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68"/>
        <w:ind w:left="2583" w:right="2443" w:firstLine="0"/>
        <w:jc w:val="center"/>
        <w:rPr>
          <w:b/>
          <w:sz w:val="26"/>
        </w:rPr>
      </w:pPr>
      <w:r>
        <w:rPr>
          <w:b/>
          <w:sz w:val="26"/>
        </w:rPr>
        <w:t>PHẬT</w:t>
      </w:r>
      <w:r>
        <w:rPr>
          <w:b/>
          <w:spacing w:val="-11"/>
          <w:sz w:val="26"/>
        </w:rPr>
        <w:t> </w:t>
      </w:r>
      <w:r>
        <w:rPr>
          <w:b/>
          <w:sz w:val="26"/>
        </w:rPr>
        <w:t>GIÁO</w:t>
      </w:r>
      <w:r>
        <w:rPr>
          <w:b/>
          <w:spacing w:val="-11"/>
          <w:sz w:val="26"/>
        </w:rPr>
        <w:t> </w:t>
      </w:r>
      <w:r>
        <w:rPr>
          <w:b/>
          <w:sz w:val="26"/>
        </w:rPr>
        <w:t>NGUYÊN</w:t>
      </w:r>
      <w:r>
        <w:rPr>
          <w:b/>
          <w:spacing w:val="-11"/>
          <w:sz w:val="26"/>
        </w:rPr>
        <w:t> </w:t>
      </w:r>
      <w:r>
        <w:rPr>
          <w:b/>
          <w:sz w:val="26"/>
        </w:rPr>
        <w:t>THỦY </w:t>
      </w:r>
      <w:r>
        <w:rPr>
          <w:b/>
          <w:spacing w:val="-2"/>
          <w:sz w:val="26"/>
        </w:rPr>
        <w:t>THERAVĀDA</w:t>
      </w:r>
    </w:p>
    <w:p>
      <w:pPr>
        <w:pStyle w:val="Heading2"/>
        <w:spacing w:line="320" w:lineRule="exact"/>
        <w:ind w:left="2589"/>
      </w:pPr>
      <w:r>
        <w:rPr>
          <w:spacing w:val="-2"/>
        </w:rPr>
        <w:t>--o-O-o-</w:t>
      </w:r>
      <w:r>
        <w:rPr>
          <w:spacing w:val="-10"/>
        </w:rPr>
        <w:t>-</w:t>
      </w:r>
    </w:p>
    <w:p>
      <w:pPr>
        <w:pStyle w:val="BodyText"/>
        <w:spacing w:before="279"/>
        <w:ind w:left="0"/>
        <w:rPr>
          <w:b/>
          <w:sz w:val="28"/>
        </w:rPr>
      </w:pPr>
    </w:p>
    <w:p>
      <w:pPr>
        <w:spacing w:line="364" w:lineRule="exact" w:before="0"/>
        <w:ind w:left="2584" w:right="2443" w:firstLine="0"/>
        <w:jc w:val="center"/>
        <w:rPr>
          <w:b/>
          <w:sz w:val="32"/>
        </w:rPr>
      </w:pPr>
      <w:r>
        <w:rPr>
          <w:b/>
          <w:sz w:val="32"/>
        </w:rPr>
        <w:t>TẠNG</w:t>
      </w:r>
      <w:r>
        <w:rPr>
          <w:b/>
          <w:spacing w:val="-6"/>
          <w:sz w:val="32"/>
        </w:rPr>
        <w:t> </w:t>
      </w:r>
      <w:r>
        <w:rPr>
          <w:b/>
          <w:sz w:val="32"/>
        </w:rPr>
        <w:t>VÔ</w:t>
      </w:r>
      <w:r>
        <w:rPr>
          <w:b/>
          <w:spacing w:val="-8"/>
          <w:sz w:val="32"/>
        </w:rPr>
        <w:t> </w:t>
      </w:r>
      <w:r>
        <w:rPr>
          <w:b/>
          <w:sz w:val="32"/>
        </w:rPr>
        <w:t>TỶ</w:t>
      </w:r>
      <w:r>
        <w:rPr>
          <w:b/>
          <w:spacing w:val="-5"/>
          <w:sz w:val="32"/>
        </w:rPr>
        <w:t> </w:t>
      </w:r>
      <w:r>
        <w:rPr>
          <w:b/>
          <w:spacing w:val="-4"/>
          <w:sz w:val="32"/>
        </w:rPr>
        <w:t>PHÁP</w:t>
      </w:r>
    </w:p>
    <w:p>
      <w:pPr>
        <w:spacing w:line="364" w:lineRule="exact" w:before="0"/>
        <w:ind w:left="139" w:right="0" w:firstLine="0"/>
        <w:jc w:val="center"/>
        <w:rPr>
          <w:i/>
          <w:sz w:val="32"/>
        </w:rPr>
      </w:pPr>
      <w:r>
        <w:rPr>
          <w:i/>
          <w:spacing w:val="-2"/>
          <w:sz w:val="32"/>
        </w:rPr>
        <w:t>(ABHIDHAMMAPIṬAKA)</w:t>
      </w:r>
    </w:p>
    <w:p>
      <w:pPr>
        <w:pStyle w:val="BodyText"/>
        <w:ind w:left="0"/>
        <w:rPr>
          <w:i/>
          <w:sz w:val="32"/>
        </w:rPr>
      </w:pPr>
    </w:p>
    <w:p>
      <w:pPr>
        <w:pStyle w:val="BodyText"/>
        <w:ind w:left="0"/>
        <w:rPr>
          <w:i/>
          <w:sz w:val="32"/>
        </w:rPr>
      </w:pPr>
    </w:p>
    <w:p>
      <w:pPr>
        <w:pStyle w:val="BodyText"/>
        <w:ind w:left="0"/>
        <w:rPr>
          <w:i/>
          <w:sz w:val="32"/>
        </w:rPr>
      </w:pPr>
    </w:p>
    <w:p>
      <w:pPr>
        <w:pStyle w:val="BodyText"/>
        <w:ind w:left="0"/>
        <w:rPr>
          <w:i/>
          <w:sz w:val="32"/>
        </w:rPr>
      </w:pPr>
    </w:p>
    <w:p>
      <w:pPr>
        <w:pStyle w:val="BodyText"/>
        <w:ind w:left="0"/>
        <w:rPr>
          <w:i/>
          <w:sz w:val="32"/>
        </w:rPr>
      </w:pPr>
    </w:p>
    <w:p>
      <w:pPr>
        <w:pStyle w:val="BodyText"/>
        <w:spacing w:before="192"/>
        <w:ind w:left="0"/>
        <w:rPr>
          <w:i/>
          <w:sz w:val="32"/>
        </w:rPr>
      </w:pPr>
    </w:p>
    <w:p>
      <w:pPr>
        <w:spacing w:before="0"/>
        <w:ind w:left="138" w:right="0" w:firstLine="0"/>
        <w:jc w:val="center"/>
        <w:rPr>
          <w:b/>
          <w:sz w:val="32"/>
        </w:rPr>
      </w:pPr>
      <w:r>
        <w:rPr>
          <w:b/>
          <w:sz w:val="32"/>
        </w:rPr>
        <w:t>BỘ</w:t>
      </w:r>
      <w:r>
        <w:rPr>
          <w:b/>
          <w:spacing w:val="-8"/>
          <w:sz w:val="32"/>
        </w:rPr>
        <w:t> </w:t>
      </w:r>
      <w:r>
        <w:rPr>
          <w:b/>
          <w:sz w:val="32"/>
        </w:rPr>
        <w:t>THỨ</w:t>
      </w:r>
      <w:r>
        <w:rPr>
          <w:b/>
          <w:spacing w:val="-7"/>
          <w:sz w:val="32"/>
        </w:rPr>
        <w:t> </w:t>
      </w:r>
      <w:r>
        <w:rPr>
          <w:b/>
          <w:spacing w:val="-5"/>
          <w:sz w:val="32"/>
        </w:rPr>
        <w:t>BẢY</w:t>
      </w:r>
    </w:p>
    <w:p>
      <w:pPr>
        <w:pStyle w:val="Title"/>
      </w:pPr>
      <w:r>
        <w:rPr/>
        <w:t>BỘ</w:t>
      </w:r>
      <w:r>
        <w:rPr>
          <w:spacing w:val="-1"/>
        </w:rPr>
        <w:t> </w:t>
      </w:r>
      <w:r>
        <w:rPr/>
        <w:t>VỊ</w:t>
      </w:r>
      <w:r>
        <w:rPr>
          <w:spacing w:val="-1"/>
        </w:rPr>
        <w:t> </w:t>
      </w:r>
      <w:r>
        <w:rPr>
          <w:spacing w:val="-5"/>
        </w:rPr>
        <w:t>TRÍ</w:t>
      </w:r>
    </w:p>
    <w:p>
      <w:pPr>
        <w:spacing w:before="1"/>
        <w:ind w:left="2585" w:right="2443" w:firstLine="0"/>
        <w:jc w:val="center"/>
        <w:rPr>
          <w:i/>
          <w:sz w:val="60"/>
        </w:rPr>
      </w:pPr>
      <w:r>
        <w:rPr>
          <w:i/>
          <w:spacing w:val="-2"/>
          <w:sz w:val="60"/>
        </w:rPr>
        <w:t>(PAṬṬHĀNA)</w:t>
      </w:r>
    </w:p>
    <w:p>
      <w:pPr>
        <w:spacing w:before="299"/>
        <w:ind w:left="138" w:right="0" w:firstLine="0"/>
        <w:jc w:val="center"/>
        <w:rPr>
          <w:b/>
          <w:sz w:val="32"/>
        </w:rPr>
      </w:pPr>
      <w:r>
        <w:rPr>
          <w:b/>
          <w:sz w:val="32"/>
        </w:rPr>
        <w:t>QUYỂN</w:t>
      </w:r>
      <w:r>
        <w:rPr>
          <w:b/>
          <w:spacing w:val="-11"/>
          <w:sz w:val="32"/>
        </w:rPr>
        <w:t> </w:t>
      </w:r>
      <w:r>
        <w:rPr>
          <w:b/>
          <w:sz w:val="32"/>
        </w:rPr>
        <w:t>THỨ</w:t>
      </w:r>
      <w:r>
        <w:rPr>
          <w:b/>
          <w:spacing w:val="-9"/>
          <w:sz w:val="32"/>
        </w:rPr>
        <w:t> </w:t>
      </w:r>
      <w:r>
        <w:rPr>
          <w:b/>
          <w:sz w:val="32"/>
        </w:rPr>
        <w:t>NHẤT</w:t>
      </w:r>
      <w:r>
        <w:rPr>
          <w:b/>
          <w:spacing w:val="-8"/>
          <w:sz w:val="32"/>
        </w:rPr>
        <w:t> </w:t>
      </w:r>
      <w:r>
        <w:rPr>
          <w:b/>
          <w:sz w:val="32"/>
        </w:rPr>
        <w:t>VÀ</w:t>
      </w:r>
      <w:r>
        <w:rPr>
          <w:b/>
          <w:spacing w:val="-8"/>
          <w:sz w:val="32"/>
        </w:rPr>
        <w:t> </w:t>
      </w:r>
      <w:r>
        <w:rPr>
          <w:b/>
          <w:sz w:val="32"/>
        </w:rPr>
        <w:t>QUYỂN</w:t>
      </w:r>
      <w:r>
        <w:rPr>
          <w:b/>
          <w:spacing w:val="-10"/>
          <w:sz w:val="32"/>
        </w:rPr>
        <w:t> </w:t>
      </w:r>
      <w:r>
        <w:rPr>
          <w:b/>
          <w:sz w:val="32"/>
        </w:rPr>
        <w:t>THỨ</w:t>
      </w:r>
      <w:r>
        <w:rPr>
          <w:b/>
          <w:spacing w:val="-8"/>
          <w:sz w:val="32"/>
        </w:rPr>
        <w:t> </w:t>
      </w:r>
      <w:r>
        <w:rPr>
          <w:b/>
          <w:spacing w:val="-5"/>
          <w:sz w:val="32"/>
        </w:rPr>
        <w:t>HAI</w:t>
      </w:r>
    </w:p>
    <w:p>
      <w:pPr>
        <w:spacing w:before="362"/>
        <w:ind w:left="138" w:right="0" w:firstLine="0"/>
        <w:jc w:val="center"/>
        <w:rPr>
          <w:sz w:val="32"/>
        </w:rPr>
      </w:pPr>
      <w:r>
        <w:rPr>
          <w:sz w:val="32"/>
        </w:rPr>
        <w:t>CẢO</w:t>
      </w:r>
      <w:r>
        <w:rPr>
          <w:spacing w:val="-10"/>
          <w:sz w:val="32"/>
        </w:rPr>
        <w:t> </w:t>
      </w:r>
      <w:r>
        <w:rPr>
          <w:spacing w:val="-5"/>
          <w:sz w:val="32"/>
        </w:rPr>
        <w:t>BẢN</w:t>
      </w:r>
    </w:p>
    <w:p>
      <w:pPr>
        <w:pStyle w:val="BodyText"/>
        <w:ind w:left="0"/>
        <w:rPr>
          <w:sz w:val="32"/>
        </w:rPr>
      </w:pPr>
    </w:p>
    <w:p>
      <w:pPr>
        <w:pStyle w:val="BodyText"/>
        <w:ind w:left="0"/>
        <w:rPr>
          <w:sz w:val="32"/>
        </w:rPr>
      </w:pPr>
    </w:p>
    <w:p>
      <w:pPr>
        <w:pStyle w:val="BodyText"/>
        <w:ind w:left="0"/>
        <w:rPr>
          <w:sz w:val="32"/>
        </w:rPr>
      </w:pPr>
    </w:p>
    <w:p>
      <w:pPr>
        <w:pStyle w:val="BodyText"/>
        <w:ind w:left="0"/>
        <w:rPr>
          <w:sz w:val="32"/>
        </w:rPr>
      </w:pPr>
    </w:p>
    <w:p>
      <w:pPr>
        <w:pStyle w:val="BodyText"/>
        <w:spacing w:before="23"/>
        <w:ind w:left="0"/>
        <w:rPr>
          <w:sz w:val="32"/>
        </w:rPr>
      </w:pPr>
    </w:p>
    <w:p>
      <w:pPr>
        <w:pStyle w:val="BodyText"/>
        <w:ind w:left="2244" w:right="2122" w:firstLine="840"/>
      </w:pPr>
      <w:r>
        <w:rPr/>
        <w:t>Sư cả Tịnh Sự - Mahāthero Santakicco</w:t>
      </w:r>
      <w:r>
        <w:rPr>
          <w:spacing w:val="40"/>
        </w:rPr>
        <w:t> </w:t>
      </w:r>
      <w:r>
        <w:rPr/>
        <w:t>Chuyển</w:t>
      </w:r>
      <w:r>
        <w:rPr>
          <w:spacing w:val="-5"/>
        </w:rPr>
        <w:t> </w:t>
      </w:r>
      <w:r>
        <w:rPr/>
        <w:t>ngữ</w:t>
      </w:r>
      <w:r>
        <w:rPr>
          <w:spacing w:val="-2"/>
        </w:rPr>
        <w:t> </w:t>
      </w:r>
      <w:r>
        <w:rPr/>
        <w:t>từ</w:t>
      </w:r>
      <w:r>
        <w:rPr>
          <w:spacing w:val="-4"/>
        </w:rPr>
        <w:t> </w:t>
      </w:r>
      <w:r>
        <w:rPr/>
        <w:t>bản</w:t>
      </w:r>
      <w:r>
        <w:rPr>
          <w:spacing w:val="-4"/>
        </w:rPr>
        <w:t> </w:t>
      </w:r>
      <w:r>
        <w:rPr/>
        <w:t>tiếng</w:t>
      </w:r>
      <w:r>
        <w:rPr>
          <w:spacing w:val="-4"/>
        </w:rPr>
        <w:t> </w:t>
      </w:r>
      <w:r>
        <w:rPr/>
        <w:t>Pāli-Thái</w:t>
      </w:r>
      <w:r>
        <w:rPr>
          <w:spacing w:val="-2"/>
        </w:rPr>
        <w:t> </w:t>
      </w:r>
      <w:r>
        <w:rPr/>
        <w:t>Lan</w:t>
      </w:r>
      <w:r>
        <w:rPr>
          <w:spacing w:val="-5"/>
        </w:rPr>
        <w:t> </w:t>
      </w:r>
      <w:r>
        <w:rPr/>
        <w:t>sang</w:t>
      </w:r>
      <w:r>
        <w:rPr>
          <w:spacing w:val="-5"/>
        </w:rPr>
        <w:t> </w:t>
      </w:r>
      <w:r>
        <w:rPr/>
        <w:t>tiếng</w:t>
      </w:r>
      <w:r>
        <w:rPr>
          <w:spacing w:val="-5"/>
        </w:rPr>
        <w:t> </w:t>
      </w:r>
      <w:r>
        <w:rPr/>
        <w:t>Việt</w:t>
      </w:r>
    </w:p>
    <w:p>
      <w:pPr>
        <w:pStyle w:val="BodyText"/>
        <w:ind w:left="3394"/>
      </w:pPr>
      <w:r>
        <w:rPr/>
        <w:t>Phật</w:t>
      </w:r>
      <w:r>
        <w:rPr>
          <w:spacing w:val="-6"/>
        </w:rPr>
        <w:t> </w:t>
      </w:r>
      <w:r>
        <w:rPr/>
        <w:t>lịch</w:t>
      </w:r>
      <w:r>
        <w:rPr>
          <w:spacing w:val="-5"/>
        </w:rPr>
        <w:t> </w:t>
      </w:r>
      <w:r>
        <w:rPr/>
        <w:t>2519-</w:t>
      </w:r>
      <w:r>
        <w:rPr>
          <w:spacing w:val="-5"/>
        </w:rPr>
        <w:t> </w:t>
      </w:r>
      <w:r>
        <w:rPr/>
        <w:t>Dương</w:t>
      </w:r>
      <w:r>
        <w:rPr>
          <w:spacing w:val="-4"/>
        </w:rPr>
        <w:t> </w:t>
      </w:r>
      <w:r>
        <w:rPr/>
        <w:t>lịch</w:t>
      </w:r>
      <w:r>
        <w:rPr>
          <w:spacing w:val="-3"/>
        </w:rPr>
        <w:t> </w:t>
      </w:r>
      <w:r>
        <w:rPr>
          <w:spacing w:val="-4"/>
        </w:rPr>
        <w:t>1976</w:t>
      </w:r>
    </w:p>
    <w:p>
      <w:pPr>
        <w:pStyle w:val="BodyText"/>
        <w:ind w:left="0"/>
      </w:pPr>
    </w:p>
    <w:p>
      <w:pPr>
        <w:pStyle w:val="BodyText"/>
        <w:ind w:left="0"/>
      </w:pPr>
    </w:p>
    <w:p>
      <w:pPr>
        <w:pStyle w:val="BodyText"/>
        <w:ind w:left="0"/>
      </w:pPr>
    </w:p>
    <w:p>
      <w:pPr>
        <w:pStyle w:val="BodyText"/>
        <w:ind w:left="0"/>
      </w:pPr>
    </w:p>
    <w:p>
      <w:pPr>
        <w:spacing w:before="0"/>
        <w:ind w:left="2584" w:right="2443" w:firstLine="0"/>
        <w:jc w:val="center"/>
        <w:rPr>
          <w:sz w:val="26"/>
        </w:rPr>
      </w:pPr>
      <w:r>
        <w:rPr>
          <w:spacing w:val="-2"/>
          <w:sz w:val="26"/>
        </w:rPr>
        <w:t>--</w:t>
      </w:r>
      <w:r>
        <w:rPr>
          <w:spacing w:val="-10"/>
          <w:sz w:val="26"/>
        </w:rPr>
        <w:t>-</w:t>
      </w:r>
    </w:p>
    <w:p>
      <w:pPr>
        <w:spacing w:after="0"/>
        <w:jc w:val="center"/>
        <w:rPr>
          <w:sz w:val="26"/>
        </w:rPr>
        <w:sectPr>
          <w:type w:val="continuous"/>
          <w:pgSz w:w="11630" w:h="16450"/>
          <w:pgMar w:top="920" w:bottom="280" w:left="708" w:right="850"/>
        </w:sectPr>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spacing w:before="93"/>
        <w:ind w:left="0"/>
      </w:pPr>
    </w:p>
    <w:p>
      <w:pPr>
        <w:spacing w:before="0"/>
        <w:ind w:left="779" w:right="639" w:firstLine="0"/>
        <w:jc w:val="center"/>
        <w:rPr>
          <w:i/>
          <w:sz w:val="26"/>
        </w:rPr>
      </w:pPr>
      <w:r>
        <w:rPr>
          <w:sz w:val="26"/>
        </w:rPr>
        <w:t>Bộ</w:t>
      </w:r>
      <w:r>
        <w:rPr>
          <w:spacing w:val="-4"/>
          <w:sz w:val="26"/>
        </w:rPr>
        <w:t> </w:t>
      </w:r>
      <w:r>
        <w:rPr>
          <w:sz w:val="26"/>
        </w:rPr>
        <w:t>thứ</w:t>
      </w:r>
      <w:r>
        <w:rPr>
          <w:spacing w:val="-2"/>
          <w:sz w:val="26"/>
        </w:rPr>
        <w:t> </w:t>
      </w:r>
      <w:r>
        <w:rPr>
          <w:sz w:val="26"/>
        </w:rPr>
        <w:t>bảy</w:t>
      </w:r>
      <w:r>
        <w:rPr>
          <w:spacing w:val="-8"/>
          <w:sz w:val="26"/>
        </w:rPr>
        <w:t> </w:t>
      </w:r>
      <w:r>
        <w:rPr>
          <w:sz w:val="26"/>
        </w:rPr>
        <w:t>thuộc</w:t>
      </w:r>
      <w:r>
        <w:rPr>
          <w:spacing w:val="-4"/>
          <w:sz w:val="26"/>
        </w:rPr>
        <w:t> </w:t>
      </w:r>
      <w:r>
        <w:rPr>
          <w:sz w:val="26"/>
        </w:rPr>
        <w:t>Tạng</w:t>
      </w:r>
      <w:r>
        <w:rPr>
          <w:spacing w:val="-1"/>
          <w:sz w:val="26"/>
        </w:rPr>
        <w:t> </w:t>
      </w:r>
      <w:r>
        <w:rPr>
          <w:sz w:val="26"/>
        </w:rPr>
        <w:t>Vô</w:t>
      </w:r>
      <w:r>
        <w:rPr>
          <w:spacing w:val="-3"/>
          <w:sz w:val="26"/>
        </w:rPr>
        <w:t> </w:t>
      </w:r>
      <w:r>
        <w:rPr>
          <w:sz w:val="26"/>
        </w:rPr>
        <w:t>Tỷ</w:t>
      </w:r>
      <w:r>
        <w:rPr>
          <w:spacing w:val="-9"/>
          <w:sz w:val="26"/>
        </w:rPr>
        <w:t> </w:t>
      </w:r>
      <w:r>
        <w:rPr>
          <w:sz w:val="26"/>
        </w:rPr>
        <w:t>Pháp</w:t>
      </w:r>
      <w:r>
        <w:rPr>
          <w:spacing w:val="3"/>
          <w:sz w:val="26"/>
        </w:rPr>
        <w:t> </w:t>
      </w:r>
      <w:r>
        <w:rPr>
          <w:i/>
          <w:spacing w:val="-2"/>
          <w:sz w:val="26"/>
        </w:rPr>
        <w:t>(Abhidhammapiṭaka)</w:t>
      </w:r>
    </w:p>
    <w:p>
      <w:pPr>
        <w:pStyle w:val="BodyText"/>
        <w:spacing w:before="97"/>
        <w:ind w:left="139"/>
        <w:jc w:val="center"/>
      </w:pPr>
      <w:r>
        <w:rPr/>
        <w:t>Dịch</w:t>
      </w:r>
      <w:r>
        <w:rPr>
          <w:spacing w:val="-7"/>
        </w:rPr>
        <w:t> </w:t>
      </w:r>
      <w:r>
        <w:rPr>
          <w:spacing w:val="-4"/>
        </w:rPr>
        <w:t>giả:</w:t>
      </w:r>
    </w:p>
    <w:p>
      <w:pPr>
        <w:pStyle w:val="BodyText"/>
        <w:spacing w:line="316" w:lineRule="auto" w:before="97"/>
        <w:ind w:left="2635" w:right="2257" w:firstLine="559"/>
      </w:pPr>
      <w:r>
        <w:rPr/>
        <w:t>Đại Trưởng lão Hòa thượng Tịnh Sự Nguyên</w:t>
      </w:r>
      <w:r>
        <w:rPr>
          <w:spacing w:val="-5"/>
        </w:rPr>
        <w:t> </w:t>
      </w:r>
      <w:r>
        <w:rPr/>
        <w:t>Cố</w:t>
      </w:r>
      <w:r>
        <w:rPr>
          <w:spacing w:val="-5"/>
        </w:rPr>
        <w:t> </w:t>
      </w:r>
      <w:r>
        <w:rPr/>
        <w:t>vấn</w:t>
      </w:r>
      <w:r>
        <w:rPr>
          <w:spacing w:val="-5"/>
        </w:rPr>
        <w:t> </w:t>
      </w:r>
      <w:r>
        <w:rPr/>
        <w:t>I,</w:t>
      </w:r>
      <w:r>
        <w:rPr>
          <w:spacing w:val="-2"/>
        </w:rPr>
        <w:t> </w:t>
      </w:r>
      <w:r>
        <w:rPr/>
        <w:t>kiêm</w:t>
      </w:r>
      <w:r>
        <w:rPr>
          <w:spacing w:val="-5"/>
        </w:rPr>
        <w:t> </w:t>
      </w:r>
      <w:r>
        <w:rPr/>
        <w:t>Trưởng</w:t>
      </w:r>
      <w:r>
        <w:rPr>
          <w:spacing w:val="-5"/>
        </w:rPr>
        <w:t> </w:t>
      </w:r>
      <w:r>
        <w:rPr/>
        <w:t>Ban</w:t>
      </w:r>
      <w:r>
        <w:rPr>
          <w:spacing w:val="-3"/>
        </w:rPr>
        <w:t> </w:t>
      </w:r>
      <w:r>
        <w:rPr/>
        <w:t>Phiên</w:t>
      </w:r>
      <w:r>
        <w:rPr>
          <w:spacing w:val="-5"/>
        </w:rPr>
        <w:t> </w:t>
      </w:r>
      <w:r>
        <w:rPr/>
        <w:t>dịch</w:t>
      </w:r>
    </w:p>
    <w:p>
      <w:pPr>
        <w:spacing w:before="1"/>
        <w:ind w:left="2110" w:right="0" w:firstLine="0"/>
        <w:jc w:val="left"/>
        <w:rPr>
          <w:sz w:val="26"/>
        </w:rPr>
      </w:pPr>
      <w:r>
        <w:rPr>
          <w:sz w:val="26"/>
        </w:rPr>
        <w:t>Giáo</w:t>
      </w:r>
      <w:r>
        <w:rPr>
          <w:spacing w:val="-6"/>
          <w:sz w:val="26"/>
        </w:rPr>
        <w:t> </w:t>
      </w:r>
      <w:r>
        <w:rPr>
          <w:sz w:val="26"/>
        </w:rPr>
        <w:t>hội</w:t>
      </w:r>
      <w:r>
        <w:rPr>
          <w:spacing w:val="-6"/>
          <w:sz w:val="26"/>
        </w:rPr>
        <w:t> </w:t>
      </w:r>
      <w:r>
        <w:rPr>
          <w:sz w:val="26"/>
        </w:rPr>
        <w:t>Tăng</w:t>
      </w:r>
      <w:r>
        <w:rPr>
          <w:spacing w:val="-5"/>
          <w:sz w:val="26"/>
        </w:rPr>
        <w:t> </w:t>
      </w:r>
      <w:r>
        <w:rPr>
          <w:sz w:val="26"/>
        </w:rPr>
        <w:t>già</w:t>
      </w:r>
      <w:r>
        <w:rPr>
          <w:spacing w:val="-4"/>
          <w:sz w:val="26"/>
        </w:rPr>
        <w:t> </w:t>
      </w:r>
      <w:r>
        <w:rPr>
          <w:sz w:val="26"/>
        </w:rPr>
        <w:t>Nguyên</w:t>
      </w:r>
      <w:r>
        <w:rPr>
          <w:spacing w:val="-3"/>
          <w:sz w:val="26"/>
        </w:rPr>
        <w:t> </w:t>
      </w:r>
      <w:r>
        <w:rPr>
          <w:sz w:val="26"/>
        </w:rPr>
        <w:t>Thủy</w:t>
      </w:r>
      <w:r>
        <w:rPr>
          <w:spacing w:val="-6"/>
          <w:sz w:val="26"/>
        </w:rPr>
        <w:t> </w:t>
      </w:r>
      <w:r>
        <w:rPr>
          <w:i/>
          <w:sz w:val="26"/>
        </w:rPr>
        <w:t>(Theravāda)</w:t>
      </w:r>
      <w:r>
        <w:rPr>
          <w:i/>
          <w:spacing w:val="-4"/>
          <w:sz w:val="26"/>
        </w:rPr>
        <w:t> </w:t>
      </w:r>
      <w:r>
        <w:rPr>
          <w:i/>
          <w:sz w:val="26"/>
        </w:rPr>
        <w:t>-</w:t>
      </w:r>
      <w:r>
        <w:rPr>
          <w:i/>
          <w:spacing w:val="-6"/>
          <w:sz w:val="26"/>
        </w:rPr>
        <w:t> </w:t>
      </w:r>
      <w:r>
        <w:rPr>
          <w:sz w:val="26"/>
        </w:rPr>
        <w:t>Việt</w:t>
      </w:r>
      <w:r>
        <w:rPr>
          <w:spacing w:val="-5"/>
          <w:sz w:val="26"/>
        </w:rPr>
        <w:t> Nam</w:t>
      </w:r>
    </w:p>
    <w:p>
      <w:pPr>
        <w:spacing w:before="45"/>
        <w:ind w:left="144" w:right="0" w:firstLine="0"/>
        <w:jc w:val="center"/>
        <w:rPr>
          <w:rFonts w:ascii="Segoe UI Symbol" w:hAnsi="Segoe UI Symbol" w:cs="Segoe UI Symbol" w:eastAsia="Segoe UI Symbol"/>
          <w:sz w:val="24"/>
          <w:szCs w:val="24"/>
        </w:rPr>
      </w:pPr>
      <w:r>
        <w:rPr>
          <w:rFonts w:ascii="Segoe UI Symbol" w:hAnsi="Segoe UI Symbol" w:cs="Segoe UI Symbol" w:eastAsia="Segoe UI Symbol"/>
          <w:spacing w:val="-2"/>
          <w:sz w:val="24"/>
          <w:szCs w:val="24"/>
        </w:rPr>
        <w:t>🙛🙛⯌🙙🙙</w:t>
      </w:r>
    </w:p>
    <w:p>
      <w:pPr>
        <w:spacing w:after="0"/>
        <w:jc w:val="center"/>
        <w:rPr>
          <w:rFonts w:ascii="Segoe UI Symbol" w:hAnsi="Segoe UI Symbol" w:cs="Segoe UI Symbol" w:eastAsia="Segoe UI Symbol"/>
          <w:sz w:val="24"/>
          <w:szCs w:val="24"/>
        </w:rPr>
        <w:sectPr>
          <w:headerReference w:type="even" r:id="rId5"/>
          <w:headerReference w:type="default" r:id="rId6"/>
          <w:pgSz w:w="11630" w:h="16450"/>
          <w:pgMar w:header="859" w:footer="0" w:top="1160" w:bottom="280" w:left="708" w:right="850"/>
          <w:pgNumType w:start="2"/>
        </w:sectPr>
      </w:pPr>
    </w:p>
    <w:p>
      <w:pPr>
        <w:pStyle w:val="Heading2"/>
        <w:spacing w:before="237"/>
        <w:ind w:left="2583"/>
      </w:pPr>
      <w:r>
        <w:rPr/>
        <w:t>MỤC</w:t>
      </w:r>
      <w:r>
        <w:rPr>
          <w:spacing w:val="-5"/>
        </w:rPr>
        <w:t> LỤC</w:t>
      </w:r>
    </w:p>
    <w:p>
      <w:pPr>
        <w:spacing w:line="240" w:lineRule="exact" w:before="1"/>
        <w:ind w:left="139" w:right="0" w:firstLine="0"/>
        <w:jc w:val="center"/>
        <w:rPr>
          <w:b/>
          <w:sz w:val="21"/>
        </w:rPr>
      </w:pPr>
      <w:hyperlink w:history="true" w:anchor="_bookmark0">
        <w:r>
          <w:rPr>
            <w:b/>
            <w:sz w:val="21"/>
          </w:rPr>
          <w:t>QUYỂN</w:t>
        </w:r>
        <w:r>
          <w:rPr>
            <w:b/>
            <w:spacing w:val="-9"/>
            <w:sz w:val="21"/>
          </w:rPr>
          <w:t> </w:t>
        </w:r>
        <w:r>
          <w:rPr>
            <w:b/>
            <w:sz w:val="21"/>
          </w:rPr>
          <w:t>THỨ</w:t>
        </w:r>
        <w:r>
          <w:rPr>
            <w:b/>
            <w:spacing w:val="-6"/>
            <w:sz w:val="21"/>
          </w:rPr>
          <w:t> </w:t>
        </w:r>
        <w:r>
          <w:rPr>
            <w:b/>
            <w:spacing w:val="-4"/>
            <w:sz w:val="21"/>
          </w:rPr>
          <w:t>NHẤT</w:t>
        </w:r>
      </w:hyperlink>
    </w:p>
    <w:p>
      <w:pPr>
        <w:spacing w:after="0" w:line="240" w:lineRule="exact"/>
        <w:jc w:val="center"/>
        <w:rPr>
          <w:b/>
          <w:sz w:val="21"/>
        </w:rPr>
        <w:sectPr>
          <w:pgSz w:w="11630" w:h="16450"/>
          <w:pgMar w:header="811" w:footer="0" w:top="1120" w:bottom="1004" w:left="708" w:right="850"/>
        </w:sectPr>
      </w:pPr>
    </w:p>
    <w:sdt>
      <w:sdtPr>
        <w:docPartObj>
          <w:docPartGallery w:val="Table of Contents"/>
          <w:docPartUnique/>
        </w:docPartObj>
      </w:sdtPr>
      <w:sdtEndPr/>
      <w:sdtContent>
        <w:p>
          <w:pPr>
            <w:pStyle w:val="TOC3"/>
            <w:tabs>
              <w:tab w:pos="9921" w:val="right" w:leader="dot"/>
            </w:tabs>
            <w:spacing w:line="240" w:lineRule="exact" w:before="0"/>
            <w:ind w:left="287"/>
            <w:rPr>
              <w:i w:val="0"/>
              <w:sz w:val="21"/>
            </w:rPr>
          </w:pPr>
          <w:hyperlink w:history="true" w:anchor="_bookmark1">
            <w:r>
              <w:rPr>
                <w:i w:val="0"/>
                <w:sz w:val="21"/>
              </w:rPr>
              <w:t>PHẦN</w:t>
            </w:r>
            <w:r>
              <w:rPr>
                <w:i w:val="0"/>
                <w:spacing w:val="-9"/>
                <w:sz w:val="21"/>
              </w:rPr>
              <w:t> </w:t>
            </w:r>
            <w:r>
              <w:rPr>
                <w:i w:val="0"/>
                <w:sz w:val="21"/>
              </w:rPr>
              <w:t>ĐẦU</w:t>
            </w:r>
            <w:r>
              <w:rPr>
                <w:i w:val="0"/>
                <w:spacing w:val="-8"/>
                <w:sz w:val="21"/>
              </w:rPr>
              <w:t> </w:t>
            </w:r>
            <w:r>
              <w:rPr>
                <w:i w:val="0"/>
                <w:sz w:val="21"/>
              </w:rPr>
              <w:t>ĐỀ</w:t>
            </w:r>
            <w:r>
              <w:rPr>
                <w:i w:val="0"/>
                <w:spacing w:val="-8"/>
                <w:sz w:val="21"/>
              </w:rPr>
              <w:t> </w:t>
            </w:r>
            <w:r>
              <w:rPr>
                <w:i w:val="0"/>
                <w:sz w:val="21"/>
              </w:rPr>
              <w:t>YẾU</w:t>
            </w:r>
            <w:r>
              <w:rPr>
                <w:i w:val="0"/>
                <w:spacing w:val="-6"/>
                <w:sz w:val="21"/>
              </w:rPr>
              <w:t> </w:t>
            </w:r>
            <w:r>
              <w:rPr>
                <w:i w:val="0"/>
                <w:sz w:val="21"/>
              </w:rPr>
              <w:t>LƯỢC</w:t>
            </w:r>
            <w:r>
              <w:rPr>
                <w:i w:val="0"/>
                <w:spacing w:val="-3"/>
                <w:sz w:val="21"/>
              </w:rPr>
              <w:t> </w:t>
            </w:r>
            <w:r>
              <w:rPr>
                <w:sz w:val="21"/>
              </w:rPr>
              <w:t>(NĀTIKĀNIKKHEPA</w:t>
            </w:r>
            <w:r>
              <w:rPr>
                <w:spacing w:val="-8"/>
                <w:sz w:val="21"/>
              </w:rPr>
              <w:t> </w:t>
            </w:r>
            <w:r>
              <w:rPr>
                <w:spacing w:val="-2"/>
                <w:sz w:val="21"/>
              </w:rPr>
              <w:t>VĀRO)</w:t>
            </w:r>
            <w:r>
              <w:rPr>
                <w:sz w:val="21"/>
              </w:rPr>
              <w:tab/>
            </w:r>
            <w:r>
              <w:rPr>
                <w:i w:val="0"/>
                <w:spacing w:val="-10"/>
                <w:sz w:val="21"/>
              </w:rPr>
              <w:t>7</w:t>
            </w:r>
          </w:hyperlink>
        </w:p>
        <w:p>
          <w:pPr>
            <w:pStyle w:val="TOC1"/>
            <w:tabs>
              <w:tab w:pos="9777" w:val="right" w:leader="dot"/>
            </w:tabs>
            <w:rPr>
              <w:i w:val="0"/>
              <w:sz w:val="21"/>
            </w:rPr>
          </w:pPr>
          <w:hyperlink w:history="true" w:anchor="_bookmark2">
            <w:r>
              <w:rPr>
                <w:i w:val="0"/>
                <w:sz w:val="21"/>
              </w:rPr>
              <w:t>PHẦN</w:t>
            </w:r>
            <w:r>
              <w:rPr>
                <w:i w:val="0"/>
                <w:spacing w:val="-6"/>
                <w:sz w:val="21"/>
              </w:rPr>
              <w:t> </w:t>
            </w:r>
            <w:r>
              <w:rPr>
                <w:i w:val="0"/>
                <w:sz w:val="21"/>
              </w:rPr>
              <w:t>GIẢI</w:t>
            </w:r>
            <w:r>
              <w:rPr>
                <w:i w:val="0"/>
                <w:spacing w:val="-8"/>
                <w:sz w:val="21"/>
              </w:rPr>
              <w:t> </w:t>
            </w:r>
            <w:r>
              <w:rPr>
                <w:i w:val="0"/>
                <w:sz w:val="21"/>
              </w:rPr>
              <w:t>THÍCH</w:t>
            </w:r>
            <w:r>
              <w:rPr>
                <w:i w:val="0"/>
                <w:spacing w:val="-8"/>
                <w:sz w:val="21"/>
              </w:rPr>
              <w:t> </w:t>
            </w:r>
            <w:r>
              <w:rPr>
                <w:i w:val="0"/>
                <w:sz w:val="21"/>
              </w:rPr>
              <w:t>DUYÊN</w:t>
            </w:r>
            <w:r>
              <w:rPr>
                <w:i w:val="0"/>
                <w:spacing w:val="-7"/>
                <w:sz w:val="21"/>
              </w:rPr>
              <w:t> </w:t>
            </w:r>
            <w:r>
              <w:rPr>
                <w:sz w:val="21"/>
              </w:rPr>
              <w:t>(PACCAYA</w:t>
            </w:r>
            <w:r>
              <w:rPr>
                <w:spacing w:val="-6"/>
                <w:sz w:val="21"/>
              </w:rPr>
              <w:t> </w:t>
            </w:r>
            <w:r>
              <w:rPr>
                <w:sz w:val="21"/>
              </w:rPr>
              <w:t>VIBHAṄGA</w:t>
            </w:r>
            <w:r>
              <w:rPr>
                <w:spacing w:val="-6"/>
                <w:sz w:val="21"/>
              </w:rPr>
              <w:t> </w:t>
            </w:r>
            <w:r>
              <w:rPr>
                <w:spacing w:val="-2"/>
                <w:sz w:val="21"/>
              </w:rPr>
              <w:t>VĀRA)</w:t>
            </w:r>
            <w:r>
              <w:rPr>
                <w:sz w:val="21"/>
              </w:rPr>
              <w:tab/>
            </w:r>
            <w:r>
              <w:rPr>
                <w:i w:val="0"/>
                <w:spacing w:val="-10"/>
                <w:sz w:val="21"/>
              </w:rPr>
              <w:t>8</w:t>
            </w:r>
          </w:hyperlink>
        </w:p>
        <w:p>
          <w:pPr>
            <w:spacing w:before="241"/>
            <w:ind w:left="2585" w:right="2443" w:firstLine="0"/>
            <w:jc w:val="center"/>
            <w:rPr>
              <w:b/>
              <w:i/>
              <w:sz w:val="21"/>
            </w:rPr>
          </w:pPr>
          <w:hyperlink w:history="true" w:anchor="_bookmark3">
            <w:r>
              <w:rPr>
                <w:b/>
                <w:sz w:val="21"/>
              </w:rPr>
              <w:t>VỊ</w:t>
            </w:r>
            <w:r>
              <w:rPr>
                <w:b/>
                <w:spacing w:val="-2"/>
                <w:sz w:val="21"/>
              </w:rPr>
              <w:t> </w:t>
            </w:r>
            <w:r>
              <w:rPr>
                <w:b/>
                <w:sz w:val="21"/>
              </w:rPr>
              <w:t>TRÍ</w:t>
            </w:r>
            <w:r>
              <w:rPr>
                <w:b/>
                <w:spacing w:val="-1"/>
                <w:sz w:val="21"/>
              </w:rPr>
              <w:t> </w:t>
            </w:r>
            <w:r>
              <w:rPr>
                <w:b/>
                <w:sz w:val="21"/>
              </w:rPr>
              <w:t>-</w:t>
            </w:r>
            <w:r>
              <w:rPr>
                <w:b/>
                <w:spacing w:val="-4"/>
                <w:sz w:val="21"/>
              </w:rPr>
              <w:t> </w:t>
            </w:r>
            <w:r>
              <w:rPr>
                <w:b/>
                <w:sz w:val="21"/>
              </w:rPr>
              <w:t>TAM</w:t>
            </w:r>
            <w:r>
              <w:rPr>
                <w:b/>
                <w:spacing w:val="-4"/>
                <w:sz w:val="21"/>
              </w:rPr>
              <w:t> </w:t>
            </w:r>
            <w:r>
              <w:rPr>
                <w:b/>
                <w:sz w:val="21"/>
              </w:rPr>
              <w:t>ĐỀ </w:t>
            </w:r>
            <w:r>
              <w:rPr>
                <w:b/>
                <w:i/>
                <w:spacing w:val="-2"/>
                <w:sz w:val="21"/>
              </w:rPr>
              <w:t>(ANULOMATIKAPAṬṬHANA)</w:t>
            </w:r>
          </w:hyperlink>
        </w:p>
        <w:p>
          <w:pPr>
            <w:pStyle w:val="TOC3"/>
            <w:tabs>
              <w:tab w:pos="9916" w:val="right" w:leader="dot"/>
            </w:tabs>
            <w:spacing w:line="240" w:lineRule="exact"/>
            <w:rPr>
              <w:i w:val="0"/>
              <w:sz w:val="21"/>
            </w:rPr>
          </w:pPr>
          <w:hyperlink w:history="true" w:anchor="_bookmark4">
            <w:r>
              <w:rPr>
                <w:i w:val="0"/>
                <w:sz w:val="21"/>
              </w:rPr>
              <w:t>TAM</w:t>
            </w:r>
            <w:r>
              <w:rPr>
                <w:i w:val="0"/>
                <w:spacing w:val="-6"/>
                <w:sz w:val="21"/>
              </w:rPr>
              <w:t> </w:t>
            </w:r>
            <w:r>
              <w:rPr>
                <w:i w:val="0"/>
                <w:sz w:val="21"/>
              </w:rPr>
              <w:t>ĐỀ</w:t>
            </w:r>
            <w:r>
              <w:rPr>
                <w:i w:val="0"/>
                <w:spacing w:val="-4"/>
                <w:sz w:val="21"/>
              </w:rPr>
              <w:t> </w:t>
            </w:r>
            <w:r>
              <w:rPr>
                <w:i w:val="0"/>
                <w:sz w:val="21"/>
              </w:rPr>
              <w:t>THIỆN</w:t>
            </w:r>
            <w:r>
              <w:rPr>
                <w:i w:val="0"/>
                <w:spacing w:val="-2"/>
                <w:sz w:val="21"/>
              </w:rPr>
              <w:t> </w:t>
            </w:r>
            <w:r>
              <w:rPr>
                <w:spacing w:val="-2"/>
                <w:sz w:val="21"/>
              </w:rPr>
              <w:t>(KUSALATTIKA)</w:t>
            </w:r>
            <w:r>
              <w:rPr>
                <w:sz w:val="21"/>
              </w:rPr>
              <w:tab/>
            </w:r>
            <w:r>
              <w:rPr>
                <w:i w:val="0"/>
                <w:spacing w:val="-5"/>
                <w:sz w:val="21"/>
              </w:rPr>
              <w:t>14</w:t>
            </w:r>
          </w:hyperlink>
        </w:p>
        <w:p>
          <w:pPr>
            <w:pStyle w:val="TOC3"/>
            <w:tabs>
              <w:tab w:pos="9916" w:val="right" w:leader="dot"/>
            </w:tabs>
            <w:spacing w:line="240" w:lineRule="exact" w:before="0"/>
            <w:rPr>
              <w:b w:val="0"/>
              <w:i w:val="0"/>
              <w:sz w:val="21"/>
            </w:rPr>
          </w:pPr>
          <w:hyperlink w:history="true" w:anchor="_bookmark5">
            <w:r>
              <w:rPr>
                <w:b w:val="0"/>
                <w:i w:val="0"/>
                <w:sz w:val="21"/>
              </w:rPr>
              <w:t>Phần</w:t>
            </w:r>
            <w:r>
              <w:rPr>
                <w:b w:val="0"/>
                <w:i w:val="0"/>
                <w:spacing w:val="-3"/>
                <w:sz w:val="21"/>
              </w:rPr>
              <w:t> </w:t>
            </w:r>
            <w:r>
              <w:rPr>
                <w:b w:val="0"/>
                <w:i w:val="0"/>
                <w:sz w:val="21"/>
              </w:rPr>
              <w:t>Liên</w:t>
            </w:r>
            <w:r>
              <w:rPr>
                <w:b w:val="0"/>
                <w:i w:val="0"/>
                <w:spacing w:val="-2"/>
                <w:sz w:val="21"/>
              </w:rPr>
              <w:t> </w:t>
            </w:r>
            <w:r>
              <w:rPr>
                <w:b w:val="0"/>
                <w:i w:val="0"/>
                <w:sz w:val="21"/>
              </w:rPr>
              <w:t>Quan</w:t>
            </w:r>
            <w:r>
              <w:rPr>
                <w:b w:val="0"/>
                <w:i w:val="0"/>
                <w:spacing w:val="-2"/>
                <w:sz w:val="21"/>
              </w:rPr>
              <w:t> </w:t>
            </w:r>
            <w:r>
              <w:rPr>
                <w:b w:val="0"/>
                <w:spacing w:val="-2"/>
                <w:sz w:val="21"/>
              </w:rPr>
              <w:t>(Paṭiccavāra)</w:t>
            </w:r>
            <w:r>
              <w:rPr>
                <w:b w:val="0"/>
                <w:i w:val="0"/>
                <w:sz w:val="21"/>
              </w:rPr>
              <w:tab/>
            </w:r>
            <w:r>
              <w:rPr>
                <w:b w:val="0"/>
                <w:i w:val="0"/>
                <w:spacing w:val="-5"/>
                <w:sz w:val="21"/>
              </w:rPr>
              <w:t>14</w:t>
            </w:r>
          </w:hyperlink>
        </w:p>
        <w:p>
          <w:pPr>
            <w:pStyle w:val="TOC3"/>
            <w:tabs>
              <w:tab w:pos="9916" w:val="right" w:leader="dot"/>
            </w:tabs>
            <w:spacing w:line="240" w:lineRule="auto"/>
            <w:rPr>
              <w:b w:val="0"/>
              <w:i w:val="0"/>
              <w:sz w:val="21"/>
            </w:rPr>
          </w:pPr>
          <w:hyperlink w:history="true" w:anchor="_bookmark6">
            <w:r>
              <w:rPr>
                <w:b w:val="0"/>
                <w:i w:val="0"/>
                <w:sz w:val="21"/>
              </w:rPr>
              <w:t>Phần</w:t>
            </w:r>
            <w:r>
              <w:rPr>
                <w:b w:val="0"/>
                <w:i w:val="0"/>
                <w:spacing w:val="-5"/>
                <w:sz w:val="21"/>
              </w:rPr>
              <w:t> </w:t>
            </w:r>
            <w:r>
              <w:rPr>
                <w:b w:val="0"/>
                <w:i w:val="0"/>
                <w:sz w:val="21"/>
              </w:rPr>
              <w:t>Đồng</w:t>
            </w:r>
            <w:r>
              <w:rPr>
                <w:b w:val="0"/>
                <w:i w:val="0"/>
                <w:spacing w:val="-2"/>
                <w:sz w:val="21"/>
              </w:rPr>
              <w:t> </w:t>
            </w:r>
            <w:r>
              <w:rPr>
                <w:b w:val="0"/>
                <w:i w:val="0"/>
                <w:sz w:val="21"/>
              </w:rPr>
              <w:t>Sanh</w:t>
            </w:r>
            <w:r>
              <w:rPr>
                <w:b w:val="0"/>
                <w:i w:val="0"/>
                <w:spacing w:val="-2"/>
                <w:sz w:val="21"/>
              </w:rPr>
              <w:t> </w:t>
            </w:r>
            <w:r>
              <w:rPr>
                <w:b w:val="0"/>
                <w:spacing w:val="-2"/>
                <w:sz w:val="21"/>
              </w:rPr>
              <w:t>(Sahajātavāra)</w:t>
            </w:r>
            <w:r>
              <w:rPr>
                <w:b w:val="0"/>
                <w:i w:val="0"/>
                <w:sz w:val="21"/>
              </w:rPr>
              <w:tab/>
            </w:r>
            <w:r>
              <w:rPr>
                <w:b w:val="0"/>
                <w:i w:val="0"/>
                <w:spacing w:val="-5"/>
                <w:sz w:val="21"/>
              </w:rPr>
              <w:t>42</w:t>
            </w:r>
          </w:hyperlink>
        </w:p>
        <w:p>
          <w:pPr>
            <w:pStyle w:val="TOC3"/>
            <w:tabs>
              <w:tab w:pos="9916" w:val="right" w:leader="dot"/>
            </w:tabs>
            <w:rPr>
              <w:b w:val="0"/>
              <w:i w:val="0"/>
              <w:sz w:val="21"/>
            </w:rPr>
          </w:pPr>
          <w:hyperlink w:history="true" w:anchor="_bookmark7">
            <w:r>
              <w:rPr>
                <w:b w:val="0"/>
                <w:i w:val="0"/>
                <w:sz w:val="21"/>
              </w:rPr>
              <w:t>Phần</w:t>
            </w:r>
            <w:r>
              <w:rPr>
                <w:b w:val="0"/>
                <w:i w:val="0"/>
                <w:spacing w:val="-4"/>
                <w:sz w:val="21"/>
              </w:rPr>
              <w:t> </w:t>
            </w:r>
            <w:r>
              <w:rPr>
                <w:b w:val="0"/>
                <w:i w:val="0"/>
                <w:sz w:val="21"/>
              </w:rPr>
              <w:t>Ỷ</w:t>
            </w:r>
            <w:r>
              <w:rPr>
                <w:b w:val="0"/>
                <w:i w:val="0"/>
                <w:spacing w:val="-3"/>
                <w:sz w:val="21"/>
              </w:rPr>
              <w:t> </w:t>
            </w:r>
            <w:r>
              <w:rPr>
                <w:b w:val="0"/>
                <w:i w:val="0"/>
                <w:sz w:val="21"/>
              </w:rPr>
              <w:t>Trượng</w:t>
            </w:r>
            <w:r>
              <w:rPr>
                <w:b w:val="0"/>
                <w:i w:val="0"/>
                <w:spacing w:val="1"/>
                <w:sz w:val="21"/>
              </w:rPr>
              <w:t> </w:t>
            </w:r>
            <w:r>
              <w:rPr>
                <w:b w:val="0"/>
                <w:spacing w:val="-2"/>
                <w:sz w:val="21"/>
              </w:rPr>
              <w:t>(Paccayavāra)</w:t>
            </w:r>
            <w:r>
              <w:rPr>
                <w:b w:val="0"/>
                <w:i w:val="0"/>
                <w:sz w:val="21"/>
              </w:rPr>
              <w:tab/>
            </w:r>
            <w:r>
              <w:rPr>
                <w:b w:val="0"/>
                <w:i w:val="0"/>
                <w:spacing w:val="-5"/>
                <w:sz w:val="21"/>
              </w:rPr>
              <w:t>44</w:t>
            </w:r>
          </w:hyperlink>
        </w:p>
        <w:p>
          <w:pPr>
            <w:pStyle w:val="TOC3"/>
            <w:tabs>
              <w:tab w:pos="9916" w:val="right" w:leader="dot"/>
            </w:tabs>
            <w:spacing w:before="0"/>
            <w:rPr>
              <w:b w:val="0"/>
              <w:i w:val="0"/>
              <w:sz w:val="21"/>
            </w:rPr>
          </w:pPr>
          <w:hyperlink w:history="true" w:anchor="_bookmark8">
            <w:r>
              <w:rPr>
                <w:b w:val="0"/>
                <w:i w:val="0"/>
                <w:sz w:val="21"/>
              </w:rPr>
              <w:t>Phần</w:t>
            </w:r>
            <w:r>
              <w:rPr>
                <w:b w:val="0"/>
                <w:i w:val="0"/>
                <w:spacing w:val="-3"/>
                <w:sz w:val="21"/>
              </w:rPr>
              <w:t> </w:t>
            </w:r>
            <w:r>
              <w:rPr>
                <w:b w:val="0"/>
                <w:i w:val="0"/>
                <w:sz w:val="21"/>
              </w:rPr>
              <w:t>Y</w:t>
            </w:r>
            <w:r>
              <w:rPr>
                <w:b w:val="0"/>
                <w:i w:val="0"/>
                <w:spacing w:val="-2"/>
                <w:sz w:val="21"/>
              </w:rPr>
              <w:t> </w:t>
            </w:r>
            <w:r>
              <w:rPr>
                <w:b w:val="0"/>
                <w:i w:val="0"/>
                <w:sz w:val="21"/>
              </w:rPr>
              <w:t>Chỉ </w:t>
            </w:r>
            <w:r>
              <w:rPr>
                <w:b w:val="0"/>
                <w:spacing w:val="-2"/>
                <w:sz w:val="21"/>
              </w:rPr>
              <w:t>(Nissayavāra)</w:t>
            </w:r>
            <w:r>
              <w:rPr>
                <w:b w:val="0"/>
                <w:i w:val="0"/>
                <w:sz w:val="21"/>
              </w:rPr>
              <w:tab/>
            </w:r>
            <w:r>
              <w:rPr>
                <w:b w:val="0"/>
                <w:i w:val="0"/>
                <w:spacing w:val="-5"/>
                <w:sz w:val="21"/>
              </w:rPr>
              <w:t>60</w:t>
            </w:r>
          </w:hyperlink>
        </w:p>
        <w:p>
          <w:pPr>
            <w:pStyle w:val="TOC3"/>
            <w:tabs>
              <w:tab w:pos="9916" w:val="right" w:leader="dot"/>
            </w:tabs>
            <w:spacing w:line="240" w:lineRule="auto"/>
            <w:rPr>
              <w:b w:val="0"/>
              <w:i w:val="0"/>
              <w:sz w:val="21"/>
            </w:rPr>
          </w:pPr>
          <w:hyperlink w:history="true" w:anchor="_bookmark9">
            <w:r>
              <w:rPr>
                <w:b w:val="0"/>
                <w:i w:val="0"/>
                <w:sz w:val="21"/>
              </w:rPr>
              <w:t>Phần</w:t>
            </w:r>
            <w:r>
              <w:rPr>
                <w:b w:val="0"/>
                <w:i w:val="0"/>
                <w:spacing w:val="-4"/>
                <w:sz w:val="21"/>
              </w:rPr>
              <w:t> </w:t>
            </w:r>
            <w:r>
              <w:rPr>
                <w:b w:val="0"/>
                <w:i w:val="0"/>
                <w:sz w:val="21"/>
              </w:rPr>
              <w:t>Hỗn</w:t>
            </w:r>
            <w:r>
              <w:rPr>
                <w:b w:val="0"/>
                <w:i w:val="0"/>
                <w:spacing w:val="-4"/>
                <w:sz w:val="21"/>
              </w:rPr>
              <w:t> </w:t>
            </w:r>
            <w:r>
              <w:rPr>
                <w:b w:val="0"/>
                <w:i w:val="0"/>
                <w:sz w:val="21"/>
              </w:rPr>
              <w:t>Hợp</w:t>
            </w:r>
            <w:r>
              <w:rPr>
                <w:b w:val="0"/>
                <w:i w:val="0"/>
                <w:spacing w:val="1"/>
                <w:sz w:val="21"/>
              </w:rPr>
              <w:t> </w:t>
            </w:r>
            <w:r>
              <w:rPr>
                <w:b w:val="0"/>
                <w:spacing w:val="-2"/>
                <w:sz w:val="21"/>
              </w:rPr>
              <w:t>(Saṃsaṭṭhavāra)</w:t>
            </w:r>
            <w:r>
              <w:rPr>
                <w:b w:val="0"/>
                <w:i w:val="0"/>
                <w:sz w:val="21"/>
              </w:rPr>
              <w:tab/>
            </w:r>
            <w:r>
              <w:rPr>
                <w:b w:val="0"/>
                <w:i w:val="0"/>
                <w:spacing w:val="-5"/>
                <w:sz w:val="21"/>
              </w:rPr>
              <w:t>62</w:t>
            </w:r>
          </w:hyperlink>
        </w:p>
        <w:p>
          <w:pPr>
            <w:pStyle w:val="TOC3"/>
            <w:tabs>
              <w:tab w:pos="9916" w:val="right" w:leader="dot"/>
            </w:tabs>
            <w:rPr>
              <w:b w:val="0"/>
              <w:i w:val="0"/>
              <w:sz w:val="21"/>
            </w:rPr>
          </w:pPr>
          <w:hyperlink w:history="true" w:anchor="_bookmark10">
            <w:r>
              <w:rPr>
                <w:b w:val="0"/>
                <w:i w:val="0"/>
                <w:sz w:val="21"/>
              </w:rPr>
              <w:t>Phần</w:t>
            </w:r>
            <w:r>
              <w:rPr>
                <w:b w:val="0"/>
                <w:i w:val="0"/>
                <w:spacing w:val="-4"/>
                <w:sz w:val="21"/>
              </w:rPr>
              <w:t> </w:t>
            </w:r>
            <w:r>
              <w:rPr>
                <w:b w:val="0"/>
                <w:i w:val="0"/>
                <w:sz w:val="21"/>
              </w:rPr>
              <w:t>Tương</w:t>
            </w:r>
            <w:r>
              <w:rPr>
                <w:b w:val="0"/>
                <w:i w:val="0"/>
                <w:spacing w:val="-4"/>
                <w:sz w:val="21"/>
              </w:rPr>
              <w:t> </w:t>
            </w:r>
            <w:r>
              <w:rPr>
                <w:b w:val="0"/>
                <w:i w:val="0"/>
                <w:sz w:val="21"/>
              </w:rPr>
              <w:t>Ưng</w:t>
            </w:r>
            <w:r>
              <w:rPr>
                <w:b w:val="0"/>
                <w:i w:val="0"/>
                <w:spacing w:val="-1"/>
                <w:sz w:val="21"/>
              </w:rPr>
              <w:t> </w:t>
            </w:r>
            <w:r>
              <w:rPr>
                <w:b w:val="0"/>
                <w:spacing w:val="-2"/>
                <w:sz w:val="21"/>
              </w:rPr>
              <w:t>(Sampayuttavāro)</w:t>
            </w:r>
            <w:r>
              <w:rPr>
                <w:b w:val="0"/>
                <w:i w:val="0"/>
                <w:sz w:val="21"/>
              </w:rPr>
              <w:tab/>
            </w:r>
            <w:r>
              <w:rPr>
                <w:b w:val="0"/>
                <w:i w:val="0"/>
                <w:spacing w:val="-5"/>
                <w:sz w:val="21"/>
              </w:rPr>
              <w:t>70</w:t>
            </w:r>
          </w:hyperlink>
        </w:p>
        <w:p>
          <w:pPr>
            <w:pStyle w:val="TOC3"/>
            <w:tabs>
              <w:tab w:pos="9916" w:val="right" w:leader="dot"/>
            </w:tabs>
            <w:spacing w:before="0"/>
            <w:rPr>
              <w:b w:val="0"/>
              <w:i w:val="0"/>
              <w:sz w:val="21"/>
            </w:rPr>
          </w:pPr>
          <w:hyperlink w:history="true" w:anchor="_bookmark11">
            <w:r>
              <w:rPr>
                <w:b w:val="0"/>
                <w:i w:val="0"/>
                <w:sz w:val="21"/>
              </w:rPr>
              <w:t>Phần</w:t>
            </w:r>
            <w:r>
              <w:rPr>
                <w:b w:val="0"/>
                <w:i w:val="0"/>
                <w:spacing w:val="-7"/>
                <w:sz w:val="21"/>
              </w:rPr>
              <w:t> </w:t>
            </w:r>
            <w:r>
              <w:rPr>
                <w:b w:val="0"/>
                <w:i w:val="0"/>
                <w:sz w:val="21"/>
              </w:rPr>
              <w:t>Vấn</w:t>
            </w:r>
            <w:r>
              <w:rPr>
                <w:b w:val="0"/>
                <w:i w:val="0"/>
                <w:spacing w:val="-5"/>
                <w:sz w:val="21"/>
              </w:rPr>
              <w:t> </w:t>
            </w:r>
            <w:r>
              <w:rPr>
                <w:b w:val="0"/>
                <w:i w:val="0"/>
                <w:sz w:val="21"/>
              </w:rPr>
              <w:t>Đề</w:t>
            </w:r>
            <w:r>
              <w:rPr>
                <w:b w:val="0"/>
                <w:i w:val="0"/>
                <w:spacing w:val="-7"/>
                <w:sz w:val="21"/>
              </w:rPr>
              <w:t> </w:t>
            </w:r>
            <w:r>
              <w:rPr>
                <w:b w:val="0"/>
                <w:i w:val="0"/>
                <w:sz w:val="21"/>
              </w:rPr>
              <w:t>Phân</w:t>
            </w:r>
            <w:r>
              <w:rPr>
                <w:b w:val="0"/>
                <w:i w:val="0"/>
                <w:spacing w:val="-2"/>
                <w:sz w:val="21"/>
              </w:rPr>
              <w:t> </w:t>
            </w:r>
            <w:r>
              <w:rPr>
                <w:b w:val="0"/>
                <w:i w:val="0"/>
                <w:sz w:val="21"/>
              </w:rPr>
              <w:t>Giải</w:t>
            </w:r>
            <w:r>
              <w:rPr>
                <w:b w:val="0"/>
                <w:i w:val="0"/>
                <w:spacing w:val="-2"/>
                <w:sz w:val="21"/>
              </w:rPr>
              <w:t> </w:t>
            </w:r>
            <w:r>
              <w:rPr>
                <w:b w:val="0"/>
                <w:i w:val="0"/>
                <w:sz w:val="21"/>
              </w:rPr>
              <w:t>(Phần</w:t>
            </w:r>
            <w:r>
              <w:rPr>
                <w:b w:val="0"/>
                <w:i w:val="0"/>
                <w:spacing w:val="-2"/>
                <w:sz w:val="21"/>
              </w:rPr>
              <w:t> </w:t>
            </w:r>
            <w:r>
              <w:rPr>
                <w:b w:val="0"/>
                <w:i w:val="0"/>
                <w:sz w:val="21"/>
              </w:rPr>
              <w:t>Yếu</w:t>
            </w:r>
            <w:r>
              <w:rPr>
                <w:b w:val="0"/>
                <w:i w:val="0"/>
                <w:spacing w:val="-2"/>
                <w:sz w:val="21"/>
              </w:rPr>
              <w:t> </w:t>
            </w:r>
            <w:r>
              <w:rPr>
                <w:b w:val="0"/>
                <w:i w:val="0"/>
                <w:sz w:val="21"/>
              </w:rPr>
              <w:t>Tri)</w:t>
            </w:r>
            <w:r>
              <w:rPr>
                <w:b w:val="0"/>
                <w:i w:val="0"/>
                <w:spacing w:val="-1"/>
                <w:sz w:val="21"/>
              </w:rPr>
              <w:t> </w:t>
            </w:r>
            <w:r>
              <w:rPr>
                <w:b w:val="0"/>
                <w:spacing w:val="-2"/>
                <w:sz w:val="21"/>
              </w:rPr>
              <w:t>(Pañhavāra)</w:t>
            </w:r>
            <w:r>
              <w:rPr>
                <w:b w:val="0"/>
                <w:i w:val="0"/>
                <w:sz w:val="21"/>
              </w:rPr>
              <w:tab/>
            </w:r>
            <w:r>
              <w:rPr>
                <w:b w:val="0"/>
                <w:i w:val="0"/>
                <w:spacing w:val="-5"/>
                <w:sz w:val="21"/>
              </w:rPr>
              <w:t>71</w:t>
            </w:r>
          </w:hyperlink>
        </w:p>
        <w:p>
          <w:pPr>
            <w:pStyle w:val="TOC4"/>
            <w:tabs>
              <w:tab w:pos="9916" w:val="right" w:leader="dot"/>
            </w:tabs>
          </w:pPr>
          <w:hyperlink w:history="true" w:anchor="_bookmark12">
            <w:r>
              <w:rPr/>
              <w:t>A/.</w:t>
            </w:r>
            <w:r>
              <w:rPr>
                <w:spacing w:val="-7"/>
              </w:rPr>
              <w:t> </w:t>
            </w:r>
            <w:r>
              <w:rPr/>
              <w:t>Đếm</w:t>
            </w:r>
            <w:r>
              <w:rPr>
                <w:spacing w:val="-6"/>
              </w:rPr>
              <w:t> </w:t>
            </w:r>
            <w:r>
              <w:rPr/>
              <w:t>thuận</w:t>
            </w:r>
            <w:r>
              <w:rPr>
                <w:spacing w:val="-2"/>
              </w:rPr>
              <w:t> </w:t>
            </w:r>
            <w:r>
              <w:rPr/>
              <w:t>tùng</w:t>
            </w:r>
            <w:r>
              <w:rPr>
                <w:spacing w:val="-3"/>
              </w:rPr>
              <w:t> </w:t>
            </w:r>
            <w:r>
              <w:rPr/>
              <w:t>nơi</w:t>
            </w:r>
            <w:r>
              <w:rPr>
                <w:spacing w:val="-3"/>
              </w:rPr>
              <w:t> </w:t>
            </w:r>
            <w:r>
              <w:rPr/>
              <w:t>vấn</w:t>
            </w:r>
            <w:r>
              <w:rPr>
                <w:spacing w:val="-4"/>
              </w:rPr>
              <w:t> </w:t>
            </w:r>
            <w:r>
              <w:rPr>
                <w:spacing w:val="-5"/>
              </w:rPr>
              <w:t>đề</w:t>
            </w:r>
            <w:r>
              <w:rPr/>
              <w:tab/>
            </w:r>
            <w:r>
              <w:rPr>
                <w:spacing w:val="-5"/>
              </w:rPr>
              <w:t>71</w:t>
            </w:r>
          </w:hyperlink>
        </w:p>
        <w:p>
          <w:pPr>
            <w:pStyle w:val="TOC7"/>
            <w:tabs>
              <w:tab w:pos="9916" w:val="right" w:leader="dot"/>
            </w:tabs>
            <w:spacing w:before="0"/>
            <w:rPr>
              <w:i w:val="0"/>
            </w:rPr>
          </w:pPr>
          <w:hyperlink w:history="true" w:anchor="_bookmark13">
            <w:r>
              <w:rPr/>
              <w:t>Nhân</w:t>
            </w:r>
            <w:r>
              <w:rPr>
                <w:spacing w:val="-3"/>
              </w:rPr>
              <w:t> </w:t>
            </w:r>
            <w:r>
              <w:rPr>
                <w:spacing w:val="-2"/>
              </w:rPr>
              <w:t>Duyên</w:t>
            </w:r>
            <w:r>
              <w:rPr/>
              <w:tab/>
            </w:r>
            <w:r>
              <w:rPr>
                <w:i w:val="0"/>
                <w:spacing w:val="-5"/>
              </w:rPr>
              <w:t>71</w:t>
            </w:r>
          </w:hyperlink>
        </w:p>
        <w:p>
          <w:pPr>
            <w:pStyle w:val="TOC8"/>
            <w:tabs>
              <w:tab w:pos="9916" w:val="right" w:leader="dot"/>
            </w:tabs>
            <w:spacing w:line="240" w:lineRule="auto"/>
            <w:rPr>
              <w:b w:val="0"/>
              <w:i w:val="0"/>
              <w:sz w:val="21"/>
            </w:rPr>
          </w:pPr>
          <w:hyperlink w:history="true" w:anchor="_bookmark14">
            <w:r>
              <w:rPr>
                <w:b w:val="0"/>
                <w:sz w:val="21"/>
              </w:rPr>
              <w:t>Cảnh</w:t>
            </w:r>
            <w:r>
              <w:rPr>
                <w:b w:val="0"/>
                <w:spacing w:val="-3"/>
                <w:sz w:val="21"/>
              </w:rPr>
              <w:t> </w:t>
            </w:r>
            <w:r>
              <w:rPr>
                <w:b w:val="0"/>
                <w:spacing w:val="-2"/>
                <w:sz w:val="21"/>
              </w:rPr>
              <w:t>Duyên</w:t>
            </w:r>
            <w:r>
              <w:rPr>
                <w:b w:val="0"/>
                <w:i w:val="0"/>
                <w:sz w:val="21"/>
              </w:rPr>
              <w:tab/>
            </w:r>
            <w:r>
              <w:rPr>
                <w:b w:val="0"/>
                <w:i w:val="0"/>
                <w:spacing w:val="-5"/>
                <w:sz w:val="21"/>
              </w:rPr>
              <w:t>71</w:t>
            </w:r>
          </w:hyperlink>
        </w:p>
        <w:p>
          <w:pPr>
            <w:pStyle w:val="TOC7"/>
            <w:tabs>
              <w:tab w:pos="9916" w:val="right" w:leader="dot"/>
            </w:tabs>
            <w:rPr>
              <w:i w:val="0"/>
            </w:rPr>
          </w:pPr>
          <w:hyperlink w:history="true" w:anchor="_bookmark15">
            <w:r>
              <w:rPr/>
              <w:t>Trưởng</w:t>
            </w:r>
            <w:r>
              <w:rPr>
                <w:spacing w:val="-3"/>
              </w:rPr>
              <w:t> </w:t>
            </w:r>
            <w:r>
              <w:rPr>
                <w:spacing w:val="-2"/>
              </w:rPr>
              <w:t>Duyên</w:t>
            </w:r>
            <w:r>
              <w:rPr>
                <w:i w:val="0"/>
              </w:rPr>
              <w:tab/>
            </w:r>
            <w:r>
              <w:rPr>
                <w:i w:val="0"/>
                <w:spacing w:val="-5"/>
              </w:rPr>
              <w:t>74</w:t>
            </w:r>
          </w:hyperlink>
        </w:p>
        <w:p>
          <w:pPr>
            <w:pStyle w:val="TOC7"/>
            <w:tabs>
              <w:tab w:pos="9916" w:val="right" w:leader="dot"/>
            </w:tabs>
            <w:spacing w:before="0"/>
            <w:rPr>
              <w:i w:val="0"/>
            </w:rPr>
          </w:pPr>
          <w:hyperlink w:history="true" w:anchor="_bookmark16">
            <w:r>
              <w:rPr/>
              <w:t>Vô</w:t>
            </w:r>
            <w:r>
              <w:rPr>
                <w:spacing w:val="-3"/>
              </w:rPr>
              <w:t> </w:t>
            </w:r>
            <w:r>
              <w:rPr/>
              <w:t>Gián</w:t>
            </w:r>
            <w:r>
              <w:rPr>
                <w:spacing w:val="-4"/>
              </w:rPr>
              <w:t> </w:t>
            </w:r>
            <w:r>
              <w:rPr>
                <w:spacing w:val="-2"/>
              </w:rPr>
              <w:t>Duyên</w:t>
            </w:r>
            <w:r>
              <w:rPr/>
              <w:tab/>
            </w:r>
            <w:r>
              <w:rPr>
                <w:i w:val="0"/>
                <w:spacing w:val="-5"/>
              </w:rPr>
              <w:t>75</w:t>
            </w:r>
          </w:hyperlink>
        </w:p>
        <w:p>
          <w:pPr>
            <w:pStyle w:val="TOC7"/>
            <w:tabs>
              <w:tab w:pos="9916" w:val="right" w:leader="dot"/>
            </w:tabs>
            <w:rPr>
              <w:i w:val="0"/>
            </w:rPr>
          </w:pPr>
          <w:hyperlink w:history="true" w:anchor="_bookmark17">
            <w:r>
              <w:rPr/>
              <w:t>Liên</w:t>
            </w:r>
            <w:r>
              <w:rPr>
                <w:spacing w:val="-2"/>
              </w:rPr>
              <w:t> </w:t>
            </w:r>
            <w:r>
              <w:rPr/>
              <w:t>Tiếp</w:t>
            </w:r>
            <w:r>
              <w:rPr>
                <w:spacing w:val="-4"/>
              </w:rPr>
              <w:t> </w:t>
            </w:r>
            <w:r>
              <w:rPr>
                <w:spacing w:val="-2"/>
              </w:rPr>
              <w:t>Duyên</w:t>
            </w:r>
            <w:r>
              <w:rPr>
                <w:i w:val="0"/>
              </w:rPr>
              <w:tab/>
            </w:r>
            <w:r>
              <w:rPr>
                <w:i w:val="0"/>
                <w:spacing w:val="-5"/>
              </w:rPr>
              <w:t>76</w:t>
            </w:r>
          </w:hyperlink>
        </w:p>
        <w:p>
          <w:pPr>
            <w:pStyle w:val="TOC7"/>
            <w:tabs>
              <w:tab w:pos="9916" w:val="right" w:leader="dot"/>
            </w:tabs>
            <w:spacing w:before="0"/>
            <w:rPr>
              <w:i w:val="0"/>
            </w:rPr>
          </w:pPr>
          <w:hyperlink w:history="true" w:anchor="_bookmark18">
            <w:r>
              <w:rPr/>
              <w:t>Đồng</w:t>
            </w:r>
            <w:r>
              <w:rPr>
                <w:spacing w:val="-4"/>
              </w:rPr>
              <w:t> </w:t>
            </w:r>
            <w:r>
              <w:rPr/>
              <w:t>Sanh</w:t>
            </w:r>
            <w:r>
              <w:rPr>
                <w:spacing w:val="-5"/>
              </w:rPr>
              <w:t> </w:t>
            </w:r>
            <w:r>
              <w:rPr>
                <w:spacing w:val="-2"/>
              </w:rPr>
              <w:t>Duyên</w:t>
            </w:r>
            <w:r>
              <w:rPr>
                <w:i w:val="0"/>
              </w:rPr>
              <w:tab/>
            </w:r>
            <w:r>
              <w:rPr>
                <w:i w:val="0"/>
                <w:spacing w:val="-5"/>
              </w:rPr>
              <w:t>77</w:t>
            </w:r>
          </w:hyperlink>
        </w:p>
        <w:p>
          <w:pPr>
            <w:pStyle w:val="TOC7"/>
            <w:tabs>
              <w:tab w:pos="9916" w:val="right" w:leader="dot"/>
            </w:tabs>
            <w:spacing w:line="240" w:lineRule="auto"/>
            <w:rPr>
              <w:i w:val="0"/>
            </w:rPr>
          </w:pPr>
          <w:hyperlink w:history="true" w:anchor="_bookmark19">
            <w:r>
              <w:rPr/>
              <w:t>Hỗ</w:t>
            </w:r>
            <w:r>
              <w:rPr>
                <w:spacing w:val="-5"/>
              </w:rPr>
              <w:t> </w:t>
            </w:r>
            <w:r>
              <w:rPr/>
              <w:t>Tương</w:t>
            </w:r>
            <w:r>
              <w:rPr>
                <w:spacing w:val="-4"/>
              </w:rPr>
              <w:t> </w:t>
            </w:r>
            <w:r>
              <w:rPr>
                <w:spacing w:val="-2"/>
              </w:rPr>
              <w:t>Duyên</w:t>
            </w:r>
            <w:r>
              <w:rPr>
                <w:i w:val="0"/>
              </w:rPr>
              <w:tab/>
            </w:r>
            <w:r>
              <w:rPr>
                <w:i w:val="0"/>
                <w:spacing w:val="-5"/>
              </w:rPr>
              <w:t>78</w:t>
            </w:r>
          </w:hyperlink>
        </w:p>
        <w:p>
          <w:pPr>
            <w:pStyle w:val="TOC8"/>
            <w:tabs>
              <w:tab w:pos="9916" w:val="right" w:leader="dot"/>
            </w:tabs>
            <w:rPr>
              <w:b w:val="0"/>
              <w:i w:val="0"/>
              <w:sz w:val="21"/>
            </w:rPr>
          </w:pPr>
          <w:hyperlink w:history="true" w:anchor="_bookmark20">
            <w:r>
              <w:rPr>
                <w:b w:val="0"/>
                <w:sz w:val="21"/>
              </w:rPr>
              <w:t>Y</w:t>
            </w:r>
            <w:r>
              <w:rPr>
                <w:b w:val="0"/>
                <w:spacing w:val="-2"/>
                <w:sz w:val="21"/>
              </w:rPr>
              <w:t> </w:t>
            </w:r>
            <w:r>
              <w:rPr>
                <w:b w:val="0"/>
                <w:sz w:val="21"/>
              </w:rPr>
              <w:t>Chỉ</w:t>
            </w:r>
            <w:r>
              <w:rPr>
                <w:b w:val="0"/>
                <w:spacing w:val="-4"/>
                <w:sz w:val="21"/>
              </w:rPr>
              <w:t> </w:t>
            </w:r>
            <w:r>
              <w:rPr>
                <w:b w:val="0"/>
                <w:spacing w:val="-2"/>
                <w:sz w:val="21"/>
              </w:rPr>
              <w:t>Duyên</w:t>
            </w:r>
            <w:r>
              <w:rPr>
                <w:b w:val="0"/>
                <w:i w:val="0"/>
                <w:sz w:val="21"/>
              </w:rPr>
              <w:tab/>
            </w:r>
            <w:r>
              <w:rPr>
                <w:b w:val="0"/>
                <w:i w:val="0"/>
                <w:spacing w:val="-5"/>
                <w:sz w:val="21"/>
              </w:rPr>
              <w:t>78</w:t>
            </w:r>
          </w:hyperlink>
        </w:p>
        <w:p>
          <w:pPr>
            <w:pStyle w:val="TOC8"/>
            <w:tabs>
              <w:tab w:pos="9916" w:val="right" w:leader="dot"/>
            </w:tabs>
            <w:spacing w:before="0"/>
            <w:rPr>
              <w:b w:val="0"/>
              <w:i w:val="0"/>
              <w:sz w:val="21"/>
            </w:rPr>
          </w:pPr>
          <w:hyperlink w:history="true" w:anchor="_bookmark21">
            <w:r>
              <w:rPr>
                <w:b w:val="0"/>
                <w:sz w:val="21"/>
              </w:rPr>
              <w:t>Cận</w:t>
            </w:r>
            <w:r>
              <w:rPr>
                <w:b w:val="0"/>
                <w:spacing w:val="-3"/>
                <w:sz w:val="21"/>
              </w:rPr>
              <w:t> </w:t>
            </w:r>
            <w:r>
              <w:rPr>
                <w:b w:val="0"/>
                <w:sz w:val="21"/>
              </w:rPr>
              <w:t>Y</w:t>
            </w:r>
            <w:r>
              <w:rPr>
                <w:b w:val="0"/>
                <w:spacing w:val="-3"/>
                <w:sz w:val="21"/>
              </w:rPr>
              <w:t> </w:t>
            </w:r>
            <w:r>
              <w:rPr>
                <w:b w:val="0"/>
                <w:spacing w:val="-2"/>
                <w:sz w:val="21"/>
              </w:rPr>
              <w:t>Duyên</w:t>
            </w:r>
            <w:r>
              <w:rPr>
                <w:b w:val="0"/>
                <w:i w:val="0"/>
                <w:sz w:val="21"/>
              </w:rPr>
              <w:tab/>
            </w:r>
            <w:r>
              <w:rPr>
                <w:b w:val="0"/>
                <w:i w:val="0"/>
                <w:spacing w:val="-5"/>
                <w:sz w:val="21"/>
              </w:rPr>
              <w:t>80</w:t>
            </w:r>
          </w:hyperlink>
        </w:p>
        <w:p>
          <w:pPr>
            <w:pStyle w:val="TOC7"/>
            <w:tabs>
              <w:tab w:pos="9916" w:val="right" w:leader="dot"/>
            </w:tabs>
            <w:spacing w:line="240" w:lineRule="auto"/>
            <w:rPr>
              <w:i w:val="0"/>
            </w:rPr>
          </w:pPr>
          <w:hyperlink w:history="true" w:anchor="_bookmark22">
            <w:r>
              <w:rPr/>
              <w:t>Tiền</w:t>
            </w:r>
            <w:r>
              <w:rPr>
                <w:spacing w:val="-2"/>
              </w:rPr>
              <w:t> </w:t>
            </w:r>
            <w:r>
              <w:rPr/>
              <w:t>Sanh</w:t>
            </w:r>
            <w:r>
              <w:rPr>
                <w:spacing w:val="-2"/>
              </w:rPr>
              <w:t> Duyên</w:t>
            </w:r>
            <w:r>
              <w:rPr/>
              <w:tab/>
            </w:r>
            <w:r>
              <w:rPr>
                <w:i w:val="0"/>
                <w:spacing w:val="-5"/>
              </w:rPr>
              <w:t>86</w:t>
            </w:r>
          </w:hyperlink>
        </w:p>
        <w:p>
          <w:pPr>
            <w:pStyle w:val="TOC7"/>
            <w:tabs>
              <w:tab w:pos="9916" w:val="right" w:leader="dot"/>
            </w:tabs>
            <w:spacing w:before="0"/>
            <w:rPr>
              <w:i w:val="0"/>
            </w:rPr>
          </w:pPr>
          <w:hyperlink w:history="true" w:anchor="_bookmark23">
            <w:r>
              <w:rPr/>
              <w:t>Hậu</w:t>
            </w:r>
            <w:r>
              <w:rPr>
                <w:spacing w:val="-3"/>
              </w:rPr>
              <w:t> </w:t>
            </w:r>
            <w:r>
              <w:rPr/>
              <w:t>Sanh</w:t>
            </w:r>
            <w:r>
              <w:rPr>
                <w:spacing w:val="-3"/>
              </w:rPr>
              <w:t> </w:t>
            </w:r>
            <w:r>
              <w:rPr>
                <w:spacing w:val="-2"/>
              </w:rPr>
              <w:t>Duyên</w:t>
            </w:r>
            <w:r>
              <w:rPr>
                <w:i w:val="0"/>
              </w:rPr>
              <w:tab/>
            </w:r>
            <w:r>
              <w:rPr>
                <w:i w:val="0"/>
                <w:spacing w:val="-5"/>
              </w:rPr>
              <w:t>87</w:t>
            </w:r>
          </w:hyperlink>
        </w:p>
        <w:p>
          <w:pPr>
            <w:pStyle w:val="TOC7"/>
            <w:tabs>
              <w:tab w:pos="9916" w:val="right" w:leader="dot"/>
            </w:tabs>
            <w:spacing w:before="0"/>
            <w:rPr>
              <w:i w:val="0"/>
            </w:rPr>
          </w:pPr>
          <w:hyperlink w:history="true" w:anchor="_bookmark24">
            <w:r>
              <w:rPr/>
              <w:t>Cố</w:t>
            </w:r>
            <w:r>
              <w:rPr>
                <w:spacing w:val="-5"/>
              </w:rPr>
              <w:t> </w:t>
            </w:r>
            <w:r>
              <w:rPr/>
              <w:t>Hưởng</w:t>
            </w:r>
            <w:r>
              <w:rPr>
                <w:spacing w:val="-4"/>
              </w:rPr>
              <w:t> </w:t>
            </w:r>
            <w:r>
              <w:rPr>
                <w:spacing w:val="-2"/>
              </w:rPr>
              <w:t>Duyên</w:t>
            </w:r>
            <w:r>
              <w:rPr>
                <w:i w:val="0"/>
              </w:rPr>
              <w:tab/>
            </w:r>
            <w:r>
              <w:rPr>
                <w:i w:val="0"/>
                <w:spacing w:val="-5"/>
              </w:rPr>
              <w:t>87</w:t>
            </w:r>
          </w:hyperlink>
        </w:p>
        <w:p>
          <w:pPr>
            <w:pStyle w:val="TOC7"/>
            <w:tabs>
              <w:tab w:pos="9916" w:val="right" w:leader="dot"/>
            </w:tabs>
            <w:rPr>
              <w:i w:val="0"/>
            </w:rPr>
          </w:pPr>
          <w:hyperlink w:history="true" w:anchor="_bookmark25">
            <w:r>
              <w:rPr/>
              <w:t>Nghiệp</w:t>
            </w:r>
            <w:r>
              <w:rPr>
                <w:spacing w:val="-5"/>
              </w:rPr>
              <w:t> </w:t>
            </w:r>
            <w:r>
              <w:rPr>
                <w:spacing w:val="-2"/>
              </w:rPr>
              <w:t>Duyên</w:t>
            </w:r>
            <w:r>
              <w:rPr>
                <w:i w:val="0"/>
              </w:rPr>
              <w:tab/>
            </w:r>
            <w:r>
              <w:rPr>
                <w:i w:val="0"/>
                <w:spacing w:val="-5"/>
              </w:rPr>
              <w:t>87</w:t>
            </w:r>
          </w:hyperlink>
        </w:p>
        <w:p>
          <w:pPr>
            <w:pStyle w:val="TOC8"/>
            <w:tabs>
              <w:tab w:pos="9916" w:val="right" w:leader="dot"/>
            </w:tabs>
            <w:spacing w:before="0"/>
            <w:rPr>
              <w:b w:val="0"/>
              <w:i w:val="0"/>
              <w:sz w:val="21"/>
            </w:rPr>
          </w:pPr>
          <w:hyperlink w:history="true" w:anchor="_bookmark26">
            <w:r>
              <w:rPr>
                <w:b w:val="0"/>
                <w:sz w:val="21"/>
              </w:rPr>
              <w:t>Quả</w:t>
            </w:r>
            <w:r>
              <w:rPr>
                <w:b w:val="0"/>
                <w:spacing w:val="-3"/>
                <w:sz w:val="21"/>
              </w:rPr>
              <w:t> </w:t>
            </w:r>
            <w:r>
              <w:rPr>
                <w:b w:val="0"/>
                <w:spacing w:val="-2"/>
                <w:sz w:val="21"/>
              </w:rPr>
              <w:t>Duyên</w:t>
            </w:r>
            <w:r>
              <w:rPr>
                <w:b w:val="0"/>
                <w:i w:val="0"/>
                <w:sz w:val="21"/>
              </w:rPr>
              <w:tab/>
            </w:r>
            <w:r>
              <w:rPr>
                <w:b w:val="0"/>
                <w:i w:val="0"/>
                <w:spacing w:val="-5"/>
                <w:sz w:val="21"/>
              </w:rPr>
              <w:t>88</w:t>
            </w:r>
          </w:hyperlink>
        </w:p>
        <w:p>
          <w:pPr>
            <w:pStyle w:val="TOC8"/>
            <w:tabs>
              <w:tab w:pos="9916" w:val="right" w:leader="dot"/>
            </w:tabs>
            <w:spacing w:line="240" w:lineRule="auto"/>
            <w:rPr>
              <w:b w:val="0"/>
              <w:i w:val="0"/>
              <w:sz w:val="21"/>
            </w:rPr>
          </w:pPr>
          <w:hyperlink w:history="true" w:anchor="_bookmark27">
            <w:r>
              <w:rPr>
                <w:b w:val="0"/>
                <w:sz w:val="21"/>
              </w:rPr>
              <w:t>Thực</w:t>
            </w:r>
            <w:r>
              <w:rPr>
                <w:b w:val="0"/>
                <w:spacing w:val="-2"/>
                <w:sz w:val="21"/>
              </w:rPr>
              <w:t> </w:t>
            </w:r>
            <w:r>
              <w:rPr>
                <w:b w:val="0"/>
                <w:spacing w:val="-4"/>
                <w:sz w:val="21"/>
              </w:rPr>
              <w:t>Duyên</w:t>
            </w:r>
            <w:r>
              <w:rPr>
                <w:b w:val="0"/>
                <w:i w:val="0"/>
                <w:sz w:val="21"/>
              </w:rPr>
              <w:tab/>
            </w:r>
            <w:r>
              <w:rPr>
                <w:b w:val="0"/>
                <w:i w:val="0"/>
                <w:spacing w:val="-5"/>
                <w:sz w:val="21"/>
              </w:rPr>
              <w:t>88</w:t>
            </w:r>
          </w:hyperlink>
        </w:p>
        <w:p>
          <w:pPr>
            <w:pStyle w:val="TOC8"/>
            <w:tabs>
              <w:tab w:pos="9916" w:val="right" w:leader="dot"/>
            </w:tabs>
            <w:rPr>
              <w:b w:val="0"/>
              <w:i w:val="0"/>
              <w:sz w:val="21"/>
            </w:rPr>
          </w:pPr>
          <w:hyperlink w:history="true" w:anchor="_bookmark28">
            <w:r>
              <w:rPr>
                <w:b w:val="0"/>
                <w:sz w:val="21"/>
              </w:rPr>
              <w:t>Quyền</w:t>
            </w:r>
            <w:r>
              <w:rPr>
                <w:b w:val="0"/>
                <w:spacing w:val="-6"/>
                <w:sz w:val="21"/>
              </w:rPr>
              <w:t> </w:t>
            </w:r>
            <w:r>
              <w:rPr>
                <w:b w:val="0"/>
                <w:spacing w:val="-2"/>
                <w:sz w:val="21"/>
              </w:rPr>
              <w:t>Duyên</w:t>
            </w:r>
            <w:r>
              <w:rPr>
                <w:b w:val="0"/>
                <w:i w:val="0"/>
                <w:sz w:val="21"/>
              </w:rPr>
              <w:tab/>
            </w:r>
            <w:r>
              <w:rPr>
                <w:b w:val="0"/>
                <w:i w:val="0"/>
                <w:spacing w:val="-5"/>
                <w:sz w:val="21"/>
              </w:rPr>
              <w:t>89</w:t>
            </w:r>
          </w:hyperlink>
        </w:p>
        <w:p>
          <w:pPr>
            <w:pStyle w:val="TOC8"/>
            <w:tabs>
              <w:tab w:pos="9916" w:val="right" w:leader="dot"/>
            </w:tabs>
            <w:spacing w:before="0"/>
            <w:rPr>
              <w:b w:val="0"/>
              <w:i w:val="0"/>
              <w:sz w:val="21"/>
            </w:rPr>
          </w:pPr>
          <w:hyperlink w:history="true" w:anchor="_bookmark29">
            <w:r>
              <w:rPr>
                <w:b w:val="0"/>
                <w:sz w:val="21"/>
              </w:rPr>
              <w:t>Thiền</w:t>
            </w:r>
            <w:r>
              <w:rPr>
                <w:b w:val="0"/>
                <w:spacing w:val="-4"/>
                <w:sz w:val="21"/>
              </w:rPr>
              <w:t> </w:t>
            </w:r>
            <w:r>
              <w:rPr>
                <w:b w:val="0"/>
                <w:spacing w:val="-2"/>
                <w:sz w:val="21"/>
              </w:rPr>
              <w:t>Duyên</w:t>
            </w:r>
            <w:r>
              <w:rPr>
                <w:b w:val="0"/>
                <w:i w:val="0"/>
                <w:sz w:val="21"/>
              </w:rPr>
              <w:tab/>
            </w:r>
            <w:r>
              <w:rPr>
                <w:b w:val="0"/>
                <w:i w:val="0"/>
                <w:spacing w:val="-5"/>
                <w:sz w:val="21"/>
              </w:rPr>
              <w:t>89</w:t>
            </w:r>
          </w:hyperlink>
        </w:p>
        <w:p>
          <w:pPr>
            <w:pStyle w:val="TOC8"/>
            <w:tabs>
              <w:tab w:pos="9916" w:val="right" w:leader="dot"/>
            </w:tabs>
            <w:rPr>
              <w:b w:val="0"/>
              <w:i w:val="0"/>
              <w:sz w:val="21"/>
            </w:rPr>
          </w:pPr>
          <w:hyperlink w:history="true" w:anchor="_bookmark30">
            <w:r>
              <w:rPr>
                <w:b w:val="0"/>
                <w:sz w:val="21"/>
              </w:rPr>
              <w:t>Đạo</w:t>
            </w:r>
            <w:r>
              <w:rPr>
                <w:b w:val="0"/>
                <w:spacing w:val="-3"/>
                <w:sz w:val="21"/>
              </w:rPr>
              <w:t> </w:t>
            </w:r>
            <w:r>
              <w:rPr>
                <w:b w:val="0"/>
                <w:spacing w:val="-2"/>
                <w:sz w:val="21"/>
              </w:rPr>
              <w:t>Duyên</w:t>
            </w:r>
            <w:r>
              <w:rPr>
                <w:b w:val="0"/>
                <w:i w:val="0"/>
                <w:sz w:val="21"/>
              </w:rPr>
              <w:tab/>
            </w:r>
            <w:r>
              <w:rPr>
                <w:b w:val="0"/>
                <w:i w:val="0"/>
                <w:spacing w:val="-5"/>
                <w:sz w:val="21"/>
              </w:rPr>
              <w:t>90</w:t>
            </w:r>
          </w:hyperlink>
        </w:p>
        <w:p>
          <w:pPr>
            <w:pStyle w:val="TOC7"/>
            <w:tabs>
              <w:tab w:pos="9916" w:val="right" w:leader="dot"/>
            </w:tabs>
            <w:spacing w:before="0"/>
            <w:rPr>
              <w:i w:val="0"/>
            </w:rPr>
          </w:pPr>
          <w:hyperlink w:history="true" w:anchor="_bookmark31">
            <w:r>
              <w:rPr/>
              <w:t>Tương</w:t>
            </w:r>
            <w:r>
              <w:rPr>
                <w:spacing w:val="-3"/>
              </w:rPr>
              <w:t> </w:t>
            </w:r>
            <w:r>
              <w:rPr/>
              <w:t>Ưng</w:t>
            </w:r>
            <w:r>
              <w:rPr>
                <w:spacing w:val="-3"/>
              </w:rPr>
              <w:t> </w:t>
            </w:r>
            <w:r>
              <w:rPr>
                <w:spacing w:val="-2"/>
              </w:rPr>
              <w:t>Duyên</w:t>
            </w:r>
            <w:r>
              <w:rPr>
                <w:i w:val="0"/>
              </w:rPr>
              <w:tab/>
            </w:r>
            <w:r>
              <w:rPr>
                <w:i w:val="0"/>
                <w:spacing w:val="-5"/>
              </w:rPr>
              <w:t>91</w:t>
            </w:r>
          </w:hyperlink>
        </w:p>
        <w:p>
          <w:pPr>
            <w:pStyle w:val="TOC7"/>
            <w:tabs>
              <w:tab w:pos="9916" w:val="right" w:leader="dot"/>
            </w:tabs>
            <w:spacing w:line="240" w:lineRule="auto"/>
            <w:rPr>
              <w:i w:val="0"/>
            </w:rPr>
          </w:pPr>
          <w:hyperlink w:history="true" w:anchor="_bookmark32">
            <w:r>
              <w:rPr/>
              <w:t>Bất</w:t>
            </w:r>
            <w:r>
              <w:rPr>
                <w:spacing w:val="-5"/>
              </w:rPr>
              <w:t> </w:t>
            </w:r>
            <w:r>
              <w:rPr/>
              <w:t>Tương</w:t>
            </w:r>
            <w:r>
              <w:rPr>
                <w:spacing w:val="-3"/>
              </w:rPr>
              <w:t> </w:t>
            </w:r>
            <w:r>
              <w:rPr/>
              <w:t>Ưng</w:t>
            </w:r>
            <w:r>
              <w:rPr>
                <w:spacing w:val="-5"/>
              </w:rPr>
              <w:t> </w:t>
            </w:r>
            <w:r>
              <w:rPr>
                <w:spacing w:val="-2"/>
              </w:rPr>
              <w:t>Duyên</w:t>
            </w:r>
            <w:r>
              <w:rPr>
                <w:i w:val="0"/>
              </w:rPr>
              <w:tab/>
            </w:r>
            <w:r>
              <w:rPr>
                <w:i w:val="0"/>
                <w:spacing w:val="-5"/>
              </w:rPr>
              <w:t>91</w:t>
            </w:r>
          </w:hyperlink>
        </w:p>
        <w:p>
          <w:pPr>
            <w:pStyle w:val="TOC7"/>
            <w:tabs>
              <w:tab w:pos="9916" w:val="right" w:leader="dot"/>
            </w:tabs>
            <w:rPr>
              <w:i w:val="0"/>
            </w:rPr>
          </w:pPr>
          <w:hyperlink w:history="true" w:anchor="_bookmark33">
            <w:r>
              <w:rPr/>
              <w:t>Hiện</w:t>
            </w:r>
            <w:r>
              <w:rPr>
                <w:spacing w:val="-4"/>
              </w:rPr>
              <w:t> </w:t>
            </w:r>
            <w:r>
              <w:rPr/>
              <w:t>Hữu</w:t>
            </w:r>
            <w:r>
              <w:rPr>
                <w:spacing w:val="-4"/>
              </w:rPr>
              <w:t> </w:t>
            </w:r>
            <w:r>
              <w:rPr>
                <w:spacing w:val="-2"/>
              </w:rPr>
              <w:t>Duyên</w:t>
            </w:r>
            <w:r>
              <w:rPr>
                <w:i w:val="0"/>
              </w:rPr>
              <w:tab/>
            </w:r>
            <w:r>
              <w:rPr>
                <w:i w:val="0"/>
                <w:spacing w:val="-7"/>
              </w:rPr>
              <w:t>92</w:t>
            </w:r>
          </w:hyperlink>
        </w:p>
        <w:p>
          <w:pPr>
            <w:pStyle w:val="TOC7"/>
            <w:tabs>
              <w:tab w:pos="9916" w:val="right" w:leader="dot"/>
            </w:tabs>
            <w:spacing w:before="0"/>
            <w:rPr>
              <w:i w:val="0"/>
            </w:rPr>
          </w:pPr>
          <w:hyperlink w:history="true" w:anchor="_bookmark34">
            <w:r>
              <w:rPr/>
              <w:t>Vô</w:t>
            </w:r>
            <w:r>
              <w:rPr>
                <w:spacing w:val="-2"/>
              </w:rPr>
              <w:t> </w:t>
            </w:r>
            <w:r>
              <w:rPr/>
              <w:t>Hữu</w:t>
            </w:r>
            <w:r>
              <w:rPr>
                <w:spacing w:val="-3"/>
              </w:rPr>
              <w:t> </w:t>
            </w:r>
            <w:r>
              <w:rPr>
                <w:spacing w:val="-2"/>
              </w:rPr>
              <w:t>Duyên</w:t>
            </w:r>
            <w:r>
              <w:rPr>
                <w:i w:val="0"/>
              </w:rPr>
              <w:tab/>
            </w:r>
            <w:r>
              <w:rPr>
                <w:i w:val="0"/>
                <w:spacing w:val="-5"/>
              </w:rPr>
              <w:t>94</w:t>
            </w:r>
          </w:hyperlink>
        </w:p>
        <w:p>
          <w:pPr>
            <w:pStyle w:val="TOC7"/>
            <w:tabs>
              <w:tab w:pos="9916" w:val="right" w:leader="dot"/>
            </w:tabs>
            <w:spacing w:line="240" w:lineRule="auto"/>
            <w:rPr>
              <w:i w:val="0"/>
            </w:rPr>
          </w:pPr>
          <w:hyperlink w:history="true" w:anchor="_bookmark35">
            <w:r>
              <w:rPr/>
              <w:t>Ly </w:t>
            </w:r>
            <w:r>
              <w:rPr>
                <w:spacing w:val="-2"/>
              </w:rPr>
              <w:t>Duyên</w:t>
            </w:r>
            <w:r>
              <w:rPr/>
              <w:tab/>
            </w:r>
            <w:r>
              <w:rPr>
                <w:i w:val="0"/>
                <w:spacing w:val="-5"/>
              </w:rPr>
              <w:t>94</w:t>
            </w:r>
          </w:hyperlink>
        </w:p>
        <w:p>
          <w:pPr>
            <w:pStyle w:val="TOC7"/>
            <w:tabs>
              <w:tab w:pos="9916" w:val="right" w:leader="dot"/>
            </w:tabs>
            <w:rPr>
              <w:i w:val="0"/>
            </w:rPr>
          </w:pPr>
          <w:hyperlink w:history="true" w:anchor="_bookmark36">
            <w:r>
              <w:rPr/>
              <w:t>Bất</w:t>
            </w:r>
            <w:r>
              <w:rPr>
                <w:spacing w:val="-2"/>
              </w:rPr>
              <w:t> </w:t>
            </w:r>
            <w:r>
              <w:rPr/>
              <w:t>Ly</w:t>
            </w:r>
            <w:r>
              <w:rPr>
                <w:spacing w:val="-3"/>
              </w:rPr>
              <w:t> </w:t>
            </w:r>
            <w:r>
              <w:rPr>
                <w:spacing w:val="-2"/>
              </w:rPr>
              <w:t>Duyên</w:t>
            </w:r>
            <w:r>
              <w:rPr>
                <w:i w:val="0"/>
              </w:rPr>
              <w:tab/>
            </w:r>
            <w:r>
              <w:rPr>
                <w:i w:val="0"/>
                <w:spacing w:val="-5"/>
              </w:rPr>
              <w:t>95</w:t>
            </w:r>
          </w:hyperlink>
        </w:p>
        <w:p>
          <w:pPr>
            <w:pStyle w:val="TOC6"/>
            <w:tabs>
              <w:tab w:pos="9916" w:val="right" w:leader="dot"/>
            </w:tabs>
            <w:spacing w:before="0"/>
          </w:pPr>
          <w:hyperlink w:history="true" w:anchor="_bookmark37">
            <w:r>
              <w:rPr/>
              <w:t>Phần</w:t>
            </w:r>
            <w:r>
              <w:rPr>
                <w:spacing w:val="-3"/>
              </w:rPr>
              <w:t> </w:t>
            </w:r>
            <w:r>
              <w:rPr/>
              <w:t>nhân</w:t>
            </w:r>
            <w:r>
              <w:rPr>
                <w:spacing w:val="-2"/>
              </w:rPr>
              <w:t> </w:t>
            </w:r>
            <w:r>
              <w:rPr/>
              <w:t>căn</w:t>
            </w:r>
            <w:r>
              <w:rPr>
                <w:spacing w:val="-3"/>
              </w:rPr>
              <w:t> </w:t>
            </w:r>
            <w:r>
              <w:rPr/>
              <w:t>(Đếm</w:t>
            </w:r>
            <w:r>
              <w:rPr>
                <w:spacing w:val="-6"/>
              </w:rPr>
              <w:t> </w:t>
            </w:r>
            <w:r>
              <w:rPr/>
              <w:t>duyên</w:t>
            </w:r>
            <w:r>
              <w:rPr>
                <w:spacing w:val="-2"/>
              </w:rPr>
              <w:t> </w:t>
            </w:r>
            <w:r>
              <w:rPr/>
              <w:t>theo</w:t>
            </w:r>
            <w:r>
              <w:rPr>
                <w:spacing w:val="-2"/>
              </w:rPr>
              <w:t> thuận)</w:t>
            </w:r>
            <w:r>
              <w:rPr/>
              <w:tab/>
            </w:r>
            <w:r>
              <w:rPr>
                <w:spacing w:val="-5"/>
              </w:rPr>
              <w:t>95</w:t>
            </w:r>
          </w:hyperlink>
        </w:p>
        <w:p>
          <w:pPr>
            <w:pStyle w:val="TOC6"/>
            <w:tabs>
              <w:tab w:pos="9916" w:val="right" w:leader="dot"/>
            </w:tabs>
          </w:pPr>
          <w:hyperlink w:history="true" w:anchor="_bookmark38">
            <w:r>
              <w:rPr/>
              <w:t>Phần</w:t>
            </w:r>
            <w:r>
              <w:rPr>
                <w:spacing w:val="-2"/>
              </w:rPr>
              <w:t> </w:t>
            </w:r>
            <w:r>
              <w:rPr/>
              <w:t>cảnh</w:t>
            </w:r>
            <w:r>
              <w:rPr>
                <w:spacing w:val="-2"/>
              </w:rPr>
              <w:t> </w:t>
            </w:r>
            <w:r>
              <w:rPr/>
              <w:t>căn</w:t>
            </w:r>
            <w:r>
              <w:rPr>
                <w:spacing w:val="-2"/>
              </w:rPr>
              <w:t> (ārammaṇamūlakaṃ)</w:t>
            </w:r>
            <w:r>
              <w:rPr/>
              <w:tab/>
            </w:r>
            <w:r>
              <w:rPr>
                <w:spacing w:val="-5"/>
              </w:rPr>
              <w:t>96</w:t>
            </w:r>
          </w:hyperlink>
        </w:p>
        <w:p>
          <w:pPr>
            <w:pStyle w:val="TOC6"/>
            <w:tabs>
              <w:tab w:pos="9916" w:val="right" w:leader="dot"/>
            </w:tabs>
            <w:spacing w:before="0"/>
          </w:pPr>
          <w:hyperlink w:history="true" w:anchor="_bookmark39">
            <w:r>
              <w:rPr/>
              <w:t>Phần</w:t>
            </w:r>
            <w:r>
              <w:rPr>
                <w:spacing w:val="-2"/>
              </w:rPr>
              <w:t> </w:t>
            </w:r>
            <w:r>
              <w:rPr/>
              <w:t>trưởng</w:t>
            </w:r>
            <w:r>
              <w:rPr>
                <w:spacing w:val="-5"/>
              </w:rPr>
              <w:t> </w:t>
            </w:r>
            <w:r>
              <w:rPr/>
              <w:t>căn</w:t>
            </w:r>
            <w:r>
              <w:rPr>
                <w:spacing w:val="-1"/>
              </w:rPr>
              <w:t> </w:t>
            </w:r>
            <w:r>
              <w:rPr>
                <w:spacing w:val="-2"/>
              </w:rPr>
              <w:t>(adhipatimūlakaṃ)</w:t>
            </w:r>
            <w:r>
              <w:rPr/>
              <w:tab/>
            </w:r>
            <w:r>
              <w:rPr>
                <w:spacing w:val="-5"/>
              </w:rPr>
              <w:t>96</w:t>
            </w:r>
          </w:hyperlink>
        </w:p>
        <w:p>
          <w:pPr>
            <w:pStyle w:val="TOC6"/>
            <w:tabs>
              <w:tab w:pos="9916" w:val="right" w:leader="dot"/>
            </w:tabs>
            <w:spacing w:line="240" w:lineRule="auto"/>
          </w:pPr>
          <w:hyperlink w:history="true" w:anchor="_bookmark40">
            <w:r>
              <w:rPr/>
              <w:t>Phần</w:t>
            </w:r>
            <w:r>
              <w:rPr>
                <w:spacing w:val="-2"/>
              </w:rPr>
              <w:t> </w:t>
            </w:r>
            <w:r>
              <w:rPr/>
              <w:t>vô</w:t>
            </w:r>
            <w:r>
              <w:rPr>
                <w:spacing w:val="-2"/>
              </w:rPr>
              <w:t> </w:t>
            </w:r>
            <w:r>
              <w:rPr/>
              <w:t>gián</w:t>
            </w:r>
            <w:r>
              <w:rPr>
                <w:spacing w:val="-2"/>
              </w:rPr>
              <w:t> </w:t>
            </w:r>
            <w:r>
              <w:rPr/>
              <w:t>căn</w:t>
            </w:r>
            <w:r>
              <w:rPr>
                <w:spacing w:val="-2"/>
              </w:rPr>
              <w:t> (anantaramūlakaṃ)</w:t>
            </w:r>
            <w:r>
              <w:rPr/>
              <w:tab/>
            </w:r>
            <w:r>
              <w:rPr>
                <w:spacing w:val="-7"/>
              </w:rPr>
              <w:t>97</w:t>
            </w:r>
          </w:hyperlink>
        </w:p>
        <w:p>
          <w:pPr>
            <w:pStyle w:val="TOC6"/>
            <w:tabs>
              <w:tab w:pos="9916" w:val="right" w:leader="dot"/>
            </w:tabs>
          </w:pPr>
          <w:hyperlink w:history="true" w:anchor="_bookmark41">
            <w:r>
              <w:rPr/>
              <w:t>Phần</w:t>
            </w:r>
            <w:r>
              <w:rPr>
                <w:spacing w:val="-3"/>
              </w:rPr>
              <w:t> </w:t>
            </w:r>
            <w:r>
              <w:rPr/>
              <w:t>liên</w:t>
            </w:r>
            <w:r>
              <w:rPr>
                <w:spacing w:val="-2"/>
              </w:rPr>
              <w:t> </w:t>
            </w:r>
            <w:r>
              <w:rPr/>
              <w:t>tiếp</w:t>
            </w:r>
            <w:r>
              <w:rPr>
                <w:spacing w:val="-2"/>
              </w:rPr>
              <w:t> </w:t>
            </w:r>
            <w:r>
              <w:rPr/>
              <w:t>căn</w:t>
            </w:r>
            <w:r>
              <w:rPr>
                <w:spacing w:val="-4"/>
              </w:rPr>
              <w:t> </w:t>
            </w:r>
            <w:r>
              <w:rPr>
                <w:spacing w:val="-2"/>
              </w:rPr>
              <w:t>(samanantaramūlakaṃ)</w:t>
            </w:r>
            <w:r>
              <w:rPr/>
              <w:tab/>
            </w:r>
            <w:r>
              <w:rPr>
                <w:spacing w:val="-5"/>
              </w:rPr>
              <w:t>97</w:t>
            </w:r>
          </w:hyperlink>
        </w:p>
        <w:p>
          <w:pPr>
            <w:pStyle w:val="TOC6"/>
            <w:tabs>
              <w:tab w:pos="9916" w:val="right" w:leader="dot"/>
            </w:tabs>
            <w:spacing w:before="0"/>
          </w:pPr>
          <w:hyperlink w:history="true" w:anchor="_bookmark42">
            <w:r>
              <w:rPr/>
              <w:t>Phần</w:t>
            </w:r>
            <w:r>
              <w:rPr>
                <w:spacing w:val="-3"/>
              </w:rPr>
              <w:t> </w:t>
            </w:r>
            <w:r>
              <w:rPr/>
              <w:t>đồng</w:t>
            </w:r>
            <w:r>
              <w:rPr>
                <w:spacing w:val="-2"/>
              </w:rPr>
              <w:t> </w:t>
            </w:r>
            <w:r>
              <w:rPr/>
              <w:t>sanh</w:t>
            </w:r>
            <w:r>
              <w:rPr>
                <w:spacing w:val="-3"/>
              </w:rPr>
              <w:t> </w:t>
            </w:r>
            <w:r>
              <w:rPr/>
              <w:t>căn</w:t>
            </w:r>
            <w:r>
              <w:rPr>
                <w:spacing w:val="-2"/>
              </w:rPr>
              <w:t> (sahajātamūlakaṃ)</w:t>
            </w:r>
            <w:r>
              <w:rPr/>
              <w:tab/>
            </w:r>
            <w:r>
              <w:rPr>
                <w:spacing w:val="-5"/>
              </w:rPr>
              <w:t>97</w:t>
            </w:r>
          </w:hyperlink>
        </w:p>
        <w:p>
          <w:pPr>
            <w:pStyle w:val="TOC6"/>
            <w:tabs>
              <w:tab w:pos="9916" w:val="right" w:leader="dot"/>
            </w:tabs>
          </w:pPr>
          <w:hyperlink w:history="true" w:anchor="_bookmark43">
            <w:r>
              <w:rPr/>
              <w:t>Phần</w:t>
            </w:r>
            <w:r>
              <w:rPr>
                <w:spacing w:val="-3"/>
              </w:rPr>
              <w:t> </w:t>
            </w:r>
            <w:r>
              <w:rPr/>
              <w:t>hỗ</w:t>
            </w:r>
            <w:r>
              <w:rPr>
                <w:spacing w:val="-2"/>
              </w:rPr>
              <w:t> </w:t>
            </w:r>
            <w:r>
              <w:rPr/>
              <w:t>tương</w:t>
            </w:r>
            <w:r>
              <w:rPr>
                <w:spacing w:val="-3"/>
              </w:rPr>
              <w:t> </w:t>
            </w:r>
            <w:r>
              <w:rPr/>
              <w:t>căn</w:t>
            </w:r>
            <w:r>
              <w:rPr>
                <w:spacing w:val="-2"/>
              </w:rPr>
              <w:t> (aññamaññamūlakaṃ)</w:t>
            </w:r>
            <w:r>
              <w:rPr/>
              <w:tab/>
            </w:r>
            <w:r>
              <w:rPr>
                <w:spacing w:val="-5"/>
              </w:rPr>
              <w:t>98</w:t>
            </w:r>
          </w:hyperlink>
        </w:p>
        <w:p>
          <w:pPr>
            <w:pStyle w:val="TOC6"/>
            <w:tabs>
              <w:tab w:pos="9916" w:val="right" w:leader="dot"/>
            </w:tabs>
            <w:spacing w:before="0"/>
          </w:pPr>
          <w:hyperlink w:history="true" w:anchor="_bookmark44">
            <w:r>
              <w:rPr/>
              <w:t>Phần y</w:t>
            </w:r>
            <w:r>
              <w:rPr>
                <w:spacing w:val="-5"/>
              </w:rPr>
              <w:t> </w:t>
            </w:r>
            <w:r>
              <w:rPr/>
              <w:t>chỉ</w:t>
            </w:r>
            <w:r>
              <w:rPr>
                <w:spacing w:val="-1"/>
              </w:rPr>
              <w:t> </w:t>
            </w:r>
            <w:r>
              <w:rPr>
                <w:spacing w:val="-5"/>
              </w:rPr>
              <w:t>căn</w:t>
            </w:r>
            <w:r>
              <w:rPr/>
              <w:tab/>
            </w:r>
            <w:r>
              <w:rPr>
                <w:spacing w:val="-5"/>
              </w:rPr>
              <w:t>98</w:t>
            </w:r>
          </w:hyperlink>
        </w:p>
        <w:p>
          <w:pPr>
            <w:pStyle w:val="TOC6"/>
            <w:tabs>
              <w:tab w:pos="9916" w:val="right" w:leader="dot"/>
            </w:tabs>
            <w:spacing w:line="240" w:lineRule="auto"/>
          </w:pPr>
          <w:hyperlink w:history="true" w:anchor="_bookmark45">
            <w:r>
              <w:rPr/>
              <w:t>Phần</w:t>
            </w:r>
            <w:r>
              <w:rPr>
                <w:spacing w:val="-2"/>
              </w:rPr>
              <w:t> </w:t>
            </w:r>
            <w:r>
              <w:rPr/>
              <w:t>cận</w:t>
            </w:r>
            <w:r>
              <w:rPr>
                <w:spacing w:val="-1"/>
              </w:rPr>
              <w:t> </w:t>
            </w:r>
            <w:r>
              <w:rPr/>
              <w:t>y</w:t>
            </w:r>
            <w:r>
              <w:rPr>
                <w:spacing w:val="-5"/>
              </w:rPr>
              <w:t> căn</w:t>
            </w:r>
            <w:r>
              <w:rPr/>
              <w:tab/>
            </w:r>
            <w:r>
              <w:rPr>
                <w:spacing w:val="-5"/>
              </w:rPr>
              <w:t>98</w:t>
            </w:r>
          </w:hyperlink>
        </w:p>
        <w:p>
          <w:pPr>
            <w:pStyle w:val="TOC6"/>
            <w:tabs>
              <w:tab w:pos="9916" w:val="right" w:leader="dot"/>
            </w:tabs>
          </w:pPr>
          <w:hyperlink w:history="true" w:anchor="_bookmark46">
            <w:r>
              <w:rPr/>
              <w:t>Phần</w:t>
            </w:r>
            <w:r>
              <w:rPr>
                <w:spacing w:val="-3"/>
              </w:rPr>
              <w:t> </w:t>
            </w:r>
            <w:r>
              <w:rPr/>
              <w:t>tiền</w:t>
            </w:r>
            <w:r>
              <w:rPr>
                <w:spacing w:val="-3"/>
              </w:rPr>
              <w:t> </w:t>
            </w:r>
            <w:r>
              <w:rPr/>
              <w:t>sanh</w:t>
            </w:r>
            <w:r>
              <w:rPr>
                <w:spacing w:val="-2"/>
              </w:rPr>
              <w:t> </w:t>
            </w:r>
            <w:r>
              <w:rPr>
                <w:spacing w:val="-5"/>
              </w:rPr>
              <w:t>căn</w:t>
            </w:r>
            <w:r>
              <w:rPr/>
              <w:tab/>
            </w:r>
            <w:r>
              <w:rPr>
                <w:spacing w:val="-7"/>
              </w:rPr>
              <w:t>99</w:t>
            </w:r>
          </w:hyperlink>
        </w:p>
        <w:p>
          <w:pPr>
            <w:pStyle w:val="TOC6"/>
            <w:tabs>
              <w:tab w:pos="9916" w:val="right" w:leader="dot"/>
            </w:tabs>
            <w:spacing w:before="0"/>
          </w:pPr>
          <w:hyperlink w:history="true" w:anchor="_bookmark47">
            <w:r>
              <w:rPr/>
              <w:t>Phần</w:t>
            </w:r>
            <w:r>
              <w:rPr>
                <w:spacing w:val="-2"/>
              </w:rPr>
              <w:t> </w:t>
            </w:r>
            <w:r>
              <w:rPr/>
              <w:t>hậu</w:t>
            </w:r>
            <w:r>
              <w:rPr>
                <w:spacing w:val="-1"/>
              </w:rPr>
              <w:t> </w:t>
            </w:r>
            <w:r>
              <w:rPr/>
              <w:t>sanh</w:t>
            </w:r>
            <w:r>
              <w:rPr>
                <w:spacing w:val="-4"/>
              </w:rPr>
              <w:t> </w:t>
            </w:r>
            <w:r>
              <w:rPr>
                <w:spacing w:val="-5"/>
              </w:rPr>
              <w:t>căn</w:t>
            </w:r>
            <w:r>
              <w:rPr/>
              <w:tab/>
            </w:r>
            <w:r>
              <w:rPr>
                <w:spacing w:val="-5"/>
              </w:rPr>
              <w:t>99</w:t>
            </w:r>
          </w:hyperlink>
        </w:p>
        <w:p>
          <w:pPr>
            <w:pStyle w:val="TOC6"/>
            <w:tabs>
              <w:tab w:pos="9916" w:val="right" w:leader="dot"/>
            </w:tabs>
            <w:spacing w:line="240" w:lineRule="auto"/>
          </w:pPr>
          <w:hyperlink w:history="true" w:anchor="_bookmark48">
            <w:r>
              <w:rPr/>
              <w:t>Phần</w:t>
            </w:r>
            <w:r>
              <w:rPr>
                <w:spacing w:val="-5"/>
              </w:rPr>
              <w:t> </w:t>
            </w:r>
            <w:r>
              <w:rPr/>
              <w:t>cố</w:t>
            </w:r>
            <w:r>
              <w:rPr>
                <w:spacing w:val="-3"/>
              </w:rPr>
              <w:t> </w:t>
            </w:r>
            <w:r>
              <w:rPr/>
              <w:t>hưởng</w:t>
            </w:r>
            <w:r>
              <w:rPr>
                <w:spacing w:val="-2"/>
              </w:rPr>
              <w:t> </w:t>
            </w:r>
            <w:r>
              <w:rPr>
                <w:spacing w:val="-5"/>
              </w:rPr>
              <w:t>căn</w:t>
            </w:r>
            <w:r>
              <w:rPr/>
              <w:tab/>
            </w:r>
            <w:r>
              <w:rPr>
                <w:spacing w:val="-7"/>
              </w:rPr>
              <w:t>99</w:t>
            </w:r>
          </w:hyperlink>
        </w:p>
        <w:p>
          <w:pPr>
            <w:pStyle w:val="TOC6"/>
            <w:tabs>
              <w:tab w:pos="9916" w:val="right" w:leader="dot"/>
            </w:tabs>
          </w:pPr>
          <w:hyperlink w:history="true" w:anchor="_bookmark49">
            <w:r>
              <w:rPr/>
              <w:t>Phần</w:t>
            </w:r>
            <w:r>
              <w:rPr>
                <w:spacing w:val="-3"/>
              </w:rPr>
              <w:t> </w:t>
            </w:r>
            <w:r>
              <w:rPr/>
              <w:t>nghiệp</w:t>
            </w:r>
            <w:r>
              <w:rPr>
                <w:spacing w:val="-2"/>
              </w:rPr>
              <w:t> </w:t>
            </w:r>
            <w:r>
              <w:rPr>
                <w:spacing w:val="-5"/>
              </w:rPr>
              <w:t>căn</w:t>
            </w:r>
            <w:r>
              <w:rPr/>
              <w:tab/>
            </w:r>
            <w:r>
              <w:rPr>
                <w:spacing w:val="-5"/>
              </w:rPr>
              <w:t>99</w:t>
            </w:r>
          </w:hyperlink>
        </w:p>
        <w:p>
          <w:pPr>
            <w:pStyle w:val="TOC6"/>
            <w:tabs>
              <w:tab w:pos="9918" w:val="right" w:leader="dot"/>
            </w:tabs>
            <w:spacing w:before="0"/>
          </w:pPr>
          <w:hyperlink w:history="true" w:anchor="_bookmark50">
            <w:r>
              <w:rPr/>
              <w:t>Phần</w:t>
            </w:r>
            <w:r>
              <w:rPr>
                <w:spacing w:val="-2"/>
              </w:rPr>
              <w:t> </w:t>
            </w:r>
            <w:r>
              <w:rPr/>
              <w:t>quả</w:t>
            </w:r>
            <w:r>
              <w:rPr>
                <w:spacing w:val="-1"/>
              </w:rPr>
              <w:t> </w:t>
            </w:r>
            <w:r>
              <w:rPr>
                <w:spacing w:val="-5"/>
              </w:rPr>
              <w:t>căn</w:t>
            </w:r>
            <w:r>
              <w:rPr/>
              <w:tab/>
            </w:r>
            <w:r>
              <w:rPr>
                <w:spacing w:val="-5"/>
              </w:rPr>
              <w:t>100</w:t>
            </w:r>
          </w:hyperlink>
        </w:p>
        <w:p>
          <w:pPr>
            <w:pStyle w:val="TOC6"/>
            <w:tabs>
              <w:tab w:pos="9918" w:val="right" w:leader="dot"/>
            </w:tabs>
          </w:pPr>
          <w:hyperlink w:history="true" w:anchor="_bookmark51">
            <w:r>
              <w:rPr/>
              <w:t>Phần</w:t>
            </w:r>
            <w:r>
              <w:rPr>
                <w:spacing w:val="-3"/>
              </w:rPr>
              <w:t> </w:t>
            </w:r>
            <w:r>
              <w:rPr/>
              <w:t>thực</w:t>
            </w:r>
            <w:r>
              <w:rPr>
                <w:spacing w:val="-2"/>
              </w:rPr>
              <w:t> </w:t>
            </w:r>
            <w:r>
              <w:rPr>
                <w:spacing w:val="-5"/>
              </w:rPr>
              <w:t>căn</w:t>
            </w:r>
            <w:r>
              <w:rPr/>
              <w:tab/>
            </w:r>
            <w:r>
              <w:rPr>
                <w:spacing w:val="-5"/>
              </w:rPr>
              <w:t>100</w:t>
            </w:r>
          </w:hyperlink>
        </w:p>
        <w:p>
          <w:pPr>
            <w:pStyle w:val="TOC6"/>
            <w:tabs>
              <w:tab w:pos="9918" w:val="right" w:leader="dot"/>
            </w:tabs>
            <w:spacing w:before="0"/>
          </w:pPr>
          <w:hyperlink w:history="true" w:anchor="_bookmark52">
            <w:r>
              <w:rPr/>
              <w:t>Phần</w:t>
            </w:r>
            <w:r>
              <w:rPr>
                <w:spacing w:val="-4"/>
              </w:rPr>
              <w:t> </w:t>
            </w:r>
            <w:r>
              <w:rPr/>
              <w:t>quyền</w:t>
            </w:r>
            <w:r>
              <w:rPr>
                <w:spacing w:val="-4"/>
              </w:rPr>
              <w:t> </w:t>
            </w:r>
            <w:r>
              <w:rPr>
                <w:spacing w:val="-5"/>
              </w:rPr>
              <w:t>căn</w:t>
            </w:r>
            <w:r>
              <w:rPr/>
              <w:tab/>
            </w:r>
            <w:r>
              <w:rPr>
                <w:spacing w:val="-5"/>
              </w:rPr>
              <w:t>101</w:t>
            </w:r>
          </w:hyperlink>
        </w:p>
        <w:p>
          <w:pPr>
            <w:pStyle w:val="TOC6"/>
            <w:tabs>
              <w:tab w:pos="9918" w:val="right" w:leader="dot"/>
            </w:tabs>
            <w:spacing w:line="240" w:lineRule="auto"/>
          </w:pPr>
          <w:hyperlink w:history="true" w:anchor="_bookmark53">
            <w:r>
              <w:rPr/>
              <w:t>Phần</w:t>
            </w:r>
            <w:r>
              <w:rPr>
                <w:spacing w:val="-2"/>
              </w:rPr>
              <w:t> </w:t>
            </w:r>
            <w:r>
              <w:rPr/>
              <w:t>thiền</w:t>
            </w:r>
            <w:r>
              <w:rPr>
                <w:spacing w:val="-2"/>
              </w:rPr>
              <w:t> </w:t>
            </w:r>
            <w:r>
              <w:rPr>
                <w:spacing w:val="-5"/>
              </w:rPr>
              <w:t>căn</w:t>
            </w:r>
            <w:r>
              <w:rPr/>
              <w:tab/>
            </w:r>
            <w:r>
              <w:rPr>
                <w:spacing w:val="-5"/>
              </w:rPr>
              <w:t>103</w:t>
            </w:r>
          </w:hyperlink>
        </w:p>
        <w:p>
          <w:pPr>
            <w:pStyle w:val="TOC6"/>
            <w:tabs>
              <w:tab w:pos="9918" w:val="right" w:leader="dot"/>
            </w:tabs>
            <w:spacing w:line="240" w:lineRule="auto" w:after="228"/>
          </w:pPr>
          <w:hyperlink w:history="true" w:anchor="_bookmark54">
            <w:r>
              <w:rPr/>
              <w:t>Phần</w:t>
            </w:r>
            <w:r>
              <w:rPr>
                <w:spacing w:val="-2"/>
              </w:rPr>
              <w:t> </w:t>
            </w:r>
            <w:r>
              <w:rPr/>
              <w:t>đạo</w:t>
            </w:r>
            <w:r>
              <w:rPr>
                <w:spacing w:val="-1"/>
              </w:rPr>
              <w:t> </w:t>
            </w:r>
            <w:r>
              <w:rPr>
                <w:spacing w:val="-5"/>
              </w:rPr>
              <w:t>căn</w:t>
            </w:r>
            <w:r>
              <w:rPr/>
              <w:tab/>
            </w:r>
            <w:r>
              <w:rPr>
                <w:spacing w:val="-5"/>
              </w:rPr>
              <w:t>104</w:t>
            </w:r>
          </w:hyperlink>
        </w:p>
        <w:p>
          <w:pPr>
            <w:pStyle w:val="TOC6"/>
            <w:tabs>
              <w:tab w:pos="9918" w:val="right" w:leader="dot"/>
            </w:tabs>
            <w:spacing w:before="288"/>
          </w:pPr>
          <w:hyperlink w:history="true" w:anchor="_bookmark55">
            <w:r>
              <w:rPr/>
              <w:t>Tương</w:t>
            </w:r>
            <w:r>
              <w:rPr>
                <w:spacing w:val="-6"/>
              </w:rPr>
              <w:t> </w:t>
            </w:r>
            <w:r>
              <w:rPr/>
              <w:t>ưng</w:t>
            </w:r>
            <w:r>
              <w:rPr>
                <w:spacing w:val="-2"/>
              </w:rPr>
              <w:t> </w:t>
            </w:r>
            <w:r>
              <w:rPr>
                <w:spacing w:val="-5"/>
              </w:rPr>
              <w:t>căn</w:t>
            </w:r>
            <w:r>
              <w:rPr/>
              <w:tab/>
            </w:r>
            <w:r>
              <w:rPr>
                <w:spacing w:val="-5"/>
              </w:rPr>
              <w:t>106</w:t>
            </w:r>
          </w:hyperlink>
        </w:p>
        <w:p>
          <w:pPr>
            <w:pStyle w:val="TOC6"/>
            <w:tabs>
              <w:tab w:pos="9918" w:val="right" w:leader="dot"/>
            </w:tabs>
            <w:spacing w:before="0"/>
          </w:pPr>
          <w:hyperlink w:history="true" w:anchor="_bookmark56">
            <w:r>
              <w:rPr/>
              <w:t>Bất</w:t>
            </w:r>
            <w:r>
              <w:rPr>
                <w:spacing w:val="-3"/>
              </w:rPr>
              <w:t> </w:t>
            </w:r>
            <w:r>
              <w:rPr/>
              <w:t>tương</w:t>
            </w:r>
            <w:r>
              <w:rPr>
                <w:spacing w:val="-4"/>
              </w:rPr>
              <w:t> </w:t>
            </w:r>
            <w:r>
              <w:rPr/>
              <w:t>ưng</w:t>
            </w:r>
            <w:r>
              <w:rPr>
                <w:spacing w:val="-4"/>
              </w:rPr>
              <w:t> </w:t>
            </w:r>
            <w:r>
              <w:rPr>
                <w:spacing w:val="-5"/>
              </w:rPr>
              <w:t>căn</w:t>
            </w:r>
            <w:r>
              <w:rPr/>
              <w:tab/>
            </w:r>
            <w:r>
              <w:rPr>
                <w:spacing w:val="-5"/>
              </w:rPr>
              <w:t>106</w:t>
            </w:r>
          </w:hyperlink>
        </w:p>
        <w:p>
          <w:pPr>
            <w:pStyle w:val="TOC6"/>
            <w:tabs>
              <w:tab w:pos="9918" w:val="right" w:leader="dot"/>
            </w:tabs>
          </w:pPr>
          <w:hyperlink w:history="true" w:anchor="_bookmark57">
            <w:r>
              <w:rPr/>
              <w:t>Hiện</w:t>
            </w:r>
            <w:r>
              <w:rPr>
                <w:spacing w:val="-3"/>
              </w:rPr>
              <w:t> </w:t>
            </w:r>
            <w:r>
              <w:rPr/>
              <w:t>hữu</w:t>
            </w:r>
            <w:r>
              <w:rPr>
                <w:spacing w:val="-2"/>
              </w:rPr>
              <w:t> </w:t>
            </w:r>
            <w:r>
              <w:rPr>
                <w:spacing w:val="-5"/>
              </w:rPr>
              <w:t>căn</w:t>
            </w:r>
            <w:r>
              <w:rPr/>
              <w:tab/>
            </w:r>
            <w:r>
              <w:rPr>
                <w:spacing w:val="-5"/>
              </w:rPr>
              <w:t>106</w:t>
            </w:r>
          </w:hyperlink>
        </w:p>
        <w:p>
          <w:pPr>
            <w:pStyle w:val="TOC6"/>
            <w:tabs>
              <w:tab w:pos="9918" w:val="right" w:leader="dot"/>
            </w:tabs>
            <w:spacing w:before="0"/>
          </w:pPr>
          <w:hyperlink w:history="true" w:anchor="_bookmark58">
            <w:r>
              <w:rPr/>
              <w:t>Vựng</w:t>
            </w:r>
            <w:r>
              <w:rPr>
                <w:spacing w:val="-5"/>
              </w:rPr>
              <w:t> </w:t>
            </w:r>
            <w:r>
              <w:rPr/>
              <w:t>tập</w:t>
            </w:r>
            <w:r>
              <w:rPr>
                <w:spacing w:val="-4"/>
              </w:rPr>
              <w:t> </w:t>
            </w:r>
            <w:r>
              <w:rPr/>
              <w:t>danh</w:t>
            </w:r>
            <w:r>
              <w:rPr>
                <w:spacing w:val="-4"/>
              </w:rPr>
              <w:t> </w:t>
            </w:r>
            <w:r>
              <w:rPr/>
              <w:t>(Pakiṇṇakaṃ</w:t>
            </w:r>
            <w:r>
              <w:rPr>
                <w:spacing w:val="-7"/>
              </w:rPr>
              <w:t> </w:t>
            </w:r>
            <w:r>
              <w:rPr/>
              <w:t>nāma</w:t>
            </w:r>
            <w:r>
              <w:rPr>
                <w:spacing w:val="-4"/>
              </w:rPr>
              <w:t> imaṃ)</w:t>
            </w:r>
            <w:r>
              <w:rPr/>
              <w:tab/>
            </w:r>
            <w:r>
              <w:rPr>
                <w:spacing w:val="-5"/>
              </w:rPr>
              <w:t>107</w:t>
            </w:r>
          </w:hyperlink>
        </w:p>
        <w:p>
          <w:pPr>
            <w:pStyle w:val="TOC6"/>
            <w:tabs>
              <w:tab w:pos="9918" w:val="right" w:leader="dot"/>
            </w:tabs>
            <w:spacing w:line="240" w:lineRule="auto"/>
          </w:pPr>
          <w:hyperlink w:history="true" w:anchor="_bookmark59">
            <w:r>
              <w:rPr/>
              <w:t>Vô</w:t>
            </w:r>
            <w:r>
              <w:rPr>
                <w:spacing w:val="-2"/>
              </w:rPr>
              <w:t> </w:t>
            </w:r>
            <w:r>
              <w:rPr/>
              <w:t>hữu</w:t>
            </w:r>
            <w:r>
              <w:rPr>
                <w:spacing w:val="-4"/>
              </w:rPr>
              <w:t> </w:t>
            </w:r>
            <w:r>
              <w:rPr>
                <w:spacing w:val="-5"/>
              </w:rPr>
              <w:t>căn</w:t>
            </w:r>
            <w:r>
              <w:rPr/>
              <w:tab/>
            </w:r>
            <w:r>
              <w:rPr>
                <w:spacing w:val="-5"/>
              </w:rPr>
              <w:t>107</w:t>
            </w:r>
          </w:hyperlink>
        </w:p>
        <w:p>
          <w:pPr>
            <w:pStyle w:val="TOC6"/>
            <w:tabs>
              <w:tab w:pos="9918" w:val="right" w:leader="dot"/>
            </w:tabs>
          </w:pPr>
          <w:hyperlink w:history="true" w:anchor="_bookmark60">
            <w:r>
              <w:rPr/>
              <w:t>Ly</w:t>
            </w:r>
            <w:r>
              <w:rPr>
                <w:spacing w:val="-4"/>
              </w:rPr>
              <w:t> </w:t>
            </w:r>
            <w:r>
              <w:rPr/>
              <w:t>căn</w:t>
            </w:r>
            <w:r>
              <w:rPr>
                <w:spacing w:val="-1"/>
              </w:rPr>
              <w:t> </w:t>
            </w:r>
            <w:r>
              <w:rPr>
                <w:spacing w:val="-2"/>
              </w:rPr>
              <w:t>(vigatamūlakaṃ)</w:t>
            </w:r>
            <w:r>
              <w:rPr/>
              <w:tab/>
            </w:r>
            <w:r>
              <w:rPr>
                <w:spacing w:val="-5"/>
              </w:rPr>
              <w:t>107</w:t>
            </w:r>
          </w:hyperlink>
        </w:p>
        <w:p>
          <w:pPr>
            <w:pStyle w:val="TOC6"/>
            <w:tabs>
              <w:tab w:pos="9918" w:val="right" w:leader="dot"/>
            </w:tabs>
            <w:spacing w:before="0"/>
          </w:pPr>
          <w:hyperlink w:history="true" w:anchor="_bookmark61">
            <w:r>
              <w:rPr/>
              <w:t>Bất</w:t>
            </w:r>
            <w:r>
              <w:rPr>
                <w:spacing w:val="-2"/>
              </w:rPr>
              <w:t> </w:t>
            </w:r>
            <w:r>
              <w:rPr/>
              <w:t>ly</w:t>
            </w:r>
            <w:r>
              <w:rPr>
                <w:spacing w:val="-6"/>
              </w:rPr>
              <w:t> </w:t>
            </w:r>
            <w:r>
              <w:rPr/>
              <w:t>căn </w:t>
            </w:r>
            <w:r>
              <w:rPr>
                <w:spacing w:val="-2"/>
              </w:rPr>
              <w:t>(avigatamūlakaṃ)</w:t>
            </w:r>
            <w:r>
              <w:rPr/>
              <w:tab/>
            </w:r>
            <w:r>
              <w:rPr>
                <w:spacing w:val="-5"/>
              </w:rPr>
              <w:t>108</w:t>
            </w:r>
          </w:hyperlink>
        </w:p>
        <w:p>
          <w:pPr>
            <w:pStyle w:val="TOC6"/>
            <w:tabs>
              <w:tab w:pos="9918" w:val="right" w:leader="dot"/>
            </w:tabs>
            <w:spacing w:line="240" w:lineRule="auto"/>
          </w:pPr>
          <w:hyperlink w:history="true" w:anchor="_bookmark62">
            <w:r>
              <w:rPr/>
              <w:t>Vựng</w:t>
            </w:r>
            <w:r>
              <w:rPr>
                <w:spacing w:val="-5"/>
              </w:rPr>
              <w:t> </w:t>
            </w:r>
            <w:r>
              <w:rPr/>
              <w:t>tập</w:t>
            </w:r>
            <w:r>
              <w:rPr>
                <w:spacing w:val="-4"/>
              </w:rPr>
              <w:t> </w:t>
            </w:r>
            <w:r>
              <w:rPr/>
              <w:t>danh</w:t>
            </w:r>
            <w:r>
              <w:rPr>
                <w:spacing w:val="-4"/>
              </w:rPr>
              <w:t> </w:t>
            </w:r>
            <w:r>
              <w:rPr/>
              <w:t>(Pakiṇṇakaṃ</w:t>
            </w:r>
            <w:r>
              <w:rPr>
                <w:spacing w:val="-7"/>
              </w:rPr>
              <w:t> </w:t>
            </w:r>
            <w:r>
              <w:rPr/>
              <w:t>nāma</w:t>
            </w:r>
            <w:r>
              <w:rPr>
                <w:spacing w:val="-4"/>
              </w:rPr>
              <w:t> imaṃ)</w:t>
            </w:r>
            <w:r>
              <w:rPr/>
              <w:tab/>
            </w:r>
            <w:r>
              <w:rPr>
                <w:spacing w:val="-5"/>
              </w:rPr>
              <w:t>108</w:t>
            </w:r>
          </w:hyperlink>
        </w:p>
        <w:p>
          <w:pPr>
            <w:pStyle w:val="TOC6"/>
            <w:tabs>
              <w:tab w:pos="9918" w:val="right" w:leader="dot"/>
            </w:tabs>
          </w:pPr>
          <w:hyperlink w:history="true" w:anchor="_bookmark63">
            <w:r>
              <w:rPr/>
              <w:t>Rút</w:t>
            </w:r>
            <w:r>
              <w:rPr>
                <w:spacing w:val="-6"/>
              </w:rPr>
              <w:t> </w:t>
            </w:r>
            <w:r>
              <w:rPr/>
              <w:t>ngược</w:t>
            </w:r>
            <w:r>
              <w:rPr>
                <w:spacing w:val="-5"/>
              </w:rPr>
              <w:t> </w:t>
            </w:r>
            <w:r>
              <w:rPr/>
              <w:t>nơi</w:t>
            </w:r>
            <w:r>
              <w:rPr>
                <w:spacing w:val="-5"/>
              </w:rPr>
              <w:t> </w:t>
            </w:r>
            <w:r>
              <w:rPr/>
              <w:t>vấn</w:t>
            </w:r>
            <w:r>
              <w:rPr>
                <w:spacing w:val="-5"/>
              </w:rPr>
              <w:t> </w:t>
            </w:r>
            <w:r>
              <w:rPr/>
              <w:t>đề</w:t>
            </w:r>
            <w:r>
              <w:rPr>
                <w:spacing w:val="-4"/>
              </w:rPr>
              <w:t> </w:t>
            </w:r>
            <w:r>
              <w:rPr/>
              <w:t>(Pañhāvārassa</w:t>
            </w:r>
            <w:r>
              <w:rPr>
                <w:spacing w:val="-6"/>
              </w:rPr>
              <w:t> </w:t>
            </w:r>
            <w:r>
              <w:rPr/>
              <w:t>paccanīya</w:t>
            </w:r>
            <w:r>
              <w:rPr>
                <w:spacing w:val="-4"/>
              </w:rPr>
              <w:t> </w:t>
            </w:r>
            <w:r>
              <w:rPr>
                <w:spacing w:val="-2"/>
              </w:rPr>
              <w:t>uddhāro)</w:t>
            </w:r>
            <w:r>
              <w:rPr/>
              <w:tab/>
            </w:r>
            <w:r>
              <w:rPr>
                <w:spacing w:val="-5"/>
              </w:rPr>
              <w:t>108</w:t>
            </w:r>
          </w:hyperlink>
        </w:p>
        <w:p>
          <w:pPr>
            <w:pStyle w:val="TOC4"/>
            <w:tabs>
              <w:tab w:pos="9918" w:val="right" w:leader="dot"/>
            </w:tabs>
            <w:spacing w:before="0"/>
          </w:pPr>
          <w:hyperlink w:history="true" w:anchor="_bookmark64">
            <w:r>
              <w:rPr/>
              <w:t>B/.</w:t>
            </w:r>
            <w:r>
              <w:rPr>
                <w:spacing w:val="-4"/>
              </w:rPr>
              <w:t> </w:t>
            </w:r>
            <w:r>
              <w:rPr/>
              <w:t>Đếm</w:t>
            </w:r>
            <w:r>
              <w:rPr>
                <w:spacing w:val="-5"/>
              </w:rPr>
              <w:t> </w:t>
            </w:r>
            <w:r>
              <w:rPr/>
              <w:t>đối</w:t>
            </w:r>
            <w:r>
              <w:rPr>
                <w:spacing w:val="-3"/>
              </w:rPr>
              <w:t> </w:t>
            </w:r>
            <w:r>
              <w:rPr/>
              <w:t>lập</w:t>
            </w:r>
            <w:r>
              <w:rPr>
                <w:spacing w:val="-1"/>
              </w:rPr>
              <w:t> </w:t>
            </w:r>
            <w:r>
              <w:rPr/>
              <w:t>nơi</w:t>
            </w:r>
            <w:r>
              <w:rPr>
                <w:spacing w:val="-3"/>
              </w:rPr>
              <w:t> </w:t>
            </w:r>
            <w:r>
              <w:rPr/>
              <w:t>vấn</w:t>
            </w:r>
            <w:r>
              <w:rPr>
                <w:spacing w:val="-1"/>
              </w:rPr>
              <w:t> </w:t>
            </w:r>
            <w:r>
              <w:rPr>
                <w:spacing w:val="-5"/>
              </w:rPr>
              <w:t>đề</w:t>
            </w:r>
            <w:r>
              <w:rPr/>
              <w:tab/>
            </w:r>
            <w:r>
              <w:rPr>
                <w:spacing w:val="-5"/>
              </w:rPr>
              <w:t>109</w:t>
            </w:r>
          </w:hyperlink>
        </w:p>
        <w:p>
          <w:pPr>
            <w:pStyle w:val="TOC6"/>
            <w:tabs>
              <w:tab w:pos="9918" w:val="right" w:leader="dot"/>
            </w:tabs>
          </w:pPr>
          <w:hyperlink w:history="true" w:anchor="_bookmark65">
            <w:r>
              <w:rPr/>
              <w:t>Phần</w:t>
            </w:r>
            <w:r>
              <w:rPr>
                <w:spacing w:val="-2"/>
              </w:rPr>
              <w:t> </w:t>
            </w:r>
            <w:r>
              <w:rPr/>
              <w:t>phi</w:t>
            </w:r>
            <w:r>
              <w:rPr>
                <w:spacing w:val="-2"/>
              </w:rPr>
              <w:t> </w:t>
            </w:r>
            <w:r>
              <w:rPr/>
              <w:t>nhân</w:t>
            </w:r>
            <w:r>
              <w:rPr>
                <w:spacing w:val="-3"/>
              </w:rPr>
              <w:t> </w:t>
            </w:r>
            <w:r>
              <w:rPr>
                <w:spacing w:val="-5"/>
              </w:rPr>
              <w:t>căn</w:t>
            </w:r>
            <w:r>
              <w:rPr/>
              <w:tab/>
            </w:r>
            <w:r>
              <w:rPr>
                <w:spacing w:val="-5"/>
              </w:rPr>
              <w:t>109</w:t>
            </w:r>
          </w:hyperlink>
        </w:p>
        <w:p>
          <w:pPr>
            <w:pStyle w:val="TOC6"/>
            <w:tabs>
              <w:tab w:pos="9918" w:val="right" w:leader="dot"/>
            </w:tabs>
            <w:spacing w:before="0"/>
          </w:pPr>
          <w:hyperlink w:history="true" w:anchor="_bookmark66">
            <w:r>
              <w:rPr/>
              <w:t>Phần</w:t>
            </w:r>
            <w:r>
              <w:rPr>
                <w:spacing w:val="-2"/>
              </w:rPr>
              <w:t> </w:t>
            </w:r>
            <w:r>
              <w:rPr/>
              <w:t>phi</w:t>
            </w:r>
            <w:r>
              <w:rPr>
                <w:spacing w:val="-2"/>
              </w:rPr>
              <w:t> </w:t>
            </w:r>
            <w:r>
              <w:rPr/>
              <w:t>cảnh</w:t>
            </w:r>
            <w:r>
              <w:rPr>
                <w:spacing w:val="-3"/>
              </w:rPr>
              <w:t> </w:t>
            </w:r>
            <w:r>
              <w:rPr>
                <w:spacing w:val="-5"/>
              </w:rPr>
              <w:t>căn</w:t>
            </w:r>
            <w:r>
              <w:rPr/>
              <w:tab/>
            </w:r>
            <w:r>
              <w:rPr>
                <w:spacing w:val="-5"/>
              </w:rPr>
              <w:t>111</w:t>
            </w:r>
          </w:hyperlink>
        </w:p>
        <w:p>
          <w:pPr>
            <w:pStyle w:val="TOC6"/>
            <w:tabs>
              <w:tab w:pos="9918" w:val="right" w:leader="dot"/>
            </w:tabs>
            <w:spacing w:line="240" w:lineRule="auto"/>
          </w:pPr>
          <w:hyperlink w:history="true" w:anchor="_bookmark67">
            <w:r>
              <w:rPr/>
              <w:t>Phần</w:t>
            </w:r>
            <w:r>
              <w:rPr>
                <w:spacing w:val="-2"/>
              </w:rPr>
              <w:t> </w:t>
            </w:r>
            <w:r>
              <w:rPr/>
              <w:t>phi</w:t>
            </w:r>
            <w:r>
              <w:rPr>
                <w:spacing w:val="-2"/>
              </w:rPr>
              <w:t> </w:t>
            </w:r>
            <w:r>
              <w:rPr/>
              <w:t>đồng</w:t>
            </w:r>
            <w:r>
              <w:rPr>
                <w:spacing w:val="-3"/>
              </w:rPr>
              <w:t> </w:t>
            </w:r>
            <w:r>
              <w:rPr/>
              <w:t>sanh</w:t>
            </w:r>
            <w:r>
              <w:rPr>
                <w:spacing w:val="-1"/>
              </w:rPr>
              <w:t> </w:t>
            </w:r>
            <w:r>
              <w:rPr>
                <w:spacing w:val="-5"/>
              </w:rPr>
              <w:t>căn</w:t>
            </w:r>
            <w:r>
              <w:rPr/>
              <w:tab/>
            </w:r>
            <w:r>
              <w:rPr>
                <w:spacing w:val="-5"/>
              </w:rPr>
              <w:t>111</w:t>
            </w:r>
          </w:hyperlink>
        </w:p>
        <w:p>
          <w:pPr>
            <w:pStyle w:val="TOC6"/>
            <w:tabs>
              <w:tab w:pos="9918" w:val="right" w:leader="dot"/>
            </w:tabs>
          </w:pPr>
          <w:hyperlink w:history="true" w:anchor="_bookmark68">
            <w:r>
              <w:rPr/>
              <w:t>Phần</w:t>
            </w:r>
            <w:r>
              <w:rPr>
                <w:spacing w:val="-5"/>
              </w:rPr>
              <w:t> </w:t>
            </w:r>
            <w:r>
              <w:rPr/>
              <w:t>phi</w:t>
            </w:r>
            <w:r>
              <w:rPr>
                <w:spacing w:val="-3"/>
              </w:rPr>
              <w:t> </w:t>
            </w:r>
            <w:r>
              <w:rPr/>
              <w:t>hỗ</w:t>
            </w:r>
            <w:r>
              <w:rPr>
                <w:spacing w:val="-3"/>
              </w:rPr>
              <w:t> </w:t>
            </w:r>
            <w:r>
              <w:rPr/>
              <w:t>tương</w:t>
            </w:r>
            <w:r>
              <w:rPr>
                <w:spacing w:val="-2"/>
              </w:rPr>
              <w:t> </w:t>
            </w:r>
            <w:r>
              <w:rPr>
                <w:spacing w:val="-5"/>
              </w:rPr>
              <w:t>căn</w:t>
            </w:r>
            <w:r>
              <w:rPr/>
              <w:tab/>
            </w:r>
            <w:r>
              <w:rPr>
                <w:spacing w:val="-5"/>
              </w:rPr>
              <w:t>112</w:t>
            </w:r>
          </w:hyperlink>
        </w:p>
        <w:p>
          <w:pPr>
            <w:pStyle w:val="TOC6"/>
            <w:tabs>
              <w:tab w:pos="9918" w:val="right" w:leader="dot"/>
            </w:tabs>
            <w:spacing w:before="0"/>
          </w:pPr>
          <w:hyperlink w:history="true" w:anchor="_bookmark69">
            <w:r>
              <w:rPr/>
              <w:t>Phần</w:t>
            </w:r>
            <w:r>
              <w:rPr>
                <w:spacing w:val="-1"/>
              </w:rPr>
              <w:t> </w:t>
            </w:r>
            <w:r>
              <w:rPr/>
              <w:t>phi</w:t>
            </w:r>
            <w:r>
              <w:rPr>
                <w:spacing w:val="-2"/>
              </w:rPr>
              <w:t> </w:t>
            </w:r>
            <w:r>
              <w:rPr/>
              <w:t>y</w:t>
            </w:r>
            <w:r>
              <w:rPr>
                <w:spacing w:val="-6"/>
              </w:rPr>
              <w:t> </w:t>
            </w:r>
            <w:r>
              <w:rPr/>
              <w:t>chỉ</w:t>
            </w:r>
            <w:r>
              <w:rPr>
                <w:spacing w:val="-1"/>
              </w:rPr>
              <w:t> </w:t>
            </w:r>
            <w:r>
              <w:rPr>
                <w:spacing w:val="-5"/>
              </w:rPr>
              <w:t>căn</w:t>
            </w:r>
            <w:r>
              <w:rPr/>
              <w:tab/>
            </w:r>
            <w:r>
              <w:rPr>
                <w:spacing w:val="-5"/>
              </w:rPr>
              <w:t>112</w:t>
            </w:r>
          </w:hyperlink>
        </w:p>
        <w:p>
          <w:pPr>
            <w:pStyle w:val="TOC6"/>
            <w:tabs>
              <w:tab w:pos="9918" w:val="right" w:leader="dot"/>
            </w:tabs>
          </w:pPr>
          <w:hyperlink w:history="true" w:anchor="_bookmark70">
            <w:r>
              <w:rPr/>
              <w:t>Phần</w:t>
            </w:r>
            <w:r>
              <w:rPr>
                <w:spacing w:val="-1"/>
              </w:rPr>
              <w:t> </w:t>
            </w:r>
            <w:r>
              <w:rPr/>
              <w:t>phi</w:t>
            </w:r>
            <w:r>
              <w:rPr>
                <w:spacing w:val="-2"/>
              </w:rPr>
              <w:t> </w:t>
            </w:r>
            <w:r>
              <w:rPr/>
              <w:t>cận</w:t>
            </w:r>
            <w:r>
              <w:rPr>
                <w:spacing w:val="-1"/>
              </w:rPr>
              <w:t> </w:t>
            </w:r>
            <w:r>
              <w:rPr/>
              <w:t>y</w:t>
            </w:r>
            <w:r>
              <w:rPr>
                <w:spacing w:val="-5"/>
              </w:rPr>
              <w:t> căn</w:t>
            </w:r>
            <w:r>
              <w:rPr/>
              <w:tab/>
            </w:r>
            <w:r>
              <w:rPr>
                <w:spacing w:val="-5"/>
              </w:rPr>
              <w:t>113</w:t>
            </w:r>
          </w:hyperlink>
        </w:p>
        <w:p>
          <w:pPr>
            <w:pStyle w:val="TOC6"/>
            <w:tabs>
              <w:tab w:pos="9918" w:val="right" w:leader="dot"/>
            </w:tabs>
            <w:spacing w:before="0"/>
          </w:pPr>
          <w:hyperlink w:history="true" w:anchor="_bookmark71">
            <w:r>
              <w:rPr/>
              <w:t>Phần</w:t>
            </w:r>
            <w:r>
              <w:rPr>
                <w:spacing w:val="-2"/>
              </w:rPr>
              <w:t> </w:t>
            </w:r>
            <w:r>
              <w:rPr/>
              <w:t>phi</w:t>
            </w:r>
            <w:r>
              <w:rPr>
                <w:spacing w:val="-3"/>
              </w:rPr>
              <w:t> </w:t>
            </w:r>
            <w:r>
              <w:rPr/>
              <w:t>tiền</w:t>
            </w:r>
            <w:r>
              <w:rPr>
                <w:spacing w:val="-2"/>
              </w:rPr>
              <w:t> </w:t>
            </w:r>
            <w:r>
              <w:rPr/>
              <w:t>sanh</w:t>
            </w:r>
            <w:r>
              <w:rPr>
                <w:spacing w:val="-2"/>
              </w:rPr>
              <w:t> </w:t>
            </w:r>
            <w:r>
              <w:rPr>
                <w:spacing w:val="-5"/>
              </w:rPr>
              <w:t>căn</w:t>
            </w:r>
            <w:r>
              <w:rPr/>
              <w:tab/>
            </w:r>
            <w:r>
              <w:rPr>
                <w:spacing w:val="-5"/>
              </w:rPr>
              <w:t>113</w:t>
            </w:r>
          </w:hyperlink>
        </w:p>
        <w:p>
          <w:pPr>
            <w:pStyle w:val="TOC6"/>
            <w:tabs>
              <w:tab w:pos="9918" w:val="right" w:leader="dot"/>
            </w:tabs>
            <w:spacing w:line="240" w:lineRule="auto" w:before="0"/>
          </w:pPr>
          <w:hyperlink w:history="true" w:anchor="_bookmark72">
            <w:r>
              <w:rPr/>
              <w:t>Phần</w:t>
            </w:r>
            <w:r>
              <w:rPr>
                <w:spacing w:val="-2"/>
              </w:rPr>
              <w:t> </w:t>
            </w:r>
            <w:r>
              <w:rPr/>
              <w:t>phi</w:t>
            </w:r>
            <w:r>
              <w:rPr>
                <w:spacing w:val="-3"/>
              </w:rPr>
              <w:t> </w:t>
            </w:r>
            <w:r>
              <w:rPr/>
              <w:t>hậu</w:t>
            </w:r>
            <w:r>
              <w:rPr>
                <w:spacing w:val="-2"/>
              </w:rPr>
              <w:t> </w:t>
            </w:r>
            <w:r>
              <w:rPr/>
              <w:t>sanh</w:t>
            </w:r>
            <w:r>
              <w:rPr>
                <w:spacing w:val="-1"/>
              </w:rPr>
              <w:t> </w:t>
            </w:r>
            <w:r>
              <w:rPr>
                <w:spacing w:val="-5"/>
              </w:rPr>
              <w:t>căn</w:t>
            </w:r>
            <w:r>
              <w:rPr/>
              <w:tab/>
            </w:r>
            <w:r>
              <w:rPr>
                <w:spacing w:val="-5"/>
              </w:rPr>
              <w:t>114</w:t>
            </w:r>
          </w:hyperlink>
        </w:p>
        <w:p>
          <w:pPr>
            <w:pStyle w:val="TOC6"/>
            <w:tabs>
              <w:tab w:pos="9918" w:val="right" w:leader="dot"/>
            </w:tabs>
          </w:pPr>
          <w:hyperlink w:history="true" w:anchor="_bookmark73">
            <w:r>
              <w:rPr/>
              <w:t>Phần</w:t>
            </w:r>
            <w:r>
              <w:rPr>
                <w:spacing w:val="-2"/>
              </w:rPr>
              <w:t> </w:t>
            </w:r>
            <w:r>
              <w:rPr/>
              <w:t>phi</w:t>
            </w:r>
            <w:r>
              <w:rPr>
                <w:spacing w:val="-3"/>
              </w:rPr>
              <w:t> </w:t>
            </w:r>
            <w:r>
              <w:rPr/>
              <w:t>nghiệp</w:t>
            </w:r>
            <w:r>
              <w:rPr>
                <w:spacing w:val="-4"/>
              </w:rPr>
              <w:t> </w:t>
            </w:r>
            <w:r>
              <w:rPr>
                <w:spacing w:val="-5"/>
              </w:rPr>
              <w:t>căn</w:t>
            </w:r>
            <w:r>
              <w:rPr/>
              <w:tab/>
            </w:r>
            <w:r>
              <w:rPr>
                <w:spacing w:val="-5"/>
              </w:rPr>
              <w:t>115</w:t>
            </w:r>
          </w:hyperlink>
        </w:p>
        <w:p>
          <w:pPr>
            <w:pStyle w:val="TOC6"/>
            <w:tabs>
              <w:tab w:pos="9918" w:val="right" w:leader="dot"/>
            </w:tabs>
            <w:spacing w:before="0"/>
          </w:pPr>
          <w:hyperlink w:history="true" w:anchor="_bookmark74">
            <w:r>
              <w:rPr/>
              <w:t>Phần</w:t>
            </w:r>
            <w:r>
              <w:rPr>
                <w:spacing w:val="-2"/>
              </w:rPr>
              <w:t> </w:t>
            </w:r>
            <w:r>
              <w:rPr/>
              <w:t>phi</w:t>
            </w:r>
            <w:r>
              <w:rPr>
                <w:spacing w:val="-3"/>
              </w:rPr>
              <w:t> </w:t>
            </w:r>
            <w:r>
              <w:rPr/>
              <w:t>thực</w:t>
            </w:r>
            <w:r>
              <w:rPr>
                <w:spacing w:val="-1"/>
              </w:rPr>
              <w:t> </w:t>
            </w:r>
            <w:r>
              <w:rPr>
                <w:spacing w:val="-5"/>
              </w:rPr>
              <w:t>căn</w:t>
            </w:r>
            <w:r>
              <w:rPr/>
              <w:tab/>
            </w:r>
            <w:r>
              <w:rPr>
                <w:spacing w:val="-5"/>
              </w:rPr>
              <w:t>115</w:t>
            </w:r>
          </w:hyperlink>
        </w:p>
        <w:p>
          <w:pPr>
            <w:pStyle w:val="TOC6"/>
            <w:tabs>
              <w:tab w:pos="9918" w:val="right" w:leader="dot"/>
            </w:tabs>
            <w:spacing w:line="240" w:lineRule="auto"/>
          </w:pPr>
          <w:hyperlink w:history="true" w:anchor="_bookmark75">
            <w:r>
              <w:rPr/>
              <w:t>Phần</w:t>
            </w:r>
            <w:r>
              <w:rPr>
                <w:spacing w:val="-3"/>
              </w:rPr>
              <w:t> </w:t>
            </w:r>
            <w:r>
              <w:rPr/>
              <w:t>phi</w:t>
            </w:r>
            <w:r>
              <w:rPr>
                <w:spacing w:val="-4"/>
              </w:rPr>
              <w:t> </w:t>
            </w:r>
            <w:r>
              <w:rPr/>
              <w:t>quyền</w:t>
            </w:r>
            <w:r>
              <w:rPr>
                <w:spacing w:val="-2"/>
              </w:rPr>
              <w:t> </w:t>
            </w:r>
            <w:r>
              <w:rPr>
                <w:spacing w:val="-5"/>
              </w:rPr>
              <w:t>căn</w:t>
            </w:r>
            <w:r>
              <w:rPr/>
              <w:tab/>
            </w:r>
            <w:r>
              <w:rPr>
                <w:spacing w:val="-5"/>
              </w:rPr>
              <w:t>116</w:t>
            </w:r>
          </w:hyperlink>
        </w:p>
        <w:p>
          <w:pPr>
            <w:pStyle w:val="TOC6"/>
            <w:tabs>
              <w:tab w:pos="9918" w:val="right" w:leader="dot"/>
            </w:tabs>
          </w:pPr>
          <w:hyperlink w:history="true" w:anchor="_bookmark76">
            <w:r>
              <w:rPr/>
              <w:t>Phần</w:t>
            </w:r>
            <w:r>
              <w:rPr>
                <w:spacing w:val="-2"/>
              </w:rPr>
              <w:t> </w:t>
            </w:r>
            <w:r>
              <w:rPr/>
              <w:t>phi</w:t>
            </w:r>
            <w:r>
              <w:rPr>
                <w:spacing w:val="-2"/>
              </w:rPr>
              <w:t> </w:t>
            </w:r>
            <w:r>
              <w:rPr/>
              <w:t>bất</w:t>
            </w:r>
            <w:r>
              <w:rPr>
                <w:spacing w:val="-3"/>
              </w:rPr>
              <w:t> </w:t>
            </w:r>
            <w:r>
              <w:rPr/>
              <w:t>tương</w:t>
            </w:r>
            <w:r>
              <w:rPr>
                <w:spacing w:val="-4"/>
              </w:rPr>
              <w:t> </w:t>
            </w:r>
            <w:r>
              <w:rPr/>
              <w:t>ưng</w:t>
            </w:r>
            <w:r>
              <w:rPr>
                <w:spacing w:val="-4"/>
              </w:rPr>
              <w:t> </w:t>
            </w:r>
            <w:r>
              <w:rPr>
                <w:spacing w:val="-5"/>
              </w:rPr>
              <w:t>căn</w:t>
            </w:r>
            <w:r>
              <w:rPr/>
              <w:tab/>
            </w:r>
            <w:r>
              <w:rPr>
                <w:spacing w:val="-5"/>
              </w:rPr>
              <w:t>117</w:t>
            </w:r>
          </w:hyperlink>
        </w:p>
        <w:p>
          <w:pPr>
            <w:pStyle w:val="TOC6"/>
            <w:tabs>
              <w:tab w:pos="9918" w:val="right" w:leader="dot"/>
            </w:tabs>
            <w:spacing w:before="0"/>
          </w:pPr>
          <w:hyperlink w:history="true" w:anchor="_bookmark77">
            <w:r>
              <w:rPr/>
              <w:t>Phần</w:t>
            </w:r>
            <w:r>
              <w:rPr>
                <w:spacing w:val="-4"/>
              </w:rPr>
              <w:t> </w:t>
            </w:r>
            <w:r>
              <w:rPr/>
              <w:t>phi</w:t>
            </w:r>
            <w:r>
              <w:rPr>
                <w:spacing w:val="-3"/>
              </w:rPr>
              <w:t> </w:t>
            </w:r>
            <w:r>
              <w:rPr/>
              <w:t>hiện</w:t>
            </w:r>
            <w:r>
              <w:rPr>
                <w:spacing w:val="-2"/>
              </w:rPr>
              <w:t> </w:t>
            </w:r>
            <w:r>
              <w:rPr/>
              <w:t>hữu</w:t>
            </w:r>
            <w:r>
              <w:rPr>
                <w:spacing w:val="-2"/>
              </w:rPr>
              <w:t> </w:t>
            </w:r>
            <w:r>
              <w:rPr>
                <w:spacing w:val="-5"/>
              </w:rPr>
              <w:t>căn</w:t>
            </w:r>
            <w:r>
              <w:rPr/>
              <w:tab/>
            </w:r>
            <w:r>
              <w:rPr>
                <w:spacing w:val="-5"/>
              </w:rPr>
              <w:t>117</w:t>
            </w:r>
          </w:hyperlink>
        </w:p>
        <w:p>
          <w:pPr>
            <w:pStyle w:val="TOC4"/>
            <w:tabs>
              <w:tab w:pos="9918" w:val="right" w:leader="dot"/>
            </w:tabs>
          </w:pPr>
          <w:hyperlink w:history="true" w:anchor="_bookmark78">
            <w:r>
              <w:rPr/>
              <w:t>C/.</w:t>
            </w:r>
            <w:r>
              <w:rPr>
                <w:spacing w:val="-4"/>
              </w:rPr>
              <w:t> </w:t>
            </w:r>
            <w:r>
              <w:rPr/>
              <w:t>Đếm</w:t>
            </w:r>
            <w:r>
              <w:rPr>
                <w:spacing w:val="-5"/>
              </w:rPr>
              <w:t> </w:t>
            </w:r>
            <w:r>
              <w:rPr/>
              <w:t>thuận</w:t>
            </w:r>
            <w:r>
              <w:rPr>
                <w:spacing w:val="-2"/>
              </w:rPr>
              <w:t> </w:t>
            </w:r>
            <w:r>
              <w:rPr/>
              <w:t>tùng</w:t>
            </w:r>
            <w:r>
              <w:rPr>
                <w:spacing w:val="-1"/>
              </w:rPr>
              <w:t> </w:t>
            </w:r>
            <w:r>
              <w:rPr/>
              <w:t>-</w:t>
            </w:r>
            <w:r>
              <w:rPr>
                <w:spacing w:val="-5"/>
              </w:rPr>
              <w:t> </w:t>
            </w:r>
            <w:r>
              <w:rPr/>
              <w:t>đối</w:t>
            </w:r>
            <w:r>
              <w:rPr>
                <w:spacing w:val="-2"/>
              </w:rPr>
              <w:t> </w:t>
            </w:r>
            <w:r>
              <w:rPr/>
              <w:t>lập</w:t>
            </w:r>
            <w:r>
              <w:rPr>
                <w:spacing w:val="-2"/>
              </w:rPr>
              <w:t> </w:t>
            </w:r>
            <w:r>
              <w:rPr/>
              <w:t>nơi</w:t>
            </w:r>
            <w:r>
              <w:rPr>
                <w:spacing w:val="-2"/>
              </w:rPr>
              <w:t> </w:t>
            </w:r>
            <w:r>
              <w:rPr/>
              <w:t>vấn</w:t>
            </w:r>
            <w:r>
              <w:rPr>
                <w:spacing w:val="-1"/>
              </w:rPr>
              <w:t> </w:t>
            </w:r>
            <w:r>
              <w:rPr>
                <w:spacing w:val="-5"/>
              </w:rPr>
              <w:t>đề</w:t>
            </w:r>
            <w:r>
              <w:rPr/>
              <w:tab/>
            </w:r>
            <w:r>
              <w:rPr>
                <w:spacing w:val="-5"/>
              </w:rPr>
              <w:t>118</w:t>
            </w:r>
          </w:hyperlink>
        </w:p>
        <w:p>
          <w:pPr>
            <w:pStyle w:val="TOC6"/>
            <w:tabs>
              <w:tab w:pos="9918" w:val="right" w:leader="dot"/>
            </w:tabs>
            <w:spacing w:before="0"/>
          </w:pPr>
          <w:hyperlink w:history="true" w:anchor="_bookmark79">
            <w:r>
              <w:rPr/>
              <w:t>Phần</w:t>
            </w:r>
            <w:r>
              <w:rPr>
                <w:spacing w:val="-2"/>
              </w:rPr>
              <w:t> </w:t>
            </w:r>
            <w:r>
              <w:rPr/>
              <w:t>nhân</w:t>
            </w:r>
            <w:r>
              <w:rPr>
                <w:spacing w:val="-1"/>
              </w:rPr>
              <w:t> </w:t>
            </w:r>
            <w:r>
              <w:rPr>
                <w:spacing w:val="-5"/>
              </w:rPr>
              <w:t>căn</w:t>
            </w:r>
            <w:r>
              <w:rPr/>
              <w:tab/>
            </w:r>
            <w:r>
              <w:rPr>
                <w:spacing w:val="-5"/>
              </w:rPr>
              <w:t>118</w:t>
            </w:r>
          </w:hyperlink>
        </w:p>
        <w:p>
          <w:pPr>
            <w:pStyle w:val="TOC6"/>
            <w:tabs>
              <w:tab w:pos="9918" w:val="right" w:leader="dot"/>
            </w:tabs>
            <w:spacing w:line="240" w:lineRule="auto"/>
          </w:pPr>
          <w:hyperlink w:history="true" w:anchor="_bookmark80">
            <w:r>
              <w:rPr/>
              <w:t>Phần</w:t>
            </w:r>
            <w:r>
              <w:rPr>
                <w:spacing w:val="-2"/>
              </w:rPr>
              <w:t> </w:t>
            </w:r>
            <w:r>
              <w:rPr/>
              <w:t>cảnh</w:t>
            </w:r>
            <w:r>
              <w:rPr>
                <w:spacing w:val="-1"/>
              </w:rPr>
              <w:t> </w:t>
            </w:r>
            <w:r>
              <w:rPr>
                <w:spacing w:val="-5"/>
              </w:rPr>
              <w:t>căn</w:t>
            </w:r>
            <w:r>
              <w:rPr/>
              <w:tab/>
            </w:r>
            <w:r>
              <w:rPr>
                <w:spacing w:val="-5"/>
              </w:rPr>
              <w:t>121</w:t>
            </w:r>
          </w:hyperlink>
        </w:p>
        <w:p>
          <w:pPr>
            <w:pStyle w:val="TOC6"/>
            <w:tabs>
              <w:tab w:pos="9918" w:val="right" w:leader="dot"/>
            </w:tabs>
          </w:pPr>
          <w:hyperlink w:history="true" w:anchor="_bookmark81">
            <w:r>
              <w:rPr/>
              <w:t>Phần</w:t>
            </w:r>
            <w:r>
              <w:rPr>
                <w:spacing w:val="-3"/>
              </w:rPr>
              <w:t> </w:t>
            </w:r>
            <w:r>
              <w:rPr/>
              <w:t>trưởng</w:t>
            </w:r>
            <w:r>
              <w:rPr>
                <w:spacing w:val="-5"/>
              </w:rPr>
              <w:t> căn</w:t>
            </w:r>
            <w:r>
              <w:rPr/>
              <w:tab/>
            </w:r>
            <w:r>
              <w:rPr>
                <w:spacing w:val="-5"/>
              </w:rPr>
              <w:t>122</w:t>
            </w:r>
          </w:hyperlink>
        </w:p>
        <w:p>
          <w:pPr>
            <w:pStyle w:val="TOC6"/>
            <w:tabs>
              <w:tab w:pos="9918" w:val="right" w:leader="dot"/>
            </w:tabs>
            <w:spacing w:before="0"/>
          </w:pPr>
          <w:hyperlink w:history="true" w:anchor="_bookmark82">
            <w:r>
              <w:rPr/>
              <w:t>Phần</w:t>
            </w:r>
            <w:r>
              <w:rPr>
                <w:spacing w:val="-2"/>
              </w:rPr>
              <w:t> </w:t>
            </w:r>
            <w:r>
              <w:rPr/>
              <w:t>vô</w:t>
            </w:r>
            <w:r>
              <w:rPr>
                <w:spacing w:val="-2"/>
              </w:rPr>
              <w:t> </w:t>
            </w:r>
            <w:r>
              <w:rPr/>
              <w:t>gián</w:t>
            </w:r>
            <w:r>
              <w:rPr>
                <w:spacing w:val="-1"/>
              </w:rPr>
              <w:t> </w:t>
            </w:r>
            <w:r>
              <w:rPr>
                <w:spacing w:val="-5"/>
              </w:rPr>
              <w:t>căn</w:t>
            </w:r>
            <w:r>
              <w:rPr/>
              <w:tab/>
            </w:r>
            <w:r>
              <w:rPr>
                <w:spacing w:val="-5"/>
              </w:rPr>
              <w:t>125</w:t>
            </w:r>
          </w:hyperlink>
        </w:p>
        <w:p>
          <w:pPr>
            <w:pStyle w:val="TOC6"/>
            <w:tabs>
              <w:tab w:pos="9918" w:val="right" w:leader="dot"/>
            </w:tabs>
          </w:pPr>
          <w:hyperlink w:history="true" w:anchor="_bookmark83">
            <w:r>
              <w:rPr/>
              <w:t>Phần</w:t>
            </w:r>
            <w:r>
              <w:rPr>
                <w:spacing w:val="-3"/>
              </w:rPr>
              <w:t> </w:t>
            </w:r>
            <w:r>
              <w:rPr/>
              <w:t>liên</w:t>
            </w:r>
            <w:r>
              <w:rPr>
                <w:spacing w:val="-4"/>
              </w:rPr>
              <w:t> </w:t>
            </w:r>
            <w:r>
              <w:rPr/>
              <w:t>tiếp</w:t>
            </w:r>
            <w:r>
              <w:rPr>
                <w:spacing w:val="-2"/>
              </w:rPr>
              <w:t> </w:t>
            </w:r>
            <w:r>
              <w:rPr>
                <w:spacing w:val="-5"/>
              </w:rPr>
              <w:t>căn</w:t>
            </w:r>
            <w:r>
              <w:rPr/>
              <w:tab/>
            </w:r>
            <w:r>
              <w:rPr>
                <w:spacing w:val="-5"/>
              </w:rPr>
              <w:t>126</w:t>
            </w:r>
          </w:hyperlink>
        </w:p>
        <w:p>
          <w:pPr>
            <w:pStyle w:val="TOC6"/>
            <w:tabs>
              <w:tab w:pos="9918" w:val="right" w:leader="dot"/>
            </w:tabs>
            <w:spacing w:before="0"/>
          </w:pPr>
          <w:hyperlink w:history="true" w:anchor="_bookmark84">
            <w:r>
              <w:rPr/>
              <w:t>Phần</w:t>
            </w:r>
            <w:r>
              <w:rPr>
                <w:spacing w:val="-3"/>
              </w:rPr>
              <w:t> </w:t>
            </w:r>
            <w:r>
              <w:rPr/>
              <w:t>đồng</w:t>
            </w:r>
            <w:r>
              <w:rPr>
                <w:spacing w:val="-2"/>
              </w:rPr>
              <w:t> </w:t>
            </w:r>
            <w:r>
              <w:rPr/>
              <w:t>sanh</w:t>
            </w:r>
            <w:r>
              <w:rPr>
                <w:spacing w:val="-2"/>
              </w:rPr>
              <w:t> </w:t>
            </w:r>
            <w:r>
              <w:rPr>
                <w:spacing w:val="-5"/>
              </w:rPr>
              <w:t>căn</w:t>
            </w:r>
            <w:r>
              <w:rPr/>
              <w:tab/>
            </w:r>
            <w:r>
              <w:rPr>
                <w:spacing w:val="-5"/>
              </w:rPr>
              <w:t>126</w:t>
            </w:r>
          </w:hyperlink>
        </w:p>
        <w:p>
          <w:pPr>
            <w:pStyle w:val="TOC6"/>
            <w:tabs>
              <w:tab w:pos="9918" w:val="right" w:leader="dot"/>
            </w:tabs>
            <w:spacing w:line="240" w:lineRule="auto"/>
          </w:pPr>
          <w:hyperlink w:history="true" w:anchor="_bookmark85">
            <w:r>
              <w:rPr/>
              <w:t>Phần</w:t>
            </w:r>
            <w:r>
              <w:rPr>
                <w:spacing w:val="-3"/>
              </w:rPr>
              <w:t> </w:t>
            </w:r>
            <w:r>
              <w:rPr/>
              <w:t>hỗ</w:t>
            </w:r>
            <w:r>
              <w:rPr>
                <w:spacing w:val="-2"/>
              </w:rPr>
              <w:t> </w:t>
            </w:r>
            <w:r>
              <w:rPr/>
              <w:t>tương</w:t>
            </w:r>
            <w:r>
              <w:rPr>
                <w:spacing w:val="-2"/>
              </w:rPr>
              <w:t> </w:t>
            </w:r>
            <w:r>
              <w:rPr>
                <w:spacing w:val="-5"/>
              </w:rPr>
              <w:t>căn</w:t>
            </w:r>
            <w:r>
              <w:rPr/>
              <w:tab/>
            </w:r>
            <w:r>
              <w:rPr>
                <w:spacing w:val="-5"/>
              </w:rPr>
              <w:t>127</w:t>
            </w:r>
          </w:hyperlink>
        </w:p>
        <w:p>
          <w:pPr>
            <w:pStyle w:val="TOC6"/>
            <w:tabs>
              <w:tab w:pos="9918" w:val="right" w:leader="dot"/>
            </w:tabs>
          </w:pPr>
          <w:hyperlink w:history="true" w:anchor="_bookmark86">
            <w:r>
              <w:rPr/>
              <w:t>Phần y</w:t>
            </w:r>
            <w:r>
              <w:rPr>
                <w:spacing w:val="-5"/>
              </w:rPr>
              <w:t> </w:t>
            </w:r>
            <w:r>
              <w:rPr/>
              <w:t>chỉ</w:t>
            </w:r>
            <w:r>
              <w:rPr>
                <w:spacing w:val="-1"/>
              </w:rPr>
              <w:t> </w:t>
            </w:r>
            <w:r>
              <w:rPr>
                <w:spacing w:val="-5"/>
              </w:rPr>
              <w:t>căn</w:t>
            </w:r>
            <w:r>
              <w:rPr/>
              <w:tab/>
            </w:r>
            <w:r>
              <w:rPr>
                <w:spacing w:val="-5"/>
              </w:rPr>
              <w:t>128</w:t>
            </w:r>
          </w:hyperlink>
        </w:p>
        <w:p>
          <w:pPr>
            <w:pStyle w:val="TOC6"/>
            <w:tabs>
              <w:tab w:pos="9918" w:val="right" w:leader="dot"/>
            </w:tabs>
            <w:spacing w:before="0"/>
          </w:pPr>
          <w:hyperlink w:history="true" w:anchor="_bookmark87">
            <w:r>
              <w:rPr/>
              <w:t>Phần</w:t>
            </w:r>
            <w:r>
              <w:rPr>
                <w:spacing w:val="-2"/>
              </w:rPr>
              <w:t> </w:t>
            </w:r>
            <w:r>
              <w:rPr/>
              <w:t>cận</w:t>
            </w:r>
            <w:r>
              <w:rPr>
                <w:spacing w:val="-1"/>
              </w:rPr>
              <w:t> </w:t>
            </w:r>
            <w:r>
              <w:rPr/>
              <w:t>y</w:t>
            </w:r>
            <w:r>
              <w:rPr>
                <w:spacing w:val="-5"/>
              </w:rPr>
              <w:t> căn</w:t>
            </w:r>
            <w:r>
              <w:rPr/>
              <w:tab/>
            </w:r>
            <w:r>
              <w:rPr>
                <w:spacing w:val="-5"/>
              </w:rPr>
              <w:t>131</w:t>
            </w:r>
          </w:hyperlink>
        </w:p>
        <w:p>
          <w:pPr>
            <w:pStyle w:val="TOC6"/>
            <w:tabs>
              <w:tab w:pos="9918" w:val="right" w:leader="dot"/>
            </w:tabs>
            <w:spacing w:line="240" w:lineRule="auto"/>
          </w:pPr>
          <w:hyperlink w:history="true" w:anchor="_bookmark88">
            <w:r>
              <w:rPr/>
              <w:t>Phần</w:t>
            </w:r>
            <w:r>
              <w:rPr>
                <w:spacing w:val="-3"/>
              </w:rPr>
              <w:t> </w:t>
            </w:r>
            <w:r>
              <w:rPr/>
              <w:t>tiền</w:t>
            </w:r>
            <w:r>
              <w:rPr>
                <w:spacing w:val="-3"/>
              </w:rPr>
              <w:t> </w:t>
            </w:r>
            <w:r>
              <w:rPr/>
              <w:t>sanh</w:t>
            </w:r>
            <w:r>
              <w:rPr>
                <w:spacing w:val="-2"/>
              </w:rPr>
              <w:t> </w:t>
            </w:r>
            <w:r>
              <w:rPr>
                <w:spacing w:val="-5"/>
              </w:rPr>
              <w:t>căn</w:t>
            </w:r>
            <w:r>
              <w:rPr/>
              <w:tab/>
            </w:r>
            <w:r>
              <w:rPr>
                <w:spacing w:val="-5"/>
              </w:rPr>
              <w:t>132</w:t>
            </w:r>
          </w:hyperlink>
        </w:p>
        <w:p>
          <w:pPr>
            <w:pStyle w:val="TOC6"/>
            <w:tabs>
              <w:tab w:pos="9918" w:val="right" w:leader="dot"/>
            </w:tabs>
          </w:pPr>
          <w:hyperlink w:history="true" w:anchor="_bookmark89">
            <w:r>
              <w:rPr/>
              <w:t>Phần</w:t>
            </w:r>
            <w:r>
              <w:rPr>
                <w:spacing w:val="-2"/>
              </w:rPr>
              <w:t> </w:t>
            </w:r>
            <w:r>
              <w:rPr/>
              <w:t>hậu</w:t>
            </w:r>
            <w:r>
              <w:rPr>
                <w:spacing w:val="-1"/>
              </w:rPr>
              <w:t> </w:t>
            </w:r>
            <w:r>
              <w:rPr/>
              <w:t>sanh</w:t>
            </w:r>
            <w:r>
              <w:rPr>
                <w:spacing w:val="-4"/>
              </w:rPr>
              <w:t> </w:t>
            </w:r>
            <w:r>
              <w:rPr>
                <w:spacing w:val="-5"/>
              </w:rPr>
              <w:t>căn</w:t>
            </w:r>
            <w:r>
              <w:rPr/>
              <w:tab/>
            </w:r>
            <w:r>
              <w:rPr>
                <w:spacing w:val="-5"/>
              </w:rPr>
              <w:t>132</w:t>
            </w:r>
          </w:hyperlink>
        </w:p>
        <w:p>
          <w:pPr>
            <w:pStyle w:val="TOC6"/>
            <w:tabs>
              <w:tab w:pos="9918" w:val="right" w:leader="dot"/>
            </w:tabs>
            <w:spacing w:before="0"/>
          </w:pPr>
          <w:hyperlink w:history="true" w:anchor="_bookmark90">
            <w:r>
              <w:rPr/>
              <w:t>Phần</w:t>
            </w:r>
            <w:r>
              <w:rPr>
                <w:spacing w:val="-5"/>
              </w:rPr>
              <w:t> </w:t>
            </w:r>
            <w:r>
              <w:rPr/>
              <w:t>cố</w:t>
            </w:r>
            <w:r>
              <w:rPr>
                <w:spacing w:val="-3"/>
              </w:rPr>
              <w:t> </w:t>
            </w:r>
            <w:r>
              <w:rPr/>
              <w:t>hưởng</w:t>
            </w:r>
            <w:r>
              <w:rPr>
                <w:spacing w:val="-2"/>
              </w:rPr>
              <w:t> </w:t>
            </w:r>
            <w:r>
              <w:rPr>
                <w:spacing w:val="-5"/>
              </w:rPr>
              <w:t>căn</w:t>
            </w:r>
            <w:r>
              <w:rPr/>
              <w:tab/>
            </w:r>
            <w:r>
              <w:rPr>
                <w:spacing w:val="-5"/>
              </w:rPr>
              <w:t>133</w:t>
            </w:r>
          </w:hyperlink>
        </w:p>
        <w:p>
          <w:pPr>
            <w:pStyle w:val="TOC6"/>
            <w:tabs>
              <w:tab w:pos="9918" w:val="right" w:leader="dot"/>
            </w:tabs>
          </w:pPr>
          <w:hyperlink w:history="true" w:anchor="_bookmark91">
            <w:r>
              <w:rPr/>
              <w:t>Phần</w:t>
            </w:r>
            <w:r>
              <w:rPr>
                <w:spacing w:val="-3"/>
              </w:rPr>
              <w:t> </w:t>
            </w:r>
            <w:r>
              <w:rPr/>
              <w:t>nghiệp</w:t>
            </w:r>
            <w:r>
              <w:rPr>
                <w:spacing w:val="-2"/>
              </w:rPr>
              <w:t> </w:t>
            </w:r>
            <w:r>
              <w:rPr>
                <w:spacing w:val="-5"/>
              </w:rPr>
              <w:t>căn</w:t>
            </w:r>
            <w:r>
              <w:rPr/>
              <w:tab/>
            </w:r>
            <w:r>
              <w:rPr>
                <w:spacing w:val="-5"/>
              </w:rPr>
              <w:t>133</w:t>
            </w:r>
          </w:hyperlink>
        </w:p>
        <w:p>
          <w:pPr>
            <w:pStyle w:val="TOC6"/>
            <w:tabs>
              <w:tab w:pos="9918" w:val="right" w:leader="dot"/>
            </w:tabs>
            <w:spacing w:before="0"/>
          </w:pPr>
          <w:hyperlink w:history="true" w:anchor="_bookmark92">
            <w:r>
              <w:rPr/>
              <w:t>Phần</w:t>
            </w:r>
            <w:r>
              <w:rPr>
                <w:spacing w:val="-2"/>
              </w:rPr>
              <w:t> </w:t>
            </w:r>
            <w:r>
              <w:rPr/>
              <w:t>quả</w:t>
            </w:r>
            <w:r>
              <w:rPr>
                <w:spacing w:val="-2"/>
              </w:rPr>
              <w:t> </w:t>
            </w:r>
            <w:r>
              <w:rPr>
                <w:spacing w:val="-5"/>
              </w:rPr>
              <w:t>căn</w:t>
            </w:r>
            <w:r>
              <w:rPr/>
              <w:tab/>
            </w:r>
            <w:r>
              <w:rPr>
                <w:spacing w:val="-5"/>
              </w:rPr>
              <w:t>134</w:t>
            </w:r>
          </w:hyperlink>
        </w:p>
        <w:p>
          <w:pPr>
            <w:pStyle w:val="TOC6"/>
            <w:tabs>
              <w:tab w:pos="9918" w:val="right" w:leader="dot"/>
            </w:tabs>
            <w:spacing w:line="240" w:lineRule="auto"/>
          </w:pPr>
          <w:hyperlink w:history="true" w:anchor="_bookmark93">
            <w:r>
              <w:rPr/>
              <w:t>Phần</w:t>
            </w:r>
            <w:r>
              <w:rPr>
                <w:spacing w:val="-3"/>
              </w:rPr>
              <w:t> </w:t>
            </w:r>
            <w:r>
              <w:rPr/>
              <w:t>thực</w:t>
            </w:r>
            <w:r>
              <w:rPr>
                <w:spacing w:val="-2"/>
              </w:rPr>
              <w:t> </w:t>
            </w:r>
            <w:r>
              <w:rPr>
                <w:spacing w:val="-5"/>
              </w:rPr>
              <w:t>căn</w:t>
            </w:r>
            <w:r>
              <w:rPr/>
              <w:tab/>
            </w:r>
            <w:r>
              <w:rPr>
                <w:spacing w:val="-5"/>
              </w:rPr>
              <w:t>135</w:t>
            </w:r>
          </w:hyperlink>
        </w:p>
        <w:p>
          <w:pPr>
            <w:pStyle w:val="TOC6"/>
            <w:tabs>
              <w:tab w:pos="9918" w:val="right" w:leader="dot"/>
            </w:tabs>
          </w:pPr>
          <w:hyperlink w:history="true" w:anchor="_bookmark94">
            <w:r>
              <w:rPr/>
              <w:t>Phần</w:t>
            </w:r>
            <w:r>
              <w:rPr>
                <w:spacing w:val="-4"/>
              </w:rPr>
              <w:t> </w:t>
            </w:r>
            <w:r>
              <w:rPr/>
              <w:t>quyền</w:t>
            </w:r>
            <w:r>
              <w:rPr>
                <w:spacing w:val="-4"/>
              </w:rPr>
              <w:t> </w:t>
            </w:r>
            <w:r>
              <w:rPr>
                <w:spacing w:val="-5"/>
              </w:rPr>
              <w:t>căn</w:t>
            </w:r>
            <w:r>
              <w:rPr/>
              <w:tab/>
            </w:r>
            <w:r>
              <w:rPr>
                <w:spacing w:val="-5"/>
              </w:rPr>
              <w:t>139</w:t>
            </w:r>
          </w:hyperlink>
        </w:p>
        <w:p>
          <w:pPr>
            <w:pStyle w:val="TOC6"/>
            <w:tabs>
              <w:tab w:pos="9918" w:val="right" w:leader="dot"/>
            </w:tabs>
            <w:spacing w:before="0"/>
          </w:pPr>
          <w:hyperlink w:history="true" w:anchor="_bookmark95">
            <w:r>
              <w:rPr/>
              <w:t>Phần</w:t>
            </w:r>
            <w:r>
              <w:rPr>
                <w:spacing w:val="-2"/>
              </w:rPr>
              <w:t> </w:t>
            </w:r>
            <w:r>
              <w:rPr/>
              <w:t>thiền</w:t>
            </w:r>
            <w:r>
              <w:rPr>
                <w:spacing w:val="-2"/>
              </w:rPr>
              <w:t> </w:t>
            </w:r>
            <w:r>
              <w:rPr>
                <w:spacing w:val="-5"/>
              </w:rPr>
              <w:t>căn</w:t>
            </w:r>
            <w:r>
              <w:rPr/>
              <w:tab/>
            </w:r>
            <w:r>
              <w:rPr>
                <w:spacing w:val="-5"/>
              </w:rPr>
              <w:t>144</w:t>
            </w:r>
          </w:hyperlink>
        </w:p>
        <w:p>
          <w:pPr>
            <w:pStyle w:val="TOC6"/>
            <w:tabs>
              <w:tab w:pos="9918" w:val="right" w:leader="dot"/>
            </w:tabs>
          </w:pPr>
          <w:hyperlink w:history="true" w:anchor="_bookmark96">
            <w:r>
              <w:rPr/>
              <w:t>Phần</w:t>
            </w:r>
            <w:r>
              <w:rPr>
                <w:spacing w:val="-2"/>
              </w:rPr>
              <w:t> </w:t>
            </w:r>
            <w:r>
              <w:rPr/>
              <w:t>đạo</w:t>
            </w:r>
            <w:r>
              <w:rPr>
                <w:spacing w:val="-1"/>
              </w:rPr>
              <w:t> </w:t>
            </w:r>
            <w:r>
              <w:rPr>
                <w:spacing w:val="-5"/>
              </w:rPr>
              <w:t>căn</w:t>
            </w:r>
            <w:r>
              <w:rPr/>
              <w:tab/>
            </w:r>
            <w:r>
              <w:rPr>
                <w:spacing w:val="-5"/>
              </w:rPr>
              <w:t>145</w:t>
            </w:r>
          </w:hyperlink>
        </w:p>
        <w:p>
          <w:pPr>
            <w:pStyle w:val="TOC6"/>
            <w:tabs>
              <w:tab w:pos="9918" w:val="right" w:leader="dot"/>
            </w:tabs>
            <w:spacing w:before="0"/>
          </w:pPr>
          <w:hyperlink w:history="true" w:anchor="_bookmark97">
            <w:r>
              <w:rPr/>
              <w:t>Phần</w:t>
            </w:r>
            <w:r>
              <w:rPr>
                <w:spacing w:val="-3"/>
              </w:rPr>
              <w:t> </w:t>
            </w:r>
            <w:r>
              <w:rPr/>
              <w:t>tương</w:t>
            </w:r>
            <w:r>
              <w:rPr>
                <w:spacing w:val="-3"/>
              </w:rPr>
              <w:t> </w:t>
            </w:r>
            <w:r>
              <w:rPr/>
              <w:t>ưng</w:t>
            </w:r>
            <w:r>
              <w:rPr>
                <w:spacing w:val="-3"/>
              </w:rPr>
              <w:t> </w:t>
            </w:r>
            <w:r>
              <w:rPr>
                <w:spacing w:val="-5"/>
              </w:rPr>
              <w:t>căn</w:t>
            </w:r>
            <w:r>
              <w:rPr/>
              <w:tab/>
            </w:r>
            <w:r>
              <w:rPr>
                <w:spacing w:val="-5"/>
              </w:rPr>
              <w:t>148</w:t>
            </w:r>
          </w:hyperlink>
        </w:p>
        <w:p>
          <w:pPr>
            <w:pStyle w:val="TOC6"/>
            <w:tabs>
              <w:tab w:pos="9918" w:val="right" w:leader="dot"/>
            </w:tabs>
            <w:spacing w:line="240" w:lineRule="auto"/>
          </w:pPr>
          <w:hyperlink w:history="true" w:anchor="_bookmark98">
            <w:r>
              <w:rPr/>
              <w:t>Phần</w:t>
            </w:r>
            <w:r>
              <w:rPr>
                <w:spacing w:val="-2"/>
              </w:rPr>
              <w:t> </w:t>
            </w:r>
            <w:r>
              <w:rPr/>
              <w:t>bất</w:t>
            </w:r>
            <w:r>
              <w:rPr>
                <w:spacing w:val="-3"/>
              </w:rPr>
              <w:t> </w:t>
            </w:r>
            <w:r>
              <w:rPr/>
              <w:t>tương</w:t>
            </w:r>
            <w:r>
              <w:rPr>
                <w:spacing w:val="-5"/>
              </w:rPr>
              <w:t> </w:t>
            </w:r>
            <w:r>
              <w:rPr/>
              <w:t>ưng</w:t>
            </w:r>
            <w:r>
              <w:rPr>
                <w:spacing w:val="-1"/>
              </w:rPr>
              <w:t> </w:t>
            </w:r>
            <w:r>
              <w:rPr>
                <w:spacing w:val="-5"/>
              </w:rPr>
              <w:t>căn</w:t>
            </w:r>
            <w:r>
              <w:rPr/>
              <w:tab/>
            </w:r>
            <w:r>
              <w:rPr>
                <w:spacing w:val="-5"/>
              </w:rPr>
              <w:t>148</w:t>
            </w:r>
          </w:hyperlink>
        </w:p>
        <w:p>
          <w:pPr>
            <w:pStyle w:val="TOC6"/>
            <w:tabs>
              <w:tab w:pos="9918" w:val="right" w:leader="dot"/>
            </w:tabs>
            <w:spacing w:before="0"/>
          </w:pPr>
          <w:hyperlink w:history="true" w:anchor="_bookmark99">
            <w:r>
              <w:rPr/>
              <w:t>Phần</w:t>
            </w:r>
            <w:r>
              <w:rPr>
                <w:spacing w:val="-2"/>
              </w:rPr>
              <w:t> </w:t>
            </w:r>
            <w:r>
              <w:rPr/>
              <w:t>hiện</w:t>
            </w:r>
            <w:r>
              <w:rPr>
                <w:spacing w:val="-4"/>
              </w:rPr>
              <w:t> </w:t>
            </w:r>
            <w:r>
              <w:rPr/>
              <w:t>hữu</w:t>
            </w:r>
            <w:r>
              <w:rPr>
                <w:spacing w:val="-1"/>
              </w:rPr>
              <w:t> </w:t>
            </w:r>
            <w:r>
              <w:rPr>
                <w:spacing w:val="-5"/>
              </w:rPr>
              <w:t>căn</w:t>
            </w:r>
            <w:r>
              <w:rPr/>
              <w:tab/>
            </w:r>
            <w:r>
              <w:rPr>
                <w:spacing w:val="-5"/>
              </w:rPr>
              <w:t>149</w:t>
            </w:r>
          </w:hyperlink>
        </w:p>
        <w:p>
          <w:pPr>
            <w:pStyle w:val="TOC6"/>
            <w:tabs>
              <w:tab w:pos="9918" w:val="right" w:leader="dot"/>
            </w:tabs>
            <w:spacing w:before="0"/>
          </w:pPr>
          <w:hyperlink w:history="true" w:anchor="_bookmark100">
            <w:r>
              <w:rPr/>
              <w:t>Phần</w:t>
            </w:r>
            <w:r>
              <w:rPr>
                <w:spacing w:val="-5"/>
              </w:rPr>
              <w:t> </w:t>
            </w:r>
            <w:r>
              <w:rPr/>
              <w:t>vô</w:t>
            </w:r>
            <w:r>
              <w:rPr>
                <w:spacing w:val="-2"/>
              </w:rPr>
              <w:t> </w:t>
            </w:r>
            <w:r>
              <w:rPr/>
              <w:t>hữu,</w:t>
            </w:r>
            <w:r>
              <w:rPr>
                <w:spacing w:val="-2"/>
              </w:rPr>
              <w:t> </w:t>
            </w:r>
            <w:r>
              <w:rPr/>
              <w:t>ly,</w:t>
            </w:r>
            <w:r>
              <w:rPr>
                <w:spacing w:val="-2"/>
              </w:rPr>
              <w:t> </w:t>
            </w:r>
            <w:r>
              <w:rPr/>
              <w:t>bất</w:t>
            </w:r>
            <w:r>
              <w:rPr>
                <w:spacing w:val="-3"/>
              </w:rPr>
              <w:t> </w:t>
            </w:r>
            <w:r>
              <w:rPr/>
              <w:t>ly</w:t>
            </w:r>
            <w:r>
              <w:rPr>
                <w:spacing w:val="-4"/>
              </w:rPr>
              <w:t> </w:t>
            </w:r>
            <w:r>
              <w:rPr>
                <w:spacing w:val="-5"/>
              </w:rPr>
              <w:t>căn</w:t>
            </w:r>
            <w:r>
              <w:rPr/>
              <w:tab/>
            </w:r>
            <w:r>
              <w:rPr>
                <w:spacing w:val="-5"/>
              </w:rPr>
              <w:t>153</w:t>
            </w:r>
          </w:hyperlink>
        </w:p>
        <w:p>
          <w:pPr>
            <w:pStyle w:val="TOC4"/>
            <w:tabs>
              <w:tab w:pos="9918" w:val="right" w:leader="dot"/>
            </w:tabs>
            <w:spacing w:line="240" w:lineRule="auto"/>
          </w:pPr>
          <w:hyperlink w:history="true" w:anchor="_bookmark101">
            <w:r>
              <w:rPr/>
              <w:t>D/.</w:t>
            </w:r>
            <w:r>
              <w:rPr>
                <w:spacing w:val="-5"/>
              </w:rPr>
              <w:t> </w:t>
            </w:r>
            <w:r>
              <w:rPr/>
              <w:t>Đếm</w:t>
            </w:r>
            <w:r>
              <w:rPr>
                <w:spacing w:val="-4"/>
              </w:rPr>
              <w:t> </w:t>
            </w:r>
            <w:r>
              <w:rPr/>
              <w:t>đối</w:t>
            </w:r>
            <w:r>
              <w:rPr>
                <w:spacing w:val="-2"/>
              </w:rPr>
              <w:t> </w:t>
            </w:r>
            <w:r>
              <w:rPr/>
              <w:t>lập</w:t>
            </w:r>
            <w:r>
              <w:rPr>
                <w:spacing w:val="-2"/>
              </w:rPr>
              <w:t> </w:t>
            </w:r>
            <w:r>
              <w:rPr/>
              <w:t>-</w:t>
            </w:r>
            <w:r>
              <w:rPr>
                <w:spacing w:val="-4"/>
              </w:rPr>
              <w:t> </w:t>
            </w:r>
            <w:r>
              <w:rPr/>
              <w:t>thuận</w:t>
            </w:r>
            <w:r>
              <w:rPr>
                <w:spacing w:val="-2"/>
              </w:rPr>
              <w:t> </w:t>
            </w:r>
            <w:r>
              <w:rPr/>
              <w:t>tùng</w:t>
            </w:r>
            <w:r>
              <w:rPr>
                <w:spacing w:val="-1"/>
              </w:rPr>
              <w:t> </w:t>
            </w:r>
            <w:r>
              <w:rPr/>
              <w:t>nơi</w:t>
            </w:r>
            <w:r>
              <w:rPr>
                <w:spacing w:val="-2"/>
              </w:rPr>
              <w:t> </w:t>
            </w:r>
            <w:r>
              <w:rPr/>
              <w:t>vấn</w:t>
            </w:r>
            <w:r>
              <w:rPr>
                <w:spacing w:val="-1"/>
              </w:rPr>
              <w:t> </w:t>
            </w:r>
            <w:r>
              <w:rPr>
                <w:spacing w:val="-5"/>
              </w:rPr>
              <w:t>đề</w:t>
            </w:r>
            <w:r>
              <w:rPr/>
              <w:tab/>
            </w:r>
            <w:r>
              <w:rPr>
                <w:spacing w:val="-5"/>
              </w:rPr>
              <w:t>153</w:t>
            </w:r>
          </w:hyperlink>
        </w:p>
        <w:p>
          <w:pPr>
            <w:pStyle w:val="TOC6"/>
            <w:tabs>
              <w:tab w:pos="9918" w:val="right" w:leader="dot"/>
            </w:tabs>
          </w:pPr>
          <w:hyperlink w:history="true" w:anchor="_bookmark102">
            <w:r>
              <w:rPr/>
              <w:t>Phần</w:t>
            </w:r>
            <w:r>
              <w:rPr>
                <w:spacing w:val="-2"/>
              </w:rPr>
              <w:t> </w:t>
            </w:r>
            <w:r>
              <w:rPr/>
              <w:t>phi</w:t>
            </w:r>
            <w:r>
              <w:rPr>
                <w:spacing w:val="-2"/>
              </w:rPr>
              <w:t> </w:t>
            </w:r>
            <w:r>
              <w:rPr/>
              <w:t>nhân</w:t>
            </w:r>
            <w:r>
              <w:rPr>
                <w:spacing w:val="-3"/>
              </w:rPr>
              <w:t> </w:t>
            </w:r>
            <w:r>
              <w:rPr>
                <w:spacing w:val="-5"/>
              </w:rPr>
              <w:t>căn</w:t>
            </w:r>
            <w:r>
              <w:rPr/>
              <w:tab/>
            </w:r>
            <w:r>
              <w:rPr>
                <w:spacing w:val="-5"/>
              </w:rPr>
              <w:t>153</w:t>
            </w:r>
          </w:hyperlink>
        </w:p>
        <w:p>
          <w:pPr>
            <w:pStyle w:val="TOC6"/>
            <w:tabs>
              <w:tab w:pos="9918" w:val="right" w:leader="dot"/>
            </w:tabs>
            <w:spacing w:before="0"/>
          </w:pPr>
          <w:hyperlink w:history="true" w:anchor="_bookmark103">
            <w:r>
              <w:rPr/>
              <w:t>Phần</w:t>
            </w:r>
            <w:r>
              <w:rPr>
                <w:spacing w:val="-2"/>
              </w:rPr>
              <w:t> </w:t>
            </w:r>
            <w:r>
              <w:rPr/>
              <w:t>phi</w:t>
            </w:r>
            <w:r>
              <w:rPr>
                <w:spacing w:val="-2"/>
              </w:rPr>
              <w:t> </w:t>
            </w:r>
            <w:r>
              <w:rPr/>
              <w:t>cảnh</w:t>
            </w:r>
            <w:r>
              <w:rPr>
                <w:spacing w:val="-3"/>
              </w:rPr>
              <w:t> </w:t>
            </w:r>
            <w:r>
              <w:rPr>
                <w:spacing w:val="-5"/>
              </w:rPr>
              <w:t>căn</w:t>
            </w:r>
            <w:r>
              <w:rPr/>
              <w:tab/>
            </w:r>
            <w:r>
              <w:rPr>
                <w:spacing w:val="-5"/>
              </w:rPr>
              <w:t>155</w:t>
            </w:r>
          </w:hyperlink>
        </w:p>
        <w:p>
          <w:pPr>
            <w:pStyle w:val="TOC6"/>
            <w:tabs>
              <w:tab w:pos="9918" w:val="right" w:leader="dot"/>
            </w:tabs>
          </w:pPr>
          <w:hyperlink w:history="true" w:anchor="_bookmark104">
            <w:r>
              <w:rPr/>
              <w:t>Phần</w:t>
            </w:r>
            <w:r>
              <w:rPr>
                <w:spacing w:val="-3"/>
              </w:rPr>
              <w:t> </w:t>
            </w:r>
            <w:r>
              <w:rPr/>
              <w:t>phi</w:t>
            </w:r>
            <w:r>
              <w:rPr>
                <w:spacing w:val="-4"/>
              </w:rPr>
              <w:t> </w:t>
            </w:r>
            <w:r>
              <w:rPr/>
              <w:t>trưởng</w:t>
            </w:r>
            <w:r>
              <w:rPr>
                <w:spacing w:val="-2"/>
              </w:rPr>
              <w:t> </w:t>
            </w:r>
            <w:r>
              <w:rPr>
                <w:spacing w:val="-5"/>
              </w:rPr>
              <w:t>căn</w:t>
            </w:r>
            <w:r>
              <w:rPr/>
              <w:tab/>
            </w:r>
            <w:r>
              <w:rPr>
                <w:spacing w:val="-5"/>
              </w:rPr>
              <w:t>155</w:t>
            </w:r>
          </w:hyperlink>
        </w:p>
        <w:p>
          <w:pPr>
            <w:pStyle w:val="TOC6"/>
            <w:tabs>
              <w:tab w:pos="9918" w:val="right" w:leader="dot"/>
            </w:tabs>
            <w:spacing w:before="0"/>
          </w:pPr>
          <w:hyperlink w:history="true" w:anchor="_bookmark105">
            <w:r>
              <w:rPr/>
              <w:t>Phần</w:t>
            </w:r>
            <w:r>
              <w:rPr>
                <w:spacing w:val="-2"/>
              </w:rPr>
              <w:t> </w:t>
            </w:r>
            <w:r>
              <w:rPr/>
              <w:t>phi</w:t>
            </w:r>
            <w:r>
              <w:rPr>
                <w:spacing w:val="-3"/>
              </w:rPr>
              <w:t> </w:t>
            </w:r>
            <w:r>
              <w:rPr/>
              <w:t>vô</w:t>
            </w:r>
            <w:r>
              <w:rPr>
                <w:spacing w:val="-2"/>
              </w:rPr>
              <w:t> </w:t>
            </w:r>
            <w:r>
              <w:rPr/>
              <w:t>gián</w:t>
            </w:r>
            <w:r>
              <w:rPr>
                <w:spacing w:val="-2"/>
              </w:rPr>
              <w:t> </w:t>
            </w:r>
            <w:r>
              <w:rPr>
                <w:spacing w:val="-5"/>
              </w:rPr>
              <w:t>căn</w:t>
            </w:r>
            <w:r>
              <w:rPr/>
              <w:tab/>
            </w:r>
            <w:r>
              <w:rPr>
                <w:spacing w:val="-5"/>
              </w:rPr>
              <w:t>155</w:t>
            </w:r>
          </w:hyperlink>
        </w:p>
        <w:p>
          <w:pPr>
            <w:pStyle w:val="TOC6"/>
            <w:tabs>
              <w:tab w:pos="9918" w:val="right" w:leader="dot"/>
            </w:tabs>
            <w:spacing w:line="240" w:lineRule="auto"/>
          </w:pPr>
          <w:hyperlink w:history="true" w:anchor="_bookmark106">
            <w:r>
              <w:rPr/>
              <w:t>Phần</w:t>
            </w:r>
            <w:r>
              <w:rPr>
                <w:spacing w:val="-3"/>
              </w:rPr>
              <w:t> </w:t>
            </w:r>
            <w:r>
              <w:rPr/>
              <w:t>phi</w:t>
            </w:r>
            <w:r>
              <w:rPr>
                <w:spacing w:val="-4"/>
              </w:rPr>
              <w:t> </w:t>
            </w:r>
            <w:r>
              <w:rPr/>
              <w:t>liên</w:t>
            </w:r>
            <w:r>
              <w:rPr>
                <w:spacing w:val="-3"/>
              </w:rPr>
              <w:t> </w:t>
            </w:r>
            <w:r>
              <w:rPr/>
              <w:t>tiếp</w:t>
            </w:r>
            <w:r>
              <w:rPr>
                <w:spacing w:val="-2"/>
              </w:rPr>
              <w:t> </w:t>
            </w:r>
            <w:r>
              <w:rPr>
                <w:spacing w:val="-5"/>
              </w:rPr>
              <w:t>căn</w:t>
            </w:r>
            <w:r>
              <w:rPr/>
              <w:tab/>
            </w:r>
            <w:r>
              <w:rPr>
                <w:spacing w:val="-5"/>
              </w:rPr>
              <w:t>155</w:t>
            </w:r>
          </w:hyperlink>
        </w:p>
        <w:p>
          <w:pPr>
            <w:pStyle w:val="TOC6"/>
            <w:tabs>
              <w:tab w:pos="9918" w:val="right" w:leader="dot"/>
            </w:tabs>
          </w:pPr>
          <w:hyperlink w:history="true" w:anchor="_bookmark107">
            <w:r>
              <w:rPr/>
              <w:t>Phần</w:t>
            </w:r>
            <w:r>
              <w:rPr>
                <w:spacing w:val="-2"/>
              </w:rPr>
              <w:t> </w:t>
            </w:r>
            <w:r>
              <w:rPr/>
              <w:t>phi</w:t>
            </w:r>
            <w:r>
              <w:rPr>
                <w:spacing w:val="-2"/>
              </w:rPr>
              <w:t> </w:t>
            </w:r>
            <w:r>
              <w:rPr/>
              <w:t>đồng</w:t>
            </w:r>
            <w:r>
              <w:rPr>
                <w:spacing w:val="-3"/>
              </w:rPr>
              <w:t> </w:t>
            </w:r>
            <w:r>
              <w:rPr/>
              <w:t>sanh</w:t>
            </w:r>
            <w:r>
              <w:rPr>
                <w:spacing w:val="-1"/>
              </w:rPr>
              <w:t> </w:t>
            </w:r>
            <w:r>
              <w:rPr>
                <w:spacing w:val="-5"/>
              </w:rPr>
              <w:t>căn</w:t>
            </w:r>
            <w:r>
              <w:rPr/>
              <w:tab/>
            </w:r>
            <w:r>
              <w:rPr>
                <w:spacing w:val="-5"/>
              </w:rPr>
              <w:t>155</w:t>
            </w:r>
          </w:hyperlink>
        </w:p>
        <w:p>
          <w:pPr>
            <w:pStyle w:val="TOC6"/>
            <w:tabs>
              <w:tab w:pos="9918" w:val="right" w:leader="dot"/>
            </w:tabs>
            <w:spacing w:before="0"/>
          </w:pPr>
          <w:hyperlink w:history="true" w:anchor="_bookmark108">
            <w:r>
              <w:rPr/>
              <w:t>Phần</w:t>
            </w:r>
            <w:r>
              <w:rPr>
                <w:spacing w:val="-5"/>
              </w:rPr>
              <w:t> </w:t>
            </w:r>
            <w:r>
              <w:rPr/>
              <w:t>phi</w:t>
            </w:r>
            <w:r>
              <w:rPr>
                <w:spacing w:val="-3"/>
              </w:rPr>
              <w:t> </w:t>
            </w:r>
            <w:r>
              <w:rPr/>
              <w:t>hỗ</w:t>
            </w:r>
            <w:r>
              <w:rPr>
                <w:spacing w:val="-3"/>
              </w:rPr>
              <w:t> </w:t>
            </w:r>
            <w:r>
              <w:rPr/>
              <w:t>tương</w:t>
            </w:r>
            <w:r>
              <w:rPr>
                <w:spacing w:val="-2"/>
              </w:rPr>
              <w:t> </w:t>
            </w:r>
            <w:r>
              <w:rPr>
                <w:spacing w:val="-5"/>
              </w:rPr>
              <w:t>căn</w:t>
            </w:r>
            <w:r>
              <w:rPr/>
              <w:tab/>
            </w:r>
            <w:r>
              <w:rPr>
                <w:spacing w:val="-5"/>
              </w:rPr>
              <w:t>155</w:t>
            </w:r>
          </w:hyperlink>
        </w:p>
        <w:p>
          <w:pPr>
            <w:pStyle w:val="TOC6"/>
            <w:tabs>
              <w:tab w:pos="9918" w:val="right" w:leader="dot"/>
            </w:tabs>
          </w:pPr>
          <w:hyperlink w:history="true" w:anchor="_bookmark109">
            <w:r>
              <w:rPr/>
              <w:t>Phần</w:t>
            </w:r>
            <w:r>
              <w:rPr>
                <w:spacing w:val="-1"/>
              </w:rPr>
              <w:t> </w:t>
            </w:r>
            <w:r>
              <w:rPr/>
              <w:t>phi</w:t>
            </w:r>
            <w:r>
              <w:rPr>
                <w:spacing w:val="-2"/>
              </w:rPr>
              <w:t> </w:t>
            </w:r>
            <w:r>
              <w:rPr/>
              <w:t>y</w:t>
            </w:r>
            <w:r>
              <w:rPr>
                <w:spacing w:val="-6"/>
              </w:rPr>
              <w:t> </w:t>
            </w:r>
            <w:r>
              <w:rPr/>
              <w:t>chỉ</w:t>
            </w:r>
            <w:r>
              <w:rPr>
                <w:spacing w:val="-1"/>
              </w:rPr>
              <w:t> </w:t>
            </w:r>
            <w:r>
              <w:rPr>
                <w:spacing w:val="-5"/>
              </w:rPr>
              <w:t>căn</w:t>
            </w:r>
            <w:r>
              <w:rPr/>
              <w:tab/>
            </w:r>
            <w:r>
              <w:rPr>
                <w:spacing w:val="-5"/>
              </w:rPr>
              <w:t>156</w:t>
            </w:r>
          </w:hyperlink>
        </w:p>
        <w:p>
          <w:pPr>
            <w:pStyle w:val="TOC6"/>
            <w:tabs>
              <w:tab w:pos="9918" w:val="right" w:leader="dot"/>
            </w:tabs>
            <w:spacing w:before="0"/>
          </w:pPr>
          <w:hyperlink w:history="true" w:anchor="_bookmark110">
            <w:r>
              <w:rPr/>
              <w:t>Phần</w:t>
            </w:r>
            <w:r>
              <w:rPr>
                <w:spacing w:val="-1"/>
              </w:rPr>
              <w:t> </w:t>
            </w:r>
            <w:r>
              <w:rPr/>
              <w:t>phi</w:t>
            </w:r>
            <w:r>
              <w:rPr>
                <w:spacing w:val="-2"/>
              </w:rPr>
              <w:t> </w:t>
            </w:r>
            <w:r>
              <w:rPr/>
              <w:t>cận</w:t>
            </w:r>
            <w:r>
              <w:rPr>
                <w:spacing w:val="-1"/>
              </w:rPr>
              <w:t> </w:t>
            </w:r>
            <w:r>
              <w:rPr/>
              <w:t>y</w:t>
            </w:r>
            <w:r>
              <w:rPr>
                <w:spacing w:val="-5"/>
              </w:rPr>
              <w:t> căn</w:t>
            </w:r>
            <w:r>
              <w:rPr/>
              <w:tab/>
            </w:r>
            <w:r>
              <w:rPr>
                <w:spacing w:val="-5"/>
              </w:rPr>
              <w:t>156</w:t>
            </w:r>
          </w:hyperlink>
        </w:p>
        <w:p>
          <w:pPr>
            <w:pStyle w:val="TOC6"/>
            <w:tabs>
              <w:tab w:pos="9918" w:val="right" w:leader="dot"/>
            </w:tabs>
            <w:spacing w:line="240" w:lineRule="auto"/>
          </w:pPr>
          <w:hyperlink w:history="true" w:anchor="_bookmark111">
            <w:r>
              <w:rPr/>
              <w:t>Phần</w:t>
            </w:r>
            <w:r>
              <w:rPr>
                <w:spacing w:val="-2"/>
              </w:rPr>
              <w:t> </w:t>
            </w:r>
            <w:r>
              <w:rPr/>
              <w:t>phi</w:t>
            </w:r>
            <w:r>
              <w:rPr>
                <w:spacing w:val="-3"/>
              </w:rPr>
              <w:t> </w:t>
            </w:r>
            <w:r>
              <w:rPr/>
              <w:t>tiền</w:t>
            </w:r>
            <w:r>
              <w:rPr>
                <w:spacing w:val="-2"/>
              </w:rPr>
              <w:t> </w:t>
            </w:r>
            <w:r>
              <w:rPr/>
              <w:t>sanh</w:t>
            </w:r>
            <w:r>
              <w:rPr>
                <w:spacing w:val="-2"/>
              </w:rPr>
              <w:t> </w:t>
            </w:r>
            <w:r>
              <w:rPr>
                <w:spacing w:val="-5"/>
              </w:rPr>
              <w:t>căn</w:t>
            </w:r>
            <w:r>
              <w:rPr/>
              <w:tab/>
            </w:r>
            <w:r>
              <w:rPr>
                <w:spacing w:val="-5"/>
              </w:rPr>
              <w:t>156</w:t>
            </w:r>
          </w:hyperlink>
        </w:p>
        <w:p>
          <w:pPr>
            <w:pStyle w:val="TOC6"/>
            <w:tabs>
              <w:tab w:pos="9918" w:val="right" w:leader="dot"/>
            </w:tabs>
            <w:spacing w:line="240" w:lineRule="auto" w:after="20"/>
          </w:pPr>
          <w:hyperlink w:history="true" w:anchor="_bookmark112">
            <w:r>
              <w:rPr/>
              <w:t>Phần</w:t>
            </w:r>
            <w:r>
              <w:rPr>
                <w:spacing w:val="-2"/>
              </w:rPr>
              <w:t> </w:t>
            </w:r>
            <w:r>
              <w:rPr/>
              <w:t>phi</w:t>
            </w:r>
            <w:r>
              <w:rPr>
                <w:spacing w:val="-3"/>
              </w:rPr>
              <w:t> </w:t>
            </w:r>
            <w:r>
              <w:rPr/>
              <w:t>hậu</w:t>
            </w:r>
            <w:r>
              <w:rPr>
                <w:spacing w:val="-2"/>
              </w:rPr>
              <w:t> </w:t>
            </w:r>
            <w:r>
              <w:rPr/>
              <w:t>sanh</w:t>
            </w:r>
            <w:r>
              <w:rPr>
                <w:spacing w:val="-1"/>
              </w:rPr>
              <w:t> </w:t>
            </w:r>
            <w:r>
              <w:rPr>
                <w:spacing w:val="-5"/>
              </w:rPr>
              <w:t>căn</w:t>
            </w:r>
            <w:r>
              <w:rPr/>
              <w:tab/>
            </w:r>
            <w:r>
              <w:rPr>
                <w:spacing w:val="-5"/>
              </w:rPr>
              <w:t>157</w:t>
            </w:r>
          </w:hyperlink>
        </w:p>
        <w:p>
          <w:pPr>
            <w:pStyle w:val="TOC6"/>
            <w:tabs>
              <w:tab w:pos="9918" w:val="right" w:leader="dot"/>
            </w:tabs>
            <w:spacing w:before="240"/>
          </w:pPr>
          <w:hyperlink w:history="true" w:anchor="_bookmark113">
            <w:r>
              <w:rPr/>
              <w:t>Phần</w:t>
            </w:r>
            <w:r>
              <w:rPr>
                <w:spacing w:val="-2"/>
              </w:rPr>
              <w:t> </w:t>
            </w:r>
            <w:r>
              <w:rPr/>
              <w:t>phi</w:t>
            </w:r>
            <w:r>
              <w:rPr>
                <w:spacing w:val="-3"/>
              </w:rPr>
              <w:t> </w:t>
            </w:r>
            <w:r>
              <w:rPr/>
              <w:t>cố</w:t>
            </w:r>
            <w:r>
              <w:rPr>
                <w:spacing w:val="-2"/>
              </w:rPr>
              <w:t> </w:t>
            </w:r>
            <w:r>
              <w:rPr/>
              <w:t>hưởng</w:t>
            </w:r>
            <w:r>
              <w:rPr>
                <w:spacing w:val="-2"/>
              </w:rPr>
              <w:t> </w:t>
            </w:r>
            <w:r>
              <w:rPr>
                <w:spacing w:val="-5"/>
              </w:rPr>
              <w:t>căn</w:t>
            </w:r>
            <w:r>
              <w:rPr/>
              <w:tab/>
            </w:r>
            <w:r>
              <w:rPr>
                <w:spacing w:val="-5"/>
              </w:rPr>
              <w:t>157</w:t>
            </w:r>
          </w:hyperlink>
        </w:p>
        <w:p>
          <w:pPr>
            <w:pStyle w:val="TOC6"/>
            <w:tabs>
              <w:tab w:pos="9918" w:val="right" w:leader="dot"/>
            </w:tabs>
            <w:spacing w:before="0"/>
          </w:pPr>
          <w:hyperlink w:history="true" w:anchor="_bookmark114">
            <w:r>
              <w:rPr/>
              <w:t>Phần</w:t>
            </w:r>
            <w:r>
              <w:rPr>
                <w:spacing w:val="-2"/>
              </w:rPr>
              <w:t> </w:t>
            </w:r>
            <w:r>
              <w:rPr/>
              <w:t>phi</w:t>
            </w:r>
            <w:r>
              <w:rPr>
                <w:spacing w:val="-2"/>
              </w:rPr>
              <w:t> </w:t>
            </w:r>
            <w:r>
              <w:rPr/>
              <w:t>nghiệp,</w:t>
            </w:r>
            <w:r>
              <w:rPr>
                <w:spacing w:val="-4"/>
              </w:rPr>
              <w:t> </w:t>
            </w:r>
            <w:r>
              <w:rPr/>
              <w:t>phi</w:t>
            </w:r>
            <w:r>
              <w:rPr>
                <w:spacing w:val="-2"/>
              </w:rPr>
              <w:t> </w:t>
            </w:r>
            <w:r>
              <w:rPr/>
              <w:t>quả</w:t>
            </w:r>
            <w:r>
              <w:rPr>
                <w:spacing w:val="-3"/>
              </w:rPr>
              <w:t> </w:t>
            </w:r>
            <w:r>
              <w:rPr>
                <w:spacing w:val="-5"/>
              </w:rPr>
              <w:t>căn</w:t>
            </w:r>
            <w:r>
              <w:rPr/>
              <w:tab/>
            </w:r>
            <w:r>
              <w:rPr>
                <w:spacing w:val="-5"/>
              </w:rPr>
              <w:t>157</w:t>
            </w:r>
          </w:hyperlink>
        </w:p>
        <w:p>
          <w:pPr>
            <w:pStyle w:val="TOC6"/>
            <w:tabs>
              <w:tab w:pos="9918" w:val="right" w:leader="dot"/>
            </w:tabs>
          </w:pPr>
          <w:hyperlink w:history="true" w:anchor="_bookmark115">
            <w:r>
              <w:rPr/>
              <w:t>Phần</w:t>
            </w:r>
            <w:r>
              <w:rPr>
                <w:spacing w:val="-2"/>
              </w:rPr>
              <w:t> </w:t>
            </w:r>
            <w:r>
              <w:rPr/>
              <w:t>phi</w:t>
            </w:r>
            <w:r>
              <w:rPr>
                <w:spacing w:val="-3"/>
              </w:rPr>
              <w:t> </w:t>
            </w:r>
            <w:r>
              <w:rPr/>
              <w:t>thực</w:t>
            </w:r>
            <w:r>
              <w:rPr>
                <w:spacing w:val="-1"/>
              </w:rPr>
              <w:t> </w:t>
            </w:r>
            <w:r>
              <w:rPr>
                <w:spacing w:val="-5"/>
              </w:rPr>
              <w:t>căn</w:t>
            </w:r>
            <w:r>
              <w:rPr/>
              <w:tab/>
            </w:r>
            <w:r>
              <w:rPr>
                <w:spacing w:val="-5"/>
              </w:rPr>
              <w:t>158</w:t>
            </w:r>
          </w:hyperlink>
        </w:p>
        <w:p>
          <w:pPr>
            <w:pStyle w:val="TOC6"/>
            <w:tabs>
              <w:tab w:pos="9918" w:val="right" w:leader="dot"/>
            </w:tabs>
            <w:spacing w:before="0"/>
          </w:pPr>
          <w:hyperlink w:history="true" w:anchor="_bookmark116">
            <w:r>
              <w:rPr/>
              <w:t>Phần</w:t>
            </w:r>
            <w:r>
              <w:rPr>
                <w:spacing w:val="-3"/>
              </w:rPr>
              <w:t> </w:t>
            </w:r>
            <w:r>
              <w:rPr/>
              <w:t>phi</w:t>
            </w:r>
            <w:r>
              <w:rPr>
                <w:spacing w:val="-4"/>
              </w:rPr>
              <w:t> </w:t>
            </w:r>
            <w:r>
              <w:rPr/>
              <w:t>quyền</w:t>
            </w:r>
            <w:r>
              <w:rPr>
                <w:spacing w:val="-2"/>
              </w:rPr>
              <w:t> </w:t>
            </w:r>
            <w:r>
              <w:rPr>
                <w:spacing w:val="-5"/>
              </w:rPr>
              <w:t>căn</w:t>
            </w:r>
            <w:r>
              <w:rPr/>
              <w:tab/>
            </w:r>
            <w:r>
              <w:rPr>
                <w:spacing w:val="-5"/>
              </w:rPr>
              <w:t>158</w:t>
            </w:r>
          </w:hyperlink>
        </w:p>
        <w:p>
          <w:pPr>
            <w:pStyle w:val="TOC6"/>
            <w:tabs>
              <w:tab w:pos="9918" w:val="right" w:leader="dot"/>
            </w:tabs>
            <w:spacing w:line="240" w:lineRule="auto"/>
          </w:pPr>
          <w:hyperlink w:history="true" w:anchor="_bookmark117">
            <w:r>
              <w:rPr/>
              <w:t>Phần</w:t>
            </w:r>
            <w:r>
              <w:rPr>
                <w:spacing w:val="-3"/>
              </w:rPr>
              <w:t> </w:t>
            </w:r>
            <w:r>
              <w:rPr/>
              <w:t>phi</w:t>
            </w:r>
            <w:r>
              <w:rPr>
                <w:spacing w:val="-3"/>
              </w:rPr>
              <w:t> </w:t>
            </w:r>
            <w:r>
              <w:rPr/>
              <w:t>thiền</w:t>
            </w:r>
            <w:r>
              <w:rPr>
                <w:spacing w:val="-2"/>
              </w:rPr>
              <w:t> </w:t>
            </w:r>
            <w:r>
              <w:rPr>
                <w:spacing w:val="-5"/>
              </w:rPr>
              <w:t>căn</w:t>
            </w:r>
            <w:r>
              <w:rPr/>
              <w:tab/>
            </w:r>
            <w:r>
              <w:rPr>
                <w:spacing w:val="-5"/>
              </w:rPr>
              <w:t>158</w:t>
            </w:r>
          </w:hyperlink>
        </w:p>
        <w:p>
          <w:pPr>
            <w:pStyle w:val="TOC6"/>
            <w:tabs>
              <w:tab w:pos="9918" w:val="right" w:leader="dot"/>
            </w:tabs>
          </w:pPr>
          <w:hyperlink w:history="true" w:anchor="_bookmark118">
            <w:r>
              <w:rPr/>
              <w:t>Phần</w:t>
            </w:r>
            <w:r>
              <w:rPr>
                <w:spacing w:val="-2"/>
              </w:rPr>
              <w:t> </w:t>
            </w:r>
            <w:r>
              <w:rPr/>
              <w:t>phi</w:t>
            </w:r>
            <w:r>
              <w:rPr>
                <w:spacing w:val="-1"/>
              </w:rPr>
              <w:t> </w:t>
            </w:r>
            <w:r>
              <w:rPr/>
              <w:t>đạo</w:t>
            </w:r>
            <w:r>
              <w:rPr>
                <w:spacing w:val="-2"/>
              </w:rPr>
              <w:t> </w:t>
            </w:r>
            <w:r>
              <w:rPr>
                <w:spacing w:val="-5"/>
              </w:rPr>
              <w:t>căn</w:t>
            </w:r>
            <w:r>
              <w:rPr/>
              <w:tab/>
            </w:r>
            <w:r>
              <w:rPr>
                <w:spacing w:val="-5"/>
              </w:rPr>
              <w:t>158</w:t>
            </w:r>
          </w:hyperlink>
        </w:p>
        <w:p>
          <w:pPr>
            <w:pStyle w:val="TOC6"/>
            <w:tabs>
              <w:tab w:pos="9918" w:val="right" w:leader="dot"/>
            </w:tabs>
            <w:spacing w:before="0"/>
          </w:pPr>
          <w:hyperlink w:history="true" w:anchor="_bookmark119">
            <w:r>
              <w:rPr/>
              <w:t>Phần</w:t>
            </w:r>
            <w:r>
              <w:rPr>
                <w:spacing w:val="-2"/>
              </w:rPr>
              <w:t> </w:t>
            </w:r>
            <w:r>
              <w:rPr/>
              <w:t>phi</w:t>
            </w:r>
            <w:r>
              <w:rPr>
                <w:spacing w:val="-3"/>
              </w:rPr>
              <w:t> </w:t>
            </w:r>
            <w:r>
              <w:rPr/>
              <w:t>tương</w:t>
            </w:r>
            <w:r>
              <w:rPr>
                <w:spacing w:val="-5"/>
              </w:rPr>
              <w:t> </w:t>
            </w:r>
            <w:r>
              <w:rPr/>
              <w:t>ưng</w:t>
            </w:r>
            <w:r>
              <w:rPr>
                <w:spacing w:val="-1"/>
              </w:rPr>
              <w:t> </w:t>
            </w:r>
            <w:r>
              <w:rPr>
                <w:spacing w:val="-5"/>
              </w:rPr>
              <w:t>căn</w:t>
            </w:r>
            <w:r>
              <w:rPr/>
              <w:tab/>
            </w:r>
            <w:r>
              <w:rPr>
                <w:spacing w:val="-5"/>
              </w:rPr>
              <w:t>158</w:t>
            </w:r>
          </w:hyperlink>
        </w:p>
        <w:p>
          <w:pPr>
            <w:pStyle w:val="TOC6"/>
            <w:tabs>
              <w:tab w:pos="9918" w:val="right" w:leader="dot"/>
            </w:tabs>
            <w:spacing w:line="240" w:lineRule="auto"/>
          </w:pPr>
          <w:hyperlink w:history="true" w:anchor="_bookmark120">
            <w:r>
              <w:rPr/>
              <w:t>Phần</w:t>
            </w:r>
            <w:r>
              <w:rPr>
                <w:spacing w:val="-2"/>
              </w:rPr>
              <w:t> </w:t>
            </w:r>
            <w:r>
              <w:rPr/>
              <w:t>phi</w:t>
            </w:r>
            <w:r>
              <w:rPr>
                <w:spacing w:val="-2"/>
              </w:rPr>
              <w:t> </w:t>
            </w:r>
            <w:r>
              <w:rPr/>
              <w:t>bất</w:t>
            </w:r>
            <w:r>
              <w:rPr>
                <w:spacing w:val="-3"/>
              </w:rPr>
              <w:t> </w:t>
            </w:r>
            <w:r>
              <w:rPr/>
              <w:t>tương</w:t>
            </w:r>
            <w:r>
              <w:rPr>
                <w:spacing w:val="-4"/>
              </w:rPr>
              <w:t> </w:t>
            </w:r>
            <w:r>
              <w:rPr/>
              <w:t>ưng</w:t>
            </w:r>
            <w:r>
              <w:rPr>
                <w:spacing w:val="-4"/>
              </w:rPr>
              <w:t> </w:t>
            </w:r>
            <w:r>
              <w:rPr>
                <w:spacing w:val="-5"/>
              </w:rPr>
              <w:t>căn</w:t>
            </w:r>
            <w:r>
              <w:rPr/>
              <w:tab/>
            </w:r>
            <w:r>
              <w:rPr>
                <w:spacing w:val="-5"/>
              </w:rPr>
              <w:t>159</w:t>
            </w:r>
          </w:hyperlink>
        </w:p>
        <w:p>
          <w:pPr>
            <w:pStyle w:val="TOC6"/>
            <w:tabs>
              <w:tab w:pos="9918" w:val="right" w:leader="dot"/>
            </w:tabs>
          </w:pPr>
          <w:hyperlink w:history="true" w:anchor="_bookmark121">
            <w:r>
              <w:rPr/>
              <w:t>Phần</w:t>
            </w:r>
            <w:r>
              <w:rPr>
                <w:spacing w:val="-4"/>
              </w:rPr>
              <w:t> </w:t>
            </w:r>
            <w:r>
              <w:rPr/>
              <w:t>phi</w:t>
            </w:r>
            <w:r>
              <w:rPr>
                <w:spacing w:val="-3"/>
              </w:rPr>
              <w:t> </w:t>
            </w:r>
            <w:r>
              <w:rPr/>
              <w:t>hiện</w:t>
            </w:r>
            <w:r>
              <w:rPr>
                <w:spacing w:val="-2"/>
              </w:rPr>
              <w:t> </w:t>
            </w:r>
            <w:r>
              <w:rPr/>
              <w:t>hữu</w:t>
            </w:r>
            <w:r>
              <w:rPr>
                <w:spacing w:val="-2"/>
              </w:rPr>
              <w:t> </w:t>
            </w:r>
            <w:r>
              <w:rPr>
                <w:spacing w:val="-5"/>
              </w:rPr>
              <w:t>căn</w:t>
            </w:r>
            <w:r>
              <w:rPr/>
              <w:tab/>
            </w:r>
            <w:r>
              <w:rPr>
                <w:spacing w:val="-5"/>
              </w:rPr>
              <w:t>160</w:t>
            </w:r>
          </w:hyperlink>
        </w:p>
        <w:p>
          <w:pPr>
            <w:pStyle w:val="TOC6"/>
            <w:tabs>
              <w:tab w:pos="9918" w:val="right" w:leader="dot"/>
            </w:tabs>
            <w:spacing w:before="0"/>
          </w:pPr>
          <w:hyperlink w:history="true" w:anchor="_bookmark122">
            <w:r>
              <w:rPr/>
              <w:t>Phần</w:t>
            </w:r>
            <w:r>
              <w:rPr>
                <w:spacing w:val="-2"/>
              </w:rPr>
              <w:t> </w:t>
            </w:r>
            <w:r>
              <w:rPr/>
              <w:t>phi</w:t>
            </w:r>
            <w:r>
              <w:rPr>
                <w:spacing w:val="-2"/>
              </w:rPr>
              <w:t> </w:t>
            </w:r>
            <w:r>
              <w:rPr/>
              <w:t>vô</w:t>
            </w:r>
            <w:r>
              <w:rPr>
                <w:spacing w:val="-2"/>
              </w:rPr>
              <w:t> </w:t>
            </w:r>
            <w:r>
              <w:rPr/>
              <w:t>hữu</w:t>
            </w:r>
            <w:r>
              <w:rPr>
                <w:spacing w:val="-1"/>
              </w:rPr>
              <w:t> </w:t>
            </w:r>
            <w:r>
              <w:rPr>
                <w:spacing w:val="-5"/>
              </w:rPr>
              <w:t>căn</w:t>
            </w:r>
            <w:r>
              <w:rPr/>
              <w:tab/>
            </w:r>
            <w:r>
              <w:rPr>
                <w:spacing w:val="-5"/>
              </w:rPr>
              <w:t>160</w:t>
            </w:r>
          </w:hyperlink>
        </w:p>
        <w:p>
          <w:pPr>
            <w:pStyle w:val="TOC6"/>
            <w:tabs>
              <w:tab w:pos="9918" w:val="right" w:leader="dot"/>
            </w:tabs>
          </w:pPr>
          <w:hyperlink w:history="true" w:anchor="_bookmark123">
            <w:r>
              <w:rPr/>
              <w:t>Phần</w:t>
            </w:r>
            <w:r>
              <w:rPr>
                <w:spacing w:val="-1"/>
              </w:rPr>
              <w:t> </w:t>
            </w:r>
            <w:r>
              <w:rPr/>
              <w:t>phi</w:t>
            </w:r>
            <w:r>
              <w:rPr>
                <w:spacing w:val="-2"/>
              </w:rPr>
              <w:t> </w:t>
            </w:r>
            <w:r>
              <w:rPr/>
              <w:t>ly</w:t>
            </w:r>
            <w:r>
              <w:rPr>
                <w:spacing w:val="-5"/>
              </w:rPr>
              <w:t> căn</w:t>
            </w:r>
            <w:r>
              <w:rPr/>
              <w:tab/>
            </w:r>
            <w:r>
              <w:rPr>
                <w:spacing w:val="-5"/>
              </w:rPr>
              <w:t>160</w:t>
            </w:r>
          </w:hyperlink>
        </w:p>
        <w:p>
          <w:pPr>
            <w:pStyle w:val="TOC6"/>
            <w:tabs>
              <w:tab w:pos="9918" w:val="right" w:leader="dot"/>
            </w:tabs>
            <w:spacing w:before="0"/>
          </w:pPr>
          <w:hyperlink w:history="true" w:anchor="_bookmark124">
            <w:r>
              <w:rPr/>
              <w:t>Phần</w:t>
            </w:r>
            <w:r>
              <w:rPr>
                <w:spacing w:val="-2"/>
              </w:rPr>
              <w:t> </w:t>
            </w:r>
            <w:r>
              <w:rPr/>
              <w:t>phi</w:t>
            </w:r>
            <w:r>
              <w:rPr>
                <w:spacing w:val="-2"/>
              </w:rPr>
              <w:t> </w:t>
            </w:r>
            <w:r>
              <w:rPr/>
              <w:t>bất</w:t>
            </w:r>
            <w:r>
              <w:rPr>
                <w:spacing w:val="-2"/>
              </w:rPr>
              <w:t> </w:t>
            </w:r>
            <w:r>
              <w:rPr/>
              <w:t>ly</w:t>
            </w:r>
            <w:r>
              <w:rPr>
                <w:spacing w:val="-6"/>
              </w:rPr>
              <w:t> </w:t>
            </w:r>
            <w:r>
              <w:rPr>
                <w:spacing w:val="-5"/>
              </w:rPr>
              <w:t>căn</w:t>
            </w:r>
            <w:r>
              <w:rPr/>
              <w:tab/>
            </w:r>
            <w:r>
              <w:rPr>
                <w:spacing w:val="-5"/>
              </w:rPr>
              <w:t>160</w:t>
            </w:r>
          </w:hyperlink>
        </w:p>
        <w:p>
          <w:pPr>
            <w:pStyle w:val="TOC3"/>
            <w:tabs>
              <w:tab w:pos="9918" w:val="right" w:leader="dot"/>
            </w:tabs>
            <w:spacing w:before="3"/>
            <w:rPr>
              <w:i w:val="0"/>
              <w:sz w:val="21"/>
            </w:rPr>
          </w:pPr>
          <w:hyperlink w:history="true" w:anchor="_bookmark125">
            <w:r>
              <w:rPr>
                <w:i w:val="0"/>
                <w:sz w:val="21"/>
              </w:rPr>
              <w:t>TAM</w:t>
            </w:r>
            <w:r>
              <w:rPr>
                <w:i w:val="0"/>
                <w:spacing w:val="-5"/>
                <w:sz w:val="21"/>
              </w:rPr>
              <w:t> </w:t>
            </w:r>
            <w:r>
              <w:rPr>
                <w:i w:val="0"/>
                <w:sz w:val="21"/>
              </w:rPr>
              <w:t>ĐỀ</w:t>
            </w:r>
            <w:r>
              <w:rPr>
                <w:i w:val="0"/>
                <w:spacing w:val="-3"/>
                <w:sz w:val="21"/>
              </w:rPr>
              <w:t> </w:t>
            </w:r>
            <w:r>
              <w:rPr>
                <w:i w:val="0"/>
                <w:sz w:val="21"/>
              </w:rPr>
              <w:t>THỌ</w:t>
            </w:r>
            <w:r>
              <w:rPr>
                <w:i w:val="0"/>
                <w:spacing w:val="-1"/>
                <w:sz w:val="21"/>
              </w:rPr>
              <w:t> </w:t>
            </w:r>
            <w:r>
              <w:rPr>
                <w:spacing w:val="-2"/>
                <w:sz w:val="21"/>
              </w:rPr>
              <w:t>(VEDANATIKA)</w:t>
            </w:r>
            <w:r>
              <w:rPr>
                <w:sz w:val="21"/>
              </w:rPr>
              <w:tab/>
            </w:r>
            <w:r>
              <w:rPr>
                <w:i w:val="0"/>
                <w:spacing w:val="-5"/>
                <w:sz w:val="21"/>
              </w:rPr>
              <w:t>161</w:t>
            </w:r>
          </w:hyperlink>
        </w:p>
        <w:p>
          <w:pPr>
            <w:pStyle w:val="TOC5"/>
            <w:tabs>
              <w:tab w:pos="9918" w:val="right" w:leader="dot"/>
            </w:tabs>
            <w:spacing w:line="240" w:lineRule="exact"/>
            <w:rPr>
              <w:b w:val="0"/>
              <w:i w:val="0"/>
              <w:sz w:val="21"/>
            </w:rPr>
          </w:pPr>
          <w:hyperlink w:history="true" w:anchor="_bookmark126">
            <w:r>
              <w:rPr>
                <w:b w:val="0"/>
                <w:i w:val="0"/>
                <w:sz w:val="21"/>
              </w:rPr>
              <w:t>Phần</w:t>
            </w:r>
            <w:r>
              <w:rPr>
                <w:b w:val="0"/>
                <w:i w:val="0"/>
                <w:spacing w:val="-4"/>
                <w:sz w:val="21"/>
              </w:rPr>
              <w:t> </w:t>
            </w:r>
            <w:r>
              <w:rPr>
                <w:b w:val="0"/>
                <w:i w:val="0"/>
                <w:sz w:val="21"/>
              </w:rPr>
              <w:t>liên</w:t>
            </w:r>
            <w:r>
              <w:rPr>
                <w:b w:val="0"/>
                <w:i w:val="0"/>
                <w:spacing w:val="-3"/>
                <w:sz w:val="21"/>
              </w:rPr>
              <w:t> </w:t>
            </w:r>
            <w:r>
              <w:rPr>
                <w:b w:val="0"/>
                <w:i w:val="0"/>
                <w:sz w:val="21"/>
              </w:rPr>
              <w:t>quan</w:t>
            </w:r>
            <w:r>
              <w:rPr>
                <w:b w:val="0"/>
                <w:i w:val="0"/>
                <w:spacing w:val="-4"/>
                <w:sz w:val="21"/>
              </w:rPr>
              <w:t> </w:t>
            </w:r>
            <w:r>
              <w:rPr>
                <w:b w:val="0"/>
                <w:sz w:val="21"/>
              </w:rPr>
              <w:t>(Paṭicca</w:t>
            </w:r>
            <w:r>
              <w:rPr>
                <w:b w:val="0"/>
                <w:spacing w:val="-3"/>
                <w:sz w:val="21"/>
              </w:rPr>
              <w:t> </w:t>
            </w:r>
            <w:r>
              <w:rPr>
                <w:b w:val="0"/>
                <w:spacing w:val="-4"/>
                <w:sz w:val="21"/>
              </w:rPr>
              <w:t>vāra)</w:t>
            </w:r>
            <w:r>
              <w:rPr>
                <w:b w:val="0"/>
                <w:i w:val="0"/>
                <w:sz w:val="21"/>
              </w:rPr>
              <w:tab/>
            </w:r>
            <w:r>
              <w:rPr>
                <w:b w:val="0"/>
                <w:i w:val="0"/>
                <w:spacing w:val="-5"/>
                <w:sz w:val="21"/>
              </w:rPr>
              <w:t>161</w:t>
            </w:r>
          </w:hyperlink>
        </w:p>
        <w:p>
          <w:pPr>
            <w:pStyle w:val="TOC4"/>
            <w:tabs>
              <w:tab w:pos="9918" w:val="right" w:leader="dot"/>
            </w:tabs>
            <w:spacing w:before="0"/>
          </w:pPr>
          <w:hyperlink w:history="true" w:anchor="_bookmark127">
            <w:r>
              <w:rPr/>
              <w:t>Phần</w:t>
            </w:r>
            <w:r>
              <w:rPr>
                <w:spacing w:val="-4"/>
              </w:rPr>
              <w:t> </w:t>
            </w:r>
            <w:r>
              <w:rPr/>
              <w:t>Tương</w:t>
            </w:r>
            <w:r>
              <w:rPr>
                <w:spacing w:val="-4"/>
              </w:rPr>
              <w:t> </w:t>
            </w:r>
            <w:r>
              <w:rPr>
                <w:spacing w:val="-5"/>
              </w:rPr>
              <w:t>Ưng</w:t>
            </w:r>
            <w:r>
              <w:rPr/>
              <w:tab/>
            </w:r>
            <w:r>
              <w:rPr>
                <w:spacing w:val="-5"/>
              </w:rPr>
              <w:t>166</w:t>
            </w:r>
          </w:hyperlink>
        </w:p>
        <w:p>
          <w:pPr>
            <w:pStyle w:val="TOC4"/>
            <w:tabs>
              <w:tab w:pos="9918" w:val="right" w:leader="dot"/>
            </w:tabs>
            <w:spacing w:before="2"/>
          </w:pPr>
          <w:hyperlink w:history="true" w:anchor="_bookmark128">
            <w:r>
              <w:rPr/>
              <w:t>Phần</w:t>
            </w:r>
            <w:r>
              <w:rPr>
                <w:spacing w:val="-3"/>
              </w:rPr>
              <w:t> </w:t>
            </w:r>
            <w:r>
              <w:rPr/>
              <w:t>Vấn</w:t>
            </w:r>
            <w:r>
              <w:rPr>
                <w:spacing w:val="-3"/>
              </w:rPr>
              <w:t> </w:t>
            </w:r>
            <w:r>
              <w:rPr>
                <w:spacing w:val="-5"/>
              </w:rPr>
              <w:t>Đề</w:t>
            </w:r>
            <w:r>
              <w:rPr/>
              <w:tab/>
            </w:r>
            <w:r>
              <w:rPr>
                <w:spacing w:val="-5"/>
              </w:rPr>
              <w:t>167</w:t>
            </w:r>
          </w:hyperlink>
        </w:p>
        <w:p>
          <w:pPr>
            <w:pStyle w:val="TOC6"/>
            <w:tabs>
              <w:tab w:pos="9918" w:val="right" w:leader="dot"/>
            </w:tabs>
            <w:spacing w:before="0"/>
          </w:pPr>
          <w:hyperlink w:history="true" w:anchor="_bookmark129">
            <w:r>
              <w:rPr/>
              <w:t>Phần</w:t>
            </w:r>
            <w:r>
              <w:rPr>
                <w:spacing w:val="-2"/>
              </w:rPr>
              <w:t> </w:t>
            </w:r>
            <w:r>
              <w:rPr/>
              <w:t>nhân</w:t>
            </w:r>
            <w:r>
              <w:rPr>
                <w:spacing w:val="-1"/>
              </w:rPr>
              <w:t> </w:t>
            </w:r>
            <w:r>
              <w:rPr>
                <w:spacing w:val="-5"/>
              </w:rPr>
              <w:t>căn</w:t>
            </w:r>
            <w:r>
              <w:rPr/>
              <w:tab/>
            </w:r>
            <w:r>
              <w:rPr>
                <w:spacing w:val="-5"/>
              </w:rPr>
              <w:t>176</w:t>
            </w:r>
          </w:hyperlink>
        </w:p>
        <w:p>
          <w:pPr>
            <w:pStyle w:val="TOC6"/>
            <w:tabs>
              <w:tab w:pos="9918" w:val="right" w:leader="dot"/>
            </w:tabs>
            <w:spacing w:line="240" w:lineRule="auto"/>
          </w:pPr>
          <w:hyperlink w:history="true" w:anchor="_bookmark130">
            <w:r>
              <w:rPr/>
              <w:t>Phần</w:t>
            </w:r>
            <w:r>
              <w:rPr>
                <w:spacing w:val="-2"/>
              </w:rPr>
              <w:t> </w:t>
            </w:r>
            <w:r>
              <w:rPr/>
              <w:t>cảnh</w:t>
            </w:r>
            <w:r>
              <w:rPr>
                <w:spacing w:val="-1"/>
              </w:rPr>
              <w:t> </w:t>
            </w:r>
            <w:r>
              <w:rPr>
                <w:spacing w:val="-5"/>
              </w:rPr>
              <w:t>căn</w:t>
            </w:r>
            <w:r>
              <w:rPr/>
              <w:tab/>
            </w:r>
            <w:r>
              <w:rPr>
                <w:spacing w:val="-5"/>
              </w:rPr>
              <w:t>177</w:t>
            </w:r>
          </w:hyperlink>
        </w:p>
        <w:p>
          <w:pPr>
            <w:pStyle w:val="TOC6"/>
            <w:tabs>
              <w:tab w:pos="9918" w:val="right" w:leader="dot"/>
            </w:tabs>
            <w:spacing w:before="0"/>
          </w:pPr>
          <w:hyperlink w:history="true" w:anchor="_bookmark131">
            <w:r>
              <w:rPr/>
              <w:t>Phần</w:t>
            </w:r>
            <w:r>
              <w:rPr>
                <w:spacing w:val="-3"/>
              </w:rPr>
              <w:t> </w:t>
            </w:r>
            <w:r>
              <w:rPr/>
              <w:t>trưởng</w:t>
            </w:r>
            <w:r>
              <w:rPr>
                <w:spacing w:val="-5"/>
              </w:rPr>
              <w:t> căn</w:t>
            </w:r>
            <w:r>
              <w:rPr/>
              <w:tab/>
            </w:r>
            <w:r>
              <w:rPr>
                <w:spacing w:val="-5"/>
              </w:rPr>
              <w:t>177</w:t>
            </w:r>
          </w:hyperlink>
        </w:p>
        <w:p>
          <w:pPr>
            <w:pStyle w:val="TOC6"/>
            <w:tabs>
              <w:tab w:pos="9918" w:val="right" w:leader="dot"/>
            </w:tabs>
            <w:spacing w:before="0"/>
          </w:pPr>
          <w:hyperlink w:history="true" w:anchor="_bookmark132">
            <w:r>
              <w:rPr/>
              <w:t>Phần</w:t>
            </w:r>
            <w:r>
              <w:rPr>
                <w:spacing w:val="-3"/>
              </w:rPr>
              <w:t> </w:t>
            </w:r>
            <w:r>
              <w:rPr/>
              <w:t>vô</w:t>
            </w:r>
            <w:r>
              <w:rPr>
                <w:spacing w:val="-3"/>
              </w:rPr>
              <w:t> </w:t>
            </w:r>
            <w:r>
              <w:rPr/>
              <w:t>gián</w:t>
            </w:r>
            <w:r>
              <w:rPr>
                <w:spacing w:val="-2"/>
              </w:rPr>
              <w:t> </w:t>
            </w:r>
            <w:r>
              <w:rPr/>
              <w:t>và</w:t>
            </w:r>
            <w:r>
              <w:rPr>
                <w:spacing w:val="-3"/>
              </w:rPr>
              <w:t> </w:t>
            </w:r>
            <w:r>
              <w:rPr/>
              <w:t>liên</w:t>
            </w:r>
            <w:r>
              <w:rPr>
                <w:spacing w:val="-3"/>
              </w:rPr>
              <w:t> </w:t>
            </w:r>
            <w:r>
              <w:rPr/>
              <w:t>tiếp</w:t>
            </w:r>
            <w:r>
              <w:rPr>
                <w:spacing w:val="-2"/>
              </w:rPr>
              <w:t> </w:t>
            </w:r>
            <w:r>
              <w:rPr>
                <w:spacing w:val="-5"/>
              </w:rPr>
              <w:t>căn</w:t>
            </w:r>
            <w:r>
              <w:rPr/>
              <w:tab/>
            </w:r>
            <w:r>
              <w:rPr>
                <w:spacing w:val="-5"/>
              </w:rPr>
              <w:t>177</w:t>
            </w:r>
          </w:hyperlink>
        </w:p>
        <w:p>
          <w:pPr>
            <w:pStyle w:val="TOC6"/>
            <w:tabs>
              <w:tab w:pos="9918" w:val="right" w:leader="dot"/>
            </w:tabs>
            <w:spacing w:line="240" w:lineRule="auto"/>
          </w:pPr>
          <w:hyperlink w:history="true" w:anchor="_bookmark133">
            <w:r>
              <w:rPr/>
              <w:t>Phần</w:t>
            </w:r>
            <w:r>
              <w:rPr>
                <w:spacing w:val="-3"/>
              </w:rPr>
              <w:t> </w:t>
            </w:r>
            <w:r>
              <w:rPr/>
              <w:t>đồng</w:t>
            </w:r>
            <w:r>
              <w:rPr>
                <w:spacing w:val="-2"/>
              </w:rPr>
              <w:t> </w:t>
            </w:r>
            <w:r>
              <w:rPr/>
              <w:t>sanh,</w:t>
            </w:r>
            <w:r>
              <w:rPr>
                <w:spacing w:val="-3"/>
              </w:rPr>
              <w:t> </w:t>
            </w:r>
            <w:r>
              <w:rPr/>
              <w:t>tương</w:t>
            </w:r>
            <w:r>
              <w:rPr>
                <w:spacing w:val="-2"/>
              </w:rPr>
              <w:t> </w:t>
            </w:r>
            <w:r>
              <w:rPr/>
              <w:t>tế</w:t>
            </w:r>
            <w:r>
              <w:rPr>
                <w:spacing w:val="-2"/>
              </w:rPr>
              <w:t> </w:t>
            </w:r>
            <w:r>
              <w:rPr/>
              <w:t>và</w:t>
            </w:r>
            <w:r>
              <w:rPr>
                <w:spacing w:val="-3"/>
              </w:rPr>
              <w:t> </w:t>
            </w:r>
            <w:r>
              <w:rPr/>
              <w:t>y</w:t>
            </w:r>
            <w:r>
              <w:rPr>
                <w:spacing w:val="-5"/>
              </w:rPr>
              <w:t> </w:t>
            </w:r>
            <w:r>
              <w:rPr/>
              <w:t>chỉ</w:t>
            </w:r>
            <w:r>
              <w:rPr>
                <w:spacing w:val="-3"/>
              </w:rPr>
              <w:t> </w:t>
            </w:r>
            <w:r>
              <w:rPr>
                <w:spacing w:val="-5"/>
              </w:rPr>
              <w:t>căn</w:t>
            </w:r>
            <w:r>
              <w:rPr/>
              <w:tab/>
            </w:r>
            <w:r>
              <w:rPr>
                <w:spacing w:val="-5"/>
              </w:rPr>
              <w:t>177</w:t>
            </w:r>
          </w:hyperlink>
        </w:p>
        <w:p>
          <w:pPr>
            <w:pStyle w:val="TOC6"/>
            <w:tabs>
              <w:tab w:pos="9918" w:val="right" w:leader="dot"/>
            </w:tabs>
          </w:pPr>
          <w:hyperlink w:history="true" w:anchor="_bookmark134">
            <w:r>
              <w:rPr/>
              <w:t>Phần</w:t>
            </w:r>
            <w:r>
              <w:rPr>
                <w:spacing w:val="-2"/>
              </w:rPr>
              <w:t> </w:t>
            </w:r>
            <w:r>
              <w:rPr/>
              <w:t>cận</w:t>
            </w:r>
            <w:r>
              <w:rPr>
                <w:spacing w:val="-1"/>
              </w:rPr>
              <w:t> </w:t>
            </w:r>
            <w:r>
              <w:rPr/>
              <w:t>y</w:t>
            </w:r>
            <w:r>
              <w:rPr>
                <w:spacing w:val="-5"/>
              </w:rPr>
              <w:t> căn</w:t>
            </w:r>
            <w:r>
              <w:rPr/>
              <w:tab/>
            </w:r>
            <w:r>
              <w:rPr>
                <w:spacing w:val="-5"/>
              </w:rPr>
              <w:t>178</w:t>
            </w:r>
          </w:hyperlink>
        </w:p>
        <w:p>
          <w:pPr>
            <w:pStyle w:val="TOC6"/>
            <w:tabs>
              <w:tab w:pos="9918" w:val="right" w:leader="dot"/>
            </w:tabs>
            <w:spacing w:before="0"/>
          </w:pPr>
          <w:hyperlink w:history="true" w:anchor="_bookmark135">
            <w:r>
              <w:rPr/>
              <w:t>Phần</w:t>
            </w:r>
            <w:r>
              <w:rPr>
                <w:spacing w:val="-5"/>
              </w:rPr>
              <w:t> </w:t>
            </w:r>
            <w:r>
              <w:rPr/>
              <w:t>cố</w:t>
            </w:r>
            <w:r>
              <w:rPr>
                <w:spacing w:val="-3"/>
              </w:rPr>
              <w:t> </w:t>
            </w:r>
            <w:r>
              <w:rPr/>
              <w:t>hưởng</w:t>
            </w:r>
            <w:r>
              <w:rPr>
                <w:spacing w:val="-2"/>
              </w:rPr>
              <w:t> </w:t>
            </w:r>
            <w:r>
              <w:rPr>
                <w:spacing w:val="-5"/>
              </w:rPr>
              <w:t>căn</w:t>
            </w:r>
            <w:r>
              <w:rPr/>
              <w:tab/>
            </w:r>
            <w:r>
              <w:rPr>
                <w:spacing w:val="-5"/>
              </w:rPr>
              <w:t>178</w:t>
            </w:r>
          </w:hyperlink>
        </w:p>
        <w:p>
          <w:pPr>
            <w:pStyle w:val="TOC6"/>
            <w:tabs>
              <w:tab w:pos="9918" w:val="right" w:leader="dot"/>
            </w:tabs>
          </w:pPr>
          <w:hyperlink w:history="true" w:anchor="_bookmark136">
            <w:r>
              <w:rPr/>
              <w:t>Phần</w:t>
            </w:r>
            <w:r>
              <w:rPr>
                <w:spacing w:val="-3"/>
              </w:rPr>
              <w:t> </w:t>
            </w:r>
            <w:r>
              <w:rPr/>
              <w:t>nghiệp</w:t>
            </w:r>
            <w:r>
              <w:rPr>
                <w:spacing w:val="-2"/>
              </w:rPr>
              <w:t> </w:t>
            </w:r>
            <w:r>
              <w:rPr>
                <w:spacing w:val="-5"/>
              </w:rPr>
              <w:t>căn</w:t>
            </w:r>
            <w:r>
              <w:rPr/>
              <w:tab/>
            </w:r>
            <w:r>
              <w:rPr>
                <w:spacing w:val="-5"/>
              </w:rPr>
              <w:t>178</w:t>
            </w:r>
          </w:hyperlink>
        </w:p>
        <w:p>
          <w:pPr>
            <w:pStyle w:val="TOC6"/>
            <w:tabs>
              <w:tab w:pos="9918" w:val="right" w:leader="dot"/>
            </w:tabs>
            <w:spacing w:before="0"/>
          </w:pPr>
          <w:hyperlink w:history="true" w:anchor="_bookmark137">
            <w:r>
              <w:rPr/>
              <w:t>Phần</w:t>
            </w:r>
            <w:r>
              <w:rPr>
                <w:spacing w:val="-2"/>
              </w:rPr>
              <w:t> </w:t>
            </w:r>
            <w:r>
              <w:rPr/>
              <w:t>quả</w:t>
            </w:r>
            <w:r>
              <w:rPr>
                <w:spacing w:val="-1"/>
              </w:rPr>
              <w:t> </w:t>
            </w:r>
            <w:r>
              <w:rPr>
                <w:spacing w:val="-5"/>
              </w:rPr>
              <w:t>căn</w:t>
            </w:r>
            <w:r>
              <w:rPr/>
              <w:tab/>
            </w:r>
            <w:r>
              <w:rPr>
                <w:spacing w:val="-5"/>
              </w:rPr>
              <w:t>178</w:t>
            </w:r>
          </w:hyperlink>
        </w:p>
        <w:p>
          <w:pPr>
            <w:pStyle w:val="TOC6"/>
            <w:tabs>
              <w:tab w:pos="9918" w:val="right" w:leader="dot"/>
            </w:tabs>
            <w:spacing w:line="240" w:lineRule="auto"/>
          </w:pPr>
          <w:hyperlink w:history="true" w:anchor="_bookmark138">
            <w:r>
              <w:rPr/>
              <w:t>Phần</w:t>
            </w:r>
            <w:r>
              <w:rPr>
                <w:spacing w:val="-3"/>
              </w:rPr>
              <w:t> </w:t>
            </w:r>
            <w:r>
              <w:rPr/>
              <w:t>thực</w:t>
            </w:r>
            <w:r>
              <w:rPr>
                <w:spacing w:val="-2"/>
              </w:rPr>
              <w:t> </w:t>
            </w:r>
            <w:r>
              <w:rPr>
                <w:spacing w:val="-5"/>
              </w:rPr>
              <w:t>căn</w:t>
            </w:r>
            <w:r>
              <w:rPr/>
              <w:tab/>
            </w:r>
            <w:r>
              <w:rPr>
                <w:spacing w:val="-5"/>
              </w:rPr>
              <w:t>178</w:t>
            </w:r>
          </w:hyperlink>
        </w:p>
        <w:p>
          <w:pPr>
            <w:pStyle w:val="TOC6"/>
            <w:tabs>
              <w:tab w:pos="9918" w:val="right" w:leader="dot"/>
            </w:tabs>
          </w:pPr>
          <w:hyperlink w:history="true" w:anchor="_bookmark139">
            <w:r>
              <w:rPr/>
              <w:t>Phần</w:t>
            </w:r>
            <w:r>
              <w:rPr>
                <w:spacing w:val="-4"/>
              </w:rPr>
              <w:t> </w:t>
            </w:r>
            <w:r>
              <w:rPr/>
              <w:t>quyền</w:t>
            </w:r>
            <w:r>
              <w:rPr>
                <w:spacing w:val="-4"/>
              </w:rPr>
              <w:t> </w:t>
            </w:r>
            <w:r>
              <w:rPr>
                <w:spacing w:val="-5"/>
              </w:rPr>
              <w:t>căn</w:t>
            </w:r>
            <w:r>
              <w:rPr/>
              <w:tab/>
            </w:r>
            <w:r>
              <w:rPr>
                <w:spacing w:val="-5"/>
              </w:rPr>
              <w:t>179</w:t>
            </w:r>
          </w:hyperlink>
        </w:p>
        <w:p>
          <w:pPr>
            <w:pStyle w:val="TOC6"/>
            <w:tabs>
              <w:tab w:pos="9918" w:val="right" w:leader="dot"/>
            </w:tabs>
            <w:spacing w:before="0"/>
          </w:pPr>
          <w:hyperlink w:history="true" w:anchor="_bookmark140">
            <w:r>
              <w:rPr/>
              <w:t>Phần</w:t>
            </w:r>
            <w:r>
              <w:rPr>
                <w:spacing w:val="-2"/>
              </w:rPr>
              <w:t> </w:t>
            </w:r>
            <w:r>
              <w:rPr/>
              <w:t>thiền</w:t>
            </w:r>
            <w:r>
              <w:rPr>
                <w:spacing w:val="-2"/>
              </w:rPr>
              <w:t> </w:t>
            </w:r>
            <w:r>
              <w:rPr>
                <w:spacing w:val="-5"/>
              </w:rPr>
              <w:t>căn</w:t>
            </w:r>
            <w:r>
              <w:rPr/>
              <w:tab/>
            </w:r>
            <w:r>
              <w:rPr>
                <w:spacing w:val="-5"/>
              </w:rPr>
              <w:t>179</w:t>
            </w:r>
          </w:hyperlink>
        </w:p>
        <w:p>
          <w:pPr>
            <w:pStyle w:val="TOC6"/>
            <w:tabs>
              <w:tab w:pos="9918" w:val="right" w:leader="dot"/>
            </w:tabs>
          </w:pPr>
          <w:hyperlink w:history="true" w:anchor="_bookmark141">
            <w:r>
              <w:rPr/>
              <w:t>Phần</w:t>
            </w:r>
            <w:r>
              <w:rPr>
                <w:spacing w:val="-2"/>
              </w:rPr>
              <w:t> </w:t>
            </w:r>
            <w:r>
              <w:rPr/>
              <w:t>đạo</w:t>
            </w:r>
            <w:r>
              <w:rPr>
                <w:spacing w:val="-1"/>
              </w:rPr>
              <w:t> </w:t>
            </w:r>
            <w:r>
              <w:rPr>
                <w:spacing w:val="-5"/>
              </w:rPr>
              <w:t>căn</w:t>
            </w:r>
            <w:r>
              <w:rPr/>
              <w:tab/>
            </w:r>
            <w:r>
              <w:rPr>
                <w:spacing w:val="-5"/>
              </w:rPr>
              <w:t>180</w:t>
            </w:r>
          </w:hyperlink>
        </w:p>
        <w:p>
          <w:pPr>
            <w:pStyle w:val="TOC6"/>
            <w:tabs>
              <w:tab w:pos="9918" w:val="right" w:leader="dot"/>
            </w:tabs>
            <w:spacing w:before="0"/>
          </w:pPr>
          <w:hyperlink w:history="true" w:anchor="_bookmark142">
            <w:r>
              <w:rPr/>
              <w:t>Phần</w:t>
            </w:r>
            <w:r>
              <w:rPr>
                <w:spacing w:val="-3"/>
              </w:rPr>
              <w:t> </w:t>
            </w:r>
            <w:r>
              <w:rPr/>
              <w:t>tương</w:t>
            </w:r>
            <w:r>
              <w:rPr>
                <w:spacing w:val="-3"/>
              </w:rPr>
              <w:t> </w:t>
            </w:r>
            <w:r>
              <w:rPr/>
              <w:t>ưng</w:t>
            </w:r>
            <w:r>
              <w:rPr>
                <w:spacing w:val="-3"/>
              </w:rPr>
              <w:t> </w:t>
            </w:r>
            <w:r>
              <w:rPr>
                <w:spacing w:val="-5"/>
              </w:rPr>
              <w:t>căn</w:t>
            </w:r>
            <w:r>
              <w:rPr/>
              <w:tab/>
            </w:r>
            <w:r>
              <w:rPr>
                <w:spacing w:val="-5"/>
              </w:rPr>
              <w:t>180</w:t>
            </w:r>
          </w:hyperlink>
        </w:p>
        <w:p>
          <w:pPr>
            <w:pStyle w:val="TOC2"/>
            <w:tabs>
              <w:tab w:pos="9918" w:val="right" w:leader="dot"/>
            </w:tabs>
          </w:pPr>
          <w:hyperlink w:history="true" w:anchor="_bookmark143">
            <w:r>
              <w:rPr/>
              <w:t>TAM</w:t>
            </w:r>
            <w:r>
              <w:rPr>
                <w:spacing w:val="-4"/>
              </w:rPr>
              <w:t> </w:t>
            </w:r>
            <w:r>
              <w:rPr/>
              <w:t>ĐỀ</w:t>
            </w:r>
            <w:r>
              <w:rPr>
                <w:spacing w:val="-3"/>
              </w:rPr>
              <w:t> </w:t>
            </w:r>
            <w:r>
              <w:rPr>
                <w:spacing w:val="-5"/>
              </w:rPr>
              <w:t>QUẢ</w:t>
            </w:r>
            <w:r>
              <w:rPr>
                <w:b w:val="0"/>
              </w:rPr>
              <w:tab/>
            </w:r>
            <w:r>
              <w:rPr>
                <w:spacing w:val="-5"/>
              </w:rPr>
              <w:t>183</w:t>
            </w:r>
          </w:hyperlink>
        </w:p>
        <w:p>
          <w:pPr>
            <w:pStyle w:val="TOC5"/>
            <w:tabs>
              <w:tab w:pos="9918" w:val="right" w:leader="dot"/>
            </w:tabs>
            <w:spacing w:line="239" w:lineRule="exact"/>
            <w:rPr>
              <w:b w:val="0"/>
              <w:i w:val="0"/>
              <w:sz w:val="21"/>
            </w:rPr>
          </w:pPr>
          <w:hyperlink w:history="true" w:anchor="_bookmark144">
            <w:r>
              <w:rPr>
                <w:b w:val="0"/>
                <w:i w:val="0"/>
                <w:sz w:val="21"/>
              </w:rPr>
              <w:t>Phần</w:t>
            </w:r>
            <w:r>
              <w:rPr>
                <w:b w:val="0"/>
                <w:i w:val="0"/>
                <w:spacing w:val="-3"/>
                <w:sz w:val="21"/>
              </w:rPr>
              <w:t> </w:t>
            </w:r>
            <w:r>
              <w:rPr>
                <w:b w:val="0"/>
                <w:i w:val="0"/>
                <w:sz w:val="21"/>
              </w:rPr>
              <w:t>Liên</w:t>
            </w:r>
            <w:r>
              <w:rPr>
                <w:b w:val="0"/>
                <w:i w:val="0"/>
                <w:spacing w:val="-2"/>
                <w:sz w:val="21"/>
              </w:rPr>
              <w:t> </w:t>
            </w:r>
            <w:r>
              <w:rPr>
                <w:b w:val="0"/>
                <w:i w:val="0"/>
                <w:sz w:val="21"/>
              </w:rPr>
              <w:t>Quan</w:t>
            </w:r>
            <w:r>
              <w:rPr>
                <w:b w:val="0"/>
                <w:i w:val="0"/>
                <w:spacing w:val="-2"/>
                <w:sz w:val="21"/>
              </w:rPr>
              <w:t> </w:t>
            </w:r>
            <w:r>
              <w:rPr>
                <w:b w:val="0"/>
                <w:spacing w:val="-2"/>
                <w:sz w:val="21"/>
              </w:rPr>
              <w:t>(Paṭiccavāra)</w:t>
            </w:r>
            <w:r>
              <w:rPr>
                <w:b w:val="0"/>
                <w:i w:val="0"/>
                <w:sz w:val="21"/>
              </w:rPr>
              <w:tab/>
            </w:r>
            <w:r>
              <w:rPr>
                <w:b w:val="0"/>
                <w:i w:val="0"/>
                <w:spacing w:val="-5"/>
                <w:sz w:val="21"/>
              </w:rPr>
              <w:t>183</w:t>
            </w:r>
          </w:hyperlink>
        </w:p>
        <w:p>
          <w:pPr>
            <w:pStyle w:val="TOC5"/>
            <w:tabs>
              <w:tab w:pos="9918" w:val="right" w:leader="dot"/>
            </w:tabs>
            <w:rPr>
              <w:b w:val="0"/>
              <w:i w:val="0"/>
              <w:sz w:val="21"/>
            </w:rPr>
          </w:pPr>
          <w:hyperlink w:history="true" w:anchor="_bookmark145">
            <w:r>
              <w:rPr>
                <w:b w:val="0"/>
                <w:i w:val="0"/>
                <w:sz w:val="21"/>
              </w:rPr>
              <w:t>Phần</w:t>
            </w:r>
            <w:r>
              <w:rPr>
                <w:b w:val="0"/>
                <w:i w:val="0"/>
                <w:spacing w:val="-5"/>
                <w:sz w:val="21"/>
              </w:rPr>
              <w:t> </w:t>
            </w:r>
            <w:r>
              <w:rPr>
                <w:b w:val="0"/>
                <w:i w:val="0"/>
                <w:sz w:val="21"/>
              </w:rPr>
              <w:t>Đồng</w:t>
            </w:r>
            <w:r>
              <w:rPr>
                <w:b w:val="0"/>
                <w:i w:val="0"/>
                <w:spacing w:val="-2"/>
                <w:sz w:val="21"/>
              </w:rPr>
              <w:t> </w:t>
            </w:r>
            <w:r>
              <w:rPr>
                <w:b w:val="0"/>
                <w:i w:val="0"/>
                <w:sz w:val="21"/>
              </w:rPr>
              <w:t>Sanh</w:t>
            </w:r>
            <w:r>
              <w:rPr>
                <w:b w:val="0"/>
                <w:i w:val="0"/>
                <w:spacing w:val="-2"/>
                <w:sz w:val="21"/>
              </w:rPr>
              <w:t> </w:t>
            </w:r>
            <w:r>
              <w:rPr>
                <w:b w:val="0"/>
                <w:spacing w:val="-2"/>
                <w:sz w:val="21"/>
              </w:rPr>
              <w:t>(Sahajātavāra)</w:t>
            </w:r>
            <w:r>
              <w:rPr>
                <w:b w:val="0"/>
                <w:i w:val="0"/>
                <w:sz w:val="21"/>
              </w:rPr>
              <w:tab/>
            </w:r>
            <w:r>
              <w:rPr>
                <w:b w:val="0"/>
                <w:i w:val="0"/>
                <w:spacing w:val="-5"/>
                <w:sz w:val="21"/>
              </w:rPr>
              <w:t>192</w:t>
            </w:r>
          </w:hyperlink>
        </w:p>
        <w:p>
          <w:pPr>
            <w:pStyle w:val="TOC5"/>
            <w:tabs>
              <w:tab w:pos="9918" w:val="right" w:leader="dot"/>
            </w:tabs>
            <w:spacing w:line="240" w:lineRule="auto" w:before="1"/>
            <w:rPr>
              <w:b w:val="0"/>
              <w:i w:val="0"/>
              <w:sz w:val="21"/>
            </w:rPr>
          </w:pPr>
          <w:hyperlink w:history="true" w:anchor="_bookmark146">
            <w:r>
              <w:rPr>
                <w:b w:val="0"/>
                <w:i w:val="0"/>
                <w:sz w:val="21"/>
              </w:rPr>
              <w:t>Phần</w:t>
            </w:r>
            <w:r>
              <w:rPr>
                <w:b w:val="0"/>
                <w:i w:val="0"/>
                <w:spacing w:val="-4"/>
                <w:sz w:val="21"/>
              </w:rPr>
              <w:t> </w:t>
            </w:r>
            <w:r>
              <w:rPr>
                <w:b w:val="0"/>
                <w:i w:val="0"/>
                <w:sz w:val="21"/>
              </w:rPr>
              <w:t>Ỷ</w:t>
            </w:r>
            <w:r>
              <w:rPr>
                <w:b w:val="0"/>
                <w:i w:val="0"/>
                <w:spacing w:val="-3"/>
                <w:sz w:val="21"/>
              </w:rPr>
              <w:t> </w:t>
            </w:r>
            <w:r>
              <w:rPr>
                <w:b w:val="0"/>
                <w:i w:val="0"/>
                <w:sz w:val="21"/>
              </w:rPr>
              <w:t>Trượng</w:t>
            </w:r>
            <w:r>
              <w:rPr>
                <w:b w:val="0"/>
                <w:i w:val="0"/>
                <w:spacing w:val="1"/>
                <w:sz w:val="21"/>
              </w:rPr>
              <w:t> </w:t>
            </w:r>
            <w:r>
              <w:rPr>
                <w:b w:val="0"/>
                <w:spacing w:val="-2"/>
                <w:sz w:val="21"/>
              </w:rPr>
              <w:t>(Paccayavāra)</w:t>
            </w:r>
            <w:r>
              <w:rPr>
                <w:b w:val="0"/>
                <w:i w:val="0"/>
                <w:sz w:val="21"/>
              </w:rPr>
              <w:tab/>
            </w:r>
            <w:r>
              <w:rPr>
                <w:b w:val="0"/>
                <w:i w:val="0"/>
                <w:spacing w:val="-5"/>
                <w:sz w:val="21"/>
              </w:rPr>
              <w:t>192</w:t>
            </w:r>
          </w:hyperlink>
        </w:p>
        <w:p>
          <w:pPr>
            <w:pStyle w:val="TOC5"/>
            <w:tabs>
              <w:tab w:pos="9918" w:val="right" w:leader="dot"/>
            </w:tabs>
            <w:spacing w:before="1"/>
            <w:rPr>
              <w:b w:val="0"/>
              <w:i w:val="0"/>
              <w:sz w:val="21"/>
            </w:rPr>
          </w:pPr>
          <w:hyperlink w:history="true" w:anchor="_bookmark147">
            <w:r>
              <w:rPr>
                <w:b w:val="0"/>
                <w:i w:val="0"/>
                <w:sz w:val="21"/>
              </w:rPr>
              <w:t>Phần</w:t>
            </w:r>
            <w:r>
              <w:rPr>
                <w:b w:val="0"/>
                <w:i w:val="0"/>
                <w:spacing w:val="-3"/>
                <w:sz w:val="21"/>
              </w:rPr>
              <w:t> </w:t>
            </w:r>
            <w:r>
              <w:rPr>
                <w:b w:val="0"/>
                <w:i w:val="0"/>
                <w:sz w:val="21"/>
              </w:rPr>
              <w:t>Y</w:t>
            </w:r>
            <w:r>
              <w:rPr>
                <w:b w:val="0"/>
                <w:i w:val="0"/>
                <w:spacing w:val="-2"/>
                <w:sz w:val="21"/>
              </w:rPr>
              <w:t> </w:t>
            </w:r>
            <w:r>
              <w:rPr>
                <w:b w:val="0"/>
                <w:i w:val="0"/>
                <w:sz w:val="21"/>
              </w:rPr>
              <w:t>Chỉ </w:t>
            </w:r>
            <w:r>
              <w:rPr>
                <w:b w:val="0"/>
                <w:spacing w:val="-2"/>
                <w:sz w:val="21"/>
              </w:rPr>
              <w:t>(Nissayavāra)</w:t>
            </w:r>
            <w:r>
              <w:rPr>
                <w:b w:val="0"/>
                <w:i w:val="0"/>
                <w:sz w:val="21"/>
              </w:rPr>
              <w:tab/>
            </w:r>
            <w:r>
              <w:rPr>
                <w:b w:val="0"/>
                <w:i w:val="0"/>
                <w:spacing w:val="-5"/>
                <w:sz w:val="21"/>
              </w:rPr>
              <w:t>197</w:t>
            </w:r>
          </w:hyperlink>
        </w:p>
        <w:p>
          <w:pPr>
            <w:pStyle w:val="TOC5"/>
            <w:tabs>
              <w:tab w:pos="9918" w:val="right" w:leader="dot"/>
            </w:tabs>
            <w:rPr>
              <w:b w:val="0"/>
              <w:i w:val="0"/>
              <w:sz w:val="21"/>
            </w:rPr>
          </w:pPr>
          <w:hyperlink w:history="true" w:anchor="_bookmark148">
            <w:r>
              <w:rPr>
                <w:b w:val="0"/>
                <w:i w:val="0"/>
                <w:sz w:val="21"/>
              </w:rPr>
              <w:t>Phần</w:t>
            </w:r>
            <w:r>
              <w:rPr>
                <w:b w:val="0"/>
                <w:i w:val="0"/>
                <w:spacing w:val="-4"/>
                <w:sz w:val="21"/>
              </w:rPr>
              <w:t> </w:t>
            </w:r>
            <w:r>
              <w:rPr>
                <w:b w:val="0"/>
                <w:i w:val="0"/>
                <w:sz w:val="21"/>
              </w:rPr>
              <w:t>Tương</w:t>
            </w:r>
            <w:r>
              <w:rPr>
                <w:b w:val="0"/>
                <w:i w:val="0"/>
                <w:spacing w:val="-4"/>
                <w:sz w:val="21"/>
              </w:rPr>
              <w:t> </w:t>
            </w:r>
            <w:r>
              <w:rPr>
                <w:b w:val="0"/>
                <w:i w:val="0"/>
                <w:sz w:val="21"/>
              </w:rPr>
              <w:t>Ưng</w:t>
            </w:r>
            <w:r>
              <w:rPr>
                <w:b w:val="0"/>
                <w:i w:val="0"/>
                <w:spacing w:val="-1"/>
                <w:sz w:val="21"/>
              </w:rPr>
              <w:t> </w:t>
            </w:r>
            <w:r>
              <w:rPr>
                <w:b w:val="0"/>
                <w:spacing w:val="-2"/>
                <w:sz w:val="21"/>
              </w:rPr>
              <w:t>(Sampayuttavāra)</w:t>
            </w:r>
            <w:r>
              <w:rPr>
                <w:b w:val="0"/>
                <w:i w:val="0"/>
                <w:sz w:val="21"/>
              </w:rPr>
              <w:tab/>
            </w:r>
            <w:r>
              <w:rPr>
                <w:b w:val="0"/>
                <w:i w:val="0"/>
                <w:spacing w:val="-5"/>
                <w:sz w:val="21"/>
              </w:rPr>
              <w:t>198</w:t>
            </w:r>
          </w:hyperlink>
        </w:p>
        <w:p>
          <w:pPr>
            <w:pStyle w:val="TOC5"/>
            <w:tabs>
              <w:tab w:pos="9918" w:val="right" w:leader="dot"/>
            </w:tabs>
            <w:spacing w:line="240" w:lineRule="auto" w:before="1"/>
            <w:rPr>
              <w:b w:val="0"/>
              <w:i w:val="0"/>
              <w:sz w:val="21"/>
            </w:rPr>
          </w:pPr>
          <w:hyperlink w:history="true" w:anchor="_bookmark149">
            <w:r>
              <w:rPr>
                <w:b w:val="0"/>
                <w:i w:val="0"/>
                <w:sz w:val="21"/>
              </w:rPr>
              <w:t>Phần</w:t>
            </w:r>
            <w:r>
              <w:rPr>
                <w:b w:val="0"/>
                <w:i w:val="0"/>
                <w:spacing w:val="-3"/>
                <w:sz w:val="21"/>
              </w:rPr>
              <w:t> </w:t>
            </w:r>
            <w:r>
              <w:rPr>
                <w:b w:val="0"/>
                <w:i w:val="0"/>
                <w:sz w:val="21"/>
              </w:rPr>
              <w:t>Vấn</w:t>
            </w:r>
            <w:r>
              <w:rPr>
                <w:b w:val="0"/>
                <w:i w:val="0"/>
                <w:spacing w:val="-3"/>
                <w:sz w:val="21"/>
              </w:rPr>
              <w:t> </w:t>
            </w:r>
            <w:r>
              <w:rPr>
                <w:b w:val="0"/>
                <w:i w:val="0"/>
                <w:sz w:val="21"/>
              </w:rPr>
              <w:t>Dề</w:t>
            </w:r>
            <w:r>
              <w:rPr>
                <w:b w:val="0"/>
                <w:i w:val="0"/>
                <w:spacing w:val="-2"/>
                <w:sz w:val="21"/>
              </w:rPr>
              <w:t> </w:t>
            </w:r>
            <w:r>
              <w:rPr>
                <w:b w:val="0"/>
                <w:spacing w:val="-2"/>
                <w:sz w:val="21"/>
              </w:rPr>
              <w:t>(Pañhāvāra)</w:t>
            </w:r>
            <w:r>
              <w:rPr>
                <w:b w:val="0"/>
                <w:i w:val="0"/>
                <w:sz w:val="21"/>
              </w:rPr>
              <w:tab/>
            </w:r>
            <w:r>
              <w:rPr>
                <w:b w:val="0"/>
                <w:i w:val="0"/>
                <w:spacing w:val="-5"/>
                <w:sz w:val="21"/>
              </w:rPr>
              <w:t>198</w:t>
            </w:r>
          </w:hyperlink>
        </w:p>
        <w:p>
          <w:pPr>
            <w:pStyle w:val="TOC3"/>
            <w:tabs>
              <w:tab w:pos="9918" w:val="right" w:leader="dot"/>
            </w:tabs>
            <w:rPr>
              <w:i w:val="0"/>
              <w:sz w:val="21"/>
            </w:rPr>
          </w:pPr>
          <w:hyperlink w:history="true" w:anchor="_bookmark150">
            <w:r>
              <w:rPr>
                <w:i w:val="0"/>
                <w:sz w:val="21"/>
              </w:rPr>
              <w:t>TAM</w:t>
            </w:r>
            <w:r>
              <w:rPr>
                <w:i w:val="0"/>
                <w:spacing w:val="-5"/>
                <w:sz w:val="21"/>
              </w:rPr>
              <w:t> </w:t>
            </w:r>
            <w:r>
              <w:rPr>
                <w:i w:val="0"/>
                <w:sz w:val="21"/>
              </w:rPr>
              <w:t>ĐỀ</w:t>
            </w:r>
            <w:r>
              <w:rPr>
                <w:i w:val="0"/>
                <w:spacing w:val="-4"/>
                <w:sz w:val="21"/>
              </w:rPr>
              <w:t> </w:t>
            </w:r>
            <w:r>
              <w:rPr>
                <w:i w:val="0"/>
                <w:sz w:val="21"/>
              </w:rPr>
              <w:t>THỦ </w:t>
            </w:r>
            <w:r>
              <w:rPr>
                <w:spacing w:val="-2"/>
                <w:sz w:val="21"/>
              </w:rPr>
              <w:t>(UPĀDINNATTIKA)</w:t>
            </w:r>
            <w:r>
              <w:rPr>
                <w:b w:val="0"/>
                <w:i w:val="0"/>
                <w:sz w:val="21"/>
              </w:rPr>
              <w:tab/>
            </w:r>
            <w:r>
              <w:rPr>
                <w:i w:val="0"/>
                <w:spacing w:val="-5"/>
                <w:sz w:val="21"/>
              </w:rPr>
              <w:t>214</w:t>
            </w:r>
          </w:hyperlink>
        </w:p>
        <w:p>
          <w:pPr>
            <w:pStyle w:val="TOC5"/>
            <w:tabs>
              <w:tab w:pos="9918" w:val="right" w:leader="dot"/>
            </w:tabs>
            <w:rPr>
              <w:b w:val="0"/>
              <w:i w:val="0"/>
              <w:sz w:val="21"/>
            </w:rPr>
          </w:pPr>
          <w:hyperlink w:history="true" w:anchor="_bookmark151">
            <w:r>
              <w:rPr>
                <w:b w:val="0"/>
                <w:i w:val="0"/>
                <w:sz w:val="21"/>
              </w:rPr>
              <w:t>Phần</w:t>
            </w:r>
            <w:r>
              <w:rPr>
                <w:b w:val="0"/>
                <w:i w:val="0"/>
                <w:spacing w:val="-3"/>
                <w:sz w:val="21"/>
              </w:rPr>
              <w:t> </w:t>
            </w:r>
            <w:r>
              <w:rPr>
                <w:b w:val="0"/>
                <w:i w:val="0"/>
                <w:sz w:val="21"/>
              </w:rPr>
              <w:t>Liên</w:t>
            </w:r>
            <w:r>
              <w:rPr>
                <w:b w:val="0"/>
                <w:i w:val="0"/>
                <w:spacing w:val="-2"/>
                <w:sz w:val="21"/>
              </w:rPr>
              <w:t> </w:t>
            </w:r>
            <w:r>
              <w:rPr>
                <w:b w:val="0"/>
                <w:i w:val="0"/>
                <w:sz w:val="21"/>
              </w:rPr>
              <w:t>Quan</w:t>
            </w:r>
            <w:r>
              <w:rPr>
                <w:b w:val="0"/>
                <w:i w:val="0"/>
                <w:spacing w:val="-2"/>
                <w:sz w:val="21"/>
              </w:rPr>
              <w:t> </w:t>
            </w:r>
            <w:r>
              <w:rPr>
                <w:b w:val="0"/>
                <w:spacing w:val="-2"/>
                <w:sz w:val="21"/>
              </w:rPr>
              <w:t>(Paṭiccavāva)</w:t>
            </w:r>
            <w:r>
              <w:rPr>
                <w:b w:val="0"/>
                <w:i w:val="0"/>
                <w:sz w:val="21"/>
              </w:rPr>
              <w:tab/>
            </w:r>
            <w:r>
              <w:rPr>
                <w:b w:val="0"/>
                <w:i w:val="0"/>
                <w:spacing w:val="-5"/>
                <w:sz w:val="21"/>
              </w:rPr>
              <w:t>214</w:t>
            </w:r>
          </w:hyperlink>
        </w:p>
        <w:p>
          <w:pPr>
            <w:pStyle w:val="TOC5"/>
            <w:tabs>
              <w:tab w:pos="9918" w:val="right" w:leader="dot"/>
            </w:tabs>
            <w:spacing w:before="1"/>
            <w:rPr>
              <w:b w:val="0"/>
              <w:i w:val="0"/>
              <w:sz w:val="21"/>
            </w:rPr>
          </w:pPr>
          <w:hyperlink w:history="true" w:anchor="_bookmark152">
            <w:r>
              <w:rPr>
                <w:b w:val="0"/>
                <w:i w:val="0"/>
                <w:sz w:val="21"/>
              </w:rPr>
              <w:t>Phần</w:t>
            </w:r>
            <w:r>
              <w:rPr>
                <w:b w:val="0"/>
                <w:i w:val="0"/>
                <w:spacing w:val="-5"/>
                <w:sz w:val="21"/>
              </w:rPr>
              <w:t> </w:t>
            </w:r>
            <w:r>
              <w:rPr>
                <w:b w:val="0"/>
                <w:i w:val="0"/>
                <w:sz w:val="21"/>
              </w:rPr>
              <w:t>Đồng</w:t>
            </w:r>
            <w:r>
              <w:rPr>
                <w:b w:val="0"/>
                <w:i w:val="0"/>
                <w:spacing w:val="-2"/>
                <w:sz w:val="21"/>
              </w:rPr>
              <w:t> </w:t>
            </w:r>
            <w:r>
              <w:rPr>
                <w:b w:val="0"/>
                <w:i w:val="0"/>
                <w:sz w:val="21"/>
              </w:rPr>
              <w:t>Sanh</w:t>
            </w:r>
            <w:r>
              <w:rPr>
                <w:b w:val="0"/>
                <w:i w:val="0"/>
                <w:spacing w:val="-2"/>
                <w:sz w:val="21"/>
              </w:rPr>
              <w:t> </w:t>
            </w:r>
            <w:r>
              <w:rPr>
                <w:b w:val="0"/>
                <w:spacing w:val="-2"/>
                <w:sz w:val="21"/>
              </w:rPr>
              <w:t>(Sahajātavāra)</w:t>
            </w:r>
            <w:r>
              <w:rPr>
                <w:b w:val="0"/>
                <w:i w:val="0"/>
                <w:sz w:val="21"/>
              </w:rPr>
              <w:tab/>
            </w:r>
            <w:r>
              <w:rPr>
                <w:b w:val="0"/>
                <w:i w:val="0"/>
                <w:spacing w:val="-5"/>
                <w:sz w:val="21"/>
              </w:rPr>
              <w:t>219</w:t>
            </w:r>
          </w:hyperlink>
        </w:p>
        <w:p>
          <w:pPr>
            <w:pStyle w:val="TOC5"/>
            <w:tabs>
              <w:tab w:pos="9918" w:val="right" w:leader="dot"/>
            </w:tabs>
            <w:rPr>
              <w:b w:val="0"/>
              <w:i w:val="0"/>
              <w:sz w:val="21"/>
            </w:rPr>
          </w:pPr>
          <w:hyperlink w:history="true" w:anchor="_bookmark153">
            <w:r>
              <w:rPr>
                <w:b w:val="0"/>
                <w:i w:val="0"/>
                <w:sz w:val="21"/>
              </w:rPr>
              <w:t>Phần</w:t>
            </w:r>
            <w:r>
              <w:rPr>
                <w:b w:val="0"/>
                <w:i w:val="0"/>
                <w:spacing w:val="-4"/>
                <w:sz w:val="21"/>
              </w:rPr>
              <w:t> </w:t>
            </w:r>
            <w:r>
              <w:rPr>
                <w:b w:val="0"/>
                <w:i w:val="0"/>
                <w:sz w:val="21"/>
              </w:rPr>
              <w:t>Ỷ</w:t>
            </w:r>
            <w:r>
              <w:rPr>
                <w:b w:val="0"/>
                <w:i w:val="0"/>
                <w:spacing w:val="-3"/>
                <w:sz w:val="21"/>
              </w:rPr>
              <w:t> </w:t>
            </w:r>
            <w:r>
              <w:rPr>
                <w:b w:val="0"/>
                <w:i w:val="0"/>
                <w:sz w:val="21"/>
              </w:rPr>
              <w:t>Trượng</w:t>
            </w:r>
            <w:r>
              <w:rPr>
                <w:b w:val="0"/>
                <w:i w:val="0"/>
                <w:spacing w:val="1"/>
                <w:sz w:val="21"/>
              </w:rPr>
              <w:t> </w:t>
            </w:r>
            <w:r>
              <w:rPr>
                <w:b w:val="0"/>
                <w:spacing w:val="-2"/>
                <w:sz w:val="21"/>
              </w:rPr>
              <w:t>(Paccayavāra)</w:t>
            </w:r>
            <w:r>
              <w:rPr>
                <w:b w:val="0"/>
                <w:i w:val="0"/>
                <w:sz w:val="21"/>
              </w:rPr>
              <w:tab/>
            </w:r>
            <w:r>
              <w:rPr>
                <w:b w:val="0"/>
                <w:i w:val="0"/>
                <w:spacing w:val="-5"/>
                <w:sz w:val="21"/>
              </w:rPr>
              <w:t>219</w:t>
            </w:r>
          </w:hyperlink>
        </w:p>
        <w:p>
          <w:pPr>
            <w:pStyle w:val="TOC5"/>
            <w:tabs>
              <w:tab w:pos="9918" w:val="right" w:leader="dot"/>
            </w:tabs>
            <w:spacing w:before="1"/>
            <w:rPr>
              <w:b w:val="0"/>
              <w:i w:val="0"/>
              <w:sz w:val="21"/>
            </w:rPr>
          </w:pPr>
          <w:hyperlink w:history="true" w:anchor="_bookmark154">
            <w:r>
              <w:rPr>
                <w:b w:val="0"/>
                <w:i w:val="0"/>
                <w:sz w:val="21"/>
              </w:rPr>
              <w:t>Phần</w:t>
            </w:r>
            <w:r>
              <w:rPr>
                <w:b w:val="0"/>
                <w:i w:val="0"/>
                <w:spacing w:val="-3"/>
                <w:sz w:val="21"/>
              </w:rPr>
              <w:t> </w:t>
            </w:r>
            <w:r>
              <w:rPr>
                <w:b w:val="0"/>
                <w:i w:val="0"/>
                <w:sz w:val="21"/>
              </w:rPr>
              <w:t>Y</w:t>
            </w:r>
            <w:r>
              <w:rPr>
                <w:b w:val="0"/>
                <w:i w:val="0"/>
                <w:spacing w:val="-2"/>
                <w:sz w:val="21"/>
              </w:rPr>
              <w:t> </w:t>
            </w:r>
            <w:r>
              <w:rPr>
                <w:b w:val="0"/>
                <w:i w:val="0"/>
                <w:sz w:val="21"/>
              </w:rPr>
              <w:t>Chỉ </w:t>
            </w:r>
            <w:r>
              <w:rPr>
                <w:b w:val="0"/>
                <w:spacing w:val="-2"/>
                <w:sz w:val="21"/>
              </w:rPr>
              <w:t>(Nissayavāra)</w:t>
            </w:r>
            <w:r>
              <w:rPr>
                <w:b w:val="0"/>
                <w:i w:val="0"/>
                <w:sz w:val="21"/>
              </w:rPr>
              <w:tab/>
            </w:r>
            <w:r>
              <w:rPr>
                <w:b w:val="0"/>
                <w:i w:val="0"/>
                <w:spacing w:val="-5"/>
                <w:sz w:val="21"/>
              </w:rPr>
              <w:t>223</w:t>
            </w:r>
          </w:hyperlink>
        </w:p>
        <w:p>
          <w:pPr>
            <w:pStyle w:val="TOC5"/>
            <w:tabs>
              <w:tab w:pos="9918" w:val="right" w:leader="dot"/>
            </w:tabs>
            <w:rPr>
              <w:b w:val="0"/>
              <w:i w:val="0"/>
              <w:sz w:val="21"/>
            </w:rPr>
          </w:pPr>
          <w:hyperlink w:history="true" w:anchor="_bookmark155">
            <w:r>
              <w:rPr>
                <w:b w:val="0"/>
                <w:i w:val="0"/>
                <w:sz w:val="21"/>
              </w:rPr>
              <w:t>Phần</w:t>
            </w:r>
            <w:r>
              <w:rPr>
                <w:b w:val="0"/>
                <w:i w:val="0"/>
                <w:spacing w:val="-4"/>
                <w:sz w:val="21"/>
              </w:rPr>
              <w:t> </w:t>
            </w:r>
            <w:r>
              <w:rPr>
                <w:b w:val="0"/>
                <w:i w:val="0"/>
                <w:sz w:val="21"/>
              </w:rPr>
              <w:t>Hỗn</w:t>
            </w:r>
            <w:r>
              <w:rPr>
                <w:b w:val="0"/>
                <w:i w:val="0"/>
                <w:spacing w:val="-4"/>
                <w:sz w:val="21"/>
              </w:rPr>
              <w:t> </w:t>
            </w:r>
            <w:r>
              <w:rPr>
                <w:b w:val="0"/>
                <w:i w:val="0"/>
                <w:sz w:val="21"/>
              </w:rPr>
              <w:t>Hợp</w:t>
            </w:r>
            <w:r>
              <w:rPr>
                <w:b w:val="0"/>
                <w:i w:val="0"/>
                <w:spacing w:val="1"/>
                <w:sz w:val="21"/>
              </w:rPr>
              <w:t> </w:t>
            </w:r>
            <w:r>
              <w:rPr>
                <w:b w:val="0"/>
                <w:spacing w:val="-2"/>
                <w:sz w:val="21"/>
              </w:rPr>
              <w:t>(Saṅsaṭṭhavāra)</w:t>
            </w:r>
            <w:r>
              <w:rPr>
                <w:b w:val="0"/>
                <w:i w:val="0"/>
                <w:sz w:val="21"/>
              </w:rPr>
              <w:tab/>
            </w:r>
            <w:r>
              <w:rPr>
                <w:b w:val="0"/>
                <w:i w:val="0"/>
                <w:spacing w:val="-5"/>
                <w:sz w:val="21"/>
              </w:rPr>
              <w:t>223</w:t>
            </w:r>
          </w:hyperlink>
        </w:p>
        <w:p>
          <w:pPr>
            <w:pStyle w:val="TOC5"/>
            <w:tabs>
              <w:tab w:pos="9918" w:val="right" w:leader="dot"/>
            </w:tabs>
            <w:spacing w:line="240" w:lineRule="auto" w:before="1"/>
            <w:rPr>
              <w:b w:val="0"/>
              <w:i w:val="0"/>
              <w:sz w:val="21"/>
            </w:rPr>
          </w:pPr>
          <w:hyperlink w:history="true" w:anchor="_bookmark156">
            <w:r>
              <w:rPr>
                <w:b w:val="0"/>
                <w:i w:val="0"/>
                <w:sz w:val="21"/>
              </w:rPr>
              <w:t>Phần</w:t>
            </w:r>
            <w:r>
              <w:rPr>
                <w:b w:val="0"/>
                <w:i w:val="0"/>
                <w:spacing w:val="-4"/>
                <w:sz w:val="21"/>
              </w:rPr>
              <w:t> </w:t>
            </w:r>
            <w:r>
              <w:rPr>
                <w:b w:val="0"/>
                <w:i w:val="0"/>
                <w:sz w:val="21"/>
              </w:rPr>
              <w:t>Tương</w:t>
            </w:r>
            <w:r>
              <w:rPr>
                <w:b w:val="0"/>
                <w:i w:val="0"/>
                <w:spacing w:val="-4"/>
                <w:sz w:val="21"/>
              </w:rPr>
              <w:t> </w:t>
            </w:r>
            <w:r>
              <w:rPr>
                <w:b w:val="0"/>
                <w:i w:val="0"/>
                <w:sz w:val="21"/>
              </w:rPr>
              <w:t>Ưng</w:t>
            </w:r>
            <w:r>
              <w:rPr>
                <w:b w:val="0"/>
                <w:i w:val="0"/>
                <w:spacing w:val="-1"/>
                <w:sz w:val="21"/>
              </w:rPr>
              <w:t> </w:t>
            </w:r>
            <w:r>
              <w:rPr>
                <w:b w:val="0"/>
                <w:spacing w:val="-2"/>
                <w:sz w:val="21"/>
              </w:rPr>
              <w:t>(Sampayuttavāra)</w:t>
            </w:r>
            <w:r>
              <w:rPr>
                <w:b w:val="0"/>
                <w:i w:val="0"/>
                <w:sz w:val="21"/>
              </w:rPr>
              <w:tab/>
            </w:r>
            <w:r>
              <w:rPr>
                <w:b w:val="0"/>
                <w:i w:val="0"/>
                <w:spacing w:val="-5"/>
                <w:sz w:val="21"/>
              </w:rPr>
              <w:t>223</w:t>
            </w:r>
          </w:hyperlink>
        </w:p>
        <w:p>
          <w:pPr>
            <w:pStyle w:val="TOC5"/>
            <w:tabs>
              <w:tab w:pos="9918" w:val="right" w:leader="dot"/>
            </w:tabs>
            <w:spacing w:line="240" w:lineRule="auto"/>
            <w:rPr>
              <w:b w:val="0"/>
              <w:i w:val="0"/>
              <w:sz w:val="21"/>
            </w:rPr>
          </w:pPr>
          <w:hyperlink w:history="true" w:anchor="_bookmark157">
            <w:r>
              <w:rPr>
                <w:b w:val="0"/>
                <w:i w:val="0"/>
                <w:sz w:val="21"/>
              </w:rPr>
              <w:t>Phần</w:t>
            </w:r>
            <w:r>
              <w:rPr>
                <w:b w:val="0"/>
                <w:i w:val="0"/>
                <w:spacing w:val="-3"/>
                <w:sz w:val="21"/>
              </w:rPr>
              <w:t> </w:t>
            </w:r>
            <w:r>
              <w:rPr>
                <w:b w:val="0"/>
                <w:i w:val="0"/>
                <w:sz w:val="21"/>
              </w:rPr>
              <w:t>Vấn</w:t>
            </w:r>
            <w:r>
              <w:rPr>
                <w:b w:val="0"/>
                <w:i w:val="0"/>
                <w:spacing w:val="-3"/>
                <w:sz w:val="21"/>
              </w:rPr>
              <w:t> </w:t>
            </w:r>
            <w:r>
              <w:rPr>
                <w:b w:val="0"/>
                <w:i w:val="0"/>
                <w:sz w:val="21"/>
              </w:rPr>
              <w:t>Đề</w:t>
            </w:r>
            <w:r>
              <w:rPr>
                <w:b w:val="0"/>
                <w:i w:val="0"/>
                <w:spacing w:val="-2"/>
                <w:sz w:val="21"/>
              </w:rPr>
              <w:t> </w:t>
            </w:r>
            <w:r>
              <w:rPr>
                <w:b w:val="0"/>
                <w:spacing w:val="-2"/>
                <w:sz w:val="21"/>
              </w:rPr>
              <w:t>(Pañhāvāra)</w:t>
            </w:r>
            <w:r>
              <w:rPr>
                <w:b w:val="0"/>
                <w:i w:val="0"/>
                <w:sz w:val="21"/>
              </w:rPr>
              <w:tab/>
            </w:r>
            <w:r>
              <w:rPr>
                <w:b w:val="0"/>
                <w:i w:val="0"/>
                <w:spacing w:val="-5"/>
                <w:sz w:val="21"/>
              </w:rPr>
              <w:t>224</w:t>
            </w:r>
          </w:hyperlink>
        </w:p>
        <w:p>
          <w:pPr>
            <w:pStyle w:val="TOC3"/>
            <w:tabs>
              <w:tab w:pos="9918" w:val="right" w:leader="dot"/>
            </w:tabs>
            <w:rPr>
              <w:i w:val="0"/>
              <w:sz w:val="21"/>
            </w:rPr>
          </w:pPr>
          <w:hyperlink w:history="true" w:anchor="_bookmark158">
            <w:r>
              <w:rPr>
                <w:i w:val="0"/>
                <w:sz w:val="21"/>
              </w:rPr>
              <w:t>TAM</w:t>
            </w:r>
            <w:r>
              <w:rPr>
                <w:i w:val="0"/>
                <w:spacing w:val="-6"/>
                <w:sz w:val="21"/>
              </w:rPr>
              <w:t> </w:t>
            </w:r>
            <w:r>
              <w:rPr>
                <w:i w:val="0"/>
                <w:sz w:val="21"/>
              </w:rPr>
              <w:t>ĐỀ</w:t>
            </w:r>
            <w:r>
              <w:rPr>
                <w:i w:val="0"/>
                <w:spacing w:val="-5"/>
                <w:sz w:val="21"/>
              </w:rPr>
              <w:t> </w:t>
            </w:r>
            <w:r>
              <w:rPr>
                <w:i w:val="0"/>
                <w:sz w:val="21"/>
              </w:rPr>
              <w:t>PHIỀN</w:t>
            </w:r>
            <w:r>
              <w:rPr>
                <w:i w:val="0"/>
                <w:spacing w:val="-4"/>
                <w:sz w:val="21"/>
              </w:rPr>
              <w:t> </w:t>
            </w:r>
            <w:r>
              <w:rPr>
                <w:i w:val="0"/>
                <w:sz w:val="21"/>
              </w:rPr>
              <w:t>TOÁI</w:t>
            </w:r>
            <w:r>
              <w:rPr>
                <w:i w:val="0"/>
                <w:spacing w:val="-2"/>
                <w:sz w:val="21"/>
              </w:rPr>
              <w:t> </w:t>
            </w:r>
            <w:r>
              <w:rPr>
                <w:spacing w:val="-2"/>
                <w:sz w:val="21"/>
              </w:rPr>
              <w:t>(SAṄKILITTHATTIKA)</w:t>
            </w:r>
            <w:r>
              <w:rPr>
                <w:b w:val="0"/>
                <w:i w:val="0"/>
                <w:sz w:val="21"/>
              </w:rPr>
              <w:tab/>
            </w:r>
            <w:r>
              <w:rPr>
                <w:i w:val="0"/>
                <w:spacing w:val="-5"/>
                <w:sz w:val="21"/>
              </w:rPr>
              <w:t>247</w:t>
            </w:r>
          </w:hyperlink>
        </w:p>
        <w:p>
          <w:pPr>
            <w:pStyle w:val="TOC5"/>
            <w:tabs>
              <w:tab w:pos="9918" w:val="right" w:leader="dot"/>
            </w:tabs>
            <w:rPr>
              <w:b w:val="0"/>
              <w:i w:val="0"/>
              <w:sz w:val="21"/>
            </w:rPr>
          </w:pPr>
          <w:hyperlink w:history="true" w:anchor="_bookmark159">
            <w:r>
              <w:rPr>
                <w:b w:val="0"/>
                <w:i w:val="0"/>
                <w:sz w:val="21"/>
              </w:rPr>
              <w:t>Phần</w:t>
            </w:r>
            <w:r>
              <w:rPr>
                <w:b w:val="0"/>
                <w:i w:val="0"/>
                <w:spacing w:val="-3"/>
                <w:sz w:val="21"/>
              </w:rPr>
              <w:t> </w:t>
            </w:r>
            <w:r>
              <w:rPr>
                <w:b w:val="0"/>
                <w:i w:val="0"/>
                <w:sz w:val="21"/>
              </w:rPr>
              <w:t>Liên</w:t>
            </w:r>
            <w:r>
              <w:rPr>
                <w:b w:val="0"/>
                <w:i w:val="0"/>
                <w:spacing w:val="-2"/>
                <w:sz w:val="21"/>
              </w:rPr>
              <w:t> </w:t>
            </w:r>
            <w:r>
              <w:rPr>
                <w:b w:val="0"/>
                <w:i w:val="0"/>
                <w:sz w:val="21"/>
              </w:rPr>
              <w:t>Quan</w:t>
            </w:r>
            <w:r>
              <w:rPr>
                <w:b w:val="0"/>
                <w:i w:val="0"/>
                <w:spacing w:val="-2"/>
                <w:sz w:val="21"/>
              </w:rPr>
              <w:t> </w:t>
            </w:r>
            <w:r>
              <w:rPr>
                <w:b w:val="0"/>
                <w:spacing w:val="-2"/>
                <w:sz w:val="21"/>
              </w:rPr>
              <w:t>(Paṭiccavāra)</w:t>
            </w:r>
            <w:r>
              <w:rPr>
                <w:b w:val="0"/>
                <w:i w:val="0"/>
                <w:sz w:val="21"/>
              </w:rPr>
              <w:tab/>
            </w:r>
            <w:r>
              <w:rPr>
                <w:b w:val="0"/>
                <w:i w:val="0"/>
                <w:spacing w:val="-5"/>
                <w:sz w:val="21"/>
              </w:rPr>
              <w:t>247</w:t>
            </w:r>
          </w:hyperlink>
        </w:p>
        <w:p>
          <w:pPr>
            <w:pStyle w:val="TOC5"/>
            <w:tabs>
              <w:tab w:pos="9918" w:val="right" w:leader="dot"/>
            </w:tabs>
            <w:spacing w:line="240" w:lineRule="auto" w:before="1"/>
            <w:rPr>
              <w:b w:val="0"/>
              <w:i w:val="0"/>
              <w:sz w:val="21"/>
            </w:rPr>
          </w:pPr>
          <w:hyperlink w:history="true" w:anchor="_bookmark160">
            <w:r>
              <w:rPr>
                <w:b w:val="0"/>
                <w:i w:val="0"/>
                <w:sz w:val="21"/>
              </w:rPr>
              <w:t>Phần</w:t>
            </w:r>
            <w:r>
              <w:rPr>
                <w:b w:val="0"/>
                <w:i w:val="0"/>
                <w:spacing w:val="-3"/>
                <w:sz w:val="21"/>
              </w:rPr>
              <w:t> </w:t>
            </w:r>
            <w:r>
              <w:rPr>
                <w:b w:val="0"/>
                <w:i w:val="0"/>
                <w:sz w:val="21"/>
              </w:rPr>
              <w:t>Câu</w:t>
            </w:r>
            <w:r>
              <w:rPr>
                <w:b w:val="0"/>
                <w:i w:val="0"/>
                <w:spacing w:val="-3"/>
                <w:sz w:val="21"/>
              </w:rPr>
              <w:t> </w:t>
            </w:r>
            <w:r>
              <w:rPr>
                <w:b w:val="0"/>
                <w:i w:val="0"/>
                <w:sz w:val="21"/>
              </w:rPr>
              <w:t>Đầu</w:t>
            </w:r>
            <w:r>
              <w:rPr>
                <w:b w:val="0"/>
                <w:i w:val="0"/>
                <w:spacing w:val="-2"/>
                <w:sz w:val="21"/>
              </w:rPr>
              <w:t> </w:t>
            </w:r>
            <w:r>
              <w:rPr>
                <w:b w:val="0"/>
                <w:spacing w:val="-2"/>
                <w:sz w:val="21"/>
              </w:rPr>
              <w:t>(Pañhāvāra)</w:t>
            </w:r>
            <w:r>
              <w:rPr>
                <w:b w:val="0"/>
                <w:i w:val="0"/>
                <w:sz w:val="21"/>
              </w:rPr>
              <w:tab/>
            </w:r>
            <w:r>
              <w:rPr>
                <w:b w:val="0"/>
                <w:i w:val="0"/>
                <w:spacing w:val="-5"/>
                <w:sz w:val="21"/>
              </w:rPr>
              <w:t>248</w:t>
            </w:r>
          </w:hyperlink>
        </w:p>
        <w:p>
          <w:pPr>
            <w:pStyle w:val="TOC9"/>
          </w:pPr>
          <w:hyperlink w:history="true" w:anchor="_bookmark161">
            <w:r>
              <w:rPr/>
              <w:t>QUYỂN</w:t>
            </w:r>
            <w:r>
              <w:rPr>
                <w:spacing w:val="-6"/>
              </w:rPr>
              <w:t> </w:t>
            </w:r>
            <w:r>
              <w:rPr/>
              <w:t>THỨ</w:t>
            </w:r>
            <w:r>
              <w:rPr>
                <w:spacing w:val="-4"/>
              </w:rPr>
              <w:t> </w:t>
            </w:r>
            <w:r>
              <w:rPr>
                <w:spacing w:val="-5"/>
              </w:rPr>
              <w:t>HAI</w:t>
            </w:r>
          </w:hyperlink>
        </w:p>
        <w:p>
          <w:pPr>
            <w:pStyle w:val="TOC3"/>
            <w:tabs>
              <w:tab w:pos="9918" w:val="right" w:leader="dot"/>
            </w:tabs>
            <w:spacing w:line="239" w:lineRule="exact" w:before="0"/>
            <w:rPr>
              <w:i w:val="0"/>
              <w:sz w:val="21"/>
            </w:rPr>
          </w:pPr>
          <w:hyperlink w:history="true" w:anchor="_bookmark162">
            <w:r>
              <w:rPr>
                <w:i w:val="0"/>
                <w:sz w:val="21"/>
              </w:rPr>
              <w:t>TAM</w:t>
            </w:r>
            <w:r>
              <w:rPr>
                <w:i w:val="0"/>
                <w:spacing w:val="-5"/>
                <w:sz w:val="21"/>
              </w:rPr>
              <w:t> </w:t>
            </w:r>
            <w:r>
              <w:rPr>
                <w:i w:val="0"/>
                <w:sz w:val="21"/>
              </w:rPr>
              <w:t>ĐỀ</w:t>
            </w:r>
            <w:r>
              <w:rPr>
                <w:i w:val="0"/>
                <w:spacing w:val="-3"/>
                <w:sz w:val="21"/>
              </w:rPr>
              <w:t> </w:t>
            </w:r>
            <w:r>
              <w:rPr>
                <w:i w:val="0"/>
                <w:sz w:val="21"/>
              </w:rPr>
              <w:t>TẦM</w:t>
            </w:r>
            <w:r>
              <w:rPr>
                <w:i w:val="0"/>
                <w:spacing w:val="-3"/>
                <w:sz w:val="21"/>
              </w:rPr>
              <w:t> </w:t>
            </w:r>
            <w:r>
              <w:rPr>
                <w:spacing w:val="-2"/>
                <w:sz w:val="21"/>
              </w:rPr>
              <w:t>(VITAKKATTIKA)</w:t>
            </w:r>
            <w:r>
              <w:rPr>
                <w:sz w:val="21"/>
              </w:rPr>
              <w:tab/>
            </w:r>
            <w:r>
              <w:rPr>
                <w:i w:val="0"/>
                <w:spacing w:val="-5"/>
                <w:sz w:val="21"/>
              </w:rPr>
              <w:t>262</w:t>
            </w:r>
          </w:hyperlink>
        </w:p>
        <w:p>
          <w:pPr>
            <w:pStyle w:val="TOC5"/>
            <w:tabs>
              <w:tab w:pos="9918" w:val="right" w:leader="dot"/>
            </w:tabs>
            <w:rPr>
              <w:b w:val="0"/>
              <w:i w:val="0"/>
              <w:sz w:val="21"/>
            </w:rPr>
          </w:pPr>
          <w:hyperlink w:history="true" w:anchor="_bookmark163">
            <w:r>
              <w:rPr>
                <w:b w:val="0"/>
                <w:i w:val="0"/>
                <w:sz w:val="21"/>
              </w:rPr>
              <w:t>Phần</w:t>
            </w:r>
            <w:r>
              <w:rPr>
                <w:b w:val="0"/>
                <w:i w:val="0"/>
                <w:spacing w:val="-3"/>
                <w:sz w:val="21"/>
              </w:rPr>
              <w:t> </w:t>
            </w:r>
            <w:r>
              <w:rPr>
                <w:b w:val="0"/>
                <w:i w:val="0"/>
                <w:sz w:val="21"/>
              </w:rPr>
              <w:t>Liên</w:t>
            </w:r>
            <w:r>
              <w:rPr>
                <w:b w:val="0"/>
                <w:i w:val="0"/>
                <w:spacing w:val="-2"/>
                <w:sz w:val="21"/>
              </w:rPr>
              <w:t> </w:t>
            </w:r>
            <w:r>
              <w:rPr>
                <w:b w:val="0"/>
                <w:i w:val="0"/>
                <w:sz w:val="21"/>
              </w:rPr>
              <w:t>Quan</w:t>
            </w:r>
            <w:r>
              <w:rPr>
                <w:b w:val="0"/>
                <w:i w:val="0"/>
                <w:spacing w:val="-2"/>
                <w:sz w:val="21"/>
              </w:rPr>
              <w:t> </w:t>
            </w:r>
            <w:r>
              <w:rPr>
                <w:b w:val="0"/>
                <w:spacing w:val="-2"/>
                <w:sz w:val="21"/>
              </w:rPr>
              <w:t>(Paṭiccavāra)</w:t>
            </w:r>
            <w:r>
              <w:rPr>
                <w:b w:val="0"/>
                <w:i w:val="0"/>
                <w:sz w:val="21"/>
              </w:rPr>
              <w:tab/>
            </w:r>
            <w:r>
              <w:rPr>
                <w:b w:val="0"/>
                <w:i w:val="0"/>
                <w:spacing w:val="-5"/>
                <w:sz w:val="21"/>
              </w:rPr>
              <w:t>262</w:t>
            </w:r>
          </w:hyperlink>
        </w:p>
        <w:p>
          <w:pPr>
            <w:pStyle w:val="TOC5"/>
            <w:tabs>
              <w:tab w:pos="9918" w:val="right" w:leader="dot"/>
            </w:tabs>
            <w:spacing w:before="1"/>
            <w:rPr>
              <w:b w:val="0"/>
              <w:i w:val="0"/>
              <w:sz w:val="21"/>
            </w:rPr>
          </w:pPr>
          <w:hyperlink w:history="true" w:anchor="_bookmark164">
            <w:r>
              <w:rPr>
                <w:b w:val="0"/>
                <w:i w:val="0"/>
                <w:sz w:val="21"/>
              </w:rPr>
              <w:t>Phần</w:t>
            </w:r>
            <w:r>
              <w:rPr>
                <w:b w:val="0"/>
                <w:i w:val="0"/>
                <w:spacing w:val="-4"/>
                <w:sz w:val="21"/>
              </w:rPr>
              <w:t> </w:t>
            </w:r>
            <w:r>
              <w:rPr>
                <w:b w:val="0"/>
                <w:i w:val="0"/>
                <w:sz w:val="21"/>
              </w:rPr>
              <w:t>Ỷ</w:t>
            </w:r>
            <w:r>
              <w:rPr>
                <w:b w:val="0"/>
                <w:i w:val="0"/>
                <w:spacing w:val="-3"/>
                <w:sz w:val="21"/>
              </w:rPr>
              <w:t> </w:t>
            </w:r>
            <w:r>
              <w:rPr>
                <w:b w:val="0"/>
                <w:i w:val="0"/>
                <w:sz w:val="21"/>
              </w:rPr>
              <w:t>Trượng</w:t>
            </w:r>
            <w:r>
              <w:rPr>
                <w:b w:val="0"/>
                <w:i w:val="0"/>
                <w:spacing w:val="1"/>
                <w:sz w:val="21"/>
              </w:rPr>
              <w:t> </w:t>
            </w:r>
            <w:r>
              <w:rPr>
                <w:b w:val="0"/>
                <w:spacing w:val="-2"/>
                <w:sz w:val="21"/>
              </w:rPr>
              <w:t>(Paccayavāra)</w:t>
            </w:r>
            <w:r>
              <w:rPr>
                <w:b w:val="0"/>
                <w:sz w:val="21"/>
              </w:rPr>
              <w:tab/>
            </w:r>
            <w:r>
              <w:rPr>
                <w:b w:val="0"/>
                <w:i w:val="0"/>
                <w:spacing w:val="-5"/>
                <w:sz w:val="21"/>
              </w:rPr>
              <w:t>281</w:t>
            </w:r>
          </w:hyperlink>
        </w:p>
        <w:p>
          <w:pPr>
            <w:pStyle w:val="TOC5"/>
            <w:tabs>
              <w:tab w:pos="9918" w:val="right" w:leader="dot"/>
            </w:tabs>
            <w:rPr>
              <w:b w:val="0"/>
              <w:i w:val="0"/>
              <w:sz w:val="21"/>
            </w:rPr>
          </w:pPr>
          <w:hyperlink w:history="true" w:anchor="_bookmark165">
            <w:r>
              <w:rPr>
                <w:b w:val="0"/>
                <w:i w:val="0"/>
                <w:sz w:val="21"/>
              </w:rPr>
              <w:t>Phần</w:t>
            </w:r>
            <w:r>
              <w:rPr>
                <w:b w:val="0"/>
                <w:i w:val="0"/>
                <w:spacing w:val="-4"/>
                <w:sz w:val="21"/>
              </w:rPr>
              <w:t> </w:t>
            </w:r>
            <w:r>
              <w:rPr>
                <w:b w:val="0"/>
                <w:i w:val="0"/>
                <w:sz w:val="21"/>
              </w:rPr>
              <w:t>Hòa</w:t>
            </w:r>
            <w:r>
              <w:rPr>
                <w:b w:val="0"/>
                <w:i w:val="0"/>
                <w:spacing w:val="-4"/>
                <w:sz w:val="21"/>
              </w:rPr>
              <w:t> </w:t>
            </w:r>
            <w:r>
              <w:rPr>
                <w:b w:val="0"/>
                <w:i w:val="0"/>
                <w:sz w:val="21"/>
              </w:rPr>
              <w:t>Hợp</w:t>
            </w:r>
            <w:r>
              <w:rPr>
                <w:b w:val="0"/>
                <w:i w:val="0"/>
                <w:spacing w:val="1"/>
                <w:sz w:val="21"/>
              </w:rPr>
              <w:t> </w:t>
            </w:r>
            <w:r>
              <w:rPr>
                <w:b w:val="0"/>
                <w:spacing w:val="-2"/>
                <w:sz w:val="21"/>
              </w:rPr>
              <w:t>(Saṅsaṭṭhavāra)</w:t>
            </w:r>
            <w:r>
              <w:rPr>
                <w:b w:val="0"/>
                <w:i w:val="0"/>
                <w:sz w:val="21"/>
              </w:rPr>
              <w:tab/>
            </w:r>
            <w:r>
              <w:rPr>
                <w:b w:val="0"/>
                <w:i w:val="0"/>
                <w:spacing w:val="-5"/>
                <w:sz w:val="21"/>
              </w:rPr>
              <w:t>284</w:t>
            </w:r>
          </w:hyperlink>
        </w:p>
        <w:p>
          <w:pPr>
            <w:pStyle w:val="TOC5"/>
            <w:tabs>
              <w:tab w:pos="9918" w:val="right" w:leader="dot"/>
            </w:tabs>
            <w:spacing w:line="240" w:lineRule="auto" w:before="1"/>
            <w:rPr>
              <w:b w:val="0"/>
              <w:i w:val="0"/>
              <w:sz w:val="21"/>
            </w:rPr>
          </w:pPr>
          <w:hyperlink w:history="true" w:anchor="_bookmark166">
            <w:r>
              <w:rPr>
                <w:b w:val="0"/>
                <w:i w:val="0"/>
                <w:sz w:val="21"/>
              </w:rPr>
              <w:t>Phần</w:t>
            </w:r>
            <w:r>
              <w:rPr>
                <w:b w:val="0"/>
                <w:i w:val="0"/>
                <w:spacing w:val="-5"/>
                <w:sz w:val="21"/>
              </w:rPr>
              <w:t> </w:t>
            </w:r>
            <w:r>
              <w:rPr>
                <w:b w:val="0"/>
                <w:i w:val="0"/>
                <w:sz w:val="21"/>
              </w:rPr>
              <w:t>Nhân</w:t>
            </w:r>
            <w:r>
              <w:rPr>
                <w:b w:val="0"/>
                <w:i w:val="0"/>
                <w:spacing w:val="-2"/>
                <w:sz w:val="21"/>
              </w:rPr>
              <w:t> </w:t>
            </w:r>
            <w:r>
              <w:rPr>
                <w:b w:val="0"/>
                <w:i w:val="0"/>
                <w:sz w:val="21"/>
              </w:rPr>
              <w:t>Đề</w:t>
            </w:r>
            <w:r>
              <w:rPr>
                <w:b w:val="0"/>
                <w:i w:val="0"/>
                <w:spacing w:val="-1"/>
                <w:sz w:val="21"/>
              </w:rPr>
              <w:t> </w:t>
            </w:r>
            <w:r>
              <w:rPr>
                <w:b w:val="0"/>
                <w:spacing w:val="-2"/>
                <w:sz w:val="21"/>
              </w:rPr>
              <w:t>(Pañhāvāra)</w:t>
            </w:r>
            <w:r>
              <w:rPr>
                <w:b w:val="0"/>
                <w:i w:val="0"/>
                <w:sz w:val="21"/>
              </w:rPr>
              <w:tab/>
            </w:r>
            <w:r>
              <w:rPr>
                <w:b w:val="0"/>
                <w:i w:val="0"/>
                <w:spacing w:val="-5"/>
                <w:sz w:val="21"/>
              </w:rPr>
              <w:t>286</w:t>
            </w:r>
          </w:hyperlink>
        </w:p>
        <w:p>
          <w:pPr>
            <w:pStyle w:val="TOC3"/>
            <w:tabs>
              <w:tab w:pos="9918" w:val="right" w:leader="dot"/>
            </w:tabs>
            <w:rPr>
              <w:i w:val="0"/>
              <w:sz w:val="21"/>
            </w:rPr>
          </w:pPr>
          <w:hyperlink w:history="true" w:anchor="_bookmark167">
            <w:r>
              <w:rPr>
                <w:i w:val="0"/>
                <w:sz w:val="21"/>
              </w:rPr>
              <w:t>TAM</w:t>
            </w:r>
            <w:r>
              <w:rPr>
                <w:i w:val="0"/>
                <w:spacing w:val="-5"/>
                <w:sz w:val="21"/>
              </w:rPr>
              <w:t> </w:t>
            </w:r>
            <w:r>
              <w:rPr>
                <w:i w:val="0"/>
                <w:sz w:val="21"/>
              </w:rPr>
              <w:t>ĐỀ</w:t>
            </w:r>
            <w:r>
              <w:rPr>
                <w:i w:val="0"/>
                <w:spacing w:val="-3"/>
                <w:sz w:val="21"/>
              </w:rPr>
              <w:t> </w:t>
            </w:r>
            <w:r>
              <w:rPr>
                <w:i w:val="0"/>
                <w:sz w:val="21"/>
              </w:rPr>
              <w:t>HỶ</w:t>
            </w:r>
            <w:r>
              <w:rPr>
                <w:i w:val="0"/>
                <w:spacing w:val="1"/>
                <w:sz w:val="21"/>
              </w:rPr>
              <w:t> </w:t>
            </w:r>
            <w:r>
              <w:rPr>
                <w:spacing w:val="-2"/>
                <w:sz w:val="21"/>
              </w:rPr>
              <w:t>(PĪTITTKA)</w:t>
            </w:r>
            <w:r>
              <w:rPr>
                <w:b w:val="0"/>
                <w:i w:val="0"/>
                <w:sz w:val="21"/>
              </w:rPr>
              <w:tab/>
            </w:r>
            <w:r>
              <w:rPr>
                <w:i w:val="0"/>
                <w:spacing w:val="-5"/>
                <w:sz w:val="21"/>
              </w:rPr>
              <w:t>334</w:t>
            </w:r>
          </w:hyperlink>
        </w:p>
        <w:p>
          <w:pPr>
            <w:pStyle w:val="TOC5"/>
            <w:tabs>
              <w:tab w:pos="9918" w:val="right" w:leader="dot"/>
            </w:tabs>
            <w:rPr>
              <w:b w:val="0"/>
              <w:i w:val="0"/>
              <w:sz w:val="21"/>
            </w:rPr>
          </w:pPr>
          <w:hyperlink w:history="true" w:anchor="_bookmark168">
            <w:r>
              <w:rPr>
                <w:b w:val="0"/>
                <w:i w:val="0"/>
                <w:sz w:val="21"/>
              </w:rPr>
              <w:t>Phần</w:t>
            </w:r>
            <w:r>
              <w:rPr>
                <w:b w:val="0"/>
                <w:i w:val="0"/>
                <w:spacing w:val="-3"/>
                <w:sz w:val="21"/>
              </w:rPr>
              <w:t> </w:t>
            </w:r>
            <w:r>
              <w:rPr>
                <w:b w:val="0"/>
                <w:i w:val="0"/>
                <w:sz w:val="21"/>
              </w:rPr>
              <w:t>Liên</w:t>
            </w:r>
            <w:r>
              <w:rPr>
                <w:b w:val="0"/>
                <w:i w:val="0"/>
                <w:spacing w:val="-2"/>
                <w:sz w:val="21"/>
              </w:rPr>
              <w:t> </w:t>
            </w:r>
            <w:r>
              <w:rPr>
                <w:b w:val="0"/>
                <w:i w:val="0"/>
                <w:sz w:val="21"/>
              </w:rPr>
              <w:t>Quan</w:t>
            </w:r>
            <w:r>
              <w:rPr>
                <w:b w:val="0"/>
                <w:i w:val="0"/>
                <w:spacing w:val="-2"/>
                <w:sz w:val="21"/>
              </w:rPr>
              <w:t> </w:t>
            </w:r>
            <w:r>
              <w:rPr>
                <w:b w:val="0"/>
                <w:spacing w:val="-2"/>
                <w:sz w:val="21"/>
              </w:rPr>
              <w:t>(Paṭiccavāra)</w:t>
            </w:r>
            <w:r>
              <w:rPr>
                <w:b w:val="0"/>
                <w:i w:val="0"/>
                <w:sz w:val="21"/>
              </w:rPr>
              <w:tab/>
            </w:r>
            <w:r>
              <w:rPr>
                <w:b w:val="0"/>
                <w:i w:val="0"/>
                <w:spacing w:val="-5"/>
                <w:sz w:val="21"/>
              </w:rPr>
              <w:t>334</w:t>
            </w:r>
          </w:hyperlink>
        </w:p>
        <w:p>
          <w:pPr>
            <w:pStyle w:val="TOC5"/>
            <w:tabs>
              <w:tab w:pos="9918" w:val="right" w:leader="dot"/>
            </w:tabs>
            <w:spacing w:line="240" w:lineRule="auto" w:before="1" w:after="68"/>
            <w:rPr>
              <w:b w:val="0"/>
              <w:i w:val="0"/>
              <w:sz w:val="21"/>
            </w:rPr>
          </w:pPr>
          <w:hyperlink w:history="true" w:anchor="_bookmark169">
            <w:r>
              <w:rPr>
                <w:b w:val="0"/>
                <w:i w:val="0"/>
                <w:sz w:val="21"/>
              </w:rPr>
              <w:t>Phần</w:t>
            </w:r>
            <w:r>
              <w:rPr>
                <w:b w:val="0"/>
                <w:i w:val="0"/>
                <w:spacing w:val="-2"/>
                <w:sz w:val="21"/>
              </w:rPr>
              <w:t> </w:t>
            </w:r>
            <w:r>
              <w:rPr>
                <w:b w:val="0"/>
                <w:i w:val="0"/>
                <w:sz w:val="21"/>
              </w:rPr>
              <w:t>nhan</w:t>
            </w:r>
            <w:r>
              <w:rPr>
                <w:b w:val="0"/>
                <w:i w:val="0"/>
                <w:spacing w:val="-2"/>
                <w:sz w:val="21"/>
              </w:rPr>
              <w:t> </w:t>
            </w:r>
            <w:r>
              <w:rPr>
                <w:b w:val="0"/>
                <w:i w:val="0"/>
                <w:sz w:val="21"/>
              </w:rPr>
              <w:t>đề</w:t>
            </w:r>
            <w:r>
              <w:rPr>
                <w:b w:val="0"/>
                <w:i w:val="0"/>
                <w:spacing w:val="-2"/>
                <w:sz w:val="21"/>
              </w:rPr>
              <w:t> </w:t>
            </w:r>
            <w:r>
              <w:rPr>
                <w:b w:val="0"/>
                <w:spacing w:val="-2"/>
                <w:sz w:val="21"/>
              </w:rPr>
              <w:t>(Pañhāvāra)</w:t>
            </w:r>
            <w:r>
              <w:rPr>
                <w:b w:val="0"/>
                <w:i w:val="0"/>
                <w:sz w:val="21"/>
              </w:rPr>
              <w:tab/>
            </w:r>
            <w:r>
              <w:rPr>
                <w:b w:val="0"/>
                <w:i w:val="0"/>
                <w:spacing w:val="-5"/>
                <w:sz w:val="21"/>
              </w:rPr>
              <w:t>337</w:t>
            </w:r>
          </w:hyperlink>
        </w:p>
        <w:p>
          <w:pPr>
            <w:pStyle w:val="TOC3"/>
            <w:tabs>
              <w:tab w:pos="9918" w:val="right" w:leader="dot"/>
            </w:tabs>
            <w:spacing w:line="240" w:lineRule="exact" w:before="291"/>
            <w:rPr>
              <w:i w:val="0"/>
              <w:sz w:val="21"/>
            </w:rPr>
          </w:pPr>
          <w:hyperlink w:history="true" w:anchor="_bookmark170">
            <w:r>
              <w:rPr>
                <w:i w:val="0"/>
                <w:sz w:val="21"/>
              </w:rPr>
              <w:t>TAM</w:t>
            </w:r>
            <w:r>
              <w:rPr>
                <w:i w:val="0"/>
                <w:spacing w:val="-4"/>
                <w:sz w:val="21"/>
              </w:rPr>
              <w:t> </w:t>
            </w:r>
            <w:r>
              <w:rPr>
                <w:i w:val="0"/>
                <w:sz w:val="21"/>
              </w:rPr>
              <w:t>ĐỀ</w:t>
            </w:r>
            <w:r>
              <w:rPr>
                <w:i w:val="0"/>
                <w:spacing w:val="-3"/>
                <w:sz w:val="21"/>
              </w:rPr>
              <w:t> </w:t>
            </w:r>
            <w:r>
              <w:rPr>
                <w:i w:val="0"/>
                <w:sz w:val="21"/>
              </w:rPr>
              <w:t>SƠ</w:t>
            </w:r>
            <w:r>
              <w:rPr>
                <w:i w:val="0"/>
                <w:spacing w:val="-4"/>
                <w:sz w:val="21"/>
              </w:rPr>
              <w:t> </w:t>
            </w:r>
            <w:r>
              <w:rPr>
                <w:i w:val="0"/>
                <w:sz w:val="21"/>
              </w:rPr>
              <w:t>ĐẠO</w:t>
            </w:r>
            <w:r>
              <w:rPr>
                <w:i w:val="0"/>
                <w:spacing w:val="-1"/>
                <w:sz w:val="21"/>
              </w:rPr>
              <w:t> </w:t>
            </w:r>
            <w:r>
              <w:rPr>
                <w:spacing w:val="-2"/>
                <w:sz w:val="21"/>
              </w:rPr>
              <w:t>(DASSANATTKA)</w:t>
            </w:r>
            <w:r>
              <w:rPr>
                <w:sz w:val="21"/>
              </w:rPr>
              <w:tab/>
            </w:r>
            <w:r>
              <w:rPr>
                <w:i w:val="0"/>
                <w:spacing w:val="-5"/>
                <w:sz w:val="21"/>
              </w:rPr>
              <w:t>352</w:t>
            </w:r>
          </w:hyperlink>
        </w:p>
        <w:p>
          <w:pPr>
            <w:pStyle w:val="TOC5"/>
            <w:tabs>
              <w:tab w:pos="9918" w:val="right" w:leader="dot"/>
            </w:tabs>
            <w:spacing w:line="240" w:lineRule="exact"/>
            <w:rPr>
              <w:b w:val="0"/>
              <w:i w:val="0"/>
              <w:sz w:val="21"/>
            </w:rPr>
          </w:pPr>
          <w:hyperlink w:history="true" w:anchor="_bookmark171">
            <w:r>
              <w:rPr>
                <w:b w:val="0"/>
                <w:i w:val="0"/>
                <w:sz w:val="21"/>
              </w:rPr>
              <w:t>Phần</w:t>
            </w:r>
            <w:r>
              <w:rPr>
                <w:b w:val="0"/>
                <w:i w:val="0"/>
                <w:spacing w:val="-3"/>
                <w:sz w:val="21"/>
              </w:rPr>
              <w:t> </w:t>
            </w:r>
            <w:r>
              <w:rPr>
                <w:b w:val="0"/>
                <w:i w:val="0"/>
                <w:sz w:val="21"/>
              </w:rPr>
              <w:t>Liên</w:t>
            </w:r>
            <w:r>
              <w:rPr>
                <w:b w:val="0"/>
                <w:i w:val="0"/>
                <w:spacing w:val="-2"/>
                <w:sz w:val="21"/>
              </w:rPr>
              <w:t> </w:t>
            </w:r>
            <w:r>
              <w:rPr>
                <w:b w:val="0"/>
                <w:i w:val="0"/>
                <w:sz w:val="21"/>
              </w:rPr>
              <w:t>Quan</w:t>
            </w:r>
            <w:r>
              <w:rPr>
                <w:b w:val="0"/>
                <w:i w:val="0"/>
                <w:spacing w:val="-2"/>
                <w:sz w:val="21"/>
              </w:rPr>
              <w:t> </w:t>
            </w:r>
            <w:r>
              <w:rPr>
                <w:b w:val="0"/>
                <w:spacing w:val="-2"/>
                <w:sz w:val="21"/>
              </w:rPr>
              <w:t>(Paṭiccavāra)</w:t>
            </w:r>
            <w:r>
              <w:rPr>
                <w:b w:val="0"/>
                <w:i w:val="0"/>
                <w:sz w:val="21"/>
              </w:rPr>
              <w:tab/>
            </w:r>
            <w:r>
              <w:rPr>
                <w:b w:val="0"/>
                <w:i w:val="0"/>
                <w:spacing w:val="-5"/>
                <w:sz w:val="21"/>
              </w:rPr>
              <w:t>352</w:t>
            </w:r>
          </w:hyperlink>
        </w:p>
        <w:p>
          <w:pPr>
            <w:pStyle w:val="TOC5"/>
            <w:tabs>
              <w:tab w:pos="9918" w:val="right" w:leader="dot"/>
            </w:tabs>
            <w:spacing w:before="1"/>
            <w:rPr>
              <w:b w:val="0"/>
              <w:i w:val="0"/>
              <w:sz w:val="21"/>
            </w:rPr>
          </w:pPr>
          <w:hyperlink w:history="true" w:anchor="_bookmark172">
            <w:r>
              <w:rPr>
                <w:b w:val="0"/>
                <w:i w:val="0"/>
                <w:sz w:val="21"/>
              </w:rPr>
              <w:t>Phần</w:t>
            </w:r>
            <w:r>
              <w:rPr>
                <w:b w:val="0"/>
                <w:i w:val="0"/>
                <w:spacing w:val="-5"/>
                <w:sz w:val="21"/>
              </w:rPr>
              <w:t> </w:t>
            </w:r>
            <w:r>
              <w:rPr>
                <w:b w:val="0"/>
                <w:i w:val="0"/>
                <w:sz w:val="21"/>
              </w:rPr>
              <w:t>Đồng</w:t>
            </w:r>
            <w:r>
              <w:rPr>
                <w:b w:val="0"/>
                <w:i w:val="0"/>
                <w:spacing w:val="-2"/>
                <w:sz w:val="21"/>
              </w:rPr>
              <w:t> </w:t>
            </w:r>
            <w:r>
              <w:rPr>
                <w:b w:val="0"/>
                <w:i w:val="0"/>
                <w:sz w:val="21"/>
              </w:rPr>
              <w:t>Sanh</w:t>
            </w:r>
            <w:r>
              <w:rPr>
                <w:b w:val="0"/>
                <w:i w:val="0"/>
                <w:spacing w:val="-2"/>
                <w:sz w:val="21"/>
              </w:rPr>
              <w:t> </w:t>
            </w:r>
            <w:r>
              <w:rPr>
                <w:b w:val="0"/>
                <w:spacing w:val="-2"/>
                <w:sz w:val="21"/>
              </w:rPr>
              <w:t>(Sahajātavāra)</w:t>
            </w:r>
            <w:r>
              <w:rPr>
                <w:b w:val="0"/>
                <w:i w:val="0"/>
                <w:sz w:val="21"/>
              </w:rPr>
              <w:tab/>
            </w:r>
            <w:r>
              <w:rPr>
                <w:b w:val="0"/>
                <w:i w:val="0"/>
                <w:spacing w:val="-5"/>
                <w:sz w:val="21"/>
              </w:rPr>
              <w:t>358</w:t>
            </w:r>
          </w:hyperlink>
        </w:p>
        <w:p>
          <w:pPr>
            <w:pStyle w:val="TOC5"/>
            <w:tabs>
              <w:tab w:pos="9918" w:val="right" w:leader="dot"/>
            </w:tabs>
            <w:rPr>
              <w:b w:val="0"/>
              <w:i w:val="0"/>
              <w:sz w:val="21"/>
            </w:rPr>
          </w:pPr>
          <w:hyperlink w:history="true" w:anchor="_bookmark173">
            <w:r>
              <w:rPr>
                <w:b w:val="0"/>
                <w:i w:val="0"/>
                <w:sz w:val="21"/>
              </w:rPr>
              <w:t>Phần</w:t>
            </w:r>
            <w:r>
              <w:rPr>
                <w:b w:val="0"/>
                <w:i w:val="0"/>
                <w:spacing w:val="-4"/>
                <w:sz w:val="21"/>
              </w:rPr>
              <w:t> </w:t>
            </w:r>
            <w:r>
              <w:rPr>
                <w:b w:val="0"/>
                <w:i w:val="0"/>
                <w:sz w:val="21"/>
              </w:rPr>
              <w:t>Ỷ</w:t>
            </w:r>
            <w:r>
              <w:rPr>
                <w:b w:val="0"/>
                <w:i w:val="0"/>
                <w:spacing w:val="-3"/>
                <w:sz w:val="21"/>
              </w:rPr>
              <w:t> </w:t>
            </w:r>
            <w:r>
              <w:rPr>
                <w:b w:val="0"/>
                <w:i w:val="0"/>
                <w:sz w:val="21"/>
              </w:rPr>
              <w:t>Trượng</w:t>
            </w:r>
            <w:r>
              <w:rPr>
                <w:b w:val="0"/>
                <w:i w:val="0"/>
                <w:spacing w:val="1"/>
                <w:sz w:val="21"/>
              </w:rPr>
              <w:t> </w:t>
            </w:r>
            <w:r>
              <w:rPr>
                <w:b w:val="0"/>
                <w:spacing w:val="-2"/>
                <w:sz w:val="21"/>
              </w:rPr>
              <w:t>(Paccajavāra)</w:t>
            </w:r>
            <w:r>
              <w:rPr>
                <w:b w:val="0"/>
                <w:i w:val="0"/>
                <w:sz w:val="21"/>
              </w:rPr>
              <w:tab/>
            </w:r>
            <w:r>
              <w:rPr>
                <w:b w:val="0"/>
                <w:i w:val="0"/>
                <w:spacing w:val="-5"/>
                <w:sz w:val="21"/>
              </w:rPr>
              <w:t>358</w:t>
            </w:r>
          </w:hyperlink>
        </w:p>
        <w:p>
          <w:pPr>
            <w:pStyle w:val="TOC5"/>
            <w:tabs>
              <w:tab w:pos="9918" w:val="right" w:leader="dot"/>
            </w:tabs>
            <w:spacing w:line="240" w:lineRule="auto"/>
            <w:rPr>
              <w:b w:val="0"/>
              <w:i w:val="0"/>
              <w:sz w:val="21"/>
            </w:rPr>
          </w:pPr>
          <w:hyperlink w:history="true" w:anchor="_bookmark174">
            <w:r>
              <w:rPr>
                <w:b w:val="0"/>
                <w:i w:val="0"/>
                <w:sz w:val="21"/>
              </w:rPr>
              <w:t>Phần</w:t>
            </w:r>
            <w:r>
              <w:rPr>
                <w:b w:val="0"/>
                <w:i w:val="0"/>
                <w:spacing w:val="-4"/>
                <w:sz w:val="21"/>
              </w:rPr>
              <w:t> </w:t>
            </w:r>
            <w:r>
              <w:rPr>
                <w:b w:val="0"/>
                <w:i w:val="0"/>
                <w:sz w:val="21"/>
              </w:rPr>
              <w:t>Hòa</w:t>
            </w:r>
            <w:r>
              <w:rPr>
                <w:b w:val="0"/>
                <w:i w:val="0"/>
                <w:spacing w:val="-4"/>
                <w:sz w:val="21"/>
              </w:rPr>
              <w:t> </w:t>
            </w:r>
            <w:r>
              <w:rPr>
                <w:b w:val="0"/>
                <w:i w:val="0"/>
                <w:sz w:val="21"/>
              </w:rPr>
              <w:t>Hợp</w:t>
            </w:r>
            <w:r>
              <w:rPr>
                <w:b w:val="0"/>
                <w:i w:val="0"/>
                <w:spacing w:val="1"/>
                <w:sz w:val="21"/>
              </w:rPr>
              <w:t> </w:t>
            </w:r>
            <w:r>
              <w:rPr>
                <w:b w:val="0"/>
                <w:spacing w:val="-2"/>
                <w:sz w:val="21"/>
              </w:rPr>
              <w:t>(Saṅsaṭṭhavāra)</w:t>
            </w:r>
            <w:r>
              <w:rPr>
                <w:b w:val="0"/>
                <w:i w:val="0"/>
                <w:sz w:val="21"/>
              </w:rPr>
              <w:tab/>
            </w:r>
            <w:r>
              <w:rPr>
                <w:b w:val="0"/>
                <w:i w:val="0"/>
                <w:spacing w:val="-5"/>
                <w:sz w:val="21"/>
              </w:rPr>
              <w:t>364</w:t>
            </w:r>
          </w:hyperlink>
        </w:p>
        <w:p>
          <w:pPr>
            <w:pStyle w:val="TOC5"/>
            <w:tabs>
              <w:tab w:pos="9918" w:val="right" w:leader="dot"/>
            </w:tabs>
            <w:spacing w:before="1"/>
            <w:rPr>
              <w:b w:val="0"/>
              <w:i w:val="0"/>
              <w:sz w:val="21"/>
            </w:rPr>
          </w:pPr>
          <w:hyperlink w:history="true" w:anchor="_bookmark175">
            <w:r>
              <w:rPr>
                <w:b w:val="0"/>
                <w:i w:val="0"/>
                <w:sz w:val="21"/>
              </w:rPr>
              <w:t>Phần</w:t>
            </w:r>
            <w:r>
              <w:rPr>
                <w:b w:val="0"/>
                <w:i w:val="0"/>
                <w:spacing w:val="-4"/>
                <w:sz w:val="21"/>
              </w:rPr>
              <w:t> </w:t>
            </w:r>
            <w:r>
              <w:rPr>
                <w:b w:val="0"/>
                <w:i w:val="0"/>
                <w:sz w:val="21"/>
              </w:rPr>
              <w:t>Tương</w:t>
            </w:r>
            <w:r>
              <w:rPr>
                <w:b w:val="0"/>
                <w:i w:val="0"/>
                <w:spacing w:val="-4"/>
                <w:sz w:val="21"/>
              </w:rPr>
              <w:t> </w:t>
            </w:r>
            <w:r>
              <w:rPr>
                <w:b w:val="0"/>
                <w:i w:val="0"/>
                <w:sz w:val="21"/>
              </w:rPr>
              <w:t>Ưng</w:t>
            </w:r>
            <w:r>
              <w:rPr>
                <w:b w:val="0"/>
                <w:i w:val="0"/>
                <w:spacing w:val="-1"/>
                <w:sz w:val="21"/>
              </w:rPr>
              <w:t> </w:t>
            </w:r>
            <w:r>
              <w:rPr>
                <w:b w:val="0"/>
                <w:spacing w:val="-2"/>
                <w:sz w:val="21"/>
              </w:rPr>
              <w:t>(Sampayuttavāra)</w:t>
            </w:r>
            <w:r>
              <w:rPr>
                <w:b w:val="0"/>
                <w:i w:val="0"/>
                <w:sz w:val="21"/>
              </w:rPr>
              <w:tab/>
            </w:r>
            <w:r>
              <w:rPr>
                <w:b w:val="0"/>
                <w:i w:val="0"/>
                <w:spacing w:val="-5"/>
                <w:sz w:val="21"/>
              </w:rPr>
              <w:t>365</w:t>
            </w:r>
          </w:hyperlink>
        </w:p>
        <w:p>
          <w:pPr>
            <w:pStyle w:val="TOC5"/>
            <w:tabs>
              <w:tab w:pos="9918" w:val="right" w:leader="dot"/>
            </w:tabs>
            <w:rPr>
              <w:b w:val="0"/>
              <w:i w:val="0"/>
              <w:sz w:val="21"/>
            </w:rPr>
          </w:pPr>
          <w:hyperlink w:history="true" w:anchor="_bookmark176">
            <w:r>
              <w:rPr>
                <w:b w:val="0"/>
                <w:i w:val="0"/>
                <w:sz w:val="21"/>
              </w:rPr>
              <w:t>Phần</w:t>
            </w:r>
            <w:r>
              <w:rPr>
                <w:b w:val="0"/>
                <w:i w:val="0"/>
                <w:spacing w:val="-5"/>
                <w:sz w:val="21"/>
              </w:rPr>
              <w:t> </w:t>
            </w:r>
            <w:r>
              <w:rPr>
                <w:b w:val="0"/>
                <w:i w:val="0"/>
                <w:sz w:val="21"/>
              </w:rPr>
              <w:t>Nhan</w:t>
            </w:r>
            <w:r>
              <w:rPr>
                <w:b w:val="0"/>
                <w:i w:val="0"/>
                <w:spacing w:val="-2"/>
                <w:sz w:val="21"/>
              </w:rPr>
              <w:t> </w:t>
            </w:r>
            <w:r>
              <w:rPr>
                <w:b w:val="0"/>
                <w:i w:val="0"/>
                <w:sz w:val="21"/>
              </w:rPr>
              <w:t>Đề</w:t>
            </w:r>
            <w:r>
              <w:rPr>
                <w:b w:val="0"/>
                <w:i w:val="0"/>
                <w:spacing w:val="-1"/>
                <w:sz w:val="21"/>
              </w:rPr>
              <w:t> </w:t>
            </w:r>
            <w:r>
              <w:rPr>
                <w:b w:val="0"/>
                <w:spacing w:val="-2"/>
                <w:sz w:val="21"/>
              </w:rPr>
              <w:t>(Pañhāvāra)</w:t>
            </w:r>
            <w:r>
              <w:rPr>
                <w:b w:val="0"/>
                <w:i w:val="0"/>
                <w:sz w:val="21"/>
              </w:rPr>
              <w:tab/>
            </w:r>
            <w:r>
              <w:rPr>
                <w:b w:val="0"/>
                <w:i w:val="0"/>
                <w:spacing w:val="-5"/>
                <w:sz w:val="21"/>
              </w:rPr>
              <w:t>365</w:t>
            </w:r>
          </w:hyperlink>
        </w:p>
        <w:p>
          <w:pPr>
            <w:pStyle w:val="TOC2"/>
            <w:tabs>
              <w:tab w:pos="9918" w:val="right" w:leader="dot"/>
            </w:tabs>
          </w:pPr>
          <w:hyperlink w:history="true" w:anchor="_bookmark177">
            <w:r>
              <w:rPr/>
              <w:t>TAM</w:t>
            </w:r>
            <w:r>
              <w:rPr>
                <w:spacing w:val="-8"/>
              </w:rPr>
              <w:t> </w:t>
            </w:r>
            <w:r>
              <w:rPr/>
              <w:t>ĐỀ</w:t>
            </w:r>
            <w:r>
              <w:rPr>
                <w:spacing w:val="-5"/>
              </w:rPr>
              <w:t> </w:t>
            </w:r>
            <w:r>
              <w:rPr/>
              <w:t>HỮU</w:t>
            </w:r>
            <w:r>
              <w:rPr>
                <w:spacing w:val="-4"/>
              </w:rPr>
              <w:t> </w:t>
            </w:r>
            <w:r>
              <w:rPr/>
              <w:t>NHÂN</w:t>
            </w:r>
            <w:r>
              <w:rPr>
                <w:spacing w:val="-4"/>
              </w:rPr>
              <w:t> </w:t>
            </w:r>
            <w:r>
              <w:rPr/>
              <w:t>SƠ</w:t>
            </w:r>
            <w:r>
              <w:rPr>
                <w:spacing w:val="-6"/>
              </w:rPr>
              <w:t> </w:t>
            </w:r>
            <w:r>
              <w:rPr/>
              <w:t>ĐẠO</w:t>
            </w:r>
            <w:r>
              <w:rPr>
                <w:spacing w:val="-4"/>
              </w:rPr>
              <w:t> </w:t>
            </w:r>
            <w:r>
              <w:rPr/>
              <w:t>TUYỆT</w:t>
            </w:r>
            <w:r>
              <w:rPr>
                <w:spacing w:val="-4"/>
              </w:rPr>
              <w:t> </w:t>
            </w:r>
            <w:r>
              <w:rPr>
                <w:spacing w:val="-5"/>
              </w:rPr>
              <w:t>TRỪ</w:t>
            </w:r>
            <w:r>
              <w:rPr>
                <w:b w:val="0"/>
              </w:rPr>
              <w:tab/>
            </w:r>
            <w:r>
              <w:rPr>
                <w:spacing w:val="-5"/>
              </w:rPr>
              <w:t>379</w:t>
            </w:r>
          </w:hyperlink>
        </w:p>
        <w:p>
          <w:pPr>
            <w:pStyle w:val="TOC5"/>
            <w:tabs>
              <w:tab w:pos="9918" w:val="right" w:leader="dot"/>
            </w:tabs>
            <w:spacing w:line="239" w:lineRule="exact"/>
            <w:rPr>
              <w:b w:val="0"/>
              <w:i w:val="0"/>
              <w:sz w:val="21"/>
            </w:rPr>
          </w:pPr>
          <w:hyperlink w:history="true" w:anchor="_bookmark178">
            <w:r>
              <w:rPr>
                <w:b w:val="0"/>
                <w:i w:val="0"/>
                <w:sz w:val="21"/>
              </w:rPr>
              <w:t>Phần</w:t>
            </w:r>
            <w:r>
              <w:rPr>
                <w:b w:val="0"/>
                <w:i w:val="0"/>
                <w:spacing w:val="-3"/>
                <w:sz w:val="21"/>
              </w:rPr>
              <w:t> </w:t>
            </w:r>
            <w:r>
              <w:rPr>
                <w:b w:val="0"/>
                <w:i w:val="0"/>
                <w:sz w:val="21"/>
              </w:rPr>
              <w:t>Liên</w:t>
            </w:r>
            <w:r>
              <w:rPr>
                <w:b w:val="0"/>
                <w:i w:val="0"/>
                <w:spacing w:val="-2"/>
                <w:sz w:val="21"/>
              </w:rPr>
              <w:t> </w:t>
            </w:r>
            <w:r>
              <w:rPr>
                <w:b w:val="0"/>
                <w:i w:val="0"/>
                <w:sz w:val="21"/>
              </w:rPr>
              <w:t>Quan</w:t>
            </w:r>
            <w:r>
              <w:rPr>
                <w:b w:val="0"/>
                <w:i w:val="0"/>
                <w:spacing w:val="-2"/>
                <w:sz w:val="21"/>
              </w:rPr>
              <w:t> </w:t>
            </w:r>
            <w:r>
              <w:rPr>
                <w:b w:val="0"/>
                <w:spacing w:val="-2"/>
                <w:sz w:val="21"/>
              </w:rPr>
              <w:t>(Patticcavāra)</w:t>
            </w:r>
            <w:r>
              <w:rPr>
                <w:b w:val="0"/>
                <w:i w:val="0"/>
                <w:sz w:val="21"/>
              </w:rPr>
              <w:tab/>
            </w:r>
            <w:r>
              <w:rPr>
                <w:b w:val="0"/>
                <w:i w:val="0"/>
                <w:spacing w:val="-5"/>
                <w:sz w:val="21"/>
              </w:rPr>
              <w:t>379</w:t>
            </w:r>
          </w:hyperlink>
        </w:p>
        <w:p>
          <w:pPr>
            <w:pStyle w:val="TOC5"/>
            <w:tabs>
              <w:tab w:pos="9918" w:val="right" w:leader="dot"/>
            </w:tabs>
            <w:rPr>
              <w:b w:val="0"/>
              <w:i w:val="0"/>
              <w:sz w:val="21"/>
            </w:rPr>
          </w:pPr>
          <w:hyperlink w:history="true" w:anchor="_bookmark179">
            <w:r>
              <w:rPr>
                <w:b w:val="0"/>
                <w:i w:val="0"/>
                <w:sz w:val="21"/>
              </w:rPr>
              <w:t>Phần</w:t>
            </w:r>
            <w:r>
              <w:rPr>
                <w:b w:val="0"/>
                <w:i w:val="0"/>
                <w:spacing w:val="-4"/>
                <w:sz w:val="21"/>
              </w:rPr>
              <w:t> </w:t>
            </w:r>
            <w:r>
              <w:rPr>
                <w:b w:val="0"/>
                <w:i w:val="0"/>
                <w:sz w:val="21"/>
              </w:rPr>
              <w:t>Ỷ</w:t>
            </w:r>
            <w:r>
              <w:rPr>
                <w:b w:val="0"/>
                <w:i w:val="0"/>
                <w:spacing w:val="-3"/>
                <w:sz w:val="21"/>
              </w:rPr>
              <w:t> </w:t>
            </w:r>
            <w:r>
              <w:rPr>
                <w:b w:val="0"/>
                <w:i w:val="0"/>
                <w:sz w:val="21"/>
              </w:rPr>
              <w:t>Trượng</w:t>
            </w:r>
            <w:r>
              <w:rPr>
                <w:b w:val="0"/>
                <w:i w:val="0"/>
                <w:spacing w:val="1"/>
                <w:sz w:val="21"/>
              </w:rPr>
              <w:t> </w:t>
            </w:r>
            <w:r>
              <w:rPr>
                <w:b w:val="0"/>
                <w:spacing w:val="-2"/>
                <w:sz w:val="21"/>
              </w:rPr>
              <w:t>(Paccayavāra)</w:t>
            </w:r>
            <w:r>
              <w:rPr>
                <w:b w:val="0"/>
                <w:i w:val="0"/>
                <w:sz w:val="21"/>
              </w:rPr>
              <w:tab/>
            </w:r>
            <w:r>
              <w:rPr>
                <w:b w:val="0"/>
                <w:i w:val="0"/>
                <w:spacing w:val="-5"/>
                <w:sz w:val="21"/>
              </w:rPr>
              <w:t>387</w:t>
            </w:r>
          </w:hyperlink>
        </w:p>
        <w:p>
          <w:pPr>
            <w:pStyle w:val="TOC4"/>
            <w:tabs>
              <w:tab w:pos="9918" w:val="right" w:leader="dot"/>
            </w:tabs>
          </w:pPr>
          <w:hyperlink w:history="true" w:anchor="_bookmark180">
            <w:r>
              <w:rPr/>
              <w:t>Phần</w:t>
            </w:r>
            <w:r>
              <w:rPr>
                <w:spacing w:val="-3"/>
              </w:rPr>
              <w:t> </w:t>
            </w:r>
            <w:r>
              <w:rPr/>
              <w:t>Hòa</w:t>
            </w:r>
            <w:r>
              <w:rPr>
                <w:spacing w:val="-3"/>
              </w:rPr>
              <w:t> </w:t>
            </w:r>
            <w:r>
              <w:rPr>
                <w:spacing w:val="-5"/>
              </w:rPr>
              <w:t>Hợp</w:t>
            </w:r>
            <w:r>
              <w:rPr/>
              <w:tab/>
            </w:r>
            <w:r>
              <w:rPr>
                <w:spacing w:val="-5"/>
              </w:rPr>
              <w:t>396</w:t>
            </w:r>
          </w:hyperlink>
        </w:p>
        <w:p>
          <w:pPr>
            <w:pStyle w:val="TOC5"/>
            <w:tabs>
              <w:tab w:pos="9918" w:val="right" w:leader="dot"/>
            </w:tabs>
            <w:rPr>
              <w:b w:val="0"/>
              <w:i w:val="0"/>
              <w:sz w:val="21"/>
            </w:rPr>
          </w:pPr>
          <w:hyperlink w:history="true" w:anchor="_bookmark181">
            <w:r>
              <w:rPr>
                <w:b w:val="0"/>
                <w:i w:val="0"/>
                <w:sz w:val="21"/>
              </w:rPr>
              <w:t>Phần</w:t>
            </w:r>
            <w:r>
              <w:rPr>
                <w:b w:val="0"/>
                <w:i w:val="0"/>
                <w:spacing w:val="-3"/>
                <w:sz w:val="21"/>
              </w:rPr>
              <w:t> </w:t>
            </w:r>
            <w:r>
              <w:rPr>
                <w:b w:val="0"/>
                <w:i w:val="0"/>
                <w:sz w:val="21"/>
              </w:rPr>
              <w:t>Vấn</w:t>
            </w:r>
            <w:r>
              <w:rPr>
                <w:b w:val="0"/>
                <w:i w:val="0"/>
                <w:spacing w:val="-3"/>
                <w:sz w:val="21"/>
              </w:rPr>
              <w:t> </w:t>
            </w:r>
            <w:r>
              <w:rPr>
                <w:b w:val="0"/>
                <w:i w:val="0"/>
                <w:sz w:val="21"/>
              </w:rPr>
              <w:t>Đề</w:t>
            </w:r>
            <w:r>
              <w:rPr>
                <w:b w:val="0"/>
                <w:i w:val="0"/>
                <w:spacing w:val="-2"/>
                <w:sz w:val="21"/>
              </w:rPr>
              <w:t> </w:t>
            </w:r>
            <w:r>
              <w:rPr>
                <w:b w:val="0"/>
                <w:spacing w:val="-2"/>
                <w:sz w:val="21"/>
              </w:rPr>
              <w:t>(Pañhāvāra)</w:t>
            </w:r>
            <w:r>
              <w:rPr>
                <w:b w:val="0"/>
                <w:i w:val="0"/>
                <w:sz w:val="21"/>
              </w:rPr>
              <w:tab/>
            </w:r>
            <w:r>
              <w:rPr>
                <w:b w:val="0"/>
                <w:i w:val="0"/>
                <w:spacing w:val="-5"/>
                <w:sz w:val="21"/>
              </w:rPr>
              <w:t>399</w:t>
            </w:r>
          </w:hyperlink>
        </w:p>
        <w:p>
          <w:pPr>
            <w:pStyle w:val="TOC3"/>
            <w:tabs>
              <w:tab w:pos="9918" w:val="right" w:leader="dot"/>
            </w:tabs>
            <w:spacing w:before="3"/>
            <w:rPr>
              <w:i w:val="0"/>
              <w:sz w:val="21"/>
            </w:rPr>
          </w:pPr>
          <w:hyperlink w:history="true" w:anchor="_bookmark182">
            <w:r>
              <w:rPr>
                <w:i w:val="0"/>
                <w:sz w:val="21"/>
              </w:rPr>
              <w:t>TAM</w:t>
            </w:r>
            <w:r>
              <w:rPr>
                <w:i w:val="0"/>
                <w:spacing w:val="-6"/>
                <w:sz w:val="21"/>
              </w:rPr>
              <w:t> </w:t>
            </w:r>
            <w:r>
              <w:rPr>
                <w:i w:val="0"/>
                <w:sz w:val="21"/>
              </w:rPr>
              <w:t>ĐỀ</w:t>
            </w:r>
            <w:r>
              <w:rPr>
                <w:i w:val="0"/>
                <w:spacing w:val="-5"/>
                <w:sz w:val="21"/>
              </w:rPr>
              <w:t> </w:t>
            </w:r>
            <w:r>
              <w:rPr>
                <w:i w:val="0"/>
                <w:sz w:val="21"/>
              </w:rPr>
              <w:t>NHÂN</w:t>
            </w:r>
            <w:r>
              <w:rPr>
                <w:i w:val="0"/>
                <w:spacing w:val="-3"/>
                <w:sz w:val="21"/>
              </w:rPr>
              <w:t> </w:t>
            </w:r>
            <w:r>
              <w:rPr>
                <w:i w:val="0"/>
                <w:sz w:val="21"/>
              </w:rPr>
              <w:t>SANH</w:t>
            </w:r>
            <w:r>
              <w:rPr>
                <w:i w:val="0"/>
                <w:spacing w:val="-6"/>
                <w:sz w:val="21"/>
              </w:rPr>
              <w:t> </w:t>
            </w:r>
            <w:r>
              <w:rPr>
                <w:i w:val="0"/>
                <w:sz w:val="21"/>
              </w:rPr>
              <w:t>TỬ</w:t>
            </w:r>
            <w:r>
              <w:rPr>
                <w:i w:val="0"/>
                <w:spacing w:val="-2"/>
                <w:sz w:val="21"/>
              </w:rPr>
              <w:t> </w:t>
            </w:r>
            <w:r>
              <w:rPr>
                <w:spacing w:val="-2"/>
                <w:sz w:val="21"/>
              </w:rPr>
              <w:t>(ĀCAYAGĀMITTIKA)</w:t>
            </w:r>
            <w:r>
              <w:rPr>
                <w:b w:val="0"/>
                <w:i w:val="0"/>
                <w:sz w:val="21"/>
              </w:rPr>
              <w:tab/>
            </w:r>
            <w:r>
              <w:rPr>
                <w:i w:val="0"/>
                <w:spacing w:val="-5"/>
                <w:sz w:val="21"/>
              </w:rPr>
              <w:t>418</w:t>
            </w:r>
          </w:hyperlink>
        </w:p>
        <w:p>
          <w:pPr>
            <w:pStyle w:val="TOC5"/>
            <w:tabs>
              <w:tab w:pos="9918" w:val="right" w:leader="dot"/>
            </w:tabs>
            <w:spacing w:line="240" w:lineRule="exact"/>
            <w:rPr>
              <w:b w:val="0"/>
              <w:i w:val="0"/>
              <w:sz w:val="21"/>
            </w:rPr>
          </w:pPr>
          <w:hyperlink w:history="true" w:anchor="_bookmark183">
            <w:r>
              <w:rPr>
                <w:b w:val="0"/>
                <w:i w:val="0"/>
                <w:sz w:val="21"/>
              </w:rPr>
              <w:t>Phần</w:t>
            </w:r>
            <w:r>
              <w:rPr>
                <w:b w:val="0"/>
                <w:i w:val="0"/>
                <w:spacing w:val="-3"/>
                <w:sz w:val="21"/>
              </w:rPr>
              <w:t> </w:t>
            </w:r>
            <w:r>
              <w:rPr>
                <w:b w:val="0"/>
                <w:i w:val="0"/>
                <w:sz w:val="21"/>
              </w:rPr>
              <w:t>Liên</w:t>
            </w:r>
            <w:r>
              <w:rPr>
                <w:b w:val="0"/>
                <w:i w:val="0"/>
                <w:spacing w:val="-2"/>
                <w:sz w:val="21"/>
              </w:rPr>
              <w:t> </w:t>
            </w:r>
            <w:r>
              <w:rPr>
                <w:b w:val="0"/>
                <w:i w:val="0"/>
                <w:sz w:val="21"/>
              </w:rPr>
              <w:t>Quan</w:t>
            </w:r>
            <w:r>
              <w:rPr>
                <w:b w:val="0"/>
                <w:i w:val="0"/>
                <w:spacing w:val="-2"/>
                <w:sz w:val="21"/>
              </w:rPr>
              <w:t> </w:t>
            </w:r>
            <w:r>
              <w:rPr>
                <w:b w:val="0"/>
                <w:spacing w:val="-2"/>
                <w:sz w:val="21"/>
              </w:rPr>
              <w:t>(Paṭiccavāra)</w:t>
            </w:r>
            <w:r>
              <w:rPr>
                <w:b w:val="0"/>
                <w:i w:val="0"/>
                <w:sz w:val="21"/>
              </w:rPr>
              <w:tab/>
            </w:r>
            <w:r>
              <w:rPr>
                <w:b w:val="0"/>
                <w:i w:val="0"/>
                <w:spacing w:val="-5"/>
                <w:sz w:val="21"/>
              </w:rPr>
              <w:t>418</w:t>
            </w:r>
          </w:hyperlink>
        </w:p>
        <w:p>
          <w:pPr>
            <w:pStyle w:val="TOC5"/>
            <w:tabs>
              <w:tab w:pos="9918" w:val="right" w:leader="dot"/>
            </w:tabs>
            <w:rPr>
              <w:b w:val="0"/>
              <w:i w:val="0"/>
              <w:sz w:val="21"/>
            </w:rPr>
          </w:pPr>
          <w:hyperlink w:history="true" w:anchor="_bookmark184">
            <w:r>
              <w:rPr>
                <w:b w:val="0"/>
                <w:i w:val="0"/>
                <w:sz w:val="21"/>
              </w:rPr>
              <w:t>Phần</w:t>
            </w:r>
            <w:r>
              <w:rPr>
                <w:b w:val="0"/>
                <w:i w:val="0"/>
                <w:spacing w:val="-4"/>
                <w:sz w:val="21"/>
              </w:rPr>
              <w:t> </w:t>
            </w:r>
            <w:r>
              <w:rPr>
                <w:b w:val="0"/>
                <w:i w:val="0"/>
                <w:sz w:val="21"/>
              </w:rPr>
              <w:t>Ỷ</w:t>
            </w:r>
            <w:r>
              <w:rPr>
                <w:b w:val="0"/>
                <w:i w:val="0"/>
                <w:spacing w:val="-3"/>
                <w:sz w:val="21"/>
              </w:rPr>
              <w:t> </w:t>
            </w:r>
            <w:r>
              <w:rPr>
                <w:b w:val="0"/>
                <w:i w:val="0"/>
                <w:sz w:val="21"/>
              </w:rPr>
              <w:t>Trượng</w:t>
            </w:r>
            <w:r>
              <w:rPr>
                <w:b w:val="0"/>
                <w:i w:val="0"/>
                <w:spacing w:val="1"/>
                <w:sz w:val="21"/>
              </w:rPr>
              <w:t> </w:t>
            </w:r>
            <w:r>
              <w:rPr>
                <w:b w:val="0"/>
                <w:spacing w:val="-2"/>
                <w:sz w:val="21"/>
              </w:rPr>
              <w:t>(Paccayavāra)</w:t>
            </w:r>
            <w:r>
              <w:rPr>
                <w:b w:val="0"/>
                <w:i w:val="0"/>
                <w:sz w:val="21"/>
              </w:rPr>
              <w:tab/>
            </w:r>
            <w:r>
              <w:rPr>
                <w:b w:val="0"/>
                <w:i w:val="0"/>
                <w:spacing w:val="-5"/>
                <w:sz w:val="21"/>
              </w:rPr>
              <w:t>422</w:t>
            </w:r>
          </w:hyperlink>
        </w:p>
        <w:p>
          <w:pPr>
            <w:pStyle w:val="TOC5"/>
            <w:tabs>
              <w:tab w:pos="9918" w:val="right" w:leader="dot"/>
            </w:tabs>
            <w:spacing w:before="1"/>
            <w:rPr>
              <w:b w:val="0"/>
              <w:i w:val="0"/>
              <w:sz w:val="21"/>
            </w:rPr>
          </w:pPr>
          <w:hyperlink w:history="true" w:anchor="_bookmark185">
            <w:r>
              <w:rPr>
                <w:b w:val="0"/>
                <w:i w:val="0"/>
                <w:sz w:val="21"/>
              </w:rPr>
              <w:t>Phần</w:t>
            </w:r>
            <w:r>
              <w:rPr>
                <w:b w:val="0"/>
                <w:i w:val="0"/>
                <w:spacing w:val="-4"/>
                <w:sz w:val="21"/>
              </w:rPr>
              <w:t> </w:t>
            </w:r>
            <w:r>
              <w:rPr>
                <w:b w:val="0"/>
                <w:i w:val="0"/>
                <w:sz w:val="21"/>
              </w:rPr>
              <w:t>Hòa</w:t>
            </w:r>
            <w:r>
              <w:rPr>
                <w:b w:val="0"/>
                <w:i w:val="0"/>
                <w:spacing w:val="-4"/>
                <w:sz w:val="21"/>
              </w:rPr>
              <w:t> </w:t>
            </w:r>
            <w:r>
              <w:rPr>
                <w:b w:val="0"/>
                <w:i w:val="0"/>
                <w:sz w:val="21"/>
              </w:rPr>
              <w:t>Hợp</w:t>
            </w:r>
            <w:r>
              <w:rPr>
                <w:b w:val="0"/>
                <w:i w:val="0"/>
                <w:spacing w:val="1"/>
                <w:sz w:val="21"/>
              </w:rPr>
              <w:t> </w:t>
            </w:r>
            <w:r>
              <w:rPr>
                <w:b w:val="0"/>
                <w:spacing w:val="-2"/>
                <w:sz w:val="21"/>
              </w:rPr>
              <w:t>(Saṅsatthavāra)</w:t>
            </w:r>
            <w:r>
              <w:rPr>
                <w:b w:val="0"/>
                <w:i w:val="0"/>
                <w:sz w:val="21"/>
              </w:rPr>
              <w:tab/>
            </w:r>
            <w:r>
              <w:rPr>
                <w:b w:val="0"/>
                <w:i w:val="0"/>
                <w:spacing w:val="-5"/>
                <w:sz w:val="21"/>
              </w:rPr>
              <w:t>428</w:t>
            </w:r>
          </w:hyperlink>
        </w:p>
        <w:p>
          <w:pPr>
            <w:pStyle w:val="TOC5"/>
            <w:tabs>
              <w:tab w:pos="9918" w:val="right" w:leader="dot"/>
            </w:tabs>
            <w:rPr>
              <w:b w:val="0"/>
              <w:i w:val="0"/>
              <w:sz w:val="21"/>
            </w:rPr>
          </w:pPr>
          <w:hyperlink w:history="true" w:anchor="_bookmark186">
            <w:r>
              <w:rPr>
                <w:b w:val="0"/>
                <w:i w:val="0"/>
                <w:sz w:val="21"/>
              </w:rPr>
              <w:t>Phần</w:t>
            </w:r>
            <w:r>
              <w:rPr>
                <w:b w:val="0"/>
                <w:i w:val="0"/>
                <w:spacing w:val="-3"/>
                <w:sz w:val="21"/>
              </w:rPr>
              <w:t> </w:t>
            </w:r>
            <w:r>
              <w:rPr>
                <w:b w:val="0"/>
                <w:i w:val="0"/>
                <w:sz w:val="21"/>
              </w:rPr>
              <w:t>Vấn</w:t>
            </w:r>
            <w:r>
              <w:rPr>
                <w:b w:val="0"/>
                <w:i w:val="0"/>
                <w:spacing w:val="-3"/>
                <w:sz w:val="21"/>
              </w:rPr>
              <w:t> </w:t>
            </w:r>
            <w:r>
              <w:rPr>
                <w:b w:val="0"/>
                <w:i w:val="0"/>
                <w:sz w:val="21"/>
              </w:rPr>
              <w:t>Đề</w:t>
            </w:r>
            <w:r>
              <w:rPr>
                <w:b w:val="0"/>
                <w:i w:val="0"/>
                <w:spacing w:val="-2"/>
                <w:sz w:val="21"/>
              </w:rPr>
              <w:t> </w:t>
            </w:r>
            <w:r>
              <w:rPr>
                <w:b w:val="0"/>
                <w:spacing w:val="-2"/>
                <w:sz w:val="21"/>
              </w:rPr>
              <w:t>(Pañhāvāra)</w:t>
            </w:r>
            <w:r>
              <w:rPr>
                <w:b w:val="0"/>
                <w:i w:val="0"/>
                <w:sz w:val="21"/>
              </w:rPr>
              <w:tab/>
            </w:r>
            <w:r>
              <w:rPr>
                <w:b w:val="0"/>
                <w:i w:val="0"/>
                <w:spacing w:val="-5"/>
                <w:sz w:val="21"/>
              </w:rPr>
              <w:t>429</w:t>
            </w:r>
          </w:hyperlink>
        </w:p>
        <w:p>
          <w:pPr>
            <w:pStyle w:val="TOC3"/>
            <w:tabs>
              <w:tab w:pos="9918" w:val="right" w:leader="dot"/>
            </w:tabs>
            <w:spacing w:before="4"/>
            <w:rPr>
              <w:i w:val="0"/>
              <w:sz w:val="21"/>
            </w:rPr>
          </w:pPr>
          <w:hyperlink w:history="true" w:anchor="_bookmark187">
            <w:r>
              <w:rPr>
                <w:i w:val="0"/>
                <w:sz w:val="21"/>
              </w:rPr>
              <w:t>TAM</w:t>
            </w:r>
            <w:r>
              <w:rPr>
                <w:i w:val="0"/>
                <w:spacing w:val="-6"/>
                <w:sz w:val="21"/>
              </w:rPr>
              <w:t> </w:t>
            </w:r>
            <w:r>
              <w:rPr>
                <w:i w:val="0"/>
                <w:sz w:val="21"/>
              </w:rPr>
              <w:t>ĐỀ</w:t>
            </w:r>
            <w:r>
              <w:rPr>
                <w:i w:val="0"/>
                <w:spacing w:val="-5"/>
                <w:sz w:val="21"/>
              </w:rPr>
              <w:t> </w:t>
            </w:r>
            <w:r>
              <w:rPr>
                <w:i w:val="0"/>
                <w:sz w:val="21"/>
              </w:rPr>
              <w:t>HỮU</w:t>
            </w:r>
            <w:r>
              <w:rPr>
                <w:i w:val="0"/>
                <w:spacing w:val="-2"/>
                <w:sz w:val="21"/>
              </w:rPr>
              <w:t> </w:t>
            </w:r>
            <w:r>
              <w:rPr>
                <w:i w:val="0"/>
                <w:sz w:val="21"/>
              </w:rPr>
              <w:t>HỌC</w:t>
            </w:r>
            <w:r>
              <w:rPr>
                <w:i w:val="0"/>
                <w:spacing w:val="-2"/>
                <w:sz w:val="21"/>
              </w:rPr>
              <w:t> </w:t>
            </w:r>
            <w:r>
              <w:rPr>
                <w:spacing w:val="-2"/>
                <w:sz w:val="21"/>
              </w:rPr>
              <w:t>(SEKKHATTIKA)</w:t>
            </w:r>
            <w:r>
              <w:rPr>
                <w:sz w:val="21"/>
              </w:rPr>
              <w:tab/>
            </w:r>
            <w:r>
              <w:rPr>
                <w:i w:val="0"/>
                <w:spacing w:val="-5"/>
                <w:sz w:val="21"/>
              </w:rPr>
              <w:t>441</w:t>
            </w:r>
          </w:hyperlink>
        </w:p>
        <w:p>
          <w:pPr>
            <w:pStyle w:val="TOC5"/>
            <w:tabs>
              <w:tab w:pos="9918" w:val="right" w:leader="dot"/>
            </w:tabs>
            <w:spacing w:line="240" w:lineRule="exact"/>
            <w:rPr>
              <w:b w:val="0"/>
              <w:i w:val="0"/>
              <w:sz w:val="21"/>
            </w:rPr>
          </w:pPr>
          <w:hyperlink w:history="true" w:anchor="_bookmark188">
            <w:r>
              <w:rPr>
                <w:b w:val="0"/>
                <w:i w:val="0"/>
                <w:sz w:val="21"/>
              </w:rPr>
              <w:t>Phần</w:t>
            </w:r>
            <w:r>
              <w:rPr>
                <w:b w:val="0"/>
                <w:i w:val="0"/>
                <w:spacing w:val="-3"/>
                <w:sz w:val="21"/>
              </w:rPr>
              <w:t> </w:t>
            </w:r>
            <w:r>
              <w:rPr>
                <w:b w:val="0"/>
                <w:i w:val="0"/>
                <w:sz w:val="21"/>
              </w:rPr>
              <w:t>Liên</w:t>
            </w:r>
            <w:r>
              <w:rPr>
                <w:b w:val="0"/>
                <w:i w:val="0"/>
                <w:spacing w:val="-2"/>
                <w:sz w:val="21"/>
              </w:rPr>
              <w:t> </w:t>
            </w:r>
            <w:r>
              <w:rPr>
                <w:b w:val="0"/>
                <w:i w:val="0"/>
                <w:sz w:val="21"/>
              </w:rPr>
              <w:t>Quan</w:t>
            </w:r>
            <w:r>
              <w:rPr>
                <w:b w:val="0"/>
                <w:i w:val="0"/>
                <w:spacing w:val="-2"/>
                <w:sz w:val="21"/>
              </w:rPr>
              <w:t> </w:t>
            </w:r>
            <w:r>
              <w:rPr>
                <w:b w:val="0"/>
                <w:spacing w:val="-2"/>
                <w:sz w:val="21"/>
              </w:rPr>
              <w:t>(Paṭiccavāra)</w:t>
            </w:r>
            <w:r>
              <w:rPr>
                <w:b w:val="0"/>
                <w:i w:val="0"/>
                <w:sz w:val="21"/>
              </w:rPr>
              <w:tab/>
            </w:r>
            <w:r>
              <w:rPr>
                <w:b w:val="0"/>
                <w:i w:val="0"/>
                <w:spacing w:val="-5"/>
                <w:sz w:val="21"/>
              </w:rPr>
              <w:t>441</w:t>
            </w:r>
          </w:hyperlink>
        </w:p>
        <w:p>
          <w:pPr>
            <w:pStyle w:val="TOC5"/>
            <w:tabs>
              <w:tab w:pos="9918" w:val="right" w:leader="dot"/>
            </w:tabs>
            <w:rPr>
              <w:b w:val="0"/>
              <w:i w:val="0"/>
              <w:sz w:val="21"/>
            </w:rPr>
          </w:pPr>
          <w:hyperlink w:history="true" w:anchor="_bookmark189">
            <w:r>
              <w:rPr>
                <w:b w:val="0"/>
                <w:i w:val="0"/>
                <w:sz w:val="21"/>
              </w:rPr>
              <w:t>Phần</w:t>
            </w:r>
            <w:r>
              <w:rPr>
                <w:b w:val="0"/>
                <w:i w:val="0"/>
                <w:spacing w:val="-4"/>
                <w:sz w:val="21"/>
              </w:rPr>
              <w:t> </w:t>
            </w:r>
            <w:r>
              <w:rPr>
                <w:b w:val="0"/>
                <w:i w:val="0"/>
                <w:sz w:val="21"/>
              </w:rPr>
              <w:t>Ỷ</w:t>
            </w:r>
            <w:r>
              <w:rPr>
                <w:b w:val="0"/>
                <w:i w:val="0"/>
                <w:spacing w:val="-3"/>
                <w:sz w:val="21"/>
              </w:rPr>
              <w:t> </w:t>
            </w:r>
            <w:r>
              <w:rPr>
                <w:b w:val="0"/>
                <w:i w:val="0"/>
                <w:sz w:val="21"/>
              </w:rPr>
              <w:t>Trượng</w:t>
            </w:r>
            <w:r>
              <w:rPr>
                <w:b w:val="0"/>
                <w:i w:val="0"/>
                <w:spacing w:val="1"/>
                <w:sz w:val="21"/>
              </w:rPr>
              <w:t> </w:t>
            </w:r>
            <w:r>
              <w:rPr>
                <w:b w:val="0"/>
                <w:spacing w:val="-2"/>
                <w:sz w:val="21"/>
              </w:rPr>
              <w:t>(Paccayavāra)</w:t>
            </w:r>
            <w:r>
              <w:rPr>
                <w:b w:val="0"/>
                <w:i w:val="0"/>
                <w:sz w:val="21"/>
              </w:rPr>
              <w:tab/>
            </w:r>
            <w:r>
              <w:rPr>
                <w:b w:val="0"/>
                <w:i w:val="0"/>
                <w:spacing w:val="-5"/>
                <w:sz w:val="21"/>
              </w:rPr>
              <w:t>445</w:t>
            </w:r>
          </w:hyperlink>
        </w:p>
        <w:p>
          <w:pPr>
            <w:pStyle w:val="TOC5"/>
            <w:tabs>
              <w:tab w:pos="9918" w:val="right" w:leader="dot"/>
            </w:tabs>
            <w:spacing w:line="240" w:lineRule="auto" w:before="1"/>
            <w:rPr>
              <w:b w:val="0"/>
              <w:i w:val="0"/>
              <w:sz w:val="21"/>
            </w:rPr>
          </w:pPr>
          <w:hyperlink w:history="true" w:anchor="_bookmark190">
            <w:r>
              <w:rPr>
                <w:b w:val="0"/>
                <w:i w:val="0"/>
                <w:sz w:val="21"/>
              </w:rPr>
              <w:t>Phần</w:t>
            </w:r>
            <w:r>
              <w:rPr>
                <w:b w:val="0"/>
                <w:i w:val="0"/>
                <w:spacing w:val="-4"/>
                <w:sz w:val="21"/>
              </w:rPr>
              <w:t> </w:t>
            </w:r>
            <w:r>
              <w:rPr>
                <w:b w:val="0"/>
                <w:i w:val="0"/>
                <w:sz w:val="21"/>
              </w:rPr>
              <w:t>Hòa</w:t>
            </w:r>
            <w:r>
              <w:rPr>
                <w:b w:val="0"/>
                <w:i w:val="0"/>
                <w:spacing w:val="-4"/>
                <w:sz w:val="21"/>
              </w:rPr>
              <w:t> </w:t>
            </w:r>
            <w:r>
              <w:rPr>
                <w:b w:val="0"/>
                <w:i w:val="0"/>
                <w:sz w:val="21"/>
              </w:rPr>
              <w:t>Hợp</w:t>
            </w:r>
            <w:r>
              <w:rPr>
                <w:b w:val="0"/>
                <w:i w:val="0"/>
                <w:spacing w:val="1"/>
                <w:sz w:val="21"/>
              </w:rPr>
              <w:t> </w:t>
            </w:r>
            <w:r>
              <w:rPr>
                <w:b w:val="0"/>
                <w:spacing w:val="-2"/>
                <w:sz w:val="21"/>
              </w:rPr>
              <w:t>(Saṅsaṭṭhavāra)</w:t>
            </w:r>
            <w:r>
              <w:rPr>
                <w:b w:val="0"/>
                <w:i w:val="0"/>
                <w:sz w:val="21"/>
              </w:rPr>
              <w:tab/>
            </w:r>
            <w:r>
              <w:rPr>
                <w:b w:val="0"/>
                <w:i w:val="0"/>
                <w:spacing w:val="-5"/>
                <w:sz w:val="21"/>
              </w:rPr>
              <w:t>448</w:t>
            </w:r>
          </w:hyperlink>
        </w:p>
        <w:p>
          <w:pPr>
            <w:pStyle w:val="TOC5"/>
            <w:tabs>
              <w:tab w:pos="9918" w:val="right" w:leader="dot"/>
            </w:tabs>
            <w:spacing w:line="240" w:lineRule="auto"/>
            <w:rPr>
              <w:b w:val="0"/>
              <w:i w:val="0"/>
              <w:sz w:val="21"/>
            </w:rPr>
          </w:pPr>
          <w:hyperlink w:history="true" w:anchor="_bookmark191">
            <w:r>
              <w:rPr>
                <w:b w:val="0"/>
                <w:i w:val="0"/>
                <w:sz w:val="21"/>
              </w:rPr>
              <w:t>Phần</w:t>
            </w:r>
            <w:r>
              <w:rPr>
                <w:b w:val="0"/>
                <w:i w:val="0"/>
                <w:spacing w:val="-3"/>
                <w:sz w:val="21"/>
              </w:rPr>
              <w:t> </w:t>
            </w:r>
            <w:r>
              <w:rPr>
                <w:b w:val="0"/>
                <w:i w:val="0"/>
                <w:sz w:val="21"/>
              </w:rPr>
              <w:t>Vấn</w:t>
            </w:r>
            <w:r>
              <w:rPr>
                <w:b w:val="0"/>
                <w:i w:val="0"/>
                <w:spacing w:val="-3"/>
                <w:sz w:val="21"/>
              </w:rPr>
              <w:t> </w:t>
            </w:r>
            <w:r>
              <w:rPr>
                <w:b w:val="0"/>
                <w:i w:val="0"/>
                <w:sz w:val="21"/>
              </w:rPr>
              <w:t>Đề</w:t>
            </w:r>
            <w:r>
              <w:rPr>
                <w:b w:val="0"/>
                <w:i w:val="0"/>
                <w:spacing w:val="-2"/>
                <w:sz w:val="21"/>
              </w:rPr>
              <w:t> </w:t>
            </w:r>
            <w:r>
              <w:rPr>
                <w:b w:val="0"/>
                <w:spacing w:val="-2"/>
                <w:sz w:val="21"/>
              </w:rPr>
              <w:t>(Pañhāvāra)</w:t>
            </w:r>
            <w:r>
              <w:rPr>
                <w:b w:val="0"/>
                <w:i w:val="0"/>
                <w:sz w:val="21"/>
              </w:rPr>
              <w:tab/>
            </w:r>
            <w:r>
              <w:rPr>
                <w:b w:val="0"/>
                <w:i w:val="0"/>
                <w:spacing w:val="-5"/>
                <w:sz w:val="21"/>
              </w:rPr>
              <w:t>449</w:t>
            </w:r>
          </w:hyperlink>
        </w:p>
        <w:p>
          <w:pPr>
            <w:pStyle w:val="TOC3"/>
            <w:tabs>
              <w:tab w:pos="9918" w:val="right" w:leader="dot"/>
            </w:tabs>
            <w:rPr>
              <w:i w:val="0"/>
              <w:sz w:val="21"/>
            </w:rPr>
          </w:pPr>
          <w:hyperlink w:history="true" w:anchor="_bookmark192">
            <w:r>
              <w:rPr>
                <w:i w:val="0"/>
                <w:sz w:val="21"/>
              </w:rPr>
              <w:t>TAM</w:t>
            </w:r>
            <w:r>
              <w:rPr>
                <w:i w:val="0"/>
                <w:spacing w:val="-5"/>
                <w:sz w:val="21"/>
              </w:rPr>
              <w:t> </w:t>
            </w:r>
            <w:r>
              <w:rPr>
                <w:i w:val="0"/>
                <w:sz w:val="21"/>
              </w:rPr>
              <w:t>ĐỀ</w:t>
            </w:r>
            <w:r>
              <w:rPr>
                <w:i w:val="0"/>
                <w:spacing w:val="-4"/>
                <w:sz w:val="21"/>
              </w:rPr>
              <w:t> </w:t>
            </w:r>
            <w:r>
              <w:rPr>
                <w:i w:val="0"/>
                <w:sz w:val="21"/>
              </w:rPr>
              <w:t>HI</w:t>
            </w:r>
            <w:r>
              <w:rPr>
                <w:i w:val="0"/>
                <w:spacing w:val="-2"/>
                <w:sz w:val="21"/>
              </w:rPr>
              <w:t> </w:t>
            </w:r>
            <w:r>
              <w:rPr>
                <w:i w:val="0"/>
                <w:sz w:val="21"/>
              </w:rPr>
              <w:t>THIỂU</w:t>
            </w:r>
            <w:r>
              <w:rPr>
                <w:i w:val="0"/>
                <w:spacing w:val="-2"/>
                <w:sz w:val="21"/>
              </w:rPr>
              <w:t> </w:t>
            </w:r>
            <w:r>
              <w:rPr>
                <w:spacing w:val="-2"/>
                <w:sz w:val="21"/>
              </w:rPr>
              <w:t>(PARITTATTIKA)</w:t>
            </w:r>
            <w:r>
              <w:rPr>
                <w:sz w:val="21"/>
              </w:rPr>
              <w:tab/>
            </w:r>
            <w:r>
              <w:rPr>
                <w:i w:val="0"/>
                <w:spacing w:val="-5"/>
                <w:sz w:val="21"/>
              </w:rPr>
              <w:t>459</w:t>
            </w:r>
          </w:hyperlink>
        </w:p>
        <w:p>
          <w:pPr>
            <w:pStyle w:val="TOC5"/>
            <w:tabs>
              <w:tab w:pos="9918" w:val="right" w:leader="dot"/>
            </w:tabs>
            <w:spacing w:line="240" w:lineRule="exact"/>
            <w:rPr>
              <w:b w:val="0"/>
              <w:i w:val="0"/>
              <w:sz w:val="21"/>
            </w:rPr>
          </w:pPr>
          <w:hyperlink w:history="true" w:anchor="_bookmark193">
            <w:r>
              <w:rPr>
                <w:b w:val="0"/>
                <w:i w:val="0"/>
                <w:sz w:val="21"/>
              </w:rPr>
              <w:t>Phần</w:t>
            </w:r>
            <w:r>
              <w:rPr>
                <w:b w:val="0"/>
                <w:i w:val="0"/>
                <w:spacing w:val="-3"/>
                <w:sz w:val="21"/>
              </w:rPr>
              <w:t> </w:t>
            </w:r>
            <w:r>
              <w:rPr>
                <w:b w:val="0"/>
                <w:i w:val="0"/>
                <w:sz w:val="21"/>
              </w:rPr>
              <w:t>Liên</w:t>
            </w:r>
            <w:r>
              <w:rPr>
                <w:b w:val="0"/>
                <w:i w:val="0"/>
                <w:spacing w:val="-2"/>
                <w:sz w:val="21"/>
              </w:rPr>
              <w:t> </w:t>
            </w:r>
            <w:r>
              <w:rPr>
                <w:b w:val="0"/>
                <w:i w:val="0"/>
                <w:sz w:val="21"/>
              </w:rPr>
              <w:t>Quan</w:t>
            </w:r>
            <w:r>
              <w:rPr>
                <w:b w:val="0"/>
                <w:i w:val="0"/>
                <w:spacing w:val="-2"/>
                <w:sz w:val="21"/>
              </w:rPr>
              <w:t> </w:t>
            </w:r>
            <w:r>
              <w:rPr>
                <w:b w:val="0"/>
                <w:spacing w:val="-2"/>
                <w:sz w:val="21"/>
              </w:rPr>
              <w:t>(Paṭiccavāra)</w:t>
            </w:r>
            <w:r>
              <w:rPr>
                <w:b w:val="0"/>
                <w:i w:val="0"/>
                <w:sz w:val="21"/>
              </w:rPr>
              <w:tab/>
            </w:r>
            <w:r>
              <w:rPr>
                <w:b w:val="0"/>
                <w:i w:val="0"/>
                <w:spacing w:val="-5"/>
                <w:sz w:val="21"/>
              </w:rPr>
              <w:t>459</w:t>
            </w:r>
          </w:hyperlink>
        </w:p>
        <w:p>
          <w:pPr>
            <w:pStyle w:val="TOC5"/>
            <w:tabs>
              <w:tab w:pos="9918" w:val="right" w:leader="dot"/>
            </w:tabs>
            <w:rPr>
              <w:b w:val="0"/>
              <w:i w:val="0"/>
              <w:sz w:val="21"/>
            </w:rPr>
          </w:pPr>
          <w:hyperlink w:history="true" w:anchor="_bookmark194">
            <w:r>
              <w:rPr>
                <w:b w:val="0"/>
                <w:i w:val="0"/>
                <w:sz w:val="21"/>
              </w:rPr>
              <w:t>Phần</w:t>
            </w:r>
            <w:r>
              <w:rPr>
                <w:b w:val="0"/>
                <w:i w:val="0"/>
                <w:spacing w:val="-4"/>
                <w:sz w:val="21"/>
              </w:rPr>
              <w:t> </w:t>
            </w:r>
            <w:r>
              <w:rPr>
                <w:b w:val="0"/>
                <w:i w:val="0"/>
                <w:sz w:val="21"/>
              </w:rPr>
              <w:t>Ỷ</w:t>
            </w:r>
            <w:r>
              <w:rPr>
                <w:b w:val="0"/>
                <w:i w:val="0"/>
                <w:spacing w:val="-3"/>
                <w:sz w:val="21"/>
              </w:rPr>
              <w:t> </w:t>
            </w:r>
            <w:r>
              <w:rPr>
                <w:b w:val="0"/>
                <w:i w:val="0"/>
                <w:sz w:val="21"/>
              </w:rPr>
              <w:t>Trượng</w:t>
            </w:r>
            <w:r>
              <w:rPr>
                <w:b w:val="0"/>
                <w:i w:val="0"/>
                <w:spacing w:val="1"/>
                <w:sz w:val="21"/>
              </w:rPr>
              <w:t> </w:t>
            </w:r>
            <w:r>
              <w:rPr>
                <w:b w:val="0"/>
                <w:spacing w:val="-2"/>
                <w:sz w:val="21"/>
              </w:rPr>
              <w:t>(Paccayavāra)</w:t>
            </w:r>
            <w:r>
              <w:rPr>
                <w:b w:val="0"/>
                <w:i w:val="0"/>
                <w:sz w:val="21"/>
              </w:rPr>
              <w:tab/>
            </w:r>
            <w:r>
              <w:rPr>
                <w:b w:val="0"/>
                <w:i w:val="0"/>
                <w:spacing w:val="-5"/>
                <w:sz w:val="21"/>
              </w:rPr>
              <w:t>466</w:t>
            </w:r>
          </w:hyperlink>
        </w:p>
        <w:p>
          <w:pPr>
            <w:pStyle w:val="TOC5"/>
            <w:tabs>
              <w:tab w:pos="9918" w:val="right" w:leader="dot"/>
            </w:tabs>
            <w:spacing w:line="240" w:lineRule="auto" w:before="1"/>
            <w:rPr>
              <w:b w:val="0"/>
              <w:i w:val="0"/>
              <w:sz w:val="21"/>
            </w:rPr>
          </w:pPr>
          <w:hyperlink w:history="true" w:anchor="_bookmark195">
            <w:r>
              <w:rPr>
                <w:b w:val="0"/>
                <w:i w:val="0"/>
                <w:sz w:val="21"/>
              </w:rPr>
              <w:t>Phần</w:t>
            </w:r>
            <w:r>
              <w:rPr>
                <w:b w:val="0"/>
                <w:i w:val="0"/>
                <w:spacing w:val="-4"/>
                <w:sz w:val="21"/>
              </w:rPr>
              <w:t> </w:t>
            </w:r>
            <w:r>
              <w:rPr>
                <w:b w:val="0"/>
                <w:i w:val="0"/>
                <w:sz w:val="21"/>
              </w:rPr>
              <w:t>Hòa</w:t>
            </w:r>
            <w:r>
              <w:rPr>
                <w:b w:val="0"/>
                <w:i w:val="0"/>
                <w:spacing w:val="-4"/>
                <w:sz w:val="21"/>
              </w:rPr>
              <w:t> </w:t>
            </w:r>
            <w:r>
              <w:rPr>
                <w:b w:val="0"/>
                <w:i w:val="0"/>
                <w:sz w:val="21"/>
              </w:rPr>
              <w:t>Hợp</w:t>
            </w:r>
            <w:r>
              <w:rPr>
                <w:b w:val="0"/>
                <w:i w:val="0"/>
                <w:spacing w:val="1"/>
                <w:sz w:val="21"/>
              </w:rPr>
              <w:t> </w:t>
            </w:r>
            <w:r>
              <w:rPr>
                <w:b w:val="0"/>
                <w:spacing w:val="-2"/>
                <w:sz w:val="21"/>
              </w:rPr>
              <w:t>(Saṅsaṭṭhavāra)</w:t>
            </w:r>
            <w:r>
              <w:rPr>
                <w:b w:val="0"/>
                <w:i w:val="0"/>
                <w:sz w:val="21"/>
              </w:rPr>
              <w:tab/>
            </w:r>
            <w:r>
              <w:rPr>
                <w:b w:val="0"/>
                <w:i w:val="0"/>
                <w:spacing w:val="-5"/>
                <w:sz w:val="21"/>
              </w:rPr>
              <w:t>469</w:t>
            </w:r>
          </w:hyperlink>
        </w:p>
        <w:p>
          <w:pPr>
            <w:pStyle w:val="TOC5"/>
            <w:tabs>
              <w:tab w:pos="9918" w:val="right" w:leader="dot"/>
            </w:tabs>
            <w:spacing w:line="240" w:lineRule="auto" w:before="1"/>
            <w:rPr>
              <w:b w:val="0"/>
              <w:i w:val="0"/>
              <w:sz w:val="21"/>
            </w:rPr>
          </w:pPr>
          <w:hyperlink w:history="true" w:anchor="_bookmark196">
            <w:r>
              <w:rPr>
                <w:b w:val="0"/>
                <w:i w:val="0"/>
                <w:sz w:val="21"/>
              </w:rPr>
              <w:t>Phần</w:t>
            </w:r>
            <w:r>
              <w:rPr>
                <w:b w:val="0"/>
                <w:i w:val="0"/>
                <w:spacing w:val="-3"/>
                <w:sz w:val="21"/>
              </w:rPr>
              <w:t> </w:t>
            </w:r>
            <w:r>
              <w:rPr>
                <w:b w:val="0"/>
                <w:i w:val="0"/>
                <w:sz w:val="21"/>
              </w:rPr>
              <w:t>Vấn</w:t>
            </w:r>
            <w:r>
              <w:rPr>
                <w:b w:val="0"/>
                <w:i w:val="0"/>
                <w:spacing w:val="-3"/>
                <w:sz w:val="21"/>
              </w:rPr>
              <w:t> </w:t>
            </w:r>
            <w:r>
              <w:rPr>
                <w:b w:val="0"/>
                <w:i w:val="0"/>
                <w:sz w:val="21"/>
              </w:rPr>
              <w:t>Đề</w:t>
            </w:r>
            <w:r>
              <w:rPr>
                <w:b w:val="0"/>
                <w:i w:val="0"/>
                <w:spacing w:val="-2"/>
                <w:sz w:val="21"/>
              </w:rPr>
              <w:t> </w:t>
            </w:r>
            <w:r>
              <w:rPr>
                <w:b w:val="0"/>
                <w:spacing w:val="-2"/>
                <w:sz w:val="21"/>
              </w:rPr>
              <w:t>(Pañhāvāra)</w:t>
            </w:r>
            <w:r>
              <w:rPr>
                <w:b w:val="0"/>
                <w:i w:val="0"/>
                <w:sz w:val="21"/>
              </w:rPr>
              <w:tab/>
            </w:r>
            <w:r>
              <w:rPr>
                <w:b w:val="0"/>
                <w:i w:val="0"/>
                <w:spacing w:val="-5"/>
                <w:sz w:val="21"/>
              </w:rPr>
              <w:t>471</w:t>
            </w:r>
          </w:hyperlink>
        </w:p>
        <w:p>
          <w:pPr>
            <w:pStyle w:val="TOC3"/>
            <w:tabs>
              <w:tab w:pos="9918" w:val="right" w:leader="dot"/>
            </w:tabs>
            <w:rPr>
              <w:i w:val="0"/>
              <w:sz w:val="21"/>
            </w:rPr>
          </w:pPr>
          <w:hyperlink w:history="true" w:anchor="_bookmark197">
            <w:r>
              <w:rPr>
                <w:i w:val="0"/>
                <w:sz w:val="21"/>
              </w:rPr>
              <w:t>TAM</w:t>
            </w:r>
            <w:r>
              <w:rPr>
                <w:i w:val="0"/>
                <w:spacing w:val="-6"/>
                <w:sz w:val="21"/>
              </w:rPr>
              <w:t> </w:t>
            </w:r>
            <w:r>
              <w:rPr>
                <w:i w:val="0"/>
                <w:sz w:val="21"/>
              </w:rPr>
              <w:t>ĐỀ</w:t>
            </w:r>
            <w:r>
              <w:rPr>
                <w:i w:val="0"/>
                <w:spacing w:val="-5"/>
                <w:sz w:val="21"/>
              </w:rPr>
              <w:t> </w:t>
            </w:r>
            <w:r>
              <w:rPr>
                <w:i w:val="0"/>
                <w:sz w:val="21"/>
              </w:rPr>
              <w:t>CẢNH</w:t>
            </w:r>
            <w:r>
              <w:rPr>
                <w:i w:val="0"/>
                <w:spacing w:val="-3"/>
                <w:sz w:val="21"/>
              </w:rPr>
              <w:t> </w:t>
            </w:r>
            <w:r>
              <w:rPr>
                <w:i w:val="0"/>
                <w:sz w:val="21"/>
              </w:rPr>
              <w:t>HI</w:t>
            </w:r>
            <w:r>
              <w:rPr>
                <w:i w:val="0"/>
                <w:spacing w:val="-6"/>
                <w:sz w:val="21"/>
              </w:rPr>
              <w:t> </w:t>
            </w:r>
            <w:r>
              <w:rPr>
                <w:i w:val="0"/>
                <w:sz w:val="21"/>
              </w:rPr>
              <w:t>THIỂU </w:t>
            </w:r>
            <w:r>
              <w:rPr>
                <w:spacing w:val="-2"/>
                <w:sz w:val="21"/>
              </w:rPr>
              <w:t>(PARITTĀRAMMAṆATTIKA)</w:t>
            </w:r>
            <w:r>
              <w:rPr>
                <w:b w:val="0"/>
                <w:i w:val="0"/>
                <w:sz w:val="21"/>
              </w:rPr>
              <w:tab/>
            </w:r>
            <w:r>
              <w:rPr>
                <w:i w:val="0"/>
                <w:spacing w:val="-5"/>
                <w:sz w:val="21"/>
              </w:rPr>
              <w:t>485</w:t>
            </w:r>
          </w:hyperlink>
        </w:p>
        <w:p>
          <w:pPr>
            <w:pStyle w:val="TOC5"/>
            <w:tabs>
              <w:tab w:pos="9918" w:val="right" w:leader="dot"/>
            </w:tabs>
            <w:rPr>
              <w:b w:val="0"/>
              <w:i w:val="0"/>
              <w:sz w:val="21"/>
            </w:rPr>
          </w:pPr>
          <w:hyperlink w:history="true" w:anchor="_bookmark198">
            <w:r>
              <w:rPr>
                <w:b w:val="0"/>
                <w:i w:val="0"/>
                <w:sz w:val="21"/>
              </w:rPr>
              <w:t>Phần</w:t>
            </w:r>
            <w:r>
              <w:rPr>
                <w:b w:val="0"/>
                <w:i w:val="0"/>
                <w:spacing w:val="-3"/>
                <w:sz w:val="21"/>
              </w:rPr>
              <w:t> </w:t>
            </w:r>
            <w:r>
              <w:rPr>
                <w:b w:val="0"/>
                <w:i w:val="0"/>
                <w:sz w:val="21"/>
              </w:rPr>
              <w:t>Vấn</w:t>
            </w:r>
            <w:r>
              <w:rPr>
                <w:b w:val="0"/>
                <w:i w:val="0"/>
                <w:spacing w:val="-3"/>
                <w:sz w:val="21"/>
              </w:rPr>
              <w:t> </w:t>
            </w:r>
            <w:r>
              <w:rPr>
                <w:b w:val="0"/>
                <w:i w:val="0"/>
                <w:sz w:val="21"/>
              </w:rPr>
              <w:t>Đề</w:t>
            </w:r>
            <w:r>
              <w:rPr>
                <w:b w:val="0"/>
                <w:i w:val="0"/>
                <w:spacing w:val="-2"/>
                <w:sz w:val="21"/>
              </w:rPr>
              <w:t> </w:t>
            </w:r>
            <w:r>
              <w:rPr>
                <w:b w:val="0"/>
                <w:spacing w:val="-2"/>
                <w:sz w:val="21"/>
              </w:rPr>
              <w:t>(Pañhāvāra)</w:t>
            </w:r>
            <w:r>
              <w:rPr>
                <w:b w:val="0"/>
                <w:i w:val="0"/>
                <w:sz w:val="21"/>
              </w:rPr>
              <w:tab/>
            </w:r>
            <w:r>
              <w:rPr>
                <w:b w:val="0"/>
                <w:i w:val="0"/>
                <w:spacing w:val="-5"/>
                <w:sz w:val="21"/>
              </w:rPr>
              <w:t>487</w:t>
            </w:r>
          </w:hyperlink>
        </w:p>
        <w:p>
          <w:pPr>
            <w:pStyle w:val="TOC3"/>
            <w:tabs>
              <w:tab w:pos="9918" w:val="right" w:leader="dot"/>
            </w:tabs>
            <w:rPr>
              <w:i w:val="0"/>
              <w:sz w:val="21"/>
            </w:rPr>
          </w:pPr>
          <w:hyperlink w:history="true" w:anchor="_bookmark199">
            <w:r>
              <w:rPr>
                <w:i w:val="0"/>
                <w:sz w:val="21"/>
              </w:rPr>
              <w:t>TAM</w:t>
            </w:r>
            <w:r>
              <w:rPr>
                <w:i w:val="0"/>
                <w:spacing w:val="-5"/>
                <w:sz w:val="21"/>
              </w:rPr>
              <w:t> </w:t>
            </w:r>
            <w:r>
              <w:rPr>
                <w:i w:val="0"/>
                <w:sz w:val="21"/>
              </w:rPr>
              <w:t>ĐỀ</w:t>
            </w:r>
            <w:r>
              <w:rPr>
                <w:i w:val="0"/>
                <w:spacing w:val="-4"/>
                <w:sz w:val="21"/>
              </w:rPr>
              <w:t> </w:t>
            </w:r>
            <w:r>
              <w:rPr>
                <w:i w:val="0"/>
                <w:sz w:val="21"/>
              </w:rPr>
              <w:t>TY</w:t>
            </w:r>
            <w:r>
              <w:rPr>
                <w:i w:val="0"/>
                <w:spacing w:val="-1"/>
                <w:sz w:val="21"/>
              </w:rPr>
              <w:t> </w:t>
            </w:r>
            <w:r>
              <w:rPr>
                <w:i w:val="0"/>
                <w:sz w:val="21"/>
              </w:rPr>
              <w:t>HẠ </w:t>
            </w:r>
            <w:r>
              <w:rPr>
                <w:spacing w:val="-2"/>
                <w:sz w:val="21"/>
              </w:rPr>
              <w:t>(HĪNATTIKA)</w:t>
            </w:r>
            <w:r>
              <w:rPr>
                <w:b w:val="0"/>
                <w:i w:val="0"/>
                <w:sz w:val="21"/>
              </w:rPr>
              <w:tab/>
            </w:r>
            <w:r>
              <w:rPr>
                <w:i w:val="0"/>
                <w:spacing w:val="-5"/>
                <w:sz w:val="21"/>
              </w:rPr>
              <w:t>496</w:t>
            </w:r>
          </w:hyperlink>
        </w:p>
        <w:p>
          <w:pPr>
            <w:pStyle w:val="TOC5"/>
            <w:tabs>
              <w:tab w:pos="9918" w:val="right" w:leader="dot"/>
            </w:tabs>
            <w:rPr>
              <w:b w:val="0"/>
              <w:i w:val="0"/>
              <w:sz w:val="21"/>
            </w:rPr>
          </w:pPr>
          <w:hyperlink w:history="true" w:anchor="_bookmark200">
            <w:r>
              <w:rPr>
                <w:b w:val="0"/>
                <w:i w:val="0"/>
                <w:sz w:val="21"/>
              </w:rPr>
              <w:t>Phần</w:t>
            </w:r>
            <w:r>
              <w:rPr>
                <w:b w:val="0"/>
                <w:i w:val="0"/>
                <w:spacing w:val="-3"/>
                <w:sz w:val="21"/>
              </w:rPr>
              <w:t> </w:t>
            </w:r>
            <w:r>
              <w:rPr>
                <w:b w:val="0"/>
                <w:i w:val="0"/>
                <w:sz w:val="21"/>
              </w:rPr>
              <w:t>Liên</w:t>
            </w:r>
            <w:r>
              <w:rPr>
                <w:b w:val="0"/>
                <w:i w:val="0"/>
                <w:spacing w:val="-2"/>
                <w:sz w:val="21"/>
              </w:rPr>
              <w:t> </w:t>
            </w:r>
            <w:r>
              <w:rPr>
                <w:b w:val="0"/>
                <w:i w:val="0"/>
                <w:sz w:val="21"/>
              </w:rPr>
              <w:t>Quan</w:t>
            </w:r>
            <w:r>
              <w:rPr>
                <w:b w:val="0"/>
                <w:i w:val="0"/>
                <w:spacing w:val="-2"/>
                <w:sz w:val="21"/>
              </w:rPr>
              <w:t> </w:t>
            </w:r>
            <w:r>
              <w:rPr>
                <w:b w:val="0"/>
                <w:spacing w:val="-2"/>
                <w:sz w:val="21"/>
              </w:rPr>
              <w:t>(Paṭiccavāra)</w:t>
            </w:r>
            <w:r>
              <w:rPr>
                <w:b w:val="0"/>
                <w:i w:val="0"/>
                <w:sz w:val="21"/>
              </w:rPr>
              <w:tab/>
            </w:r>
            <w:r>
              <w:rPr>
                <w:b w:val="0"/>
                <w:i w:val="0"/>
                <w:spacing w:val="-5"/>
                <w:sz w:val="21"/>
              </w:rPr>
              <w:t>496</w:t>
            </w:r>
          </w:hyperlink>
        </w:p>
        <w:p>
          <w:pPr>
            <w:pStyle w:val="TOC3"/>
            <w:tabs>
              <w:tab w:pos="9918" w:val="right" w:leader="dot"/>
            </w:tabs>
            <w:spacing w:line="240" w:lineRule="exact" w:before="3"/>
            <w:rPr>
              <w:i w:val="0"/>
              <w:sz w:val="21"/>
            </w:rPr>
          </w:pPr>
          <w:hyperlink w:history="true" w:anchor="_bookmark201">
            <w:r>
              <w:rPr>
                <w:i w:val="0"/>
                <w:sz w:val="21"/>
              </w:rPr>
              <w:t>TAM</w:t>
            </w:r>
            <w:r>
              <w:rPr>
                <w:i w:val="0"/>
                <w:spacing w:val="-5"/>
                <w:sz w:val="21"/>
              </w:rPr>
              <w:t> </w:t>
            </w:r>
            <w:r>
              <w:rPr>
                <w:i w:val="0"/>
                <w:sz w:val="21"/>
              </w:rPr>
              <w:t>ĐỀ</w:t>
            </w:r>
            <w:r>
              <w:rPr>
                <w:i w:val="0"/>
                <w:spacing w:val="-2"/>
                <w:sz w:val="21"/>
              </w:rPr>
              <w:t> </w:t>
            </w:r>
            <w:r>
              <w:rPr>
                <w:i w:val="0"/>
                <w:sz w:val="21"/>
              </w:rPr>
              <w:t>TÀ </w:t>
            </w:r>
            <w:r>
              <w:rPr>
                <w:spacing w:val="-2"/>
                <w:sz w:val="21"/>
              </w:rPr>
              <w:t>(MICCHATTATIKA)</w:t>
            </w:r>
            <w:r>
              <w:rPr>
                <w:sz w:val="21"/>
              </w:rPr>
              <w:tab/>
            </w:r>
            <w:r>
              <w:rPr>
                <w:i w:val="0"/>
                <w:spacing w:val="-5"/>
                <w:sz w:val="21"/>
              </w:rPr>
              <w:t>496</w:t>
            </w:r>
          </w:hyperlink>
        </w:p>
        <w:p>
          <w:pPr>
            <w:pStyle w:val="TOC5"/>
            <w:tabs>
              <w:tab w:pos="9918" w:val="right" w:leader="dot"/>
            </w:tabs>
            <w:spacing w:line="240" w:lineRule="exact"/>
            <w:rPr>
              <w:b w:val="0"/>
              <w:i w:val="0"/>
              <w:sz w:val="21"/>
            </w:rPr>
          </w:pPr>
          <w:hyperlink w:history="true" w:anchor="_bookmark202">
            <w:r>
              <w:rPr>
                <w:b w:val="0"/>
                <w:i w:val="0"/>
                <w:sz w:val="21"/>
              </w:rPr>
              <w:t>Phần</w:t>
            </w:r>
            <w:r>
              <w:rPr>
                <w:b w:val="0"/>
                <w:i w:val="0"/>
                <w:spacing w:val="-3"/>
                <w:sz w:val="21"/>
              </w:rPr>
              <w:t> </w:t>
            </w:r>
            <w:r>
              <w:rPr>
                <w:b w:val="0"/>
                <w:i w:val="0"/>
                <w:sz w:val="21"/>
              </w:rPr>
              <w:t>Liên</w:t>
            </w:r>
            <w:r>
              <w:rPr>
                <w:b w:val="0"/>
                <w:i w:val="0"/>
                <w:spacing w:val="-2"/>
                <w:sz w:val="21"/>
              </w:rPr>
              <w:t> </w:t>
            </w:r>
            <w:r>
              <w:rPr>
                <w:b w:val="0"/>
                <w:i w:val="0"/>
                <w:sz w:val="21"/>
              </w:rPr>
              <w:t>Quan</w:t>
            </w:r>
            <w:r>
              <w:rPr>
                <w:b w:val="0"/>
                <w:i w:val="0"/>
                <w:spacing w:val="-2"/>
                <w:sz w:val="21"/>
              </w:rPr>
              <w:t> </w:t>
            </w:r>
            <w:r>
              <w:rPr>
                <w:b w:val="0"/>
                <w:spacing w:val="-2"/>
                <w:sz w:val="21"/>
              </w:rPr>
              <w:t>(Paṭiccavāra)</w:t>
            </w:r>
            <w:r>
              <w:rPr>
                <w:b w:val="0"/>
                <w:i w:val="0"/>
                <w:sz w:val="21"/>
              </w:rPr>
              <w:tab/>
            </w:r>
            <w:r>
              <w:rPr>
                <w:b w:val="0"/>
                <w:i w:val="0"/>
                <w:spacing w:val="-5"/>
                <w:sz w:val="21"/>
              </w:rPr>
              <w:t>496</w:t>
            </w:r>
          </w:hyperlink>
        </w:p>
        <w:p>
          <w:pPr>
            <w:pStyle w:val="TOC5"/>
            <w:tabs>
              <w:tab w:pos="9918" w:val="right" w:leader="dot"/>
            </w:tabs>
            <w:spacing w:line="240" w:lineRule="auto" w:before="1"/>
            <w:rPr>
              <w:b w:val="0"/>
              <w:i w:val="0"/>
              <w:sz w:val="21"/>
            </w:rPr>
          </w:pPr>
          <w:hyperlink w:history="true" w:anchor="_bookmark203">
            <w:r>
              <w:rPr>
                <w:b w:val="0"/>
                <w:i w:val="0"/>
                <w:sz w:val="21"/>
              </w:rPr>
              <w:t>Phần</w:t>
            </w:r>
            <w:r>
              <w:rPr>
                <w:b w:val="0"/>
                <w:i w:val="0"/>
                <w:spacing w:val="-4"/>
                <w:sz w:val="21"/>
              </w:rPr>
              <w:t> </w:t>
            </w:r>
            <w:r>
              <w:rPr>
                <w:b w:val="0"/>
                <w:i w:val="0"/>
                <w:sz w:val="21"/>
              </w:rPr>
              <w:t>Ỷ</w:t>
            </w:r>
            <w:r>
              <w:rPr>
                <w:b w:val="0"/>
                <w:i w:val="0"/>
                <w:spacing w:val="-3"/>
                <w:sz w:val="21"/>
              </w:rPr>
              <w:t> </w:t>
            </w:r>
            <w:r>
              <w:rPr>
                <w:b w:val="0"/>
                <w:i w:val="0"/>
                <w:sz w:val="21"/>
              </w:rPr>
              <w:t>Trượng</w:t>
            </w:r>
            <w:r>
              <w:rPr>
                <w:b w:val="0"/>
                <w:i w:val="0"/>
                <w:spacing w:val="1"/>
                <w:sz w:val="21"/>
              </w:rPr>
              <w:t> </w:t>
            </w:r>
            <w:r>
              <w:rPr>
                <w:b w:val="0"/>
                <w:spacing w:val="-2"/>
                <w:sz w:val="21"/>
              </w:rPr>
              <w:t>(Paccayavāra)</w:t>
            </w:r>
            <w:r>
              <w:rPr>
                <w:b w:val="0"/>
                <w:i w:val="0"/>
                <w:sz w:val="21"/>
              </w:rPr>
              <w:tab/>
            </w:r>
            <w:r>
              <w:rPr>
                <w:b w:val="0"/>
                <w:i w:val="0"/>
                <w:spacing w:val="-5"/>
                <w:sz w:val="21"/>
              </w:rPr>
              <w:t>498</w:t>
            </w:r>
          </w:hyperlink>
        </w:p>
        <w:p>
          <w:pPr>
            <w:pStyle w:val="TOC4"/>
            <w:tabs>
              <w:tab w:pos="9918" w:val="right" w:leader="dot"/>
            </w:tabs>
          </w:pPr>
          <w:hyperlink w:history="true" w:anchor="_bookmark204">
            <w:r>
              <w:rPr/>
              <w:t>Phần</w:t>
            </w:r>
            <w:r>
              <w:rPr>
                <w:spacing w:val="-4"/>
              </w:rPr>
              <w:t> </w:t>
            </w:r>
            <w:r>
              <w:rPr/>
              <w:t>Hòa</w:t>
            </w:r>
            <w:r>
              <w:rPr>
                <w:spacing w:val="-4"/>
              </w:rPr>
              <w:t> </w:t>
            </w:r>
            <w:r>
              <w:rPr/>
              <w:t>Hợp </w:t>
            </w:r>
            <w:r>
              <w:rPr>
                <w:spacing w:val="-2"/>
              </w:rPr>
              <w:t>(Saṅsaṭṭhavāra)</w:t>
            </w:r>
            <w:r>
              <w:rPr/>
              <w:tab/>
            </w:r>
            <w:r>
              <w:rPr>
                <w:spacing w:val="-5"/>
              </w:rPr>
              <w:t>501</w:t>
            </w:r>
          </w:hyperlink>
        </w:p>
        <w:p>
          <w:pPr>
            <w:pStyle w:val="TOC5"/>
            <w:tabs>
              <w:tab w:pos="9918" w:val="right" w:leader="dot"/>
            </w:tabs>
            <w:rPr>
              <w:b w:val="0"/>
              <w:i w:val="0"/>
              <w:sz w:val="21"/>
            </w:rPr>
          </w:pPr>
          <w:hyperlink w:history="true" w:anchor="_bookmark205">
            <w:r>
              <w:rPr>
                <w:b w:val="0"/>
                <w:i w:val="0"/>
                <w:sz w:val="21"/>
              </w:rPr>
              <w:t>Phần</w:t>
            </w:r>
            <w:r>
              <w:rPr>
                <w:b w:val="0"/>
                <w:i w:val="0"/>
                <w:spacing w:val="-3"/>
                <w:sz w:val="21"/>
              </w:rPr>
              <w:t> </w:t>
            </w:r>
            <w:r>
              <w:rPr>
                <w:b w:val="0"/>
                <w:i w:val="0"/>
                <w:sz w:val="21"/>
              </w:rPr>
              <w:t>Vấn</w:t>
            </w:r>
            <w:r>
              <w:rPr>
                <w:b w:val="0"/>
                <w:i w:val="0"/>
                <w:spacing w:val="-3"/>
                <w:sz w:val="21"/>
              </w:rPr>
              <w:t> </w:t>
            </w:r>
            <w:r>
              <w:rPr>
                <w:b w:val="0"/>
                <w:i w:val="0"/>
                <w:sz w:val="21"/>
              </w:rPr>
              <w:t>Đề</w:t>
            </w:r>
            <w:r>
              <w:rPr>
                <w:b w:val="0"/>
                <w:i w:val="0"/>
                <w:spacing w:val="-2"/>
                <w:sz w:val="21"/>
              </w:rPr>
              <w:t> </w:t>
            </w:r>
            <w:r>
              <w:rPr>
                <w:b w:val="0"/>
                <w:spacing w:val="-2"/>
                <w:sz w:val="21"/>
              </w:rPr>
              <w:t>(Pañhāvāra)</w:t>
            </w:r>
            <w:r>
              <w:rPr>
                <w:b w:val="0"/>
                <w:i w:val="0"/>
                <w:sz w:val="21"/>
              </w:rPr>
              <w:tab/>
            </w:r>
            <w:r>
              <w:rPr>
                <w:b w:val="0"/>
                <w:i w:val="0"/>
                <w:spacing w:val="-5"/>
                <w:sz w:val="21"/>
              </w:rPr>
              <w:t>502</w:t>
            </w:r>
          </w:hyperlink>
        </w:p>
        <w:p>
          <w:pPr>
            <w:pStyle w:val="TOC3"/>
            <w:tabs>
              <w:tab w:pos="9918" w:val="right" w:leader="dot"/>
            </w:tabs>
            <w:spacing w:line="240" w:lineRule="exact" w:before="4"/>
            <w:rPr>
              <w:i w:val="0"/>
              <w:sz w:val="21"/>
            </w:rPr>
          </w:pPr>
          <w:hyperlink w:history="true" w:anchor="_bookmark206">
            <w:r>
              <w:rPr>
                <w:i w:val="0"/>
                <w:sz w:val="21"/>
              </w:rPr>
              <w:t>TAM</w:t>
            </w:r>
            <w:r>
              <w:rPr>
                <w:i w:val="0"/>
                <w:spacing w:val="-5"/>
                <w:sz w:val="21"/>
              </w:rPr>
              <w:t> </w:t>
            </w:r>
            <w:r>
              <w:rPr>
                <w:i w:val="0"/>
                <w:sz w:val="21"/>
              </w:rPr>
              <w:t>ĐỀ</w:t>
            </w:r>
            <w:r>
              <w:rPr>
                <w:i w:val="0"/>
                <w:spacing w:val="-4"/>
                <w:sz w:val="21"/>
              </w:rPr>
              <w:t> </w:t>
            </w:r>
            <w:r>
              <w:rPr>
                <w:i w:val="0"/>
                <w:sz w:val="21"/>
              </w:rPr>
              <w:t>CÓ</w:t>
            </w:r>
            <w:r>
              <w:rPr>
                <w:i w:val="0"/>
                <w:spacing w:val="-5"/>
                <w:sz w:val="21"/>
              </w:rPr>
              <w:t> </w:t>
            </w:r>
            <w:r>
              <w:rPr>
                <w:i w:val="0"/>
                <w:sz w:val="21"/>
              </w:rPr>
              <w:t>ĐẠO</w:t>
            </w:r>
            <w:r>
              <w:rPr>
                <w:i w:val="0"/>
                <w:spacing w:val="-6"/>
                <w:sz w:val="21"/>
              </w:rPr>
              <w:t> </w:t>
            </w:r>
            <w:r>
              <w:rPr>
                <w:i w:val="0"/>
                <w:sz w:val="21"/>
              </w:rPr>
              <w:t>LÀ</w:t>
            </w:r>
            <w:r>
              <w:rPr>
                <w:i w:val="0"/>
                <w:spacing w:val="-1"/>
                <w:sz w:val="21"/>
              </w:rPr>
              <w:t> </w:t>
            </w:r>
            <w:r>
              <w:rPr>
                <w:i w:val="0"/>
                <w:sz w:val="21"/>
              </w:rPr>
              <w:t>CẢNH</w:t>
            </w:r>
            <w:r>
              <w:rPr>
                <w:i w:val="0"/>
                <w:spacing w:val="-1"/>
                <w:sz w:val="21"/>
              </w:rPr>
              <w:t> </w:t>
            </w:r>
            <w:r>
              <w:rPr>
                <w:spacing w:val="-2"/>
                <w:sz w:val="21"/>
              </w:rPr>
              <w:t>(MAGGĀRAMMAṆATTIKA)</w:t>
            </w:r>
            <w:r>
              <w:rPr>
                <w:b w:val="0"/>
                <w:i w:val="0"/>
                <w:sz w:val="21"/>
              </w:rPr>
              <w:tab/>
            </w:r>
            <w:r>
              <w:rPr>
                <w:i w:val="0"/>
                <w:spacing w:val="-5"/>
                <w:sz w:val="21"/>
              </w:rPr>
              <w:t>512</w:t>
            </w:r>
          </w:hyperlink>
        </w:p>
        <w:p>
          <w:pPr>
            <w:pStyle w:val="TOC5"/>
            <w:tabs>
              <w:tab w:pos="9918" w:val="right" w:leader="dot"/>
            </w:tabs>
            <w:spacing w:line="240" w:lineRule="exact"/>
            <w:rPr>
              <w:b w:val="0"/>
              <w:i w:val="0"/>
              <w:sz w:val="21"/>
            </w:rPr>
          </w:pPr>
          <w:hyperlink w:history="true" w:anchor="_bookmark207">
            <w:r>
              <w:rPr>
                <w:b w:val="0"/>
                <w:i w:val="0"/>
                <w:sz w:val="21"/>
              </w:rPr>
              <w:t>Phần</w:t>
            </w:r>
            <w:r>
              <w:rPr>
                <w:b w:val="0"/>
                <w:i w:val="0"/>
                <w:spacing w:val="-3"/>
                <w:sz w:val="21"/>
              </w:rPr>
              <w:t> </w:t>
            </w:r>
            <w:r>
              <w:rPr>
                <w:b w:val="0"/>
                <w:i w:val="0"/>
                <w:sz w:val="21"/>
              </w:rPr>
              <w:t>Liên</w:t>
            </w:r>
            <w:r>
              <w:rPr>
                <w:b w:val="0"/>
                <w:i w:val="0"/>
                <w:spacing w:val="-2"/>
                <w:sz w:val="21"/>
              </w:rPr>
              <w:t> </w:t>
            </w:r>
            <w:r>
              <w:rPr>
                <w:b w:val="0"/>
                <w:i w:val="0"/>
                <w:sz w:val="21"/>
              </w:rPr>
              <w:t>Quan</w:t>
            </w:r>
            <w:r>
              <w:rPr>
                <w:b w:val="0"/>
                <w:i w:val="0"/>
                <w:spacing w:val="-2"/>
                <w:sz w:val="21"/>
              </w:rPr>
              <w:t> </w:t>
            </w:r>
            <w:r>
              <w:rPr>
                <w:b w:val="0"/>
                <w:spacing w:val="-2"/>
                <w:sz w:val="21"/>
              </w:rPr>
              <w:t>(Paṭiccavāra)</w:t>
            </w:r>
            <w:r>
              <w:rPr>
                <w:b w:val="0"/>
                <w:i w:val="0"/>
                <w:sz w:val="21"/>
              </w:rPr>
              <w:tab/>
            </w:r>
            <w:r>
              <w:rPr>
                <w:b w:val="0"/>
                <w:i w:val="0"/>
                <w:spacing w:val="-5"/>
                <w:sz w:val="21"/>
              </w:rPr>
              <w:t>512</w:t>
            </w:r>
          </w:hyperlink>
        </w:p>
        <w:p>
          <w:pPr>
            <w:pStyle w:val="TOC5"/>
            <w:tabs>
              <w:tab w:pos="9918" w:val="right" w:leader="dot"/>
            </w:tabs>
            <w:spacing w:line="240" w:lineRule="auto"/>
            <w:rPr>
              <w:b w:val="0"/>
              <w:i w:val="0"/>
              <w:sz w:val="21"/>
            </w:rPr>
          </w:pPr>
          <w:hyperlink w:history="true" w:anchor="_bookmark208">
            <w:r>
              <w:rPr>
                <w:b w:val="0"/>
                <w:i w:val="0"/>
                <w:sz w:val="21"/>
              </w:rPr>
              <w:t>Phần</w:t>
            </w:r>
            <w:r>
              <w:rPr>
                <w:b w:val="0"/>
                <w:i w:val="0"/>
                <w:spacing w:val="-3"/>
                <w:sz w:val="21"/>
              </w:rPr>
              <w:t> </w:t>
            </w:r>
            <w:r>
              <w:rPr>
                <w:b w:val="0"/>
                <w:i w:val="0"/>
                <w:sz w:val="21"/>
              </w:rPr>
              <w:t>Vấn</w:t>
            </w:r>
            <w:r>
              <w:rPr>
                <w:b w:val="0"/>
                <w:i w:val="0"/>
                <w:spacing w:val="-3"/>
                <w:sz w:val="21"/>
              </w:rPr>
              <w:t> </w:t>
            </w:r>
            <w:r>
              <w:rPr>
                <w:b w:val="0"/>
                <w:i w:val="0"/>
                <w:sz w:val="21"/>
              </w:rPr>
              <w:t>Đề</w:t>
            </w:r>
            <w:r>
              <w:rPr>
                <w:b w:val="0"/>
                <w:i w:val="0"/>
                <w:spacing w:val="-2"/>
                <w:sz w:val="21"/>
              </w:rPr>
              <w:t> </w:t>
            </w:r>
            <w:r>
              <w:rPr>
                <w:b w:val="0"/>
                <w:spacing w:val="-2"/>
                <w:sz w:val="21"/>
              </w:rPr>
              <w:t>(Pañhāvāra)</w:t>
            </w:r>
            <w:r>
              <w:rPr>
                <w:b w:val="0"/>
                <w:i w:val="0"/>
                <w:sz w:val="21"/>
              </w:rPr>
              <w:tab/>
            </w:r>
            <w:r>
              <w:rPr>
                <w:b w:val="0"/>
                <w:i w:val="0"/>
                <w:spacing w:val="-5"/>
                <w:sz w:val="21"/>
              </w:rPr>
              <w:t>517</w:t>
            </w:r>
          </w:hyperlink>
        </w:p>
        <w:p>
          <w:pPr>
            <w:pStyle w:val="TOC3"/>
            <w:tabs>
              <w:tab w:pos="9918" w:val="right" w:leader="dot"/>
            </w:tabs>
            <w:spacing w:line="240" w:lineRule="exact" w:before="4"/>
            <w:rPr>
              <w:i w:val="0"/>
              <w:sz w:val="21"/>
            </w:rPr>
          </w:pPr>
          <w:hyperlink w:history="true" w:anchor="_bookmark209">
            <w:r>
              <w:rPr>
                <w:i w:val="0"/>
                <w:sz w:val="21"/>
              </w:rPr>
              <w:t>TAM</w:t>
            </w:r>
            <w:r>
              <w:rPr>
                <w:i w:val="0"/>
                <w:spacing w:val="-6"/>
                <w:sz w:val="21"/>
              </w:rPr>
              <w:t> </w:t>
            </w:r>
            <w:r>
              <w:rPr>
                <w:i w:val="0"/>
                <w:sz w:val="21"/>
              </w:rPr>
              <w:t>ĐỀ</w:t>
            </w:r>
            <w:r>
              <w:rPr>
                <w:i w:val="0"/>
                <w:spacing w:val="-4"/>
                <w:sz w:val="21"/>
              </w:rPr>
              <w:t> </w:t>
            </w:r>
            <w:r>
              <w:rPr>
                <w:i w:val="0"/>
                <w:sz w:val="21"/>
              </w:rPr>
              <w:t>SANH</w:t>
            </w:r>
            <w:r>
              <w:rPr>
                <w:i w:val="0"/>
                <w:spacing w:val="-6"/>
                <w:sz w:val="21"/>
              </w:rPr>
              <w:t> </w:t>
            </w:r>
            <w:r>
              <w:rPr>
                <w:i w:val="0"/>
                <w:sz w:val="21"/>
              </w:rPr>
              <w:t>TỒN</w:t>
            </w:r>
            <w:r>
              <w:rPr>
                <w:i w:val="0"/>
                <w:spacing w:val="1"/>
                <w:sz w:val="21"/>
              </w:rPr>
              <w:t> </w:t>
            </w:r>
            <w:r>
              <w:rPr>
                <w:spacing w:val="-2"/>
                <w:sz w:val="21"/>
              </w:rPr>
              <w:t>(UPPANNATTIKA)</w:t>
            </w:r>
            <w:r>
              <w:rPr>
                <w:sz w:val="21"/>
              </w:rPr>
              <w:tab/>
            </w:r>
            <w:r>
              <w:rPr>
                <w:i w:val="0"/>
                <w:spacing w:val="-5"/>
                <w:sz w:val="21"/>
              </w:rPr>
              <w:t>526</w:t>
            </w:r>
          </w:hyperlink>
        </w:p>
        <w:p>
          <w:pPr>
            <w:pStyle w:val="TOC5"/>
            <w:tabs>
              <w:tab w:pos="9918" w:val="right" w:leader="dot"/>
            </w:tabs>
            <w:spacing w:line="240" w:lineRule="exact"/>
            <w:rPr>
              <w:b w:val="0"/>
              <w:i w:val="0"/>
              <w:sz w:val="21"/>
            </w:rPr>
          </w:pPr>
          <w:hyperlink w:history="true" w:anchor="_bookmark210">
            <w:r>
              <w:rPr>
                <w:b w:val="0"/>
                <w:i w:val="0"/>
                <w:sz w:val="21"/>
              </w:rPr>
              <w:t>Phần</w:t>
            </w:r>
            <w:r>
              <w:rPr>
                <w:b w:val="0"/>
                <w:i w:val="0"/>
                <w:spacing w:val="-3"/>
                <w:sz w:val="21"/>
              </w:rPr>
              <w:t> </w:t>
            </w:r>
            <w:r>
              <w:rPr>
                <w:b w:val="0"/>
                <w:i w:val="0"/>
                <w:sz w:val="21"/>
              </w:rPr>
              <w:t>Vấn</w:t>
            </w:r>
            <w:r>
              <w:rPr>
                <w:b w:val="0"/>
                <w:i w:val="0"/>
                <w:spacing w:val="-3"/>
                <w:sz w:val="21"/>
              </w:rPr>
              <w:t> </w:t>
            </w:r>
            <w:r>
              <w:rPr>
                <w:b w:val="0"/>
                <w:i w:val="0"/>
                <w:sz w:val="21"/>
              </w:rPr>
              <w:t>Đề</w:t>
            </w:r>
            <w:r>
              <w:rPr>
                <w:b w:val="0"/>
                <w:i w:val="0"/>
                <w:spacing w:val="-2"/>
                <w:sz w:val="21"/>
              </w:rPr>
              <w:t> </w:t>
            </w:r>
            <w:r>
              <w:rPr>
                <w:b w:val="0"/>
                <w:spacing w:val="-2"/>
                <w:sz w:val="21"/>
              </w:rPr>
              <w:t>(Pañhāvāra)</w:t>
            </w:r>
            <w:r>
              <w:rPr>
                <w:b w:val="0"/>
                <w:i w:val="0"/>
                <w:sz w:val="21"/>
              </w:rPr>
              <w:tab/>
            </w:r>
            <w:r>
              <w:rPr>
                <w:b w:val="0"/>
                <w:i w:val="0"/>
                <w:spacing w:val="-5"/>
                <w:sz w:val="21"/>
              </w:rPr>
              <w:t>526</w:t>
            </w:r>
          </w:hyperlink>
        </w:p>
        <w:p>
          <w:pPr>
            <w:pStyle w:val="TOC3"/>
            <w:tabs>
              <w:tab w:pos="9918" w:val="right" w:leader="dot"/>
            </w:tabs>
            <w:spacing w:line="240" w:lineRule="exact" w:before="3"/>
            <w:rPr>
              <w:i w:val="0"/>
              <w:sz w:val="21"/>
            </w:rPr>
          </w:pPr>
          <w:hyperlink w:history="true" w:anchor="_bookmark211">
            <w:r>
              <w:rPr>
                <w:i w:val="0"/>
                <w:sz w:val="21"/>
              </w:rPr>
              <w:t>TAM</w:t>
            </w:r>
            <w:r>
              <w:rPr>
                <w:i w:val="0"/>
                <w:spacing w:val="-6"/>
                <w:sz w:val="21"/>
              </w:rPr>
              <w:t> </w:t>
            </w:r>
            <w:r>
              <w:rPr>
                <w:i w:val="0"/>
                <w:sz w:val="21"/>
              </w:rPr>
              <w:t>ĐỀ</w:t>
            </w:r>
            <w:r>
              <w:rPr>
                <w:i w:val="0"/>
                <w:spacing w:val="-4"/>
                <w:sz w:val="21"/>
              </w:rPr>
              <w:t> </w:t>
            </w:r>
            <w:r>
              <w:rPr>
                <w:i w:val="0"/>
                <w:sz w:val="21"/>
              </w:rPr>
              <w:t>QUÁ</w:t>
            </w:r>
            <w:r>
              <w:rPr>
                <w:i w:val="0"/>
                <w:spacing w:val="-2"/>
                <w:sz w:val="21"/>
              </w:rPr>
              <w:t> </w:t>
            </w:r>
            <w:r>
              <w:rPr>
                <w:i w:val="0"/>
                <w:sz w:val="21"/>
              </w:rPr>
              <w:t>KHỨ</w:t>
            </w:r>
            <w:r>
              <w:rPr>
                <w:i w:val="0"/>
                <w:spacing w:val="-4"/>
                <w:sz w:val="21"/>
              </w:rPr>
              <w:t> </w:t>
            </w:r>
            <w:r>
              <w:rPr>
                <w:spacing w:val="-2"/>
                <w:sz w:val="21"/>
              </w:rPr>
              <w:t>(ATĪTATTIKA)</w:t>
            </w:r>
            <w:r>
              <w:rPr>
                <w:b w:val="0"/>
                <w:i w:val="0"/>
                <w:sz w:val="21"/>
              </w:rPr>
              <w:tab/>
            </w:r>
            <w:r>
              <w:rPr>
                <w:i w:val="0"/>
                <w:spacing w:val="-5"/>
                <w:sz w:val="21"/>
              </w:rPr>
              <w:t>530</w:t>
            </w:r>
          </w:hyperlink>
        </w:p>
        <w:p>
          <w:pPr>
            <w:pStyle w:val="TOC5"/>
            <w:tabs>
              <w:tab w:pos="9918" w:val="right" w:leader="dot"/>
            </w:tabs>
            <w:spacing w:line="240" w:lineRule="exact"/>
            <w:rPr>
              <w:b w:val="0"/>
              <w:i w:val="0"/>
              <w:sz w:val="21"/>
            </w:rPr>
          </w:pPr>
          <w:hyperlink w:history="true" w:anchor="_bookmark212">
            <w:r>
              <w:rPr>
                <w:b w:val="0"/>
                <w:i w:val="0"/>
                <w:sz w:val="21"/>
              </w:rPr>
              <w:t>Phần</w:t>
            </w:r>
            <w:r>
              <w:rPr>
                <w:b w:val="0"/>
                <w:i w:val="0"/>
                <w:spacing w:val="-3"/>
                <w:sz w:val="21"/>
              </w:rPr>
              <w:t> </w:t>
            </w:r>
            <w:r>
              <w:rPr>
                <w:b w:val="0"/>
                <w:i w:val="0"/>
                <w:sz w:val="21"/>
              </w:rPr>
              <w:t>Vấn</w:t>
            </w:r>
            <w:r>
              <w:rPr>
                <w:b w:val="0"/>
                <w:i w:val="0"/>
                <w:spacing w:val="-3"/>
                <w:sz w:val="21"/>
              </w:rPr>
              <w:t> </w:t>
            </w:r>
            <w:r>
              <w:rPr>
                <w:b w:val="0"/>
                <w:i w:val="0"/>
                <w:sz w:val="21"/>
              </w:rPr>
              <w:t>Đề</w:t>
            </w:r>
            <w:r>
              <w:rPr>
                <w:b w:val="0"/>
                <w:i w:val="0"/>
                <w:spacing w:val="-2"/>
                <w:sz w:val="21"/>
              </w:rPr>
              <w:t> </w:t>
            </w:r>
            <w:r>
              <w:rPr>
                <w:b w:val="0"/>
                <w:spacing w:val="-2"/>
                <w:sz w:val="21"/>
              </w:rPr>
              <w:t>(Pañhāvāra)</w:t>
            </w:r>
            <w:r>
              <w:rPr>
                <w:b w:val="0"/>
                <w:i w:val="0"/>
                <w:sz w:val="21"/>
              </w:rPr>
              <w:tab/>
            </w:r>
            <w:r>
              <w:rPr>
                <w:b w:val="0"/>
                <w:i w:val="0"/>
                <w:spacing w:val="-5"/>
                <w:sz w:val="21"/>
              </w:rPr>
              <w:t>530</w:t>
            </w:r>
          </w:hyperlink>
        </w:p>
        <w:p>
          <w:pPr>
            <w:pStyle w:val="TOC5"/>
            <w:tabs>
              <w:tab w:pos="9918" w:val="right" w:leader="dot"/>
            </w:tabs>
            <w:spacing w:line="240" w:lineRule="auto" w:before="1"/>
            <w:rPr>
              <w:b w:val="0"/>
              <w:i w:val="0"/>
              <w:sz w:val="21"/>
            </w:rPr>
          </w:pPr>
          <w:hyperlink w:history="true" w:anchor="_bookmark213">
            <w:r>
              <w:rPr>
                <w:b w:val="0"/>
                <w:i w:val="0"/>
                <w:sz w:val="21"/>
              </w:rPr>
              <w:t>Phần</w:t>
            </w:r>
            <w:r>
              <w:rPr>
                <w:b w:val="0"/>
                <w:i w:val="0"/>
                <w:spacing w:val="-3"/>
                <w:sz w:val="21"/>
              </w:rPr>
              <w:t> </w:t>
            </w:r>
            <w:r>
              <w:rPr>
                <w:b w:val="0"/>
                <w:i w:val="0"/>
                <w:sz w:val="21"/>
              </w:rPr>
              <w:t>Liên</w:t>
            </w:r>
            <w:r>
              <w:rPr>
                <w:b w:val="0"/>
                <w:i w:val="0"/>
                <w:spacing w:val="-2"/>
                <w:sz w:val="21"/>
              </w:rPr>
              <w:t> </w:t>
            </w:r>
            <w:r>
              <w:rPr>
                <w:b w:val="0"/>
                <w:i w:val="0"/>
                <w:sz w:val="21"/>
              </w:rPr>
              <w:t>Quan</w:t>
            </w:r>
            <w:r>
              <w:rPr>
                <w:b w:val="0"/>
                <w:i w:val="0"/>
                <w:spacing w:val="-2"/>
                <w:sz w:val="21"/>
              </w:rPr>
              <w:t> </w:t>
            </w:r>
            <w:r>
              <w:rPr>
                <w:b w:val="0"/>
                <w:spacing w:val="-2"/>
                <w:sz w:val="21"/>
              </w:rPr>
              <w:t>(Paṭiccavāra)</w:t>
            </w:r>
            <w:r>
              <w:rPr>
                <w:b w:val="0"/>
                <w:i w:val="0"/>
                <w:sz w:val="21"/>
              </w:rPr>
              <w:tab/>
            </w:r>
            <w:r>
              <w:rPr>
                <w:b w:val="0"/>
                <w:i w:val="0"/>
                <w:spacing w:val="-5"/>
                <w:sz w:val="21"/>
              </w:rPr>
              <w:t>534</w:t>
            </w:r>
          </w:hyperlink>
        </w:p>
        <w:p>
          <w:pPr>
            <w:pStyle w:val="TOC5"/>
            <w:tabs>
              <w:tab w:pos="9918" w:val="right" w:leader="dot"/>
            </w:tabs>
            <w:spacing w:line="240" w:lineRule="auto" w:before="1"/>
            <w:rPr>
              <w:b w:val="0"/>
              <w:i w:val="0"/>
              <w:sz w:val="21"/>
            </w:rPr>
          </w:pPr>
          <w:hyperlink w:history="true" w:anchor="_bookmark214">
            <w:r>
              <w:rPr>
                <w:b w:val="0"/>
                <w:i w:val="0"/>
                <w:sz w:val="21"/>
              </w:rPr>
              <w:t>Phần</w:t>
            </w:r>
            <w:r>
              <w:rPr>
                <w:b w:val="0"/>
                <w:i w:val="0"/>
                <w:spacing w:val="-3"/>
                <w:sz w:val="21"/>
              </w:rPr>
              <w:t> </w:t>
            </w:r>
            <w:r>
              <w:rPr>
                <w:b w:val="0"/>
                <w:i w:val="0"/>
                <w:sz w:val="21"/>
              </w:rPr>
              <w:t>Vấn</w:t>
            </w:r>
            <w:r>
              <w:rPr>
                <w:b w:val="0"/>
                <w:i w:val="0"/>
                <w:spacing w:val="-3"/>
                <w:sz w:val="21"/>
              </w:rPr>
              <w:t> </w:t>
            </w:r>
            <w:r>
              <w:rPr>
                <w:b w:val="0"/>
                <w:i w:val="0"/>
                <w:sz w:val="21"/>
              </w:rPr>
              <w:t>Đề</w:t>
            </w:r>
            <w:r>
              <w:rPr>
                <w:b w:val="0"/>
                <w:i w:val="0"/>
                <w:spacing w:val="-2"/>
                <w:sz w:val="21"/>
              </w:rPr>
              <w:t> </w:t>
            </w:r>
            <w:r>
              <w:rPr>
                <w:b w:val="0"/>
                <w:spacing w:val="-2"/>
                <w:sz w:val="21"/>
              </w:rPr>
              <w:t>(Pañhāvāra)</w:t>
            </w:r>
            <w:r>
              <w:rPr>
                <w:b w:val="0"/>
                <w:i w:val="0"/>
                <w:sz w:val="21"/>
              </w:rPr>
              <w:tab/>
            </w:r>
            <w:r>
              <w:rPr>
                <w:b w:val="0"/>
                <w:i w:val="0"/>
                <w:spacing w:val="-5"/>
                <w:sz w:val="21"/>
              </w:rPr>
              <w:t>536</w:t>
            </w:r>
          </w:hyperlink>
        </w:p>
        <w:p>
          <w:pPr>
            <w:pStyle w:val="TOC3"/>
            <w:tabs>
              <w:tab w:pos="9918" w:val="right" w:leader="dot"/>
            </w:tabs>
            <w:rPr>
              <w:i w:val="0"/>
              <w:sz w:val="21"/>
            </w:rPr>
          </w:pPr>
          <w:hyperlink w:history="true" w:anchor="_bookmark215">
            <w:r>
              <w:rPr>
                <w:i w:val="0"/>
                <w:sz w:val="21"/>
              </w:rPr>
              <w:t>TAM</w:t>
            </w:r>
            <w:r>
              <w:rPr>
                <w:i w:val="0"/>
                <w:spacing w:val="-5"/>
                <w:sz w:val="21"/>
              </w:rPr>
              <w:t> </w:t>
            </w:r>
            <w:r>
              <w:rPr>
                <w:i w:val="0"/>
                <w:sz w:val="21"/>
              </w:rPr>
              <w:t>ĐỀ</w:t>
            </w:r>
            <w:r>
              <w:rPr>
                <w:i w:val="0"/>
                <w:spacing w:val="-4"/>
                <w:sz w:val="21"/>
              </w:rPr>
              <w:t> </w:t>
            </w:r>
            <w:r>
              <w:rPr>
                <w:i w:val="0"/>
                <w:sz w:val="21"/>
              </w:rPr>
              <w:t>NỘI</w:t>
            </w:r>
            <w:r>
              <w:rPr>
                <w:i w:val="0"/>
                <w:spacing w:val="-5"/>
                <w:sz w:val="21"/>
              </w:rPr>
              <w:t> </w:t>
            </w:r>
            <w:r>
              <w:rPr>
                <w:i w:val="0"/>
                <w:sz w:val="21"/>
              </w:rPr>
              <w:t>PHẦN</w:t>
            </w:r>
            <w:r>
              <w:rPr>
                <w:i w:val="0"/>
                <w:spacing w:val="-1"/>
                <w:sz w:val="21"/>
              </w:rPr>
              <w:t> </w:t>
            </w:r>
            <w:r>
              <w:rPr>
                <w:spacing w:val="-2"/>
                <w:sz w:val="21"/>
              </w:rPr>
              <w:t>(AJJHATTATTIKA)</w:t>
            </w:r>
            <w:r>
              <w:rPr>
                <w:sz w:val="21"/>
              </w:rPr>
              <w:tab/>
            </w:r>
            <w:r>
              <w:rPr>
                <w:i w:val="0"/>
                <w:spacing w:val="-5"/>
                <w:sz w:val="21"/>
              </w:rPr>
              <w:t>544</w:t>
            </w:r>
          </w:hyperlink>
        </w:p>
        <w:p>
          <w:pPr>
            <w:pStyle w:val="TOC5"/>
            <w:tabs>
              <w:tab w:pos="9918" w:val="right" w:leader="dot"/>
            </w:tabs>
            <w:rPr>
              <w:b w:val="0"/>
              <w:i w:val="0"/>
              <w:sz w:val="21"/>
            </w:rPr>
          </w:pPr>
          <w:hyperlink w:history="true" w:anchor="_bookmark216">
            <w:r>
              <w:rPr>
                <w:b w:val="0"/>
                <w:i w:val="0"/>
                <w:sz w:val="21"/>
              </w:rPr>
              <w:t>Phần</w:t>
            </w:r>
            <w:r>
              <w:rPr>
                <w:b w:val="0"/>
                <w:i w:val="0"/>
                <w:spacing w:val="-3"/>
                <w:sz w:val="21"/>
              </w:rPr>
              <w:t> </w:t>
            </w:r>
            <w:r>
              <w:rPr>
                <w:b w:val="0"/>
                <w:i w:val="0"/>
                <w:sz w:val="21"/>
              </w:rPr>
              <w:t>Liên</w:t>
            </w:r>
            <w:r>
              <w:rPr>
                <w:b w:val="0"/>
                <w:i w:val="0"/>
                <w:spacing w:val="-2"/>
                <w:sz w:val="21"/>
              </w:rPr>
              <w:t> </w:t>
            </w:r>
            <w:r>
              <w:rPr>
                <w:b w:val="0"/>
                <w:i w:val="0"/>
                <w:sz w:val="21"/>
              </w:rPr>
              <w:t>Quan</w:t>
            </w:r>
            <w:r>
              <w:rPr>
                <w:b w:val="0"/>
                <w:i w:val="0"/>
                <w:spacing w:val="-2"/>
                <w:sz w:val="21"/>
              </w:rPr>
              <w:t> </w:t>
            </w:r>
            <w:r>
              <w:rPr>
                <w:b w:val="0"/>
                <w:spacing w:val="-2"/>
                <w:sz w:val="21"/>
              </w:rPr>
              <w:t>(Paṭiccavāra)</w:t>
            </w:r>
            <w:r>
              <w:rPr>
                <w:b w:val="0"/>
                <w:i w:val="0"/>
                <w:sz w:val="21"/>
              </w:rPr>
              <w:tab/>
            </w:r>
            <w:r>
              <w:rPr>
                <w:b w:val="0"/>
                <w:i w:val="0"/>
                <w:spacing w:val="-5"/>
                <w:sz w:val="21"/>
              </w:rPr>
              <w:t>544</w:t>
            </w:r>
          </w:hyperlink>
        </w:p>
        <w:p>
          <w:pPr>
            <w:pStyle w:val="TOC5"/>
            <w:tabs>
              <w:tab w:pos="9918" w:val="right" w:leader="dot"/>
            </w:tabs>
            <w:spacing w:before="1"/>
            <w:rPr>
              <w:b w:val="0"/>
              <w:i w:val="0"/>
              <w:sz w:val="21"/>
            </w:rPr>
          </w:pPr>
          <w:hyperlink w:history="true" w:anchor="_bookmark217">
            <w:r>
              <w:rPr>
                <w:b w:val="0"/>
                <w:i w:val="0"/>
                <w:sz w:val="21"/>
              </w:rPr>
              <w:t>Phần</w:t>
            </w:r>
            <w:r>
              <w:rPr>
                <w:b w:val="0"/>
                <w:i w:val="0"/>
                <w:spacing w:val="-4"/>
                <w:sz w:val="21"/>
              </w:rPr>
              <w:t> </w:t>
            </w:r>
            <w:r>
              <w:rPr>
                <w:b w:val="0"/>
                <w:i w:val="0"/>
                <w:sz w:val="21"/>
              </w:rPr>
              <w:t>Ỷ</w:t>
            </w:r>
            <w:r>
              <w:rPr>
                <w:b w:val="0"/>
                <w:i w:val="0"/>
                <w:spacing w:val="-3"/>
                <w:sz w:val="21"/>
              </w:rPr>
              <w:t> </w:t>
            </w:r>
            <w:r>
              <w:rPr>
                <w:b w:val="0"/>
                <w:i w:val="0"/>
                <w:sz w:val="21"/>
              </w:rPr>
              <w:t>Trượng </w:t>
            </w:r>
            <w:r>
              <w:rPr>
                <w:b w:val="0"/>
                <w:spacing w:val="-2"/>
                <w:sz w:val="21"/>
              </w:rPr>
              <w:t>(Paccayavāra)</w:t>
            </w:r>
            <w:r>
              <w:rPr>
                <w:b w:val="0"/>
                <w:i w:val="0"/>
                <w:sz w:val="21"/>
              </w:rPr>
              <w:tab/>
            </w:r>
            <w:r>
              <w:rPr>
                <w:b w:val="0"/>
                <w:i w:val="0"/>
                <w:spacing w:val="-5"/>
                <w:sz w:val="21"/>
              </w:rPr>
              <w:t>547</w:t>
            </w:r>
          </w:hyperlink>
        </w:p>
        <w:p>
          <w:pPr>
            <w:pStyle w:val="TOC5"/>
            <w:tabs>
              <w:tab w:pos="9918" w:val="right" w:leader="dot"/>
            </w:tabs>
            <w:rPr>
              <w:b w:val="0"/>
              <w:i w:val="0"/>
              <w:sz w:val="21"/>
            </w:rPr>
          </w:pPr>
          <w:hyperlink w:history="true" w:anchor="_bookmark218">
            <w:r>
              <w:rPr>
                <w:b w:val="0"/>
                <w:i w:val="0"/>
                <w:sz w:val="21"/>
              </w:rPr>
              <w:t>Phần</w:t>
            </w:r>
            <w:r>
              <w:rPr>
                <w:b w:val="0"/>
                <w:i w:val="0"/>
                <w:spacing w:val="-3"/>
                <w:sz w:val="21"/>
              </w:rPr>
              <w:t> </w:t>
            </w:r>
            <w:r>
              <w:rPr>
                <w:b w:val="0"/>
                <w:i w:val="0"/>
                <w:sz w:val="21"/>
              </w:rPr>
              <w:t>Vấn</w:t>
            </w:r>
            <w:r>
              <w:rPr>
                <w:b w:val="0"/>
                <w:i w:val="0"/>
                <w:spacing w:val="-3"/>
                <w:sz w:val="21"/>
              </w:rPr>
              <w:t> </w:t>
            </w:r>
            <w:r>
              <w:rPr>
                <w:b w:val="0"/>
                <w:i w:val="0"/>
                <w:sz w:val="21"/>
              </w:rPr>
              <w:t>Đề</w:t>
            </w:r>
            <w:r>
              <w:rPr>
                <w:b w:val="0"/>
                <w:i w:val="0"/>
                <w:spacing w:val="-2"/>
                <w:sz w:val="21"/>
              </w:rPr>
              <w:t> </w:t>
            </w:r>
            <w:r>
              <w:rPr>
                <w:b w:val="0"/>
                <w:spacing w:val="-2"/>
                <w:sz w:val="21"/>
              </w:rPr>
              <w:t>(Pañhāvāra)</w:t>
            </w:r>
            <w:r>
              <w:rPr>
                <w:b w:val="0"/>
                <w:i w:val="0"/>
                <w:sz w:val="21"/>
              </w:rPr>
              <w:tab/>
            </w:r>
            <w:r>
              <w:rPr>
                <w:b w:val="0"/>
                <w:i w:val="0"/>
                <w:spacing w:val="-5"/>
                <w:sz w:val="21"/>
              </w:rPr>
              <w:t>548</w:t>
            </w:r>
          </w:hyperlink>
        </w:p>
        <w:p>
          <w:pPr>
            <w:pStyle w:val="TOC3"/>
            <w:tabs>
              <w:tab w:pos="9918" w:val="right" w:leader="dot"/>
            </w:tabs>
            <w:spacing w:line="240" w:lineRule="exact" w:before="3"/>
            <w:rPr>
              <w:i w:val="0"/>
              <w:sz w:val="21"/>
            </w:rPr>
          </w:pPr>
          <w:hyperlink w:history="true" w:anchor="_bookmark219">
            <w:r>
              <w:rPr>
                <w:i w:val="0"/>
                <w:sz w:val="21"/>
              </w:rPr>
              <w:t>TAM</w:t>
            </w:r>
            <w:r>
              <w:rPr>
                <w:i w:val="0"/>
                <w:spacing w:val="-6"/>
                <w:sz w:val="21"/>
              </w:rPr>
              <w:t> </w:t>
            </w:r>
            <w:r>
              <w:rPr>
                <w:i w:val="0"/>
                <w:sz w:val="21"/>
              </w:rPr>
              <w:t>ĐỀ</w:t>
            </w:r>
            <w:r>
              <w:rPr>
                <w:i w:val="0"/>
                <w:spacing w:val="-5"/>
                <w:sz w:val="21"/>
              </w:rPr>
              <w:t> </w:t>
            </w:r>
            <w:r>
              <w:rPr>
                <w:i w:val="0"/>
                <w:sz w:val="21"/>
              </w:rPr>
              <w:t>BIẾT</w:t>
            </w:r>
            <w:r>
              <w:rPr>
                <w:i w:val="0"/>
                <w:spacing w:val="-5"/>
                <w:sz w:val="21"/>
              </w:rPr>
              <w:t> </w:t>
            </w:r>
            <w:r>
              <w:rPr>
                <w:i w:val="0"/>
                <w:sz w:val="21"/>
              </w:rPr>
              <w:t>CẢNH</w:t>
            </w:r>
            <w:r>
              <w:rPr>
                <w:i w:val="0"/>
                <w:spacing w:val="-7"/>
                <w:sz w:val="21"/>
              </w:rPr>
              <w:t> </w:t>
            </w:r>
            <w:r>
              <w:rPr>
                <w:i w:val="0"/>
                <w:sz w:val="21"/>
              </w:rPr>
              <w:t>NỘI</w:t>
            </w:r>
            <w:r>
              <w:rPr>
                <w:i w:val="0"/>
                <w:spacing w:val="-2"/>
                <w:sz w:val="21"/>
              </w:rPr>
              <w:t> </w:t>
            </w:r>
            <w:r>
              <w:rPr>
                <w:i w:val="0"/>
                <w:sz w:val="21"/>
              </w:rPr>
              <w:t>PHẦN </w:t>
            </w:r>
            <w:r>
              <w:rPr>
                <w:spacing w:val="-2"/>
                <w:sz w:val="21"/>
              </w:rPr>
              <w:t>(AJIHATTATTĀRAMMANATTIKA)</w:t>
            </w:r>
            <w:r>
              <w:rPr>
                <w:b w:val="0"/>
                <w:i w:val="0"/>
                <w:sz w:val="21"/>
              </w:rPr>
              <w:tab/>
            </w:r>
            <w:r>
              <w:rPr>
                <w:i w:val="0"/>
                <w:spacing w:val="-5"/>
                <w:sz w:val="21"/>
              </w:rPr>
              <w:t>556</w:t>
            </w:r>
          </w:hyperlink>
        </w:p>
        <w:p>
          <w:pPr>
            <w:pStyle w:val="TOC5"/>
            <w:tabs>
              <w:tab w:pos="9918" w:val="right" w:leader="dot"/>
            </w:tabs>
            <w:spacing w:line="240" w:lineRule="exact"/>
            <w:rPr>
              <w:b w:val="0"/>
              <w:i w:val="0"/>
              <w:sz w:val="21"/>
            </w:rPr>
          </w:pPr>
          <w:hyperlink w:history="true" w:anchor="_bookmark220">
            <w:r>
              <w:rPr>
                <w:b w:val="0"/>
                <w:i w:val="0"/>
                <w:sz w:val="21"/>
              </w:rPr>
              <w:t>Phần</w:t>
            </w:r>
            <w:r>
              <w:rPr>
                <w:b w:val="0"/>
                <w:i w:val="0"/>
                <w:spacing w:val="-3"/>
                <w:sz w:val="21"/>
              </w:rPr>
              <w:t> </w:t>
            </w:r>
            <w:r>
              <w:rPr>
                <w:b w:val="0"/>
                <w:i w:val="0"/>
                <w:sz w:val="21"/>
              </w:rPr>
              <w:t>Liên</w:t>
            </w:r>
            <w:r>
              <w:rPr>
                <w:b w:val="0"/>
                <w:i w:val="0"/>
                <w:spacing w:val="-2"/>
                <w:sz w:val="21"/>
              </w:rPr>
              <w:t> </w:t>
            </w:r>
            <w:r>
              <w:rPr>
                <w:b w:val="0"/>
                <w:i w:val="0"/>
                <w:sz w:val="21"/>
              </w:rPr>
              <w:t>Quan</w:t>
            </w:r>
            <w:r>
              <w:rPr>
                <w:b w:val="0"/>
                <w:i w:val="0"/>
                <w:spacing w:val="-2"/>
                <w:sz w:val="21"/>
              </w:rPr>
              <w:t> </w:t>
            </w:r>
            <w:r>
              <w:rPr>
                <w:b w:val="0"/>
                <w:spacing w:val="-2"/>
                <w:sz w:val="21"/>
              </w:rPr>
              <w:t>(Paṭiccavāra)</w:t>
            </w:r>
            <w:r>
              <w:rPr>
                <w:b w:val="0"/>
                <w:i w:val="0"/>
                <w:sz w:val="21"/>
              </w:rPr>
              <w:tab/>
            </w:r>
            <w:r>
              <w:rPr>
                <w:b w:val="0"/>
                <w:i w:val="0"/>
                <w:spacing w:val="-5"/>
                <w:sz w:val="21"/>
              </w:rPr>
              <w:t>556</w:t>
            </w:r>
          </w:hyperlink>
        </w:p>
        <w:p>
          <w:pPr>
            <w:pStyle w:val="TOC5"/>
            <w:tabs>
              <w:tab w:pos="9918" w:val="right" w:leader="dot"/>
            </w:tabs>
            <w:spacing w:line="240" w:lineRule="auto" w:before="1"/>
            <w:rPr>
              <w:b w:val="0"/>
              <w:i w:val="0"/>
              <w:sz w:val="21"/>
            </w:rPr>
          </w:pPr>
          <w:hyperlink w:history="true" w:anchor="_bookmark221">
            <w:r>
              <w:rPr>
                <w:b w:val="0"/>
                <w:i w:val="0"/>
                <w:sz w:val="21"/>
              </w:rPr>
              <w:t>Phần</w:t>
            </w:r>
            <w:r>
              <w:rPr>
                <w:b w:val="0"/>
                <w:i w:val="0"/>
                <w:spacing w:val="-3"/>
                <w:sz w:val="21"/>
              </w:rPr>
              <w:t> </w:t>
            </w:r>
            <w:r>
              <w:rPr>
                <w:b w:val="0"/>
                <w:i w:val="0"/>
                <w:sz w:val="21"/>
              </w:rPr>
              <w:t>Vấn</w:t>
            </w:r>
            <w:r>
              <w:rPr>
                <w:b w:val="0"/>
                <w:i w:val="0"/>
                <w:spacing w:val="-3"/>
                <w:sz w:val="21"/>
              </w:rPr>
              <w:t> </w:t>
            </w:r>
            <w:r>
              <w:rPr>
                <w:b w:val="0"/>
                <w:i w:val="0"/>
                <w:sz w:val="21"/>
              </w:rPr>
              <w:t>Đề</w:t>
            </w:r>
            <w:r>
              <w:rPr>
                <w:b w:val="0"/>
                <w:i w:val="0"/>
                <w:spacing w:val="-2"/>
                <w:sz w:val="21"/>
              </w:rPr>
              <w:t> </w:t>
            </w:r>
            <w:r>
              <w:rPr>
                <w:b w:val="0"/>
                <w:spacing w:val="-2"/>
                <w:sz w:val="21"/>
              </w:rPr>
              <w:t>(Pañhāvāra)</w:t>
            </w:r>
            <w:r>
              <w:rPr>
                <w:b w:val="0"/>
                <w:i w:val="0"/>
                <w:sz w:val="21"/>
              </w:rPr>
              <w:tab/>
            </w:r>
            <w:r>
              <w:rPr>
                <w:b w:val="0"/>
                <w:i w:val="0"/>
                <w:spacing w:val="-5"/>
                <w:sz w:val="21"/>
              </w:rPr>
              <w:t>557</w:t>
            </w:r>
          </w:hyperlink>
        </w:p>
        <w:p>
          <w:pPr>
            <w:pStyle w:val="TOC3"/>
            <w:tabs>
              <w:tab w:pos="9918" w:val="right" w:leader="dot"/>
            </w:tabs>
            <w:spacing w:line="240" w:lineRule="exact" w:before="3"/>
            <w:rPr>
              <w:i w:val="0"/>
              <w:sz w:val="21"/>
            </w:rPr>
          </w:pPr>
          <w:hyperlink w:history="true" w:anchor="_bookmark222">
            <w:r>
              <w:rPr>
                <w:i w:val="0"/>
                <w:sz w:val="21"/>
              </w:rPr>
              <w:t>TAM</w:t>
            </w:r>
            <w:r>
              <w:rPr>
                <w:i w:val="0"/>
                <w:spacing w:val="-7"/>
                <w:sz w:val="21"/>
              </w:rPr>
              <w:t> </w:t>
            </w:r>
            <w:r>
              <w:rPr>
                <w:i w:val="0"/>
                <w:sz w:val="21"/>
              </w:rPr>
              <w:t>ĐỀ</w:t>
            </w:r>
            <w:r>
              <w:rPr>
                <w:i w:val="0"/>
                <w:spacing w:val="-5"/>
                <w:sz w:val="21"/>
              </w:rPr>
              <w:t> </w:t>
            </w:r>
            <w:r>
              <w:rPr>
                <w:i w:val="0"/>
                <w:sz w:val="21"/>
              </w:rPr>
              <w:t>HỮU</w:t>
            </w:r>
            <w:r>
              <w:rPr>
                <w:i w:val="0"/>
                <w:spacing w:val="-2"/>
                <w:sz w:val="21"/>
              </w:rPr>
              <w:t> </w:t>
            </w:r>
            <w:r>
              <w:rPr>
                <w:i w:val="0"/>
                <w:sz w:val="21"/>
              </w:rPr>
              <w:t>KIẾN</w:t>
            </w:r>
            <w:r>
              <w:rPr>
                <w:i w:val="0"/>
                <w:spacing w:val="-3"/>
                <w:sz w:val="21"/>
              </w:rPr>
              <w:t> </w:t>
            </w:r>
            <w:r>
              <w:rPr>
                <w:i w:val="0"/>
                <w:sz w:val="21"/>
              </w:rPr>
              <w:t>HỮU</w:t>
            </w:r>
            <w:r>
              <w:rPr>
                <w:i w:val="0"/>
                <w:spacing w:val="-5"/>
                <w:sz w:val="21"/>
              </w:rPr>
              <w:t> </w:t>
            </w:r>
            <w:r>
              <w:rPr>
                <w:i w:val="0"/>
                <w:sz w:val="21"/>
              </w:rPr>
              <w:t>ĐỐI</w:t>
            </w:r>
            <w:r>
              <w:rPr>
                <w:i w:val="0"/>
                <w:spacing w:val="-6"/>
                <w:sz w:val="21"/>
              </w:rPr>
              <w:t> </w:t>
            </w:r>
            <w:r>
              <w:rPr>
                <w:i w:val="0"/>
                <w:sz w:val="21"/>
              </w:rPr>
              <w:t>CHIẾU</w:t>
            </w:r>
            <w:r>
              <w:rPr>
                <w:i w:val="0"/>
                <w:spacing w:val="-1"/>
                <w:sz w:val="21"/>
              </w:rPr>
              <w:t> </w:t>
            </w:r>
            <w:r>
              <w:rPr>
                <w:spacing w:val="-2"/>
                <w:sz w:val="21"/>
              </w:rPr>
              <w:t>(SANIDASSANASAPPATIGHA)</w:t>
            </w:r>
            <w:r>
              <w:rPr>
                <w:sz w:val="21"/>
              </w:rPr>
              <w:tab/>
            </w:r>
            <w:r>
              <w:rPr>
                <w:i w:val="0"/>
                <w:spacing w:val="-5"/>
                <w:sz w:val="21"/>
              </w:rPr>
              <w:t>562</w:t>
            </w:r>
          </w:hyperlink>
        </w:p>
        <w:p>
          <w:pPr>
            <w:pStyle w:val="TOC5"/>
            <w:tabs>
              <w:tab w:pos="9918" w:val="right" w:leader="dot"/>
            </w:tabs>
            <w:spacing w:line="240" w:lineRule="exact"/>
            <w:rPr>
              <w:b w:val="0"/>
              <w:i w:val="0"/>
              <w:sz w:val="21"/>
            </w:rPr>
          </w:pPr>
          <w:hyperlink w:history="true" w:anchor="_bookmark223">
            <w:r>
              <w:rPr>
                <w:b w:val="0"/>
                <w:i w:val="0"/>
                <w:sz w:val="21"/>
              </w:rPr>
              <w:t>Phần</w:t>
            </w:r>
            <w:r>
              <w:rPr>
                <w:b w:val="0"/>
                <w:i w:val="0"/>
                <w:spacing w:val="-3"/>
                <w:sz w:val="21"/>
              </w:rPr>
              <w:t> </w:t>
            </w:r>
            <w:r>
              <w:rPr>
                <w:b w:val="0"/>
                <w:i w:val="0"/>
                <w:sz w:val="21"/>
              </w:rPr>
              <w:t>Liên</w:t>
            </w:r>
            <w:r>
              <w:rPr>
                <w:b w:val="0"/>
                <w:i w:val="0"/>
                <w:spacing w:val="-2"/>
                <w:sz w:val="21"/>
              </w:rPr>
              <w:t> </w:t>
            </w:r>
            <w:r>
              <w:rPr>
                <w:b w:val="0"/>
                <w:i w:val="0"/>
                <w:sz w:val="21"/>
              </w:rPr>
              <w:t>Quan</w:t>
            </w:r>
            <w:r>
              <w:rPr>
                <w:b w:val="0"/>
                <w:i w:val="0"/>
                <w:spacing w:val="-2"/>
                <w:sz w:val="21"/>
              </w:rPr>
              <w:t> </w:t>
            </w:r>
            <w:r>
              <w:rPr>
                <w:b w:val="0"/>
                <w:spacing w:val="-2"/>
                <w:sz w:val="21"/>
              </w:rPr>
              <w:t>(Paṭiccavāra)</w:t>
            </w:r>
            <w:r>
              <w:rPr>
                <w:b w:val="0"/>
                <w:i w:val="0"/>
                <w:sz w:val="21"/>
              </w:rPr>
              <w:tab/>
            </w:r>
            <w:r>
              <w:rPr>
                <w:b w:val="0"/>
                <w:i w:val="0"/>
                <w:spacing w:val="-5"/>
                <w:sz w:val="21"/>
              </w:rPr>
              <w:t>562</w:t>
            </w:r>
          </w:hyperlink>
        </w:p>
        <w:p>
          <w:pPr>
            <w:pStyle w:val="TOC5"/>
            <w:tabs>
              <w:tab w:pos="9918" w:val="right" w:leader="dot"/>
            </w:tabs>
            <w:spacing w:line="240" w:lineRule="auto" w:before="1"/>
            <w:rPr>
              <w:b w:val="0"/>
              <w:i w:val="0"/>
              <w:sz w:val="21"/>
            </w:rPr>
          </w:pPr>
          <w:hyperlink w:history="true" w:anchor="_bookmark224">
            <w:r>
              <w:rPr>
                <w:b w:val="0"/>
                <w:i w:val="0"/>
                <w:sz w:val="21"/>
              </w:rPr>
              <w:t>Phần</w:t>
            </w:r>
            <w:r>
              <w:rPr>
                <w:b w:val="0"/>
                <w:i w:val="0"/>
                <w:spacing w:val="-3"/>
                <w:sz w:val="21"/>
              </w:rPr>
              <w:t> </w:t>
            </w:r>
            <w:r>
              <w:rPr>
                <w:b w:val="0"/>
                <w:i w:val="0"/>
                <w:sz w:val="21"/>
              </w:rPr>
              <w:t>Vấn</w:t>
            </w:r>
            <w:r>
              <w:rPr>
                <w:b w:val="0"/>
                <w:i w:val="0"/>
                <w:spacing w:val="-3"/>
                <w:sz w:val="21"/>
              </w:rPr>
              <w:t> </w:t>
            </w:r>
            <w:r>
              <w:rPr>
                <w:b w:val="0"/>
                <w:i w:val="0"/>
                <w:sz w:val="21"/>
              </w:rPr>
              <w:t>Đề</w:t>
            </w:r>
            <w:r>
              <w:rPr>
                <w:b w:val="0"/>
                <w:i w:val="0"/>
                <w:spacing w:val="-2"/>
                <w:sz w:val="21"/>
              </w:rPr>
              <w:t> </w:t>
            </w:r>
            <w:r>
              <w:rPr>
                <w:b w:val="0"/>
                <w:spacing w:val="-2"/>
                <w:sz w:val="21"/>
              </w:rPr>
              <w:t>(Pañhāvāra)</w:t>
            </w:r>
            <w:r>
              <w:rPr>
                <w:b w:val="0"/>
                <w:i w:val="0"/>
                <w:sz w:val="21"/>
              </w:rPr>
              <w:tab/>
            </w:r>
            <w:r>
              <w:rPr>
                <w:b w:val="0"/>
                <w:i w:val="0"/>
                <w:spacing w:val="-5"/>
                <w:sz w:val="21"/>
              </w:rPr>
              <w:t>571</w:t>
            </w:r>
          </w:hyperlink>
        </w:p>
      </w:sdtContent>
    </w:sdt>
    <w:p>
      <w:pPr>
        <w:pStyle w:val="TOC5"/>
        <w:spacing w:after="0" w:line="240" w:lineRule="auto"/>
        <w:rPr>
          <w:b w:val="0"/>
          <w:i w:val="0"/>
          <w:sz w:val="21"/>
        </w:rPr>
        <w:sectPr>
          <w:type w:val="continuous"/>
          <w:pgSz w:w="11630" w:h="16450"/>
          <w:pgMar w:header="811" w:footer="0" w:top="1128" w:bottom="1004" w:left="708" w:right="850"/>
        </w:sectPr>
      </w:pPr>
    </w:p>
    <w:p>
      <w:pPr>
        <w:pStyle w:val="BodyText"/>
        <w:spacing w:before="232"/>
        <w:ind w:left="779" w:right="639"/>
        <w:jc w:val="center"/>
      </w:pPr>
      <w:r>
        <w:rPr/>
        <w:t>NAMO</w:t>
      </w:r>
      <w:r>
        <w:rPr>
          <w:spacing w:val="-11"/>
        </w:rPr>
        <w:t> </w:t>
      </w:r>
      <w:r>
        <w:rPr/>
        <w:t>TASSA</w:t>
      </w:r>
      <w:r>
        <w:rPr>
          <w:spacing w:val="-10"/>
        </w:rPr>
        <w:t> </w:t>
      </w:r>
      <w:r>
        <w:rPr/>
        <w:t>BHAGAVATO</w:t>
      </w:r>
      <w:r>
        <w:rPr>
          <w:spacing w:val="-9"/>
        </w:rPr>
        <w:t> </w:t>
      </w:r>
      <w:r>
        <w:rPr/>
        <w:t>ARAHATO</w:t>
      </w:r>
      <w:r>
        <w:rPr>
          <w:spacing w:val="-9"/>
        </w:rPr>
        <w:t> </w:t>
      </w:r>
      <w:r>
        <w:rPr/>
        <w:t>SAMMĀSAMBUDDHASSA. CUNG KỈNH ĐẾN ĐỨC THẾ TÔN, ỨNG CÚNG, CHÁNH BIẾN TRI</w:t>
      </w:r>
    </w:p>
    <w:p>
      <w:pPr>
        <w:spacing w:before="6"/>
        <w:ind w:left="2589" w:right="2443" w:firstLine="0"/>
        <w:jc w:val="center"/>
        <w:rPr>
          <w:b/>
          <w:sz w:val="40"/>
        </w:rPr>
      </w:pPr>
      <w:r>
        <w:rPr>
          <w:b/>
          <w:sz w:val="40"/>
        </w:rPr>
        <w:t>--</w:t>
      </w:r>
      <w:r>
        <w:rPr>
          <w:b/>
          <w:spacing w:val="-10"/>
          <w:sz w:val="40"/>
        </w:rPr>
        <w:t>-</w:t>
      </w:r>
    </w:p>
    <w:p>
      <w:pPr>
        <w:pStyle w:val="BodyText"/>
        <w:spacing w:before="19"/>
        <w:ind w:left="0"/>
        <w:rPr>
          <w:b/>
          <w:sz w:val="40"/>
        </w:rPr>
      </w:pPr>
    </w:p>
    <w:p>
      <w:pPr>
        <w:pStyle w:val="Heading1"/>
        <w:spacing w:line="458" w:lineRule="exact"/>
        <w:ind w:left="2588" w:right="2443"/>
      </w:pPr>
      <w:bookmarkStart w:name="_bookmark0" w:id="1"/>
      <w:bookmarkEnd w:id="1"/>
      <w:r>
        <w:rPr>
          <w:b w:val="0"/>
        </w:rPr>
      </w:r>
      <w:r>
        <w:rPr/>
        <w:t>QUYỂN</w:t>
      </w:r>
      <w:r>
        <w:rPr>
          <w:spacing w:val="-3"/>
        </w:rPr>
        <w:t> </w:t>
      </w:r>
      <w:r>
        <w:rPr/>
        <w:t>THỨ</w:t>
      </w:r>
      <w:r>
        <w:rPr>
          <w:spacing w:val="-3"/>
        </w:rPr>
        <w:t> </w:t>
      </w:r>
      <w:r>
        <w:rPr>
          <w:spacing w:val="-4"/>
        </w:rPr>
        <w:t>NHẤT</w:t>
      </w:r>
    </w:p>
    <w:p>
      <w:pPr>
        <w:spacing w:line="320" w:lineRule="exact" w:before="0"/>
        <w:ind w:left="144" w:right="0" w:firstLine="0"/>
        <w:jc w:val="center"/>
        <w:rPr>
          <w:sz w:val="28"/>
        </w:rPr>
      </w:pPr>
      <w:r>
        <w:rPr>
          <w:sz w:val="28"/>
        </w:rPr>
        <w:t>--</w:t>
      </w:r>
      <w:r>
        <w:rPr>
          <w:spacing w:val="-10"/>
          <w:sz w:val="28"/>
        </w:rPr>
        <w:t>-</w:t>
      </w:r>
    </w:p>
    <w:p>
      <w:pPr>
        <w:spacing w:line="319" w:lineRule="exact" w:before="304"/>
        <w:ind w:left="779" w:right="642" w:firstLine="0"/>
        <w:jc w:val="center"/>
        <w:rPr>
          <w:b/>
          <w:i/>
          <w:sz w:val="28"/>
        </w:rPr>
      </w:pPr>
      <w:bookmarkStart w:name="_bookmark1" w:id="2"/>
      <w:bookmarkEnd w:id="2"/>
      <w:r>
        <w:rPr/>
      </w:r>
      <w:r>
        <w:rPr>
          <w:b/>
          <w:sz w:val="28"/>
        </w:rPr>
        <w:t>PHẦN</w:t>
      </w:r>
      <w:r>
        <w:rPr>
          <w:b/>
          <w:spacing w:val="-7"/>
          <w:sz w:val="28"/>
        </w:rPr>
        <w:t> </w:t>
      </w:r>
      <w:r>
        <w:rPr>
          <w:b/>
          <w:sz w:val="28"/>
        </w:rPr>
        <w:t>ĐẦU</w:t>
      </w:r>
      <w:r>
        <w:rPr>
          <w:b/>
          <w:spacing w:val="-3"/>
          <w:sz w:val="28"/>
        </w:rPr>
        <w:t> </w:t>
      </w:r>
      <w:r>
        <w:rPr>
          <w:b/>
          <w:sz w:val="28"/>
        </w:rPr>
        <w:t>ĐỀ</w:t>
      </w:r>
      <w:r>
        <w:rPr>
          <w:b/>
          <w:spacing w:val="-5"/>
          <w:sz w:val="28"/>
        </w:rPr>
        <w:t> </w:t>
      </w:r>
      <w:r>
        <w:rPr>
          <w:b/>
          <w:sz w:val="28"/>
        </w:rPr>
        <w:t>YẾU</w:t>
      </w:r>
      <w:r>
        <w:rPr>
          <w:b/>
          <w:spacing w:val="-5"/>
          <w:sz w:val="28"/>
        </w:rPr>
        <w:t> </w:t>
      </w:r>
      <w:r>
        <w:rPr>
          <w:b/>
          <w:sz w:val="28"/>
        </w:rPr>
        <w:t>LƯỢC</w:t>
      </w:r>
      <w:r>
        <w:rPr>
          <w:b/>
          <w:spacing w:val="-6"/>
          <w:sz w:val="28"/>
        </w:rPr>
        <w:t> </w:t>
      </w:r>
      <w:r>
        <w:rPr>
          <w:b/>
          <w:i/>
          <w:sz w:val="28"/>
        </w:rPr>
        <w:t>(NĀTIKĀNIKKHEPA</w:t>
      </w:r>
      <w:r>
        <w:rPr>
          <w:b/>
          <w:i/>
          <w:spacing w:val="-3"/>
          <w:sz w:val="28"/>
        </w:rPr>
        <w:t> </w:t>
      </w:r>
      <w:r>
        <w:rPr>
          <w:b/>
          <w:i/>
          <w:spacing w:val="-2"/>
          <w:sz w:val="28"/>
        </w:rPr>
        <w:t>VĀRO)</w:t>
      </w:r>
    </w:p>
    <w:p>
      <w:pPr>
        <w:pStyle w:val="Heading3"/>
        <w:spacing w:line="295" w:lineRule="exact"/>
      </w:pPr>
      <w:r>
        <w:rPr>
          <w:spacing w:val="-5"/>
        </w:rPr>
        <w:t>1.</w:t>
      </w:r>
    </w:p>
    <w:p>
      <w:pPr>
        <w:pStyle w:val="BodyText"/>
        <w:spacing w:line="298" w:lineRule="exact"/>
      </w:pPr>
      <w:r>
        <w:rPr/>
        <w:t>24</w:t>
      </w:r>
      <w:r>
        <w:rPr>
          <w:spacing w:val="-4"/>
        </w:rPr>
        <w:t> </w:t>
      </w:r>
      <w:r>
        <w:rPr>
          <w:spacing w:val="-2"/>
        </w:rPr>
        <w:t>duyên:</w:t>
      </w:r>
    </w:p>
    <w:p>
      <w:pPr>
        <w:pStyle w:val="ListParagraph"/>
        <w:numPr>
          <w:ilvl w:val="0"/>
          <w:numId w:val="1"/>
        </w:numPr>
        <w:tabs>
          <w:tab w:pos="1416" w:val="left" w:leader="none"/>
        </w:tabs>
        <w:spacing w:line="240" w:lineRule="auto" w:before="2" w:after="0"/>
        <w:ind w:left="1416" w:right="0" w:hanging="499"/>
        <w:jc w:val="left"/>
        <w:rPr>
          <w:i/>
          <w:sz w:val="26"/>
        </w:rPr>
      </w:pPr>
      <w:r>
        <w:rPr>
          <w:sz w:val="26"/>
        </w:rPr>
        <w:t>Nhân</w:t>
      </w:r>
      <w:r>
        <w:rPr>
          <w:spacing w:val="-7"/>
          <w:sz w:val="26"/>
        </w:rPr>
        <w:t> </w:t>
      </w:r>
      <w:r>
        <w:rPr>
          <w:sz w:val="26"/>
        </w:rPr>
        <w:t>duyên</w:t>
      </w:r>
      <w:r>
        <w:rPr>
          <w:spacing w:val="-3"/>
          <w:sz w:val="26"/>
        </w:rPr>
        <w:t> </w:t>
      </w:r>
      <w:r>
        <w:rPr>
          <w:i/>
          <w:spacing w:val="-2"/>
          <w:sz w:val="26"/>
        </w:rPr>
        <w:t>(Hetupaccayo),</w:t>
      </w:r>
    </w:p>
    <w:p>
      <w:pPr>
        <w:pStyle w:val="ListParagraph"/>
        <w:numPr>
          <w:ilvl w:val="0"/>
          <w:numId w:val="1"/>
        </w:numPr>
        <w:tabs>
          <w:tab w:pos="1416" w:val="left" w:leader="none"/>
        </w:tabs>
        <w:spacing w:line="298" w:lineRule="exact" w:before="1" w:after="0"/>
        <w:ind w:left="1416" w:right="0" w:hanging="499"/>
        <w:jc w:val="left"/>
        <w:rPr>
          <w:i/>
          <w:sz w:val="26"/>
        </w:rPr>
      </w:pPr>
      <w:r>
        <w:rPr>
          <w:sz w:val="26"/>
        </w:rPr>
        <w:t>Cảnh</w:t>
      </w:r>
      <w:r>
        <w:rPr>
          <w:spacing w:val="-7"/>
          <w:sz w:val="26"/>
        </w:rPr>
        <w:t> </w:t>
      </w:r>
      <w:r>
        <w:rPr>
          <w:sz w:val="26"/>
        </w:rPr>
        <w:t>duyên</w:t>
      </w:r>
      <w:r>
        <w:rPr>
          <w:spacing w:val="-3"/>
          <w:sz w:val="26"/>
        </w:rPr>
        <w:t> </w:t>
      </w:r>
      <w:r>
        <w:rPr>
          <w:i/>
          <w:spacing w:val="-2"/>
          <w:sz w:val="26"/>
        </w:rPr>
        <w:t>(Ārammaṇapaccayo),</w:t>
      </w:r>
    </w:p>
    <w:p>
      <w:pPr>
        <w:pStyle w:val="ListParagraph"/>
        <w:numPr>
          <w:ilvl w:val="0"/>
          <w:numId w:val="1"/>
        </w:numPr>
        <w:tabs>
          <w:tab w:pos="1416" w:val="left" w:leader="none"/>
        </w:tabs>
        <w:spacing w:line="298" w:lineRule="exact" w:before="0" w:after="0"/>
        <w:ind w:left="1416" w:right="0" w:hanging="499"/>
        <w:jc w:val="left"/>
        <w:rPr>
          <w:i/>
          <w:sz w:val="26"/>
        </w:rPr>
      </w:pPr>
      <w:r>
        <w:rPr>
          <w:sz w:val="26"/>
        </w:rPr>
        <w:t>Trưởng</w:t>
      </w:r>
      <w:r>
        <w:rPr>
          <w:spacing w:val="-8"/>
          <w:sz w:val="26"/>
        </w:rPr>
        <w:t> </w:t>
      </w:r>
      <w:r>
        <w:rPr>
          <w:sz w:val="26"/>
        </w:rPr>
        <w:t>duyên</w:t>
      </w:r>
      <w:r>
        <w:rPr>
          <w:spacing w:val="-4"/>
          <w:sz w:val="26"/>
        </w:rPr>
        <w:t> </w:t>
      </w:r>
      <w:r>
        <w:rPr>
          <w:i/>
          <w:spacing w:val="-2"/>
          <w:sz w:val="26"/>
        </w:rPr>
        <w:t>(Adhipatipaccayo),</w:t>
      </w:r>
    </w:p>
    <w:p>
      <w:pPr>
        <w:pStyle w:val="ListParagraph"/>
        <w:numPr>
          <w:ilvl w:val="0"/>
          <w:numId w:val="1"/>
        </w:numPr>
        <w:tabs>
          <w:tab w:pos="1416" w:val="left" w:leader="none"/>
        </w:tabs>
        <w:spacing w:line="298" w:lineRule="exact" w:before="1" w:after="0"/>
        <w:ind w:left="1416" w:right="0" w:hanging="499"/>
        <w:jc w:val="left"/>
        <w:rPr>
          <w:i/>
          <w:sz w:val="26"/>
        </w:rPr>
      </w:pPr>
      <w:r>
        <w:rPr>
          <w:sz w:val="26"/>
        </w:rPr>
        <w:t>Vô</w:t>
      </w:r>
      <w:r>
        <w:rPr>
          <w:spacing w:val="-8"/>
          <w:sz w:val="26"/>
        </w:rPr>
        <w:t> </w:t>
      </w:r>
      <w:r>
        <w:rPr>
          <w:sz w:val="26"/>
        </w:rPr>
        <w:t>gián</w:t>
      </w:r>
      <w:r>
        <w:rPr>
          <w:spacing w:val="-5"/>
          <w:sz w:val="26"/>
        </w:rPr>
        <w:t> </w:t>
      </w:r>
      <w:r>
        <w:rPr>
          <w:sz w:val="26"/>
        </w:rPr>
        <w:t>duyên</w:t>
      </w:r>
      <w:r>
        <w:rPr>
          <w:spacing w:val="-2"/>
          <w:sz w:val="26"/>
        </w:rPr>
        <w:t> </w:t>
      </w:r>
      <w:r>
        <w:rPr>
          <w:i/>
          <w:spacing w:val="-2"/>
          <w:sz w:val="26"/>
        </w:rPr>
        <w:t>(Anantarapaccayo),</w:t>
      </w:r>
    </w:p>
    <w:p>
      <w:pPr>
        <w:pStyle w:val="ListParagraph"/>
        <w:numPr>
          <w:ilvl w:val="0"/>
          <w:numId w:val="1"/>
        </w:numPr>
        <w:tabs>
          <w:tab w:pos="1416" w:val="left" w:leader="none"/>
        </w:tabs>
        <w:spacing w:line="298" w:lineRule="exact" w:before="0" w:after="0"/>
        <w:ind w:left="1416" w:right="0" w:hanging="499"/>
        <w:jc w:val="left"/>
        <w:rPr>
          <w:i/>
          <w:sz w:val="26"/>
        </w:rPr>
      </w:pPr>
      <w:r>
        <w:rPr>
          <w:sz w:val="26"/>
        </w:rPr>
        <w:t>Liên</w:t>
      </w:r>
      <w:r>
        <w:rPr>
          <w:spacing w:val="-6"/>
          <w:sz w:val="26"/>
        </w:rPr>
        <w:t> </w:t>
      </w:r>
      <w:r>
        <w:rPr>
          <w:sz w:val="26"/>
        </w:rPr>
        <w:t>tiếp</w:t>
      </w:r>
      <w:r>
        <w:rPr>
          <w:sz w:val="26"/>
          <w:vertAlign w:val="superscript"/>
        </w:rPr>
        <w:t>1</w:t>
      </w:r>
      <w:r>
        <w:rPr>
          <w:spacing w:val="-4"/>
          <w:sz w:val="26"/>
          <w:vertAlign w:val="baseline"/>
        </w:rPr>
        <w:t> </w:t>
      </w:r>
      <w:r>
        <w:rPr>
          <w:sz w:val="26"/>
          <w:vertAlign w:val="baseline"/>
        </w:rPr>
        <w:t>duyên</w:t>
      </w:r>
      <w:r>
        <w:rPr>
          <w:spacing w:val="-2"/>
          <w:sz w:val="26"/>
          <w:vertAlign w:val="baseline"/>
        </w:rPr>
        <w:t> </w:t>
      </w:r>
      <w:r>
        <w:rPr>
          <w:i/>
          <w:spacing w:val="-2"/>
          <w:sz w:val="26"/>
          <w:vertAlign w:val="baseline"/>
        </w:rPr>
        <w:t>(Samanantarapaccayo),</w:t>
      </w:r>
    </w:p>
    <w:p>
      <w:pPr>
        <w:pStyle w:val="ListParagraph"/>
        <w:numPr>
          <w:ilvl w:val="0"/>
          <w:numId w:val="1"/>
        </w:numPr>
        <w:tabs>
          <w:tab w:pos="1416" w:val="left" w:leader="none"/>
        </w:tabs>
        <w:spacing w:line="298" w:lineRule="exact" w:before="1" w:after="0"/>
        <w:ind w:left="1416" w:right="0" w:hanging="499"/>
        <w:jc w:val="left"/>
        <w:rPr>
          <w:i/>
          <w:sz w:val="26"/>
        </w:rPr>
      </w:pPr>
      <w:r>
        <w:rPr>
          <w:sz w:val="26"/>
        </w:rPr>
        <w:t>Đồng</w:t>
      </w:r>
      <w:r>
        <w:rPr>
          <w:spacing w:val="-7"/>
          <w:sz w:val="26"/>
        </w:rPr>
        <w:t> </w:t>
      </w:r>
      <w:r>
        <w:rPr>
          <w:sz w:val="26"/>
        </w:rPr>
        <w:t>sanh</w:t>
      </w:r>
      <w:r>
        <w:rPr>
          <w:sz w:val="26"/>
          <w:vertAlign w:val="superscript"/>
        </w:rPr>
        <w:t>2</w:t>
      </w:r>
      <w:r>
        <w:rPr>
          <w:spacing w:val="-4"/>
          <w:sz w:val="26"/>
          <w:vertAlign w:val="baseline"/>
        </w:rPr>
        <w:t> </w:t>
      </w:r>
      <w:r>
        <w:rPr>
          <w:sz w:val="26"/>
          <w:vertAlign w:val="baseline"/>
        </w:rPr>
        <w:t>duyên</w:t>
      </w:r>
      <w:r>
        <w:rPr>
          <w:spacing w:val="-2"/>
          <w:sz w:val="26"/>
          <w:vertAlign w:val="baseline"/>
        </w:rPr>
        <w:t> </w:t>
      </w:r>
      <w:r>
        <w:rPr>
          <w:i/>
          <w:spacing w:val="-2"/>
          <w:sz w:val="26"/>
          <w:vertAlign w:val="baseline"/>
        </w:rPr>
        <w:t>(Sahajātapaccayo),</w:t>
      </w:r>
    </w:p>
    <w:p>
      <w:pPr>
        <w:pStyle w:val="ListParagraph"/>
        <w:numPr>
          <w:ilvl w:val="0"/>
          <w:numId w:val="1"/>
        </w:numPr>
        <w:tabs>
          <w:tab w:pos="1416" w:val="left" w:leader="none"/>
        </w:tabs>
        <w:spacing w:line="298" w:lineRule="exact" w:before="0" w:after="0"/>
        <w:ind w:left="1416" w:right="0" w:hanging="499"/>
        <w:jc w:val="left"/>
        <w:rPr>
          <w:i/>
          <w:sz w:val="26"/>
        </w:rPr>
      </w:pPr>
      <w:r>
        <w:rPr>
          <w:sz w:val="26"/>
        </w:rPr>
        <w:t>Hỗ</w:t>
      </w:r>
      <w:r>
        <w:rPr>
          <w:spacing w:val="-6"/>
          <w:sz w:val="26"/>
        </w:rPr>
        <w:t> </w:t>
      </w:r>
      <w:r>
        <w:rPr>
          <w:sz w:val="26"/>
        </w:rPr>
        <w:t>tương</w:t>
      </w:r>
      <w:r>
        <w:rPr>
          <w:spacing w:val="-6"/>
          <w:sz w:val="26"/>
        </w:rPr>
        <w:t> </w:t>
      </w:r>
      <w:r>
        <w:rPr>
          <w:sz w:val="26"/>
        </w:rPr>
        <w:t>duyên</w:t>
      </w:r>
      <w:r>
        <w:rPr>
          <w:spacing w:val="-2"/>
          <w:sz w:val="26"/>
        </w:rPr>
        <w:t> </w:t>
      </w:r>
      <w:r>
        <w:rPr>
          <w:i/>
          <w:spacing w:val="-2"/>
          <w:sz w:val="26"/>
        </w:rPr>
        <w:t>(Aññamaññapaccayo),</w:t>
      </w:r>
    </w:p>
    <w:p>
      <w:pPr>
        <w:pStyle w:val="ListParagraph"/>
        <w:numPr>
          <w:ilvl w:val="0"/>
          <w:numId w:val="1"/>
        </w:numPr>
        <w:tabs>
          <w:tab w:pos="1416" w:val="left" w:leader="none"/>
        </w:tabs>
        <w:spacing w:line="240" w:lineRule="auto" w:before="1" w:after="0"/>
        <w:ind w:left="1416" w:right="0" w:hanging="499"/>
        <w:jc w:val="left"/>
        <w:rPr>
          <w:i/>
          <w:sz w:val="26"/>
        </w:rPr>
      </w:pPr>
      <w:r>
        <w:rPr>
          <w:sz w:val="26"/>
        </w:rPr>
        <w:t>Y</w:t>
      </w:r>
      <w:r>
        <w:rPr>
          <w:spacing w:val="-5"/>
          <w:sz w:val="26"/>
        </w:rPr>
        <w:t> </w:t>
      </w:r>
      <w:r>
        <w:rPr>
          <w:sz w:val="26"/>
        </w:rPr>
        <w:t>chỉ</w:t>
      </w:r>
      <w:r>
        <w:rPr>
          <w:spacing w:val="-4"/>
          <w:sz w:val="26"/>
        </w:rPr>
        <w:t> </w:t>
      </w:r>
      <w:r>
        <w:rPr>
          <w:sz w:val="26"/>
        </w:rPr>
        <w:t>duyên</w:t>
      </w:r>
      <w:r>
        <w:rPr>
          <w:spacing w:val="-2"/>
          <w:sz w:val="26"/>
        </w:rPr>
        <w:t> </w:t>
      </w:r>
      <w:r>
        <w:rPr>
          <w:i/>
          <w:spacing w:val="-2"/>
          <w:sz w:val="26"/>
        </w:rPr>
        <w:t>(Nissayapaccayo),</w:t>
      </w:r>
    </w:p>
    <w:p>
      <w:pPr>
        <w:pStyle w:val="ListParagraph"/>
        <w:numPr>
          <w:ilvl w:val="0"/>
          <w:numId w:val="1"/>
        </w:numPr>
        <w:tabs>
          <w:tab w:pos="1416" w:val="left" w:leader="none"/>
        </w:tabs>
        <w:spacing w:line="298" w:lineRule="exact" w:before="1" w:after="0"/>
        <w:ind w:left="1416" w:right="0" w:hanging="499"/>
        <w:jc w:val="left"/>
        <w:rPr>
          <w:i/>
          <w:sz w:val="26"/>
        </w:rPr>
      </w:pPr>
      <w:r>
        <w:rPr>
          <w:sz w:val="26"/>
        </w:rPr>
        <w:t>Cận y</w:t>
      </w:r>
      <w:r>
        <w:rPr>
          <w:spacing w:val="-9"/>
          <w:sz w:val="26"/>
        </w:rPr>
        <w:t> </w:t>
      </w:r>
      <w:r>
        <w:rPr>
          <w:sz w:val="26"/>
        </w:rPr>
        <w:t>duyên</w:t>
      </w:r>
      <w:r>
        <w:rPr>
          <w:spacing w:val="-1"/>
          <w:sz w:val="26"/>
        </w:rPr>
        <w:t> </w:t>
      </w:r>
      <w:r>
        <w:rPr>
          <w:i/>
          <w:spacing w:val="-2"/>
          <w:sz w:val="26"/>
        </w:rPr>
        <w:t>(Upanissayapaccayo),</w:t>
      </w:r>
    </w:p>
    <w:p>
      <w:pPr>
        <w:pStyle w:val="ListParagraph"/>
        <w:numPr>
          <w:ilvl w:val="0"/>
          <w:numId w:val="1"/>
        </w:numPr>
        <w:tabs>
          <w:tab w:pos="1416" w:val="left" w:leader="none"/>
        </w:tabs>
        <w:spacing w:line="298" w:lineRule="exact" w:before="0" w:after="0"/>
        <w:ind w:left="1416" w:right="0" w:hanging="629"/>
        <w:jc w:val="left"/>
        <w:rPr>
          <w:i/>
          <w:sz w:val="26"/>
        </w:rPr>
      </w:pPr>
      <w:r>
        <w:rPr>
          <w:sz w:val="26"/>
        </w:rPr>
        <w:t>Tiền</w:t>
      </w:r>
      <w:r>
        <w:rPr>
          <w:spacing w:val="-6"/>
          <w:sz w:val="26"/>
        </w:rPr>
        <w:t> </w:t>
      </w:r>
      <w:r>
        <w:rPr>
          <w:sz w:val="26"/>
        </w:rPr>
        <w:t>sanh</w:t>
      </w:r>
      <w:r>
        <w:rPr>
          <w:spacing w:val="-6"/>
          <w:sz w:val="26"/>
        </w:rPr>
        <w:t> </w:t>
      </w:r>
      <w:r>
        <w:rPr>
          <w:sz w:val="26"/>
        </w:rPr>
        <w:t>duyên</w:t>
      </w:r>
      <w:r>
        <w:rPr>
          <w:spacing w:val="-2"/>
          <w:sz w:val="26"/>
        </w:rPr>
        <w:t> </w:t>
      </w:r>
      <w:r>
        <w:rPr>
          <w:i/>
          <w:spacing w:val="-2"/>
          <w:sz w:val="26"/>
        </w:rPr>
        <w:t>(Purejātapaccayo),</w:t>
      </w:r>
    </w:p>
    <w:p>
      <w:pPr>
        <w:pStyle w:val="ListParagraph"/>
        <w:numPr>
          <w:ilvl w:val="0"/>
          <w:numId w:val="1"/>
        </w:numPr>
        <w:tabs>
          <w:tab w:pos="1416" w:val="left" w:leader="none"/>
        </w:tabs>
        <w:spacing w:line="298" w:lineRule="exact" w:before="1" w:after="0"/>
        <w:ind w:left="1416" w:right="0" w:hanging="629"/>
        <w:jc w:val="left"/>
        <w:rPr>
          <w:i/>
          <w:sz w:val="26"/>
        </w:rPr>
      </w:pPr>
      <w:r>
        <w:rPr>
          <w:sz w:val="26"/>
        </w:rPr>
        <w:t>Hậu</w:t>
      </w:r>
      <w:r>
        <w:rPr>
          <w:spacing w:val="-6"/>
          <w:sz w:val="26"/>
        </w:rPr>
        <w:t> </w:t>
      </w:r>
      <w:r>
        <w:rPr>
          <w:sz w:val="26"/>
        </w:rPr>
        <w:t>sanh</w:t>
      </w:r>
      <w:r>
        <w:rPr>
          <w:spacing w:val="-6"/>
          <w:sz w:val="26"/>
        </w:rPr>
        <w:t> </w:t>
      </w:r>
      <w:r>
        <w:rPr>
          <w:sz w:val="26"/>
        </w:rPr>
        <w:t>duyên</w:t>
      </w:r>
      <w:r>
        <w:rPr>
          <w:spacing w:val="-2"/>
          <w:sz w:val="26"/>
        </w:rPr>
        <w:t> </w:t>
      </w:r>
      <w:r>
        <w:rPr>
          <w:i/>
          <w:spacing w:val="-2"/>
          <w:sz w:val="26"/>
        </w:rPr>
        <w:t>(Pacchājātapaccayo),</w:t>
      </w:r>
    </w:p>
    <w:p>
      <w:pPr>
        <w:pStyle w:val="ListParagraph"/>
        <w:numPr>
          <w:ilvl w:val="0"/>
          <w:numId w:val="1"/>
        </w:numPr>
        <w:tabs>
          <w:tab w:pos="1416" w:val="left" w:leader="none"/>
        </w:tabs>
        <w:spacing w:line="298" w:lineRule="exact" w:before="0" w:after="0"/>
        <w:ind w:left="1416" w:right="0" w:hanging="629"/>
        <w:jc w:val="left"/>
        <w:rPr>
          <w:i/>
          <w:sz w:val="26"/>
        </w:rPr>
      </w:pPr>
      <w:r>
        <w:rPr>
          <w:sz w:val="26"/>
        </w:rPr>
        <w:t>Cố</w:t>
      </w:r>
      <w:r>
        <w:rPr>
          <w:spacing w:val="-6"/>
          <w:sz w:val="26"/>
        </w:rPr>
        <w:t> </w:t>
      </w:r>
      <w:r>
        <w:rPr>
          <w:sz w:val="26"/>
        </w:rPr>
        <w:t>hưởng</w:t>
      </w:r>
      <w:r>
        <w:rPr>
          <w:sz w:val="26"/>
          <w:vertAlign w:val="superscript"/>
        </w:rPr>
        <w:t>3</w:t>
      </w:r>
      <w:r>
        <w:rPr>
          <w:spacing w:val="-4"/>
          <w:sz w:val="26"/>
          <w:vertAlign w:val="baseline"/>
        </w:rPr>
        <w:t> </w:t>
      </w:r>
      <w:r>
        <w:rPr>
          <w:sz w:val="26"/>
          <w:vertAlign w:val="baseline"/>
        </w:rPr>
        <w:t>duyên</w:t>
      </w:r>
      <w:r>
        <w:rPr>
          <w:spacing w:val="-3"/>
          <w:sz w:val="26"/>
          <w:vertAlign w:val="baseline"/>
        </w:rPr>
        <w:t> </w:t>
      </w:r>
      <w:r>
        <w:rPr>
          <w:i/>
          <w:spacing w:val="-2"/>
          <w:sz w:val="26"/>
          <w:vertAlign w:val="baseline"/>
        </w:rPr>
        <w:t>(Āsevanapaccayo),</w:t>
      </w:r>
    </w:p>
    <w:p>
      <w:pPr>
        <w:pStyle w:val="ListParagraph"/>
        <w:numPr>
          <w:ilvl w:val="0"/>
          <w:numId w:val="1"/>
        </w:numPr>
        <w:tabs>
          <w:tab w:pos="1416" w:val="left" w:leader="none"/>
        </w:tabs>
        <w:spacing w:line="298" w:lineRule="exact" w:before="1" w:after="0"/>
        <w:ind w:left="1416" w:right="0" w:hanging="629"/>
        <w:jc w:val="left"/>
        <w:rPr>
          <w:i/>
          <w:sz w:val="26"/>
        </w:rPr>
      </w:pPr>
      <w:r>
        <w:rPr>
          <w:sz w:val="26"/>
        </w:rPr>
        <w:t>Nghiệp</w:t>
      </w:r>
      <w:r>
        <w:rPr>
          <w:sz w:val="26"/>
          <w:vertAlign w:val="superscript"/>
        </w:rPr>
        <w:t>4</w:t>
      </w:r>
      <w:r>
        <w:rPr>
          <w:spacing w:val="-8"/>
          <w:sz w:val="26"/>
          <w:vertAlign w:val="baseline"/>
        </w:rPr>
        <w:t> </w:t>
      </w:r>
      <w:r>
        <w:rPr>
          <w:sz w:val="26"/>
          <w:vertAlign w:val="baseline"/>
        </w:rPr>
        <w:t>duyên</w:t>
      </w:r>
      <w:r>
        <w:rPr>
          <w:spacing w:val="-4"/>
          <w:sz w:val="26"/>
          <w:vertAlign w:val="baseline"/>
        </w:rPr>
        <w:t> </w:t>
      </w:r>
      <w:r>
        <w:rPr>
          <w:i/>
          <w:spacing w:val="-2"/>
          <w:sz w:val="26"/>
          <w:vertAlign w:val="baseline"/>
        </w:rPr>
        <w:t>(Kammapaccayo),</w:t>
      </w:r>
    </w:p>
    <w:p>
      <w:pPr>
        <w:pStyle w:val="ListParagraph"/>
        <w:numPr>
          <w:ilvl w:val="0"/>
          <w:numId w:val="1"/>
        </w:numPr>
        <w:tabs>
          <w:tab w:pos="1416" w:val="left" w:leader="none"/>
        </w:tabs>
        <w:spacing w:line="298" w:lineRule="exact" w:before="0" w:after="0"/>
        <w:ind w:left="1416" w:right="0" w:hanging="629"/>
        <w:jc w:val="left"/>
        <w:rPr>
          <w:i/>
          <w:sz w:val="26"/>
        </w:rPr>
      </w:pPr>
      <w:r>
        <w:rPr>
          <w:sz w:val="26"/>
        </w:rPr>
        <w:t>Quả</w:t>
      </w:r>
      <w:r>
        <w:rPr>
          <w:sz w:val="26"/>
          <w:vertAlign w:val="superscript"/>
        </w:rPr>
        <w:t>5</w:t>
      </w:r>
      <w:r>
        <w:rPr>
          <w:spacing w:val="-6"/>
          <w:sz w:val="26"/>
          <w:vertAlign w:val="baseline"/>
        </w:rPr>
        <w:t> </w:t>
      </w:r>
      <w:r>
        <w:rPr>
          <w:sz w:val="26"/>
          <w:vertAlign w:val="baseline"/>
        </w:rPr>
        <w:t>duyên</w:t>
      </w:r>
      <w:r>
        <w:rPr>
          <w:spacing w:val="-4"/>
          <w:sz w:val="26"/>
          <w:vertAlign w:val="baseline"/>
        </w:rPr>
        <w:t> </w:t>
      </w:r>
      <w:r>
        <w:rPr>
          <w:i/>
          <w:spacing w:val="-2"/>
          <w:sz w:val="26"/>
          <w:vertAlign w:val="baseline"/>
        </w:rPr>
        <w:t>(Vipākapaccayo),</w:t>
      </w:r>
    </w:p>
    <w:p>
      <w:pPr>
        <w:pStyle w:val="ListParagraph"/>
        <w:numPr>
          <w:ilvl w:val="0"/>
          <w:numId w:val="1"/>
        </w:numPr>
        <w:tabs>
          <w:tab w:pos="1416" w:val="left" w:leader="none"/>
        </w:tabs>
        <w:spacing w:line="240" w:lineRule="auto" w:before="1" w:after="0"/>
        <w:ind w:left="1416" w:right="0" w:hanging="629"/>
        <w:jc w:val="left"/>
        <w:rPr>
          <w:i/>
          <w:sz w:val="26"/>
        </w:rPr>
      </w:pPr>
      <w:r>
        <w:rPr>
          <w:sz w:val="26"/>
        </w:rPr>
        <w:t>Thực</w:t>
      </w:r>
      <w:r>
        <w:rPr>
          <w:spacing w:val="-7"/>
          <w:sz w:val="26"/>
        </w:rPr>
        <w:t> </w:t>
      </w:r>
      <w:r>
        <w:rPr>
          <w:sz w:val="26"/>
        </w:rPr>
        <w:t>duyên</w:t>
      </w:r>
      <w:r>
        <w:rPr>
          <w:spacing w:val="-4"/>
          <w:sz w:val="26"/>
        </w:rPr>
        <w:t> </w:t>
      </w:r>
      <w:r>
        <w:rPr>
          <w:i/>
          <w:spacing w:val="-2"/>
          <w:sz w:val="26"/>
        </w:rPr>
        <w:t>(Āhārapaccayo),</w:t>
      </w:r>
    </w:p>
    <w:p>
      <w:pPr>
        <w:pStyle w:val="ListParagraph"/>
        <w:numPr>
          <w:ilvl w:val="0"/>
          <w:numId w:val="1"/>
        </w:numPr>
        <w:tabs>
          <w:tab w:pos="1416" w:val="left" w:leader="none"/>
        </w:tabs>
        <w:spacing w:line="298" w:lineRule="exact" w:before="1" w:after="0"/>
        <w:ind w:left="1416" w:right="0" w:hanging="629"/>
        <w:jc w:val="left"/>
        <w:rPr>
          <w:i/>
          <w:sz w:val="26"/>
        </w:rPr>
      </w:pPr>
      <w:r>
        <w:rPr>
          <w:sz w:val="26"/>
        </w:rPr>
        <w:t>Quyền</w:t>
      </w:r>
      <w:r>
        <w:rPr>
          <w:spacing w:val="-8"/>
          <w:sz w:val="26"/>
        </w:rPr>
        <w:t> </w:t>
      </w:r>
      <w:r>
        <w:rPr>
          <w:sz w:val="26"/>
        </w:rPr>
        <w:t>duyên</w:t>
      </w:r>
      <w:r>
        <w:rPr>
          <w:spacing w:val="-4"/>
          <w:sz w:val="26"/>
        </w:rPr>
        <w:t> </w:t>
      </w:r>
      <w:r>
        <w:rPr>
          <w:i/>
          <w:spacing w:val="-2"/>
          <w:sz w:val="26"/>
        </w:rPr>
        <w:t>(Indrīyapaccayo),</w:t>
      </w:r>
    </w:p>
    <w:p>
      <w:pPr>
        <w:pStyle w:val="ListParagraph"/>
        <w:numPr>
          <w:ilvl w:val="0"/>
          <w:numId w:val="1"/>
        </w:numPr>
        <w:tabs>
          <w:tab w:pos="1416" w:val="left" w:leader="none"/>
        </w:tabs>
        <w:spacing w:line="298" w:lineRule="exact" w:before="0" w:after="0"/>
        <w:ind w:left="1416" w:right="0" w:hanging="629"/>
        <w:jc w:val="left"/>
        <w:rPr>
          <w:i/>
          <w:sz w:val="26"/>
        </w:rPr>
      </w:pPr>
      <w:r>
        <w:rPr>
          <w:sz w:val="26"/>
        </w:rPr>
        <w:t>Thiền</w:t>
      </w:r>
      <w:r>
        <w:rPr>
          <w:sz w:val="26"/>
          <w:vertAlign w:val="superscript"/>
        </w:rPr>
        <w:t>6</w:t>
      </w:r>
      <w:r>
        <w:rPr>
          <w:spacing w:val="-5"/>
          <w:sz w:val="26"/>
          <w:vertAlign w:val="baseline"/>
        </w:rPr>
        <w:t> </w:t>
      </w:r>
      <w:r>
        <w:rPr>
          <w:sz w:val="26"/>
          <w:vertAlign w:val="baseline"/>
        </w:rPr>
        <w:t>duyên</w:t>
      </w:r>
      <w:r>
        <w:rPr>
          <w:spacing w:val="-4"/>
          <w:sz w:val="26"/>
          <w:vertAlign w:val="baseline"/>
        </w:rPr>
        <w:t> </w:t>
      </w:r>
      <w:r>
        <w:rPr>
          <w:i/>
          <w:spacing w:val="-2"/>
          <w:sz w:val="26"/>
          <w:vertAlign w:val="baseline"/>
        </w:rPr>
        <w:t>(Jhānapaccayo),</w:t>
      </w:r>
    </w:p>
    <w:p>
      <w:pPr>
        <w:pStyle w:val="ListParagraph"/>
        <w:numPr>
          <w:ilvl w:val="0"/>
          <w:numId w:val="1"/>
        </w:numPr>
        <w:tabs>
          <w:tab w:pos="1416" w:val="left" w:leader="none"/>
        </w:tabs>
        <w:spacing w:line="298" w:lineRule="exact" w:before="1" w:after="0"/>
        <w:ind w:left="1416" w:right="0" w:hanging="629"/>
        <w:jc w:val="left"/>
        <w:rPr>
          <w:i/>
          <w:sz w:val="26"/>
        </w:rPr>
      </w:pPr>
      <w:r>
        <w:rPr>
          <w:sz w:val="26"/>
        </w:rPr>
        <w:t>Đạo</w:t>
      </w:r>
      <w:r>
        <w:rPr>
          <w:sz w:val="26"/>
          <w:vertAlign w:val="superscript"/>
        </w:rPr>
        <w:t>7</w:t>
      </w:r>
      <w:r>
        <w:rPr>
          <w:spacing w:val="-5"/>
          <w:sz w:val="26"/>
          <w:vertAlign w:val="baseline"/>
        </w:rPr>
        <w:t> </w:t>
      </w:r>
      <w:r>
        <w:rPr>
          <w:sz w:val="26"/>
          <w:vertAlign w:val="baseline"/>
        </w:rPr>
        <w:t>duyên</w:t>
      </w:r>
      <w:r>
        <w:rPr>
          <w:spacing w:val="-4"/>
          <w:sz w:val="26"/>
          <w:vertAlign w:val="baseline"/>
        </w:rPr>
        <w:t> </w:t>
      </w:r>
      <w:r>
        <w:rPr>
          <w:i/>
          <w:spacing w:val="-2"/>
          <w:sz w:val="26"/>
          <w:vertAlign w:val="baseline"/>
        </w:rPr>
        <w:t>(Maggapaccayo),</w:t>
      </w:r>
    </w:p>
    <w:p>
      <w:pPr>
        <w:pStyle w:val="ListParagraph"/>
        <w:numPr>
          <w:ilvl w:val="0"/>
          <w:numId w:val="1"/>
        </w:numPr>
        <w:tabs>
          <w:tab w:pos="1416" w:val="left" w:leader="none"/>
        </w:tabs>
        <w:spacing w:line="298" w:lineRule="exact" w:before="0" w:after="0"/>
        <w:ind w:left="1416" w:right="0" w:hanging="629"/>
        <w:jc w:val="left"/>
        <w:rPr>
          <w:i/>
          <w:sz w:val="26"/>
        </w:rPr>
      </w:pPr>
      <w:r>
        <w:rPr>
          <w:sz w:val="26"/>
        </w:rPr>
        <w:t>Tương</w:t>
      </w:r>
      <w:r>
        <w:rPr>
          <w:spacing w:val="-7"/>
          <w:sz w:val="26"/>
        </w:rPr>
        <w:t> </w:t>
      </w:r>
      <w:r>
        <w:rPr>
          <w:sz w:val="26"/>
        </w:rPr>
        <w:t>ưng</w:t>
      </w:r>
      <w:r>
        <w:rPr>
          <w:spacing w:val="-5"/>
          <w:sz w:val="26"/>
        </w:rPr>
        <w:t> </w:t>
      </w:r>
      <w:r>
        <w:rPr>
          <w:sz w:val="26"/>
        </w:rPr>
        <w:t>duyên</w:t>
      </w:r>
      <w:r>
        <w:rPr>
          <w:spacing w:val="-3"/>
          <w:sz w:val="26"/>
        </w:rPr>
        <w:t> </w:t>
      </w:r>
      <w:r>
        <w:rPr>
          <w:i/>
          <w:spacing w:val="-2"/>
          <w:sz w:val="26"/>
        </w:rPr>
        <w:t>(Sampayuttapaccayo),</w:t>
      </w:r>
    </w:p>
    <w:p>
      <w:pPr>
        <w:pStyle w:val="ListParagraph"/>
        <w:numPr>
          <w:ilvl w:val="0"/>
          <w:numId w:val="1"/>
        </w:numPr>
        <w:tabs>
          <w:tab w:pos="1416" w:val="left" w:leader="none"/>
        </w:tabs>
        <w:spacing w:line="240" w:lineRule="auto" w:before="1" w:after="0"/>
        <w:ind w:left="1416" w:right="0" w:hanging="629"/>
        <w:jc w:val="left"/>
        <w:rPr>
          <w:i/>
          <w:sz w:val="26"/>
        </w:rPr>
      </w:pPr>
      <w:r>
        <w:rPr>
          <w:sz w:val="26"/>
        </w:rPr>
        <w:t>Bất</w:t>
      </w:r>
      <w:r>
        <w:rPr>
          <w:spacing w:val="-6"/>
          <w:sz w:val="26"/>
        </w:rPr>
        <w:t> </w:t>
      </w:r>
      <w:r>
        <w:rPr>
          <w:sz w:val="26"/>
        </w:rPr>
        <w:t>tương</w:t>
      </w:r>
      <w:r>
        <w:rPr>
          <w:spacing w:val="-6"/>
          <w:sz w:val="26"/>
        </w:rPr>
        <w:t> </w:t>
      </w:r>
      <w:r>
        <w:rPr>
          <w:sz w:val="26"/>
        </w:rPr>
        <w:t>ưng</w:t>
      </w:r>
      <w:r>
        <w:rPr>
          <w:spacing w:val="-6"/>
          <w:sz w:val="26"/>
        </w:rPr>
        <w:t> </w:t>
      </w:r>
      <w:r>
        <w:rPr>
          <w:sz w:val="26"/>
        </w:rPr>
        <w:t>duyên</w:t>
      </w:r>
      <w:r>
        <w:rPr>
          <w:spacing w:val="-1"/>
          <w:sz w:val="26"/>
        </w:rPr>
        <w:t> </w:t>
      </w:r>
      <w:r>
        <w:rPr>
          <w:i/>
          <w:spacing w:val="-2"/>
          <w:sz w:val="26"/>
        </w:rPr>
        <w:t>(Vippayuttapaccayo),</w:t>
      </w:r>
    </w:p>
    <w:p>
      <w:pPr>
        <w:pStyle w:val="ListParagraph"/>
        <w:numPr>
          <w:ilvl w:val="0"/>
          <w:numId w:val="1"/>
        </w:numPr>
        <w:tabs>
          <w:tab w:pos="1416" w:val="left" w:leader="none"/>
        </w:tabs>
        <w:spacing w:line="298" w:lineRule="exact" w:before="1" w:after="0"/>
        <w:ind w:left="1416" w:right="0" w:hanging="629"/>
        <w:jc w:val="left"/>
        <w:rPr>
          <w:i/>
          <w:sz w:val="26"/>
        </w:rPr>
      </w:pPr>
      <w:r>
        <w:rPr>
          <w:sz w:val="26"/>
        </w:rPr>
        <w:t>Hiện</w:t>
      </w:r>
      <w:r>
        <w:rPr>
          <w:spacing w:val="-6"/>
          <w:sz w:val="26"/>
        </w:rPr>
        <w:t> </w:t>
      </w:r>
      <w:r>
        <w:rPr>
          <w:sz w:val="26"/>
        </w:rPr>
        <w:t>hữu</w:t>
      </w:r>
      <w:r>
        <w:rPr>
          <w:spacing w:val="-4"/>
          <w:sz w:val="26"/>
        </w:rPr>
        <w:t> </w:t>
      </w:r>
      <w:r>
        <w:rPr>
          <w:sz w:val="26"/>
        </w:rPr>
        <w:t>duyên</w:t>
      </w:r>
      <w:r>
        <w:rPr>
          <w:spacing w:val="-2"/>
          <w:sz w:val="26"/>
        </w:rPr>
        <w:t> </w:t>
      </w:r>
      <w:r>
        <w:rPr>
          <w:i/>
          <w:spacing w:val="-2"/>
          <w:sz w:val="26"/>
        </w:rPr>
        <w:t>(Atthipaccayo),</w:t>
      </w:r>
    </w:p>
    <w:p>
      <w:pPr>
        <w:pStyle w:val="ListParagraph"/>
        <w:numPr>
          <w:ilvl w:val="0"/>
          <w:numId w:val="1"/>
        </w:numPr>
        <w:tabs>
          <w:tab w:pos="1416" w:val="left" w:leader="none"/>
        </w:tabs>
        <w:spacing w:line="298" w:lineRule="exact" w:before="0" w:after="0"/>
        <w:ind w:left="1416" w:right="0" w:hanging="629"/>
        <w:jc w:val="left"/>
        <w:rPr>
          <w:i/>
          <w:sz w:val="26"/>
        </w:rPr>
      </w:pPr>
      <w:r>
        <w:rPr>
          <w:sz w:val="26"/>
        </w:rPr>
        <w:t>Vô</w:t>
      </w:r>
      <w:r>
        <w:rPr>
          <w:spacing w:val="-6"/>
          <w:sz w:val="26"/>
        </w:rPr>
        <w:t> </w:t>
      </w:r>
      <w:r>
        <w:rPr>
          <w:sz w:val="26"/>
        </w:rPr>
        <w:t>hữu</w:t>
      </w:r>
      <w:r>
        <w:rPr>
          <w:spacing w:val="-5"/>
          <w:sz w:val="26"/>
        </w:rPr>
        <w:t> </w:t>
      </w:r>
      <w:r>
        <w:rPr>
          <w:sz w:val="26"/>
        </w:rPr>
        <w:t>duyên </w:t>
      </w:r>
      <w:r>
        <w:rPr>
          <w:i/>
          <w:spacing w:val="-2"/>
          <w:sz w:val="26"/>
        </w:rPr>
        <w:t>(Natthipaccayo),</w:t>
      </w:r>
    </w:p>
    <w:p>
      <w:pPr>
        <w:pStyle w:val="ListParagraph"/>
        <w:numPr>
          <w:ilvl w:val="0"/>
          <w:numId w:val="1"/>
        </w:numPr>
        <w:tabs>
          <w:tab w:pos="1416" w:val="left" w:leader="none"/>
        </w:tabs>
        <w:spacing w:line="298" w:lineRule="exact" w:before="2" w:after="0"/>
        <w:ind w:left="1416" w:right="0" w:hanging="629"/>
        <w:jc w:val="left"/>
        <w:rPr>
          <w:i/>
          <w:sz w:val="26"/>
        </w:rPr>
      </w:pPr>
      <w:r>
        <w:rPr>
          <w:sz w:val="26"/>
        </w:rPr>
        <w:t>Ly</w:t>
      </w:r>
      <w:r>
        <w:rPr>
          <w:sz w:val="26"/>
          <w:vertAlign w:val="superscript"/>
        </w:rPr>
        <w:t>8</w:t>
      </w:r>
      <w:r>
        <w:rPr>
          <w:spacing w:val="-5"/>
          <w:sz w:val="26"/>
          <w:vertAlign w:val="baseline"/>
        </w:rPr>
        <w:t> </w:t>
      </w:r>
      <w:r>
        <w:rPr>
          <w:sz w:val="26"/>
          <w:vertAlign w:val="baseline"/>
        </w:rPr>
        <w:t>duyên</w:t>
      </w:r>
      <w:r>
        <w:rPr>
          <w:spacing w:val="-4"/>
          <w:sz w:val="26"/>
          <w:vertAlign w:val="baseline"/>
        </w:rPr>
        <w:t> </w:t>
      </w:r>
      <w:r>
        <w:rPr>
          <w:i/>
          <w:spacing w:val="-2"/>
          <w:sz w:val="26"/>
          <w:vertAlign w:val="baseline"/>
        </w:rPr>
        <w:t>(Vigatapaccayo),</w:t>
      </w:r>
    </w:p>
    <w:p>
      <w:pPr>
        <w:pStyle w:val="ListParagraph"/>
        <w:numPr>
          <w:ilvl w:val="0"/>
          <w:numId w:val="1"/>
        </w:numPr>
        <w:tabs>
          <w:tab w:pos="1416" w:val="left" w:leader="none"/>
        </w:tabs>
        <w:spacing w:line="298" w:lineRule="exact" w:before="0" w:after="0"/>
        <w:ind w:left="1416" w:right="0" w:hanging="629"/>
        <w:jc w:val="left"/>
        <w:rPr>
          <w:i/>
          <w:sz w:val="26"/>
        </w:rPr>
      </w:pPr>
      <w:r>
        <w:rPr>
          <w:sz w:val="26"/>
        </w:rPr>
        <w:t>Bất</w:t>
      </w:r>
      <w:r>
        <w:rPr>
          <w:spacing w:val="-4"/>
          <w:sz w:val="26"/>
        </w:rPr>
        <w:t> </w:t>
      </w:r>
      <w:r>
        <w:rPr>
          <w:sz w:val="26"/>
        </w:rPr>
        <w:t>ly</w:t>
      </w:r>
      <w:r>
        <w:rPr>
          <w:spacing w:val="-7"/>
          <w:sz w:val="26"/>
        </w:rPr>
        <w:t> </w:t>
      </w:r>
      <w:r>
        <w:rPr>
          <w:sz w:val="26"/>
        </w:rPr>
        <w:t>duyên </w:t>
      </w:r>
      <w:r>
        <w:rPr>
          <w:i/>
          <w:spacing w:val="-2"/>
          <w:sz w:val="26"/>
        </w:rPr>
        <w:t>(Avigatapaccayo).</w:t>
      </w:r>
    </w:p>
    <w:p>
      <w:pPr>
        <w:pStyle w:val="BodyText"/>
        <w:ind w:left="0"/>
        <w:rPr>
          <w:i/>
          <w:sz w:val="20"/>
        </w:rPr>
      </w:pPr>
    </w:p>
    <w:p>
      <w:pPr>
        <w:pStyle w:val="BodyText"/>
        <w:ind w:left="0"/>
        <w:rPr>
          <w:i/>
          <w:sz w:val="20"/>
        </w:rPr>
      </w:pPr>
    </w:p>
    <w:p>
      <w:pPr>
        <w:pStyle w:val="BodyText"/>
        <w:ind w:left="0"/>
        <w:rPr>
          <w:i/>
          <w:sz w:val="20"/>
        </w:rPr>
      </w:pPr>
    </w:p>
    <w:p>
      <w:pPr>
        <w:pStyle w:val="BodyText"/>
        <w:spacing w:before="12"/>
        <w:ind w:left="0"/>
        <w:rPr>
          <w:i/>
          <w:sz w:val="20"/>
        </w:rPr>
      </w:pPr>
      <w:r>
        <w:rPr>
          <w:i/>
          <w:sz w:val="20"/>
        </w:rPr>
        <mc:AlternateContent>
          <mc:Choice Requires="wps">
            <w:drawing>
              <wp:anchor distT="0" distB="0" distL="0" distR="0" allowOverlap="1" layoutInCell="1" locked="0" behindDoc="1" simplePos="0" relativeHeight="487587840">
                <wp:simplePos x="0" y="0"/>
                <wp:positionH relativeFrom="page">
                  <wp:posOffset>629412</wp:posOffset>
                </wp:positionH>
                <wp:positionV relativeFrom="paragraph">
                  <wp:posOffset>169349</wp:posOffset>
                </wp:positionV>
                <wp:extent cx="1829435" cy="7620"/>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1829435" cy="7620"/>
                        </a:xfrm>
                        <a:custGeom>
                          <a:avLst/>
                          <a:gdLst/>
                          <a:ahLst/>
                          <a:cxnLst/>
                          <a:rect l="l" t="t" r="r" b="b"/>
                          <a:pathLst>
                            <a:path w="1829435" h="7620">
                              <a:moveTo>
                                <a:pt x="1829435" y="0"/>
                              </a:moveTo>
                              <a:lnTo>
                                <a:pt x="0" y="0"/>
                              </a:lnTo>
                              <a:lnTo>
                                <a:pt x="0" y="7620"/>
                              </a:lnTo>
                              <a:lnTo>
                                <a:pt x="1829435" y="7620"/>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9.560001pt;margin-top:13.334568pt;width:144.050pt;height:.60004pt;mso-position-horizontal-relative:page;mso-position-vertical-relative:paragraph;z-index:-15728640;mso-wrap-distance-left:0;mso-wrap-distance-right:0" id="docshape7" filled="true" fillcolor="#000000" stroked="false">
                <v:fill type="solid"/>
                <w10:wrap type="topAndBottom"/>
              </v:rect>
            </w:pict>
          </mc:Fallback>
        </mc:AlternateContent>
      </w:r>
    </w:p>
    <w:p>
      <w:pPr>
        <w:spacing w:before="103"/>
        <w:ind w:left="283" w:right="177" w:firstLine="283"/>
        <w:jc w:val="left"/>
        <w:rPr>
          <w:sz w:val="20"/>
        </w:rPr>
      </w:pPr>
      <w:r>
        <w:rPr>
          <w:sz w:val="20"/>
        </w:rPr>
        <w:t>Có một</w:t>
      </w:r>
      <w:r>
        <w:rPr>
          <w:spacing w:val="-2"/>
          <w:sz w:val="20"/>
        </w:rPr>
        <w:t> </w:t>
      </w:r>
      <w:r>
        <w:rPr>
          <w:sz w:val="20"/>
        </w:rPr>
        <w:t>số</w:t>
      </w:r>
      <w:r>
        <w:rPr>
          <w:spacing w:val="-1"/>
          <w:sz w:val="20"/>
        </w:rPr>
        <w:t> </w:t>
      </w:r>
      <w:r>
        <w:rPr>
          <w:sz w:val="20"/>
        </w:rPr>
        <w:t>từ mà sau</w:t>
      </w:r>
      <w:r>
        <w:rPr>
          <w:spacing w:val="-1"/>
          <w:sz w:val="20"/>
        </w:rPr>
        <w:t> </w:t>
      </w:r>
      <w:r>
        <w:rPr>
          <w:sz w:val="20"/>
        </w:rPr>
        <w:t>này</w:t>
      </w:r>
      <w:r>
        <w:rPr>
          <w:spacing w:val="-3"/>
          <w:sz w:val="20"/>
        </w:rPr>
        <w:t> </w:t>
      </w:r>
      <w:r>
        <w:rPr>
          <w:sz w:val="20"/>
        </w:rPr>
        <w:t>HT.</w:t>
      </w:r>
      <w:r>
        <w:rPr>
          <w:spacing w:val="-4"/>
          <w:sz w:val="20"/>
        </w:rPr>
        <w:t> </w:t>
      </w:r>
      <w:r>
        <w:rPr>
          <w:sz w:val="20"/>
        </w:rPr>
        <w:t>Tịnh</w:t>
      </w:r>
      <w:r>
        <w:rPr>
          <w:spacing w:val="-3"/>
          <w:sz w:val="20"/>
        </w:rPr>
        <w:t> </w:t>
      </w:r>
      <w:r>
        <w:rPr>
          <w:sz w:val="20"/>
        </w:rPr>
        <w:t>Sự</w:t>
      </w:r>
      <w:r>
        <w:rPr>
          <w:spacing w:val="-2"/>
          <w:sz w:val="20"/>
        </w:rPr>
        <w:t> </w:t>
      </w:r>
      <w:r>
        <w:rPr>
          <w:sz w:val="20"/>
        </w:rPr>
        <w:t>thay</w:t>
      </w:r>
      <w:r>
        <w:rPr>
          <w:spacing w:val="-3"/>
          <w:sz w:val="20"/>
        </w:rPr>
        <w:t> </w:t>
      </w:r>
      <w:r>
        <w:rPr>
          <w:sz w:val="20"/>
        </w:rPr>
        <w:t>đổi.</w:t>
      </w:r>
      <w:r>
        <w:rPr>
          <w:spacing w:val="-2"/>
          <w:sz w:val="20"/>
        </w:rPr>
        <w:t> </w:t>
      </w:r>
      <w:r>
        <w:rPr>
          <w:sz w:val="20"/>
        </w:rPr>
        <w:t>Khi xuất</w:t>
      </w:r>
      <w:r>
        <w:rPr>
          <w:spacing w:val="-3"/>
          <w:sz w:val="20"/>
        </w:rPr>
        <w:t> </w:t>
      </w:r>
      <w:r>
        <w:rPr>
          <w:sz w:val="20"/>
        </w:rPr>
        <w:t>bản,</w:t>
      </w:r>
      <w:r>
        <w:rPr>
          <w:spacing w:val="-2"/>
          <w:sz w:val="20"/>
        </w:rPr>
        <w:t> </w:t>
      </w:r>
      <w:r>
        <w:rPr>
          <w:sz w:val="20"/>
        </w:rPr>
        <w:t>vì</w:t>
      </w:r>
      <w:r>
        <w:rPr>
          <w:spacing w:val="-1"/>
          <w:sz w:val="20"/>
        </w:rPr>
        <w:t> </w:t>
      </w:r>
      <w:r>
        <w:rPr>
          <w:sz w:val="20"/>
        </w:rPr>
        <w:t>đây</w:t>
      </w:r>
      <w:r>
        <w:rPr>
          <w:spacing w:val="-6"/>
          <w:sz w:val="20"/>
        </w:rPr>
        <w:t> </w:t>
      </w:r>
      <w:r>
        <w:rPr>
          <w:sz w:val="20"/>
        </w:rPr>
        <w:t>là nguyên</w:t>
      </w:r>
      <w:r>
        <w:rPr>
          <w:spacing w:val="-3"/>
          <w:sz w:val="20"/>
        </w:rPr>
        <w:t> </w:t>
      </w:r>
      <w:r>
        <w:rPr>
          <w:sz w:val="20"/>
        </w:rPr>
        <w:t>bản</w:t>
      </w:r>
      <w:r>
        <w:rPr>
          <w:spacing w:val="-3"/>
          <w:sz w:val="20"/>
        </w:rPr>
        <w:t> </w:t>
      </w:r>
      <w:r>
        <w:rPr>
          <w:sz w:val="20"/>
        </w:rPr>
        <w:t>cảo</w:t>
      </w:r>
      <w:r>
        <w:rPr>
          <w:spacing w:val="-1"/>
          <w:sz w:val="20"/>
        </w:rPr>
        <w:t> </w:t>
      </w:r>
      <w:r>
        <w:rPr>
          <w:sz w:val="20"/>
        </w:rPr>
        <w:t>nên</w:t>
      </w:r>
      <w:r>
        <w:rPr>
          <w:spacing w:val="-3"/>
          <w:sz w:val="20"/>
        </w:rPr>
        <w:t> </w:t>
      </w:r>
      <w:r>
        <w:rPr>
          <w:sz w:val="20"/>
        </w:rPr>
        <w:t>chúng</w:t>
      </w:r>
      <w:r>
        <w:rPr>
          <w:spacing w:val="-3"/>
          <w:sz w:val="20"/>
        </w:rPr>
        <w:t> </w:t>
      </w:r>
      <w:r>
        <w:rPr>
          <w:sz w:val="20"/>
        </w:rPr>
        <w:t>tôi</w:t>
      </w:r>
      <w:r>
        <w:rPr>
          <w:spacing w:val="-3"/>
          <w:sz w:val="20"/>
        </w:rPr>
        <w:t> </w:t>
      </w:r>
      <w:r>
        <w:rPr>
          <w:sz w:val="20"/>
        </w:rPr>
        <w:t>không</w:t>
      </w:r>
      <w:r>
        <w:rPr>
          <w:spacing w:val="-3"/>
          <w:sz w:val="20"/>
        </w:rPr>
        <w:t> </w:t>
      </w:r>
      <w:r>
        <w:rPr>
          <w:sz w:val="20"/>
        </w:rPr>
        <w:t>chỉnh sửa mà chỉ chú thích cho quý độc giả biết.</w:t>
      </w:r>
    </w:p>
    <w:p>
      <w:pPr>
        <w:spacing w:line="228" w:lineRule="exact" w:before="0"/>
        <w:ind w:left="283" w:right="0" w:firstLine="0"/>
        <w:jc w:val="left"/>
        <w:rPr>
          <w:sz w:val="20"/>
        </w:rPr>
      </w:pPr>
      <w:r>
        <w:rPr>
          <w:sz w:val="20"/>
          <w:vertAlign w:val="superscript"/>
        </w:rPr>
        <w:t>1</w:t>
      </w:r>
      <w:r>
        <w:rPr>
          <w:spacing w:val="-3"/>
          <w:sz w:val="20"/>
          <w:vertAlign w:val="baseline"/>
        </w:rPr>
        <w:t> </w:t>
      </w:r>
      <w:r>
        <w:rPr>
          <w:sz w:val="20"/>
          <w:vertAlign w:val="baseline"/>
        </w:rPr>
        <w:t>Liên</w:t>
      </w:r>
      <w:r>
        <w:rPr>
          <w:spacing w:val="-4"/>
          <w:sz w:val="20"/>
          <w:vertAlign w:val="baseline"/>
        </w:rPr>
        <w:t> </w:t>
      </w:r>
      <w:r>
        <w:rPr>
          <w:sz w:val="20"/>
          <w:vertAlign w:val="baseline"/>
        </w:rPr>
        <w:t>tiếp</w:t>
      </w:r>
      <w:r>
        <w:rPr>
          <w:spacing w:val="-1"/>
          <w:sz w:val="20"/>
          <w:vertAlign w:val="baseline"/>
        </w:rPr>
        <w:t> </w:t>
      </w:r>
      <w:r>
        <w:rPr>
          <w:sz w:val="20"/>
          <w:vertAlign w:val="baseline"/>
        </w:rPr>
        <w:t>=</w:t>
      </w:r>
      <w:r>
        <w:rPr>
          <w:spacing w:val="-3"/>
          <w:sz w:val="20"/>
          <w:vertAlign w:val="baseline"/>
        </w:rPr>
        <w:t> </w:t>
      </w:r>
      <w:r>
        <w:rPr>
          <w:sz w:val="20"/>
          <w:vertAlign w:val="baseline"/>
        </w:rPr>
        <w:t>Đẳng</w:t>
      </w:r>
      <w:r>
        <w:rPr>
          <w:spacing w:val="-4"/>
          <w:sz w:val="20"/>
          <w:vertAlign w:val="baseline"/>
        </w:rPr>
        <w:t> </w:t>
      </w:r>
      <w:r>
        <w:rPr>
          <w:sz w:val="20"/>
          <w:vertAlign w:val="baseline"/>
        </w:rPr>
        <w:t>vô</w:t>
      </w:r>
      <w:r>
        <w:rPr>
          <w:spacing w:val="-1"/>
          <w:sz w:val="20"/>
          <w:vertAlign w:val="baseline"/>
        </w:rPr>
        <w:t> </w:t>
      </w:r>
      <w:r>
        <w:rPr>
          <w:spacing w:val="-4"/>
          <w:sz w:val="20"/>
          <w:vertAlign w:val="baseline"/>
        </w:rPr>
        <w:t>gián</w:t>
      </w:r>
    </w:p>
    <w:p>
      <w:pPr>
        <w:spacing w:before="1"/>
        <w:ind w:left="283" w:right="0" w:firstLine="0"/>
        <w:jc w:val="left"/>
        <w:rPr>
          <w:sz w:val="20"/>
        </w:rPr>
      </w:pPr>
      <w:r>
        <w:rPr>
          <w:sz w:val="20"/>
          <w:vertAlign w:val="superscript"/>
        </w:rPr>
        <w:t>2</w:t>
      </w:r>
      <w:r>
        <w:rPr>
          <w:spacing w:val="-3"/>
          <w:sz w:val="20"/>
          <w:vertAlign w:val="baseline"/>
        </w:rPr>
        <w:t> </w:t>
      </w:r>
      <w:r>
        <w:rPr>
          <w:sz w:val="20"/>
          <w:vertAlign w:val="baseline"/>
        </w:rPr>
        <w:t>Đồng</w:t>
      </w:r>
      <w:r>
        <w:rPr>
          <w:spacing w:val="-3"/>
          <w:sz w:val="20"/>
          <w:vertAlign w:val="baseline"/>
        </w:rPr>
        <w:t> </w:t>
      </w:r>
      <w:r>
        <w:rPr>
          <w:sz w:val="20"/>
          <w:vertAlign w:val="baseline"/>
        </w:rPr>
        <w:t>sanh</w:t>
      </w:r>
      <w:r>
        <w:rPr>
          <w:spacing w:val="-3"/>
          <w:sz w:val="20"/>
          <w:vertAlign w:val="baseline"/>
        </w:rPr>
        <w:t> </w:t>
      </w:r>
      <w:r>
        <w:rPr>
          <w:sz w:val="20"/>
          <w:vertAlign w:val="baseline"/>
        </w:rPr>
        <w:t>=</w:t>
      </w:r>
      <w:r>
        <w:rPr>
          <w:spacing w:val="-2"/>
          <w:sz w:val="20"/>
          <w:vertAlign w:val="baseline"/>
        </w:rPr>
        <w:t> </w:t>
      </w:r>
      <w:r>
        <w:rPr>
          <w:sz w:val="20"/>
          <w:vertAlign w:val="baseline"/>
        </w:rPr>
        <w:t>Câu</w:t>
      </w:r>
      <w:r>
        <w:rPr>
          <w:spacing w:val="-4"/>
          <w:sz w:val="20"/>
          <w:vertAlign w:val="baseline"/>
        </w:rPr>
        <w:t> sanh.</w:t>
      </w:r>
    </w:p>
    <w:p>
      <w:pPr>
        <w:spacing w:before="0"/>
        <w:ind w:left="283" w:right="0" w:firstLine="0"/>
        <w:jc w:val="left"/>
        <w:rPr>
          <w:sz w:val="20"/>
        </w:rPr>
      </w:pPr>
      <w:r>
        <w:rPr>
          <w:sz w:val="20"/>
          <w:vertAlign w:val="superscript"/>
        </w:rPr>
        <w:t>3</w:t>
      </w:r>
      <w:r>
        <w:rPr>
          <w:spacing w:val="-4"/>
          <w:sz w:val="20"/>
          <w:vertAlign w:val="baseline"/>
        </w:rPr>
        <w:t> </w:t>
      </w:r>
      <w:r>
        <w:rPr>
          <w:sz w:val="20"/>
          <w:vertAlign w:val="baseline"/>
        </w:rPr>
        <w:t>Cố</w:t>
      </w:r>
      <w:r>
        <w:rPr>
          <w:spacing w:val="-2"/>
          <w:sz w:val="20"/>
          <w:vertAlign w:val="baseline"/>
        </w:rPr>
        <w:t> </w:t>
      </w:r>
      <w:r>
        <w:rPr>
          <w:sz w:val="20"/>
          <w:vertAlign w:val="baseline"/>
        </w:rPr>
        <w:t>hưởng</w:t>
      </w:r>
      <w:r>
        <w:rPr>
          <w:spacing w:val="-4"/>
          <w:sz w:val="20"/>
          <w:vertAlign w:val="baseline"/>
        </w:rPr>
        <w:t> </w:t>
      </w:r>
      <w:r>
        <w:rPr>
          <w:sz w:val="20"/>
          <w:vertAlign w:val="baseline"/>
        </w:rPr>
        <w:t>=</w:t>
      </w:r>
      <w:r>
        <w:rPr>
          <w:spacing w:val="-3"/>
          <w:sz w:val="20"/>
          <w:vertAlign w:val="baseline"/>
        </w:rPr>
        <w:t> </w:t>
      </w:r>
      <w:r>
        <w:rPr>
          <w:sz w:val="20"/>
          <w:vertAlign w:val="baseline"/>
        </w:rPr>
        <w:t>Trùng</w:t>
      </w:r>
      <w:r>
        <w:rPr>
          <w:spacing w:val="-4"/>
          <w:sz w:val="20"/>
          <w:vertAlign w:val="baseline"/>
        </w:rPr>
        <w:t> dụng.</w:t>
      </w:r>
    </w:p>
    <w:p>
      <w:pPr>
        <w:spacing w:before="1"/>
        <w:ind w:left="283" w:right="0" w:firstLine="0"/>
        <w:jc w:val="left"/>
        <w:rPr>
          <w:sz w:val="20"/>
        </w:rPr>
      </w:pPr>
      <w:r>
        <w:rPr>
          <w:sz w:val="20"/>
          <w:vertAlign w:val="superscript"/>
        </w:rPr>
        <w:t>4</w:t>
      </w:r>
      <w:r>
        <w:rPr>
          <w:spacing w:val="-3"/>
          <w:sz w:val="20"/>
          <w:vertAlign w:val="baseline"/>
        </w:rPr>
        <w:t> </w:t>
      </w:r>
      <w:r>
        <w:rPr>
          <w:sz w:val="20"/>
          <w:vertAlign w:val="baseline"/>
        </w:rPr>
        <w:t>Nghiệp</w:t>
      </w:r>
      <w:r>
        <w:rPr>
          <w:spacing w:val="-2"/>
          <w:sz w:val="20"/>
          <w:vertAlign w:val="baseline"/>
        </w:rPr>
        <w:t> </w:t>
      </w:r>
      <w:r>
        <w:rPr>
          <w:sz w:val="20"/>
          <w:vertAlign w:val="baseline"/>
        </w:rPr>
        <w:t>=</w:t>
      </w:r>
      <w:r>
        <w:rPr>
          <w:spacing w:val="-3"/>
          <w:sz w:val="20"/>
          <w:vertAlign w:val="baseline"/>
        </w:rPr>
        <w:t> </w:t>
      </w:r>
      <w:r>
        <w:rPr>
          <w:sz w:val="20"/>
          <w:vertAlign w:val="baseline"/>
        </w:rPr>
        <w:t>Dị</w:t>
      </w:r>
      <w:r>
        <w:rPr>
          <w:spacing w:val="-3"/>
          <w:sz w:val="20"/>
          <w:vertAlign w:val="baseline"/>
        </w:rPr>
        <w:t> </w:t>
      </w:r>
      <w:r>
        <w:rPr>
          <w:sz w:val="20"/>
          <w:vertAlign w:val="baseline"/>
        </w:rPr>
        <w:t>thời</w:t>
      </w:r>
      <w:r>
        <w:rPr>
          <w:spacing w:val="-1"/>
          <w:sz w:val="20"/>
          <w:vertAlign w:val="baseline"/>
        </w:rPr>
        <w:t> </w:t>
      </w:r>
      <w:r>
        <w:rPr>
          <w:spacing w:val="-2"/>
          <w:sz w:val="20"/>
          <w:vertAlign w:val="baseline"/>
        </w:rPr>
        <w:t>nghiệp.</w:t>
      </w:r>
    </w:p>
    <w:p>
      <w:pPr>
        <w:spacing w:line="229" w:lineRule="exact" w:before="0"/>
        <w:ind w:left="283" w:right="0" w:firstLine="0"/>
        <w:jc w:val="left"/>
        <w:rPr>
          <w:sz w:val="20"/>
        </w:rPr>
      </w:pPr>
      <w:r>
        <w:rPr>
          <w:sz w:val="20"/>
          <w:vertAlign w:val="superscript"/>
        </w:rPr>
        <w:t>5</w:t>
      </w:r>
      <w:r>
        <w:rPr>
          <w:spacing w:val="-3"/>
          <w:sz w:val="20"/>
          <w:vertAlign w:val="baseline"/>
        </w:rPr>
        <w:t> </w:t>
      </w:r>
      <w:r>
        <w:rPr>
          <w:sz w:val="20"/>
          <w:vertAlign w:val="baseline"/>
        </w:rPr>
        <w:t>Quả</w:t>
      </w:r>
      <w:r>
        <w:rPr>
          <w:spacing w:val="-3"/>
          <w:sz w:val="20"/>
          <w:vertAlign w:val="baseline"/>
        </w:rPr>
        <w:t> </w:t>
      </w:r>
      <w:r>
        <w:rPr>
          <w:sz w:val="20"/>
          <w:vertAlign w:val="baseline"/>
        </w:rPr>
        <w:t>=</w:t>
      </w:r>
      <w:r>
        <w:rPr>
          <w:spacing w:val="-3"/>
          <w:sz w:val="20"/>
          <w:vertAlign w:val="baseline"/>
        </w:rPr>
        <w:t> </w:t>
      </w:r>
      <w:r>
        <w:rPr>
          <w:sz w:val="20"/>
          <w:vertAlign w:val="baseline"/>
        </w:rPr>
        <w:t>Dị</w:t>
      </w:r>
      <w:r>
        <w:rPr>
          <w:spacing w:val="-2"/>
          <w:sz w:val="20"/>
          <w:vertAlign w:val="baseline"/>
        </w:rPr>
        <w:t> </w:t>
      </w:r>
      <w:r>
        <w:rPr>
          <w:sz w:val="20"/>
          <w:vertAlign w:val="baseline"/>
        </w:rPr>
        <w:t>thục</w:t>
      </w:r>
      <w:r>
        <w:rPr>
          <w:spacing w:val="-3"/>
          <w:sz w:val="20"/>
          <w:vertAlign w:val="baseline"/>
        </w:rPr>
        <w:t> </w:t>
      </w:r>
      <w:r>
        <w:rPr>
          <w:spacing w:val="-4"/>
          <w:sz w:val="20"/>
          <w:vertAlign w:val="baseline"/>
        </w:rPr>
        <w:t>quả.</w:t>
      </w:r>
    </w:p>
    <w:p>
      <w:pPr>
        <w:spacing w:line="229" w:lineRule="exact" w:before="0"/>
        <w:ind w:left="283" w:right="0" w:firstLine="0"/>
        <w:jc w:val="left"/>
        <w:rPr>
          <w:sz w:val="20"/>
        </w:rPr>
      </w:pPr>
      <w:r>
        <w:rPr>
          <w:sz w:val="20"/>
          <w:vertAlign w:val="superscript"/>
        </w:rPr>
        <w:t>6</w:t>
      </w:r>
      <w:r>
        <w:rPr>
          <w:spacing w:val="-2"/>
          <w:sz w:val="20"/>
          <w:vertAlign w:val="baseline"/>
        </w:rPr>
        <w:t> </w:t>
      </w:r>
      <w:r>
        <w:rPr>
          <w:sz w:val="20"/>
          <w:vertAlign w:val="baseline"/>
        </w:rPr>
        <w:t>Thiền</w:t>
      </w:r>
      <w:r>
        <w:rPr>
          <w:spacing w:val="45"/>
          <w:sz w:val="20"/>
          <w:vertAlign w:val="baseline"/>
        </w:rPr>
        <w:t> </w:t>
      </w:r>
      <w:r>
        <w:rPr>
          <w:sz w:val="20"/>
          <w:vertAlign w:val="baseline"/>
        </w:rPr>
        <w:t>=</w:t>
      </w:r>
      <w:r>
        <w:rPr>
          <w:spacing w:val="-2"/>
          <w:sz w:val="20"/>
          <w:vertAlign w:val="baseline"/>
        </w:rPr>
        <w:t> </w:t>
      </w:r>
      <w:r>
        <w:rPr>
          <w:sz w:val="20"/>
          <w:vertAlign w:val="baseline"/>
        </w:rPr>
        <w:t>Thiền</w:t>
      </w:r>
      <w:r>
        <w:rPr>
          <w:spacing w:val="-3"/>
          <w:sz w:val="20"/>
          <w:vertAlign w:val="baseline"/>
        </w:rPr>
        <w:t> </w:t>
      </w:r>
      <w:r>
        <w:rPr>
          <w:spacing w:val="-5"/>
          <w:sz w:val="20"/>
          <w:vertAlign w:val="baseline"/>
        </w:rPr>
        <w:t>na.</w:t>
      </w:r>
    </w:p>
    <w:p>
      <w:pPr>
        <w:spacing w:before="0"/>
        <w:ind w:left="283" w:right="0" w:firstLine="0"/>
        <w:jc w:val="left"/>
        <w:rPr>
          <w:sz w:val="20"/>
        </w:rPr>
      </w:pPr>
      <w:r>
        <w:rPr>
          <w:sz w:val="20"/>
          <w:vertAlign w:val="superscript"/>
        </w:rPr>
        <w:t>7</w:t>
      </w:r>
      <w:r>
        <w:rPr>
          <w:spacing w:val="-2"/>
          <w:sz w:val="20"/>
          <w:vertAlign w:val="baseline"/>
        </w:rPr>
        <w:t> </w:t>
      </w:r>
      <w:r>
        <w:rPr>
          <w:sz w:val="20"/>
          <w:vertAlign w:val="baseline"/>
        </w:rPr>
        <w:t>Đạo</w:t>
      </w:r>
      <w:r>
        <w:rPr>
          <w:spacing w:val="-1"/>
          <w:sz w:val="20"/>
          <w:vertAlign w:val="baseline"/>
        </w:rPr>
        <w:t> </w:t>
      </w:r>
      <w:r>
        <w:rPr>
          <w:sz w:val="20"/>
          <w:vertAlign w:val="baseline"/>
        </w:rPr>
        <w:t>=</w:t>
      </w:r>
      <w:r>
        <w:rPr>
          <w:spacing w:val="-2"/>
          <w:sz w:val="20"/>
          <w:vertAlign w:val="baseline"/>
        </w:rPr>
        <w:t> </w:t>
      </w:r>
      <w:r>
        <w:rPr>
          <w:sz w:val="20"/>
          <w:vertAlign w:val="baseline"/>
        </w:rPr>
        <w:t>Đồ</w:t>
      </w:r>
      <w:r>
        <w:rPr>
          <w:spacing w:val="-1"/>
          <w:sz w:val="20"/>
          <w:vertAlign w:val="baseline"/>
        </w:rPr>
        <w:t> </w:t>
      </w:r>
      <w:r>
        <w:rPr>
          <w:spacing w:val="-4"/>
          <w:sz w:val="20"/>
          <w:vertAlign w:val="baseline"/>
        </w:rPr>
        <w:t>Đạo.</w:t>
      </w:r>
    </w:p>
    <w:p>
      <w:pPr>
        <w:spacing w:before="1"/>
        <w:ind w:left="283" w:right="0" w:firstLine="0"/>
        <w:jc w:val="left"/>
        <w:rPr>
          <w:sz w:val="20"/>
        </w:rPr>
      </w:pPr>
      <w:r>
        <w:rPr>
          <w:sz w:val="20"/>
          <w:vertAlign w:val="superscript"/>
        </w:rPr>
        <w:t>8</w:t>
      </w:r>
      <w:r>
        <w:rPr>
          <w:spacing w:val="-2"/>
          <w:sz w:val="20"/>
          <w:vertAlign w:val="baseline"/>
        </w:rPr>
        <w:t> </w:t>
      </w:r>
      <w:r>
        <w:rPr>
          <w:sz w:val="20"/>
          <w:vertAlign w:val="baseline"/>
        </w:rPr>
        <w:t>Ly</w:t>
      </w:r>
      <w:r>
        <w:rPr>
          <w:spacing w:val="-6"/>
          <w:sz w:val="20"/>
          <w:vertAlign w:val="baseline"/>
        </w:rPr>
        <w:t> </w:t>
      </w:r>
      <w:r>
        <w:rPr>
          <w:sz w:val="20"/>
          <w:vertAlign w:val="baseline"/>
        </w:rPr>
        <w:t>=</w:t>
      </w:r>
      <w:r>
        <w:rPr>
          <w:spacing w:val="2"/>
          <w:sz w:val="20"/>
          <w:vertAlign w:val="baseline"/>
        </w:rPr>
        <w:t> </w:t>
      </w:r>
      <w:r>
        <w:rPr>
          <w:sz w:val="20"/>
          <w:vertAlign w:val="baseline"/>
        </w:rPr>
        <w:t>Ly</w:t>
      </w:r>
      <w:r>
        <w:rPr>
          <w:spacing w:val="-3"/>
          <w:sz w:val="20"/>
          <w:vertAlign w:val="baseline"/>
        </w:rPr>
        <w:t> </w:t>
      </w:r>
      <w:r>
        <w:rPr>
          <w:spacing w:val="-4"/>
          <w:sz w:val="20"/>
          <w:vertAlign w:val="baseline"/>
        </w:rPr>
        <w:t>khứ.</w:t>
      </w:r>
    </w:p>
    <w:p>
      <w:pPr>
        <w:spacing w:after="0"/>
        <w:jc w:val="left"/>
        <w:rPr>
          <w:sz w:val="20"/>
        </w:rPr>
        <w:sectPr>
          <w:pgSz w:w="11630" w:h="16450"/>
          <w:pgMar w:header="859" w:footer="0" w:top="1120" w:bottom="280" w:left="708" w:right="850"/>
        </w:sectPr>
      </w:pPr>
    </w:p>
    <w:p>
      <w:pPr>
        <w:pStyle w:val="BodyText"/>
        <w:spacing w:before="237"/>
        <w:ind w:left="0"/>
        <w:rPr>
          <w:sz w:val="28"/>
        </w:rPr>
      </w:pPr>
    </w:p>
    <w:p>
      <w:pPr>
        <w:spacing w:line="319" w:lineRule="exact" w:before="1"/>
        <w:ind w:left="785" w:right="639" w:firstLine="0"/>
        <w:jc w:val="center"/>
        <w:rPr>
          <w:b/>
          <w:i/>
          <w:sz w:val="28"/>
        </w:rPr>
      </w:pPr>
      <w:bookmarkStart w:name="_bookmark2" w:id="3"/>
      <w:bookmarkEnd w:id="3"/>
      <w:r>
        <w:rPr/>
      </w:r>
      <w:r>
        <w:rPr>
          <w:b/>
          <w:sz w:val="28"/>
        </w:rPr>
        <w:t>PHẦN</w:t>
      </w:r>
      <w:r>
        <w:rPr>
          <w:b/>
          <w:spacing w:val="-6"/>
          <w:sz w:val="28"/>
        </w:rPr>
        <w:t> </w:t>
      </w:r>
      <w:r>
        <w:rPr>
          <w:b/>
          <w:sz w:val="28"/>
        </w:rPr>
        <w:t>GIẢI</w:t>
      </w:r>
      <w:r>
        <w:rPr>
          <w:b/>
          <w:spacing w:val="-4"/>
          <w:sz w:val="28"/>
        </w:rPr>
        <w:t> </w:t>
      </w:r>
      <w:r>
        <w:rPr>
          <w:b/>
          <w:sz w:val="28"/>
        </w:rPr>
        <w:t>THÍCH</w:t>
      </w:r>
      <w:r>
        <w:rPr>
          <w:b/>
          <w:spacing w:val="-5"/>
          <w:sz w:val="28"/>
        </w:rPr>
        <w:t> </w:t>
      </w:r>
      <w:r>
        <w:rPr>
          <w:b/>
          <w:sz w:val="28"/>
        </w:rPr>
        <w:t>DUYÊN</w:t>
      </w:r>
      <w:r>
        <w:rPr>
          <w:b/>
          <w:spacing w:val="-6"/>
          <w:sz w:val="28"/>
        </w:rPr>
        <w:t> </w:t>
      </w:r>
      <w:r>
        <w:rPr>
          <w:b/>
          <w:i/>
          <w:sz w:val="28"/>
        </w:rPr>
        <w:t>(PACCAYA</w:t>
      </w:r>
      <w:r>
        <w:rPr>
          <w:b/>
          <w:i/>
          <w:spacing w:val="-5"/>
          <w:sz w:val="28"/>
        </w:rPr>
        <w:t> </w:t>
      </w:r>
      <w:r>
        <w:rPr>
          <w:b/>
          <w:i/>
          <w:sz w:val="28"/>
        </w:rPr>
        <w:t>VIBHAṄGA</w:t>
      </w:r>
      <w:r>
        <w:rPr>
          <w:b/>
          <w:i/>
          <w:spacing w:val="-3"/>
          <w:sz w:val="28"/>
        </w:rPr>
        <w:t> </w:t>
      </w:r>
      <w:r>
        <w:rPr>
          <w:b/>
          <w:i/>
          <w:spacing w:val="-2"/>
          <w:sz w:val="28"/>
        </w:rPr>
        <w:t>VĀRA)</w:t>
      </w:r>
    </w:p>
    <w:p>
      <w:pPr>
        <w:pStyle w:val="Heading3"/>
        <w:spacing w:line="295" w:lineRule="exact"/>
      </w:pPr>
      <w:r>
        <w:rPr>
          <w:spacing w:val="-5"/>
        </w:rPr>
        <w:t>2.</w:t>
      </w:r>
    </w:p>
    <w:p>
      <w:pPr>
        <w:pStyle w:val="BodyText"/>
        <w:spacing w:line="298" w:lineRule="exact"/>
      </w:pPr>
      <w:r>
        <w:rPr/>
        <w:t>Nhân</w:t>
      </w:r>
      <w:r>
        <w:rPr>
          <w:spacing w:val="36"/>
        </w:rPr>
        <w:t> </w:t>
      </w:r>
      <w:r>
        <w:rPr/>
        <w:t>duyên</w:t>
      </w:r>
      <w:r>
        <w:rPr>
          <w:spacing w:val="37"/>
        </w:rPr>
        <w:t> </w:t>
      </w:r>
      <w:r>
        <w:rPr/>
        <w:t>là</w:t>
      </w:r>
      <w:r>
        <w:rPr>
          <w:spacing w:val="39"/>
        </w:rPr>
        <w:t> </w:t>
      </w:r>
      <w:r>
        <w:rPr/>
        <w:t>nhân</w:t>
      </w:r>
      <w:r>
        <w:rPr>
          <w:spacing w:val="39"/>
        </w:rPr>
        <w:t> </w:t>
      </w:r>
      <w:r>
        <w:rPr>
          <w:i/>
        </w:rPr>
        <w:t>(hetu)</w:t>
      </w:r>
      <w:r>
        <w:rPr>
          <w:i/>
          <w:spacing w:val="35"/>
        </w:rPr>
        <w:t> </w:t>
      </w:r>
      <w:r>
        <w:rPr/>
        <w:t>làm</w:t>
      </w:r>
      <w:r>
        <w:rPr>
          <w:spacing w:val="36"/>
        </w:rPr>
        <w:t> </w:t>
      </w:r>
      <w:r>
        <w:rPr/>
        <w:t>duyên</w:t>
      </w:r>
      <w:r>
        <w:rPr>
          <w:spacing w:val="40"/>
        </w:rPr>
        <w:t> </w:t>
      </w:r>
      <w:r>
        <w:rPr/>
        <w:t>cho</w:t>
      </w:r>
      <w:r>
        <w:rPr>
          <w:spacing w:val="38"/>
        </w:rPr>
        <w:t> </w:t>
      </w:r>
      <w:r>
        <w:rPr/>
        <w:t>pháp</w:t>
      </w:r>
      <w:r>
        <w:rPr>
          <w:spacing w:val="37"/>
        </w:rPr>
        <w:t> </w:t>
      </w:r>
      <w:r>
        <w:rPr/>
        <w:t>tương</w:t>
      </w:r>
      <w:r>
        <w:rPr>
          <w:spacing w:val="39"/>
        </w:rPr>
        <w:t> </w:t>
      </w:r>
      <w:r>
        <w:rPr/>
        <w:t>ưng</w:t>
      </w:r>
      <w:r>
        <w:rPr>
          <w:spacing w:val="36"/>
        </w:rPr>
        <w:t> </w:t>
      </w:r>
      <w:r>
        <w:rPr/>
        <w:t>nhân</w:t>
      </w:r>
      <w:r>
        <w:rPr>
          <w:spacing w:val="40"/>
        </w:rPr>
        <w:t> </w:t>
      </w:r>
      <w:r>
        <w:rPr/>
        <w:t>và</w:t>
      </w:r>
      <w:r>
        <w:rPr>
          <w:spacing w:val="37"/>
        </w:rPr>
        <w:t> </w:t>
      </w:r>
      <w:r>
        <w:rPr/>
        <w:t>làm</w:t>
      </w:r>
      <w:r>
        <w:rPr>
          <w:spacing w:val="34"/>
        </w:rPr>
        <w:t> </w:t>
      </w:r>
      <w:r>
        <w:rPr/>
        <w:t>sở</w:t>
      </w:r>
      <w:r>
        <w:rPr>
          <w:spacing w:val="40"/>
        </w:rPr>
        <w:t> </w:t>
      </w:r>
      <w:r>
        <w:rPr/>
        <w:t>y</w:t>
      </w:r>
      <w:r>
        <w:rPr>
          <w:spacing w:val="35"/>
        </w:rPr>
        <w:t> </w:t>
      </w:r>
      <w:r>
        <w:rPr>
          <w:spacing w:val="-4"/>
        </w:rPr>
        <w:t>sinh</w:t>
      </w:r>
    </w:p>
    <w:p>
      <w:pPr>
        <w:spacing w:before="1"/>
        <w:ind w:left="850" w:right="0" w:firstLine="0"/>
        <w:jc w:val="left"/>
        <w:rPr>
          <w:sz w:val="26"/>
        </w:rPr>
      </w:pPr>
      <w:r>
        <w:rPr>
          <w:i/>
          <w:sz w:val="26"/>
        </w:rPr>
        <w:t>(samuṭṭhāna)</w:t>
      </w:r>
      <w:r>
        <w:rPr>
          <w:i/>
          <w:spacing w:val="-8"/>
          <w:sz w:val="26"/>
        </w:rPr>
        <w:t> </w:t>
      </w:r>
      <w:r>
        <w:rPr>
          <w:sz w:val="26"/>
        </w:rPr>
        <w:t>trợ</w:t>
      </w:r>
      <w:r>
        <w:rPr>
          <w:spacing w:val="-4"/>
          <w:sz w:val="26"/>
        </w:rPr>
        <w:t> </w:t>
      </w:r>
      <w:r>
        <w:rPr>
          <w:sz w:val="26"/>
        </w:rPr>
        <w:t>sắc</w:t>
      </w:r>
      <w:r>
        <w:rPr>
          <w:spacing w:val="-5"/>
          <w:sz w:val="26"/>
        </w:rPr>
        <w:t> </w:t>
      </w:r>
      <w:r>
        <w:rPr>
          <w:sz w:val="26"/>
        </w:rPr>
        <w:t>bằng</w:t>
      </w:r>
      <w:r>
        <w:rPr>
          <w:spacing w:val="-5"/>
          <w:sz w:val="26"/>
        </w:rPr>
        <w:t> </w:t>
      </w:r>
      <w:r>
        <w:rPr>
          <w:sz w:val="26"/>
        </w:rPr>
        <w:t>Nhân</w:t>
      </w:r>
      <w:r>
        <w:rPr>
          <w:spacing w:val="-6"/>
          <w:sz w:val="26"/>
        </w:rPr>
        <w:t> </w:t>
      </w:r>
      <w:r>
        <w:rPr>
          <w:spacing w:val="-2"/>
          <w:sz w:val="26"/>
        </w:rPr>
        <w:t>duyên.</w:t>
      </w:r>
    </w:p>
    <w:p>
      <w:pPr>
        <w:pStyle w:val="Heading3"/>
        <w:spacing w:line="298" w:lineRule="exact" w:before="1"/>
      </w:pPr>
      <w:r>
        <w:rPr>
          <w:spacing w:val="-5"/>
        </w:rPr>
        <w:t>3.</w:t>
      </w:r>
    </w:p>
    <w:p>
      <w:pPr>
        <w:pStyle w:val="BodyText"/>
        <w:spacing w:line="298" w:lineRule="exact"/>
      </w:pPr>
      <w:r>
        <w:rPr/>
        <w:t>Cảnh</w:t>
      </w:r>
      <w:r>
        <w:rPr>
          <w:spacing w:val="-7"/>
        </w:rPr>
        <w:t> </w:t>
      </w:r>
      <w:r>
        <w:rPr/>
        <w:t>duyên</w:t>
      </w:r>
      <w:r>
        <w:rPr>
          <w:spacing w:val="-5"/>
        </w:rPr>
        <w:t> là:</w:t>
      </w:r>
    </w:p>
    <w:p>
      <w:pPr>
        <w:pStyle w:val="ListParagraph"/>
        <w:numPr>
          <w:ilvl w:val="0"/>
          <w:numId w:val="2"/>
        </w:numPr>
        <w:tabs>
          <w:tab w:pos="1135" w:val="left" w:leader="none"/>
        </w:tabs>
        <w:spacing w:line="240" w:lineRule="auto" w:before="1" w:after="0"/>
        <w:ind w:left="1135" w:right="137" w:hanging="286"/>
        <w:jc w:val="left"/>
        <w:rPr>
          <w:sz w:val="26"/>
        </w:rPr>
      </w:pPr>
      <w:r>
        <w:rPr>
          <w:sz w:val="26"/>
        </w:rPr>
        <w:t>Sắc xứ làm duyên cho nhãn thức giới và những pháp tương ưng với nhãn thức giới bằng Cảnh duyên.</w:t>
      </w:r>
    </w:p>
    <w:p>
      <w:pPr>
        <w:pStyle w:val="ListParagraph"/>
        <w:numPr>
          <w:ilvl w:val="0"/>
          <w:numId w:val="2"/>
        </w:numPr>
        <w:tabs>
          <w:tab w:pos="1135" w:val="left" w:leader="none"/>
        </w:tabs>
        <w:spacing w:line="240" w:lineRule="auto" w:before="0" w:after="0"/>
        <w:ind w:left="1135" w:right="137" w:hanging="286"/>
        <w:jc w:val="left"/>
        <w:rPr>
          <w:sz w:val="26"/>
        </w:rPr>
      </w:pPr>
      <w:r>
        <w:rPr>
          <w:sz w:val="26"/>
        </w:rPr>
        <w:t>Thinh</w:t>
      </w:r>
      <w:r>
        <w:rPr>
          <w:spacing w:val="25"/>
          <w:sz w:val="26"/>
        </w:rPr>
        <w:t> </w:t>
      </w:r>
      <w:r>
        <w:rPr>
          <w:sz w:val="26"/>
        </w:rPr>
        <w:t>xứ</w:t>
      </w:r>
      <w:r>
        <w:rPr>
          <w:spacing w:val="26"/>
          <w:sz w:val="26"/>
        </w:rPr>
        <w:t> </w:t>
      </w:r>
      <w:r>
        <w:rPr>
          <w:sz w:val="26"/>
        </w:rPr>
        <w:t>làm</w:t>
      </w:r>
      <w:r>
        <w:rPr>
          <w:spacing w:val="22"/>
          <w:sz w:val="26"/>
        </w:rPr>
        <w:t> </w:t>
      </w:r>
      <w:r>
        <w:rPr>
          <w:sz w:val="26"/>
        </w:rPr>
        <w:t>duyên</w:t>
      </w:r>
      <w:r>
        <w:rPr>
          <w:spacing w:val="27"/>
          <w:sz w:val="26"/>
        </w:rPr>
        <w:t> </w:t>
      </w:r>
      <w:r>
        <w:rPr>
          <w:sz w:val="26"/>
        </w:rPr>
        <w:t>cho</w:t>
      </w:r>
      <w:r>
        <w:rPr>
          <w:spacing w:val="25"/>
          <w:sz w:val="26"/>
        </w:rPr>
        <w:t> </w:t>
      </w:r>
      <w:r>
        <w:rPr>
          <w:sz w:val="26"/>
        </w:rPr>
        <w:t>nhĩ</w:t>
      </w:r>
      <w:r>
        <w:rPr>
          <w:spacing w:val="25"/>
          <w:sz w:val="26"/>
        </w:rPr>
        <w:t> </w:t>
      </w:r>
      <w:r>
        <w:rPr>
          <w:sz w:val="26"/>
        </w:rPr>
        <w:t>thức</w:t>
      </w:r>
      <w:r>
        <w:rPr>
          <w:spacing w:val="25"/>
          <w:sz w:val="26"/>
        </w:rPr>
        <w:t> </w:t>
      </w:r>
      <w:r>
        <w:rPr>
          <w:sz w:val="26"/>
        </w:rPr>
        <w:t>giới</w:t>
      </w:r>
      <w:r>
        <w:rPr>
          <w:spacing w:val="25"/>
          <w:sz w:val="26"/>
        </w:rPr>
        <w:t> </w:t>
      </w:r>
      <w:r>
        <w:rPr>
          <w:sz w:val="26"/>
        </w:rPr>
        <w:t>và</w:t>
      </w:r>
      <w:r>
        <w:rPr>
          <w:spacing w:val="26"/>
          <w:sz w:val="26"/>
        </w:rPr>
        <w:t> </w:t>
      </w:r>
      <w:r>
        <w:rPr>
          <w:sz w:val="26"/>
        </w:rPr>
        <w:t>pháp</w:t>
      </w:r>
      <w:r>
        <w:rPr>
          <w:spacing w:val="25"/>
          <w:sz w:val="26"/>
        </w:rPr>
        <w:t> </w:t>
      </w:r>
      <w:r>
        <w:rPr>
          <w:sz w:val="26"/>
        </w:rPr>
        <w:t>tương</w:t>
      </w:r>
      <w:r>
        <w:rPr>
          <w:spacing w:val="25"/>
          <w:sz w:val="26"/>
        </w:rPr>
        <w:t> </w:t>
      </w:r>
      <w:r>
        <w:rPr>
          <w:sz w:val="26"/>
        </w:rPr>
        <w:t>ưng</w:t>
      </w:r>
      <w:r>
        <w:rPr>
          <w:spacing w:val="26"/>
          <w:sz w:val="26"/>
        </w:rPr>
        <w:t> </w:t>
      </w:r>
      <w:r>
        <w:rPr>
          <w:sz w:val="26"/>
        </w:rPr>
        <w:t>với</w:t>
      </w:r>
      <w:r>
        <w:rPr>
          <w:spacing w:val="25"/>
          <w:sz w:val="26"/>
        </w:rPr>
        <w:t> </w:t>
      </w:r>
      <w:r>
        <w:rPr>
          <w:sz w:val="26"/>
        </w:rPr>
        <w:t>nhĩ</w:t>
      </w:r>
      <w:r>
        <w:rPr>
          <w:spacing w:val="26"/>
          <w:sz w:val="26"/>
        </w:rPr>
        <w:t> </w:t>
      </w:r>
      <w:r>
        <w:rPr>
          <w:sz w:val="26"/>
        </w:rPr>
        <w:t>thức</w:t>
      </w:r>
      <w:r>
        <w:rPr>
          <w:spacing w:val="25"/>
          <w:sz w:val="26"/>
        </w:rPr>
        <w:t> </w:t>
      </w:r>
      <w:r>
        <w:rPr>
          <w:sz w:val="26"/>
        </w:rPr>
        <w:t>giới</w:t>
      </w:r>
      <w:r>
        <w:rPr>
          <w:spacing w:val="25"/>
          <w:sz w:val="26"/>
        </w:rPr>
        <w:t> </w:t>
      </w:r>
      <w:r>
        <w:rPr>
          <w:sz w:val="26"/>
        </w:rPr>
        <w:t>bằng Cảnh duyên.</w:t>
      </w:r>
    </w:p>
    <w:p>
      <w:pPr>
        <w:pStyle w:val="ListParagraph"/>
        <w:numPr>
          <w:ilvl w:val="0"/>
          <w:numId w:val="2"/>
        </w:numPr>
        <w:tabs>
          <w:tab w:pos="1135" w:val="left" w:leader="none"/>
        </w:tabs>
        <w:spacing w:line="240" w:lineRule="auto" w:before="0" w:after="0"/>
        <w:ind w:left="1135" w:right="137" w:hanging="286"/>
        <w:jc w:val="left"/>
        <w:rPr>
          <w:sz w:val="26"/>
        </w:rPr>
      </w:pPr>
      <w:r>
        <w:rPr>
          <w:sz w:val="26"/>
        </w:rPr>
        <w:t>Khí xứ làm duyên</w:t>
      </w:r>
      <w:r>
        <w:rPr>
          <w:spacing w:val="21"/>
          <w:sz w:val="26"/>
        </w:rPr>
        <w:t> </w:t>
      </w:r>
      <w:r>
        <w:rPr>
          <w:sz w:val="26"/>
        </w:rPr>
        <w:t>cho</w:t>
      </w:r>
      <w:r>
        <w:rPr>
          <w:spacing w:val="19"/>
          <w:sz w:val="26"/>
        </w:rPr>
        <w:t> </w:t>
      </w:r>
      <w:r>
        <w:rPr>
          <w:sz w:val="26"/>
        </w:rPr>
        <w:t>tỷ thức giới và pháp tương ưng với tỷ thức</w:t>
      </w:r>
      <w:r>
        <w:rPr>
          <w:spacing w:val="19"/>
          <w:sz w:val="26"/>
        </w:rPr>
        <w:t> </w:t>
      </w:r>
      <w:r>
        <w:rPr>
          <w:sz w:val="26"/>
        </w:rPr>
        <w:t>giới bằng Cảnh</w:t>
      </w:r>
      <w:r>
        <w:rPr>
          <w:spacing w:val="40"/>
          <w:sz w:val="26"/>
        </w:rPr>
        <w:t> </w:t>
      </w:r>
      <w:r>
        <w:rPr>
          <w:spacing w:val="-2"/>
          <w:sz w:val="26"/>
        </w:rPr>
        <w:t>duyên.</w:t>
      </w:r>
    </w:p>
    <w:p>
      <w:pPr>
        <w:pStyle w:val="ListParagraph"/>
        <w:numPr>
          <w:ilvl w:val="0"/>
          <w:numId w:val="2"/>
        </w:numPr>
        <w:tabs>
          <w:tab w:pos="1135" w:val="left" w:leader="none"/>
        </w:tabs>
        <w:spacing w:line="240" w:lineRule="auto" w:before="0" w:after="0"/>
        <w:ind w:left="1135" w:right="140" w:hanging="286"/>
        <w:jc w:val="left"/>
        <w:rPr>
          <w:sz w:val="26"/>
        </w:rPr>
      </w:pPr>
      <w:r>
        <w:rPr>
          <w:sz w:val="26"/>
        </w:rPr>
        <w:t>Vị</w:t>
      </w:r>
      <w:r>
        <w:rPr>
          <w:spacing w:val="31"/>
          <w:sz w:val="26"/>
        </w:rPr>
        <w:t> </w:t>
      </w:r>
      <w:r>
        <w:rPr>
          <w:sz w:val="26"/>
        </w:rPr>
        <w:t>xứ</w:t>
      </w:r>
      <w:r>
        <w:rPr>
          <w:spacing w:val="32"/>
          <w:sz w:val="26"/>
        </w:rPr>
        <w:t> </w:t>
      </w:r>
      <w:r>
        <w:rPr>
          <w:sz w:val="26"/>
        </w:rPr>
        <w:t>làm</w:t>
      </w:r>
      <w:r>
        <w:rPr>
          <w:spacing w:val="30"/>
          <w:sz w:val="26"/>
        </w:rPr>
        <w:t> </w:t>
      </w:r>
      <w:r>
        <w:rPr>
          <w:sz w:val="26"/>
        </w:rPr>
        <w:t>duyên</w:t>
      </w:r>
      <w:r>
        <w:rPr>
          <w:spacing w:val="35"/>
          <w:sz w:val="26"/>
        </w:rPr>
        <w:t> </w:t>
      </w:r>
      <w:r>
        <w:rPr>
          <w:sz w:val="26"/>
        </w:rPr>
        <w:t>cho</w:t>
      </w:r>
      <w:r>
        <w:rPr>
          <w:spacing w:val="34"/>
          <w:sz w:val="26"/>
        </w:rPr>
        <w:t> </w:t>
      </w:r>
      <w:r>
        <w:rPr>
          <w:sz w:val="26"/>
        </w:rPr>
        <w:t>thiệt</w:t>
      </w:r>
      <w:r>
        <w:rPr>
          <w:spacing w:val="31"/>
          <w:sz w:val="26"/>
        </w:rPr>
        <w:t> </w:t>
      </w:r>
      <w:r>
        <w:rPr>
          <w:sz w:val="26"/>
        </w:rPr>
        <w:t>thức</w:t>
      </w:r>
      <w:r>
        <w:rPr>
          <w:spacing w:val="31"/>
          <w:sz w:val="26"/>
        </w:rPr>
        <w:t> </w:t>
      </w:r>
      <w:r>
        <w:rPr>
          <w:sz w:val="26"/>
        </w:rPr>
        <w:t>giới</w:t>
      </w:r>
      <w:r>
        <w:rPr>
          <w:spacing w:val="31"/>
          <w:sz w:val="26"/>
        </w:rPr>
        <w:t> </w:t>
      </w:r>
      <w:r>
        <w:rPr>
          <w:sz w:val="26"/>
        </w:rPr>
        <w:t>và</w:t>
      </w:r>
      <w:r>
        <w:rPr>
          <w:spacing w:val="33"/>
          <w:sz w:val="26"/>
        </w:rPr>
        <w:t> </w:t>
      </w:r>
      <w:r>
        <w:rPr>
          <w:sz w:val="26"/>
        </w:rPr>
        <w:t>pháp</w:t>
      </w:r>
      <w:r>
        <w:rPr>
          <w:spacing w:val="32"/>
          <w:sz w:val="26"/>
        </w:rPr>
        <w:t> </w:t>
      </w:r>
      <w:r>
        <w:rPr>
          <w:sz w:val="26"/>
        </w:rPr>
        <w:t>tương</w:t>
      </w:r>
      <w:r>
        <w:rPr>
          <w:spacing w:val="30"/>
          <w:sz w:val="26"/>
        </w:rPr>
        <w:t> </w:t>
      </w:r>
      <w:r>
        <w:rPr>
          <w:sz w:val="26"/>
        </w:rPr>
        <w:t>ưng</w:t>
      </w:r>
      <w:r>
        <w:rPr>
          <w:spacing w:val="34"/>
          <w:sz w:val="26"/>
        </w:rPr>
        <w:t> </w:t>
      </w:r>
      <w:r>
        <w:rPr>
          <w:sz w:val="26"/>
        </w:rPr>
        <w:t>với</w:t>
      </w:r>
      <w:r>
        <w:rPr>
          <w:spacing w:val="31"/>
          <w:sz w:val="26"/>
        </w:rPr>
        <w:t> </w:t>
      </w:r>
      <w:r>
        <w:rPr>
          <w:sz w:val="26"/>
        </w:rPr>
        <w:t>thiệt</w:t>
      </w:r>
      <w:r>
        <w:rPr>
          <w:spacing w:val="34"/>
          <w:sz w:val="26"/>
        </w:rPr>
        <w:t> </w:t>
      </w:r>
      <w:r>
        <w:rPr>
          <w:sz w:val="26"/>
        </w:rPr>
        <w:t>thức</w:t>
      </w:r>
      <w:r>
        <w:rPr>
          <w:spacing w:val="31"/>
          <w:sz w:val="26"/>
        </w:rPr>
        <w:t> </w:t>
      </w:r>
      <w:r>
        <w:rPr>
          <w:sz w:val="26"/>
        </w:rPr>
        <w:t>giới</w:t>
      </w:r>
      <w:r>
        <w:rPr>
          <w:spacing w:val="31"/>
          <w:sz w:val="26"/>
        </w:rPr>
        <w:t> </w:t>
      </w:r>
      <w:r>
        <w:rPr>
          <w:sz w:val="26"/>
        </w:rPr>
        <w:t>bằng Cảnh duyên.</w:t>
      </w:r>
    </w:p>
    <w:p>
      <w:pPr>
        <w:pStyle w:val="ListParagraph"/>
        <w:numPr>
          <w:ilvl w:val="0"/>
          <w:numId w:val="2"/>
        </w:numPr>
        <w:tabs>
          <w:tab w:pos="1135" w:val="left" w:leader="none"/>
        </w:tabs>
        <w:spacing w:line="240" w:lineRule="auto" w:before="1" w:after="0"/>
        <w:ind w:left="1135" w:right="134" w:hanging="286"/>
        <w:jc w:val="left"/>
        <w:rPr>
          <w:sz w:val="26"/>
        </w:rPr>
      </w:pPr>
      <w:r>
        <w:rPr>
          <w:sz w:val="26"/>
        </w:rPr>
        <w:t>Xúc</w:t>
      </w:r>
      <w:r>
        <w:rPr>
          <w:spacing w:val="23"/>
          <w:sz w:val="26"/>
        </w:rPr>
        <w:t> </w:t>
      </w:r>
      <w:r>
        <w:rPr>
          <w:sz w:val="26"/>
        </w:rPr>
        <w:t>xứ</w:t>
      </w:r>
      <w:r>
        <w:rPr>
          <w:spacing w:val="24"/>
          <w:sz w:val="26"/>
        </w:rPr>
        <w:t> </w:t>
      </w:r>
      <w:r>
        <w:rPr>
          <w:sz w:val="26"/>
        </w:rPr>
        <w:t>làm</w:t>
      </w:r>
      <w:r>
        <w:rPr>
          <w:spacing w:val="20"/>
          <w:sz w:val="26"/>
        </w:rPr>
        <w:t> </w:t>
      </w:r>
      <w:r>
        <w:rPr>
          <w:sz w:val="26"/>
        </w:rPr>
        <w:t>duyên</w:t>
      </w:r>
      <w:r>
        <w:rPr>
          <w:spacing w:val="24"/>
          <w:sz w:val="26"/>
        </w:rPr>
        <w:t> </w:t>
      </w:r>
      <w:r>
        <w:rPr>
          <w:sz w:val="26"/>
        </w:rPr>
        <w:t>cho</w:t>
      </w:r>
      <w:r>
        <w:rPr>
          <w:spacing w:val="23"/>
          <w:sz w:val="26"/>
        </w:rPr>
        <w:t> </w:t>
      </w:r>
      <w:r>
        <w:rPr>
          <w:sz w:val="26"/>
        </w:rPr>
        <w:t>thân</w:t>
      </w:r>
      <w:r>
        <w:rPr>
          <w:spacing w:val="23"/>
          <w:sz w:val="26"/>
        </w:rPr>
        <w:t> </w:t>
      </w:r>
      <w:r>
        <w:rPr>
          <w:sz w:val="26"/>
        </w:rPr>
        <w:t>thức</w:t>
      </w:r>
      <w:r>
        <w:rPr>
          <w:spacing w:val="23"/>
          <w:sz w:val="26"/>
        </w:rPr>
        <w:t> </w:t>
      </w:r>
      <w:r>
        <w:rPr>
          <w:sz w:val="26"/>
        </w:rPr>
        <w:t>giới</w:t>
      </w:r>
      <w:r>
        <w:rPr>
          <w:spacing w:val="23"/>
          <w:sz w:val="26"/>
        </w:rPr>
        <w:t> </w:t>
      </w:r>
      <w:r>
        <w:rPr>
          <w:sz w:val="26"/>
        </w:rPr>
        <w:t>và</w:t>
      </w:r>
      <w:r>
        <w:rPr>
          <w:spacing w:val="23"/>
          <w:sz w:val="26"/>
        </w:rPr>
        <w:t> </w:t>
      </w:r>
      <w:r>
        <w:rPr>
          <w:sz w:val="26"/>
        </w:rPr>
        <w:t>pháp</w:t>
      </w:r>
      <w:r>
        <w:rPr>
          <w:spacing w:val="23"/>
          <w:sz w:val="26"/>
        </w:rPr>
        <w:t> </w:t>
      </w:r>
      <w:r>
        <w:rPr>
          <w:sz w:val="26"/>
        </w:rPr>
        <w:t>tương</w:t>
      </w:r>
      <w:r>
        <w:rPr>
          <w:spacing w:val="22"/>
          <w:sz w:val="26"/>
        </w:rPr>
        <w:t> </w:t>
      </w:r>
      <w:r>
        <w:rPr>
          <w:sz w:val="26"/>
        </w:rPr>
        <w:t>ưng</w:t>
      </w:r>
      <w:r>
        <w:rPr>
          <w:spacing w:val="24"/>
          <w:sz w:val="26"/>
        </w:rPr>
        <w:t> </w:t>
      </w:r>
      <w:r>
        <w:rPr>
          <w:sz w:val="26"/>
        </w:rPr>
        <w:t>với</w:t>
      </w:r>
      <w:r>
        <w:rPr>
          <w:spacing w:val="22"/>
          <w:sz w:val="26"/>
        </w:rPr>
        <w:t> </w:t>
      </w:r>
      <w:r>
        <w:rPr>
          <w:sz w:val="26"/>
        </w:rPr>
        <w:t>thân</w:t>
      </w:r>
      <w:r>
        <w:rPr>
          <w:spacing w:val="24"/>
          <w:sz w:val="26"/>
        </w:rPr>
        <w:t> </w:t>
      </w:r>
      <w:r>
        <w:rPr>
          <w:sz w:val="26"/>
        </w:rPr>
        <w:t>thức</w:t>
      </w:r>
      <w:r>
        <w:rPr>
          <w:spacing w:val="23"/>
          <w:sz w:val="26"/>
        </w:rPr>
        <w:t> </w:t>
      </w:r>
      <w:r>
        <w:rPr>
          <w:sz w:val="26"/>
        </w:rPr>
        <w:t>giới</w:t>
      </w:r>
      <w:r>
        <w:rPr>
          <w:spacing w:val="23"/>
          <w:sz w:val="26"/>
        </w:rPr>
        <w:t> </w:t>
      </w:r>
      <w:r>
        <w:rPr>
          <w:sz w:val="26"/>
        </w:rPr>
        <w:t>bằng Cảnh duyên.</w:t>
      </w:r>
    </w:p>
    <w:p>
      <w:pPr>
        <w:pStyle w:val="ListParagraph"/>
        <w:numPr>
          <w:ilvl w:val="0"/>
          <w:numId w:val="2"/>
        </w:numPr>
        <w:tabs>
          <w:tab w:pos="1135" w:val="left" w:leader="none"/>
        </w:tabs>
        <w:spacing w:line="240" w:lineRule="auto" w:before="0" w:after="0"/>
        <w:ind w:left="1135" w:right="136" w:hanging="286"/>
        <w:jc w:val="left"/>
        <w:rPr>
          <w:sz w:val="26"/>
        </w:rPr>
      </w:pPr>
      <w:r>
        <w:rPr>
          <w:sz w:val="26"/>
        </w:rPr>
        <w:t>Sắc xứ, thinh xứ, khí xứ, vị xứ, xúc xứ làm duyên cho ý giới và pháp tương ưng với ý giới bằng Cảnh duyên.</w:t>
      </w:r>
    </w:p>
    <w:p>
      <w:pPr>
        <w:pStyle w:val="ListParagraph"/>
        <w:numPr>
          <w:ilvl w:val="0"/>
          <w:numId w:val="2"/>
        </w:numPr>
        <w:tabs>
          <w:tab w:pos="1135" w:val="left" w:leader="none"/>
        </w:tabs>
        <w:spacing w:line="240" w:lineRule="auto" w:before="0" w:after="0"/>
        <w:ind w:left="1135" w:right="137" w:hanging="286"/>
        <w:jc w:val="left"/>
        <w:rPr>
          <w:sz w:val="26"/>
        </w:rPr>
      </w:pPr>
      <w:r>
        <w:rPr>
          <w:sz w:val="26"/>
        </w:rPr>
        <w:t>Tất</w:t>
      </w:r>
      <w:r>
        <w:rPr>
          <w:spacing w:val="32"/>
          <w:sz w:val="26"/>
        </w:rPr>
        <w:t> </w:t>
      </w:r>
      <w:r>
        <w:rPr>
          <w:sz w:val="26"/>
        </w:rPr>
        <w:t>cả</w:t>
      </w:r>
      <w:r>
        <w:rPr>
          <w:spacing w:val="33"/>
          <w:sz w:val="26"/>
        </w:rPr>
        <w:t> </w:t>
      </w:r>
      <w:r>
        <w:rPr>
          <w:sz w:val="26"/>
        </w:rPr>
        <w:t>pháp</w:t>
      </w:r>
      <w:r>
        <w:rPr>
          <w:spacing w:val="32"/>
          <w:sz w:val="26"/>
        </w:rPr>
        <w:t> </w:t>
      </w:r>
      <w:r>
        <w:rPr>
          <w:sz w:val="26"/>
        </w:rPr>
        <w:t>làm</w:t>
      </w:r>
      <w:r>
        <w:rPr>
          <w:spacing w:val="30"/>
          <w:sz w:val="26"/>
        </w:rPr>
        <w:t> </w:t>
      </w:r>
      <w:r>
        <w:rPr>
          <w:sz w:val="26"/>
        </w:rPr>
        <w:t>duyên</w:t>
      </w:r>
      <w:r>
        <w:rPr>
          <w:spacing w:val="34"/>
          <w:sz w:val="26"/>
        </w:rPr>
        <w:t> </w:t>
      </w:r>
      <w:r>
        <w:rPr>
          <w:sz w:val="26"/>
        </w:rPr>
        <w:t>cho</w:t>
      </w:r>
      <w:r>
        <w:rPr>
          <w:spacing w:val="32"/>
          <w:sz w:val="26"/>
        </w:rPr>
        <w:t> </w:t>
      </w:r>
      <w:r>
        <w:rPr>
          <w:sz w:val="26"/>
        </w:rPr>
        <w:t>ý</w:t>
      </w:r>
      <w:r>
        <w:rPr>
          <w:spacing w:val="32"/>
          <w:sz w:val="26"/>
        </w:rPr>
        <w:t> </w:t>
      </w:r>
      <w:r>
        <w:rPr>
          <w:sz w:val="26"/>
        </w:rPr>
        <w:t>thức</w:t>
      </w:r>
      <w:r>
        <w:rPr>
          <w:spacing w:val="32"/>
          <w:sz w:val="26"/>
        </w:rPr>
        <w:t> </w:t>
      </w:r>
      <w:r>
        <w:rPr>
          <w:sz w:val="26"/>
        </w:rPr>
        <w:t>giới</w:t>
      </w:r>
      <w:r>
        <w:rPr>
          <w:spacing w:val="33"/>
          <w:sz w:val="26"/>
        </w:rPr>
        <w:t> </w:t>
      </w:r>
      <w:r>
        <w:rPr>
          <w:sz w:val="26"/>
        </w:rPr>
        <w:t>và</w:t>
      </w:r>
      <w:r>
        <w:rPr>
          <w:spacing w:val="30"/>
          <w:sz w:val="26"/>
        </w:rPr>
        <w:t> </w:t>
      </w:r>
      <w:r>
        <w:rPr>
          <w:sz w:val="26"/>
        </w:rPr>
        <w:t>pháp</w:t>
      </w:r>
      <w:r>
        <w:rPr>
          <w:spacing w:val="32"/>
          <w:sz w:val="26"/>
        </w:rPr>
        <w:t> </w:t>
      </w:r>
      <w:r>
        <w:rPr>
          <w:sz w:val="26"/>
        </w:rPr>
        <w:t>tương</w:t>
      </w:r>
      <w:r>
        <w:rPr>
          <w:spacing w:val="32"/>
          <w:sz w:val="26"/>
        </w:rPr>
        <w:t> </w:t>
      </w:r>
      <w:r>
        <w:rPr>
          <w:sz w:val="26"/>
        </w:rPr>
        <w:t>ưng</w:t>
      </w:r>
      <w:r>
        <w:rPr>
          <w:spacing w:val="33"/>
          <w:sz w:val="26"/>
        </w:rPr>
        <w:t> </w:t>
      </w:r>
      <w:r>
        <w:rPr>
          <w:sz w:val="26"/>
        </w:rPr>
        <w:t>với</w:t>
      </w:r>
      <w:r>
        <w:rPr>
          <w:spacing w:val="32"/>
          <w:sz w:val="26"/>
        </w:rPr>
        <w:t> </w:t>
      </w:r>
      <w:r>
        <w:rPr>
          <w:sz w:val="26"/>
        </w:rPr>
        <w:t>ý</w:t>
      </w:r>
      <w:r>
        <w:rPr>
          <w:spacing w:val="33"/>
          <w:sz w:val="26"/>
        </w:rPr>
        <w:t> </w:t>
      </w:r>
      <w:r>
        <w:rPr>
          <w:sz w:val="26"/>
        </w:rPr>
        <w:t>thức</w:t>
      </w:r>
      <w:r>
        <w:rPr>
          <w:spacing w:val="32"/>
          <w:sz w:val="26"/>
        </w:rPr>
        <w:t> </w:t>
      </w:r>
      <w:r>
        <w:rPr>
          <w:sz w:val="26"/>
        </w:rPr>
        <w:t>giới</w:t>
      </w:r>
      <w:r>
        <w:rPr>
          <w:spacing w:val="33"/>
          <w:sz w:val="26"/>
        </w:rPr>
        <w:t> </w:t>
      </w:r>
      <w:r>
        <w:rPr>
          <w:sz w:val="26"/>
        </w:rPr>
        <w:t>bằng Cảnh duyên.</w:t>
      </w:r>
    </w:p>
    <w:p>
      <w:pPr>
        <w:pStyle w:val="ListParagraph"/>
        <w:numPr>
          <w:ilvl w:val="0"/>
          <w:numId w:val="2"/>
        </w:numPr>
        <w:tabs>
          <w:tab w:pos="1135" w:val="left" w:leader="none"/>
        </w:tabs>
        <w:spacing w:line="240" w:lineRule="auto" w:before="0" w:after="0"/>
        <w:ind w:left="1135" w:right="138" w:hanging="286"/>
        <w:jc w:val="left"/>
        <w:rPr>
          <w:sz w:val="26"/>
        </w:rPr>
      </w:pPr>
      <w:r>
        <w:rPr>
          <w:sz w:val="26"/>
        </w:rPr>
        <w:t>Pháp</w:t>
      </w:r>
      <w:r>
        <w:rPr>
          <w:spacing w:val="-3"/>
          <w:sz w:val="26"/>
        </w:rPr>
        <w:t> </w:t>
      </w:r>
      <w:r>
        <w:rPr>
          <w:sz w:val="26"/>
        </w:rPr>
        <w:t>tức</w:t>
      </w:r>
      <w:r>
        <w:rPr>
          <w:spacing w:val="-3"/>
          <w:sz w:val="26"/>
        </w:rPr>
        <w:t> </w:t>
      </w:r>
      <w:r>
        <w:rPr>
          <w:sz w:val="26"/>
        </w:rPr>
        <w:t>là tâm</w:t>
      </w:r>
      <w:r>
        <w:rPr>
          <w:spacing w:val="-5"/>
          <w:sz w:val="26"/>
        </w:rPr>
        <w:t> </w:t>
      </w:r>
      <w:r>
        <w:rPr>
          <w:sz w:val="26"/>
        </w:rPr>
        <w:t>và</w:t>
      </w:r>
      <w:r>
        <w:rPr>
          <w:spacing w:val="-2"/>
          <w:sz w:val="26"/>
        </w:rPr>
        <w:t> </w:t>
      </w:r>
      <w:r>
        <w:rPr>
          <w:sz w:val="26"/>
        </w:rPr>
        <w:t>sở</w:t>
      </w:r>
      <w:r>
        <w:rPr>
          <w:spacing w:val="-1"/>
          <w:sz w:val="26"/>
        </w:rPr>
        <w:t> </w:t>
      </w:r>
      <w:r>
        <w:rPr>
          <w:sz w:val="26"/>
        </w:rPr>
        <w:t>hữu</w:t>
      </w:r>
      <w:r>
        <w:rPr>
          <w:spacing w:val="-1"/>
          <w:sz w:val="26"/>
        </w:rPr>
        <w:t> </w:t>
      </w:r>
      <w:r>
        <w:rPr>
          <w:sz w:val="26"/>
        </w:rPr>
        <w:t>làm</w:t>
      </w:r>
      <w:r>
        <w:rPr>
          <w:spacing w:val="-5"/>
          <w:sz w:val="26"/>
        </w:rPr>
        <w:t> </w:t>
      </w:r>
      <w:r>
        <w:rPr>
          <w:sz w:val="26"/>
        </w:rPr>
        <w:t>cho pháp khác sanh</w:t>
      </w:r>
      <w:r>
        <w:rPr>
          <w:spacing w:val="-3"/>
          <w:sz w:val="26"/>
        </w:rPr>
        <w:t> </w:t>
      </w:r>
      <w:r>
        <w:rPr>
          <w:sz w:val="26"/>
        </w:rPr>
        <w:t>ra</w:t>
      </w:r>
      <w:r>
        <w:rPr>
          <w:spacing w:val="-3"/>
          <w:sz w:val="26"/>
        </w:rPr>
        <w:t> </w:t>
      </w:r>
      <w:r>
        <w:rPr>
          <w:sz w:val="26"/>
        </w:rPr>
        <w:t>thì</w:t>
      </w:r>
      <w:r>
        <w:rPr>
          <w:spacing w:val="-2"/>
          <w:sz w:val="26"/>
        </w:rPr>
        <w:t> </w:t>
      </w:r>
      <w:r>
        <w:rPr>
          <w:sz w:val="26"/>
        </w:rPr>
        <w:t>pháp mở mối</w:t>
      </w:r>
      <w:r>
        <w:rPr>
          <w:spacing w:val="-3"/>
          <w:sz w:val="26"/>
        </w:rPr>
        <w:t> </w:t>
      </w:r>
      <w:r>
        <w:rPr>
          <w:sz w:val="26"/>
        </w:rPr>
        <w:t>ấy</w:t>
      </w:r>
      <w:r>
        <w:rPr>
          <w:spacing w:val="-6"/>
          <w:sz w:val="26"/>
        </w:rPr>
        <w:t> </w:t>
      </w:r>
      <w:r>
        <w:rPr>
          <w:sz w:val="26"/>
        </w:rPr>
        <w:t>làm</w:t>
      </w:r>
      <w:r>
        <w:rPr>
          <w:spacing w:val="-3"/>
          <w:sz w:val="26"/>
        </w:rPr>
        <w:t> </w:t>
      </w:r>
      <w:r>
        <w:rPr>
          <w:sz w:val="26"/>
        </w:rPr>
        <w:t>duyên cho những pháp đó bằng Cảnh duyên.</w:t>
      </w:r>
    </w:p>
    <w:p>
      <w:pPr>
        <w:pStyle w:val="Heading3"/>
        <w:spacing w:line="240" w:lineRule="auto"/>
      </w:pPr>
      <w:r>
        <w:rPr>
          <w:spacing w:val="-5"/>
        </w:rPr>
        <w:t>4.</w:t>
      </w:r>
    </w:p>
    <w:p>
      <w:pPr>
        <w:pStyle w:val="BodyText"/>
        <w:spacing w:line="298" w:lineRule="exact"/>
      </w:pPr>
      <w:r>
        <w:rPr/>
        <w:t>Trưởng</w:t>
      </w:r>
      <w:r>
        <w:rPr>
          <w:spacing w:val="-7"/>
        </w:rPr>
        <w:t> </w:t>
      </w:r>
      <w:r>
        <w:rPr/>
        <w:t>duyên</w:t>
      </w:r>
      <w:r>
        <w:rPr>
          <w:spacing w:val="-4"/>
        </w:rPr>
        <w:t> </w:t>
      </w:r>
      <w:r>
        <w:rPr/>
        <w:t>như</w:t>
      </w:r>
      <w:r>
        <w:rPr>
          <w:spacing w:val="-6"/>
        </w:rPr>
        <w:t> </w:t>
      </w:r>
      <w:r>
        <w:rPr>
          <w:spacing w:val="-5"/>
        </w:rPr>
        <w:t>là</w:t>
      </w:r>
    </w:p>
    <w:p>
      <w:pPr>
        <w:pStyle w:val="ListParagraph"/>
        <w:numPr>
          <w:ilvl w:val="0"/>
          <w:numId w:val="2"/>
        </w:numPr>
        <w:tabs>
          <w:tab w:pos="1135" w:val="left" w:leader="none"/>
        </w:tabs>
        <w:spacing w:line="298" w:lineRule="exact" w:before="0" w:after="0"/>
        <w:ind w:left="1135" w:right="0" w:hanging="285"/>
        <w:jc w:val="left"/>
        <w:rPr>
          <w:sz w:val="26"/>
        </w:rPr>
      </w:pPr>
      <w:r>
        <w:rPr>
          <w:sz w:val="26"/>
        </w:rPr>
        <w:t>Dục</w:t>
      </w:r>
      <w:r>
        <w:rPr>
          <w:spacing w:val="18"/>
          <w:sz w:val="26"/>
        </w:rPr>
        <w:t> </w:t>
      </w:r>
      <w:r>
        <w:rPr>
          <w:sz w:val="26"/>
        </w:rPr>
        <w:t>trưởng</w:t>
      </w:r>
      <w:r>
        <w:rPr>
          <w:spacing w:val="24"/>
          <w:sz w:val="26"/>
        </w:rPr>
        <w:t> </w:t>
      </w:r>
      <w:r>
        <w:rPr>
          <w:i/>
          <w:sz w:val="26"/>
        </w:rPr>
        <w:t>(chandādhipati)</w:t>
      </w:r>
      <w:r>
        <w:rPr>
          <w:i/>
          <w:spacing w:val="17"/>
          <w:sz w:val="26"/>
        </w:rPr>
        <w:t> </w:t>
      </w:r>
      <w:r>
        <w:rPr>
          <w:sz w:val="26"/>
        </w:rPr>
        <w:t>làm</w:t>
      </w:r>
      <w:r>
        <w:rPr>
          <w:spacing w:val="19"/>
          <w:sz w:val="26"/>
        </w:rPr>
        <w:t> </w:t>
      </w:r>
      <w:r>
        <w:rPr>
          <w:sz w:val="26"/>
        </w:rPr>
        <w:t>duyên</w:t>
      </w:r>
      <w:r>
        <w:rPr>
          <w:spacing w:val="20"/>
          <w:sz w:val="26"/>
        </w:rPr>
        <w:t> </w:t>
      </w:r>
      <w:r>
        <w:rPr>
          <w:sz w:val="26"/>
        </w:rPr>
        <w:t>cho</w:t>
      </w:r>
      <w:r>
        <w:rPr>
          <w:spacing w:val="22"/>
          <w:sz w:val="26"/>
        </w:rPr>
        <w:t> </w:t>
      </w:r>
      <w:r>
        <w:rPr>
          <w:sz w:val="26"/>
        </w:rPr>
        <w:t>pháp</w:t>
      </w:r>
      <w:r>
        <w:rPr>
          <w:spacing w:val="20"/>
          <w:sz w:val="26"/>
        </w:rPr>
        <w:t> </w:t>
      </w:r>
      <w:r>
        <w:rPr>
          <w:sz w:val="26"/>
        </w:rPr>
        <w:t>tương</w:t>
      </w:r>
      <w:r>
        <w:rPr>
          <w:spacing w:val="18"/>
          <w:sz w:val="26"/>
        </w:rPr>
        <w:t> </w:t>
      </w:r>
      <w:r>
        <w:rPr>
          <w:sz w:val="26"/>
        </w:rPr>
        <w:t>ưng</w:t>
      </w:r>
      <w:r>
        <w:rPr>
          <w:spacing w:val="21"/>
          <w:sz w:val="26"/>
        </w:rPr>
        <w:t> </w:t>
      </w:r>
      <w:r>
        <w:rPr>
          <w:sz w:val="26"/>
        </w:rPr>
        <w:t>dục</w:t>
      </w:r>
      <w:r>
        <w:rPr>
          <w:spacing w:val="22"/>
          <w:sz w:val="26"/>
        </w:rPr>
        <w:t> </w:t>
      </w:r>
      <w:r>
        <w:rPr>
          <w:sz w:val="26"/>
        </w:rPr>
        <w:t>và</w:t>
      </w:r>
      <w:r>
        <w:rPr>
          <w:spacing w:val="22"/>
          <w:sz w:val="26"/>
        </w:rPr>
        <w:t> </w:t>
      </w:r>
      <w:r>
        <w:rPr>
          <w:sz w:val="26"/>
        </w:rPr>
        <w:t>làm</w:t>
      </w:r>
      <w:r>
        <w:rPr>
          <w:spacing w:val="19"/>
          <w:sz w:val="26"/>
        </w:rPr>
        <w:t> </w:t>
      </w:r>
      <w:r>
        <w:rPr>
          <w:sz w:val="26"/>
        </w:rPr>
        <w:t>sở</w:t>
      </w:r>
      <w:r>
        <w:rPr>
          <w:spacing w:val="24"/>
          <w:sz w:val="26"/>
        </w:rPr>
        <w:t> </w:t>
      </w:r>
      <w:r>
        <w:rPr>
          <w:sz w:val="26"/>
        </w:rPr>
        <w:t>y</w:t>
      </w:r>
      <w:r>
        <w:rPr>
          <w:spacing w:val="16"/>
          <w:sz w:val="26"/>
        </w:rPr>
        <w:t> </w:t>
      </w:r>
      <w:r>
        <w:rPr>
          <w:spacing w:val="-4"/>
          <w:sz w:val="26"/>
        </w:rPr>
        <w:t>sinh</w:t>
      </w:r>
    </w:p>
    <w:p>
      <w:pPr>
        <w:spacing w:before="1"/>
        <w:ind w:left="1135" w:right="0" w:firstLine="0"/>
        <w:jc w:val="left"/>
        <w:rPr>
          <w:sz w:val="26"/>
        </w:rPr>
      </w:pPr>
      <w:r>
        <w:rPr>
          <w:i/>
          <w:sz w:val="26"/>
        </w:rPr>
        <w:t>(samuṭṭhāna)</w:t>
      </w:r>
      <w:r>
        <w:rPr>
          <w:i/>
          <w:spacing w:val="-8"/>
          <w:sz w:val="26"/>
        </w:rPr>
        <w:t> </w:t>
      </w:r>
      <w:r>
        <w:rPr>
          <w:sz w:val="26"/>
        </w:rPr>
        <w:t>cho</w:t>
      </w:r>
      <w:r>
        <w:rPr>
          <w:spacing w:val="-4"/>
          <w:sz w:val="26"/>
        </w:rPr>
        <w:t> </w:t>
      </w:r>
      <w:r>
        <w:rPr>
          <w:sz w:val="26"/>
        </w:rPr>
        <w:t>sắc</w:t>
      </w:r>
      <w:r>
        <w:rPr>
          <w:spacing w:val="-6"/>
          <w:sz w:val="26"/>
        </w:rPr>
        <w:t> </w:t>
      </w:r>
      <w:r>
        <w:rPr>
          <w:sz w:val="26"/>
        </w:rPr>
        <w:t>bằng</w:t>
      </w:r>
      <w:r>
        <w:rPr>
          <w:spacing w:val="-7"/>
          <w:sz w:val="26"/>
        </w:rPr>
        <w:t> </w:t>
      </w:r>
      <w:r>
        <w:rPr>
          <w:sz w:val="26"/>
        </w:rPr>
        <w:t>Trưởng</w:t>
      </w:r>
      <w:r>
        <w:rPr>
          <w:spacing w:val="-6"/>
          <w:sz w:val="26"/>
        </w:rPr>
        <w:t> </w:t>
      </w:r>
      <w:r>
        <w:rPr>
          <w:spacing w:val="-2"/>
          <w:sz w:val="26"/>
        </w:rPr>
        <w:t>duyên.</w:t>
      </w:r>
    </w:p>
    <w:p>
      <w:pPr>
        <w:pStyle w:val="ListParagraph"/>
        <w:numPr>
          <w:ilvl w:val="0"/>
          <w:numId w:val="2"/>
        </w:numPr>
        <w:tabs>
          <w:tab w:pos="1135" w:val="left" w:leader="none"/>
        </w:tabs>
        <w:spacing w:line="240" w:lineRule="auto" w:before="1" w:after="0"/>
        <w:ind w:left="1135" w:right="137" w:hanging="286"/>
        <w:jc w:val="left"/>
        <w:rPr>
          <w:sz w:val="26"/>
        </w:rPr>
      </w:pPr>
      <w:r>
        <w:rPr>
          <w:sz w:val="26"/>
        </w:rPr>
        <w:t>Cần trưởng </w:t>
      </w:r>
      <w:r>
        <w:rPr>
          <w:i/>
          <w:sz w:val="26"/>
        </w:rPr>
        <w:t>(viriyādhipati) </w:t>
      </w:r>
      <w:r>
        <w:rPr>
          <w:sz w:val="26"/>
        </w:rPr>
        <w:t>làm duyên cho pháp tương ưng với cần và làm sở y sinh cho sắc bằng Trưởng duyên.</w:t>
      </w:r>
    </w:p>
    <w:p>
      <w:pPr>
        <w:pStyle w:val="ListParagraph"/>
        <w:numPr>
          <w:ilvl w:val="0"/>
          <w:numId w:val="2"/>
        </w:numPr>
        <w:tabs>
          <w:tab w:pos="1135" w:val="left" w:leader="none"/>
        </w:tabs>
        <w:spacing w:line="240" w:lineRule="auto" w:before="0" w:after="0"/>
        <w:ind w:left="1135" w:right="137" w:hanging="286"/>
        <w:jc w:val="left"/>
        <w:rPr>
          <w:sz w:val="26"/>
        </w:rPr>
      </w:pPr>
      <w:r>
        <w:rPr>
          <w:sz w:val="26"/>
        </w:rPr>
        <w:t>Tâm trưởng </w:t>
      </w:r>
      <w:r>
        <w:rPr>
          <w:i/>
          <w:sz w:val="26"/>
        </w:rPr>
        <w:t>(cittādhipati) </w:t>
      </w:r>
      <w:r>
        <w:rPr>
          <w:sz w:val="26"/>
        </w:rPr>
        <w:t>làm duyên cho pháp tương ưng với tâm và làm sở y sinh cho sắc bằng Trưởng duyên.</w:t>
      </w:r>
    </w:p>
    <w:p>
      <w:pPr>
        <w:pStyle w:val="ListParagraph"/>
        <w:numPr>
          <w:ilvl w:val="0"/>
          <w:numId w:val="2"/>
        </w:numPr>
        <w:tabs>
          <w:tab w:pos="1135" w:val="left" w:leader="none"/>
        </w:tabs>
        <w:spacing w:line="240" w:lineRule="auto" w:before="0" w:after="0"/>
        <w:ind w:left="1135" w:right="135" w:hanging="286"/>
        <w:jc w:val="left"/>
        <w:rPr>
          <w:sz w:val="26"/>
        </w:rPr>
      </w:pPr>
      <w:r>
        <w:rPr>
          <w:sz w:val="26"/>
        </w:rPr>
        <w:t>Thẩm trưởng </w:t>
      </w:r>
      <w:r>
        <w:rPr>
          <w:i/>
          <w:sz w:val="26"/>
        </w:rPr>
        <w:t>(vimaṅsādhipati) </w:t>
      </w:r>
      <w:r>
        <w:rPr>
          <w:sz w:val="26"/>
        </w:rPr>
        <w:t>trợ cho pháp tương ưng với thẩm </w:t>
      </w:r>
      <w:r>
        <w:rPr>
          <w:i/>
          <w:sz w:val="26"/>
        </w:rPr>
        <w:t>(vimaṅsa) </w:t>
      </w:r>
      <w:r>
        <w:rPr>
          <w:sz w:val="26"/>
        </w:rPr>
        <w:t>và làm sở y sinh cho sắc bằng Trưởng duyên.</w:t>
      </w:r>
    </w:p>
    <w:p>
      <w:pPr>
        <w:pStyle w:val="ListParagraph"/>
        <w:numPr>
          <w:ilvl w:val="0"/>
          <w:numId w:val="2"/>
        </w:numPr>
        <w:tabs>
          <w:tab w:pos="1135" w:val="left" w:leader="none"/>
        </w:tabs>
        <w:spacing w:line="240" w:lineRule="auto" w:before="0" w:after="0"/>
        <w:ind w:left="1135" w:right="139" w:hanging="286"/>
        <w:jc w:val="left"/>
        <w:rPr>
          <w:sz w:val="26"/>
        </w:rPr>
      </w:pPr>
      <w:r>
        <w:rPr>
          <w:sz w:val="26"/>
        </w:rPr>
        <w:t>Những pháp chi làm cho tâm và sở hữu nào sanh ra nặng về phần bắt cảnh, những</w:t>
      </w:r>
      <w:r>
        <w:rPr>
          <w:spacing w:val="40"/>
          <w:sz w:val="26"/>
        </w:rPr>
        <w:t> </w:t>
      </w:r>
      <w:r>
        <w:rPr>
          <w:sz w:val="26"/>
        </w:rPr>
        <w:t>pháp đó trợ cho các pháp ấy bằng Trưởng duyên.</w:t>
      </w:r>
    </w:p>
    <w:p>
      <w:pPr>
        <w:pStyle w:val="Heading3"/>
        <w:spacing w:line="240" w:lineRule="auto"/>
      </w:pPr>
      <w:r>
        <w:rPr>
          <w:spacing w:val="-5"/>
        </w:rPr>
        <w:t>5.</w:t>
      </w:r>
    </w:p>
    <w:p>
      <w:pPr>
        <w:pStyle w:val="BodyText"/>
        <w:spacing w:before="1"/>
      </w:pPr>
      <w:r>
        <w:rPr/>
        <w:t>Vô</w:t>
      </w:r>
      <w:r>
        <w:rPr>
          <w:spacing w:val="-6"/>
        </w:rPr>
        <w:t> </w:t>
      </w:r>
      <w:r>
        <w:rPr/>
        <w:t>gián</w:t>
      </w:r>
      <w:r>
        <w:rPr>
          <w:spacing w:val="-5"/>
        </w:rPr>
        <w:t> </w:t>
      </w:r>
      <w:r>
        <w:rPr/>
        <w:t>duyên</w:t>
      </w:r>
      <w:r>
        <w:rPr>
          <w:spacing w:val="-4"/>
        </w:rPr>
        <w:t> </w:t>
      </w:r>
      <w:r>
        <w:rPr/>
        <w:t>như</w:t>
      </w:r>
      <w:r>
        <w:rPr>
          <w:spacing w:val="-5"/>
        </w:rPr>
        <w:t> là:</w:t>
      </w:r>
    </w:p>
    <w:p>
      <w:pPr>
        <w:pStyle w:val="ListParagraph"/>
        <w:numPr>
          <w:ilvl w:val="0"/>
          <w:numId w:val="2"/>
        </w:numPr>
        <w:tabs>
          <w:tab w:pos="1135" w:val="left" w:leader="none"/>
        </w:tabs>
        <w:spacing w:line="240" w:lineRule="auto" w:before="1" w:after="0"/>
        <w:ind w:left="1135" w:right="139" w:hanging="286"/>
        <w:jc w:val="left"/>
        <w:rPr>
          <w:sz w:val="26"/>
        </w:rPr>
      </w:pPr>
      <w:r>
        <w:rPr>
          <w:sz w:val="26"/>
        </w:rPr>
        <w:t>Nhãn</w:t>
      </w:r>
      <w:r>
        <w:rPr>
          <w:spacing w:val="18"/>
          <w:sz w:val="26"/>
        </w:rPr>
        <w:t> </w:t>
      </w:r>
      <w:r>
        <w:rPr>
          <w:sz w:val="26"/>
        </w:rPr>
        <w:t>thức</w:t>
      </w:r>
      <w:r>
        <w:rPr>
          <w:spacing w:val="18"/>
          <w:sz w:val="26"/>
        </w:rPr>
        <w:t> </w:t>
      </w:r>
      <w:r>
        <w:rPr>
          <w:sz w:val="26"/>
        </w:rPr>
        <w:t>giới</w:t>
      </w:r>
      <w:r>
        <w:rPr>
          <w:spacing w:val="20"/>
          <w:sz w:val="26"/>
        </w:rPr>
        <w:t> </w:t>
      </w:r>
      <w:r>
        <w:rPr>
          <w:sz w:val="26"/>
        </w:rPr>
        <w:t>và</w:t>
      </w:r>
      <w:r>
        <w:rPr>
          <w:spacing w:val="19"/>
          <w:sz w:val="26"/>
        </w:rPr>
        <w:t> </w:t>
      </w:r>
      <w:r>
        <w:rPr>
          <w:sz w:val="26"/>
        </w:rPr>
        <w:t>các</w:t>
      </w:r>
      <w:r>
        <w:rPr>
          <w:spacing w:val="21"/>
          <w:sz w:val="26"/>
        </w:rPr>
        <w:t> </w:t>
      </w:r>
      <w:r>
        <w:rPr>
          <w:sz w:val="26"/>
        </w:rPr>
        <w:t>pháp</w:t>
      </w:r>
      <w:r>
        <w:rPr>
          <w:spacing w:val="18"/>
          <w:sz w:val="26"/>
        </w:rPr>
        <w:t> </w:t>
      </w:r>
      <w:r>
        <w:rPr>
          <w:sz w:val="26"/>
        </w:rPr>
        <w:t>tương ưng</w:t>
      </w:r>
      <w:r>
        <w:rPr>
          <w:spacing w:val="19"/>
          <w:sz w:val="26"/>
        </w:rPr>
        <w:t> </w:t>
      </w:r>
      <w:r>
        <w:rPr>
          <w:sz w:val="26"/>
        </w:rPr>
        <w:t>đối</w:t>
      </w:r>
      <w:r>
        <w:rPr>
          <w:spacing w:val="18"/>
          <w:sz w:val="26"/>
        </w:rPr>
        <w:t> </w:t>
      </w:r>
      <w:r>
        <w:rPr>
          <w:sz w:val="26"/>
        </w:rPr>
        <w:t>với</w:t>
      </w:r>
      <w:r>
        <w:rPr>
          <w:spacing w:val="19"/>
          <w:sz w:val="26"/>
        </w:rPr>
        <w:t> </w:t>
      </w:r>
      <w:r>
        <w:rPr>
          <w:sz w:val="26"/>
        </w:rPr>
        <w:t>ý</w:t>
      </w:r>
      <w:r>
        <w:rPr>
          <w:spacing w:val="18"/>
          <w:sz w:val="26"/>
        </w:rPr>
        <w:t> </w:t>
      </w:r>
      <w:r>
        <w:rPr>
          <w:sz w:val="26"/>
        </w:rPr>
        <w:t>giới và</w:t>
      </w:r>
      <w:r>
        <w:rPr>
          <w:spacing w:val="20"/>
          <w:sz w:val="26"/>
        </w:rPr>
        <w:t> </w:t>
      </w:r>
      <w:r>
        <w:rPr>
          <w:sz w:val="26"/>
        </w:rPr>
        <w:t>pháp</w:t>
      </w:r>
      <w:r>
        <w:rPr>
          <w:spacing w:val="18"/>
          <w:sz w:val="26"/>
        </w:rPr>
        <w:t> </w:t>
      </w:r>
      <w:r>
        <w:rPr>
          <w:sz w:val="26"/>
        </w:rPr>
        <w:t>tương</w:t>
      </w:r>
      <w:r>
        <w:rPr>
          <w:spacing w:val="18"/>
          <w:sz w:val="26"/>
        </w:rPr>
        <w:t> </w:t>
      </w:r>
      <w:r>
        <w:rPr>
          <w:sz w:val="26"/>
        </w:rPr>
        <w:t>ưng</w:t>
      </w:r>
      <w:r>
        <w:rPr>
          <w:spacing w:val="20"/>
          <w:sz w:val="26"/>
        </w:rPr>
        <w:t> </w:t>
      </w:r>
      <w:r>
        <w:rPr>
          <w:sz w:val="26"/>
        </w:rPr>
        <w:t>trợ</w:t>
      </w:r>
      <w:r>
        <w:rPr>
          <w:spacing w:val="18"/>
          <w:sz w:val="26"/>
        </w:rPr>
        <w:t> </w:t>
      </w:r>
      <w:r>
        <w:rPr>
          <w:sz w:val="26"/>
        </w:rPr>
        <w:t>bằng cách Vô gián duyên.</w:t>
      </w:r>
    </w:p>
    <w:p>
      <w:pPr>
        <w:pStyle w:val="ListParagraph"/>
        <w:numPr>
          <w:ilvl w:val="0"/>
          <w:numId w:val="2"/>
        </w:numPr>
        <w:tabs>
          <w:tab w:pos="1135" w:val="left" w:leader="none"/>
        </w:tabs>
        <w:spacing w:line="240" w:lineRule="auto" w:before="0" w:after="0"/>
        <w:ind w:left="1135" w:right="137" w:hanging="286"/>
        <w:jc w:val="left"/>
        <w:rPr>
          <w:sz w:val="26"/>
        </w:rPr>
      </w:pPr>
      <w:r>
        <w:rPr>
          <w:sz w:val="26"/>
        </w:rPr>
        <w:t>Ý giới và cả pháp tương ưng đối với ý thức giới và pháp tương ưng trợ bằng cách</w:t>
      </w:r>
      <w:r>
        <w:rPr>
          <w:spacing w:val="80"/>
          <w:sz w:val="26"/>
        </w:rPr>
        <w:t> </w:t>
      </w:r>
      <w:r>
        <w:rPr>
          <w:sz w:val="26"/>
        </w:rPr>
        <w:t>Vô gián duyên.</w:t>
      </w:r>
    </w:p>
    <w:p>
      <w:pPr>
        <w:pStyle w:val="ListParagraph"/>
        <w:numPr>
          <w:ilvl w:val="0"/>
          <w:numId w:val="2"/>
        </w:numPr>
        <w:tabs>
          <w:tab w:pos="1135" w:val="left" w:leader="none"/>
        </w:tabs>
        <w:spacing w:line="240" w:lineRule="auto" w:before="0" w:after="0"/>
        <w:ind w:left="1135" w:right="139" w:hanging="286"/>
        <w:jc w:val="left"/>
        <w:rPr>
          <w:sz w:val="26"/>
        </w:rPr>
      </w:pPr>
      <w:r>
        <w:rPr>
          <w:sz w:val="26"/>
        </w:rPr>
        <w:t>Nhĩ thức giới và cả pháp tương ưng đối với ý giới và pháp tương ưng trợ bằng cách Vô gián duyên.</w:t>
      </w:r>
    </w:p>
    <w:p>
      <w:pPr>
        <w:pStyle w:val="ListParagraph"/>
        <w:numPr>
          <w:ilvl w:val="0"/>
          <w:numId w:val="2"/>
        </w:numPr>
        <w:tabs>
          <w:tab w:pos="1135" w:val="left" w:leader="none"/>
        </w:tabs>
        <w:spacing w:line="240" w:lineRule="auto" w:before="0" w:after="0"/>
        <w:ind w:left="1135" w:right="137" w:hanging="286"/>
        <w:jc w:val="left"/>
        <w:rPr>
          <w:sz w:val="26"/>
        </w:rPr>
      </w:pPr>
      <w:r>
        <w:rPr>
          <w:sz w:val="26"/>
        </w:rPr>
        <w:t>Ý giới và pháp tương ưng đối với ý thức giới và pháp tương ưng trợ bằng cách Vô gián duyên.</w:t>
      </w:r>
    </w:p>
    <w:p>
      <w:pPr>
        <w:pStyle w:val="ListParagraph"/>
        <w:spacing w:after="0" w:line="240" w:lineRule="auto"/>
        <w:jc w:val="left"/>
        <w:rPr>
          <w:sz w:val="26"/>
        </w:rPr>
        <w:sectPr>
          <w:pgSz w:w="11630" w:h="16450"/>
          <w:pgMar w:header="811" w:footer="0" w:top="1160" w:bottom="280" w:left="708" w:right="850"/>
        </w:sectPr>
      </w:pPr>
    </w:p>
    <w:p>
      <w:pPr>
        <w:pStyle w:val="ListParagraph"/>
        <w:numPr>
          <w:ilvl w:val="0"/>
          <w:numId w:val="2"/>
        </w:numPr>
        <w:tabs>
          <w:tab w:pos="1135" w:val="left" w:leader="none"/>
        </w:tabs>
        <w:spacing w:line="240" w:lineRule="auto" w:before="232" w:after="0"/>
        <w:ind w:left="1135" w:right="137" w:hanging="286"/>
        <w:jc w:val="left"/>
        <w:rPr>
          <w:sz w:val="26"/>
        </w:rPr>
      </w:pPr>
      <w:r>
        <w:rPr>
          <w:sz w:val="26"/>
        </w:rPr>
        <w:t>Tỷ thức giới và pháp tương ưng đối với ý giới và pháp tương ưng trợ bằng cách Vô gián duyên.</w:t>
      </w:r>
    </w:p>
    <w:p>
      <w:pPr>
        <w:pStyle w:val="ListParagraph"/>
        <w:numPr>
          <w:ilvl w:val="0"/>
          <w:numId w:val="2"/>
        </w:numPr>
        <w:tabs>
          <w:tab w:pos="1135" w:val="left" w:leader="none"/>
        </w:tabs>
        <w:spacing w:line="240" w:lineRule="auto" w:before="0" w:after="0"/>
        <w:ind w:left="1135" w:right="137" w:hanging="286"/>
        <w:jc w:val="left"/>
        <w:rPr>
          <w:sz w:val="26"/>
        </w:rPr>
      </w:pPr>
      <w:r>
        <w:rPr>
          <w:sz w:val="26"/>
        </w:rPr>
        <w:t>Ý giới và pháp tương ưng đối với ý thức giới và pháp tương ưng trợ bằng cách Vô gián duyên.</w:t>
      </w:r>
    </w:p>
    <w:p>
      <w:pPr>
        <w:pStyle w:val="ListParagraph"/>
        <w:numPr>
          <w:ilvl w:val="0"/>
          <w:numId w:val="2"/>
        </w:numPr>
        <w:tabs>
          <w:tab w:pos="1135" w:val="left" w:leader="none"/>
        </w:tabs>
        <w:spacing w:line="240" w:lineRule="auto" w:before="0" w:after="0"/>
        <w:ind w:left="1135" w:right="137" w:hanging="286"/>
        <w:jc w:val="left"/>
        <w:rPr>
          <w:sz w:val="26"/>
        </w:rPr>
      </w:pPr>
      <w:r>
        <w:rPr>
          <w:sz w:val="26"/>
        </w:rPr>
        <w:t>Thiệt thức giới và pháp tương ưng đối với ý giới và pháp tương ưng trợ bằng cách</w:t>
      </w:r>
      <w:r>
        <w:rPr>
          <w:spacing w:val="40"/>
          <w:sz w:val="26"/>
        </w:rPr>
        <w:t> </w:t>
      </w:r>
      <w:r>
        <w:rPr>
          <w:sz w:val="26"/>
        </w:rPr>
        <w:t>Vô gián duyên.</w:t>
      </w:r>
    </w:p>
    <w:p>
      <w:pPr>
        <w:pStyle w:val="ListParagraph"/>
        <w:numPr>
          <w:ilvl w:val="0"/>
          <w:numId w:val="2"/>
        </w:numPr>
        <w:tabs>
          <w:tab w:pos="1135" w:val="left" w:leader="none"/>
        </w:tabs>
        <w:spacing w:line="240" w:lineRule="auto" w:before="0" w:after="0"/>
        <w:ind w:left="1135" w:right="137" w:hanging="286"/>
        <w:jc w:val="left"/>
        <w:rPr>
          <w:sz w:val="26"/>
        </w:rPr>
      </w:pPr>
      <w:r>
        <w:rPr>
          <w:sz w:val="26"/>
        </w:rPr>
        <w:t>Ý giới và pháp tương ưng đối với ý thức giới và pháp tương ưng trợ bằng cách Vô gián duyên.</w:t>
      </w:r>
    </w:p>
    <w:p>
      <w:pPr>
        <w:pStyle w:val="ListParagraph"/>
        <w:numPr>
          <w:ilvl w:val="0"/>
          <w:numId w:val="2"/>
        </w:numPr>
        <w:tabs>
          <w:tab w:pos="1135" w:val="left" w:leader="none"/>
        </w:tabs>
        <w:spacing w:line="240" w:lineRule="auto" w:before="0" w:after="0"/>
        <w:ind w:left="1135" w:right="137" w:hanging="286"/>
        <w:jc w:val="left"/>
        <w:rPr>
          <w:sz w:val="26"/>
        </w:rPr>
      </w:pPr>
      <w:r>
        <w:rPr>
          <w:sz w:val="26"/>
        </w:rPr>
        <w:t>Thân thức giới và pháp tương ưng đối với ý giới và pháp tương ưng trợ bằng cách</w:t>
      </w:r>
      <w:r>
        <w:rPr>
          <w:spacing w:val="40"/>
          <w:sz w:val="26"/>
        </w:rPr>
        <w:t> </w:t>
      </w:r>
      <w:r>
        <w:rPr>
          <w:sz w:val="26"/>
        </w:rPr>
        <w:t>Vô gián duyên.</w:t>
      </w:r>
    </w:p>
    <w:p>
      <w:pPr>
        <w:pStyle w:val="ListParagraph"/>
        <w:numPr>
          <w:ilvl w:val="0"/>
          <w:numId w:val="2"/>
        </w:numPr>
        <w:tabs>
          <w:tab w:pos="1135" w:val="left" w:leader="none"/>
        </w:tabs>
        <w:spacing w:line="240" w:lineRule="auto" w:before="1" w:after="0"/>
        <w:ind w:left="1135" w:right="137" w:hanging="286"/>
        <w:jc w:val="left"/>
        <w:rPr>
          <w:sz w:val="26"/>
        </w:rPr>
      </w:pPr>
      <w:r>
        <w:rPr>
          <w:sz w:val="26"/>
        </w:rPr>
        <w:t>Ý giới và pháp tương ưng đối với ý thức giới và pháp tương ưng trợ bằng cách Vô gián duyên.</w:t>
      </w:r>
    </w:p>
    <w:p>
      <w:pPr>
        <w:pStyle w:val="ListParagraph"/>
        <w:numPr>
          <w:ilvl w:val="0"/>
          <w:numId w:val="2"/>
        </w:numPr>
        <w:tabs>
          <w:tab w:pos="1135" w:val="left" w:leader="none"/>
        </w:tabs>
        <w:spacing w:line="240" w:lineRule="auto" w:before="0" w:after="0"/>
        <w:ind w:left="1135" w:right="139" w:hanging="286"/>
        <w:jc w:val="left"/>
        <w:rPr>
          <w:sz w:val="26"/>
        </w:rPr>
      </w:pPr>
      <w:r>
        <w:rPr>
          <w:sz w:val="26"/>
        </w:rPr>
        <w:t>Pháp thiện sanh trước trước đối với pháp thiện sanh sau sau trợ bằng cách Vô gián </w:t>
      </w:r>
      <w:r>
        <w:rPr>
          <w:spacing w:val="-2"/>
          <w:sz w:val="26"/>
        </w:rPr>
        <w:t>duyên.</w:t>
      </w:r>
    </w:p>
    <w:p>
      <w:pPr>
        <w:pStyle w:val="ListParagraph"/>
        <w:numPr>
          <w:ilvl w:val="0"/>
          <w:numId w:val="2"/>
        </w:numPr>
        <w:tabs>
          <w:tab w:pos="1135" w:val="left" w:leader="none"/>
        </w:tabs>
        <w:spacing w:line="240" w:lineRule="auto" w:before="0" w:after="0"/>
        <w:ind w:left="1135" w:right="137" w:hanging="286"/>
        <w:jc w:val="left"/>
        <w:rPr>
          <w:sz w:val="26"/>
        </w:rPr>
      </w:pPr>
      <w:r>
        <w:rPr>
          <w:sz w:val="26"/>
        </w:rPr>
        <w:t>Pháp thiện sanh trước trước đối với pháp vô ký sanh sau sau trợ bằng cách Vô gián </w:t>
      </w:r>
      <w:r>
        <w:rPr>
          <w:spacing w:val="-2"/>
          <w:sz w:val="26"/>
        </w:rPr>
        <w:t>duyên.</w:t>
      </w:r>
    </w:p>
    <w:p>
      <w:pPr>
        <w:pStyle w:val="ListParagraph"/>
        <w:numPr>
          <w:ilvl w:val="0"/>
          <w:numId w:val="2"/>
        </w:numPr>
        <w:tabs>
          <w:tab w:pos="1135" w:val="left" w:leader="none"/>
        </w:tabs>
        <w:spacing w:line="240" w:lineRule="auto" w:before="0" w:after="0"/>
        <w:ind w:left="1135" w:right="140" w:hanging="286"/>
        <w:jc w:val="left"/>
        <w:rPr>
          <w:sz w:val="26"/>
        </w:rPr>
      </w:pPr>
      <w:r>
        <w:rPr>
          <w:sz w:val="26"/>
        </w:rPr>
        <w:t>Pháp bất thiện sanh trước trước đối với</w:t>
      </w:r>
      <w:r>
        <w:rPr>
          <w:spacing w:val="22"/>
          <w:sz w:val="26"/>
        </w:rPr>
        <w:t> </w:t>
      </w:r>
      <w:r>
        <w:rPr>
          <w:sz w:val="26"/>
        </w:rPr>
        <w:t>pháp</w:t>
      </w:r>
      <w:r>
        <w:rPr>
          <w:spacing w:val="20"/>
          <w:sz w:val="26"/>
        </w:rPr>
        <w:t> </w:t>
      </w:r>
      <w:r>
        <w:rPr>
          <w:sz w:val="26"/>
        </w:rPr>
        <w:t>bất thiện</w:t>
      </w:r>
      <w:r>
        <w:rPr>
          <w:spacing w:val="22"/>
          <w:sz w:val="26"/>
        </w:rPr>
        <w:t> </w:t>
      </w:r>
      <w:r>
        <w:rPr>
          <w:sz w:val="26"/>
        </w:rPr>
        <w:t>sanh sau sau trợ</w:t>
      </w:r>
      <w:r>
        <w:rPr>
          <w:spacing w:val="20"/>
          <w:sz w:val="26"/>
        </w:rPr>
        <w:t> </w:t>
      </w:r>
      <w:r>
        <w:rPr>
          <w:sz w:val="26"/>
        </w:rPr>
        <w:t>bằng</w:t>
      </w:r>
      <w:r>
        <w:rPr>
          <w:spacing w:val="21"/>
          <w:sz w:val="26"/>
        </w:rPr>
        <w:t> </w:t>
      </w:r>
      <w:r>
        <w:rPr>
          <w:sz w:val="26"/>
        </w:rPr>
        <w:t>cách</w:t>
      </w:r>
      <w:r>
        <w:rPr>
          <w:spacing w:val="40"/>
          <w:sz w:val="26"/>
        </w:rPr>
        <w:t> </w:t>
      </w:r>
      <w:r>
        <w:rPr>
          <w:sz w:val="26"/>
        </w:rPr>
        <w:t>Vô gián duyên.</w:t>
      </w:r>
    </w:p>
    <w:p>
      <w:pPr>
        <w:pStyle w:val="ListParagraph"/>
        <w:numPr>
          <w:ilvl w:val="0"/>
          <w:numId w:val="2"/>
        </w:numPr>
        <w:tabs>
          <w:tab w:pos="1135" w:val="left" w:leader="none"/>
        </w:tabs>
        <w:spacing w:line="240" w:lineRule="auto" w:before="0" w:after="0"/>
        <w:ind w:left="1135" w:right="139" w:hanging="286"/>
        <w:jc w:val="left"/>
        <w:rPr>
          <w:sz w:val="26"/>
        </w:rPr>
      </w:pPr>
      <w:r>
        <w:rPr>
          <w:sz w:val="26"/>
        </w:rPr>
        <w:t>Pháp bất thiện sanh trước trước đối với pháp vô ký sanh sau sau trợ bằng cách Vô</w:t>
      </w:r>
      <w:r>
        <w:rPr>
          <w:spacing w:val="80"/>
          <w:sz w:val="26"/>
        </w:rPr>
        <w:t> </w:t>
      </w:r>
      <w:r>
        <w:rPr>
          <w:sz w:val="26"/>
        </w:rPr>
        <w:t>gián duyên.</w:t>
      </w:r>
    </w:p>
    <w:p>
      <w:pPr>
        <w:pStyle w:val="ListParagraph"/>
        <w:numPr>
          <w:ilvl w:val="0"/>
          <w:numId w:val="2"/>
        </w:numPr>
        <w:tabs>
          <w:tab w:pos="1135" w:val="left" w:leader="none"/>
        </w:tabs>
        <w:spacing w:line="240" w:lineRule="auto" w:before="1" w:after="0"/>
        <w:ind w:left="1135" w:right="137" w:hanging="286"/>
        <w:jc w:val="left"/>
        <w:rPr>
          <w:sz w:val="26"/>
        </w:rPr>
      </w:pPr>
      <w:r>
        <w:rPr>
          <w:sz w:val="26"/>
        </w:rPr>
        <w:t>Pháp vô ký sanh trước trước đối với pháp vô ký sanh sau sau trợ bằng cách Vô gián </w:t>
      </w:r>
      <w:r>
        <w:rPr>
          <w:spacing w:val="-2"/>
          <w:sz w:val="26"/>
        </w:rPr>
        <w:t>duyên.</w:t>
      </w:r>
    </w:p>
    <w:p>
      <w:pPr>
        <w:pStyle w:val="ListParagraph"/>
        <w:numPr>
          <w:ilvl w:val="0"/>
          <w:numId w:val="2"/>
        </w:numPr>
        <w:tabs>
          <w:tab w:pos="1135" w:val="left" w:leader="none"/>
        </w:tabs>
        <w:spacing w:line="240" w:lineRule="auto" w:before="0" w:after="0"/>
        <w:ind w:left="1135" w:right="137" w:hanging="286"/>
        <w:jc w:val="left"/>
        <w:rPr>
          <w:sz w:val="26"/>
        </w:rPr>
      </w:pPr>
      <w:r>
        <w:rPr>
          <w:sz w:val="26"/>
        </w:rPr>
        <w:t>Pháp vô ký sanh trước trước đối với pháp thiện sanh sau sau trợ bằng cách Vô gián </w:t>
      </w:r>
      <w:r>
        <w:rPr>
          <w:spacing w:val="-2"/>
          <w:sz w:val="26"/>
        </w:rPr>
        <w:t>duyên.</w:t>
      </w:r>
    </w:p>
    <w:p>
      <w:pPr>
        <w:pStyle w:val="ListParagraph"/>
        <w:numPr>
          <w:ilvl w:val="0"/>
          <w:numId w:val="2"/>
        </w:numPr>
        <w:tabs>
          <w:tab w:pos="1135" w:val="left" w:leader="none"/>
        </w:tabs>
        <w:spacing w:line="240" w:lineRule="auto" w:before="0" w:after="0"/>
        <w:ind w:left="1135" w:right="139" w:hanging="286"/>
        <w:jc w:val="left"/>
        <w:rPr>
          <w:sz w:val="26"/>
        </w:rPr>
      </w:pPr>
      <w:r>
        <w:rPr>
          <w:sz w:val="26"/>
        </w:rPr>
        <w:t>Pháp vô ký sanh trước trước đối với pháp bất thiện sanh sau sau trợ bằng cách Vô</w:t>
      </w:r>
      <w:r>
        <w:rPr>
          <w:spacing w:val="80"/>
          <w:sz w:val="26"/>
        </w:rPr>
        <w:t> </w:t>
      </w:r>
      <w:r>
        <w:rPr>
          <w:sz w:val="26"/>
        </w:rPr>
        <w:t>gián duyên.</w:t>
      </w:r>
    </w:p>
    <w:p>
      <w:pPr>
        <w:pStyle w:val="ListParagraph"/>
        <w:numPr>
          <w:ilvl w:val="0"/>
          <w:numId w:val="2"/>
        </w:numPr>
        <w:tabs>
          <w:tab w:pos="1135" w:val="left" w:leader="none"/>
        </w:tabs>
        <w:spacing w:line="240" w:lineRule="auto" w:before="0" w:after="0"/>
        <w:ind w:left="1135" w:right="137" w:hanging="286"/>
        <w:jc w:val="left"/>
        <w:rPr>
          <w:sz w:val="26"/>
        </w:rPr>
      </w:pPr>
      <w:r>
        <w:rPr>
          <w:sz w:val="26"/>
        </w:rPr>
        <w:t>Pháp</w:t>
      </w:r>
      <w:r>
        <w:rPr>
          <w:spacing w:val="-1"/>
          <w:sz w:val="26"/>
        </w:rPr>
        <w:t> </w:t>
      </w:r>
      <w:r>
        <w:rPr>
          <w:sz w:val="26"/>
        </w:rPr>
        <w:t>tức là tâm</w:t>
      </w:r>
      <w:r>
        <w:rPr>
          <w:spacing w:val="-3"/>
          <w:sz w:val="26"/>
        </w:rPr>
        <w:t> </w:t>
      </w:r>
      <w:r>
        <w:rPr>
          <w:sz w:val="26"/>
        </w:rPr>
        <w:t>và sở</w:t>
      </w:r>
      <w:r>
        <w:rPr>
          <w:spacing w:val="-1"/>
          <w:sz w:val="26"/>
        </w:rPr>
        <w:t> </w:t>
      </w:r>
      <w:r>
        <w:rPr>
          <w:sz w:val="26"/>
        </w:rPr>
        <w:t>hữu phát</w:t>
      </w:r>
      <w:r>
        <w:rPr>
          <w:spacing w:val="-1"/>
          <w:sz w:val="26"/>
        </w:rPr>
        <w:t> </w:t>
      </w:r>
      <w:r>
        <w:rPr>
          <w:sz w:val="26"/>
        </w:rPr>
        <w:t>sanh thứ lớp</w:t>
      </w:r>
      <w:r>
        <w:rPr>
          <w:spacing w:val="-1"/>
          <w:sz w:val="26"/>
        </w:rPr>
        <w:t> </w:t>
      </w:r>
      <w:r>
        <w:rPr>
          <w:sz w:val="26"/>
        </w:rPr>
        <w:t>nơi</w:t>
      </w:r>
      <w:r>
        <w:rPr>
          <w:spacing w:val="-1"/>
          <w:sz w:val="26"/>
        </w:rPr>
        <w:t> </w:t>
      </w:r>
      <w:r>
        <w:rPr>
          <w:sz w:val="26"/>
        </w:rPr>
        <w:t>lối</w:t>
      </w:r>
      <w:r>
        <w:rPr>
          <w:spacing w:val="-1"/>
          <w:sz w:val="26"/>
        </w:rPr>
        <w:t> </w:t>
      </w:r>
      <w:r>
        <w:rPr>
          <w:sz w:val="26"/>
        </w:rPr>
        <w:t>nào thì</w:t>
      </w:r>
      <w:r>
        <w:rPr>
          <w:spacing w:val="-1"/>
          <w:sz w:val="26"/>
        </w:rPr>
        <w:t> </w:t>
      </w:r>
      <w:r>
        <w:rPr>
          <w:sz w:val="26"/>
        </w:rPr>
        <w:t>trợ</w:t>
      </w:r>
      <w:r>
        <w:rPr>
          <w:spacing w:val="-1"/>
          <w:sz w:val="26"/>
        </w:rPr>
        <w:t> </w:t>
      </w:r>
      <w:r>
        <w:rPr>
          <w:sz w:val="26"/>
        </w:rPr>
        <w:t>cho các pháp ấy</w:t>
      </w:r>
      <w:r>
        <w:rPr>
          <w:spacing w:val="-5"/>
          <w:sz w:val="26"/>
        </w:rPr>
        <w:t> </w:t>
      </w:r>
      <w:r>
        <w:rPr>
          <w:sz w:val="26"/>
        </w:rPr>
        <w:t>bằng Vô gián duyên.</w:t>
      </w:r>
    </w:p>
    <w:p>
      <w:pPr>
        <w:pStyle w:val="Heading3"/>
        <w:spacing w:line="299" w:lineRule="exact"/>
      </w:pPr>
      <w:r>
        <w:rPr>
          <w:spacing w:val="-5"/>
        </w:rPr>
        <w:t>6.</w:t>
      </w:r>
    </w:p>
    <w:p>
      <w:pPr>
        <w:pStyle w:val="BodyText"/>
        <w:spacing w:line="298" w:lineRule="exact" w:before="1"/>
      </w:pPr>
      <w:r>
        <w:rPr/>
        <w:t>Liên</w:t>
      </w:r>
      <w:r>
        <w:rPr>
          <w:spacing w:val="-6"/>
        </w:rPr>
        <w:t> </w:t>
      </w:r>
      <w:r>
        <w:rPr/>
        <w:t>tiếp</w:t>
      </w:r>
      <w:r>
        <w:rPr>
          <w:spacing w:val="-5"/>
        </w:rPr>
        <w:t> </w:t>
      </w:r>
      <w:r>
        <w:rPr/>
        <w:t>duyên</w:t>
      </w:r>
      <w:r>
        <w:rPr>
          <w:spacing w:val="-5"/>
        </w:rPr>
        <w:t> </w:t>
      </w:r>
      <w:r>
        <w:rPr/>
        <w:t>như</w:t>
      </w:r>
      <w:r>
        <w:rPr>
          <w:spacing w:val="-5"/>
        </w:rPr>
        <w:t> là</w:t>
      </w:r>
    </w:p>
    <w:p>
      <w:pPr>
        <w:pStyle w:val="ListParagraph"/>
        <w:numPr>
          <w:ilvl w:val="0"/>
          <w:numId w:val="2"/>
        </w:numPr>
        <w:tabs>
          <w:tab w:pos="1135" w:val="left" w:leader="none"/>
        </w:tabs>
        <w:spacing w:line="240" w:lineRule="auto" w:before="0" w:after="0"/>
        <w:ind w:left="1135" w:right="139" w:hanging="286"/>
        <w:jc w:val="left"/>
        <w:rPr>
          <w:sz w:val="26"/>
        </w:rPr>
      </w:pPr>
      <w:r>
        <w:rPr>
          <w:sz w:val="26"/>
        </w:rPr>
        <w:t>Nhãn thức giới và pháp tương ưng đối với ý giới và pháp tương ưng trợ bằng cách Liên tiếp duyên.</w:t>
      </w:r>
    </w:p>
    <w:p>
      <w:pPr>
        <w:pStyle w:val="ListParagraph"/>
        <w:numPr>
          <w:ilvl w:val="0"/>
          <w:numId w:val="2"/>
        </w:numPr>
        <w:tabs>
          <w:tab w:pos="1135" w:val="left" w:leader="none"/>
        </w:tabs>
        <w:spacing w:line="240" w:lineRule="auto" w:before="1" w:after="0"/>
        <w:ind w:left="1135" w:right="139" w:hanging="286"/>
        <w:jc w:val="left"/>
        <w:rPr>
          <w:sz w:val="26"/>
        </w:rPr>
      </w:pPr>
      <w:r>
        <w:rPr>
          <w:sz w:val="26"/>
        </w:rPr>
        <w:t>Ý giới và pháp tương ưng đối với ý thức giới và pháp tương ưng trợ bằng cách Liên tiếp duyên.</w:t>
      </w:r>
    </w:p>
    <w:p>
      <w:pPr>
        <w:pStyle w:val="ListParagraph"/>
        <w:numPr>
          <w:ilvl w:val="0"/>
          <w:numId w:val="2"/>
        </w:numPr>
        <w:tabs>
          <w:tab w:pos="1135" w:val="left" w:leader="none"/>
        </w:tabs>
        <w:spacing w:line="240" w:lineRule="auto" w:before="0" w:after="0"/>
        <w:ind w:left="1135" w:right="140" w:hanging="286"/>
        <w:jc w:val="left"/>
        <w:rPr>
          <w:sz w:val="26"/>
        </w:rPr>
      </w:pPr>
      <w:r>
        <w:rPr>
          <w:sz w:val="26"/>
        </w:rPr>
        <w:t>Nhĩ</w:t>
      </w:r>
      <w:r>
        <w:rPr>
          <w:spacing w:val="21"/>
          <w:sz w:val="26"/>
        </w:rPr>
        <w:t> </w:t>
      </w:r>
      <w:r>
        <w:rPr>
          <w:sz w:val="26"/>
        </w:rPr>
        <w:t>thức</w:t>
      </w:r>
      <w:r>
        <w:rPr>
          <w:spacing w:val="21"/>
          <w:sz w:val="26"/>
        </w:rPr>
        <w:t> </w:t>
      </w:r>
      <w:r>
        <w:rPr>
          <w:sz w:val="26"/>
        </w:rPr>
        <w:t>giới</w:t>
      </w:r>
      <w:r>
        <w:rPr>
          <w:spacing w:val="24"/>
          <w:sz w:val="26"/>
        </w:rPr>
        <w:t> </w:t>
      </w:r>
      <w:r>
        <w:rPr>
          <w:sz w:val="26"/>
        </w:rPr>
        <w:t>và</w:t>
      </w:r>
      <w:r>
        <w:rPr>
          <w:spacing w:val="21"/>
          <w:sz w:val="26"/>
        </w:rPr>
        <w:t> </w:t>
      </w:r>
      <w:r>
        <w:rPr>
          <w:sz w:val="26"/>
        </w:rPr>
        <w:t>pháp</w:t>
      </w:r>
      <w:r>
        <w:rPr>
          <w:spacing w:val="24"/>
          <w:sz w:val="26"/>
        </w:rPr>
        <w:t> </w:t>
      </w:r>
      <w:r>
        <w:rPr>
          <w:sz w:val="26"/>
        </w:rPr>
        <w:t>tương</w:t>
      </w:r>
      <w:r>
        <w:rPr>
          <w:spacing w:val="21"/>
          <w:sz w:val="26"/>
        </w:rPr>
        <w:t> </w:t>
      </w:r>
      <w:r>
        <w:rPr>
          <w:sz w:val="26"/>
        </w:rPr>
        <w:t>ưng</w:t>
      </w:r>
      <w:r>
        <w:rPr>
          <w:spacing w:val="22"/>
          <w:sz w:val="26"/>
        </w:rPr>
        <w:t> </w:t>
      </w:r>
      <w:r>
        <w:rPr>
          <w:sz w:val="26"/>
        </w:rPr>
        <w:t>đối</w:t>
      </w:r>
      <w:r>
        <w:rPr>
          <w:spacing w:val="21"/>
          <w:sz w:val="26"/>
        </w:rPr>
        <w:t> </w:t>
      </w:r>
      <w:r>
        <w:rPr>
          <w:sz w:val="26"/>
        </w:rPr>
        <w:t>với</w:t>
      </w:r>
      <w:r>
        <w:rPr>
          <w:spacing w:val="22"/>
          <w:sz w:val="26"/>
        </w:rPr>
        <w:t> </w:t>
      </w:r>
      <w:r>
        <w:rPr>
          <w:sz w:val="26"/>
        </w:rPr>
        <w:t>ý</w:t>
      </w:r>
      <w:r>
        <w:rPr>
          <w:spacing w:val="22"/>
          <w:sz w:val="26"/>
        </w:rPr>
        <w:t> </w:t>
      </w:r>
      <w:r>
        <w:rPr>
          <w:sz w:val="26"/>
        </w:rPr>
        <w:t>giới</w:t>
      </w:r>
      <w:r>
        <w:rPr>
          <w:spacing w:val="21"/>
          <w:sz w:val="26"/>
        </w:rPr>
        <w:t> </w:t>
      </w:r>
      <w:r>
        <w:rPr>
          <w:sz w:val="26"/>
        </w:rPr>
        <w:t>và</w:t>
      </w:r>
      <w:r>
        <w:rPr>
          <w:spacing w:val="21"/>
          <w:sz w:val="26"/>
        </w:rPr>
        <w:t> </w:t>
      </w:r>
      <w:r>
        <w:rPr>
          <w:sz w:val="26"/>
        </w:rPr>
        <w:t>pháp</w:t>
      </w:r>
      <w:r>
        <w:rPr>
          <w:spacing w:val="24"/>
          <w:sz w:val="26"/>
        </w:rPr>
        <w:t> </w:t>
      </w:r>
      <w:r>
        <w:rPr>
          <w:sz w:val="26"/>
        </w:rPr>
        <w:t>tương</w:t>
      </w:r>
      <w:r>
        <w:rPr>
          <w:spacing w:val="21"/>
          <w:sz w:val="26"/>
        </w:rPr>
        <w:t> </w:t>
      </w:r>
      <w:r>
        <w:rPr>
          <w:sz w:val="26"/>
        </w:rPr>
        <w:t>ưng</w:t>
      </w:r>
      <w:r>
        <w:rPr>
          <w:spacing w:val="25"/>
          <w:sz w:val="26"/>
        </w:rPr>
        <w:t> </w:t>
      </w:r>
      <w:r>
        <w:rPr>
          <w:sz w:val="26"/>
        </w:rPr>
        <w:t>trợ</w:t>
      </w:r>
      <w:r>
        <w:rPr>
          <w:spacing w:val="21"/>
          <w:sz w:val="26"/>
        </w:rPr>
        <w:t> </w:t>
      </w:r>
      <w:r>
        <w:rPr>
          <w:sz w:val="26"/>
        </w:rPr>
        <w:t>bằng</w:t>
      </w:r>
      <w:r>
        <w:rPr>
          <w:spacing w:val="21"/>
          <w:sz w:val="26"/>
        </w:rPr>
        <w:t> </w:t>
      </w:r>
      <w:r>
        <w:rPr>
          <w:sz w:val="26"/>
        </w:rPr>
        <w:t>cách Liên tiếp duyên.</w:t>
      </w:r>
    </w:p>
    <w:p>
      <w:pPr>
        <w:pStyle w:val="ListParagraph"/>
        <w:numPr>
          <w:ilvl w:val="0"/>
          <w:numId w:val="2"/>
        </w:numPr>
        <w:tabs>
          <w:tab w:pos="1135" w:val="left" w:leader="none"/>
        </w:tabs>
        <w:spacing w:line="240" w:lineRule="auto" w:before="0" w:after="0"/>
        <w:ind w:left="1135" w:right="139" w:hanging="286"/>
        <w:jc w:val="left"/>
        <w:rPr>
          <w:sz w:val="26"/>
        </w:rPr>
      </w:pPr>
      <w:r>
        <w:rPr>
          <w:sz w:val="26"/>
        </w:rPr>
        <w:t>Ý giới và pháp tương ưng đối với ý thức giới và pháp tương ưng trợ bằng cách Liên tiếp duyên.</w:t>
      </w:r>
    </w:p>
    <w:p>
      <w:pPr>
        <w:pStyle w:val="ListParagraph"/>
        <w:numPr>
          <w:ilvl w:val="0"/>
          <w:numId w:val="2"/>
        </w:numPr>
        <w:tabs>
          <w:tab w:pos="1135" w:val="left" w:leader="none"/>
        </w:tabs>
        <w:spacing w:line="240" w:lineRule="auto" w:before="0" w:after="0"/>
        <w:ind w:left="1135" w:right="134" w:hanging="286"/>
        <w:jc w:val="left"/>
        <w:rPr>
          <w:sz w:val="26"/>
        </w:rPr>
      </w:pPr>
      <w:r>
        <w:rPr>
          <w:sz w:val="26"/>
        </w:rPr>
        <w:t>Tỷ</w:t>
      </w:r>
      <w:r>
        <w:rPr>
          <w:spacing w:val="23"/>
          <w:sz w:val="26"/>
        </w:rPr>
        <w:t> </w:t>
      </w:r>
      <w:r>
        <w:rPr>
          <w:sz w:val="26"/>
        </w:rPr>
        <w:t>thức</w:t>
      </w:r>
      <w:r>
        <w:rPr>
          <w:spacing w:val="27"/>
          <w:sz w:val="26"/>
        </w:rPr>
        <w:t> </w:t>
      </w:r>
      <w:r>
        <w:rPr>
          <w:sz w:val="26"/>
        </w:rPr>
        <w:t>giới</w:t>
      </w:r>
      <w:r>
        <w:rPr>
          <w:spacing w:val="28"/>
          <w:sz w:val="26"/>
        </w:rPr>
        <w:t> </w:t>
      </w:r>
      <w:r>
        <w:rPr>
          <w:sz w:val="26"/>
        </w:rPr>
        <w:t>và</w:t>
      </w:r>
      <w:r>
        <w:rPr>
          <w:spacing w:val="28"/>
          <w:sz w:val="26"/>
        </w:rPr>
        <w:t> </w:t>
      </w:r>
      <w:r>
        <w:rPr>
          <w:sz w:val="26"/>
        </w:rPr>
        <w:t>pháp</w:t>
      </w:r>
      <w:r>
        <w:rPr>
          <w:spacing w:val="31"/>
          <w:sz w:val="26"/>
        </w:rPr>
        <w:t> </w:t>
      </w:r>
      <w:r>
        <w:rPr>
          <w:sz w:val="26"/>
        </w:rPr>
        <w:t>tương</w:t>
      </w:r>
      <w:r>
        <w:rPr>
          <w:spacing w:val="27"/>
          <w:sz w:val="26"/>
        </w:rPr>
        <w:t> </w:t>
      </w:r>
      <w:r>
        <w:rPr>
          <w:sz w:val="26"/>
        </w:rPr>
        <w:t>ưng</w:t>
      </w:r>
      <w:r>
        <w:rPr>
          <w:spacing w:val="29"/>
          <w:sz w:val="26"/>
        </w:rPr>
        <w:t> </w:t>
      </w:r>
      <w:r>
        <w:rPr>
          <w:sz w:val="26"/>
        </w:rPr>
        <w:t>đối</w:t>
      </w:r>
      <w:r>
        <w:rPr>
          <w:spacing w:val="27"/>
          <w:sz w:val="26"/>
        </w:rPr>
        <w:t> </w:t>
      </w:r>
      <w:r>
        <w:rPr>
          <w:sz w:val="26"/>
        </w:rPr>
        <w:t>với</w:t>
      </w:r>
      <w:r>
        <w:rPr>
          <w:spacing w:val="27"/>
          <w:sz w:val="26"/>
        </w:rPr>
        <w:t> </w:t>
      </w:r>
      <w:r>
        <w:rPr>
          <w:sz w:val="26"/>
        </w:rPr>
        <w:t>ý</w:t>
      </w:r>
      <w:r>
        <w:rPr>
          <w:spacing w:val="28"/>
          <w:sz w:val="26"/>
        </w:rPr>
        <w:t> </w:t>
      </w:r>
      <w:r>
        <w:rPr>
          <w:sz w:val="26"/>
        </w:rPr>
        <w:t>giới</w:t>
      </w:r>
      <w:r>
        <w:rPr>
          <w:spacing w:val="27"/>
          <w:sz w:val="26"/>
        </w:rPr>
        <w:t> </w:t>
      </w:r>
      <w:r>
        <w:rPr>
          <w:sz w:val="26"/>
        </w:rPr>
        <w:t>và</w:t>
      </w:r>
      <w:r>
        <w:rPr>
          <w:spacing w:val="28"/>
          <w:sz w:val="26"/>
        </w:rPr>
        <w:t> </w:t>
      </w:r>
      <w:r>
        <w:rPr>
          <w:sz w:val="26"/>
        </w:rPr>
        <w:t>pháp</w:t>
      </w:r>
      <w:r>
        <w:rPr>
          <w:spacing w:val="28"/>
          <w:sz w:val="26"/>
        </w:rPr>
        <w:t> </w:t>
      </w:r>
      <w:r>
        <w:rPr>
          <w:sz w:val="26"/>
        </w:rPr>
        <w:t>tương</w:t>
      </w:r>
      <w:r>
        <w:rPr>
          <w:spacing w:val="27"/>
          <w:sz w:val="26"/>
        </w:rPr>
        <w:t> </w:t>
      </w:r>
      <w:r>
        <w:rPr>
          <w:sz w:val="26"/>
        </w:rPr>
        <w:t>ưng</w:t>
      </w:r>
      <w:r>
        <w:rPr>
          <w:spacing w:val="29"/>
          <w:sz w:val="26"/>
        </w:rPr>
        <w:t> </w:t>
      </w:r>
      <w:r>
        <w:rPr>
          <w:sz w:val="26"/>
        </w:rPr>
        <w:t>trợ</w:t>
      </w:r>
      <w:r>
        <w:rPr>
          <w:spacing w:val="27"/>
          <w:sz w:val="26"/>
        </w:rPr>
        <w:t> </w:t>
      </w:r>
      <w:r>
        <w:rPr>
          <w:sz w:val="26"/>
        </w:rPr>
        <w:t>bằng</w:t>
      </w:r>
      <w:r>
        <w:rPr>
          <w:spacing w:val="28"/>
          <w:sz w:val="26"/>
        </w:rPr>
        <w:t> </w:t>
      </w:r>
      <w:r>
        <w:rPr>
          <w:sz w:val="26"/>
        </w:rPr>
        <w:t>cách Liên tiếp duyên.</w:t>
      </w:r>
    </w:p>
    <w:p>
      <w:pPr>
        <w:pStyle w:val="ListParagraph"/>
        <w:numPr>
          <w:ilvl w:val="0"/>
          <w:numId w:val="2"/>
        </w:numPr>
        <w:tabs>
          <w:tab w:pos="1135" w:val="left" w:leader="none"/>
        </w:tabs>
        <w:spacing w:line="240" w:lineRule="auto" w:before="0" w:after="0"/>
        <w:ind w:left="1135" w:right="139" w:hanging="286"/>
        <w:jc w:val="left"/>
        <w:rPr>
          <w:sz w:val="26"/>
        </w:rPr>
      </w:pPr>
      <w:r>
        <w:rPr>
          <w:sz w:val="26"/>
        </w:rPr>
        <w:t>Ý giới và pháp tương ưng đối với ý thức giới và pháp tương ưng trợ bằng cách Liên tiếp duyên.</w:t>
      </w:r>
    </w:p>
    <w:p>
      <w:pPr>
        <w:pStyle w:val="ListParagraph"/>
        <w:numPr>
          <w:ilvl w:val="0"/>
          <w:numId w:val="2"/>
        </w:numPr>
        <w:tabs>
          <w:tab w:pos="1135" w:val="left" w:leader="none"/>
        </w:tabs>
        <w:spacing w:line="240" w:lineRule="auto" w:before="1" w:after="0"/>
        <w:ind w:left="1135" w:right="137" w:hanging="286"/>
        <w:jc w:val="left"/>
        <w:rPr>
          <w:sz w:val="26"/>
        </w:rPr>
      </w:pPr>
      <w:r>
        <w:rPr>
          <w:sz w:val="26"/>
        </w:rPr>
        <w:t>Thiệt thức giới và pháp tương ưng đối với ý giới và pháp tương ưng trợ bằng cách</w:t>
      </w:r>
      <w:r>
        <w:rPr>
          <w:spacing w:val="40"/>
          <w:sz w:val="26"/>
        </w:rPr>
        <w:t> </w:t>
      </w:r>
      <w:r>
        <w:rPr>
          <w:sz w:val="26"/>
        </w:rPr>
        <w:t>Liên tiếp duyên.</w:t>
      </w:r>
    </w:p>
    <w:p>
      <w:pPr>
        <w:pStyle w:val="ListParagraph"/>
        <w:numPr>
          <w:ilvl w:val="0"/>
          <w:numId w:val="2"/>
        </w:numPr>
        <w:tabs>
          <w:tab w:pos="1135" w:val="left" w:leader="none"/>
        </w:tabs>
        <w:spacing w:line="240" w:lineRule="auto" w:before="0" w:after="0"/>
        <w:ind w:left="1135" w:right="139" w:hanging="286"/>
        <w:jc w:val="left"/>
        <w:rPr>
          <w:sz w:val="26"/>
        </w:rPr>
      </w:pPr>
      <w:r>
        <w:rPr>
          <w:sz w:val="26"/>
        </w:rPr>
        <w:t>Ý giới và pháp tương ưng đối với ý thức giới và pháp tương ưng trợ bằng cách Liên tiếp duyên.</w:t>
      </w:r>
    </w:p>
    <w:p>
      <w:pPr>
        <w:pStyle w:val="ListParagraph"/>
        <w:spacing w:after="0" w:line="240" w:lineRule="auto"/>
        <w:jc w:val="left"/>
        <w:rPr>
          <w:sz w:val="26"/>
        </w:rPr>
        <w:sectPr>
          <w:pgSz w:w="11630" w:h="16450"/>
          <w:pgMar w:header="859" w:footer="0" w:top="1120" w:bottom="280" w:left="708" w:right="850"/>
        </w:sectPr>
      </w:pPr>
    </w:p>
    <w:p>
      <w:pPr>
        <w:pStyle w:val="ListParagraph"/>
        <w:numPr>
          <w:ilvl w:val="0"/>
          <w:numId w:val="2"/>
        </w:numPr>
        <w:tabs>
          <w:tab w:pos="1135" w:val="left" w:leader="none"/>
        </w:tabs>
        <w:spacing w:line="240" w:lineRule="auto" w:before="232" w:after="0"/>
        <w:ind w:left="1135" w:right="137" w:hanging="286"/>
        <w:jc w:val="left"/>
        <w:rPr>
          <w:sz w:val="26"/>
        </w:rPr>
      </w:pPr>
      <w:r>
        <w:rPr>
          <w:sz w:val="26"/>
        </w:rPr>
        <w:t>Thân thức giới và pháp tương ưng đối với ý giới và pháp tương ưng trợ bằng cách</w:t>
      </w:r>
      <w:r>
        <w:rPr>
          <w:spacing w:val="40"/>
          <w:sz w:val="26"/>
        </w:rPr>
        <w:t> </w:t>
      </w:r>
      <w:r>
        <w:rPr>
          <w:sz w:val="26"/>
        </w:rPr>
        <w:t>Liên tiếp duyên.</w:t>
      </w:r>
    </w:p>
    <w:p>
      <w:pPr>
        <w:pStyle w:val="ListParagraph"/>
        <w:numPr>
          <w:ilvl w:val="0"/>
          <w:numId w:val="2"/>
        </w:numPr>
        <w:tabs>
          <w:tab w:pos="1135" w:val="left" w:leader="none"/>
        </w:tabs>
        <w:spacing w:line="240" w:lineRule="auto" w:before="0" w:after="0"/>
        <w:ind w:left="1135" w:right="139" w:hanging="286"/>
        <w:jc w:val="left"/>
        <w:rPr>
          <w:sz w:val="26"/>
        </w:rPr>
      </w:pPr>
      <w:r>
        <w:rPr>
          <w:sz w:val="26"/>
        </w:rPr>
        <w:t>Ý giới và pháp tương ưng đối với ý thức giới và pháp tương ưng trợ bằng cách Liên tiếp duyên.</w:t>
      </w:r>
    </w:p>
    <w:p>
      <w:pPr>
        <w:pStyle w:val="ListParagraph"/>
        <w:numPr>
          <w:ilvl w:val="0"/>
          <w:numId w:val="2"/>
        </w:numPr>
        <w:tabs>
          <w:tab w:pos="1135" w:val="left" w:leader="none"/>
        </w:tabs>
        <w:spacing w:line="240" w:lineRule="auto" w:before="0" w:after="0"/>
        <w:ind w:left="1135" w:right="137" w:hanging="286"/>
        <w:jc w:val="left"/>
        <w:rPr>
          <w:sz w:val="26"/>
        </w:rPr>
      </w:pPr>
      <w:r>
        <w:rPr>
          <w:sz w:val="26"/>
        </w:rPr>
        <w:t>Pháp thiện sanh trước trước đối với pháp thiện sanh sau sau trợ bằng cách Liên tiếp </w:t>
      </w:r>
      <w:r>
        <w:rPr>
          <w:spacing w:val="-2"/>
          <w:sz w:val="26"/>
        </w:rPr>
        <w:t>duyên.</w:t>
      </w:r>
    </w:p>
    <w:p>
      <w:pPr>
        <w:pStyle w:val="ListParagraph"/>
        <w:numPr>
          <w:ilvl w:val="0"/>
          <w:numId w:val="2"/>
        </w:numPr>
        <w:tabs>
          <w:tab w:pos="1135" w:val="left" w:leader="none"/>
        </w:tabs>
        <w:spacing w:line="240" w:lineRule="auto" w:before="0" w:after="0"/>
        <w:ind w:left="1135" w:right="139" w:hanging="286"/>
        <w:jc w:val="left"/>
        <w:rPr>
          <w:sz w:val="26"/>
        </w:rPr>
      </w:pPr>
      <w:r>
        <w:rPr>
          <w:sz w:val="26"/>
        </w:rPr>
        <w:t>Pháp thiện sanh</w:t>
      </w:r>
      <w:r>
        <w:rPr>
          <w:spacing w:val="-1"/>
          <w:sz w:val="26"/>
        </w:rPr>
        <w:t> </w:t>
      </w:r>
      <w:r>
        <w:rPr>
          <w:sz w:val="26"/>
        </w:rPr>
        <w:t>trước trước</w:t>
      </w:r>
      <w:r>
        <w:rPr>
          <w:spacing w:val="-1"/>
          <w:sz w:val="26"/>
        </w:rPr>
        <w:t> </w:t>
      </w:r>
      <w:r>
        <w:rPr>
          <w:sz w:val="26"/>
        </w:rPr>
        <w:t>đối</w:t>
      </w:r>
      <w:r>
        <w:rPr>
          <w:spacing w:val="-1"/>
          <w:sz w:val="26"/>
        </w:rPr>
        <w:t> </w:t>
      </w:r>
      <w:r>
        <w:rPr>
          <w:sz w:val="26"/>
        </w:rPr>
        <w:t>với pháp vô ký sanh sau sau</w:t>
      </w:r>
      <w:r>
        <w:rPr>
          <w:spacing w:val="-1"/>
          <w:sz w:val="26"/>
        </w:rPr>
        <w:t> </w:t>
      </w:r>
      <w:r>
        <w:rPr>
          <w:sz w:val="26"/>
        </w:rPr>
        <w:t>trợ bằng cách Liên</w:t>
      </w:r>
      <w:r>
        <w:rPr>
          <w:spacing w:val="-1"/>
          <w:sz w:val="26"/>
        </w:rPr>
        <w:t> </w:t>
      </w:r>
      <w:r>
        <w:rPr>
          <w:sz w:val="26"/>
        </w:rPr>
        <w:t>tiếp </w:t>
      </w:r>
      <w:r>
        <w:rPr>
          <w:spacing w:val="-2"/>
          <w:sz w:val="26"/>
        </w:rPr>
        <w:t>duyên.</w:t>
      </w:r>
    </w:p>
    <w:p>
      <w:pPr>
        <w:pStyle w:val="ListParagraph"/>
        <w:numPr>
          <w:ilvl w:val="0"/>
          <w:numId w:val="2"/>
        </w:numPr>
        <w:tabs>
          <w:tab w:pos="1135" w:val="left" w:leader="none"/>
        </w:tabs>
        <w:spacing w:line="240" w:lineRule="auto" w:before="0" w:after="0"/>
        <w:ind w:left="1135" w:right="139" w:hanging="286"/>
        <w:jc w:val="left"/>
        <w:rPr>
          <w:sz w:val="26"/>
        </w:rPr>
      </w:pPr>
      <w:r>
        <w:rPr>
          <w:sz w:val="26"/>
        </w:rPr>
        <w:t>Pháp bất thiện sanh trước trước đối với</w:t>
      </w:r>
      <w:r>
        <w:rPr>
          <w:spacing w:val="22"/>
          <w:sz w:val="26"/>
        </w:rPr>
        <w:t> </w:t>
      </w:r>
      <w:r>
        <w:rPr>
          <w:sz w:val="26"/>
        </w:rPr>
        <w:t>pháp</w:t>
      </w:r>
      <w:r>
        <w:rPr>
          <w:spacing w:val="20"/>
          <w:sz w:val="26"/>
        </w:rPr>
        <w:t> </w:t>
      </w:r>
      <w:r>
        <w:rPr>
          <w:sz w:val="26"/>
        </w:rPr>
        <w:t>bất thiện</w:t>
      </w:r>
      <w:r>
        <w:rPr>
          <w:spacing w:val="22"/>
          <w:sz w:val="26"/>
        </w:rPr>
        <w:t> </w:t>
      </w:r>
      <w:r>
        <w:rPr>
          <w:sz w:val="26"/>
        </w:rPr>
        <w:t>sanh sau sau trợ</w:t>
      </w:r>
      <w:r>
        <w:rPr>
          <w:spacing w:val="20"/>
          <w:sz w:val="26"/>
        </w:rPr>
        <w:t> </w:t>
      </w:r>
      <w:r>
        <w:rPr>
          <w:sz w:val="26"/>
        </w:rPr>
        <w:t>bằng</w:t>
      </w:r>
      <w:r>
        <w:rPr>
          <w:spacing w:val="21"/>
          <w:sz w:val="26"/>
        </w:rPr>
        <w:t> </w:t>
      </w:r>
      <w:r>
        <w:rPr>
          <w:sz w:val="26"/>
        </w:rPr>
        <w:t>cách</w:t>
      </w:r>
      <w:r>
        <w:rPr>
          <w:spacing w:val="40"/>
          <w:sz w:val="26"/>
        </w:rPr>
        <w:t> </w:t>
      </w:r>
      <w:r>
        <w:rPr>
          <w:sz w:val="26"/>
        </w:rPr>
        <w:t>Liên tiếp duyên.</w:t>
      </w:r>
    </w:p>
    <w:p>
      <w:pPr>
        <w:pStyle w:val="ListParagraph"/>
        <w:numPr>
          <w:ilvl w:val="0"/>
          <w:numId w:val="2"/>
        </w:numPr>
        <w:tabs>
          <w:tab w:pos="1135" w:val="left" w:leader="none"/>
        </w:tabs>
        <w:spacing w:line="240" w:lineRule="auto" w:before="1" w:after="0"/>
        <w:ind w:left="1135" w:right="137" w:hanging="286"/>
        <w:jc w:val="left"/>
        <w:rPr>
          <w:sz w:val="26"/>
        </w:rPr>
      </w:pPr>
      <w:r>
        <w:rPr>
          <w:sz w:val="26"/>
        </w:rPr>
        <w:t>Pháp bất thiện sanh trước trước đối với pháp vô ký sanh sau sau trợ bằng cách Liên tiếp duyên.</w:t>
      </w:r>
    </w:p>
    <w:p>
      <w:pPr>
        <w:pStyle w:val="ListParagraph"/>
        <w:numPr>
          <w:ilvl w:val="0"/>
          <w:numId w:val="2"/>
        </w:numPr>
        <w:tabs>
          <w:tab w:pos="1135" w:val="left" w:leader="none"/>
        </w:tabs>
        <w:spacing w:line="240" w:lineRule="auto" w:before="0" w:after="0"/>
        <w:ind w:left="1135" w:right="137" w:hanging="286"/>
        <w:jc w:val="left"/>
        <w:rPr>
          <w:sz w:val="26"/>
        </w:rPr>
      </w:pPr>
      <w:r>
        <w:rPr>
          <w:sz w:val="26"/>
        </w:rPr>
        <w:t>Pháp</w:t>
      </w:r>
      <w:r>
        <w:rPr>
          <w:spacing w:val="24"/>
          <w:sz w:val="26"/>
        </w:rPr>
        <w:t> </w:t>
      </w:r>
      <w:r>
        <w:rPr>
          <w:sz w:val="26"/>
        </w:rPr>
        <w:t>vô</w:t>
      </w:r>
      <w:r>
        <w:rPr>
          <w:spacing w:val="23"/>
          <w:sz w:val="26"/>
        </w:rPr>
        <w:t> </w:t>
      </w:r>
      <w:r>
        <w:rPr>
          <w:sz w:val="26"/>
        </w:rPr>
        <w:t>ký</w:t>
      </w:r>
      <w:r>
        <w:rPr>
          <w:spacing w:val="24"/>
          <w:sz w:val="26"/>
        </w:rPr>
        <w:t> </w:t>
      </w:r>
      <w:r>
        <w:rPr>
          <w:sz w:val="26"/>
        </w:rPr>
        <w:t>sanh</w:t>
      </w:r>
      <w:r>
        <w:rPr>
          <w:spacing w:val="23"/>
          <w:sz w:val="26"/>
        </w:rPr>
        <w:t> </w:t>
      </w:r>
      <w:r>
        <w:rPr>
          <w:sz w:val="26"/>
        </w:rPr>
        <w:t>trước</w:t>
      </w:r>
      <w:r>
        <w:rPr>
          <w:spacing w:val="25"/>
          <w:sz w:val="26"/>
        </w:rPr>
        <w:t> </w:t>
      </w:r>
      <w:r>
        <w:rPr>
          <w:sz w:val="26"/>
        </w:rPr>
        <w:t>trước</w:t>
      </w:r>
      <w:r>
        <w:rPr>
          <w:spacing w:val="23"/>
          <w:sz w:val="26"/>
        </w:rPr>
        <w:t> </w:t>
      </w:r>
      <w:r>
        <w:rPr>
          <w:sz w:val="26"/>
        </w:rPr>
        <w:t>đối</w:t>
      </w:r>
      <w:r>
        <w:rPr>
          <w:spacing w:val="24"/>
          <w:sz w:val="26"/>
        </w:rPr>
        <w:t> </w:t>
      </w:r>
      <w:r>
        <w:rPr>
          <w:sz w:val="26"/>
        </w:rPr>
        <w:t>với</w:t>
      </w:r>
      <w:r>
        <w:rPr>
          <w:spacing w:val="26"/>
          <w:sz w:val="26"/>
        </w:rPr>
        <w:t> </w:t>
      </w:r>
      <w:r>
        <w:rPr>
          <w:sz w:val="26"/>
        </w:rPr>
        <w:t>pháp</w:t>
      </w:r>
      <w:r>
        <w:rPr>
          <w:spacing w:val="24"/>
          <w:sz w:val="26"/>
        </w:rPr>
        <w:t> </w:t>
      </w:r>
      <w:r>
        <w:rPr>
          <w:sz w:val="26"/>
        </w:rPr>
        <w:t>vô</w:t>
      </w:r>
      <w:r>
        <w:rPr>
          <w:spacing w:val="26"/>
          <w:sz w:val="26"/>
        </w:rPr>
        <w:t> </w:t>
      </w:r>
      <w:r>
        <w:rPr>
          <w:sz w:val="26"/>
        </w:rPr>
        <w:t>ký</w:t>
      </w:r>
      <w:r>
        <w:rPr>
          <w:spacing w:val="25"/>
          <w:sz w:val="26"/>
        </w:rPr>
        <w:t> </w:t>
      </w:r>
      <w:r>
        <w:rPr>
          <w:sz w:val="26"/>
        </w:rPr>
        <w:t>sanh</w:t>
      </w:r>
      <w:r>
        <w:rPr>
          <w:spacing w:val="23"/>
          <w:sz w:val="26"/>
        </w:rPr>
        <w:t> </w:t>
      </w:r>
      <w:r>
        <w:rPr>
          <w:sz w:val="26"/>
        </w:rPr>
        <w:t>sau</w:t>
      </w:r>
      <w:r>
        <w:rPr>
          <w:spacing w:val="23"/>
          <w:sz w:val="26"/>
        </w:rPr>
        <w:t> </w:t>
      </w:r>
      <w:r>
        <w:rPr>
          <w:sz w:val="26"/>
        </w:rPr>
        <w:t>sau</w:t>
      </w:r>
      <w:r>
        <w:rPr>
          <w:spacing w:val="23"/>
          <w:sz w:val="26"/>
        </w:rPr>
        <w:t> </w:t>
      </w:r>
      <w:r>
        <w:rPr>
          <w:sz w:val="26"/>
        </w:rPr>
        <w:t>trợ</w:t>
      </w:r>
      <w:r>
        <w:rPr>
          <w:spacing w:val="25"/>
          <w:sz w:val="26"/>
        </w:rPr>
        <w:t> </w:t>
      </w:r>
      <w:r>
        <w:rPr>
          <w:sz w:val="26"/>
        </w:rPr>
        <w:t>bằng</w:t>
      </w:r>
      <w:r>
        <w:rPr>
          <w:spacing w:val="24"/>
          <w:sz w:val="26"/>
        </w:rPr>
        <w:t> </w:t>
      </w:r>
      <w:r>
        <w:rPr>
          <w:sz w:val="26"/>
        </w:rPr>
        <w:t>cách</w:t>
      </w:r>
      <w:r>
        <w:rPr>
          <w:spacing w:val="24"/>
          <w:sz w:val="26"/>
        </w:rPr>
        <w:t> </w:t>
      </w:r>
      <w:r>
        <w:rPr>
          <w:sz w:val="26"/>
        </w:rPr>
        <w:t>Liên tiếp duyên.</w:t>
      </w:r>
    </w:p>
    <w:p>
      <w:pPr>
        <w:pStyle w:val="ListParagraph"/>
        <w:numPr>
          <w:ilvl w:val="0"/>
          <w:numId w:val="2"/>
        </w:numPr>
        <w:tabs>
          <w:tab w:pos="1135" w:val="left" w:leader="none"/>
        </w:tabs>
        <w:spacing w:line="240" w:lineRule="auto" w:before="0" w:after="0"/>
        <w:ind w:left="1135" w:right="140" w:hanging="286"/>
        <w:jc w:val="left"/>
        <w:rPr>
          <w:sz w:val="26"/>
        </w:rPr>
      </w:pPr>
      <w:r>
        <w:rPr>
          <w:sz w:val="26"/>
        </w:rPr>
        <w:t>Pháp vô ký sanh trước trước</w:t>
      </w:r>
      <w:r>
        <w:rPr>
          <w:spacing w:val="-1"/>
          <w:sz w:val="26"/>
        </w:rPr>
        <w:t> </w:t>
      </w:r>
      <w:r>
        <w:rPr>
          <w:sz w:val="26"/>
        </w:rPr>
        <w:t>đối với pháp thiện sanh sau sau</w:t>
      </w:r>
      <w:r>
        <w:rPr>
          <w:spacing w:val="-1"/>
          <w:sz w:val="26"/>
        </w:rPr>
        <w:t> </w:t>
      </w:r>
      <w:r>
        <w:rPr>
          <w:sz w:val="26"/>
        </w:rPr>
        <w:t>trợ bằng cách Liên</w:t>
      </w:r>
      <w:r>
        <w:rPr>
          <w:spacing w:val="-1"/>
          <w:sz w:val="26"/>
        </w:rPr>
        <w:t> </w:t>
      </w:r>
      <w:r>
        <w:rPr>
          <w:sz w:val="26"/>
        </w:rPr>
        <w:t>tiếp </w:t>
      </w:r>
      <w:r>
        <w:rPr>
          <w:spacing w:val="-2"/>
          <w:sz w:val="26"/>
        </w:rPr>
        <w:t>duyên.</w:t>
      </w:r>
    </w:p>
    <w:p>
      <w:pPr>
        <w:pStyle w:val="ListParagraph"/>
        <w:numPr>
          <w:ilvl w:val="0"/>
          <w:numId w:val="2"/>
        </w:numPr>
        <w:tabs>
          <w:tab w:pos="1135" w:val="left" w:leader="none"/>
        </w:tabs>
        <w:spacing w:line="240" w:lineRule="auto" w:before="0" w:after="0"/>
        <w:ind w:left="1135" w:right="137" w:hanging="286"/>
        <w:jc w:val="left"/>
        <w:rPr>
          <w:sz w:val="26"/>
        </w:rPr>
      </w:pPr>
      <w:r>
        <w:rPr>
          <w:sz w:val="26"/>
        </w:rPr>
        <w:t>Pháp vô ký sanh trước trước đối với pháp bất thiện sanh sau sau trợ bằng cách Liên tiếp duyên.</w:t>
      </w:r>
    </w:p>
    <w:p>
      <w:pPr>
        <w:pStyle w:val="ListParagraph"/>
        <w:numPr>
          <w:ilvl w:val="0"/>
          <w:numId w:val="2"/>
        </w:numPr>
        <w:tabs>
          <w:tab w:pos="1135" w:val="left" w:leader="none"/>
        </w:tabs>
        <w:spacing w:line="240" w:lineRule="auto" w:before="0" w:after="0"/>
        <w:ind w:left="1135" w:right="137" w:hanging="286"/>
        <w:jc w:val="left"/>
        <w:rPr>
          <w:sz w:val="26"/>
        </w:rPr>
      </w:pPr>
      <w:r>
        <w:rPr>
          <w:sz w:val="26"/>
        </w:rPr>
        <w:t>Pháp tức</w:t>
      </w:r>
      <w:r>
        <w:rPr>
          <w:spacing w:val="17"/>
          <w:sz w:val="26"/>
        </w:rPr>
        <w:t> </w:t>
      </w:r>
      <w:r>
        <w:rPr>
          <w:sz w:val="26"/>
        </w:rPr>
        <w:t>là</w:t>
      </w:r>
      <w:r>
        <w:rPr>
          <w:spacing w:val="17"/>
          <w:sz w:val="26"/>
        </w:rPr>
        <w:t> </w:t>
      </w:r>
      <w:r>
        <w:rPr>
          <w:sz w:val="26"/>
        </w:rPr>
        <w:t>tâm và</w:t>
      </w:r>
      <w:r>
        <w:rPr>
          <w:spacing w:val="18"/>
          <w:sz w:val="26"/>
        </w:rPr>
        <w:t> </w:t>
      </w:r>
      <w:r>
        <w:rPr>
          <w:sz w:val="26"/>
        </w:rPr>
        <w:t>sở</w:t>
      </w:r>
      <w:r>
        <w:rPr>
          <w:spacing w:val="18"/>
          <w:sz w:val="26"/>
        </w:rPr>
        <w:t> </w:t>
      </w:r>
      <w:r>
        <w:rPr>
          <w:sz w:val="26"/>
        </w:rPr>
        <w:t>hữu</w:t>
      </w:r>
      <w:r>
        <w:rPr>
          <w:spacing w:val="17"/>
          <w:sz w:val="26"/>
        </w:rPr>
        <w:t> </w:t>
      </w:r>
      <w:r>
        <w:rPr>
          <w:sz w:val="26"/>
        </w:rPr>
        <w:t>phát sanh thứ</w:t>
      </w:r>
      <w:r>
        <w:rPr>
          <w:spacing w:val="17"/>
          <w:sz w:val="26"/>
        </w:rPr>
        <w:t> </w:t>
      </w:r>
      <w:r>
        <w:rPr>
          <w:sz w:val="26"/>
        </w:rPr>
        <w:t>lớp nơi lối nào thì trợ</w:t>
      </w:r>
      <w:r>
        <w:rPr>
          <w:spacing w:val="18"/>
          <w:sz w:val="26"/>
        </w:rPr>
        <w:t> </w:t>
      </w:r>
      <w:r>
        <w:rPr>
          <w:sz w:val="26"/>
        </w:rPr>
        <w:t>pháp</w:t>
      </w:r>
      <w:r>
        <w:rPr>
          <w:spacing w:val="17"/>
          <w:sz w:val="26"/>
        </w:rPr>
        <w:t> </w:t>
      </w:r>
      <w:r>
        <w:rPr>
          <w:sz w:val="26"/>
        </w:rPr>
        <w:t>ấy bằng</w:t>
      </w:r>
      <w:r>
        <w:rPr>
          <w:spacing w:val="17"/>
          <w:sz w:val="26"/>
        </w:rPr>
        <w:t> </w:t>
      </w:r>
      <w:r>
        <w:rPr>
          <w:sz w:val="26"/>
        </w:rPr>
        <w:t>Liên tiếp duyên.</w:t>
      </w:r>
    </w:p>
    <w:p>
      <w:pPr>
        <w:pStyle w:val="Heading3"/>
        <w:spacing w:line="298" w:lineRule="exact" w:before="1"/>
      </w:pPr>
      <w:r>
        <w:rPr>
          <w:spacing w:val="-5"/>
        </w:rPr>
        <w:t>7.</w:t>
      </w:r>
    </w:p>
    <w:p>
      <w:pPr>
        <w:pStyle w:val="BodyText"/>
        <w:spacing w:line="298" w:lineRule="exact"/>
      </w:pPr>
      <w:r>
        <w:rPr/>
        <w:t>Đồng</w:t>
      </w:r>
      <w:r>
        <w:rPr>
          <w:spacing w:val="-7"/>
        </w:rPr>
        <w:t> </w:t>
      </w:r>
      <w:r>
        <w:rPr/>
        <w:t>sanh</w:t>
      </w:r>
      <w:r>
        <w:rPr>
          <w:spacing w:val="-4"/>
        </w:rPr>
        <w:t> </w:t>
      </w:r>
      <w:r>
        <w:rPr/>
        <w:t>duyên</w:t>
      </w:r>
      <w:r>
        <w:rPr>
          <w:spacing w:val="-4"/>
        </w:rPr>
        <w:t> </w:t>
      </w:r>
      <w:r>
        <w:rPr/>
        <w:t>như</w:t>
      </w:r>
      <w:r>
        <w:rPr>
          <w:spacing w:val="-5"/>
        </w:rPr>
        <w:t> là</w:t>
      </w:r>
    </w:p>
    <w:p>
      <w:pPr>
        <w:pStyle w:val="ListParagraph"/>
        <w:numPr>
          <w:ilvl w:val="0"/>
          <w:numId w:val="2"/>
        </w:numPr>
        <w:tabs>
          <w:tab w:pos="1135" w:val="left" w:leader="none"/>
        </w:tabs>
        <w:spacing w:line="298" w:lineRule="exact" w:before="1" w:after="0"/>
        <w:ind w:left="1135" w:right="0" w:hanging="285"/>
        <w:jc w:val="left"/>
        <w:rPr>
          <w:sz w:val="26"/>
        </w:rPr>
      </w:pPr>
      <w:r>
        <w:rPr>
          <w:sz w:val="26"/>
        </w:rPr>
        <w:t>Bốn</w:t>
      </w:r>
      <w:r>
        <w:rPr>
          <w:spacing w:val="-6"/>
          <w:sz w:val="26"/>
        </w:rPr>
        <w:t> </w:t>
      </w:r>
      <w:r>
        <w:rPr>
          <w:sz w:val="26"/>
        </w:rPr>
        <w:t>pháp</w:t>
      </w:r>
      <w:r>
        <w:rPr>
          <w:spacing w:val="-3"/>
          <w:sz w:val="26"/>
        </w:rPr>
        <w:t> </w:t>
      </w:r>
      <w:r>
        <w:rPr>
          <w:sz w:val="26"/>
        </w:rPr>
        <w:t>vô</w:t>
      </w:r>
      <w:r>
        <w:rPr>
          <w:spacing w:val="-6"/>
          <w:sz w:val="26"/>
        </w:rPr>
        <w:t> </w:t>
      </w:r>
      <w:r>
        <w:rPr>
          <w:sz w:val="26"/>
        </w:rPr>
        <w:t>sắc</w:t>
      </w:r>
      <w:r>
        <w:rPr>
          <w:spacing w:val="-3"/>
          <w:sz w:val="26"/>
        </w:rPr>
        <w:t> </w:t>
      </w:r>
      <w:r>
        <w:rPr>
          <w:i/>
          <w:sz w:val="26"/>
        </w:rPr>
        <w:t>(nāmadhamma)</w:t>
      </w:r>
      <w:r>
        <w:rPr>
          <w:i/>
          <w:spacing w:val="-5"/>
          <w:sz w:val="26"/>
        </w:rPr>
        <w:t> </w:t>
      </w:r>
      <w:r>
        <w:rPr>
          <w:sz w:val="26"/>
        </w:rPr>
        <w:t>hỗ</w:t>
      </w:r>
      <w:r>
        <w:rPr>
          <w:spacing w:val="-5"/>
          <w:sz w:val="26"/>
        </w:rPr>
        <w:t> </w:t>
      </w:r>
      <w:r>
        <w:rPr>
          <w:sz w:val="26"/>
        </w:rPr>
        <w:t>tương</w:t>
      </w:r>
      <w:r>
        <w:rPr>
          <w:spacing w:val="-6"/>
          <w:sz w:val="26"/>
        </w:rPr>
        <w:t> </w:t>
      </w:r>
      <w:r>
        <w:rPr>
          <w:sz w:val="26"/>
        </w:rPr>
        <w:t>bằng</w:t>
      </w:r>
      <w:r>
        <w:rPr>
          <w:spacing w:val="-5"/>
          <w:sz w:val="26"/>
        </w:rPr>
        <w:t> </w:t>
      </w:r>
      <w:r>
        <w:rPr>
          <w:sz w:val="26"/>
        </w:rPr>
        <w:t>Đồng</w:t>
      </w:r>
      <w:r>
        <w:rPr>
          <w:spacing w:val="-6"/>
          <w:sz w:val="26"/>
        </w:rPr>
        <w:t> </w:t>
      </w:r>
      <w:r>
        <w:rPr>
          <w:sz w:val="26"/>
        </w:rPr>
        <w:t>sanh</w:t>
      </w:r>
      <w:r>
        <w:rPr>
          <w:spacing w:val="-6"/>
          <w:sz w:val="26"/>
        </w:rPr>
        <w:t> </w:t>
      </w:r>
      <w:r>
        <w:rPr>
          <w:spacing w:val="-2"/>
          <w:sz w:val="26"/>
        </w:rPr>
        <w:t>duyên.</w:t>
      </w:r>
    </w:p>
    <w:p>
      <w:pPr>
        <w:pStyle w:val="ListParagraph"/>
        <w:numPr>
          <w:ilvl w:val="0"/>
          <w:numId w:val="2"/>
        </w:numPr>
        <w:tabs>
          <w:tab w:pos="1135" w:val="left" w:leader="none"/>
        </w:tabs>
        <w:spacing w:line="298" w:lineRule="exact" w:before="0" w:after="0"/>
        <w:ind w:left="1135" w:right="0" w:hanging="285"/>
        <w:jc w:val="left"/>
        <w:rPr>
          <w:sz w:val="26"/>
        </w:rPr>
      </w:pPr>
      <w:r>
        <w:rPr>
          <w:sz w:val="26"/>
        </w:rPr>
        <w:t>Bốn</w:t>
      </w:r>
      <w:r>
        <w:rPr>
          <w:spacing w:val="-6"/>
          <w:sz w:val="26"/>
        </w:rPr>
        <w:t> </w:t>
      </w:r>
      <w:r>
        <w:rPr>
          <w:sz w:val="26"/>
        </w:rPr>
        <w:t>sắc</w:t>
      </w:r>
      <w:r>
        <w:rPr>
          <w:spacing w:val="-4"/>
          <w:sz w:val="26"/>
        </w:rPr>
        <w:t> </w:t>
      </w:r>
      <w:r>
        <w:rPr>
          <w:sz w:val="26"/>
        </w:rPr>
        <w:t>tứ</w:t>
      </w:r>
      <w:r>
        <w:rPr>
          <w:spacing w:val="-4"/>
          <w:sz w:val="26"/>
        </w:rPr>
        <w:t> </w:t>
      </w:r>
      <w:r>
        <w:rPr>
          <w:sz w:val="26"/>
        </w:rPr>
        <w:t>đại</w:t>
      </w:r>
      <w:r>
        <w:rPr>
          <w:spacing w:val="-2"/>
          <w:sz w:val="26"/>
        </w:rPr>
        <w:t> </w:t>
      </w:r>
      <w:r>
        <w:rPr>
          <w:sz w:val="26"/>
        </w:rPr>
        <w:t>sung</w:t>
      </w:r>
      <w:r>
        <w:rPr>
          <w:spacing w:val="-4"/>
          <w:sz w:val="26"/>
        </w:rPr>
        <w:t> </w:t>
      </w:r>
      <w:r>
        <w:rPr>
          <w:sz w:val="26"/>
        </w:rPr>
        <w:t>hỗ</w:t>
      </w:r>
      <w:r>
        <w:rPr>
          <w:spacing w:val="-3"/>
          <w:sz w:val="26"/>
        </w:rPr>
        <w:t> </w:t>
      </w:r>
      <w:r>
        <w:rPr>
          <w:sz w:val="26"/>
        </w:rPr>
        <w:t>tương</w:t>
      </w:r>
      <w:r>
        <w:rPr>
          <w:spacing w:val="-4"/>
          <w:sz w:val="26"/>
        </w:rPr>
        <w:t> </w:t>
      </w:r>
      <w:r>
        <w:rPr>
          <w:sz w:val="26"/>
        </w:rPr>
        <w:t>bằng</w:t>
      </w:r>
      <w:r>
        <w:rPr>
          <w:spacing w:val="-5"/>
          <w:sz w:val="26"/>
        </w:rPr>
        <w:t> </w:t>
      </w:r>
      <w:r>
        <w:rPr>
          <w:sz w:val="26"/>
        </w:rPr>
        <w:t>Đồng</w:t>
      </w:r>
      <w:r>
        <w:rPr>
          <w:spacing w:val="-5"/>
          <w:sz w:val="26"/>
        </w:rPr>
        <w:t> </w:t>
      </w:r>
      <w:r>
        <w:rPr>
          <w:sz w:val="26"/>
        </w:rPr>
        <w:t>sanh</w:t>
      </w:r>
      <w:r>
        <w:rPr>
          <w:spacing w:val="-2"/>
          <w:sz w:val="26"/>
        </w:rPr>
        <w:t> duyên.</w:t>
      </w:r>
    </w:p>
    <w:p>
      <w:pPr>
        <w:pStyle w:val="ListParagraph"/>
        <w:numPr>
          <w:ilvl w:val="0"/>
          <w:numId w:val="2"/>
        </w:numPr>
        <w:tabs>
          <w:tab w:pos="1135" w:val="left" w:leader="none"/>
        </w:tabs>
        <w:spacing w:line="240" w:lineRule="auto" w:before="2" w:after="0"/>
        <w:ind w:left="1135" w:right="0" w:hanging="285"/>
        <w:jc w:val="left"/>
        <w:rPr>
          <w:sz w:val="26"/>
        </w:rPr>
      </w:pPr>
      <w:r>
        <w:rPr>
          <w:sz w:val="26"/>
        </w:rPr>
        <w:t>Sát-na</w:t>
      </w:r>
      <w:r>
        <w:rPr>
          <w:spacing w:val="-5"/>
          <w:sz w:val="26"/>
        </w:rPr>
        <w:t> </w:t>
      </w:r>
      <w:r>
        <w:rPr>
          <w:sz w:val="26"/>
        </w:rPr>
        <w:t>tục</w:t>
      </w:r>
      <w:r>
        <w:rPr>
          <w:spacing w:val="-5"/>
          <w:sz w:val="26"/>
        </w:rPr>
        <w:t> </w:t>
      </w:r>
      <w:r>
        <w:rPr>
          <w:sz w:val="26"/>
        </w:rPr>
        <w:t>sinh</w:t>
      </w:r>
      <w:r>
        <w:rPr>
          <w:sz w:val="26"/>
          <w:vertAlign w:val="superscript"/>
        </w:rPr>
        <w:t>9</w:t>
      </w:r>
      <w:r>
        <w:rPr>
          <w:sz w:val="26"/>
          <w:vertAlign w:val="baseline"/>
        </w:rPr>
        <w:t>,</w:t>
      </w:r>
      <w:r>
        <w:rPr>
          <w:spacing w:val="-5"/>
          <w:sz w:val="26"/>
          <w:vertAlign w:val="baseline"/>
        </w:rPr>
        <w:t> </w:t>
      </w:r>
      <w:r>
        <w:rPr>
          <w:sz w:val="26"/>
          <w:vertAlign w:val="baseline"/>
        </w:rPr>
        <w:t>danh</w:t>
      </w:r>
      <w:r>
        <w:rPr>
          <w:spacing w:val="-4"/>
          <w:sz w:val="26"/>
          <w:vertAlign w:val="baseline"/>
        </w:rPr>
        <w:t> </w:t>
      </w:r>
      <w:r>
        <w:rPr>
          <w:sz w:val="26"/>
          <w:vertAlign w:val="baseline"/>
        </w:rPr>
        <w:t>sắc</w:t>
      </w:r>
      <w:r>
        <w:rPr>
          <w:spacing w:val="-4"/>
          <w:sz w:val="26"/>
          <w:vertAlign w:val="baseline"/>
        </w:rPr>
        <w:t> </w:t>
      </w:r>
      <w:r>
        <w:rPr>
          <w:sz w:val="26"/>
          <w:vertAlign w:val="baseline"/>
        </w:rPr>
        <w:t>hỗ</w:t>
      </w:r>
      <w:r>
        <w:rPr>
          <w:spacing w:val="-5"/>
          <w:sz w:val="26"/>
          <w:vertAlign w:val="baseline"/>
        </w:rPr>
        <w:t> </w:t>
      </w:r>
      <w:r>
        <w:rPr>
          <w:sz w:val="26"/>
          <w:vertAlign w:val="baseline"/>
        </w:rPr>
        <w:t>tương</w:t>
      </w:r>
      <w:r>
        <w:rPr>
          <w:spacing w:val="-5"/>
          <w:sz w:val="26"/>
          <w:vertAlign w:val="baseline"/>
        </w:rPr>
        <w:t> </w:t>
      </w:r>
      <w:r>
        <w:rPr>
          <w:sz w:val="26"/>
          <w:vertAlign w:val="baseline"/>
        </w:rPr>
        <w:t>bằng</w:t>
      </w:r>
      <w:r>
        <w:rPr>
          <w:spacing w:val="-4"/>
          <w:sz w:val="26"/>
          <w:vertAlign w:val="baseline"/>
        </w:rPr>
        <w:t> </w:t>
      </w:r>
      <w:r>
        <w:rPr>
          <w:sz w:val="26"/>
          <w:vertAlign w:val="baseline"/>
        </w:rPr>
        <w:t>Đồng</w:t>
      </w:r>
      <w:r>
        <w:rPr>
          <w:spacing w:val="-3"/>
          <w:sz w:val="26"/>
          <w:vertAlign w:val="baseline"/>
        </w:rPr>
        <w:t> </w:t>
      </w:r>
      <w:r>
        <w:rPr>
          <w:sz w:val="26"/>
          <w:vertAlign w:val="baseline"/>
        </w:rPr>
        <w:t>sanh</w:t>
      </w:r>
      <w:r>
        <w:rPr>
          <w:spacing w:val="-4"/>
          <w:sz w:val="26"/>
          <w:vertAlign w:val="baseline"/>
        </w:rPr>
        <w:t> </w:t>
      </w:r>
      <w:r>
        <w:rPr>
          <w:spacing w:val="-2"/>
          <w:sz w:val="26"/>
          <w:vertAlign w:val="baseline"/>
        </w:rPr>
        <w:t>duyên.</w:t>
      </w:r>
    </w:p>
    <w:p>
      <w:pPr>
        <w:pStyle w:val="ListParagraph"/>
        <w:numPr>
          <w:ilvl w:val="0"/>
          <w:numId w:val="2"/>
        </w:numPr>
        <w:tabs>
          <w:tab w:pos="1135" w:val="left" w:leader="none"/>
        </w:tabs>
        <w:spacing w:line="298" w:lineRule="exact" w:before="1" w:after="0"/>
        <w:ind w:left="1135" w:right="0" w:hanging="285"/>
        <w:jc w:val="left"/>
        <w:rPr>
          <w:sz w:val="26"/>
        </w:rPr>
      </w:pPr>
      <w:r>
        <w:rPr>
          <w:sz w:val="26"/>
        </w:rPr>
        <w:t>Chư</w:t>
      </w:r>
      <w:r>
        <w:rPr>
          <w:spacing w:val="-4"/>
          <w:sz w:val="26"/>
        </w:rPr>
        <w:t> </w:t>
      </w:r>
      <w:r>
        <w:rPr>
          <w:sz w:val="26"/>
        </w:rPr>
        <w:t>pháp</w:t>
      </w:r>
      <w:r>
        <w:rPr>
          <w:spacing w:val="-5"/>
          <w:sz w:val="26"/>
        </w:rPr>
        <w:t> </w:t>
      </w:r>
      <w:r>
        <w:rPr>
          <w:sz w:val="26"/>
        </w:rPr>
        <w:t>tâm</w:t>
      </w:r>
      <w:r>
        <w:rPr>
          <w:spacing w:val="-4"/>
          <w:sz w:val="26"/>
        </w:rPr>
        <w:t> </w:t>
      </w:r>
      <w:r>
        <w:rPr>
          <w:sz w:val="26"/>
        </w:rPr>
        <w:t>và</w:t>
      </w:r>
      <w:r>
        <w:rPr>
          <w:spacing w:val="-4"/>
          <w:sz w:val="26"/>
        </w:rPr>
        <w:t> </w:t>
      </w:r>
      <w:r>
        <w:rPr>
          <w:sz w:val="26"/>
        </w:rPr>
        <w:t>sở</w:t>
      </w:r>
      <w:r>
        <w:rPr>
          <w:spacing w:val="-3"/>
          <w:sz w:val="26"/>
        </w:rPr>
        <w:t> </w:t>
      </w:r>
      <w:r>
        <w:rPr>
          <w:sz w:val="26"/>
        </w:rPr>
        <w:t>hữu</w:t>
      </w:r>
      <w:r>
        <w:rPr>
          <w:spacing w:val="-3"/>
          <w:sz w:val="26"/>
        </w:rPr>
        <w:t> </w:t>
      </w:r>
      <w:r>
        <w:rPr>
          <w:sz w:val="26"/>
        </w:rPr>
        <w:t>đối</w:t>
      </w:r>
      <w:r>
        <w:rPr>
          <w:spacing w:val="-5"/>
          <w:sz w:val="26"/>
        </w:rPr>
        <w:t> </w:t>
      </w:r>
      <w:r>
        <w:rPr>
          <w:sz w:val="26"/>
        </w:rPr>
        <w:t>với</w:t>
      </w:r>
      <w:r>
        <w:rPr>
          <w:spacing w:val="-2"/>
          <w:sz w:val="26"/>
        </w:rPr>
        <w:t> </w:t>
      </w:r>
      <w:r>
        <w:rPr>
          <w:sz w:val="26"/>
        </w:rPr>
        <w:t>sắc</w:t>
      </w:r>
      <w:r>
        <w:rPr>
          <w:spacing w:val="-5"/>
          <w:sz w:val="26"/>
        </w:rPr>
        <w:t> </w:t>
      </w:r>
      <w:r>
        <w:rPr>
          <w:sz w:val="26"/>
        </w:rPr>
        <w:t>sở y</w:t>
      </w:r>
      <w:r>
        <w:rPr>
          <w:spacing w:val="-6"/>
          <w:sz w:val="26"/>
        </w:rPr>
        <w:t> </w:t>
      </w:r>
      <w:r>
        <w:rPr>
          <w:sz w:val="26"/>
        </w:rPr>
        <w:t>sinh</w:t>
      </w:r>
      <w:r>
        <w:rPr>
          <w:spacing w:val="-3"/>
          <w:sz w:val="26"/>
        </w:rPr>
        <w:t> </w:t>
      </w:r>
      <w:r>
        <w:rPr>
          <w:sz w:val="26"/>
        </w:rPr>
        <w:t>tâm</w:t>
      </w:r>
      <w:r>
        <w:rPr>
          <w:spacing w:val="-4"/>
          <w:sz w:val="26"/>
        </w:rPr>
        <w:t> </w:t>
      </w:r>
      <w:r>
        <w:rPr>
          <w:sz w:val="26"/>
        </w:rPr>
        <w:t>bằng</w:t>
      </w:r>
      <w:r>
        <w:rPr>
          <w:spacing w:val="-4"/>
          <w:sz w:val="26"/>
        </w:rPr>
        <w:t> </w:t>
      </w:r>
      <w:r>
        <w:rPr>
          <w:sz w:val="26"/>
        </w:rPr>
        <w:t>Đồng</w:t>
      </w:r>
      <w:r>
        <w:rPr>
          <w:spacing w:val="-5"/>
          <w:sz w:val="26"/>
        </w:rPr>
        <w:t> </w:t>
      </w:r>
      <w:r>
        <w:rPr>
          <w:sz w:val="26"/>
        </w:rPr>
        <w:t>sanh</w:t>
      </w:r>
      <w:r>
        <w:rPr>
          <w:spacing w:val="-3"/>
          <w:sz w:val="26"/>
        </w:rPr>
        <w:t> </w:t>
      </w:r>
      <w:r>
        <w:rPr>
          <w:spacing w:val="-2"/>
          <w:sz w:val="26"/>
        </w:rPr>
        <w:t>duyên.</w:t>
      </w:r>
    </w:p>
    <w:p>
      <w:pPr>
        <w:pStyle w:val="ListParagraph"/>
        <w:numPr>
          <w:ilvl w:val="0"/>
          <w:numId w:val="2"/>
        </w:numPr>
        <w:tabs>
          <w:tab w:pos="1135" w:val="left" w:leader="none"/>
        </w:tabs>
        <w:spacing w:line="298" w:lineRule="exact" w:before="0" w:after="0"/>
        <w:ind w:left="1135" w:right="0" w:hanging="285"/>
        <w:jc w:val="left"/>
        <w:rPr>
          <w:sz w:val="26"/>
        </w:rPr>
      </w:pPr>
      <w:r>
        <w:rPr>
          <w:sz w:val="26"/>
        </w:rPr>
        <w:t>Sắc</w:t>
      </w:r>
      <w:r>
        <w:rPr>
          <w:spacing w:val="-7"/>
          <w:sz w:val="26"/>
        </w:rPr>
        <w:t> </w:t>
      </w:r>
      <w:r>
        <w:rPr>
          <w:sz w:val="26"/>
        </w:rPr>
        <w:t>tứ</w:t>
      </w:r>
      <w:r>
        <w:rPr>
          <w:spacing w:val="-3"/>
          <w:sz w:val="26"/>
        </w:rPr>
        <w:t> </w:t>
      </w:r>
      <w:r>
        <w:rPr>
          <w:sz w:val="26"/>
        </w:rPr>
        <w:t>đại</w:t>
      </w:r>
      <w:r>
        <w:rPr>
          <w:spacing w:val="-4"/>
          <w:sz w:val="26"/>
        </w:rPr>
        <w:t> </w:t>
      </w:r>
      <w:r>
        <w:rPr>
          <w:sz w:val="26"/>
        </w:rPr>
        <w:t>sung</w:t>
      </w:r>
      <w:r>
        <w:rPr>
          <w:spacing w:val="-3"/>
          <w:sz w:val="26"/>
        </w:rPr>
        <w:t> </w:t>
      </w:r>
      <w:r>
        <w:rPr>
          <w:sz w:val="26"/>
        </w:rPr>
        <w:t>đối</w:t>
      </w:r>
      <w:r>
        <w:rPr>
          <w:spacing w:val="-4"/>
          <w:sz w:val="26"/>
        </w:rPr>
        <w:t> </w:t>
      </w:r>
      <w:r>
        <w:rPr>
          <w:sz w:val="26"/>
        </w:rPr>
        <w:t>với</w:t>
      </w:r>
      <w:r>
        <w:rPr>
          <w:spacing w:val="-2"/>
          <w:sz w:val="26"/>
        </w:rPr>
        <w:t> </w:t>
      </w:r>
      <w:r>
        <w:rPr>
          <w:sz w:val="26"/>
        </w:rPr>
        <w:t>sắc</w:t>
      </w:r>
      <w:r>
        <w:rPr>
          <w:spacing w:val="1"/>
          <w:sz w:val="26"/>
        </w:rPr>
        <w:t> </w:t>
      </w:r>
      <w:r>
        <w:rPr>
          <w:sz w:val="26"/>
        </w:rPr>
        <w:t>y</w:t>
      </w:r>
      <w:r>
        <w:rPr>
          <w:spacing w:val="-9"/>
          <w:sz w:val="26"/>
        </w:rPr>
        <w:t> </w:t>
      </w:r>
      <w:r>
        <w:rPr>
          <w:sz w:val="26"/>
        </w:rPr>
        <w:t>sinh</w:t>
      </w:r>
      <w:r>
        <w:rPr>
          <w:spacing w:val="-1"/>
          <w:sz w:val="26"/>
        </w:rPr>
        <w:t> </w:t>
      </w:r>
      <w:r>
        <w:rPr>
          <w:sz w:val="26"/>
        </w:rPr>
        <w:t>bằng</w:t>
      </w:r>
      <w:r>
        <w:rPr>
          <w:spacing w:val="-4"/>
          <w:sz w:val="26"/>
        </w:rPr>
        <w:t> </w:t>
      </w:r>
      <w:r>
        <w:rPr>
          <w:sz w:val="26"/>
        </w:rPr>
        <w:t>cách</w:t>
      </w:r>
      <w:r>
        <w:rPr>
          <w:spacing w:val="-4"/>
          <w:sz w:val="26"/>
        </w:rPr>
        <w:t> </w:t>
      </w:r>
      <w:r>
        <w:rPr>
          <w:sz w:val="26"/>
        </w:rPr>
        <w:t>Đồng</w:t>
      </w:r>
      <w:r>
        <w:rPr>
          <w:spacing w:val="-4"/>
          <w:sz w:val="26"/>
        </w:rPr>
        <w:t> </w:t>
      </w:r>
      <w:r>
        <w:rPr>
          <w:sz w:val="26"/>
        </w:rPr>
        <w:t>sanh</w:t>
      </w:r>
      <w:r>
        <w:rPr>
          <w:spacing w:val="-3"/>
          <w:sz w:val="26"/>
        </w:rPr>
        <w:t> </w:t>
      </w:r>
      <w:r>
        <w:rPr>
          <w:spacing w:val="-2"/>
          <w:sz w:val="26"/>
        </w:rPr>
        <w:t>duyên.</w:t>
      </w:r>
    </w:p>
    <w:p>
      <w:pPr>
        <w:pStyle w:val="ListParagraph"/>
        <w:numPr>
          <w:ilvl w:val="0"/>
          <w:numId w:val="2"/>
        </w:numPr>
        <w:tabs>
          <w:tab w:pos="1135" w:val="left" w:leader="none"/>
        </w:tabs>
        <w:spacing w:line="240" w:lineRule="auto" w:before="1" w:after="0"/>
        <w:ind w:left="1135" w:right="140" w:hanging="286"/>
        <w:jc w:val="left"/>
        <w:rPr>
          <w:sz w:val="26"/>
        </w:rPr>
      </w:pPr>
      <w:r>
        <w:rPr>
          <w:sz w:val="26"/>
        </w:rPr>
        <w:t>Chư pháp sắc đối với chư pháp phi sắc cũng có khi bằng Đồng sanh duyên, cũng có khi bằng phi Đồng sanh duyên.</w:t>
      </w:r>
    </w:p>
    <w:p>
      <w:pPr>
        <w:pStyle w:val="Heading3"/>
        <w:spacing w:line="299" w:lineRule="exact"/>
      </w:pPr>
      <w:r>
        <w:rPr>
          <w:spacing w:val="-5"/>
        </w:rPr>
        <w:t>8.</w:t>
      </w:r>
    </w:p>
    <w:p>
      <w:pPr>
        <w:pStyle w:val="BodyText"/>
        <w:spacing w:line="298" w:lineRule="exact" w:before="1"/>
      </w:pPr>
      <w:r>
        <w:rPr/>
        <w:t>Hỗ</w:t>
      </w:r>
      <w:r>
        <w:rPr>
          <w:spacing w:val="-6"/>
        </w:rPr>
        <w:t> </w:t>
      </w:r>
      <w:r>
        <w:rPr/>
        <w:t>tương</w:t>
      </w:r>
      <w:r>
        <w:rPr>
          <w:spacing w:val="-6"/>
        </w:rPr>
        <w:t> </w:t>
      </w:r>
      <w:r>
        <w:rPr/>
        <w:t>duyên</w:t>
      </w:r>
      <w:r>
        <w:rPr>
          <w:spacing w:val="-5"/>
        </w:rPr>
        <w:t> </w:t>
      </w:r>
      <w:r>
        <w:rPr/>
        <w:t>như</w:t>
      </w:r>
      <w:r>
        <w:rPr>
          <w:spacing w:val="-5"/>
        </w:rPr>
        <w:t> </w:t>
      </w:r>
      <w:r>
        <w:rPr>
          <w:spacing w:val="-7"/>
        </w:rPr>
        <w:t>là</w:t>
      </w:r>
    </w:p>
    <w:p>
      <w:pPr>
        <w:pStyle w:val="ListParagraph"/>
        <w:numPr>
          <w:ilvl w:val="0"/>
          <w:numId w:val="2"/>
        </w:numPr>
        <w:tabs>
          <w:tab w:pos="1135" w:val="left" w:leader="none"/>
        </w:tabs>
        <w:spacing w:line="298" w:lineRule="exact" w:before="0" w:after="0"/>
        <w:ind w:left="1135" w:right="0" w:hanging="285"/>
        <w:jc w:val="left"/>
        <w:rPr>
          <w:sz w:val="26"/>
        </w:rPr>
      </w:pPr>
      <w:r>
        <w:rPr>
          <w:sz w:val="26"/>
        </w:rPr>
        <w:t>Tứ</w:t>
      </w:r>
      <w:r>
        <w:rPr>
          <w:spacing w:val="-4"/>
          <w:sz w:val="26"/>
        </w:rPr>
        <w:t> </w:t>
      </w:r>
      <w:r>
        <w:rPr>
          <w:sz w:val="26"/>
        </w:rPr>
        <w:t>uẩn</w:t>
      </w:r>
      <w:r>
        <w:rPr>
          <w:spacing w:val="-5"/>
          <w:sz w:val="26"/>
        </w:rPr>
        <w:t> </w:t>
      </w:r>
      <w:r>
        <w:rPr>
          <w:sz w:val="26"/>
        </w:rPr>
        <w:t>phi</w:t>
      </w:r>
      <w:r>
        <w:rPr>
          <w:spacing w:val="-5"/>
          <w:sz w:val="26"/>
        </w:rPr>
        <w:t> </w:t>
      </w:r>
      <w:r>
        <w:rPr>
          <w:sz w:val="26"/>
        </w:rPr>
        <w:t>sắc</w:t>
      </w:r>
      <w:r>
        <w:rPr>
          <w:spacing w:val="-2"/>
          <w:sz w:val="26"/>
        </w:rPr>
        <w:t> </w:t>
      </w:r>
      <w:r>
        <w:rPr>
          <w:sz w:val="26"/>
        </w:rPr>
        <w:t>đối</w:t>
      </w:r>
      <w:r>
        <w:rPr>
          <w:spacing w:val="-4"/>
          <w:sz w:val="26"/>
        </w:rPr>
        <w:t> </w:t>
      </w:r>
      <w:r>
        <w:rPr>
          <w:sz w:val="26"/>
        </w:rPr>
        <w:t>nhau</w:t>
      </w:r>
      <w:r>
        <w:rPr>
          <w:spacing w:val="-4"/>
          <w:sz w:val="26"/>
        </w:rPr>
        <w:t> </w:t>
      </w:r>
      <w:r>
        <w:rPr>
          <w:sz w:val="26"/>
        </w:rPr>
        <w:t>bằng</w:t>
      </w:r>
      <w:r>
        <w:rPr>
          <w:spacing w:val="-5"/>
          <w:sz w:val="26"/>
        </w:rPr>
        <w:t> </w:t>
      </w:r>
      <w:r>
        <w:rPr>
          <w:sz w:val="26"/>
        </w:rPr>
        <w:t>Hỗ</w:t>
      </w:r>
      <w:r>
        <w:rPr>
          <w:spacing w:val="-3"/>
          <w:sz w:val="26"/>
        </w:rPr>
        <w:t> </w:t>
      </w:r>
      <w:r>
        <w:rPr>
          <w:sz w:val="26"/>
        </w:rPr>
        <w:t>tương</w:t>
      </w:r>
      <w:r>
        <w:rPr>
          <w:spacing w:val="-5"/>
          <w:sz w:val="26"/>
        </w:rPr>
        <w:t> </w:t>
      </w:r>
      <w:r>
        <w:rPr>
          <w:spacing w:val="-2"/>
          <w:sz w:val="26"/>
        </w:rPr>
        <w:t>duyên.</w:t>
      </w:r>
    </w:p>
    <w:p>
      <w:pPr>
        <w:pStyle w:val="ListParagraph"/>
        <w:numPr>
          <w:ilvl w:val="0"/>
          <w:numId w:val="2"/>
        </w:numPr>
        <w:tabs>
          <w:tab w:pos="1135" w:val="left" w:leader="none"/>
        </w:tabs>
        <w:spacing w:line="298" w:lineRule="exact" w:before="1" w:after="0"/>
        <w:ind w:left="1135" w:right="0" w:hanging="285"/>
        <w:jc w:val="left"/>
        <w:rPr>
          <w:sz w:val="26"/>
        </w:rPr>
      </w:pPr>
      <w:r>
        <w:rPr>
          <w:sz w:val="26"/>
        </w:rPr>
        <w:t>Sắc</w:t>
      </w:r>
      <w:r>
        <w:rPr>
          <w:spacing w:val="-5"/>
          <w:sz w:val="26"/>
        </w:rPr>
        <w:t> </w:t>
      </w:r>
      <w:r>
        <w:rPr>
          <w:sz w:val="26"/>
        </w:rPr>
        <w:t>tứ</w:t>
      </w:r>
      <w:r>
        <w:rPr>
          <w:spacing w:val="-3"/>
          <w:sz w:val="26"/>
        </w:rPr>
        <w:t> </w:t>
      </w:r>
      <w:r>
        <w:rPr>
          <w:sz w:val="26"/>
        </w:rPr>
        <w:t>đại</w:t>
      </w:r>
      <w:r>
        <w:rPr>
          <w:spacing w:val="-3"/>
          <w:sz w:val="26"/>
        </w:rPr>
        <w:t> </w:t>
      </w:r>
      <w:r>
        <w:rPr>
          <w:sz w:val="26"/>
        </w:rPr>
        <w:t>sung</w:t>
      </w:r>
      <w:r>
        <w:rPr>
          <w:spacing w:val="-3"/>
          <w:sz w:val="26"/>
        </w:rPr>
        <w:t> </w:t>
      </w:r>
      <w:r>
        <w:rPr>
          <w:sz w:val="26"/>
        </w:rPr>
        <w:t>đối</w:t>
      </w:r>
      <w:r>
        <w:rPr>
          <w:spacing w:val="-4"/>
          <w:sz w:val="26"/>
        </w:rPr>
        <w:t> </w:t>
      </w:r>
      <w:r>
        <w:rPr>
          <w:sz w:val="26"/>
        </w:rPr>
        <w:t>bằng</w:t>
      </w:r>
      <w:r>
        <w:rPr>
          <w:spacing w:val="-3"/>
          <w:sz w:val="26"/>
        </w:rPr>
        <w:t> </w:t>
      </w:r>
      <w:r>
        <w:rPr>
          <w:sz w:val="26"/>
        </w:rPr>
        <w:t>Hỗ</w:t>
      </w:r>
      <w:r>
        <w:rPr>
          <w:spacing w:val="-4"/>
          <w:sz w:val="26"/>
        </w:rPr>
        <w:t> </w:t>
      </w:r>
      <w:r>
        <w:rPr>
          <w:sz w:val="26"/>
        </w:rPr>
        <w:t>tương</w:t>
      </w:r>
      <w:r>
        <w:rPr>
          <w:spacing w:val="-4"/>
          <w:sz w:val="26"/>
        </w:rPr>
        <w:t> </w:t>
      </w:r>
      <w:r>
        <w:rPr>
          <w:spacing w:val="-2"/>
          <w:sz w:val="26"/>
        </w:rPr>
        <w:t>duyên.</w:t>
      </w:r>
    </w:p>
    <w:p>
      <w:pPr>
        <w:pStyle w:val="ListParagraph"/>
        <w:numPr>
          <w:ilvl w:val="0"/>
          <w:numId w:val="2"/>
        </w:numPr>
        <w:tabs>
          <w:tab w:pos="1135" w:val="left" w:leader="none"/>
        </w:tabs>
        <w:spacing w:line="298" w:lineRule="exact" w:before="0" w:after="0"/>
        <w:ind w:left="1135" w:right="0" w:hanging="285"/>
        <w:jc w:val="left"/>
        <w:rPr>
          <w:sz w:val="26"/>
        </w:rPr>
      </w:pPr>
      <w:r>
        <w:rPr>
          <w:sz w:val="26"/>
        </w:rPr>
        <w:t>Sát-na</w:t>
      </w:r>
      <w:r>
        <w:rPr>
          <w:spacing w:val="-5"/>
          <w:sz w:val="26"/>
        </w:rPr>
        <w:t> </w:t>
      </w:r>
      <w:r>
        <w:rPr>
          <w:sz w:val="26"/>
        </w:rPr>
        <w:t>tục</w:t>
      </w:r>
      <w:r>
        <w:rPr>
          <w:spacing w:val="-5"/>
          <w:sz w:val="26"/>
        </w:rPr>
        <w:t> </w:t>
      </w:r>
      <w:r>
        <w:rPr>
          <w:sz w:val="26"/>
        </w:rPr>
        <w:t>sinh,</w:t>
      </w:r>
      <w:r>
        <w:rPr>
          <w:spacing w:val="-5"/>
          <w:sz w:val="26"/>
        </w:rPr>
        <w:t> </w:t>
      </w:r>
      <w:r>
        <w:rPr>
          <w:sz w:val="26"/>
        </w:rPr>
        <w:t>danh</w:t>
      </w:r>
      <w:r>
        <w:rPr>
          <w:spacing w:val="-5"/>
          <w:sz w:val="26"/>
        </w:rPr>
        <w:t> </w:t>
      </w:r>
      <w:r>
        <w:rPr>
          <w:sz w:val="26"/>
        </w:rPr>
        <w:t>sắc</w:t>
      </w:r>
      <w:r>
        <w:rPr>
          <w:spacing w:val="-3"/>
          <w:sz w:val="26"/>
        </w:rPr>
        <w:t> </w:t>
      </w:r>
      <w:r>
        <w:rPr>
          <w:sz w:val="26"/>
        </w:rPr>
        <w:t>đối</w:t>
      </w:r>
      <w:r>
        <w:rPr>
          <w:spacing w:val="-5"/>
          <w:sz w:val="26"/>
        </w:rPr>
        <w:t> </w:t>
      </w:r>
      <w:r>
        <w:rPr>
          <w:sz w:val="26"/>
        </w:rPr>
        <w:t>bằng</w:t>
      </w:r>
      <w:r>
        <w:rPr>
          <w:spacing w:val="-2"/>
          <w:sz w:val="26"/>
        </w:rPr>
        <w:t> </w:t>
      </w:r>
      <w:r>
        <w:rPr>
          <w:sz w:val="26"/>
        </w:rPr>
        <w:t>Hỗ</w:t>
      </w:r>
      <w:r>
        <w:rPr>
          <w:spacing w:val="-5"/>
          <w:sz w:val="26"/>
        </w:rPr>
        <w:t> </w:t>
      </w:r>
      <w:r>
        <w:rPr>
          <w:sz w:val="26"/>
        </w:rPr>
        <w:t>tương</w:t>
      </w:r>
      <w:r>
        <w:rPr>
          <w:spacing w:val="-3"/>
          <w:sz w:val="26"/>
        </w:rPr>
        <w:t> </w:t>
      </w:r>
      <w:r>
        <w:rPr>
          <w:spacing w:val="-2"/>
          <w:sz w:val="26"/>
        </w:rPr>
        <w:t>duyên.</w:t>
      </w:r>
    </w:p>
    <w:p>
      <w:pPr>
        <w:pStyle w:val="Heading3"/>
        <w:spacing w:line="240" w:lineRule="auto" w:before="1"/>
      </w:pPr>
      <w:r>
        <w:rPr>
          <w:spacing w:val="-5"/>
        </w:rPr>
        <w:t>9.</w:t>
      </w:r>
    </w:p>
    <w:p>
      <w:pPr>
        <w:pStyle w:val="BodyText"/>
        <w:spacing w:line="298" w:lineRule="exact" w:before="1"/>
      </w:pPr>
      <w:r>
        <w:rPr/>
        <w:t>Y</w:t>
      </w:r>
      <w:r>
        <w:rPr>
          <w:spacing w:val="-5"/>
        </w:rPr>
        <w:t> </w:t>
      </w:r>
      <w:r>
        <w:rPr/>
        <w:t>chỉ</w:t>
      </w:r>
      <w:r>
        <w:rPr>
          <w:spacing w:val="-5"/>
        </w:rPr>
        <w:t> </w:t>
      </w:r>
      <w:r>
        <w:rPr/>
        <w:t>duyên</w:t>
      </w:r>
      <w:r>
        <w:rPr>
          <w:spacing w:val="-3"/>
        </w:rPr>
        <w:t> </w:t>
      </w:r>
      <w:r>
        <w:rPr/>
        <w:t>như</w:t>
      </w:r>
      <w:r>
        <w:rPr>
          <w:spacing w:val="-4"/>
        </w:rPr>
        <w:t> </w:t>
      </w:r>
      <w:r>
        <w:rPr>
          <w:spacing w:val="-5"/>
        </w:rPr>
        <w:t>là</w:t>
      </w:r>
    </w:p>
    <w:p>
      <w:pPr>
        <w:pStyle w:val="ListParagraph"/>
        <w:numPr>
          <w:ilvl w:val="0"/>
          <w:numId w:val="2"/>
        </w:numPr>
        <w:tabs>
          <w:tab w:pos="1135" w:val="left" w:leader="none"/>
        </w:tabs>
        <w:spacing w:line="298" w:lineRule="exact" w:before="0" w:after="0"/>
        <w:ind w:left="1135" w:right="0" w:hanging="285"/>
        <w:jc w:val="left"/>
        <w:rPr>
          <w:sz w:val="26"/>
        </w:rPr>
      </w:pPr>
      <w:r>
        <w:rPr>
          <w:sz w:val="26"/>
        </w:rPr>
        <w:t>Tứ</w:t>
      </w:r>
      <w:r>
        <w:rPr>
          <w:spacing w:val="-4"/>
          <w:sz w:val="26"/>
        </w:rPr>
        <w:t> </w:t>
      </w:r>
      <w:r>
        <w:rPr>
          <w:sz w:val="26"/>
        </w:rPr>
        <w:t>uẩn</w:t>
      </w:r>
      <w:r>
        <w:rPr>
          <w:spacing w:val="-4"/>
          <w:sz w:val="26"/>
        </w:rPr>
        <w:t> </w:t>
      </w:r>
      <w:r>
        <w:rPr>
          <w:sz w:val="26"/>
        </w:rPr>
        <w:t>phi</w:t>
      </w:r>
      <w:r>
        <w:rPr>
          <w:spacing w:val="-4"/>
          <w:sz w:val="26"/>
        </w:rPr>
        <w:t> </w:t>
      </w:r>
      <w:r>
        <w:rPr>
          <w:sz w:val="26"/>
        </w:rPr>
        <w:t>sắc</w:t>
      </w:r>
      <w:r>
        <w:rPr>
          <w:spacing w:val="-2"/>
          <w:sz w:val="26"/>
        </w:rPr>
        <w:t> </w:t>
      </w:r>
      <w:r>
        <w:rPr>
          <w:sz w:val="26"/>
        </w:rPr>
        <w:t>hỗ</w:t>
      </w:r>
      <w:r>
        <w:rPr>
          <w:spacing w:val="-4"/>
          <w:sz w:val="26"/>
        </w:rPr>
        <w:t> </w:t>
      </w:r>
      <w:r>
        <w:rPr>
          <w:sz w:val="26"/>
        </w:rPr>
        <w:t>tương</w:t>
      </w:r>
      <w:r>
        <w:rPr>
          <w:spacing w:val="-2"/>
          <w:sz w:val="26"/>
        </w:rPr>
        <w:t> </w:t>
      </w:r>
      <w:r>
        <w:rPr>
          <w:sz w:val="26"/>
        </w:rPr>
        <w:t>bằng</w:t>
      </w:r>
      <w:r>
        <w:rPr>
          <w:spacing w:val="-4"/>
          <w:sz w:val="26"/>
        </w:rPr>
        <w:t> </w:t>
      </w:r>
      <w:r>
        <w:rPr>
          <w:sz w:val="26"/>
        </w:rPr>
        <w:t>Y</w:t>
      </w:r>
      <w:r>
        <w:rPr>
          <w:spacing w:val="-4"/>
          <w:sz w:val="26"/>
        </w:rPr>
        <w:t> </w:t>
      </w:r>
      <w:r>
        <w:rPr>
          <w:sz w:val="26"/>
        </w:rPr>
        <w:t>chỉ</w:t>
      </w:r>
      <w:r>
        <w:rPr>
          <w:spacing w:val="-5"/>
          <w:sz w:val="26"/>
        </w:rPr>
        <w:t> </w:t>
      </w:r>
      <w:r>
        <w:rPr>
          <w:spacing w:val="-2"/>
          <w:sz w:val="26"/>
        </w:rPr>
        <w:t>duyên.</w:t>
      </w:r>
    </w:p>
    <w:p>
      <w:pPr>
        <w:pStyle w:val="ListParagraph"/>
        <w:numPr>
          <w:ilvl w:val="0"/>
          <w:numId w:val="2"/>
        </w:numPr>
        <w:tabs>
          <w:tab w:pos="1135" w:val="left" w:leader="none"/>
        </w:tabs>
        <w:spacing w:line="298" w:lineRule="exact" w:before="1" w:after="0"/>
        <w:ind w:left="1135" w:right="0" w:hanging="285"/>
        <w:jc w:val="left"/>
        <w:rPr>
          <w:sz w:val="26"/>
        </w:rPr>
      </w:pPr>
      <w:r>
        <w:rPr>
          <w:sz w:val="26"/>
        </w:rPr>
        <w:t>Tứ</w:t>
      </w:r>
      <w:r>
        <w:rPr>
          <w:spacing w:val="-4"/>
          <w:sz w:val="26"/>
        </w:rPr>
        <w:t> </w:t>
      </w:r>
      <w:r>
        <w:rPr>
          <w:sz w:val="26"/>
        </w:rPr>
        <w:t>đại</w:t>
      </w:r>
      <w:r>
        <w:rPr>
          <w:spacing w:val="-4"/>
          <w:sz w:val="26"/>
        </w:rPr>
        <w:t> </w:t>
      </w:r>
      <w:r>
        <w:rPr>
          <w:sz w:val="26"/>
        </w:rPr>
        <w:t>sung</w:t>
      </w:r>
      <w:r>
        <w:rPr>
          <w:spacing w:val="-3"/>
          <w:sz w:val="26"/>
        </w:rPr>
        <w:t> </w:t>
      </w:r>
      <w:r>
        <w:rPr>
          <w:sz w:val="26"/>
        </w:rPr>
        <w:t>hỗ</w:t>
      </w:r>
      <w:r>
        <w:rPr>
          <w:spacing w:val="-4"/>
          <w:sz w:val="26"/>
        </w:rPr>
        <w:t> </w:t>
      </w:r>
      <w:r>
        <w:rPr>
          <w:sz w:val="26"/>
        </w:rPr>
        <w:t>tương</w:t>
      </w:r>
      <w:r>
        <w:rPr>
          <w:spacing w:val="-4"/>
          <w:sz w:val="26"/>
        </w:rPr>
        <w:t> </w:t>
      </w:r>
      <w:r>
        <w:rPr>
          <w:sz w:val="26"/>
        </w:rPr>
        <w:t>bằng</w:t>
      </w:r>
      <w:r>
        <w:rPr>
          <w:spacing w:val="-3"/>
          <w:sz w:val="26"/>
        </w:rPr>
        <w:t> </w:t>
      </w:r>
      <w:r>
        <w:rPr>
          <w:sz w:val="26"/>
        </w:rPr>
        <w:t>Y</w:t>
      </w:r>
      <w:r>
        <w:rPr>
          <w:spacing w:val="-4"/>
          <w:sz w:val="26"/>
        </w:rPr>
        <w:t> </w:t>
      </w:r>
      <w:r>
        <w:rPr>
          <w:sz w:val="26"/>
        </w:rPr>
        <w:t>chỉ</w:t>
      </w:r>
      <w:r>
        <w:rPr>
          <w:spacing w:val="-4"/>
          <w:sz w:val="26"/>
        </w:rPr>
        <w:t> </w:t>
      </w:r>
      <w:r>
        <w:rPr>
          <w:spacing w:val="-2"/>
          <w:sz w:val="26"/>
        </w:rPr>
        <w:t>duyên.</w:t>
      </w:r>
    </w:p>
    <w:p>
      <w:pPr>
        <w:pStyle w:val="ListParagraph"/>
        <w:numPr>
          <w:ilvl w:val="0"/>
          <w:numId w:val="2"/>
        </w:numPr>
        <w:tabs>
          <w:tab w:pos="1135" w:val="left" w:leader="none"/>
        </w:tabs>
        <w:spacing w:line="298" w:lineRule="exact" w:before="0" w:after="0"/>
        <w:ind w:left="1135" w:right="0" w:hanging="285"/>
        <w:jc w:val="left"/>
        <w:rPr>
          <w:sz w:val="26"/>
        </w:rPr>
      </w:pPr>
      <w:r>
        <w:rPr>
          <w:sz w:val="26"/>
        </w:rPr>
        <w:t>Sát-na</w:t>
      </w:r>
      <w:r>
        <w:rPr>
          <w:spacing w:val="-5"/>
          <w:sz w:val="26"/>
        </w:rPr>
        <w:t> </w:t>
      </w:r>
      <w:r>
        <w:rPr>
          <w:sz w:val="26"/>
        </w:rPr>
        <w:t>tục</w:t>
      </w:r>
      <w:r>
        <w:rPr>
          <w:spacing w:val="-4"/>
          <w:sz w:val="26"/>
        </w:rPr>
        <w:t> </w:t>
      </w:r>
      <w:r>
        <w:rPr>
          <w:sz w:val="26"/>
        </w:rPr>
        <w:t>sinh</w:t>
      </w:r>
      <w:r>
        <w:rPr>
          <w:spacing w:val="-3"/>
          <w:sz w:val="26"/>
        </w:rPr>
        <w:t> </w:t>
      </w:r>
      <w:r>
        <w:rPr>
          <w:sz w:val="26"/>
        </w:rPr>
        <w:t>danh</w:t>
      </w:r>
      <w:r>
        <w:rPr>
          <w:spacing w:val="-4"/>
          <w:sz w:val="26"/>
        </w:rPr>
        <w:t> </w:t>
      </w:r>
      <w:r>
        <w:rPr>
          <w:sz w:val="26"/>
        </w:rPr>
        <w:t>sắc</w:t>
      </w:r>
      <w:r>
        <w:rPr>
          <w:spacing w:val="-4"/>
          <w:sz w:val="26"/>
        </w:rPr>
        <w:t> </w:t>
      </w:r>
      <w:r>
        <w:rPr>
          <w:sz w:val="26"/>
        </w:rPr>
        <w:t>hỗ</w:t>
      </w:r>
      <w:r>
        <w:rPr>
          <w:spacing w:val="-4"/>
          <w:sz w:val="26"/>
        </w:rPr>
        <w:t> </w:t>
      </w:r>
      <w:r>
        <w:rPr>
          <w:sz w:val="26"/>
        </w:rPr>
        <w:t>tương</w:t>
      </w:r>
      <w:r>
        <w:rPr>
          <w:spacing w:val="-4"/>
          <w:sz w:val="26"/>
        </w:rPr>
        <w:t> </w:t>
      </w:r>
      <w:r>
        <w:rPr>
          <w:sz w:val="26"/>
        </w:rPr>
        <w:t>bằng</w:t>
      </w:r>
      <w:r>
        <w:rPr>
          <w:spacing w:val="-4"/>
          <w:sz w:val="26"/>
        </w:rPr>
        <w:t> </w:t>
      </w:r>
      <w:r>
        <w:rPr>
          <w:sz w:val="26"/>
        </w:rPr>
        <w:t>Y</w:t>
      </w:r>
      <w:r>
        <w:rPr>
          <w:spacing w:val="-4"/>
          <w:sz w:val="26"/>
        </w:rPr>
        <w:t> </w:t>
      </w:r>
      <w:r>
        <w:rPr>
          <w:sz w:val="26"/>
        </w:rPr>
        <w:t>chỉ</w:t>
      </w:r>
      <w:r>
        <w:rPr>
          <w:spacing w:val="-2"/>
          <w:sz w:val="26"/>
        </w:rPr>
        <w:t> duyên.</w:t>
      </w:r>
    </w:p>
    <w:p>
      <w:pPr>
        <w:pStyle w:val="ListParagraph"/>
        <w:numPr>
          <w:ilvl w:val="0"/>
          <w:numId w:val="2"/>
        </w:numPr>
        <w:tabs>
          <w:tab w:pos="1135" w:val="left" w:leader="none"/>
        </w:tabs>
        <w:spacing w:line="240" w:lineRule="auto" w:before="1" w:after="0"/>
        <w:ind w:left="1135" w:right="0" w:hanging="285"/>
        <w:jc w:val="left"/>
        <w:rPr>
          <w:sz w:val="26"/>
        </w:rPr>
      </w:pPr>
      <w:r>
        <w:rPr>
          <w:sz w:val="26"/>
        </w:rPr>
        <w:t>Tâm</w:t>
      </w:r>
      <w:r>
        <w:rPr>
          <w:spacing w:val="-6"/>
          <w:sz w:val="26"/>
        </w:rPr>
        <w:t> </w:t>
      </w:r>
      <w:r>
        <w:rPr>
          <w:sz w:val="26"/>
        </w:rPr>
        <w:t>và</w:t>
      </w:r>
      <w:r>
        <w:rPr>
          <w:spacing w:val="-4"/>
          <w:sz w:val="26"/>
        </w:rPr>
        <w:t> </w:t>
      </w:r>
      <w:r>
        <w:rPr>
          <w:sz w:val="26"/>
        </w:rPr>
        <w:t>pháp</w:t>
      </w:r>
      <w:r>
        <w:rPr>
          <w:spacing w:val="-2"/>
          <w:sz w:val="26"/>
        </w:rPr>
        <w:t> </w:t>
      </w:r>
      <w:r>
        <w:rPr>
          <w:sz w:val="26"/>
        </w:rPr>
        <w:t>sở</w:t>
      </w:r>
      <w:r>
        <w:rPr>
          <w:spacing w:val="-4"/>
          <w:sz w:val="26"/>
        </w:rPr>
        <w:t> </w:t>
      </w:r>
      <w:r>
        <w:rPr>
          <w:sz w:val="26"/>
        </w:rPr>
        <w:t>hữu</w:t>
      </w:r>
      <w:r>
        <w:rPr>
          <w:spacing w:val="-4"/>
          <w:sz w:val="26"/>
        </w:rPr>
        <w:t> </w:t>
      </w:r>
      <w:r>
        <w:rPr>
          <w:sz w:val="26"/>
        </w:rPr>
        <w:t>tâm</w:t>
      </w:r>
      <w:r>
        <w:rPr>
          <w:spacing w:val="-2"/>
          <w:sz w:val="26"/>
        </w:rPr>
        <w:t> </w:t>
      </w:r>
      <w:r>
        <w:rPr>
          <w:sz w:val="26"/>
        </w:rPr>
        <w:t>đối</w:t>
      </w:r>
      <w:r>
        <w:rPr>
          <w:spacing w:val="-4"/>
          <w:sz w:val="26"/>
        </w:rPr>
        <w:t> </w:t>
      </w:r>
      <w:r>
        <w:rPr>
          <w:sz w:val="26"/>
        </w:rPr>
        <w:t>với</w:t>
      </w:r>
      <w:r>
        <w:rPr>
          <w:spacing w:val="-2"/>
          <w:sz w:val="26"/>
        </w:rPr>
        <w:t> </w:t>
      </w:r>
      <w:r>
        <w:rPr>
          <w:sz w:val="26"/>
        </w:rPr>
        <w:t>sắc</w:t>
      </w:r>
      <w:r>
        <w:rPr>
          <w:spacing w:val="-4"/>
          <w:sz w:val="26"/>
        </w:rPr>
        <w:t> </w:t>
      </w:r>
      <w:r>
        <w:rPr>
          <w:sz w:val="26"/>
        </w:rPr>
        <w:t>sở</w:t>
      </w:r>
      <w:r>
        <w:rPr>
          <w:spacing w:val="2"/>
          <w:sz w:val="26"/>
        </w:rPr>
        <w:t> </w:t>
      </w:r>
      <w:r>
        <w:rPr>
          <w:sz w:val="26"/>
        </w:rPr>
        <w:t>y</w:t>
      </w:r>
      <w:r>
        <w:rPr>
          <w:spacing w:val="-7"/>
          <w:sz w:val="26"/>
        </w:rPr>
        <w:t> </w:t>
      </w:r>
      <w:r>
        <w:rPr>
          <w:sz w:val="26"/>
        </w:rPr>
        <w:t>tâm</w:t>
      </w:r>
      <w:r>
        <w:rPr>
          <w:spacing w:val="-2"/>
          <w:sz w:val="26"/>
        </w:rPr>
        <w:t> </w:t>
      </w:r>
      <w:r>
        <w:rPr>
          <w:sz w:val="26"/>
        </w:rPr>
        <w:t>bằng</w:t>
      </w:r>
      <w:r>
        <w:rPr>
          <w:spacing w:val="-3"/>
          <w:sz w:val="26"/>
        </w:rPr>
        <w:t> </w:t>
      </w:r>
      <w:r>
        <w:rPr>
          <w:sz w:val="26"/>
        </w:rPr>
        <w:t>Y</w:t>
      </w:r>
      <w:r>
        <w:rPr>
          <w:spacing w:val="-4"/>
          <w:sz w:val="26"/>
        </w:rPr>
        <w:t> </w:t>
      </w:r>
      <w:r>
        <w:rPr>
          <w:sz w:val="26"/>
        </w:rPr>
        <w:t>chỉ</w:t>
      </w:r>
      <w:r>
        <w:rPr>
          <w:spacing w:val="-1"/>
          <w:sz w:val="26"/>
        </w:rPr>
        <w:t> </w:t>
      </w:r>
      <w:r>
        <w:rPr>
          <w:spacing w:val="-2"/>
          <w:sz w:val="26"/>
        </w:rPr>
        <w:t>duyên.</w:t>
      </w:r>
    </w:p>
    <w:p>
      <w:pPr>
        <w:pStyle w:val="ListParagraph"/>
        <w:numPr>
          <w:ilvl w:val="0"/>
          <w:numId w:val="2"/>
        </w:numPr>
        <w:tabs>
          <w:tab w:pos="1135" w:val="left" w:leader="none"/>
        </w:tabs>
        <w:spacing w:line="298" w:lineRule="exact" w:before="1" w:after="0"/>
        <w:ind w:left="1135" w:right="0" w:hanging="285"/>
        <w:jc w:val="left"/>
        <w:rPr>
          <w:sz w:val="26"/>
        </w:rPr>
      </w:pPr>
      <w:r>
        <w:rPr>
          <w:sz w:val="26"/>
        </w:rPr>
        <w:t>Tứ</w:t>
      </w:r>
      <w:r>
        <w:rPr>
          <w:spacing w:val="-4"/>
          <w:sz w:val="26"/>
        </w:rPr>
        <w:t> </w:t>
      </w:r>
      <w:r>
        <w:rPr>
          <w:sz w:val="26"/>
        </w:rPr>
        <w:t>đại</w:t>
      </w:r>
      <w:r>
        <w:rPr>
          <w:spacing w:val="-4"/>
          <w:sz w:val="26"/>
        </w:rPr>
        <w:t> </w:t>
      </w:r>
      <w:r>
        <w:rPr>
          <w:sz w:val="26"/>
        </w:rPr>
        <w:t>sung</w:t>
      </w:r>
      <w:r>
        <w:rPr>
          <w:spacing w:val="-3"/>
          <w:sz w:val="26"/>
        </w:rPr>
        <w:t> </w:t>
      </w:r>
      <w:r>
        <w:rPr>
          <w:sz w:val="26"/>
        </w:rPr>
        <w:t>đối</w:t>
      </w:r>
      <w:r>
        <w:rPr>
          <w:spacing w:val="-4"/>
          <w:sz w:val="26"/>
        </w:rPr>
        <w:t> </w:t>
      </w:r>
      <w:r>
        <w:rPr>
          <w:sz w:val="26"/>
        </w:rPr>
        <w:t>với</w:t>
      </w:r>
      <w:r>
        <w:rPr>
          <w:spacing w:val="-1"/>
          <w:sz w:val="26"/>
        </w:rPr>
        <w:t> </w:t>
      </w:r>
      <w:r>
        <w:rPr>
          <w:sz w:val="26"/>
        </w:rPr>
        <w:t>sắc y</w:t>
      </w:r>
      <w:r>
        <w:rPr>
          <w:spacing w:val="-6"/>
          <w:sz w:val="26"/>
        </w:rPr>
        <w:t> </w:t>
      </w:r>
      <w:r>
        <w:rPr>
          <w:sz w:val="26"/>
        </w:rPr>
        <w:t>sinh</w:t>
      </w:r>
      <w:r>
        <w:rPr>
          <w:spacing w:val="-4"/>
          <w:sz w:val="26"/>
        </w:rPr>
        <w:t> </w:t>
      </w:r>
      <w:r>
        <w:rPr>
          <w:sz w:val="26"/>
        </w:rPr>
        <w:t>bằng</w:t>
      </w:r>
      <w:r>
        <w:rPr>
          <w:spacing w:val="-3"/>
          <w:sz w:val="26"/>
        </w:rPr>
        <w:t> </w:t>
      </w:r>
      <w:r>
        <w:rPr>
          <w:sz w:val="26"/>
        </w:rPr>
        <w:t>Y</w:t>
      </w:r>
      <w:r>
        <w:rPr>
          <w:spacing w:val="-4"/>
          <w:sz w:val="26"/>
        </w:rPr>
        <w:t> </w:t>
      </w:r>
      <w:r>
        <w:rPr>
          <w:sz w:val="26"/>
        </w:rPr>
        <w:t>chỉ</w:t>
      </w:r>
      <w:r>
        <w:rPr>
          <w:spacing w:val="-1"/>
          <w:sz w:val="26"/>
        </w:rPr>
        <w:t> </w:t>
      </w:r>
      <w:r>
        <w:rPr>
          <w:spacing w:val="-2"/>
          <w:sz w:val="26"/>
        </w:rPr>
        <w:t>duyên.</w:t>
      </w:r>
    </w:p>
    <w:p>
      <w:pPr>
        <w:pStyle w:val="ListParagraph"/>
        <w:numPr>
          <w:ilvl w:val="0"/>
          <w:numId w:val="2"/>
        </w:numPr>
        <w:tabs>
          <w:tab w:pos="1135" w:val="left" w:leader="none"/>
        </w:tabs>
        <w:spacing w:line="298" w:lineRule="exact" w:before="0" w:after="0"/>
        <w:ind w:left="1135" w:right="0" w:hanging="285"/>
        <w:jc w:val="left"/>
        <w:rPr>
          <w:sz w:val="26"/>
        </w:rPr>
      </w:pPr>
      <w:r>
        <w:rPr>
          <w:sz w:val="26"/>
        </w:rPr>
        <w:t>Nhãn</w:t>
      </w:r>
      <w:r>
        <w:rPr>
          <w:spacing w:val="-5"/>
          <w:sz w:val="26"/>
        </w:rPr>
        <w:t> </w:t>
      </w:r>
      <w:r>
        <w:rPr>
          <w:sz w:val="26"/>
        </w:rPr>
        <w:t>xứ</w:t>
      </w:r>
      <w:r>
        <w:rPr>
          <w:spacing w:val="-3"/>
          <w:sz w:val="26"/>
        </w:rPr>
        <w:t> </w:t>
      </w:r>
      <w:r>
        <w:rPr>
          <w:sz w:val="26"/>
        </w:rPr>
        <w:t>đối</w:t>
      </w:r>
      <w:r>
        <w:rPr>
          <w:spacing w:val="-4"/>
          <w:sz w:val="26"/>
        </w:rPr>
        <w:t> </w:t>
      </w:r>
      <w:r>
        <w:rPr>
          <w:sz w:val="26"/>
        </w:rPr>
        <w:t>với</w:t>
      </w:r>
      <w:r>
        <w:rPr>
          <w:spacing w:val="-5"/>
          <w:sz w:val="26"/>
        </w:rPr>
        <w:t> </w:t>
      </w:r>
      <w:r>
        <w:rPr>
          <w:sz w:val="26"/>
        </w:rPr>
        <w:t>nhãn</w:t>
      </w:r>
      <w:r>
        <w:rPr>
          <w:spacing w:val="-3"/>
          <w:sz w:val="26"/>
        </w:rPr>
        <w:t> </w:t>
      </w:r>
      <w:r>
        <w:rPr>
          <w:sz w:val="26"/>
        </w:rPr>
        <w:t>thức</w:t>
      </w:r>
      <w:r>
        <w:rPr>
          <w:spacing w:val="-4"/>
          <w:sz w:val="26"/>
        </w:rPr>
        <w:t> </w:t>
      </w:r>
      <w:r>
        <w:rPr>
          <w:sz w:val="26"/>
        </w:rPr>
        <w:t>giới</w:t>
      </w:r>
      <w:r>
        <w:rPr>
          <w:spacing w:val="-4"/>
          <w:sz w:val="26"/>
        </w:rPr>
        <w:t> </w:t>
      </w:r>
      <w:r>
        <w:rPr>
          <w:sz w:val="26"/>
        </w:rPr>
        <w:t>và</w:t>
      </w:r>
      <w:r>
        <w:rPr>
          <w:spacing w:val="-4"/>
          <w:sz w:val="26"/>
        </w:rPr>
        <w:t> </w:t>
      </w:r>
      <w:r>
        <w:rPr>
          <w:sz w:val="26"/>
        </w:rPr>
        <w:t>pháp</w:t>
      </w:r>
      <w:r>
        <w:rPr>
          <w:spacing w:val="-3"/>
          <w:sz w:val="26"/>
        </w:rPr>
        <w:t> </w:t>
      </w:r>
      <w:r>
        <w:rPr>
          <w:sz w:val="26"/>
        </w:rPr>
        <w:t>tương</w:t>
      </w:r>
      <w:r>
        <w:rPr>
          <w:spacing w:val="-3"/>
          <w:sz w:val="26"/>
        </w:rPr>
        <w:t> </w:t>
      </w:r>
      <w:r>
        <w:rPr>
          <w:sz w:val="26"/>
        </w:rPr>
        <w:t>ưng</w:t>
      </w:r>
      <w:r>
        <w:rPr>
          <w:spacing w:val="-2"/>
          <w:sz w:val="26"/>
        </w:rPr>
        <w:t> </w:t>
      </w:r>
      <w:r>
        <w:rPr>
          <w:sz w:val="26"/>
        </w:rPr>
        <w:t>bằng</w:t>
      </w:r>
      <w:r>
        <w:rPr>
          <w:spacing w:val="-4"/>
          <w:sz w:val="26"/>
        </w:rPr>
        <w:t> </w:t>
      </w:r>
      <w:r>
        <w:rPr>
          <w:sz w:val="26"/>
        </w:rPr>
        <w:t>Y</w:t>
      </w:r>
      <w:r>
        <w:rPr>
          <w:spacing w:val="-5"/>
          <w:sz w:val="26"/>
        </w:rPr>
        <w:t> </w:t>
      </w:r>
      <w:r>
        <w:rPr>
          <w:sz w:val="26"/>
        </w:rPr>
        <w:t>chỉ</w:t>
      </w:r>
      <w:r>
        <w:rPr>
          <w:spacing w:val="-4"/>
          <w:sz w:val="26"/>
        </w:rPr>
        <w:t> </w:t>
      </w:r>
      <w:r>
        <w:rPr>
          <w:spacing w:val="-2"/>
          <w:sz w:val="26"/>
        </w:rPr>
        <w:t>duyên.</w:t>
      </w:r>
    </w:p>
    <w:p>
      <w:pPr>
        <w:pStyle w:val="ListParagraph"/>
        <w:numPr>
          <w:ilvl w:val="0"/>
          <w:numId w:val="2"/>
        </w:numPr>
        <w:tabs>
          <w:tab w:pos="1135" w:val="left" w:leader="none"/>
        </w:tabs>
        <w:spacing w:line="240" w:lineRule="auto" w:before="1" w:after="0"/>
        <w:ind w:left="1135" w:right="0" w:hanging="285"/>
        <w:jc w:val="left"/>
        <w:rPr>
          <w:sz w:val="26"/>
        </w:rPr>
      </w:pPr>
      <w:r>
        <w:rPr>
          <w:sz w:val="26"/>
        </w:rPr>
        <w:t>Nhĩ</w:t>
      </w:r>
      <w:r>
        <w:rPr>
          <w:spacing w:val="-5"/>
          <w:sz w:val="26"/>
        </w:rPr>
        <w:t> </w:t>
      </w:r>
      <w:r>
        <w:rPr>
          <w:sz w:val="26"/>
        </w:rPr>
        <w:t>xứ</w:t>
      </w:r>
      <w:r>
        <w:rPr>
          <w:spacing w:val="-3"/>
          <w:sz w:val="26"/>
        </w:rPr>
        <w:t> </w:t>
      </w:r>
      <w:r>
        <w:rPr>
          <w:sz w:val="26"/>
        </w:rPr>
        <w:t>đối</w:t>
      </w:r>
      <w:r>
        <w:rPr>
          <w:spacing w:val="-4"/>
          <w:sz w:val="26"/>
        </w:rPr>
        <w:t> </w:t>
      </w:r>
      <w:r>
        <w:rPr>
          <w:sz w:val="26"/>
        </w:rPr>
        <w:t>với</w:t>
      </w:r>
      <w:r>
        <w:rPr>
          <w:spacing w:val="-4"/>
          <w:sz w:val="26"/>
        </w:rPr>
        <w:t> </w:t>
      </w:r>
      <w:r>
        <w:rPr>
          <w:sz w:val="26"/>
        </w:rPr>
        <w:t>nhĩ</w:t>
      </w:r>
      <w:r>
        <w:rPr>
          <w:spacing w:val="-4"/>
          <w:sz w:val="26"/>
        </w:rPr>
        <w:t> </w:t>
      </w:r>
      <w:r>
        <w:rPr>
          <w:sz w:val="26"/>
        </w:rPr>
        <w:t>thức</w:t>
      </w:r>
      <w:r>
        <w:rPr>
          <w:spacing w:val="-4"/>
          <w:sz w:val="26"/>
        </w:rPr>
        <w:t> </w:t>
      </w:r>
      <w:r>
        <w:rPr>
          <w:sz w:val="26"/>
        </w:rPr>
        <w:t>giới</w:t>
      </w:r>
      <w:r>
        <w:rPr>
          <w:spacing w:val="-3"/>
          <w:sz w:val="26"/>
        </w:rPr>
        <w:t> </w:t>
      </w:r>
      <w:r>
        <w:rPr>
          <w:sz w:val="26"/>
        </w:rPr>
        <w:t>và</w:t>
      </w:r>
      <w:r>
        <w:rPr>
          <w:spacing w:val="-4"/>
          <w:sz w:val="26"/>
        </w:rPr>
        <w:t> </w:t>
      </w:r>
      <w:r>
        <w:rPr>
          <w:sz w:val="26"/>
        </w:rPr>
        <w:t>pháp</w:t>
      </w:r>
      <w:r>
        <w:rPr>
          <w:spacing w:val="-3"/>
          <w:sz w:val="26"/>
        </w:rPr>
        <w:t> </w:t>
      </w:r>
      <w:r>
        <w:rPr>
          <w:sz w:val="26"/>
        </w:rPr>
        <w:t>tương</w:t>
      </w:r>
      <w:r>
        <w:rPr>
          <w:spacing w:val="-4"/>
          <w:sz w:val="26"/>
        </w:rPr>
        <w:t> </w:t>
      </w:r>
      <w:r>
        <w:rPr>
          <w:sz w:val="26"/>
        </w:rPr>
        <w:t>ưng</w:t>
      </w:r>
      <w:r>
        <w:rPr>
          <w:spacing w:val="-2"/>
          <w:sz w:val="26"/>
        </w:rPr>
        <w:t> </w:t>
      </w:r>
      <w:r>
        <w:rPr>
          <w:sz w:val="26"/>
        </w:rPr>
        <w:t>bằng</w:t>
      </w:r>
      <w:r>
        <w:rPr>
          <w:spacing w:val="-4"/>
          <w:sz w:val="26"/>
        </w:rPr>
        <w:t> </w:t>
      </w:r>
      <w:r>
        <w:rPr>
          <w:sz w:val="26"/>
        </w:rPr>
        <w:t>Y</w:t>
      </w:r>
      <w:r>
        <w:rPr>
          <w:spacing w:val="-5"/>
          <w:sz w:val="26"/>
        </w:rPr>
        <w:t> </w:t>
      </w:r>
      <w:r>
        <w:rPr>
          <w:sz w:val="26"/>
        </w:rPr>
        <w:t>chỉ</w:t>
      </w:r>
      <w:r>
        <w:rPr>
          <w:spacing w:val="-4"/>
          <w:sz w:val="26"/>
        </w:rPr>
        <w:t> </w:t>
      </w:r>
      <w:r>
        <w:rPr>
          <w:spacing w:val="-2"/>
          <w:sz w:val="26"/>
        </w:rPr>
        <w:t>duyên.</w:t>
      </w:r>
    </w:p>
    <w:p>
      <w:pPr>
        <w:pStyle w:val="ListParagraph"/>
        <w:numPr>
          <w:ilvl w:val="0"/>
          <w:numId w:val="2"/>
        </w:numPr>
        <w:tabs>
          <w:tab w:pos="1135" w:val="left" w:leader="none"/>
        </w:tabs>
        <w:spacing w:line="298" w:lineRule="exact" w:before="1" w:after="0"/>
        <w:ind w:left="1135" w:right="0" w:hanging="285"/>
        <w:jc w:val="left"/>
        <w:rPr>
          <w:sz w:val="26"/>
        </w:rPr>
      </w:pPr>
      <w:r>
        <w:rPr>
          <w:sz w:val="26"/>
        </w:rPr>
        <w:t>Tỷ</w:t>
      </w:r>
      <w:r>
        <w:rPr>
          <w:spacing w:val="-6"/>
          <w:sz w:val="26"/>
        </w:rPr>
        <w:t> </w:t>
      </w:r>
      <w:r>
        <w:rPr>
          <w:sz w:val="26"/>
        </w:rPr>
        <w:t>xứ</w:t>
      </w:r>
      <w:r>
        <w:rPr>
          <w:spacing w:val="-3"/>
          <w:sz w:val="26"/>
        </w:rPr>
        <w:t> </w:t>
      </w:r>
      <w:r>
        <w:rPr>
          <w:sz w:val="26"/>
        </w:rPr>
        <w:t>đối</w:t>
      </w:r>
      <w:r>
        <w:rPr>
          <w:spacing w:val="-4"/>
          <w:sz w:val="26"/>
        </w:rPr>
        <w:t> </w:t>
      </w:r>
      <w:r>
        <w:rPr>
          <w:sz w:val="26"/>
        </w:rPr>
        <w:t>với</w:t>
      </w:r>
      <w:r>
        <w:rPr>
          <w:spacing w:val="-4"/>
          <w:sz w:val="26"/>
        </w:rPr>
        <w:t> </w:t>
      </w:r>
      <w:r>
        <w:rPr>
          <w:sz w:val="26"/>
        </w:rPr>
        <w:t>tỷ</w:t>
      </w:r>
      <w:r>
        <w:rPr>
          <w:spacing w:val="-7"/>
          <w:sz w:val="26"/>
        </w:rPr>
        <w:t> </w:t>
      </w:r>
      <w:r>
        <w:rPr>
          <w:sz w:val="26"/>
        </w:rPr>
        <w:t>thức</w:t>
      </w:r>
      <w:r>
        <w:rPr>
          <w:spacing w:val="-4"/>
          <w:sz w:val="26"/>
        </w:rPr>
        <w:t> </w:t>
      </w:r>
      <w:r>
        <w:rPr>
          <w:sz w:val="26"/>
        </w:rPr>
        <w:t>giới</w:t>
      </w:r>
      <w:r>
        <w:rPr>
          <w:spacing w:val="-3"/>
          <w:sz w:val="26"/>
        </w:rPr>
        <w:t> </w:t>
      </w:r>
      <w:r>
        <w:rPr>
          <w:sz w:val="26"/>
        </w:rPr>
        <w:t>và</w:t>
      </w:r>
      <w:r>
        <w:rPr>
          <w:spacing w:val="-4"/>
          <w:sz w:val="26"/>
        </w:rPr>
        <w:t> </w:t>
      </w:r>
      <w:r>
        <w:rPr>
          <w:sz w:val="26"/>
        </w:rPr>
        <w:t>pháp</w:t>
      </w:r>
      <w:r>
        <w:rPr>
          <w:spacing w:val="-3"/>
          <w:sz w:val="26"/>
        </w:rPr>
        <w:t> </w:t>
      </w:r>
      <w:r>
        <w:rPr>
          <w:sz w:val="26"/>
        </w:rPr>
        <w:t>tương</w:t>
      </w:r>
      <w:r>
        <w:rPr>
          <w:spacing w:val="-4"/>
          <w:sz w:val="26"/>
        </w:rPr>
        <w:t> </w:t>
      </w:r>
      <w:r>
        <w:rPr>
          <w:sz w:val="26"/>
        </w:rPr>
        <w:t>ưng bằng</w:t>
      </w:r>
      <w:r>
        <w:rPr>
          <w:spacing w:val="-3"/>
          <w:sz w:val="26"/>
        </w:rPr>
        <w:t> </w:t>
      </w:r>
      <w:r>
        <w:rPr>
          <w:sz w:val="26"/>
        </w:rPr>
        <w:t>Y</w:t>
      </w:r>
      <w:r>
        <w:rPr>
          <w:spacing w:val="-4"/>
          <w:sz w:val="26"/>
        </w:rPr>
        <w:t> </w:t>
      </w:r>
      <w:r>
        <w:rPr>
          <w:sz w:val="26"/>
        </w:rPr>
        <w:t>chỉ</w:t>
      </w:r>
      <w:r>
        <w:rPr>
          <w:spacing w:val="-1"/>
          <w:sz w:val="26"/>
        </w:rPr>
        <w:t> </w:t>
      </w:r>
      <w:r>
        <w:rPr>
          <w:spacing w:val="-2"/>
          <w:sz w:val="26"/>
        </w:rPr>
        <w:t>duyên.</w:t>
      </w:r>
    </w:p>
    <w:p>
      <w:pPr>
        <w:pStyle w:val="ListParagraph"/>
        <w:numPr>
          <w:ilvl w:val="0"/>
          <w:numId w:val="2"/>
        </w:numPr>
        <w:tabs>
          <w:tab w:pos="1135" w:val="left" w:leader="none"/>
        </w:tabs>
        <w:spacing w:line="298" w:lineRule="exact" w:before="0" w:after="0"/>
        <w:ind w:left="1135" w:right="0" w:hanging="285"/>
        <w:jc w:val="left"/>
        <w:rPr>
          <w:sz w:val="26"/>
        </w:rPr>
      </w:pPr>
      <w:r>
        <w:rPr>
          <w:sz w:val="26"/>
        </w:rPr>
        <w:t>Thiệt</w:t>
      </w:r>
      <w:r>
        <w:rPr>
          <w:spacing w:val="-5"/>
          <w:sz w:val="26"/>
        </w:rPr>
        <w:t> </w:t>
      </w:r>
      <w:r>
        <w:rPr>
          <w:sz w:val="26"/>
        </w:rPr>
        <w:t>xứ</w:t>
      </w:r>
      <w:r>
        <w:rPr>
          <w:spacing w:val="-4"/>
          <w:sz w:val="26"/>
        </w:rPr>
        <w:t> </w:t>
      </w:r>
      <w:r>
        <w:rPr>
          <w:sz w:val="26"/>
        </w:rPr>
        <w:t>đối</w:t>
      </w:r>
      <w:r>
        <w:rPr>
          <w:spacing w:val="-5"/>
          <w:sz w:val="26"/>
        </w:rPr>
        <w:t> </w:t>
      </w:r>
      <w:r>
        <w:rPr>
          <w:sz w:val="26"/>
        </w:rPr>
        <w:t>với</w:t>
      </w:r>
      <w:r>
        <w:rPr>
          <w:spacing w:val="-4"/>
          <w:sz w:val="26"/>
        </w:rPr>
        <w:t> </w:t>
      </w:r>
      <w:r>
        <w:rPr>
          <w:sz w:val="26"/>
        </w:rPr>
        <w:t>thiệt</w:t>
      </w:r>
      <w:r>
        <w:rPr>
          <w:spacing w:val="-2"/>
          <w:sz w:val="26"/>
        </w:rPr>
        <w:t> </w:t>
      </w:r>
      <w:r>
        <w:rPr>
          <w:sz w:val="26"/>
        </w:rPr>
        <w:t>thức</w:t>
      </w:r>
      <w:r>
        <w:rPr>
          <w:spacing w:val="-5"/>
          <w:sz w:val="26"/>
        </w:rPr>
        <w:t> </w:t>
      </w:r>
      <w:r>
        <w:rPr>
          <w:sz w:val="26"/>
        </w:rPr>
        <w:t>giới</w:t>
      </w:r>
      <w:r>
        <w:rPr>
          <w:spacing w:val="-3"/>
          <w:sz w:val="26"/>
        </w:rPr>
        <w:t> </w:t>
      </w:r>
      <w:r>
        <w:rPr>
          <w:sz w:val="26"/>
        </w:rPr>
        <w:t>và</w:t>
      </w:r>
      <w:r>
        <w:rPr>
          <w:spacing w:val="-5"/>
          <w:sz w:val="26"/>
        </w:rPr>
        <w:t> </w:t>
      </w:r>
      <w:r>
        <w:rPr>
          <w:sz w:val="26"/>
        </w:rPr>
        <w:t>pháp</w:t>
      </w:r>
      <w:r>
        <w:rPr>
          <w:spacing w:val="-4"/>
          <w:sz w:val="26"/>
        </w:rPr>
        <w:t> </w:t>
      </w:r>
      <w:r>
        <w:rPr>
          <w:sz w:val="26"/>
        </w:rPr>
        <w:t>tương</w:t>
      </w:r>
      <w:r>
        <w:rPr>
          <w:spacing w:val="-3"/>
          <w:sz w:val="26"/>
        </w:rPr>
        <w:t> </w:t>
      </w:r>
      <w:r>
        <w:rPr>
          <w:sz w:val="26"/>
        </w:rPr>
        <w:t>ưng</w:t>
      </w:r>
      <w:r>
        <w:rPr>
          <w:spacing w:val="-2"/>
          <w:sz w:val="26"/>
        </w:rPr>
        <w:t> </w:t>
      </w:r>
      <w:r>
        <w:rPr>
          <w:sz w:val="26"/>
        </w:rPr>
        <w:t>bằng</w:t>
      </w:r>
      <w:r>
        <w:rPr>
          <w:spacing w:val="-5"/>
          <w:sz w:val="26"/>
        </w:rPr>
        <w:t> </w:t>
      </w:r>
      <w:r>
        <w:rPr>
          <w:sz w:val="26"/>
        </w:rPr>
        <w:t>Y</w:t>
      </w:r>
      <w:r>
        <w:rPr>
          <w:spacing w:val="-5"/>
          <w:sz w:val="26"/>
        </w:rPr>
        <w:t> </w:t>
      </w:r>
      <w:r>
        <w:rPr>
          <w:sz w:val="26"/>
        </w:rPr>
        <w:t>chỉ</w:t>
      </w:r>
      <w:r>
        <w:rPr>
          <w:spacing w:val="-4"/>
          <w:sz w:val="26"/>
        </w:rPr>
        <w:t> </w:t>
      </w:r>
      <w:r>
        <w:rPr>
          <w:spacing w:val="-2"/>
          <w:sz w:val="26"/>
        </w:rPr>
        <w:t>duyên.</w:t>
      </w:r>
    </w:p>
    <w:p>
      <w:pPr>
        <w:pStyle w:val="BodyText"/>
        <w:spacing w:before="4"/>
        <w:ind w:left="0"/>
        <w:rPr>
          <w:sz w:val="18"/>
        </w:rPr>
      </w:pPr>
      <w:r>
        <w:rPr>
          <w:sz w:val="18"/>
        </w:rPr>
        <mc:AlternateContent>
          <mc:Choice Requires="wps">
            <w:drawing>
              <wp:anchor distT="0" distB="0" distL="0" distR="0" allowOverlap="1" layoutInCell="1" locked="0" behindDoc="1" simplePos="0" relativeHeight="487588352">
                <wp:simplePos x="0" y="0"/>
                <wp:positionH relativeFrom="page">
                  <wp:posOffset>629412</wp:posOffset>
                </wp:positionH>
                <wp:positionV relativeFrom="paragraph">
                  <wp:posOffset>149391</wp:posOffset>
                </wp:positionV>
                <wp:extent cx="1829435" cy="7620"/>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1829435" cy="7620"/>
                        </a:xfrm>
                        <a:custGeom>
                          <a:avLst/>
                          <a:gdLst/>
                          <a:ahLst/>
                          <a:cxnLst/>
                          <a:rect l="l" t="t" r="r" b="b"/>
                          <a:pathLst>
                            <a:path w="1829435" h="7620">
                              <a:moveTo>
                                <a:pt x="1829435" y="0"/>
                              </a:moveTo>
                              <a:lnTo>
                                <a:pt x="0" y="0"/>
                              </a:lnTo>
                              <a:lnTo>
                                <a:pt x="0" y="7620"/>
                              </a:lnTo>
                              <a:lnTo>
                                <a:pt x="1829435" y="7620"/>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9.560001pt;margin-top:11.763124pt;width:144.050pt;height:.60004pt;mso-position-horizontal-relative:page;mso-position-vertical-relative:paragraph;z-index:-15728128;mso-wrap-distance-left:0;mso-wrap-distance-right:0" id="docshape8" filled="true" fillcolor="#000000" stroked="false">
                <v:fill type="solid"/>
                <w10:wrap type="topAndBottom"/>
              </v:rect>
            </w:pict>
          </mc:Fallback>
        </mc:AlternateContent>
      </w:r>
    </w:p>
    <w:p>
      <w:pPr>
        <w:spacing w:before="103"/>
        <w:ind w:left="283" w:right="0" w:firstLine="0"/>
        <w:jc w:val="left"/>
        <w:rPr>
          <w:sz w:val="20"/>
        </w:rPr>
      </w:pPr>
      <w:r>
        <w:rPr>
          <w:sz w:val="20"/>
          <w:vertAlign w:val="superscript"/>
        </w:rPr>
        <w:t>9</w:t>
      </w:r>
      <w:r>
        <w:rPr>
          <w:spacing w:val="-3"/>
          <w:sz w:val="20"/>
          <w:vertAlign w:val="baseline"/>
        </w:rPr>
        <w:t> </w:t>
      </w:r>
      <w:r>
        <w:rPr>
          <w:sz w:val="20"/>
          <w:vertAlign w:val="baseline"/>
        </w:rPr>
        <w:t>Tục</w:t>
      </w:r>
      <w:r>
        <w:rPr>
          <w:spacing w:val="-2"/>
          <w:sz w:val="20"/>
          <w:vertAlign w:val="baseline"/>
        </w:rPr>
        <w:t> </w:t>
      </w:r>
      <w:r>
        <w:rPr>
          <w:sz w:val="20"/>
          <w:vertAlign w:val="baseline"/>
        </w:rPr>
        <w:t>sinh</w:t>
      </w:r>
      <w:r>
        <w:rPr>
          <w:spacing w:val="-4"/>
          <w:sz w:val="20"/>
          <w:vertAlign w:val="baseline"/>
        </w:rPr>
        <w:t> </w:t>
      </w:r>
      <w:r>
        <w:rPr>
          <w:sz w:val="20"/>
          <w:vertAlign w:val="baseline"/>
        </w:rPr>
        <w:t>=</w:t>
      </w:r>
      <w:r>
        <w:rPr>
          <w:spacing w:val="-2"/>
          <w:sz w:val="20"/>
          <w:vertAlign w:val="baseline"/>
        </w:rPr>
        <w:t> </w:t>
      </w:r>
      <w:r>
        <w:rPr>
          <w:sz w:val="20"/>
          <w:vertAlign w:val="baseline"/>
        </w:rPr>
        <w:t>tái</w:t>
      </w:r>
      <w:r>
        <w:rPr>
          <w:spacing w:val="-3"/>
          <w:sz w:val="20"/>
          <w:vertAlign w:val="baseline"/>
        </w:rPr>
        <w:t> </w:t>
      </w:r>
      <w:r>
        <w:rPr>
          <w:spacing w:val="-5"/>
          <w:sz w:val="20"/>
          <w:vertAlign w:val="baseline"/>
        </w:rPr>
        <w:t>tục</w:t>
      </w:r>
    </w:p>
    <w:p>
      <w:pPr>
        <w:spacing w:after="0"/>
        <w:jc w:val="left"/>
        <w:rPr>
          <w:sz w:val="20"/>
        </w:rPr>
        <w:sectPr>
          <w:pgSz w:w="11630" w:h="16450"/>
          <w:pgMar w:header="811" w:footer="0" w:top="1160" w:bottom="280" w:left="708" w:right="850"/>
        </w:sectPr>
      </w:pPr>
    </w:p>
    <w:p>
      <w:pPr>
        <w:pStyle w:val="ListParagraph"/>
        <w:numPr>
          <w:ilvl w:val="0"/>
          <w:numId w:val="2"/>
        </w:numPr>
        <w:tabs>
          <w:tab w:pos="1135" w:val="left" w:leader="none"/>
        </w:tabs>
        <w:spacing w:line="298" w:lineRule="exact" w:before="232" w:after="0"/>
        <w:ind w:left="1135" w:right="0" w:hanging="285"/>
        <w:jc w:val="left"/>
        <w:rPr>
          <w:sz w:val="26"/>
        </w:rPr>
      </w:pPr>
      <w:r>
        <w:rPr>
          <w:sz w:val="26"/>
        </w:rPr>
        <w:t>Thân</w:t>
      </w:r>
      <w:r>
        <w:rPr>
          <w:spacing w:val="-5"/>
          <w:sz w:val="26"/>
        </w:rPr>
        <w:t> </w:t>
      </w:r>
      <w:r>
        <w:rPr>
          <w:sz w:val="26"/>
        </w:rPr>
        <w:t>xứ</w:t>
      </w:r>
      <w:r>
        <w:rPr>
          <w:spacing w:val="-4"/>
          <w:sz w:val="26"/>
        </w:rPr>
        <w:t> </w:t>
      </w:r>
      <w:r>
        <w:rPr>
          <w:sz w:val="26"/>
        </w:rPr>
        <w:t>đối</w:t>
      </w:r>
      <w:r>
        <w:rPr>
          <w:spacing w:val="-4"/>
          <w:sz w:val="26"/>
        </w:rPr>
        <w:t> </w:t>
      </w:r>
      <w:r>
        <w:rPr>
          <w:sz w:val="26"/>
        </w:rPr>
        <w:t>với</w:t>
      </w:r>
      <w:r>
        <w:rPr>
          <w:spacing w:val="-5"/>
          <w:sz w:val="26"/>
        </w:rPr>
        <w:t> </w:t>
      </w:r>
      <w:r>
        <w:rPr>
          <w:sz w:val="26"/>
        </w:rPr>
        <w:t>thân</w:t>
      </w:r>
      <w:r>
        <w:rPr>
          <w:spacing w:val="-1"/>
          <w:sz w:val="26"/>
        </w:rPr>
        <w:t> </w:t>
      </w:r>
      <w:r>
        <w:rPr>
          <w:sz w:val="26"/>
        </w:rPr>
        <w:t>thức</w:t>
      </w:r>
      <w:r>
        <w:rPr>
          <w:spacing w:val="-4"/>
          <w:sz w:val="26"/>
        </w:rPr>
        <w:t> </w:t>
      </w:r>
      <w:r>
        <w:rPr>
          <w:sz w:val="26"/>
        </w:rPr>
        <w:t>giới</w:t>
      </w:r>
      <w:r>
        <w:rPr>
          <w:spacing w:val="-4"/>
          <w:sz w:val="26"/>
        </w:rPr>
        <w:t> </w:t>
      </w:r>
      <w:r>
        <w:rPr>
          <w:sz w:val="26"/>
        </w:rPr>
        <w:t>và</w:t>
      </w:r>
      <w:r>
        <w:rPr>
          <w:spacing w:val="-4"/>
          <w:sz w:val="26"/>
        </w:rPr>
        <w:t> </w:t>
      </w:r>
      <w:r>
        <w:rPr>
          <w:sz w:val="26"/>
        </w:rPr>
        <w:t>pháp</w:t>
      </w:r>
      <w:r>
        <w:rPr>
          <w:spacing w:val="-4"/>
          <w:sz w:val="26"/>
        </w:rPr>
        <w:t> </w:t>
      </w:r>
      <w:r>
        <w:rPr>
          <w:sz w:val="26"/>
        </w:rPr>
        <w:t>tương</w:t>
      </w:r>
      <w:r>
        <w:rPr>
          <w:spacing w:val="-3"/>
          <w:sz w:val="26"/>
        </w:rPr>
        <w:t> </w:t>
      </w:r>
      <w:r>
        <w:rPr>
          <w:sz w:val="26"/>
        </w:rPr>
        <w:t>ưng</w:t>
      </w:r>
      <w:r>
        <w:rPr>
          <w:spacing w:val="-2"/>
          <w:sz w:val="26"/>
        </w:rPr>
        <w:t> </w:t>
      </w:r>
      <w:r>
        <w:rPr>
          <w:sz w:val="26"/>
        </w:rPr>
        <w:t>bằng</w:t>
      </w:r>
      <w:r>
        <w:rPr>
          <w:spacing w:val="-5"/>
          <w:sz w:val="26"/>
        </w:rPr>
        <w:t> </w:t>
      </w:r>
      <w:r>
        <w:rPr>
          <w:sz w:val="26"/>
        </w:rPr>
        <w:t>Y</w:t>
      </w:r>
      <w:r>
        <w:rPr>
          <w:spacing w:val="-5"/>
          <w:sz w:val="26"/>
        </w:rPr>
        <w:t> </w:t>
      </w:r>
      <w:r>
        <w:rPr>
          <w:sz w:val="26"/>
        </w:rPr>
        <w:t>chỉ</w:t>
      </w:r>
      <w:r>
        <w:rPr>
          <w:spacing w:val="-3"/>
          <w:sz w:val="26"/>
        </w:rPr>
        <w:t> </w:t>
      </w:r>
      <w:r>
        <w:rPr>
          <w:spacing w:val="-2"/>
          <w:sz w:val="26"/>
        </w:rPr>
        <w:t>duyên.</w:t>
      </w:r>
    </w:p>
    <w:p>
      <w:pPr>
        <w:pStyle w:val="ListParagraph"/>
        <w:numPr>
          <w:ilvl w:val="0"/>
          <w:numId w:val="2"/>
        </w:numPr>
        <w:tabs>
          <w:tab w:pos="1135" w:val="left" w:leader="none"/>
        </w:tabs>
        <w:spacing w:line="240" w:lineRule="auto" w:before="0" w:after="0"/>
        <w:ind w:left="1135" w:right="137" w:hanging="286"/>
        <w:jc w:val="left"/>
        <w:rPr>
          <w:sz w:val="26"/>
        </w:rPr>
      </w:pPr>
      <w:r>
        <w:rPr>
          <w:sz w:val="26"/>
        </w:rPr>
        <w:t>Ý</w:t>
      </w:r>
      <w:r>
        <w:rPr>
          <w:spacing w:val="16"/>
          <w:sz w:val="26"/>
        </w:rPr>
        <w:t> </w:t>
      </w:r>
      <w:r>
        <w:rPr>
          <w:sz w:val="26"/>
        </w:rPr>
        <w:t>giới</w:t>
      </w:r>
      <w:r>
        <w:rPr>
          <w:spacing w:val="18"/>
          <w:sz w:val="26"/>
        </w:rPr>
        <w:t> </w:t>
      </w:r>
      <w:r>
        <w:rPr>
          <w:sz w:val="26"/>
        </w:rPr>
        <w:t>và</w:t>
      </w:r>
      <w:r>
        <w:rPr>
          <w:spacing w:val="19"/>
          <w:sz w:val="26"/>
        </w:rPr>
        <w:t> </w:t>
      </w:r>
      <w:r>
        <w:rPr>
          <w:sz w:val="26"/>
        </w:rPr>
        <w:t>ý</w:t>
      </w:r>
      <w:r>
        <w:rPr>
          <w:spacing w:val="17"/>
          <w:sz w:val="26"/>
        </w:rPr>
        <w:t> </w:t>
      </w:r>
      <w:r>
        <w:rPr>
          <w:sz w:val="26"/>
        </w:rPr>
        <w:t>thức</w:t>
      </w:r>
      <w:r>
        <w:rPr>
          <w:spacing w:val="19"/>
          <w:sz w:val="26"/>
        </w:rPr>
        <w:t> </w:t>
      </w:r>
      <w:r>
        <w:rPr>
          <w:sz w:val="26"/>
        </w:rPr>
        <w:t>giới</w:t>
      </w:r>
      <w:r>
        <w:rPr>
          <w:spacing w:val="22"/>
          <w:sz w:val="26"/>
        </w:rPr>
        <w:t> </w:t>
      </w:r>
      <w:r>
        <w:rPr>
          <w:sz w:val="26"/>
        </w:rPr>
        <w:t>hành</w:t>
      </w:r>
      <w:r>
        <w:rPr>
          <w:spacing w:val="16"/>
          <w:sz w:val="26"/>
        </w:rPr>
        <w:t> </w:t>
      </w:r>
      <w:r>
        <w:rPr>
          <w:sz w:val="26"/>
        </w:rPr>
        <w:t>vi</w:t>
      </w:r>
      <w:r>
        <w:rPr>
          <w:spacing w:val="18"/>
          <w:sz w:val="26"/>
        </w:rPr>
        <w:t> </w:t>
      </w:r>
      <w:r>
        <w:rPr>
          <w:sz w:val="26"/>
        </w:rPr>
        <w:t>nương</w:t>
      </w:r>
      <w:r>
        <w:rPr>
          <w:spacing w:val="20"/>
          <w:sz w:val="26"/>
        </w:rPr>
        <w:t> </w:t>
      </w:r>
      <w:r>
        <w:rPr>
          <w:sz w:val="26"/>
        </w:rPr>
        <w:t>sắc</w:t>
      </w:r>
      <w:r>
        <w:rPr>
          <w:spacing w:val="19"/>
          <w:sz w:val="26"/>
        </w:rPr>
        <w:t> </w:t>
      </w:r>
      <w:r>
        <w:rPr>
          <w:sz w:val="26"/>
        </w:rPr>
        <w:t>nào</w:t>
      </w:r>
      <w:r>
        <w:rPr>
          <w:spacing w:val="19"/>
          <w:sz w:val="26"/>
        </w:rPr>
        <w:t> </w:t>
      </w:r>
      <w:r>
        <w:rPr>
          <w:sz w:val="26"/>
        </w:rPr>
        <w:t>thì</w:t>
      </w:r>
      <w:r>
        <w:rPr>
          <w:spacing w:val="17"/>
          <w:sz w:val="26"/>
        </w:rPr>
        <w:t> </w:t>
      </w:r>
      <w:r>
        <w:rPr>
          <w:sz w:val="26"/>
        </w:rPr>
        <w:t>ý</w:t>
      </w:r>
      <w:r>
        <w:rPr>
          <w:spacing w:val="19"/>
          <w:sz w:val="26"/>
        </w:rPr>
        <w:t> </w:t>
      </w:r>
      <w:r>
        <w:rPr>
          <w:sz w:val="26"/>
        </w:rPr>
        <w:t>giới,</w:t>
      </w:r>
      <w:r>
        <w:rPr>
          <w:spacing w:val="17"/>
          <w:sz w:val="26"/>
        </w:rPr>
        <w:t> </w:t>
      </w:r>
      <w:r>
        <w:rPr>
          <w:sz w:val="26"/>
        </w:rPr>
        <w:t>ý</w:t>
      </w:r>
      <w:r>
        <w:rPr>
          <w:spacing w:val="19"/>
          <w:sz w:val="26"/>
        </w:rPr>
        <w:t> </w:t>
      </w:r>
      <w:r>
        <w:rPr>
          <w:sz w:val="26"/>
        </w:rPr>
        <w:t>thức</w:t>
      </w:r>
      <w:r>
        <w:rPr>
          <w:spacing w:val="17"/>
          <w:sz w:val="26"/>
        </w:rPr>
        <w:t> </w:t>
      </w:r>
      <w:r>
        <w:rPr>
          <w:sz w:val="26"/>
        </w:rPr>
        <w:t>giới</w:t>
      </w:r>
      <w:r>
        <w:rPr>
          <w:spacing w:val="20"/>
          <w:sz w:val="26"/>
        </w:rPr>
        <w:t> </w:t>
      </w:r>
      <w:r>
        <w:rPr>
          <w:sz w:val="26"/>
        </w:rPr>
        <w:t>và</w:t>
      </w:r>
      <w:r>
        <w:rPr>
          <w:spacing w:val="17"/>
          <w:sz w:val="26"/>
        </w:rPr>
        <w:t> </w:t>
      </w:r>
      <w:r>
        <w:rPr>
          <w:sz w:val="26"/>
        </w:rPr>
        <w:t>pháp</w:t>
      </w:r>
      <w:r>
        <w:rPr>
          <w:spacing w:val="17"/>
          <w:sz w:val="26"/>
        </w:rPr>
        <w:t> </w:t>
      </w:r>
      <w:r>
        <w:rPr>
          <w:sz w:val="26"/>
        </w:rPr>
        <w:t>tương ưng đối với sắc ấy bằng Y chỉ duyên.</w:t>
      </w:r>
    </w:p>
    <w:p>
      <w:pPr>
        <w:pStyle w:val="Heading3"/>
        <w:spacing w:line="299" w:lineRule="exact"/>
      </w:pPr>
      <w:r>
        <w:rPr>
          <w:spacing w:val="-5"/>
        </w:rPr>
        <w:t>10.</w:t>
      </w:r>
    </w:p>
    <w:p>
      <w:pPr>
        <w:pStyle w:val="BodyText"/>
        <w:spacing w:before="1"/>
      </w:pPr>
      <w:r>
        <w:rPr/>
        <w:t>Cận y</w:t>
      </w:r>
      <w:r>
        <w:rPr>
          <w:spacing w:val="-9"/>
        </w:rPr>
        <w:t> </w:t>
      </w:r>
      <w:r>
        <w:rPr/>
        <w:t>duyên</w:t>
      </w:r>
      <w:r>
        <w:rPr>
          <w:spacing w:val="-4"/>
        </w:rPr>
        <w:t> </w:t>
      </w:r>
      <w:r>
        <w:rPr/>
        <w:t>như</w:t>
      </w:r>
      <w:r>
        <w:rPr>
          <w:spacing w:val="-3"/>
        </w:rPr>
        <w:t> </w:t>
      </w:r>
      <w:r>
        <w:rPr>
          <w:spacing w:val="-5"/>
        </w:rPr>
        <w:t>là:</w:t>
      </w:r>
    </w:p>
    <w:p>
      <w:pPr>
        <w:pStyle w:val="ListParagraph"/>
        <w:numPr>
          <w:ilvl w:val="0"/>
          <w:numId w:val="2"/>
        </w:numPr>
        <w:tabs>
          <w:tab w:pos="1135" w:val="left" w:leader="none"/>
        </w:tabs>
        <w:spacing w:line="240" w:lineRule="auto" w:before="1" w:after="0"/>
        <w:ind w:left="1135" w:right="135" w:hanging="286"/>
        <w:jc w:val="left"/>
        <w:rPr>
          <w:sz w:val="26"/>
        </w:rPr>
      </w:pPr>
      <w:r>
        <w:rPr>
          <w:sz w:val="26"/>
        </w:rPr>
        <w:t>Chư pháp thiện sanh trước trước đối với pháp thiện sanh sau sau bằng cách Cận y</w:t>
      </w:r>
      <w:r>
        <w:rPr>
          <w:spacing w:val="80"/>
          <w:sz w:val="26"/>
        </w:rPr>
        <w:t> </w:t>
      </w:r>
      <w:r>
        <w:rPr>
          <w:spacing w:val="-2"/>
          <w:sz w:val="26"/>
        </w:rPr>
        <w:t>duyên.</w:t>
      </w:r>
    </w:p>
    <w:p>
      <w:pPr>
        <w:pStyle w:val="ListParagraph"/>
        <w:numPr>
          <w:ilvl w:val="0"/>
          <w:numId w:val="2"/>
        </w:numPr>
        <w:tabs>
          <w:tab w:pos="1135" w:val="left" w:leader="none"/>
        </w:tabs>
        <w:spacing w:line="240" w:lineRule="auto" w:before="0" w:after="0"/>
        <w:ind w:left="1135" w:right="141" w:hanging="286"/>
        <w:jc w:val="left"/>
        <w:rPr>
          <w:sz w:val="26"/>
        </w:rPr>
      </w:pPr>
      <w:r>
        <w:rPr>
          <w:sz w:val="26"/>
        </w:rPr>
        <w:t>Chư pháp thiện sanh trước trước có thứ đối với pháp bất thiện sanh sau sau cũng có bằng cách Cận y duyên.</w:t>
      </w:r>
    </w:p>
    <w:p>
      <w:pPr>
        <w:pStyle w:val="ListParagraph"/>
        <w:numPr>
          <w:ilvl w:val="0"/>
          <w:numId w:val="2"/>
        </w:numPr>
        <w:tabs>
          <w:tab w:pos="1135" w:val="left" w:leader="none"/>
        </w:tabs>
        <w:spacing w:line="240" w:lineRule="auto" w:before="0" w:after="0"/>
        <w:ind w:left="1135" w:right="140" w:hanging="286"/>
        <w:jc w:val="left"/>
        <w:rPr>
          <w:sz w:val="26"/>
        </w:rPr>
      </w:pPr>
      <w:r>
        <w:rPr>
          <w:sz w:val="26"/>
        </w:rPr>
        <w:t>Chư</w:t>
      </w:r>
      <w:r>
        <w:rPr>
          <w:spacing w:val="26"/>
          <w:sz w:val="26"/>
        </w:rPr>
        <w:t> </w:t>
      </w:r>
      <w:r>
        <w:rPr>
          <w:sz w:val="26"/>
        </w:rPr>
        <w:t>pháp</w:t>
      </w:r>
      <w:r>
        <w:rPr>
          <w:spacing w:val="25"/>
          <w:sz w:val="26"/>
        </w:rPr>
        <w:t> </w:t>
      </w:r>
      <w:r>
        <w:rPr>
          <w:sz w:val="26"/>
        </w:rPr>
        <w:t>thiện</w:t>
      </w:r>
      <w:r>
        <w:rPr>
          <w:spacing w:val="25"/>
          <w:sz w:val="26"/>
        </w:rPr>
        <w:t> </w:t>
      </w:r>
      <w:r>
        <w:rPr>
          <w:sz w:val="26"/>
        </w:rPr>
        <w:t>sanh</w:t>
      </w:r>
      <w:r>
        <w:rPr>
          <w:spacing w:val="27"/>
          <w:sz w:val="26"/>
        </w:rPr>
        <w:t> </w:t>
      </w:r>
      <w:r>
        <w:rPr>
          <w:sz w:val="26"/>
        </w:rPr>
        <w:t>trước</w:t>
      </w:r>
      <w:r>
        <w:rPr>
          <w:spacing w:val="25"/>
          <w:sz w:val="26"/>
        </w:rPr>
        <w:t> </w:t>
      </w:r>
      <w:r>
        <w:rPr>
          <w:sz w:val="26"/>
        </w:rPr>
        <w:t>trước</w:t>
      </w:r>
      <w:r>
        <w:rPr>
          <w:spacing w:val="25"/>
          <w:sz w:val="26"/>
        </w:rPr>
        <w:t> </w:t>
      </w:r>
      <w:r>
        <w:rPr>
          <w:sz w:val="26"/>
        </w:rPr>
        <w:t>đối</w:t>
      </w:r>
      <w:r>
        <w:rPr>
          <w:spacing w:val="25"/>
          <w:sz w:val="26"/>
        </w:rPr>
        <w:t> </w:t>
      </w:r>
      <w:r>
        <w:rPr>
          <w:sz w:val="26"/>
        </w:rPr>
        <w:t>với</w:t>
      </w:r>
      <w:r>
        <w:rPr>
          <w:spacing w:val="28"/>
          <w:sz w:val="26"/>
        </w:rPr>
        <w:t> </w:t>
      </w:r>
      <w:r>
        <w:rPr>
          <w:sz w:val="26"/>
        </w:rPr>
        <w:t>chư</w:t>
      </w:r>
      <w:r>
        <w:rPr>
          <w:spacing w:val="27"/>
          <w:sz w:val="26"/>
        </w:rPr>
        <w:t> </w:t>
      </w:r>
      <w:r>
        <w:rPr>
          <w:sz w:val="26"/>
        </w:rPr>
        <w:t>pháp</w:t>
      </w:r>
      <w:r>
        <w:rPr>
          <w:spacing w:val="25"/>
          <w:sz w:val="26"/>
        </w:rPr>
        <w:t> </w:t>
      </w:r>
      <w:r>
        <w:rPr>
          <w:sz w:val="26"/>
        </w:rPr>
        <w:t>vô</w:t>
      </w:r>
      <w:r>
        <w:rPr>
          <w:spacing w:val="25"/>
          <w:sz w:val="26"/>
        </w:rPr>
        <w:t> </w:t>
      </w:r>
      <w:r>
        <w:rPr>
          <w:sz w:val="26"/>
        </w:rPr>
        <w:t>ký</w:t>
      </w:r>
      <w:r>
        <w:rPr>
          <w:spacing w:val="28"/>
          <w:sz w:val="26"/>
        </w:rPr>
        <w:t> </w:t>
      </w:r>
      <w:r>
        <w:rPr>
          <w:sz w:val="26"/>
        </w:rPr>
        <w:t>sanh</w:t>
      </w:r>
      <w:r>
        <w:rPr>
          <w:spacing w:val="25"/>
          <w:sz w:val="26"/>
        </w:rPr>
        <w:t> </w:t>
      </w:r>
      <w:r>
        <w:rPr>
          <w:sz w:val="26"/>
        </w:rPr>
        <w:t>sau</w:t>
      </w:r>
      <w:r>
        <w:rPr>
          <w:spacing w:val="25"/>
          <w:sz w:val="26"/>
        </w:rPr>
        <w:t> </w:t>
      </w:r>
      <w:r>
        <w:rPr>
          <w:sz w:val="26"/>
        </w:rPr>
        <w:t>sau</w:t>
      </w:r>
      <w:r>
        <w:rPr>
          <w:spacing w:val="27"/>
          <w:sz w:val="26"/>
        </w:rPr>
        <w:t> </w:t>
      </w:r>
      <w:r>
        <w:rPr>
          <w:sz w:val="26"/>
        </w:rPr>
        <w:t>bằng</w:t>
      </w:r>
      <w:r>
        <w:rPr>
          <w:spacing w:val="28"/>
          <w:sz w:val="26"/>
        </w:rPr>
        <w:t> </w:t>
      </w:r>
      <w:r>
        <w:rPr>
          <w:sz w:val="26"/>
        </w:rPr>
        <w:t>cách Cận y duyên.</w:t>
      </w:r>
    </w:p>
    <w:p>
      <w:pPr>
        <w:pStyle w:val="ListParagraph"/>
        <w:numPr>
          <w:ilvl w:val="0"/>
          <w:numId w:val="2"/>
        </w:numPr>
        <w:tabs>
          <w:tab w:pos="1135" w:val="left" w:leader="none"/>
        </w:tabs>
        <w:spacing w:line="240" w:lineRule="auto" w:before="0" w:after="0"/>
        <w:ind w:left="1135" w:right="137" w:hanging="286"/>
        <w:jc w:val="left"/>
        <w:rPr>
          <w:sz w:val="26"/>
        </w:rPr>
      </w:pPr>
      <w:r>
        <w:rPr>
          <w:sz w:val="26"/>
        </w:rPr>
        <w:t>Chư pháp bất thiện sanh trước trước đối với</w:t>
      </w:r>
      <w:r>
        <w:rPr>
          <w:spacing w:val="21"/>
          <w:sz w:val="26"/>
        </w:rPr>
        <w:t> </w:t>
      </w:r>
      <w:r>
        <w:rPr>
          <w:sz w:val="26"/>
        </w:rPr>
        <w:t>chư pháp bất thiện sanh sau sau bằng</w:t>
      </w:r>
      <w:r>
        <w:rPr>
          <w:spacing w:val="80"/>
          <w:sz w:val="26"/>
        </w:rPr>
        <w:t> </w:t>
      </w:r>
      <w:r>
        <w:rPr>
          <w:sz w:val="26"/>
        </w:rPr>
        <w:t>cách Cận y duyên.</w:t>
      </w:r>
    </w:p>
    <w:p>
      <w:pPr>
        <w:pStyle w:val="ListParagraph"/>
        <w:numPr>
          <w:ilvl w:val="0"/>
          <w:numId w:val="2"/>
        </w:numPr>
        <w:tabs>
          <w:tab w:pos="1135" w:val="left" w:leader="none"/>
        </w:tabs>
        <w:spacing w:line="240" w:lineRule="auto" w:before="0" w:after="0"/>
        <w:ind w:left="1135" w:right="141" w:hanging="286"/>
        <w:jc w:val="left"/>
        <w:rPr>
          <w:sz w:val="26"/>
        </w:rPr>
      </w:pPr>
      <w:r>
        <w:rPr>
          <w:sz w:val="26"/>
        </w:rPr>
        <w:t>Chư</w:t>
      </w:r>
      <w:r>
        <w:rPr>
          <w:spacing w:val="21"/>
          <w:sz w:val="26"/>
        </w:rPr>
        <w:t> </w:t>
      </w:r>
      <w:r>
        <w:rPr>
          <w:sz w:val="26"/>
        </w:rPr>
        <w:t>pháp</w:t>
      </w:r>
      <w:r>
        <w:rPr>
          <w:spacing w:val="20"/>
          <w:sz w:val="26"/>
        </w:rPr>
        <w:t> </w:t>
      </w:r>
      <w:r>
        <w:rPr>
          <w:sz w:val="26"/>
        </w:rPr>
        <w:t>bất</w:t>
      </w:r>
      <w:r>
        <w:rPr>
          <w:spacing w:val="20"/>
          <w:sz w:val="26"/>
        </w:rPr>
        <w:t> </w:t>
      </w:r>
      <w:r>
        <w:rPr>
          <w:sz w:val="26"/>
        </w:rPr>
        <w:t>thiện</w:t>
      </w:r>
      <w:r>
        <w:rPr>
          <w:spacing w:val="21"/>
          <w:sz w:val="26"/>
        </w:rPr>
        <w:t> </w:t>
      </w:r>
      <w:r>
        <w:rPr>
          <w:sz w:val="26"/>
        </w:rPr>
        <w:t>sanh</w:t>
      </w:r>
      <w:r>
        <w:rPr>
          <w:spacing w:val="20"/>
          <w:sz w:val="26"/>
        </w:rPr>
        <w:t> </w:t>
      </w:r>
      <w:r>
        <w:rPr>
          <w:sz w:val="26"/>
        </w:rPr>
        <w:t>trước</w:t>
      </w:r>
      <w:r>
        <w:rPr>
          <w:spacing w:val="20"/>
          <w:sz w:val="26"/>
        </w:rPr>
        <w:t> </w:t>
      </w:r>
      <w:r>
        <w:rPr>
          <w:sz w:val="26"/>
        </w:rPr>
        <w:t>trước</w:t>
      </w:r>
      <w:r>
        <w:rPr>
          <w:spacing w:val="20"/>
          <w:sz w:val="26"/>
        </w:rPr>
        <w:t> </w:t>
      </w:r>
      <w:r>
        <w:rPr>
          <w:sz w:val="26"/>
        </w:rPr>
        <w:t>đối</w:t>
      </w:r>
      <w:r>
        <w:rPr>
          <w:spacing w:val="20"/>
          <w:sz w:val="26"/>
        </w:rPr>
        <w:t> </w:t>
      </w:r>
      <w:r>
        <w:rPr>
          <w:sz w:val="26"/>
        </w:rPr>
        <w:t>với</w:t>
      </w:r>
      <w:r>
        <w:rPr>
          <w:spacing w:val="24"/>
          <w:sz w:val="26"/>
        </w:rPr>
        <w:t> </w:t>
      </w:r>
      <w:r>
        <w:rPr>
          <w:sz w:val="26"/>
        </w:rPr>
        <w:t>chư</w:t>
      </w:r>
      <w:r>
        <w:rPr>
          <w:spacing w:val="21"/>
          <w:sz w:val="26"/>
        </w:rPr>
        <w:t> </w:t>
      </w:r>
      <w:r>
        <w:rPr>
          <w:sz w:val="26"/>
        </w:rPr>
        <w:t>pháp</w:t>
      </w:r>
      <w:r>
        <w:rPr>
          <w:spacing w:val="20"/>
          <w:sz w:val="26"/>
        </w:rPr>
        <w:t> </w:t>
      </w:r>
      <w:r>
        <w:rPr>
          <w:sz w:val="26"/>
        </w:rPr>
        <w:t>thiện</w:t>
      </w:r>
      <w:r>
        <w:rPr>
          <w:spacing w:val="21"/>
          <w:sz w:val="26"/>
        </w:rPr>
        <w:t> </w:t>
      </w:r>
      <w:r>
        <w:rPr>
          <w:sz w:val="26"/>
        </w:rPr>
        <w:t>sanh</w:t>
      </w:r>
      <w:r>
        <w:rPr>
          <w:spacing w:val="20"/>
          <w:sz w:val="26"/>
        </w:rPr>
        <w:t> </w:t>
      </w:r>
      <w:r>
        <w:rPr>
          <w:sz w:val="26"/>
        </w:rPr>
        <w:t>sau</w:t>
      </w:r>
      <w:r>
        <w:rPr>
          <w:spacing w:val="20"/>
          <w:sz w:val="26"/>
        </w:rPr>
        <w:t> </w:t>
      </w:r>
      <w:r>
        <w:rPr>
          <w:sz w:val="26"/>
        </w:rPr>
        <w:t>sau</w:t>
      </w:r>
      <w:r>
        <w:rPr>
          <w:spacing w:val="20"/>
          <w:sz w:val="26"/>
        </w:rPr>
        <w:t> </w:t>
      </w:r>
      <w:r>
        <w:rPr>
          <w:sz w:val="26"/>
        </w:rPr>
        <w:t>cũng</w:t>
      </w:r>
      <w:r>
        <w:rPr>
          <w:spacing w:val="20"/>
          <w:sz w:val="26"/>
        </w:rPr>
        <w:t> </w:t>
      </w:r>
      <w:r>
        <w:rPr>
          <w:sz w:val="26"/>
        </w:rPr>
        <w:t>có khi bằng Cận y duyên.</w:t>
      </w:r>
    </w:p>
    <w:p>
      <w:pPr>
        <w:pStyle w:val="ListParagraph"/>
        <w:numPr>
          <w:ilvl w:val="0"/>
          <w:numId w:val="2"/>
        </w:numPr>
        <w:tabs>
          <w:tab w:pos="1135" w:val="left" w:leader="none"/>
        </w:tabs>
        <w:spacing w:line="240" w:lineRule="auto" w:before="1" w:after="0"/>
        <w:ind w:left="1135" w:right="139" w:hanging="286"/>
        <w:jc w:val="left"/>
        <w:rPr>
          <w:sz w:val="26"/>
        </w:rPr>
      </w:pPr>
      <w:r>
        <w:rPr>
          <w:sz w:val="26"/>
        </w:rPr>
        <w:t>Chư pháp bất thiện sanh trước trước đối với chư pháp vô ký sanh sau sau bằng Cận y duyên.</w:t>
      </w:r>
    </w:p>
    <w:p>
      <w:pPr>
        <w:pStyle w:val="ListParagraph"/>
        <w:numPr>
          <w:ilvl w:val="0"/>
          <w:numId w:val="2"/>
        </w:numPr>
        <w:tabs>
          <w:tab w:pos="1135" w:val="left" w:leader="none"/>
        </w:tabs>
        <w:spacing w:line="240" w:lineRule="auto" w:before="0" w:after="0"/>
        <w:ind w:left="1135" w:right="132" w:hanging="286"/>
        <w:jc w:val="left"/>
        <w:rPr>
          <w:sz w:val="26"/>
        </w:rPr>
      </w:pPr>
      <w:r>
        <w:rPr>
          <w:sz w:val="26"/>
        </w:rPr>
        <w:t>Chư pháp vô ký sanh trước trước đối với chư pháp vô ký sanh sau sau bằng Cận y</w:t>
      </w:r>
      <w:r>
        <w:rPr>
          <w:spacing w:val="40"/>
          <w:sz w:val="26"/>
        </w:rPr>
        <w:t> </w:t>
      </w:r>
      <w:r>
        <w:rPr>
          <w:spacing w:val="-2"/>
          <w:sz w:val="26"/>
        </w:rPr>
        <w:t>duyên.</w:t>
      </w:r>
    </w:p>
    <w:p>
      <w:pPr>
        <w:pStyle w:val="ListParagraph"/>
        <w:numPr>
          <w:ilvl w:val="0"/>
          <w:numId w:val="2"/>
        </w:numPr>
        <w:tabs>
          <w:tab w:pos="1135" w:val="left" w:leader="none"/>
        </w:tabs>
        <w:spacing w:line="240" w:lineRule="auto" w:before="0" w:after="0"/>
        <w:ind w:left="1135" w:right="139" w:hanging="286"/>
        <w:jc w:val="left"/>
        <w:rPr>
          <w:sz w:val="26"/>
        </w:rPr>
      </w:pPr>
      <w:r>
        <w:rPr>
          <w:sz w:val="26"/>
        </w:rPr>
        <w:t>Chư pháp vô ký sanh trước trước đối với chư pháp bất thiện sanh sau sau bằng Cận y duyên.</w:t>
      </w:r>
    </w:p>
    <w:p>
      <w:pPr>
        <w:pStyle w:val="BodyText"/>
        <w:spacing w:before="119"/>
        <w:ind w:left="1418"/>
      </w:pPr>
      <w:r>
        <w:rPr/>
        <w:t>Dù</w:t>
      </w:r>
      <w:r>
        <w:rPr>
          <w:spacing w:val="-5"/>
        </w:rPr>
        <w:t> </w:t>
      </w:r>
      <w:r>
        <w:rPr/>
        <w:t>cho</w:t>
      </w:r>
      <w:r>
        <w:rPr>
          <w:spacing w:val="-5"/>
        </w:rPr>
        <w:t> </w:t>
      </w:r>
      <w:r>
        <w:rPr/>
        <w:t>người</w:t>
      </w:r>
      <w:r>
        <w:rPr>
          <w:spacing w:val="-1"/>
        </w:rPr>
        <w:t> </w:t>
      </w:r>
      <w:r>
        <w:rPr/>
        <w:t>đối</w:t>
      </w:r>
      <w:r>
        <w:rPr>
          <w:spacing w:val="-5"/>
        </w:rPr>
        <w:t> </w:t>
      </w:r>
      <w:r>
        <w:rPr/>
        <w:t>nhau</w:t>
      </w:r>
      <w:r>
        <w:rPr>
          <w:spacing w:val="-1"/>
        </w:rPr>
        <w:t> </w:t>
      </w:r>
      <w:r>
        <w:rPr/>
        <w:t>bằng</w:t>
      </w:r>
      <w:r>
        <w:rPr>
          <w:spacing w:val="-4"/>
        </w:rPr>
        <w:t> </w:t>
      </w:r>
      <w:r>
        <w:rPr/>
        <w:t>Cận y</w:t>
      </w:r>
      <w:r>
        <w:rPr>
          <w:spacing w:val="-7"/>
        </w:rPr>
        <w:t> </w:t>
      </w:r>
      <w:r>
        <w:rPr/>
        <w:t>duyên,</w:t>
      </w:r>
      <w:r>
        <w:rPr>
          <w:spacing w:val="-2"/>
        </w:rPr>
        <w:t> </w:t>
      </w:r>
      <w:r>
        <w:rPr/>
        <w:t>cho</w:t>
      </w:r>
      <w:r>
        <w:rPr>
          <w:spacing w:val="-2"/>
        </w:rPr>
        <w:t> </w:t>
      </w:r>
      <w:r>
        <w:rPr/>
        <w:t>đến</w:t>
      </w:r>
      <w:r>
        <w:rPr>
          <w:spacing w:val="-5"/>
        </w:rPr>
        <w:t> </w:t>
      </w:r>
      <w:r>
        <w:rPr/>
        <w:t>nơi</w:t>
      </w:r>
      <w:r>
        <w:rPr>
          <w:spacing w:val="-2"/>
        </w:rPr>
        <w:t> </w:t>
      </w:r>
      <w:r>
        <w:rPr/>
        <w:t>ở</w:t>
      </w:r>
      <w:r>
        <w:rPr>
          <w:spacing w:val="-5"/>
        </w:rPr>
        <w:t> </w:t>
      </w:r>
      <w:r>
        <w:rPr/>
        <w:t>cũng</w:t>
      </w:r>
      <w:r>
        <w:rPr>
          <w:spacing w:val="-4"/>
        </w:rPr>
        <w:t> </w:t>
      </w:r>
      <w:r>
        <w:rPr/>
        <w:t>là</w:t>
      </w:r>
      <w:r>
        <w:rPr>
          <w:spacing w:val="-3"/>
        </w:rPr>
        <w:t> </w:t>
      </w:r>
      <w:r>
        <w:rPr/>
        <w:t>Cận</w:t>
      </w:r>
      <w:r>
        <w:rPr>
          <w:spacing w:val="-3"/>
        </w:rPr>
        <w:t> </w:t>
      </w:r>
      <w:r>
        <w:rPr/>
        <w:t>y</w:t>
      </w:r>
      <w:r>
        <w:rPr>
          <w:spacing w:val="-5"/>
        </w:rPr>
        <w:t> </w:t>
      </w:r>
      <w:r>
        <w:rPr>
          <w:spacing w:val="-2"/>
        </w:rPr>
        <w:t>duyên.</w:t>
      </w:r>
    </w:p>
    <w:p>
      <w:pPr>
        <w:pStyle w:val="Heading3"/>
        <w:spacing w:line="298" w:lineRule="exact" w:before="1"/>
      </w:pPr>
      <w:r>
        <w:rPr>
          <w:spacing w:val="-5"/>
        </w:rPr>
        <w:t>11.</w:t>
      </w:r>
    </w:p>
    <w:p>
      <w:pPr>
        <w:pStyle w:val="BodyText"/>
        <w:spacing w:line="298" w:lineRule="exact"/>
        <w:ind w:left="852"/>
      </w:pPr>
      <w:r>
        <w:rPr/>
        <w:t>Tiền</w:t>
      </w:r>
      <w:r>
        <w:rPr>
          <w:spacing w:val="-6"/>
        </w:rPr>
        <w:t> </w:t>
      </w:r>
      <w:r>
        <w:rPr/>
        <w:t>sanh</w:t>
      </w:r>
      <w:r>
        <w:rPr>
          <w:spacing w:val="-6"/>
        </w:rPr>
        <w:t> </w:t>
      </w:r>
      <w:r>
        <w:rPr/>
        <w:t>duyên</w:t>
      </w:r>
      <w:r>
        <w:rPr>
          <w:spacing w:val="-5"/>
        </w:rPr>
        <w:t> </w:t>
      </w:r>
      <w:r>
        <w:rPr/>
        <w:t>như</w:t>
      </w:r>
      <w:r>
        <w:rPr>
          <w:spacing w:val="-4"/>
        </w:rPr>
        <w:t> </w:t>
      </w:r>
      <w:r>
        <w:rPr>
          <w:spacing w:val="-5"/>
        </w:rPr>
        <w:t>là:</w:t>
      </w:r>
    </w:p>
    <w:p>
      <w:pPr>
        <w:pStyle w:val="BodyText"/>
        <w:spacing w:line="298" w:lineRule="exact" w:before="1"/>
      </w:pPr>
      <w:r>
        <w:rPr/>
        <w:t>-</w:t>
      </w:r>
      <w:r>
        <w:rPr>
          <w:spacing w:val="29"/>
        </w:rPr>
        <w:t>  </w:t>
      </w:r>
      <w:r>
        <w:rPr/>
        <w:t>Nhãn</w:t>
      </w:r>
      <w:r>
        <w:rPr>
          <w:spacing w:val="-4"/>
        </w:rPr>
        <w:t> </w:t>
      </w:r>
      <w:r>
        <w:rPr/>
        <w:t>xứ</w:t>
      </w:r>
      <w:r>
        <w:rPr>
          <w:spacing w:val="-3"/>
        </w:rPr>
        <w:t> </w:t>
      </w:r>
      <w:r>
        <w:rPr/>
        <w:t>sanh</w:t>
      </w:r>
      <w:r>
        <w:rPr>
          <w:spacing w:val="-2"/>
        </w:rPr>
        <w:t> </w:t>
      </w:r>
      <w:r>
        <w:rPr/>
        <w:t>trước</w:t>
      </w:r>
      <w:r>
        <w:rPr>
          <w:spacing w:val="-4"/>
        </w:rPr>
        <w:t> </w:t>
      </w:r>
      <w:r>
        <w:rPr/>
        <w:t>trợ</w:t>
      </w:r>
      <w:r>
        <w:rPr>
          <w:spacing w:val="-1"/>
        </w:rPr>
        <w:t> </w:t>
      </w:r>
      <w:r>
        <w:rPr/>
        <w:t>nhãn</w:t>
      </w:r>
      <w:r>
        <w:rPr>
          <w:spacing w:val="-5"/>
        </w:rPr>
        <w:t> </w:t>
      </w:r>
      <w:r>
        <w:rPr/>
        <w:t>thức</w:t>
      </w:r>
      <w:r>
        <w:rPr>
          <w:spacing w:val="-4"/>
        </w:rPr>
        <w:t> </w:t>
      </w:r>
      <w:r>
        <w:rPr/>
        <w:t>giới</w:t>
      </w:r>
      <w:r>
        <w:rPr>
          <w:spacing w:val="-3"/>
        </w:rPr>
        <w:t> </w:t>
      </w:r>
      <w:r>
        <w:rPr/>
        <w:t>và</w:t>
      </w:r>
      <w:r>
        <w:rPr>
          <w:spacing w:val="-5"/>
        </w:rPr>
        <w:t> </w:t>
      </w:r>
      <w:r>
        <w:rPr/>
        <w:t>pháp</w:t>
      </w:r>
      <w:r>
        <w:rPr>
          <w:spacing w:val="-1"/>
        </w:rPr>
        <w:t> </w:t>
      </w:r>
      <w:r>
        <w:rPr/>
        <w:t>tương</w:t>
      </w:r>
      <w:r>
        <w:rPr>
          <w:spacing w:val="-4"/>
        </w:rPr>
        <w:t> ưng.</w:t>
      </w:r>
    </w:p>
    <w:p>
      <w:pPr>
        <w:pStyle w:val="BodyText"/>
        <w:spacing w:line="298" w:lineRule="exact"/>
      </w:pPr>
      <w:r>
        <w:rPr/>
        <w:t>-</w:t>
      </w:r>
      <w:r>
        <w:rPr>
          <w:spacing w:val="29"/>
        </w:rPr>
        <w:t>  </w:t>
      </w:r>
      <w:r>
        <w:rPr/>
        <w:t>Nhĩ</w:t>
      </w:r>
      <w:r>
        <w:rPr>
          <w:spacing w:val="-3"/>
        </w:rPr>
        <w:t> </w:t>
      </w:r>
      <w:r>
        <w:rPr/>
        <w:t>xứ</w:t>
      </w:r>
      <w:r>
        <w:rPr>
          <w:spacing w:val="-3"/>
        </w:rPr>
        <w:t> </w:t>
      </w:r>
      <w:r>
        <w:rPr/>
        <w:t>sanh</w:t>
      </w:r>
      <w:r>
        <w:rPr>
          <w:spacing w:val="-4"/>
        </w:rPr>
        <w:t> </w:t>
      </w:r>
      <w:r>
        <w:rPr/>
        <w:t>trước</w:t>
      </w:r>
      <w:r>
        <w:rPr>
          <w:spacing w:val="-4"/>
        </w:rPr>
        <w:t> </w:t>
      </w:r>
      <w:r>
        <w:rPr/>
        <w:t>trợ</w:t>
      </w:r>
      <w:r>
        <w:rPr>
          <w:spacing w:val="-4"/>
        </w:rPr>
        <w:t> </w:t>
      </w:r>
      <w:r>
        <w:rPr/>
        <w:t>cho</w:t>
      </w:r>
      <w:r>
        <w:rPr>
          <w:spacing w:val="-2"/>
        </w:rPr>
        <w:t> </w:t>
      </w:r>
      <w:r>
        <w:rPr/>
        <w:t>nhĩ</w:t>
      </w:r>
      <w:r>
        <w:rPr>
          <w:spacing w:val="-4"/>
        </w:rPr>
        <w:t> </w:t>
      </w:r>
      <w:r>
        <w:rPr/>
        <w:t>thức</w:t>
      </w:r>
      <w:r>
        <w:rPr>
          <w:spacing w:val="-4"/>
        </w:rPr>
        <w:t> </w:t>
      </w:r>
      <w:r>
        <w:rPr/>
        <w:t>giới</w:t>
      </w:r>
      <w:r>
        <w:rPr>
          <w:spacing w:val="-3"/>
        </w:rPr>
        <w:t> </w:t>
      </w:r>
      <w:r>
        <w:rPr/>
        <w:t>và</w:t>
      </w:r>
      <w:r>
        <w:rPr>
          <w:spacing w:val="-4"/>
        </w:rPr>
        <w:t> </w:t>
      </w:r>
      <w:r>
        <w:rPr/>
        <w:t>pháp</w:t>
      </w:r>
      <w:r>
        <w:rPr>
          <w:spacing w:val="-4"/>
        </w:rPr>
        <w:t> </w:t>
      </w:r>
      <w:r>
        <w:rPr/>
        <w:t>tương</w:t>
      </w:r>
      <w:r>
        <w:rPr>
          <w:spacing w:val="-4"/>
        </w:rPr>
        <w:t> ưng.</w:t>
      </w:r>
    </w:p>
    <w:p>
      <w:pPr>
        <w:pStyle w:val="BodyText"/>
        <w:spacing w:before="1"/>
      </w:pPr>
      <w:r>
        <w:rPr/>
        <w:t>-</w:t>
      </w:r>
      <w:r>
        <w:rPr>
          <w:spacing w:val="30"/>
        </w:rPr>
        <w:t>  </w:t>
      </w:r>
      <w:r>
        <w:rPr/>
        <w:t>Tỷ</w:t>
      </w:r>
      <w:r>
        <w:rPr>
          <w:spacing w:val="-6"/>
        </w:rPr>
        <w:t> </w:t>
      </w:r>
      <w:r>
        <w:rPr/>
        <w:t>xứ</w:t>
      </w:r>
      <w:r>
        <w:rPr>
          <w:spacing w:val="-3"/>
        </w:rPr>
        <w:t> </w:t>
      </w:r>
      <w:r>
        <w:rPr/>
        <w:t>sanh</w:t>
      </w:r>
      <w:r>
        <w:rPr>
          <w:spacing w:val="-4"/>
        </w:rPr>
        <w:t> </w:t>
      </w:r>
      <w:r>
        <w:rPr/>
        <w:t>trước</w:t>
      </w:r>
      <w:r>
        <w:rPr>
          <w:spacing w:val="-2"/>
        </w:rPr>
        <w:t> </w:t>
      </w:r>
      <w:r>
        <w:rPr/>
        <w:t>trợ</w:t>
      </w:r>
      <w:r>
        <w:rPr>
          <w:spacing w:val="-3"/>
        </w:rPr>
        <w:t> </w:t>
      </w:r>
      <w:r>
        <w:rPr/>
        <w:t>cho</w:t>
      </w:r>
      <w:r>
        <w:rPr>
          <w:spacing w:val="-2"/>
        </w:rPr>
        <w:t> </w:t>
      </w:r>
      <w:r>
        <w:rPr/>
        <w:t>tỷ</w:t>
      </w:r>
      <w:r>
        <w:rPr>
          <w:spacing w:val="-8"/>
        </w:rPr>
        <w:t> </w:t>
      </w:r>
      <w:r>
        <w:rPr/>
        <w:t>thức</w:t>
      </w:r>
      <w:r>
        <w:rPr>
          <w:spacing w:val="-4"/>
        </w:rPr>
        <w:t> </w:t>
      </w:r>
      <w:r>
        <w:rPr/>
        <w:t>giới</w:t>
      </w:r>
      <w:r>
        <w:rPr>
          <w:spacing w:val="-1"/>
        </w:rPr>
        <w:t> </w:t>
      </w:r>
      <w:r>
        <w:rPr/>
        <w:t>và</w:t>
      </w:r>
      <w:r>
        <w:rPr>
          <w:spacing w:val="-4"/>
        </w:rPr>
        <w:t> </w:t>
      </w:r>
      <w:r>
        <w:rPr/>
        <w:t>pháp tương</w:t>
      </w:r>
      <w:r>
        <w:rPr>
          <w:spacing w:val="-4"/>
        </w:rPr>
        <w:t> ưng.</w:t>
      </w:r>
    </w:p>
    <w:p>
      <w:pPr>
        <w:pStyle w:val="BodyText"/>
        <w:spacing w:line="298" w:lineRule="exact" w:before="1"/>
      </w:pPr>
      <w:r>
        <w:rPr/>
        <w:t>-</w:t>
      </w:r>
      <w:r>
        <w:rPr>
          <w:spacing w:val="29"/>
        </w:rPr>
        <w:t>  </w:t>
      </w:r>
      <w:r>
        <w:rPr/>
        <w:t>Thiệt</w:t>
      </w:r>
      <w:r>
        <w:rPr>
          <w:spacing w:val="-4"/>
        </w:rPr>
        <w:t> </w:t>
      </w:r>
      <w:r>
        <w:rPr/>
        <w:t>xứ</w:t>
      </w:r>
      <w:r>
        <w:rPr>
          <w:spacing w:val="-4"/>
        </w:rPr>
        <w:t> </w:t>
      </w:r>
      <w:r>
        <w:rPr/>
        <w:t>sanh</w:t>
      </w:r>
      <w:r>
        <w:rPr>
          <w:spacing w:val="-4"/>
        </w:rPr>
        <w:t> </w:t>
      </w:r>
      <w:r>
        <w:rPr/>
        <w:t>trước</w:t>
      </w:r>
      <w:r>
        <w:rPr>
          <w:spacing w:val="-5"/>
        </w:rPr>
        <w:t> </w:t>
      </w:r>
      <w:r>
        <w:rPr/>
        <w:t>trợ</w:t>
      </w:r>
      <w:r>
        <w:rPr>
          <w:spacing w:val="-2"/>
        </w:rPr>
        <w:t> </w:t>
      </w:r>
      <w:r>
        <w:rPr/>
        <w:t>cho</w:t>
      </w:r>
      <w:r>
        <w:rPr>
          <w:spacing w:val="-3"/>
        </w:rPr>
        <w:t> </w:t>
      </w:r>
      <w:r>
        <w:rPr/>
        <w:t>thiệt</w:t>
      </w:r>
      <w:r>
        <w:rPr>
          <w:spacing w:val="-4"/>
        </w:rPr>
        <w:t> </w:t>
      </w:r>
      <w:r>
        <w:rPr/>
        <w:t>thức</w:t>
      </w:r>
      <w:r>
        <w:rPr>
          <w:spacing w:val="-5"/>
        </w:rPr>
        <w:t> </w:t>
      </w:r>
      <w:r>
        <w:rPr/>
        <w:t>giới</w:t>
      </w:r>
      <w:r>
        <w:rPr>
          <w:spacing w:val="-3"/>
        </w:rPr>
        <w:t> </w:t>
      </w:r>
      <w:r>
        <w:rPr/>
        <w:t>và</w:t>
      </w:r>
      <w:r>
        <w:rPr>
          <w:spacing w:val="1"/>
        </w:rPr>
        <w:t> </w:t>
      </w:r>
      <w:r>
        <w:rPr/>
        <w:t>pháp</w:t>
      </w:r>
      <w:r>
        <w:rPr>
          <w:spacing w:val="-4"/>
        </w:rPr>
        <w:t> </w:t>
      </w:r>
      <w:r>
        <w:rPr/>
        <w:t>tương</w:t>
      </w:r>
      <w:r>
        <w:rPr>
          <w:spacing w:val="-5"/>
        </w:rPr>
        <w:t> </w:t>
      </w:r>
      <w:r>
        <w:rPr>
          <w:spacing w:val="-4"/>
        </w:rPr>
        <w:t>ưng.</w:t>
      </w:r>
    </w:p>
    <w:p>
      <w:pPr>
        <w:pStyle w:val="BodyText"/>
        <w:spacing w:line="298" w:lineRule="exact"/>
      </w:pPr>
      <w:r>
        <w:rPr/>
        <w:t>-</w:t>
      </w:r>
      <w:r>
        <w:rPr>
          <w:spacing w:val="29"/>
        </w:rPr>
        <w:t>  </w:t>
      </w:r>
      <w:r>
        <w:rPr/>
        <w:t>Thân</w:t>
      </w:r>
      <w:r>
        <w:rPr>
          <w:spacing w:val="-4"/>
        </w:rPr>
        <w:t> </w:t>
      </w:r>
      <w:r>
        <w:rPr/>
        <w:t>xứ</w:t>
      </w:r>
      <w:r>
        <w:rPr>
          <w:spacing w:val="-3"/>
        </w:rPr>
        <w:t> </w:t>
      </w:r>
      <w:r>
        <w:rPr/>
        <w:t>sanh</w:t>
      </w:r>
      <w:r>
        <w:rPr>
          <w:spacing w:val="-4"/>
        </w:rPr>
        <w:t> </w:t>
      </w:r>
      <w:r>
        <w:rPr/>
        <w:t>trước</w:t>
      </w:r>
      <w:r>
        <w:rPr>
          <w:spacing w:val="-4"/>
        </w:rPr>
        <w:t> </w:t>
      </w:r>
      <w:r>
        <w:rPr/>
        <w:t>trợ</w:t>
      </w:r>
      <w:r>
        <w:rPr>
          <w:spacing w:val="-3"/>
        </w:rPr>
        <w:t> </w:t>
      </w:r>
      <w:r>
        <w:rPr/>
        <w:t>cho</w:t>
      </w:r>
      <w:r>
        <w:rPr>
          <w:spacing w:val="-2"/>
        </w:rPr>
        <w:t> </w:t>
      </w:r>
      <w:r>
        <w:rPr/>
        <w:t>thân</w:t>
      </w:r>
      <w:r>
        <w:rPr>
          <w:spacing w:val="-3"/>
        </w:rPr>
        <w:t> </w:t>
      </w:r>
      <w:r>
        <w:rPr/>
        <w:t>thức</w:t>
      </w:r>
      <w:r>
        <w:rPr>
          <w:spacing w:val="-4"/>
        </w:rPr>
        <w:t> </w:t>
      </w:r>
      <w:r>
        <w:rPr/>
        <w:t>giới</w:t>
      </w:r>
      <w:r>
        <w:rPr>
          <w:spacing w:val="-4"/>
        </w:rPr>
        <w:t> </w:t>
      </w:r>
      <w:r>
        <w:rPr/>
        <w:t>và</w:t>
      </w:r>
      <w:r>
        <w:rPr>
          <w:spacing w:val="-2"/>
        </w:rPr>
        <w:t> </w:t>
      </w:r>
      <w:r>
        <w:rPr/>
        <w:t>pháp</w:t>
      </w:r>
      <w:r>
        <w:rPr>
          <w:spacing w:val="-3"/>
        </w:rPr>
        <w:t> </w:t>
      </w:r>
      <w:r>
        <w:rPr/>
        <w:t>tương</w:t>
      </w:r>
      <w:r>
        <w:rPr>
          <w:spacing w:val="-4"/>
        </w:rPr>
        <w:t> ưng.</w:t>
      </w:r>
    </w:p>
    <w:p>
      <w:pPr>
        <w:pStyle w:val="BodyText"/>
        <w:spacing w:before="1"/>
      </w:pPr>
      <w:r>
        <w:rPr/>
        <w:t>-</w:t>
      </w:r>
      <w:r>
        <w:rPr>
          <w:spacing w:val="29"/>
        </w:rPr>
        <w:t>  </w:t>
      </w:r>
      <w:r>
        <w:rPr/>
        <w:t>Sắc</w:t>
      </w:r>
      <w:r>
        <w:rPr>
          <w:spacing w:val="-3"/>
        </w:rPr>
        <w:t> </w:t>
      </w:r>
      <w:r>
        <w:rPr/>
        <w:t>xứ</w:t>
      </w:r>
      <w:r>
        <w:rPr>
          <w:spacing w:val="-4"/>
        </w:rPr>
        <w:t> </w:t>
      </w:r>
      <w:r>
        <w:rPr/>
        <w:t>sanh</w:t>
      </w:r>
      <w:r>
        <w:rPr>
          <w:spacing w:val="-4"/>
        </w:rPr>
        <w:t> </w:t>
      </w:r>
      <w:r>
        <w:rPr/>
        <w:t>trước</w:t>
      </w:r>
      <w:r>
        <w:rPr>
          <w:spacing w:val="-2"/>
        </w:rPr>
        <w:t> </w:t>
      </w:r>
      <w:r>
        <w:rPr/>
        <w:t>trợ</w:t>
      </w:r>
      <w:r>
        <w:rPr>
          <w:spacing w:val="-3"/>
        </w:rPr>
        <w:t> </w:t>
      </w:r>
      <w:r>
        <w:rPr/>
        <w:t>cho</w:t>
      </w:r>
      <w:r>
        <w:rPr>
          <w:spacing w:val="-3"/>
        </w:rPr>
        <w:t> </w:t>
      </w:r>
      <w:r>
        <w:rPr/>
        <w:t>nhãn</w:t>
      </w:r>
      <w:r>
        <w:rPr>
          <w:spacing w:val="-4"/>
        </w:rPr>
        <w:t> </w:t>
      </w:r>
      <w:r>
        <w:rPr/>
        <w:t>thức</w:t>
      </w:r>
      <w:r>
        <w:rPr>
          <w:spacing w:val="-4"/>
        </w:rPr>
        <w:t> </w:t>
      </w:r>
      <w:r>
        <w:rPr/>
        <w:t>giới</w:t>
      </w:r>
      <w:r>
        <w:rPr>
          <w:spacing w:val="-5"/>
        </w:rPr>
        <w:t> </w:t>
      </w:r>
      <w:r>
        <w:rPr/>
        <w:t>và</w:t>
      </w:r>
      <w:r>
        <w:rPr>
          <w:spacing w:val="-1"/>
        </w:rPr>
        <w:t> </w:t>
      </w:r>
      <w:r>
        <w:rPr/>
        <w:t>pháp</w:t>
      </w:r>
      <w:r>
        <w:rPr>
          <w:spacing w:val="-3"/>
        </w:rPr>
        <w:t> </w:t>
      </w:r>
      <w:r>
        <w:rPr/>
        <w:t>tương</w:t>
      </w:r>
      <w:r>
        <w:rPr>
          <w:spacing w:val="-4"/>
        </w:rPr>
        <w:t> ưng.</w:t>
      </w:r>
    </w:p>
    <w:p>
      <w:pPr>
        <w:pStyle w:val="BodyText"/>
        <w:spacing w:line="298" w:lineRule="exact" w:before="1"/>
      </w:pPr>
      <w:r>
        <w:rPr/>
        <w:t>-</w:t>
      </w:r>
      <w:r>
        <w:rPr>
          <w:spacing w:val="29"/>
        </w:rPr>
        <w:t>  </w:t>
      </w:r>
      <w:r>
        <w:rPr/>
        <w:t>Thinh</w:t>
      </w:r>
      <w:r>
        <w:rPr>
          <w:spacing w:val="-4"/>
        </w:rPr>
        <w:t> </w:t>
      </w:r>
      <w:r>
        <w:rPr/>
        <w:t>xứ</w:t>
      </w:r>
      <w:r>
        <w:rPr>
          <w:spacing w:val="-3"/>
        </w:rPr>
        <w:t> </w:t>
      </w:r>
      <w:r>
        <w:rPr/>
        <w:t>sanh</w:t>
      </w:r>
      <w:r>
        <w:rPr>
          <w:spacing w:val="-2"/>
        </w:rPr>
        <w:t> </w:t>
      </w:r>
      <w:r>
        <w:rPr/>
        <w:t>trước</w:t>
      </w:r>
      <w:r>
        <w:rPr>
          <w:spacing w:val="-4"/>
        </w:rPr>
        <w:t> </w:t>
      </w:r>
      <w:r>
        <w:rPr/>
        <w:t>trợ</w:t>
      </w:r>
      <w:r>
        <w:rPr>
          <w:spacing w:val="-4"/>
        </w:rPr>
        <w:t> </w:t>
      </w:r>
      <w:r>
        <w:rPr/>
        <w:t>cho</w:t>
      </w:r>
      <w:r>
        <w:rPr>
          <w:spacing w:val="-3"/>
        </w:rPr>
        <w:t> </w:t>
      </w:r>
      <w:r>
        <w:rPr/>
        <w:t>nhĩ</w:t>
      </w:r>
      <w:r>
        <w:rPr>
          <w:spacing w:val="-1"/>
        </w:rPr>
        <w:t> </w:t>
      </w:r>
      <w:r>
        <w:rPr/>
        <w:t>thức</w:t>
      </w:r>
      <w:r>
        <w:rPr>
          <w:spacing w:val="-4"/>
        </w:rPr>
        <w:t> </w:t>
      </w:r>
      <w:r>
        <w:rPr/>
        <w:t>giới</w:t>
      </w:r>
      <w:r>
        <w:rPr>
          <w:spacing w:val="-2"/>
        </w:rPr>
        <w:t> </w:t>
      </w:r>
      <w:r>
        <w:rPr/>
        <w:t>và</w:t>
      </w:r>
      <w:r>
        <w:rPr>
          <w:spacing w:val="-1"/>
        </w:rPr>
        <w:t> </w:t>
      </w:r>
      <w:r>
        <w:rPr/>
        <w:t>pháp</w:t>
      </w:r>
      <w:r>
        <w:rPr>
          <w:spacing w:val="-5"/>
        </w:rPr>
        <w:t> </w:t>
      </w:r>
      <w:r>
        <w:rPr/>
        <w:t>tương</w:t>
      </w:r>
      <w:r>
        <w:rPr>
          <w:spacing w:val="-4"/>
        </w:rPr>
        <w:t> ưng.</w:t>
      </w:r>
    </w:p>
    <w:p>
      <w:pPr>
        <w:pStyle w:val="BodyText"/>
        <w:spacing w:line="298" w:lineRule="exact"/>
      </w:pPr>
      <w:r>
        <w:rPr/>
        <w:t>-</w:t>
      </w:r>
      <w:r>
        <w:rPr>
          <w:spacing w:val="30"/>
        </w:rPr>
        <w:t>  </w:t>
      </w:r>
      <w:r>
        <w:rPr/>
        <w:t>Khí</w:t>
      </w:r>
      <w:r>
        <w:rPr>
          <w:spacing w:val="-4"/>
        </w:rPr>
        <w:t> </w:t>
      </w:r>
      <w:r>
        <w:rPr/>
        <w:t>xứ</w:t>
      </w:r>
      <w:r>
        <w:rPr>
          <w:spacing w:val="-3"/>
        </w:rPr>
        <w:t> </w:t>
      </w:r>
      <w:r>
        <w:rPr/>
        <w:t>sanh</w:t>
      </w:r>
      <w:r>
        <w:rPr>
          <w:spacing w:val="-4"/>
        </w:rPr>
        <w:t> </w:t>
      </w:r>
      <w:r>
        <w:rPr/>
        <w:t>trước</w:t>
      </w:r>
      <w:r>
        <w:rPr>
          <w:spacing w:val="-4"/>
        </w:rPr>
        <w:t> </w:t>
      </w:r>
      <w:r>
        <w:rPr/>
        <w:t>trợ</w:t>
      </w:r>
      <w:r>
        <w:rPr>
          <w:spacing w:val="-3"/>
        </w:rPr>
        <w:t> </w:t>
      </w:r>
      <w:r>
        <w:rPr/>
        <w:t>cho</w:t>
      </w:r>
      <w:r>
        <w:rPr>
          <w:spacing w:val="-2"/>
        </w:rPr>
        <w:t> </w:t>
      </w:r>
      <w:r>
        <w:rPr/>
        <w:t>tỷ</w:t>
      </w:r>
      <w:r>
        <w:rPr>
          <w:spacing w:val="-8"/>
        </w:rPr>
        <w:t> </w:t>
      </w:r>
      <w:r>
        <w:rPr/>
        <w:t>thức</w:t>
      </w:r>
      <w:r>
        <w:rPr>
          <w:spacing w:val="-4"/>
        </w:rPr>
        <w:t> </w:t>
      </w:r>
      <w:r>
        <w:rPr/>
        <w:t>giới</w:t>
      </w:r>
      <w:r>
        <w:rPr>
          <w:spacing w:val="-3"/>
        </w:rPr>
        <w:t> </w:t>
      </w:r>
      <w:r>
        <w:rPr/>
        <w:t>và</w:t>
      </w:r>
      <w:r>
        <w:rPr>
          <w:spacing w:val="-4"/>
        </w:rPr>
        <w:t> </w:t>
      </w:r>
      <w:r>
        <w:rPr/>
        <w:t>pháp tương</w:t>
      </w:r>
      <w:r>
        <w:rPr>
          <w:spacing w:val="-4"/>
        </w:rPr>
        <w:t> ưng.</w:t>
      </w:r>
    </w:p>
    <w:p>
      <w:pPr>
        <w:pStyle w:val="BodyText"/>
        <w:spacing w:line="298" w:lineRule="exact" w:before="2"/>
      </w:pPr>
      <w:r>
        <w:rPr/>
        <w:t>-</w:t>
      </w:r>
      <w:r>
        <w:rPr>
          <w:spacing w:val="29"/>
        </w:rPr>
        <w:t>  </w:t>
      </w:r>
      <w:r>
        <w:rPr/>
        <w:t>Vị</w:t>
      </w:r>
      <w:r>
        <w:rPr>
          <w:spacing w:val="-4"/>
        </w:rPr>
        <w:t> </w:t>
      </w:r>
      <w:r>
        <w:rPr/>
        <w:t>xứ</w:t>
      </w:r>
      <w:r>
        <w:rPr>
          <w:spacing w:val="-4"/>
        </w:rPr>
        <w:t> </w:t>
      </w:r>
      <w:r>
        <w:rPr/>
        <w:t>sanh</w:t>
      </w:r>
      <w:r>
        <w:rPr>
          <w:spacing w:val="-4"/>
        </w:rPr>
        <w:t> </w:t>
      </w:r>
      <w:r>
        <w:rPr/>
        <w:t>trước</w:t>
      </w:r>
      <w:r>
        <w:rPr>
          <w:spacing w:val="-3"/>
        </w:rPr>
        <w:t> </w:t>
      </w:r>
      <w:r>
        <w:rPr/>
        <w:t>trợ</w:t>
      </w:r>
      <w:r>
        <w:rPr>
          <w:spacing w:val="-4"/>
        </w:rPr>
        <w:t> </w:t>
      </w:r>
      <w:r>
        <w:rPr/>
        <w:t>cho</w:t>
      </w:r>
      <w:r>
        <w:rPr>
          <w:spacing w:val="-2"/>
        </w:rPr>
        <w:t> </w:t>
      </w:r>
      <w:r>
        <w:rPr/>
        <w:t>thiệt</w:t>
      </w:r>
      <w:r>
        <w:rPr>
          <w:spacing w:val="-5"/>
        </w:rPr>
        <w:t> </w:t>
      </w:r>
      <w:r>
        <w:rPr/>
        <w:t>thức</w:t>
      </w:r>
      <w:r>
        <w:rPr>
          <w:spacing w:val="-4"/>
        </w:rPr>
        <w:t> </w:t>
      </w:r>
      <w:r>
        <w:rPr/>
        <w:t>giới</w:t>
      </w:r>
      <w:r>
        <w:rPr>
          <w:spacing w:val="-3"/>
        </w:rPr>
        <w:t> </w:t>
      </w:r>
      <w:r>
        <w:rPr/>
        <w:t>và</w:t>
      </w:r>
      <w:r>
        <w:rPr>
          <w:spacing w:val="-5"/>
        </w:rPr>
        <w:t> </w:t>
      </w:r>
      <w:r>
        <w:rPr/>
        <w:t>pháp</w:t>
      </w:r>
      <w:r>
        <w:rPr>
          <w:spacing w:val="-3"/>
        </w:rPr>
        <w:t> </w:t>
      </w:r>
      <w:r>
        <w:rPr/>
        <w:t>tương</w:t>
      </w:r>
      <w:r>
        <w:rPr>
          <w:spacing w:val="-5"/>
        </w:rPr>
        <w:t> </w:t>
      </w:r>
      <w:r>
        <w:rPr>
          <w:spacing w:val="-4"/>
        </w:rPr>
        <w:t>ưng.</w:t>
      </w:r>
    </w:p>
    <w:p>
      <w:pPr>
        <w:pStyle w:val="BodyText"/>
        <w:spacing w:line="298" w:lineRule="exact"/>
      </w:pPr>
      <w:r>
        <w:rPr/>
        <w:t>-</w:t>
      </w:r>
      <w:r>
        <w:rPr>
          <w:spacing w:val="29"/>
        </w:rPr>
        <w:t>  </w:t>
      </w:r>
      <w:r>
        <w:rPr/>
        <w:t>Xúc</w:t>
      </w:r>
      <w:r>
        <w:rPr>
          <w:spacing w:val="-5"/>
        </w:rPr>
        <w:t> </w:t>
      </w:r>
      <w:r>
        <w:rPr/>
        <w:t>xứ</w:t>
      </w:r>
      <w:r>
        <w:rPr>
          <w:spacing w:val="-4"/>
        </w:rPr>
        <w:t> </w:t>
      </w:r>
      <w:r>
        <w:rPr/>
        <w:t>sanh</w:t>
      </w:r>
      <w:r>
        <w:rPr>
          <w:spacing w:val="-4"/>
        </w:rPr>
        <w:t> </w:t>
      </w:r>
      <w:r>
        <w:rPr/>
        <w:t>trước</w:t>
      </w:r>
      <w:r>
        <w:rPr>
          <w:spacing w:val="-5"/>
        </w:rPr>
        <w:t> </w:t>
      </w:r>
      <w:r>
        <w:rPr/>
        <w:t>trợ</w:t>
      </w:r>
      <w:r>
        <w:rPr>
          <w:spacing w:val="-2"/>
        </w:rPr>
        <w:t> </w:t>
      </w:r>
      <w:r>
        <w:rPr/>
        <w:t>cho</w:t>
      </w:r>
      <w:r>
        <w:rPr>
          <w:spacing w:val="-3"/>
        </w:rPr>
        <w:t> </w:t>
      </w:r>
      <w:r>
        <w:rPr/>
        <w:t>thân</w:t>
      </w:r>
      <w:r>
        <w:rPr>
          <w:spacing w:val="-4"/>
        </w:rPr>
        <w:t> </w:t>
      </w:r>
      <w:r>
        <w:rPr/>
        <w:t>thức</w:t>
      </w:r>
      <w:r>
        <w:rPr>
          <w:spacing w:val="-5"/>
        </w:rPr>
        <w:t> </w:t>
      </w:r>
      <w:r>
        <w:rPr/>
        <w:t>giới</w:t>
      </w:r>
      <w:r>
        <w:rPr>
          <w:spacing w:val="-4"/>
        </w:rPr>
        <w:t> </w:t>
      </w:r>
      <w:r>
        <w:rPr/>
        <w:t>và</w:t>
      </w:r>
      <w:r>
        <w:rPr>
          <w:spacing w:val="-2"/>
        </w:rPr>
        <w:t> </w:t>
      </w:r>
      <w:r>
        <w:rPr/>
        <w:t>pháp</w:t>
      </w:r>
      <w:r>
        <w:rPr>
          <w:spacing w:val="-4"/>
        </w:rPr>
        <w:t> </w:t>
      </w:r>
      <w:r>
        <w:rPr/>
        <w:t>tương</w:t>
      </w:r>
      <w:r>
        <w:rPr>
          <w:spacing w:val="-4"/>
        </w:rPr>
        <w:t> ưng.</w:t>
      </w:r>
    </w:p>
    <w:p>
      <w:pPr>
        <w:pStyle w:val="BodyText"/>
        <w:spacing w:before="1"/>
        <w:ind w:left="897" w:right="137"/>
        <w:jc w:val="right"/>
      </w:pPr>
      <w:r>
        <w:rPr/>
        <w:t>-</w:t>
      </w:r>
      <w:r>
        <w:rPr>
          <w:spacing w:val="80"/>
          <w:w w:val="150"/>
        </w:rPr>
        <w:t> </w:t>
      </w:r>
      <w:r>
        <w:rPr/>
        <w:t>Sắc xứ, thinh xứ, khí xứ, vị xứ, xúc xứ sanh trước trợ cho ý giới và pháp tương ưng. Sắc nào nương ý giới và ý thức giới đặng hiện hành thì sắc ấy sanh</w:t>
      </w:r>
      <w:r>
        <w:rPr>
          <w:spacing w:val="21"/>
        </w:rPr>
        <w:t> </w:t>
      </w:r>
      <w:r>
        <w:rPr/>
        <w:t>trước trợ cho</w:t>
      </w:r>
      <w:r>
        <w:rPr>
          <w:spacing w:val="21"/>
        </w:rPr>
        <w:t> </w:t>
      </w:r>
      <w:r>
        <w:rPr/>
        <w:t>ý</w:t>
      </w:r>
      <w:r>
        <w:rPr>
          <w:spacing w:val="40"/>
        </w:rPr>
        <w:t> </w:t>
      </w:r>
      <w:r>
        <w:rPr/>
        <w:t>giới</w:t>
      </w:r>
      <w:r>
        <w:rPr>
          <w:spacing w:val="4"/>
        </w:rPr>
        <w:t> </w:t>
      </w:r>
      <w:r>
        <w:rPr/>
        <w:t>và</w:t>
      </w:r>
      <w:r>
        <w:rPr>
          <w:spacing w:val="7"/>
        </w:rPr>
        <w:t> </w:t>
      </w:r>
      <w:r>
        <w:rPr/>
        <w:t>pháp</w:t>
      </w:r>
      <w:r>
        <w:rPr>
          <w:spacing w:val="7"/>
        </w:rPr>
        <w:t> </w:t>
      </w:r>
      <w:r>
        <w:rPr/>
        <w:t>tương</w:t>
      </w:r>
      <w:r>
        <w:rPr>
          <w:spacing w:val="5"/>
        </w:rPr>
        <w:t> </w:t>
      </w:r>
      <w:r>
        <w:rPr/>
        <w:t>ưng</w:t>
      </w:r>
      <w:r>
        <w:rPr>
          <w:spacing w:val="5"/>
        </w:rPr>
        <w:t> </w:t>
      </w:r>
      <w:r>
        <w:rPr/>
        <w:t>có</w:t>
      </w:r>
      <w:r>
        <w:rPr>
          <w:spacing w:val="7"/>
        </w:rPr>
        <w:t> </w:t>
      </w:r>
      <w:r>
        <w:rPr/>
        <w:t>khi</w:t>
      </w:r>
      <w:r>
        <w:rPr>
          <w:spacing w:val="7"/>
        </w:rPr>
        <w:t> </w:t>
      </w:r>
      <w:r>
        <w:rPr/>
        <w:t>sanh</w:t>
      </w:r>
      <w:r>
        <w:rPr>
          <w:spacing w:val="8"/>
        </w:rPr>
        <w:t> </w:t>
      </w:r>
      <w:r>
        <w:rPr/>
        <w:t>trước</w:t>
      </w:r>
      <w:r>
        <w:rPr>
          <w:spacing w:val="4"/>
        </w:rPr>
        <w:t> </w:t>
      </w:r>
      <w:r>
        <w:rPr/>
        <w:t>trợ</w:t>
      </w:r>
      <w:r>
        <w:rPr>
          <w:spacing w:val="7"/>
        </w:rPr>
        <w:t> </w:t>
      </w:r>
      <w:r>
        <w:rPr/>
        <w:t>cho</w:t>
      </w:r>
      <w:r>
        <w:rPr>
          <w:spacing w:val="8"/>
        </w:rPr>
        <w:t> </w:t>
      </w:r>
      <w:r>
        <w:rPr/>
        <w:t>ý</w:t>
      </w:r>
      <w:r>
        <w:rPr>
          <w:spacing w:val="8"/>
        </w:rPr>
        <w:t> </w:t>
      </w:r>
      <w:r>
        <w:rPr/>
        <w:t>thức</w:t>
      </w:r>
      <w:r>
        <w:rPr>
          <w:spacing w:val="5"/>
        </w:rPr>
        <w:t> </w:t>
      </w:r>
      <w:r>
        <w:rPr/>
        <w:t>giới</w:t>
      </w:r>
      <w:r>
        <w:rPr>
          <w:spacing w:val="5"/>
        </w:rPr>
        <w:t> </w:t>
      </w:r>
      <w:r>
        <w:rPr/>
        <w:t>và</w:t>
      </w:r>
      <w:r>
        <w:rPr>
          <w:spacing w:val="8"/>
        </w:rPr>
        <w:t> </w:t>
      </w:r>
      <w:r>
        <w:rPr/>
        <w:t>pháp</w:t>
      </w:r>
      <w:r>
        <w:rPr>
          <w:spacing w:val="5"/>
        </w:rPr>
        <w:t> </w:t>
      </w:r>
      <w:r>
        <w:rPr/>
        <w:t>tương</w:t>
      </w:r>
      <w:r>
        <w:rPr>
          <w:spacing w:val="4"/>
        </w:rPr>
        <w:t> </w:t>
      </w:r>
      <w:r>
        <w:rPr/>
        <w:t>ưng</w:t>
      </w:r>
      <w:r>
        <w:rPr>
          <w:spacing w:val="9"/>
        </w:rPr>
        <w:t> </w:t>
      </w:r>
      <w:r>
        <w:rPr>
          <w:spacing w:val="-4"/>
        </w:rPr>
        <w:t>cũng</w:t>
      </w:r>
    </w:p>
    <w:p>
      <w:pPr>
        <w:pStyle w:val="BodyText"/>
        <w:spacing w:line="298" w:lineRule="exact" w:before="1"/>
      </w:pPr>
      <w:r>
        <w:rPr/>
        <w:t>có</w:t>
      </w:r>
      <w:r>
        <w:rPr>
          <w:spacing w:val="-5"/>
        </w:rPr>
        <w:t> </w:t>
      </w:r>
      <w:r>
        <w:rPr/>
        <w:t>khi</w:t>
      </w:r>
      <w:r>
        <w:rPr>
          <w:spacing w:val="-4"/>
        </w:rPr>
        <w:t> </w:t>
      </w:r>
      <w:r>
        <w:rPr/>
        <w:t>không</w:t>
      </w:r>
      <w:r>
        <w:rPr>
          <w:spacing w:val="-4"/>
        </w:rPr>
        <w:t> </w:t>
      </w:r>
      <w:r>
        <w:rPr/>
        <w:t>đặng</w:t>
      </w:r>
      <w:r>
        <w:rPr>
          <w:spacing w:val="-3"/>
        </w:rPr>
        <w:t> </w:t>
      </w:r>
      <w:r>
        <w:rPr/>
        <w:t>làm</w:t>
      </w:r>
      <w:r>
        <w:rPr>
          <w:spacing w:val="-3"/>
        </w:rPr>
        <w:t> </w:t>
      </w:r>
      <w:r>
        <w:rPr/>
        <w:t>Tiền</w:t>
      </w:r>
      <w:r>
        <w:rPr>
          <w:spacing w:val="-5"/>
        </w:rPr>
        <w:t> </w:t>
      </w:r>
      <w:r>
        <w:rPr/>
        <w:t>sanh</w:t>
      </w:r>
      <w:r>
        <w:rPr>
          <w:spacing w:val="-5"/>
        </w:rPr>
        <w:t> </w:t>
      </w:r>
      <w:r>
        <w:rPr>
          <w:spacing w:val="-2"/>
        </w:rPr>
        <w:t>duyên.</w:t>
      </w:r>
    </w:p>
    <w:p>
      <w:pPr>
        <w:pStyle w:val="Heading3"/>
        <w:spacing w:line="298" w:lineRule="exact"/>
      </w:pPr>
      <w:r>
        <w:rPr>
          <w:spacing w:val="-5"/>
        </w:rPr>
        <w:t>12.</w:t>
      </w:r>
    </w:p>
    <w:p>
      <w:pPr>
        <w:pStyle w:val="BodyText"/>
        <w:spacing w:before="1"/>
        <w:ind w:left="852"/>
      </w:pPr>
      <w:r>
        <w:rPr/>
        <w:t>Hậu sanh duyên như là những tâm và sở hữu sanh trợ bằng cách Hậu sanh duyên cho thân ấy mới đặng sanh trước.</w:t>
      </w:r>
    </w:p>
    <w:p>
      <w:pPr>
        <w:pStyle w:val="Heading3"/>
        <w:spacing w:line="299" w:lineRule="exact"/>
      </w:pPr>
      <w:r>
        <w:rPr>
          <w:spacing w:val="-5"/>
        </w:rPr>
        <w:t>13.</w:t>
      </w:r>
    </w:p>
    <w:p>
      <w:pPr>
        <w:pStyle w:val="BodyText"/>
        <w:spacing w:line="298" w:lineRule="exact" w:before="1"/>
        <w:ind w:left="852"/>
      </w:pPr>
      <w:r>
        <w:rPr/>
        <w:t>Cố</w:t>
      </w:r>
      <w:r>
        <w:rPr>
          <w:spacing w:val="-6"/>
        </w:rPr>
        <w:t> </w:t>
      </w:r>
      <w:r>
        <w:rPr/>
        <w:t>hưởng</w:t>
      </w:r>
      <w:r>
        <w:rPr>
          <w:spacing w:val="-6"/>
        </w:rPr>
        <w:t> </w:t>
      </w:r>
      <w:r>
        <w:rPr/>
        <w:t>duyên</w:t>
      </w:r>
      <w:r>
        <w:rPr>
          <w:spacing w:val="-5"/>
        </w:rPr>
        <w:t> </w:t>
      </w:r>
      <w:r>
        <w:rPr/>
        <w:t>như</w:t>
      </w:r>
      <w:r>
        <w:rPr>
          <w:spacing w:val="-5"/>
        </w:rPr>
        <w:t> là</w:t>
      </w:r>
    </w:p>
    <w:p>
      <w:pPr>
        <w:pStyle w:val="BodyText"/>
        <w:ind w:left="1135" w:hanging="286"/>
        <w:rPr>
          <w:i/>
        </w:rPr>
      </w:pPr>
      <w:r>
        <w:rPr/>
        <w:t>-</w:t>
      </w:r>
      <w:r>
        <w:rPr>
          <w:spacing w:val="80"/>
          <w:w w:val="150"/>
        </w:rPr>
        <w:t> </w:t>
      </w:r>
      <w:r>
        <w:rPr/>
        <w:t>Những</w:t>
      </w:r>
      <w:r>
        <w:rPr>
          <w:spacing w:val="40"/>
        </w:rPr>
        <w:t> </w:t>
      </w:r>
      <w:r>
        <w:rPr/>
        <w:t>pháp</w:t>
      </w:r>
      <w:r>
        <w:rPr>
          <w:spacing w:val="40"/>
        </w:rPr>
        <w:t> </w:t>
      </w:r>
      <w:r>
        <w:rPr/>
        <w:t>thiện</w:t>
      </w:r>
      <w:r>
        <w:rPr>
          <w:spacing w:val="40"/>
        </w:rPr>
        <w:t> </w:t>
      </w:r>
      <w:r>
        <w:rPr/>
        <w:t>sanh</w:t>
      </w:r>
      <w:r>
        <w:rPr>
          <w:spacing w:val="40"/>
        </w:rPr>
        <w:t> </w:t>
      </w:r>
      <w:r>
        <w:rPr/>
        <w:t>trước</w:t>
      </w:r>
      <w:r>
        <w:rPr>
          <w:spacing w:val="40"/>
        </w:rPr>
        <w:t> </w:t>
      </w:r>
      <w:r>
        <w:rPr/>
        <w:t>trước</w:t>
      </w:r>
      <w:r>
        <w:rPr>
          <w:spacing w:val="40"/>
        </w:rPr>
        <w:t> </w:t>
      </w:r>
      <w:r>
        <w:rPr/>
        <w:t>trợ</w:t>
      </w:r>
      <w:r>
        <w:rPr>
          <w:spacing w:val="40"/>
        </w:rPr>
        <w:t> </w:t>
      </w:r>
      <w:r>
        <w:rPr/>
        <w:t>cho</w:t>
      </w:r>
      <w:r>
        <w:rPr>
          <w:spacing w:val="40"/>
        </w:rPr>
        <w:t> </w:t>
      </w:r>
      <w:r>
        <w:rPr/>
        <w:t>pháp</w:t>
      </w:r>
      <w:r>
        <w:rPr>
          <w:spacing w:val="40"/>
        </w:rPr>
        <w:t> </w:t>
      </w:r>
      <w:r>
        <w:rPr/>
        <w:t>thiện</w:t>
      </w:r>
      <w:r>
        <w:rPr>
          <w:spacing w:val="40"/>
        </w:rPr>
        <w:t> </w:t>
      </w:r>
      <w:r>
        <w:rPr/>
        <w:t>sanh</w:t>
      </w:r>
      <w:r>
        <w:rPr>
          <w:spacing w:val="40"/>
        </w:rPr>
        <w:t> </w:t>
      </w:r>
      <w:r>
        <w:rPr/>
        <w:t>sau</w:t>
      </w:r>
      <w:r>
        <w:rPr>
          <w:spacing w:val="40"/>
        </w:rPr>
        <w:t> </w:t>
      </w:r>
      <w:r>
        <w:rPr/>
        <w:t>sau</w:t>
      </w:r>
      <w:r>
        <w:rPr>
          <w:spacing w:val="40"/>
        </w:rPr>
        <w:t> </w:t>
      </w:r>
      <w:r>
        <w:rPr/>
        <w:t>bằng</w:t>
      </w:r>
      <w:r>
        <w:rPr>
          <w:spacing w:val="40"/>
        </w:rPr>
        <w:t> </w:t>
      </w:r>
      <w:r>
        <w:rPr/>
        <w:t>cách hưởng hoài hoài </w:t>
      </w:r>
      <w:r>
        <w:rPr>
          <w:i/>
        </w:rPr>
        <w:t>(āsevana).</w:t>
      </w:r>
    </w:p>
    <w:p>
      <w:pPr>
        <w:pStyle w:val="BodyText"/>
        <w:spacing w:after="0"/>
        <w:rPr>
          <w:i/>
        </w:rPr>
        <w:sectPr>
          <w:pgSz w:w="11630" w:h="16450"/>
          <w:pgMar w:header="859" w:footer="0" w:top="1120" w:bottom="280" w:left="708" w:right="850"/>
        </w:sectPr>
      </w:pPr>
    </w:p>
    <w:p>
      <w:pPr>
        <w:pStyle w:val="BodyText"/>
        <w:spacing w:before="232"/>
        <w:ind w:left="1135" w:hanging="286"/>
      </w:pPr>
      <w:r>
        <w:rPr/>
        <w:t>-</w:t>
      </w:r>
      <w:r>
        <w:rPr>
          <w:spacing w:val="80"/>
          <w:w w:val="150"/>
        </w:rPr>
        <w:t> </w:t>
      </w:r>
      <w:r>
        <w:rPr/>
        <w:t>Những</w:t>
      </w:r>
      <w:r>
        <w:rPr>
          <w:spacing w:val="28"/>
        </w:rPr>
        <w:t> </w:t>
      </w:r>
      <w:r>
        <w:rPr/>
        <w:t>pháp</w:t>
      </w:r>
      <w:r>
        <w:rPr>
          <w:spacing w:val="28"/>
        </w:rPr>
        <w:t> </w:t>
      </w:r>
      <w:r>
        <w:rPr/>
        <w:t>bất</w:t>
      </w:r>
      <w:r>
        <w:rPr>
          <w:spacing w:val="29"/>
        </w:rPr>
        <w:t> </w:t>
      </w:r>
      <w:r>
        <w:rPr/>
        <w:t>thiện</w:t>
      </w:r>
      <w:r>
        <w:rPr>
          <w:spacing w:val="34"/>
        </w:rPr>
        <w:t> </w:t>
      </w:r>
      <w:r>
        <w:rPr/>
        <w:t>sanh</w:t>
      </w:r>
      <w:r>
        <w:rPr>
          <w:spacing w:val="27"/>
        </w:rPr>
        <w:t> </w:t>
      </w:r>
      <w:r>
        <w:rPr/>
        <w:t>trước</w:t>
      </w:r>
      <w:r>
        <w:rPr>
          <w:spacing w:val="29"/>
        </w:rPr>
        <w:t> </w:t>
      </w:r>
      <w:r>
        <w:rPr/>
        <w:t>trước</w:t>
      </w:r>
      <w:r>
        <w:rPr>
          <w:spacing w:val="30"/>
        </w:rPr>
        <w:t> </w:t>
      </w:r>
      <w:r>
        <w:rPr/>
        <w:t>trợ</w:t>
      </w:r>
      <w:r>
        <w:rPr>
          <w:spacing w:val="30"/>
        </w:rPr>
        <w:t> </w:t>
      </w:r>
      <w:r>
        <w:rPr/>
        <w:t>cho</w:t>
      </w:r>
      <w:r>
        <w:rPr>
          <w:spacing w:val="28"/>
        </w:rPr>
        <w:t> </w:t>
      </w:r>
      <w:r>
        <w:rPr/>
        <w:t>pháp</w:t>
      </w:r>
      <w:r>
        <w:rPr>
          <w:spacing w:val="30"/>
        </w:rPr>
        <w:t> </w:t>
      </w:r>
      <w:r>
        <w:rPr/>
        <w:t>bất</w:t>
      </w:r>
      <w:r>
        <w:rPr>
          <w:spacing w:val="29"/>
        </w:rPr>
        <w:t> </w:t>
      </w:r>
      <w:r>
        <w:rPr/>
        <w:t>thiện</w:t>
      </w:r>
      <w:r>
        <w:rPr>
          <w:spacing w:val="31"/>
        </w:rPr>
        <w:t> </w:t>
      </w:r>
      <w:r>
        <w:rPr/>
        <w:t>sanh</w:t>
      </w:r>
      <w:r>
        <w:rPr>
          <w:spacing w:val="27"/>
        </w:rPr>
        <w:t> </w:t>
      </w:r>
      <w:r>
        <w:rPr/>
        <w:t>sau</w:t>
      </w:r>
      <w:r>
        <w:rPr>
          <w:spacing w:val="30"/>
        </w:rPr>
        <w:t> </w:t>
      </w:r>
      <w:r>
        <w:rPr/>
        <w:t>sau</w:t>
      </w:r>
      <w:r>
        <w:rPr>
          <w:spacing w:val="31"/>
        </w:rPr>
        <w:t> </w:t>
      </w:r>
      <w:r>
        <w:rPr/>
        <w:t>bằng cách hưởng cảnh hoài hoài.</w:t>
      </w:r>
    </w:p>
    <w:p>
      <w:pPr>
        <w:pStyle w:val="BodyText"/>
        <w:ind w:left="1135" w:hanging="286"/>
      </w:pPr>
      <w:r>
        <w:rPr/>
        <w:t>-</w:t>
      </w:r>
      <w:r>
        <w:rPr>
          <w:spacing w:val="80"/>
          <w:w w:val="150"/>
        </w:rPr>
        <w:t> </w:t>
      </w:r>
      <w:r>
        <w:rPr/>
        <w:t>Những</w:t>
      </w:r>
      <w:r>
        <w:rPr>
          <w:spacing w:val="33"/>
        </w:rPr>
        <w:t> </w:t>
      </w:r>
      <w:r>
        <w:rPr/>
        <w:t>pháp</w:t>
      </w:r>
      <w:r>
        <w:rPr>
          <w:spacing w:val="33"/>
        </w:rPr>
        <w:t> </w:t>
      </w:r>
      <w:r>
        <w:rPr/>
        <w:t>vô</w:t>
      </w:r>
      <w:r>
        <w:rPr>
          <w:spacing w:val="33"/>
        </w:rPr>
        <w:t> </w:t>
      </w:r>
      <w:r>
        <w:rPr/>
        <w:t>ký</w:t>
      </w:r>
      <w:r>
        <w:rPr>
          <w:spacing w:val="34"/>
        </w:rPr>
        <w:t> </w:t>
      </w:r>
      <w:r>
        <w:rPr/>
        <w:t>sanh</w:t>
      </w:r>
      <w:r>
        <w:rPr>
          <w:spacing w:val="33"/>
        </w:rPr>
        <w:t> </w:t>
      </w:r>
      <w:r>
        <w:rPr/>
        <w:t>trước</w:t>
      </w:r>
      <w:r>
        <w:rPr>
          <w:spacing w:val="33"/>
        </w:rPr>
        <w:t> </w:t>
      </w:r>
      <w:r>
        <w:rPr/>
        <w:t>trước</w:t>
      </w:r>
      <w:r>
        <w:rPr>
          <w:spacing w:val="33"/>
        </w:rPr>
        <w:t> </w:t>
      </w:r>
      <w:r>
        <w:rPr/>
        <w:t>trợ</w:t>
      </w:r>
      <w:r>
        <w:rPr>
          <w:spacing w:val="35"/>
        </w:rPr>
        <w:t> </w:t>
      </w:r>
      <w:r>
        <w:rPr/>
        <w:t>cho</w:t>
      </w:r>
      <w:r>
        <w:rPr>
          <w:spacing w:val="36"/>
        </w:rPr>
        <w:t> </w:t>
      </w:r>
      <w:r>
        <w:rPr/>
        <w:t>pháp</w:t>
      </w:r>
      <w:r>
        <w:rPr>
          <w:spacing w:val="33"/>
        </w:rPr>
        <w:t> </w:t>
      </w:r>
      <w:r>
        <w:rPr/>
        <w:t>vô</w:t>
      </w:r>
      <w:r>
        <w:rPr>
          <w:spacing w:val="33"/>
        </w:rPr>
        <w:t> </w:t>
      </w:r>
      <w:r>
        <w:rPr/>
        <w:t>ký</w:t>
      </w:r>
      <w:r>
        <w:rPr>
          <w:spacing w:val="36"/>
        </w:rPr>
        <w:t> </w:t>
      </w:r>
      <w:r>
        <w:rPr/>
        <w:t>sanh</w:t>
      </w:r>
      <w:r>
        <w:rPr>
          <w:spacing w:val="33"/>
        </w:rPr>
        <w:t> </w:t>
      </w:r>
      <w:r>
        <w:rPr/>
        <w:t>sau</w:t>
      </w:r>
      <w:r>
        <w:rPr>
          <w:spacing w:val="35"/>
        </w:rPr>
        <w:t> </w:t>
      </w:r>
      <w:r>
        <w:rPr/>
        <w:t>sau</w:t>
      </w:r>
      <w:r>
        <w:rPr>
          <w:spacing w:val="35"/>
        </w:rPr>
        <w:t> </w:t>
      </w:r>
      <w:r>
        <w:rPr/>
        <w:t>bằng</w:t>
      </w:r>
      <w:r>
        <w:rPr>
          <w:spacing w:val="33"/>
        </w:rPr>
        <w:t> </w:t>
      </w:r>
      <w:r>
        <w:rPr/>
        <w:t>cách hưởng cảnh hoài hoài.</w:t>
      </w:r>
    </w:p>
    <w:p>
      <w:pPr>
        <w:pStyle w:val="Heading3"/>
        <w:spacing w:line="299" w:lineRule="exact"/>
      </w:pPr>
      <w:r>
        <w:rPr>
          <w:spacing w:val="-5"/>
        </w:rPr>
        <w:t>14.</w:t>
      </w:r>
    </w:p>
    <w:p>
      <w:pPr>
        <w:pStyle w:val="BodyText"/>
        <w:spacing w:line="298" w:lineRule="exact" w:before="1"/>
        <w:ind w:left="852"/>
      </w:pPr>
      <w:r>
        <w:rPr/>
        <w:t>Nghiệp</w:t>
      </w:r>
      <w:r>
        <w:rPr>
          <w:spacing w:val="-7"/>
        </w:rPr>
        <w:t> </w:t>
      </w:r>
      <w:r>
        <w:rPr/>
        <w:t>duyên</w:t>
      </w:r>
      <w:r>
        <w:rPr>
          <w:spacing w:val="-6"/>
        </w:rPr>
        <w:t> </w:t>
      </w:r>
      <w:r>
        <w:rPr/>
        <w:t>như</w:t>
      </w:r>
      <w:r>
        <w:rPr>
          <w:spacing w:val="-6"/>
        </w:rPr>
        <w:t> </w:t>
      </w:r>
      <w:r>
        <w:rPr>
          <w:spacing w:val="-5"/>
        </w:rPr>
        <w:t>là</w:t>
      </w:r>
    </w:p>
    <w:p>
      <w:pPr>
        <w:pStyle w:val="BodyText"/>
        <w:ind w:left="1135" w:hanging="286"/>
      </w:pPr>
      <w:r>
        <w:rPr/>
        <w:t>-</w:t>
      </w:r>
      <w:r>
        <w:rPr>
          <w:spacing w:val="80"/>
          <w:w w:val="150"/>
        </w:rPr>
        <w:t> </w:t>
      </w:r>
      <w:r>
        <w:rPr/>
        <w:t>Nghiệp</w:t>
      </w:r>
      <w:r>
        <w:rPr>
          <w:spacing w:val="32"/>
        </w:rPr>
        <w:t> </w:t>
      </w:r>
      <w:r>
        <w:rPr/>
        <w:t>thiện</w:t>
      </w:r>
      <w:r>
        <w:rPr>
          <w:spacing w:val="33"/>
        </w:rPr>
        <w:t> </w:t>
      </w:r>
      <w:r>
        <w:rPr/>
        <w:t>và</w:t>
      </w:r>
      <w:r>
        <w:rPr>
          <w:spacing w:val="32"/>
        </w:rPr>
        <w:t> </w:t>
      </w:r>
      <w:r>
        <w:rPr/>
        <w:t>bất</w:t>
      </w:r>
      <w:r>
        <w:rPr>
          <w:spacing w:val="32"/>
        </w:rPr>
        <w:t> </w:t>
      </w:r>
      <w:r>
        <w:rPr/>
        <w:t>thiện</w:t>
      </w:r>
      <w:r>
        <w:rPr>
          <w:spacing w:val="34"/>
        </w:rPr>
        <w:t> </w:t>
      </w:r>
      <w:r>
        <w:rPr/>
        <w:t>trợ</w:t>
      </w:r>
      <w:r>
        <w:rPr>
          <w:spacing w:val="32"/>
        </w:rPr>
        <w:t> </w:t>
      </w:r>
      <w:r>
        <w:rPr/>
        <w:t>cho</w:t>
      </w:r>
      <w:r>
        <w:rPr>
          <w:spacing w:val="33"/>
        </w:rPr>
        <w:t> </w:t>
      </w:r>
      <w:r>
        <w:rPr/>
        <w:t>uẩn</w:t>
      </w:r>
      <w:r>
        <w:rPr>
          <w:spacing w:val="32"/>
        </w:rPr>
        <w:t> </w:t>
      </w:r>
      <w:r>
        <w:rPr/>
        <w:t>quả</w:t>
      </w:r>
      <w:r>
        <w:rPr>
          <w:spacing w:val="35"/>
        </w:rPr>
        <w:t> </w:t>
      </w:r>
      <w:r>
        <w:rPr>
          <w:i/>
        </w:rPr>
        <w:t>(vipākakhandha)</w:t>
      </w:r>
      <w:r>
        <w:rPr>
          <w:i/>
          <w:spacing w:val="30"/>
        </w:rPr>
        <w:t> </w:t>
      </w:r>
      <w:r>
        <w:rPr/>
        <w:t>và</w:t>
      </w:r>
      <w:r>
        <w:rPr>
          <w:spacing w:val="32"/>
        </w:rPr>
        <w:t> </w:t>
      </w:r>
      <w:r>
        <w:rPr/>
        <w:t>sắc</w:t>
      </w:r>
      <w:r>
        <w:rPr>
          <w:spacing w:val="36"/>
        </w:rPr>
        <w:t> </w:t>
      </w:r>
      <w:r>
        <w:rPr/>
        <w:t>tục</w:t>
      </w:r>
      <w:r>
        <w:rPr>
          <w:spacing w:val="32"/>
        </w:rPr>
        <w:t> </w:t>
      </w:r>
      <w:r>
        <w:rPr/>
        <w:t>sinh</w:t>
      </w:r>
      <w:r>
        <w:rPr>
          <w:spacing w:val="32"/>
        </w:rPr>
        <w:t> </w:t>
      </w:r>
      <w:r>
        <w:rPr/>
        <w:t>bằng Nghiệp duyên,</w:t>
      </w:r>
    </w:p>
    <w:p>
      <w:pPr>
        <w:pStyle w:val="BodyText"/>
        <w:spacing w:line="299" w:lineRule="exact"/>
      </w:pPr>
      <w:r>
        <w:rPr/>
        <w:t>-</w:t>
      </w:r>
      <w:r>
        <w:rPr>
          <w:spacing w:val="29"/>
        </w:rPr>
        <w:t>  </w:t>
      </w:r>
      <w:r>
        <w:rPr/>
        <w:t>Pháp</w:t>
      </w:r>
      <w:r>
        <w:rPr>
          <w:spacing w:val="-4"/>
        </w:rPr>
        <w:t> </w:t>
      </w:r>
      <w:r>
        <w:rPr/>
        <w:t>tư </w:t>
      </w:r>
      <w:r>
        <w:rPr>
          <w:i/>
        </w:rPr>
        <w:t>(cetanā)</w:t>
      </w:r>
      <w:r>
        <w:rPr>
          <w:i/>
          <w:spacing w:val="-5"/>
        </w:rPr>
        <w:t> </w:t>
      </w:r>
      <w:r>
        <w:rPr/>
        <w:t>tương</w:t>
      </w:r>
      <w:r>
        <w:rPr>
          <w:spacing w:val="-2"/>
        </w:rPr>
        <w:t> </w:t>
      </w:r>
      <w:r>
        <w:rPr/>
        <w:t>ưng</w:t>
      </w:r>
      <w:r>
        <w:rPr>
          <w:spacing w:val="-3"/>
        </w:rPr>
        <w:t> </w:t>
      </w:r>
      <w:r>
        <w:rPr/>
        <w:t>trợ</w:t>
      </w:r>
      <w:r>
        <w:rPr>
          <w:spacing w:val="-4"/>
        </w:rPr>
        <w:t> </w:t>
      </w:r>
      <w:r>
        <w:rPr/>
        <w:t>cho</w:t>
      </w:r>
      <w:r>
        <w:rPr>
          <w:spacing w:val="-4"/>
        </w:rPr>
        <w:t> </w:t>
      </w:r>
      <w:r>
        <w:rPr/>
        <w:t>sắc</w:t>
      </w:r>
      <w:r>
        <w:rPr>
          <w:spacing w:val="-3"/>
        </w:rPr>
        <w:t> </w:t>
      </w:r>
      <w:r>
        <w:rPr/>
        <w:t>trong</w:t>
      </w:r>
      <w:r>
        <w:rPr>
          <w:spacing w:val="-1"/>
        </w:rPr>
        <w:t> </w:t>
      </w:r>
      <w:r>
        <w:rPr/>
        <w:t>nền</w:t>
      </w:r>
      <w:r>
        <w:rPr>
          <w:spacing w:val="-4"/>
        </w:rPr>
        <w:t> </w:t>
      </w:r>
      <w:r>
        <w:rPr/>
        <w:t>tảng</w:t>
      </w:r>
      <w:r>
        <w:rPr>
          <w:spacing w:val="-4"/>
        </w:rPr>
        <w:t> </w:t>
      </w:r>
      <w:r>
        <w:rPr/>
        <w:t>ấy</w:t>
      </w:r>
      <w:r>
        <w:rPr>
          <w:spacing w:val="-5"/>
        </w:rPr>
        <w:t> </w:t>
      </w:r>
      <w:r>
        <w:rPr/>
        <w:t>bằng</w:t>
      </w:r>
      <w:r>
        <w:rPr>
          <w:spacing w:val="-4"/>
        </w:rPr>
        <w:t> </w:t>
      </w:r>
      <w:r>
        <w:rPr/>
        <w:t>Nghiệp</w:t>
      </w:r>
      <w:r>
        <w:rPr>
          <w:spacing w:val="-4"/>
        </w:rPr>
        <w:t> </w:t>
      </w:r>
      <w:r>
        <w:rPr>
          <w:spacing w:val="-2"/>
        </w:rPr>
        <w:t>duyên.</w:t>
      </w:r>
    </w:p>
    <w:p>
      <w:pPr>
        <w:pStyle w:val="Heading3"/>
        <w:spacing w:line="240" w:lineRule="auto" w:before="1"/>
      </w:pPr>
      <w:r>
        <w:rPr>
          <w:spacing w:val="-5"/>
        </w:rPr>
        <w:t>15.</w:t>
      </w:r>
    </w:p>
    <w:p>
      <w:pPr>
        <w:pStyle w:val="BodyText"/>
        <w:spacing w:line="298" w:lineRule="exact" w:before="1"/>
        <w:ind w:left="852"/>
      </w:pPr>
      <w:r>
        <w:rPr/>
        <w:t>Quả</w:t>
      </w:r>
      <w:r>
        <w:rPr>
          <w:spacing w:val="-5"/>
        </w:rPr>
        <w:t> </w:t>
      </w:r>
      <w:r>
        <w:rPr/>
        <w:t>duyên</w:t>
      </w:r>
      <w:r>
        <w:rPr>
          <w:spacing w:val="-1"/>
        </w:rPr>
        <w:t> </w:t>
      </w:r>
      <w:r>
        <w:rPr/>
        <w:t>như</w:t>
      </w:r>
      <w:r>
        <w:rPr>
          <w:spacing w:val="-3"/>
        </w:rPr>
        <w:t> </w:t>
      </w:r>
      <w:r>
        <w:rPr/>
        <w:t>là</w:t>
      </w:r>
      <w:r>
        <w:rPr>
          <w:spacing w:val="-4"/>
        </w:rPr>
        <w:t> </w:t>
      </w:r>
      <w:r>
        <w:rPr/>
        <w:t>tư</w:t>
      </w:r>
      <w:r>
        <w:rPr>
          <w:spacing w:val="-3"/>
        </w:rPr>
        <w:t> </w:t>
      </w:r>
      <w:r>
        <w:rPr/>
        <w:t>uẩn</w:t>
      </w:r>
      <w:r>
        <w:rPr>
          <w:spacing w:val="-3"/>
        </w:rPr>
        <w:t> </w:t>
      </w:r>
      <w:r>
        <w:rPr/>
        <w:t>quả</w:t>
      </w:r>
      <w:r>
        <w:rPr>
          <w:spacing w:val="-4"/>
        </w:rPr>
        <w:t> </w:t>
      </w:r>
      <w:r>
        <w:rPr/>
        <w:t>phi</w:t>
      </w:r>
      <w:r>
        <w:rPr>
          <w:spacing w:val="-4"/>
        </w:rPr>
        <w:t> </w:t>
      </w:r>
      <w:r>
        <w:rPr/>
        <w:t>sắc</w:t>
      </w:r>
      <w:r>
        <w:rPr>
          <w:spacing w:val="-4"/>
        </w:rPr>
        <w:t> </w:t>
      </w:r>
      <w:r>
        <w:rPr/>
        <w:t>trợ</w:t>
      </w:r>
      <w:r>
        <w:rPr>
          <w:spacing w:val="-4"/>
        </w:rPr>
        <w:t> </w:t>
      </w:r>
      <w:r>
        <w:rPr/>
        <w:t>hỗ</w:t>
      </w:r>
      <w:r>
        <w:rPr>
          <w:spacing w:val="-4"/>
        </w:rPr>
        <w:t> </w:t>
      </w:r>
      <w:r>
        <w:rPr/>
        <w:t>tương</w:t>
      </w:r>
      <w:r>
        <w:rPr>
          <w:spacing w:val="-3"/>
        </w:rPr>
        <w:t> </w:t>
      </w:r>
      <w:r>
        <w:rPr/>
        <w:t>bằng</w:t>
      </w:r>
      <w:r>
        <w:rPr>
          <w:spacing w:val="-5"/>
        </w:rPr>
        <w:t> </w:t>
      </w:r>
      <w:r>
        <w:rPr/>
        <w:t>cách</w:t>
      </w:r>
      <w:r>
        <w:rPr>
          <w:spacing w:val="-3"/>
        </w:rPr>
        <w:t> </w:t>
      </w:r>
      <w:r>
        <w:rPr/>
        <w:t>Quả</w:t>
      </w:r>
      <w:r>
        <w:rPr>
          <w:spacing w:val="-1"/>
        </w:rPr>
        <w:t> </w:t>
      </w:r>
      <w:r>
        <w:rPr>
          <w:spacing w:val="-2"/>
        </w:rPr>
        <w:t>duyên.</w:t>
      </w:r>
    </w:p>
    <w:p>
      <w:pPr>
        <w:pStyle w:val="Heading3"/>
        <w:spacing w:line="298" w:lineRule="exact"/>
      </w:pPr>
      <w:r>
        <w:rPr>
          <w:spacing w:val="-5"/>
        </w:rPr>
        <w:t>16.</w:t>
      </w:r>
    </w:p>
    <w:p>
      <w:pPr>
        <w:pStyle w:val="BodyText"/>
        <w:spacing w:line="298" w:lineRule="exact" w:before="1"/>
        <w:ind w:left="852"/>
      </w:pPr>
      <w:r>
        <w:rPr/>
        <w:t>Thực</w:t>
      </w:r>
      <w:r>
        <w:rPr>
          <w:spacing w:val="-6"/>
        </w:rPr>
        <w:t> </w:t>
      </w:r>
      <w:r>
        <w:rPr/>
        <w:t>duyên</w:t>
      </w:r>
      <w:r>
        <w:rPr>
          <w:spacing w:val="-6"/>
        </w:rPr>
        <w:t> </w:t>
      </w:r>
      <w:r>
        <w:rPr/>
        <w:t>như</w:t>
      </w:r>
      <w:r>
        <w:rPr>
          <w:spacing w:val="-5"/>
        </w:rPr>
        <w:t> là</w:t>
      </w:r>
    </w:p>
    <w:p>
      <w:pPr>
        <w:pStyle w:val="BodyText"/>
        <w:spacing w:line="298" w:lineRule="exact"/>
      </w:pPr>
      <w:r>
        <w:rPr/>
        <w:t>-</w:t>
      </w:r>
      <w:r>
        <w:rPr>
          <w:spacing w:val="30"/>
        </w:rPr>
        <w:t>  </w:t>
      </w:r>
      <w:r>
        <w:rPr/>
        <w:t>Đoàn</w:t>
      </w:r>
      <w:r>
        <w:rPr>
          <w:spacing w:val="-3"/>
        </w:rPr>
        <w:t> </w:t>
      </w:r>
      <w:r>
        <w:rPr/>
        <w:t>thực</w:t>
      </w:r>
      <w:r>
        <w:rPr>
          <w:spacing w:val="-3"/>
        </w:rPr>
        <w:t> </w:t>
      </w:r>
      <w:r>
        <w:rPr/>
        <w:t>giúp</w:t>
      </w:r>
      <w:r>
        <w:rPr>
          <w:spacing w:val="-4"/>
        </w:rPr>
        <w:t> </w:t>
      </w:r>
      <w:r>
        <w:rPr/>
        <w:t>cho</w:t>
      </w:r>
      <w:r>
        <w:rPr>
          <w:spacing w:val="-2"/>
        </w:rPr>
        <w:t> </w:t>
      </w:r>
      <w:r>
        <w:rPr/>
        <w:t>thân</w:t>
      </w:r>
      <w:r>
        <w:rPr>
          <w:spacing w:val="-4"/>
        </w:rPr>
        <w:t> </w:t>
      </w:r>
      <w:r>
        <w:rPr/>
        <w:t>ấy</w:t>
      </w:r>
      <w:r>
        <w:rPr>
          <w:spacing w:val="-7"/>
        </w:rPr>
        <w:t> </w:t>
      </w:r>
      <w:r>
        <w:rPr/>
        <w:t>bằng</w:t>
      </w:r>
      <w:r>
        <w:rPr>
          <w:spacing w:val="-4"/>
        </w:rPr>
        <w:t> </w:t>
      </w:r>
      <w:r>
        <w:rPr/>
        <w:t>cách</w:t>
      </w:r>
      <w:r>
        <w:rPr>
          <w:spacing w:val="-3"/>
        </w:rPr>
        <w:t> </w:t>
      </w:r>
      <w:r>
        <w:rPr/>
        <w:t>Thực</w:t>
      </w:r>
      <w:r>
        <w:rPr>
          <w:spacing w:val="-3"/>
        </w:rPr>
        <w:t> </w:t>
      </w:r>
      <w:r>
        <w:rPr>
          <w:spacing w:val="-2"/>
        </w:rPr>
        <w:t>duyên.</w:t>
      </w:r>
    </w:p>
    <w:p>
      <w:pPr>
        <w:pStyle w:val="BodyText"/>
        <w:spacing w:line="298" w:lineRule="exact" w:before="1"/>
      </w:pPr>
      <w:r>
        <w:rPr/>
        <w:t>-</w:t>
      </w:r>
      <w:r>
        <w:rPr>
          <w:spacing w:val="30"/>
        </w:rPr>
        <w:t>  </w:t>
      </w:r>
      <w:r>
        <w:rPr/>
        <w:t>Thực</w:t>
      </w:r>
      <w:r>
        <w:rPr>
          <w:spacing w:val="-3"/>
        </w:rPr>
        <w:t> </w:t>
      </w:r>
      <w:r>
        <w:rPr/>
        <w:t>phi</w:t>
      </w:r>
      <w:r>
        <w:rPr>
          <w:spacing w:val="-4"/>
        </w:rPr>
        <w:t> </w:t>
      </w:r>
      <w:r>
        <w:rPr/>
        <w:t>sắc</w:t>
      </w:r>
      <w:r>
        <w:rPr>
          <w:spacing w:val="-3"/>
        </w:rPr>
        <w:t> </w:t>
      </w:r>
      <w:r>
        <w:rPr/>
        <w:t>trợ</w:t>
      </w:r>
      <w:r>
        <w:rPr>
          <w:spacing w:val="-4"/>
        </w:rPr>
        <w:t> </w:t>
      </w:r>
      <w:r>
        <w:rPr/>
        <w:t>cho</w:t>
      </w:r>
      <w:r>
        <w:rPr>
          <w:spacing w:val="-3"/>
        </w:rPr>
        <w:t> </w:t>
      </w:r>
      <w:r>
        <w:rPr/>
        <w:t>pháp</w:t>
      </w:r>
      <w:r>
        <w:rPr>
          <w:spacing w:val="-3"/>
        </w:rPr>
        <w:t> </w:t>
      </w:r>
      <w:r>
        <w:rPr/>
        <w:t>tương</w:t>
      </w:r>
      <w:r>
        <w:rPr>
          <w:spacing w:val="-4"/>
        </w:rPr>
        <w:t> </w:t>
      </w:r>
      <w:r>
        <w:rPr/>
        <w:t>ưng</w:t>
      </w:r>
      <w:r>
        <w:rPr>
          <w:spacing w:val="-2"/>
        </w:rPr>
        <w:t> </w:t>
      </w:r>
      <w:r>
        <w:rPr/>
        <w:t>và</w:t>
      </w:r>
      <w:r>
        <w:rPr>
          <w:spacing w:val="-1"/>
        </w:rPr>
        <w:t> </w:t>
      </w:r>
      <w:r>
        <w:rPr/>
        <w:t>sắc</w:t>
      </w:r>
      <w:r>
        <w:rPr>
          <w:spacing w:val="-3"/>
        </w:rPr>
        <w:t> </w:t>
      </w:r>
      <w:r>
        <w:rPr/>
        <w:t>đồng</w:t>
      </w:r>
      <w:r>
        <w:rPr>
          <w:spacing w:val="-4"/>
        </w:rPr>
        <w:t> </w:t>
      </w:r>
      <w:r>
        <w:rPr/>
        <w:t>chung</w:t>
      </w:r>
      <w:r>
        <w:rPr>
          <w:spacing w:val="-1"/>
        </w:rPr>
        <w:t> </w:t>
      </w:r>
      <w:r>
        <w:rPr/>
        <w:t>cơ</w:t>
      </w:r>
      <w:r>
        <w:rPr>
          <w:spacing w:val="-4"/>
        </w:rPr>
        <w:t> </w:t>
      </w:r>
      <w:r>
        <w:rPr/>
        <w:t>sở</w:t>
      </w:r>
      <w:r>
        <w:rPr>
          <w:spacing w:val="-2"/>
        </w:rPr>
        <w:t> </w:t>
      </w:r>
      <w:r>
        <w:rPr/>
        <w:t>ấy</w:t>
      </w:r>
      <w:r>
        <w:rPr>
          <w:spacing w:val="-7"/>
        </w:rPr>
        <w:t> </w:t>
      </w:r>
      <w:r>
        <w:rPr/>
        <w:t>bằng</w:t>
      </w:r>
      <w:r>
        <w:rPr>
          <w:spacing w:val="-3"/>
        </w:rPr>
        <w:t> </w:t>
      </w:r>
      <w:r>
        <w:rPr/>
        <w:t>Thực</w:t>
      </w:r>
      <w:r>
        <w:rPr>
          <w:spacing w:val="-4"/>
        </w:rPr>
        <w:t> </w:t>
      </w:r>
      <w:r>
        <w:rPr>
          <w:spacing w:val="-2"/>
        </w:rPr>
        <w:t>duyên.</w:t>
      </w:r>
    </w:p>
    <w:p>
      <w:pPr>
        <w:pStyle w:val="Heading3"/>
        <w:spacing w:line="298" w:lineRule="exact"/>
      </w:pPr>
      <w:r>
        <w:rPr>
          <w:spacing w:val="-5"/>
        </w:rPr>
        <w:t>17.</w:t>
      </w:r>
    </w:p>
    <w:p>
      <w:pPr>
        <w:pStyle w:val="BodyText"/>
        <w:spacing w:before="1"/>
        <w:ind w:left="852"/>
      </w:pPr>
      <w:r>
        <w:rPr/>
        <w:t>Quyền</w:t>
      </w:r>
      <w:r>
        <w:rPr>
          <w:spacing w:val="-7"/>
        </w:rPr>
        <w:t> </w:t>
      </w:r>
      <w:r>
        <w:rPr/>
        <w:t>duyên</w:t>
      </w:r>
      <w:r>
        <w:rPr>
          <w:spacing w:val="-6"/>
        </w:rPr>
        <w:t> </w:t>
      </w:r>
      <w:r>
        <w:rPr/>
        <w:t>như</w:t>
      </w:r>
      <w:r>
        <w:rPr>
          <w:spacing w:val="-6"/>
        </w:rPr>
        <w:t> </w:t>
      </w:r>
      <w:r>
        <w:rPr>
          <w:spacing w:val="-5"/>
        </w:rPr>
        <w:t>là</w:t>
      </w:r>
    </w:p>
    <w:p>
      <w:pPr>
        <w:pStyle w:val="BodyText"/>
        <w:spacing w:line="298" w:lineRule="exact" w:before="1"/>
      </w:pPr>
      <w:r>
        <w:rPr/>
        <w:t>-</w:t>
      </w:r>
      <w:r>
        <w:rPr>
          <w:spacing w:val="29"/>
        </w:rPr>
        <w:t>  </w:t>
      </w:r>
      <w:r>
        <w:rPr/>
        <w:t>Nhãn</w:t>
      </w:r>
      <w:r>
        <w:rPr>
          <w:spacing w:val="-3"/>
        </w:rPr>
        <w:t> </w:t>
      </w:r>
      <w:r>
        <w:rPr/>
        <w:t>quyền</w:t>
      </w:r>
      <w:r>
        <w:rPr>
          <w:spacing w:val="-3"/>
        </w:rPr>
        <w:t> </w:t>
      </w:r>
      <w:r>
        <w:rPr/>
        <w:t>trợ</w:t>
      </w:r>
      <w:r>
        <w:rPr>
          <w:spacing w:val="-5"/>
        </w:rPr>
        <w:t> </w:t>
      </w:r>
      <w:r>
        <w:rPr/>
        <w:t>cho</w:t>
      </w:r>
      <w:r>
        <w:rPr>
          <w:spacing w:val="-3"/>
        </w:rPr>
        <w:t> </w:t>
      </w:r>
      <w:r>
        <w:rPr/>
        <w:t>nhãn</w:t>
      </w:r>
      <w:r>
        <w:rPr>
          <w:spacing w:val="-3"/>
        </w:rPr>
        <w:t> </w:t>
      </w:r>
      <w:r>
        <w:rPr/>
        <w:t>thức</w:t>
      </w:r>
      <w:r>
        <w:rPr>
          <w:spacing w:val="-4"/>
        </w:rPr>
        <w:t> </w:t>
      </w:r>
      <w:r>
        <w:rPr/>
        <w:t>giới</w:t>
      </w:r>
      <w:r>
        <w:rPr>
          <w:spacing w:val="-4"/>
        </w:rPr>
        <w:t> </w:t>
      </w:r>
      <w:r>
        <w:rPr/>
        <w:t>và</w:t>
      </w:r>
      <w:r>
        <w:rPr>
          <w:spacing w:val="-4"/>
        </w:rPr>
        <w:t> </w:t>
      </w:r>
      <w:r>
        <w:rPr/>
        <w:t>pháp</w:t>
      </w:r>
      <w:r>
        <w:rPr>
          <w:spacing w:val="-3"/>
        </w:rPr>
        <w:t> </w:t>
      </w:r>
      <w:r>
        <w:rPr/>
        <w:t>tương</w:t>
      </w:r>
      <w:r>
        <w:rPr>
          <w:spacing w:val="-4"/>
        </w:rPr>
        <w:t> </w:t>
      </w:r>
      <w:r>
        <w:rPr/>
        <w:t>ưng</w:t>
      </w:r>
      <w:r>
        <w:rPr>
          <w:spacing w:val="-4"/>
        </w:rPr>
        <w:t> </w:t>
      </w:r>
      <w:r>
        <w:rPr/>
        <w:t>bằng</w:t>
      </w:r>
      <w:r>
        <w:rPr>
          <w:spacing w:val="-1"/>
        </w:rPr>
        <w:t> </w:t>
      </w:r>
      <w:r>
        <w:rPr/>
        <w:t>cách</w:t>
      </w:r>
      <w:r>
        <w:rPr>
          <w:spacing w:val="-3"/>
        </w:rPr>
        <w:t> </w:t>
      </w:r>
      <w:r>
        <w:rPr/>
        <w:t>cai</w:t>
      </w:r>
      <w:r>
        <w:rPr>
          <w:spacing w:val="-2"/>
        </w:rPr>
        <w:t> quản.</w:t>
      </w:r>
    </w:p>
    <w:p>
      <w:pPr>
        <w:pStyle w:val="BodyText"/>
        <w:spacing w:line="298" w:lineRule="exact"/>
        <w:rPr>
          <w:i/>
        </w:rPr>
      </w:pPr>
      <w:r>
        <w:rPr/>
        <w:t>-</w:t>
      </w:r>
      <w:r>
        <w:rPr>
          <w:spacing w:val="29"/>
        </w:rPr>
        <w:t>  </w:t>
      </w:r>
      <w:r>
        <w:rPr/>
        <w:t>Nhĩ</w:t>
      </w:r>
      <w:r>
        <w:rPr>
          <w:spacing w:val="-4"/>
        </w:rPr>
        <w:t> </w:t>
      </w:r>
      <w:r>
        <w:rPr/>
        <w:t>quyền</w:t>
      </w:r>
      <w:r>
        <w:rPr>
          <w:spacing w:val="-1"/>
        </w:rPr>
        <w:t> </w:t>
      </w:r>
      <w:r>
        <w:rPr/>
        <w:t>trợ</w:t>
      </w:r>
      <w:r>
        <w:rPr>
          <w:spacing w:val="-4"/>
        </w:rPr>
        <w:t> </w:t>
      </w:r>
      <w:r>
        <w:rPr/>
        <w:t>cho</w:t>
      </w:r>
      <w:r>
        <w:rPr>
          <w:spacing w:val="-2"/>
        </w:rPr>
        <w:t> </w:t>
      </w:r>
      <w:r>
        <w:rPr/>
        <w:t>nhĩ</w:t>
      </w:r>
      <w:r>
        <w:rPr>
          <w:spacing w:val="-3"/>
        </w:rPr>
        <w:t> </w:t>
      </w:r>
      <w:r>
        <w:rPr/>
        <w:t>thức</w:t>
      </w:r>
      <w:r>
        <w:rPr>
          <w:spacing w:val="-4"/>
        </w:rPr>
        <w:t> </w:t>
      </w:r>
      <w:r>
        <w:rPr/>
        <w:t>giới</w:t>
      </w:r>
      <w:r>
        <w:rPr>
          <w:spacing w:val="-4"/>
        </w:rPr>
        <w:t> </w:t>
      </w:r>
      <w:r>
        <w:rPr/>
        <w:t>và</w:t>
      </w:r>
      <w:r>
        <w:rPr>
          <w:spacing w:val="-4"/>
        </w:rPr>
        <w:t> </w:t>
      </w:r>
      <w:r>
        <w:rPr/>
        <w:t>pháp</w:t>
      </w:r>
      <w:r>
        <w:rPr>
          <w:spacing w:val="-3"/>
        </w:rPr>
        <w:t> </w:t>
      </w:r>
      <w:r>
        <w:rPr/>
        <w:t>tương</w:t>
      </w:r>
      <w:r>
        <w:rPr>
          <w:spacing w:val="-3"/>
        </w:rPr>
        <w:t> </w:t>
      </w:r>
      <w:r>
        <w:rPr/>
        <w:t>ưng</w:t>
      </w:r>
      <w:r>
        <w:rPr>
          <w:spacing w:val="-2"/>
        </w:rPr>
        <w:t> </w:t>
      </w:r>
      <w:r>
        <w:rPr/>
        <w:t>đó</w:t>
      </w:r>
      <w:r>
        <w:rPr>
          <w:spacing w:val="-4"/>
        </w:rPr>
        <w:t> </w:t>
      </w:r>
      <w:r>
        <w:rPr/>
        <w:t>bằng</w:t>
      </w:r>
      <w:r>
        <w:rPr>
          <w:spacing w:val="-4"/>
        </w:rPr>
        <w:t> </w:t>
      </w:r>
      <w:r>
        <w:rPr/>
        <w:t>cách</w:t>
      </w:r>
      <w:r>
        <w:rPr>
          <w:spacing w:val="-5"/>
        </w:rPr>
        <w:t> </w:t>
      </w:r>
      <w:r>
        <w:rPr/>
        <w:t>cai</w:t>
      </w:r>
      <w:r>
        <w:rPr>
          <w:spacing w:val="-1"/>
        </w:rPr>
        <w:t> </w:t>
      </w:r>
      <w:r>
        <w:rPr/>
        <w:t>quản </w:t>
      </w:r>
      <w:r>
        <w:rPr>
          <w:i/>
          <w:spacing w:val="-2"/>
        </w:rPr>
        <w:t>(indrīya).</w:t>
      </w:r>
    </w:p>
    <w:p>
      <w:pPr>
        <w:pStyle w:val="BodyText"/>
        <w:spacing w:before="1"/>
        <w:rPr>
          <w:i/>
        </w:rPr>
      </w:pPr>
      <w:r>
        <w:rPr/>
        <w:t>-</w:t>
      </w:r>
      <w:r>
        <w:rPr>
          <w:spacing w:val="30"/>
        </w:rPr>
        <w:t>  </w:t>
      </w:r>
      <w:r>
        <w:rPr/>
        <w:t>Tỷ</w:t>
      </w:r>
      <w:r>
        <w:rPr>
          <w:spacing w:val="-5"/>
        </w:rPr>
        <w:t> </w:t>
      </w:r>
      <w:r>
        <w:rPr/>
        <w:t>quyền</w:t>
      </w:r>
      <w:r>
        <w:rPr>
          <w:spacing w:val="-3"/>
        </w:rPr>
        <w:t> </w:t>
      </w:r>
      <w:r>
        <w:rPr/>
        <w:t>trợ</w:t>
      </w:r>
      <w:r>
        <w:rPr>
          <w:spacing w:val="-4"/>
        </w:rPr>
        <w:t> </w:t>
      </w:r>
      <w:r>
        <w:rPr/>
        <w:t>cho</w:t>
      </w:r>
      <w:r>
        <w:rPr>
          <w:spacing w:val="-2"/>
        </w:rPr>
        <w:t> </w:t>
      </w:r>
      <w:r>
        <w:rPr/>
        <w:t>tỷ</w:t>
      </w:r>
      <w:r>
        <w:rPr>
          <w:spacing w:val="-5"/>
        </w:rPr>
        <w:t> </w:t>
      </w:r>
      <w:r>
        <w:rPr/>
        <w:t>thức</w:t>
      </w:r>
      <w:r>
        <w:rPr>
          <w:spacing w:val="-3"/>
        </w:rPr>
        <w:t> </w:t>
      </w:r>
      <w:r>
        <w:rPr/>
        <w:t>giới</w:t>
      </w:r>
      <w:r>
        <w:rPr>
          <w:spacing w:val="-3"/>
        </w:rPr>
        <w:t> </w:t>
      </w:r>
      <w:r>
        <w:rPr/>
        <w:t>và</w:t>
      </w:r>
      <w:r>
        <w:rPr>
          <w:spacing w:val="-4"/>
        </w:rPr>
        <w:t> </w:t>
      </w:r>
      <w:r>
        <w:rPr/>
        <w:t>pháp</w:t>
      </w:r>
      <w:r>
        <w:rPr>
          <w:spacing w:val="-2"/>
        </w:rPr>
        <w:t> </w:t>
      </w:r>
      <w:r>
        <w:rPr/>
        <w:t>tương</w:t>
      </w:r>
      <w:r>
        <w:rPr>
          <w:spacing w:val="-2"/>
        </w:rPr>
        <w:t> </w:t>
      </w:r>
      <w:r>
        <w:rPr/>
        <w:t>ưng</w:t>
      </w:r>
      <w:r>
        <w:rPr>
          <w:spacing w:val="-2"/>
        </w:rPr>
        <w:t> </w:t>
      </w:r>
      <w:r>
        <w:rPr/>
        <w:t>đó</w:t>
      </w:r>
      <w:r>
        <w:rPr>
          <w:spacing w:val="-3"/>
        </w:rPr>
        <w:t> </w:t>
      </w:r>
      <w:r>
        <w:rPr/>
        <w:t>bằng</w:t>
      </w:r>
      <w:r>
        <w:rPr>
          <w:spacing w:val="-4"/>
        </w:rPr>
        <w:t> </w:t>
      </w:r>
      <w:r>
        <w:rPr/>
        <w:t>cách</w:t>
      </w:r>
      <w:r>
        <w:rPr>
          <w:spacing w:val="-4"/>
        </w:rPr>
        <w:t> </w:t>
      </w:r>
      <w:r>
        <w:rPr/>
        <w:t>cai</w:t>
      </w:r>
      <w:r>
        <w:rPr>
          <w:spacing w:val="-3"/>
        </w:rPr>
        <w:t> </w:t>
      </w:r>
      <w:r>
        <w:rPr/>
        <w:t>quản </w:t>
      </w:r>
      <w:r>
        <w:rPr>
          <w:i/>
          <w:spacing w:val="-2"/>
        </w:rPr>
        <w:t>(indrīya).</w:t>
      </w:r>
    </w:p>
    <w:p>
      <w:pPr>
        <w:pStyle w:val="BodyText"/>
        <w:spacing w:line="298" w:lineRule="exact" w:before="1"/>
      </w:pPr>
      <w:r>
        <w:rPr/>
        <w:t>-</w:t>
      </w:r>
      <w:r>
        <w:rPr>
          <w:spacing w:val="29"/>
        </w:rPr>
        <w:t>  </w:t>
      </w:r>
      <w:r>
        <w:rPr/>
        <w:t>Thiệt</w:t>
      </w:r>
      <w:r>
        <w:rPr>
          <w:spacing w:val="-4"/>
        </w:rPr>
        <w:t> </w:t>
      </w:r>
      <w:r>
        <w:rPr/>
        <w:t>quyền</w:t>
      </w:r>
      <w:r>
        <w:rPr>
          <w:spacing w:val="-2"/>
        </w:rPr>
        <w:t> </w:t>
      </w:r>
      <w:r>
        <w:rPr/>
        <w:t>trợ</w:t>
      </w:r>
      <w:r>
        <w:rPr>
          <w:spacing w:val="-4"/>
        </w:rPr>
        <w:t> </w:t>
      </w:r>
      <w:r>
        <w:rPr/>
        <w:t>cho</w:t>
      </w:r>
      <w:r>
        <w:rPr>
          <w:spacing w:val="-3"/>
        </w:rPr>
        <w:t> </w:t>
      </w:r>
      <w:r>
        <w:rPr/>
        <w:t>thiệt</w:t>
      </w:r>
      <w:r>
        <w:rPr>
          <w:spacing w:val="-4"/>
        </w:rPr>
        <w:t> </w:t>
      </w:r>
      <w:r>
        <w:rPr/>
        <w:t>thức</w:t>
      </w:r>
      <w:r>
        <w:rPr>
          <w:spacing w:val="-4"/>
        </w:rPr>
        <w:t> </w:t>
      </w:r>
      <w:r>
        <w:rPr/>
        <w:t>giới</w:t>
      </w:r>
      <w:r>
        <w:rPr>
          <w:spacing w:val="-4"/>
        </w:rPr>
        <w:t> </w:t>
      </w:r>
      <w:r>
        <w:rPr/>
        <w:t>và</w:t>
      </w:r>
      <w:r>
        <w:rPr>
          <w:spacing w:val="-2"/>
        </w:rPr>
        <w:t> </w:t>
      </w:r>
      <w:r>
        <w:rPr/>
        <w:t>pháp</w:t>
      </w:r>
      <w:r>
        <w:rPr>
          <w:spacing w:val="-4"/>
        </w:rPr>
        <w:t> </w:t>
      </w:r>
      <w:r>
        <w:rPr/>
        <w:t>tương</w:t>
      </w:r>
      <w:r>
        <w:rPr>
          <w:spacing w:val="-4"/>
        </w:rPr>
        <w:t> </w:t>
      </w:r>
      <w:r>
        <w:rPr/>
        <w:t>ưng</w:t>
      </w:r>
      <w:r>
        <w:rPr>
          <w:spacing w:val="-4"/>
        </w:rPr>
        <w:t> </w:t>
      </w:r>
      <w:r>
        <w:rPr/>
        <w:t>bằng</w:t>
      </w:r>
      <w:r>
        <w:rPr>
          <w:spacing w:val="-1"/>
        </w:rPr>
        <w:t> </w:t>
      </w:r>
      <w:r>
        <w:rPr/>
        <w:t>cách</w:t>
      </w:r>
      <w:r>
        <w:rPr>
          <w:spacing w:val="-3"/>
        </w:rPr>
        <w:t> </w:t>
      </w:r>
      <w:r>
        <w:rPr/>
        <w:t>cai</w:t>
      </w:r>
      <w:r>
        <w:rPr>
          <w:spacing w:val="-3"/>
        </w:rPr>
        <w:t> </w:t>
      </w:r>
      <w:r>
        <w:rPr>
          <w:spacing w:val="-2"/>
        </w:rPr>
        <w:t>quản.</w:t>
      </w:r>
    </w:p>
    <w:p>
      <w:pPr>
        <w:pStyle w:val="BodyText"/>
        <w:spacing w:line="298" w:lineRule="exact"/>
      </w:pPr>
      <w:r>
        <w:rPr/>
        <w:t>-</w:t>
      </w:r>
      <w:r>
        <w:rPr>
          <w:spacing w:val="29"/>
        </w:rPr>
        <w:t>  </w:t>
      </w:r>
      <w:r>
        <w:rPr/>
        <w:t>Thân</w:t>
      </w:r>
      <w:r>
        <w:rPr>
          <w:spacing w:val="-4"/>
        </w:rPr>
        <w:t> </w:t>
      </w:r>
      <w:r>
        <w:rPr/>
        <w:t>quyền</w:t>
      </w:r>
      <w:r>
        <w:rPr>
          <w:spacing w:val="-1"/>
        </w:rPr>
        <w:t> </w:t>
      </w:r>
      <w:r>
        <w:rPr/>
        <w:t>trợ</w:t>
      </w:r>
      <w:r>
        <w:rPr>
          <w:spacing w:val="-5"/>
        </w:rPr>
        <w:t> </w:t>
      </w:r>
      <w:r>
        <w:rPr/>
        <w:t>cho</w:t>
      </w:r>
      <w:r>
        <w:rPr>
          <w:spacing w:val="-3"/>
        </w:rPr>
        <w:t> </w:t>
      </w:r>
      <w:r>
        <w:rPr/>
        <w:t>thân</w:t>
      </w:r>
      <w:r>
        <w:rPr>
          <w:spacing w:val="-3"/>
        </w:rPr>
        <w:t> </w:t>
      </w:r>
      <w:r>
        <w:rPr/>
        <w:t>thức</w:t>
      </w:r>
      <w:r>
        <w:rPr>
          <w:spacing w:val="-5"/>
        </w:rPr>
        <w:t> </w:t>
      </w:r>
      <w:r>
        <w:rPr/>
        <w:t>giới</w:t>
      </w:r>
      <w:r>
        <w:rPr>
          <w:spacing w:val="-4"/>
        </w:rPr>
        <w:t> </w:t>
      </w:r>
      <w:r>
        <w:rPr/>
        <w:t>và</w:t>
      </w:r>
      <w:r>
        <w:rPr>
          <w:spacing w:val="-2"/>
        </w:rPr>
        <w:t> </w:t>
      </w:r>
      <w:r>
        <w:rPr/>
        <w:t>pháp</w:t>
      </w:r>
      <w:r>
        <w:rPr>
          <w:spacing w:val="-4"/>
        </w:rPr>
        <w:t> </w:t>
      </w:r>
      <w:r>
        <w:rPr/>
        <w:t>tương</w:t>
      </w:r>
      <w:r>
        <w:rPr>
          <w:spacing w:val="-4"/>
        </w:rPr>
        <w:t> </w:t>
      </w:r>
      <w:r>
        <w:rPr/>
        <w:t>ưng</w:t>
      </w:r>
      <w:r>
        <w:rPr>
          <w:spacing w:val="-3"/>
        </w:rPr>
        <w:t> </w:t>
      </w:r>
      <w:r>
        <w:rPr/>
        <w:t>bằng</w:t>
      </w:r>
      <w:r>
        <w:rPr>
          <w:spacing w:val="-4"/>
        </w:rPr>
        <w:t> </w:t>
      </w:r>
      <w:r>
        <w:rPr/>
        <w:t>cách</w:t>
      </w:r>
      <w:r>
        <w:rPr>
          <w:spacing w:val="-4"/>
        </w:rPr>
        <w:t> </w:t>
      </w:r>
      <w:r>
        <w:rPr/>
        <w:t>cai</w:t>
      </w:r>
      <w:r>
        <w:rPr>
          <w:spacing w:val="-4"/>
        </w:rPr>
        <w:t> </w:t>
      </w:r>
      <w:r>
        <w:rPr>
          <w:spacing w:val="-2"/>
        </w:rPr>
        <w:t>quản.</w:t>
      </w:r>
    </w:p>
    <w:p>
      <w:pPr>
        <w:pStyle w:val="BodyText"/>
        <w:spacing w:line="298" w:lineRule="exact" w:before="1"/>
      </w:pPr>
      <w:r>
        <w:rPr/>
        <w:t>-</w:t>
      </w:r>
      <w:r>
        <w:rPr>
          <w:spacing w:val="30"/>
        </w:rPr>
        <w:t>  </w:t>
      </w:r>
      <w:r>
        <w:rPr/>
        <w:t>Sắc</w:t>
      </w:r>
      <w:r>
        <w:rPr>
          <w:spacing w:val="-3"/>
        </w:rPr>
        <w:t> </w:t>
      </w:r>
      <w:r>
        <w:rPr/>
        <w:t>quyền</w:t>
      </w:r>
      <w:r>
        <w:rPr>
          <w:spacing w:val="-3"/>
        </w:rPr>
        <w:t> </w:t>
      </w:r>
      <w:r>
        <w:rPr/>
        <w:t>trợ</w:t>
      </w:r>
      <w:r>
        <w:rPr>
          <w:spacing w:val="-3"/>
        </w:rPr>
        <w:t> </w:t>
      </w:r>
      <w:r>
        <w:rPr/>
        <w:t>cho</w:t>
      </w:r>
      <w:r>
        <w:rPr>
          <w:spacing w:val="-1"/>
        </w:rPr>
        <w:t> </w:t>
      </w:r>
      <w:r>
        <w:rPr/>
        <w:t>sắc</w:t>
      </w:r>
      <w:r>
        <w:rPr>
          <w:spacing w:val="-3"/>
        </w:rPr>
        <w:t> </w:t>
      </w:r>
      <w:r>
        <w:rPr/>
        <w:t>tục</w:t>
      </w:r>
      <w:r>
        <w:rPr>
          <w:spacing w:val="-3"/>
        </w:rPr>
        <w:t> </w:t>
      </w:r>
      <w:r>
        <w:rPr/>
        <w:t>sinh</w:t>
      </w:r>
      <w:r>
        <w:rPr>
          <w:spacing w:val="-3"/>
        </w:rPr>
        <w:t> </w:t>
      </w:r>
      <w:r>
        <w:rPr/>
        <w:t>bằng</w:t>
      </w:r>
      <w:r>
        <w:rPr>
          <w:spacing w:val="-3"/>
        </w:rPr>
        <w:t> </w:t>
      </w:r>
      <w:r>
        <w:rPr/>
        <w:t>cách</w:t>
      </w:r>
      <w:r>
        <w:rPr>
          <w:spacing w:val="-3"/>
        </w:rPr>
        <w:t> </w:t>
      </w:r>
      <w:r>
        <w:rPr/>
        <w:t>cai</w:t>
      </w:r>
      <w:r>
        <w:rPr>
          <w:spacing w:val="-4"/>
        </w:rPr>
        <w:t> quản.</w:t>
      </w:r>
    </w:p>
    <w:p>
      <w:pPr>
        <w:pStyle w:val="BodyText"/>
        <w:spacing w:line="298" w:lineRule="exact"/>
      </w:pPr>
      <w:r>
        <w:rPr/>
        <w:t>-</w:t>
      </w:r>
      <w:r>
        <w:rPr>
          <w:spacing w:val="29"/>
        </w:rPr>
        <w:t>  </w:t>
      </w:r>
      <w:r>
        <w:rPr/>
        <w:t>Phi</w:t>
      </w:r>
      <w:r>
        <w:rPr>
          <w:spacing w:val="-3"/>
        </w:rPr>
        <w:t> </w:t>
      </w:r>
      <w:r>
        <w:rPr/>
        <w:t>sắc</w:t>
      </w:r>
      <w:r>
        <w:rPr>
          <w:spacing w:val="-3"/>
        </w:rPr>
        <w:t> </w:t>
      </w:r>
      <w:r>
        <w:rPr/>
        <w:t>quyền</w:t>
      </w:r>
      <w:r>
        <w:rPr>
          <w:spacing w:val="-3"/>
        </w:rPr>
        <w:t> </w:t>
      </w:r>
      <w:r>
        <w:rPr/>
        <w:t>trợ</w:t>
      </w:r>
      <w:r>
        <w:rPr>
          <w:spacing w:val="-3"/>
        </w:rPr>
        <w:t> </w:t>
      </w:r>
      <w:r>
        <w:rPr/>
        <w:t>cho</w:t>
      </w:r>
      <w:r>
        <w:rPr>
          <w:spacing w:val="-2"/>
        </w:rPr>
        <w:t> </w:t>
      </w:r>
      <w:r>
        <w:rPr/>
        <w:t>pháp</w:t>
      </w:r>
      <w:r>
        <w:rPr>
          <w:spacing w:val="-3"/>
        </w:rPr>
        <w:t> </w:t>
      </w:r>
      <w:r>
        <w:rPr/>
        <w:t>tương</w:t>
      </w:r>
      <w:r>
        <w:rPr>
          <w:spacing w:val="-4"/>
        </w:rPr>
        <w:t> </w:t>
      </w:r>
      <w:r>
        <w:rPr/>
        <w:t>ưng</w:t>
      </w:r>
      <w:r>
        <w:rPr>
          <w:spacing w:val="-3"/>
        </w:rPr>
        <w:t> </w:t>
      </w:r>
      <w:r>
        <w:rPr/>
        <w:t>và</w:t>
      </w:r>
      <w:r>
        <w:rPr>
          <w:spacing w:val="-1"/>
        </w:rPr>
        <w:t> </w:t>
      </w:r>
      <w:r>
        <w:rPr/>
        <w:t>sắc</w:t>
      </w:r>
      <w:r>
        <w:rPr>
          <w:spacing w:val="-3"/>
        </w:rPr>
        <w:t> </w:t>
      </w:r>
      <w:r>
        <w:rPr/>
        <w:t>đồng</w:t>
      </w:r>
      <w:r>
        <w:rPr>
          <w:spacing w:val="-4"/>
        </w:rPr>
        <w:t> </w:t>
      </w:r>
      <w:r>
        <w:rPr/>
        <w:t>cơ</w:t>
      </w:r>
      <w:r>
        <w:rPr>
          <w:spacing w:val="-4"/>
        </w:rPr>
        <w:t> </w:t>
      </w:r>
      <w:r>
        <w:rPr/>
        <w:t>sở</w:t>
      </w:r>
      <w:r>
        <w:rPr>
          <w:spacing w:val="-3"/>
        </w:rPr>
        <w:t> </w:t>
      </w:r>
      <w:r>
        <w:rPr/>
        <w:t>bằng</w:t>
      </w:r>
      <w:r>
        <w:rPr>
          <w:spacing w:val="-4"/>
        </w:rPr>
        <w:t> </w:t>
      </w:r>
      <w:r>
        <w:rPr/>
        <w:t>cách</w:t>
      </w:r>
      <w:r>
        <w:rPr>
          <w:spacing w:val="-4"/>
        </w:rPr>
        <w:t> </w:t>
      </w:r>
      <w:r>
        <w:rPr/>
        <w:t>cai</w:t>
      </w:r>
      <w:r>
        <w:rPr>
          <w:spacing w:val="-4"/>
        </w:rPr>
        <w:t> </w:t>
      </w:r>
      <w:r>
        <w:rPr>
          <w:spacing w:val="-2"/>
        </w:rPr>
        <w:t>quản.</w:t>
      </w:r>
    </w:p>
    <w:p>
      <w:pPr>
        <w:pStyle w:val="Heading3"/>
        <w:spacing w:line="240" w:lineRule="auto" w:before="1"/>
      </w:pPr>
      <w:r>
        <w:rPr>
          <w:spacing w:val="-5"/>
        </w:rPr>
        <w:t>18.</w:t>
      </w:r>
    </w:p>
    <w:p>
      <w:pPr>
        <w:pStyle w:val="BodyText"/>
        <w:spacing w:before="1"/>
        <w:ind w:left="852"/>
      </w:pPr>
      <w:r>
        <w:rPr/>
        <w:t>Thiền</w:t>
      </w:r>
      <w:r>
        <w:rPr>
          <w:spacing w:val="26"/>
        </w:rPr>
        <w:t> </w:t>
      </w:r>
      <w:r>
        <w:rPr/>
        <w:t>duyên</w:t>
      </w:r>
      <w:r>
        <w:rPr>
          <w:spacing w:val="27"/>
        </w:rPr>
        <w:t> </w:t>
      </w:r>
      <w:r>
        <w:rPr/>
        <w:t>như</w:t>
      </w:r>
      <w:r>
        <w:rPr>
          <w:spacing w:val="27"/>
        </w:rPr>
        <w:t> </w:t>
      </w:r>
      <w:r>
        <w:rPr/>
        <w:t>là</w:t>
      </w:r>
      <w:r>
        <w:rPr>
          <w:spacing w:val="28"/>
        </w:rPr>
        <w:t> </w:t>
      </w:r>
      <w:r>
        <w:rPr/>
        <w:t>chi</w:t>
      </w:r>
      <w:r>
        <w:rPr>
          <w:spacing w:val="27"/>
        </w:rPr>
        <w:t> </w:t>
      </w:r>
      <w:r>
        <w:rPr/>
        <w:t>thiền</w:t>
      </w:r>
      <w:r>
        <w:rPr>
          <w:spacing w:val="26"/>
        </w:rPr>
        <w:t> </w:t>
      </w:r>
      <w:r>
        <w:rPr/>
        <w:t>trợ</w:t>
      </w:r>
      <w:r>
        <w:rPr>
          <w:spacing w:val="26"/>
        </w:rPr>
        <w:t> </w:t>
      </w:r>
      <w:r>
        <w:rPr/>
        <w:t>cho</w:t>
      </w:r>
      <w:r>
        <w:rPr>
          <w:spacing w:val="27"/>
        </w:rPr>
        <w:t> </w:t>
      </w:r>
      <w:r>
        <w:rPr/>
        <w:t>pháp</w:t>
      </w:r>
      <w:r>
        <w:rPr>
          <w:spacing w:val="28"/>
        </w:rPr>
        <w:t> </w:t>
      </w:r>
      <w:r>
        <w:rPr/>
        <w:t>tương</w:t>
      </w:r>
      <w:r>
        <w:rPr>
          <w:spacing w:val="26"/>
        </w:rPr>
        <w:t> </w:t>
      </w:r>
      <w:r>
        <w:rPr/>
        <w:t>ưng</w:t>
      </w:r>
      <w:r>
        <w:rPr>
          <w:spacing w:val="27"/>
        </w:rPr>
        <w:t> </w:t>
      </w:r>
      <w:r>
        <w:rPr/>
        <w:t>thiền</w:t>
      </w:r>
      <w:r>
        <w:rPr>
          <w:spacing w:val="27"/>
        </w:rPr>
        <w:t> </w:t>
      </w:r>
      <w:r>
        <w:rPr/>
        <w:t>và</w:t>
      </w:r>
      <w:r>
        <w:rPr>
          <w:spacing w:val="28"/>
        </w:rPr>
        <w:t> </w:t>
      </w:r>
      <w:r>
        <w:rPr/>
        <w:t>sắc</w:t>
      </w:r>
      <w:r>
        <w:rPr>
          <w:spacing w:val="28"/>
        </w:rPr>
        <w:t> </w:t>
      </w:r>
      <w:r>
        <w:rPr/>
        <w:t>đồng</w:t>
      </w:r>
      <w:r>
        <w:rPr>
          <w:spacing w:val="26"/>
        </w:rPr>
        <w:t> </w:t>
      </w:r>
      <w:r>
        <w:rPr/>
        <w:t>cơ</w:t>
      </w:r>
      <w:r>
        <w:rPr>
          <w:spacing w:val="27"/>
        </w:rPr>
        <w:t> </w:t>
      </w:r>
      <w:r>
        <w:rPr/>
        <w:t>sở</w:t>
      </w:r>
      <w:r>
        <w:rPr>
          <w:spacing w:val="27"/>
        </w:rPr>
        <w:t> </w:t>
      </w:r>
      <w:r>
        <w:rPr/>
        <w:t>bằng cách Thiền duyên.</w:t>
      </w:r>
    </w:p>
    <w:p>
      <w:pPr>
        <w:pStyle w:val="Heading3"/>
        <w:spacing w:line="298" w:lineRule="exact"/>
      </w:pPr>
      <w:r>
        <w:rPr>
          <w:spacing w:val="-5"/>
        </w:rPr>
        <w:t>19.</w:t>
      </w:r>
    </w:p>
    <w:p>
      <w:pPr>
        <w:pStyle w:val="BodyText"/>
        <w:ind w:left="852"/>
      </w:pPr>
      <w:r>
        <w:rPr/>
        <w:t>Đạo</w:t>
      </w:r>
      <w:r>
        <w:rPr>
          <w:spacing w:val="27"/>
        </w:rPr>
        <w:t> </w:t>
      </w:r>
      <w:r>
        <w:rPr/>
        <w:t>duyên</w:t>
      </w:r>
      <w:r>
        <w:rPr>
          <w:spacing w:val="28"/>
        </w:rPr>
        <w:t> </w:t>
      </w:r>
      <w:r>
        <w:rPr/>
        <w:t>như</w:t>
      </w:r>
      <w:r>
        <w:rPr>
          <w:spacing w:val="30"/>
        </w:rPr>
        <w:t> </w:t>
      </w:r>
      <w:r>
        <w:rPr/>
        <w:t>là</w:t>
      </w:r>
      <w:r>
        <w:rPr>
          <w:spacing w:val="28"/>
        </w:rPr>
        <w:t> </w:t>
      </w:r>
      <w:r>
        <w:rPr/>
        <w:t>đạo</w:t>
      </w:r>
      <w:r>
        <w:rPr>
          <w:spacing w:val="30"/>
        </w:rPr>
        <w:t> </w:t>
      </w:r>
      <w:r>
        <w:rPr/>
        <w:t>trợ</w:t>
      </w:r>
      <w:r>
        <w:rPr>
          <w:spacing w:val="27"/>
        </w:rPr>
        <w:t> </w:t>
      </w:r>
      <w:r>
        <w:rPr/>
        <w:t>cho</w:t>
      </w:r>
      <w:r>
        <w:rPr>
          <w:spacing w:val="27"/>
        </w:rPr>
        <w:t> </w:t>
      </w:r>
      <w:r>
        <w:rPr/>
        <w:t>pháp</w:t>
      </w:r>
      <w:r>
        <w:rPr>
          <w:spacing w:val="28"/>
        </w:rPr>
        <w:t> </w:t>
      </w:r>
      <w:r>
        <w:rPr/>
        <w:t>tương</w:t>
      </w:r>
      <w:r>
        <w:rPr>
          <w:spacing w:val="27"/>
        </w:rPr>
        <w:t> </w:t>
      </w:r>
      <w:r>
        <w:rPr/>
        <w:t>ưng</w:t>
      </w:r>
      <w:r>
        <w:rPr>
          <w:spacing w:val="29"/>
        </w:rPr>
        <w:t> </w:t>
      </w:r>
      <w:r>
        <w:rPr/>
        <w:t>đạo</w:t>
      </w:r>
      <w:r>
        <w:rPr>
          <w:spacing w:val="30"/>
        </w:rPr>
        <w:t> </w:t>
      </w:r>
      <w:r>
        <w:rPr/>
        <w:t>và</w:t>
      </w:r>
      <w:r>
        <w:rPr>
          <w:spacing w:val="27"/>
        </w:rPr>
        <w:t> </w:t>
      </w:r>
      <w:r>
        <w:rPr/>
        <w:t>sắc</w:t>
      </w:r>
      <w:r>
        <w:rPr>
          <w:spacing w:val="28"/>
        </w:rPr>
        <w:t> </w:t>
      </w:r>
      <w:r>
        <w:rPr/>
        <w:t>đồng</w:t>
      </w:r>
      <w:r>
        <w:rPr>
          <w:spacing w:val="27"/>
        </w:rPr>
        <w:t> </w:t>
      </w:r>
      <w:r>
        <w:rPr/>
        <w:t>cơ</w:t>
      </w:r>
      <w:r>
        <w:rPr>
          <w:spacing w:val="27"/>
        </w:rPr>
        <w:t> </w:t>
      </w:r>
      <w:r>
        <w:rPr/>
        <w:t>sở</w:t>
      </w:r>
      <w:r>
        <w:rPr>
          <w:spacing w:val="29"/>
        </w:rPr>
        <w:t> </w:t>
      </w:r>
      <w:r>
        <w:rPr/>
        <w:t>ấy</w:t>
      </w:r>
      <w:r>
        <w:rPr>
          <w:spacing w:val="25"/>
        </w:rPr>
        <w:t> </w:t>
      </w:r>
      <w:r>
        <w:rPr/>
        <w:t>bằng</w:t>
      </w:r>
      <w:r>
        <w:rPr>
          <w:spacing w:val="27"/>
        </w:rPr>
        <w:t> </w:t>
      </w:r>
      <w:r>
        <w:rPr/>
        <w:t>Đạo </w:t>
      </w:r>
      <w:r>
        <w:rPr>
          <w:spacing w:val="-2"/>
        </w:rPr>
        <w:t>duyên.</w:t>
      </w:r>
    </w:p>
    <w:p>
      <w:pPr>
        <w:pStyle w:val="Heading3"/>
        <w:spacing w:line="299" w:lineRule="exact"/>
      </w:pPr>
      <w:r>
        <w:rPr>
          <w:spacing w:val="-5"/>
        </w:rPr>
        <w:t>20.</w:t>
      </w:r>
    </w:p>
    <w:p>
      <w:pPr>
        <w:pStyle w:val="BodyText"/>
        <w:spacing w:before="1"/>
        <w:ind w:left="852"/>
      </w:pPr>
      <w:r>
        <w:rPr/>
        <w:t>Tương</w:t>
      </w:r>
      <w:r>
        <w:rPr>
          <w:spacing w:val="-5"/>
        </w:rPr>
        <w:t> </w:t>
      </w:r>
      <w:r>
        <w:rPr/>
        <w:t>ưng</w:t>
      </w:r>
      <w:r>
        <w:rPr>
          <w:spacing w:val="-4"/>
        </w:rPr>
        <w:t> </w:t>
      </w:r>
      <w:r>
        <w:rPr/>
        <w:t>duyên</w:t>
      </w:r>
      <w:r>
        <w:rPr>
          <w:spacing w:val="-4"/>
        </w:rPr>
        <w:t> </w:t>
      </w:r>
      <w:r>
        <w:rPr/>
        <w:t>như</w:t>
      </w:r>
      <w:r>
        <w:rPr>
          <w:spacing w:val="-2"/>
        </w:rPr>
        <w:t> </w:t>
      </w:r>
      <w:r>
        <w:rPr/>
        <w:t>là</w:t>
      </w:r>
      <w:r>
        <w:rPr>
          <w:spacing w:val="-5"/>
        </w:rPr>
        <w:t> </w:t>
      </w:r>
      <w:r>
        <w:rPr/>
        <w:t>4</w:t>
      </w:r>
      <w:r>
        <w:rPr>
          <w:spacing w:val="-3"/>
        </w:rPr>
        <w:t> </w:t>
      </w:r>
      <w:r>
        <w:rPr/>
        <w:t>uẩn</w:t>
      </w:r>
      <w:r>
        <w:rPr>
          <w:spacing w:val="-5"/>
        </w:rPr>
        <w:t> </w:t>
      </w:r>
      <w:r>
        <w:rPr/>
        <w:t>phi</w:t>
      </w:r>
      <w:r>
        <w:rPr>
          <w:spacing w:val="-2"/>
        </w:rPr>
        <w:t> </w:t>
      </w:r>
      <w:r>
        <w:rPr/>
        <w:t>sắc</w:t>
      </w:r>
      <w:r>
        <w:rPr>
          <w:spacing w:val="-4"/>
        </w:rPr>
        <w:t> </w:t>
      </w:r>
      <w:r>
        <w:rPr/>
        <w:t>trợ</w:t>
      </w:r>
      <w:r>
        <w:rPr>
          <w:spacing w:val="-3"/>
        </w:rPr>
        <w:t> </w:t>
      </w:r>
      <w:r>
        <w:rPr/>
        <w:t>nhau</w:t>
      </w:r>
      <w:r>
        <w:rPr>
          <w:spacing w:val="-4"/>
        </w:rPr>
        <w:t> </w:t>
      </w:r>
      <w:r>
        <w:rPr/>
        <w:t>bằng</w:t>
      </w:r>
      <w:r>
        <w:rPr>
          <w:spacing w:val="-4"/>
        </w:rPr>
        <w:t> </w:t>
      </w:r>
      <w:r>
        <w:rPr/>
        <w:t>cách</w:t>
      </w:r>
      <w:r>
        <w:rPr>
          <w:spacing w:val="-3"/>
        </w:rPr>
        <w:t> </w:t>
      </w:r>
      <w:r>
        <w:rPr/>
        <w:t>Tương</w:t>
      </w:r>
      <w:r>
        <w:rPr>
          <w:spacing w:val="-4"/>
        </w:rPr>
        <w:t> </w:t>
      </w:r>
      <w:r>
        <w:rPr/>
        <w:t>ưng</w:t>
      </w:r>
      <w:r>
        <w:rPr>
          <w:spacing w:val="-5"/>
        </w:rPr>
        <w:t> </w:t>
      </w:r>
      <w:r>
        <w:rPr>
          <w:spacing w:val="-2"/>
        </w:rPr>
        <w:t>duyên.</w:t>
      </w:r>
    </w:p>
    <w:p>
      <w:pPr>
        <w:pStyle w:val="Heading3"/>
        <w:spacing w:line="298" w:lineRule="exact" w:before="1"/>
      </w:pPr>
      <w:r>
        <w:rPr>
          <w:spacing w:val="-5"/>
        </w:rPr>
        <w:t>21.</w:t>
      </w:r>
    </w:p>
    <w:p>
      <w:pPr>
        <w:pStyle w:val="BodyText"/>
        <w:ind w:left="852"/>
      </w:pPr>
      <w:r>
        <w:rPr/>
        <w:t>Bất tương ưng duyên như là sắc pháp trợ pháp phi sắc bằng cách không hòa trộn, hay pháp phi sắc trợ cho sắc pháp bằng cách không hòa trộn.</w:t>
      </w:r>
    </w:p>
    <w:p>
      <w:pPr>
        <w:pStyle w:val="Heading3"/>
        <w:spacing w:line="240" w:lineRule="auto"/>
      </w:pPr>
      <w:r>
        <w:rPr>
          <w:spacing w:val="-5"/>
        </w:rPr>
        <w:t>22.</w:t>
      </w:r>
    </w:p>
    <w:p>
      <w:pPr>
        <w:pStyle w:val="BodyText"/>
        <w:spacing w:line="298" w:lineRule="exact"/>
        <w:ind w:left="852"/>
      </w:pPr>
      <w:r>
        <w:rPr/>
        <w:t>Hiện</w:t>
      </w:r>
      <w:r>
        <w:rPr>
          <w:spacing w:val="-6"/>
        </w:rPr>
        <w:t> </w:t>
      </w:r>
      <w:r>
        <w:rPr/>
        <w:t>hữu</w:t>
      </w:r>
      <w:r>
        <w:rPr>
          <w:spacing w:val="-5"/>
        </w:rPr>
        <w:t> </w:t>
      </w:r>
      <w:r>
        <w:rPr/>
        <w:t>duyên</w:t>
      </w:r>
      <w:r>
        <w:rPr>
          <w:spacing w:val="-5"/>
        </w:rPr>
        <w:t> </w:t>
      </w:r>
      <w:r>
        <w:rPr/>
        <w:t>như</w:t>
      </w:r>
      <w:r>
        <w:rPr>
          <w:spacing w:val="-4"/>
        </w:rPr>
        <w:t> </w:t>
      </w:r>
      <w:r>
        <w:rPr>
          <w:spacing w:val="-5"/>
        </w:rPr>
        <w:t>là</w:t>
      </w:r>
    </w:p>
    <w:p>
      <w:pPr>
        <w:pStyle w:val="BodyText"/>
        <w:ind w:left="1135" w:hanging="286"/>
      </w:pPr>
      <w:r>
        <w:rPr/>
        <w:t>-</w:t>
      </w:r>
      <w:r>
        <w:rPr>
          <w:spacing w:val="80"/>
          <w:w w:val="150"/>
        </w:rPr>
        <w:t> </w:t>
      </w:r>
      <w:r>
        <w:rPr/>
        <w:t>Bốn uẩn phi</w:t>
      </w:r>
      <w:r>
        <w:rPr>
          <w:spacing w:val="16"/>
        </w:rPr>
        <w:t> </w:t>
      </w:r>
      <w:r>
        <w:rPr/>
        <w:t>sắc</w:t>
      </w:r>
      <w:r>
        <w:rPr>
          <w:spacing w:val="17"/>
        </w:rPr>
        <w:t> </w:t>
      </w:r>
      <w:r>
        <w:rPr/>
        <w:t>trợ</w:t>
      </w:r>
      <w:r>
        <w:rPr>
          <w:spacing w:val="16"/>
        </w:rPr>
        <w:t> </w:t>
      </w:r>
      <w:r>
        <w:rPr/>
        <w:t>nhau</w:t>
      </w:r>
      <w:r>
        <w:rPr>
          <w:spacing w:val="16"/>
        </w:rPr>
        <w:t> </w:t>
      </w:r>
      <w:r>
        <w:rPr/>
        <w:t>bằng</w:t>
      </w:r>
      <w:r>
        <w:rPr>
          <w:spacing w:val="17"/>
        </w:rPr>
        <w:t> </w:t>
      </w:r>
      <w:r>
        <w:rPr/>
        <w:t>cách</w:t>
      </w:r>
      <w:r>
        <w:rPr>
          <w:spacing w:val="16"/>
        </w:rPr>
        <w:t> </w:t>
      </w:r>
      <w:r>
        <w:rPr/>
        <w:t>đang</w:t>
      </w:r>
      <w:r>
        <w:rPr>
          <w:spacing w:val="16"/>
        </w:rPr>
        <w:t> </w:t>
      </w:r>
      <w:r>
        <w:rPr/>
        <w:t>còn, hay tứ đại</w:t>
      </w:r>
      <w:r>
        <w:rPr>
          <w:spacing w:val="17"/>
        </w:rPr>
        <w:t> </w:t>
      </w:r>
      <w:r>
        <w:rPr/>
        <w:t>sung</w:t>
      </w:r>
      <w:r>
        <w:rPr>
          <w:spacing w:val="16"/>
        </w:rPr>
        <w:t> </w:t>
      </w:r>
      <w:r>
        <w:rPr/>
        <w:t>trợ</w:t>
      </w:r>
      <w:r>
        <w:rPr>
          <w:spacing w:val="16"/>
        </w:rPr>
        <w:t> </w:t>
      </w:r>
      <w:r>
        <w:rPr/>
        <w:t>nhau</w:t>
      </w:r>
      <w:r>
        <w:rPr>
          <w:spacing w:val="16"/>
        </w:rPr>
        <w:t> </w:t>
      </w:r>
      <w:r>
        <w:rPr/>
        <w:t>bằng</w:t>
      </w:r>
      <w:r>
        <w:rPr>
          <w:spacing w:val="17"/>
        </w:rPr>
        <w:t> </w:t>
      </w:r>
      <w:r>
        <w:rPr/>
        <w:t>cách hiện hữu.</w:t>
      </w:r>
    </w:p>
    <w:p>
      <w:pPr>
        <w:pStyle w:val="BodyText"/>
        <w:spacing w:line="298" w:lineRule="exact" w:before="2"/>
        <w:rPr>
          <w:i/>
        </w:rPr>
      </w:pPr>
      <w:r>
        <w:rPr/>
        <w:t>-</w:t>
      </w:r>
      <w:r>
        <w:rPr>
          <w:spacing w:val="29"/>
        </w:rPr>
        <w:t>  </w:t>
      </w:r>
      <w:r>
        <w:rPr/>
        <w:t>Trong</w:t>
      </w:r>
      <w:r>
        <w:rPr>
          <w:spacing w:val="-4"/>
        </w:rPr>
        <w:t> </w:t>
      </w:r>
      <w:r>
        <w:rPr/>
        <w:t>sát-na</w:t>
      </w:r>
      <w:r>
        <w:rPr>
          <w:spacing w:val="-4"/>
        </w:rPr>
        <w:t> </w:t>
      </w:r>
      <w:r>
        <w:rPr/>
        <w:t>tục</w:t>
      </w:r>
      <w:r>
        <w:rPr>
          <w:spacing w:val="-4"/>
        </w:rPr>
        <w:t> </w:t>
      </w:r>
      <w:r>
        <w:rPr/>
        <w:t>sinh,</w:t>
      </w:r>
      <w:r>
        <w:rPr>
          <w:spacing w:val="-1"/>
        </w:rPr>
        <w:t> </w:t>
      </w:r>
      <w:r>
        <w:rPr/>
        <w:t>danh</w:t>
      </w:r>
      <w:r>
        <w:rPr>
          <w:spacing w:val="-4"/>
        </w:rPr>
        <w:t> </w:t>
      </w:r>
      <w:r>
        <w:rPr/>
        <w:t>và</w:t>
      </w:r>
      <w:r>
        <w:rPr>
          <w:spacing w:val="-5"/>
        </w:rPr>
        <w:t> </w:t>
      </w:r>
      <w:r>
        <w:rPr/>
        <w:t>sắc</w:t>
      </w:r>
      <w:r>
        <w:rPr>
          <w:spacing w:val="-1"/>
        </w:rPr>
        <w:t> </w:t>
      </w:r>
      <w:r>
        <w:rPr/>
        <w:t>trợ</w:t>
      </w:r>
      <w:r>
        <w:rPr>
          <w:spacing w:val="-4"/>
        </w:rPr>
        <w:t> </w:t>
      </w:r>
      <w:r>
        <w:rPr/>
        <w:t>nhau</w:t>
      </w:r>
      <w:r>
        <w:rPr>
          <w:spacing w:val="-4"/>
        </w:rPr>
        <w:t> </w:t>
      </w:r>
      <w:r>
        <w:rPr/>
        <w:t>bằng</w:t>
      </w:r>
      <w:r>
        <w:rPr>
          <w:spacing w:val="-3"/>
        </w:rPr>
        <w:t> </w:t>
      </w:r>
      <w:r>
        <w:rPr/>
        <w:t>cách</w:t>
      </w:r>
      <w:r>
        <w:rPr>
          <w:spacing w:val="-5"/>
        </w:rPr>
        <w:t> </w:t>
      </w:r>
      <w:r>
        <w:rPr/>
        <w:t>hiện</w:t>
      </w:r>
      <w:r>
        <w:rPr>
          <w:spacing w:val="-2"/>
        </w:rPr>
        <w:t> </w:t>
      </w:r>
      <w:r>
        <w:rPr/>
        <w:t>hữu </w:t>
      </w:r>
      <w:r>
        <w:rPr>
          <w:i/>
          <w:spacing w:val="-2"/>
        </w:rPr>
        <w:t>(atthi).</w:t>
      </w:r>
    </w:p>
    <w:p>
      <w:pPr>
        <w:spacing w:line="298" w:lineRule="exact" w:before="0"/>
        <w:ind w:left="850" w:right="0" w:firstLine="0"/>
        <w:jc w:val="left"/>
        <w:rPr>
          <w:sz w:val="26"/>
        </w:rPr>
      </w:pPr>
      <w:r>
        <w:rPr>
          <w:sz w:val="26"/>
        </w:rPr>
        <w:t>-</w:t>
      </w:r>
      <w:r>
        <w:rPr>
          <w:spacing w:val="28"/>
          <w:sz w:val="26"/>
        </w:rPr>
        <w:t>  </w:t>
      </w:r>
      <w:r>
        <w:rPr>
          <w:sz w:val="26"/>
        </w:rPr>
        <w:t>Đại</w:t>
      </w:r>
      <w:r>
        <w:rPr>
          <w:spacing w:val="-6"/>
          <w:sz w:val="26"/>
        </w:rPr>
        <w:t> </w:t>
      </w:r>
      <w:r>
        <w:rPr>
          <w:sz w:val="26"/>
        </w:rPr>
        <w:t>sung</w:t>
      </w:r>
      <w:r>
        <w:rPr>
          <w:spacing w:val="-3"/>
          <w:sz w:val="26"/>
        </w:rPr>
        <w:t> </w:t>
      </w:r>
      <w:r>
        <w:rPr>
          <w:i/>
          <w:sz w:val="26"/>
        </w:rPr>
        <w:t>(mahābhūta)</w:t>
      </w:r>
      <w:r>
        <w:rPr>
          <w:i/>
          <w:spacing w:val="-3"/>
          <w:sz w:val="26"/>
        </w:rPr>
        <w:t> </w:t>
      </w:r>
      <w:r>
        <w:rPr>
          <w:sz w:val="26"/>
        </w:rPr>
        <w:t>trợ</w:t>
      </w:r>
      <w:r>
        <w:rPr>
          <w:spacing w:val="-5"/>
          <w:sz w:val="26"/>
        </w:rPr>
        <w:t> </w:t>
      </w:r>
      <w:r>
        <w:rPr>
          <w:sz w:val="26"/>
        </w:rPr>
        <w:t>cho</w:t>
      </w:r>
      <w:r>
        <w:rPr>
          <w:spacing w:val="-6"/>
          <w:sz w:val="26"/>
        </w:rPr>
        <w:t> </w:t>
      </w:r>
      <w:r>
        <w:rPr>
          <w:sz w:val="26"/>
        </w:rPr>
        <w:t>sắc</w:t>
      </w:r>
      <w:r>
        <w:rPr>
          <w:spacing w:val="-2"/>
          <w:sz w:val="26"/>
        </w:rPr>
        <w:t> </w:t>
      </w:r>
      <w:r>
        <w:rPr>
          <w:sz w:val="26"/>
        </w:rPr>
        <w:t>thủ</w:t>
      </w:r>
      <w:r>
        <w:rPr>
          <w:spacing w:val="-2"/>
          <w:sz w:val="26"/>
        </w:rPr>
        <w:t> </w:t>
      </w:r>
      <w:r>
        <w:rPr>
          <w:i/>
          <w:sz w:val="26"/>
        </w:rPr>
        <w:t>(upādārūpa)</w:t>
      </w:r>
      <w:r>
        <w:rPr>
          <w:i/>
          <w:spacing w:val="-7"/>
          <w:sz w:val="26"/>
        </w:rPr>
        <w:t> </w:t>
      </w:r>
      <w:r>
        <w:rPr>
          <w:sz w:val="26"/>
        </w:rPr>
        <w:t>bằng</w:t>
      </w:r>
      <w:r>
        <w:rPr>
          <w:spacing w:val="-5"/>
          <w:sz w:val="26"/>
        </w:rPr>
        <w:t> </w:t>
      </w:r>
      <w:r>
        <w:rPr>
          <w:sz w:val="26"/>
        </w:rPr>
        <w:t>cách</w:t>
      </w:r>
      <w:r>
        <w:rPr>
          <w:spacing w:val="-4"/>
          <w:sz w:val="26"/>
        </w:rPr>
        <w:t> </w:t>
      </w:r>
      <w:r>
        <w:rPr>
          <w:sz w:val="26"/>
        </w:rPr>
        <w:t>hiện</w:t>
      </w:r>
      <w:r>
        <w:rPr>
          <w:spacing w:val="-3"/>
          <w:sz w:val="26"/>
        </w:rPr>
        <w:t> </w:t>
      </w:r>
      <w:r>
        <w:rPr>
          <w:spacing w:val="-4"/>
          <w:sz w:val="26"/>
        </w:rPr>
        <w:t>hữu.</w:t>
      </w:r>
    </w:p>
    <w:p>
      <w:pPr>
        <w:pStyle w:val="BodyText"/>
        <w:spacing w:before="1"/>
      </w:pPr>
      <w:r>
        <w:rPr/>
        <w:t>-</w:t>
      </w:r>
      <w:r>
        <w:rPr>
          <w:spacing w:val="29"/>
        </w:rPr>
        <w:t>  </w:t>
      </w:r>
      <w:r>
        <w:rPr/>
        <w:t>Nhãn</w:t>
      </w:r>
      <w:r>
        <w:rPr>
          <w:spacing w:val="-4"/>
        </w:rPr>
        <w:t> </w:t>
      </w:r>
      <w:r>
        <w:rPr/>
        <w:t>xứ</w:t>
      </w:r>
      <w:r>
        <w:rPr>
          <w:spacing w:val="-3"/>
        </w:rPr>
        <w:t> </w:t>
      </w:r>
      <w:r>
        <w:rPr/>
        <w:t>trợ</w:t>
      </w:r>
      <w:r>
        <w:rPr>
          <w:spacing w:val="-4"/>
        </w:rPr>
        <w:t> </w:t>
      </w:r>
      <w:r>
        <w:rPr/>
        <w:t>cho</w:t>
      </w:r>
      <w:r>
        <w:rPr>
          <w:spacing w:val="-4"/>
        </w:rPr>
        <w:t> </w:t>
      </w:r>
      <w:r>
        <w:rPr/>
        <w:t>nhãn</w:t>
      </w:r>
      <w:r>
        <w:rPr>
          <w:spacing w:val="-2"/>
        </w:rPr>
        <w:t> </w:t>
      </w:r>
      <w:r>
        <w:rPr/>
        <w:t>thức</w:t>
      </w:r>
      <w:r>
        <w:rPr>
          <w:spacing w:val="-4"/>
        </w:rPr>
        <w:t> </w:t>
      </w:r>
      <w:r>
        <w:rPr/>
        <w:t>giới</w:t>
      </w:r>
      <w:r>
        <w:rPr>
          <w:spacing w:val="-3"/>
        </w:rPr>
        <w:t> </w:t>
      </w:r>
      <w:r>
        <w:rPr/>
        <w:t>và</w:t>
      </w:r>
      <w:r>
        <w:rPr>
          <w:spacing w:val="-4"/>
        </w:rPr>
        <w:t> </w:t>
      </w:r>
      <w:r>
        <w:rPr/>
        <w:t>pháp</w:t>
      </w:r>
      <w:r>
        <w:rPr>
          <w:spacing w:val="-4"/>
        </w:rPr>
        <w:t> </w:t>
      </w:r>
      <w:r>
        <w:rPr/>
        <w:t>tương</w:t>
      </w:r>
      <w:r>
        <w:rPr>
          <w:spacing w:val="-2"/>
        </w:rPr>
        <w:t> </w:t>
      </w:r>
      <w:r>
        <w:rPr/>
        <w:t>ưng</w:t>
      </w:r>
      <w:r>
        <w:rPr>
          <w:spacing w:val="-2"/>
        </w:rPr>
        <w:t> </w:t>
      </w:r>
      <w:r>
        <w:rPr/>
        <w:t>bằng</w:t>
      </w:r>
      <w:r>
        <w:rPr>
          <w:spacing w:val="-5"/>
        </w:rPr>
        <w:t> </w:t>
      </w:r>
      <w:r>
        <w:rPr/>
        <w:t>cách</w:t>
      </w:r>
      <w:r>
        <w:rPr>
          <w:spacing w:val="-1"/>
        </w:rPr>
        <w:t> </w:t>
      </w:r>
      <w:r>
        <w:rPr/>
        <w:t>hiện</w:t>
      </w:r>
      <w:r>
        <w:rPr>
          <w:spacing w:val="-4"/>
        </w:rPr>
        <w:t> hữu.</w:t>
      </w:r>
    </w:p>
    <w:p>
      <w:pPr>
        <w:pStyle w:val="BodyText"/>
        <w:spacing w:line="298" w:lineRule="exact" w:before="1"/>
      </w:pPr>
      <w:r>
        <w:rPr/>
        <w:t>-</w:t>
      </w:r>
      <w:r>
        <w:rPr>
          <w:spacing w:val="29"/>
        </w:rPr>
        <w:t>  </w:t>
      </w:r>
      <w:r>
        <w:rPr/>
        <w:t>Nhĩ</w:t>
      </w:r>
      <w:r>
        <w:rPr>
          <w:spacing w:val="-3"/>
        </w:rPr>
        <w:t> </w:t>
      </w:r>
      <w:r>
        <w:rPr/>
        <w:t>xứ</w:t>
      </w:r>
      <w:r>
        <w:rPr>
          <w:spacing w:val="-3"/>
        </w:rPr>
        <w:t> </w:t>
      </w:r>
      <w:r>
        <w:rPr/>
        <w:t>trợ</w:t>
      </w:r>
      <w:r>
        <w:rPr>
          <w:spacing w:val="-4"/>
        </w:rPr>
        <w:t> </w:t>
      </w:r>
      <w:r>
        <w:rPr/>
        <w:t>cho</w:t>
      </w:r>
      <w:r>
        <w:rPr>
          <w:spacing w:val="-4"/>
        </w:rPr>
        <w:t> </w:t>
      </w:r>
      <w:r>
        <w:rPr/>
        <w:t>nhĩ</w:t>
      </w:r>
      <w:r>
        <w:rPr>
          <w:spacing w:val="-4"/>
        </w:rPr>
        <w:t> </w:t>
      </w:r>
      <w:r>
        <w:rPr/>
        <w:t>thức</w:t>
      </w:r>
      <w:r>
        <w:rPr>
          <w:spacing w:val="-1"/>
        </w:rPr>
        <w:t> </w:t>
      </w:r>
      <w:r>
        <w:rPr/>
        <w:t>giới</w:t>
      </w:r>
      <w:r>
        <w:rPr>
          <w:spacing w:val="-3"/>
        </w:rPr>
        <w:t> </w:t>
      </w:r>
      <w:r>
        <w:rPr/>
        <w:t>và</w:t>
      </w:r>
      <w:r>
        <w:rPr>
          <w:spacing w:val="-4"/>
        </w:rPr>
        <w:t> </w:t>
      </w:r>
      <w:r>
        <w:rPr/>
        <w:t>pháp</w:t>
      </w:r>
      <w:r>
        <w:rPr>
          <w:spacing w:val="-3"/>
        </w:rPr>
        <w:t> </w:t>
      </w:r>
      <w:r>
        <w:rPr/>
        <w:t>tương</w:t>
      </w:r>
      <w:r>
        <w:rPr>
          <w:spacing w:val="-4"/>
        </w:rPr>
        <w:t> </w:t>
      </w:r>
      <w:r>
        <w:rPr/>
        <w:t>ưng</w:t>
      </w:r>
      <w:r>
        <w:rPr>
          <w:spacing w:val="-2"/>
        </w:rPr>
        <w:t> </w:t>
      </w:r>
      <w:r>
        <w:rPr/>
        <w:t>bằng</w:t>
      </w:r>
      <w:r>
        <w:rPr>
          <w:spacing w:val="-4"/>
        </w:rPr>
        <w:t> </w:t>
      </w:r>
      <w:r>
        <w:rPr/>
        <w:t>cách</w:t>
      </w:r>
      <w:r>
        <w:rPr>
          <w:spacing w:val="-2"/>
        </w:rPr>
        <w:t> </w:t>
      </w:r>
      <w:r>
        <w:rPr/>
        <w:t>hiện</w:t>
      </w:r>
      <w:r>
        <w:rPr>
          <w:spacing w:val="-4"/>
        </w:rPr>
        <w:t> hữu.</w:t>
      </w:r>
    </w:p>
    <w:p>
      <w:pPr>
        <w:pStyle w:val="BodyText"/>
        <w:spacing w:line="298" w:lineRule="exact"/>
      </w:pPr>
      <w:r>
        <w:rPr/>
        <w:t>-</w:t>
      </w:r>
      <w:r>
        <w:rPr>
          <w:spacing w:val="30"/>
        </w:rPr>
        <w:t>  </w:t>
      </w:r>
      <w:r>
        <w:rPr/>
        <w:t>Tỷ</w:t>
      </w:r>
      <w:r>
        <w:rPr>
          <w:spacing w:val="-5"/>
        </w:rPr>
        <w:t> </w:t>
      </w:r>
      <w:r>
        <w:rPr/>
        <w:t>xứ</w:t>
      </w:r>
      <w:r>
        <w:rPr>
          <w:spacing w:val="-2"/>
        </w:rPr>
        <w:t> </w:t>
      </w:r>
      <w:r>
        <w:rPr/>
        <w:t>trợ</w:t>
      </w:r>
      <w:r>
        <w:rPr>
          <w:spacing w:val="-4"/>
        </w:rPr>
        <w:t> </w:t>
      </w:r>
      <w:r>
        <w:rPr/>
        <w:t>cho</w:t>
      </w:r>
      <w:r>
        <w:rPr>
          <w:spacing w:val="-1"/>
        </w:rPr>
        <w:t> </w:t>
      </w:r>
      <w:r>
        <w:rPr/>
        <w:t>tỷ</w:t>
      </w:r>
      <w:r>
        <w:rPr>
          <w:spacing w:val="-7"/>
        </w:rPr>
        <w:t> </w:t>
      </w:r>
      <w:r>
        <w:rPr/>
        <w:t>thức</w:t>
      </w:r>
      <w:r>
        <w:rPr>
          <w:spacing w:val="-4"/>
        </w:rPr>
        <w:t> </w:t>
      </w:r>
      <w:r>
        <w:rPr/>
        <w:t>giới</w:t>
      </w:r>
      <w:r>
        <w:rPr>
          <w:spacing w:val="-2"/>
        </w:rPr>
        <w:t> </w:t>
      </w:r>
      <w:r>
        <w:rPr/>
        <w:t>và</w:t>
      </w:r>
      <w:r>
        <w:rPr>
          <w:spacing w:val="-4"/>
        </w:rPr>
        <w:t> </w:t>
      </w:r>
      <w:r>
        <w:rPr/>
        <w:t>pháp</w:t>
      </w:r>
      <w:r>
        <w:rPr>
          <w:spacing w:val="-2"/>
        </w:rPr>
        <w:t> </w:t>
      </w:r>
      <w:r>
        <w:rPr/>
        <w:t>tương</w:t>
      </w:r>
      <w:r>
        <w:rPr>
          <w:spacing w:val="-4"/>
        </w:rPr>
        <w:t> </w:t>
      </w:r>
      <w:r>
        <w:rPr/>
        <w:t>ưng bằng</w:t>
      </w:r>
      <w:r>
        <w:rPr>
          <w:spacing w:val="-3"/>
        </w:rPr>
        <w:t> </w:t>
      </w:r>
      <w:r>
        <w:rPr/>
        <w:t>cách</w:t>
      </w:r>
      <w:r>
        <w:rPr>
          <w:spacing w:val="-4"/>
        </w:rPr>
        <w:t> </w:t>
      </w:r>
      <w:r>
        <w:rPr/>
        <w:t>hiện</w:t>
      </w:r>
      <w:r>
        <w:rPr>
          <w:spacing w:val="-2"/>
        </w:rPr>
        <w:t> </w:t>
      </w:r>
      <w:r>
        <w:rPr>
          <w:spacing w:val="-4"/>
        </w:rPr>
        <w:t>hữu.</w:t>
      </w:r>
    </w:p>
    <w:p>
      <w:pPr>
        <w:pStyle w:val="BodyText"/>
        <w:spacing w:line="299" w:lineRule="exact" w:before="1"/>
      </w:pPr>
      <w:r>
        <w:rPr/>
        <w:t>-</w:t>
      </w:r>
      <w:r>
        <w:rPr>
          <w:spacing w:val="29"/>
        </w:rPr>
        <w:t>  </w:t>
      </w:r>
      <w:r>
        <w:rPr/>
        <w:t>Thiệt</w:t>
      </w:r>
      <w:r>
        <w:rPr>
          <w:spacing w:val="-4"/>
        </w:rPr>
        <w:t> </w:t>
      </w:r>
      <w:r>
        <w:rPr/>
        <w:t>xứ</w:t>
      </w:r>
      <w:r>
        <w:rPr>
          <w:spacing w:val="-4"/>
        </w:rPr>
        <w:t> </w:t>
      </w:r>
      <w:r>
        <w:rPr/>
        <w:t>trợ</w:t>
      </w:r>
      <w:r>
        <w:rPr>
          <w:spacing w:val="-4"/>
        </w:rPr>
        <w:t> </w:t>
      </w:r>
      <w:r>
        <w:rPr/>
        <w:t>cho</w:t>
      </w:r>
      <w:r>
        <w:rPr>
          <w:spacing w:val="-5"/>
        </w:rPr>
        <w:t> </w:t>
      </w:r>
      <w:r>
        <w:rPr/>
        <w:t>thiệt</w:t>
      </w:r>
      <w:r>
        <w:rPr>
          <w:spacing w:val="-1"/>
        </w:rPr>
        <w:t> </w:t>
      </w:r>
      <w:r>
        <w:rPr/>
        <w:t>thức</w:t>
      </w:r>
      <w:r>
        <w:rPr>
          <w:spacing w:val="-4"/>
        </w:rPr>
        <w:t> </w:t>
      </w:r>
      <w:r>
        <w:rPr/>
        <w:t>giới</w:t>
      </w:r>
      <w:r>
        <w:rPr>
          <w:spacing w:val="-4"/>
        </w:rPr>
        <w:t> </w:t>
      </w:r>
      <w:r>
        <w:rPr/>
        <w:t>và</w:t>
      </w:r>
      <w:r>
        <w:rPr>
          <w:spacing w:val="-5"/>
        </w:rPr>
        <w:t> </w:t>
      </w:r>
      <w:r>
        <w:rPr/>
        <w:t>pháp</w:t>
      </w:r>
      <w:r>
        <w:rPr>
          <w:spacing w:val="-3"/>
        </w:rPr>
        <w:t> </w:t>
      </w:r>
      <w:r>
        <w:rPr/>
        <w:t>tương</w:t>
      </w:r>
      <w:r>
        <w:rPr>
          <w:spacing w:val="-3"/>
        </w:rPr>
        <w:t> </w:t>
      </w:r>
      <w:r>
        <w:rPr/>
        <w:t>ưng</w:t>
      </w:r>
      <w:r>
        <w:rPr>
          <w:spacing w:val="-2"/>
        </w:rPr>
        <w:t> </w:t>
      </w:r>
      <w:r>
        <w:rPr/>
        <w:t>bằng</w:t>
      </w:r>
      <w:r>
        <w:rPr>
          <w:spacing w:val="-5"/>
        </w:rPr>
        <w:t> </w:t>
      </w:r>
      <w:r>
        <w:rPr/>
        <w:t>cách</w:t>
      </w:r>
      <w:r>
        <w:rPr>
          <w:spacing w:val="-1"/>
        </w:rPr>
        <w:t> </w:t>
      </w:r>
      <w:r>
        <w:rPr/>
        <w:t>hiện</w:t>
      </w:r>
      <w:r>
        <w:rPr>
          <w:spacing w:val="-5"/>
        </w:rPr>
        <w:t> </w:t>
      </w:r>
      <w:r>
        <w:rPr>
          <w:spacing w:val="-4"/>
        </w:rPr>
        <w:t>hữu.</w:t>
      </w:r>
    </w:p>
    <w:p>
      <w:pPr>
        <w:pStyle w:val="BodyText"/>
        <w:spacing w:line="299" w:lineRule="exact"/>
      </w:pPr>
      <w:r>
        <w:rPr/>
        <w:t>-</w:t>
      </w:r>
      <w:r>
        <w:rPr>
          <w:spacing w:val="29"/>
        </w:rPr>
        <w:t>  </w:t>
      </w:r>
      <w:r>
        <w:rPr/>
        <w:t>Thân</w:t>
      </w:r>
      <w:r>
        <w:rPr>
          <w:spacing w:val="-4"/>
        </w:rPr>
        <w:t> </w:t>
      </w:r>
      <w:r>
        <w:rPr/>
        <w:t>xứ</w:t>
      </w:r>
      <w:r>
        <w:rPr>
          <w:spacing w:val="-3"/>
        </w:rPr>
        <w:t> </w:t>
      </w:r>
      <w:r>
        <w:rPr/>
        <w:t>trợ</w:t>
      </w:r>
      <w:r>
        <w:rPr>
          <w:spacing w:val="-4"/>
        </w:rPr>
        <w:t> </w:t>
      </w:r>
      <w:r>
        <w:rPr/>
        <w:t>cho</w:t>
      </w:r>
      <w:r>
        <w:rPr>
          <w:spacing w:val="-4"/>
        </w:rPr>
        <w:t> </w:t>
      </w:r>
      <w:r>
        <w:rPr/>
        <w:t>thân</w:t>
      </w:r>
      <w:r>
        <w:rPr>
          <w:spacing w:val="-4"/>
        </w:rPr>
        <w:t> </w:t>
      </w:r>
      <w:r>
        <w:rPr/>
        <w:t>thức</w:t>
      </w:r>
      <w:r>
        <w:rPr>
          <w:spacing w:val="-4"/>
        </w:rPr>
        <w:t> </w:t>
      </w:r>
      <w:r>
        <w:rPr/>
        <w:t>giới</w:t>
      </w:r>
      <w:r>
        <w:rPr>
          <w:spacing w:val="-3"/>
        </w:rPr>
        <w:t> </w:t>
      </w:r>
      <w:r>
        <w:rPr/>
        <w:t>và</w:t>
      </w:r>
      <w:r>
        <w:rPr>
          <w:spacing w:val="-4"/>
        </w:rPr>
        <w:t> </w:t>
      </w:r>
      <w:r>
        <w:rPr/>
        <w:t>pháp</w:t>
      </w:r>
      <w:r>
        <w:rPr>
          <w:spacing w:val="-4"/>
        </w:rPr>
        <w:t> </w:t>
      </w:r>
      <w:r>
        <w:rPr/>
        <w:t>tương</w:t>
      </w:r>
      <w:r>
        <w:rPr>
          <w:spacing w:val="-2"/>
        </w:rPr>
        <w:t> </w:t>
      </w:r>
      <w:r>
        <w:rPr/>
        <w:t>ưng</w:t>
      </w:r>
      <w:r>
        <w:rPr>
          <w:spacing w:val="-2"/>
        </w:rPr>
        <w:t> </w:t>
      </w:r>
      <w:r>
        <w:rPr/>
        <w:t>bằng</w:t>
      </w:r>
      <w:r>
        <w:rPr>
          <w:spacing w:val="-5"/>
        </w:rPr>
        <w:t> </w:t>
      </w:r>
      <w:r>
        <w:rPr/>
        <w:t>cách</w:t>
      </w:r>
      <w:r>
        <w:rPr>
          <w:spacing w:val="-1"/>
        </w:rPr>
        <w:t> </w:t>
      </w:r>
      <w:r>
        <w:rPr/>
        <w:t>hiện</w:t>
      </w:r>
      <w:r>
        <w:rPr>
          <w:spacing w:val="-4"/>
        </w:rPr>
        <w:t> hữu.</w:t>
      </w:r>
    </w:p>
    <w:p>
      <w:pPr>
        <w:pStyle w:val="BodyText"/>
        <w:spacing w:after="0" w:line="299" w:lineRule="exact"/>
        <w:sectPr>
          <w:pgSz w:w="11630" w:h="16450"/>
          <w:pgMar w:header="811" w:footer="0" w:top="1160" w:bottom="280" w:left="708" w:right="850"/>
        </w:sectPr>
      </w:pPr>
    </w:p>
    <w:p>
      <w:pPr>
        <w:pStyle w:val="BodyText"/>
        <w:spacing w:line="298" w:lineRule="exact" w:before="232"/>
      </w:pPr>
      <w:r>
        <w:rPr/>
        <w:t>-</w:t>
      </w:r>
      <w:r>
        <w:rPr>
          <w:spacing w:val="29"/>
        </w:rPr>
        <w:t>  </w:t>
      </w:r>
      <w:r>
        <w:rPr/>
        <w:t>Sắc</w:t>
      </w:r>
      <w:r>
        <w:rPr>
          <w:spacing w:val="-3"/>
        </w:rPr>
        <w:t> </w:t>
      </w:r>
      <w:r>
        <w:rPr/>
        <w:t>xứ</w:t>
      </w:r>
      <w:r>
        <w:rPr>
          <w:spacing w:val="-3"/>
        </w:rPr>
        <w:t> </w:t>
      </w:r>
      <w:r>
        <w:rPr/>
        <w:t>trợ</w:t>
      </w:r>
      <w:r>
        <w:rPr>
          <w:spacing w:val="-4"/>
        </w:rPr>
        <w:t> </w:t>
      </w:r>
      <w:r>
        <w:rPr/>
        <w:t>cho</w:t>
      </w:r>
      <w:r>
        <w:rPr>
          <w:spacing w:val="-2"/>
        </w:rPr>
        <w:t> </w:t>
      </w:r>
      <w:r>
        <w:rPr/>
        <w:t>nhãn</w:t>
      </w:r>
      <w:r>
        <w:rPr>
          <w:spacing w:val="-3"/>
        </w:rPr>
        <w:t> </w:t>
      </w:r>
      <w:r>
        <w:rPr/>
        <w:t>thức</w:t>
      </w:r>
      <w:r>
        <w:rPr>
          <w:spacing w:val="-4"/>
        </w:rPr>
        <w:t> </w:t>
      </w:r>
      <w:r>
        <w:rPr/>
        <w:t>giới</w:t>
      </w:r>
      <w:r>
        <w:rPr>
          <w:spacing w:val="-3"/>
        </w:rPr>
        <w:t> </w:t>
      </w:r>
      <w:r>
        <w:rPr/>
        <w:t>và</w:t>
      </w:r>
      <w:r>
        <w:rPr>
          <w:spacing w:val="-4"/>
        </w:rPr>
        <w:t> </w:t>
      </w:r>
      <w:r>
        <w:rPr/>
        <w:t>pháp</w:t>
      </w:r>
      <w:r>
        <w:rPr>
          <w:spacing w:val="-3"/>
        </w:rPr>
        <w:t> </w:t>
      </w:r>
      <w:r>
        <w:rPr/>
        <w:t>tương</w:t>
      </w:r>
      <w:r>
        <w:rPr>
          <w:spacing w:val="-3"/>
        </w:rPr>
        <w:t> </w:t>
      </w:r>
      <w:r>
        <w:rPr/>
        <w:t>ưng</w:t>
      </w:r>
      <w:r>
        <w:rPr>
          <w:spacing w:val="-2"/>
        </w:rPr>
        <w:t> </w:t>
      </w:r>
      <w:r>
        <w:rPr/>
        <w:t>bằng</w:t>
      </w:r>
      <w:r>
        <w:rPr>
          <w:spacing w:val="-4"/>
        </w:rPr>
        <w:t> </w:t>
      </w:r>
      <w:r>
        <w:rPr/>
        <w:t>cách</w:t>
      </w:r>
      <w:r>
        <w:rPr>
          <w:spacing w:val="-1"/>
        </w:rPr>
        <w:t> </w:t>
      </w:r>
      <w:r>
        <w:rPr/>
        <w:t>hiện</w:t>
      </w:r>
      <w:r>
        <w:rPr>
          <w:spacing w:val="-4"/>
        </w:rPr>
        <w:t> hữu.</w:t>
      </w:r>
    </w:p>
    <w:p>
      <w:pPr>
        <w:pStyle w:val="BodyText"/>
        <w:spacing w:line="298" w:lineRule="exact"/>
      </w:pPr>
      <w:r>
        <w:rPr/>
        <w:t>-</w:t>
      </w:r>
      <w:r>
        <w:rPr>
          <w:spacing w:val="29"/>
        </w:rPr>
        <w:t>  </w:t>
      </w:r>
      <w:r>
        <w:rPr/>
        <w:t>Thinh</w:t>
      </w:r>
      <w:r>
        <w:rPr>
          <w:spacing w:val="-3"/>
        </w:rPr>
        <w:t> </w:t>
      </w:r>
      <w:r>
        <w:rPr/>
        <w:t>xứ</w:t>
      </w:r>
      <w:r>
        <w:rPr>
          <w:spacing w:val="-4"/>
        </w:rPr>
        <w:t> </w:t>
      </w:r>
      <w:r>
        <w:rPr/>
        <w:t>trợ</w:t>
      </w:r>
      <w:r>
        <w:rPr>
          <w:spacing w:val="-4"/>
        </w:rPr>
        <w:t> </w:t>
      </w:r>
      <w:r>
        <w:rPr/>
        <w:t>cho</w:t>
      </w:r>
      <w:r>
        <w:rPr>
          <w:spacing w:val="-4"/>
        </w:rPr>
        <w:t> </w:t>
      </w:r>
      <w:r>
        <w:rPr/>
        <w:t>nhĩ</w:t>
      </w:r>
      <w:r>
        <w:rPr>
          <w:spacing w:val="-1"/>
        </w:rPr>
        <w:t> </w:t>
      </w:r>
      <w:r>
        <w:rPr/>
        <w:t>thức</w:t>
      </w:r>
      <w:r>
        <w:rPr>
          <w:spacing w:val="-4"/>
        </w:rPr>
        <w:t> </w:t>
      </w:r>
      <w:r>
        <w:rPr/>
        <w:t>giới</w:t>
      </w:r>
      <w:r>
        <w:rPr>
          <w:spacing w:val="-4"/>
        </w:rPr>
        <w:t> </w:t>
      </w:r>
      <w:r>
        <w:rPr/>
        <w:t>và</w:t>
      </w:r>
      <w:r>
        <w:rPr>
          <w:spacing w:val="-4"/>
        </w:rPr>
        <w:t> </w:t>
      </w:r>
      <w:r>
        <w:rPr/>
        <w:t>pháp</w:t>
      </w:r>
      <w:r>
        <w:rPr>
          <w:spacing w:val="-3"/>
        </w:rPr>
        <w:t> </w:t>
      </w:r>
      <w:r>
        <w:rPr/>
        <w:t>tương</w:t>
      </w:r>
      <w:r>
        <w:rPr>
          <w:spacing w:val="-2"/>
        </w:rPr>
        <w:t> </w:t>
      </w:r>
      <w:r>
        <w:rPr/>
        <w:t>ưng</w:t>
      </w:r>
      <w:r>
        <w:rPr>
          <w:spacing w:val="-3"/>
        </w:rPr>
        <w:t> </w:t>
      </w:r>
      <w:r>
        <w:rPr/>
        <w:t>bằng</w:t>
      </w:r>
      <w:r>
        <w:rPr>
          <w:spacing w:val="-4"/>
        </w:rPr>
        <w:t> </w:t>
      </w:r>
      <w:r>
        <w:rPr/>
        <w:t>cách</w:t>
      </w:r>
      <w:r>
        <w:rPr>
          <w:spacing w:val="-2"/>
        </w:rPr>
        <w:t> </w:t>
      </w:r>
      <w:r>
        <w:rPr/>
        <w:t>hiện</w:t>
      </w:r>
      <w:r>
        <w:rPr>
          <w:spacing w:val="-4"/>
        </w:rPr>
        <w:t> hữu.</w:t>
      </w:r>
    </w:p>
    <w:p>
      <w:pPr>
        <w:pStyle w:val="BodyText"/>
        <w:spacing w:line="298" w:lineRule="exact" w:before="1"/>
      </w:pPr>
      <w:r>
        <w:rPr/>
        <w:t>-</w:t>
      </w:r>
      <w:r>
        <w:rPr>
          <w:spacing w:val="30"/>
        </w:rPr>
        <w:t>  </w:t>
      </w:r>
      <w:r>
        <w:rPr/>
        <w:t>Khí</w:t>
      </w:r>
      <w:r>
        <w:rPr>
          <w:spacing w:val="-4"/>
        </w:rPr>
        <w:t> </w:t>
      </w:r>
      <w:r>
        <w:rPr/>
        <w:t>xứ</w:t>
      </w:r>
      <w:r>
        <w:rPr>
          <w:spacing w:val="-2"/>
        </w:rPr>
        <w:t> </w:t>
      </w:r>
      <w:r>
        <w:rPr/>
        <w:t>trợ</w:t>
      </w:r>
      <w:r>
        <w:rPr>
          <w:spacing w:val="-4"/>
        </w:rPr>
        <w:t> </w:t>
      </w:r>
      <w:r>
        <w:rPr/>
        <w:t>cho</w:t>
      </w:r>
      <w:r>
        <w:rPr>
          <w:spacing w:val="-4"/>
        </w:rPr>
        <w:t> </w:t>
      </w:r>
      <w:r>
        <w:rPr/>
        <w:t>tỷ</w:t>
      </w:r>
      <w:r>
        <w:rPr>
          <w:spacing w:val="-7"/>
        </w:rPr>
        <w:t> </w:t>
      </w:r>
      <w:r>
        <w:rPr/>
        <w:t>thức</w:t>
      </w:r>
      <w:r>
        <w:rPr>
          <w:spacing w:val="-1"/>
        </w:rPr>
        <w:t> </w:t>
      </w:r>
      <w:r>
        <w:rPr/>
        <w:t>giới</w:t>
      </w:r>
      <w:r>
        <w:rPr>
          <w:spacing w:val="-3"/>
        </w:rPr>
        <w:t> </w:t>
      </w:r>
      <w:r>
        <w:rPr/>
        <w:t>và</w:t>
      </w:r>
      <w:r>
        <w:rPr>
          <w:spacing w:val="-4"/>
        </w:rPr>
        <w:t> </w:t>
      </w:r>
      <w:r>
        <w:rPr/>
        <w:t>pháp</w:t>
      </w:r>
      <w:r>
        <w:rPr>
          <w:spacing w:val="-3"/>
        </w:rPr>
        <w:t> </w:t>
      </w:r>
      <w:r>
        <w:rPr/>
        <w:t>tương</w:t>
      </w:r>
      <w:r>
        <w:rPr>
          <w:spacing w:val="-3"/>
        </w:rPr>
        <w:t> </w:t>
      </w:r>
      <w:r>
        <w:rPr/>
        <w:t>ưng bằng</w:t>
      </w:r>
      <w:r>
        <w:rPr>
          <w:spacing w:val="-4"/>
        </w:rPr>
        <w:t> </w:t>
      </w:r>
      <w:r>
        <w:rPr/>
        <w:t>cách</w:t>
      </w:r>
      <w:r>
        <w:rPr>
          <w:spacing w:val="-4"/>
        </w:rPr>
        <w:t> </w:t>
      </w:r>
      <w:r>
        <w:rPr/>
        <w:t>hiện</w:t>
      </w:r>
      <w:r>
        <w:rPr>
          <w:spacing w:val="-3"/>
        </w:rPr>
        <w:t> </w:t>
      </w:r>
      <w:r>
        <w:rPr>
          <w:spacing w:val="-4"/>
        </w:rPr>
        <w:t>hữu.</w:t>
      </w:r>
    </w:p>
    <w:p>
      <w:pPr>
        <w:pStyle w:val="BodyText"/>
        <w:spacing w:line="298" w:lineRule="exact"/>
      </w:pPr>
      <w:r>
        <w:rPr/>
        <w:t>-</w:t>
      </w:r>
      <w:r>
        <w:rPr>
          <w:spacing w:val="29"/>
        </w:rPr>
        <w:t>  </w:t>
      </w:r>
      <w:r>
        <w:rPr/>
        <w:t>Vị</w:t>
      </w:r>
      <w:r>
        <w:rPr>
          <w:spacing w:val="-4"/>
        </w:rPr>
        <w:t> </w:t>
      </w:r>
      <w:r>
        <w:rPr/>
        <w:t>xứ</w:t>
      </w:r>
      <w:r>
        <w:rPr>
          <w:spacing w:val="-4"/>
        </w:rPr>
        <w:t> </w:t>
      </w:r>
      <w:r>
        <w:rPr/>
        <w:t>trợ</w:t>
      </w:r>
      <w:r>
        <w:rPr>
          <w:spacing w:val="-4"/>
        </w:rPr>
        <w:t> </w:t>
      </w:r>
      <w:r>
        <w:rPr/>
        <w:t>cho</w:t>
      </w:r>
      <w:r>
        <w:rPr>
          <w:spacing w:val="-2"/>
        </w:rPr>
        <w:t> </w:t>
      </w:r>
      <w:r>
        <w:rPr/>
        <w:t>thiệt</w:t>
      </w:r>
      <w:r>
        <w:rPr>
          <w:spacing w:val="-4"/>
        </w:rPr>
        <w:t> </w:t>
      </w:r>
      <w:r>
        <w:rPr/>
        <w:t>thức</w:t>
      </w:r>
      <w:r>
        <w:rPr>
          <w:spacing w:val="-1"/>
        </w:rPr>
        <w:t> </w:t>
      </w:r>
      <w:r>
        <w:rPr/>
        <w:t>giới</w:t>
      </w:r>
      <w:r>
        <w:rPr>
          <w:spacing w:val="-5"/>
        </w:rPr>
        <w:t> </w:t>
      </w:r>
      <w:r>
        <w:rPr/>
        <w:t>và</w:t>
      </w:r>
      <w:r>
        <w:rPr>
          <w:spacing w:val="-4"/>
        </w:rPr>
        <w:t> </w:t>
      </w:r>
      <w:r>
        <w:rPr/>
        <w:t>pháp</w:t>
      </w:r>
      <w:r>
        <w:rPr>
          <w:spacing w:val="-4"/>
        </w:rPr>
        <w:t> </w:t>
      </w:r>
      <w:r>
        <w:rPr/>
        <w:t>tương</w:t>
      </w:r>
      <w:r>
        <w:rPr>
          <w:spacing w:val="-4"/>
        </w:rPr>
        <w:t> </w:t>
      </w:r>
      <w:r>
        <w:rPr/>
        <w:t>ưng</w:t>
      </w:r>
      <w:r>
        <w:rPr>
          <w:spacing w:val="-2"/>
        </w:rPr>
        <w:t> </w:t>
      </w:r>
      <w:r>
        <w:rPr/>
        <w:t>bằng</w:t>
      </w:r>
      <w:r>
        <w:rPr>
          <w:spacing w:val="-5"/>
        </w:rPr>
        <w:t> </w:t>
      </w:r>
      <w:r>
        <w:rPr/>
        <w:t>cách</w:t>
      </w:r>
      <w:r>
        <w:rPr>
          <w:spacing w:val="-1"/>
        </w:rPr>
        <w:t> </w:t>
      </w:r>
      <w:r>
        <w:rPr/>
        <w:t>hiện</w:t>
      </w:r>
      <w:r>
        <w:rPr>
          <w:spacing w:val="-5"/>
        </w:rPr>
        <w:t> </w:t>
      </w:r>
      <w:r>
        <w:rPr>
          <w:spacing w:val="-4"/>
        </w:rPr>
        <w:t>hữu.</w:t>
      </w:r>
    </w:p>
    <w:p>
      <w:pPr>
        <w:pStyle w:val="BodyText"/>
        <w:spacing w:before="1"/>
      </w:pPr>
      <w:r>
        <w:rPr/>
        <w:t>-</w:t>
      </w:r>
      <w:r>
        <w:rPr>
          <w:spacing w:val="29"/>
        </w:rPr>
        <w:t>  </w:t>
      </w:r>
      <w:r>
        <w:rPr/>
        <w:t>Xúc</w:t>
      </w:r>
      <w:r>
        <w:rPr>
          <w:spacing w:val="-4"/>
        </w:rPr>
        <w:t> </w:t>
      </w:r>
      <w:r>
        <w:rPr/>
        <w:t>xứ</w:t>
      </w:r>
      <w:r>
        <w:rPr>
          <w:spacing w:val="-3"/>
        </w:rPr>
        <w:t> </w:t>
      </w:r>
      <w:r>
        <w:rPr/>
        <w:t>trợ</w:t>
      </w:r>
      <w:r>
        <w:rPr>
          <w:spacing w:val="-4"/>
        </w:rPr>
        <w:t> </w:t>
      </w:r>
      <w:r>
        <w:rPr/>
        <w:t>cho</w:t>
      </w:r>
      <w:r>
        <w:rPr>
          <w:spacing w:val="-4"/>
        </w:rPr>
        <w:t> </w:t>
      </w:r>
      <w:r>
        <w:rPr/>
        <w:t>thân</w:t>
      </w:r>
      <w:r>
        <w:rPr>
          <w:spacing w:val="-3"/>
        </w:rPr>
        <w:t> </w:t>
      </w:r>
      <w:r>
        <w:rPr/>
        <w:t>thức</w:t>
      </w:r>
      <w:r>
        <w:rPr>
          <w:spacing w:val="-4"/>
        </w:rPr>
        <w:t> </w:t>
      </w:r>
      <w:r>
        <w:rPr/>
        <w:t>giới</w:t>
      </w:r>
      <w:r>
        <w:rPr>
          <w:spacing w:val="-4"/>
        </w:rPr>
        <w:t> </w:t>
      </w:r>
      <w:r>
        <w:rPr/>
        <w:t>và</w:t>
      </w:r>
      <w:r>
        <w:rPr>
          <w:spacing w:val="-4"/>
        </w:rPr>
        <w:t> </w:t>
      </w:r>
      <w:r>
        <w:rPr/>
        <w:t>pháp</w:t>
      </w:r>
      <w:r>
        <w:rPr>
          <w:spacing w:val="-3"/>
        </w:rPr>
        <w:t> </w:t>
      </w:r>
      <w:r>
        <w:rPr/>
        <w:t>tương</w:t>
      </w:r>
      <w:r>
        <w:rPr>
          <w:spacing w:val="-2"/>
        </w:rPr>
        <w:t> </w:t>
      </w:r>
      <w:r>
        <w:rPr/>
        <w:t>ưng</w:t>
      </w:r>
      <w:r>
        <w:rPr>
          <w:spacing w:val="-3"/>
        </w:rPr>
        <w:t> </w:t>
      </w:r>
      <w:r>
        <w:rPr/>
        <w:t>bằng</w:t>
      </w:r>
      <w:r>
        <w:rPr>
          <w:spacing w:val="-4"/>
        </w:rPr>
        <w:t> </w:t>
      </w:r>
      <w:r>
        <w:rPr/>
        <w:t>cách</w:t>
      </w:r>
      <w:r>
        <w:rPr>
          <w:spacing w:val="-1"/>
        </w:rPr>
        <w:t> </w:t>
      </w:r>
      <w:r>
        <w:rPr/>
        <w:t>hiện</w:t>
      </w:r>
      <w:r>
        <w:rPr>
          <w:spacing w:val="-4"/>
        </w:rPr>
        <w:t> hữu.</w:t>
      </w:r>
    </w:p>
    <w:p>
      <w:pPr>
        <w:pStyle w:val="BodyText"/>
        <w:spacing w:before="1"/>
        <w:ind w:left="1135" w:hanging="286"/>
      </w:pPr>
      <w:r>
        <w:rPr/>
        <w:t>-</w:t>
      </w:r>
      <w:r>
        <w:rPr>
          <w:spacing w:val="80"/>
          <w:w w:val="150"/>
        </w:rPr>
        <w:t> </w:t>
      </w:r>
      <w:r>
        <w:rPr/>
        <w:t>Sắc</w:t>
      </w:r>
      <w:r>
        <w:rPr>
          <w:spacing w:val="21"/>
        </w:rPr>
        <w:t> </w:t>
      </w:r>
      <w:r>
        <w:rPr/>
        <w:t>xứ,</w:t>
      </w:r>
      <w:r>
        <w:rPr>
          <w:spacing w:val="21"/>
        </w:rPr>
        <w:t> </w:t>
      </w:r>
      <w:r>
        <w:rPr/>
        <w:t>thinh</w:t>
      </w:r>
      <w:r>
        <w:rPr>
          <w:spacing w:val="22"/>
        </w:rPr>
        <w:t> </w:t>
      </w:r>
      <w:r>
        <w:rPr/>
        <w:t>xứ,</w:t>
      </w:r>
      <w:r>
        <w:rPr>
          <w:spacing w:val="21"/>
        </w:rPr>
        <w:t> </w:t>
      </w:r>
      <w:r>
        <w:rPr/>
        <w:t>khí</w:t>
      </w:r>
      <w:r>
        <w:rPr>
          <w:spacing w:val="22"/>
        </w:rPr>
        <w:t> </w:t>
      </w:r>
      <w:r>
        <w:rPr/>
        <w:t>xứ,</w:t>
      </w:r>
      <w:r>
        <w:rPr>
          <w:spacing w:val="21"/>
        </w:rPr>
        <w:t> </w:t>
      </w:r>
      <w:r>
        <w:rPr/>
        <w:t>vị</w:t>
      </w:r>
      <w:r>
        <w:rPr>
          <w:spacing w:val="21"/>
        </w:rPr>
        <w:t> </w:t>
      </w:r>
      <w:r>
        <w:rPr/>
        <w:t>xứ,</w:t>
      </w:r>
      <w:r>
        <w:rPr>
          <w:spacing w:val="21"/>
        </w:rPr>
        <w:t> </w:t>
      </w:r>
      <w:r>
        <w:rPr/>
        <w:t>xúc</w:t>
      </w:r>
      <w:r>
        <w:rPr>
          <w:spacing w:val="21"/>
        </w:rPr>
        <w:t> </w:t>
      </w:r>
      <w:r>
        <w:rPr/>
        <w:t>xứ</w:t>
      </w:r>
      <w:r>
        <w:rPr>
          <w:spacing w:val="22"/>
        </w:rPr>
        <w:t> </w:t>
      </w:r>
      <w:r>
        <w:rPr/>
        <w:t>trợ</w:t>
      </w:r>
      <w:r>
        <w:rPr>
          <w:spacing w:val="18"/>
        </w:rPr>
        <w:t> </w:t>
      </w:r>
      <w:r>
        <w:rPr/>
        <w:t>cho</w:t>
      </w:r>
      <w:r>
        <w:rPr>
          <w:spacing w:val="22"/>
        </w:rPr>
        <w:t> </w:t>
      </w:r>
      <w:r>
        <w:rPr/>
        <w:t>ý</w:t>
      </w:r>
      <w:r>
        <w:rPr>
          <w:spacing w:val="21"/>
        </w:rPr>
        <w:t> </w:t>
      </w:r>
      <w:r>
        <w:rPr/>
        <w:t>thức</w:t>
      </w:r>
      <w:r>
        <w:rPr>
          <w:spacing w:val="21"/>
        </w:rPr>
        <w:t> </w:t>
      </w:r>
      <w:r>
        <w:rPr/>
        <w:t>giới</w:t>
      </w:r>
      <w:r>
        <w:rPr>
          <w:spacing w:val="21"/>
        </w:rPr>
        <w:t> </w:t>
      </w:r>
      <w:r>
        <w:rPr/>
        <w:t>và</w:t>
      </w:r>
      <w:r>
        <w:rPr>
          <w:spacing w:val="21"/>
        </w:rPr>
        <w:t> </w:t>
      </w:r>
      <w:r>
        <w:rPr/>
        <w:t>pháp</w:t>
      </w:r>
      <w:r>
        <w:rPr>
          <w:spacing w:val="22"/>
        </w:rPr>
        <w:t> </w:t>
      </w:r>
      <w:r>
        <w:rPr/>
        <w:t>tương</w:t>
      </w:r>
      <w:r>
        <w:rPr>
          <w:spacing w:val="21"/>
        </w:rPr>
        <w:t> </w:t>
      </w:r>
      <w:r>
        <w:rPr/>
        <w:t>ưng</w:t>
      </w:r>
      <w:r>
        <w:rPr>
          <w:spacing w:val="22"/>
        </w:rPr>
        <w:t> </w:t>
      </w:r>
      <w:r>
        <w:rPr/>
        <w:t>ấy bằng cách hiện hữu.</w:t>
      </w:r>
    </w:p>
    <w:p>
      <w:pPr>
        <w:pStyle w:val="BodyText"/>
        <w:ind w:firstLine="285"/>
      </w:pPr>
      <w:r>
        <w:rPr/>
        <w:t>Sắc nào nương đổ ý giới và ý thức giới đặng</w:t>
      </w:r>
      <w:r>
        <w:rPr>
          <w:spacing w:val="16"/>
        </w:rPr>
        <w:t> </w:t>
      </w:r>
      <w:r>
        <w:rPr/>
        <w:t>hiện hành thì sắc ấy trợ cho</w:t>
      </w:r>
      <w:r>
        <w:rPr>
          <w:spacing w:val="16"/>
        </w:rPr>
        <w:t> </w:t>
      </w:r>
      <w:r>
        <w:rPr/>
        <w:t>ý giới, ý</w:t>
      </w:r>
      <w:r>
        <w:rPr>
          <w:spacing w:val="40"/>
        </w:rPr>
        <w:t> </w:t>
      </w:r>
      <w:r>
        <w:rPr/>
        <w:t>thức giới và pháp tương ưng bằng cách hiện hữu.</w:t>
      </w:r>
    </w:p>
    <w:p>
      <w:pPr>
        <w:pStyle w:val="Heading3"/>
        <w:spacing w:line="299" w:lineRule="exact"/>
      </w:pPr>
      <w:r>
        <w:rPr>
          <w:spacing w:val="-5"/>
        </w:rPr>
        <w:t>23.</w:t>
      </w:r>
    </w:p>
    <w:p>
      <w:pPr>
        <w:pStyle w:val="BodyText"/>
        <w:spacing w:before="1"/>
        <w:ind w:left="852" w:right="174"/>
      </w:pPr>
      <w:r>
        <w:rPr/>
        <w:t>Vô hữu duyên như là những cách diệt kế cận của tâm và sở hữu trợ bằng cách không</w:t>
      </w:r>
      <w:r>
        <w:rPr>
          <w:spacing w:val="40"/>
        </w:rPr>
        <w:t> </w:t>
      </w:r>
      <w:r>
        <w:rPr/>
        <w:t>có, cho pháp tâm và sở hữu sanh kế tiếp.</w:t>
      </w:r>
    </w:p>
    <w:p>
      <w:pPr>
        <w:pStyle w:val="Heading3"/>
        <w:spacing w:line="298" w:lineRule="exact"/>
      </w:pPr>
      <w:r>
        <w:rPr>
          <w:spacing w:val="-5"/>
        </w:rPr>
        <w:t>24.</w:t>
      </w:r>
    </w:p>
    <w:p>
      <w:pPr>
        <w:pStyle w:val="BodyText"/>
        <w:ind w:left="852" w:right="174"/>
      </w:pPr>
      <w:r>
        <w:rPr/>
        <w:t>Ly duyên như là những cách tâm và sở hữu vừa đã lìa mất, giúp cho những pháp tâm và sở hữu tiếp sanh bằng cách lìa mất.</w:t>
      </w:r>
    </w:p>
    <w:p>
      <w:pPr>
        <w:pStyle w:val="Heading3"/>
        <w:spacing w:line="299" w:lineRule="exact"/>
      </w:pPr>
      <w:r>
        <w:rPr>
          <w:spacing w:val="-5"/>
        </w:rPr>
        <w:t>25.</w:t>
      </w:r>
    </w:p>
    <w:p>
      <w:pPr>
        <w:pStyle w:val="BodyText"/>
        <w:spacing w:before="1"/>
        <w:ind w:left="852"/>
      </w:pPr>
      <w:r>
        <w:rPr/>
        <w:t>Bất</w:t>
      </w:r>
      <w:r>
        <w:rPr>
          <w:spacing w:val="-4"/>
        </w:rPr>
        <w:t> </w:t>
      </w:r>
      <w:r>
        <w:rPr/>
        <w:t>ly</w:t>
      </w:r>
      <w:r>
        <w:rPr>
          <w:spacing w:val="-8"/>
        </w:rPr>
        <w:t> </w:t>
      </w:r>
      <w:r>
        <w:rPr/>
        <w:t>duyên</w:t>
      </w:r>
      <w:r>
        <w:rPr>
          <w:spacing w:val="-3"/>
        </w:rPr>
        <w:t> </w:t>
      </w:r>
      <w:r>
        <w:rPr/>
        <w:t>như</w:t>
      </w:r>
      <w:r>
        <w:rPr>
          <w:spacing w:val="-2"/>
        </w:rPr>
        <w:t> </w:t>
      </w:r>
      <w:r>
        <w:rPr>
          <w:spacing w:val="-5"/>
        </w:rPr>
        <w:t>là</w:t>
      </w:r>
    </w:p>
    <w:p>
      <w:pPr>
        <w:pStyle w:val="BodyText"/>
        <w:spacing w:line="298" w:lineRule="exact" w:before="1"/>
      </w:pPr>
      <w:r>
        <w:rPr/>
        <w:t>-</w:t>
      </w:r>
      <w:r>
        <w:rPr>
          <w:spacing w:val="30"/>
        </w:rPr>
        <w:t>  </w:t>
      </w:r>
      <w:r>
        <w:rPr/>
        <w:t>Tứ</w:t>
      </w:r>
      <w:r>
        <w:rPr>
          <w:spacing w:val="-3"/>
        </w:rPr>
        <w:t> </w:t>
      </w:r>
      <w:r>
        <w:rPr/>
        <w:t>uẩn</w:t>
      </w:r>
      <w:r>
        <w:rPr>
          <w:spacing w:val="-4"/>
        </w:rPr>
        <w:t> </w:t>
      </w:r>
      <w:r>
        <w:rPr/>
        <w:t>phi</w:t>
      </w:r>
      <w:r>
        <w:rPr>
          <w:spacing w:val="-4"/>
        </w:rPr>
        <w:t> </w:t>
      </w:r>
      <w:r>
        <w:rPr/>
        <w:t>sắc trợ</w:t>
      </w:r>
      <w:r>
        <w:rPr>
          <w:spacing w:val="-4"/>
        </w:rPr>
        <w:t> </w:t>
      </w:r>
      <w:r>
        <w:rPr/>
        <w:t>nhau</w:t>
      </w:r>
      <w:r>
        <w:rPr>
          <w:spacing w:val="-3"/>
        </w:rPr>
        <w:t> </w:t>
      </w:r>
      <w:r>
        <w:rPr/>
        <w:t>bằng</w:t>
      </w:r>
      <w:r>
        <w:rPr>
          <w:spacing w:val="-4"/>
        </w:rPr>
        <w:t> </w:t>
      </w:r>
      <w:r>
        <w:rPr/>
        <w:t>cách</w:t>
      </w:r>
      <w:r>
        <w:rPr>
          <w:spacing w:val="-1"/>
        </w:rPr>
        <w:t> </w:t>
      </w:r>
      <w:r>
        <w:rPr/>
        <w:t>chẳng</w:t>
      </w:r>
      <w:r>
        <w:rPr>
          <w:spacing w:val="-4"/>
        </w:rPr>
        <w:t> </w:t>
      </w:r>
      <w:r>
        <w:rPr/>
        <w:t>lìa</w:t>
      </w:r>
      <w:r>
        <w:rPr>
          <w:spacing w:val="-3"/>
        </w:rPr>
        <w:t> </w:t>
      </w:r>
      <w:r>
        <w:rPr>
          <w:spacing w:val="-4"/>
        </w:rPr>
        <w:t>nhau.</w:t>
      </w:r>
    </w:p>
    <w:p>
      <w:pPr>
        <w:pStyle w:val="BodyText"/>
        <w:spacing w:line="298" w:lineRule="exact"/>
      </w:pPr>
      <w:r>
        <w:rPr/>
        <w:t>-</w:t>
      </w:r>
      <w:r>
        <w:rPr>
          <w:spacing w:val="30"/>
        </w:rPr>
        <w:t>  </w:t>
      </w:r>
      <w:r>
        <w:rPr/>
        <w:t>Tứ</w:t>
      </w:r>
      <w:r>
        <w:rPr>
          <w:spacing w:val="-3"/>
        </w:rPr>
        <w:t> </w:t>
      </w:r>
      <w:r>
        <w:rPr/>
        <w:t>đại</w:t>
      </w:r>
      <w:r>
        <w:rPr>
          <w:spacing w:val="-4"/>
        </w:rPr>
        <w:t> </w:t>
      </w:r>
      <w:r>
        <w:rPr/>
        <w:t>sung</w:t>
      </w:r>
      <w:r>
        <w:rPr>
          <w:spacing w:val="-2"/>
        </w:rPr>
        <w:t> </w:t>
      </w:r>
      <w:r>
        <w:rPr/>
        <w:t>trợ</w:t>
      </w:r>
      <w:r>
        <w:rPr>
          <w:spacing w:val="-4"/>
        </w:rPr>
        <w:t> </w:t>
      </w:r>
      <w:r>
        <w:rPr/>
        <w:t>nhau bằng</w:t>
      </w:r>
      <w:r>
        <w:rPr>
          <w:spacing w:val="-3"/>
        </w:rPr>
        <w:t> </w:t>
      </w:r>
      <w:r>
        <w:rPr/>
        <w:t>cách</w:t>
      </w:r>
      <w:r>
        <w:rPr>
          <w:spacing w:val="-3"/>
        </w:rPr>
        <w:t> </w:t>
      </w:r>
      <w:r>
        <w:rPr/>
        <w:t>chẳng</w:t>
      </w:r>
      <w:r>
        <w:rPr>
          <w:spacing w:val="-2"/>
        </w:rPr>
        <w:t> </w:t>
      </w:r>
      <w:r>
        <w:rPr/>
        <w:t>lìa</w:t>
      </w:r>
      <w:r>
        <w:rPr>
          <w:spacing w:val="-4"/>
        </w:rPr>
        <w:t> </w:t>
      </w:r>
      <w:r>
        <w:rPr>
          <w:spacing w:val="-2"/>
        </w:rPr>
        <w:t>nhau.</w:t>
      </w:r>
    </w:p>
    <w:p>
      <w:pPr>
        <w:pStyle w:val="BodyText"/>
        <w:spacing w:before="1"/>
      </w:pPr>
      <w:r>
        <w:rPr/>
        <w:t>-</w:t>
      </w:r>
      <w:r>
        <w:rPr>
          <w:spacing w:val="29"/>
        </w:rPr>
        <w:t>  </w:t>
      </w:r>
      <w:r>
        <w:rPr/>
        <w:t>Trong</w:t>
      </w:r>
      <w:r>
        <w:rPr>
          <w:spacing w:val="-4"/>
        </w:rPr>
        <w:t> </w:t>
      </w:r>
      <w:r>
        <w:rPr/>
        <w:t>sát-na</w:t>
      </w:r>
      <w:r>
        <w:rPr>
          <w:spacing w:val="-4"/>
        </w:rPr>
        <w:t> </w:t>
      </w:r>
      <w:r>
        <w:rPr/>
        <w:t>tục</w:t>
      </w:r>
      <w:r>
        <w:rPr>
          <w:spacing w:val="-5"/>
        </w:rPr>
        <w:t> </w:t>
      </w:r>
      <w:r>
        <w:rPr/>
        <w:t>sinh,</w:t>
      </w:r>
      <w:r>
        <w:rPr>
          <w:spacing w:val="-1"/>
        </w:rPr>
        <w:t> </w:t>
      </w:r>
      <w:r>
        <w:rPr/>
        <w:t>danh</w:t>
      </w:r>
      <w:r>
        <w:rPr>
          <w:spacing w:val="-4"/>
        </w:rPr>
        <w:t> </w:t>
      </w:r>
      <w:r>
        <w:rPr/>
        <w:t>sắc</w:t>
      </w:r>
      <w:r>
        <w:rPr>
          <w:spacing w:val="-4"/>
        </w:rPr>
        <w:t> </w:t>
      </w:r>
      <w:r>
        <w:rPr/>
        <w:t>trợ</w:t>
      </w:r>
      <w:r>
        <w:rPr>
          <w:spacing w:val="-4"/>
        </w:rPr>
        <w:t> </w:t>
      </w:r>
      <w:r>
        <w:rPr/>
        <w:t>nhau</w:t>
      </w:r>
      <w:r>
        <w:rPr>
          <w:spacing w:val="-2"/>
        </w:rPr>
        <w:t> </w:t>
      </w:r>
      <w:r>
        <w:rPr/>
        <w:t>bằng</w:t>
      </w:r>
      <w:r>
        <w:rPr>
          <w:spacing w:val="-1"/>
        </w:rPr>
        <w:t> </w:t>
      </w:r>
      <w:r>
        <w:rPr/>
        <w:t>cách</w:t>
      </w:r>
      <w:r>
        <w:rPr>
          <w:spacing w:val="-3"/>
        </w:rPr>
        <w:t> </w:t>
      </w:r>
      <w:r>
        <w:rPr/>
        <w:t>chẳng</w:t>
      </w:r>
      <w:r>
        <w:rPr>
          <w:spacing w:val="-4"/>
        </w:rPr>
        <w:t> </w:t>
      </w:r>
      <w:r>
        <w:rPr/>
        <w:t>lìa</w:t>
      </w:r>
      <w:r>
        <w:rPr>
          <w:spacing w:val="-3"/>
        </w:rPr>
        <w:t> </w:t>
      </w:r>
      <w:r>
        <w:rPr>
          <w:spacing w:val="-2"/>
        </w:rPr>
        <w:t>nhau.</w:t>
      </w:r>
    </w:p>
    <w:p>
      <w:pPr>
        <w:pStyle w:val="BodyText"/>
        <w:spacing w:line="298" w:lineRule="exact" w:before="1"/>
      </w:pPr>
      <w:r>
        <w:rPr/>
        <w:t>-</w:t>
      </w:r>
      <w:r>
        <w:rPr>
          <w:spacing w:val="29"/>
        </w:rPr>
        <w:t>  </w:t>
      </w:r>
      <w:r>
        <w:rPr/>
        <w:t>Những</w:t>
      </w:r>
      <w:r>
        <w:rPr>
          <w:spacing w:val="-3"/>
        </w:rPr>
        <w:t> </w:t>
      </w:r>
      <w:r>
        <w:rPr/>
        <w:t>pháp</w:t>
      </w:r>
      <w:r>
        <w:rPr>
          <w:spacing w:val="-4"/>
        </w:rPr>
        <w:t> </w:t>
      </w:r>
      <w:r>
        <w:rPr/>
        <w:t>tâm</w:t>
      </w:r>
      <w:r>
        <w:rPr>
          <w:spacing w:val="-4"/>
        </w:rPr>
        <w:t> </w:t>
      </w:r>
      <w:r>
        <w:rPr/>
        <w:t>và</w:t>
      </w:r>
      <w:r>
        <w:rPr>
          <w:spacing w:val="-2"/>
        </w:rPr>
        <w:t> </w:t>
      </w:r>
      <w:r>
        <w:rPr/>
        <w:t>sở</w:t>
      </w:r>
      <w:r>
        <w:rPr>
          <w:spacing w:val="-2"/>
        </w:rPr>
        <w:t> </w:t>
      </w:r>
      <w:r>
        <w:rPr/>
        <w:t>hữu</w:t>
      </w:r>
      <w:r>
        <w:rPr>
          <w:spacing w:val="-3"/>
        </w:rPr>
        <w:t> </w:t>
      </w:r>
      <w:r>
        <w:rPr/>
        <w:t>trợ</w:t>
      </w:r>
      <w:r>
        <w:rPr>
          <w:spacing w:val="-4"/>
        </w:rPr>
        <w:t> </w:t>
      </w:r>
      <w:r>
        <w:rPr/>
        <w:t>sắc</w:t>
      </w:r>
      <w:r>
        <w:rPr>
          <w:spacing w:val="-3"/>
        </w:rPr>
        <w:t> </w:t>
      </w:r>
      <w:r>
        <w:rPr/>
        <w:t>nương</w:t>
      </w:r>
      <w:r>
        <w:rPr>
          <w:spacing w:val="-3"/>
        </w:rPr>
        <w:t> </w:t>
      </w:r>
      <w:r>
        <w:rPr/>
        <w:t>tâm</w:t>
      </w:r>
      <w:r>
        <w:rPr>
          <w:spacing w:val="-3"/>
        </w:rPr>
        <w:t> </w:t>
      </w:r>
      <w:r>
        <w:rPr/>
        <w:t>sanh</w:t>
      </w:r>
      <w:r>
        <w:rPr>
          <w:spacing w:val="-5"/>
        </w:rPr>
        <w:t> </w:t>
      </w:r>
      <w:r>
        <w:rPr/>
        <w:t>bằng</w:t>
      </w:r>
      <w:r>
        <w:rPr>
          <w:spacing w:val="-4"/>
        </w:rPr>
        <w:t> </w:t>
      </w:r>
      <w:r>
        <w:rPr/>
        <w:t>cách</w:t>
      </w:r>
      <w:r>
        <w:rPr>
          <w:spacing w:val="-4"/>
        </w:rPr>
        <w:t> </w:t>
      </w:r>
      <w:r>
        <w:rPr/>
        <w:t>chẳng</w:t>
      </w:r>
      <w:r>
        <w:rPr>
          <w:spacing w:val="-4"/>
        </w:rPr>
        <w:t> </w:t>
      </w:r>
      <w:r>
        <w:rPr/>
        <w:t>lìa</w:t>
      </w:r>
      <w:r>
        <w:rPr>
          <w:spacing w:val="-4"/>
        </w:rPr>
        <w:t> </w:t>
      </w:r>
      <w:r>
        <w:rPr>
          <w:spacing w:val="-2"/>
        </w:rPr>
        <w:t>nhau.</w:t>
      </w:r>
    </w:p>
    <w:p>
      <w:pPr>
        <w:spacing w:line="298" w:lineRule="exact" w:before="0"/>
        <w:ind w:left="850" w:right="0" w:firstLine="0"/>
        <w:jc w:val="left"/>
        <w:rPr>
          <w:sz w:val="26"/>
        </w:rPr>
      </w:pPr>
      <w:r>
        <w:rPr>
          <w:sz w:val="26"/>
        </w:rPr>
        <w:t>-</w:t>
      </w:r>
      <w:r>
        <w:rPr>
          <w:spacing w:val="28"/>
          <w:sz w:val="26"/>
        </w:rPr>
        <w:t>  </w:t>
      </w:r>
      <w:r>
        <w:rPr>
          <w:sz w:val="26"/>
        </w:rPr>
        <w:t>Đại</w:t>
      </w:r>
      <w:r>
        <w:rPr>
          <w:spacing w:val="-5"/>
          <w:sz w:val="26"/>
        </w:rPr>
        <w:t> </w:t>
      </w:r>
      <w:r>
        <w:rPr>
          <w:sz w:val="26"/>
        </w:rPr>
        <w:t>sung</w:t>
      </w:r>
      <w:r>
        <w:rPr>
          <w:spacing w:val="-3"/>
          <w:sz w:val="26"/>
        </w:rPr>
        <w:t> </w:t>
      </w:r>
      <w:r>
        <w:rPr>
          <w:i/>
          <w:sz w:val="26"/>
        </w:rPr>
        <w:t>(mahābhūta)</w:t>
      </w:r>
      <w:r>
        <w:rPr>
          <w:i/>
          <w:spacing w:val="-3"/>
          <w:sz w:val="26"/>
        </w:rPr>
        <w:t> </w:t>
      </w:r>
      <w:r>
        <w:rPr>
          <w:sz w:val="26"/>
        </w:rPr>
        <w:t>trợ</w:t>
      </w:r>
      <w:r>
        <w:rPr>
          <w:spacing w:val="-5"/>
          <w:sz w:val="26"/>
        </w:rPr>
        <w:t> </w:t>
      </w:r>
      <w:r>
        <w:rPr>
          <w:sz w:val="26"/>
        </w:rPr>
        <w:t>sắc y</w:t>
      </w:r>
      <w:r>
        <w:rPr>
          <w:spacing w:val="-9"/>
          <w:sz w:val="26"/>
        </w:rPr>
        <w:t> </w:t>
      </w:r>
      <w:r>
        <w:rPr>
          <w:sz w:val="26"/>
        </w:rPr>
        <w:t>sinh</w:t>
      </w:r>
      <w:r>
        <w:rPr>
          <w:spacing w:val="-2"/>
          <w:sz w:val="26"/>
        </w:rPr>
        <w:t> </w:t>
      </w:r>
      <w:r>
        <w:rPr>
          <w:i/>
          <w:sz w:val="26"/>
        </w:rPr>
        <w:t>(upādāyarūpa)</w:t>
      </w:r>
      <w:r>
        <w:rPr>
          <w:i/>
          <w:spacing w:val="-5"/>
          <w:sz w:val="26"/>
        </w:rPr>
        <w:t> </w:t>
      </w:r>
      <w:r>
        <w:rPr>
          <w:sz w:val="26"/>
        </w:rPr>
        <w:t>bằng</w:t>
      </w:r>
      <w:r>
        <w:rPr>
          <w:spacing w:val="-3"/>
          <w:sz w:val="26"/>
        </w:rPr>
        <w:t> </w:t>
      </w:r>
      <w:r>
        <w:rPr>
          <w:sz w:val="26"/>
        </w:rPr>
        <w:t>cách</w:t>
      </w:r>
      <w:r>
        <w:rPr>
          <w:spacing w:val="-4"/>
          <w:sz w:val="26"/>
        </w:rPr>
        <w:t> </w:t>
      </w:r>
      <w:r>
        <w:rPr>
          <w:sz w:val="26"/>
        </w:rPr>
        <w:t>chẳng</w:t>
      </w:r>
      <w:r>
        <w:rPr>
          <w:spacing w:val="-3"/>
          <w:sz w:val="26"/>
        </w:rPr>
        <w:t> </w:t>
      </w:r>
      <w:r>
        <w:rPr>
          <w:sz w:val="26"/>
        </w:rPr>
        <w:t>lìa</w:t>
      </w:r>
      <w:r>
        <w:rPr>
          <w:spacing w:val="-4"/>
          <w:sz w:val="26"/>
        </w:rPr>
        <w:t> </w:t>
      </w:r>
      <w:r>
        <w:rPr>
          <w:spacing w:val="-2"/>
          <w:sz w:val="26"/>
        </w:rPr>
        <w:t>nhau.</w:t>
      </w:r>
    </w:p>
    <w:p>
      <w:pPr>
        <w:pStyle w:val="BodyText"/>
        <w:spacing w:line="298" w:lineRule="exact" w:before="1"/>
      </w:pPr>
      <w:r>
        <w:rPr/>
        <w:t>-</w:t>
      </w:r>
      <w:r>
        <w:rPr>
          <w:spacing w:val="29"/>
        </w:rPr>
        <w:t>  </w:t>
      </w:r>
      <w:r>
        <w:rPr/>
        <w:t>Nhãn</w:t>
      </w:r>
      <w:r>
        <w:rPr>
          <w:spacing w:val="-3"/>
        </w:rPr>
        <w:t> </w:t>
      </w:r>
      <w:r>
        <w:rPr/>
        <w:t>xứ</w:t>
      </w:r>
      <w:r>
        <w:rPr>
          <w:spacing w:val="-4"/>
        </w:rPr>
        <w:t> </w:t>
      </w:r>
      <w:r>
        <w:rPr/>
        <w:t>trợ</w:t>
      </w:r>
      <w:r>
        <w:rPr>
          <w:spacing w:val="-4"/>
        </w:rPr>
        <w:t> </w:t>
      </w:r>
      <w:r>
        <w:rPr/>
        <w:t>cho</w:t>
      </w:r>
      <w:r>
        <w:rPr>
          <w:spacing w:val="-4"/>
        </w:rPr>
        <w:t> </w:t>
      </w:r>
      <w:r>
        <w:rPr/>
        <w:t>nhãn</w:t>
      </w:r>
      <w:r>
        <w:rPr>
          <w:spacing w:val="-1"/>
        </w:rPr>
        <w:t> </w:t>
      </w:r>
      <w:r>
        <w:rPr/>
        <w:t>thức</w:t>
      </w:r>
      <w:r>
        <w:rPr>
          <w:spacing w:val="-5"/>
        </w:rPr>
        <w:t> </w:t>
      </w:r>
      <w:r>
        <w:rPr/>
        <w:t>giới</w:t>
      </w:r>
      <w:r>
        <w:rPr>
          <w:spacing w:val="-3"/>
        </w:rPr>
        <w:t> </w:t>
      </w:r>
      <w:r>
        <w:rPr/>
        <w:t>và</w:t>
      </w:r>
      <w:r>
        <w:rPr>
          <w:spacing w:val="-4"/>
        </w:rPr>
        <w:t> </w:t>
      </w:r>
      <w:r>
        <w:rPr/>
        <w:t>pháp</w:t>
      </w:r>
      <w:r>
        <w:rPr>
          <w:spacing w:val="-3"/>
        </w:rPr>
        <w:t> </w:t>
      </w:r>
      <w:r>
        <w:rPr/>
        <w:t>tương</w:t>
      </w:r>
      <w:r>
        <w:rPr>
          <w:spacing w:val="-2"/>
        </w:rPr>
        <w:t> </w:t>
      </w:r>
      <w:r>
        <w:rPr/>
        <w:t>ưng</w:t>
      </w:r>
      <w:r>
        <w:rPr>
          <w:spacing w:val="-3"/>
        </w:rPr>
        <w:t> </w:t>
      </w:r>
      <w:r>
        <w:rPr/>
        <w:t>bằng</w:t>
      </w:r>
      <w:r>
        <w:rPr>
          <w:spacing w:val="-4"/>
        </w:rPr>
        <w:t> </w:t>
      </w:r>
      <w:r>
        <w:rPr/>
        <w:t>cách</w:t>
      </w:r>
      <w:r>
        <w:rPr>
          <w:spacing w:val="-1"/>
        </w:rPr>
        <w:t> </w:t>
      </w:r>
      <w:r>
        <w:rPr/>
        <w:t>chẳng</w:t>
      </w:r>
      <w:r>
        <w:rPr>
          <w:spacing w:val="-4"/>
        </w:rPr>
        <w:t> </w:t>
      </w:r>
      <w:r>
        <w:rPr/>
        <w:t>lìa</w:t>
      </w:r>
      <w:r>
        <w:rPr>
          <w:spacing w:val="-4"/>
        </w:rPr>
        <w:t> </w:t>
      </w:r>
      <w:r>
        <w:rPr>
          <w:spacing w:val="-2"/>
        </w:rPr>
        <w:t>nhau.</w:t>
      </w:r>
    </w:p>
    <w:p>
      <w:pPr>
        <w:pStyle w:val="BodyText"/>
        <w:spacing w:line="298" w:lineRule="exact"/>
      </w:pPr>
      <w:r>
        <w:rPr/>
        <w:t>-</w:t>
      </w:r>
      <w:r>
        <w:rPr>
          <w:spacing w:val="29"/>
        </w:rPr>
        <w:t>  </w:t>
      </w:r>
      <w:r>
        <w:rPr/>
        <w:t>Nhĩ</w:t>
      </w:r>
      <w:r>
        <w:rPr>
          <w:spacing w:val="-3"/>
        </w:rPr>
        <w:t> </w:t>
      </w:r>
      <w:r>
        <w:rPr/>
        <w:t>xứ</w:t>
      </w:r>
      <w:r>
        <w:rPr>
          <w:spacing w:val="-3"/>
        </w:rPr>
        <w:t> </w:t>
      </w:r>
      <w:r>
        <w:rPr/>
        <w:t>trợ</w:t>
      </w:r>
      <w:r>
        <w:rPr>
          <w:spacing w:val="-4"/>
        </w:rPr>
        <w:t> </w:t>
      </w:r>
      <w:r>
        <w:rPr/>
        <w:t>cho</w:t>
      </w:r>
      <w:r>
        <w:rPr>
          <w:spacing w:val="-4"/>
        </w:rPr>
        <w:t> </w:t>
      </w:r>
      <w:r>
        <w:rPr/>
        <w:t>nhĩ</w:t>
      </w:r>
      <w:r>
        <w:rPr>
          <w:spacing w:val="-4"/>
        </w:rPr>
        <w:t> </w:t>
      </w:r>
      <w:r>
        <w:rPr/>
        <w:t>thức</w:t>
      </w:r>
      <w:r>
        <w:rPr>
          <w:spacing w:val="-1"/>
        </w:rPr>
        <w:t> </w:t>
      </w:r>
      <w:r>
        <w:rPr/>
        <w:t>giới</w:t>
      </w:r>
      <w:r>
        <w:rPr>
          <w:spacing w:val="-3"/>
        </w:rPr>
        <w:t> </w:t>
      </w:r>
      <w:r>
        <w:rPr/>
        <w:t>và</w:t>
      </w:r>
      <w:r>
        <w:rPr>
          <w:spacing w:val="-4"/>
        </w:rPr>
        <w:t> </w:t>
      </w:r>
      <w:r>
        <w:rPr/>
        <w:t>pháp</w:t>
      </w:r>
      <w:r>
        <w:rPr>
          <w:spacing w:val="-3"/>
        </w:rPr>
        <w:t> </w:t>
      </w:r>
      <w:r>
        <w:rPr/>
        <w:t>tương</w:t>
      </w:r>
      <w:r>
        <w:rPr>
          <w:spacing w:val="-4"/>
        </w:rPr>
        <w:t> </w:t>
      </w:r>
      <w:r>
        <w:rPr/>
        <w:t>ưng</w:t>
      </w:r>
      <w:r>
        <w:rPr>
          <w:spacing w:val="-2"/>
        </w:rPr>
        <w:t> </w:t>
      </w:r>
      <w:r>
        <w:rPr/>
        <w:t>bằng</w:t>
      </w:r>
      <w:r>
        <w:rPr>
          <w:spacing w:val="-4"/>
        </w:rPr>
        <w:t> </w:t>
      </w:r>
      <w:r>
        <w:rPr/>
        <w:t>cách</w:t>
      </w:r>
      <w:r>
        <w:rPr>
          <w:spacing w:val="-1"/>
        </w:rPr>
        <w:t> </w:t>
      </w:r>
      <w:r>
        <w:rPr/>
        <w:t>chẳng</w:t>
      </w:r>
      <w:r>
        <w:rPr>
          <w:spacing w:val="-4"/>
        </w:rPr>
        <w:t> </w:t>
      </w:r>
      <w:r>
        <w:rPr/>
        <w:t>lìa</w:t>
      </w:r>
      <w:r>
        <w:rPr>
          <w:spacing w:val="-4"/>
        </w:rPr>
        <w:t> </w:t>
      </w:r>
      <w:r>
        <w:rPr>
          <w:spacing w:val="-2"/>
        </w:rPr>
        <w:t>nhau.</w:t>
      </w:r>
    </w:p>
    <w:p>
      <w:pPr>
        <w:pStyle w:val="BodyText"/>
        <w:spacing w:before="1"/>
      </w:pPr>
      <w:r>
        <w:rPr/>
        <w:t>-</w:t>
      </w:r>
      <w:r>
        <w:rPr>
          <w:spacing w:val="30"/>
        </w:rPr>
        <w:t>  </w:t>
      </w:r>
      <w:r>
        <w:rPr/>
        <w:t>Tỷ</w:t>
      </w:r>
      <w:r>
        <w:rPr>
          <w:spacing w:val="-5"/>
        </w:rPr>
        <w:t> </w:t>
      </w:r>
      <w:r>
        <w:rPr/>
        <w:t>xứ</w:t>
      </w:r>
      <w:r>
        <w:rPr>
          <w:spacing w:val="-3"/>
        </w:rPr>
        <w:t> </w:t>
      </w:r>
      <w:r>
        <w:rPr/>
        <w:t>trợ</w:t>
      </w:r>
      <w:r>
        <w:rPr>
          <w:spacing w:val="-4"/>
        </w:rPr>
        <w:t> </w:t>
      </w:r>
      <w:r>
        <w:rPr/>
        <w:t>cho tỷ</w:t>
      </w:r>
      <w:r>
        <w:rPr>
          <w:spacing w:val="-8"/>
        </w:rPr>
        <w:t> </w:t>
      </w:r>
      <w:r>
        <w:rPr/>
        <w:t>thức</w:t>
      </w:r>
      <w:r>
        <w:rPr>
          <w:spacing w:val="-3"/>
        </w:rPr>
        <w:t> </w:t>
      </w:r>
      <w:r>
        <w:rPr/>
        <w:t>giới</w:t>
      </w:r>
      <w:r>
        <w:rPr>
          <w:spacing w:val="-3"/>
        </w:rPr>
        <w:t> </w:t>
      </w:r>
      <w:r>
        <w:rPr/>
        <w:t>và</w:t>
      </w:r>
      <w:r>
        <w:rPr>
          <w:spacing w:val="-4"/>
        </w:rPr>
        <w:t> </w:t>
      </w:r>
      <w:r>
        <w:rPr/>
        <w:t>pháp</w:t>
      </w:r>
      <w:r>
        <w:rPr>
          <w:spacing w:val="-2"/>
        </w:rPr>
        <w:t> </w:t>
      </w:r>
      <w:r>
        <w:rPr/>
        <w:t>tương</w:t>
      </w:r>
      <w:r>
        <w:rPr>
          <w:spacing w:val="-4"/>
        </w:rPr>
        <w:t> </w:t>
      </w:r>
      <w:r>
        <w:rPr/>
        <w:t>ưng bằng</w:t>
      </w:r>
      <w:r>
        <w:rPr>
          <w:spacing w:val="-4"/>
        </w:rPr>
        <w:t> </w:t>
      </w:r>
      <w:r>
        <w:rPr/>
        <w:t>cách</w:t>
      </w:r>
      <w:r>
        <w:rPr>
          <w:spacing w:val="-3"/>
        </w:rPr>
        <w:t> </w:t>
      </w:r>
      <w:r>
        <w:rPr/>
        <w:t>chẳng</w:t>
      </w:r>
      <w:r>
        <w:rPr>
          <w:spacing w:val="-4"/>
        </w:rPr>
        <w:t> </w:t>
      </w:r>
      <w:r>
        <w:rPr/>
        <w:t>lìa</w:t>
      </w:r>
      <w:r>
        <w:rPr>
          <w:spacing w:val="-1"/>
        </w:rPr>
        <w:t> </w:t>
      </w:r>
      <w:r>
        <w:rPr>
          <w:spacing w:val="-2"/>
        </w:rPr>
        <w:t>nhau.</w:t>
      </w:r>
    </w:p>
    <w:p>
      <w:pPr>
        <w:pStyle w:val="BodyText"/>
        <w:spacing w:line="298" w:lineRule="exact" w:before="1"/>
      </w:pPr>
      <w:r>
        <w:rPr/>
        <w:t>-</w:t>
      </w:r>
      <w:r>
        <w:rPr>
          <w:spacing w:val="29"/>
        </w:rPr>
        <w:t>  </w:t>
      </w:r>
      <w:r>
        <w:rPr/>
        <w:t>Thiệt</w:t>
      </w:r>
      <w:r>
        <w:rPr>
          <w:spacing w:val="-4"/>
        </w:rPr>
        <w:t> </w:t>
      </w:r>
      <w:r>
        <w:rPr/>
        <w:t>xứ</w:t>
      </w:r>
      <w:r>
        <w:rPr>
          <w:spacing w:val="-4"/>
        </w:rPr>
        <w:t> </w:t>
      </w:r>
      <w:r>
        <w:rPr/>
        <w:t>trợ</w:t>
      </w:r>
      <w:r>
        <w:rPr>
          <w:spacing w:val="-4"/>
        </w:rPr>
        <w:t> </w:t>
      </w:r>
      <w:r>
        <w:rPr/>
        <w:t>cho</w:t>
      </w:r>
      <w:r>
        <w:rPr>
          <w:spacing w:val="-3"/>
        </w:rPr>
        <w:t> </w:t>
      </w:r>
      <w:r>
        <w:rPr/>
        <w:t>thiệt</w:t>
      </w:r>
      <w:r>
        <w:rPr>
          <w:spacing w:val="-2"/>
        </w:rPr>
        <w:t> </w:t>
      </w:r>
      <w:r>
        <w:rPr/>
        <w:t>thức</w:t>
      </w:r>
      <w:r>
        <w:rPr>
          <w:spacing w:val="-3"/>
        </w:rPr>
        <w:t> </w:t>
      </w:r>
      <w:r>
        <w:rPr/>
        <w:t>giới</w:t>
      </w:r>
      <w:r>
        <w:rPr>
          <w:spacing w:val="-5"/>
        </w:rPr>
        <w:t> </w:t>
      </w:r>
      <w:r>
        <w:rPr/>
        <w:t>và</w:t>
      </w:r>
      <w:r>
        <w:rPr>
          <w:spacing w:val="-4"/>
        </w:rPr>
        <w:t> </w:t>
      </w:r>
      <w:r>
        <w:rPr/>
        <w:t>pháp</w:t>
      </w:r>
      <w:r>
        <w:rPr>
          <w:spacing w:val="-3"/>
        </w:rPr>
        <w:t> </w:t>
      </w:r>
      <w:r>
        <w:rPr/>
        <w:t>tương</w:t>
      </w:r>
      <w:r>
        <w:rPr>
          <w:spacing w:val="-3"/>
        </w:rPr>
        <w:t> </w:t>
      </w:r>
      <w:r>
        <w:rPr/>
        <w:t>ưng</w:t>
      </w:r>
      <w:r>
        <w:rPr>
          <w:spacing w:val="-2"/>
        </w:rPr>
        <w:t> </w:t>
      </w:r>
      <w:r>
        <w:rPr/>
        <w:t>bằng</w:t>
      </w:r>
      <w:r>
        <w:rPr>
          <w:spacing w:val="-5"/>
        </w:rPr>
        <w:t> </w:t>
      </w:r>
      <w:r>
        <w:rPr/>
        <w:t>cách</w:t>
      </w:r>
      <w:r>
        <w:rPr>
          <w:spacing w:val="-1"/>
        </w:rPr>
        <w:t> </w:t>
      </w:r>
      <w:r>
        <w:rPr/>
        <w:t>chẳng</w:t>
      </w:r>
      <w:r>
        <w:rPr>
          <w:spacing w:val="-4"/>
        </w:rPr>
        <w:t> </w:t>
      </w:r>
      <w:r>
        <w:rPr/>
        <w:t>lìa</w:t>
      </w:r>
      <w:r>
        <w:rPr>
          <w:spacing w:val="-5"/>
        </w:rPr>
        <w:t> </w:t>
      </w:r>
      <w:r>
        <w:rPr>
          <w:spacing w:val="-2"/>
        </w:rPr>
        <w:t>nhau.</w:t>
      </w:r>
    </w:p>
    <w:p>
      <w:pPr>
        <w:pStyle w:val="BodyText"/>
        <w:spacing w:line="298" w:lineRule="exact"/>
      </w:pPr>
      <w:r>
        <w:rPr/>
        <w:t>-</w:t>
      </w:r>
      <w:r>
        <w:rPr>
          <w:spacing w:val="29"/>
        </w:rPr>
        <w:t>  </w:t>
      </w:r>
      <w:r>
        <w:rPr/>
        <w:t>Thân</w:t>
      </w:r>
      <w:r>
        <w:rPr>
          <w:spacing w:val="-3"/>
        </w:rPr>
        <w:t> </w:t>
      </w:r>
      <w:r>
        <w:rPr/>
        <w:t>xứ</w:t>
      </w:r>
      <w:r>
        <w:rPr>
          <w:spacing w:val="-3"/>
        </w:rPr>
        <w:t> </w:t>
      </w:r>
      <w:r>
        <w:rPr/>
        <w:t>trợ</w:t>
      </w:r>
      <w:r>
        <w:rPr>
          <w:spacing w:val="-4"/>
        </w:rPr>
        <w:t> </w:t>
      </w:r>
      <w:r>
        <w:rPr/>
        <w:t>cho</w:t>
      </w:r>
      <w:r>
        <w:rPr>
          <w:spacing w:val="-4"/>
        </w:rPr>
        <w:t> </w:t>
      </w:r>
      <w:r>
        <w:rPr/>
        <w:t>thân</w:t>
      </w:r>
      <w:r>
        <w:rPr>
          <w:spacing w:val="-4"/>
        </w:rPr>
        <w:t> </w:t>
      </w:r>
      <w:r>
        <w:rPr/>
        <w:t>thức</w:t>
      </w:r>
      <w:r>
        <w:rPr>
          <w:spacing w:val="-4"/>
        </w:rPr>
        <w:t> </w:t>
      </w:r>
      <w:r>
        <w:rPr/>
        <w:t>giới</w:t>
      </w:r>
      <w:r>
        <w:rPr>
          <w:spacing w:val="-3"/>
        </w:rPr>
        <w:t> </w:t>
      </w:r>
      <w:r>
        <w:rPr/>
        <w:t>và</w:t>
      </w:r>
      <w:r>
        <w:rPr>
          <w:spacing w:val="-4"/>
        </w:rPr>
        <w:t> </w:t>
      </w:r>
      <w:r>
        <w:rPr/>
        <w:t>pháp</w:t>
      </w:r>
      <w:r>
        <w:rPr>
          <w:spacing w:val="-3"/>
        </w:rPr>
        <w:t> </w:t>
      </w:r>
      <w:r>
        <w:rPr/>
        <w:t>tương</w:t>
      </w:r>
      <w:r>
        <w:rPr>
          <w:spacing w:val="-2"/>
        </w:rPr>
        <w:t> </w:t>
      </w:r>
      <w:r>
        <w:rPr/>
        <w:t>ưng</w:t>
      </w:r>
      <w:r>
        <w:rPr>
          <w:spacing w:val="-2"/>
        </w:rPr>
        <w:t> </w:t>
      </w:r>
      <w:r>
        <w:rPr/>
        <w:t>bằng</w:t>
      </w:r>
      <w:r>
        <w:rPr>
          <w:spacing w:val="-4"/>
        </w:rPr>
        <w:t> </w:t>
      </w:r>
      <w:r>
        <w:rPr/>
        <w:t>cách</w:t>
      </w:r>
      <w:r>
        <w:rPr>
          <w:spacing w:val="-4"/>
        </w:rPr>
        <w:t> </w:t>
      </w:r>
      <w:r>
        <w:rPr/>
        <w:t>chẳng</w:t>
      </w:r>
      <w:r>
        <w:rPr>
          <w:spacing w:val="-4"/>
        </w:rPr>
        <w:t> </w:t>
      </w:r>
      <w:r>
        <w:rPr/>
        <w:t>lìa</w:t>
      </w:r>
      <w:r>
        <w:rPr>
          <w:spacing w:val="-5"/>
        </w:rPr>
        <w:t> </w:t>
      </w:r>
      <w:r>
        <w:rPr>
          <w:spacing w:val="-2"/>
        </w:rPr>
        <w:t>nhau.</w:t>
      </w:r>
    </w:p>
    <w:p>
      <w:pPr>
        <w:pStyle w:val="BodyText"/>
        <w:spacing w:before="1"/>
      </w:pPr>
      <w:r>
        <w:rPr/>
        <w:t>-</w:t>
      </w:r>
      <w:r>
        <w:rPr>
          <w:spacing w:val="29"/>
        </w:rPr>
        <w:t>  </w:t>
      </w:r>
      <w:r>
        <w:rPr/>
        <w:t>Sắc</w:t>
      </w:r>
      <w:r>
        <w:rPr>
          <w:spacing w:val="-3"/>
        </w:rPr>
        <w:t> </w:t>
      </w:r>
      <w:r>
        <w:rPr/>
        <w:t>xứ</w:t>
      </w:r>
      <w:r>
        <w:rPr>
          <w:spacing w:val="-3"/>
        </w:rPr>
        <w:t> </w:t>
      </w:r>
      <w:r>
        <w:rPr/>
        <w:t>trợ</w:t>
      </w:r>
      <w:r>
        <w:rPr>
          <w:spacing w:val="-4"/>
        </w:rPr>
        <w:t> </w:t>
      </w:r>
      <w:r>
        <w:rPr/>
        <w:t>cho</w:t>
      </w:r>
      <w:r>
        <w:rPr>
          <w:spacing w:val="-1"/>
        </w:rPr>
        <w:t> </w:t>
      </w:r>
      <w:r>
        <w:rPr/>
        <w:t>nhãn</w:t>
      </w:r>
      <w:r>
        <w:rPr>
          <w:spacing w:val="-3"/>
        </w:rPr>
        <w:t> </w:t>
      </w:r>
      <w:r>
        <w:rPr/>
        <w:t>thức</w:t>
      </w:r>
      <w:r>
        <w:rPr>
          <w:spacing w:val="-4"/>
        </w:rPr>
        <w:t> </w:t>
      </w:r>
      <w:r>
        <w:rPr/>
        <w:t>giới</w:t>
      </w:r>
      <w:r>
        <w:rPr>
          <w:spacing w:val="-3"/>
        </w:rPr>
        <w:t> </w:t>
      </w:r>
      <w:r>
        <w:rPr/>
        <w:t>và</w:t>
      </w:r>
      <w:r>
        <w:rPr>
          <w:spacing w:val="-4"/>
        </w:rPr>
        <w:t> </w:t>
      </w:r>
      <w:r>
        <w:rPr/>
        <w:t>pháp</w:t>
      </w:r>
      <w:r>
        <w:rPr>
          <w:spacing w:val="-3"/>
        </w:rPr>
        <w:t> </w:t>
      </w:r>
      <w:r>
        <w:rPr/>
        <w:t>tương</w:t>
      </w:r>
      <w:r>
        <w:rPr>
          <w:spacing w:val="-2"/>
        </w:rPr>
        <w:t> </w:t>
      </w:r>
      <w:r>
        <w:rPr/>
        <w:t>ưng</w:t>
      </w:r>
      <w:r>
        <w:rPr>
          <w:spacing w:val="-2"/>
        </w:rPr>
        <w:t> </w:t>
      </w:r>
      <w:r>
        <w:rPr/>
        <w:t>bằng</w:t>
      </w:r>
      <w:r>
        <w:rPr>
          <w:spacing w:val="-4"/>
        </w:rPr>
        <w:t> </w:t>
      </w:r>
      <w:r>
        <w:rPr/>
        <w:t>cách</w:t>
      </w:r>
      <w:r>
        <w:rPr>
          <w:spacing w:val="-4"/>
        </w:rPr>
        <w:t> </w:t>
      </w:r>
      <w:r>
        <w:rPr/>
        <w:t>chẳng</w:t>
      </w:r>
      <w:r>
        <w:rPr>
          <w:spacing w:val="-4"/>
        </w:rPr>
        <w:t> </w:t>
      </w:r>
      <w:r>
        <w:rPr/>
        <w:t>lìa</w:t>
      </w:r>
      <w:r>
        <w:rPr>
          <w:spacing w:val="-4"/>
        </w:rPr>
        <w:t> </w:t>
      </w:r>
      <w:r>
        <w:rPr>
          <w:spacing w:val="-2"/>
        </w:rPr>
        <w:t>nhau.</w:t>
      </w:r>
    </w:p>
    <w:p>
      <w:pPr>
        <w:pStyle w:val="BodyText"/>
        <w:spacing w:line="298" w:lineRule="exact" w:before="1"/>
      </w:pPr>
      <w:r>
        <w:rPr/>
        <w:t>-</w:t>
      </w:r>
      <w:r>
        <w:rPr>
          <w:spacing w:val="29"/>
        </w:rPr>
        <w:t>  </w:t>
      </w:r>
      <w:r>
        <w:rPr/>
        <w:t>Thinh</w:t>
      </w:r>
      <w:r>
        <w:rPr>
          <w:spacing w:val="-3"/>
        </w:rPr>
        <w:t> </w:t>
      </w:r>
      <w:r>
        <w:rPr/>
        <w:t>xứ</w:t>
      </w:r>
      <w:r>
        <w:rPr>
          <w:spacing w:val="-3"/>
        </w:rPr>
        <w:t> </w:t>
      </w:r>
      <w:r>
        <w:rPr/>
        <w:t>trợ</w:t>
      </w:r>
      <w:r>
        <w:rPr>
          <w:spacing w:val="-4"/>
        </w:rPr>
        <w:t> </w:t>
      </w:r>
      <w:r>
        <w:rPr/>
        <w:t>cho</w:t>
      </w:r>
      <w:r>
        <w:rPr>
          <w:spacing w:val="-4"/>
        </w:rPr>
        <w:t> </w:t>
      </w:r>
      <w:r>
        <w:rPr/>
        <w:t>nhĩ</w:t>
      </w:r>
      <w:r>
        <w:rPr>
          <w:spacing w:val="-1"/>
        </w:rPr>
        <w:t> </w:t>
      </w:r>
      <w:r>
        <w:rPr/>
        <w:t>thức</w:t>
      </w:r>
      <w:r>
        <w:rPr>
          <w:spacing w:val="-4"/>
        </w:rPr>
        <w:t> </w:t>
      </w:r>
      <w:r>
        <w:rPr/>
        <w:t>giới</w:t>
      </w:r>
      <w:r>
        <w:rPr>
          <w:spacing w:val="-3"/>
        </w:rPr>
        <w:t> </w:t>
      </w:r>
      <w:r>
        <w:rPr/>
        <w:t>và</w:t>
      </w:r>
      <w:r>
        <w:rPr>
          <w:spacing w:val="-4"/>
        </w:rPr>
        <w:t> </w:t>
      </w:r>
      <w:r>
        <w:rPr/>
        <w:t>pháp</w:t>
      </w:r>
      <w:r>
        <w:rPr>
          <w:spacing w:val="-3"/>
        </w:rPr>
        <w:t> </w:t>
      </w:r>
      <w:r>
        <w:rPr/>
        <w:t>tương</w:t>
      </w:r>
      <w:r>
        <w:rPr>
          <w:spacing w:val="-2"/>
        </w:rPr>
        <w:t> </w:t>
      </w:r>
      <w:r>
        <w:rPr/>
        <w:t>ưng</w:t>
      </w:r>
      <w:r>
        <w:rPr>
          <w:spacing w:val="-2"/>
        </w:rPr>
        <w:t> </w:t>
      </w:r>
      <w:r>
        <w:rPr/>
        <w:t>bằng</w:t>
      </w:r>
      <w:r>
        <w:rPr>
          <w:spacing w:val="-4"/>
        </w:rPr>
        <w:t> </w:t>
      </w:r>
      <w:r>
        <w:rPr/>
        <w:t>cách</w:t>
      </w:r>
      <w:r>
        <w:rPr>
          <w:spacing w:val="-4"/>
        </w:rPr>
        <w:t> </w:t>
      </w:r>
      <w:r>
        <w:rPr/>
        <w:t>chẳng</w:t>
      </w:r>
      <w:r>
        <w:rPr>
          <w:spacing w:val="-4"/>
        </w:rPr>
        <w:t> </w:t>
      </w:r>
      <w:r>
        <w:rPr/>
        <w:t>lìa</w:t>
      </w:r>
      <w:r>
        <w:rPr>
          <w:spacing w:val="-4"/>
        </w:rPr>
        <w:t> </w:t>
      </w:r>
      <w:r>
        <w:rPr>
          <w:spacing w:val="-2"/>
        </w:rPr>
        <w:t>nhau.</w:t>
      </w:r>
    </w:p>
    <w:p>
      <w:pPr>
        <w:pStyle w:val="BodyText"/>
        <w:spacing w:line="298" w:lineRule="exact"/>
      </w:pPr>
      <w:r>
        <w:rPr/>
        <w:t>-</w:t>
      </w:r>
      <w:r>
        <w:rPr>
          <w:spacing w:val="30"/>
        </w:rPr>
        <w:t>  </w:t>
      </w:r>
      <w:r>
        <w:rPr/>
        <w:t>Khí</w:t>
      </w:r>
      <w:r>
        <w:rPr>
          <w:spacing w:val="-4"/>
        </w:rPr>
        <w:t> </w:t>
      </w:r>
      <w:r>
        <w:rPr/>
        <w:t>xứ</w:t>
      </w:r>
      <w:r>
        <w:rPr>
          <w:spacing w:val="-3"/>
        </w:rPr>
        <w:t> </w:t>
      </w:r>
      <w:r>
        <w:rPr/>
        <w:t>trợ</w:t>
      </w:r>
      <w:r>
        <w:rPr>
          <w:spacing w:val="-4"/>
        </w:rPr>
        <w:t> </w:t>
      </w:r>
      <w:r>
        <w:rPr/>
        <w:t>cho</w:t>
      </w:r>
      <w:r>
        <w:rPr>
          <w:spacing w:val="-3"/>
        </w:rPr>
        <w:t> </w:t>
      </w:r>
      <w:r>
        <w:rPr/>
        <w:t>tỷ</w:t>
      </w:r>
      <w:r>
        <w:rPr>
          <w:spacing w:val="-8"/>
        </w:rPr>
        <w:t> </w:t>
      </w:r>
      <w:r>
        <w:rPr/>
        <w:t>thức</w:t>
      </w:r>
      <w:r>
        <w:rPr>
          <w:spacing w:val="-1"/>
        </w:rPr>
        <w:t> </w:t>
      </w:r>
      <w:r>
        <w:rPr/>
        <w:t>giới</w:t>
      </w:r>
      <w:r>
        <w:rPr>
          <w:spacing w:val="-3"/>
        </w:rPr>
        <w:t> </w:t>
      </w:r>
      <w:r>
        <w:rPr/>
        <w:t>và</w:t>
      </w:r>
      <w:r>
        <w:rPr>
          <w:spacing w:val="-4"/>
        </w:rPr>
        <w:t> </w:t>
      </w:r>
      <w:r>
        <w:rPr/>
        <w:t>pháp</w:t>
      </w:r>
      <w:r>
        <w:rPr>
          <w:spacing w:val="-3"/>
        </w:rPr>
        <w:t> </w:t>
      </w:r>
      <w:r>
        <w:rPr/>
        <w:t>tương</w:t>
      </w:r>
      <w:r>
        <w:rPr>
          <w:spacing w:val="-3"/>
        </w:rPr>
        <w:t> </w:t>
      </w:r>
      <w:r>
        <w:rPr/>
        <w:t>ưng bằng</w:t>
      </w:r>
      <w:r>
        <w:rPr>
          <w:spacing w:val="-4"/>
        </w:rPr>
        <w:t> </w:t>
      </w:r>
      <w:r>
        <w:rPr/>
        <w:t>cách</w:t>
      </w:r>
      <w:r>
        <w:rPr>
          <w:spacing w:val="-4"/>
        </w:rPr>
        <w:t> </w:t>
      </w:r>
      <w:r>
        <w:rPr/>
        <w:t>chẳng</w:t>
      </w:r>
      <w:r>
        <w:rPr>
          <w:spacing w:val="-4"/>
        </w:rPr>
        <w:t> </w:t>
      </w:r>
      <w:r>
        <w:rPr/>
        <w:t>lìa</w:t>
      </w:r>
      <w:r>
        <w:rPr>
          <w:spacing w:val="-1"/>
        </w:rPr>
        <w:t> </w:t>
      </w:r>
      <w:r>
        <w:rPr>
          <w:spacing w:val="-2"/>
        </w:rPr>
        <w:t>nhau.</w:t>
      </w:r>
    </w:p>
    <w:p>
      <w:pPr>
        <w:pStyle w:val="BodyText"/>
        <w:spacing w:line="298" w:lineRule="exact" w:before="1"/>
      </w:pPr>
      <w:r>
        <w:rPr/>
        <w:t>-</w:t>
      </w:r>
      <w:r>
        <w:rPr>
          <w:spacing w:val="29"/>
        </w:rPr>
        <w:t>  </w:t>
      </w:r>
      <w:r>
        <w:rPr/>
        <w:t>Vị</w:t>
      </w:r>
      <w:r>
        <w:rPr>
          <w:spacing w:val="-4"/>
        </w:rPr>
        <w:t> </w:t>
      </w:r>
      <w:r>
        <w:rPr/>
        <w:t>xứ</w:t>
      </w:r>
      <w:r>
        <w:rPr>
          <w:spacing w:val="-3"/>
        </w:rPr>
        <w:t> </w:t>
      </w:r>
      <w:r>
        <w:rPr/>
        <w:t>trợ</w:t>
      </w:r>
      <w:r>
        <w:rPr>
          <w:spacing w:val="-5"/>
        </w:rPr>
        <w:t> </w:t>
      </w:r>
      <w:r>
        <w:rPr/>
        <w:t>cho</w:t>
      </w:r>
      <w:r>
        <w:rPr>
          <w:spacing w:val="-1"/>
        </w:rPr>
        <w:t> </w:t>
      </w:r>
      <w:r>
        <w:rPr/>
        <w:t>thiệt</w:t>
      </w:r>
      <w:r>
        <w:rPr>
          <w:spacing w:val="-4"/>
        </w:rPr>
        <w:t> </w:t>
      </w:r>
      <w:r>
        <w:rPr/>
        <w:t>thức</w:t>
      </w:r>
      <w:r>
        <w:rPr>
          <w:spacing w:val="-2"/>
        </w:rPr>
        <w:t> </w:t>
      </w:r>
      <w:r>
        <w:rPr/>
        <w:t>giới</w:t>
      </w:r>
      <w:r>
        <w:rPr>
          <w:spacing w:val="-4"/>
        </w:rPr>
        <w:t> </w:t>
      </w:r>
      <w:r>
        <w:rPr/>
        <w:t>và</w:t>
      </w:r>
      <w:r>
        <w:rPr>
          <w:spacing w:val="-5"/>
        </w:rPr>
        <w:t> </w:t>
      </w:r>
      <w:r>
        <w:rPr/>
        <w:t>pháp</w:t>
      </w:r>
      <w:r>
        <w:rPr>
          <w:spacing w:val="-3"/>
        </w:rPr>
        <w:t> </w:t>
      </w:r>
      <w:r>
        <w:rPr/>
        <w:t>tương</w:t>
      </w:r>
      <w:r>
        <w:rPr>
          <w:spacing w:val="-4"/>
        </w:rPr>
        <w:t> </w:t>
      </w:r>
      <w:r>
        <w:rPr/>
        <w:t>ưng</w:t>
      </w:r>
      <w:r>
        <w:rPr>
          <w:spacing w:val="-3"/>
        </w:rPr>
        <w:t> </w:t>
      </w:r>
      <w:r>
        <w:rPr/>
        <w:t>bằng</w:t>
      </w:r>
      <w:r>
        <w:rPr>
          <w:spacing w:val="-4"/>
        </w:rPr>
        <w:t> </w:t>
      </w:r>
      <w:r>
        <w:rPr/>
        <w:t>cách</w:t>
      </w:r>
      <w:r>
        <w:rPr>
          <w:spacing w:val="-1"/>
        </w:rPr>
        <w:t> </w:t>
      </w:r>
      <w:r>
        <w:rPr/>
        <w:t>chẳng</w:t>
      </w:r>
      <w:r>
        <w:rPr>
          <w:spacing w:val="-5"/>
        </w:rPr>
        <w:t> </w:t>
      </w:r>
      <w:r>
        <w:rPr/>
        <w:t>lìa</w:t>
      </w:r>
      <w:r>
        <w:rPr>
          <w:spacing w:val="-4"/>
        </w:rPr>
        <w:t> </w:t>
      </w:r>
      <w:r>
        <w:rPr>
          <w:spacing w:val="-2"/>
        </w:rPr>
        <w:t>nhau.</w:t>
      </w:r>
    </w:p>
    <w:p>
      <w:pPr>
        <w:pStyle w:val="BodyText"/>
        <w:spacing w:line="298" w:lineRule="exact"/>
      </w:pPr>
      <w:r>
        <w:rPr/>
        <w:t>-</w:t>
      </w:r>
      <w:r>
        <w:rPr>
          <w:spacing w:val="29"/>
        </w:rPr>
        <w:t>  </w:t>
      </w:r>
      <w:r>
        <w:rPr/>
        <w:t>Xúc</w:t>
      </w:r>
      <w:r>
        <w:rPr>
          <w:spacing w:val="-3"/>
        </w:rPr>
        <w:t> </w:t>
      </w:r>
      <w:r>
        <w:rPr/>
        <w:t>xứ</w:t>
      </w:r>
      <w:r>
        <w:rPr>
          <w:spacing w:val="-3"/>
        </w:rPr>
        <w:t> </w:t>
      </w:r>
      <w:r>
        <w:rPr/>
        <w:t>trợ</w:t>
      </w:r>
      <w:r>
        <w:rPr>
          <w:spacing w:val="-4"/>
        </w:rPr>
        <w:t> </w:t>
      </w:r>
      <w:r>
        <w:rPr/>
        <w:t>cho</w:t>
      </w:r>
      <w:r>
        <w:rPr>
          <w:spacing w:val="-4"/>
        </w:rPr>
        <w:t> </w:t>
      </w:r>
      <w:r>
        <w:rPr/>
        <w:t>thân</w:t>
      </w:r>
      <w:r>
        <w:rPr>
          <w:spacing w:val="-3"/>
        </w:rPr>
        <w:t> </w:t>
      </w:r>
      <w:r>
        <w:rPr/>
        <w:t>thức</w:t>
      </w:r>
      <w:r>
        <w:rPr>
          <w:spacing w:val="-4"/>
        </w:rPr>
        <w:t> </w:t>
      </w:r>
      <w:r>
        <w:rPr/>
        <w:t>giới</w:t>
      </w:r>
      <w:r>
        <w:rPr>
          <w:spacing w:val="-3"/>
        </w:rPr>
        <w:t> </w:t>
      </w:r>
      <w:r>
        <w:rPr/>
        <w:t>và</w:t>
      </w:r>
      <w:r>
        <w:rPr>
          <w:spacing w:val="-4"/>
        </w:rPr>
        <w:t> </w:t>
      </w:r>
      <w:r>
        <w:rPr/>
        <w:t>pháp</w:t>
      </w:r>
      <w:r>
        <w:rPr>
          <w:spacing w:val="-3"/>
        </w:rPr>
        <w:t> </w:t>
      </w:r>
      <w:r>
        <w:rPr/>
        <w:t>tương</w:t>
      </w:r>
      <w:r>
        <w:rPr>
          <w:spacing w:val="-2"/>
        </w:rPr>
        <w:t> </w:t>
      </w:r>
      <w:r>
        <w:rPr/>
        <w:t>ưng</w:t>
      </w:r>
      <w:r>
        <w:rPr>
          <w:spacing w:val="-2"/>
        </w:rPr>
        <w:t> </w:t>
      </w:r>
      <w:r>
        <w:rPr/>
        <w:t>bằng</w:t>
      </w:r>
      <w:r>
        <w:rPr>
          <w:spacing w:val="-4"/>
        </w:rPr>
        <w:t> </w:t>
      </w:r>
      <w:r>
        <w:rPr/>
        <w:t>cách</w:t>
      </w:r>
      <w:r>
        <w:rPr>
          <w:spacing w:val="-5"/>
        </w:rPr>
        <w:t> </w:t>
      </w:r>
      <w:r>
        <w:rPr/>
        <w:t>chẳng</w:t>
      </w:r>
      <w:r>
        <w:rPr>
          <w:spacing w:val="-4"/>
        </w:rPr>
        <w:t> </w:t>
      </w:r>
      <w:r>
        <w:rPr/>
        <w:t>lìa</w:t>
      </w:r>
      <w:r>
        <w:rPr>
          <w:spacing w:val="-4"/>
        </w:rPr>
        <w:t> </w:t>
      </w:r>
      <w:r>
        <w:rPr>
          <w:spacing w:val="-2"/>
        </w:rPr>
        <w:t>nhau.</w:t>
      </w:r>
    </w:p>
    <w:p>
      <w:pPr>
        <w:pStyle w:val="BodyText"/>
        <w:spacing w:before="1"/>
        <w:ind w:left="1135" w:hanging="286"/>
      </w:pPr>
      <w:r>
        <w:rPr/>
        <w:t>-</w:t>
      </w:r>
      <w:r>
        <w:rPr>
          <w:spacing w:val="80"/>
          <w:w w:val="150"/>
        </w:rPr>
        <w:t> </w:t>
      </w:r>
      <w:r>
        <w:rPr/>
        <w:t>Sắc</w:t>
      </w:r>
      <w:r>
        <w:rPr>
          <w:spacing w:val="19"/>
        </w:rPr>
        <w:t> </w:t>
      </w:r>
      <w:r>
        <w:rPr/>
        <w:t>xứ,</w:t>
      </w:r>
      <w:r>
        <w:rPr>
          <w:spacing w:val="19"/>
        </w:rPr>
        <w:t> </w:t>
      </w:r>
      <w:r>
        <w:rPr/>
        <w:t>thinh</w:t>
      </w:r>
      <w:r>
        <w:rPr>
          <w:spacing w:val="19"/>
        </w:rPr>
        <w:t> </w:t>
      </w:r>
      <w:r>
        <w:rPr/>
        <w:t>xứ,</w:t>
      </w:r>
      <w:r>
        <w:rPr>
          <w:spacing w:val="19"/>
        </w:rPr>
        <w:t> </w:t>
      </w:r>
      <w:r>
        <w:rPr/>
        <w:t>khí</w:t>
      </w:r>
      <w:r>
        <w:rPr>
          <w:spacing w:val="19"/>
        </w:rPr>
        <w:t> </w:t>
      </w:r>
      <w:r>
        <w:rPr/>
        <w:t>xứ,</w:t>
      </w:r>
      <w:r>
        <w:rPr>
          <w:spacing w:val="19"/>
        </w:rPr>
        <w:t> </w:t>
      </w:r>
      <w:r>
        <w:rPr/>
        <w:t>vị</w:t>
      </w:r>
      <w:r>
        <w:rPr>
          <w:spacing w:val="19"/>
        </w:rPr>
        <w:t> </w:t>
      </w:r>
      <w:r>
        <w:rPr/>
        <w:t>xứ,</w:t>
      </w:r>
      <w:r>
        <w:rPr>
          <w:spacing w:val="19"/>
        </w:rPr>
        <w:t> </w:t>
      </w:r>
      <w:r>
        <w:rPr/>
        <w:t>xúc</w:t>
      </w:r>
      <w:r>
        <w:rPr>
          <w:spacing w:val="19"/>
        </w:rPr>
        <w:t> </w:t>
      </w:r>
      <w:r>
        <w:rPr/>
        <w:t>xứ</w:t>
      </w:r>
      <w:r>
        <w:rPr>
          <w:spacing w:val="20"/>
        </w:rPr>
        <w:t> </w:t>
      </w:r>
      <w:r>
        <w:rPr/>
        <w:t>trợ</w:t>
      </w:r>
      <w:r>
        <w:rPr>
          <w:spacing w:val="18"/>
        </w:rPr>
        <w:t> </w:t>
      </w:r>
      <w:r>
        <w:rPr/>
        <w:t>cho</w:t>
      </w:r>
      <w:r>
        <w:rPr>
          <w:spacing w:val="20"/>
        </w:rPr>
        <w:t> </w:t>
      </w:r>
      <w:r>
        <w:rPr/>
        <w:t>ý</w:t>
      </w:r>
      <w:r>
        <w:rPr>
          <w:spacing w:val="19"/>
        </w:rPr>
        <w:t> </w:t>
      </w:r>
      <w:r>
        <w:rPr/>
        <w:t>giới</w:t>
      </w:r>
      <w:r>
        <w:rPr>
          <w:spacing w:val="18"/>
        </w:rPr>
        <w:t> </w:t>
      </w:r>
      <w:r>
        <w:rPr/>
        <w:t>và</w:t>
      </w:r>
      <w:r>
        <w:rPr>
          <w:spacing w:val="19"/>
        </w:rPr>
        <w:t> </w:t>
      </w:r>
      <w:r>
        <w:rPr/>
        <w:t>pháp</w:t>
      </w:r>
      <w:r>
        <w:rPr>
          <w:spacing w:val="19"/>
        </w:rPr>
        <w:t> </w:t>
      </w:r>
      <w:r>
        <w:rPr/>
        <w:t>tương</w:t>
      </w:r>
      <w:r>
        <w:rPr>
          <w:spacing w:val="19"/>
        </w:rPr>
        <w:t> </w:t>
      </w:r>
      <w:r>
        <w:rPr/>
        <w:t>ưng</w:t>
      </w:r>
      <w:r>
        <w:rPr>
          <w:spacing w:val="21"/>
        </w:rPr>
        <w:t> </w:t>
      </w:r>
      <w:r>
        <w:rPr/>
        <w:t>ấy</w:t>
      </w:r>
      <w:r>
        <w:rPr>
          <w:spacing w:val="14"/>
        </w:rPr>
        <w:t> </w:t>
      </w:r>
      <w:r>
        <w:rPr/>
        <w:t>bằng cách chẳng lìa nhau.</w:t>
      </w:r>
    </w:p>
    <w:p>
      <w:pPr>
        <w:pStyle w:val="BodyText"/>
        <w:ind w:right="177" w:firstLine="285"/>
      </w:pPr>
      <w:r>
        <w:rPr/>
        <w:t>Sắc nào nương ý giới và ý thức giới hiện hành thì sắc ấy trợ cho ý giới, ý thức giới và pháp tương ưng bằng cách chẳng lìa nhau.</w:t>
      </w:r>
    </w:p>
    <w:p>
      <w:pPr>
        <w:spacing w:line="299" w:lineRule="exact" w:before="0"/>
        <w:ind w:left="2584" w:right="2443" w:firstLine="0"/>
        <w:jc w:val="center"/>
        <w:rPr>
          <w:i/>
          <w:sz w:val="26"/>
        </w:rPr>
      </w:pPr>
      <w:r>
        <w:rPr>
          <w:i/>
          <w:sz w:val="26"/>
        </w:rPr>
        <w:t>Dứt</w:t>
      </w:r>
      <w:r>
        <w:rPr>
          <w:i/>
          <w:spacing w:val="-5"/>
          <w:sz w:val="26"/>
        </w:rPr>
        <w:t> </w:t>
      </w:r>
      <w:r>
        <w:rPr>
          <w:i/>
          <w:sz w:val="26"/>
        </w:rPr>
        <w:t>phần</w:t>
      </w:r>
      <w:r>
        <w:rPr>
          <w:i/>
          <w:spacing w:val="-5"/>
          <w:sz w:val="26"/>
        </w:rPr>
        <w:t> </w:t>
      </w:r>
      <w:r>
        <w:rPr>
          <w:i/>
          <w:sz w:val="26"/>
        </w:rPr>
        <w:t>giải</w:t>
      </w:r>
      <w:r>
        <w:rPr>
          <w:i/>
          <w:spacing w:val="-4"/>
          <w:sz w:val="26"/>
        </w:rPr>
        <w:t> </w:t>
      </w:r>
      <w:r>
        <w:rPr>
          <w:i/>
          <w:sz w:val="26"/>
        </w:rPr>
        <w:t>thích</w:t>
      </w:r>
      <w:r>
        <w:rPr>
          <w:i/>
          <w:spacing w:val="-4"/>
          <w:sz w:val="26"/>
        </w:rPr>
        <w:t> duyên</w:t>
      </w:r>
    </w:p>
    <w:p>
      <w:pPr>
        <w:spacing w:before="1"/>
        <w:ind w:left="2584" w:right="2443" w:firstLine="0"/>
        <w:jc w:val="center"/>
        <w:rPr>
          <w:sz w:val="26"/>
        </w:rPr>
      </w:pPr>
      <w:r>
        <w:rPr>
          <w:spacing w:val="-2"/>
          <w:sz w:val="26"/>
        </w:rPr>
        <w:t>--</w:t>
      </w:r>
      <w:r>
        <w:rPr>
          <w:spacing w:val="-10"/>
          <w:sz w:val="26"/>
        </w:rPr>
        <w:t>-</w:t>
      </w:r>
    </w:p>
    <w:p>
      <w:pPr>
        <w:spacing w:after="0"/>
        <w:jc w:val="center"/>
        <w:rPr>
          <w:sz w:val="26"/>
        </w:rPr>
        <w:sectPr>
          <w:pgSz w:w="11630" w:h="16450"/>
          <w:pgMar w:header="859" w:footer="0" w:top="1120" w:bottom="280" w:left="708" w:right="850"/>
        </w:sectPr>
      </w:pPr>
    </w:p>
    <w:p>
      <w:pPr>
        <w:spacing w:before="238"/>
        <w:ind w:left="780" w:right="639" w:firstLine="0"/>
        <w:jc w:val="center"/>
        <w:rPr>
          <w:b/>
          <w:i/>
          <w:sz w:val="28"/>
        </w:rPr>
      </w:pPr>
      <w:bookmarkStart w:name="_bookmark3" w:id="4"/>
      <w:bookmarkEnd w:id="4"/>
      <w:r>
        <w:rPr/>
      </w:r>
      <w:r>
        <w:rPr>
          <w:b/>
          <w:sz w:val="28"/>
        </w:rPr>
        <w:t>VỊ</w:t>
      </w:r>
      <w:r>
        <w:rPr>
          <w:b/>
          <w:spacing w:val="-2"/>
          <w:sz w:val="28"/>
        </w:rPr>
        <w:t> </w:t>
      </w:r>
      <w:r>
        <w:rPr>
          <w:b/>
          <w:sz w:val="28"/>
        </w:rPr>
        <w:t>TRÍ</w:t>
      </w:r>
      <w:r>
        <w:rPr>
          <w:b/>
          <w:spacing w:val="-2"/>
          <w:sz w:val="28"/>
        </w:rPr>
        <w:t> </w:t>
      </w:r>
      <w:r>
        <w:rPr>
          <w:b/>
          <w:sz w:val="28"/>
        </w:rPr>
        <w:t>-</w:t>
      </w:r>
      <w:r>
        <w:rPr>
          <w:b/>
          <w:spacing w:val="-2"/>
          <w:sz w:val="28"/>
        </w:rPr>
        <w:t> </w:t>
      </w:r>
      <w:r>
        <w:rPr>
          <w:b/>
          <w:sz w:val="28"/>
        </w:rPr>
        <w:t>TAM</w:t>
      </w:r>
      <w:r>
        <w:rPr>
          <w:b/>
          <w:spacing w:val="-3"/>
          <w:sz w:val="28"/>
        </w:rPr>
        <w:t> </w:t>
      </w:r>
      <w:r>
        <w:rPr>
          <w:b/>
          <w:sz w:val="28"/>
        </w:rPr>
        <w:t>ĐỀ</w:t>
      </w:r>
      <w:r>
        <w:rPr>
          <w:b/>
          <w:spacing w:val="-2"/>
          <w:sz w:val="28"/>
        </w:rPr>
        <w:t> </w:t>
      </w:r>
      <w:r>
        <w:rPr>
          <w:b/>
          <w:i/>
          <w:spacing w:val="-2"/>
          <w:sz w:val="28"/>
        </w:rPr>
        <w:t>(ANULOMATIKAPAṬṬHANA)</w:t>
      </w:r>
    </w:p>
    <w:p>
      <w:pPr>
        <w:spacing w:before="297"/>
        <w:ind w:left="2583" w:right="2443" w:firstLine="0"/>
        <w:jc w:val="center"/>
        <w:rPr>
          <w:b/>
          <w:i/>
          <w:sz w:val="28"/>
        </w:rPr>
      </w:pPr>
      <w:bookmarkStart w:name="_bookmark4" w:id="5"/>
      <w:bookmarkEnd w:id="5"/>
      <w:r>
        <w:rPr/>
      </w:r>
      <w:r>
        <w:rPr>
          <w:b/>
          <w:sz w:val="28"/>
        </w:rPr>
        <w:t>TAM</w:t>
      </w:r>
      <w:r>
        <w:rPr>
          <w:b/>
          <w:spacing w:val="-4"/>
          <w:sz w:val="28"/>
        </w:rPr>
        <w:t> </w:t>
      </w:r>
      <w:r>
        <w:rPr>
          <w:b/>
          <w:sz w:val="28"/>
        </w:rPr>
        <w:t>ĐỀ</w:t>
      </w:r>
      <w:r>
        <w:rPr>
          <w:b/>
          <w:spacing w:val="-3"/>
          <w:sz w:val="28"/>
        </w:rPr>
        <w:t> </w:t>
      </w:r>
      <w:r>
        <w:rPr>
          <w:b/>
          <w:sz w:val="28"/>
        </w:rPr>
        <w:t>THIỆN</w:t>
      </w:r>
      <w:r>
        <w:rPr>
          <w:b/>
          <w:spacing w:val="-4"/>
          <w:sz w:val="28"/>
        </w:rPr>
        <w:t> </w:t>
      </w:r>
      <w:r>
        <w:rPr>
          <w:b/>
          <w:i/>
          <w:spacing w:val="-2"/>
          <w:sz w:val="28"/>
        </w:rPr>
        <w:t>(KUSALATTIKA)</w:t>
      </w:r>
    </w:p>
    <w:p>
      <w:pPr>
        <w:spacing w:line="296" w:lineRule="exact" w:before="201"/>
        <w:ind w:left="566" w:right="0" w:firstLine="0"/>
        <w:jc w:val="left"/>
        <w:rPr>
          <w:b/>
          <w:i/>
          <w:sz w:val="26"/>
        </w:rPr>
      </w:pPr>
      <w:bookmarkStart w:name="_bookmark5" w:id="6"/>
      <w:bookmarkEnd w:id="6"/>
      <w:r>
        <w:rPr/>
      </w:r>
      <w:r>
        <w:rPr>
          <w:b/>
          <w:sz w:val="26"/>
        </w:rPr>
        <w:t>Phần</w:t>
      </w:r>
      <w:r>
        <w:rPr>
          <w:b/>
          <w:spacing w:val="-6"/>
          <w:sz w:val="26"/>
        </w:rPr>
        <w:t> </w:t>
      </w:r>
      <w:r>
        <w:rPr>
          <w:b/>
          <w:sz w:val="26"/>
        </w:rPr>
        <w:t>Liên</w:t>
      </w:r>
      <w:r>
        <w:rPr>
          <w:b/>
          <w:spacing w:val="-6"/>
          <w:sz w:val="26"/>
        </w:rPr>
        <w:t> </w:t>
      </w:r>
      <w:r>
        <w:rPr>
          <w:b/>
          <w:sz w:val="26"/>
        </w:rPr>
        <w:t>Quan</w:t>
      </w:r>
      <w:r>
        <w:rPr>
          <w:b/>
          <w:spacing w:val="-5"/>
          <w:sz w:val="26"/>
        </w:rPr>
        <w:t> </w:t>
      </w:r>
      <w:r>
        <w:rPr>
          <w:b/>
          <w:i/>
          <w:spacing w:val="-2"/>
          <w:sz w:val="26"/>
        </w:rPr>
        <w:t>(Paṭiccavāra)</w:t>
      </w:r>
    </w:p>
    <w:p>
      <w:pPr>
        <w:pStyle w:val="Heading3"/>
      </w:pPr>
      <w:r>
        <w:rPr>
          <w:spacing w:val="-5"/>
        </w:rPr>
        <w:t>26.</w:t>
      </w:r>
    </w:p>
    <w:p>
      <w:pPr>
        <w:pStyle w:val="ListParagraph"/>
        <w:numPr>
          <w:ilvl w:val="0"/>
          <w:numId w:val="3"/>
        </w:numPr>
        <w:tabs>
          <w:tab w:pos="849" w:val="left" w:leader="none"/>
        </w:tabs>
        <w:spacing w:line="318" w:lineRule="exact" w:before="1" w:after="0"/>
        <w:ind w:left="849" w:right="0" w:hanging="283"/>
        <w:jc w:val="left"/>
        <w:rPr>
          <w:sz w:val="26"/>
        </w:rPr>
      </w:pPr>
      <w:r>
        <w:rPr>
          <w:sz w:val="26"/>
        </w:rPr>
        <w:t>Pháp</w:t>
      </w:r>
      <w:r>
        <w:rPr>
          <w:spacing w:val="-6"/>
          <w:sz w:val="26"/>
        </w:rPr>
        <w:t> </w:t>
      </w:r>
      <w:r>
        <w:rPr>
          <w:sz w:val="26"/>
        </w:rPr>
        <w:t>thiện</w:t>
      </w:r>
      <w:r>
        <w:rPr>
          <w:spacing w:val="-4"/>
          <w:sz w:val="26"/>
        </w:rPr>
        <w:t> </w:t>
      </w:r>
      <w:r>
        <w:rPr>
          <w:sz w:val="26"/>
        </w:rPr>
        <w:t>liên</w:t>
      </w:r>
      <w:r>
        <w:rPr>
          <w:spacing w:val="-6"/>
          <w:sz w:val="26"/>
        </w:rPr>
        <w:t> </w:t>
      </w:r>
      <w:r>
        <w:rPr>
          <w:sz w:val="26"/>
        </w:rPr>
        <w:t>quan</w:t>
      </w:r>
      <w:r>
        <w:rPr>
          <w:spacing w:val="-5"/>
          <w:sz w:val="26"/>
        </w:rPr>
        <w:t> </w:t>
      </w:r>
      <w:r>
        <w:rPr>
          <w:sz w:val="26"/>
        </w:rPr>
        <w:t>pháp</w:t>
      </w:r>
      <w:r>
        <w:rPr>
          <w:spacing w:val="-5"/>
          <w:sz w:val="26"/>
        </w:rPr>
        <w:t> </w:t>
      </w:r>
      <w:r>
        <w:rPr>
          <w:sz w:val="26"/>
        </w:rPr>
        <w:t>thiện</w:t>
      </w:r>
      <w:r>
        <w:rPr>
          <w:spacing w:val="-5"/>
          <w:sz w:val="26"/>
        </w:rPr>
        <w:t> </w:t>
      </w:r>
      <w:r>
        <w:rPr>
          <w:sz w:val="26"/>
        </w:rPr>
        <w:t>sanh</w:t>
      </w:r>
      <w:r>
        <w:rPr>
          <w:spacing w:val="-5"/>
          <w:sz w:val="26"/>
        </w:rPr>
        <w:t> </w:t>
      </w:r>
      <w:r>
        <w:rPr>
          <w:sz w:val="26"/>
        </w:rPr>
        <w:t>ra</w:t>
      </w:r>
      <w:r>
        <w:rPr>
          <w:spacing w:val="-6"/>
          <w:sz w:val="26"/>
        </w:rPr>
        <w:t> </w:t>
      </w:r>
      <w:r>
        <w:rPr>
          <w:sz w:val="26"/>
        </w:rPr>
        <w:t>do</w:t>
      </w:r>
      <w:r>
        <w:rPr>
          <w:spacing w:val="-4"/>
          <w:sz w:val="26"/>
        </w:rPr>
        <w:t> </w:t>
      </w:r>
      <w:r>
        <w:rPr>
          <w:sz w:val="26"/>
        </w:rPr>
        <w:t>Nhân</w:t>
      </w:r>
      <w:r>
        <w:rPr>
          <w:spacing w:val="-6"/>
          <w:sz w:val="26"/>
        </w:rPr>
        <w:t> </w:t>
      </w:r>
      <w:r>
        <w:rPr>
          <w:sz w:val="26"/>
        </w:rPr>
        <w:t>duyên</w:t>
      </w:r>
      <w:r>
        <w:rPr>
          <w:spacing w:val="-4"/>
          <w:sz w:val="26"/>
        </w:rPr>
        <w:t> </w:t>
      </w:r>
      <w:r>
        <w:rPr>
          <w:sz w:val="26"/>
        </w:rPr>
        <w:t>cũng</w:t>
      </w:r>
      <w:r>
        <w:rPr>
          <w:spacing w:val="-6"/>
          <w:sz w:val="26"/>
        </w:rPr>
        <w:t> </w:t>
      </w:r>
      <w:r>
        <w:rPr>
          <w:spacing w:val="-5"/>
          <w:sz w:val="26"/>
        </w:rPr>
        <w:t>có.</w:t>
      </w:r>
    </w:p>
    <w:p>
      <w:pPr>
        <w:pStyle w:val="ListParagraph"/>
        <w:numPr>
          <w:ilvl w:val="0"/>
          <w:numId w:val="3"/>
        </w:numPr>
        <w:tabs>
          <w:tab w:pos="849" w:val="left" w:leader="none"/>
        </w:tabs>
        <w:spacing w:line="318" w:lineRule="exact" w:before="0" w:after="0"/>
        <w:ind w:left="849" w:right="0" w:hanging="283"/>
        <w:jc w:val="left"/>
        <w:rPr>
          <w:sz w:val="26"/>
        </w:rPr>
      </w:pPr>
      <w:r>
        <w:rPr>
          <w:sz w:val="26"/>
        </w:rPr>
        <w:t>Pháp</w:t>
      </w:r>
      <w:r>
        <w:rPr>
          <w:spacing w:val="-5"/>
          <w:sz w:val="26"/>
        </w:rPr>
        <w:t> </w:t>
      </w:r>
      <w:r>
        <w:rPr>
          <w:sz w:val="26"/>
        </w:rPr>
        <w:t>bất</w:t>
      </w:r>
      <w:r>
        <w:rPr>
          <w:spacing w:val="-5"/>
          <w:sz w:val="26"/>
        </w:rPr>
        <w:t> </w:t>
      </w:r>
      <w:r>
        <w:rPr>
          <w:sz w:val="26"/>
        </w:rPr>
        <w:t>thiện</w:t>
      </w:r>
      <w:r>
        <w:rPr>
          <w:spacing w:val="-4"/>
          <w:sz w:val="26"/>
        </w:rPr>
        <w:t> </w:t>
      </w:r>
      <w:r>
        <w:rPr>
          <w:sz w:val="26"/>
        </w:rPr>
        <w:t>liên</w:t>
      </w:r>
      <w:r>
        <w:rPr>
          <w:spacing w:val="-3"/>
          <w:sz w:val="26"/>
        </w:rPr>
        <w:t> </w:t>
      </w:r>
      <w:r>
        <w:rPr>
          <w:sz w:val="26"/>
        </w:rPr>
        <w:t>quan</w:t>
      </w:r>
      <w:r>
        <w:rPr>
          <w:spacing w:val="-3"/>
          <w:sz w:val="26"/>
        </w:rPr>
        <w:t> </w:t>
      </w:r>
      <w:r>
        <w:rPr>
          <w:sz w:val="26"/>
        </w:rPr>
        <w:t>pháp</w:t>
      </w:r>
      <w:r>
        <w:rPr>
          <w:spacing w:val="-5"/>
          <w:sz w:val="26"/>
        </w:rPr>
        <w:t> </w:t>
      </w:r>
      <w:r>
        <w:rPr>
          <w:sz w:val="26"/>
        </w:rPr>
        <w:t>thiện</w:t>
      </w:r>
      <w:r>
        <w:rPr>
          <w:spacing w:val="-4"/>
          <w:sz w:val="26"/>
        </w:rPr>
        <w:t> </w:t>
      </w:r>
      <w:r>
        <w:rPr>
          <w:sz w:val="26"/>
        </w:rPr>
        <w:t>sanh</w:t>
      </w:r>
      <w:r>
        <w:rPr>
          <w:spacing w:val="-4"/>
          <w:sz w:val="26"/>
        </w:rPr>
        <w:t> </w:t>
      </w:r>
      <w:r>
        <w:rPr>
          <w:sz w:val="26"/>
        </w:rPr>
        <w:t>ra</w:t>
      </w:r>
      <w:r>
        <w:rPr>
          <w:spacing w:val="-5"/>
          <w:sz w:val="26"/>
        </w:rPr>
        <w:t> </w:t>
      </w:r>
      <w:r>
        <w:rPr>
          <w:sz w:val="26"/>
        </w:rPr>
        <w:t>do</w:t>
      </w:r>
      <w:r>
        <w:rPr>
          <w:spacing w:val="-1"/>
          <w:sz w:val="26"/>
        </w:rPr>
        <w:t> </w:t>
      </w:r>
      <w:r>
        <w:rPr>
          <w:sz w:val="26"/>
        </w:rPr>
        <w:t>Nhân</w:t>
      </w:r>
      <w:r>
        <w:rPr>
          <w:spacing w:val="-5"/>
          <w:sz w:val="26"/>
        </w:rPr>
        <w:t> </w:t>
      </w:r>
      <w:r>
        <w:rPr>
          <w:sz w:val="26"/>
        </w:rPr>
        <w:t>duyên</w:t>
      </w:r>
      <w:r>
        <w:rPr>
          <w:spacing w:val="-4"/>
          <w:sz w:val="26"/>
        </w:rPr>
        <w:t> </w:t>
      </w:r>
      <w:r>
        <w:rPr>
          <w:sz w:val="26"/>
        </w:rPr>
        <w:t>cũng</w:t>
      </w:r>
      <w:r>
        <w:rPr>
          <w:spacing w:val="-5"/>
          <w:sz w:val="26"/>
        </w:rPr>
        <w:t> có.</w:t>
      </w:r>
    </w:p>
    <w:p>
      <w:pPr>
        <w:pStyle w:val="ListParagraph"/>
        <w:numPr>
          <w:ilvl w:val="0"/>
          <w:numId w:val="3"/>
        </w:numPr>
        <w:tabs>
          <w:tab w:pos="849" w:val="left" w:leader="none"/>
        </w:tabs>
        <w:spacing w:line="318" w:lineRule="exact" w:before="1" w:after="0"/>
        <w:ind w:left="849" w:right="0" w:hanging="283"/>
        <w:jc w:val="left"/>
        <w:rPr>
          <w:sz w:val="26"/>
        </w:rPr>
      </w:pPr>
      <w:r>
        <w:rPr>
          <w:sz w:val="26"/>
        </w:rPr>
        <w:t>Pháp</w:t>
      </w:r>
      <w:r>
        <w:rPr>
          <w:spacing w:val="-5"/>
          <w:sz w:val="26"/>
        </w:rPr>
        <w:t> </w:t>
      </w:r>
      <w:r>
        <w:rPr>
          <w:sz w:val="26"/>
        </w:rPr>
        <w:t>vô</w:t>
      </w:r>
      <w:r>
        <w:rPr>
          <w:spacing w:val="-5"/>
          <w:sz w:val="26"/>
        </w:rPr>
        <w:t> </w:t>
      </w:r>
      <w:r>
        <w:rPr>
          <w:sz w:val="26"/>
        </w:rPr>
        <w:t>ký</w:t>
      </w:r>
      <w:r>
        <w:rPr>
          <w:spacing w:val="-4"/>
          <w:sz w:val="26"/>
        </w:rPr>
        <w:t> </w:t>
      </w:r>
      <w:r>
        <w:rPr>
          <w:sz w:val="26"/>
        </w:rPr>
        <w:t>liên</w:t>
      </w:r>
      <w:r>
        <w:rPr>
          <w:spacing w:val="-5"/>
          <w:sz w:val="26"/>
        </w:rPr>
        <w:t> </w:t>
      </w:r>
      <w:r>
        <w:rPr>
          <w:sz w:val="26"/>
        </w:rPr>
        <w:t>quan</w:t>
      </w:r>
      <w:r>
        <w:rPr>
          <w:spacing w:val="-5"/>
          <w:sz w:val="26"/>
        </w:rPr>
        <w:t> </w:t>
      </w:r>
      <w:r>
        <w:rPr>
          <w:sz w:val="26"/>
        </w:rPr>
        <w:t>pháp</w:t>
      </w:r>
      <w:r>
        <w:rPr>
          <w:spacing w:val="-4"/>
          <w:sz w:val="26"/>
        </w:rPr>
        <w:t> </w:t>
      </w:r>
      <w:r>
        <w:rPr>
          <w:sz w:val="26"/>
        </w:rPr>
        <w:t>thiện</w:t>
      </w:r>
      <w:r>
        <w:rPr>
          <w:spacing w:val="-3"/>
          <w:sz w:val="26"/>
        </w:rPr>
        <w:t> </w:t>
      </w:r>
      <w:r>
        <w:rPr>
          <w:sz w:val="26"/>
        </w:rPr>
        <w:t>sanh</w:t>
      </w:r>
      <w:r>
        <w:rPr>
          <w:spacing w:val="-5"/>
          <w:sz w:val="26"/>
        </w:rPr>
        <w:t> </w:t>
      </w:r>
      <w:r>
        <w:rPr>
          <w:sz w:val="26"/>
        </w:rPr>
        <w:t>ra</w:t>
      </w:r>
      <w:r>
        <w:rPr>
          <w:spacing w:val="-5"/>
          <w:sz w:val="26"/>
        </w:rPr>
        <w:t> </w:t>
      </w:r>
      <w:r>
        <w:rPr>
          <w:sz w:val="26"/>
        </w:rPr>
        <w:t>do</w:t>
      </w:r>
      <w:r>
        <w:rPr>
          <w:spacing w:val="-4"/>
          <w:sz w:val="26"/>
        </w:rPr>
        <w:t> </w:t>
      </w:r>
      <w:r>
        <w:rPr>
          <w:sz w:val="26"/>
        </w:rPr>
        <w:t>Nhân</w:t>
      </w:r>
      <w:r>
        <w:rPr>
          <w:spacing w:val="-5"/>
          <w:sz w:val="26"/>
        </w:rPr>
        <w:t> </w:t>
      </w:r>
      <w:r>
        <w:rPr>
          <w:sz w:val="26"/>
        </w:rPr>
        <w:t>duyên</w:t>
      </w:r>
      <w:r>
        <w:rPr>
          <w:spacing w:val="-3"/>
          <w:sz w:val="26"/>
        </w:rPr>
        <w:t> </w:t>
      </w:r>
      <w:r>
        <w:rPr>
          <w:sz w:val="26"/>
        </w:rPr>
        <w:t>cũng</w:t>
      </w:r>
      <w:r>
        <w:rPr>
          <w:spacing w:val="-5"/>
          <w:sz w:val="26"/>
        </w:rPr>
        <w:t> có.</w:t>
      </w:r>
    </w:p>
    <w:p>
      <w:pPr>
        <w:pStyle w:val="ListParagraph"/>
        <w:numPr>
          <w:ilvl w:val="0"/>
          <w:numId w:val="3"/>
        </w:numPr>
        <w:tabs>
          <w:tab w:pos="849" w:val="left" w:leader="none"/>
        </w:tabs>
        <w:spacing w:line="317" w:lineRule="exact" w:before="0" w:after="0"/>
        <w:ind w:left="849" w:right="0" w:hanging="283"/>
        <w:jc w:val="left"/>
        <w:rPr>
          <w:sz w:val="26"/>
        </w:rPr>
      </w:pPr>
      <w:r>
        <w:rPr>
          <w:sz w:val="26"/>
        </w:rPr>
        <w:t>Pháp</w:t>
      </w:r>
      <w:r>
        <w:rPr>
          <w:spacing w:val="-6"/>
          <w:sz w:val="26"/>
        </w:rPr>
        <w:t> </w:t>
      </w:r>
      <w:r>
        <w:rPr>
          <w:sz w:val="26"/>
        </w:rPr>
        <w:t>thiện</w:t>
      </w:r>
      <w:r>
        <w:rPr>
          <w:spacing w:val="-2"/>
          <w:sz w:val="26"/>
        </w:rPr>
        <w:t> </w:t>
      </w:r>
      <w:r>
        <w:rPr>
          <w:sz w:val="26"/>
        </w:rPr>
        <w:t>và</w:t>
      </w:r>
      <w:r>
        <w:rPr>
          <w:spacing w:val="-5"/>
          <w:sz w:val="26"/>
        </w:rPr>
        <w:t> </w:t>
      </w:r>
      <w:r>
        <w:rPr>
          <w:sz w:val="26"/>
        </w:rPr>
        <w:t>vô</w:t>
      </w:r>
      <w:r>
        <w:rPr>
          <w:spacing w:val="-5"/>
          <w:sz w:val="26"/>
        </w:rPr>
        <w:t> </w:t>
      </w:r>
      <w:r>
        <w:rPr>
          <w:sz w:val="26"/>
        </w:rPr>
        <w:t>ký</w:t>
      </w:r>
      <w:r>
        <w:rPr>
          <w:spacing w:val="-4"/>
          <w:sz w:val="26"/>
        </w:rPr>
        <w:t> </w:t>
      </w:r>
      <w:r>
        <w:rPr>
          <w:sz w:val="26"/>
        </w:rPr>
        <w:t>liên</w:t>
      </w:r>
      <w:r>
        <w:rPr>
          <w:spacing w:val="-5"/>
          <w:sz w:val="26"/>
        </w:rPr>
        <w:t> </w:t>
      </w:r>
      <w:r>
        <w:rPr>
          <w:sz w:val="26"/>
        </w:rPr>
        <w:t>quan</w:t>
      </w:r>
      <w:r>
        <w:rPr>
          <w:spacing w:val="-4"/>
          <w:sz w:val="26"/>
        </w:rPr>
        <w:t> </w:t>
      </w:r>
      <w:r>
        <w:rPr>
          <w:sz w:val="26"/>
        </w:rPr>
        <w:t>pháp</w:t>
      </w:r>
      <w:r>
        <w:rPr>
          <w:spacing w:val="-4"/>
          <w:sz w:val="26"/>
        </w:rPr>
        <w:t> </w:t>
      </w:r>
      <w:r>
        <w:rPr>
          <w:sz w:val="26"/>
        </w:rPr>
        <w:t>thiện</w:t>
      </w:r>
      <w:r>
        <w:rPr>
          <w:spacing w:val="-2"/>
          <w:sz w:val="26"/>
        </w:rPr>
        <w:t> </w:t>
      </w:r>
      <w:r>
        <w:rPr>
          <w:sz w:val="26"/>
        </w:rPr>
        <w:t>sanh</w:t>
      </w:r>
      <w:r>
        <w:rPr>
          <w:spacing w:val="-2"/>
          <w:sz w:val="26"/>
        </w:rPr>
        <w:t> </w:t>
      </w:r>
      <w:r>
        <w:rPr>
          <w:sz w:val="26"/>
        </w:rPr>
        <w:t>ra</w:t>
      </w:r>
      <w:r>
        <w:rPr>
          <w:spacing w:val="-5"/>
          <w:sz w:val="26"/>
        </w:rPr>
        <w:t> </w:t>
      </w:r>
      <w:r>
        <w:rPr>
          <w:sz w:val="26"/>
        </w:rPr>
        <w:t>do</w:t>
      </w:r>
      <w:r>
        <w:rPr>
          <w:spacing w:val="-5"/>
          <w:sz w:val="26"/>
        </w:rPr>
        <w:t> </w:t>
      </w:r>
      <w:r>
        <w:rPr>
          <w:sz w:val="26"/>
        </w:rPr>
        <w:t>Nhân</w:t>
      </w:r>
      <w:r>
        <w:rPr>
          <w:spacing w:val="-2"/>
          <w:sz w:val="26"/>
        </w:rPr>
        <w:t> </w:t>
      </w:r>
      <w:r>
        <w:rPr>
          <w:sz w:val="26"/>
        </w:rPr>
        <w:t>duyên</w:t>
      </w:r>
      <w:r>
        <w:rPr>
          <w:spacing w:val="-4"/>
          <w:sz w:val="26"/>
        </w:rPr>
        <w:t> </w:t>
      </w:r>
      <w:r>
        <w:rPr>
          <w:sz w:val="26"/>
        </w:rPr>
        <w:t>cũng</w:t>
      </w:r>
      <w:r>
        <w:rPr>
          <w:spacing w:val="-5"/>
          <w:sz w:val="26"/>
        </w:rPr>
        <w:t> có.</w:t>
      </w:r>
    </w:p>
    <w:p>
      <w:pPr>
        <w:pStyle w:val="ListParagraph"/>
        <w:numPr>
          <w:ilvl w:val="0"/>
          <w:numId w:val="3"/>
        </w:numPr>
        <w:tabs>
          <w:tab w:pos="849" w:val="left" w:leader="none"/>
        </w:tabs>
        <w:spacing w:line="318" w:lineRule="exact" w:before="0" w:after="0"/>
        <w:ind w:left="849" w:right="0" w:hanging="283"/>
        <w:jc w:val="left"/>
        <w:rPr>
          <w:sz w:val="26"/>
        </w:rPr>
      </w:pPr>
      <w:r>
        <w:rPr>
          <w:sz w:val="26"/>
        </w:rPr>
        <w:t>Pháp</w:t>
      </w:r>
      <w:r>
        <w:rPr>
          <w:spacing w:val="-5"/>
          <w:sz w:val="26"/>
        </w:rPr>
        <w:t> </w:t>
      </w:r>
      <w:r>
        <w:rPr>
          <w:sz w:val="26"/>
        </w:rPr>
        <w:t>bất</w:t>
      </w:r>
      <w:r>
        <w:rPr>
          <w:spacing w:val="-5"/>
          <w:sz w:val="26"/>
        </w:rPr>
        <w:t> </w:t>
      </w:r>
      <w:r>
        <w:rPr>
          <w:sz w:val="26"/>
        </w:rPr>
        <w:t>thiện</w:t>
      </w:r>
      <w:r>
        <w:rPr>
          <w:spacing w:val="-4"/>
          <w:sz w:val="26"/>
        </w:rPr>
        <w:t> </w:t>
      </w:r>
      <w:r>
        <w:rPr>
          <w:sz w:val="26"/>
        </w:rPr>
        <w:t>và</w:t>
      </w:r>
      <w:r>
        <w:rPr>
          <w:spacing w:val="-4"/>
          <w:sz w:val="26"/>
        </w:rPr>
        <w:t> </w:t>
      </w:r>
      <w:r>
        <w:rPr>
          <w:sz w:val="26"/>
        </w:rPr>
        <w:t>vô</w:t>
      </w:r>
      <w:r>
        <w:rPr>
          <w:spacing w:val="-5"/>
          <w:sz w:val="26"/>
        </w:rPr>
        <w:t> </w:t>
      </w:r>
      <w:r>
        <w:rPr>
          <w:sz w:val="26"/>
        </w:rPr>
        <w:t>ký</w:t>
      </w:r>
      <w:r>
        <w:rPr>
          <w:spacing w:val="-1"/>
          <w:sz w:val="26"/>
        </w:rPr>
        <w:t> </w:t>
      </w:r>
      <w:r>
        <w:rPr>
          <w:sz w:val="26"/>
        </w:rPr>
        <w:t>liên</w:t>
      </w:r>
      <w:r>
        <w:rPr>
          <w:spacing w:val="-5"/>
          <w:sz w:val="26"/>
        </w:rPr>
        <w:t> </w:t>
      </w:r>
      <w:r>
        <w:rPr>
          <w:sz w:val="26"/>
        </w:rPr>
        <w:t>quan</w:t>
      </w:r>
      <w:r>
        <w:rPr>
          <w:spacing w:val="-3"/>
          <w:sz w:val="26"/>
        </w:rPr>
        <w:t> </w:t>
      </w:r>
      <w:r>
        <w:rPr>
          <w:sz w:val="26"/>
        </w:rPr>
        <w:t>pháp</w:t>
      </w:r>
      <w:r>
        <w:rPr>
          <w:spacing w:val="-4"/>
          <w:sz w:val="26"/>
        </w:rPr>
        <w:t> </w:t>
      </w:r>
      <w:r>
        <w:rPr>
          <w:sz w:val="26"/>
        </w:rPr>
        <w:t>thiện</w:t>
      </w:r>
      <w:r>
        <w:rPr>
          <w:spacing w:val="-4"/>
          <w:sz w:val="26"/>
        </w:rPr>
        <w:t> </w:t>
      </w:r>
      <w:r>
        <w:rPr>
          <w:sz w:val="26"/>
        </w:rPr>
        <w:t>sanh</w:t>
      </w:r>
      <w:r>
        <w:rPr>
          <w:spacing w:val="-5"/>
          <w:sz w:val="26"/>
        </w:rPr>
        <w:t> </w:t>
      </w:r>
      <w:r>
        <w:rPr>
          <w:sz w:val="26"/>
        </w:rPr>
        <w:t>ra</w:t>
      </w:r>
      <w:r>
        <w:rPr>
          <w:spacing w:val="-4"/>
          <w:sz w:val="26"/>
        </w:rPr>
        <w:t> </w:t>
      </w:r>
      <w:r>
        <w:rPr>
          <w:sz w:val="26"/>
        </w:rPr>
        <w:t>do</w:t>
      </w:r>
      <w:r>
        <w:rPr>
          <w:spacing w:val="-4"/>
          <w:sz w:val="26"/>
        </w:rPr>
        <w:t> </w:t>
      </w:r>
      <w:r>
        <w:rPr>
          <w:sz w:val="26"/>
        </w:rPr>
        <w:t>Nhân</w:t>
      </w:r>
      <w:r>
        <w:rPr>
          <w:spacing w:val="-5"/>
          <w:sz w:val="26"/>
        </w:rPr>
        <w:t> </w:t>
      </w:r>
      <w:r>
        <w:rPr>
          <w:sz w:val="26"/>
        </w:rPr>
        <w:t>duyên</w:t>
      </w:r>
      <w:r>
        <w:rPr>
          <w:spacing w:val="-1"/>
          <w:sz w:val="26"/>
        </w:rPr>
        <w:t> </w:t>
      </w:r>
      <w:r>
        <w:rPr>
          <w:sz w:val="26"/>
        </w:rPr>
        <w:t>cũng</w:t>
      </w:r>
      <w:r>
        <w:rPr>
          <w:spacing w:val="-3"/>
          <w:sz w:val="26"/>
        </w:rPr>
        <w:t> </w:t>
      </w:r>
      <w:r>
        <w:rPr>
          <w:spacing w:val="-5"/>
          <w:sz w:val="26"/>
        </w:rPr>
        <w:t>có.</w:t>
      </w:r>
    </w:p>
    <w:p>
      <w:pPr>
        <w:pStyle w:val="ListParagraph"/>
        <w:numPr>
          <w:ilvl w:val="0"/>
          <w:numId w:val="3"/>
        </w:numPr>
        <w:tabs>
          <w:tab w:pos="849" w:val="left" w:leader="none"/>
        </w:tabs>
        <w:spacing w:line="318" w:lineRule="exact" w:before="1" w:after="0"/>
        <w:ind w:left="849" w:right="0" w:hanging="283"/>
        <w:jc w:val="left"/>
        <w:rPr>
          <w:sz w:val="26"/>
        </w:rPr>
      </w:pPr>
      <w:r>
        <w:rPr>
          <w:sz w:val="26"/>
        </w:rPr>
        <w:t>Pháp</w:t>
      </w:r>
      <w:r>
        <w:rPr>
          <w:spacing w:val="-6"/>
          <w:sz w:val="26"/>
        </w:rPr>
        <w:t> </w:t>
      </w:r>
      <w:r>
        <w:rPr>
          <w:sz w:val="26"/>
        </w:rPr>
        <w:t>thiện</w:t>
      </w:r>
      <w:r>
        <w:rPr>
          <w:spacing w:val="-2"/>
          <w:sz w:val="26"/>
        </w:rPr>
        <w:t> </w:t>
      </w:r>
      <w:r>
        <w:rPr>
          <w:sz w:val="26"/>
        </w:rPr>
        <w:t>và</w:t>
      </w:r>
      <w:r>
        <w:rPr>
          <w:spacing w:val="-5"/>
          <w:sz w:val="26"/>
        </w:rPr>
        <w:t> </w:t>
      </w:r>
      <w:r>
        <w:rPr>
          <w:sz w:val="26"/>
        </w:rPr>
        <w:t>bất</w:t>
      </w:r>
      <w:r>
        <w:rPr>
          <w:spacing w:val="-6"/>
          <w:sz w:val="26"/>
        </w:rPr>
        <w:t> </w:t>
      </w:r>
      <w:r>
        <w:rPr>
          <w:sz w:val="26"/>
        </w:rPr>
        <w:t>thiện</w:t>
      </w:r>
      <w:r>
        <w:rPr>
          <w:spacing w:val="-1"/>
          <w:sz w:val="26"/>
        </w:rPr>
        <w:t> </w:t>
      </w:r>
      <w:r>
        <w:rPr>
          <w:sz w:val="26"/>
        </w:rPr>
        <w:t>liên</w:t>
      </w:r>
      <w:r>
        <w:rPr>
          <w:spacing w:val="-5"/>
          <w:sz w:val="26"/>
        </w:rPr>
        <w:t> </w:t>
      </w:r>
      <w:r>
        <w:rPr>
          <w:sz w:val="26"/>
        </w:rPr>
        <w:t>quan</w:t>
      </w:r>
      <w:r>
        <w:rPr>
          <w:spacing w:val="-4"/>
          <w:sz w:val="26"/>
        </w:rPr>
        <w:t> </w:t>
      </w:r>
      <w:r>
        <w:rPr>
          <w:sz w:val="26"/>
        </w:rPr>
        <w:t>pháp</w:t>
      </w:r>
      <w:r>
        <w:rPr>
          <w:spacing w:val="-5"/>
          <w:sz w:val="26"/>
        </w:rPr>
        <w:t> </w:t>
      </w:r>
      <w:r>
        <w:rPr>
          <w:sz w:val="26"/>
        </w:rPr>
        <w:t>thiện</w:t>
      </w:r>
      <w:r>
        <w:rPr>
          <w:spacing w:val="-4"/>
          <w:sz w:val="26"/>
        </w:rPr>
        <w:t> </w:t>
      </w:r>
      <w:r>
        <w:rPr>
          <w:sz w:val="26"/>
        </w:rPr>
        <w:t>sanh</w:t>
      </w:r>
      <w:r>
        <w:rPr>
          <w:spacing w:val="-5"/>
          <w:sz w:val="26"/>
        </w:rPr>
        <w:t> </w:t>
      </w:r>
      <w:r>
        <w:rPr>
          <w:sz w:val="26"/>
        </w:rPr>
        <w:t>ra</w:t>
      </w:r>
      <w:r>
        <w:rPr>
          <w:spacing w:val="-5"/>
          <w:sz w:val="26"/>
        </w:rPr>
        <w:t> </w:t>
      </w:r>
      <w:r>
        <w:rPr>
          <w:sz w:val="26"/>
        </w:rPr>
        <w:t>do</w:t>
      </w:r>
      <w:r>
        <w:rPr>
          <w:spacing w:val="-5"/>
          <w:sz w:val="26"/>
        </w:rPr>
        <w:t> </w:t>
      </w:r>
      <w:r>
        <w:rPr>
          <w:sz w:val="26"/>
        </w:rPr>
        <w:t>Nhân</w:t>
      </w:r>
      <w:r>
        <w:rPr>
          <w:spacing w:val="-5"/>
          <w:sz w:val="26"/>
        </w:rPr>
        <w:t> </w:t>
      </w:r>
      <w:r>
        <w:rPr>
          <w:sz w:val="26"/>
        </w:rPr>
        <w:t>duyên</w:t>
      </w:r>
      <w:r>
        <w:rPr>
          <w:spacing w:val="-4"/>
          <w:sz w:val="26"/>
        </w:rPr>
        <w:t> </w:t>
      </w:r>
      <w:r>
        <w:rPr>
          <w:sz w:val="26"/>
        </w:rPr>
        <w:t>cũng</w:t>
      </w:r>
      <w:r>
        <w:rPr>
          <w:spacing w:val="-5"/>
          <w:sz w:val="26"/>
        </w:rPr>
        <w:t> có.</w:t>
      </w:r>
    </w:p>
    <w:p>
      <w:pPr>
        <w:pStyle w:val="ListParagraph"/>
        <w:numPr>
          <w:ilvl w:val="0"/>
          <w:numId w:val="3"/>
        </w:numPr>
        <w:tabs>
          <w:tab w:pos="849" w:val="left" w:leader="none"/>
        </w:tabs>
        <w:spacing w:line="317" w:lineRule="exact" w:before="0" w:after="0"/>
        <w:ind w:left="849" w:right="0" w:hanging="283"/>
        <w:jc w:val="left"/>
        <w:rPr>
          <w:sz w:val="26"/>
        </w:rPr>
      </w:pPr>
      <w:r>
        <w:rPr>
          <w:sz w:val="26"/>
        </w:rPr>
        <w:t>Pháp</w:t>
      </w:r>
      <w:r>
        <w:rPr>
          <w:spacing w:val="-5"/>
          <w:sz w:val="26"/>
        </w:rPr>
        <w:t> </w:t>
      </w:r>
      <w:r>
        <w:rPr>
          <w:sz w:val="26"/>
        </w:rPr>
        <w:t>thiện,</w:t>
      </w:r>
      <w:r>
        <w:rPr>
          <w:spacing w:val="-2"/>
          <w:sz w:val="26"/>
        </w:rPr>
        <w:t> </w:t>
      </w:r>
      <w:r>
        <w:rPr>
          <w:sz w:val="26"/>
        </w:rPr>
        <w:t>bất</w:t>
      </w:r>
      <w:r>
        <w:rPr>
          <w:spacing w:val="-5"/>
          <w:sz w:val="26"/>
        </w:rPr>
        <w:t> </w:t>
      </w:r>
      <w:r>
        <w:rPr>
          <w:sz w:val="26"/>
        </w:rPr>
        <w:t>thiện</w:t>
      </w:r>
      <w:r>
        <w:rPr>
          <w:spacing w:val="-3"/>
          <w:sz w:val="26"/>
        </w:rPr>
        <w:t> </w:t>
      </w:r>
      <w:r>
        <w:rPr>
          <w:sz w:val="26"/>
        </w:rPr>
        <w:t>và</w:t>
      </w:r>
      <w:r>
        <w:rPr>
          <w:spacing w:val="-2"/>
          <w:sz w:val="26"/>
        </w:rPr>
        <w:t> </w:t>
      </w:r>
      <w:r>
        <w:rPr>
          <w:sz w:val="26"/>
        </w:rPr>
        <w:t>vô</w:t>
      </w:r>
      <w:r>
        <w:rPr>
          <w:spacing w:val="-5"/>
          <w:sz w:val="26"/>
        </w:rPr>
        <w:t> </w:t>
      </w:r>
      <w:r>
        <w:rPr>
          <w:sz w:val="26"/>
        </w:rPr>
        <w:t>ký</w:t>
      </w:r>
      <w:r>
        <w:rPr>
          <w:spacing w:val="-5"/>
          <w:sz w:val="26"/>
        </w:rPr>
        <w:t> </w:t>
      </w:r>
      <w:r>
        <w:rPr>
          <w:sz w:val="26"/>
        </w:rPr>
        <w:t>liên</w:t>
      </w:r>
      <w:r>
        <w:rPr>
          <w:spacing w:val="-3"/>
          <w:sz w:val="26"/>
        </w:rPr>
        <w:t> </w:t>
      </w:r>
      <w:r>
        <w:rPr>
          <w:sz w:val="26"/>
        </w:rPr>
        <w:t>quan</w:t>
      </w:r>
      <w:r>
        <w:rPr>
          <w:spacing w:val="-3"/>
          <w:sz w:val="26"/>
        </w:rPr>
        <w:t> </w:t>
      </w:r>
      <w:r>
        <w:rPr>
          <w:sz w:val="26"/>
        </w:rPr>
        <w:t>pháp</w:t>
      </w:r>
      <w:r>
        <w:rPr>
          <w:spacing w:val="-4"/>
          <w:sz w:val="26"/>
        </w:rPr>
        <w:t> </w:t>
      </w:r>
      <w:r>
        <w:rPr>
          <w:sz w:val="26"/>
        </w:rPr>
        <w:t>thiện</w:t>
      </w:r>
      <w:r>
        <w:rPr>
          <w:spacing w:val="-4"/>
          <w:sz w:val="26"/>
        </w:rPr>
        <w:t> </w:t>
      </w:r>
      <w:r>
        <w:rPr>
          <w:sz w:val="26"/>
        </w:rPr>
        <w:t>sanh</w:t>
      </w:r>
      <w:r>
        <w:rPr>
          <w:spacing w:val="-4"/>
          <w:sz w:val="26"/>
        </w:rPr>
        <w:t> </w:t>
      </w:r>
      <w:r>
        <w:rPr>
          <w:sz w:val="26"/>
        </w:rPr>
        <w:t>ra</w:t>
      </w:r>
      <w:r>
        <w:rPr>
          <w:spacing w:val="-2"/>
          <w:sz w:val="26"/>
        </w:rPr>
        <w:t> </w:t>
      </w:r>
      <w:r>
        <w:rPr>
          <w:sz w:val="26"/>
        </w:rPr>
        <w:t>do</w:t>
      </w:r>
      <w:r>
        <w:rPr>
          <w:spacing w:val="-4"/>
          <w:sz w:val="26"/>
        </w:rPr>
        <w:t> </w:t>
      </w:r>
      <w:r>
        <w:rPr>
          <w:sz w:val="26"/>
        </w:rPr>
        <w:t>Nhân</w:t>
      </w:r>
      <w:r>
        <w:rPr>
          <w:spacing w:val="-5"/>
          <w:sz w:val="26"/>
        </w:rPr>
        <w:t> </w:t>
      </w:r>
      <w:r>
        <w:rPr>
          <w:sz w:val="26"/>
        </w:rPr>
        <w:t>duyên</w:t>
      </w:r>
      <w:r>
        <w:rPr>
          <w:spacing w:val="-3"/>
          <w:sz w:val="26"/>
        </w:rPr>
        <w:t> </w:t>
      </w:r>
      <w:r>
        <w:rPr>
          <w:sz w:val="26"/>
        </w:rPr>
        <w:t>cũng</w:t>
      </w:r>
      <w:r>
        <w:rPr>
          <w:spacing w:val="-4"/>
          <w:sz w:val="26"/>
        </w:rPr>
        <w:t> </w:t>
      </w:r>
      <w:r>
        <w:rPr>
          <w:spacing w:val="-5"/>
          <w:sz w:val="26"/>
        </w:rPr>
        <w:t>có.</w:t>
      </w:r>
    </w:p>
    <w:p>
      <w:pPr>
        <w:pStyle w:val="Heading3"/>
        <w:spacing w:line="298" w:lineRule="exact"/>
      </w:pPr>
      <w:r>
        <w:rPr>
          <w:spacing w:val="-5"/>
        </w:rPr>
        <w:t>27.</w:t>
      </w:r>
    </w:p>
    <w:p>
      <w:pPr>
        <w:pStyle w:val="ListParagraph"/>
        <w:numPr>
          <w:ilvl w:val="0"/>
          <w:numId w:val="4"/>
        </w:numPr>
        <w:tabs>
          <w:tab w:pos="849" w:val="left" w:leader="none"/>
        </w:tabs>
        <w:spacing w:line="318" w:lineRule="exact" w:before="2" w:after="0"/>
        <w:ind w:left="849" w:right="0" w:hanging="283"/>
        <w:jc w:val="left"/>
        <w:rPr>
          <w:sz w:val="26"/>
        </w:rPr>
      </w:pPr>
      <w:r>
        <w:rPr>
          <w:sz w:val="26"/>
        </w:rPr>
        <w:t>Pháp</w:t>
      </w:r>
      <w:r>
        <w:rPr>
          <w:spacing w:val="-5"/>
          <w:sz w:val="26"/>
        </w:rPr>
        <w:t> </w:t>
      </w:r>
      <w:r>
        <w:rPr>
          <w:sz w:val="26"/>
        </w:rPr>
        <w:t>bất</w:t>
      </w:r>
      <w:r>
        <w:rPr>
          <w:spacing w:val="-5"/>
          <w:sz w:val="26"/>
        </w:rPr>
        <w:t> </w:t>
      </w:r>
      <w:r>
        <w:rPr>
          <w:sz w:val="26"/>
        </w:rPr>
        <w:t>thiện</w:t>
      </w:r>
      <w:r>
        <w:rPr>
          <w:spacing w:val="-3"/>
          <w:sz w:val="26"/>
        </w:rPr>
        <w:t> </w:t>
      </w:r>
      <w:r>
        <w:rPr>
          <w:sz w:val="26"/>
        </w:rPr>
        <w:t>liên</w:t>
      </w:r>
      <w:r>
        <w:rPr>
          <w:spacing w:val="-3"/>
          <w:sz w:val="26"/>
        </w:rPr>
        <w:t> </w:t>
      </w:r>
      <w:r>
        <w:rPr>
          <w:sz w:val="26"/>
        </w:rPr>
        <w:t>quan</w:t>
      </w:r>
      <w:r>
        <w:rPr>
          <w:spacing w:val="-3"/>
          <w:sz w:val="26"/>
        </w:rPr>
        <w:t> </w:t>
      </w:r>
      <w:r>
        <w:rPr>
          <w:sz w:val="26"/>
        </w:rPr>
        <w:t>pháp</w:t>
      </w:r>
      <w:r>
        <w:rPr>
          <w:spacing w:val="-4"/>
          <w:sz w:val="26"/>
        </w:rPr>
        <w:t> </w:t>
      </w:r>
      <w:r>
        <w:rPr>
          <w:sz w:val="26"/>
        </w:rPr>
        <w:t>bất</w:t>
      </w:r>
      <w:r>
        <w:rPr>
          <w:spacing w:val="-5"/>
          <w:sz w:val="26"/>
        </w:rPr>
        <w:t> </w:t>
      </w:r>
      <w:r>
        <w:rPr>
          <w:sz w:val="26"/>
        </w:rPr>
        <w:t>thiện</w:t>
      </w:r>
      <w:r>
        <w:rPr>
          <w:spacing w:val="-4"/>
          <w:sz w:val="26"/>
        </w:rPr>
        <w:t> </w:t>
      </w:r>
      <w:r>
        <w:rPr>
          <w:sz w:val="26"/>
        </w:rPr>
        <w:t>sanh</w:t>
      </w:r>
      <w:r>
        <w:rPr>
          <w:spacing w:val="-4"/>
          <w:sz w:val="26"/>
        </w:rPr>
        <w:t> </w:t>
      </w:r>
      <w:r>
        <w:rPr>
          <w:sz w:val="26"/>
        </w:rPr>
        <w:t>ra</w:t>
      </w:r>
      <w:r>
        <w:rPr>
          <w:spacing w:val="-5"/>
          <w:sz w:val="26"/>
        </w:rPr>
        <w:t> </w:t>
      </w:r>
      <w:r>
        <w:rPr>
          <w:sz w:val="26"/>
        </w:rPr>
        <w:t>do</w:t>
      </w:r>
      <w:r>
        <w:rPr>
          <w:spacing w:val="-4"/>
          <w:sz w:val="26"/>
        </w:rPr>
        <w:t> </w:t>
      </w:r>
      <w:r>
        <w:rPr>
          <w:sz w:val="26"/>
        </w:rPr>
        <w:t>Nhân</w:t>
      </w:r>
      <w:r>
        <w:rPr>
          <w:spacing w:val="-1"/>
          <w:sz w:val="26"/>
        </w:rPr>
        <w:t> </w:t>
      </w:r>
      <w:r>
        <w:rPr>
          <w:sz w:val="26"/>
        </w:rPr>
        <w:t>duyên</w:t>
      </w:r>
      <w:r>
        <w:rPr>
          <w:spacing w:val="-4"/>
          <w:sz w:val="26"/>
        </w:rPr>
        <w:t> </w:t>
      </w:r>
      <w:r>
        <w:rPr>
          <w:sz w:val="26"/>
        </w:rPr>
        <w:t>cũng</w:t>
      </w:r>
      <w:r>
        <w:rPr>
          <w:spacing w:val="-3"/>
          <w:sz w:val="26"/>
        </w:rPr>
        <w:t> </w:t>
      </w:r>
      <w:r>
        <w:rPr>
          <w:spacing w:val="-5"/>
          <w:sz w:val="26"/>
        </w:rPr>
        <w:t>có.</w:t>
      </w:r>
    </w:p>
    <w:p>
      <w:pPr>
        <w:pStyle w:val="ListParagraph"/>
        <w:numPr>
          <w:ilvl w:val="0"/>
          <w:numId w:val="4"/>
        </w:numPr>
        <w:tabs>
          <w:tab w:pos="849" w:val="left" w:leader="none"/>
        </w:tabs>
        <w:spacing w:line="318" w:lineRule="exact" w:before="0" w:after="0"/>
        <w:ind w:left="849" w:right="0" w:hanging="283"/>
        <w:jc w:val="left"/>
        <w:rPr>
          <w:sz w:val="26"/>
        </w:rPr>
      </w:pPr>
      <w:r>
        <w:rPr>
          <w:sz w:val="26"/>
        </w:rPr>
        <w:t>Pháp</w:t>
      </w:r>
      <w:r>
        <w:rPr>
          <w:spacing w:val="-7"/>
          <w:sz w:val="26"/>
        </w:rPr>
        <w:t> </w:t>
      </w:r>
      <w:r>
        <w:rPr>
          <w:sz w:val="26"/>
        </w:rPr>
        <w:t>thiện</w:t>
      </w:r>
      <w:r>
        <w:rPr>
          <w:spacing w:val="-3"/>
          <w:sz w:val="26"/>
        </w:rPr>
        <w:t> </w:t>
      </w:r>
      <w:r>
        <w:rPr>
          <w:sz w:val="26"/>
        </w:rPr>
        <w:t>liên</w:t>
      </w:r>
      <w:r>
        <w:rPr>
          <w:spacing w:val="-6"/>
          <w:sz w:val="26"/>
        </w:rPr>
        <w:t> </w:t>
      </w:r>
      <w:r>
        <w:rPr>
          <w:sz w:val="26"/>
        </w:rPr>
        <w:t>quan</w:t>
      </w:r>
      <w:r>
        <w:rPr>
          <w:spacing w:val="-5"/>
          <w:sz w:val="26"/>
        </w:rPr>
        <w:t> </w:t>
      </w:r>
      <w:r>
        <w:rPr>
          <w:sz w:val="26"/>
        </w:rPr>
        <w:t>pháp</w:t>
      </w:r>
      <w:r>
        <w:rPr>
          <w:spacing w:val="-6"/>
          <w:sz w:val="26"/>
        </w:rPr>
        <w:t> </w:t>
      </w:r>
      <w:r>
        <w:rPr>
          <w:sz w:val="26"/>
        </w:rPr>
        <w:t>bất</w:t>
      </w:r>
      <w:r>
        <w:rPr>
          <w:spacing w:val="-6"/>
          <w:sz w:val="26"/>
        </w:rPr>
        <w:t> </w:t>
      </w:r>
      <w:r>
        <w:rPr>
          <w:sz w:val="26"/>
        </w:rPr>
        <w:t>thiện</w:t>
      </w:r>
      <w:r>
        <w:rPr>
          <w:spacing w:val="-3"/>
          <w:sz w:val="26"/>
        </w:rPr>
        <w:t> </w:t>
      </w:r>
      <w:r>
        <w:rPr>
          <w:sz w:val="26"/>
        </w:rPr>
        <w:t>sanh</w:t>
      </w:r>
      <w:r>
        <w:rPr>
          <w:spacing w:val="-6"/>
          <w:sz w:val="26"/>
        </w:rPr>
        <w:t> </w:t>
      </w:r>
      <w:r>
        <w:rPr>
          <w:sz w:val="26"/>
        </w:rPr>
        <w:t>ra</w:t>
      </w:r>
      <w:r>
        <w:rPr>
          <w:spacing w:val="-4"/>
          <w:sz w:val="26"/>
        </w:rPr>
        <w:t> </w:t>
      </w:r>
      <w:r>
        <w:rPr>
          <w:sz w:val="26"/>
        </w:rPr>
        <w:t>do</w:t>
      </w:r>
      <w:r>
        <w:rPr>
          <w:spacing w:val="-2"/>
          <w:sz w:val="26"/>
        </w:rPr>
        <w:t> </w:t>
      </w:r>
      <w:r>
        <w:rPr>
          <w:sz w:val="26"/>
        </w:rPr>
        <w:t>Nhân</w:t>
      </w:r>
      <w:r>
        <w:rPr>
          <w:spacing w:val="-6"/>
          <w:sz w:val="26"/>
        </w:rPr>
        <w:t> </w:t>
      </w:r>
      <w:r>
        <w:rPr>
          <w:sz w:val="26"/>
        </w:rPr>
        <w:t>duyên</w:t>
      </w:r>
      <w:r>
        <w:rPr>
          <w:spacing w:val="-6"/>
          <w:sz w:val="26"/>
        </w:rPr>
        <w:t> </w:t>
      </w:r>
      <w:r>
        <w:rPr>
          <w:sz w:val="26"/>
        </w:rPr>
        <w:t>cũng</w:t>
      </w:r>
      <w:r>
        <w:rPr>
          <w:spacing w:val="-6"/>
          <w:sz w:val="26"/>
        </w:rPr>
        <w:t> </w:t>
      </w:r>
      <w:r>
        <w:rPr>
          <w:spacing w:val="-5"/>
          <w:sz w:val="26"/>
        </w:rPr>
        <w:t>có.</w:t>
      </w:r>
    </w:p>
    <w:p>
      <w:pPr>
        <w:pStyle w:val="ListParagraph"/>
        <w:numPr>
          <w:ilvl w:val="0"/>
          <w:numId w:val="4"/>
        </w:numPr>
        <w:tabs>
          <w:tab w:pos="849" w:val="left" w:leader="none"/>
        </w:tabs>
        <w:spacing w:line="318" w:lineRule="exact" w:before="1" w:after="0"/>
        <w:ind w:left="849" w:right="0" w:hanging="283"/>
        <w:jc w:val="left"/>
        <w:rPr>
          <w:sz w:val="26"/>
        </w:rPr>
      </w:pPr>
      <w:r>
        <w:rPr>
          <w:sz w:val="26"/>
        </w:rPr>
        <w:t>Pháp</w:t>
      </w:r>
      <w:r>
        <w:rPr>
          <w:spacing w:val="-5"/>
          <w:sz w:val="26"/>
        </w:rPr>
        <w:t> </w:t>
      </w:r>
      <w:r>
        <w:rPr>
          <w:sz w:val="26"/>
        </w:rPr>
        <w:t>vô</w:t>
      </w:r>
      <w:r>
        <w:rPr>
          <w:spacing w:val="-4"/>
          <w:sz w:val="26"/>
        </w:rPr>
        <w:t> </w:t>
      </w:r>
      <w:r>
        <w:rPr>
          <w:sz w:val="26"/>
        </w:rPr>
        <w:t>ký</w:t>
      </w:r>
      <w:r>
        <w:rPr>
          <w:spacing w:val="-3"/>
          <w:sz w:val="26"/>
        </w:rPr>
        <w:t> </w:t>
      </w:r>
      <w:r>
        <w:rPr>
          <w:sz w:val="26"/>
        </w:rPr>
        <w:t>liên</w:t>
      </w:r>
      <w:r>
        <w:rPr>
          <w:spacing w:val="-5"/>
          <w:sz w:val="26"/>
        </w:rPr>
        <w:t> </w:t>
      </w:r>
      <w:r>
        <w:rPr>
          <w:sz w:val="26"/>
        </w:rPr>
        <w:t>quan</w:t>
      </w:r>
      <w:r>
        <w:rPr>
          <w:spacing w:val="-3"/>
          <w:sz w:val="26"/>
        </w:rPr>
        <w:t> </w:t>
      </w:r>
      <w:r>
        <w:rPr>
          <w:sz w:val="26"/>
        </w:rPr>
        <w:t>pháp</w:t>
      </w:r>
      <w:r>
        <w:rPr>
          <w:spacing w:val="-3"/>
          <w:sz w:val="26"/>
        </w:rPr>
        <w:t> </w:t>
      </w:r>
      <w:r>
        <w:rPr>
          <w:sz w:val="26"/>
        </w:rPr>
        <w:t>bất</w:t>
      </w:r>
      <w:r>
        <w:rPr>
          <w:spacing w:val="-5"/>
          <w:sz w:val="26"/>
        </w:rPr>
        <w:t> </w:t>
      </w:r>
      <w:r>
        <w:rPr>
          <w:sz w:val="26"/>
        </w:rPr>
        <w:t>thiện</w:t>
      </w:r>
      <w:r>
        <w:rPr>
          <w:spacing w:val="-3"/>
          <w:sz w:val="26"/>
        </w:rPr>
        <w:t> </w:t>
      </w:r>
      <w:r>
        <w:rPr>
          <w:sz w:val="26"/>
        </w:rPr>
        <w:t>sanh</w:t>
      </w:r>
      <w:r>
        <w:rPr>
          <w:spacing w:val="-4"/>
          <w:sz w:val="26"/>
        </w:rPr>
        <w:t> </w:t>
      </w:r>
      <w:r>
        <w:rPr>
          <w:sz w:val="26"/>
        </w:rPr>
        <w:t>ra</w:t>
      </w:r>
      <w:r>
        <w:rPr>
          <w:spacing w:val="-4"/>
          <w:sz w:val="26"/>
        </w:rPr>
        <w:t> </w:t>
      </w:r>
      <w:r>
        <w:rPr>
          <w:sz w:val="26"/>
        </w:rPr>
        <w:t>do</w:t>
      </w:r>
      <w:r>
        <w:rPr>
          <w:spacing w:val="-4"/>
          <w:sz w:val="26"/>
        </w:rPr>
        <w:t> </w:t>
      </w:r>
      <w:r>
        <w:rPr>
          <w:sz w:val="26"/>
        </w:rPr>
        <w:t>Nhân</w:t>
      </w:r>
      <w:r>
        <w:rPr>
          <w:spacing w:val="-4"/>
          <w:sz w:val="26"/>
        </w:rPr>
        <w:t> </w:t>
      </w:r>
      <w:r>
        <w:rPr>
          <w:sz w:val="26"/>
        </w:rPr>
        <w:t>duyên</w:t>
      </w:r>
      <w:r>
        <w:rPr>
          <w:spacing w:val="-3"/>
          <w:sz w:val="26"/>
        </w:rPr>
        <w:t> </w:t>
      </w:r>
      <w:r>
        <w:rPr>
          <w:sz w:val="26"/>
        </w:rPr>
        <w:t>cũng</w:t>
      </w:r>
      <w:r>
        <w:rPr>
          <w:spacing w:val="-2"/>
          <w:sz w:val="26"/>
        </w:rPr>
        <w:t> </w:t>
      </w:r>
      <w:r>
        <w:rPr>
          <w:spacing w:val="-5"/>
          <w:sz w:val="26"/>
        </w:rPr>
        <w:t>có.</w:t>
      </w:r>
    </w:p>
    <w:p>
      <w:pPr>
        <w:pStyle w:val="ListParagraph"/>
        <w:numPr>
          <w:ilvl w:val="0"/>
          <w:numId w:val="4"/>
        </w:numPr>
        <w:tabs>
          <w:tab w:pos="849" w:val="left" w:leader="none"/>
        </w:tabs>
        <w:spacing w:line="317" w:lineRule="exact" w:before="0" w:after="0"/>
        <w:ind w:left="849" w:right="0" w:hanging="283"/>
        <w:jc w:val="left"/>
        <w:rPr>
          <w:sz w:val="26"/>
        </w:rPr>
      </w:pPr>
      <w:r>
        <w:rPr>
          <w:sz w:val="26"/>
        </w:rPr>
        <w:t>Pháp</w:t>
      </w:r>
      <w:r>
        <w:rPr>
          <w:spacing w:val="-5"/>
          <w:sz w:val="26"/>
        </w:rPr>
        <w:t> </w:t>
      </w:r>
      <w:r>
        <w:rPr>
          <w:sz w:val="26"/>
        </w:rPr>
        <w:t>thiện</w:t>
      </w:r>
      <w:r>
        <w:rPr>
          <w:spacing w:val="-2"/>
          <w:sz w:val="26"/>
        </w:rPr>
        <w:t> </w:t>
      </w:r>
      <w:r>
        <w:rPr>
          <w:sz w:val="26"/>
        </w:rPr>
        <w:t>và</w:t>
      </w:r>
      <w:r>
        <w:rPr>
          <w:spacing w:val="-4"/>
          <w:sz w:val="26"/>
        </w:rPr>
        <w:t> </w:t>
      </w:r>
      <w:r>
        <w:rPr>
          <w:sz w:val="26"/>
        </w:rPr>
        <w:t>vô</w:t>
      </w:r>
      <w:r>
        <w:rPr>
          <w:spacing w:val="-5"/>
          <w:sz w:val="26"/>
        </w:rPr>
        <w:t> </w:t>
      </w:r>
      <w:r>
        <w:rPr>
          <w:sz w:val="26"/>
        </w:rPr>
        <w:t>ký</w:t>
      </w:r>
      <w:r>
        <w:rPr>
          <w:spacing w:val="-4"/>
          <w:sz w:val="26"/>
        </w:rPr>
        <w:t> </w:t>
      </w:r>
      <w:r>
        <w:rPr>
          <w:sz w:val="26"/>
        </w:rPr>
        <w:t>liên</w:t>
      </w:r>
      <w:r>
        <w:rPr>
          <w:spacing w:val="-4"/>
          <w:sz w:val="26"/>
        </w:rPr>
        <w:t> </w:t>
      </w:r>
      <w:r>
        <w:rPr>
          <w:sz w:val="26"/>
        </w:rPr>
        <w:t>quan</w:t>
      </w:r>
      <w:r>
        <w:rPr>
          <w:spacing w:val="-3"/>
          <w:sz w:val="26"/>
        </w:rPr>
        <w:t> </w:t>
      </w:r>
      <w:r>
        <w:rPr>
          <w:sz w:val="26"/>
        </w:rPr>
        <w:t>pháp</w:t>
      </w:r>
      <w:r>
        <w:rPr>
          <w:spacing w:val="-3"/>
          <w:sz w:val="26"/>
        </w:rPr>
        <w:t> </w:t>
      </w:r>
      <w:r>
        <w:rPr>
          <w:sz w:val="26"/>
        </w:rPr>
        <w:t>bất</w:t>
      </w:r>
      <w:r>
        <w:rPr>
          <w:spacing w:val="-5"/>
          <w:sz w:val="26"/>
        </w:rPr>
        <w:t> </w:t>
      </w:r>
      <w:r>
        <w:rPr>
          <w:sz w:val="26"/>
        </w:rPr>
        <w:t>thiện</w:t>
      </w:r>
      <w:r>
        <w:rPr>
          <w:spacing w:val="-4"/>
          <w:sz w:val="26"/>
        </w:rPr>
        <w:t> </w:t>
      </w:r>
      <w:r>
        <w:rPr>
          <w:sz w:val="26"/>
        </w:rPr>
        <w:t>sanh</w:t>
      </w:r>
      <w:r>
        <w:rPr>
          <w:spacing w:val="-4"/>
          <w:sz w:val="26"/>
        </w:rPr>
        <w:t> </w:t>
      </w:r>
      <w:r>
        <w:rPr>
          <w:sz w:val="26"/>
        </w:rPr>
        <w:t>ra</w:t>
      </w:r>
      <w:r>
        <w:rPr>
          <w:spacing w:val="-5"/>
          <w:sz w:val="26"/>
        </w:rPr>
        <w:t> </w:t>
      </w:r>
      <w:r>
        <w:rPr>
          <w:sz w:val="26"/>
        </w:rPr>
        <w:t>do</w:t>
      </w:r>
      <w:r>
        <w:rPr>
          <w:spacing w:val="-3"/>
          <w:sz w:val="26"/>
        </w:rPr>
        <w:t> </w:t>
      </w:r>
      <w:r>
        <w:rPr>
          <w:sz w:val="26"/>
        </w:rPr>
        <w:t>Nhân</w:t>
      </w:r>
      <w:r>
        <w:rPr>
          <w:spacing w:val="-5"/>
          <w:sz w:val="26"/>
        </w:rPr>
        <w:t> </w:t>
      </w:r>
      <w:r>
        <w:rPr>
          <w:sz w:val="26"/>
        </w:rPr>
        <w:t>duyên</w:t>
      </w:r>
      <w:r>
        <w:rPr>
          <w:spacing w:val="-1"/>
          <w:sz w:val="26"/>
        </w:rPr>
        <w:t> </w:t>
      </w:r>
      <w:r>
        <w:rPr>
          <w:sz w:val="26"/>
        </w:rPr>
        <w:t>cũng</w:t>
      </w:r>
      <w:r>
        <w:rPr>
          <w:spacing w:val="-3"/>
          <w:sz w:val="26"/>
        </w:rPr>
        <w:t> </w:t>
      </w:r>
      <w:r>
        <w:rPr>
          <w:spacing w:val="-5"/>
          <w:sz w:val="26"/>
        </w:rPr>
        <w:t>có.</w:t>
      </w:r>
    </w:p>
    <w:p>
      <w:pPr>
        <w:pStyle w:val="ListParagraph"/>
        <w:numPr>
          <w:ilvl w:val="0"/>
          <w:numId w:val="4"/>
        </w:numPr>
        <w:tabs>
          <w:tab w:pos="849" w:val="left" w:leader="none"/>
        </w:tabs>
        <w:spacing w:line="318" w:lineRule="exact" w:before="0" w:after="0"/>
        <w:ind w:left="849" w:right="0" w:hanging="283"/>
        <w:jc w:val="left"/>
        <w:rPr>
          <w:sz w:val="26"/>
        </w:rPr>
      </w:pPr>
      <w:r>
        <w:rPr>
          <w:sz w:val="26"/>
        </w:rPr>
        <w:t>Pháp</w:t>
      </w:r>
      <w:r>
        <w:rPr>
          <w:spacing w:val="-5"/>
          <w:sz w:val="26"/>
        </w:rPr>
        <w:t> </w:t>
      </w:r>
      <w:r>
        <w:rPr>
          <w:sz w:val="26"/>
        </w:rPr>
        <w:t>bất</w:t>
      </w:r>
      <w:r>
        <w:rPr>
          <w:spacing w:val="-5"/>
          <w:sz w:val="26"/>
        </w:rPr>
        <w:t> </w:t>
      </w:r>
      <w:r>
        <w:rPr>
          <w:sz w:val="26"/>
        </w:rPr>
        <w:t>thiện</w:t>
      </w:r>
      <w:r>
        <w:rPr>
          <w:spacing w:val="-5"/>
          <w:sz w:val="26"/>
        </w:rPr>
        <w:t> </w:t>
      </w:r>
      <w:r>
        <w:rPr>
          <w:sz w:val="26"/>
        </w:rPr>
        <w:t>và</w:t>
      </w:r>
      <w:r>
        <w:rPr>
          <w:spacing w:val="-5"/>
          <w:sz w:val="26"/>
        </w:rPr>
        <w:t> </w:t>
      </w:r>
      <w:r>
        <w:rPr>
          <w:sz w:val="26"/>
        </w:rPr>
        <w:t>vô</w:t>
      </w:r>
      <w:r>
        <w:rPr>
          <w:spacing w:val="-5"/>
          <w:sz w:val="26"/>
        </w:rPr>
        <w:t> </w:t>
      </w:r>
      <w:r>
        <w:rPr>
          <w:sz w:val="26"/>
        </w:rPr>
        <w:t>ký</w:t>
      </w:r>
      <w:r>
        <w:rPr>
          <w:spacing w:val="-1"/>
          <w:sz w:val="26"/>
        </w:rPr>
        <w:t> </w:t>
      </w:r>
      <w:r>
        <w:rPr>
          <w:sz w:val="26"/>
        </w:rPr>
        <w:t>liên</w:t>
      </w:r>
      <w:r>
        <w:rPr>
          <w:spacing w:val="-5"/>
          <w:sz w:val="26"/>
        </w:rPr>
        <w:t> </w:t>
      </w:r>
      <w:r>
        <w:rPr>
          <w:sz w:val="26"/>
        </w:rPr>
        <w:t>quan</w:t>
      </w:r>
      <w:r>
        <w:rPr>
          <w:spacing w:val="-4"/>
          <w:sz w:val="26"/>
        </w:rPr>
        <w:t> </w:t>
      </w:r>
      <w:r>
        <w:rPr>
          <w:sz w:val="26"/>
        </w:rPr>
        <w:t>pháp</w:t>
      </w:r>
      <w:r>
        <w:rPr>
          <w:spacing w:val="-4"/>
          <w:sz w:val="26"/>
        </w:rPr>
        <w:t> </w:t>
      </w:r>
      <w:r>
        <w:rPr>
          <w:sz w:val="26"/>
        </w:rPr>
        <w:t>bất</w:t>
      </w:r>
      <w:r>
        <w:rPr>
          <w:spacing w:val="-3"/>
          <w:sz w:val="26"/>
        </w:rPr>
        <w:t> </w:t>
      </w:r>
      <w:r>
        <w:rPr>
          <w:sz w:val="26"/>
        </w:rPr>
        <w:t>thiện</w:t>
      </w:r>
      <w:r>
        <w:rPr>
          <w:spacing w:val="-4"/>
          <w:sz w:val="26"/>
        </w:rPr>
        <w:t> </w:t>
      </w:r>
      <w:r>
        <w:rPr>
          <w:sz w:val="26"/>
        </w:rPr>
        <w:t>sanh</w:t>
      </w:r>
      <w:r>
        <w:rPr>
          <w:spacing w:val="-5"/>
          <w:sz w:val="26"/>
        </w:rPr>
        <w:t> </w:t>
      </w:r>
      <w:r>
        <w:rPr>
          <w:sz w:val="26"/>
        </w:rPr>
        <w:t>ra</w:t>
      </w:r>
      <w:r>
        <w:rPr>
          <w:spacing w:val="-5"/>
          <w:sz w:val="26"/>
        </w:rPr>
        <w:t> </w:t>
      </w:r>
      <w:r>
        <w:rPr>
          <w:sz w:val="26"/>
        </w:rPr>
        <w:t>do</w:t>
      </w:r>
      <w:r>
        <w:rPr>
          <w:spacing w:val="-4"/>
          <w:sz w:val="26"/>
        </w:rPr>
        <w:t> </w:t>
      </w:r>
      <w:r>
        <w:rPr>
          <w:sz w:val="26"/>
        </w:rPr>
        <w:t>Nhân</w:t>
      </w:r>
      <w:r>
        <w:rPr>
          <w:spacing w:val="-2"/>
          <w:sz w:val="26"/>
        </w:rPr>
        <w:t> </w:t>
      </w:r>
      <w:r>
        <w:rPr>
          <w:sz w:val="26"/>
        </w:rPr>
        <w:t>duyên</w:t>
      </w:r>
      <w:r>
        <w:rPr>
          <w:spacing w:val="-4"/>
          <w:sz w:val="26"/>
        </w:rPr>
        <w:t> </w:t>
      </w:r>
      <w:r>
        <w:rPr>
          <w:sz w:val="26"/>
        </w:rPr>
        <w:t>cũng</w:t>
      </w:r>
      <w:r>
        <w:rPr>
          <w:spacing w:val="-5"/>
          <w:sz w:val="26"/>
        </w:rPr>
        <w:t> có.</w:t>
      </w:r>
    </w:p>
    <w:p>
      <w:pPr>
        <w:pStyle w:val="ListParagraph"/>
        <w:numPr>
          <w:ilvl w:val="0"/>
          <w:numId w:val="4"/>
        </w:numPr>
        <w:tabs>
          <w:tab w:pos="849" w:val="left" w:leader="none"/>
        </w:tabs>
        <w:spacing w:line="318" w:lineRule="exact" w:before="0" w:after="0"/>
        <w:ind w:left="849" w:right="0" w:hanging="283"/>
        <w:jc w:val="left"/>
        <w:rPr>
          <w:sz w:val="26"/>
        </w:rPr>
      </w:pPr>
      <w:r>
        <w:rPr>
          <w:sz w:val="26"/>
        </w:rPr>
        <w:t>Pháp</w:t>
      </w:r>
      <w:r>
        <w:rPr>
          <w:spacing w:val="-6"/>
          <w:sz w:val="26"/>
        </w:rPr>
        <w:t> </w:t>
      </w:r>
      <w:r>
        <w:rPr>
          <w:sz w:val="26"/>
        </w:rPr>
        <w:t>thiện</w:t>
      </w:r>
      <w:r>
        <w:rPr>
          <w:spacing w:val="-2"/>
          <w:sz w:val="26"/>
        </w:rPr>
        <w:t> </w:t>
      </w:r>
      <w:r>
        <w:rPr>
          <w:sz w:val="26"/>
        </w:rPr>
        <w:t>và</w:t>
      </w:r>
      <w:r>
        <w:rPr>
          <w:spacing w:val="-5"/>
          <w:sz w:val="26"/>
        </w:rPr>
        <w:t> </w:t>
      </w:r>
      <w:r>
        <w:rPr>
          <w:sz w:val="26"/>
        </w:rPr>
        <w:t>pháp</w:t>
      </w:r>
      <w:r>
        <w:rPr>
          <w:spacing w:val="-2"/>
          <w:sz w:val="26"/>
        </w:rPr>
        <w:t> </w:t>
      </w:r>
      <w:r>
        <w:rPr>
          <w:sz w:val="26"/>
        </w:rPr>
        <w:t>bất</w:t>
      </w:r>
      <w:r>
        <w:rPr>
          <w:spacing w:val="-3"/>
          <w:sz w:val="26"/>
        </w:rPr>
        <w:t> </w:t>
      </w:r>
      <w:r>
        <w:rPr>
          <w:sz w:val="26"/>
        </w:rPr>
        <w:t>thiện</w:t>
      </w:r>
      <w:r>
        <w:rPr>
          <w:spacing w:val="-4"/>
          <w:sz w:val="26"/>
        </w:rPr>
        <w:t> </w:t>
      </w:r>
      <w:r>
        <w:rPr>
          <w:sz w:val="26"/>
        </w:rPr>
        <w:t>liên</w:t>
      </w:r>
      <w:r>
        <w:rPr>
          <w:spacing w:val="-5"/>
          <w:sz w:val="26"/>
        </w:rPr>
        <w:t> </w:t>
      </w:r>
      <w:r>
        <w:rPr>
          <w:sz w:val="26"/>
        </w:rPr>
        <w:t>quan</w:t>
      </w:r>
      <w:r>
        <w:rPr>
          <w:spacing w:val="-4"/>
          <w:sz w:val="26"/>
        </w:rPr>
        <w:t> </w:t>
      </w:r>
      <w:r>
        <w:rPr>
          <w:sz w:val="26"/>
        </w:rPr>
        <w:t>pháp</w:t>
      </w:r>
      <w:r>
        <w:rPr>
          <w:spacing w:val="-5"/>
          <w:sz w:val="26"/>
        </w:rPr>
        <w:t> </w:t>
      </w:r>
      <w:r>
        <w:rPr>
          <w:sz w:val="26"/>
        </w:rPr>
        <w:t>bất</w:t>
      </w:r>
      <w:r>
        <w:rPr>
          <w:spacing w:val="-5"/>
          <w:sz w:val="26"/>
        </w:rPr>
        <w:t> </w:t>
      </w:r>
      <w:r>
        <w:rPr>
          <w:sz w:val="26"/>
        </w:rPr>
        <w:t>thiện</w:t>
      </w:r>
      <w:r>
        <w:rPr>
          <w:spacing w:val="-4"/>
          <w:sz w:val="26"/>
        </w:rPr>
        <w:t> </w:t>
      </w:r>
      <w:r>
        <w:rPr>
          <w:sz w:val="26"/>
        </w:rPr>
        <w:t>sanh</w:t>
      </w:r>
      <w:r>
        <w:rPr>
          <w:spacing w:val="-2"/>
          <w:sz w:val="26"/>
        </w:rPr>
        <w:t> </w:t>
      </w:r>
      <w:r>
        <w:rPr>
          <w:sz w:val="26"/>
        </w:rPr>
        <w:t>ra</w:t>
      </w:r>
      <w:r>
        <w:rPr>
          <w:spacing w:val="-5"/>
          <w:sz w:val="26"/>
        </w:rPr>
        <w:t> </w:t>
      </w:r>
      <w:r>
        <w:rPr>
          <w:sz w:val="26"/>
        </w:rPr>
        <w:t>do</w:t>
      </w:r>
      <w:r>
        <w:rPr>
          <w:spacing w:val="-4"/>
          <w:sz w:val="26"/>
        </w:rPr>
        <w:t> </w:t>
      </w:r>
      <w:r>
        <w:rPr>
          <w:sz w:val="26"/>
        </w:rPr>
        <w:t>Nhân</w:t>
      </w:r>
      <w:r>
        <w:rPr>
          <w:spacing w:val="-2"/>
          <w:sz w:val="26"/>
        </w:rPr>
        <w:t> </w:t>
      </w:r>
      <w:r>
        <w:rPr>
          <w:sz w:val="26"/>
        </w:rPr>
        <w:t>duyên</w:t>
      </w:r>
      <w:r>
        <w:rPr>
          <w:spacing w:val="-4"/>
          <w:sz w:val="26"/>
        </w:rPr>
        <w:t> </w:t>
      </w:r>
      <w:r>
        <w:rPr>
          <w:sz w:val="26"/>
        </w:rPr>
        <w:t>cũng</w:t>
      </w:r>
      <w:r>
        <w:rPr>
          <w:spacing w:val="-5"/>
          <w:sz w:val="26"/>
        </w:rPr>
        <w:t> có.</w:t>
      </w:r>
    </w:p>
    <w:p>
      <w:pPr>
        <w:pStyle w:val="ListParagraph"/>
        <w:numPr>
          <w:ilvl w:val="0"/>
          <w:numId w:val="4"/>
        </w:numPr>
        <w:tabs>
          <w:tab w:pos="849" w:val="left" w:leader="none"/>
        </w:tabs>
        <w:spacing w:line="317" w:lineRule="exact" w:before="0" w:after="0"/>
        <w:ind w:left="849" w:right="0" w:hanging="283"/>
        <w:jc w:val="left"/>
        <w:rPr>
          <w:sz w:val="26"/>
        </w:rPr>
      </w:pPr>
      <w:r>
        <w:rPr>
          <w:sz w:val="26"/>
        </w:rPr>
        <w:t>Pháp</w:t>
      </w:r>
      <w:r>
        <w:rPr>
          <w:spacing w:val="-5"/>
          <w:sz w:val="26"/>
        </w:rPr>
        <w:t> </w:t>
      </w:r>
      <w:r>
        <w:rPr>
          <w:sz w:val="26"/>
        </w:rPr>
        <w:t>thiện,</w:t>
      </w:r>
      <w:r>
        <w:rPr>
          <w:spacing w:val="-2"/>
          <w:sz w:val="26"/>
        </w:rPr>
        <w:t> </w:t>
      </w:r>
      <w:r>
        <w:rPr>
          <w:sz w:val="26"/>
        </w:rPr>
        <w:t>bất</w:t>
      </w:r>
      <w:r>
        <w:rPr>
          <w:spacing w:val="-4"/>
          <w:sz w:val="26"/>
        </w:rPr>
        <w:t> </w:t>
      </w:r>
      <w:r>
        <w:rPr>
          <w:sz w:val="26"/>
        </w:rPr>
        <w:t>thiện</w:t>
      </w:r>
      <w:r>
        <w:rPr>
          <w:spacing w:val="-4"/>
          <w:sz w:val="26"/>
        </w:rPr>
        <w:t> </w:t>
      </w:r>
      <w:r>
        <w:rPr>
          <w:sz w:val="26"/>
        </w:rPr>
        <w:t>và</w:t>
      </w:r>
      <w:r>
        <w:rPr>
          <w:spacing w:val="-2"/>
          <w:sz w:val="26"/>
        </w:rPr>
        <w:t> </w:t>
      </w:r>
      <w:r>
        <w:rPr>
          <w:sz w:val="26"/>
        </w:rPr>
        <w:t>vô</w:t>
      </w:r>
      <w:r>
        <w:rPr>
          <w:spacing w:val="-4"/>
          <w:sz w:val="26"/>
        </w:rPr>
        <w:t> </w:t>
      </w:r>
      <w:r>
        <w:rPr>
          <w:sz w:val="26"/>
        </w:rPr>
        <w:t>ký</w:t>
      </w:r>
      <w:r>
        <w:rPr>
          <w:spacing w:val="-5"/>
          <w:sz w:val="26"/>
        </w:rPr>
        <w:t> </w:t>
      </w:r>
      <w:r>
        <w:rPr>
          <w:sz w:val="26"/>
        </w:rPr>
        <w:t>liên</w:t>
      </w:r>
      <w:r>
        <w:rPr>
          <w:spacing w:val="-2"/>
          <w:sz w:val="26"/>
        </w:rPr>
        <w:t> </w:t>
      </w:r>
      <w:r>
        <w:rPr>
          <w:sz w:val="26"/>
        </w:rPr>
        <w:t>quan</w:t>
      </w:r>
      <w:r>
        <w:rPr>
          <w:spacing w:val="-4"/>
          <w:sz w:val="26"/>
        </w:rPr>
        <w:t> </w:t>
      </w:r>
      <w:r>
        <w:rPr>
          <w:sz w:val="26"/>
        </w:rPr>
        <w:t>pháp</w:t>
      </w:r>
      <w:r>
        <w:rPr>
          <w:spacing w:val="-4"/>
          <w:sz w:val="26"/>
        </w:rPr>
        <w:t> </w:t>
      </w:r>
      <w:r>
        <w:rPr>
          <w:sz w:val="26"/>
        </w:rPr>
        <w:t>bất</w:t>
      </w:r>
      <w:r>
        <w:rPr>
          <w:spacing w:val="-4"/>
          <w:sz w:val="26"/>
        </w:rPr>
        <w:t> </w:t>
      </w:r>
      <w:r>
        <w:rPr>
          <w:sz w:val="26"/>
        </w:rPr>
        <w:t>thiện</w:t>
      </w:r>
      <w:r>
        <w:rPr>
          <w:spacing w:val="-4"/>
          <w:sz w:val="26"/>
        </w:rPr>
        <w:t> </w:t>
      </w:r>
      <w:r>
        <w:rPr>
          <w:sz w:val="26"/>
        </w:rPr>
        <w:t>sanh</w:t>
      </w:r>
      <w:r>
        <w:rPr>
          <w:spacing w:val="-4"/>
          <w:sz w:val="26"/>
        </w:rPr>
        <w:t> </w:t>
      </w:r>
      <w:r>
        <w:rPr>
          <w:sz w:val="26"/>
        </w:rPr>
        <w:t>ra</w:t>
      </w:r>
      <w:r>
        <w:rPr>
          <w:spacing w:val="-5"/>
          <w:sz w:val="26"/>
        </w:rPr>
        <w:t> </w:t>
      </w:r>
      <w:r>
        <w:rPr>
          <w:sz w:val="26"/>
        </w:rPr>
        <w:t>do</w:t>
      </w:r>
      <w:r>
        <w:rPr>
          <w:spacing w:val="-2"/>
          <w:sz w:val="26"/>
        </w:rPr>
        <w:t> </w:t>
      </w:r>
      <w:r>
        <w:rPr>
          <w:sz w:val="26"/>
        </w:rPr>
        <w:t>Nhân</w:t>
      </w:r>
      <w:r>
        <w:rPr>
          <w:spacing w:val="-4"/>
          <w:sz w:val="26"/>
        </w:rPr>
        <w:t> </w:t>
      </w:r>
      <w:r>
        <w:rPr>
          <w:sz w:val="26"/>
        </w:rPr>
        <w:t>duyên</w:t>
      </w:r>
      <w:r>
        <w:rPr>
          <w:spacing w:val="-3"/>
          <w:sz w:val="26"/>
        </w:rPr>
        <w:t> </w:t>
      </w:r>
      <w:r>
        <w:rPr>
          <w:sz w:val="26"/>
        </w:rPr>
        <w:t>cũng</w:t>
      </w:r>
      <w:r>
        <w:rPr>
          <w:spacing w:val="-4"/>
          <w:sz w:val="26"/>
        </w:rPr>
        <w:t> </w:t>
      </w:r>
      <w:r>
        <w:rPr>
          <w:spacing w:val="-5"/>
          <w:sz w:val="26"/>
        </w:rPr>
        <w:t>có.</w:t>
      </w:r>
    </w:p>
    <w:p>
      <w:pPr>
        <w:pStyle w:val="Heading3"/>
        <w:spacing w:line="298" w:lineRule="exact"/>
      </w:pPr>
      <w:r>
        <w:rPr>
          <w:spacing w:val="-5"/>
        </w:rPr>
        <w:t>28.</w:t>
      </w:r>
    </w:p>
    <w:p>
      <w:pPr>
        <w:pStyle w:val="ListParagraph"/>
        <w:numPr>
          <w:ilvl w:val="0"/>
          <w:numId w:val="5"/>
        </w:numPr>
        <w:tabs>
          <w:tab w:pos="849" w:val="left" w:leader="none"/>
        </w:tabs>
        <w:spacing w:line="318" w:lineRule="exact" w:before="2" w:after="0"/>
        <w:ind w:left="849" w:right="0" w:hanging="283"/>
        <w:jc w:val="left"/>
        <w:rPr>
          <w:sz w:val="26"/>
        </w:rPr>
      </w:pPr>
      <w:r>
        <w:rPr>
          <w:sz w:val="26"/>
        </w:rPr>
        <w:t>Pháp</w:t>
      </w:r>
      <w:r>
        <w:rPr>
          <w:spacing w:val="-5"/>
          <w:sz w:val="26"/>
        </w:rPr>
        <w:t> </w:t>
      </w:r>
      <w:r>
        <w:rPr>
          <w:sz w:val="26"/>
        </w:rPr>
        <w:t>vô</w:t>
      </w:r>
      <w:r>
        <w:rPr>
          <w:spacing w:val="-4"/>
          <w:sz w:val="26"/>
        </w:rPr>
        <w:t> </w:t>
      </w:r>
      <w:r>
        <w:rPr>
          <w:sz w:val="26"/>
        </w:rPr>
        <w:t>ký</w:t>
      </w:r>
      <w:r>
        <w:rPr>
          <w:spacing w:val="-4"/>
          <w:sz w:val="26"/>
        </w:rPr>
        <w:t> </w:t>
      </w:r>
      <w:r>
        <w:rPr>
          <w:sz w:val="26"/>
        </w:rPr>
        <w:t>liên</w:t>
      </w:r>
      <w:r>
        <w:rPr>
          <w:spacing w:val="-4"/>
          <w:sz w:val="26"/>
        </w:rPr>
        <w:t> </w:t>
      </w:r>
      <w:r>
        <w:rPr>
          <w:sz w:val="26"/>
        </w:rPr>
        <w:t>quan</w:t>
      </w:r>
      <w:r>
        <w:rPr>
          <w:spacing w:val="-4"/>
          <w:sz w:val="26"/>
        </w:rPr>
        <w:t> </w:t>
      </w:r>
      <w:r>
        <w:rPr>
          <w:sz w:val="26"/>
        </w:rPr>
        <w:t>pháp</w:t>
      </w:r>
      <w:r>
        <w:rPr>
          <w:spacing w:val="-3"/>
          <w:sz w:val="26"/>
        </w:rPr>
        <w:t> </w:t>
      </w:r>
      <w:r>
        <w:rPr>
          <w:sz w:val="26"/>
        </w:rPr>
        <w:t>vô</w:t>
      </w:r>
      <w:r>
        <w:rPr>
          <w:spacing w:val="-5"/>
          <w:sz w:val="26"/>
        </w:rPr>
        <w:t> </w:t>
      </w:r>
      <w:r>
        <w:rPr>
          <w:sz w:val="26"/>
        </w:rPr>
        <w:t>ký</w:t>
      </w:r>
      <w:r>
        <w:rPr>
          <w:spacing w:val="-2"/>
          <w:sz w:val="26"/>
        </w:rPr>
        <w:t> </w:t>
      </w:r>
      <w:r>
        <w:rPr>
          <w:sz w:val="26"/>
        </w:rPr>
        <w:t>sanh</w:t>
      </w:r>
      <w:r>
        <w:rPr>
          <w:spacing w:val="-4"/>
          <w:sz w:val="26"/>
        </w:rPr>
        <w:t> </w:t>
      </w:r>
      <w:r>
        <w:rPr>
          <w:sz w:val="26"/>
        </w:rPr>
        <w:t>ra</w:t>
      </w:r>
      <w:r>
        <w:rPr>
          <w:spacing w:val="-4"/>
          <w:sz w:val="26"/>
        </w:rPr>
        <w:t> </w:t>
      </w:r>
      <w:r>
        <w:rPr>
          <w:sz w:val="26"/>
        </w:rPr>
        <w:t>do</w:t>
      </w:r>
      <w:r>
        <w:rPr>
          <w:spacing w:val="-4"/>
          <w:sz w:val="26"/>
        </w:rPr>
        <w:t> </w:t>
      </w:r>
      <w:r>
        <w:rPr>
          <w:sz w:val="26"/>
        </w:rPr>
        <w:t>Nhân</w:t>
      </w:r>
      <w:r>
        <w:rPr>
          <w:spacing w:val="-4"/>
          <w:sz w:val="26"/>
        </w:rPr>
        <w:t> </w:t>
      </w:r>
      <w:r>
        <w:rPr>
          <w:sz w:val="26"/>
        </w:rPr>
        <w:t>duyên</w:t>
      </w:r>
      <w:r>
        <w:rPr>
          <w:spacing w:val="-3"/>
          <w:sz w:val="26"/>
        </w:rPr>
        <w:t> </w:t>
      </w:r>
      <w:r>
        <w:rPr>
          <w:sz w:val="26"/>
        </w:rPr>
        <w:t>cũng</w:t>
      </w:r>
      <w:r>
        <w:rPr>
          <w:spacing w:val="-5"/>
          <w:sz w:val="26"/>
        </w:rPr>
        <w:t> có.</w:t>
      </w:r>
    </w:p>
    <w:p>
      <w:pPr>
        <w:pStyle w:val="ListParagraph"/>
        <w:numPr>
          <w:ilvl w:val="0"/>
          <w:numId w:val="5"/>
        </w:numPr>
        <w:tabs>
          <w:tab w:pos="849" w:val="left" w:leader="none"/>
        </w:tabs>
        <w:spacing w:line="318" w:lineRule="exact" w:before="0" w:after="0"/>
        <w:ind w:left="849" w:right="0" w:hanging="283"/>
        <w:jc w:val="left"/>
        <w:rPr>
          <w:sz w:val="26"/>
        </w:rPr>
      </w:pPr>
      <w:r>
        <w:rPr>
          <w:sz w:val="26"/>
        </w:rPr>
        <w:t>Pháp</w:t>
      </w:r>
      <w:r>
        <w:rPr>
          <w:spacing w:val="-6"/>
          <w:sz w:val="26"/>
        </w:rPr>
        <w:t> </w:t>
      </w:r>
      <w:r>
        <w:rPr>
          <w:sz w:val="26"/>
        </w:rPr>
        <w:t>thiện</w:t>
      </w:r>
      <w:r>
        <w:rPr>
          <w:spacing w:val="-2"/>
          <w:sz w:val="26"/>
        </w:rPr>
        <w:t> </w:t>
      </w:r>
      <w:r>
        <w:rPr>
          <w:sz w:val="26"/>
        </w:rPr>
        <w:t>liên</w:t>
      </w:r>
      <w:r>
        <w:rPr>
          <w:spacing w:val="-5"/>
          <w:sz w:val="26"/>
        </w:rPr>
        <w:t> </w:t>
      </w:r>
      <w:r>
        <w:rPr>
          <w:sz w:val="26"/>
        </w:rPr>
        <w:t>quan</w:t>
      </w:r>
      <w:r>
        <w:rPr>
          <w:spacing w:val="-5"/>
          <w:sz w:val="26"/>
        </w:rPr>
        <w:t> </w:t>
      </w:r>
      <w:r>
        <w:rPr>
          <w:sz w:val="26"/>
        </w:rPr>
        <w:t>pháp</w:t>
      </w:r>
      <w:r>
        <w:rPr>
          <w:spacing w:val="-4"/>
          <w:sz w:val="26"/>
        </w:rPr>
        <w:t> </w:t>
      </w:r>
      <w:r>
        <w:rPr>
          <w:sz w:val="26"/>
        </w:rPr>
        <w:t>vô</w:t>
      </w:r>
      <w:r>
        <w:rPr>
          <w:spacing w:val="-5"/>
          <w:sz w:val="26"/>
        </w:rPr>
        <w:t> </w:t>
      </w:r>
      <w:r>
        <w:rPr>
          <w:sz w:val="26"/>
        </w:rPr>
        <w:t>ký</w:t>
      </w:r>
      <w:r>
        <w:rPr>
          <w:spacing w:val="-6"/>
          <w:sz w:val="26"/>
        </w:rPr>
        <w:t> </w:t>
      </w:r>
      <w:r>
        <w:rPr>
          <w:sz w:val="26"/>
        </w:rPr>
        <w:t>sanh</w:t>
      </w:r>
      <w:r>
        <w:rPr>
          <w:spacing w:val="-5"/>
          <w:sz w:val="26"/>
        </w:rPr>
        <w:t> </w:t>
      </w:r>
      <w:r>
        <w:rPr>
          <w:sz w:val="26"/>
        </w:rPr>
        <w:t>ra</w:t>
      </w:r>
      <w:r>
        <w:rPr>
          <w:spacing w:val="-5"/>
          <w:sz w:val="26"/>
        </w:rPr>
        <w:t> </w:t>
      </w:r>
      <w:r>
        <w:rPr>
          <w:sz w:val="26"/>
        </w:rPr>
        <w:t>do</w:t>
      </w:r>
      <w:r>
        <w:rPr>
          <w:spacing w:val="-3"/>
          <w:sz w:val="26"/>
        </w:rPr>
        <w:t> </w:t>
      </w:r>
      <w:r>
        <w:rPr>
          <w:sz w:val="26"/>
        </w:rPr>
        <w:t>Nhân</w:t>
      </w:r>
      <w:r>
        <w:rPr>
          <w:spacing w:val="-5"/>
          <w:sz w:val="26"/>
        </w:rPr>
        <w:t> </w:t>
      </w:r>
      <w:r>
        <w:rPr>
          <w:sz w:val="26"/>
        </w:rPr>
        <w:t>duyên</w:t>
      </w:r>
      <w:r>
        <w:rPr>
          <w:spacing w:val="-3"/>
          <w:sz w:val="26"/>
        </w:rPr>
        <w:t> </w:t>
      </w:r>
      <w:r>
        <w:rPr>
          <w:sz w:val="26"/>
        </w:rPr>
        <w:t>cũng</w:t>
      </w:r>
      <w:r>
        <w:rPr>
          <w:spacing w:val="-6"/>
          <w:sz w:val="26"/>
        </w:rPr>
        <w:t> </w:t>
      </w:r>
      <w:r>
        <w:rPr>
          <w:spacing w:val="-5"/>
          <w:sz w:val="26"/>
        </w:rPr>
        <w:t>có.</w:t>
      </w:r>
    </w:p>
    <w:p>
      <w:pPr>
        <w:pStyle w:val="ListParagraph"/>
        <w:numPr>
          <w:ilvl w:val="0"/>
          <w:numId w:val="5"/>
        </w:numPr>
        <w:tabs>
          <w:tab w:pos="849" w:val="left" w:leader="none"/>
        </w:tabs>
        <w:spacing w:line="318" w:lineRule="exact" w:before="1" w:after="0"/>
        <w:ind w:left="849" w:right="0" w:hanging="283"/>
        <w:jc w:val="left"/>
        <w:rPr>
          <w:sz w:val="26"/>
        </w:rPr>
      </w:pPr>
      <w:r>
        <w:rPr>
          <w:sz w:val="26"/>
        </w:rPr>
        <w:t>Pháp</w:t>
      </w:r>
      <w:r>
        <w:rPr>
          <w:spacing w:val="-5"/>
          <w:sz w:val="26"/>
        </w:rPr>
        <w:t> </w:t>
      </w:r>
      <w:r>
        <w:rPr>
          <w:sz w:val="26"/>
        </w:rPr>
        <w:t>bất</w:t>
      </w:r>
      <w:r>
        <w:rPr>
          <w:spacing w:val="-5"/>
          <w:sz w:val="26"/>
        </w:rPr>
        <w:t> </w:t>
      </w:r>
      <w:r>
        <w:rPr>
          <w:sz w:val="26"/>
        </w:rPr>
        <w:t>thiện</w:t>
      </w:r>
      <w:r>
        <w:rPr>
          <w:spacing w:val="-4"/>
          <w:sz w:val="26"/>
        </w:rPr>
        <w:t> </w:t>
      </w:r>
      <w:r>
        <w:rPr>
          <w:sz w:val="26"/>
        </w:rPr>
        <w:t>liên</w:t>
      </w:r>
      <w:r>
        <w:rPr>
          <w:spacing w:val="-2"/>
          <w:sz w:val="26"/>
        </w:rPr>
        <w:t> </w:t>
      </w:r>
      <w:r>
        <w:rPr>
          <w:sz w:val="26"/>
        </w:rPr>
        <w:t>quan</w:t>
      </w:r>
      <w:r>
        <w:rPr>
          <w:spacing w:val="-3"/>
          <w:sz w:val="26"/>
        </w:rPr>
        <w:t> </w:t>
      </w:r>
      <w:r>
        <w:rPr>
          <w:sz w:val="26"/>
        </w:rPr>
        <w:t>pháp</w:t>
      </w:r>
      <w:r>
        <w:rPr>
          <w:spacing w:val="-5"/>
          <w:sz w:val="26"/>
        </w:rPr>
        <w:t> </w:t>
      </w:r>
      <w:r>
        <w:rPr>
          <w:sz w:val="26"/>
        </w:rPr>
        <w:t>vô</w:t>
      </w:r>
      <w:r>
        <w:rPr>
          <w:spacing w:val="-3"/>
          <w:sz w:val="26"/>
        </w:rPr>
        <w:t> </w:t>
      </w:r>
      <w:r>
        <w:rPr>
          <w:sz w:val="26"/>
        </w:rPr>
        <w:t>ký</w:t>
      </w:r>
      <w:r>
        <w:rPr>
          <w:spacing w:val="-3"/>
          <w:sz w:val="26"/>
        </w:rPr>
        <w:t> </w:t>
      </w:r>
      <w:r>
        <w:rPr>
          <w:sz w:val="26"/>
        </w:rPr>
        <w:t>sanh</w:t>
      </w:r>
      <w:r>
        <w:rPr>
          <w:spacing w:val="-2"/>
          <w:sz w:val="26"/>
        </w:rPr>
        <w:t> </w:t>
      </w:r>
      <w:r>
        <w:rPr>
          <w:sz w:val="26"/>
        </w:rPr>
        <w:t>ra</w:t>
      </w:r>
      <w:r>
        <w:rPr>
          <w:spacing w:val="-5"/>
          <w:sz w:val="26"/>
        </w:rPr>
        <w:t> </w:t>
      </w:r>
      <w:r>
        <w:rPr>
          <w:sz w:val="26"/>
        </w:rPr>
        <w:t>do</w:t>
      </w:r>
      <w:r>
        <w:rPr>
          <w:spacing w:val="-3"/>
          <w:sz w:val="26"/>
        </w:rPr>
        <w:t> </w:t>
      </w:r>
      <w:r>
        <w:rPr>
          <w:sz w:val="26"/>
        </w:rPr>
        <w:t>Nhân</w:t>
      </w:r>
      <w:r>
        <w:rPr>
          <w:spacing w:val="-5"/>
          <w:sz w:val="26"/>
        </w:rPr>
        <w:t> </w:t>
      </w:r>
      <w:r>
        <w:rPr>
          <w:sz w:val="26"/>
        </w:rPr>
        <w:t>duyên</w:t>
      </w:r>
      <w:r>
        <w:rPr>
          <w:spacing w:val="-4"/>
          <w:sz w:val="26"/>
        </w:rPr>
        <w:t> </w:t>
      </w:r>
      <w:r>
        <w:rPr>
          <w:sz w:val="26"/>
        </w:rPr>
        <w:t>cũng</w:t>
      </w:r>
      <w:r>
        <w:rPr>
          <w:spacing w:val="-2"/>
          <w:sz w:val="26"/>
        </w:rPr>
        <w:t> </w:t>
      </w:r>
      <w:r>
        <w:rPr>
          <w:spacing w:val="-5"/>
          <w:sz w:val="26"/>
        </w:rPr>
        <w:t>có.</w:t>
      </w:r>
    </w:p>
    <w:p>
      <w:pPr>
        <w:pStyle w:val="ListParagraph"/>
        <w:numPr>
          <w:ilvl w:val="0"/>
          <w:numId w:val="5"/>
        </w:numPr>
        <w:tabs>
          <w:tab w:pos="849" w:val="left" w:leader="none"/>
        </w:tabs>
        <w:spacing w:line="317" w:lineRule="exact" w:before="0" w:after="0"/>
        <w:ind w:left="849" w:right="0" w:hanging="283"/>
        <w:jc w:val="left"/>
        <w:rPr>
          <w:sz w:val="26"/>
        </w:rPr>
      </w:pPr>
      <w:r>
        <w:rPr>
          <w:sz w:val="26"/>
        </w:rPr>
        <w:t>Pháp</w:t>
      </w:r>
      <w:r>
        <w:rPr>
          <w:spacing w:val="-5"/>
          <w:sz w:val="26"/>
        </w:rPr>
        <w:t> </w:t>
      </w:r>
      <w:r>
        <w:rPr>
          <w:sz w:val="26"/>
        </w:rPr>
        <w:t>thiện</w:t>
      </w:r>
      <w:r>
        <w:rPr>
          <w:spacing w:val="-2"/>
          <w:sz w:val="26"/>
        </w:rPr>
        <w:t> </w:t>
      </w:r>
      <w:r>
        <w:rPr>
          <w:sz w:val="26"/>
        </w:rPr>
        <w:t>và</w:t>
      </w:r>
      <w:r>
        <w:rPr>
          <w:spacing w:val="-4"/>
          <w:sz w:val="26"/>
        </w:rPr>
        <w:t> </w:t>
      </w:r>
      <w:r>
        <w:rPr>
          <w:sz w:val="26"/>
        </w:rPr>
        <w:t>vô</w:t>
      </w:r>
      <w:r>
        <w:rPr>
          <w:spacing w:val="-5"/>
          <w:sz w:val="26"/>
        </w:rPr>
        <w:t> </w:t>
      </w:r>
      <w:r>
        <w:rPr>
          <w:sz w:val="26"/>
        </w:rPr>
        <w:t>ký</w:t>
      </w:r>
      <w:r>
        <w:rPr>
          <w:spacing w:val="-3"/>
          <w:sz w:val="26"/>
        </w:rPr>
        <w:t> </w:t>
      </w:r>
      <w:r>
        <w:rPr>
          <w:sz w:val="26"/>
        </w:rPr>
        <w:t>liên</w:t>
      </w:r>
      <w:r>
        <w:rPr>
          <w:spacing w:val="-5"/>
          <w:sz w:val="26"/>
        </w:rPr>
        <w:t> </w:t>
      </w:r>
      <w:r>
        <w:rPr>
          <w:sz w:val="26"/>
        </w:rPr>
        <w:t>quan</w:t>
      </w:r>
      <w:r>
        <w:rPr>
          <w:spacing w:val="-2"/>
          <w:sz w:val="26"/>
        </w:rPr>
        <w:t> </w:t>
      </w:r>
      <w:r>
        <w:rPr>
          <w:sz w:val="26"/>
        </w:rPr>
        <w:t>pháp</w:t>
      </w:r>
      <w:r>
        <w:rPr>
          <w:spacing w:val="-4"/>
          <w:sz w:val="26"/>
        </w:rPr>
        <w:t> </w:t>
      </w:r>
      <w:r>
        <w:rPr>
          <w:sz w:val="26"/>
        </w:rPr>
        <w:t>vô</w:t>
      </w:r>
      <w:r>
        <w:rPr>
          <w:spacing w:val="-4"/>
          <w:sz w:val="26"/>
        </w:rPr>
        <w:t> </w:t>
      </w:r>
      <w:r>
        <w:rPr>
          <w:sz w:val="26"/>
        </w:rPr>
        <w:t>ký</w:t>
      </w:r>
      <w:r>
        <w:rPr>
          <w:spacing w:val="-2"/>
          <w:sz w:val="26"/>
        </w:rPr>
        <w:t> </w:t>
      </w:r>
      <w:r>
        <w:rPr>
          <w:sz w:val="26"/>
        </w:rPr>
        <w:t>sanh</w:t>
      </w:r>
      <w:r>
        <w:rPr>
          <w:spacing w:val="-4"/>
          <w:sz w:val="26"/>
        </w:rPr>
        <w:t> </w:t>
      </w:r>
      <w:r>
        <w:rPr>
          <w:sz w:val="26"/>
        </w:rPr>
        <w:t>ra</w:t>
      </w:r>
      <w:r>
        <w:rPr>
          <w:spacing w:val="-5"/>
          <w:sz w:val="26"/>
        </w:rPr>
        <w:t> </w:t>
      </w:r>
      <w:r>
        <w:rPr>
          <w:sz w:val="26"/>
        </w:rPr>
        <w:t>do</w:t>
      </w:r>
      <w:r>
        <w:rPr>
          <w:spacing w:val="-4"/>
          <w:sz w:val="26"/>
        </w:rPr>
        <w:t> </w:t>
      </w:r>
      <w:r>
        <w:rPr>
          <w:sz w:val="26"/>
        </w:rPr>
        <w:t>Nhân</w:t>
      </w:r>
      <w:r>
        <w:rPr>
          <w:spacing w:val="-4"/>
          <w:sz w:val="26"/>
        </w:rPr>
        <w:t> </w:t>
      </w:r>
      <w:r>
        <w:rPr>
          <w:sz w:val="26"/>
        </w:rPr>
        <w:t>duyên</w:t>
      </w:r>
      <w:r>
        <w:rPr>
          <w:spacing w:val="-2"/>
          <w:sz w:val="26"/>
        </w:rPr>
        <w:t> </w:t>
      </w:r>
      <w:r>
        <w:rPr>
          <w:sz w:val="26"/>
        </w:rPr>
        <w:t>cũng</w:t>
      </w:r>
      <w:r>
        <w:rPr>
          <w:spacing w:val="-4"/>
          <w:sz w:val="26"/>
        </w:rPr>
        <w:t> </w:t>
      </w:r>
      <w:r>
        <w:rPr>
          <w:spacing w:val="-5"/>
          <w:sz w:val="26"/>
        </w:rPr>
        <w:t>có.</w:t>
      </w:r>
    </w:p>
    <w:p>
      <w:pPr>
        <w:pStyle w:val="ListParagraph"/>
        <w:numPr>
          <w:ilvl w:val="0"/>
          <w:numId w:val="5"/>
        </w:numPr>
        <w:tabs>
          <w:tab w:pos="849" w:val="left" w:leader="none"/>
        </w:tabs>
        <w:spacing w:line="318" w:lineRule="exact" w:before="0" w:after="0"/>
        <w:ind w:left="849" w:right="0" w:hanging="283"/>
        <w:jc w:val="left"/>
        <w:rPr>
          <w:sz w:val="26"/>
        </w:rPr>
      </w:pPr>
      <w:r>
        <w:rPr>
          <w:sz w:val="26"/>
        </w:rPr>
        <w:t>Pháp</w:t>
      </w:r>
      <w:r>
        <w:rPr>
          <w:spacing w:val="-5"/>
          <w:sz w:val="26"/>
        </w:rPr>
        <w:t> </w:t>
      </w:r>
      <w:r>
        <w:rPr>
          <w:sz w:val="26"/>
        </w:rPr>
        <w:t>bất</w:t>
      </w:r>
      <w:r>
        <w:rPr>
          <w:spacing w:val="-5"/>
          <w:sz w:val="26"/>
        </w:rPr>
        <w:t> </w:t>
      </w:r>
      <w:r>
        <w:rPr>
          <w:sz w:val="26"/>
        </w:rPr>
        <w:t>thiện</w:t>
      </w:r>
      <w:r>
        <w:rPr>
          <w:spacing w:val="-3"/>
          <w:sz w:val="26"/>
        </w:rPr>
        <w:t> </w:t>
      </w:r>
      <w:r>
        <w:rPr>
          <w:sz w:val="26"/>
        </w:rPr>
        <w:t>và</w:t>
      </w:r>
      <w:r>
        <w:rPr>
          <w:spacing w:val="-5"/>
          <w:sz w:val="26"/>
        </w:rPr>
        <w:t> </w:t>
      </w:r>
      <w:r>
        <w:rPr>
          <w:sz w:val="26"/>
        </w:rPr>
        <w:t>vô</w:t>
      </w:r>
      <w:r>
        <w:rPr>
          <w:spacing w:val="-4"/>
          <w:sz w:val="26"/>
        </w:rPr>
        <w:t> </w:t>
      </w:r>
      <w:r>
        <w:rPr>
          <w:sz w:val="26"/>
        </w:rPr>
        <w:t>ký</w:t>
      </w:r>
      <w:r>
        <w:rPr>
          <w:spacing w:val="-1"/>
          <w:sz w:val="26"/>
        </w:rPr>
        <w:t> </w:t>
      </w:r>
      <w:r>
        <w:rPr>
          <w:sz w:val="26"/>
        </w:rPr>
        <w:t>liên</w:t>
      </w:r>
      <w:r>
        <w:rPr>
          <w:spacing w:val="-5"/>
          <w:sz w:val="26"/>
        </w:rPr>
        <w:t> </w:t>
      </w:r>
      <w:r>
        <w:rPr>
          <w:sz w:val="26"/>
        </w:rPr>
        <w:t>quan</w:t>
      </w:r>
      <w:r>
        <w:rPr>
          <w:spacing w:val="-4"/>
          <w:sz w:val="26"/>
        </w:rPr>
        <w:t> </w:t>
      </w:r>
      <w:r>
        <w:rPr>
          <w:sz w:val="26"/>
        </w:rPr>
        <w:t>pháp</w:t>
      </w:r>
      <w:r>
        <w:rPr>
          <w:spacing w:val="-3"/>
          <w:sz w:val="26"/>
        </w:rPr>
        <w:t> </w:t>
      </w:r>
      <w:r>
        <w:rPr>
          <w:sz w:val="26"/>
        </w:rPr>
        <w:t>vô</w:t>
      </w:r>
      <w:r>
        <w:rPr>
          <w:spacing w:val="-3"/>
          <w:sz w:val="26"/>
        </w:rPr>
        <w:t> </w:t>
      </w:r>
      <w:r>
        <w:rPr>
          <w:sz w:val="26"/>
        </w:rPr>
        <w:t>ký</w:t>
      </w:r>
      <w:r>
        <w:rPr>
          <w:spacing w:val="-3"/>
          <w:sz w:val="26"/>
        </w:rPr>
        <w:t> </w:t>
      </w:r>
      <w:r>
        <w:rPr>
          <w:sz w:val="26"/>
        </w:rPr>
        <w:t>sanh</w:t>
      </w:r>
      <w:r>
        <w:rPr>
          <w:spacing w:val="-5"/>
          <w:sz w:val="26"/>
        </w:rPr>
        <w:t> </w:t>
      </w:r>
      <w:r>
        <w:rPr>
          <w:sz w:val="26"/>
        </w:rPr>
        <w:t>ra</w:t>
      </w:r>
      <w:r>
        <w:rPr>
          <w:spacing w:val="-5"/>
          <w:sz w:val="26"/>
        </w:rPr>
        <w:t> </w:t>
      </w:r>
      <w:r>
        <w:rPr>
          <w:sz w:val="26"/>
        </w:rPr>
        <w:t>do</w:t>
      </w:r>
      <w:r>
        <w:rPr>
          <w:spacing w:val="-3"/>
          <w:sz w:val="26"/>
        </w:rPr>
        <w:t> </w:t>
      </w:r>
      <w:r>
        <w:rPr>
          <w:sz w:val="26"/>
        </w:rPr>
        <w:t>Nhân</w:t>
      </w:r>
      <w:r>
        <w:rPr>
          <w:spacing w:val="-5"/>
          <w:sz w:val="26"/>
        </w:rPr>
        <w:t> </w:t>
      </w:r>
      <w:r>
        <w:rPr>
          <w:sz w:val="26"/>
        </w:rPr>
        <w:t>duyên</w:t>
      </w:r>
      <w:r>
        <w:rPr>
          <w:spacing w:val="-1"/>
          <w:sz w:val="26"/>
        </w:rPr>
        <w:t> </w:t>
      </w:r>
      <w:r>
        <w:rPr>
          <w:sz w:val="26"/>
        </w:rPr>
        <w:t>cũng</w:t>
      </w:r>
      <w:r>
        <w:rPr>
          <w:spacing w:val="-3"/>
          <w:sz w:val="26"/>
        </w:rPr>
        <w:t> </w:t>
      </w:r>
      <w:r>
        <w:rPr>
          <w:spacing w:val="-5"/>
          <w:sz w:val="26"/>
        </w:rPr>
        <w:t>có.</w:t>
      </w:r>
    </w:p>
    <w:p>
      <w:pPr>
        <w:pStyle w:val="ListParagraph"/>
        <w:numPr>
          <w:ilvl w:val="0"/>
          <w:numId w:val="5"/>
        </w:numPr>
        <w:tabs>
          <w:tab w:pos="849" w:val="left" w:leader="none"/>
        </w:tabs>
        <w:spacing w:line="318" w:lineRule="exact" w:before="1" w:after="0"/>
        <w:ind w:left="849" w:right="0" w:hanging="283"/>
        <w:jc w:val="left"/>
        <w:rPr>
          <w:sz w:val="26"/>
        </w:rPr>
      </w:pPr>
      <w:r>
        <w:rPr>
          <w:sz w:val="26"/>
        </w:rPr>
        <w:t>Pháp</w:t>
      </w:r>
      <w:r>
        <w:rPr>
          <w:spacing w:val="-6"/>
          <w:sz w:val="26"/>
        </w:rPr>
        <w:t> </w:t>
      </w:r>
      <w:r>
        <w:rPr>
          <w:sz w:val="26"/>
        </w:rPr>
        <w:t>thiện</w:t>
      </w:r>
      <w:r>
        <w:rPr>
          <w:spacing w:val="-2"/>
          <w:sz w:val="26"/>
        </w:rPr>
        <w:t> </w:t>
      </w:r>
      <w:r>
        <w:rPr>
          <w:sz w:val="26"/>
        </w:rPr>
        <w:t>và</w:t>
      </w:r>
      <w:r>
        <w:rPr>
          <w:spacing w:val="-5"/>
          <w:sz w:val="26"/>
        </w:rPr>
        <w:t> </w:t>
      </w:r>
      <w:r>
        <w:rPr>
          <w:sz w:val="26"/>
        </w:rPr>
        <w:t>bất</w:t>
      </w:r>
      <w:r>
        <w:rPr>
          <w:spacing w:val="-5"/>
          <w:sz w:val="26"/>
        </w:rPr>
        <w:t> </w:t>
      </w:r>
      <w:r>
        <w:rPr>
          <w:sz w:val="26"/>
        </w:rPr>
        <w:t>thiện</w:t>
      </w:r>
      <w:r>
        <w:rPr>
          <w:spacing w:val="-2"/>
          <w:sz w:val="26"/>
        </w:rPr>
        <w:t> </w:t>
      </w:r>
      <w:r>
        <w:rPr>
          <w:sz w:val="26"/>
        </w:rPr>
        <w:t>liên</w:t>
      </w:r>
      <w:r>
        <w:rPr>
          <w:spacing w:val="-5"/>
          <w:sz w:val="26"/>
        </w:rPr>
        <w:t> </w:t>
      </w:r>
      <w:r>
        <w:rPr>
          <w:sz w:val="26"/>
        </w:rPr>
        <w:t>quan</w:t>
      </w:r>
      <w:r>
        <w:rPr>
          <w:spacing w:val="-4"/>
          <w:sz w:val="26"/>
        </w:rPr>
        <w:t> </w:t>
      </w:r>
      <w:r>
        <w:rPr>
          <w:sz w:val="26"/>
        </w:rPr>
        <w:t>pháp</w:t>
      </w:r>
      <w:r>
        <w:rPr>
          <w:spacing w:val="-4"/>
          <w:sz w:val="26"/>
        </w:rPr>
        <w:t> </w:t>
      </w:r>
      <w:r>
        <w:rPr>
          <w:sz w:val="26"/>
        </w:rPr>
        <w:t>vô</w:t>
      </w:r>
      <w:r>
        <w:rPr>
          <w:spacing w:val="-4"/>
          <w:sz w:val="26"/>
        </w:rPr>
        <w:t> </w:t>
      </w:r>
      <w:r>
        <w:rPr>
          <w:sz w:val="26"/>
        </w:rPr>
        <w:t>ký</w:t>
      </w:r>
      <w:r>
        <w:rPr>
          <w:spacing w:val="-4"/>
          <w:sz w:val="26"/>
        </w:rPr>
        <w:t> </w:t>
      </w:r>
      <w:r>
        <w:rPr>
          <w:sz w:val="26"/>
        </w:rPr>
        <w:t>sanh</w:t>
      </w:r>
      <w:r>
        <w:rPr>
          <w:spacing w:val="-5"/>
          <w:sz w:val="26"/>
        </w:rPr>
        <w:t> </w:t>
      </w:r>
      <w:r>
        <w:rPr>
          <w:sz w:val="26"/>
        </w:rPr>
        <w:t>ra</w:t>
      </w:r>
      <w:r>
        <w:rPr>
          <w:spacing w:val="-4"/>
          <w:sz w:val="26"/>
        </w:rPr>
        <w:t> </w:t>
      </w:r>
      <w:r>
        <w:rPr>
          <w:sz w:val="26"/>
        </w:rPr>
        <w:t>do</w:t>
      </w:r>
      <w:r>
        <w:rPr>
          <w:spacing w:val="-6"/>
          <w:sz w:val="26"/>
        </w:rPr>
        <w:t> </w:t>
      </w:r>
      <w:r>
        <w:rPr>
          <w:sz w:val="26"/>
        </w:rPr>
        <w:t>Nhân</w:t>
      </w:r>
      <w:r>
        <w:rPr>
          <w:spacing w:val="-5"/>
          <w:sz w:val="26"/>
        </w:rPr>
        <w:t> </w:t>
      </w:r>
      <w:r>
        <w:rPr>
          <w:sz w:val="26"/>
        </w:rPr>
        <w:t>duyên</w:t>
      </w:r>
      <w:r>
        <w:rPr>
          <w:spacing w:val="-1"/>
          <w:sz w:val="26"/>
        </w:rPr>
        <w:t> </w:t>
      </w:r>
      <w:r>
        <w:rPr>
          <w:sz w:val="26"/>
        </w:rPr>
        <w:t>cũng</w:t>
      </w:r>
      <w:r>
        <w:rPr>
          <w:spacing w:val="-4"/>
          <w:sz w:val="26"/>
        </w:rPr>
        <w:t> </w:t>
      </w:r>
      <w:r>
        <w:rPr>
          <w:spacing w:val="-5"/>
          <w:sz w:val="26"/>
        </w:rPr>
        <w:t>có.</w:t>
      </w:r>
    </w:p>
    <w:p>
      <w:pPr>
        <w:pStyle w:val="ListParagraph"/>
        <w:numPr>
          <w:ilvl w:val="0"/>
          <w:numId w:val="5"/>
        </w:numPr>
        <w:tabs>
          <w:tab w:pos="849" w:val="left" w:leader="none"/>
        </w:tabs>
        <w:spacing w:line="317" w:lineRule="exact" w:before="0" w:after="0"/>
        <w:ind w:left="849" w:right="0" w:hanging="283"/>
        <w:jc w:val="left"/>
        <w:rPr>
          <w:sz w:val="26"/>
        </w:rPr>
      </w:pPr>
      <w:r>
        <w:rPr>
          <w:sz w:val="26"/>
        </w:rPr>
        <w:t>Pháp</w:t>
      </w:r>
      <w:r>
        <w:rPr>
          <w:spacing w:val="-5"/>
          <w:sz w:val="26"/>
        </w:rPr>
        <w:t> </w:t>
      </w:r>
      <w:r>
        <w:rPr>
          <w:sz w:val="26"/>
        </w:rPr>
        <w:t>thiện,</w:t>
      </w:r>
      <w:r>
        <w:rPr>
          <w:spacing w:val="-1"/>
          <w:sz w:val="26"/>
        </w:rPr>
        <w:t> </w:t>
      </w:r>
      <w:r>
        <w:rPr>
          <w:sz w:val="26"/>
        </w:rPr>
        <w:t>bất</w:t>
      </w:r>
      <w:r>
        <w:rPr>
          <w:spacing w:val="-5"/>
          <w:sz w:val="26"/>
        </w:rPr>
        <w:t> </w:t>
      </w:r>
      <w:r>
        <w:rPr>
          <w:sz w:val="26"/>
        </w:rPr>
        <w:t>thiện</w:t>
      </w:r>
      <w:r>
        <w:rPr>
          <w:spacing w:val="-3"/>
          <w:sz w:val="26"/>
        </w:rPr>
        <w:t> </w:t>
      </w:r>
      <w:r>
        <w:rPr>
          <w:sz w:val="26"/>
        </w:rPr>
        <w:t>và</w:t>
      </w:r>
      <w:r>
        <w:rPr>
          <w:spacing w:val="-2"/>
          <w:sz w:val="26"/>
        </w:rPr>
        <w:t> </w:t>
      </w:r>
      <w:r>
        <w:rPr>
          <w:sz w:val="26"/>
        </w:rPr>
        <w:t>vô</w:t>
      </w:r>
      <w:r>
        <w:rPr>
          <w:spacing w:val="-4"/>
          <w:sz w:val="26"/>
        </w:rPr>
        <w:t> </w:t>
      </w:r>
      <w:r>
        <w:rPr>
          <w:sz w:val="26"/>
        </w:rPr>
        <w:t>ký</w:t>
      </w:r>
      <w:r>
        <w:rPr>
          <w:spacing w:val="-5"/>
          <w:sz w:val="26"/>
        </w:rPr>
        <w:t> </w:t>
      </w:r>
      <w:r>
        <w:rPr>
          <w:sz w:val="26"/>
        </w:rPr>
        <w:t>liên</w:t>
      </w:r>
      <w:r>
        <w:rPr>
          <w:spacing w:val="-2"/>
          <w:sz w:val="26"/>
        </w:rPr>
        <w:t> </w:t>
      </w:r>
      <w:r>
        <w:rPr>
          <w:sz w:val="26"/>
        </w:rPr>
        <w:t>quan</w:t>
      </w:r>
      <w:r>
        <w:rPr>
          <w:spacing w:val="-3"/>
          <w:sz w:val="26"/>
        </w:rPr>
        <w:t> </w:t>
      </w:r>
      <w:r>
        <w:rPr>
          <w:sz w:val="26"/>
        </w:rPr>
        <w:t>pháp</w:t>
      </w:r>
      <w:r>
        <w:rPr>
          <w:spacing w:val="-4"/>
          <w:sz w:val="26"/>
        </w:rPr>
        <w:t> </w:t>
      </w:r>
      <w:r>
        <w:rPr>
          <w:sz w:val="26"/>
        </w:rPr>
        <w:t>vô</w:t>
      </w:r>
      <w:r>
        <w:rPr>
          <w:spacing w:val="-4"/>
          <w:sz w:val="26"/>
        </w:rPr>
        <w:t> </w:t>
      </w:r>
      <w:r>
        <w:rPr>
          <w:sz w:val="26"/>
        </w:rPr>
        <w:t>ký</w:t>
      </w:r>
      <w:r>
        <w:rPr>
          <w:spacing w:val="-4"/>
          <w:sz w:val="26"/>
        </w:rPr>
        <w:t> </w:t>
      </w:r>
      <w:r>
        <w:rPr>
          <w:sz w:val="26"/>
        </w:rPr>
        <w:t>sanh</w:t>
      </w:r>
      <w:r>
        <w:rPr>
          <w:spacing w:val="-4"/>
          <w:sz w:val="26"/>
        </w:rPr>
        <w:t> </w:t>
      </w:r>
      <w:r>
        <w:rPr>
          <w:sz w:val="26"/>
        </w:rPr>
        <w:t>ra</w:t>
      </w:r>
      <w:r>
        <w:rPr>
          <w:spacing w:val="-5"/>
          <w:sz w:val="26"/>
        </w:rPr>
        <w:t> </w:t>
      </w:r>
      <w:r>
        <w:rPr>
          <w:sz w:val="26"/>
        </w:rPr>
        <w:t>do</w:t>
      </w:r>
      <w:r>
        <w:rPr>
          <w:spacing w:val="-3"/>
          <w:sz w:val="26"/>
        </w:rPr>
        <w:t> </w:t>
      </w:r>
      <w:r>
        <w:rPr>
          <w:sz w:val="26"/>
        </w:rPr>
        <w:t>Nhân</w:t>
      </w:r>
      <w:r>
        <w:rPr>
          <w:spacing w:val="-4"/>
          <w:sz w:val="26"/>
        </w:rPr>
        <w:t> </w:t>
      </w:r>
      <w:r>
        <w:rPr>
          <w:sz w:val="26"/>
        </w:rPr>
        <w:t>duyên</w:t>
      </w:r>
      <w:r>
        <w:rPr>
          <w:spacing w:val="-3"/>
          <w:sz w:val="26"/>
        </w:rPr>
        <w:t> </w:t>
      </w:r>
      <w:r>
        <w:rPr>
          <w:sz w:val="26"/>
        </w:rPr>
        <w:t>cũng</w:t>
      </w:r>
      <w:r>
        <w:rPr>
          <w:spacing w:val="-4"/>
          <w:sz w:val="26"/>
        </w:rPr>
        <w:t> </w:t>
      </w:r>
      <w:r>
        <w:rPr>
          <w:spacing w:val="-5"/>
          <w:sz w:val="26"/>
        </w:rPr>
        <w:t>có.</w:t>
      </w:r>
    </w:p>
    <w:p>
      <w:pPr>
        <w:pStyle w:val="Heading3"/>
        <w:spacing w:line="298" w:lineRule="exact"/>
      </w:pPr>
      <w:r>
        <w:rPr>
          <w:spacing w:val="-5"/>
        </w:rPr>
        <w:t>29.</w:t>
      </w:r>
    </w:p>
    <w:p>
      <w:pPr>
        <w:pStyle w:val="ListParagraph"/>
        <w:numPr>
          <w:ilvl w:val="0"/>
          <w:numId w:val="6"/>
        </w:numPr>
        <w:tabs>
          <w:tab w:pos="849" w:val="left" w:leader="none"/>
        </w:tabs>
        <w:spacing w:line="318" w:lineRule="exact" w:before="1" w:after="0"/>
        <w:ind w:left="849" w:right="0" w:hanging="283"/>
        <w:jc w:val="left"/>
        <w:rPr>
          <w:sz w:val="26"/>
        </w:rPr>
      </w:pPr>
      <w:r>
        <w:rPr>
          <w:sz w:val="26"/>
        </w:rPr>
        <w:t>Pháp</w:t>
      </w:r>
      <w:r>
        <w:rPr>
          <w:spacing w:val="-6"/>
          <w:sz w:val="26"/>
        </w:rPr>
        <w:t> </w:t>
      </w:r>
      <w:r>
        <w:rPr>
          <w:sz w:val="26"/>
        </w:rPr>
        <w:t>thiện</w:t>
      </w:r>
      <w:r>
        <w:rPr>
          <w:spacing w:val="-3"/>
          <w:sz w:val="26"/>
        </w:rPr>
        <w:t> </w:t>
      </w:r>
      <w:r>
        <w:rPr>
          <w:sz w:val="26"/>
        </w:rPr>
        <w:t>liên</w:t>
      </w:r>
      <w:r>
        <w:rPr>
          <w:spacing w:val="-5"/>
          <w:sz w:val="26"/>
        </w:rPr>
        <w:t> </w:t>
      </w:r>
      <w:r>
        <w:rPr>
          <w:sz w:val="26"/>
        </w:rPr>
        <w:t>quan</w:t>
      </w:r>
      <w:r>
        <w:rPr>
          <w:spacing w:val="-5"/>
          <w:sz w:val="26"/>
        </w:rPr>
        <w:t> </w:t>
      </w:r>
      <w:r>
        <w:rPr>
          <w:sz w:val="26"/>
        </w:rPr>
        <w:t>pháp</w:t>
      </w:r>
      <w:r>
        <w:rPr>
          <w:spacing w:val="-5"/>
          <w:sz w:val="26"/>
        </w:rPr>
        <w:t> </w:t>
      </w:r>
      <w:r>
        <w:rPr>
          <w:sz w:val="26"/>
        </w:rPr>
        <w:t>thiện</w:t>
      </w:r>
      <w:r>
        <w:rPr>
          <w:spacing w:val="-4"/>
          <w:sz w:val="26"/>
        </w:rPr>
        <w:t> </w:t>
      </w:r>
      <w:r>
        <w:rPr>
          <w:sz w:val="26"/>
        </w:rPr>
        <w:t>và</w:t>
      </w:r>
      <w:r>
        <w:rPr>
          <w:spacing w:val="-3"/>
          <w:sz w:val="26"/>
        </w:rPr>
        <w:t> </w:t>
      </w:r>
      <w:r>
        <w:rPr>
          <w:sz w:val="26"/>
        </w:rPr>
        <w:t>vô</w:t>
      </w:r>
      <w:r>
        <w:rPr>
          <w:spacing w:val="-6"/>
          <w:sz w:val="26"/>
        </w:rPr>
        <w:t> </w:t>
      </w:r>
      <w:r>
        <w:rPr>
          <w:sz w:val="26"/>
        </w:rPr>
        <w:t>ký</w:t>
      </w:r>
      <w:r>
        <w:rPr>
          <w:spacing w:val="-5"/>
          <w:sz w:val="26"/>
        </w:rPr>
        <w:t> </w:t>
      </w:r>
      <w:r>
        <w:rPr>
          <w:sz w:val="26"/>
        </w:rPr>
        <w:t>sanh</w:t>
      </w:r>
      <w:r>
        <w:rPr>
          <w:spacing w:val="-3"/>
          <w:sz w:val="26"/>
        </w:rPr>
        <w:t> </w:t>
      </w:r>
      <w:r>
        <w:rPr>
          <w:sz w:val="26"/>
        </w:rPr>
        <w:t>ra</w:t>
      </w:r>
      <w:r>
        <w:rPr>
          <w:spacing w:val="-5"/>
          <w:sz w:val="26"/>
        </w:rPr>
        <w:t> </w:t>
      </w:r>
      <w:r>
        <w:rPr>
          <w:sz w:val="26"/>
        </w:rPr>
        <w:t>do</w:t>
      </w:r>
      <w:r>
        <w:rPr>
          <w:spacing w:val="-5"/>
          <w:sz w:val="26"/>
        </w:rPr>
        <w:t> </w:t>
      </w:r>
      <w:r>
        <w:rPr>
          <w:sz w:val="26"/>
        </w:rPr>
        <w:t>Nhân</w:t>
      </w:r>
      <w:r>
        <w:rPr>
          <w:spacing w:val="-3"/>
          <w:sz w:val="26"/>
        </w:rPr>
        <w:t> </w:t>
      </w:r>
      <w:r>
        <w:rPr>
          <w:sz w:val="26"/>
        </w:rPr>
        <w:t>duyên</w:t>
      </w:r>
      <w:r>
        <w:rPr>
          <w:spacing w:val="-4"/>
          <w:sz w:val="26"/>
        </w:rPr>
        <w:t> </w:t>
      </w:r>
      <w:r>
        <w:rPr>
          <w:sz w:val="26"/>
        </w:rPr>
        <w:t>cũng</w:t>
      </w:r>
      <w:r>
        <w:rPr>
          <w:spacing w:val="-4"/>
          <w:sz w:val="26"/>
        </w:rPr>
        <w:t> </w:t>
      </w:r>
      <w:r>
        <w:rPr>
          <w:spacing w:val="-5"/>
          <w:sz w:val="26"/>
        </w:rPr>
        <w:t>có.</w:t>
      </w:r>
    </w:p>
    <w:p>
      <w:pPr>
        <w:pStyle w:val="ListParagraph"/>
        <w:numPr>
          <w:ilvl w:val="0"/>
          <w:numId w:val="6"/>
        </w:numPr>
        <w:tabs>
          <w:tab w:pos="849" w:val="left" w:leader="none"/>
        </w:tabs>
        <w:spacing w:line="318" w:lineRule="exact" w:before="0" w:after="0"/>
        <w:ind w:left="849" w:right="0" w:hanging="283"/>
        <w:jc w:val="left"/>
        <w:rPr>
          <w:sz w:val="26"/>
        </w:rPr>
      </w:pPr>
      <w:r>
        <w:rPr>
          <w:sz w:val="26"/>
        </w:rPr>
        <w:t>Pháp</w:t>
      </w:r>
      <w:r>
        <w:rPr>
          <w:spacing w:val="-5"/>
          <w:sz w:val="26"/>
        </w:rPr>
        <w:t> </w:t>
      </w:r>
      <w:r>
        <w:rPr>
          <w:sz w:val="26"/>
        </w:rPr>
        <w:t>bất</w:t>
      </w:r>
      <w:r>
        <w:rPr>
          <w:spacing w:val="-4"/>
          <w:sz w:val="26"/>
        </w:rPr>
        <w:t> </w:t>
      </w:r>
      <w:r>
        <w:rPr>
          <w:sz w:val="26"/>
        </w:rPr>
        <w:t>thiện</w:t>
      </w:r>
      <w:r>
        <w:rPr>
          <w:spacing w:val="-4"/>
          <w:sz w:val="26"/>
        </w:rPr>
        <w:t> </w:t>
      </w:r>
      <w:r>
        <w:rPr>
          <w:sz w:val="26"/>
        </w:rPr>
        <w:t>liên</w:t>
      </w:r>
      <w:r>
        <w:rPr>
          <w:spacing w:val="-2"/>
          <w:sz w:val="26"/>
        </w:rPr>
        <w:t> </w:t>
      </w:r>
      <w:r>
        <w:rPr>
          <w:sz w:val="26"/>
        </w:rPr>
        <w:t>quan</w:t>
      </w:r>
      <w:r>
        <w:rPr>
          <w:spacing w:val="-3"/>
          <w:sz w:val="26"/>
        </w:rPr>
        <w:t> </w:t>
      </w:r>
      <w:r>
        <w:rPr>
          <w:sz w:val="26"/>
        </w:rPr>
        <w:t>pháp</w:t>
      </w:r>
      <w:r>
        <w:rPr>
          <w:spacing w:val="-4"/>
          <w:sz w:val="26"/>
        </w:rPr>
        <w:t> </w:t>
      </w:r>
      <w:r>
        <w:rPr>
          <w:sz w:val="26"/>
        </w:rPr>
        <w:t>thiện</w:t>
      </w:r>
      <w:r>
        <w:rPr>
          <w:spacing w:val="-4"/>
          <w:sz w:val="26"/>
        </w:rPr>
        <w:t> </w:t>
      </w:r>
      <w:r>
        <w:rPr>
          <w:sz w:val="26"/>
        </w:rPr>
        <w:t>và</w:t>
      </w:r>
      <w:r>
        <w:rPr>
          <w:spacing w:val="-4"/>
          <w:sz w:val="26"/>
        </w:rPr>
        <w:t> </w:t>
      </w:r>
      <w:r>
        <w:rPr>
          <w:sz w:val="26"/>
        </w:rPr>
        <w:t>vô</w:t>
      </w:r>
      <w:r>
        <w:rPr>
          <w:spacing w:val="-3"/>
          <w:sz w:val="26"/>
        </w:rPr>
        <w:t> </w:t>
      </w:r>
      <w:r>
        <w:rPr>
          <w:sz w:val="26"/>
        </w:rPr>
        <w:t>ký</w:t>
      </w:r>
      <w:r>
        <w:rPr>
          <w:spacing w:val="-3"/>
          <w:sz w:val="26"/>
        </w:rPr>
        <w:t> </w:t>
      </w:r>
      <w:r>
        <w:rPr>
          <w:sz w:val="26"/>
        </w:rPr>
        <w:t>sanh</w:t>
      </w:r>
      <w:r>
        <w:rPr>
          <w:spacing w:val="-5"/>
          <w:sz w:val="26"/>
        </w:rPr>
        <w:t> </w:t>
      </w:r>
      <w:r>
        <w:rPr>
          <w:sz w:val="26"/>
        </w:rPr>
        <w:t>ra</w:t>
      </w:r>
      <w:r>
        <w:rPr>
          <w:spacing w:val="-4"/>
          <w:sz w:val="26"/>
        </w:rPr>
        <w:t> </w:t>
      </w:r>
      <w:r>
        <w:rPr>
          <w:sz w:val="26"/>
        </w:rPr>
        <w:t>do</w:t>
      </w:r>
      <w:r>
        <w:rPr>
          <w:spacing w:val="-4"/>
          <w:sz w:val="26"/>
        </w:rPr>
        <w:t> </w:t>
      </w:r>
      <w:r>
        <w:rPr>
          <w:sz w:val="26"/>
        </w:rPr>
        <w:t>Nhân</w:t>
      </w:r>
      <w:r>
        <w:rPr>
          <w:spacing w:val="-4"/>
          <w:sz w:val="26"/>
        </w:rPr>
        <w:t> </w:t>
      </w:r>
      <w:r>
        <w:rPr>
          <w:sz w:val="26"/>
        </w:rPr>
        <w:t>duyên</w:t>
      </w:r>
      <w:r>
        <w:rPr>
          <w:spacing w:val="-1"/>
          <w:sz w:val="26"/>
        </w:rPr>
        <w:t> </w:t>
      </w:r>
      <w:r>
        <w:rPr>
          <w:sz w:val="26"/>
        </w:rPr>
        <w:t>cũng</w:t>
      </w:r>
      <w:r>
        <w:rPr>
          <w:spacing w:val="-3"/>
          <w:sz w:val="26"/>
        </w:rPr>
        <w:t> </w:t>
      </w:r>
      <w:r>
        <w:rPr>
          <w:spacing w:val="-5"/>
          <w:sz w:val="26"/>
        </w:rPr>
        <w:t>có.</w:t>
      </w:r>
    </w:p>
    <w:p>
      <w:pPr>
        <w:pStyle w:val="ListParagraph"/>
        <w:numPr>
          <w:ilvl w:val="0"/>
          <w:numId w:val="6"/>
        </w:numPr>
        <w:tabs>
          <w:tab w:pos="849" w:val="left" w:leader="none"/>
        </w:tabs>
        <w:spacing w:line="318" w:lineRule="exact" w:before="1" w:after="0"/>
        <w:ind w:left="849" w:right="0" w:hanging="283"/>
        <w:jc w:val="left"/>
        <w:rPr>
          <w:sz w:val="26"/>
        </w:rPr>
      </w:pPr>
      <w:r>
        <w:rPr>
          <w:sz w:val="26"/>
        </w:rPr>
        <w:t>Pháp</w:t>
      </w:r>
      <w:r>
        <w:rPr>
          <w:spacing w:val="-5"/>
          <w:sz w:val="26"/>
        </w:rPr>
        <w:t> </w:t>
      </w:r>
      <w:r>
        <w:rPr>
          <w:sz w:val="26"/>
        </w:rPr>
        <w:t>vô</w:t>
      </w:r>
      <w:r>
        <w:rPr>
          <w:spacing w:val="-4"/>
          <w:sz w:val="26"/>
        </w:rPr>
        <w:t> </w:t>
      </w:r>
      <w:r>
        <w:rPr>
          <w:sz w:val="26"/>
        </w:rPr>
        <w:t>ký</w:t>
      </w:r>
      <w:r>
        <w:rPr>
          <w:spacing w:val="-4"/>
          <w:sz w:val="26"/>
        </w:rPr>
        <w:t> </w:t>
      </w:r>
      <w:r>
        <w:rPr>
          <w:sz w:val="26"/>
        </w:rPr>
        <w:t>liên</w:t>
      </w:r>
      <w:r>
        <w:rPr>
          <w:spacing w:val="-5"/>
          <w:sz w:val="26"/>
        </w:rPr>
        <w:t> </w:t>
      </w:r>
      <w:r>
        <w:rPr>
          <w:sz w:val="26"/>
        </w:rPr>
        <w:t>quan</w:t>
      </w:r>
      <w:r>
        <w:rPr>
          <w:spacing w:val="-3"/>
          <w:sz w:val="26"/>
        </w:rPr>
        <w:t> </w:t>
      </w:r>
      <w:r>
        <w:rPr>
          <w:sz w:val="26"/>
        </w:rPr>
        <w:t>pháp</w:t>
      </w:r>
      <w:r>
        <w:rPr>
          <w:spacing w:val="-4"/>
          <w:sz w:val="26"/>
        </w:rPr>
        <w:t> </w:t>
      </w:r>
      <w:r>
        <w:rPr>
          <w:sz w:val="26"/>
        </w:rPr>
        <w:t>thiện</w:t>
      </w:r>
      <w:r>
        <w:rPr>
          <w:spacing w:val="-3"/>
          <w:sz w:val="26"/>
        </w:rPr>
        <w:t> </w:t>
      </w:r>
      <w:r>
        <w:rPr>
          <w:sz w:val="26"/>
        </w:rPr>
        <w:t>và</w:t>
      </w:r>
      <w:r>
        <w:rPr>
          <w:spacing w:val="-2"/>
          <w:sz w:val="26"/>
        </w:rPr>
        <w:t> </w:t>
      </w:r>
      <w:r>
        <w:rPr>
          <w:sz w:val="26"/>
        </w:rPr>
        <w:t>vô</w:t>
      </w:r>
      <w:r>
        <w:rPr>
          <w:spacing w:val="-4"/>
          <w:sz w:val="26"/>
        </w:rPr>
        <w:t> </w:t>
      </w:r>
      <w:r>
        <w:rPr>
          <w:sz w:val="26"/>
        </w:rPr>
        <w:t>ký</w:t>
      </w:r>
      <w:r>
        <w:rPr>
          <w:spacing w:val="-2"/>
          <w:sz w:val="26"/>
        </w:rPr>
        <w:t> </w:t>
      </w:r>
      <w:r>
        <w:rPr>
          <w:sz w:val="26"/>
        </w:rPr>
        <w:t>sanh</w:t>
      </w:r>
      <w:r>
        <w:rPr>
          <w:spacing w:val="-4"/>
          <w:sz w:val="26"/>
        </w:rPr>
        <w:t> </w:t>
      </w:r>
      <w:r>
        <w:rPr>
          <w:sz w:val="26"/>
        </w:rPr>
        <w:t>ra</w:t>
      </w:r>
      <w:r>
        <w:rPr>
          <w:spacing w:val="-5"/>
          <w:sz w:val="26"/>
        </w:rPr>
        <w:t> </w:t>
      </w:r>
      <w:r>
        <w:rPr>
          <w:sz w:val="26"/>
        </w:rPr>
        <w:t>do</w:t>
      </w:r>
      <w:r>
        <w:rPr>
          <w:spacing w:val="-4"/>
          <w:sz w:val="26"/>
        </w:rPr>
        <w:t> </w:t>
      </w:r>
      <w:r>
        <w:rPr>
          <w:sz w:val="26"/>
        </w:rPr>
        <w:t>Nhân</w:t>
      </w:r>
      <w:r>
        <w:rPr>
          <w:spacing w:val="-4"/>
          <w:sz w:val="26"/>
        </w:rPr>
        <w:t> </w:t>
      </w:r>
      <w:r>
        <w:rPr>
          <w:sz w:val="26"/>
        </w:rPr>
        <w:t>duyên</w:t>
      </w:r>
      <w:r>
        <w:rPr>
          <w:spacing w:val="-2"/>
          <w:sz w:val="26"/>
        </w:rPr>
        <w:t> </w:t>
      </w:r>
      <w:r>
        <w:rPr>
          <w:sz w:val="26"/>
        </w:rPr>
        <w:t>cũng</w:t>
      </w:r>
      <w:r>
        <w:rPr>
          <w:spacing w:val="-4"/>
          <w:sz w:val="26"/>
        </w:rPr>
        <w:t> </w:t>
      </w:r>
      <w:r>
        <w:rPr>
          <w:spacing w:val="-5"/>
          <w:sz w:val="26"/>
        </w:rPr>
        <w:t>có.</w:t>
      </w:r>
    </w:p>
    <w:p>
      <w:pPr>
        <w:pStyle w:val="ListParagraph"/>
        <w:numPr>
          <w:ilvl w:val="0"/>
          <w:numId w:val="6"/>
        </w:numPr>
        <w:tabs>
          <w:tab w:pos="849" w:val="left" w:leader="none"/>
        </w:tabs>
        <w:spacing w:line="317" w:lineRule="exact" w:before="0" w:after="0"/>
        <w:ind w:left="849" w:right="0" w:hanging="283"/>
        <w:jc w:val="left"/>
        <w:rPr>
          <w:sz w:val="26"/>
        </w:rPr>
      </w:pPr>
      <w:r>
        <w:rPr>
          <w:sz w:val="26"/>
        </w:rPr>
        <w:t>Pháp</w:t>
      </w:r>
      <w:r>
        <w:rPr>
          <w:spacing w:val="-5"/>
          <w:sz w:val="26"/>
        </w:rPr>
        <w:t> </w:t>
      </w:r>
      <w:r>
        <w:rPr>
          <w:sz w:val="26"/>
        </w:rPr>
        <w:t>thiện</w:t>
      </w:r>
      <w:r>
        <w:rPr>
          <w:spacing w:val="-2"/>
          <w:sz w:val="26"/>
        </w:rPr>
        <w:t> </w:t>
      </w:r>
      <w:r>
        <w:rPr>
          <w:sz w:val="26"/>
        </w:rPr>
        <w:t>và</w:t>
      </w:r>
      <w:r>
        <w:rPr>
          <w:spacing w:val="-5"/>
          <w:sz w:val="26"/>
        </w:rPr>
        <w:t> </w:t>
      </w:r>
      <w:r>
        <w:rPr>
          <w:sz w:val="26"/>
        </w:rPr>
        <w:t>vô</w:t>
      </w:r>
      <w:r>
        <w:rPr>
          <w:spacing w:val="-4"/>
          <w:sz w:val="26"/>
        </w:rPr>
        <w:t> </w:t>
      </w:r>
      <w:r>
        <w:rPr>
          <w:sz w:val="26"/>
        </w:rPr>
        <w:t>ký</w:t>
      </w:r>
      <w:r>
        <w:rPr>
          <w:spacing w:val="-4"/>
          <w:sz w:val="26"/>
        </w:rPr>
        <w:t> </w:t>
      </w:r>
      <w:r>
        <w:rPr>
          <w:sz w:val="26"/>
        </w:rPr>
        <w:t>liên</w:t>
      </w:r>
      <w:r>
        <w:rPr>
          <w:spacing w:val="-5"/>
          <w:sz w:val="26"/>
        </w:rPr>
        <w:t> </w:t>
      </w:r>
      <w:r>
        <w:rPr>
          <w:sz w:val="26"/>
        </w:rPr>
        <w:t>quan</w:t>
      </w:r>
      <w:r>
        <w:rPr>
          <w:spacing w:val="-2"/>
          <w:sz w:val="26"/>
        </w:rPr>
        <w:t> </w:t>
      </w:r>
      <w:r>
        <w:rPr>
          <w:sz w:val="26"/>
        </w:rPr>
        <w:t>pháp</w:t>
      </w:r>
      <w:r>
        <w:rPr>
          <w:spacing w:val="-4"/>
          <w:sz w:val="26"/>
        </w:rPr>
        <w:t> </w:t>
      </w:r>
      <w:r>
        <w:rPr>
          <w:sz w:val="26"/>
        </w:rPr>
        <w:t>thiện</w:t>
      </w:r>
      <w:r>
        <w:rPr>
          <w:spacing w:val="-2"/>
          <w:sz w:val="26"/>
        </w:rPr>
        <w:t> </w:t>
      </w:r>
      <w:r>
        <w:rPr>
          <w:sz w:val="26"/>
        </w:rPr>
        <w:t>và</w:t>
      </w:r>
      <w:r>
        <w:rPr>
          <w:spacing w:val="-4"/>
          <w:sz w:val="26"/>
        </w:rPr>
        <w:t> </w:t>
      </w:r>
      <w:r>
        <w:rPr>
          <w:sz w:val="26"/>
        </w:rPr>
        <w:t>vô</w:t>
      </w:r>
      <w:r>
        <w:rPr>
          <w:spacing w:val="-5"/>
          <w:sz w:val="26"/>
        </w:rPr>
        <w:t> </w:t>
      </w:r>
      <w:r>
        <w:rPr>
          <w:sz w:val="26"/>
        </w:rPr>
        <w:t>ký</w:t>
      </w:r>
      <w:r>
        <w:rPr>
          <w:spacing w:val="-4"/>
          <w:sz w:val="26"/>
        </w:rPr>
        <w:t> </w:t>
      </w:r>
      <w:r>
        <w:rPr>
          <w:sz w:val="26"/>
        </w:rPr>
        <w:t>sanh</w:t>
      </w:r>
      <w:r>
        <w:rPr>
          <w:spacing w:val="-4"/>
          <w:sz w:val="26"/>
        </w:rPr>
        <w:t> </w:t>
      </w:r>
      <w:r>
        <w:rPr>
          <w:sz w:val="26"/>
        </w:rPr>
        <w:t>ra</w:t>
      </w:r>
      <w:r>
        <w:rPr>
          <w:spacing w:val="-5"/>
          <w:sz w:val="26"/>
        </w:rPr>
        <w:t> </w:t>
      </w:r>
      <w:r>
        <w:rPr>
          <w:sz w:val="26"/>
        </w:rPr>
        <w:t>do</w:t>
      </w:r>
      <w:r>
        <w:rPr>
          <w:spacing w:val="-4"/>
          <w:sz w:val="26"/>
        </w:rPr>
        <w:t> </w:t>
      </w:r>
      <w:r>
        <w:rPr>
          <w:sz w:val="26"/>
        </w:rPr>
        <w:t>Nhân</w:t>
      </w:r>
      <w:r>
        <w:rPr>
          <w:spacing w:val="-4"/>
          <w:sz w:val="26"/>
        </w:rPr>
        <w:t> </w:t>
      </w:r>
      <w:r>
        <w:rPr>
          <w:sz w:val="26"/>
        </w:rPr>
        <w:t>duyên</w:t>
      </w:r>
      <w:r>
        <w:rPr>
          <w:spacing w:val="-3"/>
          <w:sz w:val="26"/>
        </w:rPr>
        <w:t> </w:t>
      </w:r>
      <w:r>
        <w:rPr>
          <w:sz w:val="26"/>
        </w:rPr>
        <w:t>cũng</w:t>
      </w:r>
      <w:r>
        <w:rPr>
          <w:spacing w:val="-5"/>
          <w:sz w:val="26"/>
        </w:rPr>
        <w:t> có.</w:t>
      </w:r>
    </w:p>
    <w:p>
      <w:pPr>
        <w:pStyle w:val="ListParagraph"/>
        <w:numPr>
          <w:ilvl w:val="0"/>
          <w:numId w:val="6"/>
        </w:numPr>
        <w:tabs>
          <w:tab w:pos="849" w:val="left" w:leader="none"/>
        </w:tabs>
        <w:spacing w:line="318" w:lineRule="exact" w:before="0" w:after="0"/>
        <w:ind w:left="849" w:right="0" w:hanging="283"/>
        <w:jc w:val="left"/>
        <w:rPr>
          <w:sz w:val="26"/>
        </w:rPr>
      </w:pPr>
      <w:r>
        <w:rPr>
          <w:sz w:val="26"/>
        </w:rPr>
        <w:t>Pháp</w:t>
      </w:r>
      <w:r>
        <w:rPr>
          <w:spacing w:val="-5"/>
          <w:sz w:val="26"/>
        </w:rPr>
        <w:t> </w:t>
      </w:r>
      <w:r>
        <w:rPr>
          <w:sz w:val="26"/>
        </w:rPr>
        <w:t>bất</w:t>
      </w:r>
      <w:r>
        <w:rPr>
          <w:spacing w:val="-4"/>
          <w:sz w:val="26"/>
        </w:rPr>
        <w:t> </w:t>
      </w:r>
      <w:r>
        <w:rPr>
          <w:sz w:val="26"/>
        </w:rPr>
        <w:t>thiện</w:t>
      </w:r>
      <w:r>
        <w:rPr>
          <w:spacing w:val="-4"/>
          <w:sz w:val="26"/>
        </w:rPr>
        <w:t> </w:t>
      </w:r>
      <w:r>
        <w:rPr>
          <w:sz w:val="26"/>
        </w:rPr>
        <w:t>và</w:t>
      </w:r>
      <w:r>
        <w:rPr>
          <w:spacing w:val="-4"/>
          <w:sz w:val="26"/>
        </w:rPr>
        <w:t> </w:t>
      </w:r>
      <w:r>
        <w:rPr>
          <w:sz w:val="26"/>
        </w:rPr>
        <w:t>vô</w:t>
      </w:r>
      <w:r>
        <w:rPr>
          <w:spacing w:val="-5"/>
          <w:sz w:val="26"/>
        </w:rPr>
        <w:t> </w:t>
      </w:r>
      <w:r>
        <w:rPr>
          <w:sz w:val="26"/>
        </w:rPr>
        <w:t>ký liên</w:t>
      </w:r>
      <w:r>
        <w:rPr>
          <w:spacing w:val="-5"/>
          <w:sz w:val="26"/>
        </w:rPr>
        <w:t> </w:t>
      </w:r>
      <w:r>
        <w:rPr>
          <w:sz w:val="26"/>
        </w:rPr>
        <w:t>quan</w:t>
      </w:r>
      <w:r>
        <w:rPr>
          <w:spacing w:val="-3"/>
          <w:sz w:val="26"/>
        </w:rPr>
        <w:t> </w:t>
      </w:r>
      <w:r>
        <w:rPr>
          <w:sz w:val="26"/>
        </w:rPr>
        <w:t>pháp</w:t>
      </w:r>
      <w:r>
        <w:rPr>
          <w:spacing w:val="-4"/>
          <w:sz w:val="26"/>
        </w:rPr>
        <w:t> </w:t>
      </w:r>
      <w:r>
        <w:rPr>
          <w:sz w:val="26"/>
        </w:rPr>
        <w:t>thiện</w:t>
      </w:r>
      <w:r>
        <w:rPr>
          <w:spacing w:val="-3"/>
          <w:sz w:val="26"/>
        </w:rPr>
        <w:t> </w:t>
      </w:r>
      <w:r>
        <w:rPr>
          <w:sz w:val="26"/>
        </w:rPr>
        <w:t>và</w:t>
      </w:r>
      <w:r>
        <w:rPr>
          <w:spacing w:val="-3"/>
          <w:sz w:val="26"/>
        </w:rPr>
        <w:t> </w:t>
      </w:r>
      <w:r>
        <w:rPr>
          <w:sz w:val="26"/>
        </w:rPr>
        <w:t>vô</w:t>
      </w:r>
      <w:r>
        <w:rPr>
          <w:spacing w:val="-5"/>
          <w:sz w:val="26"/>
        </w:rPr>
        <w:t> </w:t>
      </w:r>
      <w:r>
        <w:rPr>
          <w:sz w:val="26"/>
        </w:rPr>
        <w:t>ký</w:t>
      </w:r>
      <w:r>
        <w:rPr>
          <w:spacing w:val="-4"/>
          <w:sz w:val="26"/>
        </w:rPr>
        <w:t> </w:t>
      </w:r>
      <w:r>
        <w:rPr>
          <w:sz w:val="26"/>
        </w:rPr>
        <w:t>sanh</w:t>
      </w:r>
      <w:r>
        <w:rPr>
          <w:spacing w:val="-5"/>
          <w:sz w:val="26"/>
        </w:rPr>
        <w:t> </w:t>
      </w:r>
      <w:r>
        <w:rPr>
          <w:sz w:val="26"/>
        </w:rPr>
        <w:t>ra</w:t>
      </w:r>
      <w:r>
        <w:rPr>
          <w:spacing w:val="-4"/>
          <w:sz w:val="26"/>
        </w:rPr>
        <w:t> </w:t>
      </w:r>
      <w:r>
        <w:rPr>
          <w:sz w:val="26"/>
        </w:rPr>
        <w:t>do</w:t>
      </w:r>
      <w:r>
        <w:rPr>
          <w:spacing w:val="-2"/>
          <w:sz w:val="26"/>
        </w:rPr>
        <w:t> </w:t>
      </w:r>
      <w:r>
        <w:rPr>
          <w:sz w:val="26"/>
        </w:rPr>
        <w:t>Nhân</w:t>
      </w:r>
      <w:r>
        <w:rPr>
          <w:spacing w:val="-4"/>
          <w:sz w:val="26"/>
        </w:rPr>
        <w:t> </w:t>
      </w:r>
      <w:r>
        <w:rPr>
          <w:sz w:val="26"/>
        </w:rPr>
        <w:t>duyên</w:t>
      </w:r>
      <w:r>
        <w:rPr>
          <w:spacing w:val="-3"/>
          <w:sz w:val="26"/>
        </w:rPr>
        <w:t> </w:t>
      </w:r>
      <w:r>
        <w:rPr>
          <w:sz w:val="26"/>
        </w:rPr>
        <w:t>cũng</w:t>
      </w:r>
      <w:r>
        <w:rPr>
          <w:spacing w:val="-4"/>
          <w:sz w:val="26"/>
        </w:rPr>
        <w:t> </w:t>
      </w:r>
      <w:r>
        <w:rPr>
          <w:spacing w:val="-5"/>
          <w:sz w:val="26"/>
        </w:rPr>
        <w:t>có.</w:t>
      </w:r>
    </w:p>
    <w:p>
      <w:pPr>
        <w:pStyle w:val="ListParagraph"/>
        <w:numPr>
          <w:ilvl w:val="0"/>
          <w:numId w:val="6"/>
        </w:numPr>
        <w:tabs>
          <w:tab w:pos="849" w:val="left" w:leader="none"/>
        </w:tabs>
        <w:spacing w:line="318" w:lineRule="exact" w:before="1" w:after="0"/>
        <w:ind w:left="849" w:right="0" w:hanging="283"/>
        <w:jc w:val="left"/>
        <w:rPr>
          <w:sz w:val="26"/>
        </w:rPr>
      </w:pPr>
      <w:r>
        <w:rPr>
          <w:sz w:val="26"/>
        </w:rPr>
        <w:t>Pháp</w:t>
      </w:r>
      <w:r>
        <w:rPr>
          <w:spacing w:val="-6"/>
          <w:sz w:val="26"/>
        </w:rPr>
        <w:t> </w:t>
      </w:r>
      <w:r>
        <w:rPr>
          <w:sz w:val="26"/>
        </w:rPr>
        <w:t>thiện</w:t>
      </w:r>
      <w:r>
        <w:rPr>
          <w:spacing w:val="-2"/>
          <w:sz w:val="26"/>
        </w:rPr>
        <w:t> </w:t>
      </w:r>
      <w:r>
        <w:rPr>
          <w:sz w:val="26"/>
        </w:rPr>
        <w:t>và</w:t>
      </w:r>
      <w:r>
        <w:rPr>
          <w:spacing w:val="-5"/>
          <w:sz w:val="26"/>
        </w:rPr>
        <w:t> </w:t>
      </w:r>
      <w:r>
        <w:rPr>
          <w:sz w:val="26"/>
        </w:rPr>
        <w:t>bất</w:t>
      </w:r>
      <w:r>
        <w:rPr>
          <w:spacing w:val="-5"/>
          <w:sz w:val="26"/>
        </w:rPr>
        <w:t> </w:t>
      </w:r>
      <w:r>
        <w:rPr>
          <w:sz w:val="26"/>
        </w:rPr>
        <w:t>thiện</w:t>
      </w:r>
      <w:r>
        <w:rPr>
          <w:spacing w:val="-2"/>
          <w:sz w:val="26"/>
        </w:rPr>
        <w:t> </w:t>
      </w:r>
      <w:r>
        <w:rPr>
          <w:sz w:val="26"/>
        </w:rPr>
        <w:t>liên</w:t>
      </w:r>
      <w:r>
        <w:rPr>
          <w:spacing w:val="-5"/>
          <w:sz w:val="26"/>
        </w:rPr>
        <w:t> </w:t>
      </w:r>
      <w:r>
        <w:rPr>
          <w:sz w:val="26"/>
        </w:rPr>
        <w:t>quan</w:t>
      </w:r>
      <w:r>
        <w:rPr>
          <w:spacing w:val="-4"/>
          <w:sz w:val="26"/>
        </w:rPr>
        <w:t> </w:t>
      </w:r>
      <w:r>
        <w:rPr>
          <w:sz w:val="26"/>
        </w:rPr>
        <w:t>pháp</w:t>
      </w:r>
      <w:r>
        <w:rPr>
          <w:spacing w:val="-4"/>
          <w:sz w:val="26"/>
        </w:rPr>
        <w:t> </w:t>
      </w:r>
      <w:r>
        <w:rPr>
          <w:sz w:val="26"/>
        </w:rPr>
        <w:t>thiện</w:t>
      </w:r>
      <w:r>
        <w:rPr>
          <w:spacing w:val="-4"/>
          <w:sz w:val="26"/>
        </w:rPr>
        <w:t> </w:t>
      </w:r>
      <w:r>
        <w:rPr>
          <w:sz w:val="26"/>
        </w:rPr>
        <w:t>và</w:t>
      </w:r>
      <w:r>
        <w:rPr>
          <w:spacing w:val="-3"/>
          <w:sz w:val="26"/>
        </w:rPr>
        <w:t> </w:t>
      </w:r>
      <w:r>
        <w:rPr>
          <w:sz w:val="26"/>
        </w:rPr>
        <w:t>vô</w:t>
      </w:r>
      <w:r>
        <w:rPr>
          <w:spacing w:val="-5"/>
          <w:sz w:val="26"/>
        </w:rPr>
        <w:t> </w:t>
      </w:r>
      <w:r>
        <w:rPr>
          <w:sz w:val="26"/>
        </w:rPr>
        <w:t>ký</w:t>
      </w:r>
      <w:r>
        <w:rPr>
          <w:spacing w:val="-5"/>
          <w:sz w:val="26"/>
        </w:rPr>
        <w:t> </w:t>
      </w:r>
      <w:r>
        <w:rPr>
          <w:sz w:val="26"/>
        </w:rPr>
        <w:t>sanh</w:t>
      </w:r>
      <w:r>
        <w:rPr>
          <w:spacing w:val="-5"/>
          <w:sz w:val="26"/>
        </w:rPr>
        <w:t> </w:t>
      </w:r>
      <w:r>
        <w:rPr>
          <w:sz w:val="26"/>
        </w:rPr>
        <w:t>ra</w:t>
      </w:r>
      <w:r>
        <w:rPr>
          <w:spacing w:val="-5"/>
          <w:sz w:val="26"/>
        </w:rPr>
        <w:t> </w:t>
      </w:r>
      <w:r>
        <w:rPr>
          <w:sz w:val="26"/>
        </w:rPr>
        <w:t>do</w:t>
      </w:r>
      <w:r>
        <w:rPr>
          <w:spacing w:val="-2"/>
          <w:sz w:val="26"/>
        </w:rPr>
        <w:t> </w:t>
      </w:r>
      <w:r>
        <w:rPr>
          <w:sz w:val="26"/>
        </w:rPr>
        <w:t>Nhân</w:t>
      </w:r>
      <w:r>
        <w:rPr>
          <w:spacing w:val="-3"/>
          <w:sz w:val="26"/>
        </w:rPr>
        <w:t> </w:t>
      </w:r>
      <w:r>
        <w:rPr>
          <w:sz w:val="26"/>
        </w:rPr>
        <w:t>duyên</w:t>
      </w:r>
      <w:r>
        <w:rPr>
          <w:spacing w:val="-3"/>
          <w:sz w:val="26"/>
        </w:rPr>
        <w:t> </w:t>
      </w:r>
      <w:r>
        <w:rPr>
          <w:sz w:val="26"/>
        </w:rPr>
        <w:t>cũng</w:t>
      </w:r>
      <w:r>
        <w:rPr>
          <w:spacing w:val="-5"/>
          <w:sz w:val="26"/>
        </w:rPr>
        <w:t> có.</w:t>
      </w:r>
    </w:p>
    <w:p>
      <w:pPr>
        <w:pStyle w:val="ListParagraph"/>
        <w:numPr>
          <w:ilvl w:val="0"/>
          <w:numId w:val="6"/>
        </w:numPr>
        <w:tabs>
          <w:tab w:pos="850" w:val="left" w:leader="none"/>
        </w:tabs>
        <w:spacing w:line="237" w:lineRule="auto" w:before="2" w:after="0"/>
        <w:ind w:left="850" w:right="140" w:hanging="284"/>
        <w:jc w:val="left"/>
        <w:rPr>
          <w:sz w:val="26"/>
        </w:rPr>
      </w:pPr>
      <w:r>
        <w:rPr>
          <w:sz w:val="26"/>
        </w:rPr>
        <w:t>Pháp</w:t>
      </w:r>
      <w:r>
        <w:rPr>
          <w:spacing w:val="18"/>
          <w:sz w:val="26"/>
        </w:rPr>
        <w:t> </w:t>
      </w:r>
      <w:r>
        <w:rPr>
          <w:sz w:val="26"/>
        </w:rPr>
        <w:t>thiện,</w:t>
      </w:r>
      <w:r>
        <w:rPr>
          <w:spacing w:val="18"/>
          <w:sz w:val="26"/>
        </w:rPr>
        <w:t> </w:t>
      </w:r>
      <w:r>
        <w:rPr>
          <w:sz w:val="26"/>
        </w:rPr>
        <w:t>bất</w:t>
      </w:r>
      <w:r>
        <w:rPr>
          <w:spacing w:val="18"/>
          <w:sz w:val="26"/>
        </w:rPr>
        <w:t> </w:t>
      </w:r>
      <w:r>
        <w:rPr>
          <w:sz w:val="26"/>
        </w:rPr>
        <w:t>thiện</w:t>
      </w:r>
      <w:r>
        <w:rPr>
          <w:spacing w:val="18"/>
          <w:sz w:val="26"/>
        </w:rPr>
        <w:t> </w:t>
      </w:r>
      <w:r>
        <w:rPr>
          <w:sz w:val="26"/>
        </w:rPr>
        <w:t>và</w:t>
      </w:r>
      <w:r>
        <w:rPr>
          <w:spacing w:val="19"/>
          <w:sz w:val="26"/>
        </w:rPr>
        <w:t> </w:t>
      </w:r>
      <w:r>
        <w:rPr>
          <w:sz w:val="26"/>
        </w:rPr>
        <w:t>vô</w:t>
      </w:r>
      <w:r>
        <w:rPr>
          <w:spacing w:val="18"/>
          <w:sz w:val="26"/>
        </w:rPr>
        <w:t> </w:t>
      </w:r>
      <w:r>
        <w:rPr>
          <w:sz w:val="26"/>
        </w:rPr>
        <w:t>ký</w:t>
      </w:r>
      <w:r>
        <w:rPr>
          <w:spacing w:val="18"/>
          <w:sz w:val="26"/>
        </w:rPr>
        <w:t> </w:t>
      </w:r>
      <w:r>
        <w:rPr>
          <w:sz w:val="26"/>
        </w:rPr>
        <w:t>liên</w:t>
      </w:r>
      <w:r>
        <w:rPr>
          <w:spacing w:val="18"/>
          <w:sz w:val="26"/>
        </w:rPr>
        <w:t> </w:t>
      </w:r>
      <w:r>
        <w:rPr>
          <w:sz w:val="26"/>
        </w:rPr>
        <w:t>quan</w:t>
      </w:r>
      <w:r>
        <w:rPr>
          <w:spacing w:val="19"/>
          <w:sz w:val="26"/>
        </w:rPr>
        <w:t> </w:t>
      </w:r>
      <w:r>
        <w:rPr>
          <w:sz w:val="26"/>
        </w:rPr>
        <w:t>pháp</w:t>
      </w:r>
      <w:r>
        <w:rPr>
          <w:spacing w:val="19"/>
          <w:sz w:val="26"/>
        </w:rPr>
        <w:t> </w:t>
      </w:r>
      <w:r>
        <w:rPr>
          <w:sz w:val="26"/>
        </w:rPr>
        <w:t>thiện</w:t>
      </w:r>
      <w:r>
        <w:rPr>
          <w:spacing w:val="18"/>
          <w:sz w:val="26"/>
        </w:rPr>
        <w:t> </w:t>
      </w:r>
      <w:r>
        <w:rPr>
          <w:sz w:val="26"/>
        </w:rPr>
        <w:t>và</w:t>
      </w:r>
      <w:r>
        <w:rPr>
          <w:spacing w:val="18"/>
          <w:sz w:val="26"/>
        </w:rPr>
        <w:t> </w:t>
      </w:r>
      <w:r>
        <w:rPr>
          <w:sz w:val="26"/>
        </w:rPr>
        <w:t>vô</w:t>
      </w:r>
      <w:r>
        <w:rPr>
          <w:spacing w:val="18"/>
          <w:sz w:val="26"/>
        </w:rPr>
        <w:t> </w:t>
      </w:r>
      <w:r>
        <w:rPr>
          <w:sz w:val="26"/>
        </w:rPr>
        <w:t>ký</w:t>
      </w:r>
      <w:r>
        <w:rPr>
          <w:spacing w:val="18"/>
          <w:sz w:val="26"/>
        </w:rPr>
        <w:t> </w:t>
      </w:r>
      <w:r>
        <w:rPr>
          <w:sz w:val="26"/>
        </w:rPr>
        <w:t>sanh</w:t>
      </w:r>
      <w:r>
        <w:rPr>
          <w:spacing w:val="20"/>
          <w:sz w:val="26"/>
        </w:rPr>
        <w:t> </w:t>
      </w:r>
      <w:r>
        <w:rPr>
          <w:sz w:val="26"/>
        </w:rPr>
        <w:t>ra</w:t>
      </w:r>
      <w:r>
        <w:rPr>
          <w:spacing w:val="18"/>
          <w:sz w:val="26"/>
        </w:rPr>
        <w:t> </w:t>
      </w:r>
      <w:r>
        <w:rPr>
          <w:sz w:val="26"/>
        </w:rPr>
        <w:t>do</w:t>
      </w:r>
      <w:r>
        <w:rPr>
          <w:spacing w:val="19"/>
          <w:sz w:val="26"/>
        </w:rPr>
        <w:t> </w:t>
      </w:r>
      <w:r>
        <w:rPr>
          <w:sz w:val="26"/>
        </w:rPr>
        <w:t>Nhân</w:t>
      </w:r>
      <w:r>
        <w:rPr>
          <w:spacing w:val="18"/>
          <w:sz w:val="26"/>
        </w:rPr>
        <w:t> </w:t>
      </w:r>
      <w:r>
        <w:rPr>
          <w:sz w:val="26"/>
        </w:rPr>
        <w:t>duyên cũng có.</w:t>
      </w:r>
    </w:p>
    <w:p>
      <w:pPr>
        <w:pStyle w:val="Heading3"/>
        <w:spacing w:line="240" w:lineRule="auto" w:before="2"/>
      </w:pPr>
      <w:r>
        <w:rPr>
          <w:spacing w:val="-5"/>
        </w:rPr>
        <w:t>30.</w:t>
      </w:r>
    </w:p>
    <w:p>
      <w:pPr>
        <w:pStyle w:val="ListParagraph"/>
        <w:numPr>
          <w:ilvl w:val="0"/>
          <w:numId w:val="7"/>
        </w:numPr>
        <w:tabs>
          <w:tab w:pos="849" w:val="left" w:leader="none"/>
        </w:tabs>
        <w:spacing w:line="318" w:lineRule="exact" w:before="2" w:after="0"/>
        <w:ind w:left="849" w:right="0" w:hanging="283"/>
        <w:jc w:val="left"/>
        <w:rPr>
          <w:sz w:val="26"/>
        </w:rPr>
      </w:pPr>
      <w:r>
        <w:rPr>
          <w:sz w:val="26"/>
        </w:rPr>
        <w:t>Pháp</w:t>
      </w:r>
      <w:r>
        <w:rPr>
          <w:spacing w:val="-5"/>
          <w:sz w:val="26"/>
        </w:rPr>
        <w:t> </w:t>
      </w:r>
      <w:r>
        <w:rPr>
          <w:sz w:val="26"/>
        </w:rPr>
        <w:t>thiện</w:t>
      </w:r>
      <w:r>
        <w:rPr>
          <w:spacing w:val="-2"/>
          <w:sz w:val="26"/>
        </w:rPr>
        <w:t> </w:t>
      </w:r>
      <w:r>
        <w:rPr>
          <w:sz w:val="26"/>
        </w:rPr>
        <w:t>liên</w:t>
      </w:r>
      <w:r>
        <w:rPr>
          <w:spacing w:val="-5"/>
          <w:sz w:val="26"/>
        </w:rPr>
        <w:t> </w:t>
      </w:r>
      <w:r>
        <w:rPr>
          <w:sz w:val="26"/>
        </w:rPr>
        <w:t>quan</w:t>
      </w:r>
      <w:r>
        <w:rPr>
          <w:spacing w:val="-4"/>
          <w:sz w:val="26"/>
        </w:rPr>
        <w:t> </w:t>
      </w:r>
      <w:r>
        <w:rPr>
          <w:sz w:val="26"/>
        </w:rPr>
        <w:t>pháp</w:t>
      </w:r>
      <w:r>
        <w:rPr>
          <w:spacing w:val="-4"/>
          <w:sz w:val="26"/>
        </w:rPr>
        <w:t> </w:t>
      </w:r>
      <w:r>
        <w:rPr>
          <w:sz w:val="26"/>
        </w:rPr>
        <w:t>bất</w:t>
      </w:r>
      <w:r>
        <w:rPr>
          <w:spacing w:val="-5"/>
          <w:sz w:val="26"/>
        </w:rPr>
        <w:t> </w:t>
      </w:r>
      <w:r>
        <w:rPr>
          <w:sz w:val="26"/>
        </w:rPr>
        <w:t>thiện</w:t>
      </w:r>
      <w:r>
        <w:rPr>
          <w:spacing w:val="-2"/>
          <w:sz w:val="26"/>
        </w:rPr>
        <w:t> </w:t>
      </w:r>
      <w:r>
        <w:rPr>
          <w:sz w:val="26"/>
        </w:rPr>
        <w:t>và</w:t>
      </w:r>
      <w:r>
        <w:rPr>
          <w:spacing w:val="-5"/>
          <w:sz w:val="26"/>
        </w:rPr>
        <w:t> </w:t>
      </w:r>
      <w:r>
        <w:rPr>
          <w:sz w:val="26"/>
        </w:rPr>
        <w:t>vô</w:t>
      </w:r>
      <w:r>
        <w:rPr>
          <w:spacing w:val="-5"/>
          <w:sz w:val="26"/>
        </w:rPr>
        <w:t> </w:t>
      </w:r>
      <w:r>
        <w:rPr>
          <w:sz w:val="26"/>
        </w:rPr>
        <w:t>ký</w:t>
      </w:r>
      <w:r>
        <w:rPr>
          <w:spacing w:val="-4"/>
          <w:sz w:val="26"/>
        </w:rPr>
        <w:t> </w:t>
      </w:r>
      <w:r>
        <w:rPr>
          <w:sz w:val="26"/>
        </w:rPr>
        <w:t>sanh</w:t>
      </w:r>
      <w:r>
        <w:rPr>
          <w:spacing w:val="-5"/>
          <w:sz w:val="26"/>
        </w:rPr>
        <w:t> </w:t>
      </w:r>
      <w:r>
        <w:rPr>
          <w:sz w:val="26"/>
        </w:rPr>
        <w:t>ra</w:t>
      </w:r>
      <w:r>
        <w:rPr>
          <w:spacing w:val="-5"/>
          <w:sz w:val="26"/>
        </w:rPr>
        <w:t> </w:t>
      </w:r>
      <w:r>
        <w:rPr>
          <w:sz w:val="26"/>
        </w:rPr>
        <w:t>do</w:t>
      </w:r>
      <w:r>
        <w:rPr>
          <w:spacing w:val="-4"/>
          <w:sz w:val="26"/>
        </w:rPr>
        <w:t> </w:t>
      </w:r>
      <w:r>
        <w:rPr>
          <w:sz w:val="26"/>
        </w:rPr>
        <w:t>Nhân</w:t>
      </w:r>
      <w:r>
        <w:rPr>
          <w:spacing w:val="-5"/>
          <w:sz w:val="26"/>
        </w:rPr>
        <w:t> </w:t>
      </w:r>
      <w:r>
        <w:rPr>
          <w:sz w:val="26"/>
        </w:rPr>
        <w:t>duyên</w:t>
      </w:r>
      <w:r>
        <w:rPr>
          <w:spacing w:val="-3"/>
          <w:sz w:val="26"/>
        </w:rPr>
        <w:t> </w:t>
      </w:r>
      <w:r>
        <w:rPr>
          <w:sz w:val="26"/>
        </w:rPr>
        <w:t>cũng</w:t>
      </w:r>
      <w:r>
        <w:rPr>
          <w:spacing w:val="-5"/>
          <w:sz w:val="26"/>
        </w:rPr>
        <w:t> có.</w:t>
      </w:r>
    </w:p>
    <w:p>
      <w:pPr>
        <w:pStyle w:val="ListParagraph"/>
        <w:numPr>
          <w:ilvl w:val="0"/>
          <w:numId w:val="7"/>
        </w:numPr>
        <w:tabs>
          <w:tab w:pos="849" w:val="left" w:leader="none"/>
        </w:tabs>
        <w:spacing w:line="317" w:lineRule="exact" w:before="0" w:after="0"/>
        <w:ind w:left="849" w:right="0" w:hanging="283"/>
        <w:jc w:val="left"/>
        <w:rPr>
          <w:sz w:val="26"/>
        </w:rPr>
      </w:pPr>
      <w:r>
        <w:rPr>
          <w:sz w:val="26"/>
        </w:rPr>
        <w:t>Pháp</w:t>
      </w:r>
      <w:r>
        <w:rPr>
          <w:spacing w:val="-6"/>
          <w:sz w:val="26"/>
        </w:rPr>
        <w:t> </w:t>
      </w:r>
      <w:r>
        <w:rPr>
          <w:sz w:val="26"/>
        </w:rPr>
        <w:t>bất</w:t>
      </w:r>
      <w:r>
        <w:rPr>
          <w:spacing w:val="-5"/>
          <w:sz w:val="26"/>
        </w:rPr>
        <w:t> </w:t>
      </w:r>
      <w:r>
        <w:rPr>
          <w:sz w:val="26"/>
        </w:rPr>
        <w:t>thiện</w:t>
      </w:r>
      <w:r>
        <w:rPr>
          <w:spacing w:val="-4"/>
          <w:sz w:val="26"/>
        </w:rPr>
        <w:t> </w:t>
      </w:r>
      <w:r>
        <w:rPr>
          <w:sz w:val="26"/>
        </w:rPr>
        <w:t>liên</w:t>
      </w:r>
      <w:r>
        <w:rPr>
          <w:spacing w:val="-3"/>
          <w:sz w:val="26"/>
        </w:rPr>
        <w:t> </w:t>
      </w:r>
      <w:r>
        <w:rPr>
          <w:sz w:val="26"/>
        </w:rPr>
        <w:t>quan</w:t>
      </w:r>
      <w:r>
        <w:rPr>
          <w:spacing w:val="-4"/>
          <w:sz w:val="26"/>
        </w:rPr>
        <w:t> </w:t>
      </w:r>
      <w:r>
        <w:rPr>
          <w:sz w:val="26"/>
        </w:rPr>
        <w:t>pháp</w:t>
      </w:r>
      <w:r>
        <w:rPr>
          <w:spacing w:val="-5"/>
          <w:sz w:val="26"/>
        </w:rPr>
        <w:t> </w:t>
      </w:r>
      <w:r>
        <w:rPr>
          <w:sz w:val="26"/>
        </w:rPr>
        <w:t>bất</w:t>
      </w:r>
      <w:r>
        <w:rPr>
          <w:spacing w:val="-5"/>
          <w:sz w:val="26"/>
        </w:rPr>
        <w:t> </w:t>
      </w:r>
      <w:r>
        <w:rPr>
          <w:sz w:val="26"/>
        </w:rPr>
        <w:t>thiện</w:t>
      </w:r>
      <w:r>
        <w:rPr>
          <w:spacing w:val="-5"/>
          <w:sz w:val="26"/>
        </w:rPr>
        <w:t> </w:t>
      </w:r>
      <w:r>
        <w:rPr>
          <w:sz w:val="26"/>
        </w:rPr>
        <w:t>và</w:t>
      </w:r>
      <w:r>
        <w:rPr>
          <w:spacing w:val="-2"/>
          <w:sz w:val="26"/>
        </w:rPr>
        <w:t> </w:t>
      </w:r>
      <w:r>
        <w:rPr>
          <w:sz w:val="26"/>
        </w:rPr>
        <w:t>vô</w:t>
      </w:r>
      <w:r>
        <w:rPr>
          <w:spacing w:val="-3"/>
          <w:sz w:val="26"/>
        </w:rPr>
        <w:t> </w:t>
      </w:r>
      <w:r>
        <w:rPr>
          <w:sz w:val="26"/>
        </w:rPr>
        <w:t>ký</w:t>
      </w:r>
      <w:r>
        <w:rPr>
          <w:spacing w:val="-5"/>
          <w:sz w:val="26"/>
        </w:rPr>
        <w:t> </w:t>
      </w:r>
      <w:r>
        <w:rPr>
          <w:sz w:val="26"/>
        </w:rPr>
        <w:t>sanh</w:t>
      </w:r>
      <w:r>
        <w:rPr>
          <w:spacing w:val="-5"/>
          <w:sz w:val="26"/>
        </w:rPr>
        <w:t> </w:t>
      </w:r>
      <w:r>
        <w:rPr>
          <w:sz w:val="26"/>
        </w:rPr>
        <w:t>ra</w:t>
      </w:r>
      <w:r>
        <w:rPr>
          <w:spacing w:val="-2"/>
          <w:sz w:val="26"/>
        </w:rPr>
        <w:t> </w:t>
      </w:r>
      <w:r>
        <w:rPr>
          <w:sz w:val="26"/>
        </w:rPr>
        <w:t>do</w:t>
      </w:r>
      <w:r>
        <w:rPr>
          <w:spacing w:val="-4"/>
          <w:sz w:val="26"/>
        </w:rPr>
        <w:t> </w:t>
      </w:r>
      <w:r>
        <w:rPr>
          <w:sz w:val="26"/>
        </w:rPr>
        <w:t>Nhân</w:t>
      </w:r>
      <w:r>
        <w:rPr>
          <w:spacing w:val="-3"/>
          <w:sz w:val="26"/>
        </w:rPr>
        <w:t> </w:t>
      </w:r>
      <w:r>
        <w:rPr>
          <w:sz w:val="26"/>
        </w:rPr>
        <w:t>duyên</w:t>
      </w:r>
      <w:r>
        <w:rPr>
          <w:spacing w:val="-1"/>
          <w:sz w:val="26"/>
        </w:rPr>
        <w:t> </w:t>
      </w:r>
      <w:r>
        <w:rPr>
          <w:sz w:val="26"/>
        </w:rPr>
        <w:t>cũng</w:t>
      </w:r>
      <w:r>
        <w:rPr>
          <w:spacing w:val="-6"/>
          <w:sz w:val="26"/>
        </w:rPr>
        <w:t> </w:t>
      </w:r>
      <w:r>
        <w:rPr>
          <w:spacing w:val="-5"/>
          <w:sz w:val="26"/>
        </w:rPr>
        <w:t>có.</w:t>
      </w:r>
    </w:p>
    <w:p>
      <w:pPr>
        <w:pStyle w:val="ListParagraph"/>
        <w:numPr>
          <w:ilvl w:val="0"/>
          <w:numId w:val="7"/>
        </w:numPr>
        <w:tabs>
          <w:tab w:pos="849" w:val="left" w:leader="none"/>
        </w:tabs>
        <w:spacing w:line="318" w:lineRule="exact" w:before="0" w:after="0"/>
        <w:ind w:left="849" w:right="0" w:hanging="283"/>
        <w:jc w:val="left"/>
        <w:rPr>
          <w:sz w:val="26"/>
        </w:rPr>
      </w:pPr>
      <w:r>
        <w:rPr>
          <w:sz w:val="26"/>
        </w:rPr>
        <w:t>Pháp</w:t>
      </w:r>
      <w:r>
        <w:rPr>
          <w:spacing w:val="-5"/>
          <w:sz w:val="26"/>
        </w:rPr>
        <w:t> </w:t>
      </w:r>
      <w:r>
        <w:rPr>
          <w:sz w:val="26"/>
        </w:rPr>
        <w:t>vô</w:t>
      </w:r>
      <w:r>
        <w:rPr>
          <w:spacing w:val="-5"/>
          <w:sz w:val="26"/>
        </w:rPr>
        <w:t> </w:t>
      </w:r>
      <w:r>
        <w:rPr>
          <w:sz w:val="26"/>
        </w:rPr>
        <w:t>ký</w:t>
      </w:r>
      <w:r>
        <w:rPr>
          <w:spacing w:val="-3"/>
          <w:sz w:val="26"/>
        </w:rPr>
        <w:t> </w:t>
      </w:r>
      <w:r>
        <w:rPr>
          <w:sz w:val="26"/>
        </w:rPr>
        <w:t>liên</w:t>
      </w:r>
      <w:r>
        <w:rPr>
          <w:spacing w:val="-5"/>
          <w:sz w:val="26"/>
        </w:rPr>
        <w:t> </w:t>
      </w:r>
      <w:r>
        <w:rPr>
          <w:sz w:val="26"/>
        </w:rPr>
        <w:t>quan</w:t>
      </w:r>
      <w:r>
        <w:rPr>
          <w:spacing w:val="-4"/>
          <w:sz w:val="26"/>
        </w:rPr>
        <w:t> </w:t>
      </w:r>
      <w:r>
        <w:rPr>
          <w:sz w:val="26"/>
        </w:rPr>
        <w:t>pháp</w:t>
      </w:r>
      <w:r>
        <w:rPr>
          <w:spacing w:val="-4"/>
          <w:sz w:val="26"/>
        </w:rPr>
        <w:t> </w:t>
      </w:r>
      <w:r>
        <w:rPr>
          <w:sz w:val="26"/>
        </w:rPr>
        <w:t>bất</w:t>
      </w:r>
      <w:r>
        <w:rPr>
          <w:spacing w:val="-4"/>
          <w:sz w:val="26"/>
        </w:rPr>
        <w:t> </w:t>
      </w:r>
      <w:r>
        <w:rPr>
          <w:sz w:val="26"/>
        </w:rPr>
        <w:t>thiện</w:t>
      </w:r>
      <w:r>
        <w:rPr>
          <w:spacing w:val="-4"/>
          <w:sz w:val="26"/>
        </w:rPr>
        <w:t> </w:t>
      </w:r>
      <w:r>
        <w:rPr>
          <w:sz w:val="26"/>
        </w:rPr>
        <w:t>và</w:t>
      </w:r>
      <w:r>
        <w:rPr>
          <w:spacing w:val="-4"/>
          <w:sz w:val="26"/>
        </w:rPr>
        <w:t> </w:t>
      </w:r>
      <w:r>
        <w:rPr>
          <w:sz w:val="26"/>
        </w:rPr>
        <w:t>vô</w:t>
      </w:r>
      <w:r>
        <w:rPr>
          <w:spacing w:val="-3"/>
          <w:sz w:val="26"/>
        </w:rPr>
        <w:t> </w:t>
      </w:r>
      <w:r>
        <w:rPr>
          <w:sz w:val="26"/>
        </w:rPr>
        <w:t>ký</w:t>
      </w:r>
      <w:r>
        <w:rPr>
          <w:spacing w:val="-2"/>
          <w:sz w:val="26"/>
        </w:rPr>
        <w:t> </w:t>
      </w:r>
      <w:r>
        <w:rPr>
          <w:sz w:val="26"/>
        </w:rPr>
        <w:t>sanh</w:t>
      </w:r>
      <w:r>
        <w:rPr>
          <w:spacing w:val="-5"/>
          <w:sz w:val="26"/>
        </w:rPr>
        <w:t> </w:t>
      </w:r>
      <w:r>
        <w:rPr>
          <w:sz w:val="26"/>
        </w:rPr>
        <w:t>ra</w:t>
      </w:r>
      <w:r>
        <w:rPr>
          <w:spacing w:val="-4"/>
          <w:sz w:val="26"/>
        </w:rPr>
        <w:t> </w:t>
      </w:r>
      <w:r>
        <w:rPr>
          <w:sz w:val="26"/>
        </w:rPr>
        <w:t>do</w:t>
      </w:r>
      <w:r>
        <w:rPr>
          <w:spacing w:val="-1"/>
          <w:sz w:val="26"/>
        </w:rPr>
        <w:t> </w:t>
      </w:r>
      <w:r>
        <w:rPr>
          <w:sz w:val="26"/>
        </w:rPr>
        <w:t>Nhân</w:t>
      </w:r>
      <w:r>
        <w:rPr>
          <w:spacing w:val="-5"/>
          <w:sz w:val="26"/>
        </w:rPr>
        <w:t> </w:t>
      </w:r>
      <w:r>
        <w:rPr>
          <w:sz w:val="26"/>
        </w:rPr>
        <w:t>duyên</w:t>
      </w:r>
      <w:r>
        <w:rPr>
          <w:spacing w:val="-2"/>
          <w:sz w:val="26"/>
        </w:rPr>
        <w:t> </w:t>
      </w:r>
      <w:r>
        <w:rPr>
          <w:sz w:val="26"/>
        </w:rPr>
        <w:t>cũng</w:t>
      </w:r>
      <w:r>
        <w:rPr>
          <w:spacing w:val="-3"/>
          <w:sz w:val="26"/>
        </w:rPr>
        <w:t> </w:t>
      </w:r>
      <w:r>
        <w:rPr>
          <w:spacing w:val="-5"/>
          <w:sz w:val="26"/>
        </w:rPr>
        <w:t>có.</w:t>
      </w:r>
    </w:p>
    <w:p>
      <w:pPr>
        <w:pStyle w:val="ListParagraph"/>
        <w:numPr>
          <w:ilvl w:val="0"/>
          <w:numId w:val="7"/>
        </w:numPr>
        <w:tabs>
          <w:tab w:pos="849" w:val="left" w:leader="none"/>
        </w:tabs>
        <w:spacing w:line="318" w:lineRule="exact" w:before="0" w:after="0"/>
        <w:ind w:left="849" w:right="0" w:hanging="283"/>
        <w:jc w:val="left"/>
        <w:rPr>
          <w:sz w:val="26"/>
        </w:rPr>
      </w:pPr>
      <w:r>
        <w:rPr>
          <w:sz w:val="26"/>
        </w:rPr>
        <w:t>Pháp</w:t>
      </w:r>
      <w:r>
        <w:rPr>
          <w:spacing w:val="-5"/>
          <w:sz w:val="26"/>
        </w:rPr>
        <w:t> </w:t>
      </w:r>
      <w:r>
        <w:rPr>
          <w:sz w:val="26"/>
        </w:rPr>
        <w:t>thiện</w:t>
      </w:r>
      <w:r>
        <w:rPr>
          <w:spacing w:val="-1"/>
          <w:sz w:val="26"/>
        </w:rPr>
        <w:t> </w:t>
      </w:r>
      <w:r>
        <w:rPr>
          <w:sz w:val="26"/>
        </w:rPr>
        <w:t>và</w:t>
      </w:r>
      <w:r>
        <w:rPr>
          <w:spacing w:val="-5"/>
          <w:sz w:val="26"/>
        </w:rPr>
        <w:t> </w:t>
      </w:r>
      <w:r>
        <w:rPr>
          <w:sz w:val="26"/>
        </w:rPr>
        <w:t>vô</w:t>
      </w:r>
      <w:r>
        <w:rPr>
          <w:spacing w:val="-4"/>
          <w:sz w:val="26"/>
        </w:rPr>
        <w:t> </w:t>
      </w:r>
      <w:r>
        <w:rPr>
          <w:sz w:val="26"/>
        </w:rPr>
        <w:t>ký</w:t>
      </w:r>
      <w:r>
        <w:rPr>
          <w:spacing w:val="-3"/>
          <w:sz w:val="26"/>
        </w:rPr>
        <w:t> </w:t>
      </w:r>
      <w:r>
        <w:rPr>
          <w:sz w:val="26"/>
        </w:rPr>
        <w:t>liên</w:t>
      </w:r>
      <w:r>
        <w:rPr>
          <w:spacing w:val="-5"/>
          <w:sz w:val="26"/>
        </w:rPr>
        <w:t> </w:t>
      </w:r>
      <w:r>
        <w:rPr>
          <w:sz w:val="26"/>
        </w:rPr>
        <w:t>quan</w:t>
      </w:r>
      <w:r>
        <w:rPr>
          <w:spacing w:val="-2"/>
          <w:sz w:val="26"/>
        </w:rPr>
        <w:t> </w:t>
      </w:r>
      <w:r>
        <w:rPr>
          <w:sz w:val="26"/>
        </w:rPr>
        <w:t>pháp</w:t>
      </w:r>
      <w:r>
        <w:rPr>
          <w:spacing w:val="-3"/>
          <w:sz w:val="26"/>
        </w:rPr>
        <w:t> </w:t>
      </w:r>
      <w:r>
        <w:rPr>
          <w:sz w:val="26"/>
        </w:rPr>
        <w:t>bất</w:t>
      </w:r>
      <w:r>
        <w:rPr>
          <w:spacing w:val="-5"/>
          <w:sz w:val="26"/>
        </w:rPr>
        <w:t> </w:t>
      </w:r>
      <w:r>
        <w:rPr>
          <w:sz w:val="26"/>
        </w:rPr>
        <w:t>thiện</w:t>
      </w:r>
      <w:r>
        <w:rPr>
          <w:spacing w:val="-3"/>
          <w:sz w:val="26"/>
        </w:rPr>
        <w:t> </w:t>
      </w:r>
      <w:r>
        <w:rPr>
          <w:sz w:val="26"/>
        </w:rPr>
        <w:t>và</w:t>
      </w:r>
      <w:r>
        <w:rPr>
          <w:spacing w:val="-3"/>
          <w:sz w:val="26"/>
        </w:rPr>
        <w:t> </w:t>
      </w:r>
      <w:r>
        <w:rPr>
          <w:sz w:val="26"/>
        </w:rPr>
        <w:t>vô</w:t>
      </w:r>
      <w:r>
        <w:rPr>
          <w:spacing w:val="-5"/>
          <w:sz w:val="26"/>
        </w:rPr>
        <w:t> </w:t>
      </w:r>
      <w:r>
        <w:rPr>
          <w:sz w:val="26"/>
        </w:rPr>
        <w:t>ký</w:t>
      </w:r>
      <w:r>
        <w:rPr>
          <w:spacing w:val="-4"/>
          <w:sz w:val="26"/>
        </w:rPr>
        <w:t> </w:t>
      </w:r>
      <w:r>
        <w:rPr>
          <w:sz w:val="26"/>
        </w:rPr>
        <w:t>sanh</w:t>
      </w:r>
      <w:r>
        <w:rPr>
          <w:spacing w:val="-4"/>
          <w:sz w:val="26"/>
        </w:rPr>
        <w:t> </w:t>
      </w:r>
      <w:r>
        <w:rPr>
          <w:sz w:val="26"/>
        </w:rPr>
        <w:t>ra</w:t>
      </w:r>
      <w:r>
        <w:rPr>
          <w:spacing w:val="-5"/>
          <w:sz w:val="26"/>
        </w:rPr>
        <w:t> </w:t>
      </w:r>
      <w:r>
        <w:rPr>
          <w:sz w:val="26"/>
        </w:rPr>
        <w:t>do</w:t>
      </w:r>
      <w:r>
        <w:rPr>
          <w:spacing w:val="-1"/>
          <w:sz w:val="26"/>
        </w:rPr>
        <w:t> </w:t>
      </w:r>
      <w:r>
        <w:rPr>
          <w:sz w:val="26"/>
        </w:rPr>
        <w:t>Nhân</w:t>
      </w:r>
      <w:r>
        <w:rPr>
          <w:spacing w:val="-4"/>
          <w:sz w:val="26"/>
        </w:rPr>
        <w:t> </w:t>
      </w:r>
      <w:r>
        <w:rPr>
          <w:sz w:val="26"/>
        </w:rPr>
        <w:t>duyên</w:t>
      </w:r>
      <w:r>
        <w:rPr>
          <w:spacing w:val="-3"/>
          <w:sz w:val="26"/>
        </w:rPr>
        <w:t> </w:t>
      </w:r>
      <w:r>
        <w:rPr>
          <w:sz w:val="26"/>
        </w:rPr>
        <w:t>cũng</w:t>
      </w:r>
      <w:r>
        <w:rPr>
          <w:spacing w:val="-4"/>
          <w:sz w:val="26"/>
        </w:rPr>
        <w:t> </w:t>
      </w:r>
      <w:r>
        <w:rPr>
          <w:spacing w:val="-5"/>
          <w:sz w:val="26"/>
        </w:rPr>
        <w:t>có.</w:t>
      </w:r>
    </w:p>
    <w:p>
      <w:pPr>
        <w:pStyle w:val="ListParagraph"/>
        <w:numPr>
          <w:ilvl w:val="0"/>
          <w:numId w:val="7"/>
        </w:numPr>
        <w:tabs>
          <w:tab w:pos="850" w:val="left" w:leader="none"/>
        </w:tabs>
        <w:spacing w:line="237" w:lineRule="auto" w:before="2" w:after="0"/>
        <w:ind w:left="850" w:right="139" w:hanging="284"/>
        <w:jc w:val="left"/>
        <w:rPr>
          <w:sz w:val="26"/>
        </w:rPr>
      </w:pPr>
      <w:r>
        <w:rPr>
          <w:sz w:val="26"/>
        </w:rPr>
        <w:t>Pháp bất thiện và vô ký liên quan pháp bất thiện và vô ký sanh ra do Nhân duyên cũng </w:t>
      </w:r>
      <w:r>
        <w:rPr>
          <w:spacing w:val="-4"/>
          <w:sz w:val="26"/>
        </w:rPr>
        <w:t>có.</w:t>
      </w:r>
    </w:p>
    <w:p>
      <w:pPr>
        <w:pStyle w:val="ListParagraph"/>
        <w:spacing w:after="0" w:line="237" w:lineRule="auto"/>
        <w:jc w:val="left"/>
        <w:rPr>
          <w:sz w:val="26"/>
        </w:rPr>
        <w:sectPr>
          <w:pgSz w:w="11630" w:h="16450"/>
          <w:pgMar w:header="811" w:footer="0" w:top="1160" w:bottom="280" w:left="708" w:right="850"/>
        </w:sectPr>
      </w:pPr>
    </w:p>
    <w:p>
      <w:pPr>
        <w:pStyle w:val="ListParagraph"/>
        <w:numPr>
          <w:ilvl w:val="0"/>
          <w:numId w:val="7"/>
        </w:numPr>
        <w:tabs>
          <w:tab w:pos="850" w:val="left" w:leader="none"/>
        </w:tabs>
        <w:spacing w:line="240" w:lineRule="auto" w:before="233" w:after="0"/>
        <w:ind w:left="850" w:right="139" w:hanging="284"/>
        <w:jc w:val="left"/>
        <w:rPr>
          <w:sz w:val="26"/>
        </w:rPr>
      </w:pPr>
      <w:r>
        <w:rPr>
          <w:sz w:val="26"/>
        </w:rPr>
        <w:t>Pháp thiện và bất thiện liên quan pháp bất thiện và vô ký sanh ra do Nhân duyên cũng </w:t>
      </w:r>
      <w:r>
        <w:rPr>
          <w:spacing w:val="-4"/>
          <w:sz w:val="26"/>
        </w:rPr>
        <w:t>có.</w:t>
      </w:r>
    </w:p>
    <w:p>
      <w:pPr>
        <w:pStyle w:val="ListParagraph"/>
        <w:numPr>
          <w:ilvl w:val="0"/>
          <w:numId w:val="7"/>
        </w:numPr>
        <w:tabs>
          <w:tab w:pos="850" w:val="left" w:leader="none"/>
        </w:tabs>
        <w:spacing w:line="240" w:lineRule="auto" w:before="0" w:after="0"/>
        <w:ind w:left="850" w:right="139" w:hanging="284"/>
        <w:jc w:val="left"/>
        <w:rPr>
          <w:sz w:val="26"/>
        </w:rPr>
      </w:pPr>
      <w:r>
        <w:rPr>
          <w:sz w:val="26"/>
        </w:rPr>
        <w:t>Pháp</w:t>
      </w:r>
      <w:r>
        <w:rPr>
          <w:spacing w:val="35"/>
          <w:sz w:val="26"/>
        </w:rPr>
        <w:t> </w:t>
      </w:r>
      <w:r>
        <w:rPr>
          <w:sz w:val="26"/>
        </w:rPr>
        <w:t>thiện,</w:t>
      </w:r>
      <w:r>
        <w:rPr>
          <w:spacing w:val="38"/>
          <w:sz w:val="26"/>
        </w:rPr>
        <w:t> </w:t>
      </w:r>
      <w:r>
        <w:rPr>
          <w:sz w:val="26"/>
        </w:rPr>
        <w:t>bất</w:t>
      </w:r>
      <w:r>
        <w:rPr>
          <w:spacing w:val="35"/>
          <w:sz w:val="26"/>
        </w:rPr>
        <w:t> </w:t>
      </w:r>
      <w:r>
        <w:rPr>
          <w:sz w:val="26"/>
        </w:rPr>
        <w:t>thiện</w:t>
      </w:r>
      <w:r>
        <w:rPr>
          <w:spacing w:val="39"/>
          <w:sz w:val="26"/>
        </w:rPr>
        <w:t> </w:t>
      </w:r>
      <w:r>
        <w:rPr>
          <w:sz w:val="26"/>
        </w:rPr>
        <w:t>và</w:t>
      </w:r>
      <w:r>
        <w:rPr>
          <w:spacing w:val="36"/>
          <w:sz w:val="26"/>
        </w:rPr>
        <w:t> </w:t>
      </w:r>
      <w:r>
        <w:rPr>
          <w:sz w:val="26"/>
        </w:rPr>
        <w:t>vô</w:t>
      </w:r>
      <w:r>
        <w:rPr>
          <w:spacing w:val="35"/>
          <w:sz w:val="26"/>
        </w:rPr>
        <w:t> </w:t>
      </w:r>
      <w:r>
        <w:rPr>
          <w:sz w:val="26"/>
        </w:rPr>
        <w:t>ký</w:t>
      </w:r>
      <w:r>
        <w:rPr>
          <w:spacing w:val="36"/>
          <w:sz w:val="26"/>
        </w:rPr>
        <w:t> </w:t>
      </w:r>
      <w:r>
        <w:rPr>
          <w:sz w:val="26"/>
        </w:rPr>
        <w:t>liên</w:t>
      </w:r>
      <w:r>
        <w:rPr>
          <w:spacing w:val="35"/>
          <w:sz w:val="26"/>
        </w:rPr>
        <w:t> </w:t>
      </w:r>
      <w:r>
        <w:rPr>
          <w:sz w:val="26"/>
        </w:rPr>
        <w:t>quan</w:t>
      </w:r>
      <w:r>
        <w:rPr>
          <w:spacing w:val="37"/>
          <w:sz w:val="26"/>
        </w:rPr>
        <w:t> </w:t>
      </w:r>
      <w:r>
        <w:rPr>
          <w:sz w:val="26"/>
        </w:rPr>
        <w:t>pháp</w:t>
      </w:r>
      <w:r>
        <w:rPr>
          <w:spacing w:val="37"/>
          <w:sz w:val="26"/>
        </w:rPr>
        <w:t> </w:t>
      </w:r>
      <w:r>
        <w:rPr>
          <w:sz w:val="26"/>
        </w:rPr>
        <w:t>bất</w:t>
      </w:r>
      <w:r>
        <w:rPr>
          <w:spacing w:val="35"/>
          <w:sz w:val="26"/>
        </w:rPr>
        <w:t> </w:t>
      </w:r>
      <w:r>
        <w:rPr>
          <w:sz w:val="26"/>
        </w:rPr>
        <w:t>thiện</w:t>
      </w:r>
      <w:r>
        <w:rPr>
          <w:spacing w:val="39"/>
          <w:sz w:val="26"/>
        </w:rPr>
        <w:t> </w:t>
      </w:r>
      <w:r>
        <w:rPr>
          <w:sz w:val="26"/>
        </w:rPr>
        <w:t>và</w:t>
      </w:r>
      <w:r>
        <w:rPr>
          <w:spacing w:val="36"/>
          <w:sz w:val="26"/>
        </w:rPr>
        <w:t> </w:t>
      </w:r>
      <w:r>
        <w:rPr>
          <w:sz w:val="26"/>
        </w:rPr>
        <w:t>vô</w:t>
      </w:r>
      <w:r>
        <w:rPr>
          <w:spacing w:val="35"/>
          <w:sz w:val="26"/>
        </w:rPr>
        <w:t> </w:t>
      </w:r>
      <w:r>
        <w:rPr>
          <w:sz w:val="26"/>
        </w:rPr>
        <w:t>ký</w:t>
      </w:r>
      <w:r>
        <w:rPr>
          <w:spacing w:val="38"/>
          <w:sz w:val="26"/>
        </w:rPr>
        <w:t> </w:t>
      </w:r>
      <w:r>
        <w:rPr>
          <w:sz w:val="26"/>
        </w:rPr>
        <w:t>sanh</w:t>
      </w:r>
      <w:r>
        <w:rPr>
          <w:spacing w:val="35"/>
          <w:sz w:val="26"/>
        </w:rPr>
        <w:t> </w:t>
      </w:r>
      <w:r>
        <w:rPr>
          <w:sz w:val="26"/>
        </w:rPr>
        <w:t>ra</w:t>
      </w:r>
      <w:r>
        <w:rPr>
          <w:spacing w:val="36"/>
          <w:sz w:val="26"/>
        </w:rPr>
        <w:t> </w:t>
      </w:r>
      <w:r>
        <w:rPr>
          <w:sz w:val="26"/>
        </w:rPr>
        <w:t>do</w:t>
      </w:r>
      <w:r>
        <w:rPr>
          <w:spacing w:val="39"/>
          <w:sz w:val="26"/>
        </w:rPr>
        <w:t> </w:t>
      </w:r>
      <w:r>
        <w:rPr>
          <w:sz w:val="26"/>
        </w:rPr>
        <w:t>Nhân duyên cũng có.</w:t>
      </w:r>
    </w:p>
    <w:p>
      <w:pPr>
        <w:pStyle w:val="Heading3"/>
        <w:spacing w:line="295" w:lineRule="exact"/>
      </w:pPr>
      <w:r>
        <w:rPr>
          <w:spacing w:val="-5"/>
        </w:rPr>
        <w:t>31.</w:t>
      </w:r>
    </w:p>
    <w:p>
      <w:pPr>
        <w:pStyle w:val="ListParagraph"/>
        <w:numPr>
          <w:ilvl w:val="0"/>
          <w:numId w:val="8"/>
        </w:numPr>
        <w:tabs>
          <w:tab w:pos="849" w:val="left" w:leader="none"/>
        </w:tabs>
        <w:spacing w:line="318" w:lineRule="exact" w:before="1" w:after="0"/>
        <w:ind w:left="849" w:right="0" w:hanging="283"/>
        <w:jc w:val="left"/>
        <w:rPr>
          <w:sz w:val="26"/>
        </w:rPr>
      </w:pPr>
      <w:r>
        <w:rPr>
          <w:sz w:val="26"/>
        </w:rPr>
        <w:t>Pháp</w:t>
      </w:r>
      <w:r>
        <w:rPr>
          <w:spacing w:val="-6"/>
          <w:sz w:val="26"/>
        </w:rPr>
        <w:t> </w:t>
      </w:r>
      <w:r>
        <w:rPr>
          <w:sz w:val="26"/>
        </w:rPr>
        <w:t>thiện</w:t>
      </w:r>
      <w:r>
        <w:rPr>
          <w:spacing w:val="-2"/>
          <w:sz w:val="26"/>
        </w:rPr>
        <w:t> </w:t>
      </w:r>
      <w:r>
        <w:rPr>
          <w:sz w:val="26"/>
        </w:rPr>
        <w:t>liên</w:t>
      </w:r>
      <w:r>
        <w:rPr>
          <w:spacing w:val="-5"/>
          <w:sz w:val="26"/>
        </w:rPr>
        <w:t> </w:t>
      </w:r>
      <w:r>
        <w:rPr>
          <w:sz w:val="26"/>
        </w:rPr>
        <w:t>quan</w:t>
      </w:r>
      <w:r>
        <w:rPr>
          <w:spacing w:val="-4"/>
          <w:sz w:val="26"/>
        </w:rPr>
        <w:t> </w:t>
      </w:r>
      <w:r>
        <w:rPr>
          <w:sz w:val="26"/>
        </w:rPr>
        <w:t>pháp</w:t>
      </w:r>
      <w:r>
        <w:rPr>
          <w:spacing w:val="-5"/>
          <w:sz w:val="26"/>
        </w:rPr>
        <w:t> </w:t>
      </w:r>
      <w:r>
        <w:rPr>
          <w:sz w:val="26"/>
        </w:rPr>
        <w:t>thiện</w:t>
      </w:r>
      <w:r>
        <w:rPr>
          <w:spacing w:val="-4"/>
          <w:sz w:val="26"/>
        </w:rPr>
        <w:t> </w:t>
      </w:r>
      <w:r>
        <w:rPr>
          <w:sz w:val="26"/>
        </w:rPr>
        <w:t>và</w:t>
      </w:r>
      <w:r>
        <w:rPr>
          <w:spacing w:val="-3"/>
          <w:sz w:val="26"/>
        </w:rPr>
        <w:t> </w:t>
      </w:r>
      <w:r>
        <w:rPr>
          <w:sz w:val="26"/>
        </w:rPr>
        <w:t>bất</w:t>
      </w:r>
      <w:r>
        <w:rPr>
          <w:spacing w:val="-5"/>
          <w:sz w:val="26"/>
        </w:rPr>
        <w:t> </w:t>
      </w:r>
      <w:r>
        <w:rPr>
          <w:sz w:val="26"/>
        </w:rPr>
        <w:t>thiện</w:t>
      </w:r>
      <w:r>
        <w:rPr>
          <w:spacing w:val="-3"/>
          <w:sz w:val="26"/>
        </w:rPr>
        <w:t> </w:t>
      </w:r>
      <w:r>
        <w:rPr>
          <w:sz w:val="26"/>
        </w:rPr>
        <w:t>sanh</w:t>
      </w:r>
      <w:r>
        <w:rPr>
          <w:spacing w:val="-5"/>
          <w:sz w:val="26"/>
        </w:rPr>
        <w:t> </w:t>
      </w:r>
      <w:r>
        <w:rPr>
          <w:sz w:val="26"/>
        </w:rPr>
        <w:t>ra</w:t>
      </w:r>
      <w:r>
        <w:rPr>
          <w:spacing w:val="-6"/>
          <w:sz w:val="26"/>
        </w:rPr>
        <w:t> </w:t>
      </w:r>
      <w:r>
        <w:rPr>
          <w:sz w:val="26"/>
        </w:rPr>
        <w:t>do</w:t>
      </w:r>
      <w:r>
        <w:rPr>
          <w:spacing w:val="-4"/>
          <w:sz w:val="26"/>
        </w:rPr>
        <w:t> </w:t>
      </w:r>
      <w:r>
        <w:rPr>
          <w:sz w:val="26"/>
        </w:rPr>
        <w:t>Nhân</w:t>
      </w:r>
      <w:r>
        <w:rPr>
          <w:spacing w:val="-6"/>
          <w:sz w:val="26"/>
        </w:rPr>
        <w:t> </w:t>
      </w:r>
      <w:r>
        <w:rPr>
          <w:sz w:val="26"/>
        </w:rPr>
        <w:t>duyên</w:t>
      </w:r>
      <w:r>
        <w:rPr>
          <w:spacing w:val="-4"/>
          <w:sz w:val="26"/>
        </w:rPr>
        <w:t> </w:t>
      </w:r>
      <w:r>
        <w:rPr>
          <w:sz w:val="26"/>
        </w:rPr>
        <w:t>cũng</w:t>
      </w:r>
      <w:r>
        <w:rPr>
          <w:spacing w:val="-5"/>
          <w:sz w:val="26"/>
        </w:rPr>
        <w:t> có.</w:t>
      </w:r>
    </w:p>
    <w:p>
      <w:pPr>
        <w:pStyle w:val="ListParagraph"/>
        <w:numPr>
          <w:ilvl w:val="0"/>
          <w:numId w:val="8"/>
        </w:numPr>
        <w:tabs>
          <w:tab w:pos="849" w:val="left" w:leader="none"/>
        </w:tabs>
        <w:spacing w:line="318" w:lineRule="exact" w:before="0" w:after="0"/>
        <w:ind w:left="849" w:right="0" w:hanging="283"/>
        <w:jc w:val="left"/>
        <w:rPr>
          <w:sz w:val="26"/>
        </w:rPr>
      </w:pPr>
      <w:r>
        <w:rPr>
          <w:sz w:val="26"/>
        </w:rPr>
        <w:t>Pháp</w:t>
      </w:r>
      <w:r>
        <w:rPr>
          <w:spacing w:val="-5"/>
          <w:sz w:val="26"/>
        </w:rPr>
        <w:t> </w:t>
      </w:r>
      <w:r>
        <w:rPr>
          <w:sz w:val="26"/>
        </w:rPr>
        <w:t>bất</w:t>
      </w:r>
      <w:r>
        <w:rPr>
          <w:spacing w:val="-5"/>
          <w:sz w:val="26"/>
        </w:rPr>
        <w:t> </w:t>
      </w:r>
      <w:r>
        <w:rPr>
          <w:sz w:val="26"/>
        </w:rPr>
        <w:t>thiện</w:t>
      </w:r>
      <w:r>
        <w:rPr>
          <w:spacing w:val="-4"/>
          <w:sz w:val="26"/>
        </w:rPr>
        <w:t> </w:t>
      </w:r>
      <w:r>
        <w:rPr>
          <w:sz w:val="26"/>
        </w:rPr>
        <w:t>liên</w:t>
      </w:r>
      <w:r>
        <w:rPr>
          <w:spacing w:val="-3"/>
          <w:sz w:val="26"/>
        </w:rPr>
        <w:t> </w:t>
      </w:r>
      <w:r>
        <w:rPr>
          <w:sz w:val="26"/>
        </w:rPr>
        <w:t>quan</w:t>
      </w:r>
      <w:r>
        <w:rPr>
          <w:spacing w:val="-3"/>
          <w:sz w:val="26"/>
        </w:rPr>
        <w:t> </w:t>
      </w:r>
      <w:r>
        <w:rPr>
          <w:sz w:val="26"/>
        </w:rPr>
        <w:t>pháp</w:t>
      </w:r>
      <w:r>
        <w:rPr>
          <w:spacing w:val="-5"/>
          <w:sz w:val="26"/>
        </w:rPr>
        <w:t> </w:t>
      </w:r>
      <w:r>
        <w:rPr>
          <w:sz w:val="26"/>
        </w:rPr>
        <w:t>thiện</w:t>
      </w:r>
      <w:r>
        <w:rPr>
          <w:spacing w:val="-4"/>
          <w:sz w:val="26"/>
        </w:rPr>
        <w:t> </w:t>
      </w:r>
      <w:r>
        <w:rPr>
          <w:sz w:val="26"/>
        </w:rPr>
        <w:t>và</w:t>
      </w:r>
      <w:r>
        <w:rPr>
          <w:spacing w:val="-5"/>
          <w:sz w:val="26"/>
        </w:rPr>
        <w:t> </w:t>
      </w:r>
      <w:r>
        <w:rPr>
          <w:sz w:val="26"/>
        </w:rPr>
        <w:t>bất</w:t>
      </w:r>
      <w:r>
        <w:rPr>
          <w:spacing w:val="-3"/>
          <w:sz w:val="26"/>
        </w:rPr>
        <w:t> </w:t>
      </w:r>
      <w:r>
        <w:rPr>
          <w:sz w:val="26"/>
        </w:rPr>
        <w:t>thiện</w:t>
      </w:r>
      <w:r>
        <w:rPr>
          <w:spacing w:val="-4"/>
          <w:sz w:val="26"/>
        </w:rPr>
        <w:t> </w:t>
      </w:r>
      <w:r>
        <w:rPr>
          <w:sz w:val="26"/>
        </w:rPr>
        <w:t>sanh</w:t>
      </w:r>
      <w:r>
        <w:rPr>
          <w:spacing w:val="-5"/>
          <w:sz w:val="26"/>
        </w:rPr>
        <w:t> </w:t>
      </w:r>
      <w:r>
        <w:rPr>
          <w:sz w:val="26"/>
        </w:rPr>
        <w:t>ra</w:t>
      </w:r>
      <w:r>
        <w:rPr>
          <w:spacing w:val="-5"/>
          <w:sz w:val="26"/>
        </w:rPr>
        <w:t> </w:t>
      </w:r>
      <w:r>
        <w:rPr>
          <w:sz w:val="26"/>
        </w:rPr>
        <w:t>do</w:t>
      </w:r>
      <w:r>
        <w:rPr>
          <w:spacing w:val="-4"/>
          <w:sz w:val="26"/>
        </w:rPr>
        <w:t> </w:t>
      </w:r>
      <w:r>
        <w:rPr>
          <w:sz w:val="26"/>
        </w:rPr>
        <w:t>Nhân</w:t>
      </w:r>
      <w:r>
        <w:rPr>
          <w:spacing w:val="-2"/>
          <w:sz w:val="26"/>
        </w:rPr>
        <w:t> </w:t>
      </w:r>
      <w:r>
        <w:rPr>
          <w:sz w:val="26"/>
        </w:rPr>
        <w:t>duyên</w:t>
      </w:r>
      <w:r>
        <w:rPr>
          <w:spacing w:val="-4"/>
          <w:sz w:val="26"/>
        </w:rPr>
        <w:t> </w:t>
      </w:r>
      <w:r>
        <w:rPr>
          <w:sz w:val="26"/>
        </w:rPr>
        <w:t>cũng</w:t>
      </w:r>
      <w:r>
        <w:rPr>
          <w:spacing w:val="-4"/>
          <w:sz w:val="26"/>
        </w:rPr>
        <w:t> </w:t>
      </w:r>
      <w:r>
        <w:rPr>
          <w:spacing w:val="-5"/>
          <w:sz w:val="26"/>
        </w:rPr>
        <w:t>có.</w:t>
      </w:r>
    </w:p>
    <w:p>
      <w:pPr>
        <w:pStyle w:val="ListParagraph"/>
        <w:numPr>
          <w:ilvl w:val="0"/>
          <w:numId w:val="8"/>
        </w:numPr>
        <w:tabs>
          <w:tab w:pos="849" w:val="left" w:leader="none"/>
        </w:tabs>
        <w:spacing w:line="318" w:lineRule="exact" w:before="1" w:after="0"/>
        <w:ind w:left="849" w:right="0" w:hanging="283"/>
        <w:jc w:val="left"/>
        <w:rPr>
          <w:sz w:val="26"/>
        </w:rPr>
      </w:pPr>
      <w:r>
        <w:rPr>
          <w:sz w:val="26"/>
        </w:rPr>
        <w:t>Pháp</w:t>
      </w:r>
      <w:r>
        <w:rPr>
          <w:spacing w:val="-5"/>
          <w:sz w:val="26"/>
        </w:rPr>
        <w:t> </w:t>
      </w:r>
      <w:r>
        <w:rPr>
          <w:sz w:val="26"/>
        </w:rPr>
        <w:t>vô</w:t>
      </w:r>
      <w:r>
        <w:rPr>
          <w:spacing w:val="-5"/>
          <w:sz w:val="26"/>
        </w:rPr>
        <w:t> </w:t>
      </w:r>
      <w:r>
        <w:rPr>
          <w:sz w:val="26"/>
        </w:rPr>
        <w:t>ký</w:t>
      </w:r>
      <w:r>
        <w:rPr>
          <w:spacing w:val="-3"/>
          <w:sz w:val="26"/>
        </w:rPr>
        <w:t> </w:t>
      </w:r>
      <w:r>
        <w:rPr>
          <w:sz w:val="26"/>
        </w:rPr>
        <w:t>liên</w:t>
      </w:r>
      <w:r>
        <w:rPr>
          <w:spacing w:val="-5"/>
          <w:sz w:val="26"/>
        </w:rPr>
        <w:t> </w:t>
      </w:r>
      <w:r>
        <w:rPr>
          <w:sz w:val="26"/>
        </w:rPr>
        <w:t>quan</w:t>
      </w:r>
      <w:r>
        <w:rPr>
          <w:spacing w:val="-3"/>
          <w:sz w:val="26"/>
        </w:rPr>
        <w:t> </w:t>
      </w:r>
      <w:r>
        <w:rPr>
          <w:sz w:val="26"/>
        </w:rPr>
        <w:t>pháp</w:t>
      </w:r>
      <w:r>
        <w:rPr>
          <w:spacing w:val="-4"/>
          <w:sz w:val="26"/>
        </w:rPr>
        <w:t> </w:t>
      </w:r>
      <w:r>
        <w:rPr>
          <w:sz w:val="26"/>
        </w:rPr>
        <w:t>thiện</w:t>
      </w:r>
      <w:r>
        <w:rPr>
          <w:spacing w:val="-4"/>
          <w:sz w:val="26"/>
        </w:rPr>
        <w:t> </w:t>
      </w:r>
      <w:r>
        <w:rPr>
          <w:sz w:val="26"/>
        </w:rPr>
        <w:t>và</w:t>
      </w:r>
      <w:r>
        <w:rPr>
          <w:spacing w:val="-1"/>
          <w:sz w:val="26"/>
        </w:rPr>
        <w:t> </w:t>
      </w:r>
      <w:r>
        <w:rPr>
          <w:sz w:val="26"/>
        </w:rPr>
        <w:t>bất</w:t>
      </w:r>
      <w:r>
        <w:rPr>
          <w:spacing w:val="-5"/>
          <w:sz w:val="26"/>
        </w:rPr>
        <w:t> </w:t>
      </w:r>
      <w:r>
        <w:rPr>
          <w:sz w:val="26"/>
        </w:rPr>
        <w:t>thiện</w:t>
      </w:r>
      <w:r>
        <w:rPr>
          <w:spacing w:val="-4"/>
          <w:sz w:val="26"/>
        </w:rPr>
        <w:t> </w:t>
      </w:r>
      <w:r>
        <w:rPr>
          <w:sz w:val="26"/>
        </w:rPr>
        <w:t>sanh</w:t>
      </w:r>
      <w:r>
        <w:rPr>
          <w:spacing w:val="-4"/>
          <w:sz w:val="26"/>
        </w:rPr>
        <w:t> </w:t>
      </w:r>
      <w:r>
        <w:rPr>
          <w:sz w:val="26"/>
        </w:rPr>
        <w:t>ra</w:t>
      </w:r>
      <w:r>
        <w:rPr>
          <w:spacing w:val="-5"/>
          <w:sz w:val="26"/>
        </w:rPr>
        <w:t> </w:t>
      </w:r>
      <w:r>
        <w:rPr>
          <w:sz w:val="26"/>
        </w:rPr>
        <w:t>do</w:t>
      </w:r>
      <w:r>
        <w:rPr>
          <w:spacing w:val="-3"/>
          <w:sz w:val="26"/>
        </w:rPr>
        <w:t> </w:t>
      </w:r>
      <w:r>
        <w:rPr>
          <w:sz w:val="26"/>
        </w:rPr>
        <w:t>Nhân</w:t>
      </w:r>
      <w:r>
        <w:rPr>
          <w:spacing w:val="-5"/>
          <w:sz w:val="26"/>
        </w:rPr>
        <w:t> </w:t>
      </w:r>
      <w:r>
        <w:rPr>
          <w:sz w:val="26"/>
        </w:rPr>
        <w:t>duyên</w:t>
      </w:r>
      <w:r>
        <w:rPr>
          <w:spacing w:val="-1"/>
          <w:sz w:val="26"/>
        </w:rPr>
        <w:t> </w:t>
      </w:r>
      <w:r>
        <w:rPr>
          <w:sz w:val="26"/>
        </w:rPr>
        <w:t>cũng</w:t>
      </w:r>
      <w:r>
        <w:rPr>
          <w:spacing w:val="-3"/>
          <w:sz w:val="26"/>
        </w:rPr>
        <w:t> </w:t>
      </w:r>
      <w:r>
        <w:rPr>
          <w:spacing w:val="-5"/>
          <w:sz w:val="26"/>
        </w:rPr>
        <w:t>có.</w:t>
      </w:r>
    </w:p>
    <w:p>
      <w:pPr>
        <w:pStyle w:val="ListParagraph"/>
        <w:numPr>
          <w:ilvl w:val="0"/>
          <w:numId w:val="8"/>
        </w:numPr>
        <w:tabs>
          <w:tab w:pos="849" w:val="left" w:leader="none"/>
        </w:tabs>
        <w:spacing w:line="317" w:lineRule="exact" w:before="0" w:after="0"/>
        <w:ind w:left="849" w:right="0" w:hanging="283"/>
        <w:jc w:val="left"/>
        <w:rPr>
          <w:sz w:val="26"/>
        </w:rPr>
      </w:pPr>
      <w:r>
        <w:rPr>
          <w:sz w:val="26"/>
        </w:rPr>
        <w:t>Pháp</w:t>
      </w:r>
      <w:r>
        <w:rPr>
          <w:spacing w:val="-5"/>
          <w:sz w:val="26"/>
        </w:rPr>
        <w:t> </w:t>
      </w:r>
      <w:r>
        <w:rPr>
          <w:sz w:val="26"/>
        </w:rPr>
        <w:t>thiện</w:t>
      </w:r>
      <w:r>
        <w:rPr>
          <w:spacing w:val="-2"/>
          <w:sz w:val="26"/>
        </w:rPr>
        <w:t> </w:t>
      </w:r>
      <w:r>
        <w:rPr>
          <w:sz w:val="26"/>
        </w:rPr>
        <w:t>và</w:t>
      </w:r>
      <w:r>
        <w:rPr>
          <w:spacing w:val="-5"/>
          <w:sz w:val="26"/>
        </w:rPr>
        <w:t> </w:t>
      </w:r>
      <w:r>
        <w:rPr>
          <w:sz w:val="26"/>
        </w:rPr>
        <w:t>vô</w:t>
      </w:r>
      <w:r>
        <w:rPr>
          <w:spacing w:val="-5"/>
          <w:sz w:val="26"/>
        </w:rPr>
        <w:t> </w:t>
      </w:r>
      <w:r>
        <w:rPr>
          <w:sz w:val="26"/>
        </w:rPr>
        <w:t>ký</w:t>
      </w:r>
      <w:r>
        <w:rPr>
          <w:spacing w:val="-3"/>
          <w:sz w:val="26"/>
        </w:rPr>
        <w:t> </w:t>
      </w:r>
      <w:r>
        <w:rPr>
          <w:sz w:val="26"/>
        </w:rPr>
        <w:t>liên</w:t>
      </w:r>
      <w:r>
        <w:rPr>
          <w:spacing w:val="-5"/>
          <w:sz w:val="26"/>
        </w:rPr>
        <w:t> </w:t>
      </w:r>
      <w:r>
        <w:rPr>
          <w:sz w:val="26"/>
        </w:rPr>
        <w:t>quan</w:t>
      </w:r>
      <w:r>
        <w:rPr>
          <w:spacing w:val="-3"/>
          <w:sz w:val="26"/>
        </w:rPr>
        <w:t> </w:t>
      </w:r>
      <w:r>
        <w:rPr>
          <w:sz w:val="26"/>
        </w:rPr>
        <w:t>pháp</w:t>
      </w:r>
      <w:r>
        <w:rPr>
          <w:spacing w:val="-4"/>
          <w:sz w:val="26"/>
        </w:rPr>
        <w:t> </w:t>
      </w:r>
      <w:r>
        <w:rPr>
          <w:sz w:val="26"/>
        </w:rPr>
        <w:t>thiện</w:t>
      </w:r>
      <w:r>
        <w:rPr>
          <w:spacing w:val="-2"/>
          <w:sz w:val="26"/>
        </w:rPr>
        <w:t> </w:t>
      </w:r>
      <w:r>
        <w:rPr>
          <w:sz w:val="26"/>
        </w:rPr>
        <w:t>và</w:t>
      </w:r>
      <w:r>
        <w:rPr>
          <w:spacing w:val="-5"/>
          <w:sz w:val="26"/>
        </w:rPr>
        <w:t> </w:t>
      </w:r>
      <w:r>
        <w:rPr>
          <w:sz w:val="26"/>
        </w:rPr>
        <w:t>bất</w:t>
      </w:r>
      <w:r>
        <w:rPr>
          <w:spacing w:val="-4"/>
          <w:sz w:val="26"/>
        </w:rPr>
        <w:t> </w:t>
      </w:r>
      <w:r>
        <w:rPr>
          <w:sz w:val="26"/>
        </w:rPr>
        <w:t>thiện</w:t>
      </w:r>
      <w:r>
        <w:rPr>
          <w:spacing w:val="-4"/>
          <w:sz w:val="26"/>
        </w:rPr>
        <w:t> </w:t>
      </w:r>
      <w:r>
        <w:rPr>
          <w:sz w:val="26"/>
        </w:rPr>
        <w:t>sanh</w:t>
      </w:r>
      <w:r>
        <w:rPr>
          <w:spacing w:val="-5"/>
          <w:sz w:val="26"/>
        </w:rPr>
        <w:t> </w:t>
      </w:r>
      <w:r>
        <w:rPr>
          <w:sz w:val="26"/>
        </w:rPr>
        <w:t>ra</w:t>
      </w:r>
      <w:r>
        <w:rPr>
          <w:spacing w:val="-5"/>
          <w:sz w:val="26"/>
        </w:rPr>
        <w:t> </w:t>
      </w:r>
      <w:r>
        <w:rPr>
          <w:sz w:val="26"/>
        </w:rPr>
        <w:t>do</w:t>
      </w:r>
      <w:r>
        <w:rPr>
          <w:spacing w:val="-2"/>
          <w:sz w:val="26"/>
        </w:rPr>
        <w:t> </w:t>
      </w:r>
      <w:r>
        <w:rPr>
          <w:sz w:val="26"/>
        </w:rPr>
        <w:t>Nhân</w:t>
      </w:r>
      <w:r>
        <w:rPr>
          <w:spacing w:val="-4"/>
          <w:sz w:val="26"/>
        </w:rPr>
        <w:t> </w:t>
      </w:r>
      <w:r>
        <w:rPr>
          <w:sz w:val="26"/>
        </w:rPr>
        <w:t>duyên</w:t>
      </w:r>
      <w:r>
        <w:rPr>
          <w:spacing w:val="-3"/>
          <w:sz w:val="26"/>
        </w:rPr>
        <w:t> </w:t>
      </w:r>
      <w:r>
        <w:rPr>
          <w:sz w:val="26"/>
        </w:rPr>
        <w:t>cũng</w:t>
      </w:r>
      <w:r>
        <w:rPr>
          <w:spacing w:val="-5"/>
          <w:sz w:val="26"/>
        </w:rPr>
        <w:t> có.</w:t>
      </w:r>
    </w:p>
    <w:p>
      <w:pPr>
        <w:pStyle w:val="ListParagraph"/>
        <w:numPr>
          <w:ilvl w:val="0"/>
          <w:numId w:val="8"/>
        </w:numPr>
        <w:tabs>
          <w:tab w:pos="850" w:val="left" w:leader="none"/>
        </w:tabs>
        <w:spacing w:line="240" w:lineRule="auto" w:before="0" w:after="0"/>
        <w:ind w:left="850" w:right="142" w:hanging="284"/>
        <w:jc w:val="left"/>
        <w:rPr>
          <w:sz w:val="26"/>
        </w:rPr>
      </w:pPr>
      <w:r>
        <w:rPr>
          <w:sz w:val="26"/>
        </w:rPr>
        <w:t>Pháp bất thiện và vô ký liên quan pháp thiện và bất thiện sanh ra do Nhân duyên cũng </w:t>
      </w:r>
      <w:r>
        <w:rPr>
          <w:spacing w:val="-4"/>
          <w:sz w:val="26"/>
        </w:rPr>
        <w:t>có.</w:t>
      </w:r>
    </w:p>
    <w:p>
      <w:pPr>
        <w:pStyle w:val="ListParagraph"/>
        <w:numPr>
          <w:ilvl w:val="0"/>
          <w:numId w:val="8"/>
        </w:numPr>
        <w:tabs>
          <w:tab w:pos="850" w:val="left" w:leader="none"/>
        </w:tabs>
        <w:spacing w:line="240" w:lineRule="auto" w:before="0" w:after="0"/>
        <w:ind w:left="850" w:right="140" w:hanging="284"/>
        <w:jc w:val="left"/>
        <w:rPr>
          <w:sz w:val="26"/>
        </w:rPr>
      </w:pPr>
      <w:r>
        <w:rPr>
          <w:sz w:val="26"/>
        </w:rPr>
        <w:t>Pháp thiện và bất thiện liên quan pháp thiện và bất thiện sanh ra do Nhân duyên cũng </w:t>
      </w:r>
      <w:r>
        <w:rPr>
          <w:spacing w:val="-4"/>
          <w:sz w:val="26"/>
        </w:rPr>
        <w:t>có.</w:t>
      </w:r>
    </w:p>
    <w:p>
      <w:pPr>
        <w:pStyle w:val="ListParagraph"/>
        <w:numPr>
          <w:ilvl w:val="0"/>
          <w:numId w:val="8"/>
        </w:numPr>
        <w:tabs>
          <w:tab w:pos="850" w:val="left" w:leader="none"/>
        </w:tabs>
        <w:spacing w:line="240" w:lineRule="auto" w:before="0" w:after="0"/>
        <w:ind w:left="850" w:right="140" w:hanging="284"/>
        <w:jc w:val="left"/>
        <w:rPr>
          <w:sz w:val="26"/>
        </w:rPr>
      </w:pPr>
      <w:r>
        <w:rPr>
          <w:sz w:val="26"/>
        </w:rPr>
        <w:t>Pháp</w:t>
      </w:r>
      <w:r>
        <w:rPr>
          <w:spacing w:val="-1"/>
          <w:sz w:val="26"/>
        </w:rPr>
        <w:t> </w:t>
      </w:r>
      <w:r>
        <w:rPr>
          <w:sz w:val="26"/>
        </w:rPr>
        <w:t>thiện, bất thiện và vô</w:t>
      </w:r>
      <w:r>
        <w:rPr>
          <w:spacing w:val="-1"/>
          <w:sz w:val="26"/>
        </w:rPr>
        <w:t> </w:t>
      </w:r>
      <w:r>
        <w:rPr>
          <w:sz w:val="26"/>
        </w:rPr>
        <w:t>ký liên quan pháp thiện và bất</w:t>
      </w:r>
      <w:r>
        <w:rPr>
          <w:spacing w:val="-1"/>
          <w:sz w:val="26"/>
        </w:rPr>
        <w:t> </w:t>
      </w:r>
      <w:r>
        <w:rPr>
          <w:sz w:val="26"/>
        </w:rPr>
        <w:t>thiện sanh ra do Nhân duyên cũng có.</w:t>
      </w:r>
    </w:p>
    <w:p>
      <w:pPr>
        <w:pStyle w:val="Heading3"/>
      </w:pPr>
      <w:r>
        <w:rPr>
          <w:spacing w:val="-5"/>
        </w:rPr>
        <w:t>32.</w:t>
      </w:r>
    </w:p>
    <w:p>
      <w:pPr>
        <w:pStyle w:val="ListParagraph"/>
        <w:numPr>
          <w:ilvl w:val="0"/>
          <w:numId w:val="9"/>
        </w:numPr>
        <w:tabs>
          <w:tab w:pos="849" w:val="left" w:leader="none"/>
        </w:tabs>
        <w:spacing w:line="318" w:lineRule="exact" w:before="1" w:after="0"/>
        <w:ind w:left="849" w:right="0" w:hanging="283"/>
        <w:jc w:val="left"/>
        <w:rPr>
          <w:sz w:val="26"/>
        </w:rPr>
      </w:pPr>
      <w:r>
        <w:rPr>
          <w:sz w:val="26"/>
        </w:rPr>
        <w:t>Pháp</w:t>
      </w:r>
      <w:r>
        <w:rPr>
          <w:spacing w:val="-6"/>
          <w:sz w:val="26"/>
        </w:rPr>
        <w:t> </w:t>
      </w:r>
      <w:r>
        <w:rPr>
          <w:sz w:val="26"/>
        </w:rPr>
        <w:t>thiện</w:t>
      </w:r>
      <w:r>
        <w:rPr>
          <w:spacing w:val="-2"/>
          <w:sz w:val="26"/>
        </w:rPr>
        <w:t> </w:t>
      </w:r>
      <w:r>
        <w:rPr>
          <w:sz w:val="26"/>
        </w:rPr>
        <w:t>liên</w:t>
      </w:r>
      <w:r>
        <w:rPr>
          <w:spacing w:val="-5"/>
          <w:sz w:val="26"/>
        </w:rPr>
        <w:t> </w:t>
      </w:r>
      <w:r>
        <w:rPr>
          <w:sz w:val="26"/>
        </w:rPr>
        <w:t>quan</w:t>
      </w:r>
      <w:r>
        <w:rPr>
          <w:spacing w:val="-4"/>
          <w:sz w:val="26"/>
        </w:rPr>
        <w:t> </w:t>
      </w:r>
      <w:r>
        <w:rPr>
          <w:sz w:val="26"/>
        </w:rPr>
        <w:t>pháp</w:t>
      </w:r>
      <w:r>
        <w:rPr>
          <w:spacing w:val="-4"/>
          <w:sz w:val="26"/>
        </w:rPr>
        <w:t> </w:t>
      </w:r>
      <w:r>
        <w:rPr>
          <w:sz w:val="26"/>
        </w:rPr>
        <w:t>thiện,</w:t>
      </w:r>
      <w:r>
        <w:rPr>
          <w:spacing w:val="-6"/>
          <w:sz w:val="26"/>
        </w:rPr>
        <w:t> </w:t>
      </w:r>
      <w:r>
        <w:rPr>
          <w:sz w:val="26"/>
        </w:rPr>
        <w:t>bất</w:t>
      </w:r>
      <w:r>
        <w:rPr>
          <w:spacing w:val="-5"/>
          <w:sz w:val="26"/>
        </w:rPr>
        <w:t> </w:t>
      </w:r>
      <w:r>
        <w:rPr>
          <w:sz w:val="26"/>
        </w:rPr>
        <w:t>thiện</w:t>
      </w:r>
      <w:r>
        <w:rPr>
          <w:spacing w:val="-4"/>
          <w:sz w:val="26"/>
        </w:rPr>
        <w:t> </w:t>
      </w:r>
      <w:r>
        <w:rPr>
          <w:sz w:val="26"/>
        </w:rPr>
        <w:t>và</w:t>
      </w:r>
      <w:r>
        <w:rPr>
          <w:spacing w:val="-5"/>
          <w:sz w:val="26"/>
        </w:rPr>
        <w:t> </w:t>
      </w:r>
      <w:r>
        <w:rPr>
          <w:sz w:val="26"/>
        </w:rPr>
        <w:t>vô</w:t>
      </w:r>
      <w:r>
        <w:rPr>
          <w:spacing w:val="-5"/>
          <w:sz w:val="26"/>
        </w:rPr>
        <w:t> </w:t>
      </w:r>
      <w:r>
        <w:rPr>
          <w:sz w:val="26"/>
        </w:rPr>
        <w:t>ký</w:t>
      </w:r>
      <w:r>
        <w:rPr>
          <w:spacing w:val="-4"/>
          <w:sz w:val="26"/>
        </w:rPr>
        <w:t> </w:t>
      </w:r>
      <w:r>
        <w:rPr>
          <w:sz w:val="26"/>
        </w:rPr>
        <w:t>sanh</w:t>
      </w:r>
      <w:r>
        <w:rPr>
          <w:spacing w:val="-5"/>
          <w:sz w:val="26"/>
        </w:rPr>
        <w:t> </w:t>
      </w:r>
      <w:r>
        <w:rPr>
          <w:sz w:val="26"/>
        </w:rPr>
        <w:t>ra</w:t>
      </w:r>
      <w:r>
        <w:rPr>
          <w:spacing w:val="-6"/>
          <w:sz w:val="26"/>
        </w:rPr>
        <w:t> </w:t>
      </w:r>
      <w:r>
        <w:rPr>
          <w:sz w:val="26"/>
        </w:rPr>
        <w:t>do</w:t>
      </w:r>
      <w:r>
        <w:rPr>
          <w:spacing w:val="-4"/>
          <w:sz w:val="26"/>
        </w:rPr>
        <w:t> </w:t>
      </w:r>
      <w:r>
        <w:rPr>
          <w:sz w:val="26"/>
        </w:rPr>
        <w:t>Nhân</w:t>
      </w:r>
      <w:r>
        <w:rPr>
          <w:spacing w:val="-5"/>
          <w:sz w:val="26"/>
        </w:rPr>
        <w:t> </w:t>
      </w:r>
      <w:r>
        <w:rPr>
          <w:sz w:val="26"/>
        </w:rPr>
        <w:t>duyên</w:t>
      </w:r>
      <w:r>
        <w:rPr>
          <w:spacing w:val="-3"/>
          <w:sz w:val="26"/>
        </w:rPr>
        <w:t> </w:t>
      </w:r>
      <w:r>
        <w:rPr>
          <w:sz w:val="26"/>
        </w:rPr>
        <w:t>cũng</w:t>
      </w:r>
      <w:r>
        <w:rPr>
          <w:spacing w:val="-5"/>
          <w:sz w:val="26"/>
        </w:rPr>
        <w:t> có.</w:t>
      </w:r>
    </w:p>
    <w:p>
      <w:pPr>
        <w:pStyle w:val="ListParagraph"/>
        <w:numPr>
          <w:ilvl w:val="0"/>
          <w:numId w:val="9"/>
        </w:numPr>
        <w:tabs>
          <w:tab w:pos="849" w:val="left" w:leader="none"/>
        </w:tabs>
        <w:spacing w:line="317" w:lineRule="exact" w:before="0" w:after="0"/>
        <w:ind w:left="849" w:right="0" w:hanging="283"/>
        <w:jc w:val="left"/>
        <w:rPr>
          <w:sz w:val="26"/>
        </w:rPr>
      </w:pPr>
      <w:r>
        <w:rPr>
          <w:sz w:val="26"/>
        </w:rPr>
        <w:t>Pháp</w:t>
      </w:r>
      <w:r>
        <w:rPr>
          <w:spacing w:val="-5"/>
          <w:sz w:val="26"/>
        </w:rPr>
        <w:t> </w:t>
      </w:r>
      <w:r>
        <w:rPr>
          <w:sz w:val="26"/>
        </w:rPr>
        <w:t>bất</w:t>
      </w:r>
      <w:r>
        <w:rPr>
          <w:spacing w:val="-4"/>
          <w:sz w:val="26"/>
        </w:rPr>
        <w:t> </w:t>
      </w:r>
      <w:r>
        <w:rPr>
          <w:sz w:val="26"/>
        </w:rPr>
        <w:t>thiện</w:t>
      </w:r>
      <w:r>
        <w:rPr>
          <w:spacing w:val="-4"/>
          <w:sz w:val="26"/>
        </w:rPr>
        <w:t> </w:t>
      </w:r>
      <w:r>
        <w:rPr>
          <w:sz w:val="26"/>
        </w:rPr>
        <w:t>liên</w:t>
      </w:r>
      <w:r>
        <w:rPr>
          <w:spacing w:val="-2"/>
          <w:sz w:val="26"/>
        </w:rPr>
        <w:t> </w:t>
      </w:r>
      <w:r>
        <w:rPr>
          <w:sz w:val="26"/>
        </w:rPr>
        <w:t>quan</w:t>
      </w:r>
      <w:r>
        <w:rPr>
          <w:spacing w:val="-3"/>
          <w:sz w:val="26"/>
        </w:rPr>
        <w:t> </w:t>
      </w:r>
      <w:r>
        <w:rPr>
          <w:sz w:val="26"/>
        </w:rPr>
        <w:t>pháp</w:t>
      </w:r>
      <w:r>
        <w:rPr>
          <w:spacing w:val="-4"/>
          <w:sz w:val="26"/>
        </w:rPr>
        <w:t> </w:t>
      </w:r>
      <w:r>
        <w:rPr>
          <w:sz w:val="26"/>
        </w:rPr>
        <w:t>thiện,</w:t>
      </w:r>
      <w:r>
        <w:rPr>
          <w:spacing w:val="-5"/>
          <w:sz w:val="26"/>
        </w:rPr>
        <w:t> </w:t>
      </w:r>
      <w:r>
        <w:rPr>
          <w:sz w:val="26"/>
        </w:rPr>
        <w:t>bất</w:t>
      </w:r>
      <w:r>
        <w:rPr>
          <w:spacing w:val="-4"/>
          <w:sz w:val="26"/>
        </w:rPr>
        <w:t> </w:t>
      </w:r>
      <w:r>
        <w:rPr>
          <w:sz w:val="26"/>
        </w:rPr>
        <w:t>thiện</w:t>
      </w:r>
      <w:r>
        <w:rPr>
          <w:spacing w:val="-2"/>
          <w:sz w:val="26"/>
        </w:rPr>
        <w:t> </w:t>
      </w:r>
      <w:r>
        <w:rPr>
          <w:sz w:val="26"/>
        </w:rPr>
        <w:t>và</w:t>
      </w:r>
      <w:r>
        <w:rPr>
          <w:spacing w:val="-3"/>
          <w:sz w:val="26"/>
        </w:rPr>
        <w:t> </w:t>
      </w:r>
      <w:r>
        <w:rPr>
          <w:sz w:val="26"/>
        </w:rPr>
        <w:t>vô</w:t>
      </w:r>
      <w:r>
        <w:rPr>
          <w:spacing w:val="-5"/>
          <w:sz w:val="26"/>
        </w:rPr>
        <w:t> </w:t>
      </w:r>
      <w:r>
        <w:rPr>
          <w:sz w:val="26"/>
        </w:rPr>
        <w:t>ký</w:t>
      </w:r>
      <w:r>
        <w:rPr>
          <w:spacing w:val="-4"/>
          <w:sz w:val="26"/>
        </w:rPr>
        <w:t> </w:t>
      </w:r>
      <w:r>
        <w:rPr>
          <w:sz w:val="26"/>
        </w:rPr>
        <w:t>sanh</w:t>
      </w:r>
      <w:r>
        <w:rPr>
          <w:spacing w:val="-5"/>
          <w:sz w:val="26"/>
        </w:rPr>
        <w:t> </w:t>
      </w:r>
      <w:r>
        <w:rPr>
          <w:sz w:val="26"/>
        </w:rPr>
        <w:t>ra</w:t>
      </w:r>
      <w:r>
        <w:rPr>
          <w:spacing w:val="-4"/>
          <w:sz w:val="26"/>
        </w:rPr>
        <w:t> </w:t>
      </w:r>
      <w:r>
        <w:rPr>
          <w:sz w:val="26"/>
        </w:rPr>
        <w:t>do</w:t>
      </w:r>
      <w:r>
        <w:rPr>
          <w:spacing w:val="-2"/>
          <w:sz w:val="26"/>
        </w:rPr>
        <w:t> </w:t>
      </w:r>
      <w:r>
        <w:rPr>
          <w:sz w:val="26"/>
        </w:rPr>
        <w:t>Nhân</w:t>
      </w:r>
      <w:r>
        <w:rPr>
          <w:spacing w:val="-4"/>
          <w:sz w:val="26"/>
        </w:rPr>
        <w:t> </w:t>
      </w:r>
      <w:r>
        <w:rPr>
          <w:sz w:val="26"/>
        </w:rPr>
        <w:t>duyên</w:t>
      </w:r>
      <w:r>
        <w:rPr>
          <w:spacing w:val="-3"/>
          <w:sz w:val="26"/>
        </w:rPr>
        <w:t> </w:t>
      </w:r>
      <w:r>
        <w:rPr>
          <w:sz w:val="26"/>
        </w:rPr>
        <w:t>cũng</w:t>
      </w:r>
      <w:r>
        <w:rPr>
          <w:spacing w:val="-4"/>
          <w:sz w:val="26"/>
        </w:rPr>
        <w:t> </w:t>
      </w:r>
      <w:r>
        <w:rPr>
          <w:spacing w:val="-5"/>
          <w:sz w:val="26"/>
        </w:rPr>
        <w:t>có.</w:t>
      </w:r>
    </w:p>
    <w:p>
      <w:pPr>
        <w:pStyle w:val="ListParagraph"/>
        <w:numPr>
          <w:ilvl w:val="0"/>
          <w:numId w:val="9"/>
        </w:numPr>
        <w:tabs>
          <w:tab w:pos="849" w:val="left" w:leader="none"/>
        </w:tabs>
        <w:spacing w:line="318" w:lineRule="exact" w:before="0" w:after="0"/>
        <w:ind w:left="849" w:right="0" w:hanging="283"/>
        <w:jc w:val="left"/>
        <w:rPr>
          <w:sz w:val="26"/>
        </w:rPr>
      </w:pPr>
      <w:r>
        <w:rPr>
          <w:sz w:val="26"/>
        </w:rPr>
        <w:t>Pháp</w:t>
      </w:r>
      <w:r>
        <w:rPr>
          <w:spacing w:val="-5"/>
          <w:sz w:val="26"/>
        </w:rPr>
        <w:t> </w:t>
      </w:r>
      <w:r>
        <w:rPr>
          <w:sz w:val="26"/>
        </w:rPr>
        <w:t>vô</w:t>
      </w:r>
      <w:r>
        <w:rPr>
          <w:spacing w:val="-5"/>
          <w:sz w:val="26"/>
        </w:rPr>
        <w:t> </w:t>
      </w:r>
      <w:r>
        <w:rPr>
          <w:sz w:val="26"/>
        </w:rPr>
        <w:t>ký</w:t>
      </w:r>
      <w:r>
        <w:rPr>
          <w:spacing w:val="-4"/>
          <w:sz w:val="26"/>
        </w:rPr>
        <w:t> </w:t>
      </w:r>
      <w:r>
        <w:rPr>
          <w:sz w:val="26"/>
        </w:rPr>
        <w:t>liên</w:t>
      </w:r>
      <w:r>
        <w:rPr>
          <w:spacing w:val="-4"/>
          <w:sz w:val="26"/>
        </w:rPr>
        <w:t> </w:t>
      </w:r>
      <w:r>
        <w:rPr>
          <w:sz w:val="26"/>
        </w:rPr>
        <w:t>quan</w:t>
      </w:r>
      <w:r>
        <w:rPr>
          <w:spacing w:val="-4"/>
          <w:sz w:val="26"/>
        </w:rPr>
        <w:t> </w:t>
      </w:r>
      <w:r>
        <w:rPr>
          <w:sz w:val="26"/>
        </w:rPr>
        <w:t>pháp</w:t>
      </w:r>
      <w:r>
        <w:rPr>
          <w:spacing w:val="-4"/>
          <w:sz w:val="26"/>
        </w:rPr>
        <w:t> </w:t>
      </w:r>
      <w:r>
        <w:rPr>
          <w:sz w:val="26"/>
        </w:rPr>
        <w:t>thiện,</w:t>
      </w:r>
      <w:r>
        <w:rPr>
          <w:spacing w:val="-5"/>
          <w:sz w:val="26"/>
        </w:rPr>
        <w:t> </w:t>
      </w:r>
      <w:r>
        <w:rPr>
          <w:sz w:val="26"/>
        </w:rPr>
        <w:t>bất</w:t>
      </w:r>
      <w:r>
        <w:rPr>
          <w:spacing w:val="-4"/>
          <w:sz w:val="26"/>
        </w:rPr>
        <w:t> </w:t>
      </w:r>
      <w:r>
        <w:rPr>
          <w:sz w:val="26"/>
        </w:rPr>
        <w:t>thiện</w:t>
      </w:r>
      <w:r>
        <w:rPr>
          <w:spacing w:val="-2"/>
          <w:sz w:val="26"/>
        </w:rPr>
        <w:t> </w:t>
      </w:r>
      <w:r>
        <w:rPr>
          <w:sz w:val="26"/>
        </w:rPr>
        <w:t>và</w:t>
      </w:r>
      <w:r>
        <w:rPr>
          <w:spacing w:val="-2"/>
          <w:sz w:val="26"/>
        </w:rPr>
        <w:t> </w:t>
      </w:r>
      <w:r>
        <w:rPr>
          <w:sz w:val="26"/>
        </w:rPr>
        <w:t>vô</w:t>
      </w:r>
      <w:r>
        <w:rPr>
          <w:spacing w:val="-5"/>
          <w:sz w:val="26"/>
        </w:rPr>
        <w:t> </w:t>
      </w:r>
      <w:r>
        <w:rPr>
          <w:sz w:val="26"/>
        </w:rPr>
        <w:t>ký</w:t>
      </w:r>
      <w:r>
        <w:rPr>
          <w:spacing w:val="-3"/>
          <w:sz w:val="26"/>
        </w:rPr>
        <w:t> </w:t>
      </w:r>
      <w:r>
        <w:rPr>
          <w:sz w:val="26"/>
        </w:rPr>
        <w:t>sanh</w:t>
      </w:r>
      <w:r>
        <w:rPr>
          <w:spacing w:val="-2"/>
          <w:sz w:val="26"/>
        </w:rPr>
        <w:t> </w:t>
      </w:r>
      <w:r>
        <w:rPr>
          <w:sz w:val="26"/>
        </w:rPr>
        <w:t>ra</w:t>
      </w:r>
      <w:r>
        <w:rPr>
          <w:spacing w:val="-5"/>
          <w:sz w:val="26"/>
        </w:rPr>
        <w:t> </w:t>
      </w:r>
      <w:r>
        <w:rPr>
          <w:sz w:val="26"/>
        </w:rPr>
        <w:t>do</w:t>
      </w:r>
      <w:r>
        <w:rPr>
          <w:spacing w:val="-4"/>
          <w:sz w:val="26"/>
        </w:rPr>
        <w:t> </w:t>
      </w:r>
      <w:r>
        <w:rPr>
          <w:sz w:val="26"/>
        </w:rPr>
        <w:t>Nhân</w:t>
      </w:r>
      <w:r>
        <w:rPr>
          <w:spacing w:val="-2"/>
          <w:sz w:val="26"/>
        </w:rPr>
        <w:t> </w:t>
      </w:r>
      <w:r>
        <w:rPr>
          <w:sz w:val="26"/>
        </w:rPr>
        <w:t>duyên</w:t>
      </w:r>
      <w:r>
        <w:rPr>
          <w:spacing w:val="-2"/>
          <w:sz w:val="26"/>
        </w:rPr>
        <w:t> </w:t>
      </w:r>
      <w:r>
        <w:rPr>
          <w:sz w:val="26"/>
        </w:rPr>
        <w:t>cũng</w:t>
      </w:r>
      <w:r>
        <w:rPr>
          <w:spacing w:val="-2"/>
          <w:sz w:val="26"/>
        </w:rPr>
        <w:t> </w:t>
      </w:r>
      <w:r>
        <w:rPr>
          <w:spacing w:val="-5"/>
          <w:sz w:val="26"/>
        </w:rPr>
        <w:t>có.</w:t>
      </w:r>
    </w:p>
    <w:p>
      <w:pPr>
        <w:pStyle w:val="ListParagraph"/>
        <w:numPr>
          <w:ilvl w:val="0"/>
          <w:numId w:val="9"/>
        </w:numPr>
        <w:tabs>
          <w:tab w:pos="850" w:val="left" w:leader="none"/>
        </w:tabs>
        <w:spacing w:line="237" w:lineRule="auto" w:before="4" w:after="0"/>
        <w:ind w:left="850" w:right="140" w:hanging="284"/>
        <w:jc w:val="left"/>
        <w:rPr>
          <w:sz w:val="26"/>
        </w:rPr>
      </w:pPr>
      <w:r>
        <w:rPr>
          <w:sz w:val="26"/>
        </w:rPr>
        <w:t>Pháp</w:t>
      </w:r>
      <w:r>
        <w:rPr>
          <w:spacing w:val="18"/>
          <w:sz w:val="26"/>
        </w:rPr>
        <w:t> </w:t>
      </w:r>
      <w:r>
        <w:rPr>
          <w:sz w:val="26"/>
        </w:rPr>
        <w:t>thiện</w:t>
      </w:r>
      <w:r>
        <w:rPr>
          <w:spacing w:val="18"/>
          <w:sz w:val="26"/>
        </w:rPr>
        <w:t> </w:t>
      </w:r>
      <w:r>
        <w:rPr>
          <w:sz w:val="26"/>
        </w:rPr>
        <w:t>và</w:t>
      </w:r>
      <w:r>
        <w:rPr>
          <w:spacing w:val="18"/>
          <w:sz w:val="26"/>
        </w:rPr>
        <w:t> </w:t>
      </w:r>
      <w:r>
        <w:rPr>
          <w:sz w:val="26"/>
        </w:rPr>
        <w:t>vô</w:t>
      </w:r>
      <w:r>
        <w:rPr>
          <w:spacing w:val="18"/>
          <w:sz w:val="26"/>
        </w:rPr>
        <w:t> </w:t>
      </w:r>
      <w:r>
        <w:rPr>
          <w:sz w:val="26"/>
        </w:rPr>
        <w:t>ký</w:t>
      </w:r>
      <w:r>
        <w:rPr>
          <w:spacing w:val="18"/>
          <w:sz w:val="26"/>
        </w:rPr>
        <w:t> </w:t>
      </w:r>
      <w:r>
        <w:rPr>
          <w:sz w:val="26"/>
        </w:rPr>
        <w:t>liên</w:t>
      </w:r>
      <w:r>
        <w:rPr>
          <w:spacing w:val="18"/>
          <w:sz w:val="26"/>
        </w:rPr>
        <w:t> </w:t>
      </w:r>
      <w:r>
        <w:rPr>
          <w:sz w:val="26"/>
        </w:rPr>
        <w:t>quan</w:t>
      </w:r>
      <w:r>
        <w:rPr>
          <w:spacing w:val="19"/>
          <w:sz w:val="26"/>
        </w:rPr>
        <w:t> </w:t>
      </w:r>
      <w:r>
        <w:rPr>
          <w:sz w:val="26"/>
        </w:rPr>
        <w:t>pháp</w:t>
      </w:r>
      <w:r>
        <w:rPr>
          <w:spacing w:val="18"/>
          <w:sz w:val="26"/>
        </w:rPr>
        <w:t> </w:t>
      </w:r>
      <w:r>
        <w:rPr>
          <w:sz w:val="26"/>
        </w:rPr>
        <w:t>thiện,</w:t>
      </w:r>
      <w:r>
        <w:rPr>
          <w:spacing w:val="18"/>
          <w:sz w:val="26"/>
        </w:rPr>
        <w:t> </w:t>
      </w:r>
      <w:r>
        <w:rPr>
          <w:sz w:val="26"/>
        </w:rPr>
        <w:t>bất</w:t>
      </w:r>
      <w:r>
        <w:rPr>
          <w:spacing w:val="18"/>
          <w:sz w:val="26"/>
        </w:rPr>
        <w:t> </w:t>
      </w:r>
      <w:r>
        <w:rPr>
          <w:sz w:val="26"/>
        </w:rPr>
        <w:t>thiện</w:t>
      </w:r>
      <w:r>
        <w:rPr>
          <w:spacing w:val="19"/>
          <w:sz w:val="26"/>
        </w:rPr>
        <w:t> </w:t>
      </w:r>
      <w:r>
        <w:rPr>
          <w:sz w:val="26"/>
        </w:rPr>
        <w:t>và</w:t>
      </w:r>
      <w:r>
        <w:rPr>
          <w:spacing w:val="18"/>
          <w:sz w:val="26"/>
        </w:rPr>
        <w:t> </w:t>
      </w:r>
      <w:r>
        <w:rPr>
          <w:sz w:val="26"/>
        </w:rPr>
        <w:t>vô</w:t>
      </w:r>
      <w:r>
        <w:rPr>
          <w:spacing w:val="18"/>
          <w:sz w:val="26"/>
        </w:rPr>
        <w:t> </w:t>
      </w:r>
      <w:r>
        <w:rPr>
          <w:sz w:val="26"/>
        </w:rPr>
        <w:t>ký</w:t>
      </w:r>
      <w:r>
        <w:rPr>
          <w:spacing w:val="18"/>
          <w:sz w:val="26"/>
        </w:rPr>
        <w:t> </w:t>
      </w:r>
      <w:r>
        <w:rPr>
          <w:sz w:val="26"/>
        </w:rPr>
        <w:t>sanh</w:t>
      </w:r>
      <w:r>
        <w:rPr>
          <w:spacing w:val="18"/>
          <w:sz w:val="26"/>
        </w:rPr>
        <w:t> </w:t>
      </w:r>
      <w:r>
        <w:rPr>
          <w:sz w:val="26"/>
        </w:rPr>
        <w:t>ra</w:t>
      </w:r>
      <w:r>
        <w:rPr>
          <w:spacing w:val="18"/>
          <w:sz w:val="26"/>
        </w:rPr>
        <w:t> </w:t>
      </w:r>
      <w:r>
        <w:rPr>
          <w:sz w:val="26"/>
        </w:rPr>
        <w:t>do</w:t>
      </w:r>
      <w:r>
        <w:rPr>
          <w:spacing w:val="19"/>
          <w:sz w:val="26"/>
        </w:rPr>
        <w:t> </w:t>
      </w:r>
      <w:r>
        <w:rPr>
          <w:sz w:val="26"/>
        </w:rPr>
        <w:t>Nhân</w:t>
      </w:r>
      <w:r>
        <w:rPr>
          <w:spacing w:val="18"/>
          <w:sz w:val="26"/>
        </w:rPr>
        <w:t> </w:t>
      </w:r>
      <w:r>
        <w:rPr>
          <w:sz w:val="26"/>
        </w:rPr>
        <w:t>duyên cũng có.</w:t>
      </w:r>
    </w:p>
    <w:p>
      <w:pPr>
        <w:pStyle w:val="ListParagraph"/>
        <w:numPr>
          <w:ilvl w:val="0"/>
          <w:numId w:val="9"/>
        </w:numPr>
        <w:tabs>
          <w:tab w:pos="850" w:val="left" w:leader="none"/>
        </w:tabs>
        <w:spacing w:line="240" w:lineRule="auto" w:before="2" w:after="0"/>
        <w:ind w:left="850" w:right="137" w:hanging="284"/>
        <w:jc w:val="left"/>
        <w:rPr>
          <w:sz w:val="26"/>
        </w:rPr>
      </w:pPr>
      <w:r>
        <w:rPr>
          <w:sz w:val="26"/>
        </w:rPr>
        <w:t>Pháp</w:t>
      </w:r>
      <w:r>
        <w:rPr>
          <w:spacing w:val="36"/>
          <w:sz w:val="26"/>
        </w:rPr>
        <w:t> </w:t>
      </w:r>
      <w:r>
        <w:rPr>
          <w:sz w:val="26"/>
        </w:rPr>
        <w:t>bất</w:t>
      </w:r>
      <w:r>
        <w:rPr>
          <w:spacing w:val="35"/>
          <w:sz w:val="26"/>
        </w:rPr>
        <w:t> </w:t>
      </w:r>
      <w:r>
        <w:rPr>
          <w:sz w:val="26"/>
        </w:rPr>
        <w:t>thiện</w:t>
      </w:r>
      <w:r>
        <w:rPr>
          <w:spacing w:val="36"/>
          <w:sz w:val="26"/>
        </w:rPr>
        <w:t> </w:t>
      </w:r>
      <w:r>
        <w:rPr>
          <w:sz w:val="26"/>
        </w:rPr>
        <w:t>và</w:t>
      </w:r>
      <w:r>
        <w:rPr>
          <w:spacing w:val="36"/>
          <w:sz w:val="26"/>
        </w:rPr>
        <w:t> </w:t>
      </w:r>
      <w:r>
        <w:rPr>
          <w:sz w:val="26"/>
        </w:rPr>
        <w:t>vô</w:t>
      </w:r>
      <w:r>
        <w:rPr>
          <w:spacing w:val="38"/>
          <w:sz w:val="26"/>
        </w:rPr>
        <w:t> </w:t>
      </w:r>
      <w:r>
        <w:rPr>
          <w:sz w:val="26"/>
        </w:rPr>
        <w:t>ký</w:t>
      </w:r>
      <w:r>
        <w:rPr>
          <w:spacing w:val="37"/>
          <w:sz w:val="26"/>
        </w:rPr>
        <w:t> </w:t>
      </w:r>
      <w:r>
        <w:rPr>
          <w:sz w:val="26"/>
        </w:rPr>
        <w:t>liên</w:t>
      </w:r>
      <w:r>
        <w:rPr>
          <w:spacing w:val="35"/>
          <w:sz w:val="26"/>
        </w:rPr>
        <w:t> </w:t>
      </w:r>
      <w:r>
        <w:rPr>
          <w:sz w:val="26"/>
        </w:rPr>
        <w:t>quan</w:t>
      </w:r>
      <w:r>
        <w:rPr>
          <w:spacing w:val="36"/>
          <w:sz w:val="26"/>
        </w:rPr>
        <w:t> </w:t>
      </w:r>
      <w:r>
        <w:rPr>
          <w:sz w:val="26"/>
        </w:rPr>
        <w:t>pháp</w:t>
      </w:r>
      <w:r>
        <w:rPr>
          <w:spacing w:val="36"/>
          <w:sz w:val="26"/>
        </w:rPr>
        <w:t> </w:t>
      </w:r>
      <w:r>
        <w:rPr>
          <w:sz w:val="26"/>
        </w:rPr>
        <w:t>thiện,</w:t>
      </w:r>
      <w:r>
        <w:rPr>
          <w:spacing w:val="36"/>
          <w:sz w:val="26"/>
        </w:rPr>
        <w:t> </w:t>
      </w:r>
      <w:r>
        <w:rPr>
          <w:sz w:val="26"/>
        </w:rPr>
        <w:t>bất</w:t>
      </w:r>
      <w:r>
        <w:rPr>
          <w:spacing w:val="35"/>
          <w:sz w:val="26"/>
        </w:rPr>
        <w:t> </w:t>
      </w:r>
      <w:r>
        <w:rPr>
          <w:sz w:val="26"/>
        </w:rPr>
        <w:t>thiện</w:t>
      </w:r>
      <w:r>
        <w:rPr>
          <w:spacing w:val="39"/>
          <w:sz w:val="26"/>
        </w:rPr>
        <w:t> </w:t>
      </w:r>
      <w:r>
        <w:rPr>
          <w:sz w:val="26"/>
        </w:rPr>
        <w:t>và</w:t>
      </w:r>
      <w:r>
        <w:rPr>
          <w:spacing w:val="36"/>
          <w:sz w:val="26"/>
        </w:rPr>
        <w:t> </w:t>
      </w:r>
      <w:r>
        <w:rPr>
          <w:sz w:val="26"/>
        </w:rPr>
        <w:t>vô</w:t>
      </w:r>
      <w:r>
        <w:rPr>
          <w:spacing w:val="35"/>
          <w:sz w:val="26"/>
        </w:rPr>
        <w:t> </w:t>
      </w:r>
      <w:r>
        <w:rPr>
          <w:sz w:val="26"/>
        </w:rPr>
        <w:t>ký</w:t>
      </w:r>
      <w:r>
        <w:rPr>
          <w:spacing w:val="39"/>
          <w:sz w:val="26"/>
        </w:rPr>
        <w:t> </w:t>
      </w:r>
      <w:r>
        <w:rPr>
          <w:sz w:val="26"/>
        </w:rPr>
        <w:t>sanh</w:t>
      </w:r>
      <w:r>
        <w:rPr>
          <w:spacing w:val="35"/>
          <w:sz w:val="26"/>
        </w:rPr>
        <w:t> </w:t>
      </w:r>
      <w:r>
        <w:rPr>
          <w:sz w:val="26"/>
        </w:rPr>
        <w:t>ra</w:t>
      </w:r>
      <w:r>
        <w:rPr>
          <w:spacing w:val="36"/>
          <w:sz w:val="26"/>
        </w:rPr>
        <w:t> </w:t>
      </w:r>
      <w:r>
        <w:rPr>
          <w:sz w:val="26"/>
        </w:rPr>
        <w:t>do</w:t>
      </w:r>
      <w:r>
        <w:rPr>
          <w:spacing w:val="39"/>
          <w:sz w:val="26"/>
        </w:rPr>
        <w:t> </w:t>
      </w:r>
      <w:r>
        <w:rPr>
          <w:sz w:val="26"/>
        </w:rPr>
        <w:t>Nhân duyên cũng có.</w:t>
      </w:r>
    </w:p>
    <w:p>
      <w:pPr>
        <w:pStyle w:val="ListParagraph"/>
        <w:numPr>
          <w:ilvl w:val="0"/>
          <w:numId w:val="9"/>
        </w:numPr>
        <w:tabs>
          <w:tab w:pos="850" w:val="left" w:leader="none"/>
        </w:tabs>
        <w:spacing w:line="237" w:lineRule="auto" w:before="3" w:after="0"/>
        <w:ind w:left="850" w:right="140" w:hanging="284"/>
        <w:jc w:val="left"/>
        <w:rPr>
          <w:sz w:val="26"/>
        </w:rPr>
      </w:pPr>
      <w:r>
        <w:rPr>
          <w:sz w:val="26"/>
        </w:rPr>
        <w:t>Pháp thiện và bất</w:t>
      </w:r>
      <w:r>
        <w:rPr>
          <w:spacing w:val="-1"/>
          <w:sz w:val="26"/>
        </w:rPr>
        <w:t> </w:t>
      </w:r>
      <w:r>
        <w:rPr>
          <w:sz w:val="26"/>
        </w:rPr>
        <w:t>thiện liên</w:t>
      </w:r>
      <w:r>
        <w:rPr>
          <w:spacing w:val="-1"/>
          <w:sz w:val="26"/>
        </w:rPr>
        <w:t> </w:t>
      </w:r>
      <w:r>
        <w:rPr>
          <w:sz w:val="26"/>
        </w:rPr>
        <w:t>quan pháp thiện, bất</w:t>
      </w:r>
      <w:r>
        <w:rPr>
          <w:spacing w:val="-1"/>
          <w:sz w:val="26"/>
        </w:rPr>
        <w:t> </w:t>
      </w:r>
      <w:r>
        <w:rPr>
          <w:sz w:val="26"/>
        </w:rPr>
        <w:t>thiện và vô ký sanh ra do Nhân duyên cũng có.</w:t>
      </w:r>
    </w:p>
    <w:p>
      <w:pPr>
        <w:pStyle w:val="ListParagraph"/>
        <w:numPr>
          <w:ilvl w:val="0"/>
          <w:numId w:val="9"/>
        </w:numPr>
        <w:tabs>
          <w:tab w:pos="850" w:val="left" w:leader="none"/>
        </w:tabs>
        <w:spacing w:line="237" w:lineRule="auto" w:before="5" w:after="0"/>
        <w:ind w:left="850" w:right="140" w:hanging="284"/>
        <w:jc w:val="left"/>
        <w:rPr>
          <w:sz w:val="26"/>
        </w:rPr>
      </w:pPr>
      <w:r>
        <w:rPr>
          <w:sz w:val="26"/>
        </w:rPr>
        <w:t>Pháp</w:t>
      </w:r>
      <w:r>
        <w:rPr>
          <w:spacing w:val="-1"/>
          <w:sz w:val="26"/>
        </w:rPr>
        <w:t> </w:t>
      </w:r>
      <w:r>
        <w:rPr>
          <w:sz w:val="26"/>
        </w:rPr>
        <w:t>thiện, bất</w:t>
      </w:r>
      <w:r>
        <w:rPr>
          <w:spacing w:val="-1"/>
          <w:sz w:val="26"/>
        </w:rPr>
        <w:t> </w:t>
      </w:r>
      <w:r>
        <w:rPr>
          <w:sz w:val="26"/>
        </w:rPr>
        <w:t>thiện và vô</w:t>
      </w:r>
      <w:r>
        <w:rPr>
          <w:spacing w:val="-1"/>
          <w:sz w:val="26"/>
        </w:rPr>
        <w:t> </w:t>
      </w:r>
      <w:r>
        <w:rPr>
          <w:sz w:val="26"/>
        </w:rPr>
        <w:t>ký liên</w:t>
      </w:r>
      <w:r>
        <w:rPr>
          <w:spacing w:val="-1"/>
          <w:sz w:val="26"/>
        </w:rPr>
        <w:t> </w:t>
      </w:r>
      <w:r>
        <w:rPr>
          <w:sz w:val="26"/>
        </w:rPr>
        <w:t>quan pháp thiện, bất</w:t>
      </w:r>
      <w:r>
        <w:rPr>
          <w:spacing w:val="-1"/>
          <w:sz w:val="26"/>
        </w:rPr>
        <w:t> </w:t>
      </w:r>
      <w:r>
        <w:rPr>
          <w:sz w:val="26"/>
        </w:rPr>
        <w:t>thiện và vô</w:t>
      </w:r>
      <w:r>
        <w:rPr>
          <w:spacing w:val="-1"/>
          <w:sz w:val="26"/>
        </w:rPr>
        <w:t> </w:t>
      </w:r>
      <w:r>
        <w:rPr>
          <w:sz w:val="26"/>
        </w:rPr>
        <w:t>ký sanh ra do Nhân duyên cũng có.</w:t>
      </w:r>
    </w:p>
    <w:p>
      <w:pPr>
        <w:pStyle w:val="Heading3"/>
        <w:spacing w:line="240" w:lineRule="auto"/>
      </w:pPr>
      <w:r>
        <w:rPr>
          <w:spacing w:val="-5"/>
        </w:rPr>
        <w:t>33.</w:t>
      </w:r>
    </w:p>
    <w:p>
      <w:pPr>
        <w:pStyle w:val="BodyText"/>
        <w:spacing w:before="1"/>
      </w:pPr>
      <w:r>
        <w:rPr/>
        <w:t>Pháp</w:t>
      </w:r>
      <w:r>
        <w:rPr>
          <w:spacing w:val="-6"/>
        </w:rPr>
        <w:t> </w:t>
      </w:r>
      <w:r>
        <w:rPr/>
        <w:t>thiện</w:t>
      </w:r>
      <w:r>
        <w:rPr>
          <w:spacing w:val="-4"/>
        </w:rPr>
        <w:t> </w:t>
      </w:r>
      <w:r>
        <w:rPr/>
        <w:t>liên</w:t>
      </w:r>
      <w:r>
        <w:rPr>
          <w:spacing w:val="-5"/>
        </w:rPr>
        <w:t> </w:t>
      </w:r>
      <w:r>
        <w:rPr/>
        <w:t>quan</w:t>
      </w:r>
      <w:r>
        <w:rPr>
          <w:spacing w:val="-5"/>
        </w:rPr>
        <w:t> </w:t>
      </w:r>
      <w:r>
        <w:rPr/>
        <w:t>pháp</w:t>
      </w:r>
      <w:r>
        <w:rPr>
          <w:spacing w:val="-5"/>
        </w:rPr>
        <w:t> </w:t>
      </w:r>
      <w:r>
        <w:rPr/>
        <w:t>thiện</w:t>
      </w:r>
      <w:r>
        <w:rPr>
          <w:spacing w:val="-5"/>
        </w:rPr>
        <w:t> </w:t>
      </w:r>
      <w:r>
        <w:rPr/>
        <w:t>sanh</w:t>
      </w:r>
      <w:r>
        <w:rPr>
          <w:spacing w:val="-6"/>
        </w:rPr>
        <w:t> </w:t>
      </w:r>
      <w:r>
        <w:rPr/>
        <w:t>ra</w:t>
      </w:r>
      <w:r>
        <w:rPr>
          <w:spacing w:val="-6"/>
        </w:rPr>
        <w:t> </w:t>
      </w:r>
      <w:r>
        <w:rPr/>
        <w:t>do</w:t>
      </w:r>
      <w:r>
        <w:rPr>
          <w:spacing w:val="-3"/>
        </w:rPr>
        <w:t> </w:t>
      </w:r>
      <w:r>
        <w:rPr/>
        <w:t>Cảnh</w:t>
      </w:r>
      <w:r>
        <w:rPr>
          <w:spacing w:val="-6"/>
        </w:rPr>
        <w:t> </w:t>
      </w:r>
      <w:r>
        <w:rPr/>
        <w:t>duyên</w:t>
      </w:r>
      <w:r>
        <w:rPr>
          <w:spacing w:val="-4"/>
        </w:rPr>
        <w:t> </w:t>
      </w:r>
      <w:r>
        <w:rPr/>
        <w:t>cũng</w:t>
      </w:r>
      <w:r>
        <w:rPr>
          <w:spacing w:val="-6"/>
        </w:rPr>
        <w:t> </w:t>
      </w:r>
      <w:r>
        <w:rPr>
          <w:spacing w:val="-5"/>
        </w:rPr>
        <w:t>có.</w:t>
      </w:r>
    </w:p>
    <w:p>
      <w:pPr>
        <w:spacing w:before="1"/>
        <w:ind w:left="850" w:right="174" w:firstLine="0"/>
        <w:jc w:val="left"/>
        <w:rPr>
          <w:i/>
          <w:sz w:val="26"/>
        </w:rPr>
      </w:pPr>
      <w:r>
        <w:rPr>
          <w:i/>
          <w:sz w:val="26"/>
        </w:rPr>
        <w:t>Nhân duyên, Ngài phân rộng như thế nào thì Cảnh duyên cũng nên phân rộng như thế ấy theo lối dạy.</w:t>
      </w:r>
    </w:p>
    <w:p>
      <w:pPr>
        <w:pStyle w:val="Heading3"/>
        <w:spacing w:line="298" w:lineRule="exact"/>
      </w:pPr>
      <w:r>
        <w:rPr>
          <w:spacing w:val="-5"/>
        </w:rPr>
        <w:t>34.</w:t>
      </w:r>
    </w:p>
    <w:p>
      <w:pPr>
        <w:pStyle w:val="BodyText"/>
        <w:ind w:right="139"/>
        <w:jc w:val="both"/>
      </w:pPr>
      <w:r>
        <w:rPr/>
        <w:t>Pháp thiện liên quan pháp thiện sanh ra do Trưởng duyên... do Vô gián duyên, Liên tiếp duyên, Đồng sanh duyên, Hỗ tương duyên, Y chỉ duyên, Cận y duyên, Tiền sanh duyên, Hậu sanh duyên, Cố hưởng duyên, Nghiệp duyên, Quả duyên, Thực duyên, Quyền</w:t>
      </w:r>
      <w:r>
        <w:rPr>
          <w:spacing w:val="-1"/>
        </w:rPr>
        <w:t> </w:t>
      </w:r>
      <w:r>
        <w:rPr/>
        <w:t>duyên,</w:t>
      </w:r>
      <w:r>
        <w:rPr>
          <w:spacing w:val="-1"/>
        </w:rPr>
        <w:t> </w:t>
      </w:r>
      <w:r>
        <w:rPr/>
        <w:t>Thiền</w:t>
      </w:r>
      <w:r>
        <w:rPr>
          <w:spacing w:val="-1"/>
        </w:rPr>
        <w:t> </w:t>
      </w:r>
      <w:r>
        <w:rPr/>
        <w:t>duyên,</w:t>
      </w:r>
      <w:r>
        <w:rPr>
          <w:spacing w:val="-2"/>
        </w:rPr>
        <w:t> </w:t>
      </w:r>
      <w:r>
        <w:rPr/>
        <w:t>Đạo</w:t>
      </w:r>
      <w:r>
        <w:rPr>
          <w:spacing w:val="-1"/>
        </w:rPr>
        <w:t> </w:t>
      </w:r>
      <w:r>
        <w:rPr/>
        <w:t>duyên,</w:t>
      </w:r>
      <w:r>
        <w:rPr>
          <w:spacing w:val="-1"/>
        </w:rPr>
        <w:t> </w:t>
      </w:r>
      <w:r>
        <w:rPr/>
        <w:t>Tương</w:t>
      </w:r>
      <w:r>
        <w:rPr>
          <w:spacing w:val="-2"/>
        </w:rPr>
        <w:t> </w:t>
      </w:r>
      <w:r>
        <w:rPr/>
        <w:t>ưng</w:t>
      </w:r>
      <w:r>
        <w:rPr>
          <w:spacing w:val="-2"/>
        </w:rPr>
        <w:t> </w:t>
      </w:r>
      <w:r>
        <w:rPr/>
        <w:t>duyên,</w:t>
      </w:r>
      <w:r>
        <w:rPr>
          <w:spacing w:val="-1"/>
        </w:rPr>
        <w:t> </w:t>
      </w:r>
      <w:r>
        <w:rPr/>
        <w:t>Bất</w:t>
      </w:r>
      <w:r>
        <w:rPr>
          <w:spacing w:val="-2"/>
        </w:rPr>
        <w:t> </w:t>
      </w:r>
      <w:r>
        <w:rPr/>
        <w:t>tương</w:t>
      </w:r>
      <w:r>
        <w:rPr>
          <w:spacing w:val="-2"/>
        </w:rPr>
        <w:t> </w:t>
      </w:r>
      <w:r>
        <w:rPr/>
        <w:t>ưng</w:t>
      </w:r>
      <w:r>
        <w:rPr>
          <w:spacing w:val="-2"/>
        </w:rPr>
        <w:t> </w:t>
      </w:r>
      <w:r>
        <w:rPr/>
        <w:t>duyên,</w:t>
      </w:r>
      <w:r>
        <w:rPr>
          <w:spacing w:val="-1"/>
        </w:rPr>
        <w:t> </w:t>
      </w:r>
      <w:r>
        <w:rPr/>
        <w:t>Hiện hữu duyên, Vô hữu duyên, Ly duyên cũng có.</w:t>
      </w:r>
    </w:p>
    <w:p>
      <w:pPr>
        <w:pStyle w:val="Heading3"/>
        <w:spacing w:line="240" w:lineRule="auto"/>
      </w:pPr>
      <w:r>
        <w:rPr>
          <w:spacing w:val="-5"/>
        </w:rPr>
        <w:t>35.</w:t>
      </w:r>
    </w:p>
    <w:p>
      <w:pPr>
        <w:pStyle w:val="BodyText"/>
        <w:spacing w:line="298" w:lineRule="exact" w:before="1"/>
      </w:pPr>
      <w:r>
        <w:rPr/>
        <w:t>Pháp</w:t>
      </w:r>
      <w:r>
        <w:rPr>
          <w:spacing w:val="-6"/>
        </w:rPr>
        <w:t> </w:t>
      </w:r>
      <w:r>
        <w:rPr/>
        <w:t>thiện</w:t>
      </w:r>
      <w:r>
        <w:rPr>
          <w:spacing w:val="-3"/>
        </w:rPr>
        <w:t> </w:t>
      </w:r>
      <w:r>
        <w:rPr/>
        <w:t>liên</w:t>
      </w:r>
      <w:r>
        <w:rPr>
          <w:spacing w:val="-5"/>
        </w:rPr>
        <w:t> </w:t>
      </w:r>
      <w:r>
        <w:rPr/>
        <w:t>quan</w:t>
      </w:r>
      <w:r>
        <w:rPr>
          <w:spacing w:val="-5"/>
        </w:rPr>
        <w:t> </w:t>
      </w:r>
      <w:r>
        <w:rPr/>
        <w:t>pháp</w:t>
      </w:r>
      <w:r>
        <w:rPr>
          <w:spacing w:val="-5"/>
        </w:rPr>
        <w:t> </w:t>
      </w:r>
      <w:r>
        <w:rPr/>
        <w:t>thiện</w:t>
      </w:r>
      <w:r>
        <w:rPr>
          <w:spacing w:val="-4"/>
        </w:rPr>
        <w:t> </w:t>
      </w:r>
      <w:r>
        <w:rPr/>
        <w:t>sanh</w:t>
      </w:r>
      <w:r>
        <w:rPr>
          <w:spacing w:val="-6"/>
        </w:rPr>
        <w:t> </w:t>
      </w:r>
      <w:r>
        <w:rPr/>
        <w:t>ra</w:t>
      </w:r>
      <w:r>
        <w:rPr>
          <w:spacing w:val="-5"/>
        </w:rPr>
        <w:t> </w:t>
      </w:r>
      <w:r>
        <w:rPr/>
        <w:t>do</w:t>
      </w:r>
      <w:r>
        <w:rPr>
          <w:spacing w:val="-3"/>
        </w:rPr>
        <w:t> </w:t>
      </w:r>
      <w:r>
        <w:rPr/>
        <w:t>Bất</w:t>
      </w:r>
      <w:r>
        <w:rPr>
          <w:spacing w:val="-4"/>
        </w:rPr>
        <w:t> </w:t>
      </w:r>
      <w:r>
        <w:rPr/>
        <w:t>ly</w:t>
      </w:r>
      <w:r>
        <w:rPr>
          <w:spacing w:val="-6"/>
        </w:rPr>
        <w:t> </w:t>
      </w:r>
      <w:r>
        <w:rPr/>
        <w:t>duyên</w:t>
      </w:r>
      <w:r>
        <w:rPr>
          <w:spacing w:val="-5"/>
        </w:rPr>
        <w:t> </w:t>
      </w:r>
      <w:r>
        <w:rPr/>
        <w:t>cũng</w:t>
      </w:r>
      <w:r>
        <w:rPr>
          <w:spacing w:val="-6"/>
        </w:rPr>
        <w:t> </w:t>
      </w:r>
      <w:r>
        <w:rPr>
          <w:spacing w:val="-5"/>
        </w:rPr>
        <w:t>có.</w:t>
      </w:r>
    </w:p>
    <w:p>
      <w:pPr>
        <w:pStyle w:val="BodyText"/>
        <w:ind w:left="1133" w:right="134" w:firstLine="2"/>
        <w:jc w:val="both"/>
      </w:pPr>
      <w:r>
        <w:rPr/>
        <w:t>Liên quan pháp bất thiện, pháp vô ký, pháp thiện và vô ký, pháp bất thiện và vô ký, pháp thiện và bất thiện, pháp thiện, bất thiện và vô ký; pháp thiện sanh ra, pháp bất thiện sanh ra, pháp vô ký sanh ra, pháp thiện và vô ký sanh ra, pháp bất thiện và vô ký sanh ra, pháp thiện và bất thiện sanh ra, pháp thiện, bất thiện và vô ký sanh ra do Bất ly duyên cũng có.</w:t>
      </w:r>
    </w:p>
    <w:p>
      <w:pPr>
        <w:spacing w:before="0"/>
        <w:ind w:left="850" w:right="142" w:firstLine="0"/>
        <w:jc w:val="both"/>
        <w:rPr>
          <w:i/>
          <w:sz w:val="26"/>
        </w:rPr>
      </w:pPr>
      <w:r>
        <w:rPr>
          <w:i/>
          <w:sz w:val="26"/>
        </w:rPr>
        <w:t>Nhân duyên, Ngài phân rộng thế nào thì Bất ly duyên cũng nên phân rộng như thế ấy theo lối dạy.</w:t>
      </w:r>
    </w:p>
    <w:p>
      <w:pPr>
        <w:spacing w:after="0"/>
        <w:jc w:val="both"/>
        <w:rPr>
          <w:i/>
          <w:sz w:val="26"/>
        </w:rPr>
        <w:sectPr>
          <w:pgSz w:w="11630" w:h="16450"/>
          <w:pgMar w:header="859" w:footer="0" w:top="1120" w:bottom="280" w:left="708" w:right="850"/>
        </w:sectPr>
      </w:pPr>
    </w:p>
    <w:p>
      <w:pPr>
        <w:spacing w:line="298" w:lineRule="exact" w:before="232"/>
        <w:ind w:left="4126" w:right="0" w:firstLine="0"/>
        <w:jc w:val="left"/>
        <w:rPr>
          <w:i/>
          <w:sz w:val="26"/>
        </w:rPr>
      </w:pPr>
      <w:r>
        <w:rPr>
          <w:i/>
          <w:sz w:val="26"/>
        </w:rPr>
        <w:t>Dứt</w:t>
      </w:r>
      <w:r>
        <w:rPr>
          <w:i/>
          <w:spacing w:val="-5"/>
          <w:sz w:val="26"/>
        </w:rPr>
        <w:t> </w:t>
      </w:r>
      <w:r>
        <w:rPr>
          <w:i/>
          <w:sz w:val="26"/>
        </w:rPr>
        <w:t>phần</w:t>
      </w:r>
      <w:r>
        <w:rPr>
          <w:i/>
          <w:spacing w:val="-5"/>
          <w:sz w:val="26"/>
        </w:rPr>
        <w:t> </w:t>
      </w:r>
      <w:r>
        <w:rPr>
          <w:i/>
          <w:sz w:val="26"/>
        </w:rPr>
        <w:t>nhất</w:t>
      </w:r>
      <w:r>
        <w:rPr>
          <w:i/>
          <w:spacing w:val="-5"/>
          <w:sz w:val="26"/>
        </w:rPr>
        <w:t> căn</w:t>
      </w:r>
    </w:p>
    <w:p>
      <w:pPr>
        <w:pStyle w:val="Heading3"/>
        <w:spacing w:line="298" w:lineRule="exact"/>
      </w:pPr>
      <w:r>
        <w:rPr>
          <w:spacing w:val="-5"/>
        </w:rPr>
        <w:t>36.</w:t>
      </w:r>
    </w:p>
    <w:p>
      <w:pPr>
        <w:pStyle w:val="BodyText"/>
        <w:spacing w:before="1"/>
        <w:ind w:right="137"/>
        <w:jc w:val="both"/>
      </w:pPr>
      <w:r>
        <w:rPr/>
        <w:t>Pháp thiện liên quan pháp thiện sanh ra do Nhân duyên, Cảnh duyên cũng có... pháp thiện, bất thiện và vô ký liên quan pháp thiện, bất thiện và vô ký sanh ra do Nhân duyên, Cảnh duyên cũng có.</w:t>
      </w:r>
    </w:p>
    <w:p>
      <w:pPr>
        <w:pStyle w:val="Heading3"/>
        <w:spacing w:line="297" w:lineRule="exact"/>
      </w:pPr>
      <w:r>
        <w:rPr>
          <w:spacing w:val="-5"/>
        </w:rPr>
        <w:t>37.</w:t>
      </w:r>
    </w:p>
    <w:p>
      <w:pPr>
        <w:pStyle w:val="BodyText"/>
        <w:spacing w:before="1"/>
        <w:ind w:right="140"/>
        <w:jc w:val="both"/>
      </w:pPr>
      <w:r>
        <w:rPr/>
        <w:t>Pháp</w:t>
      </w:r>
      <w:r>
        <w:rPr>
          <w:spacing w:val="-4"/>
        </w:rPr>
        <w:t> </w:t>
      </w:r>
      <w:r>
        <w:rPr/>
        <w:t>thiện</w:t>
      </w:r>
      <w:r>
        <w:rPr>
          <w:spacing w:val="-3"/>
        </w:rPr>
        <w:t> </w:t>
      </w:r>
      <w:r>
        <w:rPr/>
        <w:t>liên</w:t>
      </w:r>
      <w:r>
        <w:rPr>
          <w:spacing w:val="-2"/>
        </w:rPr>
        <w:t> </w:t>
      </w:r>
      <w:r>
        <w:rPr/>
        <w:t>quan</w:t>
      </w:r>
      <w:r>
        <w:rPr>
          <w:spacing w:val="-1"/>
        </w:rPr>
        <w:t> </w:t>
      </w:r>
      <w:r>
        <w:rPr/>
        <w:t>pháp</w:t>
      </w:r>
      <w:r>
        <w:rPr>
          <w:spacing w:val="-3"/>
        </w:rPr>
        <w:t> </w:t>
      </w:r>
      <w:r>
        <w:rPr/>
        <w:t>thiện</w:t>
      </w:r>
      <w:r>
        <w:rPr>
          <w:spacing w:val="-1"/>
        </w:rPr>
        <w:t> </w:t>
      </w:r>
      <w:r>
        <w:rPr/>
        <w:t>sanh</w:t>
      </w:r>
      <w:r>
        <w:rPr>
          <w:spacing w:val="-1"/>
        </w:rPr>
        <w:t> </w:t>
      </w:r>
      <w:r>
        <w:rPr/>
        <w:t>ra</w:t>
      </w:r>
      <w:r>
        <w:rPr>
          <w:spacing w:val="-4"/>
        </w:rPr>
        <w:t> </w:t>
      </w:r>
      <w:r>
        <w:rPr/>
        <w:t>do</w:t>
      </w:r>
      <w:r>
        <w:rPr>
          <w:spacing w:val="-1"/>
        </w:rPr>
        <w:t> </w:t>
      </w:r>
      <w:r>
        <w:rPr/>
        <w:t>Nhân</w:t>
      </w:r>
      <w:r>
        <w:rPr>
          <w:spacing w:val="-4"/>
        </w:rPr>
        <w:t> </w:t>
      </w:r>
      <w:r>
        <w:rPr/>
        <w:t>duyên,</w:t>
      </w:r>
      <w:r>
        <w:rPr>
          <w:spacing w:val="-4"/>
        </w:rPr>
        <w:t> </w:t>
      </w:r>
      <w:r>
        <w:rPr/>
        <w:t>Trưởng</w:t>
      </w:r>
      <w:r>
        <w:rPr>
          <w:spacing w:val="-2"/>
        </w:rPr>
        <w:t> </w:t>
      </w:r>
      <w:r>
        <w:rPr/>
        <w:t>duyên</w:t>
      </w:r>
      <w:r>
        <w:rPr>
          <w:spacing w:val="-2"/>
        </w:rPr>
        <w:t> </w:t>
      </w:r>
      <w:r>
        <w:rPr/>
        <w:t>cũng</w:t>
      </w:r>
      <w:r>
        <w:rPr>
          <w:spacing w:val="-1"/>
        </w:rPr>
        <w:t> </w:t>
      </w:r>
      <w:r>
        <w:rPr/>
        <w:t>có...</w:t>
      </w:r>
      <w:r>
        <w:rPr>
          <w:spacing w:val="-4"/>
        </w:rPr>
        <w:t> </w:t>
      </w:r>
      <w:r>
        <w:rPr/>
        <w:t>Nhân duyên, Vô gián duyên, Nhân duyên, Liên tiếp duyên... Nhân duyên, Bất ly</w:t>
      </w:r>
      <w:r>
        <w:rPr>
          <w:spacing w:val="-2"/>
        </w:rPr>
        <w:t> </w:t>
      </w:r>
      <w:r>
        <w:rPr/>
        <w:t>duyên cũng </w:t>
      </w:r>
      <w:r>
        <w:rPr>
          <w:spacing w:val="-4"/>
        </w:rPr>
        <w:t>có.</w:t>
      </w:r>
    </w:p>
    <w:p>
      <w:pPr>
        <w:spacing w:line="298" w:lineRule="exact" w:before="1"/>
        <w:ind w:left="4191" w:right="0" w:firstLine="0"/>
        <w:jc w:val="left"/>
        <w:rPr>
          <w:i/>
          <w:sz w:val="26"/>
        </w:rPr>
      </w:pPr>
      <w:r>
        <w:rPr>
          <w:i/>
          <w:sz w:val="26"/>
        </w:rPr>
        <w:t>Dứt</w:t>
      </w:r>
      <w:r>
        <w:rPr>
          <w:i/>
          <w:spacing w:val="-5"/>
          <w:sz w:val="26"/>
        </w:rPr>
        <w:t> </w:t>
      </w:r>
      <w:r>
        <w:rPr>
          <w:i/>
          <w:sz w:val="26"/>
        </w:rPr>
        <w:t>phần</w:t>
      </w:r>
      <w:r>
        <w:rPr>
          <w:i/>
          <w:spacing w:val="-5"/>
          <w:sz w:val="26"/>
        </w:rPr>
        <w:t> </w:t>
      </w:r>
      <w:r>
        <w:rPr>
          <w:i/>
          <w:sz w:val="26"/>
        </w:rPr>
        <w:t>nhị</w:t>
      </w:r>
      <w:r>
        <w:rPr>
          <w:i/>
          <w:spacing w:val="-4"/>
          <w:sz w:val="26"/>
        </w:rPr>
        <w:t> </w:t>
      </w:r>
      <w:r>
        <w:rPr>
          <w:i/>
          <w:spacing w:val="-5"/>
          <w:sz w:val="26"/>
        </w:rPr>
        <w:t>căn</w:t>
      </w:r>
    </w:p>
    <w:p>
      <w:pPr>
        <w:pStyle w:val="Heading3"/>
        <w:spacing w:line="298" w:lineRule="exact"/>
      </w:pPr>
      <w:r>
        <w:rPr>
          <w:spacing w:val="-5"/>
        </w:rPr>
        <w:t>38.</w:t>
      </w:r>
    </w:p>
    <w:p>
      <w:pPr>
        <w:pStyle w:val="BodyText"/>
        <w:spacing w:before="1"/>
        <w:rPr>
          <w:i/>
        </w:rPr>
      </w:pPr>
      <w:r>
        <w:rPr/>
        <w:t>Pháp thiện liên quan pháp thiện sanh ra do</w:t>
      </w:r>
      <w:r>
        <w:rPr>
          <w:spacing w:val="23"/>
        </w:rPr>
        <w:t> </w:t>
      </w:r>
      <w:r>
        <w:rPr/>
        <w:t>Nhân duyên,</w:t>
      </w:r>
      <w:r>
        <w:rPr>
          <w:spacing w:val="23"/>
        </w:rPr>
        <w:t> </w:t>
      </w:r>
      <w:r>
        <w:rPr/>
        <w:t>Cảnh duyên, Trưởng duyên</w:t>
      </w:r>
      <w:r>
        <w:rPr>
          <w:spacing w:val="80"/>
        </w:rPr>
        <w:t> </w:t>
      </w:r>
      <w:r>
        <w:rPr/>
        <w:t>cũng có </w:t>
      </w:r>
      <w:r>
        <w:rPr>
          <w:i/>
        </w:rPr>
        <w:t>...</w:t>
      </w:r>
    </w:p>
    <w:p>
      <w:pPr>
        <w:pStyle w:val="BodyText"/>
        <w:rPr>
          <w:i/>
        </w:rPr>
      </w:pPr>
      <w:r>
        <w:rPr/>
        <w:t>-</w:t>
      </w:r>
      <w:r>
        <w:rPr>
          <w:spacing w:val="29"/>
        </w:rPr>
        <w:t>  </w:t>
      </w:r>
      <w:r>
        <w:rPr/>
        <w:t>Do</w:t>
      </w:r>
      <w:r>
        <w:rPr>
          <w:spacing w:val="-5"/>
        </w:rPr>
        <w:t> </w:t>
      </w:r>
      <w:r>
        <w:rPr/>
        <w:t>Nhân</w:t>
      </w:r>
      <w:r>
        <w:rPr>
          <w:spacing w:val="-4"/>
        </w:rPr>
        <w:t> </w:t>
      </w:r>
      <w:r>
        <w:rPr/>
        <w:t>duyên,</w:t>
      </w:r>
      <w:r>
        <w:rPr>
          <w:spacing w:val="-5"/>
        </w:rPr>
        <w:t> </w:t>
      </w:r>
      <w:r>
        <w:rPr/>
        <w:t>Cảnh</w:t>
      </w:r>
      <w:r>
        <w:rPr>
          <w:spacing w:val="-1"/>
        </w:rPr>
        <w:t> </w:t>
      </w:r>
      <w:r>
        <w:rPr/>
        <w:t>duyên,</w:t>
      </w:r>
      <w:r>
        <w:rPr>
          <w:spacing w:val="-5"/>
        </w:rPr>
        <w:t> </w:t>
      </w:r>
      <w:r>
        <w:rPr/>
        <w:t>Vô</w:t>
      </w:r>
      <w:r>
        <w:rPr>
          <w:spacing w:val="-3"/>
        </w:rPr>
        <w:t> </w:t>
      </w:r>
      <w:r>
        <w:rPr/>
        <w:t>gián</w:t>
      </w:r>
      <w:r>
        <w:rPr>
          <w:spacing w:val="-3"/>
        </w:rPr>
        <w:t> </w:t>
      </w:r>
      <w:r>
        <w:rPr/>
        <w:t>duyên</w:t>
      </w:r>
      <w:r>
        <w:rPr>
          <w:spacing w:val="-4"/>
        </w:rPr>
        <w:t> </w:t>
      </w:r>
      <w:r>
        <w:rPr>
          <w:i/>
          <w:spacing w:val="-5"/>
        </w:rPr>
        <w:t>...</w:t>
      </w:r>
    </w:p>
    <w:p>
      <w:pPr>
        <w:pStyle w:val="BodyText"/>
        <w:spacing w:line="298" w:lineRule="exact" w:before="1"/>
      </w:pPr>
      <w:r>
        <w:rPr/>
        <w:t>-</w:t>
      </w:r>
      <w:r>
        <w:rPr>
          <w:spacing w:val="29"/>
        </w:rPr>
        <w:t>  </w:t>
      </w:r>
      <w:r>
        <w:rPr/>
        <w:t>Do</w:t>
      </w:r>
      <w:r>
        <w:rPr>
          <w:spacing w:val="-3"/>
        </w:rPr>
        <w:t> </w:t>
      </w:r>
      <w:r>
        <w:rPr/>
        <w:t>Nhân</w:t>
      </w:r>
      <w:r>
        <w:rPr>
          <w:spacing w:val="-4"/>
        </w:rPr>
        <w:t> </w:t>
      </w:r>
      <w:r>
        <w:rPr/>
        <w:t>duyên,</w:t>
      </w:r>
      <w:r>
        <w:rPr>
          <w:spacing w:val="-4"/>
        </w:rPr>
        <w:t> </w:t>
      </w:r>
      <w:r>
        <w:rPr/>
        <w:t>Cảnh</w:t>
      </w:r>
      <w:r>
        <w:rPr>
          <w:spacing w:val="-1"/>
        </w:rPr>
        <w:t> </w:t>
      </w:r>
      <w:r>
        <w:rPr/>
        <w:t>duyên,</w:t>
      </w:r>
      <w:r>
        <w:rPr>
          <w:spacing w:val="-4"/>
        </w:rPr>
        <w:t> </w:t>
      </w:r>
      <w:r>
        <w:rPr/>
        <w:t>Bất</w:t>
      </w:r>
      <w:r>
        <w:rPr>
          <w:spacing w:val="-2"/>
        </w:rPr>
        <w:t> </w:t>
      </w:r>
      <w:r>
        <w:rPr/>
        <w:t>ly</w:t>
      </w:r>
      <w:r>
        <w:rPr>
          <w:spacing w:val="-8"/>
        </w:rPr>
        <w:t> </w:t>
      </w:r>
      <w:r>
        <w:rPr/>
        <w:t>duyên</w:t>
      </w:r>
      <w:r>
        <w:rPr>
          <w:spacing w:val="-3"/>
        </w:rPr>
        <w:t> </w:t>
      </w:r>
      <w:r>
        <w:rPr/>
        <w:t>cũng</w:t>
      </w:r>
      <w:r>
        <w:rPr>
          <w:spacing w:val="-4"/>
        </w:rPr>
        <w:t> </w:t>
      </w:r>
      <w:r>
        <w:rPr>
          <w:spacing w:val="-5"/>
        </w:rPr>
        <w:t>có.</w:t>
      </w:r>
    </w:p>
    <w:p>
      <w:pPr>
        <w:spacing w:line="298" w:lineRule="exact" w:before="0"/>
        <w:ind w:left="4162" w:right="0" w:firstLine="0"/>
        <w:jc w:val="left"/>
        <w:rPr>
          <w:i/>
          <w:sz w:val="26"/>
        </w:rPr>
      </w:pPr>
      <w:r>
        <w:rPr>
          <w:i/>
          <w:sz w:val="26"/>
        </w:rPr>
        <w:t>Dứt</w:t>
      </w:r>
      <w:r>
        <w:rPr>
          <w:i/>
          <w:spacing w:val="-6"/>
          <w:sz w:val="26"/>
        </w:rPr>
        <w:t> </w:t>
      </w:r>
      <w:r>
        <w:rPr>
          <w:i/>
          <w:sz w:val="26"/>
        </w:rPr>
        <w:t>phần</w:t>
      </w:r>
      <w:r>
        <w:rPr>
          <w:i/>
          <w:spacing w:val="-5"/>
          <w:sz w:val="26"/>
        </w:rPr>
        <w:t> </w:t>
      </w:r>
      <w:r>
        <w:rPr>
          <w:i/>
          <w:sz w:val="26"/>
        </w:rPr>
        <w:t>tam</w:t>
      </w:r>
      <w:r>
        <w:rPr>
          <w:i/>
          <w:spacing w:val="-5"/>
          <w:sz w:val="26"/>
        </w:rPr>
        <w:t> căn</w:t>
      </w:r>
    </w:p>
    <w:p>
      <w:pPr>
        <w:pStyle w:val="Heading3"/>
        <w:spacing w:line="298" w:lineRule="exact" w:before="1"/>
      </w:pPr>
      <w:r>
        <w:rPr>
          <w:spacing w:val="-5"/>
        </w:rPr>
        <w:t>39.</w:t>
      </w:r>
    </w:p>
    <w:p>
      <w:pPr>
        <w:pStyle w:val="BodyText"/>
        <w:ind w:right="174"/>
      </w:pPr>
      <w:r>
        <w:rPr/>
        <w:t>Pháp thiện liên quan pháp thiện sanh ra do Nhân duyên, Cảnh duyên, Trưởng duyên,</w:t>
      </w:r>
      <w:r>
        <w:rPr>
          <w:spacing w:val="40"/>
        </w:rPr>
        <w:t> </w:t>
      </w:r>
      <w:r>
        <w:rPr/>
        <w:t>Vô gián duyên cũng có...</w:t>
      </w:r>
    </w:p>
    <w:p>
      <w:pPr>
        <w:pStyle w:val="BodyText"/>
        <w:spacing w:line="298" w:lineRule="exact" w:before="2"/>
        <w:ind w:left="1135"/>
      </w:pPr>
      <w:r>
        <w:rPr/>
        <w:t>Do</w:t>
      </w:r>
      <w:r>
        <w:rPr>
          <w:spacing w:val="-6"/>
        </w:rPr>
        <w:t> </w:t>
      </w:r>
      <w:r>
        <w:rPr/>
        <w:t>Nhân</w:t>
      </w:r>
      <w:r>
        <w:rPr>
          <w:spacing w:val="-6"/>
        </w:rPr>
        <w:t> </w:t>
      </w:r>
      <w:r>
        <w:rPr/>
        <w:t>duyên,</w:t>
      </w:r>
      <w:r>
        <w:rPr>
          <w:spacing w:val="-5"/>
        </w:rPr>
        <w:t> </w:t>
      </w:r>
      <w:r>
        <w:rPr/>
        <w:t>Cảnh</w:t>
      </w:r>
      <w:r>
        <w:rPr>
          <w:spacing w:val="-3"/>
        </w:rPr>
        <w:t> </w:t>
      </w:r>
      <w:r>
        <w:rPr/>
        <w:t>duyên,</w:t>
      </w:r>
      <w:r>
        <w:rPr>
          <w:spacing w:val="-5"/>
        </w:rPr>
        <w:t> </w:t>
      </w:r>
      <w:r>
        <w:rPr/>
        <w:t>Trưởng</w:t>
      </w:r>
      <w:r>
        <w:rPr>
          <w:spacing w:val="-6"/>
        </w:rPr>
        <w:t> </w:t>
      </w:r>
      <w:r>
        <w:rPr/>
        <w:t>duyên,</w:t>
      </w:r>
      <w:r>
        <w:rPr>
          <w:spacing w:val="-1"/>
        </w:rPr>
        <w:t> </w:t>
      </w:r>
      <w:r>
        <w:rPr/>
        <w:t>Bất</w:t>
      </w:r>
      <w:r>
        <w:rPr>
          <w:spacing w:val="-5"/>
        </w:rPr>
        <w:t> </w:t>
      </w:r>
      <w:r>
        <w:rPr/>
        <w:t>ly</w:t>
      </w:r>
      <w:r>
        <w:rPr>
          <w:spacing w:val="-9"/>
        </w:rPr>
        <w:t> </w:t>
      </w:r>
      <w:r>
        <w:rPr/>
        <w:t>duyên</w:t>
      </w:r>
      <w:r>
        <w:rPr>
          <w:spacing w:val="-5"/>
        </w:rPr>
        <w:t> </w:t>
      </w:r>
      <w:r>
        <w:rPr/>
        <w:t>cũng</w:t>
      </w:r>
      <w:r>
        <w:rPr>
          <w:spacing w:val="-3"/>
        </w:rPr>
        <w:t> </w:t>
      </w:r>
      <w:r>
        <w:rPr>
          <w:spacing w:val="-5"/>
        </w:rPr>
        <w:t>có.</w:t>
      </w:r>
    </w:p>
    <w:p>
      <w:pPr>
        <w:spacing w:line="298" w:lineRule="exact" w:before="0"/>
        <w:ind w:left="4251" w:right="0" w:firstLine="0"/>
        <w:jc w:val="left"/>
        <w:rPr>
          <w:i/>
          <w:sz w:val="26"/>
        </w:rPr>
      </w:pPr>
      <w:r>
        <w:rPr>
          <w:i/>
          <w:sz w:val="26"/>
        </w:rPr>
        <w:t>Dứt</w:t>
      </w:r>
      <w:r>
        <w:rPr>
          <w:i/>
          <w:spacing w:val="-6"/>
          <w:sz w:val="26"/>
        </w:rPr>
        <w:t> </w:t>
      </w:r>
      <w:r>
        <w:rPr>
          <w:i/>
          <w:sz w:val="26"/>
        </w:rPr>
        <w:t>phần</w:t>
      </w:r>
      <w:r>
        <w:rPr>
          <w:i/>
          <w:spacing w:val="-5"/>
          <w:sz w:val="26"/>
        </w:rPr>
        <w:t> </w:t>
      </w:r>
      <w:r>
        <w:rPr>
          <w:i/>
          <w:sz w:val="26"/>
        </w:rPr>
        <w:t>tứ</w:t>
      </w:r>
      <w:r>
        <w:rPr>
          <w:i/>
          <w:spacing w:val="-2"/>
          <w:sz w:val="26"/>
        </w:rPr>
        <w:t> </w:t>
      </w:r>
      <w:r>
        <w:rPr>
          <w:i/>
          <w:spacing w:val="-5"/>
          <w:sz w:val="26"/>
        </w:rPr>
        <w:t>căn</w:t>
      </w:r>
    </w:p>
    <w:p>
      <w:pPr>
        <w:pStyle w:val="Heading3"/>
        <w:spacing w:line="298" w:lineRule="exact" w:before="1"/>
      </w:pPr>
      <w:r>
        <w:rPr>
          <w:spacing w:val="-5"/>
        </w:rPr>
        <w:t>40.</w:t>
      </w:r>
    </w:p>
    <w:p>
      <w:pPr>
        <w:pStyle w:val="BodyText"/>
      </w:pPr>
      <w:r>
        <w:rPr/>
        <w:t>Phần</w:t>
      </w:r>
      <w:r>
        <w:rPr>
          <w:spacing w:val="28"/>
        </w:rPr>
        <w:t> </w:t>
      </w:r>
      <w:r>
        <w:rPr/>
        <w:t>ngũ</w:t>
      </w:r>
      <w:r>
        <w:rPr>
          <w:spacing w:val="29"/>
        </w:rPr>
        <w:t> </w:t>
      </w:r>
      <w:r>
        <w:rPr/>
        <w:t>căn</w:t>
      </w:r>
      <w:r>
        <w:rPr>
          <w:spacing w:val="33"/>
        </w:rPr>
        <w:t> </w:t>
      </w:r>
      <w:r>
        <w:rPr>
          <w:i/>
        </w:rPr>
        <w:t>(pañcamūla)...</w:t>
      </w:r>
      <w:r>
        <w:rPr>
          <w:i/>
          <w:spacing w:val="31"/>
        </w:rPr>
        <w:t> </w:t>
      </w:r>
      <w:r>
        <w:rPr/>
        <w:t>đây</w:t>
      </w:r>
      <w:r>
        <w:rPr>
          <w:spacing w:val="24"/>
        </w:rPr>
        <w:t> </w:t>
      </w:r>
      <w:r>
        <w:rPr/>
        <w:t>chỉ</w:t>
      </w:r>
      <w:r>
        <w:rPr>
          <w:spacing w:val="29"/>
        </w:rPr>
        <w:t> </w:t>
      </w:r>
      <w:r>
        <w:rPr/>
        <w:t>tóm</w:t>
      </w:r>
      <w:r>
        <w:rPr>
          <w:spacing w:val="28"/>
        </w:rPr>
        <w:t> </w:t>
      </w:r>
      <w:r>
        <w:rPr/>
        <w:t>tắt</w:t>
      </w:r>
      <w:r>
        <w:rPr>
          <w:spacing w:val="28"/>
        </w:rPr>
        <w:t> </w:t>
      </w:r>
      <w:r>
        <w:rPr/>
        <w:t>xin</w:t>
      </w:r>
      <w:r>
        <w:rPr>
          <w:spacing w:val="28"/>
        </w:rPr>
        <w:t> </w:t>
      </w:r>
      <w:r>
        <w:rPr/>
        <w:t>trí</w:t>
      </w:r>
      <w:r>
        <w:rPr>
          <w:spacing w:val="29"/>
        </w:rPr>
        <w:t> </w:t>
      </w:r>
      <w:r>
        <w:rPr/>
        <w:t>thức</w:t>
      </w:r>
      <w:r>
        <w:rPr>
          <w:spacing w:val="31"/>
        </w:rPr>
        <w:t> </w:t>
      </w:r>
      <w:r>
        <w:rPr/>
        <w:t>phân</w:t>
      </w:r>
      <w:r>
        <w:rPr>
          <w:spacing w:val="28"/>
        </w:rPr>
        <w:t> </w:t>
      </w:r>
      <w:r>
        <w:rPr/>
        <w:t>rộng</w:t>
      </w:r>
      <w:r>
        <w:rPr>
          <w:spacing w:val="28"/>
        </w:rPr>
        <w:t> </w:t>
      </w:r>
      <w:r>
        <w:rPr/>
        <w:t>ra</w:t>
      </w:r>
      <w:r>
        <w:rPr>
          <w:spacing w:val="28"/>
        </w:rPr>
        <w:t> </w:t>
      </w:r>
      <w:r>
        <w:rPr/>
        <w:t>theo</w:t>
      </w:r>
      <w:r>
        <w:rPr>
          <w:spacing w:val="28"/>
        </w:rPr>
        <w:t> </w:t>
      </w:r>
      <w:r>
        <w:rPr/>
        <w:t>như</w:t>
      </w:r>
      <w:r>
        <w:rPr>
          <w:spacing w:val="32"/>
        </w:rPr>
        <w:t> </w:t>
      </w:r>
      <w:r>
        <w:rPr/>
        <w:t>bài nhứt căn, nhị căn, tam căn, tứ căn luôn ngũ căn cho đến hết tất cả căn.</w:t>
      </w:r>
    </w:p>
    <w:p>
      <w:pPr>
        <w:spacing w:before="0"/>
        <w:ind w:left="4097" w:right="0" w:firstLine="0"/>
        <w:jc w:val="left"/>
        <w:rPr>
          <w:i/>
          <w:sz w:val="26"/>
        </w:rPr>
      </w:pPr>
      <w:r>
        <w:rPr>
          <w:i/>
          <w:sz w:val="26"/>
        </w:rPr>
        <w:t>Dứt</w:t>
      </w:r>
      <w:r>
        <w:rPr>
          <w:i/>
          <w:spacing w:val="-6"/>
          <w:sz w:val="26"/>
        </w:rPr>
        <w:t> </w:t>
      </w:r>
      <w:r>
        <w:rPr>
          <w:i/>
          <w:sz w:val="26"/>
        </w:rPr>
        <w:t>phần</w:t>
      </w:r>
      <w:r>
        <w:rPr>
          <w:i/>
          <w:spacing w:val="-5"/>
          <w:sz w:val="26"/>
        </w:rPr>
        <w:t> </w:t>
      </w:r>
      <w:r>
        <w:rPr>
          <w:i/>
          <w:sz w:val="26"/>
        </w:rPr>
        <w:t>nhân</w:t>
      </w:r>
      <w:r>
        <w:rPr>
          <w:i/>
          <w:spacing w:val="-5"/>
          <w:sz w:val="26"/>
        </w:rPr>
        <w:t> căn</w:t>
      </w:r>
    </w:p>
    <w:p>
      <w:pPr>
        <w:pStyle w:val="Heading3"/>
        <w:spacing w:line="240" w:lineRule="auto"/>
      </w:pPr>
      <w:r>
        <w:rPr>
          <w:spacing w:val="-5"/>
        </w:rPr>
        <w:t>41.</w:t>
      </w:r>
    </w:p>
    <w:p>
      <w:pPr>
        <w:pStyle w:val="ListParagraph"/>
        <w:numPr>
          <w:ilvl w:val="0"/>
          <w:numId w:val="10"/>
        </w:numPr>
        <w:tabs>
          <w:tab w:pos="849" w:val="left" w:leader="none"/>
          <w:tab w:pos="1133" w:val="left" w:leader="none"/>
        </w:tabs>
        <w:spacing w:line="237" w:lineRule="auto" w:before="4" w:after="0"/>
        <w:ind w:left="1133" w:right="698" w:hanging="567"/>
        <w:jc w:val="left"/>
        <w:rPr>
          <w:sz w:val="26"/>
        </w:rPr>
      </w:pPr>
      <w:r>
        <w:rPr>
          <w:sz w:val="26"/>
        </w:rPr>
        <w:t>Pháp</w:t>
      </w:r>
      <w:r>
        <w:rPr>
          <w:spacing w:val="-4"/>
          <w:sz w:val="26"/>
        </w:rPr>
        <w:t> </w:t>
      </w:r>
      <w:r>
        <w:rPr>
          <w:sz w:val="26"/>
        </w:rPr>
        <w:t>thiện</w:t>
      </w:r>
      <w:r>
        <w:rPr>
          <w:spacing w:val="-1"/>
          <w:sz w:val="26"/>
        </w:rPr>
        <w:t> </w:t>
      </w:r>
      <w:r>
        <w:rPr>
          <w:sz w:val="26"/>
        </w:rPr>
        <w:t>liên</w:t>
      </w:r>
      <w:r>
        <w:rPr>
          <w:spacing w:val="-4"/>
          <w:sz w:val="26"/>
        </w:rPr>
        <w:t> </w:t>
      </w:r>
      <w:r>
        <w:rPr>
          <w:sz w:val="26"/>
        </w:rPr>
        <w:t>quan</w:t>
      </w:r>
      <w:r>
        <w:rPr>
          <w:spacing w:val="-3"/>
          <w:sz w:val="26"/>
        </w:rPr>
        <w:t> </w:t>
      </w:r>
      <w:r>
        <w:rPr>
          <w:sz w:val="26"/>
        </w:rPr>
        <w:t>đến</w:t>
      </w:r>
      <w:r>
        <w:rPr>
          <w:spacing w:val="-3"/>
          <w:sz w:val="26"/>
        </w:rPr>
        <w:t> </w:t>
      </w:r>
      <w:r>
        <w:rPr>
          <w:sz w:val="26"/>
        </w:rPr>
        <w:t>pháp</w:t>
      </w:r>
      <w:r>
        <w:rPr>
          <w:spacing w:val="-4"/>
          <w:sz w:val="26"/>
        </w:rPr>
        <w:t> </w:t>
      </w:r>
      <w:r>
        <w:rPr>
          <w:sz w:val="26"/>
        </w:rPr>
        <w:t>thiện</w:t>
      </w:r>
      <w:r>
        <w:rPr>
          <w:spacing w:val="-3"/>
          <w:sz w:val="26"/>
        </w:rPr>
        <w:t> </w:t>
      </w:r>
      <w:r>
        <w:rPr>
          <w:sz w:val="26"/>
        </w:rPr>
        <w:t>sanh</w:t>
      </w:r>
      <w:r>
        <w:rPr>
          <w:spacing w:val="-4"/>
          <w:sz w:val="26"/>
        </w:rPr>
        <w:t> </w:t>
      </w:r>
      <w:r>
        <w:rPr>
          <w:sz w:val="26"/>
        </w:rPr>
        <w:t>ra</w:t>
      </w:r>
      <w:r>
        <w:rPr>
          <w:spacing w:val="-4"/>
          <w:sz w:val="26"/>
        </w:rPr>
        <w:t> </w:t>
      </w:r>
      <w:r>
        <w:rPr>
          <w:sz w:val="26"/>
        </w:rPr>
        <w:t>do Cảnh</w:t>
      </w:r>
      <w:r>
        <w:rPr>
          <w:spacing w:val="-4"/>
          <w:sz w:val="26"/>
        </w:rPr>
        <w:t> </w:t>
      </w:r>
      <w:r>
        <w:rPr>
          <w:sz w:val="26"/>
        </w:rPr>
        <w:t>duyên,</w:t>
      </w:r>
      <w:r>
        <w:rPr>
          <w:spacing w:val="-4"/>
          <w:sz w:val="26"/>
        </w:rPr>
        <w:t> </w:t>
      </w:r>
      <w:r>
        <w:rPr>
          <w:sz w:val="26"/>
        </w:rPr>
        <w:t>Nhân</w:t>
      </w:r>
      <w:r>
        <w:rPr>
          <w:spacing w:val="-1"/>
          <w:sz w:val="26"/>
        </w:rPr>
        <w:t> </w:t>
      </w:r>
      <w:r>
        <w:rPr>
          <w:sz w:val="26"/>
        </w:rPr>
        <w:t>duyên cũng</w:t>
      </w:r>
      <w:r>
        <w:rPr>
          <w:spacing w:val="-3"/>
          <w:sz w:val="26"/>
        </w:rPr>
        <w:t> </w:t>
      </w:r>
      <w:r>
        <w:rPr>
          <w:sz w:val="26"/>
        </w:rPr>
        <w:t>có. Do Cảnh duyên, Trưởng duyên..., do Cảnh duyên, Bất ly duyên cũng có.</w:t>
      </w:r>
    </w:p>
    <w:p>
      <w:pPr>
        <w:pStyle w:val="ListParagraph"/>
        <w:numPr>
          <w:ilvl w:val="0"/>
          <w:numId w:val="10"/>
        </w:numPr>
        <w:tabs>
          <w:tab w:pos="850" w:val="left" w:leader="none"/>
        </w:tabs>
        <w:spacing w:line="240" w:lineRule="auto" w:before="1" w:after="0"/>
        <w:ind w:left="850" w:right="137" w:hanging="284"/>
        <w:jc w:val="left"/>
        <w:rPr>
          <w:sz w:val="26"/>
        </w:rPr>
      </w:pPr>
      <w:r>
        <w:rPr>
          <w:sz w:val="26"/>
        </w:rPr>
        <w:t>Pháp thiện liên quan đến pháp thiện sanh ra do Trưởng duyên, Bất đoạn duyên, Liên</w:t>
      </w:r>
      <w:r>
        <w:rPr>
          <w:spacing w:val="80"/>
          <w:sz w:val="26"/>
        </w:rPr>
        <w:t> </w:t>
      </w:r>
      <w:r>
        <w:rPr>
          <w:sz w:val="26"/>
        </w:rPr>
        <w:t>tiếp duyên, Đồng sanh duyên, Hỗ tương duyên cũng có.</w:t>
      </w:r>
    </w:p>
    <w:p>
      <w:pPr>
        <w:pStyle w:val="BodyText"/>
        <w:ind w:left="1133" w:firstLine="2"/>
      </w:pPr>
      <w:r>
        <w:rPr/>
        <w:t>Do</w:t>
      </w:r>
      <w:r>
        <w:rPr>
          <w:spacing w:val="31"/>
        </w:rPr>
        <w:t> </w:t>
      </w:r>
      <w:r>
        <w:rPr/>
        <w:t>Bất</w:t>
      </w:r>
      <w:r>
        <w:rPr>
          <w:spacing w:val="31"/>
        </w:rPr>
        <w:t> </w:t>
      </w:r>
      <w:r>
        <w:rPr/>
        <w:t>ly</w:t>
      </w:r>
      <w:r>
        <w:rPr>
          <w:spacing w:val="27"/>
        </w:rPr>
        <w:t> </w:t>
      </w:r>
      <w:r>
        <w:rPr/>
        <w:t>duyên,</w:t>
      </w:r>
      <w:r>
        <w:rPr>
          <w:spacing w:val="31"/>
        </w:rPr>
        <w:t> </w:t>
      </w:r>
      <w:r>
        <w:rPr/>
        <w:t>Nhân</w:t>
      </w:r>
      <w:r>
        <w:rPr>
          <w:spacing w:val="31"/>
        </w:rPr>
        <w:t> </w:t>
      </w:r>
      <w:r>
        <w:rPr/>
        <w:t>duyên;</w:t>
      </w:r>
      <w:r>
        <w:rPr>
          <w:spacing w:val="31"/>
        </w:rPr>
        <w:t> </w:t>
      </w:r>
      <w:r>
        <w:rPr/>
        <w:t>Bất</w:t>
      </w:r>
      <w:r>
        <w:rPr>
          <w:spacing w:val="31"/>
        </w:rPr>
        <w:t> </w:t>
      </w:r>
      <w:r>
        <w:rPr/>
        <w:t>ly</w:t>
      </w:r>
      <w:r>
        <w:rPr>
          <w:spacing w:val="27"/>
        </w:rPr>
        <w:t> </w:t>
      </w:r>
      <w:r>
        <w:rPr/>
        <w:t>duyên,</w:t>
      </w:r>
      <w:r>
        <w:rPr>
          <w:spacing w:val="31"/>
        </w:rPr>
        <w:t> </w:t>
      </w:r>
      <w:r>
        <w:rPr/>
        <w:t>Cảnh</w:t>
      </w:r>
      <w:r>
        <w:rPr>
          <w:spacing w:val="31"/>
        </w:rPr>
        <w:t> </w:t>
      </w:r>
      <w:r>
        <w:rPr/>
        <w:t>duyên;</w:t>
      </w:r>
      <w:r>
        <w:rPr>
          <w:spacing w:val="31"/>
        </w:rPr>
        <w:t> </w:t>
      </w:r>
      <w:r>
        <w:rPr/>
        <w:t>Bất</w:t>
      </w:r>
      <w:r>
        <w:rPr>
          <w:spacing w:val="31"/>
        </w:rPr>
        <w:t> </w:t>
      </w:r>
      <w:r>
        <w:rPr/>
        <w:t>ly</w:t>
      </w:r>
      <w:r>
        <w:rPr>
          <w:spacing w:val="30"/>
        </w:rPr>
        <w:t> </w:t>
      </w:r>
      <w:r>
        <w:rPr/>
        <w:t>duyên,</w:t>
      </w:r>
      <w:r>
        <w:rPr>
          <w:spacing w:val="31"/>
        </w:rPr>
        <w:t> </w:t>
      </w:r>
      <w:r>
        <w:rPr/>
        <w:t>Trưởng duyên; Bất ly duyên, Ly duyên cũng có.</w:t>
      </w:r>
    </w:p>
    <w:p>
      <w:pPr>
        <w:pStyle w:val="Heading3"/>
        <w:spacing w:line="298" w:lineRule="exact"/>
      </w:pPr>
      <w:r>
        <w:rPr>
          <w:spacing w:val="-5"/>
        </w:rPr>
        <w:t>42.</w:t>
      </w:r>
    </w:p>
    <w:p>
      <w:pPr>
        <w:pStyle w:val="BodyText"/>
      </w:pPr>
      <w:r>
        <w:rPr/>
        <w:t>Pháp</w:t>
      </w:r>
      <w:r>
        <w:rPr>
          <w:spacing w:val="30"/>
        </w:rPr>
        <w:t> </w:t>
      </w:r>
      <w:r>
        <w:rPr/>
        <w:t>thiện</w:t>
      </w:r>
      <w:r>
        <w:rPr>
          <w:spacing w:val="30"/>
        </w:rPr>
        <w:t> </w:t>
      </w:r>
      <w:r>
        <w:rPr/>
        <w:t>liên</w:t>
      </w:r>
      <w:r>
        <w:rPr>
          <w:spacing w:val="30"/>
        </w:rPr>
        <w:t> </w:t>
      </w:r>
      <w:r>
        <w:rPr/>
        <w:t>quan</w:t>
      </w:r>
      <w:r>
        <w:rPr>
          <w:spacing w:val="31"/>
        </w:rPr>
        <w:t> </w:t>
      </w:r>
      <w:r>
        <w:rPr/>
        <w:t>pháp</w:t>
      </w:r>
      <w:r>
        <w:rPr>
          <w:spacing w:val="30"/>
        </w:rPr>
        <w:t> </w:t>
      </w:r>
      <w:r>
        <w:rPr/>
        <w:t>thiện</w:t>
      </w:r>
      <w:r>
        <w:rPr>
          <w:spacing w:val="30"/>
        </w:rPr>
        <w:t> </w:t>
      </w:r>
      <w:r>
        <w:rPr/>
        <w:t>sanh</w:t>
      </w:r>
      <w:r>
        <w:rPr>
          <w:spacing w:val="30"/>
        </w:rPr>
        <w:t> </w:t>
      </w:r>
      <w:r>
        <w:rPr/>
        <w:t>ra</w:t>
      </w:r>
      <w:r>
        <w:rPr>
          <w:spacing w:val="30"/>
        </w:rPr>
        <w:t> </w:t>
      </w:r>
      <w:r>
        <w:rPr/>
        <w:t>do</w:t>
      </w:r>
      <w:r>
        <w:rPr>
          <w:spacing w:val="31"/>
        </w:rPr>
        <w:t> </w:t>
      </w:r>
      <w:r>
        <w:rPr/>
        <w:t>Bất</w:t>
      </w:r>
      <w:r>
        <w:rPr>
          <w:spacing w:val="30"/>
        </w:rPr>
        <w:t> </w:t>
      </w:r>
      <w:r>
        <w:rPr/>
        <w:t>ly</w:t>
      </w:r>
      <w:r>
        <w:rPr>
          <w:spacing w:val="26"/>
        </w:rPr>
        <w:t> </w:t>
      </w:r>
      <w:r>
        <w:rPr/>
        <w:t>duyên,</w:t>
      </w:r>
      <w:r>
        <w:rPr>
          <w:spacing w:val="30"/>
        </w:rPr>
        <w:t> </w:t>
      </w:r>
      <w:r>
        <w:rPr/>
        <w:t>Nhân</w:t>
      </w:r>
      <w:r>
        <w:rPr>
          <w:spacing w:val="30"/>
        </w:rPr>
        <w:t> </w:t>
      </w:r>
      <w:r>
        <w:rPr/>
        <w:t>duyên,</w:t>
      </w:r>
      <w:r>
        <w:rPr>
          <w:spacing w:val="30"/>
        </w:rPr>
        <w:t> </w:t>
      </w:r>
      <w:r>
        <w:rPr/>
        <w:t>Cảnh</w:t>
      </w:r>
      <w:r>
        <w:rPr>
          <w:spacing w:val="30"/>
        </w:rPr>
        <w:t> </w:t>
      </w:r>
      <w:r>
        <w:rPr/>
        <w:t>duyên cũng có.</w:t>
      </w:r>
    </w:p>
    <w:p>
      <w:pPr>
        <w:pStyle w:val="BodyText"/>
      </w:pPr>
      <w:r>
        <w:rPr/>
        <w:t>-</w:t>
      </w:r>
      <w:r>
        <w:rPr>
          <w:spacing w:val="29"/>
        </w:rPr>
        <w:t>  </w:t>
      </w:r>
      <w:r>
        <w:rPr/>
        <w:t>Do</w:t>
      </w:r>
      <w:r>
        <w:rPr>
          <w:spacing w:val="-3"/>
        </w:rPr>
        <w:t> </w:t>
      </w:r>
      <w:r>
        <w:rPr/>
        <w:t>Bất</w:t>
      </w:r>
      <w:r>
        <w:rPr>
          <w:spacing w:val="-5"/>
        </w:rPr>
        <w:t> </w:t>
      </w:r>
      <w:r>
        <w:rPr/>
        <w:t>ly</w:t>
      </w:r>
      <w:r>
        <w:rPr>
          <w:spacing w:val="-6"/>
        </w:rPr>
        <w:t> </w:t>
      </w:r>
      <w:r>
        <w:rPr/>
        <w:t>duyên,</w:t>
      </w:r>
      <w:r>
        <w:rPr>
          <w:spacing w:val="-1"/>
        </w:rPr>
        <w:t> </w:t>
      </w:r>
      <w:r>
        <w:rPr/>
        <w:t>Nhân</w:t>
      </w:r>
      <w:r>
        <w:rPr>
          <w:spacing w:val="-1"/>
        </w:rPr>
        <w:t> </w:t>
      </w:r>
      <w:r>
        <w:rPr/>
        <w:t>duyên,</w:t>
      </w:r>
      <w:r>
        <w:rPr>
          <w:spacing w:val="-4"/>
        </w:rPr>
        <w:t> </w:t>
      </w:r>
      <w:r>
        <w:rPr/>
        <w:t>Trưởng</w:t>
      </w:r>
      <w:r>
        <w:rPr>
          <w:spacing w:val="-5"/>
        </w:rPr>
        <w:t> </w:t>
      </w:r>
      <w:r>
        <w:rPr>
          <w:spacing w:val="-2"/>
        </w:rPr>
        <w:t>duyên.</w:t>
      </w:r>
    </w:p>
    <w:p>
      <w:pPr>
        <w:pStyle w:val="BodyText"/>
        <w:spacing w:before="1"/>
      </w:pPr>
      <w:r>
        <w:rPr/>
        <w:t>-</w:t>
      </w:r>
      <w:r>
        <w:rPr>
          <w:spacing w:val="29"/>
        </w:rPr>
        <w:t>  </w:t>
      </w:r>
      <w:r>
        <w:rPr/>
        <w:t>Do</w:t>
      </w:r>
      <w:r>
        <w:rPr>
          <w:spacing w:val="-3"/>
        </w:rPr>
        <w:t> </w:t>
      </w:r>
      <w:r>
        <w:rPr/>
        <w:t>Bất</w:t>
      </w:r>
      <w:r>
        <w:rPr>
          <w:spacing w:val="-4"/>
        </w:rPr>
        <w:t> </w:t>
      </w:r>
      <w:r>
        <w:rPr/>
        <w:t>ly</w:t>
      </w:r>
      <w:r>
        <w:rPr>
          <w:spacing w:val="-6"/>
        </w:rPr>
        <w:t> </w:t>
      </w:r>
      <w:r>
        <w:rPr/>
        <w:t>duyên,</w:t>
      </w:r>
      <w:r>
        <w:rPr>
          <w:spacing w:val="-1"/>
        </w:rPr>
        <w:t> </w:t>
      </w:r>
      <w:r>
        <w:rPr/>
        <w:t>Nhân</w:t>
      </w:r>
      <w:r>
        <w:rPr>
          <w:spacing w:val="-1"/>
        </w:rPr>
        <w:t> </w:t>
      </w:r>
      <w:r>
        <w:rPr/>
        <w:t>duyên,</w:t>
      </w:r>
      <w:r>
        <w:rPr>
          <w:spacing w:val="-4"/>
        </w:rPr>
        <w:t> </w:t>
      </w:r>
      <w:r>
        <w:rPr/>
        <w:t>Vô</w:t>
      </w:r>
      <w:r>
        <w:rPr>
          <w:spacing w:val="-2"/>
        </w:rPr>
        <w:t> </w:t>
      </w:r>
      <w:r>
        <w:rPr/>
        <w:t>gián</w:t>
      </w:r>
      <w:r>
        <w:rPr>
          <w:spacing w:val="-3"/>
        </w:rPr>
        <w:t> </w:t>
      </w:r>
      <w:r>
        <w:rPr>
          <w:spacing w:val="-2"/>
        </w:rPr>
        <w:t>duyên.</w:t>
      </w:r>
    </w:p>
    <w:p>
      <w:pPr>
        <w:pStyle w:val="BodyText"/>
        <w:spacing w:line="298" w:lineRule="exact" w:before="1"/>
      </w:pPr>
      <w:r>
        <w:rPr/>
        <w:t>-</w:t>
      </w:r>
      <w:r>
        <w:rPr>
          <w:spacing w:val="29"/>
        </w:rPr>
        <w:t>  </w:t>
      </w:r>
      <w:r>
        <w:rPr/>
        <w:t>Do</w:t>
      </w:r>
      <w:r>
        <w:rPr>
          <w:spacing w:val="-2"/>
        </w:rPr>
        <w:t> </w:t>
      </w:r>
      <w:r>
        <w:rPr/>
        <w:t>Bất</w:t>
      </w:r>
      <w:r>
        <w:rPr>
          <w:spacing w:val="-4"/>
        </w:rPr>
        <w:t> </w:t>
      </w:r>
      <w:r>
        <w:rPr/>
        <w:t>ly</w:t>
      </w:r>
      <w:r>
        <w:rPr>
          <w:spacing w:val="-6"/>
        </w:rPr>
        <w:t> </w:t>
      </w:r>
      <w:r>
        <w:rPr/>
        <w:t>duyên,</w:t>
      </w:r>
      <w:r>
        <w:rPr>
          <w:spacing w:val="-1"/>
        </w:rPr>
        <w:t> </w:t>
      </w:r>
      <w:r>
        <w:rPr/>
        <w:t>Nhân</w:t>
      </w:r>
      <w:r>
        <w:rPr>
          <w:spacing w:val="-1"/>
        </w:rPr>
        <w:t> </w:t>
      </w:r>
      <w:r>
        <w:rPr/>
        <w:t>duyên,</w:t>
      </w:r>
      <w:r>
        <w:rPr>
          <w:spacing w:val="-4"/>
        </w:rPr>
        <w:t> </w:t>
      </w:r>
      <w:r>
        <w:rPr/>
        <w:t>Ly</w:t>
      </w:r>
      <w:r>
        <w:rPr>
          <w:spacing w:val="-6"/>
        </w:rPr>
        <w:t> </w:t>
      </w:r>
      <w:r>
        <w:rPr/>
        <w:t>duyên</w:t>
      </w:r>
      <w:r>
        <w:rPr>
          <w:spacing w:val="-3"/>
        </w:rPr>
        <w:t> </w:t>
      </w:r>
      <w:r>
        <w:rPr/>
        <w:t>cũng</w:t>
      </w:r>
      <w:r>
        <w:rPr>
          <w:spacing w:val="-2"/>
        </w:rPr>
        <w:t> </w:t>
      </w:r>
      <w:r>
        <w:rPr>
          <w:spacing w:val="-5"/>
        </w:rPr>
        <w:t>có.</w:t>
      </w:r>
    </w:p>
    <w:p>
      <w:pPr>
        <w:pStyle w:val="Heading3"/>
        <w:spacing w:line="298" w:lineRule="exact"/>
      </w:pPr>
      <w:r>
        <w:rPr>
          <w:spacing w:val="-5"/>
        </w:rPr>
        <w:t>43.</w:t>
      </w:r>
    </w:p>
    <w:p>
      <w:pPr>
        <w:pStyle w:val="BodyText"/>
        <w:spacing w:before="1"/>
      </w:pPr>
      <w:r>
        <w:rPr/>
        <w:t>Pháp</w:t>
      </w:r>
      <w:r>
        <w:rPr>
          <w:spacing w:val="26"/>
        </w:rPr>
        <w:t> </w:t>
      </w:r>
      <w:r>
        <w:rPr/>
        <w:t>thiện</w:t>
      </w:r>
      <w:r>
        <w:rPr>
          <w:spacing w:val="26"/>
        </w:rPr>
        <w:t> </w:t>
      </w:r>
      <w:r>
        <w:rPr/>
        <w:t>liên</w:t>
      </w:r>
      <w:r>
        <w:rPr>
          <w:spacing w:val="26"/>
        </w:rPr>
        <w:t> </w:t>
      </w:r>
      <w:r>
        <w:rPr/>
        <w:t>quan</w:t>
      </w:r>
      <w:r>
        <w:rPr>
          <w:spacing w:val="27"/>
        </w:rPr>
        <w:t> </w:t>
      </w:r>
      <w:r>
        <w:rPr/>
        <w:t>pháp</w:t>
      </w:r>
      <w:r>
        <w:rPr>
          <w:spacing w:val="27"/>
        </w:rPr>
        <w:t> </w:t>
      </w:r>
      <w:r>
        <w:rPr/>
        <w:t>thiện</w:t>
      </w:r>
      <w:r>
        <w:rPr>
          <w:spacing w:val="26"/>
        </w:rPr>
        <w:t> </w:t>
      </w:r>
      <w:r>
        <w:rPr/>
        <w:t>sanh</w:t>
      </w:r>
      <w:r>
        <w:rPr>
          <w:spacing w:val="26"/>
        </w:rPr>
        <w:t> </w:t>
      </w:r>
      <w:r>
        <w:rPr/>
        <w:t>ra</w:t>
      </w:r>
      <w:r>
        <w:rPr>
          <w:spacing w:val="26"/>
        </w:rPr>
        <w:t> </w:t>
      </w:r>
      <w:r>
        <w:rPr/>
        <w:t>do</w:t>
      </w:r>
      <w:r>
        <w:rPr>
          <w:spacing w:val="28"/>
        </w:rPr>
        <w:t> </w:t>
      </w:r>
      <w:r>
        <w:rPr/>
        <w:t>Bất</w:t>
      </w:r>
      <w:r>
        <w:rPr>
          <w:spacing w:val="26"/>
        </w:rPr>
        <w:t> </w:t>
      </w:r>
      <w:r>
        <w:rPr/>
        <w:t>ly</w:t>
      </w:r>
      <w:r>
        <w:rPr>
          <w:spacing w:val="22"/>
        </w:rPr>
        <w:t> </w:t>
      </w:r>
      <w:r>
        <w:rPr/>
        <w:t>duyên,</w:t>
      </w:r>
      <w:r>
        <w:rPr>
          <w:spacing w:val="26"/>
        </w:rPr>
        <w:t> </w:t>
      </w:r>
      <w:r>
        <w:rPr/>
        <w:t>Nhân</w:t>
      </w:r>
      <w:r>
        <w:rPr>
          <w:spacing w:val="26"/>
        </w:rPr>
        <w:t> </w:t>
      </w:r>
      <w:r>
        <w:rPr/>
        <w:t>duyên,</w:t>
      </w:r>
      <w:r>
        <w:rPr>
          <w:spacing w:val="26"/>
        </w:rPr>
        <w:t> </w:t>
      </w:r>
      <w:r>
        <w:rPr/>
        <w:t>Cảnh</w:t>
      </w:r>
      <w:r>
        <w:rPr>
          <w:spacing w:val="26"/>
        </w:rPr>
        <w:t> </w:t>
      </w:r>
      <w:r>
        <w:rPr/>
        <w:t>duyên, Trưởng duyên cũng có.</w:t>
      </w:r>
    </w:p>
    <w:p>
      <w:pPr>
        <w:pStyle w:val="BodyText"/>
        <w:spacing w:line="299" w:lineRule="exact"/>
      </w:pPr>
      <w:r>
        <w:rPr/>
        <w:t>-</w:t>
      </w:r>
      <w:r>
        <w:rPr>
          <w:spacing w:val="29"/>
        </w:rPr>
        <w:t>  </w:t>
      </w:r>
      <w:r>
        <w:rPr/>
        <w:t>Do</w:t>
      </w:r>
      <w:r>
        <w:rPr>
          <w:spacing w:val="-4"/>
        </w:rPr>
        <w:t> </w:t>
      </w:r>
      <w:r>
        <w:rPr/>
        <w:t>Bất</w:t>
      </w:r>
      <w:r>
        <w:rPr>
          <w:spacing w:val="-5"/>
        </w:rPr>
        <w:t> </w:t>
      </w:r>
      <w:r>
        <w:rPr/>
        <w:t>ly</w:t>
      </w:r>
      <w:r>
        <w:rPr>
          <w:spacing w:val="-6"/>
        </w:rPr>
        <w:t> </w:t>
      </w:r>
      <w:r>
        <w:rPr/>
        <w:t>duyên,</w:t>
      </w:r>
      <w:r>
        <w:rPr>
          <w:spacing w:val="-2"/>
        </w:rPr>
        <w:t> </w:t>
      </w:r>
      <w:r>
        <w:rPr/>
        <w:t>Nhân</w:t>
      </w:r>
      <w:r>
        <w:rPr>
          <w:spacing w:val="-1"/>
        </w:rPr>
        <w:t> </w:t>
      </w:r>
      <w:r>
        <w:rPr/>
        <w:t>duyên,</w:t>
      </w:r>
      <w:r>
        <w:rPr>
          <w:spacing w:val="-5"/>
        </w:rPr>
        <w:t> </w:t>
      </w:r>
      <w:r>
        <w:rPr/>
        <w:t>Cảnh</w:t>
      </w:r>
      <w:r>
        <w:rPr>
          <w:spacing w:val="-4"/>
        </w:rPr>
        <w:t> </w:t>
      </w:r>
      <w:r>
        <w:rPr/>
        <w:t>duyên,</w:t>
      </w:r>
      <w:r>
        <w:rPr>
          <w:spacing w:val="-4"/>
        </w:rPr>
        <w:t> </w:t>
      </w:r>
      <w:r>
        <w:rPr/>
        <w:t>Vô</w:t>
      </w:r>
      <w:r>
        <w:rPr>
          <w:spacing w:val="-4"/>
        </w:rPr>
        <w:t> </w:t>
      </w:r>
      <w:r>
        <w:rPr/>
        <w:t>gián</w:t>
      </w:r>
      <w:r>
        <w:rPr>
          <w:spacing w:val="-3"/>
        </w:rPr>
        <w:t> </w:t>
      </w:r>
      <w:r>
        <w:rPr/>
        <w:t>duyên</w:t>
      </w:r>
      <w:r>
        <w:rPr>
          <w:spacing w:val="-4"/>
        </w:rPr>
        <w:t> </w:t>
      </w:r>
      <w:r>
        <w:rPr/>
        <w:t>cũng</w:t>
      </w:r>
      <w:r>
        <w:rPr>
          <w:spacing w:val="-1"/>
        </w:rPr>
        <w:t> </w:t>
      </w:r>
      <w:r>
        <w:rPr>
          <w:spacing w:val="-5"/>
        </w:rPr>
        <w:t>có.</w:t>
      </w:r>
    </w:p>
    <w:p>
      <w:pPr>
        <w:pStyle w:val="BodyText"/>
        <w:spacing w:line="298" w:lineRule="exact" w:before="1"/>
      </w:pPr>
      <w:r>
        <w:rPr/>
        <w:t>-</w:t>
      </w:r>
      <w:r>
        <w:rPr>
          <w:spacing w:val="33"/>
        </w:rPr>
        <w:t>  </w:t>
      </w:r>
      <w:r>
        <w:rPr/>
        <w:t>Do</w:t>
      </w:r>
      <w:r>
        <w:rPr>
          <w:spacing w:val="-1"/>
        </w:rPr>
        <w:t> </w:t>
      </w:r>
      <w:r>
        <w:rPr/>
        <w:t>Ly</w:t>
      </w:r>
      <w:r>
        <w:rPr>
          <w:spacing w:val="-5"/>
        </w:rPr>
        <w:t> </w:t>
      </w:r>
      <w:r>
        <w:rPr>
          <w:spacing w:val="-2"/>
        </w:rPr>
        <w:t>duyên.</w:t>
      </w:r>
    </w:p>
    <w:p>
      <w:pPr>
        <w:pStyle w:val="Heading3"/>
        <w:spacing w:line="298" w:lineRule="exact"/>
      </w:pPr>
      <w:r>
        <w:rPr>
          <w:spacing w:val="-5"/>
        </w:rPr>
        <w:t>44.</w:t>
      </w:r>
    </w:p>
    <w:p>
      <w:pPr>
        <w:pStyle w:val="BodyText"/>
        <w:spacing w:before="1"/>
        <w:ind w:right="174"/>
      </w:pPr>
      <w:r>
        <w:rPr/>
        <w:t>Phần nhứt căn, nhị căn, tam căn, tứ căn, ngũ căn luôn tất cả căn duyên trong mỗi bài</w:t>
      </w:r>
      <w:r>
        <w:rPr>
          <w:spacing w:val="80"/>
        </w:rPr>
        <w:t> </w:t>
      </w:r>
      <w:r>
        <w:rPr/>
        <w:t>xin trí thức nên phân rộng ra.</w:t>
      </w:r>
    </w:p>
    <w:p>
      <w:pPr>
        <w:pStyle w:val="BodyText"/>
        <w:spacing w:after="0"/>
        <w:sectPr>
          <w:pgSz w:w="11630" w:h="16450"/>
          <w:pgMar w:header="811" w:footer="0" w:top="1160" w:bottom="280" w:left="708" w:right="850"/>
        </w:sectPr>
      </w:pPr>
    </w:p>
    <w:p>
      <w:pPr>
        <w:spacing w:before="232"/>
        <w:ind w:left="850" w:right="0" w:firstLine="0"/>
        <w:jc w:val="left"/>
        <w:rPr>
          <w:i/>
          <w:sz w:val="26"/>
        </w:rPr>
      </w:pPr>
      <w:r>
        <w:rPr>
          <w:i/>
          <w:sz w:val="26"/>
        </w:rPr>
        <w:t>Trong thuận tùng có phần sâu sắc 6 cách là: Vị trí tam đề đặc biệt, vị trí nhị đề phong phú, vị trí tam đề nhị đề, vị trí tam đề tam đề, vị trí nhị đề nhị đề.</w:t>
      </w:r>
    </w:p>
    <w:p>
      <w:pPr>
        <w:pStyle w:val="Heading3"/>
        <w:spacing w:line="298" w:lineRule="exact"/>
      </w:pPr>
      <w:r>
        <w:rPr>
          <w:spacing w:val="-5"/>
        </w:rPr>
        <w:t>45.</w:t>
      </w:r>
    </w:p>
    <w:p>
      <w:pPr>
        <w:pStyle w:val="BodyText"/>
        <w:spacing w:line="298" w:lineRule="exact"/>
      </w:pPr>
      <w:r>
        <w:rPr/>
        <w:t>Pháp</w:t>
      </w:r>
      <w:r>
        <w:rPr>
          <w:spacing w:val="-7"/>
        </w:rPr>
        <w:t> </w:t>
      </w:r>
      <w:r>
        <w:rPr/>
        <w:t>thiện</w:t>
      </w:r>
      <w:r>
        <w:rPr>
          <w:spacing w:val="-3"/>
        </w:rPr>
        <w:t> </w:t>
      </w:r>
      <w:r>
        <w:rPr/>
        <w:t>liên</w:t>
      </w:r>
      <w:r>
        <w:rPr>
          <w:spacing w:val="-6"/>
        </w:rPr>
        <w:t> </w:t>
      </w:r>
      <w:r>
        <w:rPr/>
        <w:t>quan</w:t>
      </w:r>
      <w:r>
        <w:rPr>
          <w:spacing w:val="-5"/>
        </w:rPr>
        <w:t> </w:t>
      </w:r>
      <w:r>
        <w:rPr/>
        <w:t>pháp</w:t>
      </w:r>
      <w:r>
        <w:rPr>
          <w:spacing w:val="-5"/>
        </w:rPr>
        <w:t> </w:t>
      </w:r>
      <w:r>
        <w:rPr/>
        <w:t>thiện</w:t>
      </w:r>
      <w:r>
        <w:rPr>
          <w:spacing w:val="-5"/>
        </w:rPr>
        <w:t> </w:t>
      </w:r>
      <w:r>
        <w:rPr/>
        <w:t>sanh</w:t>
      </w:r>
      <w:r>
        <w:rPr>
          <w:spacing w:val="-5"/>
        </w:rPr>
        <w:t> </w:t>
      </w:r>
      <w:r>
        <w:rPr/>
        <w:t>ra</w:t>
      </w:r>
      <w:r>
        <w:rPr>
          <w:spacing w:val="-6"/>
        </w:rPr>
        <w:t> </w:t>
      </w:r>
      <w:r>
        <w:rPr/>
        <w:t>do</w:t>
      </w:r>
      <w:r>
        <w:rPr>
          <w:spacing w:val="-3"/>
        </w:rPr>
        <w:t> </w:t>
      </w:r>
      <w:r>
        <w:rPr/>
        <w:t>phi</w:t>
      </w:r>
      <w:r>
        <w:rPr>
          <w:spacing w:val="-4"/>
        </w:rPr>
        <w:t> </w:t>
      </w:r>
      <w:r>
        <w:rPr/>
        <w:t>Nhân</w:t>
      </w:r>
      <w:r>
        <w:rPr>
          <w:spacing w:val="-6"/>
        </w:rPr>
        <w:t> </w:t>
      </w:r>
      <w:r>
        <w:rPr/>
        <w:t>duyên</w:t>
      </w:r>
      <w:r>
        <w:rPr>
          <w:spacing w:val="-5"/>
        </w:rPr>
        <w:t> </w:t>
      </w:r>
      <w:r>
        <w:rPr/>
        <w:t>cũng</w:t>
      </w:r>
      <w:r>
        <w:rPr>
          <w:spacing w:val="-6"/>
        </w:rPr>
        <w:t> </w:t>
      </w:r>
      <w:r>
        <w:rPr>
          <w:spacing w:val="-5"/>
        </w:rPr>
        <w:t>có.</w:t>
      </w:r>
    </w:p>
    <w:p>
      <w:pPr>
        <w:pStyle w:val="BodyText"/>
        <w:spacing w:before="1"/>
        <w:ind w:left="1133" w:firstLine="2"/>
      </w:pPr>
      <w:r>
        <w:rPr/>
        <w:t>Nhân duyên phân rộng theo thuận tùng thế nào xin nhân rộng phi Nhân duyên </w:t>
      </w:r>
      <w:r>
        <w:rPr>
          <w:i/>
        </w:rPr>
        <w:t>(na</w:t>
      </w:r>
      <w:r>
        <w:rPr>
          <w:i/>
          <w:spacing w:val="40"/>
        </w:rPr>
        <w:t> </w:t>
      </w:r>
      <w:r>
        <w:rPr>
          <w:i/>
        </w:rPr>
        <w:t>Hetupaccayo) </w:t>
      </w:r>
      <w:r>
        <w:rPr/>
        <w:t>như thế ấy.</w:t>
      </w:r>
    </w:p>
    <w:p>
      <w:pPr>
        <w:pStyle w:val="Heading3"/>
        <w:spacing w:line="299" w:lineRule="exact"/>
      </w:pPr>
      <w:r>
        <w:rPr>
          <w:spacing w:val="-5"/>
        </w:rPr>
        <w:t>46.</w:t>
      </w:r>
    </w:p>
    <w:p>
      <w:pPr>
        <w:pStyle w:val="BodyText"/>
        <w:spacing w:line="298" w:lineRule="exact" w:before="1"/>
      </w:pPr>
      <w:r>
        <w:rPr/>
        <w:t>Pháp</w:t>
      </w:r>
      <w:r>
        <w:rPr>
          <w:spacing w:val="-6"/>
        </w:rPr>
        <w:t> </w:t>
      </w:r>
      <w:r>
        <w:rPr/>
        <w:t>thiện</w:t>
      </w:r>
      <w:r>
        <w:rPr>
          <w:spacing w:val="-4"/>
        </w:rPr>
        <w:t> </w:t>
      </w:r>
      <w:r>
        <w:rPr/>
        <w:t>liên</w:t>
      </w:r>
      <w:r>
        <w:rPr>
          <w:spacing w:val="-6"/>
        </w:rPr>
        <w:t> </w:t>
      </w:r>
      <w:r>
        <w:rPr/>
        <w:t>quan</w:t>
      </w:r>
      <w:r>
        <w:rPr>
          <w:spacing w:val="-5"/>
        </w:rPr>
        <w:t> </w:t>
      </w:r>
      <w:r>
        <w:rPr/>
        <w:t>pháp</w:t>
      </w:r>
      <w:r>
        <w:rPr>
          <w:spacing w:val="-5"/>
        </w:rPr>
        <w:t> </w:t>
      </w:r>
      <w:r>
        <w:rPr/>
        <w:t>thiện</w:t>
      </w:r>
      <w:r>
        <w:rPr>
          <w:spacing w:val="-5"/>
        </w:rPr>
        <w:t> </w:t>
      </w:r>
      <w:r>
        <w:rPr/>
        <w:t>sanh</w:t>
      </w:r>
      <w:r>
        <w:rPr>
          <w:spacing w:val="-6"/>
        </w:rPr>
        <w:t> </w:t>
      </w:r>
      <w:r>
        <w:rPr/>
        <w:t>ra</w:t>
      </w:r>
      <w:r>
        <w:rPr>
          <w:spacing w:val="-5"/>
        </w:rPr>
        <w:t> </w:t>
      </w:r>
      <w:r>
        <w:rPr/>
        <w:t>do</w:t>
      </w:r>
      <w:r>
        <w:rPr>
          <w:spacing w:val="-4"/>
        </w:rPr>
        <w:t> </w:t>
      </w:r>
      <w:r>
        <w:rPr/>
        <w:t>phi</w:t>
      </w:r>
      <w:r>
        <w:rPr>
          <w:spacing w:val="-3"/>
        </w:rPr>
        <w:t> </w:t>
      </w:r>
      <w:r>
        <w:rPr/>
        <w:t>Cảnh</w:t>
      </w:r>
      <w:r>
        <w:rPr>
          <w:spacing w:val="-6"/>
        </w:rPr>
        <w:t> </w:t>
      </w:r>
      <w:r>
        <w:rPr/>
        <w:t>duyên</w:t>
      </w:r>
      <w:r>
        <w:rPr>
          <w:spacing w:val="-5"/>
        </w:rPr>
        <w:t> </w:t>
      </w:r>
      <w:r>
        <w:rPr/>
        <w:t>cũng</w:t>
      </w:r>
      <w:r>
        <w:rPr>
          <w:spacing w:val="-6"/>
        </w:rPr>
        <w:t> </w:t>
      </w:r>
      <w:r>
        <w:rPr>
          <w:spacing w:val="-5"/>
        </w:rPr>
        <w:t>có.</w:t>
      </w:r>
    </w:p>
    <w:p>
      <w:pPr>
        <w:pStyle w:val="BodyText"/>
        <w:ind w:left="1133" w:right="137" w:firstLine="2"/>
        <w:jc w:val="both"/>
      </w:pPr>
      <w:r>
        <w:rPr/>
        <w:t>Do phi Trưởng duyên, phi Vô gián duyên, phi Liên tiếp duyên, phi Đồng sanh duyên, phi Hỗ tương duyên, phi Y chỉ duyên, phi Cận y duyên, phi Tiền sanh</w:t>
      </w:r>
      <w:r>
        <w:rPr>
          <w:spacing w:val="40"/>
        </w:rPr>
        <w:t> </w:t>
      </w:r>
      <w:r>
        <w:rPr/>
        <w:t>duyên, phi Hậu sanh duyên, phi Cố hưởng duyên, phi Nghiệp duyên, phi Quả</w:t>
      </w:r>
      <w:r>
        <w:rPr>
          <w:spacing w:val="40"/>
        </w:rPr>
        <w:t> </w:t>
      </w:r>
      <w:r>
        <w:rPr/>
        <w:t>duyên, phi Thực duyên, phi Quyền duyên, phi Thiền duyên, phi Đạo duyên, phi Tương ưng duyên, phi Bất tương ưng duyên, phi Hiện hữu duyên, phi Vô hữu duyên, phi Ly duyên, phi Bất ly duyên.</w:t>
      </w:r>
    </w:p>
    <w:p>
      <w:pPr>
        <w:pStyle w:val="Heading3"/>
        <w:spacing w:line="298" w:lineRule="exact" w:before="2"/>
      </w:pPr>
      <w:r>
        <w:rPr>
          <w:spacing w:val="-5"/>
        </w:rPr>
        <w:t>47.</w:t>
      </w:r>
    </w:p>
    <w:p>
      <w:pPr>
        <w:spacing w:before="0"/>
        <w:ind w:left="850" w:right="0" w:firstLine="0"/>
        <w:jc w:val="left"/>
        <w:rPr>
          <w:i/>
          <w:sz w:val="26"/>
        </w:rPr>
      </w:pPr>
      <w:r>
        <w:rPr>
          <w:sz w:val="26"/>
        </w:rPr>
        <w:t>Pháp thiện liên quan pháp thiện sanh ra do phi Nhân duyên, phi Cảnh duyên cũng có. </w:t>
      </w:r>
      <w:r>
        <w:rPr>
          <w:i/>
          <w:sz w:val="26"/>
        </w:rPr>
        <w:t>Trong</w:t>
      </w:r>
      <w:r>
        <w:rPr>
          <w:i/>
          <w:spacing w:val="24"/>
          <w:sz w:val="26"/>
        </w:rPr>
        <w:t> </w:t>
      </w:r>
      <w:r>
        <w:rPr>
          <w:i/>
          <w:sz w:val="26"/>
        </w:rPr>
        <w:t>thuận</w:t>
      </w:r>
      <w:r>
        <w:rPr>
          <w:i/>
          <w:spacing w:val="23"/>
          <w:sz w:val="26"/>
        </w:rPr>
        <w:t> </w:t>
      </w:r>
      <w:r>
        <w:rPr>
          <w:i/>
          <w:sz w:val="26"/>
        </w:rPr>
        <w:t>tùng</w:t>
      </w:r>
      <w:r>
        <w:rPr>
          <w:i/>
          <w:spacing w:val="24"/>
          <w:sz w:val="26"/>
        </w:rPr>
        <w:t> </w:t>
      </w:r>
      <w:r>
        <w:rPr>
          <w:i/>
          <w:sz w:val="26"/>
        </w:rPr>
        <w:t>nhứt</w:t>
      </w:r>
      <w:r>
        <w:rPr>
          <w:i/>
          <w:spacing w:val="26"/>
          <w:sz w:val="26"/>
        </w:rPr>
        <w:t> </w:t>
      </w:r>
      <w:r>
        <w:rPr>
          <w:i/>
          <w:sz w:val="26"/>
        </w:rPr>
        <w:t>căn,</w:t>
      </w:r>
      <w:r>
        <w:rPr>
          <w:i/>
          <w:spacing w:val="24"/>
          <w:sz w:val="26"/>
        </w:rPr>
        <w:t> </w:t>
      </w:r>
      <w:r>
        <w:rPr>
          <w:i/>
          <w:sz w:val="26"/>
        </w:rPr>
        <w:t>nhị</w:t>
      </w:r>
      <w:r>
        <w:rPr>
          <w:i/>
          <w:spacing w:val="24"/>
          <w:sz w:val="26"/>
        </w:rPr>
        <w:t> </w:t>
      </w:r>
      <w:r>
        <w:rPr>
          <w:i/>
          <w:sz w:val="26"/>
        </w:rPr>
        <w:t>căn,</w:t>
      </w:r>
      <w:r>
        <w:rPr>
          <w:i/>
          <w:spacing w:val="24"/>
          <w:sz w:val="26"/>
        </w:rPr>
        <w:t> </w:t>
      </w:r>
      <w:r>
        <w:rPr>
          <w:i/>
          <w:sz w:val="26"/>
        </w:rPr>
        <w:t>tam</w:t>
      </w:r>
      <w:r>
        <w:rPr>
          <w:i/>
          <w:spacing w:val="23"/>
          <w:sz w:val="26"/>
        </w:rPr>
        <w:t> </w:t>
      </w:r>
      <w:r>
        <w:rPr>
          <w:i/>
          <w:sz w:val="26"/>
        </w:rPr>
        <w:t>căn,</w:t>
      </w:r>
      <w:r>
        <w:rPr>
          <w:i/>
          <w:spacing w:val="24"/>
          <w:sz w:val="26"/>
        </w:rPr>
        <w:t> </w:t>
      </w:r>
      <w:r>
        <w:rPr>
          <w:i/>
          <w:sz w:val="26"/>
        </w:rPr>
        <w:t>tứ</w:t>
      </w:r>
      <w:r>
        <w:rPr>
          <w:i/>
          <w:spacing w:val="24"/>
          <w:sz w:val="26"/>
        </w:rPr>
        <w:t> </w:t>
      </w:r>
      <w:r>
        <w:rPr>
          <w:i/>
          <w:sz w:val="26"/>
        </w:rPr>
        <w:t>căn</w:t>
      </w:r>
      <w:r>
        <w:rPr>
          <w:i/>
          <w:spacing w:val="24"/>
          <w:sz w:val="26"/>
        </w:rPr>
        <w:t> </w:t>
      </w:r>
      <w:r>
        <w:rPr>
          <w:i/>
          <w:sz w:val="26"/>
        </w:rPr>
        <w:t>cho</w:t>
      </w:r>
      <w:r>
        <w:rPr>
          <w:i/>
          <w:spacing w:val="23"/>
          <w:sz w:val="26"/>
        </w:rPr>
        <w:t> </w:t>
      </w:r>
      <w:r>
        <w:rPr>
          <w:i/>
          <w:sz w:val="26"/>
        </w:rPr>
        <w:t>đến</w:t>
      </w:r>
      <w:r>
        <w:rPr>
          <w:i/>
          <w:spacing w:val="23"/>
          <w:sz w:val="26"/>
        </w:rPr>
        <w:t> </w:t>
      </w:r>
      <w:r>
        <w:rPr>
          <w:i/>
          <w:sz w:val="26"/>
        </w:rPr>
        <w:t>23</w:t>
      </w:r>
      <w:r>
        <w:rPr>
          <w:i/>
          <w:spacing w:val="24"/>
          <w:sz w:val="26"/>
        </w:rPr>
        <w:t> </w:t>
      </w:r>
      <w:r>
        <w:rPr>
          <w:i/>
          <w:sz w:val="26"/>
        </w:rPr>
        <w:t>căn</w:t>
      </w:r>
      <w:r>
        <w:rPr>
          <w:i/>
          <w:spacing w:val="24"/>
          <w:sz w:val="26"/>
        </w:rPr>
        <w:t> </w:t>
      </w:r>
      <w:r>
        <w:rPr>
          <w:i/>
          <w:sz w:val="26"/>
        </w:rPr>
        <w:t>duyên</w:t>
      </w:r>
      <w:r>
        <w:rPr>
          <w:i/>
          <w:spacing w:val="24"/>
          <w:sz w:val="26"/>
        </w:rPr>
        <w:t> </w:t>
      </w:r>
      <w:r>
        <w:rPr>
          <w:i/>
          <w:sz w:val="26"/>
        </w:rPr>
        <w:t>mỗi</w:t>
      </w:r>
      <w:r>
        <w:rPr>
          <w:i/>
          <w:spacing w:val="24"/>
          <w:sz w:val="26"/>
        </w:rPr>
        <w:t> </w:t>
      </w:r>
      <w:r>
        <w:rPr>
          <w:i/>
          <w:sz w:val="26"/>
        </w:rPr>
        <w:t>bài Ngài đã phân rộng như thế nào thì phần đối lập nên phân rộng như thế ấy.</w:t>
      </w:r>
    </w:p>
    <w:p>
      <w:pPr>
        <w:spacing w:before="0"/>
        <w:ind w:left="850" w:right="0" w:firstLine="0"/>
        <w:jc w:val="left"/>
        <w:rPr>
          <w:i/>
          <w:sz w:val="26"/>
        </w:rPr>
      </w:pPr>
      <w:r>
        <w:rPr>
          <w:i/>
          <w:sz w:val="26"/>
        </w:rPr>
        <w:t>Trong phần đối lập có 6 cách sâu sắc như là vị trí tam đề đặc biệt, vị trí nhị đề phong phú, vị trí nhị đề tam đề, vị trí tam đề nhị đề, vị trí tam đề tam đề, vị trí nhị đề nhị đề.</w:t>
      </w:r>
    </w:p>
    <w:p>
      <w:pPr>
        <w:pStyle w:val="Heading3"/>
        <w:spacing w:line="299" w:lineRule="exact"/>
      </w:pPr>
      <w:r>
        <w:rPr>
          <w:spacing w:val="-5"/>
        </w:rPr>
        <w:t>48.</w:t>
      </w:r>
    </w:p>
    <w:p>
      <w:pPr>
        <w:pStyle w:val="ListParagraph"/>
        <w:numPr>
          <w:ilvl w:val="0"/>
          <w:numId w:val="11"/>
        </w:numPr>
        <w:tabs>
          <w:tab w:pos="849" w:val="left" w:leader="none"/>
        </w:tabs>
        <w:spacing w:line="318" w:lineRule="exact" w:before="1" w:after="0"/>
        <w:ind w:left="849" w:right="0" w:hanging="283"/>
        <w:jc w:val="left"/>
        <w:rPr>
          <w:sz w:val="26"/>
        </w:rPr>
      </w:pPr>
      <w:r>
        <w:rPr>
          <w:sz w:val="26"/>
        </w:rPr>
        <w:t>Pháp</w:t>
      </w:r>
      <w:r>
        <w:rPr>
          <w:spacing w:val="-6"/>
          <w:sz w:val="26"/>
        </w:rPr>
        <w:t> </w:t>
      </w:r>
      <w:r>
        <w:rPr>
          <w:sz w:val="26"/>
        </w:rPr>
        <w:t>thiện</w:t>
      </w:r>
      <w:r>
        <w:rPr>
          <w:spacing w:val="-3"/>
          <w:sz w:val="26"/>
        </w:rPr>
        <w:t> </w:t>
      </w:r>
      <w:r>
        <w:rPr>
          <w:sz w:val="26"/>
        </w:rPr>
        <w:t>liên</w:t>
      </w:r>
      <w:r>
        <w:rPr>
          <w:spacing w:val="-6"/>
          <w:sz w:val="26"/>
        </w:rPr>
        <w:t> </w:t>
      </w:r>
      <w:r>
        <w:rPr>
          <w:sz w:val="26"/>
        </w:rPr>
        <w:t>quan</w:t>
      </w:r>
      <w:r>
        <w:rPr>
          <w:spacing w:val="-5"/>
          <w:sz w:val="26"/>
        </w:rPr>
        <w:t> </w:t>
      </w:r>
      <w:r>
        <w:rPr>
          <w:sz w:val="26"/>
        </w:rPr>
        <w:t>pháp</w:t>
      </w:r>
      <w:r>
        <w:rPr>
          <w:spacing w:val="-5"/>
          <w:sz w:val="26"/>
        </w:rPr>
        <w:t> </w:t>
      </w:r>
      <w:r>
        <w:rPr>
          <w:sz w:val="26"/>
        </w:rPr>
        <w:t>thiện</w:t>
      </w:r>
      <w:r>
        <w:rPr>
          <w:spacing w:val="-5"/>
          <w:sz w:val="26"/>
        </w:rPr>
        <w:t> </w:t>
      </w:r>
      <w:r>
        <w:rPr>
          <w:sz w:val="26"/>
        </w:rPr>
        <w:t>sanh</w:t>
      </w:r>
      <w:r>
        <w:rPr>
          <w:spacing w:val="-6"/>
          <w:sz w:val="26"/>
        </w:rPr>
        <w:t> </w:t>
      </w:r>
      <w:r>
        <w:rPr>
          <w:sz w:val="26"/>
        </w:rPr>
        <w:t>ra</w:t>
      </w:r>
      <w:r>
        <w:rPr>
          <w:spacing w:val="-5"/>
          <w:sz w:val="26"/>
        </w:rPr>
        <w:t> </w:t>
      </w:r>
      <w:r>
        <w:rPr>
          <w:sz w:val="26"/>
        </w:rPr>
        <w:t>do</w:t>
      </w:r>
      <w:r>
        <w:rPr>
          <w:spacing w:val="-3"/>
          <w:sz w:val="26"/>
        </w:rPr>
        <w:t> </w:t>
      </w:r>
      <w:r>
        <w:rPr>
          <w:sz w:val="26"/>
        </w:rPr>
        <w:t>Nhân</w:t>
      </w:r>
      <w:r>
        <w:rPr>
          <w:spacing w:val="-6"/>
          <w:sz w:val="26"/>
        </w:rPr>
        <w:t> </w:t>
      </w:r>
      <w:r>
        <w:rPr>
          <w:sz w:val="26"/>
        </w:rPr>
        <w:t>duyên,</w:t>
      </w:r>
      <w:r>
        <w:rPr>
          <w:spacing w:val="-6"/>
          <w:sz w:val="26"/>
        </w:rPr>
        <w:t> </w:t>
      </w:r>
      <w:r>
        <w:rPr>
          <w:sz w:val="26"/>
        </w:rPr>
        <w:t>phi</w:t>
      </w:r>
      <w:r>
        <w:rPr>
          <w:spacing w:val="-4"/>
          <w:sz w:val="26"/>
        </w:rPr>
        <w:t> </w:t>
      </w:r>
      <w:r>
        <w:rPr>
          <w:sz w:val="26"/>
        </w:rPr>
        <w:t>Cảnh</w:t>
      </w:r>
      <w:r>
        <w:rPr>
          <w:spacing w:val="-6"/>
          <w:sz w:val="26"/>
        </w:rPr>
        <w:t> </w:t>
      </w:r>
      <w:r>
        <w:rPr>
          <w:sz w:val="26"/>
        </w:rPr>
        <w:t>duyên</w:t>
      </w:r>
      <w:r>
        <w:rPr>
          <w:spacing w:val="-2"/>
          <w:sz w:val="26"/>
        </w:rPr>
        <w:t> </w:t>
      </w:r>
      <w:r>
        <w:rPr>
          <w:sz w:val="26"/>
        </w:rPr>
        <w:t>cũng</w:t>
      </w:r>
      <w:r>
        <w:rPr>
          <w:spacing w:val="-6"/>
          <w:sz w:val="26"/>
        </w:rPr>
        <w:t> </w:t>
      </w:r>
      <w:r>
        <w:rPr>
          <w:spacing w:val="-5"/>
          <w:sz w:val="26"/>
        </w:rPr>
        <w:t>có.</w:t>
      </w:r>
    </w:p>
    <w:p>
      <w:pPr>
        <w:pStyle w:val="ListParagraph"/>
        <w:numPr>
          <w:ilvl w:val="0"/>
          <w:numId w:val="11"/>
        </w:numPr>
        <w:tabs>
          <w:tab w:pos="850" w:val="left" w:leader="none"/>
        </w:tabs>
        <w:spacing w:line="240" w:lineRule="auto" w:before="0" w:after="0"/>
        <w:ind w:left="850" w:right="143" w:hanging="284"/>
        <w:jc w:val="left"/>
        <w:rPr>
          <w:i/>
          <w:sz w:val="26"/>
        </w:rPr>
      </w:pPr>
      <w:r>
        <w:rPr>
          <w:sz w:val="26"/>
        </w:rPr>
        <w:t>Pháp bất thiện liên quan pháp thiện sanh ra do Nhân duyên, phi Cảnh duyên cũng có. </w:t>
      </w:r>
      <w:r>
        <w:rPr>
          <w:i/>
          <w:sz w:val="26"/>
        </w:rPr>
        <w:t>Nhân</w:t>
      </w:r>
      <w:r>
        <w:rPr>
          <w:i/>
          <w:spacing w:val="-1"/>
          <w:sz w:val="26"/>
        </w:rPr>
        <w:t> </w:t>
      </w:r>
      <w:r>
        <w:rPr>
          <w:i/>
          <w:sz w:val="26"/>
        </w:rPr>
        <w:t>duyên</w:t>
      </w:r>
      <w:r>
        <w:rPr>
          <w:i/>
          <w:spacing w:val="-1"/>
          <w:sz w:val="26"/>
        </w:rPr>
        <w:t> </w:t>
      </w:r>
      <w:r>
        <w:rPr>
          <w:i/>
          <w:sz w:val="26"/>
        </w:rPr>
        <w:t>trong</w:t>
      </w:r>
      <w:r>
        <w:rPr>
          <w:i/>
          <w:spacing w:val="-1"/>
          <w:sz w:val="26"/>
        </w:rPr>
        <w:t> </w:t>
      </w:r>
      <w:r>
        <w:rPr>
          <w:i/>
          <w:sz w:val="26"/>
        </w:rPr>
        <w:t>thuận</w:t>
      </w:r>
      <w:r>
        <w:rPr>
          <w:i/>
          <w:spacing w:val="-2"/>
          <w:sz w:val="26"/>
        </w:rPr>
        <w:t> </w:t>
      </w:r>
      <w:r>
        <w:rPr>
          <w:i/>
          <w:sz w:val="26"/>
        </w:rPr>
        <w:t>tùng Ngài</w:t>
      </w:r>
      <w:r>
        <w:rPr>
          <w:i/>
          <w:spacing w:val="-2"/>
          <w:sz w:val="26"/>
        </w:rPr>
        <w:t> </w:t>
      </w:r>
      <w:r>
        <w:rPr>
          <w:i/>
          <w:sz w:val="26"/>
        </w:rPr>
        <w:t>đã</w:t>
      </w:r>
      <w:r>
        <w:rPr>
          <w:i/>
          <w:spacing w:val="-2"/>
          <w:sz w:val="26"/>
        </w:rPr>
        <w:t> </w:t>
      </w:r>
      <w:r>
        <w:rPr>
          <w:i/>
          <w:sz w:val="26"/>
        </w:rPr>
        <w:t>sắp</w:t>
      </w:r>
      <w:r>
        <w:rPr>
          <w:i/>
          <w:spacing w:val="-2"/>
          <w:sz w:val="26"/>
        </w:rPr>
        <w:t> </w:t>
      </w:r>
      <w:r>
        <w:rPr>
          <w:i/>
          <w:sz w:val="26"/>
        </w:rPr>
        <w:t>rộng</w:t>
      </w:r>
      <w:r>
        <w:rPr>
          <w:i/>
          <w:spacing w:val="-2"/>
          <w:sz w:val="26"/>
        </w:rPr>
        <w:t> </w:t>
      </w:r>
      <w:r>
        <w:rPr>
          <w:i/>
          <w:sz w:val="26"/>
        </w:rPr>
        <w:t>như</w:t>
      </w:r>
      <w:r>
        <w:rPr>
          <w:i/>
          <w:spacing w:val="-1"/>
          <w:sz w:val="26"/>
        </w:rPr>
        <w:t> </w:t>
      </w:r>
      <w:r>
        <w:rPr>
          <w:i/>
          <w:sz w:val="26"/>
        </w:rPr>
        <w:t>thế</w:t>
      </w:r>
      <w:r>
        <w:rPr>
          <w:i/>
          <w:spacing w:val="-2"/>
          <w:sz w:val="26"/>
        </w:rPr>
        <w:t> </w:t>
      </w:r>
      <w:r>
        <w:rPr>
          <w:i/>
          <w:sz w:val="26"/>
        </w:rPr>
        <w:t>nào</w:t>
      </w:r>
      <w:r>
        <w:rPr>
          <w:i/>
          <w:spacing w:val="-2"/>
          <w:sz w:val="26"/>
        </w:rPr>
        <w:t> </w:t>
      </w:r>
      <w:r>
        <w:rPr>
          <w:i/>
          <w:sz w:val="26"/>
        </w:rPr>
        <w:t>thì</w:t>
      </w:r>
      <w:r>
        <w:rPr>
          <w:i/>
          <w:spacing w:val="-2"/>
          <w:sz w:val="26"/>
        </w:rPr>
        <w:t> </w:t>
      </w:r>
      <w:r>
        <w:rPr>
          <w:i/>
          <w:sz w:val="26"/>
        </w:rPr>
        <w:t>trong phần thuận</w:t>
      </w:r>
      <w:r>
        <w:rPr>
          <w:i/>
          <w:spacing w:val="-2"/>
          <w:sz w:val="26"/>
        </w:rPr>
        <w:t> </w:t>
      </w:r>
      <w:r>
        <w:rPr>
          <w:i/>
          <w:sz w:val="26"/>
        </w:rPr>
        <w:t>tùng, đối lập cũng nên phân rộng như thế ấy.</w:t>
      </w:r>
    </w:p>
    <w:p>
      <w:pPr>
        <w:pStyle w:val="Heading3"/>
      </w:pPr>
      <w:r>
        <w:rPr>
          <w:spacing w:val="-5"/>
        </w:rPr>
        <w:t>49.</w:t>
      </w:r>
    </w:p>
    <w:p>
      <w:pPr>
        <w:pStyle w:val="BodyText"/>
        <w:spacing w:before="1"/>
        <w:ind w:right="174"/>
      </w:pPr>
      <w:r>
        <w:rPr/>
        <w:t>Pháp thiện liên quan đến pháp thiện sanh ra do Nhân duyên, phi Trưởng duyên cũng</w:t>
      </w:r>
      <w:r>
        <w:rPr>
          <w:spacing w:val="80"/>
        </w:rPr>
        <w:t> </w:t>
      </w:r>
      <w:r>
        <w:rPr>
          <w:spacing w:val="-4"/>
        </w:rPr>
        <w:t>có.</w:t>
      </w:r>
    </w:p>
    <w:p>
      <w:pPr>
        <w:pStyle w:val="BodyText"/>
        <w:spacing w:line="299" w:lineRule="exact"/>
        <w:ind w:left="1135"/>
      </w:pPr>
      <w:r>
        <w:rPr/>
        <w:t>Do</w:t>
      </w:r>
      <w:r>
        <w:rPr>
          <w:spacing w:val="-5"/>
        </w:rPr>
        <w:t> </w:t>
      </w:r>
      <w:r>
        <w:rPr/>
        <w:t>Nhân</w:t>
      </w:r>
      <w:r>
        <w:rPr>
          <w:spacing w:val="-5"/>
        </w:rPr>
        <w:t> </w:t>
      </w:r>
      <w:r>
        <w:rPr/>
        <w:t>duyên,</w:t>
      </w:r>
      <w:r>
        <w:rPr>
          <w:spacing w:val="-5"/>
        </w:rPr>
        <w:t> </w:t>
      </w:r>
      <w:r>
        <w:rPr/>
        <w:t>phi</w:t>
      </w:r>
      <w:r>
        <w:rPr>
          <w:spacing w:val="-3"/>
        </w:rPr>
        <w:t> </w:t>
      </w:r>
      <w:r>
        <w:rPr/>
        <w:t>Vô</w:t>
      </w:r>
      <w:r>
        <w:rPr>
          <w:spacing w:val="-5"/>
        </w:rPr>
        <w:t> </w:t>
      </w:r>
      <w:r>
        <w:rPr/>
        <w:t>gián</w:t>
      </w:r>
      <w:r>
        <w:rPr>
          <w:spacing w:val="-4"/>
        </w:rPr>
        <w:t> </w:t>
      </w:r>
      <w:r>
        <w:rPr/>
        <w:t>duyên...</w:t>
      </w:r>
      <w:r>
        <w:rPr>
          <w:spacing w:val="-4"/>
        </w:rPr>
        <w:t> </w:t>
      </w:r>
      <w:r>
        <w:rPr/>
        <w:t>do</w:t>
      </w:r>
      <w:r>
        <w:rPr>
          <w:spacing w:val="-2"/>
        </w:rPr>
        <w:t> </w:t>
      </w:r>
      <w:r>
        <w:rPr/>
        <w:t>Nhân</w:t>
      </w:r>
      <w:r>
        <w:rPr>
          <w:spacing w:val="-5"/>
        </w:rPr>
        <w:t> </w:t>
      </w:r>
      <w:r>
        <w:rPr/>
        <w:t>duyên,</w:t>
      </w:r>
      <w:r>
        <w:rPr>
          <w:spacing w:val="-5"/>
        </w:rPr>
        <w:t> </w:t>
      </w:r>
      <w:r>
        <w:rPr/>
        <w:t>phi</w:t>
      </w:r>
      <w:r>
        <w:rPr>
          <w:spacing w:val="-3"/>
        </w:rPr>
        <w:t> </w:t>
      </w:r>
      <w:r>
        <w:rPr/>
        <w:t>Bất</w:t>
      </w:r>
      <w:r>
        <w:rPr>
          <w:spacing w:val="-5"/>
        </w:rPr>
        <w:t> </w:t>
      </w:r>
      <w:r>
        <w:rPr/>
        <w:t>ly</w:t>
      </w:r>
      <w:r>
        <w:rPr>
          <w:spacing w:val="-7"/>
        </w:rPr>
        <w:t> </w:t>
      </w:r>
      <w:r>
        <w:rPr/>
        <w:t>duyên</w:t>
      </w:r>
      <w:r>
        <w:rPr>
          <w:spacing w:val="-3"/>
        </w:rPr>
        <w:t> </w:t>
      </w:r>
      <w:r>
        <w:rPr/>
        <w:t>cũng</w:t>
      </w:r>
      <w:r>
        <w:rPr>
          <w:spacing w:val="-4"/>
        </w:rPr>
        <w:t> </w:t>
      </w:r>
      <w:r>
        <w:rPr>
          <w:spacing w:val="-5"/>
        </w:rPr>
        <w:t>có.</w:t>
      </w:r>
    </w:p>
    <w:p>
      <w:pPr>
        <w:pStyle w:val="Heading3"/>
        <w:spacing w:line="298" w:lineRule="exact" w:before="1"/>
      </w:pPr>
      <w:r>
        <w:rPr>
          <w:spacing w:val="-5"/>
        </w:rPr>
        <w:t>50.</w:t>
      </w:r>
    </w:p>
    <w:p>
      <w:pPr>
        <w:pStyle w:val="BodyText"/>
      </w:pPr>
      <w:r>
        <w:rPr/>
        <w:t>Pháp</w:t>
      </w:r>
      <w:r>
        <w:rPr>
          <w:spacing w:val="40"/>
        </w:rPr>
        <w:t> </w:t>
      </w:r>
      <w:r>
        <w:rPr/>
        <w:t>thiện</w:t>
      </w:r>
      <w:r>
        <w:rPr>
          <w:spacing w:val="40"/>
        </w:rPr>
        <w:t> </w:t>
      </w:r>
      <w:r>
        <w:rPr/>
        <w:t>liên</w:t>
      </w:r>
      <w:r>
        <w:rPr>
          <w:spacing w:val="40"/>
        </w:rPr>
        <w:t> </w:t>
      </w:r>
      <w:r>
        <w:rPr/>
        <w:t>quan</w:t>
      </w:r>
      <w:r>
        <w:rPr>
          <w:spacing w:val="40"/>
        </w:rPr>
        <w:t> </w:t>
      </w:r>
      <w:r>
        <w:rPr/>
        <w:t>pháp</w:t>
      </w:r>
      <w:r>
        <w:rPr>
          <w:spacing w:val="40"/>
        </w:rPr>
        <w:t> </w:t>
      </w:r>
      <w:r>
        <w:rPr/>
        <w:t>thiện</w:t>
      </w:r>
      <w:r>
        <w:rPr>
          <w:spacing w:val="40"/>
        </w:rPr>
        <w:t> </w:t>
      </w:r>
      <w:r>
        <w:rPr/>
        <w:t>sanh</w:t>
      </w:r>
      <w:r>
        <w:rPr>
          <w:spacing w:val="40"/>
        </w:rPr>
        <w:t> </w:t>
      </w:r>
      <w:r>
        <w:rPr/>
        <w:t>ra</w:t>
      </w:r>
      <w:r>
        <w:rPr>
          <w:spacing w:val="40"/>
        </w:rPr>
        <w:t> </w:t>
      </w:r>
      <w:r>
        <w:rPr/>
        <w:t>do</w:t>
      </w:r>
      <w:r>
        <w:rPr>
          <w:spacing w:val="40"/>
        </w:rPr>
        <w:t> </w:t>
      </w:r>
      <w:r>
        <w:rPr/>
        <w:t>Nhân</w:t>
      </w:r>
      <w:r>
        <w:rPr>
          <w:spacing w:val="40"/>
        </w:rPr>
        <w:t> </w:t>
      </w:r>
      <w:r>
        <w:rPr/>
        <w:t>duyên,</w:t>
      </w:r>
      <w:r>
        <w:rPr>
          <w:spacing w:val="40"/>
        </w:rPr>
        <w:t> </w:t>
      </w:r>
      <w:r>
        <w:rPr/>
        <w:t>Cảnh</w:t>
      </w:r>
      <w:r>
        <w:rPr>
          <w:spacing w:val="40"/>
        </w:rPr>
        <w:t> </w:t>
      </w:r>
      <w:r>
        <w:rPr/>
        <w:t>duyên,</w:t>
      </w:r>
      <w:r>
        <w:rPr>
          <w:spacing w:val="40"/>
        </w:rPr>
        <w:t> </w:t>
      </w:r>
      <w:r>
        <w:rPr/>
        <w:t>phi</w:t>
      </w:r>
      <w:r>
        <w:rPr>
          <w:spacing w:val="40"/>
        </w:rPr>
        <w:t> </w:t>
      </w:r>
      <w:r>
        <w:rPr/>
        <w:t>Trưởng duyên cũng có.</w:t>
      </w:r>
    </w:p>
    <w:p>
      <w:pPr>
        <w:pStyle w:val="BodyText"/>
        <w:spacing w:line="299" w:lineRule="exact"/>
      </w:pPr>
      <w:r>
        <w:rPr/>
        <w:t>-</w:t>
      </w:r>
      <w:r>
        <w:rPr>
          <w:spacing w:val="29"/>
        </w:rPr>
        <w:t>  </w:t>
      </w:r>
      <w:r>
        <w:rPr/>
        <w:t>Do</w:t>
      </w:r>
      <w:r>
        <w:rPr>
          <w:spacing w:val="-5"/>
        </w:rPr>
        <w:t> </w:t>
      </w:r>
      <w:r>
        <w:rPr/>
        <w:t>Nhân</w:t>
      </w:r>
      <w:r>
        <w:rPr>
          <w:spacing w:val="-4"/>
        </w:rPr>
        <w:t> </w:t>
      </w:r>
      <w:r>
        <w:rPr/>
        <w:t>duyên,</w:t>
      </w:r>
      <w:r>
        <w:rPr>
          <w:spacing w:val="-5"/>
        </w:rPr>
        <w:t> </w:t>
      </w:r>
      <w:r>
        <w:rPr/>
        <w:t>Cảnh</w:t>
      </w:r>
      <w:r>
        <w:rPr>
          <w:spacing w:val="-1"/>
        </w:rPr>
        <w:t> </w:t>
      </w:r>
      <w:r>
        <w:rPr/>
        <w:t>duyên,</w:t>
      </w:r>
      <w:r>
        <w:rPr>
          <w:spacing w:val="-5"/>
        </w:rPr>
        <w:t> </w:t>
      </w:r>
      <w:r>
        <w:rPr/>
        <w:t>phi</w:t>
      </w:r>
      <w:r>
        <w:rPr>
          <w:spacing w:val="-1"/>
        </w:rPr>
        <w:t> </w:t>
      </w:r>
      <w:r>
        <w:rPr/>
        <w:t>Vô</w:t>
      </w:r>
      <w:r>
        <w:rPr>
          <w:spacing w:val="-5"/>
        </w:rPr>
        <w:t> </w:t>
      </w:r>
      <w:r>
        <w:rPr/>
        <w:t>gián</w:t>
      </w:r>
      <w:r>
        <w:rPr>
          <w:spacing w:val="-1"/>
        </w:rPr>
        <w:t> </w:t>
      </w:r>
      <w:r>
        <w:rPr/>
        <w:t>duyên</w:t>
      </w:r>
      <w:r>
        <w:rPr>
          <w:spacing w:val="-4"/>
        </w:rPr>
        <w:t> </w:t>
      </w:r>
      <w:r>
        <w:rPr>
          <w:spacing w:val="-5"/>
        </w:rPr>
        <w:t>...</w:t>
      </w:r>
    </w:p>
    <w:p>
      <w:pPr>
        <w:pStyle w:val="BodyText"/>
      </w:pPr>
      <w:r>
        <w:rPr/>
        <w:t>-</w:t>
      </w:r>
      <w:r>
        <w:rPr>
          <w:spacing w:val="30"/>
        </w:rPr>
        <w:t>  </w:t>
      </w:r>
      <w:r>
        <w:rPr/>
        <w:t>Do</w:t>
      </w:r>
      <w:r>
        <w:rPr>
          <w:spacing w:val="-4"/>
        </w:rPr>
        <w:t> </w:t>
      </w:r>
      <w:r>
        <w:rPr/>
        <w:t>Nhân</w:t>
      </w:r>
      <w:r>
        <w:rPr>
          <w:spacing w:val="-4"/>
        </w:rPr>
        <w:t> </w:t>
      </w:r>
      <w:r>
        <w:rPr/>
        <w:t>duyên,</w:t>
      </w:r>
      <w:r>
        <w:rPr>
          <w:spacing w:val="-4"/>
        </w:rPr>
        <w:t> </w:t>
      </w:r>
      <w:r>
        <w:rPr/>
        <w:t>Cảnh duyên,</w:t>
      </w:r>
      <w:r>
        <w:rPr>
          <w:spacing w:val="-4"/>
        </w:rPr>
        <w:t> </w:t>
      </w:r>
      <w:r>
        <w:rPr/>
        <w:t>phi</w:t>
      </w:r>
      <w:r>
        <w:rPr>
          <w:spacing w:val="-1"/>
        </w:rPr>
        <w:t> </w:t>
      </w:r>
      <w:r>
        <w:rPr/>
        <w:t>Bất</w:t>
      </w:r>
      <w:r>
        <w:rPr>
          <w:spacing w:val="-4"/>
        </w:rPr>
        <w:t> </w:t>
      </w:r>
      <w:r>
        <w:rPr/>
        <w:t>ly</w:t>
      </w:r>
      <w:r>
        <w:rPr>
          <w:spacing w:val="-6"/>
        </w:rPr>
        <w:t> </w:t>
      </w:r>
      <w:r>
        <w:rPr>
          <w:spacing w:val="-2"/>
        </w:rPr>
        <w:t>duyên.</w:t>
      </w:r>
    </w:p>
    <w:p>
      <w:pPr>
        <w:pStyle w:val="BodyText"/>
        <w:spacing w:line="298" w:lineRule="exact" w:before="2"/>
      </w:pPr>
      <w:r>
        <w:rPr/>
        <w:t>-</w:t>
      </w:r>
      <w:r>
        <w:rPr>
          <w:spacing w:val="28"/>
        </w:rPr>
        <w:t>  </w:t>
      </w:r>
      <w:r>
        <w:rPr/>
        <w:t>Do</w:t>
      </w:r>
      <w:r>
        <w:rPr>
          <w:spacing w:val="-3"/>
        </w:rPr>
        <w:t> </w:t>
      </w:r>
      <w:r>
        <w:rPr/>
        <w:t>Nhân</w:t>
      </w:r>
      <w:r>
        <w:rPr>
          <w:spacing w:val="-5"/>
        </w:rPr>
        <w:t> </w:t>
      </w:r>
      <w:r>
        <w:rPr/>
        <w:t>duyên,</w:t>
      </w:r>
      <w:r>
        <w:rPr>
          <w:spacing w:val="-5"/>
        </w:rPr>
        <w:t> </w:t>
      </w:r>
      <w:r>
        <w:rPr/>
        <w:t>Cảnh</w:t>
      </w:r>
      <w:r>
        <w:rPr>
          <w:spacing w:val="-1"/>
        </w:rPr>
        <w:t> </w:t>
      </w:r>
      <w:r>
        <w:rPr/>
        <w:t>duyên,</w:t>
      </w:r>
      <w:r>
        <w:rPr>
          <w:spacing w:val="-5"/>
        </w:rPr>
        <w:t> </w:t>
      </w:r>
      <w:r>
        <w:rPr/>
        <w:t>Trưởng</w:t>
      </w:r>
      <w:r>
        <w:rPr>
          <w:spacing w:val="-5"/>
        </w:rPr>
        <w:t> </w:t>
      </w:r>
      <w:r>
        <w:rPr/>
        <w:t>duyên, phi</w:t>
      </w:r>
      <w:r>
        <w:rPr>
          <w:spacing w:val="-4"/>
        </w:rPr>
        <w:t> </w:t>
      </w:r>
      <w:r>
        <w:rPr/>
        <w:t>Vô</w:t>
      </w:r>
      <w:r>
        <w:rPr>
          <w:spacing w:val="-5"/>
        </w:rPr>
        <w:t> </w:t>
      </w:r>
      <w:r>
        <w:rPr/>
        <w:t>gián</w:t>
      </w:r>
      <w:r>
        <w:rPr>
          <w:spacing w:val="-3"/>
        </w:rPr>
        <w:t> </w:t>
      </w:r>
      <w:r>
        <w:rPr>
          <w:spacing w:val="-2"/>
        </w:rPr>
        <w:t>duyên.</w:t>
      </w:r>
    </w:p>
    <w:p>
      <w:pPr>
        <w:pStyle w:val="BodyText"/>
        <w:spacing w:line="298" w:lineRule="exact"/>
      </w:pPr>
      <w:r>
        <w:rPr/>
        <w:t>-</w:t>
      </w:r>
      <w:r>
        <w:rPr>
          <w:spacing w:val="29"/>
        </w:rPr>
        <w:t>  </w:t>
      </w:r>
      <w:r>
        <w:rPr/>
        <w:t>Do</w:t>
      </w:r>
      <w:r>
        <w:rPr>
          <w:spacing w:val="-4"/>
        </w:rPr>
        <w:t> </w:t>
      </w:r>
      <w:r>
        <w:rPr/>
        <w:t>Nhân</w:t>
      </w:r>
      <w:r>
        <w:rPr>
          <w:spacing w:val="-5"/>
        </w:rPr>
        <w:t> </w:t>
      </w:r>
      <w:r>
        <w:rPr/>
        <w:t>duyên,</w:t>
      </w:r>
      <w:r>
        <w:rPr>
          <w:spacing w:val="-4"/>
        </w:rPr>
        <w:t> </w:t>
      </w:r>
      <w:r>
        <w:rPr/>
        <w:t>Cảnh</w:t>
      </w:r>
      <w:r>
        <w:rPr>
          <w:spacing w:val="-1"/>
        </w:rPr>
        <w:t> </w:t>
      </w:r>
      <w:r>
        <w:rPr/>
        <w:t>duyên,</w:t>
      </w:r>
      <w:r>
        <w:rPr>
          <w:spacing w:val="-5"/>
        </w:rPr>
        <w:t> </w:t>
      </w:r>
      <w:r>
        <w:rPr/>
        <w:t>Trưởng</w:t>
      </w:r>
      <w:r>
        <w:rPr>
          <w:spacing w:val="-4"/>
        </w:rPr>
        <w:t> </w:t>
      </w:r>
      <w:r>
        <w:rPr/>
        <w:t>duyên, phi</w:t>
      </w:r>
      <w:r>
        <w:rPr>
          <w:spacing w:val="-4"/>
        </w:rPr>
        <w:t> </w:t>
      </w:r>
      <w:r>
        <w:rPr/>
        <w:t>Bất</w:t>
      </w:r>
      <w:r>
        <w:rPr>
          <w:spacing w:val="-4"/>
        </w:rPr>
        <w:t> </w:t>
      </w:r>
      <w:r>
        <w:rPr/>
        <w:t>ly</w:t>
      </w:r>
      <w:r>
        <w:rPr>
          <w:spacing w:val="-6"/>
        </w:rPr>
        <w:t> </w:t>
      </w:r>
      <w:r>
        <w:rPr>
          <w:spacing w:val="-2"/>
        </w:rPr>
        <w:t>duyên.</w:t>
      </w:r>
    </w:p>
    <w:p>
      <w:pPr>
        <w:pStyle w:val="BodyText"/>
        <w:spacing w:before="1"/>
        <w:jc w:val="both"/>
      </w:pPr>
      <w:r>
        <w:rPr/>
        <w:t>-</w:t>
      </w:r>
      <w:r>
        <w:rPr>
          <w:spacing w:val="28"/>
        </w:rPr>
        <w:t>  </w:t>
      </w:r>
      <w:r>
        <w:rPr/>
        <w:t>Do</w:t>
      </w:r>
      <w:r>
        <w:rPr>
          <w:spacing w:val="-4"/>
        </w:rPr>
        <w:t> </w:t>
      </w:r>
      <w:r>
        <w:rPr/>
        <w:t>Nhân</w:t>
      </w:r>
      <w:r>
        <w:rPr>
          <w:spacing w:val="-5"/>
        </w:rPr>
        <w:t> </w:t>
      </w:r>
      <w:r>
        <w:rPr/>
        <w:t>duyên,</w:t>
      </w:r>
      <w:r>
        <w:rPr>
          <w:spacing w:val="-5"/>
        </w:rPr>
        <w:t> </w:t>
      </w:r>
      <w:r>
        <w:rPr/>
        <w:t>Cảnh</w:t>
      </w:r>
      <w:r>
        <w:rPr>
          <w:spacing w:val="-2"/>
        </w:rPr>
        <w:t> </w:t>
      </w:r>
      <w:r>
        <w:rPr/>
        <w:t>duyên,</w:t>
      </w:r>
      <w:r>
        <w:rPr>
          <w:spacing w:val="-5"/>
        </w:rPr>
        <w:t> </w:t>
      </w:r>
      <w:r>
        <w:rPr/>
        <w:t>Trưởng</w:t>
      </w:r>
      <w:r>
        <w:rPr>
          <w:spacing w:val="-5"/>
        </w:rPr>
        <w:t> </w:t>
      </w:r>
      <w:r>
        <w:rPr/>
        <w:t>duyên, Vô</w:t>
      </w:r>
      <w:r>
        <w:rPr>
          <w:spacing w:val="-5"/>
        </w:rPr>
        <w:t> </w:t>
      </w:r>
      <w:r>
        <w:rPr/>
        <w:t>gián</w:t>
      </w:r>
      <w:r>
        <w:rPr>
          <w:spacing w:val="-5"/>
        </w:rPr>
        <w:t> </w:t>
      </w:r>
      <w:r>
        <w:rPr/>
        <w:t>duyên,</w:t>
      </w:r>
      <w:r>
        <w:rPr>
          <w:spacing w:val="-4"/>
        </w:rPr>
        <w:t> </w:t>
      </w:r>
      <w:r>
        <w:rPr/>
        <w:t>phi</w:t>
      </w:r>
      <w:r>
        <w:rPr>
          <w:spacing w:val="-2"/>
        </w:rPr>
        <w:t> </w:t>
      </w:r>
      <w:r>
        <w:rPr/>
        <w:t>Liên</w:t>
      </w:r>
      <w:r>
        <w:rPr>
          <w:spacing w:val="-5"/>
        </w:rPr>
        <w:t> </w:t>
      </w:r>
      <w:r>
        <w:rPr/>
        <w:t>tiếp</w:t>
      </w:r>
      <w:r>
        <w:rPr>
          <w:spacing w:val="-5"/>
        </w:rPr>
        <w:t> </w:t>
      </w:r>
      <w:r>
        <w:rPr>
          <w:spacing w:val="-2"/>
        </w:rPr>
        <w:t>duyên.</w:t>
      </w:r>
    </w:p>
    <w:p>
      <w:pPr>
        <w:pStyle w:val="BodyText"/>
        <w:spacing w:before="1"/>
        <w:ind w:left="1135" w:right="137" w:hanging="286"/>
        <w:jc w:val="both"/>
      </w:pPr>
      <w:r>
        <w:rPr/>
        <w:t>-</w:t>
      </w:r>
      <w:r>
        <w:rPr>
          <w:spacing w:val="80"/>
        </w:rPr>
        <w:t> </w:t>
      </w:r>
      <w:r>
        <w:rPr/>
        <w:t>Do Nhân duyên, Cảnh duyên, Trưởng duyên, Vô gián duyên, phi Bất ly duyên,</w:t>
      </w:r>
      <w:r>
        <w:rPr>
          <w:spacing w:val="40"/>
        </w:rPr>
        <w:t> </w:t>
      </w:r>
      <w:r>
        <w:rPr/>
        <w:t>Đồng sanh duyên, Hỗ tương duyên, Y chỉ duyên, Cận y duyên, Tiền sanh duyên, Hậu sanh duyên, Cố hưởng duyên, Nghiệp duyên, Quả duyên, Thực duyên, Quyền duyên,</w:t>
      </w:r>
      <w:r>
        <w:rPr>
          <w:spacing w:val="-1"/>
        </w:rPr>
        <w:t> </w:t>
      </w:r>
      <w:r>
        <w:rPr/>
        <w:t>Thiền duyên,</w:t>
      </w:r>
      <w:r>
        <w:rPr>
          <w:spacing w:val="-2"/>
        </w:rPr>
        <w:t> </w:t>
      </w:r>
      <w:r>
        <w:rPr/>
        <w:t>Đạo duyên,</w:t>
      </w:r>
      <w:r>
        <w:rPr>
          <w:spacing w:val="-1"/>
        </w:rPr>
        <w:t> </w:t>
      </w:r>
      <w:r>
        <w:rPr/>
        <w:t>Tương</w:t>
      </w:r>
      <w:r>
        <w:rPr>
          <w:spacing w:val="-2"/>
        </w:rPr>
        <w:t> </w:t>
      </w:r>
      <w:r>
        <w:rPr/>
        <w:t>ưng</w:t>
      </w:r>
      <w:r>
        <w:rPr>
          <w:spacing w:val="-2"/>
        </w:rPr>
        <w:t> </w:t>
      </w:r>
      <w:r>
        <w:rPr/>
        <w:t>duyên,</w:t>
      </w:r>
      <w:r>
        <w:rPr>
          <w:spacing w:val="-1"/>
        </w:rPr>
        <w:t> </w:t>
      </w:r>
      <w:r>
        <w:rPr/>
        <w:t>Bất</w:t>
      </w:r>
      <w:r>
        <w:rPr>
          <w:spacing w:val="-2"/>
        </w:rPr>
        <w:t> </w:t>
      </w:r>
      <w:r>
        <w:rPr/>
        <w:t>tương</w:t>
      </w:r>
      <w:r>
        <w:rPr>
          <w:spacing w:val="-2"/>
        </w:rPr>
        <w:t> </w:t>
      </w:r>
      <w:r>
        <w:rPr/>
        <w:t>ưng</w:t>
      </w:r>
      <w:r>
        <w:rPr>
          <w:spacing w:val="-2"/>
        </w:rPr>
        <w:t> </w:t>
      </w:r>
      <w:r>
        <w:rPr/>
        <w:t>duyên,</w:t>
      </w:r>
      <w:r>
        <w:rPr>
          <w:spacing w:val="-1"/>
        </w:rPr>
        <w:t> </w:t>
      </w:r>
      <w:r>
        <w:rPr/>
        <w:t>Hiện</w:t>
      </w:r>
      <w:r>
        <w:rPr>
          <w:spacing w:val="-1"/>
        </w:rPr>
        <w:t> </w:t>
      </w:r>
      <w:r>
        <w:rPr/>
        <w:t>hữu duyên, Vô hữu duyên, Ly duyên, phi Bất ly duyên cũng có.</w:t>
      </w:r>
    </w:p>
    <w:p>
      <w:pPr>
        <w:pStyle w:val="Heading3"/>
        <w:spacing w:line="298" w:lineRule="exact"/>
      </w:pPr>
      <w:r>
        <w:rPr>
          <w:spacing w:val="-5"/>
        </w:rPr>
        <w:t>51.</w:t>
      </w:r>
    </w:p>
    <w:p>
      <w:pPr>
        <w:pStyle w:val="BodyText"/>
      </w:pPr>
      <w:r>
        <w:rPr/>
        <w:t>Pháp</w:t>
      </w:r>
      <w:r>
        <w:rPr>
          <w:spacing w:val="40"/>
        </w:rPr>
        <w:t> </w:t>
      </w:r>
      <w:r>
        <w:rPr/>
        <w:t>thiện</w:t>
      </w:r>
      <w:r>
        <w:rPr>
          <w:spacing w:val="40"/>
        </w:rPr>
        <w:t> </w:t>
      </w:r>
      <w:r>
        <w:rPr/>
        <w:t>liên</w:t>
      </w:r>
      <w:r>
        <w:rPr>
          <w:spacing w:val="40"/>
        </w:rPr>
        <w:t> </w:t>
      </w:r>
      <w:r>
        <w:rPr/>
        <w:t>quan</w:t>
      </w:r>
      <w:r>
        <w:rPr>
          <w:spacing w:val="40"/>
        </w:rPr>
        <w:t> </w:t>
      </w:r>
      <w:r>
        <w:rPr/>
        <w:t>pháp</w:t>
      </w:r>
      <w:r>
        <w:rPr>
          <w:spacing w:val="40"/>
        </w:rPr>
        <w:t> </w:t>
      </w:r>
      <w:r>
        <w:rPr/>
        <w:t>thiện</w:t>
      </w:r>
      <w:r>
        <w:rPr>
          <w:spacing w:val="40"/>
        </w:rPr>
        <w:t> </w:t>
      </w:r>
      <w:r>
        <w:rPr/>
        <w:t>sanh</w:t>
      </w:r>
      <w:r>
        <w:rPr>
          <w:spacing w:val="40"/>
        </w:rPr>
        <w:t> </w:t>
      </w:r>
      <w:r>
        <w:rPr/>
        <w:t>ra</w:t>
      </w:r>
      <w:r>
        <w:rPr>
          <w:spacing w:val="40"/>
        </w:rPr>
        <w:t> </w:t>
      </w:r>
      <w:r>
        <w:rPr/>
        <w:t>do</w:t>
      </w:r>
      <w:r>
        <w:rPr>
          <w:spacing w:val="40"/>
        </w:rPr>
        <w:t> </w:t>
      </w:r>
      <w:r>
        <w:rPr/>
        <w:t>Cảnh</w:t>
      </w:r>
      <w:r>
        <w:rPr>
          <w:spacing w:val="40"/>
        </w:rPr>
        <w:t> </w:t>
      </w:r>
      <w:r>
        <w:rPr/>
        <w:t>duyên,</w:t>
      </w:r>
      <w:r>
        <w:rPr>
          <w:spacing w:val="40"/>
        </w:rPr>
        <w:t> </w:t>
      </w:r>
      <w:r>
        <w:rPr/>
        <w:t>Trưởng</w:t>
      </w:r>
      <w:r>
        <w:rPr>
          <w:spacing w:val="40"/>
        </w:rPr>
        <w:t> </w:t>
      </w:r>
      <w:r>
        <w:rPr/>
        <w:t>duyên,</w:t>
      </w:r>
      <w:r>
        <w:rPr>
          <w:spacing w:val="40"/>
        </w:rPr>
        <w:t> </w:t>
      </w:r>
      <w:r>
        <w:rPr/>
        <w:t>Vô</w:t>
      </w:r>
      <w:r>
        <w:rPr>
          <w:spacing w:val="40"/>
        </w:rPr>
        <w:t> </w:t>
      </w:r>
      <w:r>
        <w:rPr/>
        <w:t>gián duyên... Bất ly duyên, phi Nhân duyên cũng có.</w:t>
      </w:r>
    </w:p>
    <w:p>
      <w:pPr>
        <w:pStyle w:val="BodyText"/>
      </w:pPr>
      <w:r>
        <w:rPr/>
        <w:t>-</w:t>
      </w:r>
      <w:r>
        <w:rPr>
          <w:spacing w:val="30"/>
        </w:rPr>
        <w:t>  </w:t>
      </w:r>
      <w:r>
        <w:rPr/>
        <w:t>Do</w:t>
      </w:r>
      <w:r>
        <w:rPr>
          <w:spacing w:val="-3"/>
        </w:rPr>
        <w:t> </w:t>
      </w:r>
      <w:r>
        <w:rPr/>
        <w:t>Bất</w:t>
      </w:r>
      <w:r>
        <w:rPr>
          <w:spacing w:val="-3"/>
        </w:rPr>
        <w:t> </w:t>
      </w:r>
      <w:r>
        <w:rPr/>
        <w:t>ly</w:t>
      </w:r>
      <w:r>
        <w:rPr>
          <w:spacing w:val="-6"/>
        </w:rPr>
        <w:t> </w:t>
      </w:r>
      <w:r>
        <w:rPr/>
        <w:t>duyên, phi</w:t>
      </w:r>
      <w:r>
        <w:rPr>
          <w:spacing w:val="-3"/>
        </w:rPr>
        <w:t> </w:t>
      </w:r>
      <w:r>
        <w:rPr/>
        <w:t>Cảnh</w:t>
      </w:r>
      <w:r>
        <w:rPr>
          <w:spacing w:val="-3"/>
        </w:rPr>
        <w:t> </w:t>
      </w:r>
      <w:r>
        <w:rPr/>
        <w:t>duyên...</w:t>
      </w:r>
      <w:r>
        <w:rPr>
          <w:spacing w:val="-3"/>
        </w:rPr>
        <w:t> </w:t>
      </w:r>
      <w:r>
        <w:rPr/>
        <w:t>Bất</w:t>
      </w:r>
      <w:r>
        <w:rPr>
          <w:spacing w:val="-3"/>
        </w:rPr>
        <w:t> </w:t>
      </w:r>
      <w:r>
        <w:rPr/>
        <w:t>ly</w:t>
      </w:r>
      <w:r>
        <w:rPr>
          <w:spacing w:val="-6"/>
        </w:rPr>
        <w:t> </w:t>
      </w:r>
      <w:r>
        <w:rPr/>
        <w:t>duyên,</w:t>
      </w:r>
      <w:r>
        <w:rPr>
          <w:spacing w:val="-3"/>
        </w:rPr>
        <w:t> </w:t>
      </w:r>
      <w:r>
        <w:rPr/>
        <w:t>phi</w:t>
      </w:r>
      <w:r>
        <w:rPr>
          <w:spacing w:val="-4"/>
        </w:rPr>
        <w:t> </w:t>
      </w:r>
      <w:r>
        <w:rPr/>
        <w:t>Ly</w:t>
      </w:r>
      <w:r>
        <w:rPr>
          <w:spacing w:val="-5"/>
        </w:rPr>
        <w:t> </w:t>
      </w:r>
      <w:r>
        <w:rPr>
          <w:spacing w:val="-2"/>
        </w:rPr>
        <w:t>duyên.</w:t>
      </w:r>
    </w:p>
    <w:p>
      <w:pPr>
        <w:pStyle w:val="BodyText"/>
        <w:spacing w:after="0"/>
        <w:sectPr>
          <w:pgSz w:w="11630" w:h="16450"/>
          <w:pgMar w:header="859" w:footer="0" w:top="1120" w:bottom="280" w:left="708" w:right="850"/>
        </w:sectPr>
      </w:pPr>
    </w:p>
    <w:p>
      <w:pPr>
        <w:pStyle w:val="BodyText"/>
        <w:spacing w:line="298" w:lineRule="exact" w:before="232"/>
      </w:pPr>
      <w:r>
        <w:rPr/>
        <w:t>-</w:t>
      </w:r>
      <w:r>
        <w:rPr>
          <w:spacing w:val="29"/>
        </w:rPr>
        <w:t>  </w:t>
      </w:r>
      <w:r>
        <w:rPr/>
        <w:t>Do</w:t>
      </w:r>
      <w:r>
        <w:rPr>
          <w:spacing w:val="-3"/>
        </w:rPr>
        <w:t> </w:t>
      </w:r>
      <w:r>
        <w:rPr/>
        <w:t>Bất</w:t>
      </w:r>
      <w:r>
        <w:rPr>
          <w:spacing w:val="-4"/>
        </w:rPr>
        <w:t> </w:t>
      </w:r>
      <w:r>
        <w:rPr/>
        <w:t>ly</w:t>
      </w:r>
      <w:r>
        <w:rPr>
          <w:spacing w:val="-6"/>
        </w:rPr>
        <w:t> </w:t>
      </w:r>
      <w:r>
        <w:rPr/>
        <w:t>duyên,</w:t>
      </w:r>
      <w:r>
        <w:rPr>
          <w:spacing w:val="-2"/>
        </w:rPr>
        <w:t> </w:t>
      </w:r>
      <w:r>
        <w:rPr/>
        <w:t>Nhân</w:t>
      </w:r>
      <w:r>
        <w:rPr>
          <w:spacing w:val="-1"/>
        </w:rPr>
        <w:t> </w:t>
      </w:r>
      <w:r>
        <w:rPr/>
        <w:t>duyên,</w:t>
      </w:r>
      <w:r>
        <w:rPr>
          <w:spacing w:val="-4"/>
        </w:rPr>
        <w:t> </w:t>
      </w:r>
      <w:r>
        <w:rPr/>
        <w:t>phi</w:t>
      </w:r>
      <w:r>
        <w:rPr>
          <w:spacing w:val="-1"/>
        </w:rPr>
        <w:t> </w:t>
      </w:r>
      <w:r>
        <w:rPr/>
        <w:t>Cảnh</w:t>
      </w:r>
      <w:r>
        <w:rPr>
          <w:spacing w:val="-3"/>
        </w:rPr>
        <w:t> </w:t>
      </w:r>
      <w:r>
        <w:rPr>
          <w:spacing w:val="-2"/>
        </w:rPr>
        <w:t>duyên.</w:t>
      </w:r>
    </w:p>
    <w:p>
      <w:pPr>
        <w:pStyle w:val="BodyText"/>
        <w:spacing w:line="298" w:lineRule="exact"/>
      </w:pPr>
      <w:r>
        <w:rPr/>
        <w:t>-</w:t>
      </w:r>
      <w:r>
        <w:rPr>
          <w:spacing w:val="30"/>
        </w:rPr>
        <w:t>  </w:t>
      </w:r>
      <w:r>
        <w:rPr/>
        <w:t>Do</w:t>
      </w:r>
      <w:r>
        <w:rPr>
          <w:spacing w:val="-3"/>
        </w:rPr>
        <w:t> </w:t>
      </w:r>
      <w:r>
        <w:rPr/>
        <w:t>Bất</w:t>
      </w:r>
      <w:r>
        <w:rPr>
          <w:spacing w:val="-4"/>
        </w:rPr>
        <w:t> </w:t>
      </w:r>
      <w:r>
        <w:rPr/>
        <w:t>ly</w:t>
      </w:r>
      <w:r>
        <w:rPr>
          <w:spacing w:val="-5"/>
        </w:rPr>
        <w:t> </w:t>
      </w:r>
      <w:r>
        <w:rPr/>
        <w:t>duyên,</w:t>
      </w:r>
      <w:r>
        <w:rPr>
          <w:spacing w:val="-1"/>
        </w:rPr>
        <w:t> </w:t>
      </w:r>
      <w:r>
        <w:rPr/>
        <w:t>Nhân duyên,</w:t>
      </w:r>
      <w:r>
        <w:rPr>
          <w:spacing w:val="-4"/>
        </w:rPr>
        <w:t> </w:t>
      </w:r>
      <w:r>
        <w:rPr/>
        <w:t>phi</w:t>
      </w:r>
      <w:r>
        <w:rPr>
          <w:spacing w:val="-1"/>
        </w:rPr>
        <w:t> </w:t>
      </w:r>
      <w:r>
        <w:rPr/>
        <w:t>Ly</w:t>
      </w:r>
      <w:r>
        <w:rPr>
          <w:spacing w:val="-7"/>
        </w:rPr>
        <w:t> </w:t>
      </w:r>
      <w:r>
        <w:rPr>
          <w:spacing w:val="-2"/>
        </w:rPr>
        <w:t>duyên.</w:t>
      </w:r>
    </w:p>
    <w:p>
      <w:pPr>
        <w:pStyle w:val="BodyText"/>
        <w:spacing w:line="298" w:lineRule="exact" w:before="1"/>
      </w:pPr>
      <w:r>
        <w:rPr/>
        <w:t>-</w:t>
      </w:r>
      <w:r>
        <w:rPr>
          <w:spacing w:val="29"/>
        </w:rPr>
        <w:t>  </w:t>
      </w:r>
      <w:r>
        <w:rPr/>
        <w:t>Do</w:t>
      </w:r>
      <w:r>
        <w:rPr>
          <w:spacing w:val="-4"/>
        </w:rPr>
        <w:t> </w:t>
      </w:r>
      <w:r>
        <w:rPr/>
        <w:t>Bất</w:t>
      </w:r>
      <w:r>
        <w:rPr>
          <w:spacing w:val="-5"/>
        </w:rPr>
        <w:t> </w:t>
      </w:r>
      <w:r>
        <w:rPr/>
        <w:t>ly</w:t>
      </w:r>
      <w:r>
        <w:rPr>
          <w:spacing w:val="-6"/>
        </w:rPr>
        <w:t> </w:t>
      </w:r>
      <w:r>
        <w:rPr/>
        <w:t>duyên,</w:t>
      </w:r>
      <w:r>
        <w:rPr>
          <w:spacing w:val="-1"/>
        </w:rPr>
        <w:t> </w:t>
      </w:r>
      <w:r>
        <w:rPr/>
        <w:t>Nhân</w:t>
      </w:r>
      <w:r>
        <w:rPr>
          <w:spacing w:val="-2"/>
        </w:rPr>
        <w:t> </w:t>
      </w:r>
      <w:r>
        <w:rPr/>
        <w:t>duyên,</w:t>
      </w:r>
      <w:r>
        <w:rPr>
          <w:spacing w:val="-4"/>
        </w:rPr>
        <w:t> </w:t>
      </w:r>
      <w:r>
        <w:rPr/>
        <w:t>Cảnh</w:t>
      </w:r>
      <w:r>
        <w:rPr>
          <w:spacing w:val="-4"/>
        </w:rPr>
        <w:t> </w:t>
      </w:r>
      <w:r>
        <w:rPr/>
        <w:t>duyên,</w:t>
      </w:r>
      <w:r>
        <w:rPr>
          <w:spacing w:val="-4"/>
        </w:rPr>
        <w:t> </w:t>
      </w:r>
      <w:r>
        <w:rPr/>
        <w:t>phi</w:t>
      </w:r>
      <w:r>
        <w:rPr>
          <w:spacing w:val="-3"/>
        </w:rPr>
        <w:t> </w:t>
      </w:r>
      <w:r>
        <w:rPr/>
        <w:t>Trưởng</w:t>
      </w:r>
      <w:r>
        <w:rPr>
          <w:spacing w:val="-4"/>
        </w:rPr>
        <w:t> </w:t>
      </w:r>
      <w:r>
        <w:rPr>
          <w:spacing w:val="-2"/>
        </w:rPr>
        <w:t>duyên.</w:t>
      </w:r>
    </w:p>
    <w:p>
      <w:pPr>
        <w:pStyle w:val="BodyText"/>
        <w:spacing w:line="298" w:lineRule="exact"/>
      </w:pPr>
      <w:r>
        <w:rPr/>
        <w:t>-</w:t>
      </w:r>
      <w:r>
        <w:rPr>
          <w:spacing w:val="30"/>
        </w:rPr>
        <w:t>  </w:t>
      </w:r>
      <w:r>
        <w:rPr/>
        <w:t>Do</w:t>
      </w:r>
      <w:r>
        <w:rPr>
          <w:spacing w:val="-4"/>
        </w:rPr>
        <w:t> </w:t>
      </w:r>
      <w:r>
        <w:rPr/>
        <w:t>Bất</w:t>
      </w:r>
      <w:r>
        <w:rPr>
          <w:spacing w:val="-3"/>
        </w:rPr>
        <w:t> </w:t>
      </w:r>
      <w:r>
        <w:rPr/>
        <w:t>ly</w:t>
      </w:r>
      <w:r>
        <w:rPr>
          <w:spacing w:val="-6"/>
        </w:rPr>
        <w:t> </w:t>
      </w:r>
      <w:r>
        <w:rPr/>
        <w:t>duyên,</w:t>
      </w:r>
      <w:r>
        <w:rPr>
          <w:spacing w:val="-1"/>
        </w:rPr>
        <w:t> </w:t>
      </w:r>
      <w:r>
        <w:rPr/>
        <w:t>Nhân</w:t>
      </w:r>
      <w:r>
        <w:rPr>
          <w:spacing w:val="-1"/>
        </w:rPr>
        <w:t> </w:t>
      </w:r>
      <w:r>
        <w:rPr/>
        <w:t>duyên,</w:t>
      </w:r>
      <w:r>
        <w:rPr>
          <w:spacing w:val="-4"/>
        </w:rPr>
        <w:t> </w:t>
      </w:r>
      <w:r>
        <w:rPr/>
        <w:t>Cảnh</w:t>
      </w:r>
      <w:r>
        <w:rPr>
          <w:spacing w:val="-3"/>
        </w:rPr>
        <w:t> </w:t>
      </w:r>
      <w:r>
        <w:rPr/>
        <w:t>duyên,</w:t>
      </w:r>
      <w:r>
        <w:rPr>
          <w:spacing w:val="-3"/>
        </w:rPr>
        <w:t> </w:t>
      </w:r>
      <w:r>
        <w:rPr/>
        <w:t>phi</w:t>
      </w:r>
      <w:r>
        <w:rPr>
          <w:spacing w:val="-3"/>
        </w:rPr>
        <w:t> </w:t>
      </w:r>
      <w:r>
        <w:rPr/>
        <w:t>Ly</w:t>
      </w:r>
      <w:r>
        <w:rPr>
          <w:spacing w:val="-8"/>
        </w:rPr>
        <w:t> </w:t>
      </w:r>
      <w:r>
        <w:rPr>
          <w:spacing w:val="-2"/>
        </w:rPr>
        <w:t>duyên.</w:t>
      </w:r>
    </w:p>
    <w:p>
      <w:pPr>
        <w:pStyle w:val="BodyText"/>
        <w:spacing w:before="1"/>
        <w:ind w:left="1135" w:hanging="286"/>
      </w:pPr>
      <w:r>
        <w:rPr/>
        <w:t>-</w:t>
      </w:r>
      <w:r>
        <w:rPr>
          <w:spacing w:val="80"/>
          <w:w w:val="150"/>
        </w:rPr>
        <w:t> </w:t>
      </w:r>
      <w:r>
        <w:rPr/>
        <w:t>Do</w:t>
      </w:r>
      <w:r>
        <w:rPr>
          <w:spacing w:val="30"/>
        </w:rPr>
        <w:t> </w:t>
      </w:r>
      <w:r>
        <w:rPr/>
        <w:t>Bất</w:t>
      </w:r>
      <w:r>
        <w:rPr>
          <w:spacing w:val="30"/>
        </w:rPr>
        <w:t> </w:t>
      </w:r>
      <w:r>
        <w:rPr/>
        <w:t>ly</w:t>
      </w:r>
      <w:r>
        <w:rPr>
          <w:spacing w:val="26"/>
        </w:rPr>
        <w:t> </w:t>
      </w:r>
      <w:r>
        <w:rPr/>
        <w:t>duyên,</w:t>
      </w:r>
      <w:r>
        <w:rPr>
          <w:spacing w:val="30"/>
        </w:rPr>
        <w:t> </w:t>
      </w:r>
      <w:r>
        <w:rPr/>
        <w:t>Nhân</w:t>
      </w:r>
      <w:r>
        <w:rPr>
          <w:spacing w:val="30"/>
        </w:rPr>
        <w:t> </w:t>
      </w:r>
      <w:r>
        <w:rPr/>
        <w:t>duyên,</w:t>
      </w:r>
      <w:r>
        <w:rPr>
          <w:spacing w:val="30"/>
        </w:rPr>
        <w:t> </w:t>
      </w:r>
      <w:r>
        <w:rPr/>
        <w:t>Cảnh</w:t>
      </w:r>
      <w:r>
        <w:rPr>
          <w:spacing w:val="30"/>
        </w:rPr>
        <w:t> </w:t>
      </w:r>
      <w:r>
        <w:rPr/>
        <w:t>duyên,</w:t>
      </w:r>
      <w:r>
        <w:rPr>
          <w:spacing w:val="32"/>
        </w:rPr>
        <w:t> </w:t>
      </w:r>
      <w:r>
        <w:rPr/>
        <w:t>Trưởng</w:t>
      </w:r>
      <w:r>
        <w:rPr>
          <w:spacing w:val="29"/>
        </w:rPr>
        <w:t> </w:t>
      </w:r>
      <w:r>
        <w:rPr/>
        <w:t>duyên,</w:t>
      </w:r>
      <w:r>
        <w:rPr>
          <w:spacing w:val="30"/>
        </w:rPr>
        <w:t> </w:t>
      </w:r>
      <w:r>
        <w:rPr/>
        <w:t>Vô</w:t>
      </w:r>
      <w:r>
        <w:rPr>
          <w:spacing w:val="30"/>
        </w:rPr>
        <w:t> </w:t>
      </w:r>
      <w:r>
        <w:rPr/>
        <w:t>gián</w:t>
      </w:r>
      <w:r>
        <w:rPr>
          <w:spacing w:val="31"/>
        </w:rPr>
        <w:t> </w:t>
      </w:r>
      <w:r>
        <w:rPr/>
        <w:t>duyên,</w:t>
      </w:r>
      <w:r>
        <w:rPr>
          <w:spacing w:val="30"/>
        </w:rPr>
        <w:t> </w:t>
      </w:r>
      <w:r>
        <w:rPr/>
        <w:t>Liên tiếp duyên, Đồng sanh duyên... phi Ly duyên cũng có.</w:t>
      </w:r>
    </w:p>
    <w:p>
      <w:pPr>
        <w:spacing w:before="0"/>
        <w:ind w:left="850" w:right="140" w:firstLine="0"/>
        <w:jc w:val="both"/>
        <w:rPr>
          <w:i/>
          <w:sz w:val="26"/>
        </w:rPr>
      </w:pPr>
      <w:r>
        <w:rPr>
          <w:i/>
          <w:sz w:val="26"/>
        </w:rPr>
        <w:t>Trong thuận tùng, đối lập có 6 cách sâu sắc như là: tam đề vị trí đặc biệt, nhị đề vị trí phong phú, nhị đề tam đề vị trí, tam đề nhị đề vị trí, tam đề tam đề vị trí, nhị đề nhị đề vị trí.</w:t>
      </w:r>
    </w:p>
    <w:p>
      <w:pPr>
        <w:pStyle w:val="Heading3"/>
        <w:spacing w:line="240" w:lineRule="auto" w:before="1"/>
      </w:pPr>
      <w:r>
        <w:rPr>
          <w:spacing w:val="-5"/>
        </w:rPr>
        <w:t>52.</w:t>
      </w:r>
    </w:p>
    <w:p>
      <w:pPr>
        <w:pStyle w:val="ListParagraph"/>
        <w:numPr>
          <w:ilvl w:val="0"/>
          <w:numId w:val="12"/>
        </w:numPr>
        <w:tabs>
          <w:tab w:pos="861" w:val="left" w:leader="none"/>
        </w:tabs>
        <w:spacing w:line="318" w:lineRule="exact" w:before="1" w:after="0"/>
        <w:ind w:left="861" w:right="0" w:hanging="295"/>
        <w:jc w:val="left"/>
        <w:rPr>
          <w:sz w:val="26"/>
        </w:rPr>
      </w:pPr>
      <w:r>
        <w:rPr>
          <w:sz w:val="26"/>
        </w:rPr>
        <w:t>Pháp</w:t>
      </w:r>
      <w:r>
        <w:rPr>
          <w:spacing w:val="-7"/>
          <w:sz w:val="26"/>
        </w:rPr>
        <w:t> </w:t>
      </w:r>
      <w:r>
        <w:rPr>
          <w:sz w:val="26"/>
        </w:rPr>
        <w:t>thiện</w:t>
      </w:r>
      <w:r>
        <w:rPr>
          <w:spacing w:val="-3"/>
          <w:sz w:val="26"/>
        </w:rPr>
        <w:t> </w:t>
      </w:r>
      <w:r>
        <w:rPr>
          <w:sz w:val="26"/>
        </w:rPr>
        <w:t>liên</w:t>
      </w:r>
      <w:r>
        <w:rPr>
          <w:spacing w:val="-6"/>
          <w:sz w:val="26"/>
        </w:rPr>
        <w:t> </w:t>
      </w:r>
      <w:r>
        <w:rPr>
          <w:sz w:val="26"/>
        </w:rPr>
        <w:t>quan</w:t>
      </w:r>
      <w:r>
        <w:rPr>
          <w:spacing w:val="-5"/>
          <w:sz w:val="26"/>
        </w:rPr>
        <w:t> </w:t>
      </w:r>
      <w:r>
        <w:rPr>
          <w:sz w:val="26"/>
        </w:rPr>
        <w:t>pháp</w:t>
      </w:r>
      <w:r>
        <w:rPr>
          <w:spacing w:val="-5"/>
          <w:sz w:val="26"/>
        </w:rPr>
        <w:t> </w:t>
      </w:r>
      <w:r>
        <w:rPr>
          <w:sz w:val="26"/>
        </w:rPr>
        <w:t>thiện</w:t>
      </w:r>
      <w:r>
        <w:rPr>
          <w:spacing w:val="-5"/>
          <w:sz w:val="26"/>
        </w:rPr>
        <w:t> </w:t>
      </w:r>
      <w:r>
        <w:rPr>
          <w:sz w:val="26"/>
        </w:rPr>
        <w:t>sanh</w:t>
      </w:r>
      <w:r>
        <w:rPr>
          <w:spacing w:val="-6"/>
          <w:sz w:val="26"/>
        </w:rPr>
        <w:t> </w:t>
      </w:r>
      <w:r>
        <w:rPr>
          <w:sz w:val="26"/>
        </w:rPr>
        <w:t>ra</w:t>
      </w:r>
      <w:r>
        <w:rPr>
          <w:spacing w:val="-6"/>
          <w:sz w:val="26"/>
        </w:rPr>
        <w:t> </w:t>
      </w:r>
      <w:r>
        <w:rPr>
          <w:sz w:val="26"/>
        </w:rPr>
        <w:t>do</w:t>
      </w:r>
      <w:r>
        <w:rPr>
          <w:spacing w:val="-4"/>
          <w:sz w:val="26"/>
        </w:rPr>
        <w:t> </w:t>
      </w:r>
      <w:r>
        <w:rPr>
          <w:sz w:val="26"/>
        </w:rPr>
        <w:t>phi</w:t>
      </w:r>
      <w:r>
        <w:rPr>
          <w:spacing w:val="-3"/>
          <w:sz w:val="26"/>
        </w:rPr>
        <w:t> </w:t>
      </w:r>
      <w:r>
        <w:rPr>
          <w:sz w:val="26"/>
        </w:rPr>
        <w:t>Nhân</w:t>
      </w:r>
      <w:r>
        <w:rPr>
          <w:spacing w:val="-6"/>
          <w:sz w:val="26"/>
        </w:rPr>
        <w:t> </w:t>
      </w:r>
      <w:r>
        <w:rPr>
          <w:sz w:val="26"/>
        </w:rPr>
        <w:t>duyên,</w:t>
      </w:r>
      <w:r>
        <w:rPr>
          <w:spacing w:val="-6"/>
          <w:sz w:val="26"/>
        </w:rPr>
        <w:t> </w:t>
      </w:r>
      <w:r>
        <w:rPr>
          <w:sz w:val="26"/>
        </w:rPr>
        <w:t>Cảnh</w:t>
      </w:r>
      <w:r>
        <w:rPr>
          <w:spacing w:val="-4"/>
          <w:sz w:val="26"/>
        </w:rPr>
        <w:t> </w:t>
      </w:r>
      <w:r>
        <w:rPr>
          <w:sz w:val="26"/>
        </w:rPr>
        <w:t>duyên</w:t>
      </w:r>
      <w:r>
        <w:rPr>
          <w:spacing w:val="-4"/>
          <w:sz w:val="26"/>
        </w:rPr>
        <w:t> </w:t>
      </w:r>
      <w:r>
        <w:rPr>
          <w:sz w:val="26"/>
        </w:rPr>
        <w:t>cũng</w:t>
      </w:r>
      <w:r>
        <w:rPr>
          <w:spacing w:val="-5"/>
          <w:sz w:val="26"/>
        </w:rPr>
        <w:t> có.</w:t>
      </w:r>
    </w:p>
    <w:p>
      <w:pPr>
        <w:pStyle w:val="ListParagraph"/>
        <w:numPr>
          <w:ilvl w:val="0"/>
          <w:numId w:val="12"/>
        </w:numPr>
        <w:tabs>
          <w:tab w:pos="862" w:val="left" w:leader="none"/>
        </w:tabs>
        <w:spacing w:line="237" w:lineRule="auto" w:before="2" w:after="0"/>
        <w:ind w:left="862" w:right="139" w:hanging="296"/>
        <w:jc w:val="left"/>
        <w:rPr>
          <w:sz w:val="26"/>
        </w:rPr>
      </w:pPr>
      <w:r>
        <w:rPr>
          <w:sz w:val="26"/>
        </w:rPr>
        <w:t>Pháp</w:t>
      </w:r>
      <w:r>
        <w:rPr>
          <w:spacing w:val="-1"/>
          <w:sz w:val="26"/>
        </w:rPr>
        <w:t> </w:t>
      </w:r>
      <w:r>
        <w:rPr>
          <w:sz w:val="26"/>
        </w:rPr>
        <w:t>thiện</w:t>
      </w:r>
      <w:r>
        <w:rPr>
          <w:spacing w:val="-1"/>
          <w:sz w:val="26"/>
        </w:rPr>
        <w:t> </w:t>
      </w:r>
      <w:r>
        <w:rPr>
          <w:sz w:val="26"/>
        </w:rPr>
        <w:t>liên</w:t>
      </w:r>
      <w:r>
        <w:rPr>
          <w:spacing w:val="-2"/>
          <w:sz w:val="26"/>
        </w:rPr>
        <w:t> </w:t>
      </w:r>
      <w:r>
        <w:rPr>
          <w:sz w:val="26"/>
        </w:rPr>
        <w:t>quan</w:t>
      </w:r>
      <w:r>
        <w:rPr>
          <w:spacing w:val="-1"/>
          <w:sz w:val="26"/>
        </w:rPr>
        <w:t> </w:t>
      </w:r>
      <w:r>
        <w:rPr>
          <w:sz w:val="26"/>
        </w:rPr>
        <w:t>pháp thiện</w:t>
      </w:r>
      <w:r>
        <w:rPr>
          <w:spacing w:val="-1"/>
          <w:sz w:val="26"/>
        </w:rPr>
        <w:t> </w:t>
      </w:r>
      <w:r>
        <w:rPr>
          <w:sz w:val="26"/>
        </w:rPr>
        <w:t>sanh</w:t>
      </w:r>
      <w:r>
        <w:rPr>
          <w:spacing w:val="-1"/>
          <w:sz w:val="26"/>
        </w:rPr>
        <w:t> </w:t>
      </w:r>
      <w:r>
        <w:rPr>
          <w:sz w:val="26"/>
        </w:rPr>
        <w:t>ra</w:t>
      </w:r>
      <w:r>
        <w:rPr>
          <w:spacing w:val="-1"/>
          <w:sz w:val="26"/>
        </w:rPr>
        <w:t> </w:t>
      </w:r>
      <w:r>
        <w:rPr>
          <w:sz w:val="26"/>
        </w:rPr>
        <w:t>do</w:t>
      </w:r>
      <w:r>
        <w:rPr>
          <w:spacing w:val="-1"/>
          <w:sz w:val="26"/>
        </w:rPr>
        <w:t> </w:t>
      </w:r>
      <w:r>
        <w:rPr>
          <w:sz w:val="26"/>
        </w:rPr>
        <w:t>phi</w:t>
      </w:r>
      <w:r>
        <w:rPr>
          <w:spacing w:val="-1"/>
          <w:sz w:val="26"/>
        </w:rPr>
        <w:t> </w:t>
      </w:r>
      <w:r>
        <w:rPr>
          <w:sz w:val="26"/>
        </w:rPr>
        <w:t>Nhân</w:t>
      </w:r>
      <w:r>
        <w:rPr>
          <w:spacing w:val="-1"/>
          <w:sz w:val="26"/>
        </w:rPr>
        <w:t> </w:t>
      </w:r>
      <w:r>
        <w:rPr>
          <w:sz w:val="26"/>
        </w:rPr>
        <w:t>duyên,...</w:t>
      </w:r>
      <w:r>
        <w:rPr>
          <w:spacing w:val="-2"/>
          <w:sz w:val="26"/>
        </w:rPr>
        <w:t> </w:t>
      </w:r>
      <w:r>
        <w:rPr>
          <w:sz w:val="26"/>
        </w:rPr>
        <w:t>Trưởng</w:t>
      </w:r>
      <w:r>
        <w:rPr>
          <w:spacing w:val="-2"/>
          <w:sz w:val="26"/>
        </w:rPr>
        <w:t> </w:t>
      </w:r>
      <w:r>
        <w:rPr>
          <w:sz w:val="26"/>
        </w:rPr>
        <w:t>duyên,</w:t>
      </w:r>
      <w:r>
        <w:rPr>
          <w:spacing w:val="-1"/>
          <w:sz w:val="26"/>
        </w:rPr>
        <w:t> </w:t>
      </w:r>
      <w:r>
        <w:rPr>
          <w:sz w:val="26"/>
        </w:rPr>
        <w:t>phi</w:t>
      </w:r>
      <w:r>
        <w:rPr>
          <w:spacing w:val="-1"/>
          <w:sz w:val="26"/>
        </w:rPr>
        <w:t> </w:t>
      </w:r>
      <w:r>
        <w:rPr>
          <w:sz w:val="26"/>
        </w:rPr>
        <w:t>Nhân duyên, Bất ly duyên cũng có.</w:t>
      </w:r>
    </w:p>
    <w:p>
      <w:pPr>
        <w:pStyle w:val="Heading3"/>
        <w:spacing w:line="298" w:lineRule="exact" w:before="2"/>
      </w:pPr>
      <w:r>
        <w:rPr>
          <w:spacing w:val="-5"/>
        </w:rPr>
        <w:t>53.</w:t>
      </w:r>
    </w:p>
    <w:p>
      <w:pPr>
        <w:pStyle w:val="BodyText"/>
        <w:ind w:right="140"/>
        <w:jc w:val="both"/>
      </w:pPr>
      <w:r>
        <w:rPr/>
        <w:t>Pháp thiện liên quan pháp thiện sanh ra do phi Nhân duyên, phi Cảnh duyên, Trưởng duyên cũng có.</w:t>
      </w:r>
    </w:p>
    <w:p>
      <w:pPr>
        <w:pStyle w:val="BodyText"/>
        <w:spacing w:line="298" w:lineRule="exact" w:before="2"/>
        <w:jc w:val="both"/>
      </w:pPr>
      <w:r>
        <w:rPr/>
        <w:t>-</w:t>
      </w:r>
      <w:r>
        <w:rPr>
          <w:spacing w:val="30"/>
        </w:rPr>
        <w:t>  </w:t>
      </w:r>
      <w:r>
        <w:rPr/>
        <w:t>Do</w:t>
      </w:r>
      <w:r>
        <w:rPr>
          <w:spacing w:val="-3"/>
        </w:rPr>
        <w:t> </w:t>
      </w:r>
      <w:r>
        <w:rPr/>
        <w:t>phi</w:t>
      </w:r>
      <w:r>
        <w:rPr>
          <w:spacing w:val="-3"/>
        </w:rPr>
        <w:t> </w:t>
      </w:r>
      <w:r>
        <w:rPr/>
        <w:t>Nhân</w:t>
      </w:r>
      <w:r>
        <w:rPr>
          <w:spacing w:val="-4"/>
        </w:rPr>
        <w:t> </w:t>
      </w:r>
      <w:r>
        <w:rPr/>
        <w:t>duyên,</w:t>
      </w:r>
      <w:r>
        <w:rPr>
          <w:spacing w:val="-3"/>
        </w:rPr>
        <w:t> </w:t>
      </w:r>
      <w:r>
        <w:rPr/>
        <w:t>phi</w:t>
      </w:r>
      <w:r>
        <w:rPr>
          <w:spacing w:val="-3"/>
        </w:rPr>
        <w:t> </w:t>
      </w:r>
      <w:r>
        <w:rPr/>
        <w:t>Cảnh</w:t>
      </w:r>
      <w:r>
        <w:rPr>
          <w:spacing w:val="-3"/>
        </w:rPr>
        <w:t> </w:t>
      </w:r>
      <w:r>
        <w:rPr/>
        <w:t>duyên,</w:t>
      </w:r>
      <w:r>
        <w:rPr>
          <w:spacing w:val="-4"/>
        </w:rPr>
        <w:t> </w:t>
      </w:r>
      <w:r>
        <w:rPr/>
        <w:t>Bất</w:t>
      </w:r>
      <w:r>
        <w:rPr>
          <w:spacing w:val="-2"/>
        </w:rPr>
        <w:t> </w:t>
      </w:r>
      <w:r>
        <w:rPr/>
        <w:t>ly</w:t>
      </w:r>
      <w:r>
        <w:rPr>
          <w:spacing w:val="-7"/>
        </w:rPr>
        <w:t> </w:t>
      </w:r>
      <w:r>
        <w:rPr>
          <w:spacing w:val="-2"/>
        </w:rPr>
        <w:t>duyên.</w:t>
      </w:r>
    </w:p>
    <w:p>
      <w:pPr>
        <w:pStyle w:val="BodyText"/>
        <w:ind w:left="1135" w:right="135" w:hanging="286"/>
        <w:jc w:val="both"/>
      </w:pPr>
      <w:r>
        <w:rPr/>
        <w:t>-</w:t>
      </w:r>
      <w:r>
        <w:rPr>
          <w:spacing w:val="80"/>
        </w:rPr>
        <w:t> </w:t>
      </w:r>
      <w:r>
        <w:rPr/>
        <w:t>Do phi Nhân duyên, phi Cảnh duyên, phi Trưởng duyên... phi Vô gián duyên, phi Liên tiếp duyên... phi Hiện hữu duyên, phi Vô hữu duyên, phi Ly duyên... Bất ly </w:t>
      </w:r>
      <w:r>
        <w:rPr>
          <w:spacing w:val="-2"/>
        </w:rPr>
        <w:t>duyên.</w:t>
      </w:r>
    </w:p>
    <w:p>
      <w:pPr>
        <w:pStyle w:val="Heading3"/>
        <w:spacing w:line="240" w:lineRule="auto"/>
      </w:pPr>
      <w:r>
        <w:rPr>
          <w:spacing w:val="-5"/>
        </w:rPr>
        <w:t>54.</w:t>
      </w:r>
    </w:p>
    <w:p>
      <w:pPr>
        <w:pStyle w:val="BodyText"/>
        <w:spacing w:line="298" w:lineRule="exact" w:before="1"/>
      </w:pPr>
      <w:r>
        <w:rPr/>
        <w:t>Pháp</w:t>
      </w:r>
      <w:r>
        <w:rPr>
          <w:spacing w:val="-7"/>
        </w:rPr>
        <w:t> </w:t>
      </w:r>
      <w:r>
        <w:rPr/>
        <w:t>thiện</w:t>
      </w:r>
      <w:r>
        <w:rPr>
          <w:spacing w:val="-3"/>
        </w:rPr>
        <w:t> </w:t>
      </w:r>
      <w:r>
        <w:rPr/>
        <w:t>liên</w:t>
      </w:r>
      <w:r>
        <w:rPr>
          <w:spacing w:val="-6"/>
        </w:rPr>
        <w:t> </w:t>
      </w:r>
      <w:r>
        <w:rPr/>
        <w:t>quan</w:t>
      </w:r>
      <w:r>
        <w:rPr>
          <w:spacing w:val="-5"/>
        </w:rPr>
        <w:t> </w:t>
      </w:r>
      <w:r>
        <w:rPr/>
        <w:t>pháp</w:t>
      </w:r>
      <w:r>
        <w:rPr>
          <w:spacing w:val="-5"/>
        </w:rPr>
        <w:t> </w:t>
      </w:r>
      <w:r>
        <w:rPr/>
        <w:t>thiện</w:t>
      </w:r>
      <w:r>
        <w:rPr>
          <w:spacing w:val="-5"/>
        </w:rPr>
        <w:t> </w:t>
      </w:r>
      <w:r>
        <w:rPr/>
        <w:t>sanh</w:t>
      </w:r>
      <w:r>
        <w:rPr>
          <w:spacing w:val="-6"/>
        </w:rPr>
        <w:t> </w:t>
      </w:r>
      <w:r>
        <w:rPr/>
        <w:t>ra</w:t>
      </w:r>
      <w:r>
        <w:rPr>
          <w:spacing w:val="-6"/>
        </w:rPr>
        <w:t> </w:t>
      </w:r>
      <w:r>
        <w:rPr/>
        <w:t>do</w:t>
      </w:r>
      <w:r>
        <w:rPr>
          <w:spacing w:val="-4"/>
        </w:rPr>
        <w:t> </w:t>
      </w:r>
      <w:r>
        <w:rPr/>
        <w:t>phi</w:t>
      </w:r>
      <w:r>
        <w:rPr>
          <w:spacing w:val="-3"/>
        </w:rPr>
        <w:t> </w:t>
      </w:r>
      <w:r>
        <w:rPr/>
        <w:t>Cảnh</w:t>
      </w:r>
      <w:r>
        <w:rPr>
          <w:spacing w:val="-6"/>
        </w:rPr>
        <w:t> </w:t>
      </w:r>
      <w:r>
        <w:rPr/>
        <w:t>duyên,</w:t>
      </w:r>
      <w:r>
        <w:rPr>
          <w:spacing w:val="-6"/>
        </w:rPr>
        <w:t> </w:t>
      </w:r>
      <w:r>
        <w:rPr/>
        <w:t>Nhân</w:t>
      </w:r>
      <w:r>
        <w:rPr>
          <w:spacing w:val="-3"/>
        </w:rPr>
        <w:t> </w:t>
      </w:r>
      <w:r>
        <w:rPr/>
        <w:t>duyên</w:t>
      </w:r>
      <w:r>
        <w:rPr>
          <w:spacing w:val="-5"/>
        </w:rPr>
        <w:t> </w:t>
      </w:r>
      <w:r>
        <w:rPr/>
        <w:t>cũng</w:t>
      </w:r>
      <w:r>
        <w:rPr>
          <w:spacing w:val="-5"/>
        </w:rPr>
        <w:t> có.</w:t>
      </w:r>
    </w:p>
    <w:p>
      <w:pPr>
        <w:pStyle w:val="Heading3"/>
        <w:spacing w:line="298" w:lineRule="exact"/>
      </w:pPr>
      <w:r>
        <w:rPr>
          <w:spacing w:val="-5"/>
        </w:rPr>
        <w:t>55.</w:t>
      </w:r>
    </w:p>
    <w:p>
      <w:pPr>
        <w:pStyle w:val="BodyText"/>
        <w:spacing w:line="298" w:lineRule="exact" w:before="1"/>
      </w:pPr>
      <w:r>
        <w:rPr/>
        <w:t>Pháp</w:t>
      </w:r>
      <w:r>
        <w:rPr>
          <w:spacing w:val="-7"/>
        </w:rPr>
        <w:t> </w:t>
      </w:r>
      <w:r>
        <w:rPr/>
        <w:t>thiện</w:t>
      </w:r>
      <w:r>
        <w:rPr>
          <w:spacing w:val="-3"/>
        </w:rPr>
        <w:t> </w:t>
      </w:r>
      <w:r>
        <w:rPr/>
        <w:t>liên</w:t>
      </w:r>
      <w:r>
        <w:rPr>
          <w:spacing w:val="-6"/>
        </w:rPr>
        <w:t> </w:t>
      </w:r>
      <w:r>
        <w:rPr/>
        <w:t>quan</w:t>
      </w:r>
      <w:r>
        <w:rPr>
          <w:spacing w:val="-5"/>
        </w:rPr>
        <w:t> </w:t>
      </w:r>
      <w:r>
        <w:rPr/>
        <w:t>pháp</w:t>
      </w:r>
      <w:r>
        <w:rPr>
          <w:spacing w:val="-5"/>
        </w:rPr>
        <w:t> </w:t>
      </w:r>
      <w:r>
        <w:rPr/>
        <w:t>thiện</w:t>
      </w:r>
      <w:r>
        <w:rPr>
          <w:spacing w:val="-6"/>
        </w:rPr>
        <w:t> </w:t>
      </w:r>
      <w:r>
        <w:rPr/>
        <w:t>sanh</w:t>
      </w:r>
      <w:r>
        <w:rPr>
          <w:spacing w:val="-6"/>
        </w:rPr>
        <w:t> </w:t>
      </w:r>
      <w:r>
        <w:rPr/>
        <w:t>ra</w:t>
      </w:r>
      <w:r>
        <w:rPr>
          <w:spacing w:val="-6"/>
        </w:rPr>
        <w:t> </w:t>
      </w:r>
      <w:r>
        <w:rPr/>
        <w:t>do</w:t>
      </w:r>
      <w:r>
        <w:rPr>
          <w:spacing w:val="-3"/>
        </w:rPr>
        <w:t> </w:t>
      </w:r>
      <w:r>
        <w:rPr/>
        <w:t>phi</w:t>
      </w:r>
      <w:r>
        <w:rPr>
          <w:spacing w:val="-4"/>
        </w:rPr>
        <w:t> </w:t>
      </w:r>
      <w:r>
        <w:rPr/>
        <w:t>Cảnh</w:t>
      </w:r>
      <w:r>
        <w:rPr>
          <w:spacing w:val="-6"/>
        </w:rPr>
        <w:t> </w:t>
      </w:r>
      <w:r>
        <w:rPr/>
        <w:t>duyên,</w:t>
      </w:r>
      <w:r>
        <w:rPr>
          <w:spacing w:val="-6"/>
        </w:rPr>
        <w:t> </w:t>
      </w:r>
      <w:r>
        <w:rPr/>
        <w:t>Trưởng</w:t>
      </w:r>
      <w:r>
        <w:rPr>
          <w:spacing w:val="-4"/>
        </w:rPr>
        <w:t> </w:t>
      </w:r>
      <w:r>
        <w:rPr/>
        <w:t>duyên</w:t>
      </w:r>
      <w:r>
        <w:rPr>
          <w:spacing w:val="-4"/>
        </w:rPr>
        <w:t> </w:t>
      </w:r>
      <w:r>
        <w:rPr/>
        <w:t>cũng</w:t>
      </w:r>
      <w:r>
        <w:rPr>
          <w:spacing w:val="-7"/>
        </w:rPr>
        <w:t> </w:t>
      </w:r>
      <w:r>
        <w:rPr>
          <w:spacing w:val="-5"/>
        </w:rPr>
        <w:t>có.</w:t>
      </w:r>
    </w:p>
    <w:p>
      <w:pPr>
        <w:pStyle w:val="BodyText"/>
        <w:spacing w:line="298" w:lineRule="exact"/>
      </w:pPr>
      <w:r>
        <w:rPr/>
        <w:t>-</w:t>
      </w:r>
      <w:r>
        <w:rPr>
          <w:spacing w:val="30"/>
        </w:rPr>
        <w:t>  </w:t>
      </w:r>
      <w:r>
        <w:rPr/>
        <w:t>Do</w:t>
      </w:r>
      <w:r>
        <w:rPr>
          <w:spacing w:val="-3"/>
        </w:rPr>
        <w:t> </w:t>
      </w:r>
      <w:r>
        <w:rPr/>
        <w:t>phi</w:t>
      </w:r>
      <w:r>
        <w:rPr>
          <w:spacing w:val="-4"/>
        </w:rPr>
        <w:t> </w:t>
      </w:r>
      <w:r>
        <w:rPr/>
        <w:t>Cảnh</w:t>
      </w:r>
      <w:r>
        <w:rPr>
          <w:spacing w:val="-3"/>
        </w:rPr>
        <w:t> </w:t>
      </w:r>
      <w:r>
        <w:rPr/>
        <w:t>duyên,</w:t>
      </w:r>
      <w:r>
        <w:rPr>
          <w:spacing w:val="-4"/>
        </w:rPr>
        <w:t> </w:t>
      </w:r>
      <w:r>
        <w:rPr/>
        <w:t>Bất</w:t>
      </w:r>
      <w:r>
        <w:rPr>
          <w:spacing w:val="-4"/>
        </w:rPr>
        <w:t> </w:t>
      </w:r>
      <w:r>
        <w:rPr/>
        <w:t>ly</w:t>
      </w:r>
      <w:r>
        <w:rPr>
          <w:spacing w:val="-5"/>
        </w:rPr>
        <w:t> </w:t>
      </w:r>
      <w:r>
        <w:rPr/>
        <w:t>duyên...</w:t>
      </w:r>
      <w:r>
        <w:rPr>
          <w:spacing w:val="-3"/>
        </w:rPr>
        <w:t> </w:t>
      </w:r>
      <w:r>
        <w:rPr/>
        <w:t>phi</w:t>
      </w:r>
      <w:r>
        <w:rPr>
          <w:spacing w:val="-3"/>
        </w:rPr>
        <w:t> </w:t>
      </w:r>
      <w:r>
        <w:rPr/>
        <w:t>Bất</w:t>
      </w:r>
      <w:r>
        <w:rPr>
          <w:spacing w:val="-4"/>
        </w:rPr>
        <w:t> </w:t>
      </w:r>
      <w:r>
        <w:rPr/>
        <w:t>ly</w:t>
      </w:r>
      <w:r>
        <w:rPr>
          <w:spacing w:val="-5"/>
        </w:rPr>
        <w:t> </w:t>
      </w:r>
      <w:r>
        <w:rPr/>
        <w:t>duyên,</w:t>
      </w:r>
      <w:r>
        <w:rPr>
          <w:spacing w:val="-3"/>
        </w:rPr>
        <w:t> </w:t>
      </w:r>
      <w:r>
        <w:rPr/>
        <w:t>Nhân</w:t>
      </w:r>
      <w:r>
        <w:rPr>
          <w:spacing w:val="-4"/>
        </w:rPr>
        <w:t> </w:t>
      </w:r>
      <w:r>
        <w:rPr>
          <w:spacing w:val="-2"/>
        </w:rPr>
        <w:t>duyên.</w:t>
      </w:r>
    </w:p>
    <w:p>
      <w:pPr>
        <w:pStyle w:val="BodyText"/>
        <w:spacing w:line="298" w:lineRule="exact" w:before="1"/>
      </w:pPr>
      <w:r>
        <w:rPr/>
        <w:t>-</w:t>
      </w:r>
      <w:r>
        <w:rPr>
          <w:spacing w:val="30"/>
        </w:rPr>
        <w:t>  </w:t>
      </w:r>
      <w:r>
        <w:rPr/>
        <w:t>Do</w:t>
      </w:r>
      <w:r>
        <w:rPr>
          <w:spacing w:val="-2"/>
        </w:rPr>
        <w:t> </w:t>
      </w:r>
      <w:r>
        <w:rPr/>
        <w:t>phi</w:t>
      </w:r>
      <w:r>
        <w:rPr>
          <w:spacing w:val="-3"/>
        </w:rPr>
        <w:t> </w:t>
      </w:r>
      <w:r>
        <w:rPr/>
        <w:t>Bất</w:t>
      </w:r>
      <w:r>
        <w:rPr>
          <w:spacing w:val="-2"/>
        </w:rPr>
        <w:t> </w:t>
      </w:r>
      <w:r>
        <w:rPr/>
        <w:t>ly</w:t>
      </w:r>
      <w:r>
        <w:rPr>
          <w:spacing w:val="-7"/>
        </w:rPr>
        <w:t> </w:t>
      </w:r>
      <w:r>
        <w:rPr/>
        <w:t>duyên,</w:t>
      </w:r>
      <w:r>
        <w:rPr>
          <w:spacing w:val="-3"/>
        </w:rPr>
        <w:t> </w:t>
      </w:r>
      <w:r>
        <w:rPr/>
        <w:t>Cảnh</w:t>
      </w:r>
      <w:r>
        <w:rPr>
          <w:spacing w:val="-3"/>
        </w:rPr>
        <w:t> </w:t>
      </w:r>
      <w:r>
        <w:rPr/>
        <w:t>duyên...</w:t>
      </w:r>
      <w:r>
        <w:rPr>
          <w:spacing w:val="-3"/>
        </w:rPr>
        <w:t> </w:t>
      </w:r>
      <w:r>
        <w:rPr/>
        <w:t>phi</w:t>
      </w:r>
      <w:r>
        <w:rPr>
          <w:spacing w:val="-3"/>
        </w:rPr>
        <w:t> </w:t>
      </w:r>
      <w:r>
        <w:rPr/>
        <w:t>Bất</w:t>
      </w:r>
      <w:r>
        <w:rPr>
          <w:spacing w:val="-3"/>
        </w:rPr>
        <w:t> </w:t>
      </w:r>
      <w:r>
        <w:rPr/>
        <w:t>ly</w:t>
      </w:r>
      <w:r>
        <w:rPr>
          <w:spacing w:val="-5"/>
        </w:rPr>
        <w:t> </w:t>
      </w:r>
      <w:r>
        <w:rPr/>
        <w:t>duyên,</w:t>
      </w:r>
      <w:r>
        <w:rPr>
          <w:spacing w:val="-3"/>
        </w:rPr>
        <w:t> </w:t>
      </w:r>
      <w:r>
        <w:rPr/>
        <w:t>Ly</w:t>
      </w:r>
      <w:r>
        <w:rPr>
          <w:spacing w:val="-5"/>
        </w:rPr>
        <w:t> </w:t>
      </w:r>
      <w:r>
        <w:rPr>
          <w:spacing w:val="-2"/>
        </w:rPr>
        <w:t>duyên.</w:t>
      </w:r>
    </w:p>
    <w:p>
      <w:pPr>
        <w:pStyle w:val="BodyText"/>
        <w:spacing w:line="298" w:lineRule="exact"/>
      </w:pPr>
      <w:r>
        <w:rPr/>
        <w:t>-</w:t>
      </w:r>
      <w:r>
        <w:rPr>
          <w:spacing w:val="30"/>
        </w:rPr>
        <w:t>  </w:t>
      </w:r>
      <w:r>
        <w:rPr/>
        <w:t>Do</w:t>
      </w:r>
      <w:r>
        <w:rPr>
          <w:spacing w:val="-3"/>
        </w:rPr>
        <w:t> </w:t>
      </w:r>
      <w:r>
        <w:rPr/>
        <w:t>phi</w:t>
      </w:r>
      <w:r>
        <w:rPr>
          <w:spacing w:val="-3"/>
        </w:rPr>
        <w:t> </w:t>
      </w:r>
      <w:r>
        <w:rPr/>
        <w:t>Bất</w:t>
      </w:r>
      <w:r>
        <w:rPr>
          <w:spacing w:val="-2"/>
        </w:rPr>
        <w:t> </w:t>
      </w:r>
      <w:r>
        <w:rPr/>
        <w:t>ly</w:t>
      </w:r>
      <w:r>
        <w:rPr>
          <w:spacing w:val="-7"/>
        </w:rPr>
        <w:t> </w:t>
      </w:r>
      <w:r>
        <w:rPr/>
        <w:t>duyên,</w:t>
      </w:r>
      <w:r>
        <w:rPr>
          <w:spacing w:val="-4"/>
        </w:rPr>
        <w:t> </w:t>
      </w:r>
      <w:r>
        <w:rPr/>
        <w:t>phi</w:t>
      </w:r>
      <w:r>
        <w:rPr>
          <w:spacing w:val="-2"/>
        </w:rPr>
        <w:t> </w:t>
      </w:r>
      <w:r>
        <w:rPr/>
        <w:t>Nhân</w:t>
      </w:r>
      <w:r>
        <w:rPr>
          <w:spacing w:val="-4"/>
        </w:rPr>
        <w:t> </w:t>
      </w:r>
      <w:r>
        <w:rPr/>
        <w:t>duyên,</w:t>
      </w:r>
      <w:r>
        <w:rPr>
          <w:spacing w:val="-3"/>
        </w:rPr>
        <w:t> </w:t>
      </w:r>
      <w:r>
        <w:rPr/>
        <w:t>Cảnh</w:t>
      </w:r>
      <w:r>
        <w:rPr>
          <w:spacing w:val="-4"/>
        </w:rPr>
        <w:t> </w:t>
      </w:r>
      <w:r>
        <w:rPr>
          <w:spacing w:val="-2"/>
        </w:rPr>
        <w:t>duyên.</w:t>
      </w:r>
    </w:p>
    <w:p>
      <w:pPr>
        <w:pStyle w:val="BodyText"/>
        <w:spacing w:before="1"/>
      </w:pPr>
      <w:r>
        <w:rPr/>
        <w:t>-</w:t>
      </w:r>
      <w:r>
        <w:rPr>
          <w:spacing w:val="31"/>
        </w:rPr>
        <w:t>  </w:t>
      </w:r>
      <w:r>
        <w:rPr/>
        <w:t>Do</w:t>
      </w:r>
      <w:r>
        <w:rPr>
          <w:spacing w:val="-3"/>
        </w:rPr>
        <w:t> </w:t>
      </w:r>
      <w:r>
        <w:rPr/>
        <w:t>phi</w:t>
      </w:r>
      <w:r>
        <w:rPr>
          <w:spacing w:val="-3"/>
        </w:rPr>
        <w:t> </w:t>
      </w:r>
      <w:r>
        <w:rPr/>
        <w:t>Bất</w:t>
      </w:r>
      <w:r>
        <w:rPr>
          <w:spacing w:val="-2"/>
        </w:rPr>
        <w:t> </w:t>
      </w:r>
      <w:r>
        <w:rPr/>
        <w:t>ly</w:t>
      </w:r>
      <w:r>
        <w:rPr>
          <w:spacing w:val="-7"/>
        </w:rPr>
        <w:t> </w:t>
      </w:r>
      <w:r>
        <w:rPr/>
        <w:t>duyên,</w:t>
      </w:r>
      <w:r>
        <w:rPr>
          <w:spacing w:val="-3"/>
        </w:rPr>
        <w:t> </w:t>
      </w:r>
      <w:r>
        <w:rPr/>
        <w:t>phi</w:t>
      </w:r>
      <w:r>
        <w:rPr>
          <w:spacing w:val="-2"/>
        </w:rPr>
        <w:t> </w:t>
      </w:r>
      <w:r>
        <w:rPr/>
        <w:t>Nhân</w:t>
      </w:r>
      <w:r>
        <w:rPr>
          <w:spacing w:val="-3"/>
        </w:rPr>
        <w:t> </w:t>
      </w:r>
      <w:r>
        <w:rPr/>
        <w:t>duyên,</w:t>
      </w:r>
      <w:r>
        <w:rPr>
          <w:spacing w:val="-3"/>
        </w:rPr>
        <w:t> </w:t>
      </w:r>
      <w:r>
        <w:rPr/>
        <w:t>Ly</w:t>
      </w:r>
      <w:r>
        <w:rPr>
          <w:spacing w:val="-5"/>
        </w:rPr>
        <w:t> </w:t>
      </w:r>
      <w:r>
        <w:rPr>
          <w:spacing w:val="-2"/>
        </w:rPr>
        <w:t>duyên.</w:t>
      </w:r>
    </w:p>
    <w:p>
      <w:pPr>
        <w:pStyle w:val="BodyText"/>
        <w:spacing w:before="1"/>
        <w:ind w:left="1135" w:hanging="286"/>
      </w:pPr>
      <w:r>
        <w:rPr/>
        <w:t>-</w:t>
      </w:r>
      <w:r>
        <w:rPr>
          <w:spacing w:val="80"/>
          <w:w w:val="150"/>
        </w:rPr>
        <w:t> </w:t>
      </w:r>
      <w:r>
        <w:rPr/>
        <w:t>Do</w:t>
      </w:r>
      <w:r>
        <w:rPr>
          <w:spacing w:val="33"/>
        </w:rPr>
        <w:t> </w:t>
      </w:r>
      <w:r>
        <w:rPr/>
        <w:t>phi</w:t>
      </w:r>
      <w:r>
        <w:rPr>
          <w:spacing w:val="36"/>
        </w:rPr>
        <w:t> </w:t>
      </w:r>
      <w:r>
        <w:rPr/>
        <w:t>Bất</w:t>
      </w:r>
      <w:r>
        <w:rPr>
          <w:spacing w:val="33"/>
        </w:rPr>
        <w:t> </w:t>
      </w:r>
      <w:r>
        <w:rPr/>
        <w:t>ly</w:t>
      </w:r>
      <w:r>
        <w:rPr>
          <w:spacing w:val="31"/>
        </w:rPr>
        <w:t> </w:t>
      </w:r>
      <w:r>
        <w:rPr/>
        <w:t>duyên,</w:t>
      </w:r>
      <w:r>
        <w:rPr>
          <w:spacing w:val="38"/>
        </w:rPr>
        <w:t> </w:t>
      </w:r>
      <w:r>
        <w:rPr/>
        <w:t>phi</w:t>
      </w:r>
      <w:r>
        <w:rPr>
          <w:spacing w:val="33"/>
        </w:rPr>
        <w:t> </w:t>
      </w:r>
      <w:r>
        <w:rPr/>
        <w:t>Nhân</w:t>
      </w:r>
      <w:r>
        <w:rPr>
          <w:spacing w:val="35"/>
        </w:rPr>
        <w:t> </w:t>
      </w:r>
      <w:r>
        <w:rPr/>
        <w:t>duyên,</w:t>
      </w:r>
      <w:r>
        <w:rPr>
          <w:spacing w:val="36"/>
        </w:rPr>
        <w:t> </w:t>
      </w:r>
      <w:r>
        <w:rPr/>
        <w:t>phi</w:t>
      </w:r>
      <w:r>
        <w:rPr>
          <w:spacing w:val="36"/>
        </w:rPr>
        <w:t> </w:t>
      </w:r>
      <w:r>
        <w:rPr/>
        <w:t>Cảnh</w:t>
      </w:r>
      <w:r>
        <w:rPr>
          <w:spacing w:val="33"/>
        </w:rPr>
        <w:t> </w:t>
      </w:r>
      <w:r>
        <w:rPr/>
        <w:t>duyên,</w:t>
      </w:r>
      <w:r>
        <w:rPr>
          <w:spacing w:val="33"/>
        </w:rPr>
        <w:t> </w:t>
      </w:r>
      <w:r>
        <w:rPr/>
        <w:t>phi</w:t>
      </w:r>
      <w:r>
        <w:rPr>
          <w:spacing w:val="36"/>
        </w:rPr>
        <w:t> </w:t>
      </w:r>
      <w:r>
        <w:rPr/>
        <w:t>Trưởng</w:t>
      </w:r>
      <w:r>
        <w:rPr>
          <w:spacing w:val="33"/>
        </w:rPr>
        <w:t> </w:t>
      </w:r>
      <w:r>
        <w:rPr/>
        <w:t>duyên...</w:t>
      </w:r>
      <w:r>
        <w:rPr>
          <w:spacing w:val="34"/>
        </w:rPr>
        <w:t> </w:t>
      </w:r>
      <w:r>
        <w:rPr/>
        <w:t>phi Hiện hữu duyên, phi Vô hữu duyên, Ly duyên cũng có.</w:t>
      </w:r>
    </w:p>
    <w:p>
      <w:pPr>
        <w:spacing w:before="0"/>
        <w:ind w:left="850" w:right="137" w:firstLine="0"/>
        <w:jc w:val="both"/>
        <w:rPr>
          <w:i/>
          <w:sz w:val="26"/>
        </w:rPr>
      </w:pPr>
      <w:r>
        <w:rPr>
          <w:i/>
          <w:sz w:val="26"/>
        </w:rPr>
        <w:t>Trong đối lập thuận tùng có 6 cách sâu sắc như là tam đề vị trí đặc biệt, nhị đề vị trí phong phú, nhị đề tam đề vị trí, tam đề nhị đề vị trí, tam đề tam đề vị trí và nhị đề nhị đề vị trí.</w:t>
      </w:r>
    </w:p>
    <w:p>
      <w:pPr>
        <w:spacing w:line="299" w:lineRule="exact" w:before="1"/>
        <w:ind w:left="4054" w:right="0" w:firstLine="0"/>
        <w:jc w:val="left"/>
        <w:rPr>
          <w:i/>
          <w:sz w:val="26"/>
        </w:rPr>
      </w:pPr>
      <w:r>
        <w:rPr>
          <w:i/>
          <w:sz w:val="26"/>
        </w:rPr>
        <w:t>Dứt</w:t>
      </w:r>
      <w:r>
        <w:rPr>
          <w:i/>
          <w:spacing w:val="-5"/>
          <w:sz w:val="26"/>
        </w:rPr>
        <w:t> </w:t>
      </w:r>
      <w:r>
        <w:rPr>
          <w:i/>
          <w:sz w:val="26"/>
        </w:rPr>
        <w:t>phần</w:t>
      </w:r>
      <w:r>
        <w:rPr>
          <w:i/>
          <w:spacing w:val="-5"/>
          <w:sz w:val="26"/>
        </w:rPr>
        <w:t> </w:t>
      </w:r>
      <w:r>
        <w:rPr>
          <w:i/>
          <w:sz w:val="26"/>
        </w:rPr>
        <w:t>định</w:t>
      </w:r>
      <w:r>
        <w:rPr>
          <w:i/>
          <w:spacing w:val="-5"/>
          <w:sz w:val="26"/>
        </w:rPr>
        <w:t> </w:t>
      </w:r>
      <w:r>
        <w:rPr>
          <w:i/>
          <w:spacing w:val="-4"/>
          <w:sz w:val="26"/>
        </w:rPr>
        <w:t>danh</w:t>
      </w:r>
    </w:p>
    <w:p>
      <w:pPr>
        <w:pStyle w:val="Heading3"/>
        <w:spacing w:line="299" w:lineRule="exact"/>
      </w:pPr>
      <w:r>
        <w:rPr>
          <w:spacing w:val="-5"/>
        </w:rPr>
        <w:t>56.</w:t>
      </w:r>
    </w:p>
    <w:p>
      <w:pPr>
        <w:pStyle w:val="ListParagraph"/>
        <w:numPr>
          <w:ilvl w:val="0"/>
          <w:numId w:val="13"/>
        </w:numPr>
        <w:tabs>
          <w:tab w:pos="850" w:val="left" w:leader="none"/>
          <w:tab w:pos="852" w:val="left" w:leader="none"/>
        </w:tabs>
        <w:spacing w:line="237" w:lineRule="auto" w:before="4" w:after="0"/>
        <w:ind w:left="852" w:right="137" w:hanging="287"/>
        <w:jc w:val="left"/>
        <w:rPr>
          <w:sz w:val="26"/>
        </w:rPr>
      </w:pPr>
      <w:r>
        <w:rPr>
          <w:sz w:val="26"/>
        </w:rPr>
        <w:t>Pháp thiện liên quan pháp thiện sanh ra do Nhân duyên: 3 uẩn liên quan 1 uẩn thiện, 1 uẩn liên quan 3 uẩn, 2 uẩn liên quan 2 uẩn.</w:t>
      </w:r>
    </w:p>
    <w:p>
      <w:pPr>
        <w:pStyle w:val="ListParagraph"/>
        <w:numPr>
          <w:ilvl w:val="0"/>
          <w:numId w:val="13"/>
        </w:numPr>
        <w:tabs>
          <w:tab w:pos="851" w:val="left" w:leader="none"/>
        </w:tabs>
        <w:spacing w:line="318" w:lineRule="exact" w:before="3" w:after="0"/>
        <w:ind w:left="851" w:right="0" w:hanging="285"/>
        <w:jc w:val="left"/>
        <w:rPr>
          <w:sz w:val="26"/>
        </w:rPr>
      </w:pPr>
      <w:r>
        <w:rPr>
          <w:sz w:val="26"/>
        </w:rPr>
        <w:t>Pháp</w:t>
      </w:r>
      <w:r>
        <w:rPr>
          <w:spacing w:val="-5"/>
          <w:sz w:val="26"/>
        </w:rPr>
        <w:t> </w:t>
      </w:r>
      <w:r>
        <w:rPr>
          <w:sz w:val="26"/>
        </w:rPr>
        <w:t>vô</w:t>
      </w:r>
      <w:r>
        <w:rPr>
          <w:spacing w:val="-4"/>
          <w:sz w:val="26"/>
        </w:rPr>
        <w:t> </w:t>
      </w:r>
      <w:r>
        <w:rPr>
          <w:sz w:val="26"/>
        </w:rPr>
        <w:t>ký</w:t>
      </w:r>
      <w:r>
        <w:rPr>
          <w:spacing w:val="-4"/>
          <w:sz w:val="26"/>
        </w:rPr>
        <w:t> </w:t>
      </w:r>
      <w:r>
        <w:rPr>
          <w:sz w:val="26"/>
        </w:rPr>
        <w:t>liên</w:t>
      </w:r>
      <w:r>
        <w:rPr>
          <w:spacing w:val="-4"/>
          <w:sz w:val="26"/>
        </w:rPr>
        <w:t> </w:t>
      </w:r>
      <w:r>
        <w:rPr>
          <w:sz w:val="26"/>
        </w:rPr>
        <w:t>quan</w:t>
      </w:r>
      <w:r>
        <w:rPr>
          <w:spacing w:val="-4"/>
          <w:sz w:val="26"/>
        </w:rPr>
        <w:t> </w:t>
      </w:r>
      <w:r>
        <w:rPr>
          <w:sz w:val="26"/>
        </w:rPr>
        <w:t>pháp</w:t>
      </w:r>
      <w:r>
        <w:rPr>
          <w:spacing w:val="-4"/>
          <w:sz w:val="26"/>
        </w:rPr>
        <w:t> </w:t>
      </w:r>
      <w:r>
        <w:rPr>
          <w:sz w:val="26"/>
        </w:rPr>
        <w:t>thiện</w:t>
      </w:r>
      <w:r>
        <w:rPr>
          <w:spacing w:val="-3"/>
          <w:sz w:val="26"/>
        </w:rPr>
        <w:t> </w:t>
      </w:r>
      <w:r>
        <w:rPr>
          <w:sz w:val="26"/>
        </w:rPr>
        <w:t>sanh</w:t>
      </w:r>
      <w:r>
        <w:rPr>
          <w:spacing w:val="-5"/>
          <w:sz w:val="26"/>
        </w:rPr>
        <w:t> </w:t>
      </w:r>
      <w:r>
        <w:rPr>
          <w:sz w:val="26"/>
        </w:rPr>
        <w:t>ra</w:t>
      </w:r>
      <w:r>
        <w:rPr>
          <w:spacing w:val="-4"/>
          <w:sz w:val="26"/>
        </w:rPr>
        <w:t> </w:t>
      </w:r>
      <w:r>
        <w:rPr>
          <w:sz w:val="26"/>
        </w:rPr>
        <w:t>do</w:t>
      </w:r>
      <w:r>
        <w:rPr>
          <w:spacing w:val="-4"/>
          <w:sz w:val="26"/>
        </w:rPr>
        <w:t> </w:t>
      </w:r>
      <w:r>
        <w:rPr>
          <w:sz w:val="26"/>
        </w:rPr>
        <w:t>Nhân</w:t>
      </w:r>
      <w:r>
        <w:rPr>
          <w:spacing w:val="-4"/>
          <w:sz w:val="26"/>
        </w:rPr>
        <w:t> </w:t>
      </w:r>
      <w:r>
        <w:rPr>
          <w:sz w:val="26"/>
        </w:rPr>
        <w:t>duyên:</w:t>
      </w:r>
      <w:r>
        <w:rPr>
          <w:spacing w:val="-3"/>
          <w:sz w:val="26"/>
        </w:rPr>
        <w:t> </w:t>
      </w:r>
      <w:r>
        <w:rPr>
          <w:sz w:val="26"/>
        </w:rPr>
        <w:t>Sắc</w:t>
      </w:r>
      <w:r>
        <w:rPr>
          <w:spacing w:val="-3"/>
          <w:sz w:val="26"/>
        </w:rPr>
        <w:t> </w:t>
      </w:r>
      <w:r>
        <w:rPr>
          <w:sz w:val="26"/>
        </w:rPr>
        <w:t>tâm</w:t>
      </w:r>
      <w:r>
        <w:rPr>
          <w:spacing w:val="-4"/>
          <w:sz w:val="26"/>
        </w:rPr>
        <w:t> </w:t>
      </w:r>
      <w:r>
        <w:rPr>
          <w:sz w:val="26"/>
        </w:rPr>
        <w:t>liên</w:t>
      </w:r>
      <w:r>
        <w:rPr>
          <w:spacing w:val="-4"/>
          <w:sz w:val="26"/>
        </w:rPr>
        <w:t> </w:t>
      </w:r>
      <w:r>
        <w:rPr>
          <w:sz w:val="26"/>
        </w:rPr>
        <w:t>quan</w:t>
      </w:r>
      <w:r>
        <w:rPr>
          <w:spacing w:val="-3"/>
          <w:sz w:val="26"/>
        </w:rPr>
        <w:t> </w:t>
      </w:r>
      <w:r>
        <w:rPr>
          <w:sz w:val="26"/>
        </w:rPr>
        <w:t>uẩn</w:t>
      </w:r>
      <w:r>
        <w:rPr>
          <w:spacing w:val="-2"/>
          <w:sz w:val="26"/>
        </w:rPr>
        <w:t> thiện.</w:t>
      </w:r>
    </w:p>
    <w:p>
      <w:pPr>
        <w:pStyle w:val="ListParagraph"/>
        <w:numPr>
          <w:ilvl w:val="0"/>
          <w:numId w:val="13"/>
        </w:numPr>
        <w:tabs>
          <w:tab w:pos="850" w:val="left" w:leader="none"/>
          <w:tab w:pos="852" w:val="left" w:leader="none"/>
        </w:tabs>
        <w:spacing w:line="237" w:lineRule="auto" w:before="1" w:after="0"/>
        <w:ind w:left="852" w:right="140" w:hanging="287"/>
        <w:jc w:val="left"/>
        <w:rPr>
          <w:sz w:val="26"/>
        </w:rPr>
      </w:pPr>
      <w:r>
        <w:rPr>
          <w:sz w:val="26"/>
        </w:rPr>
        <w:t>Pháp thiện và vô</w:t>
      </w:r>
      <w:r>
        <w:rPr>
          <w:spacing w:val="-1"/>
          <w:sz w:val="26"/>
        </w:rPr>
        <w:t> </w:t>
      </w:r>
      <w:r>
        <w:rPr>
          <w:sz w:val="26"/>
        </w:rPr>
        <w:t>ký liên</w:t>
      </w:r>
      <w:r>
        <w:rPr>
          <w:spacing w:val="-1"/>
          <w:sz w:val="26"/>
        </w:rPr>
        <w:t> </w:t>
      </w:r>
      <w:r>
        <w:rPr>
          <w:sz w:val="26"/>
        </w:rPr>
        <w:t>quan pháp thiện sanh ra do Nhân duyên:</w:t>
      </w:r>
      <w:r>
        <w:rPr>
          <w:spacing w:val="-1"/>
          <w:sz w:val="26"/>
        </w:rPr>
        <w:t> </w:t>
      </w:r>
      <w:r>
        <w:rPr>
          <w:sz w:val="26"/>
        </w:rPr>
        <w:t>3 uẩn và sắc tâm</w:t>
      </w:r>
      <w:r>
        <w:rPr>
          <w:spacing w:val="-2"/>
          <w:sz w:val="26"/>
        </w:rPr>
        <w:t> </w:t>
      </w:r>
      <w:r>
        <w:rPr>
          <w:sz w:val="26"/>
        </w:rPr>
        <w:t>liên quan 1 uẩn thiện, 1 uẩn và sắc tâm liên quan 3 uẩn, 2 uẩn và sắc tâm liên quan 2 uẩn.</w:t>
      </w:r>
    </w:p>
    <w:p>
      <w:pPr>
        <w:pStyle w:val="ListParagraph"/>
        <w:numPr>
          <w:ilvl w:val="0"/>
          <w:numId w:val="13"/>
        </w:numPr>
        <w:tabs>
          <w:tab w:pos="850" w:val="left" w:leader="none"/>
          <w:tab w:pos="852" w:val="left" w:leader="none"/>
        </w:tabs>
        <w:spacing w:line="237" w:lineRule="auto" w:before="6" w:after="0"/>
        <w:ind w:left="852" w:right="134" w:hanging="287"/>
        <w:jc w:val="left"/>
        <w:rPr>
          <w:sz w:val="26"/>
        </w:rPr>
      </w:pPr>
      <w:r>
        <w:rPr>
          <w:sz w:val="26"/>
        </w:rPr>
        <w:t>Pháp bất thiện liên quan pháp bất thiện sanh ra do Nhân duyên: 3 uẩn liên quan 1 uẩn bất thiện, 1 uẩn liên quan 3 uẩn, 2 uẩn liên quan 2 uẩn.</w:t>
      </w:r>
    </w:p>
    <w:p>
      <w:pPr>
        <w:pStyle w:val="ListParagraph"/>
        <w:numPr>
          <w:ilvl w:val="0"/>
          <w:numId w:val="13"/>
        </w:numPr>
        <w:tabs>
          <w:tab w:pos="850" w:val="left" w:leader="none"/>
          <w:tab w:pos="852" w:val="left" w:leader="none"/>
        </w:tabs>
        <w:spacing w:line="237" w:lineRule="auto" w:before="5" w:after="0"/>
        <w:ind w:left="852" w:right="137" w:hanging="287"/>
        <w:jc w:val="left"/>
        <w:rPr>
          <w:sz w:val="26"/>
        </w:rPr>
      </w:pPr>
      <w:r>
        <w:rPr>
          <w:sz w:val="26"/>
        </w:rPr>
        <w:t>Pháp vô</w:t>
      </w:r>
      <w:r>
        <w:rPr>
          <w:spacing w:val="-1"/>
          <w:sz w:val="26"/>
        </w:rPr>
        <w:t> </w:t>
      </w:r>
      <w:r>
        <w:rPr>
          <w:sz w:val="26"/>
        </w:rPr>
        <w:t>ký liên quan pháp bất thiện sanh ra do Nhân duyên:</w:t>
      </w:r>
      <w:r>
        <w:rPr>
          <w:spacing w:val="-1"/>
          <w:sz w:val="26"/>
        </w:rPr>
        <w:t> </w:t>
      </w:r>
      <w:r>
        <w:rPr>
          <w:sz w:val="26"/>
        </w:rPr>
        <w:t>Sắc tâm liên quan uẩn bất </w:t>
      </w:r>
      <w:r>
        <w:rPr>
          <w:spacing w:val="-2"/>
          <w:sz w:val="26"/>
        </w:rPr>
        <w:t>thiện.</w:t>
      </w:r>
    </w:p>
    <w:p>
      <w:pPr>
        <w:pStyle w:val="ListParagraph"/>
        <w:spacing w:after="0" w:line="237" w:lineRule="auto"/>
        <w:jc w:val="left"/>
        <w:rPr>
          <w:sz w:val="26"/>
        </w:rPr>
        <w:sectPr>
          <w:pgSz w:w="11630" w:h="16450"/>
          <w:pgMar w:header="811" w:footer="0" w:top="1160" w:bottom="280" w:left="708" w:right="850"/>
        </w:sectPr>
      </w:pPr>
    </w:p>
    <w:p>
      <w:pPr>
        <w:pStyle w:val="ListParagraph"/>
        <w:numPr>
          <w:ilvl w:val="0"/>
          <w:numId w:val="13"/>
        </w:numPr>
        <w:tabs>
          <w:tab w:pos="850" w:val="left" w:leader="none"/>
          <w:tab w:pos="852" w:val="left" w:leader="none"/>
        </w:tabs>
        <w:spacing w:line="240" w:lineRule="auto" w:before="233" w:after="0"/>
        <w:ind w:left="852" w:right="139" w:hanging="287"/>
        <w:jc w:val="both"/>
        <w:rPr>
          <w:sz w:val="26"/>
        </w:rPr>
      </w:pPr>
      <w:r>
        <w:rPr>
          <w:sz w:val="26"/>
        </w:rPr>
        <w:t>Pháp bất thiện và vô ký liên quan pháp bất thiện sanh ra do Nhân duyên: 3 uẩn và sắc tâm liên quan 1 uẩn bất thiện, 1 uẩn và sắc tâm liên quan 3 uẩn, 2 uẩn và sắc tâm liên quan 2 uẩn.</w:t>
      </w:r>
    </w:p>
    <w:p>
      <w:pPr>
        <w:pStyle w:val="ListParagraph"/>
        <w:numPr>
          <w:ilvl w:val="0"/>
          <w:numId w:val="13"/>
        </w:numPr>
        <w:tabs>
          <w:tab w:pos="850" w:val="left" w:leader="none"/>
          <w:tab w:pos="852" w:val="left" w:leader="none"/>
        </w:tabs>
        <w:spacing w:line="240" w:lineRule="auto" w:before="0" w:after="0"/>
        <w:ind w:left="852" w:right="137" w:hanging="287"/>
        <w:jc w:val="both"/>
        <w:rPr>
          <w:sz w:val="26"/>
        </w:rPr>
      </w:pPr>
      <w:r>
        <w:rPr>
          <w:sz w:val="26"/>
        </w:rPr>
        <w:t>Pháp vô ký liên quan pháp vô ký sanh ra do Nhân duyên: 3 uẩn và sắc tâm liên quan 1 uẩn vô ký quả và vô ký tố, 1 uẩn và sắc tâm liên quan 3 uẩn, 2 uẩn và sắc tâm liên</w:t>
      </w:r>
      <w:r>
        <w:rPr>
          <w:spacing w:val="40"/>
          <w:sz w:val="26"/>
        </w:rPr>
        <w:t> </w:t>
      </w:r>
      <w:r>
        <w:rPr>
          <w:sz w:val="26"/>
        </w:rPr>
        <w:t>quan 2 uẩn.</w:t>
      </w:r>
    </w:p>
    <w:p>
      <w:pPr>
        <w:pStyle w:val="BodyText"/>
        <w:ind w:left="1133" w:right="135" w:firstLine="2"/>
        <w:jc w:val="both"/>
      </w:pPr>
      <w:r>
        <w:rPr/>
        <w:t>Trong sát-na tục sinh, 3 uẩn và sắc tục sinh liên quan 1 uẩn vô ký quả,1 uẩn và sắc tục sinh liên quan 3 uẩn, 2 uẩn và sắc tục sinh liên quan 2 uẩn. Vật </w:t>
      </w:r>
      <w:r>
        <w:rPr>
          <w:i/>
        </w:rPr>
        <w:t>(hadayavatthu) </w:t>
      </w:r>
      <w:r>
        <w:rPr/>
        <w:t>liên quan uẩn, uẩn liên quan vật; 3 sắc đại sung </w:t>
      </w:r>
      <w:r>
        <w:rPr>
          <w:i/>
        </w:rPr>
        <w:t>(mahābhūtarūpa) </w:t>
      </w:r>
      <w:r>
        <w:rPr/>
        <w:t>liên quan 1 sắc</w:t>
      </w:r>
      <w:r>
        <w:rPr>
          <w:spacing w:val="40"/>
        </w:rPr>
        <w:t> </w:t>
      </w:r>
      <w:r>
        <w:rPr/>
        <w:t>đại sung, 1 sắc đại sung liên quan 3 sắc đại sung, 2 sắc đại sung liên quan 2 sắc đại sung; sắc tâm, sắc tục sinh và sắc y sinh nương sắc đại sung.</w:t>
      </w:r>
    </w:p>
    <w:p>
      <w:pPr>
        <w:pStyle w:val="ListParagraph"/>
        <w:numPr>
          <w:ilvl w:val="0"/>
          <w:numId w:val="13"/>
        </w:numPr>
        <w:tabs>
          <w:tab w:pos="850" w:val="left" w:leader="none"/>
          <w:tab w:pos="852" w:val="left" w:leader="none"/>
        </w:tabs>
        <w:spacing w:line="240" w:lineRule="auto" w:before="0" w:after="0"/>
        <w:ind w:left="852" w:right="142" w:hanging="287"/>
        <w:jc w:val="both"/>
        <w:rPr>
          <w:sz w:val="26"/>
        </w:rPr>
      </w:pPr>
      <w:r>
        <w:rPr>
          <w:sz w:val="26"/>
        </w:rPr>
        <w:t>Pháp vô ký liên quan pháp thiện và vô ký sanh ra do Nhân duyên: Sắc tâm liên quan uẩn thiện và sắc đại sung.</w:t>
      </w:r>
    </w:p>
    <w:p>
      <w:pPr>
        <w:pStyle w:val="ListParagraph"/>
        <w:numPr>
          <w:ilvl w:val="0"/>
          <w:numId w:val="13"/>
        </w:numPr>
        <w:tabs>
          <w:tab w:pos="850" w:val="left" w:leader="none"/>
          <w:tab w:pos="852" w:val="left" w:leader="none"/>
        </w:tabs>
        <w:spacing w:line="240" w:lineRule="auto" w:before="0" w:after="0"/>
        <w:ind w:left="852" w:right="139" w:hanging="287"/>
        <w:jc w:val="both"/>
        <w:rPr>
          <w:sz w:val="26"/>
        </w:rPr>
      </w:pPr>
      <w:r>
        <w:rPr>
          <w:sz w:val="26"/>
        </w:rPr>
        <w:t>Pháp vô ký liên quan pháp bất thiện và vô ký sanh ra do Nhân duyên: Sắc tâm liên quan uẩn bất thiện và sắc đại sung.</w:t>
      </w:r>
    </w:p>
    <w:p>
      <w:pPr>
        <w:pStyle w:val="Heading3"/>
        <w:spacing w:line="294" w:lineRule="exact"/>
      </w:pPr>
      <w:r>
        <w:rPr>
          <w:spacing w:val="-5"/>
        </w:rPr>
        <w:t>57.</w:t>
      </w:r>
    </w:p>
    <w:p>
      <w:pPr>
        <w:pStyle w:val="ListParagraph"/>
        <w:numPr>
          <w:ilvl w:val="0"/>
          <w:numId w:val="14"/>
        </w:numPr>
        <w:tabs>
          <w:tab w:pos="850" w:val="left" w:leader="none"/>
          <w:tab w:pos="852" w:val="left" w:leader="none"/>
        </w:tabs>
        <w:spacing w:line="237" w:lineRule="auto" w:before="4" w:after="0"/>
        <w:ind w:left="852" w:right="139" w:hanging="287"/>
        <w:jc w:val="both"/>
        <w:rPr>
          <w:sz w:val="26"/>
        </w:rPr>
      </w:pPr>
      <w:r>
        <w:rPr>
          <w:sz w:val="26"/>
        </w:rPr>
        <w:t>Pháp thiện liên quan pháp thiện sanh ra do Cảnh duyên: 3 uẩn liên quan 1 uẩn thiện, 1 uẩn liên quan 3 uẩn, 2 uẩn liên quan 2 uẩn.</w:t>
      </w:r>
    </w:p>
    <w:p>
      <w:pPr>
        <w:pStyle w:val="ListParagraph"/>
        <w:numPr>
          <w:ilvl w:val="0"/>
          <w:numId w:val="14"/>
        </w:numPr>
        <w:tabs>
          <w:tab w:pos="850" w:val="left" w:leader="none"/>
          <w:tab w:pos="852" w:val="left" w:leader="none"/>
        </w:tabs>
        <w:spacing w:line="237" w:lineRule="auto" w:before="5" w:after="0"/>
        <w:ind w:left="852" w:right="137" w:hanging="287"/>
        <w:jc w:val="both"/>
        <w:rPr>
          <w:sz w:val="26"/>
        </w:rPr>
      </w:pPr>
      <w:r>
        <w:rPr>
          <w:sz w:val="26"/>
        </w:rPr>
        <w:t>Pháp bất thiện liên quan pháp bất thiện sanh ra do Cảnh duyên: 3 uẩn liên quan 1 uẩn bất thiện, 1 uẩn liên quan 3 uẩn, 2 uẩn liên quan 2 uẩn.</w:t>
      </w:r>
    </w:p>
    <w:p>
      <w:pPr>
        <w:pStyle w:val="ListParagraph"/>
        <w:numPr>
          <w:ilvl w:val="0"/>
          <w:numId w:val="14"/>
        </w:numPr>
        <w:tabs>
          <w:tab w:pos="850" w:val="left" w:leader="none"/>
          <w:tab w:pos="852" w:val="left" w:leader="none"/>
        </w:tabs>
        <w:spacing w:line="240" w:lineRule="auto" w:before="3" w:after="0"/>
        <w:ind w:left="852" w:right="137" w:hanging="287"/>
        <w:jc w:val="both"/>
        <w:rPr>
          <w:i/>
          <w:sz w:val="26"/>
        </w:rPr>
      </w:pPr>
      <w:r>
        <w:rPr>
          <w:sz w:val="26"/>
        </w:rPr>
        <w:t>Pháp vô ký liên quan pháp vô ký sanh ra do Cảnh duyên: 3 uẩn liên quan 1 uẩn vô ký quả, vô ký tố, 1 uẩn liên quan 3 uẩn, 2 uẩn liên quan 2 uẩn. Trong khi tục sinh: 3 uẩn liên quan 1 uẩn vô ký quả, 1 uẩn liên quan 3 uẩn, 2 uẩn liên quan 2 uẩn, uẩn liên quan vật </w:t>
      </w:r>
      <w:r>
        <w:rPr>
          <w:i/>
          <w:sz w:val="26"/>
        </w:rPr>
        <w:t>(hadayavatthu).</w:t>
      </w:r>
    </w:p>
    <w:p>
      <w:pPr>
        <w:pStyle w:val="Heading3"/>
        <w:spacing w:line="298" w:lineRule="exact"/>
      </w:pPr>
      <w:r>
        <w:rPr>
          <w:spacing w:val="-5"/>
        </w:rPr>
        <w:t>58.</w:t>
      </w:r>
    </w:p>
    <w:p>
      <w:pPr>
        <w:pStyle w:val="ListParagraph"/>
        <w:numPr>
          <w:ilvl w:val="0"/>
          <w:numId w:val="15"/>
        </w:numPr>
        <w:tabs>
          <w:tab w:pos="850" w:val="left" w:leader="none"/>
          <w:tab w:pos="852" w:val="left" w:leader="none"/>
        </w:tabs>
        <w:spacing w:line="240" w:lineRule="auto" w:before="0" w:after="0"/>
        <w:ind w:left="852" w:right="139" w:hanging="287"/>
        <w:jc w:val="both"/>
        <w:rPr>
          <w:sz w:val="26"/>
        </w:rPr>
      </w:pPr>
      <w:r>
        <w:rPr>
          <w:sz w:val="26"/>
        </w:rPr>
        <w:t>Pháp thiện liên quan pháp thiện sanh ra do Trưởng duyên: 3 uẩn liên quan 1 uẩn thiện, 1 uẩn liên quan 3 uẩn, 2 uẩn liên quan 2 uẩn.</w:t>
      </w:r>
    </w:p>
    <w:p>
      <w:pPr>
        <w:pStyle w:val="ListParagraph"/>
        <w:numPr>
          <w:ilvl w:val="0"/>
          <w:numId w:val="15"/>
        </w:numPr>
        <w:tabs>
          <w:tab w:pos="850" w:val="left" w:leader="none"/>
          <w:tab w:pos="852" w:val="left" w:leader="none"/>
        </w:tabs>
        <w:spacing w:line="240" w:lineRule="auto" w:before="0" w:after="0"/>
        <w:ind w:left="852" w:right="139" w:hanging="287"/>
        <w:jc w:val="both"/>
        <w:rPr>
          <w:sz w:val="26"/>
        </w:rPr>
      </w:pPr>
      <w:r>
        <w:rPr>
          <w:sz w:val="26"/>
        </w:rPr>
        <w:t>Pháp vô ký liên quan pháp thiện sanh ra do Trưởng duyên: Sắc tâm liên quan uẩn</w:t>
      </w:r>
      <w:r>
        <w:rPr>
          <w:spacing w:val="40"/>
          <w:sz w:val="26"/>
        </w:rPr>
        <w:t> </w:t>
      </w:r>
      <w:r>
        <w:rPr>
          <w:spacing w:val="-2"/>
          <w:sz w:val="26"/>
        </w:rPr>
        <w:t>thiện.</w:t>
      </w:r>
    </w:p>
    <w:p>
      <w:pPr>
        <w:pStyle w:val="ListParagraph"/>
        <w:numPr>
          <w:ilvl w:val="0"/>
          <w:numId w:val="15"/>
        </w:numPr>
        <w:tabs>
          <w:tab w:pos="850" w:val="left" w:leader="none"/>
          <w:tab w:pos="852" w:val="left" w:leader="none"/>
        </w:tabs>
        <w:spacing w:line="240" w:lineRule="auto" w:before="0" w:after="0"/>
        <w:ind w:left="852" w:right="137" w:hanging="287"/>
        <w:jc w:val="both"/>
        <w:rPr>
          <w:sz w:val="26"/>
        </w:rPr>
      </w:pPr>
      <w:r>
        <w:rPr>
          <w:sz w:val="26"/>
        </w:rPr>
        <w:t>Pháp thiện và vô ký liên quan pháp thiện sanh ra do Trưởng duyên: 3 uẩn và sắc tâm liên quan 1 uẩn thiện, 1 uẩn và sắc tâm liên quan 3 uẩn, 2 uẩn và sắc tâm liên quan 2 </w:t>
      </w:r>
      <w:r>
        <w:rPr>
          <w:spacing w:val="-4"/>
          <w:sz w:val="26"/>
        </w:rPr>
        <w:t>uẩn.</w:t>
      </w:r>
    </w:p>
    <w:p>
      <w:pPr>
        <w:pStyle w:val="ListParagraph"/>
        <w:numPr>
          <w:ilvl w:val="0"/>
          <w:numId w:val="15"/>
        </w:numPr>
        <w:tabs>
          <w:tab w:pos="850" w:val="left" w:leader="none"/>
          <w:tab w:pos="852" w:val="left" w:leader="none"/>
        </w:tabs>
        <w:spacing w:line="240" w:lineRule="auto" w:before="0" w:after="0"/>
        <w:ind w:left="852" w:right="139" w:hanging="287"/>
        <w:jc w:val="both"/>
        <w:rPr>
          <w:sz w:val="26"/>
        </w:rPr>
      </w:pPr>
      <w:r>
        <w:rPr>
          <w:sz w:val="26"/>
        </w:rPr>
        <w:t>Pháp bất thiện liên quan pháp bất thiện sanh ra do Trưởng duyên: 3 uẩn liên quan 1</w:t>
      </w:r>
      <w:r>
        <w:rPr>
          <w:spacing w:val="40"/>
          <w:sz w:val="26"/>
        </w:rPr>
        <w:t> </w:t>
      </w:r>
      <w:r>
        <w:rPr>
          <w:sz w:val="26"/>
        </w:rPr>
        <w:t>uẩn bất thiện, 1 uẩn liên quan 3 uẩn, 2 uẩn liên quan 2 uẩn.</w:t>
      </w:r>
    </w:p>
    <w:p>
      <w:pPr>
        <w:pStyle w:val="ListParagraph"/>
        <w:numPr>
          <w:ilvl w:val="0"/>
          <w:numId w:val="15"/>
        </w:numPr>
        <w:tabs>
          <w:tab w:pos="850" w:val="left" w:leader="none"/>
          <w:tab w:pos="852" w:val="left" w:leader="none"/>
        </w:tabs>
        <w:spacing w:line="237" w:lineRule="auto" w:before="1" w:after="0"/>
        <w:ind w:left="852" w:right="139" w:hanging="287"/>
        <w:jc w:val="both"/>
        <w:rPr>
          <w:sz w:val="26"/>
        </w:rPr>
      </w:pPr>
      <w:r>
        <w:rPr>
          <w:sz w:val="26"/>
        </w:rPr>
        <w:t>Pháp vô ký liên quan pháp bất thiện sanh ra do Trưởng duyên: Sắc tâm nương uẩn bất </w:t>
      </w:r>
      <w:r>
        <w:rPr>
          <w:spacing w:val="-2"/>
          <w:sz w:val="26"/>
        </w:rPr>
        <w:t>thiện.</w:t>
      </w:r>
    </w:p>
    <w:p>
      <w:pPr>
        <w:pStyle w:val="ListParagraph"/>
        <w:numPr>
          <w:ilvl w:val="0"/>
          <w:numId w:val="15"/>
        </w:numPr>
        <w:tabs>
          <w:tab w:pos="850" w:val="left" w:leader="none"/>
          <w:tab w:pos="852" w:val="left" w:leader="none"/>
        </w:tabs>
        <w:spacing w:line="237" w:lineRule="auto" w:before="5" w:after="0"/>
        <w:ind w:left="852" w:right="134" w:hanging="287"/>
        <w:jc w:val="both"/>
        <w:rPr>
          <w:sz w:val="26"/>
        </w:rPr>
      </w:pPr>
      <w:r>
        <w:rPr>
          <w:sz w:val="26"/>
        </w:rPr>
        <w:t>Pháp bất thiện và vô ký liên quan pháp bất thiện sanh ra do Trưởng duyên: 3 uẩn và</w:t>
      </w:r>
      <w:r>
        <w:rPr>
          <w:spacing w:val="40"/>
          <w:sz w:val="26"/>
        </w:rPr>
        <w:t> </w:t>
      </w:r>
      <w:r>
        <w:rPr>
          <w:sz w:val="26"/>
        </w:rPr>
        <w:t>sắc tâm liên quan 1 uẩn bất thiện, 1 uẩn và sắc tâm liên quan 3 uẩn, 2 uẩn và sắc tâm liên quan 2 uẩn.</w:t>
      </w:r>
    </w:p>
    <w:p>
      <w:pPr>
        <w:pStyle w:val="ListParagraph"/>
        <w:numPr>
          <w:ilvl w:val="0"/>
          <w:numId w:val="15"/>
        </w:numPr>
        <w:tabs>
          <w:tab w:pos="850" w:val="left" w:leader="none"/>
          <w:tab w:pos="852" w:val="left" w:leader="none"/>
        </w:tabs>
        <w:spacing w:line="317" w:lineRule="exact" w:before="5" w:after="0"/>
        <w:ind w:left="850" w:right="0" w:hanging="285"/>
        <w:jc w:val="both"/>
        <w:rPr>
          <w:sz w:val="26"/>
        </w:rPr>
      </w:pPr>
      <w:r>
        <w:rPr>
          <w:sz w:val="26"/>
        </w:rPr>
        <w:t>Pháp vô</w:t>
      </w:r>
      <w:r>
        <w:rPr>
          <w:spacing w:val="1"/>
          <w:sz w:val="26"/>
        </w:rPr>
        <w:t> </w:t>
      </w:r>
      <w:r>
        <w:rPr>
          <w:sz w:val="26"/>
        </w:rPr>
        <w:t>ký liên</w:t>
      </w:r>
      <w:r>
        <w:rPr>
          <w:spacing w:val="1"/>
          <w:sz w:val="26"/>
        </w:rPr>
        <w:t> </w:t>
      </w:r>
      <w:r>
        <w:rPr>
          <w:sz w:val="26"/>
        </w:rPr>
        <w:t>quan pháp</w:t>
      </w:r>
      <w:r>
        <w:rPr>
          <w:spacing w:val="1"/>
          <w:sz w:val="26"/>
        </w:rPr>
        <w:t> </w:t>
      </w:r>
      <w:r>
        <w:rPr>
          <w:sz w:val="26"/>
        </w:rPr>
        <w:t>vô</w:t>
      </w:r>
      <w:r>
        <w:rPr>
          <w:spacing w:val="1"/>
          <w:sz w:val="26"/>
        </w:rPr>
        <w:t> </w:t>
      </w:r>
      <w:r>
        <w:rPr>
          <w:sz w:val="26"/>
        </w:rPr>
        <w:t>ký</w:t>
      </w:r>
      <w:r>
        <w:rPr>
          <w:spacing w:val="1"/>
          <w:sz w:val="26"/>
        </w:rPr>
        <w:t> </w:t>
      </w:r>
      <w:r>
        <w:rPr>
          <w:sz w:val="26"/>
        </w:rPr>
        <w:t>sanh ra</w:t>
      </w:r>
      <w:r>
        <w:rPr>
          <w:spacing w:val="1"/>
          <w:sz w:val="26"/>
        </w:rPr>
        <w:t> </w:t>
      </w:r>
      <w:r>
        <w:rPr>
          <w:sz w:val="26"/>
        </w:rPr>
        <w:t>do</w:t>
      </w:r>
      <w:r>
        <w:rPr>
          <w:spacing w:val="1"/>
          <w:sz w:val="26"/>
        </w:rPr>
        <w:t> </w:t>
      </w:r>
      <w:r>
        <w:rPr>
          <w:sz w:val="26"/>
        </w:rPr>
        <w:t>Trưởng duyên: 3</w:t>
      </w:r>
      <w:r>
        <w:rPr>
          <w:spacing w:val="1"/>
          <w:sz w:val="26"/>
        </w:rPr>
        <w:t> </w:t>
      </w:r>
      <w:r>
        <w:rPr>
          <w:sz w:val="26"/>
        </w:rPr>
        <w:t>uẩn và</w:t>
      </w:r>
      <w:r>
        <w:rPr>
          <w:spacing w:val="3"/>
          <w:sz w:val="26"/>
        </w:rPr>
        <w:t> </w:t>
      </w:r>
      <w:r>
        <w:rPr>
          <w:sz w:val="26"/>
        </w:rPr>
        <w:t>sắc</w:t>
      </w:r>
      <w:r>
        <w:rPr>
          <w:spacing w:val="1"/>
          <w:sz w:val="26"/>
        </w:rPr>
        <w:t> </w:t>
      </w:r>
      <w:r>
        <w:rPr>
          <w:sz w:val="26"/>
        </w:rPr>
        <w:t>tâm</w:t>
      </w:r>
      <w:r>
        <w:rPr>
          <w:spacing w:val="-1"/>
          <w:sz w:val="26"/>
        </w:rPr>
        <w:t> </w:t>
      </w:r>
      <w:r>
        <w:rPr>
          <w:sz w:val="26"/>
        </w:rPr>
        <w:t>liên</w:t>
      </w:r>
      <w:r>
        <w:rPr>
          <w:spacing w:val="1"/>
          <w:sz w:val="26"/>
        </w:rPr>
        <w:t> </w:t>
      </w:r>
      <w:r>
        <w:rPr>
          <w:spacing w:val="-4"/>
          <w:sz w:val="26"/>
        </w:rPr>
        <w:t>quan</w:t>
      </w:r>
    </w:p>
    <w:p>
      <w:pPr>
        <w:pStyle w:val="ListParagraph"/>
        <w:numPr>
          <w:ilvl w:val="1"/>
          <w:numId w:val="15"/>
        </w:numPr>
        <w:tabs>
          <w:tab w:pos="1045" w:val="left" w:leader="none"/>
        </w:tabs>
        <w:spacing w:line="298" w:lineRule="exact" w:before="0" w:after="0"/>
        <w:ind w:left="1045" w:right="0" w:hanging="193"/>
        <w:jc w:val="both"/>
        <w:rPr>
          <w:sz w:val="26"/>
        </w:rPr>
      </w:pPr>
      <w:r>
        <w:rPr>
          <w:sz w:val="26"/>
        </w:rPr>
        <w:t>uẩn</w:t>
      </w:r>
      <w:r>
        <w:rPr>
          <w:spacing w:val="-1"/>
          <w:sz w:val="26"/>
        </w:rPr>
        <w:t> </w:t>
      </w:r>
      <w:r>
        <w:rPr>
          <w:sz w:val="26"/>
        </w:rPr>
        <w:t>vô</w:t>
      </w:r>
      <w:r>
        <w:rPr>
          <w:spacing w:val="-4"/>
          <w:sz w:val="26"/>
        </w:rPr>
        <w:t> </w:t>
      </w:r>
      <w:r>
        <w:rPr>
          <w:sz w:val="26"/>
        </w:rPr>
        <w:t>ký</w:t>
      </w:r>
      <w:r>
        <w:rPr>
          <w:spacing w:val="-3"/>
          <w:sz w:val="26"/>
        </w:rPr>
        <w:t> </w:t>
      </w:r>
      <w:r>
        <w:rPr>
          <w:sz w:val="26"/>
        </w:rPr>
        <w:t>quả,</w:t>
      </w:r>
      <w:r>
        <w:rPr>
          <w:spacing w:val="-1"/>
          <w:sz w:val="26"/>
        </w:rPr>
        <w:t> </w:t>
      </w:r>
      <w:r>
        <w:rPr>
          <w:sz w:val="26"/>
        </w:rPr>
        <w:t>vô</w:t>
      </w:r>
      <w:r>
        <w:rPr>
          <w:spacing w:val="-2"/>
          <w:sz w:val="26"/>
        </w:rPr>
        <w:t> </w:t>
      </w:r>
      <w:r>
        <w:rPr>
          <w:sz w:val="26"/>
        </w:rPr>
        <w:t>ký</w:t>
      </w:r>
      <w:r>
        <w:rPr>
          <w:spacing w:val="-1"/>
          <w:sz w:val="26"/>
        </w:rPr>
        <w:t> </w:t>
      </w:r>
      <w:r>
        <w:rPr>
          <w:sz w:val="26"/>
        </w:rPr>
        <w:t>tố,</w:t>
      </w:r>
      <w:r>
        <w:rPr>
          <w:spacing w:val="-4"/>
          <w:sz w:val="26"/>
        </w:rPr>
        <w:t> </w:t>
      </w:r>
      <w:r>
        <w:rPr>
          <w:sz w:val="26"/>
        </w:rPr>
        <w:t>1</w:t>
      </w:r>
      <w:r>
        <w:rPr>
          <w:spacing w:val="-1"/>
          <w:sz w:val="26"/>
        </w:rPr>
        <w:t> </w:t>
      </w:r>
      <w:r>
        <w:rPr>
          <w:sz w:val="26"/>
        </w:rPr>
        <w:t>uẩn</w:t>
      </w:r>
      <w:r>
        <w:rPr>
          <w:spacing w:val="-3"/>
          <w:sz w:val="26"/>
        </w:rPr>
        <w:t> </w:t>
      </w:r>
      <w:r>
        <w:rPr>
          <w:sz w:val="26"/>
        </w:rPr>
        <w:t>và</w:t>
      </w:r>
      <w:r>
        <w:rPr>
          <w:spacing w:val="-1"/>
          <w:sz w:val="26"/>
        </w:rPr>
        <w:t> </w:t>
      </w:r>
      <w:r>
        <w:rPr>
          <w:sz w:val="26"/>
        </w:rPr>
        <w:t>sắc</w:t>
      </w:r>
      <w:r>
        <w:rPr>
          <w:spacing w:val="-1"/>
          <w:sz w:val="26"/>
        </w:rPr>
        <w:t> </w:t>
      </w:r>
      <w:r>
        <w:rPr>
          <w:sz w:val="26"/>
        </w:rPr>
        <w:t>tâm</w:t>
      </w:r>
      <w:r>
        <w:rPr>
          <w:spacing w:val="-2"/>
          <w:sz w:val="26"/>
        </w:rPr>
        <w:t> </w:t>
      </w:r>
      <w:r>
        <w:rPr>
          <w:sz w:val="26"/>
        </w:rPr>
        <w:t>liên</w:t>
      </w:r>
      <w:r>
        <w:rPr>
          <w:spacing w:val="-4"/>
          <w:sz w:val="26"/>
        </w:rPr>
        <w:t> </w:t>
      </w:r>
      <w:r>
        <w:rPr>
          <w:sz w:val="26"/>
        </w:rPr>
        <w:t>quan 3</w:t>
      </w:r>
      <w:r>
        <w:rPr>
          <w:spacing w:val="-3"/>
          <w:sz w:val="26"/>
        </w:rPr>
        <w:t> </w:t>
      </w:r>
      <w:r>
        <w:rPr>
          <w:sz w:val="26"/>
        </w:rPr>
        <w:t>uẩn,</w:t>
      </w:r>
      <w:r>
        <w:rPr>
          <w:spacing w:val="-4"/>
          <w:sz w:val="26"/>
        </w:rPr>
        <w:t> </w:t>
      </w:r>
      <w:r>
        <w:rPr>
          <w:sz w:val="26"/>
        </w:rPr>
        <w:t>2 uẩn</w:t>
      </w:r>
      <w:r>
        <w:rPr>
          <w:spacing w:val="-1"/>
          <w:sz w:val="26"/>
        </w:rPr>
        <w:t> </w:t>
      </w:r>
      <w:r>
        <w:rPr>
          <w:sz w:val="26"/>
        </w:rPr>
        <w:t>và</w:t>
      </w:r>
      <w:r>
        <w:rPr>
          <w:spacing w:val="-1"/>
          <w:sz w:val="26"/>
        </w:rPr>
        <w:t> </w:t>
      </w:r>
      <w:r>
        <w:rPr>
          <w:sz w:val="26"/>
        </w:rPr>
        <w:t>sắc</w:t>
      </w:r>
      <w:r>
        <w:rPr>
          <w:spacing w:val="-3"/>
          <w:sz w:val="26"/>
        </w:rPr>
        <w:t> </w:t>
      </w:r>
      <w:r>
        <w:rPr>
          <w:sz w:val="26"/>
        </w:rPr>
        <w:t>tâm</w:t>
      </w:r>
      <w:r>
        <w:rPr>
          <w:spacing w:val="-3"/>
          <w:sz w:val="26"/>
        </w:rPr>
        <w:t> </w:t>
      </w:r>
      <w:r>
        <w:rPr>
          <w:sz w:val="26"/>
        </w:rPr>
        <w:t>liên</w:t>
      </w:r>
      <w:r>
        <w:rPr>
          <w:spacing w:val="-2"/>
          <w:sz w:val="26"/>
        </w:rPr>
        <w:t> </w:t>
      </w:r>
      <w:r>
        <w:rPr>
          <w:spacing w:val="-4"/>
          <w:sz w:val="26"/>
        </w:rPr>
        <w:t>quan</w:t>
      </w:r>
    </w:p>
    <w:p>
      <w:pPr>
        <w:pStyle w:val="ListParagraph"/>
        <w:numPr>
          <w:ilvl w:val="1"/>
          <w:numId w:val="15"/>
        </w:numPr>
        <w:tabs>
          <w:tab w:pos="1053" w:val="left" w:leader="none"/>
        </w:tabs>
        <w:spacing w:line="240" w:lineRule="auto" w:before="1" w:after="0"/>
        <w:ind w:left="852" w:right="137" w:firstLine="0"/>
        <w:jc w:val="both"/>
        <w:rPr>
          <w:sz w:val="26"/>
        </w:rPr>
      </w:pPr>
      <w:r>
        <w:rPr>
          <w:sz w:val="26"/>
        </w:rPr>
        <w:t>uẩn; 3 sắc đại sung liên quan 1 sắc đại sung, 1 sắc đại sung liên quan 3 sắc đại sung, 2 sắc đại sung liên quan 2 sắc đại sung; sắc tâm và sắc y sinh liên quan sắc đại sung.</w:t>
      </w:r>
    </w:p>
    <w:p>
      <w:pPr>
        <w:pStyle w:val="ListParagraph"/>
        <w:numPr>
          <w:ilvl w:val="0"/>
          <w:numId w:val="15"/>
        </w:numPr>
        <w:tabs>
          <w:tab w:pos="850" w:val="left" w:leader="none"/>
          <w:tab w:pos="852" w:val="left" w:leader="none"/>
        </w:tabs>
        <w:spacing w:line="240" w:lineRule="auto" w:before="0" w:after="0"/>
        <w:ind w:left="852" w:right="140" w:hanging="287"/>
        <w:jc w:val="both"/>
        <w:rPr>
          <w:sz w:val="26"/>
        </w:rPr>
      </w:pPr>
      <w:r>
        <w:rPr>
          <w:sz w:val="26"/>
        </w:rPr>
        <w:t>Pháp vô ký liên quan pháp thiện và vô ký sanh ra do Trưởng duyên: Sắc tâm liên quan uẩn thiện và đại sung.</w:t>
      </w:r>
    </w:p>
    <w:p>
      <w:pPr>
        <w:pStyle w:val="ListParagraph"/>
        <w:spacing w:after="0" w:line="240" w:lineRule="auto"/>
        <w:jc w:val="both"/>
        <w:rPr>
          <w:sz w:val="26"/>
        </w:rPr>
        <w:sectPr>
          <w:pgSz w:w="11630" w:h="16450"/>
          <w:pgMar w:header="859" w:footer="0" w:top="1120" w:bottom="280" w:left="708" w:right="850"/>
        </w:sectPr>
      </w:pPr>
    </w:p>
    <w:p>
      <w:pPr>
        <w:pStyle w:val="ListParagraph"/>
        <w:numPr>
          <w:ilvl w:val="0"/>
          <w:numId w:val="15"/>
        </w:numPr>
        <w:tabs>
          <w:tab w:pos="850" w:val="left" w:leader="none"/>
          <w:tab w:pos="852" w:val="left" w:leader="none"/>
        </w:tabs>
        <w:spacing w:line="237" w:lineRule="auto" w:before="236" w:after="0"/>
        <w:ind w:left="852" w:right="140" w:hanging="287"/>
        <w:jc w:val="left"/>
        <w:rPr>
          <w:sz w:val="26"/>
        </w:rPr>
      </w:pPr>
      <w:r>
        <w:rPr>
          <w:sz w:val="26"/>
        </w:rPr>
        <w:t>Pháp vô ký liên quan pháp bất thiện và vô ký sanh ra do Trưởng duyên: Sắc tâm liên</w:t>
      </w:r>
      <w:r>
        <w:rPr>
          <w:spacing w:val="40"/>
          <w:sz w:val="26"/>
        </w:rPr>
        <w:t> </w:t>
      </w:r>
      <w:r>
        <w:rPr>
          <w:sz w:val="26"/>
        </w:rPr>
        <w:t>quan uẩn bất thiện và đại sung.</w:t>
      </w:r>
    </w:p>
    <w:p>
      <w:pPr>
        <w:pStyle w:val="Heading3"/>
        <w:spacing w:line="240" w:lineRule="auto"/>
      </w:pPr>
      <w:r>
        <w:rPr>
          <w:spacing w:val="-5"/>
        </w:rPr>
        <w:t>59.</w:t>
      </w:r>
    </w:p>
    <w:p>
      <w:pPr>
        <w:pStyle w:val="BodyText"/>
        <w:spacing w:before="1"/>
        <w:ind w:left="852" w:right="174"/>
      </w:pPr>
      <w:r>
        <w:rPr/>
        <w:t>Pháp bất thiện liên quan pháp bất thiện sanh ra do Vô gián duyên, Liên tiếp duyên: 3</w:t>
      </w:r>
      <w:r>
        <w:rPr>
          <w:spacing w:val="40"/>
        </w:rPr>
        <w:t> </w:t>
      </w:r>
      <w:r>
        <w:rPr/>
        <w:t>uẩn liên quan 1 uẩn thiện...</w:t>
      </w:r>
    </w:p>
    <w:p>
      <w:pPr>
        <w:pStyle w:val="BodyText"/>
        <w:spacing w:line="299" w:lineRule="exact"/>
        <w:ind w:left="1135"/>
      </w:pPr>
      <w:r>
        <w:rPr/>
        <w:t>Vô</w:t>
      </w:r>
      <w:r>
        <w:rPr>
          <w:spacing w:val="-5"/>
        </w:rPr>
        <w:t> </w:t>
      </w:r>
      <w:r>
        <w:rPr/>
        <w:t>gián</w:t>
      </w:r>
      <w:r>
        <w:rPr>
          <w:spacing w:val="-5"/>
        </w:rPr>
        <w:t> </w:t>
      </w:r>
      <w:r>
        <w:rPr/>
        <w:t>duyên,</w:t>
      </w:r>
      <w:r>
        <w:rPr>
          <w:spacing w:val="-5"/>
        </w:rPr>
        <w:t> </w:t>
      </w:r>
      <w:r>
        <w:rPr/>
        <w:t>Liên</w:t>
      </w:r>
      <w:r>
        <w:rPr>
          <w:spacing w:val="-5"/>
        </w:rPr>
        <w:t> </w:t>
      </w:r>
      <w:r>
        <w:rPr/>
        <w:t>tiếp</w:t>
      </w:r>
      <w:r>
        <w:rPr>
          <w:spacing w:val="-5"/>
        </w:rPr>
        <w:t> </w:t>
      </w:r>
      <w:r>
        <w:rPr/>
        <w:t>duyên</w:t>
      </w:r>
      <w:r>
        <w:rPr>
          <w:spacing w:val="-4"/>
        </w:rPr>
        <w:t> </w:t>
      </w:r>
      <w:r>
        <w:rPr/>
        <w:t>cũng</w:t>
      </w:r>
      <w:r>
        <w:rPr>
          <w:spacing w:val="-5"/>
        </w:rPr>
        <w:t> </w:t>
      </w:r>
      <w:r>
        <w:rPr/>
        <w:t>như</w:t>
      </w:r>
      <w:r>
        <w:rPr>
          <w:spacing w:val="-3"/>
        </w:rPr>
        <w:t> </w:t>
      </w:r>
      <w:r>
        <w:rPr/>
        <w:t>Cảnh</w:t>
      </w:r>
      <w:r>
        <w:rPr>
          <w:spacing w:val="-5"/>
        </w:rPr>
        <w:t> </w:t>
      </w:r>
      <w:r>
        <w:rPr>
          <w:spacing w:val="-2"/>
        </w:rPr>
        <w:t>duyên.</w:t>
      </w:r>
    </w:p>
    <w:p>
      <w:pPr>
        <w:pStyle w:val="Heading3"/>
        <w:spacing w:line="240" w:lineRule="auto" w:before="1"/>
      </w:pPr>
      <w:r>
        <w:rPr>
          <w:spacing w:val="-5"/>
        </w:rPr>
        <w:t>60.</w:t>
      </w:r>
    </w:p>
    <w:p>
      <w:pPr>
        <w:pStyle w:val="ListParagraph"/>
        <w:numPr>
          <w:ilvl w:val="0"/>
          <w:numId w:val="16"/>
        </w:numPr>
        <w:tabs>
          <w:tab w:pos="850" w:val="left" w:leader="none"/>
          <w:tab w:pos="852" w:val="left" w:leader="none"/>
        </w:tabs>
        <w:spacing w:line="240" w:lineRule="auto" w:before="0" w:after="0"/>
        <w:ind w:left="852" w:right="139" w:hanging="287"/>
        <w:jc w:val="both"/>
        <w:rPr>
          <w:sz w:val="26"/>
        </w:rPr>
      </w:pPr>
      <w:r>
        <w:rPr>
          <w:sz w:val="26"/>
        </w:rPr>
        <w:t>Pháp thiện liên quan pháp thiện sanh ra do Đồng sanh duyên: 3 uẩn liên quan 1 uẩn thiện, 1 uẩn liên quan 3 uẩn, 2 uẩn liên quan 2 uẩn.</w:t>
      </w:r>
    </w:p>
    <w:p>
      <w:pPr>
        <w:pStyle w:val="ListParagraph"/>
        <w:numPr>
          <w:ilvl w:val="0"/>
          <w:numId w:val="16"/>
        </w:numPr>
        <w:tabs>
          <w:tab w:pos="850" w:val="left" w:leader="none"/>
          <w:tab w:pos="852" w:val="left" w:leader="none"/>
        </w:tabs>
        <w:spacing w:line="240" w:lineRule="auto" w:before="0" w:after="0"/>
        <w:ind w:left="852" w:right="137" w:hanging="287"/>
        <w:jc w:val="both"/>
        <w:rPr>
          <w:sz w:val="26"/>
        </w:rPr>
      </w:pPr>
      <w:r>
        <w:rPr>
          <w:sz w:val="26"/>
        </w:rPr>
        <w:t>Pháp vô ký liên quan pháp thiện sanh ra do Đồng sanh duyên: Sắc tâm liên quan uẩn </w:t>
      </w:r>
      <w:r>
        <w:rPr>
          <w:spacing w:val="-2"/>
          <w:sz w:val="26"/>
        </w:rPr>
        <w:t>thiện.</w:t>
      </w:r>
    </w:p>
    <w:p>
      <w:pPr>
        <w:pStyle w:val="ListParagraph"/>
        <w:numPr>
          <w:ilvl w:val="0"/>
          <w:numId w:val="16"/>
        </w:numPr>
        <w:tabs>
          <w:tab w:pos="850" w:val="left" w:leader="none"/>
          <w:tab w:pos="852" w:val="left" w:leader="none"/>
        </w:tabs>
        <w:spacing w:line="240" w:lineRule="auto" w:before="0" w:after="0"/>
        <w:ind w:left="852" w:right="140" w:hanging="287"/>
        <w:jc w:val="both"/>
        <w:rPr>
          <w:sz w:val="26"/>
        </w:rPr>
      </w:pPr>
      <w:r>
        <w:rPr>
          <w:sz w:val="26"/>
        </w:rPr>
        <w:t>Pháp thiện và vô ký liên quan pháp thiện sanh ra do Đồng sanh duyên: 3 uẩn và sắc tâm</w:t>
      </w:r>
      <w:r>
        <w:rPr>
          <w:spacing w:val="-3"/>
          <w:sz w:val="26"/>
        </w:rPr>
        <w:t> </w:t>
      </w:r>
      <w:r>
        <w:rPr>
          <w:sz w:val="26"/>
        </w:rPr>
        <w:t>liên</w:t>
      </w:r>
      <w:r>
        <w:rPr>
          <w:spacing w:val="-1"/>
          <w:sz w:val="26"/>
        </w:rPr>
        <w:t> </w:t>
      </w:r>
      <w:r>
        <w:rPr>
          <w:sz w:val="26"/>
        </w:rPr>
        <w:t>quan 1 uẩn thiện,</w:t>
      </w:r>
      <w:r>
        <w:rPr>
          <w:spacing w:val="-1"/>
          <w:sz w:val="26"/>
        </w:rPr>
        <w:t> </w:t>
      </w:r>
      <w:r>
        <w:rPr>
          <w:sz w:val="26"/>
        </w:rPr>
        <w:t>1 uẩn và sắc tâm</w:t>
      </w:r>
      <w:r>
        <w:rPr>
          <w:spacing w:val="-2"/>
          <w:sz w:val="26"/>
        </w:rPr>
        <w:t> </w:t>
      </w:r>
      <w:r>
        <w:rPr>
          <w:sz w:val="26"/>
        </w:rPr>
        <w:t>liên</w:t>
      </w:r>
      <w:r>
        <w:rPr>
          <w:spacing w:val="-1"/>
          <w:sz w:val="26"/>
        </w:rPr>
        <w:t> </w:t>
      </w:r>
      <w:r>
        <w:rPr>
          <w:sz w:val="26"/>
        </w:rPr>
        <w:t>quan 3 uẩn, 2 uẩn và</w:t>
      </w:r>
      <w:r>
        <w:rPr>
          <w:spacing w:val="-3"/>
          <w:sz w:val="26"/>
        </w:rPr>
        <w:t> </w:t>
      </w:r>
      <w:r>
        <w:rPr>
          <w:sz w:val="26"/>
        </w:rPr>
        <w:t>sắc tâm</w:t>
      </w:r>
      <w:r>
        <w:rPr>
          <w:spacing w:val="-2"/>
          <w:sz w:val="26"/>
        </w:rPr>
        <w:t> </w:t>
      </w:r>
      <w:r>
        <w:rPr>
          <w:sz w:val="26"/>
        </w:rPr>
        <w:t>liên</w:t>
      </w:r>
      <w:r>
        <w:rPr>
          <w:spacing w:val="-1"/>
          <w:sz w:val="26"/>
        </w:rPr>
        <w:t> </w:t>
      </w:r>
      <w:r>
        <w:rPr>
          <w:sz w:val="26"/>
        </w:rPr>
        <w:t>quan 2 uẩn.</w:t>
      </w:r>
    </w:p>
    <w:p>
      <w:pPr>
        <w:pStyle w:val="ListParagraph"/>
        <w:numPr>
          <w:ilvl w:val="0"/>
          <w:numId w:val="16"/>
        </w:numPr>
        <w:tabs>
          <w:tab w:pos="850" w:val="left" w:leader="none"/>
          <w:tab w:pos="852" w:val="left" w:leader="none"/>
        </w:tabs>
        <w:spacing w:line="237" w:lineRule="auto" w:before="1" w:after="0"/>
        <w:ind w:left="852" w:right="140" w:hanging="287"/>
        <w:jc w:val="both"/>
        <w:rPr>
          <w:sz w:val="26"/>
        </w:rPr>
      </w:pPr>
      <w:r>
        <w:rPr>
          <w:sz w:val="26"/>
        </w:rPr>
        <w:t>Pháp bất thiện liên quan pháp bất thiện sanh ra do Đồng sanh duyên: 3 uẩn bất thiện liên quan 1 uẩn, 1 uẩn liên quan 3 uẩn, 2 uẩn liên quan 2 uẩn.</w:t>
      </w:r>
    </w:p>
    <w:p>
      <w:pPr>
        <w:pStyle w:val="ListParagraph"/>
        <w:numPr>
          <w:ilvl w:val="0"/>
          <w:numId w:val="16"/>
        </w:numPr>
        <w:tabs>
          <w:tab w:pos="850" w:val="left" w:leader="none"/>
          <w:tab w:pos="852" w:val="left" w:leader="none"/>
        </w:tabs>
        <w:spacing w:line="237" w:lineRule="auto" w:before="5" w:after="0"/>
        <w:ind w:left="852" w:right="137" w:hanging="287"/>
        <w:jc w:val="both"/>
        <w:rPr>
          <w:sz w:val="26"/>
        </w:rPr>
      </w:pPr>
      <w:r>
        <w:rPr>
          <w:sz w:val="26"/>
        </w:rPr>
        <w:t>Pháp vô ký liên quan pháp bất thiện sanh ra do Đồng sanh duyên: Sắc tâm nương uẩn bất thiện.</w:t>
      </w:r>
    </w:p>
    <w:p>
      <w:pPr>
        <w:pStyle w:val="ListParagraph"/>
        <w:numPr>
          <w:ilvl w:val="0"/>
          <w:numId w:val="16"/>
        </w:numPr>
        <w:tabs>
          <w:tab w:pos="850" w:val="left" w:leader="none"/>
          <w:tab w:pos="852" w:val="left" w:leader="none"/>
        </w:tabs>
        <w:spacing w:line="237" w:lineRule="auto" w:before="6" w:after="0"/>
        <w:ind w:left="852" w:right="135" w:hanging="287"/>
        <w:jc w:val="both"/>
        <w:rPr>
          <w:sz w:val="26"/>
        </w:rPr>
      </w:pPr>
      <w:r>
        <w:rPr>
          <w:sz w:val="26"/>
        </w:rPr>
        <w:t>Pháp</w:t>
      </w:r>
      <w:r>
        <w:rPr>
          <w:spacing w:val="-1"/>
          <w:sz w:val="26"/>
        </w:rPr>
        <w:t> </w:t>
      </w:r>
      <w:r>
        <w:rPr>
          <w:sz w:val="26"/>
        </w:rPr>
        <w:t>bất</w:t>
      </w:r>
      <w:r>
        <w:rPr>
          <w:spacing w:val="-2"/>
          <w:sz w:val="26"/>
        </w:rPr>
        <w:t> </w:t>
      </w:r>
      <w:r>
        <w:rPr>
          <w:sz w:val="26"/>
        </w:rPr>
        <w:t>thiện</w:t>
      </w:r>
      <w:r>
        <w:rPr>
          <w:spacing w:val="-1"/>
          <w:sz w:val="26"/>
        </w:rPr>
        <w:t> </w:t>
      </w:r>
      <w:r>
        <w:rPr>
          <w:sz w:val="26"/>
        </w:rPr>
        <w:t>và</w:t>
      </w:r>
      <w:r>
        <w:rPr>
          <w:spacing w:val="-1"/>
          <w:sz w:val="26"/>
        </w:rPr>
        <w:t> </w:t>
      </w:r>
      <w:r>
        <w:rPr>
          <w:sz w:val="26"/>
        </w:rPr>
        <w:t>vô</w:t>
      </w:r>
      <w:r>
        <w:rPr>
          <w:spacing w:val="-2"/>
          <w:sz w:val="26"/>
        </w:rPr>
        <w:t> </w:t>
      </w:r>
      <w:r>
        <w:rPr>
          <w:sz w:val="26"/>
        </w:rPr>
        <w:t>ký liên</w:t>
      </w:r>
      <w:r>
        <w:rPr>
          <w:spacing w:val="-2"/>
          <w:sz w:val="26"/>
        </w:rPr>
        <w:t> </w:t>
      </w:r>
      <w:r>
        <w:rPr>
          <w:sz w:val="26"/>
        </w:rPr>
        <w:t>quan</w:t>
      </w:r>
      <w:r>
        <w:rPr>
          <w:spacing w:val="-1"/>
          <w:sz w:val="26"/>
        </w:rPr>
        <w:t> </w:t>
      </w:r>
      <w:r>
        <w:rPr>
          <w:sz w:val="26"/>
        </w:rPr>
        <w:t>pháp</w:t>
      </w:r>
      <w:r>
        <w:rPr>
          <w:spacing w:val="-1"/>
          <w:sz w:val="26"/>
        </w:rPr>
        <w:t> </w:t>
      </w:r>
      <w:r>
        <w:rPr>
          <w:sz w:val="26"/>
        </w:rPr>
        <w:t>bất</w:t>
      </w:r>
      <w:r>
        <w:rPr>
          <w:spacing w:val="-2"/>
          <w:sz w:val="26"/>
        </w:rPr>
        <w:t> </w:t>
      </w:r>
      <w:r>
        <w:rPr>
          <w:sz w:val="26"/>
        </w:rPr>
        <w:t>thiện sanh</w:t>
      </w:r>
      <w:r>
        <w:rPr>
          <w:spacing w:val="-1"/>
          <w:sz w:val="26"/>
        </w:rPr>
        <w:t> </w:t>
      </w:r>
      <w:r>
        <w:rPr>
          <w:sz w:val="26"/>
        </w:rPr>
        <w:t>ra</w:t>
      </w:r>
      <w:r>
        <w:rPr>
          <w:spacing w:val="-1"/>
          <w:sz w:val="26"/>
        </w:rPr>
        <w:t> </w:t>
      </w:r>
      <w:r>
        <w:rPr>
          <w:sz w:val="26"/>
        </w:rPr>
        <w:t>do</w:t>
      </w:r>
      <w:r>
        <w:rPr>
          <w:spacing w:val="-1"/>
          <w:sz w:val="26"/>
        </w:rPr>
        <w:t> </w:t>
      </w:r>
      <w:r>
        <w:rPr>
          <w:sz w:val="26"/>
        </w:rPr>
        <w:t>Đồng</w:t>
      </w:r>
      <w:r>
        <w:rPr>
          <w:spacing w:val="-2"/>
          <w:sz w:val="26"/>
        </w:rPr>
        <w:t> </w:t>
      </w:r>
      <w:r>
        <w:rPr>
          <w:sz w:val="26"/>
        </w:rPr>
        <w:t>sanh duyên:</w:t>
      </w:r>
      <w:r>
        <w:rPr>
          <w:spacing w:val="-2"/>
          <w:sz w:val="26"/>
        </w:rPr>
        <w:t> </w:t>
      </w:r>
      <w:r>
        <w:rPr>
          <w:sz w:val="26"/>
        </w:rPr>
        <w:t>3</w:t>
      </w:r>
      <w:r>
        <w:rPr>
          <w:spacing w:val="-1"/>
          <w:sz w:val="26"/>
        </w:rPr>
        <w:t> </w:t>
      </w:r>
      <w:r>
        <w:rPr>
          <w:sz w:val="26"/>
        </w:rPr>
        <w:t>uẩn</w:t>
      </w:r>
      <w:r>
        <w:rPr>
          <w:spacing w:val="-1"/>
          <w:sz w:val="26"/>
        </w:rPr>
        <w:t> </w:t>
      </w:r>
      <w:r>
        <w:rPr>
          <w:sz w:val="26"/>
        </w:rPr>
        <w:t>và sắc tâm liên quan 1 uẩn bất thiện, 1 uẩn và sắc tâm liên quan 3 uẩn, 2 uẩn và sắc tâm liên quan 2 uẩn.</w:t>
      </w:r>
    </w:p>
    <w:p>
      <w:pPr>
        <w:pStyle w:val="ListParagraph"/>
        <w:numPr>
          <w:ilvl w:val="0"/>
          <w:numId w:val="16"/>
        </w:numPr>
        <w:tabs>
          <w:tab w:pos="850" w:val="left" w:leader="none"/>
          <w:tab w:pos="852" w:val="left" w:leader="none"/>
        </w:tabs>
        <w:spacing w:line="240" w:lineRule="auto" w:before="4" w:after="0"/>
        <w:ind w:left="852" w:right="134" w:hanging="287"/>
        <w:jc w:val="both"/>
        <w:rPr>
          <w:sz w:val="26"/>
        </w:rPr>
      </w:pPr>
      <w:r>
        <w:rPr>
          <w:sz w:val="26"/>
        </w:rPr>
        <w:t>Pháp vô ký liên quan pháp vô ký sanh ra do Đồng sanh duyên: 3 uẩn và sắc tâm liên quan 1 uẩn vô ký quả và vô ký tố, 1 uẩn và sắc tâm liên quan 3 uẩn, 2 uẩn và sắc tâm liên quan 2 uẩn. Trong sát-na tục sinh: 3 uẩn và sắc tục sinh </w:t>
      </w:r>
      <w:r>
        <w:rPr>
          <w:i/>
          <w:sz w:val="26"/>
        </w:rPr>
        <w:t>(katattarūpā) </w:t>
      </w:r>
      <w:r>
        <w:rPr>
          <w:sz w:val="26"/>
        </w:rPr>
        <w:t>liên quan 1 uẩn vô ký quả, 1 uẩn và sắc tục sinh liên quan 3 uẩn, 2 uẩn và sắc tục sinh liên quan 2 uẩn. Vật </w:t>
      </w:r>
      <w:r>
        <w:rPr>
          <w:i/>
          <w:sz w:val="26"/>
        </w:rPr>
        <w:t>(hadayavatthu) </w:t>
      </w:r>
      <w:r>
        <w:rPr>
          <w:sz w:val="26"/>
        </w:rPr>
        <w:t>liên quan uẩn, uẩn liên quan vật. 3 sắc đại sung liên quan 1 sắc đại</w:t>
      </w:r>
      <w:r>
        <w:rPr>
          <w:spacing w:val="-1"/>
          <w:sz w:val="26"/>
        </w:rPr>
        <w:t> </w:t>
      </w:r>
      <w:r>
        <w:rPr>
          <w:sz w:val="26"/>
        </w:rPr>
        <w:t>sung,</w:t>
      </w:r>
      <w:r>
        <w:rPr>
          <w:spacing w:val="-1"/>
          <w:sz w:val="26"/>
        </w:rPr>
        <w:t> </w:t>
      </w:r>
      <w:r>
        <w:rPr>
          <w:sz w:val="26"/>
        </w:rPr>
        <w:t>1 sắc đại sung liên quan 3 sắc đại</w:t>
      </w:r>
      <w:r>
        <w:rPr>
          <w:spacing w:val="-1"/>
          <w:sz w:val="26"/>
        </w:rPr>
        <w:t> </w:t>
      </w:r>
      <w:r>
        <w:rPr>
          <w:sz w:val="26"/>
        </w:rPr>
        <w:t>sung,</w:t>
      </w:r>
      <w:r>
        <w:rPr>
          <w:spacing w:val="-1"/>
          <w:sz w:val="26"/>
        </w:rPr>
        <w:t> </w:t>
      </w:r>
      <w:r>
        <w:rPr>
          <w:sz w:val="26"/>
        </w:rPr>
        <w:t>2 sắc đại sung liên quan 2 sắc đại sung. Sắc tâm, sắc tục sinh và sắc y sinh liên quan sắc đại sung, 3 sắc đại sung liên quan 1 sắc đại sung ngoại, 1 sắc đại sung liên quan 3 sắc đại sung, 2 sắc đại sung liên quan 2 sắc đại</w:t>
      </w:r>
      <w:r>
        <w:rPr>
          <w:spacing w:val="-1"/>
          <w:sz w:val="26"/>
        </w:rPr>
        <w:t> </w:t>
      </w:r>
      <w:r>
        <w:rPr>
          <w:sz w:val="26"/>
        </w:rPr>
        <w:t>sung.</w:t>
      </w:r>
      <w:r>
        <w:rPr>
          <w:spacing w:val="-1"/>
          <w:sz w:val="26"/>
        </w:rPr>
        <w:t> </w:t>
      </w:r>
      <w:r>
        <w:rPr>
          <w:sz w:val="26"/>
        </w:rPr>
        <w:t>Sắc y</w:t>
      </w:r>
      <w:r>
        <w:rPr>
          <w:spacing w:val="-3"/>
          <w:sz w:val="26"/>
        </w:rPr>
        <w:t> </w:t>
      </w:r>
      <w:r>
        <w:rPr>
          <w:sz w:val="26"/>
        </w:rPr>
        <w:t>sinh </w:t>
      </w:r>
      <w:r>
        <w:rPr>
          <w:i/>
          <w:sz w:val="26"/>
        </w:rPr>
        <w:t>(upādārūpa)</w:t>
      </w:r>
      <w:r>
        <w:rPr>
          <w:i/>
          <w:spacing w:val="-2"/>
          <w:sz w:val="26"/>
        </w:rPr>
        <w:t> </w:t>
      </w:r>
      <w:r>
        <w:rPr>
          <w:sz w:val="26"/>
        </w:rPr>
        <w:t>liên quan sắc đại</w:t>
      </w:r>
      <w:r>
        <w:rPr>
          <w:spacing w:val="-1"/>
          <w:sz w:val="26"/>
        </w:rPr>
        <w:t> </w:t>
      </w:r>
      <w:r>
        <w:rPr>
          <w:sz w:val="26"/>
        </w:rPr>
        <w:t>sung,</w:t>
      </w:r>
      <w:r>
        <w:rPr>
          <w:spacing w:val="-1"/>
          <w:sz w:val="26"/>
        </w:rPr>
        <w:t> </w:t>
      </w:r>
      <w:r>
        <w:rPr>
          <w:sz w:val="26"/>
        </w:rPr>
        <w:t>3 sắc đại</w:t>
      </w:r>
      <w:r>
        <w:rPr>
          <w:spacing w:val="-1"/>
          <w:sz w:val="26"/>
        </w:rPr>
        <w:t> </w:t>
      </w:r>
      <w:r>
        <w:rPr>
          <w:sz w:val="26"/>
        </w:rPr>
        <w:t>sung liên quan 1 sắc đại sung vật thực sanh, 1 sắc đại sung liên quan 3 sắc đại sung, 2 sắc đại sung liên quan 2 sắc đại sung. Sắc y sinh liên quan sắc đại sung, 3 sắc đại sung liên quan 1 sắc đại sung âm dương</w:t>
      </w:r>
      <w:r>
        <w:rPr>
          <w:sz w:val="26"/>
          <w:vertAlign w:val="superscript"/>
        </w:rPr>
        <w:t>10</w:t>
      </w:r>
      <w:r>
        <w:rPr>
          <w:sz w:val="26"/>
          <w:vertAlign w:val="baseline"/>
        </w:rPr>
        <w:t> tạo, 1 sắc đại sung liên quan 3 sắc đại sung, 2 sắc đại sung liên quan 2 sắc đại sung. Sắc y sinh liên quan sắc đại sung, 3 sắc đại sung liên quan 1 sắc đại sung của Vô tưởng, 1 sắc đại sung liên quan 3 sắc đại sung, 2 sắc đại sung liên quan 2 sắc đại sung. Sắc tục sinh và sắc y sinh liên quan sắc đại sung</w:t>
      </w:r>
    </w:p>
    <w:p>
      <w:pPr>
        <w:pStyle w:val="ListParagraph"/>
        <w:numPr>
          <w:ilvl w:val="0"/>
          <w:numId w:val="16"/>
        </w:numPr>
        <w:tabs>
          <w:tab w:pos="850" w:val="left" w:leader="none"/>
          <w:tab w:pos="852" w:val="left" w:leader="none"/>
        </w:tabs>
        <w:spacing w:line="240" w:lineRule="auto" w:before="0" w:after="0"/>
        <w:ind w:left="852" w:right="139" w:hanging="287"/>
        <w:jc w:val="both"/>
        <w:rPr>
          <w:sz w:val="26"/>
        </w:rPr>
      </w:pPr>
      <w:r>
        <w:rPr>
          <w:sz w:val="26"/>
        </w:rPr>
        <w:t>Pháp vô ký liên quan pháp thiện và vô ký sanh ra do Đồng sanh duyên: Sắc tâm sanh liên quan uẩn thiện và sắc đại sung.</w:t>
      </w:r>
    </w:p>
    <w:p>
      <w:pPr>
        <w:pStyle w:val="ListParagraph"/>
        <w:numPr>
          <w:ilvl w:val="0"/>
          <w:numId w:val="16"/>
        </w:numPr>
        <w:tabs>
          <w:tab w:pos="850" w:val="left" w:leader="none"/>
          <w:tab w:pos="852" w:val="left" w:leader="none"/>
        </w:tabs>
        <w:spacing w:line="240" w:lineRule="auto" w:before="0" w:after="0"/>
        <w:ind w:left="852" w:right="140" w:hanging="287"/>
        <w:jc w:val="both"/>
        <w:rPr>
          <w:sz w:val="26"/>
        </w:rPr>
      </w:pPr>
      <w:r>
        <w:rPr>
          <w:sz w:val="26"/>
        </w:rPr>
        <w:t>Pháp vô ký liên quan pháp bất thiện và vô ký sanh ra do Đồng sanh duyên: Sắc tâm sanh liên quan uẩn bất thiện và sắc đại sung.</w:t>
      </w:r>
    </w:p>
    <w:p>
      <w:pPr>
        <w:pStyle w:val="Heading3"/>
        <w:spacing w:line="297" w:lineRule="exact"/>
      </w:pPr>
      <w:r>
        <w:rPr>
          <w:spacing w:val="-5"/>
        </w:rPr>
        <w:t>61.</w:t>
      </w:r>
    </w:p>
    <w:p>
      <w:pPr>
        <w:pStyle w:val="ListParagraph"/>
        <w:numPr>
          <w:ilvl w:val="0"/>
          <w:numId w:val="17"/>
        </w:numPr>
        <w:tabs>
          <w:tab w:pos="850" w:val="left" w:leader="none"/>
        </w:tabs>
        <w:spacing w:line="237" w:lineRule="auto" w:before="4" w:after="0"/>
        <w:ind w:left="850" w:right="139" w:hanging="284"/>
        <w:jc w:val="left"/>
        <w:rPr>
          <w:sz w:val="26"/>
        </w:rPr>
      </w:pPr>
      <w:r>
        <w:rPr>
          <w:sz w:val="26"/>
        </w:rPr>
        <w:t>Pháp</w:t>
      </w:r>
      <w:r>
        <w:rPr>
          <w:spacing w:val="28"/>
          <w:sz w:val="26"/>
        </w:rPr>
        <w:t> </w:t>
      </w:r>
      <w:r>
        <w:rPr>
          <w:sz w:val="26"/>
        </w:rPr>
        <w:t>thiện</w:t>
      </w:r>
      <w:r>
        <w:rPr>
          <w:spacing w:val="29"/>
          <w:sz w:val="26"/>
        </w:rPr>
        <w:t> </w:t>
      </w:r>
      <w:r>
        <w:rPr>
          <w:sz w:val="26"/>
        </w:rPr>
        <w:t>liên</w:t>
      </w:r>
      <w:r>
        <w:rPr>
          <w:spacing w:val="28"/>
          <w:sz w:val="26"/>
        </w:rPr>
        <w:t> </w:t>
      </w:r>
      <w:r>
        <w:rPr>
          <w:sz w:val="26"/>
        </w:rPr>
        <w:t>quan</w:t>
      </w:r>
      <w:r>
        <w:rPr>
          <w:spacing w:val="32"/>
          <w:sz w:val="26"/>
        </w:rPr>
        <w:t> </w:t>
      </w:r>
      <w:r>
        <w:rPr>
          <w:sz w:val="26"/>
        </w:rPr>
        <w:t>pháp</w:t>
      </w:r>
      <w:r>
        <w:rPr>
          <w:spacing w:val="29"/>
          <w:sz w:val="26"/>
        </w:rPr>
        <w:t> </w:t>
      </w:r>
      <w:r>
        <w:rPr>
          <w:sz w:val="26"/>
        </w:rPr>
        <w:t>thiện</w:t>
      </w:r>
      <w:r>
        <w:rPr>
          <w:spacing w:val="29"/>
          <w:sz w:val="26"/>
        </w:rPr>
        <w:t> </w:t>
      </w:r>
      <w:r>
        <w:rPr>
          <w:sz w:val="26"/>
        </w:rPr>
        <w:t>sanh</w:t>
      </w:r>
      <w:r>
        <w:rPr>
          <w:spacing w:val="28"/>
          <w:sz w:val="26"/>
        </w:rPr>
        <w:t> </w:t>
      </w:r>
      <w:r>
        <w:rPr>
          <w:sz w:val="26"/>
        </w:rPr>
        <w:t>ra</w:t>
      </w:r>
      <w:r>
        <w:rPr>
          <w:spacing w:val="28"/>
          <w:sz w:val="26"/>
        </w:rPr>
        <w:t> </w:t>
      </w:r>
      <w:r>
        <w:rPr>
          <w:sz w:val="26"/>
        </w:rPr>
        <w:t>do</w:t>
      </w:r>
      <w:r>
        <w:rPr>
          <w:spacing w:val="32"/>
          <w:sz w:val="26"/>
        </w:rPr>
        <w:t> </w:t>
      </w:r>
      <w:r>
        <w:rPr>
          <w:sz w:val="26"/>
        </w:rPr>
        <w:t>Hỗ</w:t>
      </w:r>
      <w:r>
        <w:rPr>
          <w:spacing w:val="28"/>
          <w:sz w:val="26"/>
        </w:rPr>
        <w:t> </w:t>
      </w:r>
      <w:r>
        <w:rPr>
          <w:sz w:val="26"/>
        </w:rPr>
        <w:t>tương</w:t>
      </w:r>
      <w:r>
        <w:rPr>
          <w:spacing w:val="28"/>
          <w:sz w:val="26"/>
        </w:rPr>
        <w:t> </w:t>
      </w:r>
      <w:r>
        <w:rPr>
          <w:sz w:val="26"/>
        </w:rPr>
        <w:t>duyên:</w:t>
      </w:r>
      <w:r>
        <w:rPr>
          <w:spacing w:val="28"/>
          <w:sz w:val="26"/>
        </w:rPr>
        <w:t> </w:t>
      </w:r>
      <w:r>
        <w:rPr>
          <w:sz w:val="26"/>
        </w:rPr>
        <w:t>3</w:t>
      </w:r>
      <w:r>
        <w:rPr>
          <w:spacing w:val="29"/>
          <w:sz w:val="26"/>
        </w:rPr>
        <w:t> </w:t>
      </w:r>
      <w:r>
        <w:rPr>
          <w:sz w:val="26"/>
        </w:rPr>
        <w:t>uẩn</w:t>
      </w:r>
      <w:r>
        <w:rPr>
          <w:spacing w:val="29"/>
          <w:sz w:val="26"/>
        </w:rPr>
        <w:t> </w:t>
      </w:r>
      <w:r>
        <w:rPr>
          <w:sz w:val="26"/>
        </w:rPr>
        <w:t>liên</w:t>
      </w:r>
      <w:r>
        <w:rPr>
          <w:spacing w:val="28"/>
          <w:sz w:val="26"/>
        </w:rPr>
        <w:t> </w:t>
      </w:r>
      <w:r>
        <w:rPr>
          <w:sz w:val="26"/>
        </w:rPr>
        <w:t>quan</w:t>
      </w:r>
      <w:r>
        <w:rPr>
          <w:spacing w:val="30"/>
          <w:sz w:val="26"/>
        </w:rPr>
        <w:t> </w:t>
      </w:r>
      <w:r>
        <w:rPr>
          <w:sz w:val="26"/>
        </w:rPr>
        <w:t>1</w:t>
      </w:r>
      <w:r>
        <w:rPr>
          <w:spacing w:val="31"/>
          <w:sz w:val="26"/>
        </w:rPr>
        <w:t> </w:t>
      </w:r>
      <w:r>
        <w:rPr>
          <w:sz w:val="26"/>
        </w:rPr>
        <w:t>uẩn thiện, 1 uẩn liên quan 3 uẩn, 2 uẩn liên quan 2 uẩn.</w:t>
      </w:r>
    </w:p>
    <w:p>
      <w:pPr>
        <w:pStyle w:val="BodyText"/>
        <w:ind w:left="0"/>
        <w:rPr>
          <w:sz w:val="20"/>
        </w:rPr>
      </w:pPr>
    </w:p>
    <w:p>
      <w:pPr>
        <w:pStyle w:val="BodyText"/>
        <w:spacing w:before="148"/>
        <w:ind w:left="0"/>
        <w:rPr>
          <w:sz w:val="20"/>
        </w:rPr>
      </w:pPr>
      <w:r>
        <w:rPr>
          <w:sz w:val="20"/>
        </w:rPr>
        <mc:AlternateContent>
          <mc:Choice Requires="wps">
            <w:drawing>
              <wp:anchor distT="0" distB="0" distL="0" distR="0" allowOverlap="1" layoutInCell="1" locked="0" behindDoc="1" simplePos="0" relativeHeight="487588864">
                <wp:simplePos x="0" y="0"/>
                <wp:positionH relativeFrom="page">
                  <wp:posOffset>629412</wp:posOffset>
                </wp:positionH>
                <wp:positionV relativeFrom="paragraph">
                  <wp:posOffset>255303</wp:posOffset>
                </wp:positionV>
                <wp:extent cx="1829435" cy="7620"/>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1829435" cy="7620"/>
                        </a:xfrm>
                        <a:custGeom>
                          <a:avLst/>
                          <a:gdLst/>
                          <a:ahLst/>
                          <a:cxnLst/>
                          <a:rect l="l" t="t" r="r" b="b"/>
                          <a:pathLst>
                            <a:path w="1829435" h="7620">
                              <a:moveTo>
                                <a:pt x="1829435" y="0"/>
                              </a:moveTo>
                              <a:lnTo>
                                <a:pt x="0" y="0"/>
                              </a:lnTo>
                              <a:lnTo>
                                <a:pt x="0" y="7620"/>
                              </a:lnTo>
                              <a:lnTo>
                                <a:pt x="1829435" y="7620"/>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9.560001pt;margin-top:20.102669pt;width:144.050pt;height:.60004pt;mso-position-horizontal-relative:page;mso-position-vertical-relative:paragraph;z-index:-15727616;mso-wrap-distance-left:0;mso-wrap-distance-right:0" id="docshape9" filled="true" fillcolor="#000000" stroked="false">
                <v:fill type="solid"/>
                <w10:wrap type="topAndBottom"/>
              </v:rect>
            </w:pict>
          </mc:Fallback>
        </mc:AlternateContent>
      </w:r>
    </w:p>
    <w:p>
      <w:pPr>
        <w:spacing w:before="103"/>
        <w:ind w:left="283" w:right="0" w:firstLine="0"/>
        <w:jc w:val="left"/>
        <w:rPr>
          <w:sz w:val="20"/>
        </w:rPr>
      </w:pPr>
      <w:r>
        <w:rPr>
          <w:sz w:val="20"/>
          <w:vertAlign w:val="superscript"/>
        </w:rPr>
        <w:t>10</w:t>
      </w:r>
      <w:r>
        <w:rPr>
          <w:spacing w:val="-5"/>
          <w:sz w:val="20"/>
          <w:vertAlign w:val="baseline"/>
        </w:rPr>
        <w:t> </w:t>
      </w:r>
      <w:r>
        <w:rPr>
          <w:sz w:val="20"/>
          <w:vertAlign w:val="baseline"/>
        </w:rPr>
        <w:t>Sắc</w:t>
      </w:r>
      <w:r>
        <w:rPr>
          <w:spacing w:val="-2"/>
          <w:sz w:val="20"/>
          <w:vertAlign w:val="baseline"/>
        </w:rPr>
        <w:t> </w:t>
      </w:r>
      <w:r>
        <w:rPr>
          <w:sz w:val="20"/>
          <w:vertAlign w:val="baseline"/>
        </w:rPr>
        <w:t>âm</w:t>
      </w:r>
      <w:r>
        <w:rPr>
          <w:spacing w:val="-6"/>
          <w:sz w:val="20"/>
          <w:vertAlign w:val="baseline"/>
        </w:rPr>
        <w:t> </w:t>
      </w:r>
      <w:r>
        <w:rPr>
          <w:sz w:val="20"/>
          <w:vertAlign w:val="baseline"/>
        </w:rPr>
        <w:t>dương</w:t>
      </w:r>
      <w:r>
        <w:rPr>
          <w:spacing w:val="-4"/>
          <w:sz w:val="20"/>
          <w:vertAlign w:val="baseline"/>
        </w:rPr>
        <w:t> </w:t>
      </w:r>
      <w:r>
        <w:rPr>
          <w:sz w:val="20"/>
          <w:vertAlign w:val="baseline"/>
        </w:rPr>
        <w:t>=</w:t>
      </w:r>
      <w:r>
        <w:rPr>
          <w:spacing w:val="-2"/>
          <w:sz w:val="20"/>
          <w:vertAlign w:val="baseline"/>
        </w:rPr>
        <w:t> </w:t>
      </w:r>
      <w:r>
        <w:rPr>
          <w:sz w:val="20"/>
          <w:vertAlign w:val="baseline"/>
        </w:rPr>
        <w:t>sắc</w:t>
      </w:r>
      <w:r>
        <w:rPr>
          <w:spacing w:val="-2"/>
          <w:sz w:val="20"/>
          <w:vertAlign w:val="baseline"/>
        </w:rPr>
        <w:t> </w:t>
      </w:r>
      <w:r>
        <w:rPr>
          <w:sz w:val="20"/>
          <w:vertAlign w:val="baseline"/>
        </w:rPr>
        <w:t>quí</w:t>
      </w:r>
      <w:r>
        <w:rPr>
          <w:spacing w:val="-3"/>
          <w:sz w:val="20"/>
          <w:vertAlign w:val="baseline"/>
        </w:rPr>
        <w:t> </w:t>
      </w:r>
      <w:r>
        <w:rPr>
          <w:spacing w:val="-2"/>
          <w:sz w:val="20"/>
          <w:vertAlign w:val="baseline"/>
        </w:rPr>
        <w:t>tiết.</w:t>
      </w:r>
    </w:p>
    <w:p>
      <w:pPr>
        <w:spacing w:after="0"/>
        <w:jc w:val="left"/>
        <w:rPr>
          <w:sz w:val="20"/>
        </w:rPr>
        <w:sectPr>
          <w:pgSz w:w="11630" w:h="16450"/>
          <w:pgMar w:header="811" w:footer="0" w:top="1160" w:bottom="280" w:left="708" w:right="850"/>
        </w:sectPr>
      </w:pPr>
    </w:p>
    <w:p>
      <w:pPr>
        <w:pStyle w:val="ListParagraph"/>
        <w:numPr>
          <w:ilvl w:val="0"/>
          <w:numId w:val="17"/>
        </w:numPr>
        <w:tabs>
          <w:tab w:pos="850" w:val="left" w:leader="none"/>
        </w:tabs>
        <w:spacing w:line="240" w:lineRule="auto" w:before="233" w:after="0"/>
        <w:ind w:left="850" w:right="139" w:hanging="284"/>
        <w:jc w:val="both"/>
        <w:rPr>
          <w:sz w:val="26"/>
        </w:rPr>
      </w:pPr>
      <w:r>
        <w:rPr>
          <w:sz w:val="26"/>
        </w:rPr>
        <w:t>Pháp bất thiện liên quan pháp bất thiện sanh ra do Hỗ tương duyên: 3 uẩn liên quan 1 uẩn bất thiện, 1 uẩn liên quan 3 uẩn, 2 uẩn liên quan 2 uẩn.</w:t>
      </w:r>
    </w:p>
    <w:p>
      <w:pPr>
        <w:pStyle w:val="ListParagraph"/>
        <w:numPr>
          <w:ilvl w:val="0"/>
          <w:numId w:val="17"/>
        </w:numPr>
        <w:tabs>
          <w:tab w:pos="850" w:val="left" w:leader="none"/>
        </w:tabs>
        <w:spacing w:line="240" w:lineRule="auto" w:before="0" w:after="0"/>
        <w:ind w:left="850" w:right="137" w:hanging="284"/>
        <w:jc w:val="both"/>
        <w:rPr>
          <w:sz w:val="26"/>
        </w:rPr>
      </w:pPr>
      <w:r>
        <w:rPr>
          <w:sz w:val="26"/>
        </w:rPr>
        <w:t>Pháp vô ký liên quan pháp vô ký sanh ra do Hỗ tương duyên: 3 uẩn liên quan 1 uẩn vô ký</w:t>
      </w:r>
      <w:r>
        <w:rPr>
          <w:spacing w:val="-3"/>
          <w:sz w:val="26"/>
        </w:rPr>
        <w:t> </w:t>
      </w:r>
      <w:r>
        <w:rPr>
          <w:sz w:val="26"/>
        </w:rPr>
        <w:t>quả và vô</w:t>
      </w:r>
      <w:r>
        <w:rPr>
          <w:spacing w:val="-3"/>
          <w:sz w:val="26"/>
        </w:rPr>
        <w:t> </w:t>
      </w:r>
      <w:r>
        <w:rPr>
          <w:sz w:val="26"/>
        </w:rPr>
        <w:t>ký</w:t>
      </w:r>
      <w:r>
        <w:rPr>
          <w:spacing w:val="-3"/>
          <w:sz w:val="26"/>
        </w:rPr>
        <w:t> </w:t>
      </w:r>
      <w:r>
        <w:rPr>
          <w:sz w:val="26"/>
        </w:rPr>
        <w:t>tố,</w:t>
      </w:r>
      <w:r>
        <w:rPr>
          <w:spacing w:val="-1"/>
          <w:sz w:val="26"/>
        </w:rPr>
        <w:t> </w:t>
      </w:r>
      <w:r>
        <w:rPr>
          <w:sz w:val="26"/>
        </w:rPr>
        <w:t>1 uẩn</w:t>
      </w:r>
      <w:r>
        <w:rPr>
          <w:spacing w:val="-2"/>
          <w:sz w:val="26"/>
        </w:rPr>
        <w:t> </w:t>
      </w:r>
      <w:r>
        <w:rPr>
          <w:sz w:val="26"/>
        </w:rPr>
        <w:t>liên</w:t>
      </w:r>
      <w:r>
        <w:rPr>
          <w:spacing w:val="-1"/>
          <w:sz w:val="26"/>
        </w:rPr>
        <w:t> </w:t>
      </w:r>
      <w:r>
        <w:rPr>
          <w:sz w:val="26"/>
        </w:rPr>
        <w:t>quan 3</w:t>
      </w:r>
      <w:r>
        <w:rPr>
          <w:spacing w:val="-3"/>
          <w:sz w:val="26"/>
        </w:rPr>
        <w:t> </w:t>
      </w:r>
      <w:r>
        <w:rPr>
          <w:sz w:val="26"/>
        </w:rPr>
        <w:t>uẩn,</w:t>
      </w:r>
      <w:r>
        <w:rPr>
          <w:spacing w:val="-3"/>
          <w:sz w:val="26"/>
        </w:rPr>
        <w:t> </w:t>
      </w:r>
      <w:r>
        <w:rPr>
          <w:sz w:val="26"/>
        </w:rPr>
        <w:t>2 uẩn</w:t>
      </w:r>
      <w:r>
        <w:rPr>
          <w:spacing w:val="-2"/>
          <w:sz w:val="26"/>
        </w:rPr>
        <w:t> </w:t>
      </w:r>
      <w:r>
        <w:rPr>
          <w:sz w:val="26"/>
        </w:rPr>
        <w:t>liên</w:t>
      </w:r>
      <w:r>
        <w:rPr>
          <w:spacing w:val="-1"/>
          <w:sz w:val="26"/>
        </w:rPr>
        <w:t> </w:t>
      </w:r>
      <w:r>
        <w:rPr>
          <w:sz w:val="26"/>
        </w:rPr>
        <w:t>quan 2</w:t>
      </w:r>
      <w:r>
        <w:rPr>
          <w:spacing w:val="-3"/>
          <w:sz w:val="26"/>
        </w:rPr>
        <w:t> </w:t>
      </w:r>
      <w:r>
        <w:rPr>
          <w:sz w:val="26"/>
        </w:rPr>
        <w:t>uẩn.</w:t>
      </w:r>
      <w:r>
        <w:rPr>
          <w:spacing w:val="-3"/>
          <w:sz w:val="26"/>
        </w:rPr>
        <w:t> </w:t>
      </w:r>
      <w:r>
        <w:rPr>
          <w:sz w:val="26"/>
        </w:rPr>
        <w:t>Trong</w:t>
      </w:r>
      <w:r>
        <w:rPr>
          <w:spacing w:val="-1"/>
          <w:sz w:val="26"/>
        </w:rPr>
        <w:t> </w:t>
      </w:r>
      <w:r>
        <w:rPr>
          <w:sz w:val="26"/>
        </w:rPr>
        <w:t>sát-na tục</w:t>
      </w:r>
      <w:r>
        <w:rPr>
          <w:spacing w:val="-1"/>
          <w:sz w:val="26"/>
        </w:rPr>
        <w:t> </w:t>
      </w:r>
      <w:r>
        <w:rPr>
          <w:sz w:val="26"/>
        </w:rPr>
        <w:t>sinh: 3 uẩn và vật liên quan 1 uẩn vô ký quả, 1 uẩn và vật liên quan 3 uẩn, 2 uẩn và vật liên quan 2 uẩn. Vật liên quan uẩn, uẩn liên quan vật. 3 sắc đại sung liên quan 1 sắc đại sung, 1 sắc đại sung liên quan 3 sắc đại sung, 2 sắc đại sung liên quan 2 sắc đại sung. Sắc ngoại </w:t>
      </w:r>
      <w:r>
        <w:rPr>
          <w:i/>
          <w:sz w:val="26"/>
        </w:rPr>
        <w:t>(bahiraruupa), </w:t>
      </w:r>
      <w:r>
        <w:rPr>
          <w:sz w:val="26"/>
        </w:rPr>
        <w:t>sắc vật thực, sắc âm dương sanh. 3 sắc đại sung liên quan 1 sắc đại sung Vô tưởng, 1 sắc đại sung liên quan 3 sắc đại sung, 2 sắc đại sung liên</w:t>
      </w:r>
      <w:r>
        <w:rPr>
          <w:spacing w:val="40"/>
          <w:sz w:val="26"/>
        </w:rPr>
        <w:t> </w:t>
      </w:r>
      <w:r>
        <w:rPr>
          <w:sz w:val="26"/>
        </w:rPr>
        <w:t>quan 2 sắc đại sung.</w:t>
      </w:r>
    </w:p>
    <w:p>
      <w:pPr>
        <w:pStyle w:val="Heading3"/>
      </w:pPr>
      <w:r>
        <w:rPr>
          <w:spacing w:val="-5"/>
        </w:rPr>
        <w:t>62.</w:t>
      </w:r>
    </w:p>
    <w:p>
      <w:pPr>
        <w:pStyle w:val="BodyText"/>
        <w:ind w:left="1135" w:right="1033" w:hanging="286"/>
        <w:rPr>
          <w:i/>
        </w:rPr>
      </w:pPr>
      <w:r>
        <w:rPr/>
        <w:t>Pháp</w:t>
      </w:r>
      <w:r>
        <w:rPr>
          <w:spacing w:val="-3"/>
        </w:rPr>
        <w:t> </w:t>
      </w:r>
      <w:r>
        <w:rPr/>
        <w:t>thiện liên</w:t>
      </w:r>
      <w:r>
        <w:rPr>
          <w:spacing w:val="-3"/>
        </w:rPr>
        <w:t> </w:t>
      </w:r>
      <w:r>
        <w:rPr/>
        <w:t>quan</w:t>
      </w:r>
      <w:r>
        <w:rPr>
          <w:spacing w:val="-2"/>
        </w:rPr>
        <w:t> </w:t>
      </w:r>
      <w:r>
        <w:rPr/>
        <w:t>pháp</w:t>
      </w:r>
      <w:r>
        <w:rPr>
          <w:spacing w:val="-2"/>
        </w:rPr>
        <w:t> </w:t>
      </w:r>
      <w:r>
        <w:rPr/>
        <w:t>thiện</w:t>
      </w:r>
      <w:r>
        <w:rPr>
          <w:spacing w:val="-2"/>
        </w:rPr>
        <w:t> </w:t>
      </w:r>
      <w:r>
        <w:rPr/>
        <w:t>sanh</w:t>
      </w:r>
      <w:r>
        <w:rPr>
          <w:spacing w:val="-3"/>
        </w:rPr>
        <w:t> </w:t>
      </w:r>
      <w:r>
        <w:rPr/>
        <w:t>ra</w:t>
      </w:r>
      <w:r>
        <w:rPr>
          <w:spacing w:val="-3"/>
        </w:rPr>
        <w:t> </w:t>
      </w:r>
      <w:r>
        <w:rPr/>
        <w:t>do Y</w:t>
      </w:r>
      <w:r>
        <w:rPr>
          <w:spacing w:val="-3"/>
        </w:rPr>
        <w:t> </w:t>
      </w:r>
      <w:r>
        <w:rPr/>
        <w:t>chỉ</w:t>
      </w:r>
      <w:r>
        <w:rPr>
          <w:spacing w:val="-2"/>
        </w:rPr>
        <w:t> </w:t>
      </w:r>
      <w:r>
        <w:rPr/>
        <w:t>duyên:</w:t>
      </w:r>
      <w:r>
        <w:rPr>
          <w:spacing w:val="-3"/>
        </w:rPr>
        <w:t> </w:t>
      </w:r>
      <w:r>
        <w:rPr/>
        <w:t>liên</w:t>
      </w:r>
      <w:r>
        <w:rPr>
          <w:spacing w:val="-3"/>
        </w:rPr>
        <w:t> </w:t>
      </w:r>
      <w:r>
        <w:rPr/>
        <w:t>quan 1</w:t>
      </w:r>
      <w:r>
        <w:rPr>
          <w:spacing w:val="-3"/>
        </w:rPr>
        <w:t> </w:t>
      </w:r>
      <w:r>
        <w:rPr/>
        <w:t>uẩn</w:t>
      </w:r>
      <w:r>
        <w:rPr>
          <w:spacing w:val="-2"/>
        </w:rPr>
        <w:t> </w:t>
      </w:r>
      <w:r>
        <w:rPr/>
        <w:t>thiện Y chỉ duyên cũng như Đồng sanh duyên </w:t>
      </w:r>
      <w:r>
        <w:rPr>
          <w:i/>
        </w:rPr>
        <w:t>(Sahajātapaccayo).</w:t>
      </w:r>
    </w:p>
    <w:p>
      <w:pPr>
        <w:pStyle w:val="Heading3"/>
        <w:spacing w:line="298" w:lineRule="exact" w:before="2"/>
      </w:pPr>
      <w:r>
        <w:rPr>
          <w:spacing w:val="-5"/>
        </w:rPr>
        <w:t>63.</w:t>
      </w:r>
    </w:p>
    <w:p>
      <w:pPr>
        <w:pStyle w:val="BodyText"/>
        <w:spacing w:line="298" w:lineRule="exact"/>
      </w:pPr>
      <w:r>
        <w:rPr/>
        <w:t>Pháp</w:t>
      </w:r>
      <w:r>
        <w:rPr>
          <w:spacing w:val="-6"/>
        </w:rPr>
        <w:t> </w:t>
      </w:r>
      <w:r>
        <w:rPr/>
        <w:t>thiện</w:t>
      </w:r>
      <w:r>
        <w:rPr>
          <w:spacing w:val="-2"/>
        </w:rPr>
        <w:t> </w:t>
      </w:r>
      <w:r>
        <w:rPr/>
        <w:t>liên</w:t>
      </w:r>
      <w:r>
        <w:rPr>
          <w:spacing w:val="-6"/>
        </w:rPr>
        <w:t> </w:t>
      </w:r>
      <w:r>
        <w:rPr/>
        <w:t>quan</w:t>
      </w:r>
      <w:r>
        <w:rPr>
          <w:spacing w:val="-4"/>
        </w:rPr>
        <w:t> </w:t>
      </w:r>
      <w:r>
        <w:rPr/>
        <w:t>pháp</w:t>
      </w:r>
      <w:r>
        <w:rPr>
          <w:spacing w:val="-4"/>
        </w:rPr>
        <w:t> </w:t>
      </w:r>
      <w:r>
        <w:rPr/>
        <w:t>thiện</w:t>
      </w:r>
      <w:r>
        <w:rPr>
          <w:spacing w:val="-5"/>
        </w:rPr>
        <w:t> </w:t>
      </w:r>
      <w:r>
        <w:rPr/>
        <w:t>sanh</w:t>
      </w:r>
      <w:r>
        <w:rPr>
          <w:spacing w:val="-5"/>
        </w:rPr>
        <w:t> </w:t>
      </w:r>
      <w:r>
        <w:rPr/>
        <w:t>ra</w:t>
      </w:r>
      <w:r>
        <w:rPr>
          <w:spacing w:val="-5"/>
        </w:rPr>
        <w:t> </w:t>
      </w:r>
      <w:r>
        <w:rPr/>
        <w:t>do</w:t>
      </w:r>
      <w:r>
        <w:rPr>
          <w:spacing w:val="-3"/>
        </w:rPr>
        <w:t> </w:t>
      </w:r>
      <w:r>
        <w:rPr/>
        <w:t>Cận</w:t>
      </w:r>
      <w:r>
        <w:rPr>
          <w:spacing w:val="-1"/>
        </w:rPr>
        <w:t> </w:t>
      </w:r>
      <w:r>
        <w:rPr/>
        <w:t>y</w:t>
      </w:r>
      <w:r>
        <w:rPr>
          <w:spacing w:val="-6"/>
        </w:rPr>
        <w:t> </w:t>
      </w:r>
      <w:r>
        <w:rPr/>
        <w:t>duyên:</w:t>
      </w:r>
      <w:r>
        <w:rPr>
          <w:spacing w:val="-6"/>
        </w:rPr>
        <w:t> </w:t>
      </w:r>
      <w:r>
        <w:rPr/>
        <w:t>liên</w:t>
      </w:r>
      <w:r>
        <w:rPr>
          <w:spacing w:val="-5"/>
        </w:rPr>
        <w:t> </w:t>
      </w:r>
      <w:r>
        <w:rPr/>
        <w:t>quan</w:t>
      </w:r>
      <w:r>
        <w:rPr>
          <w:spacing w:val="-2"/>
        </w:rPr>
        <w:t> </w:t>
      </w:r>
      <w:r>
        <w:rPr/>
        <w:t>1</w:t>
      </w:r>
      <w:r>
        <w:rPr>
          <w:spacing w:val="-6"/>
        </w:rPr>
        <w:t> </w:t>
      </w:r>
      <w:r>
        <w:rPr/>
        <w:t>uẩn</w:t>
      </w:r>
      <w:r>
        <w:rPr>
          <w:spacing w:val="-4"/>
        </w:rPr>
        <w:t> </w:t>
      </w:r>
      <w:r>
        <w:rPr>
          <w:spacing w:val="-2"/>
        </w:rPr>
        <w:t>thiện...</w:t>
      </w:r>
    </w:p>
    <w:p>
      <w:pPr>
        <w:spacing w:line="298" w:lineRule="exact" w:before="1"/>
        <w:ind w:left="1135" w:right="0" w:firstLine="0"/>
        <w:jc w:val="left"/>
        <w:rPr>
          <w:sz w:val="26"/>
        </w:rPr>
      </w:pPr>
      <w:r>
        <w:rPr>
          <w:sz w:val="26"/>
        </w:rPr>
        <w:t>Cận</w:t>
      </w:r>
      <w:r>
        <w:rPr>
          <w:spacing w:val="-3"/>
          <w:sz w:val="26"/>
        </w:rPr>
        <w:t> </w:t>
      </w:r>
      <w:r>
        <w:rPr>
          <w:sz w:val="26"/>
        </w:rPr>
        <w:t>y</w:t>
      </w:r>
      <w:r>
        <w:rPr>
          <w:spacing w:val="-11"/>
          <w:sz w:val="26"/>
        </w:rPr>
        <w:t> </w:t>
      </w:r>
      <w:r>
        <w:rPr>
          <w:sz w:val="26"/>
        </w:rPr>
        <w:t>duyên</w:t>
      </w:r>
      <w:r>
        <w:rPr>
          <w:spacing w:val="-4"/>
          <w:sz w:val="26"/>
        </w:rPr>
        <w:t> </w:t>
      </w:r>
      <w:r>
        <w:rPr>
          <w:i/>
          <w:sz w:val="26"/>
        </w:rPr>
        <w:t>(Upanissayapaccayo)</w:t>
      </w:r>
      <w:r>
        <w:rPr>
          <w:i/>
          <w:spacing w:val="-7"/>
          <w:sz w:val="26"/>
        </w:rPr>
        <w:t> </w:t>
      </w:r>
      <w:r>
        <w:rPr>
          <w:sz w:val="26"/>
        </w:rPr>
        <w:t>cũng</w:t>
      </w:r>
      <w:r>
        <w:rPr>
          <w:spacing w:val="-7"/>
          <w:sz w:val="26"/>
        </w:rPr>
        <w:t> </w:t>
      </w:r>
      <w:r>
        <w:rPr>
          <w:sz w:val="26"/>
        </w:rPr>
        <w:t>như</w:t>
      </w:r>
      <w:r>
        <w:rPr>
          <w:spacing w:val="-4"/>
          <w:sz w:val="26"/>
        </w:rPr>
        <w:t> </w:t>
      </w:r>
      <w:r>
        <w:rPr>
          <w:sz w:val="26"/>
        </w:rPr>
        <w:t>Cảnh</w:t>
      </w:r>
      <w:r>
        <w:rPr>
          <w:spacing w:val="-7"/>
          <w:sz w:val="26"/>
        </w:rPr>
        <w:t> </w:t>
      </w:r>
      <w:r>
        <w:rPr>
          <w:spacing w:val="-2"/>
          <w:sz w:val="26"/>
        </w:rPr>
        <w:t>duyên.</w:t>
      </w:r>
    </w:p>
    <w:p>
      <w:pPr>
        <w:pStyle w:val="Heading3"/>
        <w:spacing w:line="298" w:lineRule="exact"/>
      </w:pPr>
      <w:r>
        <w:rPr>
          <w:spacing w:val="-5"/>
        </w:rPr>
        <w:t>64.</w:t>
      </w:r>
    </w:p>
    <w:p>
      <w:pPr>
        <w:pStyle w:val="ListParagraph"/>
        <w:numPr>
          <w:ilvl w:val="0"/>
          <w:numId w:val="18"/>
        </w:numPr>
        <w:tabs>
          <w:tab w:pos="850" w:val="left" w:leader="none"/>
        </w:tabs>
        <w:spacing w:line="237" w:lineRule="auto" w:before="4" w:after="0"/>
        <w:ind w:left="850" w:right="139" w:hanging="284"/>
        <w:jc w:val="left"/>
        <w:rPr>
          <w:sz w:val="26"/>
        </w:rPr>
      </w:pPr>
      <w:r>
        <w:rPr>
          <w:sz w:val="26"/>
        </w:rPr>
        <w:t>Pháp</w:t>
      </w:r>
      <w:r>
        <w:rPr>
          <w:spacing w:val="26"/>
          <w:sz w:val="26"/>
        </w:rPr>
        <w:t> </w:t>
      </w:r>
      <w:r>
        <w:rPr>
          <w:sz w:val="26"/>
        </w:rPr>
        <w:t>thiện</w:t>
      </w:r>
      <w:r>
        <w:rPr>
          <w:spacing w:val="26"/>
          <w:sz w:val="26"/>
        </w:rPr>
        <w:t> </w:t>
      </w:r>
      <w:r>
        <w:rPr>
          <w:sz w:val="26"/>
        </w:rPr>
        <w:t>liên</w:t>
      </w:r>
      <w:r>
        <w:rPr>
          <w:spacing w:val="26"/>
          <w:sz w:val="26"/>
        </w:rPr>
        <w:t> </w:t>
      </w:r>
      <w:r>
        <w:rPr>
          <w:sz w:val="26"/>
        </w:rPr>
        <w:t>quan</w:t>
      </w:r>
      <w:r>
        <w:rPr>
          <w:spacing w:val="28"/>
          <w:sz w:val="26"/>
        </w:rPr>
        <w:t> </w:t>
      </w:r>
      <w:r>
        <w:rPr>
          <w:sz w:val="26"/>
        </w:rPr>
        <w:t>pháp</w:t>
      </w:r>
      <w:r>
        <w:rPr>
          <w:spacing w:val="27"/>
          <w:sz w:val="26"/>
        </w:rPr>
        <w:t> </w:t>
      </w:r>
      <w:r>
        <w:rPr>
          <w:sz w:val="26"/>
        </w:rPr>
        <w:t>thiện</w:t>
      </w:r>
      <w:r>
        <w:rPr>
          <w:spacing w:val="29"/>
          <w:sz w:val="26"/>
        </w:rPr>
        <w:t> </w:t>
      </w:r>
      <w:r>
        <w:rPr>
          <w:sz w:val="26"/>
        </w:rPr>
        <w:t>sanh</w:t>
      </w:r>
      <w:r>
        <w:rPr>
          <w:spacing w:val="28"/>
          <w:sz w:val="26"/>
        </w:rPr>
        <w:t> </w:t>
      </w:r>
      <w:r>
        <w:rPr>
          <w:sz w:val="26"/>
        </w:rPr>
        <w:t>ra</w:t>
      </w:r>
      <w:r>
        <w:rPr>
          <w:spacing w:val="28"/>
          <w:sz w:val="26"/>
        </w:rPr>
        <w:t> </w:t>
      </w:r>
      <w:r>
        <w:rPr>
          <w:sz w:val="26"/>
        </w:rPr>
        <w:t>do</w:t>
      </w:r>
      <w:r>
        <w:rPr>
          <w:spacing w:val="29"/>
          <w:sz w:val="26"/>
        </w:rPr>
        <w:t> </w:t>
      </w:r>
      <w:r>
        <w:rPr>
          <w:sz w:val="26"/>
        </w:rPr>
        <w:t>Tiền</w:t>
      </w:r>
      <w:r>
        <w:rPr>
          <w:spacing w:val="26"/>
          <w:sz w:val="26"/>
        </w:rPr>
        <w:t> </w:t>
      </w:r>
      <w:r>
        <w:rPr>
          <w:sz w:val="26"/>
        </w:rPr>
        <w:t>sanh</w:t>
      </w:r>
      <w:r>
        <w:rPr>
          <w:spacing w:val="27"/>
          <w:sz w:val="26"/>
        </w:rPr>
        <w:t> </w:t>
      </w:r>
      <w:r>
        <w:rPr>
          <w:sz w:val="26"/>
        </w:rPr>
        <w:t>duyên:</w:t>
      </w:r>
      <w:r>
        <w:rPr>
          <w:spacing w:val="26"/>
          <w:sz w:val="26"/>
        </w:rPr>
        <w:t> </w:t>
      </w:r>
      <w:r>
        <w:rPr>
          <w:sz w:val="26"/>
        </w:rPr>
        <w:t>3</w:t>
      </w:r>
      <w:r>
        <w:rPr>
          <w:spacing w:val="29"/>
          <w:sz w:val="26"/>
        </w:rPr>
        <w:t> </w:t>
      </w:r>
      <w:r>
        <w:rPr>
          <w:sz w:val="26"/>
        </w:rPr>
        <w:t>uẩn</w:t>
      </w:r>
      <w:r>
        <w:rPr>
          <w:spacing w:val="26"/>
          <w:sz w:val="26"/>
        </w:rPr>
        <w:t> </w:t>
      </w:r>
      <w:r>
        <w:rPr>
          <w:sz w:val="26"/>
        </w:rPr>
        <w:t>liên</w:t>
      </w:r>
      <w:r>
        <w:rPr>
          <w:spacing w:val="28"/>
          <w:sz w:val="26"/>
        </w:rPr>
        <w:t> </w:t>
      </w:r>
      <w:r>
        <w:rPr>
          <w:sz w:val="26"/>
        </w:rPr>
        <w:t>quan</w:t>
      </w:r>
      <w:r>
        <w:rPr>
          <w:spacing w:val="30"/>
          <w:sz w:val="26"/>
        </w:rPr>
        <w:t> </w:t>
      </w:r>
      <w:r>
        <w:rPr>
          <w:sz w:val="26"/>
        </w:rPr>
        <w:t>1</w:t>
      </w:r>
      <w:r>
        <w:rPr>
          <w:spacing w:val="26"/>
          <w:sz w:val="26"/>
        </w:rPr>
        <w:t> </w:t>
      </w:r>
      <w:r>
        <w:rPr>
          <w:sz w:val="26"/>
        </w:rPr>
        <w:t>uẩn thiện, 1 uẩn liên quan 3 uẩn, 2 uẩn liên quan 2 uẩn do Vật tiền sanh duyên.</w:t>
      </w:r>
    </w:p>
    <w:p>
      <w:pPr>
        <w:pStyle w:val="ListParagraph"/>
        <w:numPr>
          <w:ilvl w:val="0"/>
          <w:numId w:val="18"/>
        </w:numPr>
        <w:tabs>
          <w:tab w:pos="850" w:val="left" w:leader="none"/>
        </w:tabs>
        <w:spacing w:line="237" w:lineRule="auto" w:before="5" w:after="0"/>
        <w:ind w:left="850" w:right="139" w:hanging="284"/>
        <w:jc w:val="left"/>
        <w:rPr>
          <w:sz w:val="26"/>
        </w:rPr>
      </w:pPr>
      <w:r>
        <w:rPr>
          <w:sz w:val="26"/>
        </w:rPr>
        <w:t>Pháp bất thiện liên quan pháp bất thiện sanh ra do Tiền sanh duyên: 3 uẩn liên quan 1 uẩn bất thiện, 1 uẩn liên quan 3 uẩn, 2 uẩn liên quan 2 uẩn do Vật tiền sanh duyên.</w:t>
      </w:r>
    </w:p>
    <w:p>
      <w:pPr>
        <w:pStyle w:val="ListParagraph"/>
        <w:numPr>
          <w:ilvl w:val="0"/>
          <w:numId w:val="18"/>
        </w:numPr>
        <w:tabs>
          <w:tab w:pos="850" w:val="left" w:leader="none"/>
        </w:tabs>
        <w:spacing w:line="237" w:lineRule="auto" w:before="6" w:after="0"/>
        <w:ind w:left="850" w:right="139" w:hanging="284"/>
        <w:jc w:val="left"/>
        <w:rPr>
          <w:sz w:val="26"/>
        </w:rPr>
      </w:pPr>
      <w:r>
        <w:rPr>
          <w:sz w:val="26"/>
        </w:rPr>
        <w:t>Pháp vô</w:t>
      </w:r>
      <w:r>
        <w:rPr>
          <w:spacing w:val="-1"/>
          <w:sz w:val="26"/>
        </w:rPr>
        <w:t> </w:t>
      </w:r>
      <w:r>
        <w:rPr>
          <w:sz w:val="26"/>
        </w:rPr>
        <w:t>ký liên</w:t>
      </w:r>
      <w:r>
        <w:rPr>
          <w:spacing w:val="-1"/>
          <w:sz w:val="26"/>
        </w:rPr>
        <w:t> </w:t>
      </w:r>
      <w:r>
        <w:rPr>
          <w:sz w:val="26"/>
        </w:rPr>
        <w:t>quan pháp vô</w:t>
      </w:r>
      <w:r>
        <w:rPr>
          <w:spacing w:val="-1"/>
          <w:sz w:val="26"/>
        </w:rPr>
        <w:t> </w:t>
      </w:r>
      <w:r>
        <w:rPr>
          <w:sz w:val="26"/>
        </w:rPr>
        <w:t>ký sanh ra do Tiền</w:t>
      </w:r>
      <w:r>
        <w:rPr>
          <w:spacing w:val="-1"/>
          <w:sz w:val="26"/>
        </w:rPr>
        <w:t> </w:t>
      </w:r>
      <w:r>
        <w:rPr>
          <w:sz w:val="26"/>
        </w:rPr>
        <w:t>sanh duyên:</w:t>
      </w:r>
      <w:r>
        <w:rPr>
          <w:spacing w:val="-1"/>
          <w:sz w:val="26"/>
        </w:rPr>
        <w:t> </w:t>
      </w:r>
      <w:r>
        <w:rPr>
          <w:sz w:val="26"/>
        </w:rPr>
        <w:t>3 uẩn liên</w:t>
      </w:r>
      <w:r>
        <w:rPr>
          <w:spacing w:val="-1"/>
          <w:sz w:val="26"/>
        </w:rPr>
        <w:t> </w:t>
      </w:r>
      <w:r>
        <w:rPr>
          <w:sz w:val="26"/>
        </w:rPr>
        <w:t>quan 1 uẩn vô ký quả vô ký tố, 1 uẩn liên quan 3 uẩn, 2 uẩn liên quan 2 uẩn do Vật tiền sanh duyên.</w:t>
      </w:r>
    </w:p>
    <w:p>
      <w:pPr>
        <w:pStyle w:val="Heading3"/>
        <w:spacing w:line="299" w:lineRule="exact" w:before="3"/>
      </w:pPr>
      <w:r>
        <w:rPr>
          <w:spacing w:val="-5"/>
        </w:rPr>
        <w:t>65.</w:t>
      </w:r>
    </w:p>
    <w:p>
      <w:pPr>
        <w:pStyle w:val="ListParagraph"/>
        <w:numPr>
          <w:ilvl w:val="0"/>
          <w:numId w:val="19"/>
        </w:numPr>
        <w:tabs>
          <w:tab w:pos="850" w:val="left" w:leader="none"/>
        </w:tabs>
        <w:spacing w:line="240" w:lineRule="auto" w:before="0" w:after="0"/>
        <w:ind w:left="850" w:right="139" w:hanging="284"/>
        <w:jc w:val="left"/>
        <w:rPr>
          <w:sz w:val="26"/>
        </w:rPr>
      </w:pPr>
      <w:r>
        <w:rPr>
          <w:sz w:val="26"/>
        </w:rPr>
        <w:t>Pháp</w:t>
      </w:r>
      <w:r>
        <w:rPr>
          <w:spacing w:val="26"/>
          <w:sz w:val="26"/>
        </w:rPr>
        <w:t> </w:t>
      </w:r>
      <w:r>
        <w:rPr>
          <w:sz w:val="26"/>
        </w:rPr>
        <w:t>thiện</w:t>
      </w:r>
      <w:r>
        <w:rPr>
          <w:spacing w:val="26"/>
          <w:sz w:val="26"/>
        </w:rPr>
        <w:t> </w:t>
      </w:r>
      <w:r>
        <w:rPr>
          <w:sz w:val="26"/>
        </w:rPr>
        <w:t>liên</w:t>
      </w:r>
      <w:r>
        <w:rPr>
          <w:spacing w:val="26"/>
          <w:sz w:val="26"/>
        </w:rPr>
        <w:t> </w:t>
      </w:r>
      <w:r>
        <w:rPr>
          <w:sz w:val="26"/>
        </w:rPr>
        <w:t>quan</w:t>
      </w:r>
      <w:r>
        <w:rPr>
          <w:spacing w:val="28"/>
          <w:sz w:val="26"/>
        </w:rPr>
        <w:t> </w:t>
      </w:r>
      <w:r>
        <w:rPr>
          <w:sz w:val="26"/>
        </w:rPr>
        <w:t>pháp</w:t>
      </w:r>
      <w:r>
        <w:rPr>
          <w:spacing w:val="27"/>
          <w:sz w:val="26"/>
        </w:rPr>
        <w:t> </w:t>
      </w:r>
      <w:r>
        <w:rPr>
          <w:sz w:val="26"/>
        </w:rPr>
        <w:t>thiện</w:t>
      </w:r>
      <w:r>
        <w:rPr>
          <w:spacing w:val="26"/>
          <w:sz w:val="26"/>
        </w:rPr>
        <w:t> </w:t>
      </w:r>
      <w:r>
        <w:rPr>
          <w:sz w:val="26"/>
        </w:rPr>
        <w:t>sanh</w:t>
      </w:r>
      <w:r>
        <w:rPr>
          <w:spacing w:val="26"/>
          <w:sz w:val="26"/>
        </w:rPr>
        <w:t> </w:t>
      </w:r>
      <w:r>
        <w:rPr>
          <w:sz w:val="26"/>
        </w:rPr>
        <w:t>ra</w:t>
      </w:r>
      <w:r>
        <w:rPr>
          <w:spacing w:val="26"/>
          <w:sz w:val="26"/>
        </w:rPr>
        <w:t> </w:t>
      </w:r>
      <w:r>
        <w:rPr>
          <w:sz w:val="26"/>
        </w:rPr>
        <w:t>do</w:t>
      </w:r>
      <w:r>
        <w:rPr>
          <w:spacing w:val="29"/>
          <w:sz w:val="26"/>
        </w:rPr>
        <w:t> </w:t>
      </w:r>
      <w:r>
        <w:rPr>
          <w:sz w:val="26"/>
        </w:rPr>
        <w:t>Cố</w:t>
      </w:r>
      <w:r>
        <w:rPr>
          <w:spacing w:val="26"/>
          <w:sz w:val="26"/>
        </w:rPr>
        <w:t> </w:t>
      </w:r>
      <w:r>
        <w:rPr>
          <w:sz w:val="26"/>
        </w:rPr>
        <w:t>hưởng</w:t>
      </w:r>
      <w:r>
        <w:rPr>
          <w:spacing w:val="27"/>
          <w:sz w:val="26"/>
        </w:rPr>
        <w:t> </w:t>
      </w:r>
      <w:r>
        <w:rPr>
          <w:sz w:val="26"/>
        </w:rPr>
        <w:t>duyên:</w:t>
      </w:r>
      <w:r>
        <w:rPr>
          <w:spacing w:val="26"/>
          <w:sz w:val="26"/>
        </w:rPr>
        <w:t> </w:t>
      </w:r>
      <w:r>
        <w:rPr>
          <w:sz w:val="26"/>
        </w:rPr>
        <w:t>3</w:t>
      </w:r>
      <w:r>
        <w:rPr>
          <w:spacing w:val="26"/>
          <w:sz w:val="26"/>
        </w:rPr>
        <w:t> </w:t>
      </w:r>
      <w:r>
        <w:rPr>
          <w:sz w:val="26"/>
        </w:rPr>
        <w:t>uẩn</w:t>
      </w:r>
      <w:r>
        <w:rPr>
          <w:spacing w:val="26"/>
          <w:sz w:val="26"/>
        </w:rPr>
        <w:t> </w:t>
      </w:r>
      <w:r>
        <w:rPr>
          <w:sz w:val="26"/>
        </w:rPr>
        <w:t>liên</w:t>
      </w:r>
      <w:r>
        <w:rPr>
          <w:spacing w:val="26"/>
          <w:sz w:val="26"/>
        </w:rPr>
        <w:t> </w:t>
      </w:r>
      <w:r>
        <w:rPr>
          <w:sz w:val="26"/>
        </w:rPr>
        <w:t>quan</w:t>
      </w:r>
      <w:r>
        <w:rPr>
          <w:spacing w:val="27"/>
          <w:sz w:val="26"/>
        </w:rPr>
        <w:t> </w:t>
      </w:r>
      <w:r>
        <w:rPr>
          <w:sz w:val="26"/>
        </w:rPr>
        <w:t>1</w:t>
      </w:r>
      <w:r>
        <w:rPr>
          <w:spacing w:val="26"/>
          <w:sz w:val="26"/>
        </w:rPr>
        <w:t> </w:t>
      </w:r>
      <w:r>
        <w:rPr>
          <w:sz w:val="26"/>
        </w:rPr>
        <w:t>uẩn thiện, 1 uẩn liên quan 3 uẩn, 2 uẩn liên quan 2 uẩn.</w:t>
      </w:r>
    </w:p>
    <w:p>
      <w:pPr>
        <w:pStyle w:val="ListParagraph"/>
        <w:numPr>
          <w:ilvl w:val="0"/>
          <w:numId w:val="19"/>
        </w:numPr>
        <w:tabs>
          <w:tab w:pos="850" w:val="left" w:leader="none"/>
        </w:tabs>
        <w:spacing w:line="237" w:lineRule="auto" w:before="1" w:after="0"/>
        <w:ind w:left="850" w:right="139" w:hanging="284"/>
        <w:jc w:val="left"/>
        <w:rPr>
          <w:sz w:val="26"/>
        </w:rPr>
      </w:pPr>
      <w:r>
        <w:rPr>
          <w:sz w:val="26"/>
        </w:rPr>
        <w:t>Pháp bất thiện liên quan pháp bất thiện sanh ra do Cố hưởng duyên: 3 uẩn liên quan 1 uẩn bất thiện, 1 uẩn liên quan 3 uẩn, 2 uẩn liên quan 2 uẩn.</w:t>
      </w:r>
    </w:p>
    <w:p>
      <w:pPr>
        <w:pStyle w:val="ListParagraph"/>
        <w:numPr>
          <w:ilvl w:val="0"/>
          <w:numId w:val="19"/>
        </w:numPr>
        <w:tabs>
          <w:tab w:pos="850" w:val="left" w:leader="none"/>
          <w:tab w:pos="852" w:val="left" w:leader="none"/>
        </w:tabs>
        <w:spacing w:line="237" w:lineRule="auto" w:before="6" w:after="0"/>
        <w:ind w:left="852" w:right="137" w:hanging="287"/>
        <w:jc w:val="left"/>
        <w:rPr>
          <w:sz w:val="26"/>
        </w:rPr>
      </w:pPr>
      <w:r>
        <w:rPr>
          <w:sz w:val="26"/>
        </w:rPr>
        <w:t>Pháp vô</w:t>
      </w:r>
      <w:r>
        <w:rPr>
          <w:spacing w:val="-1"/>
          <w:sz w:val="26"/>
        </w:rPr>
        <w:t> </w:t>
      </w:r>
      <w:r>
        <w:rPr>
          <w:sz w:val="26"/>
        </w:rPr>
        <w:t>ký liên</w:t>
      </w:r>
      <w:r>
        <w:rPr>
          <w:spacing w:val="-1"/>
          <w:sz w:val="26"/>
        </w:rPr>
        <w:t> </w:t>
      </w:r>
      <w:r>
        <w:rPr>
          <w:sz w:val="26"/>
        </w:rPr>
        <w:t>quan pháp vô</w:t>
      </w:r>
      <w:r>
        <w:rPr>
          <w:spacing w:val="-1"/>
          <w:sz w:val="26"/>
        </w:rPr>
        <w:t> </w:t>
      </w:r>
      <w:r>
        <w:rPr>
          <w:sz w:val="26"/>
        </w:rPr>
        <w:t>ký sanh ra do Cố</w:t>
      </w:r>
      <w:r>
        <w:rPr>
          <w:spacing w:val="-1"/>
          <w:sz w:val="26"/>
        </w:rPr>
        <w:t> </w:t>
      </w:r>
      <w:r>
        <w:rPr>
          <w:sz w:val="26"/>
        </w:rPr>
        <w:t>hưởng duyên:</w:t>
      </w:r>
      <w:r>
        <w:rPr>
          <w:spacing w:val="-1"/>
          <w:sz w:val="26"/>
        </w:rPr>
        <w:t> </w:t>
      </w:r>
      <w:r>
        <w:rPr>
          <w:sz w:val="26"/>
        </w:rPr>
        <w:t>3 uẩn liên</w:t>
      </w:r>
      <w:r>
        <w:rPr>
          <w:spacing w:val="-1"/>
          <w:sz w:val="26"/>
        </w:rPr>
        <w:t> </w:t>
      </w:r>
      <w:r>
        <w:rPr>
          <w:sz w:val="26"/>
        </w:rPr>
        <w:t>quan 1 uẩn vô ký tố, 1 uẩn liên quan 3 uẩn, 2 uẩn liên quan 2 uẩn.</w:t>
      </w:r>
    </w:p>
    <w:p>
      <w:pPr>
        <w:pStyle w:val="Heading3"/>
        <w:spacing w:line="240" w:lineRule="auto" w:before="2"/>
      </w:pPr>
      <w:r>
        <w:rPr>
          <w:spacing w:val="-5"/>
        </w:rPr>
        <w:t>66.</w:t>
      </w:r>
    </w:p>
    <w:p>
      <w:pPr>
        <w:pStyle w:val="ListParagraph"/>
        <w:numPr>
          <w:ilvl w:val="0"/>
          <w:numId w:val="20"/>
        </w:numPr>
        <w:tabs>
          <w:tab w:pos="850" w:val="left" w:leader="none"/>
        </w:tabs>
        <w:spacing w:line="237" w:lineRule="auto" w:before="4" w:after="0"/>
        <w:ind w:left="850" w:right="139" w:hanging="284"/>
        <w:jc w:val="both"/>
        <w:rPr>
          <w:sz w:val="26"/>
        </w:rPr>
      </w:pPr>
      <w:r>
        <w:rPr>
          <w:sz w:val="26"/>
        </w:rPr>
        <w:t>Pháp thiện liên quan pháp thiện sanh ra do Nghiệp duyên: 3 uẩn liên quan 1 uẩn</w:t>
      </w:r>
      <w:r>
        <w:rPr>
          <w:spacing w:val="40"/>
          <w:sz w:val="26"/>
        </w:rPr>
        <w:t> </w:t>
      </w:r>
      <w:r>
        <w:rPr>
          <w:sz w:val="26"/>
        </w:rPr>
        <w:t>thiện... 3 uẩn liên quan pháp bất thiện.</w:t>
      </w:r>
    </w:p>
    <w:p>
      <w:pPr>
        <w:pStyle w:val="ListParagraph"/>
        <w:numPr>
          <w:ilvl w:val="0"/>
          <w:numId w:val="20"/>
        </w:numPr>
        <w:tabs>
          <w:tab w:pos="850" w:val="left" w:leader="none"/>
        </w:tabs>
        <w:spacing w:line="240" w:lineRule="auto" w:before="1" w:after="0"/>
        <w:ind w:left="850" w:right="137" w:hanging="284"/>
        <w:jc w:val="both"/>
        <w:rPr>
          <w:sz w:val="26"/>
        </w:rPr>
      </w:pPr>
      <w:r>
        <w:rPr>
          <w:sz w:val="26"/>
        </w:rPr>
        <w:t>Pháp vô ký liên quan pháp vô ký sanh ra do Nghiệp duyên: 3 uẩn liên quan 1 uẩn vô</w:t>
      </w:r>
      <w:r>
        <w:rPr>
          <w:spacing w:val="40"/>
          <w:sz w:val="26"/>
        </w:rPr>
        <w:t> </w:t>
      </w:r>
      <w:r>
        <w:rPr>
          <w:sz w:val="26"/>
        </w:rPr>
        <w:t>ký</w:t>
      </w:r>
      <w:r>
        <w:rPr>
          <w:spacing w:val="-3"/>
          <w:sz w:val="26"/>
        </w:rPr>
        <w:t> </w:t>
      </w:r>
      <w:r>
        <w:rPr>
          <w:sz w:val="26"/>
        </w:rPr>
        <w:t>quả vô</w:t>
      </w:r>
      <w:r>
        <w:rPr>
          <w:spacing w:val="-3"/>
          <w:sz w:val="26"/>
        </w:rPr>
        <w:t> </w:t>
      </w:r>
      <w:r>
        <w:rPr>
          <w:sz w:val="26"/>
        </w:rPr>
        <w:t>ký</w:t>
      </w:r>
      <w:r>
        <w:rPr>
          <w:spacing w:val="-1"/>
          <w:sz w:val="26"/>
        </w:rPr>
        <w:t> </w:t>
      </w:r>
      <w:r>
        <w:rPr>
          <w:sz w:val="26"/>
        </w:rPr>
        <w:t>tố... trong sát-na</w:t>
      </w:r>
      <w:r>
        <w:rPr>
          <w:spacing w:val="-3"/>
          <w:sz w:val="26"/>
        </w:rPr>
        <w:t> </w:t>
      </w:r>
      <w:r>
        <w:rPr>
          <w:sz w:val="26"/>
        </w:rPr>
        <w:t>tục</w:t>
      </w:r>
      <w:r>
        <w:rPr>
          <w:spacing w:val="-3"/>
          <w:sz w:val="26"/>
        </w:rPr>
        <w:t> </w:t>
      </w:r>
      <w:r>
        <w:rPr>
          <w:sz w:val="26"/>
        </w:rPr>
        <w:t>sinh,</w:t>
      </w:r>
      <w:r>
        <w:rPr>
          <w:spacing w:val="-3"/>
          <w:sz w:val="26"/>
        </w:rPr>
        <w:t> </w:t>
      </w:r>
      <w:r>
        <w:rPr>
          <w:sz w:val="26"/>
        </w:rPr>
        <w:t>3 sắc</w:t>
      </w:r>
      <w:r>
        <w:rPr>
          <w:spacing w:val="-3"/>
          <w:sz w:val="26"/>
        </w:rPr>
        <w:t> </w:t>
      </w:r>
      <w:r>
        <w:rPr>
          <w:sz w:val="26"/>
        </w:rPr>
        <w:t>đại</w:t>
      </w:r>
      <w:r>
        <w:rPr>
          <w:spacing w:val="-3"/>
          <w:sz w:val="26"/>
        </w:rPr>
        <w:t> </w:t>
      </w:r>
      <w:r>
        <w:rPr>
          <w:sz w:val="26"/>
        </w:rPr>
        <w:t>sung liên</w:t>
      </w:r>
      <w:r>
        <w:rPr>
          <w:spacing w:val="-3"/>
          <w:sz w:val="26"/>
        </w:rPr>
        <w:t> </w:t>
      </w:r>
      <w:r>
        <w:rPr>
          <w:sz w:val="26"/>
        </w:rPr>
        <w:t>quan</w:t>
      </w:r>
      <w:r>
        <w:rPr>
          <w:spacing w:val="-2"/>
          <w:sz w:val="26"/>
        </w:rPr>
        <w:t> </w:t>
      </w:r>
      <w:r>
        <w:rPr>
          <w:sz w:val="26"/>
        </w:rPr>
        <w:t>1 sắc đại</w:t>
      </w:r>
      <w:r>
        <w:rPr>
          <w:spacing w:val="-3"/>
          <w:sz w:val="26"/>
        </w:rPr>
        <w:t> </w:t>
      </w:r>
      <w:r>
        <w:rPr>
          <w:sz w:val="26"/>
        </w:rPr>
        <w:t>sung, sắc</w:t>
      </w:r>
      <w:r>
        <w:rPr>
          <w:spacing w:val="-3"/>
          <w:sz w:val="26"/>
        </w:rPr>
        <w:t> </w:t>
      </w:r>
      <w:r>
        <w:rPr>
          <w:sz w:val="26"/>
        </w:rPr>
        <w:t>tâm sanh, sắc tục sinh và sắc y sinh nương sắc đại sung. 3 sắc đại sung liên quan 1 sắc đại sung của Vô tưởng; sắc tục sinh và sắc y sinh liên quan sắc đại sung.</w:t>
      </w:r>
    </w:p>
    <w:p>
      <w:pPr>
        <w:pStyle w:val="ListParagraph"/>
        <w:numPr>
          <w:ilvl w:val="0"/>
          <w:numId w:val="20"/>
        </w:numPr>
        <w:tabs>
          <w:tab w:pos="850" w:val="left" w:leader="none"/>
        </w:tabs>
        <w:spacing w:line="237" w:lineRule="auto" w:before="4" w:after="0"/>
        <w:ind w:left="850" w:right="142" w:hanging="284"/>
        <w:jc w:val="both"/>
        <w:rPr>
          <w:sz w:val="26"/>
        </w:rPr>
      </w:pPr>
      <w:r>
        <w:rPr>
          <w:sz w:val="26"/>
        </w:rPr>
        <w:t>Pháp vô ký liên quan pháp thiện và vô ký sanh ra do Nghiệp duyên: Sắc tâm sanh liên quan uẩn thiện và sắc đại sung.</w:t>
      </w:r>
    </w:p>
    <w:p>
      <w:pPr>
        <w:pStyle w:val="ListParagraph"/>
        <w:numPr>
          <w:ilvl w:val="0"/>
          <w:numId w:val="20"/>
        </w:numPr>
        <w:tabs>
          <w:tab w:pos="850" w:val="left" w:leader="none"/>
        </w:tabs>
        <w:spacing w:line="240" w:lineRule="auto" w:before="0" w:after="0"/>
        <w:ind w:left="850" w:right="139" w:hanging="284"/>
        <w:jc w:val="both"/>
        <w:rPr>
          <w:sz w:val="26"/>
        </w:rPr>
      </w:pPr>
      <w:r>
        <w:rPr>
          <w:sz w:val="26"/>
        </w:rPr>
        <w:t>Pháp vô ký liên quan pháp bất thiện và vô ký sanh ra do Nghiệp duyên: Sắc tâm sanh liên quan uẩn bất thiện và sắc đại sung.</w:t>
      </w:r>
    </w:p>
    <w:p>
      <w:pPr>
        <w:pStyle w:val="Heading3"/>
        <w:spacing w:line="299" w:lineRule="exact"/>
      </w:pPr>
      <w:r>
        <w:rPr>
          <w:spacing w:val="-5"/>
        </w:rPr>
        <w:t>67.</w:t>
      </w:r>
    </w:p>
    <w:p>
      <w:pPr>
        <w:pStyle w:val="BodyText"/>
        <w:spacing w:before="1"/>
        <w:ind w:right="139"/>
        <w:jc w:val="both"/>
      </w:pPr>
      <w:r>
        <w:rPr/>
        <w:t>Pháp vô ký liên quan pháp vô ký sanh ra do Quả duyên: 3 uẩn và sắc tâm sanh liên quan 1 uẩn vô ký quả, 1 uẩn và sắc tâm sanh liên quan 3 uẩn, 2 uẩn và sắc tâm sanh liên</w:t>
      </w:r>
      <w:r>
        <w:rPr>
          <w:spacing w:val="-1"/>
        </w:rPr>
        <w:t> </w:t>
      </w:r>
      <w:r>
        <w:rPr/>
        <w:t>quan 2 uẩn. Trong sát-na tục</w:t>
      </w:r>
      <w:r>
        <w:rPr>
          <w:spacing w:val="-1"/>
        </w:rPr>
        <w:t> </w:t>
      </w:r>
      <w:r>
        <w:rPr/>
        <w:t>sinh,</w:t>
      </w:r>
      <w:r>
        <w:rPr>
          <w:spacing w:val="-1"/>
        </w:rPr>
        <w:t> </w:t>
      </w:r>
      <w:r>
        <w:rPr/>
        <w:t>3 uẩn và sắc tục</w:t>
      </w:r>
      <w:r>
        <w:rPr>
          <w:spacing w:val="-1"/>
        </w:rPr>
        <w:t> </w:t>
      </w:r>
      <w:r>
        <w:rPr/>
        <w:t>sinh liên</w:t>
      </w:r>
      <w:r>
        <w:rPr>
          <w:spacing w:val="-1"/>
        </w:rPr>
        <w:t> </w:t>
      </w:r>
      <w:r>
        <w:rPr/>
        <w:t>quan 1 uẩn vô</w:t>
      </w:r>
      <w:r>
        <w:rPr>
          <w:spacing w:val="-1"/>
        </w:rPr>
        <w:t> </w:t>
      </w:r>
      <w:r>
        <w:rPr/>
        <w:t>ký</w:t>
      </w:r>
      <w:r>
        <w:rPr>
          <w:spacing w:val="-1"/>
        </w:rPr>
        <w:t> </w:t>
      </w:r>
      <w:r>
        <w:rPr/>
        <w:t>quả, 1</w:t>
      </w:r>
      <w:r>
        <w:rPr>
          <w:spacing w:val="36"/>
        </w:rPr>
        <w:t> </w:t>
      </w:r>
      <w:r>
        <w:rPr/>
        <w:t>uẩn</w:t>
      </w:r>
      <w:r>
        <w:rPr>
          <w:spacing w:val="37"/>
        </w:rPr>
        <w:t> </w:t>
      </w:r>
      <w:r>
        <w:rPr/>
        <w:t>và</w:t>
      </w:r>
      <w:r>
        <w:rPr>
          <w:spacing w:val="37"/>
        </w:rPr>
        <w:t> </w:t>
      </w:r>
      <w:r>
        <w:rPr/>
        <w:t>sắc</w:t>
      </w:r>
      <w:r>
        <w:rPr>
          <w:spacing w:val="37"/>
        </w:rPr>
        <w:t> </w:t>
      </w:r>
      <w:r>
        <w:rPr/>
        <w:t>tục</w:t>
      </w:r>
      <w:r>
        <w:rPr>
          <w:spacing w:val="37"/>
        </w:rPr>
        <w:t> </w:t>
      </w:r>
      <w:r>
        <w:rPr/>
        <w:t>sinh</w:t>
      </w:r>
      <w:r>
        <w:rPr>
          <w:spacing w:val="39"/>
        </w:rPr>
        <w:t> </w:t>
      </w:r>
      <w:r>
        <w:rPr/>
        <w:t>liên</w:t>
      </w:r>
      <w:r>
        <w:rPr>
          <w:spacing w:val="37"/>
        </w:rPr>
        <w:t> </w:t>
      </w:r>
      <w:r>
        <w:rPr/>
        <w:t>quan</w:t>
      </w:r>
      <w:r>
        <w:rPr>
          <w:spacing w:val="38"/>
        </w:rPr>
        <w:t> </w:t>
      </w:r>
      <w:r>
        <w:rPr/>
        <w:t>3</w:t>
      </w:r>
      <w:r>
        <w:rPr>
          <w:spacing w:val="37"/>
        </w:rPr>
        <w:t> </w:t>
      </w:r>
      <w:r>
        <w:rPr/>
        <w:t>uẩn,</w:t>
      </w:r>
      <w:r>
        <w:rPr>
          <w:spacing w:val="36"/>
        </w:rPr>
        <w:t> </w:t>
      </w:r>
      <w:r>
        <w:rPr/>
        <w:t>2</w:t>
      </w:r>
      <w:r>
        <w:rPr>
          <w:spacing w:val="37"/>
        </w:rPr>
        <w:t> </w:t>
      </w:r>
      <w:r>
        <w:rPr/>
        <w:t>uẩn</w:t>
      </w:r>
      <w:r>
        <w:rPr>
          <w:spacing w:val="38"/>
        </w:rPr>
        <w:t> </w:t>
      </w:r>
      <w:r>
        <w:rPr/>
        <w:t>và</w:t>
      </w:r>
      <w:r>
        <w:rPr>
          <w:spacing w:val="37"/>
        </w:rPr>
        <w:t> </w:t>
      </w:r>
      <w:r>
        <w:rPr/>
        <w:t>sắc</w:t>
      </w:r>
      <w:r>
        <w:rPr>
          <w:spacing w:val="37"/>
        </w:rPr>
        <w:t> </w:t>
      </w:r>
      <w:r>
        <w:rPr/>
        <w:t>tục</w:t>
      </w:r>
      <w:r>
        <w:rPr>
          <w:spacing w:val="37"/>
        </w:rPr>
        <w:t> </w:t>
      </w:r>
      <w:r>
        <w:rPr/>
        <w:t>sinh</w:t>
      </w:r>
      <w:r>
        <w:rPr>
          <w:spacing w:val="36"/>
        </w:rPr>
        <w:t> </w:t>
      </w:r>
      <w:r>
        <w:rPr/>
        <w:t>liên</w:t>
      </w:r>
      <w:r>
        <w:rPr>
          <w:spacing w:val="37"/>
        </w:rPr>
        <w:t> </w:t>
      </w:r>
      <w:r>
        <w:rPr/>
        <w:t>quan</w:t>
      </w:r>
      <w:r>
        <w:rPr>
          <w:spacing w:val="39"/>
        </w:rPr>
        <w:t> </w:t>
      </w:r>
      <w:r>
        <w:rPr/>
        <w:t>2</w:t>
      </w:r>
      <w:r>
        <w:rPr>
          <w:spacing w:val="37"/>
        </w:rPr>
        <w:t> </w:t>
      </w:r>
      <w:r>
        <w:rPr/>
        <w:t>uẩn.</w:t>
      </w:r>
      <w:r>
        <w:rPr>
          <w:spacing w:val="37"/>
        </w:rPr>
        <w:t> </w:t>
      </w:r>
      <w:r>
        <w:rPr>
          <w:spacing w:val="-5"/>
        </w:rPr>
        <w:t>Vật</w:t>
      </w:r>
    </w:p>
    <w:p>
      <w:pPr>
        <w:pStyle w:val="BodyText"/>
        <w:spacing w:after="0"/>
        <w:jc w:val="both"/>
        <w:sectPr>
          <w:pgSz w:w="11630" w:h="16450"/>
          <w:pgMar w:header="859" w:footer="0" w:top="1120" w:bottom="280" w:left="708" w:right="850"/>
        </w:sectPr>
      </w:pPr>
    </w:p>
    <w:p>
      <w:pPr>
        <w:pStyle w:val="BodyText"/>
        <w:spacing w:before="232"/>
        <w:ind w:right="137"/>
        <w:jc w:val="both"/>
      </w:pPr>
      <w:r>
        <w:rPr>
          <w:i/>
        </w:rPr>
        <w:t>(hadayavatthu) </w:t>
      </w:r>
      <w:r>
        <w:rPr/>
        <w:t>liên quan uẩn, uẩn liên quan vật. 3 sắc đại sung liên quan 1 sắc đại sung, 1 sắc đại sung liên quan 3 sắc đại sung, 2 sắc đại sung liên quan 2 sắc đại sung. Sắc tâm sanh, sắc tục sinh và sắc y sinh liên quan sắc đại sung.</w:t>
      </w:r>
    </w:p>
    <w:p>
      <w:pPr>
        <w:pStyle w:val="Heading3"/>
        <w:spacing w:line="298" w:lineRule="exact"/>
      </w:pPr>
      <w:r>
        <w:rPr>
          <w:spacing w:val="-5"/>
        </w:rPr>
        <w:t>68.</w:t>
      </w:r>
    </w:p>
    <w:p>
      <w:pPr>
        <w:pStyle w:val="ListParagraph"/>
        <w:numPr>
          <w:ilvl w:val="0"/>
          <w:numId w:val="21"/>
        </w:numPr>
        <w:tabs>
          <w:tab w:pos="850" w:val="left" w:leader="none"/>
        </w:tabs>
        <w:spacing w:line="237" w:lineRule="auto" w:before="4" w:after="0"/>
        <w:ind w:left="850" w:right="139" w:hanging="284"/>
        <w:jc w:val="both"/>
        <w:rPr>
          <w:sz w:val="26"/>
        </w:rPr>
      </w:pPr>
      <w:r>
        <w:rPr>
          <w:sz w:val="26"/>
        </w:rPr>
        <w:t>Pháp thiện liên quan pháp thiện sanh ra do Thực duyên: 3 uẩn liên quan 1 uẩn thiện... có 3.</w:t>
      </w:r>
    </w:p>
    <w:p>
      <w:pPr>
        <w:pStyle w:val="ListParagraph"/>
        <w:numPr>
          <w:ilvl w:val="0"/>
          <w:numId w:val="21"/>
        </w:numPr>
        <w:tabs>
          <w:tab w:pos="850" w:val="left" w:leader="none"/>
        </w:tabs>
        <w:spacing w:line="237" w:lineRule="auto" w:before="6" w:after="0"/>
        <w:ind w:left="850" w:right="139" w:hanging="284"/>
        <w:jc w:val="both"/>
        <w:rPr>
          <w:sz w:val="26"/>
        </w:rPr>
      </w:pPr>
      <w:r>
        <w:rPr>
          <w:sz w:val="26"/>
        </w:rPr>
        <w:t>Pháp bất thiện liên quan pháp bất thiện sanh ra do Thực duyên: 3 uẩn liên quan 1 uẩn bất thiện... có 3.</w:t>
      </w:r>
    </w:p>
    <w:p>
      <w:pPr>
        <w:pStyle w:val="ListParagraph"/>
        <w:numPr>
          <w:ilvl w:val="0"/>
          <w:numId w:val="21"/>
        </w:numPr>
        <w:tabs>
          <w:tab w:pos="850" w:val="left" w:leader="none"/>
        </w:tabs>
        <w:spacing w:line="240" w:lineRule="auto" w:before="3" w:after="0"/>
        <w:ind w:left="850" w:right="138" w:hanging="284"/>
        <w:jc w:val="both"/>
        <w:rPr>
          <w:sz w:val="26"/>
        </w:rPr>
      </w:pPr>
      <w:r>
        <w:rPr>
          <w:sz w:val="26"/>
        </w:rPr>
        <w:t>Pháp vô ký liên quan pháp vô ký sanh ra do Thực duyên: 3 uẩn liên quan 1 uẩn vô ký quả vô ký tố. Trong sát-na tục sinh, 3 sắc đại sung liên quan 1 sắc đại sung, sắc tâm sanh, sắc tục sinh và sắc y sinh liên quan sắc đại sung. 3 sắc đại sung liên quan 1 sắc đại sung vật thực sanh; sắc y sinh liên quan sắc đại sung.</w:t>
      </w:r>
    </w:p>
    <w:p>
      <w:pPr>
        <w:pStyle w:val="ListParagraph"/>
        <w:numPr>
          <w:ilvl w:val="0"/>
          <w:numId w:val="21"/>
        </w:numPr>
        <w:tabs>
          <w:tab w:pos="849" w:val="left" w:leader="none"/>
        </w:tabs>
        <w:spacing w:line="317" w:lineRule="exact" w:before="0" w:after="0"/>
        <w:ind w:left="849" w:right="0" w:hanging="283"/>
        <w:jc w:val="both"/>
        <w:rPr>
          <w:sz w:val="26"/>
        </w:rPr>
      </w:pPr>
      <w:r>
        <w:rPr>
          <w:sz w:val="26"/>
        </w:rPr>
        <w:t>Pháp</w:t>
      </w:r>
      <w:r>
        <w:rPr>
          <w:spacing w:val="-5"/>
          <w:sz w:val="26"/>
        </w:rPr>
        <w:t> </w:t>
      </w:r>
      <w:r>
        <w:rPr>
          <w:sz w:val="26"/>
        </w:rPr>
        <w:t>vô</w:t>
      </w:r>
      <w:r>
        <w:rPr>
          <w:spacing w:val="-5"/>
          <w:sz w:val="26"/>
        </w:rPr>
        <w:t> </w:t>
      </w:r>
      <w:r>
        <w:rPr>
          <w:sz w:val="26"/>
        </w:rPr>
        <w:t>ký</w:t>
      </w:r>
      <w:r>
        <w:rPr>
          <w:spacing w:val="-3"/>
          <w:sz w:val="26"/>
        </w:rPr>
        <w:t> </w:t>
      </w:r>
      <w:r>
        <w:rPr>
          <w:sz w:val="26"/>
        </w:rPr>
        <w:t>liên</w:t>
      </w:r>
      <w:r>
        <w:rPr>
          <w:spacing w:val="-5"/>
          <w:sz w:val="26"/>
        </w:rPr>
        <w:t> </w:t>
      </w:r>
      <w:r>
        <w:rPr>
          <w:sz w:val="26"/>
        </w:rPr>
        <w:t>quan</w:t>
      </w:r>
      <w:r>
        <w:rPr>
          <w:spacing w:val="-3"/>
          <w:sz w:val="26"/>
        </w:rPr>
        <w:t> </w:t>
      </w:r>
      <w:r>
        <w:rPr>
          <w:sz w:val="26"/>
        </w:rPr>
        <w:t>pháp</w:t>
      </w:r>
      <w:r>
        <w:rPr>
          <w:spacing w:val="-4"/>
          <w:sz w:val="26"/>
        </w:rPr>
        <w:t> </w:t>
      </w:r>
      <w:r>
        <w:rPr>
          <w:sz w:val="26"/>
        </w:rPr>
        <w:t>thiện</w:t>
      </w:r>
      <w:r>
        <w:rPr>
          <w:spacing w:val="-4"/>
          <w:sz w:val="26"/>
        </w:rPr>
        <w:t> </w:t>
      </w:r>
      <w:r>
        <w:rPr>
          <w:sz w:val="26"/>
        </w:rPr>
        <w:t>sanh</w:t>
      </w:r>
      <w:r>
        <w:rPr>
          <w:spacing w:val="-4"/>
          <w:sz w:val="26"/>
        </w:rPr>
        <w:t> </w:t>
      </w:r>
      <w:r>
        <w:rPr>
          <w:sz w:val="26"/>
        </w:rPr>
        <w:t>ra</w:t>
      </w:r>
      <w:r>
        <w:rPr>
          <w:spacing w:val="-4"/>
          <w:sz w:val="26"/>
        </w:rPr>
        <w:t> </w:t>
      </w:r>
      <w:r>
        <w:rPr>
          <w:spacing w:val="-5"/>
          <w:sz w:val="26"/>
        </w:rPr>
        <w:t>...</w:t>
      </w:r>
    </w:p>
    <w:p>
      <w:pPr>
        <w:pStyle w:val="ListParagraph"/>
        <w:numPr>
          <w:ilvl w:val="0"/>
          <w:numId w:val="21"/>
        </w:numPr>
        <w:tabs>
          <w:tab w:pos="850" w:val="left" w:leader="none"/>
        </w:tabs>
        <w:spacing w:line="237" w:lineRule="auto" w:before="1" w:after="0"/>
        <w:ind w:left="850" w:right="140" w:hanging="284"/>
        <w:jc w:val="both"/>
        <w:rPr>
          <w:sz w:val="26"/>
        </w:rPr>
      </w:pPr>
      <w:r>
        <w:rPr>
          <w:sz w:val="26"/>
        </w:rPr>
        <w:t>Pháp vô ký liên quan pháp bất thiện sanh ra do Thực duyên: Sắc tâm sanh liên quan uẩn bất thiện và sắc đại sung.</w:t>
      </w:r>
    </w:p>
    <w:p>
      <w:pPr>
        <w:pStyle w:val="Heading3"/>
        <w:spacing w:line="240" w:lineRule="auto" w:before="3"/>
      </w:pPr>
      <w:r>
        <w:rPr>
          <w:spacing w:val="-5"/>
        </w:rPr>
        <w:t>69.</w:t>
      </w:r>
    </w:p>
    <w:p>
      <w:pPr>
        <w:pStyle w:val="BodyText"/>
        <w:spacing w:line="298" w:lineRule="exact" w:before="1"/>
      </w:pPr>
      <w:r>
        <w:rPr/>
        <w:t>Pháp</w:t>
      </w:r>
      <w:r>
        <w:rPr>
          <w:spacing w:val="-7"/>
        </w:rPr>
        <w:t> </w:t>
      </w:r>
      <w:r>
        <w:rPr/>
        <w:t>thiện</w:t>
      </w:r>
      <w:r>
        <w:rPr>
          <w:spacing w:val="-3"/>
        </w:rPr>
        <w:t> </w:t>
      </w:r>
      <w:r>
        <w:rPr/>
        <w:t>liên</w:t>
      </w:r>
      <w:r>
        <w:rPr>
          <w:spacing w:val="-7"/>
        </w:rPr>
        <w:t> </w:t>
      </w:r>
      <w:r>
        <w:rPr/>
        <w:t>quan</w:t>
      </w:r>
      <w:r>
        <w:rPr>
          <w:spacing w:val="-5"/>
        </w:rPr>
        <w:t> </w:t>
      </w:r>
      <w:r>
        <w:rPr/>
        <w:t>pháp</w:t>
      </w:r>
      <w:r>
        <w:rPr>
          <w:spacing w:val="-5"/>
        </w:rPr>
        <w:t> </w:t>
      </w:r>
      <w:r>
        <w:rPr/>
        <w:t>thiện</w:t>
      </w:r>
      <w:r>
        <w:rPr>
          <w:spacing w:val="-6"/>
        </w:rPr>
        <w:t> </w:t>
      </w:r>
      <w:r>
        <w:rPr/>
        <w:t>sanh</w:t>
      </w:r>
      <w:r>
        <w:rPr>
          <w:spacing w:val="-6"/>
        </w:rPr>
        <w:t> </w:t>
      </w:r>
      <w:r>
        <w:rPr/>
        <w:t>ra</w:t>
      </w:r>
      <w:r>
        <w:rPr>
          <w:spacing w:val="-5"/>
        </w:rPr>
        <w:t> </w:t>
      </w:r>
      <w:r>
        <w:rPr/>
        <w:t>do</w:t>
      </w:r>
      <w:r>
        <w:rPr>
          <w:spacing w:val="-4"/>
        </w:rPr>
        <w:t> </w:t>
      </w:r>
      <w:r>
        <w:rPr/>
        <w:t>Quyền</w:t>
      </w:r>
      <w:r>
        <w:rPr>
          <w:spacing w:val="-4"/>
        </w:rPr>
        <w:t> </w:t>
      </w:r>
      <w:r>
        <w:rPr>
          <w:spacing w:val="-2"/>
        </w:rPr>
        <w:t>duyên:</w:t>
      </w:r>
    </w:p>
    <w:p>
      <w:pPr>
        <w:pStyle w:val="BodyText"/>
        <w:spacing w:line="298" w:lineRule="exact"/>
      </w:pPr>
      <w:r>
        <w:rPr/>
        <w:t>-</w:t>
      </w:r>
      <w:r>
        <w:rPr>
          <w:spacing w:val="30"/>
        </w:rPr>
        <w:t>  </w:t>
      </w:r>
      <w:r>
        <w:rPr/>
        <w:t>Liên</w:t>
      </w:r>
      <w:r>
        <w:rPr>
          <w:spacing w:val="-3"/>
        </w:rPr>
        <w:t> </w:t>
      </w:r>
      <w:r>
        <w:rPr/>
        <w:t>quan</w:t>
      </w:r>
      <w:r>
        <w:rPr>
          <w:spacing w:val="-3"/>
        </w:rPr>
        <w:t> </w:t>
      </w:r>
      <w:r>
        <w:rPr/>
        <w:t>1</w:t>
      </w:r>
      <w:r>
        <w:rPr>
          <w:spacing w:val="-1"/>
        </w:rPr>
        <w:t> </w:t>
      </w:r>
      <w:r>
        <w:rPr/>
        <w:t>uẩn</w:t>
      </w:r>
      <w:r>
        <w:rPr>
          <w:spacing w:val="-3"/>
        </w:rPr>
        <w:t> </w:t>
      </w:r>
      <w:r>
        <w:rPr/>
        <w:t>thiện</w:t>
      </w:r>
      <w:r>
        <w:rPr>
          <w:spacing w:val="-3"/>
        </w:rPr>
        <w:t> </w:t>
      </w:r>
      <w:r>
        <w:rPr/>
        <w:t>sanh</w:t>
      </w:r>
      <w:r>
        <w:rPr>
          <w:spacing w:val="-3"/>
        </w:rPr>
        <w:t> </w:t>
      </w:r>
      <w:r>
        <w:rPr/>
        <w:t>ra...</w:t>
      </w:r>
      <w:r>
        <w:rPr>
          <w:spacing w:val="-4"/>
        </w:rPr>
        <w:t> </w:t>
      </w:r>
      <w:r>
        <w:rPr/>
        <w:t>có</w:t>
      </w:r>
      <w:r>
        <w:rPr>
          <w:spacing w:val="-1"/>
        </w:rPr>
        <w:t> </w:t>
      </w:r>
      <w:r>
        <w:rPr>
          <w:spacing w:val="-10"/>
        </w:rPr>
        <w:t>3</w:t>
      </w:r>
    </w:p>
    <w:p>
      <w:pPr>
        <w:pStyle w:val="BodyText"/>
        <w:spacing w:line="298" w:lineRule="exact" w:before="1"/>
      </w:pPr>
      <w:r>
        <w:rPr/>
        <w:t>-</w:t>
      </w:r>
      <w:r>
        <w:rPr>
          <w:spacing w:val="29"/>
        </w:rPr>
        <w:t>  </w:t>
      </w:r>
      <w:r>
        <w:rPr/>
        <w:t>Liên</w:t>
      </w:r>
      <w:r>
        <w:rPr>
          <w:spacing w:val="-4"/>
        </w:rPr>
        <w:t> </w:t>
      </w:r>
      <w:r>
        <w:rPr/>
        <w:t>quan</w:t>
      </w:r>
      <w:r>
        <w:rPr>
          <w:spacing w:val="-4"/>
        </w:rPr>
        <w:t> </w:t>
      </w:r>
      <w:r>
        <w:rPr/>
        <w:t>pháp</w:t>
      </w:r>
      <w:r>
        <w:rPr>
          <w:spacing w:val="-4"/>
        </w:rPr>
        <w:t> </w:t>
      </w:r>
      <w:r>
        <w:rPr/>
        <w:t>bất</w:t>
      </w:r>
      <w:r>
        <w:rPr>
          <w:spacing w:val="-2"/>
        </w:rPr>
        <w:t> </w:t>
      </w:r>
      <w:r>
        <w:rPr/>
        <w:t>thiện</w:t>
      </w:r>
      <w:r>
        <w:rPr>
          <w:spacing w:val="-2"/>
        </w:rPr>
        <w:t> </w:t>
      </w:r>
      <w:r>
        <w:rPr/>
        <w:t>sanh</w:t>
      </w:r>
      <w:r>
        <w:rPr>
          <w:spacing w:val="-5"/>
        </w:rPr>
        <w:t> </w:t>
      </w:r>
      <w:r>
        <w:rPr/>
        <w:t>ra:...</w:t>
      </w:r>
      <w:r>
        <w:rPr>
          <w:spacing w:val="-1"/>
        </w:rPr>
        <w:t> </w:t>
      </w:r>
      <w:r>
        <w:rPr/>
        <w:t>có</w:t>
      </w:r>
      <w:r>
        <w:rPr>
          <w:spacing w:val="-4"/>
        </w:rPr>
        <w:t> </w:t>
      </w:r>
      <w:r>
        <w:rPr>
          <w:spacing w:val="-10"/>
        </w:rPr>
        <w:t>3</w:t>
      </w:r>
    </w:p>
    <w:p>
      <w:pPr>
        <w:pStyle w:val="BodyText"/>
        <w:spacing w:line="298" w:lineRule="exact"/>
      </w:pPr>
      <w:r>
        <w:rPr/>
        <w:t>-</w:t>
      </w:r>
      <w:r>
        <w:rPr>
          <w:spacing w:val="30"/>
        </w:rPr>
        <w:t>  </w:t>
      </w:r>
      <w:r>
        <w:rPr/>
        <w:t>Liên</w:t>
      </w:r>
      <w:r>
        <w:rPr>
          <w:spacing w:val="-3"/>
        </w:rPr>
        <w:t> </w:t>
      </w:r>
      <w:r>
        <w:rPr/>
        <w:t>quan</w:t>
      </w:r>
      <w:r>
        <w:rPr>
          <w:spacing w:val="-4"/>
        </w:rPr>
        <w:t> </w:t>
      </w:r>
      <w:r>
        <w:rPr/>
        <w:t>pháp</w:t>
      </w:r>
      <w:r>
        <w:rPr>
          <w:spacing w:val="-3"/>
        </w:rPr>
        <w:t> </w:t>
      </w:r>
      <w:r>
        <w:rPr/>
        <w:t>vô</w:t>
      </w:r>
      <w:r>
        <w:rPr>
          <w:spacing w:val="-1"/>
        </w:rPr>
        <w:t> </w:t>
      </w:r>
      <w:r>
        <w:rPr/>
        <w:t>ký</w:t>
      </w:r>
      <w:r>
        <w:rPr>
          <w:spacing w:val="-3"/>
        </w:rPr>
        <w:t> </w:t>
      </w:r>
      <w:r>
        <w:rPr/>
        <w:t>sanh:...</w:t>
      </w:r>
      <w:r>
        <w:rPr>
          <w:spacing w:val="-4"/>
        </w:rPr>
        <w:t> </w:t>
      </w:r>
      <w:r>
        <w:rPr/>
        <w:t>3</w:t>
      </w:r>
      <w:r>
        <w:rPr>
          <w:spacing w:val="-3"/>
        </w:rPr>
        <w:t> </w:t>
      </w:r>
      <w:r>
        <w:rPr/>
        <w:t>sắc</w:t>
      </w:r>
      <w:r>
        <w:rPr>
          <w:spacing w:val="-1"/>
        </w:rPr>
        <w:t> </w:t>
      </w:r>
      <w:r>
        <w:rPr/>
        <w:t>đại</w:t>
      </w:r>
      <w:r>
        <w:rPr>
          <w:spacing w:val="-4"/>
        </w:rPr>
        <w:t> </w:t>
      </w:r>
      <w:r>
        <w:rPr/>
        <w:t>sung</w:t>
      </w:r>
      <w:r>
        <w:rPr>
          <w:spacing w:val="-3"/>
        </w:rPr>
        <w:t> </w:t>
      </w:r>
      <w:r>
        <w:rPr/>
        <w:t>liên</w:t>
      </w:r>
      <w:r>
        <w:rPr>
          <w:spacing w:val="-3"/>
        </w:rPr>
        <w:t> </w:t>
      </w:r>
      <w:r>
        <w:rPr/>
        <w:t>quan</w:t>
      </w:r>
      <w:r>
        <w:rPr>
          <w:spacing w:val="-3"/>
        </w:rPr>
        <w:t> </w:t>
      </w:r>
      <w:r>
        <w:rPr/>
        <w:t>1</w:t>
      </w:r>
      <w:r>
        <w:rPr>
          <w:spacing w:val="-4"/>
        </w:rPr>
        <w:t> </w:t>
      </w:r>
      <w:r>
        <w:rPr/>
        <w:t>sắc</w:t>
      </w:r>
      <w:r>
        <w:rPr>
          <w:spacing w:val="-3"/>
        </w:rPr>
        <w:t> </w:t>
      </w:r>
      <w:r>
        <w:rPr/>
        <w:t>đại</w:t>
      </w:r>
      <w:r>
        <w:rPr>
          <w:spacing w:val="-4"/>
        </w:rPr>
        <w:t> </w:t>
      </w:r>
      <w:r>
        <w:rPr/>
        <w:t>sung Vô</w:t>
      </w:r>
      <w:r>
        <w:rPr>
          <w:spacing w:val="-3"/>
        </w:rPr>
        <w:t> </w:t>
      </w:r>
      <w:r>
        <w:rPr>
          <w:spacing w:val="-2"/>
        </w:rPr>
        <w:t>tưởng.</w:t>
      </w:r>
    </w:p>
    <w:p>
      <w:pPr>
        <w:spacing w:before="121"/>
        <w:ind w:left="850" w:right="0" w:firstLine="0"/>
        <w:jc w:val="left"/>
        <w:rPr>
          <w:sz w:val="26"/>
        </w:rPr>
      </w:pPr>
      <w:r>
        <w:rPr>
          <w:sz w:val="26"/>
        </w:rPr>
        <w:t>Quyền</w:t>
      </w:r>
      <w:r>
        <w:rPr>
          <w:spacing w:val="-8"/>
          <w:sz w:val="26"/>
        </w:rPr>
        <w:t> </w:t>
      </w:r>
      <w:r>
        <w:rPr>
          <w:sz w:val="26"/>
        </w:rPr>
        <w:t>duyên</w:t>
      </w:r>
      <w:r>
        <w:rPr>
          <w:spacing w:val="-5"/>
          <w:sz w:val="26"/>
        </w:rPr>
        <w:t> </w:t>
      </w:r>
      <w:r>
        <w:rPr>
          <w:i/>
          <w:sz w:val="26"/>
        </w:rPr>
        <w:t>(Indrīyapaccayo)</w:t>
      </w:r>
      <w:r>
        <w:rPr>
          <w:i/>
          <w:spacing w:val="-8"/>
          <w:sz w:val="26"/>
        </w:rPr>
        <w:t> </w:t>
      </w:r>
      <w:r>
        <w:rPr>
          <w:sz w:val="26"/>
        </w:rPr>
        <w:t>cũng</w:t>
      </w:r>
      <w:r>
        <w:rPr>
          <w:spacing w:val="-8"/>
          <w:sz w:val="26"/>
        </w:rPr>
        <w:t> </w:t>
      </w:r>
      <w:r>
        <w:rPr>
          <w:sz w:val="26"/>
        </w:rPr>
        <w:t>như</w:t>
      </w:r>
      <w:r>
        <w:rPr>
          <w:spacing w:val="-6"/>
          <w:sz w:val="26"/>
        </w:rPr>
        <w:t> </w:t>
      </w:r>
      <w:r>
        <w:rPr>
          <w:sz w:val="26"/>
        </w:rPr>
        <w:t>Nghiệp</w:t>
      </w:r>
      <w:r>
        <w:rPr>
          <w:spacing w:val="-8"/>
          <w:sz w:val="26"/>
        </w:rPr>
        <w:t> </w:t>
      </w:r>
      <w:r>
        <w:rPr>
          <w:spacing w:val="-2"/>
          <w:sz w:val="26"/>
        </w:rPr>
        <w:t>duyên</w:t>
      </w:r>
    </w:p>
    <w:p>
      <w:pPr>
        <w:pStyle w:val="Heading3"/>
        <w:spacing w:line="298" w:lineRule="exact" w:before="1"/>
      </w:pPr>
      <w:r>
        <w:rPr>
          <w:spacing w:val="-5"/>
        </w:rPr>
        <w:t>70.</w:t>
      </w:r>
    </w:p>
    <w:p>
      <w:pPr>
        <w:pStyle w:val="BodyText"/>
        <w:spacing w:line="298" w:lineRule="exact"/>
      </w:pPr>
      <w:r>
        <w:rPr/>
        <w:t>Pháp</w:t>
      </w:r>
      <w:r>
        <w:rPr>
          <w:spacing w:val="-7"/>
        </w:rPr>
        <w:t> </w:t>
      </w:r>
      <w:r>
        <w:rPr/>
        <w:t>thiện</w:t>
      </w:r>
      <w:r>
        <w:rPr>
          <w:spacing w:val="-3"/>
        </w:rPr>
        <w:t> </w:t>
      </w:r>
      <w:r>
        <w:rPr/>
        <w:t>liên</w:t>
      </w:r>
      <w:r>
        <w:rPr>
          <w:spacing w:val="-6"/>
        </w:rPr>
        <w:t> </w:t>
      </w:r>
      <w:r>
        <w:rPr/>
        <w:t>quan</w:t>
      </w:r>
      <w:r>
        <w:rPr>
          <w:spacing w:val="-5"/>
        </w:rPr>
        <w:t> </w:t>
      </w:r>
      <w:r>
        <w:rPr/>
        <w:t>pháp</w:t>
      </w:r>
      <w:r>
        <w:rPr>
          <w:spacing w:val="-6"/>
        </w:rPr>
        <w:t> </w:t>
      </w:r>
      <w:r>
        <w:rPr/>
        <w:t>thiện</w:t>
      </w:r>
      <w:r>
        <w:rPr>
          <w:spacing w:val="-5"/>
        </w:rPr>
        <w:t> </w:t>
      </w:r>
      <w:r>
        <w:rPr/>
        <w:t>sanh</w:t>
      </w:r>
      <w:r>
        <w:rPr>
          <w:spacing w:val="-6"/>
        </w:rPr>
        <w:t> </w:t>
      </w:r>
      <w:r>
        <w:rPr/>
        <w:t>ra</w:t>
      </w:r>
      <w:r>
        <w:rPr>
          <w:spacing w:val="-6"/>
        </w:rPr>
        <w:t> </w:t>
      </w:r>
      <w:r>
        <w:rPr/>
        <w:t>do</w:t>
      </w:r>
      <w:r>
        <w:rPr>
          <w:spacing w:val="-4"/>
        </w:rPr>
        <w:t> </w:t>
      </w:r>
      <w:r>
        <w:rPr/>
        <w:t>Thiền</w:t>
      </w:r>
      <w:r>
        <w:rPr>
          <w:spacing w:val="-6"/>
        </w:rPr>
        <w:t> </w:t>
      </w:r>
      <w:r>
        <w:rPr/>
        <w:t>duyên...</w:t>
      </w:r>
      <w:r>
        <w:rPr>
          <w:spacing w:val="-4"/>
        </w:rPr>
        <w:t> </w:t>
      </w:r>
      <w:r>
        <w:rPr/>
        <w:t>Đạo</w:t>
      </w:r>
      <w:r>
        <w:rPr>
          <w:spacing w:val="-5"/>
        </w:rPr>
        <w:t> </w:t>
      </w:r>
      <w:r>
        <w:rPr>
          <w:spacing w:val="-2"/>
        </w:rPr>
        <w:t>duyên.</w:t>
      </w:r>
    </w:p>
    <w:p>
      <w:pPr>
        <w:spacing w:line="298" w:lineRule="exact" w:before="1"/>
        <w:ind w:left="1135" w:right="0" w:firstLine="0"/>
        <w:jc w:val="left"/>
        <w:rPr>
          <w:sz w:val="26"/>
        </w:rPr>
      </w:pPr>
      <w:r>
        <w:rPr>
          <w:sz w:val="26"/>
        </w:rPr>
        <w:t>Thiền</w:t>
      </w:r>
      <w:r>
        <w:rPr>
          <w:spacing w:val="-9"/>
          <w:sz w:val="26"/>
        </w:rPr>
        <w:t> </w:t>
      </w:r>
      <w:r>
        <w:rPr>
          <w:sz w:val="26"/>
        </w:rPr>
        <w:t>duyên</w:t>
      </w:r>
      <w:r>
        <w:rPr>
          <w:spacing w:val="-5"/>
          <w:sz w:val="26"/>
        </w:rPr>
        <w:t> </w:t>
      </w:r>
      <w:r>
        <w:rPr>
          <w:i/>
          <w:sz w:val="26"/>
        </w:rPr>
        <w:t>(Jhānapaccayo),</w:t>
      </w:r>
      <w:r>
        <w:rPr>
          <w:i/>
          <w:spacing w:val="-8"/>
          <w:sz w:val="26"/>
        </w:rPr>
        <w:t> </w:t>
      </w:r>
      <w:r>
        <w:rPr>
          <w:sz w:val="26"/>
        </w:rPr>
        <w:t>Đạo</w:t>
      </w:r>
      <w:r>
        <w:rPr>
          <w:spacing w:val="-5"/>
          <w:sz w:val="26"/>
        </w:rPr>
        <w:t> </w:t>
      </w:r>
      <w:r>
        <w:rPr>
          <w:sz w:val="26"/>
        </w:rPr>
        <w:t>duyên</w:t>
      </w:r>
      <w:r>
        <w:rPr>
          <w:spacing w:val="-6"/>
          <w:sz w:val="26"/>
        </w:rPr>
        <w:t> </w:t>
      </w:r>
      <w:r>
        <w:rPr>
          <w:i/>
          <w:sz w:val="26"/>
        </w:rPr>
        <w:t>(Maggapaccayo)</w:t>
      </w:r>
      <w:r>
        <w:rPr>
          <w:i/>
          <w:spacing w:val="-7"/>
          <w:sz w:val="26"/>
        </w:rPr>
        <w:t> </w:t>
      </w:r>
      <w:r>
        <w:rPr>
          <w:sz w:val="26"/>
        </w:rPr>
        <w:t>cũng</w:t>
      </w:r>
      <w:r>
        <w:rPr>
          <w:spacing w:val="-8"/>
          <w:sz w:val="26"/>
        </w:rPr>
        <w:t> </w:t>
      </w:r>
      <w:r>
        <w:rPr>
          <w:sz w:val="26"/>
        </w:rPr>
        <w:t>như</w:t>
      </w:r>
      <w:r>
        <w:rPr>
          <w:spacing w:val="-6"/>
          <w:sz w:val="26"/>
        </w:rPr>
        <w:t> </w:t>
      </w:r>
      <w:r>
        <w:rPr>
          <w:sz w:val="26"/>
        </w:rPr>
        <w:t>Nhân</w:t>
      </w:r>
      <w:r>
        <w:rPr>
          <w:spacing w:val="-8"/>
          <w:sz w:val="26"/>
        </w:rPr>
        <w:t> </w:t>
      </w:r>
      <w:r>
        <w:rPr>
          <w:spacing w:val="-2"/>
          <w:sz w:val="26"/>
        </w:rPr>
        <w:t>duyên.</w:t>
      </w:r>
    </w:p>
    <w:p>
      <w:pPr>
        <w:pStyle w:val="Heading3"/>
        <w:spacing w:line="298" w:lineRule="exact"/>
      </w:pPr>
      <w:r>
        <w:rPr>
          <w:spacing w:val="-5"/>
        </w:rPr>
        <w:t>71.</w:t>
      </w:r>
    </w:p>
    <w:p>
      <w:pPr>
        <w:pStyle w:val="BodyText"/>
        <w:spacing w:before="1"/>
      </w:pPr>
      <w:r>
        <w:rPr/>
        <w:t>Pháp</w:t>
      </w:r>
      <w:r>
        <w:rPr>
          <w:spacing w:val="-6"/>
        </w:rPr>
        <w:t> </w:t>
      </w:r>
      <w:r>
        <w:rPr/>
        <w:t>thiện</w:t>
      </w:r>
      <w:r>
        <w:rPr>
          <w:spacing w:val="-3"/>
        </w:rPr>
        <w:t> </w:t>
      </w:r>
      <w:r>
        <w:rPr/>
        <w:t>liên</w:t>
      </w:r>
      <w:r>
        <w:rPr>
          <w:spacing w:val="-6"/>
        </w:rPr>
        <w:t> </w:t>
      </w:r>
      <w:r>
        <w:rPr/>
        <w:t>quan</w:t>
      </w:r>
      <w:r>
        <w:rPr>
          <w:spacing w:val="-4"/>
        </w:rPr>
        <w:t> </w:t>
      </w:r>
      <w:r>
        <w:rPr/>
        <w:t>pháp</w:t>
      </w:r>
      <w:r>
        <w:rPr>
          <w:spacing w:val="-5"/>
        </w:rPr>
        <w:t> </w:t>
      </w:r>
      <w:r>
        <w:rPr/>
        <w:t>thiện</w:t>
      </w:r>
      <w:r>
        <w:rPr>
          <w:spacing w:val="-5"/>
        </w:rPr>
        <w:t> </w:t>
      </w:r>
      <w:r>
        <w:rPr/>
        <w:t>sanh</w:t>
      </w:r>
      <w:r>
        <w:rPr>
          <w:spacing w:val="-5"/>
        </w:rPr>
        <w:t> </w:t>
      </w:r>
      <w:r>
        <w:rPr/>
        <w:t>ra</w:t>
      </w:r>
      <w:r>
        <w:rPr>
          <w:spacing w:val="-6"/>
        </w:rPr>
        <w:t> </w:t>
      </w:r>
      <w:r>
        <w:rPr/>
        <w:t>do</w:t>
      </w:r>
      <w:r>
        <w:rPr>
          <w:spacing w:val="-3"/>
        </w:rPr>
        <w:t> </w:t>
      </w:r>
      <w:r>
        <w:rPr/>
        <w:t>Tương</w:t>
      </w:r>
      <w:r>
        <w:rPr>
          <w:spacing w:val="-5"/>
        </w:rPr>
        <w:t> </w:t>
      </w:r>
      <w:r>
        <w:rPr/>
        <w:t>ưng</w:t>
      </w:r>
      <w:r>
        <w:rPr>
          <w:spacing w:val="-6"/>
        </w:rPr>
        <w:t> </w:t>
      </w:r>
      <w:r>
        <w:rPr/>
        <w:t>duyên:</w:t>
      </w:r>
      <w:r>
        <w:rPr>
          <w:spacing w:val="-4"/>
        </w:rPr>
        <w:t> </w:t>
      </w:r>
      <w:r>
        <w:rPr/>
        <w:t>liên</w:t>
      </w:r>
      <w:r>
        <w:rPr>
          <w:spacing w:val="-4"/>
        </w:rPr>
        <w:t> </w:t>
      </w:r>
      <w:r>
        <w:rPr/>
        <w:t>quan</w:t>
      </w:r>
      <w:r>
        <w:rPr>
          <w:spacing w:val="-3"/>
        </w:rPr>
        <w:t> </w:t>
      </w:r>
      <w:r>
        <w:rPr/>
        <w:t>1</w:t>
      </w:r>
      <w:r>
        <w:rPr>
          <w:spacing w:val="-6"/>
        </w:rPr>
        <w:t> </w:t>
      </w:r>
      <w:r>
        <w:rPr/>
        <w:t>uẩn</w:t>
      </w:r>
      <w:r>
        <w:rPr>
          <w:spacing w:val="-6"/>
        </w:rPr>
        <w:t> </w:t>
      </w:r>
      <w:r>
        <w:rPr>
          <w:spacing w:val="-2"/>
        </w:rPr>
        <w:t>thiện.</w:t>
      </w:r>
    </w:p>
    <w:p>
      <w:pPr>
        <w:spacing w:line="298" w:lineRule="exact" w:before="1"/>
        <w:ind w:left="1135" w:right="0" w:firstLine="0"/>
        <w:jc w:val="left"/>
        <w:rPr>
          <w:sz w:val="26"/>
        </w:rPr>
      </w:pPr>
      <w:r>
        <w:rPr>
          <w:sz w:val="26"/>
        </w:rPr>
        <w:t>Tương</w:t>
      </w:r>
      <w:r>
        <w:rPr>
          <w:spacing w:val="-8"/>
          <w:sz w:val="26"/>
        </w:rPr>
        <w:t> </w:t>
      </w:r>
      <w:r>
        <w:rPr>
          <w:sz w:val="26"/>
        </w:rPr>
        <w:t>ưng</w:t>
      </w:r>
      <w:r>
        <w:rPr>
          <w:spacing w:val="-7"/>
          <w:sz w:val="26"/>
        </w:rPr>
        <w:t> </w:t>
      </w:r>
      <w:r>
        <w:rPr>
          <w:sz w:val="26"/>
        </w:rPr>
        <w:t>duyên</w:t>
      </w:r>
      <w:r>
        <w:rPr>
          <w:spacing w:val="-5"/>
          <w:sz w:val="26"/>
        </w:rPr>
        <w:t> </w:t>
      </w:r>
      <w:r>
        <w:rPr>
          <w:i/>
          <w:sz w:val="26"/>
        </w:rPr>
        <w:t>(Sampayuttapaccayo)</w:t>
      </w:r>
      <w:r>
        <w:rPr>
          <w:i/>
          <w:spacing w:val="-7"/>
          <w:sz w:val="26"/>
        </w:rPr>
        <w:t> </w:t>
      </w:r>
      <w:r>
        <w:rPr>
          <w:sz w:val="26"/>
        </w:rPr>
        <w:t>cũng</w:t>
      </w:r>
      <w:r>
        <w:rPr>
          <w:spacing w:val="-8"/>
          <w:sz w:val="26"/>
        </w:rPr>
        <w:t> </w:t>
      </w:r>
      <w:r>
        <w:rPr>
          <w:sz w:val="26"/>
        </w:rPr>
        <w:t>như</w:t>
      </w:r>
      <w:r>
        <w:rPr>
          <w:spacing w:val="-5"/>
          <w:sz w:val="26"/>
        </w:rPr>
        <w:t> </w:t>
      </w:r>
      <w:r>
        <w:rPr>
          <w:sz w:val="26"/>
        </w:rPr>
        <w:t>Cảnh</w:t>
      </w:r>
      <w:r>
        <w:rPr>
          <w:spacing w:val="-8"/>
          <w:sz w:val="26"/>
        </w:rPr>
        <w:t> </w:t>
      </w:r>
      <w:r>
        <w:rPr>
          <w:spacing w:val="-2"/>
          <w:sz w:val="26"/>
        </w:rPr>
        <w:t>duyên.</w:t>
      </w:r>
    </w:p>
    <w:p>
      <w:pPr>
        <w:pStyle w:val="Heading3"/>
        <w:spacing w:line="298" w:lineRule="exact"/>
      </w:pPr>
      <w:r>
        <w:rPr>
          <w:spacing w:val="-5"/>
        </w:rPr>
        <w:t>72.</w:t>
      </w:r>
    </w:p>
    <w:p>
      <w:pPr>
        <w:pStyle w:val="ListParagraph"/>
        <w:numPr>
          <w:ilvl w:val="0"/>
          <w:numId w:val="22"/>
        </w:numPr>
        <w:tabs>
          <w:tab w:pos="850" w:val="left" w:leader="none"/>
        </w:tabs>
        <w:spacing w:line="240" w:lineRule="auto" w:before="1" w:after="0"/>
        <w:ind w:left="850" w:right="139" w:hanging="284"/>
        <w:jc w:val="both"/>
        <w:rPr>
          <w:sz w:val="26"/>
        </w:rPr>
      </w:pPr>
      <w:r>
        <w:rPr>
          <w:sz w:val="26"/>
        </w:rPr>
        <w:t>Pháp</w:t>
      </w:r>
      <w:r>
        <w:rPr>
          <w:spacing w:val="-3"/>
          <w:sz w:val="26"/>
        </w:rPr>
        <w:t> </w:t>
      </w:r>
      <w:r>
        <w:rPr>
          <w:sz w:val="26"/>
        </w:rPr>
        <w:t>thiện</w:t>
      </w:r>
      <w:r>
        <w:rPr>
          <w:spacing w:val="-2"/>
          <w:sz w:val="26"/>
        </w:rPr>
        <w:t> </w:t>
      </w:r>
      <w:r>
        <w:rPr>
          <w:sz w:val="26"/>
        </w:rPr>
        <w:t>liên</w:t>
      </w:r>
      <w:r>
        <w:rPr>
          <w:spacing w:val="-3"/>
          <w:sz w:val="26"/>
        </w:rPr>
        <w:t> </w:t>
      </w:r>
      <w:r>
        <w:rPr>
          <w:sz w:val="26"/>
        </w:rPr>
        <w:t>quan pháp</w:t>
      </w:r>
      <w:r>
        <w:rPr>
          <w:spacing w:val="-2"/>
          <w:sz w:val="26"/>
        </w:rPr>
        <w:t> </w:t>
      </w:r>
      <w:r>
        <w:rPr>
          <w:sz w:val="26"/>
        </w:rPr>
        <w:t>thiện</w:t>
      </w:r>
      <w:r>
        <w:rPr>
          <w:spacing w:val="-2"/>
          <w:sz w:val="26"/>
        </w:rPr>
        <w:t> </w:t>
      </w:r>
      <w:r>
        <w:rPr>
          <w:sz w:val="26"/>
        </w:rPr>
        <w:t>sanh</w:t>
      </w:r>
      <w:r>
        <w:rPr>
          <w:spacing w:val="-3"/>
          <w:sz w:val="26"/>
        </w:rPr>
        <w:t> </w:t>
      </w:r>
      <w:r>
        <w:rPr>
          <w:sz w:val="26"/>
        </w:rPr>
        <w:t>ra do Bất</w:t>
      </w:r>
      <w:r>
        <w:rPr>
          <w:spacing w:val="-2"/>
          <w:sz w:val="26"/>
        </w:rPr>
        <w:t> </w:t>
      </w:r>
      <w:r>
        <w:rPr>
          <w:sz w:val="26"/>
        </w:rPr>
        <w:t>tương</w:t>
      </w:r>
      <w:r>
        <w:rPr>
          <w:spacing w:val="-1"/>
          <w:sz w:val="26"/>
        </w:rPr>
        <w:t> </w:t>
      </w:r>
      <w:r>
        <w:rPr>
          <w:sz w:val="26"/>
        </w:rPr>
        <w:t>ưng</w:t>
      </w:r>
      <w:r>
        <w:rPr>
          <w:spacing w:val="-2"/>
          <w:sz w:val="26"/>
        </w:rPr>
        <w:t> </w:t>
      </w:r>
      <w:r>
        <w:rPr>
          <w:sz w:val="26"/>
        </w:rPr>
        <w:t>duyên:</w:t>
      </w:r>
      <w:r>
        <w:rPr>
          <w:spacing w:val="-1"/>
          <w:sz w:val="26"/>
        </w:rPr>
        <w:t> </w:t>
      </w:r>
      <w:r>
        <w:rPr>
          <w:sz w:val="26"/>
        </w:rPr>
        <w:t>3</w:t>
      </w:r>
      <w:r>
        <w:rPr>
          <w:spacing w:val="-2"/>
          <w:sz w:val="26"/>
        </w:rPr>
        <w:t> </w:t>
      </w:r>
      <w:r>
        <w:rPr>
          <w:sz w:val="26"/>
        </w:rPr>
        <w:t>uẩn</w:t>
      </w:r>
      <w:r>
        <w:rPr>
          <w:spacing w:val="-2"/>
          <w:sz w:val="26"/>
        </w:rPr>
        <w:t> </w:t>
      </w:r>
      <w:r>
        <w:rPr>
          <w:sz w:val="26"/>
        </w:rPr>
        <w:t>liên</w:t>
      </w:r>
      <w:r>
        <w:rPr>
          <w:spacing w:val="-1"/>
          <w:sz w:val="26"/>
        </w:rPr>
        <w:t> </w:t>
      </w:r>
      <w:r>
        <w:rPr>
          <w:sz w:val="26"/>
        </w:rPr>
        <w:t>quan 1 uẩn thiện, 1 uẩn liên quan 3 uẩn, 2 uẩn liên quan 2 uẩn, uẩn liên quan vật Bất tương ưng </w:t>
      </w:r>
      <w:r>
        <w:rPr>
          <w:spacing w:val="-2"/>
          <w:sz w:val="26"/>
        </w:rPr>
        <w:t>duyên.</w:t>
      </w:r>
    </w:p>
    <w:p>
      <w:pPr>
        <w:pStyle w:val="ListParagraph"/>
        <w:numPr>
          <w:ilvl w:val="0"/>
          <w:numId w:val="22"/>
        </w:numPr>
        <w:tabs>
          <w:tab w:pos="850" w:val="left" w:leader="none"/>
        </w:tabs>
        <w:spacing w:line="237" w:lineRule="auto" w:before="1" w:after="0"/>
        <w:ind w:left="850" w:right="140" w:hanging="284"/>
        <w:jc w:val="both"/>
        <w:rPr>
          <w:sz w:val="26"/>
        </w:rPr>
      </w:pPr>
      <w:r>
        <w:rPr>
          <w:sz w:val="26"/>
        </w:rPr>
        <w:t>Pháp vô ký liên quan pháp thiện sanh ra do Bất tương ưng duyên: Sắc tâm liên quan uẩn thiện do Bất tương ưng duyên.</w:t>
      </w:r>
    </w:p>
    <w:p>
      <w:pPr>
        <w:pStyle w:val="ListParagraph"/>
        <w:numPr>
          <w:ilvl w:val="0"/>
          <w:numId w:val="22"/>
        </w:numPr>
        <w:tabs>
          <w:tab w:pos="850" w:val="left" w:leader="none"/>
        </w:tabs>
        <w:spacing w:line="240" w:lineRule="auto" w:before="3" w:after="0"/>
        <w:ind w:left="850" w:right="139" w:hanging="284"/>
        <w:jc w:val="both"/>
        <w:rPr>
          <w:sz w:val="26"/>
        </w:rPr>
      </w:pPr>
      <w:r>
        <w:rPr>
          <w:sz w:val="26"/>
        </w:rPr>
        <w:t>Pháp</w:t>
      </w:r>
      <w:r>
        <w:rPr>
          <w:spacing w:val="-3"/>
          <w:sz w:val="26"/>
        </w:rPr>
        <w:t> </w:t>
      </w:r>
      <w:r>
        <w:rPr>
          <w:sz w:val="26"/>
        </w:rPr>
        <w:t>thiện</w:t>
      </w:r>
      <w:r>
        <w:rPr>
          <w:spacing w:val="-2"/>
          <w:sz w:val="26"/>
        </w:rPr>
        <w:t> </w:t>
      </w:r>
      <w:r>
        <w:rPr>
          <w:sz w:val="26"/>
        </w:rPr>
        <w:t>và vô</w:t>
      </w:r>
      <w:r>
        <w:rPr>
          <w:spacing w:val="-3"/>
          <w:sz w:val="26"/>
        </w:rPr>
        <w:t> </w:t>
      </w:r>
      <w:r>
        <w:rPr>
          <w:sz w:val="26"/>
        </w:rPr>
        <w:t>ký</w:t>
      </w:r>
      <w:r>
        <w:rPr>
          <w:spacing w:val="-2"/>
          <w:sz w:val="26"/>
        </w:rPr>
        <w:t> </w:t>
      </w:r>
      <w:r>
        <w:rPr>
          <w:sz w:val="26"/>
        </w:rPr>
        <w:t>liên</w:t>
      </w:r>
      <w:r>
        <w:rPr>
          <w:spacing w:val="-3"/>
          <w:sz w:val="26"/>
        </w:rPr>
        <w:t> </w:t>
      </w:r>
      <w:r>
        <w:rPr>
          <w:sz w:val="26"/>
        </w:rPr>
        <w:t>quan pháp</w:t>
      </w:r>
      <w:r>
        <w:rPr>
          <w:spacing w:val="-3"/>
          <w:sz w:val="26"/>
        </w:rPr>
        <w:t> </w:t>
      </w:r>
      <w:r>
        <w:rPr>
          <w:sz w:val="26"/>
        </w:rPr>
        <w:t>thiện</w:t>
      </w:r>
      <w:r>
        <w:rPr>
          <w:spacing w:val="-2"/>
          <w:sz w:val="26"/>
        </w:rPr>
        <w:t> </w:t>
      </w:r>
      <w:r>
        <w:rPr>
          <w:sz w:val="26"/>
        </w:rPr>
        <w:t>sanh ra</w:t>
      </w:r>
      <w:r>
        <w:rPr>
          <w:spacing w:val="-3"/>
          <w:sz w:val="26"/>
        </w:rPr>
        <w:t> </w:t>
      </w:r>
      <w:r>
        <w:rPr>
          <w:sz w:val="26"/>
        </w:rPr>
        <w:t>do Bất</w:t>
      </w:r>
      <w:r>
        <w:rPr>
          <w:spacing w:val="-3"/>
          <w:sz w:val="26"/>
        </w:rPr>
        <w:t> </w:t>
      </w:r>
      <w:r>
        <w:rPr>
          <w:sz w:val="26"/>
        </w:rPr>
        <w:t>tương</w:t>
      </w:r>
      <w:r>
        <w:rPr>
          <w:spacing w:val="-3"/>
          <w:sz w:val="26"/>
        </w:rPr>
        <w:t> </w:t>
      </w:r>
      <w:r>
        <w:rPr>
          <w:sz w:val="26"/>
        </w:rPr>
        <w:t>ưng</w:t>
      </w:r>
      <w:r>
        <w:rPr>
          <w:spacing w:val="-1"/>
          <w:sz w:val="26"/>
        </w:rPr>
        <w:t> </w:t>
      </w:r>
      <w:r>
        <w:rPr>
          <w:sz w:val="26"/>
        </w:rPr>
        <w:t>duyên:</w:t>
      </w:r>
      <w:r>
        <w:rPr>
          <w:spacing w:val="-3"/>
          <w:sz w:val="26"/>
        </w:rPr>
        <w:t> </w:t>
      </w:r>
      <w:r>
        <w:rPr>
          <w:sz w:val="26"/>
        </w:rPr>
        <w:t>3 uẩn</w:t>
      </w:r>
      <w:r>
        <w:rPr>
          <w:spacing w:val="-3"/>
          <w:sz w:val="26"/>
        </w:rPr>
        <w:t> </w:t>
      </w:r>
      <w:r>
        <w:rPr>
          <w:sz w:val="26"/>
        </w:rPr>
        <w:t>và</w:t>
      </w:r>
      <w:r>
        <w:rPr>
          <w:spacing w:val="-3"/>
          <w:sz w:val="26"/>
        </w:rPr>
        <w:t> </w:t>
      </w:r>
      <w:r>
        <w:rPr>
          <w:sz w:val="26"/>
        </w:rPr>
        <w:t>sắc tâm sanh liên quan 1 uẩn thiện, 1 uẩn và sắc tâm sanh liên quan 3 uẩn, 2 uẩn và sắc</w:t>
      </w:r>
      <w:r>
        <w:rPr>
          <w:spacing w:val="40"/>
          <w:sz w:val="26"/>
        </w:rPr>
        <w:t> </w:t>
      </w:r>
      <w:r>
        <w:rPr>
          <w:sz w:val="26"/>
        </w:rPr>
        <w:t>tâm sanh liên quan 2 uẩn, uẩn liên quan vật Bất tương ưng duyên, sắc tâm sanh liên quan uẩn Bất tương ưng duyên.</w:t>
      </w:r>
    </w:p>
    <w:p>
      <w:pPr>
        <w:pStyle w:val="ListParagraph"/>
        <w:numPr>
          <w:ilvl w:val="0"/>
          <w:numId w:val="22"/>
        </w:numPr>
        <w:tabs>
          <w:tab w:pos="850" w:val="left" w:leader="none"/>
        </w:tabs>
        <w:spacing w:line="240" w:lineRule="auto" w:before="0" w:after="0"/>
        <w:ind w:left="850" w:right="139" w:hanging="284"/>
        <w:jc w:val="both"/>
        <w:rPr>
          <w:sz w:val="26"/>
        </w:rPr>
      </w:pPr>
      <w:r>
        <w:rPr>
          <w:sz w:val="26"/>
        </w:rPr>
        <w:t>Pháp bất thiện liên quan pháp bất thiện sanh ra do Bất tương ưng duyên: 3 uẩn liên quan 1 uẩn bất thiện, 1 uẩn liên quan 3 uẩn, 2 uẩn liên quan 2 uẩn, uẩn liên quan vật Bất tương ưng duyên.</w:t>
      </w:r>
    </w:p>
    <w:p>
      <w:pPr>
        <w:pStyle w:val="ListParagraph"/>
        <w:numPr>
          <w:ilvl w:val="0"/>
          <w:numId w:val="22"/>
        </w:numPr>
        <w:tabs>
          <w:tab w:pos="850" w:val="left" w:leader="none"/>
        </w:tabs>
        <w:spacing w:line="237" w:lineRule="auto" w:before="2" w:after="0"/>
        <w:ind w:left="850" w:right="139" w:hanging="284"/>
        <w:jc w:val="both"/>
        <w:rPr>
          <w:sz w:val="26"/>
        </w:rPr>
      </w:pPr>
      <w:r>
        <w:rPr>
          <w:sz w:val="26"/>
        </w:rPr>
        <w:t>Pháp vô ký liên quan pháp bất thiện sanh ra do Bất tương ưng duyên: Sắc tâm sanh</w:t>
      </w:r>
      <w:r>
        <w:rPr>
          <w:spacing w:val="40"/>
          <w:sz w:val="26"/>
        </w:rPr>
        <w:t> </w:t>
      </w:r>
      <w:r>
        <w:rPr>
          <w:sz w:val="26"/>
        </w:rPr>
        <w:t>liên quan uẩn bất thiện, sắc tâm liên quan uẩn Bất tương ưng duyên.</w:t>
      </w:r>
    </w:p>
    <w:p>
      <w:pPr>
        <w:pStyle w:val="ListParagraph"/>
        <w:numPr>
          <w:ilvl w:val="0"/>
          <w:numId w:val="22"/>
        </w:numPr>
        <w:tabs>
          <w:tab w:pos="850" w:val="left" w:leader="none"/>
        </w:tabs>
        <w:spacing w:line="237" w:lineRule="auto" w:before="6" w:after="0"/>
        <w:ind w:left="850" w:right="139" w:hanging="284"/>
        <w:jc w:val="both"/>
        <w:rPr>
          <w:sz w:val="26"/>
        </w:rPr>
      </w:pPr>
      <w:r>
        <w:rPr>
          <w:sz w:val="26"/>
        </w:rPr>
        <w:t>Pháp bất thiện và vô ký liên quan pháp bất thiện sanh ra do Bất tương ưng duyên: 3</w:t>
      </w:r>
      <w:r>
        <w:rPr>
          <w:spacing w:val="40"/>
          <w:sz w:val="26"/>
        </w:rPr>
        <w:t> </w:t>
      </w:r>
      <w:r>
        <w:rPr>
          <w:sz w:val="26"/>
        </w:rPr>
        <w:t>uẩn và sắc tâm</w:t>
      </w:r>
      <w:r>
        <w:rPr>
          <w:spacing w:val="-2"/>
          <w:sz w:val="26"/>
        </w:rPr>
        <w:t> </w:t>
      </w:r>
      <w:r>
        <w:rPr>
          <w:sz w:val="26"/>
        </w:rPr>
        <w:t>sanh liên</w:t>
      </w:r>
      <w:r>
        <w:rPr>
          <w:spacing w:val="-1"/>
          <w:sz w:val="26"/>
        </w:rPr>
        <w:t> </w:t>
      </w:r>
      <w:r>
        <w:rPr>
          <w:sz w:val="26"/>
        </w:rPr>
        <w:t>quan 1 uẩn bất</w:t>
      </w:r>
      <w:r>
        <w:rPr>
          <w:spacing w:val="-1"/>
          <w:sz w:val="26"/>
        </w:rPr>
        <w:t> </w:t>
      </w:r>
      <w:r>
        <w:rPr>
          <w:sz w:val="26"/>
        </w:rPr>
        <w:t>thiện, 1 uẩn và sắc tâm</w:t>
      </w:r>
      <w:r>
        <w:rPr>
          <w:spacing w:val="-2"/>
          <w:sz w:val="26"/>
        </w:rPr>
        <w:t> </w:t>
      </w:r>
      <w:r>
        <w:rPr>
          <w:sz w:val="26"/>
        </w:rPr>
        <w:t>sanh liên</w:t>
      </w:r>
      <w:r>
        <w:rPr>
          <w:spacing w:val="-1"/>
          <w:sz w:val="26"/>
        </w:rPr>
        <w:t> </w:t>
      </w:r>
      <w:r>
        <w:rPr>
          <w:sz w:val="26"/>
        </w:rPr>
        <w:t>quan 3 uẩn, 2</w:t>
      </w:r>
    </w:p>
    <w:p>
      <w:pPr>
        <w:pStyle w:val="ListParagraph"/>
        <w:spacing w:after="0" w:line="237" w:lineRule="auto"/>
        <w:jc w:val="both"/>
        <w:rPr>
          <w:sz w:val="26"/>
        </w:rPr>
        <w:sectPr>
          <w:pgSz w:w="11630" w:h="16450"/>
          <w:pgMar w:header="811" w:footer="0" w:top="1160" w:bottom="280" w:left="708" w:right="850"/>
        </w:sectPr>
      </w:pPr>
    </w:p>
    <w:p>
      <w:pPr>
        <w:pStyle w:val="BodyText"/>
        <w:spacing w:before="232"/>
        <w:ind w:right="137"/>
        <w:jc w:val="both"/>
      </w:pPr>
      <w:r>
        <w:rPr/>
        <w:t>uẩn và sắc tâm sanh liên quan 2 uẩn, uẩn liên quan vật Bất tương ưng duyên, sắc tâm sanh liên quan uẩn Bất tương ưng duyên.</w:t>
      </w:r>
    </w:p>
    <w:p>
      <w:pPr>
        <w:pStyle w:val="ListParagraph"/>
        <w:numPr>
          <w:ilvl w:val="0"/>
          <w:numId w:val="22"/>
        </w:numPr>
        <w:tabs>
          <w:tab w:pos="850" w:val="left" w:leader="none"/>
        </w:tabs>
        <w:spacing w:line="240" w:lineRule="auto" w:before="1" w:after="0"/>
        <w:ind w:left="850" w:right="137" w:hanging="284"/>
        <w:jc w:val="both"/>
        <w:rPr>
          <w:sz w:val="26"/>
        </w:rPr>
      </w:pPr>
      <w:r>
        <w:rPr>
          <w:sz w:val="26"/>
        </w:rPr>
        <w:t>Pháp vô ký liên quan pháp vô ký sanh ra do Bất tương ưng duyên: 3 uẩn và sắc tâm sanh liên quan 1 uẩn vô ký quả và vô ký tố, 1 uẩn và sắc tâm sanh liên quan 3 uẩn vô ký</w:t>
      </w:r>
      <w:r>
        <w:rPr>
          <w:spacing w:val="-1"/>
          <w:sz w:val="26"/>
        </w:rPr>
        <w:t> </w:t>
      </w:r>
      <w:r>
        <w:rPr>
          <w:sz w:val="26"/>
        </w:rPr>
        <w:t>quả và vô</w:t>
      </w:r>
      <w:r>
        <w:rPr>
          <w:spacing w:val="-1"/>
          <w:sz w:val="26"/>
        </w:rPr>
        <w:t> </w:t>
      </w:r>
      <w:r>
        <w:rPr>
          <w:sz w:val="26"/>
        </w:rPr>
        <w:t>ký tố, 2 uẩn và sắc tâm sanh liên quan 2 uẩn, uẩn liên quan vật Bất</w:t>
      </w:r>
      <w:r>
        <w:rPr>
          <w:spacing w:val="-1"/>
          <w:sz w:val="26"/>
        </w:rPr>
        <w:t> </w:t>
      </w:r>
      <w:r>
        <w:rPr>
          <w:sz w:val="26"/>
        </w:rPr>
        <w:t>tương ưng duyên, sắc tâm sanh liên quan uẩn Bất tương ưng duyên. trong sát-na tục sinh: 3 uẩn và sắc tục sinh liên quan 1 uẩn vô ký quả, 1 uẩn và sắc tục sinh liên quan 3 uẩn, 2 uẩn và sắc tục sinh liên quan 2 uẩn, uẩn liên quan vật do Bất tương ưng duyên, sắc tục sinh liên quan uẩn Bất tương ưng duyên; vật liên quan uẩn, uẩn liên quan vật do Bất tương ưng duyên, 3 sắc đại sung liên quan 1 sắc đại sung, 1 sắc đại sung liên quan 3 sắc đại sung, 2 sắc đại sung liên quan 2 sắc đại sung, sắc tâm sanh, sắc tục sinh, sắc</w:t>
      </w:r>
      <w:r>
        <w:rPr>
          <w:spacing w:val="80"/>
          <w:sz w:val="26"/>
        </w:rPr>
        <w:t> </w:t>
      </w:r>
      <w:r>
        <w:rPr>
          <w:sz w:val="26"/>
        </w:rPr>
        <w:t>thủ liên quan uẩn Bất tương ưng duyên.</w:t>
      </w:r>
    </w:p>
    <w:p>
      <w:pPr>
        <w:pStyle w:val="ListParagraph"/>
        <w:numPr>
          <w:ilvl w:val="0"/>
          <w:numId w:val="22"/>
        </w:numPr>
        <w:tabs>
          <w:tab w:pos="850" w:val="left" w:leader="none"/>
        </w:tabs>
        <w:spacing w:line="240" w:lineRule="auto" w:before="0" w:after="0"/>
        <w:ind w:left="850" w:right="139" w:hanging="284"/>
        <w:jc w:val="both"/>
        <w:rPr>
          <w:sz w:val="26"/>
        </w:rPr>
      </w:pPr>
      <w:r>
        <w:rPr>
          <w:sz w:val="26"/>
        </w:rPr>
        <w:t>Pháp vô ký liên quan pháp thiện và vô ký sanh ra do Bất tương ưng duyên: Sắc nương tâm sanh liên quan uẩn thiện và sắc đại sung, sắc nương tâm sanh liên quan uẩn Bất tương ưng duyên.</w:t>
      </w:r>
    </w:p>
    <w:p>
      <w:pPr>
        <w:pStyle w:val="ListParagraph"/>
        <w:numPr>
          <w:ilvl w:val="0"/>
          <w:numId w:val="22"/>
        </w:numPr>
        <w:tabs>
          <w:tab w:pos="850" w:val="left" w:leader="none"/>
        </w:tabs>
        <w:spacing w:line="240" w:lineRule="auto" w:before="0" w:after="0"/>
        <w:ind w:left="850" w:right="139" w:hanging="284"/>
        <w:jc w:val="both"/>
        <w:rPr>
          <w:sz w:val="26"/>
        </w:rPr>
      </w:pPr>
      <w:r>
        <w:rPr>
          <w:sz w:val="26"/>
        </w:rPr>
        <w:t>Pháp vô ký liên quan pháp bất thiện và vô ký sanh ra do Bất tương ưng duyên: Sắc nương tâm sanh liên quan uẩn bất thiện và sắc tứ đại sung, sắc nương tâm sanh liên quan uẩn Bất tương ưng duyên..</w:t>
      </w:r>
    </w:p>
    <w:p>
      <w:pPr>
        <w:pStyle w:val="Heading3"/>
        <w:spacing w:line="295" w:lineRule="exact"/>
      </w:pPr>
      <w:r>
        <w:rPr>
          <w:spacing w:val="-5"/>
        </w:rPr>
        <w:t>73.</w:t>
      </w:r>
    </w:p>
    <w:p>
      <w:pPr>
        <w:pStyle w:val="BodyText"/>
        <w:spacing w:before="1"/>
      </w:pPr>
      <w:r>
        <w:rPr/>
        <w:t>Pháp</w:t>
      </w:r>
      <w:r>
        <w:rPr>
          <w:spacing w:val="30"/>
        </w:rPr>
        <w:t> </w:t>
      </w:r>
      <w:r>
        <w:rPr/>
        <w:t>thiện</w:t>
      </w:r>
      <w:r>
        <w:rPr>
          <w:spacing w:val="30"/>
        </w:rPr>
        <w:t> </w:t>
      </w:r>
      <w:r>
        <w:rPr/>
        <w:t>liên</w:t>
      </w:r>
      <w:r>
        <w:rPr>
          <w:spacing w:val="30"/>
        </w:rPr>
        <w:t> </w:t>
      </w:r>
      <w:r>
        <w:rPr/>
        <w:t>quan</w:t>
      </w:r>
      <w:r>
        <w:rPr>
          <w:spacing w:val="31"/>
        </w:rPr>
        <w:t> </w:t>
      </w:r>
      <w:r>
        <w:rPr/>
        <w:t>pháp</w:t>
      </w:r>
      <w:r>
        <w:rPr>
          <w:spacing w:val="30"/>
        </w:rPr>
        <w:t> </w:t>
      </w:r>
      <w:r>
        <w:rPr/>
        <w:t>thiện</w:t>
      </w:r>
      <w:r>
        <w:rPr>
          <w:spacing w:val="30"/>
        </w:rPr>
        <w:t> </w:t>
      </w:r>
      <w:r>
        <w:rPr/>
        <w:t>sanh</w:t>
      </w:r>
      <w:r>
        <w:rPr>
          <w:spacing w:val="30"/>
        </w:rPr>
        <w:t> </w:t>
      </w:r>
      <w:r>
        <w:rPr/>
        <w:t>ra</w:t>
      </w:r>
      <w:r>
        <w:rPr>
          <w:spacing w:val="30"/>
        </w:rPr>
        <w:t> </w:t>
      </w:r>
      <w:r>
        <w:rPr/>
        <w:t>do</w:t>
      </w:r>
      <w:r>
        <w:rPr>
          <w:spacing w:val="31"/>
        </w:rPr>
        <w:t> </w:t>
      </w:r>
      <w:r>
        <w:rPr/>
        <w:t>Hiện</w:t>
      </w:r>
      <w:r>
        <w:rPr>
          <w:spacing w:val="30"/>
        </w:rPr>
        <w:t> </w:t>
      </w:r>
      <w:r>
        <w:rPr/>
        <w:t>hữu</w:t>
      </w:r>
      <w:r>
        <w:rPr>
          <w:spacing w:val="30"/>
        </w:rPr>
        <w:t> </w:t>
      </w:r>
      <w:r>
        <w:rPr/>
        <w:t>duyên:</w:t>
      </w:r>
      <w:r>
        <w:rPr>
          <w:spacing w:val="29"/>
        </w:rPr>
        <w:t> </w:t>
      </w:r>
      <w:r>
        <w:rPr/>
        <w:t>3</w:t>
      </w:r>
      <w:r>
        <w:rPr>
          <w:spacing w:val="30"/>
        </w:rPr>
        <w:t> </w:t>
      </w:r>
      <w:r>
        <w:rPr/>
        <w:t>uẩn</w:t>
      </w:r>
      <w:r>
        <w:rPr>
          <w:spacing w:val="30"/>
        </w:rPr>
        <w:t> </w:t>
      </w:r>
      <w:r>
        <w:rPr/>
        <w:t>liên</w:t>
      </w:r>
      <w:r>
        <w:rPr>
          <w:spacing w:val="30"/>
        </w:rPr>
        <w:t> </w:t>
      </w:r>
      <w:r>
        <w:rPr/>
        <w:t>quan</w:t>
      </w:r>
      <w:r>
        <w:rPr>
          <w:spacing w:val="31"/>
        </w:rPr>
        <w:t> </w:t>
      </w:r>
      <w:r>
        <w:rPr/>
        <w:t>1</w:t>
      </w:r>
      <w:r>
        <w:rPr>
          <w:spacing w:val="30"/>
        </w:rPr>
        <w:t> </w:t>
      </w:r>
      <w:r>
        <w:rPr/>
        <w:t>uẩn </w:t>
      </w:r>
      <w:r>
        <w:rPr>
          <w:spacing w:val="-2"/>
        </w:rPr>
        <w:t>thiện...</w:t>
      </w:r>
    </w:p>
    <w:p>
      <w:pPr>
        <w:spacing w:line="299" w:lineRule="exact" w:before="0"/>
        <w:ind w:left="1135" w:right="0" w:firstLine="0"/>
        <w:jc w:val="left"/>
        <w:rPr>
          <w:sz w:val="26"/>
        </w:rPr>
      </w:pPr>
      <w:r>
        <w:rPr>
          <w:sz w:val="26"/>
        </w:rPr>
        <w:t>Hiện</w:t>
      </w:r>
      <w:r>
        <w:rPr>
          <w:spacing w:val="-7"/>
          <w:sz w:val="26"/>
        </w:rPr>
        <w:t> </w:t>
      </w:r>
      <w:r>
        <w:rPr>
          <w:sz w:val="26"/>
        </w:rPr>
        <w:t>hữu</w:t>
      </w:r>
      <w:r>
        <w:rPr>
          <w:spacing w:val="-6"/>
          <w:sz w:val="26"/>
        </w:rPr>
        <w:t> </w:t>
      </w:r>
      <w:r>
        <w:rPr>
          <w:sz w:val="26"/>
        </w:rPr>
        <w:t>duyên</w:t>
      </w:r>
      <w:r>
        <w:rPr>
          <w:spacing w:val="-4"/>
          <w:sz w:val="26"/>
        </w:rPr>
        <w:t> </w:t>
      </w:r>
      <w:r>
        <w:rPr>
          <w:i/>
          <w:sz w:val="26"/>
        </w:rPr>
        <w:t>(Atthipaccayo)</w:t>
      </w:r>
      <w:r>
        <w:rPr>
          <w:i/>
          <w:spacing w:val="-7"/>
          <w:sz w:val="26"/>
        </w:rPr>
        <w:t> </w:t>
      </w:r>
      <w:r>
        <w:rPr>
          <w:sz w:val="26"/>
        </w:rPr>
        <w:t>cũng</w:t>
      </w:r>
      <w:r>
        <w:rPr>
          <w:spacing w:val="-7"/>
          <w:sz w:val="26"/>
        </w:rPr>
        <w:t> </w:t>
      </w:r>
      <w:r>
        <w:rPr>
          <w:sz w:val="26"/>
        </w:rPr>
        <w:t>như</w:t>
      </w:r>
      <w:r>
        <w:rPr>
          <w:spacing w:val="-4"/>
          <w:sz w:val="26"/>
        </w:rPr>
        <w:t> </w:t>
      </w:r>
      <w:r>
        <w:rPr>
          <w:sz w:val="26"/>
        </w:rPr>
        <w:t>Đồng</w:t>
      </w:r>
      <w:r>
        <w:rPr>
          <w:spacing w:val="-6"/>
          <w:sz w:val="26"/>
        </w:rPr>
        <w:t> </w:t>
      </w:r>
      <w:r>
        <w:rPr>
          <w:sz w:val="26"/>
        </w:rPr>
        <w:t>sanh</w:t>
      </w:r>
      <w:r>
        <w:rPr>
          <w:spacing w:val="-6"/>
          <w:sz w:val="26"/>
        </w:rPr>
        <w:t> </w:t>
      </w:r>
      <w:r>
        <w:rPr>
          <w:spacing w:val="-2"/>
          <w:sz w:val="26"/>
        </w:rPr>
        <w:t>duyên.</w:t>
      </w:r>
    </w:p>
    <w:p>
      <w:pPr>
        <w:pStyle w:val="Heading3"/>
        <w:spacing w:line="298" w:lineRule="exact" w:before="1"/>
      </w:pPr>
      <w:r>
        <w:rPr>
          <w:spacing w:val="-5"/>
        </w:rPr>
        <w:t>74.</w:t>
      </w:r>
    </w:p>
    <w:p>
      <w:pPr>
        <w:pStyle w:val="BodyText"/>
        <w:ind w:left="1135" w:right="1761" w:hanging="286"/>
      </w:pPr>
      <w:r>
        <w:rPr/>
        <w:t>Pháp</w:t>
      </w:r>
      <w:r>
        <w:rPr>
          <w:spacing w:val="-4"/>
        </w:rPr>
        <w:t> </w:t>
      </w:r>
      <w:r>
        <w:rPr/>
        <w:t>thiện</w:t>
      </w:r>
      <w:r>
        <w:rPr>
          <w:spacing w:val="-1"/>
        </w:rPr>
        <w:t> </w:t>
      </w:r>
      <w:r>
        <w:rPr/>
        <w:t>liên</w:t>
      </w:r>
      <w:r>
        <w:rPr>
          <w:spacing w:val="-4"/>
        </w:rPr>
        <w:t> </w:t>
      </w:r>
      <w:r>
        <w:rPr/>
        <w:t>quan</w:t>
      </w:r>
      <w:r>
        <w:rPr>
          <w:spacing w:val="-3"/>
        </w:rPr>
        <w:t> </w:t>
      </w:r>
      <w:r>
        <w:rPr/>
        <w:t>pháp</w:t>
      </w:r>
      <w:r>
        <w:rPr>
          <w:spacing w:val="-3"/>
        </w:rPr>
        <w:t> </w:t>
      </w:r>
      <w:r>
        <w:rPr/>
        <w:t>thiện</w:t>
      </w:r>
      <w:r>
        <w:rPr>
          <w:spacing w:val="-3"/>
        </w:rPr>
        <w:t> </w:t>
      </w:r>
      <w:r>
        <w:rPr/>
        <w:t>sanh</w:t>
      </w:r>
      <w:r>
        <w:rPr>
          <w:spacing w:val="-4"/>
        </w:rPr>
        <w:t> </w:t>
      </w:r>
      <w:r>
        <w:rPr/>
        <w:t>ra</w:t>
      </w:r>
      <w:r>
        <w:rPr>
          <w:spacing w:val="-4"/>
        </w:rPr>
        <w:t> </w:t>
      </w:r>
      <w:r>
        <w:rPr/>
        <w:t>do</w:t>
      </w:r>
      <w:r>
        <w:rPr>
          <w:spacing w:val="-1"/>
        </w:rPr>
        <w:t> </w:t>
      </w:r>
      <w:r>
        <w:rPr/>
        <w:t>Vô</w:t>
      </w:r>
      <w:r>
        <w:rPr>
          <w:spacing w:val="-2"/>
        </w:rPr>
        <w:t> </w:t>
      </w:r>
      <w:r>
        <w:rPr/>
        <w:t>hữu</w:t>
      </w:r>
      <w:r>
        <w:rPr>
          <w:spacing w:val="-3"/>
        </w:rPr>
        <w:t> </w:t>
      </w:r>
      <w:r>
        <w:rPr/>
        <w:t>duyên...</w:t>
      </w:r>
      <w:r>
        <w:rPr>
          <w:spacing w:val="-4"/>
        </w:rPr>
        <w:t> </w:t>
      </w:r>
      <w:r>
        <w:rPr/>
        <w:t>Ly</w:t>
      </w:r>
      <w:r>
        <w:rPr>
          <w:spacing w:val="-5"/>
        </w:rPr>
        <w:t> </w:t>
      </w:r>
      <w:r>
        <w:rPr/>
        <w:t>duyên: Vô hữu duyên và Ly duyên cũng như Cảnh duyên.</w:t>
      </w:r>
    </w:p>
    <w:p>
      <w:pPr>
        <w:pStyle w:val="Heading3"/>
        <w:spacing w:line="299" w:lineRule="exact"/>
      </w:pPr>
      <w:r>
        <w:rPr>
          <w:spacing w:val="-5"/>
        </w:rPr>
        <w:t>75.</w:t>
      </w:r>
    </w:p>
    <w:p>
      <w:pPr>
        <w:pStyle w:val="BodyText"/>
        <w:spacing w:line="298" w:lineRule="exact"/>
      </w:pPr>
      <w:r>
        <w:rPr/>
        <w:t>Pháp</w:t>
      </w:r>
      <w:r>
        <w:rPr>
          <w:spacing w:val="-5"/>
        </w:rPr>
        <w:t> </w:t>
      </w:r>
      <w:r>
        <w:rPr/>
        <w:t>thiện</w:t>
      </w:r>
      <w:r>
        <w:rPr>
          <w:spacing w:val="-3"/>
        </w:rPr>
        <w:t> </w:t>
      </w:r>
      <w:r>
        <w:rPr/>
        <w:t>liên</w:t>
      </w:r>
      <w:r>
        <w:rPr>
          <w:spacing w:val="-5"/>
        </w:rPr>
        <w:t> </w:t>
      </w:r>
      <w:r>
        <w:rPr/>
        <w:t>quan</w:t>
      </w:r>
      <w:r>
        <w:rPr>
          <w:spacing w:val="-4"/>
        </w:rPr>
        <w:t> </w:t>
      </w:r>
      <w:r>
        <w:rPr/>
        <w:t>pháp</w:t>
      </w:r>
      <w:r>
        <w:rPr>
          <w:spacing w:val="-4"/>
        </w:rPr>
        <w:t> </w:t>
      </w:r>
      <w:r>
        <w:rPr/>
        <w:t>thiện</w:t>
      </w:r>
      <w:r>
        <w:rPr>
          <w:spacing w:val="-4"/>
        </w:rPr>
        <w:t> </w:t>
      </w:r>
      <w:r>
        <w:rPr/>
        <w:t>sanh</w:t>
      </w:r>
      <w:r>
        <w:rPr>
          <w:spacing w:val="-5"/>
        </w:rPr>
        <w:t> </w:t>
      </w:r>
      <w:r>
        <w:rPr/>
        <w:t>ra</w:t>
      </w:r>
      <w:r>
        <w:rPr>
          <w:spacing w:val="-5"/>
        </w:rPr>
        <w:t> </w:t>
      </w:r>
      <w:r>
        <w:rPr/>
        <w:t>do</w:t>
      </w:r>
      <w:r>
        <w:rPr>
          <w:spacing w:val="-2"/>
        </w:rPr>
        <w:t> </w:t>
      </w:r>
      <w:r>
        <w:rPr/>
        <w:t>Bất</w:t>
      </w:r>
      <w:r>
        <w:rPr>
          <w:spacing w:val="-3"/>
        </w:rPr>
        <w:t> </w:t>
      </w:r>
      <w:r>
        <w:rPr/>
        <w:t>ly</w:t>
      </w:r>
      <w:r>
        <w:rPr>
          <w:spacing w:val="-6"/>
        </w:rPr>
        <w:t> </w:t>
      </w:r>
      <w:r>
        <w:rPr/>
        <w:t>duyên:</w:t>
      </w:r>
      <w:r>
        <w:rPr>
          <w:spacing w:val="-5"/>
        </w:rPr>
        <w:t> </w:t>
      </w:r>
      <w:r>
        <w:rPr/>
        <w:t>3</w:t>
      </w:r>
      <w:r>
        <w:rPr>
          <w:spacing w:val="-2"/>
        </w:rPr>
        <w:t> </w:t>
      </w:r>
      <w:r>
        <w:rPr/>
        <w:t>uẩn</w:t>
      </w:r>
      <w:r>
        <w:rPr>
          <w:spacing w:val="-5"/>
        </w:rPr>
        <w:t> </w:t>
      </w:r>
      <w:r>
        <w:rPr/>
        <w:t>liên</w:t>
      </w:r>
      <w:r>
        <w:rPr>
          <w:spacing w:val="-5"/>
        </w:rPr>
        <w:t> </w:t>
      </w:r>
      <w:r>
        <w:rPr/>
        <w:t>quan</w:t>
      </w:r>
      <w:r>
        <w:rPr>
          <w:spacing w:val="-3"/>
        </w:rPr>
        <w:t> </w:t>
      </w:r>
      <w:r>
        <w:rPr/>
        <w:t>1</w:t>
      </w:r>
      <w:r>
        <w:rPr>
          <w:spacing w:val="-5"/>
        </w:rPr>
        <w:t> </w:t>
      </w:r>
      <w:r>
        <w:rPr/>
        <w:t>uẩn</w:t>
      </w:r>
      <w:r>
        <w:rPr>
          <w:spacing w:val="-5"/>
        </w:rPr>
        <w:t> </w:t>
      </w:r>
      <w:r>
        <w:rPr>
          <w:spacing w:val="-2"/>
        </w:rPr>
        <w:t>thiện.</w:t>
      </w:r>
    </w:p>
    <w:p>
      <w:pPr>
        <w:spacing w:line="298" w:lineRule="exact" w:before="0"/>
        <w:ind w:left="1135" w:right="0" w:firstLine="0"/>
        <w:jc w:val="left"/>
        <w:rPr>
          <w:i/>
          <w:sz w:val="26"/>
        </w:rPr>
      </w:pPr>
      <w:r>
        <w:rPr>
          <w:sz w:val="26"/>
        </w:rPr>
        <w:t>Bất</w:t>
      </w:r>
      <w:r>
        <w:rPr>
          <w:spacing w:val="-6"/>
          <w:sz w:val="26"/>
        </w:rPr>
        <w:t> </w:t>
      </w:r>
      <w:r>
        <w:rPr>
          <w:sz w:val="26"/>
        </w:rPr>
        <w:t>ly</w:t>
      </w:r>
      <w:r>
        <w:rPr>
          <w:spacing w:val="-9"/>
          <w:sz w:val="26"/>
        </w:rPr>
        <w:t> </w:t>
      </w:r>
      <w:r>
        <w:rPr>
          <w:sz w:val="26"/>
        </w:rPr>
        <w:t>duyên</w:t>
      </w:r>
      <w:r>
        <w:rPr>
          <w:spacing w:val="-4"/>
          <w:sz w:val="26"/>
        </w:rPr>
        <w:t> </w:t>
      </w:r>
      <w:r>
        <w:rPr>
          <w:sz w:val="26"/>
        </w:rPr>
        <w:t>cũng</w:t>
      </w:r>
      <w:r>
        <w:rPr>
          <w:spacing w:val="-2"/>
          <w:sz w:val="26"/>
        </w:rPr>
        <w:t> </w:t>
      </w:r>
      <w:r>
        <w:rPr>
          <w:sz w:val="26"/>
        </w:rPr>
        <w:t>như</w:t>
      </w:r>
      <w:r>
        <w:rPr>
          <w:spacing w:val="-1"/>
          <w:sz w:val="26"/>
        </w:rPr>
        <w:t> </w:t>
      </w:r>
      <w:r>
        <w:rPr>
          <w:sz w:val="26"/>
        </w:rPr>
        <w:t>Đồng</w:t>
      </w:r>
      <w:r>
        <w:rPr>
          <w:spacing w:val="-5"/>
          <w:sz w:val="26"/>
        </w:rPr>
        <w:t> </w:t>
      </w:r>
      <w:r>
        <w:rPr>
          <w:sz w:val="26"/>
        </w:rPr>
        <w:t>sanh</w:t>
      </w:r>
      <w:r>
        <w:rPr>
          <w:spacing w:val="-3"/>
          <w:sz w:val="26"/>
        </w:rPr>
        <w:t> </w:t>
      </w:r>
      <w:r>
        <w:rPr>
          <w:sz w:val="26"/>
        </w:rPr>
        <w:t>duyên</w:t>
      </w:r>
      <w:r>
        <w:rPr>
          <w:spacing w:val="-2"/>
          <w:sz w:val="26"/>
        </w:rPr>
        <w:t> </w:t>
      </w:r>
      <w:r>
        <w:rPr>
          <w:i/>
          <w:spacing w:val="-2"/>
          <w:sz w:val="26"/>
        </w:rPr>
        <w:t>(Sahajātapaccayo).</w:t>
      </w:r>
    </w:p>
    <w:p>
      <w:pPr>
        <w:spacing w:before="1"/>
        <w:ind w:left="850" w:right="0" w:firstLine="0"/>
        <w:jc w:val="left"/>
        <w:rPr>
          <w:i/>
          <w:sz w:val="26"/>
        </w:rPr>
      </w:pPr>
      <w:r>
        <w:rPr>
          <w:i/>
          <w:sz w:val="26"/>
        </w:rPr>
        <w:t>Cả</w:t>
      </w:r>
      <w:r>
        <w:rPr>
          <w:i/>
          <w:spacing w:val="32"/>
          <w:sz w:val="26"/>
        </w:rPr>
        <w:t> </w:t>
      </w:r>
      <w:r>
        <w:rPr>
          <w:i/>
          <w:sz w:val="26"/>
        </w:rPr>
        <w:t>23</w:t>
      </w:r>
      <w:r>
        <w:rPr>
          <w:i/>
          <w:spacing w:val="32"/>
          <w:sz w:val="26"/>
        </w:rPr>
        <w:t> </w:t>
      </w:r>
      <w:r>
        <w:rPr>
          <w:i/>
          <w:sz w:val="26"/>
        </w:rPr>
        <w:t>duyên</w:t>
      </w:r>
      <w:r>
        <w:rPr>
          <w:i/>
          <w:spacing w:val="33"/>
          <w:sz w:val="26"/>
        </w:rPr>
        <w:t> </w:t>
      </w:r>
      <w:r>
        <w:rPr>
          <w:i/>
          <w:sz w:val="26"/>
        </w:rPr>
        <w:t>này,</w:t>
      </w:r>
      <w:r>
        <w:rPr>
          <w:i/>
          <w:spacing w:val="32"/>
          <w:sz w:val="26"/>
        </w:rPr>
        <w:t> </w:t>
      </w:r>
      <w:r>
        <w:rPr>
          <w:i/>
          <w:sz w:val="26"/>
        </w:rPr>
        <w:t>người</w:t>
      </w:r>
      <w:r>
        <w:rPr>
          <w:i/>
          <w:spacing w:val="32"/>
          <w:sz w:val="26"/>
        </w:rPr>
        <w:t> </w:t>
      </w:r>
      <w:r>
        <w:rPr>
          <w:i/>
          <w:sz w:val="26"/>
        </w:rPr>
        <w:t>dạy</w:t>
      </w:r>
      <w:r>
        <w:rPr>
          <w:i/>
          <w:spacing w:val="32"/>
          <w:sz w:val="26"/>
        </w:rPr>
        <w:t> </w:t>
      </w:r>
      <w:r>
        <w:rPr>
          <w:i/>
          <w:sz w:val="26"/>
        </w:rPr>
        <w:t>nên</w:t>
      </w:r>
      <w:r>
        <w:rPr>
          <w:i/>
          <w:spacing w:val="32"/>
          <w:sz w:val="26"/>
        </w:rPr>
        <w:t> </w:t>
      </w:r>
      <w:r>
        <w:rPr>
          <w:i/>
          <w:sz w:val="26"/>
        </w:rPr>
        <w:t>phân</w:t>
      </w:r>
      <w:r>
        <w:rPr>
          <w:i/>
          <w:spacing w:val="32"/>
          <w:sz w:val="26"/>
        </w:rPr>
        <w:t> </w:t>
      </w:r>
      <w:r>
        <w:rPr>
          <w:i/>
          <w:sz w:val="26"/>
        </w:rPr>
        <w:t>rộng</w:t>
      </w:r>
      <w:r>
        <w:rPr>
          <w:i/>
          <w:spacing w:val="34"/>
          <w:sz w:val="26"/>
        </w:rPr>
        <w:t> </w:t>
      </w:r>
      <w:r>
        <w:rPr>
          <w:i/>
          <w:sz w:val="26"/>
        </w:rPr>
        <w:t>ra</w:t>
      </w:r>
      <w:r>
        <w:rPr>
          <w:i/>
          <w:spacing w:val="36"/>
          <w:sz w:val="26"/>
        </w:rPr>
        <w:t> </w:t>
      </w:r>
      <w:r>
        <w:rPr>
          <w:i/>
          <w:sz w:val="26"/>
        </w:rPr>
        <w:t>(ime</w:t>
      </w:r>
      <w:r>
        <w:rPr>
          <w:i/>
          <w:spacing w:val="32"/>
          <w:sz w:val="26"/>
        </w:rPr>
        <w:t> </w:t>
      </w:r>
      <w:r>
        <w:rPr>
          <w:i/>
          <w:sz w:val="26"/>
        </w:rPr>
        <w:t>tevīsati</w:t>
      </w:r>
      <w:r>
        <w:rPr>
          <w:i/>
          <w:spacing w:val="32"/>
          <w:sz w:val="26"/>
        </w:rPr>
        <w:t> </w:t>
      </w:r>
      <w:r>
        <w:rPr>
          <w:i/>
          <w:sz w:val="26"/>
        </w:rPr>
        <w:t>paccayā</w:t>
      </w:r>
      <w:r>
        <w:rPr>
          <w:i/>
          <w:spacing w:val="32"/>
          <w:sz w:val="26"/>
        </w:rPr>
        <w:t> </w:t>
      </w:r>
      <w:r>
        <w:rPr>
          <w:i/>
          <w:sz w:val="26"/>
        </w:rPr>
        <w:t>saijhāyantena </w:t>
      </w:r>
      <w:r>
        <w:rPr>
          <w:i/>
          <w:spacing w:val="-2"/>
          <w:sz w:val="26"/>
        </w:rPr>
        <w:t>vitthāretabbā).</w:t>
      </w:r>
    </w:p>
    <w:p>
      <w:pPr>
        <w:pStyle w:val="Heading3"/>
        <w:spacing w:line="299" w:lineRule="exact"/>
      </w:pPr>
      <w:r>
        <w:rPr>
          <w:spacing w:val="-5"/>
        </w:rPr>
        <w:t>76.</w:t>
      </w:r>
    </w:p>
    <w:p>
      <w:pPr>
        <w:pStyle w:val="BodyText"/>
        <w:spacing w:before="1"/>
        <w:ind w:right="137"/>
        <w:jc w:val="both"/>
      </w:pPr>
      <w:r>
        <w:rPr/>
        <w:t>Nhân duyên 9 (câu lọc), Cảnh duyên 3, Trưởng duyên 9, Vô gián duyên 3, Liên tiếp duyên 3, Đồng sanh duyên 9, Hỗ tương duyên 3, Y chỉ duyên 9, Cận y duyên 3, Tiền sanh duyên 3, Cố hưởng duyên 3, Nghiệp duyên 9, Quả duyên 1, Thực duyên 9,</w:t>
      </w:r>
      <w:r>
        <w:rPr>
          <w:spacing w:val="80"/>
        </w:rPr>
        <w:t> </w:t>
      </w:r>
      <w:r>
        <w:rPr/>
        <w:t>Quyền duyên 9, Thiền duyên 9, Đạo duyên 9, Tương ưng duyên 3, Bất tương ưng duyên 9, Hiện hữu duyên 9, Vô hữu duyên 3, Ly duyên 3, Bất ly duyên 9.</w:t>
      </w:r>
    </w:p>
    <w:p>
      <w:pPr>
        <w:pStyle w:val="Heading3"/>
        <w:spacing w:line="298" w:lineRule="exact" w:before="1"/>
      </w:pPr>
      <w:r>
        <w:rPr>
          <w:spacing w:val="-5"/>
        </w:rPr>
        <w:t>77.</w:t>
      </w:r>
    </w:p>
    <w:p>
      <w:pPr>
        <w:pStyle w:val="BodyText"/>
      </w:pPr>
      <w:r>
        <w:rPr/>
        <w:t>Trong</w:t>
      </w:r>
      <w:r>
        <w:rPr>
          <w:spacing w:val="26"/>
        </w:rPr>
        <w:t> </w:t>
      </w:r>
      <w:r>
        <w:rPr/>
        <w:t>Nhân</w:t>
      </w:r>
      <w:r>
        <w:rPr>
          <w:spacing w:val="26"/>
        </w:rPr>
        <w:t> </w:t>
      </w:r>
      <w:r>
        <w:rPr/>
        <w:t>duyên</w:t>
      </w:r>
      <w:r>
        <w:rPr>
          <w:spacing w:val="27"/>
        </w:rPr>
        <w:t> </w:t>
      </w:r>
      <w:r>
        <w:rPr/>
        <w:t>có</w:t>
      </w:r>
      <w:r>
        <w:rPr>
          <w:spacing w:val="29"/>
        </w:rPr>
        <w:t> </w:t>
      </w:r>
      <w:r>
        <w:rPr/>
        <w:t>Cảnh</w:t>
      </w:r>
      <w:r>
        <w:rPr>
          <w:spacing w:val="26"/>
        </w:rPr>
        <w:t> </w:t>
      </w:r>
      <w:r>
        <w:rPr/>
        <w:t>3,...</w:t>
      </w:r>
      <w:r>
        <w:rPr>
          <w:spacing w:val="26"/>
        </w:rPr>
        <w:t> </w:t>
      </w:r>
      <w:r>
        <w:rPr/>
        <w:t>Trưởng</w:t>
      </w:r>
      <w:r>
        <w:rPr>
          <w:spacing w:val="26"/>
        </w:rPr>
        <w:t> </w:t>
      </w:r>
      <w:r>
        <w:rPr/>
        <w:t>9,...</w:t>
      </w:r>
      <w:r>
        <w:rPr>
          <w:spacing w:val="27"/>
        </w:rPr>
        <w:t> </w:t>
      </w:r>
      <w:r>
        <w:rPr/>
        <w:t>Vô</w:t>
      </w:r>
      <w:r>
        <w:rPr>
          <w:spacing w:val="26"/>
        </w:rPr>
        <w:t> </w:t>
      </w:r>
      <w:r>
        <w:rPr/>
        <w:t>gián</w:t>
      </w:r>
      <w:r>
        <w:rPr>
          <w:spacing w:val="27"/>
        </w:rPr>
        <w:t> </w:t>
      </w:r>
      <w:r>
        <w:rPr/>
        <w:t>3,...</w:t>
      </w:r>
      <w:r>
        <w:rPr>
          <w:spacing w:val="29"/>
        </w:rPr>
        <w:t> </w:t>
      </w:r>
      <w:r>
        <w:rPr/>
        <w:t>Liên</w:t>
      </w:r>
      <w:r>
        <w:rPr>
          <w:spacing w:val="28"/>
        </w:rPr>
        <w:t> </w:t>
      </w:r>
      <w:r>
        <w:rPr/>
        <w:t>tiếp</w:t>
      </w:r>
      <w:r>
        <w:rPr>
          <w:spacing w:val="26"/>
        </w:rPr>
        <w:t> </w:t>
      </w:r>
      <w:r>
        <w:rPr/>
        <w:t>3,...</w:t>
      </w:r>
      <w:r>
        <w:rPr>
          <w:spacing w:val="29"/>
        </w:rPr>
        <w:t> </w:t>
      </w:r>
      <w:r>
        <w:rPr/>
        <w:t>Đồng</w:t>
      </w:r>
      <w:r>
        <w:rPr>
          <w:spacing w:val="28"/>
        </w:rPr>
        <w:t> </w:t>
      </w:r>
      <w:r>
        <w:rPr/>
        <w:t>sanh 9,... Hỗ tương 3,... Y chỉ</w:t>
      </w:r>
      <w:r>
        <w:rPr>
          <w:spacing w:val="1"/>
        </w:rPr>
        <w:t> </w:t>
      </w:r>
      <w:r>
        <w:rPr/>
        <w:t>9,... Cận</w:t>
      </w:r>
      <w:r>
        <w:rPr>
          <w:spacing w:val="2"/>
        </w:rPr>
        <w:t> </w:t>
      </w:r>
      <w:r>
        <w:rPr/>
        <w:t>y</w:t>
      </w:r>
      <w:r>
        <w:rPr>
          <w:spacing w:val="-3"/>
        </w:rPr>
        <w:t> </w:t>
      </w:r>
      <w:r>
        <w:rPr/>
        <w:t>3,... Tiền sanh</w:t>
      </w:r>
      <w:r>
        <w:rPr>
          <w:spacing w:val="1"/>
        </w:rPr>
        <w:t> </w:t>
      </w:r>
      <w:r>
        <w:rPr/>
        <w:t>3,... Cố hưởng 3,... Nghiệp 9,... </w:t>
      </w:r>
      <w:r>
        <w:rPr>
          <w:spacing w:val="-5"/>
        </w:rPr>
        <w:t>Quả</w:t>
      </w:r>
    </w:p>
    <w:p>
      <w:pPr>
        <w:pStyle w:val="BodyText"/>
        <w:spacing w:line="299" w:lineRule="exact"/>
      </w:pPr>
      <w:r>
        <w:rPr/>
        <w:t>1,...</w:t>
      </w:r>
      <w:r>
        <w:rPr>
          <w:spacing w:val="-3"/>
        </w:rPr>
        <w:t> </w:t>
      </w:r>
      <w:r>
        <w:rPr/>
        <w:t>Thực 9,... Quyền</w:t>
      </w:r>
      <w:r>
        <w:rPr>
          <w:spacing w:val="1"/>
        </w:rPr>
        <w:t> </w:t>
      </w:r>
      <w:r>
        <w:rPr/>
        <w:t>9,...</w:t>
      </w:r>
      <w:r>
        <w:rPr>
          <w:spacing w:val="-3"/>
        </w:rPr>
        <w:t> </w:t>
      </w:r>
      <w:r>
        <w:rPr/>
        <w:t>Thiền</w:t>
      </w:r>
      <w:r>
        <w:rPr>
          <w:spacing w:val="1"/>
        </w:rPr>
        <w:t> </w:t>
      </w:r>
      <w:r>
        <w:rPr/>
        <w:t>9,...</w:t>
      </w:r>
      <w:r>
        <w:rPr>
          <w:spacing w:val="-1"/>
        </w:rPr>
        <w:t> </w:t>
      </w:r>
      <w:r>
        <w:rPr/>
        <w:t>Đạo 9,... Tương</w:t>
      </w:r>
      <w:r>
        <w:rPr>
          <w:spacing w:val="-3"/>
        </w:rPr>
        <w:t> </w:t>
      </w:r>
      <w:r>
        <w:rPr/>
        <w:t>ưng</w:t>
      </w:r>
      <w:r>
        <w:rPr>
          <w:spacing w:val="-1"/>
        </w:rPr>
        <w:t> </w:t>
      </w:r>
      <w:r>
        <w:rPr/>
        <w:t>3,...</w:t>
      </w:r>
      <w:r>
        <w:rPr>
          <w:spacing w:val="-2"/>
        </w:rPr>
        <w:t> </w:t>
      </w:r>
      <w:r>
        <w:rPr/>
        <w:t>Bất</w:t>
      </w:r>
      <w:r>
        <w:rPr>
          <w:spacing w:val="-3"/>
        </w:rPr>
        <w:t> </w:t>
      </w:r>
      <w:r>
        <w:rPr/>
        <w:t>tương</w:t>
      </w:r>
      <w:r>
        <w:rPr>
          <w:spacing w:val="-3"/>
        </w:rPr>
        <w:t> </w:t>
      </w:r>
      <w:r>
        <w:rPr/>
        <w:t>ưng</w:t>
      </w:r>
      <w:r>
        <w:rPr>
          <w:spacing w:val="2"/>
        </w:rPr>
        <w:t> </w:t>
      </w:r>
      <w:r>
        <w:rPr/>
        <w:t>9,... </w:t>
      </w:r>
      <w:r>
        <w:rPr>
          <w:spacing w:val="-4"/>
        </w:rPr>
        <w:t>Hiện</w:t>
      </w:r>
    </w:p>
    <w:p>
      <w:pPr>
        <w:pStyle w:val="BodyText"/>
        <w:spacing w:line="298" w:lineRule="exact" w:before="1"/>
      </w:pPr>
      <w:r>
        <w:rPr/>
        <w:t>hữu</w:t>
      </w:r>
      <w:r>
        <w:rPr>
          <w:spacing w:val="-4"/>
        </w:rPr>
        <w:t> </w:t>
      </w:r>
      <w:r>
        <w:rPr/>
        <w:t>9,...</w:t>
      </w:r>
      <w:r>
        <w:rPr>
          <w:spacing w:val="-3"/>
        </w:rPr>
        <w:t> </w:t>
      </w:r>
      <w:r>
        <w:rPr/>
        <w:t>Vô</w:t>
      </w:r>
      <w:r>
        <w:rPr>
          <w:spacing w:val="-4"/>
        </w:rPr>
        <w:t> </w:t>
      </w:r>
      <w:r>
        <w:rPr/>
        <w:t>hữu 3,...</w:t>
      </w:r>
      <w:r>
        <w:rPr>
          <w:spacing w:val="-4"/>
        </w:rPr>
        <w:t> </w:t>
      </w:r>
      <w:r>
        <w:rPr/>
        <w:t>Ly</w:t>
      </w:r>
      <w:r>
        <w:rPr>
          <w:spacing w:val="-6"/>
        </w:rPr>
        <w:t> </w:t>
      </w:r>
      <w:r>
        <w:rPr/>
        <w:t>3,...</w:t>
      </w:r>
      <w:r>
        <w:rPr>
          <w:spacing w:val="-3"/>
        </w:rPr>
        <w:t> </w:t>
      </w:r>
      <w:r>
        <w:rPr/>
        <w:t>Bất</w:t>
      </w:r>
      <w:r>
        <w:rPr>
          <w:spacing w:val="-4"/>
        </w:rPr>
        <w:t> </w:t>
      </w:r>
      <w:r>
        <w:rPr/>
        <w:t>ly</w:t>
      </w:r>
      <w:r>
        <w:rPr>
          <w:spacing w:val="-5"/>
        </w:rPr>
        <w:t> 9.</w:t>
      </w:r>
    </w:p>
    <w:p>
      <w:pPr>
        <w:pStyle w:val="Heading3"/>
        <w:spacing w:line="298" w:lineRule="exact"/>
      </w:pPr>
      <w:r>
        <w:rPr>
          <w:spacing w:val="-5"/>
        </w:rPr>
        <w:t>78.</w:t>
      </w:r>
    </w:p>
    <w:p>
      <w:pPr>
        <w:pStyle w:val="BodyText"/>
        <w:spacing w:before="1"/>
      </w:pPr>
      <w:r>
        <w:rPr/>
        <w:t>Nhân duyên chung Cảnh duyên có Trưởng 3 (câu),... Vô gián 3,... Liên tiếp 3,... Đồng sanh</w:t>
      </w:r>
      <w:r>
        <w:rPr>
          <w:spacing w:val="-3"/>
        </w:rPr>
        <w:t> </w:t>
      </w:r>
      <w:r>
        <w:rPr/>
        <w:t>3,...</w:t>
      </w:r>
      <w:r>
        <w:rPr>
          <w:spacing w:val="-2"/>
        </w:rPr>
        <w:t> </w:t>
      </w:r>
      <w:r>
        <w:rPr/>
        <w:t>Hỗ</w:t>
      </w:r>
      <w:r>
        <w:rPr>
          <w:spacing w:val="-3"/>
        </w:rPr>
        <w:t> </w:t>
      </w:r>
      <w:r>
        <w:rPr/>
        <w:t>tương</w:t>
      </w:r>
      <w:r>
        <w:rPr>
          <w:spacing w:val="-3"/>
        </w:rPr>
        <w:t> </w:t>
      </w:r>
      <w:r>
        <w:rPr/>
        <w:t>3,...</w:t>
      </w:r>
      <w:r>
        <w:rPr>
          <w:spacing w:val="1"/>
        </w:rPr>
        <w:t> </w:t>
      </w:r>
      <w:r>
        <w:rPr/>
        <w:t>Y</w:t>
      </w:r>
      <w:r>
        <w:rPr>
          <w:spacing w:val="-3"/>
        </w:rPr>
        <w:t> </w:t>
      </w:r>
      <w:r>
        <w:rPr/>
        <w:t>chỉ</w:t>
      </w:r>
      <w:r>
        <w:rPr>
          <w:spacing w:val="-2"/>
        </w:rPr>
        <w:t> </w:t>
      </w:r>
      <w:r>
        <w:rPr/>
        <w:t>3,...</w:t>
      </w:r>
      <w:r>
        <w:rPr>
          <w:spacing w:val="-3"/>
        </w:rPr>
        <w:t> </w:t>
      </w:r>
      <w:r>
        <w:rPr/>
        <w:t>Cận y</w:t>
      </w:r>
      <w:r>
        <w:rPr>
          <w:spacing w:val="-7"/>
        </w:rPr>
        <w:t> </w:t>
      </w:r>
      <w:r>
        <w:rPr/>
        <w:t>3,... Tiền</w:t>
      </w:r>
      <w:r>
        <w:rPr>
          <w:spacing w:val="-3"/>
        </w:rPr>
        <w:t> </w:t>
      </w:r>
      <w:r>
        <w:rPr/>
        <w:t>sanh</w:t>
      </w:r>
      <w:r>
        <w:rPr>
          <w:spacing w:val="-2"/>
        </w:rPr>
        <w:t> </w:t>
      </w:r>
      <w:r>
        <w:rPr/>
        <w:t>3,...</w:t>
      </w:r>
      <w:r>
        <w:rPr>
          <w:spacing w:val="-2"/>
        </w:rPr>
        <w:t> </w:t>
      </w:r>
      <w:r>
        <w:rPr/>
        <w:t>Cố</w:t>
      </w:r>
      <w:r>
        <w:rPr>
          <w:spacing w:val="-4"/>
        </w:rPr>
        <w:t> </w:t>
      </w:r>
      <w:r>
        <w:rPr/>
        <w:t>hưởng</w:t>
      </w:r>
      <w:r>
        <w:rPr>
          <w:spacing w:val="-1"/>
        </w:rPr>
        <w:t> </w:t>
      </w:r>
      <w:r>
        <w:rPr/>
        <w:t>3,...</w:t>
      </w:r>
      <w:r>
        <w:rPr>
          <w:spacing w:val="-2"/>
        </w:rPr>
        <w:t> </w:t>
      </w:r>
      <w:r>
        <w:rPr/>
        <w:t>Nghiệp</w:t>
      </w:r>
      <w:r>
        <w:rPr>
          <w:spacing w:val="-2"/>
        </w:rPr>
        <w:t> 3,...</w:t>
      </w:r>
    </w:p>
    <w:p>
      <w:pPr>
        <w:pStyle w:val="BodyText"/>
        <w:spacing w:line="299" w:lineRule="exact"/>
      </w:pPr>
      <w:r>
        <w:rPr/>
        <w:t>Quả</w:t>
      </w:r>
      <w:r>
        <w:rPr>
          <w:spacing w:val="1"/>
        </w:rPr>
        <w:t> </w:t>
      </w:r>
      <w:r>
        <w:rPr/>
        <w:t>1,...</w:t>
      </w:r>
      <w:r>
        <w:rPr>
          <w:spacing w:val="5"/>
        </w:rPr>
        <w:t> </w:t>
      </w:r>
      <w:r>
        <w:rPr/>
        <w:t>Thực</w:t>
      </w:r>
      <w:r>
        <w:rPr>
          <w:spacing w:val="1"/>
        </w:rPr>
        <w:t> </w:t>
      </w:r>
      <w:r>
        <w:rPr/>
        <w:t>3,...</w:t>
      </w:r>
      <w:r>
        <w:rPr>
          <w:spacing w:val="5"/>
        </w:rPr>
        <w:t> </w:t>
      </w:r>
      <w:r>
        <w:rPr/>
        <w:t>Quyền</w:t>
      </w:r>
      <w:r>
        <w:rPr>
          <w:spacing w:val="5"/>
        </w:rPr>
        <w:t> </w:t>
      </w:r>
      <w:r>
        <w:rPr/>
        <w:t>3,...</w:t>
      </w:r>
      <w:r>
        <w:rPr>
          <w:spacing w:val="5"/>
        </w:rPr>
        <w:t> </w:t>
      </w:r>
      <w:r>
        <w:rPr/>
        <w:t>Thiền</w:t>
      </w:r>
      <w:r>
        <w:rPr>
          <w:spacing w:val="5"/>
        </w:rPr>
        <w:t> </w:t>
      </w:r>
      <w:r>
        <w:rPr/>
        <w:t>3,...</w:t>
      </w:r>
      <w:r>
        <w:rPr>
          <w:spacing w:val="1"/>
        </w:rPr>
        <w:t> </w:t>
      </w:r>
      <w:r>
        <w:rPr/>
        <w:t>Đạo</w:t>
      </w:r>
      <w:r>
        <w:rPr>
          <w:spacing w:val="3"/>
        </w:rPr>
        <w:t> </w:t>
      </w:r>
      <w:r>
        <w:rPr/>
        <w:t>3,...</w:t>
      </w:r>
      <w:r>
        <w:rPr>
          <w:spacing w:val="3"/>
        </w:rPr>
        <w:t> </w:t>
      </w:r>
      <w:r>
        <w:rPr/>
        <w:t>Tương</w:t>
      </w:r>
      <w:r>
        <w:rPr>
          <w:spacing w:val="1"/>
        </w:rPr>
        <w:t> </w:t>
      </w:r>
      <w:r>
        <w:rPr/>
        <w:t>ưng</w:t>
      </w:r>
      <w:r>
        <w:rPr>
          <w:spacing w:val="3"/>
        </w:rPr>
        <w:t> </w:t>
      </w:r>
      <w:r>
        <w:rPr/>
        <w:t>3,...</w:t>
      </w:r>
      <w:r>
        <w:rPr>
          <w:spacing w:val="4"/>
        </w:rPr>
        <w:t> </w:t>
      </w:r>
      <w:r>
        <w:rPr/>
        <w:t>Bất</w:t>
      </w:r>
      <w:r>
        <w:rPr>
          <w:spacing w:val="2"/>
        </w:rPr>
        <w:t> </w:t>
      </w:r>
      <w:r>
        <w:rPr/>
        <w:t>tương</w:t>
      </w:r>
      <w:r>
        <w:rPr>
          <w:spacing w:val="2"/>
        </w:rPr>
        <w:t> </w:t>
      </w:r>
      <w:r>
        <w:rPr/>
        <w:t>ưng</w:t>
      </w:r>
      <w:r>
        <w:rPr>
          <w:spacing w:val="5"/>
        </w:rPr>
        <w:t> </w:t>
      </w:r>
      <w:r>
        <w:rPr>
          <w:spacing w:val="-2"/>
        </w:rPr>
        <w:t>3,...</w:t>
      </w:r>
    </w:p>
    <w:p>
      <w:pPr>
        <w:pStyle w:val="BodyText"/>
        <w:spacing w:before="1"/>
      </w:pPr>
      <w:r>
        <w:rPr/>
        <w:t>Hiện</w:t>
      </w:r>
      <w:r>
        <w:rPr>
          <w:spacing w:val="-4"/>
        </w:rPr>
        <w:t> </w:t>
      </w:r>
      <w:r>
        <w:rPr/>
        <w:t>hữu</w:t>
      </w:r>
      <w:r>
        <w:rPr>
          <w:spacing w:val="-3"/>
        </w:rPr>
        <w:t> </w:t>
      </w:r>
      <w:r>
        <w:rPr/>
        <w:t>3,...</w:t>
      </w:r>
      <w:r>
        <w:rPr>
          <w:spacing w:val="-1"/>
        </w:rPr>
        <w:t> </w:t>
      </w:r>
      <w:r>
        <w:rPr/>
        <w:t>Vô</w:t>
      </w:r>
      <w:r>
        <w:rPr>
          <w:spacing w:val="-3"/>
        </w:rPr>
        <w:t> </w:t>
      </w:r>
      <w:r>
        <w:rPr/>
        <w:t>hữu</w:t>
      </w:r>
      <w:r>
        <w:rPr>
          <w:spacing w:val="-1"/>
        </w:rPr>
        <w:t> </w:t>
      </w:r>
      <w:r>
        <w:rPr/>
        <w:t>3,...</w:t>
      </w:r>
      <w:r>
        <w:rPr>
          <w:spacing w:val="-3"/>
        </w:rPr>
        <w:t> </w:t>
      </w:r>
      <w:r>
        <w:rPr/>
        <w:t>Ly</w:t>
      </w:r>
      <w:r>
        <w:rPr>
          <w:spacing w:val="-9"/>
        </w:rPr>
        <w:t> </w:t>
      </w:r>
      <w:r>
        <w:rPr/>
        <w:t>3,...</w:t>
      </w:r>
      <w:r>
        <w:rPr>
          <w:spacing w:val="-2"/>
        </w:rPr>
        <w:t> </w:t>
      </w:r>
      <w:r>
        <w:rPr/>
        <w:t>Bất</w:t>
      </w:r>
      <w:r>
        <w:rPr>
          <w:spacing w:val="-4"/>
        </w:rPr>
        <w:t> </w:t>
      </w:r>
      <w:r>
        <w:rPr/>
        <w:t>ly</w:t>
      </w:r>
      <w:r>
        <w:rPr>
          <w:spacing w:val="-5"/>
        </w:rPr>
        <w:t> 3.</w:t>
      </w:r>
    </w:p>
    <w:p>
      <w:pPr>
        <w:pStyle w:val="BodyText"/>
        <w:spacing w:after="0"/>
        <w:sectPr>
          <w:pgSz w:w="11630" w:h="16450"/>
          <w:pgMar w:header="859" w:footer="0" w:top="1120" w:bottom="280" w:left="708" w:right="850"/>
        </w:sectPr>
      </w:pPr>
    </w:p>
    <w:p>
      <w:pPr>
        <w:pStyle w:val="Heading3"/>
        <w:spacing w:line="298" w:lineRule="exact" w:before="232"/>
      </w:pPr>
      <w:r>
        <w:rPr>
          <w:spacing w:val="-5"/>
        </w:rPr>
        <w:t>79.</w:t>
      </w:r>
    </w:p>
    <w:p>
      <w:pPr>
        <w:pStyle w:val="BodyText"/>
        <w:ind w:right="133"/>
        <w:jc w:val="both"/>
      </w:pPr>
      <w:r>
        <w:rPr/>
        <w:t>Nhân duyên chung Cảnh duyên, Trưởng duyên... có Nghiệp 3,... Vô gián duyên, Liên tiếp duyên, Đồng sanh duyên, Hỗ tương duyên, Y chỉ duyên, Cận y duyên, Tiền sanh duyên, Cố hưởng duyên có Nghiệp 3,... có Thực 3,... có Quyền 3,... có Thiền 3,... có Đạo 3, có Tương ưng 3,... có Bất tương ưng 3,... có Hiện hữu 3,... có Vô hữu 3, có Ly 3,... có Bất ly 3.</w:t>
      </w:r>
    </w:p>
    <w:p>
      <w:pPr>
        <w:pStyle w:val="Heading3"/>
        <w:spacing w:line="240" w:lineRule="auto"/>
      </w:pPr>
      <w:r>
        <w:rPr>
          <w:spacing w:val="-5"/>
        </w:rPr>
        <w:t>80.</w:t>
      </w:r>
    </w:p>
    <w:p>
      <w:pPr>
        <w:pStyle w:val="BodyText"/>
        <w:spacing w:before="1"/>
        <w:ind w:right="139"/>
        <w:jc w:val="both"/>
      </w:pPr>
      <w:r>
        <w:rPr/>
        <w:t>Trong Nhân duyên, Cảnh duyên... Cố hưởng duyên, Nghiệp duyên, Thực duyên, Quyền</w:t>
      </w:r>
      <w:r>
        <w:rPr>
          <w:spacing w:val="-1"/>
        </w:rPr>
        <w:t> </w:t>
      </w:r>
      <w:r>
        <w:rPr/>
        <w:t>duyên,</w:t>
      </w:r>
      <w:r>
        <w:rPr>
          <w:spacing w:val="-1"/>
        </w:rPr>
        <w:t> </w:t>
      </w:r>
      <w:r>
        <w:rPr/>
        <w:t>Thiền</w:t>
      </w:r>
      <w:r>
        <w:rPr>
          <w:spacing w:val="-1"/>
        </w:rPr>
        <w:t> </w:t>
      </w:r>
      <w:r>
        <w:rPr/>
        <w:t>duyên,</w:t>
      </w:r>
      <w:r>
        <w:rPr>
          <w:spacing w:val="-2"/>
        </w:rPr>
        <w:t> </w:t>
      </w:r>
      <w:r>
        <w:rPr/>
        <w:t>Đạo</w:t>
      </w:r>
      <w:r>
        <w:rPr>
          <w:spacing w:val="-1"/>
        </w:rPr>
        <w:t> </w:t>
      </w:r>
      <w:r>
        <w:rPr/>
        <w:t>duyên,</w:t>
      </w:r>
      <w:r>
        <w:rPr>
          <w:spacing w:val="-1"/>
        </w:rPr>
        <w:t> </w:t>
      </w:r>
      <w:r>
        <w:rPr/>
        <w:t>Tương</w:t>
      </w:r>
      <w:r>
        <w:rPr>
          <w:spacing w:val="-2"/>
        </w:rPr>
        <w:t> </w:t>
      </w:r>
      <w:r>
        <w:rPr/>
        <w:t>ưng</w:t>
      </w:r>
      <w:r>
        <w:rPr>
          <w:spacing w:val="-2"/>
        </w:rPr>
        <w:t> </w:t>
      </w:r>
      <w:r>
        <w:rPr/>
        <w:t>duyên,</w:t>
      </w:r>
      <w:r>
        <w:rPr>
          <w:spacing w:val="-1"/>
        </w:rPr>
        <w:t> </w:t>
      </w:r>
      <w:r>
        <w:rPr/>
        <w:t>Bất</w:t>
      </w:r>
      <w:r>
        <w:rPr>
          <w:spacing w:val="-2"/>
        </w:rPr>
        <w:t> </w:t>
      </w:r>
      <w:r>
        <w:rPr/>
        <w:t>tương</w:t>
      </w:r>
      <w:r>
        <w:rPr>
          <w:spacing w:val="-2"/>
        </w:rPr>
        <w:t> </w:t>
      </w:r>
      <w:r>
        <w:rPr/>
        <w:t>ưng</w:t>
      </w:r>
      <w:r>
        <w:rPr>
          <w:spacing w:val="-2"/>
        </w:rPr>
        <w:t> </w:t>
      </w:r>
      <w:r>
        <w:rPr/>
        <w:t>duyên,</w:t>
      </w:r>
      <w:r>
        <w:rPr>
          <w:spacing w:val="-1"/>
        </w:rPr>
        <w:t> </w:t>
      </w:r>
      <w:r>
        <w:rPr/>
        <w:t>Hiện hữu duyên, Vô hữu duyên, Ly duyên có Bất ly 3.</w:t>
      </w:r>
    </w:p>
    <w:p>
      <w:pPr>
        <w:pStyle w:val="Heading3"/>
        <w:spacing w:line="297" w:lineRule="exact"/>
      </w:pPr>
      <w:r>
        <w:rPr>
          <w:spacing w:val="-5"/>
        </w:rPr>
        <w:t>81.</w:t>
      </w:r>
    </w:p>
    <w:p>
      <w:pPr>
        <w:pStyle w:val="BodyText"/>
        <w:spacing w:before="1"/>
        <w:ind w:right="134"/>
        <w:jc w:val="both"/>
      </w:pPr>
      <w:r>
        <w:rPr/>
        <w:t>Trong Nhân duyên, Cảnh duyên... Tiền sanh duyên, Nghiệp duyên, Quả duyên có</w:t>
      </w:r>
      <w:r>
        <w:rPr>
          <w:spacing w:val="40"/>
        </w:rPr>
        <w:t> </w:t>
      </w:r>
      <w:r>
        <w:rPr/>
        <w:t>Thực 1,... có Quyền 1,... có Thiền 1,... có Đạo 1,... có Tương ưng 1,... có Bất tương</w:t>
      </w:r>
      <w:r>
        <w:rPr>
          <w:spacing w:val="40"/>
        </w:rPr>
        <w:t> </w:t>
      </w:r>
      <w:r>
        <w:rPr/>
        <w:t>ưng 1,... có Hiện hữu 1,... có Vô hữu 1,... có Ly 1, có Bất ly 1.</w:t>
      </w:r>
    </w:p>
    <w:p>
      <w:pPr>
        <w:pStyle w:val="Heading3"/>
        <w:spacing w:line="298" w:lineRule="exact" w:before="1"/>
      </w:pPr>
      <w:r>
        <w:rPr>
          <w:spacing w:val="-5"/>
        </w:rPr>
        <w:t>82.</w:t>
      </w:r>
    </w:p>
    <w:p>
      <w:pPr>
        <w:pStyle w:val="BodyText"/>
        <w:ind w:right="138"/>
        <w:jc w:val="both"/>
      </w:pPr>
      <w:r>
        <w:rPr/>
        <w:t>Trong Nhân duyên, Cảnh duyên ... Tiền sanh duyên, Nghiệp duyên, Quả duyên, Thực duyên, Quyền duyên, Thiền duyên, Đạo duyên, Tương ưng duyên, Bất tương ưng duyên, Hiện hữu duyên, Vô hữu duyên, Ly duyên có Bất ly 1.</w:t>
      </w:r>
    </w:p>
    <w:p>
      <w:pPr>
        <w:spacing w:before="0"/>
        <w:ind w:left="2945" w:right="0" w:firstLine="0"/>
        <w:jc w:val="both"/>
        <w:rPr>
          <w:i/>
          <w:sz w:val="26"/>
        </w:rPr>
      </w:pPr>
      <w:r>
        <w:rPr>
          <w:i/>
          <w:sz w:val="26"/>
        </w:rPr>
        <w:t>Dứt</w:t>
      </w:r>
      <w:r>
        <w:rPr>
          <w:i/>
          <w:spacing w:val="-5"/>
          <w:sz w:val="26"/>
        </w:rPr>
        <w:t> </w:t>
      </w:r>
      <w:r>
        <w:rPr>
          <w:i/>
          <w:sz w:val="26"/>
        </w:rPr>
        <w:t>phần</w:t>
      </w:r>
      <w:r>
        <w:rPr>
          <w:i/>
          <w:spacing w:val="-3"/>
          <w:sz w:val="26"/>
        </w:rPr>
        <w:t> </w:t>
      </w:r>
      <w:r>
        <w:rPr>
          <w:i/>
          <w:sz w:val="26"/>
        </w:rPr>
        <w:t>đếm</w:t>
      </w:r>
      <w:r>
        <w:rPr>
          <w:i/>
          <w:spacing w:val="-4"/>
          <w:sz w:val="26"/>
        </w:rPr>
        <w:t> </w:t>
      </w:r>
      <w:r>
        <w:rPr>
          <w:i/>
          <w:sz w:val="26"/>
        </w:rPr>
        <w:t>nhân</w:t>
      </w:r>
      <w:r>
        <w:rPr>
          <w:i/>
          <w:spacing w:val="-3"/>
          <w:sz w:val="26"/>
        </w:rPr>
        <w:t> </w:t>
      </w:r>
      <w:r>
        <w:rPr>
          <w:i/>
          <w:sz w:val="26"/>
        </w:rPr>
        <w:t>căn</w:t>
      </w:r>
      <w:r>
        <w:rPr>
          <w:i/>
          <w:spacing w:val="-4"/>
          <w:sz w:val="26"/>
        </w:rPr>
        <w:t> </w:t>
      </w:r>
      <w:r>
        <w:rPr>
          <w:i/>
          <w:spacing w:val="-2"/>
          <w:sz w:val="26"/>
        </w:rPr>
        <w:t>(hetumūlakagaṇanā)</w:t>
      </w:r>
    </w:p>
    <w:p>
      <w:pPr>
        <w:pStyle w:val="BodyText"/>
        <w:ind w:left="0"/>
        <w:rPr>
          <w:i/>
        </w:rPr>
      </w:pPr>
    </w:p>
    <w:p>
      <w:pPr>
        <w:pStyle w:val="BodyText"/>
      </w:pPr>
      <w:r>
        <w:rPr/>
        <w:t>Trong</w:t>
      </w:r>
      <w:r>
        <w:rPr>
          <w:spacing w:val="-5"/>
        </w:rPr>
        <w:t> </w:t>
      </w:r>
      <w:r>
        <w:rPr/>
        <w:t>Cảnh</w:t>
      </w:r>
      <w:r>
        <w:rPr>
          <w:spacing w:val="-5"/>
        </w:rPr>
        <w:t> </w:t>
      </w:r>
      <w:r>
        <w:rPr/>
        <w:t>duyên</w:t>
      </w:r>
      <w:r>
        <w:rPr>
          <w:spacing w:val="-2"/>
        </w:rPr>
        <w:t> </w:t>
      </w:r>
      <w:r>
        <w:rPr/>
        <w:t>đều</w:t>
      </w:r>
      <w:r>
        <w:rPr>
          <w:spacing w:val="-2"/>
        </w:rPr>
        <w:t> </w:t>
      </w:r>
      <w:r>
        <w:rPr/>
        <w:t>có</w:t>
      </w:r>
      <w:r>
        <w:rPr>
          <w:spacing w:val="-4"/>
        </w:rPr>
        <w:t> </w:t>
      </w:r>
      <w:r>
        <w:rPr/>
        <w:t>3</w:t>
      </w:r>
      <w:r>
        <w:rPr>
          <w:spacing w:val="-4"/>
        </w:rPr>
        <w:t> </w:t>
      </w:r>
      <w:r>
        <w:rPr/>
        <w:t>vấn</w:t>
      </w:r>
      <w:r>
        <w:rPr>
          <w:spacing w:val="-5"/>
        </w:rPr>
        <w:t> đề</w:t>
      </w:r>
    </w:p>
    <w:p>
      <w:pPr>
        <w:pStyle w:val="Heading3"/>
        <w:spacing w:line="240" w:lineRule="auto" w:before="1"/>
      </w:pPr>
      <w:r>
        <w:rPr>
          <w:spacing w:val="-5"/>
        </w:rPr>
        <w:t>83.</w:t>
      </w:r>
    </w:p>
    <w:p>
      <w:pPr>
        <w:pStyle w:val="ListParagraph"/>
        <w:numPr>
          <w:ilvl w:val="0"/>
          <w:numId w:val="23"/>
        </w:numPr>
        <w:tabs>
          <w:tab w:pos="851" w:val="left" w:leader="none"/>
        </w:tabs>
        <w:spacing w:line="318" w:lineRule="exact" w:before="0" w:after="0"/>
        <w:ind w:left="851" w:right="0" w:hanging="285"/>
        <w:jc w:val="left"/>
        <w:rPr>
          <w:sz w:val="26"/>
        </w:rPr>
      </w:pPr>
      <w:r>
        <w:rPr>
          <w:sz w:val="26"/>
        </w:rPr>
        <w:t>Trong</w:t>
      </w:r>
      <w:r>
        <w:rPr>
          <w:spacing w:val="-5"/>
          <w:sz w:val="26"/>
        </w:rPr>
        <w:t> </w:t>
      </w:r>
      <w:r>
        <w:rPr>
          <w:sz w:val="26"/>
        </w:rPr>
        <w:t>Cảnh</w:t>
      </w:r>
      <w:r>
        <w:rPr>
          <w:spacing w:val="-5"/>
          <w:sz w:val="26"/>
        </w:rPr>
        <w:t> </w:t>
      </w:r>
      <w:r>
        <w:rPr>
          <w:sz w:val="26"/>
        </w:rPr>
        <w:t>duyên có</w:t>
      </w:r>
      <w:r>
        <w:rPr>
          <w:spacing w:val="-2"/>
          <w:sz w:val="26"/>
        </w:rPr>
        <w:t> </w:t>
      </w:r>
      <w:r>
        <w:rPr>
          <w:sz w:val="26"/>
        </w:rPr>
        <w:t>Nhân</w:t>
      </w:r>
      <w:r>
        <w:rPr>
          <w:spacing w:val="-5"/>
          <w:sz w:val="26"/>
        </w:rPr>
        <w:t> </w:t>
      </w:r>
      <w:r>
        <w:rPr>
          <w:sz w:val="26"/>
        </w:rPr>
        <w:t>3,...</w:t>
      </w:r>
      <w:r>
        <w:rPr>
          <w:spacing w:val="-4"/>
          <w:sz w:val="26"/>
        </w:rPr>
        <w:t> </w:t>
      </w:r>
      <w:r>
        <w:rPr>
          <w:sz w:val="26"/>
        </w:rPr>
        <w:t>có</w:t>
      </w:r>
      <w:r>
        <w:rPr>
          <w:spacing w:val="-5"/>
          <w:sz w:val="26"/>
        </w:rPr>
        <w:t> </w:t>
      </w:r>
      <w:r>
        <w:rPr>
          <w:sz w:val="26"/>
        </w:rPr>
        <w:t>Trưởng</w:t>
      </w:r>
      <w:r>
        <w:rPr>
          <w:spacing w:val="-3"/>
          <w:sz w:val="26"/>
        </w:rPr>
        <w:t> </w:t>
      </w:r>
      <w:r>
        <w:rPr>
          <w:sz w:val="26"/>
        </w:rPr>
        <w:t>3,...</w:t>
      </w:r>
      <w:r>
        <w:rPr>
          <w:spacing w:val="-3"/>
          <w:sz w:val="26"/>
        </w:rPr>
        <w:t> </w:t>
      </w:r>
      <w:r>
        <w:rPr>
          <w:sz w:val="26"/>
        </w:rPr>
        <w:t>có</w:t>
      </w:r>
      <w:r>
        <w:rPr>
          <w:spacing w:val="-5"/>
          <w:sz w:val="26"/>
        </w:rPr>
        <w:t> </w:t>
      </w:r>
      <w:r>
        <w:rPr>
          <w:sz w:val="26"/>
        </w:rPr>
        <w:t>Bất</w:t>
      </w:r>
      <w:r>
        <w:rPr>
          <w:spacing w:val="-4"/>
          <w:sz w:val="26"/>
        </w:rPr>
        <w:t> </w:t>
      </w:r>
      <w:r>
        <w:rPr>
          <w:sz w:val="26"/>
        </w:rPr>
        <w:t>ly</w:t>
      </w:r>
      <w:r>
        <w:rPr>
          <w:spacing w:val="-7"/>
          <w:sz w:val="26"/>
        </w:rPr>
        <w:t> </w:t>
      </w:r>
      <w:r>
        <w:rPr>
          <w:spacing w:val="-5"/>
          <w:sz w:val="26"/>
        </w:rPr>
        <w:t>3.</w:t>
      </w:r>
    </w:p>
    <w:p>
      <w:pPr>
        <w:pStyle w:val="ListParagraph"/>
        <w:numPr>
          <w:ilvl w:val="0"/>
          <w:numId w:val="23"/>
        </w:numPr>
        <w:tabs>
          <w:tab w:pos="851" w:val="left" w:leader="none"/>
        </w:tabs>
        <w:spacing w:line="318" w:lineRule="exact" w:before="1" w:after="0"/>
        <w:ind w:left="851" w:right="0" w:hanging="285"/>
        <w:jc w:val="left"/>
        <w:rPr>
          <w:sz w:val="26"/>
        </w:rPr>
      </w:pPr>
      <w:r>
        <w:rPr>
          <w:sz w:val="26"/>
        </w:rPr>
        <w:t>Trong</w:t>
      </w:r>
      <w:r>
        <w:rPr>
          <w:spacing w:val="-5"/>
          <w:sz w:val="26"/>
        </w:rPr>
        <w:t> </w:t>
      </w:r>
      <w:r>
        <w:rPr>
          <w:sz w:val="26"/>
        </w:rPr>
        <w:t>Trưởng</w:t>
      </w:r>
      <w:r>
        <w:rPr>
          <w:spacing w:val="-2"/>
          <w:sz w:val="26"/>
        </w:rPr>
        <w:t> </w:t>
      </w:r>
      <w:r>
        <w:rPr>
          <w:sz w:val="26"/>
        </w:rPr>
        <w:t>duyên</w:t>
      </w:r>
      <w:r>
        <w:rPr>
          <w:spacing w:val="-4"/>
          <w:sz w:val="26"/>
        </w:rPr>
        <w:t> </w:t>
      </w:r>
      <w:r>
        <w:rPr>
          <w:sz w:val="26"/>
        </w:rPr>
        <w:t>có</w:t>
      </w:r>
      <w:r>
        <w:rPr>
          <w:spacing w:val="-3"/>
          <w:sz w:val="26"/>
        </w:rPr>
        <w:t> </w:t>
      </w:r>
      <w:r>
        <w:rPr>
          <w:sz w:val="26"/>
        </w:rPr>
        <w:t>Nhân</w:t>
      </w:r>
      <w:r>
        <w:rPr>
          <w:spacing w:val="-5"/>
          <w:sz w:val="26"/>
        </w:rPr>
        <w:t> </w:t>
      </w:r>
      <w:r>
        <w:rPr>
          <w:sz w:val="26"/>
        </w:rPr>
        <w:t>9,...</w:t>
      </w:r>
      <w:r>
        <w:rPr>
          <w:spacing w:val="-3"/>
          <w:sz w:val="26"/>
        </w:rPr>
        <w:t> </w:t>
      </w:r>
      <w:r>
        <w:rPr>
          <w:sz w:val="26"/>
        </w:rPr>
        <w:t>có</w:t>
      </w:r>
      <w:r>
        <w:rPr>
          <w:spacing w:val="-5"/>
          <w:sz w:val="26"/>
        </w:rPr>
        <w:t> </w:t>
      </w:r>
      <w:r>
        <w:rPr>
          <w:sz w:val="26"/>
        </w:rPr>
        <w:t>Cảnh</w:t>
      </w:r>
      <w:r>
        <w:rPr>
          <w:spacing w:val="-4"/>
          <w:sz w:val="26"/>
        </w:rPr>
        <w:t> </w:t>
      </w:r>
      <w:r>
        <w:rPr>
          <w:sz w:val="26"/>
        </w:rPr>
        <w:t>3,...</w:t>
      </w:r>
      <w:r>
        <w:rPr>
          <w:spacing w:val="-4"/>
          <w:sz w:val="26"/>
        </w:rPr>
        <w:t> </w:t>
      </w:r>
      <w:r>
        <w:rPr>
          <w:sz w:val="26"/>
        </w:rPr>
        <w:t>có</w:t>
      </w:r>
      <w:r>
        <w:rPr>
          <w:spacing w:val="-4"/>
          <w:sz w:val="26"/>
        </w:rPr>
        <w:t> </w:t>
      </w:r>
      <w:r>
        <w:rPr>
          <w:sz w:val="26"/>
        </w:rPr>
        <w:t>Bất</w:t>
      </w:r>
      <w:r>
        <w:rPr>
          <w:spacing w:val="-5"/>
          <w:sz w:val="26"/>
        </w:rPr>
        <w:t> </w:t>
      </w:r>
      <w:r>
        <w:rPr>
          <w:sz w:val="26"/>
        </w:rPr>
        <w:t>ly</w:t>
      </w:r>
      <w:r>
        <w:rPr>
          <w:spacing w:val="-6"/>
          <w:sz w:val="26"/>
        </w:rPr>
        <w:t> </w:t>
      </w:r>
      <w:r>
        <w:rPr>
          <w:spacing w:val="-5"/>
          <w:sz w:val="26"/>
        </w:rPr>
        <w:t>9.</w:t>
      </w:r>
    </w:p>
    <w:p>
      <w:pPr>
        <w:pStyle w:val="ListParagraph"/>
        <w:numPr>
          <w:ilvl w:val="0"/>
          <w:numId w:val="23"/>
        </w:numPr>
        <w:tabs>
          <w:tab w:pos="851" w:val="left" w:leader="none"/>
        </w:tabs>
        <w:spacing w:line="317" w:lineRule="exact" w:before="0" w:after="0"/>
        <w:ind w:left="851" w:right="0" w:hanging="285"/>
        <w:jc w:val="left"/>
        <w:rPr>
          <w:sz w:val="26"/>
        </w:rPr>
      </w:pPr>
      <w:r>
        <w:rPr>
          <w:sz w:val="26"/>
        </w:rPr>
        <w:t>Trong</w:t>
      </w:r>
      <w:r>
        <w:rPr>
          <w:spacing w:val="-5"/>
          <w:sz w:val="26"/>
        </w:rPr>
        <w:t> </w:t>
      </w:r>
      <w:r>
        <w:rPr>
          <w:sz w:val="26"/>
        </w:rPr>
        <w:t>Vô</w:t>
      </w:r>
      <w:r>
        <w:rPr>
          <w:spacing w:val="-3"/>
          <w:sz w:val="26"/>
        </w:rPr>
        <w:t> </w:t>
      </w:r>
      <w:r>
        <w:rPr>
          <w:sz w:val="26"/>
        </w:rPr>
        <w:t>gián</w:t>
      </w:r>
      <w:r>
        <w:rPr>
          <w:spacing w:val="-4"/>
          <w:sz w:val="26"/>
        </w:rPr>
        <w:t> </w:t>
      </w:r>
      <w:r>
        <w:rPr>
          <w:sz w:val="26"/>
        </w:rPr>
        <w:t>duyên,</w:t>
      </w:r>
      <w:r>
        <w:rPr>
          <w:spacing w:val="-2"/>
          <w:sz w:val="26"/>
        </w:rPr>
        <w:t> </w:t>
      </w:r>
      <w:r>
        <w:rPr>
          <w:sz w:val="26"/>
        </w:rPr>
        <w:t>Liên</w:t>
      </w:r>
      <w:r>
        <w:rPr>
          <w:spacing w:val="-4"/>
          <w:sz w:val="26"/>
        </w:rPr>
        <w:t> </w:t>
      </w:r>
      <w:r>
        <w:rPr>
          <w:sz w:val="26"/>
        </w:rPr>
        <w:t>tiếp</w:t>
      </w:r>
      <w:r>
        <w:rPr>
          <w:spacing w:val="-5"/>
          <w:sz w:val="26"/>
        </w:rPr>
        <w:t> </w:t>
      </w:r>
      <w:r>
        <w:rPr>
          <w:sz w:val="26"/>
        </w:rPr>
        <w:t>duyên</w:t>
      </w:r>
      <w:r>
        <w:rPr>
          <w:spacing w:val="-3"/>
          <w:sz w:val="26"/>
        </w:rPr>
        <w:t> </w:t>
      </w:r>
      <w:r>
        <w:rPr>
          <w:sz w:val="26"/>
        </w:rPr>
        <w:t>có</w:t>
      </w:r>
      <w:r>
        <w:rPr>
          <w:spacing w:val="-1"/>
          <w:sz w:val="26"/>
        </w:rPr>
        <w:t> </w:t>
      </w:r>
      <w:r>
        <w:rPr>
          <w:sz w:val="26"/>
        </w:rPr>
        <w:t>Nhân</w:t>
      </w:r>
      <w:r>
        <w:rPr>
          <w:spacing w:val="-5"/>
          <w:sz w:val="26"/>
        </w:rPr>
        <w:t> </w:t>
      </w:r>
      <w:r>
        <w:rPr>
          <w:sz w:val="26"/>
        </w:rPr>
        <w:t>3,...</w:t>
      </w:r>
      <w:r>
        <w:rPr>
          <w:spacing w:val="-5"/>
          <w:sz w:val="26"/>
        </w:rPr>
        <w:t> </w:t>
      </w:r>
      <w:r>
        <w:rPr>
          <w:sz w:val="26"/>
        </w:rPr>
        <w:t>có</w:t>
      </w:r>
      <w:r>
        <w:rPr>
          <w:spacing w:val="-4"/>
          <w:sz w:val="26"/>
        </w:rPr>
        <w:t> </w:t>
      </w:r>
      <w:r>
        <w:rPr>
          <w:sz w:val="26"/>
        </w:rPr>
        <w:t>Bất</w:t>
      </w:r>
      <w:r>
        <w:rPr>
          <w:spacing w:val="-5"/>
          <w:sz w:val="26"/>
        </w:rPr>
        <w:t> </w:t>
      </w:r>
      <w:r>
        <w:rPr>
          <w:sz w:val="26"/>
        </w:rPr>
        <w:t>ly</w:t>
      </w:r>
      <w:r>
        <w:rPr>
          <w:spacing w:val="-9"/>
          <w:sz w:val="26"/>
        </w:rPr>
        <w:t> </w:t>
      </w:r>
      <w:r>
        <w:rPr>
          <w:spacing w:val="-5"/>
          <w:sz w:val="26"/>
        </w:rPr>
        <w:t>3.</w:t>
      </w:r>
    </w:p>
    <w:p>
      <w:pPr>
        <w:pStyle w:val="ListParagraph"/>
        <w:numPr>
          <w:ilvl w:val="0"/>
          <w:numId w:val="23"/>
        </w:numPr>
        <w:tabs>
          <w:tab w:pos="851" w:val="left" w:leader="none"/>
        </w:tabs>
        <w:spacing w:line="318" w:lineRule="exact" w:before="0" w:after="0"/>
        <w:ind w:left="851" w:right="0" w:hanging="285"/>
        <w:jc w:val="left"/>
        <w:rPr>
          <w:sz w:val="26"/>
        </w:rPr>
      </w:pPr>
      <w:r>
        <w:rPr>
          <w:sz w:val="26"/>
        </w:rPr>
        <w:t>Trong</w:t>
      </w:r>
      <w:r>
        <w:rPr>
          <w:spacing w:val="-6"/>
          <w:sz w:val="26"/>
        </w:rPr>
        <w:t> </w:t>
      </w:r>
      <w:r>
        <w:rPr>
          <w:sz w:val="26"/>
        </w:rPr>
        <w:t>Đồng</w:t>
      </w:r>
      <w:r>
        <w:rPr>
          <w:spacing w:val="-6"/>
          <w:sz w:val="26"/>
        </w:rPr>
        <w:t> </w:t>
      </w:r>
      <w:r>
        <w:rPr>
          <w:sz w:val="26"/>
        </w:rPr>
        <w:t>sanh</w:t>
      </w:r>
      <w:r>
        <w:rPr>
          <w:spacing w:val="-3"/>
          <w:sz w:val="26"/>
        </w:rPr>
        <w:t> </w:t>
      </w:r>
      <w:r>
        <w:rPr>
          <w:sz w:val="26"/>
        </w:rPr>
        <w:t>duyên</w:t>
      </w:r>
      <w:r>
        <w:rPr>
          <w:spacing w:val="-5"/>
          <w:sz w:val="26"/>
        </w:rPr>
        <w:t> </w:t>
      </w:r>
      <w:r>
        <w:rPr>
          <w:sz w:val="26"/>
        </w:rPr>
        <w:t>có</w:t>
      </w:r>
      <w:r>
        <w:rPr>
          <w:spacing w:val="-4"/>
          <w:sz w:val="26"/>
        </w:rPr>
        <w:t> </w:t>
      </w:r>
      <w:r>
        <w:rPr>
          <w:sz w:val="26"/>
        </w:rPr>
        <w:t>Nhân</w:t>
      </w:r>
      <w:r>
        <w:rPr>
          <w:spacing w:val="-3"/>
          <w:sz w:val="26"/>
        </w:rPr>
        <w:t> </w:t>
      </w:r>
      <w:r>
        <w:rPr>
          <w:spacing w:val="-2"/>
          <w:sz w:val="26"/>
        </w:rPr>
        <w:t>9,...</w:t>
      </w:r>
    </w:p>
    <w:p>
      <w:pPr>
        <w:pStyle w:val="ListParagraph"/>
        <w:numPr>
          <w:ilvl w:val="0"/>
          <w:numId w:val="23"/>
        </w:numPr>
        <w:tabs>
          <w:tab w:pos="851" w:val="left" w:leader="none"/>
        </w:tabs>
        <w:spacing w:line="318" w:lineRule="exact" w:before="0" w:after="0"/>
        <w:ind w:left="851" w:right="0" w:hanging="285"/>
        <w:jc w:val="left"/>
        <w:rPr>
          <w:sz w:val="26"/>
        </w:rPr>
      </w:pPr>
      <w:r>
        <w:rPr>
          <w:sz w:val="26"/>
        </w:rPr>
        <w:t>Trong</w:t>
      </w:r>
      <w:r>
        <w:rPr>
          <w:spacing w:val="-6"/>
          <w:sz w:val="26"/>
        </w:rPr>
        <w:t> </w:t>
      </w:r>
      <w:r>
        <w:rPr>
          <w:sz w:val="26"/>
        </w:rPr>
        <w:t>Hỗ</w:t>
      </w:r>
      <w:r>
        <w:rPr>
          <w:spacing w:val="-5"/>
          <w:sz w:val="26"/>
        </w:rPr>
        <w:t> </w:t>
      </w:r>
      <w:r>
        <w:rPr>
          <w:sz w:val="26"/>
        </w:rPr>
        <w:t>tương</w:t>
      </w:r>
      <w:r>
        <w:rPr>
          <w:spacing w:val="-6"/>
          <w:sz w:val="26"/>
        </w:rPr>
        <w:t> </w:t>
      </w:r>
      <w:r>
        <w:rPr>
          <w:sz w:val="26"/>
        </w:rPr>
        <w:t>duyên</w:t>
      </w:r>
      <w:r>
        <w:rPr>
          <w:spacing w:val="-1"/>
          <w:sz w:val="26"/>
        </w:rPr>
        <w:t> </w:t>
      </w:r>
      <w:r>
        <w:rPr>
          <w:sz w:val="26"/>
        </w:rPr>
        <w:t>có</w:t>
      </w:r>
      <w:r>
        <w:rPr>
          <w:spacing w:val="-5"/>
          <w:sz w:val="26"/>
        </w:rPr>
        <w:t> 3,</w:t>
      </w:r>
    </w:p>
    <w:p>
      <w:pPr>
        <w:pStyle w:val="ListParagraph"/>
        <w:numPr>
          <w:ilvl w:val="0"/>
          <w:numId w:val="23"/>
        </w:numPr>
        <w:tabs>
          <w:tab w:pos="849" w:val="left" w:leader="none"/>
        </w:tabs>
        <w:spacing w:line="317" w:lineRule="exact" w:before="0" w:after="0"/>
        <w:ind w:left="849" w:right="0" w:hanging="283"/>
        <w:jc w:val="left"/>
        <w:rPr>
          <w:sz w:val="26"/>
        </w:rPr>
      </w:pPr>
      <w:r>
        <w:rPr>
          <w:sz w:val="26"/>
        </w:rPr>
        <w:t>Trong</w:t>
      </w:r>
      <w:r>
        <w:rPr>
          <w:spacing w:val="-6"/>
          <w:sz w:val="26"/>
        </w:rPr>
        <w:t> </w:t>
      </w:r>
      <w:r>
        <w:rPr>
          <w:sz w:val="26"/>
        </w:rPr>
        <w:t>Y</w:t>
      </w:r>
      <w:r>
        <w:rPr>
          <w:spacing w:val="-5"/>
          <w:sz w:val="26"/>
        </w:rPr>
        <w:t> </w:t>
      </w:r>
      <w:r>
        <w:rPr>
          <w:sz w:val="26"/>
        </w:rPr>
        <w:t>chỉ</w:t>
      </w:r>
      <w:r>
        <w:rPr>
          <w:spacing w:val="-4"/>
          <w:sz w:val="26"/>
        </w:rPr>
        <w:t> </w:t>
      </w:r>
      <w:r>
        <w:rPr>
          <w:sz w:val="26"/>
        </w:rPr>
        <w:t>duyên</w:t>
      </w:r>
      <w:r>
        <w:rPr>
          <w:spacing w:val="-2"/>
          <w:sz w:val="26"/>
        </w:rPr>
        <w:t> </w:t>
      </w:r>
      <w:r>
        <w:rPr>
          <w:sz w:val="26"/>
        </w:rPr>
        <w:t>có</w:t>
      </w:r>
      <w:r>
        <w:rPr>
          <w:spacing w:val="-1"/>
          <w:sz w:val="26"/>
        </w:rPr>
        <w:t> </w:t>
      </w:r>
      <w:r>
        <w:rPr>
          <w:sz w:val="26"/>
        </w:rPr>
        <w:t>Nhân</w:t>
      </w:r>
      <w:r>
        <w:rPr>
          <w:spacing w:val="-5"/>
          <w:sz w:val="26"/>
        </w:rPr>
        <w:t> 9.</w:t>
      </w:r>
    </w:p>
    <w:p>
      <w:pPr>
        <w:pStyle w:val="ListParagraph"/>
        <w:numPr>
          <w:ilvl w:val="0"/>
          <w:numId w:val="23"/>
        </w:numPr>
        <w:tabs>
          <w:tab w:pos="849" w:val="left" w:leader="none"/>
        </w:tabs>
        <w:spacing w:line="318" w:lineRule="exact" w:before="0" w:after="0"/>
        <w:ind w:left="849" w:right="0" w:hanging="283"/>
        <w:jc w:val="left"/>
        <w:rPr>
          <w:sz w:val="26"/>
        </w:rPr>
      </w:pPr>
      <w:r>
        <w:rPr>
          <w:sz w:val="26"/>
        </w:rPr>
        <w:t>Trong</w:t>
      </w:r>
      <w:r>
        <w:rPr>
          <w:spacing w:val="-6"/>
          <w:sz w:val="26"/>
        </w:rPr>
        <w:t> </w:t>
      </w:r>
      <w:r>
        <w:rPr>
          <w:sz w:val="26"/>
        </w:rPr>
        <w:t>Cận</w:t>
      </w:r>
      <w:r>
        <w:rPr>
          <w:spacing w:val="-1"/>
          <w:sz w:val="26"/>
        </w:rPr>
        <w:t> </w:t>
      </w:r>
      <w:r>
        <w:rPr>
          <w:sz w:val="26"/>
        </w:rPr>
        <w:t>y</w:t>
      </w:r>
      <w:r>
        <w:rPr>
          <w:spacing w:val="-7"/>
          <w:sz w:val="26"/>
        </w:rPr>
        <w:t> </w:t>
      </w:r>
      <w:r>
        <w:rPr>
          <w:sz w:val="26"/>
        </w:rPr>
        <w:t>duyên</w:t>
      </w:r>
      <w:r>
        <w:rPr>
          <w:spacing w:val="-3"/>
          <w:sz w:val="26"/>
        </w:rPr>
        <w:t> </w:t>
      </w:r>
      <w:r>
        <w:rPr>
          <w:sz w:val="26"/>
        </w:rPr>
        <w:t>có</w:t>
      </w:r>
      <w:r>
        <w:rPr>
          <w:spacing w:val="-1"/>
          <w:sz w:val="26"/>
        </w:rPr>
        <w:t> </w:t>
      </w:r>
      <w:r>
        <w:rPr>
          <w:sz w:val="26"/>
        </w:rPr>
        <w:t>Nhân</w:t>
      </w:r>
      <w:r>
        <w:rPr>
          <w:spacing w:val="-6"/>
          <w:sz w:val="26"/>
        </w:rPr>
        <w:t> </w:t>
      </w:r>
      <w:r>
        <w:rPr>
          <w:spacing w:val="-5"/>
          <w:sz w:val="26"/>
        </w:rPr>
        <w:t>3.</w:t>
      </w:r>
    </w:p>
    <w:p>
      <w:pPr>
        <w:pStyle w:val="ListParagraph"/>
        <w:numPr>
          <w:ilvl w:val="0"/>
          <w:numId w:val="23"/>
        </w:numPr>
        <w:tabs>
          <w:tab w:pos="849" w:val="left" w:leader="none"/>
        </w:tabs>
        <w:spacing w:line="317" w:lineRule="exact" w:before="1" w:after="0"/>
        <w:ind w:left="849" w:right="0" w:hanging="283"/>
        <w:jc w:val="left"/>
        <w:rPr>
          <w:sz w:val="26"/>
        </w:rPr>
      </w:pPr>
      <w:r>
        <w:rPr>
          <w:sz w:val="26"/>
        </w:rPr>
        <w:t>Trong</w:t>
      </w:r>
      <w:r>
        <w:rPr>
          <w:spacing w:val="-6"/>
          <w:sz w:val="26"/>
        </w:rPr>
        <w:t> </w:t>
      </w:r>
      <w:r>
        <w:rPr>
          <w:sz w:val="26"/>
        </w:rPr>
        <w:t>Tiền</w:t>
      </w:r>
      <w:r>
        <w:rPr>
          <w:spacing w:val="-3"/>
          <w:sz w:val="26"/>
        </w:rPr>
        <w:t> </w:t>
      </w:r>
      <w:r>
        <w:rPr>
          <w:sz w:val="26"/>
        </w:rPr>
        <w:t>sanh</w:t>
      </w:r>
      <w:r>
        <w:rPr>
          <w:spacing w:val="-5"/>
          <w:sz w:val="26"/>
        </w:rPr>
        <w:t> </w:t>
      </w:r>
      <w:r>
        <w:rPr>
          <w:sz w:val="26"/>
        </w:rPr>
        <w:t>duyên</w:t>
      </w:r>
      <w:r>
        <w:rPr>
          <w:spacing w:val="-4"/>
          <w:sz w:val="26"/>
        </w:rPr>
        <w:t> </w:t>
      </w:r>
      <w:r>
        <w:rPr>
          <w:sz w:val="26"/>
        </w:rPr>
        <w:t>có</w:t>
      </w:r>
      <w:r>
        <w:rPr>
          <w:spacing w:val="-4"/>
          <w:sz w:val="26"/>
        </w:rPr>
        <w:t> </w:t>
      </w:r>
      <w:r>
        <w:rPr>
          <w:sz w:val="26"/>
        </w:rPr>
        <w:t>Nhân</w:t>
      </w:r>
      <w:r>
        <w:rPr>
          <w:spacing w:val="-6"/>
          <w:sz w:val="26"/>
        </w:rPr>
        <w:t> </w:t>
      </w:r>
      <w:r>
        <w:rPr>
          <w:spacing w:val="-5"/>
          <w:sz w:val="26"/>
        </w:rPr>
        <w:t>3.</w:t>
      </w:r>
    </w:p>
    <w:p>
      <w:pPr>
        <w:pStyle w:val="Heading3"/>
        <w:spacing w:line="298" w:lineRule="exact"/>
      </w:pPr>
      <w:r>
        <w:rPr>
          <w:spacing w:val="-5"/>
        </w:rPr>
        <w:t>84.</w:t>
      </w:r>
    </w:p>
    <w:p>
      <w:pPr>
        <w:pStyle w:val="ListParagraph"/>
        <w:numPr>
          <w:ilvl w:val="0"/>
          <w:numId w:val="24"/>
        </w:numPr>
        <w:tabs>
          <w:tab w:pos="850" w:val="left" w:leader="none"/>
        </w:tabs>
        <w:spacing w:line="240" w:lineRule="auto" w:before="2" w:after="0"/>
        <w:ind w:left="850" w:right="139" w:hanging="284"/>
        <w:jc w:val="both"/>
        <w:rPr>
          <w:sz w:val="26"/>
        </w:rPr>
      </w:pPr>
      <w:r>
        <w:rPr>
          <w:sz w:val="26"/>
        </w:rPr>
        <w:t>Trong Cố hưởng duyên có Nhân 3,... có Cảnh 3,... có Trưởng 3,... có Vô gián 3,... có Liên tiếp 3,... có Đồng sanh 3,... có Hỗ tương 3,... có Y chỉ 3,... có Cận y 3,... có Tiền sanh 3,... có Nghiệp 3,... có Thực 3,... có Quyền 3,... có Thiền 3,... có Đạo 3,... có Tương ưng 3,... có Bất tương ưng 3,... có Hiện hữu 3,... có Vô hữu 3,... có Ly 3,... có Bất ly 3.</w:t>
      </w:r>
    </w:p>
    <w:p>
      <w:pPr>
        <w:pStyle w:val="ListParagraph"/>
        <w:numPr>
          <w:ilvl w:val="0"/>
          <w:numId w:val="24"/>
        </w:numPr>
        <w:tabs>
          <w:tab w:pos="849" w:val="left" w:leader="none"/>
        </w:tabs>
        <w:spacing w:line="317" w:lineRule="exact" w:before="0" w:after="0"/>
        <w:ind w:left="849" w:right="0" w:hanging="283"/>
        <w:jc w:val="both"/>
        <w:rPr>
          <w:sz w:val="26"/>
        </w:rPr>
      </w:pPr>
      <w:r>
        <w:rPr>
          <w:sz w:val="26"/>
        </w:rPr>
        <w:t>Trong</w:t>
      </w:r>
      <w:r>
        <w:rPr>
          <w:spacing w:val="-6"/>
          <w:sz w:val="26"/>
        </w:rPr>
        <w:t> </w:t>
      </w:r>
      <w:r>
        <w:rPr>
          <w:sz w:val="26"/>
        </w:rPr>
        <w:t>Cố</w:t>
      </w:r>
      <w:r>
        <w:rPr>
          <w:spacing w:val="-3"/>
          <w:sz w:val="26"/>
        </w:rPr>
        <w:t> </w:t>
      </w:r>
      <w:r>
        <w:rPr>
          <w:sz w:val="26"/>
        </w:rPr>
        <w:t>hưởng</w:t>
      </w:r>
      <w:r>
        <w:rPr>
          <w:spacing w:val="-6"/>
          <w:sz w:val="26"/>
        </w:rPr>
        <w:t> </w:t>
      </w:r>
      <w:r>
        <w:rPr>
          <w:sz w:val="26"/>
        </w:rPr>
        <w:t>căn</w:t>
      </w:r>
      <w:r>
        <w:rPr>
          <w:spacing w:val="-2"/>
          <w:sz w:val="26"/>
        </w:rPr>
        <w:t> </w:t>
      </w:r>
      <w:r>
        <w:rPr>
          <w:sz w:val="26"/>
        </w:rPr>
        <w:t>không</w:t>
      </w:r>
      <w:r>
        <w:rPr>
          <w:spacing w:val="-6"/>
          <w:sz w:val="26"/>
        </w:rPr>
        <w:t> </w:t>
      </w:r>
      <w:r>
        <w:rPr>
          <w:sz w:val="26"/>
        </w:rPr>
        <w:t>có</w:t>
      </w:r>
      <w:r>
        <w:rPr>
          <w:spacing w:val="-4"/>
          <w:sz w:val="26"/>
        </w:rPr>
        <w:t> Quả.</w:t>
      </w:r>
    </w:p>
    <w:p>
      <w:pPr>
        <w:pStyle w:val="ListParagraph"/>
        <w:numPr>
          <w:ilvl w:val="0"/>
          <w:numId w:val="24"/>
        </w:numPr>
        <w:tabs>
          <w:tab w:pos="849" w:val="left" w:leader="none"/>
        </w:tabs>
        <w:spacing w:line="317" w:lineRule="exact" w:before="0" w:after="0"/>
        <w:ind w:left="849" w:right="0" w:hanging="283"/>
        <w:jc w:val="both"/>
        <w:rPr>
          <w:sz w:val="26"/>
        </w:rPr>
      </w:pPr>
      <w:r>
        <w:rPr>
          <w:sz w:val="26"/>
        </w:rPr>
        <w:t>Trong</w:t>
      </w:r>
      <w:r>
        <w:rPr>
          <w:spacing w:val="-6"/>
          <w:sz w:val="26"/>
        </w:rPr>
        <w:t> </w:t>
      </w:r>
      <w:r>
        <w:rPr>
          <w:sz w:val="26"/>
        </w:rPr>
        <w:t>Nghiệp</w:t>
      </w:r>
      <w:r>
        <w:rPr>
          <w:spacing w:val="-6"/>
          <w:sz w:val="26"/>
        </w:rPr>
        <w:t> </w:t>
      </w:r>
      <w:r>
        <w:rPr>
          <w:sz w:val="26"/>
        </w:rPr>
        <w:t>duyên</w:t>
      </w:r>
      <w:r>
        <w:rPr>
          <w:spacing w:val="-5"/>
          <w:sz w:val="26"/>
        </w:rPr>
        <w:t> </w:t>
      </w:r>
      <w:r>
        <w:rPr>
          <w:sz w:val="26"/>
        </w:rPr>
        <w:t>có</w:t>
      </w:r>
      <w:r>
        <w:rPr>
          <w:spacing w:val="-4"/>
          <w:sz w:val="26"/>
        </w:rPr>
        <w:t> </w:t>
      </w:r>
      <w:r>
        <w:rPr>
          <w:sz w:val="26"/>
        </w:rPr>
        <w:t>Nhân</w:t>
      </w:r>
      <w:r>
        <w:rPr>
          <w:spacing w:val="-6"/>
          <w:sz w:val="26"/>
        </w:rPr>
        <w:t> </w:t>
      </w:r>
      <w:r>
        <w:rPr>
          <w:spacing w:val="-5"/>
          <w:sz w:val="26"/>
        </w:rPr>
        <w:t>9.</w:t>
      </w:r>
    </w:p>
    <w:p>
      <w:pPr>
        <w:pStyle w:val="Heading3"/>
        <w:spacing w:line="298" w:lineRule="exact"/>
      </w:pPr>
      <w:r>
        <w:rPr>
          <w:spacing w:val="-5"/>
        </w:rPr>
        <w:t>85.</w:t>
      </w:r>
    </w:p>
    <w:p>
      <w:pPr>
        <w:pStyle w:val="BodyText"/>
        <w:ind w:right="137"/>
        <w:jc w:val="both"/>
      </w:pPr>
      <w:r>
        <w:rPr/>
        <w:t>Trong Quả duyên có Nhân 1,... có Cảnh 1,... có Trưởng 1,... có Vô gián 1,... có Liên tiếp 1,... có Đồng sanh 1,... có Hỗ tương 1,... có Y chỉ 1,... có Cận y 1,... có Tiền sanh 1,... có Nghiệp 1,... có Thực 1,... có Quyền 1,... có Thiền 1,... có Đạo 1,... có Tương</w:t>
      </w:r>
      <w:r>
        <w:rPr>
          <w:spacing w:val="40"/>
        </w:rPr>
        <w:t> </w:t>
      </w:r>
      <w:r>
        <w:rPr/>
        <w:t>ưng 1,... có Bất tương ưng 1,... có Hiện hữu 1,... có Vô hữu 1,... có Ly</w:t>
      </w:r>
      <w:r>
        <w:rPr>
          <w:spacing w:val="-1"/>
        </w:rPr>
        <w:t> </w:t>
      </w:r>
      <w:r>
        <w:rPr/>
        <w:t>1,... có Bất ly</w:t>
      </w:r>
      <w:r>
        <w:rPr>
          <w:spacing w:val="-2"/>
        </w:rPr>
        <w:t> </w:t>
      </w:r>
      <w:r>
        <w:rPr/>
        <w:t>1, trong Quả căn không có Cố hưởng.</w:t>
      </w:r>
    </w:p>
    <w:p>
      <w:pPr>
        <w:pStyle w:val="BodyText"/>
        <w:spacing w:after="0"/>
        <w:jc w:val="both"/>
        <w:sectPr>
          <w:pgSz w:w="11630" w:h="16450"/>
          <w:pgMar w:header="811" w:footer="0" w:top="1160" w:bottom="280" w:left="708" w:right="850"/>
        </w:sectPr>
      </w:pPr>
    </w:p>
    <w:p>
      <w:pPr>
        <w:pStyle w:val="BodyText"/>
        <w:spacing w:before="232"/>
        <w:ind w:left="1133" w:right="140" w:firstLine="2"/>
        <w:jc w:val="both"/>
      </w:pPr>
      <w:r>
        <w:rPr/>
        <w:t>Thực duyên có Nhân 9, Quyền duyên có Nhân 9, Thiền duyên có Nhân 9, Đạo duyên</w:t>
      </w:r>
      <w:r>
        <w:rPr>
          <w:spacing w:val="-1"/>
        </w:rPr>
        <w:t> </w:t>
      </w:r>
      <w:r>
        <w:rPr/>
        <w:t>có</w:t>
      </w:r>
      <w:r>
        <w:rPr>
          <w:spacing w:val="-1"/>
        </w:rPr>
        <w:t> </w:t>
      </w:r>
      <w:r>
        <w:rPr/>
        <w:t>Nhân</w:t>
      </w:r>
      <w:r>
        <w:rPr>
          <w:spacing w:val="-1"/>
        </w:rPr>
        <w:t> </w:t>
      </w:r>
      <w:r>
        <w:rPr/>
        <w:t>9,</w:t>
      </w:r>
      <w:r>
        <w:rPr>
          <w:spacing w:val="-1"/>
        </w:rPr>
        <w:t> </w:t>
      </w:r>
      <w:r>
        <w:rPr/>
        <w:t>Tương</w:t>
      </w:r>
      <w:r>
        <w:rPr>
          <w:spacing w:val="-2"/>
        </w:rPr>
        <w:t> </w:t>
      </w:r>
      <w:r>
        <w:rPr/>
        <w:t>ưng duyên</w:t>
      </w:r>
      <w:r>
        <w:rPr>
          <w:spacing w:val="-2"/>
        </w:rPr>
        <w:t> </w:t>
      </w:r>
      <w:r>
        <w:rPr/>
        <w:t>có Nhân 3,</w:t>
      </w:r>
      <w:r>
        <w:rPr>
          <w:spacing w:val="-1"/>
        </w:rPr>
        <w:t> </w:t>
      </w:r>
      <w:r>
        <w:rPr/>
        <w:t>Bất</w:t>
      </w:r>
      <w:r>
        <w:rPr>
          <w:spacing w:val="-2"/>
        </w:rPr>
        <w:t> </w:t>
      </w:r>
      <w:r>
        <w:rPr/>
        <w:t>tương</w:t>
      </w:r>
      <w:r>
        <w:rPr>
          <w:spacing w:val="-2"/>
        </w:rPr>
        <w:t> </w:t>
      </w:r>
      <w:r>
        <w:rPr/>
        <w:t>ưng có</w:t>
      </w:r>
      <w:r>
        <w:rPr>
          <w:spacing w:val="-1"/>
        </w:rPr>
        <w:t> </w:t>
      </w:r>
      <w:r>
        <w:rPr/>
        <w:t>Nhân</w:t>
      </w:r>
      <w:r>
        <w:rPr>
          <w:spacing w:val="-1"/>
        </w:rPr>
        <w:t> </w:t>
      </w:r>
      <w:r>
        <w:rPr/>
        <w:t>9,</w:t>
      </w:r>
      <w:r>
        <w:rPr>
          <w:spacing w:val="-1"/>
        </w:rPr>
        <w:t> </w:t>
      </w:r>
      <w:r>
        <w:rPr/>
        <w:t>Hiện</w:t>
      </w:r>
      <w:r>
        <w:rPr>
          <w:spacing w:val="-1"/>
        </w:rPr>
        <w:t> </w:t>
      </w:r>
      <w:r>
        <w:rPr/>
        <w:t>hữu duyên có Nhân 9, Vô hữu duyên có Nhân 3, Ly duyên có Nhân 3.</w:t>
      </w:r>
    </w:p>
    <w:p>
      <w:pPr>
        <w:pStyle w:val="Heading3"/>
        <w:spacing w:line="298" w:lineRule="exact"/>
      </w:pPr>
      <w:r>
        <w:rPr>
          <w:spacing w:val="-5"/>
        </w:rPr>
        <w:t>86.</w:t>
      </w:r>
    </w:p>
    <w:p>
      <w:pPr>
        <w:pStyle w:val="BodyText"/>
        <w:spacing w:before="1"/>
        <w:ind w:right="174"/>
      </w:pPr>
      <w:r>
        <w:rPr/>
        <w:t>Trong Bất ly duyên có Nhân 9,... Cảnh 3,... có Trưởng 9,... có Hiện hữu 3,... có Bất ly </w:t>
      </w:r>
      <w:r>
        <w:rPr>
          <w:spacing w:val="-6"/>
        </w:rPr>
        <w:t>3.</w:t>
      </w:r>
    </w:p>
    <w:p>
      <w:pPr>
        <w:spacing w:line="299" w:lineRule="exact" w:before="0"/>
        <w:ind w:left="850" w:right="0" w:firstLine="0"/>
        <w:jc w:val="left"/>
        <w:rPr>
          <w:i/>
          <w:sz w:val="26"/>
        </w:rPr>
      </w:pPr>
      <w:r>
        <w:rPr>
          <w:i/>
          <w:sz w:val="26"/>
        </w:rPr>
        <w:t>Nên</w:t>
      </w:r>
      <w:r>
        <w:rPr>
          <w:i/>
          <w:spacing w:val="-5"/>
          <w:sz w:val="26"/>
        </w:rPr>
        <w:t> </w:t>
      </w:r>
      <w:r>
        <w:rPr>
          <w:i/>
          <w:sz w:val="26"/>
        </w:rPr>
        <w:t>sắp</w:t>
      </w:r>
      <w:r>
        <w:rPr>
          <w:i/>
          <w:spacing w:val="-4"/>
          <w:sz w:val="26"/>
        </w:rPr>
        <w:t> </w:t>
      </w:r>
      <w:r>
        <w:rPr>
          <w:i/>
          <w:sz w:val="26"/>
        </w:rPr>
        <w:t>mỗi</w:t>
      </w:r>
      <w:r>
        <w:rPr>
          <w:i/>
          <w:spacing w:val="-4"/>
          <w:sz w:val="26"/>
        </w:rPr>
        <w:t> </w:t>
      </w:r>
      <w:r>
        <w:rPr>
          <w:i/>
          <w:sz w:val="26"/>
        </w:rPr>
        <w:t>duyên</w:t>
      </w:r>
      <w:r>
        <w:rPr>
          <w:i/>
          <w:spacing w:val="-2"/>
          <w:sz w:val="26"/>
        </w:rPr>
        <w:t> </w:t>
      </w:r>
      <w:r>
        <w:rPr>
          <w:i/>
          <w:sz w:val="26"/>
        </w:rPr>
        <w:t>thành</w:t>
      </w:r>
      <w:r>
        <w:rPr>
          <w:i/>
          <w:spacing w:val="-3"/>
          <w:sz w:val="26"/>
        </w:rPr>
        <w:t> </w:t>
      </w:r>
      <w:r>
        <w:rPr>
          <w:i/>
          <w:sz w:val="26"/>
        </w:rPr>
        <w:t>căn</w:t>
      </w:r>
      <w:r>
        <w:rPr>
          <w:i/>
          <w:spacing w:val="-5"/>
          <w:sz w:val="26"/>
        </w:rPr>
        <w:t> </w:t>
      </w:r>
      <w:r>
        <w:rPr>
          <w:i/>
          <w:sz w:val="26"/>
        </w:rPr>
        <w:t>cho</w:t>
      </w:r>
      <w:r>
        <w:rPr>
          <w:i/>
          <w:spacing w:val="-1"/>
          <w:sz w:val="26"/>
        </w:rPr>
        <w:t> </w:t>
      </w:r>
      <w:r>
        <w:rPr>
          <w:i/>
          <w:sz w:val="26"/>
        </w:rPr>
        <w:t>rộng</w:t>
      </w:r>
      <w:r>
        <w:rPr>
          <w:i/>
          <w:spacing w:val="-5"/>
          <w:sz w:val="26"/>
        </w:rPr>
        <w:t> </w:t>
      </w:r>
      <w:r>
        <w:rPr>
          <w:i/>
          <w:sz w:val="26"/>
        </w:rPr>
        <w:t>theo</w:t>
      </w:r>
      <w:r>
        <w:rPr>
          <w:i/>
          <w:spacing w:val="-4"/>
          <w:sz w:val="26"/>
        </w:rPr>
        <w:t> </w:t>
      </w:r>
      <w:r>
        <w:rPr>
          <w:i/>
          <w:sz w:val="26"/>
        </w:rPr>
        <w:t>lối</w:t>
      </w:r>
      <w:r>
        <w:rPr>
          <w:i/>
          <w:spacing w:val="-5"/>
          <w:sz w:val="26"/>
        </w:rPr>
        <w:t> </w:t>
      </w:r>
      <w:r>
        <w:rPr>
          <w:i/>
          <w:spacing w:val="-4"/>
          <w:sz w:val="26"/>
        </w:rPr>
        <w:t>dạy.</w:t>
      </w:r>
    </w:p>
    <w:p>
      <w:pPr>
        <w:spacing w:before="1"/>
        <w:ind w:left="4033" w:right="0" w:firstLine="0"/>
        <w:jc w:val="left"/>
        <w:rPr>
          <w:i/>
          <w:sz w:val="26"/>
        </w:rPr>
      </w:pPr>
      <w:r>
        <w:rPr>
          <w:i/>
          <w:sz w:val="26"/>
        </w:rPr>
        <w:t>Dứt</w:t>
      </w:r>
      <w:r>
        <w:rPr>
          <w:i/>
          <w:spacing w:val="-6"/>
          <w:sz w:val="26"/>
        </w:rPr>
        <w:t> </w:t>
      </w:r>
      <w:r>
        <w:rPr>
          <w:i/>
          <w:sz w:val="26"/>
        </w:rPr>
        <w:t>cách</w:t>
      </w:r>
      <w:r>
        <w:rPr>
          <w:i/>
          <w:spacing w:val="-5"/>
          <w:sz w:val="26"/>
        </w:rPr>
        <w:t> </w:t>
      </w:r>
      <w:r>
        <w:rPr>
          <w:i/>
          <w:sz w:val="26"/>
        </w:rPr>
        <w:t>thuận</w:t>
      </w:r>
      <w:r>
        <w:rPr>
          <w:i/>
          <w:spacing w:val="-4"/>
          <w:sz w:val="26"/>
        </w:rPr>
        <w:t> tùng</w:t>
      </w:r>
    </w:p>
    <w:p>
      <w:pPr>
        <w:pStyle w:val="Heading3"/>
        <w:spacing w:line="294" w:lineRule="exact" w:before="6"/>
      </w:pPr>
      <w:r>
        <w:rPr>
          <w:spacing w:val="-5"/>
        </w:rPr>
        <w:t>87.</w:t>
      </w:r>
    </w:p>
    <w:p>
      <w:pPr>
        <w:pStyle w:val="ListParagraph"/>
        <w:numPr>
          <w:ilvl w:val="0"/>
          <w:numId w:val="25"/>
        </w:numPr>
        <w:tabs>
          <w:tab w:pos="850" w:val="left" w:leader="none"/>
        </w:tabs>
        <w:spacing w:line="240" w:lineRule="auto" w:before="0" w:after="0"/>
        <w:ind w:left="850" w:right="137" w:hanging="284"/>
        <w:jc w:val="both"/>
        <w:rPr>
          <w:sz w:val="26"/>
        </w:rPr>
      </w:pPr>
      <w:r>
        <w:rPr>
          <w:sz w:val="26"/>
        </w:rPr>
        <w:t>Pháp bất thiện liên quan pháp bất thiện sanh ra do phi Nhân duyên: Si đồng sanh hoài nghi, đồng sanh phóng dật</w:t>
      </w:r>
      <w:r>
        <w:rPr>
          <w:sz w:val="26"/>
          <w:vertAlign w:val="superscript"/>
        </w:rPr>
        <w:t>11</w:t>
      </w:r>
      <w:r>
        <w:rPr>
          <w:sz w:val="26"/>
          <w:vertAlign w:val="baseline"/>
        </w:rPr>
        <w:t> liên quan các uẩn đồng sanh hoài nghi, đồng sanh phóng </w:t>
      </w:r>
      <w:r>
        <w:rPr>
          <w:spacing w:val="-4"/>
          <w:sz w:val="26"/>
          <w:vertAlign w:val="baseline"/>
        </w:rPr>
        <w:t>dật.</w:t>
      </w:r>
    </w:p>
    <w:p>
      <w:pPr>
        <w:pStyle w:val="ListParagraph"/>
        <w:numPr>
          <w:ilvl w:val="0"/>
          <w:numId w:val="25"/>
        </w:numPr>
        <w:tabs>
          <w:tab w:pos="850" w:val="left" w:leader="none"/>
        </w:tabs>
        <w:spacing w:line="240" w:lineRule="auto" w:before="0" w:after="0"/>
        <w:ind w:left="850" w:right="137" w:hanging="284"/>
        <w:jc w:val="both"/>
        <w:rPr>
          <w:sz w:val="26"/>
        </w:rPr>
      </w:pPr>
      <w:r>
        <w:rPr>
          <w:sz w:val="26"/>
        </w:rPr>
        <w:t>Pháp vô ký liên quan pháp vô ký sanh ra do phi Nhân duyên: 3 uẩn và sắc nương tâm sanh liên quan 1 uẩn vô ký quả vô ký tố vô Nhân, 1 uẩn và sắc nương tâm sanh liên quan 3 uẩn, 2 uẩn và sắc nương tâm sanh liên quan 2 uẩn. Trong sát-na tục sinh vô nhân,</w:t>
      </w:r>
      <w:r>
        <w:rPr>
          <w:spacing w:val="-3"/>
          <w:sz w:val="26"/>
        </w:rPr>
        <w:t> </w:t>
      </w:r>
      <w:r>
        <w:rPr>
          <w:sz w:val="26"/>
        </w:rPr>
        <w:t>3 uẩn và</w:t>
      </w:r>
      <w:r>
        <w:rPr>
          <w:spacing w:val="-3"/>
          <w:sz w:val="26"/>
        </w:rPr>
        <w:t> </w:t>
      </w:r>
      <w:r>
        <w:rPr>
          <w:sz w:val="26"/>
        </w:rPr>
        <w:t>sắc</w:t>
      </w:r>
      <w:r>
        <w:rPr>
          <w:spacing w:val="-2"/>
          <w:sz w:val="26"/>
        </w:rPr>
        <w:t> </w:t>
      </w:r>
      <w:r>
        <w:rPr>
          <w:sz w:val="26"/>
        </w:rPr>
        <w:t>tục sinh</w:t>
      </w:r>
      <w:r>
        <w:rPr>
          <w:spacing w:val="-1"/>
          <w:sz w:val="26"/>
        </w:rPr>
        <w:t> </w:t>
      </w:r>
      <w:r>
        <w:rPr>
          <w:sz w:val="26"/>
        </w:rPr>
        <w:t>liên</w:t>
      </w:r>
      <w:r>
        <w:rPr>
          <w:spacing w:val="-3"/>
          <w:sz w:val="26"/>
        </w:rPr>
        <w:t> </w:t>
      </w:r>
      <w:r>
        <w:rPr>
          <w:sz w:val="26"/>
        </w:rPr>
        <w:t>quan</w:t>
      </w:r>
      <w:r>
        <w:rPr>
          <w:spacing w:val="-2"/>
          <w:sz w:val="26"/>
        </w:rPr>
        <w:t> </w:t>
      </w:r>
      <w:r>
        <w:rPr>
          <w:sz w:val="26"/>
        </w:rPr>
        <w:t>1 uẩn vô</w:t>
      </w:r>
      <w:r>
        <w:rPr>
          <w:spacing w:val="-1"/>
          <w:sz w:val="26"/>
        </w:rPr>
        <w:t> </w:t>
      </w:r>
      <w:r>
        <w:rPr>
          <w:sz w:val="26"/>
        </w:rPr>
        <w:t>ký</w:t>
      </w:r>
      <w:r>
        <w:rPr>
          <w:spacing w:val="-3"/>
          <w:sz w:val="26"/>
        </w:rPr>
        <w:t> </w:t>
      </w:r>
      <w:r>
        <w:rPr>
          <w:sz w:val="26"/>
        </w:rPr>
        <w:t>quả,</w:t>
      </w:r>
      <w:r>
        <w:rPr>
          <w:spacing w:val="-3"/>
          <w:sz w:val="26"/>
        </w:rPr>
        <w:t> </w:t>
      </w:r>
      <w:r>
        <w:rPr>
          <w:sz w:val="26"/>
        </w:rPr>
        <w:t>1 uẩn và sắc</w:t>
      </w:r>
      <w:r>
        <w:rPr>
          <w:spacing w:val="-2"/>
          <w:sz w:val="26"/>
        </w:rPr>
        <w:t> </w:t>
      </w:r>
      <w:r>
        <w:rPr>
          <w:sz w:val="26"/>
        </w:rPr>
        <w:t>tục</w:t>
      </w:r>
      <w:r>
        <w:rPr>
          <w:spacing w:val="-3"/>
          <w:sz w:val="26"/>
        </w:rPr>
        <w:t> </w:t>
      </w:r>
      <w:r>
        <w:rPr>
          <w:sz w:val="26"/>
        </w:rPr>
        <w:t>sinh liên</w:t>
      </w:r>
      <w:r>
        <w:rPr>
          <w:spacing w:val="-1"/>
          <w:sz w:val="26"/>
        </w:rPr>
        <w:t> </w:t>
      </w:r>
      <w:r>
        <w:rPr>
          <w:sz w:val="26"/>
        </w:rPr>
        <w:t>quan 3 uẩn, 2 uẩn và sắc tục sinh liên quan 2 uẩn; vật </w:t>
      </w:r>
      <w:r>
        <w:rPr>
          <w:i/>
          <w:sz w:val="26"/>
        </w:rPr>
        <w:t>(hadayavatthu) </w:t>
      </w:r>
      <w:r>
        <w:rPr>
          <w:sz w:val="26"/>
        </w:rPr>
        <w:t>liên quan uẩn; uẩn liên quan vật; 1 sắc đại sung liên quan 3 sắc đại sung, 3 sắc đại sung liên quan 1 sắc đại sung,</w:t>
      </w:r>
      <w:r>
        <w:rPr>
          <w:spacing w:val="-1"/>
          <w:sz w:val="26"/>
        </w:rPr>
        <w:t> </w:t>
      </w:r>
      <w:r>
        <w:rPr>
          <w:sz w:val="26"/>
        </w:rPr>
        <w:t>2 sắc đại</w:t>
      </w:r>
      <w:r>
        <w:rPr>
          <w:spacing w:val="-1"/>
          <w:sz w:val="26"/>
        </w:rPr>
        <w:t> </w:t>
      </w:r>
      <w:r>
        <w:rPr>
          <w:sz w:val="26"/>
        </w:rPr>
        <w:t>sung liên</w:t>
      </w:r>
      <w:r>
        <w:rPr>
          <w:spacing w:val="-1"/>
          <w:sz w:val="26"/>
        </w:rPr>
        <w:t> </w:t>
      </w:r>
      <w:r>
        <w:rPr>
          <w:sz w:val="26"/>
        </w:rPr>
        <w:t>quan 2 sắc đại</w:t>
      </w:r>
      <w:r>
        <w:rPr>
          <w:spacing w:val="-1"/>
          <w:sz w:val="26"/>
        </w:rPr>
        <w:t> </w:t>
      </w:r>
      <w:r>
        <w:rPr>
          <w:sz w:val="26"/>
        </w:rPr>
        <w:t>sung; sắc nương tâm</w:t>
      </w:r>
      <w:r>
        <w:rPr>
          <w:spacing w:val="-2"/>
          <w:sz w:val="26"/>
        </w:rPr>
        <w:t> </w:t>
      </w:r>
      <w:r>
        <w:rPr>
          <w:sz w:val="26"/>
        </w:rPr>
        <w:t>sanh, sắc tục</w:t>
      </w:r>
      <w:r>
        <w:rPr>
          <w:spacing w:val="-1"/>
          <w:sz w:val="26"/>
        </w:rPr>
        <w:t> </w:t>
      </w:r>
      <w:r>
        <w:rPr>
          <w:sz w:val="26"/>
        </w:rPr>
        <w:t>sinh, sắc thủ liên quan sắc đại sung; sắc ngoại, sắc vật thực, sắc âm dương... 1 sắc đại sung Vô tưởng liên quan 3 sắc đại sung, 3 sắc đại sung liên quan 1 sắc đại sung, 2 sắc đại sung liên quan 2 sắc đại sung; sắc tục sinh, sắc thủ liên quan sắc đại sung.</w:t>
      </w:r>
    </w:p>
    <w:p>
      <w:pPr>
        <w:pStyle w:val="Heading3"/>
        <w:spacing w:line="297" w:lineRule="exact"/>
      </w:pPr>
      <w:r>
        <w:rPr>
          <w:spacing w:val="-5"/>
        </w:rPr>
        <w:t>88.</w:t>
      </w:r>
    </w:p>
    <w:p>
      <w:pPr>
        <w:pStyle w:val="ListParagraph"/>
        <w:numPr>
          <w:ilvl w:val="0"/>
          <w:numId w:val="26"/>
        </w:numPr>
        <w:tabs>
          <w:tab w:pos="850" w:val="left" w:leader="none"/>
        </w:tabs>
        <w:spacing w:line="240" w:lineRule="auto" w:before="0" w:after="0"/>
        <w:ind w:left="850" w:right="140" w:hanging="284"/>
        <w:jc w:val="both"/>
        <w:rPr>
          <w:sz w:val="26"/>
        </w:rPr>
      </w:pPr>
      <w:r>
        <w:rPr>
          <w:sz w:val="26"/>
        </w:rPr>
        <w:t>Pháp vô ký liên quan pháp thiện sanh ra do phi Cảnh duyên: Sắc nương tâm sanh liên quan các uẩn thiện</w:t>
      </w:r>
    </w:p>
    <w:p>
      <w:pPr>
        <w:pStyle w:val="ListParagraph"/>
        <w:numPr>
          <w:ilvl w:val="0"/>
          <w:numId w:val="26"/>
        </w:numPr>
        <w:tabs>
          <w:tab w:pos="850" w:val="left" w:leader="none"/>
        </w:tabs>
        <w:spacing w:line="240" w:lineRule="auto" w:before="0" w:after="0"/>
        <w:ind w:left="850" w:right="139" w:hanging="284"/>
        <w:jc w:val="both"/>
        <w:rPr>
          <w:sz w:val="26"/>
        </w:rPr>
      </w:pPr>
      <w:r>
        <w:rPr>
          <w:sz w:val="26"/>
        </w:rPr>
        <w:t>Pháp vô ký liên quan pháp bất thiện sanh ra do phi Cảnh duyên: Sắc nương tâm sanh liên quan các uẩn bất thiện</w:t>
      </w:r>
    </w:p>
    <w:p>
      <w:pPr>
        <w:pStyle w:val="ListParagraph"/>
        <w:numPr>
          <w:ilvl w:val="0"/>
          <w:numId w:val="26"/>
        </w:numPr>
        <w:tabs>
          <w:tab w:pos="850" w:val="left" w:leader="none"/>
        </w:tabs>
        <w:spacing w:line="240" w:lineRule="auto" w:before="0" w:after="0"/>
        <w:ind w:left="850" w:right="139" w:hanging="284"/>
        <w:jc w:val="both"/>
        <w:rPr>
          <w:sz w:val="26"/>
        </w:rPr>
      </w:pPr>
      <w:r>
        <w:rPr>
          <w:sz w:val="26"/>
        </w:rPr>
        <w:t>Pháp vô ký liên quan pháp vô ký sanh ra do phi Cảnh duyên: Sắc nương tâm sanh liên quan uẩn vô ký quả vô ký tố. Trong sát-na tục sinh: Sắc tục sinh liên quan uẩn vô ký quả; vật (sắc nương tâm sanh) liên quan uẩn; 3 sắc đại</w:t>
      </w:r>
      <w:r>
        <w:rPr>
          <w:spacing w:val="-1"/>
          <w:sz w:val="26"/>
        </w:rPr>
        <w:t> </w:t>
      </w:r>
      <w:r>
        <w:rPr>
          <w:sz w:val="26"/>
        </w:rPr>
        <w:t>sung liên quan 1 sắc đại sung, 1 sắc đại sung liên quan 3 sắc đại sung, 2 sắc đại sung liên quan 2 sắc đại sung; sắc nương tâm sanh, sắc tục sinh, sắc thủ liên quan sắc đại sung; sắc ngoại, sắc vật thực, sắc âm dương... 3 sắc đại sung Vô tưởng liên quan 1 sắc đại sung, 1 sắc đại sung liên quan 3 sắc đại sung, 2 sắc đại sung liên quan 2 sắc đại sung; sắc tục sinh và sắc thủ</w:t>
      </w:r>
      <w:r>
        <w:rPr>
          <w:spacing w:val="40"/>
          <w:sz w:val="26"/>
        </w:rPr>
        <w:t> </w:t>
      </w:r>
      <w:r>
        <w:rPr>
          <w:sz w:val="26"/>
        </w:rPr>
        <w:t>liên quan sắc đại sung.</w:t>
      </w:r>
    </w:p>
    <w:p>
      <w:pPr>
        <w:pStyle w:val="ListParagraph"/>
        <w:numPr>
          <w:ilvl w:val="0"/>
          <w:numId w:val="26"/>
        </w:numPr>
        <w:tabs>
          <w:tab w:pos="850" w:val="left" w:leader="none"/>
        </w:tabs>
        <w:spacing w:line="237" w:lineRule="auto" w:before="2" w:after="0"/>
        <w:ind w:left="850" w:right="137" w:hanging="284"/>
        <w:jc w:val="both"/>
        <w:rPr>
          <w:sz w:val="26"/>
        </w:rPr>
      </w:pPr>
      <w:r>
        <w:rPr>
          <w:sz w:val="26"/>
        </w:rPr>
        <w:t>Pháp vô ký liên quan pháp thiện và vô ký sanh ra do phi Cảnh duyên: Sắc nương tâm sanh liên quan uẩn thiện và sắc đại sung.</w:t>
      </w:r>
    </w:p>
    <w:p>
      <w:pPr>
        <w:pStyle w:val="ListParagraph"/>
        <w:numPr>
          <w:ilvl w:val="0"/>
          <w:numId w:val="26"/>
        </w:numPr>
        <w:tabs>
          <w:tab w:pos="850" w:val="left" w:leader="none"/>
        </w:tabs>
        <w:spacing w:line="240" w:lineRule="auto" w:before="0" w:after="0"/>
        <w:ind w:left="850" w:right="140" w:hanging="284"/>
        <w:jc w:val="both"/>
        <w:rPr>
          <w:sz w:val="26"/>
        </w:rPr>
      </w:pPr>
      <w:r>
        <w:rPr>
          <w:sz w:val="26"/>
        </w:rPr>
        <w:t>Pháp vô ký liên quan pháp bất thiện và vô ký sanh ra do phi Cảnh duyên: Sắc nương tâm sanh liên quan uẩn bất thiện và sắc đại sung.</w:t>
      </w:r>
    </w:p>
    <w:p>
      <w:pPr>
        <w:pStyle w:val="Heading3"/>
        <w:spacing w:line="298" w:lineRule="exact"/>
      </w:pPr>
      <w:r>
        <w:rPr>
          <w:spacing w:val="-5"/>
        </w:rPr>
        <w:t>89.</w:t>
      </w:r>
    </w:p>
    <w:p>
      <w:pPr>
        <w:pStyle w:val="ListParagraph"/>
        <w:numPr>
          <w:ilvl w:val="0"/>
          <w:numId w:val="27"/>
        </w:numPr>
        <w:tabs>
          <w:tab w:pos="850" w:val="left" w:leader="none"/>
        </w:tabs>
        <w:spacing w:line="237" w:lineRule="auto" w:before="4" w:after="0"/>
        <w:ind w:left="850" w:right="142" w:hanging="284"/>
        <w:jc w:val="left"/>
        <w:rPr>
          <w:sz w:val="26"/>
        </w:rPr>
      </w:pPr>
      <w:r>
        <w:rPr>
          <w:sz w:val="26"/>
        </w:rPr>
        <w:t>Pháp thiện liên quan pháp</w:t>
      </w:r>
      <w:r>
        <w:rPr>
          <w:spacing w:val="18"/>
          <w:sz w:val="26"/>
        </w:rPr>
        <w:t> </w:t>
      </w:r>
      <w:r>
        <w:rPr>
          <w:sz w:val="26"/>
        </w:rPr>
        <w:t>thiện</w:t>
      </w:r>
      <w:r>
        <w:rPr>
          <w:spacing w:val="19"/>
          <w:sz w:val="26"/>
        </w:rPr>
        <w:t> </w:t>
      </w:r>
      <w:r>
        <w:rPr>
          <w:sz w:val="26"/>
        </w:rPr>
        <w:t>sanh</w:t>
      </w:r>
      <w:r>
        <w:rPr>
          <w:spacing w:val="19"/>
          <w:sz w:val="26"/>
        </w:rPr>
        <w:t> </w:t>
      </w:r>
      <w:r>
        <w:rPr>
          <w:sz w:val="26"/>
        </w:rPr>
        <w:t>ra</w:t>
      </w:r>
      <w:r>
        <w:rPr>
          <w:spacing w:val="19"/>
          <w:sz w:val="26"/>
        </w:rPr>
        <w:t> </w:t>
      </w:r>
      <w:r>
        <w:rPr>
          <w:sz w:val="26"/>
        </w:rPr>
        <w:t>do phi Trưởng</w:t>
      </w:r>
      <w:r>
        <w:rPr>
          <w:spacing w:val="18"/>
          <w:sz w:val="26"/>
        </w:rPr>
        <w:t> </w:t>
      </w:r>
      <w:r>
        <w:rPr>
          <w:sz w:val="26"/>
        </w:rPr>
        <w:t>duyên: 3</w:t>
      </w:r>
      <w:r>
        <w:rPr>
          <w:spacing w:val="19"/>
          <w:sz w:val="26"/>
        </w:rPr>
        <w:t> </w:t>
      </w:r>
      <w:r>
        <w:rPr>
          <w:sz w:val="26"/>
        </w:rPr>
        <w:t>uẩn liên</w:t>
      </w:r>
      <w:r>
        <w:rPr>
          <w:spacing w:val="19"/>
          <w:sz w:val="26"/>
        </w:rPr>
        <w:t> </w:t>
      </w:r>
      <w:r>
        <w:rPr>
          <w:sz w:val="26"/>
        </w:rPr>
        <w:t>quan</w:t>
      </w:r>
      <w:r>
        <w:rPr>
          <w:spacing w:val="19"/>
          <w:sz w:val="26"/>
        </w:rPr>
        <w:t> </w:t>
      </w:r>
      <w:r>
        <w:rPr>
          <w:sz w:val="26"/>
        </w:rPr>
        <w:t>1 uẩn thiện, 1 uẩn liên quan 3 uẩn, 2 uẩn liên quan 2 uẩn.</w:t>
      </w:r>
    </w:p>
    <w:p>
      <w:pPr>
        <w:pStyle w:val="ListParagraph"/>
        <w:numPr>
          <w:ilvl w:val="0"/>
          <w:numId w:val="27"/>
        </w:numPr>
        <w:tabs>
          <w:tab w:pos="850" w:val="left" w:leader="none"/>
        </w:tabs>
        <w:spacing w:line="237" w:lineRule="auto" w:before="5" w:after="0"/>
        <w:ind w:left="850" w:right="139" w:hanging="284"/>
        <w:jc w:val="left"/>
        <w:rPr>
          <w:sz w:val="26"/>
        </w:rPr>
      </w:pPr>
      <w:r>
        <w:rPr>
          <w:sz w:val="26"/>
        </w:rPr>
        <w:t>Pháp</w:t>
      </w:r>
      <w:r>
        <w:rPr>
          <w:spacing w:val="23"/>
          <w:sz w:val="26"/>
        </w:rPr>
        <w:t> </w:t>
      </w:r>
      <w:r>
        <w:rPr>
          <w:sz w:val="26"/>
        </w:rPr>
        <w:t>vô</w:t>
      </w:r>
      <w:r>
        <w:rPr>
          <w:spacing w:val="22"/>
          <w:sz w:val="26"/>
        </w:rPr>
        <w:t> </w:t>
      </w:r>
      <w:r>
        <w:rPr>
          <w:sz w:val="26"/>
        </w:rPr>
        <w:t>ký</w:t>
      </w:r>
      <w:r>
        <w:rPr>
          <w:spacing w:val="23"/>
          <w:sz w:val="26"/>
        </w:rPr>
        <w:t> </w:t>
      </w:r>
      <w:r>
        <w:rPr>
          <w:sz w:val="26"/>
        </w:rPr>
        <w:t>liên</w:t>
      </w:r>
      <w:r>
        <w:rPr>
          <w:spacing w:val="22"/>
          <w:sz w:val="26"/>
        </w:rPr>
        <w:t> </w:t>
      </w:r>
      <w:r>
        <w:rPr>
          <w:sz w:val="26"/>
        </w:rPr>
        <w:t>quan</w:t>
      </w:r>
      <w:r>
        <w:rPr>
          <w:spacing w:val="24"/>
          <w:sz w:val="26"/>
        </w:rPr>
        <w:t> </w:t>
      </w:r>
      <w:r>
        <w:rPr>
          <w:sz w:val="26"/>
        </w:rPr>
        <w:t>pháp</w:t>
      </w:r>
      <w:r>
        <w:rPr>
          <w:spacing w:val="23"/>
          <w:sz w:val="26"/>
        </w:rPr>
        <w:t> </w:t>
      </w:r>
      <w:r>
        <w:rPr>
          <w:sz w:val="26"/>
        </w:rPr>
        <w:t>thiện</w:t>
      </w:r>
      <w:r>
        <w:rPr>
          <w:spacing w:val="23"/>
          <w:sz w:val="26"/>
        </w:rPr>
        <w:t> </w:t>
      </w:r>
      <w:r>
        <w:rPr>
          <w:sz w:val="26"/>
        </w:rPr>
        <w:t>sanh</w:t>
      </w:r>
      <w:r>
        <w:rPr>
          <w:spacing w:val="22"/>
          <w:sz w:val="26"/>
        </w:rPr>
        <w:t> </w:t>
      </w:r>
      <w:r>
        <w:rPr>
          <w:sz w:val="26"/>
        </w:rPr>
        <w:t>ra</w:t>
      </w:r>
      <w:r>
        <w:rPr>
          <w:spacing w:val="23"/>
          <w:sz w:val="26"/>
        </w:rPr>
        <w:t> </w:t>
      </w:r>
      <w:r>
        <w:rPr>
          <w:sz w:val="26"/>
        </w:rPr>
        <w:t>do</w:t>
      </w:r>
      <w:r>
        <w:rPr>
          <w:spacing w:val="23"/>
          <w:sz w:val="26"/>
        </w:rPr>
        <w:t> </w:t>
      </w:r>
      <w:r>
        <w:rPr>
          <w:sz w:val="26"/>
        </w:rPr>
        <w:t>phi</w:t>
      </w:r>
      <w:r>
        <w:rPr>
          <w:spacing w:val="23"/>
          <w:sz w:val="26"/>
        </w:rPr>
        <w:t> </w:t>
      </w:r>
      <w:r>
        <w:rPr>
          <w:sz w:val="26"/>
        </w:rPr>
        <w:t>Trưởng</w:t>
      </w:r>
      <w:r>
        <w:rPr>
          <w:spacing w:val="22"/>
          <w:sz w:val="26"/>
        </w:rPr>
        <w:t> </w:t>
      </w:r>
      <w:r>
        <w:rPr>
          <w:sz w:val="26"/>
        </w:rPr>
        <w:t>duyên:</w:t>
      </w:r>
      <w:r>
        <w:rPr>
          <w:spacing w:val="23"/>
          <w:sz w:val="26"/>
        </w:rPr>
        <w:t> </w:t>
      </w:r>
      <w:r>
        <w:rPr>
          <w:sz w:val="26"/>
        </w:rPr>
        <w:t>Sắc</w:t>
      </w:r>
      <w:r>
        <w:rPr>
          <w:spacing w:val="23"/>
          <w:sz w:val="26"/>
        </w:rPr>
        <w:t> </w:t>
      </w:r>
      <w:r>
        <w:rPr>
          <w:sz w:val="26"/>
        </w:rPr>
        <w:t>nương</w:t>
      </w:r>
      <w:r>
        <w:rPr>
          <w:spacing w:val="23"/>
          <w:sz w:val="26"/>
        </w:rPr>
        <w:t> </w:t>
      </w:r>
      <w:r>
        <w:rPr>
          <w:sz w:val="26"/>
        </w:rPr>
        <w:t>tâm</w:t>
      </w:r>
      <w:r>
        <w:rPr>
          <w:spacing w:val="20"/>
          <w:sz w:val="26"/>
        </w:rPr>
        <w:t> </w:t>
      </w:r>
      <w:r>
        <w:rPr>
          <w:sz w:val="26"/>
        </w:rPr>
        <w:t>sanh liên quan uẩn thiện.</w:t>
      </w:r>
    </w:p>
    <w:p>
      <w:pPr>
        <w:pStyle w:val="BodyText"/>
        <w:spacing w:before="164"/>
        <w:ind w:left="0"/>
        <w:rPr>
          <w:sz w:val="20"/>
        </w:rPr>
      </w:pPr>
      <w:r>
        <w:rPr>
          <w:sz w:val="20"/>
        </w:rPr>
        <mc:AlternateContent>
          <mc:Choice Requires="wps">
            <w:drawing>
              <wp:anchor distT="0" distB="0" distL="0" distR="0" allowOverlap="1" layoutInCell="1" locked="0" behindDoc="1" simplePos="0" relativeHeight="487589376">
                <wp:simplePos x="0" y="0"/>
                <wp:positionH relativeFrom="page">
                  <wp:posOffset>629412</wp:posOffset>
                </wp:positionH>
                <wp:positionV relativeFrom="paragraph">
                  <wp:posOffset>266007</wp:posOffset>
                </wp:positionV>
                <wp:extent cx="1829435" cy="7620"/>
                <wp:effectExtent l="0" t="0" r="0" b="0"/>
                <wp:wrapTopAndBottom/>
                <wp:docPr id="10" name="Graphic 10"/>
                <wp:cNvGraphicFramePr>
                  <a:graphicFrameLocks/>
                </wp:cNvGraphicFramePr>
                <a:graphic>
                  <a:graphicData uri="http://schemas.microsoft.com/office/word/2010/wordprocessingShape">
                    <wps:wsp>
                      <wps:cNvPr id="10" name="Graphic 10"/>
                      <wps:cNvSpPr/>
                      <wps:spPr>
                        <a:xfrm>
                          <a:off x="0" y="0"/>
                          <a:ext cx="1829435" cy="7620"/>
                        </a:xfrm>
                        <a:custGeom>
                          <a:avLst/>
                          <a:gdLst/>
                          <a:ahLst/>
                          <a:cxnLst/>
                          <a:rect l="l" t="t" r="r" b="b"/>
                          <a:pathLst>
                            <a:path w="1829435" h="7620">
                              <a:moveTo>
                                <a:pt x="1829435" y="0"/>
                              </a:moveTo>
                              <a:lnTo>
                                <a:pt x="0" y="0"/>
                              </a:lnTo>
                              <a:lnTo>
                                <a:pt x="0" y="7620"/>
                              </a:lnTo>
                              <a:lnTo>
                                <a:pt x="1829435" y="7620"/>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9.560001pt;margin-top:20.945446pt;width:144.050pt;height:.60004pt;mso-position-horizontal-relative:page;mso-position-vertical-relative:paragraph;z-index:-15727104;mso-wrap-distance-left:0;mso-wrap-distance-right:0" id="docshape10" filled="true" fillcolor="#000000" stroked="false">
                <v:fill type="solid"/>
                <w10:wrap type="topAndBottom"/>
              </v:rect>
            </w:pict>
          </mc:Fallback>
        </mc:AlternateContent>
      </w:r>
    </w:p>
    <w:p>
      <w:pPr>
        <w:spacing w:before="103"/>
        <w:ind w:left="283" w:right="0" w:firstLine="0"/>
        <w:jc w:val="left"/>
        <w:rPr>
          <w:sz w:val="20"/>
        </w:rPr>
      </w:pPr>
      <w:r>
        <w:rPr>
          <w:sz w:val="20"/>
          <w:vertAlign w:val="superscript"/>
        </w:rPr>
        <w:t>11</w:t>
      </w:r>
      <w:r>
        <w:rPr>
          <w:spacing w:val="-3"/>
          <w:sz w:val="20"/>
          <w:vertAlign w:val="baseline"/>
        </w:rPr>
        <w:t> </w:t>
      </w:r>
      <w:r>
        <w:rPr>
          <w:sz w:val="20"/>
          <w:vertAlign w:val="baseline"/>
        </w:rPr>
        <w:t>Phóng</w:t>
      </w:r>
      <w:r>
        <w:rPr>
          <w:spacing w:val="-4"/>
          <w:sz w:val="20"/>
          <w:vertAlign w:val="baseline"/>
        </w:rPr>
        <w:t> </w:t>
      </w:r>
      <w:r>
        <w:rPr>
          <w:sz w:val="20"/>
          <w:vertAlign w:val="baseline"/>
        </w:rPr>
        <w:t>dật</w:t>
      </w:r>
      <w:r>
        <w:rPr>
          <w:spacing w:val="-3"/>
          <w:sz w:val="20"/>
          <w:vertAlign w:val="baseline"/>
        </w:rPr>
        <w:t> </w:t>
      </w:r>
      <w:r>
        <w:rPr>
          <w:sz w:val="20"/>
          <w:vertAlign w:val="baseline"/>
        </w:rPr>
        <w:t>=</w:t>
      </w:r>
      <w:r>
        <w:rPr>
          <w:spacing w:val="-2"/>
          <w:sz w:val="20"/>
          <w:vertAlign w:val="baseline"/>
        </w:rPr>
        <w:t> </w:t>
      </w:r>
      <w:r>
        <w:rPr>
          <w:sz w:val="20"/>
          <w:vertAlign w:val="baseline"/>
        </w:rPr>
        <w:t>điệu</w:t>
      </w:r>
      <w:r>
        <w:rPr>
          <w:spacing w:val="-4"/>
          <w:sz w:val="20"/>
          <w:vertAlign w:val="baseline"/>
        </w:rPr>
        <w:t> </w:t>
      </w:r>
      <w:r>
        <w:rPr>
          <w:spacing w:val="-5"/>
          <w:sz w:val="20"/>
          <w:vertAlign w:val="baseline"/>
        </w:rPr>
        <w:t>cử.</w:t>
      </w:r>
    </w:p>
    <w:p>
      <w:pPr>
        <w:spacing w:after="0"/>
        <w:jc w:val="left"/>
        <w:rPr>
          <w:sz w:val="20"/>
        </w:rPr>
        <w:sectPr>
          <w:pgSz w:w="11630" w:h="16450"/>
          <w:pgMar w:header="859" w:footer="0" w:top="1120" w:bottom="280" w:left="708" w:right="850"/>
        </w:sectPr>
      </w:pPr>
    </w:p>
    <w:p>
      <w:pPr>
        <w:pStyle w:val="ListParagraph"/>
        <w:numPr>
          <w:ilvl w:val="0"/>
          <w:numId w:val="27"/>
        </w:numPr>
        <w:tabs>
          <w:tab w:pos="850" w:val="left" w:leader="none"/>
        </w:tabs>
        <w:spacing w:line="237" w:lineRule="auto" w:before="236" w:after="0"/>
        <w:ind w:left="850" w:right="137" w:hanging="284"/>
        <w:jc w:val="both"/>
        <w:rPr>
          <w:sz w:val="26"/>
        </w:rPr>
      </w:pPr>
      <w:r>
        <w:rPr>
          <w:sz w:val="26"/>
        </w:rPr>
        <w:t>Pháp thiện và vô ký liên quan pháp thiện sanh ra do phi Trưởng duyên: 3 uẩn và sắc nương tâm sanh liên quan 1 uẩn thiện, 1 uẩn và sắc nương tâm sanh liên quan 3 uẩn, 2 uẩn và sắc nương tâm sanh liên quan 2 uẩn.</w:t>
      </w:r>
    </w:p>
    <w:p>
      <w:pPr>
        <w:pStyle w:val="ListParagraph"/>
        <w:numPr>
          <w:ilvl w:val="0"/>
          <w:numId w:val="27"/>
        </w:numPr>
        <w:tabs>
          <w:tab w:pos="850" w:val="left" w:leader="none"/>
        </w:tabs>
        <w:spacing w:line="237" w:lineRule="auto" w:before="7" w:after="0"/>
        <w:ind w:left="850" w:right="139" w:hanging="284"/>
        <w:jc w:val="both"/>
        <w:rPr>
          <w:sz w:val="26"/>
        </w:rPr>
      </w:pPr>
      <w:r>
        <w:rPr>
          <w:sz w:val="26"/>
        </w:rPr>
        <w:t>Pháp</w:t>
      </w:r>
      <w:r>
        <w:rPr>
          <w:spacing w:val="-3"/>
          <w:sz w:val="26"/>
        </w:rPr>
        <w:t> </w:t>
      </w:r>
      <w:r>
        <w:rPr>
          <w:sz w:val="26"/>
        </w:rPr>
        <w:t>bất</w:t>
      </w:r>
      <w:r>
        <w:rPr>
          <w:spacing w:val="-1"/>
          <w:sz w:val="26"/>
        </w:rPr>
        <w:t> </w:t>
      </w:r>
      <w:r>
        <w:rPr>
          <w:sz w:val="26"/>
        </w:rPr>
        <w:t>thiện</w:t>
      </w:r>
      <w:r>
        <w:rPr>
          <w:spacing w:val="-2"/>
          <w:sz w:val="26"/>
        </w:rPr>
        <w:t> </w:t>
      </w:r>
      <w:r>
        <w:rPr>
          <w:sz w:val="26"/>
        </w:rPr>
        <w:t>liên</w:t>
      </w:r>
      <w:r>
        <w:rPr>
          <w:spacing w:val="-1"/>
          <w:sz w:val="26"/>
        </w:rPr>
        <w:t> </w:t>
      </w:r>
      <w:r>
        <w:rPr>
          <w:sz w:val="26"/>
        </w:rPr>
        <w:t>quan</w:t>
      </w:r>
      <w:r>
        <w:rPr>
          <w:spacing w:val="-1"/>
          <w:sz w:val="26"/>
        </w:rPr>
        <w:t> </w:t>
      </w:r>
      <w:r>
        <w:rPr>
          <w:sz w:val="26"/>
        </w:rPr>
        <w:t>pháp bất</w:t>
      </w:r>
      <w:r>
        <w:rPr>
          <w:spacing w:val="-3"/>
          <w:sz w:val="26"/>
        </w:rPr>
        <w:t> </w:t>
      </w:r>
      <w:r>
        <w:rPr>
          <w:sz w:val="26"/>
        </w:rPr>
        <w:t>thiện sanh ra</w:t>
      </w:r>
      <w:r>
        <w:rPr>
          <w:spacing w:val="-3"/>
          <w:sz w:val="26"/>
        </w:rPr>
        <w:t> </w:t>
      </w:r>
      <w:r>
        <w:rPr>
          <w:sz w:val="26"/>
        </w:rPr>
        <w:t>do</w:t>
      </w:r>
      <w:r>
        <w:rPr>
          <w:spacing w:val="-2"/>
          <w:sz w:val="26"/>
        </w:rPr>
        <w:t> </w:t>
      </w:r>
      <w:r>
        <w:rPr>
          <w:sz w:val="26"/>
        </w:rPr>
        <w:t>phi</w:t>
      </w:r>
      <w:r>
        <w:rPr>
          <w:spacing w:val="-2"/>
          <w:sz w:val="26"/>
        </w:rPr>
        <w:t> </w:t>
      </w:r>
      <w:r>
        <w:rPr>
          <w:sz w:val="26"/>
        </w:rPr>
        <w:t>Trưởng</w:t>
      </w:r>
      <w:r>
        <w:rPr>
          <w:spacing w:val="-3"/>
          <w:sz w:val="26"/>
        </w:rPr>
        <w:t> </w:t>
      </w:r>
      <w:r>
        <w:rPr>
          <w:sz w:val="26"/>
        </w:rPr>
        <w:t>duyên:</w:t>
      </w:r>
      <w:r>
        <w:rPr>
          <w:spacing w:val="-3"/>
          <w:sz w:val="26"/>
        </w:rPr>
        <w:t> </w:t>
      </w:r>
      <w:r>
        <w:rPr>
          <w:sz w:val="26"/>
        </w:rPr>
        <w:t>3</w:t>
      </w:r>
      <w:r>
        <w:rPr>
          <w:spacing w:val="-2"/>
          <w:sz w:val="26"/>
        </w:rPr>
        <w:t> </w:t>
      </w:r>
      <w:r>
        <w:rPr>
          <w:sz w:val="26"/>
        </w:rPr>
        <w:t>uẩn</w:t>
      </w:r>
      <w:r>
        <w:rPr>
          <w:spacing w:val="-3"/>
          <w:sz w:val="26"/>
        </w:rPr>
        <w:t> </w:t>
      </w:r>
      <w:r>
        <w:rPr>
          <w:sz w:val="26"/>
        </w:rPr>
        <w:t>liên</w:t>
      </w:r>
      <w:r>
        <w:rPr>
          <w:spacing w:val="-1"/>
          <w:sz w:val="26"/>
        </w:rPr>
        <w:t> </w:t>
      </w:r>
      <w:r>
        <w:rPr>
          <w:sz w:val="26"/>
        </w:rPr>
        <w:t>quan 1 uẩn bất thiện, 1 uẩn liên quan 3 uẩn, 2 uẩn liên quan 2 uẩn.</w:t>
      </w:r>
    </w:p>
    <w:p>
      <w:pPr>
        <w:pStyle w:val="ListParagraph"/>
        <w:numPr>
          <w:ilvl w:val="0"/>
          <w:numId w:val="27"/>
        </w:numPr>
        <w:tabs>
          <w:tab w:pos="850" w:val="left" w:leader="none"/>
        </w:tabs>
        <w:spacing w:line="237" w:lineRule="auto" w:before="5" w:after="0"/>
        <w:ind w:left="850" w:right="139" w:hanging="284"/>
        <w:jc w:val="both"/>
        <w:rPr>
          <w:sz w:val="26"/>
        </w:rPr>
      </w:pPr>
      <w:r>
        <w:rPr>
          <w:sz w:val="26"/>
        </w:rPr>
        <w:t>Pháp</w:t>
      </w:r>
      <w:r>
        <w:rPr>
          <w:spacing w:val="-1"/>
          <w:sz w:val="26"/>
        </w:rPr>
        <w:t> </w:t>
      </w:r>
      <w:r>
        <w:rPr>
          <w:sz w:val="26"/>
        </w:rPr>
        <w:t>vô</w:t>
      </w:r>
      <w:r>
        <w:rPr>
          <w:spacing w:val="-2"/>
          <w:sz w:val="26"/>
        </w:rPr>
        <w:t> </w:t>
      </w:r>
      <w:r>
        <w:rPr>
          <w:sz w:val="26"/>
        </w:rPr>
        <w:t>ký</w:t>
      </w:r>
      <w:r>
        <w:rPr>
          <w:spacing w:val="-1"/>
          <w:sz w:val="26"/>
        </w:rPr>
        <w:t> </w:t>
      </w:r>
      <w:r>
        <w:rPr>
          <w:sz w:val="26"/>
        </w:rPr>
        <w:t>liên</w:t>
      </w:r>
      <w:r>
        <w:rPr>
          <w:spacing w:val="-2"/>
          <w:sz w:val="26"/>
        </w:rPr>
        <w:t> </w:t>
      </w:r>
      <w:r>
        <w:rPr>
          <w:sz w:val="26"/>
        </w:rPr>
        <w:t>quan</w:t>
      </w:r>
      <w:r>
        <w:rPr>
          <w:spacing w:val="-1"/>
          <w:sz w:val="26"/>
        </w:rPr>
        <w:t> </w:t>
      </w:r>
      <w:r>
        <w:rPr>
          <w:sz w:val="26"/>
        </w:rPr>
        <w:t>pháp</w:t>
      </w:r>
      <w:r>
        <w:rPr>
          <w:spacing w:val="-1"/>
          <w:sz w:val="26"/>
        </w:rPr>
        <w:t> </w:t>
      </w:r>
      <w:r>
        <w:rPr>
          <w:sz w:val="26"/>
        </w:rPr>
        <w:t>bất</w:t>
      </w:r>
      <w:r>
        <w:rPr>
          <w:spacing w:val="-2"/>
          <w:sz w:val="26"/>
        </w:rPr>
        <w:t> </w:t>
      </w:r>
      <w:r>
        <w:rPr>
          <w:sz w:val="26"/>
        </w:rPr>
        <w:t>thiện</w:t>
      </w:r>
      <w:r>
        <w:rPr>
          <w:spacing w:val="-1"/>
          <w:sz w:val="26"/>
        </w:rPr>
        <w:t> </w:t>
      </w:r>
      <w:r>
        <w:rPr>
          <w:sz w:val="26"/>
        </w:rPr>
        <w:t>sanh</w:t>
      </w:r>
      <w:r>
        <w:rPr>
          <w:spacing w:val="-1"/>
          <w:sz w:val="26"/>
        </w:rPr>
        <w:t> </w:t>
      </w:r>
      <w:r>
        <w:rPr>
          <w:sz w:val="26"/>
        </w:rPr>
        <w:t>ra</w:t>
      </w:r>
      <w:r>
        <w:rPr>
          <w:spacing w:val="-1"/>
          <w:sz w:val="26"/>
        </w:rPr>
        <w:t> </w:t>
      </w:r>
      <w:r>
        <w:rPr>
          <w:sz w:val="26"/>
        </w:rPr>
        <w:t>do phi</w:t>
      </w:r>
      <w:r>
        <w:rPr>
          <w:spacing w:val="-1"/>
          <w:sz w:val="26"/>
        </w:rPr>
        <w:t> </w:t>
      </w:r>
      <w:r>
        <w:rPr>
          <w:sz w:val="26"/>
        </w:rPr>
        <w:t>Trưởng</w:t>
      </w:r>
      <w:r>
        <w:rPr>
          <w:spacing w:val="-2"/>
          <w:sz w:val="26"/>
        </w:rPr>
        <w:t> </w:t>
      </w:r>
      <w:r>
        <w:rPr>
          <w:sz w:val="26"/>
        </w:rPr>
        <w:t>duyên:</w:t>
      </w:r>
      <w:r>
        <w:rPr>
          <w:spacing w:val="-2"/>
          <w:sz w:val="26"/>
        </w:rPr>
        <w:t> </w:t>
      </w:r>
      <w:r>
        <w:rPr>
          <w:sz w:val="26"/>
        </w:rPr>
        <w:t>Sắc</w:t>
      </w:r>
      <w:r>
        <w:rPr>
          <w:spacing w:val="-1"/>
          <w:sz w:val="26"/>
        </w:rPr>
        <w:t> </w:t>
      </w:r>
      <w:r>
        <w:rPr>
          <w:sz w:val="26"/>
        </w:rPr>
        <w:t>nương</w:t>
      </w:r>
      <w:r>
        <w:rPr>
          <w:spacing w:val="-1"/>
          <w:sz w:val="26"/>
        </w:rPr>
        <w:t> </w:t>
      </w:r>
      <w:r>
        <w:rPr>
          <w:sz w:val="26"/>
        </w:rPr>
        <w:t>tâm</w:t>
      </w:r>
      <w:r>
        <w:rPr>
          <w:spacing w:val="-4"/>
          <w:sz w:val="26"/>
        </w:rPr>
        <w:t> </w:t>
      </w:r>
      <w:r>
        <w:rPr>
          <w:sz w:val="26"/>
        </w:rPr>
        <w:t>sanh liên quan uẩn bất thiện.</w:t>
      </w:r>
    </w:p>
    <w:p>
      <w:pPr>
        <w:pStyle w:val="ListParagraph"/>
        <w:numPr>
          <w:ilvl w:val="0"/>
          <w:numId w:val="27"/>
        </w:numPr>
        <w:tabs>
          <w:tab w:pos="850" w:val="left" w:leader="none"/>
        </w:tabs>
        <w:spacing w:line="240" w:lineRule="auto" w:before="3" w:after="0"/>
        <w:ind w:left="850" w:right="139" w:hanging="284"/>
        <w:jc w:val="both"/>
        <w:rPr>
          <w:sz w:val="26"/>
        </w:rPr>
      </w:pPr>
      <w:r>
        <w:rPr>
          <w:sz w:val="26"/>
        </w:rPr>
        <w:t>Pháp bất thiện và vô ký liên quan pháp bất thiện sanh ra do phi Trưởng duyên: 3 uẩn</w:t>
      </w:r>
      <w:r>
        <w:rPr>
          <w:spacing w:val="40"/>
          <w:sz w:val="26"/>
        </w:rPr>
        <w:t> </w:t>
      </w:r>
      <w:r>
        <w:rPr>
          <w:sz w:val="26"/>
        </w:rPr>
        <w:t>và sắc nương tâm sanh liên quan 1 uẩn bất thiện, 1 uẩn và sắc nương tâm sanh liên quan 3 uẩn, 2 uẩn và sắc nương tâm sanh liên quan 2 uẩn.</w:t>
      </w:r>
    </w:p>
    <w:p>
      <w:pPr>
        <w:pStyle w:val="ListParagraph"/>
        <w:numPr>
          <w:ilvl w:val="0"/>
          <w:numId w:val="27"/>
        </w:numPr>
        <w:tabs>
          <w:tab w:pos="850" w:val="left" w:leader="none"/>
        </w:tabs>
        <w:spacing w:line="240" w:lineRule="auto" w:before="0" w:after="0"/>
        <w:ind w:left="850" w:right="137" w:hanging="284"/>
        <w:jc w:val="both"/>
        <w:rPr>
          <w:sz w:val="26"/>
        </w:rPr>
      </w:pPr>
      <w:r>
        <w:rPr>
          <w:sz w:val="26"/>
        </w:rPr>
        <w:t>Pháp vô ký liên quan pháp vô ký sanh ra do phi Trưởng duyên: 3 uẩn và sắc nương</w:t>
      </w:r>
      <w:r>
        <w:rPr>
          <w:spacing w:val="40"/>
          <w:sz w:val="26"/>
        </w:rPr>
        <w:t> </w:t>
      </w:r>
      <w:r>
        <w:rPr>
          <w:sz w:val="26"/>
        </w:rPr>
        <w:t>tâm sanh liên quan 1 uẩn vô</w:t>
      </w:r>
      <w:r>
        <w:rPr>
          <w:spacing w:val="-1"/>
          <w:sz w:val="26"/>
        </w:rPr>
        <w:t> </w:t>
      </w:r>
      <w:r>
        <w:rPr>
          <w:sz w:val="26"/>
        </w:rPr>
        <w:t>ký</w:t>
      </w:r>
      <w:r>
        <w:rPr>
          <w:spacing w:val="-1"/>
          <w:sz w:val="26"/>
        </w:rPr>
        <w:t> </w:t>
      </w:r>
      <w:r>
        <w:rPr>
          <w:sz w:val="26"/>
        </w:rPr>
        <w:t>quả, vô</w:t>
      </w:r>
      <w:r>
        <w:rPr>
          <w:spacing w:val="-1"/>
          <w:sz w:val="26"/>
        </w:rPr>
        <w:t> </w:t>
      </w:r>
      <w:r>
        <w:rPr>
          <w:sz w:val="26"/>
        </w:rPr>
        <w:t>ký</w:t>
      </w:r>
      <w:r>
        <w:rPr>
          <w:spacing w:val="-1"/>
          <w:sz w:val="26"/>
        </w:rPr>
        <w:t> </w:t>
      </w:r>
      <w:r>
        <w:rPr>
          <w:sz w:val="26"/>
        </w:rPr>
        <w:t>tố, 1 uẩn và sắc nương tâm sanh liên quan 3 uẩn, 2 uẩn và sắc nương tâm sanh liên quan 2 uẩn. Trong sát-na tục sinh: 3 uẩn và sắc tục sinh liên quan 1 uẩn vô ký quả, 1 uẩn và sắc tục sinh liên quan 3 uẩn, 2 uẩn và sắc tục sinh liên quan 2 uẩn; vật (sắc nương trái tim) liên quan uẩn; uẩn liên quan vật; 3</w:t>
      </w:r>
      <w:r>
        <w:rPr>
          <w:spacing w:val="40"/>
          <w:sz w:val="26"/>
        </w:rPr>
        <w:t> </w:t>
      </w:r>
      <w:r>
        <w:rPr>
          <w:sz w:val="26"/>
        </w:rPr>
        <w:t>sắc đại</w:t>
      </w:r>
      <w:r>
        <w:rPr>
          <w:spacing w:val="-1"/>
          <w:sz w:val="26"/>
        </w:rPr>
        <w:t> </w:t>
      </w:r>
      <w:r>
        <w:rPr>
          <w:sz w:val="26"/>
        </w:rPr>
        <w:t>sung liên quan 1 sắc đại sung,</w:t>
      </w:r>
      <w:r>
        <w:rPr>
          <w:spacing w:val="-1"/>
          <w:sz w:val="26"/>
        </w:rPr>
        <w:t> </w:t>
      </w:r>
      <w:r>
        <w:rPr>
          <w:sz w:val="26"/>
        </w:rPr>
        <w:t>1 sắc đại</w:t>
      </w:r>
      <w:r>
        <w:rPr>
          <w:spacing w:val="-1"/>
          <w:sz w:val="26"/>
        </w:rPr>
        <w:t> </w:t>
      </w:r>
      <w:r>
        <w:rPr>
          <w:sz w:val="26"/>
        </w:rPr>
        <w:t>sung liên</w:t>
      </w:r>
      <w:r>
        <w:rPr>
          <w:spacing w:val="-1"/>
          <w:sz w:val="26"/>
        </w:rPr>
        <w:t> </w:t>
      </w:r>
      <w:r>
        <w:rPr>
          <w:sz w:val="26"/>
        </w:rPr>
        <w:t>quan 3 sắc đại</w:t>
      </w:r>
      <w:r>
        <w:rPr>
          <w:spacing w:val="-1"/>
          <w:sz w:val="26"/>
        </w:rPr>
        <w:t> </w:t>
      </w:r>
      <w:r>
        <w:rPr>
          <w:sz w:val="26"/>
        </w:rPr>
        <w:t>sung, 2 sắc đại sung liên quan 2 sắc đại sung; sắc nương tâm sanh, sắc tục sinh, sắc thủ liên quan sắc đại sung; 3 sắc đại sung Vô tưởng liên quan 1 sắc đại sung, 1 sắc đại sung liên quan 3 sắc</w:t>
      </w:r>
      <w:r>
        <w:rPr>
          <w:spacing w:val="-3"/>
          <w:sz w:val="26"/>
        </w:rPr>
        <w:t> </w:t>
      </w:r>
      <w:r>
        <w:rPr>
          <w:sz w:val="26"/>
        </w:rPr>
        <w:t>đại sung,</w:t>
      </w:r>
      <w:r>
        <w:rPr>
          <w:spacing w:val="-1"/>
          <w:sz w:val="26"/>
        </w:rPr>
        <w:t> </w:t>
      </w:r>
      <w:r>
        <w:rPr>
          <w:sz w:val="26"/>
        </w:rPr>
        <w:t>2 sắc đại</w:t>
      </w:r>
      <w:r>
        <w:rPr>
          <w:spacing w:val="-1"/>
          <w:sz w:val="26"/>
        </w:rPr>
        <w:t> </w:t>
      </w:r>
      <w:r>
        <w:rPr>
          <w:sz w:val="26"/>
        </w:rPr>
        <w:t>sung</w:t>
      </w:r>
      <w:r>
        <w:rPr>
          <w:spacing w:val="-2"/>
          <w:sz w:val="26"/>
        </w:rPr>
        <w:t> </w:t>
      </w:r>
      <w:r>
        <w:rPr>
          <w:sz w:val="26"/>
        </w:rPr>
        <w:t>liên</w:t>
      </w:r>
      <w:r>
        <w:rPr>
          <w:spacing w:val="-3"/>
          <w:sz w:val="26"/>
        </w:rPr>
        <w:t> </w:t>
      </w:r>
      <w:r>
        <w:rPr>
          <w:sz w:val="26"/>
        </w:rPr>
        <w:t>quan</w:t>
      </w:r>
      <w:r>
        <w:rPr>
          <w:spacing w:val="-2"/>
          <w:sz w:val="26"/>
        </w:rPr>
        <w:t> </w:t>
      </w:r>
      <w:r>
        <w:rPr>
          <w:sz w:val="26"/>
        </w:rPr>
        <w:t>2 sắc đại</w:t>
      </w:r>
      <w:r>
        <w:rPr>
          <w:spacing w:val="-3"/>
          <w:sz w:val="26"/>
        </w:rPr>
        <w:t> </w:t>
      </w:r>
      <w:r>
        <w:rPr>
          <w:sz w:val="26"/>
        </w:rPr>
        <w:t>sung; sắc tục</w:t>
      </w:r>
      <w:r>
        <w:rPr>
          <w:spacing w:val="-1"/>
          <w:sz w:val="26"/>
        </w:rPr>
        <w:t> </w:t>
      </w:r>
      <w:r>
        <w:rPr>
          <w:sz w:val="26"/>
        </w:rPr>
        <w:t>sinh, sắc thủ</w:t>
      </w:r>
      <w:r>
        <w:rPr>
          <w:spacing w:val="-2"/>
          <w:sz w:val="26"/>
        </w:rPr>
        <w:t> </w:t>
      </w:r>
      <w:r>
        <w:rPr>
          <w:sz w:val="26"/>
        </w:rPr>
        <w:t>liên</w:t>
      </w:r>
      <w:r>
        <w:rPr>
          <w:spacing w:val="-3"/>
          <w:sz w:val="26"/>
        </w:rPr>
        <w:t> </w:t>
      </w:r>
      <w:r>
        <w:rPr>
          <w:sz w:val="26"/>
        </w:rPr>
        <w:t>quan sắc đại sung.</w:t>
      </w:r>
    </w:p>
    <w:p>
      <w:pPr>
        <w:pStyle w:val="ListParagraph"/>
        <w:numPr>
          <w:ilvl w:val="0"/>
          <w:numId w:val="27"/>
        </w:numPr>
        <w:tabs>
          <w:tab w:pos="850" w:val="left" w:leader="none"/>
        </w:tabs>
        <w:spacing w:line="237" w:lineRule="auto" w:before="2" w:after="0"/>
        <w:ind w:left="850" w:right="140" w:hanging="284"/>
        <w:jc w:val="both"/>
        <w:rPr>
          <w:sz w:val="26"/>
        </w:rPr>
      </w:pPr>
      <w:r>
        <w:rPr>
          <w:sz w:val="26"/>
        </w:rPr>
        <w:t>Pháp vô ký liên quan pháp thiện và vô ký sanh ra do phi Trưởng duyên: Sắc nương</w:t>
      </w:r>
      <w:r>
        <w:rPr>
          <w:spacing w:val="40"/>
          <w:sz w:val="26"/>
        </w:rPr>
        <w:t> </w:t>
      </w:r>
      <w:r>
        <w:rPr>
          <w:sz w:val="26"/>
        </w:rPr>
        <w:t>tâm sanh liên quan 1 uẩn thiện và sắc đại sung.</w:t>
      </w:r>
    </w:p>
    <w:p>
      <w:pPr>
        <w:pStyle w:val="ListParagraph"/>
        <w:numPr>
          <w:ilvl w:val="0"/>
          <w:numId w:val="27"/>
        </w:numPr>
        <w:tabs>
          <w:tab w:pos="850" w:val="left" w:leader="none"/>
        </w:tabs>
        <w:spacing w:line="237" w:lineRule="auto" w:before="5" w:after="0"/>
        <w:ind w:left="850" w:right="142" w:hanging="284"/>
        <w:jc w:val="both"/>
        <w:rPr>
          <w:sz w:val="26"/>
        </w:rPr>
      </w:pPr>
      <w:r>
        <w:rPr>
          <w:sz w:val="26"/>
        </w:rPr>
        <w:t>Pháp vô ký liên quan pháp bất thiện và vô ký sanh ra do phi Trưởng duyên:</w:t>
      </w:r>
      <w:r>
        <w:rPr>
          <w:spacing w:val="-1"/>
          <w:sz w:val="26"/>
        </w:rPr>
        <w:t> </w:t>
      </w:r>
      <w:r>
        <w:rPr>
          <w:sz w:val="26"/>
        </w:rPr>
        <w:t>Sắc nương tâm sanh liên quan uẩn bất thiện và sắc đại sung.</w:t>
      </w:r>
    </w:p>
    <w:p>
      <w:pPr>
        <w:pStyle w:val="Heading3"/>
        <w:spacing w:line="298" w:lineRule="exact" w:before="3"/>
      </w:pPr>
      <w:r>
        <w:rPr>
          <w:spacing w:val="-5"/>
        </w:rPr>
        <w:t>90.</w:t>
      </w:r>
    </w:p>
    <w:p>
      <w:pPr>
        <w:pStyle w:val="BodyText"/>
        <w:ind w:left="852"/>
      </w:pPr>
      <w:r>
        <w:rPr/>
        <w:t>Pháp</w:t>
      </w:r>
      <w:r>
        <w:rPr>
          <w:spacing w:val="18"/>
        </w:rPr>
        <w:t> </w:t>
      </w:r>
      <w:r>
        <w:rPr/>
        <w:t>vô</w:t>
      </w:r>
      <w:r>
        <w:rPr>
          <w:spacing w:val="18"/>
        </w:rPr>
        <w:t> </w:t>
      </w:r>
      <w:r>
        <w:rPr/>
        <w:t>ký</w:t>
      </w:r>
      <w:r>
        <w:rPr>
          <w:spacing w:val="18"/>
        </w:rPr>
        <w:t> </w:t>
      </w:r>
      <w:r>
        <w:rPr/>
        <w:t>liên</w:t>
      </w:r>
      <w:r>
        <w:rPr>
          <w:spacing w:val="18"/>
        </w:rPr>
        <w:t> </w:t>
      </w:r>
      <w:r>
        <w:rPr/>
        <w:t>quan</w:t>
      </w:r>
      <w:r>
        <w:rPr>
          <w:spacing w:val="22"/>
        </w:rPr>
        <w:t> </w:t>
      </w:r>
      <w:r>
        <w:rPr/>
        <w:t>pháp</w:t>
      </w:r>
      <w:r>
        <w:rPr>
          <w:spacing w:val="18"/>
        </w:rPr>
        <w:t> </w:t>
      </w:r>
      <w:r>
        <w:rPr/>
        <w:t>thiện</w:t>
      </w:r>
      <w:r>
        <w:rPr>
          <w:spacing w:val="18"/>
        </w:rPr>
        <w:t> </w:t>
      </w:r>
      <w:r>
        <w:rPr/>
        <w:t>sanh</w:t>
      </w:r>
      <w:r>
        <w:rPr>
          <w:spacing w:val="18"/>
        </w:rPr>
        <w:t> </w:t>
      </w:r>
      <w:r>
        <w:rPr/>
        <w:t>ra</w:t>
      </w:r>
      <w:r>
        <w:rPr>
          <w:spacing w:val="18"/>
        </w:rPr>
        <w:t> </w:t>
      </w:r>
      <w:r>
        <w:rPr/>
        <w:t>do</w:t>
      </w:r>
      <w:r>
        <w:rPr>
          <w:spacing w:val="21"/>
        </w:rPr>
        <w:t> </w:t>
      </w:r>
      <w:r>
        <w:rPr/>
        <w:t>phi</w:t>
      </w:r>
      <w:r>
        <w:rPr>
          <w:spacing w:val="18"/>
        </w:rPr>
        <w:t> </w:t>
      </w:r>
      <w:r>
        <w:rPr/>
        <w:t>Vô</w:t>
      </w:r>
      <w:r>
        <w:rPr>
          <w:spacing w:val="18"/>
        </w:rPr>
        <w:t> </w:t>
      </w:r>
      <w:r>
        <w:rPr/>
        <w:t>gián</w:t>
      </w:r>
      <w:r>
        <w:rPr>
          <w:spacing w:val="21"/>
        </w:rPr>
        <w:t> </w:t>
      </w:r>
      <w:r>
        <w:rPr/>
        <w:t>duyên,</w:t>
      </w:r>
      <w:r>
        <w:rPr>
          <w:spacing w:val="18"/>
        </w:rPr>
        <w:t> </w:t>
      </w:r>
      <w:r>
        <w:rPr/>
        <w:t>phi</w:t>
      </w:r>
      <w:r>
        <w:rPr>
          <w:spacing w:val="19"/>
        </w:rPr>
        <w:t> </w:t>
      </w:r>
      <w:r>
        <w:rPr/>
        <w:t>Liên</w:t>
      </w:r>
      <w:r>
        <w:rPr>
          <w:spacing w:val="18"/>
        </w:rPr>
        <w:t> </w:t>
      </w:r>
      <w:r>
        <w:rPr/>
        <w:t>tiếp</w:t>
      </w:r>
      <w:r>
        <w:rPr>
          <w:spacing w:val="18"/>
        </w:rPr>
        <w:t> </w:t>
      </w:r>
      <w:r>
        <w:rPr/>
        <w:t>duyên: Sắc nương tâm sanh liên quan uẩn thiện.</w:t>
      </w:r>
    </w:p>
    <w:p>
      <w:pPr>
        <w:pStyle w:val="BodyText"/>
        <w:spacing w:line="299" w:lineRule="exact"/>
        <w:ind w:left="1135"/>
      </w:pPr>
      <w:r>
        <w:rPr/>
        <w:t>Phi</w:t>
      </w:r>
      <w:r>
        <w:rPr>
          <w:spacing w:val="-5"/>
        </w:rPr>
        <w:t> </w:t>
      </w:r>
      <w:r>
        <w:rPr/>
        <w:t>Vô</w:t>
      </w:r>
      <w:r>
        <w:rPr>
          <w:spacing w:val="-5"/>
        </w:rPr>
        <w:t> </w:t>
      </w:r>
      <w:r>
        <w:rPr/>
        <w:t>gián</w:t>
      </w:r>
      <w:r>
        <w:rPr>
          <w:spacing w:val="-4"/>
        </w:rPr>
        <w:t> </w:t>
      </w:r>
      <w:r>
        <w:rPr/>
        <w:t>duyên</w:t>
      </w:r>
      <w:r>
        <w:rPr>
          <w:spacing w:val="-1"/>
        </w:rPr>
        <w:t> </w:t>
      </w:r>
      <w:r>
        <w:rPr/>
        <w:t>và</w:t>
      </w:r>
      <w:r>
        <w:rPr>
          <w:spacing w:val="-5"/>
        </w:rPr>
        <w:t> </w:t>
      </w:r>
      <w:r>
        <w:rPr/>
        <w:t>phi</w:t>
      </w:r>
      <w:r>
        <w:rPr>
          <w:spacing w:val="-4"/>
        </w:rPr>
        <w:t> </w:t>
      </w:r>
      <w:r>
        <w:rPr/>
        <w:t>Liên</w:t>
      </w:r>
      <w:r>
        <w:rPr>
          <w:spacing w:val="-5"/>
        </w:rPr>
        <w:t> </w:t>
      </w:r>
      <w:r>
        <w:rPr/>
        <w:t>tiếp</w:t>
      </w:r>
      <w:r>
        <w:rPr>
          <w:spacing w:val="-3"/>
        </w:rPr>
        <w:t> </w:t>
      </w:r>
      <w:r>
        <w:rPr/>
        <w:t>duyên</w:t>
      </w:r>
      <w:r>
        <w:rPr>
          <w:spacing w:val="-4"/>
        </w:rPr>
        <w:t> </w:t>
      </w:r>
      <w:r>
        <w:rPr/>
        <w:t>cũng</w:t>
      </w:r>
      <w:r>
        <w:rPr>
          <w:spacing w:val="-5"/>
        </w:rPr>
        <w:t> </w:t>
      </w:r>
      <w:r>
        <w:rPr/>
        <w:t>như</w:t>
      </w:r>
      <w:r>
        <w:rPr>
          <w:spacing w:val="-4"/>
        </w:rPr>
        <w:t> </w:t>
      </w:r>
      <w:r>
        <w:rPr/>
        <w:t>bài</w:t>
      </w:r>
      <w:r>
        <w:rPr>
          <w:spacing w:val="-3"/>
        </w:rPr>
        <w:t> </w:t>
      </w:r>
      <w:r>
        <w:rPr/>
        <w:t>phi</w:t>
      </w:r>
      <w:r>
        <w:rPr>
          <w:spacing w:val="-2"/>
        </w:rPr>
        <w:t> </w:t>
      </w:r>
      <w:r>
        <w:rPr/>
        <w:t>Cảnh</w:t>
      </w:r>
      <w:r>
        <w:rPr>
          <w:spacing w:val="-5"/>
        </w:rPr>
        <w:t> </w:t>
      </w:r>
      <w:r>
        <w:rPr>
          <w:spacing w:val="-2"/>
        </w:rPr>
        <w:t>duyên.</w:t>
      </w:r>
    </w:p>
    <w:p>
      <w:pPr>
        <w:pStyle w:val="Heading3"/>
        <w:spacing w:line="240" w:lineRule="auto"/>
      </w:pPr>
      <w:r>
        <w:rPr>
          <w:spacing w:val="-5"/>
        </w:rPr>
        <w:t>91.</w:t>
      </w:r>
    </w:p>
    <w:p>
      <w:pPr>
        <w:pStyle w:val="ListParagraph"/>
        <w:numPr>
          <w:ilvl w:val="0"/>
          <w:numId w:val="28"/>
        </w:numPr>
        <w:tabs>
          <w:tab w:pos="850" w:val="left" w:leader="none"/>
          <w:tab w:pos="852" w:val="left" w:leader="none"/>
        </w:tabs>
        <w:spacing w:line="237" w:lineRule="auto" w:before="4" w:after="0"/>
        <w:ind w:left="852" w:right="139" w:hanging="287"/>
        <w:jc w:val="both"/>
        <w:rPr>
          <w:sz w:val="26"/>
        </w:rPr>
      </w:pPr>
      <w:r>
        <w:rPr>
          <w:sz w:val="26"/>
        </w:rPr>
        <w:t>Pháp vô ký liên quan pháp thiện sanh ra do phi Hỗ tương duyên: Sắc nương tâm sanh liên quan uẩn thiện.</w:t>
      </w:r>
    </w:p>
    <w:p>
      <w:pPr>
        <w:pStyle w:val="ListParagraph"/>
        <w:numPr>
          <w:ilvl w:val="0"/>
          <w:numId w:val="28"/>
        </w:numPr>
        <w:tabs>
          <w:tab w:pos="850" w:val="left" w:leader="none"/>
        </w:tabs>
        <w:spacing w:line="237" w:lineRule="auto" w:before="6" w:after="0"/>
        <w:ind w:left="850" w:right="135" w:hanging="284"/>
        <w:jc w:val="both"/>
        <w:rPr>
          <w:sz w:val="26"/>
        </w:rPr>
      </w:pPr>
      <w:r>
        <w:rPr>
          <w:sz w:val="26"/>
        </w:rPr>
        <w:t>Pháp vô ký liên quan pháp bất thiện sanh ra do phi Hỗ tương duyên: Sắc nương tâm sanh liên quan uẩn bất thiện.</w:t>
      </w:r>
    </w:p>
    <w:p>
      <w:pPr>
        <w:pStyle w:val="ListParagraph"/>
        <w:numPr>
          <w:ilvl w:val="0"/>
          <w:numId w:val="28"/>
        </w:numPr>
        <w:tabs>
          <w:tab w:pos="850" w:val="left" w:leader="none"/>
        </w:tabs>
        <w:spacing w:line="240" w:lineRule="auto" w:before="1" w:after="0"/>
        <w:ind w:left="850" w:right="139" w:hanging="284"/>
        <w:jc w:val="both"/>
        <w:rPr>
          <w:sz w:val="26"/>
        </w:rPr>
      </w:pPr>
      <w:r>
        <w:rPr>
          <w:sz w:val="26"/>
        </w:rPr>
        <w:t>Pháp vô ký liên quan pháp vô ký sanh ra do phi Hỗ tương duyên: Sắc tâm sanh liên quan uẩn vô ký quả, vô ký tố. Trong sát-na tục sinh: Sắc tục sinh liên quan uẩn vô ký quả; sắc nương tâm sanh, sắc tục sinh và sắc thủ liên quan sắc đại sung; sắc thủ liên quan sắc đại sung ngoại; sắc thủ liên quan sắc đại sung vật thực, sắc thủ liên quan sắc đại sung âm dương. Sắc tục sinh, sắc thủ liên quan sắc đại sung Vô tưởng.</w:t>
      </w:r>
    </w:p>
    <w:p>
      <w:pPr>
        <w:pStyle w:val="ListParagraph"/>
        <w:numPr>
          <w:ilvl w:val="0"/>
          <w:numId w:val="28"/>
        </w:numPr>
        <w:tabs>
          <w:tab w:pos="850" w:val="left" w:leader="none"/>
        </w:tabs>
        <w:spacing w:line="237" w:lineRule="auto" w:before="2" w:after="0"/>
        <w:ind w:left="850" w:right="140" w:hanging="284"/>
        <w:jc w:val="both"/>
        <w:rPr>
          <w:sz w:val="26"/>
        </w:rPr>
      </w:pPr>
      <w:r>
        <w:rPr>
          <w:sz w:val="26"/>
        </w:rPr>
        <w:t>Pháp vô ký liên quan pháp thiện và vô ký sanh ra do phi Hỗ tương duyên: Sắc nương tâm sanh liên quan uẩn thiện và sắc đại sung.</w:t>
      </w:r>
    </w:p>
    <w:p>
      <w:pPr>
        <w:pStyle w:val="ListParagraph"/>
        <w:numPr>
          <w:ilvl w:val="0"/>
          <w:numId w:val="28"/>
        </w:numPr>
        <w:tabs>
          <w:tab w:pos="850" w:val="left" w:leader="none"/>
        </w:tabs>
        <w:spacing w:line="237" w:lineRule="auto" w:before="6" w:after="0"/>
        <w:ind w:left="850" w:right="140" w:hanging="284"/>
        <w:jc w:val="both"/>
        <w:rPr>
          <w:sz w:val="26"/>
        </w:rPr>
      </w:pPr>
      <w:r>
        <w:rPr>
          <w:sz w:val="26"/>
        </w:rPr>
        <w:t>Pháp vô ký liên quan pháp bất thiện và vô ký sanh ra do phi Hỗ tương duyên: Sắc nương tâm sanh liên quan uẩn bất thiện và sắc đại sung.</w:t>
      </w:r>
    </w:p>
    <w:p>
      <w:pPr>
        <w:pStyle w:val="Heading3"/>
        <w:spacing w:line="240" w:lineRule="auto" w:before="2"/>
      </w:pPr>
      <w:r>
        <w:rPr>
          <w:spacing w:val="-5"/>
        </w:rPr>
        <w:t>92.</w:t>
      </w:r>
    </w:p>
    <w:p>
      <w:pPr>
        <w:pStyle w:val="BodyText"/>
        <w:spacing w:before="1"/>
        <w:ind w:left="852"/>
      </w:pPr>
      <w:r>
        <w:rPr/>
        <w:t>Pháp vô ký liên quan pháp thiện sanh ra do phi Cận y duyên: Sắc nương tâm sanh liên quan uẩn thiện.</w:t>
      </w:r>
    </w:p>
    <w:p>
      <w:pPr>
        <w:pStyle w:val="BodyText"/>
        <w:ind w:left="1135"/>
      </w:pPr>
      <w:r>
        <w:rPr/>
        <w:t>Phi</w:t>
      </w:r>
      <w:r>
        <w:rPr>
          <w:spacing w:val="-6"/>
        </w:rPr>
        <w:t> </w:t>
      </w:r>
      <w:r>
        <w:rPr/>
        <w:t>Cận y</w:t>
      </w:r>
      <w:r>
        <w:rPr>
          <w:spacing w:val="-7"/>
        </w:rPr>
        <w:t> </w:t>
      </w:r>
      <w:r>
        <w:rPr/>
        <w:t>duyên</w:t>
      </w:r>
      <w:r>
        <w:rPr>
          <w:spacing w:val="-4"/>
        </w:rPr>
        <w:t> </w:t>
      </w:r>
      <w:r>
        <w:rPr/>
        <w:t>cũng</w:t>
      </w:r>
      <w:r>
        <w:rPr>
          <w:spacing w:val="-4"/>
        </w:rPr>
        <w:t> </w:t>
      </w:r>
      <w:r>
        <w:rPr/>
        <w:t>như</w:t>
      </w:r>
      <w:r>
        <w:rPr>
          <w:spacing w:val="-2"/>
        </w:rPr>
        <w:t> </w:t>
      </w:r>
      <w:r>
        <w:rPr/>
        <w:t>phi</w:t>
      </w:r>
      <w:r>
        <w:rPr>
          <w:spacing w:val="-5"/>
        </w:rPr>
        <w:t> </w:t>
      </w:r>
      <w:r>
        <w:rPr/>
        <w:t>Cảnh</w:t>
      </w:r>
      <w:r>
        <w:rPr>
          <w:spacing w:val="-4"/>
        </w:rPr>
        <w:t> </w:t>
      </w:r>
      <w:r>
        <w:rPr>
          <w:spacing w:val="-2"/>
        </w:rPr>
        <w:t>duyên.</w:t>
      </w:r>
    </w:p>
    <w:p>
      <w:pPr>
        <w:pStyle w:val="BodyText"/>
        <w:spacing w:after="0"/>
        <w:sectPr>
          <w:pgSz w:w="11630" w:h="16450"/>
          <w:pgMar w:header="811" w:footer="0" w:top="1160" w:bottom="280" w:left="708" w:right="850"/>
        </w:sectPr>
      </w:pPr>
    </w:p>
    <w:p>
      <w:pPr>
        <w:pStyle w:val="Heading3"/>
        <w:spacing w:line="299" w:lineRule="exact" w:before="232"/>
      </w:pPr>
      <w:r>
        <w:rPr>
          <w:spacing w:val="-5"/>
        </w:rPr>
        <w:t>93.</w:t>
      </w:r>
    </w:p>
    <w:p>
      <w:pPr>
        <w:pStyle w:val="ListParagraph"/>
        <w:numPr>
          <w:ilvl w:val="0"/>
          <w:numId w:val="29"/>
        </w:numPr>
        <w:tabs>
          <w:tab w:pos="850" w:val="left" w:leader="none"/>
          <w:tab w:pos="852" w:val="left" w:leader="none"/>
        </w:tabs>
        <w:spacing w:line="237" w:lineRule="auto" w:before="3" w:after="0"/>
        <w:ind w:left="852" w:right="137" w:hanging="287"/>
        <w:jc w:val="left"/>
        <w:rPr>
          <w:sz w:val="26"/>
        </w:rPr>
      </w:pPr>
      <w:r>
        <w:rPr>
          <w:sz w:val="26"/>
        </w:rPr>
        <w:t>Pháp thiện liên quan pháp thiện sanh ra do phi Tiền sanh duyên: cõi Vô sắc: 3 uẩn liên quan 1 uẩn thiện, 1 uẩn liên quan 3 uẩn, 2 uẩn liên quan 2 uẩn.</w:t>
      </w:r>
    </w:p>
    <w:p>
      <w:pPr>
        <w:pStyle w:val="ListParagraph"/>
        <w:numPr>
          <w:ilvl w:val="0"/>
          <w:numId w:val="29"/>
        </w:numPr>
        <w:tabs>
          <w:tab w:pos="850" w:val="left" w:leader="none"/>
          <w:tab w:pos="852" w:val="left" w:leader="none"/>
        </w:tabs>
        <w:spacing w:line="237" w:lineRule="auto" w:before="5" w:after="0"/>
        <w:ind w:left="852" w:right="139" w:hanging="287"/>
        <w:jc w:val="left"/>
        <w:rPr>
          <w:sz w:val="26"/>
        </w:rPr>
      </w:pPr>
      <w:r>
        <w:rPr>
          <w:sz w:val="26"/>
        </w:rPr>
        <w:t>Pháp vô ký liên quan pháp thiện sanh ra do phi Tiền sanh duyên: sắc nương tâm sanh liên quan uẩn thiện.</w:t>
      </w:r>
    </w:p>
    <w:p>
      <w:pPr>
        <w:pStyle w:val="ListParagraph"/>
        <w:numPr>
          <w:ilvl w:val="0"/>
          <w:numId w:val="29"/>
        </w:numPr>
        <w:tabs>
          <w:tab w:pos="850" w:val="left" w:leader="none"/>
          <w:tab w:pos="852" w:val="left" w:leader="none"/>
        </w:tabs>
        <w:spacing w:line="237" w:lineRule="auto" w:before="6" w:after="0"/>
        <w:ind w:left="852" w:right="139" w:hanging="287"/>
        <w:jc w:val="left"/>
        <w:rPr>
          <w:sz w:val="26"/>
        </w:rPr>
      </w:pPr>
      <w:r>
        <w:rPr>
          <w:sz w:val="26"/>
        </w:rPr>
        <w:t>Pháp</w:t>
      </w:r>
      <w:r>
        <w:rPr>
          <w:spacing w:val="28"/>
          <w:sz w:val="26"/>
        </w:rPr>
        <w:t> </w:t>
      </w:r>
      <w:r>
        <w:rPr>
          <w:sz w:val="26"/>
        </w:rPr>
        <w:t>bất</w:t>
      </w:r>
      <w:r>
        <w:rPr>
          <w:spacing w:val="30"/>
          <w:sz w:val="26"/>
        </w:rPr>
        <w:t> </w:t>
      </w:r>
      <w:r>
        <w:rPr>
          <w:sz w:val="26"/>
        </w:rPr>
        <w:t>thiện</w:t>
      </w:r>
      <w:r>
        <w:rPr>
          <w:spacing w:val="29"/>
          <w:sz w:val="26"/>
        </w:rPr>
        <w:t> </w:t>
      </w:r>
      <w:r>
        <w:rPr>
          <w:sz w:val="26"/>
        </w:rPr>
        <w:t>liên</w:t>
      </w:r>
      <w:r>
        <w:rPr>
          <w:spacing w:val="30"/>
          <w:sz w:val="26"/>
        </w:rPr>
        <w:t> </w:t>
      </w:r>
      <w:r>
        <w:rPr>
          <w:sz w:val="26"/>
        </w:rPr>
        <w:t>quan</w:t>
      </w:r>
      <w:r>
        <w:rPr>
          <w:spacing w:val="30"/>
          <w:sz w:val="26"/>
        </w:rPr>
        <w:t> </w:t>
      </w:r>
      <w:r>
        <w:rPr>
          <w:sz w:val="26"/>
        </w:rPr>
        <w:t>pháp</w:t>
      </w:r>
      <w:r>
        <w:rPr>
          <w:spacing w:val="31"/>
          <w:sz w:val="26"/>
        </w:rPr>
        <w:t> </w:t>
      </w:r>
      <w:r>
        <w:rPr>
          <w:sz w:val="26"/>
        </w:rPr>
        <w:t>bất</w:t>
      </w:r>
      <w:r>
        <w:rPr>
          <w:spacing w:val="30"/>
          <w:sz w:val="26"/>
        </w:rPr>
        <w:t> </w:t>
      </w:r>
      <w:r>
        <w:rPr>
          <w:sz w:val="26"/>
        </w:rPr>
        <w:t>thiện</w:t>
      </w:r>
      <w:r>
        <w:rPr>
          <w:spacing w:val="31"/>
          <w:sz w:val="26"/>
        </w:rPr>
        <w:t> </w:t>
      </w:r>
      <w:r>
        <w:rPr>
          <w:sz w:val="26"/>
        </w:rPr>
        <w:t>sanh</w:t>
      </w:r>
      <w:r>
        <w:rPr>
          <w:spacing w:val="30"/>
          <w:sz w:val="26"/>
        </w:rPr>
        <w:t> </w:t>
      </w:r>
      <w:r>
        <w:rPr>
          <w:sz w:val="26"/>
        </w:rPr>
        <w:t>ra</w:t>
      </w:r>
      <w:r>
        <w:rPr>
          <w:spacing w:val="28"/>
          <w:sz w:val="26"/>
        </w:rPr>
        <w:t> </w:t>
      </w:r>
      <w:r>
        <w:rPr>
          <w:sz w:val="26"/>
        </w:rPr>
        <w:t>do</w:t>
      </w:r>
      <w:r>
        <w:rPr>
          <w:spacing w:val="31"/>
          <w:sz w:val="26"/>
        </w:rPr>
        <w:t> </w:t>
      </w:r>
      <w:r>
        <w:rPr>
          <w:sz w:val="26"/>
        </w:rPr>
        <w:t>phi</w:t>
      </w:r>
      <w:r>
        <w:rPr>
          <w:spacing w:val="31"/>
          <w:sz w:val="26"/>
        </w:rPr>
        <w:t> </w:t>
      </w:r>
      <w:r>
        <w:rPr>
          <w:sz w:val="26"/>
        </w:rPr>
        <w:t>Tiền</w:t>
      </w:r>
      <w:r>
        <w:rPr>
          <w:spacing w:val="30"/>
          <w:sz w:val="26"/>
        </w:rPr>
        <w:t> </w:t>
      </w:r>
      <w:r>
        <w:rPr>
          <w:sz w:val="26"/>
        </w:rPr>
        <w:t>sanh</w:t>
      </w:r>
      <w:r>
        <w:rPr>
          <w:spacing w:val="33"/>
          <w:sz w:val="26"/>
        </w:rPr>
        <w:t> </w:t>
      </w:r>
      <w:r>
        <w:rPr>
          <w:sz w:val="26"/>
        </w:rPr>
        <w:t>duyên:</w:t>
      </w:r>
      <w:r>
        <w:rPr>
          <w:spacing w:val="28"/>
          <w:sz w:val="26"/>
        </w:rPr>
        <w:t> </w:t>
      </w:r>
      <w:r>
        <w:rPr>
          <w:sz w:val="26"/>
        </w:rPr>
        <w:t>3</w:t>
      </w:r>
      <w:r>
        <w:rPr>
          <w:spacing w:val="31"/>
          <w:sz w:val="26"/>
        </w:rPr>
        <w:t> </w:t>
      </w:r>
      <w:r>
        <w:rPr>
          <w:sz w:val="26"/>
        </w:rPr>
        <w:t>uẩn</w:t>
      </w:r>
      <w:r>
        <w:rPr>
          <w:spacing w:val="31"/>
          <w:sz w:val="26"/>
        </w:rPr>
        <w:t> </w:t>
      </w:r>
      <w:r>
        <w:rPr>
          <w:sz w:val="26"/>
        </w:rPr>
        <w:t>liên quan 1 uẩn bất thiện nơi Vô sắc, 1 uẩn liên quan 3 uẩn, 2 uẩn liên quan 2 uẩn.</w:t>
      </w:r>
    </w:p>
    <w:p>
      <w:pPr>
        <w:pStyle w:val="ListParagraph"/>
        <w:numPr>
          <w:ilvl w:val="0"/>
          <w:numId w:val="29"/>
        </w:numPr>
        <w:tabs>
          <w:tab w:pos="850" w:val="left" w:leader="none"/>
          <w:tab w:pos="852" w:val="left" w:leader="none"/>
        </w:tabs>
        <w:spacing w:line="237" w:lineRule="auto" w:before="5" w:after="0"/>
        <w:ind w:left="852" w:right="137" w:hanging="287"/>
        <w:jc w:val="left"/>
        <w:rPr>
          <w:sz w:val="26"/>
        </w:rPr>
      </w:pPr>
      <w:r>
        <w:rPr>
          <w:sz w:val="26"/>
        </w:rPr>
        <w:t>Pháp vô ký liên quan pháp bất thiện sanh ra do phi Tiền sanh duyên: sắc tâm sanh liên quan uẩn bất thiện.</w:t>
      </w:r>
    </w:p>
    <w:p>
      <w:pPr>
        <w:pStyle w:val="ListParagraph"/>
        <w:numPr>
          <w:ilvl w:val="0"/>
          <w:numId w:val="29"/>
        </w:numPr>
        <w:tabs>
          <w:tab w:pos="851" w:val="left" w:leader="none"/>
        </w:tabs>
        <w:spacing w:line="317" w:lineRule="exact" w:before="3" w:after="0"/>
        <w:ind w:left="851" w:right="0" w:hanging="285"/>
        <w:jc w:val="left"/>
        <w:rPr>
          <w:sz w:val="26"/>
        </w:rPr>
      </w:pPr>
      <w:r>
        <w:rPr>
          <w:sz w:val="26"/>
        </w:rPr>
        <w:t>Pháp</w:t>
      </w:r>
      <w:r>
        <w:rPr>
          <w:spacing w:val="-5"/>
          <w:sz w:val="26"/>
        </w:rPr>
        <w:t> </w:t>
      </w:r>
      <w:r>
        <w:rPr>
          <w:sz w:val="26"/>
        </w:rPr>
        <w:t>vô</w:t>
      </w:r>
      <w:r>
        <w:rPr>
          <w:spacing w:val="-4"/>
          <w:sz w:val="26"/>
        </w:rPr>
        <w:t> </w:t>
      </w:r>
      <w:r>
        <w:rPr>
          <w:sz w:val="26"/>
        </w:rPr>
        <w:t>ký</w:t>
      </w:r>
      <w:r>
        <w:rPr>
          <w:spacing w:val="-3"/>
          <w:sz w:val="26"/>
        </w:rPr>
        <w:t> </w:t>
      </w:r>
      <w:r>
        <w:rPr>
          <w:sz w:val="26"/>
        </w:rPr>
        <w:t>liên</w:t>
      </w:r>
      <w:r>
        <w:rPr>
          <w:spacing w:val="-4"/>
          <w:sz w:val="26"/>
        </w:rPr>
        <w:t> </w:t>
      </w:r>
      <w:r>
        <w:rPr>
          <w:sz w:val="26"/>
        </w:rPr>
        <w:t>quan</w:t>
      </w:r>
      <w:r>
        <w:rPr>
          <w:spacing w:val="-3"/>
          <w:sz w:val="26"/>
        </w:rPr>
        <w:t> </w:t>
      </w:r>
      <w:r>
        <w:rPr>
          <w:sz w:val="26"/>
        </w:rPr>
        <w:t>pháp</w:t>
      </w:r>
      <w:r>
        <w:rPr>
          <w:spacing w:val="-3"/>
          <w:sz w:val="26"/>
        </w:rPr>
        <w:t> </w:t>
      </w:r>
      <w:r>
        <w:rPr>
          <w:sz w:val="26"/>
        </w:rPr>
        <w:t>vô</w:t>
      </w:r>
      <w:r>
        <w:rPr>
          <w:spacing w:val="-4"/>
          <w:sz w:val="26"/>
        </w:rPr>
        <w:t> </w:t>
      </w:r>
      <w:r>
        <w:rPr>
          <w:sz w:val="26"/>
        </w:rPr>
        <w:t>ký</w:t>
      </w:r>
      <w:r>
        <w:rPr>
          <w:spacing w:val="-2"/>
          <w:sz w:val="26"/>
        </w:rPr>
        <w:t> </w:t>
      </w:r>
      <w:r>
        <w:rPr>
          <w:sz w:val="26"/>
        </w:rPr>
        <w:t>sanh</w:t>
      </w:r>
      <w:r>
        <w:rPr>
          <w:spacing w:val="-4"/>
          <w:sz w:val="26"/>
        </w:rPr>
        <w:t> </w:t>
      </w:r>
      <w:r>
        <w:rPr>
          <w:sz w:val="26"/>
        </w:rPr>
        <w:t>ra</w:t>
      </w:r>
      <w:r>
        <w:rPr>
          <w:spacing w:val="-4"/>
          <w:sz w:val="26"/>
        </w:rPr>
        <w:t> </w:t>
      </w:r>
      <w:r>
        <w:rPr>
          <w:sz w:val="26"/>
        </w:rPr>
        <w:t>do</w:t>
      </w:r>
      <w:r>
        <w:rPr>
          <w:spacing w:val="-3"/>
          <w:sz w:val="26"/>
        </w:rPr>
        <w:t> </w:t>
      </w:r>
      <w:r>
        <w:rPr>
          <w:sz w:val="26"/>
        </w:rPr>
        <w:t>phi</w:t>
      </w:r>
      <w:r>
        <w:rPr>
          <w:spacing w:val="-3"/>
          <w:sz w:val="26"/>
        </w:rPr>
        <w:t> </w:t>
      </w:r>
      <w:r>
        <w:rPr>
          <w:sz w:val="26"/>
        </w:rPr>
        <w:t>Tiền</w:t>
      </w:r>
      <w:r>
        <w:rPr>
          <w:spacing w:val="-4"/>
          <w:sz w:val="26"/>
        </w:rPr>
        <w:t> </w:t>
      </w:r>
      <w:r>
        <w:rPr>
          <w:sz w:val="26"/>
        </w:rPr>
        <w:t>sanh</w:t>
      </w:r>
      <w:r>
        <w:rPr>
          <w:spacing w:val="-3"/>
          <w:sz w:val="26"/>
        </w:rPr>
        <w:t> </w:t>
      </w:r>
      <w:r>
        <w:rPr>
          <w:spacing w:val="-2"/>
          <w:sz w:val="26"/>
        </w:rPr>
        <w:t>duyên:</w:t>
      </w:r>
    </w:p>
    <w:p>
      <w:pPr>
        <w:pStyle w:val="ListParagraph"/>
        <w:numPr>
          <w:ilvl w:val="1"/>
          <w:numId w:val="29"/>
        </w:numPr>
        <w:tabs>
          <w:tab w:pos="1135" w:val="left" w:leader="none"/>
        </w:tabs>
        <w:spacing w:line="240" w:lineRule="auto" w:before="0" w:after="0"/>
        <w:ind w:left="1135" w:right="137" w:hanging="286"/>
        <w:jc w:val="both"/>
        <w:rPr>
          <w:sz w:val="26"/>
        </w:rPr>
      </w:pPr>
      <w:r>
        <w:rPr>
          <w:sz w:val="26"/>
        </w:rPr>
        <w:t>Ba uẩn liên quan 1 uẩn vô ký quả vô ký tố nơi Vô sắc, 1 uẩn liên quan 3 uẩn, 2 uẩn liên quan 2 uẩn; sắc tâm sanh liên quan uẩn vô ký quả, vô ký tố. Trong sát-na tục sinh,</w:t>
      </w:r>
      <w:r>
        <w:rPr>
          <w:spacing w:val="-2"/>
          <w:sz w:val="26"/>
        </w:rPr>
        <w:t> </w:t>
      </w:r>
      <w:r>
        <w:rPr>
          <w:sz w:val="26"/>
        </w:rPr>
        <w:t>3</w:t>
      </w:r>
      <w:r>
        <w:rPr>
          <w:spacing w:val="-2"/>
          <w:sz w:val="26"/>
        </w:rPr>
        <w:t> </w:t>
      </w:r>
      <w:r>
        <w:rPr>
          <w:sz w:val="26"/>
        </w:rPr>
        <w:t>uẩn</w:t>
      </w:r>
      <w:r>
        <w:rPr>
          <w:spacing w:val="-2"/>
          <w:sz w:val="26"/>
        </w:rPr>
        <w:t> </w:t>
      </w:r>
      <w:r>
        <w:rPr>
          <w:sz w:val="26"/>
        </w:rPr>
        <w:t>và</w:t>
      </w:r>
      <w:r>
        <w:rPr>
          <w:spacing w:val="-2"/>
          <w:sz w:val="26"/>
        </w:rPr>
        <w:t> </w:t>
      </w:r>
      <w:r>
        <w:rPr>
          <w:sz w:val="26"/>
        </w:rPr>
        <w:t>sắc tục</w:t>
      </w:r>
      <w:r>
        <w:rPr>
          <w:spacing w:val="-2"/>
          <w:sz w:val="26"/>
        </w:rPr>
        <w:t> </w:t>
      </w:r>
      <w:r>
        <w:rPr>
          <w:sz w:val="26"/>
        </w:rPr>
        <w:t>sinh</w:t>
      </w:r>
      <w:r>
        <w:rPr>
          <w:spacing w:val="-1"/>
          <w:sz w:val="26"/>
        </w:rPr>
        <w:t> </w:t>
      </w:r>
      <w:r>
        <w:rPr>
          <w:sz w:val="26"/>
        </w:rPr>
        <w:t>liên</w:t>
      </w:r>
      <w:r>
        <w:rPr>
          <w:spacing w:val="-2"/>
          <w:sz w:val="26"/>
        </w:rPr>
        <w:t> </w:t>
      </w:r>
      <w:r>
        <w:rPr>
          <w:sz w:val="26"/>
        </w:rPr>
        <w:t>quan</w:t>
      </w:r>
      <w:r>
        <w:rPr>
          <w:spacing w:val="-1"/>
          <w:sz w:val="26"/>
        </w:rPr>
        <w:t> </w:t>
      </w:r>
      <w:r>
        <w:rPr>
          <w:sz w:val="26"/>
        </w:rPr>
        <w:t>1</w:t>
      </w:r>
      <w:r>
        <w:rPr>
          <w:spacing w:val="-2"/>
          <w:sz w:val="26"/>
        </w:rPr>
        <w:t> </w:t>
      </w:r>
      <w:r>
        <w:rPr>
          <w:sz w:val="26"/>
        </w:rPr>
        <w:t>uẩn</w:t>
      </w:r>
      <w:r>
        <w:rPr>
          <w:spacing w:val="-2"/>
          <w:sz w:val="26"/>
        </w:rPr>
        <w:t> </w:t>
      </w:r>
      <w:r>
        <w:rPr>
          <w:sz w:val="26"/>
        </w:rPr>
        <w:t>vô ký</w:t>
      </w:r>
      <w:r>
        <w:rPr>
          <w:spacing w:val="-2"/>
          <w:sz w:val="26"/>
        </w:rPr>
        <w:t> </w:t>
      </w:r>
      <w:r>
        <w:rPr>
          <w:sz w:val="26"/>
        </w:rPr>
        <w:t>quả,</w:t>
      </w:r>
      <w:r>
        <w:rPr>
          <w:spacing w:val="-2"/>
          <w:sz w:val="26"/>
        </w:rPr>
        <w:t> </w:t>
      </w:r>
      <w:r>
        <w:rPr>
          <w:sz w:val="26"/>
        </w:rPr>
        <w:t>1 uẩn</w:t>
      </w:r>
      <w:r>
        <w:rPr>
          <w:spacing w:val="-2"/>
          <w:sz w:val="26"/>
        </w:rPr>
        <w:t> </w:t>
      </w:r>
      <w:r>
        <w:rPr>
          <w:sz w:val="26"/>
        </w:rPr>
        <w:t>và</w:t>
      </w:r>
      <w:r>
        <w:rPr>
          <w:spacing w:val="-2"/>
          <w:sz w:val="26"/>
        </w:rPr>
        <w:t> </w:t>
      </w:r>
      <w:r>
        <w:rPr>
          <w:sz w:val="26"/>
        </w:rPr>
        <w:t>sắc</w:t>
      </w:r>
      <w:r>
        <w:rPr>
          <w:spacing w:val="-1"/>
          <w:sz w:val="26"/>
        </w:rPr>
        <w:t> </w:t>
      </w:r>
      <w:r>
        <w:rPr>
          <w:sz w:val="26"/>
        </w:rPr>
        <w:t>tục</w:t>
      </w:r>
      <w:r>
        <w:rPr>
          <w:spacing w:val="-2"/>
          <w:sz w:val="26"/>
        </w:rPr>
        <w:t> </w:t>
      </w:r>
      <w:r>
        <w:rPr>
          <w:sz w:val="26"/>
        </w:rPr>
        <w:t>sinh</w:t>
      </w:r>
      <w:r>
        <w:rPr>
          <w:spacing w:val="-1"/>
          <w:sz w:val="26"/>
        </w:rPr>
        <w:t> </w:t>
      </w:r>
      <w:r>
        <w:rPr>
          <w:sz w:val="26"/>
        </w:rPr>
        <w:t>liên quan 3 uẩn, 2 uẩn và sắc tục sinh liên quan 2 uẩn; vật liên quan uẩn; uẩn liên quan vật; 3 sắc đại sung liên quan 1 sắc đại sung, 1 sắc đại sung liên quan 3 sắc đại sung, 2 sắc đại sung liên quan 2 sắc đại sung; sắc nương tâm sanh, sắc tục sinh và sắc thủ liên quan sắc đại sung; sắc ngoại, sắc vật thực, sắc âm dương.</w:t>
      </w:r>
    </w:p>
    <w:p>
      <w:pPr>
        <w:pStyle w:val="ListParagraph"/>
        <w:numPr>
          <w:ilvl w:val="1"/>
          <w:numId w:val="29"/>
        </w:numPr>
        <w:tabs>
          <w:tab w:pos="1135" w:val="left" w:leader="none"/>
        </w:tabs>
        <w:spacing w:line="240" w:lineRule="auto" w:before="0" w:after="0"/>
        <w:ind w:left="1135" w:right="137" w:hanging="286"/>
        <w:jc w:val="both"/>
        <w:rPr>
          <w:sz w:val="26"/>
        </w:rPr>
      </w:pPr>
      <w:r>
        <w:rPr>
          <w:sz w:val="26"/>
        </w:rPr>
        <w:t>Ba sắc đại sung liên quan 1 sắc đại sung Vô tưởng, 1 sắc đại sung liên quan 3 sắc</w:t>
      </w:r>
      <w:r>
        <w:rPr>
          <w:spacing w:val="40"/>
          <w:sz w:val="26"/>
        </w:rPr>
        <w:t> </w:t>
      </w:r>
      <w:r>
        <w:rPr>
          <w:sz w:val="26"/>
        </w:rPr>
        <w:t>đại sung, 2 sắc đại sung liên quan 2 sắc đại sung; sắc tục sinh và sắc thủ liên quan sắc đại sung.</w:t>
      </w:r>
    </w:p>
    <w:p>
      <w:pPr>
        <w:pStyle w:val="ListParagraph"/>
        <w:numPr>
          <w:ilvl w:val="0"/>
          <w:numId w:val="29"/>
        </w:numPr>
        <w:tabs>
          <w:tab w:pos="850" w:val="left" w:leader="none"/>
          <w:tab w:pos="852" w:val="left" w:leader="none"/>
        </w:tabs>
        <w:spacing w:line="237" w:lineRule="auto" w:before="3" w:after="0"/>
        <w:ind w:left="852" w:right="139" w:hanging="287"/>
        <w:jc w:val="both"/>
        <w:rPr>
          <w:sz w:val="26"/>
        </w:rPr>
      </w:pPr>
      <w:r>
        <w:rPr>
          <w:sz w:val="26"/>
        </w:rPr>
        <w:t>Pháp vô ký liên quan pháp thiện và vô ký sanh ra do phi Tiền sanh duyên: Sắc nương tâm sanh liên quan uẩn thiện và sắc đại sung.</w:t>
      </w:r>
    </w:p>
    <w:p>
      <w:pPr>
        <w:pStyle w:val="ListParagraph"/>
        <w:numPr>
          <w:ilvl w:val="0"/>
          <w:numId w:val="29"/>
        </w:numPr>
        <w:tabs>
          <w:tab w:pos="850" w:val="left" w:leader="none"/>
          <w:tab w:pos="852" w:val="left" w:leader="none"/>
        </w:tabs>
        <w:spacing w:line="237" w:lineRule="auto" w:before="6" w:after="0"/>
        <w:ind w:left="852" w:right="137" w:hanging="287"/>
        <w:jc w:val="both"/>
        <w:rPr>
          <w:sz w:val="26"/>
        </w:rPr>
      </w:pPr>
      <w:r>
        <w:rPr>
          <w:sz w:val="26"/>
        </w:rPr>
        <w:t>Pháp vô ký liên quan pháp bất thiện và vô ký sanh ra do phi Tiền sanh duyên: Sắc nương tâm sanh liên quan uẩn bất thiện và sắc đại sung.</w:t>
      </w:r>
    </w:p>
    <w:p>
      <w:pPr>
        <w:pStyle w:val="Heading3"/>
        <w:spacing w:line="298" w:lineRule="exact" w:before="2"/>
      </w:pPr>
      <w:r>
        <w:rPr>
          <w:spacing w:val="-5"/>
        </w:rPr>
        <w:t>94.</w:t>
      </w:r>
    </w:p>
    <w:p>
      <w:pPr>
        <w:pStyle w:val="BodyText"/>
        <w:ind w:left="852"/>
      </w:pPr>
      <w:r>
        <w:rPr/>
        <w:t>Pháp thiện liên quan pháp thiện sanh ra do phi Hậu sanh duyên: 3 uẩn liên quan 1 uẩn thiện ...</w:t>
      </w:r>
    </w:p>
    <w:p>
      <w:pPr>
        <w:pStyle w:val="Heading3"/>
        <w:spacing w:line="299" w:lineRule="exact"/>
      </w:pPr>
      <w:r>
        <w:rPr>
          <w:spacing w:val="-5"/>
        </w:rPr>
        <w:t>95.</w:t>
      </w:r>
    </w:p>
    <w:p>
      <w:pPr>
        <w:pStyle w:val="BodyText"/>
        <w:spacing w:before="1"/>
        <w:ind w:left="852"/>
      </w:pPr>
      <w:r>
        <w:rPr/>
        <w:t>Pháp thiện liên quan pháp thiện sanh ra do phi Cố hưởng duyên: 3 uẩn liên quan 1 uẩn thiện ...</w:t>
      </w:r>
    </w:p>
    <w:p>
      <w:pPr>
        <w:pStyle w:val="BodyText"/>
        <w:spacing w:line="299" w:lineRule="exact"/>
        <w:ind w:left="1135"/>
      </w:pPr>
      <w:r>
        <w:rPr/>
        <w:t>Phi</w:t>
      </w:r>
      <w:r>
        <w:rPr>
          <w:spacing w:val="-6"/>
        </w:rPr>
        <w:t> </w:t>
      </w:r>
      <w:r>
        <w:rPr/>
        <w:t>Tiền</w:t>
      </w:r>
      <w:r>
        <w:rPr>
          <w:spacing w:val="-5"/>
        </w:rPr>
        <w:t> </w:t>
      </w:r>
      <w:r>
        <w:rPr/>
        <w:t>sanh</w:t>
      </w:r>
      <w:r>
        <w:rPr>
          <w:spacing w:val="-4"/>
        </w:rPr>
        <w:t> </w:t>
      </w:r>
      <w:r>
        <w:rPr/>
        <w:t>duyên,</w:t>
      </w:r>
      <w:r>
        <w:rPr>
          <w:spacing w:val="-5"/>
        </w:rPr>
        <w:t> </w:t>
      </w:r>
      <w:r>
        <w:rPr/>
        <w:t>phi</w:t>
      </w:r>
      <w:r>
        <w:rPr>
          <w:spacing w:val="-4"/>
        </w:rPr>
        <w:t> </w:t>
      </w:r>
      <w:r>
        <w:rPr/>
        <w:t>Cố</w:t>
      </w:r>
      <w:r>
        <w:rPr>
          <w:spacing w:val="-6"/>
        </w:rPr>
        <w:t> </w:t>
      </w:r>
      <w:r>
        <w:rPr/>
        <w:t>hưởng</w:t>
      </w:r>
      <w:r>
        <w:rPr>
          <w:spacing w:val="-2"/>
        </w:rPr>
        <w:t> </w:t>
      </w:r>
      <w:r>
        <w:rPr/>
        <w:t>duyên</w:t>
      </w:r>
      <w:r>
        <w:rPr>
          <w:spacing w:val="-4"/>
        </w:rPr>
        <w:t> </w:t>
      </w:r>
      <w:r>
        <w:rPr/>
        <w:t>cũng</w:t>
      </w:r>
      <w:r>
        <w:rPr>
          <w:spacing w:val="-5"/>
        </w:rPr>
        <w:t> </w:t>
      </w:r>
      <w:r>
        <w:rPr/>
        <w:t>như</w:t>
      </w:r>
      <w:r>
        <w:rPr>
          <w:spacing w:val="-4"/>
        </w:rPr>
        <w:t> </w:t>
      </w:r>
      <w:r>
        <w:rPr/>
        <w:t>phi</w:t>
      </w:r>
      <w:r>
        <w:rPr>
          <w:spacing w:val="-5"/>
        </w:rPr>
        <w:t> </w:t>
      </w:r>
      <w:r>
        <w:rPr/>
        <w:t>Trưởng</w:t>
      </w:r>
      <w:r>
        <w:rPr>
          <w:spacing w:val="-5"/>
        </w:rPr>
        <w:t> </w:t>
      </w:r>
      <w:r>
        <w:rPr>
          <w:spacing w:val="-2"/>
        </w:rPr>
        <w:t>duyên.</w:t>
      </w:r>
    </w:p>
    <w:p>
      <w:pPr>
        <w:pStyle w:val="Heading3"/>
        <w:spacing w:line="240" w:lineRule="auto" w:before="1"/>
      </w:pPr>
      <w:r>
        <w:rPr>
          <w:spacing w:val="-5"/>
        </w:rPr>
        <w:t>96.</w:t>
      </w:r>
    </w:p>
    <w:p>
      <w:pPr>
        <w:pStyle w:val="ListParagraph"/>
        <w:numPr>
          <w:ilvl w:val="0"/>
          <w:numId w:val="30"/>
        </w:numPr>
        <w:tabs>
          <w:tab w:pos="851" w:val="left" w:leader="none"/>
        </w:tabs>
        <w:spacing w:line="318" w:lineRule="exact" w:before="0" w:after="0"/>
        <w:ind w:left="851" w:right="0" w:hanging="285"/>
        <w:jc w:val="both"/>
        <w:rPr>
          <w:i/>
          <w:sz w:val="26"/>
        </w:rPr>
      </w:pPr>
      <w:r>
        <w:rPr>
          <w:sz w:val="26"/>
        </w:rPr>
        <w:t>Pháp</w:t>
      </w:r>
      <w:r>
        <w:rPr>
          <w:spacing w:val="1"/>
          <w:sz w:val="26"/>
        </w:rPr>
        <w:t> </w:t>
      </w:r>
      <w:r>
        <w:rPr>
          <w:sz w:val="26"/>
        </w:rPr>
        <w:t>thiện</w:t>
      </w:r>
      <w:r>
        <w:rPr>
          <w:spacing w:val="2"/>
          <w:sz w:val="26"/>
        </w:rPr>
        <w:t> </w:t>
      </w:r>
      <w:r>
        <w:rPr>
          <w:sz w:val="26"/>
        </w:rPr>
        <w:t>liên</w:t>
      </w:r>
      <w:r>
        <w:rPr>
          <w:spacing w:val="5"/>
          <w:sz w:val="26"/>
        </w:rPr>
        <w:t> </w:t>
      </w:r>
      <w:r>
        <w:rPr>
          <w:sz w:val="26"/>
        </w:rPr>
        <w:t>quan</w:t>
      </w:r>
      <w:r>
        <w:rPr>
          <w:spacing w:val="2"/>
          <w:sz w:val="26"/>
        </w:rPr>
        <w:t> </w:t>
      </w:r>
      <w:r>
        <w:rPr>
          <w:sz w:val="26"/>
        </w:rPr>
        <w:t>pháp</w:t>
      </w:r>
      <w:r>
        <w:rPr>
          <w:spacing w:val="3"/>
          <w:sz w:val="26"/>
        </w:rPr>
        <w:t> </w:t>
      </w:r>
      <w:r>
        <w:rPr>
          <w:sz w:val="26"/>
        </w:rPr>
        <w:t>thiện</w:t>
      </w:r>
      <w:r>
        <w:rPr>
          <w:spacing w:val="3"/>
          <w:sz w:val="26"/>
        </w:rPr>
        <w:t> </w:t>
      </w:r>
      <w:r>
        <w:rPr>
          <w:sz w:val="26"/>
        </w:rPr>
        <w:t>sanh</w:t>
      </w:r>
      <w:r>
        <w:rPr>
          <w:spacing w:val="1"/>
          <w:sz w:val="26"/>
        </w:rPr>
        <w:t> </w:t>
      </w:r>
      <w:r>
        <w:rPr>
          <w:sz w:val="26"/>
        </w:rPr>
        <w:t>ra</w:t>
      </w:r>
      <w:r>
        <w:rPr>
          <w:spacing w:val="3"/>
          <w:sz w:val="26"/>
        </w:rPr>
        <w:t> </w:t>
      </w:r>
      <w:r>
        <w:rPr>
          <w:sz w:val="26"/>
        </w:rPr>
        <w:t>do</w:t>
      </w:r>
      <w:r>
        <w:rPr>
          <w:spacing w:val="2"/>
          <w:sz w:val="26"/>
        </w:rPr>
        <w:t> </w:t>
      </w:r>
      <w:r>
        <w:rPr>
          <w:sz w:val="26"/>
        </w:rPr>
        <w:t>phi</w:t>
      </w:r>
      <w:r>
        <w:rPr>
          <w:spacing w:val="3"/>
          <w:sz w:val="26"/>
        </w:rPr>
        <w:t> </w:t>
      </w:r>
      <w:r>
        <w:rPr>
          <w:sz w:val="26"/>
        </w:rPr>
        <w:t>Nghiệp</w:t>
      </w:r>
      <w:r>
        <w:rPr>
          <w:spacing w:val="1"/>
          <w:sz w:val="26"/>
        </w:rPr>
        <w:t> </w:t>
      </w:r>
      <w:r>
        <w:rPr>
          <w:sz w:val="26"/>
        </w:rPr>
        <w:t>duyên:</w:t>
      </w:r>
      <w:r>
        <w:rPr>
          <w:spacing w:val="2"/>
          <w:sz w:val="26"/>
        </w:rPr>
        <w:t> </w:t>
      </w:r>
      <w:r>
        <w:rPr>
          <w:sz w:val="26"/>
        </w:rPr>
        <w:t>Tư</w:t>
      </w:r>
      <w:r>
        <w:rPr>
          <w:spacing w:val="3"/>
          <w:sz w:val="26"/>
        </w:rPr>
        <w:t> </w:t>
      </w:r>
      <w:r>
        <w:rPr>
          <w:sz w:val="26"/>
        </w:rPr>
        <w:t>thiện</w:t>
      </w:r>
      <w:r>
        <w:rPr>
          <w:spacing w:val="2"/>
          <w:sz w:val="26"/>
        </w:rPr>
        <w:t> </w:t>
      </w:r>
      <w:r>
        <w:rPr>
          <w:i/>
          <w:spacing w:val="-2"/>
          <w:sz w:val="26"/>
        </w:rPr>
        <w:t>(kusalacetanā)</w:t>
      </w:r>
    </w:p>
    <w:p>
      <w:pPr>
        <w:pStyle w:val="BodyText"/>
        <w:spacing w:line="299" w:lineRule="exact"/>
        <w:ind w:left="852"/>
        <w:jc w:val="both"/>
      </w:pPr>
      <w:r>
        <w:rPr/>
        <w:t>liên</w:t>
      </w:r>
      <w:r>
        <w:rPr>
          <w:spacing w:val="-7"/>
        </w:rPr>
        <w:t> </w:t>
      </w:r>
      <w:r>
        <w:rPr/>
        <w:t>quan</w:t>
      </w:r>
      <w:r>
        <w:rPr>
          <w:spacing w:val="-6"/>
        </w:rPr>
        <w:t> </w:t>
      </w:r>
      <w:r>
        <w:rPr/>
        <w:t>uẩn</w:t>
      </w:r>
      <w:r>
        <w:rPr>
          <w:spacing w:val="-6"/>
        </w:rPr>
        <w:t> </w:t>
      </w:r>
      <w:r>
        <w:rPr>
          <w:spacing w:val="-2"/>
        </w:rPr>
        <w:t>thiện.</w:t>
      </w:r>
    </w:p>
    <w:p>
      <w:pPr>
        <w:pStyle w:val="ListParagraph"/>
        <w:numPr>
          <w:ilvl w:val="0"/>
          <w:numId w:val="30"/>
        </w:numPr>
        <w:tabs>
          <w:tab w:pos="851" w:val="left" w:leader="none"/>
        </w:tabs>
        <w:spacing w:line="318" w:lineRule="exact" w:before="0" w:after="0"/>
        <w:ind w:left="851" w:right="0" w:hanging="285"/>
        <w:jc w:val="both"/>
        <w:rPr>
          <w:sz w:val="26"/>
        </w:rPr>
      </w:pPr>
      <w:r>
        <w:rPr>
          <w:sz w:val="26"/>
        </w:rPr>
        <w:t>Pháp</w:t>
      </w:r>
      <w:r>
        <w:rPr>
          <w:spacing w:val="30"/>
          <w:sz w:val="26"/>
        </w:rPr>
        <w:t> </w:t>
      </w:r>
      <w:r>
        <w:rPr>
          <w:sz w:val="26"/>
        </w:rPr>
        <w:t>bất</w:t>
      </w:r>
      <w:r>
        <w:rPr>
          <w:spacing w:val="31"/>
          <w:sz w:val="26"/>
        </w:rPr>
        <w:t> </w:t>
      </w:r>
      <w:r>
        <w:rPr>
          <w:sz w:val="26"/>
        </w:rPr>
        <w:t>thiện</w:t>
      </w:r>
      <w:r>
        <w:rPr>
          <w:spacing w:val="31"/>
          <w:sz w:val="26"/>
        </w:rPr>
        <w:t> </w:t>
      </w:r>
      <w:r>
        <w:rPr>
          <w:sz w:val="26"/>
        </w:rPr>
        <w:t>liên</w:t>
      </w:r>
      <w:r>
        <w:rPr>
          <w:spacing w:val="31"/>
          <w:sz w:val="26"/>
        </w:rPr>
        <w:t> </w:t>
      </w:r>
      <w:r>
        <w:rPr>
          <w:sz w:val="26"/>
        </w:rPr>
        <w:t>quan</w:t>
      </w:r>
      <w:r>
        <w:rPr>
          <w:spacing w:val="32"/>
          <w:sz w:val="26"/>
        </w:rPr>
        <w:t> </w:t>
      </w:r>
      <w:r>
        <w:rPr>
          <w:sz w:val="26"/>
        </w:rPr>
        <w:t>pháp</w:t>
      </w:r>
      <w:r>
        <w:rPr>
          <w:spacing w:val="31"/>
          <w:sz w:val="26"/>
        </w:rPr>
        <w:t> </w:t>
      </w:r>
      <w:r>
        <w:rPr>
          <w:sz w:val="26"/>
        </w:rPr>
        <w:t>bất</w:t>
      </w:r>
      <w:r>
        <w:rPr>
          <w:spacing w:val="30"/>
          <w:sz w:val="26"/>
        </w:rPr>
        <w:t> </w:t>
      </w:r>
      <w:r>
        <w:rPr>
          <w:sz w:val="26"/>
        </w:rPr>
        <w:t>thiện</w:t>
      </w:r>
      <w:r>
        <w:rPr>
          <w:spacing w:val="32"/>
          <w:sz w:val="26"/>
        </w:rPr>
        <w:t> </w:t>
      </w:r>
      <w:r>
        <w:rPr>
          <w:sz w:val="26"/>
        </w:rPr>
        <w:t>sanh</w:t>
      </w:r>
      <w:r>
        <w:rPr>
          <w:spacing w:val="30"/>
          <w:sz w:val="26"/>
        </w:rPr>
        <w:t> </w:t>
      </w:r>
      <w:r>
        <w:rPr>
          <w:sz w:val="26"/>
        </w:rPr>
        <w:t>ra</w:t>
      </w:r>
      <w:r>
        <w:rPr>
          <w:spacing w:val="31"/>
          <w:sz w:val="26"/>
        </w:rPr>
        <w:t> </w:t>
      </w:r>
      <w:r>
        <w:rPr>
          <w:sz w:val="26"/>
        </w:rPr>
        <w:t>do</w:t>
      </w:r>
      <w:r>
        <w:rPr>
          <w:spacing w:val="31"/>
          <w:sz w:val="26"/>
        </w:rPr>
        <w:t> </w:t>
      </w:r>
      <w:r>
        <w:rPr>
          <w:sz w:val="26"/>
        </w:rPr>
        <w:t>phi</w:t>
      </w:r>
      <w:r>
        <w:rPr>
          <w:spacing w:val="31"/>
          <w:sz w:val="26"/>
        </w:rPr>
        <w:t> </w:t>
      </w:r>
      <w:r>
        <w:rPr>
          <w:sz w:val="26"/>
        </w:rPr>
        <w:t>Nghiệp</w:t>
      </w:r>
      <w:r>
        <w:rPr>
          <w:spacing w:val="30"/>
          <w:sz w:val="26"/>
        </w:rPr>
        <w:t> </w:t>
      </w:r>
      <w:r>
        <w:rPr>
          <w:sz w:val="26"/>
        </w:rPr>
        <w:t>duyên:</w:t>
      </w:r>
      <w:r>
        <w:rPr>
          <w:spacing w:val="31"/>
          <w:sz w:val="26"/>
        </w:rPr>
        <w:t> </w:t>
      </w:r>
      <w:r>
        <w:rPr>
          <w:sz w:val="26"/>
        </w:rPr>
        <w:t>Tư</w:t>
      </w:r>
      <w:r>
        <w:rPr>
          <w:spacing w:val="32"/>
          <w:sz w:val="26"/>
        </w:rPr>
        <w:t> </w:t>
      </w:r>
      <w:r>
        <w:rPr>
          <w:sz w:val="26"/>
        </w:rPr>
        <w:t>bất</w:t>
      </w:r>
      <w:r>
        <w:rPr>
          <w:spacing w:val="31"/>
          <w:sz w:val="26"/>
        </w:rPr>
        <w:t> </w:t>
      </w:r>
      <w:r>
        <w:rPr>
          <w:spacing w:val="-2"/>
          <w:sz w:val="26"/>
        </w:rPr>
        <w:t>thiện</w:t>
      </w:r>
    </w:p>
    <w:p>
      <w:pPr>
        <w:spacing w:line="299" w:lineRule="exact" w:before="1"/>
        <w:ind w:left="852" w:right="0" w:firstLine="0"/>
        <w:jc w:val="both"/>
        <w:rPr>
          <w:sz w:val="26"/>
        </w:rPr>
      </w:pPr>
      <w:r>
        <w:rPr>
          <w:i/>
          <w:sz w:val="26"/>
        </w:rPr>
        <w:t>(akusalacetanā)</w:t>
      </w:r>
      <w:r>
        <w:rPr>
          <w:i/>
          <w:spacing w:val="-8"/>
          <w:sz w:val="26"/>
        </w:rPr>
        <w:t> </w:t>
      </w:r>
      <w:r>
        <w:rPr>
          <w:sz w:val="26"/>
        </w:rPr>
        <w:t>liên</w:t>
      </w:r>
      <w:r>
        <w:rPr>
          <w:spacing w:val="-7"/>
          <w:sz w:val="26"/>
        </w:rPr>
        <w:t> </w:t>
      </w:r>
      <w:r>
        <w:rPr>
          <w:sz w:val="26"/>
        </w:rPr>
        <w:t>quan</w:t>
      </w:r>
      <w:r>
        <w:rPr>
          <w:spacing w:val="-4"/>
          <w:sz w:val="26"/>
        </w:rPr>
        <w:t> </w:t>
      </w:r>
      <w:r>
        <w:rPr>
          <w:sz w:val="26"/>
        </w:rPr>
        <w:t>uẩn</w:t>
      </w:r>
      <w:r>
        <w:rPr>
          <w:spacing w:val="-6"/>
          <w:sz w:val="26"/>
        </w:rPr>
        <w:t> </w:t>
      </w:r>
      <w:r>
        <w:rPr>
          <w:sz w:val="26"/>
        </w:rPr>
        <w:t>bất</w:t>
      </w:r>
      <w:r>
        <w:rPr>
          <w:spacing w:val="-6"/>
          <w:sz w:val="26"/>
        </w:rPr>
        <w:t> </w:t>
      </w:r>
      <w:r>
        <w:rPr>
          <w:spacing w:val="-2"/>
          <w:sz w:val="26"/>
        </w:rPr>
        <w:t>thiện.</w:t>
      </w:r>
    </w:p>
    <w:p>
      <w:pPr>
        <w:pStyle w:val="ListParagraph"/>
        <w:numPr>
          <w:ilvl w:val="0"/>
          <w:numId w:val="30"/>
        </w:numPr>
        <w:tabs>
          <w:tab w:pos="850" w:val="left" w:leader="none"/>
          <w:tab w:pos="852" w:val="left" w:leader="none"/>
        </w:tabs>
        <w:spacing w:line="240" w:lineRule="auto" w:before="0" w:after="0"/>
        <w:ind w:left="852" w:right="137" w:hanging="287"/>
        <w:jc w:val="both"/>
        <w:rPr>
          <w:sz w:val="26"/>
        </w:rPr>
      </w:pPr>
      <w:r>
        <w:rPr>
          <w:sz w:val="26"/>
        </w:rPr>
        <w:t>Pháp vô ký liên quan pháp vô ký sanh ra do phi Nghiệp duyên: Tư </w:t>
      </w:r>
      <w:r>
        <w:rPr>
          <w:i/>
          <w:sz w:val="26"/>
        </w:rPr>
        <w:t>(cetanā) </w:t>
      </w:r>
      <w:r>
        <w:rPr>
          <w:sz w:val="26"/>
        </w:rPr>
        <w:t>vô ký liên quan uẩn vô ký tố; 3 sắc đại sung liên quan 1 sắc đại sung; sắc ngoại, sắc vật thực, sắc âm dương; 1 sắc đại sung liên quan 3 sắc đại sung, 2 sắc đại sung liên quan 2 sắc đại sung; sắc thủ liên quan sắc đại sung.</w:t>
      </w:r>
    </w:p>
    <w:p>
      <w:pPr>
        <w:pStyle w:val="Heading3"/>
        <w:spacing w:line="297" w:lineRule="exact"/>
      </w:pPr>
      <w:r>
        <w:rPr>
          <w:spacing w:val="-5"/>
        </w:rPr>
        <w:t>97.</w:t>
      </w:r>
    </w:p>
    <w:p>
      <w:pPr>
        <w:pStyle w:val="ListParagraph"/>
        <w:numPr>
          <w:ilvl w:val="0"/>
          <w:numId w:val="31"/>
        </w:numPr>
        <w:tabs>
          <w:tab w:pos="851" w:val="left" w:leader="none"/>
        </w:tabs>
        <w:spacing w:line="318" w:lineRule="exact" w:before="1" w:after="0"/>
        <w:ind w:left="851" w:right="0" w:hanging="285"/>
        <w:jc w:val="left"/>
        <w:rPr>
          <w:sz w:val="26"/>
        </w:rPr>
      </w:pPr>
      <w:r>
        <w:rPr>
          <w:sz w:val="26"/>
        </w:rPr>
        <w:t>Pháp</w:t>
      </w:r>
      <w:r>
        <w:rPr>
          <w:spacing w:val="-6"/>
          <w:sz w:val="26"/>
        </w:rPr>
        <w:t> </w:t>
      </w:r>
      <w:r>
        <w:rPr>
          <w:sz w:val="26"/>
        </w:rPr>
        <w:t>thiện</w:t>
      </w:r>
      <w:r>
        <w:rPr>
          <w:spacing w:val="-2"/>
          <w:sz w:val="26"/>
        </w:rPr>
        <w:t> </w:t>
      </w:r>
      <w:r>
        <w:rPr>
          <w:sz w:val="26"/>
        </w:rPr>
        <w:t>liên</w:t>
      </w:r>
      <w:r>
        <w:rPr>
          <w:spacing w:val="-6"/>
          <w:sz w:val="26"/>
        </w:rPr>
        <w:t> </w:t>
      </w:r>
      <w:r>
        <w:rPr>
          <w:sz w:val="26"/>
        </w:rPr>
        <w:t>quan</w:t>
      </w:r>
      <w:r>
        <w:rPr>
          <w:spacing w:val="-4"/>
          <w:sz w:val="26"/>
        </w:rPr>
        <w:t> </w:t>
      </w:r>
      <w:r>
        <w:rPr>
          <w:sz w:val="26"/>
        </w:rPr>
        <w:t>pháp</w:t>
      </w:r>
      <w:r>
        <w:rPr>
          <w:spacing w:val="-4"/>
          <w:sz w:val="26"/>
        </w:rPr>
        <w:t> </w:t>
      </w:r>
      <w:r>
        <w:rPr>
          <w:sz w:val="26"/>
        </w:rPr>
        <w:t>thiện</w:t>
      </w:r>
      <w:r>
        <w:rPr>
          <w:spacing w:val="-5"/>
          <w:sz w:val="26"/>
        </w:rPr>
        <w:t> </w:t>
      </w:r>
      <w:r>
        <w:rPr>
          <w:sz w:val="26"/>
        </w:rPr>
        <w:t>sanh</w:t>
      </w:r>
      <w:r>
        <w:rPr>
          <w:spacing w:val="-5"/>
          <w:sz w:val="26"/>
        </w:rPr>
        <w:t> </w:t>
      </w:r>
      <w:r>
        <w:rPr>
          <w:sz w:val="26"/>
        </w:rPr>
        <w:t>ra</w:t>
      </w:r>
      <w:r>
        <w:rPr>
          <w:spacing w:val="-5"/>
          <w:sz w:val="26"/>
        </w:rPr>
        <w:t> </w:t>
      </w:r>
      <w:r>
        <w:rPr>
          <w:sz w:val="26"/>
        </w:rPr>
        <w:t>do</w:t>
      </w:r>
      <w:r>
        <w:rPr>
          <w:spacing w:val="-3"/>
          <w:sz w:val="26"/>
        </w:rPr>
        <w:t> </w:t>
      </w:r>
      <w:r>
        <w:rPr>
          <w:sz w:val="26"/>
        </w:rPr>
        <w:t>phi</w:t>
      </w:r>
      <w:r>
        <w:rPr>
          <w:spacing w:val="-2"/>
          <w:sz w:val="26"/>
        </w:rPr>
        <w:t> </w:t>
      </w:r>
      <w:r>
        <w:rPr>
          <w:sz w:val="26"/>
        </w:rPr>
        <w:t>Quả</w:t>
      </w:r>
      <w:r>
        <w:rPr>
          <w:spacing w:val="-6"/>
          <w:sz w:val="26"/>
        </w:rPr>
        <w:t> </w:t>
      </w:r>
      <w:r>
        <w:rPr>
          <w:sz w:val="26"/>
        </w:rPr>
        <w:t>duyên:</w:t>
      </w:r>
      <w:r>
        <w:rPr>
          <w:spacing w:val="-2"/>
          <w:sz w:val="26"/>
        </w:rPr>
        <w:t> </w:t>
      </w:r>
      <w:r>
        <w:rPr>
          <w:sz w:val="26"/>
        </w:rPr>
        <w:t>3</w:t>
      </w:r>
      <w:r>
        <w:rPr>
          <w:spacing w:val="-5"/>
          <w:sz w:val="26"/>
        </w:rPr>
        <w:t> </w:t>
      </w:r>
      <w:r>
        <w:rPr>
          <w:sz w:val="26"/>
        </w:rPr>
        <w:t>uẩn</w:t>
      </w:r>
      <w:r>
        <w:rPr>
          <w:spacing w:val="-6"/>
          <w:sz w:val="26"/>
        </w:rPr>
        <w:t> </w:t>
      </w:r>
      <w:r>
        <w:rPr>
          <w:sz w:val="26"/>
        </w:rPr>
        <w:t>liên</w:t>
      </w:r>
      <w:r>
        <w:rPr>
          <w:spacing w:val="-3"/>
          <w:sz w:val="26"/>
        </w:rPr>
        <w:t> </w:t>
      </w:r>
      <w:r>
        <w:rPr>
          <w:sz w:val="26"/>
        </w:rPr>
        <w:t>quan</w:t>
      </w:r>
      <w:r>
        <w:rPr>
          <w:spacing w:val="-3"/>
          <w:sz w:val="26"/>
        </w:rPr>
        <w:t> </w:t>
      </w:r>
      <w:r>
        <w:rPr>
          <w:sz w:val="26"/>
        </w:rPr>
        <w:t>1</w:t>
      </w:r>
      <w:r>
        <w:rPr>
          <w:spacing w:val="-6"/>
          <w:sz w:val="26"/>
        </w:rPr>
        <w:t> </w:t>
      </w:r>
      <w:r>
        <w:rPr>
          <w:sz w:val="26"/>
        </w:rPr>
        <w:t>uẩn</w:t>
      </w:r>
      <w:r>
        <w:rPr>
          <w:spacing w:val="-2"/>
          <w:sz w:val="26"/>
        </w:rPr>
        <w:t> thiện.</w:t>
      </w:r>
    </w:p>
    <w:p>
      <w:pPr>
        <w:pStyle w:val="ListParagraph"/>
        <w:numPr>
          <w:ilvl w:val="0"/>
          <w:numId w:val="31"/>
        </w:numPr>
        <w:tabs>
          <w:tab w:pos="851" w:val="left" w:leader="none"/>
        </w:tabs>
        <w:spacing w:line="318" w:lineRule="exact" w:before="0" w:after="0"/>
        <w:ind w:left="851" w:right="0" w:hanging="285"/>
        <w:jc w:val="left"/>
        <w:rPr>
          <w:sz w:val="26"/>
        </w:rPr>
      </w:pPr>
      <w:r>
        <w:rPr>
          <w:sz w:val="26"/>
        </w:rPr>
        <w:t>Pháp</w:t>
      </w:r>
      <w:r>
        <w:rPr>
          <w:spacing w:val="-5"/>
          <w:sz w:val="26"/>
        </w:rPr>
        <w:t> </w:t>
      </w:r>
      <w:r>
        <w:rPr>
          <w:sz w:val="26"/>
        </w:rPr>
        <w:t>bất</w:t>
      </w:r>
      <w:r>
        <w:rPr>
          <w:spacing w:val="-4"/>
          <w:sz w:val="26"/>
        </w:rPr>
        <w:t> </w:t>
      </w:r>
      <w:r>
        <w:rPr>
          <w:sz w:val="26"/>
        </w:rPr>
        <w:t>thiện</w:t>
      </w:r>
      <w:r>
        <w:rPr>
          <w:spacing w:val="-4"/>
          <w:sz w:val="26"/>
        </w:rPr>
        <w:t> </w:t>
      </w:r>
      <w:r>
        <w:rPr>
          <w:sz w:val="26"/>
        </w:rPr>
        <w:t>liên</w:t>
      </w:r>
      <w:r>
        <w:rPr>
          <w:spacing w:val="-3"/>
          <w:sz w:val="26"/>
        </w:rPr>
        <w:t> </w:t>
      </w:r>
      <w:r>
        <w:rPr>
          <w:sz w:val="26"/>
        </w:rPr>
        <w:t>quan</w:t>
      </w:r>
      <w:r>
        <w:rPr>
          <w:spacing w:val="-2"/>
          <w:sz w:val="26"/>
        </w:rPr>
        <w:t> </w:t>
      </w:r>
      <w:r>
        <w:rPr>
          <w:sz w:val="26"/>
        </w:rPr>
        <w:t>pháp</w:t>
      </w:r>
      <w:r>
        <w:rPr>
          <w:spacing w:val="-4"/>
          <w:sz w:val="26"/>
        </w:rPr>
        <w:t> </w:t>
      </w:r>
      <w:r>
        <w:rPr>
          <w:sz w:val="26"/>
        </w:rPr>
        <w:t>bất</w:t>
      </w:r>
      <w:r>
        <w:rPr>
          <w:spacing w:val="-5"/>
          <w:sz w:val="26"/>
        </w:rPr>
        <w:t> </w:t>
      </w:r>
      <w:r>
        <w:rPr>
          <w:sz w:val="26"/>
        </w:rPr>
        <w:t>thiện</w:t>
      </w:r>
      <w:r>
        <w:rPr>
          <w:spacing w:val="-3"/>
          <w:sz w:val="26"/>
        </w:rPr>
        <w:t> </w:t>
      </w:r>
      <w:r>
        <w:rPr>
          <w:sz w:val="26"/>
        </w:rPr>
        <w:t>sanh</w:t>
      </w:r>
      <w:r>
        <w:rPr>
          <w:spacing w:val="-4"/>
          <w:sz w:val="26"/>
        </w:rPr>
        <w:t> </w:t>
      </w:r>
      <w:r>
        <w:rPr>
          <w:sz w:val="26"/>
        </w:rPr>
        <w:t>ra</w:t>
      </w:r>
      <w:r>
        <w:rPr>
          <w:spacing w:val="-4"/>
          <w:sz w:val="26"/>
        </w:rPr>
        <w:t> </w:t>
      </w:r>
      <w:r>
        <w:rPr>
          <w:sz w:val="26"/>
        </w:rPr>
        <w:t>do</w:t>
      </w:r>
      <w:r>
        <w:rPr>
          <w:spacing w:val="-4"/>
          <w:sz w:val="26"/>
        </w:rPr>
        <w:t> </w:t>
      </w:r>
      <w:r>
        <w:rPr>
          <w:sz w:val="26"/>
        </w:rPr>
        <w:t>phi</w:t>
      </w:r>
      <w:r>
        <w:rPr>
          <w:spacing w:val="-4"/>
          <w:sz w:val="26"/>
        </w:rPr>
        <w:t> </w:t>
      </w:r>
      <w:r>
        <w:rPr>
          <w:sz w:val="26"/>
        </w:rPr>
        <w:t>Quả</w:t>
      </w:r>
      <w:r>
        <w:rPr>
          <w:spacing w:val="-4"/>
          <w:sz w:val="26"/>
        </w:rPr>
        <w:t> </w:t>
      </w:r>
      <w:r>
        <w:rPr>
          <w:sz w:val="26"/>
        </w:rPr>
        <w:t>duyên:</w:t>
      </w:r>
      <w:r>
        <w:rPr>
          <w:spacing w:val="-5"/>
          <w:sz w:val="26"/>
        </w:rPr>
        <w:t> </w:t>
      </w:r>
      <w:r>
        <w:rPr>
          <w:spacing w:val="-4"/>
          <w:sz w:val="26"/>
        </w:rPr>
        <w:t>3...</w:t>
      </w:r>
    </w:p>
    <w:p>
      <w:pPr>
        <w:pStyle w:val="ListParagraph"/>
        <w:numPr>
          <w:ilvl w:val="0"/>
          <w:numId w:val="31"/>
        </w:numPr>
        <w:tabs>
          <w:tab w:pos="850" w:val="left" w:leader="none"/>
          <w:tab w:pos="852" w:val="left" w:leader="none"/>
        </w:tabs>
        <w:spacing w:line="240" w:lineRule="auto" w:before="1" w:after="0"/>
        <w:ind w:left="852" w:right="137" w:hanging="287"/>
        <w:jc w:val="both"/>
        <w:rPr>
          <w:sz w:val="26"/>
        </w:rPr>
      </w:pPr>
      <w:r>
        <w:rPr>
          <w:sz w:val="26"/>
        </w:rPr>
        <w:t>Pháp vô ký liên quan pháp vô ký sanh ra do phi Quả duyên: 3 uẩn và sắc nương tâm sanh liên quan 1 uẩn vô ký tố, 1 uẩn và sắc nương tâm sanh liên quan 3 uẩn, 2 uẩn và sắc</w:t>
      </w:r>
      <w:r>
        <w:rPr>
          <w:spacing w:val="31"/>
          <w:sz w:val="26"/>
        </w:rPr>
        <w:t> </w:t>
      </w:r>
      <w:r>
        <w:rPr>
          <w:sz w:val="26"/>
        </w:rPr>
        <w:t>nương</w:t>
      </w:r>
      <w:r>
        <w:rPr>
          <w:spacing w:val="31"/>
          <w:sz w:val="26"/>
        </w:rPr>
        <w:t> </w:t>
      </w:r>
      <w:r>
        <w:rPr>
          <w:sz w:val="26"/>
        </w:rPr>
        <w:t>tâm</w:t>
      </w:r>
      <w:r>
        <w:rPr>
          <w:spacing w:val="29"/>
          <w:sz w:val="26"/>
        </w:rPr>
        <w:t> </w:t>
      </w:r>
      <w:r>
        <w:rPr>
          <w:sz w:val="26"/>
        </w:rPr>
        <w:t>sanh</w:t>
      </w:r>
      <w:r>
        <w:rPr>
          <w:spacing w:val="31"/>
          <w:sz w:val="26"/>
        </w:rPr>
        <w:t> </w:t>
      </w:r>
      <w:r>
        <w:rPr>
          <w:sz w:val="26"/>
        </w:rPr>
        <w:t>liên</w:t>
      </w:r>
      <w:r>
        <w:rPr>
          <w:spacing w:val="31"/>
          <w:sz w:val="26"/>
        </w:rPr>
        <w:t> </w:t>
      </w:r>
      <w:r>
        <w:rPr>
          <w:sz w:val="26"/>
        </w:rPr>
        <w:t>quan</w:t>
      </w:r>
      <w:r>
        <w:rPr>
          <w:spacing w:val="32"/>
          <w:sz w:val="26"/>
        </w:rPr>
        <w:t> </w:t>
      </w:r>
      <w:r>
        <w:rPr>
          <w:sz w:val="26"/>
        </w:rPr>
        <w:t>2</w:t>
      </w:r>
      <w:r>
        <w:rPr>
          <w:spacing w:val="31"/>
          <w:sz w:val="26"/>
        </w:rPr>
        <w:t> </w:t>
      </w:r>
      <w:r>
        <w:rPr>
          <w:sz w:val="26"/>
        </w:rPr>
        <w:t>uẩn;</w:t>
      </w:r>
      <w:r>
        <w:rPr>
          <w:spacing w:val="30"/>
          <w:sz w:val="26"/>
        </w:rPr>
        <w:t> </w:t>
      </w:r>
      <w:r>
        <w:rPr>
          <w:sz w:val="26"/>
        </w:rPr>
        <w:t>3</w:t>
      </w:r>
      <w:r>
        <w:rPr>
          <w:spacing w:val="34"/>
          <w:sz w:val="26"/>
        </w:rPr>
        <w:t> </w:t>
      </w:r>
      <w:r>
        <w:rPr>
          <w:sz w:val="26"/>
        </w:rPr>
        <w:t>sắc</w:t>
      </w:r>
      <w:r>
        <w:rPr>
          <w:spacing w:val="33"/>
          <w:sz w:val="26"/>
        </w:rPr>
        <w:t> </w:t>
      </w:r>
      <w:r>
        <w:rPr>
          <w:sz w:val="26"/>
        </w:rPr>
        <w:t>đại</w:t>
      </w:r>
      <w:r>
        <w:rPr>
          <w:spacing w:val="31"/>
          <w:sz w:val="26"/>
        </w:rPr>
        <w:t> </w:t>
      </w:r>
      <w:r>
        <w:rPr>
          <w:sz w:val="26"/>
        </w:rPr>
        <w:t>sung</w:t>
      </w:r>
      <w:r>
        <w:rPr>
          <w:spacing w:val="32"/>
          <w:sz w:val="26"/>
        </w:rPr>
        <w:t> </w:t>
      </w:r>
      <w:r>
        <w:rPr>
          <w:sz w:val="26"/>
        </w:rPr>
        <w:t>liên</w:t>
      </w:r>
      <w:r>
        <w:rPr>
          <w:spacing w:val="31"/>
          <w:sz w:val="26"/>
        </w:rPr>
        <w:t> </w:t>
      </w:r>
      <w:r>
        <w:rPr>
          <w:sz w:val="26"/>
        </w:rPr>
        <w:t>quan</w:t>
      </w:r>
      <w:r>
        <w:rPr>
          <w:spacing w:val="32"/>
          <w:sz w:val="26"/>
        </w:rPr>
        <w:t> </w:t>
      </w:r>
      <w:r>
        <w:rPr>
          <w:sz w:val="26"/>
        </w:rPr>
        <w:t>1</w:t>
      </w:r>
      <w:r>
        <w:rPr>
          <w:spacing w:val="31"/>
          <w:sz w:val="26"/>
        </w:rPr>
        <w:t> </w:t>
      </w:r>
      <w:r>
        <w:rPr>
          <w:sz w:val="26"/>
        </w:rPr>
        <w:t>sắc</w:t>
      </w:r>
      <w:r>
        <w:rPr>
          <w:spacing w:val="31"/>
          <w:sz w:val="26"/>
        </w:rPr>
        <w:t> </w:t>
      </w:r>
      <w:r>
        <w:rPr>
          <w:sz w:val="26"/>
        </w:rPr>
        <w:t>đại</w:t>
      </w:r>
      <w:r>
        <w:rPr>
          <w:spacing w:val="31"/>
          <w:sz w:val="26"/>
        </w:rPr>
        <w:t> </w:t>
      </w:r>
      <w:r>
        <w:rPr>
          <w:sz w:val="26"/>
        </w:rPr>
        <w:t>sung...</w:t>
      </w:r>
      <w:r>
        <w:rPr>
          <w:spacing w:val="31"/>
          <w:sz w:val="26"/>
        </w:rPr>
        <w:t> </w:t>
      </w:r>
      <w:r>
        <w:rPr>
          <w:sz w:val="26"/>
        </w:rPr>
        <w:t>sắc</w:t>
      </w:r>
    </w:p>
    <w:p>
      <w:pPr>
        <w:pStyle w:val="ListParagraph"/>
        <w:spacing w:after="0" w:line="240" w:lineRule="auto"/>
        <w:jc w:val="both"/>
        <w:rPr>
          <w:sz w:val="26"/>
        </w:rPr>
        <w:sectPr>
          <w:pgSz w:w="11630" w:h="16450"/>
          <w:pgMar w:header="859" w:footer="0" w:top="1120" w:bottom="280" w:left="708" w:right="850"/>
        </w:sectPr>
      </w:pPr>
    </w:p>
    <w:p>
      <w:pPr>
        <w:pStyle w:val="BodyText"/>
        <w:spacing w:before="232"/>
        <w:ind w:left="852" w:right="137"/>
        <w:jc w:val="both"/>
      </w:pPr>
      <w:r>
        <w:rPr/>
        <w:t>nương tâm sanh và sắc thủ liên quan sắc đại sung; sắc ngoại, sắc vật thực và sắc âm dương... 3 sắc đại</w:t>
      </w:r>
      <w:r>
        <w:rPr>
          <w:spacing w:val="-1"/>
        </w:rPr>
        <w:t> </w:t>
      </w:r>
      <w:r>
        <w:rPr/>
        <w:t>sung liên</w:t>
      </w:r>
      <w:r>
        <w:rPr>
          <w:spacing w:val="-1"/>
        </w:rPr>
        <w:t> </w:t>
      </w:r>
      <w:r>
        <w:rPr/>
        <w:t>quan 1 sắc đại</w:t>
      </w:r>
      <w:r>
        <w:rPr>
          <w:spacing w:val="-1"/>
        </w:rPr>
        <w:t> </w:t>
      </w:r>
      <w:r>
        <w:rPr/>
        <w:t>sung Vô</w:t>
      </w:r>
      <w:r>
        <w:rPr>
          <w:spacing w:val="-1"/>
        </w:rPr>
        <w:t> </w:t>
      </w:r>
      <w:r>
        <w:rPr/>
        <w:t>tưởng...</w:t>
      </w:r>
      <w:r>
        <w:rPr>
          <w:spacing w:val="-1"/>
        </w:rPr>
        <w:t> </w:t>
      </w:r>
      <w:r>
        <w:rPr/>
        <w:t>sắc tục</w:t>
      </w:r>
      <w:r>
        <w:rPr>
          <w:spacing w:val="-1"/>
        </w:rPr>
        <w:t> </w:t>
      </w:r>
      <w:r>
        <w:rPr/>
        <w:t>sinh và sắc thủ liên quan sắc đại sung.</w:t>
      </w:r>
    </w:p>
    <w:p>
      <w:pPr>
        <w:pStyle w:val="ListParagraph"/>
        <w:numPr>
          <w:ilvl w:val="0"/>
          <w:numId w:val="31"/>
        </w:numPr>
        <w:tabs>
          <w:tab w:pos="850" w:val="left" w:leader="none"/>
          <w:tab w:pos="852" w:val="left" w:leader="none"/>
        </w:tabs>
        <w:spacing w:line="240" w:lineRule="auto" w:before="0" w:after="0"/>
        <w:ind w:left="852" w:right="137" w:hanging="287"/>
        <w:jc w:val="both"/>
        <w:rPr>
          <w:sz w:val="26"/>
        </w:rPr>
      </w:pPr>
      <w:r>
        <w:rPr>
          <w:sz w:val="26"/>
        </w:rPr>
        <w:t>Pháp vô ký liên quan pháp thiện và vô ký sanh ra do phi Quả duyên: Sắc nương tâm sanh liên quan uẩn thiện và sắc đại sung.</w:t>
      </w:r>
    </w:p>
    <w:p>
      <w:pPr>
        <w:pStyle w:val="ListParagraph"/>
        <w:numPr>
          <w:ilvl w:val="0"/>
          <w:numId w:val="31"/>
        </w:numPr>
        <w:tabs>
          <w:tab w:pos="850" w:val="left" w:leader="none"/>
          <w:tab w:pos="852" w:val="left" w:leader="none"/>
        </w:tabs>
        <w:spacing w:line="240" w:lineRule="auto" w:before="0" w:after="0"/>
        <w:ind w:left="852" w:right="137" w:hanging="287"/>
        <w:jc w:val="both"/>
        <w:rPr>
          <w:sz w:val="26"/>
        </w:rPr>
      </w:pPr>
      <w:r>
        <w:rPr>
          <w:sz w:val="26"/>
        </w:rPr>
        <w:t>Pháp vô ký liên quan pháp bất thiện và vô ký sanh ra do phi Quả duyên: Sắc nương</w:t>
      </w:r>
      <w:r>
        <w:rPr>
          <w:spacing w:val="40"/>
          <w:sz w:val="26"/>
        </w:rPr>
        <w:t> </w:t>
      </w:r>
      <w:r>
        <w:rPr>
          <w:sz w:val="26"/>
        </w:rPr>
        <w:t>tâm sanh liên quan uẩn bất thiện và sắc đại sung.</w:t>
      </w:r>
    </w:p>
    <w:p>
      <w:pPr>
        <w:pStyle w:val="Heading3"/>
        <w:spacing w:line="297" w:lineRule="exact"/>
      </w:pPr>
      <w:r>
        <w:rPr>
          <w:spacing w:val="-5"/>
        </w:rPr>
        <w:t>98.</w:t>
      </w:r>
    </w:p>
    <w:p>
      <w:pPr>
        <w:pStyle w:val="BodyText"/>
        <w:spacing w:before="1"/>
        <w:ind w:left="852" w:right="137"/>
        <w:jc w:val="both"/>
      </w:pPr>
      <w:r>
        <w:rPr/>
        <w:t>Pháp vô ký liên quan pháp vô ký sanh ra do phi Thực duyên: Sắc ngoại và sắc âm dương... 3 sắc đại</w:t>
      </w:r>
      <w:r>
        <w:rPr>
          <w:spacing w:val="-1"/>
        </w:rPr>
        <w:t> </w:t>
      </w:r>
      <w:r>
        <w:rPr/>
        <w:t>sung liên</w:t>
      </w:r>
      <w:r>
        <w:rPr>
          <w:spacing w:val="-1"/>
        </w:rPr>
        <w:t> </w:t>
      </w:r>
      <w:r>
        <w:rPr/>
        <w:t>quan 1 sắc đại</w:t>
      </w:r>
      <w:r>
        <w:rPr>
          <w:spacing w:val="-1"/>
        </w:rPr>
        <w:t> </w:t>
      </w:r>
      <w:r>
        <w:rPr/>
        <w:t>sung Vô</w:t>
      </w:r>
      <w:r>
        <w:rPr>
          <w:spacing w:val="-1"/>
        </w:rPr>
        <w:t> </w:t>
      </w:r>
      <w:r>
        <w:rPr/>
        <w:t>tưởng... sắc tục</w:t>
      </w:r>
      <w:r>
        <w:rPr>
          <w:spacing w:val="-1"/>
        </w:rPr>
        <w:t> </w:t>
      </w:r>
      <w:r>
        <w:rPr/>
        <w:t>sinh và sắc thủ liên quan sắc đại sung.</w:t>
      </w:r>
    </w:p>
    <w:p>
      <w:pPr>
        <w:pStyle w:val="Heading3"/>
        <w:spacing w:line="298" w:lineRule="exact"/>
      </w:pPr>
      <w:r>
        <w:rPr>
          <w:spacing w:val="-5"/>
        </w:rPr>
        <w:t>99.</w:t>
      </w:r>
    </w:p>
    <w:p>
      <w:pPr>
        <w:pStyle w:val="BodyText"/>
        <w:spacing w:before="1"/>
        <w:ind w:left="852" w:right="137"/>
        <w:jc w:val="both"/>
      </w:pPr>
      <w:r>
        <w:rPr/>
        <w:t>Pháp vô</w:t>
      </w:r>
      <w:r>
        <w:rPr>
          <w:spacing w:val="-1"/>
        </w:rPr>
        <w:t> </w:t>
      </w:r>
      <w:r>
        <w:rPr/>
        <w:t>ký liên</w:t>
      </w:r>
      <w:r>
        <w:rPr>
          <w:spacing w:val="-1"/>
        </w:rPr>
        <w:t> </w:t>
      </w:r>
      <w:r>
        <w:rPr/>
        <w:t>quan pháp vô</w:t>
      </w:r>
      <w:r>
        <w:rPr>
          <w:spacing w:val="-1"/>
        </w:rPr>
        <w:t> </w:t>
      </w:r>
      <w:r>
        <w:rPr/>
        <w:t>ký sanh</w:t>
      </w:r>
      <w:r>
        <w:rPr>
          <w:spacing w:val="-1"/>
        </w:rPr>
        <w:t> </w:t>
      </w:r>
      <w:r>
        <w:rPr/>
        <w:t>ra do phi Quyền duyên: 3 sắc đại</w:t>
      </w:r>
      <w:r>
        <w:rPr>
          <w:spacing w:val="-1"/>
        </w:rPr>
        <w:t> </w:t>
      </w:r>
      <w:r>
        <w:rPr/>
        <w:t>sung liên quan 1 sắc đại sung thuộc sắc ngoại, sắc vật thực, sắc âm dương và sắc thủ liên quan sắc đại sung. Sắc mạng quyền nơi Vô tưởng liên quan sắc đại sung.</w:t>
      </w:r>
    </w:p>
    <w:p>
      <w:pPr>
        <w:pStyle w:val="Heading3"/>
        <w:spacing w:line="298" w:lineRule="exact"/>
      </w:pPr>
      <w:r>
        <w:rPr>
          <w:spacing w:val="-4"/>
        </w:rPr>
        <w:t>100.</w:t>
      </w:r>
    </w:p>
    <w:p>
      <w:pPr>
        <w:pStyle w:val="BodyText"/>
        <w:spacing w:line="298" w:lineRule="exact"/>
        <w:ind w:left="852"/>
      </w:pPr>
      <w:r>
        <w:rPr/>
        <w:t>Pháp</w:t>
      </w:r>
      <w:r>
        <w:rPr>
          <w:spacing w:val="-5"/>
        </w:rPr>
        <w:t> </w:t>
      </w:r>
      <w:r>
        <w:rPr/>
        <w:t>vô</w:t>
      </w:r>
      <w:r>
        <w:rPr>
          <w:spacing w:val="-4"/>
        </w:rPr>
        <w:t> </w:t>
      </w:r>
      <w:r>
        <w:rPr/>
        <w:t>ký</w:t>
      </w:r>
      <w:r>
        <w:rPr>
          <w:spacing w:val="-3"/>
        </w:rPr>
        <w:t> </w:t>
      </w:r>
      <w:r>
        <w:rPr/>
        <w:t>liên</w:t>
      </w:r>
      <w:r>
        <w:rPr>
          <w:spacing w:val="-4"/>
        </w:rPr>
        <w:t> </w:t>
      </w:r>
      <w:r>
        <w:rPr/>
        <w:t>quan</w:t>
      </w:r>
      <w:r>
        <w:rPr>
          <w:spacing w:val="-4"/>
        </w:rPr>
        <w:t> </w:t>
      </w:r>
      <w:r>
        <w:rPr/>
        <w:t>pháp</w:t>
      </w:r>
      <w:r>
        <w:rPr>
          <w:spacing w:val="-3"/>
        </w:rPr>
        <w:t> </w:t>
      </w:r>
      <w:r>
        <w:rPr/>
        <w:t>vô</w:t>
      </w:r>
      <w:r>
        <w:rPr>
          <w:spacing w:val="-4"/>
        </w:rPr>
        <w:t> </w:t>
      </w:r>
      <w:r>
        <w:rPr/>
        <w:t>ký</w:t>
      </w:r>
      <w:r>
        <w:rPr>
          <w:spacing w:val="-2"/>
        </w:rPr>
        <w:t> </w:t>
      </w:r>
      <w:r>
        <w:rPr/>
        <w:t>sanh</w:t>
      </w:r>
      <w:r>
        <w:rPr>
          <w:spacing w:val="-4"/>
        </w:rPr>
        <w:t> </w:t>
      </w:r>
      <w:r>
        <w:rPr/>
        <w:t>ra</w:t>
      </w:r>
      <w:r>
        <w:rPr>
          <w:spacing w:val="-4"/>
        </w:rPr>
        <w:t> </w:t>
      </w:r>
      <w:r>
        <w:rPr/>
        <w:t>do</w:t>
      </w:r>
      <w:r>
        <w:rPr>
          <w:spacing w:val="-3"/>
        </w:rPr>
        <w:t> </w:t>
      </w:r>
      <w:r>
        <w:rPr/>
        <w:t>phi</w:t>
      </w:r>
      <w:r>
        <w:rPr>
          <w:spacing w:val="-4"/>
        </w:rPr>
        <w:t> </w:t>
      </w:r>
      <w:r>
        <w:rPr/>
        <w:t>Thiền</w:t>
      </w:r>
      <w:r>
        <w:rPr>
          <w:spacing w:val="-4"/>
        </w:rPr>
        <w:t> </w:t>
      </w:r>
      <w:r>
        <w:rPr>
          <w:spacing w:val="-2"/>
        </w:rPr>
        <w:t>duyên:</w:t>
      </w:r>
    </w:p>
    <w:p>
      <w:pPr>
        <w:pStyle w:val="BodyText"/>
        <w:spacing w:before="1"/>
        <w:ind w:left="1135" w:hanging="286"/>
      </w:pPr>
      <w:r>
        <w:rPr/>
        <w:t>-</w:t>
      </w:r>
      <w:r>
        <w:rPr>
          <w:spacing w:val="80"/>
          <w:w w:val="150"/>
        </w:rPr>
        <w:t> </w:t>
      </w:r>
      <w:r>
        <w:rPr/>
        <w:t>Ba uẩn liên quan 1 uẩn đồng sanh ngũ song thức, 1 uẩn liên quan 3 uẩn, 2 uẩn liên</w:t>
      </w:r>
      <w:r>
        <w:rPr>
          <w:spacing w:val="40"/>
        </w:rPr>
        <w:t> </w:t>
      </w:r>
      <w:r>
        <w:rPr/>
        <w:t>quan 2 uẩn; sắc ngoại, sắc vật thực và sắc âm dương...</w:t>
      </w:r>
    </w:p>
    <w:p>
      <w:pPr>
        <w:pStyle w:val="BodyText"/>
        <w:ind w:left="1135" w:hanging="286"/>
      </w:pPr>
      <w:r>
        <w:rPr/>
        <w:t>-</w:t>
      </w:r>
      <w:r>
        <w:rPr>
          <w:spacing w:val="80"/>
          <w:w w:val="150"/>
        </w:rPr>
        <w:t> </w:t>
      </w:r>
      <w:r>
        <w:rPr/>
        <w:t>Ba</w:t>
      </w:r>
      <w:r>
        <w:rPr>
          <w:spacing w:val="26"/>
        </w:rPr>
        <w:t> </w:t>
      </w:r>
      <w:r>
        <w:rPr/>
        <w:t>sắc</w:t>
      </w:r>
      <w:r>
        <w:rPr>
          <w:spacing w:val="26"/>
        </w:rPr>
        <w:t> </w:t>
      </w:r>
      <w:r>
        <w:rPr/>
        <w:t>đại</w:t>
      </w:r>
      <w:r>
        <w:rPr>
          <w:spacing w:val="26"/>
        </w:rPr>
        <w:t> </w:t>
      </w:r>
      <w:r>
        <w:rPr/>
        <w:t>sung</w:t>
      </w:r>
      <w:r>
        <w:rPr>
          <w:spacing w:val="27"/>
        </w:rPr>
        <w:t> </w:t>
      </w:r>
      <w:r>
        <w:rPr/>
        <w:t>liên</w:t>
      </w:r>
      <w:r>
        <w:rPr>
          <w:spacing w:val="28"/>
        </w:rPr>
        <w:t> </w:t>
      </w:r>
      <w:r>
        <w:rPr/>
        <w:t>quan</w:t>
      </w:r>
      <w:r>
        <w:rPr>
          <w:spacing w:val="28"/>
        </w:rPr>
        <w:t> </w:t>
      </w:r>
      <w:r>
        <w:rPr/>
        <w:t>1</w:t>
      </w:r>
      <w:r>
        <w:rPr>
          <w:spacing w:val="26"/>
        </w:rPr>
        <w:t> </w:t>
      </w:r>
      <w:r>
        <w:rPr/>
        <w:t>sắc</w:t>
      </w:r>
      <w:r>
        <w:rPr>
          <w:spacing w:val="26"/>
        </w:rPr>
        <w:t> </w:t>
      </w:r>
      <w:r>
        <w:rPr/>
        <w:t>đại</w:t>
      </w:r>
      <w:r>
        <w:rPr>
          <w:spacing w:val="28"/>
        </w:rPr>
        <w:t> </w:t>
      </w:r>
      <w:r>
        <w:rPr/>
        <w:t>sung</w:t>
      </w:r>
      <w:r>
        <w:rPr>
          <w:spacing w:val="29"/>
        </w:rPr>
        <w:t> </w:t>
      </w:r>
      <w:r>
        <w:rPr/>
        <w:t>Vô</w:t>
      </w:r>
      <w:r>
        <w:rPr>
          <w:spacing w:val="28"/>
        </w:rPr>
        <w:t> </w:t>
      </w:r>
      <w:r>
        <w:rPr/>
        <w:t>tưởng...</w:t>
      </w:r>
      <w:r>
        <w:rPr>
          <w:spacing w:val="26"/>
        </w:rPr>
        <w:t> </w:t>
      </w:r>
      <w:r>
        <w:rPr/>
        <w:t>sắc</w:t>
      </w:r>
      <w:r>
        <w:rPr>
          <w:spacing w:val="26"/>
        </w:rPr>
        <w:t> </w:t>
      </w:r>
      <w:r>
        <w:rPr/>
        <w:t>tục</w:t>
      </w:r>
      <w:r>
        <w:rPr>
          <w:spacing w:val="26"/>
        </w:rPr>
        <w:t> </w:t>
      </w:r>
      <w:r>
        <w:rPr/>
        <w:t>sinh</w:t>
      </w:r>
      <w:r>
        <w:rPr>
          <w:spacing w:val="29"/>
        </w:rPr>
        <w:t> </w:t>
      </w:r>
      <w:r>
        <w:rPr/>
        <w:t>và</w:t>
      </w:r>
      <w:r>
        <w:rPr>
          <w:spacing w:val="26"/>
        </w:rPr>
        <w:t> </w:t>
      </w:r>
      <w:r>
        <w:rPr/>
        <w:t>sắc</w:t>
      </w:r>
      <w:r>
        <w:rPr>
          <w:spacing w:val="26"/>
        </w:rPr>
        <w:t> </w:t>
      </w:r>
      <w:r>
        <w:rPr/>
        <w:t>thủ</w:t>
      </w:r>
      <w:r>
        <w:rPr>
          <w:spacing w:val="26"/>
        </w:rPr>
        <w:t> </w:t>
      </w:r>
      <w:r>
        <w:rPr/>
        <w:t>liên quan sắc tứ đại sung.</w:t>
      </w:r>
    </w:p>
    <w:p>
      <w:pPr>
        <w:pStyle w:val="Heading3"/>
        <w:spacing w:line="299" w:lineRule="exact"/>
      </w:pPr>
      <w:r>
        <w:rPr>
          <w:spacing w:val="-4"/>
        </w:rPr>
        <w:t>101.</w:t>
      </w:r>
    </w:p>
    <w:p>
      <w:pPr>
        <w:pStyle w:val="BodyText"/>
        <w:spacing w:before="1"/>
        <w:ind w:left="852" w:right="137"/>
        <w:jc w:val="both"/>
      </w:pPr>
      <w:r>
        <w:rPr/>
        <w:t>Pháp vô ký liên quan pháp vô ký sanh ra do phi Đạo duyên: 3 uẩn và sắc nương tâm sanh liên quan 1 uẩn vô ký quả, vô ký tố vô nhân, 1 uẩn và sắc nương tâm sanh liên quan 3 uẩn, 2 uẩn và sắc nương tâm sanh liên quan 2 uẩn. Trong sát-na tục sinh vô nhân:</w:t>
      </w:r>
      <w:r>
        <w:rPr>
          <w:spacing w:val="-3"/>
        </w:rPr>
        <w:t> </w:t>
      </w:r>
      <w:r>
        <w:rPr/>
        <w:t>3 uẩn</w:t>
      </w:r>
      <w:r>
        <w:rPr>
          <w:spacing w:val="-3"/>
        </w:rPr>
        <w:t> </w:t>
      </w:r>
      <w:r>
        <w:rPr/>
        <w:t>và sắc</w:t>
      </w:r>
      <w:r>
        <w:rPr>
          <w:spacing w:val="-2"/>
        </w:rPr>
        <w:t> </w:t>
      </w:r>
      <w:r>
        <w:rPr/>
        <w:t>tục sinh</w:t>
      </w:r>
      <w:r>
        <w:rPr>
          <w:spacing w:val="-2"/>
        </w:rPr>
        <w:t> </w:t>
      </w:r>
      <w:r>
        <w:rPr/>
        <w:t>liên</w:t>
      </w:r>
      <w:r>
        <w:rPr>
          <w:spacing w:val="-1"/>
        </w:rPr>
        <w:t> </w:t>
      </w:r>
      <w:r>
        <w:rPr/>
        <w:t>quan 1</w:t>
      </w:r>
      <w:r>
        <w:rPr>
          <w:spacing w:val="-3"/>
        </w:rPr>
        <w:t> </w:t>
      </w:r>
      <w:r>
        <w:rPr/>
        <w:t>uẩn vô</w:t>
      </w:r>
      <w:r>
        <w:rPr>
          <w:spacing w:val="-1"/>
        </w:rPr>
        <w:t> </w:t>
      </w:r>
      <w:r>
        <w:rPr/>
        <w:t>ký</w:t>
      </w:r>
      <w:r>
        <w:rPr>
          <w:spacing w:val="-3"/>
        </w:rPr>
        <w:t> </w:t>
      </w:r>
      <w:r>
        <w:rPr/>
        <w:t>quả,</w:t>
      </w:r>
      <w:r>
        <w:rPr>
          <w:spacing w:val="-1"/>
        </w:rPr>
        <w:t> </w:t>
      </w:r>
      <w:r>
        <w:rPr/>
        <w:t>1</w:t>
      </w:r>
      <w:r>
        <w:rPr>
          <w:spacing w:val="-2"/>
        </w:rPr>
        <w:t> </w:t>
      </w:r>
      <w:r>
        <w:rPr/>
        <w:t>uẩn</w:t>
      </w:r>
      <w:r>
        <w:rPr>
          <w:spacing w:val="-3"/>
        </w:rPr>
        <w:t> </w:t>
      </w:r>
      <w:r>
        <w:rPr/>
        <w:t>và sắc</w:t>
      </w:r>
      <w:r>
        <w:rPr>
          <w:spacing w:val="-2"/>
        </w:rPr>
        <w:t> </w:t>
      </w:r>
      <w:r>
        <w:rPr/>
        <w:t>tục</w:t>
      </w:r>
      <w:r>
        <w:rPr>
          <w:spacing w:val="-3"/>
        </w:rPr>
        <w:t> </w:t>
      </w:r>
      <w:r>
        <w:rPr/>
        <w:t>sinh</w:t>
      </w:r>
      <w:r>
        <w:rPr>
          <w:spacing w:val="-2"/>
        </w:rPr>
        <w:t> </w:t>
      </w:r>
      <w:r>
        <w:rPr/>
        <w:t>liên</w:t>
      </w:r>
      <w:r>
        <w:rPr>
          <w:spacing w:val="-3"/>
        </w:rPr>
        <w:t> </w:t>
      </w:r>
      <w:r>
        <w:rPr/>
        <w:t>quan</w:t>
      </w:r>
      <w:r>
        <w:rPr>
          <w:spacing w:val="-2"/>
        </w:rPr>
        <w:t> </w:t>
      </w:r>
      <w:r>
        <w:rPr/>
        <w:t>3 uẩn, 2 uẩn và sắc tục sinh liên quan 2 uẩn; vật liên quan uẩn; uẩn liên quan vật; 3 sắc đại sung liên quan 1 sắc đại sung, 1 sắc đại sung liên quan 3 sắc đại sung; sắc nương tâm sanh, sắc tục sinh và sắc thủ liên quan sắc đại sung; sắc ngoại, sắc vật thực và sắc âm</w:t>
      </w:r>
      <w:r>
        <w:rPr>
          <w:spacing w:val="-3"/>
        </w:rPr>
        <w:t> </w:t>
      </w:r>
      <w:r>
        <w:rPr/>
        <w:t>dương... 3 sắc đại</w:t>
      </w:r>
      <w:r>
        <w:rPr>
          <w:spacing w:val="-1"/>
        </w:rPr>
        <w:t> </w:t>
      </w:r>
      <w:r>
        <w:rPr/>
        <w:t>sung liên</w:t>
      </w:r>
      <w:r>
        <w:rPr>
          <w:spacing w:val="-1"/>
        </w:rPr>
        <w:t> </w:t>
      </w:r>
      <w:r>
        <w:rPr/>
        <w:t>quan 1 sắc đại sung Vô</w:t>
      </w:r>
      <w:r>
        <w:rPr>
          <w:spacing w:val="-1"/>
        </w:rPr>
        <w:t> </w:t>
      </w:r>
      <w:r>
        <w:rPr/>
        <w:t>tưởng,...</w:t>
      </w:r>
      <w:r>
        <w:rPr>
          <w:spacing w:val="-1"/>
        </w:rPr>
        <w:t> </w:t>
      </w:r>
      <w:r>
        <w:rPr/>
        <w:t>sắc tục sinh và sắc thủ liên quan sắc đại sung.</w:t>
      </w:r>
    </w:p>
    <w:p>
      <w:pPr>
        <w:pStyle w:val="Heading3"/>
        <w:spacing w:line="298" w:lineRule="exact"/>
      </w:pPr>
      <w:r>
        <w:rPr>
          <w:spacing w:val="-4"/>
        </w:rPr>
        <w:t>102.</w:t>
      </w:r>
    </w:p>
    <w:p>
      <w:pPr>
        <w:pStyle w:val="BodyText"/>
      </w:pPr>
      <w:r>
        <w:rPr/>
        <w:t>Pháp</w:t>
      </w:r>
      <w:r>
        <w:rPr>
          <w:spacing w:val="-1"/>
        </w:rPr>
        <w:t> </w:t>
      </w:r>
      <w:r>
        <w:rPr/>
        <w:t>vô</w:t>
      </w:r>
      <w:r>
        <w:rPr>
          <w:spacing w:val="-2"/>
        </w:rPr>
        <w:t> </w:t>
      </w:r>
      <w:r>
        <w:rPr/>
        <w:t>ký</w:t>
      </w:r>
      <w:r>
        <w:rPr>
          <w:spacing w:val="-1"/>
        </w:rPr>
        <w:t> </w:t>
      </w:r>
      <w:r>
        <w:rPr/>
        <w:t>liên</w:t>
      </w:r>
      <w:r>
        <w:rPr>
          <w:spacing w:val="-2"/>
        </w:rPr>
        <w:t> </w:t>
      </w:r>
      <w:r>
        <w:rPr/>
        <w:t>quan</w:t>
      </w:r>
      <w:r>
        <w:rPr>
          <w:spacing w:val="-1"/>
        </w:rPr>
        <w:t> </w:t>
      </w:r>
      <w:r>
        <w:rPr/>
        <w:t>pháp thiện</w:t>
      </w:r>
      <w:r>
        <w:rPr>
          <w:spacing w:val="-1"/>
        </w:rPr>
        <w:t> </w:t>
      </w:r>
      <w:r>
        <w:rPr/>
        <w:t>sanh</w:t>
      </w:r>
      <w:r>
        <w:rPr>
          <w:spacing w:val="-1"/>
        </w:rPr>
        <w:t> </w:t>
      </w:r>
      <w:r>
        <w:rPr/>
        <w:t>ra</w:t>
      </w:r>
      <w:r>
        <w:rPr>
          <w:spacing w:val="-1"/>
        </w:rPr>
        <w:t> </w:t>
      </w:r>
      <w:r>
        <w:rPr/>
        <w:t>do</w:t>
      </w:r>
      <w:r>
        <w:rPr>
          <w:spacing w:val="-1"/>
        </w:rPr>
        <w:t> </w:t>
      </w:r>
      <w:r>
        <w:rPr/>
        <w:t>phi</w:t>
      </w:r>
      <w:r>
        <w:rPr>
          <w:spacing w:val="-1"/>
        </w:rPr>
        <w:t> </w:t>
      </w:r>
      <w:r>
        <w:rPr/>
        <w:t>Tương</w:t>
      </w:r>
      <w:r>
        <w:rPr>
          <w:spacing w:val="-2"/>
        </w:rPr>
        <w:t> </w:t>
      </w:r>
      <w:r>
        <w:rPr/>
        <w:t>ưng</w:t>
      </w:r>
      <w:r>
        <w:rPr>
          <w:spacing w:val="-2"/>
        </w:rPr>
        <w:t> </w:t>
      </w:r>
      <w:r>
        <w:rPr/>
        <w:t>duyên:</w:t>
      </w:r>
      <w:r>
        <w:rPr>
          <w:spacing w:val="-2"/>
        </w:rPr>
        <w:t> </w:t>
      </w:r>
      <w:r>
        <w:rPr/>
        <w:t>Sắc</w:t>
      </w:r>
      <w:r>
        <w:rPr>
          <w:spacing w:val="-1"/>
        </w:rPr>
        <w:t> </w:t>
      </w:r>
      <w:r>
        <w:rPr/>
        <w:t>nương</w:t>
      </w:r>
      <w:r>
        <w:rPr>
          <w:spacing w:val="-1"/>
        </w:rPr>
        <w:t> </w:t>
      </w:r>
      <w:r>
        <w:rPr/>
        <w:t>tâm</w:t>
      </w:r>
      <w:r>
        <w:rPr>
          <w:spacing w:val="-4"/>
        </w:rPr>
        <w:t> </w:t>
      </w:r>
      <w:r>
        <w:rPr/>
        <w:t>sanh liên quan uẩn thiện.</w:t>
      </w:r>
    </w:p>
    <w:p>
      <w:pPr>
        <w:pStyle w:val="BodyText"/>
        <w:spacing w:line="298" w:lineRule="exact" w:before="2"/>
        <w:ind w:left="1135"/>
      </w:pPr>
      <w:r>
        <w:rPr/>
        <w:t>Như</w:t>
      </w:r>
      <w:r>
        <w:rPr>
          <w:spacing w:val="-5"/>
        </w:rPr>
        <w:t> </w:t>
      </w:r>
      <w:r>
        <w:rPr/>
        <w:t>phi</w:t>
      </w:r>
      <w:r>
        <w:rPr>
          <w:spacing w:val="-5"/>
        </w:rPr>
        <w:t> </w:t>
      </w:r>
      <w:r>
        <w:rPr/>
        <w:t>Cảnh</w:t>
      </w:r>
      <w:r>
        <w:rPr>
          <w:spacing w:val="-4"/>
        </w:rPr>
        <w:t> </w:t>
      </w:r>
      <w:r>
        <w:rPr>
          <w:spacing w:val="-2"/>
        </w:rPr>
        <w:t>duyên.</w:t>
      </w:r>
    </w:p>
    <w:p>
      <w:pPr>
        <w:pStyle w:val="Heading3"/>
        <w:spacing w:line="298" w:lineRule="exact"/>
      </w:pPr>
      <w:r>
        <w:rPr>
          <w:spacing w:val="-4"/>
        </w:rPr>
        <w:t>103.</w:t>
      </w:r>
    </w:p>
    <w:p>
      <w:pPr>
        <w:pStyle w:val="ListParagraph"/>
        <w:numPr>
          <w:ilvl w:val="0"/>
          <w:numId w:val="32"/>
        </w:numPr>
        <w:tabs>
          <w:tab w:pos="850" w:val="left" w:leader="none"/>
          <w:tab w:pos="852" w:val="left" w:leader="none"/>
        </w:tabs>
        <w:spacing w:line="237" w:lineRule="auto" w:before="4" w:after="0"/>
        <w:ind w:left="852" w:right="139" w:hanging="287"/>
        <w:jc w:val="both"/>
        <w:rPr>
          <w:sz w:val="26"/>
        </w:rPr>
      </w:pPr>
      <w:r>
        <w:rPr>
          <w:sz w:val="26"/>
        </w:rPr>
        <w:t>Pháp thiện liên quan pháp thiện sanh ra do phi Bất tương ưng duyên: 3 uẩn liên quan 1 uẩn thiện nơi Vô sắc, 1 uẩn liên quan 3 uẩn, 2 uẩn liên quan 2 uẩn</w:t>
      </w:r>
    </w:p>
    <w:p>
      <w:pPr>
        <w:pStyle w:val="ListParagraph"/>
        <w:numPr>
          <w:ilvl w:val="0"/>
          <w:numId w:val="32"/>
        </w:numPr>
        <w:tabs>
          <w:tab w:pos="850" w:val="left" w:leader="none"/>
          <w:tab w:pos="852" w:val="left" w:leader="none"/>
        </w:tabs>
        <w:spacing w:line="237" w:lineRule="auto" w:before="6" w:after="0"/>
        <w:ind w:left="852" w:right="140" w:hanging="287"/>
        <w:jc w:val="both"/>
        <w:rPr>
          <w:sz w:val="26"/>
        </w:rPr>
      </w:pPr>
      <w:r>
        <w:rPr>
          <w:sz w:val="26"/>
        </w:rPr>
        <w:t>Pháp bất</w:t>
      </w:r>
      <w:r>
        <w:rPr>
          <w:spacing w:val="-1"/>
          <w:sz w:val="26"/>
        </w:rPr>
        <w:t> </w:t>
      </w:r>
      <w:r>
        <w:rPr>
          <w:sz w:val="26"/>
        </w:rPr>
        <w:t>thiện liên</w:t>
      </w:r>
      <w:r>
        <w:rPr>
          <w:spacing w:val="-1"/>
          <w:sz w:val="26"/>
        </w:rPr>
        <w:t> </w:t>
      </w:r>
      <w:r>
        <w:rPr>
          <w:sz w:val="26"/>
        </w:rPr>
        <w:t>quan pháp bất thiện sanh ra do phi Bất</w:t>
      </w:r>
      <w:r>
        <w:rPr>
          <w:spacing w:val="-1"/>
          <w:sz w:val="26"/>
        </w:rPr>
        <w:t> </w:t>
      </w:r>
      <w:r>
        <w:rPr>
          <w:sz w:val="26"/>
        </w:rPr>
        <w:t>tương</w:t>
      </w:r>
      <w:r>
        <w:rPr>
          <w:spacing w:val="-1"/>
          <w:sz w:val="26"/>
        </w:rPr>
        <w:t> </w:t>
      </w:r>
      <w:r>
        <w:rPr>
          <w:sz w:val="26"/>
        </w:rPr>
        <w:t>ưng duyên: 3 uẩn liên quan 1 uẩn bất thiện nơi Vô sắc, 1 uẩn liên quan 3 uẩn, 2 uẩn liên quan 2 uẩn.</w:t>
      </w:r>
    </w:p>
    <w:p>
      <w:pPr>
        <w:pStyle w:val="ListParagraph"/>
        <w:numPr>
          <w:ilvl w:val="0"/>
          <w:numId w:val="32"/>
        </w:numPr>
        <w:tabs>
          <w:tab w:pos="850" w:val="left" w:leader="none"/>
          <w:tab w:pos="852" w:val="left" w:leader="none"/>
        </w:tabs>
        <w:spacing w:line="240" w:lineRule="auto" w:before="3" w:after="0"/>
        <w:ind w:left="852" w:right="137" w:hanging="287"/>
        <w:jc w:val="both"/>
        <w:rPr>
          <w:sz w:val="26"/>
        </w:rPr>
      </w:pPr>
      <w:r>
        <w:rPr>
          <w:sz w:val="26"/>
        </w:rPr>
        <w:t>Pháp vô ký liên quan pháp vô ký sanh ra do phi Bất tương ưng duyên: 3 uẩn liên quan 1</w:t>
      </w:r>
      <w:r>
        <w:rPr>
          <w:spacing w:val="-3"/>
          <w:sz w:val="26"/>
        </w:rPr>
        <w:t> </w:t>
      </w:r>
      <w:r>
        <w:rPr>
          <w:sz w:val="26"/>
        </w:rPr>
        <w:t>uẩn vô</w:t>
      </w:r>
      <w:r>
        <w:rPr>
          <w:spacing w:val="-3"/>
          <w:sz w:val="26"/>
        </w:rPr>
        <w:t> </w:t>
      </w:r>
      <w:r>
        <w:rPr>
          <w:sz w:val="26"/>
        </w:rPr>
        <w:t>ký</w:t>
      </w:r>
      <w:r>
        <w:rPr>
          <w:spacing w:val="-1"/>
          <w:sz w:val="26"/>
        </w:rPr>
        <w:t> </w:t>
      </w:r>
      <w:r>
        <w:rPr>
          <w:sz w:val="26"/>
        </w:rPr>
        <w:t>quả, vô</w:t>
      </w:r>
      <w:r>
        <w:rPr>
          <w:spacing w:val="-1"/>
          <w:sz w:val="26"/>
        </w:rPr>
        <w:t> </w:t>
      </w:r>
      <w:r>
        <w:rPr>
          <w:sz w:val="26"/>
        </w:rPr>
        <w:t>ký</w:t>
      </w:r>
      <w:r>
        <w:rPr>
          <w:spacing w:val="-1"/>
          <w:sz w:val="26"/>
        </w:rPr>
        <w:t> </w:t>
      </w:r>
      <w:r>
        <w:rPr>
          <w:sz w:val="26"/>
        </w:rPr>
        <w:t>tố</w:t>
      </w:r>
      <w:r>
        <w:rPr>
          <w:spacing w:val="-1"/>
          <w:sz w:val="26"/>
        </w:rPr>
        <w:t> </w:t>
      </w:r>
      <w:r>
        <w:rPr>
          <w:sz w:val="26"/>
        </w:rPr>
        <w:t>nơi</w:t>
      </w:r>
      <w:r>
        <w:rPr>
          <w:spacing w:val="-1"/>
          <w:sz w:val="26"/>
        </w:rPr>
        <w:t> </w:t>
      </w:r>
      <w:r>
        <w:rPr>
          <w:sz w:val="26"/>
        </w:rPr>
        <w:t>Vô</w:t>
      </w:r>
      <w:r>
        <w:rPr>
          <w:spacing w:val="-1"/>
          <w:sz w:val="26"/>
        </w:rPr>
        <w:t> </w:t>
      </w:r>
      <w:r>
        <w:rPr>
          <w:sz w:val="26"/>
        </w:rPr>
        <w:t>sắc,</w:t>
      </w:r>
      <w:r>
        <w:rPr>
          <w:spacing w:val="-3"/>
          <w:sz w:val="26"/>
        </w:rPr>
        <w:t> </w:t>
      </w:r>
      <w:r>
        <w:rPr>
          <w:sz w:val="26"/>
        </w:rPr>
        <w:t>1 uẩn liên</w:t>
      </w:r>
      <w:r>
        <w:rPr>
          <w:spacing w:val="-3"/>
          <w:sz w:val="26"/>
        </w:rPr>
        <w:t> </w:t>
      </w:r>
      <w:r>
        <w:rPr>
          <w:sz w:val="26"/>
        </w:rPr>
        <w:t>quan 3</w:t>
      </w:r>
      <w:r>
        <w:rPr>
          <w:spacing w:val="-3"/>
          <w:sz w:val="26"/>
        </w:rPr>
        <w:t> </w:t>
      </w:r>
      <w:r>
        <w:rPr>
          <w:sz w:val="26"/>
        </w:rPr>
        <w:t>uẩn,</w:t>
      </w:r>
      <w:r>
        <w:rPr>
          <w:spacing w:val="-3"/>
          <w:sz w:val="26"/>
        </w:rPr>
        <w:t> </w:t>
      </w:r>
      <w:r>
        <w:rPr>
          <w:sz w:val="26"/>
        </w:rPr>
        <w:t>2 uẩn liên</w:t>
      </w:r>
      <w:r>
        <w:rPr>
          <w:spacing w:val="-3"/>
          <w:sz w:val="26"/>
        </w:rPr>
        <w:t> </w:t>
      </w:r>
      <w:r>
        <w:rPr>
          <w:sz w:val="26"/>
        </w:rPr>
        <w:t>quan 2</w:t>
      </w:r>
      <w:r>
        <w:rPr>
          <w:spacing w:val="-3"/>
          <w:sz w:val="26"/>
        </w:rPr>
        <w:t> </w:t>
      </w:r>
      <w:r>
        <w:rPr>
          <w:sz w:val="26"/>
        </w:rPr>
        <w:t>uẩn.</w:t>
      </w:r>
      <w:r>
        <w:rPr>
          <w:spacing w:val="-3"/>
          <w:sz w:val="26"/>
        </w:rPr>
        <w:t> </w:t>
      </w:r>
      <w:r>
        <w:rPr>
          <w:sz w:val="26"/>
        </w:rPr>
        <w:t>Sắc ngoại, sắc vật thực và sắc âm dương... 3 sắc đại sung liên quan 1 sắc đại sung nơi Vô tưởng... sắc tục sinh, sắc thủ liên quan sắc đại sung.</w:t>
      </w:r>
    </w:p>
    <w:p>
      <w:pPr>
        <w:pStyle w:val="Heading3"/>
        <w:spacing w:line="297" w:lineRule="exact"/>
      </w:pPr>
      <w:r>
        <w:rPr>
          <w:spacing w:val="-4"/>
        </w:rPr>
        <w:t>104.</w:t>
      </w:r>
    </w:p>
    <w:p>
      <w:pPr>
        <w:pStyle w:val="Heading3"/>
        <w:spacing w:after="0" w:line="297" w:lineRule="exact"/>
        <w:sectPr>
          <w:pgSz w:w="11630" w:h="16450"/>
          <w:pgMar w:header="811" w:footer="0" w:top="1160" w:bottom="280" w:left="708" w:right="850"/>
        </w:sectPr>
      </w:pPr>
    </w:p>
    <w:p>
      <w:pPr>
        <w:pStyle w:val="BodyText"/>
        <w:spacing w:before="232"/>
      </w:pPr>
      <w:r>
        <w:rPr/>
        <w:t>Pháp</w:t>
      </w:r>
      <w:r>
        <w:rPr>
          <w:spacing w:val="33"/>
        </w:rPr>
        <w:t> </w:t>
      </w:r>
      <w:r>
        <w:rPr/>
        <w:t>vô</w:t>
      </w:r>
      <w:r>
        <w:rPr>
          <w:spacing w:val="33"/>
        </w:rPr>
        <w:t> </w:t>
      </w:r>
      <w:r>
        <w:rPr/>
        <w:t>ký</w:t>
      </w:r>
      <w:r>
        <w:rPr>
          <w:spacing w:val="34"/>
        </w:rPr>
        <w:t> </w:t>
      </w:r>
      <w:r>
        <w:rPr/>
        <w:t>liên</w:t>
      </w:r>
      <w:r>
        <w:rPr>
          <w:spacing w:val="33"/>
        </w:rPr>
        <w:t> </w:t>
      </w:r>
      <w:r>
        <w:rPr/>
        <w:t>quan</w:t>
      </w:r>
      <w:r>
        <w:rPr>
          <w:spacing w:val="37"/>
        </w:rPr>
        <w:t> </w:t>
      </w:r>
      <w:r>
        <w:rPr/>
        <w:t>pháp</w:t>
      </w:r>
      <w:r>
        <w:rPr>
          <w:spacing w:val="33"/>
        </w:rPr>
        <w:t> </w:t>
      </w:r>
      <w:r>
        <w:rPr/>
        <w:t>thiện</w:t>
      </w:r>
      <w:r>
        <w:rPr>
          <w:spacing w:val="36"/>
        </w:rPr>
        <w:t> </w:t>
      </w:r>
      <w:r>
        <w:rPr/>
        <w:t>sanh</w:t>
      </w:r>
      <w:r>
        <w:rPr>
          <w:spacing w:val="33"/>
        </w:rPr>
        <w:t> </w:t>
      </w:r>
      <w:r>
        <w:rPr/>
        <w:t>ra</w:t>
      </w:r>
      <w:r>
        <w:rPr>
          <w:spacing w:val="36"/>
        </w:rPr>
        <w:t> </w:t>
      </w:r>
      <w:r>
        <w:rPr/>
        <w:t>do</w:t>
      </w:r>
      <w:r>
        <w:rPr>
          <w:spacing w:val="37"/>
        </w:rPr>
        <w:t> </w:t>
      </w:r>
      <w:r>
        <w:rPr/>
        <w:t>phi</w:t>
      </w:r>
      <w:r>
        <w:rPr>
          <w:spacing w:val="33"/>
        </w:rPr>
        <w:t> </w:t>
      </w:r>
      <w:r>
        <w:rPr/>
        <w:t>Vô</w:t>
      </w:r>
      <w:r>
        <w:rPr>
          <w:spacing w:val="33"/>
        </w:rPr>
        <w:t> </w:t>
      </w:r>
      <w:r>
        <w:rPr/>
        <w:t>hữu</w:t>
      </w:r>
      <w:r>
        <w:rPr>
          <w:spacing w:val="36"/>
        </w:rPr>
        <w:t> </w:t>
      </w:r>
      <w:r>
        <w:rPr/>
        <w:t>duyên,</w:t>
      </w:r>
      <w:r>
        <w:rPr>
          <w:spacing w:val="36"/>
        </w:rPr>
        <w:t> </w:t>
      </w:r>
      <w:r>
        <w:rPr/>
        <w:t>phi</w:t>
      </w:r>
      <w:r>
        <w:rPr>
          <w:spacing w:val="34"/>
        </w:rPr>
        <w:t> </w:t>
      </w:r>
      <w:r>
        <w:rPr/>
        <w:t>Ly</w:t>
      </w:r>
      <w:r>
        <w:rPr>
          <w:spacing w:val="29"/>
        </w:rPr>
        <w:t> </w:t>
      </w:r>
      <w:r>
        <w:rPr/>
        <w:t>duyên:</w:t>
      </w:r>
      <w:r>
        <w:rPr>
          <w:spacing w:val="33"/>
        </w:rPr>
        <w:t> </w:t>
      </w:r>
      <w:r>
        <w:rPr/>
        <w:t>Sắc nương tâm sanh liên quan uẩn thiện</w:t>
      </w:r>
    </w:p>
    <w:p>
      <w:pPr>
        <w:pStyle w:val="BodyText"/>
        <w:spacing w:line="298" w:lineRule="exact"/>
        <w:ind w:left="1135"/>
      </w:pPr>
      <w:r>
        <w:rPr/>
        <w:t>Như</w:t>
      </w:r>
      <w:r>
        <w:rPr>
          <w:spacing w:val="-5"/>
        </w:rPr>
        <w:t> </w:t>
      </w:r>
      <w:r>
        <w:rPr/>
        <w:t>phi</w:t>
      </w:r>
      <w:r>
        <w:rPr>
          <w:spacing w:val="-5"/>
        </w:rPr>
        <w:t> </w:t>
      </w:r>
      <w:r>
        <w:rPr/>
        <w:t>Cảnh</w:t>
      </w:r>
      <w:r>
        <w:rPr>
          <w:spacing w:val="-4"/>
        </w:rPr>
        <w:t> </w:t>
      </w:r>
      <w:r>
        <w:rPr>
          <w:spacing w:val="-2"/>
        </w:rPr>
        <w:t>duyên.</w:t>
      </w:r>
    </w:p>
    <w:p>
      <w:pPr>
        <w:pStyle w:val="Heading3"/>
        <w:spacing w:line="298" w:lineRule="exact"/>
      </w:pPr>
      <w:r>
        <w:rPr>
          <w:spacing w:val="-4"/>
        </w:rPr>
        <w:t>105.</w:t>
      </w:r>
    </w:p>
    <w:p>
      <w:pPr>
        <w:pStyle w:val="BodyText"/>
        <w:spacing w:before="1"/>
        <w:ind w:right="139"/>
        <w:jc w:val="both"/>
      </w:pPr>
      <w:r>
        <w:rPr/>
        <w:t>Phi Nhân duyên có 2, phi Cảnh</w:t>
      </w:r>
      <w:r>
        <w:rPr>
          <w:spacing w:val="-1"/>
        </w:rPr>
        <w:t> </w:t>
      </w:r>
      <w:r>
        <w:rPr/>
        <w:t>duyên có 5, phi Trưởng</w:t>
      </w:r>
      <w:r>
        <w:rPr>
          <w:spacing w:val="-1"/>
        </w:rPr>
        <w:t> </w:t>
      </w:r>
      <w:r>
        <w:rPr/>
        <w:t>duyên có 9, phi Vô</w:t>
      </w:r>
      <w:r>
        <w:rPr>
          <w:spacing w:val="-1"/>
        </w:rPr>
        <w:t> </w:t>
      </w:r>
      <w:r>
        <w:rPr/>
        <w:t>gián duyên có 5, phi Liên tiếp duyên có 5, phi Hỗ tương duyên có 5, phi Cận y duyên có 5, phi Tiền sanh duyên có 7, phi Hậu sanh duyên có 9, phi Cố hưởng duyên có 9, phi Nghiệp duyên có 3, phi Quả duyên có 9, phi Thực duyên có 1, phi Quyền duyên có 1, phi Thiền duyên có 1, phi Đạo duyên có 1, phi Tương ưng duyên có 5, phi Bất tương ưng duyên có 3, phi Hiện hữu duyên có 5, phi Ly duyên có 5.</w:t>
      </w:r>
    </w:p>
    <w:p>
      <w:pPr>
        <w:pStyle w:val="Heading3"/>
        <w:spacing w:line="298" w:lineRule="exact"/>
      </w:pPr>
      <w:r>
        <w:rPr>
          <w:spacing w:val="-4"/>
        </w:rPr>
        <w:t>106.</w:t>
      </w:r>
    </w:p>
    <w:p>
      <w:pPr>
        <w:pStyle w:val="BodyText"/>
        <w:spacing w:before="1"/>
        <w:ind w:right="139"/>
        <w:jc w:val="both"/>
      </w:pPr>
      <w:r>
        <w:rPr/>
        <w:t>Phi Nhân duyên có phi Cảnh 1,... có phi Trưởng 2,... phi Vô gián 1, có phi Liên tiếp 1, có phi Hỗ tương 1, có phi Cận y 1, có phi Tiền sanh 2, có phi Hậu sanh 2, có phi Cố hưởng 2, có phi Nghiệp 1, có phi Quả 2, có phi Thực 1, có phi Quyền 1, có phi Thiền 1, có phi Đạo 1, có phi Tương ưng 1, có phi Bất tương ưng 2, có phi Vô hữu 1, có phi Ly 1.</w:t>
      </w:r>
    </w:p>
    <w:p>
      <w:pPr>
        <w:pStyle w:val="Heading3"/>
        <w:spacing w:line="298" w:lineRule="exact" w:before="1"/>
      </w:pPr>
      <w:r>
        <w:rPr>
          <w:spacing w:val="-4"/>
        </w:rPr>
        <w:t>107.</w:t>
      </w:r>
    </w:p>
    <w:p>
      <w:pPr>
        <w:pStyle w:val="BodyText"/>
        <w:ind w:right="139"/>
        <w:jc w:val="both"/>
      </w:pPr>
      <w:r>
        <w:rPr/>
        <w:t>Phi Nhân duyên chung phi Cảnh duyên có phi Trưởng 1,... có phi Vô gián 1, có phi Liên tiếp 1, có phi Hỗ tương 1, có phi Cận y 1, có phi Tiền sanh 1, có phi Hậu sanh 1, có phi Cố hưởng 1, có phi Nghiệp 1, có phi Quả 1, có phi Thực 1, có phi Quyền 1, có phi Thiền 1,</w:t>
      </w:r>
      <w:r>
        <w:rPr>
          <w:spacing w:val="-1"/>
        </w:rPr>
        <w:t> </w:t>
      </w:r>
      <w:r>
        <w:rPr/>
        <w:t>có phi Đạo 1, có phi Tương ưng 1,</w:t>
      </w:r>
      <w:r>
        <w:rPr>
          <w:spacing w:val="-1"/>
        </w:rPr>
        <w:t> </w:t>
      </w:r>
      <w:r>
        <w:rPr/>
        <w:t>có phi Bất</w:t>
      </w:r>
      <w:r>
        <w:rPr>
          <w:spacing w:val="-1"/>
        </w:rPr>
        <w:t> </w:t>
      </w:r>
      <w:r>
        <w:rPr/>
        <w:t>tương</w:t>
      </w:r>
      <w:r>
        <w:rPr>
          <w:spacing w:val="-1"/>
        </w:rPr>
        <w:t> </w:t>
      </w:r>
      <w:r>
        <w:rPr/>
        <w:t>ưng 1,</w:t>
      </w:r>
      <w:r>
        <w:rPr>
          <w:spacing w:val="-1"/>
        </w:rPr>
        <w:t> </w:t>
      </w:r>
      <w:r>
        <w:rPr/>
        <w:t>có phi Vô hữu 1, phi Ly 1.</w:t>
      </w:r>
    </w:p>
    <w:p>
      <w:pPr>
        <w:pStyle w:val="Heading3"/>
        <w:spacing w:line="240" w:lineRule="auto"/>
      </w:pPr>
      <w:r>
        <w:rPr>
          <w:spacing w:val="-4"/>
        </w:rPr>
        <w:t>108.</w:t>
      </w:r>
    </w:p>
    <w:p>
      <w:pPr>
        <w:pStyle w:val="BodyText"/>
        <w:spacing w:before="1"/>
        <w:ind w:right="139"/>
        <w:jc w:val="both"/>
      </w:pPr>
      <w:r>
        <w:rPr/>
        <w:t>Phi Nhân duyên chung phi Cảnh duyên, phi Trưởng duyên... phi Vô gián duyên, phi Liên tiếp duyên, phi Hỗ tương duyên, phi Cận y duyên, phi Tiền sanh duyên, phi Hậu sanh duyên, phi Cố hưởng duyên, phi Nghiệp duyên, phi Quả duyên, phi Thực duyên, phi Quyền duyên, phi Thiền duyên, phi Đạo duyên, phi Tương ưng duyên, phi Bất tương ưng duyên, phi Vô hữu duyên... có phi Ly 1.</w:t>
      </w:r>
    </w:p>
    <w:p>
      <w:pPr>
        <w:spacing w:line="298" w:lineRule="exact" w:before="1"/>
        <w:ind w:left="3898" w:right="0" w:firstLine="0"/>
        <w:jc w:val="both"/>
        <w:rPr>
          <w:i/>
          <w:sz w:val="26"/>
        </w:rPr>
      </w:pPr>
      <w:r>
        <w:rPr>
          <w:i/>
          <w:sz w:val="26"/>
        </w:rPr>
        <w:t>Dứt</w:t>
      </w:r>
      <w:r>
        <w:rPr>
          <w:i/>
          <w:spacing w:val="-5"/>
          <w:sz w:val="26"/>
        </w:rPr>
        <w:t> </w:t>
      </w:r>
      <w:r>
        <w:rPr>
          <w:i/>
          <w:sz w:val="26"/>
        </w:rPr>
        <w:t>phần</w:t>
      </w:r>
      <w:r>
        <w:rPr>
          <w:i/>
          <w:spacing w:val="-5"/>
          <w:sz w:val="26"/>
        </w:rPr>
        <w:t> </w:t>
      </w:r>
      <w:r>
        <w:rPr>
          <w:i/>
          <w:sz w:val="26"/>
        </w:rPr>
        <w:t>phi</w:t>
      </w:r>
      <w:r>
        <w:rPr>
          <w:i/>
          <w:spacing w:val="-4"/>
          <w:sz w:val="26"/>
        </w:rPr>
        <w:t> </w:t>
      </w:r>
      <w:r>
        <w:rPr>
          <w:i/>
          <w:sz w:val="26"/>
        </w:rPr>
        <w:t>nhân</w:t>
      </w:r>
      <w:r>
        <w:rPr>
          <w:i/>
          <w:spacing w:val="-3"/>
          <w:sz w:val="26"/>
        </w:rPr>
        <w:t> </w:t>
      </w:r>
      <w:r>
        <w:rPr>
          <w:i/>
          <w:spacing w:val="-5"/>
          <w:sz w:val="26"/>
        </w:rPr>
        <w:t>căn</w:t>
      </w:r>
    </w:p>
    <w:p>
      <w:pPr>
        <w:pStyle w:val="Heading3"/>
        <w:spacing w:line="298" w:lineRule="exact"/>
      </w:pPr>
      <w:r>
        <w:rPr>
          <w:spacing w:val="-4"/>
        </w:rPr>
        <w:t>109.</w:t>
      </w:r>
    </w:p>
    <w:p>
      <w:pPr>
        <w:pStyle w:val="BodyText"/>
        <w:spacing w:before="1"/>
        <w:ind w:right="139"/>
        <w:jc w:val="both"/>
      </w:pPr>
      <w:r>
        <w:rPr/>
        <w:t>Phi Cảnh duyên có phi Nhân 1,... có phi Trưởng 5, có phi Vô gián 5, có phi Liên tiếp</w:t>
      </w:r>
      <w:r>
        <w:rPr>
          <w:spacing w:val="40"/>
        </w:rPr>
        <w:t> </w:t>
      </w:r>
      <w:r>
        <w:rPr/>
        <w:t>5, có phi Hỗ tương 5, có phi Cận y</w:t>
      </w:r>
      <w:r>
        <w:rPr>
          <w:spacing w:val="-1"/>
        </w:rPr>
        <w:t> </w:t>
      </w:r>
      <w:r>
        <w:rPr/>
        <w:t>5, có phi Tiền sanh 5, có phi Hậu sanh 5, có phi Cố hưởng 5, có phi Nghiệp 1, có phi Quả 5, có phi Thực 1, có phi Quyền 1, có phi Thiền 1, có phi Đạo 1, có phi Tương ưng 5, có phi Bất tương ưng 1, có phi Vô hữu 5, có phi Ly 5.</w:t>
      </w:r>
    </w:p>
    <w:p>
      <w:pPr>
        <w:pStyle w:val="Heading3"/>
        <w:spacing w:line="298" w:lineRule="exact" w:before="1"/>
      </w:pPr>
      <w:r>
        <w:rPr>
          <w:spacing w:val="-4"/>
        </w:rPr>
        <w:t>110.</w:t>
      </w:r>
    </w:p>
    <w:p>
      <w:pPr>
        <w:pStyle w:val="BodyText"/>
      </w:pPr>
      <w:r>
        <w:rPr/>
        <w:t>Phi</w:t>
      </w:r>
      <w:r>
        <w:rPr>
          <w:spacing w:val="-1"/>
        </w:rPr>
        <w:t> </w:t>
      </w:r>
      <w:r>
        <w:rPr/>
        <w:t>Cảnh</w:t>
      </w:r>
      <w:r>
        <w:rPr>
          <w:spacing w:val="-2"/>
        </w:rPr>
        <w:t> </w:t>
      </w:r>
      <w:r>
        <w:rPr/>
        <w:t>duyên</w:t>
      </w:r>
      <w:r>
        <w:rPr>
          <w:spacing w:val="-1"/>
        </w:rPr>
        <w:t> </w:t>
      </w:r>
      <w:r>
        <w:rPr/>
        <w:t>chung phi</w:t>
      </w:r>
      <w:r>
        <w:rPr>
          <w:spacing w:val="-1"/>
        </w:rPr>
        <w:t> </w:t>
      </w:r>
      <w:r>
        <w:rPr/>
        <w:t>Nhân</w:t>
      </w:r>
      <w:r>
        <w:rPr>
          <w:spacing w:val="-1"/>
        </w:rPr>
        <w:t> </w:t>
      </w:r>
      <w:r>
        <w:rPr/>
        <w:t>duyên,</w:t>
      </w:r>
      <w:r>
        <w:rPr>
          <w:spacing w:val="-1"/>
        </w:rPr>
        <w:t> </w:t>
      </w:r>
      <w:r>
        <w:rPr/>
        <w:t>phi</w:t>
      </w:r>
      <w:r>
        <w:rPr>
          <w:spacing w:val="-1"/>
        </w:rPr>
        <w:t> </w:t>
      </w:r>
      <w:r>
        <w:rPr/>
        <w:t>Trưởng</w:t>
      </w:r>
      <w:r>
        <w:rPr>
          <w:spacing w:val="-2"/>
        </w:rPr>
        <w:t> </w:t>
      </w:r>
      <w:r>
        <w:rPr/>
        <w:t>duyên có</w:t>
      </w:r>
      <w:r>
        <w:rPr>
          <w:spacing w:val="-1"/>
        </w:rPr>
        <w:t> </w:t>
      </w:r>
      <w:r>
        <w:rPr/>
        <w:t>phi</w:t>
      </w:r>
      <w:r>
        <w:rPr>
          <w:spacing w:val="-1"/>
        </w:rPr>
        <w:t> </w:t>
      </w:r>
      <w:r>
        <w:rPr/>
        <w:t>Vô</w:t>
      </w:r>
      <w:r>
        <w:rPr>
          <w:spacing w:val="-2"/>
        </w:rPr>
        <w:t> </w:t>
      </w:r>
      <w:r>
        <w:rPr/>
        <w:t>gián 1,</w:t>
      </w:r>
      <w:r>
        <w:rPr>
          <w:spacing w:val="-2"/>
        </w:rPr>
        <w:t> </w:t>
      </w:r>
      <w:r>
        <w:rPr/>
        <w:t>có</w:t>
      </w:r>
      <w:r>
        <w:rPr>
          <w:spacing w:val="-1"/>
        </w:rPr>
        <w:t> </w:t>
      </w:r>
      <w:r>
        <w:rPr/>
        <w:t>phi</w:t>
      </w:r>
      <w:r>
        <w:rPr>
          <w:spacing w:val="-1"/>
        </w:rPr>
        <w:t> </w:t>
      </w:r>
      <w:r>
        <w:rPr/>
        <w:t>Vô hữu 1, có phi Ly 1.</w:t>
      </w:r>
    </w:p>
    <w:p>
      <w:pPr>
        <w:pStyle w:val="Heading3"/>
        <w:spacing w:line="299" w:lineRule="exact"/>
      </w:pPr>
      <w:r>
        <w:rPr>
          <w:spacing w:val="-4"/>
        </w:rPr>
        <w:t>111.</w:t>
      </w:r>
    </w:p>
    <w:p>
      <w:pPr>
        <w:pStyle w:val="BodyText"/>
        <w:ind w:right="139"/>
        <w:jc w:val="both"/>
      </w:pPr>
      <w:r>
        <w:rPr/>
        <w:t>Phi Trưởng duyên có phi Nhân 2,... phi Cảnh 5, có phi Vô gián 5, có phi Liên tiếp 5,</w:t>
      </w:r>
      <w:r>
        <w:rPr>
          <w:spacing w:val="40"/>
        </w:rPr>
        <w:t> </w:t>
      </w:r>
      <w:r>
        <w:rPr/>
        <w:t>có phi Hỗ tương 5, có phi Cận y 5, có phi Tiền sanh 7, có phi Hậu sanh 9, có phi Cố hưởng 9, có phi Nghiệp 3, có phi Quả 9, có phi Thực 1, có phi Quyền 1, có phi Thiền 1, có phi Đạo 1, có phi Tương ưng 5, có phi Bất tương ưng 3, có phi Vô hữu 5, có phi Ly 5.</w:t>
      </w:r>
    </w:p>
    <w:p>
      <w:pPr>
        <w:pStyle w:val="Heading3"/>
        <w:spacing w:line="299" w:lineRule="exact"/>
      </w:pPr>
      <w:r>
        <w:rPr>
          <w:spacing w:val="-4"/>
        </w:rPr>
        <w:t>112.</w:t>
      </w:r>
    </w:p>
    <w:p>
      <w:pPr>
        <w:pStyle w:val="BodyText"/>
      </w:pPr>
      <w:r>
        <w:rPr/>
        <w:t>Phi</w:t>
      </w:r>
      <w:r>
        <w:rPr>
          <w:spacing w:val="20"/>
        </w:rPr>
        <w:t> </w:t>
      </w:r>
      <w:r>
        <w:rPr/>
        <w:t>Trưởng</w:t>
      </w:r>
      <w:r>
        <w:rPr>
          <w:spacing w:val="20"/>
        </w:rPr>
        <w:t> </w:t>
      </w:r>
      <w:r>
        <w:rPr/>
        <w:t>duyên</w:t>
      </w:r>
      <w:r>
        <w:rPr>
          <w:spacing w:val="21"/>
        </w:rPr>
        <w:t> </w:t>
      </w:r>
      <w:r>
        <w:rPr/>
        <w:t>chung</w:t>
      </w:r>
      <w:r>
        <w:rPr>
          <w:spacing w:val="21"/>
        </w:rPr>
        <w:t> </w:t>
      </w:r>
      <w:r>
        <w:rPr/>
        <w:t>phi</w:t>
      </w:r>
      <w:r>
        <w:rPr>
          <w:spacing w:val="20"/>
        </w:rPr>
        <w:t> </w:t>
      </w:r>
      <w:r>
        <w:rPr/>
        <w:t>Nhân</w:t>
      </w:r>
      <w:r>
        <w:rPr>
          <w:spacing w:val="23"/>
        </w:rPr>
        <w:t> </w:t>
      </w:r>
      <w:r>
        <w:rPr/>
        <w:t>duyên</w:t>
      </w:r>
      <w:r>
        <w:rPr>
          <w:spacing w:val="21"/>
        </w:rPr>
        <w:t> </w:t>
      </w:r>
      <w:r>
        <w:rPr/>
        <w:t>có</w:t>
      </w:r>
      <w:r>
        <w:rPr>
          <w:spacing w:val="23"/>
        </w:rPr>
        <w:t> </w:t>
      </w:r>
      <w:r>
        <w:rPr/>
        <w:t>phi</w:t>
      </w:r>
      <w:r>
        <w:rPr>
          <w:spacing w:val="20"/>
        </w:rPr>
        <w:t> </w:t>
      </w:r>
      <w:r>
        <w:rPr/>
        <w:t>Cảnh</w:t>
      </w:r>
      <w:r>
        <w:rPr>
          <w:spacing w:val="20"/>
        </w:rPr>
        <w:t> </w:t>
      </w:r>
      <w:r>
        <w:rPr/>
        <w:t>1,...</w:t>
      </w:r>
      <w:r>
        <w:rPr>
          <w:spacing w:val="21"/>
        </w:rPr>
        <w:t> </w:t>
      </w:r>
      <w:r>
        <w:rPr/>
        <w:t>có</w:t>
      </w:r>
      <w:r>
        <w:rPr>
          <w:spacing w:val="20"/>
        </w:rPr>
        <w:t> </w:t>
      </w:r>
      <w:r>
        <w:rPr/>
        <w:t>phi</w:t>
      </w:r>
      <w:r>
        <w:rPr>
          <w:spacing w:val="23"/>
        </w:rPr>
        <w:t> </w:t>
      </w:r>
      <w:r>
        <w:rPr/>
        <w:t>Vô</w:t>
      </w:r>
      <w:r>
        <w:rPr>
          <w:spacing w:val="20"/>
        </w:rPr>
        <w:t> </w:t>
      </w:r>
      <w:r>
        <w:rPr/>
        <w:t>gián</w:t>
      </w:r>
      <w:r>
        <w:rPr>
          <w:spacing w:val="21"/>
        </w:rPr>
        <w:t> </w:t>
      </w:r>
      <w:r>
        <w:rPr/>
        <w:t>1,</w:t>
      </w:r>
      <w:r>
        <w:rPr>
          <w:spacing w:val="20"/>
        </w:rPr>
        <w:t> </w:t>
      </w:r>
      <w:r>
        <w:rPr/>
        <w:t>có</w:t>
      </w:r>
      <w:r>
        <w:rPr>
          <w:spacing w:val="23"/>
        </w:rPr>
        <w:t> </w:t>
      </w:r>
      <w:r>
        <w:rPr/>
        <w:t>phi Liên</w:t>
      </w:r>
      <w:r>
        <w:rPr>
          <w:spacing w:val="3"/>
        </w:rPr>
        <w:t> </w:t>
      </w:r>
      <w:r>
        <w:rPr/>
        <w:t>tiếp</w:t>
      </w:r>
      <w:r>
        <w:rPr>
          <w:spacing w:val="3"/>
        </w:rPr>
        <w:t> </w:t>
      </w:r>
      <w:r>
        <w:rPr/>
        <w:t>1,</w:t>
      </w:r>
      <w:r>
        <w:rPr>
          <w:spacing w:val="3"/>
        </w:rPr>
        <w:t> </w:t>
      </w:r>
      <w:r>
        <w:rPr/>
        <w:t>có</w:t>
      </w:r>
      <w:r>
        <w:rPr>
          <w:spacing w:val="4"/>
        </w:rPr>
        <w:t> </w:t>
      </w:r>
      <w:r>
        <w:rPr/>
        <w:t>phi</w:t>
      </w:r>
      <w:r>
        <w:rPr>
          <w:spacing w:val="4"/>
        </w:rPr>
        <w:t> </w:t>
      </w:r>
      <w:r>
        <w:rPr/>
        <w:t>Hỗ</w:t>
      </w:r>
      <w:r>
        <w:rPr>
          <w:spacing w:val="6"/>
        </w:rPr>
        <w:t> </w:t>
      </w:r>
      <w:r>
        <w:rPr/>
        <w:t>tương</w:t>
      </w:r>
      <w:r>
        <w:rPr>
          <w:spacing w:val="4"/>
        </w:rPr>
        <w:t> </w:t>
      </w:r>
      <w:r>
        <w:rPr/>
        <w:t>1,</w:t>
      </w:r>
      <w:r>
        <w:rPr>
          <w:spacing w:val="3"/>
        </w:rPr>
        <w:t> </w:t>
      </w:r>
      <w:r>
        <w:rPr/>
        <w:t>có</w:t>
      </w:r>
      <w:r>
        <w:rPr>
          <w:spacing w:val="4"/>
        </w:rPr>
        <w:t> </w:t>
      </w:r>
      <w:r>
        <w:rPr/>
        <w:t>phi</w:t>
      </w:r>
      <w:r>
        <w:rPr>
          <w:spacing w:val="3"/>
        </w:rPr>
        <w:t> </w:t>
      </w:r>
      <w:r>
        <w:rPr/>
        <w:t>Cận</w:t>
      </w:r>
      <w:r>
        <w:rPr>
          <w:spacing w:val="8"/>
        </w:rPr>
        <w:t> </w:t>
      </w:r>
      <w:r>
        <w:rPr/>
        <w:t>y</w:t>
      </w:r>
      <w:r>
        <w:rPr>
          <w:spacing w:val="2"/>
        </w:rPr>
        <w:t> </w:t>
      </w:r>
      <w:r>
        <w:rPr/>
        <w:t>1,</w:t>
      </w:r>
      <w:r>
        <w:rPr>
          <w:spacing w:val="3"/>
        </w:rPr>
        <w:t> </w:t>
      </w:r>
      <w:r>
        <w:rPr/>
        <w:t>có</w:t>
      </w:r>
      <w:r>
        <w:rPr>
          <w:spacing w:val="4"/>
        </w:rPr>
        <w:t> </w:t>
      </w:r>
      <w:r>
        <w:rPr/>
        <w:t>phi</w:t>
      </w:r>
      <w:r>
        <w:rPr>
          <w:spacing w:val="3"/>
        </w:rPr>
        <w:t> </w:t>
      </w:r>
      <w:r>
        <w:rPr/>
        <w:t>Tiền</w:t>
      </w:r>
      <w:r>
        <w:rPr>
          <w:spacing w:val="3"/>
        </w:rPr>
        <w:t> </w:t>
      </w:r>
      <w:r>
        <w:rPr/>
        <w:t>sanh</w:t>
      </w:r>
      <w:r>
        <w:rPr>
          <w:spacing w:val="4"/>
        </w:rPr>
        <w:t> </w:t>
      </w:r>
      <w:r>
        <w:rPr/>
        <w:t>2,</w:t>
      </w:r>
      <w:r>
        <w:rPr>
          <w:spacing w:val="6"/>
        </w:rPr>
        <w:t> </w:t>
      </w:r>
      <w:r>
        <w:rPr/>
        <w:t>có</w:t>
      </w:r>
      <w:r>
        <w:rPr>
          <w:spacing w:val="5"/>
        </w:rPr>
        <w:t> </w:t>
      </w:r>
      <w:r>
        <w:rPr/>
        <w:t>phi</w:t>
      </w:r>
      <w:r>
        <w:rPr>
          <w:spacing w:val="3"/>
        </w:rPr>
        <w:t> </w:t>
      </w:r>
      <w:r>
        <w:rPr/>
        <w:t>Hậu</w:t>
      </w:r>
      <w:r>
        <w:rPr>
          <w:spacing w:val="3"/>
        </w:rPr>
        <w:t> </w:t>
      </w:r>
      <w:r>
        <w:rPr/>
        <w:t>sanh</w:t>
      </w:r>
      <w:r>
        <w:rPr>
          <w:spacing w:val="5"/>
        </w:rPr>
        <w:t> </w:t>
      </w:r>
      <w:r>
        <w:rPr>
          <w:spacing w:val="-5"/>
        </w:rPr>
        <w:t>2,</w:t>
      </w:r>
    </w:p>
    <w:p>
      <w:pPr>
        <w:pStyle w:val="BodyText"/>
        <w:spacing w:after="0"/>
        <w:sectPr>
          <w:pgSz w:w="11630" w:h="16450"/>
          <w:pgMar w:header="859" w:footer="0" w:top="1120" w:bottom="280" w:left="708" w:right="850"/>
        </w:sectPr>
      </w:pPr>
    </w:p>
    <w:p>
      <w:pPr>
        <w:pStyle w:val="BodyText"/>
        <w:spacing w:before="232"/>
        <w:ind w:right="139"/>
        <w:jc w:val="both"/>
      </w:pPr>
      <w:r>
        <w:rPr/>
        <w:t>có phi Cố hưởng 2, có phi Nghiệp 1, có phi Quả 2, có phi Thực 1, có phi Quyền 1, có phi Thiền 1, có phi Đạo 1, có phi Tương ưng 1, có phi Bất tương ưng 2, có phi Hiện hữu 1, có phi Ly 1.</w:t>
      </w:r>
    </w:p>
    <w:p>
      <w:pPr>
        <w:pStyle w:val="Heading3"/>
        <w:spacing w:line="298" w:lineRule="exact"/>
      </w:pPr>
      <w:r>
        <w:rPr>
          <w:spacing w:val="-4"/>
        </w:rPr>
        <w:t>113.</w:t>
      </w:r>
    </w:p>
    <w:p>
      <w:pPr>
        <w:pStyle w:val="BodyText"/>
        <w:spacing w:before="1"/>
      </w:pPr>
      <w:r>
        <w:rPr/>
        <w:t>Phi</w:t>
      </w:r>
      <w:r>
        <w:rPr>
          <w:spacing w:val="-1"/>
        </w:rPr>
        <w:t> </w:t>
      </w:r>
      <w:r>
        <w:rPr/>
        <w:t>Trưởng</w:t>
      </w:r>
      <w:r>
        <w:rPr>
          <w:spacing w:val="-2"/>
        </w:rPr>
        <w:t> </w:t>
      </w:r>
      <w:r>
        <w:rPr/>
        <w:t>duyên chung phi</w:t>
      </w:r>
      <w:r>
        <w:rPr>
          <w:spacing w:val="-1"/>
        </w:rPr>
        <w:t> </w:t>
      </w:r>
      <w:r>
        <w:rPr/>
        <w:t>Nhân</w:t>
      </w:r>
      <w:r>
        <w:rPr>
          <w:spacing w:val="-1"/>
        </w:rPr>
        <w:t> </w:t>
      </w:r>
      <w:r>
        <w:rPr/>
        <w:t>duyên,</w:t>
      </w:r>
      <w:r>
        <w:rPr>
          <w:spacing w:val="-1"/>
        </w:rPr>
        <w:t> </w:t>
      </w:r>
      <w:r>
        <w:rPr/>
        <w:t>phi Cảnh</w:t>
      </w:r>
      <w:r>
        <w:rPr>
          <w:spacing w:val="-2"/>
        </w:rPr>
        <w:t> </w:t>
      </w:r>
      <w:r>
        <w:rPr/>
        <w:t>duyên có</w:t>
      </w:r>
      <w:r>
        <w:rPr>
          <w:spacing w:val="-1"/>
        </w:rPr>
        <w:t> </w:t>
      </w:r>
      <w:r>
        <w:rPr/>
        <w:t>phi</w:t>
      </w:r>
      <w:r>
        <w:rPr>
          <w:spacing w:val="-1"/>
        </w:rPr>
        <w:t> </w:t>
      </w:r>
      <w:r>
        <w:rPr/>
        <w:t>Vô gián</w:t>
      </w:r>
      <w:r>
        <w:rPr>
          <w:spacing w:val="-1"/>
        </w:rPr>
        <w:t> </w:t>
      </w:r>
      <w:r>
        <w:rPr/>
        <w:t>1</w:t>
      </w:r>
      <w:r>
        <w:rPr>
          <w:spacing w:val="-2"/>
        </w:rPr>
        <w:t> </w:t>
      </w:r>
      <w:r>
        <w:rPr/>
        <w:t>(tất</w:t>
      </w:r>
      <w:r>
        <w:rPr>
          <w:spacing w:val="-1"/>
        </w:rPr>
        <w:t> </w:t>
      </w:r>
      <w:r>
        <w:rPr/>
        <w:t>cả</w:t>
      </w:r>
      <w:r>
        <w:rPr>
          <w:spacing w:val="-1"/>
        </w:rPr>
        <w:t> </w:t>
      </w:r>
      <w:r>
        <w:rPr/>
        <w:t>đều có 1)... phi Bất tương ưng 1, phi Vô hữu 1, phi Ly 1.</w:t>
      </w:r>
    </w:p>
    <w:p>
      <w:pPr>
        <w:pStyle w:val="Heading3"/>
        <w:spacing w:line="299" w:lineRule="exact"/>
      </w:pPr>
      <w:r>
        <w:rPr>
          <w:spacing w:val="-4"/>
        </w:rPr>
        <w:t>114.</w:t>
      </w:r>
    </w:p>
    <w:p>
      <w:pPr>
        <w:pStyle w:val="BodyText"/>
        <w:spacing w:before="1"/>
      </w:pPr>
      <w:r>
        <w:rPr/>
        <w:t>Phi Vô gián duyên... phi Liên tiếp duyên... phi Hỗ tương duyên... phi Cận</w:t>
      </w:r>
      <w:r>
        <w:rPr>
          <w:spacing w:val="22"/>
        </w:rPr>
        <w:t> </w:t>
      </w:r>
      <w:r>
        <w:rPr/>
        <w:t>y duyên...</w:t>
      </w:r>
      <w:r>
        <w:rPr>
          <w:spacing w:val="80"/>
        </w:rPr>
        <w:t> </w:t>
      </w:r>
      <w:r>
        <w:rPr/>
        <w:t>cũng như phi Cảnh duyên.</w:t>
      </w:r>
    </w:p>
    <w:p>
      <w:pPr>
        <w:pStyle w:val="Heading3"/>
        <w:spacing w:line="298" w:lineRule="exact"/>
      </w:pPr>
      <w:r>
        <w:rPr>
          <w:spacing w:val="-4"/>
        </w:rPr>
        <w:t>115.</w:t>
      </w:r>
    </w:p>
    <w:p>
      <w:pPr>
        <w:pStyle w:val="BodyText"/>
        <w:ind w:right="135"/>
        <w:jc w:val="both"/>
      </w:pPr>
      <w:r>
        <w:rPr/>
        <w:t>Phi Tiền sanh duyên có phi Nhân 2,... phi Cảnh 5, phi Trưởng 7, có phi Vô gián 5, có phi Liên tiếp 5, có phi Hỗ tương 5, có phi Cận y 5, có phi Hậu sanh 7, có phi Cố</w:t>
      </w:r>
      <w:r>
        <w:rPr>
          <w:spacing w:val="80"/>
        </w:rPr>
        <w:t> </w:t>
      </w:r>
      <w:r>
        <w:rPr/>
        <w:t>hưởng 7, có phi Nghiệp 3, có phi Quả 7, có phi Thực 1, có phi Quyền 1, có phi Thiền 1, có phi Đạo 1, có phi Tương ưng 5, có phi Bất tương ưng 3, có phi Vô hữu 5, có phi Ly 5.</w:t>
      </w:r>
    </w:p>
    <w:p>
      <w:pPr>
        <w:pStyle w:val="Heading3"/>
        <w:spacing w:line="240" w:lineRule="auto"/>
      </w:pPr>
      <w:r>
        <w:rPr>
          <w:spacing w:val="-4"/>
        </w:rPr>
        <w:t>116.</w:t>
      </w:r>
    </w:p>
    <w:p>
      <w:pPr>
        <w:pStyle w:val="BodyText"/>
        <w:spacing w:before="1"/>
        <w:ind w:right="137"/>
        <w:jc w:val="both"/>
      </w:pPr>
      <w:r>
        <w:rPr/>
        <w:t>Phi Tiền sanh duyên chung phi Nhân duyên có phi Cảnh 1,... phi Trưởng 2, có phi Vô gián</w:t>
      </w:r>
      <w:r>
        <w:rPr>
          <w:spacing w:val="-3"/>
        </w:rPr>
        <w:t> </w:t>
      </w:r>
      <w:r>
        <w:rPr/>
        <w:t>1,</w:t>
      </w:r>
      <w:r>
        <w:rPr>
          <w:spacing w:val="-1"/>
        </w:rPr>
        <w:t> </w:t>
      </w:r>
      <w:r>
        <w:rPr/>
        <w:t>có</w:t>
      </w:r>
      <w:r>
        <w:rPr>
          <w:spacing w:val="-2"/>
        </w:rPr>
        <w:t> </w:t>
      </w:r>
      <w:r>
        <w:rPr/>
        <w:t>phi</w:t>
      </w:r>
      <w:r>
        <w:rPr>
          <w:spacing w:val="-2"/>
        </w:rPr>
        <w:t> </w:t>
      </w:r>
      <w:r>
        <w:rPr/>
        <w:t>Liên tiếp</w:t>
      </w:r>
      <w:r>
        <w:rPr>
          <w:spacing w:val="-1"/>
        </w:rPr>
        <w:t> </w:t>
      </w:r>
      <w:r>
        <w:rPr/>
        <w:t>1,</w:t>
      </w:r>
      <w:r>
        <w:rPr>
          <w:spacing w:val="-3"/>
        </w:rPr>
        <w:t> </w:t>
      </w:r>
      <w:r>
        <w:rPr/>
        <w:t>có phi Hỗ</w:t>
      </w:r>
      <w:r>
        <w:rPr>
          <w:spacing w:val="-3"/>
        </w:rPr>
        <w:t> </w:t>
      </w:r>
      <w:r>
        <w:rPr/>
        <w:t>tương</w:t>
      </w:r>
      <w:r>
        <w:rPr>
          <w:spacing w:val="-2"/>
        </w:rPr>
        <w:t> </w:t>
      </w:r>
      <w:r>
        <w:rPr/>
        <w:t>1,</w:t>
      </w:r>
      <w:r>
        <w:rPr>
          <w:spacing w:val="-1"/>
        </w:rPr>
        <w:t> </w:t>
      </w:r>
      <w:r>
        <w:rPr/>
        <w:t>có</w:t>
      </w:r>
      <w:r>
        <w:rPr>
          <w:spacing w:val="-2"/>
        </w:rPr>
        <w:t> </w:t>
      </w:r>
      <w:r>
        <w:rPr/>
        <w:t>phi Cận y</w:t>
      </w:r>
      <w:r>
        <w:rPr>
          <w:spacing w:val="-5"/>
        </w:rPr>
        <w:t> </w:t>
      </w:r>
      <w:r>
        <w:rPr/>
        <w:t>1,</w:t>
      </w:r>
      <w:r>
        <w:rPr>
          <w:spacing w:val="-3"/>
        </w:rPr>
        <w:t> </w:t>
      </w:r>
      <w:r>
        <w:rPr/>
        <w:t>có</w:t>
      </w:r>
      <w:r>
        <w:rPr>
          <w:spacing w:val="-2"/>
        </w:rPr>
        <w:t> </w:t>
      </w:r>
      <w:r>
        <w:rPr/>
        <w:t>phi Hậu</w:t>
      </w:r>
      <w:r>
        <w:rPr>
          <w:spacing w:val="-3"/>
        </w:rPr>
        <w:t> </w:t>
      </w:r>
      <w:r>
        <w:rPr/>
        <w:t>sanh 2,</w:t>
      </w:r>
      <w:r>
        <w:rPr>
          <w:spacing w:val="-3"/>
        </w:rPr>
        <w:t> </w:t>
      </w:r>
      <w:r>
        <w:rPr/>
        <w:t>có</w:t>
      </w:r>
      <w:r>
        <w:rPr>
          <w:spacing w:val="-2"/>
        </w:rPr>
        <w:t> </w:t>
      </w:r>
      <w:r>
        <w:rPr/>
        <w:t>phi Cố hưởng 2, có phi Nghiệp 1, có phi Quả 2, có phi Thực 1, có phi Quyền 1, có phi Thiền 1, có phi Đạo 1, có phi Tương ưng 1, có phi Bất tương ưng 2, có phi Vô hữu 1, có phi Ly 1.</w:t>
      </w:r>
    </w:p>
    <w:p>
      <w:pPr>
        <w:pStyle w:val="Heading3"/>
        <w:spacing w:line="298" w:lineRule="exact" w:before="1"/>
      </w:pPr>
      <w:r>
        <w:rPr>
          <w:spacing w:val="-4"/>
        </w:rPr>
        <w:t>117.</w:t>
      </w:r>
    </w:p>
    <w:p>
      <w:pPr>
        <w:pStyle w:val="BodyText"/>
        <w:ind w:right="174"/>
      </w:pPr>
      <w:r>
        <w:rPr/>
        <w:t>Phi Tiền sanh duyên cùng phi Nhân duyên, phi Cảnh duyên có phi Trưởng 1,... có phi Vô gián 1 (tất cả đều 1) có phi Vô hữu 1, có phi Ly 1.</w:t>
      </w:r>
    </w:p>
    <w:p>
      <w:pPr>
        <w:pStyle w:val="Heading3"/>
        <w:spacing w:line="240" w:lineRule="auto"/>
      </w:pPr>
      <w:r>
        <w:rPr>
          <w:spacing w:val="-4"/>
        </w:rPr>
        <w:t>118.</w:t>
      </w:r>
    </w:p>
    <w:p>
      <w:pPr>
        <w:pStyle w:val="BodyText"/>
        <w:ind w:right="137"/>
        <w:jc w:val="both"/>
      </w:pPr>
      <w:r>
        <w:rPr/>
        <w:t>Phi</w:t>
      </w:r>
      <w:r>
        <w:rPr>
          <w:spacing w:val="-1"/>
        </w:rPr>
        <w:t> </w:t>
      </w:r>
      <w:r>
        <w:rPr/>
        <w:t>Hậu</w:t>
      </w:r>
      <w:r>
        <w:rPr>
          <w:spacing w:val="-1"/>
        </w:rPr>
        <w:t> </w:t>
      </w:r>
      <w:r>
        <w:rPr/>
        <w:t>sanh</w:t>
      </w:r>
      <w:r>
        <w:rPr>
          <w:spacing w:val="-1"/>
        </w:rPr>
        <w:t> </w:t>
      </w:r>
      <w:r>
        <w:rPr/>
        <w:t>duyên... phi</w:t>
      </w:r>
      <w:r>
        <w:rPr>
          <w:spacing w:val="-1"/>
        </w:rPr>
        <w:t> </w:t>
      </w:r>
      <w:r>
        <w:rPr/>
        <w:t>Cố</w:t>
      </w:r>
      <w:r>
        <w:rPr>
          <w:spacing w:val="-2"/>
        </w:rPr>
        <w:t> </w:t>
      </w:r>
      <w:r>
        <w:rPr/>
        <w:t>hưởng</w:t>
      </w:r>
      <w:r>
        <w:rPr>
          <w:spacing w:val="-1"/>
        </w:rPr>
        <w:t> </w:t>
      </w:r>
      <w:r>
        <w:rPr/>
        <w:t>duyên</w:t>
      </w:r>
      <w:r>
        <w:rPr>
          <w:spacing w:val="-1"/>
        </w:rPr>
        <w:t> </w:t>
      </w:r>
      <w:r>
        <w:rPr/>
        <w:t>có phi</w:t>
      </w:r>
      <w:r>
        <w:rPr>
          <w:spacing w:val="-1"/>
        </w:rPr>
        <w:t> </w:t>
      </w:r>
      <w:r>
        <w:rPr/>
        <w:t>Nhân</w:t>
      </w:r>
      <w:r>
        <w:rPr>
          <w:spacing w:val="-1"/>
        </w:rPr>
        <w:t> </w:t>
      </w:r>
      <w:r>
        <w:rPr/>
        <w:t>2,...</w:t>
      </w:r>
      <w:r>
        <w:rPr>
          <w:spacing w:val="-1"/>
        </w:rPr>
        <w:t> </w:t>
      </w:r>
      <w:r>
        <w:rPr/>
        <w:t>phi</w:t>
      </w:r>
      <w:r>
        <w:rPr>
          <w:spacing w:val="-1"/>
        </w:rPr>
        <w:t> </w:t>
      </w:r>
      <w:r>
        <w:rPr/>
        <w:t>Cảnh</w:t>
      </w:r>
      <w:r>
        <w:rPr>
          <w:spacing w:val="-2"/>
        </w:rPr>
        <w:t> </w:t>
      </w:r>
      <w:r>
        <w:rPr/>
        <w:t>5,</w:t>
      </w:r>
      <w:r>
        <w:rPr>
          <w:spacing w:val="-1"/>
        </w:rPr>
        <w:t> </w:t>
      </w:r>
      <w:r>
        <w:rPr/>
        <w:t>phi</w:t>
      </w:r>
      <w:r>
        <w:rPr>
          <w:spacing w:val="-1"/>
        </w:rPr>
        <w:t> </w:t>
      </w:r>
      <w:r>
        <w:rPr/>
        <w:t>Trưởng</w:t>
      </w:r>
      <w:r>
        <w:rPr>
          <w:spacing w:val="-2"/>
        </w:rPr>
        <w:t> </w:t>
      </w:r>
      <w:r>
        <w:rPr/>
        <w:t>9, có phi Vô gián 5, có phi Liên tiếp 5, có phi Hỗ tương 5, có phi Cận y 5, có phi Tiền sanh</w:t>
      </w:r>
      <w:r>
        <w:rPr>
          <w:spacing w:val="-1"/>
        </w:rPr>
        <w:t> </w:t>
      </w:r>
      <w:r>
        <w:rPr/>
        <w:t>7,</w:t>
      </w:r>
      <w:r>
        <w:rPr>
          <w:spacing w:val="-2"/>
        </w:rPr>
        <w:t> </w:t>
      </w:r>
      <w:r>
        <w:rPr/>
        <w:t>có</w:t>
      </w:r>
      <w:r>
        <w:rPr>
          <w:spacing w:val="-1"/>
        </w:rPr>
        <w:t> </w:t>
      </w:r>
      <w:r>
        <w:rPr/>
        <w:t>phi</w:t>
      </w:r>
      <w:r>
        <w:rPr>
          <w:spacing w:val="-1"/>
        </w:rPr>
        <w:t> </w:t>
      </w:r>
      <w:r>
        <w:rPr/>
        <w:t>Hậu</w:t>
      </w:r>
      <w:r>
        <w:rPr>
          <w:spacing w:val="-1"/>
        </w:rPr>
        <w:t> </w:t>
      </w:r>
      <w:r>
        <w:rPr/>
        <w:t>sanh 9,</w:t>
      </w:r>
      <w:r>
        <w:rPr>
          <w:spacing w:val="-2"/>
        </w:rPr>
        <w:t> </w:t>
      </w:r>
      <w:r>
        <w:rPr/>
        <w:t>có</w:t>
      </w:r>
      <w:r>
        <w:rPr>
          <w:spacing w:val="-1"/>
        </w:rPr>
        <w:t> </w:t>
      </w:r>
      <w:r>
        <w:rPr/>
        <w:t>phi</w:t>
      </w:r>
      <w:r>
        <w:rPr>
          <w:spacing w:val="-1"/>
        </w:rPr>
        <w:t> </w:t>
      </w:r>
      <w:r>
        <w:rPr/>
        <w:t>Nghiệp</w:t>
      </w:r>
      <w:r>
        <w:rPr>
          <w:spacing w:val="-1"/>
        </w:rPr>
        <w:t> </w:t>
      </w:r>
      <w:r>
        <w:rPr/>
        <w:t>3,</w:t>
      </w:r>
      <w:r>
        <w:rPr>
          <w:spacing w:val="-1"/>
        </w:rPr>
        <w:t> </w:t>
      </w:r>
      <w:r>
        <w:rPr/>
        <w:t>có</w:t>
      </w:r>
      <w:r>
        <w:rPr>
          <w:spacing w:val="-1"/>
        </w:rPr>
        <w:t> </w:t>
      </w:r>
      <w:r>
        <w:rPr/>
        <w:t>phi</w:t>
      </w:r>
      <w:r>
        <w:rPr>
          <w:spacing w:val="-1"/>
        </w:rPr>
        <w:t> </w:t>
      </w:r>
      <w:r>
        <w:rPr/>
        <w:t>Quả</w:t>
      </w:r>
      <w:r>
        <w:rPr>
          <w:spacing w:val="-1"/>
        </w:rPr>
        <w:t> </w:t>
      </w:r>
      <w:r>
        <w:rPr/>
        <w:t>9,</w:t>
      </w:r>
      <w:r>
        <w:rPr>
          <w:spacing w:val="-2"/>
        </w:rPr>
        <w:t> </w:t>
      </w:r>
      <w:r>
        <w:rPr/>
        <w:t>có</w:t>
      </w:r>
      <w:r>
        <w:rPr>
          <w:spacing w:val="-1"/>
        </w:rPr>
        <w:t> </w:t>
      </w:r>
      <w:r>
        <w:rPr/>
        <w:t>phi</w:t>
      </w:r>
      <w:r>
        <w:rPr>
          <w:spacing w:val="-1"/>
        </w:rPr>
        <w:t> </w:t>
      </w:r>
      <w:r>
        <w:rPr/>
        <w:t>Thực</w:t>
      </w:r>
      <w:r>
        <w:rPr>
          <w:spacing w:val="-1"/>
        </w:rPr>
        <w:t> </w:t>
      </w:r>
      <w:r>
        <w:rPr/>
        <w:t>1,</w:t>
      </w:r>
      <w:r>
        <w:rPr>
          <w:spacing w:val="-1"/>
        </w:rPr>
        <w:t> </w:t>
      </w:r>
      <w:r>
        <w:rPr/>
        <w:t>có</w:t>
      </w:r>
      <w:r>
        <w:rPr>
          <w:spacing w:val="-1"/>
        </w:rPr>
        <w:t> </w:t>
      </w:r>
      <w:r>
        <w:rPr/>
        <w:t>phi</w:t>
      </w:r>
      <w:r>
        <w:rPr>
          <w:spacing w:val="-1"/>
        </w:rPr>
        <w:t> </w:t>
      </w:r>
      <w:r>
        <w:rPr/>
        <w:t>Quyền 1, có phi Thiền 1, có phi Đạo 1, có phi Tương ưng 5, có phi Bất tương ưng 3, có phi</w:t>
      </w:r>
      <w:r>
        <w:rPr>
          <w:spacing w:val="40"/>
        </w:rPr>
        <w:t> </w:t>
      </w:r>
      <w:r>
        <w:rPr/>
        <w:t>Vô hữu 5, có phi Ly 5.</w:t>
      </w:r>
    </w:p>
    <w:p>
      <w:pPr>
        <w:pStyle w:val="Heading3"/>
        <w:spacing w:line="298" w:lineRule="exact" w:before="1"/>
      </w:pPr>
      <w:r>
        <w:rPr>
          <w:spacing w:val="-4"/>
        </w:rPr>
        <w:t>119.</w:t>
      </w:r>
    </w:p>
    <w:p>
      <w:pPr>
        <w:pStyle w:val="BodyText"/>
        <w:ind w:right="137"/>
        <w:jc w:val="both"/>
      </w:pPr>
      <w:r>
        <w:rPr/>
        <w:t>Phi Cố hưởng duyên cùng phi Nhân duyên có phi Cảnh 1,... có phi Trưởng 2, có phi Vô gián, có phi Liên tiếp 1, có phi Hỗ tương 1, có phi Cận y 1, có phi Tiền sanh 2, có phi Hậu sanh 2, có phi Nghiệp 1, có phi Quả 2, có phi Thực 1, có phi Quyền 1, có phi Thiền 1, có phi Đạo 1, có phi Tương ưng 1, có phi Bất tương ưng 2, có phi Vô hữu 1, có phi Ly 1.</w:t>
      </w:r>
    </w:p>
    <w:p>
      <w:pPr>
        <w:pStyle w:val="Heading3"/>
        <w:spacing w:line="240" w:lineRule="auto"/>
      </w:pPr>
      <w:r>
        <w:rPr>
          <w:spacing w:val="-4"/>
        </w:rPr>
        <w:t>120.</w:t>
      </w:r>
    </w:p>
    <w:p>
      <w:pPr>
        <w:pStyle w:val="BodyText"/>
        <w:spacing w:before="1"/>
        <w:ind w:right="174"/>
      </w:pPr>
      <w:r>
        <w:rPr/>
        <w:t>Phi Cố hưởng duyên cùng phi Nhân duyên,</w:t>
      </w:r>
      <w:r>
        <w:rPr>
          <w:spacing w:val="20"/>
        </w:rPr>
        <w:t> </w:t>
      </w:r>
      <w:r>
        <w:rPr/>
        <w:t>phi Cảnh duyên có phi</w:t>
      </w:r>
      <w:r>
        <w:rPr>
          <w:spacing w:val="20"/>
        </w:rPr>
        <w:t> </w:t>
      </w:r>
      <w:r>
        <w:rPr/>
        <w:t>Trưởng 1, có phi</w:t>
      </w:r>
      <w:r>
        <w:rPr>
          <w:spacing w:val="80"/>
        </w:rPr>
        <w:t> </w:t>
      </w:r>
      <w:r>
        <w:rPr/>
        <w:t>Vô gián 1 (tất cả đều có 1)... có phi Vô hữu 1, có phi Ly 1.</w:t>
      </w:r>
    </w:p>
    <w:p>
      <w:pPr>
        <w:pStyle w:val="Heading3"/>
        <w:spacing w:line="298" w:lineRule="exact"/>
      </w:pPr>
      <w:r>
        <w:rPr>
          <w:spacing w:val="-4"/>
        </w:rPr>
        <w:t>121.</w:t>
      </w:r>
    </w:p>
    <w:p>
      <w:pPr>
        <w:pStyle w:val="BodyText"/>
        <w:ind w:right="139"/>
        <w:jc w:val="both"/>
      </w:pPr>
      <w:r>
        <w:rPr/>
        <w:t>Phi Nghiệp</w:t>
      </w:r>
      <w:r>
        <w:rPr>
          <w:spacing w:val="-1"/>
        </w:rPr>
        <w:t> </w:t>
      </w:r>
      <w:r>
        <w:rPr/>
        <w:t>duyên có phi Nhân 2,... phi Cảnh 1, phi Trưởng</w:t>
      </w:r>
      <w:r>
        <w:rPr>
          <w:spacing w:val="-1"/>
        </w:rPr>
        <w:t> </w:t>
      </w:r>
      <w:r>
        <w:rPr/>
        <w:t>3,</w:t>
      </w:r>
      <w:r>
        <w:rPr>
          <w:spacing w:val="-1"/>
        </w:rPr>
        <w:t> </w:t>
      </w:r>
      <w:r>
        <w:rPr/>
        <w:t>có phi Vô</w:t>
      </w:r>
      <w:r>
        <w:rPr>
          <w:spacing w:val="-1"/>
        </w:rPr>
        <w:t> </w:t>
      </w:r>
      <w:r>
        <w:rPr/>
        <w:t>gián 1, có phi Liên tiếp 1, có phi Hỗ tương 1, có phi Cận y 1, có phi Tiền sanh 3, có phi Hậu sanh 3, có phi Cố hưởng 3, có phi Quả 3, có phi Thực 1, có phi Quyền 1, có phi Thiền 1, có</w:t>
      </w:r>
      <w:r>
        <w:rPr>
          <w:spacing w:val="40"/>
        </w:rPr>
        <w:t> </w:t>
      </w:r>
      <w:r>
        <w:rPr/>
        <w:t>phi Đạo 1, có phi Tương ưng 1, có phi Bất tương ưng 3, có phi Vô hữu 1, có phi Ly</w:t>
      </w:r>
      <w:r>
        <w:rPr>
          <w:spacing w:val="-3"/>
        </w:rPr>
        <w:t> </w:t>
      </w:r>
      <w:r>
        <w:rPr/>
        <w:t>1.</w:t>
      </w:r>
    </w:p>
    <w:p>
      <w:pPr>
        <w:pStyle w:val="Heading3"/>
        <w:spacing w:line="240" w:lineRule="auto" w:before="1"/>
      </w:pPr>
      <w:r>
        <w:rPr>
          <w:spacing w:val="-4"/>
        </w:rPr>
        <w:t>122.</w:t>
      </w:r>
    </w:p>
    <w:p>
      <w:pPr>
        <w:pStyle w:val="Heading3"/>
        <w:spacing w:after="0" w:line="240" w:lineRule="auto"/>
        <w:sectPr>
          <w:pgSz w:w="11630" w:h="16450"/>
          <w:pgMar w:header="811" w:footer="0" w:top="1160" w:bottom="280" w:left="708" w:right="850"/>
        </w:sectPr>
      </w:pPr>
    </w:p>
    <w:p>
      <w:pPr>
        <w:pStyle w:val="BodyText"/>
        <w:spacing w:before="232"/>
      </w:pPr>
      <w:r>
        <w:rPr/>
        <w:t>Phi Nghiệp duyên cùng phi Nhân duyên có phi Cảnh 1, có phi Trưởng 1 (tất cả đều có 1)... có phi Vô hữu 1, có phi Ly 1.</w:t>
      </w:r>
    </w:p>
    <w:p>
      <w:pPr>
        <w:pStyle w:val="Heading3"/>
        <w:spacing w:line="298" w:lineRule="exact"/>
      </w:pPr>
      <w:r>
        <w:rPr>
          <w:spacing w:val="-4"/>
        </w:rPr>
        <w:t>123.</w:t>
      </w:r>
    </w:p>
    <w:p>
      <w:pPr>
        <w:pStyle w:val="BodyText"/>
        <w:ind w:right="135"/>
        <w:jc w:val="both"/>
      </w:pPr>
      <w:r>
        <w:rPr/>
        <w:t>Phi Quả duyên có phi Nhân 2,... có phi Cảnh 5, có phi Trưởng 9, có phi Vô gián 5, có phi</w:t>
      </w:r>
      <w:r>
        <w:rPr>
          <w:spacing w:val="-3"/>
        </w:rPr>
        <w:t> </w:t>
      </w:r>
      <w:r>
        <w:rPr/>
        <w:t>Liên tiếp</w:t>
      </w:r>
      <w:r>
        <w:rPr>
          <w:spacing w:val="-1"/>
        </w:rPr>
        <w:t> </w:t>
      </w:r>
      <w:r>
        <w:rPr/>
        <w:t>5,</w:t>
      </w:r>
      <w:r>
        <w:rPr>
          <w:spacing w:val="-3"/>
        </w:rPr>
        <w:t> </w:t>
      </w:r>
      <w:r>
        <w:rPr/>
        <w:t>có phi Hỗ</w:t>
      </w:r>
      <w:r>
        <w:rPr>
          <w:spacing w:val="-3"/>
        </w:rPr>
        <w:t> </w:t>
      </w:r>
      <w:r>
        <w:rPr/>
        <w:t>tương 5,</w:t>
      </w:r>
      <w:r>
        <w:rPr>
          <w:spacing w:val="-3"/>
        </w:rPr>
        <w:t> </w:t>
      </w:r>
      <w:r>
        <w:rPr/>
        <w:t>có phi Cận y</w:t>
      </w:r>
      <w:r>
        <w:rPr>
          <w:spacing w:val="-7"/>
        </w:rPr>
        <w:t> </w:t>
      </w:r>
      <w:r>
        <w:rPr/>
        <w:t>5,</w:t>
      </w:r>
      <w:r>
        <w:rPr>
          <w:spacing w:val="-1"/>
        </w:rPr>
        <w:t> </w:t>
      </w:r>
      <w:r>
        <w:rPr/>
        <w:t>có</w:t>
      </w:r>
      <w:r>
        <w:rPr>
          <w:spacing w:val="-2"/>
        </w:rPr>
        <w:t> </w:t>
      </w:r>
      <w:r>
        <w:rPr/>
        <w:t>phi</w:t>
      </w:r>
      <w:r>
        <w:rPr>
          <w:spacing w:val="-2"/>
        </w:rPr>
        <w:t> </w:t>
      </w:r>
      <w:r>
        <w:rPr/>
        <w:t>Tiền sanh 7,</w:t>
      </w:r>
      <w:r>
        <w:rPr>
          <w:spacing w:val="-3"/>
        </w:rPr>
        <w:t> </w:t>
      </w:r>
      <w:r>
        <w:rPr/>
        <w:t>có</w:t>
      </w:r>
      <w:r>
        <w:rPr>
          <w:spacing w:val="-2"/>
        </w:rPr>
        <w:t> </w:t>
      </w:r>
      <w:r>
        <w:rPr/>
        <w:t>phi Hậu sanh 9,</w:t>
      </w:r>
      <w:r>
        <w:rPr>
          <w:spacing w:val="-1"/>
        </w:rPr>
        <w:t> </w:t>
      </w:r>
      <w:r>
        <w:rPr/>
        <w:t>có phi Cố</w:t>
      </w:r>
      <w:r>
        <w:rPr>
          <w:spacing w:val="-1"/>
        </w:rPr>
        <w:t> </w:t>
      </w:r>
      <w:r>
        <w:rPr/>
        <w:t>hưởng 9, có phi Nghiệp</w:t>
      </w:r>
      <w:r>
        <w:rPr>
          <w:spacing w:val="-1"/>
        </w:rPr>
        <w:t> </w:t>
      </w:r>
      <w:r>
        <w:rPr/>
        <w:t>3, có phi Thực 1, có phi Quyền 1, có phi Thiền 1, có phi Đạo 1, có phi Tương ưng 5, có phi Bất tương ưng 3, có phi Vô hữu 5, có phi Ly </w:t>
      </w:r>
      <w:r>
        <w:rPr>
          <w:spacing w:val="-6"/>
        </w:rPr>
        <w:t>5.</w:t>
      </w:r>
    </w:p>
    <w:p>
      <w:pPr>
        <w:pStyle w:val="Heading3"/>
        <w:spacing w:line="240" w:lineRule="auto"/>
      </w:pPr>
      <w:r>
        <w:rPr>
          <w:spacing w:val="-4"/>
        </w:rPr>
        <w:t>124.</w:t>
      </w:r>
    </w:p>
    <w:p>
      <w:pPr>
        <w:pStyle w:val="BodyText"/>
        <w:spacing w:before="1"/>
        <w:ind w:right="139"/>
        <w:jc w:val="both"/>
      </w:pPr>
      <w:r>
        <w:rPr/>
        <w:t>Phi Quả duyên cùng phi Nhân duyên có phi Cảnh 1,... có phi Trưởng 2,</w:t>
      </w:r>
      <w:r>
        <w:rPr>
          <w:spacing w:val="-1"/>
        </w:rPr>
        <w:t> </w:t>
      </w:r>
      <w:r>
        <w:rPr/>
        <w:t>có phi Vô</w:t>
      </w:r>
      <w:r>
        <w:rPr>
          <w:spacing w:val="-1"/>
        </w:rPr>
        <w:t> </w:t>
      </w:r>
      <w:r>
        <w:rPr/>
        <w:t>gián 1, có phi Liên tiếp 1, có phi Hỗ tương 1, có phi Cận</w:t>
      </w:r>
      <w:r>
        <w:rPr>
          <w:spacing w:val="26"/>
        </w:rPr>
        <w:t> </w:t>
      </w:r>
      <w:r>
        <w:rPr/>
        <w:t>y 1, có phi Tiền sanh 2, có phi</w:t>
      </w:r>
      <w:r>
        <w:rPr>
          <w:spacing w:val="40"/>
        </w:rPr>
        <w:t> </w:t>
      </w:r>
      <w:r>
        <w:rPr/>
        <w:t>Hậu sanh 2, có phi Cố hưởng 2, có phi Nghiệp 1, có phi Thực 1, có phi Quyền 1, có</w:t>
      </w:r>
      <w:r>
        <w:rPr>
          <w:spacing w:val="40"/>
        </w:rPr>
        <w:t> </w:t>
      </w:r>
      <w:r>
        <w:rPr/>
        <w:t>phi Thiền 1,</w:t>
      </w:r>
      <w:r>
        <w:rPr>
          <w:spacing w:val="-1"/>
        </w:rPr>
        <w:t> </w:t>
      </w:r>
      <w:r>
        <w:rPr/>
        <w:t>có phi Đạo 1, có phi Tương ưng 1,</w:t>
      </w:r>
      <w:r>
        <w:rPr>
          <w:spacing w:val="-1"/>
        </w:rPr>
        <w:t> </w:t>
      </w:r>
      <w:r>
        <w:rPr/>
        <w:t>có phi Bất</w:t>
      </w:r>
      <w:r>
        <w:rPr>
          <w:spacing w:val="-1"/>
        </w:rPr>
        <w:t> </w:t>
      </w:r>
      <w:r>
        <w:rPr/>
        <w:t>tương</w:t>
      </w:r>
      <w:r>
        <w:rPr>
          <w:spacing w:val="-1"/>
        </w:rPr>
        <w:t> </w:t>
      </w:r>
      <w:r>
        <w:rPr/>
        <w:t>ưng 2,</w:t>
      </w:r>
      <w:r>
        <w:rPr>
          <w:spacing w:val="-1"/>
        </w:rPr>
        <w:t> </w:t>
      </w:r>
      <w:r>
        <w:rPr/>
        <w:t>có phi Vô hữu 1, có phi Ly 1.</w:t>
      </w:r>
    </w:p>
    <w:p>
      <w:pPr>
        <w:pStyle w:val="Heading3"/>
        <w:spacing w:line="298" w:lineRule="exact" w:before="1"/>
      </w:pPr>
      <w:r>
        <w:rPr>
          <w:spacing w:val="-4"/>
        </w:rPr>
        <w:t>125.</w:t>
      </w:r>
    </w:p>
    <w:p>
      <w:pPr>
        <w:pStyle w:val="BodyText"/>
        <w:ind w:right="174"/>
      </w:pPr>
      <w:r>
        <w:rPr/>
        <w:t>Phi Quả duyên cùng phi Nhân duyên, phi Cảnh duyên có phi Trưởng 1 (tất cả đều có</w:t>
      </w:r>
      <w:r>
        <w:rPr>
          <w:spacing w:val="40"/>
        </w:rPr>
        <w:t> </w:t>
      </w:r>
      <w:r>
        <w:rPr/>
        <w:t>1)... có phi Vô hữu 1, có phi Ly 1.</w:t>
      </w:r>
    </w:p>
    <w:p>
      <w:pPr>
        <w:pStyle w:val="Heading3"/>
        <w:spacing w:line="299" w:lineRule="exact"/>
      </w:pPr>
      <w:r>
        <w:rPr>
          <w:spacing w:val="-4"/>
        </w:rPr>
        <w:t>126.</w:t>
      </w:r>
    </w:p>
    <w:p>
      <w:pPr>
        <w:pStyle w:val="BodyText"/>
        <w:ind w:right="177"/>
      </w:pPr>
      <w:r>
        <w:rPr/>
        <w:t>Phi Thực duyên,... phi Quyền duyên,... phi Thiền duyên,... phi Đạo duyên có phi Nhân 1 (tất cả đều có 1)... có phi Vô hữu 1, có phi Ly 1.</w:t>
      </w:r>
    </w:p>
    <w:p>
      <w:pPr>
        <w:pStyle w:val="Heading3"/>
        <w:spacing w:line="299" w:lineRule="exact"/>
      </w:pPr>
      <w:r>
        <w:rPr>
          <w:spacing w:val="-4"/>
        </w:rPr>
        <w:t>127.</w:t>
      </w:r>
    </w:p>
    <w:p>
      <w:pPr>
        <w:pStyle w:val="BodyText"/>
        <w:spacing w:before="1"/>
        <w:ind w:right="252"/>
      </w:pPr>
      <w:r>
        <w:rPr/>
        <w:t>Phi Tương ưng duyên có phi Nhân 1,... có phi Cảnh 5,... cũng như phi Cảnh duyên...</w:t>
      </w:r>
      <w:r>
        <w:rPr>
          <w:spacing w:val="80"/>
        </w:rPr>
        <w:t> </w:t>
      </w:r>
      <w:r>
        <w:rPr/>
        <w:t>có phi Ly 5.</w:t>
      </w:r>
    </w:p>
    <w:p>
      <w:pPr>
        <w:pStyle w:val="Heading3"/>
        <w:spacing w:line="298" w:lineRule="exact"/>
      </w:pPr>
      <w:r>
        <w:rPr>
          <w:spacing w:val="-4"/>
        </w:rPr>
        <w:t>128.</w:t>
      </w:r>
    </w:p>
    <w:p>
      <w:pPr>
        <w:pStyle w:val="BodyText"/>
        <w:ind w:right="137"/>
        <w:jc w:val="both"/>
      </w:pPr>
      <w:r>
        <w:rPr/>
        <w:t>Phi Bất tương ưng duyên có phi Nhân 2, có phi Cảnh 3, có phi Trưởng 3, có phi Vô gián</w:t>
      </w:r>
      <w:r>
        <w:rPr>
          <w:spacing w:val="-3"/>
        </w:rPr>
        <w:t> </w:t>
      </w:r>
      <w:r>
        <w:rPr/>
        <w:t>1,</w:t>
      </w:r>
      <w:r>
        <w:rPr>
          <w:spacing w:val="-3"/>
        </w:rPr>
        <w:t> </w:t>
      </w:r>
      <w:r>
        <w:rPr/>
        <w:t>có phi Liên</w:t>
      </w:r>
      <w:r>
        <w:rPr>
          <w:spacing w:val="-3"/>
        </w:rPr>
        <w:t> </w:t>
      </w:r>
      <w:r>
        <w:rPr/>
        <w:t>tiếp</w:t>
      </w:r>
      <w:r>
        <w:rPr>
          <w:spacing w:val="-1"/>
        </w:rPr>
        <w:t> </w:t>
      </w:r>
      <w:r>
        <w:rPr/>
        <w:t>1,</w:t>
      </w:r>
      <w:r>
        <w:rPr>
          <w:spacing w:val="-3"/>
        </w:rPr>
        <w:t> </w:t>
      </w:r>
      <w:r>
        <w:rPr/>
        <w:t>có</w:t>
      </w:r>
      <w:r>
        <w:rPr>
          <w:spacing w:val="-3"/>
        </w:rPr>
        <w:t> </w:t>
      </w:r>
      <w:r>
        <w:rPr/>
        <w:t>phi</w:t>
      </w:r>
      <w:r>
        <w:rPr>
          <w:spacing w:val="-2"/>
        </w:rPr>
        <w:t> </w:t>
      </w:r>
      <w:r>
        <w:rPr/>
        <w:t>Hỗ</w:t>
      </w:r>
      <w:r>
        <w:rPr>
          <w:spacing w:val="-1"/>
        </w:rPr>
        <w:t> </w:t>
      </w:r>
      <w:r>
        <w:rPr/>
        <w:t>tương</w:t>
      </w:r>
      <w:r>
        <w:rPr>
          <w:spacing w:val="-2"/>
        </w:rPr>
        <w:t> </w:t>
      </w:r>
      <w:r>
        <w:rPr/>
        <w:t>1, có</w:t>
      </w:r>
      <w:r>
        <w:rPr>
          <w:spacing w:val="-1"/>
        </w:rPr>
        <w:t> </w:t>
      </w:r>
      <w:r>
        <w:rPr/>
        <w:t>phi</w:t>
      </w:r>
      <w:r>
        <w:rPr>
          <w:spacing w:val="-3"/>
        </w:rPr>
        <w:t> </w:t>
      </w:r>
      <w:r>
        <w:rPr/>
        <w:t>Tiền</w:t>
      </w:r>
      <w:r>
        <w:rPr>
          <w:spacing w:val="-3"/>
        </w:rPr>
        <w:t> </w:t>
      </w:r>
      <w:r>
        <w:rPr/>
        <w:t>sanh 3,</w:t>
      </w:r>
      <w:r>
        <w:rPr>
          <w:spacing w:val="-3"/>
        </w:rPr>
        <w:t> </w:t>
      </w:r>
      <w:r>
        <w:rPr/>
        <w:t>có phi</w:t>
      </w:r>
      <w:r>
        <w:rPr>
          <w:spacing w:val="-2"/>
        </w:rPr>
        <w:t> </w:t>
      </w:r>
      <w:r>
        <w:rPr/>
        <w:t>Hậu sanh</w:t>
      </w:r>
      <w:r>
        <w:rPr>
          <w:spacing w:val="-2"/>
        </w:rPr>
        <w:t> </w:t>
      </w:r>
      <w:r>
        <w:rPr/>
        <w:t>3,</w:t>
      </w:r>
      <w:r>
        <w:rPr>
          <w:spacing w:val="-1"/>
        </w:rPr>
        <w:t> </w:t>
      </w:r>
      <w:r>
        <w:rPr/>
        <w:t>có phi Cố hưởng 3, có phi Nghiệp 3, có phi Quả 3, có phi Thực 1, có phi Quyền 1, có phi Thiền 1, có phi Đạo 1, có phi Tương ưng 1, có phi Vô hữu 1, có phi Ly 1.</w:t>
      </w:r>
    </w:p>
    <w:p>
      <w:pPr>
        <w:pStyle w:val="Heading3"/>
        <w:spacing w:line="298" w:lineRule="exact" w:before="1"/>
      </w:pPr>
      <w:r>
        <w:rPr>
          <w:spacing w:val="-4"/>
        </w:rPr>
        <w:t>129.</w:t>
      </w:r>
    </w:p>
    <w:p>
      <w:pPr>
        <w:pStyle w:val="BodyText"/>
        <w:ind w:right="137"/>
        <w:jc w:val="both"/>
      </w:pPr>
      <w:r>
        <w:rPr/>
        <w:t>Phi Bất tương ưng duyên cùng phi Nhân duyên có phi Cảnh 1,... có phi Trưởng 2, có phi Vô gián 1, có phi Liên tiếp 1, có phi Hỗ tương 1, có phi Cận y 1, có phi Tiền sanh 2, có phi Hậu sanh 2, có phi Cố hưởng 2, có phi Nghiệp 1, có phi Quả 2, có phi Thực</w:t>
      </w:r>
      <w:r>
        <w:rPr>
          <w:spacing w:val="40"/>
        </w:rPr>
        <w:t> </w:t>
      </w:r>
      <w:r>
        <w:rPr/>
        <w:t>1, có phi Quyền 1,</w:t>
      </w:r>
      <w:r>
        <w:rPr>
          <w:spacing w:val="-1"/>
        </w:rPr>
        <w:t> </w:t>
      </w:r>
      <w:r>
        <w:rPr/>
        <w:t>có phi Thiền 1,</w:t>
      </w:r>
      <w:r>
        <w:rPr>
          <w:spacing w:val="-1"/>
        </w:rPr>
        <w:t> </w:t>
      </w:r>
      <w:r>
        <w:rPr/>
        <w:t>có phi Đạo 1, có phi Tương</w:t>
      </w:r>
      <w:r>
        <w:rPr>
          <w:spacing w:val="-1"/>
        </w:rPr>
        <w:t> </w:t>
      </w:r>
      <w:r>
        <w:rPr/>
        <w:t>ưng 1, có phi Vô</w:t>
      </w:r>
      <w:r>
        <w:rPr>
          <w:spacing w:val="-1"/>
        </w:rPr>
        <w:t> </w:t>
      </w:r>
      <w:r>
        <w:rPr/>
        <w:t>hữu 1, có phi Ly 1.</w:t>
      </w:r>
    </w:p>
    <w:p>
      <w:pPr>
        <w:pStyle w:val="Heading3"/>
        <w:spacing w:line="240" w:lineRule="auto"/>
      </w:pPr>
      <w:r>
        <w:rPr>
          <w:spacing w:val="-4"/>
        </w:rPr>
        <w:t>130.</w:t>
      </w:r>
    </w:p>
    <w:p>
      <w:pPr>
        <w:pStyle w:val="BodyText"/>
        <w:spacing w:before="2"/>
      </w:pPr>
      <w:r>
        <w:rPr/>
        <w:t>Phi Bất tương ưng duyên cùng phi Nhân duyên, phi Cảnh duyên có phi Trưởng 1,... có phi Vô gián 1 (tất cả đều có 1)... có phi Vô hữu 1, có phi Ly 1.</w:t>
      </w:r>
    </w:p>
    <w:p>
      <w:pPr>
        <w:pStyle w:val="Heading3"/>
        <w:spacing w:line="298" w:lineRule="exact"/>
      </w:pPr>
      <w:r>
        <w:rPr>
          <w:spacing w:val="-4"/>
        </w:rPr>
        <w:t>131.</w:t>
      </w:r>
    </w:p>
    <w:p>
      <w:pPr>
        <w:pStyle w:val="BodyText"/>
        <w:ind w:right="139"/>
        <w:jc w:val="both"/>
      </w:pPr>
      <w:r>
        <w:rPr/>
        <w:t>Phi Vô hữu duyên cùng phi Ly duyên có phi Nhân 1,... có phi Cảnh 5, có phi Trưởng</w:t>
      </w:r>
      <w:r>
        <w:rPr>
          <w:spacing w:val="40"/>
        </w:rPr>
        <w:t> </w:t>
      </w:r>
      <w:r>
        <w:rPr/>
        <w:t>5, có phi Vô gián 5, có phi Liên tiếp 5, có phi Hỗ tương 5, có phi Cận y</w:t>
      </w:r>
      <w:r>
        <w:rPr>
          <w:spacing w:val="-2"/>
        </w:rPr>
        <w:t> </w:t>
      </w:r>
      <w:r>
        <w:rPr/>
        <w:t>5, có phi Tiền sanh 5, có phi Hậu sanh 5, có phi Cố hưởng 5, có phi Nghiệp 1, có phi Quả 5, có phi Thực 1, có phi Quyền 1, có phi Thiền 1, có phi Đạo 1, có phi Tương ưng 5, có phi Bất tương ưng 1, có phi Vô hữu 5.</w:t>
      </w:r>
    </w:p>
    <w:p>
      <w:pPr>
        <w:pStyle w:val="Heading3"/>
        <w:spacing w:line="240" w:lineRule="auto"/>
      </w:pPr>
      <w:r>
        <w:rPr>
          <w:spacing w:val="-4"/>
        </w:rPr>
        <w:t>132.</w:t>
      </w:r>
    </w:p>
    <w:p>
      <w:pPr>
        <w:pStyle w:val="BodyText"/>
        <w:ind w:right="174"/>
      </w:pPr>
      <w:r>
        <w:rPr/>
        <w:t>Phi Ly duyên cùng phi</w:t>
      </w:r>
      <w:r>
        <w:rPr>
          <w:spacing w:val="19"/>
        </w:rPr>
        <w:t> </w:t>
      </w:r>
      <w:r>
        <w:rPr/>
        <w:t>Nhân duyên, có phi Cảnh 1,... có phi Trưởng 1</w:t>
      </w:r>
      <w:r>
        <w:rPr>
          <w:spacing w:val="18"/>
        </w:rPr>
        <w:t> </w:t>
      </w:r>
      <w:r>
        <w:rPr/>
        <w:t>(tất cả đều có</w:t>
      </w:r>
      <w:r>
        <w:rPr>
          <w:spacing w:val="80"/>
        </w:rPr>
        <w:t> </w:t>
      </w:r>
      <w:r>
        <w:rPr/>
        <w:t>1)... có phi Bất tương ưng 1, có phi Vô hữu 1.</w:t>
      </w:r>
    </w:p>
    <w:p>
      <w:pPr>
        <w:spacing w:before="0"/>
        <w:ind w:left="4227" w:right="0" w:firstLine="0"/>
        <w:jc w:val="left"/>
        <w:rPr>
          <w:i/>
          <w:sz w:val="26"/>
        </w:rPr>
      </w:pPr>
      <w:r>
        <w:rPr>
          <w:i/>
          <w:sz w:val="26"/>
        </w:rPr>
        <w:t>Dứt</w:t>
      </w:r>
      <w:r>
        <w:rPr>
          <w:i/>
          <w:spacing w:val="-5"/>
          <w:sz w:val="26"/>
        </w:rPr>
        <w:t> </w:t>
      </w:r>
      <w:r>
        <w:rPr>
          <w:i/>
          <w:sz w:val="26"/>
        </w:rPr>
        <w:t>cách</w:t>
      </w:r>
      <w:r>
        <w:rPr>
          <w:i/>
          <w:spacing w:val="-4"/>
          <w:sz w:val="26"/>
        </w:rPr>
        <w:t> </w:t>
      </w:r>
      <w:r>
        <w:rPr>
          <w:i/>
          <w:sz w:val="26"/>
        </w:rPr>
        <w:t>đối</w:t>
      </w:r>
      <w:r>
        <w:rPr>
          <w:i/>
          <w:spacing w:val="-4"/>
          <w:sz w:val="26"/>
        </w:rPr>
        <w:t> </w:t>
      </w:r>
      <w:r>
        <w:rPr>
          <w:i/>
          <w:spacing w:val="-5"/>
          <w:sz w:val="26"/>
        </w:rPr>
        <w:t>lập</w:t>
      </w:r>
    </w:p>
    <w:p>
      <w:pPr>
        <w:spacing w:after="0"/>
        <w:jc w:val="left"/>
        <w:rPr>
          <w:i/>
          <w:sz w:val="26"/>
        </w:rPr>
        <w:sectPr>
          <w:pgSz w:w="11630" w:h="16450"/>
          <w:pgMar w:header="859" w:footer="0" w:top="1120" w:bottom="280" w:left="708" w:right="850"/>
        </w:sectPr>
      </w:pPr>
    </w:p>
    <w:p>
      <w:pPr>
        <w:pStyle w:val="Heading3"/>
        <w:spacing w:line="298" w:lineRule="exact" w:before="232"/>
      </w:pPr>
      <w:r>
        <w:rPr>
          <w:spacing w:val="-4"/>
        </w:rPr>
        <w:t>133.</w:t>
      </w:r>
    </w:p>
    <w:p>
      <w:pPr>
        <w:pStyle w:val="BodyText"/>
        <w:ind w:right="137"/>
        <w:jc w:val="both"/>
      </w:pPr>
      <w:r>
        <w:rPr/>
        <w:t>Nhân duyên có phi Cảnh 5,... có phi Trưởng 9, có phi Vô gián 5, có phi Liên tiếp 5, có phi Hỗ tương 5, có phi Cận y 5, có phi Tiền sanh 7, có phi Hậu sanh 9, có phi Cố hưởng 9, có phi Nghiệp 3, có phi Quả 9, có phi Tương ưng 5, có phi Bất tương ưng 3, có phi Vô hữu 5, có phi Ly 5.</w:t>
      </w:r>
    </w:p>
    <w:p>
      <w:pPr>
        <w:pStyle w:val="Heading3"/>
        <w:spacing w:line="298" w:lineRule="exact"/>
      </w:pPr>
      <w:r>
        <w:rPr>
          <w:spacing w:val="-4"/>
        </w:rPr>
        <w:t>134.</w:t>
      </w:r>
    </w:p>
    <w:p>
      <w:pPr>
        <w:pStyle w:val="BodyText"/>
        <w:spacing w:before="1"/>
        <w:ind w:right="177"/>
      </w:pPr>
      <w:r>
        <w:rPr/>
        <w:t>Nhân duyên cùng Cảnh duyên có phi Trưởng 3... có phi Tiền sanh 3, có phi Hậu sanh 3, có phi Cố hưởng 3, có phi Nghiệp 3, có phi Quả 3, có phi Bất tương ưng 3.</w:t>
      </w:r>
    </w:p>
    <w:p>
      <w:pPr>
        <w:pStyle w:val="Heading3"/>
        <w:spacing w:line="299" w:lineRule="exact"/>
      </w:pPr>
      <w:r>
        <w:rPr>
          <w:spacing w:val="-4"/>
        </w:rPr>
        <w:t>135.</w:t>
      </w:r>
    </w:p>
    <w:p>
      <w:pPr>
        <w:pStyle w:val="BodyText"/>
        <w:spacing w:before="1"/>
      </w:pPr>
      <w:r>
        <w:rPr/>
        <w:t>Nhân duyên cùng Cảnh duyên, Trưởng duyên có phi Tiền sanh 3,... có phi Hậu sanh 3, có phi Cố hưởng 3, có phi Nghiệp 3, có phi Quả 3, có phi Bất tương ưng 3.</w:t>
      </w:r>
    </w:p>
    <w:p>
      <w:pPr>
        <w:pStyle w:val="Heading3"/>
        <w:spacing w:line="298" w:lineRule="exact"/>
      </w:pPr>
      <w:r>
        <w:rPr>
          <w:spacing w:val="-4"/>
        </w:rPr>
        <w:t>136.</w:t>
      </w:r>
    </w:p>
    <w:p>
      <w:pPr>
        <w:pStyle w:val="BodyText"/>
        <w:ind w:right="137"/>
        <w:jc w:val="both"/>
      </w:pPr>
      <w:r>
        <w:rPr/>
        <w:t>Nhân duyên cùng Cảnh duyên, Trưởng duyên, Vô gián duyên, Liên tiếp duyên, Đồng sanh duyên, Hỗ tương duyên, Y chỉ duyên, Cận y duyên, Tiền sanh duyên có phi Hậu sanh 3,... có phi Cố hưởng 3, có phi nghiệp 3.</w:t>
      </w:r>
    </w:p>
    <w:p>
      <w:pPr>
        <w:pStyle w:val="Heading3"/>
        <w:spacing w:line="240" w:lineRule="auto"/>
      </w:pPr>
      <w:r>
        <w:rPr>
          <w:spacing w:val="-4"/>
        </w:rPr>
        <w:t>137.</w:t>
      </w:r>
    </w:p>
    <w:p>
      <w:pPr>
        <w:pStyle w:val="BodyText"/>
        <w:spacing w:before="1"/>
      </w:pPr>
      <w:r>
        <w:rPr/>
        <w:t>Nhân</w:t>
      </w:r>
      <w:r>
        <w:rPr>
          <w:spacing w:val="-3"/>
        </w:rPr>
        <w:t> </w:t>
      </w:r>
      <w:r>
        <w:rPr/>
        <w:t>duyên</w:t>
      </w:r>
      <w:r>
        <w:rPr>
          <w:spacing w:val="-2"/>
        </w:rPr>
        <w:t> </w:t>
      </w:r>
      <w:r>
        <w:rPr/>
        <w:t>cùng</w:t>
      </w:r>
      <w:r>
        <w:rPr>
          <w:spacing w:val="-2"/>
        </w:rPr>
        <w:t> </w:t>
      </w:r>
      <w:r>
        <w:rPr/>
        <w:t>Cảnh</w:t>
      </w:r>
      <w:r>
        <w:rPr>
          <w:spacing w:val="-1"/>
        </w:rPr>
        <w:t> </w:t>
      </w:r>
      <w:r>
        <w:rPr/>
        <w:t>duyên, Tiền</w:t>
      </w:r>
      <w:r>
        <w:rPr>
          <w:spacing w:val="-3"/>
        </w:rPr>
        <w:t> </w:t>
      </w:r>
      <w:r>
        <w:rPr/>
        <w:t>sanh</w:t>
      </w:r>
      <w:r>
        <w:rPr>
          <w:spacing w:val="-2"/>
        </w:rPr>
        <w:t> </w:t>
      </w:r>
      <w:r>
        <w:rPr/>
        <w:t>duyên,</w:t>
      </w:r>
      <w:r>
        <w:rPr>
          <w:spacing w:val="-3"/>
        </w:rPr>
        <w:t> </w:t>
      </w:r>
      <w:r>
        <w:rPr/>
        <w:t>Cố</w:t>
      </w:r>
      <w:r>
        <w:rPr>
          <w:spacing w:val="-3"/>
        </w:rPr>
        <w:t> </w:t>
      </w:r>
      <w:r>
        <w:rPr/>
        <w:t>hưởng</w:t>
      </w:r>
      <w:r>
        <w:rPr>
          <w:spacing w:val="-2"/>
        </w:rPr>
        <w:t> </w:t>
      </w:r>
      <w:r>
        <w:rPr/>
        <w:t>duyên</w:t>
      </w:r>
      <w:r>
        <w:rPr>
          <w:spacing w:val="-2"/>
        </w:rPr>
        <w:t> </w:t>
      </w:r>
      <w:r>
        <w:rPr/>
        <w:t>có phi</w:t>
      </w:r>
      <w:r>
        <w:rPr>
          <w:spacing w:val="-2"/>
        </w:rPr>
        <w:t> </w:t>
      </w:r>
      <w:r>
        <w:rPr/>
        <w:t>Hậu sanh 3,... có phi Nghiệp 3, có phi Quả 3.</w:t>
      </w:r>
    </w:p>
    <w:p>
      <w:pPr>
        <w:pStyle w:val="Heading3"/>
        <w:spacing w:line="298" w:lineRule="exact"/>
      </w:pPr>
      <w:r>
        <w:rPr>
          <w:spacing w:val="-4"/>
        </w:rPr>
        <w:t>138.</w:t>
      </w:r>
    </w:p>
    <w:p>
      <w:pPr>
        <w:pStyle w:val="BodyText"/>
        <w:ind w:right="139"/>
        <w:jc w:val="both"/>
      </w:pPr>
      <w:r>
        <w:rPr/>
        <w:t>Nhân duyên cùng Cảnh duyên, Tiền sanh duyên, Cố hưởng duyên, Nghiệp duyên, Thực duyên, Quyền duyên, Thiền duyên, Đạo duyên, Tương ưng duyên, Bất tương</w:t>
      </w:r>
      <w:r>
        <w:rPr>
          <w:spacing w:val="40"/>
        </w:rPr>
        <w:t> </w:t>
      </w:r>
      <w:r>
        <w:rPr/>
        <w:t>ưng duyên, Hiện hữu duyên, Vô hữu duyên, Ly duyên, Bất ly duyên có phi Hậu sanh</w:t>
      </w:r>
      <w:r>
        <w:rPr>
          <w:spacing w:val="40"/>
        </w:rPr>
        <w:t> </w:t>
      </w:r>
      <w:r>
        <w:rPr/>
        <w:t>3, có phi Quả 3.</w:t>
      </w:r>
    </w:p>
    <w:p>
      <w:pPr>
        <w:pStyle w:val="Heading3"/>
        <w:spacing w:line="298" w:lineRule="exact" w:before="1"/>
      </w:pPr>
      <w:r>
        <w:rPr>
          <w:spacing w:val="-4"/>
        </w:rPr>
        <w:t>139.</w:t>
      </w:r>
    </w:p>
    <w:p>
      <w:pPr>
        <w:pStyle w:val="BodyText"/>
      </w:pPr>
      <w:r>
        <w:rPr/>
        <w:t>Nhân</w:t>
      </w:r>
      <w:r>
        <w:rPr>
          <w:spacing w:val="-4"/>
        </w:rPr>
        <w:t> </w:t>
      </w:r>
      <w:r>
        <w:rPr/>
        <w:t>duyên</w:t>
      </w:r>
      <w:r>
        <w:rPr>
          <w:spacing w:val="-3"/>
        </w:rPr>
        <w:t> </w:t>
      </w:r>
      <w:r>
        <w:rPr/>
        <w:t>cùng</w:t>
      </w:r>
      <w:r>
        <w:rPr>
          <w:spacing w:val="-1"/>
        </w:rPr>
        <w:t> </w:t>
      </w:r>
      <w:r>
        <w:rPr/>
        <w:t>Cảnh</w:t>
      </w:r>
      <w:r>
        <w:rPr>
          <w:spacing w:val="-2"/>
        </w:rPr>
        <w:t> </w:t>
      </w:r>
      <w:r>
        <w:rPr/>
        <w:t>duyên,</w:t>
      </w:r>
      <w:r>
        <w:rPr>
          <w:spacing w:val="-1"/>
        </w:rPr>
        <w:t> </w:t>
      </w:r>
      <w:r>
        <w:rPr/>
        <w:t>Tiền</w:t>
      </w:r>
      <w:r>
        <w:rPr>
          <w:spacing w:val="-1"/>
        </w:rPr>
        <w:t> </w:t>
      </w:r>
      <w:r>
        <w:rPr/>
        <w:t>sanh</w:t>
      </w:r>
      <w:r>
        <w:rPr>
          <w:spacing w:val="-1"/>
        </w:rPr>
        <w:t> </w:t>
      </w:r>
      <w:r>
        <w:rPr/>
        <w:t>duyên,</w:t>
      </w:r>
      <w:r>
        <w:rPr>
          <w:spacing w:val="-4"/>
        </w:rPr>
        <w:t> </w:t>
      </w:r>
      <w:r>
        <w:rPr/>
        <w:t>Nghiệp</w:t>
      </w:r>
      <w:r>
        <w:rPr>
          <w:spacing w:val="-4"/>
        </w:rPr>
        <w:t> </w:t>
      </w:r>
      <w:r>
        <w:rPr/>
        <w:t>duyên,</w:t>
      </w:r>
      <w:r>
        <w:rPr>
          <w:spacing w:val="-1"/>
        </w:rPr>
        <w:t> </w:t>
      </w:r>
      <w:r>
        <w:rPr/>
        <w:t>Quả</w:t>
      </w:r>
      <w:r>
        <w:rPr>
          <w:spacing w:val="-1"/>
        </w:rPr>
        <w:t> </w:t>
      </w:r>
      <w:r>
        <w:rPr/>
        <w:t>duyên</w:t>
      </w:r>
      <w:r>
        <w:rPr>
          <w:spacing w:val="-3"/>
        </w:rPr>
        <w:t> </w:t>
      </w:r>
      <w:r>
        <w:rPr/>
        <w:t>có</w:t>
      </w:r>
      <w:r>
        <w:rPr>
          <w:spacing w:val="-1"/>
        </w:rPr>
        <w:t> </w:t>
      </w:r>
      <w:r>
        <w:rPr/>
        <w:t>phi</w:t>
      </w:r>
      <w:r>
        <w:rPr>
          <w:spacing w:val="-1"/>
        </w:rPr>
        <w:t> </w:t>
      </w:r>
      <w:r>
        <w:rPr/>
        <w:t>Hậu sanh 1, có phi Cố hưởng 1.</w:t>
      </w:r>
    </w:p>
    <w:p>
      <w:pPr>
        <w:pStyle w:val="Heading3"/>
        <w:spacing w:line="299" w:lineRule="exact"/>
      </w:pPr>
      <w:r>
        <w:rPr>
          <w:spacing w:val="-4"/>
        </w:rPr>
        <w:t>140.</w:t>
      </w:r>
    </w:p>
    <w:p>
      <w:pPr>
        <w:pStyle w:val="BodyText"/>
        <w:spacing w:before="1"/>
        <w:ind w:right="139"/>
        <w:jc w:val="both"/>
      </w:pPr>
      <w:r>
        <w:rPr/>
        <w:t>Nhân duyên cùng Cảnh duyên, Tiền sanh duyên, Nghiệp duyên, Quả duyên, Thực duyên, Quyền duyên, Thiền duyên, Đạo duyên, Tương ưng duyên, Bất tương ưng duyên, Hiện hữu duyên, Vô hữu duyên, Ly duyên, Bất ly duyên có phi Hậu sanh 1,... có phi Cố hưởng 1.</w:t>
      </w:r>
    </w:p>
    <w:p>
      <w:pPr>
        <w:pStyle w:val="Heading3"/>
        <w:spacing w:line="298" w:lineRule="exact"/>
      </w:pPr>
      <w:r>
        <w:rPr>
          <w:spacing w:val="-4"/>
        </w:rPr>
        <w:t>141.</w:t>
      </w:r>
    </w:p>
    <w:p>
      <w:pPr>
        <w:pStyle w:val="BodyText"/>
        <w:spacing w:before="1"/>
        <w:ind w:right="139"/>
        <w:jc w:val="both"/>
      </w:pPr>
      <w:r>
        <w:rPr/>
        <w:t>Cảnh duyên có phi Nhân 2,... có phi Trưởng 3, có phi Tiền sanh 3, có phi Cố hưởng 3, có phi Hậu sanh 3, có phi Nghiệp 3, có phi Quả 3,</w:t>
      </w:r>
      <w:r>
        <w:rPr>
          <w:spacing w:val="-1"/>
        </w:rPr>
        <w:t> </w:t>
      </w:r>
      <w:r>
        <w:rPr/>
        <w:t>có phi Thiền 1,</w:t>
      </w:r>
      <w:r>
        <w:rPr>
          <w:spacing w:val="-1"/>
        </w:rPr>
        <w:t> </w:t>
      </w:r>
      <w:r>
        <w:rPr/>
        <w:t>có phi Đạo 1,</w:t>
      </w:r>
      <w:r>
        <w:rPr>
          <w:spacing w:val="-1"/>
        </w:rPr>
        <w:t> </w:t>
      </w:r>
      <w:r>
        <w:rPr/>
        <w:t>có phi Bất tương ưng 3.</w:t>
      </w:r>
    </w:p>
    <w:p>
      <w:pPr>
        <w:pStyle w:val="Heading3"/>
        <w:spacing w:line="298" w:lineRule="exact" w:before="1"/>
      </w:pPr>
      <w:r>
        <w:rPr>
          <w:spacing w:val="-4"/>
        </w:rPr>
        <w:t>142.</w:t>
      </w:r>
    </w:p>
    <w:p>
      <w:pPr>
        <w:pStyle w:val="BodyText"/>
        <w:ind w:right="174"/>
      </w:pPr>
      <w:r>
        <w:rPr/>
        <w:t>Cảnh duyên cùng Nhân duyên có phi Trưởng 3,... có phi Tiền sanh 3, có phi Hậu sanh 3, có phi Cố hưởng 3, có phi Nghiệp 3, có phi Quả 3, có phi Bất tương ưng 3.</w:t>
      </w:r>
    </w:p>
    <w:p>
      <w:pPr>
        <w:spacing w:line="299" w:lineRule="exact" w:before="0"/>
        <w:ind w:left="1135" w:right="0" w:firstLine="0"/>
        <w:jc w:val="left"/>
        <w:rPr>
          <w:sz w:val="26"/>
        </w:rPr>
      </w:pPr>
      <w:r>
        <w:rPr>
          <w:sz w:val="26"/>
        </w:rPr>
        <w:t>Phần</w:t>
      </w:r>
      <w:r>
        <w:rPr>
          <w:spacing w:val="-8"/>
          <w:sz w:val="26"/>
        </w:rPr>
        <w:t> </w:t>
      </w:r>
      <w:r>
        <w:rPr>
          <w:sz w:val="26"/>
        </w:rPr>
        <w:t>cảnh</w:t>
      </w:r>
      <w:r>
        <w:rPr>
          <w:spacing w:val="-7"/>
          <w:sz w:val="26"/>
        </w:rPr>
        <w:t> </w:t>
      </w:r>
      <w:r>
        <w:rPr>
          <w:sz w:val="26"/>
        </w:rPr>
        <w:t>căn</w:t>
      </w:r>
      <w:r>
        <w:rPr>
          <w:spacing w:val="-4"/>
          <w:sz w:val="26"/>
        </w:rPr>
        <w:t> </w:t>
      </w:r>
      <w:r>
        <w:rPr>
          <w:i/>
          <w:sz w:val="26"/>
        </w:rPr>
        <w:t>(ārammaṇamūla)</w:t>
      </w:r>
      <w:r>
        <w:rPr>
          <w:i/>
          <w:spacing w:val="-6"/>
          <w:sz w:val="26"/>
        </w:rPr>
        <w:t> </w:t>
      </w:r>
      <w:r>
        <w:rPr>
          <w:sz w:val="26"/>
        </w:rPr>
        <w:t>sắp</w:t>
      </w:r>
      <w:r>
        <w:rPr>
          <w:spacing w:val="-7"/>
          <w:sz w:val="26"/>
        </w:rPr>
        <w:t> </w:t>
      </w:r>
      <w:r>
        <w:rPr>
          <w:sz w:val="26"/>
        </w:rPr>
        <w:t>rộng</w:t>
      </w:r>
      <w:r>
        <w:rPr>
          <w:spacing w:val="-5"/>
          <w:sz w:val="26"/>
        </w:rPr>
        <w:t> </w:t>
      </w:r>
      <w:r>
        <w:rPr>
          <w:sz w:val="26"/>
        </w:rPr>
        <w:t>cũng</w:t>
      </w:r>
      <w:r>
        <w:rPr>
          <w:spacing w:val="-7"/>
          <w:sz w:val="26"/>
        </w:rPr>
        <w:t> </w:t>
      </w:r>
      <w:r>
        <w:rPr>
          <w:sz w:val="26"/>
        </w:rPr>
        <w:t>như</w:t>
      </w:r>
      <w:r>
        <w:rPr>
          <w:spacing w:val="-6"/>
          <w:sz w:val="26"/>
        </w:rPr>
        <w:t> </w:t>
      </w:r>
      <w:r>
        <w:rPr>
          <w:sz w:val="26"/>
        </w:rPr>
        <w:t>phần</w:t>
      </w:r>
      <w:r>
        <w:rPr>
          <w:spacing w:val="-5"/>
          <w:sz w:val="26"/>
        </w:rPr>
        <w:t> </w:t>
      </w:r>
      <w:r>
        <w:rPr>
          <w:sz w:val="26"/>
        </w:rPr>
        <w:t>nhân</w:t>
      </w:r>
      <w:r>
        <w:rPr>
          <w:spacing w:val="-7"/>
          <w:sz w:val="26"/>
        </w:rPr>
        <w:t> </w:t>
      </w:r>
      <w:r>
        <w:rPr>
          <w:spacing w:val="-4"/>
          <w:sz w:val="26"/>
        </w:rPr>
        <w:t>căn.</w:t>
      </w:r>
    </w:p>
    <w:p>
      <w:pPr>
        <w:pStyle w:val="Heading3"/>
        <w:spacing w:line="298" w:lineRule="exact"/>
      </w:pPr>
      <w:r>
        <w:rPr>
          <w:spacing w:val="-4"/>
        </w:rPr>
        <w:t>143.</w:t>
      </w:r>
    </w:p>
    <w:p>
      <w:pPr>
        <w:pStyle w:val="BodyText"/>
        <w:ind w:right="139"/>
        <w:jc w:val="both"/>
      </w:pPr>
      <w:r>
        <w:rPr/>
        <w:t>Trưởng duyên có phi Cảnh 5,... có phi Vô gián 5, có phi Liên tiếp 5, có phi Hỗ tương</w:t>
      </w:r>
      <w:r>
        <w:rPr>
          <w:spacing w:val="40"/>
        </w:rPr>
        <w:t> </w:t>
      </w:r>
      <w:r>
        <w:rPr/>
        <w:t>5, có phi Cận y 5, có phi Tiền sanh 7, có phi Hậu sanh 9, có phi Cố hưởng 9, có phi Nghiệp 3, có phi Quả 9, có phi Tương</w:t>
      </w:r>
      <w:r>
        <w:rPr>
          <w:spacing w:val="-1"/>
        </w:rPr>
        <w:t> </w:t>
      </w:r>
      <w:r>
        <w:rPr/>
        <w:t>ưng 5,</w:t>
      </w:r>
      <w:r>
        <w:rPr>
          <w:spacing w:val="-1"/>
        </w:rPr>
        <w:t> </w:t>
      </w:r>
      <w:r>
        <w:rPr/>
        <w:t>có phi Bất</w:t>
      </w:r>
      <w:r>
        <w:rPr>
          <w:spacing w:val="-1"/>
        </w:rPr>
        <w:t> </w:t>
      </w:r>
      <w:r>
        <w:rPr/>
        <w:t>tương</w:t>
      </w:r>
      <w:r>
        <w:rPr>
          <w:spacing w:val="-1"/>
        </w:rPr>
        <w:t> </w:t>
      </w:r>
      <w:r>
        <w:rPr/>
        <w:t>ưng 3,</w:t>
      </w:r>
      <w:r>
        <w:rPr>
          <w:spacing w:val="-1"/>
        </w:rPr>
        <w:t> </w:t>
      </w:r>
      <w:r>
        <w:rPr/>
        <w:t>có phi Vô hữu 5, có phi Ly 5.</w:t>
      </w:r>
    </w:p>
    <w:p>
      <w:pPr>
        <w:pStyle w:val="Heading3"/>
        <w:spacing w:line="240" w:lineRule="auto" w:before="1"/>
      </w:pPr>
      <w:r>
        <w:rPr>
          <w:spacing w:val="-4"/>
        </w:rPr>
        <w:t>144.</w:t>
      </w:r>
    </w:p>
    <w:p>
      <w:pPr>
        <w:pStyle w:val="Heading3"/>
        <w:spacing w:after="0" w:line="240" w:lineRule="auto"/>
        <w:sectPr>
          <w:pgSz w:w="11630" w:h="16450"/>
          <w:pgMar w:header="811" w:footer="0" w:top="1160" w:bottom="280" w:left="708" w:right="850"/>
        </w:sectPr>
      </w:pPr>
    </w:p>
    <w:p>
      <w:pPr>
        <w:pStyle w:val="BodyText"/>
        <w:spacing w:before="232"/>
      </w:pPr>
      <w:r>
        <w:rPr/>
        <w:t>Trưởng duyên cùng Nhân duyên, Cảnh duyên có phi Tiền sanh 3,... có phi Hậu sanh 3, có phi Cố hưởng 3, có phi Nghiệp 3, có phi Quả 3, có phi Bất tương ưng duyên 3.</w:t>
      </w:r>
    </w:p>
    <w:p>
      <w:pPr>
        <w:pStyle w:val="BodyText"/>
        <w:spacing w:line="298" w:lineRule="exact"/>
      </w:pPr>
      <w:r>
        <w:rPr/>
        <w:t>Vô</w:t>
      </w:r>
      <w:r>
        <w:rPr>
          <w:spacing w:val="-6"/>
        </w:rPr>
        <w:t> </w:t>
      </w:r>
      <w:r>
        <w:rPr/>
        <w:t>gián</w:t>
      </w:r>
      <w:r>
        <w:rPr>
          <w:spacing w:val="-5"/>
        </w:rPr>
        <w:t> </w:t>
      </w:r>
      <w:r>
        <w:rPr/>
        <w:t>duyên</w:t>
      </w:r>
      <w:r>
        <w:rPr>
          <w:spacing w:val="-4"/>
        </w:rPr>
        <w:t> </w:t>
      </w:r>
      <w:r>
        <w:rPr/>
        <w:t>và</w:t>
      </w:r>
      <w:r>
        <w:rPr>
          <w:spacing w:val="-5"/>
        </w:rPr>
        <w:t> </w:t>
      </w:r>
      <w:r>
        <w:rPr/>
        <w:t>Liên</w:t>
      </w:r>
      <w:r>
        <w:rPr>
          <w:spacing w:val="-3"/>
        </w:rPr>
        <w:t> </w:t>
      </w:r>
      <w:r>
        <w:rPr/>
        <w:t>tiếp</w:t>
      </w:r>
      <w:r>
        <w:rPr>
          <w:spacing w:val="-5"/>
        </w:rPr>
        <w:t> </w:t>
      </w:r>
      <w:r>
        <w:rPr/>
        <w:t>duyên nên</w:t>
      </w:r>
      <w:r>
        <w:rPr>
          <w:spacing w:val="-5"/>
        </w:rPr>
        <w:t> </w:t>
      </w:r>
      <w:r>
        <w:rPr/>
        <w:t>sắp</w:t>
      </w:r>
      <w:r>
        <w:rPr>
          <w:spacing w:val="-2"/>
        </w:rPr>
        <w:t> </w:t>
      </w:r>
      <w:r>
        <w:rPr/>
        <w:t>rộng</w:t>
      </w:r>
      <w:r>
        <w:rPr>
          <w:spacing w:val="-5"/>
        </w:rPr>
        <w:t> </w:t>
      </w:r>
      <w:r>
        <w:rPr/>
        <w:t>như</w:t>
      </w:r>
      <w:r>
        <w:rPr>
          <w:spacing w:val="-3"/>
        </w:rPr>
        <w:t> </w:t>
      </w:r>
      <w:r>
        <w:rPr/>
        <w:t>Cảnh</w:t>
      </w:r>
      <w:r>
        <w:rPr>
          <w:spacing w:val="-5"/>
        </w:rPr>
        <w:t> </w:t>
      </w:r>
      <w:r>
        <w:rPr>
          <w:spacing w:val="-2"/>
        </w:rPr>
        <w:t>duyên.</w:t>
      </w:r>
    </w:p>
    <w:p>
      <w:pPr>
        <w:pStyle w:val="Heading3"/>
        <w:spacing w:line="298" w:lineRule="exact"/>
      </w:pPr>
      <w:r>
        <w:rPr>
          <w:spacing w:val="-4"/>
        </w:rPr>
        <w:t>145.</w:t>
      </w:r>
    </w:p>
    <w:p>
      <w:pPr>
        <w:pStyle w:val="BodyText"/>
        <w:spacing w:before="1"/>
        <w:ind w:right="134"/>
        <w:jc w:val="both"/>
      </w:pPr>
      <w:r>
        <w:rPr/>
        <w:t>Đồng sanh duyên có phi Nhân 2,... có phi Cảnh 5, có phi Trưởng 9, có phi Vô gián 5, có phi Liên tiếp 5, có phi Hỗ tương 5, có phi Cận y 5, có phi Tiền sanh 7, có phi Hậu sanh 9, có phi Cố hưởng 9, có phi Nghiệp 3, có phi Quả 9, có phi Thực 5, có phi</w:t>
      </w:r>
      <w:r>
        <w:rPr>
          <w:spacing w:val="40"/>
        </w:rPr>
        <w:t> </w:t>
      </w:r>
      <w:r>
        <w:rPr/>
        <w:t>Quyền 1, có phi Thiền 1, có phi Đạo 1, có phi Tương ưng 5, có phi Bất tương ưng 3,</w:t>
      </w:r>
      <w:r>
        <w:rPr>
          <w:spacing w:val="40"/>
        </w:rPr>
        <w:t> </w:t>
      </w:r>
      <w:r>
        <w:rPr/>
        <w:t>có phi Vô hữu 4, có phi Ly 5.</w:t>
      </w:r>
    </w:p>
    <w:p>
      <w:pPr>
        <w:pStyle w:val="Heading3"/>
        <w:spacing w:line="298" w:lineRule="exact" w:before="1"/>
      </w:pPr>
      <w:r>
        <w:rPr>
          <w:spacing w:val="-4"/>
        </w:rPr>
        <w:t>146.</w:t>
      </w:r>
    </w:p>
    <w:p>
      <w:pPr>
        <w:pStyle w:val="BodyText"/>
        <w:ind w:right="137"/>
        <w:jc w:val="both"/>
      </w:pPr>
      <w:r>
        <w:rPr/>
        <w:t>Đồng sanh duyên cùng Nhân duyên có phi Cảnh 5,... có phi Trưởng 9, có phi Vô gián 5, có phi Liên tiếp 5, có phi Hỗ tương 5, có phi Cận</w:t>
      </w:r>
      <w:r>
        <w:rPr>
          <w:spacing w:val="26"/>
        </w:rPr>
        <w:t> </w:t>
      </w:r>
      <w:r>
        <w:rPr/>
        <w:t>y 5, có phi Tiền sanh 7, có phi</w:t>
      </w:r>
      <w:r>
        <w:rPr>
          <w:spacing w:val="40"/>
        </w:rPr>
        <w:t> </w:t>
      </w:r>
      <w:r>
        <w:rPr/>
        <w:t>Hậu sanh 9, có phi Cố hưởng 9, có phi Nghiệp 3, có phi Quả 9, có phi Tương ưng 5,</w:t>
      </w:r>
      <w:r>
        <w:rPr>
          <w:spacing w:val="80"/>
        </w:rPr>
        <w:t> </w:t>
      </w:r>
      <w:r>
        <w:rPr/>
        <w:t>có phi Bất tương ưng 3, có phi Vô hữu 4, có phi Ly 5.</w:t>
      </w:r>
    </w:p>
    <w:p>
      <w:pPr>
        <w:pStyle w:val="Heading3"/>
        <w:spacing w:line="298" w:lineRule="exact" w:before="1"/>
      </w:pPr>
      <w:r>
        <w:rPr>
          <w:spacing w:val="-4"/>
        </w:rPr>
        <w:t>147.</w:t>
      </w:r>
    </w:p>
    <w:p>
      <w:pPr>
        <w:pStyle w:val="BodyText"/>
        <w:ind w:right="139"/>
        <w:jc w:val="both"/>
      </w:pPr>
      <w:r>
        <w:rPr/>
        <w:t>Đồng sanh duyên cùng Nhân duyên, Cảnh duyên có phi Trưởng 3,... có phi Tiền sanh 3, có phi Hậu sanh 3, có phi Cố hưởng 3, có phi Nghiệp 3, có phi Quả 3, có phi Bất tương ưng 3.</w:t>
      </w:r>
    </w:p>
    <w:p>
      <w:pPr>
        <w:pStyle w:val="BodyText"/>
        <w:spacing w:line="298" w:lineRule="exact"/>
        <w:ind w:left="1135"/>
        <w:jc w:val="both"/>
      </w:pPr>
      <w:r>
        <w:rPr/>
        <w:t>Đồng</w:t>
      </w:r>
      <w:r>
        <w:rPr>
          <w:spacing w:val="-6"/>
        </w:rPr>
        <w:t> </w:t>
      </w:r>
      <w:r>
        <w:rPr/>
        <w:t>sanh</w:t>
      </w:r>
      <w:r>
        <w:rPr>
          <w:spacing w:val="-3"/>
        </w:rPr>
        <w:t> </w:t>
      </w:r>
      <w:r>
        <w:rPr/>
        <w:t>căn</w:t>
      </w:r>
      <w:r>
        <w:rPr>
          <w:spacing w:val="-5"/>
        </w:rPr>
        <w:t> </w:t>
      </w:r>
      <w:r>
        <w:rPr/>
        <w:t>nên</w:t>
      </w:r>
      <w:r>
        <w:rPr>
          <w:spacing w:val="-2"/>
        </w:rPr>
        <w:t> </w:t>
      </w:r>
      <w:r>
        <w:rPr/>
        <w:t>sắp</w:t>
      </w:r>
      <w:r>
        <w:rPr>
          <w:spacing w:val="-2"/>
        </w:rPr>
        <w:t> </w:t>
      </w:r>
      <w:r>
        <w:rPr/>
        <w:t>rộng</w:t>
      </w:r>
      <w:r>
        <w:rPr>
          <w:spacing w:val="-5"/>
        </w:rPr>
        <w:t> </w:t>
      </w:r>
      <w:r>
        <w:rPr/>
        <w:t>như</w:t>
      </w:r>
      <w:r>
        <w:rPr>
          <w:spacing w:val="-4"/>
        </w:rPr>
        <w:t> </w:t>
      </w:r>
      <w:r>
        <w:rPr/>
        <w:t>nhân</w:t>
      </w:r>
      <w:r>
        <w:rPr>
          <w:spacing w:val="-4"/>
        </w:rPr>
        <w:t> căn.</w:t>
      </w:r>
    </w:p>
    <w:p>
      <w:pPr>
        <w:pStyle w:val="Heading3"/>
        <w:spacing w:line="298" w:lineRule="exact"/>
      </w:pPr>
      <w:r>
        <w:rPr>
          <w:spacing w:val="-4"/>
        </w:rPr>
        <w:t>148.</w:t>
      </w:r>
    </w:p>
    <w:p>
      <w:pPr>
        <w:pStyle w:val="BodyText"/>
        <w:spacing w:before="1"/>
        <w:ind w:right="139"/>
        <w:jc w:val="both"/>
      </w:pPr>
      <w:r>
        <w:rPr/>
        <w:t>Hỗ</w:t>
      </w:r>
      <w:r>
        <w:rPr>
          <w:spacing w:val="-3"/>
        </w:rPr>
        <w:t> </w:t>
      </w:r>
      <w:r>
        <w:rPr/>
        <w:t>tương</w:t>
      </w:r>
      <w:r>
        <w:rPr>
          <w:spacing w:val="-1"/>
        </w:rPr>
        <w:t> </w:t>
      </w:r>
      <w:r>
        <w:rPr/>
        <w:t>duyên</w:t>
      </w:r>
      <w:r>
        <w:rPr>
          <w:spacing w:val="-2"/>
        </w:rPr>
        <w:t> </w:t>
      </w:r>
      <w:r>
        <w:rPr/>
        <w:t>có phi Nhân 2,... có</w:t>
      </w:r>
      <w:r>
        <w:rPr>
          <w:spacing w:val="-3"/>
        </w:rPr>
        <w:t> </w:t>
      </w:r>
      <w:r>
        <w:rPr/>
        <w:t>phi</w:t>
      </w:r>
      <w:r>
        <w:rPr>
          <w:spacing w:val="-2"/>
        </w:rPr>
        <w:t> </w:t>
      </w:r>
      <w:r>
        <w:rPr/>
        <w:t>Cảnh</w:t>
      </w:r>
      <w:r>
        <w:rPr>
          <w:spacing w:val="-1"/>
        </w:rPr>
        <w:t> </w:t>
      </w:r>
      <w:r>
        <w:rPr/>
        <w:t>1,</w:t>
      </w:r>
      <w:r>
        <w:rPr>
          <w:spacing w:val="-3"/>
        </w:rPr>
        <w:t> </w:t>
      </w:r>
      <w:r>
        <w:rPr/>
        <w:t>có phi Trưởng</w:t>
      </w:r>
      <w:r>
        <w:rPr>
          <w:spacing w:val="-1"/>
        </w:rPr>
        <w:t> </w:t>
      </w:r>
      <w:r>
        <w:rPr/>
        <w:t>3,</w:t>
      </w:r>
      <w:r>
        <w:rPr>
          <w:spacing w:val="-1"/>
        </w:rPr>
        <w:t> </w:t>
      </w:r>
      <w:r>
        <w:rPr/>
        <w:t>có phi Vô</w:t>
      </w:r>
      <w:r>
        <w:rPr>
          <w:spacing w:val="-3"/>
        </w:rPr>
        <w:t> </w:t>
      </w:r>
      <w:r>
        <w:rPr/>
        <w:t>gián</w:t>
      </w:r>
      <w:r>
        <w:rPr>
          <w:spacing w:val="-2"/>
        </w:rPr>
        <w:t> </w:t>
      </w:r>
      <w:r>
        <w:rPr/>
        <w:t>1,</w:t>
      </w:r>
      <w:r>
        <w:rPr>
          <w:spacing w:val="-1"/>
        </w:rPr>
        <w:t> </w:t>
      </w:r>
      <w:r>
        <w:rPr/>
        <w:t>có phi Liên tiếp 1, có phi Cận y 1, có phi Tiền sanh 1, có phi Hậu sanh 3, có phi Cố</w:t>
      </w:r>
      <w:r>
        <w:rPr>
          <w:spacing w:val="40"/>
        </w:rPr>
        <w:t> </w:t>
      </w:r>
      <w:r>
        <w:rPr/>
        <w:t>hưởng 3, có phi Nghiệp 3, có phi Quả 3, có phi Thực 1, có phi Quyền 1, có phi Thiền 1, có phi Đạo 1, có phi Tương ưng 1, có phi Bất tương ưng 1, có phi Vô hữu 1, có phi Ly 1.</w:t>
      </w:r>
    </w:p>
    <w:p>
      <w:pPr>
        <w:pStyle w:val="Heading3"/>
        <w:spacing w:line="298" w:lineRule="exact" w:before="1"/>
      </w:pPr>
      <w:r>
        <w:rPr>
          <w:spacing w:val="-4"/>
        </w:rPr>
        <w:t>149.</w:t>
      </w:r>
    </w:p>
    <w:p>
      <w:pPr>
        <w:pStyle w:val="BodyText"/>
        <w:ind w:right="137"/>
        <w:jc w:val="both"/>
      </w:pPr>
      <w:r>
        <w:rPr/>
        <w:t>Hỗ</w:t>
      </w:r>
      <w:r>
        <w:rPr>
          <w:spacing w:val="-2"/>
        </w:rPr>
        <w:t> </w:t>
      </w:r>
      <w:r>
        <w:rPr/>
        <w:t>tương</w:t>
      </w:r>
      <w:r>
        <w:rPr>
          <w:spacing w:val="-2"/>
        </w:rPr>
        <w:t> </w:t>
      </w:r>
      <w:r>
        <w:rPr/>
        <w:t>duyên cùng Nhân</w:t>
      </w:r>
      <w:r>
        <w:rPr>
          <w:spacing w:val="-1"/>
        </w:rPr>
        <w:t> </w:t>
      </w:r>
      <w:r>
        <w:rPr/>
        <w:t>duyên</w:t>
      </w:r>
      <w:r>
        <w:rPr>
          <w:spacing w:val="-1"/>
        </w:rPr>
        <w:t> </w:t>
      </w:r>
      <w:r>
        <w:rPr/>
        <w:t>có</w:t>
      </w:r>
      <w:r>
        <w:rPr>
          <w:spacing w:val="-1"/>
        </w:rPr>
        <w:t> </w:t>
      </w:r>
      <w:r>
        <w:rPr/>
        <w:t>phi</w:t>
      </w:r>
      <w:r>
        <w:rPr>
          <w:spacing w:val="-1"/>
        </w:rPr>
        <w:t> </w:t>
      </w:r>
      <w:r>
        <w:rPr/>
        <w:t>Cảnh</w:t>
      </w:r>
      <w:r>
        <w:rPr>
          <w:spacing w:val="-2"/>
        </w:rPr>
        <w:t> </w:t>
      </w:r>
      <w:r>
        <w:rPr/>
        <w:t>1,...</w:t>
      </w:r>
      <w:r>
        <w:rPr>
          <w:spacing w:val="-1"/>
        </w:rPr>
        <w:t> </w:t>
      </w:r>
      <w:r>
        <w:rPr/>
        <w:t>có</w:t>
      </w:r>
      <w:r>
        <w:rPr>
          <w:spacing w:val="-1"/>
        </w:rPr>
        <w:t> </w:t>
      </w:r>
      <w:r>
        <w:rPr/>
        <w:t>phi</w:t>
      </w:r>
      <w:r>
        <w:rPr>
          <w:spacing w:val="-1"/>
        </w:rPr>
        <w:t> </w:t>
      </w:r>
      <w:r>
        <w:rPr/>
        <w:t>Trưởng</w:t>
      </w:r>
      <w:r>
        <w:rPr>
          <w:spacing w:val="-2"/>
        </w:rPr>
        <w:t> </w:t>
      </w:r>
      <w:r>
        <w:rPr/>
        <w:t>3,</w:t>
      </w:r>
      <w:r>
        <w:rPr>
          <w:spacing w:val="-2"/>
        </w:rPr>
        <w:t> </w:t>
      </w:r>
      <w:r>
        <w:rPr/>
        <w:t>có phi</w:t>
      </w:r>
      <w:r>
        <w:rPr>
          <w:spacing w:val="-1"/>
        </w:rPr>
        <w:t> </w:t>
      </w:r>
      <w:r>
        <w:rPr/>
        <w:t>Vô</w:t>
      </w:r>
      <w:r>
        <w:rPr>
          <w:spacing w:val="-2"/>
        </w:rPr>
        <w:t> </w:t>
      </w:r>
      <w:r>
        <w:rPr/>
        <w:t>gián</w:t>
      </w:r>
      <w:r>
        <w:rPr>
          <w:spacing w:val="-1"/>
        </w:rPr>
        <w:t> </w:t>
      </w:r>
      <w:r>
        <w:rPr/>
        <w:t>1, có phi Liên tiếp 1, có phi Cận y 1, có phi Tiền sanh 3, có phi Hậu sanh 3, có phi Cố hưởng 3, có phi Nghiệp 3, có phi Quả 3, có phi Tương ưng 1, có phi Bất tương ưng 3, có phi Vô hữu 1, có phi Ly 1.</w:t>
      </w:r>
    </w:p>
    <w:p>
      <w:pPr>
        <w:pStyle w:val="Heading3"/>
        <w:spacing w:line="298" w:lineRule="exact" w:before="1"/>
      </w:pPr>
      <w:r>
        <w:rPr>
          <w:spacing w:val="-4"/>
        </w:rPr>
        <w:t>150.</w:t>
      </w:r>
    </w:p>
    <w:p>
      <w:pPr>
        <w:pStyle w:val="BodyText"/>
        <w:ind w:right="139"/>
        <w:jc w:val="both"/>
      </w:pPr>
      <w:r>
        <w:rPr/>
        <w:t>Hỗ</w:t>
      </w:r>
      <w:r>
        <w:rPr>
          <w:spacing w:val="-1"/>
        </w:rPr>
        <w:t> </w:t>
      </w:r>
      <w:r>
        <w:rPr/>
        <w:t>tương</w:t>
      </w:r>
      <w:r>
        <w:rPr>
          <w:spacing w:val="-1"/>
        </w:rPr>
        <w:t> </w:t>
      </w:r>
      <w:r>
        <w:rPr/>
        <w:t>duyên cùng Nhân duyên, Cảnh duyên có phi Trưởng</w:t>
      </w:r>
      <w:r>
        <w:rPr>
          <w:spacing w:val="-1"/>
        </w:rPr>
        <w:t> </w:t>
      </w:r>
      <w:r>
        <w:rPr/>
        <w:t>3,... có phi Tiền sanh 3, có phi Hậu sanh 3, có phi Cố hưởng 3, có phi Nghiệp 3, có phi Quả 3, có phi Bất</w:t>
      </w:r>
      <w:r>
        <w:rPr>
          <w:spacing w:val="40"/>
        </w:rPr>
        <w:t> </w:t>
      </w:r>
      <w:r>
        <w:rPr/>
        <w:t>tương ưng 3.</w:t>
      </w:r>
    </w:p>
    <w:p>
      <w:pPr>
        <w:pStyle w:val="BodyText"/>
        <w:spacing w:before="1"/>
        <w:ind w:left="1135"/>
        <w:jc w:val="both"/>
      </w:pPr>
      <w:r>
        <w:rPr/>
        <w:t>Hỗ</w:t>
      </w:r>
      <w:r>
        <w:rPr>
          <w:spacing w:val="-6"/>
        </w:rPr>
        <w:t> </w:t>
      </w:r>
      <w:r>
        <w:rPr/>
        <w:t>tương</w:t>
      </w:r>
      <w:r>
        <w:rPr>
          <w:spacing w:val="-6"/>
        </w:rPr>
        <w:t> </w:t>
      </w:r>
      <w:r>
        <w:rPr/>
        <w:t>căn</w:t>
      </w:r>
      <w:r>
        <w:rPr>
          <w:spacing w:val="-2"/>
        </w:rPr>
        <w:t> </w:t>
      </w:r>
      <w:r>
        <w:rPr/>
        <w:t>cũng</w:t>
      </w:r>
      <w:r>
        <w:rPr>
          <w:spacing w:val="-5"/>
        </w:rPr>
        <w:t> </w:t>
      </w:r>
      <w:r>
        <w:rPr/>
        <w:t>như</w:t>
      </w:r>
      <w:r>
        <w:rPr>
          <w:spacing w:val="-3"/>
        </w:rPr>
        <w:t> </w:t>
      </w:r>
      <w:r>
        <w:rPr/>
        <w:t>phần</w:t>
      </w:r>
      <w:r>
        <w:rPr>
          <w:spacing w:val="-4"/>
        </w:rPr>
        <w:t> </w:t>
      </w:r>
      <w:r>
        <w:rPr/>
        <w:t>Nhân</w:t>
      </w:r>
      <w:r>
        <w:rPr>
          <w:spacing w:val="-3"/>
        </w:rPr>
        <w:t> </w:t>
      </w:r>
      <w:r>
        <w:rPr>
          <w:spacing w:val="-4"/>
        </w:rPr>
        <w:t>căn.</w:t>
      </w:r>
    </w:p>
    <w:p>
      <w:pPr>
        <w:pStyle w:val="Heading3"/>
        <w:spacing w:line="298" w:lineRule="exact" w:before="1"/>
        <w:ind w:left="129" w:right="9172"/>
        <w:jc w:val="center"/>
      </w:pPr>
      <w:r>
        <w:rPr>
          <w:spacing w:val="-4"/>
        </w:rPr>
        <w:t>151.</w:t>
      </w:r>
    </w:p>
    <w:p>
      <w:pPr>
        <w:pStyle w:val="BodyText"/>
        <w:spacing w:line="298" w:lineRule="exact"/>
        <w:ind w:left="779" w:right="4499"/>
        <w:jc w:val="center"/>
      </w:pPr>
      <w:r>
        <w:rPr/>
        <w:t>Y</w:t>
      </w:r>
      <w:r>
        <w:rPr>
          <w:spacing w:val="-4"/>
        </w:rPr>
        <w:t> </w:t>
      </w:r>
      <w:r>
        <w:rPr/>
        <w:t>chỉ</w:t>
      </w:r>
      <w:r>
        <w:rPr>
          <w:spacing w:val="-4"/>
        </w:rPr>
        <w:t> </w:t>
      </w:r>
      <w:r>
        <w:rPr/>
        <w:t>duyên</w:t>
      </w:r>
      <w:r>
        <w:rPr>
          <w:spacing w:val="-3"/>
        </w:rPr>
        <w:t> </w:t>
      </w:r>
      <w:r>
        <w:rPr/>
        <w:t>có</w:t>
      </w:r>
      <w:r>
        <w:rPr>
          <w:spacing w:val="-4"/>
        </w:rPr>
        <w:t> </w:t>
      </w:r>
      <w:r>
        <w:rPr/>
        <w:t>phi</w:t>
      </w:r>
      <w:r>
        <w:rPr>
          <w:spacing w:val="-2"/>
        </w:rPr>
        <w:t> </w:t>
      </w:r>
      <w:r>
        <w:rPr/>
        <w:t>Nhân</w:t>
      </w:r>
      <w:r>
        <w:rPr>
          <w:spacing w:val="-4"/>
        </w:rPr>
        <w:t> </w:t>
      </w:r>
      <w:r>
        <w:rPr/>
        <w:t>2,...</w:t>
      </w:r>
      <w:r>
        <w:rPr>
          <w:spacing w:val="-3"/>
        </w:rPr>
        <w:t> </w:t>
      </w:r>
      <w:r>
        <w:rPr/>
        <w:t>có</w:t>
      </w:r>
      <w:r>
        <w:rPr>
          <w:spacing w:val="-4"/>
        </w:rPr>
        <w:t> </w:t>
      </w:r>
      <w:r>
        <w:rPr/>
        <w:t>phi</w:t>
      </w:r>
      <w:r>
        <w:rPr>
          <w:spacing w:val="-3"/>
        </w:rPr>
        <w:t> </w:t>
      </w:r>
      <w:r>
        <w:rPr/>
        <w:t>Cảnh</w:t>
      </w:r>
      <w:r>
        <w:rPr>
          <w:spacing w:val="-4"/>
        </w:rPr>
        <w:t> </w:t>
      </w:r>
      <w:r>
        <w:rPr>
          <w:spacing w:val="-7"/>
        </w:rPr>
        <w:t>5.</w:t>
      </w:r>
    </w:p>
    <w:p>
      <w:pPr>
        <w:pStyle w:val="BodyText"/>
        <w:spacing w:before="1"/>
        <w:ind w:left="1135" w:right="4902" w:hanging="46"/>
        <w:jc w:val="center"/>
      </w:pPr>
      <w:r>
        <w:rPr/>
        <w:t>Y chỉ duyên cũng như Đồng sanh căn. Cận</w:t>
      </w:r>
      <w:r>
        <w:rPr>
          <w:spacing w:val="-1"/>
        </w:rPr>
        <w:t> </w:t>
      </w:r>
      <w:r>
        <w:rPr/>
        <w:t>y</w:t>
      </w:r>
      <w:r>
        <w:rPr>
          <w:spacing w:val="-9"/>
        </w:rPr>
        <w:t> </w:t>
      </w:r>
      <w:r>
        <w:rPr/>
        <w:t>duyên</w:t>
      </w:r>
      <w:r>
        <w:rPr>
          <w:spacing w:val="-5"/>
        </w:rPr>
        <w:t> </w:t>
      </w:r>
      <w:r>
        <w:rPr/>
        <w:t>cũng</w:t>
      </w:r>
      <w:r>
        <w:rPr>
          <w:spacing w:val="-2"/>
        </w:rPr>
        <w:t> </w:t>
      </w:r>
      <w:r>
        <w:rPr/>
        <w:t>như</w:t>
      </w:r>
      <w:r>
        <w:rPr>
          <w:spacing w:val="-3"/>
        </w:rPr>
        <w:t> </w:t>
      </w:r>
      <w:r>
        <w:rPr/>
        <w:t>phần</w:t>
      </w:r>
      <w:r>
        <w:rPr>
          <w:spacing w:val="-3"/>
        </w:rPr>
        <w:t> </w:t>
      </w:r>
      <w:r>
        <w:rPr/>
        <w:t>Cảnh</w:t>
      </w:r>
      <w:r>
        <w:rPr>
          <w:spacing w:val="-3"/>
        </w:rPr>
        <w:t> </w:t>
      </w:r>
      <w:r>
        <w:rPr>
          <w:spacing w:val="-4"/>
        </w:rPr>
        <w:t>căn.</w:t>
      </w:r>
    </w:p>
    <w:p>
      <w:pPr>
        <w:pStyle w:val="Heading3"/>
        <w:spacing w:line="298" w:lineRule="exact"/>
        <w:ind w:left="129" w:right="9172"/>
        <w:jc w:val="center"/>
      </w:pPr>
      <w:r>
        <w:rPr>
          <w:spacing w:val="-4"/>
        </w:rPr>
        <w:t>152.</w:t>
      </w:r>
    </w:p>
    <w:p>
      <w:pPr>
        <w:pStyle w:val="BodyText"/>
      </w:pPr>
      <w:r>
        <w:rPr/>
        <w:t>Tiền</w:t>
      </w:r>
      <w:r>
        <w:rPr>
          <w:spacing w:val="28"/>
        </w:rPr>
        <w:t> </w:t>
      </w:r>
      <w:r>
        <w:rPr/>
        <w:t>sanh</w:t>
      </w:r>
      <w:r>
        <w:rPr>
          <w:spacing w:val="31"/>
        </w:rPr>
        <w:t> </w:t>
      </w:r>
      <w:r>
        <w:rPr/>
        <w:t>duyên</w:t>
      </w:r>
      <w:r>
        <w:rPr>
          <w:spacing w:val="31"/>
        </w:rPr>
        <w:t> </w:t>
      </w:r>
      <w:r>
        <w:rPr/>
        <w:t>có</w:t>
      </w:r>
      <w:r>
        <w:rPr>
          <w:spacing w:val="29"/>
        </w:rPr>
        <w:t> </w:t>
      </w:r>
      <w:r>
        <w:rPr/>
        <w:t>phi</w:t>
      </w:r>
      <w:r>
        <w:rPr>
          <w:spacing w:val="29"/>
        </w:rPr>
        <w:t> </w:t>
      </w:r>
      <w:r>
        <w:rPr/>
        <w:t>Nhân</w:t>
      </w:r>
      <w:r>
        <w:rPr>
          <w:spacing w:val="31"/>
        </w:rPr>
        <w:t> </w:t>
      </w:r>
      <w:r>
        <w:rPr/>
        <w:t>2,</w:t>
      </w:r>
      <w:r>
        <w:rPr>
          <w:spacing w:val="29"/>
        </w:rPr>
        <w:t> </w:t>
      </w:r>
      <w:r>
        <w:rPr/>
        <w:t>...</w:t>
      </w:r>
      <w:r>
        <w:rPr>
          <w:spacing w:val="29"/>
        </w:rPr>
        <w:t> </w:t>
      </w:r>
      <w:r>
        <w:rPr/>
        <w:t>có</w:t>
      </w:r>
      <w:r>
        <w:rPr>
          <w:spacing w:val="29"/>
        </w:rPr>
        <w:t> </w:t>
      </w:r>
      <w:r>
        <w:rPr/>
        <w:t>phi</w:t>
      </w:r>
      <w:r>
        <w:rPr>
          <w:spacing w:val="31"/>
        </w:rPr>
        <w:t> </w:t>
      </w:r>
      <w:r>
        <w:rPr/>
        <w:t>Trưởng</w:t>
      </w:r>
      <w:r>
        <w:rPr>
          <w:spacing w:val="28"/>
        </w:rPr>
        <w:t> </w:t>
      </w:r>
      <w:r>
        <w:rPr/>
        <w:t>3,</w:t>
      </w:r>
      <w:r>
        <w:rPr>
          <w:spacing w:val="28"/>
        </w:rPr>
        <w:t> </w:t>
      </w:r>
      <w:r>
        <w:rPr/>
        <w:t>có</w:t>
      </w:r>
      <w:r>
        <w:rPr>
          <w:spacing w:val="29"/>
        </w:rPr>
        <w:t> </w:t>
      </w:r>
      <w:r>
        <w:rPr/>
        <w:t>phi</w:t>
      </w:r>
      <w:r>
        <w:rPr>
          <w:spacing w:val="31"/>
        </w:rPr>
        <w:t> </w:t>
      </w:r>
      <w:r>
        <w:rPr/>
        <w:t>Hậu</w:t>
      </w:r>
      <w:r>
        <w:rPr>
          <w:spacing w:val="30"/>
        </w:rPr>
        <w:t> </w:t>
      </w:r>
      <w:r>
        <w:rPr/>
        <w:t>sanh</w:t>
      </w:r>
      <w:r>
        <w:rPr>
          <w:spacing w:val="30"/>
        </w:rPr>
        <w:t> </w:t>
      </w:r>
      <w:r>
        <w:rPr/>
        <w:t>3,</w:t>
      </w:r>
      <w:r>
        <w:rPr>
          <w:spacing w:val="30"/>
        </w:rPr>
        <w:t> </w:t>
      </w:r>
      <w:r>
        <w:rPr/>
        <w:t>có</w:t>
      </w:r>
      <w:r>
        <w:rPr>
          <w:spacing w:val="29"/>
        </w:rPr>
        <w:t> </w:t>
      </w:r>
      <w:r>
        <w:rPr/>
        <w:t>phi</w:t>
      </w:r>
      <w:r>
        <w:rPr>
          <w:spacing w:val="31"/>
        </w:rPr>
        <w:t> </w:t>
      </w:r>
      <w:r>
        <w:rPr/>
        <w:t>Cố hưởng 3, có phi Nghiệp 3, có phi Quả 3, có phi Thiền 1, có phi Đạo 1.</w:t>
      </w:r>
    </w:p>
    <w:p>
      <w:pPr>
        <w:pStyle w:val="Heading3"/>
        <w:spacing w:line="298" w:lineRule="exact" w:before="1"/>
      </w:pPr>
      <w:r>
        <w:rPr>
          <w:spacing w:val="-4"/>
        </w:rPr>
        <w:t>153.</w:t>
      </w:r>
    </w:p>
    <w:p>
      <w:pPr>
        <w:pStyle w:val="BodyText"/>
      </w:pPr>
      <w:r>
        <w:rPr/>
        <w:t>Tiền</w:t>
      </w:r>
      <w:r>
        <w:rPr>
          <w:spacing w:val="30"/>
        </w:rPr>
        <w:t> </w:t>
      </w:r>
      <w:r>
        <w:rPr/>
        <w:t>sanh</w:t>
      </w:r>
      <w:r>
        <w:rPr>
          <w:spacing w:val="30"/>
        </w:rPr>
        <w:t> </w:t>
      </w:r>
      <w:r>
        <w:rPr/>
        <w:t>duyên</w:t>
      </w:r>
      <w:r>
        <w:rPr>
          <w:spacing w:val="30"/>
        </w:rPr>
        <w:t> </w:t>
      </w:r>
      <w:r>
        <w:rPr/>
        <w:t>cùng</w:t>
      </w:r>
      <w:r>
        <w:rPr>
          <w:spacing w:val="33"/>
        </w:rPr>
        <w:t> </w:t>
      </w:r>
      <w:r>
        <w:rPr/>
        <w:t>Nhân</w:t>
      </w:r>
      <w:r>
        <w:rPr>
          <w:spacing w:val="30"/>
        </w:rPr>
        <w:t> </w:t>
      </w:r>
      <w:r>
        <w:rPr/>
        <w:t>duyên</w:t>
      </w:r>
      <w:r>
        <w:rPr>
          <w:spacing w:val="31"/>
        </w:rPr>
        <w:t> </w:t>
      </w:r>
      <w:r>
        <w:rPr/>
        <w:t>có</w:t>
      </w:r>
      <w:r>
        <w:rPr>
          <w:spacing w:val="30"/>
        </w:rPr>
        <w:t> </w:t>
      </w:r>
      <w:r>
        <w:rPr/>
        <w:t>phi</w:t>
      </w:r>
      <w:r>
        <w:rPr>
          <w:spacing w:val="30"/>
        </w:rPr>
        <w:t> </w:t>
      </w:r>
      <w:r>
        <w:rPr/>
        <w:t>Trưởng</w:t>
      </w:r>
      <w:r>
        <w:rPr>
          <w:spacing w:val="29"/>
        </w:rPr>
        <w:t> </w:t>
      </w:r>
      <w:r>
        <w:rPr/>
        <w:t>3,</w:t>
      </w:r>
      <w:r>
        <w:rPr>
          <w:spacing w:val="30"/>
        </w:rPr>
        <w:t> </w:t>
      </w:r>
      <w:r>
        <w:rPr/>
        <w:t>có</w:t>
      </w:r>
      <w:r>
        <w:rPr>
          <w:spacing w:val="30"/>
        </w:rPr>
        <w:t> </w:t>
      </w:r>
      <w:r>
        <w:rPr/>
        <w:t>phi</w:t>
      </w:r>
      <w:r>
        <w:rPr>
          <w:spacing w:val="30"/>
        </w:rPr>
        <w:t> </w:t>
      </w:r>
      <w:r>
        <w:rPr/>
        <w:t>Hậu</w:t>
      </w:r>
      <w:r>
        <w:rPr>
          <w:spacing w:val="30"/>
        </w:rPr>
        <w:t> </w:t>
      </w:r>
      <w:r>
        <w:rPr/>
        <w:t>sanh</w:t>
      </w:r>
      <w:r>
        <w:rPr>
          <w:spacing w:val="31"/>
        </w:rPr>
        <w:t> </w:t>
      </w:r>
      <w:r>
        <w:rPr/>
        <w:t>3,</w:t>
      </w:r>
      <w:r>
        <w:rPr>
          <w:spacing w:val="30"/>
        </w:rPr>
        <w:t> </w:t>
      </w:r>
      <w:r>
        <w:rPr/>
        <w:t>có</w:t>
      </w:r>
      <w:r>
        <w:rPr>
          <w:spacing w:val="30"/>
        </w:rPr>
        <w:t> </w:t>
      </w:r>
      <w:r>
        <w:rPr/>
        <w:t>phi</w:t>
      </w:r>
      <w:r>
        <w:rPr>
          <w:spacing w:val="30"/>
        </w:rPr>
        <w:t> </w:t>
      </w:r>
      <w:r>
        <w:rPr/>
        <w:t>Cố hưởng 3, có phi Nghiệp 3, có phi Quả 3... Phân ra rộng như phần Nhân căn.</w:t>
      </w:r>
    </w:p>
    <w:p>
      <w:pPr>
        <w:pStyle w:val="Heading3"/>
        <w:spacing w:line="240" w:lineRule="auto"/>
      </w:pPr>
      <w:r>
        <w:rPr>
          <w:spacing w:val="-4"/>
        </w:rPr>
        <w:t>154.</w:t>
      </w:r>
    </w:p>
    <w:p>
      <w:pPr>
        <w:pStyle w:val="Heading3"/>
        <w:spacing w:after="0" w:line="240" w:lineRule="auto"/>
        <w:sectPr>
          <w:pgSz w:w="11630" w:h="16450"/>
          <w:pgMar w:header="859" w:footer="0" w:top="1120" w:bottom="280" w:left="708" w:right="850"/>
        </w:sectPr>
      </w:pPr>
    </w:p>
    <w:p>
      <w:pPr>
        <w:pStyle w:val="BodyText"/>
        <w:spacing w:before="232"/>
      </w:pPr>
      <w:r>
        <w:rPr/>
        <w:t>Cố</w:t>
      </w:r>
      <w:r>
        <w:rPr>
          <w:spacing w:val="19"/>
        </w:rPr>
        <w:t> </w:t>
      </w:r>
      <w:r>
        <w:rPr/>
        <w:t>hưởng</w:t>
      </w:r>
      <w:r>
        <w:rPr>
          <w:spacing w:val="19"/>
        </w:rPr>
        <w:t> </w:t>
      </w:r>
      <w:r>
        <w:rPr/>
        <w:t>duyên</w:t>
      </w:r>
      <w:r>
        <w:rPr>
          <w:spacing w:val="19"/>
        </w:rPr>
        <w:t> </w:t>
      </w:r>
      <w:r>
        <w:rPr/>
        <w:t>có</w:t>
      </w:r>
      <w:r>
        <w:rPr>
          <w:spacing w:val="19"/>
        </w:rPr>
        <w:t> </w:t>
      </w:r>
      <w:r>
        <w:rPr/>
        <w:t>phi</w:t>
      </w:r>
      <w:r>
        <w:rPr>
          <w:spacing w:val="20"/>
        </w:rPr>
        <w:t> </w:t>
      </w:r>
      <w:r>
        <w:rPr/>
        <w:t>Nhân</w:t>
      </w:r>
      <w:r>
        <w:rPr>
          <w:spacing w:val="19"/>
        </w:rPr>
        <w:t> </w:t>
      </w:r>
      <w:r>
        <w:rPr/>
        <w:t>2,</w:t>
      </w:r>
      <w:r>
        <w:rPr>
          <w:spacing w:val="19"/>
        </w:rPr>
        <w:t> </w:t>
      </w:r>
      <w:r>
        <w:rPr/>
        <w:t>...</w:t>
      </w:r>
      <w:r>
        <w:rPr>
          <w:spacing w:val="21"/>
        </w:rPr>
        <w:t> </w:t>
      </w:r>
      <w:r>
        <w:rPr/>
        <w:t>có</w:t>
      </w:r>
      <w:r>
        <w:rPr>
          <w:spacing w:val="19"/>
        </w:rPr>
        <w:t> </w:t>
      </w:r>
      <w:r>
        <w:rPr/>
        <w:t>phi</w:t>
      </w:r>
      <w:r>
        <w:rPr>
          <w:spacing w:val="19"/>
        </w:rPr>
        <w:t> </w:t>
      </w:r>
      <w:r>
        <w:rPr/>
        <w:t>Trưởng</w:t>
      </w:r>
      <w:r>
        <w:rPr>
          <w:spacing w:val="18"/>
        </w:rPr>
        <w:t> </w:t>
      </w:r>
      <w:r>
        <w:rPr/>
        <w:t>3,</w:t>
      </w:r>
      <w:r>
        <w:rPr>
          <w:spacing w:val="19"/>
        </w:rPr>
        <w:t> </w:t>
      </w:r>
      <w:r>
        <w:rPr/>
        <w:t>có</w:t>
      </w:r>
      <w:r>
        <w:rPr>
          <w:spacing w:val="19"/>
        </w:rPr>
        <w:t> </w:t>
      </w:r>
      <w:r>
        <w:rPr/>
        <w:t>phi</w:t>
      </w:r>
      <w:r>
        <w:rPr>
          <w:spacing w:val="21"/>
        </w:rPr>
        <w:t> </w:t>
      </w:r>
      <w:r>
        <w:rPr/>
        <w:t>Tiền</w:t>
      </w:r>
      <w:r>
        <w:rPr>
          <w:spacing w:val="19"/>
        </w:rPr>
        <w:t> </w:t>
      </w:r>
      <w:r>
        <w:rPr/>
        <w:t>sanh</w:t>
      </w:r>
      <w:r>
        <w:rPr>
          <w:spacing w:val="20"/>
        </w:rPr>
        <w:t> </w:t>
      </w:r>
      <w:r>
        <w:rPr/>
        <w:t>3,</w:t>
      </w:r>
      <w:r>
        <w:rPr>
          <w:spacing w:val="19"/>
        </w:rPr>
        <w:t> </w:t>
      </w:r>
      <w:r>
        <w:rPr/>
        <w:t>có</w:t>
      </w:r>
      <w:r>
        <w:rPr>
          <w:spacing w:val="19"/>
        </w:rPr>
        <w:t> </w:t>
      </w:r>
      <w:r>
        <w:rPr/>
        <w:t>phi</w:t>
      </w:r>
      <w:r>
        <w:rPr>
          <w:spacing w:val="21"/>
        </w:rPr>
        <w:t> </w:t>
      </w:r>
      <w:r>
        <w:rPr/>
        <w:t>Hậu sanh 3, có phi Nghiệp 3, có phi Quả 3, có phi Đạo 1, có phi Bất tương ưng 3.</w:t>
      </w:r>
    </w:p>
    <w:p>
      <w:pPr>
        <w:pStyle w:val="Heading3"/>
        <w:spacing w:line="298" w:lineRule="exact"/>
      </w:pPr>
      <w:r>
        <w:rPr>
          <w:spacing w:val="-4"/>
        </w:rPr>
        <w:t>155.</w:t>
      </w:r>
    </w:p>
    <w:p>
      <w:pPr>
        <w:pStyle w:val="BodyText"/>
      </w:pPr>
      <w:r>
        <w:rPr/>
        <w:t>Cố hưởng duyên cùng Nhân duyên có phi Trưởng 3,... có phi Tiền sanh 3, có phi Hậu sanh 3, có phi Nghiệp 3, có phi Quả 3, có phi Bất tương ưng 3.</w:t>
      </w:r>
    </w:p>
    <w:p>
      <w:pPr>
        <w:pStyle w:val="BodyText"/>
        <w:spacing w:line="299" w:lineRule="exact"/>
        <w:ind w:left="1135"/>
      </w:pPr>
      <w:r>
        <w:rPr/>
        <w:t>Cũng</w:t>
      </w:r>
      <w:r>
        <w:rPr>
          <w:spacing w:val="-8"/>
        </w:rPr>
        <w:t> </w:t>
      </w:r>
      <w:r>
        <w:rPr/>
        <w:t>như</w:t>
      </w:r>
      <w:r>
        <w:rPr>
          <w:spacing w:val="-5"/>
        </w:rPr>
        <w:t> </w:t>
      </w:r>
      <w:r>
        <w:rPr/>
        <w:t>phần</w:t>
      </w:r>
      <w:r>
        <w:rPr>
          <w:spacing w:val="-6"/>
        </w:rPr>
        <w:t> </w:t>
      </w:r>
      <w:r>
        <w:rPr/>
        <w:t>Nhân</w:t>
      </w:r>
      <w:r>
        <w:rPr>
          <w:spacing w:val="-5"/>
        </w:rPr>
        <w:t> </w:t>
      </w:r>
      <w:r>
        <w:rPr>
          <w:spacing w:val="-4"/>
        </w:rPr>
        <w:t>căn.</w:t>
      </w:r>
    </w:p>
    <w:p>
      <w:pPr>
        <w:pStyle w:val="Heading3"/>
        <w:spacing w:line="240" w:lineRule="auto" w:before="1"/>
      </w:pPr>
      <w:r>
        <w:rPr>
          <w:spacing w:val="-4"/>
        </w:rPr>
        <w:t>156.</w:t>
      </w:r>
    </w:p>
    <w:p>
      <w:pPr>
        <w:pStyle w:val="BodyText"/>
        <w:spacing w:before="1"/>
        <w:ind w:right="139"/>
        <w:jc w:val="both"/>
      </w:pPr>
      <w:r>
        <w:rPr/>
        <w:t>Nghiệp duyên có phi Nhân 2,... có phi Cảnh 5, có phi Trưởng 9, có phi Vô gián 5, có phi</w:t>
      </w:r>
      <w:r>
        <w:rPr>
          <w:spacing w:val="-3"/>
        </w:rPr>
        <w:t> </w:t>
      </w:r>
      <w:r>
        <w:rPr/>
        <w:t>Liên tiếp</w:t>
      </w:r>
      <w:r>
        <w:rPr>
          <w:spacing w:val="-1"/>
        </w:rPr>
        <w:t> </w:t>
      </w:r>
      <w:r>
        <w:rPr/>
        <w:t>5,</w:t>
      </w:r>
      <w:r>
        <w:rPr>
          <w:spacing w:val="-3"/>
        </w:rPr>
        <w:t> </w:t>
      </w:r>
      <w:r>
        <w:rPr/>
        <w:t>có phi Hỗ</w:t>
      </w:r>
      <w:r>
        <w:rPr>
          <w:spacing w:val="-3"/>
        </w:rPr>
        <w:t> </w:t>
      </w:r>
      <w:r>
        <w:rPr/>
        <w:t>tương 5,</w:t>
      </w:r>
      <w:r>
        <w:rPr>
          <w:spacing w:val="-3"/>
        </w:rPr>
        <w:t> </w:t>
      </w:r>
      <w:r>
        <w:rPr/>
        <w:t>có phi Cận y</w:t>
      </w:r>
      <w:r>
        <w:rPr>
          <w:spacing w:val="-7"/>
        </w:rPr>
        <w:t> </w:t>
      </w:r>
      <w:r>
        <w:rPr/>
        <w:t>5,</w:t>
      </w:r>
      <w:r>
        <w:rPr>
          <w:spacing w:val="-1"/>
        </w:rPr>
        <w:t> </w:t>
      </w:r>
      <w:r>
        <w:rPr/>
        <w:t>có</w:t>
      </w:r>
      <w:r>
        <w:rPr>
          <w:spacing w:val="-2"/>
        </w:rPr>
        <w:t> </w:t>
      </w:r>
      <w:r>
        <w:rPr/>
        <w:t>phi</w:t>
      </w:r>
      <w:r>
        <w:rPr>
          <w:spacing w:val="-2"/>
        </w:rPr>
        <w:t> </w:t>
      </w:r>
      <w:r>
        <w:rPr/>
        <w:t>Tiền sanh 7,</w:t>
      </w:r>
      <w:r>
        <w:rPr>
          <w:spacing w:val="-3"/>
        </w:rPr>
        <w:t> </w:t>
      </w:r>
      <w:r>
        <w:rPr/>
        <w:t>có</w:t>
      </w:r>
      <w:r>
        <w:rPr>
          <w:spacing w:val="-2"/>
        </w:rPr>
        <w:t> </w:t>
      </w:r>
      <w:r>
        <w:rPr/>
        <w:t>phi Hậu sanh 9, có phi Cố hưởng 9, có phi Quả 9, có phi Thực 1, có phi Quyền 1, có phi Thiền 1, có phi Đạo 1, có phi Tương ưng 5, có phi Bất tương ưng 3, có phi Vô hữu 5, có phi Ly</w:t>
      </w:r>
      <w:r>
        <w:rPr>
          <w:spacing w:val="-3"/>
        </w:rPr>
        <w:t> </w:t>
      </w:r>
      <w:r>
        <w:rPr/>
        <w:t>5.</w:t>
      </w:r>
    </w:p>
    <w:p>
      <w:pPr>
        <w:pStyle w:val="Heading3"/>
        <w:spacing w:line="298" w:lineRule="exact"/>
      </w:pPr>
      <w:r>
        <w:rPr>
          <w:spacing w:val="-4"/>
        </w:rPr>
        <w:t>157.</w:t>
      </w:r>
    </w:p>
    <w:p>
      <w:pPr>
        <w:pStyle w:val="BodyText"/>
        <w:ind w:right="139"/>
        <w:jc w:val="both"/>
      </w:pPr>
      <w:r>
        <w:rPr/>
        <w:t>Nghiệp duyên cùng Nhân duyên có phi Cảnh 5,... có phi Trưởng 9, có phi Vô gián 5, có phi Liên tiếp 5, có phi Hỗ tương 5, có phi Cận y 5, có phi Tiền sanh 7, có phi Hậu sanh 9, có phi Cố hưởng 9, có phi Quả 9, có phi Tương ưng 5,</w:t>
      </w:r>
      <w:r>
        <w:rPr>
          <w:spacing w:val="-1"/>
        </w:rPr>
        <w:t> </w:t>
      </w:r>
      <w:r>
        <w:rPr/>
        <w:t>có phi Bất tương</w:t>
      </w:r>
      <w:r>
        <w:rPr>
          <w:spacing w:val="-1"/>
        </w:rPr>
        <w:t> </w:t>
      </w:r>
      <w:r>
        <w:rPr/>
        <w:t>ưng 3, có phi Vô hữu 5, có phi Ly 5.</w:t>
      </w:r>
    </w:p>
    <w:p>
      <w:pPr>
        <w:pStyle w:val="Heading3"/>
        <w:spacing w:line="298" w:lineRule="exact" w:before="1"/>
      </w:pPr>
      <w:r>
        <w:rPr>
          <w:spacing w:val="-4"/>
        </w:rPr>
        <w:t>158.</w:t>
      </w:r>
    </w:p>
    <w:p>
      <w:pPr>
        <w:pStyle w:val="BodyText"/>
        <w:ind w:right="139"/>
        <w:jc w:val="both"/>
      </w:pPr>
      <w:r>
        <w:rPr/>
        <w:t>Nghiệp duyên cùng Nhân duyên, Cảnh duyên có phi Trưởng trong 3 (câu),... có phi Tiền sanh 3, có phi Hậu sanh 3, có phi Cố hưởng 3, có phi Quả 3, có phi Bất tương</w:t>
      </w:r>
      <w:r>
        <w:rPr>
          <w:spacing w:val="40"/>
        </w:rPr>
        <w:t> </w:t>
      </w:r>
      <w:r>
        <w:rPr/>
        <w:t>ưng 3.</w:t>
      </w:r>
    </w:p>
    <w:p>
      <w:pPr>
        <w:spacing w:before="0"/>
        <w:ind w:left="1135" w:right="0" w:firstLine="0"/>
        <w:jc w:val="both"/>
        <w:rPr>
          <w:i/>
          <w:sz w:val="26"/>
        </w:rPr>
      </w:pPr>
      <w:r>
        <w:rPr>
          <w:sz w:val="26"/>
        </w:rPr>
        <w:t>Cũng</w:t>
      </w:r>
      <w:r>
        <w:rPr>
          <w:spacing w:val="-7"/>
          <w:sz w:val="26"/>
        </w:rPr>
        <w:t> </w:t>
      </w:r>
      <w:r>
        <w:rPr>
          <w:sz w:val="26"/>
        </w:rPr>
        <w:t>như</w:t>
      </w:r>
      <w:r>
        <w:rPr>
          <w:spacing w:val="-4"/>
          <w:sz w:val="26"/>
        </w:rPr>
        <w:t> </w:t>
      </w:r>
      <w:r>
        <w:rPr>
          <w:sz w:val="26"/>
        </w:rPr>
        <w:t>phần</w:t>
      </w:r>
      <w:r>
        <w:rPr>
          <w:spacing w:val="-6"/>
          <w:sz w:val="26"/>
        </w:rPr>
        <w:t> </w:t>
      </w:r>
      <w:r>
        <w:rPr>
          <w:sz w:val="26"/>
        </w:rPr>
        <w:t>Nhân</w:t>
      </w:r>
      <w:r>
        <w:rPr>
          <w:spacing w:val="-3"/>
          <w:sz w:val="26"/>
        </w:rPr>
        <w:t> </w:t>
      </w:r>
      <w:r>
        <w:rPr>
          <w:sz w:val="26"/>
        </w:rPr>
        <w:t>căn</w:t>
      </w:r>
      <w:r>
        <w:rPr>
          <w:spacing w:val="-5"/>
          <w:sz w:val="26"/>
        </w:rPr>
        <w:t> </w:t>
      </w:r>
      <w:r>
        <w:rPr>
          <w:i/>
          <w:spacing w:val="-2"/>
          <w:sz w:val="26"/>
        </w:rPr>
        <w:t>(hetumūla).</w:t>
      </w:r>
    </w:p>
    <w:p>
      <w:pPr>
        <w:pStyle w:val="Heading3"/>
        <w:spacing w:line="298" w:lineRule="exact" w:before="1"/>
      </w:pPr>
      <w:r>
        <w:rPr>
          <w:spacing w:val="-4"/>
        </w:rPr>
        <w:t>159.</w:t>
      </w:r>
    </w:p>
    <w:p>
      <w:pPr>
        <w:pStyle w:val="BodyText"/>
        <w:ind w:right="137"/>
        <w:jc w:val="both"/>
      </w:pPr>
      <w:r>
        <w:rPr/>
        <w:t>Quả</w:t>
      </w:r>
      <w:r>
        <w:rPr>
          <w:spacing w:val="-3"/>
        </w:rPr>
        <w:t> </w:t>
      </w:r>
      <w:r>
        <w:rPr/>
        <w:t>duyên</w:t>
      </w:r>
      <w:r>
        <w:rPr>
          <w:spacing w:val="-2"/>
        </w:rPr>
        <w:t> </w:t>
      </w:r>
      <w:r>
        <w:rPr/>
        <w:t>có phi Nhân</w:t>
      </w:r>
      <w:r>
        <w:rPr>
          <w:spacing w:val="-3"/>
        </w:rPr>
        <w:t> </w:t>
      </w:r>
      <w:r>
        <w:rPr/>
        <w:t>trong 1</w:t>
      </w:r>
      <w:r>
        <w:rPr>
          <w:spacing w:val="-3"/>
        </w:rPr>
        <w:t> </w:t>
      </w:r>
      <w:r>
        <w:rPr/>
        <w:t>(câu),... có</w:t>
      </w:r>
      <w:r>
        <w:rPr>
          <w:spacing w:val="-3"/>
        </w:rPr>
        <w:t> </w:t>
      </w:r>
      <w:r>
        <w:rPr/>
        <w:t>phi</w:t>
      </w:r>
      <w:r>
        <w:rPr>
          <w:spacing w:val="-2"/>
        </w:rPr>
        <w:t> </w:t>
      </w:r>
      <w:r>
        <w:rPr/>
        <w:t>Cảnh</w:t>
      </w:r>
      <w:r>
        <w:rPr>
          <w:spacing w:val="-1"/>
        </w:rPr>
        <w:t> </w:t>
      </w:r>
      <w:r>
        <w:rPr/>
        <w:t>trong 1</w:t>
      </w:r>
      <w:r>
        <w:rPr>
          <w:spacing w:val="-3"/>
        </w:rPr>
        <w:t> </w:t>
      </w:r>
      <w:r>
        <w:rPr/>
        <w:t>(câu),</w:t>
      </w:r>
      <w:r>
        <w:rPr>
          <w:spacing w:val="-3"/>
        </w:rPr>
        <w:t> </w:t>
      </w:r>
      <w:r>
        <w:rPr/>
        <w:t>có</w:t>
      </w:r>
      <w:r>
        <w:rPr>
          <w:spacing w:val="-2"/>
        </w:rPr>
        <w:t> </w:t>
      </w:r>
      <w:r>
        <w:rPr/>
        <w:t>phi Trưởng</w:t>
      </w:r>
      <w:r>
        <w:rPr>
          <w:spacing w:val="-1"/>
        </w:rPr>
        <w:t> </w:t>
      </w:r>
      <w:r>
        <w:rPr/>
        <w:t>1,</w:t>
      </w:r>
      <w:r>
        <w:rPr>
          <w:spacing w:val="-3"/>
        </w:rPr>
        <w:t> </w:t>
      </w:r>
      <w:r>
        <w:rPr/>
        <w:t>có phi Vô gián 1, có phi Liên tiếp 1, có phi Hỗ tương 1, có phi Cận y 1, có phi Tiền sanh 1, có phi Hậu sanh 1, có phi Cố hưởng 1, có phi Thiền 1, có phi Đạo 1, có phi Tương ưng 1, có phi Bất tương ưng 1, có phi Vô hữu 1, có phi Ly 1.</w:t>
      </w:r>
    </w:p>
    <w:p>
      <w:pPr>
        <w:pStyle w:val="Heading3"/>
        <w:spacing w:line="299" w:lineRule="exact"/>
      </w:pPr>
      <w:r>
        <w:rPr>
          <w:spacing w:val="-4"/>
        </w:rPr>
        <w:t>160.</w:t>
      </w:r>
    </w:p>
    <w:p>
      <w:pPr>
        <w:pStyle w:val="BodyText"/>
        <w:ind w:right="139"/>
        <w:jc w:val="both"/>
      </w:pPr>
      <w:r>
        <w:rPr/>
        <w:t>Quả duyên cùng Nhân duyên có phi Cảnh trong 1 (câu),... có phi Trưởng 1, có phi Vô gián 1, có phi Liên tiếp 1, có phi Hỗ tương 1, có phi Cận</w:t>
      </w:r>
      <w:r>
        <w:rPr>
          <w:spacing w:val="21"/>
        </w:rPr>
        <w:t> </w:t>
      </w:r>
      <w:r>
        <w:rPr/>
        <w:t>y 1, có phi Tiền sanh 1, có phi Hậu sanh 1, có phi Cố hưởng 1, có phi Tương ưng 1, có phi Bất tương ưng 1, có phi Vô hữu 1, có phi Ly 1.</w:t>
      </w:r>
    </w:p>
    <w:p>
      <w:pPr>
        <w:pStyle w:val="Heading3"/>
        <w:spacing w:line="298" w:lineRule="exact"/>
      </w:pPr>
      <w:r>
        <w:rPr>
          <w:spacing w:val="-4"/>
        </w:rPr>
        <w:t>161.</w:t>
      </w:r>
    </w:p>
    <w:p>
      <w:pPr>
        <w:pStyle w:val="BodyText"/>
        <w:spacing w:before="1"/>
      </w:pPr>
      <w:r>
        <w:rPr/>
        <w:t>Quả duyên cùng Nhân duyên, Cảnh duyên có phi Trưởng trong 1 (câu),... có phi Tiền sanh 1, có phi Hậu sanh 1, có phi Cố hưởng 1, có phi Bất tương ưng 1.</w:t>
      </w:r>
    </w:p>
    <w:p>
      <w:pPr>
        <w:pStyle w:val="Heading3"/>
        <w:spacing w:line="240" w:lineRule="auto" w:before="1"/>
      </w:pPr>
      <w:r>
        <w:rPr>
          <w:spacing w:val="-4"/>
        </w:rPr>
        <w:t>162.</w:t>
      </w:r>
    </w:p>
    <w:p>
      <w:pPr>
        <w:pStyle w:val="BodyText"/>
        <w:spacing w:before="1"/>
      </w:pPr>
      <w:r>
        <w:rPr/>
        <w:t>Quả</w:t>
      </w:r>
      <w:r>
        <w:rPr>
          <w:spacing w:val="28"/>
        </w:rPr>
        <w:t> </w:t>
      </w:r>
      <w:r>
        <w:rPr/>
        <w:t>duyên</w:t>
      </w:r>
      <w:r>
        <w:rPr>
          <w:spacing w:val="29"/>
        </w:rPr>
        <w:t> </w:t>
      </w:r>
      <w:r>
        <w:rPr/>
        <w:t>cùng</w:t>
      </w:r>
      <w:r>
        <w:rPr>
          <w:spacing w:val="29"/>
        </w:rPr>
        <w:t> </w:t>
      </w:r>
      <w:r>
        <w:rPr/>
        <w:t>Nhân</w:t>
      </w:r>
      <w:r>
        <w:rPr>
          <w:spacing w:val="30"/>
        </w:rPr>
        <w:t> </w:t>
      </w:r>
      <w:r>
        <w:rPr/>
        <w:t>duyên,</w:t>
      </w:r>
      <w:r>
        <w:rPr>
          <w:spacing w:val="31"/>
        </w:rPr>
        <w:t> </w:t>
      </w:r>
      <w:r>
        <w:rPr/>
        <w:t>Cảnh</w:t>
      </w:r>
      <w:r>
        <w:rPr>
          <w:spacing w:val="30"/>
        </w:rPr>
        <w:t> </w:t>
      </w:r>
      <w:r>
        <w:rPr/>
        <w:t>duyên,</w:t>
      </w:r>
      <w:r>
        <w:rPr>
          <w:spacing w:val="31"/>
        </w:rPr>
        <w:t> </w:t>
      </w:r>
      <w:r>
        <w:rPr/>
        <w:t>Trưởng</w:t>
      </w:r>
      <w:r>
        <w:rPr>
          <w:spacing w:val="28"/>
        </w:rPr>
        <w:t> </w:t>
      </w:r>
      <w:r>
        <w:rPr/>
        <w:t>duyên</w:t>
      </w:r>
      <w:r>
        <w:rPr>
          <w:spacing w:val="30"/>
        </w:rPr>
        <w:t> </w:t>
      </w:r>
      <w:r>
        <w:rPr/>
        <w:t>có</w:t>
      </w:r>
      <w:r>
        <w:rPr>
          <w:spacing w:val="31"/>
        </w:rPr>
        <w:t> </w:t>
      </w:r>
      <w:r>
        <w:rPr/>
        <w:t>phi</w:t>
      </w:r>
      <w:r>
        <w:rPr>
          <w:spacing w:val="32"/>
        </w:rPr>
        <w:t> </w:t>
      </w:r>
      <w:r>
        <w:rPr/>
        <w:t>Tiền</w:t>
      </w:r>
      <w:r>
        <w:rPr>
          <w:spacing w:val="28"/>
        </w:rPr>
        <w:t> </w:t>
      </w:r>
      <w:r>
        <w:rPr/>
        <w:t>sanh</w:t>
      </w:r>
      <w:r>
        <w:rPr>
          <w:spacing w:val="30"/>
        </w:rPr>
        <w:t> </w:t>
      </w:r>
      <w:r>
        <w:rPr/>
        <w:t>trong</w:t>
      </w:r>
      <w:r>
        <w:rPr>
          <w:spacing w:val="28"/>
        </w:rPr>
        <w:t> </w:t>
      </w:r>
      <w:r>
        <w:rPr/>
        <w:t>1 (câu),... có phi Hậu sanh 1, có phi Cố hưởng 1, có phi Bất tương ưng 1.</w:t>
      </w:r>
    </w:p>
    <w:p>
      <w:pPr>
        <w:pStyle w:val="Heading3"/>
        <w:spacing w:line="298" w:lineRule="exact"/>
      </w:pPr>
      <w:r>
        <w:rPr>
          <w:spacing w:val="-4"/>
        </w:rPr>
        <w:t>163.</w:t>
      </w:r>
    </w:p>
    <w:p>
      <w:pPr>
        <w:pStyle w:val="BodyText"/>
        <w:ind w:right="135"/>
        <w:jc w:val="both"/>
      </w:pPr>
      <w:r>
        <w:rPr/>
        <w:t>Quả duyên cùng Nhân duyên, Cảnh duyên, Trưởng duyên, Vô gián duyên, Liên tiếp duyên, Đồng sanh duyên, Hỗ tương duyên, Y chỉ duyên, Cận y duyên, Tiền sanh duyên, Nghiệp duyên, Thực duyên, Quyền duyên, Thiền duyên, Đạo duyên, Tương</w:t>
      </w:r>
      <w:r>
        <w:rPr>
          <w:spacing w:val="40"/>
        </w:rPr>
        <w:t> </w:t>
      </w:r>
      <w:r>
        <w:rPr/>
        <w:t>ưng duyên, Bất tương ưng duyên, Hiện hữu duyên, Vô hữu duyên, Ly duyên, Bất ly duyên có phi Hậu sanh trong 1 (câu),... có phi Cố hưởng 1.</w:t>
      </w:r>
    </w:p>
    <w:p>
      <w:pPr>
        <w:pStyle w:val="Heading3"/>
        <w:spacing w:line="240" w:lineRule="auto"/>
      </w:pPr>
      <w:r>
        <w:rPr>
          <w:spacing w:val="-4"/>
        </w:rPr>
        <w:t>164.</w:t>
      </w:r>
    </w:p>
    <w:p>
      <w:pPr>
        <w:pStyle w:val="BodyText"/>
        <w:ind w:right="174"/>
      </w:pPr>
      <w:r>
        <w:rPr/>
        <w:t>Thực duyên có phi Nhân trong</w:t>
      </w:r>
      <w:r>
        <w:rPr>
          <w:spacing w:val="18"/>
        </w:rPr>
        <w:t> </w:t>
      </w:r>
      <w:r>
        <w:rPr/>
        <w:t>2 (câu),... có phi Cảnh 5, có phi Trưởng 9, có phi Vô</w:t>
      </w:r>
      <w:r>
        <w:rPr>
          <w:spacing w:val="80"/>
          <w:w w:val="150"/>
        </w:rPr>
        <w:t> </w:t>
      </w:r>
      <w:r>
        <w:rPr/>
        <w:t>gián</w:t>
      </w:r>
      <w:r>
        <w:rPr>
          <w:spacing w:val="13"/>
        </w:rPr>
        <w:t> </w:t>
      </w:r>
      <w:r>
        <w:rPr/>
        <w:t>5,</w:t>
      </w:r>
      <w:r>
        <w:rPr>
          <w:spacing w:val="13"/>
        </w:rPr>
        <w:t> </w:t>
      </w:r>
      <w:r>
        <w:rPr/>
        <w:t>có</w:t>
      </w:r>
      <w:r>
        <w:rPr>
          <w:spacing w:val="14"/>
        </w:rPr>
        <w:t> </w:t>
      </w:r>
      <w:r>
        <w:rPr/>
        <w:t>phi</w:t>
      </w:r>
      <w:r>
        <w:rPr>
          <w:spacing w:val="13"/>
        </w:rPr>
        <w:t> </w:t>
      </w:r>
      <w:r>
        <w:rPr/>
        <w:t>Liên</w:t>
      </w:r>
      <w:r>
        <w:rPr>
          <w:spacing w:val="14"/>
        </w:rPr>
        <w:t> </w:t>
      </w:r>
      <w:r>
        <w:rPr/>
        <w:t>tiếp</w:t>
      </w:r>
      <w:r>
        <w:rPr>
          <w:spacing w:val="13"/>
        </w:rPr>
        <w:t> </w:t>
      </w:r>
      <w:r>
        <w:rPr/>
        <w:t>5,</w:t>
      </w:r>
      <w:r>
        <w:rPr>
          <w:spacing w:val="13"/>
        </w:rPr>
        <w:t> </w:t>
      </w:r>
      <w:r>
        <w:rPr/>
        <w:t>có</w:t>
      </w:r>
      <w:r>
        <w:rPr>
          <w:spacing w:val="14"/>
        </w:rPr>
        <w:t> </w:t>
      </w:r>
      <w:r>
        <w:rPr/>
        <w:t>phi</w:t>
      </w:r>
      <w:r>
        <w:rPr>
          <w:spacing w:val="15"/>
        </w:rPr>
        <w:t> </w:t>
      </w:r>
      <w:r>
        <w:rPr/>
        <w:t>Hỗ</w:t>
      </w:r>
      <w:r>
        <w:rPr>
          <w:spacing w:val="14"/>
        </w:rPr>
        <w:t> </w:t>
      </w:r>
      <w:r>
        <w:rPr/>
        <w:t>tương</w:t>
      </w:r>
      <w:r>
        <w:rPr>
          <w:spacing w:val="13"/>
        </w:rPr>
        <w:t> </w:t>
      </w:r>
      <w:r>
        <w:rPr/>
        <w:t>5,</w:t>
      </w:r>
      <w:r>
        <w:rPr>
          <w:spacing w:val="13"/>
        </w:rPr>
        <w:t> </w:t>
      </w:r>
      <w:r>
        <w:rPr/>
        <w:t>có</w:t>
      </w:r>
      <w:r>
        <w:rPr>
          <w:spacing w:val="15"/>
        </w:rPr>
        <w:t> </w:t>
      </w:r>
      <w:r>
        <w:rPr/>
        <w:t>phi</w:t>
      </w:r>
      <w:r>
        <w:rPr>
          <w:spacing w:val="13"/>
        </w:rPr>
        <w:t> </w:t>
      </w:r>
      <w:r>
        <w:rPr/>
        <w:t>Cận</w:t>
      </w:r>
      <w:r>
        <w:rPr>
          <w:spacing w:val="20"/>
        </w:rPr>
        <w:t> </w:t>
      </w:r>
      <w:r>
        <w:rPr/>
        <w:t>y</w:t>
      </w:r>
      <w:r>
        <w:rPr>
          <w:spacing w:val="10"/>
        </w:rPr>
        <w:t> </w:t>
      </w:r>
      <w:r>
        <w:rPr/>
        <w:t>5,</w:t>
      </w:r>
      <w:r>
        <w:rPr>
          <w:spacing w:val="13"/>
        </w:rPr>
        <w:t> </w:t>
      </w:r>
      <w:r>
        <w:rPr/>
        <w:t>có</w:t>
      </w:r>
      <w:r>
        <w:rPr>
          <w:spacing w:val="17"/>
        </w:rPr>
        <w:t> </w:t>
      </w:r>
      <w:r>
        <w:rPr/>
        <w:t>phi</w:t>
      </w:r>
      <w:r>
        <w:rPr>
          <w:spacing w:val="14"/>
        </w:rPr>
        <w:t> </w:t>
      </w:r>
      <w:r>
        <w:rPr/>
        <w:t>Tiền</w:t>
      </w:r>
      <w:r>
        <w:rPr>
          <w:spacing w:val="13"/>
        </w:rPr>
        <w:t> </w:t>
      </w:r>
      <w:r>
        <w:rPr/>
        <w:t>sanh</w:t>
      </w:r>
      <w:r>
        <w:rPr>
          <w:spacing w:val="15"/>
        </w:rPr>
        <w:t> </w:t>
      </w:r>
      <w:r>
        <w:rPr/>
        <w:t>7,</w:t>
      </w:r>
      <w:r>
        <w:rPr>
          <w:spacing w:val="13"/>
        </w:rPr>
        <w:t> </w:t>
      </w:r>
      <w:r>
        <w:rPr>
          <w:spacing w:val="-5"/>
        </w:rPr>
        <w:t>có</w:t>
      </w:r>
    </w:p>
    <w:p>
      <w:pPr>
        <w:pStyle w:val="BodyText"/>
        <w:spacing w:after="0"/>
        <w:sectPr>
          <w:pgSz w:w="11630" w:h="16450"/>
          <w:pgMar w:header="811" w:footer="0" w:top="1160" w:bottom="280" w:left="708" w:right="850"/>
        </w:sectPr>
      </w:pPr>
    </w:p>
    <w:p>
      <w:pPr>
        <w:pStyle w:val="BodyText"/>
        <w:spacing w:before="232"/>
        <w:ind w:right="139"/>
        <w:jc w:val="both"/>
      </w:pPr>
      <w:r>
        <w:rPr/>
        <w:t>phi Hậu sanh 9, có phi Cố hưởng 9, có phi Nghiệp 3, có phi Quả 9, có phi Quyền 1, có phi Thiền 1,</w:t>
      </w:r>
      <w:r>
        <w:rPr>
          <w:spacing w:val="-1"/>
        </w:rPr>
        <w:t> </w:t>
      </w:r>
      <w:r>
        <w:rPr/>
        <w:t>có phi Đạo 1, có phi Tương ưng 5,</w:t>
      </w:r>
      <w:r>
        <w:rPr>
          <w:spacing w:val="-1"/>
        </w:rPr>
        <w:t> </w:t>
      </w:r>
      <w:r>
        <w:rPr/>
        <w:t>có phi Bất</w:t>
      </w:r>
      <w:r>
        <w:rPr>
          <w:spacing w:val="-1"/>
        </w:rPr>
        <w:t> </w:t>
      </w:r>
      <w:r>
        <w:rPr/>
        <w:t>tương</w:t>
      </w:r>
      <w:r>
        <w:rPr>
          <w:spacing w:val="-1"/>
        </w:rPr>
        <w:t> </w:t>
      </w:r>
      <w:r>
        <w:rPr/>
        <w:t>ưng 3,</w:t>
      </w:r>
      <w:r>
        <w:rPr>
          <w:spacing w:val="-1"/>
        </w:rPr>
        <w:t> </w:t>
      </w:r>
      <w:r>
        <w:rPr/>
        <w:t>có phi Vô hữu 5, có phi Ly 5.</w:t>
      </w:r>
    </w:p>
    <w:p>
      <w:pPr>
        <w:pStyle w:val="Heading3"/>
        <w:spacing w:line="298" w:lineRule="exact"/>
      </w:pPr>
      <w:r>
        <w:rPr>
          <w:spacing w:val="-4"/>
        </w:rPr>
        <w:t>165.</w:t>
      </w:r>
    </w:p>
    <w:p>
      <w:pPr>
        <w:pStyle w:val="BodyText"/>
        <w:spacing w:before="1"/>
        <w:ind w:right="137"/>
        <w:jc w:val="both"/>
      </w:pPr>
      <w:r>
        <w:rPr/>
        <w:t>Thực duyên cùng Nhân duyên có phi Cảnh trong 5 (câu), có phi Trưởng 9, có phi Vô gián 5, có phi Liên tiếp 5, có phi Hỗ tương 5, có phi Cận</w:t>
      </w:r>
      <w:r>
        <w:rPr>
          <w:spacing w:val="21"/>
        </w:rPr>
        <w:t> </w:t>
      </w:r>
      <w:r>
        <w:rPr/>
        <w:t>y 5, có phi Tiền sanh 7, có</w:t>
      </w:r>
      <w:r>
        <w:rPr>
          <w:spacing w:val="40"/>
        </w:rPr>
        <w:t> </w:t>
      </w:r>
      <w:r>
        <w:rPr/>
        <w:t>phi Hậu sanh 9, có phi Cố hưởng 9, có phi Nghiệp 3, có phi Quả 9, có phi Tương ưng 5, có phi Bất tương ưng 3, có phi Vô hữu 5, có phi Ly 5.</w:t>
      </w:r>
    </w:p>
    <w:p>
      <w:pPr>
        <w:pStyle w:val="Heading3"/>
        <w:spacing w:line="298" w:lineRule="exact"/>
      </w:pPr>
      <w:r>
        <w:rPr>
          <w:spacing w:val="-4"/>
        </w:rPr>
        <w:t>166.</w:t>
      </w:r>
    </w:p>
    <w:p>
      <w:pPr>
        <w:pStyle w:val="BodyText"/>
        <w:spacing w:before="1"/>
        <w:ind w:right="139"/>
        <w:jc w:val="both"/>
      </w:pPr>
      <w:r>
        <w:rPr/>
        <w:t>Thực duyên cùng Nhân duyên, Cảnh duyên có phi Trưởng trong 3 (câu),... có phi Tiền sanh 3, có phi Hậu sanh 3, có phi Cố hưởng 3, có phi Nghiệp 3, có phi Quả 3, có phi Bất tương ưng 3.</w:t>
      </w:r>
    </w:p>
    <w:p>
      <w:pPr>
        <w:pStyle w:val="BodyText"/>
        <w:spacing w:line="298" w:lineRule="exact"/>
        <w:ind w:left="1135"/>
        <w:jc w:val="both"/>
      </w:pPr>
      <w:r>
        <w:rPr/>
        <w:t>Nên</w:t>
      </w:r>
      <w:r>
        <w:rPr>
          <w:spacing w:val="-6"/>
        </w:rPr>
        <w:t> </w:t>
      </w:r>
      <w:r>
        <w:rPr/>
        <w:t>phân</w:t>
      </w:r>
      <w:r>
        <w:rPr>
          <w:spacing w:val="-5"/>
        </w:rPr>
        <w:t> </w:t>
      </w:r>
      <w:r>
        <w:rPr/>
        <w:t>rộng</w:t>
      </w:r>
      <w:r>
        <w:rPr>
          <w:spacing w:val="-5"/>
        </w:rPr>
        <w:t> </w:t>
      </w:r>
      <w:r>
        <w:rPr/>
        <w:t>ra</w:t>
      </w:r>
      <w:r>
        <w:rPr>
          <w:spacing w:val="-5"/>
        </w:rPr>
        <w:t> </w:t>
      </w:r>
      <w:r>
        <w:rPr/>
        <w:t>như</w:t>
      </w:r>
      <w:r>
        <w:rPr>
          <w:spacing w:val="-4"/>
        </w:rPr>
        <w:t> </w:t>
      </w:r>
      <w:r>
        <w:rPr/>
        <w:t>phần</w:t>
      </w:r>
      <w:r>
        <w:rPr>
          <w:spacing w:val="-3"/>
        </w:rPr>
        <w:t> </w:t>
      </w:r>
      <w:r>
        <w:rPr/>
        <w:t>nhân</w:t>
      </w:r>
      <w:r>
        <w:rPr>
          <w:spacing w:val="-5"/>
        </w:rPr>
        <w:t> </w:t>
      </w:r>
      <w:r>
        <w:rPr>
          <w:spacing w:val="-4"/>
        </w:rPr>
        <w:t>căn.</w:t>
      </w:r>
    </w:p>
    <w:p>
      <w:pPr>
        <w:pStyle w:val="Heading3"/>
        <w:spacing w:line="240" w:lineRule="auto" w:before="1"/>
      </w:pPr>
      <w:r>
        <w:rPr>
          <w:spacing w:val="-4"/>
        </w:rPr>
        <w:t>167.</w:t>
      </w:r>
    </w:p>
    <w:p>
      <w:pPr>
        <w:pStyle w:val="BodyText"/>
        <w:spacing w:before="1"/>
        <w:ind w:right="139"/>
        <w:jc w:val="both"/>
      </w:pPr>
      <w:r>
        <w:rPr/>
        <w:t>Quyền duyên có phi Nhân trong 2 (câu),... có phi Cảnh 5, có phi Trưởng 9, có phi Vô gián 5, có phi Liên tiếp 5, có phi Hỗ tương 5, có phi Cận</w:t>
      </w:r>
      <w:r>
        <w:rPr>
          <w:spacing w:val="21"/>
        </w:rPr>
        <w:t> </w:t>
      </w:r>
      <w:r>
        <w:rPr/>
        <w:t>y 5, có phi Tiền sanh 7, có phi Hậu sanh 9, có phi Cố hưởng 9, có phi Nghiệp 3, có phi Quả 9, có phi Thực 1, có phi Thiền 1,</w:t>
      </w:r>
      <w:r>
        <w:rPr>
          <w:spacing w:val="-1"/>
        </w:rPr>
        <w:t> </w:t>
      </w:r>
      <w:r>
        <w:rPr/>
        <w:t>có phi Đạo 1, có phi Tương ưng 5,</w:t>
      </w:r>
      <w:r>
        <w:rPr>
          <w:spacing w:val="-1"/>
        </w:rPr>
        <w:t> </w:t>
      </w:r>
      <w:r>
        <w:rPr/>
        <w:t>có phi Bất</w:t>
      </w:r>
      <w:r>
        <w:rPr>
          <w:spacing w:val="-1"/>
        </w:rPr>
        <w:t> </w:t>
      </w:r>
      <w:r>
        <w:rPr/>
        <w:t>tương</w:t>
      </w:r>
      <w:r>
        <w:rPr>
          <w:spacing w:val="-1"/>
        </w:rPr>
        <w:t> </w:t>
      </w:r>
      <w:r>
        <w:rPr/>
        <w:t>ưng 3,</w:t>
      </w:r>
      <w:r>
        <w:rPr>
          <w:spacing w:val="-1"/>
        </w:rPr>
        <w:t> </w:t>
      </w:r>
      <w:r>
        <w:rPr/>
        <w:t>có phi Vô hữu 5, có phi Ly 5.</w:t>
      </w:r>
    </w:p>
    <w:p>
      <w:pPr>
        <w:pStyle w:val="Heading3"/>
        <w:spacing w:line="297" w:lineRule="exact"/>
      </w:pPr>
      <w:r>
        <w:rPr>
          <w:spacing w:val="-4"/>
        </w:rPr>
        <w:t>168.</w:t>
      </w:r>
    </w:p>
    <w:p>
      <w:pPr>
        <w:pStyle w:val="BodyText"/>
        <w:spacing w:before="1"/>
        <w:ind w:right="137"/>
        <w:jc w:val="both"/>
      </w:pPr>
      <w:r>
        <w:rPr/>
        <w:t>Quyền duyên cùng Nhân duyên có phi Cảnh trong 5 (câu),... có phi Trưởng 9, có phi Vô gián 5, có phi Liên tiếp 5, có phi Hỗ tương 5, có phi Cận y 5, có phi Tiền sanh 7,</w:t>
      </w:r>
      <w:r>
        <w:rPr>
          <w:spacing w:val="40"/>
        </w:rPr>
        <w:t> </w:t>
      </w:r>
      <w:r>
        <w:rPr/>
        <w:t>có phi Hậu sanh 9, có phi Cố hưởng 9, có phi Nghiệp 3, có phi Quả 9, có phi Tương ưng 5, có phi Bất tương ưng 3, có phi Vô hữu 5, có phi Ly 5.</w:t>
      </w:r>
    </w:p>
    <w:p>
      <w:pPr>
        <w:pStyle w:val="Heading3"/>
        <w:spacing w:line="299" w:lineRule="exact"/>
      </w:pPr>
      <w:r>
        <w:rPr>
          <w:spacing w:val="-4"/>
        </w:rPr>
        <w:t>169.</w:t>
      </w:r>
    </w:p>
    <w:p>
      <w:pPr>
        <w:pStyle w:val="BodyText"/>
        <w:spacing w:before="1"/>
        <w:ind w:right="139"/>
        <w:jc w:val="both"/>
      </w:pPr>
      <w:r>
        <w:rPr/>
        <w:t>Quyền duyên cùng Nhân duyên, Cảnh duyên có phi Trưởng trong 3 (câu),... có phi Tiền sanh 3, có phi Hậu sanh 3, có phi Cố hưởng 3, có phi Nghiệp 3, có phi Quả 3, có phi Bất tương ưng 3.</w:t>
      </w:r>
    </w:p>
    <w:p>
      <w:pPr>
        <w:pStyle w:val="BodyText"/>
        <w:spacing w:line="298" w:lineRule="exact" w:before="1"/>
        <w:ind w:left="1135"/>
        <w:jc w:val="both"/>
      </w:pPr>
      <w:r>
        <w:rPr/>
        <w:t>Nên</w:t>
      </w:r>
      <w:r>
        <w:rPr>
          <w:spacing w:val="-6"/>
        </w:rPr>
        <w:t> </w:t>
      </w:r>
      <w:r>
        <w:rPr/>
        <w:t>phân</w:t>
      </w:r>
      <w:r>
        <w:rPr>
          <w:spacing w:val="-5"/>
        </w:rPr>
        <w:t> </w:t>
      </w:r>
      <w:r>
        <w:rPr/>
        <w:t>rộng</w:t>
      </w:r>
      <w:r>
        <w:rPr>
          <w:spacing w:val="-5"/>
        </w:rPr>
        <w:t> </w:t>
      </w:r>
      <w:r>
        <w:rPr/>
        <w:t>ra</w:t>
      </w:r>
      <w:r>
        <w:rPr>
          <w:spacing w:val="-5"/>
        </w:rPr>
        <w:t> </w:t>
      </w:r>
      <w:r>
        <w:rPr/>
        <w:t>như</w:t>
      </w:r>
      <w:r>
        <w:rPr>
          <w:spacing w:val="-4"/>
        </w:rPr>
        <w:t> </w:t>
      </w:r>
      <w:r>
        <w:rPr/>
        <w:t>phần</w:t>
      </w:r>
      <w:r>
        <w:rPr>
          <w:spacing w:val="-3"/>
        </w:rPr>
        <w:t> </w:t>
      </w:r>
      <w:r>
        <w:rPr/>
        <w:t>nhân</w:t>
      </w:r>
      <w:r>
        <w:rPr>
          <w:spacing w:val="-5"/>
        </w:rPr>
        <w:t> </w:t>
      </w:r>
      <w:r>
        <w:rPr>
          <w:spacing w:val="-4"/>
        </w:rPr>
        <w:t>căn.</w:t>
      </w:r>
    </w:p>
    <w:p>
      <w:pPr>
        <w:pStyle w:val="Heading3"/>
        <w:spacing w:line="298" w:lineRule="exact"/>
      </w:pPr>
      <w:r>
        <w:rPr>
          <w:spacing w:val="-4"/>
        </w:rPr>
        <w:t>170.</w:t>
      </w:r>
    </w:p>
    <w:p>
      <w:pPr>
        <w:pStyle w:val="BodyText"/>
        <w:spacing w:before="1"/>
        <w:ind w:right="137"/>
        <w:jc w:val="both"/>
      </w:pPr>
      <w:r>
        <w:rPr/>
        <w:t>Thiền duyên có phi Nhân trong 2 (câu),... có phi Cảnh 5, có phi Trưởng 9, có phi Vô gián 5, có phi Liên tiếp 5, có phi Hỗ tương 5, có phi Cận</w:t>
      </w:r>
      <w:r>
        <w:rPr>
          <w:spacing w:val="21"/>
        </w:rPr>
        <w:t> </w:t>
      </w:r>
      <w:r>
        <w:rPr/>
        <w:t>y 5, có phi Tiền sanh 7, có</w:t>
      </w:r>
      <w:r>
        <w:rPr>
          <w:spacing w:val="40"/>
        </w:rPr>
        <w:t> </w:t>
      </w:r>
      <w:r>
        <w:rPr/>
        <w:t>phi Hậu sanh 9, có phi Cố hưởng 9, có phi Nghiệp 3, có phi Quả 9, có phi Đạo 1, có phi Tương ưng 5, có phi Bất tương ưng 3, có phi Vô hữu 5, có phi Ly 5.</w:t>
      </w:r>
    </w:p>
    <w:p>
      <w:pPr>
        <w:pStyle w:val="Heading3"/>
        <w:spacing w:line="240" w:lineRule="auto"/>
      </w:pPr>
      <w:r>
        <w:rPr>
          <w:spacing w:val="-4"/>
        </w:rPr>
        <w:t>171.</w:t>
      </w:r>
    </w:p>
    <w:p>
      <w:pPr>
        <w:pStyle w:val="BodyText"/>
        <w:spacing w:before="1"/>
        <w:ind w:right="139"/>
        <w:jc w:val="both"/>
      </w:pPr>
      <w:r>
        <w:rPr/>
        <w:t>Thiền duyên cùng Nhân duyên có phi Cảnh trong 5 (câu),... có phi Trưởng 9, có phi</w:t>
      </w:r>
      <w:r>
        <w:rPr>
          <w:spacing w:val="40"/>
        </w:rPr>
        <w:t> </w:t>
      </w:r>
      <w:r>
        <w:rPr/>
        <w:t>Vô gián 5, có phi Liên tiếp 5, có phi Hỗ tương 5, có phi Cận y 5, có phi Tiền sanh 7,</w:t>
      </w:r>
      <w:r>
        <w:rPr>
          <w:spacing w:val="40"/>
        </w:rPr>
        <w:t> </w:t>
      </w:r>
      <w:r>
        <w:rPr/>
        <w:t>có phi Hậu sanh 9, có phi Cố hưởng 9, có phi Nghiệp 3, có phi Quả 9, có phi Tương ưng 5, có phi Bất tương ưng 3, có phi Vô hữu 5, có phi Ly 5.</w:t>
      </w:r>
    </w:p>
    <w:p>
      <w:pPr>
        <w:pStyle w:val="Heading3"/>
        <w:spacing w:line="298" w:lineRule="exact"/>
      </w:pPr>
      <w:r>
        <w:rPr>
          <w:spacing w:val="-4"/>
        </w:rPr>
        <w:t>172.</w:t>
      </w:r>
    </w:p>
    <w:p>
      <w:pPr>
        <w:pStyle w:val="BodyText"/>
        <w:ind w:right="139"/>
        <w:jc w:val="both"/>
      </w:pPr>
      <w:r>
        <w:rPr/>
        <w:t>Thiền</w:t>
      </w:r>
      <w:r>
        <w:rPr>
          <w:spacing w:val="-3"/>
        </w:rPr>
        <w:t> </w:t>
      </w:r>
      <w:r>
        <w:rPr/>
        <w:t>duyên cùng Nhân</w:t>
      </w:r>
      <w:r>
        <w:rPr>
          <w:spacing w:val="-3"/>
        </w:rPr>
        <w:t> </w:t>
      </w:r>
      <w:r>
        <w:rPr/>
        <w:t>duyên,</w:t>
      </w:r>
      <w:r>
        <w:rPr>
          <w:spacing w:val="-3"/>
        </w:rPr>
        <w:t> </w:t>
      </w:r>
      <w:r>
        <w:rPr/>
        <w:t>Cảnh</w:t>
      </w:r>
      <w:r>
        <w:rPr>
          <w:spacing w:val="-3"/>
        </w:rPr>
        <w:t> </w:t>
      </w:r>
      <w:r>
        <w:rPr/>
        <w:t>duyên có</w:t>
      </w:r>
      <w:r>
        <w:rPr>
          <w:spacing w:val="-2"/>
        </w:rPr>
        <w:t> </w:t>
      </w:r>
      <w:r>
        <w:rPr/>
        <w:t>phi Trưởng</w:t>
      </w:r>
      <w:r>
        <w:rPr>
          <w:spacing w:val="-1"/>
        </w:rPr>
        <w:t> </w:t>
      </w:r>
      <w:r>
        <w:rPr/>
        <w:t>trong 3</w:t>
      </w:r>
      <w:r>
        <w:rPr>
          <w:spacing w:val="-1"/>
        </w:rPr>
        <w:t> </w:t>
      </w:r>
      <w:r>
        <w:rPr/>
        <w:t>(câu),...</w:t>
      </w:r>
      <w:r>
        <w:rPr>
          <w:spacing w:val="-3"/>
        </w:rPr>
        <w:t> </w:t>
      </w:r>
      <w:r>
        <w:rPr/>
        <w:t>có</w:t>
      </w:r>
      <w:r>
        <w:rPr>
          <w:spacing w:val="-3"/>
        </w:rPr>
        <w:t> </w:t>
      </w:r>
      <w:r>
        <w:rPr/>
        <w:t>phi Tiền sanh 3, có phi Hậu sanh 3, có phi Cố hưởng 3, có phi Nghiệp 3, có phi Quả 3, có phi Bất tương ưng 3.</w:t>
      </w:r>
    </w:p>
    <w:p>
      <w:pPr>
        <w:pStyle w:val="BodyText"/>
        <w:ind w:left="1135"/>
        <w:jc w:val="both"/>
      </w:pPr>
      <w:r>
        <w:rPr/>
        <w:t>Nên</w:t>
      </w:r>
      <w:r>
        <w:rPr>
          <w:spacing w:val="-6"/>
        </w:rPr>
        <w:t> </w:t>
      </w:r>
      <w:r>
        <w:rPr/>
        <w:t>phân</w:t>
      </w:r>
      <w:r>
        <w:rPr>
          <w:spacing w:val="-5"/>
        </w:rPr>
        <w:t> </w:t>
      </w:r>
      <w:r>
        <w:rPr/>
        <w:t>rộng</w:t>
      </w:r>
      <w:r>
        <w:rPr>
          <w:spacing w:val="-5"/>
        </w:rPr>
        <w:t> </w:t>
      </w:r>
      <w:r>
        <w:rPr/>
        <w:t>ra</w:t>
      </w:r>
      <w:r>
        <w:rPr>
          <w:spacing w:val="-5"/>
        </w:rPr>
        <w:t> </w:t>
      </w:r>
      <w:r>
        <w:rPr/>
        <w:t>như</w:t>
      </w:r>
      <w:r>
        <w:rPr>
          <w:spacing w:val="-4"/>
        </w:rPr>
        <w:t> </w:t>
      </w:r>
      <w:r>
        <w:rPr/>
        <w:t>phần</w:t>
      </w:r>
      <w:r>
        <w:rPr>
          <w:spacing w:val="-3"/>
        </w:rPr>
        <w:t> </w:t>
      </w:r>
      <w:r>
        <w:rPr/>
        <w:t>nhân</w:t>
      </w:r>
      <w:r>
        <w:rPr>
          <w:spacing w:val="-5"/>
        </w:rPr>
        <w:t> </w:t>
      </w:r>
      <w:r>
        <w:rPr>
          <w:spacing w:val="-4"/>
        </w:rPr>
        <w:t>căn.</w:t>
      </w:r>
    </w:p>
    <w:p>
      <w:pPr>
        <w:pStyle w:val="Heading3"/>
        <w:spacing w:line="299" w:lineRule="exact" w:before="1"/>
      </w:pPr>
      <w:r>
        <w:rPr>
          <w:spacing w:val="-4"/>
        </w:rPr>
        <w:t>173.</w:t>
      </w:r>
    </w:p>
    <w:p>
      <w:pPr>
        <w:pStyle w:val="BodyText"/>
      </w:pPr>
      <w:r>
        <w:rPr/>
        <w:t>Đạo</w:t>
      </w:r>
      <w:r>
        <w:rPr>
          <w:spacing w:val="21"/>
        </w:rPr>
        <w:t> </w:t>
      </w:r>
      <w:r>
        <w:rPr/>
        <w:t>duyên</w:t>
      </w:r>
      <w:r>
        <w:rPr>
          <w:spacing w:val="22"/>
        </w:rPr>
        <w:t> </w:t>
      </w:r>
      <w:r>
        <w:rPr/>
        <w:t>có</w:t>
      </w:r>
      <w:r>
        <w:rPr>
          <w:spacing w:val="24"/>
        </w:rPr>
        <w:t> </w:t>
      </w:r>
      <w:r>
        <w:rPr/>
        <w:t>phi</w:t>
      </w:r>
      <w:r>
        <w:rPr>
          <w:spacing w:val="24"/>
        </w:rPr>
        <w:t> </w:t>
      </w:r>
      <w:r>
        <w:rPr/>
        <w:t>Nhân</w:t>
      </w:r>
      <w:r>
        <w:rPr>
          <w:spacing w:val="21"/>
        </w:rPr>
        <w:t> </w:t>
      </w:r>
      <w:r>
        <w:rPr/>
        <w:t>trong</w:t>
      </w:r>
      <w:r>
        <w:rPr>
          <w:spacing w:val="25"/>
        </w:rPr>
        <w:t> </w:t>
      </w:r>
      <w:r>
        <w:rPr/>
        <w:t>1</w:t>
      </w:r>
      <w:r>
        <w:rPr>
          <w:spacing w:val="21"/>
        </w:rPr>
        <w:t> </w:t>
      </w:r>
      <w:r>
        <w:rPr/>
        <w:t>(câu),...</w:t>
      </w:r>
      <w:r>
        <w:rPr>
          <w:spacing w:val="24"/>
        </w:rPr>
        <w:t> </w:t>
      </w:r>
      <w:r>
        <w:rPr/>
        <w:t>có</w:t>
      </w:r>
      <w:r>
        <w:rPr>
          <w:spacing w:val="24"/>
        </w:rPr>
        <w:t> </w:t>
      </w:r>
      <w:r>
        <w:rPr/>
        <w:t>phi</w:t>
      </w:r>
      <w:r>
        <w:rPr>
          <w:spacing w:val="22"/>
        </w:rPr>
        <w:t> </w:t>
      </w:r>
      <w:r>
        <w:rPr/>
        <w:t>Cảnh</w:t>
      </w:r>
      <w:r>
        <w:rPr>
          <w:spacing w:val="23"/>
        </w:rPr>
        <w:t> </w:t>
      </w:r>
      <w:r>
        <w:rPr/>
        <w:t>5,</w:t>
      </w:r>
      <w:r>
        <w:rPr>
          <w:spacing w:val="23"/>
        </w:rPr>
        <w:t> </w:t>
      </w:r>
      <w:r>
        <w:rPr/>
        <w:t>có</w:t>
      </w:r>
      <w:r>
        <w:rPr>
          <w:spacing w:val="22"/>
        </w:rPr>
        <w:t> </w:t>
      </w:r>
      <w:r>
        <w:rPr/>
        <w:t>phi</w:t>
      </w:r>
      <w:r>
        <w:rPr>
          <w:spacing w:val="22"/>
        </w:rPr>
        <w:t> </w:t>
      </w:r>
      <w:r>
        <w:rPr/>
        <w:t>Trưởng</w:t>
      </w:r>
      <w:r>
        <w:rPr>
          <w:spacing w:val="21"/>
        </w:rPr>
        <w:t> </w:t>
      </w:r>
      <w:r>
        <w:rPr/>
        <w:t>9,</w:t>
      </w:r>
      <w:r>
        <w:rPr>
          <w:spacing w:val="23"/>
        </w:rPr>
        <w:t> </w:t>
      </w:r>
      <w:r>
        <w:rPr/>
        <w:t>có</w:t>
      </w:r>
      <w:r>
        <w:rPr>
          <w:spacing w:val="24"/>
        </w:rPr>
        <w:t> </w:t>
      </w:r>
      <w:r>
        <w:rPr/>
        <w:t>phi</w:t>
      </w:r>
      <w:r>
        <w:rPr>
          <w:spacing w:val="24"/>
        </w:rPr>
        <w:t> </w:t>
      </w:r>
      <w:r>
        <w:rPr/>
        <w:t>Vô gián</w:t>
      </w:r>
      <w:r>
        <w:rPr>
          <w:spacing w:val="13"/>
        </w:rPr>
        <w:t> </w:t>
      </w:r>
      <w:r>
        <w:rPr/>
        <w:t>5,</w:t>
      </w:r>
      <w:r>
        <w:rPr>
          <w:spacing w:val="13"/>
        </w:rPr>
        <w:t> </w:t>
      </w:r>
      <w:r>
        <w:rPr/>
        <w:t>có</w:t>
      </w:r>
      <w:r>
        <w:rPr>
          <w:spacing w:val="14"/>
        </w:rPr>
        <w:t> </w:t>
      </w:r>
      <w:r>
        <w:rPr/>
        <w:t>phi</w:t>
      </w:r>
      <w:r>
        <w:rPr>
          <w:spacing w:val="13"/>
        </w:rPr>
        <w:t> </w:t>
      </w:r>
      <w:r>
        <w:rPr/>
        <w:t>Liên</w:t>
      </w:r>
      <w:r>
        <w:rPr>
          <w:spacing w:val="14"/>
        </w:rPr>
        <w:t> </w:t>
      </w:r>
      <w:r>
        <w:rPr/>
        <w:t>tiếp</w:t>
      </w:r>
      <w:r>
        <w:rPr>
          <w:spacing w:val="13"/>
        </w:rPr>
        <w:t> </w:t>
      </w:r>
      <w:r>
        <w:rPr/>
        <w:t>5,</w:t>
      </w:r>
      <w:r>
        <w:rPr>
          <w:spacing w:val="13"/>
        </w:rPr>
        <w:t> </w:t>
      </w:r>
      <w:r>
        <w:rPr/>
        <w:t>có</w:t>
      </w:r>
      <w:r>
        <w:rPr>
          <w:spacing w:val="14"/>
        </w:rPr>
        <w:t> </w:t>
      </w:r>
      <w:r>
        <w:rPr/>
        <w:t>phi</w:t>
      </w:r>
      <w:r>
        <w:rPr>
          <w:spacing w:val="15"/>
        </w:rPr>
        <w:t> </w:t>
      </w:r>
      <w:r>
        <w:rPr/>
        <w:t>Hỗ</w:t>
      </w:r>
      <w:r>
        <w:rPr>
          <w:spacing w:val="14"/>
        </w:rPr>
        <w:t> </w:t>
      </w:r>
      <w:r>
        <w:rPr/>
        <w:t>tương</w:t>
      </w:r>
      <w:r>
        <w:rPr>
          <w:spacing w:val="13"/>
        </w:rPr>
        <w:t> </w:t>
      </w:r>
      <w:r>
        <w:rPr/>
        <w:t>5,</w:t>
      </w:r>
      <w:r>
        <w:rPr>
          <w:spacing w:val="13"/>
        </w:rPr>
        <w:t> </w:t>
      </w:r>
      <w:r>
        <w:rPr/>
        <w:t>có</w:t>
      </w:r>
      <w:r>
        <w:rPr>
          <w:spacing w:val="15"/>
        </w:rPr>
        <w:t> </w:t>
      </w:r>
      <w:r>
        <w:rPr/>
        <w:t>phi</w:t>
      </w:r>
      <w:r>
        <w:rPr>
          <w:spacing w:val="13"/>
        </w:rPr>
        <w:t> </w:t>
      </w:r>
      <w:r>
        <w:rPr/>
        <w:t>Cận</w:t>
      </w:r>
      <w:r>
        <w:rPr>
          <w:spacing w:val="20"/>
        </w:rPr>
        <w:t> </w:t>
      </w:r>
      <w:r>
        <w:rPr/>
        <w:t>y</w:t>
      </w:r>
      <w:r>
        <w:rPr>
          <w:spacing w:val="10"/>
        </w:rPr>
        <w:t> </w:t>
      </w:r>
      <w:r>
        <w:rPr/>
        <w:t>5,</w:t>
      </w:r>
      <w:r>
        <w:rPr>
          <w:spacing w:val="13"/>
        </w:rPr>
        <w:t> </w:t>
      </w:r>
      <w:r>
        <w:rPr/>
        <w:t>có</w:t>
      </w:r>
      <w:r>
        <w:rPr>
          <w:spacing w:val="17"/>
        </w:rPr>
        <w:t> </w:t>
      </w:r>
      <w:r>
        <w:rPr/>
        <w:t>phi</w:t>
      </w:r>
      <w:r>
        <w:rPr>
          <w:spacing w:val="14"/>
        </w:rPr>
        <w:t> </w:t>
      </w:r>
      <w:r>
        <w:rPr/>
        <w:t>Tiền</w:t>
      </w:r>
      <w:r>
        <w:rPr>
          <w:spacing w:val="13"/>
        </w:rPr>
        <w:t> </w:t>
      </w:r>
      <w:r>
        <w:rPr/>
        <w:t>sanh</w:t>
      </w:r>
      <w:r>
        <w:rPr>
          <w:spacing w:val="15"/>
        </w:rPr>
        <w:t> </w:t>
      </w:r>
      <w:r>
        <w:rPr/>
        <w:t>7,</w:t>
      </w:r>
      <w:r>
        <w:rPr>
          <w:spacing w:val="13"/>
        </w:rPr>
        <w:t> </w:t>
      </w:r>
      <w:r>
        <w:rPr>
          <w:spacing w:val="-5"/>
        </w:rPr>
        <w:t>có</w:t>
      </w:r>
    </w:p>
    <w:p>
      <w:pPr>
        <w:pStyle w:val="BodyText"/>
        <w:spacing w:after="0"/>
        <w:sectPr>
          <w:pgSz w:w="11630" w:h="16450"/>
          <w:pgMar w:header="859" w:footer="0" w:top="1120" w:bottom="280" w:left="708" w:right="850"/>
        </w:sectPr>
      </w:pPr>
    </w:p>
    <w:p>
      <w:pPr>
        <w:pStyle w:val="BodyText"/>
        <w:spacing w:before="232"/>
        <w:ind w:right="174"/>
      </w:pPr>
      <w:r>
        <w:rPr/>
        <w:t>phi Hậu sanh 9, có phi Cố hưởng 9, có phi Nghiệp 3, có phi Quả 9, có phi Tương ưng 5, có phi Bất tương ưng 3, có phi Vô hữu 5, có phi Ly 5.</w:t>
      </w:r>
    </w:p>
    <w:p>
      <w:pPr>
        <w:pStyle w:val="Heading3"/>
        <w:spacing w:line="298" w:lineRule="exact"/>
      </w:pPr>
      <w:r>
        <w:rPr>
          <w:spacing w:val="-4"/>
        </w:rPr>
        <w:t>174.</w:t>
      </w:r>
    </w:p>
    <w:p>
      <w:pPr>
        <w:pStyle w:val="BodyText"/>
        <w:ind w:right="139"/>
        <w:jc w:val="both"/>
      </w:pPr>
      <w:r>
        <w:rPr/>
        <w:t>Đạo duyên cùng Nhân duyên có phi Cảnh trong 5 (câu),... có phi Trưởng 9, có phi Vô gián 5, có phi Liên tiếp 5, có phi Hỗ tương 5, có phi Cận</w:t>
      </w:r>
      <w:r>
        <w:rPr>
          <w:spacing w:val="21"/>
        </w:rPr>
        <w:t> </w:t>
      </w:r>
      <w:r>
        <w:rPr/>
        <w:t>y 5, có phi Tiền sanh 7, có phi Hậu sanh 9, có phi Cố hưởng 9, có phi Nghiệp 3, có phi Quả 9, có phi Tương ưng 5, có phi Bất tương ưng 3, có phi Vô hữu 5, có phi Ly 5.</w:t>
      </w:r>
    </w:p>
    <w:p>
      <w:pPr>
        <w:pStyle w:val="Heading3"/>
        <w:spacing w:line="298" w:lineRule="exact" w:before="1"/>
      </w:pPr>
      <w:r>
        <w:rPr>
          <w:spacing w:val="-4"/>
        </w:rPr>
        <w:t>175.</w:t>
      </w:r>
    </w:p>
    <w:p>
      <w:pPr>
        <w:pStyle w:val="BodyText"/>
        <w:ind w:right="139"/>
        <w:jc w:val="both"/>
      </w:pPr>
      <w:r>
        <w:rPr/>
        <w:t>Đạo duyên cùng Nhân duyên, Cảnh duyên có phi Trưởng trong 3 (câu),... có phi Tiền sanh 3, có phi Hậu sanh 3, có phi Cố hưởng 3, có phi Nghiệp 3, có phi Quả 3, có phi Bất tương ưng 3.</w:t>
      </w:r>
    </w:p>
    <w:p>
      <w:pPr>
        <w:pStyle w:val="BodyText"/>
        <w:spacing w:line="299" w:lineRule="exact"/>
        <w:ind w:left="1135"/>
        <w:jc w:val="both"/>
      </w:pPr>
      <w:r>
        <w:rPr/>
        <w:t>Nên</w:t>
      </w:r>
      <w:r>
        <w:rPr>
          <w:spacing w:val="-5"/>
        </w:rPr>
        <w:t> </w:t>
      </w:r>
      <w:r>
        <w:rPr/>
        <w:t>phân</w:t>
      </w:r>
      <w:r>
        <w:rPr>
          <w:spacing w:val="-5"/>
        </w:rPr>
        <w:t> </w:t>
      </w:r>
      <w:r>
        <w:rPr/>
        <w:t>rộng</w:t>
      </w:r>
      <w:r>
        <w:rPr>
          <w:spacing w:val="-5"/>
        </w:rPr>
        <w:t> </w:t>
      </w:r>
      <w:r>
        <w:rPr/>
        <w:t>như</w:t>
      </w:r>
      <w:r>
        <w:rPr>
          <w:spacing w:val="-5"/>
        </w:rPr>
        <w:t> </w:t>
      </w:r>
      <w:r>
        <w:rPr/>
        <w:t>phần</w:t>
      </w:r>
      <w:r>
        <w:rPr>
          <w:spacing w:val="-3"/>
        </w:rPr>
        <w:t> </w:t>
      </w:r>
      <w:r>
        <w:rPr/>
        <w:t>nhân</w:t>
      </w:r>
      <w:r>
        <w:rPr>
          <w:spacing w:val="-5"/>
        </w:rPr>
        <w:t> </w:t>
      </w:r>
      <w:r>
        <w:rPr>
          <w:spacing w:val="-4"/>
        </w:rPr>
        <w:t>căn.</w:t>
      </w:r>
    </w:p>
    <w:p>
      <w:pPr>
        <w:pStyle w:val="Heading3"/>
        <w:spacing w:line="299" w:lineRule="exact"/>
      </w:pPr>
      <w:r>
        <w:rPr>
          <w:spacing w:val="-4"/>
        </w:rPr>
        <w:t>176.</w:t>
      </w:r>
    </w:p>
    <w:p>
      <w:pPr>
        <w:pStyle w:val="BodyText"/>
        <w:spacing w:before="1"/>
        <w:ind w:right="137"/>
        <w:jc w:val="both"/>
      </w:pPr>
      <w:r>
        <w:rPr/>
        <w:t>Tương</w:t>
      </w:r>
      <w:r>
        <w:rPr>
          <w:spacing w:val="-1"/>
        </w:rPr>
        <w:t> </w:t>
      </w:r>
      <w:r>
        <w:rPr/>
        <w:t>ưng duyên có phi Nhân trong 2</w:t>
      </w:r>
      <w:r>
        <w:rPr>
          <w:spacing w:val="-1"/>
        </w:rPr>
        <w:t> </w:t>
      </w:r>
      <w:r>
        <w:rPr/>
        <w:t>(câu),... có phi Trưởng</w:t>
      </w:r>
      <w:r>
        <w:rPr>
          <w:spacing w:val="-1"/>
        </w:rPr>
        <w:t> </w:t>
      </w:r>
      <w:r>
        <w:rPr/>
        <w:t>3,</w:t>
      </w:r>
      <w:r>
        <w:rPr>
          <w:spacing w:val="-1"/>
        </w:rPr>
        <w:t> </w:t>
      </w:r>
      <w:r>
        <w:rPr/>
        <w:t>có phi Tiền sanh 3,</w:t>
      </w:r>
      <w:r>
        <w:rPr>
          <w:spacing w:val="-1"/>
        </w:rPr>
        <w:t> </w:t>
      </w:r>
      <w:r>
        <w:rPr/>
        <w:t>có phi Hậu sanh 3, có phi Cố hưởng 3, có phi Nghiệp 3, có phi Quả 3, có phi Thiền 1, có phi Đạo 1, có phi Bất tương ưng 3.</w:t>
      </w:r>
    </w:p>
    <w:p>
      <w:pPr>
        <w:pStyle w:val="Heading3"/>
        <w:spacing w:line="298" w:lineRule="exact" w:before="1"/>
      </w:pPr>
      <w:r>
        <w:rPr>
          <w:spacing w:val="-4"/>
        </w:rPr>
        <w:t>177.</w:t>
      </w:r>
    </w:p>
    <w:p>
      <w:pPr>
        <w:pStyle w:val="BodyText"/>
        <w:ind w:right="137"/>
        <w:jc w:val="both"/>
      </w:pPr>
      <w:r>
        <w:rPr/>
        <w:t>Tương</w:t>
      </w:r>
      <w:r>
        <w:rPr>
          <w:spacing w:val="-1"/>
        </w:rPr>
        <w:t> </w:t>
      </w:r>
      <w:r>
        <w:rPr/>
        <w:t>ưng duyên cùng Nhân duyên có phi Trưởng</w:t>
      </w:r>
      <w:r>
        <w:rPr>
          <w:spacing w:val="-1"/>
        </w:rPr>
        <w:t> </w:t>
      </w:r>
      <w:r>
        <w:rPr/>
        <w:t>trong 3</w:t>
      </w:r>
      <w:r>
        <w:rPr>
          <w:spacing w:val="-1"/>
        </w:rPr>
        <w:t> </w:t>
      </w:r>
      <w:r>
        <w:rPr/>
        <w:t>(câu),... có phi Tiền sanh 3, có phi Hậu sanh 3, có phi Cố hưởng 3, có phi Nghiệp 3, có phi Quả 3, có phi Bất</w:t>
      </w:r>
      <w:r>
        <w:rPr>
          <w:spacing w:val="80"/>
        </w:rPr>
        <w:t> </w:t>
      </w:r>
      <w:r>
        <w:rPr/>
        <w:t>tương ưng 3.</w:t>
      </w:r>
    </w:p>
    <w:p>
      <w:pPr>
        <w:pStyle w:val="BodyText"/>
        <w:ind w:left="1135"/>
        <w:jc w:val="both"/>
      </w:pPr>
      <w:r>
        <w:rPr/>
        <w:t>Nên</w:t>
      </w:r>
      <w:r>
        <w:rPr>
          <w:spacing w:val="-5"/>
        </w:rPr>
        <w:t> </w:t>
      </w:r>
      <w:r>
        <w:rPr/>
        <w:t>phân</w:t>
      </w:r>
      <w:r>
        <w:rPr>
          <w:spacing w:val="-5"/>
        </w:rPr>
        <w:t> </w:t>
      </w:r>
      <w:r>
        <w:rPr/>
        <w:t>rộng</w:t>
      </w:r>
      <w:r>
        <w:rPr>
          <w:spacing w:val="-4"/>
        </w:rPr>
        <w:t> </w:t>
      </w:r>
      <w:r>
        <w:rPr/>
        <w:t>ra</w:t>
      </w:r>
      <w:r>
        <w:rPr>
          <w:spacing w:val="-5"/>
        </w:rPr>
        <w:t> </w:t>
      </w:r>
      <w:r>
        <w:rPr/>
        <w:t>như</w:t>
      </w:r>
      <w:r>
        <w:rPr>
          <w:spacing w:val="-4"/>
        </w:rPr>
        <w:t> </w:t>
      </w:r>
      <w:r>
        <w:rPr/>
        <w:t>phần</w:t>
      </w:r>
      <w:r>
        <w:rPr>
          <w:spacing w:val="-3"/>
        </w:rPr>
        <w:t> </w:t>
      </w:r>
      <w:r>
        <w:rPr/>
        <w:t>nhân</w:t>
      </w:r>
      <w:r>
        <w:rPr>
          <w:spacing w:val="-5"/>
        </w:rPr>
        <w:t> </w:t>
      </w:r>
      <w:r>
        <w:rPr>
          <w:spacing w:val="-4"/>
        </w:rPr>
        <w:t>căn.</w:t>
      </w:r>
    </w:p>
    <w:p>
      <w:pPr>
        <w:pStyle w:val="Heading3"/>
        <w:spacing w:line="298" w:lineRule="exact" w:before="1"/>
      </w:pPr>
      <w:r>
        <w:rPr>
          <w:spacing w:val="-4"/>
        </w:rPr>
        <w:t>178.</w:t>
      </w:r>
    </w:p>
    <w:p>
      <w:pPr>
        <w:pStyle w:val="BodyText"/>
        <w:ind w:right="137"/>
        <w:jc w:val="both"/>
      </w:pPr>
      <w:r>
        <w:rPr/>
        <w:t>Bất tương ưng duyên có phi Nhân trong 2 (câu),... có phi Cảnh 5, có phi Trưởng 9, có phi Vô gián 5, có phi Liên tiếp 5, có phi Hỗ tương 5, có phi Cận y 5, có phi Tiền sanh 5, có phi Hậu sanh 9, có phi Cố hưởng 9, có phi Nghiệp 3, có phi Quả 9, có phi Thiền 1, có phi Đạo 1, có phi Tương ưng 5, có phi Vô hữu 5, có phi Ly 5.</w:t>
      </w:r>
    </w:p>
    <w:p>
      <w:pPr>
        <w:pStyle w:val="Heading3"/>
        <w:spacing w:line="299" w:lineRule="exact"/>
      </w:pPr>
      <w:r>
        <w:rPr>
          <w:spacing w:val="-4"/>
        </w:rPr>
        <w:t>179.</w:t>
      </w:r>
    </w:p>
    <w:p>
      <w:pPr>
        <w:pStyle w:val="BodyText"/>
        <w:ind w:right="139"/>
        <w:jc w:val="both"/>
      </w:pPr>
      <w:r>
        <w:rPr/>
        <w:t>Bất tương ưng duyên cùng Nhân duyên có phi Cảnh trong 5 (câu),... có phi Trưởng 9, có phi Vô gián 5, có phi Liên tiếp 5, có phi Hỗ tương 5, có phi Cận y 5, có phi Tiền sanh 5, có phi Hậu sanh 9, có phi Cố hưởng 9, có phi Nghiệp 3, có phi Quả 9, có phi Tương ưng 5, có phi Vô hữu 5, có phi Ly 5.</w:t>
      </w:r>
    </w:p>
    <w:p>
      <w:pPr>
        <w:pStyle w:val="Heading3"/>
        <w:spacing w:line="298" w:lineRule="exact"/>
      </w:pPr>
      <w:r>
        <w:rPr>
          <w:spacing w:val="-4"/>
        </w:rPr>
        <w:t>180.</w:t>
      </w:r>
    </w:p>
    <w:p>
      <w:pPr>
        <w:pStyle w:val="BodyText"/>
        <w:spacing w:before="1"/>
      </w:pPr>
      <w:r>
        <w:rPr/>
        <w:t>Bất tương ưng duyên cùng Nhân duyên, Cảnh duyên có phi Trưởng trong 3 (câu),... có phi Tiền sanh 1, có phi Hậu sanh 3, có phi Cố hưởng 3, có phi Nghiệp 3, có phi Quả 3.</w:t>
      </w:r>
    </w:p>
    <w:p>
      <w:pPr>
        <w:pStyle w:val="Heading3"/>
        <w:spacing w:line="240" w:lineRule="auto" w:before="1"/>
      </w:pPr>
      <w:r>
        <w:rPr>
          <w:spacing w:val="-4"/>
        </w:rPr>
        <w:t>181.</w:t>
      </w:r>
    </w:p>
    <w:p>
      <w:pPr>
        <w:pStyle w:val="BodyText"/>
        <w:spacing w:before="1"/>
      </w:pPr>
      <w:r>
        <w:rPr/>
        <w:t>Bất tương ưng duyên cùng Nhân duyên, Cảnh duyên, Trưởng duyên có phi Hậu sanh trong 3 (câu),... có phi Cố hưởng 3, có phi Nghiệp 3, có phi Quả 3.</w:t>
      </w:r>
    </w:p>
    <w:p>
      <w:pPr>
        <w:pStyle w:val="Heading3"/>
        <w:spacing w:line="298" w:lineRule="exact"/>
      </w:pPr>
      <w:r>
        <w:rPr>
          <w:spacing w:val="-4"/>
        </w:rPr>
        <w:t>182.</w:t>
      </w:r>
    </w:p>
    <w:p>
      <w:pPr>
        <w:pStyle w:val="BodyText"/>
        <w:ind w:right="139"/>
        <w:jc w:val="both"/>
      </w:pPr>
      <w:r>
        <w:rPr/>
        <w:t>Bất tương ưng duyên cùng Nhân duyên, Cảnh duyên, Trưởng duyên, Vô gián duyên, Liên tiếp duyên, Đồng sanh duyên, Hỗ tương duyên, Y chỉ duyên, Cận y duyên, Tiền sanh duyên có phi Hậu sanh trong 3 (câu),... có phi Cố hưởng 3, có phi Nghiệp 3, có phi Quả 3.</w:t>
      </w:r>
    </w:p>
    <w:p>
      <w:pPr>
        <w:pStyle w:val="Heading3"/>
        <w:spacing w:line="298" w:lineRule="exact" w:before="1"/>
      </w:pPr>
      <w:r>
        <w:rPr>
          <w:spacing w:val="-4"/>
        </w:rPr>
        <w:t>183.</w:t>
      </w:r>
    </w:p>
    <w:p>
      <w:pPr>
        <w:pStyle w:val="BodyText"/>
        <w:ind w:right="139"/>
        <w:jc w:val="both"/>
      </w:pPr>
      <w:r>
        <w:rPr/>
        <w:t>Bất tương ưng duyên cùng Nhân duyên, Tiền sanh duyên, Cố hưởng duyên, Nghiệp duyên, Thực duyên, Bất ly duyên có phi Hậu sanh trong 3 (câu),... có phi Quả trong 3 </w:t>
      </w:r>
      <w:r>
        <w:rPr>
          <w:spacing w:val="-2"/>
        </w:rPr>
        <w:t>(câu).</w:t>
      </w:r>
    </w:p>
    <w:p>
      <w:pPr>
        <w:pStyle w:val="BodyText"/>
        <w:spacing w:after="0"/>
        <w:jc w:val="both"/>
        <w:sectPr>
          <w:pgSz w:w="11630" w:h="16450"/>
          <w:pgMar w:header="811" w:footer="0" w:top="1160" w:bottom="280" w:left="708" w:right="850"/>
        </w:sectPr>
      </w:pPr>
    </w:p>
    <w:p>
      <w:pPr>
        <w:pStyle w:val="Heading3"/>
        <w:spacing w:line="298" w:lineRule="exact" w:before="232"/>
      </w:pPr>
      <w:r>
        <w:rPr>
          <w:spacing w:val="-4"/>
        </w:rPr>
        <w:t>184.</w:t>
      </w:r>
    </w:p>
    <w:p>
      <w:pPr>
        <w:pStyle w:val="BodyText"/>
        <w:ind w:right="174"/>
      </w:pPr>
      <w:r>
        <w:rPr/>
        <w:t>Bất tương ưng duyên cùng Nhân duyên, Tiền sanh duyên, Nghiệp duyên, Quả duyên</w:t>
      </w:r>
      <w:r>
        <w:rPr>
          <w:spacing w:val="40"/>
        </w:rPr>
        <w:t> </w:t>
      </w:r>
      <w:r>
        <w:rPr/>
        <w:t>có phi Hậu sanh trong 1 (câu),... có phi Cố hưởng trong 1 (câu).</w:t>
      </w:r>
    </w:p>
    <w:p>
      <w:pPr>
        <w:pStyle w:val="Heading3"/>
        <w:spacing w:line="299" w:lineRule="exact"/>
      </w:pPr>
      <w:r>
        <w:rPr>
          <w:spacing w:val="-4"/>
        </w:rPr>
        <w:t>185.</w:t>
      </w:r>
    </w:p>
    <w:p>
      <w:pPr>
        <w:pStyle w:val="BodyText"/>
        <w:spacing w:before="1"/>
        <w:ind w:right="139"/>
        <w:jc w:val="both"/>
      </w:pPr>
      <w:r>
        <w:rPr/>
        <w:t>Bất tương ưng duyên cùng Nhân duyên, Tiền sanh duyên, Nghiệp duyên, Quả duyên, Thực duyên, Bất ly duyên có phi Hậu sanh trong 1 (câu),... có phi Cố hưởng trong 1 </w:t>
      </w:r>
      <w:r>
        <w:rPr>
          <w:spacing w:val="-2"/>
        </w:rPr>
        <w:t>(câu).</w:t>
      </w:r>
    </w:p>
    <w:p>
      <w:pPr>
        <w:pStyle w:val="Heading3"/>
        <w:spacing w:line="298" w:lineRule="exact"/>
      </w:pPr>
      <w:r>
        <w:rPr>
          <w:spacing w:val="-4"/>
        </w:rPr>
        <w:t>186.</w:t>
      </w:r>
    </w:p>
    <w:p>
      <w:pPr>
        <w:pStyle w:val="BodyText"/>
        <w:ind w:right="139"/>
        <w:jc w:val="both"/>
      </w:pPr>
      <w:r>
        <w:rPr/>
        <w:t>Hiện hữu duyên có phi Nhân trong 2 (câu),... có phi Cảnh 5, có phi Trưởng 9, có phi Vô gián 5, có phi Liên tiếp 5, có phi Hỗ tương 5, có phi Cận y 5, có phi Tiền sanh 7,</w:t>
      </w:r>
      <w:r>
        <w:rPr>
          <w:spacing w:val="40"/>
        </w:rPr>
        <w:t> </w:t>
      </w:r>
      <w:r>
        <w:rPr/>
        <w:t>có phi Hậu sanh 9, có phi Cố hưởng 9, có phi Nghiệp 3, có phi Quả 9, có phi Thực 1, có phi Quyền 1, có phi Thiền 1, có phi Đạo 1, có phi Tương ưng 5, có phi Bất tương ưng 3, có phi Vô hữu 5, có phi Ly 5.</w:t>
      </w:r>
    </w:p>
    <w:p>
      <w:pPr>
        <w:pStyle w:val="Heading3"/>
        <w:spacing w:line="240" w:lineRule="auto" w:before="1"/>
      </w:pPr>
      <w:r>
        <w:rPr>
          <w:spacing w:val="-4"/>
        </w:rPr>
        <w:t>187.</w:t>
      </w:r>
    </w:p>
    <w:p>
      <w:pPr>
        <w:pStyle w:val="BodyText"/>
        <w:spacing w:before="1"/>
        <w:ind w:right="139"/>
        <w:jc w:val="both"/>
      </w:pPr>
      <w:r>
        <w:rPr/>
        <w:t>Hiện hữu duyên cùng Nhân duyên có phi Cảnh trong 5 (câu),... có phi Trưởng 9, có</w:t>
      </w:r>
      <w:r>
        <w:rPr>
          <w:spacing w:val="40"/>
        </w:rPr>
        <w:t> </w:t>
      </w:r>
      <w:r>
        <w:rPr/>
        <w:t>phi Vô gián 5, có phi Liên tiếp 5, có phi Hỗ tương 5, có phi Cận y 5, có phi Tiền sanh 7, có phi Hậu sanh 9, có phi Cố hưởng 9, có phi Nghiệp 3, có phi Quả 9, có phi Tương ưng 5, có phi Bất tương ưng 3, có phi Vô hữu 5, có phi Ly 5.</w:t>
      </w:r>
    </w:p>
    <w:p>
      <w:pPr>
        <w:pStyle w:val="Heading3"/>
        <w:spacing w:line="298" w:lineRule="exact"/>
      </w:pPr>
      <w:r>
        <w:rPr>
          <w:spacing w:val="-4"/>
        </w:rPr>
        <w:t>188.</w:t>
      </w:r>
    </w:p>
    <w:p>
      <w:pPr>
        <w:pStyle w:val="BodyText"/>
        <w:ind w:right="139"/>
        <w:jc w:val="both"/>
      </w:pPr>
      <w:r>
        <w:rPr/>
        <w:t>Hiện hữu duyên cùng Nhân duyên, Cảnh duyên có phi Trưởng trong 3 (câu), có phi Tiền sanh 3, có phi Hậu sanh 3, có phi Cố hưởng 3, có phi Nghiệp 3, có phi Quả 3, có phi Bất tương ưng 3.</w:t>
      </w:r>
    </w:p>
    <w:p>
      <w:pPr>
        <w:pStyle w:val="BodyText"/>
        <w:ind w:left="1135"/>
        <w:jc w:val="both"/>
      </w:pPr>
      <w:r>
        <w:rPr/>
        <w:t>Nên</w:t>
      </w:r>
      <w:r>
        <w:rPr>
          <w:spacing w:val="-6"/>
        </w:rPr>
        <w:t> </w:t>
      </w:r>
      <w:r>
        <w:rPr/>
        <w:t>phân</w:t>
      </w:r>
      <w:r>
        <w:rPr>
          <w:spacing w:val="-5"/>
        </w:rPr>
        <w:t> </w:t>
      </w:r>
      <w:r>
        <w:rPr/>
        <w:t>rộng</w:t>
      </w:r>
      <w:r>
        <w:rPr>
          <w:spacing w:val="-5"/>
        </w:rPr>
        <w:t> </w:t>
      </w:r>
      <w:r>
        <w:rPr/>
        <w:t>ra</w:t>
      </w:r>
      <w:r>
        <w:rPr>
          <w:spacing w:val="-5"/>
        </w:rPr>
        <w:t> </w:t>
      </w:r>
      <w:r>
        <w:rPr/>
        <w:t>như</w:t>
      </w:r>
      <w:r>
        <w:rPr>
          <w:spacing w:val="-4"/>
        </w:rPr>
        <w:t> </w:t>
      </w:r>
      <w:r>
        <w:rPr/>
        <w:t>phần</w:t>
      </w:r>
      <w:r>
        <w:rPr>
          <w:spacing w:val="-3"/>
        </w:rPr>
        <w:t> </w:t>
      </w:r>
      <w:r>
        <w:rPr/>
        <w:t>nhân</w:t>
      </w:r>
      <w:r>
        <w:rPr>
          <w:spacing w:val="-5"/>
        </w:rPr>
        <w:t> </w:t>
      </w:r>
      <w:r>
        <w:rPr>
          <w:spacing w:val="-4"/>
        </w:rPr>
        <w:t>căn.</w:t>
      </w:r>
    </w:p>
    <w:p>
      <w:pPr>
        <w:pStyle w:val="Heading3"/>
        <w:spacing w:line="298" w:lineRule="exact" w:before="1"/>
      </w:pPr>
      <w:r>
        <w:rPr>
          <w:spacing w:val="-4"/>
        </w:rPr>
        <w:t>189.</w:t>
      </w:r>
    </w:p>
    <w:p>
      <w:pPr>
        <w:pStyle w:val="BodyText"/>
        <w:ind w:right="139"/>
        <w:jc w:val="both"/>
      </w:pPr>
      <w:r>
        <w:rPr/>
        <w:t>Vô hữu duyên cùng Ly duyên có phi Nhân trong 2 (câu),... có phi Trưởng 3, có phi Tiền sanh 3, có phi Hậu sanh 3, có phi Cố hưởng 3, có phi Nghiệp 3, có phi Quả 3, có phi Thiền 1, có phi Đạo 1, có phi Bất tương ưng 3.</w:t>
      </w:r>
    </w:p>
    <w:p>
      <w:pPr>
        <w:pStyle w:val="BodyText"/>
        <w:ind w:left="1135"/>
        <w:jc w:val="both"/>
      </w:pPr>
      <w:r>
        <w:rPr/>
        <w:t>Nên</w:t>
      </w:r>
      <w:r>
        <w:rPr>
          <w:spacing w:val="-6"/>
        </w:rPr>
        <w:t> </w:t>
      </w:r>
      <w:r>
        <w:rPr/>
        <w:t>phân</w:t>
      </w:r>
      <w:r>
        <w:rPr>
          <w:spacing w:val="-5"/>
        </w:rPr>
        <w:t> </w:t>
      </w:r>
      <w:r>
        <w:rPr/>
        <w:t>rộng</w:t>
      </w:r>
      <w:r>
        <w:rPr>
          <w:spacing w:val="-5"/>
        </w:rPr>
        <w:t> </w:t>
      </w:r>
      <w:r>
        <w:rPr/>
        <w:t>ra</w:t>
      </w:r>
      <w:r>
        <w:rPr>
          <w:spacing w:val="-5"/>
        </w:rPr>
        <w:t> </w:t>
      </w:r>
      <w:r>
        <w:rPr/>
        <w:t>như</w:t>
      </w:r>
      <w:r>
        <w:rPr>
          <w:spacing w:val="-4"/>
        </w:rPr>
        <w:t> </w:t>
      </w:r>
      <w:r>
        <w:rPr/>
        <w:t>phần</w:t>
      </w:r>
      <w:r>
        <w:rPr>
          <w:spacing w:val="-3"/>
        </w:rPr>
        <w:t> </w:t>
      </w:r>
      <w:r>
        <w:rPr/>
        <w:t>Nhân</w:t>
      </w:r>
      <w:r>
        <w:rPr>
          <w:spacing w:val="-2"/>
        </w:rPr>
        <w:t> </w:t>
      </w:r>
      <w:r>
        <w:rPr>
          <w:spacing w:val="-4"/>
        </w:rPr>
        <w:t>căn.</w:t>
      </w:r>
    </w:p>
    <w:p>
      <w:pPr>
        <w:pStyle w:val="Heading3"/>
        <w:spacing w:line="298" w:lineRule="exact" w:before="1"/>
      </w:pPr>
      <w:r>
        <w:rPr>
          <w:spacing w:val="-4"/>
        </w:rPr>
        <w:t>190.</w:t>
      </w:r>
    </w:p>
    <w:p>
      <w:pPr>
        <w:pStyle w:val="BodyText"/>
        <w:ind w:right="139"/>
        <w:jc w:val="both"/>
      </w:pPr>
      <w:r>
        <w:rPr/>
        <w:t>Bất ly duyên có phi Nhân trong 2 (câu),... có phi Cảnh trong 5 (câu),... có phi Trưởng 9, có phi Vô gián 5, có phi Liên tiếp 5, có phi Hỗ tương 5, có phi Cận y</w:t>
      </w:r>
      <w:r>
        <w:rPr>
          <w:spacing w:val="-2"/>
        </w:rPr>
        <w:t> </w:t>
      </w:r>
      <w:r>
        <w:rPr/>
        <w:t>5, có phi Tiền sanh 7, có phi Hậu sanh 9, có phi Cố hưởng 9, có phi Nghiệp 3, có phi Quả 9, có phi Thực 1, có phi Quyền 1, có phi Thiền 1, có phi Đạo 1, có phi Tương ưng 5, có phi Bất tương ưng 3, có phi Vô hữu 5, có phi Ly 5.</w:t>
      </w:r>
    </w:p>
    <w:p>
      <w:pPr>
        <w:pStyle w:val="Heading3"/>
        <w:spacing w:line="240" w:lineRule="auto"/>
      </w:pPr>
      <w:r>
        <w:rPr>
          <w:spacing w:val="-4"/>
        </w:rPr>
        <w:t>191.</w:t>
      </w:r>
    </w:p>
    <w:p>
      <w:pPr>
        <w:pStyle w:val="BodyText"/>
        <w:spacing w:before="1"/>
        <w:ind w:right="139"/>
        <w:jc w:val="both"/>
      </w:pPr>
      <w:r>
        <w:rPr/>
        <w:t>Bất ly</w:t>
      </w:r>
      <w:r>
        <w:rPr>
          <w:spacing w:val="-2"/>
        </w:rPr>
        <w:t> </w:t>
      </w:r>
      <w:r>
        <w:rPr/>
        <w:t>duyên cùng Nhân duyên có phi Cảnh 5,... có phi Trưởng 9, có phi Vô gián 5, có phi</w:t>
      </w:r>
      <w:r>
        <w:rPr>
          <w:spacing w:val="-3"/>
        </w:rPr>
        <w:t> </w:t>
      </w:r>
      <w:r>
        <w:rPr/>
        <w:t>Liên tiếp</w:t>
      </w:r>
      <w:r>
        <w:rPr>
          <w:spacing w:val="-1"/>
        </w:rPr>
        <w:t> </w:t>
      </w:r>
      <w:r>
        <w:rPr/>
        <w:t>5,</w:t>
      </w:r>
      <w:r>
        <w:rPr>
          <w:spacing w:val="-3"/>
        </w:rPr>
        <w:t> </w:t>
      </w:r>
      <w:r>
        <w:rPr/>
        <w:t>có phi Hỗ</w:t>
      </w:r>
      <w:r>
        <w:rPr>
          <w:spacing w:val="-3"/>
        </w:rPr>
        <w:t> </w:t>
      </w:r>
      <w:r>
        <w:rPr/>
        <w:t>tương 5,</w:t>
      </w:r>
      <w:r>
        <w:rPr>
          <w:spacing w:val="-3"/>
        </w:rPr>
        <w:t> </w:t>
      </w:r>
      <w:r>
        <w:rPr/>
        <w:t>có phi Cận y</w:t>
      </w:r>
      <w:r>
        <w:rPr>
          <w:spacing w:val="-7"/>
        </w:rPr>
        <w:t> </w:t>
      </w:r>
      <w:r>
        <w:rPr/>
        <w:t>5,</w:t>
      </w:r>
      <w:r>
        <w:rPr>
          <w:spacing w:val="-1"/>
        </w:rPr>
        <w:t> </w:t>
      </w:r>
      <w:r>
        <w:rPr/>
        <w:t>có</w:t>
      </w:r>
      <w:r>
        <w:rPr>
          <w:spacing w:val="-2"/>
        </w:rPr>
        <w:t> </w:t>
      </w:r>
      <w:r>
        <w:rPr/>
        <w:t>phi</w:t>
      </w:r>
      <w:r>
        <w:rPr>
          <w:spacing w:val="-2"/>
        </w:rPr>
        <w:t> </w:t>
      </w:r>
      <w:r>
        <w:rPr/>
        <w:t>Tiền sanh 7,</w:t>
      </w:r>
      <w:r>
        <w:rPr>
          <w:spacing w:val="-3"/>
        </w:rPr>
        <w:t> </w:t>
      </w:r>
      <w:r>
        <w:rPr/>
        <w:t>có</w:t>
      </w:r>
      <w:r>
        <w:rPr>
          <w:spacing w:val="-2"/>
        </w:rPr>
        <w:t> </w:t>
      </w:r>
      <w:r>
        <w:rPr/>
        <w:t>phi Hậu sanh 9, có phi Cố hưởng 9, có phi Nghiệp 3, có phi Quả 9, có phi Tương ưng 5, có phi Bất tương ưng 3, có phi Vô hữu 5, có phi Ly 5.</w:t>
      </w:r>
    </w:p>
    <w:p>
      <w:pPr>
        <w:pStyle w:val="BodyText"/>
        <w:spacing w:line="298" w:lineRule="exact"/>
        <w:ind w:left="1135"/>
        <w:jc w:val="both"/>
      </w:pPr>
      <w:r>
        <w:rPr/>
        <w:t>Nên</w:t>
      </w:r>
      <w:r>
        <w:rPr>
          <w:spacing w:val="-6"/>
        </w:rPr>
        <w:t> </w:t>
      </w:r>
      <w:r>
        <w:rPr/>
        <w:t>phân</w:t>
      </w:r>
      <w:r>
        <w:rPr>
          <w:spacing w:val="-5"/>
        </w:rPr>
        <w:t> </w:t>
      </w:r>
      <w:r>
        <w:rPr/>
        <w:t>rộng</w:t>
      </w:r>
      <w:r>
        <w:rPr>
          <w:spacing w:val="-5"/>
        </w:rPr>
        <w:t> </w:t>
      </w:r>
      <w:r>
        <w:rPr/>
        <w:t>ra</w:t>
      </w:r>
      <w:r>
        <w:rPr>
          <w:spacing w:val="-5"/>
        </w:rPr>
        <w:t> </w:t>
      </w:r>
      <w:r>
        <w:rPr/>
        <w:t>như</w:t>
      </w:r>
      <w:r>
        <w:rPr>
          <w:spacing w:val="-4"/>
        </w:rPr>
        <w:t> </w:t>
      </w:r>
      <w:r>
        <w:rPr/>
        <w:t>phần</w:t>
      </w:r>
      <w:r>
        <w:rPr>
          <w:spacing w:val="-3"/>
        </w:rPr>
        <w:t> </w:t>
      </w:r>
      <w:r>
        <w:rPr/>
        <w:t>Nhân</w:t>
      </w:r>
      <w:r>
        <w:rPr>
          <w:spacing w:val="-2"/>
        </w:rPr>
        <w:t> </w:t>
      </w:r>
      <w:r>
        <w:rPr>
          <w:spacing w:val="-4"/>
        </w:rPr>
        <w:t>căn.</w:t>
      </w:r>
    </w:p>
    <w:p>
      <w:pPr>
        <w:spacing w:line="298" w:lineRule="exact" w:before="0"/>
        <w:ind w:left="3567" w:right="0" w:firstLine="0"/>
        <w:jc w:val="both"/>
        <w:rPr>
          <w:i/>
          <w:sz w:val="26"/>
        </w:rPr>
      </w:pPr>
      <w:r>
        <w:rPr>
          <w:i/>
          <w:sz w:val="26"/>
        </w:rPr>
        <w:t>Dứt</w:t>
      </w:r>
      <w:r>
        <w:rPr>
          <w:i/>
          <w:spacing w:val="-5"/>
          <w:sz w:val="26"/>
        </w:rPr>
        <w:t> </w:t>
      </w:r>
      <w:r>
        <w:rPr>
          <w:i/>
          <w:sz w:val="26"/>
        </w:rPr>
        <w:t>cách</w:t>
      </w:r>
      <w:r>
        <w:rPr>
          <w:i/>
          <w:spacing w:val="-5"/>
          <w:sz w:val="26"/>
        </w:rPr>
        <w:t> </w:t>
      </w:r>
      <w:r>
        <w:rPr>
          <w:i/>
          <w:sz w:val="26"/>
        </w:rPr>
        <w:t>đếm</w:t>
      </w:r>
      <w:r>
        <w:rPr>
          <w:i/>
          <w:spacing w:val="-5"/>
          <w:sz w:val="26"/>
        </w:rPr>
        <w:t> </w:t>
      </w:r>
      <w:r>
        <w:rPr>
          <w:i/>
          <w:sz w:val="26"/>
        </w:rPr>
        <w:t>thuận</w:t>
      </w:r>
      <w:r>
        <w:rPr>
          <w:i/>
          <w:spacing w:val="-2"/>
          <w:sz w:val="26"/>
        </w:rPr>
        <w:t> </w:t>
      </w:r>
      <w:r>
        <w:rPr>
          <w:i/>
          <w:sz w:val="26"/>
        </w:rPr>
        <w:t>tùng,</w:t>
      </w:r>
      <w:r>
        <w:rPr>
          <w:i/>
          <w:spacing w:val="-5"/>
          <w:sz w:val="26"/>
        </w:rPr>
        <w:t> </w:t>
      </w:r>
      <w:r>
        <w:rPr>
          <w:i/>
          <w:sz w:val="26"/>
        </w:rPr>
        <w:t>đối</w:t>
      </w:r>
      <w:r>
        <w:rPr>
          <w:i/>
          <w:spacing w:val="-5"/>
          <w:sz w:val="26"/>
        </w:rPr>
        <w:t> lập</w:t>
      </w:r>
    </w:p>
    <w:p>
      <w:pPr>
        <w:pStyle w:val="Heading3"/>
        <w:spacing w:line="240" w:lineRule="auto" w:before="1"/>
      </w:pPr>
      <w:r>
        <w:rPr>
          <w:spacing w:val="-4"/>
        </w:rPr>
        <w:t>192.</w:t>
      </w:r>
    </w:p>
    <w:p>
      <w:pPr>
        <w:pStyle w:val="BodyText"/>
        <w:spacing w:before="1"/>
        <w:ind w:right="137"/>
        <w:jc w:val="both"/>
      </w:pPr>
      <w:r>
        <w:rPr/>
        <w:t>Phi</w:t>
      </w:r>
      <w:r>
        <w:rPr>
          <w:spacing w:val="-3"/>
        </w:rPr>
        <w:t> </w:t>
      </w:r>
      <w:r>
        <w:rPr/>
        <w:t>Nhân</w:t>
      </w:r>
      <w:r>
        <w:rPr>
          <w:spacing w:val="-3"/>
        </w:rPr>
        <w:t> </w:t>
      </w:r>
      <w:r>
        <w:rPr/>
        <w:t>duyên có</w:t>
      </w:r>
      <w:r>
        <w:rPr>
          <w:spacing w:val="-3"/>
        </w:rPr>
        <w:t> </w:t>
      </w:r>
      <w:r>
        <w:rPr/>
        <w:t>Cảnh</w:t>
      </w:r>
      <w:r>
        <w:rPr>
          <w:spacing w:val="-3"/>
        </w:rPr>
        <w:t> </w:t>
      </w:r>
      <w:r>
        <w:rPr/>
        <w:t>trong</w:t>
      </w:r>
      <w:r>
        <w:rPr>
          <w:spacing w:val="-1"/>
        </w:rPr>
        <w:t> </w:t>
      </w:r>
      <w:r>
        <w:rPr/>
        <w:t>2</w:t>
      </w:r>
      <w:r>
        <w:rPr>
          <w:spacing w:val="-1"/>
        </w:rPr>
        <w:t> </w:t>
      </w:r>
      <w:r>
        <w:rPr/>
        <w:t>(câu),...</w:t>
      </w:r>
      <w:r>
        <w:rPr>
          <w:spacing w:val="-2"/>
        </w:rPr>
        <w:t> </w:t>
      </w:r>
      <w:r>
        <w:rPr/>
        <w:t>có Vô</w:t>
      </w:r>
      <w:r>
        <w:rPr>
          <w:spacing w:val="-3"/>
        </w:rPr>
        <w:t> </w:t>
      </w:r>
      <w:r>
        <w:rPr/>
        <w:t>gián 2, có Liên tiếp 2,</w:t>
      </w:r>
      <w:r>
        <w:rPr>
          <w:spacing w:val="-3"/>
        </w:rPr>
        <w:t> </w:t>
      </w:r>
      <w:r>
        <w:rPr/>
        <w:t>có Đồng</w:t>
      </w:r>
      <w:r>
        <w:rPr>
          <w:spacing w:val="-3"/>
        </w:rPr>
        <w:t> </w:t>
      </w:r>
      <w:r>
        <w:rPr/>
        <w:t>sanh</w:t>
      </w:r>
      <w:r>
        <w:rPr>
          <w:spacing w:val="-2"/>
        </w:rPr>
        <w:t> </w:t>
      </w:r>
      <w:r>
        <w:rPr/>
        <w:t>2, có</w:t>
      </w:r>
      <w:r>
        <w:rPr>
          <w:spacing w:val="-2"/>
        </w:rPr>
        <w:t> </w:t>
      </w:r>
      <w:r>
        <w:rPr/>
        <w:t>Hỗ tương</w:t>
      </w:r>
      <w:r>
        <w:rPr>
          <w:spacing w:val="-1"/>
        </w:rPr>
        <w:t> </w:t>
      </w:r>
      <w:r>
        <w:rPr/>
        <w:t>2,</w:t>
      </w:r>
      <w:r>
        <w:rPr>
          <w:spacing w:val="-2"/>
        </w:rPr>
        <w:t> </w:t>
      </w:r>
      <w:r>
        <w:rPr/>
        <w:t>có Y</w:t>
      </w:r>
      <w:r>
        <w:rPr>
          <w:spacing w:val="-2"/>
        </w:rPr>
        <w:t> </w:t>
      </w:r>
      <w:r>
        <w:rPr/>
        <w:t>chỉ</w:t>
      </w:r>
      <w:r>
        <w:rPr>
          <w:spacing w:val="-1"/>
        </w:rPr>
        <w:t> </w:t>
      </w:r>
      <w:r>
        <w:rPr/>
        <w:t>2,</w:t>
      </w:r>
      <w:r>
        <w:rPr>
          <w:spacing w:val="-2"/>
        </w:rPr>
        <w:t> </w:t>
      </w:r>
      <w:r>
        <w:rPr/>
        <w:t>có Cận y</w:t>
      </w:r>
      <w:r>
        <w:rPr>
          <w:spacing w:val="-6"/>
        </w:rPr>
        <w:t> </w:t>
      </w:r>
      <w:r>
        <w:rPr/>
        <w:t>2,</w:t>
      </w:r>
      <w:r>
        <w:rPr>
          <w:spacing w:val="-2"/>
        </w:rPr>
        <w:t> </w:t>
      </w:r>
      <w:r>
        <w:rPr/>
        <w:t>có Tiền sanh 2,</w:t>
      </w:r>
      <w:r>
        <w:rPr>
          <w:spacing w:val="-2"/>
        </w:rPr>
        <w:t> </w:t>
      </w:r>
      <w:r>
        <w:rPr/>
        <w:t>có Cố hưởng 2,</w:t>
      </w:r>
      <w:r>
        <w:rPr>
          <w:spacing w:val="-2"/>
        </w:rPr>
        <w:t> </w:t>
      </w:r>
      <w:r>
        <w:rPr/>
        <w:t>có</w:t>
      </w:r>
      <w:r>
        <w:rPr>
          <w:spacing w:val="-1"/>
        </w:rPr>
        <w:t> </w:t>
      </w:r>
      <w:r>
        <w:rPr/>
        <w:t>Nghiệp 2,</w:t>
      </w:r>
      <w:r>
        <w:rPr>
          <w:spacing w:val="-1"/>
        </w:rPr>
        <w:t> </w:t>
      </w:r>
      <w:r>
        <w:rPr/>
        <w:t>có Quả 1, có Thực 2, có Quyền 2, có Thiền 2, có Đạo 1, có Tương ưng 2, có Bất tương ưng 2, có Hiện hữu 2, có Vô hữu 2, có Ly 2, có Bất ly 2.</w:t>
      </w:r>
    </w:p>
    <w:p>
      <w:pPr>
        <w:pStyle w:val="Heading3"/>
        <w:spacing w:line="299" w:lineRule="exact"/>
      </w:pPr>
      <w:r>
        <w:rPr>
          <w:spacing w:val="-4"/>
        </w:rPr>
        <w:t>193.</w:t>
      </w:r>
    </w:p>
    <w:p>
      <w:pPr>
        <w:pStyle w:val="Heading3"/>
        <w:spacing w:after="0" w:line="299" w:lineRule="exact"/>
        <w:sectPr>
          <w:pgSz w:w="11630" w:h="16450"/>
          <w:pgMar w:header="859" w:footer="0" w:top="1120" w:bottom="280" w:left="708" w:right="850"/>
        </w:sectPr>
      </w:pPr>
    </w:p>
    <w:p>
      <w:pPr>
        <w:pStyle w:val="BodyText"/>
        <w:spacing w:before="232"/>
        <w:ind w:right="139"/>
        <w:jc w:val="both"/>
      </w:pPr>
      <w:r>
        <w:rPr/>
        <w:t>Phi</w:t>
      </w:r>
      <w:r>
        <w:rPr>
          <w:spacing w:val="-3"/>
        </w:rPr>
        <w:t> </w:t>
      </w:r>
      <w:r>
        <w:rPr/>
        <w:t>Nhân</w:t>
      </w:r>
      <w:r>
        <w:rPr>
          <w:spacing w:val="-3"/>
        </w:rPr>
        <w:t> </w:t>
      </w:r>
      <w:r>
        <w:rPr/>
        <w:t>duyên</w:t>
      </w:r>
      <w:r>
        <w:rPr>
          <w:spacing w:val="-2"/>
        </w:rPr>
        <w:t> </w:t>
      </w:r>
      <w:r>
        <w:rPr/>
        <w:t>cùng</w:t>
      </w:r>
      <w:r>
        <w:rPr>
          <w:spacing w:val="-2"/>
        </w:rPr>
        <w:t> </w:t>
      </w:r>
      <w:r>
        <w:rPr/>
        <w:t>phi</w:t>
      </w:r>
      <w:r>
        <w:rPr>
          <w:spacing w:val="-2"/>
        </w:rPr>
        <w:t> </w:t>
      </w:r>
      <w:r>
        <w:rPr/>
        <w:t>Cảnh</w:t>
      </w:r>
      <w:r>
        <w:rPr>
          <w:spacing w:val="-1"/>
        </w:rPr>
        <w:t> </w:t>
      </w:r>
      <w:r>
        <w:rPr/>
        <w:t>duyên</w:t>
      </w:r>
      <w:r>
        <w:rPr>
          <w:spacing w:val="-2"/>
        </w:rPr>
        <w:t> </w:t>
      </w:r>
      <w:r>
        <w:rPr/>
        <w:t>có Đồng</w:t>
      </w:r>
      <w:r>
        <w:rPr>
          <w:spacing w:val="-3"/>
        </w:rPr>
        <w:t> </w:t>
      </w:r>
      <w:r>
        <w:rPr/>
        <w:t>sanh trong</w:t>
      </w:r>
      <w:r>
        <w:rPr>
          <w:spacing w:val="-1"/>
        </w:rPr>
        <w:t> </w:t>
      </w:r>
      <w:r>
        <w:rPr/>
        <w:t>1</w:t>
      </w:r>
      <w:r>
        <w:rPr>
          <w:spacing w:val="-3"/>
        </w:rPr>
        <w:t> </w:t>
      </w:r>
      <w:r>
        <w:rPr/>
        <w:t>(câu),... có</w:t>
      </w:r>
      <w:r>
        <w:rPr>
          <w:spacing w:val="-2"/>
        </w:rPr>
        <w:t> </w:t>
      </w:r>
      <w:r>
        <w:rPr/>
        <w:t>Hỗ</w:t>
      </w:r>
      <w:r>
        <w:rPr>
          <w:spacing w:val="-1"/>
        </w:rPr>
        <w:t> </w:t>
      </w:r>
      <w:r>
        <w:rPr/>
        <w:t>tương 1,</w:t>
      </w:r>
      <w:r>
        <w:rPr>
          <w:spacing w:val="-3"/>
        </w:rPr>
        <w:t> </w:t>
      </w:r>
      <w:r>
        <w:rPr/>
        <w:t>có Y chỉ 1, có Nghiệp 1, có Quả 1, có Thực 1, có Quyền 1, có Thiền 1, có Bất tương ưng 1, có Hiện hữu 1, có Ly 1.</w:t>
      </w:r>
    </w:p>
    <w:p>
      <w:pPr>
        <w:pStyle w:val="Heading3"/>
        <w:spacing w:line="298" w:lineRule="exact"/>
      </w:pPr>
      <w:r>
        <w:rPr>
          <w:spacing w:val="-4"/>
        </w:rPr>
        <w:t>194.</w:t>
      </w:r>
    </w:p>
    <w:p>
      <w:pPr>
        <w:pStyle w:val="BodyText"/>
        <w:spacing w:before="1"/>
        <w:ind w:right="139"/>
        <w:jc w:val="both"/>
      </w:pPr>
      <w:r>
        <w:rPr/>
        <w:t>Phi</w:t>
      </w:r>
      <w:r>
        <w:rPr>
          <w:spacing w:val="-1"/>
        </w:rPr>
        <w:t> </w:t>
      </w:r>
      <w:r>
        <w:rPr/>
        <w:t>Nhân duyên cùng phi</w:t>
      </w:r>
      <w:r>
        <w:rPr>
          <w:spacing w:val="-1"/>
        </w:rPr>
        <w:t> </w:t>
      </w:r>
      <w:r>
        <w:rPr/>
        <w:t>Cảnh duyên, phi Trưởng</w:t>
      </w:r>
      <w:r>
        <w:rPr>
          <w:spacing w:val="-2"/>
        </w:rPr>
        <w:t> </w:t>
      </w:r>
      <w:r>
        <w:rPr/>
        <w:t>duyên,</w:t>
      </w:r>
      <w:r>
        <w:rPr>
          <w:spacing w:val="-1"/>
        </w:rPr>
        <w:t> </w:t>
      </w:r>
      <w:r>
        <w:rPr/>
        <w:t>phi Vô gián duyên, phi</w:t>
      </w:r>
      <w:r>
        <w:rPr>
          <w:spacing w:val="-1"/>
        </w:rPr>
        <w:t> </w:t>
      </w:r>
      <w:r>
        <w:rPr/>
        <w:t>Liên tiếp duyên, phi Hỗ tương duyên có Đồng sanh trong 1 (câu),... có Y chỉ 1, có Nghiệp</w:t>
      </w:r>
      <w:r>
        <w:rPr>
          <w:spacing w:val="80"/>
        </w:rPr>
        <w:t> </w:t>
      </w:r>
      <w:r>
        <w:rPr/>
        <w:t>1,</w:t>
      </w:r>
      <w:r>
        <w:rPr>
          <w:spacing w:val="-5"/>
        </w:rPr>
        <w:t> </w:t>
      </w:r>
      <w:r>
        <w:rPr/>
        <w:t>có</w:t>
      </w:r>
      <w:r>
        <w:rPr>
          <w:spacing w:val="-4"/>
        </w:rPr>
        <w:t> </w:t>
      </w:r>
      <w:r>
        <w:rPr/>
        <w:t>Quả</w:t>
      </w:r>
      <w:r>
        <w:rPr>
          <w:spacing w:val="-1"/>
        </w:rPr>
        <w:t> </w:t>
      </w:r>
      <w:r>
        <w:rPr/>
        <w:t>1,</w:t>
      </w:r>
      <w:r>
        <w:rPr>
          <w:spacing w:val="-4"/>
        </w:rPr>
        <w:t> </w:t>
      </w:r>
      <w:r>
        <w:rPr/>
        <w:t>có</w:t>
      </w:r>
      <w:r>
        <w:rPr>
          <w:spacing w:val="-5"/>
        </w:rPr>
        <w:t> </w:t>
      </w:r>
      <w:r>
        <w:rPr/>
        <w:t>Thực</w:t>
      </w:r>
      <w:r>
        <w:rPr>
          <w:spacing w:val="-4"/>
        </w:rPr>
        <w:t> </w:t>
      </w:r>
      <w:r>
        <w:rPr/>
        <w:t>1, có</w:t>
      </w:r>
      <w:r>
        <w:rPr>
          <w:spacing w:val="-4"/>
        </w:rPr>
        <w:t> </w:t>
      </w:r>
      <w:r>
        <w:rPr/>
        <w:t>Quyền</w:t>
      </w:r>
      <w:r>
        <w:rPr>
          <w:spacing w:val="-2"/>
        </w:rPr>
        <w:t> </w:t>
      </w:r>
      <w:r>
        <w:rPr/>
        <w:t>1,</w:t>
      </w:r>
      <w:r>
        <w:rPr>
          <w:spacing w:val="-4"/>
        </w:rPr>
        <w:t> </w:t>
      </w:r>
      <w:r>
        <w:rPr/>
        <w:t>có</w:t>
      </w:r>
      <w:r>
        <w:rPr>
          <w:spacing w:val="-1"/>
        </w:rPr>
        <w:t> </w:t>
      </w:r>
      <w:r>
        <w:rPr/>
        <w:t>Thiền</w:t>
      </w:r>
      <w:r>
        <w:rPr>
          <w:spacing w:val="-2"/>
        </w:rPr>
        <w:t> </w:t>
      </w:r>
      <w:r>
        <w:rPr/>
        <w:t>1,</w:t>
      </w:r>
      <w:r>
        <w:rPr>
          <w:spacing w:val="-3"/>
        </w:rPr>
        <w:t> </w:t>
      </w:r>
      <w:r>
        <w:rPr/>
        <w:t>có</w:t>
      </w:r>
      <w:r>
        <w:rPr>
          <w:spacing w:val="-4"/>
        </w:rPr>
        <w:t> </w:t>
      </w:r>
      <w:r>
        <w:rPr/>
        <w:t>Bất</w:t>
      </w:r>
      <w:r>
        <w:rPr>
          <w:spacing w:val="-2"/>
        </w:rPr>
        <w:t> </w:t>
      </w:r>
      <w:r>
        <w:rPr/>
        <w:t>tương</w:t>
      </w:r>
      <w:r>
        <w:rPr>
          <w:spacing w:val="-4"/>
        </w:rPr>
        <w:t> </w:t>
      </w:r>
      <w:r>
        <w:rPr/>
        <w:t>ưng</w:t>
      </w:r>
      <w:r>
        <w:rPr>
          <w:spacing w:val="-3"/>
        </w:rPr>
        <w:t> </w:t>
      </w:r>
      <w:r>
        <w:rPr/>
        <w:t>1, có</w:t>
      </w:r>
      <w:r>
        <w:rPr>
          <w:spacing w:val="-3"/>
        </w:rPr>
        <w:t> </w:t>
      </w:r>
      <w:r>
        <w:rPr/>
        <w:t>Hiện</w:t>
      </w:r>
      <w:r>
        <w:rPr>
          <w:spacing w:val="-4"/>
        </w:rPr>
        <w:t> </w:t>
      </w:r>
      <w:r>
        <w:rPr/>
        <w:t>hữu</w:t>
      </w:r>
      <w:r>
        <w:rPr>
          <w:spacing w:val="-2"/>
        </w:rPr>
        <w:t> </w:t>
      </w:r>
      <w:r>
        <w:rPr/>
        <w:t>1,</w:t>
      </w:r>
      <w:r>
        <w:rPr>
          <w:spacing w:val="-4"/>
        </w:rPr>
        <w:t> </w:t>
      </w:r>
      <w:r>
        <w:rPr>
          <w:spacing w:val="-5"/>
        </w:rPr>
        <w:t>có</w:t>
      </w:r>
    </w:p>
    <w:p>
      <w:pPr>
        <w:pStyle w:val="BodyText"/>
        <w:spacing w:line="298" w:lineRule="exact" w:before="1"/>
        <w:jc w:val="both"/>
      </w:pPr>
      <w:r>
        <w:rPr/>
        <w:t>Ly</w:t>
      </w:r>
      <w:r>
        <w:rPr>
          <w:spacing w:val="-5"/>
        </w:rPr>
        <w:t> 1.</w:t>
      </w:r>
    </w:p>
    <w:p>
      <w:pPr>
        <w:pStyle w:val="Heading3"/>
        <w:spacing w:line="298" w:lineRule="exact"/>
      </w:pPr>
      <w:r>
        <w:rPr>
          <w:spacing w:val="-4"/>
        </w:rPr>
        <w:t>195.</w:t>
      </w:r>
    </w:p>
    <w:p>
      <w:pPr>
        <w:pStyle w:val="BodyText"/>
        <w:spacing w:before="1"/>
        <w:ind w:right="137"/>
        <w:jc w:val="both"/>
      </w:pPr>
      <w:r>
        <w:rPr/>
        <w:t>Phi</w:t>
      </w:r>
      <w:r>
        <w:rPr>
          <w:spacing w:val="-1"/>
        </w:rPr>
        <w:t> </w:t>
      </w:r>
      <w:r>
        <w:rPr/>
        <w:t>Nhân duyên cùng phi</w:t>
      </w:r>
      <w:r>
        <w:rPr>
          <w:spacing w:val="-1"/>
        </w:rPr>
        <w:t> </w:t>
      </w:r>
      <w:r>
        <w:rPr/>
        <w:t>Cảnh duyên, phi Trưởng</w:t>
      </w:r>
      <w:r>
        <w:rPr>
          <w:spacing w:val="-2"/>
        </w:rPr>
        <w:t> </w:t>
      </w:r>
      <w:r>
        <w:rPr/>
        <w:t>duyên,</w:t>
      </w:r>
      <w:r>
        <w:rPr>
          <w:spacing w:val="-1"/>
        </w:rPr>
        <w:t> </w:t>
      </w:r>
      <w:r>
        <w:rPr/>
        <w:t>phi Vô gián duyên, phi</w:t>
      </w:r>
      <w:r>
        <w:rPr>
          <w:spacing w:val="-1"/>
        </w:rPr>
        <w:t> </w:t>
      </w:r>
      <w:r>
        <w:rPr/>
        <w:t>Liên tiếp duyên, phi Hỗ tương duyên, phi Cận y duyên, phi Tiền sanh duyên, phi Hậu sanh duyên, phi Cố hưởng duyên; từ phi Nhân duyên đến phi Cố hưởng duyên đều có 5 (câu), nhưng không đếm phi Nghiệp duyên,... phi Nghiệp duyên có Đồng sanh 1,... có Y chỉ 1, có Thực 1, có Hiện hữu 1, có Bất ly 1.</w:t>
      </w:r>
    </w:p>
    <w:p>
      <w:pPr>
        <w:pStyle w:val="Heading3"/>
        <w:spacing w:line="298" w:lineRule="exact" w:before="1"/>
      </w:pPr>
      <w:r>
        <w:rPr>
          <w:spacing w:val="-4"/>
        </w:rPr>
        <w:t>196.</w:t>
      </w:r>
    </w:p>
    <w:p>
      <w:pPr>
        <w:pStyle w:val="BodyText"/>
        <w:ind w:right="137"/>
        <w:jc w:val="both"/>
      </w:pPr>
      <w:r>
        <w:rPr/>
        <w:t>Phi</w:t>
      </w:r>
      <w:r>
        <w:rPr>
          <w:spacing w:val="-1"/>
        </w:rPr>
        <w:t> </w:t>
      </w:r>
      <w:r>
        <w:rPr/>
        <w:t>Nhân duyên cùng phi</w:t>
      </w:r>
      <w:r>
        <w:rPr>
          <w:spacing w:val="-1"/>
        </w:rPr>
        <w:t> </w:t>
      </w:r>
      <w:r>
        <w:rPr/>
        <w:t>Cảnh duyên, phi Trưởng</w:t>
      </w:r>
      <w:r>
        <w:rPr>
          <w:spacing w:val="-2"/>
        </w:rPr>
        <w:t> </w:t>
      </w:r>
      <w:r>
        <w:rPr/>
        <w:t>duyên,</w:t>
      </w:r>
      <w:r>
        <w:rPr>
          <w:spacing w:val="-1"/>
        </w:rPr>
        <w:t> </w:t>
      </w:r>
      <w:r>
        <w:rPr/>
        <w:t>phi Vô gián duyên, phi</w:t>
      </w:r>
      <w:r>
        <w:rPr>
          <w:spacing w:val="-1"/>
        </w:rPr>
        <w:t> </w:t>
      </w:r>
      <w:r>
        <w:rPr/>
        <w:t>Liên tiếp duyên, phi Hỗ tương duyên, phi Cận y duyên, phi Tiền sanh duyên, phi Hậu sanh duyên, phi Cố hưởng duyên, phi Nghiệp duyên, phi Quả duyên, phi Thực duyên có Đồng sanh trong 1 (câu),... có Y chỉ 1, có Hiện hữu 1, có Bất ly 1.</w:t>
      </w:r>
    </w:p>
    <w:p>
      <w:pPr>
        <w:pStyle w:val="Heading3"/>
        <w:spacing w:line="298" w:lineRule="exact"/>
      </w:pPr>
      <w:r>
        <w:rPr>
          <w:spacing w:val="-4"/>
        </w:rPr>
        <w:t>197.</w:t>
      </w:r>
    </w:p>
    <w:p>
      <w:pPr>
        <w:pStyle w:val="BodyText"/>
        <w:ind w:right="139"/>
        <w:jc w:val="both"/>
      </w:pPr>
      <w:r>
        <w:rPr/>
        <w:t>Phi</w:t>
      </w:r>
      <w:r>
        <w:rPr>
          <w:spacing w:val="-1"/>
        </w:rPr>
        <w:t> </w:t>
      </w:r>
      <w:r>
        <w:rPr/>
        <w:t>Nhân duyên cùng phi</w:t>
      </w:r>
      <w:r>
        <w:rPr>
          <w:spacing w:val="-1"/>
        </w:rPr>
        <w:t> </w:t>
      </w:r>
      <w:r>
        <w:rPr/>
        <w:t>Cảnh duyên, phi Trưởng</w:t>
      </w:r>
      <w:r>
        <w:rPr>
          <w:spacing w:val="-2"/>
        </w:rPr>
        <w:t> </w:t>
      </w:r>
      <w:r>
        <w:rPr/>
        <w:t>duyên,</w:t>
      </w:r>
      <w:r>
        <w:rPr>
          <w:spacing w:val="-1"/>
        </w:rPr>
        <w:t> </w:t>
      </w:r>
      <w:r>
        <w:rPr/>
        <w:t>phi Vô gián duyên, phi</w:t>
      </w:r>
      <w:r>
        <w:rPr>
          <w:spacing w:val="-1"/>
        </w:rPr>
        <w:t> </w:t>
      </w:r>
      <w:r>
        <w:rPr/>
        <w:t>Liên tiếp duyên, phi Hỗ tương duyên, phi Cận y duyên, phi Tiền sanh duyên, phi Hậu sanh duyên, phi Cố hưởng duyên, phi Nghiệp duyên, phi Quả duyên, phi Thực duyên, phi Quyền duyên, phi Thiền duyên, phi Đạo duyên, phi Tương ưng duyên, phi Bất tương ưng duyên, phi Vô hữu duyên, phi Ly</w:t>
      </w:r>
      <w:r>
        <w:rPr>
          <w:spacing w:val="-3"/>
        </w:rPr>
        <w:t> </w:t>
      </w:r>
      <w:r>
        <w:rPr/>
        <w:t>duyên có Đồng sanh trong 1 (câu),... có Y chỉ 1, có Hiện hữu 1, có Bất ly 1.</w:t>
      </w:r>
    </w:p>
    <w:p>
      <w:pPr>
        <w:pStyle w:val="Heading3"/>
        <w:spacing w:line="298" w:lineRule="exact"/>
      </w:pPr>
      <w:r>
        <w:rPr>
          <w:spacing w:val="-4"/>
        </w:rPr>
        <w:t>198.</w:t>
      </w:r>
    </w:p>
    <w:p>
      <w:pPr>
        <w:pStyle w:val="BodyText"/>
        <w:spacing w:before="1"/>
        <w:ind w:right="137"/>
        <w:jc w:val="both"/>
      </w:pPr>
      <w:r>
        <w:rPr/>
        <w:t>Phi</w:t>
      </w:r>
      <w:r>
        <w:rPr>
          <w:spacing w:val="-3"/>
        </w:rPr>
        <w:t> </w:t>
      </w:r>
      <w:r>
        <w:rPr/>
        <w:t>Cảnh</w:t>
      </w:r>
      <w:r>
        <w:rPr>
          <w:spacing w:val="-1"/>
        </w:rPr>
        <w:t> </w:t>
      </w:r>
      <w:r>
        <w:rPr/>
        <w:t>duyên có</w:t>
      </w:r>
      <w:r>
        <w:rPr>
          <w:spacing w:val="-3"/>
        </w:rPr>
        <w:t> </w:t>
      </w:r>
      <w:r>
        <w:rPr/>
        <w:t>Nhân</w:t>
      </w:r>
      <w:r>
        <w:rPr>
          <w:spacing w:val="-2"/>
        </w:rPr>
        <w:t> </w:t>
      </w:r>
      <w:r>
        <w:rPr/>
        <w:t>trong</w:t>
      </w:r>
      <w:r>
        <w:rPr>
          <w:spacing w:val="-3"/>
        </w:rPr>
        <w:t> </w:t>
      </w:r>
      <w:r>
        <w:rPr/>
        <w:t>5</w:t>
      </w:r>
      <w:r>
        <w:rPr>
          <w:spacing w:val="-1"/>
        </w:rPr>
        <w:t> </w:t>
      </w:r>
      <w:r>
        <w:rPr/>
        <w:t>(câu),... có</w:t>
      </w:r>
      <w:r>
        <w:rPr>
          <w:spacing w:val="-3"/>
        </w:rPr>
        <w:t> </w:t>
      </w:r>
      <w:r>
        <w:rPr/>
        <w:t>Trưởng</w:t>
      </w:r>
      <w:r>
        <w:rPr>
          <w:spacing w:val="-3"/>
        </w:rPr>
        <w:t> </w:t>
      </w:r>
      <w:r>
        <w:rPr/>
        <w:t>5,</w:t>
      </w:r>
      <w:r>
        <w:rPr>
          <w:spacing w:val="-3"/>
        </w:rPr>
        <w:t> </w:t>
      </w:r>
      <w:r>
        <w:rPr/>
        <w:t>có Đồng</w:t>
      </w:r>
      <w:r>
        <w:rPr>
          <w:spacing w:val="-3"/>
        </w:rPr>
        <w:t> </w:t>
      </w:r>
      <w:r>
        <w:rPr/>
        <w:t>sanh 5,</w:t>
      </w:r>
      <w:r>
        <w:rPr>
          <w:spacing w:val="-3"/>
        </w:rPr>
        <w:t> </w:t>
      </w:r>
      <w:r>
        <w:rPr/>
        <w:t>có</w:t>
      </w:r>
      <w:r>
        <w:rPr>
          <w:spacing w:val="-2"/>
        </w:rPr>
        <w:t> </w:t>
      </w:r>
      <w:r>
        <w:rPr/>
        <w:t>Hỗ</w:t>
      </w:r>
      <w:r>
        <w:rPr>
          <w:spacing w:val="-3"/>
        </w:rPr>
        <w:t> </w:t>
      </w:r>
      <w:r>
        <w:rPr/>
        <w:t>tương</w:t>
      </w:r>
      <w:r>
        <w:rPr>
          <w:spacing w:val="-2"/>
        </w:rPr>
        <w:t> </w:t>
      </w:r>
      <w:r>
        <w:rPr/>
        <w:t>1, có Y</w:t>
      </w:r>
      <w:r>
        <w:rPr>
          <w:spacing w:val="-1"/>
        </w:rPr>
        <w:t> </w:t>
      </w:r>
      <w:r>
        <w:rPr/>
        <w:t>chỉ 5,</w:t>
      </w:r>
      <w:r>
        <w:rPr>
          <w:spacing w:val="-1"/>
        </w:rPr>
        <w:t> </w:t>
      </w:r>
      <w:r>
        <w:rPr/>
        <w:t>có Nghiệp 5, có Quả 1,</w:t>
      </w:r>
      <w:r>
        <w:rPr>
          <w:spacing w:val="-1"/>
        </w:rPr>
        <w:t> </w:t>
      </w:r>
      <w:r>
        <w:rPr/>
        <w:t>có thực 5, có Quyền 5,</w:t>
      </w:r>
      <w:r>
        <w:rPr>
          <w:spacing w:val="-1"/>
        </w:rPr>
        <w:t> </w:t>
      </w:r>
      <w:r>
        <w:rPr/>
        <w:t>có Thiền 5, có đạo 5,</w:t>
      </w:r>
      <w:r>
        <w:rPr>
          <w:spacing w:val="-1"/>
        </w:rPr>
        <w:t> </w:t>
      </w:r>
      <w:r>
        <w:rPr/>
        <w:t>có Bất tương ưng 5, có Hiện hữu 5, có Bất ly 5.</w:t>
      </w:r>
    </w:p>
    <w:p>
      <w:pPr>
        <w:pStyle w:val="Heading3"/>
        <w:spacing w:line="298" w:lineRule="exact" w:before="1"/>
      </w:pPr>
      <w:r>
        <w:rPr>
          <w:spacing w:val="-4"/>
        </w:rPr>
        <w:t>199.</w:t>
      </w:r>
    </w:p>
    <w:p>
      <w:pPr>
        <w:pStyle w:val="BodyText"/>
        <w:ind w:right="139"/>
        <w:jc w:val="both"/>
      </w:pPr>
      <w:r>
        <w:rPr/>
        <w:t>Phi</w:t>
      </w:r>
      <w:r>
        <w:rPr>
          <w:spacing w:val="-3"/>
        </w:rPr>
        <w:t> </w:t>
      </w:r>
      <w:r>
        <w:rPr/>
        <w:t>Cảnh</w:t>
      </w:r>
      <w:r>
        <w:rPr>
          <w:spacing w:val="-3"/>
        </w:rPr>
        <w:t> </w:t>
      </w:r>
      <w:r>
        <w:rPr/>
        <w:t>duyên</w:t>
      </w:r>
      <w:r>
        <w:rPr>
          <w:spacing w:val="-2"/>
        </w:rPr>
        <w:t> </w:t>
      </w:r>
      <w:r>
        <w:rPr/>
        <w:t>cùng</w:t>
      </w:r>
      <w:r>
        <w:rPr>
          <w:spacing w:val="-2"/>
        </w:rPr>
        <w:t> </w:t>
      </w:r>
      <w:r>
        <w:rPr/>
        <w:t>phi</w:t>
      </w:r>
      <w:r>
        <w:rPr>
          <w:spacing w:val="-2"/>
        </w:rPr>
        <w:t> </w:t>
      </w:r>
      <w:r>
        <w:rPr/>
        <w:t>Nhân duyên</w:t>
      </w:r>
      <w:r>
        <w:rPr>
          <w:spacing w:val="-2"/>
        </w:rPr>
        <w:t> </w:t>
      </w:r>
      <w:r>
        <w:rPr/>
        <w:t>có Đồng</w:t>
      </w:r>
      <w:r>
        <w:rPr>
          <w:spacing w:val="-3"/>
        </w:rPr>
        <w:t> </w:t>
      </w:r>
      <w:r>
        <w:rPr/>
        <w:t>sanh trong</w:t>
      </w:r>
      <w:r>
        <w:rPr>
          <w:spacing w:val="-1"/>
        </w:rPr>
        <w:t> </w:t>
      </w:r>
      <w:r>
        <w:rPr/>
        <w:t>1</w:t>
      </w:r>
      <w:r>
        <w:rPr>
          <w:spacing w:val="-3"/>
        </w:rPr>
        <w:t> </w:t>
      </w:r>
      <w:r>
        <w:rPr/>
        <w:t>(câu),... có</w:t>
      </w:r>
      <w:r>
        <w:rPr>
          <w:spacing w:val="-2"/>
        </w:rPr>
        <w:t> </w:t>
      </w:r>
      <w:r>
        <w:rPr/>
        <w:t>Hỗ</w:t>
      </w:r>
      <w:r>
        <w:rPr>
          <w:spacing w:val="-1"/>
        </w:rPr>
        <w:t> </w:t>
      </w:r>
      <w:r>
        <w:rPr/>
        <w:t>tương 1,</w:t>
      </w:r>
      <w:r>
        <w:rPr>
          <w:spacing w:val="-3"/>
        </w:rPr>
        <w:t> </w:t>
      </w:r>
      <w:r>
        <w:rPr/>
        <w:t>có Y chỉ 1, có Nghiệp 1, có Quả 1, có Thực 1, có Quyền 1, có Thiền 1, có Bất tương ưng 1, có Hiện hữu 1, có Bất ly 1.</w:t>
      </w:r>
    </w:p>
    <w:p>
      <w:pPr>
        <w:pStyle w:val="BodyText"/>
        <w:ind w:left="1135"/>
        <w:jc w:val="both"/>
      </w:pPr>
      <w:r>
        <w:rPr/>
        <w:t>Cũng</w:t>
      </w:r>
      <w:r>
        <w:rPr>
          <w:spacing w:val="-7"/>
        </w:rPr>
        <w:t> </w:t>
      </w:r>
      <w:r>
        <w:rPr/>
        <w:t>như</w:t>
      </w:r>
      <w:r>
        <w:rPr>
          <w:spacing w:val="-5"/>
        </w:rPr>
        <w:t> </w:t>
      </w:r>
      <w:r>
        <w:rPr/>
        <w:t>phần</w:t>
      </w:r>
      <w:r>
        <w:rPr>
          <w:spacing w:val="-5"/>
        </w:rPr>
        <w:t> </w:t>
      </w:r>
      <w:r>
        <w:rPr/>
        <w:t>Phi</w:t>
      </w:r>
      <w:r>
        <w:rPr>
          <w:spacing w:val="-4"/>
        </w:rPr>
        <w:t> </w:t>
      </w:r>
      <w:r>
        <w:rPr/>
        <w:t>Nhân</w:t>
      </w:r>
      <w:r>
        <w:rPr>
          <w:spacing w:val="-5"/>
        </w:rPr>
        <w:t> </w:t>
      </w:r>
      <w:r>
        <w:rPr>
          <w:spacing w:val="-4"/>
        </w:rPr>
        <w:t>căn.</w:t>
      </w:r>
    </w:p>
    <w:p>
      <w:pPr>
        <w:pStyle w:val="Heading3"/>
        <w:spacing w:line="298" w:lineRule="exact" w:before="1"/>
      </w:pPr>
      <w:r>
        <w:rPr>
          <w:spacing w:val="-4"/>
        </w:rPr>
        <w:t>200.</w:t>
      </w:r>
    </w:p>
    <w:p>
      <w:pPr>
        <w:pStyle w:val="BodyText"/>
        <w:ind w:right="137"/>
        <w:jc w:val="both"/>
      </w:pPr>
      <w:r>
        <w:rPr/>
        <w:t>Phi Trưởng duyên có Nhân 9,... có Cảnh 3, có Vô gián 3, có Liên tiếp 3, có Đồng sanh 9,</w:t>
      </w:r>
      <w:r>
        <w:rPr>
          <w:spacing w:val="-1"/>
        </w:rPr>
        <w:t> </w:t>
      </w:r>
      <w:r>
        <w:rPr/>
        <w:t>có Hỗ</w:t>
      </w:r>
      <w:r>
        <w:rPr>
          <w:spacing w:val="-1"/>
        </w:rPr>
        <w:t> </w:t>
      </w:r>
      <w:r>
        <w:rPr/>
        <w:t>tương 3,</w:t>
      </w:r>
      <w:r>
        <w:rPr>
          <w:spacing w:val="-1"/>
        </w:rPr>
        <w:t> </w:t>
      </w:r>
      <w:r>
        <w:rPr/>
        <w:t>có Y chỉ 9, có Cận y</w:t>
      </w:r>
      <w:r>
        <w:rPr>
          <w:spacing w:val="-2"/>
        </w:rPr>
        <w:t> </w:t>
      </w:r>
      <w:r>
        <w:rPr/>
        <w:t>3,</w:t>
      </w:r>
      <w:r>
        <w:rPr>
          <w:spacing w:val="-1"/>
        </w:rPr>
        <w:t> </w:t>
      </w:r>
      <w:r>
        <w:rPr/>
        <w:t>có Tiền</w:t>
      </w:r>
      <w:r>
        <w:rPr>
          <w:spacing w:val="-1"/>
        </w:rPr>
        <w:t> </w:t>
      </w:r>
      <w:r>
        <w:rPr/>
        <w:t>sanh 3,</w:t>
      </w:r>
      <w:r>
        <w:rPr>
          <w:spacing w:val="-1"/>
        </w:rPr>
        <w:t> </w:t>
      </w:r>
      <w:r>
        <w:rPr/>
        <w:t>có Cố hưởng 3,</w:t>
      </w:r>
      <w:r>
        <w:rPr>
          <w:spacing w:val="-1"/>
        </w:rPr>
        <w:t> </w:t>
      </w:r>
      <w:r>
        <w:rPr/>
        <w:t>có Nghiệp</w:t>
      </w:r>
      <w:r>
        <w:rPr>
          <w:spacing w:val="-1"/>
        </w:rPr>
        <w:t> </w:t>
      </w:r>
      <w:r>
        <w:rPr/>
        <w:t>9, có Quả 1, có thực 9, có Quyền 9, có Thiền 9, có Đạo 9, có Tương ưng 3, có Bất tương ưng 9, có Hiện hữu 9, có Vô hữu 3, có Ly 3, có Bất ly 9.</w:t>
      </w:r>
    </w:p>
    <w:p>
      <w:pPr>
        <w:pStyle w:val="Heading3"/>
        <w:spacing w:line="298" w:lineRule="exact"/>
      </w:pPr>
      <w:r>
        <w:rPr>
          <w:spacing w:val="-4"/>
        </w:rPr>
        <w:t>201.</w:t>
      </w:r>
    </w:p>
    <w:p>
      <w:pPr>
        <w:pStyle w:val="BodyText"/>
        <w:spacing w:before="1"/>
        <w:ind w:right="137"/>
        <w:jc w:val="both"/>
      </w:pPr>
      <w:r>
        <w:rPr/>
        <w:t>Phi Trưởng duyên cùng phi Nhân duyên có Cảnh 2,... có Vô gián 2, có Liên tiếp 2, có Đồng sanh 2, có Hỗ tương 2, có Y chỉ 2, có Cận y 2, có Tiền sanh 2, có Cố hưởng 2,</w:t>
      </w:r>
      <w:r>
        <w:rPr>
          <w:spacing w:val="40"/>
        </w:rPr>
        <w:t> </w:t>
      </w:r>
      <w:r>
        <w:rPr/>
        <w:t>có Nghiệp 2, có Quả 1, có Thực 2,</w:t>
      </w:r>
      <w:r>
        <w:rPr>
          <w:spacing w:val="-1"/>
        </w:rPr>
        <w:t> </w:t>
      </w:r>
      <w:r>
        <w:rPr/>
        <w:t>có Quyền 2,</w:t>
      </w:r>
      <w:r>
        <w:rPr>
          <w:spacing w:val="-1"/>
        </w:rPr>
        <w:t> </w:t>
      </w:r>
      <w:r>
        <w:rPr/>
        <w:t>có Thiền 2, có Đạo 1, có Tương</w:t>
      </w:r>
      <w:r>
        <w:rPr>
          <w:spacing w:val="-1"/>
        </w:rPr>
        <w:t> </w:t>
      </w:r>
      <w:r>
        <w:rPr/>
        <w:t>ưng 2, có Bất tương ưng 2, có Hiện hữu 2, có Vô hữu 2, có Ly 2, có Bất ly 2.</w:t>
      </w:r>
    </w:p>
    <w:p>
      <w:pPr>
        <w:pStyle w:val="Heading3"/>
        <w:spacing w:line="299" w:lineRule="exact"/>
      </w:pPr>
      <w:r>
        <w:rPr>
          <w:spacing w:val="-4"/>
        </w:rPr>
        <w:t>202.</w:t>
      </w:r>
    </w:p>
    <w:p>
      <w:pPr>
        <w:pStyle w:val="Heading3"/>
        <w:spacing w:after="0" w:line="299" w:lineRule="exact"/>
        <w:sectPr>
          <w:pgSz w:w="11630" w:h="16450"/>
          <w:pgMar w:header="811" w:footer="0" w:top="1160" w:bottom="280" w:left="708" w:right="850"/>
        </w:sectPr>
      </w:pPr>
    </w:p>
    <w:p>
      <w:pPr>
        <w:pStyle w:val="BodyText"/>
        <w:spacing w:before="232"/>
        <w:ind w:right="137"/>
        <w:jc w:val="both"/>
      </w:pPr>
      <w:r>
        <w:rPr/>
        <w:t>Phi Trưởng duyên cùng phi Nhân duyên, phi Cảnh duyên có Đồng sanh 1,... có Hỗ tương 1,</w:t>
      </w:r>
      <w:r>
        <w:rPr>
          <w:spacing w:val="-1"/>
        </w:rPr>
        <w:t> </w:t>
      </w:r>
      <w:r>
        <w:rPr/>
        <w:t>có Y</w:t>
      </w:r>
      <w:r>
        <w:rPr>
          <w:spacing w:val="-1"/>
        </w:rPr>
        <w:t> </w:t>
      </w:r>
      <w:r>
        <w:rPr/>
        <w:t>chỉ 1,</w:t>
      </w:r>
      <w:r>
        <w:rPr>
          <w:spacing w:val="-1"/>
        </w:rPr>
        <w:t> </w:t>
      </w:r>
      <w:r>
        <w:rPr/>
        <w:t>có Nghiệp 1, có Quả 1,</w:t>
      </w:r>
      <w:r>
        <w:rPr>
          <w:spacing w:val="-1"/>
        </w:rPr>
        <w:t> </w:t>
      </w:r>
      <w:r>
        <w:rPr/>
        <w:t>có Thực 1, có Quyền 1, có Thiền 1, có Bất tương ưng 1, có Hiện hữu 1, có Bất ly 1 (tóm tắt).</w:t>
      </w:r>
    </w:p>
    <w:p>
      <w:pPr>
        <w:pStyle w:val="Heading3"/>
        <w:spacing w:line="298" w:lineRule="exact"/>
      </w:pPr>
      <w:r>
        <w:rPr>
          <w:spacing w:val="-4"/>
        </w:rPr>
        <w:t>203.</w:t>
      </w:r>
    </w:p>
    <w:p>
      <w:pPr>
        <w:pStyle w:val="BodyText"/>
        <w:spacing w:before="1"/>
        <w:ind w:right="137"/>
        <w:jc w:val="both"/>
      </w:pPr>
      <w:r>
        <w:rPr/>
        <w:t>Phi Vô gián duyên cùng phi Liên tiếp duyên, phi Hỗ tương duyên, phi Cận y</w:t>
      </w:r>
      <w:r>
        <w:rPr>
          <w:spacing w:val="-2"/>
        </w:rPr>
        <w:t> </w:t>
      </w:r>
      <w:r>
        <w:rPr/>
        <w:t>duyên có Nhân trong 5 (câu),... có Trưởng 5, có Đồng sanh 5, có Hỗ tương 1, có Y chỉ 5, có Nghiệp 5, có Quả 1, có thực 5, có Quyền 5, có Thiền 5, có đạo 5, có Bất tương ưng 5, có Hiện hữu 5, có Bất ly 5.</w:t>
      </w:r>
    </w:p>
    <w:p>
      <w:pPr>
        <w:pStyle w:val="Heading3"/>
        <w:spacing w:line="298" w:lineRule="exact"/>
      </w:pPr>
      <w:r>
        <w:rPr>
          <w:spacing w:val="-4"/>
        </w:rPr>
        <w:t>204.</w:t>
      </w:r>
    </w:p>
    <w:p>
      <w:pPr>
        <w:pStyle w:val="BodyText"/>
        <w:spacing w:before="1"/>
        <w:ind w:right="139"/>
        <w:jc w:val="both"/>
      </w:pPr>
      <w:r>
        <w:rPr/>
        <w:t>Phi Cận y duyên cùng phi Nhân duyên có Đồng sanh 1, có Hỗ tương 1, có Y chỉ 1, có Nghiệp 1, có Quả 1, có Thực 1, có Quyền 1, có Thiền 1, có Bất tương ưng 1, có Hiện hữu 1, có Bất ly 1 (tóm tắt).</w:t>
      </w:r>
    </w:p>
    <w:p>
      <w:pPr>
        <w:pStyle w:val="Heading3"/>
        <w:spacing w:line="298" w:lineRule="exact"/>
      </w:pPr>
      <w:r>
        <w:rPr>
          <w:spacing w:val="-4"/>
        </w:rPr>
        <w:t>205.</w:t>
      </w:r>
    </w:p>
    <w:p>
      <w:pPr>
        <w:pStyle w:val="BodyText"/>
        <w:spacing w:before="1"/>
        <w:ind w:right="139"/>
        <w:jc w:val="both"/>
      </w:pPr>
      <w:r>
        <w:rPr/>
        <w:t>Phi Tiền sanh duyên có Nhân 7,... có Cảnh 3, có Trưởng 7, có Vô gián 3, có Liên tiếp 3, có Đồng sanh 7, có Hỗ tương 3, có Y chỉ 7, có Cận y 3, có Cố hưởng 3, có Nghiệp</w:t>
      </w:r>
      <w:r>
        <w:rPr>
          <w:spacing w:val="40"/>
        </w:rPr>
        <w:t> </w:t>
      </w:r>
      <w:r>
        <w:rPr/>
        <w:t>7, có Quả 1, có Thực 7, có Quyền 7, có Thiền 7, có Đạo 7, có Tương ưng 3, có Bất tương ưng 5, có Hiện hữu 7, có Vô hữu 3, có Ly 3, có Bất ly 7.</w:t>
      </w:r>
    </w:p>
    <w:p>
      <w:pPr>
        <w:pStyle w:val="Heading3"/>
        <w:spacing w:line="298" w:lineRule="exact"/>
      </w:pPr>
      <w:r>
        <w:rPr>
          <w:spacing w:val="-4"/>
        </w:rPr>
        <w:t>206.</w:t>
      </w:r>
    </w:p>
    <w:p>
      <w:pPr>
        <w:pStyle w:val="BodyText"/>
        <w:spacing w:before="1"/>
        <w:ind w:right="140"/>
        <w:jc w:val="both"/>
      </w:pPr>
      <w:r>
        <w:rPr/>
        <w:t>Phi Tiền sanh duyên cùng phi Nhân duyên có Cảnh 2, có Vô gián 2, có Liên tiếp 2, có Đồng sanh 2, có Hỗ tương 2, có Y chỉ 2, có Cận y 2, có Cố hưởng 1, có Nghiệp 2, có Quả 1, có Thực 2, có Quyền 2, có Thiền 2, có Đạo 1, có Tương ưng 2, có Bất tương ưng 1, có Hiện hữu 2, có Vô hữu 2, có Ly 2, có Bất ly 2.</w:t>
      </w:r>
    </w:p>
    <w:p>
      <w:pPr>
        <w:pStyle w:val="Heading3"/>
        <w:spacing w:line="298" w:lineRule="exact"/>
      </w:pPr>
      <w:r>
        <w:rPr>
          <w:spacing w:val="-4"/>
        </w:rPr>
        <w:t>207.</w:t>
      </w:r>
    </w:p>
    <w:p>
      <w:pPr>
        <w:pStyle w:val="BodyText"/>
        <w:spacing w:before="2"/>
        <w:ind w:right="137"/>
        <w:jc w:val="both"/>
      </w:pPr>
      <w:r>
        <w:rPr/>
        <w:t>Phi Tiền sanh duyên cùng phi Nhân duyên, phi Cảnh duyên có Đồng sanh 1,... có Hỗ tương 1,</w:t>
      </w:r>
      <w:r>
        <w:rPr>
          <w:spacing w:val="-1"/>
        </w:rPr>
        <w:t> </w:t>
      </w:r>
      <w:r>
        <w:rPr/>
        <w:t>có Y</w:t>
      </w:r>
      <w:r>
        <w:rPr>
          <w:spacing w:val="-1"/>
        </w:rPr>
        <w:t> </w:t>
      </w:r>
      <w:r>
        <w:rPr/>
        <w:t>chỉ 1,</w:t>
      </w:r>
      <w:r>
        <w:rPr>
          <w:spacing w:val="-1"/>
        </w:rPr>
        <w:t> </w:t>
      </w:r>
      <w:r>
        <w:rPr/>
        <w:t>có Nghiệp 1, có Quả 1,</w:t>
      </w:r>
      <w:r>
        <w:rPr>
          <w:spacing w:val="-1"/>
        </w:rPr>
        <w:t> </w:t>
      </w:r>
      <w:r>
        <w:rPr/>
        <w:t>có Thực 1, có Quyền 1, có Thiền 1, có Bất tương ưng 1, có Hiện hữu 1, có Bất ly 1 (tóm tắt).</w:t>
      </w:r>
    </w:p>
    <w:p>
      <w:pPr>
        <w:pStyle w:val="Heading3"/>
        <w:spacing w:line="297" w:lineRule="exact"/>
      </w:pPr>
      <w:r>
        <w:rPr>
          <w:spacing w:val="-4"/>
        </w:rPr>
        <w:t>208.</w:t>
      </w:r>
    </w:p>
    <w:p>
      <w:pPr>
        <w:pStyle w:val="BodyText"/>
        <w:spacing w:before="1"/>
        <w:ind w:right="139"/>
        <w:jc w:val="both"/>
      </w:pPr>
      <w:r>
        <w:rPr/>
        <w:t>Phi Hậu sanh duyên có Nhân 9,... có Cảnh 3, có Trưởng 9, có Vô gián 3, có Liên tiếp</w:t>
      </w:r>
      <w:r>
        <w:rPr>
          <w:spacing w:val="40"/>
        </w:rPr>
        <w:t> </w:t>
      </w:r>
      <w:r>
        <w:rPr/>
        <w:t>3, có Đồng sanh 9, có Hỗ tương 3, có Y chỉ 9, có Cận y 3, có Tiền sanh 3, có Cố</w:t>
      </w:r>
      <w:r>
        <w:rPr>
          <w:spacing w:val="40"/>
        </w:rPr>
        <w:t> </w:t>
      </w:r>
      <w:r>
        <w:rPr/>
        <w:t>hưởng 3, có Nghiệp 9, có Quả 1, có thực 9, có Quyền 9, có Thiền 9, có Đạo 9, có Tương ưng 3, có Bất tương ưng 9, có Hiện hữu 9, có Vô hữu 3, có Ly 3, có Bất ly 9.</w:t>
      </w:r>
    </w:p>
    <w:p>
      <w:pPr>
        <w:pStyle w:val="Heading3"/>
        <w:spacing w:line="298" w:lineRule="exact"/>
      </w:pPr>
      <w:r>
        <w:rPr>
          <w:spacing w:val="-4"/>
        </w:rPr>
        <w:t>209.</w:t>
      </w:r>
    </w:p>
    <w:p>
      <w:pPr>
        <w:pStyle w:val="BodyText"/>
        <w:spacing w:before="1"/>
        <w:ind w:right="134"/>
        <w:jc w:val="both"/>
      </w:pPr>
      <w:r>
        <w:rPr/>
        <w:t>Phi Hậu sanh duyên cùng phi Nhân duyên có Cảnh 2,... có Vô gián 2, có Liên tiếp 2,</w:t>
      </w:r>
      <w:r>
        <w:rPr>
          <w:spacing w:val="40"/>
        </w:rPr>
        <w:t> </w:t>
      </w:r>
      <w:r>
        <w:rPr/>
        <w:t>có Đồng sanh 2, có Hỗ tương 2, có Y chỉ 2, có Cận y 2, có Tiền sanh 2, có Cố hưởng</w:t>
      </w:r>
      <w:r>
        <w:rPr>
          <w:spacing w:val="40"/>
        </w:rPr>
        <w:t> </w:t>
      </w:r>
      <w:r>
        <w:rPr/>
        <w:t>2, có Nghiệp 2, có Quả 1, có Thực 2, có Quyền 2, có Thiền 2, có Đạo 1, có Tương ưng 2, có Bất tương ưng 2, có Hiện hữu 2, có Vô hữu 2, có Ly 2, có Bất ly 2.</w:t>
      </w:r>
    </w:p>
    <w:p>
      <w:pPr>
        <w:pStyle w:val="Heading3"/>
        <w:spacing w:line="240" w:lineRule="auto"/>
      </w:pPr>
      <w:r>
        <w:rPr>
          <w:spacing w:val="-4"/>
        </w:rPr>
        <w:t>210.</w:t>
      </w:r>
    </w:p>
    <w:p>
      <w:pPr>
        <w:pStyle w:val="BodyText"/>
        <w:spacing w:before="1"/>
        <w:ind w:right="139"/>
        <w:jc w:val="both"/>
      </w:pPr>
      <w:r>
        <w:rPr/>
        <w:t>Phi Hậu sanh duyên cùng phi Nhân duyên, phi Cảnh duyên có Đồng sanh 1,... có Hỗ tương 1,</w:t>
      </w:r>
      <w:r>
        <w:rPr>
          <w:spacing w:val="-1"/>
        </w:rPr>
        <w:t> </w:t>
      </w:r>
      <w:r>
        <w:rPr/>
        <w:t>có Y</w:t>
      </w:r>
      <w:r>
        <w:rPr>
          <w:spacing w:val="-1"/>
        </w:rPr>
        <w:t> </w:t>
      </w:r>
      <w:r>
        <w:rPr/>
        <w:t>chỉ 1,</w:t>
      </w:r>
      <w:r>
        <w:rPr>
          <w:spacing w:val="-1"/>
        </w:rPr>
        <w:t> </w:t>
      </w:r>
      <w:r>
        <w:rPr/>
        <w:t>có Nghiệp 1, có Quả 1,</w:t>
      </w:r>
      <w:r>
        <w:rPr>
          <w:spacing w:val="-1"/>
        </w:rPr>
        <w:t> </w:t>
      </w:r>
      <w:r>
        <w:rPr/>
        <w:t>có Thực 1, có Quyền 1, có Thiền 1, có Bất tương ưng 1, có Hiện hữu 1, có Bất ly 1 (tóm tắt).</w:t>
      </w:r>
    </w:p>
    <w:p>
      <w:pPr>
        <w:pStyle w:val="Heading3"/>
        <w:spacing w:line="297" w:lineRule="exact"/>
      </w:pPr>
      <w:r>
        <w:rPr>
          <w:spacing w:val="-4"/>
        </w:rPr>
        <w:t>211.</w:t>
      </w:r>
    </w:p>
    <w:p>
      <w:pPr>
        <w:pStyle w:val="BodyText"/>
        <w:spacing w:before="1"/>
        <w:ind w:right="139"/>
        <w:jc w:val="both"/>
      </w:pPr>
      <w:r>
        <w:rPr/>
        <w:t>Phi Cố hưởng duyên có Nhân 9,... có Cảnh 3, có Trưởng 9, có Vô gián 3, có Liên tiếp 3, có Đồng sanh 9, có Hỗ tương 3, có Y chỉ 9, có Cận y 3, có Tiền sanh 3, có Nghiệp</w:t>
      </w:r>
      <w:r>
        <w:rPr>
          <w:spacing w:val="40"/>
        </w:rPr>
        <w:t> </w:t>
      </w:r>
      <w:r>
        <w:rPr/>
        <w:t>9, có Quả 1, có thực 9, có Quyền 9, có Thiền 9, có Đạo 9, có Tương ưng 3, có Bất tương ưng 9, có Hiện hữu 9, có Vô hữu 3, có Ly 3, có Bất ly 9.</w:t>
      </w:r>
    </w:p>
    <w:p>
      <w:pPr>
        <w:pStyle w:val="Heading3"/>
        <w:spacing w:line="299" w:lineRule="exact"/>
      </w:pPr>
      <w:r>
        <w:rPr>
          <w:spacing w:val="-4"/>
        </w:rPr>
        <w:t>212.</w:t>
      </w:r>
    </w:p>
    <w:p>
      <w:pPr>
        <w:pStyle w:val="Heading3"/>
        <w:spacing w:after="0" w:line="299" w:lineRule="exact"/>
        <w:sectPr>
          <w:pgSz w:w="11630" w:h="16450"/>
          <w:pgMar w:header="859" w:footer="0" w:top="1120" w:bottom="280" w:left="708" w:right="850"/>
        </w:sectPr>
      </w:pPr>
    </w:p>
    <w:p>
      <w:pPr>
        <w:pStyle w:val="BodyText"/>
        <w:spacing w:before="232"/>
        <w:ind w:right="139"/>
        <w:jc w:val="both"/>
      </w:pPr>
      <w:r>
        <w:rPr/>
        <w:t>Phi Cố hưởng duyên cùng phi Nhân duyên có Cảnh 2,... có Vô gián 2, có Liên tiếp 2, có Đồng sanh 2, có Hỗ tương 2, có Y chỉ 2, có Cận y 2, có Tiền sanh 2, có Nghiệp 2, có Quả 1, có Thực 2,</w:t>
      </w:r>
      <w:r>
        <w:rPr>
          <w:spacing w:val="-1"/>
        </w:rPr>
        <w:t> </w:t>
      </w:r>
      <w:r>
        <w:rPr/>
        <w:t>có</w:t>
      </w:r>
      <w:r>
        <w:rPr>
          <w:spacing w:val="-1"/>
        </w:rPr>
        <w:t> </w:t>
      </w:r>
      <w:r>
        <w:rPr/>
        <w:t>Quyền 2,</w:t>
      </w:r>
      <w:r>
        <w:rPr>
          <w:spacing w:val="-1"/>
        </w:rPr>
        <w:t> </w:t>
      </w:r>
      <w:r>
        <w:rPr/>
        <w:t>có Thiền 2, có Đạo 1, có Tương</w:t>
      </w:r>
      <w:r>
        <w:rPr>
          <w:spacing w:val="-1"/>
        </w:rPr>
        <w:t> </w:t>
      </w:r>
      <w:r>
        <w:rPr/>
        <w:t>ưng 2, có Bất</w:t>
      </w:r>
      <w:r>
        <w:rPr>
          <w:spacing w:val="-1"/>
        </w:rPr>
        <w:t> </w:t>
      </w:r>
      <w:r>
        <w:rPr/>
        <w:t>tương ưng 2, có Hiện hữu 2, có Vô hữu 2, có Ly 2, có Bất ly 2.</w:t>
      </w:r>
    </w:p>
    <w:p>
      <w:pPr>
        <w:pStyle w:val="Heading3"/>
        <w:spacing w:line="298" w:lineRule="exact"/>
      </w:pPr>
      <w:r>
        <w:rPr>
          <w:spacing w:val="-4"/>
        </w:rPr>
        <w:t>213.</w:t>
      </w:r>
    </w:p>
    <w:p>
      <w:pPr>
        <w:pStyle w:val="BodyText"/>
        <w:ind w:right="137"/>
        <w:jc w:val="both"/>
      </w:pPr>
      <w:r>
        <w:rPr/>
        <w:t>Phi Cố hưởng duyên cùng phi Nhân duyên, phi Cảnh duyên có Đồng sanh 1,... có Hỗ tương 1, có Y Chỉ 1, có Nghiệp 1, có Quả 1, có Thực 1, có Quyền 1, có Thiền 1, có</w:t>
      </w:r>
      <w:r>
        <w:rPr>
          <w:spacing w:val="40"/>
        </w:rPr>
        <w:t> </w:t>
      </w:r>
      <w:r>
        <w:rPr/>
        <w:t>Bất tương ưng 1, có Hiện hữu 1, có Bất ly 1... tóm tắt.</w:t>
      </w:r>
    </w:p>
    <w:p>
      <w:pPr>
        <w:pStyle w:val="Heading3"/>
        <w:spacing w:line="240" w:lineRule="auto"/>
      </w:pPr>
      <w:r>
        <w:rPr>
          <w:spacing w:val="-4"/>
        </w:rPr>
        <w:t>214.</w:t>
      </w:r>
    </w:p>
    <w:p>
      <w:pPr>
        <w:pStyle w:val="BodyText"/>
        <w:spacing w:before="1"/>
        <w:ind w:right="137"/>
        <w:jc w:val="both"/>
      </w:pPr>
      <w:r>
        <w:rPr/>
        <w:t>Phi Nghiệp duyên có Nhân 3,... có Cảnh 3, có Trưởng 3, có Vô gián 3, có Liên tiếp 3, có Đồng sanh 3, có Hỗ tương 3, có Y chỉ 3, có Cận y 3, có Tiền sanh 3, có Cố hưởng</w:t>
      </w:r>
      <w:r>
        <w:rPr>
          <w:spacing w:val="40"/>
        </w:rPr>
        <w:t> </w:t>
      </w:r>
      <w:r>
        <w:rPr/>
        <w:t>3, có Thực 3, có Quyền 3, có Thiền 3, có Đạo 3, có Tương ưng 3, có Bất tương ưng 3, có Hiện hữu 3, có Vô hữu 3, có Ly 3, có Bất ly 3.</w:t>
      </w:r>
    </w:p>
    <w:p>
      <w:pPr>
        <w:pStyle w:val="Heading3"/>
        <w:spacing w:line="240" w:lineRule="auto"/>
      </w:pPr>
      <w:r>
        <w:rPr>
          <w:spacing w:val="-4"/>
        </w:rPr>
        <w:t>215.</w:t>
      </w:r>
    </w:p>
    <w:p>
      <w:pPr>
        <w:pStyle w:val="BodyText"/>
        <w:spacing w:before="1"/>
        <w:ind w:right="139"/>
        <w:jc w:val="both"/>
      </w:pPr>
      <w:r>
        <w:rPr/>
        <w:t>Phi Nghiệp duyên cùng phi Nhân duyên có Cảnh 1,... có Vô gián 1, có Liên tiếp 1, có Đồng sanh 1, có Hỗ tương 1, có Y chỉ 1, có Cận y 1, có Tiền sanh 1, có Cố hưởng 1,</w:t>
      </w:r>
      <w:r>
        <w:rPr>
          <w:spacing w:val="40"/>
        </w:rPr>
        <w:t> </w:t>
      </w:r>
      <w:r>
        <w:rPr/>
        <w:t>có Thực 1, có Quyền 1, có Thiền 1, có Tương ưng 1, có Bất tương ưng 1, có Hiện hữu 1, có Vô hữu 1, có Ly 1, có Bất ly 1.</w:t>
      </w:r>
    </w:p>
    <w:p>
      <w:pPr>
        <w:pStyle w:val="Heading3"/>
        <w:spacing w:line="298" w:lineRule="exact"/>
      </w:pPr>
      <w:r>
        <w:rPr>
          <w:spacing w:val="-4"/>
        </w:rPr>
        <w:t>216.</w:t>
      </w:r>
    </w:p>
    <w:p>
      <w:pPr>
        <w:pStyle w:val="BodyText"/>
      </w:pPr>
      <w:r>
        <w:rPr/>
        <w:t>Phi</w:t>
      </w:r>
      <w:r>
        <w:rPr>
          <w:spacing w:val="28"/>
        </w:rPr>
        <w:t> </w:t>
      </w:r>
      <w:r>
        <w:rPr/>
        <w:t>Nghiệp</w:t>
      </w:r>
      <w:r>
        <w:rPr>
          <w:spacing w:val="27"/>
        </w:rPr>
        <w:t> </w:t>
      </w:r>
      <w:r>
        <w:rPr/>
        <w:t>duyên</w:t>
      </w:r>
      <w:r>
        <w:rPr>
          <w:spacing w:val="31"/>
        </w:rPr>
        <w:t> </w:t>
      </w:r>
      <w:r>
        <w:rPr/>
        <w:t>cùng</w:t>
      </w:r>
      <w:r>
        <w:rPr>
          <w:spacing w:val="28"/>
        </w:rPr>
        <w:t> </w:t>
      </w:r>
      <w:r>
        <w:rPr/>
        <w:t>phi</w:t>
      </w:r>
      <w:r>
        <w:rPr>
          <w:spacing w:val="30"/>
        </w:rPr>
        <w:t> </w:t>
      </w:r>
      <w:r>
        <w:rPr/>
        <w:t>Nhân</w:t>
      </w:r>
      <w:r>
        <w:rPr>
          <w:spacing w:val="29"/>
        </w:rPr>
        <w:t> </w:t>
      </w:r>
      <w:r>
        <w:rPr/>
        <w:t>duyên,</w:t>
      </w:r>
      <w:r>
        <w:rPr>
          <w:spacing w:val="30"/>
        </w:rPr>
        <w:t> </w:t>
      </w:r>
      <w:r>
        <w:rPr/>
        <w:t>phi</w:t>
      </w:r>
      <w:r>
        <w:rPr>
          <w:spacing w:val="30"/>
        </w:rPr>
        <w:t> </w:t>
      </w:r>
      <w:r>
        <w:rPr/>
        <w:t>Cảnh</w:t>
      </w:r>
      <w:r>
        <w:rPr>
          <w:spacing w:val="29"/>
        </w:rPr>
        <w:t> </w:t>
      </w:r>
      <w:r>
        <w:rPr/>
        <w:t>duyên</w:t>
      </w:r>
      <w:r>
        <w:rPr>
          <w:spacing w:val="31"/>
        </w:rPr>
        <w:t> </w:t>
      </w:r>
      <w:r>
        <w:rPr/>
        <w:t>có</w:t>
      </w:r>
      <w:r>
        <w:rPr>
          <w:spacing w:val="30"/>
        </w:rPr>
        <w:t> </w:t>
      </w:r>
      <w:r>
        <w:rPr/>
        <w:t>Đồng</w:t>
      </w:r>
      <w:r>
        <w:rPr>
          <w:spacing w:val="29"/>
        </w:rPr>
        <w:t> </w:t>
      </w:r>
      <w:r>
        <w:rPr/>
        <w:t>sanh</w:t>
      </w:r>
      <w:r>
        <w:rPr>
          <w:spacing w:val="31"/>
        </w:rPr>
        <w:t> </w:t>
      </w:r>
      <w:r>
        <w:rPr/>
        <w:t>1,...</w:t>
      </w:r>
      <w:r>
        <w:rPr>
          <w:spacing w:val="28"/>
        </w:rPr>
        <w:t> </w:t>
      </w:r>
      <w:r>
        <w:rPr/>
        <w:t>có</w:t>
      </w:r>
      <w:r>
        <w:rPr>
          <w:spacing w:val="28"/>
        </w:rPr>
        <w:t> </w:t>
      </w:r>
      <w:r>
        <w:rPr/>
        <w:t>Hỗ tương 1, có Y chỉ 1, có Thực 1, có Hiện hữu 1, có Bất ly 1... tóm tắt.</w:t>
      </w:r>
    </w:p>
    <w:p>
      <w:pPr>
        <w:pStyle w:val="Heading3"/>
        <w:spacing w:line="298" w:lineRule="exact" w:before="1"/>
      </w:pPr>
      <w:r>
        <w:rPr>
          <w:spacing w:val="-4"/>
        </w:rPr>
        <w:t>217.</w:t>
      </w:r>
    </w:p>
    <w:p>
      <w:pPr>
        <w:pStyle w:val="BodyText"/>
        <w:ind w:right="139"/>
        <w:jc w:val="both"/>
      </w:pPr>
      <w:r>
        <w:rPr/>
        <w:t>Phi Quả duyên có Nhân 9,... có Cảnh 3, có Trưởng 9, có Vô gián 3, có Liên tiếp 3, có Đồng sanh 9, có Hỗ tương 3, có Y chỉ 9, có Cận y 3, có Tiền sanh 3, có Cố hưởng 3,</w:t>
      </w:r>
      <w:r>
        <w:rPr>
          <w:spacing w:val="40"/>
        </w:rPr>
        <w:t> </w:t>
      </w:r>
      <w:r>
        <w:rPr/>
        <w:t>có Nghiệp 9, có Thực 9, có Quyền 9, có Thiền 9, có Đạo 9, có Tương ưng 3, có Bất tương ưng 9, có Hiện hữu 9, có Vô hữu 3, có Ly 3, có Bất ly 9.</w:t>
      </w:r>
    </w:p>
    <w:p>
      <w:pPr>
        <w:pStyle w:val="Heading3"/>
        <w:spacing w:line="299" w:lineRule="exact"/>
      </w:pPr>
      <w:r>
        <w:rPr>
          <w:spacing w:val="-4"/>
        </w:rPr>
        <w:t>218.</w:t>
      </w:r>
    </w:p>
    <w:p>
      <w:pPr>
        <w:pStyle w:val="BodyText"/>
        <w:spacing w:before="1"/>
        <w:ind w:right="139"/>
        <w:jc w:val="both"/>
      </w:pPr>
      <w:r>
        <w:rPr/>
        <w:t>Phi Quả duyên cùng phi Nhân duyên có Cảnh 2,... có Vô gián 2, có Liên tiếp 2, có Đồng sanh 2, có Hỗ tương 2, có Y chỉ 2, có Cận y 2, có Tiền sanh 2, có Cố hưởng 2,</w:t>
      </w:r>
      <w:r>
        <w:rPr>
          <w:spacing w:val="40"/>
        </w:rPr>
        <w:t> </w:t>
      </w:r>
      <w:r>
        <w:rPr/>
        <w:t>có Nghiệp 2, có Thực 2, có Quyền 2, có Thiền 2, có Đạo 1, có Tương ưng 2, có Bất tương ưng 2, có Hiện hữu 2, có Vô hữu 2, có Ly 2, có Bất ly 2.</w:t>
      </w:r>
    </w:p>
    <w:p>
      <w:pPr>
        <w:pStyle w:val="Heading3"/>
        <w:spacing w:line="298" w:lineRule="exact"/>
      </w:pPr>
      <w:r>
        <w:rPr>
          <w:spacing w:val="-4"/>
        </w:rPr>
        <w:t>219.</w:t>
      </w:r>
    </w:p>
    <w:p>
      <w:pPr>
        <w:pStyle w:val="BodyText"/>
        <w:spacing w:before="1"/>
        <w:ind w:right="139"/>
        <w:jc w:val="both"/>
      </w:pPr>
      <w:r>
        <w:rPr/>
        <w:t>Phi Quả duyên cùng phi Nhân duyên, phi Cảnh duyên có Đồng sanh 1,... có Hỗ tương 1, có Y chỉ 1, có Nghiệp 1, có Thực 1, có Quyền 1, có Thiền 1, có Bất tương ưng 1, có Hiện hữu 1, có Bất ly 1... tóm tắt.</w:t>
      </w:r>
    </w:p>
    <w:p>
      <w:pPr>
        <w:pStyle w:val="Heading3"/>
        <w:spacing w:line="298" w:lineRule="exact" w:before="1"/>
      </w:pPr>
      <w:r>
        <w:rPr>
          <w:spacing w:val="-4"/>
        </w:rPr>
        <w:t>220.</w:t>
      </w:r>
    </w:p>
    <w:p>
      <w:pPr>
        <w:pStyle w:val="BodyText"/>
        <w:ind w:right="174"/>
      </w:pPr>
      <w:r>
        <w:rPr/>
        <w:t>Phi Thực duyên có Đồng sanh 1,... có Hỗ tương 1, có Y chỉ 1, có Nghiệp 1, có Quyền 1, có Hiện hữu 1, có Bất ly 1... tóm tắt.</w:t>
      </w:r>
    </w:p>
    <w:p>
      <w:pPr>
        <w:pStyle w:val="Heading3"/>
        <w:spacing w:line="299" w:lineRule="exact"/>
      </w:pPr>
      <w:r>
        <w:rPr>
          <w:spacing w:val="-4"/>
        </w:rPr>
        <w:t>221.</w:t>
      </w:r>
    </w:p>
    <w:p>
      <w:pPr>
        <w:pStyle w:val="BodyText"/>
        <w:tabs>
          <w:tab w:pos="4172" w:val="left" w:leader="dot"/>
        </w:tabs>
        <w:ind w:right="174"/>
      </w:pPr>
      <w:r>
        <w:rPr/>
        <w:t>Phi Quyền duyên có Đồng sanh 1,... có Hỗ tương 1, có Y chỉ 1, có Nghiệp 1, có Thực 1, có Hiện hữu 1, có Bất ly 1.</w:t>
      </w:r>
      <w:r>
        <w:rPr/>
        <w:tab/>
        <w:t>tóm tắt.</w:t>
      </w:r>
    </w:p>
    <w:p>
      <w:pPr>
        <w:pStyle w:val="Heading3"/>
        <w:spacing w:line="299" w:lineRule="exact"/>
      </w:pPr>
      <w:r>
        <w:rPr>
          <w:spacing w:val="-4"/>
        </w:rPr>
        <w:t>222.</w:t>
      </w:r>
    </w:p>
    <w:p>
      <w:pPr>
        <w:pStyle w:val="BodyText"/>
        <w:spacing w:before="1"/>
        <w:ind w:right="137"/>
        <w:jc w:val="both"/>
      </w:pPr>
      <w:r>
        <w:rPr/>
        <w:t>Phi Thiền duyên có Cảnh 1,... có Vô gián 1, có Liên tiếp 1, có Đồng sanh 1, có Hỗ tương 1, có Y chỉ 1, có Cận y</w:t>
      </w:r>
      <w:r>
        <w:rPr>
          <w:spacing w:val="-2"/>
        </w:rPr>
        <w:t> </w:t>
      </w:r>
      <w:r>
        <w:rPr/>
        <w:t>1, có Tiền sanh 1, có Nghiệp 1, có Quả 1, có Thực 1, có Quyền 1, có Tương ưng 1, có Bất tương ưng 1, có Hiện hữu 1, có Vô hữu 1, có Ly 1, có Bất ly 1... tóm tắt..</w:t>
      </w:r>
    </w:p>
    <w:p>
      <w:pPr>
        <w:pStyle w:val="BodyText"/>
        <w:spacing w:after="0"/>
        <w:jc w:val="both"/>
        <w:sectPr>
          <w:pgSz w:w="11630" w:h="16450"/>
          <w:pgMar w:header="811" w:footer="0" w:top="1160" w:bottom="280" w:left="708" w:right="850"/>
        </w:sectPr>
      </w:pPr>
    </w:p>
    <w:p>
      <w:pPr>
        <w:pStyle w:val="Heading3"/>
        <w:spacing w:line="298" w:lineRule="exact" w:before="232"/>
      </w:pPr>
      <w:r>
        <w:rPr>
          <w:spacing w:val="-4"/>
        </w:rPr>
        <w:t>223.</w:t>
      </w:r>
    </w:p>
    <w:p>
      <w:pPr>
        <w:pStyle w:val="BodyText"/>
        <w:ind w:right="139"/>
        <w:jc w:val="both"/>
      </w:pPr>
      <w:r>
        <w:rPr/>
        <w:t>Phi Đạo duyên cùng phi Nhân duyên có Cảnh 1,... có Vô gián 1, có Liên tiếp 1, có Đồng sanh 1, có Hỗ tương 1, có Y chỉ 1, có Cận y 1, có Tiền sanh 1, có Cố hưởng 1,</w:t>
      </w:r>
      <w:r>
        <w:rPr>
          <w:spacing w:val="40"/>
        </w:rPr>
        <w:t> </w:t>
      </w:r>
      <w:r>
        <w:rPr/>
        <w:t>có Nghiệp 1, có Quả 1, có Thực 1, có Quyền 1, có Thiền 1, có Tương ưng 1, có Bất tương ưng 1, có Hiện hữu 1, có Vô hữu 1, có Ly 1, có Bất ly 1.</w:t>
      </w:r>
    </w:p>
    <w:p>
      <w:pPr>
        <w:pStyle w:val="Heading3"/>
        <w:spacing w:line="298" w:lineRule="exact"/>
      </w:pPr>
      <w:r>
        <w:rPr>
          <w:spacing w:val="-4"/>
        </w:rPr>
        <w:t>224.</w:t>
      </w:r>
    </w:p>
    <w:p>
      <w:pPr>
        <w:pStyle w:val="BodyText"/>
        <w:spacing w:before="1"/>
        <w:ind w:right="139"/>
        <w:jc w:val="both"/>
      </w:pPr>
      <w:r>
        <w:rPr/>
        <w:t>Phi Đạo duyên cùng phi Nhân duyên, phi Cảnh duyên có Đồng sanh 1,... có Hỗ tương 1,</w:t>
      </w:r>
      <w:r>
        <w:rPr>
          <w:spacing w:val="-1"/>
        </w:rPr>
        <w:t> </w:t>
      </w:r>
      <w:r>
        <w:rPr/>
        <w:t>có Y</w:t>
      </w:r>
      <w:r>
        <w:rPr>
          <w:spacing w:val="-1"/>
        </w:rPr>
        <w:t> </w:t>
      </w:r>
      <w:r>
        <w:rPr/>
        <w:t>chỉ 1,</w:t>
      </w:r>
      <w:r>
        <w:rPr>
          <w:spacing w:val="-1"/>
        </w:rPr>
        <w:t> </w:t>
      </w:r>
      <w:r>
        <w:rPr/>
        <w:t>có Nghiệp</w:t>
      </w:r>
      <w:r>
        <w:rPr>
          <w:spacing w:val="-1"/>
        </w:rPr>
        <w:t> </w:t>
      </w:r>
      <w:r>
        <w:rPr/>
        <w:t>1, có Quả 1,</w:t>
      </w:r>
      <w:r>
        <w:rPr>
          <w:spacing w:val="-1"/>
        </w:rPr>
        <w:t> </w:t>
      </w:r>
      <w:r>
        <w:rPr/>
        <w:t>có Thực 1, có Quyền 1,</w:t>
      </w:r>
      <w:r>
        <w:rPr>
          <w:spacing w:val="-1"/>
        </w:rPr>
        <w:t> </w:t>
      </w:r>
      <w:r>
        <w:rPr/>
        <w:t>có Thiền</w:t>
      </w:r>
      <w:r>
        <w:rPr>
          <w:spacing w:val="-1"/>
        </w:rPr>
        <w:t> </w:t>
      </w:r>
      <w:r>
        <w:rPr/>
        <w:t>1, có Bất</w:t>
      </w:r>
      <w:r>
        <w:rPr>
          <w:spacing w:val="-1"/>
        </w:rPr>
        <w:t> </w:t>
      </w:r>
      <w:r>
        <w:rPr/>
        <w:t>tương ưng 1, có Hiện hữu 1, có Bất ly 1... tóm tắt..</w:t>
      </w:r>
    </w:p>
    <w:p>
      <w:pPr>
        <w:pStyle w:val="Heading3"/>
        <w:spacing w:line="298" w:lineRule="exact"/>
      </w:pPr>
      <w:r>
        <w:rPr>
          <w:spacing w:val="-4"/>
        </w:rPr>
        <w:t>225.</w:t>
      </w:r>
    </w:p>
    <w:p>
      <w:pPr>
        <w:pStyle w:val="BodyText"/>
        <w:ind w:right="137"/>
        <w:jc w:val="both"/>
      </w:pPr>
      <w:r>
        <w:rPr/>
        <w:t>Phi Tương</w:t>
      </w:r>
      <w:r>
        <w:rPr>
          <w:spacing w:val="-1"/>
        </w:rPr>
        <w:t> </w:t>
      </w:r>
      <w:r>
        <w:rPr/>
        <w:t>ưng duyên có Nhân 5,... có Trưởng</w:t>
      </w:r>
      <w:r>
        <w:rPr>
          <w:spacing w:val="-1"/>
        </w:rPr>
        <w:t> </w:t>
      </w:r>
      <w:r>
        <w:rPr/>
        <w:t>5,</w:t>
      </w:r>
      <w:r>
        <w:rPr>
          <w:spacing w:val="-1"/>
        </w:rPr>
        <w:t> </w:t>
      </w:r>
      <w:r>
        <w:rPr/>
        <w:t>có Đồng</w:t>
      </w:r>
      <w:r>
        <w:rPr>
          <w:spacing w:val="-1"/>
        </w:rPr>
        <w:t> </w:t>
      </w:r>
      <w:r>
        <w:rPr/>
        <w:t>sanh 5,</w:t>
      </w:r>
      <w:r>
        <w:rPr>
          <w:spacing w:val="-1"/>
        </w:rPr>
        <w:t> </w:t>
      </w:r>
      <w:r>
        <w:rPr/>
        <w:t>có Hỗ</w:t>
      </w:r>
      <w:r>
        <w:rPr>
          <w:spacing w:val="-1"/>
        </w:rPr>
        <w:t> </w:t>
      </w:r>
      <w:r>
        <w:rPr/>
        <w:t>tương 1,</w:t>
      </w:r>
      <w:r>
        <w:rPr>
          <w:spacing w:val="-1"/>
        </w:rPr>
        <w:t> </w:t>
      </w:r>
      <w:r>
        <w:rPr/>
        <w:t>có Y chỉ 5, có Nghiệp 5, có Quả 1, có thực 5, có Quyền 5, có Thiền 5, có đạo 5, có Bất tương ưng 5, có Hiện hữu 5, có Bất ly 5.</w:t>
      </w:r>
    </w:p>
    <w:p>
      <w:pPr>
        <w:pStyle w:val="Heading3"/>
        <w:spacing w:line="240" w:lineRule="auto" w:before="1"/>
      </w:pPr>
      <w:r>
        <w:rPr>
          <w:spacing w:val="-4"/>
        </w:rPr>
        <w:t>226.</w:t>
      </w:r>
    </w:p>
    <w:p>
      <w:pPr>
        <w:pStyle w:val="BodyText"/>
        <w:spacing w:before="1"/>
        <w:ind w:right="139"/>
        <w:jc w:val="both"/>
      </w:pPr>
      <w:r>
        <w:rPr/>
        <w:t>Phi Tương ưng duyên cùng phi Nhân duyên có Đồng sanh 1,... có Hỗ tương 1, có Y</w:t>
      </w:r>
      <w:r>
        <w:rPr>
          <w:spacing w:val="40"/>
        </w:rPr>
        <w:t> </w:t>
      </w:r>
      <w:r>
        <w:rPr/>
        <w:t>chỉ 1, có Nghiệp 1, có Quả 1, có Thực 1, có Quyền 1, có Thiền 1, có Bất tương ưng 1, có Hiện hữu 1, có Bất ly 1... tóm tắt.</w:t>
      </w:r>
    </w:p>
    <w:p>
      <w:pPr>
        <w:pStyle w:val="Heading3"/>
        <w:spacing w:line="297" w:lineRule="exact"/>
      </w:pPr>
      <w:r>
        <w:rPr>
          <w:spacing w:val="-4"/>
        </w:rPr>
        <w:t>227.</w:t>
      </w:r>
    </w:p>
    <w:p>
      <w:pPr>
        <w:pStyle w:val="BodyText"/>
        <w:spacing w:before="1"/>
        <w:ind w:right="137"/>
        <w:jc w:val="both"/>
      </w:pPr>
      <w:r>
        <w:rPr/>
        <w:t>Phi Bất tương ưng duyên có Nhân 3,... có Cảnh 3, có Trưởng 3, có Vô gián 3, có Liên tiếp 3, có Đồng sanh 3, có Hỗ tương 3, có Y chỉ 3, có Cận y 3, có Cố hưởng 3, có Nghiệp 3, có Quả 1,</w:t>
      </w:r>
      <w:r>
        <w:rPr>
          <w:spacing w:val="-1"/>
        </w:rPr>
        <w:t> </w:t>
      </w:r>
      <w:r>
        <w:rPr/>
        <w:t>có Thực 3,</w:t>
      </w:r>
      <w:r>
        <w:rPr>
          <w:spacing w:val="-1"/>
        </w:rPr>
        <w:t> </w:t>
      </w:r>
      <w:r>
        <w:rPr/>
        <w:t>có Quyền 3,</w:t>
      </w:r>
      <w:r>
        <w:rPr>
          <w:spacing w:val="-1"/>
        </w:rPr>
        <w:t> </w:t>
      </w:r>
      <w:r>
        <w:rPr/>
        <w:t>có Thiền 3, có Đạo 3, có Tương</w:t>
      </w:r>
      <w:r>
        <w:rPr>
          <w:spacing w:val="-1"/>
        </w:rPr>
        <w:t> </w:t>
      </w:r>
      <w:r>
        <w:rPr/>
        <w:t>ưng 3,</w:t>
      </w:r>
      <w:r>
        <w:rPr>
          <w:spacing w:val="-1"/>
        </w:rPr>
        <w:t> </w:t>
      </w:r>
      <w:r>
        <w:rPr/>
        <w:t>có Hiện hữu 3, có Vô hữu 3, có Ly 3, có Bất ly 3.</w:t>
      </w:r>
    </w:p>
    <w:p>
      <w:pPr>
        <w:pStyle w:val="Heading3"/>
        <w:spacing w:line="298" w:lineRule="exact"/>
      </w:pPr>
      <w:r>
        <w:rPr>
          <w:spacing w:val="-4"/>
        </w:rPr>
        <w:t>228.</w:t>
      </w:r>
    </w:p>
    <w:p>
      <w:pPr>
        <w:pStyle w:val="BodyText"/>
        <w:spacing w:before="1"/>
        <w:ind w:right="137"/>
        <w:jc w:val="both"/>
      </w:pPr>
      <w:r>
        <w:rPr/>
        <w:t>Phi Bất tương ưng duyên cùng phi Nhân duyên, có Cảnh 2,... có Vô gián 2, có Liên tiếp 2, có Đồng sanh 2, có Hỗ tương 2, có Y chỉ 2, có Cận y 2, có Cố hưởng 1, có Nghiệp 2, có Thực 2, có Quyền 2, có Thiền 2, có Đạo 1, có Tương ưng 2, có Hiện hữu 2, có Vô hữu 2, có Ly 2, có Bất ly 2.</w:t>
      </w:r>
    </w:p>
    <w:p>
      <w:pPr>
        <w:pStyle w:val="Heading3"/>
        <w:spacing w:line="298" w:lineRule="exact"/>
      </w:pPr>
      <w:r>
        <w:rPr>
          <w:spacing w:val="-4"/>
        </w:rPr>
        <w:t>229.</w:t>
      </w:r>
    </w:p>
    <w:p>
      <w:pPr>
        <w:pStyle w:val="BodyText"/>
        <w:spacing w:before="1"/>
      </w:pPr>
      <w:r>
        <w:rPr/>
        <w:t>Phi Bất tương ưng duyên cùng phi Nhân duyên, phi Cảnh duyên có Đồng sanh 1,... có Hỗ tương</w:t>
      </w:r>
      <w:r>
        <w:rPr>
          <w:spacing w:val="1"/>
        </w:rPr>
        <w:t> </w:t>
      </w:r>
      <w:r>
        <w:rPr/>
        <w:t>1,</w:t>
      </w:r>
      <w:r>
        <w:rPr>
          <w:spacing w:val="1"/>
        </w:rPr>
        <w:t> </w:t>
      </w:r>
      <w:r>
        <w:rPr/>
        <w:t>có</w:t>
      </w:r>
      <w:r>
        <w:rPr>
          <w:spacing w:val="1"/>
        </w:rPr>
        <w:t> </w:t>
      </w:r>
      <w:r>
        <w:rPr/>
        <w:t>Y</w:t>
      </w:r>
      <w:r>
        <w:rPr>
          <w:spacing w:val="1"/>
        </w:rPr>
        <w:t> </w:t>
      </w:r>
      <w:r>
        <w:rPr/>
        <w:t>chỉ</w:t>
      </w:r>
      <w:r>
        <w:rPr>
          <w:spacing w:val="1"/>
        </w:rPr>
        <w:t> </w:t>
      </w:r>
      <w:r>
        <w:rPr/>
        <w:t>1, có</w:t>
      </w:r>
      <w:r>
        <w:rPr>
          <w:spacing w:val="2"/>
        </w:rPr>
        <w:t> </w:t>
      </w:r>
      <w:r>
        <w:rPr/>
        <w:t>Nghiệp</w:t>
      </w:r>
      <w:r>
        <w:rPr>
          <w:spacing w:val="1"/>
        </w:rPr>
        <w:t> </w:t>
      </w:r>
      <w:r>
        <w:rPr/>
        <w:t>1,</w:t>
      </w:r>
      <w:r>
        <w:rPr>
          <w:spacing w:val="1"/>
        </w:rPr>
        <w:t> </w:t>
      </w:r>
      <w:r>
        <w:rPr/>
        <w:t>có</w:t>
      </w:r>
      <w:r>
        <w:rPr>
          <w:spacing w:val="1"/>
        </w:rPr>
        <w:t> </w:t>
      </w:r>
      <w:r>
        <w:rPr/>
        <w:t>Thực</w:t>
      </w:r>
      <w:r>
        <w:rPr>
          <w:spacing w:val="3"/>
        </w:rPr>
        <w:t> </w:t>
      </w:r>
      <w:r>
        <w:rPr/>
        <w:t>1,</w:t>
      </w:r>
      <w:r>
        <w:rPr>
          <w:spacing w:val="1"/>
        </w:rPr>
        <w:t> </w:t>
      </w:r>
      <w:r>
        <w:rPr/>
        <w:t>có</w:t>
      </w:r>
      <w:r>
        <w:rPr>
          <w:spacing w:val="1"/>
        </w:rPr>
        <w:t> </w:t>
      </w:r>
      <w:r>
        <w:rPr/>
        <w:t>Quyền</w:t>
      </w:r>
      <w:r>
        <w:rPr>
          <w:spacing w:val="2"/>
        </w:rPr>
        <w:t> </w:t>
      </w:r>
      <w:r>
        <w:rPr/>
        <w:t>1,</w:t>
      </w:r>
      <w:r>
        <w:rPr>
          <w:spacing w:val="1"/>
        </w:rPr>
        <w:t> </w:t>
      </w:r>
      <w:r>
        <w:rPr/>
        <w:t>có</w:t>
      </w:r>
      <w:r>
        <w:rPr>
          <w:spacing w:val="1"/>
        </w:rPr>
        <w:t> </w:t>
      </w:r>
      <w:r>
        <w:rPr/>
        <w:t>Hiện</w:t>
      </w:r>
      <w:r>
        <w:rPr>
          <w:spacing w:val="1"/>
        </w:rPr>
        <w:t> </w:t>
      </w:r>
      <w:r>
        <w:rPr/>
        <w:t>hữu 1,</w:t>
      </w:r>
      <w:r>
        <w:rPr>
          <w:spacing w:val="1"/>
        </w:rPr>
        <w:t> </w:t>
      </w:r>
      <w:r>
        <w:rPr/>
        <w:t>có</w:t>
      </w:r>
      <w:r>
        <w:rPr>
          <w:spacing w:val="1"/>
        </w:rPr>
        <w:t> </w:t>
      </w:r>
      <w:r>
        <w:rPr/>
        <w:t>Bất</w:t>
      </w:r>
      <w:r>
        <w:rPr>
          <w:spacing w:val="1"/>
        </w:rPr>
        <w:t> </w:t>
      </w:r>
      <w:r>
        <w:rPr>
          <w:spacing w:val="-5"/>
        </w:rPr>
        <w:t>ly</w:t>
      </w:r>
    </w:p>
    <w:p>
      <w:pPr>
        <w:pStyle w:val="ListParagraph"/>
        <w:numPr>
          <w:ilvl w:val="0"/>
          <w:numId w:val="33"/>
        </w:numPr>
        <w:tabs>
          <w:tab w:pos="1044" w:val="left" w:leader="none"/>
        </w:tabs>
        <w:spacing w:line="298" w:lineRule="exact" w:before="0" w:after="0"/>
        <w:ind w:left="1044" w:right="0" w:hanging="194"/>
        <w:jc w:val="left"/>
        <w:rPr>
          <w:sz w:val="26"/>
        </w:rPr>
      </w:pPr>
      <w:r>
        <w:rPr>
          <w:sz w:val="26"/>
        </w:rPr>
        <w:t>..</w:t>
      </w:r>
      <w:r>
        <w:rPr>
          <w:spacing w:val="-3"/>
          <w:sz w:val="26"/>
        </w:rPr>
        <w:t> </w:t>
      </w:r>
      <w:r>
        <w:rPr>
          <w:sz w:val="26"/>
        </w:rPr>
        <w:t>tóm</w:t>
      </w:r>
      <w:r>
        <w:rPr>
          <w:spacing w:val="-5"/>
          <w:sz w:val="26"/>
        </w:rPr>
        <w:t> </w:t>
      </w:r>
      <w:r>
        <w:rPr>
          <w:spacing w:val="-4"/>
          <w:sz w:val="26"/>
        </w:rPr>
        <w:t>tắt.</w:t>
      </w:r>
    </w:p>
    <w:p>
      <w:pPr>
        <w:pStyle w:val="Heading3"/>
        <w:spacing w:line="298" w:lineRule="exact"/>
      </w:pPr>
      <w:r>
        <w:rPr>
          <w:spacing w:val="-4"/>
        </w:rPr>
        <w:t>230.</w:t>
      </w:r>
    </w:p>
    <w:p>
      <w:pPr>
        <w:pStyle w:val="BodyText"/>
        <w:spacing w:before="1"/>
        <w:ind w:right="137"/>
        <w:jc w:val="both"/>
      </w:pPr>
      <w:r>
        <w:rPr/>
        <w:t>Phi Vô hữu duyên cùng phi Ly duyên có Nhân 5,... có Trưởng 5, có Đồng sanh 5, có Hỗ tương 1, có Y chỉ 5, có Nghiệp 5, có Quả 1, có thực 5, có Quyền 5, có Thiền 5, có Đạo 5, có Bất tương ưng 5, có Hiện hữu 5, có Bất ly 5.</w:t>
      </w:r>
    </w:p>
    <w:p>
      <w:pPr>
        <w:pStyle w:val="Heading3"/>
        <w:spacing w:line="298" w:lineRule="exact" w:before="2"/>
      </w:pPr>
      <w:r>
        <w:rPr>
          <w:spacing w:val="-4"/>
        </w:rPr>
        <w:t>231.</w:t>
      </w:r>
    </w:p>
    <w:p>
      <w:pPr>
        <w:pStyle w:val="BodyText"/>
        <w:ind w:right="139"/>
        <w:jc w:val="both"/>
      </w:pPr>
      <w:r>
        <w:rPr/>
        <w:t>Phi Ly duyên cùng phi Nhân duyên có Đồng sanh 1,... có Hỗ tương 1, có Y chỉ 1, có Nghiệp 1, có Quả 1, có Thực 1, có Quyền 1, có Thiền 1, có Bất tương ưng 1, có Hiện hữu 1, có Bất ly 1.</w:t>
      </w:r>
    </w:p>
    <w:p>
      <w:pPr>
        <w:pStyle w:val="Heading3"/>
        <w:spacing w:line="298" w:lineRule="exact"/>
      </w:pPr>
      <w:r>
        <w:rPr>
          <w:spacing w:val="-4"/>
        </w:rPr>
        <w:t>232.</w:t>
      </w:r>
    </w:p>
    <w:p>
      <w:pPr>
        <w:pStyle w:val="BodyText"/>
        <w:ind w:right="135"/>
        <w:jc w:val="both"/>
      </w:pPr>
      <w:r>
        <w:rPr/>
        <w:t>Phi Ly duyên cùng phi Nhân duyên, phi Cảnh duyên, phi Trưởng duyên, phi Vô gián duyên, phi Liên tiếp duyên, phi Hỗ tương duyên có Đồng sanh 1,... có Y chỉ 1, có Nghiệp 1, có Quả 1, có Thực 1, có Quyền 1, có Thiền 1, có Bất tương ưng 1, có Hiện hữu 1, có Bất ly 1.</w:t>
      </w:r>
    </w:p>
    <w:p>
      <w:pPr>
        <w:pStyle w:val="Heading3"/>
        <w:spacing w:line="299" w:lineRule="exact" w:before="1"/>
      </w:pPr>
      <w:r>
        <w:rPr>
          <w:spacing w:val="-4"/>
        </w:rPr>
        <w:t>233.</w:t>
      </w:r>
    </w:p>
    <w:p>
      <w:pPr>
        <w:pStyle w:val="BodyText"/>
        <w:ind w:right="174"/>
      </w:pPr>
      <w:r>
        <w:rPr/>
        <w:t>Phi Ly duyên cùng phi Nhân duyên... phi Nghiệp duyên có Đồng sanh 1,... có Y chỉ 1, có Thực 1, có Hiện hữu 1, có Bất ly 1.</w:t>
      </w:r>
    </w:p>
    <w:p>
      <w:pPr>
        <w:pStyle w:val="BodyText"/>
        <w:spacing w:after="0"/>
        <w:sectPr>
          <w:pgSz w:w="11630" w:h="16450"/>
          <w:pgMar w:header="859" w:footer="0" w:top="1120" w:bottom="280" w:left="708" w:right="850"/>
        </w:sectPr>
      </w:pPr>
    </w:p>
    <w:p>
      <w:pPr>
        <w:pStyle w:val="Heading3"/>
        <w:spacing w:line="298" w:lineRule="exact" w:before="232"/>
      </w:pPr>
      <w:r>
        <w:rPr>
          <w:spacing w:val="-4"/>
        </w:rPr>
        <w:t>234.</w:t>
      </w:r>
    </w:p>
    <w:p>
      <w:pPr>
        <w:pStyle w:val="BodyText"/>
      </w:pPr>
      <w:r>
        <w:rPr/>
        <w:t>Phi</w:t>
      </w:r>
      <w:r>
        <w:rPr>
          <w:spacing w:val="34"/>
        </w:rPr>
        <w:t> </w:t>
      </w:r>
      <w:r>
        <w:rPr/>
        <w:t>Ly</w:t>
      </w:r>
      <w:r>
        <w:rPr>
          <w:spacing w:val="31"/>
        </w:rPr>
        <w:t> </w:t>
      </w:r>
      <w:r>
        <w:rPr/>
        <w:t>duyên</w:t>
      </w:r>
      <w:r>
        <w:rPr>
          <w:spacing w:val="35"/>
        </w:rPr>
        <w:t> </w:t>
      </w:r>
      <w:r>
        <w:rPr/>
        <w:t>cùng</w:t>
      </w:r>
      <w:r>
        <w:rPr>
          <w:spacing w:val="35"/>
        </w:rPr>
        <w:t> </w:t>
      </w:r>
      <w:r>
        <w:rPr/>
        <w:t>phi</w:t>
      </w:r>
      <w:r>
        <w:rPr>
          <w:spacing w:val="36"/>
        </w:rPr>
        <w:t> </w:t>
      </w:r>
      <w:r>
        <w:rPr/>
        <w:t>Nhân</w:t>
      </w:r>
      <w:r>
        <w:rPr>
          <w:spacing w:val="35"/>
        </w:rPr>
        <w:t> </w:t>
      </w:r>
      <w:r>
        <w:rPr/>
        <w:t>duyên...</w:t>
      </w:r>
      <w:r>
        <w:rPr>
          <w:spacing w:val="35"/>
        </w:rPr>
        <w:t> </w:t>
      </w:r>
      <w:r>
        <w:rPr/>
        <w:t>phi</w:t>
      </w:r>
      <w:r>
        <w:rPr>
          <w:spacing w:val="35"/>
        </w:rPr>
        <w:t> </w:t>
      </w:r>
      <w:r>
        <w:rPr/>
        <w:t>Nghiệp</w:t>
      </w:r>
      <w:r>
        <w:rPr>
          <w:spacing w:val="34"/>
        </w:rPr>
        <w:t> </w:t>
      </w:r>
      <w:r>
        <w:rPr/>
        <w:t>duyên,</w:t>
      </w:r>
      <w:r>
        <w:rPr>
          <w:spacing w:val="35"/>
        </w:rPr>
        <w:t> </w:t>
      </w:r>
      <w:r>
        <w:rPr/>
        <w:t>phi</w:t>
      </w:r>
      <w:r>
        <w:rPr>
          <w:spacing w:val="35"/>
        </w:rPr>
        <w:t> </w:t>
      </w:r>
      <w:r>
        <w:rPr/>
        <w:t>Quả</w:t>
      </w:r>
      <w:r>
        <w:rPr>
          <w:spacing w:val="37"/>
        </w:rPr>
        <w:t> </w:t>
      </w:r>
      <w:r>
        <w:rPr/>
        <w:t>duyên,</w:t>
      </w:r>
      <w:r>
        <w:rPr>
          <w:spacing w:val="35"/>
        </w:rPr>
        <w:t> </w:t>
      </w:r>
      <w:r>
        <w:rPr/>
        <w:t>phi</w:t>
      </w:r>
      <w:r>
        <w:rPr>
          <w:spacing w:val="35"/>
        </w:rPr>
        <w:t> </w:t>
      </w:r>
      <w:r>
        <w:rPr/>
        <w:t>Thực duyên có Đồng sanh 1,... có Y chỉ 1, có Hiện hữu 1, có Bất ly 1.</w:t>
      </w:r>
    </w:p>
    <w:p>
      <w:pPr>
        <w:pStyle w:val="Heading3"/>
        <w:spacing w:line="299" w:lineRule="exact"/>
      </w:pPr>
      <w:r>
        <w:rPr>
          <w:spacing w:val="-4"/>
        </w:rPr>
        <w:t>235.</w:t>
      </w:r>
    </w:p>
    <w:p>
      <w:pPr>
        <w:pStyle w:val="BodyText"/>
        <w:spacing w:before="1"/>
        <w:ind w:right="138"/>
        <w:jc w:val="both"/>
      </w:pPr>
      <w:r>
        <w:rPr/>
        <w:t>Phi Ly duyên cùng phi Nhân duyên... (tóm tắt)... phi Nghiệp duyên, phi Quả duyên,</w:t>
      </w:r>
      <w:r>
        <w:rPr>
          <w:spacing w:val="40"/>
        </w:rPr>
        <w:t> </w:t>
      </w:r>
      <w:r>
        <w:rPr/>
        <w:t>phi Thực duyên, phi Quyền duyên, phi Thiền duyên, phi Đạo duyên, phi Tương ưng duyên, phi Bất tương ưng duyên, phi Vô hữu duyên có Đồng sanh 1,... có Y chỉ 1, có Hiện hữu 1, có Bất ly 1.</w:t>
      </w:r>
    </w:p>
    <w:p>
      <w:pPr>
        <w:spacing w:before="0"/>
        <w:ind w:left="3457" w:right="3315" w:firstLine="0"/>
        <w:jc w:val="center"/>
        <w:rPr>
          <w:i/>
          <w:sz w:val="26"/>
        </w:rPr>
      </w:pPr>
      <w:r>
        <w:rPr>
          <w:i/>
          <w:sz w:val="26"/>
        </w:rPr>
        <w:t>Dứt</w:t>
      </w:r>
      <w:r>
        <w:rPr>
          <w:i/>
          <w:spacing w:val="-9"/>
          <w:sz w:val="26"/>
        </w:rPr>
        <w:t> </w:t>
      </w:r>
      <w:r>
        <w:rPr>
          <w:i/>
          <w:sz w:val="26"/>
        </w:rPr>
        <w:t>cách</w:t>
      </w:r>
      <w:r>
        <w:rPr>
          <w:i/>
          <w:spacing w:val="-8"/>
          <w:sz w:val="26"/>
        </w:rPr>
        <w:t> </w:t>
      </w:r>
      <w:r>
        <w:rPr>
          <w:i/>
          <w:sz w:val="26"/>
        </w:rPr>
        <w:t>đối</w:t>
      </w:r>
      <w:r>
        <w:rPr>
          <w:i/>
          <w:spacing w:val="-8"/>
          <w:sz w:val="26"/>
        </w:rPr>
        <w:t> </w:t>
      </w:r>
      <w:r>
        <w:rPr>
          <w:i/>
          <w:sz w:val="26"/>
        </w:rPr>
        <w:t>lập-thuận</w:t>
      </w:r>
      <w:r>
        <w:rPr>
          <w:i/>
          <w:spacing w:val="-7"/>
          <w:sz w:val="26"/>
        </w:rPr>
        <w:t> </w:t>
      </w:r>
      <w:r>
        <w:rPr>
          <w:i/>
          <w:sz w:val="26"/>
        </w:rPr>
        <w:t>tùng, Hết phần liên quan.</w:t>
      </w:r>
    </w:p>
    <w:p>
      <w:pPr>
        <w:spacing w:line="296" w:lineRule="exact" w:before="205"/>
        <w:ind w:left="566" w:right="0" w:firstLine="0"/>
        <w:jc w:val="left"/>
        <w:rPr>
          <w:b/>
          <w:i/>
          <w:sz w:val="26"/>
        </w:rPr>
      </w:pPr>
      <w:bookmarkStart w:name="_bookmark6" w:id="7"/>
      <w:bookmarkEnd w:id="7"/>
      <w:r>
        <w:rPr/>
      </w:r>
      <w:r>
        <w:rPr>
          <w:b/>
          <w:sz w:val="26"/>
        </w:rPr>
        <w:t>Phần</w:t>
      </w:r>
      <w:r>
        <w:rPr>
          <w:b/>
          <w:spacing w:val="-6"/>
          <w:sz w:val="26"/>
        </w:rPr>
        <w:t> </w:t>
      </w:r>
      <w:r>
        <w:rPr>
          <w:b/>
          <w:sz w:val="26"/>
        </w:rPr>
        <w:t>Đồng</w:t>
      </w:r>
      <w:r>
        <w:rPr>
          <w:b/>
          <w:spacing w:val="-6"/>
          <w:sz w:val="26"/>
        </w:rPr>
        <w:t> </w:t>
      </w:r>
      <w:r>
        <w:rPr>
          <w:b/>
          <w:sz w:val="26"/>
        </w:rPr>
        <w:t>Sanh</w:t>
      </w:r>
      <w:r>
        <w:rPr>
          <w:b/>
          <w:spacing w:val="-6"/>
          <w:sz w:val="26"/>
        </w:rPr>
        <w:t> </w:t>
      </w:r>
      <w:r>
        <w:rPr>
          <w:b/>
          <w:i/>
          <w:spacing w:val="-2"/>
          <w:sz w:val="26"/>
        </w:rPr>
        <w:t>(Sahajātavāra)</w:t>
      </w:r>
    </w:p>
    <w:p>
      <w:pPr>
        <w:pStyle w:val="Heading3"/>
      </w:pPr>
      <w:r>
        <w:rPr>
          <w:spacing w:val="-4"/>
        </w:rPr>
        <w:t>236.</w:t>
      </w:r>
    </w:p>
    <w:p>
      <w:pPr>
        <w:pStyle w:val="ListParagraph"/>
        <w:numPr>
          <w:ilvl w:val="0"/>
          <w:numId w:val="34"/>
        </w:numPr>
        <w:tabs>
          <w:tab w:pos="850" w:val="left" w:leader="none"/>
        </w:tabs>
        <w:spacing w:line="237" w:lineRule="auto" w:before="4" w:after="0"/>
        <w:ind w:left="850" w:right="139" w:hanging="284"/>
        <w:jc w:val="both"/>
        <w:rPr>
          <w:sz w:val="26"/>
        </w:rPr>
      </w:pPr>
      <w:r>
        <w:rPr>
          <w:sz w:val="26"/>
        </w:rPr>
        <w:t>Pháp thiện đồng sanh pháp thiện sanh ra do Nhân duyên: 3 uẩn đồng sanh 1 uẩn thiện, 1 uẩn đồng sanh 3 uẩn, 2 uẩn đồng sanh 2 uẩn.</w:t>
      </w:r>
    </w:p>
    <w:p>
      <w:pPr>
        <w:pStyle w:val="ListParagraph"/>
        <w:numPr>
          <w:ilvl w:val="0"/>
          <w:numId w:val="34"/>
        </w:numPr>
        <w:tabs>
          <w:tab w:pos="850" w:val="left" w:leader="none"/>
        </w:tabs>
        <w:spacing w:line="237" w:lineRule="auto" w:before="6" w:after="0"/>
        <w:ind w:left="850" w:right="139" w:hanging="284"/>
        <w:jc w:val="both"/>
        <w:rPr>
          <w:sz w:val="26"/>
        </w:rPr>
      </w:pPr>
      <w:r>
        <w:rPr>
          <w:sz w:val="26"/>
        </w:rPr>
        <w:t>Pháp vô ký đồng sanh pháp thiện sanh ra do Nhân duyên: Sắc nương tâm sanh đồng sanh với uẩn thiện.</w:t>
      </w:r>
    </w:p>
    <w:p>
      <w:pPr>
        <w:pStyle w:val="ListParagraph"/>
        <w:numPr>
          <w:ilvl w:val="0"/>
          <w:numId w:val="34"/>
        </w:numPr>
        <w:tabs>
          <w:tab w:pos="850" w:val="left" w:leader="none"/>
        </w:tabs>
        <w:spacing w:line="240" w:lineRule="auto" w:before="3" w:after="0"/>
        <w:ind w:left="850" w:right="139" w:hanging="284"/>
        <w:jc w:val="both"/>
        <w:rPr>
          <w:sz w:val="26"/>
        </w:rPr>
      </w:pPr>
      <w:r>
        <w:rPr>
          <w:sz w:val="26"/>
        </w:rPr>
        <w:t>Pháp thiện và vô ký đồng sanh với pháp thiện sanh ra do Nhân duyên: 3 uẩn và sắc nương tâm sanh đồng sanh với uẩn thiện, 1 uẩn và sắc nương tâm sanh đồng sanh với</w:t>
      </w:r>
      <w:r>
        <w:rPr>
          <w:spacing w:val="40"/>
          <w:sz w:val="26"/>
        </w:rPr>
        <w:t> </w:t>
      </w:r>
      <w:r>
        <w:rPr>
          <w:sz w:val="26"/>
        </w:rPr>
        <w:t>3 uẩn, 2 uẩn và sắc nương tâm sanh đồng sanh với 2 uẩn.</w:t>
      </w:r>
    </w:p>
    <w:p>
      <w:pPr>
        <w:pStyle w:val="Heading3"/>
      </w:pPr>
      <w:r>
        <w:rPr>
          <w:spacing w:val="-4"/>
        </w:rPr>
        <w:t>237.</w:t>
      </w:r>
    </w:p>
    <w:p>
      <w:pPr>
        <w:pStyle w:val="ListParagraph"/>
        <w:numPr>
          <w:ilvl w:val="0"/>
          <w:numId w:val="35"/>
        </w:numPr>
        <w:tabs>
          <w:tab w:pos="850" w:val="left" w:leader="none"/>
        </w:tabs>
        <w:spacing w:line="237" w:lineRule="auto" w:before="4" w:after="0"/>
        <w:ind w:left="850" w:right="140" w:hanging="284"/>
        <w:jc w:val="both"/>
        <w:rPr>
          <w:sz w:val="26"/>
        </w:rPr>
      </w:pPr>
      <w:r>
        <w:rPr>
          <w:sz w:val="26"/>
        </w:rPr>
        <w:t>Pháp bất thiện đồng sanh với pháp bất thiện sanh ra do Nhân duyên: 3 uẩn đồng sanh với 1 uẩn bất thiện, 1 uẩn đồng sanh với 3 uẩn, 2 uẩn đồng sanh với 2 uẩn.</w:t>
      </w:r>
    </w:p>
    <w:p>
      <w:pPr>
        <w:pStyle w:val="ListParagraph"/>
        <w:numPr>
          <w:ilvl w:val="0"/>
          <w:numId w:val="35"/>
        </w:numPr>
        <w:tabs>
          <w:tab w:pos="850" w:val="left" w:leader="none"/>
        </w:tabs>
        <w:spacing w:line="237" w:lineRule="auto" w:before="6" w:after="0"/>
        <w:ind w:left="850" w:right="139" w:hanging="284"/>
        <w:jc w:val="both"/>
        <w:rPr>
          <w:sz w:val="26"/>
        </w:rPr>
      </w:pPr>
      <w:r>
        <w:rPr>
          <w:sz w:val="26"/>
        </w:rPr>
        <w:t>Pháp vô ký đồng sanh với pháp bất thiện sanh ra do Nhân duyên: Sắc nương tâm sanh đồng sanh với uẩn bất thiện.</w:t>
      </w:r>
    </w:p>
    <w:p>
      <w:pPr>
        <w:pStyle w:val="ListParagraph"/>
        <w:numPr>
          <w:ilvl w:val="0"/>
          <w:numId w:val="35"/>
        </w:numPr>
        <w:tabs>
          <w:tab w:pos="850" w:val="left" w:leader="none"/>
        </w:tabs>
        <w:spacing w:line="237" w:lineRule="auto" w:before="5" w:after="0"/>
        <w:ind w:left="850" w:right="139" w:hanging="284"/>
        <w:jc w:val="both"/>
        <w:rPr>
          <w:sz w:val="26"/>
        </w:rPr>
      </w:pPr>
      <w:r>
        <w:rPr>
          <w:sz w:val="26"/>
        </w:rPr>
        <w:t>Pháp bất thiện và vô ký đồng sanh với pháp bất thiện sanh ra do Nhân duyên: 3 uẩn và sắc nương tâm sanh đồng sanh với 1 uẩn bất thiện, 1 uẩn và sắc nương tâm sanh đồng sanh với 3 uẩn, 2 uẩn và sắc nương tâm sanh đồng sanh với 2 uẩn.</w:t>
      </w:r>
    </w:p>
    <w:p>
      <w:pPr>
        <w:pStyle w:val="Heading3"/>
        <w:spacing w:line="240" w:lineRule="auto" w:before="4"/>
      </w:pPr>
      <w:r>
        <w:rPr>
          <w:spacing w:val="-4"/>
        </w:rPr>
        <w:t>238.</w:t>
      </w:r>
    </w:p>
    <w:p>
      <w:pPr>
        <w:pStyle w:val="BodyText"/>
        <w:spacing w:before="1"/>
        <w:ind w:right="139"/>
        <w:jc w:val="both"/>
        <w:rPr>
          <w:i/>
        </w:rPr>
      </w:pPr>
      <w:r>
        <w:rPr/>
        <w:t>Pháp vô ký đồng sanh với pháp vô ký sanh ra do Nhân duyên: 3 uẩn và sắc nương tâm sanh đồng sanh với 1 uẩn vô ký quả vô ký tố, 1 uẩn và sắc nương tâm sanh đồng sanh với 3 uẩn, 2 uẩn và sắc nương tâm sanh đồng sanh với 2 uẩn; trong sát-na tục sinh: 3 uẩn và sắc tục</w:t>
      </w:r>
      <w:r>
        <w:rPr>
          <w:spacing w:val="-1"/>
        </w:rPr>
        <w:t> </w:t>
      </w:r>
      <w:r>
        <w:rPr/>
        <w:t>sinh đồng</w:t>
      </w:r>
      <w:r>
        <w:rPr>
          <w:spacing w:val="-1"/>
        </w:rPr>
        <w:t> </w:t>
      </w:r>
      <w:r>
        <w:rPr/>
        <w:t>sanh với</w:t>
      </w:r>
      <w:r>
        <w:rPr>
          <w:spacing w:val="-1"/>
        </w:rPr>
        <w:t> </w:t>
      </w:r>
      <w:r>
        <w:rPr/>
        <w:t>1 uẩn vô</w:t>
      </w:r>
      <w:r>
        <w:rPr>
          <w:spacing w:val="-1"/>
        </w:rPr>
        <w:t> </w:t>
      </w:r>
      <w:r>
        <w:rPr/>
        <w:t>ký quả,</w:t>
      </w:r>
      <w:r>
        <w:rPr>
          <w:spacing w:val="-1"/>
        </w:rPr>
        <w:t> </w:t>
      </w:r>
      <w:r>
        <w:rPr/>
        <w:t>1 uẩn và sắc tục</w:t>
      </w:r>
      <w:r>
        <w:rPr>
          <w:spacing w:val="-1"/>
        </w:rPr>
        <w:t> </w:t>
      </w:r>
      <w:r>
        <w:rPr/>
        <w:t>sinh đồng</w:t>
      </w:r>
      <w:r>
        <w:rPr>
          <w:spacing w:val="-1"/>
        </w:rPr>
        <w:t> </w:t>
      </w:r>
      <w:r>
        <w:rPr/>
        <w:t>sanh với 3 uẩn, 2 uẩn và sắc tục sinh đồng sanh với 2 uẩn; vật </w:t>
      </w:r>
      <w:r>
        <w:rPr>
          <w:i/>
        </w:rPr>
        <w:t>(hadayavatthu) </w:t>
      </w:r>
      <w:r>
        <w:rPr/>
        <w:t>đồng sanh với uẩn,</w:t>
      </w:r>
      <w:r>
        <w:rPr>
          <w:spacing w:val="-3"/>
        </w:rPr>
        <w:t> </w:t>
      </w:r>
      <w:r>
        <w:rPr/>
        <w:t>uẩn đồng</w:t>
      </w:r>
      <w:r>
        <w:rPr>
          <w:spacing w:val="-3"/>
        </w:rPr>
        <w:t> </w:t>
      </w:r>
      <w:r>
        <w:rPr/>
        <w:t>sanh</w:t>
      </w:r>
      <w:r>
        <w:rPr>
          <w:spacing w:val="-2"/>
        </w:rPr>
        <w:t> </w:t>
      </w:r>
      <w:r>
        <w:rPr/>
        <w:t>với vật;</w:t>
      </w:r>
      <w:r>
        <w:rPr>
          <w:spacing w:val="-1"/>
        </w:rPr>
        <w:t> </w:t>
      </w:r>
      <w:r>
        <w:rPr/>
        <w:t>3</w:t>
      </w:r>
      <w:r>
        <w:rPr>
          <w:spacing w:val="-2"/>
        </w:rPr>
        <w:t> </w:t>
      </w:r>
      <w:r>
        <w:rPr/>
        <w:t>sắc đại</w:t>
      </w:r>
      <w:r>
        <w:rPr>
          <w:spacing w:val="-1"/>
        </w:rPr>
        <w:t> </w:t>
      </w:r>
      <w:r>
        <w:rPr/>
        <w:t>sung đồng</w:t>
      </w:r>
      <w:r>
        <w:rPr>
          <w:spacing w:val="-3"/>
        </w:rPr>
        <w:t> </w:t>
      </w:r>
      <w:r>
        <w:rPr/>
        <w:t>sanh với</w:t>
      </w:r>
      <w:r>
        <w:rPr>
          <w:spacing w:val="-1"/>
        </w:rPr>
        <w:t> </w:t>
      </w:r>
      <w:r>
        <w:rPr/>
        <w:t>1</w:t>
      </w:r>
      <w:r>
        <w:rPr>
          <w:spacing w:val="-3"/>
        </w:rPr>
        <w:t> </w:t>
      </w:r>
      <w:r>
        <w:rPr/>
        <w:t>sắc</w:t>
      </w:r>
      <w:r>
        <w:rPr>
          <w:spacing w:val="-3"/>
        </w:rPr>
        <w:t> </w:t>
      </w:r>
      <w:r>
        <w:rPr/>
        <w:t>đại sung,</w:t>
      </w:r>
      <w:r>
        <w:rPr>
          <w:spacing w:val="-3"/>
        </w:rPr>
        <w:t> </w:t>
      </w:r>
      <w:r>
        <w:rPr/>
        <w:t>1 sắc</w:t>
      </w:r>
      <w:r>
        <w:rPr>
          <w:spacing w:val="-3"/>
        </w:rPr>
        <w:t> </w:t>
      </w:r>
      <w:r>
        <w:rPr/>
        <w:t>đại</w:t>
      </w:r>
      <w:r>
        <w:rPr>
          <w:spacing w:val="-3"/>
        </w:rPr>
        <w:t> </w:t>
      </w:r>
      <w:r>
        <w:rPr/>
        <w:t>sung đồng sanh với 3 sắc đại sung; 2 sắc đại sung đồng sanh với 2 sắc đại sung; sắc nương tâm sanh, sắc tục sinh và sắc thủ đồng sanh với sắc đại sung </w:t>
      </w:r>
      <w:r>
        <w:rPr>
          <w:i/>
        </w:rPr>
        <w:t>(mahabhutarupa).</w:t>
      </w:r>
    </w:p>
    <w:p>
      <w:pPr>
        <w:pStyle w:val="Heading3"/>
        <w:spacing w:line="298" w:lineRule="exact"/>
      </w:pPr>
      <w:r>
        <w:rPr>
          <w:spacing w:val="-4"/>
        </w:rPr>
        <w:t>239.</w:t>
      </w:r>
    </w:p>
    <w:p>
      <w:pPr>
        <w:pStyle w:val="ListParagraph"/>
        <w:numPr>
          <w:ilvl w:val="0"/>
          <w:numId w:val="36"/>
        </w:numPr>
        <w:tabs>
          <w:tab w:pos="850" w:val="left" w:leader="none"/>
        </w:tabs>
        <w:spacing w:line="237" w:lineRule="auto" w:before="4" w:after="0"/>
        <w:ind w:left="850" w:right="137" w:hanging="284"/>
        <w:jc w:val="left"/>
        <w:rPr>
          <w:sz w:val="26"/>
        </w:rPr>
      </w:pPr>
      <w:r>
        <w:rPr>
          <w:sz w:val="26"/>
        </w:rPr>
        <w:t>Pháp vô ký đồng sanh với pháp thiện và vô ký sanh ra do Nhân duyên: Sắc nương tâm sanh đồng sanh với uẩn thiện và sắc đại sung.</w:t>
      </w:r>
    </w:p>
    <w:p>
      <w:pPr>
        <w:pStyle w:val="ListParagraph"/>
        <w:numPr>
          <w:ilvl w:val="0"/>
          <w:numId w:val="36"/>
        </w:numPr>
        <w:tabs>
          <w:tab w:pos="850" w:val="left" w:leader="none"/>
        </w:tabs>
        <w:spacing w:line="237" w:lineRule="auto" w:before="6" w:after="0"/>
        <w:ind w:left="850" w:right="140" w:hanging="284"/>
        <w:jc w:val="left"/>
        <w:rPr>
          <w:sz w:val="26"/>
        </w:rPr>
      </w:pPr>
      <w:r>
        <w:rPr>
          <w:sz w:val="26"/>
        </w:rPr>
        <w:t>Pháp vô ký đồng sanh với pháp bất thiện và vô ký sanh ra do Nhân duyên: Sắc nương tâm sanh đồng sanh với uẩn bất thiện và sắc đại sung.</w:t>
      </w:r>
    </w:p>
    <w:p>
      <w:pPr>
        <w:spacing w:before="122"/>
        <w:ind w:left="1135" w:right="0" w:firstLine="0"/>
        <w:jc w:val="left"/>
        <w:rPr>
          <w:i/>
          <w:sz w:val="26"/>
        </w:rPr>
      </w:pPr>
      <w:r>
        <w:rPr>
          <w:sz w:val="26"/>
        </w:rPr>
        <w:t>Nên</w:t>
      </w:r>
      <w:r>
        <w:rPr>
          <w:spacing w:val="-5"/>
          <w:sz w:val="26"/>
        </w:rPr>
        <w:t> </w:t>
      </w:r>
      <w:r>
        <w:rPr>
          <w:sz w:val="26"/>
        </w:rPr>
        <w:t>sắp</w:t>
      </w:r>
      <w:r>
        <w:rPr>
          <w:spacing w:val="-5"/>
          <w:sz w:val="26"/>
        </w:rPr>
        <w:t> </w:t>
      </w:r>
      <w:r>
        <w:rPr>
          <w:sz w:val="26"/>
        </w:rPr>
        <w:t>cho</w:t>
      </w:r>
      <w:r>
        <w:rPr>
          <w:spacing w:val="-5"/>
          <w:sz w:val="26"/>
        </w:rPr>
        <w:t> </w:t>
      </w:r>
      <w:r>
        <w:rPr>
          <w:sz w:val="26"/>
        </w:rPr>
        <w:t>rộng</w:t>
      </w:r>
      <w:r>
        <w:rPr>
          <w:spacing w:val="-4"/>
          <w:sz w:val="26"/>
        </w:rPr>
        <w:t> </w:t>
      </w:r>
      <w:r>
        <w:rPr>
          <w:sz w:val="26"/>
        </w:rPr>
        <w:t>như</w:t>
      </w:r>
      <w:r>
        <w:rPr>
          <w:spacing w:val="-2"/>
          <w:sz w:val="26"/>
        </w:rPr>
        <w:t> </w:t>
      </w:r>
      <w:r>
        <w:rPr>
          <w:sz w:val="26"/>
        </w:rPr>
        <w:t>phần</w:t>
      </w:r>
      <w:r>
        <w:rPr>
          <w:spacing w:val="-5"/>
          <w:sz w:val="26"/>
        </w:rPr>
        <w:t> </w:t>
      </w:r>
      <w:r>
        <w:rPr>
          <w:sz w:val="26"/>
        </w:rPr>
        <w:t>liên</w:t>
      </w:r>
      <w:r>
        <w:rPr>
          <w:spacing w:val="-5"/>
          <w:sz w:val="26"/>
        </w:rPr>
        <w:t> </w:t>
      </w:r>
      <w:r>
        <w:rPr>
          <w:sz w:val="26"/>
        </w:rPr>
        <w:t>quan</w:t>
      </w:r>
      <w:r>
        <w:rPr>
          <w:spacing w:val="-2"/>
          <w:sz w:val="26"/>
        </w:rPr>
        <w:t> </w:t>
      </w:r>
      <w:r>
        <w:rPr>
          <w:i/>
          <w:spacing w:val="-2"/>
          <w:sz w:val="26"/>
        </w:rPr>
        <w:t>(paṭiccavāra).</w:t>
      </w:r>
    </w:p>
    <w:p>
      <w:pPr>
        <w:pStyle w:val="Heading3"/>
        <w:spacing w:line="298" w:lineRule="exact"/>
      </w:pPr>
      <w:r>
        <w:rPr>
          <w:spacing w:val="-4"/>
        </w:rPr>
        <w:t>240.</w:t>
      </w:r>
    </w:p>
    <w:p>
      <w:pPr>
        <w:pStyle w:val="BodyText"/>
        <w:spacing w:before="1"/>
      </w:pPr>
      <w:r>
        <w:rPr/>
        <w:t>Trong Nhân</w:t>
      </w:r>
      <w:r>
        <w:rPr>
          <w:spacing w:val="-1"/>
        </w:rPr>
        <w:t> </w:t>
      </w:r>
      <w:r>
        <w:rPr/>
        <w:t>có 9, trong</w:t>
      </w:r>
      <w:r>
        <w:rPr>
          <w:spacing w:val="-1"/>
        </w:rPr>
        <w:t> </w:t>
      </w:r>
      <w:r>
        <w:rPr/>
        <w:t>Cảnh có 3... trong</w:t>
      </w:r>
      <w:r>
        <w:rPr>
          <w:spacing w:val="-1"/>
        </w:rPr>
        <w:t> </w:t>
      </w:r>
      <w:r>
        <w:rPr/>
        <w:t>Trưởng có 9,</w:t>
      </w:r>
      <w:r>
        <w:rPr>
          <w:spacing w:val="-1"/>
        </w:rPr>
        <w:t> </w:t>
      </w:r>
      <w:r>
        <w:rPr/>
        <w:t>trong Vô gián có 3, trong</w:t>
      </w:r>
      <w:r>
        <w:rPr>
          <w:spacing w:val="-1"/>
        </w:rPr>
        <w:t> </w:t>
      </w:r>
      <w:r>
        <w:rPr/>
        <w:t>Liên tiếp có 3,</w:t>
      </w:r>
      <w:r>
        <w:rPr>
          <w:spacing w:val="1"/>
        </w:rPr>
        <w:t> </w:t>
      </w:r>
      <w:r>
        <w:rPr/>
        <w:t>trong</w:t>
      </w:r>
      <w:r>
        <w:rPr>
          <w:spacing w:val="1"/>
        </w:rPr>
        <w:t> </w:t>
      </w:r>
      <w:r>
        <w:rPr/>
        <w:t>Đồng</w:t>
      </w:r>
      <w:r>
        <w:rPr>
          <w:spacing w:val="1"/>
        </w:rPr>
        <w:t> </w:t>
      </w:r>
      <w:r>
        <w:rPr/>
        <w:t>sanh</w:t>
      </w:r>
      <w:r>
        <w:rPr>
          <w:spacing w:val="1"/>
        </w:rPr>
        <w:t> </w:t>
      </w:r>
      <w:r>
        <w:rPr/>
        <w:t>có</w:t>
      </w:r>
      <w:r>
        <w:rPr>
          <w:spacing w:val="1"/>
        </w:rPr>
        <w:t> </w:t>
      </w:r>
      <w:r>
        <w:rPr/>
        <w:t>9, trong</w:t>
      </w:r>
      <w:r>
        <w:rPr>
          <w:spacing w:val="1"/>
        </w:rPr>
        <w:t> </w:t>
      </w:r>
      <w:r>
        <w:rPr/>
        <w:t>Hỗ</w:t>
      </w:r>
      <w:r>
        <w:rPr>
          <w:spacing w:val="1"/>
        </w:rPr>
        <w:t> </w:t>
      </w:r>
      <w:r>
        <w:rPr/>
        <w:t>tương</w:t>
      </w:r>
      <w:r>
        <w:rPr>
          <w:spacing w:val="1"/>
        </w:rPr>
        <w:t> </w:t>
      </w:r>
      <w:r>
        <w:rPr/>
        <w:t>có</w:t>
      </w:r>
      <w:r>
        <w:rPr>
          <w:spacing w:val="1"/>
        </w:rPr>
        <w:t> </w:t>
      </w:r>
      <w:r>
        <w:rPr/>
        <w:t>3, trong</w:t>
      </w:r>
      <w:r>
        <w:rPr>
          <w:spacing w:val="1"/>
        </w:rPr>
        <w:t> </w:t>
      </w:r>
      <w:r>
        <w:rPr/>
        <w:t>Y</w:t>
      </w:r>
      <w:r>
        <w:rPr>
          <w:spacing w:val="1"/>
        </w:rPr>
        <w:t> </w:t>
      </w:r>
      <w:r>
        <w:rPr/>
        <w:t>chỉ có</w:t>
      </w:r>
      <w:r>
        <w:rPr>
          <w:spacing w:val="1"/>
        </w:rPr>
        <w:t> </w:t>
      </w:r>
      <w:r>
        <w:rPr/>
        <w:t>9, trong</w:t>
      </w:r>
      <w:r>
        <w:rPr>
          <w:spacing w:val="2"/>
        </w:rPr>
        <w:t> </w:t>
      </w:r>
      <w:r>
        <w:rPr/>
        <w:t>Cận</w:t>
      </w:r>
      <w:r>
        <w:rPr>
          <w:spacing w:val="2"/>
        </w:rPr>
        <w:t> </w:t>
      </w:r>
      <w:r>
        <w:rPr/>
        <w:t>y</w:t>
      </w:r>
      <w:r>
        <w:rPr>
          <w:spacing w:val="-3"/>
        </w:rPr>
        <w:t> </w:t>
      </w:r>
      <w:r>
        <w:rPr>
          <w:spacing w:val="-5"/>
        </w:rPr>
        <w:t>có</w:t>
      </w:r>
    </w:p>
    <w:p>
      <w:pPr>
        <w:pStyle w:val="BodyText"/>
        <w:spacing w:after="0"/>
        <w:sectPr>
          <w:pgSz w:w="11630" w:h="16450"/>
          <w:pgMar w:header="811" w:footer="0" w:top="1160" w:bottom="280" w:left="708" w:right="850"/>
        </w:sectPr>
      </w:pPr>
    </w:p>
    <w:p>
      <w:pPr>
        <w:pStyle w:val="BodyText"/>
        <w:spacing w:before="232"/>
        <w:ind w:right="137"/>
        <w:jc w:val="both"/>
      </w:pPr>
      <w:r>
        <w:rPr/>
        <w:t>3, trong Tiền sanh có 3, trong Cố hưởng có 3, trong nghiệp có 9, trong Quả có 1, trong thực có 9, trong Quyền có 9, trong thiền có 9, trong đạo có 9, trong Tương ưng có 3, trong Bất tương ưng có 9, trong Hiện hữu có 9, trong Vô hữu có 3, trong Ly có 3,</w:t>
      </w:r>
      <w:r>
        <w:rPr>
          <w:spacing w:val="40"/>
        </w:rPr>
        <w:t> </w:t>
      </w:r>
      <w:r>
        <w:rPr/>
        <w:t>trong Bất ly có 9.</w:t>
      </w:r>
    </w:p>
    <w:p>
      <w:pPr>
        <w:spacing w:before="0"/>
        <w:ind w:left="1135" w:right="2956" w:firstLine="2323"/>
        <w:jc w:val="left"/>
        <w:rPr>
          <w:i/>
          <w:sz w:val="26"/>
        </w:rPr>
      </w:pPr>
      <w:r>
        <w:rPr>
          <w:i/>
          <w:sz w:val="26"/>
        </w:rPr>
        <w:t>Dứt</w:t>
      </w:r>
      <w:r>
        <w:rPr>
          <w:i/>
          <w:spacing w:val="-9"/>
          <w:sz w:val="26"/>
        </w:rPr>
        <w:t> </w:t>
      </w:r>
      <w:r>
        <w:rPr>
          <w:i/>
          <w:sz w:val="26"/>
        </w:rPr>
        <w:t>cách</w:t>
      </w:r>
      <w:r>
        <w:rPr>
          <w:i/>
          <w:spacing w:val="-9"/>
          <w:sz w:val="26"/>
        </w:rPr>
        <w:t> </w:t>
      </w:r>
      <w:r>
        <w:rPr>
          <w:i/>
          <w:sz w:val="26"/>
        </w:rPr>
        <w:t>thuận</w:t>
      </w:r>
      <w:r>
        <w:rPr>
          <w:i/>
          <w:spacing w:val="-8"/>
          <w:sz w:val="26"/>
        </w:rPr>
        <w:t> </w:t>
      </w:r>
      <w:r>
        <w:rPr>
          <w:i/>
          <w:sz w:val="26"/>
        </w:rPr>
        <w:t>tùng</w:t>
      </w:r>
      <w:r>
        <w:rPr>
          <w:i/>
          <w:spacing w:val="-6"/>
          <w:sz w:val="26"/>
        </w:rPr>
        <w:t> </w:t>
      </w:r>
      <w:r>
        <w:rPr>
          <w:i/>
          <w:sz w:val="26"/>
        </w:rPr>
        <w:t>(anuloma) Nên đếm như trong phần liên quan (paticcavāra)</w:t>
      </w:r>
    </w:p>
    <w:p>
      <w:pPr>
        <w:pStyle w:val="Heading3"/>
        <w:spacing w:line="299" w:lineRule="exact"/>
      </w:pPr>
      <w:r>
        <w:rPr>
          <w:spacing w:val="-4"/>
        </w:rPr>
        <w:t>241.</w:t>
      </w:r>
    </w:p>
    <w:p>
      <w:pPr>
        <w:pStyle w:val="BodyText"/>
        <w:spacing w:before="1"/>
      </w:pPr>
      <w:r>
        <w:rPr/>
        <w:t>Pháp bất thiện đồng sanh với pháp bất thiện sanh ra do phi Nhân duyên: Si sanh chung với hoài nghi, phóng dật đồng sanh với uẩn đồng sanh hoài nghi, đồng sanh phóng dật.</w:t>
      </w:r>
    </w:p>
    <w:p>
      <w:pPr>
        <w:pStyle w:val="Heading3"/>
        <w:spacing w:line="298" w:lineRule="exact"/>
      </w:pPr>
      <w:r>
        <w:rPr>
          <w:spacing w:val="-4"/>
        </w:rPr>
        <w:t>242.</w:t>
      </w:r>
    </w:p>
    <w:p>
      <w:pPr>
        <w:pStyle w:val="BodyText"/>
        <w:spacing w:line="298" w:lineRule="exact"/>
      </w:pPr>
      <w:r>
        <w:rPr/>
        <w:t>Pháp</w:t>
      </w:r>
      <w:r>
        <w:rPr>
          <w:spacing w:val="-5"/>
        </w:rPr>
        <w:t> </w:t>
      </w:r>
      <w:r>
        <w:rPr/>
        <w:t>vô</w:t>
      </w:r>
      <w:r>
        <w:rPr>
          <w:spacing w:val="-4"/>
        </w:rPr>
        <w:t> </w:t>
      </w:r>
      <w:r>
        <w:rPr/>
        <w:t>ký</w:t>
      </w:r>
      <w:r>
        <w:rPr>
          <w:spacing w:val="-3"/>
        </w:rPr>
        <w:t> </w:t>
      </w:r>
      <w:r>
        <w:rPr/>
        <w:t>đồng</w:t>
      </w:r>
      <w:r>
        <w:rPr>
          <w:spacing w:val="-3"/>
        </w:rPr>
        <w:t> </w:t>
      </w:r>
      <w:r>
        <w:rPr/>
        <w:t>sanh với</w:t>
      </w:r>
      <w:r>
        <w:rPr>
          <w:spacing w:val="-4"/>
        </w:rPr>
        <w:t> </w:t>
      </w:r>
      <w:r>
        <w:rPr/>
        <w:t>pháp</w:t>
      </w:r>
      <w:r>
        <w:rPr>
          <w:spacing w:val="-2"/>
        </w:rPr>
        <w:t> </w:t>
      </w:r>
      <w:r>
        <w:rPr/>
        <w:t>vô</w:t>
      </w:r>
      <w:r>
        <w:rPr>
          <w:spacing w:val="-4"/>
        </w:rPr>
        <w:t> </w:t>
      </w:r>
      <w:r>
        <w:rPr/>
        <w:t>ký</w:t>
      </w:r>
      <w:r>
        <w:rPr>
          <w:spacing w:val="-4"/>
        </w:rPr>
        <w:t> </w:t>
      </w:r>
      <w:r>
        <w:rPr/>
        <w:t>sanh</w:t>
      </w:r>
      <w:r>
        <w:rPr>
          <w:spacing w:val="-5"/>
        </w:rPr>
        <w:t> </w:t>
      </w:r>
      <w:r>
        <w:rPr/>
        <w:t>ra</w:t>
      </w:r>
      <w:r>
        <w:rPr>
          <w:spacing w:val="-1"/>
        </w:rPr>
        <w:t> </w:t>
      </w:r>
      <w:r>
        <w:rPr/>
        <w:t>do</w:t>
      </w:r>
      <w:r>
        <w:rPr>
          <w:spacing w:val="-3"/>
        </w:rPr>
        <w:t> </w:t>
      </w:r>
      <w:r>
        <w:rPr/>
        <w:t>phi</w:t>
      </w:r>
      <w:r>
        <w:rPr>
          <w:spacing w:val="-5"/>
        </w:rPr>
        <w:t> </w:t>
      </w:r>
      <w:r>
        <w:rPr/>
        <w:t>Nhân</w:t>
      </w:r>
      <w:r>
        <w:rPr>
          <w:spacing w:val="-4"/>
        </w:rPr>
        <w:t> </w:t>
      </w:r>
      <w:r>
        <w:rPr>
          <w:spacing w:val="-2"/>
        </w:rPr>
        <w:t>duyên:</w:t>
      </w:r>
    </w:p>
    <w:p>
      <w:pPr>
        <w:pStyle w:val="BodyText"/>
        <w:spacing w:before="1"/>
        <w:ind w:left="1133" w:right="137" w:firstLine="2"/>
        <w:jc w:val="both"/>
      </w:pPr>
      <w:r>
        <w:rPr/>
        <w:t>3 uẩn và sắc nương tâm sanh đồng sanh với 1 uẩn vô ký quả và vô ký tố, 1 uẩn và sắc nương tâm sanh đồng sanh với 3 uẩn, 2 uẩn và sắc nương tâm sanh đồng sanh với 2 uẩn. Trong sát-na tục sinh: 3 uẩn và sắc tục sinh đồng sanh với 1 uẩn vô ký quả, 1 uẩn và sắc tục sinh đồng sanh với 3 uẩn, 2 uẩn và sắc tục sinh đồng sanh với 2 uẩn; vật </w:t>
      </w:r>
      <w:r>
        <w:rPr>
          <w:i/>
        </w:rPr>
        <w:t>(hadayavatthu) </w:t>
      </w:r>
      <w:r>
        <w:rPr/>
        <w:t>đồng sanh với uẩn, uẩn đồng sanh với vật; 3 sắc đại sung đồng sanh với 1 sắc đại sung, 1 sắc đại sung đồng sanh với 3 sắc đại sung, 2 sắc đại sung đồng sanh với 2 sắc đại sung; sắc nương tâm sanh, sắc tục sinh, sắc thủ, sắc ngoại, sắc vật thực, sắc âm dương đồng sanh với sắc đại sung.</w:t>
      </w:r>
    </w:p>
    <w:p>
      <w:pPr>
        <w:pStyle w:val="BodyText"/>
        <w:ind w:left="1133" w:right="137" w:firstLine="2"/>
        <w:jc w:val="both"/>
      </w:pPr>
      <w:r>
        <w:rPr/>
        <w:t>3 sắc đại sung đồng sanh với 1 sắc đại sung nơi Vô tưởng,... sắc tục sinh, sắc thủ đồng sanh với sắc đại sung.</w:t>
      </w:r>
    </w:p>
    <w:p>
      <w:pPr>
        <w:spacing w:line="298" w:lineRule="exact" w:before="1"/>
        <w:ind w:left="1133" w:right="0" w:firstLine="0"/>
        <w:jc w:val="both"/>
        <w:rPr>
          <w:i/>
          <w:sz w:val="26"/>
        </w:rPr>
      </w:pPr>
      <w:r>
        <w:rPr>
          <w:i/>
          <w:sz w:val="26"/>
        </w:rPr>
        <w:t>Nên</w:t>
      </w:r>
      <w:r>
        <w:rPr>
          <w:i/>
          <w:spacing w:val="-5"/>
          <w:sz w:val="26"/>
        </w:rPr>
        <w:t> </w:t>
      </w:r>
      <w:r>
        <w:rPr>
          <w:i/>
          <w:sz w:val="26"/>
        </w:rPr>
        <w:t>phân</w:t>
      </w:r>
      <w:r>
        <w:rPr>
          <w:i/>
          <w:spacing w:val="-4"/>
          <w:sz w:val="26"/>
        </w:rPr>
        <w:t> </w:t>
      </w:r>
      <w:r>
        <w:rPr>
          <w:i/>
          <w:sz w:val="26"/>
        </w:rPr>
        <w:t>rộng</w:t>
      </w:r>
      <w:r>
        <w:rPr>
          <w:i/>
          <w:spacing w:val="-4"/>
          <w:sz w:val="26"/>
        </w:rPr>
        <w:t> </w:t>
      </w:r>
      <w:r>
        <w:rPr>
          <w:i/>
          <w:sz w:val="26"/>
        </w:rPr>
        <w:t>như</w:t>
      </w:r>
      <w:r>
        <w:rPr>
          <w:i/>
          <w:spacing w:val="-5"/>
          <w:sz w:val="26"/>
        </w:rPr>
        <w:t> </w:t>
      </w:r>
      <w:r>
        <w:rPr>
          <w:i/>
          <w:sz w:val="26"/>
        </w:rPr>
        <w:t>trong</w:t>
      </w:r>
      <w:r>
        <w:rPr>
          <w:i/>
          <w:spacing w:val="-4"/>
          <w:sz w:val="26"/>
        </w:rPr>
        <w:t> </w:t>
      </w:r>
      <w:r>
        <w:rPr>
          <w:i/>
          <w:sz w:val="26"/>
        </w:rPr>
        <w:t>phần</w:t>
      </w:r>
      <w:r>
        <w:rPr>
          <w:i/>
          <w:spacing w:val="-4"/>
          <w:sz w:val="26"/>
        </w:rPr>
        <w:t> </w:t>
      </w:r>
      <w:r>
        <w:rPr>
          <w:i/>
          <w:sz w:val="26"/>
        </w:rPr>
        <w:t>liên</w:t>
      </w:r>
      <w:r>
        <w:rPr>
          <w:i/>
          <w:spacing w:val="-5"/>
          <w:sz w:val="26"/>
        </w:rPr>
        <w:t> </w:t>
      </w:r>
      <w:r>
        <w:rPr>
          <w:i/>
          <w:sz w:val="26"/>
        </w:rPr>
        <w:t>quan </w:t>
      </w:r>
      <w:r>
        <w:rPr>
          <w:i/>
          <w:spacing w:val="-2"/>
          <w:sz w:val="26"/>
        </w:rPr>
        <w:t>(paṭiccavāra).</w:t>
      </w:r>
    </w:p>
    <w:p>
      <w:pPr>
        <w:pStyle w:val="Heading3"/>
        <w:spacing w:line="298" w:lineRule="exact"/>
      </w:pPr>
      <w:r>
        <w:rPr>
          <w:spacing w:val="-4"/>
        </w:rPr>
        <w:t>243.</w:t>
      </w:r>
    </w:p>
    <w:p>
      <w:pPr>
        <w:pStyle w:val="BodyText"/>
        <w:spacing w:before="2"/>
        <w:ind w:right="137"/>
        <w:jc w:val="both"/>
      </w:pPr>
      <w:r>
        <w:rPr/>
        <w:t>Trong phi Nhân có 2, trong phi Cảnh có 5,... trong phi Trưởng có 9, trong phi Vô gián có 5, trong phi Liên tiếp có 5, trong phi Hỗ tương có 5, trong phi Cận y</w:t>
      </w:r>
      <w:r>
        <w:rPr>
          <w:spacing w:val="-2"/>
        </w:rPr>
        <w:t> </w:t>
      </w:r>
      <w:r>
        <w:rPr/>
        <w:t>có 5, trong phi Tiền sanh có 7, trong phi Hậu sanh có 9, trong phi Cố hưởng có 9, trong phi nghiệp có 3,</w:t>
      </w:r>
      <w:r>
        <w:rPr>
          <w:spacing w:val="-3"/>
        </w:rPr>
        <w:t> </w:t>
      </w:r>
      <w:r>
        <w:rPr/>
        <w:t>trong phi Quả có</w:t>
      </w:r>
      <w:r>
        <w:rPr>
          <w:spacing w:val="-2"/>
        </w:rPr>
        <w:t> </w:t>
      </w:r>
      <w:r>
        <w:rPr/>
        <w:t>9, trong</w:t>
      </w:r>
      <w:r>
        <w:rPr>
          <w:spacing w:val="-2"/>
        </w:rPr>
        <w:t> </w:t>
      </w:r>
      <w:r>
        <w:rPr/>
        <w:t>phi Thực</w:t>
      </w:r>
      <w:r>
        <w:rPr>
          <w:spacing w:val="-3"/>
        </w:rPr>
        <w:t> </w:t>
      </w:r>
      <w:r>
        <w:rPr/>
        <w:t>có</w:t>
      </w:r>
      <w:r>
        <w:rPr>
          <w:spacing w:val="-2"/>
        </w:rPr>
        <w:t> </w:t>
      </w:r>
      <w:r>
        <w:rPr/>
        <w:t>1,</w:t>
      </w:r>
      <w:r>
        <w:rPr>
          <w:spacing w:val="-1"/>
        </w:rPr>
        <w:t> </w:t>
      </w:r>
      <w:r>
        <w:rPr/>
        <w:t>trong</w:t>
      </w:r>
      <w:r>
        <w:rPr>
          <w:spacing w:val="-2"/>
        </w:rPr>
        <w:t> </w:t>
      </w:r>
      <w:r>
        <w:rPr/>
        <w:t>phi Quyền có 1,</w:t>
      </w:r>
      <w:r>
        <w:rPr>
          <w:spacing w:val="-3"/>
        </w:rPr>
        <w:t> </w:t>
      </w:r>
      <w:r>
        <w:rPr/>
        <w:t>trong</w:t>
      </w:r>
      <w:r>
        <w:rPr>
          <w:spacing w:val="-2"/>
        </w:rPr>
        <w:t> </w:t>
      </w:r>
      <w:r>
        <w:rPr/>
        <w:t>phi Thiền có</w:t>
      </w:r>
      <w:r>
        <w:rPr>
          <w:spacing w:val="-2"/>
        </w:rPr>
        <w:t> </w:t>
      </w:r>
      <w:r>
        <w:rPr/>
        <w:t>1, trong phi Đạo có 1, trong phi Tương ưng có 5, trong phi Bất tương ưng có 3, trong phi Vô hữu có 5, trong phi Ly có 5.</w:t>
      </w:r>
    </w:p>
    <w:p>
      <w:pPr>
        <w:spacing w:line="298" w:lineRule="exact" w:before="0"/>
        <w:ind w:left="3574" w:right="0" w:firstLine="0"/>
        <w:jc w:val="both"/>
        <w:rPr>
          <w:i/>
          <w:sz w:val="26"/>
        </w:rPr>
      </w:pPr>
      <w:r>
        <w:rPr>
          <w:i/>
          <w:sz w:val="26"/>
        </w:rPr>
        <w:t>Dứt</w:t>
      </w:r>
      <w:r>
        <w:rPr>
          <w:i/>
          <w:spacing w:val="-5"/>
          <w:sz w:val="26"/>
        </w:rPr>
        <w:t> </w:t>
      </w:r>
      <w:r>
        <w:rPr>
          <w:i/>
          <w:sz w:val="26"/>
        </w:rPr>
        <w:t>cách</w:t>
      </w:r>
      <w:r>
        <w:rPr>
          <w:i/>
          <w:spacing w:val="-5"/>
          <w:sz w:val="26"/>
        </w:rPr>
        <w:t> </w:t>
      </w:r>
      <w:r>
        <w:rPr>
          <w:i/>
          <w:sz w:val="26"/>
        </w:rPr>
        <w:t>đối</w:t>
      </w:r>
      <w:r>
        <w:rPr>
          <w:i/>
          <w:spacing w:val="-4"/>
          <w:sz w:val="26"/>
        </w:rPr>
        <w:t> </w:t>
      </w:r>
      <w:r>
        <w:rPr>
          <w:i/>
          <w:sz w:val="26"/>
        </w:rPr>
        <w:t>lập</w:t>
      </w:r>
      <w:r>
        <w:rPr>
          <w:i/>
          <w:spacing w:val="-2"/>
          <w:sz w:val="26"/>
        </w:rPr>
        <w:t> (paccanīya)</w:t>
      </w:r>
    </w:p>
    <w:p>
      <w:pPr>
        <w:pStyle w:val="Heading3"/>
        <w:spacing w:line="298" w:lineRule="exact" w:before="1"/>
      </w:pPr>
      <w:r>
        <w:rPr>
          <w:spacing w:val="-4"/>
        </w:rPr>
        <w:t>244.</w:t>
      </w:r>
    </w:p>
    <w:p>
      <w:pPr>
        <w:pStyle w:val="BodyText"/>
        <w:ind w:right="139"/>
        <w:jc w:val="both"/>
      </w:pPr>
      <w:r>
        <w:rPr/>
        <w:t>Nhân duyên có phi Cảnh trong 5 (câu)... có phi Trưởng 9, có phi Vô gián 5, có phi</w:t>
      </w:r>
      <w:r>
        <w:rPr>
          <w:spacing w:val="40"/>
        </w:rPr>
        <w:t> </w:t>
      </w:r>
      <w:r>
        <w:rPr/>
        <w:t>Liên tiếp 5, có phi Hỗ tương 5, có phi Cận y 5, có phi Tiền sanh 7, có phi Hậu sanh 9, có phi Cố hưởng 9, có phi Nghiệp 3, có phi Quả 9, có phi Tương ưng 5, có phi Bất tương ưng 3, có phi Vô hữu 5, có phi Ly 5.</w:t>
      </w:r>
    </w:p>
    <w:p>
      <w:pPr>
        <w:spacing w:line="298" w:lineRule="exact" w:before="1"/>
        <w:ind w:left="3603" w:right="0" w:firstLine="0"/>
        <w:jc w:val="both"/>
        <w:rPr>
          <w:i/>
          <w:sz w:val="26"/>
        </w:rPr>
      </w:pPr>
      <w:r>
        <w:rPr>
          <w:i/>
          <w:sz w:val="26"/>
        </w:rPr>
        <w:t>Dứt</w:t>
      </w:r>
      <w:r>
        <w:rPr>
          <w:i/>
          <w:spacing w:val="-5"/>
          <w:sz w:val="26"/>
        </w:rPr>
        <w:t> </w:t>
      </w:r>
      <w:r>
        <w:rPr>
          <w:i/>
          <w:sz w:val="26"/>
        </w:rPr>
        <w:t>cách</w:t>
      </w:r>
      <w:r>
        <w:rPr>
          <w:i/>
          <w:spacing w:val="-4"/>
          <w:sz w:val="26"/>
        </w:rPr>
        <w:t> </w:t>
      </w:r>
      <w:r>
        <w:rPr>
          <w:i/>
          <w:sz w:val="26"/>
        </w:rPr>
        <w:t>thuận</w:t>
      </w:r>
      <w:r>
        <w:rPr>
          <w:i/>
          <w:spacing w:val="-4"/>
          <w:sz w:val="26"/>
        </w:rPr>
        <w:t> </w:t>
      </w:r>
      <w:r>
        <w:rPr>
          <w:i/>
          <w:sz w:val="26"/>
        </w:rPr>
        <w:t>tùng,</w:t>
      </w:r>
      <w:r>
        <w:rPr>
          <w:i/>
          <w:spacing w:val="-4"/>
          <w:sz w:val="26"/>
        </w:rPr>
        <w:t> </w:t>
      </w:r>
      <w:r>
        <w:rPr>
          <w:i/>
          <w:sz w:val="26"/>
        </w:rPr>
        <w:t>đối</w:t>
      </w:r>
      <w:r>
        <w:rPr>
          <w:i/>
          <w:spacing w:val="-5"/>
          <w:sz w:val="26"/>
        </w:rPr>
        <w:t> lập</w:t>
      </w:r>
    </w:p>
    <w:p>
      <w:pPr>
        <w:pStyle w:val="Heading3"/>
        <w:spacing w:line="298" w:lineRule="exact"/>
      </w:pPr>
      <w:r>
        <w:rPr>
          <w:spacing w:val="-4"/>
        </w:rPr>
        <w:t>245.</w:t>
      </w:r>
    </w:p>
    <w:p>
      <w:pPr>
        <w:pStyle w:val="BodyText"/>
        <w:spacing w:before="1"/>
        <w:ind w:right="137"/>
        <w:jc w:val="both"/>
      </w:pPr>
      <w:r>
        <w:rPr/>
        <w:t>Phi</w:t>
      </w:r>
      <w:r>
        <w:rPr>
          <w:spacing w:val="-3"/>
        </w:rPr>
        <w:t> </w:t>
      </w:r>
      <w:r>
        <w:rPr/>
        <w:t>Nhân</w:t>
      </w:r>
      <w:r>
        <w:rPr>
          <w:spacing w:val="-3"/>
        </w:rPr>
        <w:t> </w:t>
      </w:r>
      <w:r>
        <w:rPr/>
        <w:t>duyên có</w:t>
      </w:r>
      <w:r>
        <w:rPr>
          <w:spacing w:val="-3"/>
        </w:rPr>
        <w:t> </w:t>
      </w:r>
      <w:r>
        <w:rPr/>
        <w:t>Cảnh</w:t>
      </w:r>
      <w:r>
        <w:rPr>
          <w:spacing w:val="-3"/>
        </w:rPr>
        <w:t> </w:t>
      </w:r>
      <w:r>
        <w:rPr/>
        <w:t>trong</w:t>
      </w:r>
      <w:r>
        <w:rPr>
          <w:spacing w:val="-2"/>
        </w:rPr>
        <w:t> </w:t>
      </w:r>
      <w:r>
        <w:rPr/>
        <w:t>2</w:t>
      </w:r>
      <w:r>
        <w:rPr>
          <w:spacing w:val="-1"/>
        </w:rPr>
        <w:t> </w:t>
      </w:r>
      <w:r>
        <w:rPr/>
        <w:t>(câu),...</w:t>
      </w:r>
      <w:r>
        <w:rPr>
          <w:spacing w:val="-2"/>
        </w:rPr>
        <w:t> </w:t>
      </w:r>
      <w:r>
        <w:rPr/>
        <w:t>có Vô</w:t>
      </w:r>
      <w:r>
        <w:rPr>
          <w:spacing w:val="-3"/>
        </w:rPr>
        <w:t> </w:t>
      </w:r>
      <w:r>
        <w:rPr/>
        <w:t>gián 2, có Liên tiếp 2,</w:t>
      </w:r>
      <w:r>
        <w:rPr>
          <w:spacing w:val="-3"/>
        </w:rPr>
        <w:t> </w:t>
      </w:r>
      <w:r>
        <w:rPr/>
        <w:t>có Đồng</w:t>
      </w:r>
      <w:r>
        <w:rPr>
          <w:spacing w:val="-3"/>
        </w:rPr>
        <w:t> </w:t>
      </w:r>
      <w:r>
        <w:rPr/>
        <w:t>sanh</w:t>
      </w:r>
      <w:r>
        <w:rPr>
          <w:spacing w:val="-2"/>
        </w:rPr>
        <w:t> </w:t>
      </w:r>
      <w:r>
        <w:rPr/>
        <w:t>2, có</w:t>
      </w:r>
      <w:r>
        <w:rPr>
          <w:spacing w:val="-2"/>
        </w:rPr>
        <w:t> </w:t>
      </w:r>
      <w:r>
        <w:rPr/>
        <w:t>Hỗ tương</w:t>
      </w:r>
      <w:r>
        <w:rPr>
          <w:spacing w:val="-1"/>
        </w:rPr>
        <w:t> </w:t>
      </w:r>
      <w:r>
        <w:rPr/>
        <w:t>2,</w:t>
      </w:r>
      <w:r>
        <w:rPr>
          <w:spacing w:val="-2"/>
        </w:rPr>
        <w:t> </w:t>
      </w:r>
      <w:r>
        <w:rPr/>
        <w:t>có Y</w:t>
      </w:r>
      <w:r>
        <w:rPr>
          <w:spacing w:val="-2"/>
        </w:rPr>
        <w:t> </w:t>
      </w:r>
      <w:r>
        <w:rPr/>
        <w:t>chỉ</w:t>
      </w:r>
      <w:r>
        <w:rPr>
          <w:spacing w:val="-1"/>
        </w:rPr>
        <w:t> </w:t>
      </w:r>
      <w:r>
        <w:rPr/>
        <w:t>2,</w:t>
      </w:r>
      <w:r>
        <w:rPr>
          <w:spacing w:val="-2"/>
        </w:rPr>
        <w:t> </w:t>
      </w:r>
      <w:r>
        <w:rPr/>
        <w:t>có Cận y</w:t>
      </w:r>
      <w:r>
        <w:rPr>
          <w:spacing w:val="-6"/>
        </w:rPr>
        <w:t> </w:t>
      </w:r>
      <w:r>
        <w:rPr/>
        <w:t>2,</w:t>
      </w:r>
      <w:r>
        <w:rPr>
          <w:spacing w:val="-2"/>
        </w:rPr>
        <w:t> </w:t>
      </w:r>
      <w:r>
        <w:rPr/>
        <w:t>có Tiền sanh 2,</w:t>
      </w:r>
      <w:r>
        <w:rPr>
          <w:spacing w:val="-2"/>
        </w:rPr>
        <w:t> </w:t>
      </w:r>
      <w:r>
        <w:rPr/>
        <w:t>có Cố hưởng 2,</w:t>
      </w:r>
      <w:r>
        <w:rPr>
          <w:spacing w:val="-2"/>
        </w:rPr>
        <w:t> </w:t>
      </w:r>
      <w:r>
        <w:rPr/>
        <w:t>có</w:t>
      </w:r>
      <w:r>
        <w:rPr>
          <w:spacing w:val="-1"/>
        </w:rPr>
        <w:t> </w:t>
      </w:r>
      <w:r>
        <w:rPr/>
        <w:t>Nghiệp 2,</w:t>
      </w:r>
      <w:r>
        <w:rPr>
          <w:spacing w:val="-1"/>
        </w:rPr>
        <w:t> </w:t>
      </w:r>
      <w:r>
        <w:rPr/>
        <w:t>có Quả 1, có Thực 2, có Quyền 2, có Thiền 2, có Đạo 1, có Tương ưng 2, có Bất tương ưng 2, có Hiện hữu 2, có Vô hữu 2, có Ly 2, có Bất ly 2.</w:t>
      </w:r>
    </w:p>
    <w:p>
      <w:pPr>
        <w:spacing w:before="120"/>
        <w:ind w:left="4265" w:right="3249" w:hanging="452"/>
        <w:jc w:val="both"/>
        <w:rPr>
          <w:i/>
          <w:sz w:val="26"/>
        </w:rPr>
      </w:pPr>
      <w:r>
        <w:rPr>
          <w:i/>
          <w:sz w:val="26"/>
        </w:rPr>
        <w:t>Dứt</w:t>
      </w:r>
      <w:r>
        <w:rPr>
          <w:i/>
          <w:spacing w:val="-7"/>
          <w:sz w:val="26"/>
        </w:rPr>
        <w:t> </w:t>
      </w:r>
      <w:r>
        <w:rPr>
          <w:i/>
          <w:sz w:val="26"/>
        </w:rPr>
        <w:t>cách</w:t>
      </w:r>
      <w:r>
        <w:rPr>
          <w:i/>
          <w:spacing w:val="-7"/>
          <w:sz w:val="26"/>
        </w:rPr>
        <w:t> </w:t>
      </w:r>
      <w:r>
        <w:rPr>
          <w:i/>
          <w:sz w:val="26"/>
        </w:rPr>
        <w:t>đối</w:t>
      </w:r>
      <w:r>
        <w:rPr>
          <w:i/>
          <w:spacing w:val="-6"/>
          <w:sz w:val="26"/>
        </w:rPr>
        <w:t> </w:t>
      </w:r>
      <w:r>
        <w:rPr>
          <w:i/>
          <w:sz w:val="26"/>
        </w:rPr>
        <w:t>lập,</w:t>
      </w:r>
      <w:r>
        <w:rPr>
          <w:i/>
          <w:spacing w:val="-7"/>
          <w:sz w:val="26"/>
        </w:rPr>
        <w:t> </w:t>
      </w:r>
      <w:r>
        <w:rPr>
          <w:i/>
          <w:sz w:val="26"/>
        </w:rPr>
        <w:t>thuận</w:t>
      </w:r>
      <w:r>
        <w:rPr>
          <w:i/>
          <w:spacing w:val="-7"/>
          <w:sz w:val="26"/>
        </w:rPr>
        <w:t> </w:t>
      </w:r>
      <w:r>
        <w:rPr>
          <w:i/>
          <w:sz w:val="26"/>
        </w:rPr>
        <w:t>tùng Hết phần đồng sanh</w:t>
      </w:r>
    </w:p>
    <w:p>
      <w:pPr>
        <w:spacing w:before="119"/>
        <w:ind w:left="1135" w:right="0" w:firstLine="0"/>
        <w:jc w:val="both"/>
        <w:rPr>
          <w:i/>
          <w:sz w:val="26"/>
        </w:rPr>
      </w:pPr>
      <w:r>
        <w:rPr>
          <w:sz w:val="26"/>
        </w:rPr>
        <w:t>Ý</w:t>
      </w:r>
      <w:r>
        <w:rPr>
          <w:spacing w:val="-5"/>
          <w:sz w:val="26"/>
        </w:rPr>
        <w:t> </w:t>
      </w:r>
      <w:r>
        <w:rPr>
          <w:sz w:val="26"/>
        </w:rPr>
        <w:t>nghĩa</w:t>
      </w:r>
      <w:r>
        <w:rPr>
          <w:spacing w:val="-5"/>
          <w:sz w:val="26"/>
        </w:rPr>
        <w:t> </w:t>
      </w:r>
      <w:r>
        <w:rPr>
          <w:sz w:val="26"/>
        </w:rPr>
        <w:t>đồng</w:t>
      </w:r>
      <w:r>
        <w:rPr>
          <w:spacing w:val="-5"/>
          <w:sz w:val="26"/>
        </w:rPr>
        <w:t> </w:t>
      </w:r>
      <w:r>
        <w:rPr>
          <w:sz w:val="26"/>
        </w:rPr>
        <w:t>sanh</w:t>
      </w:r>
      <w:r>
        <w:rPr>
          <w:spacing w:val="-2"/>
          <w:sz w:val="26"/>
        </w:rPr>
        <w:t> </w:t>
      </w:r>
      <w:r>
        <w:rPr>
          <w:sz w:val="26"/>
        </w:rPr>
        <w:t>như</w:t>
      </w:r>
      <w:r>
        <w:rPr>
          <w:spacing w:val="-1"/>
          <w:sz w:val="26"/>
        </w:rPr>
        <w:t> </w:t>
      </w:r>
      <w:r>
        <w:rPr>
          <w:sz w:val="26"/>
        </w:rPr>
        <w:t>là</w:t>
      </w:r>
      <w:r>
        <w:rPr>
          <w:spacing w:val="-4"/>
          <w:sz w:val="26"/>
        </w:rPr>
        <w:t> </w:t>
      </w:r>
      <w:r>
        <w:rPr>
          <w:sz w:val="26"/>
        </w:rPr>
        <w:t>ý</w:t>
      </w:r>
      <w:r>
        <w:rPr>
          <w:spacing w:val="-5"/>
          <w:sz w:val="26"/>
        </w:rPr>
        <w:t> </w:t>
      </w:r>
      <w:r>
        <w:rPr>
          <w:sz w:val="26"/>
        </w:rPr>
        <w:t>nghĩa</w:t>
      </w:r>
      <w:r>
        <w:rPr>
          <w:spacing w:val="-2"/>
          <w:sz w:val="26"/>
        </w:rPr>
        <w:t> </w:t>
      </w:r>
      <w:r>
        <w:rPr>
          <w:sz w:val="26"/>
        </w:rPr>
        <w:t>liên</w:t>
      </w:r>
      <w:r>
        <w:rPr>
          <w:spacing w:val="-5"/>
          <w:sz w:val="26"/>
        </w:rPr>
        <w:t> </w:t>
      </w:r>
      <w:r>
        <w:rPr>
          <w:sz w:val="26"/>
        </w:rPr>
        <w:t>quan</w:t>
      </w:r>
      <w:r>
        <w:rPr>
          <w:spacing w:val="-1"/>
          <w:sz w:val="26"/>
        </w:rPr>
        <w:t> </w:t>
      </w:r>
      <w:r>
        <w:rPr>
          <w:i/>
          <w:spacing w:val="-2"/>
          <w:sz w:val="26"/>
        </w:rPr>
        <w:t>(paticcavara)</w:t>
      </w:r>
    </w:p>
    <w:p>
      <w:pPr>
        <w:spacing w:before="2"/>
        <w:ind w:left="1135" w:right="0" w:firstLine="0"/>
        <w:jc w:val="both"/>
        <w:rPr>
          <w:i/>
          <w:sz w:val="26"/>
        </w:rPr>
      </w:pPr>
      <w:r>
        <w:rPr>
          <w:sz w:val="26"/>
        </w:rPr>
        <w:t>Ý</w:t>
      </w:r>
      <w:r>
        <w:rPr>
          <w:spacing w:val="-5"/>
          <w:sz w:val="26"/>
        </w:rPr>
        <w:t> </w:t>
      </w:r>
      <w:r>
        <w:rPr>
          <w:sz w:val="26"/>
        </w:rPr>
        <w:t>nghĩa</w:t>
      </w:r>
      <w:r>
        <w:rPr>
          <w:spacing w:val="-5"/>
          <w:sz w:val="26"/>
        </w:rPr>
        <w:t> </w:t>
      </w:r>
      <w:r>
        <w:rPr>
          <w:sz w:val="26"/>
        </w:rPr>
        <w:t>liên</w:t>
      </w:r>
      <w:r>
        <w:rPr>
          <w:spacing w:val="-5"/>
          <w:sz w:val="26"/>
        </w:rPr>
        <w:t> </w:t>
      </w:r>
      <w:r>
        <w:rPr>
          <w:sz w:val="26"/>
        </w:rPr>
        <w:t>quan</w:t>
      </w:r>
      <w:r>
        <w:rPr>
          <w:spacing w:val="-1"/>
          <w:sz w:val="26"/>
        </w:rPr>
        <w:t> </w:t>
      </w:r>
      <w:r>
        <w:rPr>
          <w:sz w:val="26"/>
        </w:rPr>
        <w:t>như</w:t>
      </w:r>
      <w:r>
        <w:rPr>
          <w:spacing w:val="-3"/>
          <w:sz w:val="26"/>
        </w:rPr>
        <w:t> </w:t>
      </w:r>
      <w:r>
        <w:rPr>
          <w:sz w:val="26"/>
        </w:rPr>
        <w:t>ý</w:t>
      </w:r>
      <w:r>
        <w:rPr>
          <w:spacing w:val="-5"/>
          <w:sz w:val="26"/>
        </w:rPr>
        <w:t> </w:t>
      </w:r>
      <w:r>
        <w:rPr>
          <w:sz w:val="26"/>
        </w:rPr>
        <w:t>nghĩa</w:t>
      </w:r>
      <w:r>
        <w:rPr>
          <w:spacing w:val="-5"/>
          <w:sz w:val="26"/>
        </w:rPr>
        <w:t> </w:t>
      </w:r>
      <w:r>
        <w:rPr>
          <w:sz w:val="26"/>
        </w:rPr>
        <w:t>đồng</w:t>
      </w:r>
      <w:r>
        <w:rPr>
          <w:spacing w:val="-4"/>
          <w:sz w:val="26"/>
        </w:rPr>
        <w:t> </w:t>
      </w:r>
      <w:r>
        <w:rPr>
          <w:sz w:val="26"/>
        </w:rPr>
        <w:t>sanh</w:t>
      </w:r>
      <w:r>
        <w:rPr>
          <w:spacing w:val="-2"/>
          <w:sz w:val="26"/>
        </w:rPr>
        <w:t> </w:t>
      </w:r>
      <w:r>
        <w:rPr>
          <w:i/>
          <w:spacing w:val="-2"/>
          <w:sz w:val="26"/>
        </w:rPr>
        <w:t>(sahajatavara)</w:t>
      </w:r>
    </w:p>
    <w:p>
      <w:pPr>
        <w:spacing w:after="0"/>
        <w:jc w:val="both"/>
        <w:rPr>
          <w:i/>
          <w:sz w:val="26"/>
        </w:rPr>
        <w:sectPr>
          <w:pgSz w:w="11630" w:h="16450"/>
          <w:pgMar w:header="859" w:footer="0" w:top="1120" w:bottom="280" w:left="708" w:right="850"/>
        </w:sectPr>
      </w:pPr>
    </w:p>
    <w:p>
      <w:pPr>
        <w:spacing w:before="237"/>
        <w:ind w:left="566" w:right="0" w:firstLine="0"/>
        <w:jc w:val="left"/>
        <w:rPr>
          <w:b/>
          <w:i/>
          <w:sz w:val="26"/>
        </w:rPr>
      </w:pPr>
      <w:bookmarkStart w:name="_bookmark7" w:id="8"/>
      <w:bookmarkEnd w:id="8"/>
      <w:r>
        <w:rPr/>
      </w:r>
      <w:r>
        <w:rPr>
          <w:b/>
          <w:sz w:val="26"/>
        </w:rPr>
        <w:t>Phần</w:t>
      </w:r>
      <w:r>
        <w:rPr>
          <w:b/>
          <w:spacing w:val="-8"/>
          <w:sz w:val="26"/>
        </w:rPr>
        <w:t> </w:t>
      </w:r>
      <w:r>
        <w:rPr>
          <w:b/>
          <w:sz w:val="26"/>
        </w:rPr>
        <w:t>Ỷ</w:t>
      </w:r>
      <w:r>
        <w:rPr>
          <w:b/>
          <w:spacing w:val="-4"/>
          <w:sz w:val="26"/>
        </w:rPr>
        <w:t> </w:t>
      </w:r>
      <w:r>
        <w:rPr>
          <w:b/>
          <w:sz w:val="26"/>
        </w:rPr>
        <w:t>Trượng</w:t>
      </w:r>
      <w:r>
        <w:rPr>
          <w:b/>
          <w:spacing w:val="-8"/>
          <w:sz w:val="26"/>
        </w:rPr>
        <w:t> </w:t>
      </w:r>
      <w:r>
        <w:rPr>
          <w:b/>
          <w:i/>
          <w:spacing w:val="-2"/>
          <w:sz w:val="26"/>
        </w:rPr>
        <w:t>(Paccayavāra)</w:t>
      </w:r>
    </w:p>
    <w:p>
      <w:pPr>
        <w:pStyle w:val="Heading3"/>
        <w:spacing w:before="1"/>
      </w:pPr>
      <w:r>
        <w:rPr>
          <w:spacing w:val="-4"/>
        </w:rPr>
        <w:t>246.</w:t>
      </w:r>
    </w:p>
    <w:p>
      <w:pPr>
        <w:pStyle w:val="ListParagraph"/>
        <w:numPr>
          <w:ilvl w:val="0"/>
          <w:numId w:val="37"/>
        </w:numPr>
        <w:tabs>
          <w:tab w:pos="850" w:val="left" w:leader="none"/>
        </w:tabs>
        <w:spacing w:line="237" w:lineRule="auto" w:before="0" w:after="0"/>
        <w:ind w:left="850" w:right="137" w:hanging="284"/>
        <w:jc w:val="both"/>
        <w:rPr>
          <w:sz w:val="26"/>
        </w:rPr>
      </w:pPr>
      <w:r>
        <w:rPr>
          <w:sz w:val="26"/>
        </w:rPr>
        <w:t>Pháp thiện nhờ cậy pháp thiện sanh ra do Nhân duyên: 3 uẩn nhờ cậy 1 uẩn thiện, 1 uẩn nhờ cậy </w:t>
      </w:r>
      <w:r>
        <w:rPr>
          <w:i/>
          <w:sz w:val="26"/>
        </w:rPr>
        <w:t>(paccayā) </w:t>
      </w:r>
      <w:r>
        <w:rPr>
          <w:sz w:val="26"/>
        </w:rPr>
        <w:t>3 uẩn, 2 uẩn nhờ cậy 2 uẩn.</w:t>
      </w:r>
    </w:p>
    <w:p>
      <w:pPr>
        <w:pStyle w:val="ListParagraph"/>
        <w:numPr>
          <w:ilvl w:val="0"/>
          <w:numId w:val="37"/>
        </w:numPr>
        <w:tabs>
          <w:tab w:pos="850" w:val="left" w:leader="none"/>
        </w:tabs>
        <w:spacing w:line="237" w:lineRule="auto" w:before="6" w:after="0"/>
        <w:ind w:left="850" w:right="135" w:hanging="284"/>
        <w:jc w:val="both"/>
        <w:rPr>
          <w:sz w:val="26"/>
        </w:rPr>
      </w:pPr>
      <w:r>
        <w:rPr>
          <w:sz w:val="26"/>
        </w:rPr>
        <w:t>Pháp vô ký nhờ cậy pháp thiện sanh ra do Nhân duyên: Sắc nương tâm sanh nhờ cậy uẩn thiện.</w:t>
      </w:r>
    </w:p>
    <w:p>
      <w:pPr>
        <w:pStyle w:val="ListParagraph"/>
        <w:numPr>
          <w:ilvl w:val="0"/>
          <w:numId w:val="37"/>
        </w:numPr>
        <w:tabs>
          <w:tab w:pos="850" w:val="left" w:leader="none"/>
        </w:tabs>
        <w:spacing w:line="237" w:lineRule="auto" w:before="5" w:after="0"/>
        <w:ind w:left="850" w:right="137" w:hanging="284"/>
        <w:jc w:val="both"/>
        <w:rPr>
          <w:sz w:val="26"/>
        </w:rPr>
      </w:pPr>
      <w:r>
        <w:rPr>
          <w:sz w:val="26"/>
        </w:rPr>
        <w:t>Pháp thiện và pháp vô ký nhờ cậy pháp thiện sanh ra do Nhân duyên: 3 uẩn và sắc nương tâm sanh nhờ cậy 1 uẩn thiện, 1 uẩn và sắc nương tâm sanh nhờ cậy 3 uẩn, 2 uẩn và sắc nương tâm sanh nhờ cậy 2 uẩn.</w:t>
      </w:r>
    </w:p>
    <w:p>
      <w:pPr>
        <w:pStyle w:val="Heading3"/>
        <w:spacing w:before="11"/>
      </w:pPr>
      <w:r>
        <w:rPr>
          <w:spacing w:val="-4"/>
        </w:rPr>
        <w:t>247.</w:t>
      </w:r>
    </w:p>
    <w:p>
      <w:pPr>
        <w:pStyle w:val="ListParagraph"/>
        <w:numPr>
          <w:ilvl w:val="0"/>
          <w:numId w:val="38"/>
        </w:numPr>
        <w:tabs>
          <w:tab w:pos="850" w:val="left" w:leader="none"/>
        </w:tabs>
        <w:spacing w:line="237" w:lineRule="auto" w:before="0" w:after="0"/>
        <w:ind w:left="850" w:right="139" w:hanging="284"/>
        <w:jc w:val="both"/>
        <w:rPr>
          <w:sz w:val="26"/>
        </w:rPr>
      </w:pPr>
      <w:r>
        <w:rPr>
          <w:sz w:val="26"/>
        </w:rPr>
        <w:t>Pháp bất thiện nhờ cậy pháp bất thiện sanh ra do Nhân duyên: 3 uẩn nhờ cậy</w:t>
      </w:r>
      <w:r>
        <w:rPr>
          <w:spacing w:val="-1"/>
          <w:sz w:val="26"/>
        </w:rPr>
        <w:t> </w:t>
      </w:r>
      <w:r>
        <w:rPr>
          <w:sz w:val="26"/>
        </w:rPr>
        <w:t>1 uẩn bất thiện, 1 uẩn nhờ cậy 3 uẩn, 2 uẩn nhờ cậy 2 uẩn.</w:t>
      </w:r>
    </w:p>
    <w:p>
      <w:pPr>
        <w:pStyle w:val="ListParagraph"/>
        <w:numPr>
          <w:ilvl w:val="0"/>
          <w:numId w:val="38"/>
        </w:numPr>
        <w:tabs>
          <w:tab w:pos="850" w:val="left" w:leader="none"/>
        </w:tabs>
        <w:spacing w:line="237" w:lineRule="auto" w:before="6" w:after="0"/>
        <w:ind w:left="850" w:right="139" w:hanging="284"/>
        <w:jc w:val="both"/>
        <w:rPr>
          <w:sz w:val="26"/>
        </w:rPr>
      </w:pPr>
      <w:r>
        <w:rPr>
          <w:sz w:val="26"/>
        </w:rPr>
        <w:t>Pháp vô ký nhờ cậy pháp bất thiện sanh ra do Nhân duyên: Sắc nương tâm sanh nhờ cậy uẩn bất thiện.</w:t>
      </w:r>
    </w:p>
    <w:p>
      <w:pPr>
        <w:pStyle w:val="ListParagraph"/>
        <w:numPr>
          <w:ilvl w:val="0"/>
          <w:numId w:val="38"/>
        </w:numPr>
        <w:tabs>
          <w:tab w:pos="850" w:val="left" w:leader="none"/>
        </w:tabs>
        <w:spacing w:line="240" w:lineRule="auto" w:before="1" w:after="0"/>
        <w:ind w:left="850" w:right="137" w:hanging="284"/>
        <w:jc w:val="both"/>
        <w:rPr>
          <w:sz w:val="26"/>
        </w:rPr>
      </w:pPr>
      <w:r>
        <w:rPr>
          <w:sz w:val="26"/>
        </w:rPr>
        <w:t>Pháp bất thiện và pháp vô ký nhờ cậy pháp bất thiện sanh ra do Nhân duyên: 3 uẩn và sắc nương tâm sanh nhờ cậy 1 uẩn bất thiện, 1 uẩn và sắc nương tâm sanh nhờ cậy 3 uẩn, 2 uẩn và sắc nương tâm sanh nhờ cậy 2 uẩn.</w:t>
      </w:r>
    </w:p>
    <w:p>
      <w:pPr>
        <w:pStyle w:val="Heading3"/>
        <w:spacing w:line="299" w:lineRule="exact"/>
      </w:pPr>
      <w:r>
        <w:rPr>
          <w:spacing w:val="-4"/>
        </w:rPr>
        <w:t>248.</w:t>
      </w:r>
    </w:p>
    <w:p>
      <w:pPr>
        <w:pStyle w:val="ListParagraph"/>
        <w:numPr>
          <w:ilvl w:val="0"/>
          <w:numId w:val="39"/>
        </w:numPr>
        <w:tabs>
          <w:tab w:pos="850" w:val="left" w:leader="none"/>
        </w:tabs>
        <w:spacing w:line="240" w:lineRule="auto" w:before="1" w:after="0"/>
        <w:ind w:left="850" w:right="137" w:hanging="284"/>
        <w:jc w:val="both"/>
        <w:rPr>
          <w:sz w:val="26"/>
        </w:rPr>
      </w:pPr>
      <w:r>
        <w:rPr>
          <w:sz w:val="26"/>
        </w:rPr>
        <w:t>Pháp vô ký nhờ cậy pháp vô ký sanh ra do Nhân duyên: 3 uẩn và sắc nương tâm sanh nhờ cậy 1 uẩn vô ký quả vô ký tố, 1 uẩn và sắc nương tâm sanh nhờ cậy 3 uẩn, 2 uẩn và sắc nương tâm sanh nhờ cậy</w:t>
      </w:r>
      <w:r>
        <w:rPr>
          <w:spacing w:val="-2"/>
          <w:sz w:val="26"/>
        </w:rPr>
        <w:t> </w:t>
      </w:r>
      <w:r>
        <w:rPr>
          <w:sz w:val="26"/>
        </w:rPr>
        <w:t>2 uẩn. Trong sát-na tục sinh: 3 uẩn và sắc tục sinh nhờ cậy 1 uẩn vô ký quả, 1 uẩn và sắc tục sinh nhờ cậy 3 uẩn, 2 uẩn và sắc tục sinh nhờ</w:t>
      </w:r>
      <w:r>
        <w:rPr>
          <w:spacing w:val="80"/>
          <w:sz w:val="26"/>
        </w:rPr>
        <w:t> </w:t>
      </w:r>
      <w:r>
        <w:rPr>
          <w:sz w:val="26"/>
        </w:rPr>
        <w:t>cậy 2 uẩn; vật (sắc nương trái tim) nhờ cậy uẩn, uẩn nhờ cậy vật; 3 sắc đại sung nhờ cậy</w:t>
      </w:r>
      <w:r>
        <w:rPr>
          <w:spacing w:val="-1"/>
          <w:sz w:val="26"/>
        </w:rPr>
        <w:t> </w:t>
      </w:r>
      <w:r>
        <w:rPr>
          <w:sz w:val="26"/>
        </w:rPr>
        <w:t>1 sắc đại sung, 1 sắc đại sung nhờ cậy</w:t>
      </w:r>
      <w:r>
        <w:rPr>
          <w:spacing w:val="-1"/>
          <w:sz w:val="26"/>
        </w:rPr>
        <w:t> </w:t>
      </w:r>
      <w:r>
        <w:rPr>
          <w:sz w:val="26"/>
        </w:rPr>
        <w:t>3 sắc đại sung, 2 sắc đại sung nhờ cậy</w:t>
      </w:r>
      <w:r>
        <w:rPr>
          <w:spacing w:val="-1"/>
          <w:sz w:val="26"/>
        </w:rPr>
        <w:t> </w:t>
      </w:r>
      <w:r>
        <w:rPr>
          <w:sz w:val="26"/>
        </w:rPr>
        <w:t>2 sắc đại sung; sắc nương tâm sanh, sắc tục sinh và sắc thủ nhờ cậy sắc đại sung; những uẩn vô ký quả vô ký tố nhờ cậy vật.</w:t>
      </w:r>
    </w:p>
    <w:p>
      <w:pPr>
        <w:pStyle w:val="ListParagraph"/>
        <w:numPr>
          <w:ilvl w:val="0"/>
          <w:numId w:val="39"/>
        </w:numPr>
        <w:tabs>
          <w:tab w:pos="850" w:val="left" w:leader="none"/>
        </w:tabs>
        <w:spacing w:line="237" w:lineRule="auto" w:before="2" w:after="0"/>
        <w:ind w:left="850" w:right="139" w:hanging="284"/>
        <w:jc w:val="both"/>
        <w:rPr>
          <w:sz w:val="26"/>
        </w:rPr>
      </w:pPr>
      <w:r>
        <w:rPr>
          <w:sz w:val="26"/>
        </w:rPr>
        <w:t>Pháp thiện nhờ cậy pháp vô ký sanh ra do Nhân duyên: Uẩn thiện nhờ cậy vật (sắc nương trái tim)</w:t>
      </w:r>
    </w:p>
    <w:p>
      <w:pPr>
        <w:pStyle w:val="ListParagraph"/>
        <w:numPr>
          <w:ilvl w:val="0"/>
          <w:numId w:val="39"/>
        </w:numPr>
        <w:tabs>
          <w:tab w:pos="850" w:val="left" w:leader="none"/>
        </w:tabs>
        <w:spacing w:line="237" w:lineRule="auto" w:before="5" w:after="0"/>
        <w:ind w:left="850" w:right="135" w:hanging="284"/>
        <w:jc w:val="both"/>
        <w:rPr>
          <w:sz w:val="26"/>
        </w:rPr>
      </w:pPr>
      <w:r>
        <w:rPr>
          <w:sz w:val="26"/>
        </w:rPr>
        <w:t>Pháp bất thiện nhờ cậy pháp vô ký sanh ra do Nhân duyên: Các uẩn bất thiện nhờ cậy vật (sắc nương trái tim)</w:t>
      </w:r>
    </w:p>
    <w:p>
      <w:pPr>
        <w:pStyle w:val="ListParagraph"/>
        <w:numPr>
          <w:ilvl w:val="0"/>
          <w:numId w:val="39"/>
        </w:numPr>
        <w:tabs>
          <w:tab w:pos="850" w:val="left" w:leader="none"/>
        </w:tabs>
        <w:spacing w:line="237" w:lineRule="auto" w:before="5" w:after="0"/>
        <w:ind w:left="850" w:right="139" w:hanging="284"/>
        <w:jc w:val="both"/>
        <w:rPr>
          <w:sz w:val="26"/>
        </w:rPr>
      </w:pPr>
      <w:r>
        <w:rPr>
          <w:sz w:val="26"/>
        </w:rPr>
        <w:t>Pháp thiện và vô ký nhờ cậy pháp vô ký sanh ra do Nhân duyên: Các uẩn thiện nhờ</w:t>
      </w:r>
      <w:r>
        <w:rPr>
          <w:spacing w:val="40"/>
          <w:sz w:val="26"/>
        </w:rPr>
        <w:t> </w:t>
      </w:r>
      <w:r>
        <w:rPr>
          <w:sz w:val="26"/>
        </w:rPr>
        <w:t>cậy vật (sắc nương trái tim), sắc nương tâm sanh nhờ cậy sắc đại sung.</w:t>
      </w:r>
    </w:p>
    <w:p>
      <w:pPr>
        <w:pStyle w:val="ListParagraph"/>
        <w:numPr>
          <w:ilvl w:val="0"/>
          <w:numId w:val="39"/>
        </w:numPr>
        <w:tabs>
          <w:tab w:pos="850" w:val="left" w:leader="none"/>
        </w:tabs>
        <w:spacing w:line="240" w:lineRule="auto" w:before="3" w:after="0"/>
        <w:ind w:left="850" w:right="140" w:hanging="284"/>
        <w:jc w:val="both"/>
        <w:rPr>
          <w:sz w:val="26"/>
        </w:rPr>
      </w:pPr>
      <w:r>
        <w:rPr>
          <w:sz w:val="26"/>
        </w:rPr>
        <w:t>Pháp bất thiện và vô ký nhờ cậy</w:t>
      </w:r>
      <w:r>
        <w:rPr>
          <w:spacing w:val="-2"/>
          <w:sz w:val="26"/>
        </w:rPr>
        <w:t> </w:t>
      </w:r>
      <w:r>
        <w:rPr>
          <w:sz w:val="26"/>
        </w:rPr>
        <w:t>pháp vô ký sanh ra do Nhân duyên: Các uẩn bất thiện nhờ cậy vật </w:t>
      </w:r>
      <w:r>
        <w:rPr>
          <w:i/>
          <w:sz w:val="26"/>
        </w:rPr>
        <w:t>(hadayavatthu), </w:t>
      </w:r>
      <w:r>
        <w:rPr>
          <w:sz w:val="26"/>
        </w:rPr>
        <w:t>sắc nương tâm sanh nhờ cậy sắc đại sung.</w:t>
      </w:r>
    </w:p>
    <w:p>
      <w:pPr>
        <w:pStyle w:val="Heading3"/>
        <w:spacing w:line="299" w:lineRule="exact"/>
      </w:pPr>
      <w:r>
        <w:rPr>
          <w:spacing w:val="-4"/>
        </w:rPr>
        <w:t>249.</w:t>
      </w:r>
    </w:p>
    <w:p>
      <w:pPr>
        <w:pStyle w:val="ListParagraph"/>
        <w:numPr>
          <w:ilvl w:val="0"/>
          <w:numId w:val="40"/>
        </w:numPr>
        <w:tabs>
          <w:tab w:pos="850" w:val="left" w:leader="none"/>
        </w:tabs>
        <w:spacing w:line="240" w:lineRule="auto" w:before="0" w:after="0"/>
        <w:ind w:left="850" w:right="139" w:hanging="284"/>
        <w:jc w:val="both"/>
        <w:rPr>
          <w:sz w:val="26"/>
        </w:rPr>
      </w:pPr>
      <w:r>
        <w:rPr>
          <w:sz w:val="26"/>
        </w:rPr>
        <w:t>Pháp thiện nhờ cậy pháp thiện và vô ký sanh ra do Nhân duyên: 3 uẩn nhờ cậy 1 uẩn thiện và vật, 1 uẩn nhờ cậy 3 uẩn và vật, 2 uẩn nhờ cậy 2 uẩn và vật.</w:t>
      </w:r>
    </w:p>
    <w:p>
      <w:pPr>
        <w:pStyle w:val="ListParagraph"/>
        <w:numPr>
          <w:ilvl w:val="0"/>
          <w:numId w:val="40"/>
        </w:numPr>
        <w:tabs>
          <w:tab w:pos="850" w:val="left" w:leader="none"/>
          <w:tab w:pos="852" w:val="left" w:leader="none"/>
        </w:tabs>
        <w:spacing w:line="237" w:lineRule="auto" w:before="1" w:after="0"/>
        <w:ind w:left="852" w:right="139" w:hanging="287"/>
        <w:jc w:val="both"/>
        <w:rPr>
          <w:sz w:val="26"/>
        </w:rPr>
      </w:pPr>
      <w:r>
        <w:rPr>
          <w:sz w:val="26"/>
        </w:rPr>
        <w:t>Pháp vô ký nhờ cậy pháp thiện và vô ký sanh ra do Nhân duyên: Sắc nương tâm sanh nhờ cậy uẩn thiện và sắc đại sung.</w:t>
      </w:r>
    </w:p>
    <w:p>
      <w:pPr>
        <w:pStyle w:val="ListParagraph"/>
        <w:numPr>
          <w:ilvl w:val="0"/>
          <w:numId w:val="40"/>
        </w:numPr>
        <w:tabs>
          <w:tab w:pos="850" w:val="left" w:leader="none"/>
          <w:tab w:pos="852" w:val="left" w:leader="none"/>
        </w:tabs>
        <w:spacing w:line="240" w:lineRule="auto" w:before="3" w:after="0"/>
        <w:ind w:left="852" w:right="137" w:hanging="287"/>
        <w:jc w:val="both"/>
        <w:rPr>
          <w:sz w:val="26"/>
        </w:rPr>
      </w:pPr>
      <w:r>
        <w:rPr>
          <w:sz w:val="26"/>
        </w:rPr>
        <w:t>Pháp thiện và vô ký nhờ cậy pháp thiện và vô ký sanh ra do Nhân duyên: 3 uẩn nhờ cậy 1 uẩn thiện và vật, 1 uẩn nhờ cậy 3 uẩn và vật, 2 uẩn nhờ cậy 2 uẩn và vật; sắc nương tâm sanh nhờ cậy uẩn thiện và sắc đại sung.</w:t>
      </w:r>
    </w:p>
    <w:p>
      <w:pPr>
        <w:pStyle w:val="Heading3"/>
        <w:spacing w:line="297" w:lineRule="exact"/>
      </w:pPr>
      <w:r>
        <w:rPr>
          <w:spacing w:val="-4"/>
        </w:rPr>
        <w:t>250.</w:t>
      </w:r>
    </w:p>
    <w:p>
      <w:pPr>
        <w:pStyle w:val="ListParagraph"/>
        <w:numPr>
          <w:ilvl w:val="0"/>
          <w:numId w:val="41"/>
        </w:numPr>
        <w:tabs>
          <w:tab w:pos="850" w:val="left" w:leader="none"/>
        </w:tabs>
        <w:spacing w:line="240" w:lineRule="auto" w:before="1" w:after="0"/>
        <w:ind w:left="850" w:right="135" w:hanging="284"/>
        <w:jc w:val="left"/>
        <w:rPr>
          <w:sz w:val="26"/>
        </w:rPr>
      </w:pPr>
      <w:r>
        <w:rPr>
          <w:sz w:val="26"/>
        </w:rPr>
        <w:t>Pháp bất thiện nhờ cậy pháp bất thiện và vô ký sanh ra do Nhân duyên: 3 uẩn nhờ cậy</w:t>
      </w:r>
      <w:r>
        <w:rPr>
          <w:spacing w:val="40"/>
          <w:sz w:val="26"/>
        </w:rPr>
        <w:t> </w:t>
      </w:r>
      <w:r>
        <w:rPr>
          <w:sz w:val="26"/>
        </w:rPr>
        <w:t>1 uẩn bất thiện và vật, 1 uẩn nhờ cậy 3 uẩn và vật, 2 uẩn nhờ cậy 2 uẩn và vật.</w:t>
      </w:r>
    </w:p>
    <w:p>
      <w:pPr>
        <w:pStyle w:val="ListParagraph"/>
        <w:spacing w:after="0" w:line="240" w:lineRule="auto"/>
        <w:jc w:val="left"/>
        <w:rPr>
          <w:sz w:val="26"/>
        </w:rPr>
        <w:sectPr>
          <w:pgSz w:w="11630" w:h="16450"/>
          <w:pgMar w:header="811" w:footer="0" w:top="1160" w:bottom="280" w:left="708" w:right="850"/>
        </w:sectPr>
      </w:pPr>
    </w:p>
    <w:p>
      <w:pPr>
        <w:pStyle w:val="ListParagraph"/>
        <w:numPr>
          <w:ilvl w:val="0"/>
          <w:numId w:val="41"/>
        </w:numPr>
        <w:tabs>
          <w:tab w:pos="850" w:val="left" w:leader="none"/>
        </w:tabs>
        <w:spacing w:line="240" w:lineRule="auto" w:before="233" w:after="0"/>
        <w:ind w:left="850" w:right="137" w:hanging="284"/>
        <w:jc w:val="both"/>
        <w:rPr>
          <w:sz w:val="26"/>
        </w:rPr>
      </w:pPr>
      <w:r>
        <w:rPr>
          <w:sz w:val="26"/>
        </w:rPr>
        <w:t>Pháp vô ký nhờ cậy pháp bất thiện và vô ký sanh ra do Nhân duyên: Sắc nương tâm sanh nhờ cậy uẩn bất thiện và sắc đại sung.</w:t>
      </w:r>
    </w:p>
    <w:p>
      <w:pPr>
        <w:pStyle w:val="ListParagraph"/>
        <w:numPr>
          <w:ilvl w:val="0"/>
          <w:numId w:val="41"/>
        </w:numPr>
        <w:tabs>
          <w:tab w:pos="850" w:val="left" w:leader="none"/>
        </w:tabs>
        <w:spacing w:line="240" w:lineRule="auto" w:before="0" w:after="0"/>
        <w:ind w:left="850" w:right="139" w:hanging="284"/>
        <w:jc w:val="both"/>
        <w:rPr>
          <w:sz w:val="26"/>
        </w:rPr>
      </w:pPr>
      <w:r>
        <w:rPr>
          <w:sz w:val="26"/>
        </w:rPr>
        <w:t>Pháp bất thiện và vô ký nhờ cậy</w:t>
      </w:r>
      <w:r>
        <w:rPr>
          <w:spacing w:val="-2"/>
          <w:sz w:val="26"/>
        </w:rPr>
        <w:t> </w:t>
      </w:r>
      <w:r>
        <w:rPr>
          <w:sz w:val="26"/>
        </w:rPr>
        <w:t>pháp bất thiện và vô ký sanh ra do Nhân duyên: 3 uẩn nhờ cậy</w:t>
      </w:r>
      <w:r>
        <w:rPr>
          <w:spacing w:val="-4"/>
          <w:sz w:val="26"/>
        </w:rPr>
        <w:t> </w:t>
      </w:r>
      <w:r>
        <w:rPr>
          <w:sz w:val="26"/>
        </w:rPr>
        <w:t>1 uẩn bất thiện và vật, 1 uẩn nhờ cậy</w:t>
      </w:r>
      <w:r>
        <w:rPr>
          <w:spacing w:val="-1"/>
          <w:sz w:val="26"/>
        </w:rPr>
        <w:t> </w:t>
      </w:r>
      <w:r>
        <w:rPr>
          <w:sz w:val="26"/>
        </w:rPr>
        <w:t>3 uẩn và vật, 2 uẩn nhờ cậy 2 uẩn và vật, sắc nương tâm sanh nhờ cậy uẩn bất thiện và sắc đại sung.</w:t>
      </w:r>
    </w:p>
    <w:p>
      <w:pPr>
        <w:pStyle w:val="Heading3"/>
      </w:pPr>
      <w:r>
        <w:rPr>
          <w:spacing w:val="-4"/>
        </w:rPr>
        <w:t>251.</w:t>
      </w:r>
    </w:p>
    <w:p>
      <w:pPr>
        <w:pStyle w:val="BodyText"/>
        <w:spacing w:before="1"/>
      </w:pPr>
      <w:r>
        <w:rPr/>
        <w:t>Pháp</w:t>
      </w:r>
      <w:r>
        <w:rPr>
          <w:spacing w:val="20"/>
        </w:rPr>
        <w:t> </w:t>
      </w:r>
      <w:r>
        <w:rPr/>
        <w:t>thiện</w:t>
      </w:r>
      <w:r>
        <w:rPr>
          <w:spacing w:val="20"/>
        </w:rPr>
        <w:t> </w:t>
      </w:r>
      <w:r>
        <w:rPr/>
        <w:t>nhờ</w:t>
      </w:r>
      <w:r>
        <w:rPr>
          <w:spacing w:val="19"/>
        </w:rPr>
        <w:t> </w:t>
      </w:r>
      <w:r>
        <w:rPr/>
        <w:t>cậy</w:t>
      </w:r>
      <w:r>
        <w:rPr>
          <w:spacing w:val="18"/>
        </w:rPr>
        <w:t> </w:t>
      </w:r>
      <w:r>
        <w:rPr/>
        <w:t>pháp</w:t>
      </w:r>
      <w:r>
        <w:rPr>
          <w:spacing w:val="21"/>
        </w:rPr>
        <w:t> </w:t>
      </w:r>
      <w:r>
        <w:rPr/>
        <w:t>thiện</w:t>
      </w:r>
      <w:r>
        <w:rPr>
          <w:spacing w:val="23"/>
        </w:rPr>
        <w:t> </w:t>
      </w:r>
      <w:r>
        <w:rPr/>
        <w:t>sanh</w:t>
      </w:r>
      <w:r>
        <w:rPr>
          <w:spacing w:val="22"/>
        </w:rPr>
        <w:t> </w:t>
      </w:r>
      <w:r>
        <w:rPr/>
        <w:t>ra</w:t>
      </w:r>
      <w:r>
        <w:rPr>
          <w:spacing w:val="20"/>
        </w:rPr>
        <w:t> </w:t>
      </w:r>
      <w:r>
        <w:rPr/>
        <w:t>do</w:t>
      </w:r>
      <w:r>
        <w:rPr>
          <w:spacing w:val="23"/>
        </w:rPr>
        <w:t> </w:t>
      </w:r>
      <w:r>
        <w:rPr/>
        <w:t>Cảnh</w:t>
      </w:r>
      <w:r>
        <w:rPr>
          <w:spacing w:val="20"/>
        </w:rPr>
        <w:t> </w:t>
      </w:r>
      <w:r>
        <w:rPr/>
        <w:t>duyên:</w:t>
      </w:r>
      <w:r>
        <w:rPr>
          <w:spacing w:val="20"/>
        </w:rPr>
        <w:t> </w:t>
      </w:r>
      <w:r>
        <w:rPr/>
        <w:t>3</w:t>
      </w:r>
      <w:r>
        <w:rPr>
          <w:spacing w:val="22"/>
        </w:rPr>
        <w:t> </w:t>
      </w:r>
      <w:r>
        <w:rPr/>
        <w:t>uẩn</w:t>
      </w:r>
      <w:r>
        <w:rPr>
          <w:spacing w:val="20"/>
        </w:rPr>
        <w:t> </w:t>
      </w:r>
      <w:r>
        <w:rPr/>
        <w:t>nhờ</w:t>
      </w:r>
      <w:r>
        <w:rPr>
          <w:spacing w:val="19"/>
        </w:rPr>
        <w:t> </w:t>
      </w:r>
      <w:r>
        <w:rPr/>
        <w:t>cậy</w:t>
      </w:r>
      <w:r>
        <w:rPr>
          <w:spacing w:val="19"/>
        </w:rPr>
        <w:t> </w:t>
      </w:r>
      <w:r>
        <w:rPr/>
        <w:t>1</w:t>
      </w:r>
      <w:r>
        <w:rPr>
          <w:spacing w:val="20"/>
        </w:rPr>
        <w:t> </w:t>
      </w:r>
      <w:r>
        <w:rPr/>
        <w:t>uẩn</w:t>
      </w:r>
      <w:r>
        <w:rPr>
          <w:spacing w:val="20"/>
        </w:rPr>
        <w:t> </w:t>
      </w:r>
      <w:r>
        <w:rPr/>
        <w:t>thiện,</w:t>
      </w:r>
      <w:r>
        <w:rPr>
          <w:spacing w:val="22"/>
        </w:rPr>
        <w:t> </w:t>
      </w:r>
      <w:r>
        <w:rPr/>
        <w:t>1 uẩn nhờ cậy 3 uẩn, 2 uẩn nhờ cậy 2 uẩn.</w:t>
      </w:r>
    </w:p>
    <w:p>
      <w:pPr>
        <w:pStyle w:val="Heading3"/>
        <w:spacing w:line="292" w:lineRule="exact" w:before="7"/>
      </w:pPr>
      <w:r>
        <w:rPr>
          <w:spacing w:val="-4"/>
        </w:rPr>
        <w:t>252.</w:t>
      </w:r>
    </w:p>
    <w:p>
      <w:pPr>
        <w:pStyle w:val="ListParagraph"/>
        <w:numPr>
          <w:ilvl w:val="0"/>
          <w:numId w:val="42"/>
        </w:numPr>
        <w:tabs>
          <w:tab w:pos="850" w:val="left" w:leader="none"/>
        </w:tabs>
        <w:spacing w:line="240" w:lineRule="auto" w:before="0" w:after="0"/>
        <w:ind w:left="850" w:right="137" w:hanging="284"/>
        <w:jc w:val="both"/>
        <w:rPr>
          <w:sz w:val="26"/>
        </w:rPr>
      </w:pPr>
      <w:r>
        <w:rPr>
          <w:sz w:val="26"/>
        </w:rPr>
        <w:t>Pháp bất thiện nhờ cậy pháp bất thiện sanh ra do Cảnh duyên: 3 uẩn nhờ cậy 1 uẩn bất thiện, 1 uẩn nhờ cậy 3 uẩn, 2 uẩn nhờ cậy 2 uẩn.</w:t>
      </w:r>
    </w:p>
    <w:p>
      <w:pPr>
        <w:pStyle w:val="ListParagraph"/>
        <w:numPr>
          <w:ilvl w:val="0"/>
          <w:numId w:val="42"/>
        </w:numPr>
        <w:tabs>
          <w:tab w:pos="850" w:val="left" w:leader="none"/>
        </w:tabs>
        <w:spacing w:line="240" w:lineRule="auto" w:before="0" w:after="0"/>
        <w:ind w:left="850" w:right="137" w:hanging="284"/>
        <w:jc w:val="both"/>
        <w:rPr>
          <w:sz w:val="26"/>
        </w:rPr>
      </w:pPr>
      <w:r>
        <w:rPr>
          <w:sz w:val="26"/>
        </w:rPr>
        <w:t>Pháp vô</w:t>
      </w:r>
      <w:r>
        <w:rPr>
          <w:spacing w:val="-1"/>
          <w:sz w:val="26"/>
        </w:rPr>
        <w:t> </w:t>
      </w:r>
      <w:r>
        <w:rPr>
          <w:sz w:val="26"/>
        </w:rPr>
        <w:t>ký nhờ</w:t>
      </w:r>
      <w:r>
        <w:rPr>
          <w:spacing w:val="-1"/>
          <w:sz w:val="26"/>
        </w:rPr>
        <w:t> </w:t>
      </w:r>
      <w:r>
        <w:rPr>
          <w:sz w:val="26"/>
        </w:rPr>
        <w:t>cậy</w:t>
      </w:r>
      <w:r>
        <w:rPr>
          <w:spacing w:val="-7"/>
          <w:sz w:val="26"/>
        </w:rPr>
        <w:t> </w:t>
      </w:r>
      <w:r>
        <w:rPr>
          <w:sz w:val="26"/>
        </w:rPr>
        <w:t>pháp vô</w:t>
      </w:r>
      <w:r>
        <w:rPr>
          <w:spacing w:val="-1"/>
          <w:sz w:val="26"/>
        </w:rPr>
        <w:t> </w:t>
      </w:r>
      <w:r>
        <w:rPr>
          <w:sz w:val="26"/>
        </w:rPr>
        <w:t>ký sanh ra do Cảnh</w:t>
      </w:r>
      <w:r>
        <w:rPr>
          <w:spacing w:val="-1"/>
          <w:sz w:val="26"/>
        </w:rPr>
        <w:t> </w:t>
      </w:r>
      <w:r>
        <w:rPr>
          <w:sz w:val="26"/>
        </w:rPr>
        <w:t>duyên: 3 uẩn nhờ</w:t>
      </w:r>
      <w:r>
        <w:rPr>
          <w:spacing w:val="-1"/>
          <w:sz w:val="26"/>
        </w:rPr>
        <w:t> </w:t>
      </w:r>
      <w:r>
        <w:rPr>
          <w:sz w:val="26"/>
        </w:rPr>
        <w:t>cậy</w:t>
      </w:r>
      <w:r>
        <w:rPr>
          <w:spacing w:val="-2"/>
          <w:sz w:val="26"/>
        </w:rPr>
        <w:t> </w:t>
      </w:r>
      <w:r>
        <w:rPr>
          <w:sz w:val="26"/>
        </w:rPr>
        <w:t>1 uẩn vô</w:t>
      </w:r>
      <w:r>
        <w:rPr>
          <w:spacing w:val="-1"/>
          <w:sz w:val="26"/>
        </w:rPr>
        <w:t> </w:t>
      </w:r>
      <w:r>
        <w:rPr>
          <w:sz w:val="26"/>
        </w:rPr>
        <w:t>ký</w:t>
      </w:r>
      <w:r>
        <w:rPr>
          <w:spacing w:val="-1"/>
          <w:sz w:val="26"/>
        </w:rPr>
        <w:t> </w:t>
      </w:r>
      <w:r>
        <w:rPr>
          <w:sz w:val="26"/>
        </w:rPr>
        <w:t>quả vô ký tố, 1 uẩn nhờ cậy 3 uẩn, 2 uẩn nhờ cậy 2 uẩn. Trong sát-na tục sinh: 3 uẩn nhờ cậy 1 uẩn vô ký quả, 1 uẩn nhờ cậy 3 uẩn, 2 uẩn nhờ cậy</w:t>
      </w:r>
      <w:r>
        <w:rPr>
          <w:spacing w:val="-1"/>
          <w:sz w:val="26"/>
        </w:rPr>
        <w:t> </w:t>
      </w:r>
      <w:r>
        <w:rPr>
          <w:sz w:val="26"/>
        </w:rPr>
        <w:t>2 uẩn; uẩn nhờ cậy vật, nhãn thức nhờ cậy nhãn xứ, nhĩ thức nhờ cậy nhĩ xứ, tỷ thức nhờ cậy tỷ xứ, thiệt thức nhờ cậy thiệt xứ, thân thức nhờ cậy thân xứ, các uẩn vô ký quả vô ký tố nhờ cậy vật (sắc nương trái tim).</w:t>
      </w:r>
    </w:p>
    <w:p>
      <w:pPr>
        <w:pStyle w:val="Heading3"/>
      </w:pPr>
      <w:r>
        <w:rPr>
          <w:spacing w:val="-4"/>
        </w:rPr>
        <w:t>253.</w:t>
      </w:r>
    </w:p>
    <w:p>
      <w:pPr>
        <w:pStyle w:val="ListParagraph"/>
        <w:numPr>
          <w:ilvl w:val="0"/>
          <w:numId w:val="43"/>
        </w:numPr>
        <w:tabs>
          <w:tab w:pos="849" w:val="left" w:leader="none"/>
        </w:tabs>
        <w:spacing w:line="317" w:lineRule="exact" w:before="1" w:after="0"/>
        <w:ind w:left="849" w:right="0" w:hanging="283"/>
        <w:jc w:val="left"/>
        <w:rPr>
          <w:i/>
          <w:sz w:val="26"/>
        </w:rPr>
      </w:pPr>
      <w:r>
        <w:rPr>
          <w:sz w:val="26"/>
        </w:rPr>
        <w:t>Pháp</w:t>
      </w:r>
      <w:r>
        <w:rPr>
          <w:spacing w:val="12"/>
          <w:sz w:val="26"/>
        </w:rPr>
        <w:t> </w:t>
      </w:r>
      <w:r>
        <w:rPr>
          <w:sz w:val="26"/>
        </w:rPr>
        <w:t>thiện</w:t>
      </w:r>
      <w:r>
        <w:rPr>
          <w:spacing w:val="12"/>
          <w:sz w:val="26"/>
        </w:rPr>
        <w:t> </w:t>
      </w:r>
      <w:r>
        <w:rPr>
          <w:sz w:val="26"/>
        </w:rPr>
        <w:t>nhờ</w:t>
      </w:r>
      <w:r>
        <w:rPr>
          <w:spacing w:val="13"/>
          <w:sz w:val="26"/>
        </w:rPr>
        <w:t> </w:t>
      </w:r>
      <w:r>
        <w:rPr>
          <w:sz w:val="26"/>
        </w:rPr>
        <w:t>cậy</w:t>
      </w:r>
      <w:r>
        <w:rPr>
          <w:spacing w:val="8"/>
          <w:sz w:val="26"/>
        </w:rPr>
        <w:t> </w:t>
      </w:r>
      <w:r>
        <w:rPr>
          <w:sz w:val="26"/>
        </w:rPr>
        <w:t>pháp</w:t>
      </w:r>
      <w:r>
        <w:rPr>
          <w:spacing w:val="14"/>
          <w:sz w:val="26"/>
        </w:rPr>
        <w:t> </w:t>
      </w:r>
      <w:r>
        <w:rPr>
          <w:sz w:val="26"/>
        </w:rPr>
        <w:t>vô</w:t>
      </w:r>
      <w:r>
        <w:rPr>
          <w:spacing w:val="12"/>
          <w:sz w:val="26"/>
        </w:rPr>
        <w:t> </w:t>
      </w:r>
      <w:r>
        <w:rPr>
          <w:sz w:val="26"/>
        </w:rPr>
        <w:t>ký</w:t>
      </w:r>
      <w:r>
        <w:rPr>
          <w:spacing w:val="13"/>
          <w:sz w:val="26"/>
        </w:rPr>
        <w:t> </w:t>
      </w:r>
      <w:r>
        <w:rPr>
          <w:sz w:val="26"/>
        </w:rPr>
        <w:t>sanh</w:t>
      </w:r>
      <w:r>
        <w:rPr>
          <w:spacing w:val="12"/>
          <w:sz w:val="26"/>
        </w:rPr>
        <w:t> </w:t>
      </w:r>
      <w:r>
        <w:rPr>
          <w:sz w:val="26"/>
        </w:rPr>
        <w:t>ra</w:t>
      </w:r>
      <w:r>
        <w:rPr>
          <w:spacing w:val="12"/>
          <w:sz w:val="26"/>
        </w:rPr>
        <w:t> </w:t>
      </w:r>
      <w:r>
        <w:rPr>
          <w:sz w:val="26"/>
        </w:rPr>
        <w:t>do</w:t>
      </w:r>
      <w:r>
        <w:rPr>
          <w:spacing w:val="14"/>
          <w:sz w:val="26"/>
        </w:rPr>
        <w:t> </w:t>
      </w:r>
      <w:r>
        <w:rPr>
          <w:sz w:val="26"/>
        </w:rPr>
        <w:t>Cảnh</w:t>
      </w:r>
      <w:r>
        <w:rPr>
          <w:spacing w:val="12"/>
          <w:sz w:val="26"/>
        </w:rPr>
        <w:t> </w:t>
      </w:r>
      <w:r>
        <w:rPr>
          <w:sz w:val="26"/>
        </w:rPr>
        <w:t>duyên:</w:t>
      </w:r>
      <w:r>
        <w:rPr>
          <w:spacing w:val="13"/>
          <w:sz w:val="26"/>
        </w:rPr>
        <w:t> </w:t>
      </w:r>
      <w:r>
        <w:rPr>
          <w:sz w:val="26"/>
        </w:rPr>
        <w:t>Uẩn</w:t>
      </w:r>
      <w:r>
        <w:rPr>
          <w:spacing w:val="13"/>
          <w:sz w:val="26"/>
        </w:rPr>
        <w:t> </w:t>
      </w:r>
      <w:r>
        <w:rPr>
          <w:sz w:val="26"/>
        </w:rPr>
        <w:t>thiện</w:t>
      </w:r>
      <w:r>
        <w:rPr>
          <w:spacing w:val="15"/>
          <w:sz w:val="26"/>
        </w:rPr>
        <w:t> </w:t>
      </w:r>
      <w:r>
        <w:rPr>
          <w:sz w:val="26"/>
        </w:rPr>
        <w:t>nhờ</w:t>
      </w:r>
      <w:r>
        <w:rPr>
          <w:spacing w:val="13"/>
          <w:sz w:val="26"/>
        </w:rPr>
        <w:t> </w:t>
      </w:r>
      <w:r>
        <w:rPr>
          <w:sz w:val="26"/>
        </w:rPr>
        <w:t>cậy</w:t>
      </w:r>
      <w:r>
        <w:rPr>
          <w:spacing w:val="11"/>
          <w:sz w:val="26"/>
        </w:rPr>
        <w:t> </w:t>
      </w:r>
      <w:r>
        <w:rPr>
          <w:i/>
          <w:spacing w:val="-2"/>
          <w:sz w:val="26"/>
        </w:rPr>
        <w:t>(paccayā)</w:t>
      </w:r>
    </w:p>
    <w:p>
      <w:pPr>
        <w:spacing w:line="298" w:lineRule="exact" w:before="0"/>
        <w:ind w:left="850" w:right="0" w:firstLine="0"/>
        <w:jc w:val="left"/>
        <w:rPr>
          <w:i/>
          <w:sz w:val="26"/>
        </w:rPr>
      </w:pPr>
      <w:r>
        <w:rPr>
          <w:sz w:val="26"/>
        </w:rPr>
        <w:t>vật</w:t>
      </w:r>
      <w:r>
        <w:rPr>
          <w:spacing w:val="-2"/>
          <w:sz w:val="26"/>
        </w:rPr>
        <w:t> </w:t>
      </w:r>
      <w:r>
        <w:rPr>
          <w:i/>
          <w:spacing w:val="-2"/>
          <w:sz w:val="26"/>
        </w:rPr>
        <w:t>(hadayavatthu).</w:t>
      </w:r>
    </w:p>
    <w:p>
      <w:pPr>
        <w:pStyle w:val="ListParagraph"/>
        <w:numPr>
          <w:ilvl w:val="0"/>
          <w:numId w:val="43"/>
        </w:numPr>
        <w:tabs>
          <w:tab w:pos="850" w:val="left" w:leader="none"/>
        </w:tabs>
        <w:spacing w:line="237" w:lineRule="auto" w:before="124" w:after="0"/>
        <w:ind w:left="850" w:right="139" w:hanging="284"/>
        <w:jc w:val="left"/>
        <w:rPr>
          <w:sz w:val="26"/>
        </w:rPr>
      </w:pPr>
      <w:r>
        <w:rPr>
          <w:sz w:val="26"/>
        </w:rPr>
        <w:t>Pháp bất thiện nhờ cậy pháp vô ký sanh ra do Cảnh duyên: Uẩn bất thiện nhờ cậy vật (sắc nương trái tim).</w:t>
      </w:r>
    </w:p>
    <w:p>
      <w:pPr>
        <w:pStyle w:val="Heading3"/>
        <w:spacing w:line="298" w:lineRule="exact" w:before="3"/>
      </w:pPr>
      <w:r>
        <w:rPr>
          <w:spacing w:val="-4"/>
        </w:rPr>
        <w:t>254.</w:t>
      </w:r>
    </w:p>
    <w:p>
      <w:pPr>
        <w:pStyle w:val="BodyText"/>
      </w:pPr>
      <w:r>
        <w:rPr/>
        <w:t>Pháp thiện nhờ cậy pháp thiện và vô ký sanh ra do Cảnh duyên: 3 uẩn nhờ cậy 1 uẩn</w:t>
      </w:r>
      <w:r>
        <w:rPr>
          <w:spacing w:val="80"/>
        </w:rPr>
        <w:t> </w:t>
      </w:r>
      <w:r>
        <w:rPr/>
        <w:t>thiện và vật... 2 uẩn nhờ cậy 2 uẩn và vật (sắc nương trái tim).</w:t>
      </w:r>
    </w:p>
    <w:p>
      <w:pPr>
        <w:pStyle w:val="Heading3"/>
        <w:spacing w:line="298" w:lineRule="exact" w:before="2"/>
      </w:pPr>
      <w:r>
        <w:rPr>
          <w:spacing w:val="-4"/>
        </w:rPr>
        <w:t>255.</w:t>
      </w:r>
    </w:p>
    <w:p>
      <w:pPr>
        <w:pStyle w:val="BodyText"/>
        <w:ind w:right="174"/>
      </w:pPr>
      <w:r>
        <w:rPr/>
        <w:t>Pháp bất thiện nhờ cậy pháp bất thiện và vô ký sanh ra do Cảnh duyên: 3 uẩn nhờ cậy</w:t>
      </w:r>
      <w:r>
        <w:rPr>
          <w:spacing w:val="40"/>
        </w:rPr>
        <w:t> </w:t>
      </w:r>
      <w:r>
        <w:rPr/>
        <w:t>1 uẩn bất thiện và vật... 2 uẩn nhờ cậy 2 uẩn và vật.</w:t>
      </w:r>
    </w:p>
    <w:p>
      <w:pPr>
        <w:pStyle w:val="Heading3"/>
        <w:spacing w:line="299" w:lineRule="exact"/>
      </w:pPr>
      <w:r>
        <w:rPr>
          <w:spacing w:val="-4"/>
        </w:rPr>
        <w:t>256.</w:t>
      </w:r>
    </w:p>
    <w:p>
      <w:pPr>
        <w:pStyle w:val="ListParagraph"/>
        <w:numPr>
          <w:ilvl w:val="0"/>
          <w:numId w:val="44"/>
        </w:numPr>
        <w:tabs>
          <w:tab w:pos="849" w:val="left" w:leader="none"/>
        </w:tabs>
        <w:spacing w:line="318" w:lineRule="exact" w:before="0" w:after="0"/>
        <w:ind w:left="849" w:right="0" w:hanging="283"/>
        <w:jc w:val="both"/>
        <w:rPr>
          <w:sz w:val="26"/>
        </w:rPr>
      </w:pPr>
      <w:r>
        <w:rPr>
          <w:sz w:val="26"/>
        </w:rPr>
        <w:t>Pháp</w:t>
      </w:r>
      <w:r>
        <w:rPr>
          <w:spacing w:val="-5"/>
          <w:sz w:val="26"/>
        </w:rPr>
        <w:t> </w:t>
      </w:r>
      <w:r>
        <w:rPr>
          <w:sz w:val="26"/>
        </w:rPr>
        <w:t>thiện</w:t>
      </w:r>
      <w:r>
        <w:rPr>
          <w:spacing w:val="-2"/>
          <w:sz w:val="26"/>
        </w:rPr>
        <w:t> </w:t>
      </w:r>
      <w:r>
        <w:rPr>
          <w:sz w:val="26"/>
        </w:rPr>
        <w:t>nhờ</w:t>
      </w:r>
      <w:r>
        <w:rPr>
          <w:spacing w:val="-5"/>
          <w:sz w:val="26"/>
        </w:rPr>
        <w:t> </w:t>
      </w:r>
      <w:r>
        <w:rPr>
          <w:sz w:val="26"/>
        </w:rPr>
        <w:t>cậy</w:t>
      </w:r>
      <w:r>
        <w:rPr>
          <w:spacing w:val="-7"/>
          <w:sz w:val="26"/>
        </w:rPr>
        <w:t> </w:t>
      </w:r>
      <w:r>
        <w:rPr>
          <w:sz w:val="26"/>
        </w:rPr>
        <w:t>pháp</w:t>
      </w:r>
      <w:r>
        <w:rPr>
          <w:spacing w:val="-3"/>
          <w:sz w:val="26"/>
        </w:rPr>
        <w:t> </w:t>
      </w:r>
      <w:r>
        <w:rPr>
          <w:sz w:val="26"/>
        </w:rPr>
        <w:t>thiện</w:t>
      </w:r>
      <w:r>
        <w:rPr>
          <w:spacing w:val="-4"/>
          <w:sz w:val="26"/>
        </w:rPr>
        <w:t> </w:t>
      </w:r>
      <w:r>
        <w:rPr>
          <w:sz w:val="26"/>
        </w:rPr>
        <w:t>sanh</w:t>
      </w:r>
      <w:r>
        <w:rPr>
          <w:spacing w:val="-5"/>
          <w:sz w:val="26"/>
        </w:rPr>
        <w:t> </w:t>
      </w:r>
      <w:r>
        <w:rPr>
          <w:sz w:val="26"/>
        </w:rPr>
        <w:t>ra</w:t>
      </w:r>
      <w:r>
        <w:rPr>
          <w:spacing w:val="-5"/>
          <w:sz w:val="26"/>
        </w:rPr>
        <w:t> </w:t>
      </w:r>
      <w:r>
        <w:rPr>
          <w:sz w:val="26"/>
        </w:rPr>
        <w:t>do</w:t>
      </w:r>
      <w:r>
        <w:rPr>
          <w:spacing w:val="-2"/>
          <w:sz w:val="26"/>
        </w:rPr>
        <w:t> </w:t>
      </w:r>
      <w:r>
        <w:rPr>
          <w:sz w:val="26"/>
        </w:rPr>
        <w:t>Trưởng</w:t>
      </w:r>
      <w:r>
        <w:rPr>
          <w:spacing w:val="-4"/>
          <w:sz w:val="26"/>
        </w:rPr>
        <w:t> </w:t>
      </w:r>
      <w:r>
        <w:rPr>
          <w:sz w:val="26"/>
        </w:rPr>
        <w:t>duyên:</w:t>
      </w:r>
      <w:r>
        <w:rPr>
          <w:spacing w:val="-3"/>
          <w:sz w:val="26"/>
        </w:rPr>
        <w:t> </w:t>
      </w:r>
      <w:r>
        <w:rPr>
          <w:sz w:val="26"/>
        </w:rPr>
        <w:t>3</w:t>
      </w:r>
      <w:r>
        <w:rPr>
          <w:spacing w:val="-4"/>
          <w:sz w:val="26"/>
        </w:rPr>
        <w:t> </w:t>
      </w:r>
      <w:r>
        <w:rPr>
          <w:sz w:val="26"/>
        </w:rPr>
        <w:t>uẩn</w:t>
      </w:r>
      <w:r>
        <w:rPr>
          <w:spacing w:val="-5"/>
          <w:sz w:val="26"/>
        </w:rPr>
        <w:t> </w:t>
      </w:r>
      <w:r>
        <w:rPr>
          <w:sz w:val="26"/>
        </w:rPr>
        <w:t>nhờ</w:t>
      </w:r>
      <w:r>
        <w:rPr>
          <w:spacing w:val="-4"/>
          <w:sz w:val="26"/>
        </w:rPr>
        <w:t> </w:t>
      </w:r>
      <w:r>
        <w:rPr>
          <w:sz w:val="26"/>
        </w:rPr>
        <w:t>cậy</w:t>
      </w:r>
      <w:r>
        <w:rPr>
          <w:spacing w:val="-6"/>
          <w:sz w:val="26"/>
        </w:rPr>
        <w:t> </w:t>
      </w:r>
      <w:r>
        <w:rPr>
          <w:sz w:val="26"/>
        </w:rPr>
        <w:t>1</w:t>
      </w:r>
      <w:r>
        <w:rPr>
          <w:spacing w:val="-2"/>
          <w:sz w:val="26"/>
        </w:rPr>
        <w:t> </w:t>
      </w:r>
      <w:r>
        <w:rPr>
          <w:sz w:val="26"/>
        </w:rPr>
        <w:t>uẩn</w:t>
      </w:r>
      <w:r>
        <w:rPr>
          <w:spacing w:val="-5"/>
          <w:sz w:val="26"/>
        </w:rPr>
        <w:t> </w:t>
      </w:r>
      <w:r>
        <w:rPr>
          <w:spacing w:val="-2"/>
          <w:sz w:val="26"/>
        </w:rPr>
        <w:t>thiện...</w:t>
      </w:r>
    </w:p>
    <w:p>
      <w:pPr>
        <w:pStyle w:val="ListParagraph"/>
        <w:numPr>
          <w:ilvl w:val="0"/>
          <w:numId w:val="44"/>
        </w:numPr>
        <w:tabs>
          <w:tab w:pos="850" w:val="left" w:leader="none"/>
        </w:tabs>
        <w:spacing w:line="240" w:lineRule="auto" w:before="0" w:after="0"/>
        <w:ind w:left="850" w:right="139" w:hanging="284"/>
        <w:jc w:val="both"/>
        <w:rPr>
          <w:sz w:val="26"/>
        </w:rPr>
      </w:pPr>
      <w:r>
        <w:rPr>
          <w:sz w:val="26"/>
        </w:rPr>
        <w:t>Pháp bất thiện nhờ cậy pháp bất thiện sanh ra do Trưởng duyên: 3 uẩn nhờ cậy 1 uẩn bất thiện...</w:t>
      </w:r>
    </w:p>
    <w:p>
      <w:pPr>
        <w:pStyle w:val="ListParagraph"/>
        <w:numPr>
          <w:ilvl w:val="0"/>
          <w:numId w:val="44"/>
        </w:numPr>
        <w:tabs>
          <w:tab w:pos="850" w:val="left" w:leader="none"/>
        </w:tabs>
        <w:spacing w:line="240" w:lineRule="auto" w:before="0" w:after="0"/>
        <w:ind w:left="850" w:right="137" w:hanging="284"/>
        <w:jc w:val="both"/>
        <w:rPr>
          <w:sz w:val="26"/>
        </w:rPr>
      </w:pPr>
      <w:r>
        <w:rPr>
          <w:sz w:val="26"/>
        </w:rPr>
        <w:t>Pháp vô ký nhờ cậy pháp vô ký sanh ra do Trưởng duyên: 3 uẩn và sắc nương tâm</w:t>
      </w:r>
      <w:r>
        <w:rPr>
          <w:spacing w:val="40"/>
          <w:sz w:val="26"/>
        </w:rPr>
        <w:t> </w:t>
      </w:r>
      <w:r>
        <w:rPr>
          <w:sz w:val="26"/>
        </w:rPr>
        <w:t>sanh nhờ cậy 1 uẩn vô ký quả vô ký tố, 3 đại sung nhờ cậy 1 sắc đại sung, sắc nương tâm sanh và sắc thủ nhờ cậy sắc đại sung, các uẩn vô ký quả vô ký tố nhờ cậy vật.</w:t>
      </w:r>
    </w:p>
    <w:p>
      <w:pPr>
        <w:pStyle w:val="ListParagraph"/>
        <w:numPr>
          <w:ilvl w:val="0"/>
          <w:numId w:val="44"/>
        </w:numPr>
        <w:tabs>
          <w:tab w:pos="849" w:val="left" w:leader="none"/>
        </w:tabs>
        <w:spacing w:line="240" w:lineRule="auto" w:before="0" w:after="0"/>
        <w:ind w:left="849" w:right="0" w:hanging="283"/>
        <w:jc w:val="both"/>
        <w:rPr>
          <w:sz w:val="26"/>
        </w:rPr>
      </w:pPr>
      <w:r>
        <w:rPr>
          <w:sz w:val="26"/>
        </w:rPr>
        <w:t>Pháp</w:t>
      </w:r>
      <w:r>
        <w:rPr>
          <w:spacing w:val="-5"/>
          <w:sz w:val="26"/>
        </w:rPr>
        <w:t> </w:t>
      </w:r>
      <w:r>
        <w:rPr>
          <w:sz w:val="26"/>
        </w:rPr>
        <w:t>thiện</w:t>
      </w:r>
      <w:r>
        <w:rPr>
          <w:spacing w:val="-2"/>
          <w:sz w:val="26"/>
        </w:rPr>
        <w:t> </w:t>
      </w:r>
      <w:r>
        <w:rPr>
          <w:sz w:val="26"/>
        </w:rPr>
        <w:t>nhờ</w:t>
      </w:r>
      <w:r>
        <w:rPr>
          <w:spacing w:val="-4"/>
          <w:sz w:val="26"/>
        </w:rPr>
        <w:t> </w:t>
      </w:r>
      <w:r>
        <w:rPr>
          <w:sz w:val="26"/>
        </w:rPr>
        <w:t>cậy</w:t>
      </w:r>
      <w:r>
        <w:rPr>
          <w:spacing w:val="-7"/>
          <w:sz w:val="26"/>
        </w:rPr>
        <w:t> </w:t>
      </w:r>
      <w:r>
        <w:rPr>
          <w:sz w:val="26"/>
        </w:rPr>
        <w:t>pháp</w:t>
      </w:r>
      <w:r>
        <w:rPr>
          <w:spacing w:val="-3"/>
          <w:sz w:val="26"/>
        </w:rPr>
        <w:t> </w:t>
      </w:r>
      <w:r>
        <w:rPr>
          <w:sz w:val="26"/>
        </w:rPr>
        <w:t>vô</w:t>
      </w:r>
      <w:r>
        <w:rPr>
          <w:spacing w:val="-5"/>
          <w:sz w:val="26"/>
        </w:rPr>
        <w:t> </w:t>
      </w:r>
      <w:r>
        <w:rPr>
          <w:sz w:val="26"/>
        </w:rPr>
        <w:t>ký</w:t>
      </w:r>
      <w:r>
        <w:rPr>
          <w:spacing w:val="-4"/>
          <w:sz w:val="26"/>
        </w:rPr>
        <w:t> </w:t>
      </w:r>
      <w:r>
        <w:rPr>
          <w:sz w:val="26"/>
        </w:rPr>
        <w:t>sanh</w:t>
      </w:r>
      <w:r>
        <w:rPr>
          <w:spacing w:val="-5"/>
          <w:sz w:val="26"/>
        </w:rPr>
        <w:t> </w:t>
      </w:r>
      <w:r>
        <w:rPr>
          <w:sz w:val="26"/>
        </w:rPr>
        <w:t>ra</w:t>
      </w:r>
      <w:r>
        <w:rPr>
          <w:spacing w:val="-4"/>
          <w:sz w:val="26"/>
        </w:rPr>
        <w:t> </w:t>
      </w:r>
      <w:r>
        <w:rPr>
          <w:sz w:val="26"/>
        </w:rPr>
        <w:t>do</w:t>
      </w:r>
      <w:r>
        <w:rPr>
          <w:spacing w:val="-2"/>
          <w:sz w:val="26"/>
        </w:rPr>
        <w:t> </w:t>
      </w:r>
      <w:r>
        <w:rPr>
          <w:sz w:val="26"/>
        </w:rPr>
        <w:t>Trưởng</w:t>
      </w:r>
      <w:r>
        <w:rPr>
          <w:spacing w:val="-4"/>
          <w:sz w:val="26"/>
        </w:rPr>
        <w:t> </w:t>
      </w:r>
      <w:r>
        <w:rPr>
          <w:sz w:val="26"/>
        </w:rPr>
        <w:t>duyên:</w:t>
      </w:r>
      <w:r>
        <w:rPr>
          <w:spacing w:val="-5"/>
          <w:sz w:val="26"/>
        </w:rPr>
        <w:t> </w:t>
      </w:r>
      <w:r>
        <w:rPr>
          <w:sz w:val="26"/>
        </w:rPr>
        <w:t>Các</w:t>
      </w:r>
      <w:r>
        <w:rPr>
          <w:spacing w:val="-4"/>
          <w:sz w:val="26"/>
        </w:rPr>
        <w:t> </w:t>
      </w:r>
      <w:r>
        <w:rPr>
          <w:sz w:val="26"/>
        </w:rPr>
        <w:t>uẩn</w:t>
      </w:r>
      <w:r>
        <w:rPr>
          <w:spacing w:val="-4"/>
          <w:sz w:val="26"/>
        </w:rPr>
        <w:t> </w:t>
      </w:r>
      <w:r>
        <w:rPr>
          <w:sz w:val="26"/>
        </w:rPr>
        <w:t>thiện</w:t>
      </w:r>
      <w:r>
        <w:rPr>
          <w:spacing w:val="-4"/>
          <w:sz w:val="26"/>
        </w:rPr>
        <w:t> </w:t>
      </w:r>
      <w:r>
        <w:rPr>
          <w:sz w:val="26"/>
        </w:rPr>
        <w:t>nhờ</w:t>
      </w:r>
      <w:r>
        <w:rPr>
          <w:spacing w:val="-4"/>
          <w:sz w:val="26"/>
        </w:rPr>
        <w:t> </w:t>
      </w:r>
      <w:r>
        <w:rPr>
          <w:sz w:val="26"/>
        </w:rPr>
        <w:t>cậy</w:t>
      </w:r>
      <w:r>
        <w:rPr>
          <w:spacing w:val="-7"/>
          <w:sz w:val="26"/>
        </w:rPr>
        <w:t> </w:t>
      </w:r>
      <w:r>
        <w:rPr>
          <w:spacing w:val="-4"/>
          <w:sz w:val="26"/>
        </w:rPr>
        <w:t>vật.</w:t>
      </w:r>
    </w:p>
    <w:p>
      <w:pPr>
        <w:pStyle w:val="BodyText"/>
        <w:spacing w:before="118"/>
        <w:ind w:left="1135"/>
        <w:jc w:val="both"/>
      </w:pPr>
      <w:r>
        <w:rPr/>
        <w:t>Nên</w:t>
      </w:r>
      <w:r>
        <w:rPr>
          <w:spacing w:val="-5"/>
        </w:rPr>
        <w:t> </w:t>
      </w:r>
      <w:r>
        <w:rPr/>
        <w:t>sắp</w:t>
      </w:r>
      <w:r>
        <w:rPr>
          <w:spacing w:val="-5"/>
        </w:rPr>
        <w:t> </w:t>
      </w:r>
      <w:r>
        <w:rPr/>
        <w:t>rộng</w:t>
      </w:r>
      <w:r>
        <w:rPr>
          <w:spacing w:val="-5"/>
        </w:rPr>
        <w:t> </w:t>
      </w:r>
      <w:r>
        <w:rPr/>
        <w:t>như</w:t>
      </w:r>
      <w:r>
        <w:rPr>
          <w:spacing w:val="-4"/>
        </w:rPr>
        <w:t> </w:t>
      </w:r>
      <w:r>
        <w:rPr/>
        <w:t>Nhân</w:t>
      </w:r>
      <w:r>
        <w:rPr>
          <w:spacing w:val="-5"/>
        </w:rPr>
        <w:t> </w:t>
      </w:r>
      <w:r>
        <w:rPr>
          <w:spacing w:val="-2"/>
        </w:rPr>
        <w:t>duyên.</w:t>
      </w:r>
    </w:p>
    <w:p>
      <w:pPr>
        <w:pStyle w:val="Heading3"/>
        <w:spacing w:line="298" w:lineRule="exact" w:before="1"/>
      </w:pPr>
      <w:r>
        <w:rPr>
          <w:spacing w:val="-4"/>
        </w:rPr>
        <w:t>257.</w:t>
      </w:r>
    </w:p>
    <w:p>
      <w:pPr>
        <w:pStyle w:val="BodyText"/>
        <w:spacing w:line="298" w:lineRule="exact"/>
      </w:pPr>
      <w:r>
        <w:rPr/>
        <w:t>Pháp</w:t>
      </w:r>
      <w:r>
        <w:rPr>
          <w:spacing w:val="-6"/>
        </w:rPr>
        <w:t> </w:t>
      </w:r>
      <w:r>
        <w:rPr/>
        <w:t>thiện</w:t>
      </w:r>
      <w:r>
        <w:rPr>
          <w:spacing w:val="-2"/>
        </w:rPr>
        <w:t> </w:t>
      </w:r>
      <w:r>
        <w:rPr/>
        <w:t>nhờ</w:t>
      </w:r>
      <w:r>
        <w:rPr>
          <w:spacing w:val="-5"/>
        </w:rPr>
        <w:t> </w:t>
      </w:r>
      <w:r>
        <w:rPr/>
        <w:t>cậy</w:t>
      </w:r>
      <w:r>
        <w:rPr>
          <w:spacing w:val="-7"/>
        </w:rPr>
        <w:t> </w:t>
      </w:r>
      <w:r>
        <w:rPr/>
        <w:t>pháp</w:t>
      </w:r>
      <w:r>
        <w:rPr>
          <w:spacing w:val="-5"/>
        </w:rPr>
        <w:t> </w:t>
      </w:r>
      <w:r>
        <w:rPr/>
        <w:t>thiện</w:t>
      </w:r>
      <w:r>
        <w:rPr>
          <w:spacing w:val="-4"/>
        </w:rPr>
        <w:t> </w:t>
      </w:r>
      <w:r>
        <w:rPr/>
        <w:t>sanh</w:t>
      </w:r>
      <w:r>
        <w:rPr>
          <w:spacing w:val="-5"/>
        </w:rPr>
        <w:t> </w:t>
      </w:r>
      <w:r>
        <w:rPr/>
        <w:t>ra</w:t>
      </w:r>
      <w:r>
        <w:rPr>
          <w:spacing w:val="-5"/>
        </w:rPr>
        <w:t> </w:t>
      </w:r>
      <w:r>
        <w:rPr/>
        <w:t>do</w:t>
      </w:r>
      <w:r>
        <w:rPr>
          <w:spacing w:val="-3"/>
        </w:rPr>
        <w:t> </w:t>
      </w:r>
      <w:r>
        <w:rPr/>
        <w:t>Vô</w:t>
      </w:r>
      <w:r>
        <w:rPr>
          <w:spacing w:val="-5"/>
        </w:rPr>
        <w:t> </w:t>
      </w:r>
      <w:r>
        <w:rPr/>
        <w:t>gián</w:t>
      </w:r>
      <w:r>
        <w:rPr>
          <w:spacing w:val="-4"/>
        </w:rPr>
        <w:t> </w:t>
      </w:r>
      <w:r>
        <w:rPr/>
        <w:t>duyên,</w:t>
      </w:r>
      <w:r>
        <w:rPr>
          <w:spacing w:val="-3"/>
        </w:rPr>
        <w:t> </w:t>
      </w:r>
      <w:r>
        <w:rPr/>
        <w:t>Liên</w:t>
      </w:r>
      <w:r>
        <w:rPr>
          <w:spacing w:val="-5"/>
        </w:rPr>
        <w:t> </w:t>
      </w:r>
      <w:r>
        <w:rPr/>
        <w:t>tiếp</w:t>
      </w:r>
      <w:r>
        <w:rPr>
          <w:spacing w:val="-3"/>
        </w:rPr>
        <w:t> </w:t>
      </w:r>
      <w:r>
        <w:rPr>
          <w:spacing w:val="-2"/>
        </w:rPr>
        <w:t>duyên.</w:t>
      </w:r>
    </w:p>
    <w:p>
      <w:pPr>
        <w:pStyle w:val="BodyText"/>
        <w:spacing w:line="298" w:lineRule="exact" w:before="1"/>
        <w:ind w:left="1135"/>
      </w:pPr>
      <w:r>
        <w:rPr/>
        <w:t>Nên</w:t>
      </w:r>
      <w:r>
        <w:rPr>
          <w:spacing w:val="-5"/>
        </w:rPr>
        <w:t> </w:t>
      </w:r>
      <w:r>
        <w:rPr/>
        <w:t>sắp</w:t>
      </w:r>
      <w:r>
        <w:rPr>
          <w:spacing w:val="-5"/>
        </w:rPr>
        <w:t> </w:t>
      </w:r>
      <w:r>
        <w:rPr/>
        <w:t>rộng</w:t>
      </w:r>
      <w:r>
        <w:rPr>
          <w:spacing w:val="-5"/>
        </w:rPr>
        <w:t> </w:t>
      </w:r>
      <w:r>
        <w:rPr/>
        <w:t>như</w:t>
      </w:r>
      <w:r>
        <w:rPr>
          <w:spacing w:val="-4"/>
        </w:rPr>
        <w:t> </w:t>
      </w:r>
      <w:r>
        <w:rPr/>
        <w:t>Cảnh</w:t>
      </w:r>
      <w:r>
        <w:rPr>
          <w:spacing w:val="-5"/>
        </w:rPr>
        <w:t> </w:t>
      </w:r>
      <w:r>
        <w:rPr>
          <w:spacing w:val="-2"/>
        </w:rPr>
        <w:t>duyên.</w:t>
      </w:r>
    </w:p>
    <w:p>
      <w:pPr>
        <w:pStyle w:val="Heading3"/>
        <w:spacing w:line="298" w:lineRule="exact"/>
      </w:pPr>
      <w:r>
        <w:rPr>
          <w:spacing w:val="-4"/>
        </w:rPr>
        <w:t>258.</w:t>
      </w:r>
    </w:p>
    <w:p>
      <w:pPr>
        <w:pStyle w:val="ListParagraph"/>
        <w:numPr>
          <w:ilvl w:val="0"/>
          <w:numId w:val="45"/>
        </w:numPr>
        <w:tabs>
          <w:tab w:pos="850" w:val="left" w:leader="none"/>
        </w:tabs>
        <w:spacing w:line="237" w:lineRule="auto" w:before="4" w:after="0"/>
        <w:ind w:left="850" w:right="139" w:hanging="284"/>
        <w:jc w:val="left"/>
        <w:rPr>
          <w:sz w:val="26"/>
        </w:rPr>
      </w:pPr>
      <w:r>
        <w:rPr>
          <w:sz w:val="26"/>
        </w:rPr>
        <w:t>Pháp</w:t>
      </w:r>
      <w:r>
        <w:rPr>
          <w:spacing w:val="38"/>
          <w:sz w:val="26"/>
        </w:rPr>
        <w:t> </w:t>
      </w:r>
      <w:r>
        <w:rPr>
          <w:sz w:val="26"/>
        </w:rPr>
        <w:t>thiện</w:t>
      </w:r>
      <w:r>
        <w:rPr>
          <w:spacing w:val="38"/>
          <w:sz w:val="26"/>
        </w:rPr>
        <w:t> </w:t>
      </w:r>
      <w:r>
        <w:rPr>
          <w:sz w:val="26"/>
        </w:rPr>
        <w:t>nhờ</w:t>
      </w:r>
      <w:r>
        <w:rPr>
          <w:spacing w:val="38"/>
          <w:sz w:val="26"/>
        </w:rPr>
        <w:t> </w:t>
      </w:r>
      <w:r>
        <w:rPr>
          <w:sz w:val="26"/>
        </w:rPr>
        <w:t>cậy</w:t>
      </w:r>
      <w:r>
        <w:rPr>
          <w:spacing w:val="34"/>
          <w:sz w:val="26"/>
        </w:rPr>
        <w:t> </w:t>
      </w:r>
      <w:r>
        <w:rPr>
          <w:sz w:val="26"/>
        </w:rPr>
        <w:t>pháp</w:t>
      </w:r>
      <w:r>
        <w:rPr>
          <w:spacing w:val="39"/>
          <w:sz w:val="26"/>
        </w:rPr>
        <w:t> </w:t>
      </w:r>
      <w:r>
        <w:rPr>
          <w:sz w:val="26"/>
        </w:rPr>
        <w:t>thiện</w:t>
      </w:r>
      <w:r>
        <w:rPr>
          <w:spacing w:val="38"/>
          <w:sz w:val="26"/>
        </w:rPr>
        <w:t> </w:t>
      </w:r>
      <w:r>
        <w:rPr>
          <w:sz w:val="26"/>
        </w:rPr>
        <w:t>sanh</w:t>
      </w:r>
      <w:r>
        <w:rPr>
          <w:spacing w:val="38"/>
          <w:sz w:val="26"/>
        </w:rPr>
        <w:t> </w:t>
      </w:r>
      <w:r>
        <w:rPr>
          <w:sz w:val="26"/>
        </w:rPr>
        <w:t>ra</w:t>
      </w:r>
      <w:r>
        <w:rPr>
          <w:spacing w:val="38"/>
          <w:sz w:val="26"/>
        </w:rPr>
        <w:t> </w:t>
      </w:r>
      <w:r>
        <w:rPr>
          <w:sz w:val="26"/>
        </w:rPr>
        <w:t>do</w:t>
      </w:r>
      <w:r>
        <w:rPr>
          <w:spacing w:val="39"/>
          <w:sz w:val="26"/>
        </w:rPr>
        <w:t> </w:t>
      </w:r>
      <w:r>
        <w:rPr>
          <w:sz w:val="26"/>
        </w:rPr>
        <w:t>Đồng</w:t>
      </w:r>
      <w:r>
        <w:rPr>
          <w:spacing w:val="38"/>
          <w:sz w:val="26"/>
        </w:rPr>
        <w:t> </w:t>
      </w:r>
      <w:r>
        <w:rPr>
          <w:sz w:val="26"/>
        </w:rPr>
        <w:t>sanh</w:t>
      </w:r>
      <w:r>
        <w:rPr>
          <w:spacing w:val="39"/>
          <w:sz w:val="26"/>
        </w:rPr>
        <w:t> </w:t>
      </w:r>
      <w:r>
        <w:rPr>
          <w:sz w:val="26"/>
        </w:rPr>
        <w:t>duyên:</w:t>
      </w:r>
      <w:r>
        <w:rPr>
          <w:spacing w:val="38"/>
          <w:sz w:val="26"/>
        </w:rPr>
        <w:t> </w:t>
      </w:r>
      <w:r>
        <w:rPr>
          <w:sz w:val="26"/>
        </w:rPr>
        <w:t>3</w:t>
      </w:r>
      <w:r>
        <w:rPr>
          <w:spacing w:val="38"/>
          <w:sz w:val="26"/>
        </w:rPr>
        <w:t> </w:t>
      </w:r>
      <w:r>
        <w:rPr>
          <w:sz w:val="26"/>
        </w:rPr>
        <w:t>uẩn</w:t>
      </w:r>
      <w:r>
        <w:rPr>
          <w:spacing w:val="39"/>
          <w:sz w:val="26"/>
        </w:rPr>
        <w:t> </w:t>
      </w:r>
      <w:r>
        <w:rPr>
          <w:sz w:val="26"/>
        </w:rPr>
        <w:t>nhờ</w:t>
      </w:r>
      <w:r>
        <w:rPr>
          <w:spacing w:val="38"/>
          <w:sz w:val="26"/>
        </w:rPr>
        <w:t> </w:t>
      </w:r>
      <w:r>
        <w:rPr>
          <w:sz w:val="26"/>
        </w:rPr>
        <w:t>cậy</w:t>
      </w:r>
      <w:r>
        <w:rPr>
          <w:spacing w:val="34"/>
          <w:sz w:val="26"/>
        </w:rPr>
        <w:t> </w:t>
      </w:r>
      <w:r>
        <w:rPr>
          <w:sz w:val="26"/>
        </w:rPr>
        <w:t>1</w:t>
      </w:r>
      <w:r>
        <w:rPr>
          <w:spacing w:val="38"/>
          <w:sz w:val="26"/>
        </w:rPr>
        <w:t> </w:t>
      </w:r>
      <w:r>
        <w:rPr>
          <w:sz w:val="26"/>
        </w:rPr>
        <w:t>uẩn </w:t>
      </w:r>
      <w:r>
        <w:rPr>
          <w:spacing w:val="-2"/>
          <w:sz w:val="26"/>
        </w:rPr>
        <w:t>thiện...</w:t>
      </w:r>
    </w:p>
    <w:p>
      <w:pPr>
        <w:pStyle w:val="ListParagraph"/>
        <w:numPr>
          <w:ilvl w:val="0"/>
          <w:numId w:val="45"/>
        </w:numPr>
        <w:tabs>
          <w:tab w:pos="850" w:val="left" w:leader="none"/>
        </w:tabs>
        <w:spacing w:line="237" w:lineRule="auto" w:before="6" w:after="0"/>
        <w:ind w:left="850" w:right="139" w:hanging="284"/>
        <w:jc w:val="left"/>
        <w:rPr>
          <w:sz w:val="26"/>
        </w:rPr>
      </w:pPr>
      <w:r>
        <w:rPr>
          <w:sz w:val="26"/>
        </w:rPr>
        <w:t>Pháp bất</w:t>
      </w:r>
      <w:r>
        <w:rPr>
          <w:spacing w:val="19"/>
          <w:sz w:val="26"/>
        </w:rPr>
        <w:t> </w:t>
      </w:r>
      <w:r>
        <w:rPr>
          <w:sz w:val="26"/>
        </w:rPr>
        <w:t>thiện</w:t>
      </w:r>
      <w:r>
        <w:rPr>
          <w:spacing w:val="17"/>
          <w:sz w:val="26"/>
        </w:rPr>
        <w:t> </w:t>
      </w:r>
      <w:r>
        <w:rPr>
          <w:sz w:val="26"/>
        </w:rPr>
        <w:t>nhờ cậy pháp</w:t>
      </w:r>
      <w:r>
        <w:rPr>
          <w:spacing w:val="17"/>
          <w:sz w:val="26"/>
        </w:rPr>
        <w:t> </w:t>
      </w:r>
      <w:r>
        <w:rPr>
          <w:sz w:val="26"/>
        </w:rPr>
        <w:t>bất</w:t>
      </w:r>
      <w:r>
        <w:rPr>
          <w:spacing w:val="18"/>
          <w:sz w:val="26"/>
        </w:rPr>
        <w:t> </w:t>
      </w:r>
      <w:r>
        <w:rPr>
          <w:sz w:val="26"/>
        </w:rPr>
        <w:t>thiện</w:t>
      </w:r>
      <w:r>
        <w:rPr>
          <w:spacing w:val="20"/>
          <w:sz w:val="26"/>
        </w:rPr>
        <w:t> </w:t>
      </w:r>
      <w:r>
        <w:rPr>
          <w:sz w:val="26"/>
        </w:rPr>
        <w:t>sanh ra</w:t>
      </w:r>
      <w:r>
        <w:rPr>
          <w:spacing w:val="19"/>
          <w:sz w:val="26"/>
        </w:rPr>
        <w:t> </w:t>
      </w:r>
      <w:r>
        <w:rPr>
          <w:sz w:val="26"/>
        </w:rPr>
        <w:t>do</w:t>
      </w:r>
      <w:r>
        <w:rPr>
          <w:spacing w:val="18"/>
          <w:sz w:val="26"/>
        </w:rPr>
        <w:t> </w:t>
      </w:r>
      <w:r>
        <w:rPr>
          <w:sz w:val="26"/>
        </w:rPr>
        <w:t>Đồng</w:t>
      </w:r>
      <w:r>
        <w:rPr>
          <w:spacing w:val="18"/>
          <w:sz w:val="26"/>
        </w:rPr>
        <w:t> </w:t>
      </w:r>
      <w:r>
        <w:rPr>
          <w:sz w:val="26"/>
        </w:rPr>
        <w:t>sanh</w:t>
      </w:r>
      <w:r>
        <w:rPr>
          <w:spacing w:val="20"/>
          <w:sz w:val="26"/>
        </w:rPr>
        <w:t> </w:t>
      </w:r>
      <w:r>
        <w:rPr>
          <w:sz w:val="26"/>
        </w:rPr>
        <w:t>duyên:</w:t>
      </w:r>
      <w:r>
        <w:rPr>
          <w:spacing w:val="21"/>
          <w:sz w:val="26"/>
        </w:rPr>
        <w:t> </w:t>
      </w:r>
      <w:r>
        <w:rPr>
          <w:sz w:val="26"/>
        </w:rPr>
        <w:t>3</w:t>
      </w:r>
      <w:r>
        <w:rPr>
          <w:spacing w:val="18"/>
          <w:sz w:val="26"/>
        </w:rPr>
        <w:t> </w:t>
      </w:r>
      <w:r>
        <w:rPr>
          <w:sz w:val="26"/>
        </w:rPr>
        <w:t>uẩn</w:t>
      </w:r>
      <w:r>
        <w:rPr>
          <w:spacing w:val="17"/>
          <w:sz w:val="26"/>
        </w:rPr>
        <w:t> </w:t>
      </w:r>
      <w:r>
        <w:rPr>
          <w:sz w:val="26"/>
        </w:rPr>
        <w:t>nhờ cậy 1 uẩn bất thiện...</w:t>
      </w:r>
    </w:p>
    <w:p>
      <w:pPr>
        <w:pStyle w:val="ListParagraph"/>
        <w:spacing w:after="0" w:line="237" w:lineRule="auto"/>
        <w:jc w:val="left"/>
        <w:rPr>
          <w:sz w:val="26"/>
        </w:rPr>
        <w:sectPr>
          <w:pgSz w:w="11630" w:h="16450"/>
          <w:pgMar w:header="859" w:footer="0" w:top="1120" w:bottom="280" w:left="708" w:right="850"/>
        </w:sectPr>
      </w:pPr>
    </w:p>
    <w:p>
      <w:pPr>
        <w:pStyle w:val="ListParagraph"/>
        <w:numPr>
          <w:ilvl w:val="0"/>
          <w:numId w:val="45"/>
        </w:numPr>
        <w:tabs>
          <w:tab w:pos="849" w:val="left" w:leader="none"/>
        </w:tabs>
        <w:spacing w:line="317" w:lineRule="exact" w:before="233" w:after="0"/>
        <w:ind w:left="849" w:right="0" w:hanging="283"/>
        <w:jc w:val="both"/>
        <w:rPr>
          <w:sz w:val="26"/>
        </w:rPr>
      </w:pPr>
      <w:r>
        <w:rPr>
          <w:sz w:val="26"/>
        </w:rPr>
        <w:t>Pháp</w:t>
      </w:r>
      <w:r>
        <w:rPr>
          <w:spacing w:val="-4"/>
          <w:sz w:val="26"/>
        </w:rPr>
        <w:t> </w:t>
      </w:r>
      <w:r>
        <w:rPr>
          <w:sz w:val="26"/>
        </w:rPr>
        <w:t>vô</w:t>
      </w:r>
      <w:r>
        <w:rPr>
          <w:spacing w:val="-4"/>
          <w:sz w:val="26"/>
        </w:rPr>
        <w:t> </w:t>
      </w:r>
      <w:r>
        <w:rPr>
          <w:sz w:val="26"/>
        </w:rPr>
        <w:t>ký</w:t>
      </w:r>
      <w:r>
        <w:rPr>
          <w:spacing w:val="-3"/>
          <w:sz w:val="26"/>
        </w:rPr>
        <w:t> </w:t>
      </w:r>
      <w:r>
        <w:rPr>
          <w:sz w:val="26"/>
        </w:rPr>
        <w:t>nhờ</w:t>
      </w:r>
      <w:r>
        <w:rPr>
          <w:spacing w:val="-3"/>
          <w:sz w:val="26"/>
        </w:rPr>
        <w:t> </w:t>
      </w:r>
      <w:r>
        <w:rPr>
          <w:sz w:val="26"/>
        </w:rPr>
        <w:t>cậy</w:t>
      </w:r>
      <w:r>
        <w:rPr>
          <w:spacing w:val="-8"/>
          <w:sz w:val="26"/>
        </w:rPr>
        <w:t> </w:t>
      </w:r>
      <w:r>
        <w:rPr>
          <w:sz w:val="26"/>
        </w:rPr>
        <w:t>pháp</w:t>
      </w:r>
      <w:r>
        <w:rPr>
          <w:spacing w:val="-3"/>
          <w:sz w:val="26"/>
        </w:rPr>
        <w:t> </w:t>
      </w:r>
      <w:r>
        <w:rPr>
          <w:sz w:val="26"/>
        </w:rPr>
        <w:t>vô</w:t>
      </w:r>
      <w:r>
        <w:rPr>
          <w:spacing w:val="-3"/>
          <w:sz w:val="26"/>
        </w:rPr>
        <w:t> </w:t>
      </w:r>
      <w:r>
        <w:rPr>
          <w:sz w:val="26"/>
        </w:rPr>
        <w:t>ký</w:t>
      </w:r>
      <w:r>
        <w:rPr>
          <w:spacing w:val="-4"/>
          <w:sz w:val="26"/>
        </w:rPr>
        <w:t> </w:t>
      </w:r>
      <w:r>
        <w:rPr>
          <w:sz w:val="26"/>
        </w:rPr>
        <w:t>sanh</w:t>
      </w:r>
      <w:r>
        <w:rPr>
          <w:spacing w:val="-4"/>
          <w:sz w:val="26"/>
        </w:rPr>
        <w:t> </w:t>
      </w:r>
      <w:r>
        <w:rPr>
          <w:sz w:val="26"/>
        </w:rPr>
        <w:t>ra</w:t>
      </w:r>
      <w:r>
        <w:rPr>
          <w:spacing w:val="-3"/>
          <w:sz w:val="26"/>
        </w:rPr>
        <w:t> </w:t>
      </w:r>
      <w:r>
        <w:rPr>
          <w:sz w:val="26"/>
        </w:rPr>
        <w:t>do</w:t>
      </w:r>
      <w:r>
        <w:rPr>
          <w:spacing w:val="-1"/>
          <w:sz w:val="26"/>
        </w:rPr>
        <w:t> </w:t>
      </w:r>
      <w:r>
        <w:rPr>
          <w:sz w:val="26"/>
        </w:rPr>
        <w:t>Đồng</w:t>
      </w:r>
      <w:r>
        <w:rPr>
          <w:spacing w:val="-4"/>
          <w:sz w:val="26"/>
        </w:rPr>
        <w:t> </w:t>
      </w:r>
      <w:r>
        <w:rPr>
          <w:sz w:val="26"/>
        </w:rPr>
        <w:t>sanh</w:t>
      </w:r>
      <w:r>
        <w:rPr>
          <w:spacing w:val="-3"/>
          <w:sz w:val="26"/>
        </w:rPr>
        <w:t> </w:t>
      </w:r>
      <w:r>
        <w:rPr>
          <w:spacing w:val="-2"/>
          <w:sz w:val="26"/>
        </w:rPr>
        <w:t>duyên:</w:t>
      </w:r>
    </w:p>
    <w:p>
      <w:pPr>
        <w:pStyle w:val="ListParagraph"/>
        <w:numPr>
          <w:ilvl w:val="1"/>
          <w:numId w:val="45"/>
        </w:numPr>
        <w:tabs>
          <w:tab w:pos="1135" w:val="left" w:leader="none"/>
        </w:tabs>
        <w:spacing w:line="240" w:lineRule="auto" w:before="0" w:after="0"/>
        <w:ind w:left="1135" w:right="137" w:hanging="286"/>
        <w:jc w:val="both"/>
        <w:rPr>
          <w:sz w:val="26"/>
        </w:rPr>
      </w:pPr>
      <w:r>
        <w:rPr>
          <w:sz w:val="26"/>
        </w:rPr>
        <w:t>3 uẩn và sắc nương tâm sanh nhờ cậy 1 uẩn vô ký quả vô ký tố... trong sát-na tục sinh:... 3 sắc đại sung nhờ cậy 1 sắc đại sung... sắc ngoại, sắc vật thực, sắc âm</w:t>
      </w:r>
      <w:r>
        <w:rPr>
          <w:spacing w:val="40"/>
          <w:sz w:val="26"/>
        </w:rPr>
        <w:t> </w:t>
      </w:r>
      <w:r>
        <w:rPr>
          <w:sz w:val="26"/>
        </w:rPr>
        <w:t>dương nhờ cậy sắc đại sung.</w:t>
      </w:r>
    </w:p>
    <w:p>
      <w:pPr>
        <w:pStyle w:val="ListParagraph"/>
        <w:numPr>
          <w:ilvl w:val="1"/>
          <w:numId w:val="45"/>
        </w:numPr>
        <w:tabs>
          <w:tab w:pos="1135" w:val="left" w:leader="none"/>
        </w:tabs>
        <w:spacing w:line="240" w:lineRule="auto" w:before="0" w:after="0"/>
        <w:ind w:left="1135" w:right="137" w:hanging="286"/>
        <w:jc w:val="both"/>
        <w:rPr>
          <w:i/>
          <w:sz w:val="26"/>
        </w:rPr>
      </w:pPr>
      <w:r>
        <w:rPr>
          <w:sz w:val="26"/>
        </w:rPr>
        <w:t>3 sắc đại sung nhờ cậy 1 sắc đại sung Vô tưởng... sắc tục sinh, sắc thủ nhờ cậy sắc đại sung, nhãn thức nhờ cậy nhãn xứ... thân thức nhờ cậy thân xứ, các uẩn vô ký</w:t>
      </w:r>
      <w:r>
        <w:rPr>
          <w:spacing w:val="40"/>
          <w:sz w:val="26"/>
        </w:rPr>
        <w:t> </w:t>
      </w:r>
      <w:r>
        <w:rPr>
          <w:sz w:val="26"/>
        </w:rPr>
        <w:t>quả vô ký tố nhờ cậy vật </w:t>
      </w:r>
      <w:r>
        <w:rPr>
          <w:i/>
          <w:sz w:val="26"/>
        </w:rPr>
        <w:t>(hadayavatthu).</w:t>
      </w:r>
    </w:p>
    <w:p>
      <w:pPr>
        <w:pStyle w:val="ListParagraph"/>
        <w:numPr>
          <w:ilvl w:val="0"/>
          <w:numId w:val="45"/>
        </w:numPr>
        <w:tabs>
          <w:tab w:pos="850" w:val="left" w:leader="none"/>
        </w:tabs>
        <w:spacing w:line="240" w:lineRule="auto" w:before="0" w:after="0"/>
        <w:ind w:left="850" w:right="133" w:hanging="284"/>
        <w:jc w:val="both"/>
        <w:rPr>
          <w:sz w:val="26"/>
        </w:rPr>
      </w:pPr>
      <w:r>
        <w:rPr>
          <w:sz w:val="26"/>
        </w:rPr>
        <w:t>Pháp thiện nhờ cậy pháp vô ký sanh ra do Đồng sanh duyên: Các uẩn thiện nhờ cậy</w:t>
      </w:r>
      <w:r>
        <w:rPr>
          <w:spacing w:val="40"/>
          <w:sz w:val="26"/>
        </w:rPr>
        <w:t> </w:t>
      </w:r>
      <w:r>
        <w:rPr>
          <w:spacing w:val="-4"/>
          <w:sz w:val="26"/>
        </w:rPr>
        <w:t>vật.</w:t>
      </w:r>
    </w:p>
    <w:p>
      <w:pPr>
        <w:pStyle w:val="BodyText"/>
        <w:spacing w:before="117"/>
        <w:ind w:left="1135"/>
        <w:jc w:val="both"/>
      </w:pPr>
      <w:r>
        <w:rPr/>
        <w:t>Nên</w:t>
      </w:r>
      <w:r>
        <w:rPr>
          <w:spacing w:val="-5"/>
        </w:rPr>
        <w:t> </w:t>
      </w:r>
      <w:r>
        <w:rPr/>
        <w:t>sắp</w:t>
      </w:r>
      <w:r>
        <w:rPr>
          <w:spacing w:val="-5"/>
        </w:rPr>
        <w:t> </w:t>
      </w:r>
      <w:r>
        <w:rPr/>
        <w:t>rộng</w:t>
      </w:r>
      <w:r>
        <w:rPr>
          <w:spacing w:val="-5"/>
        </w:rPr>
        <w:t> </w:t>
      </w:r>
      <w:r>
        <w:rPr/>
        <w:t>như</w:t>
      </w:r>
      <w:r>
        <w:rPr>
          <w:spacing w:val="-4"/>
        </w:rPr>
        <w:t> </w:t>
      </w:r>
      <w:r>
        <w:rPr/>
        <w:t>Nhân</w:t>
      </w:r>
      <w:r>
        <w:rPr>
          <w:spacing w:val="-5"/>
        </w:rPr>
        <w:t> </w:t>
      </w:r>
      <w:r>
        <w:rPr>
          <w:spacing w:val="-2"/>
        </w:rPr>
        <w:t>duyên.</w:t>
      </w:r>
    </w:p>
    <w:p>
      <w:pPr>
        <w:pStyle w:val="Heading3"/>
        <w:spacing w:line="299" w:lineRule="exact" w:before="1"/>
      </w:pPr>
      <w:r>
        <w:rPr>
          <w:spacing w:val="-4"/>
        </w:rPr>
        <w:t>259.</w:t>
      </w:r>
    </w:p>
    <w:p>
      <w:pPr>
        <w:pStyle w:val="ListParagraph"/>
        <w:numPr>
          <w:ilvl w:val="0"/>
          <w:numId w:val="46"/>
        </w:numPr>
        <w:tabs>
          <w:tab w:pos="849" w:val="left" w:leader="none"/>
        </w:tabs>
        <w:spacing w:line="240" w:lineRule="auto" w:before="0" w:after="0"/>
        <w:ind w:left="849" w:right="0" w:hanging="283"/>
        <w:jc w:val="both"/>
        <w:rPr>
          <w:sz w:val="26"/>
        </w:rPr>
      </w:pPr>
      <w:r>
        <w:rPr>
          <w:sz w:val="26"/>
        </w:rPr>
        <w:t>Pháp</w:t>
      </w:r>
      <w:r>
        <w:rPr>
          <w:spacing w:val="-5"/>
          <w:sz w:val="26"/>
        </w:rPr>
        <w:t> </w:t>
      </w:r>
      <w:r>
        <w:rPr>
          <w:sz w:val="26"/>
        </w:rPr>
        <w:t>thiện</w:t>
      </w:r>
      <w:r>
        <w:rPr>
          <w:spacing w:val="-2"/>
          <w:sz w:val="26"/>
        </w:rPr>
        <w:t> </w:t>
      </w:r>
      <w:r>
        <w:rPr>
          <w:sz w:val="26"/>
        </w:rPr>
        <w:t>nhờ</w:t>
      </w:r>
      <w:r>
        <w:rPr>
          <w:spacing w:val="-4"/>
          <w:sz w:val="26"/>
        </w:rPr>
        <w:t> </w:t>
      </w:r>
      <w:r>
        <w:rPr>
          <w:sz w:val="26"/>
        </w:rPr>
        <w:t>cậy</w:t>
      </w:r>
      <w:r>
        <w:rPr>
          <w:spacing w:val="-7"/>
          <w:sz w:val="26"/>
        </w:rPr>
        <w:t> </w:t>
      </w:r>
      <w:r>
        <w:rPr>
          <w:sz w:val="26"/>
        </w:rPr>
        <w:t>pháp</w:t>
      </w:r>
      <w:r>
        <w:rPr>
          <w:spacing w:val="-4"/>
          <w:sz w:val="26"/>
        </w:rPr>
        <w:t> </w:t>
      </w:r>
      <w:r>
        <w:rPr>
          <w:sz w:val="26"/>
        </w:rPr>
        <w:t>thiện</w:t>
      </w:r>
      <w:r>
        <w:rPr>
          <w:spacing w:val="-3"/>
          <w:sz w:val="26"/>
        </w:rPr>
        <w:t> </w:t>
      </w:r>
      <w:r>
        <w:rPr>
          <w:sz w:val="26"/>
        </w:rPr>
        <w:t>sanh</w:t>
      </w:r>
      <w:r>
        <w:rPr>
          <w:spacing w:val="-5"/>
          <w:sz w:val="26"/>
        </w:rPr>
        <w:t> </w:t>
      </w:r>
      <w:r>
        <w:rPr>
          <w:sz w:val="26"/>
        </w:rPr>
        <w:t>ra</w:t>
      </w:r>
      <w:r>
        <w:rPr>
          <w:spacing w:val="-5"/>
          <w:sz w:val="26"/>
        </w:rPr>
        <w:t> </w:t>
      </w:r>
      <w:r>
        <w:rPr>
          <w:sz w:val="26"/>
        </w:rPr>
        <w:t>do</w:t>
      </w:r>
      <w:r>
        <w:rPr>
          <w:spacing w:val="-1"/>
          <w:sz w:val="26"/>
        </w:rPr>
        <w:t> </w:t>
      </w:r>
      <w:r>
        <w:rPr>
          <w:sz w:val="26"/>
        </w:rPr>
        <w:t>Hỗ</w:t>
      </w:r>
      <w:r>
        <w:rPr>
          <w:spacing w:val="-5"/>
          <w:sz w:val="26"/>
        </w:rPr>
        <w:t> </w:t>
      </w:r>
      <w:r>
        <w:rPr>
          <w:sz w:val="26"/>
        </w:rPr>
        <w:t>tương</w:t>
      </w:r>
      <w:r>
        <w:rPr>
          <w:spacing w:val="-5"/>
          <w:sz w:val="26"/>
        </w:rPr>
        <w:t> </w:t>
      </w:r>
      <w:r>
        <w:rPr>
          <w:sz w:val="26"/>
        </w:rPr>
        <w:t>duyên:</w:t>
      </w:r>
      <w:r>
        <w:rPr>
          <w:spacing w:val="-2"/>
          <w:sz w:val="26"/>
        </w:rPr>
        <w:t> </w:t>
      </w:r>
      <w:r>
        <w:rPr>
          <w:sz w:val="26"/>
        </w:rPr>
        <w:t>3</w:t>
      </w:r>
      <w:r>
        <w:rPr>
          <w:spacing w:val="-4"/>
          <w:sz w:val="26"/>
        </w:rPr>
        <w:t> </w:t>
      </w:r>
      <w:r>
        <w:rPr>
          <w:sz w:val="26"/>
        </w:rPr>
        <w:t>uẩn</w:t>
      </w:r>
      <w:r>
        <w:rPr>
          <w:spacing w:val="-5"/>
          <w:sz w:val="26"/>
        </w:rPr>
        <w:t> </w:t>
      </w:r>
      <w:r>
        <w:rPr>
          <w:sz w:val="26"/>
        </w:rPr>
        <w:t>nhờ</w:t>
      </w:r>
      <w:r>
        <w:rPr>
          <w:spacing w:val="-2"/>
          <w:sz w:val="26"/>
        </w:rPr>
        <w:t> </w:t>
      </w:r>
      <w:r>
        <w:rPr>
          <w:sz w:val="26"/>
        </w:rPr>
        <w:t>cậy</w:t>
      </w:r>
      <w:r>
        <w:rPr>
          <w:spacing w:val="-6"/>
          <w:sz w:val="26"/>
        </w:rPr>
        <w:t> </w:t>
      </w:r>
      <w:r>
        <w:rPr>
          <w:sz w:val="26"/>
        </w:rPr>
        <w:t>1</w:t>
      </w:r>
      <w:r>
        <w:rPr>
          <w:spacing w:val="-4"/>
          <w:sz w:val="26"/>
        </w:rPr>
        <w:t> </w:t>
      </w:r>
      <w:r>
        <w:rPr>
          <w:spacing w:val="-2"/>
          <w:sz w:val="26"/>
        </w:rPr>
        <w:t>uẩn...</w:t>
      </w:r>
    </w:p>
    <w:p>
      <w:pPr>
        <w:pStyle w:val="ListParagraph"/>
        <w:numPr>
          <w:ilvl w:val="0"/>
          <w:numId w:val="46"/>
        </w:numPr>
        <w:tabs>
          <w:tab w:pos="850" w:val="left" w:leader="none"/>
        </w:tabs>
        <w:spacing w:line="237" w:lineRule="auto" w:before="3" w:after="0"/>
        <w:ind w:left="850" w:right="139" w:hanging="284"/>
        <w:jc w:val="both"/>
        <w:rPr>
          <w:sz w:val="26"/>
        </w:rPr>
      </w:pPr>
      <w:r>
        <w:rPr>
          <w:sz w:val="26"/>
        </w:rPr>
        <w:t>Pháp bất thiện nhờ cậy pháp bất thiện sanh ra do Hỗ tương duyên: 3 uẩn nhờ cậy 1 </w:t>
      </w:r>
      <w:r>
        <w:rPr>
          <w:spacing w:val="-2"/>
          <w:sz w:val="26"/>
        </w:rPr>
        <w:t>uẩn...</w:t>
      </w:r>
    </w:p>
    <w:p>
      <w:pPr>
        <w:pStyle w:val="ListParagraph"/>
        <w:numPr>
          <w:ilvl w:val="0"/>
          <w:numId w:val="46"/>
        </w:numPr>
        <w:tabs>
          <w:tab w:pos="850" w:val="left" w:leader="none"/>
        </w:tabs>
        <w:spacing w:line="240" w:lineRule="auto" w:before="3" w:after="0"/>
        <w:ind w:left="850" w:right="139" w:hanging="284"/>
        <w:jc w:val="both"/>
        <w:rPr>
          <w:sz w:val="26"/>
        </w:rPr>
      </w:pPr>
      <w:r>
        <w:rPr>
          <w:sz w:val="26"/>
        </w:rPr>
        <w:t>Pháp</w:t>
      </w:r>
      <w:r>
        <w:rPr>
          <w:spacing w:val="-2"/>
          <w:sz w:val="26"/>
        </w:rPr>
        <w:t> </w:t>
      </w:r>
      <w:r>
        <w:rPr>
          <w:sz w:val="26"/>
        </w:rPr>
        <w:t>vô</w:t>
      </w:r>
      <w:r>
        <w:rPr>
          <w:spacing w:val="-2"/>
          <w:sz w:val="26"/>
        </w:rPr>
        <w:t> </w:t>
      </w:r>
      <w:r>
        <w:rPr>
          <w:sz w:val="26"/>
        </w:rPr>
        <w:t>ký nhờ cậy</w:t>
      </w:r>
      <w:r>
        <w:rPr>
          <w:spacing w:val="-4"/>
          <w:sz w:val="26"/>
        </w:rPr>
        <w:t> </w:t>
      </w:r>
      <w:r>
        <w:rPr>
          <w:sz w:val="26"/>
        </w:rPr>
        <w:t>pháp</w:t>
      </w:r>
      <w:r>
        <w:rPr>
          <w:spacing w:val="-1"/>
          <w:sz w:val="26"/>
        </w:rPr>
        <w:t> </w:t>
      </w:r>
      <w:r>
        <w:rPr>
          <w:sz w:val="26"/>
        </w:rPr>
        <w:t>vô ký sanh ra</w:t>
      </w:r>
      <w:r>
        <w:rPr>
          <w:spacing w:val="-2"/>
          <w:sz w:val="26"/>
        </w:rPr>
        <w:t> </w:t>
      </w:r>
      <w:r>
        <w:rPr>
          <w:sz w:val="26"/>
        </w:rPr>
        <w:t>do</w:t>
      </w:r>
      <w:r>
        <w:rPr>
          <w:spacing w:val="-1"/>
          <w:sz w:val="26"/>
        </w:rPr>
        <w:t> </w:t>
      </w:r>
      <w:r>
        <w:rPr>
          <w:sz w:val="26"/>
        </w:rPr>
        <w:t>Hỗ tương duyên: 3 uẩn nhờ</w:t>
      </w:r>
      <w:r>
        <w:rPr>
          <w:spacing w:val="-2"/>
          <w:sz w:val="26"/>
        </w:rPr>
        <w:t> </w:t>
      </w:r>
      <w:r>
        <w:rPr>
          <w:sz w:val="26"/>
        </w:rPr>
        <w:t>cậy</w:t>
      </w:r>
      <w:r>
        <w:rPr>
          <w:spacing w:val="-3"/>
          <w:sz w:val="26"/>
        </w:rPr>
        <w:t> </w:t>
      </w:r>
      <w:r>
        <w:rPr>
          <w:sz w:val="26"/>
        </w:rPr>
        <w:t>1</w:t>
      </w:r>
      <w:r>
        <w:rPr>
          <w:spacing w:val="-2"/>
          <w:sz w:val="26"/>
        </w:rPr>
        <w:t> </w:t>
      </w:r>
      <w:r>
        <w:rPr>
          <w:sz w:val="26"/>
        </w:rPr>
        <w:t>uẩn</w:t>
      </w:r>
      <w:r>
        <w:rPr>
          <w:spacing w:val="-1"/>
          <w:sz w:val="26"/>
        </w:rPr>
        <w:t> </w:t>
      </w:r>
      <w:r>
        <w:rPr>
          <w:sz w:val="26"/>
        </w:rPr>
        <w:t>vô</w:t>
      </w:r>
      <w:r>
        <w:rPr>
          <w:spacing w:val="-2"/>
          <w:sz w:val="26"/>
        </w:rPr>
        <w:t> </w:t>
      </w:r>
      <w:r>
        <w:rPr>
          <w:sz w:val="26"/>
        </w:rPr>
        <w:t>ký quả vô ký tố... 2 uẩn nhờ cậy 2 uẩn. Trong sát-na tục sinh: 3 uẩn và vật nhờ cậy 1 uẩn vô ký quả... 2 uẩn và vật nhờ cậy 2 uẩn, vật nhờ cậy uẩn, uẩn nhờ cậy vật, 3 sắc đại sung nhờ cậy 1 sắc đại sung... 2 sắc đại sung nhờ cậy 2 sắc đại sung, 3 sắc đại sung</w:t>
      </w:r>
      <w:r>
        <w:rPr>
          <w:spacing w:val="40"/>
          <w:sz w:val="26"/>
        </w:rPr>
        <w:t> </w:t>
      </w:r>
      <w:r>
        <w:rPr>
          <w:sz w:val="26"/>
        </w:rPr>
        <w:t>nhờ cậy 1 sắc đại sung, sắc ngoại, sắc vật thực, sắc âm dương nhờ cậy sắc đại sung. 3 sắc đại sung nhờ cậy 1 sắc đại sung nơi Vô tưởng... 2 sắc đại sung nhờ cậy 2 sắc đại sung; nhãn thức nhờ cậy nhãn xứ... thân thức nhờ cậy thân xứ; các uẩn vô ký quả vô</w:t>
      </w:r>
      <w:r>
        <w:rPr>
          <w:spacing w:val="40"/>
          <w:sz w:val="26"/>
        </w:rPr>
        <w:t> </w:t>
      </w:r>
      <w:r>
        <w:rPr>
          <w:sz w:val="26"/>
        </w:rPr>
        <w:t>ký tố nhờ cậy vật (sắc nương trái tim).</w:t>
      </w:r>
    </w:p>
    <w:p>
      <w:pPr>
        <w:pStyle w:val="ListParagraph"/>
        <w:numPr>
          <w:ilvl w:val="0"/>
          <w:numId w:val="46"/>
        </w:numPr>
        <w:tabs>
          <w:tab w:pos="849" w:val="left" w:leader="none"/>
        </w:tabs>
        <w:spacing w:line="317" w:lineRule="exact" w:before="0" w:after="0"/>
        <w:ind w:left="849" w:right="0" w:hanging="283"/>
        <w:jc w:val="both"/>
        <w:rPr>
          <w:sz w:val="26"/>
        </w:rPr>
      </w:pPr>
      <w:r>
        <w:rPr>
          <w:sz w:val="26"/>
        </w:rPr>
        <w:t>Pháp</w:t>
      </w:r>
      <w:r>
        <w:rPr>
          <w:spacing w:val="-5"/>
          <w:sz w:val="26"/>
        </w:rPr>
        <w:t> </w:t>
      </w:r>
      <w:r>
        <w:rPr>
          <w:sz w:val="26"/>
        </w:rPr>
        <w:t>thiện</w:t>
      </w:r>
      <w:r>
        <w:rPr>
          <w:spacing w:val="-1"/>
          <w:sz w:val="26"/>
        </w:rPr>
        <w:t> </w:t>
      </w:r>
      <w:r>
        <w:rPr>
          <w:sz w:val="26"/>
        </w:rPr>
        <w:t>nhờ</w:t>
      </w:r>
      <w:r>
        <w:rPr>
          <w:spacing w:val="-5"/>
          <w:sz w:val="26"/>
        </w:rPr>
        <w:t> </w:t>
      </w:r>
      <w:r>
        <w:rPr>
          <w:sz w:val="26"/>
        </w:rPr>
        <w:t>cậy</w:t>
      </w:r>
      <w:r>
        <w:rPr>
          <w:spacing w:val="-6"/>
          <w:sz w:val="26"/>
        </w:rPr>
        <w:t> </w:t>
      </w:r>
      <w:r>
        <w:rPr>
          <w:sz w:val="26"/>
        </w:rPr>
        <w:t>pháp</w:t>
      </w:r>
      <w:r>
        <w:rPr>
          <w:spacing w:val="-4"/>
          <w:sz w:val="26"/>
        </w:rPr>
        <w:t> </w:t>
      </w:r>
      <w:r>
        <w:rPr>
          <w:sz w:val="26"/>
        </w:rPr>
        <w:t>vô</w:t>
      </w:r>
      <w:r>
        <w:rPr>
          <w:spacing w:val="-4"/>
          <w:sz w:val="26"/>
        </w:rPr>
        <w:t> </w:t>
      </w:r>
      <w:r>
        <w:rPr>
          <w:sz w:val="26"/>
        </w:rPr>
        <w:t>ký</w:t>
      </w:r>
      <w:r>
        <w:rPr>
          <w:spacing w:val="-4"/>
          <w:sz w:val="26"/>
        </w:rPr>
        <w:t> </w:t>
      </w:r>
      <w:r>
        <w:rPr>
          <w:sz w:val="26"/>
        </w:rPr>
        <w:t>sanh</w:t>
      </w:r>
      <w:r>
        <w:rPr>
          <w:spacing w:val="-5"/>
          <w:sz w:val="26"/>
        </w:rPr>
        <w:t> </w:t>
      </w:r>
      <w:r>
        <w:rPr>
          <w:sz w:val="26"/>
        </w:rPr>
        <w:t>ra</w:t>
      </w:r>
      <w:r>
        <w:rPr>
          <w:spacing w:val="-4"/>
          <w:sz w:val="26"/>
        </w:rPr>
        <w:t> </w:t>
      </w:r>
      <w:r>
        <w:rPr>
          <w:sz w:val="26"/>
        </w:rPr>
        <w:t>do</w:t>
      </w:r>
      <w:r>
        <w:rPr>
          <w:spacing w:val="-2"/>
          <w:sz w:val="26"/>
        </w:rPr>
        <w:t> </w:t>
      </w:r>
      <w:r>
        <w:rPr>
          <w:sz w:val="26"/>
        </w:rPr>
        <w:t>Hỗ</w:t>
      </w:r>
      <w:r>
        <w:rPr>
          <w:spacing w:val="-4"/>
          <w:sz w:val="26"/>
        </w:rPr>
        <w:t> </w:t>
      </w:r>
      <w:r>
        <w:rPr>
          <w:sz w:val="26"/>
        </w:rPr>
        <w:t>tương</w:t>
      </w:r>
      <w:r>
        <w:rPr>
          <w:spacing w:val="-5"/>
          <w:sz w:val="26"/>
        </w:rPr>
        <w:t> </w:t>
      </w:r>
      <w:r>
        <w:rPr>
          <w:sz w:val="26"/>
        </w:rPr>
        <w:t>duyên:</w:t>
      </w:r>
      <w:r>
        <w:rPr>
          <w:spacing w:val="-2"/>
          <w:sz w:val="26"/>
        </w:rPr>
        <w:t> </w:t>
      </w:r>
      <w:r>
        <w:rPr>
          <w:sz w:val="26"/>
        </w:rPr>
        <w:t>Các</w:t>
      </w:r>
      <w:r>
        <w:rPr>
          <w:spacing w:val="-3"/>
          <w:sz w:val="26"/>
        </w:rPr>
        <w:t> </w:t>
      </w:r>
      <w:r>
        <w:rPr>
          <w:sz w:val="26"/>
        </w:rPr>
        <w:t>uẩn</w:t>
      </w:r>
      <w:r>
        <w:rPr>
          <w:spacing w:val="-2"/>
          <w:sz w:val="26"/>
        </w:rPr>
        <w:t> </w:t>
      </w:r>
      <w:r>
        <w:rPr>
          <w:sz w:val="26"/>
        </w:rPr>
        <w:t>thiện</w:t>
      </w:r>
      <w:r>
        <w:rPr>
          <w:spacing w:val="-3"/>
          <w:sz w:val="26"/>
        </w:rPr>
        <w:t> </w:t>
      </w:r>
      <w:r>
        <w:rPr>
          <w:sz w:val="26"/>
        </w:rPr>
        <w:t>nhờ</w:t>
      </w:r>
      <w:r>
        <w:rPr>
          <w:spacing w:val="-5"/>
          <w:sz w:val="26"/>
        </w:rPr>
        <w:t> </w:t>
      </w:r>
      <w:r>
        <w:rPr>
          <w:sz w:val="26"/>
        </w:rPr>
        <w:t>cậy</w:t>
      </w:r>
      <w:r>
        <w:rPr>
          <w:spacing w:val="-8"/>
          <w:sz w:val="26"/>
        </w:rPr>
        <w:t> </w:t>
      </w:r>
      <w:r>
        <w:rPr>
          <w:spacing w:val="-4"/>
          <w:sz w:val="26"/>
        </w:rPr>
        <w:t>vật.</w:t>
      </w:r>
    </w:p>
    <w:p>
      <w:pPr>
        <w:pStyle w:val="BodyText"/>
        <w:spacing w:before="118"/>
        <w:ind w:left="1135"/>
        <w:jc w:val="both"/>
      </w:pPr>
      <w:r>
        <w:rPr/>
        <w:t>Nên</w:t>
      </w:r>
      <w:r>
        <w:rPr>
          <w:spacing w:val="-5"/>
        </w:rPr>
        <w:t> </w:t>
      </w:r>
      <w:r>
        <w:rPr/>
        <w:t>sắp</w:t>
      </w:r>
      <w:r>
        <w:rPr>
          <w:spacing w:val="-5"/>
        </w:rPr>
        <w:t> </w:t>
      </w:r>
      <w:r>
        <w:rPr/>
        <w:t>rộng</w:t>
      </w:r>
      <w:r>
        <w:rPr>
          <w:spacing w:val="-5"/>
        </w:rPr>
        <w:t> </w:t>
      </w:r>
      <w:r>
        <w:rPr/>
        <w:t>như</w:t>
      </w:r>
      <w:r>
        <w:rPr>
          <w:spacing w:val="-4"/>
        </w:rPr>
        <w:t> </w:t>
      </w:r>
      <w:r>
        <w:rPr/>
        <w:t>Cảnh</w:t>
      </w:r>
      <w:r>
        <w:rPr>
          <w:spacing w:val="-5"/>
        </w:rPr>
        <w:t> </w:t>
      </w:r>
      <w:r>
        <w:rPr>
          <w:spacing w:val="-2"/>
        </w:rPr>
        <w:t>duyên.</w:t>
      </w:r>
    </w:p>
    <w:p>
      <w:pPr>
        <w:pStyle w:val="Heading3"/>
        <w:spacing w:line="240" w:lineRule="auto" w:before="1"/>
      </w:pPr>
      <w:r>
        <w:rPr>
          <w:spacing w:val="-4"/>
        </w:rPr>
        <w:t>260.</w:t>
      </w:r>
    </w:p>
    <w:p>
      <w:pPr>
        <w:pStyle w:val="BodyText"/>
        <w:spacing w:line="298" w:lineRule="exact" w:before="1"/>
      </w:pPr>
      <w:r>
        <w:rPr/>
        <w:t>Pháp</w:t>
      </w:r>
      <w:r>
        <w:rPr>
          <w:spacing w:val="-5"/>
        </w:rPr>
        <w:t> </w:t>
      </w:r>
      <w:r>
        <w:rPr/>
        <w:t>thiện</w:t>
      </w:r>
      <w:r>
        <w:rPr>
          <w:spacing w:val="-1"/>
        </w:rPr>
        <w:t> </w:t>
      </w:r>
      <w:r>
        <w:rPr/>
        <w:t>nhờ</w:t>
      </w:r>
      <w:r>
        <w:rPr>
          <w:spacing w:val="-5"/>
        </w:rPr>
        <w:t> </w:t>
      </w:r>
      <w:r>
        <w:rPr/>
        <w:t>cậy</w:t>
      </w:r>
      <w:r>
        <w:rPr>
          <w:spacing w:val="-6"/>
        </w:rPr>
        <w:t> </w:t>
      </w:r>
      <w:r>
        <w:rPr/>
        <w:t>pháp</w:t>
      </w:r>
      <w:r>
        <w:rPr>
          <w:spacing w:val="-3"/>
        </w:rPr>
        <w:t> </w:t>
      </w:r>
      <w:r>
        <w:rPr/>
        <w:t>thiện</w:t>
      </w:r>
      <w:r>
        <w:rPr>
          <w:spacing w:val="-4"/>
        </w:rPr>
        <w:t> </w:t>
      </w:r>
      <w:r>
        <w:rPr/>
        <w:t>sanh</w:t>
      </w:r>
      <w:r>
        <w:rPr>
          <w:spacing w:val="-4"/>
        </w:rPr>
        <w:t> </w:t>
      </w:r>
      <w:r>
        <w:rPr/>
        <w:t>ra</w:t>
      </w:r>
      <w:r>
        <w:rPr>
          <w:spacing w:val="-4"/>
        </w:rPr>
        <w:t> </w:t>
      </w:r>
      <w:r>
        <w:rPr/>
        <w:t>do</w:t>
      </w:r>
      <w:r>
        <w:rPr>
          <w:spacing w:val="-2"/>
        </w:rPr>
        <w:t> </w:t>
      </w:r>
      <w:r>
        <w:rPr/>
        <w:t>Y</w:t>
      </w:r>
      <w:r>
        <w:rPr>
          <w:spacing w:val="-4"/>
        </w:rPr>
        <w:t> </w:t>
      </w:r>
      <w:r>
        <w:rPr/>
        <w:t>chỉ</w:t>
      </w:r>
      <w:r>
        <w:rPr>
          <w:spacing w:val="-3"/>
        </w:rPr>
        <w:t> </w:t>
      </w:r>
      <w:r>
        <w:rPr/>
        <w:t>duyên:</w:t>
      </w:r>
      <w:r>
        <w:rPr>
          <w:spacing w:val="-5"/>
        </w:rPr>
        <w:t> </w:t>
      </w:r>
      <w:r>
        <w:rPr/>
        <w:t>3</w:t>
      </w:r>
      <w:r>
        <w:rPr>
          <w:spacing w:val="-1"/>
        </w:rPr>
        <w:t> </w:t>
      </w:r>
      <w:r>
        <w:rPr/>
        <w:t>uẩn</w:t>
      </w:r>
      <w:r>
        <w:rPr>
          <w:spacing w:val="-5"/>
        </w:rPr>
        <w:t> </w:t>
      </w:r>
      <w:r>
        <w:rPr/>
        <w:t>nhờ</w:t>
      </w:r>
      <w:r>
        <w:rPr>
          <w:spacing w:val="-4"/>
        </w:rPr>
        <w:t> </w:t>
      </w:r>
      <w:r>
        <w:rPr/>
        <w:t>cậy</w:t>
      </w:r>
      <w:r>
        <w:rPr>
          <w:spacing w:val="-5"/>
        </w:rPr>
        <w:t> </w:t>
      </w:r>
      <w:r>
        <w:rPr/>
        <w:t>1</w:t>
      </w:r>
      <w:r>
        <w:rPr>
          <w:spacing w:val="-4"/>
        </w:rPr>
        <w:t> </w:t>
      </w:r>
      <w:r>
        <w:rPr/>
        <w:t>uẩn</w:t>
      </w:r>
      <w:r>
        <w:rPr>
          <w:spacing w:val="-4"/>
        </w:rPr>
        <w:t> </w:t>
      </w:r>
      <w:r>
        <w:rPr>
          <w:spacing w:val="-2"/>
        </w:rPr>
        <w:t>thiện.</w:t>
      </w:r>
    </w:p>
    <w:p>
      <w:pPr>
        <w:pStyle w:val="BodyText"/>
        <w:spacing w:line="298" w:lineRule="exact"/>
        <w:ind w:left="1135"/>
      </w:pPr>
      <w:r>
        <w:rPr/>
        <w:t>Nên</w:t>
      </w:r>
      <w:r>
        <w:rPr>
          <w:spacing w:val="-5"/>
        </w:rPr>
        <w:t> </w:t>
      </w:r>
      <w:r>
        <w:rPr/>
        <w:t>sắp</w:t>
      </w:r>
      <w:r>
        <w:rPr>
          <w:spacing w:val="-5"/>
        </w:rPr>
        <w:t> </w:t>
      </w:r>
      <w:r>
        <w:rPr/>
        <w:t>rộng</w:t>
      </w:r>
      <w:r>
        <w:rPr>
          <w:spacing w:val="-5"/>
        </w:rPr>
        <w:t> </w:t>
      </w:r>
      <w:r>
        <w:rPr/>
        <w:t>như</w:t>
      </w:r>
      <w:r>
        <w:rPr>
          <w:spacing w:val="-5"/>
        </w:rPr>
        <w:t> </w:t>
      </w:r>
      <w:r>
        <w:rPr/>
        <w:t>Đồng</w:t>
      </w:r>
      <w:r>
        <w:rPr>
          <w:spacing w:val="-5"/>
        </w:rPr>
        <w:t> </w:t>
      </w:r>
      <w:r>
        <w:rPr/>
        <w:t>sanh</w:t>
      </w:r>
      <w:r>
        <w:rPr>
          <w:spacing w:val="-4"/>
        </w:rPr>
        <w:t> </w:t>
      </w:r>
      <w:r>
        <w:rPr>
          <w:spacing w:val="-2"/>
        </w:rPr>
        <w:t>duyên.</w:t>
      </w:r>
    </w:p>
    <w:p>
      <w:pPr>
        <w:pStyle w:val="Heading3"/>
        <w:spacing w:line="298" w:lineRule="exact" w:before="1"/>
      </w:pPr>
      <w:r>
        <w:rPr>
          <w:spacing w:val="-4"/>
        </w:rPr>
        <w:t>261.</w:t>
      </w:r>
    </w:p>
    <w:p>
      <w:pPr>
        <w:pStyle w:val="BodyText"/>
      </w:pPr>
      <w:r>
        <w:rPr/>
        <w:t>Pháp</w:t>
      </w:r>
      <w:r>
        <w:rPr>
          <w:spacing w:val="-2"/>
        </w:rPr>
        <w:t> </w:t>
      </w:r>
      <w:r>
        <w:rPr/>
        <w:t>thiện</w:t>
      </w:r>
      <w:r>
        <w:rPr>
          <w:spacing w:val="-1"/>
        </w:rPr>
        <w:t> </w:t>
      </w:r>
      <w:r>
        <w:rPr/>
        <w:t>nhờ cậy</w:t>
      </w:r>
      <w:r>
        <w:rPr>
          <w:spacing w:val="-6"/>
        </w:rPr>
        <w:t> </w:t>
      </w:r>
      <w:r>
        <w:rPr/>
        <w:t>pháp</w:t>
      </w:r>
      <w:r>
        <w:rPr>
          <w:spacing w:val="-1"/>
        </w:rPr>
        <w:t> </w:t>
      </w:r>
      <w:r>
        <w:rPr/>
        <w:t>thiện</w:t>
      </w:r>
      <w:r>
        <w:rPr>
          <w:spacing w:val="-1"/>
        </w:rPr>
        <w:t> </w:t>
      </w:r>
      <w:r>
        <w:rPr/>
        <w:t>sanh</w:t>
      </w:r>
      <w:r>
        <w:rPr>
          <w:spacing w:val="-2"/>
        </w:rPr>
        <w:t> </w:t>
      </w:r>
      <w:r>
        <w:rPr/>
        <w:t>ra do</w:t>
      </w:r>
      <w:r>
        <w:rPr>
          <w:spacing w:val="-1"/>
        </w:rPr>
        <w:t> </w:t>
      </w:r>
      <w:r>
        <w:rPr/>
        <w:t>Cận y</w:t>
      </w:r>
      <w:r>
        <w:rPr>
          <w:spacing w:val="-3"/>
        </w:rPr>
        <w:t> </w:t>
      </w:r>
      <w:r>
        <w:rPr/>
        <w:t>duyên: 3</w:t>
      </w:r>
      <w:r>
        <w:rPr>
          <w:spacing w:val="-2"/>
        </w:rPr>
        <w:t> </w:t>
      </w:r>
      <w:r>
        <w:rPr/>
        <w:t>uẩn nhờ cậy</w:t>
      </w:r>
      <w:r>
        <w:rPr>
          <w:spacing w:val="-4"/>
        </w:rPr>
        <w:t> </w:t>
      </w:r>
      <w:r>
        <w:rPr/>
        <w:t>1</w:t>
      </w:r>
      <w:r>
        <w:rPr>
          <w:spacing w:val="-1"/>
        </w:rPr>
        <w:t> </w:t>
      </w:r>
      <w:r>
        <w:rPr/>
        <w:t>uẩn</w:t>
      </w:r>
      <w:r>
        <w:rPr>
          <w:spacing w:val="-2"/>
        </w:rPr>
        <w:t> </w:t>
      </w:r>
      <w:r>
        <w:rPr/>
        <w:t>thiện. Như Cảnh duyên.</w:t>
      </w:r>
    </w:p>
    <w:p>
      <w:pPr>
        <w:pStyle w:val="Heading3"/>
        <w:spacing w:line="299" w:lineRule="exact"/>
      </w:pPr>
      <w:r>
        <w:rPr>
          <w:spacing w:val="-4"/>
        </w:rPr>
        <w:t>262.</w:t>
      </w:r>
    </w:p>
    <w:p>
      <w:pPr>
        <w:pStyle w:val="ListParagraph"/>
        <w:numPr>
          <w:ilvl w:val="0"/>
          <w:numId w:val="47"/>
        </w:numPr>
        <w:tabs>
          <w:tab w:pos="850" w:val="left" w:leader="none"/>
        </w:tabs>
        <w:spacing w:line="237" w:lineRule="auto" w:before="4" w:after="0"/>
        <w:ind w:left="850" w:right="139" w:hanging="284"/>
        <w:jc w:val="both"/>
        <w:rPr>
          <w:sz w:val="26"/>
        </w:rPr>
      </w:pPr>
      <w:r>
        <w:rPr>
          <w:sz w:val="26"/>
        </w:rPr>
        <w:t>Pháp thiện nhờ cậy pháp thiện sanh ra do Tiền sanh duyên: 3 uẩn nhờ cậy 1 uẩn</w:t>
      </w:r>
      <w:r>
        <w:rPr>
          <w:spacing w:val="80"/>
          <w:sz w:val="26"/>
        </w:rPr>
        <w:t> </w:t>
      </w:r>
      <w:r>
        <w:rPr>
          <w:sz w:val="26"/>
        </w:rPr>
        <w:t>thiện... 2 uẩn nhờ cậy 2 uẩn do Vật tiền sanh duyên.</w:t>
      </w:r>
    </w:p>
    <w:p>
      <w:pPr>
        <w:pStyle w:val="ListParagraph"/>
        <w:numPr>
          <w:ilvl w:val="0"/>
          <w:numId w:val="47"/>
        </w:numPr>
        <w:tabs>
          <w:tab w:pos="850" w:val="left" w:leader="none"/>
        </w:tabs>
        <w:spacing w:line="237" w:lineRule="auto" w:before="6" w:after="0"/>
        <w:ind w:left="850" w:right="139" w:hanging="284"/>
        <w:jc w:val="both"/>
        <w:rPr>
          <w:sz w:val="26"/>
        </w:rPr>
      </w:pPr>
      <w:r>
        <w:rPr>
          <w:sz w:val="26"/>
        </w:rPr>
        <w:t>Pháp</w:t>
      </w:r>
      <w:r>
        <w:rPr>
          <w:spacing w:val="-3"/>
          <w:sz w:val="26"/>
        </w:rPr>
        <w:t> </w:t>
      </w:r>
      <w:r>
        <w:rPr>
          <w:sz w:val="26"/>
        </w:rPr>
        <w:t>bất</w:t>
      </w:r>
      <w:r>
        <w:rPr>
          <w:spacing w:val="-1"/>
          <w:sz w:val="26"/>
        </w:rPr>
        <w:t> </w:t>
      </w:r>
      <w:r>
        <w:rPr>
          <w:sz w:val="26"/>
        </w:rPr>
        <w:t>thiện nhờ</w:t>
      </w:r>
      <w:r>
        <w:rPr>
          <w:spacing w:val="-1"/>
          <w:sz w:val="26"/>
        </w:rPr>
        <w:t> </w:t>
      </w:r>
      <w:r>
        <w:rPr>
          <w:sz w:val="26"/>
        </w:rPr>
        <w:t>cậy</w:t>
      </w:r>
      <w:r>
        <w:rPr>
          <w:spacing w:val="-4"/>
          <w:sz w:val="26"/>
        </w:rPr>
        <w:t> </w:t>
      </w:r>
      <w:r>
        <w:rPr>
          <w:sz w:val="26"/>
        </w:rPr>
        <w:t>pháp</w:t>
      </w:r>
      <w:r>
        <w:rPr>
          <w:spacing w:val="-3"/>
          <w:sz w:val="26"/>
        </w:rPr>
        <w:t> </w:t>
      </w:r>
      <w:r>
        <w:rPr>
          <w:sz w:val="26"/>
        </w:rPr>
        <w:t>bất</w:t>
      </w:r>
      <w:r>
        <w:rPr>
          <w:spacing w:val="-1"/>
          <w:sz w:val="26"/>
        </w:rPr>
        <w:t> </w:t>
      </w:r>
      <w:r>
        <w:rPr>
          <w:sz w:val="26"/>
        </w:rPr>
        <w:t>thiện sanh ra do</w:t>
      </w:r>
      <w:r>
        <w:rPr>
          <w:spacing w:val="-2"/>
          <w:sz w:val="26"/>
        </w:rPr>
        <w:t> </w:t>
      </w:r>
      <w:r>
        <w:rPr>
          <w:sz w:val="26"/>
        </w:rPr>
        <w:t>Tiền sanh duyên: 3 uẩn</w:t>
      </w:r>
      <w:r>
        <w:rPr>
          <w:spacing w:val="-2"/>
          <w:sz w:val="26"/>
        </w:rPr>
        <w:t> </w:t>
      </w:r>
      <w:r>
        <w:rPr>
          <w:sz w:val="26"/>
        </w:rPr>
        <w:t>nhờ</w:t>
      </w:r>
      <w:r>
        <w:rPr>
          <w:spacing w:val="-1"/>
          <w:sz w:val="26"/>
        </w:rPr>
        <w:t> </w:t>
      </w:r>
      <w:r>
        <w:rPr>
          <w:sz w:val="26"/>
        </w:rPr>
        <w:t>cậy</w:t>
      </w:r>
      <w:r>
        <w:rPr>
          <w:spacing w:val="-5"/>
          <w:sz w:val="26"/>
        </w:rPr>
        <w:t> </w:t>
      </w:r>
      <w:r>
        <w:rPr>
          <w:sz w:val="26"/>
        </w:rPr>
        <w:t>1</w:t>
      </w:r>
      <w:r>
        <w:rPr>
          <w:spacing w:val="-3"/>
          <w:sz w:val="26"/>
        </w:rPr>
        <w:t> </w:t>
      </w:r>
      <w:r>
        <w:rPr>
          <w:sz w:val="26"/>
        </w:rPr>
        <w:t>uẩn bất thiện... 2 uẩn nhờ cậy 2 uẩn do Vật tiền sanh duyên.</w:t>
      </w:r>
    </w:p>
    <w:p>
      <w:pPr>
        <w:pStyle w:val="ListParagraph"/>
        <w:numPr>
          <w:ilvl w:val="0"/>
          <w:numId w:val="47"/>
        </w:numPr>
        <w:tabs>
          <w:tab w:pos="850" w:val="left" w:leader="none"/>
        </w:tabs>
        <w:spacing w:line="240" w:lineRule="auto" w:before="3" w:after="0"/>
        <w:ind w:left="850" w:right="139" w:hanging="284"/>
        <w:jc w:val="both"/>
        <w:rPr>
          <w:sz w:val="26"/>
        </w:rPr>
      </w:pPr>
      <w:r>
        <w:rPr>
          <w:sz w:val="26"/>
        </w:rPr>
        <w:t>Pháp vô ký nhờ cậy pháp vô ký sanh ra do Tiền sanh duyên: 3 uẩn nhờ cậy 1 uẩn vô</w:t>
      </w:r>
      <w:r>
        <w:rPr>
          <w:spacing w:val="80"/>
          <w:sz w:val="26"/>
        </w:rPr>
        <w:t> </w:t>
      </w:r>
      <w:r>
        <w:rPr>
          <w:sz w:val="26"/>
        </w:rPr>
        <w:t>ký</w:t>
      </w:r>
      <w:r>
        <w:rPr>
          <w:spacing w:val="-2"/>
          <w:sz w:val="26"/>
        </w:rPr>
        <w:t> </w:t>
      </w:r>
      <w:r>
        <w:rPr>
          <w:sz w:val="26"/>
        </w:rPr>
        <w:t>quả vô</w:t>
      </w:r>
      <w:r>
        <w:rPr>
          <w:spacing w:val="-2"/>
          <w:sz w:val="26"/>
        </w:rPr>
        <w:t> </w:t>
      </w:r>
      <w:r>
        <w:rPr>
          <w:sz w:val="26"/>
        </w:rPr>
        <w:t>ký</w:t>
      </w:r>
      <w:r>
        <w:rPr>
          <w:spacing w:val="-2"/>
          <w:sz w:val="26"/>
        </w:rPr>
        <w:t> </w:t>
      </w:r>
      <w:r>
        <w:rPr>
          <w:sz w:val="26"/>
        </w:rPr>
        <w:t>tố...</w:t>
      </w:r>
      <w:r>
        <w:rPr>
          <w:spacing w:val="-1"/>
          <w:sz w:val="26"/>
        </w:rPr>
        <w:t> </w:t>
      </w:r>
      <w:r>
        <w:rPr>
          <w:sz w:val="26"/>
        </w:rPr>
        <w:t>2 uẩn nhờ</w:t>
      </w:r>
      <w:r>
        <w:rPr>
          <w:spacing w:val="-2"/>
          <w:sz w:val="26"/>
        </w:rPr>
        <w:t> </w:t>
      </w:r>
      <w:r>
        <w:rPr>
          <w:sz w:val="26"/>
        </w:rPr>
        <w:t>cậy</w:t>
      </w:r>
      <w:r>
        <w:rPr>
          <w:spacing w:val="-6"/>
          <w:sz w:val="26"/>
        </w:rPr>
        <w:t> </w:t>
      </w:r>
      <w:r>
        <w:rPr>
          <w:sz w:val="26"/>
        </w:rPr>
        <w:t>2 uẩn do</w:t>
      </w:r>
      <w:r>
        <w:rPr>
          <w:spacing w:val="-2"/>
          <w:sz w:val="26"/>
        </w:rPr>
        <w:t> </w:t>
      </w:r>
      <w:r>
        <w:rPr>
          <w:sz w:val="26"/>
        </w:rPr>
        <w:t>Vật</w:t>
      </w:r>
      <w:r>
        <w:rPr>
          <w:spacing w:val="-2"/>
          <w:sz w:val="26"/>
        </w:rPr>
        <w:t> </w:t>
      </w:r>
      <w:r>
        <w:rPr>
          <w:sz w:val="26"/>
        </w:rPr>
        <w:t>tiền</w:t>
      </w:r>
      <w:r>
        <w:rPr>
          <w:spacing w:val="-2"/>
          <w:sz w:val="26"/>
        </w:rPr>
        <w:t> </w:t>
      </w:r>
      <w:r>
        <w:rPr>
          <w:sz w:val="26"/>
        </w:rPr>
        <w:t>sanh duyên;</w:t>
      </w:r>
      <w:r>
        <w:rPr>
          <w:spacing w:val="-2"/>
          <w:sz w:val="26"/>
        </w:rPr>
        <w:t> </w:t>
      </w:r>
      <w:r>
        <w:rPr>
          <w:sz w:val="26"/>
        </w:rPr>
        <w:t>nhãn</w:t>
      </w:r>
      <w:r>
        <w:rPr>
          <w:spacing w:val="-1"/>
          <w:sz w:val="26"/>
        </w:rPr>
        <w:t> </w:t>
      </w:r>
      <w:r>
        <w:rPr>
          <w:sz w:val="26"/>
        </w:rPr>
        <w:t>thức nhờ</w:t>
      </w:r>
      <w:r>
        <w:rPr>
          <w:spacing w:val="-2"/>
          <w:sz w:val="26"/>
        </w:rPr>
        <w:t> </w:t>
      </w:r>
      <w:r>
        <w:rPr>
          <w:sz w:val="26"/>
        </w:rPr>
        <w:t>cậy</w:t>
      </w:r>
      <w:r>
        <w:rPr>
          <w:spacing w:val="-6"/>
          <w:sz w:val="26"/>
        </w:rPr>
        <w:t> </w:t>
      </w:r>
      <w:r>
        <w:rPr>
          <w:sz w:val="26"/>
        </w:rPr>
        <w:t>nhãn xứ... thân thức nhờ cậy thân xứ; các uẩn vô ký quả vô ký tố nhờ cậy Vật tiền sanh </w:t>
      </w:r>
      <w:r>
        <w:rPr>
          <w:spacing w:val="-2"/>
          <w:sz w:val="26"/>
        </w:rPr>
        <w:t>duyên.</w:t>
      </w:r>
    </w:p>
    <w:p>
      <w:pPr>
        <w:pStyle w:val="ListParagraph"/>
        <w:numPr>
          <w:ilvl w:val="0"/>
          <w:numId w:val="47"/>
        </w:numPr>
        <w:tabs>
          <w:tab w:pos="850" w:val="left" w:leader="none"/>
        </w:tabs>
        <w:spacing w:line="237" w:lineRule="auto" w:before="1" w:after="0"/>
        <w:ind w:left="850" w:right="139" w:hanging="284"/>
        <w:jc w:val="both"/>
        <w:rPr>
          <w:sz w:val="26"/>
        </w:rPr>
      </w:pPr>
      <w:r>
        <w:rPr>
          <w:sz w:val="26"/>
        </w:rPr>
        <w:t>Pháp thiện nhờ cậy pháp vô ký sanh ra do Tiền sanh duyên: Các uẩn thiện nhờ cậy vật bằng Vật tiền sanh duyên.</w:t>
      </w:r>
    </w:p>
    <w:p>
      <w:pPr>
        <w:pStyle w:val="ListParagraph"/>
        <w:numPr>
          <w:ilvl w:val="0"/>
          <w:numId w:val="47"/>
        </w:numPr>
        <w:tabs>
          <w:tab w:pos="850" w:val="left" w:leader="none"/>
        </w:tabs>
        <w:spacing w:line="237" w:lineRule="auto" w:before="6" w:after="0"/>
        <w:ind w:left="850" w:right="139" w:hanging="284"/>
        <w:jc w:val="both"/>
        <w:rPr>
          <w:sz w:val="26"/>
        </w:rPr>
      </w:pPr>
      <w:r>
        <w:rPr>
          <w:sz w:val="26"/>
        </w:rPr>
        <w:t>Pháp bất thiện nhờ cậy pháp bất thiện sanh ra do Vật tiền sanh duyên: Các uẩn bất thiện nhờ cậy vật bằng Vật tiền sanh duyên.</w:t>
      </w:r>
    </w:p>
    <w:p>
      <w:pPr>
        <w:pStyle w:val="ListParagraph"/>
        <w:numPr>
          <w:ilvl w:val="0"/>
          <w:numId w:val="47"/>
        </w:numPr>
        <w:tabs>
          <w:tab w:pos="850" w:val="left" w:leader="none"/>
        </w:tabs>
        <w:spacing w:line="237" w:lineRule="auto" w:before="5" w:after="0"/>
        <w:ind w:left="850" w:right="139" w:hanging="284"/>
        <w:jc w:val="both"/>
        <w:rPr>
          <w:sz w:val="26"/>
        </w:rPr>
      </w:pPr>
      <w:r>
        <w:rPr>
          <w:sz w:val="26"/>
        </w:rPr>
        <w:t>Pháp thiện nhờ cậy pháp thiện và vô ký sanh ra do Tiền sanh duyên: 3 uẩn nhờ cậy 1 uẩn thiện và vật... 2 uẩn nhờ cậy 2 uẩn và vật bằng Vật tiền sanh duyên.</w:t>
      </w:r>
    </w:p>
    <w:p>
      <w:pPr>
        <w:pStyle w:val="ListParagraph"/>
        <w:spacing w:after="0" w:line="237" w:lineRule="auto"/>
        <w:jc w:val="both"/>
        <w:rPr>
          <w:sz w:val="26"/>
        </w:rPr>
        <w:sectPr>
          <w:pgSz w:w="11630" w:h="16450"/>
          <w:pgMar w:header="811" w:footer="0" w:top="1160" w:bottom="280" w:left="708" w:right="850"/>
        </w:sectPr>
      </w:pPr>
    </w:p>
    <w:p>
      <w:pPr>
        <w:pStyle w:val="ListParagraph"/>
        <w:numPr>
          <w:ilvl w:val="0"/>
          <w:numId w:val="47"/>
        </w:numPr>
        <w:tabs>
          <w:tab w:pos="850" w:val="left" w:leader="none"/>
        </w:tabs>
        <w:spacing w:line="240" w:lineRule="auto" w:before="233" w:after="0"/>
        <w:ind w:left="850" w:right="136" w:hanging="284"/>
        <w:jc w:val="left"/>
        <w:rPr>
          <w:sz w:val="26"/>
        </w:rPr>
      </w:pPr>
      <w:r>
        <w:rPr>
          <w:sz w:val="26"/>
        </w:rPr>
        <w:t>Pháp bất thiện nhờ cậy pháp bất thiện và vô ký sanh ra do Tiền sanh duyên: 3 uẩn nhờ cậy 1 uẩn bất thiện và vật... 2 uẩn nhờ cậy 2 uẩn và vật bằng Vật tiền sanh duyên.</w:t>
      </w:r>
    </w:p>
    <w:p>
      <w:pPr>
        <w:pStyle w:val="Heading3"/>
      </w:pPr>
      <w:r>
        <w:rPr>
          <w:spacing w:val="-4"/>
        </w:rPr>
        <w:t>263.</w:t>
      </w:r>
    </w:p>
    <w:p>
      <w:pPr>
        <w:pStyle w:val="ListParagraph"/>
        <w:numPr>
          <w:ilvl w:val="0"/>
          <w:numId w:val="48"/>
        </w:numPr>
        <w:tabs>
          <w:tab w:pos="850" w:val="left" w:leader="none"/>
        </w:tabs>
        <w:spacing w:line="237" w:lineRule="auto" w:before="4" w:after="0"/>
        <w:ind w:left="850" w:right="141" w:hanging="284"/>
        <w:jc w:val="left"/>
        <w:rPr>
          <w:sz w:val="26"/>
        </w:rPr>
      </w:pPr>
      <w:r>
        <w:rPr>
          <w:sz w:val="26"/>
        </w:rPr>
        <w:t>Pháp</w:t>
      </w:r>
      <w:r>
        <w:rPr>
          <w:spacing w:val="40"/>
          <w:sz w:val="26"/>
        </w:rPr>
        <w:t> </w:t>
      </w:r>
      <w:r>
        <w:rPr>
          <w:sz w:val="26"/>
        </w:rPr>
        <w:t>thiện</w:t>
      </w:r>
      <w:r>
        <w:rPr>
          <w:spacing w:val="40"/>
          <w:sz w:val="26"/>
        </w:rPr>
        <w:t> </w:t>
      </w:r>
      <w:r>
        <w:rPr>
          <w:sz w:val="26"/>
        </w:rPr>
        <w:t>nhờ</w:t>
      </w:r>
      <w:r>
        <w:rPr>
          <w:spacing w:val="40"/>
          <w:sz w:val="26"/>
        </w:rPr>
        <w:t> </w:t>
      </w:r>
      <w:r>
        <w:rPr>
          <w:sz w:val="26"/>
        </w:rPr>
        <w:t>cậy</w:t>
      </w:r>
      <w:r>
        <w:rPr>
          <w:spacing w:val="39"/>
          <w:sz w:val="26"/>
        </w:rPr>
        <w:t> </w:t>
      </w:r>
      <w:r>
        <w:rPr>
          <w:sz w:val="26"/>
        </w:rPr>
        <w:t>pháp</w:t>
      </w:r>
      <w:r>
        <w:rPr>
          <w:spacing w:val="40"/>
          <w:sz w:val="26"/>
        </w:rPr>
        <w:t> </w:t>
      </w:r>
      <w:r>
        <w:rPr>
          <w:sz w:val="26"/>
        </w:rPr>
        <w:t>thiện</w:t>
      </w:r>
      <w:r>
        <w:rPr>
          <w:spacing w:val="40"/>
          <w:sz w:val="26"/>
        </w:rPr>
        <w:t> </w:t>
      </w:r>
      <w:r>
        <w:rPr>
          <w:sz w:val="26"/>
        </w:rPr>
        <w:t>sanh</w:t>
      </w:r>
      <w:r>
        <w:rPr>
          <w:spacing w:val="40"/>
          <w:sz w:val="26"/>
        </w:rPr>
        <w:t> </w:t>
      </w:r>
      <w:r>
        <w:rPr>
          <w:sz w:val="26"/>
        </w:rPr>
        <w:t>ra</w:t>
      </w:r>
      <w:r>
        <w:rPr>
          <w:spacing w:val="40"/>
          <w:sz w:val="26"/>
        </w:rPr>
        <w:t> </w:t>
      </w:r>
      <w:r>
        <w:rPr>
          <w:sz w:val="26"/>
        </w:rPr>
        <w:t>do</w:t>
      </w:r>
      <w:r>
        <w:rPr>
          <w:spacing w:val="40"/>
          <w:sz w:val="26"/>
        </w:rPr>
        <w:t> </w:t>
      </w:r>
      <w:r>
        <w:rPr>
          <w:sz w:val="26"/>
        </w:rPr>
        <w:t>Cố</w:t>
      </w:r>
      <w:r>
        <w:rPr>
          <w:spacing w:val="40"/>
          <w:sz w:val="26"/>
        </w:rPr>
        <w:t> </w:t>
      </w:r>
      <w:r>
        <w:rPr>
          <w:sz w:val="26"/>
        </w:rPr>
        <w:t>hưởng</w:t>
      </w:r>
      <w:r>
        <w:rPr>
          <w:spacing w:val="40"/>
          <w:sz w:val="26"/>
        </w:rPr>
        <w:t> </w:t>
      </w:r>
      <w:r>
        <w:rPr>
          <w:sz w:val="26"/>
        </w:rPr>
        <w:t>duyên:</w:t>
      </w:r>
      <w:r>
        <w:rPr>
          <w:spacing w:val="40"/>
          <w:sz w:val="26"/>
        </w:rPr>
        <w:t> </w:t>
      </w:r>
      <w:r>
        <w:rPr>
          <w:sz w:val="26"/>
        </w:rPr>
        <w:t>3</w:t>
      </w:r>
      <w:r>
        <w:rPr>
          <w:spacing w:val="40"/>
          <w:sz w:val="26"/>
        </w:rPr>
        <w:t> </w:t>
      </w:r>
      <w:r>
        <w:rPr>
          <w:sz w:val="26"/>
        </w:rPr>
        <w:t>uẩn</w:t>
      </w:r>
      <w:r>
        <w:rPr>
          <w:spacing w:val="40"/>
          <w:sz w:val="26"/>
        </w:rPr>
        <w:t> </w:t>
      </w:r>
      <w:r>
        <w:rPr>
          <w:sz w:val="26"/>
        </w:rPr>
        <w:t>nhờ</w:t>
      </w:r>
      <w:r>
        <w:rPr>
          <w:spacing w:val="40"/>
          <w:sz w:val="26"/>
        </w:rPr>
        <w:t> </w:t>
      </w:r>
      <w:r>
        <w:rPr>
          <w:sz w:val="26"/>
        </w:rPr>
        <w:t>cậy</w:t>
      </w:r>
      <w:r>
        <w:rPr>
          <w:spacing w:val="36"/>
          <w:sz w:val="26"/>
        </w:rPr>
        <w:t> </w:t>
      </w:r>
      <w:r>
        <w:rPr>
          <w:sz w:val="26"/>
        </w:rPr>
        <w:t>1</w:t>
      </w:r>
      <w:r>
        <w:rPr>
          <w:spacing w:val="40"/>
          <w:sz w:val="26"/>
        </w:rPr>
        <w:t> </w:t>
      </w:r>
      <w:r>
        <w:rPr>
          <w:sz w:val="26"/>
        </w:rPr>
        <w:t>uẩn </w:t>
      </w:r>
      <w:r>
        <w:rPr>
          <w:spacing w:val="-2"/>
          <w:sz w:val="26"/>
        </w:rPr>
        <w:t>thiện...</w:t>
      </w:r>
    </w:p>
    <w:p>
      <w:pPr>
        <w:pStyle w:val="ListParagraph"/>
        <w:numPr>
          <w:ilvl w:val="0"/>
          <w:numId w:val="48"/>
        </w:numPr>
        <w:tabs>
          <w:tab w:pos="850" w:val="left" w:leader="none"/>
        </w:tabs>
        <w:spacing w:line="237" w:lineRule="auto" w:before="5" w:after="0"/>
        <w:ind w:left="850" w:right="139" w:hanging="284"/>
        <w:jc w:val="left"/>
        <w:rPr>
          <w:sz w:val="26"/>
        </w:rPr>
      </w:pPr>
      <w:r>
        <w:rPr>
          <w:sz w:val="26"/>
        </w:rPr>
        <w:t>Pháp</w:t>
      </w:r>
      <w:r>
        <w:rPr>
          <w:spacing w:val="21"/>
          <w:sz w:val="26"/>
        </w:rPr>
        <w:t> </w:t>
      </w:r>
      <w:r>
        <w:rPr>
          <w:sz w:val="26"/>
        </w:rPr>
        <w:t>bất</w:t>
      </w:r>
      <w:r>
        <w:rPr>
          <w:spacing w:val="21"/>
          <w:sz w:val="26"/>
        </w:rPr>
        <w:t> </w:t>
      </w:r>
      <w:r>
        <w:rPr>
          <w:sz w:val="26"/>
        </w:rPr>
        <w:t>thiện</w:t>
      </w:r>
      <w:r>
        <w:rPr>
          <w:spacing w:val="22"/>
          <w:sz w:val="26"/>
        </w:rPr>
        <w:t> </w:t>
      </w:r>
      <w:r>
        <w:rPr>
          <w:sz w:val="26"/>
        </w:rPr>
        <w:t>nhờ</w:t>
      </w:r>
      <w:r>
        <w:rPr>
          <w:spacing w:val="21"/>
          <w:sz w:val="26"/>
        </w:rPr>
        <w:t> </w:t>
      </w:r>
      <w:r>
        <w:rPr>
          <w:sz w:val="26"/>
        </w:rPr>
        <w:t>cậy</w:t>
      </w:r>
      <w:r>
        <w:rPr>
          <w:spacing w:val="20"/>
          <w:sz w:val="26"/>
        </w:rPr>
        <w:t> </w:t>
      </w:r>
      <w:r>
        <w:rPr>
          <w:sz w:val="26"/>
        </w:rPr>
        <w:t>pháp</w:t>
      </w:r>
      <w:r>
        <w:rPr>
          <w:spacing w:val="22"/>
          <w:sz w:val="26"/>
        </w:rPr>
        <w:t> </w:t>
      </w:r>
      <w:r>
        <w:rPr>
          <w:sz w:val="26"/>
        </w:rPr>
        <w:t>bất</w:t>
      </w:r>
      <w:r>
        <w:rPr>
          <w:spacing w:val="24"/>
          <w:sz w:val="26"/>
        </w:rPr>
        <w:t> </w:t>
      </w:r>
      <w:r>
        <w:rPr>
          <w:sz w:val="26"/>
        </w:rPr>
        <w:t>thiện</w:t>
      </w:r>
      <w:r>
        <w:rPr>
          <w:spacing w:val="22"/>
          <w:sz w:val="26"/>
        </w:rPr>
        <w:t> </w:t>
      </w:r>
      <w:r>
        <w:rPr>
          <w:sz w:val="26"/>
        </w:rPr>
        <w:t>sanh</w:t>
      </w:r>
      <w:r>
        <w:rPr>
          <w:spacing w:val="23"/>
          <w:sz w:val="26"/>
        </w:rPr>
        <w:t> </w:t>
      </w:r>
      <w:r>
        <w:rPr>
          <w:sz w:val="26"/>
        </w:rPr>
        <w:t>ra</w:t>
      </w:r>
      <w:r>
        <w:rPr>
          <w:spacing w:val="21"/>
          <w:sz w:val="26"/>
        </w:rPr>
        <w:t> </w:t>
      </w:r>
      <w:r>
        <w:rPr>
          <w:sz w:val="26"/>
        </w:rPr>
        <w:t>do</w:t>
      </w:r>
      <w:r>
        <w:rPr>
          <w:spacing w:val="22"/>
          <w:sz w:val="26"/>
        </w:rPr>
        <w:t> </w:t>
      </w:r>
      <w:r>
        <w:rPr>
          <w:sz w:val="26"/>
        </w:rPr>
        <w:t>Cố</w:t>
      </w:r>
      <w:r>
        <w:rPr>
          <w:spacing w:val="21"/>
          <w:sz w:val="26"/>
        </w:rPr>
        <w:t> </w:t>
      </w:r>
      <w:r>
        <w:rPr>
          <w:sz w:val="26"/>
        </w:rPr>
        <w:t>hưởng</w:t>
      </w:r>
      <w:r>
        <w:rPr>
          <w:spacing w:val="22"/>
          <w:sz w:val="26"/>
        </w:rPr>
        <w:t> </w:t>
      </w:r>
      <w:r>
        <w:rPr>
          <w:sz w:val="26"/>
        </w:rPr>
        <w:t>duyên:</w:t>
      </w:r>
      <w:r>
        <w:rPr>
          <w:spacing w:val="21"/>
          <w:sz w:val="26"/>
        </w:rPr>
        <w:t> </w:t>
      </w:r>
      <w:r>
        <w:rPr>
          <w:sz w:val="26"/>
        </w:rPr>
        <w:t>3</w:t>
      </w:r>
      <w:r>
        <w:rPr>
          <w:spacing w:val="22"/>
          <w:sz w:val="26"/>
        </w:rPr>
        <w:t> </w:t>
      </w:r>
      <w:r>
        <w:rPr>
          <w:sz w:val="26"/>
        </w:rPr>
        <w:t>uẩn</w:t>
      </w:r>
      <w:r>
        <w:rPr>
          <w:spacing w:val="21"/>
          <w:sz w:val="26"/>
        </w:rPr>
        <w:t> </w:t>
      </w:r>
      <w:r>
        <w:rPr>
          <w:sz w:val="26"/>
        </w:rPr>
        <w:t>nhờ</w:t>
      </w:r>
      <w:r>
        <w:rPr>
          <w:spacing w:val="21"/>
          <w:sz w:val="26"/>
        </w:rPr>
        <w:t> </w:t>
      </w:r>
      <w:r>
        <w:rPr>
          <w:sz w:val="26"/>
        </w:rPr>
        <w:t>cậy</w:t>
      </w:r>
      <w:r>
        <w:rPr>
          <w:spacing w:val="19"/>
          <w:sz w:val="26"/>
        </w:rPr>
        <w:t> </w:t>
      </w:r>
      <w:r>
        <w:rPr>
          <w:sz w:val="26"/>
        </w:rPr>
        <w:t>1 uẩn bất thiện...</w:t>
      </w:r>
    </w:p>
    <w:p>
      <w:pPr>
        <w:pStyle w:val="ListParagraph"/>
        <w:numPr>
          <w:ilvl w:val="0"/>
          <w:numId w:val="48"/>
        </w:numPr>
        <w:tabs>
          <w:tab w:pos="850" w:val="left" w:leader="none"/>
        </w:tabs>
        <w:spacing w:line="237" w:lineRule="auto" w:before="6" w:after="0"/>
        <w:ind w:left="850" w:right="139" w:hanging="284"/>
        <w:jc w:val="left"/>
        <w:rPr>
          <w:sz w:val="26"/>
        </w:rPr>
      </w:pPr>
      <w:r>
        <w:rPr>
          <w:sz w:val="26"/>
        </w:rPr>
        <w:t>Pháp vô ký nhờ cậy pháp vô ký sanh ra do</w:t>
      </w:r>
      <w:r>
        <w:rPr>
          <w:spacing w:val="18"/>
          <w:sz w:val="26"/>
        </w:rPr>
        <w:t> </w:t>
      </w:r>
      <w:r>
        <w:rPr>
          <w:sz w:val="26"/>
        </w:rPr>
        <w:t>Cố hưởng duyên: 3 uẩn nhờ cậy 1 uẩn vô</w:t>
      </w:r>
      <w:r>
        <w:rPr>
          <w:spacing w:val="80"/>
          <w:sz w:val="26"/>
        </w:rPr>
        <w:t> </w:t>
      </w:r>
      <w:r>
        <w:rPr>
          <w:sz w:val="26"/>
        </w:rPr>
        <w:t>ký tố, 1 uẩn nhờ cậy 3 uẩn, 2 uẩn nhờ cậy 2 uẩn, các uẩn vô ký tố nhờ cậy vật.</w:t>
      </w:r>
    </w:p>
    <w:p>
      <w:pPr>
        <w:pStyle w:val="ListParagraph"/>
        <w:numPr>
          <w:ilvl w:val="0"/>
          <w:numId w:val="48"/>
        </w:numPr>
        <w:tabs>
          <w:tab w:pos="849" w:val="left" w:leader="none"/>
        </w:tabs>
        <w:spacing w:line="318" w:lineRule="exact" w:before="3" w:after="0"/>
        <w:ind w:left="849" w:right="0" w:hanging="283"/>
        <w:jc w:val="left"/>
        <w:rPr>
          <w:sz w:val="26"/>
        </w:rPr>
      </w:pPr>
      <w:r>
        <w:rPr>
          <w:sz w:val="26"/>
        </w:rPr>
        <w:t>Pháp</w:t>
      </w:r>
      <w:r>
        <w:rPr>
          <w:spacing w:val="-5"/>
          <w:sz w:val="26"/>
        </w:rPr>
        <w:t> </w:t>
      </w:r>
      <w:r>
        <w:rPr>
          <w:sz w:val="26"/>
        </w:rPr>
        <w:t>thiện</w:t>
      </w:r>
      <w:r>
        <w:rPr>
          <w:spacing w:val="-2"/>
          <w:sz w:val="26"/>
        </w:rPr>
        <w:t> </w:t>
      </w:r>
      <w:r>
        <w:rPr>
          <w:sz w:val="26"/>
        </w:rPr>
        <w:t>nhờ</w:t>
      </w:r>
      <w:r>
        <w:rPr>
          <w:spacing w:val="-5"/>
          <w:sz w:val="26"/>
        </w:rPr>
        <w:t> </w:t>
      </w:r>
      <w:r>
        <w:rPr>
          <w:sz w:val="26"/>
        </w:rPr>
        <w:t>cậy</w:t>
      </w:r>
      <w:r>
        <w:rPr>
          <w:spacing w:val="-7"/>
          <w:sz w:val="26"/>
        </w:rPr>
        <w:t> </w:t>
      </w:r>
      <w:r>
        <w:rPr>
          <w:sz w:val="26"/>
        </w:rPr>
        <w:t>pháp</w:t>
      </w:r>
      <w:r>
        <w:rPr>
          <w:spacing w:val="-4"/>
          <w:sz w:val="26"/>
        </w:rPr>
        <w:t> </w:t>
      </w:r>
      <w:r>
        <w:rPr>
          <w:sz w:val="26"/>
        </w:rPr>
        <w:t>vô</w:t>
      </w:r>
      <w:r>
        <w:rPr>
          <w:spacing w:val="-5"/>
          <w:sz w:val="26"/>
        </w:rPr>
        <w:t> </w:t>
      </w:r>
      <w:r>
        <w:rPr>
          <w:sz w:val="26"/>
        </w:rPr>
        <w:t>ký</w:t>
      </w:r>
      <w:r>
        <w:rPr>
          <w:spacing w:val="-5"/>
          <w:sz w:val="26"/>
        </w:rPr>
        <w:t> </w:t>
      </w:r>
      <w:r>
        <w:rPr>
          <w:sz w:val="26"/>
        </w:rPr>
        <w:t>sanh</w:t>
      </w:r>
      <w:r>
        <w:rPr>
          <w:spacing w:val="-4"/>
          <w:sz w:val="26"/>
        </w:rPr>
        <w:t> </w:t>
      </w:r>
      <w:r>
        <w:rPr>
          <w:sz w:val="26"/>
        </w:rPr>
        <w:t>ra</w:t>
      </w:r>
      <w:r>
        <w:rPr>
          <w:spacing w:val="-5"/>
          <w:sz w:val="26"/>
        </w:rPr>
        <w:t> </w:t>
      </w:r>
      <w:r>
        <w:rPr>
          <w:sz w:val="26"/>
        </w:rPr>
        <w:t>do</w:t>
      </w:r>
      <w:r>
        <w:rPr>
          <w:spacing w:val="-2"/>
          <w:sz w:val="26"/>
        </w:rPr>
        <w:t> </w:t>
      </w:r>
      <w:r>
        <w:rPr>
          <w:sz w:val="26"/>
        </w:rPr>
        <w:t>Cố</w:t>
      </w:r>
      <w:r>
        <w:rPr>
          <w:spacing w:val="-3"/>
          <w:sz w:val="26"/>
        </w:rPr>
        <w:t> </w:t>
      </w:r>
      <w:r>
        <w:rPr>
          <w:sz w:val="26"/>
        </w:rPr>
        <w:t>hưởng</w:t>
      </w:r>
      <w:r>
        <w:rPr>
          <w:spacing w:val="-4"/>
          <w:sz w:val="26"/>
        </w:rPr>
        <w:t> </w:t>
      </w:r>
      <w:r>
        <w:rPr>
          <w:sz w:val="26"/>
        </w:rPr>
        <w:t>duyên:</w:t>
      </w:r>
      <w:r>
        <w:rPr>
          <w:spacing w:val="-3"/>
          <w:sz w:val="26"/>
        </w:rPr>
        <w:t> </w:t>
      </w:r>
      <w:r>
        <w:rPr>
          <w:sz w:val="26"/>
        </w:rPr>
        <w:t>Các</w:t>
      </w:r>
      <w:r>
        <w:rPr>
          <w:spacing w:val="-4"/>
          <w:sz w:val="26"/>
        </w:rPr>
        <w:t> </w:t>
      </w:r>
      <w:r>
        <w:rPr>
          <w:sz w:val="26"/>
        </w:rPr>
        <w:t>uẩn</w:t>
      </w:r>
      <w:r>
        <w:rPr>
          <w:spacing w:val="-2"/>
          <w:sz w:val="26"/>
        </w:rPr>
        <w:t> </w:t>
      </w:r>
      <w:r>
        <w:rPr>
          <w:sz w:val="26"/>
        </w:rPr>
        <w:t>thiện</w:t>
      </w:r>
      <w:r>
        <w:rPr>
          <w:spacing w:val="-4"/>
          <w:sz w:val="26"/>
        </w:rPr>
        <w:t> </w:t>
      </w:r>
      <w:r>
        <w:rPr>
          <w:sz w:val="26"/>
        </w:rPr>
        <w:t>nhờ</w:t>
      </w:r>
      <w:r>
        <w:rPr>
          <w:spacing w:val="-3"/>
          <w:sz w:val="26"/>
        </w:rPr>
        <w:t> </w:t>
      </w:r>
      <w:r>
        <w:rPr>
          <w:sz w:val="26"/>
        </w:rPr>
        <w:t>cậy</w:t>
      </w:r>
      <w:r>
        <w:rPr>
          <w:spacing w:val="-8"/>
          <w:sz w:val="26"/>
        </w:rPr>
        <w:t> </w:t>
      </w:r>
      <w:r>
        <w:rPr>
          <w:spacing w:val="-4"/>
          <w:sz w:val="26"/>
        </w:rPr>
        <w:t>vật.</w:t>
      </w:r>
    </w:p>
    <w:p>
      <w:pPr>
        <w:pStyle w:val="ListParagraph"/>
        <w:numPr>
          <w:ilvl w:val="0"/>
          <w:numId w:val="48"/>
        </w:numPr>
        <w:tabs>
          <w:tab w:pos="850" w:val="left" w:leader="none"/>
        </w:tabs>
        <w:spacing w:line="240" w:lineRule="auto" w:before="0" w:after="0"/>
        <w:ind w:left="850" w:right="139" w:hanging="284"/>
        <w:jc w:val="left"/>
        <w:rPr>
          <w:sz w:val="26"/>
        </w:rPr>
      </w:pPr>
      <w:r>
        <w:rPr>
          <w:sz w:val="26"/>
        </w:rPr>
        <w:t>Pháp bất thiện nhờ cậy pháp vô ký sanh ra do Cố hưởng duyên: Các uẩn bất thiện nhờ cậy vật...</w:t>
      </w:r>
    </w:p>
    <w:p>
      <w:pPr>
        <w:pStyle w:val="ListParagraph"/>
        <w:numPr>
          <w:ilvl w:val="0"/>
          <w:numId w:val="48"/>
        </w:numPr>
        <w:tabs>
          <w:tab w:pos="849" w:val="left" w:leader="none"/>
        </w:tabs>
        <w:spacing w:line="318" w:lineRule="exact" w:before="0" w:after="0"/>
        <w:ind w:left="849" w:right="0" w:hanging="283"/>
        <w:jc w:val="left"/>
        <w:rPr>
          <w:sz w:val="26"/>
        </w:rPr>
      </w:pPr>
      <w:r>
        <w:rPr>
          <w:sz w:val="26"/>
        </w:rPr>
        <w:t>Pháp</w:t>
      </w:r>
      <w:r>
        <w:rPr>
          <w:spacing w:val="-5"/>
          <w:sz w:val="26"/>
        </w:rPr>
        <w:t> </w:t>
      </w:r>
      <w:r>
        <w:rPr>
          <w:sz w:val="26"/>
        </w:rPr>
        <w:t>bất</w:t>
      </w:r>
      <w:r>
        <w:rPr>
          <w:spacing w:val="-4"/>
          <w:sz w:val="26"/>
        </w:rPr>
        <w:t> </w:t>
      </w:r>
      <w:r>
        <w:rPr>
          <w:sz w:val="26"/>
        </w:rPr>
        <w:t>thiện</w:t>
      </w:r>
      <w:r>
        <w:rPr>
          <w:spacing w:val="-4"/>
          <w:sz w:val="26"/>
        </w:rPr>
        <w:t> </w:t>
      </w:r>
      <w:r>
        <w:rPr>
          <w:sz w:val="26"/>
        </w:rPr>
        <w:t>nhờ</w:t>
      </w:r>
      <w:r>
        <w:rPr>
          <w:spacing w:val="-4"/>
          <w:sz w:val="26"/>
        </w:rPr>
        <w:t> </w:t>
      </w:r>
      <w:r>
        <w:rPr>
          <w:sz w:val="26"/>
        </w:rPr>
        <w:t>cậy</w:t>
      </w:r>
      <w:r>
        <w:rPr>
          <w:spacing w:val="-6"/>
          <w:sz w:val="26"/>
        </w:rPr>
        <w:t> </w:t>
      </w:r>
      <w:r>
        <w:rPr>
          <w:sz w:val="26"/>
        </w:rPr>
        <w:t>thiện</w:t>
      </w:r>
      <w:r>
        <w:rPr>
          <w:spacing w:val="-3"/>
          <w:sz w:val="26"/>
        </w:rPr>
        <w:t> </w:t>
      </w:r>
      <w:r>
        <w:rPr>
          <w:sz w:val="26"/>
        </w:rPr>
        <w:t>và</w:t>
      </w:r>
      <w:r>
        <w:rPr>
          <w:spacing w:val="-4"/>
          <w:sz w:val="26"/>
        </w:rPr>
        <w:t> </w:t>
      </w:r>
      <w:r>
        <w:rPr>
          <w:sz w:val="26"/>
        </w:rPr>
        <w:t>vô</w:t>
      </w:r>
      <w:r>
        <w:rPr>
          <w:spacing w:val="-3"/>
          <w:sz w:val="26"/>
        </w:rPr>
        <w:t> </w:t>
      </w:r>
      <w:r>
        <w:rPr>
          <w:spacing w:val="-2"/>
          <w:sz w:val="26"/>
        </w:rPr>
        <w:t>ký...</w:t>
      </w:r>
    </w:p>
    <w:p>
      <w:pPr>
        <w:pStyle w:val="ListParagraph"/>
        <w:numPr>
          <w:ilvl w:val="0"/>
          <w:numId w:val="48"/>
        </w:numPr>
        <w:tabs>
          <w:tab w:pos="850" w:val="left" w:leader="none"/>
        </w:tabs>
        <w:spacing w:line="240" w:lineRule="auto" w:before="0" w:after="0"/>
        <w:ind w:left="850" w:right="139" w:hanging="284"/>
        <w:jc w:val="left"/>
        <w:rPr>
          <w:sz w:val="26"/>
        </w:rPr>
      </w:pPr>
      <w:r>
        <w:rPr>
          <w:sz w:val="26"/>
        </w:rPr>
        <w:t>Pháp bất thiện nhờ cậy pháp bất thiện và vô ký sanh ra do Cố hưởng duyên: 3 uẩn nhờ cậy 1 uẩn bất thiện và vật...</w:t>
      </w:r>
    </w:p>
    <w:p>
      <w:pPr>
        <w:pStyle w:val="Heading3"/>
      </w:pPr>
      <w:r>
        <w:rPr>
          <w:spacing w:val="-4"/>
        </w:rPr>
        <w:t>264.</w:t>
      </w:r>
    </w:p>
    <w:p>
      <w:pPr>
        <w:pStyle w:val="ListParagraph"/>
        <w:numPr>
          <w:ilvl w:val="0"/>
          <w:numId w:val="49"/>
        </w:numPr>
        <w:tabs>
          <w:tab w:pos="849" w:val="left" w:leader="none"/>
        </w:tabs>
        <w:spacing w:line="318" w:lineRule="exact" w:before="1" w:after="0"/>
        <w:ind w:left="849" w:right="0" w:hanging="283"/>
        <w:jc w:val="left"/>
        <w:rPr>
          <w:sz w:val="26"/>
        </w:rPr>
      </w:pPr>
      <w:r>
        <w:rPr>
          <w:sz w:val="26"/>
        </w:rPr>
        <w:t>Pháp</w:t>
      </w:r>
      <w:r>
        <w:rPr>
          <w:spacing w:val="-5"/>
          <w:sz w:val="26"/>
        </w:rPr>
        <w:t> </w:t>
      </w:r>
      <w:r>
        <w:rPr>
          <w:sz w:val="26"/>
        </w:rPr>
        <w:t>thiện</w:t>
      </w:r>
      <w:r>
        <w:rPr>
          <w:spacing w:val="-2"/>
          <w:sz w:val="26"/>
        </w:rPr>
        <w:t> </w:t>
      </w:r>
      <w:r>
        <w:rPr>
          <w:sz w:val="26"/>
        </w:rPr>
        <w:t>nhờ</w:t>
      </w:r>
      <w:r>
        <w:rPr>
          <w:spacing w:val="-5"/>
          <w:sz w:val="26"/>
        </w:rPr>
        <w:t> </w:t>
      </w:r>
      <w:r>
        <w:rPr>
          <w:sz w:val="26"/>
        </w:rPr>
        <w:t>cậy</w:t>
      </w:r>
      <w:r>
        <w:rPr>
          <w:spacing w:val="-6"/>
          <w:sz w:val="26"/>
        </w:rPr>
        <w:t> </w:t>
      </w:r>
      <w:r>
        <w:rPr>
          <w:sz w:val="26"/>
        </w:rPr>
        <w:t>pháp</w:t>
      </w:r>
      <w:r>
        <w:rPr>
          <w:spacing w:val="-4"/>
          <w:sz w:val="26"/>
        </w:rPr>
        <w:t> </w:t>
      </w:r>
      <w:r>
        <w:rPr>
          <w:sz w:val="26"/>
        </w:rPr>
        <w:t>thiện</w:t>
      </w:r>
      <w:r>
        <w:rPr>
          <w:spacing w:val="-4"/>
          <w:sz w:val="26"/>
        </w:rPr>
        <w:t> </w:t>
      </w:r>
      <w:r>
        <w:rPr>
          <w:sz w:val="26"/>
        </w:rPr>
        <w:t>sanh</w:t>
      </w:r>
      <w:r>
        <w:rPr>
          <w:spacing w:val="-5"/>
          <w:sz w:val="26"/>
        </w:rPr>
        <w:t> </w:t>
      </w:r>
      <w:r>
        <w:rPr>
          <w:sz w:val="26"/>
        </w:rPr>
        <w:t>ra</w:t>
      </w:r>
      <w:r>
        <w:rPr>
          <w:spacing w:val="-5"/>
          <w:sz w:val="26"/>
        </w:rPr>
        <w:t> </w:t>
      </w:r>
      <w:r>
        <w:rPr>
          <w:sz w:val="26"/>
        </w:rPr>
        <w:t>do</w:t>
      </w:r>
      <w:r>
        <w:rPr>
          <w:spacing w:val="-1"/>
          <w:sz w:val="26"/>
        </w:rPr>
        <w:t> </w:t>
      </w:r>
      <w:r>
        <w:rPr>
          <w:sz w:val="26"/>
        </w:rPr>
        <w:t>Nghiệp</w:t>
      </w:r>
      <w:r>
        <w:rPr>
          <w:spacing w:val="-5"/>
          <w:sz w:val="26"/>
        </w:rPr>
        <w:t> </w:t>
      </w:r>
      <w:r>
        <w:rPr>
          <w:sz w:val="26"/>
        </w:rPr>
        <w:t>duyên:</w:t>
      </w:r>
      <w:r>
        <w:rPr>
          <w:spacing w:val="-5"/>
          <w:sz w:val="26"/>
        </w:rPr>
        <w:t> </w:t>
      </w:r>
      <w:r>
        <w:rPr>
          <w:sz w:val="26"/>
        </w:rPr>
        <w:t>3</w:t>
      </w:r>
      <w:r>
        <w:rPr>
          <w:spacing w:val="-2"/>
          <w:sz w:val="26"/>
        </w:rPr>
        <w:t> </w:t>
      </w:r>
      <w:r>
        <w:rPr>
          <w:sz w:val="26"/>
        </w:rPr>
        <w:t>uẩn</w:t>
      </w:r>
      <w:r>
        <w:rPr>
          <w:spacing w:val="-4"/>
          <w:sz w:val="26"/>
        </w:rPr>
        <w:t> </w:t>
      </w:r>
      <w:r>
        <w:rPr>
          <w:sz w:val="26"/>
        </w:rPr>
        <w:t>nhờ</w:t>
      </w:r>
      <w:r>
        <w:rPr>
          <w:spacing w:val="-5"/>
          <w:sz w:val="26"/>
        </w:rPr>
        <w:t> </w:t>
      </w:r>
      <w:r>
        <w:rPr>
          <w:sz w:val="26"/>
        </w:rPr>
        <w:t>cậy</w:t>
      </w:r>
      <w:r>
        <w:rPr>
          <w:spacing w:val="-6"/>
          <w:sz w:val="26"/>
        </w:rPr>
        <w:t> </w:t>
      </w:r>
      <w:r>
        <w:rPr>
          <w:sz w:val="26"/>
        </w:rPr>
        <w:t>1</w:t>
      </w:r>
      <w:r>
        <w:rPr>
          <w:spacing w:val="-2"/>
          <w:sz w:val="26"/>
        </w:rPr>
        <w:t> </w:t>
      </w:r>
      <w:r>
        <w:rPr>
          <w:sz w:val="26"/>
        </w:rPr>
        <w:t>uẩn</w:t>
      </w:r>
      <w:r>
        <w:rPr>
          <w:spacing w:val="-5"/>
          <w:sz w:val="26"/>
        </w:rPr>
        <w:t> </w:t>
      </w:r>
      <w:r>
        <w:rPr>
          <w:spacing w:val="-2"/>
          <w:sz w:val="26"/>
        </w:rPr>
        <w:t>thiện...</w:t>
      </w:r>
    </w:p>
    <w:p>
      <w:pPr>
        <w:pStyle w:val="ListParagraph"/>
        <w:numPr>
          <w:ilvl w:val="0"/>
          <w:numId w:val="49"/>
        </w:numPr>
        <w:tabs>
          <w:tab w:pos="849" w:val="left" w:leader="none"/>
        </w:tabs>
        <w:spacing w:line="318" w:lineRule="exact" w:before="0" w:after="0"/>
        <w:ind w:left="849" w:right="0" w:hanging="283"/>
        <w:jc w:val="left"/>
        <w:rPr>
          <w:sz w:val="26"/>
        </w:rPr>
      </w:pPr>
      <w:r>
        <w:rPr>
          <w:sz w:val="26"/>
        </w:rPr>
        <w:t>Pháp</w:t>
      </w:r>
      <w:r>
        <w:rPr>
          <w:spacing w:val="-5"/>
          <w:sz w:val="26"/>
        </w:rPr>
        <w:t> </w:t>
      </w:r>
      <w:r>
        <w:rPr>
          <w:sz w:val="26"/>
        </w:rPr>
        <w:t>bất</w:t>
      </w:r>
      <w:r>
        <w:rPr>
          <w:spacing w:val="-5"/>
          <w:sz w:val="26"/>
        </w:rPr>
        <w:t> </w:t>
      </w:r>
      <w:r>
        <w:rPr>
          <w:sz w:val="26"/>
        </w:rPr>
        <w:t>thiện</w:t>
      </w:r>
      <w:r>
        <w:rPr>
          <w:spacing w:val="-4"/>
          <w:sz w:val="26"/>
        </w:rPr>
        <w:t> </w:t>
      </w:r>
      <w:r>
        <w:rPr>
          <w:sz w:val="26"/>
        </w:rPr>
        <w:t>nhờ</w:t>
      </w:r>
      <w:r>
        <w:rPr>
          <w:spacing w:val="-4"/>
          <w:sz w:val="26"/>
        </w:rPr>
        <w:t> </w:t>
      </w:r>
      <w:r>
        <w:rPr>
          <w:sz w:val="26"/>
        </w:rPr>
        <w:t>cậy</w:t>
      </w:r>
      <w:r>
        <w:rPr>
          <w:spacing w:val="-6"/>
          <w:sz w:val="26"/>
        </w:rPr>
        <w:t> </w:t>
      </w:r>
      <w:r>
        <w:rPr>
          <w:sz w:val="26"/>
        </w:rPr>
        <w:t>pháp</w:t>
      </w:r>
      <w:r>
        <w:rPr>
          <w:spacing w:val="-5"/>
          <w:sz w:val="26"/>
        </w:rPr>
        <w:t> </w:t>
      </w:r>
      <w:r>
        <w:rPr>
          <w:sz w:val="26"/>
        </w:rPr>
        <w:t>bất</w:t>
      </w:r>
      <w:r>
        <w:rPr>
          <w:spacing w:val="-4"/>
          <w:sz w:val="26"/>
        </w:rPr>
        <w:t> </w:t>
      </w:r>
      <w:r>
        <w:rPr>
          <w:sz w:val="26"/>
        </w:rPr>
        <w:t>thiện</w:t>
      </w:r>
      <w:r>
        <w:rPr>
          <w:spacing w:val="-4"/>
          <w:sz w:val="26"/>
        </w:rPr>
        <w:t> </w:t>
      </w:r>
      <w:r>
        <w:rPr>
          <w:sz w:val="26"/>
        </w:rPr>
        <w:t>sanh</w:t>
      </w:r>
      <w:r>
        <w:rPr>
          <w:spacing w:val="-2"/>
          <w:sz w:val="26"/>
        </w:rPr>
        <w:t> </w:t>
      </w:r>
      <w:r>
        <w:rPr>
          <w:sz w:val="26"/>
        </w:rPr>
        <w:t>ra</w:t>
      </w:r>
      <w:r>
        <w:rPr>
          <w:spacing w:val="-2"/>
          <w:sz w:val="26"/>
        </w:rPr>
        <w:t> </w:t>
      </w:r>
      <w:r>
        <w:rPr>
          <w:sz w:val="26"/>
        </w:rPr>
        <w:t>do</w:t>
      </w:r>
      <w:r>
        <w:rPr>
          <w:spacing w:val="-4"/>
          <w:sz w:val="26"/>
        </w:rPr>
        <w:t> </w:t>
      </w:r>
      <w:r>
        <w:rPr>
          <w:sz w:val="26"/>
        </w:rPr>
        <w:t>Nghiệp</w:t>
      </w:r>
      <w:r>
        <w:rPr>
          <w:spacing w:val="-2"/>
          <w:sz w:val="26"/>
        </w:rPr>
        <w:t> </w:t>
      </w:r>
      <w:r>
        <w:rPr>
          <w:sz w:val="26"/>
        </w:rPr>
        <w:t>duyên:</w:t>
      </w:r>
      <w:r>
        <w:rPr>
          <w:spacing w:val="-2"/>
          <w:sz w:val="26"/>
        </w:rPr>
        <w:t> </w:t>
      </w:r>
      <w:r>
        <w:rPr>
          <w:sz w:val="26"/>
        </w:rPr>
        <w:t>Có</w:t>
      </w:r>
      <w:r>
        <w:rPr>
          <w:spacing w:val="-4"/>
          <w:sz w:val="26"/>
        </w:rPr>
        <w:t> </w:t>
      </w:r>
      <w:r>
        <w:rPr>
          <w:spacing w:val="-5"/>
          <w:sz w:val="26"/>
        </w:rPr>
        <w:t>3.</w:t>
      </w:r>
    </w:p>
    <w:p>
      <w:pPr>
        <w:pStyle w:val="ListParagraph"/>
        <w:numPr>
          <w:ilvl w:val="0"/>
          <w:numId w:val="49"/>
        </w:numPr>
        <w:tabs>
          <w:tab w:pos="850" w:val="left" w:leader="none"/>
        </w:tabs>
        <w:spacing w:line="240" w:lineRule="auto" w:before="1" w:after="0"/>
        <w:ind w:left="850" w:right="135" w:hanging="284"/>
        <w:jc w:val="both"/>
        <w:rPr>
          <w:sz w:val="26"/>
        </w:rPr>
      </w:pPr>
      <w:r>
        <w:rPr>
          <w:sz w:val="26"/>
        </w:rPr>
        <w:t>Pháp vô ký nhờ cậy pháp vô ký sanh ra do Nghiệp duyên: 3 uẩn nhờ cậy 1 uẩn vô ký quả vô ký tố... trong sát-na tục sinh: 3 sắc đại sung nhờ cậy 1 sắc đại sung... 3 sắc đại sung nhờ</w:t>
      </w:r>
      <w:r>
        <w:rPr>
          <w:spacing w:val="-1"/>
          <w:sz w:val="26"/>
        </w:rPr>
        <w:t> </w:t>
      </w:r>
      <w:r>
        <w:rPr>
          <w:sz w:val="26"/>
        </w:rPr>
        <w:t>cậy</w:t>
      </w:r>
      <w:r>
        <w:rPr>
          <w:spacing w:val="-5"/>
          <w:sz w:val="26"/>
        </w:rPr>
        <w:t> </w:t>
      </w:r>
      <w:r>
        <w:rPr>
          <w:sz w:val="26"/>
        </w:rPr>
        <w:t>1 sắc đại sung Vô</w:t>
      </w:r>
      <w:r>
        <w:rPr>
          <w:spacing w:val="-1"/>
          <w:sz w:val="26"/>
        </w:rPr>
        <w:t> </w:t>
      </w:r>
      <w:r>
        <w:rPr>
          <w:sz w:val="26"/>
        </w:rPr>
        <w:t>tưởng; sắc tục sinh, sắc thủ nhờ</w:t>
      </w:r>
      <w:r>
        <w:rPr>
          <w:spacing w:val="-1"/>
          <w:sz w:val="26"/>
        </w:rPr>
        <w:t> </w:t>
      </w:r>
      <w:r>
        <w:rPr>
          <w:sz w:val="26"/>
        </w:rPr>
        <w:t>cậy</w:t>
      </w:r>
      <w:r>
        <w:rPr>
          <w:spacing w:val="-5"/>
          <w:sz w:val="26"/>
        </w:rPr>
        <w:t> </w:t>
      </w:r>
      <w:r>
        <w:rPr>
          <w:sz w:val="26"/>
        </w:rPr>
        <w:t>sắc đại</w:t>
      </w:r>
      <w:r>
        <w:rPr>
          <w:spacing w:val="-1"/>
          <w:sz w:val="26"/>
        </w:rPr>
        <w:t> </w:t>
      </w:r>
      <w:r>
        <w:rPr>
          <w:sz w:val="26"/>
        </w:rPr>
        <w:t>sung; nhãn thức nhờ cậy</w:t>
      </w:r>
      <w:r>
        <w:rPr>
          <w:spacing w:val="-6"/>
          <w:sz w:val="26"/>
        </w:rPr>
        <w:t> </w:t>
      </w:r>
      <w:r>
        <w:rPr>
          <w:sz w:val="26"/>
        </w:rPr>
        <w:t>nhãn xứ... thân thức nhờ cậy</w:t>
      </w:r>
      <w:r>
        <w:rPr>
          <w:spacing w:val="-6"/>
          <w:sz w:val="26"/>
        </w:rPr>
        <w:t> </w:t>
      </w:r>
      <w:r>
        <w:rPr>
          <w:sz w:val="26"/>
        </w:rPr>
        <w:t>thân xứ; các uẩn vô ký quả vô ký tố nhờ cậy </w:t>
      </w:r>
      <w:r>
        <w:rPr>
          <w:spacing w:val="-4"/>
          <w:sz w:val="26"/>
        </w:rPr>
        <w:t>vật.</w:t>
      </w:r>
    </w:p>
    <w:p>
      <w:pPr>
        <w:pStyle w:val="ListParagraph"/>
        <w:numPr>
          <w:ilvl w:val="0"/>
          <w:numId w:val="49"/>
        </w:numPr>
        <w:tabs>
          <w:tab w:pos="849" w:val="left" w:leader="none"/>
        </w:tabs>
        <w:spacing w:line="317" w:lineRule="exact" w:before="0" w:after="0"/>
        <w:ind w:left="849" w:right="0" w:hanging="283"/>
        <w:jc w:val="both"/>
        <w:rPr>
          <w:sz w:val="26"/>
        </w:rPr>
      </w:pPr>
      <w:r>
        <w:rPr>
          <w:sz w:val="26"/>
        </w:rPr>
        <w:t>Pháp</w:t>
      </w:r>
      <w:r>
        <w:rPr>
          <w:spacing w:val="-5"/>
          <w:sz w:val="26"/>
        </w:rPr>
        <w:t> </w:t>
      </w:r>
      <w:r>
        <w:rPr>
          <w:sz w:val="26"/>
        </w:rPr>
        <w:t>thiện</w:t>
      </w:r>
      <w:r>
        <w:rPr>
          <w:spacing w:val="-2"/>
          <w:sz w:val="26"/>
        </w:rPr>
        <w:t> </w:t>
      </w:r>
      <w:r>
        <w:rPr>
          <w:sz w:val="26"/>
        </w:rPr>
        <w:t>nhờ</w:t>
      </w:r>
      <w:r>
        <w:rPr>
          <w:spacing w:val="-4"/>
          <w:sz w:val="26"/>
        </w:rPr>
        <w:t> </w:t>
      </w:r>
      <w:r>
        <w:rPr>
          <w:sz w:val="26"/>
        </w:rPr>
        <w:t>cậy</w:t>
      </w:r>
      <w:r>
        <w:rPr>
          <w:spacing w:val="-7"/>
          <w:sz w:val="26"/>
        </w:rPr>
        <w:t> </w:t>
      </w:r>
      <w:r>
        <w:rPr>
          <w:sz w:val="26"/>
        </w:rPr>
        <w:t>pháp</w:t>
      </w:r>
      <w:r>
        <w:rPr>
          <w:spacing w:val="-3"/>
          <w:sz w:val="26"/>
        </w:rPr>
        <w:t> </w:t>
      </w:r>
      <w:r>
        <w:rPr>
          <w:sz w:val="26"/>
        </w:rPr>
        <w:t>vô</w:t>
      </w:r>
      <w:r>
        <w:rPr>
          <w:spacing w:val="-5"/>
          <w:sz w:val="26"/>
        </w:rPr>
        <w:t> </w:t>
      </w:r>
      <w:r>
        <w:rPr>
          <w:sz w:val="26"/>
        </w:rPr>
        <w:t>ký</w:t>
      </w:r>
      <w:r>
        <w:rPr>
          <w:spacing w:val="-4"/>
          <w:sz w:val="26"/>
        </w:rPr>
        <w:t> </w:t>
      </w:r>
      <w:r>
        <w:rPr>
          <w:sz w:val="26"/>
        </w:rPr>
        <w:t>sanh</w:t>
      </w:r>
      <w:r>
        <w:rPr>
          <w:spacing w:val="-5"/>
          <w:sz w:val="26"/>
        </w:rPr>
        <w:t> </w:t>
      </w:r>
      <w:r>
        <w:rPr>
          <w:sz w:val="26"/>
        </w:rPr>
        <w:t>ra</w:t>
      </w:r>
      <w:r>
        <w:rPr>
          <w:spacing w:val="-5"/>
          <w:sz w:val="26"/>
        </w:rPr>
        <w:t> </w:t>
      </w:r>
      <w:r>
        <w:rPr>
          <w:sz w:val="26"/>
        </w:rPr>
        <w:t>do</w:t>
      </w:r>
      <w:r>
        <w:rPr>
          <w:spacing w:val="-1"/>
          <w:sz w:val="26"/>
        </w:rPr>
        <w:t> </w:t>
      </w:r>
      <w:r>
        <w:rPr>
          <w:sz w:val="26"/>
        </w:rPr>
        <w:t>Nghiệp</w:t>
      </w:r>
      <w:r>
        <w:rPr>
          <w:spacing w:val="-5"/>
          <w:sz w:val="26"/>
        </w:rPr>
        <w:t> </w:t>
      </w:r>
      <w:r>
        <w:rPr>
          <w:sz w:val="26"/>
        </w:rPr>
        <w:t>duyên:</w:t>
      </w:r>
      <w:r>
        <w:rPr>
          <w:spacing w:val="-2"/>
          <w:sz w:val="26"/>
        </w:rPr>
        <w:t> </w:t>
      </w:r>
      <w:r>
        <w:rPr>
          <w:sz w:val="26"/>
        </w:rPr>
        <w:t>Các</w:t>
      </w:r>
      <w:r>
        <w:rPr>
          <w:spacing w:val="-4"/>
          <w:sz w:val="26"/>
        </w:rPr>
        <w:t> </w:t>
      </w:r>
      <w:r>
        <w:rPr>
          <w:sz w:val="26"/>
        </w:rPr>
        <w:t>uẩn</w:t>
      </w:r>
      <w:r>
        <w:rPr>
          <w:spacing w:val="-2"/>
          <w:sz w:val="26"/>
        </w:rPr>
        <w:t> </w:t>
      </w:r>
      <w:r>
        <w:rPr>
          <w:sz w:val="26"/>
        </w:rPr>
        <w:t>thiện</w:t>
      </w:r>
      <w:r>
        <w:rPr>
          <w:spacing w:val="-3"/>
          <w:sz w:val="26"/>
        </w:rPr>
        <w:t> </w:t>
      </w:r>
      <w:r>
        <w:rPr>
          <w:sz w:val="26"/>
        </w:rPr>
        <w:t>nhờ</w:t>
      </w:r>
      <w:r>
        <w:rPr>
          <w:spacing w:val="-5"/>
          <w:sz w:val="26"/>
        </w:rPr>
        <w:t> </w:t>
      </w:r>
      <w:r>
        <w:rPr>
          <w:sz w:val="26"/>
        </w:rPr>
        <w:t>cậy</w:t>
      </w:r>
      <w:r>
        <w:rPr>
          <w:spacing w:val="-6"/>
          <w:sz w:val="26"/>
        </w:rPr>
        <w:t> </w:t>
      </w:r>
      <w:r>
        <w:rPr>
          <w:spacing w:val="-4"/>
          <w:sz w:val="26"/>
        </w:rPr>
        <w:t>vật.</w:t>
      </w:r>
    </w:p>
    <w:p>
      <w:pPr>
        <w:pStyle w:val="ListParagraph"/>
        <w:numPr>
          <w:ilvl w:val="0"/>
          <w:numId w:val="49"/>
        </w:numPr>
        <w:tabs>
          <w:tab w:pos="850" w:val="left" w:leader="none"/>
        </w:tabs>
        <w:spacing w:line="237" w:lineRule="auto" w:before="3" w:after="0"/>
        <w:ind w:left="850" w:right="139" w:hanging="284"/>
        <w:jc w:val="both"/>
        <w:rPr>
          <w:sz w:val="26"/>
        </w:rPr>
      </w:pPr>
      <w:r>
        <w:rPr>
          <w:sz w:val="26"/>
        </w:rPr>
        <w:t>Pháp bất thiện nhờ cậy pháp vô ký sanh ra do Nghiệp duyên: Các uẩn bất thiện nhờ</w:t>
      </w:r>
      <w:r>
        <w:rPr>
          <w:spacing w:val="40"/>
          <w:sz w:val="26"/>
        </w:rPr>
        <w:t> </w:t>
      </w:r>
      <w:r>
        <w:rPr>
          <w:sz w:val="26"/>
        </w:rPr>
        <w:t>cậy vật (sắc nương trái tim).</w:t>
      </w:r>
    </w:p>
    <w:p>
      <w:pPr>
        <w:pStyle w:val="ListParagraph"/>
        <w:numPr>
          <w:ilvl w:val="0"/>
          <w:numId w:val="49"/>
        </w:numPr>
        <w:tabs>
          <w:tab w:pos="849" w:val="left" w:leader="none"/>
        </w:tabs>
        <w:spacing w:line="318" w:lineRule="exact" w:before="3" w:after="0"/>
        <w:ind w:left="849" w:right="0" w:hanging="283"/>
        <w:jc w:val="both"/>
        <w:rPr>
          <w:sz w:val="26"/>
        </w:rPr>
      </w:pPr>
      <w:r>
        <w:rPr>
          <w:sz w:val="26"/>
        </w:rPr>
        <w:t>Pháp</w:t>
      </w:r>
      <w:r>
        <w:rPr>
          <w:spacing w:val="-5"/>
          <w:sz w:val="26"/>
        </w:rPr>
        <w:t> </w:t>
      </w:r>
      <w:r>
        <w:rPr>
          <w:sz w:val="26"/>
        </w:rPr>
        <w:t>thiện</w:t>
      </w:r>
      <w:r>
        <w:rPr>
          <w:spacing w:val="-3"/>
          <w:sz w:val="26"/>
        </w:rPr>
        <w:t> </w:t>
      </w:r>
      <w:r>
        <w:rPr>
          <w:sz w:val="26"/>
        </w:rPr>
        <w:t>và</w:t>
      </w:r>
      <w:r>
        <w:rPr>
          <w:spacing w:val="-4"/>
          <w:sz w:val="26"/>
        </w:rPr>
        <w:t> </w:t>
      </w:r>
      <w:r>
        <w:rPr>
          <w:sz w:val="26"/>
        </w:rPr>
        <w:t>vô</w:t>
      </w:r>
      <w:r>
        <w:rPr>
          <w:spacing w:val="-5"/>
          <w:sz w:val="26"/>
        </w:rPr>
        <w:t> </w:t>
      </w:r>
      <w:r>
        <w:rPr>
          <w:sz w:val="26"/>
        </w:rPr>
        <w:t>ký</w:t>
      </w:r>
      <w:r>
        <w:rPr>
          <w:spacing w:val="-4"/>
          <w:sz w:val="26"/>
        </w:rPr>
        <w:t> </w:t>
      </w:r>
      <w:r>
        <w:rPr>
          <w:sz w:val="26"/>
        </w:rPr>
        <w:t>nhờ</w:t>
      </w:r>
      <w:r>
        <w:rPr>
          <w:spacing w:val="-5"/>
          <w:sz w:val="26"/>
        </w:rPr>
        <w:t> </w:t>
      </w:r>
      <w:r>
        <w:rPr>
          <w:sz w:val="26"/>
        </w:rPr>
        <w:t>cậy</w:t>
      </w:r>
      <w:r>
        <w:rPr>
          <w:spacing w:val="-8"/>
          <w:sz w:val="26"/>
        </w:rPr>
        <w:t> </w:t>
      </w:r>
      <w:r>
        <w:rPr>
          <w:sz w:val="26"/>
        </w:rPr>
        <w:t>pháp</w:t>
      </w:r>
      <w:r>
        <w:rPr>
          <w:spacing w:val="-2"/>
          <w:sz w:val="26"/>
        </w:rPr>
        <w:t> </w:t>
      </w:r>
      <w:r>
        <w:rPr>
          <w:sz w:val="26"/>
        </w:rPr>
        <w:t>thiện</w:t>
      </w:r>
      <w:r>
        <w:rPr>
          <w:spacing w:val="-4"/>
          <w:sz w:val="26"/>
        </w:rPr>
        <w:t> </w:t>
      </w:r>
      <w:r>
        <w:rPr>
          <w:sz w:val="26"/>
        </w:rPr>
        <w:t>và</w:t>
      </w:r>
      <w:r>
        <w:rPr>
          <w:spacing w:val="-2"/>
          <w:sz w:val="26"/>
        </w:rPr>
        <w:t> </w:t>
      </w:r>
      <w:r>
        <w:rPr>
          <w:sz w:val="26"/>
        </w:rPr>
        <w:t>vô</w:t>
      </w:r>
      <w:r>
        <w:rPr>
          <w:spacing w:val="-3"/>
          <w:sz w:val="26"/>
        </w:rPr>
        <w:t> </w:t>
      </w:r>
      <w:r>
        <w:rPr>
          <w:sz w:val="26"/>
        </w:rPr>
        <w:t>ký</w:t>
      </w:r>
      <w:r>
        <w:rPr>
          <w:spacing w:val="-4"/>
          <w:sz w:val="26"/>
        </w:rPr>
        <w:t> </w:t>
      </w:r>
      <w:r>
        <w:rPr>
          <w:sz w:val="26"/>
        </w:rPr>
        <w:t>sanh</w:t>
      </w:r>
      <w:r>
        <w:rPr>
          <w:spacing w:val="-5"/>
          <w:sz w:val="26"/>
        </w:rPr>
        <w:t> </w:t>
      </w:r>
      <w:r>
        <w:rPr>
          <w:sz w:val="26"/>
        </w:rPr>
        <w:t>ra</w:t>
      </w:r>
      <w:r>
        <w:rPr>
          <w:spacing w:val="-2"/>
          <w:sz w:val="26"/>
        </w:rPr>
        <w:t> </w:t>
      </w:r>
      <w:r>
        <w:rPr>
          <w:sz w:val="26"/>
        </w:rPr>
        <w:t>do</w:t>
      </w:r>
      <w:r>
        <w:rPr>
          <w:spacing w:val="-4"/>
          <w:sz w:val="26"/>
        </w:rPr>
        <w:t> </w:t>
      </w:r>
      <w:r>
        <w:rPr>
          <w:sz w:val="26"/>
        </w:rPr>
        <w:t>Nghiệp</w:t>
      </w:r>
      <w:r>
        <w:rPr>
          <w:spacing w:val="-5"/>
          <w:sz w:val="26"/>
        </w:rPr>
        <w:t> </w:t>
      </w:r>
      <w:r>
        <w:rPr>
          <w:spacing w:val="-2"/>
          <w:sz w:val="26"/>
        </w:rPr>
        <w:t>duyên.</w:t>
      </w:r>
    </w:p>
    <w:p>
      <w:pPr>
        <w:pStyle w:val="ListParagraph"/>
        <w:numPr>
          <w:ilvl w:val="0"/>
          <w:numId w:val="49"/>
        </w:numPr>
        <w:tabs>
          <w:tab w:pos="850" w:val="left" w:leader="none"/>
        </w:tabs>
        <w:spacing w:line="240" w:lineRule="auto" w:before="0" w:after="0"/>
        <w:ind w:left="850" w:right="139" w:hanging="284"/>
        <w:jc w:val="both"/>
        <w:rPr>
          <w:sz w:val="26"/>
        </w:rPr>
      </w:pPr>
      <w:r>
        <w:rPr>
          <w:sz w:val="26"/>
        </w:rPr>
        <w:t>Pháp bất thiện và vô ký nhờ cậy pháp bất thiện và vô ký sanh ra do Nghiệp duyên: 3 uẩn nhờ cậy 1 uẩn bất thiện và vật... sắc nương tâm sanh nhờ cậy uẩn bất thiện và sắc đại sung.</w:t>
      </w:r>
    </w:p>
    <w:p>
      <w:pPr>
        <w:pStyle w:val="Heading3"/>
      </w:pPr>
      <w:r>
        <w:rPr>
          <w:spacing w:val="-4"/>
        </w:rPr>
        <w:t>265.</w:t>
      </w:r>
    </w:p>
    <w:p>
      <w:pPr>
        <w:pStyle w:val="BodyText"/>
        <w:spacing w:before="1"/>
        <w:ind w:right="135"/>
        <w:jc w:val="both"/>
      </w:pPr>
      <w:r>
        <w:rPr/>
        <w:t>Pháp vô ký nhờ cậy pháp vô ký sanh ra do Quả duyên: 3 uẩn nhờ cậy 1 uẩn vô ký quả... Trong sát-na tục sinh:</w:t>
      </w:r>
      <w:r>
        <w:rPr>
          <w:spacing w:val="-1"/>
        </w:rPr>
        <w:t> </w:t>
      </w:r>
      <w:r>
        <w:rPr/>
        <w:t>3 sắc đại</w:t>
      </w:r>
      <w:r>
        <w:rPr>
          <w:spacing w:val="-1"/>
        </w:rPr>
        <w:t> </w:t>
      </w:r>
      <w:r>
        <w:rPr/>
        <w:t>sung nhờ</w:t>
      </w:r>
      <w:r>
        <w:rPr>
          <w:spacing w:val="-1"/>
        </w:rPr>
        <w:t> </w:t>
      </w:r>
      <w:r>
        <w:rPr/>
        <w:t>cậy</w:t>
      </w:r>
      <w:r>
        <w:rPr>
          <w:spacing w:val="-4"/>
        </w:rPr>
        <w:t> </w:t>
      </w:r>
      <w:r>
        <w:rPr/>
        <w:t>1 sắc đại</w:t>
      </w:r>
      <w:r>
        <w:rPr>
          <w:spacing w:val="-1"/>
        </w:rPr>
        <w:t> </w:t>
      </w:r>
      <w:r>
        <w:rPr/>
        <w:t>sung... nhãn thức nhờ</w:t>
      </w:r>
      <w:r>
        <w:rPr>
          <w:spacing w:val="-1"/>
        </w:rPr>
        <w:t> </w:t>
      </w:r>
      <w:r>
        <w:rPr/>
        <w:t>cậy nhãn xứ... thân thức nhờ cậy thân xứ; các uẩn vô ký quả nhờ cậy vật.</w:t>
      </w:r>
    </w:p>
    <w:p>
      <w:pPr>
        <w:pStyle w:val="Heading3"/>
        <w:spacing w:line="298" w:lineRule="exact" w:before="1"/>
      </w:pPr>
      <w:r>
        <w:rPr>
          <w:spacing w:val="-4"/>
        </w:rPr>
        <w:t>266.</w:t>
      </w:r>
    </w:p>
    <w:p>
      <w:pPr>
        <w:pStyle w:val="BodyText"/>
        <w:ind w:right="177"/>
      </w:pPr>
      <w:r>
        <w:rPr/>
        <w:t>Pháp thiện nhờ cậy pháp thiện sanh ra do Nghiệp duyên: 3 uẩn nhờ cậy 1 uẩn thiện...</w:t>
      </w:r>
      <w:r>
        <w:rPr>
          <w:spacing w:val="40"/>
        </w:rPr>
        <w:t> </w:t>
      </w:r>
      <w:r>
        <w:rPr/>
        <w:t>nhờ cậy pháp bất thiện: 3...</w:t>
      </w:r>
    </w:p>
    <w:p>
      <w:pPr>
        <w:pStyle w:val="BodyText"/>
        <w:ind w:left="1133" w:right="139" w:firstLine="2"/>
        <w:jc w:val="both"/>
      </w:pPr>
      <w:r>
        <w:rPr/>
        <w:t>Pháp vô ký nhờ cậy pháp vô ký sanh ra do Thực duyên:... trong sát-na tục sinh: 3</w:t>
      </w:r>
      <w:r>
        <w:rPr>
          <w:spacing w:val="40"/>
        </w:rPr>
        <w:t> </w:t>
      </w:r>
      <w:r>
        <w:rPr/>
        <w:t>sắc đại sung nhờ cậy 1 sắc đại sung... nhãn thức nhờ cậy nhãn xứ... thân thức nhờ cậy thân xứ, các uẩn vô ký quả vô ký tố nhờ cậy vật.</w:t>
      </w:r>
    </w:p>
    <w:p>
      <w:pPr>
        <w:pStyle w:val="BodyText"/>
        <w:ind w:left="1135"/>
        <w:jc w:val="both"/>
      </w:pPr>
      <w:r>
        <w:rPr/>
        <w:t>Nên</w:t>
      </w:r>
      <w:r>
        <w:rPr>
          <w:spacing w:val="-4"/>
        </w:rPr>
        <w:t> </w:t>
      </w:r>
      <w:r>
        <w:rPr/>
        <w:t>sắp</w:t>
      </w:r>
      <w:r>
        <w:rPr>
          <w:spacing w:val="-4"/>
        </w:rPr>
        <w:t> </w:t>
      </w:r>
      <w:r>
        <w:rPr/>
        <w:t>đầy</w:t>
      </w:r>
      <w:r>
        <w:rPr>
          <w:spacing w:val="-5"/>
        </w:rPr>
        <w:t> đủ.</w:t>
      </w:r>
    </w:p>
    <w:p>
      <w:pPr>
        <w:pStyle w:val="Heading3"/>
        <w:spacing w:line="298" w:lineRule="exact" w:before="1"/>
      </w:pPr>
      <w:r>
        <w:rPr>
          <w:spacing w:val="-4"/>
        </w:rPr>
        <w:t>267.</w:t>
      </w:r>
    </w:p>
    <w:p>
      <w:pPr>
        <w:pStyle w:val="BodyText"/>
        <w:ind w:right="137"/>
        <w:jc w:val="both"/>
      </w:pPr>
      <w:r>
        <w:rPr/>
        <w:t>Pháp thiện nhờ cậy pháp thiện sanh ra do Quyền duyên:... nhờ cậy 1 sắc đại sung Vô tưởng, nhãn thức nhờ cậy nhãn xứ... thân thức nhờ cậy thân xứ, các uẩn vô ký quả vô ký tố nhờ cậy vật.</w:t>
      </w:r>
    </w:p>
    <w:p>
      <w:pPr>
        <w:pStyle w:val="BodyText"/>
        <w:ind w:left="1135"/>
        <w:jc w:val="both"/>
      </w:pPr>
      <w:r>
        <w:rPr/>
        <w:t>Nên</w:t>
      </w:r>
      <w:r>
        <w:rPr>
          <w:spacing w:val="-5"/>
        </w:rPr>
        <w:t> </w:t>
      </w:r>
      <w:r>
        <w:rPr/>
        <w:t>sắp</w:t>
      </w:r>
      <w:r>
        <w:rPr>
          <w:spacing w:val="-5"/>
        </w:rPr>
        <w:t> </w:t>
      </w:r>
      <w:r>
        <w:rPr/>
        <w:t>rộng</w:t>
      </w:r>
      <w:r>
        <w:rPr>
          <w:spacing w:val="-5"/>
        </w:rPr>
        <w:t> </w:t>
      </w:r>
      <w:r>
        <w:rPr/>
        <w:t>như</w:t>
      </w:r>
      <w:r>
        <w:rPr>
          <w:spacing w:val="-4"/>
        </w:rPr>
        <w:t> </w:t>
      </w:r>
      <w:r>
        <w:rPr/>
        <w:t>Nghiệp</w:t>
      </w:r>
      <w:r>
        <w:rPr>
          <w:spacing w:val="-5"/>
        </w:rPr>
        <w:t> </w:t>
      </w:r>
      <w:r>
        <w:rPr>
          <w:spacing w:val="-2"/>
        </w:rPr>
        <w:t>duyên.</w:t>
      </w:r>
    </w:p>
    <w:p>
      <w:pPr>
        <w:pStyle w:val="BodyText"/>
        <w:spacing w:after="0"/>
        <w:jc w:val="both"/>
        <w:sectPr>
          <w:pgSz w:w="11630" w:h="16450"/>
          <w:pgMar w:header="859" w:footer="0" w:top="1120" w:bottom="280" w:left="708" w:right="850"/>
        </w:sectPr>
      </w:pPr>
    </w:p>
    <w:p>
      <w:pPr>
        <w:pStyle w:val="Heading3"/>
        <w:spacing w:line="298" w:lineRule="exact" w:before="232"/>
      </w:pPr>
      <w:r>
        <w:rPr>
          <w:spacing w:val="-4"/>
        </w:rPr>
        <w:t>268.</w:t>
      </w:r>
    </w:p>
    <w:p>
      <w:pPr>
        <w:pStyle w:val="BodyText"/>
        <w:spacing w:line="298" w:lineRule="exact"/>
      </w:pPr>
      <w:r>
        <w:rPr/>
        <w:t>Pháp</w:t>
      </w:r>
      <w:r>
        <w:rPr>
          <w:spacing w:val="-6"/>
        </w:rPr>
        <w:t> </w:t>
      </w:r>
      <w:r>
        <w:rPr/>
        <w:t>thiện</w:t>
      </w:r>
      <w:r>
        <w:rPr>
          <w:spacing w:val="-2"/>
        </w:rPr>
        <w:t> </w:t>
      </w:r>
      <w:r>
        <w:rPr/>
        <w:t>nhờ</w:t>
      </w:r>
      <w:r>
        <w:rPr>
          <w:spacing w:val="-6"/>
        </w:rPr>
        <w:t> </w:t>
      </w:r>
      <w:r>
        <w:rPr/>
        <w:t>cậy</w:t>
      </w:r>
      <w:r>
        <w:rPr>
          <w:spacing w:val="-7"/>
        </w:rPr>
        <w:t> </w:t>
      </w:r>
      <w:r>
        <w:rPr/>
        <w:t>pháp</w:t>
      </w:r>
      <w:r>
        <w:rPr>
          <w:spacing w:val="-4"/>
        </w:rPr>
        <w:t> </w:t>
      </w:r>
      <w:r>
        <w:rPr/>
        <w:t>thiện</w:t>
      </w:r>
      <w:r>
        <w:rPr>
          <w:spacing w:val="-4"/>
        </w:rPr>
        <w:t> </w:t>
      </w:r>
      <w:r>
        <w:rPr/>
        <w:t>sanh</w:t>
      </w:r>
      <w:r>
        <w:rPr>
          <w:spacing w:val="-6"/>
        </w:rPr>
        <w:t> </w:t>
      </w:r>
      <w:r>
        <w:rPr/>
        <w:t>ra</w:t>
      </w:r>
      <w:r>
        <w:rPr>
          <w:spacing w:val="-5"/>
        </w:rPr>
        <w:t> </w:t>
      </w:r>
      <w:r>
        <w:rPr/>
        <w:t>do</w:t>
      </w:r>
      <w:r>
        <w:rPr>
          <w:spacing w:val="-3"/>
        </w:rPr>
        <w:t> </w:t>
      </w:r>
      <w:r>
        <w:rPr/>
        <w:t>Thiền</w:t>
      </w:r>
      <w:r>
        <w:rPr>
          <w:spacing w:val="-5"/>
        </w:rPr>
        <w:t> </w:t>
      </w:r>
      <w:r>
        <w:rPr/>
        <w:t>duyên,</w:t>
      </w:r>
      <w:r>
        <w:rPr>
          <w:spacing w:val="-5"/>
        </w:rPr>
        <w:t> </w:t>
      </w:r>
      <w:r>
        <w:rPr/>
        <w:t>Đạo</w:t>
      </w:r>
      <w:r>
        <w:rPr>
          <w:spacing w:val="-5"/>
        </w:rPr>
        <w:t> </w:t>
      </w:r>
      <w:r>
        <w:rPr>
          <w:spacing w:val="-2"/>
        </w:rPr>
        <w:t>duyên...</w:t>
      </w:r>
    </w:p>
    <w:p>
      <w:pPr>
        <w:pStyle w:val="BodyText"/>
        <w:spacing w:line="298" w:lineRule="exact" w:before="1"/>
        <w:ind w:left="1135"/>
      </w:pPr>
      <w:r>
        <w:rPr/>
        <w:t>Thiền</w:t>
      </w:r>
      <w:r>
        <w:rPr>
          <w:spacing w:val="-5"/>
        </w:rPr>
        <w:t> </w:t>
      </w:r>
      <w:r>
        <w:rPr/>
        <w:t>duyên,</w:t>
      </w:r>
      <w:r>
        <w:rPr>
          <w:spacing w:val="-5"/>
        </w:rPr>
        <w:t> </w:t>
      </w:r>
      <w:r>
        <w:rPr/>
        <w:t>Đạo</w:t>
      </w:r>
      <w:r>
        <w:rPr>
          <w:spacing w:val="-5"/>
        </w:rPr>
        <w:t> </w:t>
      </w:r>
      <w:r>
        <w:rPr/>
        <w:t>duyên</w:t>
      </w:r>
      <w:r>
        <w:rPr>
          <w:spacing w:val="-3"/>
        </w:rPr>
        <w:t> </w:t>
      </w:r>
      <w:r>
        <w:rPr/>
        <w:t>nên</w:t>
      </w:r>
      <w:r>
        <w:rPr>
          <w:spacing w:val="-5"/>
        </w:rPr>
        <w:t> </w:t>
      </w:r>
      <w:r>
        <w:rPr/>
        <w:t>sắp</w:t>
      </w:r>
      <w:r>
        <w:rPr>
          <w:spacing w:val="-5"/>
        </w:rPr>
        <w:t> </w:t>
      </w:r>
      <w:r>
        <w:rPr/>
        <w:t>rộng</w:t>
      </w:r>
      <w:r>
        <w:rPr>
          <w:spacing w:val="-5"/>
        </w:rPr>
        <w:t> </w:t>
      </w:r>
      <w:r>
        <w:rPr/>
        <w:t>như</w:t>
      </w:r>
      <w:r>
        <w:rPr>
          <w:spacing w:val="-3"/>
        </w:rPr>
        <w:t> </w:t>
      </w:r>
      <w:r>
        <w:rPr/>
        <w:t>Nhân</w:t>
      </w:r>
      <w:r>
        <w:rPr>
          <w:spacing w:val="-5"/>
        </w:rPr>
        <w:t> </w:t>
      </w:r>
      <w:r>
        <w:rPr>
          <w:spacing w:val="-2"/>
        </w:rPr>
        <w:t>duyên.</w:t>
      </w:r>
    </w:p>
    <w:p>
      <w:pPr>
        <w:pStyle w:val="Heading3"/>
        <w:spacing w:line="298" w:lineRule="exact"/>
      </w:pPr>
      <w:r>
        <w:rPr>
          <w:spacing w:val="-4"/>
        </w:rPr>
        <w:t>269.</w:t>
      </w:r>
    </w:p>
    <w:p>
      <w:pPr>
        <w:pStyle w:val="BodyText"/>
        <w:spacing w:before="1"/>
        <w:ind w:left="1135" w:right="2956" w:hanging="286"/>
      </w:pPr>
      <w:r>
        <w:rPr/>
        <w:t>Pháp</w:t>
      </w:r>
      <w:r>
        <w:rPr>
          <w:spacing w:val="-4"/>
        </w:rPr>
        <w:t> </w:t>
      </w:r>
      <w:r>
        <w:rPr/>
        <w:t>thiện</w:t>
      </w:r>
      <w:r>
        <w:rPr>
          <w:spacing w:val="-1"/>
        </w:rPr>
        <w:t> </w:t>
      </w:r>
      <w:r>
        <w:rPr/>
        <w:t>nhờ</w:t>
      </w:r>
      <w:r>
        <w:rPr>
          <w:spacing w:val="-4"/>
        </w:rPr>
        <w:t> </w:t>
      </w:r>
      <w:r>
        <w:rPr/>
        <w:t>cậy</w:t>
      </w:r>
      <w:r>
        <w:rPr>
          <w:spacing w:val="-6"/>
        </w:rPr>
        <w:t> </w:t>
      </w:r>
      <w:r>
        <w:rPr/>
        <w:t>pháp</w:t>
      </w:r>
      <w:r>
        <w:rPr>
          <w:spacing w:val="-3"/>
        </w:rPr>
        <w:t> </w:t>
      </w:r>
      <w:r>
        <w:rPr/>
        <w:t>thiện</w:t>
      </w:r>
      <w:r>
        <w:rPr>
          <w:spacing w:val="-3"/>
        </w:rPr>
        <w:t> </w:t>
      </w:r>
      <w:r>
        <w:rPr/>
        <w:t>sanh</w:t>
      </w:r>
      <w:r>
        <w:rPr>
          <w:spacing w:val="-4"/>
        </w:rPr>
        <w:t> </w:t>
      </w:r>
      <w:r>
        <w:rPr/>
        <w:t>ra</w:t>
      </w:r>
      <w:r>
        <w:rPr>
          <w:spacing w:val="-4"/>
        </w:rPr>
        <w:t> </w:t>
      </w:r>
      <w:r>
        <w:rPr/>
        <w:t>do</w:t>
      </w:r>
      <w:r>
        <w:rPr>
          <w:spacing w:val="-1"/>
        </w:rPr>
        <w:t> </w:t>
      </w:r>
      <w:r>
        <w:rPr/>
        <w:t>Tương</w:t>
      </w:r>
      <w:r>
        <w:rPr>
          <w:spacing w:val="-4"/>
        </w:rPr>
        <w:t> </w:t>
      </w:r>
      <w:r>
        <w:rPr/>
        <w:t>ưng</w:t>
      </w:r>
      <w:r>
        <w:rPr>
          <w:spacing w:val="-4"/>
        </w:rPr>
        <w:t> </w:t>
      </w:r>
      <w:r>
        <w:rPr/>
        <w:t>duyên Như Cảnh duyên.</w:t>
      </w:r>
    </w:p>
    <w:p>
      <w:pPr>
        <w:pStyle w:val="Heading3"/>
        <w:spacing w:line="299" w:lineRule="exact"/>
      </w:pPr>
      <w:r>
        <w:rPr>
          <w:spacing w:val="-4"/>
        </w:rPr>
        <w:t>270.</w:t>
      </w:r>
    </w:p>
    <w:p>
      <w:pPr>
        <w:pStyle w:val="ListParagraph"/>
        <w:numPr>
          <w:ilvl w:val="0"/>
          <w:numId w:val="50"/>
        </w:numPr>
        <w:tabs>
          <w:tab w:pos="850" w:val="left" w:leader="none"/>
        </w:tabs>
        <w:spacing w:line="237" w:lineRule="auto" w:before="4" w:after="0"/>
        <w:ind w:left="850" w:right="139" w:hanging="284"/>
        <w:jc w:val="both"/>
        <w:rPr>
          <w:sz w:val="26"/>
        </w:rPr>
      </w:pPr>
      <w:r>
        <w:rPr>
          <w:sz w:val="26"/>
        </w:rPr>
        <w:t>Pháp thiện nhờ cậy pháp thiện sanh ra do Bất tương ưng duyên: 3 uẩn nhờ cậy 1 uẩn thiện... 2 uẩn nhờ cậy 2 uẩn do vật Bất tương ưng duyên.</w:t>
      </w:r>
    </w:p>
    <w:p>
      <w:pPr>
        <w:pStyle w:val="ListParagraph"/>
        <w:numPr>
          <w:ilvl w:val="0"/>
          <w:numId w:val="50"/>
        </w:numPr>
        <w:tabs>
          <w:tab w:pos="850" w:val="left" w:leader="none"/>
        </w:tabs>
        <w:spacing w:line="237" w:lineRule="auto" w:before="6" w:after="0"/>
        <w:ind w:left="850" w:right="139" w:hanging="284"/>
        <w:jc w:val="both"/>
        <w:rPr>
          <w:sz w:val="26"/>
        </w:rPr>
      </w:pPr>
      <w:r>
        <w:rPr>
          <w:sz w:val="26"/>
        </w:rPr>
        <w:t>Pháp vô ký nhờ cậy pháp thiện sanh ra do Bất tương ưng duyên: Sắc nương tâm sanh nhờ cậy uẩn thiện bằng vật Bất tương ưng duyên.</w:t>
      </w:r>
    </w:p>
    <w:p>
      <w:pPr>
        <w:pStyle w:val="ListParagraph"/>
        <w:numPr>
          <w:ilvl w:val="0"/>
          <w:numId w:val="50"/>
        </w:numPr>
        <w:tabs>
          <w:tab w:pos="850" w:val="left" w:leader="none"/>
        </w:tabs>
        <w:spacing w:line="240" w:lineRule="auto" w:before="1" w:after="0"/>
        <w:ind w:left="850" w:right="139" w:hanging="284"/>
        <w:jc w:val="both"/>
        <w:rPr>
          <w:sz w:val="26"/>
        </w:rPr>
      </w:pPr>
      <w:r>
        <w:rPr>
          <w:sz w:val="26"/>
        </w:rPr>
        <w:t>Pháp thiện và vô ký nhờ cậy pháp thiện sanh ra do Bất tương ưng duyên: 3 uẩn và sắc nương tâm sanh nhờ cậy 1 uẩn thiện... 2 uẩn và sắc nương tâm sanh nhờ cậy 2 uẩn bằng uẩn vật Bất tương ưng duyên; sắc nương tâm sanh nhờ cậy uẩn bằng Bất tương ưng duyên.</w:t>
      </w:r>
    </w:p>
    <w:p>
      <w:pPr>
        <w:pStyle w:val="ListParagraph"/>
        <w:numPr>
          <w:ilvl w:val="0"/>
          <w:numId w:val="50"/>
        </w:numPr>
        <w:tabs>
          <w:tab w:pos="850" w:val="left" w:leader="none"/>
        </w:tabs>
        <w:spacing w:line="240" w:lineRule="auto" w:before="0" w:after="0"/>
        <w:ind w:left="850" w:right="135" w:hanging="284"/>
        <w:jc w:val="both"/>
        <w:rPr>
          <w:sz w:val="26"/>
        </w:rPr>
      </w:pPr>
      <w:r>
        <w:rPr>
          <w:sz w:val="26"/>
        </w:rPr>
        <w:t>Pháp bất thiện nhờ cậy pháp bất thiện sanh ra do Bất tương ưng duyên: 3 uẩn nhờ cậy</w:t>
      </w:r>
      <w:r>
        <w:rPr>
          <w:spacing w:val="40"/>
          <w:sz w:val="26"/>
        </w:rPr>
        <w:t> </w:t>
      </w:r>
      <w:r>
        <w:rPr>
          <w:sz w:val="26"/>
        </w:rPr>
        <w:t>1 uẩn bất thiện... 2 uẩn nhờ cậy 2 uẩn bằng vật Bất tương ưng duyên.</w:t>
      </w:r>
    </w:p>
    <w:p>
      <w:pPr>
        <w:pStyle w:val="ListParagraph"/>
        <w:numPr>
          <w:ilvl w:val="0"/>
          <w:numId w:val="50"/>
        </w:numPr>
        <w:tabs>
          <w:tab w:pos="850" w:val="left" w:leader="none"/>
        </w:tabs>
        <w:spacing w:line="240" w:lineRule="auto" w:before="0" w:after="0"/>
        <w:ind w:left="850" w:right="140" w:hanging="284"/>
        <w:jc w:val="both"/>
        <w:rPr>
          <w:sz w:val="26"/>
        </w:rPr>
      </w:pPr>
      <w:r>
        <w:rPr>
          <w:sz w:val="26"/>
        </w:rPr>
        <w:t>Pháp vô ký nhờ cậy pháp bất thiện sanh ra do Bất tương ưng duyên: Sắc nương tâm sanh nhờ cậy uẩn bất thiện bằng vật Bất tương ưng duyên.</w:t>
      </w:r>
    </w:p>
    <w:p>
      <w:pPr>
        <w:pStyle w:val="ListParagraph"/>
        <w:numPr>
          <w:ilvl w:val="0"/>
          <w:numId w:val="50"/>
        </w:numPr>
        <w:tabs>
          <w:tab w:pos="850" w:val="left" w:leader="none"/>
        </w:tabs>
        <w:spacing w:line="240" w:lineRule="auto" w:before="0" w:after="0"/>
        <w:ind w:left="850" w:right="135" w:hanging="284"/>
        <w:jc w:val="both"/>
        <w:rPr>
          <w:sz w:val="26"/>
        </w:rPr>
      </w:pPr>
      <w:r>
        <w:rPr>
          <w:sz w:val="26"/>
        </w:rPr>
        <w:t>Pháp bất thiện và vô ký nhờ cậy</w:t>
      </w:r>
      <w:r>
        <w:rPr>
          <w:spacing w:val="-1"/>
          <w:sz w:val="26"/>
        </w:rPr>
        <w:t> </w:t>
      </w:r>
      <w:r>
        <w:rPr>
          <w:sz w:val="26"/>
        </w:rPr>
        <w:t>pháp bất thiện sanh ra do Bất tương ưng duyên: 3 uẩn và sắc nương tâm sanh nhờ cậy 1 uẩn bất thiện, 2 uẩn và sắc nương tâm sanh nhờ cậy</w:t>
      </w:r>
      <w:r>
        <w:rPr>
          <w:spacing w:val="80"/>
          <w:sz w:val="26"/>
        </w:rPr>
        <w:t> </w:t>
      </w:r>
      <w:r>
        <w:rPr>
          <w:sz w:val="26"/>
        </w:rPr>
        <w:t>2 uẩn bằng uẩn vật Bất tương ưng duyên; sắc nương tâm sanh bằng uẩn Bất tương ưng </w:t>
      </w:r>
      <w:r>
        <w:rPr>
          <w:spacing w:val="-2"/>
          <w:sz w:val="26"/>
        </w:rPr>
        <w:t>duyên.</w:t>
      </w:r>
    </w:p>
    <w:p>
      <w:pPr>
        <w:pStyle w:val="ListParagraph"/>
        <w:numPr>
          <w:ilvl w:val="0"/>
          <w:numId w:val="50"/>
        </w:numPr>
        <w:tabs>
          <w:tab w:pos="850" w:val="left" w:leader="none"/>
        </w:tabs>
        <w:spacing w:line="240" w:lineRule="auto" w:before="0" w:after="0"/>
        <w:ind w:left="850" w:right="135" w:hanging="284"/>
        <w:jc w:val="both"/>
        <w:rPr>
          <w:sz w:val="26"/>
        </w:rPr>
      </w:pPr>
      <w:r>
        <w:rPr>
          <w:sz w:val="26"/>
        </w:rPr>
        <w:t>Pháp vô ký nhờ cậy pháp vô ký sanh ra do Bất tương ưng duyên: 3 uẩn và sắc nương tâm sanh nhờ cậy 1 uẩn vô ký quả vô ký tố, 2 uẩn và sắc nương tâm sanh nhờ cậy 2</w:t>
      </w:r>
      <w:r>
        <w:rPr>
          <w:spacing w:val="40"/>
          <w:sz w:val="26"/>
        </w:rPr>
        <w:t> </w:t>
      </w:r>
      <w:r>
        <w:rPr>
          <w:sz w:val="26"/>
        </w:rPr>
        <w:t>uẩn bằng uẩn vật Bất tương ưng duyên; sắc nương tâm sanh bằng vật Bất tương ưng duyên. Trong sát-na tục sinh: 3 uẩn và sắc tục sinh nhờ cậy</w:t>
      </w:r>
      <w:r>
        <w:rPr>
          <w:spacing w:val="-1"/>
          <w:sz w:val="26"/>
        </w:rPr>
        <w:t> </w:t>
      </w:r>
      <w:r>
        <w:rPr>
          <w:sz w:val="26"/>
        </w:rPr>
        <w:t>1 uẩn vô ký quả... 2 uẩn và sắc tục sinh nhờ cậy 2 uẩn bằng uẩn vật Bất tương ưng duyên. Sắc tục sinh nhờ cậy</w:t>
      </w:r>
      <w:r>
        <w:rPr>
          <w:spacing w:val="40"/>
          <w:sz w:val="26"/>
        </w:rPr>
        <w:t> </w:t>
      </w:r>
      <w:r>
        <w:rPr>
          <w:sz w:val="26"/>
        </w:rPr>
        <w:t>uẩn bằng Bất tương ưng duyên. Vật nhờ cậy uẩn, uẩn nhờ cậy vật bằng uẩn vật Bất tương</w:t>
      </w:r>
      <w:r>
        <w:rPr>
          <w:spacing w:val="-2"/>
          <w:sz w:val="26"/>
        </w:rPr>
        <w:t> </w:t>
      </w:r>
      <w:r>
        <w:rPr>
          <w:sz w:val="26"/>
        </w:rPr>
        <w:t>ưng</w:t>
      </w:r>
      <w:r>
        <w:rPr>
          <w:spacing w:val="-2"/>
          <w:sz w:val="26"/>
        </w:rPr>
        <w:t> </w:t>
      </w:r>
      <w:r>
        <w:rPr>
          <w:sz w:val="26"/>
        </w:rPr>
        <w:t>duyên,</w:t>
      </w:r>
      <w:r>
        <w:rPr>
          <w:spacing w:val="-2"/>
          <w:sz w:val="26"/>
        </w:rPr>
        <w:t> </w:t>
      </w:r>
      <w:r>
        <w:rPr>
          <w:sz w:val="26"/>
        </w:rPr>
        <w:t>hay</w:t>
      </w:r>
      <w:r>
        <w:rPr>
          <w:spacing w:val="-3"/>
          <w:sz w:val="26"/>
        </w:rPr>
        <w:t> </w:t>
      </w:r>
      <w:r>
        <w:rPr>
          <w:sz w:val="26"/>
        </w:rPr>
        <w:t>vật</w:t>
      </w:r>
      <w:r>
        <w:rPr>
          <w:spacing w:val="-2"/>
          <w:sz w:val="26"/>
        </w:rPr>
        <w:t> </w:t>
      </w:r>
      <w:r>
        <w:rPr>
          <w:sz w:val="26"/>
        </w:rPr>
        <w:t>nhờ</w:t>
      </w:r>
      <w:r>
        <w:rPr>
          <w:spacing w:val="-2"/>
          <w:sz w:val="26"/>
        </w:rPr>
        <w:t> </w:t>
      </w:r>
      <w:r>
        <w:rPr>
          <w:sz w:val="26"/>
        </w:rPr>
        <w:t>cậy</w:t>
      </w:r>
      <w:r>
        <w:rPr>
          <w:spacing w:val="-4"/>
          <w:sz w:val="26"/>
        </w:rPr>
        <w:t> </w:t>
      </w:r>
      <w:r>
        <w:rPr>
          <w:sz w:val="26"/>
        </w:rPr>
        <w:t>uẩn Bất</w:t>
      </w:r>
      <w:r>
        <w:rPr>
          <w:spacing w:val="-2"/>
          <w:sz w:val="26"/>
        </w:rPr>
        <w:t> </w:t>
      </w:r>
      <w:r>
        <w:rPr>
          <w:sz w:val="26"/>
        </w:rPr>
        <w:t>tương</w:t>
      </w:r>
      <w:r>
        <w:rPr>
          <w:spacing w:val="-2"/>
          <w:sz w:val="26"/>
        </w:rPr>
        <w:t> </w:t>
      </w:r>
      <w:r>
        <w:rPr>
          <w:sz w:val="26"/>
        </w:rPr>
        <w:t>ưng</w:t>
      </w:r>
      <w:r>
        <w:rPr>
          <w:spacing w:val="-2"/>
          <w:sz w:val="26"/>
        </w:rPr>
        <w:t> </w:t>
      </w:r>
      <w:r>
        <w:rPr>
          <w:sz w:val="26"/>
        </w:rPr>
        <w:t>duyên...</w:t>
      </w:r>
      <w:r>
        <w:rPr>
          <w:spacing w:val="-2"/>
          <w:sz w:val="26"/>
        </w:rPr>
        <w:t> </w:t>
      </w:r>
      <w:r>
        <w:rPr>
          <w:sz w:val="26"/>
        </w:rPr>
        <w:t>3 sắc đại</w:t>
      </w:r>
      <w:r>
        <w:rPr>
          <w:spacing w:val="-2"/>
          <w:sz w:val="26"/>
        </w:rPr>
        <w:t> </w:t>
      </w:r>
      <w:r>
        <w:rPr>
          <w:sz w:val="26"/>
        </w:rPr>
        <w:t>sung</w:t>
      </w:r>
      <w:r>
        <w:rPr>
          <w:spacing w:val="-1"/>
          <w:sz w:val="26"/>
        </w:rPr>
        <w:t> </w:t>
      </w:r>
      <w:r>
        <w:rPr>
          <w:sz w:val="26"/>
        </w:rPr>
        <w:t>nhờ</w:t>
      </w:r>
      <w:r>
        <w:rPr>
          <w:spacing w:val="-2"/>
          <w:sz w:val="26"/>
        </w:rPr>
        <w:t> </w:t>
      </w:r>
      <w:r>
        <w:rPr>
          <w:sz w:val="26"/>
        </w:rPr>
        <w:t>cậy</w:t>
      </w:r>
      <w:r>
        <w:rPr>
          <w:spacing w:val="-4"/>
          <w:sz w:val="26"/>
        </w:rPr>
        <w:t> </w:t>
      </w:r>
      <w:r>
        <w:rPr>
          <w:sz w:val="26"/>
        </w:rPr>
        <w:t>1 sắc đại sung... sắc nương tâm sanh, sắc tục sinh và sắc thủ nhờ cậy sắc đại sung bằng uẩn Bất tương ưng duyên; nhãn thức nhờ cậy nhãn xứ... thân thức nhờ cậy thân xứ.</w:t>
      </w:r>
      <w:r>
        <w:rPr>
          <w:spacing w:val="40"/>
          <w:sz w:val="26"/>
        </w:rPr>
        <w:t> </w:t>
      </w:r>
      <w:r>
        <w:rPr>
          <w:sz w:val="26"/>
        </w:rPr>
        <w:t>Các uẩn vô ký quả vô ký tố nhờ cậy vật bằng uẩn vật Bất tương ưng duyên.</w:t>
      </w:r>
    </w:p>
    <w:p>
      <w:pPr>
        <w:pStyle w:val="ListParagraph"/>
        <w:numPr>
          <w:ilvl w:val="0"/>
          <w:numId w:val="50"/>
        </w:numPr>
        <w:tabs>
          <w:tab w:pos="850" w:val="left" w:leader="none"/>
        </w:tabs>
        <w:spacing w:line="237" w:lineRule="auto" w:before="0" w:after="0"/>
        <w:ind w:left="850" w:right="135" w:hanging="284"/>
        <w:jc w:val="both"/>
        <w:rPr>
          <w:sz w:val="26"/>
        </w:rPr>
      </w:pPr>
      <w:r>
        <w:rPr>
          <w:sz w:val="26"/>
        </w:rPr>
        <w:t>Pháp</w:t>
      </w:r>
      <w:r>
        <w:rPr>
          <w:spacing w:val="-2"/>
          <w:sz w:val="26"/>
        </w:rPr>
        <w:t> </w:t>
      </w:r>
      <w:r>
        <w:rPr>
          <w:sz w:val="26"/>
        </w:rPr>
        <w:t>thiện nhờ</w:t>
      </w:r>
      <w:r>
        <w:rPr>
          <w:spacing w:val="-2"/>
          <w:sz w:val="26"/>
        </w:rPr>
        <w:t> </w:t>
      </w:r>
      <w:r>
        <w:rPr>
          <w:sz w:val="26"/>
        </w:rPr>
        <w:t>cậy</w:t>
      </w:r>
      <w:r>
        <w:rPr>
          <w:spacing w:val="-6"/>
          <w:sz w:val="26"/>
        </w:rPr>
        <w:t> </w:t>
      </w:r>
      <w:r>
        <w:rPr>
          <w:sz w:val="26"/>
        </w:rPr>
        <w:t>pháp</w:t>
      </w:r>
      <w:r>
        <w:rPr>
          <w:spacing w:val="-2"/>
          <w:sz w:val="26"/>
        </w:rPr>
        <w:t> </w:t>
      </w:r>
      <w:r>
        <w:rPr>
          <w:sz w:val="26"/>
        </w:rPr>
        <w:t>vô</w:t>
      </w:r>
      <w:r>
        <w:rPr>
          <w:spacing w:val="-2"/>
          <w:sz w:val="26"/>
        </w:rPr>
        <w:t> </w:t>
      </w:r>
      <w:r>
        <w:rPr>
          <w:sz w:val="26"/>
        </w:rPr>
        <w:t>ký</w:t>
      </w:r>
      <w:r>
        <w:rPr>
          <w:spacing w:val="-3"/>
          <w:sz w:val="26"/>
        </w:rPr>
        <w:t> </w:t>
      </w:r>
      <w:r>
        <w:rPr>
          <w:sz w:val="26"/>
        </w:rPr>
        <w:t>sanh</w:t>
      </w:r>
      <w:r>
        <w:rPr>
          <w:spacing w:val="-2"/>
          <w:sz w:val="26"/>
        </w:rPr>
        <w:t> </w:t>
      </w:r>
      <w:r>
        <w:rPr>
          <w:sz w:val="26"/>
        </w:rPr>
        <w:t>ra do</w:t>
      </w:r>
      <w:r>
        <w:rPr>
          <w:spacing w:val="-2"/>
          <w:sz w:val="26"/>
        </w:rPr>
        <w:t> </w:t>
      </w:r>
      <w:r>
        <w:rPr>
          <w:sz w:val="26"/>
        </w:rPr>
        <w:t>Bất</w:t>
      </w:r>
      <w:r>
        <w:rPr>
          <w:spacing w:val="-1"/>
          <w:sz w:val="26"/>
        </w:rPr>
        <w:t> </w:t>
      </w:r>
      <w:r>
        <w:rPr>
          <w:sz w:val="26"/>
        </w:rPr>
        <w:t>tương</w:t>
      </w:r>
      <w:r>
        <w:rPr>
          <w:spacing w:val="-2"/>
          <w:sz w:val="26"/>
        </w:rPr>
        <w:t> </w:t>
      </w:r>
      <w:r>
        <w:rPr>
          <w:sz w:val="26"/>
        </w:rPr>
        <w:t>ưng</w:t>
      </w:r>
      <w:r>
        <w:rPr>
          <w:spacing w:val="-3"/>
          <w:sz w:val="26"/>
        </w:rPr>
        <w:t> </w:t>
      </w:r>
      <w:r>
        <w:rPr>
          <w:sz w:val="26"/>
        </w:rPr>
        <w:t>duyên:</w:t>
      </w:r>
      <w:r>
        <w:rPr>
          <w:spacing w:val="-2"/>
          <w:sz w:val="26"/>
        </w:rPr>
        <w:t> </w:t>
      </w:r>
      <w:r>
        <w:rPr>
          <w:sz w:val="26"/>
        </w:rPr>
        <w:t>Các uẩn</w:t>
      </w:r>
      <w:r>
        <w:rPr>
          <w:spacing w:val="-2"/>
          <w:sz w:val="26"/>
        </w:rPr>
        <w:t> </w:t>
      </w:r>
      <w:r>
        <w:rPr>
          <w:sz w:val="26"/>
        </w:rPr>
        <w:t>thiện nhờ</w:t>
      </w:r>
      <w:r>
        <w:rPr>
          <w:spacing w:val="-2"/>
          <w:sz w:val="26"/>
        </w:rPr>
        <w:t> </w:t>
      </w:r>
      <w:r>
        <w:rPr>
          <w:sz w:val="26"/>
        </w:rPr>
        <w:t>cậy vật bằng vật Bất tương ưng duyên.</w:t>
      </w:r>
    </w:p>
    <w:p>
      <w:pPr>
        <w:pStyle w:val="ListParagraph"/>
        <w:numPr>
          <w:ilvl w:val="0"/>
          <w:numId w:val="50"/>
        </w:numPr>
        <w:tabs>
          <w:tab w:pos="850" w:val="left" w:leader="none"/>
        </w:tabs>
        <w:spacing w:line="237" w:lineRule="auto" w:before="6" w:after="0"/>
        <w:ind w:left="850" w:right="139" w:hanging="284"/>
        <w:jc w:val="both"/>
        <w:rPr>
          <w:sz w:val="26"/>
        </w:rPr>
      </w:pPr>
      <w:r>
        <w:rPr>
          <w:sz w:val="26"/>
        </w:rPr>
        <w:t>Pháp bất thiện nhờ cậy pháp vô ký sanh ra do Bất tương ưng duyên: Uẩn bất thiện nhờ cậy vật bằng vật Bất tương ưng duyên.</w:t>
      </w:r>
    </w:p>
    <w:p>
      <w:pPr>
        <w:pStyle w:val="ListParagraph"/>
        <w:numPr>
          <w:ilvl w:val="0"/>
          <w:numId w:val="50"/>
        </w:numPr>
        <w:tabs>
          <w:tab w:pos="850" w:val="left" w:leader="none"/>
        </w:tabs>
        <w:spacing w:line="240" w:lineRule="auto" w:before="3" w:after="0"/>
        <w:ind w:left="850" w:right="139" w:hanging="284"/>
        <w:jc w:val="both"/>
        <w:rPr>
          <w:sz w:val="26"/>
        </w:rPr>
      </w:pPr>
      <w:r>
        <w:rPr>
          <w:sz w:val="26"/>
        </w:rPr>
        <w:t>Pháp thiện và pháp vô ký nhờ cậy</w:t>
      </w:r>
      <w:r>
        <w:rPr>
          <w:spacing w:val="-2"/>
          <w:sz w:val="26"/>
        </w:rPr>
        <w:t> </w:t>
      </w:r>
      <w:r>
        <w:rPr>
          <w:sz w:val="26"/>
        </w:rPr>
        <w:t>pháp vô ký sanh ra do Bất tương ưng duyên: Những uẩn thiện nhờ cậy vật, sắc nương tâm sanh nhờ cậy sắc đại sung bằng uẩn vật Bất tương ưng duyên, sắc nương tâm sanh bằng uẩn Bất tương ưng duyên.</w:t>
      </w:r>
    </w:p>
    <w:p>
      <w:pPr>
        <w:pStyle w:val="ListParagraph"/>
        <w:numPr>
          <w:ilvl w:val="0"/>
          <w:numId w:val="50"/>
        </w:numPr>
        <w:tabs>
          <w:tab w:pos="850" w:val="left" w:leader="none"/>
        </w:tabs>
        <w:spacing w:line="240" w:lineRule="auto" w:before="0" w:after="0"/>
        <w:ind w:left="850" w:right="139" w:hanging="284"/>
        <w:jc w:val="both"/>
        <w:rPr>
          <w:sz w:val="26"/>
        </w:rPr>
      </w:pPr>
      <w:r>
        <w:rPr>
          <w:sz w:val="26"/>
        </w:rPr>
        <w:t>Pháp bất thiện và vô ký nhờ cậy pháp vô ký sanh ra do Bất tương ưng duyên: Các uẩn bất thiện nhờ cậy vật, sắc nương tâm sanh nhờ cậy sắc đại sung bằng uẩn vật Bất</w:t>
      </w:r>
      <w:r>
        <w:rPr>
          <w:spacing w:val="40"/>
          <w:sz w:val="26"/>
        </w:rPr>
        <w:t> </w:t>
      </w:r>
      <w:r>
        <w:rPr>
          <w:sz w:val="26"/>
        </w:rPr>
        <w:t>tương ưng duyên, sắc nương tâm sanh bằng uẩn Bất tương ưng duyên.</w:t>
      </w:r>
    </w:p>
    <w:p>
      <w:pPr>
        <w:pStyle w:val="ListParagraph"/>
        <w:numPr>
          <w:ilvl w:val="0"/>
          <w:numId w:val="50"/>
        </w:numPr>
        <w:tabs>
          <w:tab w:pos="850" w:val="left" w:leader="none"/>
        </w:tabs>
        <w:spacing w:line="240" w:lineRule="auto" w:before="0" w:after="0"/>
        <w:ind w:left="850" w:right="139" w:hanging="284"/>
        <w:jc w:val="both"/>
        <w:rPr>
          <w:sz w:val="26"/>
        </w:rPr>
      </w:pPr>
      <w:r>
        <w:rPr>
          <w:sz w:val="26"/>
        </w:rPr>
        <w:t>Pháp thiện nhờ cậy pháp thiện và vô ký sanh ra do Bất tương ưng duyên: 3 uẩn nhờ</w:t>
      </w:r>
      <w:r>
        <w:rPr>
          <w:spacing w:val="40"/>
          <w:sz w:val="26"/>
        </w:rPr>
        <w:t> </w:t>
      </w:r>
      <w:r>
        <w:rPr>
          <w:sz w:val="26"/>
        </w:rPr>
        <w:t>cậy</w:t>
      </w:r>
      <w:r>
        <w:rPr>
          <w:spacing w:val="-4"/>
          <w:sz w:val="26"/>
        </w:rPr>
        <w:t> </w:t>
      </w:r>
      <w:r>
        <w:rPr>
          <w:sz w:val="26"/>
        </w:rPr>
        <w:t>1</w:t>
      </w:r>
      <w:r>
        <w:rPr>
          <w:spacing w:val="-2"/>
          <w:sz w:val="26"/>
        </w:rPr>
        <w:t> </w:t>
      </w:r>
      <w:r>
        <w:rPr>
          <w:sz w:val="26"/>
        </w:rPr>
        <w:t>uẩn</w:t>
      </w:r>
      <w:r>
        <w:rPr>
          <w:spacing w:val="-2"/>
          <w:sz w:val="26"/>
        </w:rPr>
        <w:t> </w:t>
      </w:r>
      <w:r>
        <w:rPr>
          <w:sz w:val="26"/>
        </w:rPr>
        <w:t>thiện và</w:t>
      </w:r>
      <w:r>
        <w:rPr>
          <w:spacing w:val="-2"/>
          <w:sz w:val="26"/>
        </w:rPr>
        <w:t> </w:t>
      </w:r>
      <w:r>
        <w:rPr>
          <w:sz w:val="26"/>
        </w:rPr>
        <w:t>vật, 1</w:t>
      </w:r>
      <w:r>
        <w:rPr>
          <w:spacing w:val="-1"/>
          <w:sz w:val="26"/>
        </w:rPr>
        <w:t> </w:t>
      </w:r>
      <w:r>
        <w:rPr>
          <w:sz w:val="26"/>
        </w:rPr>
        <w:t>uẩn</w:t>
      </w:r>
      <w:r>
        <w:rPr>
          <w:spacing w:val="-2"/>
          <w:sz w:val="26"/>
        </w:rPr>
        <w:t> </w:t>
      </w:r>
      <w:r>
        <w:rPr>
          <w:sz w:val="26"/>
        </w:rPr>
        <w:t>nhờ</w:t>
      </w:r>
      <w:r>
        <w:rPr>
          <w:spacing w:val="-2"/>
          <w:sz w:val="26"/>
        </w:rPr>
        <w:t> </w:t>
      </w:r>
      <w:r>
        <w:rPr>
          <w:sz w:val="26"/>
        </w:rPr>
        <w:t>cậy</w:t>
      </w:r>
      <w:r>
        <w:rPr>
          <w:spacing w:val="-4"/>
          <w:sz w:val="26"/>
        </w:rPr>
        <w:t> </w:t>
      </w:r>
      <w:r>
        <w:rPr>
          <w:sz w:val="26"/>
        </w:rPr>
        <w:t>3</w:t>
      </w:r>
      <w:r>
        <w:rPr>
          <w:spacing w:val="-2"/>
          <w:sz w:val="26"/>
        </w:rPr>
        <w:t> </w:t>
      </w:r>
      <w:r>
        <w:rPr>
          <w:sz w:val="26"/>
        </w:rPr>
        <w:t>uẩn</w:t>
      </w:r>
      <w:r>
        <w:rPr>
          <w:spacing w:val="-2"/>
          <w:sz w:val="26"/>
        </w:rPr>
        <w:t> </w:t>
      </w:r>
      <w:r>
        <w:rPr>
          <w:sz w:val="26"/>
        </w:rPr>
        <w:t>và vật,</w:t>
      </w:r>
      <w:r>
        <w:rPr>
          <w:spacing w:val="-2"/>
          <w:sz w:val="26"/>
        </w:rPr>
        <w:t> </w:t>
      </w:r>
      <w:r>
        <w:rPr>
          <w:sz w:val="26"/>
        </w:rPr>
        <w:t>2 uẩn</w:t>
      </w:r>
      <w:r>
        <w:rPr>
          <w:spacing w:val="-2"/>
          <w:sz w:val="26"/>
        </w:rPr>
        <w:t> </w:t>
      </w:r>
      <w:r>
        <w:rPr>
          <w:sz w:val="26"/>
        </w:rPr>
        <w:t>nhờ</w:t>
      </w:r>
      <w:r>
        <w:rPr>
          <w:spacing w:val="-2"/>
          <w:sz w:val="26"/>
        </w:rPr>
        <w:t> </w:t>
      </w:r>
      <w:r>
        <w:rPr>
          <w:sz w:val="26"/>
        </w:rPr>
        <w:t>cậy</w:t>
      </w:r>
      <w:r>
        <w:rPr>
          <w:spacing w:val="-4"/>
          <w:sz w:val="26"/>
        </w:rPr>
        <w:t> </w:t>
      </w:r>
      <w:r>
        <w:rPr>
          <w:sz w:val="26"/>
        </w:rPr>
        <w:t>2</w:t>
      </w:r>
      <w:r>
        <w:rPr>
          <w:spacing w:val="-2"/>
          <w:sz w:val="26"/>
        </w:rPr>
        <w:t> </w:t>
      </w:r>
      <w:r>
        <w:rPr>
          <w:sz w:val="26"/>
        </w:rPr>
        <w:t>uẩn</w:t>
      </w:r>
      <w:r>
        <w:rPr>
          <w:spacing w:val="-1"/>
          <w:sz w:val="26"/>
        </w:rPr>
        <w:t> </w:t>
      </w:r>
      <w:r>
        <w:rPr>
          <w:sz w:val="26"/>
        </w:rPr>
        <w:t>và</w:t>
      </w:r>
      <w:r>
        <w:rPr>
          <w:spacing w:val="-2"/>
          <w:sz w:val="26"/>
        </w:rPr>
        <w:t> </w:t>
      </w:r>
      <w:r>
        <w:rPr>
          <w:sz w:val="26"/>
        </w:rPr>
        <w:t>vật bằng vật Bất tương ưng duyên.</w:t>
      </w:r>
    </w:p>
    <w:p>
      <w:pPr>
        <w:pStyle w:val="ListParagraph"/>
        <w:spacing w:after="0" w:line="240" w:lineRule="auto"/>
        <w:jc w:val="both"/>
        <w:rPr>
          <w:sz w:val="26"/>
        </w:rPr>
        <w:sectPr>
          <w:pgSz w:w="11630" w:h="16450"/>
          <w:pgMar w:header="811" w:footer="0" w:top="1160" w:bottom="280" w:left="708" w:right="850"/>
        </w:sectPr>
      </w:pPr>
    </w:p>
    <w:p>
      <w:pPr>
        <w:pStyle w:val="ListParagraph"/>
        <w:numPr>
          <w:ilvl w:val="0"/>
          <w:numId w:val="50"/>
        </w:numPr>
        <w:tabs>
          <w:tab w:pos="850" w:val="left" w:leader="none"/>
        </w:tabs>
        <w:spacing w:line="240" w:lineRule="auto" w:before="233" w:after="0"/>
        <w:ind w:left="850" w:right="142" w:hanging="284"/>
        <w:jc w:val="both"/>
        <w:rPr>
          <w:sz w:val="26"/>
        </w:rPr>
      </w:pPr>
      <w:r>
        <w:rPr>
          <w:sz w:val="26"/>
        </w:rPr>
        <w:t>Pháp vô ký nhờ cậy pháp thiện và vô ký sanh ra do Bất tương ưng duyên: Sắc nương tâm sanh nhờ cậy uẩn thiện và sắc đại sung bằng Bất tương ưng duyên.</w:t>
      </w:r>
    </w:p>
    <w:p>
      <w:pPr>
        <w:pStyle w:val="ListParagraph"/>
        <w:numPr>
          <w:ilvl w:val="0"/>
          <w:numId w:val="50"/>
        </w:numPr>
        <w:tabs>
          <w:tab w:pos="850" w:val="left" w:leader="none"/>
        </w:tabs>
        <w:spacing w:line="240" w:lineRule="auto" w:before="0" w:after="0"/>
        <w:ind w:left="850" w:right="137" w:hanging="284"/>
        <w:jc w:val="both"/>
        <w:rPr>
          <w:sz w:val="26"/>
        </w:rPr>
      </w:pPr>
      <w:r>
        <w:rPr>
          <w:sz w:val="26"/>
        </w:rPr>
        <w:t>Pháp thiện và vô ký nhờ cậy pháp thiện và vô ký sanh ra do Bất tương ưng duyên: 3 uẩn nhờ cậy 1 uẩn và vật, 1 uẩn nhờ cậy 3 uẩn và vật, 2 uẩn nhờ cậy 2 uẩn và vật, sắc nương tâm</w:t>
      </w:r>
      <w:r>
        <w:rPr>
          <w:spacing w:val="-2"/>
          <w:sz w:val="26"/>
        </w:rPr>
        <w:t> </w:t>
      </w:r>
      <w:r>
        <w:rPr>
          <w:sz w:val="26"/>
        </w:rPr>
        <w:t>sanh nhờ cậy</w:t>
      </w:r>
      <w:r>
        <w:rPr>
          <w:spacing w:val="-1"/>
          <w:sz w:val="26"/>
        </w:rPr>
        <w:t> </w:t>
      </w:r>
      <w:r>
        <w:rPr>
          <w:sz w:val="26"/>
        </w:rPr>
        <w:t>uẩn thiện và sắc đại</w:t>
      </w:r>
      <w:r>
        <w:rPr>
          <w:spacing w:val="-1"/>
          <w:sz w:val="26"/>
        </w:rPr>
        <w:t> </w:t>
      </w:r>
      <w:r>
        <w:rPr>
          <w:sz w:val="26"/>
        </w:rPr>
        <w:t>sung là uẩn vật Bất</w:t>
      </w:r>
      <w:r>
        <w:rPr>
          <w:spacing w:val="-1"/>
          <w:sz w:val="26"/>
        </w:rPr>
        <w:t> </w:t>
      </w:r>
      <w:r>
        <w:rPr>
          <w:sz w:val="26"/>
        </w:rPr>
        <w:t>tương</w:t>
      </w:r>
      <w:r>
        <w:rPr>
          <w:spacing w:val="-1"/>
          <w:sz w:val="26"/>
        </w:rPr>
        <w:t> </w:t>
      </w:r>
      <w:r>
        <w:rPr>
          <w:sz w:val="26"/>
        </w:rPr>
        <w:t>ưng</w:t>
      </w:r>
      <w:r>
        <w:rPr>
          <w:spacing w:val="-1"/>
          <w:sz w:val="26"/>
        </w:rPr>
        <w:t> </w:t>
      </w:r>
      <w:r>
        <w:rPr>
          <w:sz w:val="26"/>
        </w:rPr>
        <w:t>duyên, sắc nương tâm sanh là uẩn Bất tương ưng duyên.</w:t>
      </w:r>
    </w:p>
    <w:p>
      <w:pPr>
        <w:pStyle w:val="ListParagraph"/>
        <w:numPr>
          <w:ilvl w:val="0"/>
          <w:numId w:val="50"/>
        </w:numPr>
        <w:tabs>
          <w:tab w:pos="850" w:val="left" w:leader="none"/>
        </w:tabs>
        <w:spacing w:line="237" w:lineRule="auto" w:before="1" w:after="0"/>
        <w:ind w:left="850" w:right="140" w:hanging="284"/>
        <w:jc w:val="both"/>
        <w:rPr>
          <w:sz w:val="26"/>
        </w:rPr>
      </w:pPr>
      <w:r>
        <w:rPr>
          <w:sz w:val="26"/>
        </w:rPr>
        <w:t>Pháp bất thiện nhờ cậy pháp bất thiện và vô ký sanh ra do Bất tương ưng duyên: 3 uẩn nhờ cậy 1 uẩn bất thiện và vật,... 2 uẩn nhờ cậy 2 uẩn và vật là vật Bất tương ưng </w:t>
      </w:r>
      <w:r>
        <w:rPr>
          <w:spacing w:val="-2"/>
          <w:sz w:val="26"/>
        </w:rPr>
        <w:t>duyên.</w:t>
      </w:r>
    </w:p>
    <w:p>
      <w:pPr>
        <w:pStyle w:val="ListParagraph"/>
        <w:numPr>
          <w:ilvl w:val="0"/>
          <w:numId w:val="50"/>
        </w:numPr>
        <w:tabs>
          <w:tab w:pos="850" w:val="left" w:leader="none"/>
        </w:tabs>
        <w:spacing w:line="237" w:lineRule="auto" w:before="7" w:after="0"/>
        <w:ind w:left="850" w:right="140" w:hanging="284"/>
        <w:jc w:val="both"/>
        <w:rPr>
          <w:sz w:val="26"/>
        </w:rPr>
      </w:pPr>
      <w:r>
        <w:rPr>
          <w:sz w:val="26"/>
        </w:rPr>
        <w:t>Pháp vô ký nhờ cậy pháp bất thiện và vô ký sanh ra do Bất tương ưng duyên: Sắc nương tâm sanh nhờ cậy uẩn bất thiện và sắc đại sung là uẩn Bất tương ưng duyên.</w:t>
      </w:r>
    </w:p>
    <w:p>
      <w:pPr>
        <w:pStyle w:val="ListParagraph"/>
        <w:numPr>
          <w:ilvl w:val="0"/>
          <w:numId w:val="50"/>
        </w:numPr>
        <w:tabs>
          <w:tab w:pos="850" w:val="left" w:leader="none"/>
        </w:tabs>
        <w:spacing w:line="240" w:lineRule="auto" w:before="4" w:after="0"/>
        <w:ind w:left="850" w:right="139" w:hanging="284"/>
        <w:jc w:val="both"/>
        <w:rPr>
          <w:sz w:val="26"/>
        </w:rPr>
      </w:pPr>
      <w:r>
        <w:rPr>
          <w:sz w:val="26"/>
        </w:rPr>
        <w:t>Pháp bất thiện và vô ký nhờ cậy pháp bất thiện và vô ký sanh ra do Bất tương ưng duyên: 3 uẩn nhờ cậy 1 uẩn bất thiện và vật... 2 uẩn nhờ cậy 2 uẩn và vật, sắc nương tâm sanh nhờ cậy uẩn bất thiện và sắc đại sung là uẩn vật Bất tương ưng duyên, sắc nương tâm sanh thuộc uẩn Bất tương ưng duyên.</w:t>
      </w:r>
    </w:p>
    <w:p>
      <w:pPr>
        <w:pStyle w:val="Heading3"/>
        <w:spacing w:line="297" w:lineRule="exact"/>
      </w:pPr>
      <w:r>
        <w:rPr>
          <w:spacing w:val="-4"/>
        </w:rPr>
        <w:t>271.</w:t>
      </w:r>
    </w:p>
    <w:p>
      <w:pPr>
        <w:pStyle w:val="BodyText"/>
        <w:spacing w:line="298" w:lineRule="exact" w:before="1"/>
      </w:pPr>
      <w:r>
        <w:rPr/>
        <w:t>Pháp</w:t>
      </w:r>
      <w:r>
        <w:rPr>
          <w:spacing w:val="-6"/>
        </w:rPr>
        <w:t> </w:t>
      </w:r>
      <w:r>
        <w:rPr/>
        <w:t>thiện</w:t>
      </w:r>
      <w:r>
        <w:rPr>
          <w:spacing w:val="-2"/>
        </w:rPr>
        <w:t> </w:t>
      </w:r>
      <w:r>
        <w:rPr/>
        <w:t>nhờ</w:t>
      </w:r>
      <w:r>
        <w:rPr>
          <w:spacing w:val="-6"/>
        </w:rPr>
        <w:t> </w:t>
      </w:r>
      <w:r>
        <w:rPr/>
        <w:t>cậy</w:t>
      </w:r>
      <w:r>
        <w:rPr>
          <w:spacing w:val="-7"/>
        </w:rPr>
        <w:t> </w:t>
      </w:r>
      <w:r>
        <w:rPr/>
        <w:t>pháp</w:t>
      </w:r>
      <w:r>
        <w:rPr>
          <w:spacing w:val="-5"/>
        </w:rPr>
        <w:t> </w:t>
      </w:r>
      <w:r>
        <w:rPr/>
        <w:t>thiện</w:t>
      </w:r>
      <w:r>
        <w:rPr>
          <w:spacing w:val="-4"/>
        </w:rPr>
        <w:t> </w:t>
      </w:r>
      <w:r>
        <w:rPr/>
        <w:t>sanh</w:t>
      </w:r>
      <w:r>
        <w:rPr>
          <w:spacing w:val="-5"/>
        </w:rPr>
        <w:t> </w:t>
      </w:r>
      <w:r>
        <w:rPr/>
        <w:t>ra</w:t>
      </w:r>
      <w:r>
        <w:rPr>
          <w:spacing w:val="-6"/>
        </w:rPr>
        <w:t> </w:t>
      </w:r>
      <w:r>
        <w:rPr/>
        <w:t>do</w:t>
      </w:r>
      <w:r>
        <w:rPr>
          <w:spacing w:val="-2"/>
        </w:rPr>
        <w:t> </w:t>
      </w:r>
      <w:r>
        <w:rPr/>
        <w:t>Hiện</w:t>
      </w:r>
      <w:r>
        <w:rPr>
          <w:spacing w:val="-3"/>
        </w:rPr>
        <w:t> </w:t>
      </w:r>
      <w:r>
        <w:rPr/>
        <w:t>hữu</w:t>
      </w:r>
      <w:r>
        <w:rPr>
          <w:spacing w:val="-5"/>
        </w:rPr>
        <w:t> </w:t>
      </w:r>
      <w:r>
        <w:rPr/>
        <w:t>duyên:</w:t>
      </w:r>
      <w:r>
        <w:rPr>
          <w:spacing w:val="-6"/>
        </w:rPr>
        <w:t> </w:t>
      </w:r>
      <w:r>
        <w:rPr/>
        <w:t>Như</w:t>
      </w:r>
      <w:r>
        <w:rPr>
          <w:spacing w:val="-3"/>
        </w:rPr>
        <w:t> </w:t>
      </w:r>
      <w:r>
        <w:rPr/>
        <w:t>Đồng</w:t>
      </w:r>
      <w:r>
        <w:rPr>
          <w:spacing w:val="-4"/>
        </w:rPr>
        <w:t> </w:t>
      </w:r>
      <w:r>
        <w:rPr/>
        <w:t>sanh</w:t>
      </w:r>
      <w:r>
        <w:rPr>
          <w:spacing w:val="-4"/>
        </w:rPr>
        <w:t> </w:t>
      </w:r>
      <w:r>
        <w:rPr>
          <w:spacing w:val="-2"/>
        </w:rPr>
        <w:t>duyên.</w:t>
      </w:r>
    </w:p>
    <w:p>
      <w:pPr>
        <w:pStyle w:val="BodyText"/>
        <w:ind w:left="1135" w:right="4140"/>
      </w:pPr>
      <w:r>
        <w:rPr/>
        <w:t>Vô</w:t>
      </w:r>
      <w:r>
        <w:rPr>
          <w:spacing w:val="-5"/>
        </w:rPr>
        <w:t> </w:t>
      </w:r>
      <w:r>
        <w:rPr/>
        <w:t>hữu</w:t>
      </w:r>
      <w:r>
        <w:rPr>
          <w:spacing w:val="-5"/>
        </w:rPr>
        <w:t> </w:t>
      </w:r>
      <w:r>
        <w:rPr/>
        <w:t>duyên</w:t>
      </w:r>
      <w:r>
        <w:rPr>
          <w:spacing w:val="-2"/>
        </w:rPr>
        <w:t> </w:t>
      </w:r>
      <w:r>
        <w:rPr/>
        <w:t>và</w:t>
      </w:r>
      <w:r>
        <w:rPr>
          <w:spacing w:val="-5"/>
        </w:rPr>
        <w:t> </w:t>
      </w:r>
      <w:r>
        <w:rPr/>
        <w:t>Ly</w:t>
      </w:r>
      <w:r>
        <w:rPr>
          <w:spacing w:val="-9"/>
        </w:rPr>
        <w:t> </w:t>
      </w:r>
      <w:r>
        <w:rPr/>
        <w:t>duyên</w:t>
      </w:r>
      <w:r>
        <w:rPr>
          <w:spacing w:val="-4"/>
        </w:rPr>
        <w:t> </w:t>
      </w:r>
      <w:r>
        <w:rPr/>
        <w:t>như</w:t>
      </w:r>
      <w:r>
        <w:rPr>
          <w:spacing w:val="-4"/>
        </w:rPr>
        <w:t> </w:t>
      </w:r>
      <w:r>
        <w:rPr/>
        <w:t>Cảnh</w:t>
      </w:r>
      <w:r>
        <w:rPr>
          <w:spacing w:val="-5"/>
        </w:rPr>
        <w:t> </w:t>
      </w:r>
      <w:r>
        <w:rPr/>
        <w:t>duyên. Bất ly duyên như Đồng sanh duyên.</w:t>
      </w:r>
    </w:p>
    <w:p>
      <w:pPr>
        <w:pStyle w:val="Heading3"/>
        <w:spacing w:line="299" w:lineRule="exact"/>
      </w:pPr>
      <w:r>
        <w:rPr>
          <w:spacing w:val="-4"/>
        </w:rPr>
        <w:t>272.</w:t>
      </w:r>
    </w:p>
    <w:p>
      <w:pPr>
        <w:pStyle w:val="BodyText"/>
        <w:ind w:right="138"/>
        <w:jc w:val="both"/>
      </w:pPr>
      <w:r>
        <w:rPr/>
        <w:t>Nhân có 17 (câu lọc), Cảnh có 7, Trưởng có 17, Vô gián có 7, Liên tiếp có 7, Đồng sanh có 17, Hỗ tương có 7, Y chỉ có 17, Cận y có 7, Tiền sanh có 7, Cố hưởng có 7, nghiệp</w:t>
      </w:r>
      <w:r>
        <w:rPr>
          <w:spacing w:val="-1"/>
        </w:rPr>
        <w:t> </w:t>
      </w:r>
      <w:r>
        <w:rPr/>
        <w:t>có</w:t>
      </w:r>
      <w:r>
        <w:rPr>
          <w:spacing w:val="-1"/>
        </w:rPr>
        <w:t> </w:t>
      </w:r>
      <w:r>
        <w:rPr/>
        <w:t>17,</w:t>
      </w:r>
      <w:r>
        <w:rPr>
          <w:spacing w:val="-1"/>
        </w:rPr>
        <w:t> </w:t>
      </w:r>
      <w:r>
        <w:rPr/>
        <w:t>Quả</w:t>
      </w:r>
      <w:r>
        <w:rPr>
          <w:spacing w:val="-1"/>
        </w:rPr>
        <w:t> </w:t>
      </w:r>
      <w:r>
        <w:rPr/>
        <w:t>có</w:t>
      </w:r>
      <w:r>
        <w:rPr>
          <w:spacing w:val="-1"/>
        </w:rPr>
        <w:t> </w:t>
      </w:r>
      <w:r>
        <w:rPr/>
        <w:t>1,</w:t>
      </w:r>
      <w:r>
        <w:rPr>
          <w:spacing w:val="-1"/>
        </w:rPr>
        <w:t> </w:t>
      </w:r>
      <w:r>
        <w:rPr/>
        <w:t>Thực có</w:t>
      </w:r>
      <w:r>
        <w:rPr>
          <w:spacing w:val="-1"/>
        </w:rPr>
        <w:t> </w:t>
      </w:r>
      <w:r>
        <w:rPr/>
        <w:t>17,</w:t>
      </w:r>
      <w:r>
        <w:rPr>
          <w:spacing w:val="-1"/>
        </w:rPr>
        <w:t> </w:t>
      </w:r>
      <w:r>
        <w:rPr/>
        <w:t>Quyền</w:t>
      </w:r>
      <w:r>
        <w:rPr>
          <w:spacing w:val="-1"/>
        </w:rPr>
        <w:t> </w:t>
      </w:r>
      <w:r>
        <w:rPr/>
        <w:t>có 17,</w:t>
      </w:r>
      <w:r>
        <w:rPr>
          <w:spacing w:val="-1"/>
        </w:rPr>
        <w:t> </w:t>
      </w:r>
      <w:r>
        <w:rPr/>
        <w:t>Thiền</w:t>
      </w:r>
      <w:r>
        <w:rPr>
          <w:spacing w:val="-1"/>
        </w:rPr>
        <w:t> </w:t>
      </w:r>
      <w:r>
        <w:rPr/>
        <w:t>có</w:t>
      </w:r>
      <w:r>
        <w:rPr>
          <w:spacing w:val="-1"/>
        </w:rPr>
        <w:t> </w:t>
      </w:r>
      <w:r>
        <w:rPr/>
        <w:t>17,</w:t>
      </w:r>
      <w:r>
        <w:rPr>
          <w:spacing w:val="-1"/>
        </w:rPr>
        <w:t> </w:t>
      </w:r>
      <w:r>
        <w:rPr/>
        <w:t>Đạo</w:t>
      </w:r>
      <w:r>
        <w:rPr>
          <w:spacing w:val="-1"/>
        </w:rPr>
        <w:t> </w:t>
      </w:r>
      <w:r>
        <w:rPr/>
        <w:t>có 17,</w:t>
      </w:r>
      <w:r>
        <w:rPr>
          <w:spacing w:val="-1"/>
        </w:rPr>
        <w:t> </w:t>
      </w:r>
      <w:r>
        <w:rPr/>
        <w:t>Tương</w:t>
      </w:r>
      <w:r>
        <w:rPr>
          <w:spacing w:val="-1"/>
        </w:rPr>
        <w:t> </w:t>
      </w:r>
      <w:r>
        <w:rPr/>
        <w:t>ưng có 7, Bất tương ưng có 17, Hiện hữu có 17, Vô hữu có 7, Ly có 7, Bất ly có 17.</w:t>
      </w:r>
    </w:p>
    <w:p>
      <w:pPr>
        <w:pStyle w:val="Heading3"/>
        <w:spacing w:line="299" w:lineRule="exact"/>
      </w:pPr>
      <w:r>
        <w:rPr>
          <w:spacing w:val="-4"/>
        </w:rPr>
        <w:t>273.</w:t>
      </w:r>
    </w:p>
    <w:p>
      <w:pPr>
        <w:pStyle w:val="BodyText"/>
        <w:spacing w:before="1"/>
        <w:ind w:right="174"/>
      </w:pPr>
      <w:r>
        <w:rPr/>
        <w:t>Nhân duyên có Cảnh trong 7 (câu lọc),... có Trưởng 17, có Vô gián 7, có Liên tiếp </w:t>
      </w:r>
      <w:r>
        <w:rPr/>
        <w:t>7,</w:t>
      </w:r>
      <w:r>
        <w:rPr>
          <w:spacing w:val="40"/>
        </w:rPr>
        <w:t> </w:t>
      </w:r>
      <w:r>
        <w:rPr/>
        <w:t>có Đồng sanh 17... có Bất ly 17.</w:t>
      </w:r>
    </w:p>
    <w:p>
      <w:pPr>
        <w:pStyle w:val="Heading3"/>
        <w:spacing w:line="298" w:lineRule="exact"/>
      </w:pPr>
      <w:r>
        <w:rPr>
          <w:spacing w:val="-4"/>
        </w:rPr>
        <w:t>274.</w:t>
      </w:r>
    </w:p>
    <w:p>
      <w:pPr>
        <w:pStyle w:val="BodyText"/>
      </w:pPr>
      <w:r>
        <w:rPr/>
        <w:t>Nhân duyên cùng Cảnh duyên có trưởng trong 7 câu (tất cả đều có 7 câu)... Quả có 1, Bất ly có 7.</w:t>
      </w:r>
    </w:p>
    <w:p>
      <w:pPr>
        <w:pStyle w:val="Heading3"/>
        <w:spacing w:line="298" w:lineRule="exact" w:before="1"/>
      </w:pPr>
      <w:r>
        <w:rPr>
          <w:spacing w:val="-4"/>
        </w:rPr>
        <w:t>275.</w:t>
      </w:r>
    </w:p>
    <w:p>
      <w:pPr>
        <w:pStyle w:val="BodyText"/>
        <w:ind w:right="139"/>
        <w:jc w:val="both"/>
      </w:pPr>
      <w:r>
        <w:rPr/>
        <w:t>Nhân duyên cùng Cảnh duyên, Trưởng duyên, Vô gián duyên, Liên tiếp duyên, Đồng sanh duyên, Hỗ tương duyên, Y chỉ duyên, Cận y duyên, Tiền sanh duyên, Cố hưởng duyên có nghiệp trong 7 (câu),... Thực 7, Bất ly 7.</w:t>
      </w:r>
    </w:p>
    <w:p>
      <w:pPr>
        <w:pStyle w:val="Heading3"/>
        <w:spacing w:line="240" w:lineRule="auto" w:before="1"/>
      </w:pPr>
      <w:r>
        <w:rPr>
          <w:spacing w:val="-4"/>
        </w:rPr>
        <w:t>276.</w:t>
      </w:r>
    </w:p>
    <w:p>
      <w:pPr>
        <w:pStyle w:val="BodyText"/>
        <w:spacing w:before="1"/>
      </w:pPr>
      <w:r>
        <w:rPr/>
        <w:t>Nhân</w:t>
      </w:r>
      <w:r>
        <w:rPr>
          <w:spacing w:val="40"/>
        </w:rPr>
        <w:t> </w:t>
      </w:r>
      <w:r>
        <w:rPr/>
        <w:t>duyên</w:t>
      </w:r>
      <w:r>
        <w:rPr>
          <w:spacing w:val="40"/>
        </w:rPr>
        <w:t> </w:t>
      </w:r>
      <w:r>
        <w:rPr/>
        <w:t>cùng</w:t>
      </w:r>
      <w:r>
        <w:rPr>
          <w:spacing w:val="40"/>
        </w:rPr>
        <w:t> </w:t>
      </w:r>
      <w:r>
        <w:rPr/>
        <w:t>Cảnh</w:t>
      </w:r>
      <w:r>
        <w:rPr>
          <w:spacing w:val="40"/>
        </w:rPr>
        <w:t> </w:t>
      </w:r>
      <w:r>
        <w:rPr/>
        <w:t>duyên,</w:t>
      </w:r>
      <w:r>
        <w:rPr>
          <w:spacing w:val="40"/>
        </w:rPr>
        <w:t> </w:t>
      </w:r>
      <w:r>
        <w:rPr/>
        <w:t>Tiền</w:t>
      </w:r>
      <w:r>
        <w:rPr>
          <w:spacing w:val="40"/>
        </w:rPr>
        <w:t> </w:t>
      </w:r>
      <w:r>
        <w:rPr/>
        <w:t>sanh</w:t>
      </w:r>
      <w:r>
        <w:rPr>
          <w:spacing w:val="40"/>
        </w:rPr>
        <w:t> </w:t>
      </w:r>
      <w:r>
        <w:rPr/>
        <w:t>duyên,</w:t>
      </w:r>
      <w:r>
        <w:rPr>
          <w:spacing w:val="40"/>
        </w:rPr>
        <w:t> </w:t>
      </w:r>
      <w:r>
        <w:rPr/>
        <w:t>Cố</w:t>
      </w:r>
      <w:r>
        <w:rPr>
          <w:spacing w:val="40"/>
        </w:rPr>
        <w:t> </w:t>
      </w:r>
      <w:r>
        <w:rPr/>
        <w:t>hưởng</w:t>
      </w:r>
      <w:r>
        <w:rPr>
          <w:spacing w:val="40"/>
        </w:rPr>
        <w:t> </w:t>
      </w:r>
      <w:r>
        <w:rPr/>
        <w:t>duyên,</w:t>
      </w:r>
      <w:r>
        <w:rPr>
          <w:spacing w:val="40"/>
        </w:rPr>
        <w:t> </w:t>
      </w:r>
      <w:r>
        <w:rPr/>
        <w:t>Nghiệp</w:t>
      </w:r>
      <w:r>
        <w:rPr>
          <w:spacing w:val="40"/>
        </w:rPr>
        <w:t> </w:t>
      </w:r>
      <w:r>
        <w:rPr/>
        <w:t>duyên, Thực duyên, Ly duyên có Bất ly trong 7 (câu).</w:t>
      </w:r>
    </w:p>
    <w:p>
      <w:pPr>
        <w:pStyle w:val="Heading3"/>
        <w:spacing w:line="298" w:lineRule="exact"/>
      </w:pPr>
      <w:r>
        <w:rPr>
          <w:spacing w:val="-4"/>
        </w:rPr>
        <w:t>277.</w:t>
      </w:r>
    </w:p>
    <w:p>
      <w:pPr>
        <w:pStyle w:val="BodyText"/>
        <w:ind w:right="174"/>
      </w:pPr>
      <w:r>
        <w:rPr/>
        <w:t>Nhân duyên cùng Cảnh duyên, Tiền sanh duyên, Nghiệp duyên, Quả duyên có Thực</w:t>
      </w:r>
      <w:r>
        <w:rPr>
          <w:spacing w:val="80"/>
        </w:rPr>
        <w:t> </w:t>
      </w:r>
      <w:r>
        <w:rPr/>
        <w:t>1,... có Bất ly 1.</w:t>
      </w:r>
    </w:p>
    <w:p>
      <w:pPr>
        <w:pStyle w:val="Heading3"/>
        <w:spacing w:line="299" w:lineRule="exact"/>
      </w:pPr>
      <w:r>
        <w:rPr>
          <w:spacing w:val="-4"/>
        </w:rPr>
        <w:t>278.</w:t>
      </w:r>
    </w:p>
    <w:p>
      <w:pPr>
        <w:pStyle w:val="BodyText"/>
      </w:pPr>
      <w:r>
        <w:rPr/>
        <w:t>Nhân</w:t>
      </w:r>
      <w:r>
        <w:rPr>
          <w:spacing w:val="40"/>
        </w:rPr>
        <w:t> </w:t>
      </w:r>
      <w:r>
        <w:rPr/>
        <w:t>duyên</w:t>
      </w:r>
      <w:r>
        <w:rPr>
          <w:spacing w:val="40"/>
        </w:rPr>
        <w:t> </w:t>
      </w:r>
      <w:r>
        <w:rPr/>
        <w:t>cùng</w:t>
      </w:r>
      <w:r>
        <w:rPr>
          <w:spacing w:val="40"/>
        </w:rPr>
        <w:t> </w:t>
      </w:r>
      <w:r>
        <w:rPr/>
        <w:t>Cảnh</w:t>
      </w:r>
      <w:r>
        <w:rPr>
          <w:spacing w:val="40"/>
        </w:rPr>
        <w:t> </w:t>
      </w:r>
      <w:r>
        <w:rPr/>
        <w:t>duyên,</w:t>
      </w:r>
      <w:r>
        <w:rPr>
          <w:spacing w:val="40"/>
        </w:rPr>
        <w:t> </w:t>
      </w:r>
      <w:r>
        <w:rPr/>
        <w:t>Tiền</w:t>
      </w:r>
      <w:r>
        <w:rPr>
          <w:spacing w:val="40"/>
        </w:rPr>
        <w:t> </w:t>
      </w:r>
      <w:r>
        <w:rPr/>
        <w:t>sanh</w:t>
      </w:r>
      <w:r>
        <w:rPr>
          <w:spacing w:val="40"/>
        </w:rPr>
        <w:t> </w:t>
      </w:r>
      <w:r>
        <w:rPr/>
        <w:t>duyên,</w:t>
      </w:r>
      <w:r>
        <w:rPr>
          <w:spacing w:val="40"/>
        </w:rPr>
        <w:t> </w:t>
      </w:r>
      <w:r>
        <w:rPr/>
        <w:t>Nghiệp</w:t>
      </w:r>
      <w:r>
        <w:rPr>
          <w:spacing w:val="40"/>
        </w:rPr>
        <w:t> </w:t>
      </w:r>
      <w:r>
        <w:rPr/>
        <w:t>duyên,</w:t>
      </w:r>
      <w:r>
        <w:rPr>
          <w:spacing w:val="40"/>
        </w:rPr>
        <w:t> </w:t>
      </w:r>
      <w:r>
        <w:rPr/>
        <w:t>Quả</w:t>
      </w:r>
      <w:r>
        <w:rPr>
          <w:spacing w:val="40"/>
        </w:rPr>
        <w:t> </w:t>
      </w:r>
      <w:r>
        <w:rPr/>
        <w:t>duyên,</w:t>
      </w:r>
      <w:r>
        <w:rPr>
          <w:spacing w:val="40"/>
        </w:rPr>
        <w:t> </w:t>
      </w:r>
      <w:r>
        <w:rPr/>
        <w:t>Thực duyên, Ly duyên có Bất ly trong 1 câu.</w:t>
      </w:r>
    </w:p>
    <w:p>
      <w:pPr>
        <w:spacing w:line="299" w:lineRule="exact" w:before="0"/>
        <w:ind w:left="4097" w:right="0" w:firstLine="0"/>
        <w:jc w:val="left"/>
        <w:rPr>
          <w:i/>
          <w:sz w:val="26"/>
        </w:rPr>
      </w:pPr>
      <w:r>
        <w:rPr>
          <w:i/>
          <w:sz w:val="26"/>
        </w:rPr>
        <w:t>Dứt</w:t>
      </w:r>
      <w:r>
        <w:rPr>
          <w:i/>
          <w:spacing w:val="-6"/>
          <w:sz w:val="26"/>
        </w:rPr>
        <w:t> </w:t>
      </w:r>
      <w:r>
        <w:rPr>
          <w:i/>
          <w:sz w:val="26"/>
        </w:rPr>
        <w:t>phần</w:t>
      </w:r>
      <w:r>
        <w:rPr>
          <w:i/>
          <w:spacing w:val="-5"/>
          <w:sz w:val="26"/>
        </w:rPr>
        <w:t> </w:t>
      </w:r>
      <w:r>
        <w:rPr>
          <w:i/>
          <w:sz w:val="26"/>
        </w:rPr>
        <w:t>nhân</w:t>
      </w:r>
      <w:r>
        <w:rPr>
          <w:i/>
          <w:spacing w:val="-4"/>
          <w:sz w:val="26"/>
        </w:rPr>
        <w:t> </w:t>
      </w:r>
      <w:r>
        <w:rPr>
          <w:i/>
          <w:spacing w:val="-5"/>
          <w:sz w:val="26"/>
        </w:rPr>
        <w:t>căn</w:t>
      </w:r>
    </w:p>
    <w:p>
      <w:pPr>
        <w:pStyle w:val="Heading3"/>
        <w:spacing w:line="299" w:lineRule="exact" w:before="1"/>
      </w:pPr>
      <w:r>
        <w:rPr>
          <w:spacing w:val="-4"/>
        </w:rPr>
        <w:t>279.</w:t>
      </w:r>
    </w:p>
    <w:p>
      <w:pPr>
        <w:pStyle w:val="BodyText"/>
        <w:spacing w:line="299" w:lineRule="exact"/>
      </w:pPr>
      <w:r>
        <w:rPr/>
        <w:t>Cảnh</w:t>
      </w:r>
      <w:r>
        <w:rPr>
          <w:spacing w:val="-5"/>
        </w:rPr>
        <w:t> </w:t>
      </w:r>
      <w:r>
        <w:rPr/>
        <w:t>duyên</w:t>
      </w:r>
      <w:r>
        <w:rPr>
          <w:spacing w:val="-4"/>
        </w:rPr>
        <w:t> </w:t>
      </w:r>
      <w:r>
        <w:rPr/>
        <w:t>có</w:t>
      </w:r>
      <w:r>
        <w:rPr>
          <w:spacing w:val="-5"/>
        </w:rPr>
        <w:t> </w:t>
      </w:r>
      <w:r>
        <w:rPr/>
        <w:t>Nhân</w:t>
      </w:r>
      <w:r>
        <w:rPr>
          <w:spacing w:val="-4"/>
        </w:rPr>
        <w:t> </w:t>
      </w:r>
      <w:r>
        <w:rPr/>
        <w:t>trong</w:t>
      </w:r>
      <w:r>
        <w:rPr>
          <w:spacing w:val="-5"/>
        </w:rPr>
        <w:t> </w:t>
      </w:r>
      <w:r>
        <w:rPr/>
        <w:t>7</w:t>
      </w:r>
      <w:r>
        <w:rPr>
          <w:spacing w:val="-5"/>
        </w:rPr>
        <w:t> </w:t>
      </w:r>
      <w:r>
        <w:rPr/>
        <w:t>câu...</w:t>
      </w:r>
      <w:r>
        <w:rPr>
          <w:spacing w:val="-2"/>
        </w:rPr>
        <w:t> </w:t>
      </w:r>
      <w:r>
        <w:rPr/>
        <w:t>có</w:t>
      </w:r>
      <w:r>
        <w:rPr>
          <w:spacing w:val="-5"/>
        </w:rPr>
        <w:t> </w:t>
      </w:r>
      <w:r>
        <w:rPr/>
        <w:t>Trưởng</w:t>
      </w:r>
      <w:r>
        <w:rPr>
          <w:spacing w:val="-1"/>
        </w:rPr>
        <w:t> </w:t>
      </w:r>
      <w:r>
        <w:rPr>
          <w:spacing w:val="-4"/>
        </w:rPr>
        <w:t>7...</w:t>
      </w:r>
    </w:p>
    <w:p>
      <w:pPr>
        <w:pStyle w:val="BodyText"/>
        <w:spacing w:after="0" w:line="299" w:lineRule="exact"/>
        <w:sectPr>
          <w:pgSz w:w="11630" w:h="16450"/>
          <w:pgMar w:header="859" w:footer="0" w:top="1120" w:bottom="280" w:left="708" w:right="850"/>
        </w:sectPr>
      </w:pPr>
    </w:p>
    <w:p>
      <w:pPr>
        <w:pStyle w:val="BodyText"/>
        <w:spacing w:line="298" w:lineRule="exact" w:before="232"/>
        <w:ind w:left="1135"/>
      </w:pPr>
      <w:r>
        <w:rPr/>
        <w:t>Phần</w:t>
      </w:r>
      <w:r>
        <w:rPr>
          <w:spacing w:val="-5"/>
        </w:rPr>
        <w:t> </w:t>
      </w:r>
      <w:r>
        <w:rPr/>
        <w:t>cảnh</w:t>
      </w:r>
      <w:r>
        <w:rPr>
          <w:spacing w:val="-5"/>
        </w:rPr>
        <w:t> </w:t>
      </w:r>
      <w:r>
        <w:rPr/>
        <w:t>căn</w:t>
      </w:r>
      <w:r>
        <w:rPr>
          <w:spacing w:val="-4"/>
        </w:rPr>
        <w:t> </w:t>
      </w:r>
      <w:r>
        <w:rPr/>
        <w:t>nên</w:t>
      </w:r>
      <w:r>
        <w:rPr>
          <w:spacing w:val="-5"/>
        </w:rPr>
        <w:t> </w:t>
      </w:r>
      <w:r>
        <w:rPr/>
        <w:t>sắp</w:t>
      </w:r>
      <w:r>
        <w:rPr>
          <w:spacing w:val="-2"/>
        </w:rPr>
        <w:t> </w:t>
      </w:r>
      <w:r>
        <w:rPr/>
        <w:t>rộng</w:t>
      </w:r>
      <w:r>
        <w:rPr>
          <w:spacing w:val="-5"/>
        </w:rPr>
        <w:t> </w:t>
      </w:r>
      <w:r>
        <w:rPr/>
        <w:t>như</w:t>
      </w:r>
      <w:r>
        <w:rPr>
          <w:spacing w:val="-2"/>
        </w:rPr>
        <w:t> </w:t>
      </w:r>
      <w:r>
        <w:rPr/>
        <w:t>phần</w:t>
      </w:r>
      <w:r>
        <w:rPr>
          <w:spacing w:val="-2"/>
        </w:rPr>
        <w:t> </w:t>
      </w:r>
      <w:r>
        <w:rPr/>
        <w:t>nhân</w:t>
      </w:r>
      <w:r>
        <w:rPr>
          <w:spacing w:val="-5"/>
        </w:rPr>
        <w:t> </w:t>
      </w:r>
      <w:r>
        <w:rPr>
          <w:spacing w:val="-4"/>
        </w:rPr>
        <w:t>căn.</w:t>
      </w:r>
    </w:p>
    <w:p>
      <w:pPr>
        <w:pStyle w:val="Heading3"/>
        <w:spacing w:line="298" w:lineRule="exact"/>
      </w:pPr>
      <w:r>
        <w:rPr>
          <w:spacing w:val="-4"/>
        </w:rPr>
        <w:t>280.</w:t>
      </w:r>
    </w:p>
    <w:p>
      <w:pPr>
        <w:pStyle w:val="BodyText"/>
        <w:spacing w:before="1"/>
        <w:ind w:right="137"/>
        <w:jc w:val="both"/>
      </w:pPr>
      <w:r>
        <w:rPr/>
        <w:t>Trưởng</w:t>
      </w:r>
      <w:r>
        <w:rPr>
          <w:spacing w:val="-4"/>
        </w:rPr>
        <w:t> </w:t>
      </w:r>
      <w:r>
        <w:rPr/>
        <w:t>duyên</w:t>
      </w:r>
      <w:r>
        <w:rPr>
          <w:spacing w:val="-3"/>
        </w:rPr>
        <w:t> </w:t>
      </w:r>
      <w:r>
        <w:rPr/>
        <w:t>có</w:t>
      </w:r>
      <w:r>
        <w:rPr>
          <w:spacing w:val="-1"/>
        </w:rPr>
        <w:t> </w:t>
      </w:r>
      <w:r>
        <w:rPr/>
        <w:t>Nhân trong</w:t>
      </w:r>
      <w:r>
        <w:rPr>
          <w:spacing w:val="-4"/>
        </w:rPr>
        <w:t> </w:t>
      </w:r>
      <w:r>
        <w:rPr/>
        <w:t>17</w:t>
      </w:r>
      <w:r>
        <w:rPr>
          <w:spacing w:val="-4"/>
        </w:rPr>
        <w:t> </w:t>
      </w:r>
      <w:r>
        <w:rPr/>
        <w:t>(câu),</w:t>
      </w:r>
      <w:r>
        <w:rPr>
          <w:spacing w:val="-3"/>
        </w:rPr>
        <w:t> </w:t>
      </w:r>
      <w:r>
        <w:rPr/>
        <w:t>Vô</w:t>
      </w:r>
      <w:r>
        <w:rPr>
          <w:spacing w:val="-2"/>
        </w:rPr>
        <w:t> </w:t>
      </w:r>
      <w:r>
        <w:rPr/>
        <w:t>gián</w:t>
      </w:r>
      <w:r>
        <w:rPr>
          <w:spacing w:val="-2"/>
        </w:rPr>
        <w:t> </w:t>
      </w:r>
      <w:r>
        <w:rPr/>
        <w:t>duyên...</w:t>
      </w:r>
      <w:r>
        <w:rPr>
          <w:spacing w:val="-1"/>
        </w:rPr>
        <w:t> </w:t>
      </w:r>
      <w:r>
        <w:rPr/>
        <w:t>Liên</w:t>
      </w:r>
      <w:r>
        <w:rPr>
          <w:spacing w:val="-1"/>
        </w:rPr>
        <w:t> </w:t>
      </w:r>
      <w:r>
        <w:rPr/>
        <w:t>tiếp</w:t>
      </w:r>
      <w:r>
        <w:rPr>
          <w:spacing w:val="-2"/>
        </w:rPr>
        <w:t> </w:t>
      </w:r>
      <w:r>
        <w:rPr/>
        <w:t>duyên có</w:t>
      </w:r>
      <w:r>
        <w:rPr>
          <w:spacing w:val="-1"/>
        </w:rPr>
        <w:t> </w:t>
      </w:r>
      <w:r>
        <w:rPr/>
        <w:t>Nhân</w:t>
      </w:r>
      <w:r>
        <w:rPr>
          <w:spacing w:val="-3"/>
        </w:rPr>
        <w:t> </w:t>
      </w:r>
      <w:r>
        <w:rPr/>
        <w:t>trong 7 câu; Đồng sanh duyên,... Hỗ tương duyên, Y chỉ duyên, Cận y duyên, Tiền sanh duyên... Cố</w:t>
      </w:r>
      <w:r>
        <w:rPr>
          <w:spacing w:val="-1"/>
        </w:rPr>
        <w:t> </w:t>
      </w:r>
      <w:r>
        <w:rPr/>
        <w:t>hưởng duyên có Nhân trong</w:t>
      </w:r>
      <w:r>
        <w:rPr>
          <w:spacing w:val="-1"/>
        </w:rPr>
        <w:t> </w:t>
      </w:r>
      <w:r>
        <w:rPr/>
        <w:t>7</w:t>
      </w:r>
      <w:r>
        <w:rPr>
          <w:spacing w:val="-1"/>
        </w:rPr>
        <w:t> </w:t>
      </w:r>
      <w:r>
        <w:rPr/>
        <w:t>(câu),... có Cảnh 7,</w:t>
      </w:r>
      <w:r>
        <w:rPr>
          <w:spacing w:val="-1"/>
        </w:rPr>
        <w:t> </w:t>
      </w:r>
      <w:r>
        <w:rPr/>
        <w:t>có Trưởng</w:t>
      </w:r>
      <w:r>
        <w:rPr>
          <w:spacing w:val="-1"/>
        </w:rPr>
        <w:t> </w:t>
      </w:r>
      <w:r>
        <w:rPr/>
        <w:t>7,</w:t>
      </w:r>
      <w:r>
        <w:rPr>
          <w:spacing w:val="-1"/>
        </w:rPr>
        <w:t> </w:t>
      </w:r>
      <w:r>
        <w:rPr/>
        <w:t>có Vô</w:t>
      </w:r>
      <w:r>
        <w:rPr>
          <w:spacing w:val="-1"/>
        </w:rPr>
        <w:t> </w:t>
      </w:r>
      <w:r>
        <w:rPr/>
        <w:t>gián 7, có Liên tiếp 7, có Đồng sanh 7, có Hỗ tương 7, có Y chỉ 7, có Cận y</w:t>
      </w:r>
      <w:r>
        <w:rPr>
          <w:spacing w:val="-4"/>
        </w:rPr>
        <w:t> </w:t>
      </w:r>
      <w:r>
        <w:rPr/>
        <w:t>7, có Tiền sanh 7, có Nghiệp 7, có Thực 7, có Quyền 7, có Thiền 7, có Đạo7, có Tương ưng 7, có Bất tương ưng 7, có Hiện hữu 7, có Vô hữu 7, có Ly 7, có Bất ly 7.</w:t>
      </w:r>
    </w:p>
    <w:p>
      <w:pPr>
        <w:pStyle w:val="Heading3"/>
        <w:spacing w:line="298" w:lineRule="exact"/>
      </w:pPr>
      <w:r>
        <w:rPr>
          <w:spacing w:val="-4"/>
        </w:rPr>
        <w:t>281.</w:t>
      </w:r>
    </w:p>
    <w:p>
      <w:pPr>
        <w:pStyle w:val="BodyText"/>
        <w:spacing w:before="1"/>
        <w:ind w:right="137"/>
        <w:jc w:val="both"/>
      </w:pPr>
      <w:r>
        <w:rPr/>
        <w:t>Nghiệp duyên... Quả duyên có Nhân trong 1 (câu),... có Cảnh 1, có Trưởng 1, có Vô gián 1, có Liên tiếp 1, có Đồng sanh 1, có Hỗ tương 1, có Y chỉ 1, có Cận y</w:t>
      </w:r>
      <w:r>
        <w:rPr>
          <w:spacing w:val="-1"/>
        </w:rPr>
        <w:t> </w:t>
      </w:r>
      <w:r>
        <w:rPr/>
        <w:t>1, có Tiền sanh</w:t>
      </w:r>
      <w:r>
        <w:rPr>
          <w:spacing w:val="-3"/>
        </w:rPr>
        <w:t> </w:t>
      </w:r>
      <w:r>
        <w:rPr/>
        <w:t>1,</w:t>
      </w:r>
      <w:r>
        <w:rPr>
          <w:spacing w:val="-3"/>
        </w:rPr>
        <w:t> </w:t>
      </w:r>
      <w:r>
        <w:rPr/>
        <w:t>có</w:t>
      </w:r>
      <w:r>
        <w:rPr>
          <w:spacing w:val="-3"/>
        </w:rPr>
        <w:t> </w:t>
      </w:r>
      <w:r>
        <w:rPr/>
        <w:t>Nghiệp</w:t>
      </w:r>
      <w:r>
        <w:rPr>
          <w:spacing w:val="-3"/>
        </w:rPr>
        <w:t> </w:t>
      </w:r>
      <w:r>
        <w:rPr/>
        <w:t>1, có Thực</w:t>
      </w:r>
      <w:r>
        <w:rPr>
          <w:spacing w:val="-3"/>
        </w:rPr>
        <w:t> </w:t>
      </w:r>
      <w:r>
        <w:rPr/>
        <w:t>1,</w:t>
      </w:r>
      <w:r>
        <w:rPr>
          <w:spacing w:val="-2"/>
        </w:rPr>
        <w:t> </w:t>
      </w:r>
      <w:r>
        <w:rPr/>
        <w:t>có Quyền 1,</w:t>
      </w:r>
      <w:r>
        <w:rPr>
          <w:spacing w:val="-3"/>
        </w:rPr>
        <w:t> </w:t>
      </w:r>
      <w:r>
        <w:rPr/>
        <w:t>có</w:t>
      </w:r>
      <w:r>
        <w:rPr>
          <w:spacing w:val="-2"/>
        </w:rPr>
        <w:t> </w:t>
      </w:r>
      <w:r>
        <w:rPr/>
        <w:t>Thiền 1,</w:t>
      </w:r>
      <w:r>
        <w:rPr>
          <w:spacing w:val="-2"/>
        </w:rPr>
        <w:t> </w:t>
      </w:r>
      <w:r>
        <w:rPr/>
        <w:t>có Đạo</w:t>
      </w:r>
      <w:r>
        <w:rPr>
          <w:spacing w:val="-3"/>
        </w:rPr>
        <w:t> </w:t>
      </w:r>
      <w:r>
        <w:rPr/>
        <w:t>1, có Tương</w:t>
      </w:r>
      <w:r>
        <w:rPr>
          <w:spacing w:val="-3"/>
        </w:rPr>
        <w:t> </w:t>
      </w:r>
      <w:r>
        <w:rPr/>
        <w:t>ưng</w:t>
      </w:r>
      <w:r>
        <w:rPr>
          <w:spacing w:val="-1"/>
        </w:rPr>
        <w:t> </w:t>
      </w:r>
      <w:r>
        <w:rPr/>
        <w:t>1,</w:t>
      </w:r>
      <w:r>
        <w:rPr>
          <w:spacing w:val="-3"/>
        </w:rPr>
        <w:t> </w:t>
      </w:r>
      <w:r>
        <w:rPr/>
        <w:t>có Bất tương ưng 1, có Hiện hữu 1, có Vô hữu 1, có Ly 1, có Bất ly 1.</w:t>
      </w:r>
    </w:p>
    <w:p>
      <w:pPr>
        <w:pStyle w:val="Heading3"/>
        <w:spacing w:line="240" w:lineRule="auto"/>
      </w:pPr>
      <w:r>
        <w:rPr>
          <w:spacing w:val="-4"/>
        </w:rPr>
        <w:t>282.</w:t>
      </w:r>
    </w:p>
    <w:p>
      <w:pPr>
        <w:pStyle w:val="BodyText"/>
        <w:spacing w:before="1"/>
        <w:ind w:right="141"/>
        <w:jc w:val="both"/>
      </w:pPr>
      <w:r>
        <w:rPr/>
        <w:t>Thực duyên... Quyền duyên, Thiền duyên, Đạo duyên, Tương ưng duyên, Bất tương ưng duyên, Hiện hữu duyên, Vô hữu duyên, Ly duyên... Bất ly duyên có Nhân trong</w:t>
      </w:r>
      <w:r>
        <w:rPr>
          <w:spacing w:val="40"/>
        </w:rPr>
        <w:t> </w:t>
      </w:r>
      <w:r>
        <w:rPr/>
        <w:t>17 (câu),... có Cảnh 7, có Ly 7.</w:t>
      </w:r>
    </w:p>
    <w:p>
      <w:pPr>
        <w:spacing w:line="297" w:lineRule="exact" w:before="0"/>
        <w:ind w:left="3538" w:right="0" w:firstLine="0"/>
        <w:jc w:val="both"/>
        <w:rPr>
          <w:i/>
          <w:sz w:val="26"/>
        </w:rPr>
      </w:pPr>
      <w:r>
        <w:rPr>
          <w:i/>
          <w:sz w:val="26"/>
        </w:rPr>
        <w:t>Dứt</w:t>
      </w:r>
      <w:r>
        <w:rPr>
          <w:i/>
          <w:spacing w:val="-6"/>
          <w:sz w:val="26"/>
        </w:rPr>
        <w:t> </w:t>
      </w:r>
      <w:r>
        <w:rPr>
          <w:i/>
          <w:sz w:val="26"/>
        </w:rPr>
        <w:t>phần</w:t>
      </w:r>
      <w:r>
        <w:rPr>
          <w:i/>
          <w:spacing w:val="-5"/>
          <w:sz w:val="26"/>
        </w:rPr>
        <w:t> </w:t>
      </w:r>
      <w:r>
        <w:rPr>
          <w:i/>
          <w:sz w:val="26"/>
        </w:rPr>
        <w:t>ỷ</w:t>
      </w:r>
      <w:r>
        <w:rPr>
          <w:i/>
          <w:spacing w:val="-2"/>
          <w:sz w:val="26"/>
        </w:rPr>
        <w:t> </w:t>
      </w:r>
      <w:r>
        <w:rPr>
          <w:i/>
          <w:sz w:val="26"/>
        </w:rPr>
        <w:t>trượng</w:t>
      </w:r>
      <w:r>
        <w:rPr>
          <w:i/>
          <w:spacing w:val="-5"/>
          <w:sz w:val="26"/>
        </w:rPr>
        <w:t> </w:t>
      </w:r>
      <w:r>
        <w:rPr>
          <w:i/>
          <w:sz w:val="26"/>
        </w:rPr>
        <w:t>thuận</w:t>
      </w:r>
      <w:r>
        <w:rPr>
          <w:i/>
          <w:spacing w:val="-5"/>
          <w:sz w:val="26"/>
        </w:rPr>
        <w:t> </w:t>
      </w:r>
      <w:r>
        <w:rPr>
          <w:i/>
          <w:spacing w:val="-4"/>
          <w:sz w:val="26"/>
        </w:rPr>
        <w:t>tùng</w:t>
      </w:r>
    </w:p>
    <w:p>
      <w:pPr>
        <w:pStyle w:val="Heading3"/>
        <w:spacing w:line="240" w:lineRule="auto" w:before="1"/>
      </w:pPr>
      <w:r>
        <w:rPr>
          <w:spacing w:val="-4"/>
        </w:rPr>
        <w:t>283.</w:t>
      </w:r>
    </w:p>
    <w:p>
      <w:pPr>
        <w:pStyle w:val="ListParagraph"/>
        <w:numPr>
          <w:ilvl w:val="0"/>
          <w:numId w:val="51"/>
        </w:numPr>
        <w:tabs>
          <w:tab w:pos="850" w:val="left" w:leader="none"/>
        </w:tabs>
        <w:spacing w:line="240" w:lineRule="auto" w:before="0" w:after="0"/>
        <w:ind w:left="850" w:right="139" w:hanging="284"/>
        <w:jc w:val="both"/>
        <w:rPr>
          <w:sz w:val="26"/>
        </w:rPr>
      </w:pPr>
      <w:r>
        <w:rPr>
          <w:sz w:val="26"/>
        </w:rPr>
        <w:t>Pháp bất thiện nhờ cậy pháp bất thiện sanh ra do phi Nhân duyên: Si đồng sanh hoài nghi đồng sanh phóng dật nhờ cậy </w:t>
      </w:r>
      <w:r>
        <w:rPr>
          <w:i/>
          <w:sz w:val="26"/>
        </w:rPr>
        <w:t>(paccayā) </w:t>
      </w:r>
      <w:r>
        <w:rPr>
          <w:sz w:val="26"/>
        </w:rPr>
        <w:t>uẩn đồng sanh hoài nghi, đồng sanh phóng dật.</w:t>
      </w:r>
    </w:p>
    <w:p>
      <w:pPr>
        <w:pStyle w:val="ListParagraph"/>
        <w:numPr>
          <w:ilvl w:val="0"/>
          <w:numId w:val="51"/>
        </w:numPr>
        <w:tabs>
          <w:tab w:pos="850" w:val="left" w:leader="none"/>
        </w:tabs>
        <w:spacing w:line="240" w:lineRule="auto" w:before="0" w:after="0"/>
        <w:ind w:left="850" w:right="135" w:hanging="284"/>
        <w:jc w:val="both"/>
        <w:rPr>
          <w:sz w:val="26"/>
        </w:rPr>
      </w:pPr>
      <w:r>
        <w:rPr>
          <w:sz w:val="26"/>
        </w:rPr>
        <w:t>Pháp vô ký nhờ cậy pháp vô ký sanh ra do phi Nhân duyên: 3 uẩn và sắc nương tâm sanh</w:t>
      </w:r>
      <w:r>
        <w:rPr>
          <w:spacing w:val="-2"/>
          <w:sz w:val="26"/>
        </w:rPr>
        <w:t> </w:t>
      </w:r>
      <w:r>
        <w:rPr>
          <w:sz w:val="26"/>
        </w:rPr>
        <w:t>nhờ</w:t>
      </w:r>
      <w:r>
        <w:rPr>
          <w:spacing w:val="-2"/>
          <w:sz w:val="26"/>
        </w:rPr>
        <w:t> </w:t>
      </w:r>
      <w:r>
        <w:rPr>
          <w:sz w:val="26"/>
        </w:rPr>
        <w:t>cậy</w:t>
      </w:r>
      <w:r>
        <w:rPr>
          <w:spacing w:val="-3"/>
          <w:sz w:val="26"/>
        </w:rPr>
        <w:t> </w:t>
      </w:r>
      <w:r>
        <w:rPr>
          <w:sz w:val="26"/>
        </w:rPr>
        <w:t>1</w:t>
      </w:r>
      <w:r>
        <w:rPr>
          <w:spacing w:val="-2"/>
          <w:sz w:val="26"/>
        </w:rPr>
        <w:t> </w:t>
      </w:r>
      <w:r>
        <w:rPr>
          <w:sz w:val="26"/>
        </w:rPr>
        <w:t>uẩn</w:t>
      </w:r>
      <w:r>
        <w:rPr>
          <w:spacing w:val="-2"/>
          <w:sz w:val="26"/>
        </w:rPr>
        <w:t> </w:t>
      </w:r>
      <w:r>
        <w:rPr>
          <w:sz w:val="26"/>
        </w:rPr>
        <w:t>vô ký</w:t>
      </w:r>
      <w:r>
        <w:rPr>
          <w:spacing w:val="-2"/>
          <w:sz w:val="26"/>
        </w:rPr>
        <w:t> </w:t>
      </w:r>
      <w:r>
        <w:rPr>
          <w:sz w:val="26"/>
        </w:rPr>
        <w:t>quả vô</w:t>
      </w:r>
      <w:r>
        <w:rPr>
          <w:spacing w:val="-2"/>
          <w:sz w:val="26"/>
        </w:rPr>
        <w:t> </w:t>
      </w:r>
      <w:r>
        <w:rPr>
          <w:sz w:val="26"/>
        </w:rPr>
        <w:t>ký</w:t>
      </w:r>
      <w:r>
        <w:rPr>
          <w:spacing w:val="-2"/>
          <w:sz w:val="26"/>
        </w:rPr>
        <w:t> </w:t>
      </w:r>
      <w:r>
        <w:rPr>
          <w:sz w:val="26"/>
        </w:rPr>
        <w:t>tố vô</w:t>
      </w:r>
      <w:r>
        <w:rPr>
          <w:spacing w:val="-2"/>
          <w:sz w:val="26"/>
        </w:rPr>
        <w:t> </w:t>
      </w:r>
      <w:r>
        <w:rPr>
          <w:sz w:val="26"/>
        </w:rPr>
        <w:t>nhân...</w:t>
      </w:r>
      <w:r>
        <w:rPr>
          <w:spacing w:val="-2"/>
          <w:sz w:val="26"/>
        </w:rPr>
        <w:t> </w:t>
      </w:r>
      <w:r>
        <w:rPr>
          <w:sz w:val="26"/>
        </w:rPr>
        <w:t>2</w:t>
      </w:r>
      <w:r>
        <w:rPr>
          <w:spacing w:val="-2"/>
          <w:sz w:val="26"/>
        </w:rPr>
        <w:t> </w:t>
      </w:r>
      <w:r>
        <w:rPr>
          <w:sz w:val="26"/>
        </w:rPr>
        <w:t>uẩn</w:t>
      </w:r>
      <w:r>
        <w:rPr>
          <w:spacing w:val="-1"/>
          <w:sz w:val="26"/>
        </w:rPr>
        <w:t> </w:t>
      </w:r>
      <w:r>
        <w:rPr>
          <w:sz w:val="26"/>
        </w:rPr>
        <w:t>và sắc nương tâm</w:t>
      </w:r>
      <w:r>
        <w:rPr>
          <w:spacing w:val="-3"/>
          <w:sz w:val="26"/>
        </w:rPr>
        <w:t> </w:t>
      </w:r>
      <w:r>
        <w:rPr>
          <w:sz w:val="26"/>
        </w:rPr>
        <w:t>sanh</w:t>
      </w:r>
      <w:r>
        <w:rPr>
          <w:spacing w:val="-2"/>
          <w:sz w:val="26"/>
        </w:rPr>
        <w:t> </w:t>
      </w:r>
      <w:r>
        <w:rPr>
          <w:sz w:val="26"/>
        </w:rPr>
        <w:t>nhờ</w:t>
      </w:r>
      <w:r>
        <w:rPr>
          <w:spacing w:val="-2"/>
          <w:sz w:val="26"/>
        </w:rPr>
        <w:t> </w:t>
      </w:r>
      <w:r>
        <w:rPr>
          <w:sz w:val="26"/>
        </w:rPr>
        <w:t>cậy 2 uẩn. Trong sát-na tục sinh vô nhân: 3 uẩn và sắc tục sinh nhờ cậy</w:t>
      </w:r>
      <w:r>
        <w:rPr>
          <w:spacing w:val="-1"/>
          <w:sz w:val="26"/>
        </w:rPr>
        <w:t> </w:t>
      </w:r>
      <w:r>
        <w:rPr>
          <w:sz w:val="26"/>
        </w:rPr>
        <w:t>1 uẩn vô ký quả, 2 uẩn và sắc tục sinh nhờ cậy 2 uẩn; vật nhờ cậy uẩn; uẩn nhờ cậy vật; 3 sắc đại sung</w:t>
      </w:r>
      <w:r>
        <w:rPr>
          <w:spacing w:val="40"/>
          <w:sz w:val="26"/>
        </w:rPr>
        <w:t> </w:t>
      </w:r>
      <w:r>
        <w:rPr>
          <w:sz w:val="26"/>
        </w:rPr>
        <w:t>nhờ cậy 1 sắc đại sung... sắc nương tâm sanh, sắc tục sinh và sắc thủ nhờ cậy sắc đại sung thuộc sắc ngoại sắc vật thực, sắc âm dương, sắc Vô tưởng... sắc tục sinh và sắc thủ nhờ cậy</w:t>
      </w:r>
      <w:r>
        <w:rPr>
          <w:spacing w:val="-1"/>
          <w:sz w:val="26"/>
        </w:rPr>
        <w:t> </w:t>
      </w:r>
      <w:r>
        <w:rPr>
          <w:sz w:val="26"/>
        </w:rPr>
        <w:t>sắc đại sung; nhãn thức nhờ cậy</w:t>
      </w:r>
      <w:r>
        <w:rPr>
          <w:spacing w:val="-1"/>
          <w:sz w:val="26"/>
        </w:rPr>
        <w:t> </w:t>
      </w:r>
      <w:r>
        <w:rPr>
          <w:sz w:val="26"/>
        </w:rPr>
        <w:t>nhãn xứ... thân thức nhờ cậy thân xứ; uẩn vô ký quả vô ký tố vô nhân nhờ cậy vật.</w:t>
      </w:r>
    </w:p>
    <w:p>
      <w:pPr>
        <w:pStyle w:val="ListParagraph"/>
        <w:numPr>
          <w:ilvl w:val="0"/>
          <w:numId w:val="51"/>
        </w:numPr>
        <w:tabs>
          <w:tab w:pos="850" w:val="left" w:leader="none"/>
        </w:tabs>
        <w:spacing w:line="240" w:lineRule="auto" w:before="0" w:after="0"/>
        <w:ind w:left="850" w:right="140" w:hanging="284"/>
        <w:jc w:val="both"/>
        <w:rPr>
          <w:sz w:val="26"/>
        </w:rPr>
      </w:pPr>
      <w:r>
        <w:rPr>
          <w:sz w:val="26"/>
        </w:rPr>
        <w:t>Pháp bất thiện nhờ cậy pháp vô ký sanh ra do phi Nhân duyên: Si đồng sanh hoài nghi đồng sanh phóng dật nhờ cậy vật.</w:t>
      </w:r>
    </w:p>
    <w:p>
      <w:pPr>
        <w:pStyle w:val="ListParagraph"/>
        <w:numPr>
          <w:ilvl w:val="0"/>
          <w:numId w:val="51"/>
        </w:numPr>
        <w:tabs>
          <w:tab w:pos="850" w:val="left" w:leader="none"/>
        </w:tabs>
        <w:spacing w:line="240" w:lineRule="auto" w:before="0" w:after="0"/>
        <w:ind w:left="850" w:right="139" w:hanging="284"/>
        <w:jc w:val="both"/>
        <w:rPr>
          <w:i/>
          <w:sz w:val="26"/>
        </w:rPr>
      </w:pPr>
      <w:r>
        <w:rPr>
          <w:sz w:val="26"/>
        </w:rPr>
        <w:t>Pháp bất thiện nhờ cậy pháp bất thiện và vô ký sanh ra do phi Nhân duyên: Si đồng sanh hoài nghi, đồng sanh phóng dật nhờ cậy </w:t>
      </w:r>
      <w:r>
        <w:rPr>
          <w:i/>
          <w:sz w:val="26"/>
        </w:rPr>
        <w:t>(paccayā) </w:t>
      </w:r>
      <w:r>
        <w:rPr>
          <w:sz w:val="26"/>
        </w:rPr>
        <w:t>uẩn đồng sanh hoài nghi đồng sanh phóng dật và vật </w:t>
      </w:r>
      <w:r>
        <w:rPr>
          <w:i/>
          <w:sz w:val="26"/>
        </w:rPr>
        <w:t>(hadayavatthu).</w:t>
      </w:r>
    </w:p>
    <w:p>
      <w:pPr>
        <w:pStyle w:val="Heading3"/>
        <w:spacing w:line="297" w:lineRule="exact"/>
      </w:pPr>
      <w:r>
        <w:rPr>
          <w:spacing w:val="-4"/>
        </w:rPr>
        <w:t>284.</w:t>
      </w:r>
    </w:p>
    <w:p>
      <w:pPr>
        <w:pStyle w:val="BodyText"/>
        <w:ind w:right="177"/>
      </w:pPr>
      <w:r>
        <w:rPr/>
        <w:t>Pháp vô ký nhờ cậy pháp thiện sanh ra do phi Cảnh duyên: Sắc nương tâm sanh nhờ</w:t>
      </w:r>
      <w:r>
        <w:rPr>
          <w:spacing w:val="80"/>
        </w:rPr>
        <w:t> </w:t>
      </w:r>
      <w:r>
        <w:rPr/>
        <w:t>cậy uẩn thiện.</w:t>
      </w:r>
    </w:p>
    <w:p>
      <w:pPr>
        <w:pStyle w:val="BodyText"/>
        <w:spacing w:before="119"/>
        <w:ind w:left="1133"/>
      </w:pPr>
      <w:r>
        <w:rPr/>
        <w:t>Nên</w:t>
      </w:r>
      <w:r>
        <w:rPr>
          <w:spacing w:val="-6"/>
        </w:rPr>
        <w:t> </w:t>
      </w:r>
      <w:r>
        <w:rPr/>
        <w:t>sắp</w:t>
      </w:r>
      <w:r>
        <w:rPr>
          <w:spacing w:val="-6"/>
        </w:rPr>
        <w:t> </w:t>
      </w:r>
      <w:r>
        <w:rPr/>
        <w:t>rộng</w:t>
      </w:r>
      <w:r>
        <w:rPr>
          <w:spacing w:val="-4"/>
        </w:rPr>
        <w:t> </w:t>
      </w:r>
      <w:r>
        <w:rPr/>
        <w:t>phi</w:t>
      </w:r>
      <w:r>
        <w:rPr>
          <w:spacing w:val="-3"/>
        </w:rPr>
        <w:t> </w:t>
      </w:r>
      <w:r>
        <w:rPr/>
        <w:t>Cảnh</w:t>
      </w:r>
      <w:r>
        <w:rPr>
          <w:spacing w:val="-4"/>
        </w:rPr>
        <w:t> </w:t>
      </w:r>
      <w:r>
        <w:rPr/>
        <w:t>duyên</w:t>
      </w:r>
      <w:r>
        <w:rPr>
          <w:spacing w:val="-4"/>
        </w:rPr>
        <w:t> </w:t>
      </w:r>
      <w:r>
        <w:rPr/>
        <w:t>như</w:t>
      </w:r>
      <w:r>
        <w:rPr>
          <w:spacing w:val="-4"/>
        </w:rPr>
        <w:t> </w:t>
      </w:r>
      <w:r>
        <w:rPr/>
        <w:t>trong</w:t>
      </w:r>
      <w:r>
        <w:rPr>
          <w:spacing w:val="-5"/>
        </w:rPr>
        <w:t> </w:t>
      </w:r>
      <w:r>
        <w:rPr/>
        <w:t>phần liên</w:t>
      </w:r>
      <w:r>
        <w:rPr>
          <w:spacing w:val="-6"/>
        </w:rPr>
        <w:t> </w:t>
      </w:r>
      <w:r>
        <w:rPr>
          <w:spacing w:val="-2"/>
        </w:rPr>
        <w:t>quan.</w:t>
      </w:r>
    </w:p>
    <w:p>
      <w:pPr>
        <w:pStyle w:val="Heading3"/>
        <w:spacing w:line="240" w:lineRule="auto" w:before="1"/>
      </w:pPr>
      <w:r>
        <w:rPr>
          <w:spacing w:val="-4"/>
        </w:rPr>
        <w:t>285.</w:t>
      </w:r>
    </w:p>
    <w:p>
      <w:pPr>
        <w:pStyle w:val="ListParagraph"/>
        <w:numPr>
          <w:ilvl w:val="0"/>
          <w:numId w:val="52"/>
        </w:numPr>
        <w:tabs>
          <w:tab w:pos="850" w:val="left" w:leader="none"/>
        </w:tabs>
        <w:spacing w:line="240" w:lineRule="auto" w:before="1" w:after="0"/>
        <w:ind w:left="850" w:right="135" w:hanging="284"/>
        <w:jc w:val="both"/>
        <w:rPr>
          <w:sz w:val="26"/>
        </w:rPr>
      </w:pPr>
      <w:r>
        <w:rPr>
          <w:sz w:val="26"/>
        </w:rPr>
        <w:t>Pháp thiện nhờ cậy pháp thiện sanh ra do phi Trưởng duyên: 3 uẩn nhờ 1 uẩn thiện. 3 nhờ pháp bất thiện... trong khi tục sinh... nhờ pháp vô ký. Nên sắp pháp vô ký ra đầy đủ... Trợ 1 đại sung thuộc sắc ngoại, sắc vật thực, sắc âm dương, sắc Vô tưởng, nhãn thức nhờ cậy nhãn xứ... thân thức nhờ cậy thân xứ. Các uẩn vô ký quả vô ký tố nhờ</w:t>
      </w:r>
      <w:r>
        <w:rPr>
          <w:spacing w:val="40"/>
          <w:sz w:val="26"/>
        </w:rPr>
        <w:t> </w:t>
      </w:r>
      <w:r>
        <w:rPr>
          <w:sz w:val="26"/>
        </w:rPr>
        <w:t>cậy vật (sắc nương trái tim).</w:t>
      </w:r>
    </w:p>
    <w:p>
      <w:pPr>
        <w:pStyle w:val="ListParagraph"/>
        <w:spacing w:after="0" w:line="240" w:lineRule="auto"/>
        <w:jc w:val="both"/>
        <w:rPr>
          <w:sz w:val="26"/>
        </w:rPr>
        <w:sectPr>
          <w:pgSz w:w="11630" w:h="16450"/>
          <w:pgMar w:header="811" w:footer="0" w:top="1160" w:bottom="280" w:left="708" w:right="850"/>
        </w:sectPr>
      </w:pPr>
    </w:p>
    <w:p>
      <w:pPr>
        <w:pStyle w:val="ListParagraph"/>
        <w:numPr>
          <w:ilvl w:val="0"/>
          <w:numId w:val="52"/>
        </w:numPr>
        <w:tabs>
          <w:tab w:pos="850" w:val="left" w:leader="none"/>
        </w:tabs>
        <w:spacing w:line="240" w:lineRule="auto" w:before="233" w:after="0"/>
        <w:ind w:left="850" w:right="135" w:hanging="284"/>
        <w:jc w:val="left"/>
        <w:rPr>
          <w:sz w:val="26"/>
        </w:rPr>
      </w:pPr>
      <w:r>
        <w:rPr>
          <w:sz w:val="26"/>
        </w:rPr>
        <w:t>Pháp thiện</w:t>
      </w:r>
      <w:r>
        <w:rPr>
          <w:spacing w:val="19"/>
          <w:sz w:val="26"/>
        </w:rPr>
        <w:t> </w:t>
      </w:r>
      <w:r>
        <w:rPr>
          <w:sz w:val="26"/>
        </w:rPr>
        <w:t>nhờ cậy pháp vô ký sanh ra do phi Trưởng duyên: Các</w:t>
      </w:r>
      <w:r>
        <w:rPr>
          <w:spacing w:val="19"/>
          <w:sz w:val="26"/>
        </w:rPr>
        <w:t> </w:t>
      </w:r>
      <w:r>
        <w:rPr>
          <w:sz w:val="26"/>
        </w:rPr>
        <w:t>uẩn thiện nhờ cậy</w:t>
      </w:r>
      <w:r>
        <w:rPr>
          <w:spacing w:val="80"/>
          <w:sz w:val="26"/>
        </w:rPr>
        <w:t> </w:t>
      </w:r>
      <w:r>
        <w:rPr>
          <w:sz w:val="26"/>
        </w:rPr>
        <w:t>vật... Nên sắp rộng như Đồng sanh duyên phần thuận tùng.</w:t>
      </w:r>
    </w:p>
    <w:p>
      <w:pPr>
        <w:pStyle w:val="Heading3"/>
      </w:pPr>
      <w:r>
        <w:rPr>
          <w:spacing w:val="-4"/>
        </w:rPr>
        <w:t>286.</w:t>
      </w:r>
    </w:p>
    <w:p>
      <w:pPr>
        <w:pStyle w:val="BodyText"/>
        <w:spacing w:before="1"/>
      </w:pPr>
      <w:r>
        <w:rPr/>
        <w:t>Pháp</w:t>
      </w:r>
      <w:r>
        <w:rPr>
          <w:spacing w:val="19"/>
        </w:rPr>
        <w:t> </w:t>
      </w:r>
      <w:r>
        <w:rPr/>
        <w:t>vô</w:t>
      </w:r>
      <w:r>
        <w:rPr>
          <w:spacing w:val="21"/>
        </w:rPr>
        <w:t> </w:t>
      </w:r>
      <w:r>
        <w:rPr/>
        <w:t>ký</w:t>
      </w:r>
      <w:r>
        <w:rPr>
          <w:spacing w:val="22"/>
        </w:rPr>
        <w:t> </w:t>
      </w:r>
      <w:r>
        <w:rPr/>
        <w:t>nhờ</w:t>
      </w:r>
      <w:r>
        <w:rPr>
          <w:spacing w:val="21"/>
        </w:rPr>
        <w:t> </w:t>
      </w:r>
      <w:r>
        <w:rPr/>
        <w:t>cậy pháp</w:t>
      </w:r>
      <w:r>
        <w:rPr>
          <w:spacing w:val="20"/>
        </w:rPr>
        <w:t> </w:t>
      </w:r>
      <w:r>
        <w:rPr/>
        <w:t>thiện</w:t>
      </w:r>
      <w:r>
        <w:rPr>
          <w:spacing w:val="21"/>
        </w:rPr>
        <w:t> </w:t>
      </w:r>
      <w:r>
        <w:rPr/>
        <w:t>sanh</w:t>
      </w:r>
      <w:r>
        <w:rPr>
          <w:spacing w:val="21"/>
        </w:rPr>
        <w:t> </w:t>
      </w:r>
      <w:r>
        <w:rPr/>
        <w:t>ra</w:t>
      </w:r>
      <w:r>
        <w:rPr>
          <w:spacing w:val="19"/>
        </w:rPr>
        <w:t> </w:t>
      </w:r>
      <w:r>
        <w:rPr/>
        <w:t>do</w:t>
      </w:r>
      <w:r>
        <w:rPr>
          <w:spacing w:val="20"/>
        </w:rPr>
        <w:t> </w:t>
      </w:r>
      <w:r>
        <w:rPr/>
        <w:t>phi</w:t>
      </w:r>
      <w:r>
        <w:rPr>
          <w:spacing w:val="20"/>
        </w:rPr>
        <w:t> </w:t>
      </w:r>
      <w:r>
        <w:rPr/>
        <w:t>Vô</w:t>
      </w:r>
      <w:r>
        <w:rPr>
          <w:spacing w:val="21"/>
        </w:rPr>
        <w:t> </w:t>
      </w:r>
      <w:r>
        <w:rPr/>
        <w:t>gián</w:t>
      </w:r>
      <w:r>
        <w:rPr>
          <w:spacing w:val="19"/>
        </w:rPr>
        <w:t> </w:t>
      </w:r>
      <w:r>
        <w:rPr/>
        <w:t>duyên...</w:t>
      </w:r>
      <w:r>
        <w:rPr>
          <w:spacing w:val="21"/>
        </w:rPr>
        <w:t> </w:t>
      </w:r>
      <w:r>
        <w:rPr/>
        <w:t>phi</w:t>
      </w:r>
      <w:r>
        <w:rPr>
          <w:spacing w:val="19"/>
        </w:rPr>
        <w:t> </w:t>
      </w:r>
      <w:r>
        <w:rPr/>
        <w:t>Liên</w:t>
      </w:r>
      <w:r>
        <w:rPr>
          <w:spacing w:val="19"/>
        </w:rPr>
        <w:t> </w:t>
      </w:r>
      <w:r>
        <w:rPr/>
        <w:t>tiếp</w:t>
      </w:r>
      <w:r>
        <w:rPr>
          <w:spacing w:val="19"/>
        </w:rPr>
        <w:t> </w:t>
      </w:r>
      <w:r>
        <w:rPr/>
        <w:t>duyên, phi Hỗ tương duyên, phi Cận y duyên, phi Tiền sanh duyên.</w:t>
      </w:r>
    </w:p>
    <w:p>
      <w:pPr>
        <w:spacing w:before="119"/>
        <w:ind w:left="1133" w:right="0" w:firstLine="0"/>
        <w:jc w:val="left"/>
        <w:rPr>
          <w:i/>
          <w:sz w:val="26"/>
        </w:rPr>
      </w:pPr>
      <w:r>
        <w:rPr>
          <w:sz w:val="26"/>
        </w:rPr>
        <w:t>Nên</w:t>
      </w:r>
      <w:r>
        <w:rPr>
          <w:spacing w:val="-6"/>
          <w:sz w:val="26"/>
        </w:rPr>
        <w:t> </w:t>
      </w:r>
      <w:r>
        <w:rPr>
          <w:sz w:val="26"/>
        </w:rPr>
        <w:t>sắp</w:t>
      </w:r>
      <w:r>
        <w:rPr>
          <w:spacing w:val="-5"/>
          <w:sz w:val="26"/>
        </w:rPr>
        <w:t> </w:t>
      </w:r>
      <w:r>
        <w:rPr>
          <w:sz w:val="26"/>
        </w:rPr>
        <w:t>rộng</w:t>
      </w:r>
      <w:r>
        <w:rPr>
          <w:spacing w:val="-4"/>
          <w:sz w:val="26"/>
        </w:rPr>
        <w:t> </w:t>
      </w:r>
      <w:r>
        <w:rPr>
          <w:sz w:val="26"/>
        </w:rPr>
        <w:t>như</w:t>
      </w:r>
      <w:r>
        <w:rPr>
          <w:spacing w:val="-4"/>
          <w:sz w:val="26"/>
        </w:rPr>
        <w:t> </w:t>
      </w:r>
      <w:r>
        <w:rPr>
          <w:sz w:val="26"/>
        </w:rPr>
        <w:t>trong</w:t>
      </w:r>
      <w:r>
        <w:rPr>
          <w:spacing w:val="-3"/>
          <w:sz w:val="26"/>
        </w:rPr>
        <w:t> </w:t>
      </w:r>
      <w:r>
        <w:rPr>
          <w:sz w:val="26"/>
        </w:rPr>
        <w:t>phần</w:t>
      </w:r>
      <w:r>
        <w:rPr>
          <w:spacing w:val="-5"/>
          <w:sz w:val="26"/>
        </w:rPr>
        <w:t> </w:t>
      </w:r>
      <w:r>
        <w:rPr>
          <w:sz w:val="26"/>
        </w:rPr>
        <w:t>liên</w:t>
      </w:r>
      <w:r>
        <w:rPr>
          <w:spacing w:val="-3"/>
          <w:sz w:val="26"/>
        </w:rPr>
        <w:t> </w:t>
      </w:r>
      <w:r>
        <w:rPr>
          <w:sz w:val="26"/>
        </w:rPr>
        <w:t>quan</w:t>
      </w:r>
      <w:r>
        <w:rPr>
          <w:spacing w:val="-3"/>
          <w:sz w:val="26"/>
        </w:rPr>
        <w:t> </w:t>
      </w:r>
      <w:r>
        <w:rPr>
          <w:i/>
          <w:spacing w:val="-2"/>
          <w:sz w:val="26"/>
        </w:rPr>
        <w:t>(paṭiccavāra).</w:t>
      </w:r>
    </w:p>
    <w:p>
      <w:pPr>
        <w:pStyle w:val="Heading3"/>
        <w:spacing w:line="298" w:lineRule="exact" w:before="1"/>
      </w:pPr>
      <w:r>
        <w:rPr>
          <w:spacing w:val="-4"/>
        </w:rPr>
        <w:t>287.</w:t>
      </w:r>
    </w:p>
    <w:p>
      <w:pPr>
        <w:pStyle w:val="BodyText"/>
        <w:spacing w:line="298" w:lineRule="exact"/>
      </w:pPr>
      <w:r>
        <w:rPr/>
        <w:t>Pháp</w:t>
      </w:r>
      <w:r>
        <w:rPr>
          <w:spacing w:val="-6"/>
        </w:rPr>
        <w:t> </w:t>
      </w:r>
      <w:r>
        <w:rPr/>
        <w:t>thiện</w:t>
      </w:r>
      <w:r>
        <w:rPr>
          <w:spacing w:val="-2"/>
        </w:rPr>
        <w:t> </w:t>
      </w:r>
      <w:r>
        <w:rPr/>
        <w:t>nhờ</w:t>
      </w:r>
      <w:r>
        <w:rPr>
          <w:spacing w:val="-5"/>
        </w:rPr>
        <w:t> </w:t>
      </w:r>
      <w:r>
        <w:rPr/>
        <w:t>cậy</w:t>
      </w:r>
      <w:r>
        <w:rPr>
          <w:spacing w:val="-7"/>
        </w:rPr>
        <w:t> </w:t>
      </w:r>
      <w:r>
        <w:rPr/>
        <w:t>pháp</w:t>
      </w:r>
      <w:r>
        <w:rPr>
          <w:spacing w:val="-5"/>
        </w:rPr>
        <w:t> </w:t>
      </w:r>
      <w:r>
        <w:rPr/>
        <w:t>thiện</w:t>
      </w:r>
      <w:r>
        <w:rPr>
          <w:spacing w:val="-4"/>
        </w:rPr>
        <w:t> </w:t>
      </w:r>
      <w:r>
        <w:rPr/>
        <w:t>sanh</w:t>
      </w:r>
      <w:r>
        <w:rPr>
          <w:spacing w:val="-5"/>
        </w:rPr>
        <w:t> </w:t>
      </w:r>
      <w:r>
        <w:rPr/>
        <w:t>ra</w:t>
      </w:r>
      <w:r>
        <w:rPr>
          <w:spacing w:val="-5"/>
        </w:rPr>
        <w:t> </w:t>
      </w:r>
      <w:r>
        <w:rPr/>
        <w:t>do</w:t>
      </w:r>
      <w:r>
        <w:rPr>
          <w:spacing w:val="-5"/>
        </w:rPr>
        <w:t> </w:t>
      </w:r>
      <w:r>
        <w:rPr/>
        <w:t>phi</w:t>
      </w:r>
      <w:r>
        <w:rPr>
          <w:spacing w:val="-2"/>
        </w:rPr>
        <w:t> </w:t>
      </w:r>
      <w:r>
        <w:rPr/>
        <w:t>Hậu</w:t>
      </w:r>
      <w:r>
        <w:rPr>
          <w:spacing w:val="-5"/>
        </w:rPr>
        <w:t> </w:t>
      </w:r>
      <w:r>
        <w:rPr/>
        <w:t>sanh</w:t>
      </w:r>
      <w:r>
        <w:rPr>
          <w:spacing w:val="-5"/>
        </w:rPr>
        <w:t> </w:t>
      </w:r>
      <w:r>
        <w:rPr/>
        <w:t>duyên...</w:t>
      </w:r>
      <w:r>
        <w:rPr>
          <w:spacing w:val="-2"/>
        </w:rPr>
        <w:t> </w:t>
      </w:r>
      <w:r>
        <w:rPr/>
        <w:t>phi</w:t>
      </w:r>
      <w:r>
        <w:rPr>
          <w:spacing w:val="-2"/>
        </w:rPr>
        <w:t> </w:t>
      </w:r>
      <w:r>
        <w:rPr/>
        <w:t>Cố</w:t>
      </w:r>
      <w:r>
        <w:rPr>
          <w:spacing w:val="-6"/>
        </w:rPr>
        <w:t> </w:t>
      </w:r>
      <w:r>
        <w:rPr/>
        <w:t>hưởng</w:t>
      </w:r>
      <w:r>
        <w:rPr>
          <w:spacing w:val="-4"/>
        </w:rPr>
        <w:t> </w:t>
      </w:r>
      <w:r>
        <w:rPr>
          <w:spacing w:val="-2"/>
        </w:rPr>
        <w:t>duyên.</w:t>
      </w:r>
    </w:p>
    <w:p>
      <w:pPr>
        <w:pStyle w:val="BodyText"/>
        <w:spacing w:before="1"/>
        <w:ind w:right="174" w:firstLine="285"/>
      </w:pPr>
      <w:r>
        <w:rPr/>
        <w:t>... nhãn thức nhờ cậy</w:t>
      </w:r>
      <w:r>
        <w:rPr>
          <w:spacing w:val="-1"/>
        </w:rPr>
        <w:t> </w:t>
      </w:r>
      <w:r>
        <w:rPr/>
        <w:t>nhãn xứ... phi Hậu sanh duyên và phi Cố hưởng duyên đầy</w:t>
      </w:r>
      <w:r>
        <w:rPr>
          <w:spacing w:val="-1"/>
        </w:rPr>
        <w:t> </w:t>
      </w:r>
      <w:r>
        <w:rPr/>
        <w:t>đủ 17 (câu).</w:t>
      </w:r>
    </w:p>
    <w:p>
      <w:pPr>
        <w:pStyle w:val="BodyText"/>
        <w:spacing w:before="120"/>
        <w:ind w:left="1135"/>
      </w:pPr>
      <w:r>
        <w:rPr/>
        <w:t>Nên</w:t>
      </w:r>
      <w:r>
        <w:rPr>
          <w:spacing w:val="-5"/>
        </w:rPr>
        <w:t> </w:t>
      </w:r>
      <w:r>
        <w:rPr/>
        <w:t>phân</w:t>
      </w:r>
      <w:r>
        <w:rPr>
          <w:spacing w:val="-5"/>
        </w:rPr>
        <w:t> </w:t>
      </w:r>
      <w:r>
        <w:rPr/>
        <w:t>rộng</w:t>
      </w:r>
      <w:r>
        <w:rPr>
          <w:spacing w:val="-5"/>
        </w:rPr>
        <w:t> </w:t>
      </w:r>
      <w:r>
        <w:rPr/>
        <w:t>như</w:t>
      </w:r>
      <w:r>
        <w:rPr>
          <w:spacing w:val="-3"/>
        </w:rPr>
        <w:t> </w:t>
      </w:r>
      <w:r>
        <w:rPr/>
        <w:t>Đồng</w:t>
      </w:r>
      <w:r>
        <w:rPr>
          <w:spacing w:val="-5"/>
        </w:rPr>
        <w:t> </w:t>
      </w:r>
      <w:r>
        <w:rPr/>
        <w:t>sanh</w:t>
      </w:r>
      <w:r>
        <w:rPr>
          <w:spacing w:val="-4"/>
        </w:rPr>
        <w:t> </w:t>
      </w:r>
      <w:r>
        <w:rPr/>
        <w:t>duyên</w:t>
      </w:r>
      <w:r>
        <w:rPr>
          <w:spacing w:val="-4"/>
        </w:rPr>
        <w:t> </w:t>
      </w:r>
      <w:r>
        <w:rPr/>
        <w:t>phần</w:t>
      </w:r>
      <w:r>
        <w:rPr>
          <w:spacing w:val="-5"/>
        </w:rPr>
        <w:t> </w:t>
      </w:r>
      <w:r>
        <w:rPr/>
        <w:t>thuận</w:t>
      </w:r>
      <w:r>
        <w:rPr>
          <w:spacing w:val="-5"/>
        </w:rPr>
        <w:t> </w:t>
      </w:r>
      <w:r>
        <w:rPr>
          <w:spacing w:val="-2"/>
        </w:rPr>
        <w:t>tùng.</w:t>
      </w:r>
    </w:p>
    <w:p>
      <w:pPr>
        <w:pStyle w:val="Heading3"/>
        <w:spacing w:line="240" w:lineRule="auto" w:before="2"/>
      </w:pPr>
      <w:r>
        <w:rPr>
          <w:spacing w:val="-4"/>
        </w:rPr>
        <w:t>288.</w:t>
      </w:r>
    </w:p>
    <w:p>
      <w:pPr>
        <w:pStyle w:val="ListParagraph"/>
        <w:numPr>
          <w:ilvl w:val="0"/>
          <w:numId w:val="53"/>
        </w:numPr>
        <w:tabs>
          <w:tab w:pos="850" w:val="left" w:leader="none"/>
        </w:tabs>
        <w:spacing w:line="240" w:lineRule="auto" w:before="0" w:after="0"/>
        <w:ind w:left="850" w:right="135" w:hanging="284"/>
        <w:jc w:val="both"/>
        <w:rPr>
          <w:sz w:val="26"/>
        </w:rPr>
      </w:pPr>
      <w:r>
        <w:rPr>
          <w:sz w:val="26"/>
        </w:rPr>
        <w:t>Pháp</w:t>
      </w:r>
      <w:r>
        <w:rPr>
          <w:spacing w:val="-1"/>
          <w:sz w:val="26"/>
        </w:rPr>
        <w:t> </w:t>
      </w:r>
      <w:r>
        <w:rPr>
          <w:sz w:val="26"/>
        </w:rPr>
        <w:t>thiện</w:t>
      </w:r>
      <w:r>
        <w:rPr>
          <w:spacing w:val="-1"/>
          <w:sz w:val="26"/>
        </w:rPr>
        <w:t> </w:t>
      </w:r>
      <w:r>
        <w:rPr>
          <w:sz w:val="26"/>
        </w:rPr>
        <w:t>nhờ</w:t>
      </w:r>
      <w:r>
        <w:rPr>
          <w:spacing w:val="-2"/>
          <w:sz w:val="26"/>
        </w:rPr>
        <w:t> </w:t>
      </w:r>
      <w:r>
        <w:rPr>
          <w:sz w:val="26"/>
        </w:rPr>
        <w:t>cậy</w:t>
      </w:r>
      <w:r>
        <w:rPr>
          <w:spacing w:val="-5"/>
          <w:sz w:val="26"/>
        </w:rPr>
        <w:t> </w:t>
      </w:r>
      <w:r>
        <w:rPr>
          <w:sz w:val="26"/>
        </w:rPr>
        <w:t>pháp thiện</w:t>
      </w:r>
      <w:r>
        <w:rPr>
          <w:spacing w:val="-1"/>
          <w:sz w:val="26"/>
        </w:rPr>
        <w:t> </w:t>
      </w:r>
      <w:r>
        <w:rPr>
          <w:sz w:val="26"/>
        </w:rPr>
        <w:t>sanh</w:t>
      </w:r>
      <w:r>
        <w:rPr>
          <w:spacing w:val="-1"/>
          <w:sz w:val="26"/>
        </w:rPr>
        <w:t> </w:t>
      </w:r>
      <w:r>
        <w:rPr>
          <w:sz w:val="26"/>
        </w:rPr>
        <w:t>ra</w:t>
      </w:r>
      <w:r>
        <w:rPr>
          <w:spacing w:val="-1"/>
          <w:sz w:val="26"/>
        </w:rPr>
        <w:t> </w:t>
      </w:r>
      <w:r>
        <w:rPr>
          <w:sz w:val="26"/>
        </w:rPr>
        <w:t>do</w:t>
      </w:r>
      <w:r>
        <w:rPr>
          <w:spacing w:val="-1"/>
          <w:sz w:val="26"/>
        </w:rPr>
        <w:t> </w:t>
      </w:r>
      <w:r>
        <w:rPr>
          <w:sz w:val="26"/>
        </w:rPr>
        <w:t>phi</w:t>
      </w:r>
      <w:r>
        <w:rPr>
          <w:spacing w:val="-1"/>
          <w:sz w:val="26"/>
        </w:rPr>
        <w:t> </w:t>
      </w:r>
      <w:r>
        <w:rPr>
          <w:sz w:val="26"/>
        </w:rPr>
        <w:t>Nghiệp</w:t>
      </w:r>
      <w:r>
        <w:rPr>
          <w:spacing w:val="-1"/>
          <w:sz w:val="26"/>
        </w:rPr>
        <w:t> </w:t>
      </w:r>
      <w:r>
        <w:rPr>
          <w:sz w:val="26"/>
        </w:rPr>
        <w:t>duyên:</w:t>
      </w:r>
      <w:r>
        <w:rPr>
          <w:spacing w:val="-2"/>
          <w:sz w:val="26"/>
        </w:rPr>
        <w:t> </w:t>
      </w:r>
      <w:r>
        <w:rPr>
          <w:sz w:val="26"/>
        </w:rPr>
        <w:t>Tư </w:t>
      </w:r>
      <w:r>
        <w:rPr>
          <w:i/>
          <w:sz w:val="26"/>
        </w:rPr>
        <w:t>(cetanā)</w:t>
      </w:r>
      <w:r>
        <w:rPr>
          <w:i/>
          <w:spacing w:val="-2"/>
          <w:sz w:val="26"/>
        </w:rPr>
        <w:t> </w:t>
      </w:r>
      <w:r>
        <w:rPr>
          <w:sz w:val="26"/>
        </w:rPr>
        <w:t>thiện</w:t>
      </w:r>
      <w:r>
        <w:rPr>
          <w:spacing w:val="-1"/>
          <w:sz w:val="26"/>
        </w:rPr>
        <w:t> </w:t>
      </w:r>
      <w:r>
        <w:rPr>
          <w:sz w:val="26"/>
        </w:rPr>
        <w:t>nhờ</w:t>
      </w:r>
      <w:r>
        <w:rPr>
          <w:spacing w:val="-2"/>
          <w:sz w:val="26"/>
        </w:rPr>
        <w:t> </w:t>
      </w:r>
      <w:r>
        <w:rPr>
          <w:sz w:val="26"/>
        </w:rPr>
        <w:t>cậy uẩn thiện.</w:t>
      </w:r>
    </w:p>
    <w:p>
      <w:pPr>
        <w:pStyle w:val="ListParagraph"/>
        <w:numPr>
          <w:ilvl w:val="0"/>
          <w:numId w:val="53"/>
        </w:numPr>
        <w:tabs>
          <w:tab w:pos="850" w:val="left" w:leader="none"/>
        </w:tabs>
        <w:spacing w:line="237" w:lineRule="auto" w:before="1" w:after="0"/>
        <w:ind w:left="850" w:right="139" w:hanging="284"/>
        <w:jc w:val="both"/>
        <w:rPr>
          <w:sz w:val="26"/>
        </w:rPr>
      </w:pPr>
      <w:r>
        <w:rPr>
          <w:sz w:val="26"/>
        </w:rPr>
        <w:t>Pháp bất thiện nhờ cậy pháp bất thiện sanh ra do phi Nghiệp duyên: Tư </w:t>
      </w:r>
      <w:r>
        <w:rPr>
          <w:i/>
          <w:sz w:val="26"/>
        </w:rPr>
        <w:t>(cetanā) </w:t>
      </w:r>
      <w:r>
        <w:rPr>
          <w:sz w:val="26"/>
        </w:rPr>
        <w:t>bất thiện nhờ cậy uẩn bất thiện.</w:t>
      </w:r>
    </w:p>
    <w:p>
      <w:pPr>
        <w:pStyle w:val="ListParagraph"/>
        <w:numPr>
          <w:ilvl w:val="0"/>
          <w:numId w:val="53"/>
        </w:numPr>
        <w:tabs>
          <w:tab w:pos="850" w:val="left" w:leader="none"/>
        </w:tabs>
        <w:spacing w:line="240" w:lineRule="auto" w:before="3" w:after="0"/>
        <w:ind w:left="850" w:right="137" w:hanging="284"/>
        <w:jc w:val="both"/>
        <w:rPr>
          <w:sz w:val="26"/>
        </w:rPr>
      </w:pPr>
      <w:r>
        <w:rPr>
          <w:sz w:val="26"/>
        </w:rPr>
        <w:t>Pháp vô ký nhờ cậy pháp vô ký sanh ra do phi Nghiệp duyên: Tư </w:t>
      </w:r>
      <w:r>
        <w:rPr>
          <w:i/>
          <w:sz w:val="26"/>
        </w:rPr>
        <w:t>(cetanā) </w:t>
      </w:r>
      <w:r>
        <w:rPr>
          <w:sz w:val="26"/>
        </w:rPr>
        <w:t>vô ký tố</w:t>
      </w:r>
      <w:r>
        <w:rPr>
          <w:spacing w:val="40"/>
          <w:sz w:val="26"/>
        </w:rPr>
        <w:t> </w:t>
      </w:r>
      <w:r>
        <w:rPr>
          <w:sz w:val="26"/>
        </w:rPr>
        <w:t>nhờ cậy uẩn vô ký tố... nhờ cậy 1 đại sung thuộc sắc ngoại, sắc vật thực, sắc âm dương...</w:t>
      </w:r>
      <w:r>
        <w:rPr>
          <w:spacing w:val="-3"/>
          <w:sz w:val="26"/>
        </w:rPr>
        <w:t> </w:t>
      </w:r>
      <w:r>
        <w:rPr>
          <w:sz w:val="26"/>
        </w:rPr>
        <w:t>sắc</w:t>
      </w:r>
      <w:r>
        <w:rPr>
          <w:spacing w:val="-2"/>
          <w:sz w:val="26"/>
        </w:rPr>
        <w:t> </w:t>
      </w:r>
      <w:r>
        <w:rPr>
          <w:sz w:val="26"/>
        </w:rPr>
        <w:t>thủ nhờ</w:t>
      </w:r>
      <w:r>
        <w:rPr>
          <w:spacing w:val="-1"/>
          <w:sz w:val="26"/>
        </w:rPr>
        <w:t> </w:t>
      </w:r>
      <w:r>
        <w:rPr>
          <w:sz w:val="26"/>
        </w:rPr>
        <w:t>cậy</w:t>
      </w:r>
      <w:r>
        <w:rPr>
          <w:spacing w:val="-2"/>
          <w:sz w:val="26"/>
        </w:rPr>
        <w:t> </w:t>
      </w:r>
      <w:r>
        <w:rPr>
          <w:sz w:val="26"/>
        </w:rPr>
        <w:t>sắc</w:t>
      </w:r>
      <w:r>
        <w:rPr>
          <w:spacing w:val="-3"/>
          <w:sz w:val="26"/>
        </w:rPr>
        <w:t> </w:t>
      </w:r>
      <w:r>
        <w:rPr>
          <w:sz w:val="26"/>
        </w:rPr>
        <w:t>đại</w:t>
      </w:r>
      <w:r>
        <w:rPr>
          <w:spacing w:val="-3"/>
          <w:sz w:val="26"/>
        </w:rPr>
        <w:t> </w:t>
      </w:r>
      <w:r>
        <w:rPr>
          <w:sz w:val="26"/>
        </w:rPr>
        <w:t>sung.</w:t>
      </w:r>
      <w:r>
        <w:rPr>
          <w:spacing w:val="-3"/>
          <w:sz w:val="26"/>
        </w:rPr>
        <w:t> </w:t>
      </w:r>
      <w:r>
        <w:rPr>
          <w:sz w:val="26"/>
        </w:rPr>
        <w:t>Tư </w:t>
      </w:r>
      <w:r>
        <w:rPr>
          <w:i/>
          <w:sz w:val="26"/>
        </w:rPr>
        <w:t>(cetanā)</w:t>
      </w:r>
      <w:r>
        <w:rPr>
          <w:i/>
          <w:spacing w:val="-4"/>
          <w:sz w:val="26"/>
        </w:rPr>
        <w:t> </w:t>
      </w:r>
      <w:r>
        <w:rPr>
          <w:sz w:val="26"/>
        </w:rPr>
        <w:t>vô</w:t>
      </w:r>
      <w:r>
        <w:rPr>
          <w:spacing w:val="-1"/>
          <w:sz w:val="26"/>
        </w:rPr>
        <w:t> </w:t>
      </w:r>
      <w:r>
        <w:rPr>
          <w:sz w:val="26"/>
        </w:rPr>
        <w:t>ký</w:t>
      </w:r>
      <w:r>
        <w:rPr>
          <w:spacing w:val="-1"/>
          <w:sz w:val="26"/>
        </w:rPr>
        <w:t> </w:t>
      </w:r>
      <w:r>
        <w:rPr>
          <w:sz w:val="26"/>
        </w:rPr>
        <w:t>tố</w:t>
      </w:r>
      <w:r>
        <w:rPr>
          <w:spacing w:val="-2"/>
          <w:sz w:val="26"/>
        </w:rPr>
        <w:t> </w:t>
      </w:r>
      <w:r>
        <w:rPr>
          <w:sz w:val="26"/>
        </w:rPr>
        <w:t>nhờ</w:t>
      </w:r>
      <w:r>
        <w:rPr>
          <w:spacing w:val="-3"/>
          <w:sz w:val="26"/>
        </w:rPr>
        <w:t> </w:t>
      </w:r>
      <w:r>
        <w:rPr>
          <w:sz w:val="26"/>
        </w:rPr>
        <w:t>cậy</w:t>
      </w:r>
      <w:r>
        <w:rPr>
          <w:spacing w:val="-2"/>
          <w:sz w:val="26"/>
        </w:rPr>
        <w:t> </w:t>
      </w:r>
      <w:r>
        <w:rPr>
          <w:sz w:val="26"/>
        </w:rPr>
        <w:t>vật</w:t>
      </w:r>
      <w:r>
        <w:rPr>
          <w:spacing w:val="-2"/>
          <w:sz w:val="26"/>
        </w:rPr>
        <w:t> </w:t>
      </w:r>
      <w:r>
        <w:rPr>
          <w:sz w:val="26"/>
        </w:rPr>
        <w:t>(sắc nương trái </w:t>
      </w:r>
      <w:r>
        <w:rPr>
          <w:spacing w:val="-2"/>
          <w:sz w:val="26"/>
        </w:rPr>
        <w:t>tim).</w:t>
      </w:r>
    </w:p>
    <w:p>
      <w:pPr>
        <w:pStyle w:val="ListParagraph"/>
        <w:numPr>
          <w:ilvl w:val="0"/>
          <w:numId w:val="53"/>
        </w:numPr>
        <w:tabs>
          <w:tab w:pos="850" w:val="left" w:leader="none"/>
        </w:tabs>
        <w:spacing w:line="237" w:lineRule="auto" w:before="1" w:after="0"/>
        <w:ind w:left="850" w:right="139" w:hanging="284"/>
        <w:jc w:val="both"/>
        <w:rPr>
          <w:sz w:val="26"/>
        </w:rPr>
      </w:pPr>
      <w:r>
        <w:rPr>
          <w:sz w:val="26"/>
        </w:rPr>
        <w:t>Pháp thiện nhờ cậy pháp vô ký sanh ra do phi Nghiệp duyên: Tư </w:t>
      </w:r>
      <w:r>
        <w:rPr>
          <w:i/>
          <w:sz w:val="26"/>
        </w:rPr>
        <w:t>(cetanā) </w:t>
      </w:r>
      <w:r>
        <w:rPr>
          <w:sz w:val="26"/>
        </w:rPr>
        <w:t>thiện nhờ</w:t>
      </w:r>
      <w:r>
        <w:rPr>
          <w:spacing w:val="40"/>
          <w:sz w:val="26"/>
        </w:rPr>
        <w:t> </w:t>
      </w:r>
      <w:r>
        <w:rPr>
          <w:sz w:val="26"/>
        </w:rPr>
        <w:t>cậy vật (sắc nương trái tim).</w:t>
      </w:r>
    </w:p>
    <w:p>
      <w:pPr>
        <w:pStyle w:val="ListParagraph"/>
        <w:numPr>
          <w:ilvl w:val="0"/>
          <w:numId w:val="53"/>
        </w:numPr>
        <w:tabs>
          <w:tab w:pos="850" w:val="left" w:leader="none"/>
        </w:tabs>
        <w:spacing w:line="237" w:lineRule="auto" w:before="6" w:after="0"/>
        <w:ind w:left="850" w:right="135" w:hanging="284"/>
        <w:jc w:val="both"/>
        <w:rPr>
          <w:sz w:val="26"/>
        </w:rPr>
      </w:pPr>
      <w:r>
        <w:rPr>
          <w:sz w:val="26"/>
        </w:rPr>
        <w:t>Pháp bất thiện nhờ cậy pháp vô ký sanh ra do phi Nghiệp duyên: Tư bất thiện nhờ cậy </w:t>
      </w:r>
      <w:r>
        <w:rPr>
          <w:spacing w:val="-4"/>
          <w:sz w:val="26"/>
        </w:rPr>
        <w:t>vật.</w:t>
      </w:r>
    </w:p>
    <w:p>
      <w:pPr>
        <w:pStyle w:val="ListParagraph"/>
        <w:numPr>
          <w:ilvl w:val="0"/>
          <w:numId w:val="53"/>
        </w:numPr>
        <w:tabs>
          <w:tab w:pos="850" w:val="left" w:leader="none"/>
        </w:tabs>
        <w:spacing w:line="237" w:lineRule="auto" w:before="6" w:after="0"/>
        <w:ind w:left="850" w:right="139" w:hanging="284"/>
        <w:jc w:val="both"/>
        <w:rPr>
          <w:sz w:val="26"/>
        </w:rPr>
      </w:pPr>
      <w:r>
        <w:rPr>
          <w:sz w:val="26"/>
        </w:rPr>
        <w:t>Pháp thiện nhờ cậy pháp thiện và vô ký sanh ra do phi Nghiệp duyên: Tư thiện nhờ</w:t>
      </w:r>
      <w:r>
        <w:rPr>
          <w:spacing w:val="80"/>
          <w:sz w:val="26"/>
        </w:rPr>
        <w:t> </w:t>
      </w:r>
      <w:r>
        <w:rPr>
          <w:sz w:val="26"/>
        </w:rPr>
        <w:t>cậy uẩn thiện và vật.</w:t>
      </w:r>
    </w:p>
    <w:p>
      <w:pPr>
        <w:pStyle w:val="ListParagraph"/>
        <w:numPr>
          <w:ilvl w:val="0"/>
          <w:numId w:val="53"/>
        </w:numPr>
        <w:tabs>
          <w:tab w:pos="850" w:val="left" w:leader="none"/>
        </w:tabs>
        <w:spacing w:line="237" w:lineRule="auto" w:before="5" w:after="0"/>
        <w:ind w:left="850" w:right="139" w:hanging="284"/>
        <w:jc w:val="both"/>
        <w:rPr>
          <w:sz w:val="26"/>
        </w:rPr>
      </w:pPr>
      <w:r>
        <w:rPr>
          <w:sz w:val="26"/>
        </w:rPr>
        <w:t>Pháp bất thiện nhờ cậy pháp bất thiện và vô ký sanh ra do phi Nghiệp duyên: Tư bất thiện nhờ cậy uẩn bất thiện và vật.</w:t>
      </w:r>
    </w:p>
    <w:p>
      <w:pPr>
        <w:pStyle w:val="Heading3"/>
        <w:spacing w:line="299" w:lineRule="exact" w:before="2"/>
      </w:pPr>
      <w:r>
        <w:rPr>
          <w:spacing w:val="-4"/>
        </w:rPr>
        <w:t>289.</w:t>
      </w:r>
    </w:p>
    <w:p>
      <w:pPr>
        <w:pStyle w:val="ListParagraph"/>
        <w:numPr>
          <w:ilvl w:val="0"/>
          <w:numId w:val="54"/>
        </w:numPr>
        <w:tabs>
          <w:tab w:pos="850" w:val="left" w:leader="none"/>
        </w:tabs>
        <w:spacing w:line="240" w:lineRule="auto" w:before="0" w:after="0"/>
        <w:ind w:left="850" w:right="139" w:hanging="284"/>
        <w:jc w:val="both"/>
        <w:rPr>
          <w:sz w:val="26"/>
        </w:rPr>
      </w:pPr>
      <w:r>
        <w:rPr>
          <w:sz w:val="26"/>
        </w:rPr>
        <w:t>Pháp thiện nhờ cậy pháp thiện sanh ra do phi Quả duyên: 3 uẩn nhờ cậy 1 uẩn thiện... nhờ cậy pháp bất thiện... 3.</w:t>
      </w:r>
    </w:p>
    <w:p>
      <w:pPr>
        <w:pStyle w:val="ListParagraph"/>
        <w:numPr>
          <w:ilvl w:val="0"/>
          <w:numId w:val="54"/>
        </w:numPr>
        <w:tabs>
          <w:tab w:pos="850" w:val="left" w:leader="none"/>
        </w:tabs>
        <w:spacing w:line="240" w:lineRule="auto" w:before="0" w:after="0"/>
        <w:ind w:left="850" w:right="137" w:hanging="284"/>
        <w:jc w:val="both"/>
        <w:rPr>
          <w:sz w:val="26"/>
        </w:rPr>
      </w:pPr>
      <w:r>
        <w:rPr>
          <w:sz w:val="26"/>
        </w:rPr>
        <w:t>Pháp vô ký nhờ cậy pháp vô ký sanh ra do phi Quả duyên: 3 uẩn và sắc nương tâm sanh nhờ cậy 1 uẩn vô ký tố... 2 uẩn và sắc nương tâm sanh nhờ cậy 2 uẩn, 3 sắc đại sung nhờ cậy 1 sắc đại sung... sắc nương tâm sanh và sắc thủ nhờ cậy sắc đại sung, 3 sắc đại sung nhờ cậy 1 sắc đại sung thuộc sắc ngoại, sắc vật thực, sắc âm dương, sắc cõi Vô tưởng... sắc tục sinh và sắc thủ nhờ cậy sắc đại sung, uẩn vô ký tố nhờ cậy vật.</w:t>
      </w:r>
    </w:p>
    <w:p>
      <w:pPr>
        <w:pStyle w:val="ListParagraph"/>
        <w:numPr>
          <w:ilvl w:val="0"/>
          <w:numId w:val="54"/>
        </w:numPr>
        <w:tabs>
          <w:tab w:pos="850" w:val="left" w:leader="none"/>
        </w:tabs>
        <w:spacing w:line="237" w:lineRule="auto" w:before="2" w:after="0"/>
        <w:ind w:left="850" w:right="141" w:hanging="284"/>
        <w:jc w:val="both"/>
        <w:rPr>
          <w:sz w:val="26"/>
        </w:rPr>
      </w:pPr>
      <w:r>
        <w:rPr>
          <w:sz w:val="26"/>
        </w:rPr>
        <w:t>Pháp thiện nhờ cậy pháp vô ký sanh ra do phi Quả duyên: Uẩn thiện nhờ cậy vật. Trừ Quả duyên, còn tất cả nên sắp rộng ra.</w:t>
      </w:r>
    </w:p>
    <w:p>
      <w:pPr>
        <w:pStyle w:val="Heading3"/>
        <w:spacing w:line="299" w:lineRule="exact" w:before="3"/>
      </w:pPr>
      <w:r>
        <w:rPr>
          <w:spacing w:val="-4"/>
        </w:rPr>
        <w:t>290.</w:t>
      </w:r>
    </w:p>
    <w:p>
      <w:pPr>
        <w:pStyle w:val="ListParagraph"/>
        <w:numPr>
          <w:ilvl w:val="0"/>
          <w:numId w:val="55"/>
        </w:numPr>
        <w:tabs>
          <w:tab w:pos="850" w:val="left" w:leader="none"/>
        </w:tabs>
        <w:spacing w:line="240" w:lineRule="auto" w:before="0" w:after="0"/>
        <w:ind w:left="850" w:right="140" w:hanging="284"/>
        <w:jc w:val="left"/>
        <w:rPr>
          <w:sz w:val="26"/>
        </w:rPr>
      </w:pPr>
      <w:r>
        <w:rPr>
          <w:sz w:val="26"/>
        </w:rPr>
        <w:t>Pháp vô ký nhờ cậy</w:t>
      </w:r>
      <w:r>
        <w:rPr>
          <w:spacing w:val="-2"/>
          <w:sz w:val="26"/>
        </w:rPr>
        <w:t> </w:t>
      </w:r>
      <w:r>
        <w:rPr>
          <w:sz w:val="26"/>
        </w:rPr>
        <w:t>pháp vô ký sanh</w:t>
      </w:r>
      <w:r>
        <w:rPr>
          <w:spacing w:val="-1"/>
          <w:sz w:val="26"/>
        </w:rPr>
        <w:t> </w:t>
      </w:r>
      <w:r>
        <w:rPr>
          <w:sz w:val="26"/>
        </w:rPr>
        <w:t>ra do phi Thực duyên... do phi Quyền duyên... do phi Thiền duyên: nhãn thức nhờ cậy nhãn xứ... thân thức nhờ cậy thân xứ.</w:t>
      </w:r>
    </w:p>
    <w:p>
      <w:pPr>
        <w:pStyle w:val="BodyText"/>
        <w:ind w:left="1133" w:right="139" w:firstLine="2"/>
        <w:jc w:val="both"/>
        <w:rPr>
          <w:i/>
        </w:rPr>
      </w:pPr>
      <w:r>
        <w:rPr/>
        <w:t>Đây khác hẳn với phi Thiền duyên... phi Đạo duyên: Nhãn thức nhờ cậy nhãn xứ... thân thức nhờ cậy thân xứ. Uẩn vô ký quả, vô ký tố vô nhân nhờ cậy vật. Đây đều khác hẳn với phi Đạo; còn ngoài ra nên sắp rộng theo đối lập </w:t>
      </w:r>
      <w:r>
        <w:rPr>
          <w:i/>
        </w:rPr>
        <w:t>(paccanīya) </w:t>
      </w:r>
      <w:r>
        <w:rPr/>
        <w:t>trong</w:t>
      </w:r>
      <w:r>
        <w:rPr>
          <w:spacing w:val="40"/>
        </w:rPr>
        <w:t> </w:t>
      </w:r>
      <w:r>
        <w:rPr/>
        <w:t>phần liên quan </w:t>
      </w:r>
      <w:r>
        <w:rPr>
          <w:i/>
        </w:rPr>
        <w:t>(paṭiccavāra).</w:t>
      </w:r>
    </w:p>
    <w:p>
      <w:pPr>
        <w:pStyle w:val="BodyText"/>
        <w:spacing w:after="0"/>
        <w:jc w:val="both"/>
        <w:rPr>
          <w:i/>
        </w:rPr>
        <w:sectPr>
          <w:pgSz w:w="11630" w:h="16450"/>
          <w:pgMar w:header="859" w:footer="0" w:top="1120" w:bottom="280" w:left="708" w:right="850"/>
        </w:sectPr>
      </w:pPr>
    </w:p>
    <w:p>
      <w:pPr>
        <w:pStyle w:val="BodyText"/>
        <w:spacing w:line="299" w:lineRule="exact" w:before="232"/>
        <w:ind w:left="1135"/>
      </w:pPr>
      <w:r>
        <w:rPr/>
        <w:t>Phi</w:t>
      </w:r>
      <w:r>
        <w:rPr>
          <w:spacing w:val="-6"/>
        </w:rPr>
        <w:t> </w:t>
      </w:r>
      <w:r>
        <w:rPr/>
        <w:t>Tương</w:t>
      </w:r>
      <w:r>
        <w:rPr>
          <w:spacing w:val="-5"/>
        </w:rPr>
        <w:t> </w:t>
      </w:r>
      <w:r>
        <w:rPr/>
        <w:t>ưng</w:t>
      </w:r>
      <w:r>
        <w:rPr>
          <w:spacing w:val="-4"/>
        </w:rPr>
        <w:t> </w:t>
      </w:r>
      <w:r>
        <w:rPr/>
        <w:t>duyên,</w:t>
      </w:r>
      <w:r>
        <w:rPr>
          <w:spacing w:val="-3"/>
        </w:rPr>
        <w:t> </w:t>
      </w:r>
      <w:r>
        <w:rPr/>
        <w:t>phi</w:t>
      </w:r>
      <w:r>
        <w:rPr>
          <w:spacing w:val="-5"/>
        </w:rPr>
        <w:t> </w:t>
      </w:r>
      <w:r>
        <w:rPr/>
        <w:t>Bất</w:t>
      </w:r>
      <w:r>
        <w:rPr>
          <w:spacing w:val="-6"/>
        </w:rPr>
        <w:t> </w:t>
      </w:r>
      <w:r>
        <w:rPr/>
        <w:t>tương</w:t>
      </w:r>
      <w:r>
        <w:rPr>
          <w:spacing w:val="-5"/>
        </w:rPr>
        <w:t> </w:t>
      </w:r>
      <w:r>
        <w:rPr/>
        <w:t>ưng</w:t>
      </w:r>
      <w:r>
        <w:rPr>
          <w:spacing w:val="-5"/>
        </w:rPr>
        <w:t> </w:t>
      </w:r>
      <w:r>
        <w:rPr/>
        <w:t>duyên,</w:t>
      </w:r>
      <w:r>
        <w:rPr>
          <w:spacing w:val="-6"/>
        </w:rPr>
        <w:t> </w:t>
      </w:r>
      <w:r>
        <w:rPr/>
        <w:t>phi</w:t>
      </w:r>
      <w:r>
        <w:rPr>
          <w:spacing w:val="-5"/>
        </w:rPr>
        <w:t> </w:t>
      </w:r>
      <w:r>
        <w:rPr/>
        <w:t>Vô</w:t>
      </w:r>
      <w:r>
        <w:rPr>
          <w:spacing w:val="-4"/>
        </w:rPr>
        <w:t> </w:t>
      </w:r>
      <w:r>
        <w:rPr/>
        <w:t>hữu</w:t>
      </w:r>
      <w:r>
        <w:rPr>
          <w:spacing w:val="-5"/>
        </w:rPr>
        <w:t> </w:t>
      </w:r>
      <w:r>
        <w:rPr>
          <w:spacing w:val="-2"/>
        </w:rPr>
        <w:t>duyên</w:t>
      </w:r>
    </w:p>
    <w:p>
      <w:pPr>
        <w:pStyle w:val="ListParagraph"/>
        <w:numPr>
          <w:ilvl w:val="0"/>
          <w:numId w:val="55"/>
        </w:numPr>
        <w:tabs>
          <w:tab w:pos="850" w:val="left" w:leader="none"/>
        </w:tabs>
        <w:spacing w:line="237" w:lineRule="auto" w:before="3" w:after="0"/>
        <w:ind w:left="850" w:right="135" w:hanging="284"/>
        <w:jc w:val="left"/>
        <w:rPr>
          <w:sz w:val="26"/>
        </w:rPr>
      </w:pPr>
      <w:r>
        <w:rPr>
          <w:sz w:val="26"/>
        </w:rPr>
        <w:t>Pháp vô ký nhờ cậy pháp thiện sanh ra do phi Ly duyên: Sắc nương tâm sanh nhờ cậy uẩn thiện. Nên sắp rộng như phần liên quan.</w:t>
      </w:r>
    </w:p>
    <w:p>
      <w:pPr>
        <w:pStyle w:val="Heading3"/>
        <w:spacing w:line="240" w:lineRule="auto" w:before="2"/>
      </w:pPr>
      <w:r>
        <w:rPr>
          <w:spacing w:val="-4"/>
        </w:rPr>
        <w:t>291.</w:t>
      </w:r>
    </w:p>
    <w:p>
      <w:pPr>
        <w:pStyle w:val="BodyText"/>
        <w:spacing w:before="1"/>
        <w:ind w:right="137"/>
        <w:jc w:val="both"/>
      </w:pPr>
      <w:r>
        <w:rPr/>
        <w:t>Phi Nhân có 4 câu, phi Cảnh 5, phi Trưởng 17, phi Vô gián 5, phi Liên tiếp 5, phi Hỗ tương 5, phi Cận y 5, phi Tiền sanh 7, phi Hậu sanh 17, phi Cố hưởng 17, phi Nghiệp 7, phi Quả 17, phi Thực 1, phi Quyền 1, phi Thiền 1, phi Đạo 1, phi Tương ưng 5, phi Bất tương ưng 3, phi Vô hữu 5, phi Ly 5.</w:t>
      </w:r>
    </w:p>
    <w:p>
      <w:pPr>
        <w:pStyle w:val="Heading3"/>
        <w:spacing w:line="298" w:lineRule="exact"/>
      </w:pPr>
      <w:r>
        <w:rPr>
          <w:spacing w:val="-4"/>
        </w:rPr>
        <w:t>292.</w:t>
      </w:r>
    </w:p>
    <w:p>
      <w:pPr>
        <w:pStyle w:val="BodyText"/>
        <w:spacing w:before="1"/>
        <w:ind w:right="139"/>
        <w:jc w:val="both"/>
      </w:pPr>
      <w:r>
        <w:rPr/>
        <w:t>Phi Nhân duyên có phi Cảnh 1,... có phi Trưởng 4, phi Vô gián 1, phi Liên tiếp 1, phi Hỗ</w:t>
      </w:r>
      <w:r>
        <w:rPr>
          <w:spacing w:val="-1"/>
        </w:rPr>
        <w:t> </w:t>
      </w:r>
      <w:r>
        <w:rPr/>
        <w:t>tương 1, phi Cận y</w:t>
      </w:r>
      <w:r>
        <w:rPr>
          <w:spacing w:val="-1"/>
        </w:rPr>
        <w:t> </w:t>
      </w:r>
      <w:r>
        <w:rPr/>
        <w:t>1, phi Tiền sanh 2, phi Hậu sanh 4, phi Cố</w:t>
      </w:r>
      <w:r>
        <w:rPr>
          <w:spacing w:val="-1"/>
        </w:rPr>
        <w:t> </w:t>
      </w:r>
      <w:r>
        <w:rPr/>
        <w:t>hưởng 4, phi Nghiệp 1, phi Quả 4, phi Thực 1, phi Quyền 1, phi Thiền 1, phi Đạo 1, phi Tương ưng 1, phi Bất tương ưng 2, phi Vô hữu 1, phi Ly 1.</w:t>
      </w:r>
    </w:p>
    <w:p>
      <w:pPr>
        <w:pStyle w:val="Heading3"/>
        <w:spacing w:line="298" w:lineRule="exact"/>
      </w:pPr>
      <w:r>
        <w:rPr>
          <w:spacing w:val="-4"/>
        </w:rPr>
        <w:t>293.</w:t>
      </w:r>
    </w:p>
    <w:p>
      <w:pPr>
        <w:pStyle w:val="BodyText"/>
      </w:pPr>
      <w:r>
        <w:rPr/>
        <w:t>Phi Nhân duyên cùng phi Cảnh duyên có phi Trưởng 1, có phi Vô gián 1, có phi Liên tiếp 1 (tất cả đều có 1), phi Vô hữu 1, phi Ly 1.</w:t>
      </w:r>
    </w:p>
    <w:p>
      <w:pPr>
        <w:pStyle w:val="Heading3"/>
        <w:spacing w:line="298" w:lineRule="exact" w:before="1"/>
      </w:pPr>
      <w:r>
        <w:rPr>
          <w:spacing w:val="-4"/>
        </w:rPr>
        <w:t>294.</w:t>
      </w:r>
    </w:p>
    <w:p>
      <w:pPr>
        <w:pStyle w:val="BodyText"/>
        <w:ind w:right="137"/>
        <w:jc w:val="both"/>
      </w:pPr>
      <w:r>
        <w:rPr/>
        <w:t>Phi Cảnh duyên có phi Nhân 1,... phi Trưởng 5, phi Vô gián 5, phi Liên tiếp 5, phi Hỗ tương 5, phi Cận y 5, phi Tiền sanh 5, phi Hậu sanh 5, phi Cố hưởng 5, phi Nghiệp 1, phi Quả 1, phi Thực 1, phi Quyền 1, phi Thiền 1, phi Đạo 1, phi Tương ưng 5, phi Bất tương ưng 1, phi Vô hữu 5, phi Ly 5.</w:t>
      </w:r>
    </w:p>
    <w:p>
      <w:pPr>
        <w:pStyle w:val="Heading3"/>
        <w:spacing w:line="298" w:lineRule="exact"/>
      </w:pPr>
      <w:r>
        <w:rPr>
          <w:spacing w:val="-4"/>
        </w:rPr>
        <w:t>295.</w:t>
      </w:r>
    </w:p>
    <w:p>
      <w:pPr>
        <w:pStyle w:val="BodyText"/>
        <w:spacing w:before="1"/>
      </w:pPr>
      <w:r>
        <w:rPr/>
        <w:t>Phi</w:t>
      </w:r>
      <w:r>
        <w:rPr>
          <w:spacing w:val="-5"/>
        </w:rPr>
        <w:t> </w:t>
      </w:r>
      <w:r>
        <w:rPr/>
        <w:t>Cảnh</w:t>
      </w:r>
      <w:r>
        <w:rPr>
          <w:spacing w:val="-3"/>
        </w:rPr>
        <w:t> </w:t>
      </w:r>
      <w:r>
        <w:rPr/>
        <w:t>duyên</w:t>
      </w:r>
      <w:r>
        <w:rPr>
          <w:spacing w:val="-4"/>
        </w:rPr>
        <w:t> </w:t>
      </w:r>
      <w:r>
        <w:rPr/>
        <w:t>cùng</w:t>
      </w:r>
      <w:r>
        <w:rPr>
          <w:spacing w:val="-3"/>
        </w:rPr>
        <w:t> </w:t>
      </w:r>
      <w:r>
        <w:rPr/>
        <w:t>phi</w:t>
      </w:r>
      <w:r>
        <w:rPr>
          <w:spacing w:val="-4"/>
        </w:rPr>
        <w:t> </w:t>
      </w:r>
      <w:r>
        <w:rPr/>
        <w:t>Nhân</w:t>
      </w:r>
      <w:r>
        <w:rPr>
          <w:spacing w:val="-5"/>
        </w:rPr>
        <w:t> </w:t>
      </w:r>
      <w:r>
        <w:rPr/>
        <w:t>duyên</w:t>
      </w:r>
      <w:r>
        <w:rPr>
          <w:spacing w:val="-4"/>
        </w:rPr>
        <w:t> </w:t>
      </w:r>
      <w:r>
        <w:rPr/>
        <w:t>có</w:t>
      </w:r>
      <w:r>
        <w:rPr>
          <w:spacing w:val="-4"/>
        </w:rPr>
        <w:t> </w:t>
      </w:r>
      <w:r>
        <w:rPr/>
        <w:t>phi</w:t>
      </w:r>
      <w:r>
        <w:rPr>
          <w:spacing w:val="-2"/>
        </w:rPr>
        <w:t> </w:t>
      </w:r>
      <w:r>
        <w:rPr/>
        <w:t>Trưởng</w:t>
      </w:r>
      <w:r>
        <w:rPr>
          <w:spacing w:val="-5"/>
        </w:rPr>
        <w:t> </w:t>
      </w:r>
      <w:r>
        <w:rPr/>
        <w:t>1...</w:t>
      </w:r>
      <w:r>
        <w:rPr>
          <w:spacing w:val="-5"/>
        </w:rPr>
        <w:t> </w:t>
      </w:r>
      <w:r>
        <w:rPr/>
        <w:t>có</w:t>
      </w:r>
      <w:r>
        <w:rPr>
          <w:spacing w:val="-1"/>
        </w:rPr>
        <w:t> </w:t>
      </w:r>
      <w:r>
        <w:rPr/>
        <w:t>phi</w:t>
      </w:r>
      <w:r>
        <w:rPr>
          <w:spacing w:val="-5"/>
        </w:rPr>
        <w:t> </w:t>
      </w:r>
      <w:r>
        <w:rPr/>
        <w:t>Ly</w:t>
      </w:r>
      <w:r>
        <w:rPr>
          <w:spacing w:val="-8"/>
        </w:rPr>
        <w:t> </w:t>
      </w:r>
      <w:r>
        <w:rPr>
          <w:spacing w:val="-5"/>
        </w:rPr>
        <w:t>1.</w:t>
      </w:r>
    </w:p>
    <w:p>
      <w:pPr>
        <w:pStyle w:val="Heading3"/>
        <w:spacing w:line="298" w:lineRule="exact" w:before="1"/>
      </w:pPr>
      <w:r>
        <w:rPr>
          <w:spacing w:val="-4"/>
        </w:rPr>
        <w:t>296.</w:t>
      </w:r>
    </w:p>
    <w:p>
      <w:pPr>
        <w:pStyle w:val="BodyText"/>
        <w:ind w:right="139"/>
        <w:jc w:val="both"/>
      </w:pPr>
      <w:r>
        <w:rPr/>
        <w:t>Trong phi Trưởng duyên có phi Nhân trong 4 (câu),... phi Cảnh 5, phi Vô gián 5, phi Liên tiếp 5, phi Hỗ tương 5, phi Cận y 5, phi Tiền sanh 7, phi Hậu sanh 17, phi Cố hưởng 17, phi Nghiệp 7, phi Quả 17, phi Thực 1, phi Quyền 1, phi Thiền 1, phi Đạo 1, phi Tương ưng 5, phi Bất tương ưng 3, phi Vô hữu 5, phi Ly 5.</w:t>
      </w:r>
    </w:p>
    <w:p>
      <w:pPr>
        <w:pStyle w:val="Heading3"/>
        <w:spacing w:line="298" w:lineRule="exact"/>
      </w:pPr>
      <w:r>
        <w:rPr>
          <w:spacing w:val="-4"/>
        </w:rPr>
        <w:t>297.</w:t>
      </w:r>
    </w:p>
    <w:p>
      <w:pPr>
        <w:pStyle w:val="BodyText"/>
        <w:ind w:right="137"/>
        <w:jc w:val="both"/>
      </w:pPr>
      <w:r>
        <w:rPr/>
        <w:t>Phi Trưởng duyên cùng phi Nhân duyên có phi Cảnh trong 1 (câu),... phi Vô gián 1, phi Liên tiếp 1, phi Hỗ tương 1, phi Cận y 1, phi Tiền sanh 2, phi Hậu sanh 4, phi Cố hưởng 4, phi Nghiệp 1, phi Quả 4, phi Thực 1, phi Quyền 1, phi Thiền 1, phi Đạo 1, phi Tương ưng 1, phi Bất tương ưng 2, phi Vô hữu 1, phi Ly 1.</w:t>
      </w:r>
    </w:p>
    <w:p>
      <w:pPr>
        <w:pStyle w:val="Heading3"/>
        <w:spacing w:line="298" w:lineRule="exact"/>
      </w:pPr>
      <w:r>
        <w:rPr>
          <w:spacing w:val="-4"/>
        </w:rPr>
        <w:t>298.</w:t>
      </w:r>
    </w:p>
    <w:p>
      <w:pPr>
        <w:pStyle w:val="ListParagraph"/>
        <w:numPr>
          <w:ilvl w:val="0"/>
          <w:numId w:val="56"/>
        </w:numPr>
        <w:tabs>
          <w:tab w:pos="850" w:val="left" w:leader="none"/>
        </w:tabs>
        <w:spacing w:line="237" w:lineRule="auto" w:before="5" w:after="0"/>
        <w:ind w:left="850" w:right="140" w:hanging="284"/>
        <w:jc w:val="left"/>
        <w:rPr>
          <w:sz w:val="26"/>
        </w:rPr>
      </w:pPr>
      <w:r>
        <w:rPr>
          <w:sz w:val="26"/>
        </w:rPr>
        <w:t>Phi Trưởng duyên cùng phi Nhân duyên, phi Cảnh duyên có phi Vô gián 1 (tất cả đều có 1).</w:t>
      </w:r>
    </w:p>
    <w:p>
      <w:pPr>
        <w:pStyle w:val="ListParagraph"/>
        <w:numPr>
          <w:ilvl w:val="0"/>
          <w:numId w:val="56"/>
        </w:numPr>
        <w:tabs>
          <w:tab w:pos="850" w:val="left" w:leader="none"/>
        </w:tabs>
        <w:spacing w:line="237" w:lineRule="auto" w:before="6" w:after="0"/>
        <w:ind w:left="850" w:right="139" w:hanging="284"/>
        <w:jc w:val="left"/>
        <w:rPr>
          <w:sz w:val="26"/>
        </w:rPr>
      </w:pPr>
      <w:r>
        <w:rPr>
          <w:sz w:val="26"/>
        </w:rPr>
        <w:t>Phi Vô gián duyên, phi</w:t>
      </w:r>
      <w:r>
        <w:rPr>
          <w:spacing w:val="20"/>
          <w:sz w:val="26"/>
        </w:rPr>
        <w:t> </w:t>
      </w:r>
      <w:r>
        <w:rPr>
          <w:sz w:val="26"/>
        </w:rPr>
        <w:t>Liên tiếp duyên, phi</w:t>
      </w:r>
      <w:r>
        <w:rPr>
          <w:spacing w:val="20"/>
          <w:sz w:val="26"/>
        </w:rPr>
        <w:t> </w:t>
      </w:r>
      <w:r>
        <w:rPr>
          <w:sz w:val="26"/>
        </w:rPr>
        <w:t>Hỗ tương duyên, phi</w:t>
      </w:r>
      <w:r>
        <w:rPr>
          <w:spacing w:val="20"/>
          <w:sz w:val="26"/>
        </w:rPr>
        <w:t> </w:t>
      </w:r>
      <w:r>
        <w:rPr>
          <w:sz w:val="26"/>
        </w:rPr>
        <w:t>Cận</w:t>
      </w:r>
      <w:r>
        <w:rPr>
          <w:spacing w:val="22"/>
          <w:sz w:val="26"/>
        </w:rPr>
        <w:t> </w:t>
      </w:r>
      <w:r>
        <w:rPr>
          <w:sz w:val="26"/>
        </w:rPr>
        <w:t>y duyên cũng</w:t>
      </w:r>
      <w:r>
        <w:rPr>
          <w:spacing w:val="40"/>
          <w:sz w:val="26"/>
        </w:rPr>
        <w:t> </w:t>
      </w:r>
      <w:r>
        <w:rPr>
          <w:sz w:val="26"/>
        </w:rPr>
        <w:t>như phi Cảnh duyên.</w:t>
      </w:r>
    </w:p>
    <w:p>
      <w:pPr>
        <w:pStyle w:val="Heading3"/>
        <w:spacing w:line="298" w:lineRule="exact" w:before="2"/>
      </w:pPr>
      <w:r>
        <w:rPr>
          <w:spacing w:val="-4"/>
        </w:rPr>
        <w:t>299.</w:t>
      </w:r>
    </w:p>
    <w:p>
      <w:pPr>
        <w:pStyle w:val="BodyText"/>
        <w:ind w:right="139"/>
        <w:jc w:val="both"/>
      </w:pPr>
      <w:r>
        <w:rPr/>
        <w:t>Phi Tiền sanh duyên có phi Nhân 2,... có phi Cảnh 5, phi Trưởng 7, phi Vô gián 5, phi Liên tiếp 5, phi Hỗ tương 5, phi Cận y 5, phi Hậu sanh 7, phi Cố hưởng 7, phi Nghiệp 3, phi Quả 7, phi Thực 1, phi Quyền 1, phi Thiền 1, phi Đạo 1, phi Tương ưng 5, phi Bất tương ưng 3, phi Vô hữu 5, phi Ly 5.</w:t>
      </w:r>
    </w:p>
    <w:p>
      <w:pPr>
        <w:pStyle w:val="Heading3"/>
        <w:spacing w:line="240" w:lineRule="auto" w:before="1"/>
      </w:pPr>
      <w:r>
        <w:rPr>
          <w:spacing w:val="-4"/>
        </w:rPr>
        <w:t>300.</w:t>
      </w:r>
    </w:p>
    <w:p>
      <w:pPr>
        <w:pStyle w:val="ListParagraph"/>
        <w:numPr>
          <w:ilvl w:val="0"/>
          <w:numId w:val="57"/>
        </w:numPr>
        <w:tabs>
          <w:tab w:pos="850" w:val="left" w:leader="none"/>
        </w:tabs>
        <w:spacing w:line="240" w:lineRule="auto" w:before="0" w:after="0"/>
        <w:ind w:left="850" w:right="137" w:hanging="284"/>
        <w:jc w:val="left"/>
        <w:rPr>
          <w:sz w:val="26"/>
        </w:rPr>
      </w:pPr>
      <w:r>
        <w:rPr>
          <w:sz w:val="26"/>
        </w:rPr>
        <w:t>Phi Tiền sanh duyên cùng phi Nhân duyên có phi Cảnh 1,... có phi Trưởng 2, phi Vô</w:t>
      </w:r>
      <w:r>
        <w:rPr>
          <w:spacing w:val="40"/>
          <w:sz w:val="26"/>
        </w:rPr>
        <w:t> </w:t>
      </w:r>
      <w:r>
        <w:rPr>
          <w:sz w:val="26"/>
        </w:rPr>
        <w:t>gián 1, phi</w:t>
      </w:r>
      <w:r>
        <w:rPr>
          <w:spacing w:val="9"/>
          <w:sz w:val="26"/>
        </w:rPr>
        <w:t> </w:t>
      </w:r>
      <w:r>
        <w:rPr>
          <w:sz w:val="26"/>
        </w:rPr>
        <w:t>Liên tiếp 1,</w:t>
      </w:r>
      <w:r>
        <w:rPr>
          <w:spacing w:val="9"/>
          <w:sz w:val="26"/>
        </w:rPr>
        <w:t> </w:t>
      </w:r>
      <w:r>
        <w:rPr>
          <w:sz w:val="26"/>
        </w:rPr>
        <w:t>phi Hỗ tương</w:t>
      </w:r>
      <w:r>
        <w:rPr>
          <w:spacing w:val="8"/>
          <w:sz w:val="26"/>
        </w:rPr>
        <w:t> </w:t>
      </w:r>
      <w:r>
        <w:rPr>
          <w:sz w:val="26"/>
        </w:rPr>
        <w:t>1, phi Cận</w:t>
      </w:r>
      <w:r>
        <w:rPr>
          <w:spacing w:val="12"/>
          <w:sz w:val="26"/>
        </w:rPr>
        <w:t> </w:t>
      </w:r>
      <w:r>
        <w:rPr>
          <w:sz w:val="26"/>
        </w:rPr>
        <w:t>y 1, phi Hậu sanh</w:t>
      </w:r>
      <w:r>
        <w:rPr>
          <w:spacing w:val="8"/>
          <w:sz w:val="26"/>
        </w:rPr>
        <w:t> </w:t>
      </w:r>
      <w:r>
        <w:rPr>
          <w:sz w:val="26"/>
        </w:rPr>
        <w:t>2,</w:t>
      </w:r>
      <w:r>
        <w:rPr>
          <w:spacing w:val="9"/>
          <w:sz w:val="26"/>
        </w:rPr>
        <w:t> </w:t>
      </w:r>
      <w:r>
        <w:rPr>
          <w:sz w:val="26"/>
        </w:rPr>
        <w:t>phi Cố hưởng</w:t>
      </w:r>
      <w:r>
        <w:rPr>
          <w:spacing w:val="8"/>
          <w:sz w:val="26"/>
        </w:rPr>
        <w:t> </w:t>
      </w:r>
      <w:r>
        <w:rPr>
          <w:sz w:val="26"/>
        </w:rPr>
        <w:t>2,</w:t>
      </w:r>
    </w:p>
    <w:p>
      <w:pPr>
        <w:pStyle w:val="ListParagraph"/>
        <w:spacing w:after="0" w:line="240" w:lineRule="auto"/>
        <w:jc w:val="left"/>
        <w:rPr>
          <w:sz w:val="26"/>
        </w:rPr>
        <w:sectPr>
          <w:pgSz w:w="11630" w:h="16450"/>
          <w:pgMar w:header="811" w:footer="0" w:top="1160" w:bottom="280" w:left="708" w:right="850"/>
        </w:sectPr>
      </w:pPr>
    </w:p>
    <w:p>
      <w:pPr>
        <w:pStyle w:val="BodyText"/>
        <w:spacing w:before="232"/>
      </w:pPr>
      <w:r>
        <w:rPr/>
        <w:t>phi Nghiệp 1, phi Quả 2, phi Thực 1, phi Quyền 1, phi Thiền 1, phi Đạo 1, phi Tương ưng 1, phi Bất tương ưng 2, phi Vô hữu 1, Phi Ly 1.</w:t>
      </w:r>
    </w:p>
    <w:p>
      <w:pPr>
        <w:pStyle w:val="ListParagraph"/>
        <w:numPr>
          <w:ilvl w:val="0"/>
          <w:numId w:val="57"/>
        </w:numPr>
        <w:tabs>
          <w:tab w:pos="850" w:val="left" w:leader="none"/>
        </w:tabs>
        <w:spacing w:line="237" w:lineRule="auto" w:before="123" w:after="0"/>
        <w:ind w:left="850" w:right="137" w:hanging="284"/>
        <w:jc w:val="left"/>
        <w:rPr>
          <w:sz w:val="26"/>
        </w:rPr>
      </w:pPr>
      <w:r>
        <w:rPr>
          <w:sz w:val="26"/>
        </w:rPr>
        <w:t>Phi</w:t>
      </w:r>
      <w:r>
        <w:rPr>
          <w:spacing w:val="23"/>
          <w:sz w:val="26"/>
        </w:rPr>
        <w:t> </w:t>
      </w:r>
      <w:r>
        <w:rPr>
          <w:sz w:val="26"/>
        </w:rPr>
        <w:t>Tiền</w:t>
      </w:r>
      <w:r>
        <w:rPr>
          <w:spacing w:val="22"/>
          <w:sz w:val="26"/>
        </w:rPr>
        <w:t> </w:t>
      </w:r>
      <w:r>
        <w:rPr>
          <w:sz w:val="26"/>
        </w:rPr>
        <w:t>sanh</w:t>
      </w:r>
      <w:r>
        <w:rPr>
          <w:spacing w:val="23"/>
          <w:sz w:val="26"/>
        </w:rPr>
        <w:t> </w:t>
      </w:r>
      <w:r>
        <w:rPr>
          <w:sz w:val="26"/>
        </w:rPr>
        <w:t>duyên</w:t>
      </w:r>
      <w:r>
        <w:rPr>
          <w:spacing w:val="24"/>
          <w:sz w:val="26"/>
        </w:rPr>
        <w:t> </w:t>
      </w:r>
      <w:r>
        <w:rPr>
          <w:sz w:val="26"/>
        </w:rPr>
        <w:t>cùng</w:t>
      </w:r>
      <w:r>
        <w:rPr>
          <w:spacing w:val="23"/>
          <w:sz w:val="26"/>
        </w:rPr>
        <w:t> </w:t>
      </w:r>
      <w:r>
        <w:rPr>
          <w:sz w:val="26"/>
        </w:rPr>
        <w:t>phi</w:t>
      </w:r>
      <w:r>
        <w:rPr>
          <w:spacing w:val="23"/>
          <w:sz w:val="26"/>
        </w:rPr>
        <w:t> </w:t>
      </w:r>
      <w:r>
        <w:rPr>
          <w:sz w:val="26"/>
        </w:rPr>
        <w:t>Nhân</w:t>
      </w:r>
      <w:r>
        <w:rPr>
          <w:spacing w:val="23"/>
          <w:sz w:val="26"/>
        </w:rPr>
        <w:t> </w:t>
      </w:r>
      <w:r>
        <w:rPr>
          <w:sz w:val="26"/>
        </w:rPr>
        <w:t>duyên,</w:t>
      </w:r>
      <w:r>
        <w:rPr>
          <w:spacing w:val="25"/>
          <w:sz w:val="26"/>
        </w:rPr>
        <w:t> </w:t>
      </w:r>
      <w:r>
        <w:rPr>
          <w:sz w:val="26"/>
        </w:rPr>
        <w:t>phi</w:t>
      </w:r>
      <w:r>
        <w:rPr>
          <w:spacing w:val="23"/>
          <w:sz w:val="26"/>
        </w:rPr>
        <w:t> </w:t>
      </w:r>
      <w:r>
        <w:rPr>
          <w:sz w:val="26"/>
        </w:rPr>
        <w:t>Cảnh</w:t>
      </w:r>
      <w:r>
        <w:rPr>
          <w:spacing w:val="22"/>
          <w:sz w:val="26"/>
        </w:rPr>
        <w:t> </w:t>
      </w:r>
      <w:r>
        <w:rPr>
          <w:sz w:val="26"/>
        </w:rPr>
        <w:t>duyên</w:t>
      </w:r>
      <w:r>
        <w:rPr>
          <w:spacing w:val="23"/>
          <w:sz w:val="26"/>
        </w:rPr>
        <w:t> </w:t>
      </w:r>
      <w:r>
        <w:rPr>
          <w:sz w:val="26"/>
        </w:rPr>
        <w:t>có</w:t>
      </w:r>
      <w:r>
        <w:rPr>
          <w:spacing w:val="23"/>
          <w:sz w:val="26"/>
        </w:rPr>
        <w:t> </w:t>
      </w:r>
      <w:r>
        <w:rPr>
          <w:sz w:val="26"/>
        </w:rPr>
        <w:t>phi</w:t>
      </w:r>
      <w:r>
        <w:rPr>
          <w:spacing w:val="23"/>
          <w:sz w:val="26"/>
        </w:rPr>
        <w:t> </w:t>
      </w:r>
      <w:r>
        <w:rPr>
          <w:sz w:val="26"/>
        </w:rPr>
        <w:t>Trưởng</w:t>
      </w:r>
      <w:r>
        <w:rPr>
          <w:spacing w:val="22"/>
          <w:sz w:val="26"/>
        </w:rPr>
        <w:t> </w:t>
      </w:r>
      <w:r>
        <w:rPr>
          <w:sz w:val="26"/>
        </w:rPr>
        <w:t>1</w:t>
      </w:r>
      <w:r>
        <w:rPr>
          <w:spacing w:val="24"/>
          <w:sz w:val="26"/>
        </w:rPr>
        <w:t> </w:t>
      </w:r>
      <w:r>
        <w:rPr>
          <w:sz w:val="26"/>
        </w:rPr>
        <w:t>(tất</w:t>
      </w:r>
      <w:r>
        <w:rPr>
          <w:spacing w:val="23"/>
          <w:sz w:val="26"/>
        </w:rPr>
        <w:t> </w:t>
      </w:r>
      <w:r>
        <w:rPr>
          <w:sz w:val="26"/>
        </w:rPr>
        <w:t>cả đều có 1)... phi Ly 1.</w:t>
      </w:r>
    </w:p>
    <w:p>
      <w:pPr>
        <w:pStyle w:val="Heading3"/>
        <w:spacing w:line="298" w:lineRule="exact" w:before="3"/>
      </w:pPr>
      <w:r>
        <w:rPr>
          <w:spacing w:val="-4"/>
        </w:rPr>
        <w:t>301.</w:t>
      </w:r>
    </w:p>
    <w:p>
      <w:pPr>
        <w:pStyle w:val="BodyText"/>
        <w:ind w:right="139"/>
        <w:jc w:val="both"/>
      </w:pPr>
      <w:r>
        <w:rPr/>
        <w:t>Phi Hậu sanh duyên... phi Cố hưởng duyên có phi Nhân 4,... phi Cảnh 5, phi Trưởng 17, phi Vô gián 5, phi Liên tiếp 5, phi Hỗ tương 5, phi Cận y 5, phi Tiền sanh 7, phi Hậu</w:t>
      </w:r>
      <w:r>
        <w:rPr>
          <w:spacing w:val="-1"/>
        </w:rPr>
        <w:t> </w:t>
      </w:r>
      <w:r>
        <w:rPr/>
        <w:t>sanh</w:t>
      </w:r>
      <w:r>
        <w:rPr>
          <w:spacing w:val="-1"/>
        </w:rPr>
        <w:t> </w:t>
      </w:r>
      <w:r>
        <w:rPr/>
        <w:t>17,</w:t>
      </w:r>
      <w:r>
        <w:rPr>
          <w:spacing w:val="-1"/>
        </w:rPr>
        <w:t> </w:t>
      </w:r>
      <w:r>
        <w:rPr/>
        <w:t>phi</w:t>
      </w:r>
      <w:r>
        <w:rPr>
          <w:spacing w:val="-1"/>
        </w:rPr>
        <w:t> </w:t>
      </w:r>
      <w:r>
        <w:rPr/>
        <w:t>Nghiệp</w:t>
      </w:r>
      <w:r>
        <w:rPr>
          <w:spacing w:val="-1"/>
        </w:rPr>
        <w:t> </w:t>
      </w:r>
      <w:r>
        <w:rPr/>
        <w:t>7,</w:t>
      </w:r>
      <w:r>
        <w:rPr>
          <w:spacing w:val="-1"/>
        </w:rPr>
        <w:t> </w:t>
      </w:r>
      <w:r>
        <w:rPr/>
        <w:t>phi</w:t>
      </w:r>
      <w:r>
        <w:rPr>
          <w:spacing w:val="-1"/>
        </w:rPr>
        <w:t> </w:t>
      </w:r>
      <w:r>
        <w:rPr/>
        <w:t>Quả</w:t>
      </w:r>
      <w:r>
        <w:rPr>
          <w:spacing w:val="-1"/>
        </w:rPr>
        <w:t> </w:t>
      </w:r>
      <w:r>
        <w:rPr/>
        <w:t>17,</w:t>
      </w:r>
      <w:r>
        <w:rPr>
          <w:spacing w:val="-1"/>
        </w:rPr>
        <w:t> </w:t>
      </w:r>
      <w:r>
        <w:rPr/>
        <w:t>phi</w:t>
      </w:r>
      <w:r>
        <w:rPr>
          <w:spacing w:val="-1"/>
        </w:rPr>
        <w:t> </w:t>
      </w:r>
      <w:r>
        <w:rPr/>
        <w:t>Thực 1,</w:t>
      </w:r>
      <w:r>
        <w:rPr>
          <w:spacing w:val="-1"/>
        </w:rPr>
        <w:t> </w:t>
      </w:r>
      <w:r>
        <w:rPr/>
        <w:t>phi</w:t>
      </w:r>
      <w:r>
        <w:rPr>
          <w:spacing w:val="-1"/>
        </w:rPr>
        <w:t> </w:t>
      </w:r>
      <w:r>
        <w:rPr/>
        <w:t>Quyền</w:t>
      </w:r>
      <w:r>
        <w:rPr>
          <w:spacing w:val="-1"/>
        </w:rPr>
        <w:t> </w:t>
      </w:r>
      <w:r>
        <w:rPr/>
        <w:t>1,</w:t>
      </w:r>
      <w:r>
        <w:rPr>
          <w:spacing w:val="-1"/>
        </w:rPr>
        <w:t> </w:t>
      </w:r>
      <w:r>
        <w:rPr/>
        <w:t>phi</w:t>
      </w:r>
      <w:r>
        <w:rPr>
          <w:spacing w:val="-1"/>
        </w:rPr>
        <w:t> </w:t>
      </w:r>
      <w:r>
        <w:rPr/>
        <w:t>Thiền</w:t>
      </w:r>
      <w:r>
        <w:rPr>
          <w:spacing w:val="-1"/>
        </w:rPr>
        <w:t> </w:t>
      </w:r>
      <w:r>
        <w:rPr/>
        <w:t>1,</w:t>
      </w:r>
      <w:r>
        <w:rPr>
          <w:spacing w:val="-1"/>
        </w:rPr>
        <w:t> </w:t>
      </w:r>
      <w:r>
        <w:rPr/>
        <w:t>phi</w:t>
      </w:r>
      <w:r>
        <w:rPr>
          <w:spacing w:val="-1"/>
        </w:rPr>
        <w:t> </w:t>
      </w:r>
      <w:r>
        <w:rPr/>
        <w:t>Đạo 1, phi Tương ưng 5, phi Bất tương ưng 3, phi Vô hữu 5, phi Ly 5.</w:t>
      </w:r>
    </w:p>
    <w:p>
      <w:pPr>
        <w:pStyle w:val="Heading3"/>
        <w:spacing w:line="240" w:lineRule="auto" w:before="1"/>
      </w:pPr>
      <w:r>
        <w:rPr>
          <w:spacing w:val="-4"/>
        </w:rPr>
        <w:t>302.</w:t>
      </w:r>
    </w:p>
    <w:p>
      <w:pPr>
        <w:pStyle w:val="ListParagraph"/>
        <w:numPr>
          <w:ilvl w:val="0"/>
          <w:numId w:val="58"/>
        </w:numPr>
        <w:tabs>
          <w:tab w:pos="850" w:val="left" w:leader="none"/>
        </w:tabs>
        <w:spacing w:line="240" w:lineRule="auto" w:before="0" w:after="0"/>
        <w:ind w:left="850" w:right="137" w:hanging="284"/>
        <w:jc w:val="both"/>
        <w:rPr>
          <w:sz w:val="26"/>
        </w:rPr>
      </w:pPr>
      <w:r>
        <w:rPr>
          <w:sz w:val="26"/>
        </w:rPr>
        <w:t>Phi Cố hưởng duyên cùng phi Nhân duyên có phi Cảnh trong 1 (câu),... phi Trưởng 4, phi Vô gián 1, phi Liên tiếp 1, phi Hỗ tương 1, phi Cận y 1, phi Tiền sanh 2, phi Hậu sanh 4, phi Nghiệp 1, phi Quả 4, phi Thực 1, phi Quyền 1, phi Thiền 1, phi Đạo 1, phi Tương ưng 1, phi Bất tương ưng 2, phi Vô hữu 1, phi Ly 1.</w:t>
      </w:r>
    </w:p>
    <w:p>
      <w:pPr>
        <w:pStyle w:val="ListParagraph"/>
        <w:numPr>
          <w:ilvl w:val="0"/>
          <w:numId w:val="58"/>
        </w:numPr>
        <w:tabs>
          <w:tab w:pos="850" w:val="left" w:leader="none"/>
        </w:tabs>
        <w:spacing w:line="237" w:lineRule="auto" w:before="121" w:after="0"/>
        <w:ind w:left="850" w:right="137" w:hanging="284"/>
        <w:jc w:val="both"/>
        <w:rPr>
          <w:sz w:val="26"/>
        </w:rPr>
      </w:pPr>
      <w:r>
        <w:rPr>
          <w:sz w:val="26"/>
        </w:rPr>
        <w:t>Phi Cố hưởng duyên cùng phi Nhân duyên, phi Cảnh duyên có phi Trưởng 1 (tất cả</w:t>
      </w:r>
      <w:r>
        <w:rPr>
          <w:spacing w:val="40"/>
          <w:sz w:val="26"/>
        </w:rPr>
        <w:t> </w:t>
      </w:r>
      <w:r>
        <w:rPr>
          <w:sz w:val="26"/>
        </w:rPr>
        <w:t>đều có 1)... phi Ly 1.</w:t>
      </w:r>
    </w:p>
    <w:p>
      <w:pPr>
        <w:pStyle w:val="Heading3"/>
        <w:spacing w:line="240" w:lineRule="auto" w:before="2"/>
      </w:pPr>
      <w:r>
        <w:rPr>
          <w:spacing w:val="-4"/>
        </w:rPr>
        <w:t>303.</w:t>
      </w:r>
    </w:p>
    <w:p>
      <w:pPr>
        <w:pStyle w:val="ListParagraph"/>
        <w:numPr>
          <w:ilvl w:val="0"/>
          <w:numId w:val="59"/>
        </w:numPr>
        <w:tabs>
          <w:tab w:pos="850" w:val="left" w:leader="none"/>
        </w:tabs>
        <w:spacing w:line="240" w:lineRule="auto" w:before="2" w:after="0"/>
        <w:ind w:left="850" w:right="139" w:hanging="284"/>
        <w:jc w:val="both"/>
        <w:rPr>
          <w:sz w:val="26"/>
        </w:rPr>
      </w:pPr>
      <w:r>
        <w:rPr>
          <w:sz w:val="26"/>
        </w:rPr>
        <w:t>Phi Nghiệp duyên có phi Nhân 1,... phi Cảnh 1, phi Trưởng 7, phi Vô gián 1, phi Liên tiếp 1, phi Hỗ tương 1, phi Cận y 1, phi Tiền sanh 3, phi Hậu sanh 7, phi Cố hưởng 7, phi Quả 7, phi Thực 1, phi Quyền 1, phi Thiền 1, phi Đạo 1, phi Tương ưng 1, phi Bất tương ưng 3, phi Vô hữu 1, phi Ly 1.</w:t>
      </w:r>
    </w:p>
    <w:p>
      <w:pPr>
        <w:pStyle w:val="ListParagraph"/>
        <w:numPr>
          <w:ilvl w:val="0"/>
          <w:numId w:val="59"/>
        </w:numPr>
        <w:tabs>
          <w:tab w:pos="849" w:val="left" w:leader="none"/>
        </w:tabs>
        <w:spacing w:line="317" w:lineRule="exact" w:before="119" w:after="0"/>
        <w:ind w:left="849" w:right="0" w:hanging="283"/>
        <w:jc w:val="both"/>
        <w:rPr>
          <w:sz w:val="26"/>
        </w:rPr>
      </w:pPr>
      <w:r>
        <w:rPr>
          <w:sz w:val="26"/>
        </w:rPr>
        <w:t>Phi</w:t>
      </w:r>
      <w:r>
        <w:rPr>
          <w:spacing w:val="-5"/>
          <w:sz w:val="26"/>
        </w:rPr>
        <w:t> </w:t>
      </w:r>
      <w:r>
        <w:rPr>
          <w:sz w:val="26"/>
        </w:rPr>
        <w:t>Nghiệp</w:t>
      </w:r>
      <w:r>
        <w:rPr>
          <w:spacing w:val="-5"/>
          <w:sz w:val="26"/>
        </w:rPr>
        <w:t> </w:t>
      </w:r>
      <w:r>
        <w:rPr>
          <w:sz w:val="26"/>
        </w:rPr>
        <w:t>duyên</w:t>
      </w:r>
      <w:r>
        <w:rPr>
          <w:spacing w:val="-2"/>
          <w:sz w:val="26"/>
        </w:rPr>
        <w:t> </w:t>
      </w:r>
      <w:r>
        <w:rPr>
          <w:sz w:val="26"/>
        </w:rPr>
        <w:t>cùng</w:t>
      </w:r>
      <w:r>
        <w:rPr>
          <w:spacing w:val="-2"/>
          <w:sz w:val="26"/>
        </w:rPr>
        <w:t> </w:t>
      </w:r>
      <w:r>
        <w:rPr>
          <w:sz w:val="26"/>
        </w:rPr>
        <w:t>phi</w:t>
      </w:r>
      <w:r>
        <w:rPr>
          <w:spacing w:val="-5"/>
          <w:sz w:val="26"/>
        </w:rPr>
        <w:t> </w:t>
      </w:r>
      <w:r>
        <w:rPr>
          <w:sz w:val="26"/>
        </w:rPr>
        <w:t>Nhân</w:t>
      </w:r>
      <w:r>
        <w:rPr>
          <w:spacing w:val="-1"/>
          <w:sz w:val="26"/>
        </w:rPr>
        <w:t> </w:t>
      </w:r>
      <w:r>
        <w:rPr>
          <w:sz w:val="26"/>
        </w:rPr>
        <w:t>duyên</w:t>
      </w:r>
      <w:r>
        <w:rPr>
          <w:spacing w:val="-4"/>
          <w:sz w:val="26"/>
        </w:rPr>
        <w:t> </w:t>
      </w:r>
      <w:r>
        <w:rPr>
          <w:sz w:val="26"/>
        </w:rPr>
        <w:t>có</w:t>
      </w:r>
      <w:r>
        <w:rPr>
          <w:spacing w:val="-2"/>
          <w:sz w:val="26"/>
        </w:rPr>
        <w:t> </w:t>
      </w:r>
      <w:r>
        <w:rPr>
          <w:sz w:val="26"/>
        </w:rPr>
        <w:t>phi</w:t>
      </w:r>
      <w:r>
        <w:rPr>
          <w:spacing w:val="-2"/>
          <w:sz w:val="26"/>
        </w:rPr>
        <w:t> </w:t>
      </w:r>
      <w:r>
        <w:rPr>
          <w:sz w:val="26"/>
        </w:rPr>
        <w:t>Cảnh</w:t>
      </w:r>
      <w:r>
        <w:rPr>
          <w:spacing w:val="-5"/>
          <w:sz w:val="26"/>
        </w:rPr>
        <w:t> </w:t>
      </w:r>
      <w:r>
        <w:rPr>
          <w:sz w:val="26"/>
        </w:rPr>
        <w:t>1,</w:t>
      </w:r>
      <w:r>
        <w:rPr>
          <w:spacing w:val="-5"/>
          <w:sz w:val="26"/>
        </w:rPr>
        <w:t> </w:t>
      </w:r>
      <w:r>
        <w:rPr>
          <w:sz w:val="26"/>
        </w:rPr>
        <w:t>(tất</w:t>
      </w:r>
      <w:r>
        <w:rPr>
          <w:spacing w:val="-4"/>
          <w:sz w:val="26"/>
        </w:rPr>
        <w:t> </w:t>
      </w:r>
      <w:r>
        <w:rPr>
          <w:sz w:val="26"/>
        </w:rPr>
        <w:t>cả</w:t>
      </w:r>
      <w:r>
        <w:rPr>
          <w:spacing w:val="-5"/>
          <w:sz w:val="26"/>
        </w:rPr>
        <w:t> </w:t>
      </w:r>
      <w:r>
        <w:rPr>
          <w:sz w:val="26"/>
        </w:rPr>
        <w:t>đều</w:t>
      </w:r>
      <w:r>
        <w:rPr>
          <w:spacing w:val="-2"/>
          <w:sz w:val="26"/>
        </w:rPr>
        <w:t> </w:t>
      </w:r>
      <w:r>
        <w:rPr>
          <w:sz w:val="26"/>
        </w:rPr>
        <w:t>có</w:t>
      </w:r>
      <w:r>
        <w:rPr>
          <w:spacing w:val="-2"/>
          <w:sz w:val="26"/>
        </w:rPr>
        <w:t> </w:t>
      </w:r>
      <w:r>
        <w:rPr>
          <w:sz w:val="26"/>
        </w:rPr>
        <w:t>1)...</w:t>
      </w:r>
      <w:r>
        <w:rPr>
          <w:spacing w:val="-5"/>
          <w:sz w:val="26"/>
        </w:rPr>
        <w:t> </w:t>
      </w:r>
      <w:r>
        <w:rPr>
          <w:sz w:val="26"/>
        </w:rPr>
        <w:t>phi</w:t>
      </w:r>
      <w:r>
        <w:rPr>
          <w:spacing w:val="-4"/>
          <w:sz w:val="26"/>
        </w:rPr>
        <w:t> </w:t>
      </w:r>
      <w:r>
        <w:rPr>
          <w:sz w:val="26"/>
        </w:rPr>
        <w:t>Ly</w:t>
      </w:r>
      <w:r>
        <w:rPr>
          <w:spacing w:val="-8"/>
          <w:sz w:val="26"/>
        </w:rPr>
        <w:t> </w:t>
      </w:r>
      <w:r>
        <w:rPr>
          <w:spacing w:val="-5"/>
          <w:sz w:val="26"/>
        </w:rPr>
        <w:t>1.</w:t>
      </w:r>
    </w:p>
    <w:p>
      <w:pPr>
        <w:pStyle w:val="Heading3"/>
        <w:spacing w:line="298" w:lineRule="exact"/>
      </w:pPr>
      <w:r>
        <w:rPr>
          <w:spacing w:val="-4"/>
        </w:rPr>
        <w:t>304.</w:t>
      </w:r>
    </w:p>
    <w:p>
      <w:pPr>
        <w:pStyle w:val="BodyText"/>
        <w:spacing w:before="1"/>
        <w:ind w:right="137"/>
        <w:jc w:val="both"/>
      </w:pPr>
      <w:r>
        <w:rPr/>
        <w:t>Phi Quả duyên có phi Nhân 4,... phi Cảnh 5, phi Trưởng 17, phi Vô gián 5, phi Liên tiếp 5, phi Hỗ tương 5, phi Cận y 5, phi Tiền sanh 7, phi Hậu sanh 17, phi Cố hưởng 17, phi Nghiệp 7, phi Thực 1, phi Quyền 1, phi Thiền 1, phi Đạo 1, phi Tương ưng 5, phi Bất tương ưng 3, phi Vô hữu 5, phi Ly 5.</w:t>
      </w:r>
    </w:p>
    <w:p>
      <w:pPr>
        <w:pStyle w:val="Heading3"/>
        <w:spacing w:line="298" w:lineRule="exact"/>
      </w:pPr>
      <w:r>
        <w:rPr>
          <w:spacing w:val="-4"/>
        </w:rPr>
        <w:t>305.</w:t>
      </w:r>
    </w:p>
    <w:p>
      <w:pPr>
        <w:pStyle w:val="ListParagraph"/>
        <w:numPr>
          <w:ilvl w:val="0"/>
          <w:numId w:val="60"/>
        </w:numPr>
        <w:tabs>
          <w:tab w:pos="850" w:val="left" w:leader="none"/>
        </w:tabs>
        <w:spacing w:line="240" w:lineRule="auto" w:before="0" w:after="0"/>
        <w:ind w:left="850" w:right="137" w:hanging="284"/>
        <w:jc w:val="both"/>
        <w:rPr>
          <w:sz w:val="26"/>
        </w:rPr>
      </w:pPr>
      <w:r>
        <w:rPr>
          <w:sz w:val="26"/>
        </w:rPr>
        <w:t>Phi Quả duyên cùng phi Nhân duyên có phi Cảnh 1,... phi Trưởng 4, phi Vô gián 1,</w:t>
      </w:r>
      <w:r>
        <w:rPr>
          <w:spacing w:val="80"/>
          <w:sz w:val="26"/>
        </w:rPr>
        <w:t> </w:t>
      </w:r>
      <w:r>
        <w:rPr>
          <w:sz w:val="26"/>
        </w:rPr>
        <w:t>phi Liên tiếp 1, phi Hỗ tương 1, phi Cận y 1, phi Tiền sanh 2, phi Hậu sanh 4, phi Cố hưởng, phi Nghiệp 1, phi Thực 1, phi Quyền 1, phi Thiền 1, phi Đạo 1, phi Tương ưng 1, phi Bất tương ưng 2, phi Vô hữu 1, phi Ly 1.</w:t>
      </w:r>
    </w:p>
    <w:p>
      <w:pPr>
        <w:pStyle w:val="ListParagraph"/>
        <w:numPr>
          <w:ilvl w:val="0"/>
          <w:numId w:val="60"/>
        </w:numPr>
        <w:tabs>
          <w:tab w:pos="850" w:val="left" w:leader="none"/>
        </w:tabs>
        <w:spacing w:line="237" w:lineRule="auto" w:before="124" w:after="0"/>
        <w:ind w:left="850" w:right="140" w:hanging="284"/>
        <w:jc w:val="both"/>
        <w:rPr>
          <w:sz w:val="26"/>
        </w:rPr>
      </w:pPr>
      <w:r>
        <w:rPr>
          <w:sz w:val="26"/>
        </w:rPr>
        <w:t>Phi</w:t>
      </w:r>
      <w:r>
        <w:rPr>
          <w:spacing w:val="-1"/>
          <w:sz w:val="26"/>
        </w:rPr>
        <w:t> </w:t>
      </w:r>
      <w:r>
        <w:rPr>
          <w:sz w:val="26"/>
        </w:rPr>
        <w:t>Quả</w:t>
      </w:r>
      <w:r>
        <w:rPr>
          <w:spacing w:val="-1"/>
          <w:sz w:val="26"/>
        </w:rPr>
        <w:t> </w:t>
      </w:r>
      <w:r>
        <w:rPr>
          <w:sz w:val="26"/>
        </w:rPr>
        <w:t>duyên</w:t>
      </w:r>
      <w:r>
        <w:rPr>
          <w:spacing w:val="-1"/>
          <w:sz w:val="26"/>
        </w:rPr>
        <w:t> </w:t>
      </w:r>
      <w:r>
        <w:rPr>
          <w:sz w:val="26"/>
        </w:rPr>
        <w:t>cùng</w:t>
      </w:r>
      <w:r>
        <w:rPr>
          <w:spacing w:val="-1"/>
          <w:sz w:val="26"/>
        </w:rPr>
        <w:t> </w:t>
      </w:r>
      <w:r>
        <w:rPr>
          <w:sz w:val="26"/>
        </w:rPr>
        <w:t>phi Nhân</w:t>
      </w:r>
      <w:r>
        <w:rPr>
          <w:spacing w:val="-1"/>
          <w:sz w:val="26"/>
        </w:rPr>
        <w:t> </w:t>
      </w:r>
      <w:r>
        <w:rPr>
          <w:sz w:val="26"/>
        </w:rPr>
        <w:t>duyên,</w:t>
      </w:r>
      <w:r>
        <w:rPr>
          <w:spacing w:val="-1"/>
          <w:sz w:val="26"/>
        </w:rPr>
        <w:t> </w:t>
      </w:r>
      <w:r>
        <w:rPr>
          <w:sz w:val="26"/>
        </w:rPr>
        <w:t>phi</w:t>
      </w:r>
      <w:r>
        <w:rPr>
          <w:spacing w:val="-1"/>
          <w:sz w:val="26"/>
        </w:rPr>
        <w:t> </w:t>
      </w:r>
      <w:r>
        <w:rPr>
          <w:sz w:val="26"/>
        </w:rPr>
        <w:t>Nghiệp</w:t>
      </w:r>
      <w:r>
        <w:rPr>
          <w:spacing w:val="-1"/>
          <w:sz w:val="26"/>
        </w:rPr>
        <w:t> </w:t>
      </w:r>
      <w:r>
        <w:rPr>
          <w:sz w:val="26"/>
        </w:rPr>
        <w:t>duyên có</w:t>
      </w:r>
      <w:r>
        <w:rPr>
          <w:spacing w:val="-1"/>
          <w:sz w:val="26"/>
        </w:rPr>
        <w:t> </w:t>
      </w:r>
      <w:r>
        <w:rPr>
          <w:sz w:val="26"/>
        </w:rPr>
        <w:t>phi</w:t>
      </w:r>
      <w:r>
        <w:rPr>
          <w:spacing w:val="-1"/>
          <w:sz w:val="26"/>
        </w:rPr>
        <w:t> </w:t>
      </w:r>
      <w:r>
        <w:rPr>
          <w:sz w:val="26"/>
        </w:rPr>
        <w:t>Trưởng</w:t>
      </w:r>
      <w:r>
        <w:rPr>
          <w:spacing w:val="-2"/>
          <w:sz w:val="26"/>
        </w:rPr>
        <w:t> </w:t>
      </w:r>
      <w:r>
        <w:rPr>
          <w:sz w:val="26"/>
        </w:rPr>
        <w:t>1 (tất</w:t>
      </w:r>
      <w:r>
        <w:rPr>
          <w:spacing w:val="-1"/>
          <w:sz w:val="26"/>
        </w:rPr>
        <w:t> </w:t>
      </w:r>
      <w:r>
        <w:rPr>
          <w:sz w:val="26"/>
        </w:rPr>
        <w:t>cả</w:t>
      </w:r>
      <w:r>
        <w:rPr>
          <w:spacing w:val="-1"/>
          <w:sz w:val="26"/>
        </w:rPr>
        <w:t> </w:t>
      </w:r>
      <w:r>
        <w:rPr>
          <w:sz w:val="26"/>
        </w:rPr>
        <w:t>đều</w:t>
      </w:r>
      <w:r>
        <w:rPr>
          <w:spacing w:val="-1"/>
          <w:sz w:val="26"/>
        </w:rPr>
        <w:t> </w:t>
      </w:r>
      <w:r>
        <w:rPr>
          <w:sz w:val="26"/>
        </w:rPr>
        <w:t>có 1)... phi Ly 1.</w:t>
      </w:r>
    </w:p>
    <w:p>
      <w:pPr>
        <w:pStyle w:val="Heading3"/>
        <w:spacing w:line="240" w:lineRule="auto"/>
      </w:pPr>
      <w:r>
        <w:rPr>
          <w:spacing w:val="-4"/>
        </w:rPr>
        <w:t>306.</w:t>
      </w:r>
    </w:p>
    <w:p>
      <w:pPr>
        <w:pStyle w:val="ListParagraph"/>
        <w:numPr>
          <w:ilvl w:val="0"/>
          <w:numId w:val="61"/>
        </w:numPr>
        <w:tabs>
          <w:tab w:pos="849" w:val="left" w:leader="none"/>
        </w:tabs>
        <w:spacing w:line="318" w:lineRule="exact" w:before="2" w:after="0"/>
        <w:ind w:left="849" w:right="0" w:hanging="283"/>
        <w:jc w:val="left"/>
        <w:rPr>
          <w:sz w:val="26"/>
        </w:rPr>
      </w:pPr>
      <w:r>
        <w:rPr>
          <w:sz w:val="26"/>
        </w:rPr>
        <w:t>Phi</w:t>
      </w:r>
      <w:r>
        <w:rPr>
          <w:spacing w:val="-5"/>
          <w:sz w:val="26"/>
        </w:rPr>
        <w:t> </w:t>
      </w:r>
      <w:r>
        <w:rPr>
          <w:sz w:val="26"/>
        </w:rPr>
        <w:t>Thực</w:t>
      </w:r>
      <w:r>
        <w:rPr>
          <w:spacing w:val="-4"/>
          <w:sz w:val="26"/>
        </w:rPr>
        <w:t> </w:t>
      </w:r>
      <w:r>
        <w:rPr>
          <w:sz w:val="26"/>
        </w:rPr>
        <w:t>duyên</w:t>
      </w:r>
      <w:r>
        <w:rPr>
          <w:spacing w:val="-3"/>
          <w:sz w:val="26"/>
        </w:rPr>
        <w:t> </w:t>
      </w:r>
      <w:r>
        <w:rPr>
          <w:sz w:val="26"/>
        </w:rPr>
        <w:t>có</w:t>
      </w:r>
      <w:r>
        <w:rPr>
          <w:spacing w:val="-4"/>
          <w:sz w:val="26"/>
        </w:rPr>
        <w:t> </w:t>
      </w:r>
      <w:r>
        <w:rPr>
          <w:sz w:val="26"/>
        </w:rPr>
        <w:t>phi</w:t>
      </w:r>
      <w:r>
        <w:rPr>
          <w:spacing w:val="2"/>
          <w:sz w:val="26"/>
        </w:rPr>
        <w:t> </w:t>
      </w:r>
      <w:r>
        <w:rPr>
          <w:sz w:val="26"/>
        </w:rPr>
        <w:t>Nhân</w:t>
      </w:r>
      <w:r>
        <w:rPr>
          <w:spacing w:val="-5"/>
          <w:sz w:val="26"/>
        </w:rPr>
        <w:t> </w:t>
      </w:r>
      <w:r>
        <w:rPr>
          <w:sz w:val="26"/>
        </w:rPr>
        <w:t>1</w:t>
      </w:r>
      <w:r>
        <w:rPr>
          <w:spacing w:val="-4"/>
          <w:sz w:val="26"/>
        </w:rPr>
        <w:t> </w:t>
      </w:r>
      <w:r>
        <w:rPr>
          <w:sz w:val="26"/>
        </w:rPr>
        <w:t>(tất</w:t>
      </w:r>
      <w:r>
        <w:rPr>
          <w:spacing w:val="-1"/>
          <w:sz w:val="26"/>
        </w:rPr>
        <w:t> </w:t>
      </w:r>
      <w:r>
        <w:rPr>
          <w:sz w:val="26"/>
        </w:rPr>
        <w:t>cả</w:t>
      </w:r>
      <w:r>
        <w:rPr>
          <w:spacing w:val="-4"/>
          <w:sz w:val="26"/>
        </w:rPr>
        <w:t> </w:t>
      </w:r>
      <w:r>
        <w:rPr>
          <w:sz w:val="26"/>
        </w:rPr>
        <w:t>đều</w:t>
      </w:r>
      <w:r>
        <w:rPr>
          <w:spacing w:val="-4"/>
          <w:sz w:val="26"/>
        </w:rPr>
        <w:t> </w:t>
      </w:r>
      <w:r>
        <w:rPr>
          <w:sz w:val="26"/>
        </w:rPr>
        <w:t>có</w:t>
      </w:r>
      <w:r>
        <w:rPr>
          <w:spacing w:val="-2"/>
          <w:sz w:val="26"/>
        </w:rPr>
        <w:t> </w:t>
      </w:r>
      <w:r>
        <w:rPr>
          <w:sz w:val="26"/>
        </w:rPr>
        <w:t>1)...</w:t>
      </w:r>
      <w:r>
        <w:rPr>
          <w:spacing w:val="-4"/>
          <w:sz w:val="26"/>
        </w:rPr>
        <w:t> </w:t>
      </w:r>
      <w:r>
        <w:rPr>
          <w:sz w:val="26"/>
        </w:rPr>
        <w:t>phi</w:t>
      </w:r>
      <w:r>
        <w:rPr>
          <w:spacing w:val="-4"/>
          <w:sz w:val="26"/>
        </w:rPr>
        <w:t> </w:t>
      </w:r>
      <w:r>
        <w:rPr>
          <w:sz w:val="26"/>
        </w:rPr>
        <w:t>Ly</w:t>
      </w:r>
      <w:r>
        <w:rPr>
          <w:spacing w:val="-6"/>
          <w:sz w:val="26"/>
        </w:rPr>
        <w:t> </w:t>
      </w:r>
      <w:r>
        <w:rPr>
          <w:spacing w:val="-5"/>
          <w:sz w:val="26"/>
        </w:rPr>
        <w:t>1.</w:t>
      </w:r>
    </w:p>
    <w:p>
      <w:pPr>
        <w:pStyle w:val="ListParagraph"/>
        <w:numPr>
          <w:ilvl w:val="0"/>
          <w:numId w:val="61"/>
        </w:numPr>
        <w:tabs>
          <w:tab w:pos="849" w:val="left" w:leader="none"/>
        </w:tabs>
        <w:spacing w:line="318" w:lineRule="exact" w:before="0" w:after="0"/>
        <w:ind w:left="849" w:right="0" w:hanging="283"/>
        <w:jc w:val="left"/>
        <w:rPr>
          <w:sz w:val="26"/>
        </w:rPr>
      </w:pPr>
      <w:r>
        <w:rPr>
          <w:sz w:val="26"/>
        </w:rPr>
        <w:t>Phi</w:t>
      </w:r>
      <w:r>
        <w:rPr>
          <w:spacing w:val="-5"/>
          <w:sz w:val="26"/>
        </w:rPr>
        <w:t> </w:t>
      </w:r>
      <w:r>
        <w:rPr>
          <w:sz w:val="26"/>
        </w:rPr>
        <w:t>Quyền</w:t>
      </w:r>
      <w:r>
        <w:rPr>
          <w:spacing w:val="-2"/>
          <w:sz w:val="26"/>
        </w:rPr>
        <w:t> </w:t>
      </w:r>
      <w:r>
        <w:rPr>
          <w:sz w:val="26"/>
        </w:rPr>
        <w:t>duyên</w:t>
      </w:r>
      <w:r>
        <w:rPr>
          <w:spacing w:val="-4"/>
          <w:sz w:val="26"/>
        </w:rPr>
        <w:t> </w:t>
      </w:r>
      <w:r>
        <w:rPr>
          <w:sz w:val="26"/>
        </w:rPr>
        <w:t>có</w:t>
      </w:r>
      <w:r>
        <w:rPr>
          <w:spacing w:val="-5"/>
          <w:sz w:val="26"/>
        </w:rPr>
        <w:t> </w:t>
      </w:r>
      <w:r>
        <w:rPr>
          <w:sz w:val="26"/>
        </w:rPr>
        <w:t>phi</w:t>
      </w:r>
      <w:r>
        <w:rPr>
          <w:spacing w:val="-4"/>
          <w:sz w:val="26"/>
        </w:rPr>
        <w:t> </w:t>
      </w:r>
      <w:r>
        <w:rPr>
          <w:sz w:val="26"/>
        </w:rPr>
        <w:t>Nhân</w:t>
      </w:r>
      <w:r>
        <w:rPr>
          <w:spacing w:val="-4"/>
          <w:sz w:val="26"/>
        </w:rPr>
        <w:t> </w:t>
      </w:r>
      <w:r>
        <w:rPr>
          <w:sz w:val="26"/>
        </w:rPr>
        <w:t>trong</w:t>
      </w:r>
      <w:r>
        <w:rPr>
          <w:spacing w:val="-4"/>
          <w:sz w:val="26"/>
        </w:rPr>
        <w:t> </w:t>
      </w:r>
      <w:r>
        <w:rPr>
          <w:sz w:val="26"/>
        </w:rPr>
        <w:t>1</w:t>
      </w:r>
      <w:r>
        <w:rPr>
          <w:spacing w:val="-5"/>
          <w:sz w:val="26"/>
        </w:rPr>
        <w:t> </w:t>
      </w:r>
      <w:r>
        <w:rPr>
          <w:sz w:val="26"/>
        </w:rPr>
        <w:t>(câu)</w:t>
      </w:r>
      <w:r>
        <w:rPr>
          <w:spacing w:val="-2"/>
          <w:sz w:val="26"/>
        </w:rPr>
        <w:t> </w:t>
      </w:r>
      <w:r>
        <w:rPr>
          <w:sz w:val="26"/>
        </w:rPr>
        <w:t>(tất</w:t>
      </w:r>
      <w:r>
        <w:rPr>
          <w:spacing w:val="-5"/>
          <w:sz w:val="26"/>
        </w:rPr>
        <w:t> </w:t>
      </w:r>
      <w:r>
        <w:rPr>
          <w:sz w:val="26"/>
        </w:rPr>
        <w:t>cả</w:t>
      </w:r>
      <w:r>
        <w:rPr>
          <w:spacing w:val="-4"/>
          <w:sz w:val="26"/>
        </w:rPr>
        <w:t> </w:t>
      </w:r>
      <w:r>
        <w:rPr>
          <w:sz w:val="26"/>
        </w:rPr>
        <w:t>đều</w:t>
      </w:r>
      <w:r>
        <w:rPr>
          <w:spacing w:val="-5"/>
          <w:sz w:val="26"/>
        </w:rPr>
        <w:t> </w:t>
      </w:r>
      <w:r>
        <w:rPr>
          <w:sz w:val="26"/>
        </w:rPr>
        <w:t>có</w:t>
      </w:r>
      <w:r>
        <w:rPr>
          <w:spacing w:val="-5"/>
          <w:sz w:val="26"/>
        </w:rPr>
        <w:t> 1)</w:t>
      </w:r>
    </w:p>
    <w:p>
      <w:pPr>
        <w:pStyle w:val="ListParagraph"/>
        <w:numPr>
          <w:ilvl w:val="0"/>
          <w:numId w:val="61"/>
        </w:numPr>
        <w:tabs>
          <w:tab w:pos="849" w:val="left" w:leader="none"/>
        </w:tabs>
        <w:spacing w:line="318" w:lineRule="exact" w:before="0" w:after="0"/>
        <w:ind w:left="849" w:right="0" w:hanging="283"/>
        <w:jc w:val="left"/>
        <w:rPr>
          <w:sz w:val="26"/>
        </w:rPr>
      </w:pPr>
      <w:r>
        <w:rPr>
          <w:sz w:val="26"/>
        </w:rPr>
        <w:t>Phi</w:t>
      </w:r>
      <w:r>
        <w:rPr>
          <w:spacing w:val="-5"/>
          <w:sz w:val="26"/>
        </w:rPr>
        <w:t> </w:t>
      </w:r>
      <w:r>
        <w:rPr>
          <w:sz w:val="26"/>
        </w:rPr>
        <w:t>Thiền</w:t>
      </w:r>
      <w:r>
        <w:rPr>
          <w:spacing w:val="-2"/>
          <w:sz w:val="26"/>
        </w:rPr>
        <w:t> </w:t>
      </w:r>
      <w:r>
        <w:rPr>
          <w:sz w:val="26"/>
        </w:rPr>
        <w:t>duyên</w:t>
      </w:r>
      <w:r>
        <w:rPr>
          <w:spacing w:val="-3"/>
          <w:sz w:val="26"/>
        </w:rPr>
        <w:t> </w:t>
      </w:r>
      <w:r>
        <w:rPr>
          <w:sz w:val="26"/>
        </w:rPr>
        <w:t>có</w:t>
      </w:r>
      <w:r>
        <w:rPr>
          <w:spacing w:val="-5"/>
          <w:sz w:val="26"/>
        </w:rPr>
        <w:t> </w:t>
      </w:r>
      <w:r>
        <w:rPr>
          <w:sz w:val="26"/>
        </w:rPr>
        <w:t>phi</w:t>
      </w:r>
      <w:r>
        <w:rPr>
          <w:spacing w:val="-2"/>
          <w:sz w:val="26"/>
        </w:rPr>
        <w:t> </w:t>
      </w:r>
      <w:r>
        <w:rPr>
          <w:sz w:val="26"/>
        </w:rPr>
        <w:t>Nhân</w:t>
      </w:r>
      <w:r>
        <w:rPr>
          <w:spacing w:val="-4"/>
          <w:sz w:val="26"/>
        </w:rPr>
        <w:t> </w:t>
      </w:r>
      <w:r>
        <w:rPr>
          <w:sz w:val="26"/>
        </w:rPr>
        <w:t>1</w:t>
      </w:r>
      <w:r>
        <w:rPr>
          <w:spacing w:val="-5"/>
          <w:sz w:val="26"/>
        </w:rPr>
        <w:t> </w:t>
      </w:r>
      <w:r>
        <w:rPr>
          <w:sz w:val="26"/>
        </w:rPr>
        <w:t>(tất</w:t>
      </w:r>
      <w:r>
        <w:rPr>
          <w:spacing w:val="-1"/>
          <w:sz w:val="26"/>
        </w:rPr>
        <w:t> </w:t>
      </w:r>
      <w:r>
        <w:rPr>
          <w:sz w:val="26"/>
        </w:rPr>
        <w:t>cả</w:t>
      </w:r>
      <w:r>
        <w:rPr>
          <w:spacing w:val="-5"/>
          <w:sz w:val="26"/>
        </w:rPr>
        <w:t> </w:t>
      </w:r>
      <w:r>
        <w:rPr>
          <w:sz w:val="26"/>
        </w:rPr>
        <w:t>đều</w:t>
      </w:r>
      <w:r>
        <w:rPr>
          <w:spacing w:val="-4"/>
          <w:sz w:val="26"/>
        </w:rPr>
        <w:t> </w:t>
      </w:r>
      <w:r>
        <w:rPr>
          <w:sz w:val="26"/>
        </w:rPr>
        <w:t>có</w:t>
      </w:r>
      <w:r>
        <w:rPr>
          <w:spacing w:val="-3"/>
          <w:sz w:val="26"/>
        </w:rPr>
        <w:t> </w:t>
      </w:r>
      <w:r>
        <w:rPr>
          <w:spacing w:val="-5"/>
          <w:sz w:val="26"/>
        </w:rPr>
        <w:t>1).</w:t>
      </w:r>
    </w:p>
    <w:p>
      <w:pPr>
        <w:pStyle w:val="ListParagraph"/>
        <w:numPr>
          <w:ilvl w:val="0"/>
          <w:numId w:val="61"/>
        </w:numPr>
        <w:tabs>
          <w:tab w:pos="849" w:val="left" w:leader="none"/>
        </w:tabs>
        <w:spacing w:line="317" w:lineRule="exact" w:before="0" w:after="0"/>
        <w:ind w:left="849" w:right="0" w:hanging="283"/>
        <w:jc w:val="left"/>
        <w:rPr>
          <w:sz w:val="26"/>
        </w:rPr>
      </w:pPr>
      <w:r>
        <w:rPr>
          <w:sz w:val="26"/>
        </w:rPr>
        <w:t>Phi</w:t>
      </w:r>
      <w:r>
        <w:rPr>
          <w:spacing w:val="-5"/>
          <w:sz w:val="26"/>
        </w:rPr>
        <w:t> </w:t>
      </w:r>
      <w:r>
        <w:rPr>
          <w:sz w:val="26"/>
        </w:rPr>
        <w:t>Đạo</w:t>
      </w:r>
      <w:r>
        <w:rPr>
          <w:spacing w:val="-5"/>
          <w:sz w:val="26"/>
        </w:rPr>
        <w:t> </w:t>
      </w:r>
      <w:r>
        <w:rPr>
          <w:sz w:val="26"/>
        </w:rPr>
        <w:t>duyên</w:t>
      </w:r>
      <w:r>
        <w:rPr>
          <w:spacing w:val="-3"/>
          <w:sz w:val="26"/>
        </w:rPr>
        <w:t> </w:t>
      </w:r>
      <w:r>
        <w:rPr>
          <w:sz w:val="26"/>
        </w:rPr>
        <w:t>có</w:t>
      </w:r>
      <w:r>
        <w:rPr>
          <w:spacing w:val="-2"/>
          <w:sz w:val="26"/>
        </w:rPr>
        <w:t> </w:t>
      </w:r>
      <w:r>
        <w:rPr>
          <w:sz w:val="26"/>
        </w:rPr>
        <w:t>phi</w:t>
      </w:r>
      <w:r>
        <w:rPr>
          <w:spacing w:val="-2"/>
          <w:sz w:val="26"/>
        </w:rPr>
        <w:t> </w:t>
      </w:r>
      <w:r>
        <w:rPr>
          <w:sz w:val="26"/>
        </w:rPr>
        <w:t>Nhân</w:t>
      </w:r>
      <w:r>
        <w:rPr>
          <w:spacing w:val="-4"/>
          <w:sz w:val="26"/>
        </w:rPr>
        <w:t> </w:t>
      </w:r>
      <w:r>
        <w:rPr>
          <w:sz w:val="26"/>
        </w:rPr>
        <w:t>1</w:t>
      </w:r>
      <w:r>
        <w:rPr>
          <w:spacing w:val="-5"/>
          <w:sz w:val="26"/>
        </w:rPr>
        <w:t> </w:t>
      </w:r>
      <w:r>
        <w:rPr>
          <w:sz w:val="26"/>
        </w:rPr>
        <w:t>(tất</w:t>
      </w:r>
      <w:r>
        <w:rPr>
          <w:spacing w:val="-1"/>
          <w:sz w:val="26"/>
        </w:rPr>
        <w:t> </w:t>
      </w:r>
      <w:r>
        <w:rPr>
          <w:sz w:val="26"/>
        </w:rPr>
        <w:t>cả</w:t>
      </w:r>
      <w:r>
        <w:rPr>
          <w:spacing w:val="-5"/>
          <w:sz w:val="26"/>
        </w:rPr>
        <w:t> </w:t>
      </w:r>
      <w:r>
        <w:rPr>
          <w:sz w:val="26"/>
        </w:rPr>
        <w:t>đều</w:t>
      </w:r>
      <w:r>
        <w:rPr>
          <w:spacing w:val="-5"/>
          <w:sz w:val="26"/>
        </w:rPr>
        <w:t> </w:t>
      </w:r>
      <w:r>
        <w:rPr>
          <w:sz w:val="26"/>
        </w:rPr>
        <w:t>có</w:t>
      </w:r>
      <w:r>
        <w:rPr>
          <w:spacing w:val="-1"/>
          <w:sz w:val="26"/>
        </w:rPr>
        <w:t> </w:t>
      </w:r>
      <w:r>
        <w:rPr>
          <w:spacing w:val="-5"/>
          <w:sz w:val="26"/>
        </w:rPr>
        <w:t>1).</w:t>
      </w:r>
    </w:p>
    <w:p>
      <w:pPr>
        <w:pStyle w:val="ListParagraph"/>
        <w:numPr>
          <w:ilvl w:val="0"/>
          <w:numId w:val="61"/>
        </w:numPr>
        <w:tabs>
          <w:tab w:pos="849" w:val="left" w:leader="none"/>
        </w:tabs>
        <w:spacing w:line="318" w:lineRule="exact" w:before="0" w:after="0"/>
        <w:ind w:left="849" w:right="0" w:hanging="283"/>
        <w:jc w:val="left"/>
        <w:rPr>
          <w:sz w:val="26"/>
        </w:rPr>
      </w:pPr>
      <w:r>
        <w:rPr>
          <w:sz w:val="26"/>
        </w:rPr>
        <w:t>Phi</w:t>
      </w:r>
      <w:r>
        <w:rPr>
          <w:spacing w:val="-7"/>
          <w:sz w:val="26"/>
        </w:rPr>
        <w:t> </w:t>
      </w:r>
      <w:r>
        <w:rPr>
          <w:sz w:val="26"/>
        </w:rPr>
        <w:t>Tương</w:t>
      </w:r>
      <w:r>
        <w:rPr>
          <w:spacing w:val="-6"/>
          <w:sz w:val="26"/>
        </w:rPr>
        <w:t> </w:t>
      </w:r>
      <w:r>
        <w:rPr>
          <w:sz w:val="26"/>
        </w:rPr>
        <w:t>ưng</w:t>
      </w:r>
      <w:r>
        <w:rPr>
          <w:spacing w:val="-4"/>
          <w:sz w:val="26"/>
        </w:rPr>
        <w:t> </w:t>
      </w:r>
      <w:r>
        <w:rPr>
          <w:sz w:val="26"/>
        </w:rPr>
        <w:t>duyên</w:t>
      </w:r>
      <w:r>
        <w:rPr>
          <w:spacing w:val="-2"/>
          <w:sz w:val="26"/>
        </w:rPr>
        <w:t> </w:t>
      </w:r>
      <w:r>
        <w:rPr>
          <w:sz w:val="26"/>
        </w:rPr>
        <w:t>như</w:t>
      </w:r>
      <w:r>
        <w:rPr>
          <w:spacing w:val="-5"/>
          <w:sz w:val="26"/>
        </w:rPr>
        <w:t> </w:t>
      </w:r>
      <w:r>
        <w:rPr>
          <w:sz w:val="26"/>
        </w:rPr>
        <w:t>phi</w:t>
      </w:r>
      <w:r>
        <w:rPr>
          <w:spacing w:val="-6"/>
          <w:sz w:val="26"/>
        </w:rPr>
        <w:t> </w:t>
      </w:r>
      <w:r>
        <w:rPr>
          <w:sz w:val="26"/>
        </w:rPr>
        <w:t>Cảnh</w:t>
      </w:r>
      <w:r>
        <w:rPr>
          <w:spacing w:val="-4"/>
          <w:sz w:val="26"/>
        </w:rPr>
        <w:t> </w:t>
      </w:r>
      <w:r>
        <w:rPr>
          <w:spacing w:val="-2"/>
          <w:sz w:val="26"/>
        </w:rPr>
        <w:t>duyên.</w:t>
      </w:r>
    </w:p>
    <w:p>
      <w:pPr>
        <w:pStyle w:val="Heading3"/>
        <w:spacing w:line="240" w:lineRule="auto"/>
      </w:pPr>
      <w:r>
        <w:rPr>
          <w:spacing w:val="-4"/>
        </w:rPr>
        <w:t>307.</w:t>
      </w:r>
    </w:p>
    <w:p>
      <w:pPr>
        <w:pStyle w:val="BodyText"/>
      </w:pPr>
      <w:r>
        <w:rPr/>
        <w:t>Phi</w:t>
      </w:r>
      <w:r>
        <w:rPr>
          <w:spacing w:val="24"/>
        </w:rPr>
        <w:t> </w:t>
      </w:r>
      <w:r>
        <w:rPr/>
        <w:t>Bất</w:t>
      </w:r>
      <w:r>
        <w:rPr>
          <w:spacing w:val="26"/>
        </w:rPr>
        <w:t> </w:t>
      </w:r>
      <w:r>
        <w:rPr/>
        <w:t>tương</w:t>
      </w:r>
      <w:r>
        <w:rPr>
          <w:spacing w:val="25"/>
        </w:rPr>
        <w:t> </w:t>
      </w:r>
      <w:r>
        <w:rPr/>
        <w:t>ưng</w:t>
      </w:r>
      <w:r>
        <w:rPr>
          <w:spacing w:val="23"/>
        </w:rPr>
        <w:t> </w:t>
      </w:r>
      <w:r>
        <w:rPr/>
        <w:t>duyên</w:t>
      </w:r>
      <w:r>
        <w:rPr>
          <w:spacing w:val="29"/>
        </w:rPr>
        <w:t> </w:t>
      </w:r>
      <w:r>
        <w:rPr/>
        <w:t>có</w:t>
      </w:r>
      <w:r>
        <w:rPr>
          <w:spacing w:val="26"/>
        </w:rPr>
        <w:t> </w:t>
      </w:r>
      <w:r>
        <w:rPr/>
        <w:t>phi</w:t>
      </w:r>
      <w:r>
        <w:rPr>
          <w:spacing w:val="26"/>
        </w:rPr>
        <w:t> </w:t>
      </w:r>
      <w:r>
        <w:rPr/>
        <w:t>Nhân</w:t>
      </w:r>
      <w:r>
        <w:rPr>
          <w:spacing w:val="26"/>
        </w:rPr>
        <w:t> </w:t>
      </w:r>
      <w:r>
        <w:rPr/>
        <w:t>2,...</w:t>
      </w:r>
      <w:r>
        <w:rPr>
          <w:spacing w:val="26"/>
        </w:rPr>
        <w:t> </w:t>
      </w:r>
      <w:r>
        <w:rPr/>
        <w:t>có</w:t>
      </w:r>
      <w:r>
        <w:rPr>
          <w:spacing w:val="24"/>
        </w:rPr>
        <w:t> </w:t>
      </w:r>
      <w:r>
        <w:rPr/>
        <w:t>phi</w:t>
      </w:r>
      <w:r>
        <w:rPr>
          <w:spacing w:val="26"/>
        </w:rPr>
        <w:t> </w:t>
      </w:r>
      <w:r>
        <w:rPr/>
        <w:t>Cảnh</w:t>
      </w:r>
      <w:r>
        <w:rPr>
          <w:spacing w:val="26"/>
        </w:rPr>
        <w:t> </w:t>
      </w:r>
      <w:r>
        <w:rPr/>
        <w:t>1,</w:t>
      </w:r>
      <w:r>
        <w:rPr>
          <w:spacing w:val="24"/>
        </w:rPr>
        <w:t> </w:t>
      </w:r>
      <w:r>
        <w:rPr/>
        <w:t>có</w:t>
      </w:r>
      <w:r>
        <w:rPr>
          <w:spacing w:val="24"/>
        </w:rPr>
        <w:t> </w:t>
      </w:r>
      <w:r>
        <w:rPr/>
        <w:t>phi</w:t>
      </w:r>
      <w:r>
        <w:rPr>
          <w:spacing w:val="28"/>
        </w:rPr>
        <w:t> </w:t>
      </w:r>
      <w:r>
        <w:rPr/>
        <w:t>Trưởng</w:t>
      </w:r>
      <w:r>
        <w:rPr>
          <w:spacing w:val="23"/>
        </w:rPr>
        <w:t> </w:t>
      </w:r>
      <w:r>
        <w:rPr/>
        <w:t>3,</w:t>
      </w:r>
      <w:r>
        <w:rPr>
          <w:spacing w:val="26"/>
        </w:rPr>
        <w:t> </w:t>
      </w:r>
      <w:r>
        <w:rPr/>
        <w:t>phi</w:t>
      </w:r>
      <w:r>
        <w:rPr>
          <w:spacing w:val="26"/>
        </w:rPr>
        <w:t> </w:t>
      </w:r>
      <w:r>
        <w:rPr/>
        <w:t>Vô gián</w:t>
      </w:r>
      <w:r>
        <w:rPr>
          <w:spacing w:val="7"/>
        </w:rPr>
        <w:t> </w:t>
      </w:r>
      <w:r>
        <w:rPr/>
        <w:t>1,</w:t>
      </w:r>
      <w:r>
        <w:rPr>
          <w:spacing w:val="7"/>
        </w:rPr>
        <w:t> </w:t>
      </w:r>
      <w:r>
        <w:rPr/>
        <w:t>phi</w:t>
      </w:r>
      <w:r>
        <w:rPr>
          <w:spacing w:val="8"/>
        </w:rPr>
        <w:t> </w:t>
      </w:r>
      <w:r>
        <w:rPr/>
        <w:t>Liên</w:t>
      </w:r>
      <w:r>
        <w:rPr>
          <w:spacing w:val="7"/>
        </w:rPr>
        <w:t> </w:t>
      </w:r>
      <w:r>
        <w:rPr/>
        <w:t>tiếp</w:t>
      </w:r>
      <w:r>
        <w:rPr>
          <w:spacing w:val="8"/>
        </w:rPr>
        <w:t> </w:t>
      </w:r>
      <w:r>
        <w:rPr/>
        <w:t>1,</w:t>
      </w:r>
      <w:r>
        <w:rPr>
          <w:spacing w:val="7"/>
        </w:rPr>
        <w:t> </w:t>
      </w:r>
      <w:r>
        <w:rPr/>
        <w:t>phi</w:t>
      </w:r>
      <w:r>
        <w:rPr>
          <w:spacing w:val="8"/>
        </w:rPr>
        <w:t> </w:t>
      </w:r>
      <w:r>
        <w:rPr/>
        <w:t>Hỗ</w:t>
      </w:r>
      <w:r>
        <w:rPr>
          <w:spacing w:val="7"/>
        </w:rPr>
        <w:t> </w:t>
      </w:r>
      <w:r>
        <w:rPr/>
        <w:t>tương</w:t>
      </w:r>
      <w:r>
        <w:rPr>
          <w:spacing w:val="7"/>
        </w:rPr>
        <w:t> </w:t>
      </w:r>
      <w:r>
        <w:rPr/>
        <w:t>1,</w:t>
      </w:r>
      <w:r>
        <w:rPr>
          <w:spacing w:val="8"/>
        </w:rPr>
        <w:t> </w:t>
      </w:r>
      <w:r>
        <w:rPr/>
        <w:t>phi</w:t>
      </w:r>
      <w:r>
        <w:rPr>
          <w:spacing w:val="7"/>
        </w:rPr>
        <w:t> </w:t>
      </w:r>
      <w:r>
        <w:rPr/>
        <w:t>Cận</w:t>
      </w:r>
      <w:r>
        <w:rPr>
          <w:spacing w:val="11"/>
        </w:rPr>
        <w:t> </w:t>
      </w:r>
      <w:r>
        <w:rPr/>
        <w:t>y</w:t>
      </w:r>
      <w:r>
        <w:rPr>
          <w:spacing w:val="3"/>
        </w:rPr>
        <w:t> </w:t>
      </w:r>
      <w:r>
        <w:rPr/>
        <w:t>1,</w:t>
      </w:r>
      <w:r>
        <w:rPr>
          <w:spacing w:val="8"/>
        </w:rPr>
        <w:t> </w:t>
      </w:r>
      <w:r>
        <w:rPr/>
        <w:t>phi</w:t>
      </w:r>
      <w:r>
        <w:rPr>
          <w:spacing w:val="7"/>
        </w:rPr>
        <w:t> </w:t>
      </w:r>
      <w:r>
        <w:rPr/>
        <w:t>Tiền</w:t>
      </w:r>
      <w:r>
        <w:rPr>
          <w:spacing w:val="8"/>
        </w:rPr>
        <w:t> </w:t>
      </w:r>
      <w:r>
        <w:rPr/>
        <w:t>sanh</w:t>
      </w:r>
      <w:r>
        <w:rPr>
          <w:spacing w:val="8"/>
        </w:rPr>
        <w:t> </w:t>
      </w:r>
      <w:r>
        <w:rPr/>
        <w:t>3,</w:t>
      </w:r>
      <w:r>
        <w:rPr>
          <w:spacing w:val="7"/>
        </w:rPr>
        <w:t> </w:t>
      </w:r>
      <w:r>
        <w:rPr/>
        <w:t>phi</w:t>
      </w:r>
      <w:r>
        <w:rPr>
          <w:spacing w:val="9"/>
        </w:rPr>
        <w:t> </w:t>
      </w:r>
      <w:r>
        <w:rPr/>
        <w:t>Hậu</w:t>
      </w:r>
      <w:r>
        <w:rPr>
          <w:spacing w:val="7"/>
        </w:rPr>
        <w:t> </w:t>
      </w:r>
      <w:r>
        <w:rPr/>
        <w:t>sanh</w:t>
      </w:r>
      <w:r>
        <w:rPr>
          <w:spacing w:val="9"/>
        </w:rPr>
        <w:t> </w:t>
      </w:r>
      <w:r>
        <w:rPr>
          <w:spacing w:val="-5"/>
        </w:rPr>
        <w:t>3,</w:t>
      </w:r>
    </w:p>
    <w:p>
      <w:pPr>
        <w:pStyle w:val="BodyText"/>
        <w:spacing w:after="0"/>
        <w:sectPr>
          <w:pgSz w:w="11630" w:h="16450"/>
          <w:pgMar w:header="859" w:footer="0" w:top="1120" w:bottom="280" w:left="708" w:right="850"/>
        </w:sectPr>
      </w:pPr>
    </w:p>
    <w:p>
      <w:pPr>
        <w:pStyle w:val="BodyText"/>
        <w:spacing w:before="232"/>
      </w:pPr>
      <w:r>
        <w:rPr/>
        <w:t>phi Cố hưởng 3,</w:t>
      </w:r>
      <w:r>
        <w:rPr>
          <w:spacing w:val="17"/>
        </w:rPr>
        <w:t> </w:t>
      </w:r>
      <w:r>
        <w:rPr/>
        <w:t>phi Nghiệp 3,</w:t>
      </w:r>
      <w:r>
        <w:rPr>
          <w:spacing w:val="18"/>
        </w:rPr>
        <w:t> </w:t>
      </w:r>
      <w:r>
        <w:rPr/>
        <w:t>phi Quả 3,</w:t>
      </w:r>
      <w:r>
        <w:rPr>
          <w:spacing w:val="17"/>
        </w:rPr>
        <w:t> </w:t>
      </w:r>
      <w:r>
        <w:rPr/>
        <w:t>phi Thực 1, phi Quyền 1,</w:t>
      </w:r>
      <w:r>
        <w:rPr>
          <w:spacing w:val="17"/>
        </w:rPr>
        <w:t> </w:t>
      </w:r>
      <w:r>
        <w:rPr/>
        <w:t>phi Thiền 1,</w:t>
      </w:r>
      <w:r>
        <w:rPr>
          <w:spacing w:val="17"/>
        </w:rPr>
        <w:t> </w:t>
      </w:r>
      <w:r>
        <w:rPr/>
        <w:t>phi</w:t>
      </w:r>
      <w:r>
        <w:rPr>
          <w:spacing w:val="40"/>
        </w:rPr>
        <w:t> </w:t>
      </w:r>
      <w:r>
        <w:rPr/>
        <w:t>Đạo 1, phi Tương ưng 1, phi Vô hữu 1, phi Ly 1.</w:t>
      </w:r>
    </w:p>
    <w:p>
      <w:pPr>
        <w:pStyle w:val="Heading3"/>
        <w:spacing w:line="240" w:lineRule="auto"/>
      </w:pPr>
      <w:r>
        <w:rPr>
          <w:spacing w:val="-4"/>
        </w:rPr>
        <w:t>308.</w:t>
      </w:r>
    </w:p>
    <w:p>
      <w:pPr>
        <w:pStyle w:val="BodyText"/>
        <w:ind w:right="137" w:hanging="284"/>
        <w:jc w:val="both"/>
      </w:pPr>
      <w:r>
        <w:rPr>
          <w:rFonts w:ascii="Symbol" w:hAnsi="Symbol"/>
        </w:rPr>
        <w:t></w:t>
      </w:r>
      <w:r>
        <w:rPr>
          <w:spacing w:val="40"/>
        </w:rPr>
        <w:t> </w:t>
      </w:r>
      <w:r>
        <w:rPr/>
        <w:t>Phi Bất tương ưng duyên cùng phi Nhân duyên có phi Cảnh 1,... phi Trưởng 2, phi Vô gián 1, phi Liên tiếp 1, phi Hỗ tương 1, phi Cận y 1, phi Tiền sanh 2, phi Hậu sanh 2, phi Cố hưởng 2, phi Nghiệp 1, phi Quả 2, phi Thực 1, phi Quyền 1, phi Thiền 1, phi Đạo 1, phi Tương ưng 1, phi Vô hữu 1, phi Ly 1; phi Bất tương ưng duyên cùng phi Nhân duyên, phi Cảnh duyên có phi Trưởng 1 (tất cả đều có 1).</w:t>
      </w:r>
    </w:p>
    <w:p>
      <w:pPr>
        <w:pStyle w:val="BodyText"/>
        <w:spacing w:line="298" w:lineRule="exact"/>
        <w:ind w:left="1135"/>
        <w:jc w:val="both"/>
      </w:pPr>
      <w:r>
        <w:rPr/>
        <w:t>Phi</w:t>
      </w:r>
      <w:r>
        <w:rPr>
          <w:spacing w:val="-5"/>
        </w:rPr>
        <w:t> </w:t>
      </w:r>
      <w:r>
        <w:rPr/>
        <w:t>Vô</w:t>
      </w:r>
      <w:r>
        <w:rPr>
          <w:spacing w:val="-4"/>
        </w:rPr>
        <w:t> </w:t>
      </w:r>
      <w:r>
        <w:rPr/>
        <w:t>hữu</w:t>
      </w:r>
      <w:r>
        <w:rPr>
          <w:spacing w:val="-4"/>
        </w:rPr>
        <w:t> </w:t>
      </w:r>
      <w:r>
        <w:rPr/>
        <w:t>duyên</w:t>
      </w:r>
      <w:r>
        <w:rPr>
          <w:spacing w:val="-4"/>
        </w:rPr>
        <w:t> </w:t>
      </w:r>
      <w:r>
        <w:rPr/>
        <w:t>cùng</w:t>
      </w:r>
      <w:r>
        <w:rPr>
          <w:spacing w:val="-3"/>
        </w:rPr>
        <w:t> </w:t>
      </w:r>
      <w:r>
        <w:rPr/>
        <w:t>phi</w:t>
      </w:r>
      <w:r>
        <w:rPr>
          <w:spacing w:val="-4"/>
        </w:rPr>
        <w:t> </w:t>
      </w:r>
      <w:r>
        <w:rPr/>
        <w:t>Ly</w:t>
      </w:r>
      <w:r>
        <w:rPr>
          <w:spacing w:val="-8"/>
        </w:rPr>
        <w:t> </w:t>
      </w:r>
      <w:r>
        <w:rPr/>
        <w:t>duyên</w:t>
      </w:r>
      <w:r>
        <w:rPr>
          <w:spacing w:val="-4"/>
        </w:rPr>
        <w:t> </w:t>
      </w:r>
      <w:r>
        <w:rPr/>
        <w:t>cũng</w:t>
      </w:r>
      <w:r>
        <w:rPr>
          <w:spacing w:val="-4"/>
        </w:rPr>
        <w:t> </w:t>
      </w:r>
      <w:r>
        <w:rPr/>
        <w:t>như</w:t>
      </w:r>
      <w:r>
        <w:rPr>
          <w:spacing w:val="-2"/>
        </w:rPr>
        <w:t> </w:t>
      </w:r>
      <w:r>
        <w:rPr/>
        <w:t>phi</w:t>
      </w:r>
      <w:r>
        <w:rPr>
          <w:spacing w:val="-5"/>
        </w:rPr>
        <w:t> </w:t>
      </w:r>
      <w:r>
        <w:rPr/>
        <w:t>Cảnh</w:t>
      </w:r>
      <w:r>
        <w:rPr>
          <w:spacing w:val="-4"/>
        </w:rPr>
        <w:t> </w:t>
      </w:r>
      <w:r>
        <w:rPr>
          <w:spacing w:val="-2"/>
        </w:rPr>
        <w:t>duyên</w:t>
      </w:r>
    </w:p>
    <w:p>
      <w:pPr>
        <w:spacing w:before="0"/>
        <w:ind w:left="3733" w:right="0" w:firstLine="0"/>
        <w:jc w:val="both"/>
        <w:rPr>
          <w:i/>
          <w:sz w:val="26"/>
        </w:rPr>
      </w:pPr>
      <w:r>
        <w:rPr>
          <w:i/>
          <w:sz w:val="26"/>
        </w:rPr>
        <w:t>Dứt</w:t>
      </w:r>
      <w:r>
        <w:rPr>
          <w:i/>
          <w:spacing w:val="-5"/>
          <w:sz w:val="26"/>
        </w:rPr>
        <w:t> </w:t>
      </w:r>
      <w:r>
        <w:rPr>
          <w:i/>
          <w:sz w:val="26"/>
        </w:rPr>
        <w:t>phần</w:t>
      </w:r>
      <w:r>
        <w:rPr>
          <w:i/>
          <w:spacing w:val="-5"/>
          <w:sz w:val="26"/>
        </w:rPr>
        <w:t> </w:t>
      </w:r>
      <w:r>
        <w:rPr>
          <w:i/>
          <w:sz w:val="26"/>
        </w:rPr>
        <w:t>ỷ</w:t>
      </w:r>
      <w:r>
        <w:rPr>
          <w:i/>
          <w:spacing w:val="-2"/>
          <w:sz w:val="26"/>
        </w:rPr>
        <w:t> </w:t>
      </w:r>
      <w:r>
        <w:rPr>
          <w:i/>
          <w:sz w:val="26"/>
        </w:rPr>
        <w:t>trượng</w:t>
      </w:r>
      <w:r>
        <w:rPr>
          <w:i/>
          <w:spacing w:val="-4"/>
          <w:sz w:val="26"/>
        </w:rPr>
        <w:t> </w:t>
      </w:r>
      <w:r>
        <w:rPr>
          <w:i/>
          <w:sz w:val="26"/>
        </w:rPr>
        <w:t>đối</w:t>
      </w:r>
      <w:r>
        <w:rPr>
          <w:i/>
          <w:spacing w:val="-3"/>
          <w:sz w:val="26"/>
        </w:rPr>
        <w:t> </w:t>
      </w:r>
      <w:r>
        <w:rPr>
          <w:i/>
          <w:spacing w:val="-5"/>
          <w:sz w:val="26"/>
        </w:rPr>
        <w:t>lập</w:t>
      </w:r>
    </w:p>
    <w:p>
      <w:pPr>
        <w:pStyle w:val="Heading3"/>
        <w:spacing w:line="298" w:lineRule="exact"/>
      </w:pPr>
      <w:r>
        <w:rPr>
          <w:spacing w:val="-4"/>
        </w:rPr>
        <w:t>309.</w:t>
      </w:r>
    </w:p>
    <w:p>
      <w:pPr>
        <w:pStyle w:val="BodyText"/>
        <w:spacing w:before="1"/>
        <w:ind w:right="139"/>
        <w:jc w:val="both"/>
      </w:pPr>
      <w:r>
        <w:rPr/>
        <w:t>Nhân duyên có phi Cảnh trong 5 (câu),... phi Trưởng 17, phi Vô gián 5, phi Liên tiếp</w:t>
      </w:r>
      <w:r>
        <w:rPr>
          <w:spacing w:val="40"/>
        </w:rPr>
        <w:t> </w:t>
      </w:r>
      <w:r>
        <w:rPr/>
        <w:t>5, phi Hỗ tương 5, phi Cận y</w:t>
      </w:r>
      <w:r>
        <w:rPr>
          <w:spacing w:val="-3"/>
        </w:rPr>
        <w:t> </w:t>
      </w:r>
      <w:r>
        <w:rPr/>
        <w:t>5, phi Tiền sanh 7, phi Hậu sanh 7, phi Cố hưởng 17, phi Nghiệp 7, phi Quả 17, phi Tương ưng 5, phi Bất tương ưng 3, phi Vô hữu 5, phi Ly 5.</w:t>
      </w:r>
    </w:p>
    <w:p>
      <w:pPr>
        <w:pStyle w:val="Heading3"/>
        <w:spacing w:line="298" w:lineRule="exact"/>
      </w:pPr>
      <w:r>
        <w:rPr>
          <w:spacing w:val="-4"/>
        </w:rPr>
        <w:t>310.</w:t>
      </w:r>
    </w:p>
    <w:p>
      <w:pPr>
        <w:pStyle w:val="BodyText"/>
        <w:spacing w:before="1"/>
        <w:ind w:right="177"/>
      </w:pPr>
      <w:r>
        <w:rPr/>
        <w:t>Nhân duyên cùng Cảnh duyên có phi Trưởng 7,... có phi Tiền sanh 3, phi Hậu sanh 7, phi Cố hưởng 7, phi Nghiệp 7, phi Quả 7, phi Bất tương ưng 3.</w:t>
      </w:r>
    </w:p>
    <w:p>
      <w:pPr>
        <w:pStyle w:val="Heading3"/>
        <w:spacing w:line="299" w:lineRule="exact"/>
      </w:pPr>
      <w:r>
        <w:rPr>
          <w:spacing w:val="-4"/>
        </w:rPr>
        <w:t>311.</w:t>
      </w:r>
    </w:p>
    <w:p>
      <w:pPr>
        <w:pStyle w:val="BodyText"/>
        <w:spacing w:before="1"/>
        <w:ind w:right="139"/>
        <w:jc w:val="both"/>
      </w:pPr>
      <w:r>
        <w:rPr/>
        <w:t>Nhân duyên cùng Cảnh duyên, Trưởng duyên, Vô gián duyên, Liên tiếp duyên, Đồng sanh duyên, Hỗ tương duyên, Y chỉ duyên, Cận y duyên, Tiền sanh duyên có phi Hậu sanh 7,... phi Cố hưởng 7, phi Nghiệp 7, phi Quả 7.</w:t>
      </w:r>
    </w:p>
    <w:p>
      <w:pPr>
        <w:pStyle w:val="Heading3"/>
        <w:spacing w:line="297" w:lineRule="exact"/>
      </w:pPr>
      <w:r>
        <w:rPr>
          <w:spacing w:val="-4"/>
        </w:rPr>
        <w:t>312.</w:t>
      </w:r>
    </w:p>
    <w:p>
      <w:pPr>
        <w:pStyle w:val="BodyText"/>
        <w:spacing w:before="1"/>
      </w:pPr>
      <w:r>
        <w:rPr/>
        <w:t>Nhân</w:t>
      </w:r>
      <w:r>
        <w:rPr>
          <w:spacing w:val="25"/>
        </w:rPr>
        <w:t> </w:t>
      </w:r>
      <w:r>
        <w:rPr/>
        <w:t>duyên</w:t>
      </w:r>
      <w:r>
        <w:rPr>
          <w:spacing w:val="26"/>
        </w:rPr>
        <w:t> </w:t>
      </w:r>
      <w:r>
        <w:rPr/>
        <w:t>cùng</w:t>
      </w:r>
      <w:r>
        <w:rPr>
          <w:spacing w:val="25"/>
        </w:rPr>
        <w:t> </w:t>
      </w:r>
      <w:r>
        <w:rPr/>
        <w:t>Cảnh</w:t>
      </w:r>
      <w:r>
        <w:rPr>
          <w:spacing w:val="25"/>
        </w:rPr>
        <w:t> </w:t>
      </w:r>
      <w:r>
        <w:rPr/>
        <w:t>duyên,</w:t>
      </w:r>
      <w:r>
        <w:rPr>
          <w:spacing w:val="25"/>
        </w:rPr>
        <w:t> </w:t>
      </w:r>
      <w:r>
        <w:rPr/>
        <w:t>Tiền</w:t>
      </w:r>
      <w:r>
        <w:rPr>
          <w:spacing w:val="25"/>
        </w:rPr>
        <w:t> </w:t>
      </w:r>
      <w:r>
        <w:rPr/>
        <w:t>sanh</w:t>
      </w:r>
      <w:r>
        <w:rPr>
          <w:spacing w:val="26"/>
        </w:rPr>
        <w:t> </w:t>
      </w:r>
      <w:r>
        <w:rPr/>
        <w:t>duyên,</w:t>
      </w:r>
      <w:r>
        <w:rPr>
          <w:spacing w:val="25"/>
        </w:rPr>
        <w:t> </w:t>
      </w:r>
      <w:r>
        <w:rPr/>
        <w:t>Cố</w:t>
      </w:r>
      <w:r>
        <w:rPr>
          <w:spacing w:val="25"/>
        </w:rPr>
        <w:t> </w:t>
      </w:r>
      <w:r>
        <w:rPr/>
        <w:t>hưởng</w:t>
      </w:r>
      <w:r>
        <w:rPr>
          <w:spacing w:val="25"/>
        </w:rPr>
        <w:t> </w:t>
      </w:r>
      <w:r>
        <w:rPr/>
        <w:t>duyên,</w:t>
      </w:r>
      <w:r>
        <w:rPr>
          <w:spacing w:val="27"/>
        </w:rPr>
        <w:t> </w:t>
      </w:r>
      <w:r>
        <w:rPr/>
        <w:t>có</w:t>
      </w:r>
      <w:r>
        <w:rPr>
          <w:spacing w:val="26"/>
        </w:rPr>
        <w:t> </w:t>
      </w:r>
      <w:r>
        <w:rPr/>
        <w:t>phi</w:t>
      </w:r>
      <w:r>
        <w:rPr>
          <w:spacing w:val="25"/>
        </w:rPr>
        <w:t> </w:t>
      </w:r>
      <w:r>
        <w:rPr/>
        <w:t>Hậu</w:t>
      </w:r>
      <w:r>
        <w:rPr>
          <w:spacing w:val="25"/>
        </w:rPr>
        <w:t> </w:t>
      </w:r>
      <w:r>
        <w:rPr/>
        <w:t>sanh 7,... có phi Nghiệp 7, phi Quả 7.</w:t>
      </w:r>
    </w:p>
    <w:p>
      <w:pPr>
        <w:pStyle w:val="Heading3"/>
        <w:spacing w:line="240" w:lineRule="auto"/>
      </w:pPr>
      <w:r>
        <w:rPr>
          <w:spacing w:val="-4"/>
        </w:rPr>
        <w:t>313.</w:t>
      </w:r>
    </w:p>
    <w:p>
      <w:pPr>
        <w:pStyle w:val="BodyText"/>
        <w:spacing w:before="1"/>
        <w:ind w:right="139"/>
        <w:jc w:val="both"/>
      </w:pPr>
      <w:r>
        <w:rPr/>
        <w:t>Nhân duyên cùng Cảnh duyên, Tiền sanh duyên, Cố hưởng duyên, Nghiệp duyên, Thực duyên, Quyền duyên, Thiền duyên, Đạo duyên, Tương ưng duyên, Bất tương</w:t>
      </w:r>
      <w:r>
        <w:rPr>
          <w:spacing w:val="40"/>
        </w:rPr>
        <w:t> </w:t>
      </w:r>
      <w:r>
        <w:rPr/>
        <w:t>ưng duyên, Hiện hữu duyên, Vô hữu duyên, Ly duyên, Bất ly duyên có phi Hậu sanh trong 7 (câu),... phi Quả 7.</w:t>
      </w:r>
    </w:p>
    <w:p>
      <w:pPr>
        <w:pStyle w:val="Heading3"/>
        <w:spacing w:line="298" w:lineRule="exact"/>
      </w:pPr>
      <w:r>
        <w:rPr>
          <w:spacing w:val="-4"/>
        </w:rPr>
        <w:t>314.</w:t>
      </w:r>
    </w:p>
    <w:p>
      <w:pPr>
        <w:pStyle w:val="BodyText"/>
        <w:spacing w:before="1"/>
      </w:pPr>
      <w:r>
        <w:rPr/>
        <w:t>Nhân</w:t>
      </w:r>
      <w:r>
        <w:rPr>
          <w:spacing w:val="-4"/>
        </w:rPr>
        <w:t> </w:t>
      </w:r>
      <w:r>
        <w:rPr/>
        <w:t>duyên</w:t>
      </w:r>
      <w:r>
        <w:rPr>
          <w:spacing w:val="-3"/>
        </w:rPr>
        <w:t> </w:t>
      </w:r>
      <w:r>
        <w:rPr/>
        <w:t>cùng</w:t>
      </w:r>
      <w:r>
        <w:rPr>
          <w:spacing w:val="-1"/>
        </w:rPr>
        <w:t> </w:t>
      </w:r>
      <w:r>
        <w:rPr/>
        <w:t>Cảnh</w:t>
      </w:r>
      <w:r>
        <w:rPr>
          <w:spacing w:val="-2"/>
        </w:rPr>
        <w:t> </w:t>
      </w:r>
      <w:r>
        <w:rPr/>
        <w:t>duyên,</w:t>
      </w:r>
      <w:r>
        <w:rPr>
          <w:spacing w:val="-1"/>
        </w:rPr>
        <w:t> </w:t>
      </w:r>
      <w:r>
        <w:rPr/>
        <w:t>Tiền</w:t>
      </w:r>
      <w:r>
        <w:rPr>
          <w:spacing w:val="-1"/>
        </w:rPr>
        <w:t> </w:t>
      </w:r>
      <w:r>
        <w:rPr/>
        <w:t>sanh</w:t>
      </w:r>
      <w:r>
        <w:rPr>
          <w:spacing w:val="-1"/>
        </w:rPr>
        <w:t> </w:t>
      </w:r>
      <w:r>
        <w:rPr/>
        <w:t>duyên,</w:t>
      </w:r>
      <w:r>
        <w:rPr>
          <w:spacing w:val="-4"/>
        </w:rPr>
        <w:t> </w:t>
      </w:r>
      <w:r>
        <w:rPr/>
        <w:t>Nghiệp</w:t>
      </w:r>
      <w:r>
        <w:rPr>
          <w:spacing w:val="-4"/>
        </w:rPr>
        <w:t> </w:t>
      </w:r>
      <w:r>
        <w:rPr/>
        <w:t>duyên,</w:t>
      </w:r>
      <w:r>
        <w:rPr>
          <w:spacing w:val="-1"/>
        </w:rPr>
        <w:t> </w:t>
      </w:r>
      <w:r>
        <w:rPr/>
        <w:t>Quả</w:t>
      </w:r>
      <w:r>
        <w:rPr>
          <w:spacing w:val="-1"/>
        </w:rPr>
        <w:t> </w:t>
      </w:r>
      <w:r>
        <w:rPr/>
        <w:t>duyên</w:t>
      </w:r>
      <w:r>
        <w:rPr>
          <w:spacing w:val="-3"/>
        </w:rPr>
        <w:t> </w:t>
      </w:r>
      <w:r>
        <w:rPr/>
        <w:t>có</w:t>
      </w:r>
      <w:r>
        <w:rPr>
          <w:spacing w:val="-1"/>
        </w:rPr>
        <w:t> </w:t>
      </w:r>
      <w:r>
        <w:rPr/>
        <w:t>phi</w:t>
      </w:r>
      <w:r>
        <w:rPr>
          <w:spacing w:val="-1"/>
        </w:rPr>
        <w:t> </w:t>
      </w:r>
      <w:r>
        <w:rPr/>
        <w:t>Hậu sanh 1,... phi Cố hưởng 1.</w:t>
      </w:r>
    </w:p>
    <w:p>
      <w:pPr>
        <w:pStyle w:val="Heading3"/>
        <w:spacing w:line="298" w:lineRule="exact"/>
      </w:pPr>
      <w:r>
        <w:rPr>
          <w:spacing w:val="-4"/>
        </w:rPr>
        <w:t>315.</w:t>
      </w:r>
    </w:p>
    <w:p>
      <w:pPr>
        <w:pStyle w:val="BodyText"/>
      </w:pPr>
      <w:r>
        <w:rPr/>
        <w:t>Nhân</w:t>
      </w:r>
      <w:r>
        <w:rPr>
          <w:spacing w:val="40"/>
        </w:rPr>
        <w:t> </w:t>
      </w:r>
      <w:r>
        <w:rPr/>
        <w:t>duyên</w:t>
      </w:r>
      <w:r>
        <w:rPr>
          <w:spacing w:val="40"/>
        </w:rPr>
        <w:t> </w:t>
      </w:r>
      <w:r>
        <w:rPr/>
        <w:t>cùng</w:t>
      </w:r>
      <w:r>
        <w:rPr>
          <w:spacing w:val="40"/>
        </w:rPr>
        <w:t> </w:t>
      </w:r>
      <w:r>
        <w:rPr/>
        <w:t>Cảnh</w:t>
      </w:r>
      <w:r>
        <w:rPr>
          <w:spacing w:val="40"/>
        </w:rPr>
        <w:t> </w:t>
      </w:r>
      <w:r>
        <w:rPr/>
        <w:t>duyên,</w:t>
      </w:r>
      <w:r>
        <w:rPr>
          <w:spacing w:val="40"/>
        </w:rPr>
        <w:t> </w:t>
      </w:r>
      <w:r>
        <w:rPr/>
        <w:t>Tiền</w:t>
      </w:r>
      <w:r>
        <w:rPr>
          <w:spacing w:val="40"/>
        </w:rPr>
        <w:t> </w:t>
      </w:r>
      <w:r>
        <w:rPr/>
        <w:t>sanh</w:t>
      </w:r>
      <w:r>
        <w:rPr>
          <w:spacing w:val="40"/>
        </w:rPr>
        <w:t> </w:t>
      </w:r>
      <w:r>
        <w:rPr/>
        <w:t>duyên,</w:t>
      </w:r>
      <w:r>
        <w:rPr>
          <w:spacing w:val="40"/>
        </w:rPr>
        <w:t> </w:t>
      </w:r>
      <w:r>
        <w:rPr/>
        <w:t>Nghiệp</w:t>
      </w:r>
      <w:r>
        <w:rPr>
          <w:spacing w:val="40"/>
        </w:rPr>
        <w:t> </w:t>
      </w:r>
      <w:r>
        <w:rPr/>
        <w:t>duyên,</w:t>
      </w:r>
      <w:r>
        <w:rPr>
          <w:spacing w:val="40"/>
        </w:rPr>
        <w:t> </w:t>
      </w:r>
      <w:r>
        <w:rPr/>
        <w:t>Quả</w:t>
      </w:r>
      <w:r>
        <w:rPr>
          <w:spacing w:val="40"/>
        </w:rPr>
        <w:t> </w:t>
      </w:r>
      <w:r>
        <w:rPr/>
        <w:t>duyên,</w:t>
      </w:r>
      <w:r>
        <w:rPr>
          <w:spacing w:val="40"/>
        </w:rPr>
        <w:t> </w:t>
      </w:r>
      <w:r>
        <w:rPr/>
        <w:t>Thực duyên... Bất ly duyên có phi Hậu sanh trong 1 câu,... phi Cố hưởng 1.</w:t>
      </w:r>
    </w:p>
    <w:p>
      <w:pPr>
        <w:pStyle w:val="Heading3"/>
        <w:spacing w:line="240" w:lineRule="auto"/>
      </w:pPr>
      <w:r>
        <w:rPr>
          <w:spacing w:val="-4"/>
        </w:rPr>
        <w:t>316.</w:t>
      </w:r>
    </w:p>
    <w:p>
      <w:pPr>
        <w:pStyle w:val="BodyText"/>
      </w:pPr>
      <w:r>
        <w:rPr/>
        <w:t>Cảnh duyên có phi Nhân trong 4 câu,... phi Trưởng 7, phi Tiền sinh 3, phi Hậu sinh 7, phi</w:t>
      </w:r>
      <w:r>
        <w:rPr>
          <w:spacing w:val="-5"/>
        </w:rPr>
        <w:t> </w:t>
      </w:r>
      <w:r>
        <w:rPr/>
        <w:t>Cố</w:t>
      </w:r>
      <w:r>
        <w:rPr>
          <w:spacing w:val="-4"/>
        </w:rPr>
        <w:t> </w:t>
      </w:r>
      <w:r>
        <w:rPr/>
        <w:t>hưởng</w:t>
      </w:r>
      <w:r>
        <w:rPr>
          <w:spacing w:val="-3"/>
        </w:rPr>
        <w:t> </w:t>
      </w:r>
      <w:r>
        <w:rPr/>
        <w:t>7,</w:t>
      </w:r>
      <w:r>
        <w:rPr>
          <w:spacing w:val="-5"/>
        </w:rPr>
        <w:t> </w:t>
      </w:r>
      <w:r>
        <w:rPr/>
        <w:t>phi</w:t>
      </w:r>
      <w:r>
        <w:rPr>
          <w:spacing w:val="-1"/>
        </w:rPr>
        <w:t> </w:t>
      </w:r>
      <w:r>
        <w:rPr/>
        <w:t>Nghiệp</w:t>
      </w:r>
      <w:r>
        <w:rPr>
          <w:spacing w:val="-4"/>
        </w:rPr>
        <w:t> </w:t>
      </w:r>
      <w:r>
        <w:rPr/>
        <w:t>7,</w:t>
      </w:r>
      <w:r>
        <w:rPr>
          <w:spacing w:val="-5"/>
        </w:rPr>
        <w:t> </w:t>
      </w:r>
      <w:r>
        <w:rPr/>
        <w:t>phi</w:t>
      </w:r>
      <w:r>
        <w:rPr>
          <w:spacing w:val="-3"/>
        </w:rPr>
        <w:t> </w:t>
      </w:r>
      <w:r>
        <w:rPr/>
        <w:t>Quả</w:t>
      </w:r>
      <w:r>
        <w:rPr>
          <w:spacing w:val="-4"/>
        </w:rPr>
        <w:t> </w:t>
      </w:r>
      <w:r>
        <w:rPr/>
        <w:t>7,</w:t>
      </w:r>
      <w:r>
        <w:rPr>
          <w:spacing w:val="-2"/>
        </w:rPr>
        <w:t> </w:t>
      </w:r>
      <w:r>
        <w:rPr/>
        <w:t>phi</w:t>
      </w:r>
      <w:r>
        <w:rPr>
          <w:spacing w:val="-1"/>
        </w:rPr>
        <w:t> </w:t>
      </w:r>
      <w:r>
        <w:rPr/>
        <w:t>Thiền</w:t>
      </w:r>
      <w:r>
        <w:rPr>
          <w:spacing w:val="-3"/>
        </w:rPr>
        <w:t> </w:t>
      </w:r>
      <w:r>
        <w:rPr/>
        <w:t>1,</w:t>
      </w:r>
      <w:r>
        <w:rPr>
          <w:spacing w:val="-5"/>
        </w:rPr>
        <w:t> </w:t>
      </w:r>
      <w:r>
        <w:rPr/>
        <w:t>phi</w:t>
      </w:r>
      <w:r>
        <w:rPr>
          <w:spacing w:val="-3"/>
        </w:rPr>
        <w:t> </w:t>
      </w:r>
      <w:r>
        <w:rPr/>
        <w:t>Đạo</w:t>
      </w:r>
      <w:r>
        <w:rPr>
          <w:spacing w:val="-4"/>
        </w:rPr>
        <w:t> </w:t>
      </w:r>
      <w:r>
        <w:rPr/>
        <w:t>1,</w:t>
      </w:r>
      <w:r>
        <w:rPr>
          <w:spacing w:val="-5"/>
        </w:rPr>
        <w:t> </w:t>
      </w:r>
      <w:r>
        <w:rPr/>
        <w:t>phi</w:t>
      </w:r>
      <w:r>
        <w:rPr>
          <w:spacing w:val="-1"/>
        </w:rPr>
        <w:t> </w:t>
      </w:r>
      <w:r>
        <w:rPr/>
        <w:t>Bất</w:t>
      </w:r>
      <w:r>
        <w:rPr>
          <w:spacing w:val="-4"/>
        </w:rPr>
        <w:t> </w:t>
      </w:r>
      <w:r>
        <w:rPr/>
        <w:t>tương</w:t>
      </w:r>
      <w:r>
        <w:rPr>
          <w:spacing w:val="-5"/>
        </w:rPr>
        <w:t> </w:t>
      </w:r>
      <w:r>
        <w:rPr/>
        <w:t>ưng</w:t>
      </w:r>
      <w:r>
        <w:rPr>
          <w:spacing w:val="-3"/>
        </w:rPr>
        <w:t> </w:t>
      </w:r>
      <w:r>
        <w:rPr>
          <w:spacing w:val="-7"/>
        </w:rPr>
        <w:t>3.</w:t>
      </w:r>
    </w:p>
    <w:p>
      <w:pPr>
        <w:pStyle w:val="Heading3"/>
        <w:spacing w:line="299" w:lineRule="exact"/>
      </w:pPr>
      <w:r>
        <w:rPr>
          <w:spacing w:val="-4"/>
        </w:rPr>
        <w:t>317.</w:t>
      </w:r>
    </w:p>
    <w:p>
      <w:pPr>
        <w:pStyle w:val="BodyText"/>
        <w:spacing w:before="2"/>
        <w:ind w:right="177"/>
      </w:pPr>
      <w:r>
        <w:rPr/>
        <w:t>Cảnh duyên cùng Nhân duyên có phi Trưởng 7,... phi Tiền sinh 3, phi Hậu sinh 7, phi Cố hưởng 7, phi Nghiệp 7, phi Quả 7, phi Bất tương ưng 3.</w:t>
      </w:r>
    </w:p>
    <w:p>
      <w:pPr>
        <w:spacing w:line="298" w:lineRule="exact" w:before="0"/>
        <w:ind w:left="1135" w:right="0" w:firstLine="0"/>
        <w:jc w:val="left"/>
        <w:rPr>
          <w:i/>
          <w:sz w:val="26"/>
        </w:rPr>
      </w:pPr>
      <w:r>
        <w:rPr>
          <w:sz w:val="26"/>
        </w:rPr>
        <w:t>Nên</w:t>
      </w:r>
      <w:r>
        <w:rPr>
          <w:spacing w:val="-5"/>
          <w:sz w:val="26"/>
        </w:rPr>
        <w:t> </w:t>
      </w:r>
      <w:r>
        <w:rPr>
          <w:sz w:val="26"/>
        </w:rPr>
        <w:t>sắp</w:t>
      </w:r>
      <w:r>
        <w:rPr>
          <w:spacing w:val="-5"/>
          <w:sz w:val="26"/>
        </w:rPr>
        <w:t> </w:t>
      </w:r>
      <w:r>
        <w:rPr>
          <w:sz w:val="26"/>
        </w:rPr>
        <w:t>rộng</w:t>
      </w:r>
      <w:r>
        <w:rPr>
          <w:spacing w:val="-5"/>
          <w:sz w:val="26"/>
        </w:rPr>
        <w:t> </w:t>
      </w:r>
      <w:r>
        <w:rPr>
          <w:sz w:val="26"/>
        </w:rPr>
        <w:t>như</w:t>
      </w:r>
      <w:r>
        <w:rPr>
          <w:spacing w:val="-4"/>
          <w:sz w:val="26"/>
        </w:rPr>
        <w:t> </w:t>
      </w:r>
      <w:r>
        <w:rPr>
          <w:sz w:val="26"/>
        </w:rPr>
        <w:t>phần</w:t>
      </w:r>
      <w:r>
        <w:rPr>
          <w:spacing w:val="-2"/>
          <w:sz w:val="26"/>
        </w:rPr>
        <w:t> </w:t>
      </w:r>
      <w:r>
        <w:rPr>
          <w:sz w:val="26"/>
        </w:rPr>
        <w:t>nhân</w:t>
      </w:r>
      <w:r>
        <w:rPr>
          <w:spacing w:val="-5"/>
          <w:sz w:val="26"/>
        </w:rPr>
        <w:t> </w:t>
      </w:r>
      <w:r>
        <w:rPr>
          <w:sz w:val="26"/>
        </w:rPr>
        <w:t>căn</w:t>
      </w:r>
      <w:r>
        <w:rPr>
          <w:spacing w:val="-2"/>
          <w:sz w:val="26"/>
        </w:rPr>
        <w:t> </w:t>
      </w:r>
      <w:r>
        <w:rPr>
          <w:i/>
          <w:spacing w:val="-2"/>
          <w:sz w:val="26"/>
        </w:rPr>
        <w:t>(hetumūlakaṃ).</w:t>
      </w:r>
    </w:p>
    <w:p>
      <w:pPr>
        <w:pStyle w:val="Heading3"/>
        <w:spacing w:line="298" w:lineRule="exact"/>
      </w:pPr>
      <w:r>
        <w:rPr>
          <w:spacing w:val="-4"/>
        </w:rPr>
        <w:t>318.</w:t>
      </w:r>
    </w:p>
    <w:p>
      <w:pPr>
        <w:pStyle w:val="BodyText"/>
        <w:ind w:right="139"/>
        <w:jc w:val="both"/>
      </w:pPr>
      <w:r>
        <w:rPr/>
        <w:t>Trưởng</w:t>
      </w:r>
      <w:r>
        <w:rPr>
          <w:spacing w:val="-3"/>
        </w:rPr>
        <w:t> </w:t>
      </w:r>
      <w:r>
        <w:rPr/>
        <w:t>duyên</w:t>
      </w:r>
      <w:r>
        <w:rPr>
          <w:spacing w:val="-2"/>
        </w:rPr>
        <w:t> </w:t>
      </w:r>
      <w:r>
        <w:rPr/>
        <w:t>có phi Cảnh</w:t>
      </w:r>
      <w:r>
        <w:rPr>
          <w:spacing w:val="-3"/>
        </w:rPr>
        <w:t> </w:t>
      </w:r>
      <w:r>
        <w:rPr/>
        <w:t>5,... phi Vô</w:t>
      </w:r>
      <w:r>
        <w:rPr>
          <w:spacing w:val="-3"/>
        </w:rPr>
        <w:t> </w:t>
      </w:r>
      <w:r>
        <w:rPr/>
        <w:t>gián 5, phi</w:t>
      </w:r>
      <w:r>
        <w:rPr>
          <w:spacing w:val="-3"/>
        </w:rPr>
        <w:t> </w:t>
      </w:r>
      <w:r>
        <w:rPr/>
        <w:t>Liên tiếp</w:t>
      </w:r>
      <w:r>
        <w:rPr>
          <w:spacing w:val="-3"/>
        </w:rPr>
        <w:t> </w:t>
      </w:r>
      <w:r>
        <w:rPr/>
        <w:t>5,</w:t>
      </w:r>
      <w:r>
        <w:rPr>
          <w:spacing w:val="-3"/>
        </w:rPr>
        <w:t> </w:t>
      </w:r>
      <w:r>
        <w:rPr/>
        <w:t>phi Hỗ</w:t>
      </w:r>
      <w:r>
        <w:rPr>
          <w:spacing w:val="-1"/>
        </w:rPr>
        <w:t> </w:t>
      </w:r>
      <w:r>
        <w:rPr/>
        <w:t>tương</w:t>
      </w:r>
      <w:r>
        <w:rPr>
          <w:spacing w:val="-2"/>
        </w:rPr>
        <w:t> </w:t>
      </w:r>
      <w:r>
        <w:rPr/>
        <w:t>5,</w:t>
      </w:r>
      <w:r>
        <w:rPr>
          <w:spacing w:val="-3"/>
        </w:rPr>
        <w:t> </w:t>
      </w:r>
      <w:r>
        <w:rPr/>
        <w:t>phi</w:t>
      </w:r>
      <w:r>
        <w:rPr>
          <w:spacing w:val="-2"/>
        </w:rPr>
        <w:t> </w:t>
      </w:r>
      <w:r>
        <w:rPr/>
        <w:t>Cận y</w:t>
      </w:r>
      <w:r>
        <w:rPr>
          <w:spacing w:val="-3"/>
        </w:rPr>
        <w:t> </w:t>
      </w:r>
      <w:r>
        <w:rPr/>
        <w:t>5, phi Tiền sanh 7, phi Hậu sanh 17, phi Cố hưởng 17, phi Nghiệp 7, phi Quả 17, phi Tương</w:t>
      </w:r>
      <w:r>
        <w:rPr>
          <w:spacing w:val="4"/>
        </w:rPr>
        <w:t> </w:t>
      </w:r>
      <w:r>
        <w:rPr/>
        <w:t>ưng</w:t>
      </w:r>
      <w:r>
        <w:rPr>
          <w:spacing w:val="6"/>
        </w:rPr>
        <w:t> </w:t>
      </w:r>
      <w:r>
        <w:rPr/>
        <w:t>5,</w:t>
      </w:r>
      <w:r>
        <w:rPr>
          <w:spacing w:val="6"/>
        </w:rPr>
        <w:t> </w:t>
      </w:r>
      <w:r>
        <w:rPr/>
        <w:t>phi</w:t>
      </w:r>
      <w:r>
        <w:rPr>
          <w:spacing w:val="5"/>
        </w:rPr>
        <w:t> </w:t>
      </w:r>
      <w:r>
        <w:rPr/>
        <w:t>Bất</w:t>
      </w:r>
      <w:r>
        <w:rPr>
          <w:spacing w:val="5"/>
        </w:rPr>
        <w:t> </w:t>
      </w:r>
      <w:r>
        <w:rPr/>
        <w:t>tương</w:t>
      </w:r>
      <w:r>
        <w:rPr>
          <w:spacing w:val="5"/>
        </w:rPr>
        <w:t> </w:t>
      </w:r>
      <w:r>
        <w:rPr/>
        <w:t>ưng</w:t>
      </w:r>
      <w:r>
        <w:rPr>
          <w:spacing w:val="7"/>
        </w:rPr>
        <w:t> </w:t>
      </w:r>
      <w:r>
        <w:rPr/>
        <w:t>3,</w:t>
      </w:r>
      <w:r>
        <w:rPr>
          <w:spacing w:val="5"/>
        </w:rPr>
        <w:t> </w:t>
      </w:r>
      <w:r>
        <w:rPr/>
        <w:t>phi</w:t>
      </w:r>
      <w:r>
        <w:rPr>
          <w:spacing w:val="6"/>
        </w:rPr>
        <w:t> </w:t>
      </w:r>
      <w:r>
        <w:rPr/>
        <w:t>Vô</w:t>
      </w:r>
      <w:r>
        <w:rPr>
          <w:spacing w:val="5"/>
        </w:rPr>
        <w:t> </w:t>
      </w:r>
      <w:r>
        <w:rPr/>
        <w:t>hữu</w:t>
      </w:r>
      <w:r>
        <w:rPr>
          <w:spacing w:val="6"/>
        </w:rPr>
        <w:t> </w:t>
      </w:r>
      <w:r>
        <w:rPr/>
        <w:t>5,</w:t>
      </w:r>
      <w:r>
        <w:rPr>
          <w:spacing w:val="6"/>
        </w:rPr>
        <w:t> </w:t>
      </w:r>
      <w:r>
        <w:rPr/>
        <w:t>phi</w:t>
      </w:r>
      <w:r>
        <w:rPr>
          <w:spacing w:val="5"/>
        </w:rPr>
        <w:t> </w:t>
      </w:r>
      <w:r>
        <w:rPr/>
        <w:t>Ly 5.</w:t>
      </w:r>
      <w:r>
        <w:rPr>
          <w:spacing w:val="6"/>
        </w:rPr>
        <w:t> </w:t>
      </w:r>
      <w:r>
        <w:rPr/>
        <w:t>Trưởng</w:t>
      </w:r>
      <w:r>
        <w:rPr>
          <w:spacing w:val="7"/>
        </w:rPr>
        <w:t> </w:t>
      </w:r>
      <w:r>
        <w:rPr/>
        <w:t>duyên</w:t>
      </w:r>
      <w:r>
        <w:rPr>
          <w:spacing w:val="6"/>
        </w:rPr>
        <w:t> </w:t>
      </w:r>
      <w:r>
        <w:rPr/>
        <w:t>cùng</w:t>
      </w:r>
      <w:r>
        <w:rPr>
          <w:spacing w:val="6"/>
        </w:rPr>
        <w:t> </w:t>
      </w:r>
      <w:r>
        <w:rPr>
          <w:spacing w:val="-4"/>
        </w:rPr>
        <w:t>Nhân</w:t>
      </w:r>
    </w:p>
    <w:p>
      <w:pPr>
        <w:pStyle w:val="BodyText"/>
        <w:spacing w:after="0"/>
        <w:jc w:val="both"/>
        <w:sectPr>
          <w:pgSz w:w="11630" w:h="16450"/>
          <w:pgMar w:header="811" w:footer="0" w:top="1160" w:bottom="280" w:left="708" w:right="850"/>
        </w:sectPr>
      </w:pPr>
    </w:p>
    <w:p>
      <w:pPr>
        <w:pStyle w:val="BodyText"/>
        <w:spacing w:before="232"/>
      </w:pPr>
      <w:r>
        <w:rPr/>
        <w:t>duyên... tóm tắt ... Vô gián duyên cùng Nhân duyên, Liên tiếp duyên nên sắp rộng như phần cảnh căn.</w:t>
      </w:r>
    </w:p>
    <w:p>
      <w:pPr>
        <w:pStyle w:val="Heading3"/>
        <w:spacing w:line="298" w:lineRule="exact"/>
      </w:pPr>
      <w:r>
        <w:rPr>
          <w:spacing w:val="-4"/>
        </w:rPr>
        <w:t>319.</w:t>
      </w:r>
    </w:p>
    <w:p>
      <w:pPr>
        <w:pStyle w:val="BodyText"/>
        <w:ind w:right="139"/>
        <w:jc w:val="both"/>
      </w:pPr>
      <w:r>
        <w:rPr/>
        <w:t>Đồng sanh duyên có phi Nhân 4,... phi Cảnh 5, phi Trưởng 17, phi Vô gián 5, phi Liên tiếp 5, phi Hỗ tương 5, phi Cận y 5, phi Tiền sanh 7, phi Hậu sanh 17, phi Cố hưởng 17, phi Nghiệp 7, phi Quả 17, phi Thực 1, phi Quyền 1, phi Thiền 1, phi Đạo 1, phi Tương ưng 5, phi Bất tương ưng 3, phi Vô hữu 5, phi Ly 5.</w:t>
      </w:r>
    </w:p>
    <w:p>
      <w:pPr>
        <w:pStyle w:val="Heading3"/>
        <w:spacing w:line="298" w:lineRule="exact" w:before="1"/>
      </w:pPr>
      <w:r>
        <w:rPr>
          <w:spacing w:val="-4"/>
        </w:rPr>
        <w:t>320.</w:t>
      </w:r>
    </w:p>
    <w:p>
      <w:pPr>
        <w:pStyle w:val="BodyText"/>
      </w:pPr>
      <w:r>
        <w:rPr/>
        <w:t>Đồng</w:t>
      </w:r>
      <w:r>
        <w:rPr>
          <w:spacing w:val="-3"/>
        </w:rPr>
        <w:t> </w:t>
      </w:r>
      <w:r>
        <w:rPr/>
        <w:t>sanh</w:t>
      </w:r>
      <w:r>
        <w:rPr>
          <w:spacing w:val="-3"/>
        </w:rPr>
        <w:t> </w:t>
      </w:r>
      <w:r>
        <w:rPr/>
        <w:t>duyên</w:t>
      </w:r>
      <w:r>
        <w:rPr>
          <w:spacing w:val="-2"/>
        </w:rPr>
        <w:t> </w:t>
      </w:r>
      <w:r>
        <w:rPr/>
        <w:t>cùng Nhân</w:t>
      </w:r>
      <w:r>
        <w:rPr>
          <w:spacing w:val="-3"/>
        </w:rPr>
        <w:t> </w:t>
      </w:r>
      <w:r>
        <w:rPr/>
        <w:t>duyên có</w:t>
      </w:r>
      <w:r>
        <w:rPr>
          <w:spacing w:val="-3"/>
        </w:rPr>
        <w:t> </w:t>
      </w:r>
      <w:r>
        <w:rPr/>
        <w:t>phi Cảnh</w:t>
      </w:r>
      <w:r>
        <w:rPr>
          <w:spacing w:val="-3"/>
        </w:rPr>
        <w:t> </w:t>
      </w:r>
      <w:r>
        <w:rPr/>
        <w:t>5,... phi Quả</w:t>
      </w:r>
      <w:r>
        <w:rPr>
          <w:spacing w:val="-3"/>
        </w:rPr>
        <w:t> </w:t>
      </w:r>
      <w:r>
        <w:rPr/>
        <w:t>17,</w:t>
      </w:r>
      <w:r>
        <w:rPr>
          <w:spacing w:val="-3"/>
        </w:rPr>
        <w:t> </w:t>
      </w:r>
      <w:r>
        <w:rPr/>
        <w:t>phi Tương</w:t>
      </w:r>
      <w:r>
        <w:rPr>
          <w:spacing w:val="-3"/>
        </w:rPr>
        <w:t> </w:t>
      </w:r>
      <w:r>
        <w:rPr/>
        <w:t>ưng 5,</w:t>
      </w:r>
      <w:r>
        <w:rPr>
          <w:spacing w:val="-3"/>
        </w:rPr>
        <w:t> </w:t>
      </w:r>
      <w:r>
        <w:rPr/>
        <w:t>phi Bất tương ưng 3, phi Vô hữu 5, phi Ly 5.</w:t>
      </w:r>
    </w:p>
    <w:p>
      <w:pPr>
        <w:pStyle w:val="BodyText"/>
        <w:spacing w:line="299" w:lineRule="exact"/>
        <w:ind w:left="1135"/>
      </w:pPr>
      <w:r>
        <w:rPr/>
        <w:t>Đồng</w:t>
      </w:r>
      <w:r>
        <w:rPr>
          <w:spacing w:val="-6"/>
        </w:rPr>
        <w:t> </w:t>
      </w:r>
      <w:r>
        <w:rPr/>
        <w:t>sanh</w:t>
      </w:r>
      <w:r>
        <w:rPr>
          <w:spacing w:val="-4"/>
        </w:rPr>
        <w:t> </w:t>
      </w:r>
      <w:r>
        <w:rPr/>
        <w:t>duyên</w:t>
      </w:r>
      <w:r>
        <w:rPr>
          <w:spacing w:val="-5"/>
        </w:rPr>
        <w:t> </w:t>
      </w:r>
      <w:r>
        <w:rPr/>
        <w:t>cùng</w:t>
      </w:r>
      <w:r>
        <w:rPr>
          <w:spacing w:val="-2"/>
        </w:rPr>
        <w:t> </w:t>
      </w:r>
      <w:r>
        <w:rPr/>
        <w:t>Nhân</w:t>
      </w:r>
      <w:r>
        <w:rPr>
          <w:spacing w:val="-5"/>
        </w:rPr>
        <w:t> </w:t>
      </w:r>
      <w:r>
        <w:rPr/>
        <w:t>duyên,</w:t>
      </w:r>
      <w:r>
        <w:rPr>
          <w:spacing w:val="-6"/>
        </w:rPr>
        <w:t> </w:t>
      </w:r>
      <w:r>
        <w:rPr/>
        <w:t>Cảnh</w:t>
      </w:r>
      <w:r>
        <w:rPr>
          <w:spacing w:val="-4"/>
        </w:rPr>
        <w:t> </w:t>
      </w:r>
      <w:r>
        <w:rPr/>
        <w:t>duyên...</w:t>
      </w:r>
      <w:r>
        <w:rPr>
          <w:spacing w:val="-5"/>
        </w:rPr>
        <w:t> </w:t>
      </w:r>
      <w:r>
        <w:rPr/>
        <w:t>tóm</w:t>
      </w:r>
      <w:r>
        <w:rPr>
          <w:spacing w:val="-8"/>
        </w:rPr>
        <w:t> </w:t>
      </w:r>
      <w:r>
        <w:rPr/>
        <w:t>tắt</w:t>
      </w:r>
      <w:r>
        <w:rPr>
          <w:spacing w:val="-5"/>
        </w:rPr>
        <w:t> ...</w:t>
      </w:r>
    </w:p>
    <w:p>
      <w:pPr>
        <w:pStyle w:val="Heading3"/>
        <w:spacing w:line="299" w:lineRule="exact" w:before="1"/>
      </w:pPr>
      <w:r>
        <w:rPr>
          <w:spacing w:val="-4"/>
        </w:rPr>
        <w:t>321.</w:t>
      </w:r>
    </w:p>
    <w:p>
      <w:pPr>
        <w:pStyle w:val="BodyText"/>
        <w:ind w:right="139"/>
        <w:jc w:val="both"/>
      </w:pPr>
      <w:r>
        <w:rPr/>
        <w:t>Hỗ tương duyên có phi Nhân 4,... phi Cảnh 1, phi Trưởng 7, phi Vô gián 1, phi Liên tiếp</w:t>
      </w:r>
      <w:r>
        <w:rPr>
          <w:spacing w:val="-3"/>
        </w:rPr>
        <w:t> </w:t>
      </w:r>
      <w:r>
        <w:rPr/>
        <w:t>1,</w:t>
      </w:r>
      <w:r>
        <w:rPr>
          <w:spacing w:val="-3"/>
        </w:rPr>
        <w:t> </w:t>
      </w:r>
      <w:r>
        <w:rPr/>
        <w:t>phi</w:t>
      </w:r>
      <w:r>
        <w:rPr>
          <w:spacing w:val="-2"/>
        </w:rPr>
        <w:t> </w:t>
      </w:r>
      <w:r>
        <w:rPr/>
        <w:t>Cận y</w:t>
      </w:r>
      <w:r>
        <w:rPr>
          <w:spacing w:val="-5"/>
        </w:rPr>
        <w:t> </w:t>
      </w:r>
      <w:r>
        <w:rPr/>
        <w:t>1,</w:t>
      </w:r>
      <w:r>
        <w:rPr>
          <w:spacing w:val="-3"/>
        </w:rPr>
        <w:t> </w:t>
      </w:r>
      <w:r>
        <w:rPr/>
        <w:t>phi Tiền</w:t>
      </w:r>
      <w:r>
        <w:rPr>
          <w:spacing w:val="-3"/>
        </w:rPr>
        <w:t> </w:t>
      </w:r>
      <w:r>
        <w:rPr/>
        <w:t>sanh 3,</w:t>
      </w:r>
      <w:r>
        <w:rPr>
          <w:spacing w:val="-3"/>
        </w:rPr>
        <w:t> </w:t>
      </w:r>
      <w:r>
        <w:rPr/>
        <w:t>phi Hậu</w:t>
      </w:r>
      <w:r>
        <w:rPr>
          <w:spacing w:val="-3"/>
        </w:rPr>
        <w:t> </w:t>
      </w:r>
      <w:r>
        <w:rPr/>
        <w:t>sanh</w:t>
      </w:r>
      <w:r>
        <w:rPr>
          <w:spacing w:val="-2"/>
        </w:rPr>
        <w:t> </w:t>
      </w:r>
      <w:r>
        <w:rPr/>
        <w:t>7,</w:t>
      </w:r>
      <w:r>
        <w:rPr>
          <w:spacing w:val="-3"/>
        </w:rPr>
        <w:t> </w:t>
      </w:r>
      <w:r>
        <w:rPr/>
        <w:t>phi</w:t>
      </w:r>
      <w:r>
        <w:rPr>
          <w:spacing w:val="-2"/>
        </w:rPr>
        <w:t> </w:t>
      </w:r>
      <w:r>
        <w:rPr/>
        <w:t>Cố</w:t>
      </w:r>
      <w:r>
        <w:rPr>
          <w:spacing w:val="-1"/>
        </w:rPr>
        <w:t> </w:t>
      </w:r>
      <w:r>
        <w:rPr/>
        <w:t>hưởng</w:t>
      </w:r>
      <w:r>
        <w:rPr>
          <w:spacing w:val="-3"/>
        </w:rPr>
        <w:t> </w:t>
      </w:r>
      <w:r>
        <w:rPr/>
        <w:t>7, phi</w:t>
      </w:r>
      <w:r>
        <w:rPr>
          <w:spacing w:val="-2"/>
        </w:rPr>
        <w:t> </w:t>
      </w:r>
      <w:r>
        <w:rPr/>
        <w:t>Nghiệp</w:t>
      </w:r>
      <w:r>
        <w:rPr>
          <w:spacing w:val="-3"/>
        </w:rPr>
        <w:t> </w:t>
      </w:r>
      <w:r>
        <w:rPr/>
        <w:t>7, phi Quả 7, phi Thực 1, phi Quyền 1, phi Thiền 1, phi Đạo 1, phi Tương ưng 1, phi Bất tương ưng 3, phi Vô hữu 1, phi Ly 1.</w:t>
      </w:r>
    </w:p>
    <w:p>
      <w:pPr>
        <w:pStyle w:val="Heading3"/>
        <w:spacing w:line="240" w:lineRule="auto" w:before="1"/>
      </w:pPr>
      <w:r>
        <w:rPr>
          <w:spacing w:val="-4"/>
        </w:rPr>
        <w:t>322.</w:t>
      </w:r>
    </w:p>
    <w:p>
      <w:pPr>
        <w:pStyle w:val="ListParagraph"/>
        <w:numPr>
          <w:ilvl w:val="0"/>
          <w:numId w:val="62"/>
        </w:numPr>
        <w:tabs>
          <w:tab w:pos="850" w:val="left" w:leader="none"/>
        </w:tabs>
        <w:spacing w:line="240" w:lineRule="auto" w:before="0" w:after="0"/>
        <w:ind w:left="850" w:right="139" w:hanging="284"/>
        <w:jc w:val="both"/>
        <w:rPr>
          <w:sz w:val="26"/>
        </w:rPr>
      </w:pPr>
      <w:r>
        <w:rPr>
          <w:sz w:val="26"/>
        </w:rPr>
        <w:t>Hỗ tương duyên cùng Nhân duyên có phi Cảnh 1,... phi Trưởng 7, phi Vô gián 1, phi Liên tiếp 1, phi Cận y 1, phi Tiền sanh 3, phi Hậu sanh 7, phi Cố hưởng 7, phi Nghiệp 7, phi Quả 7, phi Tương ưng 1, phi Bất tương ưng 3, phi Vô hữu 1, phi Ly 1.</w:t>
      </w:r>
    </w:p>
    <w:p>
      <w:pPr>
        <w:pStyle w:val="ListParagraph"/>
        <w:numPr>
          <w:ilvl w:val="0"/>
          <w:numId w:val="62"/>
        </w:numPr>
        <w:tabs>
          <w:tab w:pos="849" w:val="left" w:leader="none"/>
        </w:tabs>
        <w:spacing w:line="317" w:lineRule="exact" w:before="0" w:after="0"/>
        <w:ind w:left="849" w:right="0" w:hanging="283"/>
        <w:jc w:val="both"/>
        <w:rPr>
          <w:sz w:val="26"/>
        </w:rPr>
      </w:pPr>
      <w:r>
        <w:rPr>
          <w:sz w:val="26"/>
        </w:rPr>
        <w:t>Hỗ</w:t>
      </w:r>
      <w:r>
        <w:rPr>
          <w:spacing w:val="-6"/>
          <w:sz w:val="26"/>
        </w:rPr>
        <w:t> </w:t>
      </w:r>
      <w:r>
        <w:rPr>
          <w:sz w:val="26"/>
        </w:rPr>
        <w:t>tương</w:t>
      </w:r>
      <w:r>
        <w:rPr>
          <w:spacing w:val="-5"/>
          <w:sz w:val="26"/>
        </w:rPr>
        <w:t> </w:t>
      </w:r>
      <w:r>
        <w:rPr>
          <w:sz w:val="26"/>
        </w:rPr>
        <w:t>duyên</w:t>
      </w:r>
      <w:r>
        <w:rPr>
          <w:spacing w:val="-5"/>
          <w:sz w:val="26"/>
        </w:rPr>
        <w:t> </w:t>
      </w:r>
      <w:r>
        <w:rPr>
          <w:sz w:val="26"/>
        </w:rPr>
        <w:t>cùng</w:t>
      </w:r>
      <w:r>
        <w:rPr>
          <w:spacing w:val="1"/>
          <w:sz w:val="26"/>
        </w:rPr>
        <w:t> </w:t>
      </w:r>
      <w:r>
        <w:rPr>
          <w:sz w:val="26"/>
        </w:rPr>
        <w:t>Nhân</w:t>
      </w:r>
      <w:r>
        <w:rPr>
          <w:spacing w:val="-6"/>
          <w:sz w:val="26"/>
        </w:rPr>
        <w:t> </w:t>
      </w:r>
      <w:r>
        <w:rPr>
          <w:sz w:val="26"/>
        </w:rPr>
        <w:t>duyên,</w:t>
      </w:r>
      <w:r>
        <w:rPr>
          <w:spacing w:val="-5"/>
          <w:sz w:val="26"/>
        </w:rPr>
        <w:t> </w:t>
      </w:r>
      <w:r>
        <w:rPr>
          <w:sz w:val="26"/>
        </w:rPr>
        <w:t>Cảnh</w:t>
      </w:r>
      <w:r>
        <w:rPr>
          <w:spacing w:val="-3"/>
          <w:sz w:val="26"/>
        </w:rPr>
        <w:t> </w:t>
      </w:r>
      <w:r>
        <w:rPr>
          <w:sz w:val="26"/>
        </w:rPr>
        <w:t>duyên</w:t>
      </w:r>
      <w:r>
        <w:rPr>
          <w:spacing w:val="-5"/>
          <w:sz w:val="26"/>
        </w:rPr>
        <w:t> </w:t>
      </w:r>
      <w:r>
        <w:rPr>
          <w:sz w:val="26"/>
        </w:rPr>
        <w:t>có</w:t>
      </w:r>
      <w:r>
        <w:rPr>
          <w:spacing w:val="-5"/>
          <w:sz w:val="26"/>
        </w:rPr>
        <w:t> </w:t>
      </w:r>
      <w:r>
        <w:rPr>
          <w:sz w:val="26"/>
        </w:rPr>
        <w:t>phi</w:t>
      </w:r>
      <w:r>
        <w:rPr>
          <w:spacing w:val="-6"/>
          <w:sz w:val="26"/>
        </w:rPr>
        <w:t> </w:t>
      </w:r>
      <w:r>
        <w:rPr>
          <w:sz w:val="26"/>
        </w:rPr>
        <w:t>Trưởng</w:t>
      </w:r>
      <w:r>
        <w:rPr>
          <w:spacing w:val="-5"/>
          <w:sz w:val="26"/>
        </w:rPr>
        <w:t> </w:t>
      </w:r>
      <w:r>
        <w:rPr>
          <w:sz w:val="26"/>
        </w:rPr>
        <w:t>7...</w:t>
      </w:r>
      <w:r>
        <w:rPr>
          <w:spacing w:val="-2"/>
          <w:sz w:val="26"/>
        </w:rPr>
        <w:t> </w:t>
      </w:r>
      <w:r>
        <w:rPr>
          <w:sz w:val="26"/>
        </w:rPr>
        <w:t>tóm</w:t>
      </w:r>
      <w:r>
        <w:rPr>
          <w:spacing w:val="-6"/>
          <w:sz w:val="26"/>
        </w:rPr>
        <w:t> </w:t>
      </w:r>
      <w:r>
        <w:rPr>
          <w:sz w:val="26"/>
        </w:rPr>
        <w:t>tắt</w:t>
      </w:r>
      <w:r>
        <w:rPr>
          <w:spacing w:val="-4"/>
          <w:sz w:val="26"/>
        </w:rPr>
        <w:t> </w:t>
      </w:r>
      <w:r>
        <w:rPr>
          <w:spacing w:val="-5"/>
          <w:sz w:val="26"/>
        </w:rPr>
        <w:t>...</w:t>
      </w:r>
    </w:p>
    <w:p>
      <w:pPr>
        <w:pStyle w:val="Heading3"/>
        <w:spacing w:line="298" w:lineRule="exact"/>
      </w:pPr>
      <w:r>
        <w:rPr>
          <w:spacing w:val="-4"/>
        </w:rPr>
        <w:t>323.</w:t>
      </w:r>
    </w:p>
    <w:p>
      <w:pPr>
        <w:pStyle w:val="ListParagraph"/>
        <w:numPr>
          <w:ilvl w:val="0"/>
          <w:numId w:val="63"/>
        </w:numPr>
        <w:tabs>
          <w:tab w:pos="849" w:val="left" w:leader="none"/>
        </w:tabs>
        <w:spacing w:line="318" w:lineRule="exact" w:before="1" w:after="0"/>
        <w:ind w:left="849" w:right="0" w:hanging="283"/>
        <w:jc w:val="left"/>
        <w:rPr>
          <w:sz w:val="26"/>
        </w:rPr>
      </w:pPr>
      <w:r>
        <w:rPr>
          <w:sz w:val="26"/>
        </w:rPr>
        <w:t>Y</w:t>
      </w:r>
      <w:r>
        <w:rPr>
          <w:spacing w:val="-5"/>
          <w:sz w:val="26"/>
        </w:rPr>
        <w:t> </w:t>
      </w:r>
      <w:r>
        <w:rPr>
          <w:sz w:val="26"/>
        </w:rPr>
        <w:t>chỉ</w:t>
      </w:r>
      <w:r>
        <w:rPr>
          <w:spacing w:val="-4"/>
          <w:sz w:val="26"/>
        </w:rPr>
        <w:t> </w:t>
      </w:r>
      <w:r>
        <w:rPr>
          <w:sz w:val="26"/>
        </w:rPr>
        <w:t>duyên</w:t>
      </w:r>
      <w:r>
        <w:rPr>
          <w:spacing w:val="-4"/>
          <w:sz w:val="26"/>
        </w:rPr>
        <w:t> </w:t>
      </w:r>
      <w:r>
        <w:rPr>
          <w:sz w:val="26"/>
        </w:rPr>
        <w:t>có</w:t>
      </w:r>
      <w:r>
        <w:rPr>
          <w:spacing w:val="-5"/>
          <w:sz w:val="26"/>
        </w:rPr>
        <w:t> </w:t>
      </w:r>
      <w:r>
        <w:rPr>
          <w:sz w:val="26"/>
        </w:rPr>
        <w:t>phi</w:t>
      </w:r>
      <w:r>
        <w:rPr>
          <w:spacing w:val="-1"/>
          <w:sz w:val="26"/>
        </w:rPr>
        <w:t> </w:t>
      </w:r>
      <w:r>
        <w:rPr>
          <w:sz w:val="26"/>
        </w:rPr>
        <w:t>Nhân</w:t>
      </w:r>
      <w:r>
        <w:rPr>
          <w:spacing w:val="-4"/>
          <w:sz w:val="26"/>
        </w:rPr>
        <w:t> </w:t>
      </w:r>
      <w:r>
        <w:rPr>
          <w:sz w:val="26"/>
        </w:rPr>
        <w:t>4.</w:t>
      </w:r>
      <w:r>
        <w:rPr>
          <w:spacing w:val="-4"/>
          <w:sz w:val="26"/>
        </w:rPr>
        <w:t> </w:t>
      </w:r>
      <w:r>
        <w:rPr>
          <w:sz w:val="26"/>
        </w:rPr>
        <w:t>Y</w:t>
      </w:r>
      <w:r>
        <w:rPr>
          <w:spacing w:val="-5"/>
          <w:sz w:val="26"/>
        </w:rPr>
        <w:t> </w:t>
      </w:r>
      <w:r>
        <w:rPr>
          <w:sz w:val="26"/>
        </w:rPr>
        <w:t>chỉ</w:t>
      </w:r>
      <w:r>
        <w:rPr>
          <w:spacing w:val="-1"/>
          <w:sz w:val="26"/>
        </w:rPr>
        <w:t> </w:t>
      </w:r>
      <w:r>
        <w:rPr>
          <w:sz w:val="26"/>
        </w:rPr>
        <w:t>duyên</w:t>
      </w:r>
      <w:r>
        <w:rPr>
          <w:spacing w:val="-4"/>
          <w:sz w:val="26"/>
        </w:rPr>
        <w:t> </w:t>
      </w:r>
      <w:r>
        <w:rPr>
          <w:sz w:val="26"/>
        </w:rPr>
        <w:t>cũng</w:t>
      </w:r>
      <w:r>
        <w:rPr>
          <w:spacing w:val="-3"/>
          <w:sz w:val="26"/>
        </w:rPr>
        <w:t> </w:t>
      </w:r>
      <w:r>
        <w:rPr>
          <w:sz w:val="26"/>
        </w:rPr>
        <w:t>như</w:t>
      </w:r>
      <w:r>
        <w:rPr>
          <w:spacing w:val="-2"/>
          <w:sz w:val="26"/>
        </w:rPr>
        <w:t> </w:t>
      </w:r>
      <w:r>
        <w:rPr>
          <w:sz w:val="26"/>
        </w:rPr>
        <w:t>Đồng</w:t>
      </w:r>
      <w:r>
        <w:rPr>
          <w:spacing w:val="-5"/>
          <w:sz w:val="26"/>
        </w:rPr>
        <w:t> </w:t>
      </w:r>
      <w:r>
        <w:rPr>
          <w:sz w:val="26"/>
        </w:rPr>
        <w:t>sanh</w:t>
      </w:r>
      <w:r>
        <w:rPr>
          <w:spacing w:val="-4"/>
          <w:sz w:val="26"/>
        </w:rPr>
        <w:t> </w:t>
      </w:r>
      <w:r>
        <w:rPr>
          <w:spacing w:val="-2"/>
          <w:sz w:val="26"/>
        </w:rPr>
        <w:t>duyên.</w:t>
      </w:r>
    </w:p>
    <w:p>
      <w:pPr>
        <w:pStyle w:val="ListParagraph"/>
        <w:numPr>
          <w:ilvl w:val="0"/>
          <w:numId w:val="63"/>
        </w:numPr>
        <w:tabs>
          <w:tab w:pos="849" w:val="left" w:leader="none"/>
        </w:tabs>
        <w:spacing w:line="317" w:lineRule="exact" w:before="0" w:after="0"/>
        <w:ind w:left="849" w:right="0" w:hanging="283"/>
        <w:jc w:val="left"/>
        <w:rPr>
          <w:sz w:val="26"/>
        </w:rPr>
      </w:pPr>
      <w:r>
        <w:rPr>
          <w:sz w:val="26"/>
        </w:rPr>
        <w:t>Cận y</w:t>
      </w:r>
      <w:r>
        <w:rPr>
          <w:spacing w:val="-8"/>
          <w:sz w:val="26"/>
        </w:rPr>
        <w:t> </w:t>
      </w:r>
      <w:r>
        <w:rPr>
          <w:sz w:val="26"/>
        </w:rPr>
        <w:t>duyên</w:t>
      </w:r>
      <w:r>
        <w:rPr>
          <w:spacing w:val="-4"/>
          <w:sz w:val="26"/>
        </w:rPr>
        <w:t> </w:t>
      </w:r>
      <w:r>
        <w:rPr>
          <w:sz w:val="26"/>
        </w:rPr>
        <w:t>có</w:t>
      </w:r>
      <w:r>
        <w:rPr>
          <w:spacing w:val="-4"/>
          <w:sz w:val="26"/>
        </w:rPr>
        <w:t> </w:t>
      </w:r>
      <w:r>
        <w:rPr>
          <w:sz w:val="26"/>
        </w:rPr>
        <w:t>phi</w:t>
      </w:r>
      <w:r>
        <w:rPr>
          <w:spacing w:val="-4"/>
          <w:sz w:val="26"/>
        </w:rPr>
        <w:t> </w:t>
      </w:r>
      <w:r>
        <w:rPr>
          <w:sz w:val="26"/>
        </w:rPr>
        <w:t>Nhân</w:t>
      </w:r>
      <w:r>
        <w:rPr>
          <w:spacing w:val="-3"/>
          <w:sz w:val="26"/>
        </w:rPr>
        <w:t> </w:t>
      </w:r>
      <w:r>
        <w:rPr>
          <w:sz w:val="26"/>
        </w:rPr>
        <w:t>4.</w:t>
      </w:r>
      <w:r>
        <w:rPr>
          <w:spacing w:val="-5"/>
          <w:sz w:val="26"/>
        </w:rPr>
        <w:t> </w:t>
      </w:r>
      <w:r>
        <w:rPr>
          <w:sz w:val="26"/>
        </w:rPr>
        <w:t>Cận y</w:t>
      </w:r>
      <w:r>
        <w:rPr>
          <w:spacing w:val="-6"/>
          <w:sz w:val="26"/>
        </w:rPr>
        <w:t> </w:t>
      </w:r>
      <w:r>
        <w:rPr>
          <w:sz w:val="26"/>
        </w:rPr>
        <w:t>duyên</w:t>
      </w:r>
      <w:r>
        <w:rPr>
          <w:spacing w:val="-3"/>
          <w:sz w:val="26"/>
        </w:rPr>
        <w:t> </w:t>
      </w:r>
      <w:r>
        <w:rPr>
          <w:sz w:val="26"/>
        </w:rPr>
        <w:t>cũng</w:t>
      </w:r>
      <w:r>
        <w:rPr>
          <w:spacing w:val="-3"/>
          <w:sz w:val="26"/>
        </w:rPr>
        <w:t> </w:t>
      </w:r>
      <w:r>
        <w:rPr>
          <w:sz w:val="26"/>
        </w:rPr>
        <w:t>như</w:t>
      </w:r>
      <w:r>
        <w:rPr>
          <w:spacing w:val="-3"/>
          <w:sz w:val="26"/>
        </w:rPr>
        <w:t> </w:t>
      </w:r>
      <w:r>
        <w:rPr>
          <w:sz w:val="26"/>
        </w:rPr>
        <w:t>Cảnh</w:t>
      </w:r>
      <w:r>
        <w:rPr>
          <w:spacing w:val="-4"/>
          <w:sz w:val="26"/>
        </w:rPr>
        <w:t> </w:t>
      </w:r>
      <w:r>
        <w:rPr>
          <w:spacing w:val="-2"/>
          <w:sz w:val="26"/>
        </w:rPr>
        <w:t>duyên.</w:t>
      </w:r>
    </w:p>
    <w:p>
      <w:pPr>
        <w:pStyle w:val="Heading3"/>
        <w:spacing w:line="298" w:lineRule="exact"/>
      </w:pPr>
      <w:r>
        <w:rPr>
          <w:spacing w:val="-4"/>
        </w:rPr>
        <w:t>324.</w:t>
      </w:r>
    </w:p>
    <w:p>
      <w:pPr>
        <w:pStyle w:val="ListParagraph"/>
        <w:numPr>
          <w:ilvl w:val="0"/>
          <w:numId w:val="64"/>
        </w:numPr>
        <w:tabs>
          <w:tab w:pos="850" w:val="left" w:leader="none"/>
        </w:tabs>
        <w:spacing w:line="237" w:lineRule="auto" w:before="4" w:after="0"/>
        <w:ind w:left="850" w:right="139" w:hanging="284"/>
        <w:jc w:val="left"/>
        <w:rPr>
          <w:sz w:val="26"/>
        </w:rPr>
      </w:pPr>
      <w:r>
        <w:rPr>
          <w:sz w:val="26"/>
        </w:rPr>
        <w:t>Tiền sanh duyên có phi Nhân 4,... phi Trưởng 7, phi Hậu sanh 7, phi Cố hưởng 7, phi Nghiệp 7, phi Quả 7, phi Thiền 1, phi Đạo 1,...</w:t>
      </w:r>
    </w:p>
    <w:p>
      <w:pPr>
        <w:pStyle w:val="ListParagraph"/>
        <w:numPr>
          <w:ilvl w:val="0"/>
          <w:numId w:val="64"/>
        </w:numPr>
        <w:tabs>
          <w:tab w:pos="849" w:val="left" w:leader="none"/>
        </w:tabs>
        <w:spacing w:line="317" w:lineRule="exact" w:before="3" w:after="0"/>
        <w:ind w:left="849" w:right="0" w:hanging="283"/>
        <w:jc w:val="left"/>
        <w:rPr>
          <w:sz w:val="26"/>
        </w:rPr>
      </w:pPr>
      <w:r>
        <w:rPr>
          <w:sz w:val="26"/>
        </w:rPr>
        <w:t>Tiền</w:t>
      </w:r>
      <w:r>
        <w:rPr>
          <w:spacing w:val="-6"/>
          <w:sz w:val="26"/>
        </w:rPr>
        <w:t> </w:t>
      </w:r>
      <w:r>
        <w:rPr>
          <w:sz w:val="26"/>
        </w:rPr>
        <w:t>sanh</w:t>
      </w:r>
      <w:r>
        <w:rPr>
          <w:spacing w:val="-6"/>
          <w:sz w:val="26"/>
        </w:rPr>
        <w:t> </w:t>
      </w:r>
      <w:r>
        <w:rPr>
          <w:sz w:val="26"/>
        </w:rPr>
        <w:t>duyên</w:t>
      </w:r>
      <w:r>
        <w:rPr>
          <w:spacing w:val="-5"/>
          <w:sz w:val="26"/>
        </w:rPr>
        <w:t> </w:t>
      </w:r>
      <w:r>
        <w:rPr>
          <w:sz w:val="26"/>
        </w:rPr>
        <w:t>cùng</w:t>
      </w:r>
      <w:r>
        <w:rPr>
          <w:spacing w:val="-2"/>
          <w:sz w:val="26"/>
        </w:rPr>
        <w:t> </w:t>
      </w:r>
      <w:r>
        <w:rPr>
          <w:sz w:val="26"/>
        </w:rPr>
        <w:t>Nhân</w:t>
      </w:r>
      <w:r>
        <w:rPr>
          <w:spacing w:val="-6"/>
          <w:sz w:val="26"/>
        </w:rPr>
        <w:t> </w:t>
      </w:r>
      <w:r>
        <w:rPr>
          <w:sz w:val="26"/>
        </w:rPr>
        <w:t>duyên</w:t>
      </w:r>
      <w:r>
        <w:rPr>
          <w:spacing w:val="-4"/>
          <w:sz w:val="26"/>
        </w:rPr>
        <w:t> </w:t>
      </w:r>
      <w:r>
        <w:rPr>
          <w:spacing w:val="-5"/>
          <w:sz w:val="26"/>
        </w:rPr>
        <w:t>...</w:t>
      </w:r>
    </w:p>
    <w:p>
      <w:pPr>
        <w:pStyle w:val="Heading3"/>
        <w:spacing w:line="298" w:lineRule="exact"/>
      </w:pPr>
      <w:r>
        <w:rPr>
          <w:spacing w:val="-4"/>
        </w:rPr>
        <w:t>325.</w:t>
      </w:r>
    </w:p>
    <w:p>
      <w:pPr>
        <w:pStyle w:val="BodyText"/>
        <w:spacing w:before="1"/>
      </w:pPr>
      <w:r>
        <w:rPr/>
        <w:t>Cố</w:t>
      </w:r>
      <w:r>
        <w:rPr>
          <w:spacing w:val="19"/>
        </w:rPr>
        <w:t> </w:t>
      </w:r>
      <w:r>
        <w:rPr/>
        <w:t>hưởng</w:t>
      </w:r>
      <w:r>
        <w:rPr>
          <w:spacing w:val="22"/>
        </w:rPr>
        <w:t> </w:t>
      </w:r>
      <w:r>
        <w:rPr/>
        <w:t>duyên</w:t>
      </w:r>
      <w:r>
        <w:rPr>
          <w:spacing w:val="22"/>
        </w:rPr>
        <w:t> </w:t>
      </w:r>
      <w:r>
        <w:rPr/>
        <w:t>có</w:t>
      </w:r>
      <w:r>
        <w:rPr>
          <w:spacing w:val="19"/>
        </w:rPr>
        <w:t> </w:t>
      </w:r>
      <w:r>
        <w:rPr/>
        <w:t>phi</w:t>
      </w:r>
      <w:r>
        <w:rPr>
          <w:spacing w:val="20"/>
        </w:rPr>
        <w:t> </w:t>
      </w:r>
      <w:r>
        <w:rPr/>
        <w:t>Nhân</w:t>
      </w:r>
      <w:r>
        <w:rPr>
          <w:spacing w:val="21"/>
        </w:rPr>
        <w:t> </w:t>
      </w:r>
      <w:r>
        <w:rPr/>
        <w:t>4,</w:t>
      </w:r>
      <w:r>
        <w:rPr>
          <w:spacing w:val="19"/>
        </w:rPr>
        <w:t> </w:t>
      </w:r>
      <w:r>
        <w:rPr/>
        <w:t>phi</w:t>
      </w:r>
      <w:r>
        <w:rPr>
          <w:spacing w:val="19"/>
        </w:rPr>
        <w:t> </w:t>
      </w:r>
      <w:r>
        <w:rPr/>
        <w:t>Trưởng</w:t>
      </w:r>
      <w:r>
        <w:rPr>
          <w:spacing w:val="21"/>
        </w:rPr>
        <w:t> </w:t>
      </w:r>
      <w:r>
        <w:rPr/>
        <w:t>7,</w:t>
      </w:r>
      <w:r>
        <w:rPr>
          <w:spacing w:val="19"/>
        </w:rPr>
        <w:t> </w:t>
      </w:r>
      <w:r>
        <w:rPr/>
        <w:t>phi</w:t>
      </w:r>
      <w:r>
        <w:rPr>
          <w:spacing w:val="21"/>
        </w:rPr>
        <w:t> </w:t>
      </w:r>
      <w:r>
        <w:rPr/>
        <w:t>Tiền</w:t>
      </w:r>
      <w:r>
        <w:rPr>
          <w:spacing w:val="21"/>
        </w:rPr>
        <w:t> </w:t>
      </w:r>
      <w:r>
        <w:rPr/>
        <w:t>sanh</w:t>
      </w:r>
      <w:r>
        <w:rPr>
          <w:spacing w:val="22"/>
        </w:rPr>
        <w:t> </w:t>
      </w:r>
      <w:r>
        <w:rPr/>
        <w:t>3,</w:t>
      </w:r>
      <w:r>
        <w:rPr>
          <w:spacing w:val="19"/>
        </w:rPr>
        <w:t> </w:t>
      </w:r>
      <w:r>
        <w:rPr/>
        <w:t>phi</w:t>
      </w:r>
      <w:r>
        <w:rPr>
          <w:spacing w:val="19"/>
        </w:rPr>
        <w:t> </w:t>
      </w:r>
      <w:r>
        <w:rPr/>
        <w:t>Hậu</w:t>
      </w:r>
      <w:r>
        <w:rPr>
          <w:spacing w:val="21"/>
        </w:rPr>
        <w:t> </w:t>
      </w:r>
      <w:r>
        <w:rPr/>
        <w:t>sanh</w:t>
      </w:r>
      <w:r>
        <w:rPr>
          <w:spacing w:val="22"/>
        </w:rPr>
        <w:t> </w:t>
      </w:r>
      <w:r>
        <w:rPr/>
        <w:t>7,</w:t>
      </w:r>
      <w:r>
        <w:rPr>
          <w:spacing w:val="19"/>
        </w:rPr>
        <w:t> </w:t>
      </w:r>
      <w:r>
        <w:rPr/>
        <w:t>phi Nghiệp 7, phi Quả 7, phi Đạo 1, phi Bất tương ưng 3.</w:t>
      </w:r>
    </w:p>
    <w:p>
      <w:pPr>
        <w:pStyle w:val="Heading3"/>
        <w:spacing w:line="299" w:lineRule="exact"/>
      </w:pPr>
      <w:r>
        <w:rPr>
          <w:spacing w:val="-4"/>
        </w:rPr>
        <w:t>326.</w:t>
      </w:r>
    </w:p>
    <w:p>
      <w:pPr>
        <w:pStyle w:val="BodyText"/>
        <w:spacing w:before="1"/>
        <w:ind w:right="174"/>
      </w:pPr>
      <w:r>
        <w:rPr/>
        <w:t>Cố hưởng duyên cùng Nhân duyên có phi Trưởng 7, phi Tiền sanh 3, phi Hậu sanh 7, phi Nghiệp 7, phi Quả 7, phi Bất tương ưng 3.</w:t>
      </w:r>
    </w:p>
    <w:p>
      <w:pPr>
        <w:pStyle w:val="Heading3"/>
        <w:spacing w:line="298" w:lineRule="exact"/>
      </w:pPr>
      <w:r>
        <w:rPr>
          <w:spacing w:val="-4"/>
        </w:rPr>
        <w:t>327.</w:t>
      </w:r>
    </w:p>
    <w:p>
      <w:pPr>
        <w:pStyle w:val="BodyText"/>
        <w:ind w:right="139"/>
        <w:jc w:val="both"/>
      </w:pPr>
      <w:r>
        <w:rPr/>
        <w:t>Cố hưởng duyên cùng Nhân duyên, Cảnh duyên có phi Trưởng 7... tóm tắt,... Cố</w:t>
      </w:r>
      <w:r>
        <w:rPr>
          <w:spacing w:val="40"/>
        </w:rPr>
        <w:t> </w:t>
      </w:r>
      <w:r>
        <w:rPr/>
        <w:t>hưởng duyên cùng Nhân duyên... Tiền sanh duyên, Nghiệp duyên, Thực duyên… tóm tắt,... Bất ly duyên có phi Hậu sanh 7, phi Quả 7...</w:t>
      </w:r>
    </w:p>
    <w:p>
      <w:pPr>
        <w:pStyle w:val="Heading3"/>
        <w:spacing w:line="240" w:lineRule="auto"/>
      </w:pPr>
      <w:r>
        <w:rPr>
          <w:spacing w:val="-4"/>
        </w:rPr>
        <w:t>328.</w:t>
      </w:r>
    </w:p>
    <w:p>
      <w:pPr>
        <w:pStyle w:val="BodyText"/>
        <w:spacing w:before="1"/>
        <w:ind w:right="137"/>
        <w:jc w:val="both"/>
      </w:pPr>
      <w:r>
        <w:rPr/>
        <w:t>Nghiệp duyên có phi Nhân 4,... phi Cảnh 5, phi Trưởng 17, phi Vô gián 5, phi Liên</w:t>
      </w:r>
      <w:r>
        <w:rPr>
          <w:spacing w:val="40"/>
        </w:rPr>
        <w:t> </w:t>
      </w:r>
      <w:r>
        <w:rPr/>
        <w:t>tiếp 5, phi Hỗ tương 5, phi Cận y 5, phi Tiền sanh 7, phi Hậu sanh 17, phi Cố hưởng 17,</w:t>
      </w:r>
      <w:r>
        <w:rPr>
          <w:spacing w:val="-3"/>
        </w:rPr>
        <w:t> </w:t>
      </w:r>
      <w:r>
        <w:rPr/>
        <w:t>phi Quả 17,</w:t>
      </w:r>
      <w:r>
        <w:rPr>
          <w:spacing w:val="-3"/>
        </w:rPr>
        <w:t> </w:t>
      </w:r>
      <w:r>
        <w:rPr/>
        <w:t>phi</w:t>
      </w:r>
      <w:r>
        <w:rPr>
          <w:spacing w:val="-2"/>
        </w:rPr>
        <w:t> </w:t>
      </w:r>
      <w:r>
        <w:rPr/>
        <w:t>Thực</w:t>
      </w:r>
      <w:r>
        <w:rPr>
          <w:spacing w:val="-1"/>
        </w:rPr>
        <w:t> </w:t>
      </w:r>
      <w:r>
        <w:rPr/>
        <w:t>1,</w:t>
      </w:r>
      <w:r>
        <w:rPr>
          <w:spacing w:val="-3"/>
        </w:rPr>
        <w:t> </w:t>
      </w:r>
      <w:r>
        <w:rPr/>
        <w:t>phi Quyền 1, phi Thiền</w:t>
      </w:r>
      <w:r>
        <w:rPr>
          <w:spacing w:val="-2"/>
        </w:rPr>
        <w:t> </w:t>
      </w:r>
      <w:r>
        <w:rPr/>
        <w:t>1, phi Đạo 1,</w:t>
      </w:r>
      <w:r>
        <w:rPr>
          <w:spacing w:val="-3"/>
        </w:rPr>
        <w:t> </w:t>
      </w:r>
      <w:r>
        <w:rPr/>
        <w:t>phi Tương</w:t>
      </w:r>
      <w:r>
        <w:rPr>
          <w:spacing w:val="-3"/>
        </w:rPr>
        <w:t> </w:t>
      </w:r>
      <w:r>
        <w:rPr/>
        <w:t>ưng 5,</w:t>
      </w:r>
      <w:r>
        <w:rPr>
          <w:spacing w:val="-3"/>
        </w:rPr>
        <w:t> </w:t>
      </w:r>
      <w:r>
        <w:rPr/>
        <w:t>phi Bất tương ưng 3, phi Vô hữu 5, phi Ly 5.</w:t>
      </w:r>
    </w:p>
    <w:p>
      <w:pPr>
        <w:pStyle w:val="Heading3"/>
        <w:spacing w:line="298" w:lineRule="exact"/>
      </w:pPr>
      <w:r>
        <w:rPr>
          <w:spacing w:val="-4"/>
        </w:rPr>
        <w:t>329.</w:t>
      </w:r>
    </w:p>
    <w:p>
      <w:pPr>
        <w:pStyle w:val="BodyText"/>
      </w:pPr>
      <w:r>
        <w:rPr/>
        <w:t>Nghiệp</w:t>
      </w:r>
      <w:r>
        <w:rPr>
          <w:spacing w:val="26"/>
        </w:rPr>
        <w:t> </w:t>
      </w:r>
      <w:r>
        <w:rPr/>
        <w:t>duyên</w:t>
      </w:r>
      <w:r>
        <w:rPr>
          <w:spacing w:val="26"/>
        </w:rPr>
        <w:t> </w:t>
      </w:r>
      <w:r>
        <w:rPr/>
        <w:t>cùng</w:t>
      </w:r>
      <w:r>
        <w:rPr>
          <w:spacing w:val="26"/>
        </w:rPr>
        <w:t> </w:t>
      </w:r>
      <w:r>
        <w:rPr/>
        <w:t>Nhân</w:t>
      </w:r>
      <w:r>
        <w:rPr>
          <w:spacing w:val="26"/>
        </w:rPr>
        <w:t> </w:t>
      </w:r>
      <w:r>
        <w:rPr/>
        <w:t>duyên</w:t>
      </w:r>
      <w:r>
        <w:rPr>
          <w:spacing w:val="28"/>
        </w:rPr>
        <w:t> </w:t>
      </w:r>
      <w:r>
        <w:rPr/>
        <w:t>có</w:t>
      </w:r>
      <w:r>
        <w:rPr>
          <w:spacing w:val="26"/>
        </w:rPr>
        <w:t> </w:t>
      </w:r>
      <w:r>
        <w:rPr/>
        <w:t>phi</w:t>
      </w:r>
      <w:r>
        <w:rPr>
          <w:spacing w:val="28"/>
        </w:rPr>
        <w:t> </w:t>
      </w:r>
      <w:r>
        <w:rPr/>
        <w:t>Cảnh</w:t>
      </w:r>
      <w:r>
        <w:rPr>
          <w:spacing w:val="26"/>
        </w:rPr>
        <w:t> </w:t>
      </w:r>
      <w:r>
        <w:rPr/>
        <w:t>5,...</w:t>
      </w:r>
      <w:r>
        <w:rPr>
          <w:spacing w:val="26"/>
        </w:rPr>
        <w:t> </w:t>
      </w:r>
      <w:r>
        <w:rPr/>
        <w:t>tóm</w:t>
      </w:r>
      <w:r>
        <w:rPr>
          <w:spacing w:val="26"/>
        </w:rPr>
        <w:t> </w:t>
      </w:r>
      <w:r>
        <w:rPr/>
        <w:t>tắt,...</w:t>
      </w:r>
      <w:r>
        <w:rPr>
          <w:spacing w:val="26"/>
        </w:rPr>
        <w:t> </w:t>
      </w:r>
      <w:r>
        <w:rPr/>
        <w:t>phi</w:t>
      </w:r>
      <w:r>
        <w:rPr>
          <w:spacing w:val="26"/>
        </w:rPr>
        <w:t> </w:t>
      </w:r>
      <w:r>
        <w:rPr/>
        <w:t>Quả</w:t>
      </w:r>
      <w:r>
        <w:rPr>
          <w:spacing w:val="26"/>
        </w:rPr>
        <w:t> </w:t>
      </w:r>
      <w:r>
        <w:rPr/>
        <w:t>17,</w:t>
      </w:r>
      <w:r>
        <w:rPr>
          <w:spacing w:val="26"/>
        </w:rPr>
        <w:t> </w:t>
      </w:r>
      <w:r>
        <w:rPr/>
        <w:t>phi</w:t>
      </w:r>
      <w:r>
        <w:rPr>
          <w:spacing w:val="28"/>
        </w:rPr>
        <w:t> </w:t>
      </w:r>
      <w:r>
        <w:rPr/>
        <w:t>Tương ưng 5, phi Bất tương ưng 3, phi Vô hữu 5, phi Ly 5 (tóm tắt).</w:t>
      </w:r>
    </w:p>
    <w:p>
      <w:pPr>
        <w:pStyle w:val="BodyText"/>
        <w:spacing w:after="0"/>
        <w:sectPr>
          <w:pgSz w:w="11630" w:h="16450"/>
          <w:pgMar w:header="859" w:footer="0" w:top="1120" w:bottom="280" w:left="708" w:right="850"/>
        </w:sectPr>
      </w:pPr>
    </w:p>
    <w:p>
      <w:pPr>
        <w:pStyle w:val="Heading3"/>
        <w:spacing w:line="298" w:lineRule="exact" w:before="232"/>
      </w:pPr>
      <w:r>
        <w:rPr>
          <w:spacing w:val="-4"/>
        </w:rPr>
        <w:t>330.</w:t>
      </w:r>
    </w:p>
    <w:p>
      <w:pPr>
        <w:pStyle w:val="BodyText"/>
        <w:ind w:right="139"/>
        <w:jc w:val="both"/>
      </w:pPr>
      <w:r>
        <w:rPr/>
        <w:t>Quả duyên có phi Nhân 1, phi Cảnh 1, phi Trưởng 1, phi Vô gián 1, phi Liên tiếp 1,</w:t>
      </w:r>
      <w:r>
        <w:rPr>
          <w:spacing w:val="40"/>
        </w:rPr>
        <w:t> </w:t>
      </w:r>
      <w:r>
        <w:rPr/>
        <w:t>phi Hỗ tương 1, phi Cận y 1, phi Tiền sanh 1, phi Hậu sanh 1, phi Cố hưởng 1, phi Thiền 1, phi Đạo 1, phi Tương ưng 1, phi Bất tương ưng 1, phi Vô hữu 1, phi Ly 1.</w:t>
      </w:r>
    </w:p>
    <w:p>
      <w:pPr>
        <w:pStyle w:val="Heading3"/>
        <w:spacing w:line="298" w:lineRule="exact"/>
      </w:pPr>
      <w:r>
        <w:rPr>
          <w:spacing w:val="-4"/>
        </w:rPr>
        <w:t>331.</w:t>
      </w:r>
    </w:p>
    <w:p>
      <w:pPr>
        <w:pStyle w:val="BodyText"/>
        <w:ind w:right="139"/>
        <w:jc w:val="both"/>
      </w:pPr>
      <w:r>
        <w:rPr/>
        <w:t>Quả duyên cùng Nhân duyên có phi Cảnh 1,... phi Trưởng 1, phi Vô gián 1, phi Liên tiếp 1, phi Hỗ tương 1, phi Cận y 1, phi Tiền sinh 1, phi Hậu sinh 1, phi Cố hưởng 1, phi Tương ưng 1, phi Bất tương ưng 1, phi Vô hữu 1, phi Ly 1.</w:t>
      </w:r>
    </w:p>
    <w:p>
      <w:pPr>
        <w:pStyle w:val="Heading3"/>
        <w:spacing w:line="240" w:lineRule="auto"/>
      </w:pPr>
      <w:r>
        <w:rPr>
          <w:spacing w:val="-4"/>
        </w:rPr>
        <w:t>332.</w:t>
      </w:r>
    </w:p>
    <w:p>
      <w:pPr>
        <w:pStyle w:val="BodyText"/>
        <w:spacing w:before="1"/>
        <w:ind w:right="137"/>
        <w:jc w:val="both"/>
      </w:pPr>
      <w:r>
        <w:rPr/>
        <w:t>Quả duyên cùng Nhân duyên, Cảnh duyên... tóm tắt,... Tiền sanh duyên có phi Hậu sanh 1... phi Cố hưởng 1,... Quả duyên cùng Nhân duyên... tóm tắt,... Tiền sanh duyên cùng</w:t>
      </w:r>
      <w:r>
        <w:rPr>
          <w:spacing w:val="-1"/>
        </w:rPr>
        <w:t> </w:t>
      </w:r>
      <w:r>
        <w:rPr/>
        <w:t>Nghiệp duyên, Thực duyên... tóm tắt,... Bất</w:t>
      </w:r>
      <w:r>
        <w:rPr>
          <w:spacing w:val="-1"/>
        </w:rPr>
        <w:t> </w:t>
      </w:r>
      <w:r>
        <w:rPr/>
        <w:t>ly</w:t>
      </w:r>
      <w:r>
        <w:rPr>
          <w:spacing w:val="-2"/>
        </w:rPr>
        <w:t> </w:t>
      </w:r>
      <w:r>
        <w:rPr/>
        <w:t>duyên có phi Hậu</w:t>
      </w:r>
      <w:r>
        <w:rPr>
          <w:spacing w:val="-1"/>
        </w:rPr>
        <w:t> </w:t>
      </w:r>
      <w:r>
        <w:rPr/>
        <w:t>sanh 1,... phi Cố hưởng 1...</w:t>
      </w:r>
    </w:p>
    <w:p>
      <w:pPr>
        <w:pStyle w:val="Heading3"/>
        <w:spacing w:line="240" w:lineRule="auto"/>
      </w:pPr>
      <w:r>
        <w:rPr>
          <w:spacing w:val="-4"/>
        </w:rPr>
        <w:t>333.</w:t>
      </w:r>
    </w:p>
    <w:p>
      <w:pPr>
        <w:pStyle w:val="BodyText"/>
        <w:spacing w:before="1"/>
        <w:ind w:right="139"/>
        <w:jc w:val="both"/>
      </w:pPr>
      <w:r>
        <w:rPr/>
        <w:t>Thực duyên có phi Nhân 4,... có phi Cảnh 5, phi Trưởng 17, phi Vô gián 5, phi Liên tiếp 5, phi Hỗ tương 5, phi Cận y 5, phi Tiền sanh 7, phi Hậu sanh 17, phi Cố hưởng 17, phi Nghiệp 7, phi Quả 17, phi Quyền 1, phi Thiền 1, phi Đạo 1, phi Tương ưng 5, phi Bất tương ưng 3, phi Vô hữu 5, phi Ly 5.</w:t>
      </w:r>
    </w:p>
    <w:p>
      <w:pPr>
        <w:pStyle w:val="Heading3"/>
        <w:spacing w:line="298" w:lineRule="exact"/>
      </w:pPr>
      <w:r>
        <w:rPr>
          <w:spacing w:val="-4"/>
        </w:rPr>
        <w:t>334.</w:t>
      </w:r>
    </w:p>
    <w:p>
      <w:pPr>
        <w:pStyle w:val="BodyText"/>
      </w:pPr>
      <w:r>
        <w:rPr/>
        <w:t>Thực</w:t>
      </w:r>
      <w:r>
        <w:rPr>
          <w:spacing w:val="23"/>
        </w:rPr>
        <w:t> </w:t>
      </w:r>
      <w:r>
        <w:rPr/>
        <w:t>duyên</w:t>
      </w:r>
      <w:r>
        <w:rPr>
          <w:spacing w:val="23"/>
        </w:rPr>
        <w:t> </w:t>
      </w:r>
      <w:r>
        <w:rPr/>
        <w:t>cùng</w:t>
      </w:r>
      <w:r>
        <w:rPr>
          <w:spacing w:val="23"/>
        </w:rPr>
        <w:t> </w:t>
      </w:r>
      <w:r>
        <w:rPr/>
        <w:t>Nhân</w:t>
      </w:r>
      <w:r>
        <w:rPr>
          <w:spacing w:val="22"/>
        </w:rPr>
        <w:t> </w:t>
      </w:r>
      <w:r>
        <w:rPr/>
        <w:t>duyên</w:t>
      </w:r>
      <w:r>
        <w:rPr>
          <w:spacing w:val="24"/>
        </w:rPr>
        <w:t> </w:t>
      </w:r>
      <w:r>
        <w:rPr/>
        <w:t>có</w:t>
      </w:r>
      <w:r>
        <w:rPr>
          <w:spacing w:val="23"/>
        </w:rPr>
        <w:t> </w:t>
      </w:r>
      <w:r>
        <w:rPr/>
        <w:t>phi</w:t>
      </w:r>
      <w:r>
        <w:rPr>
          <w:spacing w:val="23"/>
        </w:rPr>
        <w:t> </w:t>
      </w:r>
      <w:r>
        <w:rPr/>
        <w:t>Cảnh</w:t>
      </w:r>
      <w:r>
        <w:rPr>
          <w:spacing w:val="25"/>
        </w:rPr>
        <w:t> </w:t>
      </w:r>
      <w:r>
        <w:rPr/>
        <w:t>5...</w:t>
      </w:r>
      <w:r>
        <w:rPr>
          <w:spacing w:val="23"/>
        </w:rPr>
        <w:t> </w:t>
      </w:r>
      <w:r>
        <w:rPr/>
        <w:t>tóm</w:t>
      </w:r>
      <w:r>
        <w:rPr>
          <w:spacing w:val="21"/>
        </w:rPr>
        <w:t> </w:t>
      </w:r>
      <w:r>
        <w:rPr/>
        <w:t>tắt,...</w:t>
      </w:r>
      <w:r>
        <w:rPr>
          <w:spacing w:val="23"/>
        </w:rPr>
        <w:t> </w:t>
      </w:r>
      <w:r>
        <w:rPr/>
        <w:t>có</w:t>
      </w:r>
      <w:r>
        <w:rPr>
          <w:spacing w:val="23"/>
        </w:rPr>
        <w:t> </w:t>
      </w:r>
      <w:r>
        <w:rPr/>
        <w:t>phi</w:t>
      </w:r>
      <w:r>
        <w:rPr>
          <w:spacing w:val="25"/>
        </w:rPr>
        <w:t> </w:t>
      </w:r>
      <w:r>
        <w:rPr/>
        <w:t>Quả</w:t>
      </w:r>
      <w:r>
        <w:rPr>
          <w:spacing w:val="23"/>
        </w:rPr>
        <w:t> </w:t>
      </w:r>
      <w:r>
        <w:rPr/>
        <w:t>17,</w:t>
      </w:r>
      <w:r>
        <w:rPr>
          <w:spacing w:val="23"/>
        </w:rPr>
        <w:t> </w:t>
      </w:r>
      <w:r>
        <w:rPr/>
        <w:t>phi</w:t>
      </w:r>
      <w:r>
        <w:rPr>
          <w:spacing w:val="23"/>
        </w:rPr>
        <w:t> </w:t>
      </w:r>
      <w:r>
        <w:rPr/>
        <w:t>Tương ưng 5, phi Bất tương ưng 3, phi Vô hữu 5, phi Ly 5... tóm tắt,...</w:t>
      </w:r>
    </w:p>
    <w:p>
      <w:pPr>
        <w:pStyle w:val="Heading3"/>
        <w:spacing w:line="298" w:lineRule="exact" w:before="2"/>
      </w:pPr>
      <w:r>
        <w:rPr>
          <w:spacing w:val="-4"/>
        </w:rPr>
        <w:t>335.</w:t>
      </w:r>
    </w:p>
    <w:p>
      <w:pPr>
        <w:pStyle w:val="BodyText"/>
        <w:ind w:right="177"/>
      </w:pPr>
      <w:r>
        <w:rPr/>
        <w:t>Quyền duyên có phi Nhân</w:t>
      </w:r>
      <w:r>
        <w:rPr>
          <w:spacing w:val="18"/>
        </w:rPr>
        <w:t> </w:t>
      </w:r>
      <w:r>
        <w:rPr/>
        <w:t>4,... phi Cảnh 5, phi Quả 17, phi</w:t>
      </w:r>
      <w:r>
        <w:rPr>
          <w:spacing w:val="19"/>
        </w:rPr>
        <w:t> </w:t>
      </w:r>
      <w:r>
        <w:rPr/>
        <w:t>Thực 1,</w:t>
      </w:r>
      <w:r>
        <w:rPr>
          <w:spacing w:val="19"/>
        </w:rPr>
        <w:t> </w:t>
      </w:r>
      <w:r>
        <w:rPr/>
        <w:t>phi Thiền 1, phi</w:t>
      </w:r>
      <w:r>
        <w:rPr>
          <w:spacing w:val="80"/>
        </w:rPr>
        <w:t> </w:t>
      </w:r>
      <w:r>
        <w:rPr/>
        <w:t>Đạo 1, phi Tương ưng 5, phi Bất tương ưng 3, phi Vô hữu 5, phi Ly 5.</w:t>
      </w:r>
    </w:p>
    <w:p>
      <w:pPr>
        <w:pStyle w:val="BodyText"/>
        <w:ind w:left="1135"/>
      </w:pPr>
      <w:r>
        <w:rPr/>
        <w:t>Quyền</w:t>
      </w:r>
      <w:r>
        <w:rPr>
          <w:spacing w:val="-7"/>
        </w:rPr>
        <w:t> </w:t>
      </w:r>
      <w:r>
        <w:rPr/>
        <w:t>duyên</w:t>
      </w:r>
      <w:r>
        <w:rPr>
          <w:spacing w:val="-5"/>
        </w:rPr>
        <w:t> </w:t>
      </w:r>
      <w:r>
        <w:rPr/>
        <w:t>cùng</w:t>
      </w:r>
      <w:r>
        <w:rPr>
          <w:spacing w:val="-3"/>
        </w:rPr>
        <w:t> </w:t>
      </w:r>
      <w:r>
        <w:rPr/>
        <w:t>Nhân</w:t>
      </w:r>
      <w:r>
        <w:rPr>
          <w:spacing w:val="-6"/>
        </w:rPr>
        <w:t> </w:t>
      </w:r>
      <w:r>
        <w:rPr/>
        <w:t>duyên</w:t>
      </w:r>
      <w:r>
        <w:rPr>
          <w:spacing w:val="-6"/>
        </w:rPr>
        <w:t> </w:t>
      </w:r>
      <w:r>
        <w:rPr/>
        <w:t>tóm</w:t>
      </w:r>
      <w:r>
        <w:rPr>
          <w:spacing w:val="-6"/>
        </w:rPr>
        <w:t> </w:t>
      </w:r>
      <w:r>
        <w:rPr>
          <w:spacing w:val="-2"/>
        </w:rPr>
        <w:t>tắt,...</w:t>
      </w:r>
    </w:p>
    <w:p>
      <w:pPr>
        <w:pStyle w:val="Heading3"/>
        <w:spacing w:line="298" w:lineRule="exact"/>
      </w:pPr>
      <w:r>
        <w:rPr>
          <w:spacing w:val="-4"/>
        </w:rPr>
        <w:t>336.</w:t>
      </w:r>
    </w:p>
    <w:p>
      <w:pPr>
        <w:pStyle w:val="BodyText"/>
        <w:ind w:right="177"/>
      </w:pPr>
      <w:r>
        <w:rPr/>
        <w:t>Thiền duyên có phi Nhân 4... phi Cảnh 5... phi Quả 17, phi Đạo 1, phi Tương ưng 5,</w:t>
      </w:r>
      <w:r>
        <w:rPr>
          <w:spacing w:val="80"/>
        </w:rPr>
        <w:t> </w:t>
      </w:r>
      <w:r>
        <w:rPr/>
        <w:t>phi Bất tương ưng 3, phi Vô hữu 5, phi Ly 5.</w:t>
      </w:r>
    </w:p>
    <w:p>
      <w:pPr>
        <w:pStyle w:val="BodyText"/>
        <w:spacing w:line="298" w:lineRule="exact" w:before="1"/>
        <w:ind w:left="1135"/>
      </w:pPr>
      <w:r>
        <w:rPr/>
        <w:t>Thiền</w:t>
      </w:r>
      <w:r>
        <w:rPr>
          <w:spacing w:val="-6"/>
        </w:rPr>
        <w:t> </w:t>
      </w:r>
      <w:r>
        <w:rPr/>
        <w:t>duyên</w:t>
      </w:r>
      <w:r>
        <w:rPr>
          <w:spacing w:val="-5"/>
        </w:rPr>
        <w:t> </w:t>
      </w:r>
      <w:r>
        <w:rPr/>
        <w:t>cùng</w:t>
      </w:r>
      <w:r>
        <w:rPr>
          <w:spacing w:val="-3"/>
        </w:rPr>
        <w:t> </w:t>
      </w:r>
      <w:r>
        <w:rPr/>
        <w:t>Nhân</w:t>
      </w:r>
      <w:r>
        <w:rPr>
          <w:spacing w:val="-6"/>
        </w:rPr>
        <w:t> </w:t>
      </w:r>
      <w:r>
        <w:rPr/>
        <w:t>duyên</w:t>
      </w:r>
      <w:r>
        <w:rPr>
          <w:spacing w:val="-4"/>
        </w:rPr>
        <w:t> </w:t>
      </w:r>
      <w:r>
        <w:rPr/>
        <w:t>tóm</w:t>
      </w:r>
      <w:r>
        <w:rPr>
          <w:spacing w:val="-6"/>
        </w:rPr>
        <w:t> </w:t>
      </w:r>
      <w:r>
        <w:rPr>
          <w:spacing w:val="-2"/>
        </w:rPr>
        <w:t>tắt,...</w:t>
      </w:r>
    </w:p>
    <w:p>
      <w:pPr>
        <w:pStyle w:val="Heading3"/>
        <w:spacing w:line="298" w:lineRule="exact"/>
      </w:pPr>
      <w:r>
        <w:rPr>
          <w:spacing w:val="-4"/>
        </w:rPr>
        <w:t>337.</w:t>
      </w:r>
    </w:p>
    <w:p>
      <w:pPr>
        <w:pStyle w:val="BodyText"/>
        <w:spacing w:before="1"/>
        <w:ind w:left="852"/>
      </w:pPr>
      <w:r>
        <w:rPr/>
        <w:t>Đạo duyên có phi Nhân 3,... phi Cảnh 5, phi Quả 17, phi Tương ưng 5, phi Bất tương ưng 3, phi Vô hữu 5, phi Ly 5.</w:t>
      </w:r>
    </w:p>
    <w:p>
      <w:pPr>
        <w:pStyle w:val="BodyText"/>
        <w:ind w:left="1135" w:right="2956"/>
      </w:pPr>
      <w:r>
        <w:rPr/>
        <w:t>Đạo</w:t>
      </w:r>
      <w:r>
        <w:rPr>
          <w:spacing w:val="-5"/>
        </w:rPr>
        <w:t> </w:t>
      </w:r>
      <w:r>
        <w:rPr/>
        <w:t>duyên</w:t>
      </w:r>
      <w:r>
        <w:rPr>
          <w:spacing w:val="-2"/>
        </w:rPr>
        <w:t> </w:t>
      </w:r>
      <w:r>
        <w:rPr/>
        <w:t>cùng</w:t>
      </w:r>
      <w:r>
        <w:rPr>
          <w:spacing w:val="-5"/>
        </w:rPr>
        <w:t> </w:t>
      </w:r>
      <w:r>
        <w:rPr/>
        <w:t>Nhân</w:t>
      </w:r>
      <w:r>
        <w:rPr>
          <w:spacing w:val="-2"/>
        </w:rPr>
        <w:t> </w:t>
      </w:r>
      <w:r>
        <w:rPr/>
        <w:t>duyên</w:t>
      </w:r>
      <w:r>
        <w:rPr>
          <w:spacing w:val="-3"/>
        </w:rPr>
        <w:t> </w:t>
      </w:r>
      <w:r>
        <w:rPr/>
        <w:t>có</w:t>
      </w:r>
      <w:r>
        <w:rPr>
          <w:spacing w:val="-5"/>
        </w:rPr>
        <w:t> </w:t>
      </w:r>
      <w:r>
        <w:rPr/>
        <w:t>phi</w:t>
      </w:r>
      <w:r>
        <w:rPr>
          <w:spacing w:val="-4"/>
        </w:rPr>
        <w:t> </w:t>
      </w:r>
      <w:r>
        <w:rPr/>
        <w:t>Cảnh</w:t>
      </w:r>
      <w:r>
        <w:rPr>
          <w:spacing w:val="-3"/>
        </w:rPr>
        <w:t> </w:t>
      </w:r>
      <w:r>
        <w:rPr/>
        <w:t>5</w:t>
      </w:r>
      <w:r>
        <w:rPr>
          <w:spacing w:val="-4"/>
        </w:rPr>
        <w:t> </w:t>
      </w:r>
      <w:r>
        <w:rPr/>
        <w:t>tóm</w:t>
      </w:r>
      <w:r>
        <w:rPr>
          <w:spacing w:val="-7"/>
        </w:rPr>
        <w:t> </w:t>
      </w:r>
      <w:r>
        <w:rPr/>
        <w:t>tắt,... Tương ưng duyên cũng như Cảnh duyên.</w:t>
      </w:r>
    </w:p>
    <w:p>
      <w:pPr>
        <w:pStyle w:val="Heading3"/>
        <w:spacing w:line="240" w:lineRule="auto"/>
      </w:pPr>
      <w:r>
        <w:rPr>
          <w:spacing w:val="-4"/>
        </w:rPr>
        <w:t>338.</w:t>
      </w:r>
    </w:p>
    <w:p>
      <w:pPr>
        <w:pStyle w:val="BodyText"/>
        <w:spacing w:before="1"/>
        <w:ind w:left="852" w:right="137"/>
        <w:jc w:val="both"/>
      </w:pPr>
      <w:r>
        <w:rPr/>
        <w:t>Bất tương ưng duyên có phi Nhân 4,... phi Cảnh 5, phi Trưởng 17, phi Vô gián 5, phi Liên tiếp 5, phi Hỗ tương 5, phi Cận y 5, phi Tiền sanh 5, phi Hậu sanh 17, phi Cố hưởng 17, phi Nghiệp 7, phi Quả 17, phi Thiền 1, phi Đạo 1, phi Tương ưng 5, phi Vô hữu 5, phi Ly 5.</w:t>
      </w:r>
    </w:p>
    <w:p>
      <w:pPr>
        <w:pStyle w:val="Heading3"/>
        <w:spacing w:line="298" w:lineRule="exact"/>
      </w:pPr>
      <w:r>
        <w:rPr>
          <w:spacing w:val="-4"/>
        </w:rPr>
        <w:t>339.</w:t>
      </w:r>
    </w:p>
    <w:p>
      <w:pPr>
        <w:pStyle w:val="BodyText"/>
        <w:ind w:left="852" w:right="139"/>
        <w:jc w:val="both"/>
      </w:pPr>
      <w:r>
        <w:rPr/>
        <w:t>Bất</w:t>
      </w:r>
      <w:r>
        <w:rPr>
          <w:spacing w:val="-4"/>
        </w:rPr>
        <w:t> </w:t>
      </w:r>
      <w:r>
        <w:rPr/>
        <w:t>tương</w:t>
      </w:r>
      <w:r>
        <w:rPr>
          <w:spacing w:val="-4"/>
        </w:rPr>
        <w:t> </w:t>
      </w:r>
      <w:r>
        <w:rPr/>
        <w:t>ưng</w:t>
      </w:r>
      <w:r>
        <w:rPr>
          <w:spacing w:val="-2"/>
        </w:rPr>
        <w:t> </w:t>
      </w:r>
      <w:r>
        <w:rPr/>
        <w:t>duyên cùng</w:t>
      </w:r>
      <w:r>
        <w:rPr>
          <w:spacing w:val="-3"/>
        </w:rPr>
        <w:t> </w:t>
      </w:r>
      <w:r>
        <w:rPr/>
        <w:t>Nhân</w:t>
      </w:r>
      <w:r>
        <w:rPr>
          <w:spacing w:val="-1"/>
        </w:rPr>
        <w:t> </w:t>
      </w:r>
      <w:r>
        <w:rPr/>
        <w:t>duyên</w:t>
      </w:r>
      <w:r>
        <w:rPr>
          <w:spacing w:val="-1"/>
        </w:rPr>
        <w:t> </w:t>
      </w:r>
      <w:r>
        <w:rPr/>
        <w:t>có</w:t>
      </w:r>
      <w:r>
        <w:rPr>
          <w:spacing w:val="-4"/>
        </w:rPr>
        <w:t> </w:t>
      </w:r>
      <w:r>
        <w:rPr/>
        <w:t>phi</w:t>
      </w:r>
      <w:r>
        <w:rPr>
          <w:spacing w:val="-1"/>
        </w:rPr>
        <w:t> </w:t>
      </w:r>
      <w:r>
        <w:rPr/>
        <w:t>Cảnh</w:t>
      </w:r>
      <w:r>
        <w:rPr>
          <w:spacing w:val="-4"/>
        </w:rPr>
        <w:t> </w:t>
      </w:r>
      <w:r>
        <w:rPr/>
        <w:t>5,...</w:t>
      </w:r>
      <w:r>
        <w:rPr>
          <w:spacing w:val="-3"/>
        </w:rPr>
        <w:t> </w:t>
      </w:r>
      <w:r>
        <w:rPr/>
        <w:t>phi</w:t>
      </w:r>
      <w:r>
        <w:rPr>
          <w:spacing w:val="-1"/>
        </w:rPr>
        <w:t> </w:t>
      </w:r>
      <w:r>
        <w:rPr/>
        <w:t>Trưởng</w:t>
      </w:r>
      <w:r>
        <w:rPr>
          <w:spacing w:val="-2"/>
        </w:rPr>
        <w:t> </w:t>
      </w:r>
      <w:r>
        <w:rPr/>
        <w:t>17,</w:t>
      </w:r>
      <w:r>
        <w:rPr>
          <w:spacing w:val="-3"/>
        </w:rPr>
        <w:t> </w:t>
      </w:r>
      <w:r>
        <w:rPr/>
        <w:t>phi</w:t>
      </w:r>
      <w:r>
        <w:rPr>
          <w:spacing w:val="-1"/>
        </w:rPr>
        <w:t> </w:t>
      </w:r>
      <w:r>
        <w:rPr/>
        <w:t>Vô</w:t>
      </w:r>
      <w:r>
        <w:rPr>
          <w:spacing w:val="-4"/>
        </w:rPr>
        <w:t> </w:t>
      </w:r>
      <w:r>
        <w:rPr/>
        <w:t>gián</w:t>
      </w:r>
      <w:r>
        <w:rPr>
          <w:spacing w:val="-1"/>
        </w:rPr>
        <w:t> </w:t>
      </w:r>
      <w:r>
        <w:rPr/>
        <w:t>5, phi Liên tiếp 5, phi Hỗ tương 5, phi Cận y</w:t>
      </w:r>
      <w:r>
        <w:rPr>
          <w:spacing w:val="-2"/>
        </w:rPr>
        <w:t> </w:t>
      </w:r>
      <w:r>
        <w:rPr/>
        <w:t>5, phi Tiền sanh 5, phi Hậu sanh 17, phi Cố hưởng 17, phi Nghiệp 7, phi Quả 17, phi Tương ưng 5, phi Vô hữu 5, phi Ly 5.</w:t>
      </w:r>
    </w:p>
    <w:p>
      <w:pPr>
        <w:pStyle w:val="Heading3"/>
        <w:spacing w:line="240" w:lineRule="auto"/>
      </w:pPr>
      <w:r>
        <w:rPr>
          <w:spacing w:val="-4"/>
        </w:rPr>
        <w:t>340.</w:t>
      </w:r>
    </w:p>
    <w:p>
      <w:pPr>
        <w:pStyle w:val="BodyText"/>
        <w:spacing w:before="1"/>
        <w:ind w:left="852" w:right="177"/>
      </w:pPr>
      <w:r>
        <w:rPr/>
        <w:t>Bất tương ưng duyên cùng Nhân duyên, Cảnh duyên có phi Trưởng 7,... phi Tiền sinh 1, phi Hậu sinh 7, phi Cố hưởng 7, phi Nghiệp 7, phi Quả 7.</w:t>
      </w:r>
    </w:p>
    <w:p>
      <w:pPr>
        <w:pStyle w:val="BodyText"/>
        <w:spacing w:after="0"/>
        <w:sectPr>
          <w:pgSz w:w="11630" w:h="16450"/>
          <w:pgMar w:header="811" w:footer="0" w:top="1160" w:bottom="280" w:left="708" w:right="850"/>
        </w:sectPr>
      </w:pPr>
    </w:p>
    <w:p>
      <w:pPr>
        <w:pStyle w:val="Heading3"/>
        <w:spacing w:line="298" w:lineRule="exact" w:before="232"/>
      </w:pPr>
      <w:r>
        <w:rPr>
          <w:spacing w:val="-4"/>
        </w:rPr>
        <w:t>341.</w:t>
      </w:r>
    </w:p>
    <w:p>
      <w:pPr>
        <w:pStyle w:val="BodyText"/>
        <w:ind w:left="852" w:right="174"/>
      </w:pPr>
      <w:r>
        <w:rPr/>
        <w:t>Bất tương ưng duyên cùng Nhân duyên, Cảnh duyên, Trưởng duyên có phi Hậu sinh</w:t>
      </w:r>
      <w:r>
        <w:rPr>
          <w:spacing w:val="40"/>
        </w:rPr>
        <w:t> </w:t>
      </w:r>
      <w:r>
        <w:rPr/>
        <w:t>7,... phi Cố hưởng 7, phi Nghiệp 7, phi Quả 7.</w:t>
      </w:r>
    </w:p>
    <w:p>
      <w:pPr>
        <w:pStyle w:val="Heading3"/>
        <w:spacing w:line="299" w:lineRule="exact"/>
      </w:pPr>
      <w:r>
        <w:rPr>
          <w:spacing w:val="-4"/>
        </w:rPr>
        <w:t>342.</w:t>
      </w:r>
    </w:p>
    <w:p>
      <w:pPr>
        <w:pStyle w:val="BodyText"/>
        <w:spacing w:before="1"/>
        <w:ind w:left="852"/>
      </w:pPr>
      <w:r>
        <w:rPr/>
        <w:t>Bất tương ưng duyên cùng Nhân duyên, Cảnh duyên, Trưởng duyên, Tiền sanh duyên, Cố hưởng duyên có phi Hậu sinh 7... phi Nghiệp 7, phi Quả 7.</w:t>
      </w:r>
    </w:p>
    <w:p>
      <w:pPr>
        <w:pStyle w:val="Heading3"/>
        <w:spacing w:line="299" w:lineRule="exact"/>
      </w:pPr>
      <w:r>
        <w:rPr>
          <w:spacing w:val="-4"/>
        </w:rPr>
        <w:t>343.</w:t>
      </w:r>
    </w:p>
    <w:p>
      <w:pPr>
        <w:pStyle w:val="BodyText"/>
        <w:spacing w:before="1"/>
        <w:ind w:left="852"/>
      </w:pPr>
      <w:r>
        <w:rPr/>
        <w:t>Bất</w:t>
      </w:r>
      <w:r>
        <w:rPr>
          <w:spacing w:val="40"/>
        </w:rPr>
        <w:t> </w:t>
      </w:r>
      <w:r>
        <w:rPr/>
        <w:t>tương</w:t>
      </w:r>
      <w:r>
        <w:rPr>
          <w:spacing w:val="40"/>
        </w:rPr>
        <w:t> </w:t>
      </w:r>
      <w:r>
        <w:rPr/>
        <w:t>ưng</w:t>
      </w:r>
      <w:r>
        <w:rPr>
          <w:spacing w:val="40"/>
        </w:rPr>
        <w:t> </w:t>
      </w:r>
      <w:r>
        <w:rPr/>
        <w:t>duyên</w:t>
      </w:r>
      <w:r>
        <w:rPr>
          <w:spacing w:val="40"/>
        </w:rPr>
        <w:t> </w:t>
      </w:r>
      <w:r>
        <w:rPr/>
        <w:t>cùng</w:t>
      </w:r>
      <w:r>
        <w:rPr>
          <w:spacing w:val="40"/>
        </w:rPr>
        <w:t> </w:t>
      </w:r>
      <w:r>
        <w:rPr/>
        <w:t>Nhân</w:t>
      </w:r>
      <w:r>
        <w:rPr>
          <w:spacing w:val="40"/>
        </w:rPr>
        <w:t> </w:t>
      </w:r>
      <w:r>
        <w:rPr/>
        <w:t>duyên...</w:t>
      </w:r>
      <w:r>
        <w:rPr>
          <w:spacing w:val="40"/>
        </w:rPr>
        <w:t> </w:t>
      </w:r>
      <w:r>
        <w:rPr/>
        <w:t>Cố</w:t>
      </w:r>
      <w:r>
        <w:rPr>
          <w:spacing w:val="40"/>
        </w:rPr>
        <w:t> </w:t>
      </w:r>
      <w:r>
        <w:rPr/>
        <w:t>hưởng</w:t>
      </w:r>
      <w:r>
        <w:rPr>
          <w:spacing w:val="40"/>
        </w:rPr>
        <w:t> </w:t>
      </w:r>
      <w:r>
        <w:rPr/>
        <w:t>duyên,</w:t>
      </w:r>
      <w:r>
        <w:rPr>
          <w:spacing w:val="40"/>
        </w:rPr>
        <w:t> </w:t>
      </w:r>
      <w:r>
        <w:rPr/>
        <w:t>Nghiệp</w:t>
      </w:r>
      <w:r>
        <w:rPr>
          <w:spacing w:val="40"/>
        </w:rPr>
        <w:t> </w:t>
      </w:r>
      <w:r>
        <w:rPr/>
        <w:t>duyên,</w:t>
      </w:r>
      <w:r>
        <w:rPr>
          <w:spacing w:val="40"/>
        </w:rPr>
        <w:t> </w:t>
      </w:r>
      <w:r>
        <w:rPr/>
        <w:t>Thực duyên, Bất ly duyên, có phi Hậu sanh 7... phi Quả 7.</w:t>
      </w:r>
    </w:p>
    <w:p>
      <w:pPr>
        <w:pStyle w:val="Heading3"/>
        <w:spacing w:line="298" w:lineRule="exact"/>
      </w:pPr>
      <w:r>
        <w:rPr>
          <w:spacing w:val="-4"/>
        </w:rPr>
        <w:t>344.</w:t>
      </w:r>
    </w:p>
    <w:p>
      <w:pPr>
        <w:pStyle w:val="BodyText"/>
        <w:ind w:left="852"/>
      </w:pPr>
      <w:r>
        <w:rPr/>
        <w:t>Bất</w:t>
      </w:r>
      <w:r>
        <w:rPr>
          <w:spacing w:val="30"/>
        </w:rPr>
        <w:t> </w:t>
      </w:r>
      <w:r>
        <w:rPr/>
        <w:t>tương</w:t>
      </w:r>
      <w:r>
        <w:rPr>
          <w:spacing w:val="29"/>
        </w:rPr>
        <w:t> </w:t>
      </w:r>
      <w:r>
        <w:rPr/>
        <w:t>ưng</w:t>
      </w:r>
      <w:r>
        <w:rPr>
          <w:spacing w:val="30"/>
        </w:rPr>
        <w:t> </w:t>
      </w:r>
      <w:r>
        <w:rPr/>
        <w:t>duyên</w:t>
      </w:r>
      <w:r>
        <w:rPr>
          <w:spacing w:val="34"/>
        </w:rPr>
        <w:t> </w:t>
      </w:r>
      <w:r>
        <w:rPr/>
        <w:t>cùng</w:t>
      </w:r>
      <w:r>
        <w:rPr>
          <w:spacing w:val="30"/>
        </w:rPr>
        <w:t> </w:t>
      </w:r>
      <w:r>
        <w:rPr/>
        <w:t>Nhân</w:t>
      </w:r>
      <w:r>
        <w:rPr>
          <w:spacing w:val="30"/>
        </w:rPr>
        <w:t> </w:t>
      </w:r>
      <w:r>
        <w:rPr/>
        <w:t>duyên,</w:t>
      </w:r>
      <w:r>
        <w:rPr>
          <w:spacing w:val="30"/>
        </w:rPr>
        <w:t> </w:t>
      </w:r>
      <w:r>
        <w:rPr/>
        <w:t>Cảnh</w:t>
      </w:r>
      <w:r>
        <w:rPr>
          <w:spacing w:val="30"/>
        </w:rPr>
        <w:t> </w:t>
      </w:r>
      <w:r>
        <w:rPr/>
        <w:t>duyên…</w:t>
      </w:r>
      <w:r>
        <w:rPr>
          <w:spacing w:val="30"/>
        </w:rPr>
        <w:t> </w:t>
      </w:r>
      <w:r>
        <w:rPr/>
        <w:t>tóm</w:t>
      </w:r>
      <w:r>
        <w:rPr>
          <w:spacing w:val="30"/>
        </w:rPr>
        <w:t> </w:t>
      </w:r>
      <w:r>
        <w:rPr/>
        <w:t>tắt,...</w:t>
      </w:r>
      <w:r>
        <w:rPr>
          <w:spacing w:val="31"/>
        </w:rPr>
        <w:t> </w:t>
      </w:r>
      <w:r>
        <w:rPr/>
        <w:t>Tiền</w:t>
      </w:r>
      <w:r>
        <w:rPr>
          <w:spacing w:val="30"/>
        </w:rPr>
        <w:t> </w:t>
      </w:r>
      <w:r>
        <w:rPr/>
        <w:t>sanh</w:t>
      </w:r>
      <w:r>
        <w:rPr>
          <w:spacing w:val="30"/>
        </w:rPr>
        <w:t> </w:t>
      </w:r>
      <w:r>
        <w:rPr/>
        <w:t>duyên, Nghiệp duyên, Quả duyên, có phi Hậu sanh 1,... phi Cố hưởng 1.</w:t>
      </w:r>
    </w:p>
    <w:p>
      <w:pPr>
        <w:pStyle w:val="Heading3"/>
        <w:spacing w:line="240" w:lineRule="auto"/>
      </w:pPr>
      <w:r>
        <w:rPr>
          <w:spacing w:val="-4"/>
        </w:rPr>
        <w:t>345.</w:t>
      </w:r>
    </w:p>
    <w:p>
      <w:pPr>
        <w:pStyle w:val="BodyText"/>
        <w:ind w:left="852"/>
      </w:pPr>
      <w:r>
        <w:rPr/>
        <w:t>Bất</w:t>
      </w:r>
      <w:r>
        <w:rPr>
          <w:spacing w:val="-3"/>
        </w:rPr>
        <w:t> </w:t>
      </w:r>
      <w:r>
        <w:rPr/>
        <w:t>tương</w:t>
      </w:r>
      <w:r>
        <w:rPr>
          <w:spacing w:val="-3"/>
        </w:rPr>
        <w:t> </w:t>
      </w:r>
      <w:r>
        <w:rPr/>
        <w:t>ưng</w:t>
      </w:r>
      <w:r>
        <w:rPr>
          <w:spacing w:val="-2"/>
        </w:rPr>
        <w:t> </w:t>
      </w:r>
      <w:r>
        <w:rPr/>
        <w:t>duyên</w:t>
      </w:r>
      <w:r>
        <w:rPr>
          <w:spacing w:val="-2"/>
        </w:rPr>
        <w:t> </w:t>
      </w:r>
      <w:r>
        <w:rPr/>
        <w:t>cùng</w:t>
      </w:r>
      <w:r>
        <w:rPr>
          <w:spacing w:val="-2"/>
        </w:rPr>
        <w:t> </w:t>
      </w:r>
      <w:r>
        <w:rPr/>
        <w:t>Nhân</w:t>
      </w:r>
      <w:r>
        <w:rPr>
          <w:spacing w:val="-1"/>
        </w:rPr>
        <w:t> </w:t>
      </w:r>
      <w:r>
        <w:rPr/>
        <w:t>duyên</w:t>
      </w:r>
      <w:r>
        <w:rPr>
          <w:spacing w:val="-2"/>
        </w:rPr>
        <w:t> </w:t>
      </w:r>
      <w:r>
        <w:rPr/>
        <w:t>...</w:t>
      </w:r>
      <w:r>
        <w:rPr>
          <w:spacing w:val="-2"/>
        </w:rPr>
        <w:t> </w:t>
      </w:r>
      <w:r>
        <w:rPr/>
        <w:t>Tiền</w:t>
      </w:r>
      <w:r>
        <w:rPr>
          <w:spacing w:val="-3"/>
        </w:rPr>
        <w:t> </w:t>
      </w:r>
      <w:r>
        <w:rPr/>
        <w:t>sanh</w:t>
      </w:r>
      <w:r>
        <w:rPr>
          <w:spacing w:val="-2"/>
        </w:rPr>
        <w:t> </w:t>
      </w:r>
      <w:r>
        <w:rPr/>
        <w:t>duyên,</w:t>
      </w:r>
      <w:r>
        <w:rPr>
          <w:spacing w:val="-3"/>
        </w:rPr>
        <w:t> </w:t>
      </w:r>
      <w:r>
        <w:rPr/>
        <w:t>Nghiệp</w:t>
      </w:r>
      <w:r>
        <w:rPr>
          <w:spacing w:val="-2"/>
        </w:rPr>
        <w:t> </w:t>
      </w:r>
      <w:r>
        <w:rPr/>
        <w:t>duyên,</w:t>
      </w:r>
      <w:r>
        <w:rPr>
          <w:spacing w:val="-3"/>
        </w:rPr>
        <w:t> </w:t>
      </w:r>
      <w:r>
        <w:rPr/>
        <w:t>Quả</w:t>
      </w:r>
      <w:r>
        <w:rPr>
          <w:spacing w:val="-3"/>
        </w:rPr>
        <w:t> </w:t>
      </w:r>
      <w:r>
        <w:rPr/>
        <w:t>duyên, Bất ly duyên có phi Hậu sanh 1... phi Cố hưởng 1...</w:t>
      </w:r>
    </w:p>
    <w:p>
      <w:pPr>
        <w:pStyle w:val="Heading3"/>
        <w:spacing w:line="299" w:lineRule="exact"/>
      </w:pPr>
      <w:r>
        <w:rPr>
          <w:spacing w:val="-4"/>
        </w:rPr>
        <w:t>346.</w:t>
      </w:r>
    </w:p>
    <w:p>
      <w:pPr>
        <w:pStyle w:val="BodyText"/>
        <w:spacing w:before="1"/>
        <w:ind w:left="1135" w:right="4530" w:hanging="284"/>
      </w:pPr>
      <w:r>
        <w:rPr/>
        <w:t>Hiện</w:t>
      </w:r>
      <w:r>
        <w:rPr>
          <w:spacing w:val="-6"/>
        </w:rPr>
        <w:t> </w:t>
      </w:r>
      <w:r>
        <w:rPr/>
        <w:t>hữu</w:t>
      </w:r>
      <w:r>
        <w:rPr>
          <w:spacing w:val="-6"/>
        </w:rPr>
        <w:t> </w:t>
      </w:r>
      <w:r>
        <w:rPr/>
        <w:t>duyên</w:t>
      </w:r>
      <w:r>
        <w:rPr>
          <w:spacing w:val="-5"/>
        </w:rPr>
        <w:t> </w:t>
      </w:r>
      <w:r>
        <w:rPr/>
        <w:t>cũng</w:t>
      </w:r>
      <w:r>
        <w:rPr>
          <w:spacing w:val="-3"/>
        </w:rPr>
        <w:t> </w:t>
      </w:r>
      <w:r>
        <w:rPr/>
        <w:t>như</w:t>
      </w:r>
      <w:r>
        <w:rPr>
          <w:spacing w:val="-3"/>
        </w:rPr>
        <w:t> </w:t>
      </w:r>
      <w:r>
        <w:rPr/>
        <w:t>Đồng</w:t>
      </w:r>
      <w:r>
        <w:rPr>
          <w:spacing w:val="-6"/>
        </w:rPr>
        <w:t> </w:t>
      </w:r>
      <w:r>
        <w:rPr/>
        <w:t>sanh</w:t>
      </w:r>
      <w:r>
        <w:rPr>
          <w:spacing w:val="-4"/>
        </w:rPr>
        <w:t> </w:t>
      </w:r>
      <w:r>
        <w:rPr/>
        <w:t>duyên, Vô hữu duyên cũng như Cảnh duyên.</w:t>
      </w:r>
    </w:p>
    <w:p>
      <w:pPr>
        <w:pStyle w:val="BodyText"/>
        <w:spacing w:line="298" w:lineRule="exact"/>
        <w:ind w:left="1135"/>
      </w:pPr>
      <w:r>
        <w:rPr/>
        <w:t>Bất</w:t>
      </w:r>
      <w:r>
        <w:rPr>
          <w:spacing w:val="-5"/>
        </w:rPr>
        <w:t> </w:t>
      </w:r>
      <w:r>
        <w:rPr/>
        <w:t>ly</w:t>
      </w:r>
      <w:r>
        <w:rPr>
          <w:spacing w:val="-9"/>
        </w:rPr>
        <w:t> </w:t>
      </w:r>
      <w:r>
        <w:rPr/>
        <w:t>duyên</w:t>
      </w:r>
      <w:r>
        <w:rPr>
          <w:spacing w:val="-4"/>
        </w:rPr>
        <w:t> </w:t>
      </w:r>
      <w:r>
        <w:rPr/>
        <w:t>cũng</w:t>
      </w:r>
      <w:r>
        <w:rPr>
          <w:spacing w:val="-1"/>
        </w:rPr>
        <w:t> </w:t>
      </w:r>
      <w:r>
        <w:rPr/>
        <w:t>như Đồng</w:t>
      </w:r>
      <w:r>
        <w:rPr>
          <w:spacing w:val="-5"/>
        </w:rPr>
        <w:t> </w:t>
      </w:r>
      <w:r>
        <w:rPr/>
        <w:t>sanh</w:t>
      </w:r>
      <w:r>
        <w:rPr>
          <w:spacing w:val="-3"/>
        </w:rPr>
        <w:t> </w:t>
      </w:r>
      <w:r>
        <w:rPr>
          <w:spacing w:val="-2"/>
        </w:rPr>
        <w:t>duyên.</w:t>
      </w:r>
    </w:p>
    <w:p>
      <w:pPr>
        <w:spacing w:line="298" w:lineRule="exact" w:before="0"/>
        <w:ind w:left="3077" w:right="0" w:firstLine="0"/>
        <w:jc w:val="left"/>
        <w:rPr>
          <w:i/>
          <w:sz w:val="26"/>
        </w:rPr>
      </w:pPr>
      <w:r>
        <w:rPr>
          <w:i/>
          <w:sz w:val="26"/>
        </w:rPr>
        <w:t>Dứt</w:t>
      </w:r>
      <w:r>
        <w:rPr>
          <w:i/>
          <w:spacing w:val="-5"/>
          <w:sz w:val="26"/>
        </w:rPr>
        <w:t> </w:t>
      </w:r>
      <w:r>
        <w:rPr>
          <w:i/>
          <w:sz w:val="26"/>
        </w:rPr>
        <w:t>phần</w:t>
      </w:r>
      <w:r>
        <w:rPr>
          <w:i/>
          <w:spacing w:val="-4"/>
          <w:sz w:val="26"/>
        </w:rPr>
        <w:t> </w:t>
      </w:r>
      <w:r>
        <w:rPr>
          <w:i/>
          <w:sz w:val="26"/>
        </w:rPr>
        <w:t>ỷ</w:t>
      </w:r>
      <w:r>
        <w:rPr>
          <w:i/>
          <w:spacing w:val="-1"/>
          <w:sz w:val="26"/>
        </w:rPr>
        <w:t> </w:t>
      </w:r>
      <w:r>
        <w:rPr>
          <w:i/>
          <w:sz w:val="26"/>
        </w:rPr>
        <w:t>trượng</w:t>
      </w:r>
      <w:r>
        <w:rPr>
          <w:i/>
          <w:spacing w:val="-5"/>
          <w:sz w:val="26"/>
        </w:rPr>
        <w:t> </w:t>
      </w:r>
      <w:r>
        <w:rPr>
          <w:i/>
          <w:sz w:val="26"/>
        </w:rPr>
        <w:t>thuận</w:t>
      </w:r>
      <w:r>
        <w:rPr>
          <w:i/>
          <w:spacing w:val="-4"/>
          <w:sz w:val="26"/>
        </w:rPr>
        <w:t> </w:t>
      </w:r>
      <w:r>
        <w:rPr>
          <w:i/>
          <w:sz w:val="26"/>
        </w:rPr>
        <w:t>tùng,</w:t>
      </w:r>
      <w:r>
        <w:rPr>
          <w:i/>
          <w:spacing w:val="-5"/>
          <w:sz w:val="26"/>
        </w:rPr>
        <w:t> </w:t>
      </w:r>
      <w:r>
        <w:rPr>
          <w:i/>
          <w:sz w:val="26"/>
        </w:rPr>
        <w:t>đối</w:t>
      </w:r>
      <w:r>
        <w:rPr>
          <w:i/>
          <w:spacing w:val="-5"/>
          <w:sz w:val="26"/>
        </w:rPr>
        <w:t> </w:t>
      </w:r>
      <w:r>
        <w:rPr>
          <w:i/>
          <w:spacing w:val="-4"/>
          <w:sz w:val="26"/>
        </w:rPr>
        <w:t>lập.</w:t>
      </w:r>
    </w:p>
    <w:p>
      <w:pPr>
        <w:pStyle w:val="Heading3"/>
        <w:spacing w:line="240" w:lineRule="auto" w:before="1"/>
      </w:pPr>
      <w:r>
        <w:rPr>
          <w:spacing w:val="-4"/>
        </w:rPr>
        <w:t>347.</w:t>
      </w:r>
    </w:p>
    <w:p>
      <w:pPr>
        <w:pStyle w:val="BodyText"/>
        <w:spacing w:before="1"/>
        <w:ind w:left="852" w:right="177"/>
      </w:pPr>
      <w:r>
        <w:rPr/>
        <w:t>Phi Nhân duyên có Cảnh 4,... có Vô gián 4, Liên tiếp 4, Đồng sanh 4, Hỗ tương 4, Y</w:t>
      </w:r>
      <w:r>
        <w:rPr>
          <w:spacing w:val="80"/>
        </w:rPr>
        <w:t> </w:t>
      </w:r>
      <w:r>
        <w:rPr/>
        <w:t>chỉ</w:t>
      </w:r>
      <w:r>
        <w:rPr>
          <w:spacing w:val="5"/>
        </w:rPr>
        <w:t> </w:t>
      </w:r>
      <w:r>
        <w:rPr/>
        <w:t>4,</w:t>
      </w:r>
      <w:r>
        <w:rPr>
          <w:spacing w:val="6"/>
        </w:rPr>
        <w:t> </w:t>
      </w:r>
      <w:r>
        <w:rPr/>
        <w:t>Cận</w:t>
      </w:r>
      <w:r>
        <w:rPr>
          <w:spacing w:val="11"/>
        </w:rPr>
        <w:t> </w:t>
      </w:r>
      <w:r>
        <w:rPr/>
        <w:t>y</w:t>
      </w:r>
      <w:r>
        <w:rPr>
          <w:spacing w:val="1"/>
        </w:rPr>
        <w:t> </w:t>
      </w:r>
      <w:r>
        <w:rPr/>
        <w:t>4,</w:t>
      </w:r>
      <w:r>
        <w:rPr>
          <w:spacing w:val="5"/>
        </w:rPr>
        <w:t> </w:t>
      </w:r>
      <w:r>
        <w:rPr/>
        <w:t>Tiền</w:t>
      </w:r>
      <w:r>
        <w:rPr>
          <w:spacing w:val="6"/>
        </w:rPr>
        <w:t> </w:t>
      </w:r>
      <w:r>
        <w:rPr/>
        <w:t>sanh</w:t>
      </w:r>
      <w:r>
        <w:rPr>
          <w:spacing w:val="7"/>
        </w:rPr>
        <w:t> </w:t>
      </w:r>
      <w:r>
        <w:rPr/>
        <w:t>4,</w:t>
      </w:r>
      <w:r>
        <w:rPr>
          <w:spacing w:val="6"/>
        </w:rPr>
        <w:t> </w:t>
      </w:r>
      <w:r>
        <w:rPr/>
        <w:t>Cố</w:t>
      </w:r>
      <w:r>
        <w:rPr>
          <w:spacing w:val="5"/>
        </w:rPr>
        <w:t> </w:t>
      </w:r>
      <w:r>
        <w:rPr/>
        <w:t>hưởng</w:t>
      </w:r>
      <w:r>
        <w:rPr>
          <w:spacing w:val="6"/>
        </w:rPr>
        <w:t> </w:t>
      </w:r>
      <w:r>
        <w:rPr/>
        <w:t>4,</w:t>
      </w:r>
      <w:r>
        <w:rPr>
          <w:spacing w:val="6"/>
        </w:rPr>
        <w:t> </w:t>
      </w:r>
      <w:r>
        <w:rPr/>
        <w:t>Nghiệp</w:t>
      </w:r>
      <w:r>
        <w:rPr>
          <w:spacing w:val="6"/>
        </w:rPr>
        <w:t> </w:t>
      </w:r>
      <w:r>
        <w:rPr/>
        <w:t>4,</w:t>
      </w:r>
      <w:r>
        <w:rPr>
          <w:spacing w:val="7"/>
        </w:rPr>
        <w:t> </w:t>
      </w:r>
      <w:r>
        <w:rPr/>
        <w:t>Quả</w:t>
      </w:r>
      <w:r>
        <w:rPr>
          <w:spacing w:val="6"/>
        </w:rPr>
        <w:t> </w:t>
      </w:r>
      <w:r>
        <w:rPr/>
        <w:t>1,</w:t>
      </w:r>
      <w:r>
        <w:rPr>
          <w:spacing w:val="6"/>
        </w:rPr>
        <w:t> </w:t>
      </w:r>
      <w:r>
        <w:rPr/>
        <w:t>Thực</w:t>
      </w:r>
      <w:r>
        <w:rPr>
          <w:spacing w:val="7"/>
        </w:rPr>
        <w:t> </w:t>
      </w:r>
      <w:r>
        <w:rPr/>
        <w:t>4,</w:t>
      </w:r>
      <w:r>
        <w:rPr>
          <w:spacing w:val="7"/>
        </w:rPr>
        <w:t> </w:t>
      </w:r>
      <w:r>
        <w:rPr/>
        <w:t>Quyền</w:t>
      </w:r>
      <w:r>
        <w:rPr>
          <w:spacing w:val="6"/>
        </w:rPr>
        <w:t> </w:t>
      </w:r>
      <w:r>
        <w:rPr/>
        <w:t>4,</w:t>
      </w:r>
      <w:r>
        <w:rPr>
          <w:spacing w:val="6"/>
        </w:rPr>
        <w:t> </w:t>
      </w:r>
      <w:r>
        <w:rPr/>
        <w:t>Thiền</w:t>
      </w:r>
      <w:r>
        <w:rPr>
          <w:spacing w:val="6"/>
        </w:rPr>
        <w:t> </w:t>
      </w:r>
      <w:r>
        <w:rPr>
          <w:spacing w:val="-5"/>
        </w:rPr>
        <w:t>4,</w:t>
      </w:r>
    </w:p>
    <w:p>
      <w:pPr>
        <w:pStyle w:val="BodyText"/>
        <w:spacing w:line="298" w:lineRule="exact"/>
        <w:ind w:left="852"/>
      </w:pPr>
      <w:r>
        <w:rPr/>
        <w:t>Đạo</w:t>
      </w:r>
      <w:r>
        <w:rPr>
          <w:spacing w:val="-4"/>
        </w:rPr>
        <w:t> </w:t>
      </w:r>
      <w:r>
        <w:rPr/>
        <w:t>3,</w:t>
      </w:r>
      <w:r>
        <w:rPr>
          <w:spacing w:val="-4"/>
        </w:rPr>
        <w:t> </w:t>
      </w:r>
      <w:r>
        <w:rPr/>
        <w:t>Tương</w:t>
      </w:r>
      <w:r>
        <w:rPr>
          <w:spacing w:val="-2"/>
        </w:rPr>
        <w:t> </w:t>
      </w:r>
      <w:r>
        <w:rPr/>
        <w:t>ưng</w:t>
      </w:r>
      <w:r>
        <w:rPr>
          <w:spacing w:val="-3"/>
        </w:rPr>
        <w:t> </w:t>
      </w:r>
      <w:r>
        <w:rPr/>
        <w:t>4,</w:t>
      </w:r>
      <w:r>
        <w:rPr>
          <w:spacing w:val="-3"/>
        </w:rPr>
        <w:t> </w:t>
      </w:r>
      <w:r>
        <w:rPr/>
        <w:t>Bất</w:t>
      </w:r>
      <w:r>
        <w:rPr>
          <w:spacing w:val="-4"/>
        </w:rPr>
        <w:t> </w:t>
      </w:r>
      <w:r>
        <w:rPr/>
        <w:t>tương</w:t>
      </w:r>
      <w:r>
        <w:rPr>
          <w:spacing w:val="-3"/>
        </w:rPr>
        <w:t> </w:t>
      </w:r>
      <w:r>
        <w:rPr/>
        <w:t>ưng</w:t>
      </w:r>
      <w:r>
        <w:rPr>
          <w:spacing w:val="-3"/>
        </w:rPr>
        <w:t> </w:t>
      </w:r>
      <w:r>
        <w:rPr/>
        <w:t>4,</w:t>
      </w:r>
      <w:r>
        <w:rPr>
          <w:spacing w:val="-2"/>
        </w:rPr>
        <w:t> </w:t>
      </w:r>
      <w:r>
        <w:rPr/>
        <w:t>Hiện</w:t>
      </w:r>
      <w:r>
        <w:rPr>
          <w:spacing w:val="-3"/>
        </w:rPr>
        <w:t> </w:t>
      </w:r>
      <w:r>
        <w:rPr/>
        <w:t>hữu</w:t>
      </w:r>
      <w:r>
        <w:rPr>
          <w:spacing w:val="-2"/>
        </w:rPr>
        <w:t> </w:t>
      </w:r>
      <w:r>
        <w:rPr/>
        <w:t>4,</w:t>
      </w:r>
      <w:r>
        <w:rPr>
          <w:spacing w:val="-4"/>
        </w:rPr>
        <w:t> </w:t>
      </w:r>
      <w:r>
        <w:rPr/>
        <w:t>Vô</w:t>
      </w:r>
      <w:r>
        <w:rPr>
          <w:spacing w:val="-4"/>
        </w:rPr>
        <w:t> </w:t>
      </w:r>
      <w:r>
        <w:rPr/>
        <w:t>hữu</w:t>
      </w:r>
      <w:r>
        <w:rPr>
          <w:spacing w:val="-3"/>
        </w:rPr>
        <w:t> </w:t>
      </w:r>
      <w:r>
        <w:rPr/>
        <w:t>4,</w:t>
      </w:r>
      <w:r>
        <w:rPr>
          <w:spacing w:val="-4"/>
        </w:rPr>
        <w:t> </w:t>
      </w:r>
      <w:r>
        <w:rPr/>
        <w:t>Ly</w:t>
      </w:r>
      <w:r>
        <w:rPr>
          <w:spacing w:val="-7"/>
        </w:rPr>
        <w:t> </w:t>
      </w:r>
      <w:r>
        <w:rPr/>
        <w:t>4,</w:t>
      </w:r>
      <w:r>
        <w:rPr>
          <w:spacing w:val="-1"/>
        </w:rPr>
        <w:t> </w:t>
      </w:r>
      <w:r>
        <w:rPr/>
        <w:t>Bất</w:t>
      </w:r>
      <w:r>
        <w:rPr>
          <w:spacing w:val="-3"/>
        </w:rPr>
        <w:t> </w:t>
      </w:r>
      <w:r>
        <w:rPr/>
        <w:t>ly</w:t>
      </w:r>
      <w:r>
        <w:rPr>
          <w:spacing w:val="-8"/>
        </w:rPr>
        <w:t> </w:t>
      </w:r>
      <w:r>
        <w:rPr>
          <w:spacing w:val="-5"/>
        </w:rPr>
        <w:t>4.</w:t>
      </w:r>
    </w:p>
    <w:p>
      <w:pPr>
        <w:pStyle w:val="Heading3"/>
        <w:spacing w:line="298" w:lineRule="exact"/>
      </w:pPr>
      <w:r>
        <w:rPr>
          <w:spacing w:val="-4"/>
        </w:rPr>
        <w:t>348.</w:t>
      </w:r>
    </w:p>
    <w:p>
      <w:pPr>
        <w:pStyle w:val="BodyText"/>
        <w:spacing w:before="1"/>
        <w:ind w:left="852" w:right="177"/>
      </w:pPr>
      <w:r>
        <w:rPr/>
        <w:t>Phi Nhân duyên cùng phi Cảnh duyên có Đồng sanh 1... Hỗ tương 1, Y chỉ 1, Nghiệp 1, Quả 1, Thực 1, Quyền 1, Thiền 1, Bất tương ưng 1, Hiện hữu 1, Bất ly 1.</w:t>
      </w:r>
    </w:p>
    <w:p>
      <w:pPr>
        <w:pStyle w:val="Heading3"/>
        <w:spacing w:line="299" w:lineRule="exact"/>
      </w:pPr>
      <w:r>
        <w:rPr>
          <w:spacing w:val="-4"/>
        </w:rPr>
        <w:t>349.</w:t>
      </w:r>
    </w:p>
    <w:p>
      <w:pPr>
        <w:pStyle w:val="BodyText"/>
        <w:spacing w:before="1"/>
        <w:ind w:left="852" w:right="137"/>
        <w:jc w:val="both"/>
      </w:pPr>
      <w:r>
        <w:rPr/>
        <w:t>Phi</w:t>
      </w:r>
      <w:r>
        <w:rPr>
          <w:spacing w:val="-1"/>
        </w:rPr>
        <w:t> </w:t>
      </w:r>
      <w:r>
        <w:rPr/>
        <w:t>Nhân duyên cùng phi</w:t>
      </w:r>
      <w:r>
        <w:rPr>
          <w:spacing w:val="-1"/>
        </w:rPr>
        <w:t> </w:t>
      </w:r>
      <w:r>
        <w:rPr/>
        <w:t>Cảnh duyên, phi</w:t>
      </w:r>
      <w:r>
        <w:rPr>
          <w:spacing w:val="-1"/>
        </w:rPr>
        <w:t> </w:t>
      </w:r>
      <w:r>
        <w:rPr/>
        <w:t>Trưởng</w:t>
      </w:r>
      <w:r>
        <w:rPr>
          <w:spacing w:val="-2"/>
        </w:rPr>
        <w:t> </w:t>
      </w:r>
      <w:r>
        <w:rPr/>
        <w:t>duyên,</w:t>
      </w:r>
      <w:r>
        <w:rPr>
          <w:spacing w:val="-1"/>
        </w:rPr>
        <w:t> </w:t>
      </w:r>
      <w:r>
        <w:rPr/>
        <w:t>phi Vô</w:t>
      </w:r>
      <w:r>
        <w:rPr>
          <w:spacing w:val="-2"/>
        </w:rPr>
        <w:t> </w:t>
      </w:r>
      <w:r>
        <w:rPr/>
        <w:t>gián duyên, phi</w:t>
      </w:r>
      <w:r>
        <w:rPr>
          <w:spacing w:val="-1"/>
        </w:rPr>
        <w:t> </w:t>
      </w:r>
      <w:r>
        <w:rPr/>
        <w:t>Liên tiếp duyên, phi Hỗ tương duyên có Đồng sanh 1... Y chỉ 1, Nghiệp 1, Quả 1, Thực 1, Quyền 1, Thiền 1, Bất tương ưng 1, Hiện hữu 1, Bất ly.</w:t>
      </w:r>
    </w:p>
    <w:p>
      <w:pPr>
        <w:pStyle w:val="Heading3"/>
        <w:spacing w:line="297" w:lineRule="exact"/>
      </w:pPr>
      <w:r>
        <w:rPr>
          <w:spacing w:val="-4"/>
        </w:rPr>
        <w:t>350.</w:t>
      </w:r>
    </w:p>
    <w:p>
      <w:pPr>
        <w:pStyle w:val="BodyText"/>
        <w:spacing w:before="2"/>
        <w:ind w:left="852" w:right="137"/>
        <w:jc w:val="both"/>
      </w:pPr>
      <w:r>
        <w:rPr/>
        <w:t>Phi</w:t>
      </w:r>
      <w:r>
        <w:rPr>
          <w:spacing w:val="-1"/>
        </w:rPr>
        <w:t> </w:t>
      </w:r>
      <w:r>
        <w:rPr/>
        <w:t>Nhân duyên cùng phi</w:t>
      </w:r>
      <w:r>
        <w:rPr>
          <w:spacing w:val="-1"/>
        </w:rPr>
        <w:t> </w:t>
      </w:r>
      <w:r>
        <w:rPr/>
        <w:t>Cảnh duyên, phi</w:t>
      </w:r>
      <w:r>
        <w:rPr>
          <w:spacing w:val="-1"/>
        </w:rPr>
        <w:t> </w:t>
      </w:r>
      <w:r>
        <w:rPr/>
        <w:t>Trưởng</w:t>
      </w:r>
      <w:r>
        <w:rPr>
          <w:spacing w:val="-2"/>
        </w:rPr>
        <w:t> </w:t>
      </w:r>
      <w:r>
        <w:rPr/>
        <w:t>duyên,</w:t>
      </w:r>
      <w:r>
        <w:rPr>
          <w:spacing w:val="-1"/>
        </w:rPr>
        <w:t> </w:t>
      </w:r>
      <w:r>
        <w:rPr/>
        <w:t>phi Vô</w:t>
      </w:r>
      <w:r>
        <w:rPr>
          <w:spacing w:val="-2"/>
        </w:rPr>
        <w:t> </w:t>
      </w:r>
      <w:r>
        <w:rPr/>
        <w:t>gián duyên, phi</w:t>
      </w:r>
      <w:r>
        <w:rPr>
          <w:spacing w:val="-1"/>
        </w:rPr>
        <w:t> </w:t>
      </w:r>
      <w:r>
        <w:rPr/>
        <w:t>Liên tiếp duyên, phi Hỗ tương duyên, phi Cận y duyên, phi Tiền sanh duyên, phi Hậu sanh duyên, phi Cố hưởng duyên, phi Nghiệp duyên có Đồng sanh 1,... Y chỉ 1, Thực 1, Hiện hữu 1, Bất ly 1.</w:t>
      </w:r>
    </w:p>
    <w:p>
      <w:pPr>
        <w:pStyle w:val="Heading3"/>
        <w:spacing w:line="240" w:lineRule="auto"/>
      </w:pPr>
      <w:r>
        <w:rPr>
          <w:spacing w:val="-4"/>
        </w:rPr>
        <w:t>351.</w:t>
      </w:r>
    </w:p>
    <w:p>
      <w:pPr>
        <w:pStyle w:val="BodyText"/>
        <w:ind w:left="852"/>
      </w:pPr>
      <w:r>
        <w:rPr/>
        <w:t>Phi</w:t>
      </w:r>
      <w:r>
        <w:rPr>
          <w:spacing w:val="25"/>
        </w:rPr>
        <w:t> </w:t>
      </w:r>
      <w:r>
        <w:rPr/>
        <w:t>Nhân</w:t>
      </w:r>
      <w:r>
        <w:rPr>
          <w:spacing w:val="25"/>
        </w:rPr>
        <w:t> </w:t>
      </w:r>
      <w:r>
        <w:rPr/>
        <w:t>duyên</w:t>
      </w:r>
      <w:r>
        <w:rPr>
          <w:spacing w:val="26"/>
        </w:rPr>
        <w:t> </w:t>
      </w:r>
      <w:r>
        <w:rPr/>
        <w:t>cùng</w:t>
      </w:r>
      <w:r>
        <w:rPr>
          <w:spacing w:val="26"/>
        </w:rPr>
        <w:t> </w:t>
      </w:r>
      <w:r>
        <w:rPr/>
        <w:t>phi</w:t>
      </w:r>
      <w:r>
        <w:rPr>
          <w:spacing w:val="25"/>
        </w:rPr>
        <w:t> </w:t>
      </w:r>
      <w:r>
        <w:rPr/>
        <w:t>Cảnh</w:t>
      </w:r>
      <w:r>
        <w:rPr>
          <w:spacing w:val="25"/>
        </w:rPr>
        <w:t> </w:t>
      </w:r>
      <w:r>
        <w:rPr/>
        <w:t>duyên,</w:t>
      </w:r>
      <w:r>
        <w:rPr>
          <w:spacing w:val="25"/>
        </w:rPr>
        <w:t> </w:t>
      </w:r>
      <w:r>
        <w:rPr/>
        <w:t>phi</w:t>
      </w:r>
      <w:r>
        <w:rPr>
          <w:spacing w:val="27"/>
        </w:rPr>
        <w:t> </w:t>
      </w:r>
      <w:r>
        <w:rPr/>
        <w:t>Nghiệp</w:t>
      </w:r>
      <w:r>
        <w:rPr>
          <w:spacing w:val="25"/>
        </w:rPr>
        <w:t> </w:t>
      </w:r>
      <w:r>
        <w:rPr/>
        <w:t>duyên,</w:t>
      </w:r>
      <w:r>
        <w:rPr>
          <w:spacing w:val="25"/>
        </w:rPr>
        <w:t> </w:t>
      </w:r>
      <w:r>
        <w:rPr/>
        <w:t>phi</w:t>
      </w:r>
      <w:r>
        <w:rPr>
          <w:spacing w:val="25"/>
        </w:rPr>
        <w:t> </w:t>
      </w:r>
      <w:r>
        <w:rPr/>
        <w:t>Quả</w:t>
      </w:r>
      <w:r>
        <w:rPr>
          <w:spacing w:val="25"/>
        </w:rPr>
        <w:t> </w:t>
      </w:r>
      <w:r>
        <w:rPr/>
        <w:t>duyên,</w:t>
      </w:r>
      <w:r>
        <w:rPr>
          <w:spacing w:val="25"/>
        </w:rPr>
        <w:t> </w:t>
      </w:r>
      <w:r>
        <w:rPr/>
        <w:t>phi</w:t>
      </w:r>
      <w:r>
        <w:rPr>
          <w:spacing w:val="25"/>
        </w:rPr>
        <w:t> </w:t>
      </w:r>
      <w:r>
        <w:rPr/>
        <w:t>Thực duyên, có Đồng sanh 1,... Y chỉ 1, Hiện hữu 1, Ly 1, Bất ly 1.</w:t>
      </w:r>
    </w:p>
    <w:p>
      <w:pPr>
        <w:pStyle w:val="Heading3"/>
        <w:spacing w:line="298" w:lineRule="exact"/>
      </w:pPr>
      <w:r>
        <w:rPr>
          <w:spacing w:val="-4"/>
        </w:rPr>
        <w:t>352.</w:t>
      </w:r>
    </w:p>
    <w:p>
      <w:pPr>
        <w:pStyle w:val="BodyText"/>
        <w:ind w:left="852" w:right="135"/>
        <w:jc w:val="both"/>
      </w:pPr>
      <w:r>
        <w:rPr/>
        <w:t>Phi Nhân duyên cùng phi Cảnh duyên, phi Nghiệp duyên, phi Quả duyên, phi Thực duyên, phi Quyền duyên, tóm</w:t>
      </w:r>
      <w:r>
        <w:rPr>
          <w:spacing w:val="-1"/>
        </w:rPr>
        <w:t> </w:t>
      </w:r>
      <w:r>
        <w:rPr/>
        <w:t>tắt,... phi Ly</w:t>
      </w:r>
      <w:r>
        <w:rPr>
          <w:spacing w:val="-3"/>
        </w:rPr>
        <w:t> </w:t>
      </w:r>
      <w:r>
        <w:rPr/>
        <w:t>duyên có Đồng sanh 1,... Y chỉ 1, Hiện hữu 1, Bất ly 1.</w:t>
      </w:r>
    </w:p>
    <w:p>
      <w:pPr>
        <w:pStyle w:val="Heading3"/>
        <w:spacing w:line="240" w:lineRule="auto"/>
      </w:pPr>
      <w:r>
        <w:rPr>
          <w:spacing w:val="-4"/>
        </w:rPr>
        <w:t>353.</w:t>
      </w:r>
    </w:p>
    <w:p>
      <w:pPr>
        <w:pStyle w:val="BodyText"/>
        <w:spacing w:line="299" w:lineRule="exact" w:before="1"/>
        <w:ind w:left="852"/>
      </w:pPr>
      <w:r>
        <w:rPr/>
        <w:t>Phi</w:t>
      </w:r>
      <w:r>
        <w:rPr>
          <w:spacing w:val="5"/>
        </w:rPr>
        <w:t> </w:t>
      </w:r>
      <w:r>
        <w:rPr/>
        <w:t>Cảnh</w:t>
      </w:r>
      <w:r>
        <w:rPr>
          <w:spacing w:val="5"/>
        </w:rPr>
        <w:t> </w:t>
      </w:r>
      <w:r>
        <w:rPr/>
        <w:t>duyên</w:t>
      </w:r>
      <w:r>
        <w:rPr>
          <w:spacing w:val="5"/>
        </w:rPr>
        <w:t> </w:t>
      </w:r>
      <w:r>
        <w:rPr/>
        <w:t>có</w:t>
      </w:r>
      <w:r>
        <w:rPr>
          <w:spacing w:val="5"/>
        </w:rPr>
        <w:t> </w:t>
      </w:r>
      <w:r>
        <w:rPr/>
        <w:t>Nhân</w:t>
      </w:r>
      <w:r>
        <w:rPr>
          <w:spacing w:val="6"/>
        </w:rPr>
        <w:t> </w:t>
      </w:r>
      <w:r>
        <w:rPr/>
        <w:t>5,...</w:t>
      </w:r>
      <w:r>
        <w:rPr>
          <w:spacing w:val="5"/>
        </w:rPr>
        <w:t> </w:t>
      </w:r>
      <w:r>
        <w:rPr/>
        <w:t>Trưởng</w:t>
      </w:r>
      <w:r>
        <w:rPr>
          <w:spacing w:val="4"/>
        </w:rPr>
        <w:t> </w:t>
      </w:r>
      <w:r>
        <w:rPr/>
        <w:t>5,</w:t>
      </w:r>
      <w:r>
        <w:rPr>
          <w:spacing w:val="5"/>
        </w:rPr>
        <w:t> </w:t>
      </w:r>
      <w:r>
        <w:rPr/>
        <w:t>Đồng</w:t>
      </w:r>
      <w:r>
        <w:rPr>
          <w:spacing w:val="5"/>
        </w:rPr>
        <w:t> </w:t>
      </w:r>
      <w:r>
        <w:rPr/>
        <w:t>sanh</w:t>
      </w:r>
      <w:r>
        <w:rPr>
          <w:spacing w:val="6"/>
        </w:rPr>
        <w:t> </w:t>
      </w:r>
      <w:r>
        <w:rPr/>
        <w:t>5,</w:t>
      </w:r>
      <w:r>
        <w:rPr>
          <w:spacing w:val="6"/>
        </w:rPr>
        <w:t> </w:t>
      </w:r>
      <w:r>
        <w:rPr/>
        <w:t>Hỗ</w:t>
      </w:r>
      <w:r>
        <w:rPr>
          <w:spacing w:val="5"/>
        </w:rPr>
        <w:t> </w:t>
      </w:r>
      <w:r>
        <w:rPr/>
        <w:t>tương</w:t>
      </w:r>
      <w:r>
        <w:rPr>
          <w:spacing w:val="5"/>
        </w:rPr>
        <w:t> </w:t>
      </w:r>
      <w:r>
        <w:rPr/>
        <w:t>1,</w:t>
      </w:r>
      <w:r>
        <w:rPr>
          <w:spacing w:val="7"/>
        </w:rPr>
        <w:t> </w:t>
      </w:r>
      <w:r>
        <w:rPr/>
        <w:t>Y</w:t>
      </w:r>
      <w:r>
        <w:rPr>
          <w:spacing w:val="5"/>
        </w:rPr>
        <w:t> </w:t>
      </w:r>
      <w:r>
        <w:rPr/>
        <w:t>chỉ</w:t>
      </w:r>
      <w:r>
        <w:rPr>
          <w:spacing w:val="6"/>
        </w:rPr>
        <w:t> </w:t>
      </w:r>
      <w:r>
        <w:rPr/>
        <w:t>5,</w:t>
      </w:r>
      <w:r>
        <w:rPr>
          <w:spacing w:val="5"/>
        </w:rPr>
        <w:t> </w:t>
      </w:r>
      <w:r>
        <w:rPr/>
        <w:t>Nghiệp</w:t>
      </w:r>
      <w:r>
        <w:rPr>
          <w:spacing w:val="5"/>
        </w:rPr>
        <w:t> </w:t>
      </w:r>
      <w:r>
        <w:rPr>
          <w:spacing w:val="-5"/>
        </w:rPr>
        <w:t>5,</w:t>
      </w:r>
    </w:p>
    <w:p>
      <w:pPr>
        <w:pStyle w:val="BodyText"/>
        <w:spacing w:line="299" w:lineRule="exact"/>
        <w:ind w:left="852"/>
      </w:pPr>
      <w:r>
        <w:rPr/>
        <w:t>Quả</w:t>
      </w:r>
      <w:r>
        <w:rPr>
          <w:spacing w:val="-5"/>
        </w:rPr>
        <w:t> </w:t>
      </w:r>
      <w:r>
        <w:rPr/>
        <w:t>1,</w:t>
      </w:r>
      <w:r>
        <w:rPr>
          <w:spacing w:val="-4"/>
        </w:rPr>
        <w:t> </w:t>
      </w:r>
      <w:r>
        <w:rPr/>
        <w:t>Thực</w:t>
      </w:r>
      <w:r>
        <w:rPr>
          <w:spacing w:val="-3"/>
        </w:rPr>
        <w:t> </w:t>
      </w:r>
      <w:r>
        <w:rPr/>
        <w:t>5,</w:t>
      </w:r>
      <w:r>
        <w:rPr>
          <w:spacing w:val="-2"/>
        </w:rPr>
        <w:t> </w:t>
      </w:r>
      <w:r>
        <w:rPr/>
        <w:t>Quyền</w:t>
      </w:r>
      <w:r>
        <w:rPr>
          <w:spacing w:val="-1"/>
        </w:rPr>
        <w:t> </w:t>
      </w:r>
      <w:r>
        <w:rPr/>
        <w:t>5,</w:t>
      </w:r>
      <w:r>
        <w:rPr>
          <w:spacing w:val="-4"/>
        </w:rPr>
        <w:t> </w:t>
      </w:r>
      <w:r>
        <w:rPr/>
        <w:t>Thiền</w:t>
      </w:r>
      <w:r>
        <w:rPr>
          <w:spacing w:val="-4"/>
        </w:rPr>
        <w:t> </w:t>
      </w:r>
      <w:r>
        <w:rPr/>
        <w:t>5,</w:t>
      </w:r>
      <w:r>
        <w:rPr>
          <w:spacing w:val="-2"/>
        </w:rPr>
        <w:t> </w:t>
      </w:r>
      <w:r>
        <w:rPr/>
        <w:t>Đạo</w:t>
      </w:r>
      <w:r>
        <w:rPr>
          <w:spacing w:val="-4"/>
        </w:rPr>
        <w:t> </w:t>
      </w:r>
      <w:r>
        <w:rPr/>
        <w:t>5,</w:t>
      </w:r>
      <w:r>
        <w:rPr>
          <w:spacing w:val="-2"/>
        </w:rPr>
        <w:t> </w:t>
      </w:r>
      <w:r>
        <w:rPr/>
        <w:t>Bất</w:t>
      </w:r>
      <w:r>
        <w:rPr>
          <w:spacing w:val="-4"/>
        </w:rPr>
        <w:t> </w:t>
      </w:r>
      <w:r>
        <w:rPr/>
        <w:t>tương</w:t>
      </w:r>
      <w:r>
        <w:rPr>
          <w:spacing w:val="-4"/>
        </w:rPr>
        <w:t> </w:t>
      </w:r>
      <w:r>
        <w:rPr/>
        <w:t>ưng</w:t>
      </w:r>
      <w:r>
        <w:rPr>
          <w:spacing w:val="-2"/>
        </w:rPr>
        <w:t> </w:t>
      </w:r>
      <w:r>
        <w:rPr/>
        <w:t>5,</w:t>
      </w:r>
      <w:r>
        <w:rPr>
          <w:spacing w:val="-5"/>
        </w:rPr>
        <w:t> </w:t>
      </w:r>
      <w:r>
        <w:rPr/>
        <w:t>Hiện</w:t>
      </w:r>
      <w:r>
        <w:rPr>
          <w:spacing w:val="-4"/>
        </w:rPr>
        <w:t> </w:t>
      </w:r>
      <w:r>
        <w:rPr/>
        <w:t>hữu</w:t>
      </w:r>
      <w:r>
        <w:rPr>
          <w:spacing w:val="-2"/>
        </w:rPr>
        <w:t> </w:t>
      </w:r>
      <w:r>
        <w:rPr/>
        <w:t>5,</w:t>
      </w:r>
      <w:r>
        <w:rPr>
          <w:spacing w:val="-3"/>
        </w:rPr>
        <w:t> </w:t>
      </w:r>
      <w:r>
        <w:rPr/>
        <w:t>Bất</w:t>
      </w:r>
      <w:r>
        <w:rPr>
          <w:spacing w:val="-5"/>
        </w:rPr>
        <w:t> </w:t>
      </w:r>
      <w:r>
        <w:rPr/>
        <w:t>ly</w:t>
      </w:r>
      <w:r>
        <w:rPr>
          <w:spacing w:val="-8"/>
        </w:rPr>
        <w:t> </w:t>
      </w:r>
      <w:r>
        <w:rPr>
          <w:spacing w:val="-5"/>
        </w:rPr>
        <w:t>5.</w:t>
      </w:r>
    </w:p>
    <w:p>
      <w:pPr>
        <w:pStyle w:val="Heading3"/>
        <w:spacing w:line="240" w:lineRule="auto" w:before="1"/>
      </w:pPr>
      <w:r>
        <w:rPr>
          <w:spacing w:val="-4"/>
        </w:rPr>
        <w:t>354.</w:t>
      </w:r>
    </w:p>
    <w:p>
      <w:pPr>
        <w:pStyle w:val="Heading3"/>
        <w:spacing w:after="0" w:line="240" w:lineRule="auto"/>
        <w:sectPr>
          <w:pgSz w:w="11630" w:h="16450"/>
          <w:pgMar w:header="859" w:footer="0" w:top="1120" w:bottom="280" w:left="708" w:right="850"/>
        </w:sectPr>
      </w:pPr>
    </w:p>
    <w:p>
      <w:pPr>
        <w:pStyle w:val="BodyText"/>
        <w:spacing w:before="232"/>
        <w:ind w:left="852" w:right="177"/>
      </w:pPr>
      <w:r>
        <w:rPr/>
        <w:t>Phi Cảnh duyên cùng phi Nhân duyên có Đồng sanh 1... Hỗ tương 1, Y chỉ 1, Nghiệp 1, Quả 1, Thực 1, Quyền 1, Thiền 1, Bất tương ưng 1, Hiện hữu 1, Bất ly 1... tóm tắt...</w:t>
      </w:r>
    </w:p>
    <w:p>
      <w:pPr>
        <w:pStyle w:val="Heading3"/>
        <w:spacing w:line="298" w:lineRule="exact"/>
      </w:pPr>
      <w:r>
        <w:rPr>
          <w:spacing w:val="-4"/>
        </w:rPr>
        <w:t>355.</w:t>
      </w:r>
    </w:p>
    <w:p>
      <w:pPr>
        <w:pStyle w:val="BodyText"/>
        <w:ind w:left="852"/>
      </w:pPr>
      <w:r>
        <w:rPr/>
        <w:t>Phi</w:t>
      </w:r>
      <w:r>
        <w:rPr>
          <w:spacing w:val="21"/>
        </w:rPr>
        <w:t> </w:t>
      </w:r>
      <w:r>
        <w:rPr/>
        <w:t>Trưởng</w:t>
      </w:r>
      <w:r>
        <w:rPr>
          <w:spacing w:val="22"/>
        </w:rPr>
        <w:t> </w:t>
      </w:r>
      <w:r>
        <w:rPr/>
        <w:t>duyên</w:t>
      </w:r>
      <w:r>
        <w:rPr>
          <w:spacing w:val="21"/>
        </w:rPr>
        <w:t> </w:t>
      </w:r>
      <w:r>
        <w:rPr/>
        <w:t>có</w:t>
      </w:r>
      <w:r>
        <w:rPr>
          <w:spacing w:val="23"/>
        </w:rPr>
        <w:t> </w:t>
      </w:r>
      <w:r>
        <w:rPr/>
        <w:t>Nhân</w:t>
      </w:r>
      <w:r>
        <w:rPr>
          <w:spacing w:val="21"/>
        </w:rPr>
        <w:t> </w:t>
      </w:r>
      <w:r>
        <w:rPr/>
        <w:t>17,...</w:t>
      </w:r>
      <w:r>
        <w:rPr>
          <w:spacing w:val="23"/>
        </w:rPr>
        <w:t> </w:t>
      </w:r>
      <w:r>
        <w:rPr/>
        <w:t>Cảnh</w:t>
      </w:r>
      <w:r>
        <w:rPr>
          <w:spacing w:val="22"/>
        </w:rPr>
        <w:t> </w:t>
      </w:r>
      <w:r>
        <w:rPr/>
        <w:t>7,</w:t>
      </w:r>
      <w:r>
        <w:rPr>
          <w:spacing w:val="21"/>
        </w:rPr>
        <w:t> </w:t>
      </w:r>
      <w:r>
        <w:rPr/>
        <w:t>Vô</w:t>
      </w:r>
      <w:r>
        <w:rPr>
          <w:spacing w:val="21"/>
        </w:rPr>
        <w:t> </w:t>
      </w:r>
      <w:r>
        <w:rPr/>
        <w:t>gián</w:t>
      </w:r>
      <w:r>
        <w:rPr>
          <w:spacing w:val="21"/>
        </w:rPr>
        <w:t> </w:t>
      </w:r>
      <w:r>
        <w:rPr/>
        <w:t>7,</w:t>
      </w:r>
      <w:r>
        <w:rPr>
          <w:spacing w:val="22"/>
        </w:rPr>
        <w:t> </w:t>
      </w:r>
      <w:r>
        <w:rPr/>
        <w:t>Liên</w:t>
      </w:r>
      <w:r>
        <w:rPr>
          <w:spacing w:val="21"/>
        </w:rPr>
        <w:t> </w:t>
      </w:r>
      <w:r>
        <w:rPr/>
        <w:t>tiếp</w:t>
      </w:r>
      <w:r>
        <w:rPr>
          <w:spacing w:val="23"/>
        </w:rPr>
        <w:t> </w:t>
      </w:r>
      <w:r>
        <w:rPr/>
        <w:t>7,</w:t>
      </w:r>
      <w:r>
        <w:rPr>
          <w:spacing w:val="23"/>
        </w:rPr>
        <w:t> </w:t>
      </w:r>
      <w:r>
        <w:rPr/>
        <w:t>Đồng</w:t>
      </w:r>
      <w:r>
        <w:rPr>
          <w:spacing w:val="21"/>
        </w:rPr>
        <w:t> </w:t>
      </w:r>
      <w:r>
        <w:rPr/>
        <w:t>sanh</w:t>
      </w:r>
      <w:r>
        <w:rPr>
          <w:spacing w:val="24"/>
        </w:rPr>
        <w:t> </w:t>
      </w:r>
      <w:r>
        <w:rPr/>
        <w:t>17,</w:t>
      </w:r>
      <w:r>
        <w:rPr>
          <w:spacing w:val="21"/>
        </w:rPr>
        <w:t> </w:t>
      </w:r>
      <w:r>
        <w:rPr/>
        <w:t>Hỗ tương</w:t>
      </w:r>
      <w:r>
        <w:rPr>
          <w:spacing w:val="25"/>
        </w:rPr>
        <w:t> </w:t>
      </w:r>
      <w:r>
        <w:rPr/>
        <w:t>7,</w:t>
      </w:r>
      <w:r>
        <w:rPr>
          <w:spacing w:val="30"/>
        </w:rPr>
        <w:t> </w:t>
      </w:r>
      <w:r>
        <w:rPr/>
        <w:t>Y</w:t>
      </w:r>
      <w:r>
        <w:rPr>
          <w:spacing w:val="30"/>
        </w:rPr>
        <w:t> </w:t>
      </w:r>
      <w:r>
        <w:rPr/>
        <w:t>chỉ</w:t>
      </w:r>
      <w:r>
        <w:rPr>
          <w:spacing w:val="28"/>
        </w:rPr>
        <w:t> </w:t>
      </w:r>
      <w:r>
        <w:rPr/>
        <w:t>17,</w:t>
      </w:r>
      <w:r>
        <w:rPr>
          <w:spacing w:val="28"/>
        </w:rPr>
        <w:t> </w:t>
      </w:r>
      <w:r>
        <w:rPr/>
        <w:t>Cận</w:t>
      </w:r>
      <w:r>
        <w:rPr>
          <w:spacing w:val="32"/>
        </w:rPr>
        <w:t> </w:t>
      </w:r>
      <w:r>
        <w:rPr/>
        <w:t>y</w:t>
      </w:r>
      <w:r>
        <w:rPr>
          <w:spacing w:val="26"/>
        </w:rPr>
        <w:t> </w:t>
      </w:r>
      <w:r>
        <w:rPr/>
        <w:t>7,</w:t>
      </w:r>
      <w:r>
        <w:rPr>
          <w:spacing w:val="28"/>
        </w:rPr>
        <w:t> </w:t>
      </w:r>
      <w:r>
        <w:rPr/>
        <w:t>Tiền</w:t>
      </w:r>
      <w:r>
        <w:rPr>
          <w:spacing w:val="28"/>
        </w:rPr>
        <w:t> </w:t>
      </w:r>
      <w:r>
        <w:rPr/>
        <w:t>sanh</w:t>
      </w:r>
      <w:r>
        <w:rPr>
          <w:spacing w:val="28"/>
        </w:rPr>
        <w:t> </w:t>
      </w:r>
      <w:r>
        <w:rPr/>
        <w:t>7,</w:t>
      </w:r>
      <w:r>
        <w:rPr>
          <w:spacing w:val="30"/>
        </w:rPr>
        <w:t> </w:t>
      </w:r>
      <w:r>
        <w:rPr/>
        <w:t>Cố</w:t>
      </w:r>
      <w:r>
        <w:rPr>
          <w:spacing w:val="27"/>
        </w:rPr>
        <w:t> </w:t>
      </w:r>
      <w:r>
        <w:rPr/>
        <w:t>hưởng</w:t>
      </w:r>
      <w:r>
        <w:rPr>
          <w:spacing w:val="31"/>
        </w:rPr>
        <w:t> </w:t>
      </w:r>
      <w:r>
        <w:rPr/>
        <w:t>7,</w:t>
      </w:r>
      <w:r>
        <w:rPr>
          <w:spacing w:val="30"/>
        </w:rPr>
        <w:t> </w:t>
      </w:r>
      <w:r>
        <w:rPr/>
        <w:t>nghiệp</w:t>
      </w:r>
      <w:r>
        <w:rPr>
          <w:spacing w:val="30"/>
        </w:rPr>
        <w:t> </w:t>
      </w:r>
      <w:r>
        <w:rPr/>
        <w:t>17,</w:t>
      </w:r>
      <w:r>
        <w:rPr>
          <w:spacing w:val="30"/>
        </w:rPr>
        <w:t> </w:t>
      </w:r>
      <w:r>
        <w:rPr/>
        <w:t>Quả</w:t>
      </w:r>
      <w:r>
        <w:rPr>
          <w:spacing w:val="30"/>
        </w:rPr>
        <w:t> </w:t>
      </w:r>
      <w:r>
        <w:rPr/>
        <w:t>1,</w:t>
      </w:r>
      <w:r>
        <w:rPr>
          <w:spacing w:val="27"/>
        </w:rPr>
        <w:t> </w:t>
      </w:r>
      <w:r>
        <w:rPr/>
        <w:t>Thực</w:t>
      </w:r>
      <w:r>
        <w:rPr>
          <w:spacing w:val="30"/>
        </w:rPr>
        <w:t> </w:t>
      </w:r>
      <w:r>
        <w:rPr>
          <w:spacing w:val="-5"/>
        </w:rPr>
        <w:t>17,</w:t>
      </w:r>
    </w:p>
    <w:p>
      <w:pPr>
        <w:pStyle w:val="BodyText"/>
        <w:spacing w:line="299" w:lineRule="exact"/>
        <w:ind w:left="852"/>
      </w:pPr>
      <w:r>
        <w:rPr/>
        <w:t>Quyền</w:t>
      </w:r>
      <w:r>
        <w:rPr>
          <w:spacing w:val="-2"/>
        </w:rPr>
        <w:t> </w:t>
      </w:r>
      <w:r>
        <w:rPr/>
        <w:t>17,</w:t>
      </w:r>
      <w:r>
        <w:rPr>
          <w:spacing w:val="-3"/>
        </w:rPr>
        <w:t> </w:t>
      </w:r>
      <w:r>
        <w:rPr/>
        <w:t>Thiền</w:t>
      </w:r>
      <w:r>
        <w:rPr>
          <w:spacing w:val="-2"/>
        </w:rPr>
        <w:t> </w:t>
      </w:r>
      <w:r>
        <w:rPr/>
        <w:t>17, Đạo</w:t>
      </w:r>
      <w:r>
        <w:rPr>
          <w:spacing w:val="-1"/>
        </w:rPr>
        <w:t> </w:t>
      </w:r>
      <w:r>
        <w:rPr/>
        <w:t>17,</w:t>
      </w:r>
      <w:r>
        <w:rPr>
          <w:spacing w:val="1"/>
        </w:rPr>
        <w:t> </w:t>
      </w:r>
      <w:r>
        <w:rPr/>
        <w:t>Tương</w:t>
      </w:r>
      <w:r>
        <w:rPr>
          <w:spacing w:val="-1"/>
        </w:rPr>
        <w:t> </w:t>
      </w:r>
      <w:r>
        <w:rPr/>
        <w:t>ưng</w:t>
      </w:r>
      <w:r>
        <w:rPr>
          <w:spacing w:val="-1"/>
        </w:rPr>
        <w:t> </w:t>
      </w:r>
      <w:r>
        <w:rPr/>
        <w:t>7, Bất</w:t>
      </w:r>
      <w:r>
        <w:rPr>
          <w:spacing w:val="-2"/>
        </w:rPr>
        <w:t> </w:t>
      </w:r>
      <w:r>
        <w:rPr/>
        <w:t>tương</w:t>
      </w:r>
      <w:r>
        <w:rPr>
          <w:spacing w:val="-1"/>
        </w:rPr>
        <w:t> </w:t>
      </w:r>
      <w:r>
        <w:rPr/>
        <w:t>ưng 17,</w:t>
      </w:r>
      <w:r>
        <w:rPr>
          <w:spacing w:val="1"/>
        </w:rPr>
        <w:t> </w:t>
      </w:r>
      <w:r>
        <w:rPr/>
        <w:t>Hiện</w:t>
      </w:r>
      <w:r>
        <w:rPr>
          <w:spacing w:val="2"/>
        </w:rPr>
        <w:t> </w:t>
      </w:r>
      <w:r>
        <w:rPr/>
        <w:t>hữu</w:t>
      </w:r>
      <w:r>
        <w:rPr>
          <w:spacing w:val="-3"/>
        </w:rPr>
        <w:t> </w:t>
      </w:r>
      <w:r>
        <w:rPr/>
        <w:t>17, Vô</w:t>
      </w:r>
      <w:r>
        <w:rPr>
          <w:spacing w:val="-2"/>
        </w:rPr>
        <w:t> </w:t>
      </w:r>
      <w:r>
        <w:rPr/>
        <w:t>hữu</w:t>
      </w:r>
      <w:r>
        <w:rPr>
          <w:spacing w:val="1"/>
        </w:rPr>
        <w:t> </w:t>
      </w:r>
      <w:r>
        <w:rPr>
          <w:spacing w:val="-5"/>
        </w:rPr>
        <w:t>7,</w:t>
      </w:r>
    </w:p>
    <w:p>
      <w:pPr>
        <w:pStyle w:val="BodyText"/>
        <w:spacing w:before="1"/>
        <w:ind w:left="852"/>
      </w:pPr>
      <w:r>
        <w:rPr/>
        <w:t>Ly</w:t>
      </w:r>
      <w:r>
        <w:rPr>
          <w:spacing w:val="-6"/>
        </w:rPr>
        <w:t> </w:t>
      </w:r>
      <w:r>
        <w:rPr/>
        <w:t>7,</w:t>
      </w:r>
      <w:r>
        <w:rPr>
          <w:spacing w:val="-1"/>
        </w:rPr>
        <w:t> </w:t>
      </w:r>
      <w:r>
        <w:rPr/>
        <w:t>Bất</w:t>
      </w:r>
      <w:r>
        <w:rPr>
          <w:spacing w:val="-2"/>
        </w:rPr>
        <w:t> </w:t>
      </w:r>
      <w:r>
        <w:rPr/>
        <w:t>ly</w:t>
      </w:r>
      <w:r>
        <w:rPr>
          <w:spacing w:val="-4"/>
        </w:rPr>
        <w:t> </w:t>
      </w:r>
      <w:r>
        <w:rPr>
          <w:spacing w:val="-5"/>
        </w:rPr>
        <w:t>17.</w:t>
      </w:r>
    </w:p>
    <w:p>
      <w:pPr>
        <w:pStyle w:val="Heading3"/>
        <w:spacing w:line="298" w:lineRule="exact" w:before="1"/>
      </w:pPr>
      <w:r>
        <w:rPr>
          <w:spacing w:val="-4"/>
        </w:rPr>
        <w:t>356.</w:t>
      </w:r>
    </w:p>
    <w:p>
      <w:pPr>
        <w:pStyle w:val="BodyText"/>
        <w:ind w:left="852"/>
      </w:pPr>
      <w:r>
        <w:rPr/>
        <w:t>Phi</w:t>
      </w:r>
      <w:r>
        <w:rPr>
          <w:spacing w:val="25"/>
        </w:rPr>
        <w:t> </w:t>
      </w:r>
      <w:r>
        <w:rPr/>
        <w:t>Trưởng</w:t>
      </w:r>
      <w:r>
        <w:rPr>
          <w:spacing w:val="25"/>
        </w:rPr>
        <w:t> </w:t>
      </w:r>
      <w:r>
        <w:rPr/>
        <w:t>duyên</w:t>
      </w:r>
      <w:r>
        <w:rPr>
          <w:spacing w:val="26"/>
        </w:rPr>
        <w:t> </w:t>
      </w:r>
      <w:r>
        <w:rPr/>
        <w:t>cùng</w:t>
      </w:r>
      <w:r>
        <w:rPr>
          <w:spacing w:val="26"/>
        </w:rPr>
        <w:t> </w:t>
      </w:r>
      <w:r>
        <w:rPr/>
        <w:t>phi</w:t>
      </w:r>
      <w:r>
        <w:rPr>
          <w:spacing w:val="25"/>
        </w:rPr>
        <w:t> </w:t>
      </w:r>
      <w:r>
        <w:rPr/>
        <w:t>Nhân</w:t>
      </w:r>
      <w:r>
        <w:rPr>
          <w:spacing w:val="25"/>
        </w:rPr>
        <w:t> </w:t>
      </w:r>
      <w:r>
        <w:rPr/>
        <w:t>duyên</w:t>
      </w:r>
      <w:r>
        <w:rPr>
          <w:spacing w:val="26"/>
        </w:rPr>
        <w:t> </w:t>
      </w:r>
      <w:r>
        <w:rPr/>
        <w:t>có</w:t>
      </w:r>
      <w:r>
        <w:rPr>
          <w:spacing w:val="27"/>
        </w:rPr>
        <w:t> </w:t>
      </w:r>
      <w:r>
        <w:rPr/>
        <w:t>Cảnh</w:t>
      </w:r>
      <w:r>
        <w:rPr>
          <w:spacing w:val="26"/>
        </w:rPr>
        <w:t> </w:t>
      </w:r>
      <w:r>
        <w:rPr/>
        <w:t>4,...</w:t>
      </w:r>
      <w:r>
        <w:rPr>
          <w:spacing w:val="25"/>
        </w:rPr>
        <w:t> </w:t>
      </w:r>
      <w:r>
        <w:rPr/>
        <w:t>Vô</w:t>
      </w:r>
      <w:r>
        <w:rPr>
          <w:spacing w:val="25"/>
        </w:rPr>
        <w:t> </w:t>
      </w:r>
      <w:r>
        <w:rPr/>
        <w:t>gián</w:t>
      </w:r>
      <w:r>
        <w:rPr>
          <w:spacing w:val="26"/>
        </w:rPr>
        <w:t> </w:t>
      </w:r>
      <w:r>
        <w:rPr/>
        <w:t>4,</w:t>
      </w:r>
      <w:r>
        <w:rPr>
          <w:spacing w:val="27"/>
        </w:rPr>
        <w:t> </w:t>
      </w:r>
      <w:r>
        <w:rPr/>
        <w:t>Liên</w:t>
      </w:r>
      <w:r>
        <w:rPr>
          <w:spacing w:val="25"/>
        </w:rPr>
        <w:t> </w:t>
      </w:r>
      <w:r>
        <w:rPr/>
        <w:t>tiếp</w:t>
      </w:r>
      <w:r>
        <w:rPr>
          <w:spacing w:val="27"/>
        </w:rPr>
        <w:t> </w:t>
      </w:r>
      <w:r>
        <w:rPr/>
        <w:t>4,</w:t>
      </w:r>
      <w:r>
        <w:rPr>
          <w:spacing w:val="25"/>
        </w:rPr>
        <w:t> </w:t>
      </w:r>
      <w:r>
        <w:rPr/>
        <w:t>Đồng sanh</w:t>
      </w:r>
      <w:r>
        <w:rPr>
          <w:spacing w:val="-5"/>
        </w:rPr>
        <w:t> </w:t>
      </w:r>
      <w:r>
        <w:rPr/>
        <w:t>4,</w:t>
      </w:r>
      <w:r>
        <w:rPr>
          <w:spacing w:val="-1"/>
        </w:rPr>
        <w:t> </w:t>
      </w:r>
      <w:r>
        <w:rPr/>
        <w:t>Hỗ</w:t>
      </w:r>
      <w:r>
        <w:rPr>
          <w:spacing w:val="-2"/>
        </w:rPr>
        <w:t> </w:t>
      </w:r>
      <w:r>
        <w:rPr/>
        <w:t>tương</w:t>
      </w:r>
      <w:r>
        <w:rPr>
          <w:spacing w:val="-2"/>
        </w:rPr>
        <w:t> </w:t>
      </w:r>
      <w:r>
        <w:rPr/>
        <w:t>4,</w:t>
      </w:r>
      <w:r>
        <w:rPr>
          <w:spacing w:val="-1"/>
        </w:rPr>
        <w:t> </w:t>
      </w:r>
      <w:r>
        <w:rPr/>
        <w:t>Y</w:t>
      </w:r>
      <w:r>
        <w:rPr>
          <w:spacing w:val="-2"/>
        </w:rPr>
        <w:t> </w:t>
      </w:r>
      <w:r>
        <w:rPr/>
        <w:t>chỉ</w:t>
      </w:r>
      <w:r>
        <w:rPr>
          <w:spacing w:val="-3"/>
        </w:rPr>
        <w:t> </w:t>
      </w:r>
      <w:r>
        <w:rPr/>
        <w:t>4,</w:t>
      </w:r>
      <w:r>
        <w:rPr>
          <w:spacing w:val="-2"/>
        </w:rPr>
        <w:t> </w:t>
      </w:r>
      <w:r>
        <w:rPr/>
        <w:t>Cận</w:t>
      </w:r>
      <w:r>
        <w:rPr>
          <w:spacing w:val="3"/>
        </w:rPr>
        <w:t> </w:t>
      </w:r>
      <w:r>
        <w:rPr/>
        <w:t>y</w:t>
      </w:r>
      <w:r>
        <w:rPr>
          <w:spacing w:val="-8"/>
        </w:rPr>
        <w:t> </w:t>
      </w:r>
      <w:r>
        <w:rPr/>
        <w:t>4,</w:t>
      </w:r>
      <w:r>
        <w:rPr>
          <w:spacing w:val="-1"/>
        </w:rPr>
        <w:t> </w:t>
      </w:r>
      <w:r>
        <w:rPr/>
        <w:t>Tiền</w:t>
      </w:r>
      <w:r>
        <w:rPr>
          <w:spacing w:val="-2"/>
        </w:rPr>
        <w:t> </w:t>
      </w:r>
      <w:r>
        <w:rPr/>
        <w:t>sanh</w:t>
      </w:r>
      <w:r>
        <w:rPr>
          <w:spacing w:val="-3"/>
        </w:rPr>
        <w:t> </w:t>
      </w:r>
      <w:r>
        <w:rPr/>
        <w:t>4,</w:t>
      </w:r>
      <w:r>
        <w:rPr>
          <w:spacing w:val="-1"/>
        </w:rPr>
        <w:t> </w:t>
      </w:r>
      <w:r>
        <w:rPr/>
        <w:t>Cố</w:t>
      </w:r>
      <w:r>
        <w:rPr>
          <w:spacing w:val="-2"/>
        </w:rPr>
        <w:t> </w:t>
      </w:r>
      <w:r>
        <w:rPr/>
        <w:t>hưởng</w:t>
      </w:r>
      <w:r>
        <w:rPr>
          <w:spacing w:val="-2"/>
        </w:rPr>
        <w:t> </w:t>
      </w:r>
      <w:r>
        <w:rPr/>
        <w:t>4,</w:t>
      </w:r>
      <w:r>
        <w:rPr>
          <w:spacing w:val="-4"/>
        </w:rPr>
        <w:t> </w:t>
      </w:r>
      <w:r>
        <w:rPr/>
        <w:t>Nghiệp</w:t>
      </w:r>
      <w:r>
        <w:rPr>
          <w:spacing w:val="-4"/>
        </w:rPr>
        <w:t> </w:t>
      </w:r>
      <w:r>
        <w:rPr/>
        <w:t>4, Quả</w:t>
      </w:r>
      <w:r>
        <w:rPr>
          <w:spacing w:val="-2"/>
        </w:rPr>
        <w:t> </w:t>
      </w:r>
      <w:r>
        <w:rPr/>
        <w:t>1,</w:t>
      </w:r>
      <w:r>
        <w:rPr>
          <w:spacing w:val="-4"/>
        </w:rPr>
        <w:t> Thực</w:t>
      </w:r>
    </w:p>
    <w:p>
      <w:pPr>
        <w:pStyle w:val="BodyText"/>
        <w:spacing w:line="299" w:lineRule="exact"/>
        <w:ind w:left="852"/>
      </w:pPr>
      <w:r>
        <w:rPr/>
        <w:t>4, Quyền</w:t>
      </w:r>
      <w:r>
        <w:rPr>
          <w:spacing w:val="1"/>
        </w:rPr>
        <w:t> </w:t>
      </w:r>
      <w:r>
        <w:rPr/>
        <w:t>4,</w:t>
      </w:r>
      <w:r>
        <w:rPr>
          <w:spacing w:val="3"/>
        </w:rPr>
        <w:t> </w:t>
      </w:r>
      <w:r>
        <w:rPr/>
        <w:t>Thiền</w:t>
      </w:r>
      <w:r>
        <w:rPr>
          <w:spacing w:val="1"/>
        </w:rPr>
        <w:t> </w:t>
      </w:r>
      <w:r>
        <w:rPr/>
        <w:t>4, Đạo</w:t>
      </w:r>
      <w:r>
        <w:rPr>
          <w:spacing w:val="2"/>
        </w:rPr>
        <w:t> </w:t>
      </w:r>
      <w:r>
        <w:rPr/>
        <w:t>3,</w:t>
      </w:r>
      <w:r>
        <w:rPr>
          <w:spacing w:val="1"/>
        </w:rPr>
        <w:t> </w:t>
      </w:r>
      <w:r>
        <w:rPr/>
        <w:t>Tương ưng</w:t>
      </w:r>
      <w:r>
        <w:rPr>
          <w:spacing w:val="4"/>
        </w:rPr>
        <w:t> </w:t>
      </w:r>
      <w:r>
        <w:rPr/>
        <w:t>4,</w:t>
      </w:r>
      <w:r>
        <w:rPr>
          <w:spacing w:val="1"/>
        </w:rPr>
        <w:t> </w:t>
      </w:r>
      <w:r>
        <w:rPr/>
        <w:t>Bất</w:t>
      </w:r>
      <w:r>
        <w:rPr>
          <w:spacing w:val="3"/>
        </w:rPr>
        <w:t> </w:t>
      </w:r>
      <w:r>
        <w:rPr/>
        <w:t>tương ưng</w:t>
      </w:r>
      <w:r>
        <w:rPr>
          <w:spacing w:val="2"/>
        </w:rPr>
        <w:t> </w:t>
      </w:r>
      <w:r>
        <w:rPr/>
        <w:t>4,</w:t>
      </w:r>
      <w:r>
        <w:rPr>
          <w:spacing w:val="1"/>
        </w:rPr>
        <w:t> </w:t>
      </w:r>
      <w:r>
        <w:rPr/>
        <w:t>Hiện</w:t>
      </w:r>
      <w:r>
        <w:rPr>
          <w:spacing w:val="1"/>
        </w:rPr>
        <w:t> </w:t>
      </w:r>
      <w:r>
        <w:rPr/>
        <w:t>hữu</w:t>
      </w:r>
      <w:r>
        <w:rPr>
          <w:spacing w:val="2"/>
        </w:rPr>
        <w:t> </w:t>
      </w:r>
      <w:r>
        <w:rPr/>
        <w:t>4,</w:t>
      </w:r>
      <w:r>
        <w:rPr>
          <w:spacing w:val="1"/>
        </w:rPr>
        <w:t> </w:t>
      </w:r>
      <w:r>
        <w:rPr/>
        <w:t>Vô</w:t>
      </w:r>
      <w:r>
        <w:rPr>
          <w:spacing w:val="1"/>
        </w:rPr>
        <w:t> </w:t>
      </w:r>
      <w:r>
        <w:rPr/>
        <w:t>hữu</w:t>
      </w:r>
      <w:r>
        <w:rPr>
          <w:spacing w:val="2"/>
        </w:rPr>
        <w:t> </w:t>
      </w:r>
      <w:r>
        <w:rPr/>
        <w:t>4,</w:t>
      </w:r>
      <w:r>
        <w:rPr>
          <w:spacing w:val="3"/>
        </w:rPr>
        <w:t> </w:t>
      </w:r>
      <w:r>
        <w:rPr>
          <w:spacing w:val="-5"/>
        </w:rPr>
        <w:t>Ly</w:t>
      </w:r>
    </w:p>
    <w:p>
      <w:pPr>
        <w:pStyle w:val="BodyText"/>
        <w:spacing w:line="299" w:lineRule="exact"/>
        <w:ind w:left="852"/>
      </w:pPr>
      <w:r>
        <w:rPr/>
        <w:t>4,</w:t>
      </w:r>
      <w:r>
        <w:rPr>
          <w:spacing w:val="-3"/>
        </w:rPr>
        <w:t> </w:t>
      </w:r>
      <w:r>
        <w:rPr/>
        <w:t>Bất</w:t>
      </w:r>
      <w:r>
        <w:rPr>
          <w:spacing w:val="-2"/>
        </w:rPr>
        <w:t> </w:t>
      </w:r>
      <w:r>
        <w:rPr/>
        <w:t>ly</w:t>
      </w:r>
      <w:r>
        <w:rPr>
          <w:spacing w:val="-6"/>
        </w:rPr>
        <w:t> </w:t>
      </w:r>
      <w:r>
        <w:rPr>
          <w:spacing w:val="-5"/>
        </w:rPr>
        <w:t>4.</w:t>
      </w:r>
    </w:p>
    <w:p>
      <w:pPr>
        <w:pStyle w:val="BodyText"/>
        <w:ind w:left="852"/>
      </w:pPr>
      <w:r>
        <w:rPr/>
        <w:t>Phi</w:t>
      </w:r>
      <w:r>
        <w:rPr>
          <w:spacing w:val="20"/>
        </w:rPr>
        <w:t> </w:t>
      </w:r>
      <w:r>
        <w:rPr/>
        <w:t>Trưởng</w:t>
      </w:r>
      <w:r>
        <w:rPr>
          <w:spacing w:val="20"/>
        </w:rPr>
        <w:t> </w:t>
      </w:r>
      <w:r>
        <w:rPr/>
        <w:t>duyên</w:t>
      </w:r>
      <w:r>
        <w:rPr>
          <w:spacing w:val="22"/>
        </w:rPr>
        <w:t> </w:t>
      </w:r>
      <w:r>
        <w:rPr/>
        <w:t>cùng</w:t>
      </w:r>
      <w:r>
        <w:rPr>
          <w:spacing w:val="21"/>
        </w:rPr>
        <w:t> </w:t>
      </w:r>
      <w:r>
        <w:rPr/>
        <w:t>phi</w:t>
      </w:r>
      <w:r>
        <w:rPr>
          <w:spacing w:val="20"/>
        </w:rPr>
        <w:t> </w:t>
      </w:r>
      <w:r>
        <w:rPr/>
        <w:t>Nhân</w:t>
      </w:r>
      <w:r>
        <w:rPr>
          <w:spacing w:val="23"/>
        </w:rPr>
        <w:t> </w:t>
      </w:r>
      <w:r>
        <w:rPr/>
        <w:t>duyên,</w:t>
      </w:r>
      <w:r>
        <w:rPr>
          <w:spacing w:val="23"/>
        </w:rPr>
        <w:t> </w:t>
      </w:r>
      <w:r>
        <w:rPr/>
        <w:t>phi</w:t>
      </w:r>
      <w:r>
        <w:rPr>
          <w:spacing w:val="23"/>
        </w:rPr>
        <w:t> </w:t>
      </w:r>
      <w:r>
        <w:rPr/>
        <w:t>Cảnh</w:t>
      </w:r>
      <w:r>
        <w:rPr>
          <w:spacing w:val="20"/>
        </w:rPr>
        <w:t> </w:t>
      </w:r>
      <w:r>
        <w:rPr/>
        <w:t>duyên</w:t>
      </w:r>
      <w:r>
        <w:rPr>
          <w:spacing w:val="21"/>
        </w:rPr>
        <w:t> </w:t>
      </w:r>
      <w:r>
        <w:rPr/>
        <w:t>có</w:t>
      </w:r>
      <w:r>
        <w:rPr>
          <w:spacing w:val="20"/>
        </w:rPr>
        <w:t> </w:t>
      </w:r>
      <w:r>
        <w:rPr/>
        <w:t>Đồng</w:t>
      </w:r>
      <w:r>
        <w:rPr>
          <w:spacing w:val="22"/>
        </w:rPr>
        <w:t> </w:t>
      </w:r>
      <w:r>
        <w:rPr/>
        <w:t>sanh</w:t>
      </w:r>
      <w:r>
        <w:rPr>
          <w:spacing w:val="22"/>
        </w:rPr>
        <w:t> </w:t>
      </w:r>
      <w:r>
        <w:rPr/>
        <w:t>1</w:t>
      </w:r>
      <w:r>
        <w:rPr>
          <w:spacing w:val="20"/>
        </w:rPr>
        <w:t> </w:t>
      </w:r>
      <w:r>
        <w:rPr/>
        <w:t>tóm</w:t>
      </w:r>
      <w:r>
        <w:rPr>
          <w:spacing w:val="20"/>
        </w:rPr>
        <w:t> </w:t>
      </w:r>
      <w:r>
        <w:rPr/>
        <w:t>tắt,... Bất ly 1.</w:t>
      </w:r>
    </w:p>
    <w:p>
      <w:pPr>
        <w:pStyle w:val="Heading3"/>
        <w:spacing w:line="298" w:lineRule="exact" w:before="2"/>
      </w:pPr>
      <w:r>
        <w:rPr>
          <w:spacing w:val="-4"/>
        </w:rPr>
        <w:t>357.</w:t>
      </w:r>
    </w:p>
    <w:p>
      <w:pPr>
        <w:pStyle w:val="BodyText"/>
        <w:ind w:left="852"/>
      </w:pPr>
      <w:r>
        <w:rPr/>
        <w:t>Phi</w:t>
      </w:r>
      <w:r>
        <w:rPr>
          <w:spacing w:val="23"/>
        </w:rPr>
        <w:t> </w:t>
      </w:r>
      <w:r>
        <w:rPr/>
        <w:t>Vô</w:t>
      </w:r>
      <w:r>
        <w:rPr>
          <w:spacing w:val="22"/>
        </w:rPr>
        <w:t> </w:t>
      </w:r>
      <w:r>
        <w:rPr/>
        <w:t>gián</w:t>
      </w:r>
      <w:r>
        <w:rPr>
          <w:spacing w:val="23"/>
        </w:rPr>
        <w:t> </w:t>
      </w:r>
      <w:r>
        <w:rPr/>
        <w:t>duyên</w:t>
      </w:r>
      <w:r>
        <w:rPr>
          <w:spacing w:val="23"/>
        </w:rPr>
        <w:t> </w:t>
      </w:r>
      <w:r>
        <w:rPr/>
        <w:t>cùng</w:t>
      </w:r>
      <w:r>
        <w:rPr>
          <w:spacing w:val="24"/>
        </w:rPr>
        <w:t> </w:t>
      </w:r>
      <w:r>
        <w:rPr/>
        <w:t>phi</w:t>
      </w:r>
      <w:r>
        <w:rPr>
          <w:spacing w:val="23"/>
        </w:rPr>
        <w:t> </w:t>
      </w:r>
      <w:r>
        <w:rPr/>
        <w:t>Liên</w:t>
      </w:r>
      <w:r>
        <w:rPr>
          <w:spacing w:val="22"/>
        </w:rPr>
        <w:t> </w:t>
      </w:r>
      <w:r>
        <w:rPr/>
        <w:t>tiếp</w:t>
      </w:r>
      <w:r>
        <w:rPr>
          <w:spacing w:val="22"/>
        </w:rPr>
        <w:t> </w:t>
      </w:r>
      <w:r>
        <w:rPr/>
        <w:t>duyên,</w:t>
      </w:r>
      <w:r>
        <w:rPr>
          <w:spacing w:val="23"/>
        </w:rPr>
        <w:t> </w:t>
      </w:r>
      <w:r>
        <w:rPr/>
        <w:t>phi</w:t>
      </w:r>
      <w:r>
        <w:rPr>
          <w:spacing w:val="23"/>
        </w:rPr>
        <w:t> </w:t>
      </w:r>
      <w:r>
        <w:rPr/>
        <w:t>Hỗ</w:t>
      </w:r>
      <w:r>
        <w:rPr>
          <w:spacing w:val="22"/>
        </w:rPr>
        <w:t> </w:t>
      </w:r>
      <w:r>
        <w:rPr/>
        <w:t>tương</w:t>
      </w:r>
      <w:r>
        <w:rPr>
          <w:spacing w:val="22"/>
        </w:rPr>
        <w:t> </w:t>
      </w:r>
      <w:r>
        <w:rPr/>
        <w:t>duyên,</w:t>
      </w:r>
      <w:r>
        <w:rPr>
          <w:spacing w:val="25"/>
        </w:rPr>
        <w:t> </w:t>
      </w:r>
      <w:r>
        <w:rPr/>
        <w:t>phi</w:t>
      </w:r>
      <w:r>
        <w:rPr>
          <w:spacing w:val="23"/>
        </w:rPr>
        <w:t> </w:t>
      </w:r>
      <w:r>
        <w:rPr/>
        <w:t>Cận</w:t>
      </w:r>
      <w:r>
        <w:rPr>
          <w:spacing w:val="25"/>
        </w:rPr>
        <w:t> </w:t>
      </w:r>
      <w:r>
        <w:rPr/>
        <w:t>y</w:t>
      </w:r>
      <w:r>
        <w:rPr>
          <w:spacing w:val="18"/>
        </w:rPr>
        <w:t> </w:t>
      </w:r>
      <w:r>
        <w:rPr/>
        <w:t>duyên như phi Cảnh duyên.</w:t>
      </w:r>
    </w:p>
    <w:p>
      <w:pPr>
        <w:pStyle w:val="Heading3"/>
        <w:spacing w:line="299" w:lineRule="exact"/>
      </w:pPr>
      <w:r>
        <w:rPr>
          <w:spacing w:val="-4"/>
        </w:rPr>
        <w:t>358.</w:t>
      </w:r>
    </w:p>
    <w:p>
      <w:pPr>
        <w:pStyle w:val="BodyText"/>
        <w:ind w:left="852"/>
      </w:pPr>
      <w:r>
        <w:rPr/>
        <w:t>Phi</w:t>
      </w:r>
      <w:r>
        <w:rPr>
          <w:spacing w:val="27"/>
        </w:rPr>
        <w:t> </w:t>
      </w:r>
      <w:r>
        <w:rPr/>
        <w:t>Tiền</w:t>
      </w:r>
      <w:r>
        <w:rPr>
          <w:spacing w:val="27"/>
        </w:rPr>
        <w:t> </w:t>
      </w:r>
      <w:r>
        <w:rPr/>
        <w:t>sanh</w:t>
      </w:r>
      <w:r>
        <w:rPr>
          <w:spacing w:val="28"/>
        </w:rPr>
        <w:t> </w:t>
      </w:r>
      <w:r>
        <w:rPr/>
        <w:t>duyên</w:t>
      </w:r>
      <w:r>
        <w:rPr>
          <w:spacing w:val="29"/>
        </w:rPr>
        <w:t> </w:t>
      </w:r>
      <w:r>
        <w:rPr/>
        <w:t>có</w:t>
      </w:r>
      <w:r>
        <w:rPr>
          <w:spacing w:val="27"/>
        </w:rPr>
        <w:t> </w:t>
      </w:r>
      <w:r>
        <w:rPr/>
        <w:t>Nhân</w:t>
      </w:r>
      <w:r>
        <w:rPr>
          <w:spacing w:val="28"/>
        </w:rPr>
        <w:t> </w:t>
      </w:r>
      <w:r>
        <w:rPr/>
        <w:t>7,...</w:t>
      </w:r>
      <w:r>
        <w:rPr>
          <w:spacing w:val="28"/>
        </w:rPr>
        <w:t> </w:t>
      </w:r>
      <w:r>
        <w:rPr/>
        <w:t>Cảnh</w:t>
      </w:r>
      <w:r>
        <w:rPr>
          <w:spacing w:val="27"/>
        </w:rPr>
        <w:t> </w:t>
      </w:r>
      <w:r>
        <w:rPr/>
        <w:t>3,</w:t>
      </w:r>
      <w:r>
        <w:rPr>
          <w:spacing w:val="28"/>
        </w:rPr>
        <w:t> </w:t>
      </w:r>
      <w:r>
        <w:rPr/>
        <w:t>Trưởng</w:t>
      </w:r>
      <w:r>
        <w:rPr>
          <w:spacing w:val="27"/>
        </w:rPr>
        <w:t> </w:t>
      </w:r>
      <w:r>
        <w:rPr/>
        <w:t>7,</w:t>
      </w:r>
      <w:r>
        <w:rPr>
          <w:spacing w:val="28"/>
        </w:rPr>
        <w:t> </w:t>
      </w:r>
      <w:r>
        <w:rPr/>
        <w:t>Vô</w:t>
      </w:r>
      <w:r>
        <w:rPr>
          <w:spacing w:val="27"/>
        </w:rPr>
        <w:t> </w:t>
      </w:r>
      <w:r>
        <w:rPr/>
        <w:t>gián</w:t>
      </w:r>
      <w:r>
        <w:rPr>
          <w:spacing w:val="28"/>
        </w:rPr>
        <w:t> </w:t>
      </w:r>
      <w:r>
        <w:rPr/>
        <w:t>3,</w:t>
      </w:r>
      <w:r>
        <w:rPr>
          <w:spacing w:val="28"/>
        </w:rPr>
        <w:t> </w:t>
      </w:r>
      <w:r>
        <w:rPr/>
        <w:t>Liên</w:t>
      </w:r>
      <w:r>
        <w:rPr>
          <w:spacing w:val="27"/>
        </w:rPr>
        <w:t> </w:t>
      </w:r>
      <w:r>
        <w:rPr/>
        <w:t>tiếp</w:t>
      </w:r>
      <w:r>
        <w:rPr>
          <w:spacing w:val="27"/>
        </w:rPr>
        <w:t> </w:t>
      </w:r>
      <w:r>
        <w:rPr/>
        <w:t>3,</w:t>
      </w:r>
      <w:r>
        <w:rPr>
          <w:spacing w:val="28"/>
        </w:rPr>
        <w:t> </w:t>
      </w:r>
      <w:r>
        <w:rPr/>
        <w:t>Đồng sanh 7, Hỗ</w:t>
      </w:r>
      <w:r>
        <w:rPr>
          <w:spacing w:val="1"/>
        </w:rPr>
        <w:t> </w:t>
      </w:r>
      <w:r>
        <w:rPr/>
        <w:t>tương 3,</w:t>
      </w:r>
      <w:r>
        <w:rPr>
          <w:spacing w:val="1"/>
        </w:rPr>
        <w:t> </w:t>
      </w:r>
      <w:r>
        <w:rPr/>
        <w:t>Y</w:t>
      </w:r>
      <w:r>
        <w:rPr>
          <w:spacing w:val="2"/>
        </w:rPr>
        <w:t> </w:t>
      </w:r>
      <w:r>
        <w:rPr/>
        <w:t>chỉ</w:t>
      </w:r>
      <w:r>
        <w:rPr>
          <w:spacing w:val="2"/>
        </w:rPr>
        <w:t> </w:t>
      </w:r>
      <w:r>
        <w:rPr/>
        <w:t>7, Cận</w:t>
      </w:r>
      <w:r>
        <w:rPr>
          <w:spacing w:val="5"/>
        </w:rPr>
        <w:t> </w:t>
      </w:r>
      <w:r>
        <w:rPr/>
        <w:t>y</w:t>
      </w:r>
      <w:r>
        <w:rPr>
          <w:spacing w:val="-6"/>
        </w:rPr>
        <w:t> </w:t>
      </w:r>
      <w:r>
        <w:rPr/>
        <w:t>3,</w:t>
      </w:r>
      <w:r>
        <w:rPr>
          <w:spacing w:val="1"/>
        </w:rPr>
        <w:t> </w:t>
      </w:r>
      <w:r>
        <w:rPr/>
        <w:t>Cố hưởng</w:t>
      </w:r>
      <w:r>
        <w:rPr>
          <w:spacing w:val="2"/>
        </w:rPr>
        <w:t> </w:t>
      </w:r>
      <w:r>
        <w:rPr/>
        <w:t>3, Nghiệp</w:t>
      </w:r>
      <w:r>
        <w:rPr>
          <w:spacing w:val="1"/>
        </w:rPr>
        <w:t> </w:t>
      </w:r>
      <w:r>
        <w:rPr/>
        <w:t>7, Quả</w:t>
      </w:r>
      <w:r>
        <w:rPr>
          <w:spacing w:val="1"/>
        </w:rPr>
        <w:t> </w:t>
      </w:r>
      <w:r>
        <w:rPr/>
        <w:t>7,</w:t>
      </w:r>
      <w:r>
        <w:rPr>
          <w:spacing w:val="3"/>
        </w:rPr>
        <w:t> </w:t>
      </w:r>
      <w:r>
        <w:rPr/>
        <w:t>Thực 7,</w:t>
      </w:r>
      <w:r>
        <w:rPr>
          <w:spacing w:val="1"/>
        </w:rPr>
        <w:t> </w:t>
      </w:r>
      <w:r>
        <w:rPr/>
        <w:t>Quyền</w:t>
      </w:r>
      <w:r>
        <w:rPr>
          <w:spacing w:val="1"/>
        </w:rPr>
        <w:t> </w:t>
      </w:r>
      <w:r>
        <w:rPr>
          <w:spacing w:val="-5"/>
        </w:rPr>
        <w:t>7,</w:t>
      </w:r>
    </w:p>
    <w:p>
      <w:pPr>
        <w:pStyle w:val="BodyText"/>
        <w:spacing w:line="299" w:lineRule="exact"/>
        <w:ind w:left="852"/>
      </w:pPr>
      <w:r>
        <w:rPr/>
        <w:t>Thiền</w:t>
      </w:r>
      <w:r>
        <w:rPr>
          <w:spacing w:val="-4"/>
        </w:rPr>
        <w:t> </w:t>
      </w:r>
      <w:r>
        <w:rPr/>
        <w:t>7,</w:t>
      </w:r>
      <w:r>
        <w:rPr>
          <w:spacing w:val="-4"/>
        </w:rPr>
        <w:t> </w:t>
      </w:r>
      <w:r>
        <w:rPr/>
        <w:t>Đạo</w:t>
      </w:r>
      <w:r>
        <w:rPr>
          <w:spacing w:val="-4"/>
        </w:rPr>
        <w:t> </w:t>
      </w:r>
      <w:r>
        <w:rPr/>
        <w:t>7,</w:t>
      </w:r>
      <w:r>
        <w:rPr>
          <w:spacing w:val="-3"/>
        </w:rPr>
        <w:t> </w:t>
      </w:r>
      <w:r>
        <w:rPr/>
        <w:t>Tương</w:t>
      </w:r>
      <w:r>
        <w:rPr>
          <w:spacing w:val="-2"/>
        </w:rPr>
        <w:t> </w:t>
      </w:r>
      <w:r>
        <w:rPr/>
        <w:t>ưng</w:t>
      </w:r>
      <w:r>
        <w:rPr>
          <w:spacing w:val="-2"/>
        </w:rPr>
        <w:t> </w:t>
      </w:r>
      <w:r>
        <w:rPr/>
        <w:t>3,</w:t>
      </w:r>
      <w:r>
        <w:rPr>
          <w:spacing w:val="-4"/>
        </w:rPr>
        <w:t> </w:t>
      </w:r>
      <w:r>
        <w:rPr/>
        <w:t>Bất</w:t>
      </w:r>
      <w:r>
        <w:rPr>
          <w:spacing w:val="-3"/>
        </w:rPr>
        <w:t> </w:t>
      </w:r>
      <w:r>
        <w:rPr/>
        <w:t>tương</w:t>
      </w:r>
      <w:r>
        <w:rPr>
          <w:spacing w:val="-2"/>
        </w:rPr>
        <w:t> </w:t>
      </w:r>
      <w:r>
        <w:rPr/>
        <w:t>ưng</w:t>
      </w:r>
      <w:r>
        <w:rPr>
          <w:spacing w:val="-3"/>
        </w:rPr>
        <w:t> </w:t>
      </w:r>
      <w:r>
        <w:rPr/>
        <w:t>5,</w:t>
      </w:r>
      <w:r>
        <w:rPr>
          <w:spacing w:val="-4"/>
        </w:rPr>
        <w:t> </w:t>
      </w:r>
      <w:r>
        <w:rPr/>
        <w:t>Hiện</w:t>
      </w:r>
      <w:r>
        <w:rPr>
          <w:spacing w:val="-3"/>
        </w:rPr>
        <w:t> </w:t>
      </w:r>
      <w:r>
        <w:rPr/>
        <w:t>hữu</w:t>
      </w:r>
      <w:r>
        <w:rPr>
          <w:spacing w:val="-3"/>
        </w:rPr>
        <w:t> </w:t>
      </w:r>
      <w:r>
        <w:rPr/>
        <w:t>7,</w:t>
      </w:r>
      <w:r>
        <w:rPr>
          <w:spacing w:val="-1"/>
        </w:rPr>
        <w:t> </w:t>
      </w:r>
      <w:r>
        <w:rPr/>
        <w:t>Vô</w:t>
      </w:r>
      <w:r>
        <w:rPr>
          <w:spacing w:val="-4"/>
        </w:rPr>
        <w:t> </w:t>
      </w:r>
      <w:r>
        <w:rPr/>
        <w:t>hữu</w:t>
      </w:r>
      <w:r>
        <w:rPr>
          <w:spacing w:val="-4"/>
        </w:rPr>
        <w:t> </w:t>
      </w:r>
      <w:r>
        <w:rPr/>
        <w:t>3,</w:t>
      </w:r>
      <w:r>
        <w:rPr>
          <w:spacing w:val="-3"/>
        </w:rPr>
        <w:t> </w:t>
      </w:r>
      <w:r>
        <w:rPr/>
        <w:t>Ly</w:t>
      </w:r>
      <w:r>
        <w:rPr>
          <w:spacing w:val="-9"/>
        </w:rPr>
        <w:t> </w:t>
      </w:r>
      <w:r>
        <w:rPr/>
        <w:t>3,</w:t>
      </w:r>
      <w:r>
        <w:rPr>
          <w:spacing w:val="-2"/>
        </w:rPr>
        <w:t> </w:t>
      </w:r>
      <w:r>
        <w:rPr/>
        <w:t>Bất ly</w:t>
      </w:r>
      <w:r>
        <w:rPr>
          <w:spacing w:val="-8"/>
        </w:rPr>
        <w:t> </w:t>
      </w:r>
      <w:r>
        <w:rPr>
          <w:spacing w:val="-5"/>
        </w:rPr>
        <w:t>7.</w:t>
      </w:r>
    </w:p>
    <w:p>
      <w:pPr>
        <w:pStyle w:val="Heading3"/>
        <w:spacing w:line="298" w:lineRule="exact" w:before="1"/>
      </w:pPr>
      <w:r>
        <w:rPr>
          <w:spacing w:val="-4"/>
        </w:rPr>
        <w:t>359.</w:t>
      </w:r>
    </w:p>
    <w:p>
      <w:pPr>
        <w:pStyle w:val="BodyText"/>
        <w:ind w:left="852"/>
      </w:pPr>
      <w:r>
        <w:rPr/>
        <w:t>Phi Tiền sanh duyên cùng phi Nhân duyên có Cảnh 2,... Vô gián 2, Liên tiếp 2, Đồng sanh 2, Hỗ</w:t>
      </w:r>
      <w:r>
        <w:rPr>
          <w:spacing w:val="1"/>
        </w:rPr>
        <w:t> </w:t>
      </w:r>
      <w:r>
        <w:rPr/>
        <w:t>tương 2,</w:t>
      </w:r>
      <w:r>
        <w:rPr>
          <w:spacing w:val="1"/>
        </w:rPr>
        <w:t> </w:t>
      </w:r>
      <w:r>
        <w:rPr/>
        <w:t>Y</w:t>
      </w:r>
      <w:r>
        <w:rPr>
          <w:spacing w:val="2"/>
        </w:rPr>
        <w:t> </w:t>
      </w:r>
      <w:r>
        <w:rPr/>
        <w:t>chỉ</w:t>
      </w:r>
      <w:r>
        <w:rPr>
          <w:spacing w:val="1"/>
        </w:rPr>
        <w:t> </w:t>
      </w:r>
      <w:r>
        <w:rPr/>
        <w:t>2,</w:t>
      </w:r>
      <w:r>
        <w:rPr>
          <w:spacing w:val="1"/>
        </w:rPr>
        <w:t> </w:t>
      </w:r>
      <w:r>
        <w:rPr/>
        <w:t>Cận</w:t>
      </w:r>
      <w:r>
        <w:rPr>
          <w:spacing w:val="5"/>
        </w:rPr>
        <w:t> </w:t>
      </w:r>
      <w:r>
        <w:rPr/>
        <w:t>y</w:t>
      </w:r>
      <w:r>
        <w:rPr>
          <w:spacing w:val="-6"/>
        </w:rPr>
        <w:t> </w:t>
      </w:r>
      <w:r>
        <w:rPr/>
        <w:t>2, Cố</w:t>
      </w:r>
      <w:r>
        <w:rPr>
          <w:spacing w:val="1"/>
        </w:rPr>
        <w:t> </w:t>
      </w:r>
      <w:r>
        <w:rPr/>
        <w:t>hưởng</w:t>
      </w:r>
      <w:r>
        <w:rPr>
          <w:spacing w:val="1"/>
        </w:rPr>
        <w:t> </w:t>
      </w:r>
      <w:r>
        <w:rPr/>
        <w:t>1, Nghiệp</w:t>
      </w:r>
      <w:r>
        <w:rPr>
          <w:spacing w:val="1"/>
        </w:rPr>
        <w:t> </w:t>
      </w:r>
      <w:r>
        <w:rPr/>
        <w:t>2, Quả</w:t>
      </w:r>
      <w:r>
        <w:rPr>
          <w:spacing w:val="1"/>
        </w:rPr>
        <w:t> </w:t>
      </w:r>
      <w:r>
        <w:rPr/>
        <w:t>1,</w:t>
      </w:r>
      <w:r>
        <w:rPr>
          <w:spacing w:val="2"/>
        </w:rPr>
        <w:t> </w:t>
      </w:r>
      <w:r>
        <w:rPr/>
        <w:t>Thực</w:t>
      </w:r>
      <w:r>
        <w:rPr>
          <w:spacing w:val="2"/>
        </w:rPr>
        <w:t> </w:t>
      </w:r>
      <w:r>
        <w:rPr/>
        <w:t>2,</w:t>
      </w:r>
      <w:r>
        <w:rPr>
          <w:spacing w:val="1"/>
        </w:rPr>
        <w:t> </w:t>
      </w:r>
      <w:r>
        <w:rPr/>
        <w:t>Quyền</w:t>
      </w:r>
      <w:r>
        <w:rPr>
          <w:spacing w:val="1"/>
        </w:rPr>
        <w:t> </w:t>
      </w:r>
      <w:r>
        <w:rPr>
          <w:spacing w:val="-5"/>
        </w:rPr>
        <w:t>2,</w:t>
      </w:r>
    </w:p>
    <w:p>
      <w:pPr>
        <w:pStyle w:val="BodyText"/>
        <w:ind w:left="852"/>
      </w:pPr>
      <w:r>
        <w:rPr/>
        <w:t>Thiền</w:t>
      </w:r>
      <w:r>
        <w:rPr>
          <w:spacing w:val="-4"/>
        </w:rPr>
        <w:t> </w:t>
      </w:r>
      <w:r>
        <w:rPr/>
        <w:t>2,</w:t>
      </w:r>
      <w:r>
        <w:rPr>
          <w:spacing w:val="-4"/>
        </w:rPr>
        <w:t> </w:t>
      </w:r>
      <w:r>
        <w:rPr/>
        <w:t>Đạo</w:t>
      </w:r>
      <w:r>
        <w:rPr>
          <w:spacing w:val="-4"/>
        </w:rPr>
        <w:t> </w:t>
      </w:r>
      <w:r>
        <w:rPr/>
        <w:t>1,</w:t>
      </w:r>
      <w:r>
        <w:rPr>
          <w:spacing w:val="-3"/>
        </w:rPr>
        <w:t> </w:t>
      </w:r>
      <w:r>
        <w:rPr/>
        <w:t>Tương</w:t>
      </w:r>
      <w:r>
        <w:rPr>
          <w:spacing w:val="-2"/>
        </w:rPr>
        <w:t> </w:t>
      </w:r>
      <w:r>
        <w:rPr/>
        <w:t>ưng</w:t>
      </w:r>
      <w:r>
        <w:rPr>
          <w:spacing w:val="-2"/>
        </w:rPr>
        <w:t> </w:t>
      </w:r>
      <w:r>
        <w:rPr/>
        <w:t>2,</w:t>
      </w:r>
      <w:r>
        <w:rPr>
          <w:spacing w:val="-3"/>
        </w:rPr>
        <w:t> </w:t>
      </w:r>
      <w:r>
        <w:rPr/>
        <w:t>Bất</w:t>
      </w:r>
      <w:r>
        <w:rPr>
          <w:spacing w:val="-4"/>
        </w:rPr>
        <w:t> </w:t>
      </w:r>
      <w:r>
        <w:rPr/>
        <w:t>tương</w:t>
      </w:r>
      <w:r>
        <w:rPr>
          <w:spacing w:val="-2"/>
        </w:rPr>
        <w:t> </w:t>
      </w:r>
      <w:r>
        <w:rPr/>
        <w:t>ưng</w:t>
      </w:r>
      <w:r>
        <w:rPr>
          <w:spacing w:val="-3"/>
        </w:rPr>
        <w:t> </w:t>
      </w:r>
      <w:r>
        <w:rPr/>
        <w:t>1,</w:t>
      </w:r>
      <w:r>
        <w:rPr>
          <w:spacing w:val="-3"/>
        </w:rPr>
        <w:t> </w:t>
      </w:r>
      <w:r>
        <w:rPr/>
        <w:t>Hiện</w:t>
      </w:r>
      <w:r>
        <w:rPr>
          <w:spacing w:val="-4"/>
        </w:rPr>
        <w:t> </w:t>
      </w:r>
      <w:r>
        <w:rPr/>
        <w:t>hữu</w:t>
      </w:r>
      <w:r>
        <w:rPr>
          <w:spacing w:val="-3"/>
        </w:rPr>
        <w:t> </w:t>
      </w:r>
      <w:r>
        <w:rPr/>
        <w:t>2, Vô</w:t>
      </w:r>
      <w:r>
        <w:rPr>
          <w:spacing w:val="-4"/>
        </w:rPr>
        <w:t> </w:t>
      </w:r>
      <w:r>
        <w:rPr/>
        <w:t>hữu</w:t>
      </w:r>
      <w:r>
        <w:rPr>
          <w:spacing w:val="-4"/>
        </w:rPr>
        <w:t> </w:t>
      </w:r>
      <w:r>
        <w:rPr/>
        <w:t>2,</w:t>
      </w:r>
      <w:r>
        <w:rPr>
          <w:spacing w:val="-4"/>
        </w:rPr>
        <w:t> </w:t>
      </w:r>
      <w:r>
        <w:rPr/>
        <w:t>Ly</w:t>
      </w:r>
      <w:r>
        <w:rPr>
          <w:spacing w:val="-8"/>
        </w:rPr>
        <w:t> </w:t>
      </w:r>
      <w:r>
        <w:rPr/>
        <w:t>2,</w:t>
      </w:r>
      <w:r>
        <w:rPr>
          <w:spacing w:val="-2"/>
        </w:rPr>
        <w:t> </w:t>
      </w:r>
      <w:r>
        <w:rPr/>
        <w:t>Bất</w:t>
      </w:r>
      <w:r>
        <w:rPr>
          <w:spacing w:val="-2"/>
        </w:rPr>
        <w:t> </w:t>
      </w:r>
      <w:r>
        <w:rPr/>
        <w:t>ly</w:t>
      </w:r>
      <w:r>
        <w:rPr>
          <w:spacing w:val="-7"/>
        </w:rPr>
        <w:t> </w:t>
      </w:r>
      <w:r>
        <w:rPr>
          <w:spacing w:val="-5"/>
        </w:rPr>
        <w:t>2.</w:t>
      </w:r>
    </w:p>
    <w:p>
      <w:pPr>
        <w:pStyle w:val="BodyText"/>
        <w:ind w:firstLine="285"/>
      </w:pPr>
      <w:r>
        <w:rPr/>
        <w:t>Phi</w:t>
      </w:r>
      <w:r>
        <w:rPr>
          <w:spacing w:val="21"/>
        </w:rPr>
        <w:t> </w:t>
      </w:r>
      <w:r>
        <w:rPr/>
        <w:t>Tiền</w:t>
      </w:r>
      <w:r>
        <w:rPr>
          <w:spacing w:val="23"/>
        </w:rPr>
        <w:t> </w:t>
      </w:r>
      <w:r>
        <w:rPr/>
        <w:t>sanh</w:t>
      </w:r>
      <w:r>
        <w:rPr>
          <w:spacing w:val="22"/>
        </w:rPr>
        <w:t> </w:t>
      </w:r>
      <w:r>
        <w:rPr/>
        <w:t>duyên</w:t>
      </w:r>
      <w:r>
        <w:rPr>
          <w:spacing w:val="22"/>
        </w:rPr>
        <w:t> </w:t>
      </w:r>
      <w:r>
        <w:rPr/>
        <w:t>cùng</w:t>
      </w:r>
      <w:r>
        <w:rPr>
          <w:spacing w:val="22"/>
        </w:rPr>
        <w:t> </w:t>
      </w:r>
      <w:r>
        <w:rPr/>
        <w:t>phi</w:t>
      </w:r>
      <w:r>
        <w:rPr>
          <w:spacing w:val="21"/>
        </w:rPr>
        <w:t> </w:t>
      </w:r>
      <w:r>
        <w:rPr/>
        <w:t>Nhân</w:t>
      </w:r>
      <w:r>
        <w:rPr>
          <w:spacing w:val="21"/>
        </w:rPr>
        <w:t> </w:t>
      </w:r>
      <w:r>
        <w:rPr/>
        <w:t>duyên,</w:t>
      </w:r>
      <w:r>
        <w:rPr>
          <w:spacing w:val="24"/>
        </w:rPr>
        <w:t> </w:t>
      </w:r>
      <w:r>
        <w:rPr/>
        <w:t>phi</w:t>
      </w:r>
      <w:r>
        <w:rPr>
          <w:spacing w:val="21"/>
        </w:rPr>
        <w:t> </w:t>
      </w:r>
      <w:r>
        <w:rPr/>
        <w:t>Cảnh</w:t>
      </w:r>
      <w:r>
        <w:rPr>
          <w:spacing w:val="23"/>
        </w:rPr>
        <w:t> </w:t>
      </w:r>
      <w:r>
        <w:rPr/>
        <w:t>duyên,</w:t>
      </w:r>
      <w:r>
        <w:rPr>
          <w:spacing w:val="21"/>
        </w:rPr>
        <w:t> </w:t>
      </w:r>
      <w:r>
        <w:rPr/>
        <w:t>có</w:t>
      </w:r>
      <w:r>
        <w:rPr>
          <w:spacing w:val="22"/>
        </w:rPr>
        <w:t> </w:t>
      </w:r>
      <w:r>
        <w:rPr/>
        <w:t>Đồng</w:t>
      </w:r>
      <w:r>
        <w:rPr>
          <w:spacing w:val="21"/>
        </w:rPr>
        <w:t> </w:t>
      </w:r>
      <w:r>
        <w:rPr/>
        <w:t>sanh</w:t>
      </w:r>
      <w:r>
        <w:rPr>
          <w:spacing w:val="25"/>
        </w:rPr>
        <w:t> </w:t>
      </w:r>
      <w:r>
        <w:rPr/>
        <w:t>1</w:t>
      </w:r>
      <w:r>
        <w:rPr>
          <w:spacing w:val="21"/>
        </w:rPr>
        <w:t> </w:t>
      </w:r>
      <w:r>
        <w:rPr/>
        <w:t>tóm tắt,... Bất ly 1.</w:t>
      </w:r>
    </w:p>
    <w:p>
      <w:pPr>
        <w:pStyle w:val="Heading3"/>
        <w:spacing w:line="299" w:lineRule="exact"/>
      </w:pPr>
      <w:r>
        <w:rPr>
          <w:spacing w:val="-4"/>
        </w:rPr>
        <w:t>360.</w:t>
      </w:r>
    </w:p>
    <w:p>
      <w:pPr>
        <w:pStyle w:val="BodyText"/>
        <w:spacing w:before="1"/>
      </w:pPr>
      <w:r>
        <w:rPr/>
        <w:t>Phi Hậu sanh duyên có Nhân 17,... Cảnh 7, Trưởng 17, Vô gián 7, Liên tiếp 7, Đồng</w:t>
      </w:r>
      <w:r>
        <w:rPr>
          <w:spacing w:val="80"/>
        </w:rPr>
        <w:t> </w:t>
      </w:r>
      <w:r>
        <w:rPr/>
        <w:t>sanh</w:t>
      </w:r>
      <w:r>
        <w:rPr>
          <w:spacing w:val="10"/>
        </w:rPr>
        <w:t> </w:t>
      </w:r>
      <w:r>
        <w:rPr/>
        <w:t>17,</w:t>
      </w:r>
      <w:r>
        <w:rPr>
          <w:spacing w:val="13"/>
        </w:rPr>
        <w:t> </w:t>
      </w:r>
      <w:r>
        <w:rPr/>
        <w:t>Hỗ</w:t>
      </w:r>
      <w:r>
        <w:rPr>
          <w:spacing w:val="10"/>
        </w:rPr>
        <w:t> </w:t>
      </w:r>
      <w:r>
        <w:rPr/>
        <w:t>tương</w:t>
      </w:r>
      <w:r>
        <w:rPr>
          <w:spacing w:val="11"/>
        </w:rPr>
        <w:t> </w:t>
      </w:r>
      <w:r>
        <w:rPr/>
        <w:t>7,</w:t>
      </w:r>
      <w:r>
        <w:rPr>
          <w:spacing w:val="15"/>
        </w:rPr>
        <w:t> </w:t>
      </w:r>
      <w:r>
        <w:rPr/>
        <w:t>Y</w:t>
      </w:r>
      <w:r>
        <w:rPr>
          <w:spacing w:val="11"/>
        </w:rPr>
        <w:t> </w:t>
      </w:r>
      <w:r>
        <w:rPr/>
        <w:t>chỉ</w:t>
      </w:r>
      <w:r>
        <w:rPr>
          <w:spacing w:val="10"/>
        </w:rPr>
        <w:t> </w:t>
      </w:r>
      <w:r>
        <w:rPr/>
        <w:t>17,</w:t>
      </w:r>
      <w:r>
        <w:rPr>
          <w:spacing w:val="11"/>
        </w:rPr>
        <w:t> </w:t>
      </w:r>
      <w:r>
        <w:rPr/>
        <w:t>Cận</w:t>
      </w:r>
      <w:r>
        <w:rPr>
          <w:spacing w:val="16"/>
        </w:rPr>
        <w:t> </w:t>
      </w:r>
      <w:r>
        <w:rPr/>
        <w:t>y</w:t>
      </w:r>
      <w:r>
        <w:rPr>
          <w:spacing w:val="7"/>
        </w:rPr>
        <w:t> </w:t>
      </w:r>
      <w:r>
        <w:rPr/>
        <w:t>7,</w:t>
      </w:r>
      <w:r>
        <w:rPr>
          <w:spacing w:val="13"/>
        </w:rPr>
        <w:t> </w:t>
      </w:r>
      <w:r>
        <w:rPr/>
        <w:t>Tiền</w:t>
      </w:r>
      <w:r>
        <w:rPr>
          <w:spacing w:val="10"/>
        </w:rPr>
        <w:t> </w:t>
      </w:r>
      <w:r>
        <w:rPr/>
        <w:t>sanh</w:t>
      </w:r>
      <w:r>
        <w:rPr>
          <w:spacing w:val="14"/>
        </w:rPr>
        <w:t> </w:t>
      </w:r>
      <w:r>
        <w:rPr/>
        <w:t>7,</w:t>
      </w:r>
      <w:r>
        <w:rPr>
          <w:spacing w:val="10"/>
        </w:rPr>
        <w:t> </w:t>
      </w:r>
      <w:r>
        <w:rPr/>
        <w:t>Cố</w:t>
      </w:r>
      <w:r>
        <w:rPr>
          <w:spacing w:val="13"/>
        </w:rPr>
        <w:t> </w:t>
      </w:r>
      <w:r>
        <w:rPr/>
        <w:t>hưởng</w:t>
      </w:r>
      <w:r>
        <w:rPr>
          <w:spacing w:val="13"/>
        </w:rPr>
        <w:t> </w:t>
      </w:r>
      <w:r>
        <w:rPr/>
        <w:t>7,</w:t>
      </w:r>
      <w:r>
        <w:rPr>
          <w:spacing w:val="13"/>
        </w:rPr>
        <w:t> </w:t>
      </w:r>
      <w:r>
        <w:rPr/>
        <w:t>nghiệp</w:t>
      </w:r>
      <w:r>
        <w:rPr>
          <w:spacing w:val="11"/>
        </w:rPr>
        <w:t> </w:t>
      </w:r>
      <w:r>
        <w:rPr/>
        <w:t>17,</w:t>
      </w:r>
      <w:r>
        <w:rPr>
          <w:spacing w:val="10"/>
        </w:rPr>
        <w:t> </w:t>
      </w:r>
      <w:r>
        <w:rPr/>
        <w:t>Quả</w:t>
      </w:r>
      <w:r>
        <w:rPr>
          <w:spacing w:val="13"/>
        </w:rPr>
        <w:t> </w:t>
      </w:r>
      <w:r>
        <w:rPr>
          <w:spacing w:val="-5"/>
        </w:rPr>
        <w:t>1,</w:t>
      </w:r>
    </w:p>
    <w:p>
      <w:pPr>
        <w:pStyle w:val="BodyText"/>
        <w:spacing w:line="298" w:lineRule="exact"/>
      </w:pPr>
      <w:r>
        <w:rPr/>
        <w:t>Thực</w:t>
      </w:r>
      <w:r>
        <w:rPr>
          <w:spacing w:val="5"/>
        </w:rPr>
        <w:t> </w:t>
      </w:r>
      <w:r>
        <w:rPr/>
        <w:t>17,</w:t>
      </w:r>
      <w:r>
        <w:rPr>
          <w:spacing w:val="5"/>
        </w:rPr>
        <w:t> </w:t>
      </w:r>
      <w:r>
        <w:rPr/>
        <w:t>Quyền</w:t>
      </w:r>
      <w:r>
        <w:rPr>
          <w:spacing w:val="5"/>
        </w:rPr>
        <w:t> </w:t>
      </w:r>
      <w:r>
        <w:rPr/>
        <w:t>17,</w:t>
      </w:r>
      <w:r>
        <w:rPr>
          <w:spacing w:val="7"/>
        </w:rPr>
        <w:t> </w:t>
      </w:r>
      <w:r>
        <w:rPr/>
        <w:t>Thiền</w:t>
      </w:r>
      <w:r>
        <w:rPr>
          <w:spacing w:val="6"/>
        </w:rPr>
        <w:t> </w:t>
      </w:r>
      <w:r>
        <w:rPr/>
        <w:t>17,</w:t>
      </w:r>
      <w:r>
        <w:rPr>
          <w:spacing w:val="10"/>
        </w:rPr>
        <w:t> </w:t>
      </w:r>
      <w:r>
        <w:rPr/>
        <w:t>Đạo</w:t>
      </w:r>
      <w:r>
        <w:rPr>
          <w:spacing w:val="5"/>
        </w:rPr>
        <w:t> </w:t>
      </w:r>
      <w:r>
        <w:rPr/>
        <w:t>17,</w:t>
      </w:r>
      <w:r>
        <w:rPr>
          <w:spacing w:val="7"/>
        </w:rPr>
        <w:t> </w:t>
      </w:r>
      <w:r>
        <w:rPr/>
        <w:t>Tương</w:t>
      </w:r>
      <w:r>
        <w:rPr>
          <w:spacing w:val="5"/>
        </w:rPr>
        <w:t> </w:t>
      </w:r>
      <w:r>
        <w:rPr/>
        <w:t>ưng</w:t>
      </w:r>
      <w:r>
        <w:rPr>
          <w:spacing w:val="7"/>
        </w:rPr>
        <w:t> </w:t>
      </w:r>
      <w:r>
        <w:rPr/>
        <w:t>7,</w:t>
      </w:r>
      <w:r>
        <w:rPr>
          <w:spacing w:val="5"/>
        </w:rPr>
        <w:t> </w:t>
      </w:r>
      <w:r>
        <w:rPr/>
        <w:t>Bất</w:t>
      </w:r>
      <w:r>
        <w:rPr>
          <w:spacing w:val="6"/>
        </w:rPr>
        <w:t> </w:t>
      </w:r>
      <w:r>
        <w:rPr/>
        <w:t>tương</w:t>
      </w:r>
      <w:r>
        <w:rPr>
          <w:spacing w:val="4"/>
        </w:rPr>
        <w:t> </w:t>
      </w:r>
      <w:r>
        <w:rPr/>
        <w:t>ưng</w:t>
      </w:r>
      <w:r>
        <w:rPr>
          <w:spacing w:val="7"/>
        </w:rPr>
        <w:t> </w:t>
      </w:r>
      <w:r>
        <w:rPr/>
        <w:t>17,</w:t>
      </w:r>
      <w:r>
        <w:rPr>
          <w:spacing w:val="6"/>
        </w:rPr>
        <w:t> </w:t>
      </w:r>
      <w:r>
        <w:rPr/>
        <w:t>Hiện</w:t>
      </w:r>
      <w:r>
        <w:rPr>
          <w:spacing w:val="6"/>
        </w:rPr>
        <w:t> </w:t>
      </w:r>
      <w:r>
        <w:rPr/>
        <w:t>hữu</w:t>
      </w:r>
      <w:r>
        <w:rPr>
          <w:spacing w:val="5"/>
        </w:rPr>
        <w:t> </w:t>
      </w:r>
      <w:r>
        <w:rPr>
          <w:spacing w:val="-5"/>
        </w:rPr>
        <w:t>17,</w:t>
      </w:r>
    </w:p>
    <w:p>
      <w:pPr>
        <w:pStyle w:val="BodyText"/>
        <w:spacing w:line="298" w:lineRule="exact"/>
      </w:pPr>
      <w:r>
        <w:rPr/>
        <w:t>Vô</w:t>
      </w:r>
      <w:r>
        <w:rPr>
          <w:spacing w:val="-3"/>
        </w:rPr>
        <w:t> </w:t>
      </w:r>
      <w:r>
        <w:rPr/>
        <w:t>hữu</w:t>
      </w:r>
      <w:r>
        <w:rPr>
          <w:spacing w:val="-3"/>
        </w:rPr>
        <w:t> </w:t>
      </w:r>
      <w:r>
        <w:rPr/>
        <w:t>7,</w:t>
      </w:r>
      <w:r>
        <w:rPr>
          <w:spacing w:val="-2"/>
        </w:rPr>
        <w:t> </w:t>
      </w:r>
      <w:r>
        <w:rPr/>
        <w:t>Ly</w:t>
      </w:r>
      <w:r>
        <w:rPr>
          <w:spacing w:val="-5"/>
        </w:rPr>
        <w:t> </w:t>
      </w:r>
      <w:r>
        <w:rPr/>
        <w:t>7,</w:t>
      </w:r>
      <w:r>
        <w:rPr>
          <w:spacing w:val="-2"/>
        </w:rPr>
        <w:t> </w:t>
      </w:r>
      <w:r>
        <w:rPr/>
        <w:t>Bất</w:t>
      </w:r>
      <w:r>
        <w:rPr>
          <w:spacing w:val="-3"/>
        </w:rPr>
        <w:t> </w:t>
      </w:r>
      <w:r>
        <w:rPr/>
        <w:t>ly</w:t>
      </w:r>
      <w:r>
        <w:rPr>
          <w:spacing w:val="-1"/>
        </w:rPr>
        <w:t> </w:t>
      </w:r>
      <w:r>
        <w:rPr>
          <w:spacing w:val="-5"/>
        </w:rPr>
        <w:t>17.</w:t>
      </w:r>
    </w:p>
    <w:p>
      <w:pPr>
        <w:pStyle w:val="Heading3"/>
        <w:spacing w:line="298" w:lineRule="exact" w:before="1"/>
      </w:pPr>
      <w:r>
        <w:rPr>
          <w:spacing w:val="-4"/>
        </w:rPr>
        <w:t>361.</w:t>
      </w:r>
    </w:p>
    <w:p>
      <w:pPr>
        <w:pStyle w:val="BodyText"/>
      </w:pPr>
      <w:r>
        <w:rPr/>
        <w:t>Phi Hậu sanh duyên cùng phi Nhân duyên có Cảnh 4,... Vô gián 4, Liên tiếp 4, Đồng</w:t>
      </w:r>
      <w:r>
        <w:rPr>
          <w:spacing w:val="40"/>
        </w:rPr>
        <w:t> </w:t>
      </w:r>
      <w:r>
        <w:rPr/>
        <w:t>sanh</w:t>
      </w:r>
      <w:r>
        <w:rPr>
          <w:spacing w:val="-4"/>
        </w:rPr>
        <w:t> </w:t>
      </w:r>
      <w:r>
        <w:rPr/>
        <w:t>4,</w:t>
      </w:r>
      <w:r>
        <w:rPr>
          <w:spacing w:val="-2"/>
        </w:rPr>
        <w:t> </w:t>
      </w:r>
      <w:r>
        <w:rPr/>
        <w:t>Hỗ</w:t>
      </w:r>
      <w:r>
        <w:rPr>
          <w:spacing w:val="-2"/>
        </w:rPr>
        <w:t> </w:t>
      </w:r>
      <w:r>
        <w:rPr/>
        <w:t>tương</w:t>
      </w:r>
      <w:r>
        <w:rPr>
          <w:spacing w:val="-1"/>
        </w:rPr>
        <w:t> </w:t>
      </w:r>
      <w:r>
        <w:rPr/>
        <w:t>4,</w:t>
      </w:r>
      <w:r>
        <w:rPr>
          <w:spacing w:val="-1"/>
        </w:rPr>
        <w:t> </w:t>
      </w:r>
      <w:r>
        <w:rPr/>
        <w:t>Y</w:t>
      </w:r>
      <w:r>
        <w:rPr>
          <w:spacing w:val="-2"/>
        </w:rPr>
        <w:t> </w:t>
      </w:r>
      <w:r>
        <w:rPr/>
        <w:t>chỉ</w:t>
      </w:r>
      <w:r>
        <w:rPr>
          <w:spacing w:val="-3"/>
        </w:rPr>
        <w:t> </w:t>
      </w:r>
      <w:r>
        <w:rPr/>
        <w:t>4,</w:t>
      </w:r>
      <w:r>
        <w:rPr>
          <w:spacing w:val="-1"/>
        </w:rPr>
        <w:t> </w:t>
      </w:r>
      <w:r>
        <w:rPr/>
        <w:t>Cận</w:t>
      </w:r>
      <w:r>
        <w:rPr>
          <w:spacing w:val="2"/>
        </w:rPr>
        <w:t> </w:t>
      </w:r>
      <w:r>
        <w:rPr/>
        <w:t>y</w:t>
      </w:r>
      <w:r>
        <w:rPr>
          <w:spacing w:val="-7"/>
        </w:rPr>
        <w:t> </w:t>
      </w:r>
      <w:r>
        <w:rPr/>
        <w:t>4,</w:t>
      </w:r>
      <w:r>
        <w:rPr>
          <w:spacing w:val="-4"/>
        </w:rPr>
        <w:t> </w:t>
      </w:r>
      <w:r>
        <w:rPr/>
        <w:t>Tiền</w:t>
      </w:r>
      <w:r>
        <w:rPr>
          <w:spacing w:val="-4"/>
        </w:rPr>
        <w:t> </w:t>
      </w:r>
      <w:r>
        <w:rPr/>
        <w:t>sanh</w:t>
      </w:r>
      <w:r>
        <w:rPr>
          <w:spacing w:val="-3"/>
        </w:rPr>
        <w:t> </w:t>
      </w:r>
      <w:r>
        <w:rPr/>
        <w:t>4,</w:t>
      </w:r>
      <w:r>
        <w:rPr>
          <w:spacing w:val="-1"/>
        </w:rPr>
        <w:t> </w:t>
      </w:r>
      <w:r>
        <w:rPr/>
        <w:t>Cố</w:t>
      </w:r>
      <w:r>
        <w:rPr>
          <w:spacing w:val="-3"/>
        </w:rPr>
        <w:t> </w:t>
      </w:r>
      <w:r>
        <w:rPr/>
        <w:t>hưởng</w:t>
      </w:r>
      <w:r>
        <w:rPr>
          <w:spacing w:val="-1"/>
        </w:rPr>
        <w:t> </w:t>
      </w:r>
      <w:r>
        <w:rPr/>
        <w:t>4,</w:t>
      </w:r>
      <w:r>
        <w:rPr>
          <w:spacing w:val="-4"/>
        </w:rPr>
        <w:t> </w:t>
      </w:r>
      <w:r>
        <w:rPr/>
        <w:t>Nghiệp</w:t>
      </w:r>
      <w:r>
        <w:rPr>
          <w:spacing w:val="-4"/>
        </w:rPr>
        <w:t> </w:t>
      </w:r>
      <w:r>
        <w:rPr/>
        <w:t>4, Quả</w:t>
      </w:r>
      <w:r>
        <w:rPr>
          <w:spacing w:val="-1"/>
        </w:rPr>
        <w:t> </w:t>
      </w:r>
      <w:r>
        <w:rPr/>
        <w:t>1,</w:t>
      </w:r>
      <w:r>
        <w:rPr>
          <w:spacing w:val="-4"/>
        </w:rPr>
        <w:t> Thực</w:t>
      </w:r>
    </w:p>
    <w:p>
      <w:pPr>
        <w:pStyle w:val="BodyText"/>
        <w:spacing w:line="298" w:lineRule="exact" w:before="2"/>
      </w:pPr>
      <w:r>
        <w:rPr/>
        <w:t>4, Quyền</w:t>
      </w:r>
      <w:r>
        <w:rPr>
          <w:spacing w:val="1"/>
        </w:rPr>
        <w:t> </w:t>
      </w:r>
      <w:r>
        <w:rPr/>
        <w:t>4,</w:t>
      </w:r>
      <w:r>
        <w:rPr>
          <w:spacing w:val="1"/>
        </w:rPr>
        <w:t> </w:t>
      </w:r>
      <w:r>
        <w:rPr/>
        <w:t>Thiền</w:t>
      </w:r>
      <w:r>
        <w:rPr>
          <w:spacing w:val="2"/>
        </w:rPr>
        <w:t> </w:t>
      </w:r>
      <w:r>
        <w:rPr/>
        <w:t>4,</w:t>
      </w:r>
      <w:r>
        <w:rPr>
          <w:spacing w:val="2"/>
        </w:rPr>
        <w:t> </w:t>
      </w:r>
      <w:r>
        <w:rPr/>
        <w:t>Đạo</w:t>
      </w:r>
      <w:r>
        <w:rPr>
          <w:spacing w:val="2"/>
        </w:rPr>
        <w:t> </w:t>
      </w:r>
      <w:r>
        <w:rPr/>
        <w:t>3,</w:t>
      </w:r>
      <w:r>
        <w:rPr>
          <w:spacing w:val="1"/>
        </w:rPr>
        <w:t> </w:t>
      </w:r>
      <w:r>
        <w:rPr/>
        <w:t>Tương</w:t>
      </w:r>
      <w:r>
        <w:rPr>
          <w:spacing w:val="-1"/>
        </w:rPr>
        <w:t> </w:t>
      </w:r>
      <w:r>
        <w:rPr/>
        <w:t>ưng</w:t>
      </w:r>
      <w:r>
        <w:rPr>
          <w:spacing w:val="5"/>
        </w:rPr>
        <w:t> </w:t>
      </w:r>
      <w:r>
        <w:rPr/>
        <w:t>4,</w:t>
      </w:r>
      <w:r>
        <w:rPr>
          <w:spacing w:val="1"/>
        </w:rPr>
        <w:t> </w:t>
      </w:r>
      <w:r>
        <w:rPr/>
        <w:t>Bất</w:t>
      </w:r>
      <w:r>
        <w:rPr>
          <w:spacing w:val="2"/>
        </w:rPr>
        <w:t> </w:t>
      </w:r>
      <w:r>
        <w:rPr/>
        <w:t>tương ưng</w:t>
      </w:r>
      <w:r>
        <w:rPr>
          <w:spacing w:val="3"/>
        </w:rPr>
        <w:t> </w:t>
      </w:r>
      <w:r>
        <w:rPr/>
        <w:t>4, Hiện</w:t>
      </w:r>
      <w:r>
        <w:rPr>
          <w:spacing w:val="1"/>
        </w:rPr>
        <w:t> </w:t>
      </w:r>
      <w:r>
        <w:rPr/>
        <w:t>hữu</w:t>
      </w:r>
      <w:r>
        <w:rPr>
          <w:spacing w:val="2"/>
        </w:rPr>
        <w:t> </w:t>
      </w:r>
      <w:r>
        <w:rPr/>
        <w:t>4,</w:t>
      </w:r>
      <w:r>
        <w:rPr>
          <w:spacing w:val="2"/>
        </w:rPr>
        <w:t> </w:t>
      </w:r>
      <w:r>
        <w:rPr/>
        <w:t>Vô hữu</w:t>
      </w:r>
      <w:r>
        <w:rPr>
          <w:spacing w:val="2"/>
        </w:rPr>
        <w:t> </w:t>
      </w:r>
      <w:r>
        <w:rPr/>
        <w:t>4,</w:t>
      </w:r>
      <w:r>
        <w:rPr>
          <w:spacing w:val="3"/>
        </w:rPr>
        <w:t> </w:t>
      </w:r>
      <w:r>
        <w:rPr>
          <w:spacing w:val="-7"/>
        </w:rPr>
        <w:t>Ly</w:t>
      </w:r>
    </w:p>
    <w:p>
      <w:pPr>
        <w:pStyle w:val="BodyText"/>
        <w:spacing w:line="298" w:lineRule="exact"/>
      </w:pPr>
      <w:r>
        <w:rPr/>
        <w:t>4,</w:t>
      </w:r>
      <w:r>
        <w:rPr>
          <w:spacing w:val="-3"/>
        </w:rPr>
        <w:t> </w:t>
      </w:r>
      <w:r>
        <w:rPr/>
        <w:t>Bất</w:t>
      </w:r>
      <w:r>
        <w:rPr>
          <w:spacing w:val="-2"/>
        </w:rPr>
        <w:t> </w:t>
      </w:r>
      <w:r>
        <w:rPr/>
        <w:t>ly</w:t>
      </w:r>
      <w:r>
        <w:rPr>
          <w:spacing w:val="-6"/>
        </w:rPr>
        <w:t> </w:t>
      </w:r>
      <w:r>
        <w:rPr>
          <w:spacing w:val="-5"/>
        </w:rPr>
        <w:t>4.</w:t>
      </w:r>
    </w:p>
    <w:p>
      <w:pPr>
        <w:pStyle w:val="BodyText"/>
        <w:spacing w:before="1"/>
        <w:ind w:firstLine="285"/>
      </w:pPr>
      <w:r>
        <w:rPr/>
        <w:t>Phi</w:t>
      </w:r>
      <w:r>
        <w:rPr>
          <w:spacing w:val="24"/>
        </w:rPr>
        <w:t> </w:t>
      </w:r>
      <w:r>
        <w:rPr/>
        <w:t>Hậu</w:t>
      </w:r>
      <w:r>
        <w:rPr>
          <w:spacing w:val="25"/>
        </w:rPr>
        <w:t> </w:t>
      </w:r>
      <w:r>
        <w:rPr/>
        <w:t>sanh</w:t>
      </w:r>
      <w:r>
        <w:rPr>
          <w:spacing w:val="26"/>
        </w:rPr>
        <w:t> </w:t>
      </w:r>
      <w:r>
        <w:rPr/>
        <w:t>duyên</w:t>
      </w:r>
      <w:r>
        <w:rPr>
          <w:spacing w:val="26"/>
        </w:rPr>
        <w:t> </w:t>
      </w:r>
      <w:r>
        <w:rPr/>
        <w:t>cùng</w:t>
      </w:r>
      <w:r>
        <w:rPr>
          <w:spacing w:val="24"/>
        </w:rPr>
        <w:t> </w:t>
      </w:r>
      <w:r>
        <w:rPr/>
        <w:t>phi</w:t>
      </w:r>
      <w:r>
        <w:rPr>
          <w:spacing w:val="25"/>
        </w:rPr>
        <w:t> </w:t>
      </w:r>
      <w:r>
        <w:rPr/>
        <w:t>Nhân</w:t>
      </w:r>
      <w:r>
        <w:rPr>
          <w:spacing w:val="25"/>
        </w:rPr>
        <w:t> </w:t>
      </w:r>
      <w:r>
        <w:rPr/>
        <w:t>duyên,</w:t>
      </w:r>
      <w:r>
        <w:rPr>
          <w:spacing w:val="25"/>
        </w:rPr>
        <w:t> </w:t>
      </w:r>
      <w:r>
        <w:rPr/>
        <w:t>phi</w:t>
      </w:r>
      <w:r>
        <w:rPr>
          <w:spacing w:val="24"/>
        </w:rPr>
        <w:t> </w:t>
      </w:r>
      <w:r>
        <w:rPr/>
        <w:t>Cảnh</w:t>
      </w:r>
      <w:r>
        <w:rPr>
          <w:spacing w:val="25"/>
        </w:rPr>
        <w:t> </w:t>
      </w:r>
      <w:r>
        <w:rPr/>
        <w:t>duyên,</w:t>
      </w:r>
      <w:r>
        <w:rPr>
          <w:spacing w:val="23"/>
        </w:rPr>
        <w:t> </w:t>
      </w:r>
      <w:r>
        <w:rPr/>
        <w:t>có</w:t>
      </w:r>
      <w:r>
        <w:rPr>
          <w:spacing w:val="25"/>
        </w:rPr>
        <w:t> </w:t>
      </w:r>
      <w:r>
        <w:rPr/>
        <w:t>Đồng</w:t>
      </w:r>
      <w:r>
        <w:rPr>
          <w:spacing w:val="23"/>
        </w:rPr>
        <w:t> </w:t>
      </w:r>
      <w:r>
        <w:rPr/>
        <w:t>sanh</w:t>
      </w:r>
      <w:r>
        <w:rPr>
          <w:spacing w:val="26"/>
        </w:rPr>
        <w:t> </w:t>
      </w:r>
      <w:r>
        <w:rPr/>
        <w:t>1</w:t>
      </w:r>
      <w:r>
        <w:rPr>
          <w:spacing w:val="23"/>
        </w:rPr>
        <w:t> </w:t>
      </w:r>
      <w:r>
        <w:rPr/>
        <w:t>tóm tắt,... Bất ly 1.</w:t>
      </w:r>
    </w:p>
    <w:p>
      <w:pPr>
        <w:pStyle w:val="Heading3"/>
        <w:spacing w:line="298" w:lineRule="exact"/>
      </w:pPr>
      <w:r>
        <w:rPr>
          <w:spacing w:val="-4"/>
        </w:rPr>
        <w:t>362.</w:t>
      </w:r>
    </w:p>
    <w:p>
      <w:pPr>
        <w:pStyle w:val="BodyText"/>
      </w:pPr>
      <w:r>
        <w:rPr/>
        <w:t>Phi Cố hưởng duyên có Nhân 17,... Cảnh 7, Trưởng 17, Vô gián 7, Liên tiếp 7, Đồng sanh</w:t>
      </w:r>
      <w:r>
        <w:rPr>
          <w:spacing w:val="31"/>
        </w:rPr>
        <w:t> </w:t>
      </w:r>
      <w:r>
        <w:rPr/>
        <w:t>17,</w:t>
      </w:r>
      <w:r>
        <w:rPr>
          <w:spacing w:val="31"/>
        </w:rPr>
        <w:t> </w:t>
      </w:r>
      <w:r>
        <w:rPr/>
        <w:t>Hỗ</w:t>
      </w:r>
      <w:r>
        <w:rPr>
          <w:spacing w:val="32"/>
        </w:rPr>
        <w:t> </w:t>
      </w:r>
      <w:r>
        <w:rPr/>
        <w:t>tương</w:t>
      </w:r>
      <w:r>
        <w:rPr>
          <w:spacing w:val="32"/>
        </w:rPr>
        <w:t> </w:t>
      </w:r>
      <w:r>
        <w:rPr/>
        <w:t>7,</w:t>
      </w:r>
      <w:r>
        <w:rPr>
          <w:spacing w:val="32"/>
        </w:rPr>
        <w:t> </w:t>
      </w:r>
      <w:r>
        <w:rPr/>
        <w:t>Y</w:t>
      </w:r>
      <w:r>
        <w:rPr>
          <w:spacing w:val="32"/>
        </w:rPr>
        <w:t> </w:t>
      </w:r>
      <w:r>
        <w:rPr/>
        <w:t>chỉ</w:t>
      </w:r>
      <w:r>
        <w:rPr>
          <w:spacing w:val="32"/>
        </w:rPr>
        <w:t> </w:t>
      </w:r>
      <w:r>
        <w:rPr/>
        <w:t>17,</w:t>
      </w:r>
      <w:r>
        <w:rPr>
          <w:spacing w:val="31"/>
        </w:rPr>
        <w:t> </w:t>
      </w:r>
      <w:r>
        <w:rPr/>
        <w:t>Cận</w:t>
      </w:r>
      <w:r>
        <w:rPr>
          <w:spacing w:val="33"/>
        </w:rPr>
        <w:t> </w:t>
      </w:r>
      <w:r>
        <w:rPr/>
        <w:t>y</w:t>
      </w:r>
      <w:r>
        <w:rPr>
          <w:spacing w:val="28"/>
        </w:rPr>
        <w:t> </w:t>
      </w:r>
      <w:r>
        <w:rPr/>
        <w:t>7,</w:t>
      </w:r>
      <w:r>
        <w:rPr>
          <w:spacing w:val="31"/>
        </w:rPr>
        <w:t> </w:t>
      </w:r>
      <w:r>
        <w:rPr/>
        <w:t>Tiền</w:t>
      </w:r>
      <w:r>
        <w:rPr>
          <w:spacing w:val="32"/>
        </w:rPr>
        <w:t> </w:t>
      </w:r>
      <w:r>
        <w:rPr/>
        <w:t>sanh</w:t>
      </w:r>
      <w:r>
        <w:rPr>
          <w:spacing w:val="32"/>
        </w:rPr>
        <w:t> </w:t>
      </w:r>
      <w:r>
        <w:rPr/>
        <w:t>7,</w:t>
      </w:r>
      <w:r>
        <w:rPr>
          <w:spacing w:val="31"/>
        </w:rPr>
        <w:t> </w:t>
      </w:r>
      <w:r>
        <w:rPr/>
        <w:t>nghiệp</w:t>
      </w:r>
      <w:r>
        <w:rPr>
          <w:spacing w:val="32"/>
        </w:rPr>
        <w:t> </w:t>
      </w:r>
      <w:r>
        <w:rPr/>
        <w:t>17,</w:t>
      </w:r>
      <w:r>
        <w:rPr>
          <w:spacing w:val="31"/>
        </w:rPr>
        <w:t> </w:t>
      </w:r>
      <w:r>
        <w:rPr/>
        <w:t>Quả</w:t>
      </w:r>
      <w:r>
        <w:rPr>
          <w:spacing w:val="31"/>
        </w:rPr>
        <w:t> </w:t>
      </w:r>
      <w:r>
        <w:rPr/>
        <w:t>1,</w:t>
      </w:r>
      <w:r>
        <w:rPr>
          <w:spacing w:val="32"/>
        </w:rPr>
        <w:t> </w:t>
      </w:r>
      <w:r>
        <w:rPr/>
        <w:t>Thực</w:t>
      </w:r>
      <w:r>
        <w:rPr>
          <w:spacing w:val="32"/>
        </w:rPr>
        <w:t> </w:t>
      </w:r>
      <w:r>
        <w:rPr>
          <w:spacing w:val="-5"/>
        </w:rPr>
        <w:t>17,</w:t>
      </w:r>
    </w:p>
    <w:p>
      <w:pPr>
        <w:pStyle w:val="BodyText"/>
        <w:spacing w:line="298" w:lineRule="exact" w:before="2"/>
      </w:pPr>
      <w:r>
        <w:rPr/>
        <w:t>Quyền</w:t>
      </w:r>
      <w:r>
        <w:rPr>
          <w:spacing w:val="-2"/>
        </w:rPr>
        <w:t> </w:t>
      </w:r>
      <w:r>
        <w:rPr/>
        <w:t>17,</w:t>
      </w:r>
      <w:r>
        <w:rPr>
          <w:spacing w:val="-3"/>
        </w:rPr>
        <w:t> </w:t>
      </w:r>
      <w:r>
        <w:rPr/>
        <w:t>Thiền</w:t>
      </w:r>
      <w:r>
        <w:rPr>
          <w:spacing w:val="1"/>
        </w:rPr>
        <w:t> </w:t>
      </w:r>
      <w:r>
        <w:rPr/>
        <w:t>17,</w:t>
      </w:r>
      <w:r>
        <w:rPr>
          <w:spacing w:val="-1"/>
        </w:rPr>
        <w:t> </w:t>
      </w:r>
      <w:r>
        <w:rPr/>
        <w:t>Đạo 17,</w:t>
      </w:r>
      <w:r>
        <w:rPr>
          <w:spacing w:val="-1"/>
        </w:rPr>
        <w:t> </w:t>
      </w:r>
      <w:r>
        <w:rPr/>
        <w:t>Tương</w:t>
      </w:r>
      <w:r>
        <w:rPr>
          <w:spacing w:val="-1"/>
        </w:rPr>
        <w:t> </w:t>
      </w:r>
      <w:r>
        <w:rPr/>
        <w:t>ưng</w:t>
      </w:r>
      <w:r>
        <w:rPr>
          <w:spacing w:val="1"/>
        </w:rPr>
        <w:t> </w:t>
      </w:r>
      <w:r>
        <w:rPr/>
        <w:t>7, Bất</w:t>
      </w:r>
      <w:r>
        <w:rPr>
          <w:spacing w:val="-2"/>
        </w:rPr>
        <w:t> </w:t>
      </w:r>
      <w:r>
        <w:rPr/>
        <w:t>tương</w:t>
      </w:r>
      <w:r>
        <w:rPr>
          <w:spacing w:val="-1"/>
        </w:rPr>
        <w:t> </w:t>
      </w:r>
      <w:r>
        <w:rPr/>
        <w:t>ưng</w:t>
      </w:r>
      <w:r>
        <w:rPr>
          <w:spacing w:val="1"/>
        </w:rPr>
        <w:t> </w:t>
      </w:r>
      <w:r>
        <w:rPr/>
        <w:t>17,</w:t>
      </w:r>
      <w:r>
        <w:rPr>
          <w:spacing w:val="-2"/>
        </w:rPr>
        <w:t> </w:t>
      </w:r>
      <w:r>
        <w:rPr/>
        <w:t>Hiện hữu</w:t>
      </w:r>
      <w:r>
        <w:rPr>
          <w:spacing w:val="-2"/>
        </w:rPr>
        <w:t> </w:t>
      </w:r>
      <w:r>
        <w:rPr/>
        <w:t>17, Vô</w:t>
      </w:r>
      <w:r>
        <w:rPr>
          <w:spacing w:val="-2"/>
        </w:rPr>
        <w:t> </w:t>
      </w:r>
      <w:r>
        <w:rPr/>
        <w:t>hữu</w:t>
      </w:r>
      <w:r>
        <w:rPr>
          <w:spacing w:val="1"/>
        </w:rPr>
        <w:t> </w:t>
      </w:r>
      <w:r>
        <w:rPr>
          <w:spacing w:val="-5"/>
        </w:rPr>
        <w:t>7,</w:t>
      </w:r>
    </w:p>
    <w:p>
      <w:pPr>
        <w:pStyle w:val="BodyText"/>
        <w:spacing w:line="298" w:lineRule="exact"/>
      </w:pPr>
      <w:r>
        <w:rPr/>
        <w:t>Ly</w:t>
      </w:r>
      <w:r>
        <w:rPr>
          <w:spacing w:val="-6"/>
        </w:rPr>
        <w:t> </w:t>
      </w:r>
      <w:r>
        <w:rPr/>
        <w:t>7,</w:t>
      </w:r>
      <w:r>
        <w:rPr>
          <w:spacing w:val="-1"/>
        </w:rPr>
        <w:t> </w:t>
      </w:r>
      <w:r>
        <w:rPr/>
        <w:t>Bất</w:t>
      </w:r>
      <w:r>
        <w:rPr>
          <w:spacing w:val="-2"/>
        </w:rPr>
        <w:t> </w:t>
      </w:r>
      <w:r>
        <w:rPr/>
        <w:t>ly</w:t>
      </w:r>
      <w:r>
        <w:rPr>
          <w:spacing w:val="-4"/>
        </w:rPr>
        <w:t> </w:t>
      </w:r>
      <w:r>
        <w:rPr>
          <w:spacing w:val="-5"/>
        </w:rPr>
        <w:t>17.</w:t>
      </w:r>
    </w:p>
    <w:p>
      <w:pPr>
        <w:pStyle w:val="Heading3"/>
        <w:spacing w:line="240" w:lineRule="auto" w:before="1"/>
      </w:pPr>
      <w:r>
        <w:rPr>
          <w:spacing w:val="-4"/>
        </w:rPr>
        <w:t>363.</w:t>
      </w:r>
    </w:p>
    <w:p>
      <w:pPr>
        <w:pStyle w:val="Heading3"/>
        <w:spacing w:after="0" w:line="240" w:lineRule="auto"/>
        <w:sectPr>
          <w:pgSz w:w="11630" w:h="16450"/>
          <w:pgMar w:header="811" w:footer="0" w:top="1160" w:bottom="280" w:left="708" w:right="850"/>
        </w:sectPr>
      </w:pPr>
    </w:p>
    <w:p>
      <w:pPr>
        <w:pStyle w:val="BodyText"/>
        <w:spacing w:before="232"/>
      </w:pPr>
      <w:r>
        <w:rPr/>
        <w:t>Phi Cố hưởng duyên cùng phi Nhân duyên có Cảnh 4,... Vô gián 4, Liên tiếp 4, Đồng sanh 4,</w:t>
      </w:r>
      <w:r>
        <w:rPr>
          <w:spacing w:val="1"/>
        </w:rPr>
        <w:t> </w:t>
      </w:r>
      <w:r>
        <w:rPr/>
        <w:t>Hỗ</w:t>
      </w:r>
      <w:r>
        <w:rPr>
          <w:spacing w:val="1"/>
        </w:rPr>
        <w:t> </w:t>
      </w:r>
      <w:r>
        <w:rPr/>
        <w:t>tương</w:t>
      </w:r>
      <w:r>
        <w:rPr>
          <w:spacing w:val="2"/>
        </w:rPr>
        <w:t> </w:t>
      </w:r>
      <w:r>
        <w:rPr/>
        <w:t>4,</w:t>
      </w:r>
      <w:r>
        <w:rPr>
          <w:spacing w:val="1"/>
        </w:rPr>
        <w:t> </w:t>
      </w:r>
      <w:r>
        <w:rPr/>
        <w:t>Y</w:t>
      </w:r>
      <w:r>
        <w:rPr>
          <w:spacing w:val="3"/>
        </w:rPr>
        <w:t> </w:t>
      </w:r>
      <w:r>
        <w:rPr/>
        <w:t>chỉ</w:t>
      </w:r>
      <w:r>
        <w:rPr>
          <w:spacing w:val="2"/>
        </w:rPr>
        <w:t> </w:t>
      </w:r>
      <w:r>
        <w:rPr/>
        <w:t>4, Cận</w:t>
      </w:r>
      <w:r>
        <w:rPr>
          <w:spacing w:val="8"/>
        </w:rPr>
        <w:t> </w:t>
      </w:r>
      <w:r>
        <w:rPr/>
        <w:t>y</w:t>
      </w:r>
      <w:r>
        <w:rPr>
          <w:spacing w:val="-3"/>
        </w:rPr>
        <w:t> </w:t>
      </w:r>
      <w:r>
        <w:rPr/>
        <w:t>4,</w:t>
      </w:r>
      <w:r>
        <w:rPr>
          <w:spacing w:val="1"/>
        </w:rPr>
        <w:t> </w:t>
      </w:r>
      <w:r>
        <w:rPr/>
        <w:t>Tiền</w:t>
      </w:r>
      <w:r>
        <w:rPr>
          <w:spacing w:val="1"/>
        </w:rPr>
        <w:t> </w:t>
      </w:r>
      <w:r>
        <w:rPr/>
        <w:t>sanh</w:t>
      </w:r>
      <w:r>
        <w:rPr>
          <w:spacing w:val="2"/>
        </w:rPr>
        <w:t> </w:t>
      </w:r>
      <w:r>
        <w:rPr/>
        <w:t>4,</w:t>
      </w:r>
      <w:r>
        <w:rPr>
          <w:spacing w:val="1"/>
        </w:rPr>
        <w:t> </w:t>
      </w:r>
      <w:r>
        <w:rPr/>
        <w:t>Nghiệp 4,</w:t>
      </w:r>
      <w:r>
        <w:rPr>
          <w:spacing w:val="4"/>
        </w:rPr>
        <w:t> </w:t>
      </w:r>
      <w:r>
        <w:rPr/>
        <w:t>Quả</w:t>
      </w:r>
      <w:r>
        <w:rPr>
          <w:spacing w:val="1"/>
        </w:rPr>
        <w:t> </w:t>
      </w:r>
      <w:r>
        <w:rPr/>
        <w:t>1,</w:t>
      </w:r>
      <w:r>
        <w:rPr>
          <w:spacing w:val="3"/>
        </w:rPr>
        <w:t> </w:t>
      </w:r>
      <w:r>
        <w:rPr/>
        <w:t>Thực</w:t>
      </w:r>
      <w:r>
        <w:rPr>
          <w:spacing w:val="3"/>
        </w:rPr>
        <w:t> </w:t>
      </w:r>
      <w:r>
        <w:rPr/>
        <w:t>4,</w:t>
      </w:r>
      <w:r>
        <w:rPr>
          <w:spacing w:val="1"/>
        </w:rPr>
        <w:t> </w:t>
      </w:r>
      <w:r>
        <w:rPr/>
        <w:t>Quyền </w:t>
      </w:r>
      <w:r>
        <w:rPr>
          <w:spacing w:val="-5"/>
        </w:rPr>
        <w:t>4,</w:t>
      </w:r>
    </w:p>
    <w:p>
      <w:pPr>
        <w:pStyle w:val="BodyText"/>
        <w:spacing w:line="298" w:lineRule="exact"/>
      </w:pPr>
      <w:r>
        <w:rPr/>
        <w:t>Thiền</w:t>
      </w:r>
      <w:r>
        <w:rPr>
          <w:spacing w:val="-4"/>
        </w:rPr>
        <w:t> </w:t>
      </w:r>
      <w:r>
        <w:rPr/>
        <w:t>4,</w:t>
      </w:r>
      <w:r>
        <w:rPr>
          <w:spacing w:val="-4"/>
        </w:rPr>
        <w:t> </w:t>
      </w:r>
      <w:r>
        <w:rPr/>
        <w:t>Đạo</w:t>
      </w:r>
      <w:r>
        <w:rPr>
          <w:spacing w:val="-4"/>
        </w:rPr>
        <w:t> </w:t>
      </w:r>
      <w:r>
        <w:rPr/>
        <w:t>3,</w:t>
      </w:r>
      <w:r>
        <w:rPr>
          <w:spacing w:val="-3"/>
        </w:rPr>
        <w:t> </w:t>
      </w:r>
      <w:r>
        <w:rPr/>
        <w:t>Tương</w:t>
      </w:r>
      <w:r>
        <w:rPr>
          <w:spacing w:val="-2"/>
        </w:rPr>
        <w:t> </w:t>
      </w:r>
      <w:r>
        <w:rPr/>
        <w:t>ưng</w:t>
      </w:r>
      <w:r>
        <w:rPr>
          <w:spacing w:val="-2"/>
        </w:rPr>
        <w:t> </w:t>
      </w:r>
      <w:r>
        <w:rPr/>
        <w:t>4,</w:t>
      </w:r>
      <w:r>
        <w:rPr>
          <w:spacing w:val="-3"/>
        </w:rPr>
        <w:t> </w:t>
      </w:r>
      <w:r>
        <w:rPr/>
        <w:t>Bất</w:t>
      </w:r>
      <w:r>
        <w:rPr>
          <w:spacing w:val="-4"/>
        </w:rPr>
        <w:t> </w:t>
      </w:r>
      <w:r>
        <w:rPr/>
        <w:t>tương</w:t>
      </w:r>
      <w:r>
        <w:rPr>
          <w:spacing w:val="-2"/>
        </w:rPr>
        <w:t> </w:t>
      </w:r>
      <w:r>
        <w:rPr/>
        <w:t>ưng</w:t>
      </w:r>
      <w:r>
        <w:rPr>
          <w:spacing w:val="-3"/>
        </w:rPr>
        <w:t> </w:t>
      </w:r>
      <w:r>
        <w:rPr/>
        <w:t>4,</w:t>
      </w:r>
      <w:r>
        <w:rPr>
          <w:spacing w:val="-3"/>
        </w:rPr>
        <w:t> </w:t>
      </w:r>
      <w:r>
        <w:rPr/>
        <w:t>Hiện</w:t>
      </w:r>
      <w:r>
        <w:rPr>
          <w:spacing w:val="-4"/>
        </w:rPr>
        <w:t> </w:t>
      </w:r>
      <w:r>
        <w:rPr/>
        <w:t>hữu</w:t>
      </w:r>
      <w:r>
        <w:rPr>
          <w:spacing w:val="-3"/>
        </w:rPr>
        <w:t> </w:t>
      </w:r>
      <w:r>
        <w:rPr/>
        <w:t>4, Vô</w:t>
      </w:r>
      <w:r>
        <w:rPr>
          <w:spacing w:val="-4"/>
        </w:rPr>
        <w:t> </w:t>
      </w:r>
      <w:r>
        <w:rPr/>
        <w:t>hữu</w:t>
      </w:r>
      <w:r>
        <w:rPr>
          <w:spacing w:val="-4"/>
        </w:rPr>
        <w:t> </w:t>
      </w:r>
      <w:r>
        <w:rPr/>
        <w:t>4,</w:t>
      </w:r>
      <w:r>
        <w:rPr>
          <w:spacing w:val="-4"/>
        </w:rPr>
        <w:t> </w:t>
      </w:r>
      <w:r>
        <w:rPr/>
        <w:t>Ly</w:t>
      </w:r>
      <w:r>
        <w:rPr>
          <w:spacing w:val="-8"/>
        </w:rPr>
        <w:t> </w:t>
      </w:r>
      <w:r>
        <w:rPr/>
        <w:t>4,</w:t>
      </w:r>
      <w:r>
        <w:rPr>
          <w:spacing w:val="-2"/>
        </w:rPr>
        <w:t> </w:t>
      </w:r>
      <w:r>
        <w:rPr/>
        <w:t>Bất</w:t>
      </w:r>
      <w:r>
        <w:rPr>
          <w:spacing w:val="-2"/>
        </w:rPr>
        <w:t> </w:t>
      </w:r>
      <w:r>
        <w:rPr/>
        <w:t>ly</w:t>
      </w:r>
      <w:r>
        <w:rPr>
          <w:spacing w:val="-7"/>
        </w:rPr>
        <w:t> </w:t>
      </w:r>
      <w:r>
        <w:rPr>
          <w:spacing w:val="-5"/>
        </w:rPr>
        <w:t>4.</w:t>
      </w:r>
    </w:p>
    <w:p>
      <w:pPr>
        <w:pStyle w:val="BodyText"/>
        <w:ind w:firstLine="285"/>
      </w:pPr>
      <w:r>
        <w:rPr/>
        <w:t>Phi</w:t>
      </w:r>
      <w:r>
        <w:rPr>
          <w:spacing w:val="24"/>
        </w:rPr>
        <w:t> </w:t>
      </w:r>
      <w:r>
        <w:rPr/>
        <w:t>Cố</w:t>
      </w:r>
      <w:r>
        <w:rPr>
          <w:spacing w:val="26"/>
        </w:rPr>
        <w:t> </w:t>
      </w:r>
      <w:r>
        <w:rPr/>
        <w:t>hưởng</w:t>
      </w:r>
      <w:r>
        <w:rPr>
          <w:spacing w:val="27"/>
        </w:rPr>
        <w:t> </w:t>
      </w:r>
      <w:r>
        <w:rPr/>
        <w:t>duyên</w:t>
      </w:r>
      <w:r>
        <w:rPr>
          <w:spacing w:val="25"/>
        </w:rPr>
        <w:t> </w:t>
      </w:r>
      <w:r>
        <w:rPr/>
        <w:t>cùng</w:t>
      </w:r>
      <w:r>
        <w:rPr>
          <w:spacing w:val="24"/>
        </w:rPr>
        <w:t> </w:t>
      </w:r>
      <w:r>
        <w:rPr/>
        <w:t>phi</w:t>
      </w:r>
      <w:r>
        <w:rPr>
          <w:spacing w:val="26"/>
        </w:rPr>
        <w:t> </w:t>
      </w:r>
      <w:r>
        <w:rPr/>
        <w:t>Nhân</w:t>
      </w:r>
      <w:r>
        <w:rPr>
          <w:spacing w:val="26"/>
        </w:rPr>
        <w:t> </w:t>
      </w:r>
      <w:r>
        <w:rPr/>
        <w:t>duyên,</w:t>
      </w:r>
      <w:r>
        <w:rPr>
          <w:spacing w:val="26"/>
        </w:rPr>
        <w:t> </w:t>
      </w:r>
      <w:r>
        <w:rPr/>
        <w:t>phi</w:t>
      </w:r>
      <w:r>
        <w:rPr>
          <w:spacing w:val="24"/>
        </w:rPr>
        <w:t> </w:t>
      </w:r>
      <w:r>
        <w:rPr/>
        <w:t>Cảnh</w:t>
      </w:r>
      <w:r>
        <w:rPr>
          <w:spacing w:val="23"/>
        </w:rPr>
        <w:t> </w:t>
      </w:r>
      <w:r>
        <w:rPr/>
        <w:t>duyên</w:t>
      </w:r>
      <w:r>
        <w:rPr>
          <w:spacing w:val="25"/>
        </w:rPr>
        <w:t> </w:t>
      </w:r>
      <w:r>
        <w:rPr/>
        <w:t>có</w:t>
      </w:r>
      <w:r>
        <w:rPr>
          <w:spacing w:val="26"/>
        </w:rPr>
        <w:t> </w:t>
      </w:r>
      <w:r>
        <w:rPr/>
        <w:t>Đồng</w:t>
      </w:r>
      <w:r>
        <w:rPr>
          <w:spacing w:val="23"/>
        </w:rPr>
        <w:t> </w:t>
      </w:r>
      <w:r>
        <w:rPr/>
        <w:t>sanh</w:t>
      </w:r>
      <w:r>
        <w:rPr>
          <w:spacing w:val="27"/>
        </w:rPr>
        <w:t> </w:t>
      </w:r>
      <w:r>
        <w:rPr/>
        <w:t>1</w:t>
      </w:r>
      <w:r>
        <w:rPr>
          <w:spacing w:val="24"/>
        </w:rPr>
        <w:t> </w:t>
      </w:r>
      <w:r>
        <w:rPr/>
        <w:t>tóm tắt,... có Bất ly 1.</w:t>
      </w:r>
    </w:p>
    <w:p>
      <w:pPr>
        <w:pStyle w:val="Heading3"/>
        <w:spacing w:line="299" w:lineRule="exact"/>
      </w:pPr>
      <w:r>
        <w:rPr>
          <w:spacing w:val="-4"/>
        </w:rPr>
        <w:t>364.</w:t>
      </w:r>
    </w:p>
    <w:p>
      <w:pPr>
        <w:pStyle w:val="BodyText"/>
        <w:spacing w:before="1"/>
        <w:ind w:right="177"/>
      </w:pPr>
      <w:r>
        <w:rPr/>
        <w:t>Phi Nghiệp duyên có Nhân 7,... Cảnh 7, Trưởng 7, Vô gián 7, Liên tiếp 7, Đồng sanh</w:t>
      </w:r>
      <w:r>
        <w:rPr>
          <w:spacing w:val="40"/>
        </w:rPr>
        <w:t> </w:t>
      </w:r>
      <w:r>
        <w:rPr/>
        <w:t>7,</w:t>
      </w:r>
      <w:r>
        <w:rPr>
          <w:spacing w:val="5"/>
        </w:rPr>
        <w:t> </w:t>
      </w:r>
      <w:r>
        <w:rPr/>
        <w:t>Hỗ</w:t>
      </w:r>
      <w:r>
        <w:rPr>
          <w:spacing w:val="6"/>
        </w:rPr>
        <w:t> </w:t>
      </w:r>
      <w:r>
        <w:rPr/>
        <w:t>tương</w:t>
      </w:r>
      <w:r>
        <w:rPr>
          <w:spacing w:val="9"/>
        </w:rPr>
        <w:t> </w:t>
      </w:r>
      <w:r>
        <w:rPr/>
        <w:t>7,</w:t>
      </w:r>
      <w:r>
        <w:rPr>
          <w:spacing w:val="6"/>
        </w:rPr>
        <w:t> </w:t>
      </w:r>
      <w:r>
        <w:rPr/>
        <w:t>Y</w:t>
      </w:r>
      <w:r>
        <w:rPr>
          <w:spacing w:val="6"/>
        </w:rPr>
        <w:t> </w:t>
      </w:r>
      <w:r>
        <w:rPr/>
        <w:t>chỉ</w:t>
      </w:r>
      <w:r>
        <w:rPr>
          <w:spacing w:val="9"/>
        </w:rPr>
        <w:t> </w:t>
      </w:r>
      <w:r>
        <w:rPr/>
        <w:t>7,</w:t>
      </w:r>
      <w:r>
        <w:rPr>
          <w:spacing w:val="6"/>
        </w:rPr>
        <w:t> </w:t>
      </w:r>
      <w:r>
        <w:rPr/>
        <w:t>Cận</w:t>
      </w:r>
      <w:r>
        <w:rPr>
          <w:spacing w:val="11"/>
        </w:rPr>
        <w:t> </w:t>
      </w:r>
      <w:r>
        <w:rPr/>
        <w:t>y</w:t>
      </w:r>
      <w:r>
        <w:rPr>
          <w:spacing w:val="1"/>
        </w:rPr>
        <w:t> </w:t>
      </w:r>
      <w:r>
        <w:rPr/>
        <w:t>7,</w:t>
      </w:r>
      <w:r>
        <w:rPr>
          <w:spacing w:val="6"/>
        </w:rPr>
        <w:t> </w:t>
      </w:r>
      <w:r>
        <w:rPr/>
        <w:t>Tiền</w:t>
      </w:r>
      <w:r>
        <w:rPr>
          <w:spacing w:val="6"/>
        </w:rPr>
        <w:t> </w:t>
      </w:r>
      <w:r>
        <w:rPr/>
        <w:t>sanh</w:t>
      </w:r>
      <w:r>
        <w:rPr>
          <w:spacing w:val="7"/>
        </w:rPr>
        <w:t> </w:t>
      </w:r>
      <w:r>
        <w:rPr/>
        <w:t>7,</w:t>
      </w:r>
      <w:r>
        <w:rPr>
          <w:spacing w:val="9"/>
        </w:rPr>
        <w:t> </w:t>
      </w:r>
      <w:r>
        <w:rPr/>
        <w:t>Cố</w:t>
      </w:r>
      <w:r>
        <w:rPr>
          <w:spacing w:val="5"/>
        </w:rPr>
        <w:t> </w:t>
      </w:r>
      <w:r>
        <w:rPr/>
        <w:t>hưởng</w:t>
      </w:r>
      <w:r>
        <w:rPr>
          <w:spacing w:val="6"/>
        </w:rPr>
        <w:t> </w:t>
      </w:r>
      <w:r>
        <w:rPr/>
        <w:t>7,</w:t>
      </w:r>
      <w:r>
        <w:rPr>
          <w:spacing w:val="8"/>
        </w:rPr>
        <w:t> </w:t>
      </w:r>
      <w:r>
        <w:rPr/>
        <w:t>Thực</w:t>
      </w:r>
      <w:r>
        <w:rPr>
          <w:spacing w:val="6"/>
        </w:rPr>
        <w:t> </w:t>
      </w:r>
      <w:r>
        <w:rPr/>
        <w:t>7,</w:t>
      </w:r>
      <w:r>
        <w:rPr>
          <w:spacing w:val="8"/>
        </w:rPr>
        <w:t> </w:t>
      </w:r>
      <w:r>
        <w:rPr/>
        <w:t>Quyền</w:t>
      </w:r>
      <w:r>
        <w:rPr>
          <w:spacing w:val="7"/>
        </w:rPr>
        <w:t> </w:t>
      </w:r>
      <w:r>
        <w:rPr/>
        <w:t>7,</w:t>
      </w:r>
      <w:r>
        <w:rPr>
          <w:spacing w:val="6"/>
        </w:rPr>
        <w:t> </w:t>
      </w:r>
      <w:r>
        <w:rPr/>
        <w:t>Thiền</w:t>
      </w:r>
      <w:r>
        <w:rPr>
          <w:spacing w:val="5"/>
        </w:rPr>
        <w:t> </w:t>
      </w:r>
      <w:r>
        <w:rPr>
          <w:spacing w:val="-5"/>
        </w:rPr>
        <w:t>7,</w:t>
      </w:r>
    </w:p>
    <w:p>
      <w:pPr>
        <w:pStyle w:val="BodyText"/>
        <w:spacing w:line="299" w:lineRule="exact"/>
      </w:pPr>
      <w:r>
        <w:rPr/>
        <w:t>Đạo</w:t>
      </w:r>
      <w:r>
        <w:rPr>
          <w:spacing w:val="-4"/>
        </w:rPr>
        <w:t> </w:t>
      </w:r>
      <w:r>
        <w:rPr/>
        <w:t>7,</w:t>
      </w:r>
      <w:r>
        <w:rPr>
          <w:spacing w:val="-4"/>
        </w:rPr>
        <w:t> </w:t>
      </w:r>
      <w:r>
        <w:rPr/>
        <w:t>Tương</w:t>
      </w:r>
      <w:r>
        <w:rPr>
          <w:spacing w:val="-2"/>
        </w:rPr>
        <w:t> </w:t>
      </w:r>
      <w:r>
        <w:rPr/>
        <w:t>ưng</w:t>
      </w:r>
      <w:r>
        <w:rPr>
          <w:spacing w:val="-3"/>
        </w:rPr>
        <w:t> </w:t>
      </w:r>
      <w:r>
        <w:rPr/>
        <w:t>7,</w:t>
      </w:r>
      <w:r>
        <w:rPr>
          <w:spacing w:val="-3"/>
        </w:rPr>
        <w:t> </w:t>
      </w:r>
      <w:r>
        <w:rPr/>
        <w:t>Bất</w:t>
      </w:r>
      <w:r>
        <w:rPr>
          <w:spacing w:val="-4"/>
        </w:rPr>
        <w:t> </w:t>
      </w:r>
      <w:r>
        <w:rPr/>
        <w:t>tương</w:t>
      </w:r>
      <w:r>
        <w:rPr>
          <w:spacing w:val="-4"/>
        </w:rPr>
        <w:t> </w:t>
      </w:r>
      <w:r>
        <w:rPr/>
        <w:t>ưng</w:t>
      </w:r>
      <w:r>
        <w:rPr>
          <w:spacing w:val="-4"/>
        </w:rPr>
        <w:t> </w:t>
      </w:r>
      <w:r>
        <w:rPr/>
        <w:t>7,</w:t>
      </w:r>
      <w:r>
        <w:rPr>
          <w:spacing w:val="-2"/>
        </w:rPr>
        <w:t> </w:t>
      </w:r>
      <w:r>
        <w:rPr/>
        <w:t>Hiện</w:t>
      </w:r>
      <w:r>
        <w:rPr>
          <w:spacing w:val="-3"/>
        </w:rPr>
        <w:t> </w:t>
      </w:r>
      <w:r>
        <w:rPr/>
        <w:t>hữu</w:t>
      </w:r>
      <w:r>
        <w:rPr>
          <w:spacing w:val="-2"/>
        </w:rPr>
        <w:t> </w:t>
      </w:r>
      <w:r>
        <w:rPr/>
        <w:t>7,</w:t>
      </w:r>
      <w:r>
        <w:rPr>
          <w:spacing w:val="-4"/>
        </w:rPr>
        <w:t> </w:t>
      </w:r>
      <w:r>
        <w:rPr/>
        <w:t>Vô</w:t>
      </w:r>
      <w:r>
        <w:rPr>
          <w:spacing w:val="-4"/>
        </w:rPr>
        <w:t> </w:t>
      </w:r>
      <w:r>
        <w:rPr/>
        <w:t>hữu</w:t>
      </w:r>
      <w:r>
        <w:rPr>
          <w:spacing w:val="-3"/>
        </w:rPr>
        <w:t> </w:t>
      </w:r>
      <w:r>
        <w:rPr/>
        <w:t>7,</w:t>
      </w:r>
      <w:r>
        <w:rPr>
          <w:spacing w:val="-4"/>
        </w:rPr>
        <w:t> </w:t>
      </w:r>
      <w:r>
        <w:rPr/>
        <w:t>Ly</w:t>
      </w:r>
      <w:r>
        <w:rPr>
          <w:spacing w:val="-7"/>
        </w:rPr>
        <w:t> </w:t>
      </w:r>
      <w:r>
        <w:rPr/>
        <w:t>7,</w:t>
      </w:r>
      <w:r>
        <w:rPr>
          <w:spacing w:val="-1"/>
        </w:rPr>
        <w:t> </w:t>
      </w:r>
      <w:r>
        <w:rPr/>
        <w:t>Bất</w:t>
      </w:r>
      <w:r>
        <w:rPr>
          <w:spacing w:val="-3"/>
        </w:rPr>
        <w:t> </w:t>
      </w:r>
      <w:r>
        <w:rPr/>
        <w:t>ly</w:t>
      </w:r>
      <w:r>
        <w:rPr>
          <w:spacing w:val="-8"/>
        </w:rPr>
        <w:t> </w:t>
      </w:r>
      <w:r>
        <w:rPr>
          <w:spacing w:val="-5"/>
        </w:rPr>
        <w:t>7.</w:t>
      </w:r>
    </w:p>
    <w:p>
      <w:pPr>
        <w:pStyle w:val="Heading3"/>
        <w:spacing w:line="298" w:lineRule="exact" w:before="1"/>
      </w:pPr>
      <w:r>
        <w:rPr>
          <w:spacing w:val="-4"/>
        </w:rPr>
        <w:t>365.</w:t>
      </w:r>
    </w:p>
    <w:p>
      <w:pPr>
        <w:pStyle w:val="BodyText"/>
      </w:pPr>
      <w:r>
        <w:rPr/>
        <w:t>Phi</w:t>
      </w:r>
      <w:r>
        <w:rPr>
          <w:spacing w:val="26"/>
        </w:rPr>
        <w:t> </w:t>
      </w:r>
      <w:r>
        <w:rPr/>
        <w:t>Nghiệp</w:t>
      </w:r>
      <w:r>
        <w:rPr>
          <w:spacing w:val="26"/>
        </w:rPr>
        <w:t> </w:t>
      </w:r>
      <w:r>
        <w:rPr/>
        <w:t>duyên</w:t>
      </w:r>
      <w:r>
        <w:rPr>
          <w:spacing w:val="27"/>
        </w:rPr>
        <w:t> </w:t>
      </w:r>
      <w:r>
        <w:rPr/>
        <w:t>cùng</w:t>
      </w:r>
      <w:r>
        <w:rPr>
          <w:spacing w:val="27"/>
        </w:rPr>
        <w:t> </w:t>
      </w:r>
      <w:r>
        <w:rPr/>
        <w:t>phi</w:t>
      </w:r>
      <w:r>
        <w:rPr>
          <w:spacing w:val="26"/>
        </w:rPr>
        <w:t> </w:t>
      </w:r>
      <w:r>
        <w:rPr/>
        <w:t>Nhân</w:t>
      </w:r>
      <w:r>
        <w:rPr>
          <w:spacing w:val="26"/>
        </w:rPr>
        <w:t> </w:t>
      </w:r>
      <w:r>
        <w:rPr/>
        <w:t>duyên</w:t>
      </w:r>
      <w:r>
        <w:rPr>
          <w:spacing w:val="27"/>
        </w:rPr>
        <w:t> </w:t>
      </w:r>
      <w:r>
        <w:rPr/>
        <w:t>có</w:t>
      </w:r>
      <w:r>
        <w:rPr>
          <w:spacing w:val="29"/>
        </w:rPr>
        <w:t> </w:t>
      </w:r>
      <w:r>
        <w:rPr/>
        <w:t>Cảnh</w:t>
      </w:r>
      <w:r>
        <w:rPr>
          <w:spacing w:val="26"/>
        </w:rPr>
        <w:t> </w:t>
      </w:r>
      <w:r>
        <w:rPr/>
        <w:t>1,...</w:t>
      </w:r>
      <w:r>
        <w:rPr>
          <w:spacing w:val="29"/>
        </w:rPr>
        <w:t> </w:t>
      </w:r>
      <w:r>
        <w:rPr/>
        <w:t>Vô</w:t>
      </w:r>
      <w:r>
        <w:rPr>
          <w:spacing w:val="26"/>
        </w:rPr>
        <w:t> </w:t>
      </w:r>
      <w:r>
        <w:rPr/>
        <w:t>gián</w:t>
      </w:r>
      <w:r>
        <w:rPr>
          <w:spacing w:val="27"/>
        </w:rPr>
        <w:t> </w:t>
      </w:r>
      <w:r>
        <w:rPr/>
        <w:t>1,</w:t>
      </w:r>
      <w:r>
        <w:rPr>
          <w:spacing w:val="29"/>
        </w:rPr>
        <w:t> </w:t>
      </w:r>
      <w:r>
        <w:rPr/>
        <w:t>Liên</w:t>
      </w:r>
      <w:r>
        <w:rPr>
          <w:spacing w:val="26"/>
        </w:rPr>
        <w:t> </w:t>
      </w:r>
      <w:r>
        <w:rPr/>
        <w:t>tiếp</w:t>
      </w:r>
      <w:r>
        <w:rPr>
          <w:spacing w:val="28"/>
        </w:rPr>
        <w:t> </w:t>
      </w:r>
      <w:r>
        <w:rPr/>
        <w:t>1,</w:t>
      </w:r>
      <w:r>
        <w:rPr>
          <w:spacing w:val="26"/>
        </w:rPr>
        <w:t> </w:t>
      </w:r>
      <w:r>
        <w:rPr/>
        <w:t>Đồng sanh</w:t>
      </w:r>
      <w:r>
        <w:rPr>
          <w:spacing w:val="24"/>
        </w:rPr>
        <w:t> </w:t>
      </w:r>
      <w:r>
        <w:rPr/>
        <w:t>1,</w:t>
      </w:r>
      <w:r>
        <w:rPr>
          <w:spacing w:val="28"/>
        </w:rPr>
        <w:t> </w:t>
      </w:r>
      <w:r>
        <w:rPr/>
        <w:t>Hỗ</w:t>
      </w:r>
      <w:r>
        <w:rPr>
          <w:spacing w:val="26"/>
        </w:rPr>
        <w:t> </w:t>
      </w:r>
      <w:r>
        <w:rPr/>
        <w:t>tương</w:t>
      </w:r>
      <w:r>
        <w:rPr>
          <w:spacing w:val="25"/>
        </w:rPr>
        <w:t> </w:t>
      </w:r>
      <w:r>
        <w:rPr/>
        <w:t>1,</w:t>
      </w:r>
      <w:r>
        <w:rPr>
          <w:spacing w:val="25"/>
        </w:rPr>
        <w:t> </w:t>
      </w:r>
      <w:r>
        <w:rPr/>
        <w:t>Y</w:t>
      </w:r>
      <w:r>
        <w:rPr>
          <w:spacing w:val="26"/>
        </w:rPr>
        <w:t> </w:t>
      </w:r>
      <w:r>
        <w:rPr/>
        <w:t>chỉ</w:t>
      </w:r>
      <w:r>
        <w:rPr>
          <w:spacing w:val="26"/>
        </w:rPr>
        <w:t> </w:t>
      </w:r>
      <w:r>
        <w:rPr/>
        <w:t>1,</w:t>
      </w:r>
      <w:r>
        <w:rPr>
          <w:spacing w:val="27"/>
        </w:rPr>
        <w:t> </w:t>
      </w:r>
      <w:r>
        <w:rPr/>
        <w:t>Cận</w:t>
      </w:r>
      <w:r>
        <w:rPr>
          <w:spacing w:val="32"/>
        </w:rPr>
        <w:t> </w:t>
      </w:r>
      <w:r>
        <w:rPr/>
        <w:t>y</w:t>
      </w:r>
      <w:r>
        <w:rPr>
          <w:spacing w:val="21"/>
        </w:rPr>
        <w:t> </w:t>
      </w:r>
      <w:r>
        <w:rPr/>
        <w:t>1,</w:t>
      </w:r>
      <w:r>
        <w:rPr>
          <w:spacing w:val="24"/>
        </w:rPr>
        <w:t> </w:t>
      </w:r>
      <w:r>
        <w:rPr/>
        <w:t>Tiền</w:t>
      </w:r>
      <w:r>
        <w:rPr>
          <w:spacing w:val="29"/>
        </w:rPr>
        <w:t> </w:t>
      </w:r>
      <w:r>
        <w:rPr/>
        <w:t>sanh</w:t>
      </w:r>
      <w:r>
        <w:rPr>
          <w:spacing w:val="25"/>
        </w:rPr>
        <w:t> </w:t>
      </w:r>
      <w:r>
        <w:rPr/>
        <w:t>1,</w:t>
      </w:r>
      <w:r>
        <w:rPr>
          <w:spacing w:val="28"/>
        </w:rPr>
        <w:t> </w:t>
      </w:r>
      <w:r>
        <w:rPr/>
        <w:t>Cố</w:t>
      </w:r>
      <w:r>
        <w:rPr>
          <w:spacing w:val="27"/>
        </w:rPr>
        <w:t> </w:t>
      </w:r>
      <w:r>
        <w:rPr/>
        <w:t>hưởng</w:t>
      </w:r>
      <w:r>
        <w:rPr>
          <w:spacing w:val="27"/>
        </w:rPr>
        <w:t> </w:t>
      </w:r>
      <w:r>
        <w:rPr/>
        <w:t>1,</w:t>
      </w:r>
      <w:r>
        <w:rPr>
          <w:spacing w:val="27"/>
        </w:rPr>
        <w:t> </w:t>
      </w:r>
      <w:r>
        <w:rPr/>
        <w:t>Thực</w:t>
      </w:r>
      <w:r>
        <w:rPr>
          <w:spacing w:val="26"/>
        </w:rPr>
        <w:t> </w:t>
      </w:r>
      <w:r>
        <w:rPr/>
        <w:t>1,</w:t>
      </w:r>
      <w:r>
        <w:rPr>
          <w:spacing w:val="25"/>
        </w:rPr>
        <w:t> </w:t>
      </w:r>
      <w:r>
        <w:rPr/>
        <w:t>Quyền</w:t>
      </w:r>
      <w:r>
        <w:rPr>
          <w:spacing w:val="27"/>
        </w:rPr>
        <w:t> </w:t>
      </w:r>
      <w:r>
        <w:rPr>
          <w:spacing w:val="-5"/>
        </w:rPr>
        <w:t>1,</w:t>
      </w:r>
    </w:p>
    <w:p>
      <w:pPr>
        <w:pStyle w:val="BodyText"/>
      </w:pPr>
      <w:r>
        <w:rPr/>
        <w:t>Thiền</w:t>
      </w:r>
      <w:r>
        <w:rPr>
          <w:spacing w:val="-5"/>
        </w:rPr>
        <w:t> </w:t>
      </w:r>
      <w:r>
        <w:rPr/>
        <w:t>1,</w:t>
      </w:r>
      <w:r>
        <w:rPr>
          <w:spacing w:val="-4"/>
        </w:rPr>
        <w:t> </w:t>
      </w:r>
      <w:r>
        <w:rPr/>
        <w:t>Tương</w:t>
      </w:r>
      <w:r>
        <w:rPr>
          <w:spacing w:val="-4"/>
        </w:rPr>
        <w:t> </w:t>
      </w:r>
      <w:r>
        <w:rPr/>
        <w:t>ưng</w:t>
      </w:r>
      <w:r>
        <w:rPr>
          <w:spacing w:val="-3"/>
        </w:rPr>
        <w:t> </w:t>
      </w:r>
      <w:r>
        <w:rPr/>
        <w:t>1,</w:t>
      </w:r>
      <w:r>
        <w:rPr>
          <w:spacing w:val="-2"/>
        </w:rPr>
        <w:t> </w:t>
      </w:r>
      <w:r>
        <w:rPr/>
        <w:t>Bất</w:t>
      </w:r>
      <w:r>
        <w:rPr>
          <w:spacing w:val="-3"/>
        </w:rPr>
        <w:t> </w:t>
      </w:r>
      <w:r>
        <w:rPr/>
        <w:t>tương</w:t>
      </w:r>
      <w:r>
        <w:rPr>
          <w:spacing w:val="-4"/>
        </w:rPr>
        <w:t> </w:t>
      </w:r>
      <w:r>
        <w:rPr/>
        <w:t>ưng</w:t>
      </w:r>
      <w:r>
        <w:rPr>
          <w:spacing w:val="-4"/>
        </w:rPr>
        <w:t> </w:t>
      </w:r>
      <w:r>
        <w:rPr/>
        <w:t>1,</w:t>
      </w:r>
      <w:r>
        <w:rPr>
          <w:spacing w:val="-1"/>
        </w:rPr>
        <w:t> </w:t>
      </w:r>
      <w:r>
        <w:rPr/>
        <w:t>Hiện</w:t>
      </w:r>
      <w:r>
        <w:rPr>
          <w:spacing w:val="-1"/>
        </w:rPr>
        <w:t> </w:t>
      </w:r>
      <w:r>
        <w:rPr/>
        <w:t>hữu</w:t>
      </w:r>
      <w:r>
        <w:rPr>
          <w:spacing w:val="-4"/>
        </w:rPr>
        <w:t> </w:t>
      </w:r>
      <w:r>
        <w:rPr/>
        <w:t>1,</w:t>
      </w:r>
      <w:r>
        <w:rPr>
          <w:spacing w:val="-4"/>
        </w:rPr>
        <w:t> </w:t>
      </w:r>
      <w:r>
        <w:rPr/>
        <w:t>Vô</w:t>
      </w:r>
      <w:r>
        <w:rPr>
          <w:spacing w:val="-4"/>
        </w:rPr>
        <w:t> </w:t>
      </w:r>
      <w:r>
        <w:rPr/>
        <w:t>hữu</w:t>
      </w:r>
      <w:r>
        <w:rPr>
          <w:spacing w:val="-3"/>
        </w:rPr>
        <w:t> </w:t>
      </w:r>
      <w:r>
        <w:rPr/>
        <w:t>1,</w:t>
      </w:r>
      <w:r>
        <w:rPr>
          <w:spacing w:val="-3"/>
        </w:rPr>
        <w:t> </w:t>
      </w:r>
      <w:r>
        <w:rPr/>
        <w:t>Ly</w:t>
      </w:r>
      <w:r>
        <w:rPr>
          <w:spacing w:val="-8"/>
        </w:rPr>
        <w:t> </w:t>
      </w:r>
      <w:r>
        <w:rPr/>
        <w:t>1,</w:t>
      </w:r>
      <w:r>
        <w:rPr>
          <w:spacing w:val="-2"/>
        </w:rPr>
        <w:t> </w:t>
      </w:r>
      <w:r>
        <w:rPr/>
        <w:t>Bất</w:t>
      </w:r>
      <w:r>
        <w:rPr>
          <w:spacing w:val="-4"/>
        </w:rPr>
        <w:t> </w:t>
      </w:r>
      <w:r>
        <w:rPr/>
        <w:t>ly</w:t>
      </w:r>
      <w:r>
        <w:rPr>
          <w:spacing w:val="-8"/>
        </w:rPr>
        <w:t> </w:t>
      </w:r>
      <w:r>
        <w:rPr>
          <w:spacing w:val="-5"/>
        </w:rPr>
        <w:t>1.</w:t>
      </w:r>
    </w:p>
    <w:p>
      <w:pPr>
        <w:pStyle w:val="Heading3"/>
        <w:spacing w:line="240" w:lineRule="auto"/>
      </w:pPr>
      <w:r>
        <w:rPr>
          <w:spacing w:val="-4"/>
        </w:rPr>
        <w:t>366.</w:t>
      </w:r>
    </w:p>
    <w:p>
      <w:pPr>
        <w:pStyle w:val="BodyText"/>
        <w:spacing w:before="1"/>
        <w:ind w:right="141"/>
      </w:pPr>
      <w:r>
        <w:rPr/>
        <w:t>Phi</w:t>
      </w:r>
      <w:r>
        <w:rPr>
          <w:spacing w:val="-1"/>
        </w:rPr>
        <w:t> </w:t>
      </w:r>
      <w:r>
        <w:rPr/>
        <w:t>Nghiệp duyên cùng phi Nhân duyên,</w:t>
      </w:r>
      <w:r>
        <w:rPr>
          <w:spacing w:val="-1"/>
        </w:rPr>
        <w:t> </w:t>
      </w:r>
      <w:r>
        <w:rPr/>
        <w:t>phi Cảnh</w:t>
      </w:r>
      <w:r>
        <w:rPr>
          <w:spacing w:val="-2"/>
        </w:rPr>
        <w:t> </w:t>
      </w:r>
      <w:r>
        <w:rPr/>
        <w:t>duyên, có</w:t>
      </w:r>
      <w:r>
        <w:rPr>
          <w:spacing w:val="-1"/>
        </w:rPr>
        <w:t> </w:t>
      </w:r>
      <w:r>
        <w:rPr/>
        <w:t>Đồng sanh 1,... Hỗ tương 1, Y chỉ 1, Thực 1, Hiện hữu 1, Bất ly 1... tóm tắt ...</w:t>
      </w:r>
    </w:p>
    <w:p>
      <w:pPr>
        <w:pStyle w:val="Heading3"/>
        <w:spacing w:line="298" w:lineRule="exact"/>
      </w:pPr>
      <w:r>
        <w:rPr>
          <w:spacing w:val="-4"/>
        </w:rPr>
        <w:t>367.</w:t>
      </w:r>
    </w:p>
    <w:p>
      <w:pPr>
        <w:pStyle w:val="BodyText"/>
        <w:ind w:right="177"/>
      </w:pPr>
      <w:r>
        <w:rPr/>
        <w:t>Phi Quả duyên có Nhân 17,... Cảnh 7, Trưởng 17, Vô gián 7, Liên tiếp 7, Đồng sanh</w:t>
      </w:r>
      <w:r>
        <w:rPr>
          <w:spacing w:val="80"/>
        </w:rPr>
        <w:t> </w:t>
      </w:r>
      <w:r>
        <w:rPr/>
        <w:t>17,</w:t>
      </w:r>
      <w:r>
        <w:rPr>
          <w:spacing w:val="27"/>
        </w:rPr>
        <w:t> </w:t>
      </w:r>
      <w:r>
        <w:rPr/>
        <w:t>Hỗ</w:t>
      </w:r>
      <w:r>
        <w:rPr>
          <w:spacing w:val="27"/>
        </w:rPr>
        <w:t> </w:t>
      </w:r>
      <w:r>
        <w:rPr/>
        <w:t>tương</w:t>
      </w:r>
      <w:r>
        <w:rPr>
          <w:spacing w:val="27"/>
        </w:rPr>
        <w:t> </w:t>
      </w:r>
      <w:r>
        <w:rPr/>
        <w:t>7,</w:t>
      </w:r>
      <w:r>
        <w:rPr>
          <w:spacing w:val="30"/>
        </w:rPr>
        <w:t> </w:t>
      </w:r>
      <w:r>
        <w:rPr/>
        <w:t>Y</w:t>
      </w:r>
      <w:r>
        <w:rPr>
          <w:spacing w:val="27"/>
        </w:rPr>
        <w:t> </w:t>
      </w:r>
      <w:r>
        <w:rPr/>
        <w:t>chỉ</w:t>
      </w:r>
      <w:r>
        <w:rPr>
          <w:spacing w:val="30"/>
        </w:rPr>
        <w:t> </w:t>
      </w:r>
      <w:r>
        <w:rPr/>
        <w:t>17,</w:t>
      </w:r>
      <w:r>
        <w:rPr>
          <w:spacing w:val="28"/>
        </w:rPr>
        <w:t> </w:t>
      </w:r>
      <w:r>
        <w:rPr/>
        <w:t>Cận</w:t>
      </w:r>
      <w:r>
        <w:rPr>
          <w:spacing w:val="33"/>
        </w:rPr>
        <w:t> </w:t>
      </w:r>
      <w:r>
        <w:rPr/>
        <w:t>y</w:t>
      </w:r>
      <w:r>
        <w:rPr>
          <w:spacing w:val="23"/>
        </w:rPr>
        <w:t> </w:t>
      </w:r>
      <w:r>
        <w:rPr/>
        <w:t>7,</w:t>
      </w:r>
      <w:r>
        <w:rPr>
          <w:spacing w:val="30"/>
        </w:rPr>
        <w:t> </w:t>
      </w:r>
      <w:r>
        <w:rPr/>
        <w:t>Tiền</w:t>
      </w:r>
      <w:r>
        <w:rPr>
          <w:spacing w:val="26"/>
        </w:rPr>
        <w:t> </w:t>
      </w:r>
      <w:r>
        <w:rPr/>
        <w:t>sanh</w:t>
      </w:r>
      <w:r>
        <w:rPr>
          <w:spacing w:val="28"/>
        </w:rPr>
        <w:t> </w:t>
      </w:r>
      <w:r>
        <w:rPr/>
        <w:t>7,</w:t>
      </w:r>
      <w:r>
        <w:rPr>
          <w:spacing w:val="28"/>
        </w:rPr>
        <w:t> </w:t>
      </w:r>
      <w:r>
        <w:rPr/>
        <w:t>Cố</w:t>
      </w:r>
      <w:r>
        <w:rPr>
          <w:spacing w:val="28"/>
        </w:rPr>
        <w:t> </w:t>
      </w:r>
      <w:r>
        <w:rPr/>
        <w:t>hưởng</w:t>
      </w:r>
      <w:r>
        <w:rPr>
          <w:spacing w:val="31"/>
        </w:rPr>
        <w:t> </w:t>
      </w:r>
      <w:r>
        <w:rPr/>
        <w:t>7,</w:t>
      </w:r>
      <w:r>
        <w:rPr>
          <w:spacing w:val="28"/>
        </w:rPr>
        <w:t> </w:t>
      </w:r>
      <w:r>
        <w:rPr/>
        <w:t>nghiệp</w:t>
      </w:r>
      <w:r>
        <w:rPr>
          <w:spacing w:val="28"/>
        </w:rPr>
        <w:t> </w:t>
      </w:r>
      <w:r>
        <w:rPr/>
        <w:t>17,</w:t>
      </w:r>
      <w:r>
        <w:rPr>
          <w:spacing w:val="30"/>
        </w:rPr>
        <w:t> </w:t>
      </w:r>
      <w:r>
        <w:rPr/>
        <w:t>Thực</w:t>
      </w:r>
      <w:r>
        <w:rPr>
          <w:spacing w:val="27"/>
        </w:rPr>
        <w:t> </w:t>
      </w:r>
      <w:r>
        <w:rPr>
          <w:spacing w:val="-5"/>
        </w:rPr>
        <w:t>17,</w:t>
      </w:r>
    </w:p>
    <w:p>
      <w:pPr>
        <w:pStyle w:val="BodyText"/>
        <w:spacing w:line="299" w:lineRule="exact"/>
      </w:pPr>
      <w:r>
        <w:rPr/>
        <w:t>Quyền</w:t>
      </w:r>
      <w:r>
        <w:rPr>
          <w:spacing w:val="-2"/>
        </w:rPr>
        <w:t> </w:t>
      </w:r>
      <w:r>
        <w:rPr/>
        <w:t>17,</w:t>
      </w:r>
      <w:r>
        <w:rPr>
          <w:spacing w:val="-3"/>
        </w:rPr>
        <w:t> </w:t>
      </w:r>
      <w:r>
        <w:rPr/>
        <w:t>Thiền</w:t>
      </w:r>
      <w:r>
        <w:rPr>
          <w:spacing w:val="1"/>
        </w:rPr>
        <w:t> </w:t>
      </w:r>
      <w:r>
        <w:rPr/>
        <w:t>17,</w:t>
      </w:r>
      <w:r>
        <w:rPr>
          <w:spacing w:val="-1"/>
        </w:rPr>
        <w:t> </w:t>
      </w:r>
      <w:r>
        <w:rPr/>
        <w:t>Đạo 17,</w:t>
      </w:r>
      <w:r>
        <w:rPr>
          <w:spacing w:val="-1"/>
        </w:rPr>
        <w:t> </w:t>
      </w:r>
      <w:r>
        <w:rPr/>
        <w:t>Tương</w:t>
      </w:r>
      <w:r>
        <w:rPr>
          <w:spacing w:val="-1"/>
        </w:rPr>
        <w:t> </w:t>
      </w:r>
      <w:r>
        <w:rPr/>
        <w:t>ưng</w:t>
      </w:r>
      <w:r>
        <w:rPr>
          <w:spacing w:val="1"/>
        </w:rPr>
        <w:t> </w:t>
      </w:r>
      <w:r>
        <w:rPr/>
        <w:t>7, Bất</w:t>
      </w:r>
      <w:r>
        <w:rPr>
          <w:spacing w:val="-2"/>
        </w:rPr>
        <w:t> </w:t>
      </w:r>
      <w:r>
        <w:rPr/>
        <w:t>tương</w:t>
      </w:r>
      <w:r>
        <w:rPr>
          <w:spacing w:val="-1"/>
        </w:rPr>
        <w:t> </w:t>
      </w:r>
      <w:r>
        <w:rPr/>
        <w:t>ưng</w:t>
      </w:r>
      <w:r>
        <w:rPr>
          <w:spacing w:val="1"/>
        </w:rPr>
        <w:t> </w:t>
      </w:r>
      <w:r>
        <w:rPr/>
        <w:t>17,</w:t>
      </w:r>
      <w:r>
        <w:rPr>
          <w:spacing w:val="-2"/>
        </w:rPr>
        <w:t> </w:t>
      </w:r>
      <w:r>
        <w:rPr/>
        <w:t>Hiện hữu</w:t>
      </w:r>
      <w:r>
        <w:rPr>
          <w:spacing w:val="-2"/>
        </w:rPr>
        <w:t> </w:t>
      </w:r>
      <w:r>
        <w:rPr/>
        <w:t>17, Vô</w:t>
      </w:r>
      <w:r>
        <w:rPr>
          <w:spacing w:val="-2"/>
        </w:rPr>
        <w:t> </w:t>
      </w:r>
      <w:r>
        <w:rPr/>
        <w:t>hữu</w:t>
      </w:r>
      <w:r>
        <w:rPr>
          <w:spacing w:val="1"/>
        </w:rPr>
        <w:t> </w:t>
      </w:r>
      <w:r>
        <w:rPr>
          <w:spacing w:val="-5"/>
        </w:rPr>
        <w:t>7,</w:t>
      </w:r>
    </w:p>
    <w:p>
      <w:pPr>
        <w:pStyle w:val="BodyText"/>
        <w:spacing w:before="1"/>
      </w:pPr>
      <w:r>
        <w:rPr/>
        <w:t>Ly</w:t>
      </w:r>
      <w:r>
        <w:rPr>
          <w:spacing w:val="-6"/>
        </w:rPr>
        <w:t> </w:t>
      </w:r>
      <w:r>
        <w:rPr/>
        <w:t>7,</w:t>
      </w:r>
      <w:r>
        <w:rPr>
          <w:spacing w:val="-1"/>
        </w:rPr>
        <w:t> </w:t>
      </w:r>
      <w:r>
        <w:rPr/>
        <w:t>Bất</w:t>
      </w:r>
      <w:r>
        <w:rPr>
          <w:spacing w:val="-2"/>
        </w:rPr>
        <w:t> </w:t>
      </w:r>
      <w:r>
        <w:rPr/>
        <w:t>ly</w:t>
      </w:r>
      <w:r>
        <w:rPr>
          <w:spacing w:val="-4"/>
        </w:rPr>
        <w:t> </w:t>
      </w:r>
      <w:r>
        <w:rPr>
          <w:spacing w:val="-5"/>
        </w:rPr>
        <w:t>17.</w:t>
      </w:r>
    </w:p>
    <w:p>
      <w:pPr>
        <w:pStyle w:val="Heading3"/>
        <w:spacing w:line="298" w:lineRule="exact" w:before="1"/>
      </w:pPr>
      <w:r>
        <w:rPr>
          <w:spacing w:val="-4"/>
        </w:rPr>
        <w:t>368.</w:t>
      </w:r>
    </w:p>
    <w:p>
      <w:pPr>
        <w:pStyle w:val="BodyText"/>
        <w:ind w:right="190"/>
      </w:pPr>
      <w:r>
        <w:rPr/>
        <w:t>Phi Quả duyên cùng phi Nhân duyên có Cảnh 4,... Vô gián 4, Liên tiếp 4, Đồng sanh</w:t>
      </w:r>
      <w:r>
        <w:rPr>
          <w:spacing w:val="80"/>
        </w:rPr>
        <w:t> </w:t>
      </w:r>
      <w:r>
        <w:rPr/>
        <w:t>4,</w:t>
      </w:r>
      <w:r>
        <w:rPr>
          <w:spacing w:val="-2"/>
        </w:rPr>
        <w:t> </w:t>
      </w:r>
      <w:r>
        <w:rPr/>
        <w:t>Hỗ</w:t>
      </w:r>
      <w:r>
        <w:rPr>
          <w:spacing w:val="-2"/>
        </w:rPr>
        <w:t> </w:t>
      </w:r>
      <w:r>
        <w:rPr/>
        <w:t>tương</w:t>
      </w:r>
      <w:r>
        <w:rPr>
          <w:spacing w:val="-1"/>
        </w:rPr>
        <w:t> </w:t>
      </w:r>
      <w:r>
        <w:rPr/>
        <w:t>4,</w:t>
      </w:r>
      <w:r>
        <w:rPr>
          <w:spacing w:val="-2"/>
        </w:rPr>
        <w:t> </w:t>
      </w:r>
      <w:r>
        <w:rPr/>
        <w:t>Y</w:t>
      </w:r>
      <w:r>
        <w:rPr>
          <w:spacing w:val="-2"/>
        </w:rPr>
        <w:t> </w:t>
      </w:r>
      <w:r>
        <w:rPr/>
        <w:t>chỉ</w:t>
      </w:r>
      <w:r>
        <w:rPr>
          <w:spacing w:val="-1"/>
        </w:rPr>
        <w:t> </w:t>
      </w:r>
      <w:r>
        <w:rPr/>
        <w:t>4,</w:t>
      </w:r>
      <w:r>
        <w:rPr>
          <w:spacing w:val="1"/>
        </w:rPr>
        <w:t> </w:t>
      </w:r>
      <w:r>
        <w:rPr/>
        <w:t>Cận</w:t>
      </w:r>
      <w:r>
        <w:rPr>
          <w:spacing w:val="3"/>
        </w:rPr>
        <w:t> </w:t>
      </w:r>
      <w:r>
        <w:rPr/>
        <w:t>y</w:t>
      </w:r>
      <w:r>
        <w:rPr>
          <w:spacing w:val="-6"/>
        </w:rPr>
        <w:t> </w:t>
      </w:r>
      <w:r>
        <w:rPr/>
        <w:t>4,</w:t>
      </w:r>
      <w:r>
        <w:rPr>
          <w:spacing w:val="-2"/>
        </w:rPr>
        <w:t> </w:t>
      </w:r>
      <w:r>
        <w:rPr/>
        <w:t>Tiền</w:t>
      </w:r>
      <w:r>
        <w:rPr>
          <w:spacing w:val="-1"/>
        </w:rPr>
        <w:t> </w:t>
      </w:r>
      <w:r>
        <w:rPr/>
        <w:t>sanh</w:t>
      </w:r>
      <w:r>
        <w:rPr>
          <w:spacing w:val="-1"/>
        </w:rPr>
        <w:t> </w:t>
      </w:r>
      <w:r>
        <w:rPr/>
        <w:t>4, Cố</w:t>
      </w:r>
      <w:r>
        <w:rPr>
          <w:spacing w:val="-2"/>
        </w:rPr>
        <w:t> </w:t>
      </w:r>
      <w:r>
        <w:rPr/>
        <w:t>hưởng</w:t>
      </w:r>
      <w:r>
        <w:rPr>
          <w:spacing w:val="-1"/>
        </w:rPr>
        <w:t> </w:t>
      </w:r>
      <w:r>
        <w:rPr/>
        <w:t>4,</w:t>
      </w:r>
      <w:r>
        <w:rPr>
          <w:spacing w:val="-2"/>
        </w:rPr>
        <w:t> </w:t>
      </w:r>
      <w:r>
        <w:rPr/>
        <w:t>Nghiệp</w:t>
      </w:r>
      <w:r>
        <w:rPr>
          <w:spacing w:val="-3"/>
        </w:rPr>
        <w:t> </w:t>
      </w:r>
      <w:r>
        <w:rPr/>
        <w:t>4,</w:t>
      </w:r>
      <w:r>
        <w:rPr>
          <w:spacing w:val="2"/>
        </w:rPr>
        <w:t> </w:t>
      </w:r>
      <w:r>
        <w:rPr/>
        <w:t>Thực</w:t>
      </w:r>
      <w:r>
        <w:rPr>
          <w:spacing w:val="-1"/>
        </w:rPr>
        <w:t> </w:t>
      </w:r>
      <w:r>
        <w:rPr/>
        <w:t>4,</w:t>
      </w:r>
      <w:r>
        <w:rPr>
          <w:spacing w:val="-1"/>
        </w:rPr>
        <w:t> </w:t>
      </w:r>
      <w:r>
        <w:rPr/>
        <w:t>Quyền</w:t>
      </w:r>
      <w:r>
        <w:rPr>
          <w:spacing w:val="-1"/>
        </w:rPr>
        <w:t> </w:t>
      </w:r>
      <w:r>
        <w:rPr>
          <w:spacing w:val="-5"/>
        </w:rPr>
        <w:t>4,</w:t>
      </w:r>
    </w:p>
    <w:p>
      <w:pPr>
        <w:pStyle w:val="BodyText"/>
      </w:pPr>
      <w:r>
        <w:rPr/>
        <w:t>Thiền</w:t>
      </w:r>
      <w:r>
        <w:rPr>
          <w:spacing w:val="-4"/>
        </w:rPr>
        <w:t> </w:t>
      </w:r>
      <w:r>
        <w:rPr/>
        <w:t>4,</w:t>
      </w:r>
      <w:r>
        <w:rPr>
          <w:spacing w:val="-4"/>
        </w:rPr>
        <w:t> </w:t>
      </w:r>
      <w:r>
        <w:rPr/>
        <w:t>Đạo</w:t>
      </w:r>
      <w:r>
        <w:rPr>
          <w:spacing w:val="-4"/>
        </w:rPr>
        <w:t> </w:t>
      </w:r>
      <w:r>
        <w:rPr/>
        <w:t>3,</w:t>
      </w:r>
      <w:r>
        <w:rPr>
          <w:spacing w:val="-3"/>
        </w:rPr>
        <w:t> </w:t>
      </w:r>
      <w:r>
        <w:rPr/>
        <w:t>Tương</w:t>
      </w:r>
      <w:r>
        <w:rPr>
          <w:spacing w:val="-2"/>
        </w:rPr>
        <w:t> </w:t>
      </w:r>
      <w:r>
        <w:rPr/>
        <w:t>ưng</w:t>
      </w:r>
      <w:r>
        <w:rPr>
          <w:spacing w:val="-2"/>
        </w:rPr>
        <w:t> </w:t>
      </w:r>
      <w:r>
        <w:rPr/>
        <w:t>4,</w:t>
      </w:r>
      <w:r>
        <w:rPr>
          <w:spacing w:val="-3"/>
        </w:rPr>
        <w:t> </w:t>
      </w:r>
      <w:r>
        <w:rPr/>
        <w:t>Bất</w:t>
      </w:r>
      <w:r>
        <w:rPr>
          <w:spacing w:val="-4"/>
        </w:rPr>
        <w:t> </w:t>
      </w:r>
      <w:r>
        <w:rPr/>
        <w:t>tương</w:t>
      </w:r>
      <w:r>
        <w:rPr>
          <w:spacing w:val="-2"/>
        </w:rPr>
        <w:t> </w:t>
      </w:r>
      <w:r>
        <w:rPr/>
        <w:t>ưng</w:t>
      </w:r>
      <w:r>
        <w:rPr>
          <w:spacing w:val="-3"/>
        </w:rPr>
        <w:t> </w:t>
      </w:r>
      <w:r>
        <w:rPr/>
        <w:t>4,</w:t>
      </w:r>
      <w:r>
        <w:rPr>
          <w:spacing w:val="-3"/>
        </w:rPr>
        <w:t> </w:t>
      </w:r>
      <w:r>
        <w:rPr/>
        <w:t>Hiện</w:t>
      </w:r>
      <w:r>
        <w:rPr>
          <w:spacing w:val="-4"/>
        </w:rPr>
        <w:t> </w:t>
      </w:r>
      <w:r>
        <w:rPr/>
        <w:t>hữu</w:t>
      </w:r>
      <w:r>
        <w:rPr>
          <w:spacing w:val="-3"/>
        </w:rPr>
        <w:t> </w:t>
      </w:r>
      <w:r>
        <w:rPr/>
        <w:t>4, Vô</w:t>
      </w:r>
      <w:r>
        <w:rPr>
          <w:spacing w:val="-4"/>
        </w:rPr>
        <w:t> </w:t>
      </w:r>
      <w:r>
        <w:rPr/>
        <w:t>hữu</w:t>
      </w:r>
      <w:r>
        <w:rPr>
          <w:spacing w:val="-4"/>
        </w:rPr>
        <w:t> </w:t>
      </w:r>
      <w:r>
        <w:rPr/>
        <w:t>4,</w:t>
      </w:r>
      <w:r>
        <w:rPr>
          <w:spacing w:val="-4"/>
        </w:rPr>
        <w:t> </w:t>
      </w:r>
      <w:r>
        <w:rPr/>
        <w:t>Ly</w:t>
      </w:r>
      <w:r>
        <w:rPr>
          <w:spacing w:val="-8"/>
        </w:rPr>
        <w:t> </w:t>
      </w:r>
      <w:r>
        <w:rPr/>
        <w:t>4,</w:t>
      </w:r>
      <w:r>
        <w:rPr>
          <w:spacing w:val="-2"/>
        </w:rPr>
        <w:t> </w:t>
      </w:r>
      <w:r>
        <w:rPr/>
        <w:t>Bất</w:t>
      </w:r>
      <w:r>
        <w:rPr>
          <w:spacing w:val="-2"/>
        </w:rPr>
        <w:t> </w:t>
      </w:r>
      <w:r>
        <w:rPr/>
        <w:t>ly</w:t>
      </w:r>
      <w:r>
        <w:rPr>
          <w:spacing w:val="-7"/>
        </w:rPr>
        <w:t> </w:t>
      </w:r>
      <w:r>
        <w:rPr>
          <w:spacing w:val="-5"/>
        </w:rPr>
        <w:t>4.</w:t>
      </w:r>
    </w:p>
    <w:p>
      <w:pPr>
        <w:pStyle w:val="Heading3"/>
        <w:spacing w:line="298" w:lineRule="exact"/>
      </w:pPr>
      <w:r>
        <w:rPr>
          <w:spacing w:val="-4"/>
        </w:rPr>
        <w:t>369.</w:t>
      </w:r>
    </w:p>
    <w:p>
      <w:pPr>
        <w:pStyle w:val="BodyText"/>
        <w:ind w:right="137"/>
        <w:jc w:val="both"/>
      </w:pPr>
      <w:r>
        <w:rPr/>
        <w:t>Phi Quả duyên cùng phi Nhân duyên, phi Cảnh duyên có Đồng sanh 1,... Hỗ tương 1, Y chỉ 1, Nghiệp 1, Thực 1, Quyền 1, Thiền 1, Bất tương ưng 1, Hiện hữu 1, Bất ly 1... tóm tắt ...</w:t>
      </w:r>
    </w:p>
    <w:p>
      <w:pPr>
        <w:pStyle w:val="Heading3"/>
        <w:spacing w:line="240" w:lineRule="auto"/>
      </w:pPr>
      <w:r>
        <w:rPr>
          <w:spacing w:val="-4"/>
        </w:rPr>
        <w:t>370.</w:t>
      </w:r>
    </w:p>
    <w:p>
      <w:pPr>
        <w:pStyle w:val="BodyText"/>
        <w:spacing w:before="1"/>
        <w:ind w:right="174"/>
      </w:pPr>
      <w:r>
        <w:rPr/>
        <w:t>Phi Thực duyên có Đồng sanh 1,... Hỗ tương 1, Y chỉ 1, Nghiệp 1, Quyền 1, Hiện hữu 1, Bất ly 1... tóm tắt ...</w:t>
      </w:r>
    </w:p>
    <w:p>
      <w:pPr>
        <w:pStyle w:val="Heading3"/>
        <w:spacing w:line="298" w:lineRule="exact"/>
      </w:pPr>
      <w:r>
        <w:rPr>
          <w:spacing w:val="-4"/>
        </w:rPr>
        <w:t>371.</w:t>
      </w:r>
    </w:p>
    <w:p>
      <w:pPr>
        <w:pStyle w:val="BodyText"/>
        <w:ind w:right="174"/>
      </w:pPr>
      <w:r>
        <w:rPr/>
        <w:t>Phi Quyền duyên có Đồng sanh 1,... Hỗ tương 1, Y chỉ 1, Nghiệp 1, Thực 1, Hiện hữu 1, Bất ly 1... tóm tắt ...</w:t>
      </w:r>
    </w:p>
    <w:p>
      <w:pPr>
        <w:pStyle w:val="Heading3"/>
        <w:spacing w:line="298" w:lineRule="exact" w:before="2"/>
      </w:pPr>
      <w:r>
        <w:rPr>
          <w:spacing w:val="-4"/>
        </w:rPr>
        <w:t>372.</w:t>
      </w:r>
    </w:p>
    <w:p>
      <w:pPr>
        <w:pStyle w:val="BodyText"/>
        <w:ind w:right="177"/>
      </w:pPr>
      <w:r>
        <w:rPr/>
        <w:t>Phi Thiền duyên có Cảnh 1,... Vô gián 1, Liên tiếp 1, Đồng sanh 1, Hỗ tương 1, Y chỉ 1,</w:t>
      </w:r>
      <w:r>
        <w:rPr>
          <w:spacing w:val="10"/>
        </w:rPr>
        <w:t> </w:t>
      </w:r>
      <w:r>
        <w:rPr/>
        <w:t>Cận</w:t>
      </w:r>
      <w:r>
        <w:rPr>
          <w:spacing w:val="15"/>
        </w:rPr>
        <w:t> </w:t>
      </w:r>
      <w:r>
        <w:rPr/>
        <w:t>y</w:t>
      </w:r>
      <w:r>
        <w:rPr>
          <w:spacing w:val="6"/>
        </w:rPr>
        <w:t> </w:t>
      </w:r>
      <w:r>
        <w:rPr/>
        <w:t>1,</w:t>
      </w:r>
      <w:r>
        <w:rPr>
          <w:spacing w:val="10"/>
        </w:rPr>
        <w:t> </w:t>
      </w:r>
      <w:r>
        <w:rPr/>
        <w:t>Tiền</w:t>
      </w:r>
      <w:r>
        <w:rPr>
          <w:spacing w:val="11"/>
        </w:rPr>
        <w:t> </w:t>
      </w:r>
      <w:r>
        <w:rPr/>
        <w:t>sanh</w:t>
      </w:r>
      <w:r>
        <w:rPr>
          <w:spacing w:val="14"/>
        </w:rPr>
        <w:t> </w:t>
      </w:r>
      <w:r>
        <w:rPr/>
        <w:t>1,</w:t>
      </w:r>
      <w:r>
        <w:rPr>
          <w:spacing w:val="10"/>
        </w:rPr>
        <w:t> </w:t>
      </w:r>
      <w:r>
        <w:rPr/>
        <w:t>Nghiệp</w:t>
      </w:r>
      <w:r>
        <w:rPr>
          <w:spacing w:val="11"/>
        </w:rPr>
        <w:t> </w:t>
      </w:r>
      <w:r>
        <w:rPr/>
        <w:t>1,</w:t>
      </w:r>
      <w:r>
        <w:rPr>
          <w:spacing w:val="13"/>
        </w:rPr>
        <w:t> </w:t>
      </w:r>
      <w:r>
        <w:rPr/>
        <w:t>Quả</w:t>
      </w:r>
      <w:r>
        <w:rPr>
          <w:spacing w:val="11"/>
        </w:rPr>
        <w:t> </w:t>
      </w:r>
      <w:r>
        <w:rPr/>
        <w:t>1,</w:t>
      </w:r>
      <w:r>
        <w:rPr>
          <w:spacing w:val="10"/>
        </w:rPr>
        <w:t> </w:t>
      </w:r>
      <w:r>
        <w:rPr/>
        <w:t>Thực</w:t>
      </w:r>
      <w:r>
        <w:rPr>
          <w:spacing w:val="12"/>
        </w:rPr>
        <w:t> </w:t>
      </w:r>
      <w:r>
        <w:rPr/>
        <w:t>1,</w:t>
      </w:r>
      <w:r>
        <w:rPr>
          <w:spacing w:val="11"/>
        </w:rPr>
        <w:t> </w:t>
      </w:r>
      <w:r>
        <w:rPr/>
        <w:t>Quyền</w:t>
      </w:r>
      <w:r>
        <w:rPr>
          <w:spacing w:val="10"/>
        </w:rPr>
        <w:t> </w:t>
      </w:r>
      <w:r>
        <w:rPr/>
        <w:t>1,</w:t>
      </w:r>
      <w:r>
        <w:rPr>
          <w:spacing w:val="11"/>
        </w:rPr>
        <w:t> </w:t>
      </w:r>
      <w:r>
        <w:rPr/>
        <w:t>Tương</w:t>
      </w:r>
      <w:r>
        <w:rPr>
          <w:spacing w:val="11"/>
        </w:rPr>
        <w:t> </w:t>
      </w:r>
      <w:r>
        <w:rPr/>
        <w:t>ưng</w:t>
      </w:r>
      <w:r>
        <w:rPr>
          <w:spacing w:val="12"/>
        </w:rPr>
        <w:t> </w:t>
      </w:r>
      <w:r>
        <w:rPr/>
        <w:t>1,</w:t>
      </w:r>
      <w:r>
        <w:rPr>
          <w:spacing w:val="11"/>
        </w:rPr>
        <w:t> </w:t>
      </w:r>
      <w:r>
        <w:rPr/>
        <w:t>Bất</w:t>
      </w:r>
      <w:r>
        <w:rPr>
          <w:spacing w:val="10"/>
        </w:rPr>
        <w:t> </w:t>
      </w:r>
      <w:r>
        <w:rPr>
          <w:spacing w:val="-2"/>
        </w:rPr>
        <w:t>tương</w:t>
      </w:r>
    </w:p>
    <w:p>
      <w:pPr>
        <w:pStyle w:val="BodyText"/>
        <w:spacing w:line="299" w:lineRule="exact"/>
      </w:pPr>
      <w:r>
        <w:rPr/>
        <w:t>ưng</w:t>
      </w:r>
      <w:r>
        <w:rPr>
          <w:spacing w:val="-3"/>
        </w:rPr>
        <w:t> </w:t>
      </w:r>
      <w:r>
        <w:rPr/>
        <w:t>1,</w:t>
      </w:r>
      <w:r>
        <w:rPr>
          <w:spacing w:val="-3"/>
        </w:rPr>
        <w:t> </w:t>
      </w:r>
      <w:r>
        <w:rPr/>
        <w:t>Hiện</w:t>
      </w:r>
      <w:r>
        <w:rPr>
          <w:spacing w:val="-3"/>
        </w:rPr>
        <w:t> </w:t>
      </w:r>
      <w:r>
        <w:rPr/>
        <w:t>hữu</w:t>
      </w:r>
      <w:r>
        <w:rPr>
          <w:spacing w:val="-3"/>
        </w:rPr>
        <w:t> </w:t>
      </w:r>
      <w:r>
        <w:rPr/>
        <w:t>1,</w:t>
      </w:r>
      <w:r>
        <w:rPr>
          <w:spacing w:val="-3"/>
        </w:rPr>
        <w:t> </w:t>
      </w:r>
      <w:r>
        <w:rPr/>
        <w:t>Vô</w:t>
      </w:r>
      <w:r>
        <w:rPr>
          <w:spacing w:val="-1"/>
        </w:rPr>
        <w:t> </w:t>
      </w:r>
      <w:r>
        <w:rPr/>
        <w:t>hữu</w:t>
      </w:r>
      <w:r>
        <w:rPr>
          <w:spacing w:val="-2"/>
        </w:rPr>
        <w:t> </w:t>
      </w:r>
      <w:r>
        <w:rPr/>
        <w:t>1,</w:t>
      </w:r>
      <w:r>
        <w:rPr>
          <w:spacing w:val="-3"/>
        </w:rPr>
        <w:t> </w:t>
      </w:r>
      <w:r>
        <w:rPr/>
        <w:t>Ly</w:t>
      </w:r>
      <w:r>
        <w:rPr>
          <w:spacing w:val="-8"/>
        </w:rPr>
        <w:t> </w:t>
      </w:r>
      <w:r>
        <w:rPr/>
        <w:t>1, Bất</w:t>
      </w:r>
      <w:r>
        <w:rPr>
          <w:spacing w:val="-3"/>
        </w:rPr>
        <w:t> </w:t>
      </w:r>
      <w:r>
        <w:rPr/>
        <w:t>ly</w:t>
      </w:r>
      <w:r>
        <w:rPr>
          <w:spacing w:val="-7"/>
        </w:rPr>
        <w:t> </w:t>
      </w:r>
      <w:r>
        <w:rPr>
          <w:spacing w:val="-5"/>
        </w:rPr>
        <w:t>1.</w:t>
      </w:r>
    </w:p>
    <w:p>
      <w:pPr>
        <w:pStyle w:val="Heading3"/>
        <w:spacing w:line="298" w:lineRule="exact"/>
      </w:pPr>
      <w:r>
        <w:rPr>
          <w:spacing w:val="-4"/>
        </w:rPr>
        <w:t>373.</w:t>
      </w:r>
    </w:p>
    <w:p>
      <w:pPr>
        <w:pStyle w:val="BodyText"/>
        <w:ind w:right="177"/>
      </w:pPr>
      <w:r>
        <w:rPr/>
        <w:t>Phi Thiền duyên cùng phi Nhân duyên, phi Cảnh duyên, có Đồng sanh 1, Hỗ tương 1, Y chỉ 1, Nghiệp 1, Thực 1, Quyền 1, Hiện hữu 1, Bất ly 1.</w:t>
      </w:r>
    </w:p>
    <w:p>
      <w:pPr>
        <w:pStyle w:val="Heading3"/>
        <w:spacing w:line="298" w:lineRule="exact" w:before="2"/>
      </w:pPr>
      <w:r>
        <w:rPr>
          <w:spacing w:val="-4"/>
        </w:rPr>
        <w:t>374.</w:t>
      </w:r>
    </w:p>
    <w:p>
      <w:pPr>
        <w:pStyle w:val="BodyText"/>
      </w:pPr>
      <w:r>
        <w:rPr/>
        <w:t>Phi Đạo duyên có Cảnh 1,... Vô gián 1, Liên tiếp 1, Đồng sanh 1, Hỗ tương 1, Y chỉ 1, Cận</w:t>
      </w:r>
      <w:r>
        <w:rPr>
          <w:spacing w:val="2"/>
        </w:rPr>
        <w:t> </w:t>
      </w:r>
      <w:r>
        <w:rPr/>
        <w:t>y</w:t>
      </w:r>
      <w:r>
        <w:rPr>
          <w:spacing w:val="-3"/>
        </w:rPr>
        <w:t> </w:t>
      </w:r>
      <w:r>
        <w:rPr/>
        <w:t>1, Tiền</w:t>
      </w:r>
      <w:r>
        <w:rPr>
          <w:spacing w:val="1"/>
        </w:rPr>
        <w:t> </w:t>
      </w:r>
      <w:r>
        <w:rPr/>
        <w:t>sanh 1,</w:t>
      </w:r>
      <w:r>
        <w:rPr>
          <w:spacing w:val="2"/>
        </w:rPr>
        <w:t> </w:t>
      </w:r>
      <w:r>
        <w:rPr/>
        <w:t>Cố</w:t>
      </w:r>
      <w:r>
        <w:rPr>
          <w:spacing w:val="-3"/>
        </w:rPr>
        <w:t> </w:t>
      </w:r>
      <w:r>
        <w:rPr/>
        <w:t>hưởng</w:t>
      </w:r>
      <w:r>
        <w:rPr>
          <w:spacing w:val="1"/>
        </w:rPr>
        <w:t> </w:t>
      </w:r>
      <w:r>
        <w:rPr/>
        <w:t>1, Nghiệp</w:t>
      </w:r>
      <w:r>
        <w:rPr>
          <w:spacing w:val="-2"/>
        </w:rPr>
        <w:t> </w:t>
      </w:r>
      <w:r>
        <w:rPr/>
        <w:t>1, Quả</w:t>
      </w:r>
      <w:r>
        <w:rPr>
          <w:spacing w:val="1"/>
        </w:rPr>
        <w:t> </w:t>
      </w:r>
      <w:r>
        <w:rPr/>
        <w:t>1,</w:t>
      </w:r>
      <w:r>
        <w:rPr>
          <w:spacing w:val="-3"/>
        </w:rPr>
        <w:t> </w:t>
      </w:r>
      <w:r>
        <w:rPr/>
        <w:t>Thực 1,</w:t>
      </w:r>
      <w:r>
        <w:rPr>
          <w:spacing w:val="1"/>
        </w:rPr>
        <w:t> </w:t>
      </w:r>
      <w:r>
        <w:rPr/>
        <w:t>Quyền 1,</w:t>
      </w:r>
      <w:r>
        <w:rPr>
          <w:spacing w:val="-1"/>
        </w:rPr>
        <w:t> </w:t>
      </w:r>
      <w:r>
        <w:rPr/>
        <w:t>Thiền 1,</w:t>
      </w:r>
      <w:r>
        <w:rPr>
          <w:spacing w:val="-1"/>
        </w:rPr>
        <w:t> </w:t>
      </w:r>
      <w:r>
        <w:rPr>
          <w:spacing w:val="-2"/>
        </w:rPr>
        <w:t>Tương</w:t>
      </w:r>
    </w:p>
    <w:p>
      <w:pPr>
        <w:pStyle w:val="BodyText"/>
      </w:pPr>
      <w:r>
        <w:rPr/>
        <w:t>ưng</w:t>
      </w:r>
      <w:r>
        <w:rPr>
          <w:spacing w:val="-3"/>
        </w:rPr>
        <w:t> </w:t>
      </w:r>
      <w:r>
        <w:rPr/>
        <w:t>1,</w:t>
      </w:r>
      <w:r>
        <w:rPr>
          <w:spacing w:val="-3"/>
        </w:rPr>
        <w:t> </w:t>
      </w:r>
      <w:r>
        <w:rPr/>
        <w:t>Bất</w:t>
      </w:r>
      <w:r>
        <w:rPr>
          <w:spacing w:val="-4"/>
        </w:rPr>
        <w:t> </w:t>
      </w:r>
      <w:r>
        <w:rPr/>
        <w:t>tương</w:t>
      </w:r>
      <w:r>
        <w:rPr>
          <w:spacing w:val="-1"/>
        </w:rPr>
        <w:t> </w:t>
      </w:r>
      <w:r>
        <w:rPr/>
        <w:t>ưng</w:t>
      </w:r>
      <w:r>
        <w:rPr>
          <w:spacing w:val="-2"/>
        </w:rPr>
        <w:t> </w:t>
      </w:r>
      <w:r>
        <w:rPr/>
        <w:t>1,</w:t>
      </w:r>
      <w:r>
        <w:rPr>
          <w:spacing w:val="-3"/>
        </w:rPr>
        <w:t> </w:t>
      </w:r>
      <w:r>
        <w:rPr/>
        <w:t>Hiện</w:t>
      </w:r>
      <w:r>
        <w:rPr>
          <w:spacing w:val="-3"/>
        </w:rPr>
        <w:t> </w:t>
      </w:r>
      <w:r>
        <w:rPr/>
        <w:t>hữu</w:t>
      </w:r>
      <w:r>
        <w:rPr>
          <w:spacing w:val="-4"/>
        </w:rPr>
        <w:t> </w:t>
      </w:r>
      <w:r>
        <w:rPr/>
        <w:t>1, Vô</w:t>
      </w:r>
      <w:r>
        <w:rPr>
          <w:spacing w:val="-4"/>
        </w:rPr>
        <w:t> </w:t>
      </w:r>
      <w:r>
        <w:rPr/>
        <w:t>hữu</w:t>
      </w:r>
      <w:r>
        <w:rPr>
          <w:spacing w:val="-3"/>
        </w:rPr>
        <w:t> </w:t>
      </w:r>
      <w:r>
        <w:rPr/>
        <w:t>1,</w:t>
      </w:r>
      <w:r>
        <w:rPr>
          <w:spacing w:val="-3"/>
        </w:rPr>
        <w:t> </w:t>
      </w:r>
      <w:r>
        <w:rPr/>
        <w:t>Ly</w:t>
      </w:r>
      <w:r>
        <w:rPr>
          <w:spacing w:val="-9"/>
        </w:rPr>
        <w:t> </w:t>
      </w:r>
      <w:r>
        <w:rPr/>
        <w:t>1,</w:t>
      </w:r>
      <w:r>
        <w:rPr>
          <w:spacing w:val="-2"/>
        </w:rPr>
        <w:t> </w:t>
      </w:r>
      <w:r>
        <w:rPr/>
        <w:t>Bất</w:t>
      </w:r>
      <w:r>
        <w:rPr>
          <w:spacing w:val="-2"/>
        </w:rPr>
        <w:t> </w:t>
      </w:r>
      <w:r>
        <w:rPr/>
        <w:t>ly</w:t>
      </w:r>
      <w:r>
        <w:rPr>
          <w:spacing w:val="-7"/>
        </w:rPr>
        <w:t> </w:t>
      </w:r>
      <w:r>
        <w:rPr>
          <w:spacing w:val="-5"/>
        </w:rPr>
        <w:t>1.</w:t>
      </w:r>
    </w:p>
    <w:p>
      <w:pPr>
        <w:pStyle w:val="Heading3"/>
        <w:spacing w:line="240" w:lineRule="auto"/>
      </w:pPr>
      <w:r>
        <w:rPr>
          <w:spacing w:val="-4"/>
        </w:rPr>
        <w:t>375.</w:t>
      </w:r>
    </w:p>
    <w:p>
      <w:pPr>
        <w:pStyle w:val="Heading3"/>
        <w:spacing w:after="0" w:line="240" w:lineRule="auto"/>
        <w:sectPr>
          <w:pgSz w:w="11630" w:h="16450"/>
          <w:pgMar w:header="859" w:footer="0" w:top="1120" w:bottom="280" w:left="708" w:right="850"/>
        </w:sectPr>
      </w:pPr>
    </w:p>
    <w:p>
      <w:pPr>
        <w:pStyle w:val="BodyText"/>
        <w:spacing w:before="232"/>
        <w:ind w:right="137"/>
        <w:jc w:val="both"/>
      </w:pPr>
      <w:r>
        <w:rPr/>
        <w:t>Phi Đạo duyên cùng phi Nhân duyên, phi Cảnh duyên, có Đồng sanh 1,... Hỗ tương 1, Y</w:t>
      </w:r>
      <w:r>
        <w:rPr>
          <w:spacing w:val="-2"/>
        </w:rPr>
        <w:t> </w:t>
      </w:r>
      <w:r>
        <w:rPr/>
        <w:t>chỉ</w:t>
      </w:r>
      <w:r>
        <w:rPr>
          <w:spacing w:val="-1"/>
        </w:rPr>
        <w:t> </w:t>
      </w:r>
      <w:r>
        <w:rPr/>
        <w:t>1,</w:t>
      </w:r>
      <w:r>
        <w:rPr>
          <w:spacing w:val="-1"/>
        </w:rPr>
        <w:t> </w:t>
      </w:r>
      <w:r>
        <w:rPr/>
        <w:t>Nghiệp</w:t>
      </w:r>
      <w:r>
        <w:rPr>
          <w:spacing w:val="-1"/>
        </w:rPr>
        <w:t> </w:t>
      </w:r>
      <w:r>
        <w:rPr/>
        <w:t>1,</w:t>
      </w:r>
      <w:r>
        <w:rPr>
          <w:spacing w:val="-1"/>
        </w:rPr>
        <w:t> </w:t>
      </w:r>
      <w:r>
        <w:rPr/>
        <w:t>Quả 1,</w:t>
      </w:r>
      <w:r>
        <w:rPr>
          <w:spacing w:val="-2"/>
        </w:rPr>
        <w:t> </w:t>
      </w:r>
      <w:r>
        <w:rPr/>
        <w:t>Thực 1,</w:t>
      </w:r>
      <w:r>
        <w:rPr>
          <w:spacing w:val="-1"/>
        </w:rPr>
        <w:t> </w:t>
      </w:r>
      <w:r>
        <w:rPr/>
        <w:t>Quyền</w:t>
      </w:r>
      <w:r>
        <w:rPr>
          <w:spacing w:val="-1"/>
        </w:rPr>
        <w:t> </w:t>
      </w:r>
      <w:r>
        <w:rPr/>
        <w:t>1,</w:t>
      </w:r>
      <w:r>
        <w:rPr>
          <w:spacing w:val="-1"/>
        </w:rPr>
        <w:t> </w:t>
      </w:r>
      <w:r>
        <w:rPr/>
        <w:t>Thiền</w:t>
      </w:r>
      <w:r>
        <w:rPr>
          <w:spacing w:val="-1"/>
        </w:rPr>
        <w:t> </w:t>
      </w:r>
      <w:r>
        <w:rPr/>
        <w:t>1,</w:t>
      </w:r>
      <w:r>
        <w:rPr>
          <w:spacing w:val="-1"/>
        </w:rPr>
        <w:t> </w:t>
      </w:r>
      <w:r>
        <w:rPr/>
        <w:t>Bất</w:t>
      </w:r>
      <w:r>
        <w:rPr>
          <w:spacing w:val="-2"/>
        </w:rPr>
        <w:t> </w:t>
      </w:r>
      <w:r>
        <w:rPr/>
        <w:t>tương</w:t>
      </w:r>
      <w:r>
        <w:rPr>
          <w:spacing w:val="-2"/>
        </w:rPr>
        <w:t> </w:t>
      </w:r>
      <w:r>
        <w:rPr/>
        <w:t>ưng 1,</w:t>
      </w:r>
      <w:r>
        <w:rPr>
          <w:spacing w:val="-1"/>
        </w:rPr>
        <w:t> </w:t>
      </w:r>
      <w:r>
        <w:rPr/>
        <w:t>Hiện</w:t>
      </w:r>
      <w:r>
        <w:rPr>
          <w:spacing w:val="-1"/>
        </w:rPr>
        <w:t> </w:t>
      </w:r>
      <w:r>
        <w:rPr/>
        <w:t>hữu</w:t>
      </w:r>
      <w:r>
        <w:rPr>
          <w:spacing w:val="-2"/>
        </w:rPr>
        <w:t> </w:t>
      </w:r>
      <w:r>
        <w:rPr/>
        <w:t>1,</w:t>
      </w:r>
      <w:r>
        <w:rPr>
          <w:spacing w:val="-1"/>
        </w:rPr>
        <w:t> </w:t>
      </w:r>
      <w:r>
        <w:rPr/>
        <w:t>Bất ly 1, tóm tắt,...</w:t>
      </w:r>
    </w:p>
    <w:p>
      <w:pPr>
        <w:pStyle w:val="Heading3"/>
        <w:spacing w:line="298" w:lineRule="exact"/>
      </w:pPr>
      <w:r>
        <w:rPr>
          <w:spacing w:val="-4"/>
        </w:rPr>
        <w:t>376.</w:t>
      </w:r>
    </w:p>
    <w:p>
      <w:pPr>
        <w:pStyle w:val="BodyText"/>
        <w:spacing w:before="1"/>
      </w:pPr>
      <w:r>
        <w:rPr/>
        <w:t>Phi</w:t>
      </w:r>
      <w:r>
        <w:rPr>
          <w:spacing w:val="35"/>
        </w:rPr>
        <w:t> </w:t>
      </w:r>
      <w:r>
        <w:rPr/>
        <w:t>Tương</w:t>
      </w:r>
      <w:r>
        <w:rPr>
          <w:spacing w:val="34"/>
        </w:rPr>
        <w:t> </w:t>
      </w:r>
      <w:r>
        <w:rPr/>
        <w:t>ưng</w:t>
      </w:r>
      <w:r>
        <w:rPr>
          <w:spacing w:val="36"/>
        </w:rPr>
        <w:t> </w:t>
      </w:r>
      <w:r>
        <w:rPr/>
        <w:t>duyên</w:t>
      </w:r>
      <w:r>
        <w:rPr>
          <w:spacing w:val="38"/>
        </w:rPr>
        <w:t> </w:t>
      </w:r>
      <w:r>
        <w:rPr/>
        <w:t>có</w:t>
      </w:r>
      <w:r>
        <w:rPr>
          <w:spacing w:val="35"/>
        </w:rPr>
        <w:t> </w:t>
      </w:r>
      <w:r>
        <w:rPr/>
        <w:t>Nhân</w:t>
      </w:r>
      <w:r>
        <w:rPr>
          <w:spacing w:val="35"/>
        </w:rPr>
        <w:t> </w:t>
      </w:r>
      <w:r>
        <w:rPr/>
        <w:t>5,...</w:t>
      </w:r>
      <w:r>
        <w:rPr>
          <w:spacing w:val="35"/>
        </w:rPr>
        <w:t> </w:t>
      </w:r>
      <w:r>
        <w:rPr/>
        <w:t>Trưởng</w:t>
      </w:r>
      <w:r>
        <w:rPr>
          <w:spacing w:val="36"/>
        </w:rPr>
        <w:t> </w:t>
      </w:r>
      <w:r>
        <w:rPr/>
        <w:t>5,</w:t>
      </w:r>
      <w:r>
        <w:rPr>
          <w:spacing w:val="35"/>
        </w:rPr>
        <w:t> </w:t>
      </w:r>
      <w:r>
        <w:rPr/>
        <w:t>Đồng</w:t>
      </w:r>
      <w:r>
        <w:rPr>
          <w:spacing w:val="34"/>
        </w:rPr>
        <w:t> </w:t>
      </w:r>
      <w:r>
        <w:rPr/>
        <w:t>sanh</w:t>
      </w:r>
      <w:r>
        <w:rPr>
          <w:spacing w:val="35"/>
        </w:rPr>
        <w:t> </w:t>
      </w:r>
      <w:r>
        <w:rPr/>
        <w:t>5,</w:t>
      </w:r>
      <w:r>
        <w:rPr>
          <w:spacing w:val="35"/>
        </w:rPr>
        <w:t> </w:t>
      </w:r>
      <w:r>
        <w:rPr/>
        <w:t>Hỗ</w:t>
      </w:r>
      <w:r>
        <w:rPr>
          <w:spacing w:val="34"/>
        </w:rPr>
        <w:t> </w:t>
      </w:r>
      <w:r>
        <w:rPr/>
        <w:t>tương</w:t>
      </w:r>
      <w:r>
        <w:rPr>
          <w:spacing w:val="36"/>
        </w:rPr>
        <w:t> </w:t>
      </w:r>
      <w:r>
        <w:rPr/>
        <w:t>1,</w:t>
      </w:r>
      <w:r>
        <w:rPr>
          <w:spacing w:val="35"/>
        </w:rPr>
        <w:t> </w:t>
      </w:r>
      <w:r>
        <w:rPr/>
        <w:t>Y</w:t>
      </w:r>
      <w:r>
        <w:rPr>
          <w:spacing w:val="34"/>
        </w:rPr>
        <w:t> </w:t>
      </w:r>
      <w:r>
        <w:rPr/>
        <w:t>chỉ</w:t>
      </w:r>
      <w:r>
        <w:rPr>
          <w:spacing w:val="35"/>
        </w:rPr>
        <w:t> </w:t>
      </w:r>
      <w:r>
        <w:rPr/>
        <w:t>5, Nghiệp</w:t>
      </w:r>
      <w:r>
        <w:rPr>
          <w:spacing w:val="5"/>
        </w:rPr>
        <w:t> </w:t>
      </w:r>
      <w:r>
        <w:rPr/>
        <w:t>5,</w:t>
      </w:r>
      <w:r>
        <w:rPr>
          <w:spacing w:val="5"/>
        </w:rPr>
        <w:t> </w:t>
      </w:r>
      <w:r>
        <w:rPr/>
        <w:t>Quả</w:t>
      </w:r>
      <w:r>
        <w:rPr>
          <w:spacing w:val="5"/>
        </w:rPr>
        <w:t> </w:t>
      </w:r>
      <w:r>
        <w:rPr/>
        <w:t>1,</w:t>
      </w:r>
      <w:r>
        <w:rPr>
          <w:spacing w:val="5"/>
        </w:rPr>
        <w:t> </w:t>
      </w:r>
      <w:r>
        <w:rPr/>
        <w:t>Thực</w:t>
      </w:r>
      <w:r>
        <w:rPr>
          <w:spacing w:val="9"/>
        </w:rPr>
        <w:t> </w:t>
      </w:r>
      <w:r>
        <w:rPr/>
        <w:t>1,</w:t>
      </w:r>
      <w:r>
        <w:rPr>
          <w:spacing w:val="5"/>
        </w:rPr>
        <w:t> </w:t>
      </w:r>
      <w:r>
        <w:rPr/>
        <w:t>Quyền</w:t>
      </w:r>
      <w:r>
        <w:rPr>
          <w:spacing w:val="5"/>
        </w:rPr>
        <w:t> </w:t>
      </w:r>
      <w:r>
        <w:rPr/>
        <w:t>5,</w:t>
      </w:r>
      <w:r>
        <w:rPr>
          <w:spacing w:val="6"/>
        </w:rPr>
        <w:t> </w:t>
      </w:r>
      <w:r>
        <w:rPr/>
        <w:t>Thiền</w:t>
      </w:r>
      <w:r>
        <w:rPr>
          <w:spacing w:val="5"/>
        </w:rPr>
        <w:t> </w:t>
      </w:r>
      <w:r>
        <w:rPr/>
        <w:t>5,</w:t>
      </w:r>
      <w:r>
        <w:rPr>
          <w:spacing w:val="5"/>
        </w:rPr>
        <w:t> </w:t>
      </w:r>
      <w:r>
        <w:rPr/>
        <w:t>Đạo</w:t>
      </w:r>
      <w:r>
        <w:rPr>
          <w:spacing w:val="5"/>
        </w:rPr>
        <w:t> </w:t>
      </w:r>
      <w:r>
        <w:rPr/>
        <w:t>5,</w:t>
      </w:r>
      <w:r>
        <w:rPr>
          <w:spacing w:val="5"/>
        </w:rPr>
        <w:t> </w:t>
      </w:r>
      <w:r>
        <w:rPr/>
        <w:t>Bất</w:t>
      </w:r>
      <w:r>
        <w:rPr>
          <w:spacing w:val="5"/>
        </w:rPr>
        <w:t> </w:t>
      </w:r>
      <w:r>
        <w:rPr/>
        <w:t>tương</w:t>
      </w:r>
      <w:r>
        <w:rPr>
          <w:spacing w:val="5"/>
        </w:rPr>
        <w:t> </w:t>
      </w:r>
      <w:r>
        <w:rPr/>
        <w:t>ưng</w:t>
      </w:r>
      <w:r>
        <w:rPr>
          <w:spacing w:val="6"/>
        </w:rPr>
        <w:t> </w:t>
      </w:r>
      <w:r>
        <w:rPr/>
        <w:t>5,</w:t>
      </w:r>
      <w:r>
        <w:rPr>
          <w:spacing w:val="5"/>
        </w:rPr>
        <w:t> </w:t>
      </w:r>
      <w:r>
        <w:rPr/>
        <w:t>Hiện</w:t>
      </w:r>
      <w:r>
        <w:rPr>
          <w:spacing w:val="5"/>
        </w:rPr>
        <w:t> </w:t>
      </w:r>
      <w:r>
        <w:rPr/>
        <w:t>hữu</w:t>
      </w:r>
      <w:r>
        <w:rPr>
          <w:spacing w:val="5"/>
        </w:rPr>
        <w:t> </w:t>
      </w:r>
      <w:r>
        <w:rPr/>
        <w:t>5,</w:t>
      </w:r>
      <w:r>
        <w:rPr>
          <w:spacing w:val="5"/>
        </w:rPr>
        <w:t> </w:t>
      </w:r>
      <w:r>
        <w:rPr>
          <w:spacing w:val="-4"/>
        </w:rPr>
        <w:t>Bất</w:t>
      </w:r>
    </w:p>
    <w:p>
      <w:pPr>
        <w:pStyle w:val="BodyText"/>
        <w:spacing w:line="299" w:lineRule="exact"/>
      </w:pPr>
      <w:r>
        <w:rPr/>
        <w:t>ly</w:t>
      </w:r>
      <w:r>
        <w:rPr>
          <w:spacing w:val="-4"/>
        </w:rPr>
        <w:t> </w:t>
      </w:r>
      <w:r>
        <w:rPr>
          <w:spacing w:val="-5"/>
        </w:rPr>
        <w:t>5.</w:t>
      </w:r>
    </w:p>
    <w:p>
      <w:pPr>
        <w:pStyle w:val="BodyText"/>
        <w:spacing w:line="298" w:lineRule="exact" w:before="1"/>
        <w:ind w:left="1135"/>
      </w:pPr>
      <w:r>
        <w:rPr/>
        <w:t>Phi</w:t>
      </w:r>
      <w:r>
        <w:rPr>
          <w:spacing w:val="-5"/>
        </w:rPr>
        <w:t> </w:t>
      </w:r>
      <w:r>
        <w:rPr/>
        <w:t>Tương</w:t>
      </w:r>
      <w:r>
        <w:rPr>
          <w:spacing w:val="-5"/>
        </w:rPr>
        <w:t> </w:t>
      </w:r>
      <w:r>
        <w:rPr/>
        <w:t>ưng</w:t>
      </w:r>
      <w:r>
        <w:rPr>
          <w:spacing w:val="-4"/>
        </w:rPr>
        <w:t> </w:t>
      </w:r>
      <w:r>
        <w:rPr/>
        <w:t>duyên</w:t>
      </w:r>
      <w:r>
        <w:rPr>
          <w:spacing w:val="-3"/>
        </w:rPr>
        <w:t> </w:t>
      </w:r>
      <w:r>
        <w:rPr/>
        <w:t>cùng</w:t>
      </w:r>
      <w:r>
        <w:rPr>
          <w:spacing w:val="-4"/>
        </w:rPr>
        <w:t> </w:t>
      </w:r>
      <w:r>
        <w:rPr/>
        <w:t>Nhân</w:t>
      </w:r>
      <w:r>
        <w:rPr>
          <w:spacing w:val="-2"/>
        </w:rPr>
        <w:t> </w:t>
      </w:r>
      <w:r>
        <w:rPr/>
        <w:t>duyên</w:t>
      </w:r>
      <w:r>
        <w:rPr>
          <w:spacing w:val="-4"/>
        </w:rPr>
        <w:t> </w:t>
      </w:r>
      <w:r>
        <w:rPr/>
        <w:t>có</w:t>
      </w:r>
      <w:r>
        <w:rPr>
          <w:spacing w:val="-2"/>
        </w:rPr>
        <w:t> </w:t>
      </w:r>
      <w:r>
        <w:rPr/>
        <w:t>Đồng</w:t>
      </w:r>
      <w:r>
        <w:rPr>
          <w:spacing w:val="-5"/>
        </w:rPr>
        <w:t> </w:t>
      </w:r>
      <w:r>
        <w:rPr/>
        <w:t>sanh</w:t>
      </w:r>
      <w:r>
        <w:rPr>
          <w:spacing w:val="-4"/>
        </w:rPr>
        <w:t> </w:t>
      </w:r>
      <w:r>
        <w:rPr/>
        <w:t>1,</w:t>
      </w:r>
      <w:r>
        <w:rPr>
          <w:spacing w:val="-3"/>
        </w:rPr>
        <w:t> </w:t>
      </w:r>
      <w:r>
        <w:rPr/>
        <w:t>tóm</w:t>
      </w:r>
      <w:r>
        <w:rPr>
          <w:spacing w:val="-6"/>
        </w:rPr>
        <w:t> </w:t>
      </w:r>
      <w:r>
        <w:rPr/>
        <w:t>tắt,...</w:t>
      </w:r>
      <w:r>
        <w:rPr>
          <w:spacing w:val="-5"/>
        </w:rPr>
        <w:t> </w:t>
      </w:r>
      <w:r>
        <w:rPr/>
        <w:t>Bất</w:t>
      </w:r>
      <w:r>
        <w:rPr>
          <w:spacing w:val="-5"/>
        </w:rPr>
        <w:t> </w:t>
      </w:r>
      <w:r>
        <w:rPr/>
        <w:t>ly</w:t>
      </w:r>
      <w:r>
        <w:rPr>
          <w:spacing w:val="-9"/>
        </w:rPr>
        <w:t> </w:t>
      </w:r>
      <w:r>
        <w:rPr>
          <w:spacing w:val="-5"/>
        </w:rPr>
        <w:t>1.</w:t>
      </w:r>
    </w:p>
    <w:p>
      <w:pPr>
        <w:pStyle w:val="Heading3"/>
        <w:spacing w:line="298" w:lineRule="exact"/>
      </w:pPr>
      <w:r>
        <w:rPr>
          <w:spacing w:val="-4"/>
        </w:rPr>
        <w:t>377.</w:t>
      </w:r>
    </w:p>
    <w:p>
      <w:pPr>
        <w:pStyle w:val="BodyText"/>
        <w:spacing w:before="1"/>
      </w:pPr>
      <w:r>
        <w:rPr/>
        <w:t>Phi Bất</w:t>
      </w:r>
      <w:r>
        <w:rPr>
          <w:spacing w:val="-1"/>
        </w:rPr>
        <w:t> </w:t>
      </w:r>
      <w:r>
        <w:rPr/>
        <w:t>tương</w:t>
      </w:r>
      <w:r>
        <w:rPr>
          <w:spacing w:val="-1"/>
        </w:rPr>
        <w:t> </w:t>
      </w:r>
      <w:r>
        <w:rPr/>
        <w:t>ưng duyên có Nhân 3,... Cảnh</w:t>
      </w:r>
      <w:r>
        <w:rPr>
          <w:spacing w:val="-1"/>
        </w:rPr>
        <w:t> </w:t>
      </w:r>
      <w:r>
        <w:rPr/>
        <w:t>3, Trưởng</w:t>
      </w:r>
      <w:r>
        <w:rPr>
          <w:spacing w:val="-1"/>
        </w:rPr>
        <w:t> </w:t>
      </w:r>
      <w:r>
        <w:rPr/>
        <w:t>3, Vô</w:t>
      </w:r>
      <w:r>
        <w:rPr>
          <w:spacing w:val="-1"/>
        </w:rPr>
        <w:t> </w:t>
      </w:r>
      <w:r>
        <w:rPr/>
        <w:t>gián 3, Liên tiếp</w:t>
      </w:r>
      <w:r>
        <w:rPr>
          <w:spacing w:val="-1"/>
        </w:rPr>
        <w:t> </w:t>
      </w:r>
      <w:r>
        <w:rPr/>
        <w:t>3, Đồng sanh 3, Hỗ</w:t>
      </w:r>
      <w:r>
        <w:rPr>
          <w:spacing w:val="1"/>
        </w:rPr>
        <w:t> </w:t>
      </w:r>
      <w:r>
        <w:rPr/>
        <w:t>tương 3, Y</w:t>
      </w:r>
      <w:r>
        <w:rPr>
          <w:spacing w:val="3"/>
        </w:rPr>
        <w:t> </w:t>
      </w:r>
      <w:r>
        <w:rPr/>
        <w:t>chỉ</w:t>
      </w:r>
      <w:r>
        <w:rPr>
          <w:spacing w:val="1"/>
        </w:rPr>
        <w:t> </w:t>
      </w:r>
      <w:r>
        <w:rPr/>
        <w:t>3, Cận</w:t>
      </w:r>
      <w:r>
        <w:rPr>
          <w:spacing w:val="6"/>
        </w:rPr>
        <w:t> </w:t>
      </w:r>
      <w:r>
        <w:rPr/>
        <w:t>y</w:t>
      </w:r>
      <w:r>
        <w:rPr>
          <w:spacing w:val="-4"/>
        </w:rPr>
        <w:t> </w:t>
      </w:r>
      <w:r>
        <w:rPr/>
        <w:t>3,</w:t>
      </w:r>
      <w:r>
        <w:rPr>
          <w:spacing w:val="1"/>
        </w:rPr>
        <w:t> </w:t>
      </w:r>
      <w:r>
        <w:rPr/>
        <w:t>Cố hưởng</w:t>
      </w:r>
      <w:r>
        <w:rPr>
          <w:spacing w:val="1"/>
        </w:rPr>
        <w:t> </w:t>
      </w:r>
      <w:r>
        <w:rPr/>
        <w:t>3,</w:t>
      </w:r>
      <w:r>
        <w:rPr>
          <w:spacing w:val="1"/>
        </w:rPr>
        <w:t> </w:t>
      </w:r>
      <w:r>
        <w:rPr/>
        <w:t>Nghiệp 3, Quả</w:t>
      </w:r>
      <w:r>
        <w:rPr>
          <w:spacing w:val="1"/>
        </w:rPr>
        <w:t> </w:t>
      </w:r>
      <w:r>
        <w:rPr/>
        <w:t>1,</w:t>
      </w:r>
      <w:r>
        <w:rPr>
          <w:spacing w:val="3"/>
        </w:rPr>
        <w:t> </w:t>
      </w:r>
      <w:r>
        <w:rPr/>
        <w:t>Thực</w:t>
      </w:r>
      <w:r>
        <w:rPr>
          <w:spacing w:val="1"/>
        </w:rPr>
        <w:t> </w:t>
      </w:r>
      <w:r>
        <w:rPr/>
        <w:t>3, Quyền</w:t>
      </w:r>
      <w:r>
        <w:rPr>
          <w:spacing w:val="1"/>
        </w:rPr>
        <w:t> </w:t>
      </w:r>
      <w:r>
        <w:rPr>
          <w:spacing w:val="-5"/>
        </w:rPr>
        <w:t>3,</w:t>
      </w:r>
    </w:p>
    <w:p>
      <w:pPr>
        <w:pStyle w:val="BodyText"/>
        <w:spacing w:line="298" w:lineRule="exact"/>
      </w:pPr>
      <w:r>
        <w:rPr/>
        <w:t>Thiền</w:t>
      </w:r>
      <w:r>
        <w:rPr>
          <w:spacing w:val="-4"/>
        </w:rPr>
        <w:t> </w:t>
      </w:r>
      <w:r>
        <w:rPr/>
        <w:t>3,</w:t>
      </w:r>
      <w:r>
        <w:rPr>
          <w:spacing w:val="-4"/>
        </w:rPr>
        <w:t> </w:t>
      </w:r>
      <w:r>
        <w:rPr/>
        <w:t>Đạo</w:t>
      </w:r>
      <w:r>
        <w:rPr>
          <w:spacing w:val="-3"/>
        </w:rPr>
        <w:t> </w:t>
      </w:r>
      <w:r>
        <w:rPr/>
        <w:t>3,</w:t>
      </w:r>
      <w:r>
        <w:rPr>
          <w:spacing w:val="-4"/>
        </w:rPr>
        <w:t> </w:t>
      </w:r>
      <w:r>
        <w:rPr/>
        <w:t>Tương</w:t>
      </w:r>
      <w:r>
        <w:rPr>
          <w:spacing w:val="-2"/>
        </w:rPr>
        <w:t> </w:t>
      </w:r>
      <w:r>
        <w:rPr/>
        <w:t>ưng</w:t>
      </w:r>
      <w:r>
        <w:rPr>
          <w:spacing w:val="-1"/>
        </w:rPr>
        <w:t> </w:t>
      </w:r>
      <w:r>
        <w:rPr/>
        <w:t>3,</w:t>
      </w:r>
      <w:r>
        <w:rPr>
          <w:spacing w:val="-4"/>
        </w:rPr>
        <w:t> </w:t>
      </w:r>
      <w:r>
        <w:rPr/>
        <w:t>Hiện</w:t>
      </w:r>
      <w:r>
        <w:rPr>
          <w:spacing w:val="-4"/>
        </w:rPr>
        <w:t> </w:t>
      </w:r>
      <w:r>
        <w:rPr/>
        <w:t>hữu</w:t>
      </w:r>
      <w:r>
        <w:rPr>
          <w:spacing w:val="-3"/>
        </w:rPr>
        <w:t> </w:t>
      </w:r>
      <w:r>
        <w:rPr/>
        <w:t>3,</w:t>
      </w:r>
      <w:r>
        <w:rPr>
          <w:spacing w:val="-4"/>
        </w:rPr>
        <w:t> </w:t>
      </w:r>
      <w:r>
        <w:rPr/>
        <w:t>Vô</w:t>
      </w:r>
      <w:r>
        <w:rPr>
          <w:spacing w:val="-2"/>
        </w:rPr>
        <w:t> </w:t>
      </w:r>
      <w:r>
        <w:rPr/>
        <w:t>hữu</w:t>
      </w:r>
      <w:r>
        <w:rPr>
          <w:spacing w:val="-2"/>
        </w:rPr>
        <w:t> </w:t>
      </w:r>
      <w:r>
        <w:rPr/>
        <w:t>3,</w:t>
      </w:r>
      <w:r>
        <w:rPr>
          <w:spacing w:val="-4"/>
        </w:rPr>
        <w:t> </w:t>
      </w:r>
      <w:r>
        <w:rPr/>
        <w:t>Ly</w:t>
      </w:r>
      <w:r>
        <w:rPr>
          <w:spacing w:val="-8"/>
        </w:rPr>
        <w:t> </w:t>
      </w:r>
      <w:r>
        <w:rPr/>
        <w:t>3,</w:t>
      </w:r>
      <w:r>
        <w:rPr>
          <w:spacing w:val="-1"/>
        </w:rPr>
        <w:t> </w:t>
      </w:r>
      <w:r>
        <w:rPr/>
        <w:t>Bất</w:t>
      </w:r>
      <w:r>
        <w:rPr>
          <w:spacing w:val="-4"/>
        </w:rPr>
        <w:t> </w:t>
      </w:r>
      <w:r>
        <w:rPr/>
        <w:t>ly</w:t>
      </w:r>
      <w:r>
        <w:rPr>
          <w:spacing w:val="-7"/>
        </w:rPr>
        <w:t> </w:t>
      </w:r>
      <w:r>
        <w:rPr>
          <w:spacing w:val="-5"/>
        </w:rPr>
        <w:t>3.</w:t>
      </w:r>
    </w:p>
    <w:p>
      <w:pPr>
        <w:pStyle w:val="Heading3"/>
        <w:spacing w:line="299" w:lineRule="exact"/>
      </w:pPr>
      <w:r>
        <w:rPr>
          <w:spacing w:val="-4"/>
        </w:rPr>
        <w:t>378.</w:t>
      </w:r>
    </w:p>
    <w:p>
      <w:pPr>
        <w:pStyle w:val="BodyText"/>
        <w:spacing w:before="1"/>
      </w:pPr>
      <w:r>
        <w:rPr/>
        <w:t>Phi</w:t>
      </w:r>
      <w:r>
        <w:rPr>
          <w:spacing w:val="19"/>
        </w:rPr>
        <w:t> </w:t>
      </w:r>
      <w:r>
        <w:rPr/>
        <w:t>Bất</w:t>
      </w:r>
      <w:r>
        <w:rPr>
          <w:spacing w:val="19"/>
        </w:rPr>
        <w:t> </w:t>
      </w:r>
      <w:r>
        <w:rPr/>
        <w:t>tương</w:t>
      </w:r>
      <w:r>
        <w:rPr>
          <w:spacing w:val="19"/>
        </w:rPr>
        <w:t> </w:t>
      </w:r>
      <w:r>
        <w:rPr/>
        <w:t>ưng</w:t>
      </w:r>
      <w:r>
        <w:rPr>
          <w:spacing w:val="19"/>
        </w:rPr>
        <w:t> </w:t>
      </w:r>
      <w:r>
        <w:rPr/>
        <w:t>duyên</w:t>
      </w:r>
      <w:r>
        <w:rPr>
          <w:spacing w:val="25"/>
        </w:rPr>
        <w:t> </w:t>
      </w:r>
      <w:r>
        <w:rPr/>
        <w:t>cùng</w:t>
      </w:r>
      <w:r>
        <w:rPr>
          <w:spacing w:val="21"/>
        </w:rPr>
        <w:t> </w:t>
      </w:r>
      <w:r>
        <w:rPr/>
        <w:t>phi</w:t>
      </w:r>
      <w:r>
        <w:rPr>
          <w:spacing w:val="19"/>
        </w:rPr>
        <w:t> </w:t>
      </w:r>
      <w:r>
        <w:rPr/>
        <w:t>Nhân</w:t>
      </w:r>
      <w:r>
        <w:rPr>
          <w:spacing w:val="19"/>
        </w:rPr>
        <w:t> </w:t>
      </w:r>
      <w:r>
        <w:rPr/>
        <w:t>duyên</w:t>
      </w:r>
      <w:r>
        <w:rPr>
          <w:spacing w:val="23"/>
        </w:rPr>
        <w:t> </w:t>
      </w:r>
      <w:r>
        <w:rPr/>
        <w:t>có</w:t>
      </w:r>
      <w:r>
        <w:rPr>
          <w:spacing w:val="19"/>
        </w:rPr>
        <w:t> </w:t>
      </w:r>
      <w:r>
        <w:rPr/>
        <w:t>Cảnh</w:t>
      </w:r>
      <w:r>
        <w:rPr>
          <w:spacing w:val="19"/>
        </w:rPr>
        <w:t> </w:t>
      </w:r>
      <w:r>
        <w:rPr/>
        <w:t>2,...</w:t>
      </w:r>
      <w:r>
        <w:rPr>
          <w:spacing w:val="21"/>
        </w:rPr>
        <w:t> </w:t>
      </w:r>
      <w:r>
        <w:rPr/>
        <w:t>Vô</w:t>
      </w:r>
      <w:r>
        <w:rPr>
          <w:spacing w:val="19"/>
        </w:rPr>
        <w:t> </w:t>
      </w:r>
      <w:r>
        <w:rPr/>
        <w:t>gián</w:t>
      </w:r>
      <w:r>
        <w:rPr>
          <w:spacing w:val="20"/>
        </w:rPr>
        <w:t> </w:t>
      </w:r>
      <w:r>
        <w:rPr/>
        <w:t>2,</w:t>
      </w:r>
      <w:r>
        <w:rPr>
          <w:spacing w:val="19"/>
        </w:rPr>
        <w:t> </w:t>
      </w:r>
      <w:r>
        <w:rPr/>
        <w:t>Liên</w:t>
      </w:r>
      <w:r>
        <w:rPr>
          <w:spacing w:val="19"/>
        </w:rPr>
        <w:t> </w:t>
      </w:r>
      <w:r>
        <w:rPr/>
        <w:t>tiếp</w:t>
      </w:r>
      <w:r>
        <w:rPr>
          <w:spacing w:val="20"/>
        </w:rPr>
        <w:t> </w:t>
      </w:r>
      <w:r>
        <w:rPr/>
        <w:t>2, Đồng</w:t>
      </w:r>
      <w:r>
        <w:rPr>
          <w:spacing w:val="5"/>
        </w:rPr>
        <w:t> </w:t>
      </w:r>
      <w:r>
        <w:rPr/>
        <w:t>sanh</w:t>
      </w:r>
      <w:r>
        <w:rPr>
          <w:spacing w:val="6"/>
        </w:rPr>
        <w:t> </w:t>
      </w:r>
      <w:r>
        <w:rPr/>
        <w:t>2,</w:t>
      </w:r>
      <w:r>
        <w:rPr>
          <w:spacing w:val="7"/>
        </w:rPr>
        <w:t> </w:t>
      </w:r>
      <w:r>
        <w:rPr/>
        <w:t>Hỗ</w:t>
      </w:r>
      <w:r>
        <w:rPr>
          <w:spacing w:val="6"/>
        </w:rPr>
        <w:t> </w:t>
      </w:r>
      <w:r>
        <w:rPr/>
        <w:t>tương</w:t>
      </w:r>
      <w:r>
        <w:rPr>
          <w:spacing w:val="7"/>
        </w:rPr>
        <w:t> </w:t>
      </w:r>
      <w:r>
        <w:rPr/>
        <w:t>2,</w:t>
      </w:r>
      <w:r>
        <w:rPr>
          <w:spacing w:val="5"/>
        </w:rPr>
        <w:t> </w:t>
      </w:r>
      <w:r>
        <w:rPr/>
        <w:t>Y</w:t>
      </w:r>
      <w:r>
        <w:rPr>
          <w:spacing w:val="8"/>
        </w:rPr>
        <w:t> </w:t>
      </w:r>
      <w:r>
        <w:rPr/>
        <w:t>chỉ</w:t>
      </w:r>
      <w:r>
        <w:rPr>
          <w:spacing w:val="6"/>
        </w:rPr>
        <w:t> </w:t>
      </w:r>
      <w:r>
        <w:rPr/>
        <w:t>2,</w:t>
      </w:r>
      <w:r>
        <w:rPr>
          <w:spacing w:val="7"/>
        </w:rPr>
        <w:t> </w:t>
      </w:r>
      <w:r>
        <w:rPr/>
        <w:t>Cận</w:t>
      </w:r>
      <w:r>
        <w:rPr>
          <w:spacing w:val="11"/>
        </w:rPr>
        <w:t> </w:t>
      </w:r>
      <w:r>
        <w:rPr/>
        <w:t>y</w:t>
      </w:r>
      <w:r>
        <w:rPr>
          <w:spacing w:val="3"/>
        </w:rPr>
        <w:t> </w:t>
      </w:r>
      <w:r>
        <w:rPr/>
        <w:t>2,</w:t>
      </w:r>
      <w:r>
        <w:rPr>
          <w:spacing w:val="8"/>
        </w:rPr>
        <w:t> </w:t>
      </w:r>
      <w:r>
        <w:rPr/>
        <w:t>Cố</w:t>
      </w:r>
      <w:r>
        <w:rPr>
          <w:spacing w:val="6"/>
        </w:rPr>
        <w:t> </w:t>
      </w:r>
      <w:r>
        <w:rPr/>
        <w:t>hưởng</w:t>
      </w:r>
      <w:r>
        <w:rPr>
          <w:spacing w:val="8"/>
        </w:rPr>
        <w:t> </w:t>
      </w:r>
      <w:r>
        <w:rPr/>
        <w:t>1,</w:t>
      </w:r>
      <w:r>
        <w:rPr>
          <w:spacing w:val="6"/>
        </w:rPr>
        <w:t> </w:t>
      </w:r>
      <w:r>
        <w:rPr/>
        <w:t>Nghiệp</w:t>
      </w:r>
      <w:r>
        <w:rPr>
          <w:spacing w:val="5"/>
        </w:rPr>
        <w:t> </w:t>
      </w:r>
      <w:r>
        <w:rPr/>
        <w:t>2,</w:t>
      </w:r>
      <w:r>
        <w:rPr>
          <w:spacing w:val="9"/>
        </w:rPr>
        <w:t> </w:t>
      </w:r>
      <w:r>
        <w:rPr/>
        <w:t>Thực</w:t>
      </w:r>
      <w:r>
        <w:rPr>
          <w:spacing w:val="6"/>
        </w:rPr>
        <w:t> </w:t>
      </w:r>
      <w:r>
        <w:rPr/>
        <w:t>2,</w:t>
      </w:r>
      <w:r>
        <w:rPr>
          <w:spacing w:val="6"/>
        </w:rPr>
        <w:t> </w:t>
      </w:r>
      <w:r>
        <w:rPr/>
        <w:t>Quyền</w:t>
      </w:r>
      <w:r>
        <w:rPr>
          <w:spacing w:val="7"/>
        </w:rPr>
        <w:t> </w:t>
      </w:r>
      <w:r>
        <w:rPr>
          <w:spacing w:val="-5"/>
        </w:rPr>
        <w:t>2,</w:t>
      </w:r>
    </w:p>
    <w:p>
      <w:pPr>
        <w:pStyle w:val="BodyText"/>
        <w:spacing w:line="299" w:lineRule="exact"/>
      </w:pPr>
      <w:r>
        <w:rPr/>
        <w:t>Thiền</w:t>
      </w:r>
      <w:r>
        <w:rPr>
          <w:spacing w:val="-4"/>
        </w:rPr>
        <w:t> </w:t>
      </w:r>
      <w:r>
        <w:rPr/>
        <w:t>2,</w:t>
      </w:r>
      <w:r>
        <w:rPr>
          <w:spacing w:val="-4"/>
        </w:rPr>
        <w:t> </w:t>
      </w:r>
      <w:r>
        <w:rPr/>
        <w:t>Đạo</w:t>
      </w:r>
      <w:r>
        <w:rPr>
          <w:spacing w:val="-3"/>
        </w:rPr>
        <w:t> </w:t>
      </w:r>
      <w:r>
        <w:rPr/>
        <w:t>1,</w:t>
      </w:r>
      <w:r>
        <w:rPr>
          <w:spacing w:val="-4"/>
        </w:rPr>
        <w:t> </w:t>
      </w:r>
      <w:r>
        <w:rPr/>
        <w:t>Tương</w:t>
      </w:r>
      <w:r>
        <w:rPr>
          <w:spacing w:val="-1"/>
        </w:rPr>
        <w:t> </w:t>
      </w:r>
      <w:r>
        <w:rPr/>
        <w:t>ưng</w:t>
      </w:r>
      <w:r>
        <w:rPr>
          <w:spacing w:val="-2"/>
        </w:rPr>
        <w:t> </w:t>
      </w:r>
      <w:r>
        <w:rPr/>
        <w:t>2,</w:t>
      </w:r>
      <w:r>
        <w:rPr>
          <w:spacing w:val="-4"/>
        </w:rPr>
        <w:t> </w:t>
      </w:r>
      <w:r>
        <w:rPr/>
        <w:t>Hiện</w:t>
      </w:r>
      <w:r>
        <w:rPr>
          <w:spacing w:val="-3"/>
        </w:rPr>
        <w:t> </w:t>
      </w:r>
      <w:r>
        <w:rPr/>
        <w:t>hữu</w:t>
      </w:r>
      <w:r>
        <w:rPr>
          <w:spacing w:val="-3"/>
        </w:rPr>
        <w:t> </w:t>
      </w:r>
      <w:r>
        <w:rPr/>
        <w:t>2,</w:t>
      </w:r>
      <w:r>
        <w:rPr>
          <w:spacing w:val="-2"/>
        </w:rPr>
        <w:t> </w:t>
      </w:r>
      <w:r>
        <w:rPr/>
        <w:t>Vô</w:t>
      </w:r>
      <w:r>
        <w:rPr>
          <w:spacing w:val="-2"/>
        </w:rPr>
        <w:t> </w:t>
      </w:r>
      <w:r>
        <w:rPr/>
        <w:t>hữu</w:t>
      </w:r>
      <w:r>
        <w:rPr>
          <w:spacing w:val="-3"/>
        </w:rPr>
        <w:t> </w:t>
      </w:r>
      <w:r>
        <w:rPr/>
        <w:t>2,</w:t>
      </w:r>
      <w:r>
        <w:rPr>
          <w:spacing w:val="-3"/>
        </w:rPr>
        <w:t> </w:t>
      </w:r>
      <w:r>
        <w:rPr/>
        <w:t>Ly</w:t>
      </w:r>
      <w:r>
        <w:rPr>
          <w:spacing w:val="-9"/>
        </w:rPr>
        <w:t> </w:t>
      </w:r>
      <w:r>
        <w:rPr/>
        <w:t>2, Bất</w:t>
      </w:r>
      <w:r>
        <w:rPr>
          <w:spacing w:val="-4"/>
        </w:rPr>
        <w:t> </w:t>
      </w:r>
      <w:r>
        <w:rPr/>
        <w:t>ly</w:t>
      </w:r>
      <w:r>
        <w:rPr>
          <w:spacing w:val="-7"/>
        </w:rPr>
        <w:t> </w:t>
      </w:r>
      <w:r>
        <w:rPr>
          <w:spacing w:val="-5"/>
        </w:rPr>
        <w:t>2.</w:t>
      </w:r>
    </w:p>
    <w:p>
      <w:pPr>
        <w:pStyle w:val="Heading3"/>
        <w:spacing w:line="298" w:lineRule="exact" w:before="1"/>
      </w:pPr>
      <w:r>
        <w:rPr>
          <w:spacing w:val="-4"/>
        </w:rPr>
        <w:t>379.</w:t>
      </w:r>
    </w:p>
    <w:p>
      <w:pPr>
        <w:pStyle w:val="BodyText"/>
      </w:pPr>
      <w:r>
        <w:rPr/>
        <w:t>Phi</w:t>
      </w:r>
      <w:r>
        <w:rPr>
          <w:spacing w:val="28"/>
        </w:rPr>
        <w:t> </w:t>
      </w:r>
      <w:r>
        <w:rPr/>
        <w:t>Bất</w:t>
      </w:r>
      <w:r>
        <w:rPr>
          <w:spacing w:val="27"/>
        </w:rPr>
        <w:t> </w:t>
      </w:r>
      <w:r>
        <w:rPr/>
        <w:t>tương</w:t>
      </w:r>
      <w:r>
        <w:rPr>
          <w:spacing w:val="27"/>
        </w:rPr>
        <w:t> </w:t>
      </w:r>
      <w:r>
        <w:rPr/>
        <w:t>ưng</w:t>
      </w:r>
      <w:r>
        <w:rPr>
          <w:spacing w:val="27"/>
        </w:rPr>
        <w:t> </w:t>
      </w:r>
      <w:r>
        <w:rPr/>
        <w:t>duyên</w:t>
      </w:r>
      <w:r>
        <w:rPr>
          <w:spacing w:val="30"/>
        </w:rPr>
        <w:t> </w:t>
      </w:r>
      <w:r>
        <w:rPr/>
        <w:t>cùng</w:t>
      </w:r>
      <w:r>
        <w:rPr>
          <w:spacing w:val="28"/>
        </w:rPr>
        <w:t> </w:t>
      </w:r>
      <w:r>
        <w:rPr/>
        <w:t>phi</w:t>
      </w:r>
      <w:r>
        <w:rPr>
          <w:spacing w:val="27"/>
        </w:rPr>
        <w:t> </w:t>
      </w:r>
      <w:r>
        <w:rPr/>
        <w:t>Nhân</w:t>
      </w:r>
      <w:r>
        <w:rPr>
          <w:spacing w:val="27"/>
        </w:rPr>
        <w:t> </w:t>
      </w:r>
      <w:r>
        <w:rPr/>
        <w:t>duyên,</w:t>
      </w:r>
      <w:r>
        <w:rPr>
          <w:spacing w:val="28"/>
        </w:rPr>
        <w:t> </w:t>
      </w:r>
      <w:r>
        <w:rPr/>
        <w:t>Cảnh</w:t>
      </w:r>
      <w:r>
        <w:rPr>
          <w:spacing w:val="27"/>
        </w:rPr>
        <w:t> </w:t>
      </w:r>
      <w:r>
        <w:rPr/>
        <w:t>duyên</w:t>
      </w:r>
      <w:r>
        <w:rPr>
          <w:spacing w:val="28"/>
        </w:rPr>
        <w:t> </w:t>
      </w:r>
      <w:r>
        <w:rPr/>
        <w:t>có</w:t>
      </w:r>
      <w:r>
        <w:rPr>
          <w:spacing w:val="28"/>
        </w:rPr>
        <w:t> </w:t>
      </w:r>
      <w:r>
        <w:rPr/>
        <w:t>Đồng</w:t>
      </w:r>
      <w:r>
        <w:rPr>
          <w:spacing w:val="27"/>
        </w:rPr>
        <w:t> </w:t>
      </w:r>
      <w:r>
        <w:rPr/>
        <w:t>sanh</w:t>
      </w:r>
      <w:r>
        <w:rPr>
          <w:spacing w:val="29"/>
        </w:rPr>
        <w:t> </w:t>
      </w:r>
      <w:r>
        <w:rPr/>
        <w:t>1,...</w:t>
      </w:r>
      <w:r>
        <w:rPr>
          <w:spacing w:val="28"/>
        </w:rPr>
        <w:t> </w:t>
      </w:r>
      <w:r>
        <w:rPr/>
        <w:t>Hỗ tương 1, Y chỉ 1, Nghiệp 1, Thực 1, Quyền 1, Hiện hữu 1, Bất ly 1... tóm tắt ...</w:t>
      </w:r>
    </w:p>
    <w:p>
      <w:pPr>
        <w:pStyle w:val="BodyText"/>
        <w:spacing w:line="299" w:lineRule="exact"/>
        <w:ind w:left="1135"/>
      </w:pPr>
      <w:r>
        <w:rPr/>
        <w:t>Phi</w:t>
      </w:r>
      <w:r>
        <w:rPr>
          <w:spacing w:val="-5"/>
        </w:rPr>
        <w:t> </w:t>
      </w:r>
      <w:r>
        <w:rPr/>
        <w:t>Vô</w:t>
      </w:r>
      <w:r>
        <w:rPr>
          <w:spacing w:val="-5"/>
        </w:rPr>
        <w:t> </w:t>
      </w:r>
      <w:r>
        <w:rPr/>
        <w:t>hữu</w:t>
      </w:r>
      <w:r>
        <w:rPr>
          <w:spacing w:val="-5"/>
        </w:rPr>
        <w:t> </w:t>
      </w:r>
      <w:r>
        <w:rPr/>
        <w:t>duyên,</w:t>
      </w:r>
      <w:r>
        <w:rPr>
          <w:spacing w:val="-3"/>
        </w:rPr>
        <w:t> </w:t>
      </w:r>
      <w:r>
        <w:rPr/>
        <w:t>phi</w:t>
      </w:r>
      <w:r>
        <w:rPr>
          <w:spacing w:val="-2"/>
        </w:rPr>
        <w:t> </w:t>
      </w:r>
      <w:r>
        <w:rPr/>
        <w:t>Ly</w:t>
      </w:r>
      <w:r>
        <w:rPr>
          <w:spacing w:val="-7"/>
        </w:rPr>
        <w:t> </w:t>
      </w:r>
      <w:r>
        <w:rPr/>
        <w:t>duyên</w:t>
      </w:r>
      <w:r>
        <w:rPr>
          <w:spacing w:val="-4"/>
        </w:rPr>
        <w:t> </w:t>
      </w:r>
      <w:r>
        <w:rPr/>
        <w:t>cũng</w:t>
      </w:r>
      <w:r>
        <w:rPr>
          <w:spacing w:val="-4"/>
        </w:rPr>
        <w:t> </w:t>
      </w:r>
      <w:r>
        <w:rPr/>
        <w:t>như</w:t>
      </w:r>
      <w:r>
        <w:rPr>
          <w:spacing w:val="-3"/>
        </w:rPr>
        <w:t> </w:t>
      </w:r>
      <w:r>
        <w:rPr/>
        <w:t>phi</w:t>
      </w:r>
      <w:r>
        <w:rPr>
          <w:spacing w:val="-2"/>
        </w:rPr>
        <w:t> </w:t>
      </w:r>
      <w:r>
        <w:rPr/>
        <w:t>Cảnh</w:t>
      </w:r>
      <w:r>
        <w:rPr>
          <w:spacing w:val="-5"/>
        </w:rPr>
        <w:t> </w:t>
      </w:r>
      <w:r>
        <w:rPr>
          <w:spacing w:val="-2"/>
        </w:rPr>
        <w:t>duyên.</w:t>
      </w:r>
    </w:p>
    <w:p>
      <w:pPr>
        <w:spacing w:before="1"/>
        <w:ind w:left="2318" w:right="0" w:firstLine="0"/>
        <w:jc w:val="left"/>
        <w:rPr>
          <w:i/>
          <w:sz w:val="26"/>
        </w:rPr>
      </w:pPr>
      <w:r>
        <w:rPr>
          <w:i/>
          <w:sz w:val="26"/>
        </w:rPr>
        <w:t>Dứt</w:t>
      </w:r>
      <w:r>
        <w:rPr>
          <w:i/>
          <w:spacing w:val="-7"/>
          <w:sz w:val="26"/>
        </w:rPr>
        <w:t> </w:t>
      </w:r>
      <w:r>
        <w:rPr>
          <w:i/>
          <w:sz w:val="26"/>
        </w:rPr>
        <w:t>phần</w:t>
      </w:r>
      <w:r>
        <w:rPr>
          <w:i/>
          <w:spacing w:val="-5"/>
          <w:sz w:val="26"/>
        </w:rPr>
        <w:t> </w:t>
      </w:r>
      <w:r>
        <w:rPr>
          <w:i/>
          <w:sz w:val="26"/>
        </w:rPr>
        <w:t>ỷ</w:t>
      </w:r>
      <w:r>
        <w:rPr>
          <w:i/>
          <w:spacing w:val="-3"/>
          <w:sz w:val="26"/>
        </w:rPr>
        <w:t> </w:t>
      </w:r>
      <w:r>
        <w:rPr>
          <w:i/>
          <w:sz w:val="26"/>
        </w:rPr>
        <w:t>trượng</w:t>
      </w:r>
      <w:r>
        <w:rPr>
          <w:i/>
          <w:spacing w:val="-4"/>
          <w:sz w:val="26"/>
        </w:rPr>
        <w:t> </w:t>
      </w:r>
      <w:r>
        <w:rPr>
          <w:i/>
          <w:sz w:val="26"/>
        </w:rPr>
        <w:t>(paccayavara)</w:t>
      </w:r>
      <w:r>
        <w:rPr>
          <w:i/>
          <w:spacing w:val="-5"/>
          <w:sz w:val="26"/>
        </w:rPr>
        <w:t> </w:t>
      </w:r>
      <w:r>
        <w:rPr>
          <w:i/>
          <w:sz w:val="26"/>
        </w:rPr>
        <w:t>đối</w:t>
      </w:r>
      <w:r>
        <w:rPr>
          <w:i/>
          <w:spacing w:val="-6"/>
          <w:sz w:val="26"/>
        </w:rPr>
        <w:t> </w:t>
      </w:r>
      <w:r>
        <w:rPr>
          <w:i/>
          <w:sz w:val="26"/>
        </w:rPr>
        <w:t>lập</w:t>
      </w:r>
      <w:r>
        <w:rPr>
          <w:i/>
          <w:spacing w:val="-4"/>
          <w:sz w:val="26"/>
        </w:rPr>
        <w:t> </w:t>
      </w:r>
      <w:r>
        <w:rPr>
          <w:i/>
          <w:sz w:val="26"/>
        </w:rPr>
        <w:t>thuận</w:t>
      </w:r>
      <w:r>
        <w:rPr>
          <w:i/>
          <w:spacing w:val="-6"/>
          <w:sz w:val="26"/>
        </w:rPr>
        <w:t> </w:t>
      </w:r>
      <w:r>
        <w:rPr>
          <w:i/>
          <w:spacing w:val="-2"/>
          <w:sz w:val="26"/>
        </w:rPr>
        <w:t>tùng.</w:t>
      </w:r>
    </w:p>
    <w:p>
      <w:pPr>
        <w:spacing w:line="296" w:lineRule="exact" w:before="207"/>
        <w:ind w:left="566" w:right="0" w:firstLine="0"/>
        <w:jc w:val="left"/>
        <w:rPr>
          <w:b/>
          <w:i/>
          <w:sz w:val="26"/>
        </w:rPr>
      </w:pPr>
      <w:bookmarkStart w:name="_bookmark8" w:id="9"/>
      <w:bookmarkEnd w:id="9"/>
      <w:r>
        <w:rPr/>
      </w:r>
      <w:r>
        <w:rPr>
          <w:b/>
          <w:sz w:val="26"/>
        </w:rPr>
        <w:t>Phần</w:t>
      </w:r>
      <w:r>
        <w:rPr>
          <w:b/>
          <w:spacing w:val="-6"/>
          <w:sz w:val="26"/>
        </w:rPr>
        <w:t> </w:t>
      </w:r>
      <w:r>
        <w:rPr>
          <w:b/>
          <w:sz w:val="26"/>
        </w:rPr>
        <w:t>Y</w:t>
      </w:r>
      <w:r>
        <w:rPr>
          <w:b/>
          <w:spacing w:val="-3"/>
          <w:sz w:val="26"/>
        </w:rPr>
        <w:t> </w:t>
      </w:r>
      <w:r>
        <w:rPr>
          <w:b/>
          <w:sz w:val="26"/>
        </w:rPr>
        <w:t>Chỉ</w:t>
      </w:r>
      <w:r>
        <w:rPr>
          <w:b/>
          <w:spacing w:val="-5"/>
          <w:sz w:val="26"/>
        </w:rPr>
        <w:t> </w:t>
      </w:r>
      <w:r>
        <w:rPr>
          <w:b/>
          <w:i/>
          <w:spacing w:val="-2"/>
          <w:sz w:val="26"/>
        </w:rPr>
        <w:t>(Nissayavāra)</w:t>
      </w:r>
    </w:p>
    <w:p>
      <w:pPr>
        <w:pStyle w:val="Heading3"/>
      </w:pPr>
      <w:r>
        <w:rPr>
          <w:spacing w:val="-4"/>
        </w:rPr>
        <w:t>380.</w:t>
      </w:r>
    </w:p>
    <w:p>
      <w:pPr>
        <w:pStyle w:val="ListParagraph"/>
        <w:numPr>
          <w:ilvl w:val="0"/>
          <w:numId w:val="65"/>
        </w:numPr>
        <w:tabs>
          <w:tab w:pos="850" w:val="left" w:leader="none"/>
        </w:tabs>
        <w:spacing w:line="237" w:lineRule="auto" w:before="2" w:after="0"/>
        <w:ind w:left="850" w:right="139" w:hanging="284"/>
        <w:jc w:val="left"/>
        <w:rPr>
          <w:sz w:val="26"/>
        </w:rPr>
      </w:pPr>
      <w:r>
        <w:rPr>
          <w:sz w:val="26"/>
        </w:rPr>
        <w:t>Pháp thiện y chỉ pháp thiện sanh ra do Nhân duyên: 3 uẩn y chỉ</w:t>
      </w:r>
      <w:r>
        <w:rPr>
          <w:spacing w:val="13"/>
          <w:sz w:val="26"/>
        </w:rPr>
        <w:t> </w:t>
      </w:r>
      <w:r>
        <w:rPr>
          <w:i/>
          <w:sz w:val="26"/>
        </w:rPr>
        <w:t>(nissaya) </w:t>
      </w:r>
      <w:r>
        <w:rPr>
          <w:sz w:val="26"/>
        </w:rPr>
        <w:t>1 uẩn thiện,</w:t>
      </w:r>
      <w:r>
        <w:rPr>
          <w:spacing w:val="40"/>
          <w:sz w:val="26"/>
        </w:rPr>
        <w:t> </w:t>
      </w:r>
      <w:r>
        <w:rPr>
          <w:sz w:val="26"/>
        </w:rPr>
        <w:t>1 uẩn y chỉ 3 uẩn, 2 uẩn y chỉ 2 uẩn.</w:t>
      </w:r>
    </w:p>
    <w:p>
      <w:pPr>
        <w:pStyle w:val="ListParagraph"/>
        <w:numPr>
          <w:ilvl w:val="0"/>
          <w:numId w:val="65"/>
        </w:numPr>
        <w:tabs>
          <w:tab w:pos="849" w:val="left" w:leader="none"/>
        </w:tabs>
        <w:spacing w:line="317" w:lineRule="exact" w:before="3" w:after="0"/>
        <w:ind w:left="849" w:right="0" w:hanging="283"/>
        <w:jc w:val="left"/>
        <w:rPr>
          <w:sz w:val="26"/>
        </w:rPr>
      </w:pPr>
      <w:r>
        <w:rPr>
          <w:sz w:val="26"/>
        </w:rPr>
        <w:t>Pháp</w:t>
      </w:r>
      <w:r>
        <w:rPr>
          <w:spacing w:val="61"/>
          <w:w w:val="150"/>
          <w:sz w:val="26"/>
        </w:rPr>
        <w:t> </w:t>
      </w:r>
      <w:r>
        <w:rPr>
          <w:sz w:val="26"/>
        </w:rPr>
        <w:t>vô</w:t>
      </w:r>
      <w:r>
        <w:rPr>
          <w:spacing w:val="62"/>
          <w:w w:val="150"/>
          <w:sz w:val="26"/>
        </w:rPr>
        <w:t> </w:t>
      </w:r>
      <w:r>
        <w:rPr>
          <w:sz w:val="26"/>
        </w:rPr>
        <w:t>ký</w:t>
      </w:r>
      <w:r>
        <w:rPr>
          <w:spacing w:val="66"/>
          <w:w w:val="150"/>
          <w:sz w:val="26"/>
        </w:rPr>
        <w:t> </w:t>
      </w:r>
      <w:r>
        <w:rPr>
          <w:sz w:val="26"/>
        </w:rPr>
        <w:t>y</w:t>
      </w:r>
      <w:r>
        <w:rPr>
          <w:spacing w:val="57"/>
          <w:w w:val="150"/>
          <w:sz w:val="26"/>
        </w:rPr>
        <w:t> </w:t>
      </w:r>
      <w:r>
        <w:rPr>
          <w:sz w:val="26"/>
        </w:rPr>
        <w:t>chỉ</w:t>
      </w:r>
      <w:r>
        <w:rPr>
          <w:spacing w:val="62"/>
          <w:w w:val="150"/>
          <w:sz w:val="26"/>
        </w:rPr>
        <w:t> </w:t>
      </w:r>
      <w:r>
        <w:rPr>
          <w:sz w:val="26"/>
        </w:rPr>
        <w:t>pháp</w:t>
      </w:r>
      <w:r>
        <w:rPr>
          <w:spacing w:val="62"/>
          <w:w w:val="150"/>
          <w:sz w:val="26"/>
        </w:rPr>
        <w:t> </w:t>
      </w:r>
      <w:r>
        <w:rPr>
          <w:sz w:val="26"/>
        </w:rPr>
        <w:t>thiện</w:t>
      </w:r>
      <w:r>
        <w:rPr>
          <w:spacing w:val="62"/>
          <w:w w:val="150"/>
          <w:sz w:val="26"/>
        </w:rPr>
        <w:t> </w:t>
      </w:r>
      <w:r>
        <w:rPr>
          <w:sz w:val="26"/>
        </w:rPr>
        <w:t>sanh</w:t>
      </w:r>
      <w:r>
        <w:rPr>
          <w:spacing w:val="61"/>
          <w:w w:val="150"/>
          <w:sz w:val="26"/>
        </w:rPr>
        <w:t> </w:t>
      </w:r>
      <w:r>
        <w:rPr>
          <w:sz w:val="26"/>
        </w:rPr>
        <w:t>ra</w:t>
      </w:r>
      <w:r>
        <w:rPr>
          <w:spacing w:val="62"/>
          <w:w w:val="150"/>
          <w:sz w:val="26"/>
        </w:rPr>
        <w:t> </w:t>
      </w:r>
      <w:r>
        <w:rPr>
          <w:sz w:val="26"/>
        </w:rPr>
        <w:t>do</w:t>
      </w:r>
      <w:r>
        <w:rPr>
          <w:spacing w:val="62"/>
          <w:w w:val="150"/>
          <w:sz w:val="26"/>
        </w:rPr>
        <w:t> </w:t>
      </w:r>
      <w:r>
        <w:rPr>
          <w:sz w:val="26"/>
        </w:rPr>
        <w:t>Nhân</w:t>
      </w:r>
      <w:r>
        <w:rPr>
          <w:spacing w:val="62"/>
          <w:w w:val="150"/>
          <w:sz w:val="26"/>
        </w:rPr>
        <w:t> </w:t>
      </w:r>
      <w:r>
        <w:rPr>
          <w:sz w:val="26"/>
        </w:rPr>
        <w:t>duyên:</w:t>
      </w:r>
      <w:r>
        <w:rPr>
          <w:spacing w:val="61"/>
          <w:w w:val="150"/>
          <w:sz w:val="26"/>
        </w:rPr>
        <w:t> </w:t>
      </w:r>
      <w:r>
        <w:rPr>
          <w:sz w:val="26"/>
        </w:rPr>
        <w:t>Sắc</w:t>
      </w:r>
      <w:r>
        <w:rPr>
          <w:spacing w:val="61"/>
          <w:w w:val="150"/>
          <w:sz w:val="26"/>
        </w:rPr>
        <w:t> </w:t>
      </w:r>
      <w:r>
        <w:rPr>
          <w:sz w:val="26"/>
        </w:rPr>
        <w:t>nương</w:t>
      </w:r>
      <w:r>
        <w:rPr>
          <w:spacing w:val="62"/>
          <w:w w:val="150"/>
          <w:sz w:val="26"/>
        </w:rPr>
        <w:t> </w:t>
      </w:r>
      <w:r>
        <w:rPr>
          <w:sz w:val="26"/>
        </w:rPr>
        <w:t>tâm</w:t>
      </w:r>
      <w:r>
        <w:rPr>
          <w:spacing w:val="59"/>
          <w:w w:val="150"/>
          <w:sz w:val="26"/>
        </w:rPr>
        <w:t> </w:t>
      </w:r>
      <w:r>
        <w:rPr>
          <w:spacing w:val="-4"/>
          <w:sz w:val="26"/>
        </w:rPr>
        <w:t>sanh</w:t>
      </w:r>
    </w:p>
    <w:p>
      <w:pPr>
        <w:spacing w:line="298" w:lineRule="exact" w:before="0"/>
        <w:ind w:left="850" w:right="0" w:firstLine="0"/>
        <w:jc w:val="left"/>
        <w:rPr>
          <w:sz w:val="26"/>
        </w:rPr>
      </w:pPr>
      <w:r>
        <w:rPr>
          <w:i/>
          <w:sz w:val="26"/>
        </w:rPr>
        <w:t>(cittasamuṭṭhanarūpa)</w:t>
      </w:r>
      <w:r>
        <w:rPr>
          <w:i/>
          <w:spacing w:val="-7"/>
          <w:sz w:val="26"/>
        </w:rPr>
        <w:t> </w:t>
      </w:r>
      <w:r>
        <w:rPr>
          <w:sz w:val="26"/>
        </w:rPr>
        <w:t>y</w:t>
      </w:r>
      <w:r>
        <w:rPr>
          <w:spacing w:val="-10"/>
          <w:sz w:val="26"/>
        </w:rPr>
        <w:t> </w:t>
      </w:r>
      <w:r>
        <w:rPr>
          <w:sz w:val="26"/>
        </w:rPr>
        <w:t>chỉ</w:t>
      </w:r>
      <w:r>
        <w:rPr>
          <w:spacing w:val="-8"/>
          <w:sz w:val="26"/>
        </w:rPr>
        <w:t> </w:t>
      </w:r>
      <w:r>
        <w:rPr>
          <w:sz w:val="26"/>
        </w:rPr>
        <w:t>uẩn</w:t>
      </w:r>
      <w:r>
        <w:rPr>
          <w:spacing w:val="-6"/>
          <w:sz w:val="26"/>
        </w:rPr>
        <w:t> </w:t>
      </w:r>
      <w:r>
        <w:rPr>
          <w:spacing w:val="-2"/>
          <w:sz w:val="26"/>
        </w:rPr>
        <w:t>thiện.</w:t>
      </w:r>
    </w:p>
    <w:p>
      <w:pPr>
        <w:pStyle w:val="ListParagraph"/>
        <w:numPr>
          <w:ilvl w:val="0"/>
          <w:numId w:val="65"/>
        </w:numPr>
        <w:tabs>
          <w:tab w:pos="850" w:val="left" w:leader="none"/>
        </w:tabs>
        <w:spacing w:line="240" w:lineRule="auto" w:before="2" w:after="0"/>
        <w:ind w:left="850" w:right="137" w:hanging="284"/>
        <w:jc w:val="both"/>
        <w:rPr>
          <w:sz w:val="26"/>
        </w:rPr>
      </w:pPr>
      <w:r>
        <w:rPr>
          <w:sz w:val="26"/>
        </w:rPr>
        <w:t>Thiện và vô ký y chỉ pháp thiện sanh ra do Nhân duyên: 3 uẩn và sắc nương tâm sanh</w:t>
      </w:r>
      <w:r>
        <w:rPr>
          <w:spacing w:val="40"/>
          <w:sz w:val="26"/>
        </w:rPr>
        <w:t> </w:t>
      </w:r>
      <w:r>
        <w:rPr>
          <w:sz w:val="26"/>
        </w:rPr>
        <w:t>y chỉ 1 uẩn thiện, 1 uẩn và sắc nương tâm sanh y chỉ 3 uẩn, 2 uẩn và sắc nương tâm sanh y chỉ 2 uẩn.</w:t>
      </w:r>
    </w:p>
    <w:p>
      <w:pPr>
        <w:pStyle w:val="Heading3"/>
      </w:pPr>
      <w:r>
        <w:rPr>
          <w:spacing w:val="-4"/>
        </w:rPr>
        <w:t>381.</w:t>
      </w:r>
    </w:p>
    <w:p>
      <w:pPr>
        <w:pStyle w:val="ListParagraph"/>
        <w:numPr>
          <w:ilvl w:val="0"/>
          <w:numId w:val="66"/>
        </w:numPr>
        <w:tabs>
          <w:tab w:pos="850" w:val="left" w:leader="none"/>
        </w:tabs>
        <w:spacing w:line="237" w:lineRule="auto" w:before="4" w:after="0"/>
        <w:ind w:left="850" w:right="137" w:hanging="284"/>
        <w:jc w:val="left"/>
        <w:rPr>
          <w:sz w:val="26"/>
        </w:rPr>
      </w:pPr>
      <w:r>
        <w:rPr>
          <w:sz w:val="26"/>
        </w:rPr>
        <w:t>Pháp</w:t>
      </w:r>
      <w:r>
        <w:rPr>
          <w:spacing w:val="35"/>
          <w:sz w:val="26"/>
        </w:rPr>
        <w:t> </w:t>
      </w:r>
      <w:r>
        <w:rPr>
          <w:sz w:val="26"/>
        </w:rPr>
        <w:t>bất</w:t>
      </w:r>
      <w:r>
        <w:rPr>
          <w:spacing w:val="34"/>
          <w:sz w:val="26"/>
        </w:rPr>
        <w:t> </w:t>
      </w:r>
      <w:r>
        <w:rPr>
          <w:sz w:val="26"/>
        </w:rPr>
        <w:t>thiện</w:t>
      </w:r>
      <w:r>
        <w:rPr>
          <w:spacing w:val="38"/>
          <w:sz w:val="26"/>
        </w:rPr>
        <w:t> </w:t>
      </w:r>
      <w:r>
        <w:rPr>
          <w:sz w:val="26"/>
        </w:rPr>
        <w:t>y</w:t>
      </w:r>
      <w:r>
        <w:rPr>
          <w:spacing w:val="30"/>
          <w:sz w:val="26"/>
        </w:rPr>
        <w:t> </w:t>
      </w:r>
      <w:r>
        <w:rPr>
          <w:sz w:val="26"/>
        </w:rPr>
        <w:t>chỉ</w:t>
      </w:r>
      <w:r>
        <w:rPr>
          <w:spacing w:val="36"/>
          <w:sz w:val="26"/>
        </w:rPr>
        <w:t> </w:t>
      </w:r>
      <w:r>
        <w:rPr>
          <w:sz w:val="26"/>
        </w:rPr>
        <w:t>pháp</w:t>
      </w:r>
      <w:r>
        <w:rPr>
          <w:spacing w:val="35"/>
          <w:sz w:val="26"/>
        </w:rPr>
        <w:t> </w:t>
      </w:r>
      <w:r>
        <w:rPr>
          <w:sz w:val="26"/>
        </w:rPr>
        <w:t>bất</w:t>
      </w:r>
      <w:r>
        <w:rPr>
          <w:spacing w:val="34"/>
          <w:sz w:val="26"/>
        </w:rPr>
        <w:t> </w:t>
      </w:r>
      <w:r>
        <w:rPr>
          <w:sz w:val="26"/>
        </w:rPr>
        <w:t>thiện</w:t>
      </w:r>
      <w:r>
        <w:rPr>
          <w:spacing w:val="35"/>
          <w:sz w:val="26"/>
        </w:rPr>
        <w:t> </w:t>
      </w:r>
      <w:r>
        <w:rPr>
          <w:sz w:val="26"/>
        </w:rPr>
        <w:t>sanh</w:t>
      </w:r>
      <w:r>
        <w:rPr>
          <w:spacing w:val="34"/>
          <w:sz w:val="26"/>
        </w:rPr>
        <w:t> </w:t>
      </w:r>
      <w:r>
        <w:rPr>
          <w:sz w:val="26"/>
        </w:rPr>
        <w:t>ra</w:t>
      </w:r>
      <w:r>
        <w:rPr>
          <w:spacing w:val="35"/>
          <w:sz w:val="26"/>
        </w:rPr>
        <w:t> </w:t>
      </w:r>
      <w:r>
        <w:rPr>
          <w:sz w:val="26"/>
        </w:rPr>
        <w:t>do</w:t>
      </w:r>
      <w:r>
        <w:rPr>
          <w:spacing w:val="36"/>
          <w:sz w:val="26"/>
        </w:rPr>
        <w:t> </w:t>
      </w:r>
      <w:r>
        <w:rPr>
          <w:sz w:val="26"/>
        </w:rPr>
        <w:t>Nhân</w:t>
      </w:r>
      <w:r>
        <w:rPr>
          <w:spacing w:val="35"/>
          <w:sz w:val="26"/>
        </w:rPr>
        <w:t> </w:t>
      </w:r>
      <w:r>
        <w:rPr>
          <w:sz w:val="26"/>
        </w:rPr>
        <w:t>duyên:</w:t>
      </w:r>
      <w:r>
        <w:rPr>
          <w:spacing w:val="35"/>
          <w:sz w:val="26"/>
        </w:rPr>
        <w:t> </w:t>
      </w:r>
      <w:r>
        <w:rPr>
          <w:sz w:val="26"/>
        </w:rPr>
        <w:t>3</w:t>
      </w:r>
      <w:r>
        <w:rPr>
          <w:spacing w:val="35"/>
          <w:sz w:val="26"/>
        </w:rPr>
        <w:t> </w:t>
      </w:r>
      <w:r>
        <w:rPr>
          <w:sz w:val="26"/>
        </w:rPr>
        <w:t>uẩn</w:t>
      </w:r>
      <w:r>
        <w:rPr>
          <w:spacing w:val="39"/>
          <w:sz w:val="26"/>
        </w:rPr>
        <w:t> </w:t>
      </w:r>
      <w:r>
        <w:rPr>
          <w:sz w:val="26"/>
        </w:rPr>
        <w:t>y</w:t>
      </w:r>
      <w:r>
        <w:rPr>
          <w:spacing w:val="28"/>
          <w:sz w:val="26"/>
        </w:rPr>
        <w:t> </w:t>
      </w:r>
      <w:r>
        <w:rPr>
          <w:sz w:val="26"/>
        </w:rPr>
        <w:t>chỉ</w:t>
      </w:r>
      <w:r>
        <w:rPr>
          <w:spacing w:val="36"/>
          <w:sz w:val="26"/>
        </w:rPr>
        <w:t> </w:t>
      </w:r>
      <w:r>
        <w:rPr>
          <w:sz w:val="26"/>
        </w:rPr>
        <w:t>1</w:t>
      </w:r>
      <w:r>
        <w:rPr>
          <w:spacing w:val="35"/>
          <w:sz w:val="26"/>
        </w:rPr>
        <w:t> </w:t>
      </w:r>
      <w:r>
        <w:rPr>
          <w:sz w:val="26"/>
        </w:rPr>
        <w:t>uẩn</w:t>
      </w:r>
      <w:r>
        <w:rPr>
          <w:spacing w:val="35"/>
          <w:sz w:val="26"/>
        </w:rPr>
        <w:t> </w:t>
      </w:r>
      <w:r>
        <w:rPr>
          <w:sz w:val="26"/>
        </w:rPr>
        <w:t>bất thiện... 2 uẩn y chỉ 2 uẩn.</w:t>
      </w:r>
    </w:p>
    <w:p>
      <w:pPr>
        <w:pStyle w:val="ListParagraph"/>
        <w:numPr>
          <w:ilvl w:val="0"/>
          <w:numId w:val="66"/>
        </w:numPr>
        <w:tabs>
          <w:tab w:pos="850" w:val="left" w:leader="none"/>
        </w:tabs>
        <w:spacing w:line="237" w:lineRule="auto" w:before="6" w:after="0"/>
        <w:ind w:left="850" w:right="139" w:hanging="284"/>
        <w:jc w:val="left"/>
        <w:rPr>
          <w:sz w:val="26"/>
        </w:rPr>
      </w:pPr>
      <w:r>
        <w:rPr>
          <w:sz w:val="26"/>
        </w:rPr>
        <w:t>Pháp vô ký y</w:t>
      </w:r>
      <w:r>
        <w:rPr>
          <w:spacing w:val="-4"/>
          <w:sz w:val="26"/>
        </w:rPr>
        <w:t> </w:t>
      </w:r>
      <w:r>
        <w:rPr>
          <w:sz w:val="26"/>
        </w:rPr>
        <w:t>chỉ pháp bất thiện sanh ra do Nhân duyên: Sắc nương tâm</w:t>
      </w:r>
      <w:r>
        <w:rPr>
          <w:spacing w:val="-1"/>
          <w:sz w:val="26"/>
        </w:rPr>
        <w:t> </w:t>
      </w:r>
      <w:r>
        <w:rPr>
          <w:sz w:val="26"/>
        </w:rPr>
        <w:t>sanh y</w:t>
      </w:r>
      <w:r>
        <w:rPr>
          <w:spacing w:val="-4"/>
          <w:sz w:val="26"/>
        </w:rPr>
        <w:t> </w:t>
      </w:r>
      <w:r>
        <w:rPr>
          <w:sz w:val="26"/>
        </w:rPr>
        <w:t>chỉ uẩn bất thiện.</w:t>
      </w:r>
    </w:p>
    <w:p>
      <w:pPr>
        <w:pStyle w:val="ListParagraph"/>
        <w:numPr>
          <w:ilvl w:val="0"/>
          <w:numId w:val="66"/>
        </w:numPr>
        <w:tabs>
          <w:tab w:pos="850" w:val="left" w:leader="none"/>
        </w:tabs>
        <w:spacing w:line="237" w:lineRule="auto" w:before="5" w:after="0"/>
        <w:ind w:left="850" w:right="139" w:hanging="284"/>
        <w:jc w:val="left"/>
        <w:rPr>
          <w:sz w:val="26"/>
        </w:rPr>
      </w:pPr>
      <w:r>
        <w:rPr>
          <w:sz w:val="26"/>
        </w:rPr>
        <w:t>Pháp</w:t>
      </w:r>
      <w:r>
        <w:rPr>
          <w:spacing w:val="31"/>
          <w:sz w:val="26"/>
        </w:rPr>
        <w:t> </w:t>
      </w:r>
      <w:r>
        <w:rPr>
          <w:sz w:val="26"/>
        </w:rPr>
        <w:t>bất</w:t>
      </w:r>
      <w:r>
        <w:rPr>
          <w:spacing w:val="31"/>
          <w:sz w:val="26"/>
        </w:rPr>
        <w:t> </w:t>
      </w:r>
      <w:r>
        <w:rPr>
          <w:sz w:val="26"/>
        </w:rPr>
        <w:t>thiện</w:t>
      </w:r>
      <w:r>
        <w:rPr>
          <w:spacing w:val="31"/>
          <w:sz w:val="26"/>
        </w:rPr>
        <w:t> </w:t>
      </w:r>
      <w:r>
        <w:rPr>
          <w:sz w:val="26"/>
        </w:rPr>
        <w:t>và</w:t>
      </w:r>
      <w:r>
        <w:rPr>
          <w:spacing w:val="31"/>
          <w:sz w:val="26"/>
        </w:rPr>
        <w:t> </w:t>
      </w:r>
      <w:r>
        <w:rPr>
          <w:sz w:val="26"/>
        </w:rPr>
        <w:t>vô</w:t>
      </w:r>
      <w:r>
        <w:rPr>
          <w:spacing w:val="33"/>
          <w:sz w:val="26"/>
        </w:rPr>
        <w:t> </w:t>
      </w:r>
      <w:r>
        <w:rPr>
          <w:sz w:val="26"/>
        </w:rPr>
        <w:t>ký</w:t>
      </w:r>
      <w:r>
        <w:rPr>
          <w:spacing w:val="34"/>
          <w:sz w:val="26"/>
        </w:rPr>
        <w:t> </w:t>
      </w:r>
      <w:r>
        <w:rPr>
          <w:sz w:val="26"/>
        </w:rPr>
        <w:t>y</w:t>
      </w:r>
      <w:r>
        <w:rPr>
          <w:spacing w:val="28"/>
          <w:sz w:val="26"/>
        </w:rPr>
        <w:t> </w:t>
      </w:r>
      <w:r>
        <w:rPr>
          <w:sz w:val="26"/>
        </w:rPr>
        <w:t>chỉ</w:t>
      </w:r>
      <w:r>
        <w:rPr>
          <w:spacing w:val="31"/>
          <w:sz w:val="26"/>
        </w:rPr>
        <w:t> </w:t>
      </w:r>
      <w:r>
        <w:rPr>
          <w:sz w:val="26"/>
        </w:rPr>
        <w:t>pháp</w:t>
      </w:r>
      <w:r>
        <w:rPr>
          <w:spacing w:val="31"/>
          <w:sz w:val="26"/>
        </w:rPr>
        <w:t> </w:t>
      </w:r>
      <w:r>
        <w:rPr>
          <w:sz w:val="26"/>
        </w:rPr>
        <w:t>bất</w:t>
      </w:r>
      <w:r>
        <w:rPr>
          <w:spacing w:val="31"/>
          <w:sz w:val="26"/>
        </w:rPr>
        <w:t> </w:t>
      </w:r>
      <w:r>
        <w:rPr>
          <w:sz w:val="26"/>
        </w:rPr>
        <w:t>thiện</w:t>
      </w:r>
      <w:r>
        <w:rPr>
          <w:spacing w:val="32"/>
          <w:sz w:val="26"/>
        </w:rPr>
        <w:t> </w:t>
      </w:r>
      <w:r>
        <w:rPr>
          <w:sz w:val="26"/>
        </w:rPr>
        <w:t>sanh</w:t>
      </w:r>
      <w:r>
        <w:rPr>
          <w:spacing w:val="31"/>
          <w:sz w:val="26"/>
        </w:rPr>
        <w:t> </w:t>
      </w:r>
      <w:r>
        <w:rPr>
          <w:sz w:val="26"/>
        </w:rPr>
        <w:t>ra</w:t>
      </w:r>
      <w:r>
        <w:rPr>
          <w:spacing w:val="31"/>
          <w:sz w:val="26"/>
        </w:rPr>
        <w:t> </w:t>
      </w:r>
      <w:r>
        <w:rPr>
          <w:sz w:val="26"/>
        </w:rPr>
        <w:t>do</w:t>
      </w:r>
      <w:r>
        <w:rPr>
          <w:spacing w:val="32"/>
          <w:sz w:val="26"/>
        </w:rPr>
        <w:t> </w:t>
      </w:r>
      <w:r>
        <w:rPr>
          <w:sz w:val="26"/>
        </w:rPr>
        <w:t>Nhân</w:t>
      </w:r>
      <w:r>
        <w:rPr>
          <w:spacing w:val="31"/>
          <w:sz w:val="26"/>
        </w:rPr>
        <w:t> </w:t>
      </w:r>
      <w:r>
        <w:rPr>
          <w:sz w:val="26"/>
        </w:rPr>
        <w:t>duyên:</w:t>
      </w:r>
      <w:r>
        <w:rPr>
          <w:spacing w:val="31"/>
          <w:sz w:val="26"/>
        </w:rPr>
        <w:t> </w:t>
      </w:r>
      <w:r>
        <w:rPr>
          <w:sz w:val="26"/>
        </w:rPr>
        <w:t>3</w:t>
      </w:r>
      <w:r>
        <w:rPr>
          <w:spacing w:val="31"/>
          <w:sz w:val="26"/>
        </w:rPr>
        <w:t> </w:t>
      </w:r>
      <w:r>
        <w:rPr>
          <w:sz w:val="26"/>
        </w:rPr>
        <w:t>uẩn</w:t>
      </w:r>
      <w:r>
        <w:rPr>
          <w:spacing w:val="31"/>
          <w:sz w:val="26"/>
        </w:rPr>
        <w:t> </w:t>
      </w:r>
      <w:r>
        <w:rPr>
          <w:sz w:val="26"/>
        </w:rPr>
        <w:t>và</w:t>
      </w:r>
      <w:r>
        <w:rPr>
          <w:spacing w:val="31"/>
          <w:sz w:val="26"/>
        </w:rPr>
        <w:t> </w:t>
      </w:r>
      <w:r>
        <w:rPr>
          <w:sz w:val="26"/>
        </w:rPr>
        <w:t>sắc nương tâm sanh y chỉ 1 uẩn bất thiện... 2 uẩn và sắc nương tâm sanh y chỉ 2 uẩn.</w:t>
      </w:r>
    </w:p>
    <w:p>
      <w:pPr>
        <w:pStyle w:val="Heading3"/>
        <w:spacing w:line="299" w:lineRule="exact" w:before="3"/>
      </w:pPr>
      <w:r>
        <w:rPr>
          <w:spacing w:val="-4"/>
        </w:rPr>
        <w:t>382.</w:t>
      </w:r>
    </w:p>
    <w:p>
      <w:pPr>
        <w:pStyle w:val="ListParagraph"/>
        <w:numPr>
          <w:ilvl w:val="0"/>
          <w:numId w:val="67"/>
        </w:numPr>
        <w:tabs>
          <w:tab w:pos="850" w:val="left" w:leader="none"/>
        </w:tabs>
        <w:spacing w:line="240" w:lineRule="auto" w:before="0" w:after="0"/>
        <w:ind w:left="850" w:right="135" w:hanging="284"/>
        <w:jc w:val="both"/>
        <w:rPr>
          <w:sz w:val="26"/>
        </w:rPr>
      </w:pPr>
      <w:r>
        <w:rPr>
          <w:sz w:val="26"/>
        </w:rPr>
        <w:t>Pháp vô ký y chỉ pháp vô ký sanh ra do Nhân duyên: 3 uẩn và sắc nương tâm sanh y chỉ 1 uẩn vô ký quả vô ký tố, 1 uẩn và sắc nương tâm sanh y chỉ 3 uẩn, 2 uẩn và sắc nương</w:t>
      </w:r>
      <w:r>
        <w:rPr>
          <w:spacing w:val="-3"/>
          <w:sz w:val="26"/>
        </w:rPr>
        <w:t> </w:t>
      </w:r>
      <w:r>
        <w:rPr>
          <w:sz w:val="26"/>
        </w:rPr>
        <w:t>tâm</w:t>
      </w:r>
      <w:r>
        <w:rPr>
          <w:spacing w:val="-2"/>
          <w:sz w:val="26"/>
        </w:rPr>
        <w:t> </w:t>
      </w:r>
      <w:r>
        <w:rPr>
          <w:sz w:val="26"/>
        </w:rPr>
        <w:t>sanh y</w:t>
      </w:r>
      <w:r>
        <w:rPr>
          <w:spacing w:val="-6"/>
          <w:sz w:val="26"/>
        </w:rPr>
        <w:t> </w:t>
      </w:r>
      <w:r>
        <w:rPr>
          <w:sz w:val="26"/>
        </w:rPr>
        <w:t>chỉ 3 uẩn,</w:t>
      </w:r>
      <w:r>
        <w:rPr>
          <w:spacing w:val="-3"/>
          <w:sz w:val="26"/>
        </w:rPr>
        <w:t> </w:t>
      </w:r>
      <w:r>
        <w:rPr>
          <w:sz w:val="26"/>
        </w:rPr>
        <w:t>2 uẩn và</w:t>
      </w:r>
      <w:r>
        <w:rPr>
          <w:spacing w:val="-3"/>
          <w:sz w:val="26"/>
        </w:rPr>
        <w:t> </w:t>
      </w:r>
      <w:r>
        <w:rPr>
          <w:sz w:val="26"/>
        </w:rPr>
        <w:t>sắc nương</w:t>
      </w:r>
      <w:r>
        <w:rPr>
          <w:spacing w:val="-2"/>
          <w:sz w:val="26"/>
        </w:rPr>
        <w:t> </w:t>
      </w:r>
      <w:r>
        <w:rPr>
          <w:sz w:val="26"/>
        </w:rPr>
        <w:t>tâm</w:t>
      </w:r>
      <w:r>
        <w:rPr>
          <w:spacing w:val="-5"/>
          <w:sz w:val="26"/>
        </w:rPr>
        <w:t> </w:t>
      </w:r>
      <w:r>
        <w:rPr>
          <w:sz w:val="26"/>
        </w:rPr>
        <w:t>sanh y</w:t>
      </w:r>
      <w:r>
        <w:rPr>
          <w:spacing w:val="-6"/>
          <w:sz w:val="26"/>
        </w:rPr>
        <w:t> </w:t>
      </w:r>
      <w:r>
        <w:rPr>
          <w:sz w:val="26"/>
        </w:rPr>
        <w:t>chỉ</w:t>
      </w:r>
      <w:r>
        <w:rPr>
          <w:spacing w:val="-2"/>
          <w:sz w:val="26"/>
        </w:rPr>
        <w:t> </w:t>
      </w:r>
      <w:r>
        <w:rPr>
          <w:sz w:val="26"/>
        </w:rPr>
        <w:t>2 uẩn. Trong sát-na</w:t>
      </w:r>
      <w:r>
        <w:rPr>
          <w:spacing w:val="-3"/>
          <w:sz w:val="26"/>
        </w:rPr>
        <w:t> </w:t>
      </w:r>
      <w:r>
        <w:rPr>
          <w:sz w:val="26"/>
        </w:rPr>
        <w:t>tục sinh: 3 uẩn và sắc tục sinh </w:t>
      </w:r>
      <w:r>
        <w:rPr>
          <w:i/>
          <w:sz w:val="26"/>
        </w:rPr>
        <w:t>(kaṭattārūpa) </w:t>
      </w:r>
      <w:r>
        <w:rPr>
          <w:sz w:val="26"/>
        </w:rPr>
        <w:t>y</w:t>
      </w:r>
      <w:r>
        <w:rPr>
          <w:spacing w:val="-3"/>
          <w:sz w:val="26"/>
        </w:rPr>
        <w:t> </w:t>
      </w:r>
      <w:r>
        <w:rPr>
          <w:sz w:val="26"/>
        </w:rPr>
        <w:t>chỉ 1 uẩn vô ký quả, 1 uẩn và sắc tục sinh y chỉ 3 uẩn, 2 uẩn và sắc tục sinh y chỉ 2 uẩn. Vật (sắc nương trái tim) y chỉ uẩn, uẩn y chỉ vật </w:t>
      </w:r>
      <w:r>
        <w:rPr>
          <w:i/>
          <w:sz w:val="26"/>
        </w:rPr>
        <w:t>(hadayavatthu). </w:t>
      </w:r>
      <w:r>
        <w:rPr>
          <w:sz w:val="26"/>
        </w:rPr>
        <w:t>3 sắc đại sung </w:t>
      </w:r>
      <w:r>
        <w:rPr>
          <w:i/>
          <w:sz w:val="26"/>
        </w:rPr>
        <w:t>(Nahābhūrarūpa) </w:t>
      </w:r>
      <w:r>
        <w:rPr>
          <w:sz w:val="26"/>
        </w:rPr>
        <w:t>y</w:t>
      </w:r>
      <w:r>
        <w:rPr>
          <w:spacing w:val="-3"/>
          <w:sz w:val="26"/>
        </w:rPr>
        <w:t> </w:t>
      </w:r>
      <w:r>
        <w:rPr>
          <w:sz w:val="26"/>
        </w:rPr>
        <w:t>chỉ 1 sắc đại sung, 1 sắc đại</w:t>
      </w:r>
    </w:p>
    <w:p>
      <w:pPr>
        <w:pStyle w:val="ListParagraph"/>
        <w:spacing w:after="0" w:line="240" w:lineRule="auto"/>
        <w:jc w:val="both"/>
        <w:rPr>
          <w:sz w:val="26"/>
        </w:rPr>
        <w:sectPr>
          <w:pgSz w:w="11630" w:h="16450"/>
          <w:pgMar w:header="811" w:footer="0" w:top="1160" w:bottom="280" w:left="708" w:right="850"/>
        </w:sectPr>
      </w:pPr>
    </w:p>
    <w:p>
      <w:pPr>
        <w:pStyle w:val="BodyText"/>
        <w:spacing w:before="232"/>
      </w:pPr>
      <w:r>
        <w:rPr/>
        <w:t>sung y</w:t>
      </w:r>
      <w:r>
        <w:rPr>
          <w:spacing w:val="-7"/>
        </w:rPr>
        <w:t> </w:t>
      </w:r>
      <w:r>
        <w:rPr/>
        <w:t>chỉ 3</w:t>
      </w:r>
      <w:r>
        <w:rPr>
          <w:spacing w:val="-3"/>
        </w:rPr>
        <w:t> </w:t>
      </w:r>
      <w:r>
        <w:rPr/>
        <w:t>sắc đại</w:t>
      </w:r>
      <w:r>
        <w:rPr>
          <w:spacing w:val="-3"/>
        </w:rPr>
        <w:t> </w:t>
      </w:r>
      <w:r>
        <w:rPr/>
        <w:t>sung,</w:t>
      </w:r>
      <w:r>
        <w:rPr>
          <w:spacing w:val="-3"/>
        </w:rPr>
        <w:t> </w:t>
      </w:r>
      <w:r>
        <w:rPr/>
        <w:t>2</w:t>
      </w:r>
      <w:r>
        <w:rPr>
          <w:spacing w:val="-3"/>
        </w:rPr>
        <w:t> </w:t>
      </w:r>
      <w:r>
        <w:rPr/>
        <w:t>sắc đại</w:t>
      </w:r>
      <w:r>
        <w:rPr>
          <w:spacing w:val="-3"/>
        </w:rPr>
        <w:t> </w:t>
      </w:r>
      <w:r>
        <w:rPr/>
        <w:t>sung y</w:t>
      </w:r>
      <w:r>
        <w:rPr>
          <w:spacing w:val="-8"/>
        </w:rPr>
        <w:t> </w:t>
      </w:r>
      <w:r>
        <w:rPr/>
        <w:t>chỉ 2</w:t>
      </w:r>
      <w:r>
        <w:rPr>
          <w:spacing w:val="-2"/>
        </w:rPr>
        <w:t> </w:t>
      </w:r>
      <w:r>
        <w:rPr/>
        <w:t>sắc</w:t>
      </w:r>
      <w:r>
        <w:rPr>
          <w:spacing w:val="-3"/>
        </w:rPr>
        <w:t> </w:t>
      </w:r>
      <w:r>
        <w:rPr/>
        <w:t>đại sung. Uẩn</w:t>
      </w:r>
      <w:r>
        <w:rPr>
          <w:spacing w:val="-3"/>
        </w:rPr>
        <w:t> </w:t>
      </w:r>
      <w:r>
        <w:rPr/>
        <w:t>vô</w:t>
      </w:r>
      <w:r>
        <w:rPr>
          <w:spacing w:val="-1"/>
        </w:rPr>
        <w:t> </w:t>
      </w:r>
      <w:r>
        <w:rPr/>
        <w:t>ký</w:t>
      </w:r>
      <w:r>
        <w:rPr>
          <w:spacing w:val="-3"/>
        </w:rPr>
        <w:t> </w:t>
      </w:r>
      <w:r>
        <w:rPr/>
        <w:t>quả</w:t>
      </w:r>
      <w:r>
        <w:rPr>
          <w:spacing w:val="-3"/>
        </w:rPr>
        <w:t> </w:t>
      </w:r>
      <w:r>
        <w:rPr/>
        <w:t>vô</w:t>
      </w:r>
      <w:r>
        <w:rPr>
          <w:spacing w:val="-3"/>
        </w:rPr>
        <w:t> </w:t>
      </w:r>
      <w:r>
        <w:rPr/>
        <w:t>ký</w:t>
      </w:r>
      <w:r>
        <w:rPr>
          <w:spacing w:val="-3"/>
        </w:rPr>
        <w:t> </w:t>
      </w:r>
      <w:r>
        <w:rPr/>
        <w:t>tố y chỉ vật.</w:t>
      </w:r>
    </w:p>
    <w:p>
      <w:pPr>
        <w:pStyle w:val="ListParagraph"/>
        <w:numPr>
          <w:ilvl w:val="0"/>
          <w:numId w:val="67"/>
        </w:numPr>
        <w:tabs>
          <w:tab w:pos="850" w:val="left" w:leader="none"/>
        </w:tabs>
        <w:spacing w:line="237" w:lineRule="auto" w:before="3" w:after="0"/>
        <w:ind w:left="850" w:right="139" w:hanging="284"/>
        <w:jc w:val="left"/>
        <w:rPr>
          <w:sz w:val="26"/>
        </w:rPr>
      </w:pPr>
      <w:r>
        <w:rPr>
          <w:sz w:val="26"/>
        </w:rPr>
        <w:t>Pháp</w:t>
      </w:r>
      <w:r>
        <w:rPr>
          <w:spacing w:val="33"/>
          <w:sz w:val="26"/>
        </w:rPr>
        <w:t> </w:t>
      </w:r>
      <w:r>
        <w:rPr>
          <w:sz w:val="26"/>
        </w:rPr>
        <w:t>thiện</w:t>
      </w:r>
      <w:r>
        <w:rPr>
          <w:spacing w:val="38"/>
          <w:sz w:val="26"/>
        </w:rPr>
        <w:t> </w:t>
      </w:r>
      <w:r>
        <w:rPr>
          <w:sz w:val="26"/>
        </w:rPr>
        <w:t>y</w:t>
      </w:r>
      <w:r>
        <w:rPr>
          <w:spacing w:val="28"/>
          <w:sz w:val="26"/>
        </w:rPr>
        <w:t> </w:t>
      </w:r>
      <w:r>
        <w:rPr>
          <w:sz w:val="26"/>
        </w:rPr>
        <w:t>chỉ</w:t>
      </w:r>
      <w:r>
        <w:rPr>
          <w:spacing w:val="34"/>
          <w:sz w:val="26"/>
        </w:rPr>
        <w:t> </w:t>
      </w:r>
      <w:r>
        <w:rPr>
          <w:sz w:val="26"/>
        </w:rPr>
        <w:t>pháp</w:t>
      </w:r>
      <w:r>
        <w:rPr>
          <w:spacing w:val="37"/>
          <w:sz w:val="26"/>
        </w:rPr>
        <w:t> </w:t>
      </w:r>
      <w:r>
        <w:rPr>
          <w:sz w:val="26"/>
        </w:rPr>
        <w:t>vô</w:t>
      </w:r>
      <w:r>
        <w:rPr>
          <w:spacing w:val="33"/>
          <w:sz w:val="26"/>
        </w:rPr>
        <w:t> </w:t>
      </w:r>
      <w:r>
        <w:rPr>
          <w:sz w:val="26"/>
        </w:rPr>
        <w:t>ký</w:t>
      </w:r>
      <w:r>
        <w:rPr>
          <w:spacing w:val="36"/>
          <w:sz w:val="26"/>
        </w:rPr>
        <w:t> </w:t>
      </w:r>
      <w:r>
        <w:rPr>
          <w:sz w:val="26"/>
        </w:rPr>
        <w:t>sanh</w:t>
      </w:r>
      <w:r>
        <w:rPr>
          <w:spacing w:val="35"/>
          <w:sz w:val="26"/>
        </w:rPr>
        <w:t> </w:t>
      </w:r>
      <w:r>
        <w:rPr>
          <w:sz w:val="26"/>
        </w:rPr>
        <w:t>ra</w:t>
      </w:r>
      <w:r>
        <w:rPr>
          <w:spacing w:val="33"/>
          <w:sz w:val="26"/>
        </w:rPr>
        <w:t> </w:t>
      </w:r>
      <w:r>
        <w:rPr>
          <w:sz w:val="26"/>
        </w:rPr>
        <w:t>do</w:t>
      </w:r>
      <w:r>
        <w:rPr>
          <w:spacing w:val="36"/>
          <w:sz w:val="26"/>
        </w:rPr>
        <w:t> </w:t>
      </w:r>
      <w:r>
        <w:rPr>
          <w:sz w:val="26"/>
        </w:rPr>
        <w:t>Nhân</w:t>
      </w:r>
      <w:r>
        <w:rPr>
          <w:spacing w:val="33"/>
          <w:sz w:val="26"/>
        </w:rPr>
        <w:t> </w:t>
      </w:r>
      <w:r>
        <w:rPr>
          <w:sz w:val="26"/>
        </w:rPr>
        <w:t>duyên:</w:t>
      </w:r>
      <w:r>
        <w:rPr>
          <w:spacing w:val="35"/>
          <w:sz w:val="26"/>
        </w:rPr>
        <w:t> </w:t>
      </w:r>
      <w:r>
        <w:rPr>
          <w:sz w:val="26"/>
        </w:rPr>
        <w:t>Chư</w:t>
      </w:r>
      <w:r>
        <w:rPr>
          <w:spacing w:val="35"/>
          <w:sz w:val="26"/>
        </w:rPr>
        <w:t> </w:t>
      </w:r>
      <w:r>
        <w:rPr>
          <w:sz w:val="26"/>
        </w:rPr>
        <w:t>uẩn</w:t>
      </w:r>
      <w:r>
        <w:rPr>
          <w:spacing w:val="33"/>
          <w:sz w:val="26"/>
        </w:rPr>
        <w:t> </w:t>
      </w:r>
      <w:r>
        <w:rPr>
          <w:sz w:val="26"/>
        </w:rPr>
        <w:t>thiện</w:t>
      </w:r>
      <w:r>
        <w:rPr>
          <w:spacing w:val="39"/>
          <w:sz w:val="26"/>
        </w:rPr>
        <w:t> </w:t>
      </w:r>
      <w:r>
        <w:rPr>
          <w:sz w:val="26"/>
        </w:rPr>
        <w:t>y</w:t>
      </w:r>
      <w:r>
        <w:rPr>
          <w:spacing w:val="28"/>
          <w:sz w:val="26"/>
        </w:rPr>
        <w:t> </w:t>
      </w:r>
      <w:r>
        <w:rPr>
          <w:sz w:val="26"/>
        </w:rPr>
        <w:t>chỉ</w:t>
      </w:r>
      <w:r>
        <w:rPr>
          <w:spacing w:val="35"/>
          <w:sz w:val="26"/>
        </w:rPr>
        <w:t> </w:t>
      </w:r>
      <w:r>
        <w:rPr>
          <w:sz w:val="26"/>
        </w:rPr>
        <w:t>vật</w:t>
      </w:r>
      <w:r>
        <w:rPr>
          <w:spacing w:val="34"/>
          <w:sz w:val="26"/>
        </w:rPr>
        <w:t> </w:t>
      </w:r>
      <w:r>
        <w:rPr>
          <w:sz w:val="26"/>
        </w:rPr>
        <w:t>(sắc nương trái tim).</w:t>
      </w:r>
    </w:p>
    <w:p>
      <w:pPr>
        <w:pStyle w:val="ListParagraph"/>
        <w:numPr>
          <w:ilvl w:val="0"/>
          <w:numId w:val="67"/>
        </w:numPr>
        <w:tabs>
          <w:tab w:pos="849" w:val="left" w:leader="none"/>
        </w:tabs>
        <w:spacing w:line="317" w:lineRule="exact" w:before="3" w:after="0"/>
        <w:ind w:left="849" w:right="0" w:hanging="283"/>
        <w:jc w:val="left"/>
        <w:rPr>
          <w:sz w:val="26"/>
        </w:rPr>
      </w:pPr>
      <w:r>
        <w:rPr>
          <w:sz w:val="26"/>
        </w:rPr>
        <w:t>Pháp</w:t>
      </w:r>
      <w:r>
        <w:rPr>
          <w:spacing w:val="17"/>
          <w:sz w:val="26"/>
        </w:rPr>
        <w:t> </w:t>
      </w:r>
      <w:r>
        <w:rPr>
          <w:sz w:val="26"/>
        </w:rPr>
        <w:t>bất</w:t>
      </w:r>
      <w:r>
        <w:rPr>
          <w:spacing w:val="20"/>
          <w:sz w:val="26"/>
        </w:rPr>
        <w:t> </w:t>
      </w:r>
      <w:r>
        <w:rPr>
          <w:sz w:val="26"/>
        </w:rPr>
        <w:t>thiện</w:t>
      </w:r>
      <w:r>
        <w:rPr>
          <w:spacing w:val="22"/>
          <w:sz w:val="26"/>
        </w:rPr>
        <w:t> </w:t>
      </w:r>
      <w:r>
        <w:rPr>
          <w:sz w:val="26"/>
        </w:rPr>
        <w:t>y</w:t>
      </w:r>
      <w:r>
        <w:rPr>
          <w:spacing w:val="15"/>
          <w:sz w:val="26"/>
        </w:rPr>
        <w:t> </w:t>
      </w:r>
      <w:r>
        <w:rPr>
          <w:sz w:val="26"/>
        </w:rPr>
        <w:t>chỉ</w:t>
      </w:r>
      <w:r>
        <w:rPr>
          <w:spacing w:val="17"/>
          <w:sz w:val="26"/>
        </w:rPr>
        <w:t> </w:t>
      </w:r>
      <w:r>
        <w:rPr>
          <w:sz w:val="26"/>
        </w:rPr>
        <w:t>pháp</w:t>
      </w:r>
      <w:r>
        <w:rPr>
          <w:spacing w:val="19"/>
          <w:sz w:val="26"/>
        </w:rPr>
        <w:t> </w:t>
      </w:r>
      <w:r>
        <w:rPr>
          <w:sz w:val="26"/>
        </w:rPr>
        <w:t>vô</w:t>
      </w:r>
      <w:r>
        <w:rPr>
          <w:spacing w:val="18"/>
          <w:sz w:val="26"/>
        </w:rPr>
        <w:t> </w:t>
      </w:r>
      <w:r>
        <w:rPr>
          <w:sz w:val="26"/>
        </w:rPr>
        <w:t>ký</w:t>
      </w:r>
      <w:r>
        <w:rPr>
          <w:spacing w:val="18"/>
          <w:sz w:val="26"/>
        </w:rPr>
        <w:t> </w:t>
      </w:r>
      <w:r>
        <w:rPr>
          <w:sz w:val="26"/>
        </w:rPr>
        <w:t>sanh</w:t>
      </w:r>
      <w:r>
        <w:rPr>
          <w:spacing w:val="20"/>
          <w:sz w:val="26"/>
        </w:rPr>
        <w:t> </w:t>
      </w:r>
      <w:r>
        <w:rPr>
          <w:sz w:val="26"/>
        </w:rPr>
        <w:t>ra</w:t>
      </w:r>
      <w:r>
        <w:rPr>
          <w:spacing w:val="17"/>
          <w:sz w:val="26"/>
        </w:rPr>
        <w:t> </w:t>
      </w:r>
      <w:r>
        <w:rPr>
          <w:sz w:val="26"/>
        </w:rPr>
        <w:t>do</w:t>
      </w:r>
      <w:r>
        <w:rPr>
          <w:spacing w:val="21"/>
          <w:sz w:val="26"/>
        </w:rPr>
        <w:t> </w:t>
      </w:r>
      <w:r>
        <w:rPr>
          <w:sz w:val="26"/>
        </w:rPr>
        <w:t>Nhân</w:t>
      </w:r>
      <w:r>
        <w:rPr>
          <w:spacing w:val="17"/>
          <w:sz w:val="26"/>
        </w:rPr>
        <w:t> </w:t>
      </w:r>
      <w:r>
        <w:rPr>
          <w:sz w:val="26"/>
        </w:rPr>
        <w:t>duyên:</w:t>
      </w:r>
      <w:r>
        <w:rPr>
          <w:spacing w:val="18"/>
          <w:sz w:val="26"/>
        </w:rPr>
        <w:t> </w:t>
      </w:r>
      <w:r>
        <w:rPr>
          <w:sz w:val="26"/>
        </w:rPr>
        <w:t>Các</w:t>
      </w:r>
      <w:r>
        <w:rPr>
          <w:spacing w:val="21"/>
          <w:sz w:val="26"/>
        </w:rPr>
        <w:t> </w:t>
      </w:r>
      <w:r>
        <w:rPr>
          <w:sz w:val="26"/>
        </w:rPr>
        <w:t>uẩn</w:t>
      </w:r>
      <w:r>
        <w:rPr>
          <w:spacing w:val="19"/>
          <w:sz w:val="26"/>
        </w:rPr>
        <w:t> </w:t>
      </w:r>
      <w:r>
        <w:rPr>
          <w:sz w:val="26"/>
        </w:rPr>
        <w:t>bất</w:t>
      </w:r>
      <w:r>
        <w:rPr>
          <w:spacing w:val="18"/>
          <w:sz w:val="26"/>
        </w:rPr>
        <w:t> </w:t>
      </w:r>
      <w:r>
        <w:rPr>
          <w:sz w:val="26"/>
        </w:rPr>
        <w:t>thiện</w:t>
      </w:r>
      <w:r>
        <w:rPr>
          <w:spacing w:val="23"/>
          <w:sz w:val="26"/>
        </w:rPr>
        <w:t> </w:t>
      </w:r>
      <w:r>
        <w:rPr>
          <w:sz w:val="26"/>
        </w:rPr>
        <w:t>y</w:t>
      </w:r>
      <w:r>
        <w:rPr>
          <w:spacing w:val="15"/>
          <w:sz w:val="26"/>
        </w:rPr>
        <w:t> </w:t>
      </w:r>
      <w:r>
        <w:rPr>
          <w:sz w:val="26"/>
        </w:rPr>
        <w:t>chỉ</w:t>
      </w:r>
      <w:r>
        <w:rPr>
          <w:spacing w:val="17"/>
          <w:sz w:val="26"/>
        </w:rPr>
        <w:t> </w:t>
      </w:r>
      <w:r>
        <w:rPr>
          <w:spacing w:val="-5"/>
          <w:sz w:val="26"/>
        </w:rPr>
        <w:t>vật</w:t>
      </w:r>
    </w:p>
    <w:p>
      <w:pPr>
        <w:spacing w:line="298" w:lineRule="exact" w:before="0"/>
        <w:ind w:left="850" w:right="0" w:firstLine="0"/>
        <w:jc w:val="left"/>
        <w:rPr>
          <w:i/>
          <w:sz w:val="26"/>
        </w:rPr>
      </w:pPr>
      <w:r>
        <w:rPr>
          <w:i/>
          <w:spacing w:val="-2"/>
          <w:sz w:val="26"/>
        </w:rPr>
        <w:t>(hadayavatthu).</w:t>
      </w:r>
    </w:p>
    <w:p>
      <w:pPr>
        <w:pStyle w:val="ListParagraph"/>
        <w:numPr>
          <w:ilvl w:val="0"/>
          <w:numId w:val="67"/>
        </w:numPr>
        <w:tabs>
          <w:tab w:pos="850" w:val="left" w:leader="none"/>
        </w:tabs>
        <w:spacing w:line="237" w:lineRule="auto" w:before="4" w:after="0"/>
        <w:ind w:left="850" w:right="139" w:hanging="284"/>
        <w:jc w:val="left"/>
        <w:rPr>
          <w:sz w:val="26"/>
        </w:rPr>
      </w:pPr>
      <w:r>
        <w:rPr>
          <w:sz w:val="26"/>
        </w:rPr>
        <w:t>Pháp</w:t>
      </w:r>
      <w:r>
        <w:rPr>
          <w:spacing w:val="20"/>
          <w:sz w:val="26"/>
        </w:rPr>
        <w:t> </w:t>
      </w:r>
      <w:r>
        <w:rPr>
          <w:sz w:val="26"/>
        </w:rPr>
        <w:t>thiện</w:t>
      </w:r>
      <w:r>
        <w:rPr>
          <w:spacing w:val="21"/>
          <w:sz w:val="26"/>
        </w:rPr>
        <w:t> </w:t>
      </w:r>
      <w:r>
        <w:rPr>
          <w:sz w:val="26"/>
        </w:rPr>
        <w:t>và</w:t>
      </w:r>
      <w:r>
        <w:rPr>
          <w:spacing w:val="20"/>
          <w:sz w:val="26"/>
        </w:rPr>
        <w:t> </w:t>
      </w:r>
      <w:r>
        <w:rPr>
          <w:sz w:val="26"/>
        </w:rPr>
        <w:t>vô</w:t>
      </w:r>
      <w:r>
        <w:rPr>
          <w:spacing w:val="20"/>
          <w:sz w:val="26"/>
        </w:rPr>
        <w:t> </w:t>
      </w:r>
      <w:r>
        <w:rPr>
          <w:sz w:val="26"/>
        </w:rPr>
        <w:t>ký</w:t>
      </w:r>
      <w:r>
        <w:rPr>
          <w:spacing w:val="23"/>
          <w:sz w:val="26"/>
        </w:rPr>
        <w:t> </w:t>
      </w:r>
      <w:r>
        <w:rPr>
          <w:sz w:val="26"/>
        </w:rPr>
        <w:t>y</w:t>
      </w:r>
      <w:r>
        <w:rPr>
          <w:spacing w:val="18"/>
          <w:sz w:val="26"/>
        </w:rPr>
        <w:t> </w:t>
      </w:r>
      <w:r>
        <w:rPr>
          <w:sz w:val="26"/>
        </w:rPr>
        <w:t>chỉ</w:t>
      </w:r>
      <w:r>
        <w:rPr>
          <w:spacing w:val="21"/>
          <w:sz w:val="26"/>
        </w:rPr>
        <w:t> </w:t>
      </w:r>
      <w:r>
        <w:rPr>
          <w:sz w:val="26"/>
        </w:rPr>
        <w:t>pháp</w:t>
      </w:r>
      <w:r>
        <w:rPr>
          <w:spacing w:val="20"/>
          <w:sz w:val="26"/>
        </w:rPr>
        <w:t> </w:t>
      </w:r>
      <w:r>
        <w:rPr>
          <w:sz w:val="26"/>
        </w:rPr>
        <w:t>vô</w:t>
      </w:r>
      <w:r>
        <w:rPr>
          <w:spacing w:val="20"/>
          <w:sz w:val="26"/>
        </w:rPr>
        <w:t> </w:t>
      </w:r>
      <w:r>
        <w:rPr>
          <w:sz w:val="26"/>
        </w:rPr>
        <w:t>ký</w:t>
      </w:r>
      <w:r>
        <w:rPr>
          <w:spacing w:val="20"/>
          <w:sz w:val="26"/>
        </w:rPr>
        <w:t> </w:t>
      </w:r>
      <w:r>
        <w:rPr>
          <w:sz w:val="26"/>
        </w:rPr>
        <w:t>sanh</w:t>
      </w:r>
      <w:r>
        <w:rPr>
          <w:spacing w:val="20"/>
          <w:sz w:val="26"/>
        </w:rPr>
        <w:t> </w:t>
      </w:r>
      <w:r>
        <w:rPr>
          <w:sz w:val="26"/>
        </w:rPr>
        <w:t>ra</w:t>
      </w:r>
      <w:r>
        <w:rPr>
          <w:spacing w:val="20"/>
          <w:sz w:val="26"/>
        </w:rPr>
        <w:t> </w:t>
      </w:r>
      <w:r>
        <w:rPr>
          <w:sz w:val="26"/>
        </w:rPr>
        <w:t>do</w:t>
      </w:r>
      <w:r>
        <w:rPr>
          <w:spacing w:val="21"/>
          <w:sz w:val="26"/>
        </w:rPr>
        <w:t> </w:t>
      </w:r>
      <w:r>
        <w:rPr>
          <w:sz w:val="26"/>
        </w:rPr>
        <w:t>Nhân</w:t>
      </w:r>
      <w:r>
        <w:rPr>
          <w:spacing w:val="20"/>
          <w:sz w:val="26"/>
        </w:rPr>
        <w:t> </w:t>
      </w:r>
      <w:r>
        <w:rPr>
          <w:sz w:val="26"/>
        </w:rPr>
        <w:t>duyên:</w:t>
      </w:r>
      <w:r>
        <w:rPr>
          <w:spacing w:val="20"/>
          <w:sz w:val="26"/>
        </w:rPr>
        <w:t> </w:t>
      </w:r>
      <w:r>
        <w:rPr>
          <w:sz w:val="26"/>
        </w:rPr>
        <w:t>Chư</w:t>
      </w:r>
      <w:r>
        <w:rPr>
          <w:spacing w:val="22"/>
          <w:sz w:val="26"/>
        </w:rPr>
        <w:t> </w:t>
      </w:r>
      <w:r>
        <w:rPr>
          <w:sz w:val="26"/>
        </w:rPr>
        <w:t>uẩn</w:t>
      </w:r>
      <w:r>
        <w:rPr>
          <w:spacing w:val="21"/>
          <w:sz w:val="26"/>
        </w:rPr>
        <w:t> </w:t>
      </w:r>
      <w:r>
        <w:rPr>
          <w:sz w:val="26"/>
        </w:rPr>
        <w:t>thiện</w:t>
      </w:r>
      <w:r>
        <w:rPr>
          <w:spacing w:val="21"/>
          <w:sz w:val="26"/>
        </w:rPr>
        <w:t> </w:t>
      </w:r>
      <w:r>
        <w:rPr>
          <w:sz w:val="26"/>
        </w:rPr>
        <w:t>và</w:t>
      </w:r>
      <w:r>
        <w:rPr>
          <w:spacing w:val="20"/>
          <w:sz w:val="26"/>
        </w:rPr>
        <w:t> </w:t>
      </w:r>
      <w:r>
        <w:rPr>
          <w:sz w:val="26"/>
        </w:rPr>
        <w:t>sắc nương tâm sanh nương sắc đại sung y chỉ vật (sắc nương trái tim).</w:t>
      </w:r>
    </w:p>
    <w:p>
      <w:pPr>
        <w:pStyle w:val="ListParagraph"/>
        <w:numPr>
          <w:ilvl w:val="0"/>
          <w:numId w:val="67"/>
        </w:numPr>
        <w:tabs>
          <w:tab w:pos="850" w:val="left" w:leader="none"/>
        </w:tabs>
        <w:spacing w:line="240" w:lineRule="auto" w:before="1" w:after="0"/>
        <w:ind w:left="850" w:right="139" w:hanging="284"/>
        <w:jc w:val="left"/>
        <w:rPr>
          <w:sz w:val="26"/>
        </w:rPr>
      </w:pPr>
      <w:r>
        <w:rPr>
          <w:sz w:val="26"/>
        </w:rPr>
        <w:t>Pháp bất thiện và vô ký y</w:t>
      </w:r>
      <w:r>
        <w:rPr>
          <w:spacing w:val="-5"/>
          <w:sz w:val="26"/>
        </w:rPr>
        <w:t> </w:t>
      </w:r>
      <w:r>
        <w:rPr>
          <w:sz w:val="26"/>
        </w:rPr>
        <w:t>chỉ pháp vô ký sanh ra do Nhân duyên: Chư uẩn bất thiện và sắc tâm sanh nương đại sung y chỉ vật.</w:t>
      </w:r>
    </w:p>
    <w:p>
      <w:pPr>
        <w:pStyle w:val="Heading3"/>
        <w:spacing w:line="298" w:lineRule="exact"/>
      </w:pPr>
      <w:r>
        <w:rPr>
          <w:spacing w:val="-4"/>
        </w:rPr>
        <w:t>383.</w:t>
      </w:r>
    </w:p>
    <w:p>
      <w:pPr>
        <w:pStyle w:val="ListParagraph"/>
        <w:numPr>
          <w:ilvl w:val="0"/>
          <w:numId w:val="68"/>
        </w:numPr>
        <w:tabs>
          <w:tab w:pos="850" w:val="left" w:leader="none"/>
        </w:tabs>
        <w:spacing w:line="237" w:lineRule="auto" w:before="4" w:after="0"/>
        <w:ind w:left="850" w:right="139" w:hanging="284"/>
        <w:jc w:val="both"/>
        <w:rPr>
          <w:sz w:val="26"/>
        </w:rPr>
      </w:pPr>
      <w:r>
        <w:rPr>
          <w:sz w:val="26"/>
        </w:rPr>
        <w:t>Pháp thiện y chỉ pháp thiện và vô ký sanh ra do Nhân duyên: 3 uẩn y chỉ 1 uẩn thiện</w:t>
      </w:r>
      <w:r>
        <w:rPr>
          <w:spacing w:val="80"/>
          <w:sz w:val="26"/>
        </w:rPr>
        <w:t> </w:t>
      </w:r>
      <w:r>
        <w:rPr>
          <w:sz w:val="26"/>
        </w:rPr>
        <w:t>và vật (sắc nương trái tim)... 2 uẩn y chỉ 2 uẩn và vật.</w:t>
      </w:r>
    </w:p>
    <w:p>
      <w:pPr>
        <w:pStyle w:val="ListParagraph"/>
        <w:numPr>
          <w:ilvl w:val="0"/>
          <w:numId w:val="68"/>
        </w:numPr>
        <w:tabs>
          <w:tab w:pos="850" w:val="left" w:leader="none"/>
        </w:tabs>
        <w:spacing w:line="237" w:lineRule="auto" w:before="6" w:after="0"/>
        <w:ind w:left="850" w:right="134" w:hanging="284"/>
        <w:jc w:val="both"/>
        <w:rPr>
          <w:sz w:val="26"/>
        </w:rPr>
      </w:pPr>
      <w:r>
        <w:rPr>
          <w:sz w:val="26"/>
        </w:rPr>
        <w:t>Pháp vô ký y chỉ pháp thiện và vô ký sanh ra do Nhân duyên: Sắc nương tâm sanh y chỉ uẩn thiện và sắc đại sung.</w:t>
      </w:r>
    </w:p>
    <w:p>
      <w:pPr>
        <w:pStyle w:val="ListParagraph"/>
        <w:numPr>
          <w:ilvl w:val="0"/>
          <w:numId w:val="68"/>
        </w:numPr>
        <w:tabs>
          <w:tab w:pos="850" w:val="left" w:leader="none"/>
        </w:tabs>
        <w:spacing w:line="240" w:lineRule="auto" w:before="3" w:after="0"/>
        <w:ind w:left="850" w:right="139" w:hanging="284"/>
        <w:jc w:val="both"/>
        <w:rPr>
          <w:sz w:val="26"/>
        </w:rPr>
      </w:pPr>
      <w:r>
        <w:rPr>
          <w:sz w:val="26"/>
        </w:rPr>
        <w:t>Pháp thiện và vô ký y chỉ pháp thiện và vô ký sanh ra do Nhân duyên: 3 uẩn y chỉ 1 uẩn thiện và vật... 2 uẩn nương (y chỉ) 2 uẩn và vật, sắc nương tâm sanh y chỉ uẩn</w:t>
      </w:r>
      <w:r>
        <w:rPr>
          <w:spacing w:val="40"/>
          <w:sz w:val="26"/>
        </w:rPr>
        <w:t> </w:t>
      </w:r>
      <w:r>
        <w:rPr>
          <w:sz w:val="26"/>
        </w:rPr>
        <w:t>thiện và sắc đại sung.</w:t>
      </w:r>
    </w:p>
    <w:p>
      <w:pPr>
        <w:pStyle w:val="ListParagraph"/>
        <w:numPr>
          <w:ilvl w:val="0"/>
          <w:numId w:val="68"/>
        </w:numPr>
        <w:tabs>
          <w:tab w:pos="850" w:val="left" w:leader="none"/>
        </w:tabs>
        <w:spacing w:line="240" w:lineRule="auto" w:before="0" w:after="0"/>
        <w:ind w:left="850" w:right="137" w:hanging="284"/>
        <w:jc w:val="both"/>
        <w:rPr>
          <w:sz w:val="26"/>
        </w:rPr>
      </w:pPr>
      <w:r>
        <w:rPr>
          <w:sz w:val="26"/>
        </w:rPr>
        <w:t>Pháp bất thiện y</w:t>
      </w:r>
      <w:r>
        <w:rPr>
          <w:spacing w:val="-3"/>
          <w:sz w:val="26"/>
        </w:rPr>
        <w:t> </w:t>
      </w:r>
      <w:r>
        <w:rPr>
          <w:sz w:val="26"/>
        </w:rPr>
        <w:t>chỉ pháp bất thiện và vô ký sanh ra do Nhân duyên: 3 uẩn y</w:t>
      </w:r>
      <w:r>
        <w:rPr>
          <w:spacing w:val="-3"/>
          <w:sz w:val="26"/>
        </w:rPr>
        <w:t> </w:t>
      </w:r>
      <w:r>
        <w:rPr>
          <w:sz w:val="26"/>
        </w:rPr>
        <w:t>chỉ 1 uẩn bất thiện và vật... 2 uẩn nương 2 uẩn và vật (sắc nương trái tim).</w:t>
      </w:r>
    </w:p>
    <w:p>
      <w:pPr>
        <w:pStyle w:val="ListParagraph"/>
        <w:numPr>
          <w:ilvl w:val="0"/>
          <w:numId w:val="68"/>
        </w:numPr>
        <w:tabs>
          <w:tab w:pos="850" w:val="left" w:leader="none"/>
        </w:tabs>
        <w:spacing w:line="240" w:lineRule="auto" w:before="0" w:after="0"/>
        <w:ind w:left="850" w:right="139" w:hanging="284"/>
        <w:jc w:val="both"/>
        <w:rPr>
          <w:sz w:val="26"/>
        </w:rPr>
      </w:pPr>
      <w:r>
        <w:rPr>
          <w:sz w:val="26"/>
        </w:rPr>
        <w:t>Pháp vô ký y</w:t>
      </w:r>
      <w:r>
        <w:rPr>
          <w:spacing w:val="-1"/>
          <w:sz w:val="26"/>
        </w:rPr>
        <w:t> </w:t>
      </w:r>
      <w:r>
        <w:rPr>
          <w:sz w:val="26"/>
        </w:rPr>
        <w:t>chỉ pháp bất thiện và vô ký sanh ra do Nhân duyên: Sắc nương tâm sanh y chỉ uẩn bất thiện và sắc đại sung.</w:t>
      </w:r>
    </w:p>
    <w:p>
      <w:pPr>
        <w:pStyle w:val="ListParagraph"/>
        <w:numPr>
          <w:ilvl w:val="0"/>
          <w:numId w:val="68"/>
        </w:numPr>
        <w:tabs>
          <w:tab w:pos="850" w:val="left" w:leader="none"/>
        </w:tabs>
        <w:spacing w:line="240" w:lineRule="auto" w:before="0" w:after="0"/>
        <w:ind w:left="850" w:right="135" w:hanging="284"/>
        <w:jc w:val="both"/>
        <w:rPr>
          <w:sz w:val="26"/>
        </w:rPr>
      </w:pPr>
      <w:r>
        <w:rPr>
          <w:sz w:val="26"/>
        </w:rPr>
        <w:t>Pháp bất thiện và vô ký y chỉ pháp bất thiện và vô ký sanh ra do Nhân duyên: 3 uẩn y chỉ 1 uẩn bất thiện và vật... 2 uẩn nương 2 uẩn và vật (sắc nương trái tim), sắc nương tâm sanh y chỉ uẩn bất thiện và sắc đại sung.</w:t>
      </w:r>
    </w:p>
    <w:p>
      <w:pPr>
        <w:pStyle w:val="Heading3"/>
        <w:spacing w:line="295" w:lineRule="exact"/>
      </w:pPr>
      <w:r>
        <w:rPr>
          <w:spacing w:val="-4"/>
        </w:rPr>
        <w:t>384.</w:t>
      </w:r>
    </w:p>
    <w:p>
      <w:pPr>
        <w:pStyle w:val="BodyText"/>
      </w:pPr>
      <w:r>
        <w:rPr/>
        <w:t>Nhân</w:t>
      </w:r>
      <w:r>
        <w:rPr>
          <w:spacing w:val="33"/>
        </w:rPr>
        <w:t> </w:t>
      </w:r>
      <w:r>
        <w:rPr/>
        <w:t>duyên</w:t>
      </w:r>
      <w:r>
        <w:rPr>
          <w:spacing w:val="34"/>
        </w:rPr>
        <w:t> </w:t>
      </w:r>
      <w:r>
        <w:rPr/>
        <w:t>có</w:t>
      </w:r>
      <w:r>
        <w:rPr>
          <w:spacing w:val="35"/>
        </w:rPr>
        <w:t> </w:t>
      </w:r>
      <w:r>
        <w:rPr/>
        <w:t>17</w:t>
      </w:r>
      <w:r>
        <w:rPr>
          <w:spacing w:val="33"/>
        </w:rPr>
        <w:t> </w:t>
      </w:r>
      <w:r>
        <w:rPr/>
        <w:t>(câu),</w:t>
      </w:r>
      <w:r>
        <w:rPr>
          <w:spacing w:val="35"/>
        </w:rPr>
        <w:t> </w:t>
      </w:r>
      <w:r>
        <w:rPr/>
        <w:t>Cảnh</w:t>
      </w:r>
      <w:r>
        <w:rPr>
          <w:spacing w:val="35"/>
        </w:rPr>
        <w:t> </w:t>
      </w:r>
      <w:r>
        <w:rPr/>
        <w:t>duyên</w:t>
      </w:r>
      <w:r>
        <w:rPr>
          <w:spacing w:val="37"/>
        </w:rPr>
        <w:t> </w:t>
      </w:r>
      <w:r>
        <w:rPr/>
        <w:t>7,</w:t>
      </w:r>
      <w:r>
        <w:rPr>
          <w:spacing w:val="36"/>
        </w:rPr>
        <w:t> </w:t>
      </w:r>
      <w:r>
        <w:rPr/>
        <w:t>Trưởng</w:t>
      </w:r>
      <w:r>
        <w:rPr>
          <w:spacing w:val="33"/>
        </w:rPr>
        <w:t> </w:t>
      </w:r>
      <w:r>
        <w:rPr/>
        <w:t>duyên</w:t>
      </w:r>
      <w:r>
        <w:rPr>
          <w:spacing w:val="35"/>
        </w:rPr>
        <w:t> </w:t>
      </w:r>
      <w:r>
        <w:rPr/>
        <w:t>17,</w:t>
      </w:r>
      <w:r>
        <w:rPr>
          <w:spacing w:val="36"/>
        </w:rPr>
        <w:t> </w:t>
      </w:r>
      <w:r>
        <w:rPr/>
        <w:t>Vô</w:t>
      </w:r>
      <w:r>
        <w:rPr>
          <w:spacing w:val="35"/>
        </w:rPr>
        <w:t> </w:t>
      </w:r>
      <w:r>
        <w:rPr/>
        <w:t>gián</w:t>
      </w:r>
      <w:r>
        <w:rPr>
          <w:spacing w:val="35"/>
        </w:rPr>
        <w:t> </w:t>
      </w:r>
      <w:r>
        <w:rPr/>
        <w:t>7,</w:t>
      </w:r>
      <w:r>
        <w:rPr>
          <w:spacing w:val="33"/>
        </w:rPr>
        <w:t> </w:t>
      </w:r>
      <w:r>
        <w:rPr/>
        <w:t>Liên</w:t>
      </w:r>
      <w:r>
        <w:rPr>
          <w:spacing w:val="33"/>
        </w:rPr>
        <w:t> </w:t>
      </w:r>
      <w:r>
        <w:rPr/>
        <w:t>tiếp</w:t>
      </w:r>
      <w:r>
        <w:rPr>
          <w:spacing w:val="36"/>
        </w:rPr>
        <w:t> </w:t>
      </w:r>
      <w:r>
        <w:rPr/>
        <w:t>7, Đồng</w:t>
      </w:r>
      <w:r>
        <w:rPr>
          <w:spacing w:val="14"/>
        </w:rPr>
        <w:t> </w:t>
      </w:r>
      <w:r>
        <w:rPr/>
        <w:t>sanh</w:t>
      </w:r>
      <w:r>
        <w:rPr>
          <w:spacing w:val="16"/>
        </w:rPr>
        <w:t> </w:t>
      </w:r>
      <w:r>
        <w:rPr/>
        <w:t>17,</w:t>
      </w:r>
      <w:r>
        <w:rPr>
          <w:spacing w:val="16"/>
        </w:rPr>
        <w:t> </w:t>
      </w:r>
      <w:r>
        <w:rPr/>
        <w:t>Hỗ</w:t>
      </w:r>
      <w:r>
        <w:rPr>
          <w:spacing w:val="14"/>
        </w:rPr>
        <w:t> </w:t>
      </w:r>
      <w:r>
        <w:rPr/>
        <w:t>tương</w:t>
      </w:r>
      <w:r>
        <w:rPr>
          <w:spacing w:val="17"/>
        </w:rPr>
        <w:t> </w:t>
      </w:r>
      <w:r>
        <w:rPr/>
        <w:t>7,</w:t>
      </w:r>
      <w:r>
        <w:rPr>
          <w:spacing w:val="16"/>
        </w:rPr>
        <w:t> </w:t>
      </w:r>
      <w:r>
        <w:rPr/>
        <w:t>Y</w:t>
      </w:r>
      <w:r>
        <w:rPr>
          <w:spacing w:val="15"/>
        </w:rPr>
        <w:t> </w:t>
      </w:r>
      <w:r>
        <w:rPr/>
        <w:t>chỉ</w:t>
      </w:r>
      <w:r>
        <w:rPr>
          <w:spacing w:val="15"/>
        </w:rPr>
        <w:t> </w:t>
      </w:r>
      <w:r>
        <w:rPr/>
        <w:t>17,</w:t>
      </w:r>
      <w:r>
        <w:rPr>
          <w:spacing w:val="16"/>
        </w:rPr>
        <w:t> </w:t>
      </w:r>
      <w:r>
        <w:rPr/>
        <w:t>Cận</w:t>
      </w:r>
      <w:r>
        <w:rPr>
          <w:spacing w:val="19"/>
        </w:rPr>
        <w:t> </w:t>
      </w:r>
      <w:r>
        <w:rPr/>
        <w:t>y</w:t>
      </w:r>
      <w:r>
        <w:rPr>
          <w:spacing w:val="14"/>
        </w:rPr>
        <w:t> </w:t>
      </w:r>
      <w:r>
        <w:rPr/>
        <w:t>7,</w:t>
      </w:r>
      <w:r>
        <w:rPr>
          <w:spacing w:val="16"/>
        </w:rPr>
        <w:t> </w:t>
      </w:r>
      <w:r>
        <w:rPr/>
        <w:t>Tiền</w:t>
      </w:r>
      <w:r>
        <w:rPr>
          <w:spacing w:val="15"/>
        </w:rPr>
        <w:t> </w:t>
      </w:r>
      <w:r>
        <w:rPr/>
        <w:t>sanh</w:t>
      </w:r>
      <w:r>
        <w:rPr>
          <w:spacing w:val="15"/>
        </w:rPr>
        <w:t> </w:t>
      </w:r>
      <w:r>
        <w:rPr/>
        <w:t>7,</w:t>
      </w:r>
      <w:r>
        <w:rPr>
          <w:spacing w:val="16"/>
        </w:rPr>
        <w:t> </w:t>
      </w:r>
      <w:r>
        <w:rPr/>
        <w:t>Cố</w:t>
      </w:r>
      <w:r>
        <w:rPr>
          <w:spacing w:val="15"/>
        </w:rPr>
        <w:t> </w:t>
      </w:r>
      <w:r>
        <w:rPr/>
        <w:t>hưởng</w:t>
      </w:r>
      <w:r>
        <w:rPr>
          <w:spacing w:val="17"/>
        </w:rPr>
        <w:t> </w:t>
      </w:r>
      <w:r>
        <w:rPr/>
        <w:t>7,</w:t>
      </w:r>
      <w:r>
        <w:rPr>
          <w:spacing w:val="15"/>
        </w:rPr>
        <w:t> </w:t>
      </w:r>
      <w:r>
        <w:rPr/>
        <w:t>Nghiệp</w:t>
      </w:r>
      <w:r>
        <w:rPr>
          <w:spacing w:val="16"/>
        </w:rPr>
        <w:t> </w:t>
      </w:r>
      <w:r>
        <w:rPr>
          <w:spacing w:val="-5"/>
        </w:rPr>
        <w:t>17,</w:t>
      </w:r>
    </w:p>
    <w:p>
      <w:pPr>
        <w:pStyle w:val="BodyText"/>
        <w:spacing w:line="299" w:lineRule="exact"/>
      </w:pPr>
      <w:r>
        <w:rPr/>
        <w:t>Quả</w:t>
      </w:r>
      <w:r>
        <w:rPr>
          <w:spacing w:val="11"/>
        </w:rPr>
        <w:t> </w:t>
      </w:r>
      <w:r>
        <w:rPr/>
        <w:t>1,</w:t>
      </w:r>
      <w:r>
        <w:rPr>
          <w:spacing w:val="12"/>
        </w:rPr>
        <w:t> </w:t>
      </w:r>
      <w:r>
        <w:rPr/>
        <w:t>Thực</w:t>
      </w:r>
      <w:r>
        <w:rPr>
          <w:spacing w:val="13"/>
        </w:rPr>
        <w:t> </w:t>
      </w:r>
      <w:r>
        <w:rPr/>
        <w:t>17,</w:t>
      </w:r>
      <w:r>
        <w:rPr>
          <w:spacing w:val="11"/>
        </w:rPr>
        <w:t> </w:t>
      </w:r>
      <w:r>
        <w:rPr/>
        <w:t>Quyền</w:t>
      </w:r>
      <w:r>
        <w:rPr>
          <w:spacing w:val="12"/>
        </w:rPr>
        <w:t> </w:t>
      </w:r>
      <w:r>
        <w:rPr/>
        <w:t>17,</w:t>
      </w:r>
      <w:r>
        <w:rPr>
          <w:spacing w:val="12"/>
        </w:rPr>
        <w:t> </w:t>
      </w:r>
      <w:r>
        <w:rPr/>
        <w:t>Thiền</w:t>
      </w:r>
      <w:r>
        <w:rPr>
          <w:spacing w:val="12"/>
        </w:rPr>
        <w:t> </w:t>
      </w:r>
      <w:r>
        <w:rPr/>
        <w:t>17,</w:t>
      </w:r>
      <w:r>
        <w:rPr>
          <w:spacing w:val="13"/>
        </w:rPr>
        <w:t> </w:t>
      </w:r>
      <w:r>
        <w:rPr/>
        <w:t>Đạo</w:t>
      </w:r>
      <w:r>
        <w:rPr>
          <w:spacing w:val="12"/>
        </w:rPr>
        <w:t> </w:t>
      </w:r>
      <w:r>
        <w:rPr/>
        <w:t>17,</w:t>
      </w:r>
      <w:r>
        <w:rPr>
          <w:spacing w:val="12"/>
        </w:rPr>
        <w:t> </w:t>
      </w:r>
      <w:r>
        <w:rPr/>
        <w:t>Tương</w:t>
      </w:r>
      <w:r>
        <w:rPr>
          <w:spacing w:val="11"/>
        </w:rPr>
        <w:t> </w:t>
      </w:r>
      <w:r>
        <w:rPr/>
        <w:t>ưng</w:t>
      </w:r>
      <w:r>
        <w:rPr>
          <w:spacing w:val="13"/>
        </w:rPr>
        <w:t> </w:t>
      </w:r>
      <w:r>
        <w:rPr/>
        <w:t>7,</w:t>
      </w:r>
      <w:r>
        <w:rPr>
          <w:spacing w:val="12"/>
        </w:rPr>
        <w:t> </w:t>
      </w:r>
      <w:r>
        <w:rPr/>
        <w:t>Bất</w:t>
      </w:r>
      <w:r>
        <w:rPr>
          <w:spacing w:val="11"/>
        </w:rPr>
        <w:t> </w:t>
      </w:r>
      <w:r>
        <w:rPr/>
        <w:t>tương</w:t>
      </w:r>
      <w:r>
        <w:rPr>
          <w:spacing w:val="13"/>
        </w:rPr>
        <w:t> </w:t>
      </w:r>
      <w:r>
        <w:rPr/>
        <w:t>ưng</w:t>
      </w:r>
      <w:r>
        <w:rPr>
          <w:spacing w:val="12"/>
        </w:rPr>
        <w:t> </w:t>
      </w:r>
      <w:r>
        <w:rPr/>
        <w:t>17,</w:t>
      </w:r>
      <w:r>
        <w:rPr>
          <w:spacing w:val="12"/>
        </w:rPr>
        <w:t> </w:t>
      </w:r>
      <w:r>
        <w:rPr>
          <w:spacing w:val="-4"/>
        </w:rPr>
        <w:t>Hiện</w:t>
      </w:r>
    </w:p>
    <w:p>
      <w:pPr>
        <w:pStyle w:val="BodyText"/>
      </w:pPr>
      <w:r>
        <w:rPr/>
        <w:t>hữu</w:t>
      </w:r>
      <w:r>
        <w:rPr>
          <w:spacing w:val="-3"/>
        </w:rPr>
        <w:t> </w:t>
      </w:r>
      <w:r>
        <w:rPr/>
        <w:t>17,</w:t>
      </w:r>
      <w:r>
        <w:rPr>
          <w:spacing w:val="-3"/>
        </w:rPr>
        <w:t> </w:t>
      </w:r>
      <w:r>
        <w:rPr/>
        <w:t>Vô</w:t>
      </w:r>
      <w:r>
        <w:rPr>
          <w:spacing w:val="-3"/>
        </w:rPr>
        <w:t> </w:t>
      </w:r>
      <w:r>
        <w:rPr/>
        <w:t>hữu</w:t>
      </w:r>
      <w:r>
        <w:rPr>
          <w:spacing w:val="-3"/>
        </w:rPr>
        <w:t> </w:t>
      </w:r>
      <w:r>
        <w:rPr/>
        <w:t>7,</w:t>
      </w:r>
      <w:r>
        <w:rPr>
          <w:spacing w:val="-3"/>
        </w:rPr>
        <w:t> </w:t>
      </w:r>
      <w:r>
        <w:rPr/>
        <w:t>Ly</w:t>
      </w:r>
      <w:r>
        <w:rPr>
          <w:spacing w:val="-8"/>
        </w:rPr>
        <w:t> </w:t>
      </w:r>
      <w:r>
        <w:rPr/>
        <w:t>7,</w:t>
      </w:r>
      <w:r>
        <w:rPr>
          <w:spacing w:val="-1"/>
        </w:rPr>
        <w:t> </w:t>
      </w:r>
      <w:r>
        <w:rPr/>
        <w:t>Bất</w:t>
      </w:r>
      <w:r>
        <w:rPr>
          <w:spacing w:val="-3"/>
        </w:rPr>
        <w:t> </w:t>
      </w:r>
      <w:r>
        <w:rPr/>
        <w:t>ly</w:t>
      </w:r>
      <w:r>
        <w:rPr>
          <w:spacing w:val="-7"/>
        </w:rPr>
        <w:t> </w:t>
      </w:r>
      <w:r>
        <w:rPr/>
        <w:t>duyên</w:t>
      </w:r>
      <w:r>
        <w:rPr>
          <w:spacing w:val="-2"/>
        </w:rPr>
        <w:t> </w:t>
      </w:r>
      <w:r>
        <w:rPr>
          <w:spacing w:val="-5"/>
        </w:rPr>
        <w:t>17.</w:t>
      </w:r>
    </w:p>
    <w:p>
      <w:pPr>
        <w:spacing w:line="298" w:lineRule="exact" w:before="1"/>
        <w:ind w:left="3949" w:right="0" w:firstLine="0"/>
        <w:jc w:val="left"/>
        <w:rPr>
          <w:i/>
          <w:sz w:val="26"/>
        </w:rPr>
      </w:pPr>
      <w:r>
        <w:rPr>
          <w:i/>
          <w:sz w:val="26"/>
        </w:rPr>
        <w:t>Dứt</w:t>
      </w:r>
      <w:r>
        <w:rPr>
          <w:i/>
          <w:spacing w:val="-5"/>
          <w:sz w:val="26"/>
        </w:rPr>
        <w:t> </w:t>
      </w:r>
      <w:r>
        <w:rPr>
          <w:i/>
          <w:sz w:val="26"/>
        </w:rPr>
        <w:t>phần</w:t>
      </w:r>
      <w:r>
        <w:rPr>
          <w:i/>
          <w:spacing w:val="-4"/>
          <w:sz w:val="26"/>
        </w:rPr>
        <w:t> </w:t>
      </w:r>
      <w:r>
        <w:rPr>
          <w:i/>
          <w:sz w:val="26"/>
        </w:rPr>
        <w:t>y</w:t>
      </w:r>
      <w:r>
        <w:rPr>
          <w:i/>
          <w:spacing w:val="-2"/>
          <w:sz w:val="26"/>
        </w:rPr>
        <w:t> </w:t>
      </w:r>
      <w:r>
        <w:rPr>
          <w:i/>
          <w:sz w:val="26"/>
        </w:rPr>
        <w:t>chỉ</w:t>
      </w:r>
      <w:r>
        <w:rPr>
          <w:i/>
          <w:spacing w:val="-4"/>
          <w:sz w:val="26"/>
        </w:rPr>
        <w:t> </w:t>
      </w:r>
      <w:r>
        <w:rPr>
          <w:i/>
          <w:sz w:val="26"/>
        </w:rPr>
        <w:t>thuận</w:t>
      </w:r>
      <w:r>
        <w:rPr>
          <w:i/>
          <w:spacing w:val="-5"/>
          <w:sz w:val="26"/>
        </w:rPr>
        <w:t> </w:t>
      </w:r>
      <w:r>
        <w:rPr>
          <w:i/>
          <w:spacing w:val="-4"/>
          <w:sz w:val="26"/>
        </w:rPr>
        <w:t>tùng</w:t>
      </w:r>
    </w:p>
    <w:p>
      <w:pPr>
        <w:pStyle w:val="Heading3"/>
        <w:spacing w:line="298" w:lineRule="exact"/>
      </w:pPr>
      <w:r>
        <w:rPr>
          <w:spacing w:val="-4"/>
        </w:rPr>
        <w:t>385.</w:t>
      </w:r>
    </w:p>
    <w:p>
      <w:pPr>
        <w:pStyle w:val="ListParagraph"/>
        <w:numPr>
          <w:ilvl w:val="0"/>
          <w:numId w:val="69"/>
        </w:numPr>
        <w:tabs>
          <w:tab w:pos="850" w:val="left" w:leader="none"/>
        </w:tabs>
        <w:spacing w:line="240" w:lineRule="auto" w:before="2" w:after="0"/>
        <w:ind w:left="850" w:right="140" w:hanging="284"/>
        <w:jc w:val="both"/>
        <w:rPr>
          <w:sz w:val="26"/>
        </w:rPr>
      </w:pPr>
      <w:r>
        <w:rPr>
          <w:sz w:val="26"/>
        </w:rPr>
        <w:t>Pháp bất thiện y</w:t>
      </w:r>
      <w:r>
        <w:rPr>
          <w:spacing w:val="-1"/>
          <w:sz w:val="26"/>
        </w:rPr>
        <w:t> </w:t>
      </w:r>
      <w:r>
        <w:rPr>
          <w:sz w:val="26"/>
        </w:rPr>
        <w:t>chỉ pháp bất thiện sanh ra do phi Nhân duyên: Si đồng sanh hoài nghi đồng sanh phóng dật y chỉ </w:t>
      </w:r>
      <w:r>
        <w:rPr>
          <w:i/>
          <w:sz w:val="26"/>
        </w:rPr>
        <w:t>(nisssaya) </w:t>
      </w:r>
      <w:r>
        <w:rPr>
          <w:sz w:val="26"/>
        </w:rPr>
        <w:t>uẩn đồng sanh hoài nghi đồng sanh phóng dật.</w:t>
      </w:r>
    </w:p>
    <w:p>
      <w:pPr>
        <w:pStyle w:val="ListParagraph"/>
        <w:numPr>
          <w:ilvl w:val="0"/>
          <w:numId w:val="69"/>
        </w:numPr>
        <w:tabs>
          <w:tab w:pos="850" w:val="left" w:leader="none"/>
        </w:tabs>
        <w:spacing w:line="240" w:lineRule="auto" w:before="0" w:after="0"/>
        <w:ind w:left="850" w:right="137" w:hanging="284"/>
        <w:jc w:val="both"/>
        <w:rPr>
          <w:i/>
          <w:sz w:val="26"/>
        </w:rPr>
      </w:pPr>
      <w:r>
        <w:rPr>
          <w:sz w:val="26"/>
        </w:rPr>
        <w:t>Pháp vô ký y</w:t>
      </w:r>
      <w:r>
        <w:rPr>
          <w:spacing w:val="-3"/>
          <w:sz w:val="26"/>
        </w:rPr>
        <w:t> </w:t>
      </w:r>
      <w:r>
        <w:rPr>
          <w:sz w:val="26"/>
        </w:rPr>
        <w:t>chỉ pháp vô ký sanh ra do phi Nhân duyên: 3 uẩn và sắc nương tâm sanh y</w:t>
      </w:r>
      <w:r>
        <w:rPr>
          <w:spacing w:val="-3"/>
          <w:sz w:val="26"/>
        </w:rPr>
        <w:t> </w:t>
      </w:r>
      <w:r>
        <w:rPr>
          <w:sz w:val="26"/>
        </w:rPr>
        <w:t>chỉ 1 uẩn vô</w:t>
      </w:r>
      <w:r>
        <w:rPr>
          <w:spacing w:val="-1"/>
          <w:sz w:val="26"/>
        </w:rPr>
        <w:t> </w:t>
      </w:r>
      <w:r>
        <w:rPr>
          <w:sz w:val="26"/>
        </w:rPr>
        <w:t>ký</w:t>
      </w:r>
      <w:r>
        <w:rPr>
          <w:spacing w:val="-1"/>
          <w:sz w:val="26"/>
        </w:rPr>
        <w:t> </w:t>
      </w:r>
      <w:r>
        <w:rPr>
          <w:sz w:val="26"/>
        </w:rPr>
        <w:t>quả vô</w:t>
      </w:r>
      <w:r>
        <w:rPr>
          <w:spacing w:val="-1"/>
          <w:sz w:val="26"/>
        </w:rPr>
        <w:t> </w:t>
      </w:r>
      <w:r>
        <w:rPr>
          <w:sz w:val="26"/>
        </w:rPr>
        <w:t>ký</w:t>
      </w:r>
      <w:r>
        <w:rPr>
          <w:spacing w:val="-1"/>
          <w:sz w:val="26"/>
        </w:rPr>
        <w:t> </w:t>
      </w:r>
      <w:r>
        <w:rPr>
          <w:sz w:val="26"/>
        </w:rPr>
        <w:t>tố vô</w:t>
      </w:r>
      <w:r>
        <w:rPr>
          <w:spacing w:val="-1"/>
          <w:sz w:val="26"/>
        </w:rPr>
        <w:t> </w:t>
      </w:r>
      <w:r>
        <w:rPr>
          <w:sz w:val="26"/>
        </w:rPr>
        <w:t>nhân </w:t>
      </w:r>
      <w:r>
        <w:rPr>
          <w:i/>
          <w:sz w:val="26"/>
        </w:rPr>
        <w:t>(ahetuka), </w:t>
      </w:r>
      <w:r>
        <w:rPr>
          <w:sz w:val="26"/>
        </w:rPr>
        <w:t>1 uẩn và sắc nương tâm</w:t>
      </w:r>
      <w:r>
        <w:rPr>
          <w:spacing w:val="-2"/>
          <w:sz w:val="26"/>
        </w:rPr>
        <w:t> </w:t>
      </w:r>
      <w:r>
        <w:rPr>
          <w:sz w:val="26"/>
        </w:rPr>
        <w:t>sanh y</w:t>
      </w:r>
      <w:r>
        <w:rPr>
          <w:spacing w:val="-3"/>
          <w:sz w:val="26"/>
        </w:rPr>
        <w:t> </w:t>
      </w:r>
      <w:r>
        <w:rPr>
          <w:sz w:val="26"/>
        </w:rPr>
        <w:t>chỉ 3 uẩn, 2 uẩn và sắc nương tâm sanh y chỉ 2 uẩn. Trong sát-na tục sinh vô nhân 3 uẩn và sắc</w:t>
      </w:r>
      <w:r>
        <w:rPr>
          <w:spacing w:val="-2"/>
          <w:sz w:val="26"/>
        </w:rPr>
        <w:t> </w:t>
      </w:r>
      <w:r>
        <w:rPr>
          <w:sz w:val="26"/>
        </w:rPr>
        <w:t>tục</w:t>
      </w:r>
      <w:r>
        <w:rPr>
          <w:spacing w:val="-3"/>
          <w:sz w:val="26"/>
        </w:rPr>
        <w:t> </w:t>
      </w:r>
      <w:r>
        <w:rPr>
          <w:sz w:val="26"/>
        </w:rPr>
        <w:t>sinh y</w:t>
      </w:r>
      <w:r>
        <w:rPr>
          <w:spacing w:val="-5"/>
          <w:sz w:val="26"/>
        </w:rPr>
        <w:t> </w:t>
      </w:r>
      <w:r>
        <w:rPr>
          <w:sz w:val="26"/>
        </w:rPr>
        <w:t>chỉ</w:t>
      </w:r>
      <w:r>
        <w:rPr>
          <w:spacing w:val="-2"/>
          <w:sz w:val="26"/>
        </w:rPr>
        <w:t> </w:t>
      </w:r>
      <w:r>
        <w:rPr>
          <w:sz w:val="26"/>
        </w:rPr>
        <w:t>1 uẩn vô</w:t>
      </w:r>
      <w:r>
        <w:rPr>
          <w:spacing w:val="-3"/>
          <w:sz w:val="26"/>
        </w:rPr>
        <w:t> </w:t>
      </w:r>
      <w:r>
        <w:rPr>
          <w:sz w:val="26"/>
        </w:rPr>
        <w:t>ký</w:t>
      </w:r>
      <w:r>
        <w:rPr>
          <w:spacing w:val="-1"/>
          <w:sz w:val="26"/>
        </w:rPr>
        <w:t> </w:t>
      </w:r>
      <w:r>
        <w:rPr>
          <w:sz w:val="26"/>
        </w:rPr>
        <w:t>quả... 2</w:t>
      </w:r>
      <w:r>
        <w:rPr>
          <w:spacing w:val="-3"/>
          <w:sz w:val="26"/>
        </w:rPr>
        <w:t> </w:t>
      </w:r>
      <w:r>
        <w:rPr>
          <w:sz w:val="26"/>
        </w:rPr>
        <w:t>uẩn và</w:t>
      </w:r>
      <w:r>
        <w:rPr>
          <w:spacing w:val="-3"/>
          <w:sz w:val="26"/>
        </w:rPr>
        <w:t> </w:t>
      </w:r>
      <w:r>
        <w:rPr>
          <w:sz w:val="26"/>
        </w:rPr>
        <w:t>sắc</w:t>
      </w:r>
      <w:r>
        <w:rPr>
          <w:spacing w:val="-2"/>
          <w:sz w:val="26"/>
        </w:rPr>
        <w:t> </w:t>
      </w:r>
      <w:r>
        <w:rPr>
          <w:sz w:val="26"/>
        </w:rPr>
        <w:t>tục</w:t>
      </w:r>
      <w:r>
        <w:rPr>
          <w:spacing w:val="-3"/>
          <w:sz w:val="26"/>
        </w:rPr>
        <w:t> </w:t>
      </w:r>
      <w:r>
        <w:rPr>
          <w:sz w:val="26"/>
        </w:rPr>
        <w:t>sinh y</w:t>
      </w:r>
      <w:r>
        <w:rPr>
          <w:spacing w:val="-5"/>
          <w:sz w:val="26"/>
        </w:rPr>
        <w:t> </w:t>
      </w:r>
      <w:r>
        <w:rPr>
          <w:sz w:val="26"/>
        </w:rPr>
        <w:t>chỉ</w:t>
      </w:r>
      <w:r>
        <w:rPr>
          <w:spacing w:val="-2"/>
          <w:sz w:val="26"/>
        </w:rPr>
        <w:t> </w:t>
      </w:r>
      <w:r>
        <w:rPr>
          <w:sz w:val="26"/>
        </w:rPr>
        <w:t>2 uẩn, uẩn y</w:t>
      </w:r>
      <w:r>
        <w:rPr>
          <w:spacing w:val="-5"/>
          <w:sz w:val="26"/>
        </w:rPr>
        <w:t> </w:t>
      </w:r>
      <w:r>
        <w:rPr>
          <w:sz w:val="26"/>
        </w:rPr>
        <w:t>chỉ</w:t>
      </w:r>
      <w:r>
        <w:rPr>
          <w:spacing w:val="-1"/>
          <w:sz w:val="26"/>
        </w:rPr>
        <w:t> </w:t>
      </w:r>
      <w:r>
        <w:rPr>
          <w:sz w:val="26"/>
        </w:rPr>
        <w:t>vật,</w:t>
      </w:r>
      <w:r>
        <w:rPr>
          <w:spacing w:val="-3"/>
          <w:sz w:val="26"/>
        </w:rPr>
        <w:t> </w:t>
      </w:r>
      <w:r>
        <w:rPr>
          <w:sz w:val="26"/>
        </w:rPr>
        <w:t>vật y</w:t>
      </w:r>
      <w:r>
        <w:rPr>
          <w:spacing w:val="-2"/>
          <w:sz w:val="26"/>
        </w:rPr>
        <w:t> </w:t>
      </w:r>
      <w:r>
        <w:rPr>
          <w:sz w:val="26"/>
        </w:rPr>
        <w:t>chỉ uẩn, 3 sắc đại sung y</w:t>
      </w:r>
      <w:r>
        <w:rPr>
          <w:spacing w:val="-5"/>
          <w:sz w:val="26"/>
        </w:rPr>
        <w:t> </w:t>
      </w:r>
      <w:r>
        <w:rPr>
          <w:sz w:val="26"/>
        </w:rPr>
        <w:t>chỉ 1 sắc đại sung... sắc nương tâm</w:t>
      </w:r>
      <w:r>
        <w:rPr>
          <w:spacing w:val="-1"/>
          <w:sz w:val="26"/>
        </w:rPr>
        <w:t> </w:t>
      </w:r>
      <w:r>
        <w:rPr>
          <w:sz w:val="26"/>
        </w:rPr>
        <w:t>sanh, sắc tục sinh và sắc thủ y chỉ sắc đại sung thuộc sắc ngoại, sắc vật thực, sắc âm dương và cõi Vô tưởng... sắc tục sinh và sắc thủ y chỉ sắc đại sung. Nhãn thức y chỉ nhãn xứ... thân thức y chỉ thân xứ. Các uẩn vô ký quả vô ký tố vô nhân y chỉ vật </w:t>
      </w:r>
      <w:r>
        <w:rPr>
          <w:i/>
          <w:sz w:val="26"/>
        </w:rPr>
        <w:t>(hadayavatthu).</w:t>
      </w:r>
    </w:p>
    <w:p>
      <w:pPr>
        <w:pStyle w:val="ListParagraph"/>
        <w:numPr>
          <w:ilvl w:val="0"/>
          <w:numId w:val="69"/>
        </w:numPr>
        <w:tabs>
          <w:tab w:pos="850" w:val="left" w:leader="none"/>
        </w:tabs>
        <w:spacing w:line="237" w:lineRule="auto" w:before="0" w:after="0"/>
        <w:ind w:left="850" w:right="139" w:hanging="284"/>
        <w:jc w:val="both"/>
        <w:rPr>
          <w:sz w:val="26"/>
        </w:rPr>
      </w:pPr>
      <w:r>
        <w:rPr>
          <w:sz w:val="26"/>
        </w:rPr>
        <w:t>Pháp bất thiện y chỉ pháp vô ký sanh ra do phi Nhân duyên: Si đồng sanh hoài nghi đồng sanh phóng dật y chỉ vật.</w:t>
      </w:r>
    </w:p>
    <w:p>
      <w:pPr>
        <w:pStyle w:val="Heading3"/>
        <w:spacing w:line="240" w:lineRule="auto" w:before="3"/>
      </w:pPr>
      <w:r>
        <w:rPr>
          <w:spacing w:val="-4"/>
        </w:rPr>
        <w:t>386.</w:t>
      </w:r>
    </w:p>
    <w:p>
      <w:pPr>
        <w:pStyle w:val="Heading3"/>
        <w:spacing w:after="0" w:line="240" w:lineRule="auto"/>
        <w:sectPr>
          <w:pgSz w:w="11630" w:h="16450"/>
          <w:pgMar w:header="859" w:footer="0" w:top="1120" w:bottom="280" w:left="708" w:right="850"/>
        </w:sectPr>
      </w:pPr>
    </w:p>
    <w:p>
      <w:pPr>
        <w:pStyle w:val="BodyText"/>
        <w:spacing w:before="232"/>
        <w:ind w:right="139"/>
        <w:jc w:val="both"/>
      </w:pPr>
      <w:r>
        <w:rPr/>
        <w:t>Pháp bất thiện y chỉ pháp bất thiện và vô ký sanh ra do phi Nhân duyên: Si đồng sanh hoài nghi đồng sanh phóng dật y chỉ uẩn đồng sanh hoài nghi đồng sanh phóng dật </w:t>
      </w:r>
      <w:r>
        <w:rPr/>
        <w:t>và vật (sắc nương trái tim).</w:t>
      </w:r>
    </w:p>
    <w:p>
      <w:pPr>
        <w:pStyle w:val="Heading3"/>
        <w:spacing w:line="298" w:lineRule="exact"/>
      </w:pPr>
      <w:r>
        <w:rPr>
          <w:spacing w:val="-4"/>
        </w:rPr>
        <w:t>387.</w:t>
      </w:r>
    </w:p>
    <w:p>
      <w:pPr>
        <w:pStyle w:val="BodyText"/>
        <w:spacing w:before="1"/>
        <w:ind w:right="139"/>
        <w:jc w:val="both"/>
      </w:pPr>
      <w:r>
        <w:rPr/>
        <w:t>Phi Nhân duyên có 4, phi Cảnh 5, phi Trưởng 17, phi Vô gián 5, phi Liên tiếp 5, phi Hỗ tương 5, phi Cận y 5, phi Tiền sanh 7, phi Hậu sinh 17, phi Cố hưởng 17, phi Nghiệp 7, phi Quả 17, phi Thực 1, phi Quyền 1, phi Thiền 1, phi Đạo 1, phi Tương</w:t>
      </w:r>
      <w:r>
        <w:rPr>
          <w:spacing w:val="40"/>
        </w:rPr>
        <w:t> </w:t>
      </w:r>
      <w:r>
        <w:rPr/>
        <w:t>ưng 5, phi Bất tương ưng 3, phi Vô hữu 5, phi Ly 5.</w:t>
      </w:r>
    </w:p>
    <w:p>
      <w:pPr>
        <w:spacing w:line="298" w:lineRule="exact" w:before="0"/>
        <w:ind w:left="3932" w:right="0" w:firstLine="0"/>
        <w:jc w:val="both"/>
        <w:rPr>
          <w:i/>
          <w:sz w:val="26"/>
        </w:rPr>
      </w:pPr>
      <w:r>
        <w:rPr>
          <w:i/>
          <w:sz w:val="26"/>
        </w:rPr>
        <w:t>Dứt</w:t>
      </w:r>
      <w:r>
        <w:rPr>
          <w:i/>
          <w:spacing w:val="-5"/>
          <w:sz w:val="26"/>
        </w:rPr>
        <w:t> </w:t>
      </w:r>
      <w:r>
        <w:rPr>
          <w:i/>
          <w:sz w:val="26"/>
        </w:rPr>
        <w:t>phần</w:t>
      </w:r>
      <w:r>
        <w:rPr>
          <w:i/>
          <w:spacing w:val="-4"/>
          <w:sz w:val="26"/>
        </w:rPr>
        <w:t> </w:t>
      </w:r>
      <w:r>
        <w:rPr>
          <w:i/>
          <w:sz w:val="26"/>
        </w:rPr>
        <w:t>y</w:t>
      </w:r>
      <w:r>
        <w:rPr>
          <w:i/>
          <w:spacing w:val="-2"/>
          <w:sz w:val="26"/>
        </w:rPr>
        <w:t> </w:t>
      </w:r>
      <w:r>
        <w:rPr>
          <w:i/>
          <w:sz w:val="26"/>
        </w:rPr>
        <w:t>chỉ</w:t>
      </w:r>
      <w:r>
        <w:rPr>
          <w:i/>
          <w:spacing w:val="-4"/>
          <w:sz w:val="26"/>
        </w:rPr>
        <w:t> </w:t>
      </w:r>
      <w:r>
        <w:rPr>
          <w:i/>
          <w:sz w:val="26"/>
        </w:rPr>
        <w:t>đối</w:t>
      </w:r>
      <w:r>
        <w:rPr>
          <w:i/>
          <w:spacing w:val="-2"/>
          <w:sz w:val="26"/>
        </w:rPr>
        <w:t> </w:t>
      </w:r>
      <w:r>
        <w:rPr>
          <w:i/>
          <w:spacing w:val="-5"/>
          <w:sz w:val="26"/>
        </w:rPr>
        <w:t>lập</w:t>
      </w:r>
    </w:p>
    <w:p>
      <w:pPr>
        <w:pStyle w:val="Heading3"/>
        <w:spacing w:line="298" w:lineRule="exact" w:before="1"/>
      </w:pPr>
      <w:r>
        <w:rPr>
          <w:spacing w:val="-4"/>
        </w:rPr>
        <w:t>388.</w:t>
      </w:r>
    </w:p>
    <w:p>
      <w:pPr>
        <w:pStyle w:val="BodyText"/>
        <w:ind w:right="139"/>
        <w:jc w:val="both"/>
      </w:pPr>
      <w:r>
        <w:rPr/>
        <w:t>Trong Nhân duyên có phi Cảnh 5 (câu),... phi Trưởng 17, phi Vô gián 5, phi Liên tiếp 5,</w:t>
      </w:r>
      <w:r>
        <w:rPr>
          <w:spacing w:val="-3"/>
        </w:rPr>
        <w:t> </w:t>
      </w:r>
      <w:r>
        <w:rPr/>
        <w:t>phi Hỗ</w:t>
      </w:r>
      <w:r>
        <w:rPr>
          <w:spacing w:val="-3"/>
        </w:rPr>
        <w:t> </w:t>
      </w:r>
      <w:r>
        <w:rPr/>
        <w:t>tương</w:t>
      </w:r>
      <w:r>
        <w:rPr>
          <w:spacing w:val="-2"/>
        </w:rPr>
        <w:t> </w:t>
      </w:r>
      <w:r>
        <w:rPr/>
        <w:t>5, phi Cận y</w:t>
      </w:r>
      <w:r>
        <w:rPr>
          <w:spacing w:val="-5"/>
        </w:rPr>
        <w:t> </w:t>
      </w:r>
      <w:r>
        <w:rPr/>
        <w:t>5,</w:t>
      </w:r>
      <w:r>
        <w:rPr>
          <w:spacing w:val="-3"/>
        </w:rPr>
        <w:t> </w:t>
      </w:r>
      <w:r>
        <w:rPr/>
        <w:t>phi</w:t>
      </w:r>
      <w:r>
        <w:rPr>
          <w:spacing w:val="-2"/>
        </w:rPr>
        <w:t> </w:t>
      </w:r>
      <w:r>
        <w:rPr/>
        <w:t>Tiền</w:t>
      </w:r>
      <w:r>
        <w:rPr>
          <w:spacing w:val="-3"/>
        </w:rPr>
        <w:t> </w:t>
      </w:r>
      <w:r>
        <w:rPr/>
        <w:t>sinh 7,</w:t>
      </w:r>
      <w:r>
        <w:rPr>
          <w:spacing w:val="-2"/>
        </w:rPr>
        <w:t> </w:t>
      </w:r>
      <w:r>
        <w:rPr/>
        <w:t>phi Hậu sanh 17,</w:t>
      </w:r>
      <w:r>
        <w:rPr>
          <w:spacing w:val="-3"/>
        </w:rPr>
        <w:t> </w:t>
      </w:r>
      <w:r>
        <w:rPr/>
        <w:t>phi Cố</w:t>
      </w:r>
      <w:r>
        <w:rPr>
          <w:spacing w:val="-2"/>
        </w:rPr>
        <w:t> </w:t>
      </w:r>
      <w:r>
        <w:rPr/>
        <w:t>hưởng</w:t>
      </w:r>
      <w:r>
        <w:rPr>
          <w:spacing w:val="-2"/>
        </w:rPr>
        <w:t> </w:t>
      </w:r>
      <w:r>
        <w:rPr/>
        <w:t>17,</w:t>
      </w:r>
      <w:r>
        <w:rPr>
          <w:spacing w:val="-2"/>
        </w:rPr>
        <w:t> </w:t>
      </w:r>
      <w:r>
        <w:rPr/>
        <w:t>phi Nghiệp 7, phi Quả 17, phi Tương ưng 5, phi Bất tương ưng 3, phi Vô hữu 5, phi Ly 5.</w:t>
      </w:r>
    </w:p>
    <w:p>
      <w:pPr>
        <w:spacing w:before="1"/>
        <w:ind w:left="3519" w:right="0" w:firstLine="0"/>
        <w:jc w:val="both"/>
        <w:rPr>
          <w:i/>
          <w:sz w:val="26"/>
        </w:rPr>
      </w:pPr>
      <w:r>
        <w:rPr>
          <w:i/>
          <w:sz w:val="26"/>
        </w:rPr>
        <w:t>Dứt</w:t>
      </w:r>
      <w:r>
        <w:rPr>
          <w:i/>
          <w:spacing w:val="-5"/>
          <w:sz w:val="26"/>
        </w:rPr>
        <w:t> </w:t>
      </w:r>
      <w:r>
        <w:rPr>
          <w:i/>
          <w:sz w:val="26"/>
        </w:rPr>
        <w:t>phần</w:t>
      </w:r>
      <w:r>
        <w:rPr>
          <w:i/>
          <w:spacing w:val="-4"/>
          <w:sz w:val="26"/>
        </w:rPr>
        <w:t> </w:t>
      </w:r>
      <w:r>
        <w:rPr>
          <w:i/>
          <w:sz w:val="26"/>
        </w:rPr>
        <w:t>y</w:t>
      </w:r>
      <w:r>
        <w:rPr>
          <w:i/>
          <w:spacing w:val="-2"/>
          <w:sz w:val="26"/>
        </w:rPr>
        <w:t> </w:t>
      </w:r>
      <w:r>
        <w:rPr>
          <w:i/>
          <w:sz w:val="26"/>
        </w:rPr>
        <w:t>chỉ</w:t>
      </w:r>
      <w:r>
        <w:rPr>
          <w:i/>
          <w:spacing w:val="-4"/>
          <w:sz w:val="26"/>
        </w:rPr>
        <w:t> </w:t>
      </w:r>
      <w:r>
        <w:rPr>
          <w:i/>
          <w:sz w:val="26"/>
        </w:rPr>
        <w:t>thuận</w:t>
      </w:r>
      <w:r>
        <w:rPr>
          <w:i/>
          <w:spacing w:val="-5"/>
          <w:sz w:val="26"/>
        </w:rPr>
        <w:t> </w:t>
      </w:r>
      <w:r>
        <w:rPr>
          <w:i/>
          <w:sz w:val="26"/>
        </w:rPr>
        <w:t>tùng,</w:t>
      </w:r>
      <w:r>
        <w:rPr>
          <w:i/>
          <w:spacing w:val="-4"/>
          <w:sz w:val="26"/>
        </w:rPr>
        <w:t> </w:t>
      </w:r>
      <w:r>
        <w:rPr>
          <w:i/>
          <w:sz w:val="26"/>
        </w:rPr>
        <w:t>đối</w:t>
      </w:r>
      <w:r>
        <w:rPr>
          <w:i/>
          <w:spacing w:val="-5"/>
          <w:sz w:val="26"/>
        </w:rPr>
        <w:t> lập</w:t>
      </w:r>
    </w:p>
    <w:p>
      <w:pPr>
        <w:pStyle w:val="Heading3"/>
        <w:spacing w:line="298" w:lineRule="exact" w:before="1"/>
      </w:pPr>
      <w:r>
        <w:rPr>
          <w:spacing w:val="-4"/>
        </w:rPr>
        <w:t>389.</w:t>
      </w:r>
    </w:p>
    <w:p>
      <w:pPr>
        <w:pStyle w:val="BodyText"/>
      </w:pPr>
      <w:r>
        <w:rPr/>
        <w:t>Phi</w:t>
      </w:r>
      <w:r>
        <w:rPr>
          <w:spacing w:val="31"/>
        </w:rPr>
        <w:t> </w:t>
      </w:r>
      <w:r>
        <w:rPr/>
        <w:t>Nhân</w:t>
      </w:r>
      <w:r>
        <w:rPr>
          <w:spacing w:val="31"/>
        </w:rPr>
        <w:t> </w:t>
      </w:r>
      <w:r>
        <w:rPr/>
        <w:t>duyên</w:t>
      </w:r>
      <w:r>
        <w:rPr>
          <w:spacing w:val="32"/>
        </w:rPr>
        <w:t> </w:t>
      </w:r>
      <w:r>
        <w:rPr/>
        <w:t>có</w:t>
      </w:r>
      <w:r>
        <w:rPr>
          <w:spacing w:val="31"/>
        </w:rPr>
        <w:t> </w:t>
      </w:r>
      <w:r>
        <w:rPr/>
        <w:t>Cảnh</w:t>
      </w:r>
      <w:r>
        <w:rPr>
          <w:spacing w:val="31"/>
        </w:rPr>
        <w:t> </w:t>
      </w:r>
      <w:r>
        <w:rPr/>
        <w:t>trong</w:t>
      </w:r>
      <w:r>
        <w:rPr>
          <w:spacing w:val="32"/>
        </w:rPr>
        <w:t> </w:t>
      </w:r>
      <w:r>
        <w:rPr/>
        <w:t>4</w:t>
      </w:r>
      <w:r>
        <w:rPr>
          <w:spacing w:val="31"/>
        </w:rPr>
        <w:t> </w:t>
      </w:r>
      <w:r>
        <w:rPr/>
        <w:t>(câu),...</w:t>
      </w:r>
      <w:r>
        <w:rPr>
          <w:spacing w:val="31"/>
        </w:rPr>
        <w:t> </w:t>
      </w:r>
      <w:r>
        <w:rPr/>
        <w:t>Vô</w:t>
      </w:r>
      <w:r>
        <w:rPr>
          <w:spacing w:val="31"/>
        </w:rPr>
        <w:t> </w:t>
      </w:r>
      <w:r>
        <w:rPr/>
        <w:t>gián</w:t>
      </w:r>
      <w:r>
        <w:rPr>
          <w:spacing w:val="32"/>
        </w:rPr>
        <w:t> </w:t>
      </w:r>
      <w:r>
        <w:rPr/>
        <w:t>4,</w:t>
      </w:r>
      <w:r>
        <w:rPr>
          <w:spacing w:val="31"/>
        </w:rPr>
        <w:t> </w:t>
      </w:r>
      <w:r>
        <w:rPr/>
        <w:t>Liên</w:t>
      </w:r>
      <w:r>
        <w:rPr>
          <w:spacing w:val="33"/>
        </w:rPr>
        <w:t> </w:t>
      </w:r>
      <w:r>
        <w:rPr/>
        <w:t>tiếp</w:t>
      </w:r>
      <w:r>
        <w:rPr>
          <w:spacing w:val="32"/>
        </w:rPr>
        <w:t> </w:t>
      </w:r>
      <w:r>
        <w:rPr/>
        <w:t>4,</w:t>
      </w:r>
      <w:r>
        <w:rPr>
          <w:spacing w:val="33"/>
        </w:rPr>
        <w:t> </w:t>
      </w:r>
      <w:r>
        <w:rPr/>
        <w:t>Đồng</w:t>
      </w:r>
      <w:r>
        <w:rPr>
          <w:spacing w:val="31"/>
        </w:rPr>
        <w:t> </w:t>
      </w:r>
      <w:r>
        <w:rPr/>
        <w:t>sanh</w:t>
      </w:r>
      <w:r>
        <w:rPr>
          <w:spacing w:val="32"/>
        </w:rPr>
        <w:t> </w:t>
      </w:r>
      <w:r>
        <w:rPr/>
        <w:t>4,</w:t>
      </w:r>
      <w:r>
        <w:rPr>
          <w:spacing w:val="31"/>
        </w:rPr>
        <w:t> </w:t>
      </w:r>
      <w:r>
        <w:rPr/>
        <w:t>Hỗ tương</w:t>
      </w:r>
      <w:r>
        <w:rPr>
          <w:spacing w:val="-2"/>
        </w:rPr>
        <w:t> </w:t>
      </w:r>
      <w:r>
        <w:rPr/>
        <w:t>4,</w:t>
      </w:r>
      <w:r>
        <w:rPr>
          <w:spacing w:val="-2"/>
        </w:rPr>
        <w:t> </w:t>
      </w:r>
      <w:r>
        <w:rPr/>
        <w:t>Y</w:t>
      </w:r>
      <w:r>
        <w:rPr>
          <w:spacing w:val="-2"/>
        </w:rPr>
        <w:t> </w:t>
      </w:r>
      <w:r>
        <w:rPr/>
        <w:t>chỉ</w:t>
      </w:r>
      <w:r>
        <w:rPr>
          <w:spacing w:val="-2"/>
        </w:rPr>
        <w:t> </w:t>
      </w:r>
      <w:r>
        <w:rPr/>
        <w:t>4</w:t>
      </w:r>
      <w:r>
        <w:rPr>
          <w:spacing w:val="-2"/>
        </w:rPr>
        <w:t> </w:t>
      </w:r>
      <w:r>
        <w:rPr/>
        <w:t>Cận</w:t>
      </w:r>
      <w:r>
        <w:rPr>
          <w:spacing w:val="2"/>
        </w:rPr>
        <w:t> </w:t>
      </w:r>
      <w:r>
        <w:rPr/>
        <w:t>y</w:t>
      </w:r>
      <w:r>
        <w:rPr>
          <w:spacing w:val="-3"/>
        </w:rPr>
        <w:t> </w:t>
      </w:r>
      <w:r>
        <w:rPr/>
        <w:t>4,</w:t>
      </w:r>
      <w:r>
        <w:rPr>
          <w:spacing w:val="-2"/>
        </w:rPr>
        <w:t> </w:t>
      </w:r>
      <w:r>
        <w:rPr/>
        <w:t>Tiền</w:t>
      </w:r>
      <w:r>
        <w:rPr>
          <w:spacing w:val="-1"/>
        </w:rPr>
        <w:t> </w:t>
      </w:r>
      <w:r>
        <w:rPr/>
        <w:t>sinh</w:t>
      </w:r>
      <w:r>
        <w:rPr>
          <w:spacing w:val="-2"/>
        </w:rPr>
        <w:t> </w:t>
      </w:r>
      <w:r>
        <w:rPr/>
        <w:t>4,</w:t>
      </w:r>
      <w:r>
        <w:rPr>
          <w:spacing w:val="-2"/>
        </w:rPr>
        <w:t> </w:t>
      </w:r>
      <w:r>
        <w:rPr/>
        <w:t>Cố</w:t>
      </w:r>
      <w:r>
        <w:rPr>
          <w:spacing w:val="-2"/>
        </w:rPr>
        <w:t> </w:t>
      </w:r>
      <w:r>
        <w:rPr/>
        <w:t>hưởng</w:t>
      </w:r>
      <w:r>
        <w:rPr>
          <w:spacing w:val="-1"/>
        </w:rPr>
        <w:t> </w:t>
      </w:r>
      <w:r>
        <w:rPr/>
        <w:t>4,</w:t>
      </w:r>
      <w:r>
        <w:rPr>
          <w:spacing w:val="-3"/>
        </w:rPr>
        <w:t> </w:t>
      </w:r>
      <w:r>
        <w:rPr/>
        <w:t>Nghiệp</w:t>
      </w:r>
      <w:r>
        <w:rPr>
          <w:spacing w:val="-1"/>
        </w:rPr>
        <w:t> </w:t>
      </w:r>
      <w:r>
        <w:rPr/>
        <w:t>4,</w:t>
      </w:r>
      <w:r>
        <w:rPr>
          <w:spacing w:val="-2"/>
        </w:rPr>
        <w:t> </w:t>
      </w:r>
      <w:r>
        <w:rPr/>
        <w:t>Quả</w:t>
      </w:r>
      <w:r>
        <w:rPr>
          <w:spacing w:val="-2"/>
        </w:rPr>
        <w:t> </w:t>
      </w:r>
      <w:r>
        <w:rPr/>
        <w:t>1,</w:t>
      </w:r>
      <w:r>
        <w:rPr>
          <w:spacing w:val="1"/>
        </w:rPr>
        <w:t> </w:t>
      </w:r>
      <w:r>
        <w:rPr/>
        <w:t>Thực</w:t>
      </w:r>
      <w:r>
        <w:rPr>
          <w:spacing w:val="-1"/>
        </w:rPr>
        <w:t> </w:t>
      </w:r>
      <w:r>
        <w:rPr/>
        <w:t>4,</w:t>
      </w:r>
      <w:r>
        <w:rPr>
          <w:spacing w:val="-2"/>
        </w:rPr>
        <w:t> </w:t>
      </w:r>
      <w:r>
        <w:rPr/>
        <w:t>Quyền</w:t>
      </w:r>
      <w:r>
        <w:rPr>
          <w:spacing w:val="-1"/>
        </w:rPr>
        <w:t> </w:t>
      </w:r>
      <w:r>
        <w:rPr>
          <w:spacing w:val="-5"/>
        </w:rPr>
        <w:t>4,</w:t>
      </w:r>
    </w:p>
    <w:p>
      <w:pPr>
        <w:pStyle w:val="BodyText"/>
        <w:spacing w:line="299" w:lineRule="exact"/>
      </w:pPr>
      <w:r>
        <w:rPr/>
        <w:t>Thiền</w:t>
      </w:r>
      <w:r>
        <w:rPr>
          <w:spacing w:val="-4"/>
        </w:rPr>
        <w:t> </w:t>
      </w:r>
      <w:r>
        <w:rPr/>
        <w:t>4,</w:t>
      </w:r>
      <w:r>
        <w:rPr>
          <w:spacing w:val="-4"/>
        </w:rPr>
        <w:t> </w:t>
      </w:r>
      <w:r>
        <w:rPr/>
        <w:t>Đạo</w:t>
      </w:r>
      <w:r>
        <w:rPr>
          <w:spacing w:val="-4"/>
        </w:rPr>
        <w:t> </w:t>
      </w:r>
      <w:r>
        <w:rPr/>
        <w:t>3,</w:t>
      </w:r>
      <w:r>
        <w:rPr>
          <w:spacing w:val="-3"/>
        </w:rPr>
        <w:t> </w:t>
      </w:r>
      <w:r>
        <w:rPr/>
        <w:t>Tương</w:t>
      </w:r>
      <w:r>
        <w:rPr>
          <w:spacing w:val="-2"/>
        </w:rPr>
        <w:t> </w:t>
      </w:r>
      <w:r>
        <w:rPr/>
        <w:t>ưng</w:t>
      </w:r>
      <w:r>
        <w:rPr>
          <w:spacing w:val="-2"/>
        </w:rPr>
        <w:t> </w:t>
      </w:r>
      <w:r>
        <w:rPr/>
        <w:t>4,</w:t>
      </w:r>
      <w:r>
        <w:rPr>
          <w:spacing w:val="-3"/>
        </w:rPr>
        <w:t> </w:t>
      </w:r>
      <w:r>
        <w:rPr/>
        <w:t>Bất</w:t>
      </w:r>
      <w:r>
        <w:rPr>
          <w:spacing w:val="-4"/>
        </w:rPr>
        <w:t> </w:t>
      </w:r>
      <w:r>
        <w:rPr/>
        <w:t>tương</w:t>
      </w:r>
      <w:r>
        <w:rPr>
          <w:spacing w:val="-2"/>
        </w:rPr>
        <w:t> </w:t>
      </w:r>
      <w:r>
        <w:rPr/>
        <w:t>ưng</w:t>
      </w:r>
      <w:r>
        <w:rPr>
          <w:spacing w:val="-3"/>
        </w:rPr>
        <w:t> </w:t>
      </w:r>
      <w:r>
        <w:rPr/>
        <w:t>4,</w:t>
      </w:r>
      <w:r>
        <w:rPr>
          <w:spacing w:val="-3"/>
        </w:rPr>
        <w:t> </w:t>
      </w:r>
      <w:r>
        <w:rPr/>
        <w:t>Hiện</w:t>
      </w:r>
      <w:r>
        <w:rPr>
          <w:spacing w:val="-4"/>
        </w:rPr>
        <w:t> </w:t>
      </w:r>
      <w:r>
        <w:rPr/>
        <w:t>hữu</w:t>
      </w:r>
      <w:r>
        <w:rPr>
          <w:spacing w:val="-3"/>
        </w:rPr>
        <w:t> </w:t>
      </w:r>
      <w:r>
        <w:rPr/>
        <w:t>4, Vô</w:t>
      </w:r>
      <w:r>
        <w:rPr>
          <w:spacing w:val="-4"/>
        </w:rPr>
        <w:t> </w:t>
      </w:r>
      <w:r>
        <w:rPr/>
        <w:t>hữu</w:t>
      </w:r>
      <w:r>
        <w:rPr>
          <w:spacing w:val="-4"/>
        </w:rPr>
        <w:t> </w:t>
      </w:r>
      <w:r>
        <w:rPr/>
        <w:t>4,</w:t>
      </w:r>
      <w:r>
        <w:rPr>
          <w:spacing w:val="-4"/>
        </w:rPr>
        <w:t> </w:t>
      </w:r>
      <w:r>
        <w:rPr/>
        <w:t>Ly</w:t>
      </w:r>
      <w:r>
        <w:rPr>
          <w:spacing w:val="-8"/>
        </w:rPr>
        <w:t> </w:t>
      </w:r>
      <w:r>
        <w:rPr/>
        <w:t>4,</w:t>
      </w:r>
      <w:r>
        <w:rPr>
          <w:spacing w:val="-2"/>
        </w:rPr>
        <w:t> </w:t>
      </w:r>
      <w:r>
        <w:rPr/>
        <w:t>Bất</w:t>
      </w:r>
      <w:r>
        <w:rPr>
          <w:spacing w:val="-2"/>
        </w:rPr>
        <w:t> </w:t>
      </w:r>
      <w:r>
        <w:rPr/>
        <w:t>ly</w:t>
      </w:r>
      <w:r>
        <w:rPr>
          <w:spacing w:val="-7"/>
        </w:rPr>
        <w:t> </w:t>
      </w:r>
      <w:r>
        <w:rPr>
          <w:spacing w:val="-5"/>
        </w:rPr>
        <w:t>4.</w:t>
      </w:r>
    </w:p>
    <w:p>
      <w:pPr>
        <w:spacing w:before="0"/>
        <w:ind w:left="3305" w:right="0" w:firstLine="0"/>
        <w:jc w:val="left"/>
        <w:rPr>
          <w:i/>
          <w:sz w:val="26"/>
        </w:rPr>
      </w:pPr>
      <w:r>
        <w:rPr>
          <w:i/>
          <w:sz w:val="26"/>
        </w:rPr>
        <w:t>Dứt</w:t>
      </w:r>
      <w:r>
        <w:rPr>
          <w:i/>
          <w:spacing w:val="-6"/>
          <w:sz w:val="26"/>
        </w:rPr>
        <w:t> </w:t>
      </w:r>
      <w:r>
        <w:rPr>
          <w:i/>
          <w:sz w:val="26"/>
        </w:rPr>
        <w:t>phần</w:t>
      </w:r>
      <w:r>
        <w:rPr>
          <w:i/>
          <w:spacing w:val="-5"/>
          <w:sz w:val="26"/>
        </w:rPr>
        <w:t> </w:t>
      </w:r>
      <w:r>
        <w:rPr>
          <w:i/>
          <w:sz w:val="26"/>
        </w:rPr>
        <w:t>y</w:t>
      </w:r>
      <w:r>
        <w:rPr>
          <w:i/>
          <w:spacing w:val="-2"/>
          <w:sz w:val="26"/>
        </w:rPr>
        <w:t> </w:t>
      </w:r>
      <w:r>
        <w:rPr>
          <w:i/>
          <w:sz w:val="26"/>
        </w:rPr>
        <w:t>chỉ</w:t>
      </w:r>
      <w:r>
        <w:rPr>
          <w:i/>
          <w:spacing w:val="-6"/>
          <w:sz w:val="26"/>
        </w:rPr>
        <w:t> </w:t>
      </w:r>
      <w:r>
        <w:rPr>
          <w:i/>
          <w:sz w:val="26"/>
        </w:rPr>
        <w:t>đối</w:t>
      </w:r>
      <w:r>
        <w:rPr>
          <w:i/>
          <w:spacing w:val="-3"/>
          <w:sz w:val="26"/>
        </w:rPr>
        <w:t> </w:t>
      </w:r>
      <w:r>
        <w:rPr>
          <w:i/>
          <w:sz w:val="26"/>
        </w:rPr>
        <w:t>lập</w:t>
      </w:r>
      <w:r>
        <w:rPr>
          <w:i/>
          <w:spacing w:val="-2"/>
          <w:sz w:val="26"/>
        </w:rPr>
        <w:t> </w:t>
      </w:r>
      <w:r>
        <w:rPr>
          <w:i/>
          <w:sz w:val="26"/>
        </w:rPr>
        <w:t>thuận</w:t>
      </w:r>
      <w:r>
        <w:rPr>
          <w:i/>
          <w:spacing w:val="-6"/>
          <w:sz w:val="26"/>
        </w:rPr>
        <w:t> </w:t>
      </w:r>
      <w:r>
        <w:rPr>
          <w:i/>
          <w:spacing w:val="-2"/>
          <w:sz w:val="26"/>
        </w:rPr>
        <w:t>tùng.</w:t>
      </w:r>
    </w:p>
    <w:p>
      <w:pPr>
        <w:pStyle w:val="BodyText"/>
        <w:ind w:left="0"/>
        <w:rPr>
          <w:i/>
        </w:rPr>
      </w:pPr>
    </w:p>
    <w:p>
      <w:pPr>
        <w:spacing w:before="0"/>
        <w:ind w:left="1135" w:right="3753" w:firstLine="0"/>
        <w:jc w:val="left"/>
        <w:rPr>
          <w:sz w:val="26"/>
        </w:rPr>
      </w:pPr>
      <w:r>
        <w:rPr>
          <w:sz w:val="26"/>
        </w:rPr>
        <w:t>Ý nghĩa y chỉ </w:t>
      </w:r>
      <w:r>
        <w:rPr>
          <w:i/>
          <w:sz w:val="26"/>
        </w:rPr>
        <w:t>(nissayavāra) </w:t>
      </w:r>
      <w:r>
        <w:rPr>
          <w:sz w:val="26"/>
        </w:rPr>
        <w:t>là ý nghĩa ỷ trượng. Ý</w:t>
      </w:r>
      <w:r>
        <w:rPr>
          <w:spacing w:val="-4"/>
          <w:sz w:val="26"/>
        </w:rPr>
        <w:t> </w:t>
      </w:r>
      <w:r>
        <w:rPr>
          <w:sz w:val="26"/>
        </w:rPr>
        <w:t>nghĩa ỷ</w:t>
      </w:r>
      <w:r>
        <w:rPr>
          <w:spacing w:val="-9"/>
          <w:sz w:val="26"/>
        </w:rPr>
        <w:t> </w:t>
      </w:r>
      <w:r>
        <w:rPr>
          <w:sz w:val="26"/>
        </w:rPr>
        <w:t>trượng</w:t>
      </w:r>
      <w:r>
        <w:rPr>
          <w:spacing w:val="-2"/>
          <w:sz w:val="26"/>
        </w:rPr>
        <w:t> </w:t>
      </w:r>
      <w:r>
        <w:rPr>
          <w:i/>
          <w:sz w:val="26"/>
        </w:rPr>
        <w:t>(paccayavāra)</w:t>
      </w:r>
      <w:r>
        <w:rPr>
          <w:i/>
          <w:spacing w:val="-6"/>
          <w:sz w:val="26"/>
        </w:rPr>
        <w:t> </w:t>
      </w:r>
      <w:r>
        <w:rPr>
          <w:sz w:val="26"/>
        </w:rPr>
        <w:t>là</w:t>
      </w:r>
      <w:r>
        <w:rPr>
          <w:spacing w:val="-2"/>
          <w:sz w:val="26"/>
        </w:rPr>
        <w:t> </w:t>
      </w:r>
      <w:r>
        <w:rPr>
          <w:sz w:val="26"/>
        </w:rPr>
        <w:t>ý</w:t>
      </w:r>
      <w:r>
        <w:rPr>
          <w:spacing w:val="-4"/>
          <w:sz w:val="26"/>
        </w:rPr>
        <w:t> </w:t>
      </w:r>
      <w:r>
        <w:rPr>
          <w:sz w:val="26"/>
        </w:rPr>
        <w:t>nghĩa y</w:t>
      </w:r>
      <w:r>
        <w:rPr>
          <w:spacing w:val="-8"/>
          <w:sz w:val="26"/>
        </w:rPr>
        <w:t> </w:t>
      </w:r>
      <w:r>
        <w:rPr>
          <w:sz w:val="26"/>
        </w:rPr>
        <w:t>chỉ.</w:t>
      </w:r>
    </w:p>
    <w:p>
      <w:pPr>
        <w:spacing w:line="296" w:lineRule="exact" w:before="206"/>
        <w:ind w:left="566" w:right="0" w:firstLine="0"/>
        <w:jc w:val="left"/>
        <w:rPr>
          <w:b/>
          <w:i/>
          <w:sz w:val="26"/>
        </w:rPr>
      </w:pPr>
      <w:bookmarkStart w:name="_bookmark9" w:id="10"/>
      <w:bookmarkEnd w:id="10"/>
      <w:r>
        <w:rPr/>
      </w:r>
      <w:r>
        <w:rPr>
          <w:b/>
          <w:sz w:val="26"/>
        </w:rPr>
        <w:t>Phần</w:t>
      </w:r>
      <w:r>
        <w:rPr>
          <w:b/>
          <w:spacing w:val="-6"/>
          <w:sz w:val="26"/>
        </w:rPr>
        <w:t> </w:t>
      </w:r>
      <w:r>
        <w:rPr>
          <w:b/>
          <w:sz w:val="26"/>
        </w:rPr>
        <w:t>Hỗn</w:t>
      </w:r>
      <w:r>
        <w:rPr>
          <w:b/>
          <w:spacing w:val="-6"/>
          <w:sz w:val="26"/>
        </w:rPr>
        <w:t> </w:t>
      </w:r>
      <w:r>
        <w:rPr>
          <w:b/>
          <w:sz w:val="26"/>
        </w:rPr>
        <w:t>Hợp</w:t>
      </w:r>
      <w:r>
        <w:rPr>
          <w:b/>
          <w:spacing w:val="-6"/>
          <w:sz w:val="26"/>
        </w:rPr>
        <w:t> </w:t>
      </w:r>
      <w:r>
        <w:rPr>
          <w:b/>
          <w:i/>
          <w:spacing w:val="-2"/>
          <w:sz w:val="26"/>
        </w:rPr>
        <w:t>(Saṃsaṭṭhavāra)</w:t>
      </w:r>
    </w:p>
    <w:p>
      <w:pPr>
        <w:pStyle w:val="Heading3"/>
      </w:pPr>
      <w:r>
        <w:rPr>
          <w:spacing w:val="-4"/>
        </w:rPr>
        <w:t>390.</w:t>
      </w:r>
    </w:p>
    <w:p>
      <w:pPr>
        <w:pStyle w:val="ListParagraph"/>
        <w:numPr>
          <w:ilvl w:val="0"/>
          <w:numId w:val="70"/>
        </w:numPr>
        <w:tabs>
          <w:tab w:pos="850" w:val="left" w:leader="none"/>
        </w:tabs>
        <w:spacing w:line="237" w:lineRule="auto" w:before="4" w:after="0"/>
        <w:ind w:left="850" w:right="137" w:hanging="284"/>
        <w:jc w:val="left"/>
        <w:rPr>
          <w:sz w:val="26"/>
        </w:rPr>
      </w:pPr>
      <w:r>
        <w:rPr>
          <w:sz w:val="26"/>
        </w:rPr>
        <w:t>Pháp thiện hỗn hợp pháp thiện sanh ra do Nhân duyên: 3 uẩn hỗn hợp</w:t>
      </w:r>
      <w:r>
        <w:rPr>
          <w:spacing w:val="20"/>
          <w:sz w:val="26"/>
        </w:rPr>
        <w:t> </w:t>
      </w:r>
      <w:r>
        <w:rPr>
          <w:i/>
          <w:sz w:val="26"/>
        </w:rPr>
        <w:t>(saṃsaṭṭha) </w:t>
      </w:r>
      <w:r>
        <w:rPr>
          <w:sz w:val="26"/>
        </w:rPr>
        <w:t>1</w:t>
      </w:r>
      <w:r>
        <w:rPr>
          <w:spacing w:val="80"/>
          <w:sz w:val="26"/>
        </w:rPr>
        <w:t> </w:t>
      </w:r>
      <w:r>
        <w:rPr>
          <w:sz w:val="26"/>
        </w:rPr>
        <w:t>uẩn thiện, 1 uẩn hỗn hợp 3 uẩn, 2 uẩn hỗn hợp 2 uẩn.</w:t>
      </w:r>
    </w:p>
    <w:p>
      <w:pPr>
        <w:pStyle w:val="ListParagraph"/>
        <w:numPr>
          <w:ilvl w:val="0"/>
          <w:numId w:val="70"/>
        </w:numPr>
        <w:tabs>
          <w:tab w:pos="849" w:val="left" w:leader="none"/>
        </w:tabs>
        <w:spacing w:line="317" w:lineRule="exact" w:before="3" w:after="0"/>
        <w:ind w:left="849" w:right="0" w:hanging="283"/>
        <w:jc w:val="left"/>
        <w:rPr>
          <w:sz w:val="26"/>
        </w:rPr>
      </w:pPr>
      <w:r>
        <w:rPr>
          <w:sz w:val="26"/>
        </w:rPr>
        <w:t>Pháp</w:t>
      </w:r>
      <w:r>
        <w:rPr>
          <w:spacing w:val="60"/>
          <w:sz w:val="26"/>
        </w:rPr>
        <w:t> </w:t>
      </w:r>
      <w:r>
        <w:rPr>
          <w:sz w:val="26"/>
        </w:rPr>
        <w:t>bất</w:t>
      </w:r>
      <w:r>
        <w:rPr>
          <w:spacing w:val="62"/>
          <w:sz w:val="26"/>
        </w:rPr>
        <w:t> </w:t>
      </w:r>
      <w:r>
        <w:rPr>
          <w:sz w:val="26"/>
        </w:rPr>
        <w:t>thiện</w:t>
      </w:r>
      <w:r>
        <w:rPr>
          <w:spacing w:val="64"/>
          <w:sz w:val="26"/>
        </w:rPr>
        <w:t> </w:t>
      </w:r>
      <w:r>
        <w:rPr>
          <w:sz w:val="26"/>
        </w:rPr>
        <w:t>hỗn</w:t>
      </w:r>
      <w:r>
        <w:rPr>
          <w:spacing w:val="60"/>
          <w:sz w:val="26"/>
        </w:rPr>
        <w:t> </w:t>
      </w:r>
      <w:r>
        <w:rPr>
          <w:sz w:val="26"/>
        </w:rPr>
        <w:t>hợp</w:t>
      </w:r>
      <w:r>
        <w:rPr>
          <w:spacing w:val="61"/>
          <w:sz w:val="26"/>
        </w:rPr>
        <w:t> </w:t>
      </w:r>
      <w:r>
        <w:rPr>
          <w:sz w:val="26"/>
        </w:rPr>
        <w:t>pháp</w:t>
      </w:r>
      <w:r>
        <w:rPr>
          <w:spacing w:val="64"/>
          <w:sz w:val="26"/>
        </w:rPr>
        <w:t> </w:t>
      </w:r>
      <w:r>
        <w:rPr>
          <w:sz w:val="26"/>
        </w:rPr>
        <w:t>bất</w:t>
      </w:r>
      <w:r>
        <w:rPr>
          <w:spacing w:val="60"/>
          <w:sz w:val="26"/>
        </w:rPr>
        <w:t> </w:t>
      </w:r>
      <w:r>
        <w:rPr>
          <w:sz w:val="26"/>
        </w:rPr>
        <w:t>thiện</w:t>
      </w:r>
      <w:r>
        <w:rPr>
          <w:spacing w:val="62"/>
          <w:sz w:val="26"/>
        </w:rPr>
        <w:t> </w:t>
      </w:r>
      <w:r>
        <w:rPr>
          <w:sz w:val="26"/>
        </w:rPr>
        <w:t>sanh</w:t>
      </w:r>
      <w:r>
        <w:rPr>
          <w:spacing w:val="60"/>
          <w:sz w:val="26"/>
        </w:rPr>
        <w:t> </w:t>
      </w:r>
      <w:r>
        <w:rPr>
          <w:sz w:val="26"/>
        </w:rPr>
        <w:t>ra</w:t>
      </w:r>
      <w:r>
        <w:rPr>
          <w:spacing w:val="60"/>
          <w:sz w:val="26"/>
        </w:rPr>
        <w:t> </w:t>
      </w:r>
      <w:r>
        <w:rPr>
          <w:sz w:val="26"/>
        </w:rPr>
        <w:t>do</w:t>
      </w:r>
      <w:r>
        <w:rPr>
          <w:spacing w:val="65"/>
          <w:sz w:val="26"/>
        </w:rPr>
        <w:t> </w:t>
      </w:r>
      <w:r>
        <w:rPr>
          <w:sz w:val="26"/>
        </w:rPr>
        <w:t>Nhân</w:t>
      </w:r>
      <w:r>
        <w:rPr>
          <w:spacing w:val="62"/>
          <w:sz w:val="26"/>
        </w:rPr>
        <w:t> </w:t>
      </w:r>
      <w:r>
        <w:rPr>
          <w:sz w:val="26"/>
        </w:rPr>
        <w:t>duyên:</w:t>
      </w:r>
      <w:r>
        <w:rPr>
          <w:spacing w:val="60"/>
          <w:sz w:val="26"/>
        </w:rPr>
        <w:t> </w:t>
      </w:r>
      <w:r>
        <w:rPr>
          <w:sz w:val="26"/>
        </w:rPr>
        <w:t>3</w:t>
      </w:r>
      <w:r>
        <w:rPr>
          <w:spacing w:val="62"/>
          <w:sz w:val="26"/>
        </w:rPr>
        <w:t> </w:t>
      </w:r>
      <w:r>
        <w:rPr>
          <w:sz w:val="26"/>
        </w:rPr>
        <w:t>uẩn</w:t>
      </w:r>
      <w:r>
        <w:rPr>
          <w:spacing w:val="63"/>
          <w:sz w:val="26"/>
        </w:rPr>
        <w:t> </w:t>
      </w:r>
      <w:r>
        <w:rPr>
          <w:sz w:val="26"/>
        </w:rPr>
        <w:t>hỗn</w:t>
      </w:r>
      <w:r>
        <w:rPr>
          <w:spacing w:val="61"/>
          <w:sz w:val="26"/>
        </w:rPr>
        <w:t> </w:t>
      </w:r>
      <w:r>
        <w:rPr>
          <w:spacing w:val="-5"/>
          <w:sz w:val="26"/>
        </w:rPr>
        <w:t>hợp</w:t>
      </w:r>
    </w:p>
    <w:p>
      <w:pPr>
        <w:pStyle w:val="BodyText"/>
        <w:spacing w:line="297" w:lineRule="exact"/>
      </w:pPr>
      <w:r>
        <w:rPr>
          <w:i/>
        </w:rPr>
        <w:t>(saṃsaṭṭha)</w:t>
      </w:r>
      <w:r>
        <w:rPr>
          <w:i/>
          <w:spacing w:val="-5"/>
        </w:rPr>
        <w:t> </w:t>
      </w:r>
      <w:r>
        <w:rPr/>
        <w:t>1</w:t>
      </w:r>
      <w:r>
        <w:rPr>
          <w:spacing w:val="-5"/>
        </w:rPr>
        <w:t> </w:t>
      </w:r>
      <w:r>
        <w:rPr/>
        <w:t>uẩn</w:t>
      </w:r>
      <w:r>
        <w:rPr>
          <w:spacing w:val="-1"/>
        </w:rPr>
        <w:t> </w:t>
      </w:r>
      <w:r>
        <w:rPr/>
        <w:t>bất</w:t>
      </w:r>
      <w:r>
        <w:rPr>
          <w:spacing w:val="-4"/>
        </w:rPr>
        <w:t> </w:t>
      </w:r>
      <w:r>
        <w:rPr/>
        <w:t>thiện,</w:t>
      </w:r>
      <w:r>
        <w:rPr>
          <w:spacing w:val="-3"/>
        </w:rPr>
        <w:t> </w:t>
      </w:r>
      <w:r>
        <w:rPr/>
        <w:t>1</w:t>
      </w:r>
      <w:r>
        <w:rPr>
          <w:spacing w:val="-4"/>
        </w:rPr>
        <w:t> </w:t>
      </w:r>
      <w:r>
        <w:rPr/>
        <w:t>uẩn</w:t>
      </w:r>
      <w:r>
        <w:rPr>
          <w:spacing w:val="-1"/>
        </w:rPr>
        <w:t> </w:t>
      </w:r>
      <w:r>
        <w:rPr/>
        <w:t>hỗn</w:t>
      </w:r>
      <w:r>
        <w:rPr>
          <w:spacing w:val="-4"/>
        </w:rPr>
        <w:t> </w:t>
      </w:r>
      <w:r>
        <w:rPr/>
        <w:t>hợp</w:t>
      </w:r>
      <w:r>
        <w:rPr>
          <w:spacing w:val="-4"/>
        </w:rPr>
        <w:t> </w:t>
      </w:r>
      <w:r>
        <w:rPr/>
        <w:t>3</w:t>
      </w:r>
      <w:r>
        <w:rPr>
          <w:spacing w:val="-4"/>
        </w:rPr>
        <w:t> </w:t>
      </w:r>
      <w:r>
        <w:rPr/>
        <w:t>uẩn,</w:t>
      </w:r>
      <w:r>
        <w:rPr>
          <w:spacing w:val="-4"/>
        </w:rPr>
        <w:t> </w:t>
      </w:r>
      <w:r>
        <w:rPr/>
        <w:t>2</w:t>
      </w:r>
      <w:r>
        <w:rPr>
          <w:spacing w:val="-4"/>
        </w:rPr>
        <w:t> </w:t>
      </w:r>
      <w:r>
        <w:rPr/>
        <w:t>uẩn</w:t>
      </w:r>
      <w:r>
        <w:rPr>
          <w:spacing w:val="-4"/>
        </w:rPr>
        <w:t> </w:t>
      </w:r>
      <w:r>
        <w:rPr/>
        <w:t>hỗn</w:t>
      </w:r>
      <w:r>
        <w:rPr>
          <w:spacing w:val="-4"/>
        </w:rPr>
        <w:t> </w:t>
      </w:r>
      <w:r>
        <w:rPr/>
        <w:t>hợp</w:t>
      </w:r>
      <w:r>
        <w:rPr>
          <w:spacing w:val="-3"/>
        </w:rPr>
        <w:t> </w:t>
      </w:r>
      <w:r>
        <w:rPr/>
        <w:t>2</w:t>
      </w:r>
      <w:r>
        <w:rPr>
          <w:spacing w:val="-3"/>
        </w:rPr>
        <w:t> </w:t>
      </w:r>
      <w:r>
        <w:rPr>
          <w:spacing w:val="-4"/>
        </w:rPr>
        <w:t>uẩn.</w:t>
      </w:r>
    </w:p>
    <w:p>
      <w:pPr>
        <w:pStyle w:val="ListParagraph"/>
        <w:numPr>
          <w:ilvl w:val="0"/>
          <w:numId w:val="70"/>
        </w:numPr>
        <w:tabs>
          <w:tab w:pos="850" w:val="left" w:leader="none"/>
        </w:tabs>
        <w:spacing w:line="240" w:lineRule="auto" w:before="0" w:after="0"/>
        <w:ind w:left="850" w:right="139" w:hanging="284"/>
        <w:jc w:val="both"/>
        <w:rPr>
          <w:sz w:val="26"/>
        </w:rPr>
      </w:pPr>
      <w:r>
        <w:rPr>
          <w:sz w:val="26"/>
        </w:rPr>
        <w:t>Pháp vô ký hỗn hợp pháp vô ký sanh ra do Nhân duyên: 3 uẩn hỗn hợp 1 uẩn vô ký</w:t>
      </w:r>
      <w:r>
        <w:rPr>
          <w:spacing w:val="40"/>
          <w:sz w:val="26"/>
        </w:rPr>
        <w:t> </w:t>
      </w:r>
      <w:r>
        <w:rPr>
          <w:sz w:val="26"/>
        </w:rPr>
        <w:t>quả vô ký tố, 1 uẩn hỗn hợp 3 uẩn, 2 uẩn hỗn hợp 2 uẩn. Trong sát-na tục sinh: 3 uẩn hỗn hợp 1 uẩn vô ký quả, 1 uẩn hỗn hợp 3 uẩn, 2 uẩn hỗn hợp 2 uẩn.</w:t>
      </w:r>
    </w:p>
    <w:p>
      <w:pPr>
        <w:pStyle w:val="Heading3"/>
        <w:spacing w:line="240" w:lineRule="auto"/>
      </w:pPr>
      <w:r>
        <w:rPr>
          <w:spacing w:val="-4"/>
        </w:rPr>
        <w:t>391.</w:t>
      </w:r>
    </w:p>
    <w:p>
      <w:pPr>
        <w:pStyle w:val="BodyText"/>
        <w:spacing w:before="1"/>
        <w:ind w:right="1343"/>
      </w:pPr>
      <w:r>
        <w:rPr/>
        <w:t>Pháp</w:t>
      </w:r>
      <w:r>
        <w:rPr>
          <w:spacing w:val="-4"/>
        </w:rPr>
        <w:t> </w:t>
      </w:r>
      <w:r>
        <w:rPr/>
        <w:t>thiện</w:t>
      </w:r>
      <w:r>
        <w:rPr>
          <w:spacing w:val="-1"/>
        </w:rPr>
        <w:t> </w:t>
      </w:r>
      <w:r>
        <w:rPr/>
        <w:t>hỗn</w:t>
      </w:r>
      <w:r>
        <w:rPr>
          <w:spacing w:val="-4"/>
        </w:rPr>
        <w:t> </w:t>
      </w:r>
      <w:r>
        <w:rPr/>
        <w:t>hợp</w:t>
      </w:r>
      <w:r>
        <w:rPr>
          <w:spacing w:val="-4"/>
        </w:rPr>
        <w:t> </w:t>
      </w:r>
      <w:r>
        <w:rPr/>
        <w:t>pháp</w:t>
      </w:r>
      <w:r>
        <w:rPr>
          <w:spacing w:val="-4"/>
        </w:rPr>
        <w:t> </w:t>
      </w:r>
      <w:r>
        <w:rPr/>
        <w:t>thiện</w:t>
      </w:r>
      <w:r>
        <w:rPr>
          <w:spacing w:val="-3"/>
        </w:rPr>
        <w:t> </w:t>
      </w:r>
      <w:r>
        <w:rPr/>
        <w:t>sanh</w:t>
      </w:r>
      <w:r>
        <w:rPr>
          <w:spacing w:val="-4"/>
        </w:rPr>
        <w:t> </w:t>
      </w:r>
      <w:r>
        <w:rPr/>
        <w:t>ra</w:t>
      </w:r>
      <w:r>
        <w:rPr>
          <w:spacing w:val="-4"/>
        </w:rPr>
        <w:t> </w:t>
      </w:r>
      <w:r>
        <w:rPr/>
        <w:t>do</w:t>
      </w:r>
      <w:r>
        <w:rPr>
          <w:spacing w:val="-1"/>
        </w:rPr>
        <w:t> </w:t>
      </w:r>
      <w:r>
        <w:rPr/>
        <w:t>Cảnh</w:t>
      </w:r>
      <w:r>
        <w:rPr>
          <w:spacing w:val="-4"/>
        </w:rPr>
        <w:t> </w:t>
      </w:r>
      <w:r>
        <w:rPr/>
        <w:t>duyên...</w:t>
      </w:r>
      <w:r>
        <w:rPr>
          <w:spacing w:val="-2"/>
        </w:rPr>
        <w:t> </w:t>
      </w:r>
      <w:r>
        <w:rPr/>
        <w:t>Trưởng</w:t>
      </w:r>
      <w:r>
        <w:rPr>
          <w:spacing w:val="-4"/>
        </w:rPr>
        <w:t> </w:t>
      </w:r>
      <w:r>
        <w:rPr/>
        <w:t>duyên... Trong sát-na tục sinh không có Trưởng duyên.</w:t>
      </w:r>
    </w:p>
    <w:p>
      <w:pPr>
        <w:pStyle w:val="BodyText"/>
        <w:ind w:right="141"/>
      </w:pPr>
      <w:r>
        <w:rPr/>
        <w:t>Vô gián duyên, Liên tiếp duyên, Đồng sanh duyên, Hỗ tương duyên, Y chỉ duyên, Cận y duyên tất cả vừa kể đều giống phần nhân căn.</w:t>
      </w:r>
    </w:p>
    <w:p>
      <w:pPr>
        <w:pStyle w:val="Heading3"/>
        <w:spacing w:line="299" w:lineRule="exact"/>
      </w:pPr>
      <w:r>
        <w:rPr>
          <w:spacing w:val="-4"/>
        </w:rPr>
        <w:t>392.</w:t>
      </w:r>
    </w:p>
    <w:p>
      <w:pPr>
        <w:pStyle w:val="ListParagraph"/>
        <w:numPr>
          <w:ilvl w:val="0"/>
          <w:numId w:val="71"/>
        </w:numPr>
        <w:tabs>
          <w:tab w:pos="849" w:val="left" w:leader="none"/>
        </w:tabs>
        <w:spacing w:line="318" w:lineRule="exact" w:before="0" w:after="0"/>
        <w:ind w:left="849" w:right="0" w:hanging="283"/>
        <w:jc w:val="left"/>
        <w:rPr>
          <w:i/>
          <w:sz w:val="26"/>
        </w:rPr>
      </w:pPr>
      <w:r>
        <w:rPr>
          <w:sz w:val="26"/>
        </w:rPr>
        <w:t>Pháp</w:t>
      </w:r>
      <w:r>
        <w:rPr>
          <w:spacing w:val="-1"/>
          <w:sz w:val="26"/>
        </w:rPr>
        <w:t> </w:t>
      </w:r>
      <w:r>
        <w:rPr>
          <w:sz w:val="26"/>
        </w:rPr>
        <w:t>thiện hỗn</w:t>
      </w:r>
      <w:r>
        <w:rPr>
          <w:spacing w:val="-1"/>
          <w:sz w:val="26"/>
        </w:rPr>
        <w:t> </w:t>
      </w:r>
      <w:r>
        <w:rPr>
          <w:sz w:val="26"/>
        </w:rPr>
        <w:t>hợp pháp thiện sanh</w:t>
      </w:r>
      <w:r>
        <w:rPr>
          <w:spacing w:val="-1"/>
          <w:sz w:val="26"/>
        </w:rPr>
        <w:t> </w:t>
      </w:r>
      <w:r>
        <w:rPr>
          <w:sz w:val="26"/>
        </w:rPr>
        <w:t>ra do Tiền sanh duyên: 3</w:t>
      </w:r>
      <w:r>
        <w:rPr>
          <w:spacing w:val="-1"/>
          <w:sz w:val="26"/>
        </w:rPr>
        <w:t> </w:t>
      </w:r>
      <w:r>
        <w:rPr>
          <w:sz w:val="26"/>
        </w:rPr>
        <w:t>uẩn hỗn hợp </w:t>
      </w:r>
      <w:r>
        <w:rPr>
          <w:i/>
          <w:spacing w:val="-2"/>
          <w:sz w:val="26"/>
        </w:rPr>
        <w:t>(saṃsaṭṭha)</w:t>
      </w:r>
    </w:p>
    <w:p>
      <w:pPr>
        <w:pStyle w:val="BodyText"/>
        <w:spacing w:line="299" w:lineRule="exact"/>
      </w:pPr>
      <w:r>
        <w:rPr/>
        <w:t>1</w:t>
      </w:r>
      <w:r>
        <w:rPr>
          <w:spacing w:val="-5"/>
        </w:rPr>
        <w:t> </w:t>
      </w:r>
      <w:r>
        <w:rPr/>
        <w:t>uẩn</w:t>
      </w:r>
      <w:r>
        <w:rPr>
          <w:spacing w:val="-4"/>
        </w:rPr>
        <w:t> </w:t>
      </w:r>
      <w:r>
        <w:rPr/>
        <w:t>thiện,</w:t>
      </w:r>
      <w:r>
        <w:rPr>
          <w:spacing w:val="-2"/>
        </w:rPr>
        <w:t> </w:t>
      </w:r>
      <w:r>
        <w:rPr/>
        <w:t>1</w:t>
      </w:r>
      <w:r>
        <w:rPr>
          <w:spacing w:val="-3"/>
        </w:rPr>
        <w:t> </w:t>
      </w:r>
      <w:r>
        <w:rPr/>
        <w:t>uẩn</w:t>
      </w:r>
      <w:r>
        <w:rPr>
          <w:spacing w:val="-2"/>
        </w:rPr>
        <w:t> </w:t>
      </w:r>
      <w:r>
        <w:rPr/>
        <w:t>hỗn</w:t>
      </w:r>
      <w:r>
        <w:rPr>
          <w:spacing w:val="-2"/>
        </w:rPr>
        <w:t> </w:t>
      </w:r>
      <w:r>
        <w:rPr/>
        <w:t>hợp</w:t>
      </w:r>
      <w:r>
        <w:rPr>
          <w:spacing w:val="-3"/>
        </w:rPr>
        <w:t> </w:t>
      </w:r>
      <w:r>
        <w:rPr/>
        <w:t>3</w:t>
      </w:r>
      <w:r>
        <w:rPr>
          <w:spacing w:val="-5"/>
        </w:rPr>
        <w:t> </w:t>
      </w:r>
      <w:r>
        <w:rPr/>
        <w:t>uẩn,</w:t>
      </w:r>
      <w:r>
        <w:rPr>
          <w:spacing w:val="-2"/>
        </w:rPr>
        <w:t> </w:t>
      </w:r>
      <w:r>
        <w:rPr/>
        <w:t>2</w:t>
      </w:r>
      <w:r>
        <w:rPr>
          <w:spacing w:val="-3"/>
        </w:rPr>
        <w:t> </w:t>
      </w:r>
      <w:r>
        <w:rPr/>
        <w:t>uẩn</w:t>
      </w:r>
      <w:r>
        <w:rPr>
          <w:spacing w:val="-1"/>
        </w:rPr>
        <w:t> </w:t>
      </w:r>
      <w:r>
        <w:rPr/>
        <w:t>hỗn</w:t>
      </w:r>
      <w:r>
        <w:rPr>
          <w:spacing w:val="-5"/>
        </w:rPr>
        <w:t> </w:t>
      </w:r>
      <w:r>
        <w:rPr/>
        <w:t>hợp</w:t>
      </w:r>
      <w:r>
        <w:rPr>
          <w:spacing w:val="-3"/>
        </w:rPr>
        <w:t> </w:t>
      </w:r>
      <w:r>
        <w:rPr/>
        <w:t>2</w:t>
      </w:r>
      <w:r>
        <w:rPr>
          <w:spacing w:val="-4"/>
        </w:rPr>
        <w:t> </w:t>
      </w:r>
      <w:r>
        <w:rPr/>
        <w:t>uẩn</w:t>
      </w:r>
      <w:r>
        <w:rPr>
          <w:spacing w:val="-4"/>
        </w:rPr>
        <w:t> </w:t>
      </w:r>
      <w:r>
        <w:rPr/>
        <w:t>thuộc</w:t>
      </w:r>
      <w:r>
        <w:rPr>
          <w:spacing w:val="-4"/>
        </w:rPr>
        <w:t> </w:t>
      </w:r>
      <w:r>
        <w:rPr/>
        <w:t>Vật</w:t>
      </w:r>
      <w:r>
        <w:rPr>
          <w:spacing w:val="-4"/>
        </w:rPr>
        <w:t> </w:t>
      </w:r>
      <w:r>
        <w:rPr/>
        <w:t>sanh</w:t>
      </w:r>
      <w:r>
        <w:rPr>
          <w:spacing w:val="-4"/>
        </w:rPr>
        <w:t> </w:t>
      </w:r>
      <w:r>
        <w:rPr/>
        <w:t>tiền</w:t>
      </w:r>
      <w:r>
        <w:rPr>
          <w:spacing w:val="-4"/>
        </w:rPr>
        <w:t> </w:t>
      </w:r>
      <w:r>
        <w:rPr>
          <w:spacing w:val="-2"/>
        </w:rPr>
        <w:t>duyên.</w:t>
      </w:r>
    </w:p>
    <w:p>
      <w:pPr>
        <w:pStyle w:val="ListParagraph"/>
        <w:numPr>
          <w:ilvl w:val="0"/>
          <w:numId w:val="71"/>
        </w:numPr>
        <w:tabs>
          <w:tab w:pos="850" w:val="left" w:leader="none"/>
        </w:tabs>
        <w:spacing w:line="240" w:lineRule="auto" w:before="0" w:after="0"/>
        <w:ind w:left="850" w:right="139" w:hanging="284"/>
        <w:jc w:val="left"/>
        <w:rPr>
          <w:sz w:val="26"/>
        </w:rPr>
      </w:pPr>
      <w:r>
        <w:rPr>
          <w:sz w:val="26"/>
        </w:rPr>
        <w:t>Pháp</w:t>
      </w:r>
      <w:r>
        <w:rPr>
          <w:spacing w:val="19"/>
          <w:sz w:val="26"/>
        </w:rPr>
        <w:t> </w:t>
      </w:r>
      <w:r>
        <w:rPr>
          <w:sz w:val="26"/>
        </w:rPr>
        <w:t>bất</w:t>
      </w:r>
      <w:r>
        <w:rPr>
          <w:spacing w:val="21"/>
          <w:sz w:val="26"/>
        </w:rPr>
        <w:t> </w:t>
      </w:r>
      <w:r>
        <w:rPr>
          <w:sz w:val="26"/>
        </w:rPr>
        <w:t>thiện</w:t>
      </w:r>
      <w:r>
        <w:rPr>
          <w:spacing w:val="19"/>
          <w:sz w:val="26"/>
        </w:rPr>
        <w:t> </w:t>
      </w:r>
      <w:r>
        <w:rPr>
          <w:sz w:val="26"/>
        </w:rPr>
        <w:t>hỗn</w:t>
      </w:r>
      <w:r>
        <w:rPr>
          <w:spacing w:val="19"/>
          <w:sz w:val="26"/>
        </w:rPr>
        <w:t> </w:t>
      </w:r>
      <w:r>
        <w:rPr>
          <w:sz w:val="26"/>
        </w:rPr>
        <w:t>hợp</w:t>
      </w:r>
      <w:r>
        <w:rPr>
          <w:spacing w:val="20"/>
          <w:sz w:val="26"/>
        </w:rPr>
        <w:t> </w:t>
      </w:r>
      <w:r>
        <w:rPr>
          <w:sz w:val="26"/>
        </w:rPr>
        <w:t>pháp</w:t>
      </w:r>
      <w:r>
        <w:rPr>
          <w:spacing w:val="19"/>
          <w:sz w:val="26"/>
        </w:rPr>
        <w:t> </w:t>
      </w:r>
      <w:r>
        <w:rPr>
          <w:sz w:val="26"/>
        </w:rPr>
        <w:t>bất</w:t>
      </w:r>
      <w:r>
        <w:rPr>
          <w:spacing w:val="21"/>
          <w:sz w:val="26"/>
        </w:rPr>
        <w:t> </w:t>
      </w:r>
      <w:r>
        <w:rPr>
          <w:sz w:val="26"/>
        </w:rPr>
        <w:t>thiện</w:t>
      </w:r>
      <w:r>
        <w:rPr>
          <w:spacing w:val="22"/>
          <w:sz w:val="26"/>
        </w:rPr>
        <w:t> </w:t>
      </w:r>
      <w:r>
        <w:rPr>
          <w:sz w:val="26"/>
        </w:rPr>
        <w:t>sanh</w:t>
      </w:r>
      <w:r>
        <w:rPr>
          <w:spacing w:val="21"/>
          <w:sz w:val="26"/>
        </w:rPr>
        <w:t> </w:t>
      </w:r>
      <w:r>
        <w:rPr>
          <w:sz w:val="26"/>
        </w:rPr>
        <w:t>ra</w:t>
      </w:r>
      <w:r>
        <w:rPr>
          <w:spacing w:val="19"/>
          <w:sz w:val="26"/>
        </w:rPr>
        <w:t> </w:t>
      </w:r>
      <w:r>
        <w:rPr>
          <w:sz w:val="26"/>
        </w:rPr>
        <w:t>do</w:t>
      </w:r>
      <w:r>
        <w:rPr>
          <w:spacing w:val="20"/>
          <w:sz w:val="26"/>
        </w:rPr>
        <w:t> </w:t>
      </w:r>
      <w:r>
        <w:rPr>
          <w:sz w:val="26"/>
        </w:rPr>
        <w:t>Tiền</w:t>
      </w:r>
      <w:r>
        <w:rPr>
          <w:spacing w:val="21"/>
          <w:sz w:val="26"/>
        </w:rPr>
        <w:t> </w:t>
      </w:r>
      <w:r>
        <w:rPr>
          <w:sz w:val="26"/>
        </w:rPr>
        <w:t>sanh</w:t>
      </w:r>
      <w:r>
        <w:rPr>
          <w:spacing w:val="22"/>
          <w:sz w:val="26"/>
        </w:rPr>
        <w:t> </w:t>
      </w:r>
      <w:r>
        <w:rPr>
          <w:sz w:val="26"/>
        </w:rPr>
        <w:t>duyên:</w:t>
      </w:r>
      <w:r>
        <w:rPr>
          <w:spacing w:val="19"/>
          <w:sz w:val="26"/>
        </w:rPr>
        <w:t> </w:t>
      </w:r>
      <w:r>
        <w:rPr>
          <w:sz w:val="26"/>
        </w:rPr>
        <w:t>3</w:t>
      </w:r>
      <w:r>
        <w:rPr>
          <w:spacing w:val="20"/>
          <w:sz w:val="26"/>
        </w:rPr>
        <w:t> </w:t>
      </w:r>
      <w:r>
        <w:rPr>
          <w:sz w:val="26"/>
        </w:rPr>
        <w:t>uẩn</w:t>
      </w:r>
      <w:r>
        <w:rPr>
          <w:spacing w:val="19"/>
          <w:sz w:val="26"/>
        </w:rPr>
        <w:t> </w:t>
      </w:r>
      <w:r>
        <w:rPr>
          <w:sz w:val="26"/>
        </w:rPr>
        <w:t>hỗn</w:t>
      </w:r>
      <w:r>
        <w:rPr>
          <w:spacing w:val="19"/>
          <w:sz w:val="26"/>
        </w:rPr>
        <w:t> </w:t>
      </w:r>
      <w:r>
        <w:rPr>
          <w:sz w:val="26"/>
        </w:rPr>
        <w:t>hợp</w:t>
      </w:r>
      <w:r>
        <w:rPr>
          <w:spacing w:val="22"/>
          <w:sz w:val="26"/>
        </w:rPr>
        <w:t> </w:t>
      </w:r>
      <w:r>
        <w:rPr>
          <w:sz w:val="26"/>
        </w:rPr>
        <w:t>1 uẩn bất thiện, 1 uẩn hỗn hợp 3 uẩn, 2 uẩn hỗn hợp 2 uẩn thuộc Vật sanh tiền duyên.</w:t>
      </w:r>
    </w:p>
    <w:p>
      <w:pPr>
        <w:pStyle w:val="ListParagraph"/>
        <w:numPr>
          <w:ilvl w:val="0"/>
          <w:numId w:val="71"/>
        </w:numPr>
        <w:tabs>
          <w:tab w:pos="850" w:val="left" w:leader="none"/>
        </w:tabs>
        <w:spacing w:line="240" w:lineRule="auto" w:before="0" w:after="0"/>
        <w:ind w:left="850" w:right="137" w:hanging="284"/>
        <w:jc w:val="left"/>
        <w:rPr>
          <w:sz w:val="26"/>
        </w:rPr>
      </w:pPr>
      <w:r>
        <w:rPr>
          <w:sz w:val="26"/>
        </w:rPr>
        <w:t>Pháp vô ký hỗn hợp pháp vô ký sanh ra do Tiền sanh duyên: 3 uẩn hỗn hợp 1 uẩn </w:t>
      </w:r>
      <w:r>
        <w:rPr>
          <w:sz w:val="26"/>
        </w:rPr>
        <w:t>vô</w:t>
      </w:r>
      <w:r>
        <w:rPr>
          <w:spacing w:val="40"/>
          <w:sz w:val="26"/>
        </w:rPr>
        <w:t> </w:t>
      </w:r>
      <w:r>
        <w:rPr>
          <w:sz w:val="26"/>
        </w:rPr>
        <w:t>ký quả vô ký tố, 1 uẩn hỗn hợp 3 uẩn, 2 uẩn hỗn hợp 2 uẩn thuộc Vật sanh tiền duyên.</w:t>
      </w:r>
    </w:p>
    <w:p>
      <w:pPr>
        <w:pStyle w:val="Heading3"/>
        <w:spacing w:line="297" w:lineRule="exact"/>
      </w:pPr>
      <w:r>
        <w:rPr>
          <w:spacing w:val="-4"/>
        </w:rPr>
        <w:t>393.</w:t>
      </w:r>
    </w:p>
    <w:p>
      <w:pPr>
        <w:pStyle w:val="ListParagraph"/>
        <w:numPr>
          <w:ilvl w:val="0"/>
          <w:numId w:val="72"/>
        </w:numPr>
        <w:tabs>
          <w:tab w:pos="849" w:val="left" w:leader="none"/>
        </w:tabs>
        <w:spacing w:line="240" w:lineRule="auto" w:before="2" w:after="0"/>
        <w:ind w:left="849" w:right="0" w:hanging="283"/>
        <w:jc w:val="left"/>
        <w:rPr>
          <w:sz w:val="26"/>
        </w:rPr>
      </w:pPr>
      <w:r>
        <w:rPr>
          <w:sz w:val="26"/>
        </w:rPr>
        <w:t>...</w:t>
      </w:r>
      <w:r>
        <w:rPr>
          <w:spacing w:val="-6"/>
          <w:sz w:val="26"/>
        </w:rPr>
        <w:t> </w:t>
      </w:r>
      <w:r>
        <w:rPr>
          <w:sz w:val="26"/>
        </w:rPr>
        <w:t>Hỗn</w:t>
      </w:r>
      <w:r>
        <w:rPr>
          <w:spacing w:val="-5"/>
          <w:sz w:val="26"/>
        </w:rPr>
        <w:t> </w:t>
      </w:r>
      <w:r>
        <w:rPr>
          <w:sz w:val="26"/>
        </w:rPr>
        <w:t>hợp</w:t>
      </w:r>
      <w:r>
        <w:rPr>
          <w:spacing w:val="-5"/>
          <w:sz w:val="26"/>
        </w:rPr>
        <w:t> </w:t>
      </w:r>
      <w:r>
        <w:rPr>
          <w:sz w:val="26"/>
        </w:rPr>
        <w:t>pháp</w:t>
      </w:r>
      <w:r>
        <w:rPr>
          <w:spacing w:val="-3"/>
          <w:sz w:val="26"/>
        </w:rPr>
        <w:t> </w:t>
      </w:r>
      <w:r>
        <w:rPr>
          <w:sz w:val="26"/>
        </w:rPr>
        <w:t>thiện...</w:t>
      </w:r>
      <w:r>
        <w:rPr>
          <w:spacing w:val="-4"/>
          <w:sz w:val="26"/>
        </w:rPr>
        <w:t> </w:t>
      </w:r>
      <w:r>
        <w:rPr>
          <w:sz w:val="26"/>
        </w:rPr>
        <w:t>pháp</w:t>
      </w:r>
      <w:r>
        <w:rPr>
          <w:spacing w:val="-6"/>
          <w:sz w:val="26"/>
        </w:rPr>
        <w:t> </w:t>
      </w:r>
      <w:r>
        <w:rPr>
          <w:sz w:val="26"/>
        </w:rPr>
        <w:t>bất</w:t>
      </w:r>
      <w:r>
        <w:rPr>
          <w:spacing w:val="-5"/>
          <w:sz w:val="26"/>
        </w:rPr>
        <w:t> </w:t>
      </w:r>
      <w:r>
        <w:rPr>
          <w:sz w:val="26"/>
        </w:rPr>
        <w:t>thiện</w:t>
      </w:r>
      <w:r>
        <w:rPr>
          <w:spacing w:val="-5"/>
          <w:sz w:val="26"/>
        </w:rPr>
        <w:t> ...</w:t>
      </w:r>
    </w:p>
    <w:p>
      <w:pPr>
        <w:pStyle w:val="ListParagraph"/>
        <w:spacing w:after="0" w:line="240" w:lineRule="auto"/>
        <w:jc w:val="left"/>
        <w:rPr>
          <w:sz w:val="26"/>
        </w:rPr>
        <w:sectPr>
          <w:pgSz w:w="11630" w:h="16450"/>
          <w:pgMar w:header="811" w:footer="0" w:top="1160" w:bottom="280" w:left="708" w:right="850"/>
        </w:sectPr>
      </w:pPr>
    </w:p>
    <w:p>
      <w:pPr>
        <w:pStyle w:val="ListParagraph"/>
        <w:numPr>
          <w:ilvl w:val="0"/>
          <w:numId w:val="72"/>
        </w:numPr>
        <w:tabs>
          <w:tab w:pos="849" w:val="left" w:leader="none"/>
        </w:tabs>
        <w:spacing w:line="318" w:lineRule="exact" w:before="233" w:after="0"/>
        <w:ind w:left="849" w:right="0" w:hanging="283"/>
        <w:jc w:val="left"/>
        <w:rPr>
          <w:sz w:val="26"/>
        </w:rPr>
      </w:pPr>
      <w:r>
        <w:rPr>
          <w:sz w:val="26"/>
        </w:rPr>
        <w:t>Pháp</w:t>
      </w:r>
      <w:r>
        <w:rPr>
          <w:spacing w:val="10"/>
          <w:sz w:val="26"/>
        </w:rPr>
        <w:t> </w:t>
      </w:r>
      <w:r>
        <w:rPr>
          <w:sz w:val="26"/>
        </w:rPr>
        <w:t>vô</w:t>
      </w:r>
      <w:r>
        <w:rPr>
          <w:spacing w:val="13"/>
          <w:sz w:val="26"/>
        </w:rPr>
        <w:t> </w:t>
      </w:r>
      <w:r>
        <w:rPr>
          <w:sz w:val="26"/>
        </w:rPr>
        <w:t>ký</w:t>
      </w:r>
      <w:r>
        <w:rPr>
          <w:spacing w:val="13"/>
          <w:sz w:val="26"/>
        </w:rPr>
        <w:t> </w:t>
      </w:r>
      <w:r>
        <w:rPr>
          <w:sz w:val="26"/>
        </w:rPr>
        <w:t>hỗn</w:t>
      </w:r>
      <w:r>
        <w:rPr>
          <w:spacing w:val="13"/>
          <w:sz w:val="26"/>
        </w:rPr>
        <w:t> </w:t>
      </w:r>
      <w:r>
        <w:rPr>
          <w:sz w:val="26"/>
        </w:rPr>
        <w:t>hợp</w:t>
      </w:r>
      <w:r>
        <w:rPr>
          <w:spacing w:val="12"/>
          <w:sz w:val="26"/>
        </w:rPr>
        <w:t> </w:t>
      </w:r>
      <w:r>
        <w:rPr>
          <w:sz w:val="26"/>
        </w:rPr>
        <w:t>pháp</w:t>
      </w:r>
      <w:r>
        <w:rPr>
          <w:spacing w:val="12"/>
          <w:sz w:val="26"/>
        </w:rPr>
        <w:t> </w:t>
      </w:r>
      <w:r>
        <w:rPr>
          <w:sz w:val="26"/>
        </w:rPr>
        <w:t>vô</w:t>
      </w:r>
      <w:r>
        <w:rPr>
          <w:spacing w:val="12"/>
          <w:sz w:val="26"/>
        </w:rPr>
        <w:t> </w:t>
      </w:r>
      <w:r>
        <w:rPr>
          <w:sz w:val="26"/>
        </w:rPr>
        <w:t>ký</w:t>
      </w:r>
      <w:r>
        <w:rPr>
          <w:spacing w:val="11"/>
          <w:sz w:val="26"/>
        </w:rPr>
        <w:t> </w:t>
      </w:r>
      <w:r>
        <w:rPr>
          <w:sz w:val="26"/>
        </w:rPr>
        <w:t>sanh</w:t>
      </w:r>
      <w:r>
        <w:rPr>
          <w:spacing w:val="11"/>
          <w:sz w:val="26"/>
        </w:rPr>
        <w:t> </w:t>
      </w:r>
      <w:r>
        <w:rPr>
          <w:sz w:val="26"/>
        </w:rPr>
        <w:t>ra</w:t>
      </w:r>
      <w:r>
        <w:rPr>
          <w:spacing w:val="12"/>
          <w:sz w:val="26"/>
        </w:rPr>
        <w:t> </w:t>
      </w:r>
      <w:r>
        <w:rPr>
          <w:sz w:val="26"/>
        </w:rPr>
        <w:t>do</w:t>
      </w:r>
      <w:r>
        <w:rPr>
          <w:spacing w:val="14"/>
          <w:sz w:val="26"/>
        </w:rPr>
        <w:t> </w:t>
      </w:r>
      <w:r>
        <w:rPr>
          <w:sz w:val="26"/>
        </w:rPr>
        <w:t>Cố</w:t>
      </w:r>
      <w:r>
        <w:rPr>
          <w:spacing w:val="9"/>
          <w:sz w:val="26"/>
        </w:rPr>
        <w:t> </w:t>
      </w:r>
      <w:r>
        <w:rPr>
          <w:sz w:val="26"/>
        </w:rPr>
        <w:t>hưởng</w:t>
      </w:r>
      <w:r>
        <w:rPr>
          <w:spacing w:val="14"/>
          <w:sz w:val="26"/>
        </w:rPr>
        <w:t> </w:t>
      </w:r>
      <w:r>
        <w:rPr>
          <w:sz w:val="26"/>
        </w:rPr>
        <w:t>duyên:...</w:t>
      </w:r>
      <w:r>
        <w:rPr>
          <w:spacing w:val="10"/>
          <w:sz w:val="26"/>
        </w:rPr>
        <w:t> </w:t>
      </w:r>
      <w:r>
        <w:rPr>
          <w:sz w:val="26"/>
        </w:rPr>
        <w:t>hỗn</w:t>
      </w:r>
      <w:r>
        <w:rPr>
          <w:spacing w:val="11"/>
          <w:sz w:val="26"/>
        </w:rPr>
        <w:t> </w:t>
      </w:r>
      <w:r>
        <w:rPr>
          <w:sz w:val="26"/>
        </w:rPr>
        <w:t>hợp</w:t>
      </w:r>
      <w:r>
        <w:rPr>
          <w:spacing w:val="13"/>
          <w:sz w:val="26"/>
        </w:rPr>
        <w:t> </w:t>
      </w:r>
      <w:r>
        <w:rPr>
          <w:sz w:val="26"/>
        </w:rPr>
        <w:t>uẩn</w:t>
      </w:r>
      <w:r>
        <w:rPr>
          <w:spacing w:val="13"/>
          <w:sz w:val="26"/>
        </w:rPr>
        <w:t> </w:t>
      </w:r>
      <w:r>
        <w:rPr>
          <w:sz w:val="26"/>
        </w:rPr>
        <w:t>vô</w:t>
      </w:r>
      <w:r>
        <w:rPr>
          <w:spacing w:val="10"/>
          <w:sz w:val="26"/>
        </w:rPr>
        <w:t> </w:t>
      </w:r>
      <w:r>
        <w:rPr>
          <w:sz w:val="26"/>
        </w:rPr>
        <w:t>ký</w:t>
      </w:r>
      <w:r>
        <w:rPr>
          <w:spacing w:val="13"/>
          <w:sz w:val="26"/>
        </w:rPr>
        <w:t> </w:t>
      </w:r>
      <w:r>
        <w:rPr>
          <w:spacing w:val="-5"/>
          <w:sz w:val="26"/>
        </w:rPr>
        <w:t>tố</w:t>
      </w:r>
    </w:p>
    <w:p>
      <w:pPr>
        <w:spacing w:line="298" w:lineRule="exact" w:before="0"/>
        <w:ind w:left="850" w:right="0" w:firstLine="0"/>
        <w:jc w:val="left"/>
        <w:rPr>
          <w:i/>
          <w:sz w:val="26"/>
        </w:rPr>
      </w:pPr>
      <w:r>
        <w:rPr>
          <w:i/>
          <w:spacing w:val="-2"/>
          <w:sz w:val="26"/>
        </w:rPr>
        <w:t>(abyākatakiriyā)...</w:t>
      </w:r>
    </w:p>
    <w:p>
      <w:pPr>
        <w:pStyle w:val="Heading3"/>
        <w:spacing w:line="298" w:lineRule="exact"/>
      </w:pPr>
      <w:r>
        <w:rPr>
          <w:spacing w:val="-4"/>
        </w:rPr>
        <w:t>394.</w:t>
      </w:r>
    </w:p>
    <w:p>
      <w:pPr>
        <w:pStyle w:val="ListParagraph"/>
        <w:numPr>
          <w:ilvl w:val="0"/>
          <w:numId w:val="73"/>
        </w:numPr>
        <w:tabs>
          <w:tab w:pos="850" w:val="left" w:leader="none"/>
        </w:tabs>
        <w:spacing w:line="237" w:lineRule="auto" w:before="4" w:after="0"/>
        <w:ind w:left="850" w:right="139" w:hanging="284"/>
        <w:jc w:val="left"/>
        <w:rPr>
          <w:sz w:val="26"/>
        </w:rPr>
      </w:pPr>
      <w:r>
        <w:rPr>
          <w:sz w:val="26"/>
        </w:rPr>
        <w:t>Pháp thiện hỗn hợp pháp thiện sanh ra do Nghiệp duyên:... hỗn hợp pháp bất thiện...</w:t>
      </w:r>
      <w:r>
        <w:rPr>
          <w:spacing w:val="80"/>
          <w:sz w:val="26"/>
        </w:rPr>
        <w:t> </w:t>
      </w:r>
      <w:r>
        <w:rPr>
          <w:sz w:val="26"/>
        </w:rPr>
        <w:t>hỗn hợp pháp vô ký...</w:t>
      </w:r>
    </w:p>
    <w:p>
      <w:pPr>
        <w:pStyle w:val="ListParagraph"/>
        <w:numPr>
          <w:ilvl w:val="0"/>
          <w:numId w:val="73"/>
        </w:numPr>
        <w:tabs>
          <w:tab w:pos="849" w:val="left" w:leader="none"/>
        </w:tabs>
        <w:spacing w:line="317" w:lineRule="exact" w:before="3" w:after="0"/>
        <w:ind w:left="849" w:right="0" w:hanging="283"/>
        <w:jc w:val="left"/>
        <w:rPr>
          <w:sz w:val="26"/>
        </w:rPr>
      </w:pPr>
      <w:r>
        <w:rPr>
          <w:sz w:val="26"/>
        </w:rPr>
        <w:t>Pháp</w:t>
      </w:r>
      <w:r>
        <w:rPr>
          <w:spacing w:val="-5"/>
          <w:sz w:val="26"/>
        </w:rPr>
        <w:t> </w:t>
      </w:r>
      <w:r>
        <w:rPr>
          <w:sz w:val="26"/>
        </w:rPr>
        <w:t>vô</w:t>
      </w:r>
      <w:r>
        <w:rPr>
          <w:spacing w:val="-4"/>
          <w:sz w:val="26"/>
        </w:rPr>
        <w:t> </w:t>
      </w:r>
      <w:r>
        <w:rPr>
          <w:sz w:val="26"/>
        </w:rPr>
        <w:t>ký</w:t>
      </w:r>
      <w:r>
        <w:rPr>
          <w:spacing w:val="-3"/>
          <w:sz w:val="26"/>
        </w:rPr>
        <w:t> </w:t>
      </w:r>
      <w:r>
        <w:rPr>
          <w:sz w:val="26"/>
        </w:rPr>
        <w:t>hỗn</w:t>
      </w:r>
      <w:r>
        <w:rPr>
          <w:spacing w:val="-4"/>
          <w:sz w:val="26"/>
        </w:rPr>
        <w:t> </w:t>
      </w:r>
      <w:r>
        <w:rPr>
          <w:sz w:val="26"/>
        </w:rPr>
        <w:t>hợp</w:t>
      </w:r>
      <w:r>
        <w:rPr>
          <w:spacing w:val="-4"/>
          <w:sz w:val="26"/>
        </w:rPr>
        <w:t> </w:t>
      </w:r>
      <w:r>
        <w:rPr>
          <w:sz w:val="26"/>
        </w:rPr>
        <w:t>pháp</w:t>
      </w:r>
      <w:r>
        <w:rPr>
          <w:spacing w:val="-3"/>
          <w:sz w:val="26"/>
        </w:rPr>
        <w:t> </w:t>
      </w:r>
      <w:r>
        <w:rPr>
          <w:sz w:val="26"/>
        </w:rPr>
        <w:t>vô</w:t>
      </w:r>
      <w:r>
        <w:rPr>
          <w:spacing w:val="-4"/>
          <w:sz w:val="26"/>
        </w:rPr>
        <w:t> </w:t>
      </w:r>
      <w:r>
        <w:rPr>
          <w:sz w:val="26"/>
        </w:rPr>
        <w:t>ký</w:t>
      </w:r>
      <w:r>
        <w:rPr>
          <w:spacing w:val="-4"/>
          <w:sz w:val="26"/>
        </w:rPr>
        <w:t> </w:t>
      </w:r>
      <w:r>
        <w:rPr>
          <w:sz w:val="26"/>
        </w:rPr>
        <w:t>sanh</w:t>
      </w:r>
      <w:r>
        <w:rPr>
          <w:spacing w:val="-4"/>
          <w:sz w:val="26"/>
        </w:rPr>
        <w:t> </w:t>
      </w:r>
      <w:r>
        <w:rPr>
          <w:sz w:val="26"/>
        </w:rPr>
        <w:t>ra</w:t>
      </w:r>
      <w:r>
        <w:rPr>
          <w:spacing w:val="-4"/>
          <w:sz w:val="26"/>
        </w:rPr>
        <w:t> </w:t>
      </w:r>
      <w:r>
        <w:rPr>
          <w:sz w:val="26"/>
        </w:rPr>
        <w:t>do</w:t>
      </w:r>
      <w:r>
        <w:rPr>
          <w:spacing w:val="-1"/>
          <w:sz w:val="26"/>
        </w:rPr>
        <w:t> </w:t>
      </w:r>
      <w:r>
        <w:rPr>
          <w:sz w:val="26"/>
        </w:rPr>
        <w:t>Quả</w:t>
      </w:r>
      <w:r>
        <w:rPr>
          <w:spacing w:val="-4"/>
          <w:sz w:val="26"/>
        </w:rPr>
        <w:t> </w:t>
      </w:r>
      <w:r>
        <w:rPr>
          <w:sz w:val="26"/>
        </w:rPr>
        <w:t>duyên:</w:t>
      </w:r>
      <w:r>
        <w:rPr>
          <w:spacing w:val="-4"/>
          <w:sz w:val="26"/>
        </w:rPr>
        <w:t> </w:t>
      </w:r>
      <w:r>
        <w:rPr>
          <w:sz w:val="26"/>
        </w:rPr>
        <w:t>...</w:t>
      </w:r>
      <w:r>
        <w:rPr>
          <w:spacing w:val="-1"/>
          <w:sz w:val="26"/>
        </w:rPr>
        <w:t> </w:t>
      </w:r>
      <w:r>
        <w:rPr>
          <w:sz w:val="26"/>
        </w:rPr>
        <w:t>Vô</w:t>
      </w:r>
      <w:r>
        <w:rPr>
          <w:spacing w:val="-4"/>
          <w:sz w:val="26"/>
        </w:rPr>
        <w:t> </w:t>
      </w:r>
      <w:r>
        <w:rPr>
          <w:sz w:val="26"/>
        </w:rPr>
        <w:t>ký</w:t>
      </w:r>
      <w:r>
        <w:rPr>
          <w:spacing w:val="-2"/>
          <w:sz w:val="26"/>
        </w:rPr>
        <w:t> </w:t>
      </w:r>
      <w:r>
        <w:rPr>
          <w:sz w:val="26"/>
        </w:rPr>
        <w:t>quả</w:t>
      </w:r>
      <w:r>
        <w:rPr>
          <w:spacing w:val="-4"/>
          <w:sz w:val="26"/>
        </w:rPr>
        <w:t> </w:t>
      </w:r>
      <w:r>
        <w:rPr>
          <w:spacing w:val="-5"/>
          <w:sz w:val="26"/>
        </w:rPr>
        <w:t>...</w:t>
      </w:r>
    </w:p>
    <w:p>
      <w:pPr>
        <w:pStyle w:val="Heading3"/>
        <w:spacing w:line="298" w:lineRule="exact"/>
      </w:pPr>
      <w:r>
        <w:rPr>
          <w:spacing w:val="-4"/>
        </w:rPr>
        <w:t>395.</w:t>
      </w:r>
    </w:p>
    <w:p>
      <w:pPr>
        <w:pStyle w:val="BodyText"/>
        <w:spacing w:line="237" w:lineRule="auto" w:before="4"/>
        <w:ind w:hanging="284"/>
      </w:pPr>
      <w:r>
        <w:rPr>
          <w:rFonts w:ascii="Symbol" w:hAnsi="Symbol"/>
        </w:rPr>
        <w:t></w:t>
      </w:r>
      <w:r>
        <w:rPr>
          <w:spacing w:val="80"/>
        </w:rPr>
        <w:t> </w:t>
      </w:r>
      <w:r>
        <w:rPr/>
        <w:t>Pháp thiện hỗn hợp pháp thiện sanh ra do Thực duyên:... Quyền duyên, Thiền duyên, Đạo duyên, Tương ưng duyên, những duyên này cũng như Nhân duyên.</w:t>
      </w:r>
    </w:p>
    <w:p>
      <w:pPr>
        <w:pStyle w:val="Heading3"/>
        <w:spacing w:line="299" w:lineRule="exact" w:before="2"/>
      </w:pPr>
      <w:r>
        <w:rPr>
          <w:spacing w:val="-4"/>
        </w:rPr>
        <w:t>396.</w:t>
      </w:r>
    </w:p>
    <w:p>
      <w:pPr>
        <w:pStyle w:val="ListParagraph"/>
        <w:numPr>
          <w:ilvl w:val="0"/>
          <w:numId w:val="74"/>
        </w:numPr>
        <w:tabs>
          <w:tab w:pos="850" w:val="left" w:leader="none"/>
        </w:tabs>
        <w:spacing w:line="240" w:lineRule="auto" w:before="0" w:after="0"/>
        <w:ind w:left="850" w:right="139" w:hanging="284"/>
        <w:jc w:val="left"/>
        <w:rPr>
          <w:sz w:val="26"/>
        </w:rPr>
      </w:pPr>
      <w:r>
        <w:rPr>
          <w:sz w:val="26"/>
        </w:rPr>
        <w:t>Pháp thiện hỗn hợp pháp thiện sanh ra do Bất tương ưng duyên: 3 uẩn hỗn hợp 1 uẩn thiện... 2 uẩn hỗn hợp 2 uẩn do vật Bất tương ưng duyên.</w:t>
      </w:r>
    </w:p>
    <w:p>
      <w:pPr>
        <w:pStyle w:val="ListParagraph"/>
        <w:numPr>
          <w:ilvl w:val="0"/>
          <w:numId w:val="74"/>
        </w:numPr>
        <w:tabs>
          <w:tab w:pos="849" w:val="left" w:leader="none"/>
        </w:tabs>
        <w:spacing w:line="240" w:lineRule="auto" w:before="0" w:after="0"/>
        <w:ind w:left="849" w:right="0" w:hanging="283"/>
        <w:jc w:val="left"/>
        <w:rPr>
          <w:sz w:val="26"/>
        </w:rPr>
      </w:pPr>
      <w:r>
        <w:rPr>
          <w:sz w:val="26"/>
        </w:rPr>
        <w:t>Pháp</w:t>
      </w:r>
      <w:r>
        <w:rPr>
          <w:spacing w:val="-5"/>
          <w:sz w:val="26"/>
        </w:rPr>
        <w:t> </w:t>
      </w:r>
      <w:r>
        <w:rPr>
          <w:sz w:val="26"/>
        </w:rPr>
        <w:t>bất</w:t>
      </w:r>
      <w:r>
        <w:rPr>
          <w:spacing w:val="-5"/>
          <w:sz w:val="26"/>
        </w:rPr>
        <w:t> </w:t>
      </w:r>
      <w:r>
        <w:rPr>
          <w:sz w:val="26"/>
        </w:rPr>
        <w:t>thiện...</w:t>
      </w:r>
      <w:r>
        <w:rPr>
          <w:spacing w:val="-5"/>
          <w:sz w:val="26"/>
        </w:rPr>
        <w:t> </w:t>
      </w:r>
      <w:r>
        <w:rPr>
          <w:sz w:val="26"/>
        </w:rPr>
        <w:t>do</w:t>
      </w:r>
      <w:r>
        <w:rPr>
          <w:spacing w:val="-4"/>
          <w:sz w:val="26"/>
        </w:rPr>
        <w:t> </w:t>
      </w:r>
      <w:r>
        <w:rPr>
          <w:sz w:val="26"/>
        </w:rPr>
        <w:t>vật</w:t>
      </w:r>
      <w:r>
        <w:rPr>
          <w:spacing w:val="-2"/>
          <w:sz w:val="26"/>
        </w:rPr>
        <w:t> </w:t>
      </w:r>
      <w:r>
        <w:rPr>
          <w:sz w:val="26"/>
        </w:rPr>
        <w:t>Bất</w:t>
      </w:r>
      <w:r>
        <w:rPr>
          <w:spacing w:val="-5"/>
          <w:sz w:val="26"/>
        </w:rPr>
        <w:t> </w:t>
      </w:r>
      <w:r>
        <w:rPr>
          <w:sz w:val="26"/>
        </w:rPr>
        <w:t>tương</w:t>
      </w:r>
      <w:r>
        <w:rPr>
          <w:spacing w:val="-5"/>
          <w:sz w:val="26"/>
        </w:rPr>
        <w:t> </w:t>
      </w:r>
      <w:r>
        <w:rPr>
          <w:sz w:val="26"/>
        </w:rPr>
        <w:t>ưng</w:t>
      </w:r>
      <w:r>
        <w:rPr>
          <w:spacing w:val="-5"/>
          <w:sz w:val="26"/>
        </w:rPr>
        <w:t> </w:t>
      </w:r>
      <w:r>
        <w:rPr>
          <w:spacing w:val="-2"/>
          <w:sz w:val="26"/>
        </w:rPr>
        <w:t>duyên.</w:t>
      </w:r>
    </w:p>
    <w:p>
      <w:pPr>
        <w:pStyle w:val="ListParagraph"/>
        <w:numPr>
          <w:ilvl w:val="0"/>
          <w:numId w:val="74"/>
        </w:numPr>
        <w:tabs>
          <w:tab w:pos="849" w:val="left" w:leader="none"/>
        </w:tabs>
        <w:spacing w:line="317" w:lineRule="exact" w:before="0" w:after="0"/>
        <w:ind w:left="849" w:right="0" w:hanging="283"/>
        <w:jc w:val="left"/>
        <w:rPr>
          <w:sz w:val="26"/>
        </w:rPr>
      </w:pPr>
      <w:r>
        <w:rPr>
          <w:sz w:val="26"/>
        </w:rPr>
        <w:t>Pháp</w:t>
      </w:r>
      <w:r>
        <w:rPr>
          <w:spacing w:val="-5"/>
          <w:sz w:val="26"/>
        </w:rPr>
        <w:t> </w:t>
      </w:r>
      <w:r>
        <w:rPr>
          <w:sz w:val="26"/>
        </w:rPr>
        <w:t>vô</w:t>
      </w:r>
      <w:r>
        <w:rPr>
          <w:spacing w:val="-4"/>
          <w:sz w:val="26"/>
        </w:rPr>
        <w:t> </w:t>
      </w:r>
      <w:r>
        <w:rPr>
          <w:sz w:val="26"/>
        </w:rPr>
        <w:t>ký...</w:t>
      </w:r>
      <w:r>
        <w:rPr>
          <w:spacing w:val="-4"/>
          <w:sz w:val="26"/>
        </w:rPr>
        <w:t> </w:t>
      </w:r>
      <w:r>
        <w:rPr>
          <w:sz w:val="26"/>
        </w:rPr>
        <w:t>do</w:t>
      </w:r>
      <w:r>
        <w:rPr>
          <w:spacing w:val="-4"/>
          <w:sz w:val="26"/>
        </w:rPr>
        <w:t> </w:t>
      </w:r>
      <w:r>
        <w:rPr>
          <w:sz w:val="26"/>
        </w:rPr>
        <w:t>vật</w:t>
      </w:r>
      <w:r>
        <w:rPr>
          <w:spacing w:val="-4"/>
          <w:sz w:val="26"/>
        </w:rPr>
        <w:t> </w:t>
      </w:r>
      <w:r>
        <w:rPr>
          <w:sz w:val="26"/>
        </w:rPr>
        <w:t>Bất</w:t>
      </w:r>
      <w:r>
        <w:rPr>
          <w:spacing w:val="-4"/>
          <w:sz w:val="26"/>
        </w:rPr>
        <w:t> </w:t>
      </w:r>
      <w:r>
        <w:rPr>
          <w:sz w:val="26"/>
        </w:rPr>
        <w:t>tương</w:t>
      </w:r>
      <w:r>
        <w:rPr>
          <w:spacing w:val="-4"/>
          <w:sz w:val="26"/>
        </w:rPr>
        <w:t> </w:t>
      </w:r>
      <w:r>
        <w:rPr>
          <w:sz w:val="26"/>
        </w:rPr>
        <w:t>ưng</w:t>
      </w:r>
      <w:r>
        <w:rPr>
          <w:spacing w:val="-4"/>
          <w:sz w:val="26"/>
        </w:rPr>
        <w:t> </w:t>
      </w:r>
      <w:r>
        <w:rPr>
          <w:spacing w:val="-2"/>
          <w:sz w:val="26"/>
        </w:rPr>
        <w:t>duyên.</w:t>
      </w:r>
    </w:p>
    <w:p>
      <w:pPr>
        <w:pStyle w:val="Heading3"/>
        <w:spacing w:line="298" w:lineRule="exact"/>
      </w:pPr>
      <w:r>
        <w:rPr>
          <w:spacing w:val="-4"/>
        </w:rPr>
        <w:t>397.</w:t>
      </w:r>
    </w:p>
    <w:p>
      <w:pPr>
        <w:pStyle w:val="BodyText"/>
        <w:spacing w:before="1"/>
      </w:pPr>
      <w:r>
        <w:rPr/>
        <w:t>Pháp thiện hỗn hợp pháp thiện sanh ra do Hiện hữu duyên... Vô hữu duyên, Ly</w:t>
      </w:r>
      <w:r>
        <w:rPr>
          <w:spacing w:val="-1"/>
        </w:rPr>
        <w:t> </w:t>
      </w:r>
      <w:r>
        <w:rPr/>
        <w:t>duyên, Bất ly duyên... như Nhân duyên.</w:t>
      </w:r>
    </w:p>
    <w:p>
      <w:pPr>
        <w:pStyle w:val="Heading3"/>
        <w:spacing w:line="298" w:lineRule="exact"/>
      </w:pPr>
      <w:r>
        <w:rPr>
          <w:spacing w:val="-4"/>
        </w:rPr>
        <w:t>398.</w:t>
      </w:r>
    </w:p>
    <w:p>
      <w:pPr>
        <w:pStyle w:val="BodyText"/>
        <w:ind w:right="135"/>
        <w:jc w:val="both"/>
      </w:pPr>
      <w:r>
        <w:rPr/>
        <w:t>Trong</w:t>
      </w:r>
      <w:r>
        <w:rPr>
          <w:spacing w:val="-1"/>
        </w:rPr>
        <w:t> </w:t>
      </w:r>
      <w:r>
        <w:rPr/>
        <w:t>Nhân</w:t>
      </w:r>
      <w:r>
        <w:rPr>
          <w:spacing w:val="-1"/>
        </w:rPr>
        <w:t> </w:t>
      </w:r>
      <w:r>
        <w:rPr/>
        <w:t>duyên</w:t>
      </w:r>
      <w:r>
        <w:rPr>
          <w:spacing w:val="-1"/>
        </w:rPr>
        <w:t> </w:t>
      </w:r>
      <w:r>
        <w:rPr/>
        <w:t>có 3</w:t>
      </w:r>
      <w:r>
        <w:rPr>
          <w:spacing w:val="-2"/>
        </w:rPr>
        <w:t> </w:t>
      </w:r>
      <w:r>
        <w:rPr/>
        <w:t>(câu), Cảnh</w:t>
      </w:r>
      <w:r>
        <w:rPr>
          <w:spacing w:val="-2"/>
        </w:rPr>
        <w:t> </w:t>
      </w:r>
      <w:r>
        <w:rPr/>
        <w:t>duyên có 3, Trưởng</w:t>
      </w:r>
      <w:r>
        <w:rPr>
          <w:spacing w:val="-2"/>
        </w:rPr>
        <w:t> </w:t>
      </w:r>
      <w:r>
        <w:rPr/>
        <w:t>duyên có</w:t>
      </w:r>
      <w:r>
        <w:rPr>
          <w:spacing w:val="-1"/>
        </w:rPr>
        <w:t> </w:t>
      </w:r>
      <w:r>
        <w:rPr/>
        <w:t>3, Vô</w:t>
      </w:r>
      <w:r>
        <w:rPr>
          <w:spacing w:val="-2"/>
        </w:rPr>
        <w:t> </w:t>
      </w:r>
      <w:r>
        <w:rPr/>
        <w:t>gián duyên</w:t>
      </w:r>
      <w:r>
        <w:rPr>
          <w:spacing w:val="-1"/>
        </w:rPr>
        <w:t> </w:t>
      </w:r>
      <w:r>
        <w:rPr/>
        <w:t>có 3, Liên tiếp duyên có 3, Đồng sanh duyên 3, Hỗ tương duyên 3, Y chỉ duyên 3, Cận y duyên 3, Tiền sanh duyên 3, Cố hưởng duyên 3, Nghiệp duyên 3, Quả duyên 1, Thực duyên 3, Quyền duyên 3, Thiền duyên 3, Đạo duyên 3, Tương ưng duyên 3, Bất tương ưng duyên 3, Hiện hữu 3, Vô hữu 3, Ly 3, Bất ly 3.</w:t>
      </w:r>
    </w:p>
    <w:p>
      <w:pPr>
        <w:pStyle w:val="BodyText"/>
        <w:ind w:left="1135"/>
        <w:jc w:val="both"/>
      </w:pPr>
      <w:r>
        <w:rPr/>
        <w:t>Nhân</w:t>
      </w:r>
      <w:r>
        <w:rPr>
          <w:spacing w:val="-5"/>
        </w:rPr>
        <w:t> </w:t>
      </w:r>
      <w:r>
        <w:rPr/>
        <w:t>duyên</w:t>
      </w:r>
      <w:r>
        <w:rPr>
          <w:spacing w:val="-4"/>
        </w:rPr>
        <w:t> </w:t>
      </w:r>
      <w:r>
        <w:rPr/>
        <w:t>có</w:t>
      </w:r>
      <w:r>
        <w:rPr>
          <w:spacing w:val="-4"/>
        </w:rPr>
        <w:t> </w:t>
      </w:r>
      <w:r>
        <w:rPr/>
        <w:t>Cảnh</w:t>
      </w:r>
      <w:r>
        <w:rPr>
          <w:spacing w:val="-5"/>
        </w:rPr>
        <w:t> </w:t>
      </w:r>
      <w:r>
        <w:rPr/>
        <w:t>trong</w:t>
      </w:r>
      <w:r>
        <w:rPr>
          <w:spacing w:val="-2"/>
        </w:rPr>
        <w:t> </w:t>
      </w:r>
      <w:r>
        <w:rPr/>
        <w:t>3</w:t>
      </w:r>
      <w:r>
        <w:rPr>
          <w:spacing w:val="-5"/>
        </w:rPr>
        <w:t> </w:t>
      </w:r>
      <w:r>
        <w:rPr/>
        <w:t>câu.</w:t>
      </w:r>
      <w:r>
        <w:rPr>
          <w:spacing w:val="-2"/>
        </w:rPr>
        <w:t> </w:t>
      </w:r>
      <w:r>
        <w:rPr/>
        <w:t>Phần</w:t>
      </w:r>
      <w:r>
        <w:rPr>
          <w:spacing w:val="-3"/>
        </w:rPr>
        <w:t> </w:t>
      </w:r>
      <w:r>
        <w:rPr/>
        <w:t>nhân</w:t>
      </w:r>
      <w:r>
        <w:rPr>
          <w:spacing w:val="-4"/>
        </w:rPr>
        <w:t> </w:t>
      </w:r>
      <w:r>
        <w:rPr/>
        <w:t>căn</w:t>
      </w:r>
      <w:r>
        <w:rPr>
          <w:spacing w:val="-3"/>
        </w:rPr>
        <w:t> </w:t>
      </w:r>
      <w:r>
        <w:rPr/>
        <w:t>nên</w:t>
      </w:r>
      <w:r>
        <w:rPr>
          <w:spacing w:val="-5"/>
        </w:rPr>
        <w:t> </w:t>
      </w:r>
      <w:r>
        <w:rPr/>
        <w:t>sắp</w:t>
      </w:r>
      <w:r>
        <w:rPr>
          <w:spacing w:val="-5"/>
        </w:rPr>
        <w:t> </w:t>
      </w:r>
      <w:r>
        <w:rPr>
          <w:spacing w:val="-2"/>
        </w:rPr>
        <w:t>rộng.</w:t>
      </w:r>
    </w:p>
    <w:p>
      <w:pPr>
        <w:pStyle w:val="Heading3"/>
        <w:spacing w:line="298" w:lineRule="exact" w:before="1"/>
      </w:pPr>
      <w:r>
        <w:rPr>
          <w:spacing w:val="-4"/>
        </w:rPr>
        <w:t>399.</w:t>
      </w:r>
    </w:p>
    <w:p>
      <w:pPr>
        <w:pStyle w:val="BodyText"/>
        <w:ind w:right="141"/>
      </w:pPr>
      <w:r>
        <w:rPr/>
        <w:t>Cố</w:t>
      </w:r>
      <w:r>
        <w:rPr>
          <w:spacing w:val="-1"/>
        </w:rPr>
        <w:t> </w:t>
      </w:r>
      <w:r>
        <w:rPr/>
        <w:t>hưởng duyên có Nhân 3,... có Cảnh</w:t>
      </w:r>
      <w:r>
        <w:rPr>
          <w:spacing w:val="-1"/>
        </w:rPr>
        <w:t> </w:t>
      </w:r>
      <w:r>
        <w:rPr/>
        <w:t>3, Trưởng</w:t>
      </w:r>
      <w:r>
        <w:rPr>
          <w:spacing w:val="-1"/>
        </w:rPr>
        <w:t> </w:t>
      </w:r>
      <w:r>
        <w:rPr/>
        <w:t>3, Vô</w:t>
      </w:r>
      <w:r>
        <w:rPr>
          <w:spacing w:val="-1"/>
        </w:rPr>
        <w:t> </w:t>
      </w:r>
      <w:r>
        <w:rPr/>
        <w:t>gián 3, Liên tiếp 3, Đồng sanh 3,</w:t>
      </w:r>
      <w:r>
        <w:rPr>
          <w:spacing w:val="19"/>
        </w:rPr>
        <w:t> </w:t>
      </w:r>
      <w:r>
        <w:rPr/>
        <w:t>Hỗ</w:t>
      </w:r>
      <w:r>
        <w:rPr>
          <w:spacing w:val="20"/>
        </w:rPr>
        <w:t> </w:t>
      </w:r>
      <w:r>
        <w:rPr/>
        <w:t>tương</w:t>
      </w:r>
      <w:r>
        <w:rPr>
          <w:spacing w:val="20"/>
        </w:rPr>
        <w:t> </w:t>
      </w:r>
      <w:r>
        <w:rPr/>
        <w:t>3,</w:t>
      </w:r>
      <w:r>
        <w:rPr>
          <w:spacing w:val="19"/>
        </w:rPr>
        <w:t> </w:t>
      </w:r>
      <w:r>
        <w:rPr/>
        <w:t>Y</w:t>
      </w:r>
      <w:r>
        <w:rPr>
          <w:spacing w:val="20"/>
        </w:rPr>
        <w:t> </w:t>
      </w:r>
      <w:r>
        <w:rPr/>
        <w:t>chỉ</w:t>
      </w:r>
      <w:r>
        <w:rPr>
          <w:spacing w:val="24"/>
        </w:rPr>
        <w:t> </w:t>
      </w:r>
      <w:r>
        <w:rPr/>
        <w:t>3,</w:t>
      </w:r>
      <w:r>
        <w:rPr>
          <w:spacing w:val="19"/>
        </w:rPr>
        <w:t> </w:t>
      </w:r>
      <w:r>
        <w:rPr/>
        <w:t>Cận</w:t>
      </w:r>
      <w:r>
        <w:rPr>
          <w:spacing w:val="25"/>
        </w:rPr>
        <w:t> </w:t>
      </w:r>
      <w:r>
        <w:rPr/>
        <w:t>y</w:t>
      </w:r>
      <w:r>
        <w:rPr>
          <w:spacing w:val="16"/>
        </w:rPr>
        <w:t> </w:t>
      </w:r>
      <w:r>
        <w:rPr/>
        <w:t>3,</w:t>
      </w:r>
      <w:r>
        <w:rPr>
          <w:spacing w:val="20"/>
        </w:rPr>
        <w:t> </w:t>
      </w:r>
      <w:r>
        <w:rPr/>
        <w:t>Tiền</w:t>
      </w:r>
      <w:r>
        <w:rPr>
          <w:spacing w:val="21"/>
        </w:rPr>
        <w:t> </w:t>
      </w:r>
      <w:r>
        <w:rPr/>
        <w:t>sanh</w:t>
      </w:r>
      <w:r>
        <w:rPr>
          <w:spacing w:val="23"/>
        </w:rPr>
        <w:t> </w:t>
      </w:r>
      <w:r>
        <w:rPr/>
        <w:t>3,</w:t>
      </w:r>
      <w:r>
        <w:rPr>
          <w:spacing w:val="19"/>
        </w:rPr>
        <w:t> </w:t>
      </w:r>
      <w:r>
        <w:rPr/>
        <w:t>Nghiệp</w:t>
      </w:r>
      <w:r>
        <w:rPr>
          <w:spacing w:val="20"/>
        </w:rPr>
        <w:t> </w:t>
      </w:r>
      <w:r>
        <w:rPr/>
        <w:t>3,</w:t>
      </w:r>
      <w:r>
        <w:rPr>
          <w:spacing w:val="21"/>
        </w:rPr>
        <w:t> </w:t>
      </w:r>
      <w:r>
        <w:rPr/>
        <w:t>Thực</w:t>
      </w:r>
      <w:r>
        <w:rPr>
          <w:spacing w:val="20"/>
        </w:rPr>
        <w:t> </w:t>
      </w:r>
      <w:r>
        <w:rPr/>
        <w:t>3,</w:t>
      </w:r>
      <w:r>
        <w:rPr>
          <w:spacing w:val="19"/>
        </w:rPr>
        <w:t> </w:t>
      </w:r>
      <w:r>
        <w:rPr/>
        <w:t>Quyền</w:t>
      </w:r>
      <w:r>
        <w:rPr>
          <w:spacing w:val="21"/>
        </w:rPr>
        <w:t> </w:t>
      </w:r>
      <w:r>
        <w:rPr/>
        <w:t>3,</w:t>
      </w:r>
      <w:r>
        <w:rPr>
          <w:spacing w:val="20"/>
        </w:rPr>
        <w:t> </w:t>
      </w:r>
      <w:r>
        <w:rPr/>
        <w:t>Thiền</w:t>
      </w:r>
      <w:r>
        <w:rPr>
          <w:spacing w:val="19"/>
        </w:rPr>
        <w:t> </w:t>
      </w:r>
      <w:r>
        <w:rPr>
          <w:spacing w:val="-5"/>
        </w:rPr>
        <w:t>3,</w:t>
      </w:r>
    </w:p>
    <w:p>
      <w:pPr>
        <w:pStyle w:val="BodyText"/>
        <w:spacing w:line="299" w:lineRule="exact"/>
      </w:pPr>
      <w:r>
        <w:rPr/>
        <w:t>Đạo</w:t>
      </w:r>
      <w:r>
        <w:rPr>
          <w:spacing w:val="-4"/>
        </w:rPr>
        <w:t> </w:t>
      </w:r>
      <w:r>
        <w:rPr/>
        <w:t>3,</w:t>
      </w:r>
      <w:r>
        <w:rPr>
          <w:spacing w:val="-4"/>
        </w:rPr>
        <w:t> </w:t>
      </w:r>
      <w:r>
        <w:rPr/>
        <w:t>Tương</w:t>
      </w:r>
      <w:r>
        <w:rPr>
          <w:spacing w:val="-2"/>
        </w:rPr>
        <w:t> </w:t>
      </w:r>
      <w:r>
        <w:rPr/>
        <w:t>ưng</w:t>
      </w:r>
      <w:r>
        <w:rPr>
          <w:spacing w:val="-3"/>
        </w:rPr>
        <w:t> </w:t>
      </w:r>
      <w:r>
        <w:rPr/>
        <w:t>3,</w:t>
      </w:r>
      <w:r>
        <w:rPr>
          <w:spacing w:val="-3"/>
        </w:rPr>
        <w:t> </w:t>
      </w:r>
      <w:r>
        <w:rPr/>
        <w:t>Bất</w:t>
      </w:r>
      <w:r>
        <w:rPr>
          <w:spacing w:val="-4"/>
        </w:rPr>
        <w:t> </w:t>
      </w:r>
      <w:r>
        <w:rPr/>
        <w:t>tương</w:t>
      </w:r>
      <w:r>
        <w:rPr>
          <w:spacing w:val="-4"/>
        </w:rPr>
        <w:t> </w:t>
      </w:r>
      <w:r>
        <w:rPr/>
        <w:t>ưng</w:t>
      </w:r>
      <w:r>
        <w:rPr>
          <w:spacing w:val="-2"/>
        </w:rPr>
        <w:t> </w:t>
      </w:r>
      <w:r>
        <w:rPr/>
        <w:t>3,</w:t>
      </w:r>
      <w:r>
        <w:rPr>
          <w:spacing w:val="-1"/>
        </w:rPr>
        <w:t> </w:t>
      </w:r>
      <w:r>
        <w:rPr/>
        <w:t>Hiện</w:t>
      </w:r>
      <w:r>
        <w:rPr>
          <w:spacing w:val="-3"/>
        </w:rPr>
        <w:t> </w:t>
      </w:r>
      <w:r>
        <w:rPr/>
        <w:t>hữu</w:t>
      </w:r>
      <w:r>
        <w:rPr>
          <w:spacing w:val="-4"/>
        </w:rPr>
        <w:t> </w:t>
      </w:r>
      <w:r>
        <w:rPr/>
        <w:t>3,</w:t>
      </w:r>
      <w:r>
        <w:rPr>
          <w:spacing w:val="-4"/>
        </w:rPr>
        <w:t> </w:t>
      </w:r>
      <w:r>
        <w:rPr/>
        <w:t>Vô</w:t>
      </w:r>
      <w:r>
        <w:rPr>
          <w:spacing w:val="-4"/>
        </w:rPr>
        <w:t> </w:t>
      </w:r>
      <w:r>
        <w:rPr/>
        <w:t>hữu</w:t>
      </w:r>
      <w:r>
        <w:rPr>
          <w:spacing w:val="-3"/>
        </w:rPr>
        <w:t> </w:t>
      </w:r>
      <w:r>
        <w:rPr/>
        <w:t>3,</w:t>
      </w:r>
      <w:r>
        <w:rPr>
          <w:spacing w:val="-4"/>
        </w:rPr>
        <w:t> </w:t>
      </w:r>
      <w:r>
        <w:rPr/>
        <w:t>Ly</w:t>
      </w:r>
      <w:r>
        <w:rPr>
          <w:spacing w:val="-7"/>
        </w:rPr>
        <w:t> </w:t>
      </w:r>
      <w:r>
        <w:rPr/>
        <w:t>3,</w:t>
      </w:r>
      <w:r>
        <w:rPr>
          <w:spacing w:val="-1"/>
        </w:rPr>
        <w:t> </w:t>
      </w:r>
      <w:r>
        <w:rPr/>
        <w:t>Bất</w:t>
      </w:r>
      <w:r>
        <w:rPr>
          <w:spacing w:val="-3"/>
        </w:rPr>
        <w:t> </w:t>
      </w:r>
      <w:r>
        <w:rPr/>
        <w:t>ly</w:t>
      </w:r>
      <w:r>
        <w:rPr>
          <w:spacing w:val="-8"/>
        </w:rPr>
        <w:t> </w:t>
      </w:r>
      <w:r>
        <w:rPr>
          <w:spacing w:val="-5"/>
        </w:rPr>
        <w:t>3.</w:t>
      </w:r>
    </w:p>
    <w:p>
      <w:pPr>
        <w:pStyle w:val="Heading3"/>
        <w:spacing w:line="240" w:lineRule="auto" w:before="1"/>
      </w:pPr>
      <w:r>
        <w:rPr>
          <w:spacing w:val="-4"/>
        </w:rPr>
        <w:t>400.</w:t>
      </w:r>
    </w:p>
    <w:p>
      <w:pPr>
        <w:pStyle w:val="BodyText"/>
        <w:spacing w:line="298" w:lineRule="exact" w:before="1"/>
      </w:pPr>
      <w:r>
        <w:rPr/>
        <w:t>Quả</w:t>
      </w:r>
      <w:r>
        <w:rPr>
          <w:spacing w:val="14"/>
        </w:rPr>
        <w:t> </w:t>
      </w:r>
      <w:r>
        <w:rPr/>
        <w:t>duyên</w:t>
      </w:r>
      <w:r>
        <w:rPr>
          <w:spacing w:val="14"/>
        </w:rPr>
        <w:t> </w:t>
      </w:r>
      <w:r>
        <w:rPr/>
        <w:t>có</w:t>
      </w:r>
      <w:r>
        <w:rPr>
          <w:spacing w:val="15"/>
        </w:rPr>
        <w:t> </w:t>
      </w:r>
      <w:r>
        <w:rPr/>
        <w:t>Nhân</w:t>
      </w:r>
      <w:r>
        <w:rPr>
          <w:spacing w:val="14"/>
        </w:rPr>
        <w:t> </w:t>
      </w:r>
      <w:r>
        <w:rPr/>
        <w:t>1,...</w:t>
      </w:r>
      <w:r>
        <w:rPr>
          <w:spacing w:val="15"/>
        </w:rPr>
        <w:t> </w:t>
      </w:r>
      <w:r>
        <w:rPr/>
        <w:t>Cảnh</w:t>
      </w:r>
      <w:r>
        <w:rPr>
          <w:spacing w:val="14"/>
        </w:rPr>
        <w:t> </w:t>
      </w:r>
      <w:r>
        <w:rPr/>
        <w:t>1,</w:t>
      </w:r>
      <w:r>
        <w:rPr>
          <w:spacing w:val="15"/>
        </w:rPr>
        <w:t> </w:t>
      </w:r>
      <w:r>
        <w:rPr/>
        <w:t>Trưởng</w:t>
      </w:r>
      <w:r>
        <w:rPr>
          <w:spacing w:val="14"/>
        </w:rPr>
        <w:t> </w:t>
      </w:r>
      <w:r>
        <w:rPr/>
        <w:t>1,</w:t>
      </w:r>
      <w:r>
        <w:rPr>
          <w:spacing w:val="15"/>
        </w:rPr>
        <w:t> </w:t>
      </w:r>
      <w:r>
        <w:rPr/>
        <w:t>Vô</w:t>
      </w:r>
      <w:r>
        <w:rPr>
          <w:spacing w:val="14"/>
        </w:rPr>
        <w:t> </w:t>
      </w:r>
      <w:r>
        <w:rPr/>
        <w:t>gián</w:t>
      </w:r>
      <w:r>
        <w:rPr>
          <w:spacing w:val="15"/>
        </w:rPr>
        <w:t> </w:t>
      </w:r>
      <w:r>
        <w:rPr/>
        <w:t>1,</w:t>
      </w:r>
      <w:r>
        <w:rPr>
          <w:spacing w:val="15"/>
        </w:rPr>
        <w:t> </w:t>
      </w:r>
      <w:r>
        <w:rPr/>
        <w:t>Liên</w:t>
      </w:r>
      <w:r>
        <w:rPr>
          <w:spacing w:val="15"/>
        </w:rPr>
        <w:t> </w:t>
      </w:r>
      <w:r>
        <w:rPr/>
        <w:t>tiếp</w:t>
      </w:r>
      <w:r>
        <w:rPr>
          <w:spacing w:val="14"/>
        </w:rPr>
        <w:t> </w:t>
      </w:r>
      <w:r>
        <w:rPr/>
        <w:t>1,</w:t>
      </w:r>
      <w:r>
        <w:rPr>
          <w:spacing w:val="15"/>
        </w:rPr>
        <w:t> </w:t>
      </w:r>
      <w:r>
        <w:rPr/>
        <w:t>Đồng</w:t>
      </w:r>
      <w:r>
        <w:rPr>
          <w:spacing w:val="14"/>
        </w:rPr>
        <w:t> </w:t>
      </w:r>
      <w:r>
        <w:rPr/>
        <w:t>sanh</w:t>
      </w:r>
      <w:r>
        <w:rPr>
          <w:spacing w:val="15"/>
        </w:rPr>
        <w:t> </w:t>
      </w:r>
      <w:r>
        <w:rPr/>
        <w:t>1,</w:t>
      </w:r>
      <w:r>
        <w:rPr>
          <w:spacing w:val="15"/>
        </w:rPr>
        <w:t> </w:t>
      </w:r>
      <w:r>
        <w:rPr>
          <w:spacing w:val="-5"/>
        </w:rPr>
        <w:t>Hỗ</w:t>
      </w:r>
    </w:p>
    <w:p>
      <w:pPr>
        <w:pStyle w:val="BodyText"/>
        <w:spacing w:line="298" w:lineRule="exact"/>
      </w:pPr>
      <w:r>
        <w:rPr/>
        <w:t>tương</w:t>
      </w:r>
      <w:r>
        <w:rPr>
          <w:spacing w:val="14"/>
        </w:rPr>
        <w:t> </w:t>
      </w:r>
      <w:r>
        <w:rPr/>
        <w:t>1,</w:t>
      </w:r>
      <w:r>
        <w:rPr>
          <w:spacing w:val="15"/>
        </w:rPr>
        <w:t> </w:t>
      </w:r>
      <w:r>
        <w:rPr/>
        <w:t>Y</w:t>
      </w:r>
      <w:r>
        <w:rPr>
          <w:spacing w:val="15"/>
        </w:rPr>
        <w:t> </w:t>
      </w:r>
      <w:r>
        <w:rPr/>
        <w:t>chỉ</w:t>
      </w:r>
      <w:r>
        <w:rPr>
          <w:spacing w:val="15"/>
        </w:rPr>
        <w:t> </w:t>
      </w:r>
      <w:r>
        <w:rPr/>
        <w:t>1,</w:t>
      </w:r>
      <w:r>
        <w:rPr>
          <w:spacing w:val="16"/>
        </w:rPr>
        <w:t> </w:t>
      </w:r>
      <w:r>
        <w:rPr/>
        <w:t>Cận</w:t>
      </w:r>
      <w:r>
        <w:rPr>
          <w:spacing w:val="13"/>
        </w:rPr>
        <w:t> </w:t>
      </w:r>
      <w:r>
        <w:rPr/>
        <w:t>y</w:t>
      </w:r>
      <w:r>
        <w:rPr>
          <w:spacing w:val="13"/>
        </w:rPr>
        <w:t> </w:t>
      </w:r>
      <w:r>
        <w:rPr/>
        <w:t>1,</w:t>
      </w:r>
      <w:r>
        <w:rPr>
          <w:spacing w:val="16"/>
        </w:rPr>
        <w:t> </w:t>
      </w:r>
      <w:r>
        <w:rPr/>
        <w:t>Tiền</w:t>
      </w:r>
      <w:r>
        <w:rPr>
          <w:spacing w:val="14"/>
        </w:rPr>
        <w:t> </w:t>
      </w:r>
      <w:r>
        <w:rPr/>
        <w:t>sanh</w:t>
      </w:r>
      <w:r>
        <w:rPr>
          <w:spacing w:val="16"/>
        </w:rPr>
        <w:t> </w:t>
      </w:r>
      <w:r>
        <w:rPr/>
        <w:t>1,</w:t>
      </w:r>
      <w:r>
        <w:rPr>
          <w:spacing w:val="15"/>
        </w:rPr>
        <w:t> </w:t>
      </w:r>
      <w:r>
        <w:rPr/>
        <w:t>Nghiệp</w:t>
      </w:r>
      <w:r>
        <w:rPr>
          <w:spacing w:val="15"/>
        </w:rPr>
        <w:t> </w:t>
      </w:r>
      <w:r>
        <w:rPr/>
        <w:t>1,</w:t>
      </w:r>
      <w:r>
        <w:rPr>
          <w:spacing w:val="15"/>
        </w:rPr>
        <w:t> </w:t>
      </w:r>
      <w:r>
        <w:rPr/>
        <w:t>Thực</w:t>
      </w:r>
      <w:r>
        <w:rPr>
          <w:spacing w:val="15"/>
        </w:rPr>
        <w:t> </w:t>
      </w:r>
      <w:r>
        <w:rPr/>
        <w:t>1,</w:t>
      </w:r>
      <w:r>
        <w:rPr>
          <w:spacing w:val="16"/>
        </w:rPr>
        <w:t> </w:t>
      </w:r>
      <w:r>
        <w:rPr/>
        <w:t>Quyền</w:t>
      </w:r>
      <w:r>
        <w:rPr>
          <w:spacing w:val="14"/>
        </w:rPr>
        <w:t> </w:t>
      </w:r>
      <w:r>
        <w:rPr/>
        <w:t>1,</w:t>
      </w:r>
      <w:r>
        <w:rPr>
          <w:spacing w:val="16"/>
        </w:rPr>
        <w:t> </w:t>
      </w:r>
      <w:r>
        <w:rPr/>
        <w:t>Thiền</w:t>
      </w:r>
      <w:r>
        <w:rPr>
          <w:spacing w:val="14"/>
        </w:rPr>
        <w:t> </w:t>
      </w:r>
      <w:r>
        <w:rPr/>
        <w:t>1,</w:t>
      </w:r>
      <w:r>
        <w:rPr>
          <w:spacing w:val="17"/>
        </w:rPr>
        <w:t> </w:t>
      </w:r>
      <w:r>
        <w:rPr/>
        <w:t>Đạo</w:t>
      </w:r>
      <w:r>
        <w:rPr>
          <w:spacing w:val="15"/>
        </w:rPr>
        <w:t> </w:t>
      </w:r>
      <w:r>
        <w:rPr>
          <w:spacing w:val="-5"/>
        </w:rPr>
        <w:t>1,</w:t>
      </w:r>
    </w:p>
    <w:p>
      <w:pPr>
        <w:pStyle w:val="BodyText"/>
        <w:spacing w:line="298" w:lineRule="exact" w:before="1"/>
      </w:pPr>
      <w:r>
        <w:rPr/>
        <w:t>Tương</w:t>
      </w:r>
      <w:r>
        <w:rPr>
          <w:spacing w:val="-4"/>
        </w:rPr>
        <w:t> </w:t>
      </w:r>
      <w:r>
        <w:rPr/>
        <w:t>ưng</w:t>
      </w:r>
      <w:r>
        <w:rPr>
          <w:spacing w:val="-3"/>
        </w:rPr>
        <w:t> </w:t>
      </w:r>
      <w:r>
        <w:rPr/>
        <w:t>1,</w:t>
      </w:r>
      <w:r>
        <w:rPr>
          <w:spacing w:val="-4"/>
        </w:rPr>
        <w:t> </w:t>
      </w:r>
      <w:r>
        <w:rPr/>
        <w:t>Bất</w:t>
      </w:r>
      <w:r>
        <w:rPr>
          <w:spacing w:val="-3"/>
        </w:rPr>
        <w:t> </w:t>
      </w:r>
      <w:r>
        <w:rPr/>
        <w:t>tương</w:t>
      </w:r>
      <w:r>
        <w:rPr>
          <w:spacing w:val="-4"/>
        </w:rPr>
        <w:t> </w:t>
      </w:r>
      <w:r>
        <w:rPr/>
        <w:t>ưng</w:t>
      </w:r>
      <w:r>
        <w:rPr>
          <w:spacing w:val="-2"/>
        </w:rPr>
        <w:t> </w:t>
      </w:r>
      <w:r>
        <w:rPr/>
        <w:t>1,</w:t>
      </w:r>
      <w:r>
        <w:rPr>
          <w:spacing w:val="-4"/>
        </w:rPr>
        <w:t> </w:t>
      </w:r>
      <w:r>
        <w:rPr/>
        <w:t>Hiện hữu</w:t>
      </w:r>
      <w:r>
        <w:rPr>
          <w:spacing w:val="-4"/>
        </w:rPr>
        <w:t> </w:t>
      </w:r>
      <w:r>
        <w:rPr/>
        <w:t>1,</w:t>
      </w:r>
      <w:r>
        <w:rPr>
          <w:spacing w:val="-4"/>
        </w:rPr>
        <w:t> </w:t>
      </w:r>
      <w:r>
        <w:rPr/>
        <w:t>Vô</w:t>
      </w:r>
      <w:r>
        <w:rPr>
          <w:spacing w:val="-4"/>
        </w:rPr>
        <w:t> </w:t>
      </w:r>
      <w:r>
        <w:rPr/>
        <w:t>hữu</w:t>
      </w:r>
      <w:r>
        <w:rPr>
          <w:spacing w:val="-2"/>
        </w:rPr>
        <w:t> </w:t>
      </w:r>
      <w:r>
        <w:rPr/>
        <w:t>1,</w:t>
      </w:r>
      <w:r>
        <w:rPr>
          <w:spacing w:val="-4"/>
        </w:rPr>
        <w:t> </w:t>
      </w:r>
      <w:r>
        <w:rPr/>
        <w:t>Ly</w:t>
      </w:r>
      <w:r>
        <w:rPr>
          <w:spacing w:val="-9"/>
        </w:rPr>
        <w:t> </w:t>
      </w:r>
      <w:r>
        <w:rPr/>
        <w:t>1, Bất</w:t>
      </w:r>
      <w:r>
        <w:rPr>
          <w:spacing w:val="-4"/>
        </w:rPr>
        <w:t> </w:t>
      </w:r>
      <w:r>
        <w:rPr/>
        <w:t>ly</w:t>
      </w:r>
      <w:r>
        <w:rPr>
          <w:spacing w:val="-6"/>
        </w:rPr>
        <w:t> </w:t>
      </w:r>
      <w:r>
        <w:rPr>
          <w:spacing w:val="-5"/>
        </w:rPr>
        <w:t>1.</w:t>
      </w:r>
    </w:p>
    <w:p>
      <w:pPr>
        <w:spacing w:line="298" w:lineRule="exact" w:before="0"/>
        <w:ind w:left="3526" w:right="0" w:firstLine="0"/>
        <w:jc w:val="left"/>
        <w:rPr>
          <w:i/>
          <w:sz w:val="26"/>
        </w:rPr>
      </w:pPr>
      <w:r>
        <w:rPr>
          <w:i/>
          <w:sz w:val="26"/>
        </w:rPr>
        <w:t>Dứt</w:t>
      </w:r>
      <w:r>
        <w:rPr>
          <w:i/>
          <w:spacing w:val="-5"/>
          <w:sz w:val="26"/>
        </w:rPr>
        <w:t> </w:t>
      </w:r>
      <w:r>
        <w:rPr>
          <w:i/>
          <w:sz w:val="26"/>
        </w:rPr>
        <w:t>phần</w:t>
      </w:r>
      <w:r>
        <w:rPr>
          <w:i/>
          <w:spacing w:val="-4"/>
          <w:sz w:val="26"/>
        </w:rPr>
        <w:t> </w:t>
      </w:r>
      <w:r>
        <w:rPr>
          <w:i/>
          <w:sz w:val="26"/>
        </w:rPr>
        <w:t>hỗn</w:t>
      </w:r>
      <w:r>
        <w:rPr>
          <w:i/>
          <w:spacing w:val="-5"/>
          <w:sz w:val="26"/>
        </w:rPr>
        <w:t> </w:t>
      </w:r>
      <w:r>
        <w:rPr>
          <w:i/>
          <w:sz w:val="26"/>
        </w:rPr>
        <w:t>hợp</w:t>
      </w:r>
      <w:r>
        <w:rPr>
          <w:i/>
          <w:spacing w:val="-3"/>
          <w:sz w:val="26"/>
        </w:rPr>
        <w:t> </w:t>
      </w:r>
      <w:r>
        <w:rPr>
          <w:i/>
          <w:sz w:val="26"/>
        </w:rPr>
        <w:t>thuận</w:t>
      </w:r>
      <w:r>
        <w:rPr>
          <w:i/>
          <w:spacing w:val="-5"/>
          <w:sz w:val="26"/>
        </w:rPr>
        <w:t> </w:t>
      </w:r>
      <w:r>
        <w:rPr>
          <w:i/>
          <w:spacing w:val="-2"/>
          <w:sz w:val="26"/>
        </w:rPr>
        <w:t>tùng.</w:t>
      </w:r>
    </w:p>
    <w:p>
      <w:pPr>
        <w:pStyle w:val="Heading3"/>
        <w:spacing w:line="240" w:lineRule="auto" w:before="1"/>
      </w:pPr>
      <w:r>
        <w:rPr>
          <w:spacing w:val="-4"/>
        </w:rPr>
        <w:t>401.</w:t>
      </w:r>
    </w:p>
    <w:p>
      <w:pPr>
        <w:pStyle w:val="ListParagraph"/>
        <w:numPr>
          <w:ilvl w:val="0"/>
          <w:numId w:val="75"/>
        </w:numPr>
        <w:tabs>
          <w:tab w:pos="850" w:val="left" w:leader="none"/>
        </w:tabs>
        <w:spacing w:line="240" w:lineRule="auto" w:before="0" w:after="0"/>
        <w:ind w:left="850" w:right="140" w:hanging="284"/>
        <w:jc w:val="both"/>
        <w:rPr>
          <w:sz w:val="26"/>
        </w:rPr>
      </w:pPr>
      <w:r>
        <w:rPr>
          <w:sz w:val="26"/>
        </w:rPr>
        <w:t>Pháp bất thiện hỗn hợp pháp bất thiện sanh ra do phi Nhân duyên: Si đồng sanh hoài nghi đồng sanh phóng dật hỗn hợp uẩn đồng sanh hoài nghi đồng sanh phóng dật.</w:t>
      </w:r>
    </w:p>
    <w:p>
      <w:pPr>
        <w:pStyle w:val="ListParagraph"/>
        <w:numPr>
          <w:ilvl w:val="0"/>
          <w:numId w:val="75"/>
        </w:numPr>
        <w:tabs>
          <w:tab w:pos="850" w:val="left" w:leader="none"/>
        </w:tabs>
        <w:spacing w:line="240" w:lineRule="auto" w:before="0" w:after="0"/>
        <w:ind w:left="850" w:right="137" w:hanging="284"/>
        <w:jc w:val="both"/>
        <w:rPr>
          <w:sz w:val="26"/>
        </w:rPr>
      </w:pPr>
      <w:r>
        <w:rPr>
          <w:sz w:val="26"/>
        </w:rPr>
        <w:t>Pháp vô ký hỗn hợp pháp vô ký sanh ra do phi Nhân duyên: 3 uẩn hỗn hợp 1 uẩn vô</w:t>
      </w:r>
      <w:r>
        <w:rPr>
          <w:spacing w:val="80"/>
          <w:sz w:val="26"/>
        </w:rPr>
        <w:t> </w:t>
      </w:r>
      <w:r>
        <w:rPr>
          <w:sz w:val="26"/>
        </w:rPr>
        <w:t>ký quả vô ký tố vô Nhân, 1 uẩn hỗn hợp 3 uẩn, 2 uẩn hỗn hợp 2 uẩn. Trong sát-na tục sinh vô nhân 3 uẩn hỗn hợp 1 uẩn vô ký quả, 1 uẩn hỗn hợp 3 uẩn, 2 uẩn hỗn hợp 2 </w:t>
      </w:r>
      <w:r>
        <w:rPr>
          <w:spacing w:val="-4"/>
          <w:sz w:val="26"/>
        </w:rPr>
        <w:t>uẩn.</w:t>
      </w:r>
    </w:p>
    <w:p>
      <w:pPr>
        <w:pStyle w:val="Heading3"/>
        <w:spacing w:line="297" w:lineRule="exact"/>
      </w:pPr>
      <w:r>
        <w:rPr>
          <w:spacing w:val="-4"/>
        </w:rPr>
        <w:t>402.</w:t>
      </w:r>
    </w:p>
    <w:p>
      <w:pPr>
        <w:pStyle w:val="BodyText"/>
        <w:spacing w:before="1"/>
      </w:pPr>
      <w:r>
        <w:rPr/>
        <w:t>Pháp thiện hỗn hợp pháp thiện sanh ra do phi Trưởng duyên... phi Tiền sanh duyên: 3 uẩn hỗn hợp 1 uẩn thiện nơi Vô sắc... 2 uẩn hỗn hợp 2 uẩn.</w:t>
      </w:r>
    </w:p>
    <w:p>
      <w:pPr>
        <w:pStyle w:val="Heading3"/>
        <w:spacing w:line="299" w:lineRule="exact"/>
      </w:pPr>
      <w:r>
        <w:rPr>
          <w:spacing w:val="-4"/>
        </w:rPr>
        <w:t>403.</w:t>
      </w:r>
    </w:p>
    <w:p>
      <w:pPr>
        <w:pStyle w:val="ListParagraph"/>
        <w:numPr>
          <w:ilvl w:val="0"/>
          <w:numId w:val="76"/>
        </w:numPr>
        <w:tabs>
          <w:tab w:pos="849" w:val="left" w:leader="none"/>
        </w:tabs>
        <w:spacing w:line="240" w:lineRule="auto" w:before="2" w:after="0"/>
        <w:ind w:left="849" w:right="0" w:hanging="283"/>
        <w:jc w:val="left"/>
        <w:rPr>
          <w:sz w:val="26"/>
        </w:rPr>
      </w:pPr>
      <w:r>
        <w:rPr>
          <w:sz w:val="26"/>
        </w:rPr>
        <w:t>Pháp</w:t>
      </w:r>
      <w:r>
        <w:rPr>
          <w:spacing w:val="-5"/>
          <w:sz w:val="26"/>
        </w:rPr>
        <w:t> </w:t>
      </w:r>
      <w:r>
        <w:rPr>
          <w:sz w:val="26"/>
        </w:rPr>
        <w:t>bất</w:t>
      </w:r>
      <w:r>
        <w:rPr>
          <w:spacing w:val="-4"/>
          <w:sz w:val="26"/>
        </w:rPr>
        <w:t> </w:t>
      </w:r>
      <w:r>
        <w:rPr>
          <w:sz w:val="26"/>
        </w:rPr>
        <w:t>thiện...</w:t>
      </w:r>
      <w:r>
        <w:rPr>
          <w:spacing w:val="-5"/>
          <w:sz w:val="26"/>
        </w:rPr>
        <w:t> </w:t>
      </w:r>
      <w:r>
        <w:rPr>
          <w:sz w:val="26"/>
        </w:rPr>
        <w:t>pháp</w:t>
      </w:r>
      <w:r>
        <w:rPr>
          <w:spacing w:val="-3"/>
          <w:sz w:val="26"/>
        </w:rPr>
        <w:t> </w:t>
      </w:r>
      <w:r>
        <w:rPr>
          <w:sz w:val="26"/>
        </w:rPr>
        <w:t>vô</w:t>
      </w:r>
      <w:r>
        <w:rPr>
          <w:spacing w:val="-5"/>
          <w:sz w:val="26"/>
        </w:rPr>
        <w:t> </w:t>
      </w:r>
      <w:r>
        <w:rPr>
          <w:spacing w:val="-2"/>
          <w:sz w:val="26"/>
        </w:rPr>
        <w:t>ký...</w:t>
      </w:r>
    </w:p>
    <w:p>
      <w:pPr>
        <w:pStyle w:val="ListParagraph"/>
        <w:spacing w:after="0" w:line="240" w:lineRule="auto"/>
        <w:jc w:val="left"/>
        <w:rPr>
          <w:sz w:val="26"/>
        </w:rPr>
        <w:sectPr>
          <w:pgSz w:w="11630" w:h="16450"/>
          <w:pgMar w:header="859" w:footer="0" w:top="1120" w:bottom="280" w:left="708" w:right="850"/>
        </w:sectPr>
      </w:pPr>
    </w:p>
    <w:p>
      <w:pPr>
        <w:pStyle w:val="ListParagraph"/>
        <w:numPr>
          <w:ilvl w:val="0"/>
          <w:numId w:val="76"/>
        </w:numPr>
        <w:tabs>
          <w:tab w:pos="850" w:val="left" w:leader="none"/>
        </w:tabs>
        <w:spacing w:line="237" w:lineRule="auto" w:before="236" w:after="0"/>
        <w:ind w:left="850" w:right="137" w:hanging="284"/>
        <w:jc w:val="left"/>
        <w:rPr>
          <w:sz w:val="26"/>
        </w:rPr>
      </w:pPr>
      <w:r>
        <w:rPr>
          <w:sz w:val="26"/>
        </w:rPr>
        <w:t>Pháp</w:t>
      </w:r>
      <w:r>
        <w:rPr>
          <w:spacing w:val="36"/>
          <w:sz w:val="26"/>
        </w:rPr>
        <w:t> </w:t>
      </w:r>
      <w:r>
        <w:rPr>
          <w:sz w:val="26"/>
        </w:rPr>
        <w:t>thiện</w:t>
      </w:r>
      <w:r>
        <w:rPr>
          <w:spacing w:val="36"/>
          <w:sz w:val="26"/>
        </w:rPr>
        <w:t> </w:t>
      </w:r>
      <w:r>
        <w:rPr>
          <w:sz w:val="26"/>
        </w:rPr>
        <w:t>hỗn</w:t>
      </w:r>
      <w:r>
        <w:rPr>
          <w:spacing w:val="35"/>
          <w:sz w:val="26"/>
        </w:rPr>
        <w:t> </w:t>
      </w:r>
      <w:r>
        <w:rPr>
          <w:sz w:val="26"/>
        </w:rPr>
        <w:t>hợp</w:t>
      </w:r>
      <w:r>
        <w:rPr>
          <w:spacing w:val="36"/>
          <w:sz w:val="26"/>
        </w:rPr>
        <w:t> </w:t>
      </w:r>
      <w:r>
        <w:rPr>
          <w:sz w:val="26"/>
        </w:rPr>
        <w:t>pháp</w:t>
      </w:r>
      <w:r>
        <w:rPr>
          <w:spacing w:val="37"/>
          <w:sz w:val="26"/>
        </w:rPr>
        <w:t> </w:t>
      </w:r>
      <w:r>
        <w:rPr>
          <w:sz w:val="26"/>
        </w:rPr>
        <w:t>thiện</w:t>
      </w:r>
      <w:r>
        <w:rPr>
          <w:spacing w:val="36"/>
          <w:sz w:val="26"/>
        </w:rPr>
        <w:t> </w:t>
      </w:r>
      <w:r>
        <w:rPr>
          <w:sz w:val="26"/>
        </w:rPr>
        <w:t>sanh</w:t>
      </w:r>
      <w:r>
        <w:rPr>
          <w:spacing w:val="35"/>
          <w:sz w:val="26"/>
        </w:rPr>
        <w:t> </w:t>
      </w:r>
      <w:r>
        <w:rPr>
          <w:sz w:val="26"/>
        </w:rPr>
        <w:t>ra</w:t>
      </w:r>
      <w:r>
        <w:rPr>
          <w:spacing w:val="36"/>
          <w:sz w:val="26"/>
        </w:rPr>
        <w:t> </w:t>
      </w:r>
      <w:r>
        <w:rPr>
          <w:sz w:val="26"/>
        </w:rPr>
        <w:t>do</w:t>
      </w:r>
      <w:r>
        <w:rPr>
          <w:spacing w:val="39"/>
          <w:sz w:val="26"/>
        </w:rPr>
        <w:t> </w:t>
      </w:r>
      <w:r>
        <w:rPr>
          <w:sz w:val="26"/>
        </w:rPr>
        <w:t>phi</w:t>
      </w:r>
      <w:r>
        <w:rPr>
          <w:spacing w:val="36"/>
          <w:sz w:val="26"/>
        </w:rPr>
        <w:t> </w:t>
      </w:r>
      <w:r>
        <w:rPr>
          <w:sz w:val="26"/>
        </w:rPr>
        <w:t>Hậu</w:t>
      </w:r>
      <w:r>
        <w:rPr>
          <w:spacing w:val="36"/>
          <w:sz w:val="26"/>
        </w:rPr>
        <w:t> </w:t>
      </w:r>
      <w:r>
        <w:rPr>
          <w:sz w:val="26"/>
        </w:rPr>
        <w:t>sanh</w:t>
      </w:r>
      <w:r>
        <w:rPr>
          <w:spacing w:val="36"/>
          <w:sz w:val="26"/>
        </w:rPr>
        <w:t> </w:t>
      </w:r>
      <w:r>
        <w:rPr>
          <w:sz w:val="26"/>
        </w:rPr>
        <w:t>duyên:</w:t>
      </w:r>
      <w:r>
        <w:rPr>
          <w:spacing w:val="38"/>
          <w:sz w:val="26"/>
        </w:rPr>
        <w:t> </w:t>
      </w:r>
      <w:r>
        <w:rPr>
          <w:sz w:val="26"/>
        </w:rPr>
        <w:t>3</w:t>
      </w:r>
      <w:r>
        <w:rPr>
          <w:spacing w:val="35"/>
          <w:sz w:val="26"/>
        </w:rPr>
        <w:t> </w:t>
      </w:r>
      <w:r>
        <w:rPr>
          <w:sz w:val="26"/>
        </w:rPr>
        <w:t>câu...</w:t>
      </w:r>
      <w:r>
        <w:rPr>
          <w:spacing w:val="35"/>
          <w:sz w:val="26"/>
        </w:rPr>
        <w:t> </w:t>
      </w:r>
      <w:r>
        <w:rPr>
          <w:sz w:val="26"/>
        </w:rPr>
        <w:t>do</w:t>
      </w:r>
      <w:r>
        <w:rPr>
          <w:spacing w:val="36"/>
          <w:sz w:val="26"/>
        </w:rPr>
        <w:t> </w:t>
      </w:r>
      <w:r>
        <w:rPr>
          <w:sz w:val="26"/>
        </w:rPr>
        <w:t>phi</w:t>
      </w:r>
      <w:r>
        <w:rPr>
          <w:spacing w:val="36"/>
          <w:sz w:val="26"/>
        </w:rPr>
        <w:t> </w:t>
      </w:r>
      <w:r>
        <w:rPr>
          <w:sz w:val="26"/>
        </w:rPr>
        <w:t>Cố hưởng duyên: 3 câu ...</w:t>
      </w:r>
    </w:p>
    <w:p>
      <w:pPr>
        <w:pStyle w:val="Heading3"/>
        <w:spacing w:line="240" w:lineRule="auto"/>
      </w:pPr>
      <w:r>
        <w:rPr>
          <w:spacing w:val="-4"/>
        </w:rPr>
        <w:t>404.</w:t>
      </w:r>
    </w:p>
    <w:p>
      <w:pPr>
        <w:pStyle w:val="ListParagraph"/>
        <w:numPr>
          <w:ilvl w:val="0"/>
          <w:numId w:val="77"/>
        </w:numPr>
        <w:tabs>
          <w:tab w:pos="850" w:val="left" w:leader="none"/>
        </w:tabs>
        <w:spacing w:line="237" w:lineRule="auto" w:before="4" w:after="0"/>
        <w:ind w:left="850" w:right="139" w:hanging="284"/>
        <w:jc w:val="left"/>
        <w:rPr>
          <w:sz w:val="26"/>
        </w:rPr>
      </w:pPr>
      <w:r>
        <w:rPr>
          <w:sz w:val="26"/>
        </w:rPr>
        <w:t>Pháp</w:t>
      </w:r>
      <w:r>
        <w:rPr>
          <w:spacing w:val="25"/>
          <w:sz w:val="26"/>
        </w:rPr>
        <w:t> </w:t>
      </w:r>
      <w:r>
        <w:rPr>
          <w:sz w:val="26"/>
        </w:rPr>
        <w:t>thiện</w:t>
      </w:r>
      <w:r>
        <w:rPr>
          <w:spacing w:val="25"/>
          <w:sz w:val="26"/>
        </w:rPr>
        <w:t> </w:t>
      </w:r>
      <w:r>
        <w:rPr>
          <w:sz w:val="26"/>
        </w:rPr>
        <w:t>hỗn</w:t>
      </w:r>
      <w:r>
        <w:rPr>
          <w:spacing w:val="25"/>
          <w:sz w:val="26"/>
        </w:rPr>
        <w:t> </w:t>
      </w:r>
      <w:r>
        <w:rPr>
          <w:sz w:val="26"/>
        </w:rPr>
        <w:t>hợp</w:t>
      </w:r>
      <w:r>
        <w:rPr>
          <w:spacing w:val="25"/>
          <w:sz w:val="26"/>
        </w:rPr>
        <w:t> </w:t>
      </w:r>
      <w:r>
        <w:rPr>
          <w:sz w:val="26"/>
        </w:rPr>
        <w:t>pháp</w:t>
      </w:r>
      <w:r>
        <w:rPr>
          <w:spacing w:val="26"/>
          <w:sz w:val="26"/>
        </w:rPr>
        <w:t> </w:t>
      </w:r>
      <w:r>
        <w:rPr>
          <w:sz w:val="26"/>
        </w:rPr>
        <w:t>thiện</w:t>
      </w:r>
      <w:r>
        <w:rPr>
          <w:spacing w:val="25"/>
          <w:sz w:val="26"/>
        </w:rPr>
        <w:t> </w:t>
      </w:r>
      <w:r>
        <w:rPr>
          <w:sz w:val="26"/>
        </w:rPr>
        <w:t>sanh</w:t>
      </w:r>
      <w:r>
        <w:rPr>
          <w:spacing w:val="25"/>
          <w:sz w:val="26"/>
        </w:rPr>
        <w:t> </w:t>
      </w:r>
      <w:r>
        <w:rPr>
          <w:sz w:val="26"/>
        </w:rPr>
        <w:t>ra</w:t>
      </w:r>
      <w:r>
        <w:rPr>
          <w:spacing w:val="25"/>
          <w:sz w:val="26"/>
        </w:rPr>
        <w:t> </w:t>
      </w:r>
      <w:r>
        <w:rPr>
          <w:sz w:val="26"/>
        </w:rPr>
        <w:t>do</w:t>
      </w:r>
      <w:r>
        <w:rPr>
          <w:spacing w:val="26"/>
          <w:sz w:val="26"/>
        </w:rPr>
        <w:t> </w:t>
      </w:r>
      <w:r>
        <w:rPr>
          <w:sz w:val="26"/>
        </w:rPr>
        <w:t>phi</w:t>
      </w:r>
      <w:r>
        <w:rPr>
          <w:spacing w:val="26"/>
          <w:sz w:val="26"/>
        </w:rPr>
        <w:t> </w:t>
      </w:r>
      <w:r>
        <w:rPr>
          <w:sz w:val="26"/>
        </w:rPr>
        <w:t>Nghiệp</w:t>
      </w:r>
      <w:r>
        <w:rPr>
          <w:spacing w:val="25"/>
          <w:sz w:val="26"/>
        </w:rPr>
        <w:t> </w:t>
      </w:r>
      <w:r>
        <w:rPr>
          <w:sz w:val="26"/>
        </w:rPr>
        <w:t>duyên:</w:t>
      </w:r>
      <w:r>
        <w:rPr>
          <w:spacing w:val="25"/>
          <w:sz w:val="26"/>
        </w:rPr>
        <w:t> </w:t>
      </w:r>
      <w:r>
        <w:rPr>
          <w:sz w:val="26"/>
        </w:rPr>
        <w:t>Tư</w:t>
      </w:r>
      <w:r>
        <w:rPr>
          <w:spacing w:val="29"/>
          <w:sz w:val="26"/>
        </w:rPr>
        <w:t> </w:t>
      </w:r>
      <w:r>
        <w:rPr>
          <w:i/>
          <w:sz w:val="26"/>
        </w:rPr>
        <w:t>(cetanā)</w:t>
      </w:r>
      <w:r>
        <w:rPr>
          <w:i/>
          <w:spacing w:val="25"/>
          <w:sz w:val="26"/>
        </w:rPr>
        <w:t> </w:t>
      </w:r>
      <w:r>
        <w:rPr>
          <w:sz w:val="26"/>
        </w:rPr>
        <w:t>thiện</w:t>
      </w:r>
      <w:r>
        <w:rPr>
          <w:spacing w:val="25"/>
          <w:sz w:val="26"/>
        </w:rPr>
        <w:t> </w:t>
      </w:r>
      <w:r>
        <w:rPr>
          <w:sz w:val="26"/>
        </w:rPr>
        <w:t>hỗn hợp uẩn thiện.</w:t>
      </w:r>
    </w:p>
    <w:p>
      <w:pPr>
        <w:pStyle w:val="ListParagraph"/>
        <w:numPr>
          <w:ilvl w:val="0"/>
          <w:numId w:val="77"/>
        </w:numPr>
        <w:tabs>
          <w:tab w:pos="850" w:val="left" w:leader="none"/>
        </w:tabs>
        <w:spacing w:line="237" w:lineRule="auto" w:before="5" w:after="0"/>
        <w:ind w:left="850" w:right="139" w:hanging="284"/>
        <w:jc w:val="left"/>
        <w:rPr>
          <w:sz w:val="26"/>
        </w:rPr>
      </w:pPr>
      <w:r>
        <w:rPr>
          <w:sz w:val="26"/>
        </w:rPr>
        <w:t>Pháp bất thiện</w:t>
      </w:r>
      <w:r>
        <w:rPr>
          <w:spacing w:val="20"/>
          <w:sz w:val="26"/>
        </w:rPr>
        <w:t> </w:t>
      </w:r>
      <w:r>
        <w:rPr>
          <w:sz w:val="26"/>
        </w:rPr>
        <w:t>hỗn hợp pháp bất thiện sanh ra do phi Nghiệp duyên: Tư</w:t>
      </w:r>
      <w:r>
        <w:rPr>
          <w:spacing w:val="21"/>
          <w:sz w:val="26"/>
        </w:rPr>
        <w:t> </w:t>
      </w:r>
      <w:r>
        <w:rPr>
          <w:i/>
          <w:sz w:val="26"/>
        </w:rPr>
        <w:t>(cetanā) </w:t>
      </w:r>
      <w:r>
        <w:rPr>
          <w:sz w:val="26"/>
        </w:rPr>
        <w:t>bất</w:t>
      </w:r>
      <w:r>
        <w:rPr>
          <w:spacing w:val="40"/>
          <w:sz w:val="26"/>
        </w:rPr>
        <w:t> </w:t>
      </w:r>
      <w:r>
        <w:rPr>
          <w:sz w:val="26"/>
        </w:rPr>
        <w:t>thiện hỗn hợp uẩn bất thiện.</w:t>
      </w:r>
    </w:p>
    <w:p>
      <w:pPr>
        <w:pStyle w:val="ListParagraph"/>
        <w:numPr>
          <w:ilvl w:val="0"/>
          <w:numId w:val="77"/>
        </w:numPr>
        <w:tabs>
          <w:tab w:pos="850" w:val="left" w:leader="none"/>
        </w:tabs>
        <w:spacing w:line="237" w:lineRule="auto" w:before="6" w:after="0"/>
        <w:ind w:left="850" w:right="139" w:hanging="284"/>
        <w:jc w:val="left"/>
        <w:rPr>
          <w:i/>
          <w:sz w:val="26"/>
        </w:rPr>
      </w:pPr>
      <w:r>
        <w:rPr>
          <w:sz w:val="26"/>
        </w:rPr>
        <w:t>Pháp</w:t>
      </w:r>
      <w:r>
        <w:rPr>
          <w:spacing w:val="21"/>
          <w:sz w:val="26"/>
        </w:rPr>
        <w:t> </w:t>
      </w:r>
      <w:r>
        <w:rPr>
          <w:sz w:val="26"/>
        </w:rPr>
        <w:t>vô</w:t>
      </w:r>
      <w:r>
        <w:rPr>
          <w:spacing w:val="21"/>
          <w:sz w:val="26"/>
        </w:rPr>
        <w:t> </w:t>
      </w:r>
      <w:r>
        <w:rPr>
          <w:sz w:val="26"/>
        </w:rPr>
        <w:t>ký</w:t>
      </w:r>
      <w:r>
        <w:rPr>
          <w:spacing w:val="21"/>
          <w:sz w:val="26"/>
        </w:rPr>
        <w:t> </w:t>
      </w:r>
      <w:r>
        <w:rPr>
          <w:sz w:val="26"/>
        </w:rPr>
        <w:t>hỗn</w:t>
      </w:r>
      <w:r>
        <w:rPr>
          <w:spacing w:val="21"/>
          <w:sz w:val="26"/>
        </w:rPr>
        <w:t> </w:t>
      </w:r>
      <w:r>
        <w:rPr>
          <w:sz w:val="26"/>
        </w:rPr>
        <w:t>hợp</w:t>
      </w:r>
      <w:r>
        <w:rPr>
          <w:spacing w:val="22"/>
          <w:sz w:val="26"/>
        </w:rPr>
        <w:t> </w:t>
      </w:r>
      <w:r>
        <w:rPr>
          <w:sz w:val="26"/>
        </w:rPr>
        <w:t>pháp</w:t>
      </w:r>
      <w:r>
        <w:rPr>
          <w:spacing w:val="22"/>
          <w:sz w:val="26"/>
        </w:rPr>
        <w:t> </w:t>
      </w:r>
      <w:r>
        <w:rPr>
          <w:sz w:val="26"/>
        </w:rPr>
        <w:t>vô</w:t>
      </w:r>
      <w:r>
        <w:rPr>
          <w:spacing w:val="21"/>
          <w:sz w:val="26"/>
        </w:rPr>
        <w:t> </w:t>
      </w:r>
      <w:r>
        <w:rPr>
          <w:sz w:val="26"/>
        </w:rPr>
        <w:t>ký</w:t>
      </w:r>
      <w:r>
        <w:rPr>
          <w:spacing w:val="21"/>
          <w:sz w:val="26"/>
        </w:rPr>
        <w:t> </w:t>
      </w:r>
      <w:r>
        <w:rPr>
          <w:sz w:val="26"/>
        </w:rPr>
        <w:t>sanh</w:t>
      </w:r>
      <w:r>
        <w:rPr>
          <w:spacing w:val="21"/>
          <w:sz w:val="26"/>
        </w:rPr>
        <w:t> </w:t>
      </w:r>
      <w:r>
        <w:rPr>
          <w:sz w:val="26"/>
        </w:rPr>
        <w:t>ra</w:t>
      </w:r>
      <w:r>
        <w:rPr>
          <w:spacing w:val="21"/>
          <w:sz w:val="26"/>
        </w:rPr>
        <w:t> </w:t>
      </w:r>
      <w:r>
        <w:rPr>
          <w:sz w:val="26"/>
        </w:rPr>
        <w:t>do</w:t>
      </w:r>
      <w:r>
        <w:rPr>
          <w:spacing w:val="24"/>
          <w:sz w:val="26"/>
        </w:rPr>
        <w:t> </w:t>
      </w:r>
      <w:r>
        <w:rPr>
          <w:sz w:val="26"/>
        </w:rPr>
        <w:t>phi</w:t>
      </w:r>
      <w:r>
        <w:rPr>
          <w:spacing w:val="22"/>
          <w:sz w:val="26"/>
        </w:rPr>
        <w:t> </w:t>
      </w:r>
      <w:r>
        <w:rPr>
          <w:sz w:val="26"/>
        </w:rPr>
        <w:t>Nghiệp</w:t>
      </w:r>
      <w:r>
        <w:rPr>
          <w:spacing w:val="21"/>
          <w:sz w:val="26"/>
        </w:rPr>
        <w:t> </w:t>
      </w:r>
      <w:r>
        <w:rPr>
          <w:sz w:val="26"/>
        </w:rPr>
        <w:t>duyên:</w:t>
      </w:r>
      <w:r>
        <w:rPr>
          <w:spacing w:val="21"/>
          <w:sz w:val="26"/>
        </w:rPr>
        <w:t> </w:t>
      </w:r>
      <w:r>
        <w:rPr>
          <w:sz w:val="26"/>
        </w:rPr>
        <w:t>Tư</w:t>
      </w:r>
      <w:r>
        <w:rPr>
          <w:spacing w:val="23"/>
          <w:sz w:val="26"/>
        </w:rPr>
        <w:t> </w:t>
      </w:r>
      <w:r>
        <w:rPr>
          <w:i/>
          <w:sz w:val="26"/>
        </w:rPr>
        <w:t>(cetanā)</w:t>
      </w:r>
      <w:r>
        <w:rPr>
          <w:i/>
          <w:spacing w:val="20"/>
          <w:sz w:val="26"/>
        </w:rPr>
        <w:t> </w:t>
      </w:r>
      <w:r>
        <w:rPr>
          <w:sz w:val="26"/>
        </w:rPr>
        <w:t>vô</w:t>
      </w:r>
      <w:r>
        <w:rPr>
          <w:spacing w:val="21"/>
          <w:sz w:val="26"/>
        </w:rPr>
        <w:t> </w:t>
      </w:r>
      <w:r>
        <w:rPr>
          <w:sz w:val="26"/>
        </w:rPr>
        <w:t>ký</w:t>
      </w:r>
      <w:r>
        <w:rPr>
          <w:spacing w:val="21"/>
          <w:sz w:val="26"/>
        </w:rPr>
        <w:t> </w:t>
      </w:r>
      <w:r>
        <w:rPr>
          <w:sz w:val="26"/>
        </w:rPr>
        <w:t>tố hỗn hợp uẩn vô ký tố </w:t>
      </w:r>
      <w:r>
        <w:rPr>
          <w:i/>
          <w:sz w:val="26"/>
        </w:rPr>
        <w:t>(kiriyā).</w:t>
      </w:r>
    </w:p>
    <w:p>
      <w:pPr>
        <w:pStyle w:val="Heading3"/>
        <w:spacing w:line="299" w:lineRule="exact" w:before="2"/>
      </w:pPr>
      <w:r>
        <w:rPr>
          <w:spacing w:val="-4"/>
        </w:rPr>
        <w:t>405.</w:t>
      </w:r>
    </w:p>
    <w:p>
      <w:pPr>
        <w:pStyle w:val="ListParagraph"/>
        <w:numPr>
          <w:ilvl w:val="0"/>
          <w:numId w:val="78"/>
        </w:numPr>
        <w:tabs>
          <w:tab w:pos="849" w:val="left" w:leader="none"/>
        </w:tabs>
        <w:spacing w:line="318" w:lineRule="exact" w:before="0" w:after="0"/>
        <w:ind w:left="849" w:right="0" w:hanging="283"/>
        <w:jc w:val="left"/>
        <w:rPr>
          <w:sz w:val="26"/>
        </w:rPr>
      </w:pPr>
      <w:r>
        <w:rPr>
          <w:sz w:val="26"/>
        </w:rPr>
        <w:t>...</w:t>
      </w:r>
      <w:r>
        <w:rPr>
          <w:spacing w:val="-6"/>
          <w:sz w:val="26"/>
        </w:rPr>
        <w:t> </w:t>
      </w:r>
      <w:r>
        <w:rPr>
          <w:sz w:val="26"/>
        </w:rPr>
        <w:t>Hỗn</w:t>
      </w:r>
      <w:r>
        <w:rPr>
          <w:spacing w:val="-5"/>
          <w:sz w:val="26"/>
        </w:rPr>
        <w:t> </w:t>
      </w:r>
      <w:r>
        <w:rPr>
          <w:sz w:val="26"/>
        </w:rPr>
        <w:t>hợp</w:t>
      </w:r>
      <w:r>
        <w:rPr>
          <w:spacing w:val="-4"/>
          <w:sz w:val="26"/>
        </w:rPr>
        <w:t> </w:t>
      </w:r>
      <w:r>
        <w:rPr>
          <w:sz w:val="26"/>
        </w:rPr>
        <w:t>pháp</w:t>
      </w:r>
      <w:r>
        <w:rPr>
          <w:spacing w:val="-2"/>
          <w:sz w:val="26"/>
        </w:rPr>
        <w:t> </w:t>
      </w:r>
      <w:r>
        <w:rPr>
          <w:sz w:val="26"/>
        </w:rPr>
        <w:t>thiện...</w:t>
      </w:r>
      <w:r>
        <w:rPr>
          <w:spacing w:val="-5"/>
          <w:sz w:val="26"/>
        </w:rPr>
        <w:t> </w:t>
      </w:r>
      <w:r>
        <w:rPr>
          <w:sz w:val="26"/>
        </w:rPr>
        <w:t>hỗn</w:t>
      </w:r>
      <w:r>
        <w:rPr>
          <w:spacing w:val="-5"/>
          <w:sz w:val="26"/>
        </w:rPr>
        <w:t> </w:t>
      </w:r>
      <w:r>
        <w:rPr>
          <w:sz w:val="26"/>
        </w:rPr>
        <w:t>hợp</w:t>
      </w:r>
      <w:r>
        <w:rPr>
          <w:spacing w:val="-3"/>
          <w:sz w:val="26"/>
        </w:rPr>
        <w:t> </w:t>
      </w:r>
      <w:r>
        <w:rPr>
          <w:sz w:val="26"/>
        </w:rPr>
        <w:t>pháp</w:t>
      </w:r>
      <w:r>
        <w:rPr>
          <w:spacing w:val="-5"/>
          <w:sz w:val="26"/>
        </w:rPr>
        <w:t> </w:t>
      </w:r>
      <w:r>
        <w:rPr>
          <w:sz w:val="26"/>
        </w:rPr>
        <w:t>bất</w:t>
      </w:r>
      <w:r>
        <w:rPr>
          <w:spacing w:val="-5"/>
          <w:sz w:val="26"/>
        </w:rPr>
        <w:t> </w:t>
      </w:r>
      <w:r>
        <w:rPr>
          <w:sz w:val="26"/>
        </w:rPr>
        <w:t>thiện</w:t>
      </w:r>
      <w:r>
        <w:rPr>
          <w:spacing w:val="-4"/>
          <w:sz w:val="26"/>
        </w:rPr>
        <w:t> </w:t>
      </w:r>
      <w:r>
        <w:rPr>
          <w:spacing w:val="-5"/>
          <w:sz w:val="26"/>
        </w:rPr>
        <w:t>...</w:t>
      </w:r>
    </w:p>
    <w:p>
      <w:pPr>
        <w:pStyle w:val="ListParagraph"/>
        <w:numPr>
          <w:ilvl w:val="0"/>
          <w:numId w:val="78"/>
        </w:numPr>
        <w:tabs>
          <w:tab w:pos="850" w:val="left" w:leader="none"/>
        </w:tabs>
        <w:spacing w:line="237" w:lineRule="auto" w:before="4" w:after="0"/>
        <w:ind w:left="850" w:right="137" w:hanging="284"/>
        <w:jc w:val="left"/>
        <w:rPr>
          <w:sz w:val="26"/>
        </w:rPr>
      </w:pPr>
      <w:r>
        <w:rPr>
          <w:sz w:val="26"/>
        </w:rPr>
        <w:t>Pháp vô ký hỗn hợp pháp vô ký sanh ra do phi Quả duyên: 3 uẩn hỗn hợp 1 uẩn vô ký </w:t>
      </w:r>
      <w:r>
        <w:rPr>
          <w:spacing w:val="-4"/>
          <w:sz w:val="26"/>
        </w:rPr>
        <w:t>tố.</w:t>
      </w:r>
    </w:p>
    <w:p>
      <w:pPr>
        <w:pStyle w:val="BodyText"/>
        <w:spacing w:before="2"/>
        <w:ind w:firstLine="285"/>
      </w:pPr>
      <w:r>
        <w:rPr/>
        <w:t>Trong hỗn hợp phân tích đối lập không có phi Nghiệp, phi Quả, tục sinh. Còn tất cả ngoài ra đều có.</w:t>
      </w:r>
    </w:p>
    <w:p>
      <w:pPr>
        <w:pStyle w:val="Heading3"/>
        <w:spacing w:line="298" w:lineRule="exact"/>
      </w:pPr>
      <w:r>
        <w:rPr>
          <w:spacing w:val="-4"/>
        </w:rPr>
        <w:t>406.</w:t>
      </w:r>
    </w:p>
    <w:p>
      <w:pPr>
        <w:pStyle w:val="BodyText"/>
      </w:pPr>
      <w:r>
        <w:rPr/>
        <w:t>Pháp</w:t>
      </w:r>
      <w:r>
        <w:rPr>
          <w:spacing w:val="-3"/>
        </w:rPr>
        <w:t> </w:t>
      </w:r>
      <w:r>
        <w:rPr/>
        <w:t>vô</w:t>
      </w:r>
      <w:r>
        <w:rPr>
          <w:spacing w:val="-1"/>
        </w:rPr>
        <w:t> </w:t>
      </w:r>
      <w:r>
        <w:rPr/>
        <w:t>ký hỗn</w:t>
      </w:r>
      <w:r>
        <w:rPr>
          <w:spacing w:val="-1"/>
        </w:rPr>
        <w:t> </w:t>
      </w:r>
      <w:r>
        <w:rPr/>
        <w:t>hợp pháp</w:t>
      </w:r>
      <w:r>
        <w:rPr>
          <w:spacing w:val="-2"/>
        </w:rPr>
        <w:t> </w:t>
      </w:r>
      <w:r>
        <w:rPr/>
        <w:t>vô</w:t>
      </w:r>
      <w:r>
        <w:rPr>
          <w:spacing w:val="-1"/>
        </w:rPr>
        <w:t> </w:t>
      </w:r>
      <w:r>
        <w:rPr/>
        <w:t>ký</w:t>
      </w:r>
      <w:r>
        <w:rPr>
          <w:spacing w:val="-2"/>
        </w:rPr>
        <w:t> </w:t>
      </w:r>
      <w:r>
        <w:rPr/>
        <w:t>sanh</w:t>
      </w:r>
      <w:r>
        <w:rPr>
          <w:spacing w:val="-3"/>
        </w:rPr>
        <w:t> </w:t>
      </w:r>
      <w:r>
        <w:rPr/>
        <w:t>ra do phi Thiền duyên: 3 uẩn hỗn</w:t>
      </w:r>
      <w:r>
        <w:rPr>
          <w:spacing w:val="-3"/>
        </w:rPr>
        <w:t> </w:t>
      </w:r>
      <w:r>
        <w:rPr/>
        <w:t>hợp 1</w:t>
      </w:r>
      <w:r>
        <w:rPr>
          <w:spacing w:val="-3"/>
        </w:rPr>
        <w:t> </w:t>
      </w:r>
      <w:r>
        <w:rPr/>
        <w:t>uẩn</w:t>
      </w:r>
      <w:r>
        <w:rPr>
          <w:spacing w:val="-2"/>
        </w:rPr>
        <w:t> </w:t>
      </w:r>
      <w:r>
        <w:rPr/>
        <w:t>đồng sanh ngũ song thức... 2 uẩn hỗn hợp 2 uẩn.</w:t>
      </w:r>
    </w:p>
    <w:p>
      <w:pPr>
        <w:pStyle w:val="Heading3"/>
        <w:spacing w:line="298" w:lineRule="exact" w:before="2"/>
      </w:pPr>
      <w:r>
        <w:rPr>
          <w:spacing w:val="-4"/>
        </w:rPr>
        <w:t>407.</w:t>
      </w:r>
    </w:p>
    <w:p>
      <w:pPr>
        <w:pStyle w:val="BodyText"/>
      </w:pPr>
      <w:r>
        <w:rPr/>
        <w:t>Pháp vô ký hỗn hợp pháp vô ký sanh ra do phi Đạo duyên: 3 uẩn hỗn hợp 1 uẩn vô ký quả vô ký tố vô nhân... 2 uẩn hỗn hợp 2 uẩn. Trong sát-na tục sinh vô nhân.</w:t>
      </w:r>
    </w:p>
    <w:p>
      <w:pPr>
        <w:pStyle w:val="Heading3"/>
        <w:spacing w:line="299" w:lineRule="exact"/>
      </w:pPr>
      <w:r>
        <w:rPr>
          <w:spacing w:val="-4"/>
        </w:rPr>
        <w:t>408.</w:t>
      </w:r>
    </w:p>
    <w:p>
      <w:pPr>
        <w:pStyle w:val="ListParagraph"/>
        <w:numPr>
          <w:ilvl w:val="0"/>
          <w:numId w:val="79"/>
        </w:numPr>
        <w:tabs>
          <w:tab w:pos="850" w:val="left" w:leader="none"/>
        </w:tabs>
        <w:spacing w:line="237" w:lineRule="auto" w:before="4" w:after="0"/>
        <w:ind w:left="850" w:right="139" w:hanging="284"/>
        <w:jc w:val="both"/>
        <w:rPr>
          <w:sz w:val="26"/>
        </w:rPr>
      </w:pPr>
      <w:r>
        <w:rPr>
          <w:sz w:val="26"/>
        </w:rPr>
        <w:t>Pháp thiện hỗn hợp pháp thiện sanh ra do phi Bất tương ưng duyên: 3 uẩn hỗn hợp 1 uẩn thiện nơi Vô sắc... 2 uẩn hỗn hợp 2 uẩn.</w:t>
      </w:r>
    </w:p>
    <w:p>
      <w:pPr>
        <w:pStyle w:val="ListParagraph"/>
        <w:numPr>
          <w:ilvl w:val="0"/>
          <w:numId w:val="79"/>
        </w:numPr>
        <w:tabs>
          <w:tab w:pos="850" w:val="left" w:leader="none"/>
        </w:tabs>
        <w:spacing w:line="237" w:lineRule="auto" w:before="5" w:after="0"/>
        <w:ind w:left="850" w:right="139" w:hanging="284"/>
        <w:jc w:val="both"/>
        <w:rPr>
          <w:sz w:val="26"/>
        </w:rPr>
      </w:pPr>
      <w:r>
        <w:rPr>
          <w:sz w:val="26"/>
        </w:rPr>
        <w:t>Pháp bất thiện hỗn hợp pháp bất thiện sanh ra do phi Bất tương ưng duyên: 3 uẩn hỗn hợp 1 uẩn bất thiện nơi Vô sắc... 2 uẩn hỗn hợp 2 uẩn.</w:t>
      </w:r>
    </w:p>
    <w:p>
      <w:pPr>
        <w:pStyle w:val="ListParagraph"/>
        <w:numPr>
          <w:ilvl w:val="0"/>
          <w:numId w:val="79"/>
        </w:numPr>
        <w:tabs>
          <w:tab w:pos="850" w:val="left" w:leader="none"/>
        </w:tabs>
        <w:spacing w:line="240" w:lineRule="auto" w:before="3" w:after="0"/>
        <w:ind w:left="850" w:right="139" w:hanging="284"/>
        <w:jc w:val="both"/>
        <w:rPr>
          <w:sz w:val="26"/>
        </w:rPr>
      </w:pPr>
      <w:r>
        <w:rPr>
          <w:sz w:val="26"/>
        </w:rPr>
        <w:t>Pháp vô ký hỗn hợp pháp vô ký sanh ra do phi Bất tương ưng duyên: 3 uẩn hỗn hợp 1 uẩn vô ký quả vô ký tố nơi Vô sắc... 2 uẩn hỗn hợp 2 uẩn. Phi Bất tương ưng duyên không có tục sinh.</w:t>
      </w:r>
    </w:p>
    <w:p>
      <w:pPr>
        <w:pStyle w:val="Heading3"/>
        <w:spacing w:line="297" w:lineRule="exact"/>
      </w:pPr>
      <w:r>
        <w:rPr>
          <w:spacing w:val="-4"/>
        </w:rPr>
        <w:t>409.</w:t>
      </w:r>
    </w:p>
    <w:p>
      <w:pPr>
        <w:pStyle w:val="BodyText"/>
        <w:spacing w:before="1"/>
      </w:pPr>
      <w:r>
        <w:rPr/>
        <w:t>Phi</w:t>
      </w:r>
      <w:r>
        <w:rPr>
          <w:spacing w:val="19"/>
        </w:rPr>
        <w:t> </w:t>
      </w:r>
      <w:r>
        <w:rPr/>
        <w:t>Nhân</w:t>
      </w:r>
      <w:r>
        <w:rPr>
          <w:spacing w:val="19"/>
        </w:rPr>
        <w:t> </w:t>
      </w:r>
      <w:r>
        <w:rPr/>
        <w:t>có</w:t>
      </w:r>
      <w:r>
        <w:rPr>
          <w:spacing w:val="22"/>
        </w:rPr>
        <w:t> </w:t>
      </w:r>
      <w:r>
        <w:rPr/>
        <w:t>2,</w:t>
      </w:r>
      <w:r>
        <w:rPr>
          <w:spacing w:val="21"/>
        </w:rPr>
        <w:t> </w:t>
      </w:r>
      <w:r>
        <w:rPr/>
        <w:t>phi</w:t>
      </w:r>
      <w:r>
        <w:rPr>
          <w:spacing w:val="21"/>
        </w:rPr>
        <w:t> </w:t>
      </w:r>
      <w:r>
        <w:rPr/>
        <w:t>Trưởng</w:t>
      </w:r>
      <w:r>
        <w:rPr>
          <w:spacing w:val="18"/>
        </w:rPr>
        <w:t> </w:t>
      </w:r>
      <w:r>
        <w:rPr/>
        <w:t>3,</w:t>
      </w:r>
      <w:r>
        <w:rPr>
          <w:spacing w:val="21"/>
        </w:rPr>
        <w:t> </w:t>
      </w:r>
      <w:r>
        <w:rPr/>
        <w:t>phi</w:t>
      </w:r>
      <w:r>
        <w:rPr>
          <w:spacing w:val="21"/>
        </w:rPr>
        <w:t> </w:t>
      </w:r>
      <w:r>
        <w:rPr/>
        <w:t>Tiền</w:t>
      </w:r>
      <w:r>
        <w:rPr>
          <w:spacing w:val="21"/>
        </w:rPr>
        <w:t> </w:t>
      </w:r>
      <w:r>
        <w:rPr/>
        <w:t>sanh</w:t>
      </w:r>
      <w:r>
        <w:rPr>
          <w:spacing w:val="22"/>
        </w:rPr>
        <w:t> </w:t>
      </w:r>
      <w:r>
        <w:rPr/>
        <w:t>3,</w:t>
      </w:r>
      <w:r>
        <w:rPr>
          <w:spacing w:val="19"/>
        </w:rPr>
        <w:t> </w:t>
      </w:r>
      <w:r>
        <w:rPr/>
        <w:t>phi</w:t>
      </w:r>
      <w:r>
        <w:rPr>
          <w:spacing w:val="19"/>
        </w:rPr>
        <w:t> </w:t>
      </w:r>
      <w:r>
        <w:rPr/>
        <w:t>Hậu</w:t>
      </w:r>
      <w:r>
        <w:rPr>
          <w:spacing w:val="19"/>
        </w:rPr>
        <w:t> </w:t>
      </w:r>
      <w:r>
        <w:rPr/>
        <w:t>sanh</w:t>
      </w:r>
      <w:r>
        <w:rPr>
          <w:spacing w:val="19"/>
        </w:rPr>
        <w:t> </w:t>
      </w:r>
      <w:r>
        <w:rPr/>
        <w:t>3,</w:t>
      </w:r>
      <w:r>
        <w:rPr>
          <w:spacing w:val="21"/>
        </w:rPr>
        <w:t> </w:t>
      </w:r>
      <w:r>
        <w:rPr/>
        <w:t>phi</w:t>
      </w:r>
      <w:r>
        <w:rPr>
          <w:spacing w:val="19"/>
        </w:rPr>
        <w:t> </w:t>
      </w:r>
      <w:r>
        <w:rPr/>
        <w:t>Cố</w:t>
      </w:r>
      <w:r>
        <w:rPr>
          <w:spacing w:val="21"/>
        </w:rPr>
        <w:t> </w:t>
      </w:r>
      <w:r>
        <w:rPr/>
        <w:t>hưởng</w:t>
      </w:r>
      <w:r>
        <w:rPr>
          <w:spacing w:val="22"/>
        </w:rPr>
        <w:t> </w:t>
      </w:r>
      <w:r>
        <w:rPr/>
        <w:t>3,</w:t>
      </w:r>
      <w:r>
        <w:rPr>
          <w:spacing w:val="19"/>
        </w:rPr>
        <w:t> </w:t>
      </w:r>
      <w:r>
        <w:rPr/>
        <w:t>phi Nghiệp 3, phi Quả 3, phi Thiền 1, phi Đạo 1, phi Bất tương ưng 3.</w:t>
      </w:r>
    </w:p>
    <w:p>
      <w:pPr>
        <w:pStyle w:val="Heading3"/>
        <w:spacing w:line="298" w:lineRule="exact"/>
      </w:pPr>
      <w:r>
        <w:rPr>
          <w:spacing w:val="-4"/>
        </w:rPr>
        <w:t>410.</w:t>
      </w:r>
    </w:p>
    <w:p>
      <w:pPr>
        <w:pStyle w:val="BodyText"/>
        <w:ind w:right="174"/>
      </w:pPr>
      <w:r>
        <w:rPr/>
        <w:t>Phi Nhân duyên có phi Trưởng 2,... phi Tiền sinh 2, phi Hậu sinh 2, phi Cố hưởng 2,</w:t>
      </w:r>
      <w:r>
        <w:rPr>
          <w:spacing w:val="40"/>
        </w:rPr>
        <w:t> </w:t>
      </w:r>
      <w:r>
        <w:rPr/>
        <w:t>phi Nghiệp 1, phi Quả 2, phi Thiền 1, phi Đạo 1, phi Bất tương ưng 2.</w:t>
      </w:r>
    </w:p>
    <w:p>
      <w:pPr>
        <w:pStyle w:val="Heading3"/>
        <w:spacing w:line="298" w:lineRule="exact" w:before="1"/>
      </w:pPr>
      <w:r>
        <w:rPr>
          <w:spacing w:val="-4"/>
        </w:rPr>
        <w:t>411.</w:t>
      </w:r>
    </w:p>
    <w:p>
      <w:pPr>
        <w:pStyle w:val="BodyText"/>
        <w:ind w:right="137"/>
        <w:jc w:val="both"/>
      </w:pPr>
      <w:r>
        <w:rPr/>
        <w:t>Phi Nhân duyên cùng phi Trưởng duyên có phi Tiền sinh trong 2 (câu),... phi Hậu sinh 2, phi Cố</w:t>
      </w:r>
      <w:r>
        <w:rPr>
          <w:spacing w:val="-1"/>
        </w:rPr>
        <w:t> </w:t>
      </w:r>
      <w:r>
        <w:rPr/>
        <w:t>hưởng 2, phi Nghiệp 1, phi Quả 2, phi Thiền 1, phi Đạo 1, phi Bất</w:t>
      </w:r>
      <w:r>
        <w:rPr>
          <w:spacing w:val="-1"/>
        </w:rPr>
        <w:t> </w:t>
      </w:r>
      <w:r>
        <w:rPr/>
        <w:t>tương</w:t>
      </w:r>
      <w:r>
        <w:rPr>
          <w:spacing w:val="-1"/>
        </w:rPr>
        <w:t> </w:t>
      </w:r>
      <w:r>
        <w:rPr/>
        <w:t>ưng </w:t>
      </w:r>
      <w:r>
        <w:rPr>
          <w:spacing w:val="-6"/>
        </w:rPr>
        <w:t>2.</w:t>
      </w:r>
    </w:p>
    <w:p>
      <w:pPr>
        <w:pStyle w:val="Heading3"/>
        <w:spacing w:line="298" w:lineRule="exact"/>
      </w:pPr>
      <w:r>
        <w:rPr>
          <w:spacing w:val="-4"/>
        </w:rPr>
        <w:t>412.</w:t>
      </w:r>
    </w:p>
    <w:p>
      <w:pPr>
        <w:pStyle w:val="BodyText"/>
      </w:pPr>
      <w:r>
        <w:rPr/>
        <w:t>Phi Nhân duyên cùng phi Trưởng duyên, phi Tiền sanh duyên có phi Hậu sinh 2,... phi Cố hưởng 2, phi Nghiệp 1, phi Quả 2, phi Thiền 1, phi Đạo 1, phi Bất tương ưng 2.</w:t>
      </w:r>
    </w:p>
    <w:p>
      <w:pPr>
        <w:pStyle w:val="Heading3"/>
        <w:spacing w:line="298" w:lineRule="exact" w:before="2"/>
      </w:pPr>
      <w:r>
        <w:rPr>
          <w:spacing w:val="-4"/>
        </w:rPr>
        <w:t>413.</w:t>
      </w:r>
    </w:p>
    <w:p>
      <w:pPr>
        <w:pStyle w:val="BodyText"/>
      </w:pPr>
      <w:r>
        <w:rPr/>
        <w:t>Phi</w:t>
      </w:r>
      <w:r>
        <w:rPr>
          <w:spacing w:val="23"/>
        </w:rPr>
        <w:t> </w:t>
      </w:r>
      <w:r>
        <w:rPr/>
        <w:t>Nhân</w:t>
      </w:r>
      <w:r>
        <w:rPr>
          <w:spacing w:val="23"/>
        </w:rPr>
        <w:t> </w:t>
      </w:r>
      <w:r>
        <w:rPr/>
        <w:t>duyên</w:t>
      </w:r>
      <w:r>
        <w:rPr>
          <w:spacing w:val="24"/>
        </w:rPr>
        <w:t> </w:t>
      </w:r>
      <w:r>
        <w:rPr/>
        <w:t>cùng</w:t>
      </w:r>
      <w:r>
        <w:rPr>
          <w:spacing w:val="26"/>
        </w:rPr>
        <w:t> </w:t>
      </w:r>
      <w:r>
        <w:rPr/>
        <w:t>phi</w:t>
      </w:r>
      <w:r>
        <w:rPr>
          <w:spacing w:val="23"/>
        </w:rPr>
        <w:t> </w:t>
      </w:r>
      <w:r>
        <w:rPr/>
        <w:t>Trưởng</w:t>
      </w:r>
      <w:r>
        <w:rPr>
          <w:spacing w:val="22"/>
        </w:rPr>
        <w:t> </w:t>
      </w:r>
      <w:r>
        <w:rPr/>
        <w:t>duyên,</w:t>
      </w:r>
      <w:r>
        <w:rPr>
          <w:spacing w:val="23"/>
        </w:rPr>
        <w:t> </w:t>
      </w:r>
      <w:r>
        <w:rPr/>
        <w:t>phi</w:t>
      </w:r>
      <w:r>
        <w:rPr>
          <w:spacing w:val="25"/>
        </w:rPr>
        <w:t> </w:t>
      </w:r>
      <w:r>
        <w:rPr/>
        <w:t>Tiền</w:t>
      </w:r>
      <w:r>
        <w:rPr>
          <w:spacing w:val="22"/>
        </w:rPr>
        <w:t> </w:t>
      </w:r>
      <w:r>
        <w:rPr/>
        <w:t>sanh</w:t>
      </w:r>
      <w:r>
        <w:rPr>
          <w:spacing w:val="23"/>
        </w:rPr>
        <w:t> </w:t>
      </w:r>
      <w:r>
        <w:rPr/>
        <w:t>duyên,</w:t>
      </w:r>
      <w:r>
        <w:rPr>
          <w:spacing w:val="23"/>
        </w:rPr>
        <w:t> </w:t>
      </w:r>
      <w:r>
        <w:rPr/>
        <w:t>phi</w:t>
      </w:r>
      <w:r>
        <w:rPr>
          <w:spacing w:val="25"/>
        </w:rPr>
        <w:t> </w:t>
      </w:r>
      <w:r>
        <w:rPr/>
        <w:t>Hậu</w:t>
      </w:r>
      <w:r>
        <w:rPr>
          <w:spacing w:val="23"/>
        </w:rPr>
        <w:t> </w:t>
      </w:r>
      <w:r>
        <w:rPr/>
        <w:t>sanh</w:t>
      </w:r>
      <w:r>
        <w:rPr>
          <w:spacing w:val="24"/>
        </w:rPr>
        <w:t> </w:t>
      </w:r>
      <w:r>
        <w:rPr/>
        <w:t>duyên, phi Cố hưởng duyên có phi Nghiệp 1,... phi Quả 2, phi Đạo 1, phi Bất tương ưng 2.</w:t>
      </w:r>
    </w:p>
    <w:p>
      <w:pPr>
        <w:pStyle w:val="Heading3"/>
        <w:spacing w:line="240" w:lineRule="auto"/>
      </w:pPr>
      <w:r>
        <w:rPr>
          <w:spacing w:val="-4"/>
        </w:rPr>
        <w:t>414.</w:t>
      </w:r>
    </w:p>
    <w:p>
      <w:pPr>
        <w:pStyle w:val="Heading3"/>
        <w:spacing w:after="0" w:line="240" w:lineRule="auto"/>
        <w:sectPr>
          <w:pgSz w:w="11630" w:h="16450"/>
          <w:pgMar w:header="811" w:footer="0" w:top="1160" w:bottom="280" w:left="708" w:right="850"/>
        </w:sectPr>
      </w:pPr>
    </w:p>
    <w:p>
      <w:pPr>
        <w:pStyle w:val="BodyText"/>
        <w:spacing w:before="232"/>
        <w:ind w:right="139"/>
        <w:jc w:val="both"/>
      </w:pPr>
      <w:r>
        <w:rPr/>
        <w:t>Phi Nhân duyên cùng phi Trưởng duyên, phi Tiền sanh duyên, phi Hậu sanh duyên,</w:t>
      </w:r>
      <w:r>
        <w:rPr>
          <w:spacing w:val="40"/>
        </w:rPr>
        <w:t> </w:t>
      </w:r>
      <w:r>
        <w:rPr/>
        <w:t>phi Cố hưởng duyên, phi Nghiệp duyên có phi Quả 1,... phi Đạo 1, phi Bất tương ưng </w:t>
      </w:r>
      <w:r>
        <w:rPr>
          <w:spacing w:val="-6"/>
        </w:rPr>
        <w:t>1.</w:t>
      </w:r>
    </w:p>
    <w:p>
      <w:pPr>
        <w:pStyle w:val="Heading3"/>
        <w:spacing w:line="298" w:lineRule="exact"/>
      </w:pPr>
      <w:r>
        <w:rPr>
          <w:spacing w:val="-4"/>
        </w:rPr>
        <w:t>415.</w:t>
      </w:r>
    </w:p>
    <w:p>
      <w:pPr>
        <w:pStyle w:val="BodyText"/>
        <w:spacing w:before="1"/>
      </w:pPr>
      <w:r>
        <w:rPr/>
        <w:t>Phi Nhân duyên cùng phi Trưởng duyên, phi Nghiệp duyên, phi Quả duyên, phi Đạo</w:t>
      </w:r>
      <w:r>
        <w:rPr>
          <w:spacing w:val="40"/>
        </w:rPr>
        <w:t> </w:t>
      </w:r>
      <w:r>
        <w:rPr/>
        <w:t>duyên có phi Bất tương ưng 1.</w:t>
      </w:r>
    </w:p>
    <w:p>
      <w:pPr>
        <w:pStyle w:val="Heading3"/>
        <w:spacing w:line="299" w:lineRule="exact"/>
      </w:pPr>
      <w:r>
        <w:rPr>
          <w:spacing w:val="-4"/>
        </w:rPr>
        <w:t>416.</w:t>
      </w:r>
    </w:p>
    <w:p>
      <w:pPr>
        <w:pStyle w:val="BodyText"/>
        <w:spacing w:before="1"/>
        <w:ind w:right="177"/>
      </w:pPr>
      <w:r>
        <w:rPr/>
        <w:t>Phi Trưởng duyên có phi Nhân 2,... phi Tiền sinh 3, phi Hậu sinh 3, phi Cố hưởng 3,</w:t>
      </w:r>
      <w:r>
        <w:rPr>
          <w:spacing w:val="40"/>
        </w:rPr>
        <w:t> </w:t>
      </w:r>
      <w:r>
        <w:rPr/>
        <w:t>phi Nghiệp 3, phi Quả 3, phi Thiền 1, phi Đạo 1, phi Bất tương ưng 3.</w:t>
      </w:r>
    </w:p>
    <w:p>
      <w:pPr>
        <w:pStyle w:val="Heading3"/>
        <w:spacing w:line="298" w:lineRule="exact"/>
      </w:pPr>
      <w:r>
        <w:rPr>
          <w:spacing w:val="-4"/>
        </w:rPr>
        <w:t>417.</w:t>
      </w:r>
    </w:p>
    <w:p>
      <w:pPr>
        <w:pStyle w:val="BodyText"/>
        <w:ind w:right="139"/>
        <w:jc w:val="both"/>
      </w:pPr>
      <w:r>
        <w:rPr/>
        <w:t>Phi Trưởng duyên cùng phi Nhân duyên có phi Tiền sinh trong 2 (câu)... phi Hậu sinh 2,</w:t>
      </w:r>
      <w:r>
        <w:rPr>
          <w:spacing w:val="-1"/>
        </w:rPr>
        <w:t> </w:t>
      </w:r>
      <w:r>
        <w:rPr/>
        <w:t>phi</w:t>
      </w:r>
      <w:r>
        <w:rPr>
          <w:spacing w:val="-1"/>
        </w:rPr>
        <w:t> </w:t>
      </w:r>
      <w:r>
        <w:rPr/>
        <w:t>Cố</w:t>
      </w:r>
      <w:r>
        <w:rPr>
          <w:spacing w:val="-1"/>
        </w:rPr>
        <w:t> </w:t>
      </w:r>
      <w:r>
        <w:rPr/>
        <w:t>hưởng</w:t>
      </w:r>
      <w:r>
        <w:rPr>
          <w:spacing w:val="-1"/>
        </w:rPr>
        <w:t> </w:t>
      </w:r>
      <w:r>
        <w:rPr/>
        <w:t>2,</w:t>
      </w:r>
      <w:r>
        <w:rPr>
          <w:spacing w:val="-1"/>
        </w:rPr>
        <w:t> </w:t>
      </w:r>
      <w:r>
        <w:rPr/>
        <w:t>phi</w:t>
      </w:r>
      <w:r>
        <w:rPr>
          <w:spacing w:val="-1"/>
        </w:rPr>
        <w:t> </w:t>
      </w:r>
      <w:r>
        <w:rPr/>
        <w:t>Nghiệp</w:t>
      </w:r>
      <w:r>
        <w:rPr>
          <w:spacing w:val="-1"/>
        </w:rPr>
        <w:t> </w:t>
      </w:r>
      <w:r>
        <w:rPr/>
        <w:t>1,</w:t>
      </w:r>
      <w:r>
        <w:rPr>
          <w:spacing w:val="-1"/>
        </w:rPr>
        <w:t> </w:t>
      </w:r>
      <w:r>
        <w:rPr/>
        <w:t>phi</w:t>
      </w:r>
      <w:r>
        <w:rPr>
          <w:spacing w:val="-1"/>
        </w:rPr>
        <w:t> </w:t>
      </w:r>
      <w:r>
        <w:rPr/>
        <w:t>Quả</w:t>
      </w:r>
      <w:r>
        <w:rPr>
          <w:spacing w:val="-1"/>
        </w:rPr>
        <w:t> </w:t>
      </w:r>
      <w:r>
        <w:rPr/>
        <w:t>2,</w:t>
      </w:r>
      <w:r>
        <w:rPr>
          <w:spacing w:val="-1"/>
        </w:rPr>
        <w:t> </w:t>
      </w:r>
      <w:r>
        <w:rPr/>
        <w:t>phi</w:t>
      </w:r>
      <w:r>
        <w:rPr>
          <w:spacing w:val="-1"/>
        </w:rPr>
        <w:t> </w:t>
      </w:r>
      <w:r>
        <w:rPr/>
        <w:t>Thiền</w:t>
      </w:r>
      <w:r>
        <w:rPr>
          <w:spacing w:val="-1"/>
        </w:rPr>
        <w:t> </w:t>
      </w:r>
      <w:r>
        <w:rPr/>
        <w:t>1,</w:t>
      </w:r>
      <w:r>
        <w:rPr>
          <w:spacing w:val="-1"/>
        </w:rPr>
        <w:t> </w:t>
      </w:r>
      <w:r>
        <w:rPr/>
        <w:t>phi</w:t>
      </w:r>
      <w:r>
        <w:rPr>
          <w:spacing w:val="-1"/>
        </w:rPr>
        <w:t> </w:t>
      </w:r>
      <w:r>
        <w:rPr/>
        <w:t>Đạo</w:t>
      </w:r>
      <w:r>
        <w:rPr>
          <w:spacing w:val="-1"/>
        </w:rPr>
        <w:t> </w:t>
      </w:r>
      <w:r>
        <w:rPr/>
        <w:t>1,</w:t>
      </w:r>
      <w:r>
        <w:rPr>
          <w:spacing w:val="-1"/>
        </w:rPr>
        <w:t> </w:t>
      </w:r>
      <w:r>
        <w:rPr/>
        <w:t>phi</w:t>
      </w:r>
      <w:r>
        <w:rPr>
          <w:spacing w:val="-1"/>
        </w:rPr>
        <w:t> </w:t>
      </w:r>
      <w:r>
        <w:rPr/>
        <w:t>Bất</w:t>
      </w:r>
      <w:r>
        <w:rPr>
          <w:spacing w:val="-1"/>
        </w:rPr>
        <w:t> </w:t>
      </w:r>
      <w:r>
        <w:rPr/>
        <w:t>tương</w:t>
      </w:r>
      <w:r>
        <w:rPr>
          <w:spacing w:val="-1"/>
        </w:rPr>
        <w:t> </w:t>
      </w:r>
      <w:r>
        <w:rPr/>
        <w:t>ưng </w:t>
      </w:r>
      <w:r>
        <w:rPr>
          <w:spacing w:val="-6"/>
        </w:rPr>
        <w:t>2.</w:t>
      </w:r>
    </w:p>
    <w:p>
      <w:pPr>
        <w:pStyle w:val="Heading3"/>
        <w:spacing w:line="240" w:lineRule="auto" w:before="1"/>
      </w:pPr>
      <w:r>
        <w:rPr>
          <w:spacing w:val="-4"/>
        </w:rPr>
        <w:t>418.</w:t>
      </w:r>
    </w:p>
    <w:p>
      <w:pPr>
        <w:pStyle w:val="BodyText"/>
        <w:spacing w:before="1"/>
        <w:ind w:right="174"/>
      </w:pPr>
      <w:r>
        <w:rPr/>
        <w:t>Phi Tiền sinh duyên có phi Nhân 2,... phi Trưởng 3, phi Hậu sanh 3, phi Cố hưởng 3, phi Nghiệp 3, phi Quả 3, phi Đạo 1, phi Bất tương ưng 3.</w:t>
      </w:r>
    </w:p>
    <w:p>
      <w:pPr>
        <w:pStyle w:val="Heading3"/>
        <w:spacing w:line="298" w:lineRule="exact"/>
      </w:pPr>
      <w:r>
        <w:rPr>
          <w:spacing w:val="-4"/>
        </w:rPr>
        <w:t>419.</w:t>
      </w:r>
    </w:p>
    <w:p>
      <w:pPr>
        <w:pStyle w:val="BodyText"/>
      </w:pPr>
      <w:r>
        <w:rPr/>
        <w:t>Phi Tiền sanh duyên cùng phi Nhân duyên có phi Trưởng 2,... phi Hậu sinh 2, phi Cố hưởng 2, phi Nghiệp 1, phi Quả 2, phi Đạo 1, phi Bất tương ưng 2... tóm tắt ...</w:t>
      </w:r>
    </w:p>
    <w:p>
      <w:pPr>
        <w:pStyle w:val="Heading3"/>
        <w:spacing w:line="299" w:lineRule="exact"/>
      </w:pPr>
      <w:r>
        <w:rPr>
          <w:spacing w:val="-4"/>
        </w:rPr>
        <w:t>420.</w:t>
      </w:r>
    </w:p>
    <w:p>
      <w:pPr>
        <w:pStyle w:val="BodyText"/>
      </w:pPr>
      <w:r>
        <w:rPr/>
        <w:t>Phi Hậu sanh duyên... phi Cố hưởng duyên, có phi 2,... phi Trưởng 3, phi Tiền sinh 3, phi Hậu sinh 3, phi Nghiệp 3, phi Quả 3, phi Thiền 1, phi Đạo 1, phi Bất tương ưng 3.</w:t>
      </w:r>
    </w:p>
    <w:p>
      <w:pPr>
        <w:pStyle w:val="Heading3"/>
        <w:spacing w:line="299" w:lineRule="exact"/>
      </w:pPr>
      <w:r>
        <w:rPr>
          <w:spacing w:val="-4"/>
        </w:rPr>
        <w:t>421.</w:t>
      </w:r>
    </w:p>
    <w:p>
      <w:pPr>
        <w:pStyle w:val="BodyText"/>
        <w:spacing w:before="2"/>
      </w:pPr>
      <w:r>
        <w:rPr/>
        <w:t>Phi</w:t>
      </w:r>
      <w:r>
        <w:rPr>
          <w:spacing w:val="-1"/>
        </w:rPr>
        <w:t> </w:t>
      </w:r>
      <w:r>
        <w:rPr/>
        <w:t>Cố</w:t>
      </w:r>
      <w:r>
        <w:rPr>
          <w:spacing w:val="-2"/>
        </w:rPr>
        <w:t> </w:t>
      </w:r>
      <w:r>
        <w:rPr/>
        <w:t>hưởng</w:t>
      </w:r>
      <w:r>
        <w:rPr>
          <w:spacing w:val="-1"/>
        </w:rPr>
        <w:t> </w:t>
      </w:r>
      <w:r>
        <w:rPr/>
        <w:t>duyên</w:t>
      </w:r>
      <w:r>
        <w:rPr>
          <w:spacing w:val="-1"/>
        </w:rPr>
        <w:t> </w:t>
      </w:r>
      <w:r>
        <w:rPr/>
        <w:t>cùng phi</w:t>
      </w:r>
      <w:r>
        <w:rPr>
          <w:spacing w:val="-1"/>
        </w:rPr>
        <w:t> </w:t>
      </w:r>
      <w:r>
        <w:rPr/>
        <w:t>Nhân</w:t>
      </w:r>
      <w:r>
        <w:rPr>
          <w:spacing w:val="-1"/>
        </w:rPr>
        <w:t> </w:t>
      </w:r>
      <w:r>
        <w:rPr/>
        <w:t>duyên</w:t>
      </w:r>
      <w:r>
        <w:rPr>
          <w:spacing w:val="-1"/>
        </w:rPr>
        <w:t> </w:t>
      </w:r>
      <w:r>
        <w:rPr/>
        <w:t>có phi</w:t>
      </w:r>
      <w:r>
        <w:rPr>
          <w:spacing w:val="-1"/>
        </w:rPr>
        <w:t> </w:t>
      </w:r>
      <w:r>
        <w:rPr/>
        <w:t>Trưởng</w:t>
      </w:r>
      <w:r>
        <w:rPr>
          <w:spacing w:val="-2"/>
        </w:rPr>
        <w:t> </w:t>
      </w:r>
      <w:r>
        <w:rPr/>
        <w:t>2,...</w:t>
      </w:r>
      <w:r>
        <w:rPr>
          <w:spacing w:val="-1"/>
        </w:rPr>
        <w:t> </w:t>
      </w:r>
      <w:r>
        <w:rPr/>
        <w:t>phi</w:t>
      </w:r>
      <w:r>
        <w:rPr>
          <w:spacing w:val="-1"/>
        </w:rPr>
        <w:t> </w:t>
      </w:r>
      <w:r>
        <w:rPr/>
        <w:t>Tiền sinh</w:t>
      </w:r>
      <w:r>
        <w:rPr>
          <w:spacing w:val="-1"/>
        </w:rPr>
        <w:t> </w:t>
      </w:r>
      <w:r>
        <w:rPr/>
        <w:t>2,</w:t>
      </w:r>
      <w:r>
        <w:rPr>
          <w:spacing w:val="-1"/>
        </w:rPr>
        <w:t> </w:t>
      </w:r>
      <w:r>
        <w:rPr/>
        <w:t>phi</w:t>
      </w:r>
      <w:r>
        <w:rPr>
          <w:spacing w:val="-1"/>
        </w:rPr>
        <w:t> </w:t>
      </w:r>
      <w:r>
        <w:rPr/>
        <w:t>Hậu sinh</w:t>
      </w:r>
      <w:r>
        <w:rPr>
          <w:spacing w:val="-1"/>
        </w:rPr>
        <w:t> </w:t>
      </w:r>
      <w:r>
        <w:rPr/>
        <w:t>2,</w:t>
      </w:r>
      <w:r>
        <w:rPr>
          <w:spacing w:val="-1"/>
        </w:rPr>
        <w:t> </w:t>
      </w:r>
      <w:r>
        <w:rPr/>
        <w:t>phi Nghiệp</w:t>
      </w:r>
      <w:r>
        <w:rPr>
          <w:spacing w:val="-1"/>
        </w:rPr>
        <w:t> </w:t>
      </w:r>
      <w:r>
        <w:rPr/>
        <w:t>1,</w:t>
      </w:r>
      <w:r>
        <w:rPr>
          <w:spacing w:val="-1"/>
        </w:rPr>
        <w:t> </w:t>
      </w:r>
      <w:r>
        <w:rPr/>
        <w:t>phi Quả</w:t>
      </w:r>
      <w:r>
        <w:rPr>
          <w:spacing w:val="-1"/>
        </w:rPr>
        <w:t> </w:t>
      </w:r>
      <w:r>
        <w:rPr/>
        <w:t>2,</w:t>
      </w:r>
      <w:r>
        <w:rPr>
          <w:spacing w:val="-1"/>
        </w:rPr>
        <w:t> </w:t>
      </w:r>
      <w:r>
        <w:rPr/>
        <w:t>phi Thiền</w:t>
      </w:r>
      <w:r>
        <w:rPr>
          <w:spacing w:val="-1"/>
        </w:rPr>
        <w:t> </w:t>
      </w:r>
      <w:r>
        <w:rPr/>
        <w:t>1, phi Đạo</w:t>
      </w:r>
      <w:r>
        <w:rPr>
          <w:spacing w:val="-1"/>
        </w:rPr>
        <w:t> </w:t>
      </w:r>
      <w:r>
        <w:rPr/>
        <w:t>1, phi</w:t>
      </w:r>
      <w:r>
        <w:rPr>
          <w:spacing w:val="-1"/>
        </w:rPr>
        <w:t> </w:t>
      </w:r>
      <w:r>
        <w:rPr/>
        <w:t>Bất tương</w:t>
      </w:r>
      <w:r>
        <w:rPr>
          <w:spacing w:val="-1"/>
        </w:rPr>
        <w:t> </w:t>
      </w:r>
      <w:r>
        <w:rPr/>
        <w:t>ưng...</w:t>
      </w:r>
      <w:r>
        <w:rPr>
          <w:spacing w:val="-1"/>
        </w:rPr>
        <w:t> </w:t>
      </w:r>
      <w:r>
        <w:rPr/>
        <w:t>tóm</w:t>
      </w:r>
      <w:r>
        <w:rPr>
          <w:spacing w:val="-1"/>
        </w:rPr>
        <w:t> </w:t>
      </w:r>
      <w:r>
        <w:rPr/>
        <w:t>tắt ...</w:t>
      </w:r>
    </w:p>
    <w:p>
      <w:pPr>
        <w:pStyle w:val="Heading3"/>
        <w:spacing w:line="298" w:lineRule="exact"/>
      </w:pPr>
      <w:r>
        <w:rPr>
          <w:spacing w:val="-4"/>
        </w:rPr>
        <w:t>422.</w:t>
      </w:r>
    </w:p>
    <w:p>
      <w:pPr>
        <w:pStyle w:val="BodyText"/>
        <w:ind w:right="174"/>
      </w:pPr>
      <w:r>
        <w:rPr/>
        <w:t>Phi Nghiệp duyên có phi Nhân 1,... phi Trưởng 3, phi Tiền sinh 3, phi Hậu sinh 3, phi Cố hưởng 3, phi Quả 3, phi Đạo 1, phi Bất tương ưng 3.</w:t>
      </w:r>
    </w:p>
    <w:p>
      <w:pPr>
        <w:pStyle w:val="Heading3"/>
        <w:spacing w:line="298" w:lineRule="exact" w:before="1"/>
      </w:pPr>
      <w:r>
        <w:rPr>
          <w:spacing w:val="-4"/>
        </w:rPr>
        <w:t>423.</w:t>
      </w:r>
    </w:p>
    <w:p>
      <w:pPr>
        <w:pStyle w:val="BodyText"/>
      </w:pPr>
      <w:r>
        <w:rPr/>
        <w:t>Phi</w:t>
      </w:r>
      <w:r>
        <w:rPr>
          <w:spacing w:val="29"/>
        </w:rPr>
        <w:t> </w:t>
      </w:r>
      <w:r>
        <w:rPr/>
        <w:t>Nghiệp</w:t>
      </w:r>
      <w:r>
        <w:rPr>
          <w:spacing w:val="28"/>
        </w:rPr>
        <w:t> </w:t>
      </w:r>
      <w:r>
        <w:rPr/>
        <w:t>duyên</w:t>
      </w:r>
      <w:r>
        <w:rPr>
          <w:spacing w:val="29"/>
        </w:rPr>
        <w:t> </w:t>
      </w:r>
      <w:r>
        <w:rPr/>
        <w:t>cùng</w:t>
      </w:r>
      <w:r>
        <w:rPr>
          <w:spacing w:val="29"/>
        </w:rPr>
        <w:t> </w:t>
      </w:r>
      <w:r>
        <w:rPr/>
        <w:t>phi</w:t>
      </w:r>
      <w:r>
        <w:rPr>
          <w:spacing w:val="28"/>
        </w:rPr>
        <w:t> </w:t>
      </w:r>
      <w:r>
        <w:rPr/>
        <w:t>Nhân</w:t>
      </w:r>
      <w:r>
        <w:rPr>
          <w:spacing w:val="28"/>
        </w:rPr>
        <w:t> </w:t>
      </w:r>
      <w:r>
        <w:rPr/>
        <w:t>duyên</w:t>
      </w:r>
      <w:r>
        <w:rPr>
          <w:spacing w:val="29"/>
        </w:rPr>
        <w:t> </w:t>
      </w:r>
      <w:r>
        <w:rPr/>
        <w:t>có</w:t>
      </w:r>
      <w:r>
        <w:rPr>
          <w:spacing w:val="30"/>
        </w:rPr>
        <w:t> </w:t>
      </w:r>
      <w:r>
        <w:rPr/>
        <w:t>phi</w:t>
      </w:r>
      <w:r>
        <w:rPr>
          <w:spacing w:val="29"/>
        </w:rPr>
        <w:t> </w:t>
      </w:r>
      <w:r>
        <w:rPr/>
        <w:t>Trưởng</w:t>
      </w:r>
      <w:r>
        <w:rPr>
          <w:spacing w:val="28"/>
        </w:rPr>
        <w:t> </w:t>
      </w:r>
      <w:r>
        <w:rPr/>
        <w:t>1,</w:t>
      </w:r>
      <w:r>
        <w:rPr>
          <w:spacing w:val="29"/>
        </w:rPr>
        <w:t> </w:t>
      </w:r>
      <w:r>
        <w:rPr/>
        <w:t>phi</w:t>
      </w:r>
      <w:r>
        <w:rPr>
          <w:spacing w:val="28"/>
        </w:rPr>
        <w:t> </w:t>
      </w:r>
      <w:r>
        <w:rPr/>
        <w:t>Tiền</w:t>
      </w:r>
      <w:r>
        <w:rPr>
          <w:spacing w:val="29"/>
        </w:rPr>
        <w:t> </w:t>
      </w:r>
      <w:r>
        <w:rPr/>
        <w:t>sinh</w:t>
      </w:r>
      <w:r>
        <w:rPr>
          <w:spacing w:val="29"/>
        </w:rPr>
        <w:t> </w:t>
      </w:r>
      <w:r>
        <w:rPr/>
        <w:t>1,</w:t>
      </w:r>
      <w:r>
        <w:rPr>
          <w:spacing w:val="28"/>
        </w:rPr>
        <w:t> </w:t>
      </w:r>
      <w:r>
        <w:rPr/>
        <w:t>phi</w:t>
      </w:r>
      <w:r>
        <w:rPr>
          <w:spacing w:val="28"/>
        </w:rPr>
        <w:t> </w:t>
      </w:r>
      <w:r>
        <w:rPr/>
        <w:t>Hậu sinh 1, phi Cố hưởng 1, phi Quả 1, phi Đạo 1, phi Bất tương ưng 1, tóm tắt,...</w:t>
      </w:r>
    </w:p>
    <w:p>
      <w:pPr>
        <w:pStyle w:val="Heading3"/>
        <w:spacing w:line="299" w:lineRule="exact"/>
      </w:pPr>
      <w:r>
        <w:rPr>
          <w:spacing w:val="-4"/>
        </w:rPr>
        <w:t>424.</w:t>
      </w:r>
    </w:p>
    <w:p>
      <w:pPr>
        <w:pStyle w:val="BodyText"/>
      </w:pPr>
      <w:r>
        <w:rPr/>
        <w:t>Phi Quả duyên có phi Nhân 2,... phi Trưởng 3, phi Tiền sinh 3, phi Hậu sinh 3, phi Cố hưởng 3, phi Nghiệp 3, phi Đạo 1, phi Bất tương ưng 3.</w:t>
      </w:r>
    </w:p>
    <w:p>
      <w:pPr>
        <w:pStyle w:val="Heading3"/>
        <w:spacing w:line="240" w:lineRule="auto" w:before="1"/>
      </w:pPr>
      <w:r>
        <w:rPr>
          <w:spacing w:val="-4"/>
        </w:rPr>
        <w:t>425.</w:t>
      </w:r>
    </w:p>
    <w:p>
      <w:pPr>
        <w:pStyle w:val="BodyText"/>
        <w:spacing w:before="1"/>
      </w:pPr>
      <w:r>
        <w:rPr/>
        <w:t>Phi</w:t>
      </w:r>
      <w:r>
        <w:rPr>
          <w:spacing w:val="-3"/>
        </w:rPr>
        <w:t> </w:t>
      </w:r>
      <w:r>
        <w:rPr/>
        <w:t>Quả duyên</w:t>
      </w:r>
      <w:r>
        <w:rPr>
          <w:spacing w:val="-2"/>
        </w:rPr>
        <w:t> </w:t>
      </w:r>
      <w:r>
        <w:rPr/>
        <w:t>cùng</w:t>
      </w:r>
      <w:r>
        <w:rPr>
          <w:spacing w:val="-2"/>
        </w:rPr>
        <w:t> </w:t>
      </w:r>
      <w:r>
        <w:rPr/>
        <w:t>phi</w:t>
      </w:r>
      <w:r>
        <w:rPr>
          <w:spacing w:val="-1"/>
        </w:rPr>
        <w:t> </w:t>
      </w:r>
      <w:r>
        <w:rPr/>
        <w:t>Nhân duyên,</w:t>
      </w:r>
      <w:r>
        <w:rPr>
          <w:spacing w:val="-3"/>
        </w:rPr>
        <w:t> </w:t>
      </w:r>
      <w:r>
        <w:rPr/>
        <w:t>phi Trưởng</w:t>
      </w:r>
      <w:r>
        <w:rPr>
          <w:spacing w:val="-3"/>
        </w:rPr>
        <w:t> </w:t>
      </w:r>
      <w:r>
        <w:rPr/>
        <w:t>duyên,</w:t>
      </w:r>
      <w:r>
        <w:rPr>
          <w:spacing w:val="-3"/>
        </w:rPr>
        <w:t> </w:t>
      </w:r>
      <w:r>
        <w:rPr/>
        <w:t>phi</w:t>
      </w:r>
      <w:r>
        <w:rPr>
          <w:spacing w:val="-2"/>
        </w:rPr>
        <w:t> </w:t>
      </w:r>
      <w:r>
        <w:rPr/>
        <w:t>Tiền</w:t>
      </w:r>
      <w:r>
        <w:rPr>
          <w:spacing w:val="-3"/>
        </w:rPr>
        <w:t> </w:t>
      </w:r>
      <w:r>
        <w:rPr/>
        <w:t>sanh</w:t>
      </w:r>
      <w:r>
        <w:rPr>
          <w:spacing w:val="-2"/>
        </w:rPr>
        <w:t> </w:t>
      </w:r>
      <w:r>
        <w:rPr/>
        <w:t>duyên, phi Hậu sanh duyên, phi Cố hưởng duyên có phi Nghiệp 1,... phi Đạo 1, phi Bất tương ưng 2.</w:t>
      </w:r>
    </w:p>
    <w:p>
      <w:pPr>
        <w:pStyle w:val="Heading3"/>
        <w:spacing w:line="298" w:lineRule="exact"/>
      </w:pPr>
      <w:r>
        <w:rPr>
          <w:spacing w:val="-4"/>
        </w:rPr>
        <w:t>426.</w:t>
      </w:r>
    </w:p>
    <w:p>
      <w:pPr>
        <w:pStyle w:val="BodyText"/>
      </w:pPr>
      <w:r>
        <w:rPr/>
        <w:t>Phi Thiền duyên có phi Nhân 1,... phi Trưởng 1, phi Hậu sinh 1, phi Cố hưởng 1, phi</w:t>
      </w:r>
      <w:r>
        <w:rPr>
          <w:spacing w:val="40"/>
        </w:rPr>
        <w:t> </w:t>
      </w:r>
      <w:r>
        <w:rPr/>
        <w:t>Đạo 1.</w:t>
      </w:r>
    </w:p>
    <w:p>
      <w:pPr>
        <w:pStyle w:val="Heading3"/>
        <w:spacing w:line="299" w:lineRule="exact"/>
      </w:pPr>
      <w:r>
        <w:rPr>
          <w:spacing w:val="-4"/>
        </w:rPr>
        <w:t>427.</w:t>
      </w:r>
    </w:p>
    <w:p>
      <w:pPr>
        <w:pStyle w:val="BodyText"/>
      </w:pPr>
      <w:r>
        <w:rPr/>
        <w:t>Phi</w:t>
      </w:r>
      <w:r>
        <w:rPr>
          <w:spacing w:val="-2"/>
        </w:rPr>
        <w:t> </w:t>
      </w:r>
      <w:r>
        <w:rPr/>
        <w:t>Thiền</w:t>
      </w:r>
      <w:r>
        <w:rPr>
          <w:spacing w:val="-2"/>
        </w:rPr>
        <w:t> </w:t>
      </w:r>
      <w:r>
        <w:rPr/>
        <w:t>duyên</w:t>
      </w:r>
      <w:r>
        <w:rPr>
          <w:spacing w:val="-1"/>
        </w:rPr>
        <w:t> </w:t>
      </w:r>
      <w:r>
        <w:rPr/>
        <w:t>cùng phi</w:t>
      </w:r>
      <w:r>
        <w:rPr>
          <w:spacing w:val="-2"/>
        </w:rPr>
        <w:t> </w:t>
      </w:r>
      <w:r>
        <w:rPr/>
        <w:t>Nhân</w:t>
      </w:r>
      <w:r>
        <w:rPr>
          <w:spacing w:val="-2"/>
        </w:rPr>
        <w:t> </w:t>
      </w:r>
      <w:r>
        <w:rPr/>
        <w:t>duyên, phi</w:t>
      </w:r>
      <w:r>
        <w:rPr>
          <w:spacing w:val="-2"/>
        </w:rPr>
        <w:t> </w:t>
      </w:r>
      <w:r>
        <w:rPr/>
        <w:t>Trưởng</w:t>
      </w:r>
      <w:r>
        <w:rPr>
          <w:spacing w:val="-2"/>
        </w:rPr>
        <w:t> </w:t>
      </w:r>
      <w:r>
        <w:rPr/>
        <w:t>duyên,</w:t>
      </w:r>
      <w:r>
        <w:rPr>
          <w:spacing w:val="-2"/>
        </w:rPr>
        <w:t> </w:t>
      </w:r>
      <w:r>
        <w:rPr/>
        <w:t>phi</w:t>
      </w:r>
      <w:r>
        <w:rPr>
          <w:spacing w:val="-1"/>
        </w:rPr>
        <w:t> </w:t>
      </w:r>
      <w:r>
        <w:rPr/>
        <w:t>Hậu</w:t>
      </w:r>
      <w:r>
        <w:rPr>
          <w:spacing w:val="-2"/>
        </w:rPr>
        <w:t> </w:t>
      </w:r>
      <w:r>
        <w:rPr/>
        <w:t>sanh duyên,</w:t>
      </w:r>
      <w:r>
        <w:rPr>
          <w:spacing w:val="-2"/>
        </w:rPr>
        <w:t> </w:t>
      </w:r>
      <w:r>
        <w:rPr/>
        <w:t>phi</w:t>
      </w:r>
      <w:r>
        <w:rPr>
          <w:spacing w:val="-1"/>
        </w:rPr>
        <w:t> </w:t>
      </w:r>
      <w:r>
        <w:rPr/>
        <w:t>Cố hưởng duyên có phi Đạo 1.</w:t>
      </w:r>
    </w:p>
    <w:p>
      <w:pPr>
        <w:pStyle w:val="Heading3"/>
        <w:spacing w:line="299" w:lineRule="exact"/>
      </w:pPr>
      <w:r>
        <w:rPr>
          <w:spacing w:val="-4"/>
        </w:rPr>
        <w:t>428.</w:t>
      </w:r>
    </w:p>
    <w:p>
      <w:pPr>
        <w:pStyle w:val="BodyText"/>
        <w:spacing w:before="1"/>
      </w:pPr>
      <w:r>
        <w:rPr/>
        <w:t>Phi Đạo duyên có phi Nhân 1,... phi Trưởng 1, phi Tiền sinh 1, phi Hậu sinh 1, phi Cố hưởng 1, phi Nghiệp 1, phi Quả 1, phi Thiền 1, phi Bất tương ưng 1,... tóm tắt...</w:t>
      </w:r>
    </w:p>
    <w:p>
      <w:pPr>
        <w:pStyle w:val="Heading3"/>
        <w:spacing w:line="240" w:lineRule="auto"/>
      </w:pPr>
      <w:r>
        <w:rPr>
          <w:spacing w:val="-4"/>
        </w:rPr>
        <w:t>429.</w:t>
      </w:r>
    </w:p>
    <w:p>
      <w:pPr>
        <w:pStyle w:val="Heading3"/>
        <w:spacing w:after="0" w:line="240" w:lineRule="auto"/>
        <w:sectPr>
          <w:pgSz w:w="11630" w:h="16450"/>
          <w:pgMar w:header="859" w:footer="0" w:top="1120" w:bottom="280" w:left="708" w:right="850"/>
        </w:sectPr>
      </w:pPr>
    </w:p>
    <w:p>
      <w:pPr>
        <w:pStyle w:val="BodyText"/>
        <w:spacing w:before="232"/>
        <w:ind w:right="177"/>
      </w:pPr>
      <w:r>
        <w:rPr/>
        <w:t>Phi Bất tương ưng duyên có phi Nhân 2,... phi Trưởng 3, phi Tiền sinh 3, phi Hậu sinh 3, phi Cố hưởng 3, phi Nghiệp 3, phi Quả 3, phi Đạo 1.</w:t>
      </w:r>
    </w:p>
    <w:p>
      <w:pPr>
        <w:pStyle w:val="Heading3"/>
        <w:spacing w:line="298" w:lineRule="exact"/>
      </w:pPr>
      <w:r>
        <w:rPr>
          <w:spacing w:val="-4"/>
        </w:rPr>
        <w:t>430.</w:t>
      </w:r>
    </w:p>
    <w:p>
      <w:pPr>
        <w:pStyle w:val="BodyText"/>
      </w:pPr>
      <w:r>
        <w:rPr/>
        <w:t>Phi Bất tương ưng duyên cùng phi Nhân duyên có phi Trưởng</w:t>
      </w:r>
      <w:r>
        <w:rPr>
          <w:spacing w:val="-1"/>
        </w:rPr>
        <w:t> </w:t>
      </w:r>
      <w:r>
        <w:rPr/>
        <w:t>2,... phi Tiền sinh 2, phi Hậu sinh 2, phi Cố hưởng 2, phi Nghiệp 1, phi Quả 2, phi Đạo 1.</w:t>
      </w:r>
    </w:p>
    <w:p>
      <w:pPr>
        <w:pStyle w:val="Heading3"/>
        <w:spacing w:line="299" w:lineRule="exact"/>
      </w:pPr>
      <w:r>
        <w:rPr>
          <w:spacing w:val="-4"/>
        </w:rPr>
        <w:t>431.</w:t>
      </w:r>
    </w:p>
    <w:p>
      <w:pPr>
        <w:pStyle w:val="BodyText"/>
        <w:spacing w:before="1"/>
        <w:ind w:right="139"/>
        <w:jc w:val="both"/>
      </w:pPr>
      <w:r>
        <w:rPr/>
        <w:t>Phi Bất tương ưng duyên cùng phi Nhân duyên, phi Trưởng duyên, phi Tiền sanh duyên,</w:t>
      </w:r>
      <w:r>
        <w:rPr>
          <w:spacing w:val="-4"/>
        </w:rPr>
        <w:t> </w:t>
      </w:r>
      <w:r>
        <w:rPr/>
        <w:t>phi</w:t>
      </w:r>
      <w:r>
        <w:rPr>
          <w:spacing w:val="-3"/>
        </w:rPr>
        <w:t> </w:t>
      </w:r>
      <w:r>
        <w:rPr/>
        <w:t>Hậu</w:t>
      </w:r>
      <w:r>
        <w:rPr>
          <w:spacing w:val="-1"/>
        </w:rPr>
        <w:t> </w:t>
      </w:r>
      <w:r>
        <w:rPr/>
        <w:t>sanh</w:t>
      </w:r>
      <w:r>
        <w:rPr>
          <w:spacing w:val="-1"/>
        </w:rPr>
        <w:t> </w:t>
      </w:r>
      <w:r>
        <w:rPr/>
        <w:t>duyên,</w:t>
      </w:r>
      <w:r>
        <w:rPr>
          <w:spacing w:val="-4"/>
        </w:rPr>
        <w:t> </w:t>
      </w:r>
      <w:r>
        <w:rPr/>
        <w:t>phi</w:t>
      </w:r>
      <w:r>
        <w:rPr>
          <w:spacing w:val="-1"/>
        </w:rPr>
        <w:t> </w:t>
      </w:r>
      <w:r>
        <w:rPr/>
        <w:t>Cố</w:t>
      </w:r>
      <w:r>
        <w:rPr>
          <w:spacing w:val="-2"/>
        </w:rPr>
        <w:t> </w:t>
      </w:r>
      <w:r>
        <w:rPr/>
        <w:t>hưởng</w:t>
      </w:r>
      <w:r>
        <w:rPr>
          <w:spacing w:val="-3"/>
        </w:rPr>
        <w:t> </w:t>
      </w:r>
      <w:r>
        <w:rPr/>
        <w:t>duyên,</w:t>
      </w:r>
      <w:r>
        <w:rPr>
          <w:spacing w:val="-4"/>
        </w:rPr>
        <w:t> </w:t>
      </w:r>
      <w:r>
        <w:rPr/>
        <w:t>phi</w:t>
      </w:r>
      <w:r>
        <w:rPr>
          <w:spacing w:val="-1"/>
        </w:rPr>
        <w:t> </w:t>
      </w:r>
      <w:r>
        <w:rPr/>
        <w:t>Nghiệp</w:t>
      </w:r>
      <w:r>
        <w:rPr>
          <w:spacing w:val="-1"/>
        </w:rPr>
        <w:t> </w:t>
      </w:r>
      <w:r>
        <w:rPr/>
        <w:t>duyên,</w:t>
      </w:r>
      <w:r>
        <w:rPr>
          <w:spacing w:val="-1"/>
        </w:rPr>
        <w:t> </w:t>
      </w:r>
      <w:r>
        <w:rPr/>
        <w:t>phi</w:t>
      </w:r>
      <w:r>
        <w:rPr>
          <w:spacing w:val="-3"/>
        </w:rPr>
        <w:t> </w:t>
      </w:r>
      <w:r>
        <w:rPr/>
        <w:t>Quả</w:t>
      </w:r>
      <w:r>
        <w:rPr>
          <w:spacing w:val="-1"/>
        </w:rPr>
        <w:t> </w:t>
      </w:r>
      <w:r>
        <w:rPr/>
        <w:t>duyên</w:t>
      </w:r>
      <w:r>
        <w:rPr>
          <w:spacing w:val="-3"/>
        </w:rPr>
        <w:t> </w:t>
      </w:r>
      <w:r>
        <w:rPr/>
        <w:t>có phi Đạo 1.</w:t>
      </w:r>
    </w:p>
    <w:p>
      <w:pPr>
        <w:spacing w:line="298" w:lineRule="exact" w:before="0"/>
        <w:ind w:left="4227" w:right="0" w:firstLine="0"/>
        <w:jc w:val="left"/>
        <w:rPr>
          <w:i/>
          <w:sz w:val="26"/>
        </w:rPr>
      </w:pPr>
      <w:r>
        <w:rPr>
          <w:i/>
          <w:sz w:val="26"/>
        </w:rPr>
        <w:t>Dứt</w:t>
      </w:r>
      <w:r>
        <w:rPr>
          <w:i/>
          <w:spacing w:val="-5"/>
          <w:sz w:val="26"/>
        </w:rPr>
        <w:t> </w:t>
      </w:r>
      <w:r>
        <w:rPr>
          <w:i/>
          <w:sz w:val="26"/>
        </w:rPr>
        <w:t>cách</w:t>
      </w:r>
      <w:r>
        <w:rPr>
          <w:i/>
          <w:spacing w:val="-4"/>
          <w:sz w:val="26"/>
        </w:rPr>
        <w:t> </w:t>
      </w:r>
      <w:r>
        <w:rPr>
          <w:i/>
          <w:sz w:val="26"/>
        </w:rPr>
        <w:t>đối</w:t>
      </w:r>
      <w:r>
        <w:rPr>
          <w:i/>
          <w:spacing w:val="-4"/>
          <w:sz w:val="26"/>
        </w:rPr>
        <w:t> </w:t>
      </w:r>
      <w:r>
        <w:rPr>
          <w:i/>
          <w:spacing w:val="-5"/>
          <w:sz w:val="26"/>
        </w:rPr>
        <w:t>lập</w:t>
      </w:r>
    </w:p>
    <w:p>
      <w:pPr>
        <w:pStyle w:val="Heading3"/>
        <w:spacing w:line="298" w:lineRule="exact"/>
      </w:pPr>
      <w:r>
        <w:rPr>
          <w:spacing w:val="-4"/>
        </w:rPr>
        <w:t>432.</w:t>
      </w:r>
    </w:p>
    <w:p>
      <w:pPr>
        <w:pStyle w:val="BodyText"/>
        <w:spacing w:before="1"/>
      </w:pPr>
      <w:r>
        <w:rPr/>
        <w:t>Nhân duyên có phi Trưởng 3,... phi Tiền sinh 3, phi Hậu sinh 3, phi Cố hưởng 3, phi</w:t>
      </w:r>
      <w:r>
        <w:rPr>
          <w:spacing w:val="80"/>
        </w:rPr>
        <w:t> </w:t>
      </w:r>
      <w:r>
        <w:rPr/>
        <w:t>Nghiệp 3, phi Quả 3, phi Bất tương ưng 3.</w:t>
      </w:r>
    </w:p>
    <w:p>
      <w:pPr>
        <w:pStyle w:val="Heading3"/>
        <w:spacing w:line="240" w:lineRule="auto" w:before="1"/>
      </w:pPr>
      <w:r>
        <w:rPr>
          <w:spacing w:val="-4"/>
        </w:rPr>
        <w:t>433.</w:t>
      </w:r>
    </w:p>
    <w:p>
      <w:pPr>
        <w:pStyle w:val="BodyText"/>
        <w:spacing w:before="1"/>
      </w:pPr>
      <w:r>
        <w:rPr/>
        <w:t>Nhân</w:t>
      </w:r>
      <w:r>
        <w:rPr>
          <w:spacing w:val="19"/>
        </w:rPr>
        <w:t> </w:t>
      </w:r>
      <w:r>
        <w:rPr/>
        <w:t>duyên</w:t>
      </w:r>
      <w:r>
        <w:rPr>
          <w:spacing w:val="19"/>
        </w:rPr>
        <w:t> </w:t>
      </w:r>
      <w:r>
        <w:rPr/>
        <w:t>cùng</w:t>
      </w:r>
      <w:r>
        <w:rPr>
          <w:spacing w:val="19"/>
        </w:rPr>
        <w:t> </w:t>
      </w:r>
      <w:r>
        <w:rPr/>
        <w:t>Cảnh</w:t>
      </w:r>
      <w:r>
        <w:rPr>
          <w:spacing w:val="19"/>
        </w:rPr>
        <w:t> </w:t>
      </w:r>
      <w:r>
        <w:rPr/>
        <w:t>duyên</w:t>
      </w:r>
      <w:r>
        <w:rPr>
          <w:spacing w:val="21"/>
        </w:rPr>
        <w:t> </w:t>
      </w:r>
      <w:r>
        <w:rPr/>
        <w:t>có</w:t>
      </w:r>
      <w:r>
        <w:rPr>
          <w:spacing w:val="19"/>
        </w:rPr>
        <w:t> </w:t>
      </w:r>
      <w:r>
        <w:rPr/>
        <w:t>phi</w:t>
      </w:r>
      <w:r>
        <w:rPr>
          <w:spacing w:val="19"/>
        </w:rPr>
        <w:t> </w:t>
      </w:r>
      <w:r>
        <w:rPr/>
        <w:t>Trưởng</w:t>
      </w:r>
      <w:r>
        <w:rPr>
          <w:spacing w:val="19"/>
        </w:rPr>
        <w:t> </w:t>
      </w:r>
      <w:r>
        <w:rPr/>
        <w:t>3,</w:t>
      </w:r>
      <w:r>
        <w:rPr>
          <w:spacing w:val="19"/>
        </w:rPr>
        <w:t> </w:t>
      </w:r>
      <w:r>
        <w:rPr/>
        <w:t>phi</w:t>
      </w:r>
      <w:r>
        <w:rPr>
          <w:spacing w:val="19"/>
        </w:rPr>
        <w:t> </w:t>
      </w:r>
      <w:r>
        <w:rPr/>
        <w:t>Tiền</w:t>
      </w:r>
      <w:r>
        <w:rPr>
          <w:spacing w:val="19"/>
        </w:rPr>
        <w:t> </w:t>
      </w:r>
      <w:r>
        <w:rPr/>
        <w:t>sinh</w:t>
      </w:r>
      <w:r>
        <w:rPr>
          <w:spacing w:val="19"/>
        </w:rPr>
        <w:t> </w:t>
      </w:r>
      <w:r>
        <w:rPr/>
        <w:t>3,</w:t>
      </w:r>
      <w:r>
        <w:rPr>
          <w:spacing w:val="19"/>
        </w:rPr>
        <w:t> </w:t>
      </w:r>
      <w:r>
        <w:rPr/>
        <w:t>phi</w:t>
      </w:r>
      <w:r>
        <w:rPr>
          <w:spacing w:val="20"/>
        </w:rPr>
        <w:t> </w:t>
      </w:r>
      <w:r>
        <w:rPr/>
        <w:t>Hậu</w:t>
      </w:r>
      <w:r>
        <w:rPr>
          <w:spacing w:val="19"/>
        </w:rPr>
        <w:t> </w:t>
      </w:r>
      <w:r>
        <w:rPr/>
        <w:t>sinh</w:t>
      </w:r>
      <w:r>
        <w:rPr>
          <w:spacing w:val="19"/>
        </w:rPr>
        <w:t> </w:t>
      </w:r>
      <w:r>
        <w:rPr/>
        <w:t>3,</w:t>
      </w:r>
      <w:r>
        <w:rPr>
          <w:spacing w:val="19"/>
        </w:rPr>
        <w:t> </w:t>
      </w:r>
      <w:r>
        <w:rPr/>
        <w:t>phi Cố hưởng 3, phi Nghiệp 3, phi Quả 3, phi Bất tương ưng 3.</w:t>
      </w:r>
    </w:p>
    <w:p>
      <w:pPr>
        <w:pStyle w:val="Heading3"/>
        <w:spacing w:line="298" w:lineRule="exact"/>
      </w:pPr>
      <w:r>
        <w:rPr>
          <w:spacing w:val="-4"/>
        </w:rPr>
        <w:t>434.</w:t>
      </w:r>
    </w:p>
    <w:p>
      <w:pPr>
        <w:pStyle w:val="BodyText"/>
      </w:pPr>
      <w:r>
        <w:rPr/>
        <w:t>Nhân duyên cùng Cảnh duyên, Trưởng duyên có phi Tiền sinh 3,... phi Hậu sinh 3, phi Cố hưởng 3, phi Nghiệp 3, phi Quả 3, phi Bất tương ưng 3.</w:t>
      </w:r>
    </w:p>
    <w:p>
      <w:pPr>
        <w:pStyle w:val="Heading3"/>
        <w:spacing w:line="299" w:lineRule="exact"/>
      </w:pPr>
      <w:r>
        <w:rPr>
          <w:spacing w:val="-4"/>
        </w:rPr>
        <w:t>435.</w:t>
      </w:r>
    </w:p>
    <w:p>
      <w:pPr>
        <w:pStyle w:val="BodyText"/>
        <w:ind w:right="139"/>
        <w:jc w:val="both"/>
      </w:pPr>
      <w:r>
        <w:rPr/>
        <w:t>Nhân duyên cùng Cảnh duyên, Trưởng duyên, Vô gián duyên, Liên tiếp duyên, Đồng sanh duyên, Hỗ tương duyên, Y chỉ duyên, Cận y duyên, Tiền sinh duyên có phi Hậu sinh 3,... phi Cố hưởng 3, phi Nghiệp 3, phi Quả 3.</w:t>
      </w:r>
    </w:p>
    <w:p>
      <w:pPr>
        <w:pStyle w:val="Heading3"/>
        <w:spacing w:line="298" w:lineRule="exact" w:before="1"/>
      </w:pPr>
      <w:r>
        <w:rPr>
          <w:spacing w:val="-4"/>
        </w:rPr>
        <w:t>436.</w:t>
      </w:r>
    </w:p>
    <w:p>
      <w:pPr>
        <w:pStyle w:val="BodyText"/>
      </w:pPr>
      <w:r>
        <w:rPr/>
        <w:t>Nhân duyên cùng Cảnh duyên tóm</w:t>
      </w:r>
      <w:r>
        <w:rPr>
          <w:spacing w:val="-1"/>
        </w:rPr>
        <w:t> </w:t>
      </w:r>
      <w:r>
        <w:rPr/>
        <w:t>tắt,... Tiền sinh duyên, Cố hưởng duyên có phi Hậu sinh 3,... phi Nghiệp 3, phi Quả 3.</w:t>
      </w:r>
    </w:p>
    <w:p>
      <w:pPr>
        <w:pStyle w:val="Heading3"/>
        <w:spacing w:line="299" w:lineRule="exact"/>
      </w:pPr>
      <w:r>
        <w:rPr>
          <w:spacing w:val="-4"/>
        </w:rPr>
        <w:t>437.</w:t>
      </w:r>
    </w:p>
    <w:p>
      <w:pPr>
        <w:pStyle w:val="BodyText"/>
      </w:pPr>
      <w:r>
        <w:rPr/>
        <w:t>Nhân</w:t>
      </w:r>
      <w:r>
        <w:rPr>
          <w:spacing w:val="25"/>
        </w:rPr>
        <w:t> </w:t>
      </w:r>
      <w:r>
        <w:rPr/>
        <w:t>duyên</w:t>
      </w:r>
      <w:r>
        <w:rPr>
          <w:spacing w:val="26"/>
        </w:rPr>
        <w:t> </w:t>
      </w:r>
      <w:r>
        <w:rPr/>
        <w:t>cùng</w:t>
      </w:r>
      <w:r>
        <w:rPr>
          <w:spacing w:val="25"/>
        </w:rPr>
        <w:t> </w:t>
      </w:r>
      <w:r>
        <w:rPr/>
        <w:t>Cảnh</w:t>
      </w:r>
      <w:r>
        <w:rPr>
          <w:spacing w:val="25"/>
        </w:rPr>
        <w:t> </w:t>
      </w:r>
      <w:r>
        <w:rPr/>
        <w:t>duyên</w:t>
      </w:r>
      <w:r>
        <w:rPr>
          <w:spacing w:val="27"/>
        </w:rPr>
        <w:t> </w:t>
      </w:r>
      <w:r>
        <w:rPr/>
        <w:t>tóm tắt,...</w:t>
      </w:r>
      <w:r>
        <w:rPr>
          <w:spacing w:val="25"/>
        </w:rPr>
        <w:t> </w:t>
      </w:r>
      <w:r>
        <w:rPr/>
        <w:t>Tiền</w:t>
      </w:r>
      <w:r>
        <w:rPr>
          <w:spacing w:val="26"/>
        </w:rPr>
        <w:t> </w:t>
      </w:r>
      <w:r>
        <w:rPr/>
        <w:t>sinh</w:t>
      </w:r>
      <w:r>
        <w:rPr>
          <w:spacing w:val="25"/>
        </w:rPr>
        <w:t> </w:t>
      </w:r>
      <w:r>
        <w:rPr/>
        <w:t>duyên,</w:t>
      </w:r>
      <w:r>
        <w:rPr>
          <w:spacing w:val="25"/>
        </w:rPr>
        <w:t> </w:t>
      </w:r>
      <w:r>
        <w:rPr/>
        <w:t>Cố</w:t>
      </w:r>
      <w:r>
        <w:rPr>
          <w:spacing w:val="25"/>
        </w:rPr>
        <w:t> </w:t>
      </w:r>
      <w:r>
        <w:rPr/>
        <w:t>hưởng</w:t>
      </w:r>
      <w:r>
        <w:rPr>
          <w:spacing w:val="26"/>
        </w:rPr>
        <w:t> </w:t>
      </w:r>
      <w:r>
        <w:rPr/>
        <w:t>duyên,</w:t>
      </w:r>
      <w:r>
        <w:rPr>
          <w:spacing w:val="25"/>
        </w:rPr>
        <w:t> </w:t>
      </w:r>
      <w:r>
        <w:rPr/>
        <w:t>Nghiệp duyên, Thực duyên tóm tắt,... Bất ly duyên có phi Hậu sinh 3,... phi Quả 3.</w:t>
      </w:r>
    </w:p>
    <w:p>
      <w:pPr>
        <w:pStyle w:val="Heading3"/>
        <w:spacing w:line="299" w:lineRule="exact"/>
      </w:pPr>
      <w:r>
        <w:rPr>
          <w:spacing w:val="-4"/>
        </w:rPr>
        <w:t>438.</w:t>
      </w:r>
    </w:p>
    <w:p>
      <w:pPr>
        <w:pStyle w:val="BodyText"/>
        <w:spacing w:before="1"/>
        <w:ind w:right="174"/>
      </w:pPr>
      <w:r>
        <w:rPr/>
        <w:t>Nhân duyên cùng Cảnh duyên tóm tắt,... Tiền sinh duyên, Nghiệp duyên, Quả duyên</w:t>
      </w:r>
      <w:r>
        <w:rPr>
          <w:spacing w:val="40"/>
        </w:rPr>
        <w:t> </w:t>
      </w:r>
      <w:r>
        <w:rPr/>
        <w:t>có phi Hậu sinh 1,... phi Cố hưởng 1.</w:t>
      </w:r>
    </w:p>
    <w:p>
      <w:pPr>
        <w:pStyle w:val="Heading3"/>
        <w:spacing w:line="298" w:lineRule="exact"/>
      </w:pPr>
      <w:r>
        <w:rPr>
          <w:spacing w:val="-4"/>
        </w:rPr>
        <w:t>439.</w:t>
      </w:r>
    </w:p>
    <w:p>
      <w:pPr>
        <w:pStyle w:val="BodyText"/>
      </w:pPr>
      <w:r>
        <w:rPr/>
        <w:t>Nhân duyên cùng Cảnh duyên tóm tắt,... Tiền sanh duyên, Nghiệp duyên, Quả duyên, Thực duyên, tóm tắt,... Bất ly duyên có phi Hậu sanh 1,... phi Cố hưởng 1.</w:t>
      </w:r>
    </w:p>
    <w:p>
      <w:pPr>
        <w:pStyle w:val="Heading3"/>
        <w:spacing w:line="298" w:lineRule="exact" w:before="2"/>
      </w:pPr>
      <w:r>
        <w:rPr>
          <w:spacing w:val="-4"/>
        </w:rPr>
        <w:t>440.</w:t>
      </w:r>
    </w:p>
    <w:p>
      <w:pPr>
        <w:pStyle w:val="BodyText"/>
      </w:pPr>
      <w:r>
        <w:rPr/>
        <w:t>Cảnh</w:t>
      </w:r>
      <w:r>
        <w:rPr>
          <w:spacing w:val="20"/>
        </w:rPr>
        <w:t> </w:t>
      </w:r>
      <w:r>
        <w:rPr/>
        <w:t>duyên</w:t>
      </w:r>
      <w:r>
        <w:rPr>
          <w:spacing w:val="21"/>
        </w:rPr>
        <w:t> </w:t>
      </w:r>
      <w:r>
        <w:rPr/>
        <w:t>có</w:t>
      </w:r>
      <w:r>
        <w:rPr>
          <w:spacing w:val="20"/>
        </w:rPr>
        <w:t> </w:t>
      </w:r>
      <w:r>
        <w:rPr/>
        <w:t>phi</w:t>
      </w:r>
      <w:r>
        <w:rPr>
          <w:spacing w:val="20"/>
        </w:rPr>
        <w:t> </w:t>
      </w:r>
      <w:r>
        <w:rPr/>
        <w:t>Nhân</w:t>
      </w:r>
      <w:r>
        <w:rPr>
          <w:spacing w:val="20"/>
        </w:rPr>
        <w:t> </w:t>
      </w:r>
      <w:r>
        <w:rPr/>
        <w:t>2,...</w:t>
      </w:r>
      <w:r>
        <w:rPr>
          <w:spacing w:val="20"/>
        </w:rPr>
        <w:t> </w:t>
      </w:r>
      <w:r>
        <w:rPr/>
        <w:t>phi</w:t>
      </w:r>
      <w:r>
        <w:rPr>
          <w:spacing w:val="20"/>
        </w:rPr>
        <w:t> </w:t>
      </w:r>
      <w:r>
        <w:rPr/>
        <w:t>Trưởng</w:t>
      </w:r>
      <w:r>
        <w:rPr>
          <w:spacing w:val="20"/>
        </w:rPr>
        <w:t> </w:t>
      </w:r>
      <w:r>
        <w:rPr/>
        <w:t>3,</w:t>
      </w:r>
      <w:r>
        <w:rPr>
          <w:spacing w:val="20"/>
        </w:rPr>
        <w:t> </w:t>
      </w:r>
      <w:r>
        <w:rPr/>
        <w:t>phi</w:t>
      </w:r>
      <w:r>
        <w:rPr>
          <w:spacing w:val="21"/>
        </w:rPr>
        <w:t> </w:t>
      </w:r>
      <w:r>
        <w:rPr/>
        <w:t>Tiền</w:t>
      </w:r>
      <w:r>
        <w:rPr>
          <w:spacing w:val="20"/>
        </w:rPr>
        <w:t> </w:t>
      </w:r>
      <w:r>
        <w:rPr/>
        <w:t>sinh</w:t>
      </w:r>
      <w:r>
        <w:rPr>
          <w:spacing w:val="20"/>
        </w:rPr>
        <w:t> </w:t>
      </w:r>
      <w:r>
        <w:rPr/>
        <w:t>3,</w:t>
      </w:r>
      <w:r>
        <w:rPr>
          <w:spacing w:val="20"/>
        </w:rPr>
        <w:t> </w:t>
      </w:r>
      <w:r>
        <w:rPr/>
        <w:t>phi</w:t>
      </w:r>
      <w:r>
        <w:rPr>
          <w:spacing w:val="20"/>
        </w:rPr>
        <w:t> </w:t>
      </w:r>
      <w:r>
        <w:rPr/>
        <w:t>Hậu</w:t>
      </w:r>
      <w:r>
        <w:rPr>
          <w:spacing w:val="21"/>
        </w:rPr>
        <w:t> </w:t>
      </w:r>
      <w:r>
        <w:rPr/>
        <w:t>sinh</w:t>
      </w:r>
      <w:r>
        <w:rPr>
          <w:spacing w:val="20"/>
        </w:rPr>
        <w:t> </w:t>
      </w:r>
      <w:r>
        <w:rPr/>
        <w:t>3,</w:t>
      </w:r>
      <w:r>
        <w:rPr>
          <w:spacing w:val="20"/>
        </w:rPr>
        <w:t> </w:t>
      </w:r>
      <w:r>
        <w:rPr/>
        <w:t>phi</w:t>
      </w:r>
      <w:r>
        <w:rPr>
          <w:spacing w:val="20"/>
        </w:rPr>
        <w:t> </w:t>
      </w:r>
      <w:r>
        <w:rPr/>
        <w:t>Cố hưởng 3, phi Nghiệp 3, phi Quả 3, phi Thiền 1, phi Đạo 1, phi Bất tương ưng 3.</w:t>
      </w:r>
    </w:p>
    <w:p>
      <w:pPr>
        <w:pStyle w:val="BodyText"/>
        <w:spacing w:line="299" w:lineRule="exact"/>
        <w:ind w:left="1135"/>
      </w:pPr>
      <w:r>
        <w:rPr/>
        <w:t>Cảnh</w:t>
      </w:r>
      <w:r>
        <w:rPr>
          <w:spacing w:val="-6"/>
        </w:rPr>
        <w:t> </w:t>
      </w:r>
      <w:r>
        <w:rPr/>
        <w:t>duyên</w:t>
      </w:r>
      <w:r>
        <w:rPr>
          <w:spacing w:val="-4"/>
        </w:rPr>
        <w:t> </w:t>
      </w:r>
      <w:r>
        <w:rPr/>
        <w:t>cùng</w:t>
      </w:r>
      <w:r>
        <w:rPr>
          <w:spacing w:val="-2"/>
        </w:rPr>
        <w:t> </w:t>
      </w:r>
      <w:r>
        <w:rPr/>
        <w:t>Nhân</w:t>
      </w:r>
      <w:r>
        <w:rPr>
          <w:spacing w:val="-3"/>
        </w:rPr>
        <w:t> </w:t>
      </w:r>
      <w:r>
        <w:rPr/>
        <w:t>duyên</w:t>
      </w:r>
      <w:r>
        <w:rPr>
          <w:spacing w:val="-3"/>
        </w:rPr>
        <w:t> </w:t>
      </w:r>
      <w:r>
        <w:rPr/>
        <w:t>có</w:t>
      </w:r>
      <w:r>
        <w:rPr>
          <w:spacing w:val="-5"/>
        </w:rPr>
        <w:t> </w:t>
      </w:r>
      <w:r>
        <w:rPr/>
        <w:t>phi</w:t>
      </w:r>
      <w:r>
        <w:rPr>
          <w:spacing w:val="-5"/>
        </w:rPr>
        <w:t> </w:t>
      </w:r>
      <w:r>
        <w:rPr/>
        <w:t>Trưởng</w:t>
      </w:r>
      <w:r>
        <w:rPr>
          <w:spacing w:val="-2"/>
        </w:rPr>
        <w:t> </w:t>
      </w:r>
      <w:r>
        <w:rPr/>
        <w:t>3...</w:t>
      </w:r>
      <w:r>
        <w:rPr>
          <w:spacing w:val="-5"/>
        </w:rPr>
        <w:t> </w:t>
      </w:r>
      <w:r>
        <w:rPr/>
        <w:t>tóm</w:t>
      </w:r>
      <w:r>
        <w:rPr>
          <w:spacing w:val="-7"/>
        </w:rPr>
        <w:t> </w:t>
      </w:r>
      <w:r>
        <w:rPr>
          <w:spacing w:val="-4"/>
        </w:rPr>
        <w:t>tắt.</w:t>
      </w:r>
    </w:p>
    <w:p>
      <w:pPr>
        <w:pStyle w:val="Heading3"/>
        <w:spacing w:line="240" w:lineRule="auto" w:before="1"/>
      </w:pPr>
      <w:r>
        <w:rPr>
          <w:spacing w:val="-4"/>
        </w:rPr>
        <w:t>441.</w:t>
      </w:r>
    </w:p>
    <w:p>
      <w:pPr>
        <w:pStyle w:val="ListParagraph"/>
        <w:numPr>
          <w:ilvl w:val="0"/>
          <w:numId w:val="80"/>
        </w:numPr>
        <w:tabs>
          <w:tab w:pos="850" w:val="left" w:leader="none"/>
        </w:tabs>
        <w:spacing w:line="240" w:lineRule="auto" w:before="0" w:after="0"/>
        <w:ind w:left="850" w:right="141" w:hanging="284"/>
        <w:jc w:val="both"/>
        <w:rPr>
          <w:sz w:val="26"/>
        </w:rPr>
      </w:pPr>
      <w:r>
        <w:rPr>
          <w:sz w:val="26"/>
        </w:rPr>
        <w:t>Trưởng</w:t>
      </w:r>
      <w:r>
        <w:rPr>
          <w:spacing w:val="-1"/>
          <w:sz w:val="26"/>
        </w:rPr>
        <w:t> </w:t>
      </w:r>
      <w:r>
        <w:rPr>
          <w:sz w:val="26"/>
        </w:rPr>
        <w:t>duyên có phi Tiền</w:t>
      </w:r>
      <w:r>
        <w:rPr>
          <w:spacing w:val="-1"/>
          <w:sz w:val="26"/>
        </w:rPr>
        <w:t> </w:t>
      </w:r>
      <w:r>
        <w:rPr>
          <w:sz w:val="26"/>
        </w:rPr>
        <w:t>sanh 3,... phi Hậu sinh 3, phi Cố</w:t>
      </w:r>
      <w:r>
        <w:rPr>
          <w:spacing w:val="-1"/>
          <w:sz w:val="26"/>
        </w:rPr>
        <w:t> </w:t>
      </w:r>
      <w:r>
        <w:rPr>
          <w:sz w:val="26"/>
        </w:rPr>
        <w:t>hưởng 3, phi Nghiệp</w:t>
      </w:r>
      <w:r>
        <w:rPr>
          <w:spacing w:val="-1"/>
          <w:sz w:val="26"/>
        </w:rPr>
        <w:t> </w:t>
      </w:r>
      <w:r>
        <w:rPr>
          <w:sz w:val="26"/>
        </w:rPr>
        <w:t>3, phi Quả 3, phi Bất tương ưng 3.</w:t>
      </w:r>
    </w:p>
    <w:p>
      <w:pPr>
        <w:pStyle w:val="ListParagraph"/>
        <w:numPr>
          <w:ilvl w:val="0"/>
          <w:numId w:val="80"/>
        </w:numPr>
        <w:tabs>
          <w:tab w:pos="850" w:val="left" w:leader="none"/>
        </w:tabs>
        <w:spacing w:line="240" w:lineRule="auto" w:before="0" w:after="0"/>
        <w:ind w:left="850" w:right="137" w:hanging="284"/>
        <w:jc w:val="both"/>
        <w:rPr>
          <w:sz w:val="26"/>
        </w:rPr>
      </w:pPr>
      <w:r>
        <w:rPr>
          <w:sz w:val="26"/>
        </w:rPr>
        <w:t>Trưởng duyên cùng Nhân duyên, tóm tắt,... Vô gián duyên, Liên tiếp duyên, Đồng</w:t>
      </w:r>
      <w:r>
        <w:rPr>
          <w:spacing w:val="40"/>
          <w:sz w:val="26"/>
        </w:rPr>
        <w:t> </w:t>
      </w:r>
      <w:r>
        <w:rPr>
          <w:sz w:val="26"/>
        </w:rPr>
        <w:t>sanh duyên, Hỗ tương duyên, Y chỉ duyên, Cận y duyên nên sắp rộng như phần cảnh </w:t>
      </w:r>
      <w:r>
        <w:rPr>
          <w:spacing w:val="-4"/>
          <w:sz w:val="26"/>
        </w:rPr>
        <w:t>căn.</w:t>
      </w:r>
    </w:p>
    <w:p>
      <w:pPr>
        <w:pStyle w:val="Heading3"/>
        <w:spacing w:line="298" w:lineRule="exact"/>
      </w:pPr>
      <w:r>
        <w:rPr>
          <w:spacing w:val="-4"/>
        </w:rPr>
        <w:t>442.</w:t>
      </w:r>
    </w:p>
    <w:p>
      <w:pPr>
        <w:pStyle w:val="Heading3"/>
        <w:spacing w:after="0" w:line="298" w:lineRule="exact"/>
        <w:sectPr>
          <w:pgSz w:w="11630" w:h="16450"/>
          <w:pgMar w:header="811" w:footer="0" w:top="1160" w:bottom="280" w:left="708" w:right="850"/>
        </w:sectPr>
      </w:pPr>
    </w:p>
    <w:p>
      <w:pPr>
        <w:pStyle w:val="BodyText"/>
        <w:spacing w:before="232"/>
      </w:pPr>
      <w:r>
        <w:rPr/>
        <w:t>Tiền sanh duyên có phi Nhân 2,... phi Trưởng 3, phi Hậu sinh 3, phi Cố hưởng 3, phi</w:t>
      </w:r>
      <w:r>
        <w:rPr>
          <w:spacing w:val="40"/>
        </w:rPr>
        <w:t> </w:t>
      </w:r>
      <w:r>
        <w:rPr/>
        <w:t>Nghiệp 3, phi Quả 3, phi Thiền 1, phi Đạo 1.</w:t>
      </w:r>
    </w:p>
    <w:p>
      <w:pPr>
        <w:pStyle w:val="Heading3"/>
        <w:spacing w:line="298" w:lineRule="exact"/>
      </w:pPr>
      <w:r>
        <w:rPr>
          <w:spacing w:val="-4"/>
        </w:rPr>
        <w:t>443.</w:t>
      </w:r>
    </w:p>
    <w:p>
      <w:pPr>
        <w:pStyle w:val="BodyText"/>
      </w:pPr>
      <w:r>
        <w:rPr/>
        <w:t>Tiền sanh duyên cùng Nhân duyên có phi Trưởng</w:t>
      </w:r>
      <w:r>
        <w:rPr>
          <w:spacing w:val="-1"/>
        </w:rPr>
        <w:t> </w:t>
      </w:r>
      <w:r>
        <w:rPr/>
        <w:t>3,... phi Hậu sinh 3, phi Cố</w:t>
      </w:r>
      <w:r>
        <w:rPr>
          <w:spacing w:val="-1"/>
        </w:rPr>
        <w:t> </w:t>
      </w:r>
      <w:r>
        <w:rPr/>
        <w:t>hưởng 3, phi Nghiệp 3, phi Quả 3... tóm tắt...</w:t>
      </w:r>
    </w:p>
    <w:p>
      <w:pPr>
        <w:pStyle w:val="Heading3"/>
        <w:spacing w:line="299" w:lineRule="exact"/>
      </w:pPr>
      <w:r>
        <w:rPr>
          <w:spacing w:val="-4"/>
        </w:rPr>
        <w:t>444.</w:t>
      </w:r>
    </w:p>
    <w:p>
      <w:pPr>
        <w:pStyle w:val="BodyText"/>
        <w:spacing w:before="1"/>
      </w:pPr>
      <w:r>
        <w:rPr/>
        <w:t>Cố hưởng duyên có phi Nhân 2,... phi Trưởng 3, phi Tiền sinh 3, phi Hậu sinh 3, phi</w:t>
      </w:r>
      <w:r>
        <w:rPr>
          <w:spacing w:val="80"/>
        </w:rPr>
        <w:t> </w:t>
      </w:r>
      <w:r>
        <w:rPr/>
        <w:t>Nghiệp 3, phi Quả 3, phi Đạo 1, phi Bất tương ưng 3.</w:t>
      </w:r>
    </w:p>
    <w:p>
      <w:pPr>
        <w:pStyle w:val="Heading3"/>
        <w:spacing w:line="299" w:lineRule="exact"/>
      </w:pPr>
      <w:r>
        <w:rPr>
          <w:spacing w:val="-4"/>
        </w:rPr>
        <w:t>445.</w:t>
      </w:r>
    </w:p>
    <w:p>
      <w:pPr>
        <w:pStyle w:val="BodyText"/>
        <w:spacing w:before="1"/>
      </w:pPr>
      <w:r>
        <w:rPr/>
        <w:t>Cố hưởng duyên cùng Nhân duyên có phi Trưởng 3,... phi Tiền sinh 3, phi Hậu sinh 3, phi Nghiệp 3, phi Quả 3, phi Bất tương ưng 3... tóm tắt,...</w:t>
      </w:r>
    </w:p>
    <w:p>
      <w:pPr>
        <w:pStyle w:val="Heading3"/>
        <w:spacing w:line="299" w:lineRule="exact"/>
      </w:pPr>
      <w:r>
        <w:rPr>
          <w:spacing w:val="-4"/>
        </w:rPr>
        <w:t>446.</w:t>
      </w:r>
    </w:p>
    <w:p>
      <w:pPr>
        <w:pStyle w:val="ListParagraph"/>
        <w:numPr>
          <w:ilvl w:val="0"/>
          <w:numId w:val="81"/>
        </w:numPr>
        <w:tabs>
          <w:tab w:pos="850" w:val="left" w:leader="none"/>
        </w:tabs>
        <w:spacing w:line="240" w:lineRule="auto" w:before="0" w:after="0"/>
        <w:ind w:left="850" w:right="137" w:hanging="284"/>
        <w:jc w:val="left"/>
        <w:rPr>
          <w:sz w:val="26"/>
        </w:rPr>
      </w:pPr>
      <w:r>
        <w:rPr>
          <w:sz w:val="26"/>
        </w:rPr>
        <w:t>Nghiệp duyên có phi Nhân 2,... phi Trưởng 3, phi Tiền sinh 3, phi Hậu sinh 3, phi Cố hưởng 3, phi Quả 3, phi Thiền 1, phi Đạo 1, phi Bất tương ưng 3.</w:t>
      </w:r>
    </w:p>
    <w:p>
      <w:pPr>
        <w:pStyle w:val="ListParagraph"/>
        <w:numPr>
          <w:ilvl w:val="0"/>
          <w:numId w:val="81"/>
        </w:numPr>
        <w:tabs>
          <w:tab w:pos="849" w:val="left" w:leader="none"/>
        </w:tabs>
        <w:spacing w:line="318" w:lineRule="exact" w:before="0" w:after="0"/>
        <w:ind w:left="849" w:right="0" w:hanging="283"/>
        <w:jc w:val="left"/>
        <w:rPr>
          <w:sz w:val="26"/>
        </w:rPr>
      </w:pPr>
      <w:r>
        <w:rPr>
          <w:sz w:val="26"/>
        </w:rPr>
        <w:t>Nghiệp</w:t>
      </w:r>
      <w:r>
        <w:rPr>
          <w:spacing w:val="-6"/>
          <w:sz w:val="26"/>
        </w:rPr>
        <w:t> </w:t>
      </w:r>
      <w:r>
        <w:rPr>
          <w:sz w:val="26"/>
        </w:rPr>
        <w:t>duyên</w:t>
      </w:r>
      <w:r>
        <w:rPr>
          <w:spacing w:val="-4"/>
          <w:sz w:val="26"/>
        </w:rPr>
        <w:t> </w:t>
      </w:r>
      <w:r>
        <w:rPr>
          <w:sz w:val="26"/>
        </w:rPr>
        <w:t>cùng</w:t>
      </w:r>
      <w:r>
        <w:rPr>
          <w:spacing w:val="-3"/>
          <w:sz w:val="26"/>
        </w:rPr>
        <w:t> </w:t>
      </w:r>
      <w:r>
        <w:rPr>
          <w:sz w:val="26"/>
        </w:rPr>
        <w:t>Nhân</w:t>
      </w:r>
      <w:r>
        <w:rPr>
          <w:spacing w:val="-5"/>
          <w:sz w:val="26"/>
        </w:rPr>
        <w:t> </w:t>
      </w:r>
      <w:r>
        <w:rPr>
          <w:sz w:val="26"/>
        </w:rPr>
        <w:t>duyên</w:t>
      </w:r>
      <w:r>
        <w:rPr>
          <w:spacing w:val="-4"/>
          <w:sz w:val="26"/>
        </w:rPr>
        <w:t> </w:t>
      </w:r>
      <w:r>
        <w:rPr>
          <w:sz w:val="26"/>
        </w:rPr>
        <w:t>có</w:t>
      </w:r>
      <w:r>
        <w:rPr>
          <w:spacing w:val="-2"/>
          <w:sz w:val="26"/>
        </w:rPr>
        <w:t> </w:t>
      </w:r>
      <w:r>
        <w:rPr>
          <w:sz w:val="26"/>
        </w:rPr>
        <w:t>Trưởng</w:t>
      </w:r>
      <w:r>
        <w:rPr>
          <w:spacing w:val="-6"/>
          <w:sz w:val="26"/>
        </w:rPr>
        <w:t> </w:t>
      </w:r>
      <w:r>
        <w:rPr>
          <w:sz w:val="26"/>
        </w:rPr>
        <w:t>3...</w:t>
      </w:r>
      <w:r>
        <w:rPr>
          <w:spacing w:val="-5"/>
          <w:sz w:val="26"/>
        </w:rPr>
        <w:t> </w:t>
      </w:r>
      <w:r>
        <w:rPr>
          <w:sz w:val="26"/>
        </w:rPr>
        <w:t>tóm</w:t>
      </w:r>
      <w:r>
        <w:rPr>
          <w:spacing w:val="-7"/>
          <w:sz w:val="26"/>
        </w:rPr>
        <w:t> </w:t>
      </w:r>
      <w:r>
        <w:rPr>
          <w:spacing w:val="-2"/>
          <w:sz w:val="26"/>
        </w:rPr>
        <w:t>tắt...</w:t>
      </w:r>
    </w:p>
    <w:p>
      <w:pPr>
        <w:pStyle w:val="Heading3"/>
        <w:spacing w:line="299" w:lineRule="exact"/>
      </w:pPr>
      <w:r>
        <w:rPr>
          <w:spacing w:val="-4"/>
        </w:rPr>
        <w:t>447.</w:t>
      </w:r>
    </w:p>
    <w:p>
      <w:pPr>
        <w:pStyle w:val="ListParagraph"/>
        <w:numPr>
          <w:ilvl w:val="0"/>
          <w:numId w:val="82"/>
        </w:numPr>
        <w:tabs>
          <w:tab w:pos="850" w:val="left" w:leader="none"/>
        </w:tabs>
        <w:spacing w:line="240" w:lineRule="auto" w:before="0" w:after="0"/>
        <w:ind w:left="850" w:right="139" w:hanging="284"/>
        <w:jc w:val="left"/>
        <w:rPr>
          <w:sz w:val="26"/>
        </w:rPr>
      </w:pPr>
      <w:r>
        <w:rPr>
          <w:sz w:val="26"/>
        </w:rPr>
        <w:t>Quả</w:t>
      </w:r>
      <w:r>
        <w:rPr>
          <w:spacing w:val="21"/>
          <w:sz w:val="26"/>
        </w:rPr>
        <w:t> </w:t>
      </w:r>
      <w:r>
        <w:rPr>
          <w:sz w:val="26"/>
        </w:rPr>
        <w:t>duyên</w:t>
      </w:r>
      <w:r>
        <w:rPr>
          <w:spacing w:val="22"/>
          <w:sz w:val="26"/>
        </w:rPr>
        <w:t> </w:t>
      </w:r>
      <w:r>
        <w:rPr>
          <w:sz w:val="26"/>
        </w:rPr>
        <w:t>có</w:t>
      </w:r>
      <w:r>
        <w:rPr>
          <w:spacing w:val="21"/>
          <w:sz w:val="26"/>
        </w:rPr>
        <w:t> </w:t>
      </w:r>
      <w:r>
        <w:rPr>
          <w:sz w:val="26"/>
        </w:rPr>
        <w:t>phi</w:t>
      </w:r>
      <w:r>
        <w:rPr>
          <w:spacing w:val="22"/>
          <w:sz w:val="26"/>
        </w:rPr>
        <w:t> </w:t>
      </w:r>
      <w:r>
        <w:rPr>
          <w:sz w:val="26"/>
        </w:rPr>
        <w:t>Nhân</w:t>
      </w:r>
      <w:r>
        <w:rPr>
          <w:spacing w:val="21"/>
          <w:sz w:val="26"/>
        </w:rPr>
        <w:t> </w:t>
      </w:r>
      <w:r>
        <w:rPr>
          <w:sz w:val="26"/>
        </w:rPr>
        <w:t>1,...</w:t>
      </w:r>
      <w:r>
        <w:rPr>
          <w:spacing w:val="21"/>
          <w:sz w:val="26"/>
        </w:rPr>
        <w:t> </w:t>
      </w:r>
      <w:r>
        <w:rPr>
          <w:sz w:val="26"/>
        </w:rPr>
        <w:t>phi</w:t>
      </w:r>
      <w:r>
        <w:rPr>
          <w:spacing w:val="22"/>
          <w:sz w:val="26"/>
        </w:rPr>
        <w:t> </w:t>
      </w:r>
      <w:r>
        <w:rPr>
          <w:sz w:val="26"/>
        </w:rPr>
        <w:t>Trưởng</w:t>
      </w:r>
      <w:r>
        <w:rPr>
          <w:spacing w:val="21"/>
          <w:sz w:val="26"/>
        </w:rPr>
        <w:t> </w:t>
      </w:r>
      <w:r>
        <w:rPr>
          <w:sz w:val="26"/>
        </w:rPr>
        <w:t>1,</w:t>
      </w:r>
      <w:r>
        <w:rPr>
          <w:spacing w:val="21"/>
          <w:sz w:val="26"/>
        </w:rPr>
        <w:t> </w:t>
      </w:r>
      <w:r>
        <w:rPr>
          <w:sz w:val="26"/>
        </w:rPr>
        <w:t>phi</w:t>
      </w:r>
      <w:r>
        <w:rPr>
          <w:spacing w:val="22"/>
          <w:sz w:val="26"/>
        </w:rPr>
        <w:t> </w:t>
      </w:r>
      <w:r>
        <w:rPr>
          <w:sz w:val="26"/>
        </w:rPr>
        <w:t>Tiền</w:t>
      </w:r>
      <w:r>
        <w:rPr>
          <w:spacing w:val="23"/>
          <w:sz w:val="26"/>
        </w:rPr>
        <w:t> </w:t>
      </w:r>
      <w:r>
        <w:rPr>
          <w:sz w:val="26"/>
        </w:rPr>
        <w:t>sanh</w:t>
      </w:r>
      <w:r>
        <w:rPr>
          <w:spacing w:val="22"/>
          <w:sz w:val="26"/>
        </w:rPr>
        <w:t> </w:t>
      </w:r>
      <w:r>
        <w:rPr>
          <w:sz w:val="26"/>
        </w:rPr>
        <w:t>1,</w:t>
      </w:r>
      <w:r>
        <w:rPr>
          <w:spacing w:val="24"/>
          <w:sz w:val="26"/>
        </w:rPr>
        <w:t> </w:t>
      </w:r>
      <w:r>
        <w:rPr>
          <w:sz w:val="26"/>
        </w:rPr>
        <w:t>phi</w:t>
      </w:r>
      <w:r>
        <w:rPr>
          <w:spacing w:val="24"/>
          <w:sz w:val="26"/>
        </w:rPr>
        <w:t> </w:t>
      </w:r>
      <w:r>
        <w:rPr>
          <w:sz w:val="26"/>
        </w:rPr>
        <w:t>Hậu</w:t>
      </w:r>
      <w:r>
        <w:rPr>
          <w:spacing w:val="21"/>
          <w:sz w:val="26"/>
        </w:rPr>
        <w:t> </w:t>
      </w:r>
      <w:r>
        <w:rPr>
          <w:sz w:val="26"/>
        </w:rPr>
        <w:t>sanh</w:t>
      </w:r>
      <w:r>
        <w:rPr>
          <w:spacing w:val="22"/>
          <w:sz w:val="26"/>
        </w:rPr>
        <w:t> </w:t>
      </w:r>
      <w:r>
        <w:rPr>
          <w:sz w:val="26"/>
        </w:rPr>
        <w:t>1,</w:t>
      </w:r>
      <w:r>
        <w:rPr>
          <w:spacing w:val="21"/>
          <w:sz w:val="26"/>
        </w:rPr>
        <w:t> </w:t>
      </w:r>
      <w:r>
        <w:rPr>
          <w:sz w:val="26"/>
        </w:rPr>
        <w:t>phi</w:t>
      </w:r>
      <w:r>
        <w:rPr>
          <w:spacing w:val="24"/>
          <w:sz w:val="26"/>
        </w:rPr>
        <w:t> </w:t>
      </w:r>
      <w:r>
        <w:rPr>
          <w:sz w:val="26"/>
        </w:rPr>
        <w:t>Cố hưởng 1, phi Thiền 1, phi Đạo 1, phi Bất tương ưng 1.</w:t>
      </w:r>
    </w:p>
    <w:p>
      <w:pPr>
        <w:pStyle w:val="ListParagraph"/>
        <w:numPr>
          <w:ilvl w:val="0"/>
          <w:numId w:val="82"/>
        </w:numPr>
        <w:tabs>
          <w:tab w:pos="849" w:val="left" w:leader="none"/>
        </w:tabs>
        <w:spacing w:line="318" w:lineRule="exact" w:before="0" w:after="0"/>
        <w:ind w:left="849" w:right="0" w:hanging="283"/>
        <w:jc w:val="left"/>
        <w:rPr>
          <w:sz w:val="26"/>
        </w:rPr>
      </w:pPr>
      <w:r>
        <w:rPr>
          <w:sz w:val="26"/>
        </w:rPr>
        <w:t>Quả</w:t>
      </w:r>
      <w:r>
        <w:rPr>
          <w:spacing w:val="-6"/>
          <w:sz w:val="26"/>
        </w:rPr>
        <w:t> </w:t>
      </w:r>
      <w:r>
        <w:rPr>
          <w:sz w:val="26"/>
        </w:rPr>
        <w:t>duyên</w:t>
      </w:r>
      <w:r>
        <w:rPr>
          <w:spacing w:val="-2"/>
          <w:sz w:val="26"/>
        </w:rPr>
        <w:t> </w:t>
      </w:r>
      <w:r>
        <w:rPr>
          <w:sz w:val="26"/>
        </w:rPr>
        <w:t>cùng</w:t>
      </w:r>
      <w:r>
        <w:rPr>
          <w:spacing w:val="-5"/>
          <w:sz w:val="26"/>
        </w:rPr>
        <w:t> </w:t>
      </w:r>
      <w:r>
        <w:rPr>
          <w:sz w:val="26"/>
        </w:rPr>
        <w:t>Nhân</w:t>
      </w:r>
      <w:r>
        <w:rPr>
          <w:spacing w:val="-2"/>
          <w:sz w:val="26"/>
        </w:rPr>
        <w:t> </w:t>
      </w:r>
      <w:r>
        <w:rPr>
          <w:sz w:val="26"/>
        </w:rPr>
        <w:t>duyên</w:t>
      </w:r>
      <w:r>
        <w:rPr>
          <w:spacing w:val="-4"/>
          <w:sz w:val="26"/>
        </w:rPr>
        <w:t> </w:t>
      </w:r>
      <w:r>
        <w:rPr>
          <w:sz w:val="26"/>
        </w:rPr>
        <w:t>có</w:t>
      </w:r>
      <w:r>
        <w:rPr>
          <w:spacing w:val="-5"/>
          <w:sz w:val="26"/>
        </w:rPr>
        <w:t> </w:t>
      </w:r>
      <w:r>
        <w:rPr>
          <w:sz w:val="26"/>
        </w:rPr>
        <w:t>phi</w:t>
      </w:r>
      <w:r>
        <w:rPr>
          <w:spacing w:val="-4"/>
          <w:sz w:val="26"/>
        </w:rPr>
        <w:t> </w:t>
      </w:r>
      <w:r>
        <w:rPr>
          <w:sz w:val="26"/>
        </w:rPr>
        <w:t>Trưởng</w:t>
      </w:r>
      <w:r>
        <w:rPr>
          <w:spacing w:val="-2"/>
          <w:sz w:val="26"/>
        </w:rPr>
        <w:t> </w:t>
      </w:r>
      <w:r>
        <w:rPr>
          <w:sz w:val="26"/>
        </w:rPr>
        <w:t>1,</w:t>
      </w:r>
      <w:r>
        <w:rPr>
          <w:spacing w:val="-3"/>
          <w:sz w:val="26"/>
        </w:rPr>
        <w:t> </w:t>
      </w:r>
      <w:r>
        <w:rPr>
          <w:sz w:val="26"/>
        </w:rPr>
        <w:t>tóm</w:t>
      </w:r>
      <w:r>
        <w:rPr>
          <w:spacing w:val="-7"/>
          <w:sz w:val="26"/>
        </w:rPr>
        <w:t> </w:t>
      </w:r>
      <w:r>
        <w:rPr>
          <w:spacing w:val="-2"/>
          <w:sz w:val="26"/>
        </w:rPr>
        <w:t>tắt,...</w:t>
      </w:r>
    </w:p>
    <w:p>
      <w:pPr>
        <w:pStyle w:val="Heading3"/>
        <w:spacing w:line="299" w:lineRule="exact"/>
      </w:pPr>
      <w:r>
        <w:rPr>
          <w:spacing w:val="-4"/>
        </w:rPr>
        <w:t>448.</w:t>
      </w:r>
    </w:p>
    <w:p>
      <w:pPr>
        <w:pStyle w:val="ListParagraph"/>
        <w:numPr>
          <w:ilvl w:val="0"/>
          <w:numId w:val="83"/>
        </w:numPr>
        <w:tabs>
          <w:tab w:pos="850" w:val="left" w:leader="none"/>
        </w:tabs>
        <w:spacing w:line="237" w:lineRule="auto" w:before="1" w:after="0"/>
        <w:ind w:left="850" w:right="139" w:hanging="284"/>
        <w:jc w:val="left"/>
        <w:rPr>
          <w:sz w:val="26"/>
        </w:rPr>
      </w:pPr>
      <w:r>
        <w:rPr>
          <w:sz w:val="26"/>
        </w:rPr>
        <w:t>Thực duyên có phi Nhân 2,... phi Trưởng 3, phi Tiền sanh 3, phi Hậu sanh</w:t>
      </w:r>
      <w:r>
        <w:rPr>
          <w:spacing w:val="17"/>
          <w:sz w:val="26"/>
        </w:rPr>
        <w:t> </w:t>
      </w:r>
      <w:r>
        <w:rPr>
          <w:sz w:val="26"/>
        </w:rPr>
        <w:t>3, phi Cố</w:t>
      </w:r>
      <w:r>
        <w:rPr>
          <w:spacing w:val="80"/>
          <w:sz w:val="26"/>
        </w:rPr>
        <w:t> </w:t>
      </w:r>
      <w:r>
        <w:rPr>
          <w:sz w:val="26"/>
        </w:rPr>
        <w:t>hưởng 3, phi Nghiệp 3, phi Quả 3, phi Thiền 1, phi Đạo 1, phi Bất tương ưng 3.</w:t>
      </w:r>
    </w:p>
    <w:p>
      <w:pPr>
        <w:pStyle w:val="ListParagraph"/>
        <w:numPr>
          <w:ilvl w:val="0"/>
          <w:numId w:val="83"/>
        </w:numPr>
        <w:tabs>
          <w:tab w:pos="849" w:val="left" w:leader="none"/>
        </w:tabs>
        <w:spacing w:line="317" w:lineRule="exact" w:before="4" w:after="0"/>
        <w:ind w:left="849" w:right="0" w:hanging="283"/>
        <w:jc w:val="left"/>
        <w:rPr>
          <w:sz w:val="26"/>
        </w:rPr>
      </w:pPr>
      <w:r>
        <w:rPr>
          <w:sz w:val="26"/>
        </w:rPr>
        <w:t>Thực</w:t>
      </w:r>
      <w:r>
        <w:rPr>
          <w:spacing w:val="-5"/>
          <w:sz w:val="26"/>
        </w:rPr>
        <w:t> </w:t>
      </w:r>
      <w:r>
        <w:rPr>
          <w:sz w:val="26"/>
        </w:rPr>
        <w:t>duyên</w:t>
      </w:r>
      <w:r>
        <w:rPr>
          <w:spacing w:val="-4"/>
          <w:sz w:val="26"/>
        </w:rPr>
        <w:t> </w:t>
      </w:r>
      <w:r>
        <w:rPr>
          <w:sz w:val="26"/>
        </w:rPr>
        <w:t>cùng</w:t>
      </w:r>
      <w:r>
        <w:rPr>
          <w:spacing w:val="-4"/>
          <w:sz w:val="26"/>
        </w:rPr>
        <w:t> </w:t>
      </w:r>
      <w:r>
        <w:rPr>
          <w:sz w:val="26"/>
        </w:rPr>
        <w:t>Nhân</w:t>
      </w:r>
      <w:r>
        <w:rPr>
          <w:spacing w:val="-3"/>
          <w:sz w:val="26"/>
        </w:rPr>
        <w:t> </w:t>
      </w:r>
      <w:r>
        <w:rPr>
          <w:sz w:val="26"/>
        </w:rPr>
        <w:t>duyên</w:t>
      </w:r>
      <w:r>
        <w:rPr>
          <w:spacing w:val="-3"/>
          <w:sz w:val="26"/>
        </w:rPr>
        <w:t> </w:t>
      </w:r>
      <w:r>
        <w:rPr>
          <w:sz w:val="26"/>
        </w:rPr>
        <w:t>có</w:t>
      </w:r>
      <w:r>
        <w:rPr>
          <w:spacing w:val="-5"/>
          <w:sz w:val="26"/>
        </w:rPr>
        <w:t> </w:t>
      </w:r>
      <w:r>
        <w:rPr>
          <w:sz w:val="26"/>
        </w:rPr>
        <w:t>phi</w:t>
      </w:r>
      <w:r>
        <w:rPr>
          <w:spacing w:val="-5"/>
          <w:sz w:val="26"/>
        </w:rPr>
        <w:t> </w:t>
      </w:r>
      <w:r>
        <w:rPr>
          <w:sz w:val="26"/>
        </w:rPr>
        <w:t>Trưởng</w:t>
      </w:r>
      <w:r>
        <w:rPr>
          <w:spacing w:val="-2"/>
          <w:sz w:val="26"/>
        </w:rPr>
        <w:t> </w:t>
      </w:r>
      <w:r>
        <w:rPr>
          <w:sz w:val="26"/>
        </w:rPr>
        <w:t>3...</w:t>
      </w:r>
      <w:r>
        <w:rPr>
          <w:spacing w:val="-5"/>
          <w:sz w:val="26"/>
        </w:rPr>
        <w:t> </w:t>
      </w:r>
      <w:r>
        <w:rPr>
          <w:sz w:val="26"/>
        </w:rPr>
        <w:t>tóm</w:t>
      </w:r>
      <w:r>
        <w:rPr>
          <w:spacing w:val="-7"/>
          <w:sz w:val="26"/>
        </w:rPr>
        <w:t> </w:t>
      </w:r>
      <w:r>
        <w:rPr>
          <w:spacing w:val="-2"/>
          <w:sz w:val="26"/>
        </w:rPr>
        <w:t>tắt,...</w:t>
      </w:r>
    </w:p>
    <w:p>
      <w:pPr>
        <w:pStyle w:val="Heading3"/>
        <w:spacing w:line="298" w:lineRule="exact"/>
      </w:pPr>
      <w:r>
        <w:rPr>
          <w:spacing w:val="-4"/>
        </w:rPr>
        <w:t>449.</w:t>
      </w:r>
    </w:p>
    <w:p>
      <w:pPr>
        <w:pStyle w:val="ListParagraph"/>
        <w:numPr>
          <w:ilvl w:val="0"/>
          <w:numId w:val="84"/>
        </w:numPr>
        <w:tabs>
          <w:tab w:pos="850" w:val="left" w:leader="none"/>
        </w:tabs>
        <w:spacing w:line="237" w:lineRule="auto" w:before="4" w:after="0"/>
        <w:ind w:left="850" w:right="139" w:hanging="284"/>
        <w:jc w:val="left"/>
        <w:rPr>
          <w:sz w:val="26"/>
        </w:rPr>
      </w:pPr>
      <w:r>
        <w:rPr>
          <w:sz w:val="26"/>
        </w:rPr>
        <w:t>Quyền duyên có phi Nhân 2,... phi Trưởng 3, phi Tiền sinh 3, phi Hậu sinh 3, phi Cố</w:t>
      </w:r>
      <w:r>
        <w:rPr>
          <w:spacing w:val="40"/>
          <w:sz w:val="26"/>
        </w:rPr>
        <w:t> </w:t>
      </w:r>
      <w:r>
        <w:rPr>
          <w:sz w:val="26"/>
        </w:rPr>
        <w:t>hưởng 3, phi Nghiệp 3, phi Quả 3, phi Thiền 1, phi Đạo 1, phi Bất tương ưng 3.</w:t>
      </w:r>
    </w:p>
    <w:p>
      <w:pPr>
        <w:pStyle w:val="ListParagraph"/>
        <w:numPr>
          <w:ilvl w:val="0"/>
          <w:numId w:val="84"/>
        </w:numPr>
        <w:tabs>
          <w:tab w:pos="849" w:val="left" w:leader="none"/>
        </w:tabs>
        <w:spacing w:line="317" w:lineRule="exact" w:before="3" w:after="0"/>
        <w:ind w:left="849" w:right="0" w:hanging="283"/>
        <w:jc w:val="left"/>
        <w:rPr>
          <w:sz w:val="26"/>
        </w:rPr>
      </w:pPr>
      <w:r>
        <w:rPr>
          <w:sz w:val="26"/>
        </w:rPr>
        <w:t>Quyền</w:t>
      </w:r>
      <w:r>
        <w:rPr>
          <w:spacing w:val="-6"/>
          <w:sz w:val="26"/>
        </w:rPr>
        <w:t> </w:t>
      </w:r>
      <w:r>
        <w:rPr>
          <w:sz w:val="26"/>
        </w:rPr>
        <w:t>duyên</w:t>
      </w:r>
      <w:r>
        <w:rPr>
          <w:spacing w:val="-4"/>
          <w:sz w:val="26"/>
        </w:rPr>
        <w:t> </w:t>
      </w:r>
      <w:r>
        <w:rPr>
          <w:sz w:val="26"/>
        </w:rPr>
        <w:t>cùng</w:t>
      </w:r>
      <w:r>
        <w:rPr>
          <w:spacing w:val="-3"/>
          <w:sz w:val="26"/>
        </w:rPr>
        <w:t> </w:t>
      </w:r>
      <w:r>
        <w:rPr>
          <w:sz w:val="26"/>
        </w:rPr>
        <w:t>Nhân</w:t>
      </w:r>
      <w:r>
        <w:rPr>
          <w:spacing w:val="-5"/>
          <w:sz w:val="26"/>
        </w:rPr>
        <w:t> </w:t>
      </w:r>
      <w:r>
        <w:rPr>
          <w:sz w:val="26"/>
        </w:rPr>
        <w:t>duyên</w:t>
      </w:r>
      <w:r>
        <w:rPr>
          <w:spacing w:val="-4"/>
          <w:sz w:val="26"/>
        </w:rPr>
        <w:t> </w:t>
      </w:r>
      <w:r>
        <w:rPr>
          <w:sz w:val="26"/>
        </w:rPr>
        <w:t>có</w:t>
      </w:r>
      <w:r>
        <w:rPr>
          <w:spacing w:val="-2"/>
          <w:sz w:val="26"/>
        </w:rPr>
        <w:t> </w:t>
      </w:r>
      <w:r>
        <w:rPr>
          <w:sz w:val="26"/>
        </w:rPr>
        <w:t>phi</w:t>
      </w:r>
      <w:r>
        <w:rPr>
          <w:spacing w:val="-6"/>
          <w:sz w:val="26"/>
        </w:rPr>
        <w:t> </w:t>
      </w:r>
      <w:r>
        <w:rPr>
          <w:sz w:val="26"/>
        </w:rPr>
        <w:t>Trưởng</w:t>
      </w:r>
      <w:r>
        <w:rPr>
          <w:spacing w:val="-3"/>
          <w:sz w:val="26"/>
        </w:rPr>
        <w:t> </w:t>
      </w:r>
      <w:r>
        <w:rPr>
          <w:sz w:val="26"/>
        </w:rPr>
        <w:t>3...</w:t>
      </w:r>
      <w:r>
        <w:rPr>
          <w:spacing w:val="-5"/>
          <w:sz w:val="26"/>
        </w:rPr>
        <w:t> </w:t>
      </w:r>
      <w:r>
        <w:rPr>
          <w:sz w:val="26"/>
        </w:rPr>
        <w:t>tóm</w:t>
      </w:r>
      <w:r>
        <w:rPr>
          <w:spacing w:val="-8"/>
          <w:sz w:val="26"/>
        </w:rPr>
        <w:t> </w:t>
      </w:r>
      <w:r>
        <w:rPr>
          <w:spacing w:val="-2"/>
          <w:sz w:val="26"/>
        </w:rPr>
        <w:t>tắt,...</w:t>
      </w:r>
    </w:p>
    <w:p>
      <w:pPr>
        <w:pStyle w:val="Heading3"/>
        <w:spacing w:line="298" w:lineRule="exact"/>
      </w:pPr>
      <w:r>
        <w:rPr>
          <w:spacing w:val="-4"/>
        </w:rPr>
        <w:t>450.</w:t>
      </w:r>
    </w:p>
    <w:p>
      <w:pPr>
        <w:pStyle w:val="ListParagraph"/>
        <w:numPr>
          <w:ilvl w:val="0"/>
          <w:numId w:val="85"/>
        </w:numPr>
        <w:tabs>
          <w:tab w:pos="850" w:val="left" w:leader="none"/>
        </w:tabs>
        <w:spacing w:line="237" w:lineRule="auto" w:before="4" w:after="0"/>
        <w:ind w:left="850" w:right="137" w:hanging="284"/>
        <w:jc w:val="left"/>
        <w:rPr>
          <w:sz w:val="26"/>
        </w:rPr>
      </w:pPr>
      <w:r>
        <w:rPr>
          <w:sz w:val="26"/>
        </w:rPr>
        <w:t>Thiền</w:t>
      </w:r>
      <w:r>
        <w:rPr>
          <w:spacing w:val="21"/>
          <w:sz w:val="26"/>
        </w:rPr>
        <w:t> </w:t>
      </w:r>
      <w:r>
        <w:rPr>
          <w:sz w:val="26"/>
        </w:rPr>
        <w:t>duyên</w:t>
      </w:r>
      <w:r>
        <w:rPr>
          <w:spacing w:val="22"/>
          <w:sz w:val="26"/>
        </w:rPr>
        <w:t> </w:t>
      </w:r>
      <w:r>
        <w:rPr>
          <w:sz w:val="26"/>
        </w:rPr>
        <w:t>có</w:t>
      </w:r>
      <w:r>
        <w:rPr>
          <w:spacing w:val="21"/>
          <w:sz w:val="26"/>
        </w:rPr>
        <w:t> </w:t>
      </w:r>
      <w:r>
        <w:rPr>
          <w:sz w:val="26"/>
        </w:rPr>
        <w:t>phi</w:t>
      </w:r>
      <w:r>
        <w:rPr>
          <w:spacing w:val="21"/>
          <w:sz w:val="26"/>
        </w:rPr>
        <w:t> </w:t>
      </w:r>
      <w:r>
        <w:rPr>
          <w:sz w:val="26"/>
        </w:rPr>
        <w:t>Nhân</w:t>
      </w:r>
      <w:r>
        <w:rPr>
          <w:spacing w:val="21"/>
          <w:sz w:val="26"/>
        </w:rPr>
        <w:t> </w:t>
      </w:r>
      <w:r>
        <w:rPr>
          <w:sz w:val="26"/>
        </w:rPr>
        <w:t>2...</w:t>
      </w:r>
      <w:r>
        <w:rPr>
          <w:spacing w:val="21"/>
          <w:sz w:val="26"/>
        </w:rPr>
        <w:t> </w:t>
      </w:r>
      <w:r>
        <w:rPr>
          <w:sz w:val="26"/>
        </w:rPr>
        <w:t>phi</w:t>
      </w:r>
      <w:r>
        <w:rPr>
          <w:spacing w:val="21"/>
          <w:sz w:val="26"/>
        </w:rPr>
        <w:t> </w:t>
      </w:r>
      <w:r>
        <w:rPr>
          <w:sz w:val="26"/>
        </w:rPr>
        <w:t>Trưởng</w:t>
      </w:r>
      <w:r>
        <w:rPr>
          <w:spacing w:val="21"/>
          <w:sz w:val="26"/>
        </w:rPr>
        <w:t> </w:t>
      </w:r>
      <w:r>
        <w:rPr>
          <w:sz w:val="26"/>
        </w:rPr>
        <w:t>3,</w:t>
      </w:r>
      <w:r>
        <w:rPr>
          <w:spacing w:val="24"/>
          <w:sz w:val="26"/>
        </w:rPr>
        <w:t> </w:t>
      </w:r>
      <w:r>
        <w:rPr>
          <w:sz w:val="26"/>
        </w:rPr>
        <w:t>phi</w:t>
      </w:r>
      <w:r>
        <w:rPr>
          <w:spacing w:val="22"/>
          <w:sz w:val="26"/>
        </w:rPr>
        <w:t> </w:t>
      </w:r>
      <w:r>
        <w:rPr>
          <w:sz w:val="26"/>
        </w:rPr>
        <w:t>Tiền</w:t>
      </w:r>
      <w:r>
        <w:rPr>
          <w:spacing w:val="21"/>
          <w:sz w:val="26"/>
        </w:rPr>
        <w:t> </w:t>
      </w:r>
      <w:r>
        <w:rPr>
          <w:sz w:val="26"/>
        </w:rPr>
        <w:t>sinh</w:t>
      </w:r>
      <w:r>
        <w:rPr>
          <w:spacing w:val="21"/>
          <w:sz w:val="26"/>
        </w:rPr>
        <w:t> </w:t>
      </w:r>
      <w:r>
        <w:rPr>
          <w:sz w:val="26"/>
        </w:rPr>
        <w:t>3,</w:t>
      </w:r>
      <w:r>
        <w:rPr>
          <w:spacing w:val="21"/>
          <w:sz w:val="26"/>
        </w:rPr>
        <w:t> </w:t>
      </w:r>
      <w:r>
        <w:rPr>
          <w:sz w:val="26"/>
        </w:rPr>
        <w:t>phi</w:t>
      </w:r>
      <w:r>
        <w:rPr>
          <w:spacing w:val="21"/>
          <w:sz w:val="26"/>
        </w:rPr>
        <w:t> </w:t>
      </w:r>
      <w:r>
        <w:rPr>
          <w:sz w:val="26"/>
        </w:rPr>
        <w:t>Hậu</w:t>
      </w:r>
      <w:r>
        <w:rPr>
          <w:spacing w:val="22"/>
          <w:sz w:val="26"/>
        </w:rPr>
        <w:t> </w:t>
      </w:r>
      <w:r>
        <w:rPr>
          <w:sz w:val="26"/>
        </w:rPr>
        <w:t>sinh</w:t>
      </w:r>
      <w:r>
        <w:rPr>
          <w:spacing w:val="21"/>
          <w:sz w:val="26"/>
        </w:rPr>
        <w:t> </w:t>
      </w:r>
      <w:r>
        <w:rPr>
          <w:sz w:val="26"/>
        </w:rPr>
        <w:t>3,</w:t>
      </w:r>
      <w:r>
        <w:rPr>
          <w:spacing w:val="21"/>
          <w:sz w:val="26"/>
        </w:rPr>
        <w:t> </w:t>
      </w:r>
      <w:r>
        <w:rPr>
          <w:sz w:val="26"/>
        </w:rPr>
        <w:t>phi</w:t>
      </w:r>
      <w:r>
        <w:rPr>
          <w:spacing w:val="21"/>
          <w:sz w:val="26"/>
        </w:rPr>
        <w:t> </w:t>
      </w:r>
      <w:r>
        <w:rPr>
          <w:sz w:val="26"/>
        </w:rPr>
        <w:t>Cố hưởng 3, phi Nghiệp 3, phi Quả 3, phi Đạo 1, phi Bất tương ưng 3.</w:t>
      </w:r>
    </w:p>
    <w:p>
      <w:pPr>
        <w:pStyle w:val="ListParagraph"/>
        <w:numPr>
          <w:ilvl w:val="0"/>
          <w:numId w:val="85"/>
        </w:numPr>
        <w:tabs>
          <w:tab w:pos="849" w:val="left" w:leader="none"/>
        </w:tabs>
        <w:spacing w:line="317" w:lineRule="exact" w:before="3" w:after="0"/>
        <w:ind w:left="849" w:right="0" w:hanging="283"/>
        <w:jc w:val="left"/>
        <w:rPr>
          <w:sz w:val="26"/>
        </w:rPr>
      </w:pPr>
      <w:r>
        <w:rPr>
          <w:sz w:val="26"/>
        </w:rPr>
        <w:t>Thiền</w:t>
      </w:r>
      <w:r>
        <w:rPr>
          <w:spacing w:val="-6"/>
          <w:sz w:val="26"/>
        </w:rPr>
        <w:t> </w:t>
      </w:r>
      <w:r>
        <w:rPr>
          <w:sz w:val="26"/>
        </w:rPr>
        <w:t>duyên</w:t>
      </w:r>
      <w:r>
        <w:rPr>
          <w:spacing w:val="-4"/>
          <w:sz w:val="26"/>
        </w:rPr>
        <w:t> </w:t>
      </w:r>
      <w:r>
        <w:rPr>
          <w:sz w:val="26"/>
        </w:rPr>
        <w:t>cùng</w:t>
      </w:r>
      <w:r>
        <w:rPr>
          <w:spacing w:val="-3"/>
          <w:sz w:val="26"/>
        </w:rPr>
        <w:t> </w:t>
      </w:r>
      <w:r>
        <w:rPr>
          <w:sz w:val="26"/>
        </w:rPr>
        <w:t>Nhân</w:t>
      </w:r>
      <w:r>
        <w:rPr>
          <w:spacing w:val="-5"/>
          <w:sz w:val="26"/>
        </w:rPr>
        <w:t> </w:t>
      </w:r>
      <w:r>
        <w:rPr>
          <w:sz w:val="26"/>
        </w:rPr>
        <w:t>duyên</w:t>
      </w:r>
      <w:r>
        <w:rPr>
          <w:spacing w:val="-4"/>
          <w:sz w:val="26"/>
        </w:rPr>
        <w:t> </w:t>
      </w:r>
      <w:r>
        <w:rPr>
          <w:sz w:val="26"/>
        </w:rPr>
        <w:t>có</w:t>
      </w:r>
      <w:r>
        <w:rPr>
          <w:spacing w:val="-2"/>
          <w:sz w:val="26"/>
        </w:rPr>
        <w:t> </w:t>
      </w:r>
      <w:r>
        <w:rPr>
          <w:sz w:val="26"/>
        </w:rPr>
        <w:t>phi</w:t>
      </w:r>
      <w:r>
        <w:rPr>
          <w:spacing w:val="-6"/>
          <w:sz w:val="26"/>
        </w:rPr>
        <w:t> </w:t>
      </w:r>
      <w:r>
        <w:rPr>
          <w:sz w:val="26"/>
        </w:rPr>
        <w:t>Trưởng</w:t>
      </w:r>
      <w:r>
        <w:rPr>
          <w:spacing w:val="-2"/>
          <w:sz w:val="26"/>
        </w:rPr>
        <w:t> </w:t>
      </w:r>
      <w:r>
        <w:rPr>
          <w:sz w:val="26"/>
        </w:rPr>
        <w:t>3...</w:t>
      </w:r>
      <w:r>
        <w:rPr>
          <w:spacing w:val="-6"/>
          <w:sz w:val="26"/>
        </w:rPr>
        <w:t> </w:t>
      </w:r>
      <w:r>
        <w:rPr>
          <w:sz w:val="26"/>
        </w:rPr>
        <w:t>tóm</w:t>
      </w:r>
      <w:r>
        <w:rPr>
          <w:spacing w:val="-7"/>
          <w:sz w:val="26"/>
        </w:rPr>
        <w:t> </w:t>
      </w:r>
      <w:r>
        <w:rPr>
          <w:spacing w:val="-2"/>
          <w:sz w:val="26"/>
        </w:rPr>
        <w:t>tắt,...</w:t>
      </w:r>
    </w:p>
    <w:p>
      <w:pPr>
        <w:pStyle w:val="Heading3"/>
        <w:spacing w:line="298" w:lineRule="exact"/>
      </w:pPr>
      <w:r>
        <w:rPr>
          <w:spacing w:val="-4"/>
        </w:rPr>
        <w:t>451.</w:t>
      </w:r>
    </w:p>
    <w:p>
      <w:pPr>
        <w:pStyle w:val="ListParagraph"/>
        <w:numPr>
          <w:ilvl w:val="0"/>
          <w:numId w:val="86"/>
        </w:numPr>
        <w:tabs>
          <w:tab w:pos="850" w:val="left" w:leader="none"/>
        </w:tabs>
        <w:spacing w:line="240" w:lineRule="auto" w:before="1" w:after="0"/>
        <w:ind w:left="850" w:right="139" w:hanging="284"/>
        <w:jc w:val="left"/>
        <w:rPr>
          <w:sz w:val="26"/>
        </w:rPr>
      </w:pPr>
      <w:r>
        <w:rPr>
          <w:sz w:val="26"/>
        </w:rPr>
        <w:t>Đạo</w:t>
      </w:r>
      <w:r>
        <w:rPr>
          <w:spacing w:val="21"/>
          <w:sz w:val="26"/>
        </w:rPr>
        <w:t> </w:t>
      </w:r>
      <w:r>
        <w:rPr>
          <w:sz w:val="26"/>
        </w:rPr>
        <w:t>duyên</w:t>
      </w:r>
      <w:r>
        <w:rPr>
          <w:spacing w:val="22"/>
          <w:sz w:val="26"/>
        </w:rPr>
        <w:t> </w:t>
      </w:r>
      <w:r>
        <w:rPr>
          <w:sz w:val="26"/>
        </w:rPr>
        <w:t>có</w:t>
      </w:r>
      <w:r>
        <w:rPr>
          <w:spacing w:val="21"/>
          <w:sz w:val="26"/>
        </w:rPr>
        <w:t> </w:t>
      </w:r>
      <w:r>
        <w:rPr>
          <w:sz w:val="26"/>
        </w:rPr>
        <w:t>phi</w:t>
      </w:r>
      <w:r>
        <w:rPr>
          <w:spacing w:val="22"/>
          <w:sz w:val="26"/>
        </w:rPr>
        <w:t> </w:t>
      </w:r>
      <w:r>
        <w:rPr>
          <w:sz w:val="26"/>
        </w:rPr>
        <w:t>Nhân</w:t>
      </w:r>
      <w:r>
        <w:rPr>
          <w:spacing w:val="21"/>
          <w:sz w:val="26"/>
        </w:rPr>
        <w:t> </w:t>
      </w:r>
      <w:r>
        <w:rPr>
          <w:sz w:val="26"/>
        </w:rPr>
        <w:t>1,...</w:t>
      </w:r>
      <w:r>
        <w:rPr>
          <w:spacing w:val="21"/>
          <w:sz w:val="26"/>
        </w:rPr>
        <w:t> </w:t>
      </w:r>
      <w:r>
        <w:rPr>
          <w:sz w:val="26"/>
        </w:rPr>
        <w:t>phi</w:t>
      </w:r>
      <w:r>
        <w:rPr>
          <w:spacing w:val="22"/>
          <w:sz w:val="26"/>
        </w:rPr>
        <w:t> </w:t>
      </w:r>
      <w:r>
        <w:rPr>
          <w:sz w:val="26"/>
        </w:rPr>
        <w:t>Trưởng</w:t>
      </w:r>
      <w:r>
        <w:rPr>
          <w:spacing w:val="21"/>
          <w:sz w:val="26"/>
        </w:rPr>
        <w:t> </w:t>
      </w:r>
      <w:r>
        <w:rPr>
          <w:sz w:val="26"/>
        </w:rPr>
        <w:t>3,</w:t>
      </w:r>
      <w:r>
        <w:rPr>
          <w:spacing w:val="21"/>
          <w:sz w:val="26"/>
        </w:rPr>
        <w:t> </w:t>
      </w:r>
      <w:r>
        <w:rPr>
          <w:sz w:val="26"/>
        </w:rPr>
        <w:t>phi</w:t>
      </w:r>
      <w:r>
        <w:rPr>
          <w:spacing w:val="22"/>
          <w:sz w:val="26"/>
        </w:rPr>
        <w:t> </w:t>
      </w:r>
      <w:r>
        <w:rPr>
          <w:sz w:val="26"/>
        </w:rPr>
        <w:t>Tiền</w:t>
      </w:r>
      <w:r>
        <w:rPr>
          <w:spacing w:val="23"/>
          <w:sz w:val="26"/>
        </w:rPr>
        <w:t> </w:t>
      </w:r>
      <w:r>
        <w:rPr>
          <w:sz w:val="26"/>
        </w:rPr>
        <w:t>sanh</w:t>
      </w:r>
      <w:r>
        <w:rPr>
          <w:spacing w:val="22"/>
          <w:sz w:val="26"/>
        </w:rPr>
        <w:t> </w:t>
      </w:r>
      <w:r>
        <w:rPr>
          <w:sz w:val="26"/>
        </w:rPr>
        <w:t>3,</w:t>
      </w:r>
      <w:r>
        <w:rPr>
          <w:spacing w:val="24"/>
          <w:sz w:val="26"/>
        </w:rPr>
        <w:t> </w:t>
      </w:r>
      <w:r>
        <w:rPr>
          <w:sz w:val="26"/>
        </w:rPr>
        <w:t>phi</w:t>
      </w:r>
      <w:r>
        <w:rPr>
          <w:spacing w:val="24"/>
          <w:sz w:val="26"/>
        </w:rPr>
        <w:t> </w:t>
      </w:r>
      <w:r>
        <w:rPr>
          <w:sz w:val="26"/>
        </w:rPr>
        <w:t>Hậu</w:t>
      </w:r>
      <w:r>
        <w:rPr>
          <w:spacing w:val="21"/>
          <w:sz w:val="26"/>
        </w:rPr>
        <w:t> </w:t>
      </w:r>
      <w:r>
        <w:rPr>
          <w:sz w:val="26"/>
        </w:rPr>
        <w:t>sanh</w:t>
      </w:r>
      <w:r>
        <w:rPr>
          <w:spacing w:val="22"/>
          <w:sz w:val="26"/>
        </w:rPr>
        <w:t> </w:t>
      </w:r>
      <w:r>
        <w:rPr>
          <w:sz w:val="26"/>
        </w:rPr>
        <w:t>3,</w:t>
      </w:r>
      <w:r>
        <w:rPr>
          <w:spacing w:val="21"/>
          <w:sz w:val="26"/>
        </w:rPr>
        <w:t> </w:t>
      </w:r>
      <w:r>
        <w:rPr>
          <w:sz w:val="26"/>
        </w:rPr>
        <w:t>phi</w:t>
      </w:r>
      <w:r>
        <w:rPr>
          <w:spacing w:val="24"/>
          <w:sz w:val="26"/>
        </w:rPr>
        <w:t> </w:t>
      </w:r>
      <w:r>
        <w:rPr>
          <w:sz w:val="26"/>
        </w:rPr>
        <w:t>Cố hưởng 3, phi Nghiệp 3, phi Quả 3, phi Bất tương ưng 3.</w:t>
      </w:r>
    </w:p>
    <w:p>
      <w:pPr>
        <w:pStyle w:val="ListParagraph"/>
        <w:numPr>
          <w:ilvl w:val="0"/>
          <w:numId w:val="86"/>
        </w:numPr>
        <w:tabs>
          <w:tab w:pos="849" w:val="left" w:leader="none"/>
        </w:tabs>
        <w:spacing w:line="317" w:lineRule="exact" w:before="0" w:after="0"/>
        <w:ind w:left="849" w:right="0" w:hanging="283"/>
        <w:jc w:val="left"/>
        <w:rPr>
          <w:sz w:val="26"/>
        </w:rPr>
      </w:pPr>
      <w:r>
        <w:rPr>
          <w:sz w:val="26"/>
        </w:rPr>
        <w:t>Đạo</w:t>
      </w:r>
      <w:r>
        <w:rPr>
          <w:spacing w:val="-6"/>
          <w:sz w:val="26"/>
        </w:rPr>
        <w:t> </w:t>
      </w:r>
      <w:r>
        <w:rPr>
          <w:sz w:val="26"/>
        </w:rPr>
        <w:t>duyên</w:t>
      </w:r>
      <w:r>
        <w:rPr>
          <w:spacing w:val="-2"/>
          <w:sz w:val="26"/>
        </w:rPr>
        <w:t> </w:t>
      </w:r>
      <w:r>
        <w:rPr>
          <w:sz w:val="26"/>
        </w:rPr>
        <w:t>cùng</w:t>
      </w:r>
      <w:r>
        <w:rPr>
          <w:spacing w:val="-5"/>
          <w:sz w:val="26"/>
        </w:rPr>
        <w:t> </w:t>
      </w:r>
      <w:r>
        <w:rPr>
          <w:sz w:val="26"/>
        </w:rPr>
        <w:t>Nhân</w:t>
      </w:r>
      <w:r>
        <w:rPr>
          <w:spacing w:val="-2"/>
          <w:sz w:val="26"/>
        </w:rPr>
        <w:t> </w:t>
      </w:r>
      <w:r>
        <w:rPr>
          <w:sz w:val="26"/>
        </w:rPr>
        <w:t>duyên</w:t>
      </w:r>
      <w:r>
        <w:rPr>
          <w:spacing w:val="-3"/>
          <w:sz w:val="26"/>
        </w:rPr>
        <w:t> </w:t>
      </w:r>
      <w:r>
        <w:rPr>
          <w:sz w:val="26"/>
        </w:rPr>
        <w:t>có</w:t>
      </w:r>
      <w:r>
        <w:rPr>
          <w:spacing w:val="-6"/>
          <w:sz w:val="26"/>
        </w:rPr>
        <w:t> </w:t>
      </w:r>
      <w:r>
        <w:rPr>
          <w:sz w:val="26"/>
        </w:rPr>
        <w:t>phi</w:t>
      </w:r>
      <w:r>
        <w:rPr>
          <w:spacing w:val="-4"/>
          <w:sz w:val="26"/>
        </w:rPr>
        <w:t> </w:t>
      </w:r>
      <w:r>
        <w:rPr>
          <w:sz w:val="26"/>
        </w:rPr>
        <w:t>Trưởng</w:t>
      </w:r>
      <w:r>
        <w:rPr>
          <w:spacing w:val="-2"/>
          <w:sz w:val="26"/>
        </w:rPr>
        <w:t> </w:t>
      </w:r>
      <w:r>
        <w:rPr>
          <w:sz w:val="26"/>
        </w:rPr>
        <w:t>3...</w:t>
      </w:r>
      <w:r>
        <w:rPr>
          <w:spacing w:val="-5"/>
          <w:sz w:val="26"/>
        </w:rPr>
        <w:t> </w:t>
      </w:r>
      <w:r>
        <w:rPr>
          <w:sz w:val="26"/>
        </w:rPr>
        <w:t>tóm</w:t>
      </w:r>
      <w:r>
        <w:rPr>
          <w:spacing w:val="-7"/>
          <w:sz w:val="26"/>
        </w:rPr>
        <w:t> </w:t>
      </w:r>
      <w:r>
        <w:rPr>
          <w:spacing w:val="-2"/>
          <w:sz w:val="26"/>
        </w:rPr>
        <w:t>tắt...</w:t>
      </w:r>
    </w:p>
    <w:p>
      <w:pPr>
        <w:pStyle w:val="Heading3"/>
        <w:spacing w:line="298" w:lineRule="exact"/>
      </w:pPr>
      <w:r>
        <w:rPr>
          <w:spacing w:val="-4"/>
        </w:rPr>
        <w:t>452.</w:t>
      </w:r>
    </w:p>
    <w:p>
      <w:pPr>
        <w:pStyle w:val="ListParagraph"/>
        <w:numPr>
          <w:ilvl w:val="0"/>
          <w:numId w:val="87"/>
        </w:numPr>
        <w:tabs>
          <w:tab w:pos="850" w:val="left" w:leader="none"/>
        </w:tabs>
        <w:spacing w:line="237" w:lineRule="auto" w:before="4" w:after="0"/>
        <w:ind w:left="850" w:right="139" w:hanging="284"/>
        <w:jc w:val="left"/>
        <w:rPr>
          <w:sz w:val="26"/>
        </w:rPr>
      </w:pPr>
      <w:r>
        <w:rPr>
          <w:sz w:val="26"/>
        </w:rPr>
        <w:t>Tương ưng duyên có phi Nhân 2,... phi Trưởng 3, phi Tiền sinh 3, phi Hậu sinh 3, phi Cố hưởng 3, phi Nghiệp 3, phi Quả 3, phi Thiền 1, phi Đạo 1, phi Bất tương ưng 3.</w:t>
      </w:r>
    </w:p>
    <w:p>
      <w:pPr>
        <w:pStyle w:val="ListParagraph"/>
        <w:numPr>
          <w:ilvl w:val="0"/>
          <w:numId w:val="87"/>
        </w:numPr>
        <w:tabs>
          <w:tab w:pos="849" w:val="left" w:leader="none"/>
        </w:tabs>
        <w:spacing w:line="240" w:lineRule="auto" w:before="1" w:after="0"/>
        <w:ind w:left="849" w:right="0" w:hanging="283"/>
        <w:jc w:val="left"/>
        <w:rPr>
          <w:sz w:val="26"/>
        </w:rPr>
      </w:pPr>
      <w:r>
        <w:rPr>
          <w:sz w:val="26"/>
        </w:rPr>
        <w:t>Tương</w:t>
      </w:r>
      <w:r>
        <w:rPr>
          <w:spacing w:val="-6"/>
          <w:sz w:val="26"/>
        </w:rPr>
        <w:t> </w:t>
      </w:r>
      <w:r>
        <w:rPr>
          <w:sz w:val="26"/>
        </w:rPr>
        <w:t>ưng</w:t>
      </w:r>
      <w:r>
        <w:rPr>
          <w:spacing w:val="-4"/>
          <w:sz w:val="26"/>
        </w:rPr>
        <w:t> </w:t>
      </w:r>
      <w:r>
        <w:rPr>
          <w:sz w:val="26"/>
        </w:rPr>
        <w:t>duyên</w:t>
      </w:r>
      <w:r>
        <w:rPr>
          <w:spacing w:val="-5"/>
          <w:sz w:val="26"/>
        </w:rPr>
        <w:t> </w:t>
      </w:r>
      <w:r>
        <w:rPr>
          <w:sz w:val="26"/>
        </w:rPr>
        <w:t>cùng</w:t>
      </w:r>
      <w:r>
        <w:rPr>
          <w:spacing w:val="-3"/>
          <w:sz w:val="26"/>
        </w:rPr>
        <w:t> </w:t>
      </w:r>
      <w:r>
        <w:rPr>
          <w:sz w:val="26"/>
        </w:rPr>
        <w:t>Nhân</w:t>
      </w:r>
      <w:r>
        <w:rPr>
          <w:spacing w:val="-5"/>
          <w:sz w:val="26"/>
        </w:rPr>
        <w:t> </w:t>
      </w:r>
      <w:r>
        <w:rPr>
          <w:sz w:val="26"/>
        </w:rPr>
        <w:t>duyên</w:t>
      </w:r>
      <w:r>
        <w:rPr>
          <w:spacing w:val="-4"/>
          <w:sz w:val="26"/>
        </w:rPr>
        <w:t> </w:t>
      </w:r>
      <w:r>
        <w:rPr>
          <w:sz w:val="26"/>
        </w:rPr>
        <w:t>có</w:t>
      </w:r>
      <w:r>
        <w:rPr>
          <w:spacing w:val="-6"/>
          <w:sz w:val="26"/>
        </w:rPr>
        <w:t> </w:t>
      </w:r>
      <w:r>
        <w:rPr>
          <w:sz w:val="26"/>
        </w:rPr>
        <w:t>phi</w:t>
      </w:r>
      <w:r>
        <w:rPr>
          <w:spacing w:val="-2"/>
          <w:sz w:val="26"/>
        </w:rPr>
        <w:t> </w:t>
      </w:r>
      <w:r>
        <w:rPr>
          <w:sz w:val="26"/>
        </w:rPr>
        <w:t>Trưởng</w:t>
      </w:r>
      <w:r>
        <w:rPr>
          <w:spacing w:val="-5"/>
          <w:sz w:val="26"/>
        </w:rPr>
        <w:t> </w:t>
      </w:r>
      <w:r>
        <w:rPr>
          <w:sz w:val="26"/>
        </w:rPr>
        <w:t>3...</w:t>
      </w:r>
      <w:r>
        <w:rPr>
          <w:spacing w:val="-5"/>
          <w:sz w:val="26"/>
        </w:rPr>
        <w:t> </w:t>
      </w:r>
      <w:r>
        <w:rPr>
          <w:sz w:val="26"/>
        </w:rPr>
        <w:t>tóm</w:t>
      </w:r>
      <w:r>
        <w:rPr>
          <w:spacing w:val="-6"/>
          <w:sz w:val="26"/>
        </w:rPr>
        <w:t> </w:t>
      </w:r>
      <w:r>
        <w:rPr>
          <w:spacing w:val="-2"/>
          <w:sz w:val="26"/>
        </w:rPr>
        <w:t>tắt,...</w:t>
      </w:r>
    </w:p>
    <w:p>
      <w:pPr>
        <w:pStyle w:val="Heading3"/>
        <w:spacing w:line="240" w:lineRule="auto"/>
      </w:pPr>
      <w:r>
        <w:rPr>
          <w:spacing w:val="-4"/>
        </w:rPr>
        <w:t>453.</w:t>
      </w:r>
    </w:p>
    <w:p>
      <w:pPr>
        <w:pStyle w:val="BodyText"/>
        <w:ind w:right="177"/>
      </w:pPr>
      <w:r>
        <w:rPr/>
        <w:t>Bất tương ưng duyên có phi Nhân 2,... phi Trưởng 3, phi Tiền sinh 1, phi Hậu sinh 3, phi Cố hưởng 3, phi Nghiệp 3, phi Quả 3, phi Thiền 1, phi Đạo 1.</w:t>
      </w:r>
    </w:p>
    <w:p>
      <w:pPr>
        <w:pStyle w:val="Heading3"/>
        <w:spacing w:line="299" w:lineRule="exact"/>
      </w:pPr>
      <w:r>
        <w:rPr>
          <w:spacing w:val="-4"/>
        </w:rPr>
        <w:t>454.</w:t>
      </w:r>
    </w:p>
    <w:p>
      <w:pPr>
        <w:pStyle w:val="BodyText"/>
      </w:pPr>
      <w:r>
        <w:rPr/>
        <w:t>Bất</w:t>
      </w:r>
      <w:r>
        <w:rPr>
          <w:spacing w:val="20"/>
        </w:rPr>
        <w:t> </w:t>
      </w:r>
      <w:r>
        <w:rPr/>
        <w:t>tương</w:t>
      </w:r>
      <w:r>
        <w:rPr>
          <w:spacing w:val="20"/>
        </w:rPr>
        <w:t> </w:t>
      </w:r>
      <w:r>
        <w:rPr/>
        <w:t>ưng</w:t>
      </w:r>
      <w:r>
        <w:rPr>
          <w:spacing w:val="20"/>
        </w:rPr>
        <w:t> </w:t>
      </w:r>
      <w:r>
        <w:rPr/>
        <w:t>duyên</w:t>
      </w:r>
      <w:r>
        <w:rPr>
          <w:spacing w:val="23"/>
        </w:rPr>
        <w:t> </w:t>
      </w:r>
      <w:r>
        <w:rPr/>
        <w:t>cùng</w:t>
      </w:r>
      <w:r>
        <w:rPr>
          <w:spacing w:val="20"/>
        </w:rPr>
        <w:t> </w:t>
      </w:r>
      <w:r>
        <w:rPr/>
        <w:t>Nhân</w:t>
      </w:r>
      <w:r>
        <w:rPr>
          <w:spacing w:val="20"/>
        </w:rPr>
        <w:t> </w:t>
      </w:r>
      <w:r>
        <w:rPr/>
        <w:t>duyên</w:t>
      </w:r>
      <w:r>
        <w:rPr>
          <w:spacing w:val="21"/>
        </w:rPr>
        <w:t> </w:t>
      </w:r>
      <w:r>
        <w:rPr/>
        <w:t>có</w:t>
      </w:r>
      <w:r>
        <w:rPr>
          <w:spacing w:val="20"/>
        </w:rPr>
        <w:t> </w:t>
      </w:r>
      <w:r>
        <w:rPr/>
        <w:t>phi</w:t>
      </w:r>
      <w:r>
        <w:rPr>
          <w:spacing w:val="21"/>
        </w:rPr>
        <w:t> </w:t>
      </w:r>
      <w:r>
        <w:rPr/>
        <w:t>Trưởng</w:t>
      </w:r>
      <w:r>
        <w:rPr>
          <w:spacing w:val="20"/>
        </w:rPr>
        <w:t> </w:t>
      </w:r>
      <w:r>
        <w:rPr/>
        <w:t>3,...</w:t>
      </w:r>
      <w:r>
        <w:rPr>
          <w:spacing w:val="20"/>
        </w:rPr>
        <w:t> </w:t>
      </w:r>
      <w:r>
        <w:rPr/>
        <w:t>phi</w:t>
      </w:r>
      <w:r>
        <w:rPr>
          <w:spacing w:val="20"/>
        </w:rPr>
        <w:t> </w:t>
      </w:r>
      <w:r>
        <w:rPr/>
        <w:t>Tiền</w:t>
      </w:r>
      <w:r>
        <w:rPr>
          <w:spacing w:val="20"/>
        </w:rPr>
        <w:t> </w:t>
      </w:r>
      <w:r>
        <w:rPr/>
        <w:t>sinh</w:t>
      </w:r>
      <w:r>
        <w:rPr>
          <w:spacing w:val="20"/>
        </w:rPr>
        <w:t> </w:t>
      </w:r>
      <w:r>
        <w:rPr/>
        <w:t>1,</w:t>
      </w:r>
      <w:r>
        <w:rPr>
          <w:spacing w:val="20"/>
        </w:rPr>
        <w:t> </w:t>
      </w:r>
      <w:r>
        <w:rPr/>
        <w:t>phi</w:t>
      </w:r>
      <w:r>
        <w:rPr>
          <w:spacing w:val="20"/>
        </w:rPr>
        <w:t> </w:t>
      </w:r>
      <w:r>
        <w:rPr/>
        <w:t>Hậu sinh 3, phi Cố hưởng 3, phi Nghiệp 3, phi Quả 3.</w:t>
      </w:r>
    </w:p>
    <w:p>
      <w:pPr>
        <w:pStyle w:val="Heading3"/>
        <w:spacing w:line="240" w:lineRule="auto"/>
      </w:pPr>
      <w:r>
        <w:rPr>
          <w:spacing w:val="-4"/>
        </w:rPr>
        <w:t>455.</w:t>
      </w:r>
    </w:p>
    <w:p>
      <w:pPr>
        <w:pStyle w:val="Heading3"/>
        <w:spacing w:after="0" w:line="240" w:lineRule="auto"/>
        <w:sectPr>
          <w:pgSz w:w="11630" w:h="16450"/>
          <w:pgMar w:header="859" w:footer="0" w:top="1120" w:bottom="280" w:left="708" w:right="850"/>
        </w:sectPr>
      </w:pPr>
    </w:p>
    <w:p>
      <w:pPr>
        <w:pStyle w:val="ListParagraph"/>
        <w:numPr>
          <w:ilvl w:val="0"/>
          <w:numId w:val="88"/>
        </w:numPr>
        <w:tabs>
          <w:tab w:pos="850" w:val="left" w:leader="none"/>
        </w:tabs>
        <w:spacing w:line="237" w:lineRule="auto" w:before="236" w:after="0"/>
        <w:ind w:left="850" w:right="137" w:hanging="284"/>
        <w:jc w:val="left"/>
        <w:rPr>
          <w:sz w:val="26"/>
        </w:rPr>
      </w:pPr>
      <w:r>
        <w:rPr>
          <w:sz w:val="26"/>
        </w:rPr>
        <w:t>Bất tương ưng duyên cùng Nhân duyên, Cảnh duyên có phi Trưởng 3,... phi Tiền sinh 1, phi Hậu sinh 3, phi Cố hưởng 3, phi Nghiệp 3, phi Quả 3.</w:t>
      </w:r>
    </w:p>
    <w:p>
      <w:pPr>
        <w:pStyle w:val="ListParagraph"/>
        <w:numPr>
          <w:ilvl w:val="0"/>
          <w:numId w:val="88"/>
        </w:numPr>
        <w:tabs>
          <w:tab w:pos="850" w:val="left" w:leader="none"/>
        </w:tabs>
        <w:spacing w:line="240" w:lineRule="auto" w:before="0" w:after="0"/>
        <w:ind w:left="850" w:right="139" w:hanging="284"/>
        <w:jc w:val="left"/>
        <w:rPr>
          <w:sz w:val="26"/>
        </w:rPr>
      </w:pPr>
      <w:r>
        <w:rPr>
          <w:sz w:val="26"/>
        </w:rPr>
        <w:t>Bất</w:t>
      </w:r>
      <w:r>
        <w:rPr>
          <w:spacing w:val="24"/>
          <w:sz w:val="26"/>
        </w:rPr>
        <w:t> </w:t>
      </w:r>
      <w:r>
        <w:rPr>
          <w:sz w:val="26"/>
        </w:rPr>
        <w:t>tương</w:t>
      </w:r>
      <w:r>
        <w:rPr>
          <w:spacing w:val="25"/>
          <w:sz w:val="26"/>
        </w:rPr>
        <w:t> </w:t>
      </w:r>
      <w:r>
        <w:rPr>
          <w:sz w:val="26"/>
        </w:rPr>
        <w:t>ưng</w:t>
      </w:r>
      <w:r>
        <w:rPr>
          <w:spacing w:val="23"/>
          <w:sz w:val="26"/>
        </w:rPr>
        <w:t> </w:t>
      </w:r>
      <w:r>
        <w:rPr>
          <w:sz w:val="26"/>
        </w:rPr>
        <w:t>duyên</w:t>
      </w:r>
      <w:r>
        <w:rPr>
          <w:spacing w:val="27"/>
          <w:sz w:val="26"/>
        </w:rPr>
        <w:t> </w:t>
      </w:r>
      <w:r>
        <w:rPr>
          <w:sz w:val="26"/>
        </w:rPr>
        <w:t>cùng</w:t>
      </w:r>
      <w:r>
        <w:rPr>
          <w:spacing w:val="24"/>
          <w:sz w:val="26"/>
        </w:rPr>
        <w:t> </w:t>
      </w:r>
      <w:r>
        <w:rPr>
          <w:sz w:val="26"/>
        </w:rPr>
        <w:t>Nhân</w:t>
      </w:r>
      <w:r>
        <w:rPr>
          <w:spacing w:val="23"/>
          <w:sz w:val="26"/>
        </w:rPr>
        <w:t> </w:t>
      </w:r>
      <w:r>
        <w:rPr>
          <w:sz w:val="26"/>
        </w:rPr>
        <w:t>duyên,</w:t>
      </w:r>
      <w:r>
        <w:rPr>
          <w:spacing w:val="24"/>
          <w:sz w:val="26"/>
        </w:rPr>
        <w:t> </w:t>
      </w:r>
      <w:r>
        <w:rPr>
          <w:sz w:val="26"/>
        </w:rPr>
        <w:t>Cảnh</w:t>
      </w:r>
      <w:r>
        <w:rPr>
          <w:spacing w:val="23"/>
          <w:sz w:val="26"/>
        </w:rPr>
        <w:t> </w:t>
      </w:r>
      <w:r>
        <w:rPr>
          <w:sz w:val="26"/>
        </w:rPr>
        <w:t>duyên,</w:t>
      </w:r>
      <w:r>
        <w:rPr>
          <w:spacing w:val="23"/>
          <w:sz w:val="26"/>
        </w:rPr>
        <w:t> </w:t>
      </w:r>
      <w:r>
        <w:rPr>
          <w:sz w:val="26"/>
        </w:rPr>
        <w:t>tóm</w:t>
      </w:r>
      <w:r>
        <w:rPr>
          <w:spacing w:val="24"/>
          <w:sz w:val="26"/>
        </w:rPr>
        <w:t> </w:t>
      </w:r>
      <w:r>
        <w:rPr>
          <w:sz w:val="26"/>
        </w:rPr>
        <w:t>tắt,...</w:t>
      </w:r>
      <w:r>
        <w:rPr>
          <w:spacing w:val="26"/>
          <w:sz w:val="26"/>
        </w:rPr>
        <w:t> </w:t>
      </w:r>
      <w:r>
        <w:rPr>
          <w:sz w:val="26"/>
        </w:rPr>
        <w:t>Tiền</w:t>
      </w:r>
      <w:r>
        <w:rPr>
          <w:spacing w:val="23"/>
          <w:sz w:val="26"/>
        </w:rPr>
        <w:t> </w:t>
      </w:r>
      <w:r>
        <w:rPr>
          <w:sz w:val="26"/>
        </w:rPr>
        <w:t>sanh</w:t>
      </w:r>
      <w:r>
        <w:rPr>
          <w:spacing w:val="28"/>
          <w:sz w:val="26"/>
        </w:rPr>
        <w:t> </w:t>
      </w:r>
      <w:r>
        <w:rPr>
          <w:sz w:val="26"/>
        </w:rPr>
        <w:t>duyên</w:t>
      </w:r>
      <w:r>
        <w:rPr>
          <w:spacing w:val="27"/>
          <w:sz w:val="26"/>
        </w:rPr>
        <w:t> </w:t>
      </w:r>
      <w:r>
        <w:rPr>
          <w:sz w:val="26"/>
        </w:rPr>
        <w:t>có phi Hậu sanh 3,... phi Cố hưởng 3, phi Nghiệp 3, phi Quả 3.</w:t>
      </w:r>
    </w:p>
    <w:p>
      <w:pPr>
        <w:pStyle w:val="ListParagraph"/>
        <w:numPr>
          <w:ilvl w:val="0"/>
          <w:numId w:val="88"/>
        </w:numPr>
        <w:tabs>
          <w:tab w:pos="850" w:val="left" w:leader="none"/>
        </w:tabs>
        <w:spacing w:line="240" w:lineRule="auto" w:before="0" w:after="0"/>
        <w:ind w:left="850" w:right="139" w:hanging="284"/>
        <w:jc w:val="left"/>
        <w:rPr>
          <w:sz w:val="26"/>
        </w:rPr>
      </w:pPr>
      <w:r>
        <w:rPr>
          <w:sz w:val="26"/>
        </w:rPr>
        <w:t>Bất</w:t>
      </w:r>
      <w:r>
        <w:rPr>
          <w:spacing w:val="-4"/>
          <w:sz w:val="26"/>
        </w:rPr>
        <w:t> </w:t>
      </w:r>
      <w:r>
        <w:rPr>
          <w:sz w:val="26"/>
        </w:rPr>
        <w:t>tương</w:t>
      </w:r>
      <w:r>
        <w:rPr>
          <w:spacing w:val="-4"/>
          <w:sz w:val="26"/>
        </w:rPr>
        <w:t> </w:t>
      </w:r>
      <w:r>
        <w:rPr>
          <w:sz w:val="26"/>
        </w:rPr>
        <w:t>ưng</w:t>
      </w:r>
      <w:r>
        <w:rPr>
          <w:spacing w:val="-2"/>
          <w:sz w:val="26"/>
        </w:rPr>
        <w:t> </w:t>
      </w:r>
      <w:r>
        <w:rPr>
          <w:sz w:val="26"/>
        </w:rPr>
        <w:t>duyên</w:t>
      </w:r>
      <w:r>
        <w:rPr>
          <w:spacing w:val="-2"/>
          <w:sz w:val="26"/>
        </w:rPr>
        <w:t> </w:t>
      </w:r>
      <w:r>
        <w:rPr>
          <w:sz w:val="26"/>
        </w:rPr>
        <w:t>cùng</w:t>
      </w:r>
      <w:r>
        <w:rPr>
          <w:spacing w:val="-3"/>
          <w:sz w:val="26"/>
        </w:rPr>
        <w:t> </w:t>
      </w:r>
      <w:r>
        <w:rPr>
          <w:sz w:val="26"/>
        </w:rPr>
        <w:t>Nhân</w:t>
      </w:r>
      <w:r>
        <w:rPr>
          <w:spacing w:val="-1"/>
          <w:sz w:val="26"/>
        </w:rPr>
        <w:t> </w:t>
      </w:r>
      <w:r>
        <w:rPr>
          <w:sz w:val="26"/>
        </w:rPr>
        <w:t>duyên...</w:t>
      </w:r>
      <w:r>
        <w:rPr>
          <w:spacing w:val="-4"/>
          <w:sz w:val="26"/>
        </w:rPr>
        <w:t> </w:t>
      </w:r>
      <w:r>
        <w:rPr>
          <w:sz w:val="26"/>
        </w:rPr>
        <w:t>tóm</w:t>
      </w:r>
      <w:r>
        <w:rPr>
          <w:spacing w:val="-1"/>
          <w:sz w:val="26"/>
        </w:rPr>
        <w:t> </w:t>
      </w:r>
      <w:r>
        <w:rPr>
          <w:sz w:val="26"/>
        </w:rPr>
        <w:t>tắt,...</w:t>
      </w:r>
      <w:r>
        <w:rPr>
          <w:spacing w:val="-4"/>
          <w:sz w:val="26"/>
        </w:rPr>
        <w:t> </w:t>
      </w:r>
      <w:r>
        <w:rPr>
          <w:sz w:val="26"/>
        </w:rPr>
        <w:t>Tiền</w:t>
      </w:r>
      <w:r>
        <w:rPr>
          <w:spacing w:val="-1"/>
          <w:sz w:val="26"/>
        </w:rPr>
        <w:t> </w:t>
      </w:r>
      <w:r>
        <w:rPr>
          <w:sz w:val="26"/>
        </w:rPr>
        <w:t>sanh</w:t>
      </w:r>
      <w:r>
        <w:rPr>
          <w:spacing w:val="-1"/>
          <w:sz w:val="26"/>
        </w:rPr>
        <w:t> </w:t>
      </w:r>
      <w:r>
        <w:rPr>
          <w:sz w:val="26"/>
        </w:rPr>
        <w:t>duyên, Cố</w:t>
      </w:r>
      <w:r>
        <w:rPr>
          <w:spacing w:val="-4"/>
          <w:sz w:val="26"/>
        </w:rPr>
        <w:t> </w:t>
      </w:r>
      <w:r>
        <w:rPr>
          <w:sz w:val="26"/>
        </w:rPr>
        <w:t>hưởng</w:t>
      </w:r>
      <w:r>
        <w:rPr>
          <w:spacing w:val="-1"/>
          <w:sz w:val="26"/>
        </w:rPr>
        <w:t> </w:t>
      </w:r>
      <w:r>
        <w:rPr>
          <w:sz w:val="26"/>
        </w:rPr>
        <w:t>duyên, Nghiệp duyên, Thực duyên,... tóm tắt,... Bất ly duyên có phi Hậu sanh 3,... phi Quả 3.</w:t>
      </w:r>
    </w:p>
    <w:p>
      <w:pPr>
        <w:pStyle w:val="ListParagraph"/>
        <w:numPr>
          <w:ilvl w:val="0"/>
          <w:numId w:val="88"/>
        </w:numPr>
        <w:tabs>
          <w:tab w:pos="850" w:val="left" w:leader="none"/>
        </w:tabs>
        <w:spacing w:line="240" w:lineRule="auto" w:before="0" w:after="0"/>
        <w:ind w:left="850" w:right="139" w:hanging="284"/>
        <w:jc w:val="left"/>
        <w:rPr>
          <w:sz w:val="26"/>
        </w:rPr>
      </w:pPr>
      <w:r>
        <w:rPr>
          <w:sz w:val="26"/>
        </w:rPr>
        <w:t>Bất tương ưng duyên cùng Nhân duyên... tóm tắt,... Tiền sanh duyên, Nghiệp duyên,</w:t>
      </w:r>
      <w:r>
        <w:rPr>
          <w:spacing w:val="80"/>
          <w:sz w:val="26"/>
        </w:rPr>
        <w:t> </w:t>
      </w:r>
      <w:r>
        <w:rPr>
          <w:sz w:val="26"/>
        </w:rPr>
        <w:t>Quả</w:t>
      </w:r>
      <w:r>
        <w:rPr>
          <w:spacing w:val="-1"/>
          <w:sz w:val="26"/>
        </w:rPr>
        <w:t> </w:t>
      </w:r>
      <w:r>
        <w:rPr>
          <w:sz w:val="26"/>
        </w:rPr>
        <w:t>duyên, Thực</w:t>
      </w:r>
      <w:r>
        <w:rPr>
          <w:spacing w:val="-1"/>
          <w:sz w:val="26"/>
        </w:rPr>
        <w:t> </w:t>
      </w:r>
      <w:r>
        <w:rPr>
          <w:sz w:val="26"/>
        </w:rPr>
        <w:t>duyên...</w:t>
      </w:r>
      <w:r>
        <w:rPr>
          <w:spacing w:val="-1"/>
          <w:sz w:val="26"/>
        </w:rPr>
        <w:t> </w:t>
      </w:r>
      <w:r>
        <w:rPr>
          <w:sz w:val="26"/>
        </w:rPr>
        <w:t>tóm</w:t>
      </w:r>
      <w:r>
        <w:rPr>
          <w:spacing w:val="-3"/>
          <w:sz w:val="26"/>
        </w:rPr>
        <w:t> </w:t>
      </w:r>
      <w:r>
        <w:rPr>
          <w:sz w:val="26"/>
        </w:rPr>
        <w:t>tắt,...</w:t>
      </w:r>
      <w:r>
        <w:rPr>
          <w:spacing w:val="-1"/>
          <w:sz w:val="26"/>
        </w:rPr>
        <w:t> </w:t>
      </w:r>
      <w:r>
        <w:rPr>
          <w:sz w:val="26"/>
        </w:rPr>
        <w:t>Bất</w:t>
      </w:r>
      <w:r>
        <w:rPr>
          <w:spacing w:val="-1"/>
          <w:sz w:val="26"/>
        </w:rPr>
        <w:t> </w:t>
      </w:r>
      <w:r>
        <w:rPr>
          <w:sz w:val="26"/>
        </w:rPr>
        <w:t>ly</w:t>
      </w:r>
      <w:r>
        <w:rPr>
          <w:spacing w:val="-3"/>
          <w:sz w:val="26"/>
        </w:rPr>
        <w:t> </w:t>
      </w:r>
      <w:r>
        <w:rPr>
          <w:sz w:val="26"/>
        </w:rPr>
        <w:t>duyên có</w:t>
      </w:r>
      <w:r>
        <w:rPr>
          <w:spacing w:val="-1"/>
          <w:sz w:val="26"/>
        </w:rPr>
        <w:t> </w:t>
      </w:r>
      <w:r>
        <w:rPr>
          <w:sz w:val="26"/>
        </w:rPr>
        <w:t>phi Hậu</w:t>
      </w:r>
      <w:r>
        <w:rPr>
          <w:spacing w:val="-1"/>
          <w:sz w:val="26"/>
        </w:rPr>
        <w:t> </w:t>
      </w:r>
      <w:r>
        <w:rPr>
          <w:sz w:val="26"/>
        </w:rPr>
        <w:t>sanh 1... phi Cố</w:t>
      </w:r>
      <w:r>
        <w:rPr>
          <w:spacing w:val="-1"/>
          <w:sz w:val="26"/>
        </w:rPr>
        <w:t> </w:t>
      </w:r>
      <w:r>
        <w:rPr>
          <w:sz w:val="26"/>
        </w:rPr>
        <w:t>hưởng 1.</w:t>
      </w:r>
    </w:p>
    <w:p>
      <w:pPr>
        <w:pStyle w:val="Heading3"/>
        <w:spacing w:line="297" w:lineRule="exact"/>
      </w:pPr>
      <w:r>
        <w:rPr>
          <w:spacing w:val="-4"/>
        </w:rPr>
        <w:t>456.</w:t>
      </w:r>
    </w:p>
    <w:p>
      <w:pPr>
        <w:pStyle w:val="BodyText"/>
        <w:spacing w:before="1"/>
      </w:pPr>
      <w:r>
        <w:rPr/>
        <w:t>Hiện hữu duyên, Vô hữu duyên, Ly</w:t>
      </w:r>
      <w:r>
        <w:rPr>
          <w:spacing w:val="-3"/>
        </w:rPr>
        <w:t> </w:t>
      </w:r>
      <w:r>
        <w:rPr/>
        <w:t>duyên, Bất ly</w:t>
      </w:r>
      <w:r>
        <w:rPr>
          <w:spacing w:val="-2"/>
        </w:rPr>
        <w:t> </w:t>
      </w:r>
      <w:r>
        <w:rPr/>
        <w:t>duyên nên phân rộng như phần cảnh </w:t>
      </w:r>
      <w:r>
        <w:rPr>
          <w:spacing w:val="-4"/>
        </w:rPr>
        <w:t>căn.</w:t>
      </w:r>
    </w:p>
    <w:p>
      <w:pPr>
        <w:spacing w:before="0"/>
        <w:ind w:left="3603" w:right="0" w:firstLine="0"/>
        <w:jc w:val="left"/>
        <w:rPr>
          <w:i/>
          <w:sz w:val="26"/>
        </w:rPr>
      </w:pPr>
      <w:r>
        <w:rPr>
          <w:i/>
          <w:sz w:val="26"/>
        </w:rPr>
        <w:t>Dứt</w:t>
      </w:r>
      <w:r>
        <w:rPr>
          <w:i/>
          <w:spacing w:val="-5"/>
          <w:sz w:val="26"/>
        </w:rPr>
        <w:t> </w:t>
      </w:r>
      <w:r>
        <w:rPr>
          <w:i/>
          <w:sz w:val="26"/>
        </w:rPr>
        <w:t>cách</w:t>
      </w:r>
      <w:r>
        <w:rPr>
          <w:i/>
          <w:spacing w:val="-4"/>
          <w:sz w:val="26"/>
        </w:rPr>
        <w:t> </w:t>
      </w:r>
      <w:r>
        <w:rPr>
          <w:i/>
          <w:sz w:val="26"/>
        </w:rPr>
        <w:t>thuận</w:t>
      </w:r>
      <w:r>
        <w:rPr>
          <w:i/>
          <w:spacing w:val="-4"/>
          <w:sz w:val="26"/>
        </w:rPr>
        <w:t> </w:t>
      </w:r>
      <w:r>
        <w:rPr>
          <w:i/>
          <w:sz w:val="26"/>
        </w:rPr>
        <w:t>tùng,</w:t>
      </w:r>
      <w:r>
        <w:rPr>
          <w:i/>
          <w:spacing w:val="-4"/>
          <w:sz w:val="26"/>
        </w:rPr>
        <w:t> </w:t>
      </w:r>
      <w:r>
        <w:rPr>
          <w:i/>
          <w:sz w:val="26"/>
        </w:rPr>
        <w:t>đối</w:t>
      </w:r>
      <w:r>
        <w:rPr>
          <w:i/>
          <w:spacing w:val="-5"/>
          <w:sz w:val="26"/>
        </w:rPr>
        <w:t> lập</w:t>
      </w:r>
    </w:p>
    <w:p>
      <w:pPr>
        <w:pStyle w:val="Heading3"/>
        <w:spacing w:line="298" w:lineRule="exact" w:before="1"/>
      </w:pPr>
      <w:r>
        <w:rPr>
          <w:spacing w:val="-4"/>
        </w:rPr>
        <w:t>457.</w:t>
      </w:r>
    </w:p>
    <w:p>
      <w:pPr>
        <w:pStyle w:val="BodyText"/>
      </w:pPr>
      <w:r>
        <w:rPr/>
        <w:t>Phi</w:t>
      </w:r>
      <w:r>
        <w:rPr>
          <w:spacing w:val="31"/>
        </w:rPr>
        <w:t> </w:t>
      </w:r>
      <w:r>
        <w:rPr/>
        <w:t>Nhân</w:t>
      </w:r>
      <w:r>
        <w:rPr>
          <w:spacing w:val="31"/>
        </w:rPr>
        <w:t> </w:t>
      </w:r>
      <w:r>
        <w:rPr/>
        <w:t>duyên</w:t>
      </w:r>
      <w:r>
        <w:rPr>
          <w:spacing w:val="32"/>
        </w:rPr>
        <w:t> </w:t>
      </w:r>
      <w:r>
        <w:rPr/>
        <w:t>có</w:t>
      </w:r>
      <w:r>
        <w:rPr>
          <w:spacing w:val="31"/>
        </w:rPr>
        <w:t> </w:t>
      </w:r>
      <w:r>
        <w:rPr/>
        <w:t>Cảnh</w:t>
      </w:r>
      <w:r>
        <w:rPr>
          <w:spacing w:val="31"/>
        </w:rPr>
        <w:t> </w:t>
      </w:r>
      <w:r>
        <w:rPr/>
        <w:t>trong</w:t>
      </w:r>
      <w:r>
        <w:rPr>
          <w:spacing w:val="32"/>
        </w:rPr>
        <w:t> </w:t>
      </w:r>
      <w:r>
        <w:rPr/>
        <w:t>2</w:t>
      </w:r>
      <w:r>
        <w:rPr>
          <w:spacing w:val="31"/>
        </w:rPr>
        <w:t> </w:t>
      </w:r>
      <w:r>
        <w:rPr/>
        <w:t>(câu),...</w:t>
      </w:r>
      <w:r>
        <w:rPr>
          <w:spacing w:val="31"/>
        </w:rPr>
        <w:t> </w:t>
      </w:r>
      <w:r>
        <w:rPr/>
        <w:t>Vô</w:t>
      </w:r>
      <w:r>
        <w:rPr>
          <w:spacing w:val="31"/>
        </w:rPr>
        <w:t> </w:t>
      </w:r>
      <w:r>
        <w:rPr/>
        <w:t>gián</w:t>
      </w:r>
      <w:r>
        <w:rPr>
          <w:spacing w:val="32"/>
        </w:rPr>
        <w:t> </w:t>
      </w:r>
      <w:r>
        <w:rPr/>
        <w:t>2,</w:t>
      </w:r>
      <w:r>
        <w:rPr>
          <w:spacing w:val="31"/>
        </w:rPr>
        <w:t> </w:t>
      </w:r>
      <w:r>
        <w:rPr/>
        <w:t>Liên</w:t>
      </w:r>
      <w:r>
        <w:rPr>
          <w:spacing w:val="33"/>
        </w:rPr>
        <w:t> </w:t>
      </w:r>
      <w:r>
        <w:rPr/>
        <w:t>tiếp</w:t>
      </w:r>
      <w:r>
        <w:rPr>
          <w:spacing w:val="32"/>
        </w:rPr>
        <w:t> </w:t>
      </w:r>
      <w:r>
        <w:rPr/>
        <w:t>2,</w:t>
      </w:r>
      <w:r>
        <w:rPr>
          <w:spacing w:val="33"/>
        </w:rPr>
        <w:t> </w:t>
      </w:r>
      <w:r>
        <w:rPr/>
        <w:t>Đồng</w:t>
      </w:r>
      <w:r>
        <w:rPr>
          <w:spacing w:val="31"/>
        </w:rPr>
        <w:t> </w:t>
      </w:r>
      <w:r>
        <w:rPr/>
        <w:t>sanh</w:t>
      </w:r>
      <w:r>
        <w:rPr>
          <w:spacing w:val="32"/>
        </w:rPr>
        <w:t> </w:t>
      </w:r>
      <w:r>
        <w:rPr/>
        <w:t>2,</w:t>
      </w:r>
      <w:r>
        <w:rPr>
          <w:spacing w:val="31"/>
        </w:rPr>
        <w:t> </w:t>
      </w:r>
      <w:r>
        <w:rPr/>
        <w:t>Hỗ tương</w:t>
      </w:r>
      <w:r>
        <w:rPr>
          <w:spacing w:val="5"/>
        </w:rPr>
        <w:t> </w:t>
      </w:r>
      <w:r>
        <w:rPr/>
        <w:t>2,</w:t>
      </w:r>
      <w:r>
        <w:rPr>
          <w:spacing w:val="6"/>
        </w:rPr>
        <w:t> </w:t>
      </w:r>
      <w:r>
        <w:rPr/>
        <w:t>Y</w:t>
      </w:r>
      <w:r>
        <w:rPr>
          <w:spacing w:val="6"/>
        </w:rPr>
        <w:t> </w:t>
      </w:r>
      <w:r>
        <w:rPr/>
        <w:t>chỉ</w:t>
      </w:r>
      <w:r>
        <w:rPr>
          <w:spacing w:val="5"/>
        </w:rPr>
        <w:t> </w:t>
      </w:r>
      <w:r>
        <w:rPr/>
        <w:t>2,</w:t>
      </w:r>
      <w:r>
        <w:rPr>
          <w:spacing w:val="8"/>
        </w:rPr>
        <w:t> </w:t>
      </w:r>
      <w:r>
        <w:rPr/>
        <w:t>Cận</w:t>
      </w:r>
      <w:r>
        <w:rPr>
          <w:spacing w:val="7"/>
        </w:rPr>
        <w:t> </w:t>
      </w:r>
      <w:r>
        <w:rPr/>
        <w:t>y</w:t>
      </w:r>
      <w:r>
        <w:rPr>
          <w:spacing w:val="5"/>
        </w:rPr>
        <w:t> </w:t>
      </w:r>
      <w:r>
        <w:rPr/>
        <w:t>2,</w:t>
      </w:r>
      <w:r>
        <w:rPr>
          <w:spacing w:val="8"/>
        </w:rPr>
        <w:t> </w:t>
      </w:r>
      <w:r>
        <w:rPr/>
        <w:t>Tiền</w:t>
      </w:r>
      <w:r>
        <w:rPr>
          <w:spacing w:val="5"/>
        </w:rPr>
        <w:t> </w:t>
      </w:r>
      <w:r>
        <w:rPr/>
        <w:t>sanh</w:t>
      </w:r>
      <w:r>
        <w:rPr>
          <w:spacing w:val="9"/>
        </w:rPr>
        <w:t> </w:t>
      </w:r>
      <w:r>
        <w:rPr/>
        <w:t>2,</w:t>
      </w:r>
      <w:r>
        <w:rPr>
          <w:spacing w:val="6"/>
        </w:rPr>
        <w:t> </w:t>
      </w:r>
      <w:r>
        <w:rPr/>
        <w:t>Cố</w:t>
      </w:r>
      <w:r>
        <w:rPr>
          <w:spacing w:val="5"/>
        </w:rPr>
        <w:t> </w:t>
      </w:r>
      <w:r>
        <w:rPr/>
        <w:t>hưởng</w:t>
      </w:r>
      <w:r>
        <w:rPr>
          <w:spacing w:val="7"/>
        </w:rPr>
        <w:t> </w:t>
      </w:r>
      <w:r>
        <w:rPr/>
        <w:t>2,</w:t>
      </w:r>
      <w:r>
        <w:rPr>
          <w:spacing w:val="6"/>
        </w:rPr>
        <w:t> </w:t>
      </w:r>
      <w:r>
        <w:rPr/>
        <w:t>Nghiệp</w:t>
      </w:r>
      <w:r>
        <w:rPr>
          <w:spacing w:val="7"/>
        </w:rPr>
        <w:t> </w:t>
      </w:r>
      <w:r>
        <w:rPr/>
        <w:t>2,</w:t>
      </w:r>
      <w:r>
        <w:rPr>
          <w:spacing w:val="6"/>
        </w:rPr>
        <w:t> </w:t>
      </w:r>
      <w:r>
        <w:rPr/>
        <w:t>Quả</w:t>
      </w:r>
      <w:r>
        <w:rPr>
          <w:spacing w:val="8"/>
        </w:rPr>
        <w:t> </w:t>
      </w:r>
      <w:r>
        <w:rPr/>
        <w:t>1,</w:t>
      </w:r>
      <w:r>
        <w:rPr>
          <w:spacing w:val="5"/>
        </w:rPr>
        <w:t> </w:t>
      </w:r>
      <w:r>
        <w:rPr/>
        <w:t>Thực</w:t>
      </w:r>
      <w:r>
        <w:rPr>
          <w:spacing w:val="7"/>
        </w:rPr>
        <w:t> </w:t>
      </w:r>
      <w:r>
        <w:rPr/>
        <w:t>2,</w:t>
      </w:r>
      <w:r>
        <w:rPr>
          <w:spacing w:val="6"/>
        </w:rPr>
        <w:t> </w:t>
      </w:r>
      <w:r>
        <w:rPr>
          <w:spacing w:val="-2"/>
        </w:rPr>
        <w:t>Quyền</w:t>
      </w:r>
    </w:p>
    <w:p>
      <w:pPr>
        <w:pStyle w:val="BodyText"/>
        <w:spacing w:line="299" w:lineRule="exact"/>
      </w:pPr>
      <w:r>
        <w:rPr/>
        <w:t>2,</w:t>
      </w:r>
      <w:r>
        <w:rPr>
          <w:spacing w:val="4"/>
        </w:rPr>
        <w:t> </w:t>
      </w:r>
      <w:r>
        <w:rPr/>
        <w:t>Thiền</w:t>
      </w:r>
      <w:r>
        <w:rPr>
          <w:spacing w:val="6"/>
        </w:rPr>
        <w:t> </w:t>
      </w:r>
      <w:r>
        <w:rPr/>
        <w:t>2,</w:t>
      </w:r>
      <w:r>
        <w:rPr>
          <w:spacing w:val="4"/>
        </w:rPr>
        <w:t> </w:t>
      </w:r>
      <w:r>
        <w:rPr/>
        <w:t>Đạo</w:t>
      </w:r>
      <w:r>
        <w:rPr>
          <w:spacing w:val="5"/>
        </w:rPr>
        <w:t> </w:t>
      </w:r>
      <w:r>
        <w:rPr/>
        <w:t>1,</w:t>
      </w:r>
      <w:r>
        <w:rPr>
          <w:spacing w:val="6"/>
        </w:rPr>
        <w:t> </w:t>
      </w:r>
      <w:r>
        <w:rPr/>
        <w:t>Tương</w:t>
      </w:r>
      <w:r>
        <w:rPr>
          <w:spacing w:val="3"/>
        </w:rPr>
        <w:t> </w:t>
      </w:r>
      <w:r>
        <w:rPr/>
        <w:t>ưng</w:t>
      </w:r>
      <w:r>
        <w:rPr>
          <w:spacing w:val="6"/>
        </w:rPr>
        <w:t> </w:t>
      </w:r>
      <w:r>
        <w:rPr/>
        <w:t>2,</w:t>
      </w:r>
      <w:r>
        <w:rPr>
          <w:spacing w:val="6"/>
        </w:rPr>
        <w:t> </w:t>
      </w:r>
      <w:r>
        <w:rPr/>
        <w:t>Bất</w:t>
      </w:r>
      <w:r>
        <w:rPr>
          <w:spacing w:val="3"/>
        </w:rPr>
        <w:t> </w:t>
      </w:r>
      <w:r>
        <w:rPr/>
        <w:t>tương</w:t>
      </w:r>
      <w:r>
        <w:rPr>
          <w:spacing w:val="4"/>
        </w:rPr>
        <w:t> </w:t>
      </w:r>
      <w:r>
        <w:rPr/>
        <w:t>ưng</w:t>
      </w:r>
      <w:r>
        <w:rPr>
          <w:spacing w:val="5"/>
        </w:rPr>
        <w:t> </w:t>
      </w:r>
      <w:r>
        <w:rPr/>
        <w:t>2,</w:t>
      </w:r>
      <w:r>
        <w:rPr>
          <w:spacing w:val="3"/>
        </w:rPr>
        <w:t> </w:t>
      </w:r>
      <w:r>
        <w:rPr/>
        <w:t>Hiện</w:t>
      </w:r>
      <w:r>
        <w:rPr>
          <w:spacing w:val="4"/>
        </w:rPr>
        <w:t> </w:t>
      </w:r>
      <w:r>
        <w:rPr/>
        <w:t>hữu</w:t>
      </w:r>
      <w:r>
        <w:rPr>
          <w:spacing w:val="7"/>
        </w:rPr>
        <w:t> </w:t>
      </w:r>
      <w:r>
        <w:rPr/>
        <w:t>2,</w:t>
      </w:r>
      <w:r>
        <w:rPr>
          <w:spacing w:val="4"/>
        </w:rPr>
        <w:t> </w:t>
      </w:r>
      <w:r>
        <w:rPr/>
        <w:t>Vô</w:t>
      </w:r>
      <w:r>
        <w:rPr>
          <w:spacing w:val="5"/>
        </w:rPr>
        <w:t> </w:t>
      </w:r>
      <w:r>
        <w:rPr/>
        <w:t>hữu</w:t>
      </w:r>
      <w:r>
        <w:rPr>
          <w:spacing w:val="6"/>
        </w:rPr>
        <w:t> </w:t>
      </w:r>
      <w:r>
        <w:rPr/>
        <w:t>2,</w:t>
      </w:r>
      <w:r>
        <w:rPr>
          <w:spacing w:val="3"/>
        </w:rPr>
        <w:t> </w:t>
      </w:r>
      <w:r>
        <w:rPr/>
        <w:t>Ly</w:t>
      </w:r>
      <w:r>
        <w:rPr>
          <w:spacing w:val="-2"/>
        </w:rPr>
        <w:t> </w:t>
      </w:r>
      <w:r>
        <w:rPr/>
        <w:t>2.</w:t>
      </w:r>
      <w:r>
        <w:rPr>
          <w:spacing w:val="6"/>
        </w:rPr>
        <w:t> </w:t>
      </w:r>
      <w:r>
        <w:rPr/>
        <w:t>Bất</w:t>
      </w:r>
      <w:r>
        <w:rPr>
          <w:spacing w:val="5"/>
        </w:rPr>
        <w:t> </w:t>
      </w:r>
      <w:r>
        <w:rPr>
          <w:spacing w:val="-5"/>
        </w:rPr>
        <w:t>ly</w:t>
      </w:r>
    </w:p>
    <w:p>
      <w:pPr>
        <w:pStyle w:val="ListParagraph"/>
        <w:numPr>
          <w:ilvl w:val="0"/>
          <w:numId w:val="33"/>
        </w:numPr>
        <w:tabs>
          <w:tab w:pos="1044" w:val="left" w:leader="none"/>
        </w:tabs>
        <w:spacing w:line="298" w:lineRule="exact" w:before="0" w:after="0"/>
        <w:ind w:left="1044" w:right="0" w:hanging="194"/>
        <w:jc w:val="left"/>
        <w:rPr>
          <w:sz w:val="26"/>
        </w:rPr>
      </w:pPr>
    </w:p>
    <w:p>
      <w:pPr>
        <w:pStyle w:val="Heading3"/>
        <w:spacing w:line="298" w:lineRule="exact"/>
      </w:pPr>
      <w:r>
        <w:rPr>
          <w:spacing w:val="-4"/>
        </w:rPr>
        <w:t>458.</w:t>
      </w:r>
    </w:p>
    <w:p>
      <w:pPr>
        <w:pStyle w:val="BodyText"/>
        <w:spacing w:before="1"/>
        <w:ind w:right="174"/>
      </w:pPr>
      <w:r>
        <w:rPr/>
        <w:t>Phi Nhân duyên cùng phi Trưởng duyên có Cảnh 2... tóm tắt,... Bất ly 2 (tất cả đều có </w:t>
      </w:r>
      <w:r>
        <w:rPr>
          <w:spacing w:val="-4"/>
        </w:rPr>
        <w:t>2).</w:t>
      </w:r>
    </w:p>
    <w:p>
      <w:pPr>
        <w:pStyle w:val="Heading3"/>
        <w:spacing w:line="299" w:lineRule="exact"/>
      </w:pPr>
      <w:r>
        <w:rPr>
          <w:spacing w:val="-4"/>
        </w:rPr>
        <w:t>459.</w:t>
      </w:r>
    </w:p>
    <w:p>
      <w:pPr>
        <w:pStyle w:val="BodyText"/>
        <w:spacing w:before="1"/>
      </w:pPr>
      <w:r>
        <w:rPr/>
        <w:t>Phi Nhân duyên, phi Trưởng duyên, phi Tiền sanh duyên có Cảnh 2,... Vô gián 2, Liên tiếp</w:t>
      </w:r>
      <w:r>
        <w:rPr>
          <w:spacing w:val="-4"/>
        </w:rPr>
        <w:t> </w:t>
      </w:r>
      <w:r>
        <w:rPr/>
        <w:t>2,</w:t>
      </w:r>
      <w:r>
        <w:rPr>
          <w:spacing w:val="-4"/>
        </w:rPr>
        <w:t> </w:t>
      </w:r>
      <w:r>
        <w:rPr/>
        <w:t>Đồng</w:t>
      </w:r>
      <w:r>
        <w:rPr>
          <w:spacing w:val="-4"/>
        </w:rPr>
        <w:t> </w:t>
      </w:r>
      <w:r>
        <w:rPr/>
        <w:t>sanh</w:t>
      </w:r>
      <w:r>
        <w:rPr>
          <w:spacing w:val="-4"/>
        </w:rPr>
        <w:t> </w:t>
      </w:r>
      <w:r>
        <w:rPr/>
        <w:t>2,</w:t>
      </w:r>
      <w:r>
        <w:rPr>
          <w:spacing w:val="-1"/>
        </w:rPr>
        <w:t> </w:t>
      </w:r>
      <w:r>
        <w:rPr/>
        <w:t>Hỗ</w:t>
      </w:r>
      <w:r>
        <w:rPr>
          <w:spacing w:val="-4"/>
        </w:rPr>
        <w:t> </w:t>
      </w:r>
      <w:r>
        <w:rPr/>
        <w:t>tương</w:t>
      </w:r>
      <w:r>
        <w:rPr>
          <w:spacing w:val="-3"/>
        </w:rPr>
        <w:t> </w:t>
      </w:r>
      <w:r>
        <w:rPr/>
        <w:t>2,</w:t>
      </w:r>
      <w:r>
        <w:rPr>
          <w:spacing w:val="-1"/>
        </w:rPr>
        <w:t> </w:t>
      </w:r>
      <w:r>
        <w:rPr/>
        <w:t>Y</w:t>
      </w:r>
      <w:r>
        <w:rPr>
          <w:spacing w:val="-4"/>
        </w:rPr>
        <w:t> </w:t>
      </w:r>
      <w:r>
        <w:rPr/>
        <w:t>chỉ</w:t>
      </w:r>
      <w:r>
        <w:rPr>
          <w:spacing w:val="-2"/>
        </w:rPr>
        <w:t> </w:t>
      </w:r>
      <w:r>
        <w:rPr/>
        <w:t>2,</w:t>
      </w:r>
      <w:r>
        <w:rPr>
          <w:spacing w:val="-4"/>
        </w:rPr>
        <w:t> </w:t>
      </w:r>
      <w:r>
        <w:rPr/>
        <w:t>Cận y</w:t>
      </w:r>
      <w:r>
        <w:rPr>
          <w:spacing w:val="-5"/>
        </w:rPr>
        <w:t> </w:t>
      </w:r>
      <w:r>
        <w:rPr/>
        <w:t>2,</w:t>
      </w:r>
      <w:r>
        <w:rPr>
          <w:spacing w:val="-4"/>
        </w:rPr>
        <w:t> </w:t>
      </w:r>
      <w:r>
        <w:rPr/>
        <w:t>Cố</w:t>
      </w:r>
      <w:r>
        <w:rPr>
          <w:spacing w:val="-2"/>
        </w:rPr>
        <w:t> </w:t>
      </w:r>
      <w:r>
        <w:rPr/>
        <w:t>hưởng</w:t>
      </w:r>
      <w:r>
        <w:rPr>
          <w:spacing w:val="-1"/>
        </w:rPr>
        <w:t> </w:t>
      </w:r>
      <w:r>
        <w:rPr/>
        <w:t>1,</w:t>
      </w:r>
      <w:r>
        <w:rPr>
          <w:spacing w:val="-5"/>
        </w:rPr>
        <w:t> </w:t>
      </w:r>
      <w:r>
        <w:rPr/>
        <w:t>Nghiệp</w:t>
      </w:r>
      <w:r>
        <w:rPr>
          <w:spacing w:val="-4"/>
        </w:rPr>
        <w:t> </w:t>
      </w:r>
      <w:r>
        <w:rPr/>
        <w:t>2,</w:t>
      </w:r>
      <w:r>
        <w:rPr>
          <w:spacing w:val="-2"/>
        </w:rPr>
        <w:t> </w:t>
      </w:r>
      <w:r>
        <w:rPr/>
        <w:t>Quả</w:t>
      </w:r>
      <w:r>
        <w:rPr>
          <w:spacing w:val="-1"/>
        </w:rPr>
        <w:t> </w:t>
      </w:r>
      <w:r>
        <w:rPr/>
        <w:t>1,</w:t>
      </w:r>
      <w:r>
        <w:rPr>
          <w:spacing w:val="-4"/>
        </w:rPr>
        <w:t> Thực</w:t>
      </w:r>
    </w:p>
    <w:p>
      <w:pPr>
        <w:pStyle w:val="BodyText"/>
        <w:spacing w:line="298" w:lineRule="exact"/>
      </w:pPr>
      <w:r>
        <w:rPr/>
        <w:t>2, Quyền</w:t>
      </w:r>
      <w:r>
        <w:rPr>
          <w:spacing w:val="2"/>
        </w:rPr>
        <w:t> </w:t>
      </w:r>
      <w:r>
        <w:rPr/>
        <w:t>2,</w:t>
      </w:r>
      <w:r>
        <w:rPr>
          <w:spacing w:val="1"/>
        </w:rPr>
        <w:t> </w:t>
      </w:r>
      <w:r>
        <w:rPr/>
        <w:t>Thiền</w:t>
      </w:r>
      <w:r>
        <w:rPr>
          <w:spacing w:val="2"/>
        </w:rPr>
        <w:t> </w:t>
      </w:r>
      <w:r>
        <w:rPr/>
        <w:t>2,</w:t>
      </w:r>
      <w:r>
        <w:rPr>
          <w:spacing w:val="2"/>
        </w:rPr>
        <w:t> </w:t>
      </w:r>
      <w:r>
        <w:rPr/>
        <w:t>Đạo</w:t>
      </w:r>
      <w:r>
        <w:rPr>
          <w:spacing w:val="2"/>
        </w:rPr>
        <w:t> </w:t>
      </w:r>
      <w:r>
        <w:rPr/>
        <w:t>1, Tương ưng</w:t>
      </w:r>
      <w:r>
        <w:rPr>
          <w:spacing w:val="5"/>
        </w:rPr>
        <w:t> </w:t>
      </w:r>
      <w:r>
        <w:rPr/>
        <w:t>2,</w:t>
      </w:r>
      <w:r>
        <w:rPr>
          <w:spacing w:val="1"/>
        </w:rPr>
        <w:t> </w:t>
      </w:r>
      <w:r>
        <w:rPr/>
        <w:t>Bất</w:t>
      </w:r>
      <w:r>
        <w:rPr>
          <w:spacing w:val="2"/>
        </w:rPr>
        <w:t> </w:t>
      </w:r>
      <w:r>
        <w:rPr/>
        <w:t>tương</w:t>
      </w:r>
      <w:r>
        <w:rPr>
          <w:spacing w:val="2"/>
        </w:rPr>
        <w:t> </w:t>
      </w:r>
      <w:r>
        <w:rPr/>
        <w:t>ưng</w:t>
      </w:r>
      <w:r>
        <w:rPr>
          <w:spacing w:val="1"/>
        </w:rPr>
        <w:t> </w:t>
      </w:r>
      <w:r>
        <w:rPr/>
        <w:t>1, Hiện</w:t>
      </w:r>
      <w:r>
        <w:rPr>
          <w:spacing w:val="1"/>
        </w:rPr>
        <w:t> </w:t>
      </w:r>
      <w:r>
        <w:rPr/>
        <w:t>hữu</w:t>
      </w:r>
      <w:r>
        <w:rPr>
          <w:spacing w:val="2"/>
        </w:rPr>
        <w:t> </w:t>
      </w:r>
      <w:r>
        <w:rPr/>
        <w:t>2,</w:t>
      </w:r>
      <w:r>
        <w:rPr>
          <w:spacing w:val="2"/>
        </w:rPr>
        <w:t> </w:t>
      </w:r>
      <w:r>
        <w:rPr/>
        <w:t>Vô hữu</w:t>
      </w:r>
      <w:r>
        <w:rPr>
          <w:spacing w:val="2"/>
        </w:rPr>
        <w:t> </w:t>
      </w:r>
      <w:r>
        <w:rPr/>
        <w:t>2,</w:t>
      </w:r>
      <w:r>
        <w:rPr>
          <w:spacing w:val="3"/>
        </w:rPr>
        <w:t> </w:t>
      </w:r>
      <w:r>
        <w:rPr>
          <w:spacing w:val="-7"/>
        </w:rPr>
        <w:t>Ly</w:t>
      </w:r>
    </w:p>
    <w:p>
      <w:pPr>
        <w:pStyle w:val="BodyText"/>
        <w:spacing w:line="298" w:lineRule="exact"/>
      </w:pPr>
      <w:r>
        <w:rPr/>
        <w:t>2,</w:t>
      </w:r>
      <w:r>
        <w:rPr>
          <w:spacing w:val="-3"/>
        </w:rPr>
        <w:t> </w:t>
      </w:r>
      <w:r>
        <w:rPr/>
        <w:t>Bất</w:t>
      </w:r>
      <w:r>
        <w:rPr>
          <w:spacing w:val="-2"/>
        </w:rPr>
        <w:t> </w:t>
      </w:r>
      <w:r>
        <w:rPr/>
        <w:t>ly</w:t>
      </w:r>
      <w:r>
        <w:rPr>
          <w:spacing w:val="-6"/>
        </w:rPr>
        <w:t> </w:t>
      </w:r>
      <w:r>
        <w:rPr>
          <w:spacing w:val="-5"/>
        </w:rPr>
        <w:t>2.</w:t>
      </w:r>
    </w:p>
    <w:p>
      <w:pPr>
        <w:pStyle w:val="Heading3"/>
        <w:spacing w:line="240" w:lineRule="auto" w:before="1"/>
      </w:pPr>
      <w:r>
        <w:rPr>
          <w:spacing w:val="-4"/>
        </w:rPr>
        <w:t>460.</w:t>
      </w:r>
    </w:p>
    <w:p>
      <w:pPr>
        <w:pStyle w:val="BodyText"/>
        <w:spacing w:before="1"/>
        <w:ind w:right="137"/>
        <w:jc w:val="both"/>
      </w:pPr>
      <w:r>
        <w:rPr/>
        <w:t>Phi Nhân duyên cùng phi Trưởng duyên, phi Tiền sanh duyên, phi Hậu sanh, phi Cố hưởng duyên, phi Nghiệp duyên có Cảnh 1,... Vô gián 1, Liên tiếp 1, Đồng sanh 1, Hỗ tương</w:t>
      </w:r>
      <w:r>
        <w:rPr>
          <w:spacing w:val="14"/>
        </w:rPr>
        <w:t> </w:t>
      </w:r>
      <w:r>
        <w:rPr/>
        <w:t>1,</w:t>
      </w:r>
      <w:r>
        <w:rPr>
          <w:spacing w:val="16"/>
        </w:rPr>
        <w:t> </w:t>
      </w:r>
      <w:r>
        <w:rPr/>
        <w:t>Y</w:t>
      </w:r>
      <w:r>
        <w:rPr>
          <w:spacing w:val="15"/>
        </w:rPr>
        <w:t> </w:t>
      </w:r>
      <w:r>
        <w:rPr/>
        <w:t>chỉ</w:t>
      </w:r>
      <w:r>
        <w:rPr>
          <w:spacing w:val="17"/>
        </w:rPr>
        <w:t> </w:t>
      </w:r>
      <w:r>
        <w:rPr/>
        <w:t>1,</w:t>
      </w:r>
      <w:r>
        <w:rPr>
          <w:spacing w:val="16"/>
        </w:rPr>
        <w:t> </w:t>
      </w:r>
      <w:r>
        <w:rPr/>
        <w:t>Cận</w:t>
      </w:r>
      <w:r>
        <w:rPr>
          <w:spacing w:val="18"/>
        </w:rPr>
        <w:t> </w:t>
      </w:r>
      <w:r>
        <w:rPr/>
        <w:t>y</w:t>
      </w:r>
      <w:r>
        <w:rPr>
          <w:spacing w:val="14"/>
        </w:rPr>
        <w:t> </w:t>
      </w:r>
      <w:r>
        <w:rPr/>
        <w:t>1,</w:t>
      </w:r>
      <w:r>
        <w:rPr>
          <w:spacing w:val="17"/>
        </w:rPr>
        <w:t> </w:t>
      </w:r>
      <w:r>
        <w:rPr/>
        <w:t>Thực</w:t>
      </w:r>
      <w:r>
        <w:rPr>
          <w:spacing w:val="16"/>
        </w:rPr>
        <w:t> </w:t>
      </w:r>
      <w:r>
        <w:rPr/>
        <w:t>1,</w:t>
      </w:r>
      <w:r>
        <w:rPr>
          <w:spacing w:val="16"/>
        </w:rPr>
        <w:t> </w:t>
      </w:r>
      <w:r>
        <w:rPr/>
        <w:t>Quyền</w:t>
      </w:r>
      <w:r>
        <w:rPr>
          <w:spacing w:val="14"/>
        </w:rPr>
        <w:t> </w:t>
      </w:r>
      <w:r>
        <w:rPr/>
        <w:t>1,</w:t>
      </w:r>
      <w:r>
        <w:rPr>
          <w:spacing w:val="18"/>
        </w:rPr>
        <w:t> </w:t>
      </w:r>
      <w:r>
        <w:rPr/>
        <w:t>Thiền</w:t>
      </w:r>
      <w:r>
        <w:rPr>
          <w:spacing w:val="15"/>
        </w:rPr>
        <w:t> </w:t>
      </w:r>
      <w:r>
        <w:rPr/>
        <w:t>1,</w:t>
      </w:r>
      <w:r>
        <w:rPr>
          <w:spacing w:val="15"/>
        </w:rPr>
        <w:t> </w:t>
      </w:r>
      <w:r>
        <w:rPr/>
        <w:t>Tương</w:t>
      </w:r>
      <w:r>
        <w:rPr>
          <w:spacing w:val="15"/>
        </w:rPr>
        <w:t> </w:t>
      </w:r>
      <w:r>
        <w:rPr/>
        <w:t>ưng</w:t>
      </w:r>
      <w:r>
        <w:rPr>
          <w:spacing w:val="17"/>
        </w:rPr>
        <w:t> </w:t>
      </w:r>
      <w:r>
        <w:rPr/>
        <w:t>1,</w:t>
      </w:r>
      <w:r>
        <w:rPr>
          <w:spacing w:val="16"/>
        </w:rPr>
        <w:t> </w:t>
      </w:r>
      <w:r>
        <w:rPr/>
        <w:t>Hiện</w:t>
      </w:r>
      <w:r>
        <w:rPr>
          <w:spacing w:val="14"/>
        </w:rPr>
        <w:t> </w:t>
      </w:r>
      <w:r>
        <w:rPr/>
        <w:t>hữu</w:t>
      </w:r>
      <w:r>
        <w:rPr>
          <w:spacing w:val="15"/>
        </w:rPr>
        <w:t> </w:t>
      </w:r>
      <w:r>
        <w:rPr/>
        <w:t>1,</w:t>
      </w:r>
      <w:r>
        <w:rPr>
          <w:spacing w:val="16"/>
        </w:rPr>
        <w:t> </w:t>
      </w:r>
      <w:r>
        <w:rPr>
          <w:spacing w:val="-5"/>
        </w:rPr>
        <w:t>Vô</w:t>
      </w:r>
    </w:p>
    <w:p>
      <w:pPr>
        <w:pStyle w:val="BodyText"/>
        <w:spacing w:line="297" w:lineRule="exact"/>
        <w:jc w:val="both"/>
      </w:pPr>
      <w:r>
        <w:rPr/>
        <w:t>hữu</w:t>
      </w:r>
      <w:r>
        <w:rPr>
          <w:spacing w:val="-2"/>
        </w:rPr>
        <w:t> </w:t>
      </w:r>
      <w:r>
        <w:rPr/>
        <w:t>1,</w:t>
      </w:r>
      <w:r>
        <w:rPr>
          <w:spacing w:val="-3"/>
        </w:rPr>
        <w:t> </w:t>
      </w:r>
      <w:r>
        <w:rPr/>
        <w:t>Ly</w:t>
      </w:r>
      <w:r>
        <w:rPr>
          <w:spacing w:val="-7"/>
        </w:rPr>
        <w:t> </w:t>
      </w:r>
      <w:r>
        <w:rPr/>
        <w:t>1, Bất</w:t>
      </w:r>
      <w:r>
        <w:rPr>
          <w:spacing w:val="-3"/>
        </w:rPr>
        <w:t> </w:t>
      </w:r>
      <w:r>
        <w:rPr/>
        <w:t>ly</w:t>
      </w:r>
      <w:r>
        <w:rPr>
          <w:spacing w:val="-6"/>
        </w:rPr>
        <w:t> </w:t>
      </w:r>
      <w:r>
        <w:rPr/>
        <w:t>1</w:t>
      </w:r>
      <w:r>
        <w:rPr>
          <w:spacing w:val="-3"/>
        </w:rPr>
        <w:t> </w:t>
      </w:r>
      <w:r>
        <w:rPr/>
        <w:t>(tất</w:t>
      </w:r>
      <w:r>
        <w:rPr>
          <w:spacing w:val="-2"/>
        </w:rPr>
        <w:t> </w:t>
      </w:r>
      <w:r>
        <w:rPr/>
        <w:t>cả</w:t>
      </w:r>
      <w:r>
        <w:rPr>
          <w:spacing w:val="-3"/>
        </w:rPr>
        <w:t> </w:t>
      </w:r>
      <w:r>
        <w:rPr/>
        <w:t>đều</w:t>
      </w:r>
      <w:r>
        <w:rPr>
          <w:spacing w:val="-3"/>
        </w:rPr>
        <w:t> </w:t>
      </w:r>
      <w:r>
        <w:rPr/>
        <w:t>có</w:t>
      </w:r>
      <w:r>
        <w:rPr>
          <w:spacing w:val="1"/>
        </w:rPr>
        <w:t> </w:t>
      </w:r>
      <w:r>
        <w:rPr>
          <w:spacing w:val="-5"/>
        </w:rPr>
        <w:t>1).</w:t>
      </w:r>
    </w:p>
    <w:p>
      <w:pPr>
        <w:pStyle w:val="Heading3"/>
        <w:spacing w:line="240" w:lineRule="auto" w:before="2"/>
      </w:pPr>
      <w:r>
        <w:rPr>
          <w:spacing w:val="-4"/>
        </w:rPr>
        <w:t>461.</w:t>
      </w:r>
    </w:p>
    <w:p>
      <w:pPr>
        <w:pStyle w:val="ListParagraph"/>
        <w:numPr>
          <w:ilvl w:val="0"/>
          <w:numId w:val="89"/>
        </w:numPr>
        <w:tabs>
          <w:tab w:pos="850" w:val="left" w:leader="none"/>
        </w:tabs>
        <w:spacing w:line="240" w:lineRule="auto" w:before="0" w:after="0"/>
        <w:ind w:left="850" w:right="139" w:hanging="284"/>
        <w:jc w:val="both"/>
        <w:rPr>
          <w:sz w:val="26"/>
        </w:rPr>
      </w:pPr>
      <w:r>
        <w:rPr>
          <w:sz w:val="26"/>
        </w:rPr>
        <w:t>Phi Nhân duyên cùng phi Trưởng duyên, phi Tiền sanh duyên, phi Hậu sanh duyên,</w:t>
      </w:r>
      <w:r>
        <w:rPr>
          <w:spacing w:val="40"/>
          <w:sz w:val="26"/>
        </w:rPr>
        <w:t> </w:t>
      </w:r>
      <w:r>
        <w:rPr>
          <w:sz w:val="26"/>
        </w:rPr>
        <w:t>phi Cố hưởng duyên, phi Nghiệp duyên, phi Quả duyên, phi Đạo duyên, phi Bất tương ưng duyên có Cảnh 1,... Vô gián 1, Liên tiếp 1, Đồng sinh 1, Hỗ tương 1, Y chỉ 1, Cận y 1, Thực 1, Quyền 1, Thiền 1, Tương ưng 1, Hiện hữu 1, Vô hữu 1, Ly 1, Bất ly 1.</w:t>
      </w:r>
    </w:p>
    <w:p>
      <w:pPr>
        <w:pStyle w:val="ListParagraph"/>
        <w:numPr>
          <w:ilvl w:val="0"/>
          <w:numId w:val="89"/>
        </w:numPr>
        <w:tabs>
          <w:tab w:pos="849" w:val="left" w:leader="none"/>
        </w:tabs>
        <w:spacing w:line="317" w:lineRule="exact" w:before="1" w:after="0"/>
        <w:ind w:left="849" w:right="0" w:hanging="283"/>
        <w:jc w:val="both"/>
        <w:rPr>
          <w:sz w:val="26"/>
        </w:rPr>
      </w:pPr>
      <w:r>
        <w:rPr>
          <w:sz w:val="26"/>
        </w:rPr>
        <w:t>Phi</w:t>
      </w:r>
      <w:r>
        <w:rPr>
          <w:spacing w:val="-6"/>
          <w:sz w:val="26"/>
        </w:rPr>
        <w:t> </w:t>
      </w:r>
      <w:r>
        <w:rPr>
          <w:sz w:val="26"/>
        </w:rPr>
        <w:t>Quả</w:t>
      </w:r>
      <w:r>
        <w:rPr>
          <w:spacing w:val="-5"/>
          <w:sz w:val="26"/>
        </w:rPr>
        <w:t> </w:t>
      </w:r>
      <w:r>
        <w:rPr>
          <w:sz w:val="26"/>
        </w:rPr>
        <w:t>duyên,</w:t>
      </w:r>
      <w:r>
        <w:rPr>
          <w:spacing w:val="-5"/>
          <w:sz w:val="26"/>
        </w:rPr>
        <w:t> </w:t>
      </w:r>
      <w:r>
        <w:rPr>
          <w:sz w:val="26"/>
        </w:rPr>
        <w:t>phi</w:t>
      </w:r>
      <w:r>
        <w:rPr>
          <w:spacing w:val="-5"/>
          <w:sz w:val="26"/>
        </w:rPr>
        <w:t> </w:t>
      </w:r>
      <w:r>
        <w:rPr>
          <w:sz w:val="26"/>
        </w:rPr>
        <w:t>Đạo</w:t>
      </w:r>
      <w:r>
        <w:rPr>
          <w:spacing w:val="-4"/>
          <w:sz w:val="26"/>
        </w:rPr>
        <w:t> </w:t>
      </w:r>
      <w:r>
        <w:rPr>
          <w:sz w:val="26"/>
        </w:rPr>
        <w:t>duyên,</w:t>
      </w:r>
      <w:r>
        <w:rPr>
          <w:spacing w:val="-5"/>
          <w:sz w:val="26"/>
        </w:rPr>
        <w:t> </w:t>
      </w:r>
      <w:r>
        <w:rPr>
          <w:sz w:val="26"/>
        </w:rPr>
        <w:t>phi</w:t>
      </w:r>
      <w:r>
        <w:rPr>
          <w:spacing w:val="-5"/>
          <w:sz w:val="26"/>
        </w:rPr>
        <w:t> </w:t>
      </w:r>
      <w:r>
        <w:rPr>
          <w:sz w:val="26"/>
        </w:rPr>
        <w:t>Bất</w:t>
      </w:r>
      <w:r>
        <w:rPr>
          <w:spacing w:val="-5"/>
          <w:sz w:val="26"/>
        </w:rPr>
        <w:t> </w:t>
      </w:r>
      <w:r>
        <w:rPr>
          <w:sz w:val="26"/>
        </w:rPr>
        <w:t>tương</w:t>
      </w:r>
      <w:r>
        <w:rPr>
          <w:spacing w:val="-3"/>
          <w:sz w:val="26"/>
        </w:rPr>
        <w:t> </w:t>
      </w:r>
      <w:r>
        <w:rPr>
          <w:sz w:val="26"/>
        </w:rPr>
        <w:t>ưng</w:t>
      </w:r>
      <w:r>
        <w:rPr>
          <w:spacing w:val="-6"/>
          <w:sz w:val="26"/>
        </w:rPr>
        <w:t> </w:t>
      </w:r>
      <w:r>
        <w:rPr>
          <w:sz w:val="26"/>
        </w:rPr>
        <w:t>duyên</w:t>
      </w:r>
      <w:r>
        <w:rPr>
          <w:spacing w:val="-3"/>
          <w:sz w:val="26"/>
        </w:rPr>
        <w:t> </w:t>
      </w:r>
      <w:r>
        <w:rPr>
          <w:sz w:val="26"/>
        </w:rPr>
        <w:t>cũng</w:t>
      </w:r>
      <w:r>
        <w:rPr>
          <w:spacing w:val="-5"/>
          <w:sz w:val="26"/>
        </w:rPr>
        <w:t> </w:t>
      </w:r>
      <w:r>
        <w:rPr>
          <w:sz w:val="26"/>
        </w:rPr>
        <w:t>như</w:t>
      </w:r>
      <w:r>
        <w:rPr>
          <w:spacing w:val="-4"/>
          <w:sz w:val="26"/>
        </w:rPr>
        <w:t> </w:t>
      </w:r>
      <w:r>
        <w:rPr>
          <w:sz w:val="26"/>
        </w:rPr>
        <w:t>phi</w:t>
      </w:r>
      <w:r>
        <w:rPr>
          <w:spacing w:val="-4"/>
          <w:sz w:val="26"/>
        </w:rPr>
        <w:t> </w:t>
      </w:r>
      <w:r>
        <w:rPr>
          <w:sz w:val="26"/>
        </w:rPr>
        <w:t>Nghiệp</w:t>
      </w:r>
      <w:r>
        <w:rPr>
          <w:spacing w:val="-2"/>
          <w:sz w:val="26"/>
        </w:rPr>
        <w:t> duyên.</w:t>
      </w:r>
    </w:p>
    <w:p>
      <w:pPr>
        <w:pStyle w:val="Heading3"/>
        <w:spacing w:line="297" w:lineRule="exact"/>
      </w:pPr>
      <w:r>
        <w:rPr>
          <w:spacing w:val="-4"/>
        </w:rPr>
        <w:t>462.</w:t>
      </w:r>
    </w:p>
    <w:p>
      <w:pPr>
        <w:pStyle w:val="ListParagraph"/>
        <w:numPr>
          <w:ilvl w:val="0"/>
          <w:numId w:val="90"/>
        </w:numPr>
        <w:tabs>
          <w:tab w:pos="849" w:val="left" w:leader="none"/>
        </w:tabs>
        <w:spacing w:line="318" w:lineRule="exact" w:before="0" w:after="0"/>
        <w:ind w:left="849" w:right="0" w:hanging="283"/>
        <w:jc w:val="left"/>
        <w:rPr>
          <w:sz w:val="26"/>
        </w:rPr>
      </w:pPr>
      <w:r>
        <w:rPr>
          <w:sz w:val="26"/>
        </w:rPr>
        <w:t>Phi</w:t>
      </w:r>
      <w:r>
        <w:rPr>
          <w:spacing w:val="-5"/>
          <w:sz w:val="26"/>
        </w:rPr>
        <w:t> </w:t>
      </w:r>
      <w:r>
        <w:rPr>
          <w:sz w:val="26"/>
        </w:rPr>
        <w:t>Trưởng</w:t>
      </w:r>
      <w:r>
        <w:rPr>
          <w:spacing w:val="-4"/>
          <w:sz w:val="26"/>
        </w:rPr>
        <w:t> </w:t>
      </w:r>
      <w:r>
        <w:rPr>
          <w:sz w:val="26"/>
        </w:rPr>
        <w:t>duyên</w:t>
      </w:r>
      <w:r>
        <w:rPr>
          <w:spacing w:val="-4"/>
          <w:sz w:val="26"/>
        </w:rPr>
        <w:t> </w:t>
      </w:r>
      <w:r>
        <w:rPr>
          <w:sz w:val="26"/>
        </w:rPr>
        <w:t>có Nhân</w:t>
      </w:r>
      <w:r>
        <w:rPr>
          <w:spacing w:val="-4"/>
          <w:sz w:val="26"/>
        </w:rPr>
        <w:t> </w:t>
      </w:r>
      <w:r>
        <w:rPr>
          <w:sz w:val="26"/>
        </w:rPr>
        <w:t>3,...</w:t>
      </w:r>
      <w:r>
        <w:rPr>
          <w:spacing w:val="-2"/>
          <w:sz w:val="26"/>
        </w:rPr>
        <w:t> </w:t>
      </w:r>
      <w:r>
        <w:rPr>
          <w:sz w:val="26"/>
        </w:rPr>
        <w:t>Cảnh</w:t>
      </w:r>
      <w:r>
        <w:rPr>
          <w:spacing w:val="-4"/>
          <w:sz w:val="26"/>
        </w:rPr>
        <w:t> </w:t>
      </w:r>
      <w:r>
        <w:rPr>
          <w:sz w:val="26"/>
        </w:rPr>
        <w:t>3...</w:t>
      </w:r>
      <w:r>
        <w:rPr>
          <w:spacing w:val="-4"/>
          <w:sz w:val="26"/>
        </w:rPr>
        <w:t> </w:t>
      </w:r>
      <w:r>
        <w:rPr>
          <w:sz w:val="26"/>
        </w:rPr>
        <w:t>tóm</w:t>
      </w:r>
      <w:r>
        <w:rPr>
          <w:spacing w:val="-7"/>
          <w:sz w:val="26"/>
        </w:rPr>
        <w:t> </w:t>
      </w:r>
      <w:r>
        <w:rPr>
          <w:sz w:val="26"/>
        </w:rPr>
        <w:t>tắt,...</w:t>
      </w:r>
      <w:r>
        <w:rPr>
          <w:spacing w:val="-4"/>
          <w:sz w:val="26"/>
        </w:rPr>
        <w:t> </w:t>
      </w:r>
      <w:r>
        <w:rPr>
          <w:sz w:val="26"/>
        </w:rPr>
        <w:t>Bất</w:t>
      </w:r>
      <w:r>
        <w:rPr>
          <w:spacing w:val="-5"/>
          <w:sz w:val="26"/>
        </w:rPr>
        <w:t> </w:t>
      </w:r>
      <w:r>
        <w:rPr>
          <w:sz w:val="26"/>
        </w:rPr>
        <w:t>ly</w:t>
      </w:r>
      <w:r>
        <w:rPr>
          <w:spacing w:val="-8"/>
          <w:sz w:val="26"/>
        </w:rPr>
        <w:t> </w:t>
      </w:r>
      <w:r>
        <w:rPr>
          <w:spacing w:val="-5"/>
          <w:sz w:val="26"/>
        </w:rPr>
        <w:t>3.</w:t>
      </w:r>
    </w:p>
    <w:p>
      <w:pPr>
        <w:pStyle w:val="ListParagraph"/>
        <w:numPr>
          <w:ilvl w:val="0"/>
          <w:numId w:val="90"/>
        </w:numPr>
        <w:tabs>
          <w:tab w:pos="848" w:val="left" w:leader="none"/>
          <w:tab w:pos="1135" w:val="left" w:leader="none"/>
        </w:tabs>
        <w:spacing w:line="237" w:lineRule="auto" w:before="3" w:after="0"/>
        <w:ind w:left="1135" w:right="1627" w:hanging="570"/>
        <w:jc w:val="left"/>
        <w:rPr>
          <w:sz w:val="26"/>
        </w:rPr>
      </w:pPr>
      <w:r>
        <w:rPr>
          <w:sz w:val="26"/>
        </w:rPr>
        <w:t>Phi Trưởng duyên cùng phi Nhân duyên có Cảnh 2... tóm tắt,... Bất ly 2. Phần</w:t>
      </w:r>
      <w:r>
        <w:rPr>
          <w:spacing w:val="-4"/>
          <w:sz w:val="26"/>
        </w:rPr>
        <w:t> </w:t>
      </w:r>
      <w:r>
        <w:rPr>
          <w:sz w:val="26"/>
        </w:rPr>
        <w:t>phi</w:t>
      </w:r>
      <w:r>
        <w:rPr>
          <w:spacing w:val="-4"/>
          <w:sz w:val="26"/>
        </w:rPr>
        <w:t> </w:t>
      </w:r>
      <w:r>
        <w:rPr>
          <w:sz w:val="26"/>
        </w:rPr>
        <w:t>trưởng</w:t>
      </w:r>
      <w:r>
        <w:rPr>
          <w:spacing w:val="-3"/>
          <w:sz w:val="26"/>
        </w:rPr>
        <w:t> </w:t>
      </w:r>
      <w:r>
        <w:rPr>
          <w:sz w:val="26"/>
        </w:rPr>
        <w:t>căn</w:t>
      </w:r>
      <w:r>
        <w:rPr>
          <w:spacing w:val="-3"/>
          <w:sz w:val="26"/>
        </w:rPr>
        <w:t> </w:t>
      </w:r>
      <w:r>
        <w:rPr>
          <w:sz w:val="26"/>
        </w:rPr>
        <w:t>có</w:t>
      </w:r>
      <w:r>
        <w:rPr>
          <w:spacing w:val="-1"/>
          <w:sz w:val="26"/>
        </w:rPr>
        <w:t> </w:t>
      </w:r>
      <w:r>
        <w:rPr>
          <w:sz w:val="26"/>
        </w:rPr>
        <w:t>phi</w:t>
      </w:r>
      <w:r>
        <w:rPr>
          <w:spacing w:val="-4"/>
          <w:sz w:val="26"/>
        </w:rPr>
        <w:t> </w:t>
      </w:r>
      <w:r>
        <w:rPr>
          <w:sz w:val="26"/>
        </w:rPr>
        <w:t>Nhân</w:t>
      </w:r>
      <w:r>
        <w:rPr>
          <w:spacing w:val="-1"/>
          <w:sz w:val="26"/>
        </w:rPr>
        <w:t> </w:t>
      </w:r>
      <w:r>
        <w:rPr>
          <w:sz w:val="26"/>
        </w:rPr>
        <w:t>nên</w:t>
      </w:r>
      <w:r>
        <w:rPr>
          <w:spacing w:val="-4"/>
          <w:sz w:val="26"/>
        </w:rPr>
        <w:t> </w:t>
      </w:r>
      <w:r>
        <w:rPr>
          <w:sz w:val="26"/>
        </w:rPr>
        <w:t>sắp</w:t>
      </w:r>
      <w:r>
        <w:rPr>
          <w:spacing w:val="-4"/>
          <w:sz w:val="26"/>
        </w:rPr>
        <w:t> </w:t>
      </w:r>
      <w:r>
        <w:rPr>
          <w:sz w:val="26"/>
        </w:rPr>
        <w:t>theo như</w:t>
      </w:r>
      <w:r>
        <w:rPr>
          <w:spacing w:val="-3"/>
          <w:sz w:val="26"/>
        </w:rPr>
        <w:t> </w:t>
      </w:r>
      <w:r>
        <w:rPr>
          <w:sz w:val="26"/>
        </w:rPr>
        <w:t>phần</w:t>
      </w:r>
      <w:r>
        <w:rPr>
          <w:spacing w:val="-4"/>
          <w:sz w:val="26"/>
        </w:rPr>
        <w:t> </w:t>
      </w:r>
      <w:r>
        <w:rPr>
          <w:sz w:val="26"/>
        </w:rPr>
        <w:t>phi</w:t>
      </w:r>
      <w:r>
        <w:rPr>
          <w:spacing w:val="-1"/>
          <w:sz w:val="26"/>
        </w:rPr>
        <w:t> </w:t>
      </w:r>
      <w:r>
        <w:rPr>
          <w:sz w:val="26"/>
        </w:rPr>
        <w:t>nhân</w:t>
      </w:r>
      <w:r>
        <w:rPr>
          <w:spacing w:val="-4"/>
          <w:sz w:val="26"/>
        </w:rPr>
        <w:t> </w:t>
      </w:r>
      <w:r>
        <w:rPr>
          <w:sz w:val="26"/>
        </w:rPr>
        <w:t>căn.</w:t>
      </w:r>
    </w:p>
    <w:p>
      <w:pPr>
        <w:pStyle w:val="Heading3"/>
        <w:spacing w:line="298" w:lineRule="exact" w:before="2"/>
      </w:pPr>
      <w:r>
        <w:rPr>
          <w:spacing w:val="-4"/>
        </w:rPr>
        <w:t>463.</w:t>
      </w:r>
    </w:p>
    <w:p>
      <w:pPr>
        <w:pStyle w:val="BodyText"/>
        <w:spacing w:line="298" w:lineRule="exact"/>
      </w:pPr>
      <w:r>
        <w:rPr/>
        <w:t>Phi</w:t>
      </w:r>
      <w:r>
        <w:rPr>
          <w:spacing w:val="-5"/>
        </w:rPr>
        <w:t> </w:t>
      </w:r>
      <w:r>
        <w:rPr/>
        <w:t>Tiền</w:t>
      </w:r>
      <w:r>
        <w:rPr>
          <w:spacing w:val="-5"/>
        </w:rPr>
        <w:t> </w:t>
      </w:r>
      <w:r>
        <w:rPr/>
        <w:t>sanh</w:t>
      </w:r>
      <w:r>
        <w:rPr>
          <w:spacing w:val="-3"/>
        </w:rPr>
        <w:t> </w:t>
      </w:r>
      <w:r>
        <w:rPr/>
        <w:t>duyên</w:t>
      </w:r>
      <w:r>
        <w:rPr>
          <w:spacing w:val="-5"/>
        </w:rPr>
        <w:t> </w:t>
      </w:r>
      <w:r>
        <w:rPr/>
        <w:t>có</w:t>
      </w:r>
      <w:r>
        <w:rPr>
          <w:spacing w:val="-1"/>
        </w:rPr>
        <w:t> </w:t>
      </w:r>
      <w:r>
        <w:rPr/>
        <w:t>Nhân</w:t>
      </w:r>
      <w:r>
        <w:rPr>
          <w:spacing w:val="-4"/>
        </w:rPr>
        <w:t> </w:t>
      </w:r>
      <w:r>
        <w:rPr/>
        <w:t>3,...</w:t>
      </w:r>
      <w:r>
        <w:rPr>
          <w:spacing w:val="-2"/>
        </w:rPr>
        <w:t> </w:t>
      </w:r>
      <w:r>
        <w:rPr/>
        <w:t>Cảnh</w:t>
      </w:r>
      <w:r>
        <w:rPr>
          <w:spacing w:val="-5"/>
        </w:rPr>
        <w:t> </w:t>
      </w:r>
      <w:r>
        <w:rPr/>
        <w:t>3...</w:t>
      </w:r>
      <w:r>
        <w:rPr>
          <w:spacing w:val="-4"/>
        </w:rPr>
        <w:t> </w:t>
      </w:r>
      <w:r>
        <w:rPr/>
        <w:t>tóm</w:t>
      </w:r>
      <w:r>
        <w:rPr>
          <w:spacing w:val="-7"/>
        </w:rPr>
        <w:t> </w:t>
      </w:r>
      <w:r>
        <w:rPr/>
        <w:t>tắt,...</w:t>
      </w:r>
      <w:r>
        <w:rPr>
          <w:spacing w:val="-4"/>
        </w:rPr>
        <w:t> </w:t>
      </w:r>
      <w:r>
        <w:rPr/>
        <w:t>Cố</w:t>
      </w:r>
      <w:r>
        <w:rPr>
          <w:spacing w:val="-5"/>
        </w:rPr>
        <w:t> </w:t>
      </w:r>
      <w:r>
        <w:rPr/>
        <w:t>hưởng</w:t>
      </w:r>
      <w:r>
        <w:rPr>
          <w:spacing w:val="-4"/>
        </w:rPr>
        <w:t> </w:t>
      </w:r>
      <w:r>
        <w:rPr/>
        <w:t>3,</w:t>
      </w:r>
      <w:r>
        <w:rPr>
          <w:spacing w:val="-2"/>
        </w:rPr>
        <w:t> </w:t>
      </w:r>
      <w:r>
        <w:rPr/>
        <w:t>Nghiệp</w:t>
      </w:r>
      <w:r>
        <w:rPr>
          <w:spacing w:val="-4"/>
        </w:rPr>
        <w:t> </w:t>
      </w:r>
      <w:r>
        <w:rPr/>
        <w:t>3,</w:t>
      </w:r>
      <w:r>
        <w:rPr>
          <w:spacing w:val="-4"/>
        </w:rPr>
        <w:t> </w:t>
      </w:r>
      <w:r>
        <w:rPr/>
        <w:t>Quả</w:t>
      </w:r>
      <w:r>
        <w:rPr>
          <w:spacing w:val="-4"/>
        </w:rPr>
        <w:t> </w:t>
      </w:r>
      <w:r>
        <w:rPr>
          <w:spacing w:val="-5"/>
        </w:rPr>
        <w:t>1.</w:t>
      </w:r>
    </w:p>
    <w:p>
      <w:pPr>
        <w:pStyle w:val="BodyText"/>
        <w:spacing w:line="298" w:lineRule="exact" w:before="1"/>
        <w:ind w:left="1135"/>
      </w:pPr>
      <w:r>
        <w:rPr/>
        <w:t>Nên</w:t>
      </w:r>
      <w:r>
        <w:rPr>
          <w:spacing w:val="-5"/>
        </w:rPr>
        <w:t> </w:t>
      </w:r>
      <w:r>
        <w:rPr/>
        <w:t>sắp</w:t>
      </w:r>
      <w:r>
        <w:rPr>
          <w:spacing w:val="-4"/>
        </w:rPr>
        <w:t> </w:t>
      </w:r>
      <w:r>
        <w:rPr/>
        <w:t>rộng</w:t>
      </w:r>
      <w:r>
        <w:rPr>
          <w:spacing w:val="-1"/>
        </w:rPr>
        <w:t> </w:t>
      </w:r>
      <w:r>
        <w:rPr/>
        <w:t>mỗi</w:t>
      </w:r>
      <w:r>
        <w:rPr>
          <w:spacing w:val="-2"/>
        </w:rPr>
        <w:t> </w:t>
      </w:r>
      <w:r>
        <w:rPr/>
        <w:t>bài</w:t>
      </w:r>
      <w:r>
        <w:rPr>
          <w:spacing w:val="-4"/>
        </w:rPr>
        <w:t> </w:t>
      </w:r>
      <w:r>
        <w:rPr/>
        <w:t>theo</w:t>
      </w:r>
      <w:r>
        <w:rPr>
          <w:spacing w:val="-4"/>
        </w:rPr>
        <w:t> </w:t>
      </w:r>
      <w:r>
        <w:rPr/>
        <w:t>đây</w:t>
      </w:r>
      <w:r>
        <w:rPr>
          <w:spacing w:val="-9"/>
        </w:rPr>
        <w:t> </w:t>
      </w:r>
      <w:r>
        <w:rPr/>
        <w:t>không</w:t>
      </w:r>
      <w:r>
        <w:rPr>
          <w:spacing w:val="-5"/>
        </w:rPr>
        <w:t> </w:t>
      </w:r>
      <w:r>
        <w:rPr/>
        <w:t>có</w:t>
      </w:r>
      <w:r>
        <w:rPr>
          <w:spacing w:val="-4"/>
        </w:rPr>
        <w:t> </w:t>
      </w:r>
      <w:r>
        <w:rPr/>
        <w:t>chép</w:t>
      </w:r>
      <w:r>
        <w:rPr>
          <w:spacing w:val="-1"/>
        </w:rPr>
        <w:t> </w:t>
      </w:r>
      <w:r>
        <w:rPr/>
        <w:t>để,</w:t>
      </w:r>
      <w:r>
        <w:rPr>
          <w:spacing w:val="-5"/>
        </w:rPr>
        <w:t> </w:t>
      </w:r>
      <w:r>
        <w:rPr/>
        <w:t>đều</w:t>
      </w:r>
      <w:r>
        <w:rPr>
          <w:spacing w:val="-4"/>
        </w:rPr>
        <w:t> </w:t>
      </w:r>
      <w:r>
        <w:rPr/>
        <w:t>có</w:t>
      </w:r>
      <w:r>
        <w:rPr>
          <w:spacing w:val="-1"/>
        </w:rPr>
        <w:t> </w:t>
      </w:r>
      <w:r>
        <w:rPr/>
        <w:t>ba</w:t>
      </w:r>
      <w:r>
        <w:rPr>
          <w:spacing w:val="-5"/>
        </w:rPr>
        <w:t> </w:t>
      </w:r>
      <w:r>
        <w:rPr/>
        <w:t>vấn</w:t>
      </w:r>
      <w:r>
        <w:rPr>
          <w:spacing w:val="-4"/>
        </w:rPr>
        <w:t> </w:t>
      </w:r>
      <w:r>
        <w:rPr>
          <w:spacing w:val="-5"/>
        </w:rPr>
        <w:t>đề.</w:t>
      </w:r>
    </w:p>
    <w:p>
      <w:pPr>
        <w:pStyle w:val="BodyText"/>
        <w:ind w:right="174" w:firstLine="285"/>
      </w:pPr>
      <w:r>
        <w:rPr/>
        <w:t>Phần phi Tiền sanh căn cứ sắp</w:t>
      </w:r>
      <w:r>
        <w:rPr>
          <w:spacing w:val="19"/>
        </w:rPr>
        <w:t> </w:t>
      </w:r>
      <w:r>
        <w:rPr/>
        <w:t>y như Cố hưởng và Đạo, đều có 2 vấn đề, ngoài ra</w:t>
      </w:r>
      <w:r>
        <w:rPr>
          <w:spacing w:val="80"/>
        </w:rPr>
        <w:t> </w:t>
      </w:r>
      <w:r>
        <w:rPr/>
        <w:t>đều như phi Nhân duyên. Còn phi Hậu sanh duyên sắp đều đủ như phi Trưởng duyên.</w:t>
      </w:r>
    </w:p>
    <w:p>
      <w:pPr>
        <w:pStyle w:val="Heading3"/>
        <w:spacing w:line="240" w:lineRule="auto" w:before="2"/>
      </w:pPr>
      <w:r>
        <w:rPr>
          <w:spacing w:val="-4"/>
        </w:rPr>
        <w:t>464.</w:t>
      </w:r>
    </w:p>
    <w:p>
      <w:pPr>
        <w:pStyle w:val="Heading3"/>
        <w:spacing w:after="0" w:line="240" w:lineRule="auto"/>
        <w:sectPr>
          <w:pgSz w:w="11630" w:h="16450"/>
          <w:pgMar w:header="811" w:footer="0" w:top="1160" w:bottom="280" w:left="708" w:right="850"/>
        </w:sectPr>
      </w:pPr>
    </w:p>
    <w:p>
      <w:pPr>
        <w:pStyle w:val="BodyText"/>
        <w:spacing w:before="232"/>
        <w:ind w:right="177"/>
      </w:pPr>
      <w:r>
        <w:rPr/>
        <w:t>Phi Nghiệp duyên có Nhân 3,... Cảnh 3, Trưởng 3, Vô gián 3, Liên tiếp 3, Đồng sanh</w:t>
      </w:r>
      <w:r>
        <w:rPr>
          <w:spacing w:val="40"/>
        </w:rPr>
        <w:t> </w:t>
      </w:r>
      <w:r>
        <w:rPr/>
        <w:t>3,</w:t>
      </w:r>
      <w:r>
        <w:rPr>
          <w:spacing w:val="5"/>
        </w:rPr>
        <w:t> </w:t>
      </w:r>
      <w:r>
        <w:rPr/>
        <w:t>Hỗ</w:t>
      </w:r>
      <w:r>
        <w:rPr>
          <w:spacing w:val="6"/>
        </w:rPr>
        <w:t> </w:t>
      </w:r>
      <w:r>
        <w:rPr/>
        <w:t>tương</w:t>
      </w:r>
      <w:r>
        <w:rPr>
          <w:spacing w:val="9"/>
        </w:rPr>
        <w:t> </w:t>
      </w:r>
      <w:r>
        <w:rPr/>
        <w:t>3,</w:t>
      </w:r>
      <w:r>
        <w:rPr>
          <w:spacing w:val="6"/>
        </w:rPr>
        <w:t> </w:t>
      </w:r>
      <w:r>
        <w:rPr/>
        <w:t>Y</w:t>
      </w:r>
      <w:r>
        <w:rPr>
          <w:spacing w:val="6"/>
        </w:rPr>
        <w:t> </w:t>
      </w:r>
      <w:r>
        <w:rPr/>
        <w:t>chỉ</w:t>
      </w:r>
      <w:r>
        <w:rPr>
          <w:spacing w:val="9"/>
        </w:rPr>
        <w:t> </w:t>
      </w:r>
      <w:r>
        <w:rPr/>
        <w:t>3,</w:t>
      </w:r>
      <w:r>
        <w:rPr>
          <w:spacing w:val="6"/>
        </w:rPr>
        <w:t> </w:t>
      </w:r>
      <w:r>
        <w:rPr/>
        <w:t>Cận</w:t>
      </w:r>
      <w:r>
        <w:rPr>
          <w:spacing w:val="11"/>
        </w:rPr>
        <w:t> </w:t>
      </w:r>
      <w:r>
        <w:rPr/>
        <w:t>y</w:t>
      </w:r>
      <w:r>
        <w:rPr>
          <w:spacing w:val="1"/>
        </w:rPr>
        <w:t> </w:t>
      </w:r>
      <w:r>
        <w:rPr/>
        <w:t>3,</w:t>
      </w:r>
      <w:r>
        <w:rPr>
          <w:spacing w:val="6"/>
        </w:rPr>
        <w:t> </w:t>
      </w:r>
      <w:r>
        <w:rPr/>
        <w:t>Tiền</w:t>
      </w:r>
      <w:r>
        <w:rPr>
          <w:spacing w:val="6"/>
        </w:rPr>
        <w:t> </w:t>
      </w:r>
      <w:r>
        <w:rPr/>
        <w:t>sanh</w:t>
      </w:r>
      <w:r>
        <w:rPr>
          <w:spacing w:val="7"/>
        </w:rPr>
        <w:t> </w:t>
      </w:r>
      <w:r>
        <w:rPr/>
        <w:t>3,</w:t>
      </w:r>
      <w:r>
        <w:rPr>
          <w:spacing w:val="9"/>
        </w:rPr>
        <w:t> </w:t>
      </w:r>
      <w:r>
        <w:rPr/>
        <w:t>Cố</w:t>
      </w:r>
      <w:r>
        <w:rPr>
          <w:spacing w:val="5"/>
        </w:rPr>
        <w:t> </w:t>
      </w:r>
      <w:r>
        <w:rPr/>
        <w:t>hưởng</w:t>
      </w:r>
      <w:r>
        <w:rPr>
          <w:spacing w:val="6"/>
        </w:rPr>
        <w:t> </w:t>
      </w:r>
      <w:r>
        <w:rPr/>
        <w:t>3,</w:t>
      </w:r>
      <w:r>
        <w:rPr>
          <w:spacing w:val="8"/>
        </w:rPr>
        <w:t> </w:t>
      </w:r>
      <w:r>
        <w:rPr/>
        <w:t>Thực</w:t>
      </w:r>
      <w:r>
        <w:rPr>
          <w:spacing w:val="6"/>
        </w:rPr>
        <w:t> </w:t>
      </w:r>
      <w:r>
        <w:rPr/>
        <w:t>3,</w:t>
      </w:r>
      <w:r>
        <w:rPr>
          <w:spacing w:val="8"/>
        </w:rPr>
        <w:t> </w:t>
      </w:r>
      <w:r>
        <w:rPr/>
        <w:t>Quyền</w:t>
      </w:r>
      <w:r>
        <w:rPr>
          <w:spacing w:val="7"/>
        </w:rPr>
        <w:t> </w:t>
      </w:r>
      <w:r>
        <w:rPr/>
        <w:t>3,</w:t>
      </w:r>
      <w:r>
        <w:rPr>
          <w:spacing w:val="6"/>
        </w:rPr>
        <w:t> </w:t>
      </w:r>
      <w:r>
        <w:rPr/>
        <w:t>Thiền</w:t>
      </w:r>
      <w:r>
        <w:rPr>
          <w:spacing w:val="5"/>
        </w:rPr>
        <w:t> </w:t>
      </w:r>
      <w:r>
        <w:rPr>
          <w:spacing w:val="-5"/>
        </w:rPr>
        <w:t>3,</w:t>
      </w:r>
    </w:p>
    <w:p>
      <w:pPr>
        <w:pStyle w:val="BodyText"/>
        <w:spacing w:line="298" w:lineRule="exact"/>
      </w:pPr>
      <w:r>
        <w:rPr/>
        <w:t>Đạo</w:t>
      </w:r>
      <w:r>
        <w:rPr>
          <w:spacing w:val="-4"/>
        </w:rPr>
        <w:t> </w:t>
      </w:r>
      <w:r>
        <w:rPr/>
        <w:t>3,</w:t>
      </w:r>
      <w:r>
        <w:rPr>
          <w:spacing w:val="-4"/>
        </w:rPr>
        <w:t> </w:t>
      </w:r>
      <w:r>
        <w:rPr/>
        <w:t>Tương</w:t>
      </w:r>
      <w:r>
        <w:rPr>
          <w:spacing w:val="-2"/>
        </w:rPr>
        <w:t> </w:t>
      </w:r>
      <w:r>
        <w:rPr/>
        <w:t>ưng</w:t>
      </w:r>
      <w:r>
        <w:rPr>
          <w:spacing w:val="-3"/>
        </w:rPr>
        <w:t> </w:t>
      </w:r>
      <w:r>
        <w:rPr/>
        <w:t>3,</w:t>
      </w:r>
      <w:r>
        <w:rPr>
          <w:spacing w:val="-3"/>
        </w:rPr>
        <w:t> </w:t>
      </w:r>
      <w:r>
        <w:rPr/>
        <w:t>Bất</w:t>
      </w:r>
      <w:r>
        <w:rPr>
          <w:spacing w:val="-4"/>
        </w:rPr>
        <w:t> </w:t>
      </w:r>
      <w:r>
        <w:rPr/>
        <w:t>tương</w:t>
      </w:r>
      <w:r>
        <w:rPr>
          <w:spacing w:val="-4"/>
        </w:rPr>
        <w:t> </w:t>
      </w:r>
      <w:r>
        <w:rPr/>
        <w:t>ưng</w:t>
      </w:r>
      <w:r>
        <w:rPr>
          <w:spacing w:val="-2"/>
        </w:rPr>
        <w:t> </w:t>
      </w:r>
      <w:r>
        <w:rPr/>
        <w:t>3,</w:t>
      </w:r>
      <w:r>
        <w:rPr>
          <w:spacing w:val="-1"/>
        </w:rPr>
        <w:t> </w:t>
      </w:r>
      <w:r>
        <w:rPr/>
        <w:t>Hiện</w:t>
      </w:r>
      <w:r>
        <w:rPr>
          <w:spacing w:val="-3"/>
        </w:rPr>
        <w:t> </w:t>
      </w:r>
      <w:r>
        <w:rPr/>
        <w:t>hữu</w:t>
      </w:r>
      <w:r>
        <w:rPr>
          <w:spacing w:val="-4"/>
        </w:rPr>
        <w:t> </w:t>
      </w:r>
      <w:r>
        <w:rPr/>
        <w:t>3,</w:t>
      </w:r>
      <w:r>
        <w:rPr>
          <w:spacing w:val="-4"/>
        </w:rPr>
        <w:t> </w:t>
      </w:r>
      <w:r>
        <w:rPr/>
        <w:t>Vô</w:t>
      </w:r>
      <w:r>
        <w:rPr>
          <w:spacing w:val="-4"/>
        </w:rPr>
        <w:t> </w:t>
      </w:r>
      <w:r>
        <w:rPr/>
        <w:t>hữu</w:t>
      </w:r>
      <w:r>
        <w:rPr>
          <w:spacing w:val="-3"/>
        </w:rPr>
        <w:t> </w:t>
      </w:r>
      <w:r>
        <w:rPr/>
        <w:t>3,</w:t>
      </w:r>
      <w:r>
        <w:rPr>
          <w:spacing w:val="-4"/>
        </w:rPr>
        <w:t> </w:t>
      </w:r>
      <w:r>
        <w:rPr/>
        <w:t>Ly</w:t>
      </w:r>
      <w:r>
        <w:rPr>
          <w:spacing w:val="-7"/>
        </w:rPr>
        <w:t> </w:t>
      </w:r>
      <w:r>
        <w:rPr/>
        <w:t>3,</w:t>
      </w:r>
      <w:r>
        <w:rPr>
          <w:spacing w:val="-1"/>
        </w:rPr>
        <w:t> </w:t>
      </w:r>
      <w:r>
        <w:rPr/>
        <w:t>Bất</w:t>
      </w:r>
      <w:r>
        <w:rPr>
          <w:spacing w:val="-3"/>
        </w:rPr>
        <w:t> </w:t>
      </w:r>
      <w:r>
        <w:rPr/>
        <w:t>ly</w:t>
      </w:r>
      <w:r>
        <w:rPr>
          <w:spacing w:val="-8"/>
        </w:rPr>
        <w:t> </w:t>
      </w:r>
      <w:r>
        <w:rPr>
          <w:spacing w:val="-5"/>
        </w:rPr>
        <w:t>3.</w:t>
      </w:r>
    </w:p>
    <w:p>
      <w:pPr>
        <w:pStyle w:val="Heading3"/>
        <w:spacing w:line="298" w:lineRule="exact"/>
      </w:pPr>
      <w:r>
        <w:rPr>
          <w:spacing w:val="-4"/>
        </w:rPr>
        <w:t>465.</w:t>
      </w:r>
    </w:p>
    <w:p>
      <w:pPr>
        <w:pStyle w:val="BodyText"/>
        <w:spacing w:before="1"/>
      </w:pPr>
      <w:r>
        <w:rPr/>
        <w:t>Phi</w:t>
      </w:r>
      <w:r>
        <w:rPr>
          <w:spacing w:val="26"/>
        </w:rPr>
        <w:t> </w:t>
      </w:r>
      <w:r>
        <w:rPr/>
        <w:t>Nghiệp</w:t>
      </w:r>
      <w:r>
        <w:rPr>
          <w:spacing w:val="26"/>
        </w:rPr>
        <w:t> </w:t>
      </w:r>
      <w:r>
        <w:rPr/>
        <w:t>duyên</w:t>
      </w:r>
      <w:r>
        <w:rPr>
          <w:spacing w:val="27"/>
        </w:rPr>
        <w:t> </w:t>
      </w:r>
      <w:r>
        <w:rPr/>
        <w:t>cùng</w:t>
      </w:r>
      <w:r>
        <w:rPr>
          <w:spacing w:val="27"/>
        </w:rPr>
        <w:t> </w:t>
      </w:r>
      <w:r>
        <w:rPr/>
        <w:t>phi</w:t>
      </w:r>
      <w:r>
        <w:rPr>
          <w:spacing w:val="26"/>
        </w:rPr>
        <w:t> </w:t>
      </w:r>
      <w:r>
        <w:rPr/>
        <w:t>Nhân</w:t>
      </w:r>
      <w:r>
        <w:rPr>
          <w:spacing w:val="26"/>
        </w:rPr>
        <w:t> </w:t>
      </w:r>
      <w:r>
        <w:rPr/>
        <w:t>duyên</w:t>
      </w:r>
      <w:r>
        <w:rPr>
          <w:spacing w:val="27"/>
        </w:rPr>
        <w:t> </w:t>
      </w:r>
      <w:r>
        <w:rPr/>
        <w:t>có</w:t>
      </w:r>
      <w:r>
        <w:rPr>
          <w:spacing w:val="29"/>
        </w:rPr>
        <w:t> </w:t>
      </w:r>
      <w:r>
        <w:rPr/>
        <w:t>Cảnh</w:t>
      </w:r>
      <w:r>
        <w:rPr>
          <w:spacing w:val="26"/>
        </w:rPr>
        <w:t> </w:t>
      </w:r>
      <w:r>
        <w:rPr/>
        <w:t>1,...</w:t>
      </w:r>
      <w:r>
        <w:rPr>
          <w:spacing w:val="29"/>
        </w:rPr>
        <w:t> </w:t>
      </w:r>
      <w:r>
        <w:rPr/>
        <w:t>Vô</w:t>
      </w:r>
      <w:r>
        <w:rPr>
          <w:spacing w:val="26"/>
        </w:rPr>
        <w:t> </w:t>
      </w:r>
      <w:r>
        <w:rPr/>
        <w:t>gián</w:t>
      </w:r>
      <w:r>
        <w:rPr>
          <w:spacing w:val="27"/>
        </w:rPr>
        <w:t> </w:t>
      </w:r>
      <w:r>
        <w:rPr/>
        <w:t>1,</w:t>
      </w:r>
      <w:r>
        <w:rPr>
          <w:spacing w:val="29"/>
        </w:rPr>
        <w:t> </w:t>
      </w:r>
      <w:r>
        <w:rPr/>
        <w:t>Liên</w:t>
      </w:r>
      <w:r>
        <w:rPr>
          <w:spacing w:val="26"/>
        </w:rPr>
        <w:t> </w:t>
      </w:r>
      <w:r>
        <w:rPr/>
        <w:t>tiếp</w:t>
      </w:r>
      <w:r>
        <w:rPr>
          <w:spacing w:val="28"/>
        </w:rPr>
        <w:t> </w:t>
      </w:r>
      <w:r>
        <w:rPr/>
        <w:t>1,</w:t>
      </w:r>
      <w:r>
        <w:rPr>
          <w:spacing w:val="26"/>
        </w:rPr>
        <w:t> </w:t>
      </w:r>
      <w:r>
        <w:rPr/>
        <w:t>Đồng sanh</w:t>
      </w:r>
      <w:r>
        <w:rPr>
          <w:spacing w:val="27"/>
        </w:rPr>
        <w:t> </w:t>
      </w:r>
      <w:r>
        <w:rPr/>
        <w:t>1,</w:t>
      </w:r>
      <w:r>
        <w:rPr>
          <w:spacing w:val="27"/>
        </w:rPr>
        <w:t> </w:t>
      </w:r>
      <w:r>
        <w:rPr/>
        <w:t>Hỗ</w:t>
      </w:r>
      <w:r>
        <w:rPr>
          <w:spacing w:val="27"/>
        </w:rPr>
        <w:t> </w:t>
      </w:r>
      <w:r>
        <w:rPr/>
        <w:t>tương</w:t>
      </w:r>
      <w:r>
        <w:rPr>
          <w:spacing w:val="30"/>
        </w:rPr>
        <w:t> </w:t>
      </w:r>
      <w:r>
        <w:rPr/>
        <w:t>1,</w:t>
      </w:r>
      <w:r>
        <w:rPr>
          <w:spacing w:val="29"/>
        </w:rPr>
        <w:t> </w:t>
      </w:r>
      <w:r>
        <w:rPr/>
        <w:t>Y</w:t>
      </w:r>
      <w:r>
        <w:rPr>
          <w:spacing w:val="27"/>
        </w:rPr>
        <w:t> </w:t>
      </w:r>
      <w:r>
        <w:rPr/>
        <w:t>chỉ</w:t>
      </w:r>
      <w:r>
        <w:rPr>
          <w:spacing w:val="27"/>
        </w:rPr>
        <w:t> </w:t>
      </w:r>
      <w:r>
        <w:rPr/>
        <w:t>1,</w:t>
      </w:r>
      <w:r>
        <w:rPr>
          <w:spacing w:val="29"/>
        </w:rPr>
        <w:t> </w:t>
      </w:r>
      <w:r>
        <w:rPr/>
        <w:t>Tiền</w:t>
      </w:r>
      <w:r>
        <w:rPr>
          <w:spacing w:val="27"/>
        </w:rPr>
        <w:t> </w:t>
      </w:r>
      <w:r>
        <w:rPr/>
        <w:t>sanh</w:t>
      </w:r>
      <w:r>
        <w:rPr>
          <w:spacing w:val="27"/>
        </w:rPr>
        <w:t> </w:t>
      </w:r>
      <w:r>
        <w:rPr/>
        <w:t>1,</w:t>
      </w:r>
      <w:r>
        <w:rPr>
          <w:spacing w:val="29"/>
        </w:rPr>
        <w:t> </w:t>
      </w:r>
      <w:r>
        <w:rPr/>
        <w:t>Cố</w:t>
      </w:r>
      <w:r>
        <w:rPr>
          <w:spacing w:val="27"/>
        </w:rPr>
        <w:t> </w:t>
      </w:r>
      <w:r>
        <w:rPr/>
        <w:t>hưởng</w:t>
      </w:r>
      <w:r>
        <w:rPr>
          <w:spacing w:val="30"/>
        </w:rPr>
        <w:t> </w:t>
      </w:r>
      <w:r>
        <w:rPr/>
        <w:t>1,</w:t>
      </w:r>
      <w:r>
        <w:rPr>
          <w:spacing w:val="26"/>
        </w:rPr>
        <w:t> </w:t>
      </w:r>
      <w:r>
        <w:rPr/>
        <w:t>Thực</w:t>
      </w:r>
      <w:r>
        <w:rPr>
          <w:spacing w:val="28"/>
        </w:rPr>
        <w:t> </w:t>
      </w:r>
      <w:r>
        <w:rPr/>
        <w:t>1,</w:t>
      </w:r>
      <w:r>
        <w:rPr>
          <w:spacing w:val="31"/>
        </w:rPr>
        <w:t> </w:t>
      </w:r>
      <w:r>
        <w:rPr/>
        <w:t>Quyền</w:t>
      </w:r>
      <w:r>
        <w:rPr>
          <w:spacing w:val="26"/>
        </w:rPr>
        <w:t> </w:t>
      </w:r>
      <w:r>
        <w:rPr/>
        <w:t>1,</w:t>
      </w:r>
      <w:r>
        <w:rPr>
          <w:spacing w:val="30"/>
        </w:rPr>
        <w:t> </w:t>
      </w:r>
      <w:r>
        <w:rPr/>
        <w:t>Thiền</w:t>
      </w:r>
      <w:r>
        <w:rPr>
          <w:spacing w:val="29"/>
        </w:rPr>
        <w:t> </w:t>
      </w:r>
      <w:r>
        <w:rPr>
          <w:spacing w:val="-5"/>
        </w:rPr>
        <w:t>1,</w:t>
      </w:r>
    </w:p>
    <w:p>
      <w:pPr>
        <w:pStyle w:val="BodyText"/>
        <w:spacing w:line="299" w:lineRule="exact"/>
      </w:pPr>
      <w:r>
        <w:rPr/>
        <w:t>Tương</w:t>
      </w:r>
      <w:r>
        <w:rPr>
          <w:spacing w:val="-4"/>
        </w:rPr>
        <w:t> </w:t>
      </w:r>
      <w:r>
        <w:rPr/>
        <w:t>ưng</w:t>
      </w:r>
      <w:r>
        <w:rPr>
          <w:spacing w:val="-3"/>
        </w:rPr>
        <w:t> </w:t>
      </w:r>
      <w:r>
        <w:rPr/>
        <w:t>1,</w:t>
      </w:r>
      <w:r>
        <w:rPr>
          <w:spacing w:val="-3"/>
        </w:rPr>
        <w:t> </w:t>
      </w:r>
      <w:r>
        <w:rPr/>
        <w:t>Bất</w:t>
      </w:r>
      <w:r>
        <w:rPr>
          <w:spacing w:val="-4"/>
        </w:rPr>
        <w:t> </w:t>
      </w:r>
      <w:r>
        <w:rPr/>
        <w:t>tương</w:t>
      </w:r>
      <w:r>
        <w:rPr>
          <w:spacing w:val="-4"/>
        </w:rPr>
        <w:t> </w:t>
      </w:r>
      <w:r>
        <w:rPr/>
        <w:t>ưng</w:t>
      </w:r>
      <w:r>
        <w:rPr>
          <w:spacing w:val="-2"/>
        </w:rPr>
        <w:t> </w:t>
      </w:r>
      <w:r>
        <w:rPr/>
        <w:t>1,</w:t>
      </w:r>
      <w:r>
        <w:rPr>
          <w:spacing w:val="-3"/>
        </w:rPr>
        <w:t> </w:t>
      </w:r>
      <w:r>
        <w:rPr/>
        <w:t>Hiện</w:t>
      </w:r>
      <w:r>
        <w:rPr>
          <w:spacing w:val="-1"/>
        </w:rPr>
        <w:t> </w:t>
      </w:r>
      <w:r>
        <w:rPr/>
        <w:t>hữu</w:t>
      </w:r>
      <w:r>
        <w:rPr>
          <w:spacing w:val="-4"/>
        </w:rPr>
        <w:t> </w:t>
      </w:r>
      <w:r>
        <w:rPr/>
        <w:t>1,</w:t>
      </w:r>
      <w:r>
        <w:rPr>
          <w:spacing w:val="-3"/>
        </w:rPr>
        <w:t> </w:t>
      </w:r>
      <w:r>
        <w:rPr/>
        <w:t>Vô</w:t>
      </w:r>
      <w:r>
        <w:rPr>
          <w:spacing w:val="-4"/>
        </w:rPr>
        <w:t> </w:t>
      </w:r>
      <w:r>
        <w:rPr/>
        <w:t>hữu</w:t>
      </w:r>
      <w:r>
        <w:rPr>
          <w:spacing w:val="-3"/>
        </w:rPr>
        <w:t> </w:t>
      </w:r>
      <w:r>
        <w:rPr/>
        <w:t>1,</w:t>
      </w:r>
      <w:r>
        <w:rPr>
          <w:spacing w:val="-3"/>
        </w:rPr>
        <w:t> </w:t>
      </w:r>
      <w:r>
        <w:rPr/>
        <w:t>Ly</w:t>
      </w:r>
      <w:r>
        <w:rPr>
          <w:spacing w:val="-9"/>
        </w:rPr>
        <w:t> </w:t>
      </w:r>
      <w:r>
        <w:rPr/>
        <w:t>1, Bất</w:t>
      </w:r>
      <w:r>
        <w:rPr>
          <w:spacing w:val="-4"/>
        </w:rPr>
        <w:t> </w:t>
      </w:r>
      <w:r>
        <w:rPr/>
        <w:t>ly</w:t>
      </w:r>
      <w:r>
        <w:rPr>
          <w:spacing w:val="-6"/>
        </w:rPr>
        <w:t> </w:t>
      </w:r>
      <w:r>
        <w:rPr>
          <w:spacing w:val="-5"/>
        </w:rPr>
        <w:t>1.</w:t>
      </w:r>
    </w:p>
    <w:p>
      <w:pPr>
        <w:pStyle w:val="Heading3"/>
        <w:spacing w:line="298" w:lineRule="exact" w:before="1"/>
      </w:pPr>
      <w:r>
        <w:rPr>
          <w:spacing w:val="-4"/>
        </w:rPr>
        <w:t>466.</w:t>
      </w:r>
    </w:p>
    <w:p>
      <w:pPr>
        <w:pStyle w:val="BodyText"/>
      </w:pPr>
      <w:r>
        <w:rPr/>
        <w:t>Phi Nghiệp duyên cùng phi Nhân duyên, phi</w:t>
      </w:r>
      <w:r>
        <w:rPr>
          <w:spacing w:val="23"/>
        </w:rPr>
        <w:t> </w:t>
      </w:r>
      <w:r>
        <w:rPr/>
        <w:t>Trưởng duyên,</w:t>
      </w:r>
      <w:r>
        <w:rPr>
          <w:spacing w:val="23"/>
        </w:rPr>
        <w:t> </w:t>
      </w:r>
      <w:r>
        <w:rPr/>
        <w:t>phi Tiền sanh duyên có</w:t>
      </w:r>
      <w:r>
        <w:rPr>
          <w:spacing w:val="80"/>
        </w:rPr>
        <w:t> </w:t>
      </w:r>
      <w:r>
        <w:rPr/>
        <w:t>Cảnh</w:t>
      </w:r>
      <w:r>
        <w:rPr>
          <w:spacing w:val="5"/>
        </w:rPr>
        <w:t> </w:t>
      </w:r>
      <w:r>
        <w:rPr/>
        <w:t>1,...</w:t>
      </w:r>
      <w:r>
        <w:rPr>
          <w:spacing w:val="6"/>
        </w:rPr>
        <w:t> </w:t>
      </w:r>
      <w:r>
        <w:rPr/>
        <w:t>Vô</w:t>
      </w:r>
      <w:r>
        <w:rPr>
          <w:spacing w:val="6"/>
        </w:rPr>
        <w:t> </w:t>
      </w:r>
      <w:r>
        <w:rPr/>
        <w:t>gián</w:t>
      </w:r>
      <w:r>
        <w:rPr>
          <w:spacing w:val="7"/>
        </w:rPr>
        <w:t> </w:t>
      </w:r>
      <w:r>
        <w:rPr/>
        <w:t>1,</w:t>
      </w:r>
      <w:r>
        <w:rPr>
          <w:spacing w:val="6"/>
        </w:rPr>
        <w:t> </w:t>
      </w:r>
      <w:r>
        <w:rPr/>
        <w:t>Liên</w:t>
      </w:r>
      <w:r>
        <w:rPr>
          <w:spacing w:val="6"/>
        </w:rPr>
        <w:t> </w:t>
      </w:r>
      <w:r>
        <w:rPr/>
        <w:t>tiếp</w:t>
      </w:r>
      <w:r>
        <w:rPr>
          <w:spacing w:val="6"/>
        </w:rPr>
        <w:t> </w:t>
      </w:r>
      <w:r>
        <w:rPr/>
        <w:t>1,</w:t>
      </w:r>
      <w:r>
        <w:rPr>
          <w:spacing w:val="6"/>
        </w:rPr>
        <w:t> </w:t>
      </w:r>
      <w:r>
        <w:rPr/>
        <w:t>Đồng</w:t>
      </w:r>
      <w:r>
        <w:rPr>
          <w:spacing w:val="6"/>
        </w:rPr>
        <w:t> </w:t>
      </w:r>
      <w:r>
        <w:rPr/>
        <w:t>sanh</w:t>
      </w:r>
      <w:r>
        <w:rPr>
          <w:spacing w:val="9"/>
        </w:rPr>
        <w:t> </w:t>
      </w:r>
      <w:r>
        <w:rPr/>
        <w:t>1,</w:t>
      </w:r>
      <w:r>
        <w:rPr>
          <w:spacing w:val="6"/>
        </w:rPr>
        <w:t> </w:t>
      </w:r>
      <w:r>
        <w:rPr/>
        <w:t>Hỗ</w:t>
      </w:r>
      <w:r>
        <w:rPr>
          <w:spacing w:val="6"/>
        </w:rPr>
        <w:t> </w:t>
      </w:r>
      <w:r>
        <w:rPr/>
        <w:t>tương</w:t>
      </w:r>
      <w:r>
        <w:rPr>
          <w:spacing w:val="6"/>
        </w:rPr>
        <w:t> </w:t>
      </w:r>
      <w:r>
        <w:rPr/>
        <w:t>1,</w:t>
      </w:r>
      <w:r>
        <w:rPr>
          <w:spacing w:val="6"/>
        </w:rPr>
        <w:t> </w:t>
      </w:r>
      <w:r>
        <w:rPr/>
        <w:t>Y</w:t>
      </w:r>
      <w:r>
        <w:rPr>
          <w:spacing w:val="6"/>
        </w:rPr>
        <w:t> </w:t>
      </w:r>
      <w:r>
        <w:rPr/>
        <w:t>chỉ</w:t>
      </w:r>
      <w:r>
        <w:rPr>
          <w:spacing w:val="6"/>
        </w:rPr>
        <w:t> </w:t>
      </w:r>
      <w:r>
        <w:rPr/>
        <w:t>1,</w:t>
      </w:r>
      <w:r>
        <w:rPr>
          <w:spacing w:val="6"/>
        </w:rPr>
        <w:t> </w:t>
      </w:r>
      <w:r>
        <w:rPr/>
        <w:t>Cận</w:t>
      </w:r>
      <w:r>
        <w:rPr>
          <w:spacing w:val="10"/>
        </w:rPr>
        <w:t> </w:t>
      </w:r>
      <w:r>
        <w:rPr/>
        <w:t>y</w:t>
      </w:r>
      <w:r>
        <w:rPr>
          <w:spacing w:val="2"/>
        </w:rPr>
        <w:t> </w:t>
      </w:r>
      <w:r>
        <w:rPr/>
        <w:t>1,</w:t>
      </w:r>
      <w:r>
        <w:rPr>
          <w:spacing w:val="6"/>
        </w:rPr>
        <w:t> </w:t>
      </w:r>
      <w:r>
        <w:rPr/>
        <w:t>Thực</w:t>
      </w:r>
      <w:r>
        <w:rPr>
          <w:spacing w:val="7"/>
        </w:rPr>
        <w:t> </w:t>
      </w:r>
      <w:r>
        <w:rPr>
          <w:spacing w:val="-5"/>
        </w:rPr>
        <w:t>1,</w:t>
      </w:r>
    </w:p>
    <w:p>
      <w:pPr>
        <w:pStyle w:val="BodyText"/>
        <w:spacing w:line="299" w:lineRule="exact"/>
      </w:pPr>
      <w:r>
        <w:rPr/>
        <w:t>Quyền</w:t>
      </w:r>
      <w:r>
        <w:rPr>
          <w:spacing w:val="-4"/>
        </w:rPr>
        <w:t> </w:t>
      </w:r>
      <w:r>
        <w:rPr/>
        <w:t>1,</w:t>
      </w:r>
      <w:r>
        <w:rPr>
          <w:spacing w:val="-4"/>
        </w:rPr>
        <w:t> </w:t>
      </w:r>
      <w:r>
        <w:rPr/>
        <w:t>Thiền</w:t>
      </w:r>
      <w:r>
        <w:rPr>
          <w:spacing w:val="-4"/>
        </w:rPr>
        <w:t> </w:t>
      </w:r>
      <w:r>
        <w:rPr/>
        <w:t>1,</w:t>
      </w:r>
      <w:r>
        <w:rPr>
          <w:spacing w:val="-1"/>
        </w:rPr>
        <w:t> </w:t>
      </w:r>
      <w:r>
        <w:rPr/>
        <w:t>Tương</w:t>
      </w:r>
      <w:r>
        <w:rPr>
          <w:spacing w:val="-2"/>
        </w:rPr>
        <w:t> </w:t>
      </w:r>
      <w:r>
        <w:rPr/>
        <w:t>ưng</w:t>
      </w:r>
      <w:r>
        <w:rPr>
          <w:spacing w:val="-2"/>
        </w:rPr>
        <w:t> </w:t>
      </w:r>
      <w:r>
        <w:rPr/>
        <w:t>1,</w:t>
      </w:r>
      <w:r>
        <w:rPr>
          <w:spacing w:val="-4"/>
        </w:rPr>
        <w:t> </w:t>
      </w:r>
      <w:r>
        <w:rPr/>
        <w:t>Hiện</w:t>
      </w:r>
      <w:r>
        <w:rPr>
          <w:spacing w:val="-4"/>
        </w:rPr>
        <w:t> </w:t>
      </w:r>
      <w:r>
        <w:rPr/>
        <w:t>hữu</w:t>
      </w:r>
      <w:r>
        <w:rPr>
          <w:spacing w:val="-4"/>
        </w:rPr>
        <w:t> </w:t>
      </w:r>
      <w:r>
        <w:rPr/>
        <w:t>1,</w:t>
      </w:r>
      <w:r>
        <w:rPr>
          <w:spacing w:val="-1"/>
        </w:rPr>
        <w:t> </w:t>
      </w:r>
      <w:r>
        <w:rPr/>
        <w:t>Vô</w:t>
      </w:r>
      <w:r>
        <w:rPr>
          <w:spacing w:val="-3"/>
        </w:rPr>
        <w:t> </w:t>
      </w:r>
      <w:r>
        <w:rPr/>
        <w:t>hữu</w:t>
      </w:r>
      <w:r>
        <w:rPr>
          <w:spacing w:val="-3"/>
        </w:rPr>
        <w:t> </w:t>
      </w:r>
      <w:r>
        <w:rPr/>
        <w:t>1,</w:t>
      </w:r>
      <w:r>
        <w:rPr>
          <w:spacing w:val="-4"/>
        </w:rPr>
        <w:t> </w:t>
      </w:r>
      <w:r>
        <w:rPr/>
        <w:t>Ly</w:t>
      </w:r>
      <w:r>
        <w:rPr>
          <w:spacing w:val="-7"/>
        </w:rPr>
        <w:t> </w:t>
      </w:r>
      <w:r>
        <w:rPr/>
        <w:t>1,</w:t>
      </w:r>
      <w:r>
        <w:rPr>
          <w:spacing w:val="-2"/>
        </w:rPr>
        <w:t> </w:t>
      </w:r>
      <w:r>
        <w:rPr/>
        <w:t>Bất</w:t>
      </w:r>
      <w:r>
        <w:rPr>
          <w:spacing w:val="-4"/>
        </w:rPr>
        <w:t> </w:t>
      </w:r>
      <w:r>
        <w:rPr/>
        <w:t>ly</w:t>
      </w:r>
      <w:r>
        <w:rPr>
          <w:spacing w:val="-3"/>
        </w:rPr>
        <w:t> </w:t>
      </w:r>
      <w:r>
        <w:rPr>
          <w:spacing w:val="-5"/>
        </w:rPr>
        <w:t>1.</w:t>
      </w:r>
    </w:p>
    <w:p>
      <w:pPr>
        <w:pStyle w:val="BodyText"/>
        <w:spacing w:line="299" w:lineRule="exact" w:before="1"/>
        <w:ind w:left="1135"/>
      </w:pPr>
      <w:r>
        <w:rPr/>
        <w:t>Những</w:t>
      </w:r>
      <w:r>
        <w:rPr>
          <w:spacing w:val="-5"/>
        </w:rPr>
        <w:t> </w:t>
      </w:r>
      <w:r>
        <w:rPr/>
        <w:t>câu</w:t>
      </w:r>
      <w:r>
        <w:rPr>
          <w:spacing w:val="-5"/>
        </w:rPr>
        <w:t> </w:t>
      </w:r>
      <w:r>
        <w:rPr/>
        <w:t>ngoài</w:t>
      </w:r>
      <w:r>
        <w:rPr>
          <w:spacing w:val="-5"/>
        </w:rPr>
        <w:t> </w:t>
      </w:r>
      <w:r>
        <w:rPr/>
        <w:t>ra</w:t>
      </w:r>
      <w:r>
        <w:rPr>
          <w:spacing w:val="-4"/>
        </w:rPr>
        <w:t> </w:t>
      </w:r>
      <w:r>
        <w:rPr/>
        <w:t>nên</w:t>
      </w:r>
      <w:r>
        <w:rPr>
          <w:spacing w:val="-5"/>
        </w:rPr>
        <w:t> </w:t>
      </w:r>
      <w:r>
        <w:rPr/>
        <w:t>sắp</w:t>
      </w:r>
      <w:r>
        <w:rPr>
          <w:spacing w:val="-4"/>
        </w:rPr>
        <w:t> </w:t>
      </w:r>
      <w:r>
        <w:rPr/>
        <w:t>cho</w:t>
      </w:r>
      <w:r>
        <w:rPr>
          <w:spacing w:val="-5"/>
        </w:rPr>
        <w:t> </w:t>
      </w:r>
      <w:r>
        <w:rPr/>
        <w:t>rộng</w:t>
      </w:r>
      <w:r>
        <w:rPr>
          <w:spacing w:val="-5"/>
        </w:rPr>
        <w:t> </w:t>
      </w:r>
      <w:r>
        <w:rPr/>
        <w:t>theo</w:t>
      </w:r>
      <w:r>
        <w:rPr>
          <w:spacing w:val="-2"/>
        </w:rPr>
        <w:t> </w:t>
      </w:r>
      <w:r>
        <w:rPr/>
        <w:t>phương</w:t>
      </w:r>
      <w:r>
        <w:rPr>
          <w:spacing w:val="-5"/>
        </w:rPr>
        <w:t> </w:t>
      </w:r>
      <w:r>
        <w:rPr/>
        <w:t>tiện</w:t>
      </w:r>
      <w:r>
        <w:rPr>
          <w:spacing w:val="-3"/>
        </w:rPr>
        <w:t> </w:t>
      </w:r>
      <w:r>
        <w:rPr/>
        <w:t>này,...</w:t>
      </w:r>
      <w:r>
        <w:rPr>
          <w:spacing w:val="-4"/>
        </w:rPr>
        <w:t> </w:t>
      </w:r>
      <w:r>
        <w:rPr/>
        <w:t>tóm</w:t>
      </w:r>
      <w:r>
        <w:rPr>
          <w:spacing w:val="-4"/>
        </w:rPr>
        <w:t> </w:t>
      </w:r>
      <w:r>
        <w:rPr>
          <w:spacing w:val="-2"/>
        </w:rPr>
        <w:t>tắt,...</w:t>
      </w:r>
    </w:p>
    <w:p>
      <w:pPr>
        <w:pStyle w:val="Heading3"/>
        <w:spacing w:line="299" w:lineRule="exact"/>
      </w:pPr>
      <w:r>
        <w:rPr>
          <w:spacing w:val="-4"/>
        </w:rPr>
        <w:t>467.</w:t>
      </w:r>
    </w:p>
    <w:p>
      <w:pPr>
        <w:pStyle w:val="ListParagraph"/>
        <w:numPr>
          <w:ilvl w:val="0"/>
          <w:numId w:val="91"/>
        </w:numPr>
        <w:tabs>
          <w:tab w:pos="849" w:val="left" w:leader="none"/>
        </w:tabs>
        <w:spacing w:line="318" w:lineRule="exact" w:before="1" w:after="0"/>
        <w:ind w:left="849" w:right="0" w:hanging="283"/>
        <w:jc w:val="left"/>
        <w:rPr>
          <w:sz w:val="26"/>
        </w:rPr>
      </w:pPr>
      <w:r>
        <w:rPr>
          <w:sz w:val="26"/>
        </w:rPr>
        <w:t>Phi</w:t>
      </w:r>
      <w:r>
        <w:rPr>
          <w:spacing w:val="-4"/>
          <w:sz w:val="26"/>
        </w:rPr>
        <w:t> </w:t>
      </w:r>
      <w:r>
        <w:rPr>
          <w:sz w:val="26"/>
        </w:rPr>
        <w:t>Quả</w:t>
      </w:r>
      <w:r>
        <w:rPr>
          <w:spacing w:val="-4"/>
          <w:sz w:val="26"/>
        </w:rPr>
        <w:t> </w:t>
      </w:r>
      <w:r>
        <w:rPr>
          <w:sz w:val="26"/>
        </w:rPr>
        <w:t>duyên</w:t>
      </w:r>
      <w:r>
        <w:rPr>
          <w:spacing w:val="-3"/>
          <w:sz w:val="26"/>
        </w:rPr>
        <w:t> </w:t>
      </w:r>
      <w:r>
        <w:rPr>
          <w:sz w:val="26"/>
        </w:rPr>
        <w:t>có</w:t>
      </w:r>
      <w:r>
        <w:rPr>
          <w:spacing w:val="-1"/>
          <w:sz w:val="26"/>
        </w:rPr>
        <w:t> </w:t>
      </w:r>
      <w:r>
        <w:rPr>
          <w:sz w:val="26"/>
        </w:rPr>
        <w:t>Nhân</w:t>
      </w:r>
      <w:r>
        <w:rPr>
          <w:spacing w:val="-3"/>
          <w:sz w:val="26"/>
        </w:rPr>
        <w:t> </w:t>
      </w:r>
      <w:r>
        <w:rPr>
          <w:sz w:val="26"/>
        </w:rPr>
        <w:t>3...</w:t>
      </w:r>
      <w:r>
        <w:rPr>
          <w:spacing w:val="-4"/>
          <w:sz w:val="26"/>
        </w:rPr>
        <w:t> </w:t>
      </w:r>
      <w:r>
        <w:rPr>
          <w:sz w:val="26"/>
        </w:rPr>
        <w:t>tóm</w:t>
      </w:r>
      <w:r>
        <w:rPr>
          <w:spacing w:val="-6"/>
          <w:sz w:val="26"/>
        </w:rPr>
        <w:t> </w:t>
      </w:r>
      <w:r>
        <w:rPr>
          <w:sz w:val="26"/>
        </w:rPr>
        <w:t>tắt,...</w:t>
      </w:r>
      <w:r>
        <w:rPr>
          <w:spacing w:val="-3"/>
          <w:sz w:val="26"/>
        </w:rPr>
        <w:t> </w:t>
      </w:r>
      <w:r>
        <w:rPr>
          <w:sz w:val="26"/>
        </w:rPr>
        <w:t>nên</w:t>
      </w:r>
      <w:r>
        <w:rPr>
          <w:spacing w:val="-4"/>
          <w:sz w:val="26"/>
        </w:rPr>
        <w:t> </w:t>
      </w:r>
      <w:r>
        <w:rPr>
          <w:sz w:val="26"/>
        </w:rPr>
        <w:t>sắp</w:t>
      </w:r>
      <w:r>
        <w:rPr>
          <w:spacing w:val="-1"/>
          <w:sz w:val="26"/>
        </w:rPr>
        <w:t> </w:t>
      </w:r>
      <w:r>
        <w:rPr>
          <w:sz w:val="26"/>
        </w:rPr>
        <w:t>đầy</w:t>
      </w:r>
      <w:r>
        <w:rPr>
          <w:spacing w:val="-9"/>
          <w:sz w:val="26"/>
        </w:rPr>
        <w:t> </w:t>
      </w:r>
      <w:r>
        <w:rPr>
          <w:sz w:val="26"/>
        </w:rPr>
        <w:t>đủ...</w:t>
      </w:r>
      <w:r>
        <w:rPr>
          <w:spacing w:val="-1"/>
          <w:sz w:val="26"/>
        </w:rPr>
        <w:t> </w:t>
      </w:r>
      <w:r>
        <w:rPr>
          <w:sz w:val="26"/>
        </w:rPr>
        <w:t>Bất</w:t>
      </w:r>
      <w:r>
        <w:rPr>
          <w:spacing w:val="-4"/>
          <w:sz w:val="26"/>
        </w:rPr>
        <w:t> </w:t>
      </w:r>
      <w:r>
        <w:rPr>
          <w:sz w:val="26"/>
        </w:rPr>
        <w:t>ly</w:t>
      </w:r>
      <w:r>
        <w:rPr>
          <w:spacing w:val="-7"/>
          <w:sz w:val="26"/>
        </w:rPr>
        <w:t> </w:t>
      </w:r>
      <w:r>
        <w:rPr>
          <w:spacing w:val="-5"/>
          <w:sz w:val="26"/>
        </w:rPr>
        <w:t>3.</w:t>
      </w:r>
    </w:p>
    <w:p>
      <w:pPr>
        <w:pStyle w:val="ListParagraph"/>
        <w:numPr>
          <w:ilvl w:val="0"/>
          <w:numId w:val="91"/>
        </w:numPr>
        <w:tabs>
          <w:tab w:pos="850" w:val="left" w:leader="none"/>
        </w:tabs>
        <w:spacing w:line="240" w:lineRule="auto" w:before="0" w:after="0"/>
        <w:ind w:left="850" w:right="139" w:hanging="284"/>
        <w:jc w:val="left"/>
        <w:rPr>
          <w:sz w:val="26"/>
        </w:rPr>
      </w:pPr>
      <w:r>
        <w:rPr>
          <w:sz w:val="26"/>
        </w:rPr>
        <w:t>Phi Quả duyên cùng phi Nhân duyên, phi Trưởng</w:t>
      </w:r>
      <w:r>
        <w:rPr>
          <w:spacing w:val="-1"/>
          <w:sz w:val="26"/>
        </w:rPr>
        <w:t> </w:t>
      </w:r>
      <w:r>
        <w:rPr>
          <w:sz w:val="26"/>
        </w:rPr>
        <w:t>duyên, phi Tiền sanh duyên có Cảnh 2,...</w:t>
      </w:r>
      <w:r>
        <w:rPr>
          <w:spacing w:val="12"/>
          <w:sz w:val="26"/>
        </w:rPr>
        <w:t> </w:t>
      </w:r>
      <w:r>
        <w:rPr>
          <w:sz w:val="26"/>
        </w:rPr>
        <w:t>Vô</w:t>
      </w:r>
      <w:r>
        <w:rPr>
          <w:spacing w:val="14"/>
          <w:sz w:val="26"/>
        </w:rPr>
        <w:t> </w:t>
      </w:r>
      <w:r>
        <w:rPr>
          <w:sz w:val="26"/>
        </w:rPr>
        <w:t>gián</w:t>
      </w:r>
      <w:r>
        <w:rPr>
          <w:spacing w:val="12"/>
          <w:sz w:val="26"/>
        </w:rPr>
        <w:t> </w:t>
      </w:r>
      <w:r>
        <w:rPr>
          <w:sz w:val="26"/>
        </w:rPr>
        <w:t>2,</w:t>
      </w:r>
      <w:r>
        <w:rPr>
          <w:spacing w:val="12"/>
          <w:sz w:val="26"/>
        </w:rPr>
        <w:t> </w:t>
      </w:r>
      <w:r>
        <w:rPr>
          <w:sz w:val="26"/>
        </w:rPr>
        <w:t>Liên</w:t>
      </w:r>
      <w:r>
        <w:rPr>
          <w:spacing w:val="14"/>
          <w:sz w:val="26"/>
        </w:rPr>
        <w:t> </w:t>
      </w:r>
      <w:r>
        <w:rPr>
          <w:sz w:val="26"/>
        </w:rPr>
        <w:t>tiếp</w:t>
      </w:r>
      <w:r>
        <w:rPr>
          <w:spacing w:val="13"/>
          <w:sz w:val="26"/>
        </w:rPr>
        <w:t> </w:t>
      </w:r>
      <w:r>
        <w:rPr>
          <w:sz w:val="26"/>
        </w:rPr>
        <w:t>2,</w:t>
      </w:r>
      <w:r>
        <w:rPr>
          <w:spacing w:val="12"/>
          <w:sz w:val="26"/>
        </w:rPr>
        <w:t> </w:t>
      </w:r>
      <w:r>
        <w:rPr>
          <w:sz w:val="26"/>
        </w:rPr>
        <w:t>Đồng</w:t>
      </w:r>
      <w:r>
        <w:rPr>
          <w:spacing w:val="12"/>
          <w:sz w:val="26"/>
        </w:rPr>
        <w:t> </w:t>
      </w:r>
      <w:r>
        <w:rPr>
          <w:sz w:val="26"/>
        </w:rPr>
        <w:t>sanh</w:t>
      </w:r>
      <w:r>
        <w:rPr>
          <w:spacing w:val="12"/>
          <w:sz w:val="26"/>
        </w:rPr>
        <w:t> </w:t>
      </w:r>
      <w:r>
        <w:rPr>
          <w:sz w:val="26"/>
        </w:rPr>
        <w:t>2,</w:t>
      </w:r>
      <w:r>
        <w:rPr>
          <w:spacing w:val="14"/>
          <w:sz w:val="26"/>
        </w:rPr>
        <w:t> </w:t>
      </w:r>
      <w:r>
        <w:rPr>
          <w:sz w:val="26"/>
        </w:rPr>
        <w:t>Hỗ</w:t>
      </w:r>
      <w:r>
        <w:rPr>
          <w:spacing w:val="14"/>
          <w:sz w:val="26"/>
        </w:rPr>
        <w:t> </w:t>
      </w:r>
      <w:r>
        <w:rPr>
          <w:sz w:val="26"/>
        </w:rPr>
        <w:t>tương</w:t>
      </w:r>
      <w:r>
        <w:rPr>
          <w:spacing w:val="13"/>
          <w:sz w:val="26"/>
        </w:rPr>
        <w:t> </w:t>
      </w:r>
      <w:r>
        <w:rPr>
          <w:sz w:val="26"/>
        </w:rPr>
        <w:t>2,</w:t>
      </w:r>
      <w:r>
        <w:rPr>
          <w:spacing w:val="14"/>
          <w:sz w:val="26"/>
        </w:rPr>
        <w:t> </w:t>
      </w:r>
      <w:r>
        <w:rPr>
          <w:sz w:val="26"/>
        </w:rPr>
        <w:t>Y</w:t>
      </w:r>
      <w:r>
        <w:rPr>
          <w:spacing w:val="12"/>
          <w:sz w:val="26"/>
        </w:rPr>
        <w:t> </w:t>
      </w:r>
      <w:r>
        <w:rPr>
          <w:sz w:val="26"/>
        </w:rPr>
        <w:t>chỉ</w:t>
      </w:r>
      <w:r>
        <w:rPr>
          <w:spacing w:val="14"/>
          <w:sz w:val="26"/>
        </w:rPr>
        <w:t> </w:t>
      </w:r>
      <w:r>
        <w:rPr>
          <w:sz w:val="26"/>
        </w:rPr>
        <w:t>2,</w:t>
      </w:r>
      <w:r>
        <w:rPr>
          <w:spacing w:val="14"/>
          <w:sz w:val="26"/>
        </w:rPr>
        <w:t> </w:t>
      </w:r>
      <w:r>
        <w:rPr>
          <w:sz w:val="26"/>
        </w:rPr>
        <w:t>Cận</w:t>
      </w:r>
      <w:r>
        <w:rPr>
          <w:spacing w:val="16"/>
          <w:sz w:val="26"/>
        </w:rPr>
        <w:t> </w:t>
      </w:r>
      <w:r>
        <w:rPr>
          <w:sz w:val="26"/>
        </w:rPr>
        <w:t>y</w:t>
      </w:r>
      <w:r>
        <w:rPr>
          <w:spacing w:val="11"/>
          <w:sz w:val="26"/>
        </w:rPr>
        <w:t> </w:t>
      </w:r>
      <w:r>
        <w:rPr>
          <w:sz w:val="26"/>
        </w:rPr>
        <w:t>2,</w:t>
      </w:r>
      <w:r>
        <w:rPr>
          <w:spacing w:val="14"/>
          <w:sz w:val="26"/>
        </w:rPr>
        <w:t> </w:t>
      </w:r>
      <w:r>
        <w:rPr>
          <w:sz w:val="26"/>
        </w:rPr>
        <w:t>Cố</w:t>
      </w:r>
      <w:r>
        <w:rPr>
          <w:spacing w:val="11"/>
          <w:sz w:val="26"/>
        </w:rPr>
        <w:t> </w:t>
      </w:r>
      <w:r>
        <w:rPr>
          <w:sz w:val="26"/>
        </w:rPr>
        <w:t>hưởng</w:t>
      </w:r>
      <w:r>
        <w:rPr>
          <w:spacing w:val="13"/>
          <w:sz w:val="26"/>
        </w:rPr>
        <w:t> </w:t>
      </w:r>
      <w:r>
        <w:rPr>
          <w:sz w:val="26"/>
        </w:rPr>
        <w:t>1,</w:t>
      </w:r>
    </w:p>
    <w:p>
      <w:pPr>
        <w:pStyle w:val="BodyText"/>
        <w:spacing w:line="298" w:lineRule="exact"/>
      </w:pPr>
      <w:r>
        <w:rPr/>
        <w:t>Nghiệp</w:t>
      </w:r>
      <w:r>
        <w:rPr>
          <w:spacing w:val="7"/>
        </w:rPr>
        <w:t> </w:t>
      </w:r>
      <w:r>
        <w:rPr/>
        <w:t>2,</w:t>
      </w:r>
      <w:r>
        <w:rPr>
          <w:spacing w:val="7"/>
        </w:rPr>
        <w:t> </w:t>
      </w:r>
      <w:r>
        <w:rPr/>
        <w:t>Thực</w:t>
      </w:r>
      <w:r>
        <w:rPr>
          <w:spacing w:val="8"/>
        </w:rPr>
        <w:t> </w:t>
      </w:r>
      <w:r>
        <w:rPr/>
        <w:t>2,</w:t>
      </w:r>
      <w:r>
        <w:rPr>
          <w:spacing w:val="8"/>
        </w:rPr>
        <w:t> </w:t>
      </w:r>
      <w:r>
        <w:rPr/>
        <w:t>Quyền</w:t>
      </w:r>
      <w:r>
        <w:rPr>
          <w:spacing w:val="8"/>
        </w:rPr>
        <w:t> </w:t>
      </w:r>
      <w:r>
        <w:rPr/>
        <w:t>2,</w:t>
      </w:r>
      <w:r>
        <w:rPr>
          <w:spacing w:val="7"/>
        </w:rPr>
        <w:t> </w:t>
      </w:r>
      <w:r>
        <w:rPr/>
        <w:t>Thiền</w:t>
      </w:r>
      <w:r>
        <w:rPr>
          <w:spacing w:val="8"/>
        </w:rPr>
        <w:t> </w:t>
      </w:r>
      <w:r>
        <w:rPr/>
        <w:t>2,</w:t>
      </w:r>
      <w:r>
        <w:rPr>
          <w:spacing w:val="10"/>
        </w:rPr>
        <w:t> </w:t>
      </w:r>
      <w:r>
        <w:rPr/>
        <w:t>Đạo</w:t>
      </w:r>
      <w:r>
        <w:rPr>
          <w:spacing w:val="7"/>
        </w:rPr>
        <w:t> </w:t>
      </w:r>
      <w:r>
        <w:rPr/>
        <w:t>1,</w:t>
      </w:r>
      <w:r>
        <w:rPr>
          <w:spacing w:val="11"/>
        </w:rPr>
        <w:t> </w:t>
      </w:r>
      <w:r>
        <w:rPr/>
        <w:t>Tương</w:t>
      </w:r>
      <w:r>
        <w:rPr>
          <w:spacing w:val="7"/>
        </w:rPr>
        <w:t> </w:t>
      </w:r>
      <w:r>
        <w:rPr/>
        <w:t>ưng</w:t>
      </w:r>
      <w:r>
        <w:rPr>
          <w:spacing w:val="9"/>
        </w:rPr>
        <w:t> </w:t>
      </w:r>
      <w:r>
        <w:rPr/>
        <w:t>2,</w:t>
      </w:r>
      <w:r>
        <w:rPr>
          <w:spacing w:val="7"/>
        </w:rPr>
        <w:t> </w:t>
      </w:r>
      <w:r>
        <w:rPr/>
        <w:t>Hiện</w:t>
      </w:r>
      <w:r>
        <w:rPr>
          <w:spacing w:val="11"/>
        </w:rPr>
        <w:t> </w:t>
      </w:r>
      <w:r>
        <w:rPr/>
        <w:t>hữu</w:t>
      </w:r>
      <w:r>
        <w:rPr>
          <w:spacing w:val="8"/>
        </w:rPr>
        <w:t> </w:t>
      </w:r>
      <w:r>
        <w:rPr/>
        <w:t>2,</w:t>
      </w:r>
      <w:r>
        <w:rPr>
          <w:spacing w:val="8"/>
        </w:rPr>
        <w:t> </w:t>
      </w:r>
      <w:r>
        <w:rPr/>
        <w:t>Vô</w:t>
      </w:r>
      <w:r>
        <w:rPr>
          <w:spacing w:val="8"/>
        </w:rPr>
        <w:t> </w:t>
      </w:r>
      <w:r>
        <w:rPr/>
        <w:t>hữu</w:t>
      </w:r>
      <w:r>
        <w:rPr>
          <w:spacing w:val="8"/>
        </w:rPr>
        <w:t> </w:t>
      </w:r>
      <w:r>
        <w:rPr/>
        <w:t>2,</w:t>
      </w:r>
      <w:r>
        <w:rPr>
          <w:spacing w:val="7"/>
        </w:rPr>
        <w:t> </w:t>
      </w:r>
      <w:r>
        <w:rPr>
          <w:spacing w:val="-5"/>
        </w:rPr>
        <w:t>Ly</w:t>
      </w:r>
    </w:p>
    <w:p>
      <w:pPr>
        <w:pStyle w:val="BodyText"/>
        <w:spacing w:line="298" w:lineRule="exact"/>
      </w:pPr>
      <w:r>
        <w:rPr/>
        <w:t>2,</w:t>
      </w:r>
      <w:r>
        <w:rPr>
          <w:spacing w:val="-3"/>
        </w:rPr>
        <w:t> </w:t>
      </w:r>
      <w:r>
        <w:rPr/>
        <w:t>Bất</w:t>
      </w:r>
      <w:r>
        <w:rPr>
          <w:spacing w:val="-2"/>
        </w:rPr>
        <w:t> </w:t>
      </w:r>
      <w:r>
        <w:rPr/>
        <w:t>ly</w:t>
      </w:r>
      <w:r>
        <w:rPr>
          <w:spacing w:val="-6"/>
        </w:rPr>
        <w:t> </w:t>
      </w:r>
      <w:r>
        <w:rPr>
          <w:spacing w:val="-5"/>
        </w:rPr>
        <w:t>2.</w:t>
      </w:r>
    </w:p>
    <w:p>
      <w:pPr>
        <w:pStyle w:val="BodyText"/>
        <w:spacing w:line="298" w:lineRule="exact"/>
        <w:ind w:left="1135"/>
      </w:pPr>
      <w:r>
        <w:rPr/>
        <w:t>Phần</w:t>
      </w:r>
      <w:r>
        <w:rPr>
          <w:spacing w:val="-5"/>
        </w:rPr>
        <w:t> </w:t>
      </w:r>
      <w:r>
        <w:rPr/>
        <w:t>phi</w:t>
      </w:r>
      <w:r>
        <w:rPr>
          <w:spacing w:val="-4"/>
        </w:rPr>
        <w:t> </w:t>
      </w:r>
      <w:r>
        <w:rPr/>
        <w:t>quả</w:t>
      </w:r>
      <w:r>
        <w:rPr>
          <w:spacing w:val="-5"/>
        </w:rPr>
        <w:t> </w:t>
      </w:r>
      <w:r>
        <w:rPr/>
        <w:t>căn</w:t>
      </w:r>
      <w:r>
        <w:rPr>
          <w:spacing w:val="-4"/>
        </w:rPr>
        <w:t> </w:t>
      </w:r>
      <w:r>
        <w:rPr/>
        <w:t>chỉ</w:t>
      </w:r>
      <w:r>
        <w:rPr>
          <w:spacing w:val="-5"/>
        </w:rPr>
        <w:t> </w:t>
      </w:r>
      <w:r>
        <w:rPr/>
        <w:t>khác</w:t>
      </w:r>
      <w:r>
        <w:rPr>
          <w:spacing w:val="-4"/>
        </w:rPr>
        <w:t> </w:t>
      </w:r>
      <w:r>
        <w:rPr/>
        <w:t>nhau</w:t>
      </w:r>
      <w:r>
        <w:rPr>
          <w:spacing w:val="-5"/>
        </w:rPr>
        <w:t> </w:t>
      </w:r>
      <w:r>
        <w:rPr/>
        <w:t>như</w:t>
      </w:r>
      <w:r>
        <w:rPr>
          <w:spacing w:val="-2"/>
        </w:rPr>
        <w:t> </w:t>
      </w:r>
      <w:r>
        <w:rPr/>
        <w:t>thế,</w:t>
      </w:r>
      <w:r>
        <w:rPr>
          <w:spacing w:val="-5"/>
        </w:rPr>
        <w:t> </w:t>
      </w:r>
      <w:r>
        <w:rPr/>
        <w:t>còn</w:t>
      </w:r>
      <w:r>
        <w:rPr>
          <w:spacing w:val="-1"/>
        </w:rPr>
        <w:t> </w:t>
      </w:r>
      <w:r>
        <w:rPr/>
        <w:t>ngoài</w:t>
      </w:r>
      <w:r>
        <w:rPr>
          <w:spacing w:val="-5"/>
        </w:rPr>
        <w:t> </w:t>
      </w:r>
      <w:r>
        <w:rPr/>
        <w:t>ra</w:t>
      </w:r>
      <w:r>
        <w:rPr>
          <w:spacing w:val="-4"/>
        </w:rPr>
        <w:t> </w:t>
      </w:r>
      <w:r>
        <w:rPr/>
        <w:t>đều</w:t>
      </w:r>
      <w:r>
        <w:rPr>
          <w:spacing w:val="-3"/>
        </w:rPr>
        <w:t> </w:t>
      </w:r>
      <w:r>
        <w:rPr/>
        <w:t>như</w:t>
      </w:r>
      <w:r>
        <w:rPr>
          <w:spacing w:val="-2"/>
        </w:rPr>
        <w:t> </w:t>
      </w:r>
      <w:r>
        <w:rPr/>
        <w:t>phần</w:t>
      </w:r>
      <w:r>
        <w:rPr>
          <w:spacing w:val="-2"/>
        </w:rPr>
        <w:t> </w:t>
      </w:r>
      <w:r>
        <w:rPr/>
        <w:t>phi</w:t>
      </w:r>
      <w:r>
        <w:rPr>
          <w:spacing w:val="-4"/>
        </w:rPr>
        <w:t> </w:t>
      </w:r>
      <w:r>
        <w:rPr/>
        <w:t>nhân</w:t>
      </w:r>
      <w:r>
        <w:rPr>
          <w:spacing w:val="-4"/>
        </w:rPr>
        <w:t> căn.</w:t>
      </w:r>
    </w:p>
    <w:p>
      <w:pPr>
        <w:pStyle w:val="Heading3"/>
        <w:spacing w:line="240" w:lineRule="auto" w:before="1"/>
      </w:pPr>
      <w:r>
        <w:rPr>
          <w:spacing w:val="-4"/>
        </w:rPr>
        <w:t>468.</w:t>
      </w:r>
    </w:p>
    <w:p>
      <w:pPr>
        <w:pStyle w:val="BodyText"/>
        <w:spacing w:before="1"/>
        <w:ind w:right="177"/>
      </w:pPr>
      <w:r>
        <w:rPr/>
        <w:t>Phi Thiền duyên có Cảnh 1,... Vô gián 1, Liên tiếp 1, Đồng sanh 1, Hỗ tương 1, Y chỉ 1,</w:t>
      </w:r>
      <w:r>
        <w:rPr>
          <w:spacing w:val="10"/>
        </w:rPr>
        <w:t> </w:t>
      </w:r>
      <w:r>
        <w:rPr/>
        <w:t>Cận</w:t>
      </w:r>
      <w:r>
        <w:rPr>
          <w:spacing w:val="15"/>
        </w:rPr>
        <w:t> </w:t>
      </w:r>
      <w:r>
        <w:rPr/>
        <w:t>y</w:t>
      </w:r>
      <w:r>
        <w:rPr>
          <w:spacing w:val="6"/>
        </w:rPr>
        <w:t> </w:t>
      </w:r>
      <w:r>
        <w:rPr/>
        <w:t>1,</w:t>
      </w:r>
      <w:r>
        <w:rPr>
          <w:spacing w:val="10"/>
        </w:rPr>
        <w:t> </w:t>
      </w:r>
      <w:r>
        <w:rPr/>
        <w:t>Tiền</w:t>
      </w:r>
      <w:r>
        <w:rPr>
          <w:spacing w:val="11"/>
        </w:rPr>
        <w:t> </w:t>
      </w:r>
      <w:r>
        <w:rPr/>
        <w:t>sanh</w:t>
      </w:r>
      <w:r>
        <w:rPr>
          <w:spacing w:val="14"/>
        </w:rPr>
        <w:t> </w:t>
      </w:r>
      <w:r>
        <w:rPr/>
        <w:t>1,</w:t>
      </w:r>
      <w:r>
        <w:rPr>
          <w:spacing w:val="10"/>
        </w:rPr>
        <w:t> </w:t>
      </w:r>
      <w:r>
        <w:rPr/>
        <w:t>Nghiệp</w:t>
      </w:r>
      <w:r>
        <w:rPr>
          <w:spacing w:val="11"/>
        </w:rPr>
        <w:t> </w:t>
      </w:r>
      <w:r>
        <w:rPr/>
        <w:t>1,</w:t>
      </w:r>
      <w:r>
        <w:rPr>
          <w:spacing w:val="13"/>
        </w:rPr>
        <w:t> </w:t>
      </w:r>
      <w:r>
        <w:rPr/>
        <w:t>Quả</w:t>
      </w:r>
      <w:r>
        <w:rPr>
          <w:spacing w:val="11"/>
        </w:rPr>
        <w:t> </w:t>
      </w:r>
      <w:r>
        <w:rPr/>
        <w:t>1,</w:t>
      </w:r>
      <w:r>
        <w:rPr>
          <w:spacing w:val="10"/>
        </w:rPr>
        <w:t> </w:t>
      </w:r>
      <w:r>
        <w:rPr/>
        <w:t>Thực</w:t>
      </w:r>
      <w:r>
        <w:rPr>
          <w:spacing w:val="12"/>
        </w:rPr>
        <w:t> </w:t>
      </w:r>
      <w:r>
        <w:rPr/>
        <w:t>1,</w:t>
      </w:r>
      <w:r>
        <w:rPr>
          <w:spacing w:val="11"/>
        </w:rPr>
        <w:t> </w:t>
      </w:r>
      <w:r>
        <w:rPr/>
        <w:t>Quyền</w:t>
      </w:r>
      <w:r>
        <w:rPr>
          <w:spacing w:val="10"/>
        </w:rPr>
        <w:t> </w:t>
      </w:r>
      <w:r>
        <w:rPr/>
        <w:t>1,</w:t>
      </w:r>
      <w:r>
        <w:rPr>
          <w:spacing w:val="11"/>
        </w:rPr>
        <w:t> </w:t>
      </w:r>
      <w:r>
        <w:rPr/>
        <w:t>Tương</w:t>
      </w:r>
      <w:r>
        <w:rPr>
          <w:spacing w:val="11"/>
        </w:rPr>
        <w:t> </w:t>
      </w:r>
      <w:r>
        <w:rPr/>
        <w:t>ưng</w:t>
      </w:r>
      <w:r>
        <w:rPr>
          <w:spacing w:val="12"/>
        </w:rPr>
        <w:t> </w:t>
      </w:r>
      <w:r>
        <w:rPr/>
        <w:t>1,</w:t>
      </w:r>
      <w:r>
        <w:rPr>
          <w:spacing w:val="11"/>
        </w:rPr>
        <w:t> </w:t>
      </w:r>
      <w:r>
        <w:rPr/>
        <w:t>Bất</w:t>
      </w:r>
      <w:r>
        <w:rPr>
          <w:spacing w:val="10"/>
        </w:rPr>
        <w:t> </w:t>
      </w:r>
      <w:r>
        <w:rPr>
          <w:spacing w:val="-2"/>
        </w:rPr>
        <w:t>tương</w:t>
      </w:r>
    </w:p>
    <w:p>
      <w:pPr>
        <w:pStyle w:val="BodyText"/>
        <w:spacing w:line="298" w:lineRule="exact"/>
      </w:pPr>
      <w:r>
        <w:rPr/>
        <w:t>ưng</w:t>
      </w:r>
      <w:r>
        <w:rPr>
          <w:spacing w:val="-3"/>
        </w:rPr>
        <w:t> </w:t>
      </w:r>
      <w:r>
        <w:rPr/>
        <w:t>1,</w:t>
      </w:r>
      <w:r>
        <w:rPr>
          <w:spacing w:val="-3"/>
        </w:rPr>
        <w:t> </w:t>
      </w:r>
      <w:r>
        <w:rPr/>
        <w:t>Hiện</w:t>
      </w:r>
      <w:r>
        <w:rPr>
          <w:spacing w:val="-3"/>
        </w:rPr>
        <w:t> </w:t>
      </w:r>
      <w:r>
        <w:rPr/>
        <w:t>hữu</w:t>
      </w:r>
      <w:r>
        <w:rPr>
          <w:spacing w:val="-3"/>
        </w:rPr>
        <w:t> </w:t>
      </w:r>
      <w:r>
        <w:rPr/>
        <w:t>1,</w:t>
      </w:r>
      <w:r>
        <w:rPr>
          <w:spacing w:val="-3"/>
        </w:rPr>
        <w:t> </w:t>
      </w:r>
      <w:r>
        <w:rPr/>
        <w:t>Vô</w:t>
      </w:r>
      <w:r>
        <w:rPr>
          <w:spacing w:val="-1"/>
        </w:rPr>
        <w:t> </w:t>
      </w:r>
      <w:r>
        <w:rPr/>
        <w:t>hữu</w:t>
      </w:r>
      <w:r>
        <w:rPr>
          <w:spacing w:val="-2"/>
        </w:rPr>
        <w:t> </w:t>
      </w:r>
      <w:r>
        <w:rPr/>
        <w:t>1,</w:t>
      </w:r>
      <w:r>
        <w:rPr>
          <w:spacing w:val="-3"/>
        </w:rPr>
        <w:t> </w:t>
      </w:r>
      <w:r>
        <w:rPr/>
        <w:t>Ly</w:t>
      </w:r>
      <w:r>
        <w:rPr>
          <w:spacing w:val="-8"/>
        </w:rPr>
        <w:t> </w:t>
      </w:r>
      <w:r>
        <w:rPr/>
        <w:t>1, Bất</w:t>
      </w:r>
      <w:r>
        <w:rPr>
          <w:spacing w:val="-3"/>
        </w:rPr>
        <w:t> </w:t>
      </w:r>
      <w:r>
        <w:rPr/>
        <w:t>ly</w:t>
      </w:r>
      <w:r>
        <w:rPr>
          <w:spacing w:val="-7"/>
        </w:rPr>
        <w:t> </w:t>
      </w:r>
      <w:r>
        <w:rPr>
          <w:spacing w:val="-5"/>
        </w:rPr>
        <w:t>1.</w:t>
      </w:r>
    </w:p>
    <w:p>
      <w:pPr>
        <w:pStyle w:val="Heading3"/>
        <w:spacing w:line="298" w:lineRule="exact"/>
      </w:pPr>
      <w:r>
        <w:rPr>
          <w:spacing w:val="-4"/>
        </w:rPr>
        <w:t>469.</w:t>
      </w:r>
    </w:p>
    <w:p>
      <w:pPr>
        <w:pStyle w:val="BodyText"/>
        <w:spacing w:before="1"/>
        <w:ind w:right="137"/>
        <w:jc w:val="both"/>
      </w:pPr>
      <w:r>
        <w:rPr/>
        <w:t>Phi</w:t>
      </w:r>
      <w:r>
        <w:rPr>
          <w:spacing w:val="-2"/>
        </w:rPr>
        <w:t> </w:t>
      </w:r>
      <w:r>
        <w:rPr/>
        <w:t>Thiền</w:t>
      </w:r>
      <w:r>
        <w:rPr>
          <w:spacing w:val="-2"/>
        </w:rPr>
        <w:t> </w:t>
      </w:r>
      <w:r>
        <w:rPr/>
        <w:t>duyên</w:t>
      </w:r>
      <w:r>
        <w:rPr>
          <w:spacing w:val="-1"/>
        </w:rPr>
        <w:t> </w:t>
      </w:r>
      <w:r>
        <w:rPr/>
        <w:t>cùng phi</w:t>
      </w:r>
      <w:r>
        <w:rPr>
          <w:spacing w:val="-2"/>
        </w:rPr>
        <w:t> </w:t>
      </w:r>
      <w:r>
        <w:rPr/>
        <w:t>Nhân</w:t>
      </w:r>
      <w:r>
        <w:rPr>
          <w:spacing w:val="-2"/>
        </w:rPr>
        <w:t> </w:t>
      </w:r>
      <w:r>
        <w:rPr/>
        <w:t>duyên, phi</w:t>
      </w:r>
      <w:r>
        <w:rPr>
          <w:spacing w:val="-2"/>
        </w:rPr>
        <w:t> </w:t>
      </w:r>
      <w:r>
        <w:rPr/>
        <w:t>Trưởng</w:t>
      </w:r>
      <w:r>
        <w:rPr>
          <w:spacing w:val="-2"/>
        </w:rPr>
        <w:t> </w:t>
      </w:r>
      <w:r>
        <w:rPr/>
        <w:t>duyên,</w:t>
      </w:r>
      <w:r>
        <w:rPr>
          <w:spacing w:val="-2"/>
        </w:rPr>
        <w:t> </w:t>
      </w:r>
      <w:r>
        <w:rPr/>
        <w:t>phi</w:t>
      </w:r>
      <w:r>
        <w:rPr>
          <w:spacing w:val="-1"/>
        </w:rPr>
        <w:t> </w:t>
      </w:r>
      <w:r>
        <w:rPr/>
        <w:t>Hậu</w:t>
      </w:r>
      <w:r>
        <w:rPr>
          <w:spacing w:val="-2"/>
        </w:rPr>
        <w:t> </w:t>
      </w:r>
      <w:r>
        <w:rPr/>
        <w:t>sanh duyên,</w:t>
      </w:r>
      <w:r>
        <w:rPr>
          <w:spacing w:val="-2"/>
        </w:rPr>
        <w:t> </w:t>
      </w:r>
      <w:r>
        <w:rPr/>
        <w:t>phi</w:t>
      </w:r>
      <w:r>
        <w:rPr>
          <w:spacing w:val="-1"/>
        </w:rPr>
        <w:t> </w:t>
      </w:r>
      <w:r>
        <w:rPr/>
        <w:t>Cố hưởng duyên, phi Đạo duyên có Cảnh 1,... Vô gián 1, Liên tiếp 1, Đồng sanh 1, Hỗ tương</w:t>
      </w:r>
      <w:r>
        <w:rPr>
          <w:spacing w:val="-2"/>
        </w:rPr>
        <w:t> </w:t>
      </w:r>
      <w:r>
        <w:rPr/>
        <w:t>1,</w:t>
      </w:r>
      <w:r>
        <w:rPr>
          <w:spacing w:val="1"/>
        </w:rPr>
        <w:t> </w:t>
      </w:r>
      <w:r>
        <w:rPr/>
        <w:t>Y</w:t>
      </w:r>
      <w:r>
        <w:rPr>
          <w:spacing w:val="-2"/>
        </w:rPr>
        <w:t> </w:t>
      </w:r>
      <w:r>
        <w:rPr/>
        <w:t>chỉ</w:t>
      </w:r>
      <w:r>
        <w:rPr>
          <w:spacing w:val="1"/>
        </w:rPr>
        <w:t> </w:t>
      </w:r>
      <w:r>
        <w:rPr/>
        <w:t>1,</w:t>
      </w:r>
      <w:r>
        <w:rPr>
          <w:spacing w:val="1"/>
        </w:rPr>
        <w:t> </w:t>
      </w:r>
      <w:r>
        <w:rPr/>
        <w:t>Cận</w:t>
      </w:r>
      <w:r>
        <w:rPr>
          <w:spacing w:val="1"/>
        </w:rPr>
        <w:t> </w:t>
      </w:r>
      <w:r>
        <w:rPr/>
        <w:t>y</w:t>
      </w:r>
      <w:r>
        <w:rPr>
          <w:spacing w:val="-1"/>
        </w:rPr>
        <w:t> </w:t>
      </w:r>
      <w:r>
        <w:rPr/>
        <w:t>1,</w:t>
      </w:r>
      <w:r>
        <w:rPr>
          <w:spacing w:val="-1"/>
        </w:rPr>
        <w:t> </w:t>
      </w:r>
      <w:r>
        <w:rPr/>
        <w:t>Tiền</w:t>
      </w:r>
      <w:r>
        <w:rPr>
          <w:spacing w:val="-2"/>
        </w:rPr>
        <w:t> </w:t>
      </w:r>
      <w:r>
        <w:rPr/>
        <w:t>sanh</w:t>
      </w:r>
      <w:r>
        <w:rPr>
          <w:spacing w:val="-2"/>
        </w:rPr>
        <w:t> </w:t>
      </w:r>
      <w:r>
        <w:rPr/>
        <w:t>1,</w:t>
      </w:r>
      <w:r>
        <w:rPr>
          <w:spacing w:val="1"/>
        </w:rPr>
        <w:t> </w:t>
      </w:r>
      <w:r>
        <w:rPr/>
        <w:t>Nghiệp</w:t>
      </w:r>
      <w:r>
        <w:rPr>
          <w:spacing w:val="-2"/>
        </w:rPr>
        <w:t> </w:t>
      </w:r>
      <w:r>
        <w:rPr/>
        <w:t>1,</w:t>
      </w:r>
      <w:r>
        <w:rPr>
          <w:spacing w:val="-1"/>
        </w:rPr>
        <w:t> </w:t>
      </w:r>
      <w:r>
        <w:rPr/>
        <w:t>Quả</w:t>
      </w:r>
      <w:r>
        <w:rPr>
          <w:spacing w:val="-2"/>
        </w:rPr>
        <w:t> </w:t>
      </w:r>
      <w:r>
        <w:rPr/>
        <w:t>1, Thực 1, Quyền 1,</w:t>
      </w:r>
      <w:r>
        <w:rPr>
          <w:spacing w:val="1"/>
        </w:rPr>
        <w:t> </w:t>
      </w:r>
      <w:r>
        <w:rPr/>
        <w:t>Tương</w:t>
      </w:r>
      <w:r>
        <w:rPr>
          <w:spacing w:val="-3"/>
        </w:rPr>
        <w:t> </w:t>
      </w:r>
      <w:r>
        <w:rPr>
          <w:spacing w:val="-5"/>
        </w:rPr>
        <w:t>ưng</w:t>
      </w:r>
    </w:p>
    <w:p>
      <w:pPr>
        <w:pStyle w:val="BodyText"/>
        <w:spacing w:line="298" w:lineRule="exact" w:before="1"/>
        <w:jc w:val="both"/>
      </w:pPr>
      <w:r>
        <w:rPr/>
        <w:t>1,</w:t>
      </w:r>
      <w:r>
        <w:rPr>
          <w:spacing w:val="-4"/>
        </w:rPr>
        <w:t> </w:t>
      </w:r>
      <w:r>
        <w:rPr/>
        <w:t>Bất</w:t>
      </w:r>
      <w:r>
        <w:rPr>
          <w:spacing w:val="-3"/>
        </w:rPr>
        <w:t> </w:t>
      </w:r>
      <w:r>
        <w:rPr/>
        <w:t>tương</w:t>
      </w:r>
      <w:r>
        <w:rPr>
          <w:spacing w:val="-4"/>
        </w:rPr>
        <w:t> </w:t>
      </w:r>
      <w:r>
        <w:rPr/>
        <w:t>ưng 1,</w:t>
      </w:r>
      <w:r>
        <w:rPr>
          <w:spacing w:val="-4"/>
        </w:rPr>
        <w:t> </w:t>
      </w:r>
      <w:r>
        <w:rPr/>
        <w:t>Hiện</w:t>
      </w:r>
      <w:r>
        <w:rPr>
          <w:spacing w:val="-3"/>
        </w:rPr>
        <w:t> </w:t>
      </w:r>
      <w:r>
        <w:rPr/>
        <w:t>hữu</w:t>
      </w:r>
      <w:r>
        <w:rPr>
          <w:spacing w:val="-3"/>
        </w:rPr>
        <w:t> </w:t>
      </w:r>
      <w:r>
        <w:rPr/>
        <w:t>1,</w:t>
      </w:r>
      <w:r>
        <w:rPr>
          <w:spacing w:val="-4"/>
        </w:rPr>
        <w:t> </w:t>
      </w:r>
      <w:r>
        <w:rPr/>
        <w:t>Vô hữu</w:t>
      </w:r>
      <w:r>
        <w:rPr>
          <w:spacing w:val="-3"/>
        </w:rPr>
        <w:t> </w:t>
      </w:r>
      <w:r>
        <w:rPr/>
        <w:t>1,</w:t>
      </w:r>
      <w:r>
        <w:rPr>
          <w:spacing w:val="-3"/>
        </w:rPr>
        <w:t> </w:t>
      </w:r>
      <w:r>
        <w:rPr/>
        <w:t>Ly</w:t>
      </w:r>
      <w:r>
        <w:rPr>
          <w:spacing w:val="-6"/>
        </w:rPr>
        <w:t> </w:t>
      </w:r>
      <w:r>
        <w:rPr/>
        <w:t>1,</w:t>
      </w:r>
      <w:r>
        <w:rPr>
          <w:spacing w:val="-2"/>
        </w:rPr>
        <w:t> </w:t>
      </w:r>
      <w:r>
        <w:rPr/>
        <w:t>Bất</w:t>
      </w:r>
      <w:r>
        <w:rPr>
          <w:spacing w:val="-3"/>
        </w:rPr>
        <w:t> </w:t>
      </w:r>
      <w:r>
        <w:rPr/>
        <w:t>ly</w:t>
      </w:r>
      <w:r>
        <w:rPr>
          <w:spacing w:val="-8"/>
        </w:rPr>
        <w:t> </w:t>
      </w:r>
      <w:r>
        <w:rPr>
          <w:spacing w:val="-5"/>
        </w:rPr>
        <w:t>1.</w:t>
      </w:r>
    </w:p>
    <w:p>
      <w:pPr>
        <w:pStyle w:val="Heading3"/>
        <w:spacing w:line="298" w:lineRule="exact"/>
      </w:pPr>
      <w:r>
        <w:rPr>
          <w:spacing w:val="-4"/>
        </w:rPr>
        <w:t>470.</w:t>
      </w:r>
    </w:p>
    <w:p>
      <w:pPr>
        <w:pStyle w:val="BodyText"/>
        <w:spacing w:before="1"/>
      </w:pPr>
      <w:r>
        <w:rPr/>
        <w:t>Phi Đạo duyên có Cảnh 1,... Vô gián 1, Liên tiếp 1, Đồng sanh 1, Hỗ tương 1, Y chỉ 1, Cận</w:t>
      </w:r>
      <w:r>
        <w:rPr>
          <w:spacing w:val="2"/>
        </w:rPr>
        <w:t> </w:t>
      </w:r>
      <w:r>
        <w:rPr/>
        <w:t>y</w:t>
      </w:r>
      <w:r>
        <w:rPr>
          <w:spacing w:val="-3"/>
        </w:rPr>
        <w:t> </w:t>
      </w:r>
      <w:r>
        <w:rPr/>
        <w:t>1, Tiền</w:t>
      </w:r>
      <w:r>
        <w:rPr>
          <w:spacing w:val="1"/>
        </w:rPr>
        <w:t> </w:t>
      </w:r>
      <w:r>
        <w:rPr/>
        <w:t>sanh</w:t>
      </w:r>
      <w:r>
        <w:rPr>
          <w:spacing w:val="1"/>
        </w:rPr>
        <w:t> </w:t>
      </w:r>
      <w:r>
        <w:rPr/>
        <w:t>1,</w:t>
      </w:r>
      <w:r>
        <w:rPr>
          <w:spacing w:val="2"/>
        </w:rPr>
        <w:t> </w:t>
      </w:r>
      <w:r>
        <w:rPr/>
        <w:t>Cố</w:t>
      </w:r>
      <w:r>
        <w:rPr>
          <w:spacing w:val="-3"/>
        </w:rPr>
        <w:t> </w:t>
      </w:r>
      <w:r>
        <w:rPr/>
        <w:t>hưởng</w:t>
      </w:r>
      <w:r>
        <w:rPr>
          <w:spacing w:val="1"/>
        </w:rPr>
        <w:t> </w:t>
      </w:r>
      <w:r>
        <w:rPr/>
        <w:t>1, Nghiệp</w:t>
      </w:r>
      <w:r>
        <w:rPr>
          <w:spacing w:val="-2"/>
        </w:rPr>
        <w:t> </w:t>
      </w:r>
      <w:r>
        <w:rPr/>
        <w:t>1, Quả</w:t>
      </w:r>
      <w:r>
        <w:rPr>
          <w:spacing w:val="1"/>
        </w:rPr>
        <w:t> </w:t>
      </w:r>
      <w:r>
        <w:rPr/>
        <w:t>1,</w:t>
      </w:r>
      <w:r>
        <w:rPr>
          <w:spacing w:val="-3"/>
        </w:rPr>
        <w:t> </w:t>
      </w:r>
      <w:r>
        <w:rPr/>
        <w:t>Thực 1,</w:t>
      </w:r>
      <w:r>
        <w:rPr>
          <w:spacing w:val="1"/>
        </w:rPr>
        <w:t> </w:t>
      </w:r>
      <w:r>
        <w:rPr/>
        <w:t>Quyền 1,</w:t>
      </w:r>
      <w:r>
        <w:rPr>
          <w:spacing w:val="-1"/>
        </w:rPr>
        <w:t> </w:t>
      </w:r>
      <w:r>
        <w:rPr/>
        <w:t>Thiền 1,</w:t>
      </w:r>
      <w:r>
        <w:rPr>
          <w:spacing w:val="-1"/>
        </w:rPr>
        <w:t> </w:t>
      </w:r>
      <w:r>
        <w:rPr>
          <w:spacing w:val="-2"/>
        </w:rPr>
        <w:t>Tương</w:t>
      </w:r>
    </w:p>
    <w:p>
      <w:pPr>
        <w:pStyle w:val="BodyText"/>
        <w:spacing w:line="298" w:lineRule="exact"/>
      </w:pPr>
      <w:r>
        <w:rPr/>
        <w:t>ưng</w:t>
      </w:r>
      <w:r>
        <w:rPr>
          <w:spacing w:val="-3"/>
        </w:rPr>
        <w:t> </w:t>
      </w:r>
      <w:r>
        <w:rPr/>
        <w:t>1,...</w:t>
      </w:r>
      <w:r>
        <w:rPr>
          <w:spacing w:val="-3"/>
        </w:rPr>
        <w:t> </w:t>
      </w:r>
      <w:r>
        <w:rPr/>
        <w:t>Bất</w:t>
      </w:r>
      <w:r>
        <w:rPr>
          <w:spacing w:val="-4"/>
        </w:rPr>
        <w:t> </w:t>
      </w:r>
      <w:r>
        <w:rPr/>
        <w:t>tương</w:t>
      </w:r>
      <w:r>
        <w:rPr>
          <w:spacing w:val="-3"/>
        </w:rPr>
        <w:t> </w:t>
      </w:r>
      <w:r>
        <w:rPr/>
        <w:t>ưng 1,</w:t>
      </w:r>
      <w:r>
        <w:rPr>
          <w:spacing w:val="-3"/>
        </w:rPr>
        <w:t> </w:t>
      </w:r>
      <w:r>
        <w:rPr/>
        <w:t>Hiện</w:t>
      </w:r>
      <w:r>
        <w:rPr>
          <w:spacing w:val="-4"/>
        </w:rPr>
        <w:t> </w:t>
      </w:r>
      <w:r>
        <w:rPr/>
        <w:t>hữu</w:t>
      </w:r>
      <w:r>
        <w:rPr>
          <w:spacing w:val="-3"/>
        </w:rPr>
        <w:t> </w:t>
      </w:r>
      <w:r>
        <w:rPr/>
        <w:t>1,</w:t>
      </w:r>
      <w:r>
        <w:rPr>
          <w:spacing w:val="-4"/>
        </w:rPr>
        <w:t> </w:t>
      </w:r>
      <w:r>
        <w:rPr/>
        <w:t>Vô</w:t>
      </w:r>
      <w:r>
        <w:rPr>
          <w:spacing w:val="-3"/>
        </w:rPr>
        <w:t> </w:t>
      </w:r>
      <w:r>
        <w:rPr/>
        <w:t>hữu</w:t>
      </w:r>
      <w:r>
        <w:rPr>
          <w:spacing w:val="-1"/>
        </w:rPr>
        <w:t> </w:t>
      </w:r>
      <w:r>
        <w:rPr/>
        <w:t>1,</w:t>
      </w:r>
      <w:r>
        <w:rPr>
          <w:spacing w:val="-3"/>
        </w:rPr>
        <w:t> </w:t>
      </w:r>
      <w:r>
        <w:rPr/>
        <w:t>Ly</w:t>
      </w:r>
      <w:r>
        <w:rPr>
          <w:spacing w:val="-8"/>
        </w:rPr>
        <w:t> </w:t>
      </w:r>
      <w:r>
        <w:rPr/>
        <w:t>1,</w:t>
      </w:r>
      <w:r>
        <w:rPr>
          <w:spacing w:val="-3"/>
        </w:rPr>
        <w:t> </w:t>
      </w:r>
      <w:r>
        <w:rPr/>
        <w:t>Bất</w:t>
      </w:r>
      <w:r>
        <w:rPr>
          <w:spacing w:val="-3"/>
        </w:rPr>
        <w:t> </w:t>
      </w:r>
      <w:r>
        <w:rPr/>
        <w:t>ly</w:t>
      </w:r>
      <w:r>
        <w:rPr>
          <w:spacing w:val="-8"/>
        </w:rPr>
        <w:t> </w:t>
      </w:r>
      <w:r>
        <w:rPr>
          <w:spacing w:val="-5"/>
        </w:rPr>
        <w:t>1.</w:t>
      </w:r>
    </w:p>
    <w:p>
      <w:pPr>
        <w:pStyle w:val="Heading3"/>
        <w:spacing w:line="298" w:lineRule="exact"/>
      </w:pPr>
      <w:r>
        <w:rPr>
          <w:spacing w:val="-4"/>
        </w:rPr>
        <w:t>471.</w:t>
      </w:r>
    </w:p>
    <w:p>
      <w:pPr>
        <w:pStyle w:val="ListParagraph"/>
        <w:numPr>
          <w:ilvl w:val="0"/>
          <w:numId w:val="92"/>
        </w:numPr>
        <w:tabs>
          <w:tab w:pos="850" w:val="left" w:leader="none"/>
        </w:tabs>
        <w:spacing w:line="240" w:lineRule="auto" w:before="2" w:after="0"/>
        <w:ind w:left="850" w:right="139" w:hanging="284"/>
        <w:jc w:val="left"/>
        <w:rPr>
          <w:sz w:val="26"/>
        </w:rPr>
      </w:pPr>
      <w:r>
        <w:rPr>
          <w:sz w:val="26"/>
        </w:rPr>
        <w:t>Phi Đạo</w:t>
      </w:r>
      <w:r>
        <w:rPr>
          <w:spacing w:val="-1"/>
          <w:sz w:val="26"/>
        </w:rPr>
        <w:t> </w:t>
      </w:r>
      <w:r>
        <w:rPr>
          <w:sz w:val="26"/>
        </w:rPr>
        <w:t>duyên cùng phi Nhân duyên, phi Trưởng</w:t>
      </w:r>
      <w:r>
        <w:rPr>
          <w:spacing w:val="-1"/>
          <w:sz w:val="26"/>
        </w:rPr>
        <w:t> </w:t>
      </w:r>
      <w:r>
        <w:rPr>
          <w:sz w:val="26"/>
        </w:rPr>
        <w:t>duyên, phi Tiền sanh duyên có Cảnh 1,... Vô gián 1, Liên tiếp 1, Đồng sanh 1, Hỗ tương 1, Y chỉ 1, Cận y 1, Nghiệp 1, Quả</w:t>
      </w:r>
    </w:p>
    <w:p>
      <w:pPr>
        <w:pStyle w:val="BodyText"/>
        <w:spacing w:line="298" w:lineRule="exact"/>
      </w:pPr>
      <w:r>
        <w:rPr/>
        <w:t>1,</w:t>
      </w:r>
      <w:r>
        <w:rPr>
          <w:spacing w:val="12"/>
        </w:rPr>
        <w:t> </w:t>
      </w:r>
      <w:r>
        <w:rPr/>
        <w:t>Thực</w:t>
      </w:r>
      <w:r>
        <w:rPr>
          <w:spacing w:val="16"/>
        </w:rPr>
        <w:t> </w:t>
      </w:r>
      <w:r>
        <w:rPr/>
        <w:t>1,</w:t>
      </w:r>
      <w:r>
        <w:rPr>
          <w:spacing w:val="12"/>
        </w:rPr>
        <w:t> </w:t>
      </w:r>
      <w:r>
        <w:rPr/>
        <w:t>Quyền</w:t>
      </w:r>
      <w:r>
        <w:rPr>
          <w:spacing w:val="15"/>
        </w:rPr>
        <w:t> </w:t>
      </w:r>
      <w:r>
        <w:rPr/>
        <w:t>1,</w:t>
      </w:r>
      <w:r>
        <w:rPr>
          <w:spacing w:val="12"/>
        </w:rPr>
        <w:t> </w:t>
      </w:r>
      <w:r>
        <w:rPr/>
        <w:t>Thiền</w:t>
      </w:r>
      <w:r>
        <w:rPr>
          <w:spacing w:val="13"/>
        </w:rPr>
        <w:t> </w:t>
      </w:r>
      <w:r>
        <w:rPr/>
        <w:t>1,</w:t>
      </w:r>
      <w:r>
        <w:rPr>
          <w:spacing w:val="16"/>
        </w:rPr>
        <w:t> </w:t>
      </w:r>
      <w:r>
        <w:rPr/>
        <w:t>Tương</w:t>
      </w:r>
      <w:r>
        <w:rPr>
          <w:spacing w:val="15"/>
        </w:rPr>
        <w:t> </w:t>
      </w:r>
      <w:r>
        <w:rPr/>
        <w:t>ưng</w:t>
      </w:r>
      <w:r>
        <w:rPr>
          <w:spacing w:val="16"/>
        </w:rPr>
        <w:t> </w:t>
      </w:r>
      <w:r>
        <w:rPr/>
        <w:t>1,</w:t>
      </w:r>
      <w:r>
        <w:rPr>
          <w:spacing w:val="16"/>
        </w:rPr>
        <w:t> </w:t>
      </w:r>
      <w:r>
        <w:rPr/>
        <w:t>Bất</w:t>
      </w:r>
      <w:r>
        <w:rPr>
          <w:spacing w:val="12"/>
        </w:rPr>
        <w:t> </w:t>
      </w:r>
      <w:r>
        <w:rPr/>
        <w:t>tương</w:t>
      </w:r>
      <w:r>
        <w:rPr>
          <w:spacing w:val="15"/>
        </w:rPr>
        <w:t> </w:t>
      </w:r>
      <w:r>
        <w:rPr/>
        <w:t>ưng</w:t>
      </w:r>
      <w:r>
        <w:rPr>
          <w:spacing w:val="16"/>
        </w:rPr>
        <w:t> </w:t>
      </w:r>
      <w:r>
        <w:rPr/>
        <w:t>1,</w:t>
      </w:r>
      <w:r>
        <w:rPr>
          <w:spacing w:val="13"/>
        </w:rPr>
        <w:t> </w:t>
      </w:r>
      <w:r>
        <w:rPr/>
        <w:t>Hiện</w:t>
      </w:r>
      <w:r>
        <w:rPr>
          <w:spacing w:val="14"/>
        </w:rPr>
        <w:t> </w:t>
      </w:r>
      <w:r>
        <w:rPr/>
        <w:t>hữu</w:t>
      </w:r>
      <w:r>
        <w:rPr>
          <w:spacing w:val="13"/>
        </w:rPr>
        <w:t> </w:t>
      </w:r>
      <w:r>
        <w:rPr/>
        <w:t>1,</w:t>
      </w:r>
      <w:r>
        <w:rPr>
          <w:spacing w:val="15"/>
        </w:rPr>
        <w:t> </w:t>
      </w:r>
      <w:r>
        <w:rPr/>
        <w:t>Vô</w:t>
      </w:r>
      <w:r>
        <w:rPr>
          <w:spacing w:val="15"/>
        </w:rPr>
        <w:t> </w:t>
      </w:r>
      <w:r>
        <w:rPr/>
        <w:t>hữu</w:t>
      </w:r>
      <w:r>
        <w:rPr>
          <w:spacing w:val="13"/>
        </w:rPr>
        <w:t> </w:t>
      </w:r>
      <w:r>
        <w:rPr>
          <w:spacing w:val="-5"/>
        </w:rPr>
        <w:t>1,</w:t>
      </w:r>
    </w:p>
    <w:p>
      <w:pPr>
        <w:pStyle w:val="BodyText"/>
        <w:spacing w:line="299" w:lineRule="exact" w:before="1"/>
      </w:pPr>
      <w:r>
        <w:rPr/>
        <w:t>Ly</w:t>
      </w:r>
      <w:r>
        <w:rPr>
          <w:spacing w:val="-6"/>
        </w:rPr>
        <w:t> </w:t>
      </w:r>
      <w:r>
        <w:rPr/>
        <w:t>1,</w:t>
      </w:r>
      <w:r>
        <w:rPr>
          <w:spacing w:val="-2"/>
        </w:rPr>
        <w:t> </w:t>
      </w:r>
      <w:r>
        <w:rPr/>
        <w:t>Bất</w:t>
      </w:r>
      <w:r>
        <w:rPr>
          <w:spacing w:val="-2"/>
        </w:rPr>
        <w:t> </w:t>
      </w:r>
      <w:r>
        <w:rPr/>
        <w:t>ly</w:t>
      </w:r>
      <w:r>
        <w:rPr>
          <w:spacing w:val="-4"/>
        </w:rPr>
        <w:t> </w:t>
      </w:r>
      <w:r>
        <w:rPr>
          <w:spacing w:val="-5"/>
        </w:rPr>
        <w:t>1.</w:t>
      </w:r>
    </w:p>
    <w:p>
      <w:pPr>
        <w:pStyle w:val="ListParagraph"/>
        <w:numPr>
          <w:ilvl w:val="0"/>
          <w:numId w:val="92"/>
        </w:numPr>
        <w:tabs>
          <w:tab w:pos="849" w:val="left" w:leader="none"/>
        </w:tabs>
        <w:spacing w:line="317" w:lineRule="exact" w:before="0" w:after="0"/>
        <w:ind w:left="849" w:right="0" w:hanging="283"/>
        <w:jc w:val="left"/>
        <w:rPr>
          <w:sz w:val="26"/>
        </w:rPr>
      </w:pPr>
      <w:r>
        <w:rPr>
          <w:sz w:val="26"/>
        </w:rPr>
        <w:t>Phi</w:t>
      </w:r>
      <w:r>
        <w:rPr>
          <w:spacing w:val="-6"/>
          <w:sz w:val="26"/>
        </w:rPr>
        <w:t> </w:t>
      </w:r>
      <w:r>
        <w:rPr>
          <w:sz w:val="26"/>
        </w:rPr>
        <w:t>Đạo</w:t>
      </w:r>
      <w:r>
        <w:rPr>
          <w:spacing w:val="-5"/>
          <w:sz w:val="26"/>
        </w:rPr>
        <w:t> </w:t>
      </w:r>
      <w:r>
        <w:rPr>
          <w:sz w:val="26"/>
        </w:rPr>
        <w:t>duyên</w:t>
      </w:r>
      <w:r>
        <w:rPr>
          <w:spacing w:val="-4"/>
          <w:sz w:val="26"/>
        </w:rPr>
        <w:t> </w:t>
      </w:r>
      <w:r>
        <w:rPr>
          <w:sz w:val="26"/>
        </w:rPr>
        <w:t>cùng</w:t>
      </w:r>
      <w:r>
        <w:rPr>
          <w:spacing w:val="-4"/>
          <w:sz w:val="26"/>
        </w:rPr>
        <w:t> </w:t>
      </w:r>
      <w:r>
        <w:rPr>
          <w:sz w:val="26"/>
        </w:rPr>
        <w:t>phi</w:t>
      </w:r>
      <w:r>
        <w:rPr>
          <w:spacing w:val="-4"/>
          <w:sz w:val="26"/>
        </w:rPr>
        <w:t> </w:t>
      </w:r>
      <w:r>
        <w:rPr>
          <w:sz w:val="26"/>
        </w:rPr>
        <w:t>Nhân</w:t>
      </w:r>
      <w:r>
        <w:rPr>
          <w:spacing w:val="-5"/>
          <w:sz w:val="26"/>
        </w:rPr>
        <w:t> </w:t>
      </w:r>
      <w:r>
        <w:rPr>
          <w:sz w:val="26"/>
        </w:rPr>
        <w:t>duyên...</w:t>
      </w:r>
      <w:r>
        <w:rPr>
          <w:spacing w:val="-5"/>
          <w:sz w:val="26"/>
        </w:rPr>
        <w:t> </w:t>
      </w:r>
      <w:r>
        <w:rPr>
          <w:sz w:val="26"/>
        </w:rPr>
        <w:t>tóm</w:t>
      </w:r>
      <w:r>
        <w:rPr>
          <w:spacing w:val="-5"/>
          <w:sz w:val="26"/>
        </w:rPr>
        <w:t> </w:t>
      </w:r>
      <w:r>
        <w:rPr>
          <w:sz w:val="26"/>
        </w:rPr>
        <w:t>tắt</w:t>
      </w:r>
      <w:r>
        <w:rPr>
          <w:spacing w:val="-3"/>
          <w:sz w:val="26"/>
        </w:rPr>
        <w:t> </w:t>
      </w:r>
      <w:r>
        <w:rPr>
          <w:spacing w:val="-5"/>
          <w:sz w:val="26"/>
        </w:rPr>
        <w:t>...</w:t>
      </w:r>
    </w:p>
    <w:p>
      <w:pPr>
        <w:pStyle w:val="Heading3"/>
        <w:spacing w:line="298" w:lineRule="exact"/>
      </w:pPr>
      <w:r>
        <w:rPr>
          <w:spacing w:val="-4"/>
        </w:rPr>
        <w:t>472.</w:t>
      </w:r>
    </w:p>
    <w:p>
      <w:pPr>
        <w:pStyle w:val="BodyText"/>
        <w:spacing w:before="1"/>
      </w:pPr>
      <w:r>
        <w:rPr/>
        <w:t>Phi</w:t>
      </w:r>
      <w:r>
        <w:rPr>
          <w:spacing w:val="17"/>
        </w:rPr>
        <w:t> </w:t>
      </w:r>
      <w:r>
        <w:rPr/>
        <w:t>Bất</w:t>
      </w:r>
      <w:r>
        <w:rPr>
          <w:spacing w:val="18"/>
        </w:rPr>
        <w:t> </w:t>
      </w:r>
      <w:r>
        <w:rPr/>
        <w:t>tương</w:t>
      </w:r>
      <w:r>
        <w:rPr>
          <w:spacing w:val="18"/>
        </w:rPr>
        <w:t> </w:t>
      </w:r>
      <w:r>
        <w:rPr/>
        <w:t>ưng</w:t>
      </w:r>
      <w:r>
        <w:rPr>
          <w:spacing w:val="18"/>
        </w:rPr>
        <w:t> </w:t>
      </w:r>
      <w:r>
        <w:rPr/>
        <w:t>duyên có</w:t>
      </w:r>
      <w:r>
        <w:rPr>
          <w:spacing w:val="20"/>
        </w:rPr>
        <w:t> </w:t>
      </w:r>
      <w:r>
        <w:rPr/>
        <w:t>Nhân</w:t>
      </w:r>
      <w:r>
        <w:rPr>
          <w:spacing w:val="19"/>
        </w:rPr>
        <w:t> </w:t>
      </w:r>
      <w:r>
        <w:rPr/>
        <w:t>3,...</w:t>
      </w:r>
      <w:r>
        <w:rPr>
          <w:spacing w:val="17"/>
        </w:rPr>
        <w:t> </w:t>
      </w:r>
      <w:r>
        <w:rPr/>
        <w:t>có</w:t>
      </w:r>
      <w:r>
        <w:rPr>
          <w:spacing w:val="17"/>
        </w:rPr>
        <w:t> </w:t>
      </w:r>
      <w:r>
        <w:rPr/>
        <w:t>Cảnh 3,</w:t>
      </w:r>
      <w:r>
        <w:rPr>
          <w:spacing w:val="19"/>
        </w:rPr>
        <w:t> </w:t>
      </w:r>
      <w:r>
        <w:rPr/>
        <w:t>Trưởng</w:t>
      </w:r>
      <w:r>
        <w:rPr>
          <w:spacing w:val="18"/>
        </w:rPr>
        <w:t> </w:t>
      </w:r>
      <w:r>
        <w:rPr/>
        <w:t>3,</w:t>
      </w:r>
      <w:r>
        <w:rPr>
          <w:spacing w:val="17"/>
        </w:rPr>
        <w:t> </w:t>
      </w:r>
      <w:r>
        <w:rPr/>
        <w:t>Vô gián</w:t>
      </w:r>
      <w:r>
        <w:rPr>
          <w:spacing w:val="18"/>
        </w:rPr>
        <w:t> </w:t>
      </w:r>
      <w:r>
        <w:rPr/>
        <w:t>3,</w:t>
      </w:r>
      <w:r>
        <w:rPr>
          <w:spacing w:val="19"/>
        </w:rPr>
        <w:t> </w:t>
      </w:r>
      <w:r>
        <w:rPr/>
        <w:t>Liên tiếp 3, Đồng</w:t>
      </w:r>
      <w:r>
        <w:rPr>
          <w:spacing w:val="19"/>
        </w:rPr>
        <w:t> </w:t>
      </w:r>
      <w:r>
        <w:rPr/>
        <w:t>sanh</w:t>
      </w:r>
      <w:r>
        <w:rPr>
          <w:spacing w:val="20"/>
        </w:rPr>
        <w:t> </w:t>
      </w:r>
      <w:r>
        <w:rPr/>
        <w:t>3,</w:t>
      </w:r>
      <w:r>
        <w:rPr>
          <w:spacing w:val="19"/>
        </w:rPr>
        <w:t> </w:t>
      </w:r>
      <w:r>
        <w:rPr/>
        <w:t>Hỗ</w:t>
      </w:r>
      <w:r>
        <w:rPr>
          <w:spacing w:val="20"/>
        </w:rPr>
        <w:t> </w:t>
      </w:r>
      <w:r>
        <w:rPr/>
        <w:t>tương</w:t>
      </w:r>
      <w:r>
        <w:rPr>
          <w:spacing w:val="21"/>
        </w:rPr>
        <w:t> </w:t>
      </w:r>
      <w:r>
        <w:rPr/>
        <w:t>3,</w:t>
      </w:r>
      <w:r>
        <w:rPr>
          <w:spacing w:val="19"/>
        </w:rPr>
        <w:t> </w:t>
      </w:r>
      <w:r>
        <w:rPr/>
        <w:t>Y</w:t>
      </w:r>
      <w:r>
        <w:rPr>
          <w:spacing w:val="20"/>
        </w:rPr>
        <w:t> </w:t>
      </w:r>
      <w:r>
        <w:rPr/>
        <w:t>chỉ</w:t>
      </w:r>
      <w:r>
        <w:rPr>
          <w:spacing w:val="20"/>
        </w:rPr>
        <w:t> </w:t>
      </w:r>
      <w:r>
        <w:rPr/>
        <w:t>3,</w:t>
      </w:r>
      <w:r>
        <w:rPr>
          <w:spacing w:val="20"/>
        </w:rPr>
        <w:t> </w:t>
      </w:r>
      <w:r>
        <w:rPr/>
        <w:t>Cận</w:t>
      </w:r>
      <w:r>
        <w:rPr>
          <w:spacing w:val="21"/>
        </w:rPr>
        <w:t> </w:t>
      </w:r>
      <w:r>
        <w:rPr/>
        <w:t>y</w:t>
      </w:r>
      <w:r>
        <w:rPr>
          <w:spacing w:val="16"/>
        </w:rPr>
        <w:t> </w:t>
      </w:r>
      <w:r>
        <w:rPr/>
        <w:t>3,</w:t>
      </w:r>
      <w:r>
        <w:rPr>
          <w:spacing w:val="22"/>
        </w:rPr>
        <w:t> </w:t>
      </w:r>
      <w:r>
        <w:rPr/>
        <w:t>Cố</w:t>
      </w:r>
      <w:r>
        <w:rPr>
          <w:spacing w:val="20"/>
        </w:rPr>
        <w:t> </w:t>
      </w:r>
      <w:r>
        <w:rPr/>
        <w:t>hưởng</w:t>
      </w:r>
      <w:r>
        <w:rPr>
          <w:spacing w:val="20"/>
        </w:rPr>
        <w:t> </w:t>
      </w:r>
      <w:r>
        <w:rPr/>
        <w:t>3,</w:t>
      </w:r>
      <w:r>
        <w:rPr>
          <w:spacing w:val="20"/>
        </w:rPr>
        <w:t> </w:t>
      </w:r>
      <w:r>
        <w:rPr/>
        <w:t>Nghiệp</w:t>
      </w:r>
      <w:r>
        <w:rPr>
          <w:spacing w:val="21"/>
        </w:rPr>
        <w:t> </w:t>
      </w:r>
      <w:r>
        <w:rPr/>
        <w:t>3,</w:t>
      </w:r>
      <w:r>
        <w:rPr>
          <w:spacing w:val="21"/>
        </w:rPr>
        <w:t> </w:t>
      </w:r>
      <w:r>
        <w:rPr/>
        <w:t>Quả</w:t>
      </w:r>
      <w:r>
        <w:rPr>
          <w:spacing w:val="19"/>
        </w:rPr>
        <w:t> </w:t>
      </w:r>
      <w:r>
        <w:rPr/>
        <w:t>3,</w:t>
      </w:r>
      <w:r>
        <w:rPr>
          <w:spacing w:val="20"/>
        </w:rPr>
        <w:t> </w:t>
      </w:r>
      <w:r>
        <w:rPr/>
        <w:t>Thực</w:t>
      </w:r>
      <w:r>
        <w:rPr>
          <w:spacing w:val="19"/>
        </w:rPr>
        <w:t> </w:t>
      </w:r>
      <w:r>
        <w:rPr>
          <w:spacing w:val="-5"/>
        </w:rPr>
        <w:t>3,</w:t>
      </w:r>
    </w:p>
    <w:p>
      <w:pPr>
        <w:pStyle w:val="BodyText"/>
        <w:spacing w:line="299" w:lineRule="exact"/>
      </w:pPr>
      <w:r>
        <w:rPr/>
        <w:t>Quyền</w:t>
      </w:r>
      <w:r>
        <w:rPr>
          <w:spacing w:val="-3"/>
        </w:rPr>
        <w:t> </w:t>
      </w:r>
      <w:r>
        <w:rPr/>
        <w:t>3,</w:t>
      </w:r>
      <w:r>
        <w:rPr>
          <w:spacing w:val="-4"/>
        </w:rPr>
        <w:t> </w:t>
      </w:r>
      <w:r>
        <w:rPr/>
        <w:t>Thiền</w:t>
      </w:r>
      <w:r>
        <w:rPr>
          <w:spacing w:val="-4"/>
        </w:rPr>
        <w:t> </w:t>
      </w:r>
      <w:r>
        <w:rPr/>
        <w:t>3,</w:t>
      </w:r>
      <w:r>
        <w:rPr>
          <w:spacing w:val="-1"/>
        </w:rPr>
        <w:t> </w:t>
      </w:r>
      <w:r>
        <w:rPr/>
        <w:t>Đạo</w:t>
      </w:r>
      <w:r>
        <w:rPr>
          <w:spacing w:val="-1"/>
        </w:rPr>
        <w:t> </w:t>
      </w:r>
      <w:r>
        <w:rPr/>
        <w:t>3,</w:t>
      </w:r>
      <w:r>
        <w:rPr>
          <w:spacing w:val="-4"/>
        </w:rPr>
        <w:t> </w:t>
      </w:r>
      <w:r>
        <w:rPr/>
        <w:t>Tương</w:t>
      </w:r>
      <w:r>
        <w:rPr>
          <w:spacing w:val="-4"/>
        </w:rPr>
        <w:t> </w:t>
      </w:r>
      <w:r>
        <w:rPr/>
        <w:t>ưng</w:t>
      </w:r>
      <w:r>
        <w:rPr>
          <w:spacing w:val="-3"/>
        </w:rPr>
        <w:t> </w:t>
      </w:r>
      <w:r>
        <w:rPr/>
        <w:t>3,</w:t>
      </w:r>
      <w:r>
        <w:rPr>
          <w:spacing w:val="-1"/>
        </w:rPr>
        <w:t> </w:t>
      </w:r>
      <w:r>
        <w:rPr/>
        <w:t>Hiện</w:t>
      </w:r>
      <w:r>
        <w:rPr>
          <w:spacing w:val="-4"/>
        </w:rPr>
        <w:t> </w:t>
      </w:r>
      <w:r>
        <w:rPr/>
        <w:t>hữu</w:t>
      </w:r>
      <w:r>
        <w:rPr>
          <w:spacing w:val="-3"/>
        </w:rPr>
        <w:t> </w:t>
      </w:r>
      <w:r>
        <w:rPr/>
        <w:t>3,</w:t>
      </w:r>
      <w:r>
        <w:rPr>
          <w:spacing w:val="-4"/>
        </w:rPr>
        <w:t> </w:t>
      </w:r>
      <w:r>
        <w:rPr/>
        <w:t>Vô</w:t>
      </w:r>
      <w:r>
        <w:rPr>
          <w:spacing w:val="-4"/>
        </w:rPr>
        <w:t> </w:t>
      </w:r>
      <w:r>
        <w:rPr/>
        <w:t>hữu</w:t>
      </w:r>
      <w:r>
        <w:rPr>
          <w:spacing w:val="-4"/>
        </w:rPr>
        <w:t> </w:t>
      </w:r>
      <w:r>
        <w:rPr/>
        <w:t>3,</w:t>
      </w:r>
      <w:r>
        <w:rPr>
          <w:spacing w:val="-4"/>
        </w:rPr>
        <w:t> </w:t>
      </w:r>
      <w:r>
        <w:rPr/>
        <w:t>Ly</w:t>
      </w:r>
      <w:r>
        <w:rPr>
          <w:spacing w:val="-7"/>
        </w:rPr>
        <w:t> </w:t>
      </w:r>
      <w:r>
        <w:rPr/>
        <w:t>3,</w:t>
      </w:r>
      <w:r>
        <w:rPr>
          <w:spacing w:val="-1"/>
        </w:rPr>
        <w:t> </w:t>
      </w:r>
      <w:r>
        <w:rPr/>
        <w:t>Bất</w:t>
      </w:r>
      <w:r>
        <w:rPr>
          <w:spacing w:val="-4"/>
        </w:rPr>
        <w:t> </w:t>
      </w:r>
      <w:r>
        <w:rPr/>
        <w:t>ly</w:t>
      </w:r>
      <w:r>
        <w:rPr>
          <w:spacing w:val="-7"/>
        </w:rPr>
        <w:t> </w:t>
      </w:r>
      <w:r>
        <w:rPr>
          <w:spacing w:val="-5"/>
        </w:rPr>
        <w:t>3.</w:t>
      </w:r>
    </w:p>
    <w:p>
      <w:pPr>
        <w:pStyle w:val="Heading3"/>
        <w:spacing w:line="298" w:lineRule="exact" w:before="1"/>
      </w:pPr>
      <w:r>
        <w:rPr>
          <w:spacing w:val="-4"/>
        </w:rPr>
        <w:t>473.</w:t>
      </w:r>
    </w:p>
    <w:p>
      <w:pPr>
        <w:pStyle w:val="BodyText"/>
      </w:pPr>
      <w:r>
        <w:rPr/>
        <w:t>Phi</w:t>
      </w:r>
      <w:r>
        <w:rPr>
          <w:spacing w:val="19"/>
        </w:rPr>
        <w:t> </w:t>
      </w:r>
      <w:r>
        <w:rPr/>
        <w:t>Bất</w:t>
      </w:r>
      <w:r>
        <w:rPr>
          <w:spacing w:val="19"/>
        </w:rPr>
        <w:t> </w:t>
      </w:r>
      <w:r>
        <w:rPr/>
        <w:t>tương</w:t>
      </w:r>
      <w:r>
        <w:rPr>
          <w:spacing w:val="19"/>
        </w:rPr>
        <w:t> </w:t>
      </w:r>
      <w:r>
        <w:rPr/>
        <w:t>ưng</w:t>
      </w:r>
      <w:r>
        <w:rPr>
          <w:spacing w:val="19"/>
        </w:rPr>
        <w:t> </w:t>
      </w:r>
      <w:r>
        <w:rPr/>
        <w:t>duyên</w:t>
      </w:r>
      <w:r>
        <w:rPr>
          <w:spacing w:val="25"/>
        </w:rPr>
        <w:t> </w:t>
      </w:r>
      <w:r>
        <w:rPr/>
        <w:t>cùng</w:t>
      </w:r>
      <w:r>
        <w:rPr>
          <w:spacing w:val="21"/>
        </w:rPr>
        <w:t> </w:t>
      </w:r>
      <w:r>
        <w:rPr/>
        <w:t>phi</w:t>
      </w:r>
      <w:r>
        <w:rPr>
          <w:spacing w:val="19"/>
        </w:rPr>
        <w:t> </w:t>
      </w:r>
      <w:r>
        <w:rPr/>
        <w:t>Nhân</w:t>
      </w:r>
      <w:r>
        <w:rPr>
          <w:spacing w:val="19"/>
        </w:rPr>
        <w:t> </w:t>
      </w:r>
      <w:r>
        <w:rPr/>
        <w:t>duyên</w:t>
      </w:r>
      <w:r>
        <w:rPr>
          <w:spacing w:val="23"/>
        </w:rPr>
        <w:t> </w:t>
      </w:r>
      <w:r>
        <w:rPr/>
        <w:t>có</w:t>
      </w:r>
      <w:r>
        <w:rPr>
          <w:spacing w:val="19"/>
        </w:rPr>
        <w:t> </w:t>
      </w:r>
      <w:r>
        <w:rPr/>
        <w:t>Cảnh</w:t>
      </w:r>
      <w:r>
        <w:rPr>
          <w:spacing w:val="19"/>
        </w:rPr>
        <w:t> </w:t>
      </w:r>
      <w:r>
        <w:rPr/>
        <w:t>2,...</w:t>
      </w:r>
      <w:r>
        <w:rPr>
          <w:spacing w:val="21"/>
        </w:rPr>
        <w:t> </w:t>
      </w:r>
      <w:r>
        <w:rPr/>
        <w:t>Vô</w:t>
      </w:r>
      <w:r>
        <w:rPr>
          <w:spacing w:val="19"/>
        </w:rPr>
        <w:t> </w:t>
      </w:r>
      <w:r>
        <w:rPr/>
        <w:t>gián</w:t>
      </w:r>
      <w:r>
        <w:rPr>
          <w:spacing w:val="20"/>
        </w:rPr>
        <w:t> </w:t>
      </w:r>
      <w:r>
        <w:rPr/>
        <w:t>2,</w:t>
      </w:r>
      <w:r>
        <w:rPr>
          <w:spacing w:val="19"/>
        </w:rPr>
        <w:t> </w:t>
      </w:r>
      <w:r>
        <w:rPr/>
        <w:t>Liên</w:t>
      </w:r>
      <w:r>
        <w:rPr>
          <w:spacing w:val="19"/>
        </w:rPr>
        <w:t> </w:t>
      </w:r>
      <w:r>
        <w:rPr/>
        <w:t>tiếp</w:t>
      </w:r>
      <w:r>
        <w:rPr>
          <w:spacing w:val="20"/>
        </w:rPr>
        <w:t> </w:t>
      </w:r>
      <w:r>
        <w:rPr/>
        <w:t>2, Đồng</w:t>
      </w:r>
      <w:r>
        <w:rPr>
          <w:spacing w:val="5"/>
        </w:rPr>
        <w:t> </w:t>
      </w:r>
      <w:r>
        <w:rPr/>
        <w:t>sanh</w:t>
      </w:r>
      <w:r>
        <w:rPr>
          <w:spacing w:val="6"/>
        </w:rPr>
        <w:t> </w:t>
      </w:r>
      <w:r>
        <w:rPr/>
        <w:t>2,</w:t>
      </w:r>
      <w:r>
        <w:rPr>
          <w:spacing w:val="7"/>
        </w:rPr>
        <w:t> </w:t>
      </w:r>
      <w:r>
        <w:rPr/>
        <w:t>Hỗ</w:t>
      </w:r>
      <w:r>
        <w:rPr>
          <w:spacing w:val="6"/>
        </w:rPr>
        <w:t> </w:t>
      </w:r>
      <w:r>
        <w:rPr/>
        <w:t>tương</w:t>
      </w:r>
      <w:r>
        <w:rPr>
          <w:spacing w:val="7"/>
        </w:rPr>
        <w:t> </w:t>
      </w:r>
      <w:r>
        <w:rPr/>
        <w:t>2,</w:t>
      </w:r>
      <w:r>
        <w:rPr>
          <w:spacing w:val="5"/>
        </w:rPr>
        <w:t> </w:t>
      </w:r>
      <w:r>
        <w:rPr/>
        <w:t>Y</w:t>
      </w:r>
      <w:r>
        <w:rPr>
          <w:spacing w:val="8"/>
        </w:rPr>
        <w:t> </w:t>
      </w:r>
      <w:r>
        <w:rPr/>
        <w:t>chỉ</w:t>
      </w:r>
      <w:r>
        <w:rPr>
          <w:spacing w:val="6"/>
        </w:rPr>
        <w:t> </w:t>
      </w:r>
      <w:r>
        <w:rPr/>
        <w:t>2,</w:t>
      </w:r>
      <w:r>
        <w:rPr>
          <w:spacing w:val="7"/>
        </w:rPr>
        <w:t> </w:t>
      </w:r>
      <w:r>
        <w:rPr/>
        <w:t>Cận</w:t>
      </w:r>
      <w:r>
        <w:rPr>
          <w:spacing w:val="11"/>
        </w:rPr>
        <w:t> </w:t>
      </w:r>
      <w:r>
        <w:rPr/>
        <w:t>y</w:t>
      </w:r>
      <w:r>
        <w:rPr>
          <w:spacing w:val="3"/>
        </w:rPr>
        <w:t> </w:t>
      </w:r>
      <w:r>
        <w:rPr/>
        <w:t>2,</w:t>
      </w:r>
      <w:r>
        <w:rPr>
          <w:spacing w:val="8"/>
        </w:rPr>
        <w:t> </w:t>
      </w:r>
      <w:r>
        <w:rPr/>
        <w:t>Cố</w:t>
      </w:r>
      <w:r>
        <w:rPr>
          <w:spacing w:val="6"/>
        </w:rPr>
        <w:t> </w:t>
      </w:r>
      <w:r>
        <w:rPr/>
        <w:t>hưởng</w:t>
      </w:r>
      <w:r>
        <w:rPr>
          <w:spacing w:val="8"/>
        </w:rPr>
        <w:t> </w:t>
      </w:r>
      <w:r>
        <w:rPr/>
        <w:t>1,</w:t>
      </w:r>
      <w:r>
        <w:rPr>
          <w:spacing w:val="6"/>
        </w:rPr>
        <w:t> </w:t>
      </w:r>
      <w:r>
        <w:rPr/>
        <w:t>Nghiệp</w:t>
      </w:r>
      <w:r>
        <w:rPr>
          <w:spacing w:val="5"/>
        </w:rPr>
        <w:t> </w:t>
      </w:r>
      <w:r>
        <w:rPr/>
        <w:t>2,</w:t>
      </w:r>
      <w:r>
        <w:rPr>
          <w:spacing w:val="9"/>
        </w:rPr>
        <w:t> </w:t>
      </w:r>
      <w:r>
        <w:rPr/>
        <w:t>Thực</w:t>
      </w:r>
      <w:r>
        <w:rPr>
          <w:spacing w:val="6"/>
        </w:rPr>
        <w:t> </w:t>
      </w:r>
      <w:r>
        <w:rPr/>
        <w:t>2,</w:t>
      </w:r>
      <w:r>
        <w:rPr>
          <w:spacing w:val="6"/>
        </w:rPr>
        <w:t> </w:t>
      </w:r>
      <w:r>
        <w:rPr/>
        <w:t>Quyền</w:t>
      </w:r>
      <w:r>
        <w:rPr>
          <w:spacing w:val="7"/>
        </w:rPr>
        <w:t> </w:t>
      </w:r>
      <w:r>
        <w:rPr>
          <w:spacing w:val="-5"/>
        </w:rPr>
        <w:t>2,</w:t>
      </w:r>
    </w:p>
    <w:p>
      <w:pPr>
        <w:pStyle w:val="BodyText"/>
      </w:pPr>
      <w:r>
        <w:rPr/>
        <w:t>Thiền</w:t>
      </w:r>
      <w:r>
        <w:rPr>
          <w:spacing w:val="-4"/>
        </w:rPr>
        <w:t> </w:t>
      </w:r>
      <w:r>
        <w:rPr/>
        <w:t>2,</w:t>
      </w:r>
      <w:r>
        <w:rPr>
          <w:spacing w:val="-4"/>
        </w:rPr>
        <w:t> </w:t>
      </w:r>
      <w:r>
        <w:rPr/>
        <w:t>Đạo</w:t>
      </w:r>
      <w:r>
        <w:rPr>
          <w:spacing w:val="-3"/>
        </w:rPr>
        <w:t> </w:t>
      </w:r>
      <w:r>
        <w:rPr/>
        <w:t>1,</w:t>
      </w:r>
      <w:r>
        <w:rPr>
          <w:spacing w:val="-4"/>
        </w:rPr>
        <w:t> </w:t>
      </w:r>
      <w:r>
        <w:rPr/>
        <w:t>Tương</w:t>
      </w:r>
      <w:r>
        <w:rPr>
          <w:spacing w:val="-1"/>
        </w:rPr>
        <w:t> </w:t>
      </w:r>
      <w:r>
        <w:rPr/>
        <w:t>ưng</w:t>
      </w:r>
      <w:r>
        <w:rPr>
          <w:spacing w:val="-2"/>
        </w:rPr>
        <w:t> </w:t>
      </w:r>
      <w:r>
        <w:rPr/>
        <w:t>2,</w:t>
      </w:r>
      <w:r>
        <w:rPr>
          <w:spacing w:val="-3"/>
        </w:rPr>
        <w:t> </w:t>
      </w:r>
      <w:r>
        <w:rPr/>
        <w:t>Hiện</w:t>
      </w:r>
      <w:r>
        <w:rPr>
          <w:spacing w:val="-4"/>
        </w:rPr>
        <w:t> </w:t>
      </w:r>
      <w:r>
        <w:rPr/>
        <w:t>hữu</w:t>
      </w:r>
      <w:r>
        <w:rPr>
          <w:spacing w:val="-2"/>
        </w:rPr>
        <w:t> </w:t>
      </w:r>
      <w:r>
        <w:rPr/>
        <w:t>2,</w:t>
      </w:r>
      <w:r>
        <w:rPr>
          <w:spacing w:val="-3"/>
        </w:rPr>
        <w:t> </w:t>
      </w:r>
      <w:r>
        <w:rPr/>
        <w:t>Vô</w:t>
      </w:r>
      <w:r>
        <w:rPr>
          <w:spacing w:val="-1"/>
        </w:rPr>
        <w:t> </w:t>
      </w:r>
      <w:r>
        <w:rPr/>
        <w:t>hữu</w:t>
      </w:r>
      <w:r>
        <w:rPr>
          <w:spacing w:val="-4"/>
        </w:rPr>
        <w:t> </w:t>
      </w:r>
      <w:r>
        <w:rPr/>
        <w:t>2,</w:t>
      </w:r>
      <w:r>
        <w:rPr>
          <w:spacing w:val="-4"/>
        </w:rPr>
        <w:t> </w:t>
      </w:r>
      <w:r>
        <w:rPr/>
        <w:t>Ly</w:t>
      </w:r>
      <w:r>
        <w:rPr>
          <w:spacing w:val="-8"/>
        </w:rPr>
        <w:t> </w:t>
      </w:r>
      <w:r>
        <w:rPr/>
        <w:t>2, Bất</w:t>
      </w:r>
      <w:r>
        <w:rPr>
          <w:spacing w:val="-4"/>
        </w:rPr>
        <w:t> </w:t>
      </w:r>
      <w:r>
        <w:rPr/>
        <w:t>ly</w:t>
      </w:r>
      <w:r>
        <w:rPr>
          <w:spacing w:val="-7"/>
        </w:rPr>
        <w:t> </w:t>
      </w:r>
      <w:r>
        <w:rPr>
          <w:spacing w:val="-5"/>
        </w:rPr>
        <w:t>2.</w:t>
      </w:r>
    </w:p>
    <w:p>
      <w:pPr>
        <w:pStyle w:val="BodyText"/>
        <w:spacing w:after="0"/>
        <w:sectPr>
          <w:pgSz w:w="11630" w:h="16450"/>
          <w:pgMar w:header="859" w:footer="0" w:top="1120" w:bottom="280" w:left="708" w:right="850"/>
        </w:sectPr>
      </w:pPr>
    </w:p>
    <w:p>
      <w:pPr>
        <w:pStyle w:val="Heading3"/>
        <w:spacing w:line="299" w:lineRule="exact" w:before="232"/>
      </w:pPr>
      <w:r>
        <w:rPr>
          <w:spacing w:val="-4"/>
        </w:rPr>
        <w:t>474.</w:t>
      </w:r>
    </w:p>
    <w:p>
      <w:pPr>
        <w:pStyle w:val="ListParagraph"/>
        <w:numPr>
          <w:ilvl w:val="0"/>
          <w:numId w:val="93"/>
        </w:numPr>
        <w:tabs>
          <w:tab w:pos="850" w:val="left" w:leader="none"/>
        </w:tabs>
        <w:spacing w:line="240" w:lineRule="auto" w:before="0" w:after="0"/>
        <w:ind w:left="850" w:right="137" w:hanging="284"/>
        <w:jc w:val="both"/>
        <w:rPr>
          <w:sz w:val="26"/>
        </w:rPr>
      </w:pPr>
      <w:r>
        <w:rPr>
          <w:sz w:val="26"/>
        </w:rPr>
        <w:t>Phi Bất tương ưng duyên cùng phi Nhân duyên, phi Trưởng duyên, phi Tiền sanh duyên, phi Hậu sanh duyên cũng như trong phần phi Cố hưởng căn </w:t>
      </w:r>
      <w:r>
        <w:rPr>
          <w:i/>
          <w:sz w:val="26"/>
        </w:rPr>
        <w:t>(āsevanamūlakaṃ) </w:t>
      </w:r>
      <w:r>
        <w:rPr>
          <w:sz w:val="26"/>
        </w:rPr>
        <w:t>phi Nhân căn.</w:t>
      </w:r>
    </w:p>
    <w:p>
      <w:pPr>
        <w:pStyle w:val="ListParagraph"/>
        <w:numPr>
          <w:ilvl w:val="0"/>
          <w:numId w:val="93"/>
        </w:numPr>
        <w:tabs>
          <w:tab w:pos="850" w:val="left" w:leader="none"/>
        </w:tabs>
        <w:spacing w:line="237" w:lineRule="auto" w:before="3" w:after="0"/>
        <w:ind w:left="850" w:right="135" w:hanging="284"/>
        <w:jc w:val="both"/>
        <w:rPr>
          <w:sz w:val="26"/>
        </w:rPr>
      </w:pPr>
      <w:r>
        <w:rPr>
          <w:sz w:val="26"/>
        </w:rPr>
        <w:t>Phi</w:t>
      </w:r>
      <w:r>
        <w:rPr>
          <w:spacing w:val="-1"/>
          <w:sz w:val="26"/>
        </w:rPr>
        <w:t> </w:t>
      </w:r>
      <w:r>
        <w:rPr>
          <w:sz w:val="26"/>
        </w:rPr>
        <w:t>Nghiệp</w:t>
      </w:r>
      <w:r>
        <w:rPr>
          <w:spacing w:val="-1"/>
          <w:sz w:val="26"/>
        </w:rPr>
        <w:t> </w:t>
      </w:r>
      <w:r>
        <w:rPr>
          <w:sz w:val="26"/>
        </w:rPr>
        <w:t>duyên,</w:t>
      </w:r>
      <w:r>
        <w:rPr>
          <w:spacing w:val="-1"/>
          <w:sz w:val="26"/>
        </w:rPr>
        <w:t> </w:t>
      </w:r>
      <w:r>
        <w:rPr>
          <w:sz w:val="26"/>
        </w:rPr>
        <w:t>phi Quả</w:t>
      </w:r>
      <w:r>
        <w:rPr>
          <w:spacing w:val="-1"/>
          <w:sz w:val="26"/>
        </w:rPr>
        <w:t> </w:t>
      </w:r>
      <w:r>
        <w:rPr>
          <w:sz w:val="26"/>
        </w:rPr>
        <w:t>duyên,</w:t>
      </w:r>
      <w:r>
        <w:rPr>
          <w:spacing w:val="-1"/>
          <w:sz w:val="26"/>
        </w:rPr>
        <w:t> </w:t>
      </w:r>
      <w:r>
        <w:rPr>
          <w:sz w:val="26"/>
        </w:rPr>
        <w:t>phi</w:t>
      </w:r>
      <w:r>
        <w:rPr>
          <w:spacing w:val="-1"/>
          <w:sz w:val="26"/>
        </w:rPr>
        <w:t> </w:t>
      </w:r>
      <w:r>
        <w:rPr>
          <w:sz w:val="26"/>
        </w:rPr>
        <w:t>Đạo</w:t>
      </w:r>
      <w:r>
        <w:rPr>
          <w:spacing w:val="-1"/>
          <w:sz w:val="26"/>
        </w:rPr>
        <w:t> </w:t>
      </w:r>
      <w:r>
        <w:rPr>
          <w:sz w:val="26"/>
        </w:rPr>
        <w:t>duyên cả</w:t>
      </w:r>
      <w:r>
        <w:rPr>
          <w:spacing w:val="-1"/>
          <w:sz w:val="26"/>
        </w:rPr>
        <w:t> </w:t>
      </w:r>
      <w:r>
        <w:rPr>
          <w:sz w:val="26"/>
        </w:rPr>
        <w:t>3</w:t>
      </w:r>
      <w:r>
        <w:rPr>
          <w:spacing w:val="-1"/>
          <w:sz w:val="26"/>
        </w:rPr>
        <w:t> </w:t>
      </w:r>
      <w:r>
        <w:rPr>
          <w:sz w:val="26"/>
        </w:rPr>
        <w:t>duyên</w:t>
      </w:r>
      <w:r>
        <w:rPr>
          <w:spacing w:val="-1"/>
          <w:sz w:val="26"/>
        </w:rPr>
        <w:t> </w:t>
      </w:r>
      <w:r>
        <w:rPr>
          <w:sz w:val="26"/>
        </w:rPr>
        <w:t>này</w:t>
      </w:r>
      <w:r>
        <w:rPr>
          <w:spacing w:val="-6"/>
          <w:sz w:val="26"/>
        </w:rPr>
        <w:t> </w:t>
      </w:r>
      <w:r>
        <w:rPr>
          <w:sz w:val="26"/>
        </w:rPr>
        <w:t>làm</w:t>
      </w:r>
      <w:r>
        <w:rPr>
          <w:spacing w:val="-3"/>
          <w:sz w:val="26"/>
        </w:rPr>
        <w:t> </w:t>
      </w:r>
      <w:r>
        <w:rPr>
          <w:sz w:val="26"/>
        </w:rPr>
        <w:t>căn </w:t>
      </w:r>
      <w:r>
        <w:rPr>
          <w:i/>
          <w:sz w:val="26"/>
        </w:rPr>
        <w:t>(mūla)</w:t>
      </w:r>
      <w:r>
        <w:rPr>
          <w:i/>
          <w:spacing w:val="-3"/>
          <w:sz w:val="26"/>
        </w:rPr>
        <w:t> </w:t>
      </w:r>
      <w:r>
        <w:rPr>
          <w:sz w:val="26"/>
        </w:rPr>
        <w:t>đồng như một.</w:t>
      </w:r>
      <w:r>
        <w:rPr>
          <w:spacing w:val="62"/>
          <w:sz w:val="26"/>
        </w:rPr>
        <w:t>  </w:t>
      </w:r>
      <w:r>
        <w:rPr>
          <w:sz w:val="26"/>
        </w:rPr>
        <w:t>có</w:t>
      </w:r>
      <w:r>
        <w:rPr>
          <w:spacing w:val="-3"/>
          <w:sz w:val="26"/>
        </w:rPr>
        <w:t> </w:t>
      </w:r>
      <w:r>
        <w:rPr>
          <w:sz w:val="26"/>
        </w:rPr>
        <w:t>Cảnh</w:t>
      </w:r>
      <w:r>
        <w:rPr>
          <w:spacing w:val="-3"/>
          <w:sz w:val="26"/>
        </w:rPr>
        <w:t> </w:t>
      </w:r>
      <w:r>
        <w:rPr>
          <w:sz w:val="26"/>
        </w:rPr>
        <w:t>1, Vô</w:t>
      </w:r>
      <w:r>
        <w:rPr>
          <w:spacing w:val="-3"/>
          <w:sz w:val="26"/>
        </w:rPr>
        <w:t> </w:t>
      </w:r>
      <w:r>
        <w:rPr>
          <w:sz w:val="26"/>
        </w:rPr>
        <w:t>gián 1,</w:t>
      </w:r>
      <w:r>
        <w:rPr>
          <w:spacing w:val="-3"/>
          <w:sz w:val="26"/>
        </w:rPr>
        <w:t> </w:t>
      </w:r>
      <w:r>
        <w:rPr>
          <w:sz w:val="26"/>
        </w:rPr>
        <w:t>Liên</w:t>
      </w:r>
      <w:r>
        <w:rPr>
          <w:spacing w:val="-3"/>
          <w:sz w:val="26"/>
        </w:rPr>
        <w:t> </w:t>
      </w:r>
      <w:r>
        <w:rPr>
          <w:sz w:val="26"/>
        </w:rPr>
        <w:t>tiếp</w:t>
      </w:r>
      <w:r>
        <w:rPr>
          <w:spacing w:val="-1"/>
          <w:sz w:val="26"/>
        </w:rPr>
        <w:t> </w:t>
      </w:r>
      <w:r>
        <w:rPr>
          <w:sz w:val="26"/>
        </w:rPr>
        <w:t>1, Đồng</w:t>
      </w:r>
      <w:r>
        <w:rPr>
          <w:spacing w:val="-3"/>
          <w:sz w:val="26"/>
        </w:rPr>
        <w:t> </w:t>
      </w:r>
      <w:r>
        <w:rPr>
          <w:sz w:val="26"/>
        </w:rPr>
        <w:t>sanh</w:t>
      </w:r>
      <w:r>
        <w:rPr>
          <w:spacing w:val="-2"/>
          <w:sz w:val="26"/>
        </w:rPr>
        <w:t> </w:t>
      </w:r>
      <w:r>
        <w:rPr>
          <w:sz w:val="26"/>
        </w:rPr>
        <w:t>1, Hỗ</w:t>
      </w:r>
      <w:r>
        <w:rPr>
          <w:spacing w:val="-3"/>
          <w:sz w:val="26"/>
        </w:rPr>
        <w:t> </w:t>
      </w:r>
      <w:r>
        <w:rPr>
          <w:sz w:val="26"/>
        </w:rPr>
        <w:t>tương 1,</w:t>
      </w:r>
      <w:r>
        <w:rPr>
          <w:spacing w:val="-2"/>
          <w:sz w:val="26"/>
        </w:rPr>
        <w:t> </w:t>
      </w:r>
      <w:r>
        <w:rPr>
          <w:sz w:val="26"/>
        </w:rPr>
        <w:t>Y</w:t>
      </w:r>
      <w:r>
        <w:rPr>
          <w:spacing w:val="-3"/>
          <w:sz w:val="26"/>
        </w:rPr>
        <w:t> </w:t>
      </w:r>
      <w:r>
        <w:rPr>
          <w:sz w:val="26"/>
        </w:rPr>
        <w:t>chỉ</w:t>
      </w:r>
      <w:r>
        <w:rPr>
          <w:spacing w:val="-3"/>
          <w:sz w:val="26"/>
        </w:rPr>
        <w:t> </w:t>
      </w:r>
      <w:r>
        <w:rPr>
          <w:sz w:val="26"/>
        </w:rPr>
        <w:t>1, Cận y</w:t>
      </w:r>
    </w:p>
    <w:p>
      <w:pPr>
        <w:pStyle w:val="BodyText"/>
        <w:spacing w:line="298" w:lineRule="exact" w:before="2"/>
        <w:ind w:left="113"/>
        <w:jc w:val="center"/>
      </w:pPr>
      <w:r>
        <w:rPr/>
        <w:t>1,</w:t>
      </w:r>
      <w:r>
        <w:rPr>
          <w:spacing w:val="-4"/>
        </w:rPr>
        <w:t> </w:t>
      </w:r>
      <w:r>
        <w:rPr/>
        <w:t>Thực</w:t>
      </w:r>
      <w:r>
        <w:rPr>
          <w:spacing w:val="-3"/>
        </w:rPr>
        <w:t> </w:t>
      </w:r>
      <w:r>
        <w:rPr/>
        <w:t>1,</w:t>
      </w:r>
      <w:r>
        <w:rPr>
          <w:spacing w:val="-4"/>
        </w:rPr>
        <w:t> </w:t>
      </w:r>
      <w:r>
        <w:rPr/>
        <w:t>Quyền</w:t>
      </w:r>
      <w:r>
        <w:rPr>
          <w:spacing w:val="-3"/>
        </w:rPr>
        <w:t> </w:t>
      </w:r>
      <w:r>
        <w:rPr/>
        <w:t>1,</w:t>
      </w:r>
      <w:r>
        <w:rPr>
          <w:spacing w:val="-4"/>
        </w:rPr>
        <w:t> </w:t>
      </w:r>
      <w:r>
        <w:rPr/>
        <w:t>Thiền</w:t>
      </w:r>
      <w:r>
        <w:rPr>
          <w:spacing w:val="-4"/>
        </w:rPr>
        <w:t> </w:t>
      </w:r>
      <w:r>
        <w:rPr/>
        <w:t>1,</w:t>
      </w:r>
      <w:r>
        <w:rPr>
          <w:spacing w:val="-1"/>
        </w:rPr>
        <w:t> </w:t>
      </w:r>
      <w:r>
        <w:rPr/>
        <w:t>Tương</w:t>
      </w:r>
      <w:r>
        <w:rPr>
          <w:spacing w:val="-4"/>
        </w:rPr>
        <w:t> </w:t>
      </w:r>
      <w:r>
        <w:rPr/>
        <w:t>ưng</w:t>
      </w:r>
      <w:r>
        <w:rPr>
          <w:spacing w:val="-1"/>
        </w:rPr>
        <w:t> </w:t>
      </w:r>
      <w:r>
        <w:rPr/>
        <w:t>1,</w:t>
      </w:r>
      <w:r>
        <w:rPr>
          <w:spacing w:val="-4"/>
        </w:rPr>
        <w:t> </w:t>
      </w:r>
      <w:r>
        <w:rPr/>
        <w:t>Hiện</w:t>
      </w:r>
      <w:r>
        <w:rPr>
          <w:spacing w:val="-3"/>
        </w:rPr>
        <w:t> </w:t>
      </w:r>
      <w:r>
        <w:rPr/>
        <w:t>hữu</w:t>
      </w:r>
      <w:r>
        <w:rPr>
          <w:spacing w:val="-4"/>
        </w:rPr>
        <w:t> </w:t>
      </w:r>
      <w:r>
        <w:rPr/>
        <w:t>1,</w:t>
      </w:r>
      <w:r>
        <w:rPr>
          <w:spacing w:val="-4"/>
        </w:rPr>
        <w:t> </w:t>
      </w:r>
      <w:r>
        <w:rPr/>
        <w:t>Vô</w:t>
      </w:r>
      <w:r>
        <w:rPr>
          <w:spacing w:val="-1"/>
        </w:rPr>
        <w:t> </w:t>
      </w:r>
      <w:r>
        <w:rPr/>
        <w:t>hữu</w:t>
      </w:r>
      <w:r>
        <w:rPr>
          <w:spacing w:val="-3"/>
        </w:rPr>
        <w:t> </w:t>
      </w:r>
      <w:r>
        <w:rPr/>
        <w:t>1,</w:t>
      </w:r>
      <w:r>
        <w:rPr>
          <w:spacing w:val="-4"/>
        </w:rPr>
        <w:t> </w:t>
      </w:r>
      <w:r>
        <w:rPr/>
        <w:t>Ly</w:t>
      </w:r>
      <w:r>
        <w:rPr>
          <w:spacing w:val="-5"/>
        </w:rPr>
        <w:t> </w:t>
      </w:r>
      <w:r>
        <w:rPr/>
        <w:t>1,</w:t>
      </w:r>
      <w:r>
        <w:rPr>
          <w:spacing w:val="-3"/>
        </w:rPr>
        <w:t> </w:t>
      </w:r>
      <w:r>
        <w:rPr/>
        <w:t>Bất</w:t>
      </w:r>
      <w:r>
        <w:rPr>
          <w:spacing w:val="-4"/>
        </w:rPr>
        <w:t> </w:t>
      </w:r>
      <w:r>
        <w:rPr/>
        <w:t>ly</w:t>
      </w:r>
      <w:r>
        <w:rPr>
          <w:spacing w:val="-7"/>
        </w:rPr>
        <w:t> </w:t>
      </w:r>
      <w:r>
        <w:rPr>
          <w:spacing w:val="-5"/>
        </w:rPr>
        <w:t>1.</w:t>
      </w:r>
    </w:p>
    <w:p>
      <w:pPr>
        <w:spacing w:line="298" w:lineRule="exact" w:before="0"/>
        <w:ind w:left="2584" w:right="2443" w:firstLine="0"/>
        <w:jc w:val="center"/>
        <w:rPr>
          <w:i/>
          <w:sz w:val="26"/>
        </w:rPr>
      </w:pPr>
      <w:r>
        <w:rPr>
          <w:i/>
          <w:sz w:val="26"/>
        </w:rPr>
        <w:t>Dứt</w:t>
      </w:r>
      <w:r>
        <w:rPr>
          <w:i/>
          <w:spacing w:val="-5"/>
          <w:sz w:val="26"/>
        </w:rPr>
        <w:t> </w:t>
      </w:r>
      <w:r>
        <w:rPr>
          <w:i/>
          <w:sz w:val="26"/>
        </w:rPr>
        <w:t>cách</w:t>
      </w:r>
      <w:r>
        <w:rPr>
          <w:i/>
          <w:spacing w:val="-5"/>
          <w:sz w:val="26"/>
        </w:rPr>
        <w:t> </w:t>
      </w:r>
      <w:r>
        <w:rPr>
          <w:i/>
          <w:sz w:val="26"/>
        </w:rPr>
        <w:t>đối</w:t>
      </w:r>
      <w:r>
        <w:rPr>
          <w:i/>
          <w:spacing w:val="-4"/>
          <w:sz w:val="26"/>
        </w:rPr>
        <w:t> </w:t>
      </w:r>
      <w:r>
        <w:rPr>
          <w:i/>
          <w:sz w:val="26"/>
        </w:rPr>
        <w:t>lập,</w:t>
      </w:r>
      <w:r>
        <w:rPr>
          <w:i/>
          <w:spacing w:val="-5"/>
          <w:sz w:val="26"/>
        </w:rPr>
        <w:t> </w:t>
      </w:r>
      <w:r>
        <w:rPr>
          <w:i/>
          <w:sz w:val="26"/>
        </w:rPr>
        <w:t>thuận</w:t>
      </w:r>
      <w:r>
        <w:rPr>
          <w:i/>
          <w:spacing w:val="-5"/>
          <w:sz w:val="26"/>
        </w:rPr>
        <w:t> </w:t>
      </w:r>
      <w:r>
        <w:rPr>
          <w:i/>
          <w:spacing w:val="-4"/>
          <w:sz w:val="26"/>
        </w:rPr>
        <w:t>tùng</w:t>
      </w:r>
    </w:p>
    <w:p>
      <w:pPr>
        <w:spacing w:before="1"/>
        <w:ind w:left="2584" w:right="2443" w:firstLine="0"/>
        <w:jc w:val="center"/>
        <w:rPr>
          <w:i/>
          <w:sz w:val="26"/>
        </w:rPr>
      </w:pPr>
      <w:r>
        <w:rPr>
          <w:i/>
          <w:sz w:val="26"/>
        </w:rPr>
        <w:t>Hết</w:t>
      </w:r>
      <w:r>
        <w:rPr>
          <w:i/>
          <w:spacing w:val="-5"/>
          <w:sz w:val="26"/>
        </w:rPr>
        <w:t> </w:t>
      </w:r>
      <w:r>
        <w:rPr>
          <w:i/>
          <w:sz w:val="26"/>
        </w:rPr>
        <w:t>phần</w:t>
      </w:r>
      <w:r>
        <w:rPr>
          <w:i/>
          <w:spacing w:val="-5"/>
          <w:sz w:val="26"/>
        </w:rPr>
        <w:t> </w:t>
      </w:r>
      <w:r>
        <w:rPr>
          <w:i/>
          <w:sz w:val="26"/>
        </w:rPr>
        <w:t>hỗn</w:t>
      </w:r>
      <w:r>
        <w:rPr>
          <w:i/>
          <w:spacing w:val="-4"/>
          <w:sz w:val="26"/>
        </w:rPr>
        <w:t> </w:t>
      </w:r>
      <w:r>
        <w:rPr>
          <w:i/>
          <w:sz w:val="26"/>
        </w:rPr>
        <w:t>hợp</w:t>
      </w:r>
      <w:r>
        <w:rPr>
          <w:i/>
          <w:spacing w:val="-2"/>
          <w:sz w:val="26"/>
        </w:rPr>
        <w:t> (saṃsatthavāra)</w:t>
      </w:r>
    </w:p>
    <w:p>
      <w:pPr>
        <w:spacing w:line="296" w:lineRule="exact" w:before="205"/>
        <w:ind w:left="708" w:right="0" w:firstLine="0"/>
        <w:jc w:val="left"/>
        <w:rPr>
          <w:b/>
          <w:i/>
          <w:sz w:val="26"/>
        </w:rPr>
      </w:pPr>
      <w:bookmarkStart w:name="_bookmark10" w:id="11"/>
      <w:bookmarkEnd w:id="11"/>
      <w:r>
        <w:rPr/>
      </w:r>
      <w:r>
        <w:rPr>
          <w:b/>
          <w:sz w:val="26"/>
        </w:rPr>
        <w:t>Phần</w:t>
      </w:r>
      <w:r>
        <w:rPr>
          <w:b/>
          <w:spacing w:val="-8"/>
          <w:sz w:val="26"/>
        </w:rPr>
        <w:t> </w:t>
      </w:r>
      <w:r>
        <w:rPr>
          <w:b/>
          <w:sz w:val="26"/>
        </w:rPr>
        <w:t>Tương</w:t>
      </w:r>
      <w:r>
        <w:rPr>
          <w:b/>
          <w:spacing w:val="-7"/>
          <w:sz w:val="26"/>
        </w:rPr>
        <w:t> </w:t>
      </w:r>
      <w:r>
        <w:rPr>
          <w:b/>
          <w:sz w:val="26"/>
        </w:rPr>
        <w:t>Ưng</w:t>
      </w:r>
      <w:r>
        <w:rPr>
          <w:b/>
          <w:spacing w:val="-5"/>
          <w:sz w:val="26"/>
        </w:rPr>
        <w:t> </w:t>
      </w:r>
      <w:r>
        <w:rPr>
          <w:b/>
          <w:i/>
          <w:spacing w:val="-2"/>
          <w:sz w:val="26"/>
        </w:rPr>
        <w:t>(Sampayuttavāro)</w:t>
      </w:r>
    </w:p>
    <w:p>
      <w:pPr>
        <w:pStyle w:val="Heading3"/>
      </w:pPr>
      <w:r>
        <w:rPr>
          <w:spacing w:val="-4"/>
        </w:rPr>
        <w:t>475.</w:t>
      </w:r>
    </w:p>
    <w:p>
      <w:pPr>
        <w:pStyle w:val="BodyText"/>
        <w:spacing w:line="298" w:lineRule="exact" w:before="2"/>
      </w:pPr>
      <w:r>
        <w:rPr/>
        <w:t>Pháp</w:t>
      </w:r>
      <w:r>
        <w:rPr>
          <w:spacing w:val="60"/>
          <w:w w:val="150"/>
        </w:rPr>
        <w:t> </w:t>
      </w:r>
      <w:r>
        <w:rPr/>
        <w:t>thiện</w:t>
      </w:r>
      <w:r>
        <w:rPr>
          <w:spacing w:val="61"/>
          <w:w w:val="150"/>
        </w:rPr>
        <w:t> </w:t>
      </w:r>
      <w:r>
        <w:rPr/>
        <w:t>tương</w:t>
      </w:r>
      <w:r>
        <w:rPr>
          <w:spacing w:val="59"/>
          <w:w w:val="150"/>
        </w:rPr>
        <w:t> </w:t>
      </w:r>
      <w:r>
        <w:rPr/>
        <w:t>ưng</w:t>
      </w:r>
      <w:r>
        <w:rPr>
          <w:spacing w:val="63"/>
          <w:w w:val="150"/>
        </w:rPr>
        <w:t> </w:t>
      </w:r>
      <w:r>
        <w:rPr/>
        <w:t>pháp</w:t>
      </w:r>
      <w:r>
        <w:rPr>
          <w:spacing w:val="61"/>
          <w:w w:val="150"/>
        </w:rPr>
        <w:t> </w:t>
      </w:r>
      <w:r>
        <w:rPr/>
        <w:t>thiện</w:t>
      </w:r>
      <w:r>
        <w:rPr>
          <w:spacing w:val="60"/>
          <w:w w:val="150"/>
        </w:rPr>
        <w:t> </w:t>
      </w:r>
      <w:r>
        <w:rPr/>
        <w:t>sanh</w:t>
      </w:r>
      <w:r>
        <w:rPr>
          <w:spacing w:val="61"/>
          <w:w w:val="150"/>
        </w:rPr>
        <w:t> </w:t>
      </w:r>
      <w:r>
        <w:rPr/>
        <w:t>ra</w:t>
      </w:r>
      <w:r>
        <w:rPr>
          <w:spacing w:val="61"/>
          <w:w w:val="150"/>
        </w:rPr>
        <w:t> </w:t>
      </w:r>
      <w:r>
        <w:rPr/>
        <w:t>do</w:t>
      </w:r>
      <w:r>
        <w:rPr>
          <w:spacing w:val="61"/>
          <w:w w:val="150"/>
        </w:rPr>
        <w:t> </w:t>
      </w:r>
      <w:r>
        <w:rPr/>
        <w:t>Nhân</w:t>
      </w:r>
      <w:r>
        <w:rPr>
          <w:spacing w:val="61"/>
          <w:w w:val="150"/>
        </w:rPr>
        <w:t> </w:t>
      </w:r>
      <w:r>
        <w:rPr/>
        <w:t>duyên:</w:t>
      </w:r>
      <w:r>
        <w:rPr>
          <w:spacing w:val="61"/>
          <w:w w:val="150"/>
        </w:rPr>
        <w:t> </w:t>
      </w:r>
      <w:r>
        <w:rPr/>
        <w:t>3</w:t>
      </w:r>
      <w:r>
        <w:rPr>
          <w:spacing w:val="60"/>
          <w:w w:val="150"/>
        </w:rPr>
        <w:t> </w:t>
      </w:r>
      <w:r>
        <w:rPr/>
        <w:t>uẩn</w:t>
      </w:r>
      <w:r>
        <w:rPr>
          <w:spacing w:val="61"/>
          <w:w w:val="150"/>
        </w:rPr>
        <w:t> </w:t>
      </w:r>
      <w:r>
        <w:rPr/>
        <w:t>tương</w:t>
      </w:r>
      <w:r>
        <w:rPr>
          <w:spacing w:val="59"/>
          <w:w w:val="150"/>
        </w:rPr>
        <w:t> </w:t>
      </w:r>
      <w:r>
        <w:rPr>
          <w:spacing w:val="-5"/>
        </w:rPr>
        <w:t>ưng</w:t>
      </w:r>
    </w:p>
    <w:p>
      <w:pPr>
        <w:pStyle w:val="BodyText"/>
        <w:spacing w:line="298" w:lineRule="exact"/>
      </w:pPr>
      <w:r>
        <w:rPr>
          <w:i/>
        </w:rPr>
        <w:t>(sampayutta)</w:t>
      </w:r>
      <w:r>
        <w:rPr>
          <w:i/>
          <w:spacing w:val="-6"/>
        </w:rPr>
        <w:t> </w:t>
      </w:r>
      <w:r>
        <w:rPr/>
        <w:t>1</w:t>
      </w:r>
      <w:r>
        <w:rPr>
          <w:spacing w:val="-5"/>
        </w:rPr>
        <w:t> </w:t>
      </w:r>
      <w:r>
        <w:rPr/>
        <w:t>uẩn</w:t>
      </w:r>
      <w:r>
        <w:rPr>
          <w:spacing w:val="-1"/>
        </w:rPr>
        <w:t> </w:t>
      </w:r>
      <w:r>
        <w:rPr/>
        <w:t>thiện,</w:t>
      </w:r>
      <w:r>
        <w:rPr>
          <w:spacing w:val="-5"/>
        </w:rPr>
        <w:t> </w:t>
      </w:r>
      <w:r>
        <w:rPr/>
        <w:t>1</w:t>
      </w:r>
      <w:r>
        <w:rPr>
          <w:spacing w:val="-5"/>
        </w:rPr>
        <w:t> </w:t>
      </w:r>
      <w:r>
        <w:rPr/>
        <w:t>uẩn</w:t>
      </w:r>
      <w:r>
        <w:rPr>
          <w:spacing w:val="-4"/>
        </w:rPr>
        <w:t> </w:t>
      </w:r>
      <w:r>
        <w:rPr/>
        <w:t>tương</w:t>
      </w:r>
      <w:r>
        <w:rPr>
          <w:spacing w:val="-5"/>
        </w:rPr>
        <w:t> </w:t>
      </w:r>
      <w:r>
        <w:rPr/>
        <w:t>ưng</w:t>
      </w:r>
      <w:r>
        <w:rPr>
          <w:spacing w:val="-5"/>
        </w:rPr>
        <w:t> </w:t>
      </w:r>
      <w:r>
        <w:rPr/>
        <w:t>3 uẩn,</w:t>
      </w:r>
      <w:r>
        <w:rPr>
          <w:spacing w:val="-5"/>
        </w:rPr>
        <w:t> </w:t>
      </w:r>
      <w:r>
        <w:rPr/>
        <w:t>2</w:t>
      </w:r>
      <w:r>
        <w:rPr>
          <w:spacing w:val="-5"/>
        </w:rPr>
        <w:t> </w:t>
      </w:r>
      <w:r>
        <w:rPr/>
        <w:t>uẩn</w:t>
      </w:r>
      <w:r>
        <w:rPr>
          <w:spacing w:val="-4"/>
        </w:rPr>
        <w:t> </w:t>
      </w:r>
      <w:r>
        <w:rPr/>
        <w:t>tương</w:t>
      </w:r>
      <w:r>
        <w:rPr>
          <w:spacing w:val="-5"/>
        </w:rPr>
        <w:t> </w:t>
      </w:r>
      <w:r>
        <w:rPr/>
        <w:t>ưng</w:t>
      </w:r>
      <w:r>
        <w:rPr>
          <w:spacing w:val="-4"/>
        </w:rPr>
        <w:t> </w:t>
      </w:r>
      <w:r>
        <w:rPr/>
        <w:t>2</w:t>
      </w:r>
      <w:r>
        <w:rPr>
          <w:spacing w:val="-1"/>
        </w:rPr>
        <w:t> </w:t>
      </w:r>
      <w:r>
        <w:rPr>
          <w:spacing w:val="-4"/>
        </w:rPr>
        <w:t>uẩn.</w:t>
      </w:r>
    </w:p>
    <w:p>
      <w:pPr>
        <w:pStyle w:val="Heading3"/>
        <w:spacing w:line="298" w:lineRule="exact" w:before="1"/>
      </w:pPr>
      <w:r>
        <w:rPr>
          <w:spacing w:val="-4"/>
        </w:rPr>
        <w:t>476.</w:t>
      </w:r>
    </w:p>
    <w:p>
      <w:pPr>
        <w:pStyle w:val="BodyText"/>
      </w:pPr>
      <w:r>
        <w:rPr/>
        <w:t>Pháp</w:t>
      </w:r>
      <w:r>
        <w:rPr>
          <w:spacing w:val="21"/>
        </w:rPr>
        <w:t> </w:t>
      </w:r>
      <w:r>
        <w:rPr/>
        <w:t>bất</w:t>
      </w:r>
      <w:r>
        <w:rPr>
          <w:spacing w:val="21"/>
        </w:rPr>
        <w:t> </w:t>
      </w:r>
      <w:r>
        <w:rPr/>
        <w:t>thiện</w:t>
      </w:r>
      <w:r>
        <w:rPr>
          <w:spacing w:val="21"/>
        </w:rPr>
        <w:t> </w:t>
      </w:r>
      <w:r>
        <w:rPr/>
        <w:t>tương</w:t>
      </w:r>
      <w:r>
        <w:rPr>
          <w:spacing w:val="23"/>
        </w:rPr>
        <w:t> </w:t>
      </w:r>
      <w:r>
        <w:rPr/>
        <w:t>ưng</w:t>
      </w:r>
      <w:r>
        <w:rPr>
          <w:spacing w:val="23"/>
        </w:rPr>
        <w:t> </w:t>
      </w:r>
      <w:r>
        <w:rPr/>
        <w:t>pháp</w:t>
      </w:r>
      <w:r>
        <w:rPr>
          <w:spacing w:val="21"/>
        </w:rPr>
        <w:t> </w:t>
      </w:r>
      <w:r>
        <w:rPr/>
        <w:t>bất</w:t>
      </w:r>
      <w:r>
        <w:rPr>
          <w:spacing w:val="21"/>
        </w:rPr>
        <w:t> </w:t>
      </w:r>
      <w:r>
        <w:rPr/>
        <w:t>thiện</w:t>
      </w:r>
      <w:r>
        <w:rPr>
          <w:spacing w:val="22"/>
        </w:rPr>
        <w:t> </w:t>
      </w:r>
      <w:r>
        <w:rPr/>
        <w:t>sanh</w:t>
      </w:r>
      <w:r>
        <w:rPr>
          <w:spacing w:val="21"/>
        </w:rPr>
        <w:t> </w:t>
      </w:r>
      <w:r>
        <w:rPr/>
        <w:t>ra</w:t>
      </w:r>
      <w:r>
        <w:rPr>
          <w:spacing w:val="21"/>
        </w:rPr>
        <w:t> </w:t>
      </w:r>
      <w:r>
        <w:rPr/>
        <w:t>do</w:t>
      </w:r>
      <w:r>
        <w:rPr>
          <w:spacing w:val="23"/>
        </w:rPr>
        <w:t> </w:t>
      </w:r>
      <w:r>
        <w:rPr/>
        <w:t>Nhân</w:t>
      </w:r>
      <w:r>
        <w:rPr>
          <w:spacing w:val="21"/>
        </w:rPr>
        <w:t> </w:t>
      </w:r>
      <w:r>
        <w:rPr/>
        <w:t>duyên:</w:t>
      </w:r>
      <w:r>
        <w:rPr>
          <w:spacing w:val="21"/>
        </w:rPr>
        <w:t> </w:t>
      </w:r>
      <w:r>
        <w:rPr/>
        <w:t>3</w:t>
      </w:r>
      <w:r>
        <w:rPr>
          <w:spacing w:val="24"/>
        </w:rPr>
        <w:t> </w:t>
      </w:r>
      <w:r>
        <w:rPr/>
        <w:t>uẩn</w:t>
      </w:r>
      <w:r>
        <w:rPr>
          <w:spacing w:val="21"/>
        </w:rPr>
        <w:t> </w:t>
      </w:r>
      <w:r>
        <w:rPr/>
        <w:t>tương</w:t>
      </w:r>
      <w:r>
        <w:rPr>
          <w:spacing w:val="21"/>
        </w:rPr>
        <w:t> </w:t>
      </w:r>
      <w:r>
        <w:rPr/>
        <w:t>ưng</w:t>
      </w:r>
      <w:r>
        <w:rPr>
          <w:spacing w:val="23"/>
        </w:rPr>
        <w:t> </w:t>
      </w:r>
      <w:r>
        <w:rPr/>
        <w:t>1 uẩn bất thiện, 1 uẩn Tương ưng 3 uẩn, 2 uẩn tương ưng 2 uẩn.</w:t>
      </w:r>
    </w:p>
    <w:p>
      <w:pPr>
        <w:pStyle w:val="Heading3"/>
        <w:spacing w:line="298" w:lineRule="exact" w:before="1"/>
      </w:pPr>
      <w:r>
        <w:rPr>
          <w:spacing w:val="-4"/>
        </w:rPr>
        <w:t>477.</w:t>
      </w:r>
    </w:p>
    <w:p>
      <w:pPr>
        <w:pStyle w:val="BodyText"/>
        <w:ind w:right="137"/>
        <w:jc w:val="both"/>
      </w:pPr>
      <w:r>
        <w:rPr/>
        <w:t>Pháp vô ký tương ưng pháp vô ký sanh ra do Nhân duyên: 3 uẩn tương ưng 1 uẩn vô ký</w:t>
      </w:r>
      <w:r>
        <w:rPr>
          <w:spacing w:val="-3"/>
        </w:rPr>
        <w:t> </w:t>
      </w:r>
      <w:r>
        <w:rPr/>
        <w:t>quả, vô</w:t>
      </w:r>
      <w:r>
        <w:rPr>
          <w:spacing w:val="-1"/>
        </w:rPr>
        <w:t> </w:t>
      </w:r>
      <w:r>
        <w:rPr/>
        <w:t>ký</w:t>
      </w:r>
      <w:r>
        <w:rPr>
          <w:spacing w:val="-3"/>
        </w:rPr>
        <w:t> </w:t>
      </w:r>
      <w:r>
        <w:rPr/>
        <w:t>tố;</w:t>
      </w:r>
      <w:r>
        <w:rPr>
          <w:spacing w:val="-3"/>
        </w:rPr>
        <w:t> </w:t>
      </w:r>
      <w:r>
        <w:rPr/>
        <w:t>1 uẩn tương</w:t>
      </w:r>
      <w:r>
        <w:rPr>
          <w:spacing w:val="-3"/>
        </w:rPr>
        <w:t> </w:t>
      </w:r>
      <w:r>
        <w:rPr/>
        <w:t>ưng</w:t>
      </w:r>
      <w:r>
        <w:rPr>
          <w:spacing w:val="-1"/>
        </w:rPr>
        <w:t> </w:t>
      </w:r>
      <w:r>
        <w:rPr/>
        <w:t>3 uẩn; 2</w:t>
      </w:r>
      <w:r>
        <w:rPr>
          <w:spacing w:val="-3"/>
        </w:rPr>
        <w:t> </w:t>
      </w:r>
      <w:r>
        <w:rPr/>
        <w:t>uẩn</w:t>
      </w:r>
      <w:r>
        <w:rPr>
          <w:spacing w:val="-3"/>
        </w:rPr>
        <w:t> </w:t>
      </w:r>
      <w:r>
        <w:rPr/>
        <w:t>tương</w:t>
      </w:r>
      <w:r>
        <w:rPr>
          <w:spacing w:val="-3"/>
        </w:rPr>
        <w:t> </w:t>
      </w:r>
      <w:r>
        <w:rPr/>
        <w:t>ưng</w:t>
      </w:r>
      <w:r>
        <w:rPr>
          <w:spacing w:val="-1"/>
        </w:rPr>
        <w:t> </w:t>
      </w:r>
      <w:r>
        <w:rPr/>
        <w:t>2 uẩn. Trong</w:t>
      </w:r>
      <w:r>
        <w:rPr>
          <w:spacing w:val="-2"/>
        </w:rPr>
        <w:t> </w:t>
      </w:r>
      <w:r>
        <w:rPr/>
        <w:t>sát-na tục</w:t>
      </w:r>
      <w:r>
        <w:rPr>
          <w:spacing w:val="-1"/>
        </w:rPr>
        <w:t> </w:t>
      </w:r>
      <w:r>
        <w:rPr/>
        <w:t>sinh: 3</w:t>
      </w:r>
      <w:r>
        <w:rPr>
          <w:spacing w:val="-3"/>
        </w:rPr>
        <w:t> </w:t>
      </w:r>
      <w:r>
        <w:rPr/>
        <w:t>uẩn tương</w:t>
      </w:r>
      <w:r>
        <w:rPr>
          <w:spacing w:val="-3"/>
        </w:rPr>
        <w:t> </w:t>
      </w:r>
      <w:r>
        <w:rPr/>
        <w:t>ưng 1</w:t>
      </w:r>
      <w:r>
        <w:rPr>
          <w:spacing w:val="-3"/>
        </w:rPr>
        <w:t> </w:t>
      </w:r>
      <w:r>
        <w:rPr/>
        <w:t>uẩn vô</w:t>
      </w:r>
      <w:r>
        <w:rPr>
          <w:spacing w:val="-3"/>
        </w:rPr>
        <w:t> </w:t>
      </w:r>
      <w:r>
        <w:rPr/>
        <w:t>ký</w:t>
      </w:r>
      <w:r>
        <w:rPr>
          <w:spacing w:val="-1"/>
        </w:rPr>
        <w:t> </w:t>
      </w:r>
      <w:r>
        <w:rPr/>
        <w:t>quả, 1</w:t>
      </w:r>
      <w:r>
        <w:rPr>
          <w:spacing w:val="-3"/>
        </w:rPr>
        <w:t> </w:t>
      </w:r>
      <w:r>
        <w:rPr/>
        <w:t>uẩn tương</w:t>
      </w:r>
      <w:r>
        <w:rPr>
          <w:spacing w:val="-1"/>
        </w:rPr>
        <w:t> </w:t>
      </w:r>
      <w:r>
        <w:rPr/>
        <w:t>ưng</w:t>
      </w:r>
      <w:r>
        <w:rPr>
          <w:spacing w:val="-3"/>
        </w:rPr>
        <w:t> </w:t>
      </w:r>
      <w:r>
        <w:rPr/>
        <w:t>3 uẩn,</w:t>
      </w:r>
      <w:r>
        <w:rPr>
          <w:spacing w:val="-1"/>
        </w:rPr>
        <w:t> </w:t>
      </w:r>
      <w:r>
        <w:rPr/>
        <w:t>2</w:t>
      </w:r>
      <w:r>
        <w:rPr>
          <w:spacing w:val="-2"/>
        </w:rPr>
        <w:t> </w:t>
      </w:r>
      <w:r>
        <w:rPr/>
        <w:t>uẩn tương</w:t>
      </w:r>
      <w:r>
        <w:rPr>
          <w:spacing w:val="-3"/>
        </w:rPr>
        <w:t> </w:t>
      </w:r>
      <w:r>
        <w:rPr/>
        <w:t>ưng</w:t>
      </w:r>
      <w:r>
        <w:rPr>
          <w:spacing w:val="-1"/>
        </w:rPr>
        <w:t> </w:t>
      </w:r>
      <w:r>
        <w:rPr/>
        <w:t>2 uẩn... tóm tắt ...</w:t>
      </w:r>
    </w:p>
    <w:p>
      <w:pPr>
        <w:pStyle w:val="Heading3"/>
        <w:spacing w:line="298" w:lineRule="exact"/>
      </w:pPr>
      <w:r>
        <w:rPr>
          <w:spacing w:val="-4"/>
        </w:rPr>
        <w:t>478.</w:t>
      </w:r>
    </w:p>
    <w:p>
      <w:pPr>
        <w:pStyle w:val="BodyText"/>
        <w:spacing w:before="1"/>
      </w:pPr>
      <w:r>
        <w:rPr/>
        <w:t>Nhân có</w:t>
      </w:r>
      <w:r>
        <w:rPr>
          <w:spacing w:val="3"/>
        </w:rPr>
        <w:t> </w:t>
      </w:r>
      <w:r>
        <w:rPr/>
        <w:t>3</w:t>
      </w:r>
      <w:r>
        <w:rPr>
          <w:spacing w:val="1"/>
        </w:rPr>
        <w:t> </w:t>
      </w:r>
      <w:r>
        <w:rPr/>
        <w:t>câu,</w:t>
      </w:r>
      <w:r>
        <w:rPr>
          <w:spacing w:val="3"/>
        </w:rPr>
        <w:t> </w:t>
      </w:r>
      <w:r>
        <w:rPr/>
        <w:t>Cảnh</w:t>
      </w:r>
      <w:r>
        <w:rPr>
          <w:spacing w:val="3"/>
        </w:rPr>
        <w:t> </w:t>
      </w:r>
      <w:r>
        <w:rPr/>
        <w:t>3,</w:t>
      </w:r>
      <w:r>
        <w:rPr>
          <w:spacing w:val="1"/>
        </w:rPr>
        <w:t> </w:t>
      </w:r>
      <w:r>
        <w:rPr/>
        <w:t>Trưởng 3,</w:t>
      </w:r>
      <w:r>
        <w:rPr>
          <w:spacing w:val="3"/>
        </w:rPr>
        <w:t> </w:t>
      </w:r>
      <w:r>
        <w:rPr/>
        <w:t>Vô</w:t>
      </w:r>
      <w:r>
        <w:rPr>
          <w:spacing w:val="3"/>
        </w:rPr>
        <w:t> </w:t>
      </w:r>
      <w:r>
        <w:rPr/>
        <w:t>gián</w:t>
      </w:r>
      <w:r>
        <w:rPr>
          <w:spacing w:val="1"/>
        </w:rPr>
        <w:t> </w:t>
      </w:r>
      <w:r>
        <w:rPr/>
        <w:t>3,</w:t>
      </w:r>
      <w:r>
        <w:rPr>
          <w:spacing w:val="5"/>
        </w:rPr>
        <w:t> </w:t>
      </w:r>
      <w:r>
        <w:rPr/>
        <w:t>Liên</w:t>
      </w:r>
      <w:r>
        <w:rPr>
          <w:spacing w:val="1"/>
        </w:rPr>
        <w:t> </w:t>
      </w:r>
      <w:r>
        <w:rPr/>
        <w:t>tiếp</w:t>
      </w:r>
      <w:r>
        <w:rPr>
          <w:spacing w:val="3"/>
        </w:rPr>
        <w:t> </w:t>
      </w:r>
      <w:r>
        <w:rPr/>
        <w:t>3, Đồng</w:t>
      </w:r>
      <w:r>
        <w:rPr>
          <w:spacing w:val="1"/>
        </w:rPr>
        <w:t> </w:t>
      </w:r>
      <w:r>
        <w:rPr/>
        <w:t>sanh</w:t>
      </w:r>
      <w:r>
        <w:rPr>
          <w:spacing w:val="4"/>
        </w:rPr>
        <w:t> </w:t>
      </w:r>
      <w:r>
        <w:rPr/>
        <w:t>3,</w:t>
      </w:r>
      <w:r>
        <w:rPr>
          <w:spacing w:val="2"/>
        </w:rPr>
        <w:t> </w:t>
      </w:r>
      <w:r>
        <w:rPr/>
        <w:t>Hỗ</w:t>
      </w:r>
      <w:r>
        <w:rPr>
          <w:spacing w:val="2"/>
        </w:rPr>
        <w:t> </w:t>
      </w:r>
      <w:r>
        <w:rPr/>
        <w:t>tương</w:t>
      </w:r>
      <w:r>
        <w:rPr>
          <w:spacing w:val="1"/>
        </w:rPr>
        <w:t> </w:t>
      </w:r>
      <w:r>
        <w:rPr/>
        <w:t>3,</w:t>
      </w:r>
      <w:r>
        <w:rPr>
          <w:spacing w:val="4"/>
        </w:rPr>
        <w:t> </w:t>
      </w:r>
      <w:r>
        <w:rPr>
          <w:spacing w:val="-10"/>
        </w:rPr>
        <w:t>Y</w:t>
      </w:r>
    </w:p>
    <w:p>
      <w:pPr>
        <w:pStyle w:val="BodyText"/>
        <w:spacing w:line="298" w:lineRule="exact" w:before="1"/>
      </w:pPr>
      <w:r>
        <w:rPr/>
        <w:t>chỉ</w:t>
      </w:r>
      <w:r>
        <w:rPr>
          <w:spacing w:val="5"/>
        </w:rPr>
        <w:t> </w:t>
      </w:r>
      <w:r>
        <w:rPr/>
        <w:t>3,</w:t>
      </w:r>
      <w:r>
        <w:rPr>
          <w:spacing w:val="6"/>
        </w:rPr>
        <w:t> </w:t>
      </w:r>
      <w:r>
        <w:rPr/>
        <w:t>Cận</w:t>
      </w:r>
      <w:r>
        <w:rPr>
          <w:spacing w:val="10"/>
        </w:rPr>
        <w:t> </w:t>
      </w:r>
      <w:r>
        <w:rPr/>
        <w:t>y</w:t>
      </w:r>
      <w:r>
        <w:rPr>
          <w:spacing w:val="1"/>
        </w:rPr>
        <w:t> </w:t>
      </w:r>
      <w:r>
        <w:rPr/>
        <w:t>3,</w:t>
      </w:r>
      <w:r>
        <w:rPr>
          <w:spacing w:val="6"/>
        </w:rPr>
        <w:t> </w:t>
      </w:r>
      <w:r>
        <w:rPr/>
        <w:t>Tiền</w:t>
      </w:r>
      <w:r>
        <w:rPr>
          <w:spacing w:val="6"/>
        </w:rPr>
        <w:t> </w:t>
      </w:r>
      <w:r>
        <w:rPr/>
        <w:t>sanh</w:t>
      </w:r>
      <w:r>
        <w:rPr>
          <w:spacing w:val="6"/>
        </w:rPr>
        <w:t> </w:t>
      </w:r>
      <w:r>
        <w:rPr/>
        <w:t>3,</w:t>
      </w:r>
      <w:r>
        <w:rPr>
          <w:spacing w:val="6"/>
        </w:rPr>
        <w:t> </w:t>
      </w:r>
      <w:r>
        <w:rPr/>
        <w:t>Cố</w:t>
      </w:r>
      <w:r>
        <w:rPr>
          <w:spacing w:val="5"/>
        </w:rPr>
        <w:t> </w:t>
      </w:r>
      <w:r>
        <w:rPr/>
        <w:t>hưởng</w:t>
      </w:r>
      <w:r>
        <w:rPr>
          <w:spacing w:val="6"/>
        </w:rPr>
        <w:t> </w:t>
      </w:r>
      <w:r>
        <w:rPr/>
        <w:t>3,</w:t>
      </w:r>
      <w:r>
        <w:rPr>
          <w:spacing w:val="8"/>
        </w:rPr>
        <w:t> </w:t>
      </w:r>
      <w:r>
        <w:rPr/>
        <w:t>Nghiệp</w:t>
      </w:r>
      <w:r>
        <w:rPr>
          <w:spacing w:val="5"/>
        </w:rPr>
        <w:t> </w:t>
      </w:r>
      <w:r>
        <w:rPr/>
        <w:t>3,</w:t>
      </w:r>
      <w:r>
        <w:rPr>
          <w:spacing w:val="7"/>
        </w:rPr>
        <w:t> </w:t>
      </w:r>
      <w:r>
        <w:rPr/>
        <w:t>Quả</w:t>
      </w:r>
      <w:r>
        <w:rPr>
          <w:spacing w:val="6"/>
        </w:rPr>
        <w:t> </w:t>
      </w:r>
      <w:r>
        <w:rPr/>
        <w:t>1,</w:t>
      </w:r>
      <w:r>
        <w:rPr>
          <w:spacing w:val="5"/>
        </w:rPr>
        <w:t> </w:t>
      </w:r>
      <w:r>
        <w:rPr/>
        <w:t>Thực</w:t>
      </w:r>
      <w:r>
        <w:rPr>
          <w:spacing w:val="6"/>
        </w:rPr>
        <w:t> </w:t>
      </w:r>
      <w:r>
        <w:rPr/>
        <w:t>3,</w:t>
      </w:r>
      <w:r>
        <w:rPr>
          <w:spacing w:val="8"/>
        </w:rPr>
        <w:t> </w:t>
      </w:r>
      <w:r>
        <w:rPr/>
        <w:t>Quyền</w:t>
      </w:r>
      <w:r>
        <w:rPr>
          <w:spacing w:val="6"/>
        </w:rPr>
        <w:t> </w:t>
      </w:r>
      <w:r>
        <w:rPr/>
        <w:t>3,</w:t>
      </w:r>
      <w:r>
        <w:rPr>
          <w:spacing w:val="6"/>
        </w:rPr>
        <w:t> </w:t>
      </w:r>
      <w:r>
        <w:rPr/>
        <w:t>Thiền</w:t>
      </w:r>
      <w:r>
        <w:rPr>
          <w:spacing w:val="6"/>
        </w:rPr>
        <w:t> </w:t>
      </w:r>
      <w:r>
        <w:rPr>
          <w:spacing w:val="-5"/>
        </w:rPr>
        <w:t>3,</w:t>
      </w:r>
    </w:p>
    <w:p>
      <w:pPr>
        <w:pStyle w:val="BodyText"/>
        <w:spacing w:line="298" w:lineRule="exact"/>
      </w:pPr>
      <w:r>
        <w:rPr/>
        <w:t>Đạo</w:t>
      </w:r>
      <w:r>
        <w:rPr>
          <w:spacing w:val="-4"/>
        </w:rPr>
        <w:t> </w:t>
      </w:r>
      <w:r>
        <w:rPr/>
        <w:t>3,</w:t>
      </w:r>
      <w:r>
        <w:rPr>
          <w:spacing w:val="-4"/>
        </w:rPr>
        <w:t> </w:t>
      </w:r>
      <w:r>
        <w:rPr/>
        <w:t>Tương</w:t>
      </w:r>
      <w:r>
        <w:rPr>
          <w:spacing w:val="-2"/>
        </w:rPr>
        <w:t> </w:t>
      </w:r>
      <w:r>
        <w:rPr/>
        <w:t>ưng</w:t>
      </w:r>
      <w:r>
        <w:rPr>
          <w:spacing w:val="-3"/>
        </w:rPr>
        <w:t> </w:t>
      </w:r>
      <w:r>
        <w:rPr/>
        <w:t>3,</w:t>
      </w:r>
      <w:r>
        <w:rPr>
          <w:spacing w:val="-3"/>
        </w:rPr>
        <w:t> </w:t>
      </w:r>
      <w:r>
        <w:rPr/>
        <w:t>Bất</w:t>
      </w:r>
      <w:r>
        <w:rPr>
          <w:spacing w:val="-4"/>
        </w:rPr>
        <w:t> </w:t>
      </w:r>
      <w:r>
        <w:rPr/>
        <w:t>tương</w:t>
      </w:r>
      <w:r>
        <w:rPr>
          <w:spacing w:val="-4"/>
        </w:rPr>
        <w:t> </w:t>
      </w:r>
      <w:r>
        <w:rPr/>
        <w:t>ưng</w:t>
      </w:r>
      <w:r>
        <w:rPr>
          <w:spacing w:val="-3"/>
        </w:rPr>
        <w:t> </w:t>
      </w:r>
      <w:r>
        <w:rPr/>
        <w:t>3,</w:t>
      </w:r>
      <w:r>
        <w:rPr>
          <w:spacing w:val="-1"/>
        </w:rPr>
        <w:t> </w:t>
      </w:r>
      <w:r>
        <w:rPr/>
        <w:t>Hiện</w:t>
      </w:r>
      <w:r>
        <w:rPr>
          <w:spacing w:val="-3"/>
        </w:rPr>
        <w:t> </w:t>
      </w:r>
      <w:r>
        <w:rPr/>
        <w:t>hữu</w:t>
      </w:r>
      <w:r>
        <w:rPr>
          <w:spacing w:val="-4"/>
        </w:rPr>
        <w:t> </w:t>
      </w:r>
      <w:r>
        <w:rPr/>
        <w:t>3,</w:t>
      </w:r>
      <w:r>
        <w:rPr>
          <w:spacing w:val="-4"/>
        </w:rPr>
        <w:t> </w:t>
      </w:r>
      <w:r>
        <w:rPr/>
        <w:t>Vô</w:t>
      </w:r>
      <w:r>
        <w:rPr>
          <w:spacing w:val="-4"/>
        </w:rPr>
        <w:t> </w:t>
      </w:r>
      <w:r>
        <w:rPr/>
        <w:t>hữu</w:t>
      </w:r>
      <w:r>
        <w:rPr>
          <w:spacing w:val="-3"/>
        </w:rPr>
        <w:t> </w:t>
      </w:r>
      <w:r>
        <w:rPr/>
        <w:t>3,</w:t>
      </w:r>
      <w:r>
        <w:rPr>
          <w:spacing w:val="-4"/>
        </w:rPr>
        <w:t> </w:t>
      </w:r>
      <w:r>
        <w:rPr/>
        <w:t>Ly</w:t>
      </w:r>
      <w:r>
        <w:rPr>
          <w:spacing w:val="-7"/>
        </w:rPr>
        <w:t> </w:t>
      </w:r>
      <w:r>
        <w:rPr/>
        <w:t>3,</w:t>
      </w:r>
      <w:r>
        <w:rPr>
          <w:spacing w:val="-1"/>
        </w:rPr>
        <w:t> </w:t>
      </w:r>
      <w:r>
        <w:rPr/>
        <w:t>Bất</w:t>
      </w:r>
      <w:r>
        <w:rPr>
          <w:spacing w:val="-3"/>
        </w:rPr>
        <w:t> </w:t>
      </w:r>
      <w:r>
        <w:rPr/>
        <w:t>ly</w:t>
      </w:r>
      <w:r>
        <w:rPr>
          <w:spacing w:val="-8"/>
        </w:rPr>
        <w:t> </w:t>
      </w:r>
      <w:r>
        <w:rPr>
          <w:spacing w:val="-5"/>
        </w:rPr>
        <w:t>3.</w:t>
      </w:r>
    </w:p>
    <w:p>
      <w:pPr>
        <w:spacing w:line="298" w:lineRule="exact" w:before="1"/>
        <w:ind w:left="3673" w:right="0" w:firstLine="0"/>
        <w:jc w:val="left"/>
        <w:rPr>
          <w:i/>
          <w:sz w:val="26"/>
        </w:rPr>
      </w:pPr>
      <w:r>
        <w:rPr>
          <w:i/>
          <w:sz w:val="26"/>
        </w:rPr>
        <w:t>Dứt</w:t>
      </w:r>
      <w:r>
        <w:rPr>
          <w:i/>
          <w:spacing w:val="-5"/>
          <w:sz w:val="26"/>
        </w:rPr>
        <w:t> </w:t>
      </w:r>
      <w:r>
        <w:rPr>
          <w:i/>
          <w:sz w:val="26"/>
        </w:rPr>
        <w:t>cách</w:t>
      </w:r>
      <w:r>
        <w:rPr>
          <w:i/>
          <w:spacing w:val="-5"/>
          <w:sz w:val="26"/>
        </w:rPr>
        <w:t> </w:t>
      </w:r>
      <w:r>
        <w:rPr>
          <w:i/>
          <w:sz w:val="26"/>
        </w:rPr>
        <w:t>thuận</w:t>
      </w:r>
      <w:r>
        <w:rPr>
          <w:i/>
          <w:spacing w:val="-4"/>
          <w:sz w:val="26"/>
        </w:rPr>
        <w:t> </w:t>
      </w:r>
      <w:r>
        <w:rPr>
          <w:i/>
          <w:sz w:val="26"/>
        </w:rPr>
        <w:t>tùng</w:t>
      </w:r>
      <w:r>
        <w:rPr>
          <w:i/>
          <w:spacing w:val="-2"/>
          <w:sz w:val="26"/>
        </w:rPr>
        <w:t> (anuloma)</w:t>
      </w:r>
    </w:p>
    <w:p>
      <w:pPr>
        <w:pStyle w:val="Heading3"/>
        <w:spacing w:line="298" w:lineRule="exact"/>
      </w:pPr>
      <w:r>
        <w:rPr>
          <w:spacing w:val="-4"/>
        </w:rPr>
        <w:t>479.</w:t>
      </w:r>
    </w:p>
    <w:p>
      <w:pPr>
        <w:pStyle w:val="BodyText"/>
        <w:spacing w:before="1"/>
        <w:ind w:right="139"/>
        <w:jc w:val="both"/>
      </w:pPr>
      <w:r>
        <w:rPr/>
        <w:t>Pháp bất thiện tương ưng pháp bất thiện sanh ra do phi Nhân duyên: Si đồng sanh hoài nghi đồng sanh phóng dật tương ưng với uẩn đồng sanh hoài nghi đồng sanh phóng</w:t>
      </w:r>
      <w:r>
        <w:rPr>
          <w:spacing w:val="40"/>
        </w:rPr>
        <w:t> </w:t>
      </w:r>
      <w:r>
        <w:rPr>
          <w:spacing w:val="-4"/>
        </w:rPr>
        <w:t>dật.</w:t>
      </w:r>
    </w:p>
    <w:p>
      <w:pPr>
        <w:pStyle w:val="Heading3"/>
        <w:spacing w:line="298" w:lineRule="exact" w:before="1"/>
      </w:pPr>
      <w:r>
        <w:rPr>
          <w:spacing w:val="-4"/>
        </w:rPr>
        <w:t>480.</w:t>
      </w:r>
    </w:p>
    <w:p>
      <w:pPr>
        <w:pStyle w:val="BodyText"/>
        <w:ind w:right="139"/>
        <w:jc w:val="both"/>
      </w:pPr>
      <w:r>
        <w:rPr/>
        <w:t>Pháp vô ký tương ưng pháp vô ký sanh ra do phi Nhân duyên: 3 uẩn tương ưng 1 uẩn vô ký quả vô ký tố vô Nhân, 1 uẩn tương ưng 3 uẩn, 2 uẩn tương ưng 2 uẩn; trong sát- na tục sinh vô nhân 3 uẩn tương ưng 1 uẩn vô ký quả, 1 uẩn tương ưng 3 uẩn, 2 uẩn tương ưng 2 uẩn... tóm tắt ...</w:t>
      </w:r>
    </w:p>
    <w:p>
      <w:pPr>
        <w:pStyle w:val="Heading3"/>
        <w:spacing w:line="298" w:lineRule="exact" w:before="1"/>
      </w:pPr>
      <w:r>
        <w:rPr>
          <w:spacing w:val="-4"/>
        </w:rPr>
        <w:t>481.</w:t>
      </w:r>
    </w:p>
    <w:p>
      <w:pPr>
        <w:pStyle w:val="BodyText"/>
        <w:ind w:right="177"/>
      </w:pPr>
      <w:r>
        <w:rPr/>
        <w:t>Phi Nhân có 2 (câu), phi Trưởng 3, phi Tiền sanh 3, phi Hậu sanh 3, phi Cố hưởng 3, phi Nghiệp 3, phi Quả 3, phi Thiền 1, phi Đạo 1, phi Bất tương ưng 3.</w:t>
      </w:r>
    </w:p>
    <w:p>
      <w:pPr>
        <w:spacing w:line="299" w:lineRule="exact" w:before="0"/>
        <w:ind w:left="4440" w:right="0" w:firstLine="0"/>
        <w:jc w:val="left"/>
        <w:rPr>
          <w:i/>
          <w:sz w:val="26"/>
        </w:rPr>
      </w:pPr>
      <w:r>
        <w:rPr>
          <w:i/>
          <w:sz w:val="26"/>
        </w:rPr>
        <w:t>Dứt</w:t>
      </w:r>
      <w:r>
        <w:rPr>
          <w:i/>
          <w:spacing w:val="-5"/>
          <w:sz w:val="26"/>
        </w:rPr>
        <w:t> </w:t>
      </w:r>
      <w:r>
        <w:rPr>
          <w:i/>
          <w:sz w:val="26"/>
        </w:rPr>
        <w:t>cách</w:t>
      </w:r>
      <w:r>
        <w:rPr>
          <w:i/>
          <w:spacing w:val="-4"/>
          <w:sz w:val="26"/>
        </w:rPr>
        <w:t> </w:t>
      </w:r>
      <w:r>
        <w:rPr>
          <w:i/>
          <w:sz w:val="26"/>
        </w:rPr>
        <w:t>đối</w:t>
      </w:r>
      <w:r>
        <w:rPr>
          <w:i/>
          <w:spacing w:val="-4"/>
          <w:sz w:val="26"/>
        </w:rPr>
        <w:t> </w:t>
      </w:r>
      <w:r>
        <w:rPr>
          <w:i/>
          <w:spacing w:val="-5"/>
          <w:sz w:val="26"/>
        </w:rPr>
        <w:t>lập</w:t>
      </w:r>
    </w:p>
    <w:p>
      <w:pPr>
        <w:pStyle w:val="Heading3"/>
        <w:spacing w:line="298" w:lineRule="exact" w:before="1"/>
      </w:pPr>
      <w:r>
        <w:rPr>
          <w:spacing w:val="-4"/>
        </w:rPr>
        <w:t>482.</w:t>
      </w:r>
    </w:p>
    <w:p>
      <w:pPr>
        <w:pStyle w:val="BodyText"/>
      </w:pPr>
      <w:r>
        <w:rPr/>
        <w:t>Nhân duyên có phi Trưởng 3,... phi Tiền sanh 3, phi Hậu sanh 3, phi Cố hưởng 3, phi Nghiệp 3, phi Quả 3, phi Bất tương ưng 3.</w:t>
      </w:r>
    </w:p>
    <w:p>
      <w:pPr>
        <w:spacing w:line="298" w:lineRule="exact" w:before="1"/>
        <w:ind w:left="3817" w:right="0" w:firstLine="0"/>
        <w:jc w:val="left"/>
        <w:rPr>
          <w:i/>
          <w:sz w:val="26"/>
        </w:rPr>
      </w:pPr>
      <w:r>
        <w:rPr>
          <w:i/>
          <w:sz w:val="26"/>
        </w:rPr>
        <w:t>Dứt</w:t>
      </w:r>
      <w:r>
        <w:rPr>
          <w:i/>
          <w:spacing w:val="-5"/>
          <w:sz w:val="26"/>
        </w:rPr>
        <w:t> </w:t>
      </w:r>
      <w:r>
        <w:rPr>
          <w:i/>
          <w:sz w:val="26"/>
        </w:rPr>
        <w:t>cách</w:t>
      </w:r>
      <w:r>
        <w:rPr>
          <w:i/>
          <w:spacing w:val="-4"/>
          <w:sz w:val="26"/>
        </w:rPr>
        <w:t> </w:t>
      </w:r>
      <w:r>
        <w:rPr>
          <w:i/>
          <w:sz w:val="26"/>
        </w:rPr>
        <w:t>thuận</w:t>
      </w:r>
      <w:r>
        <w:rPr>
          <w:i/>
          <w:spacing w:val="-4"/>
          <w:sz w:val="26"/>
        </w:rPr>
        <w:t> </w:t>
      </w:r>
      <w:r>
        <w:rPr>
          <w:i/>
          <w:sz w:val="26"/>
        </w:rPr>
        <w:t>tùng,</w:t>
      </w:r>
      <w:r>
        <w:rPr>
          <w:i/>
          <w:spacing w:val="-4"/>
          <w:sz w:val="26"/>
        </w:rPr>
        <w:t> </w:t>
      </w:r>
      <w:r>
        <w:rPr>
          <w:i/>
          <w:sz w:val="26"/>
        </w:rPr>
        <w:t>đối</w:t>
      </w:r>
      <w:r>
        <w:rPr>
          <w:i/>
          <w:spacing w:val="-5"/>
          <w:sz w:val="26"/>
        </w:rPr>
        <w:t> lập</w:t>
      </w:r>
    </w:p>
    <w:p>
      <w:pPr>
        <w:pStyle w:val="Heading3"/>
        <w:spacing w:line="298" w:lineRule="exact"/>
      </w:pPr>
      <w:r>
        <w:rPr>
          <w:spacing w:val="-4"/>
        </w:rPr>
        <w:t>483.</w:t>
      </w:r>
    </w:p>
    <w:p>
      <w:pPr>
        <w:pStyle w:val="Heading3"/>
        <w:spacing w:after="0" w:line="298" w:lineRule="exact"/>
        <w:sectPr>
          <w:pgSz w:w="11630" w:h="16450"/>
          <w:pgMar w:header="811" w:footer="0" w:top="1160" w:bottom="280" w:left="708" w:right="850"/>
        </w:sectPr>
      </w:pPr>
    </w:p>
    <w:p>
      <w:pPr>
        <w:pStyle w:val="BodyText"/>
        <w:spacing w:before="233"/>
        <w:ind w:right="177" w:hanging="284"/>
      </w:pPr>
      <w:r>
        <w:rPr>
          <w:rFonts w:ascii="Symbol" w:hAnsi="Symbol"/>
        </w:rPr>
        <w:t></w:t>
      </w:r>
      <w:r>
        <w:rPr>
          <w:spacing w:val="80"/>
        </w:rPr>
        <w:t> </w:t>
      </w:r>
      <w:r>
        <w:rPr/>
        <w:t>Phi Nhân duyên có Cảnh 2,... Vô gián 2, Liên tiếp 2, Đồng sanh 2, Hỗ tương 2, Y chỉ</w:t>
      </w:r>
      <w:r>
        <w:rPr>
          <w:spacing w:val="40"/>
        </w:rPr>
        <w:t> </w:t>
      </w:r>
      <w:r>
        <w:rPr/>
        <w:t>2,</w:t>
      </w:r>
      <w:r>
        <w:rPr>
          <w:spacing w:val="-2"/>
        </w:rPr>
        <w:t> </w:t>
      </w:r>
      <w:r>
        <w:rPr/>
        <w:t>Cận</w:t>
      </w:r>
      <w:r>
        <w:rPr>
          <w:spacing w:val="5"/>
        </w:rPr>
        <w:t> </w:t>
      </w:r>
      <w:r>
        <w:rPr/>
        <w:t>y</w:t>
      </w:r>
      <w:r>
        <w:rPr>
          <w:spacing w:val="-3"/>
        </w:rPr>
        <w:t> </w:t>
      </w:r>
      <w:r>
        <w:rPr/>
        <w:t>2,</w:t>
      </w:r>
      <w:r>
        <w:rPr>
          <w:spacing w:val="-2"/>
        </w:rPr>
        <w:t> </w:t>
      </w:r>
      <w:r>
        <w:rPr/>
        <w:t>Tiền</w:t>
      </w:r>
      <w:r>
        <w:rPr>
          <w:spacing w:val="-1"/>
        </w:rPr>
        <w:t> </w:t>
      </w:r>
      <w:r>
        <w:rPr/>
        <w:t>sanh</w:t>
      </w:r>
      <w:r>
        <w:rPr>
          <w:spacing w:val="2"/>
        </w:rPr>
        <w:t> </w:t>
      </w:r>
      <w:r>
        <w:rPr/>
        <w:t>2,</w:t>
      </w:r>
      <w:r>
        <w:rPr>
          <w:spacing w:val="-1"/>
        </w:rPr>
        <w:t> </w:t>
      </w:r>
      <w:r>
        <w:rPr/>
        <w:t>Cố</w:t>
      </w:r>
      <w:r>
        <w:rPr>
          <w:spacing w:val="-1"/>
        </w:rPr>
        <w:t> </w:t>
      </w:r>
      <w:r>
        <w:rPr/>
        <w:t>hưởng</w:t>
      </w:r>
      <w:r>
        <w:rPr>
          <w:spacing w:val="2"/>
        </w:rPr>
        <w:t> </w:t>
      </w:r>
      <w:r>
        <w:rPr/>
        <w:t>2,</w:t>
      </w:r>
      <w:r>
        <w:rPr>
          <w:spacing w:val="1"/>
        </w:rPr>
        <w:t> </w:t>
      </w:r>
      <w:r>
        <w:rPr/>
        <w:t>Nghiệp</w:t>
      </w:r>
      <w:r>
        <w:rPr>
          <w:spacing w:val="2"/>
        </w:rPr>
        <w:t> </w:t>
      </w:r>
      <w:r>
        <w:rPr/>
        <w:t>2,</w:t>
      </w:r>
      <w:r>
        <w:rPr>
          <w:spacing w:val="-1"/>
        </w:rPr>
        <w:t> </w:t>
      </w:r>
      <w:r>
        <w:rPr/>
        <w:t>Quả</w:t>
      </w:r>
      <w:r>
        <w:rPr>
          <w:spacing w:val="1"/>
        </w:rPr>
        <w:t> </w:t>
      </w:r>
      <w:r>
        <w:rPr/>
        <w:t>1, Thực</w:t>
      </w:r>
      <w:r>
        <w:rPr>
          <w:spacing w:val="-1"/>
        </w:rPr>
        <w:t> </w:t>
      </w:r>
      <w:r>
        <w:rPr/>
        <w:t>2, Quyền 2, Thiền</w:t>
      </w:r>
      <w:r>
        <w:rPr>
          <w:spacing w:val="1"/>
        </w:rPr>
        <w:t> </w:t>
      </w:r>
      <w:r>
        <w:rPr/>
        <w:t>1,</w:t>
      </w:r>
      <w:r>
        <w:rPr>
          <w:spacing w:val="2"/>
        </w:rPr>
        <w:t> </w:t>
      </w:r>
      <w:r>
        <w:rPr>
          <w:spacing w:val="-5"/>
        </w:rPr>
        <w:t>Đạo</w:t>
      </w:r>
    </w:p>
    <w:p>
      <w:pPr>
        <w:pStyle w:val="BodyText"/>
        <w:spacing w:line="296" w:lineRule="exact"/>
      </w:pPr>
      <w:r>
        <w:rPr/>
        <w:t>1,</w:t>
      </w:r>
      <w:r>
        <w:rPr>
          <w:spacing w:val="-4"/>
        </w:rPr>
        <w:t> </w:t>
      </w:r>
      <w:r>
        <w:rPr/>
        <w:t>Tương</w:t>
      </w:r>
      <w:r>
        <w:rPr>
          <w:spacing w:val="-4"/>
        </w:rPr>
        <w:t> </w:t>
      </w:r>
      <w:r>
        <w:rPr/>
        <w:t>ưng</w:t>
      </w:r>
      <w:r>
        <w:rPr>
          <w:spacing w:val="-2"/>
        </w:rPr>
        <w:t> </w:t>
      </w:r>
      <w:r>
        <w:rPr/>
        <w:t>2,</w:t>
      </w:r>
      <w:r>
        <w:rPr>
          <w:spacing w:val="-1"/>
        </w:rPr>
        <w:t> </w:t>
      </w:r>
      <w:r>
        <w:rPr/>
        <w:t>Bất</w:t>
      </w:r>
      <w:r>
        <w:rPr>
          <w:spacing w:val="-3"/>
        </w:rPr>
        <w:t> </w:t>
      </w:r>
      <w:r>
        <w:rPr/>
        <w:t>tương</w:t>
      </w:r>
      <w:r>
        <w:rPr>
          <w:spacing w:val="-4"/>
        </w:rPr>
        <w:t> </w:t>
      </w:r>
      <w:r>
        <w:rPr/>
        <w:t>ưng</w:t>
      </w:r>
      <w:r>
        <w:rPr>
          <w:spacing w:val="-2"/>
        </w:rPr>
        <w:t> </w:t>
      </w:r>
      <w:r>
        <w:rPr/>
        <w:t>2,</w:t>
      </w:r>
      <w:r>
        <w:rPr>
          <w:spacing w:val="-3"/>
        </w:rPr>
        <w:t> </w:t>
      </w:r>
      <w:r>
        <w:rPr/>
        <w:t>Hiện</w:t>
      </w:r>
      <w:r>
        <w:rPr>
          <w:spacing w:val="-4"/>
        </w:rPr>
        <w:t> </w:t>
      </w:r>
      <w:r>
        <w:rPr/>
        <w:t>hữu</w:t>
      </w:r>
      <w:r>
        <w:rPr>
          <w:spacing w:val="-2"/>
        </w:rPr>
        <w:t> </w:t>
      </w:r>
      <w:r>
        <w:rPr/>
        <w:t>2,</w:t>
      </w:r>
      <w:r>
        <w:rPr>
          <w:spacing w:val="-1"/>
        </w:rPr>
        <w:t> </w:t>
      </w:r>
      <w:r>
        <w:rPr/>
        <w:t>Vô</w:t>
      </w:r>
      <w:r>
        <w:rPr>
          <w:spacing w:val="-3"/>
        </w:rPr>
        <w:t> </w:t>
      </w:r>
      <w:r>
        <w:rPr/>
        <w:t>hữu</w:t>
      </w:r>
      <w:r>
        <w:rPr>
          <w:spacing w:val="-4"/>
        </w:rPr>
        <w:t> </w:t>
      </w:r>
      <w:r>
        <w:rPr/>
        <w:t>2,</w:t>
      </w:r>
      <w:r>
        <w:rPr>
          <w:spacing w:val="-4"/>
        </w:rPr>
        <w:t> </w:t>
      </w:r>
      <w:r>
        <w:rPr/>
        <w:t>Ly</w:t>
      </w:r>
      <w:r>
        <w:rPr>
          <w:spacing w:val="-6"/>
        </w:rPr>
        <w:t> </w:t>
      </w:r>
      <w:r>
        <w:rPr/>
        <w:t>2,</w:t>
      </w:r>
      <w:r>
        <w:rPr>
          <w:spacing w:val="-3"/>
        </w:rPr>
        <w:t> </w:t>
      </w:r>
      <w:r>
        <w:rPr/>
        <w:t>Bất</w:t>
      </w:r>
      <w:r>
        <w:rPr>
          <w:spacing w:val="-3"/>
        </w:rPr>
        <w:t> </w:t>
      </w:r>
      <w:r>
        <w:rPr/>
        <w:t>ly</w:t>
      </w:r>
      <w:r>
        <w:rPr>
          <w:spacing w:val="-3"/>
        </w:rPr>
        <w:t> </w:t>
      </w:r>
      <w:r>
        <w:rPr>
          <w:spacing w:val="-5"/>
        </w:rPr>
        <w:t>2.</w:t>
      </w:r>
    </w:p>
    <w:p>
      <w:pPr>
        <w:spacing w:before="1"/>
        <w:ind w:left="3094" w:right="2257" w:hanging="593"/>
        <w:jc w:val="left"/>
        <w:rPr>
          <w:i/>
          <w:sz w:val="26"/>
        </w:rPr>
      </w:pPr>
      <w:r>
        <w:rPr>
          <w:i/>
          <w:sz w:val="26"/>
        </w:rPr>
        <w:t>Dứt</w:t>
      </w:r>
      <w:r>
        <w:rPr>
          <w:i/>
          <w:spacing w:val="-6"/>
          <w:sz w:val="26"/>
        </w:rPr>
        <w:t> </w:t>
      </w:r>
      <w:r>
        <w:rPr>
          <w:i/>
          <w:sz w:val="26"/>
        </w:rPr>
        <w:t>cách</w:t>
      </w:r>
      <w:r>
        <w:rPr>
          <w:i/>
          <w:spacing w:val="-6"/>
          <w:sz w:val="26"/>
        </w:rPr>
        <w:t> </w:t>
      </w:r>
      <w:r>
        <w:rPr>
          <w:i/>
          <w:sz w:val="26"/>
        </w:rPr>
        <w:t>đối</w:t>
      </w:r>
      <w:r>
        <w:rPr>
          <w:i/>
          <w:spacing w:val="-5"/>
          <w:sz w:val="26"/>
        </w:rPr>
        <w:t> </w:t>
      </w:r>
      <w:r>
        <w:rPr>
          <w:i/>
          <w:sz w:val="26"/>
        </w:rPr>
        <w:t>lập,</w:t>
      </w:r>
      <w:r>
        <w:rPr>
          <w:i/>
          <w:spacing w:val="-6"/>
          <w:sz w:val="26"/>
        </w:rPr>
        <w:t> </w:t>
      </w:r>
      <w:r>
        <w:rPr>
          <w:i/>
          <w:sz w:val="26"/>
        </w:rPr>
        <w:t>thuận</w:t>
      </w:r>
      <w:r>
        <w:rPr>
          <w:i/>
          <w:spacing w:val="-6"/>
          <w:sz w:val="26"/>
        </w:rPr>
        <w:t> </w:t>
      </w:r>
      <w:r>
        <w:rPr>
          <w:i/>
          <w:sz w:val="26"/>
        </w:rPr>
        <w:t>tùng</w:t>
      </w:r>
      <w:r>
        <w:rPr>
          <w:i/>
          <w:spacing w:val="-3"/>
          <w:sz w:val="26"/>
        </w:rPr>
        <w:t> </w:t>
      </w:r>
      <w:r>
        <w:rPr>
          <w:i/>
          <w:sz w:val="26"/>
        </w:rPr>
        <w:t>(paccanīkyānuloma) Hết phần tương ưng (sampayuttavāra)</w:t>
      </w:r>
    </w:p>
    <w:p>
      <w:pPr>
        <w:spacing w:before="119"/>
        <w:ind w:left="850" w:right="0" w:firstLine="0"/>
        <w:jc w:val="left"/>
        <w:rPr>
          <w:i/>
          <w:sz w:val="26"/>
        </w:rPr>
      </w:pPr>
      <w:r>
        <w:rPr>
          <w:sz w:val="26"/>
        </w:rPr>
        <w:t>Ý</w:t>
      </w:r>
      <w:r>
        <w:rPr>
          <w:spacing w:val="-5"/>
          <w:sz w:val="26"/>
        </w:rPr>
        <w:t> </w:t>
      </w:r>
      <w:r>
        <w:rPr>
          <w:sz w:val="26"/>
        </w:rPr>
        <w:t>nghĩa</w:t>
      </w:r>
      <w:r>
        <w:rPr>
          <w:spacing w:val="-5"/>
          <w:sz w:val="26"/>
        </w:rPr>
        <w:t> </w:t>
      </w:r>
      <w:r>
        <w:rPr>
          <w:sz w:val="26"/>
        </w:rPr>
        <w:t>tương</w:t>
      </w:r>
      <w:r>
        <w:rPr>
          <w:spacing w:val="-5"/>
          <w:sz w:val="26"/>
        </w:rPr>
        <w:t> </w:t>
      </w:r>
      <w:r>
        <w:rPr>
          <w:sz w:val="26"/>
        </w:rPr>
        <w:t>ưng</w:t>
      </w:r>
      <w:r>
        <w:rPr>
          <w:spacing w:val="-4"/>
          <w:sz w:val="26"/>
        </w:rPr>
        <w:t> </w:t>
      </w:r>
      <w:r>
        <w:rPr>
          <w:sz w:val="26"/>
        </w:rPr>
        <w:t>là</w:t>
      </w:r>
      <w:r>
        <w:rPr>
          <w:spacing w:val="-4"/>
          <w:sz w:val="26"/>
        </w:rPr>
        <w:t> </w:t>
      </w:r>
      <w:r>
        <w:rPr>
          <w:sz w:val="26"/>
        </w:rPr>
        <w:t>ý</w:t>
      </w:r>
      <w:r>
        <w:rPr>
          <w:spacing w:val="-1"/>
          <w:sz w:val="26"/>
        </w:rPr>
        <w:t> </w:t>
      </w:r>
      <w:r>
        <w:rPr>
          <w:sz w:val="26"/>
        </w:rPr>
        <w:t>nghĩa</w:t>
      </w:r>
      <w:r>
        <w:rPr>
          <w:spacing w:val="-5"/>
          <w:sz w:val="26"/>
        </w:rPr>
        <w:t> </w:t>
      </w:r>
      <w:r>
        <w:rPr>
          <w:sz w:val="26"/>
        </w:rPr>
        <w:t>hỗn</w:t>
      </w:r>
      <w:r>
        <w:rPr>
          <w:spacing w:val="-3"/>
          <w:sz w:val="26"/>
        </w:rPr>
        <w:t> </w:t>
      </w:r>
      <w:r>
        <w:rPr>
          <w:sz w:val="26"/>
        </w:rPr>
        <w:t>hợp</w:t>
      </w:r>
      <w:r>
        <w:rPr>
          <w:spacing w:val="-2"/>
          <w:sz w:val="26"/>
        </w:rPr>
        <w:t> </w:t>
      </w:r>
      <w:r>
        <w:rPr>
          <w:i/>
          <w:spacing w:val="-2"/>
          <w:sz w:val="26"/>
        </w:rPr>
        <w:t>(samsatthavāra)</w:t>
      </w:r>
    </w:p>
    <w:p>
      <w:pPr>
        <w:spacing w:before="1"/>
        <w:ind w:left="850" w:right="0" w:firstLine="0"/>
        <w:jc w:val="left"/>
        <w:rPr>
          <w:i/>
          <w:sz w:val="26"/>
        </w:rPr>
      </w:pPr>
      <w:r>
        <w:rPr>
          <w:sz w:val="26"/>
        </w:rPr>
        <w:t>Ý</w:t>
      </w:r>
      <w:r>
        <w:rPr>
          <w:spacing w:val="-5"/>
          <w:sz w:val="26"/>
        </w:rPr>
        <w:t> </w:t>
      </w:r>
      <w:r>
        <w:rPr>
          <w:sz w:val="26"/>
        </w:rPr>
        <w:t>nghĩa</w:t>
      </w:r>
      <w:r>
        <w:rPr>
          <w:spacing w:val="-4"/>
          <w:sz w:val="26"/>
        </w:rPr>
        <w:t> </w:t>
      </w:r>
      <w:r>
        <w:rPr>
          <w:sz w:val="26"/>
        </w:rPr>
        <w:t>hỗn</w:t>
      </w:r>
      <w:r>
        <w:rPr>
          <w:spacing w:val="-5"/>
          <w:sz w:val="26"/>
        </w:rPr>
        <w:t> </w:t>
      </w:r>
      <w:r>
        <w:rPr>
          <w:sz w:val="26"/>
        </w:rPr>
        <w:t>hợp</w:t>
      </w:r>
      <w:r>
        <w:rPr>
          <w:spacing w:val="-2"/>
          <w:sz w:val="26"/>
        </w:rPr>
        <w:t> </w:t>
      </w:r>
      <w:r>
        <w:rPr>
          <w:sz w:val="26"/>
        </w:rPr>
        <w:t>là</w:t>
      </w:r>
      <w:r>
        <w:rPr>
          <w:spacing w:val="-3"/>
          <w:sz w:val="26"/>
        </w:rPr>
        <w:t> </w:t>
      </w:r>
      <w:r>
        <w:rPr>
          <w:sz w:val="26"/>
        </w:rPr>
        <w:t>ý</w:t>
      </w:r>
      <w:r>
        <w:rPr>
          <w:spacing w:val="-4"/>
          <w:sz w:val="26"/>
        </w:rPr>
        <w:t> </w:t>
      </w:r>
      <w:r>
        <w:rPr>
          <w:sz w:val="26"/>
        </w:rPr>
        <w:t>nghĩa</w:t>
      </w:r>
      <w:r>
        <w:rPr>
          <w:spacing w:val="-4"/>
          <w:sz w:val="26"/>
        </w:rPr>
        <w:t> </w:t>
      </w:r>
      <w:r>
        <w:rPr>
          <w:sz w:val="26"/>
        </w:rPr>
        <w:t>tương</w:t>
      </w:r>
      <w:r>
        <w:rPr>
          <w:spacing w:val="-4"/>
          <w:sz w:val="26"/>
        </w:rPr>
        <w:t> </w:t>
      </w:r>
      <w:r>
        <w:rPr>
          <w:sz w:val="26"/>
        </w:rPr>
        <w:t>ưng</w:t>
      </w:r>
      <w:r>
        <w:rPr>
          <w:spacing w:val="-2"/>
          <w:sz w:val="26"/>
        </w:rPr>
        <w:t> </w:t>
      </w:r>
      <w:r>
        <w:rPr>
          <w:i/>
          <w:spacing w:val="-2"/>
          <w:sz w:val="26"/>
        </w:rPr>
        <w:t>(sampayuttavara)</w:t>
      </w:r>
    </w:p>
    <w:p>
      <w:pPr>
        <w:spacing w:before="205"/>
        <w:ind w:left="708" w:right="0" w:firstLine="0"/>
        <w:jc w:val="left"/>
        <w:rPr>
          <w:b/>
          <w:i/>
          <w:sz w:val="26"/>
        </w:rPr>
      </w:pPr>
      <w:bookmarkStart w:name="_bookmark11" w:id="12"/>
      <w:bookmarkEnd w:id="12"/>
      <w:r>
        <w:rPr/>
      </w:r>
      <w:r>
        <w:rPr>
          <w:b/>
          <w:sz w:val="26"/>
        </w:rPr>
        <w:t>Phần</w:t>
      </w:r>
      <w:r>
        <w:rPr>
          <w:b/>
          <w:spacing w:val="-6"/>
          <w:sz w:val="26"/>
        </w:rPr>
        <w:t> </w:t>
      </w:r>
      <w:r>
        <w:rPr>
          <w:b/>
          <w:sz w:val="26"/>
        </w:rPr>
        <w:t>Vấn</w:t>
      </w:r>
      <w:r>
        <w:rPr>
          <w:b/>
          <w:spacing w:val="-5"/>
          <w:sz w:val="26"/>
        </w:rPr>
        <w:t> </w:t>
      </w:r>
      <w:r>
        <w:rPr>
          <w:b/>
          <w:sz w:val="26"/>
        </w:rPr>
        <w:t>Đề</w:t>
      </w:r>
      <w:r>
        <w:rPr>
          <w:b/>
          <w:spacing w:val="-5"/>
          <w:sz w:val="26"/>
        </w:rPr>
        <w:t> </w:t>
      </w:r>
      <w:r>
        <w:rPr>
          <w:b/>
          <w:sz w:val="26"/>
        </w:rPr>
        <w:t>Phân</w:t>
      </w:r>
      <w:r>
        <w:rPr>
          <w:b/>
          <w:spacing w:val="-5"/>
          <w:sz w:val="26"/>
        </w:rPr>
        <w:t> </w:t>
      </w:r>
      <w:r>
        <w:rPr>
          <w:b/>
          <w:sz w:val="26"/>
        </w:rPr>
        <w:t>Giải</w:t>
      </w:r>
      <w:r>
        <w:rPr>
          <w:b/>
          <w:spacing w:val="-5"/>
          <w:sz w:val="26"/>
        </w:rPr>
        <w:t> </w:t>
      </w:r>
      <w:r>
        <w:rPr>
          <w:b/>
          <w:sz w:val="26"/>
        </w:rPr>
        <w:t>(Phần</w:t>
      </w:r>
      <w:r>
        <w:rPr>
          <w:b/>
          <w:spacing w:val="-3"/>
          <w:sz w:val="26"/>
        </w:rPr>
        <w:t> </w:t>
      </w:r>
      <w:r>
        <w:rPr>
          <w:b/>
          <w:sz w:val="26"/>
        </w:rPr>
        <w:t>Yếu</w:t>
      </w:r>
      <w:r>
        <w:rPr>
          <w:b/>
          <w:spacing w:val="-5"/>
          <w:sz w:val="26"/>
        </w:rPr>
        <w:t> </w:t>
      </w:r>
      <w:r>
        <w:rPr>
          <w:b/>
          <w:sz w:val="26"/>
        </w:rPr>
        <w:t>Tri)</w:t>
      </w:r>
      <w:r>
        <w:rPr>
          <w:b/>
          <w:spacing w:val="-4"/>
          <w:sz w:val="26"/>
        </w:rPr>
        <w:t> </w:t>
      </w:r>
      <w:r>
        <w:rPr>
          <w:b/>
          <w:i/>
          <w:spacing w:val="-2"/>
          <w:sz w:val="26"/>
        </w:rPr>
        <w:t>(Pañhavāra)</w:t>
      </w:r>
    </w:p>
    <w:p>
      <w:pPr>
        <w:pStyle w:val="BodyText"/>
        <w:spacing w:before="114"/>
        <w:ind w:left="708"/>
      </w:pPr>
      <w:bookmarkStart w:name="_bookmark12" w:id="13"/>
      <w:bookmarkEnd w:id="13"/>
      <w:r>
        <w:rPr/>
      </w:r>
      <w:r>
        <w:rPr/>
        <w:t>A/.</w:t>
      </w:r>
      <w:r>
        <w:rPr>
          <w:spacing w:val="-4"/>
        </w:rPr>
        <w:t> </w:t>
      </w:r>
      <w:r>
        <w:rPr/>
        <w:t>Đếm</w:t>
      </w:r>
      <w:r>
        <w:rPr>
          <w:spacing w:val="-6"/>
        </w:rPr>
        <w:t> </w:t>
      </w:r>
      <w:r>
        <w:rPr/>
        <w:t>thuận</w:t>
      </w:r>
      <w:r>
        <w:rPr>
          <w:spacing w:val="-4"/>
        </w:rPr>
        <w:t> </w:t>
      </w:r>
      <w:r>
        <w:rPr/>
        <w:t>tùng</w:t>
      </w:r>
      <w:r>
        <w:rPr>
          <w:spacing w:val="-4"/>
        </w:rPr>
        <w:t> </w:t>
      </w:r>
      <w:r>
        <w:rPr/>
        <w:t>nơi</w:t>
      </w:r>
      <w:r>
        <w:rPr>
          <w:spacing w:val="-4"/>
        </w:rPr>
        <w:t> </w:t>
      </w:r>
      <w:r>
        <w:rPr/>
        <w:t>vấn</w:t>
      </w:r>
      <w:r>
        <w:rPr>
          <w:spacing w:val="-4"/>
        </w:rPr>
        <w:t> </w:t>
      </w:r>
      <w:r>
        <w:rPr>
          <w:spacing w:val="-5"/>
        </w:rPr>
        <w:t>đề</w:t>
      </w:r>
    </w:p>
    <w:p>
      <w:pPr>
        <w:spacing w:before="126"/>
        <w:ind w:left="850" w:right="0" w:firstLine="0"/>
        <w:jc w:val="left"/>
        <w:rPr>
          <w:b/>
          <w:i/>
          <w:sz w:val="24"/>
        </w:rPr>
      </w:pPr>
      <w:bookmarkStart w:name="_bookmark13" w:id="14"/>
      <w:bookmarkEnd w:id="14"/>
      <w:r>
        <w:rPr/>
      </w:r>
      <w:r>
        <w:rPr>
          <w:b/>
          <w:i/>
          <w:sz w:val="24"/>
        </w:rPr>
        <w:t>Nhân</w:t>
      </w:r>
      <w:r>
        <w:rPr>
          <w:b/>
          <w:i/>
          <w:spacing w:val="1"/>
          <w:sz w:val="24"/>
        </w:rPr>
        <w:t> </w:t>
      </w:r>
      <w:r>
        <w:rPr>
          <w:b/>
          <w:i/>
          <w:spacing w:val="-2"/>
          <w:sz w:val="24"/>
        </w:rPr>
        <w:t>Duyên</w:t>
      </w:r>
    </w:p>
    <w:p>
      <w:pPr>
        <w:pStyle w:val="Heading3"/>
        <w:spacing w:line="295" w:lineRule="exact"/>
      </w:pPr>
      <w:r>
        <w:rPr>
          <w:spacing w:val="-4"/>
        </w:rPr>
        <w:t>484.</w:t>
      </w:r>
    </w:p>
    <w:p>
      <w:pPr>
        <w:pStyle w:val="ListParagraph"/>
        <w:numPr>
          <w:ilvl w:val="0"/>
          <w:numId w:val="94"/>
        </w:numPr>
        <w:tabs>
          <w:tab w:pos="849" w:val="left" w:leader="none"/>
        </w:tabs>
        <w:spacing w:line="318" w:lineRule="exact" w:before="0" w:after="0"/>
        <w:ind w:left="849" w:right="0" w:hanging="283"/>
        <w:jc w:val="left"/>
        <w:rPr>
          <w:sz w:val="26"/>
        </w:rPr>
      </w:pPr>
      <w:r>
        <w:rPr>
          <w:sz w:val="26"/>
        </w:rPr>
        <w:t>Pháp</w:t>
      </w:r>
      <w:r>
        <w:rPr>
          <w:spacing w:val="28"/>
          <w:sz w:val="26"/>
        </w:rPr>
        <w:t> </w:t>
      </w:r>
      <w:r>
        <w:rPr>
          <w:sz w:val="26"/>
        </w:rPr>
        <w:t>thiện</w:t>
      </w:r>
      <w:r>
        <w:rPr>
          <w:spacing w:val="28"/>
          <w:sz w:val="26"/>
        </w:rPr>
        <w:t> </w:t>
      </w:r>
      <w:r>
        <w:rPr>
          <w:sz w:val="26"/>
        </w:rPr>
        <w:t>làm</w:t>
      </w:r>
      <w:r>
        <w:rPr>
          <w:spacing w:val="27"/>
          <w:sz w:val="26"/>
        </w:rPr>
        <w:t> </w:t>
      </w:r>
      <w:r>
        <w:rPr>
          <w:sz w:val="26"/>
        </w:rPr>
        <w:t>duyên</w:t>
      </w:r>
      <w:r>
        <w:rPr>
          <w:spacing w:val="32"/>
          <w:sz w:val="26"/>
        </w:rPr>
        <w:t> </w:t>
      </w:r>
      <w:r>
        <w:rPr>
          <w:sz w:val="26"/>
        </w:rPr>
        <w:t>cho</w:t>
      </w:r>
      <w:r>
        <w:rPr>
          <w:spacing w:val="28"/>
          <w:sz w:val="26"/>
        </w:rPr>
        <w:t> </w:t>
      </w:r>
      <w:r>
        <w:rPr>
          <w:sz w:val="26"/>
        </w:rPr>
        <w:t>pháp</w:t>
      </w:r>
      <w:r>
        <w:rPr>
          <w:spacing w:val="28"/>
          <w:sz w:val="26"/>
        </w:rPr>
        <w:t> </w:t>
      </w:r>
      <w:r>
        <w:rPr>
          <w:sz w:val="26"/>
        </w:rPr>
        <w:t>thiện</w:t>
      </w:r>
      <w:r>
        <w:rPr>
          <w:spacing w:val="28"/>
          <w:sz w:val="26"/>
        </w:rPr>
        <w:t> </w:t>
      </w:r>
      <w:r>
        <w:rPr>
          <w:sz w:val="26"/>
        </w:rPr>
        <w:t>bằng</w:t>
      </w:r>
      <w:r>
        <w:rPr>
          <w:spacing w:val="30"/>
          <w:sz w:val="26"/>
        </w:rPr>
        <w:t> </w:t>
      </w:r>
      <w:r>
        <w:rPr>
          <w:sz w:val="26"/>
        </w:rPr>
        <w:t>Nhân</w:t>
      </w:r>
      <w:r>
        <w:rPr>
          <w:spacing w:val="28"/>
          <w:sz w:val="26"/>
        </w:rPr>
        <w:t> </w:t>
      </w:r>
      <w:r>
        <w:rPr>
          <w:sz w:val="26"/>
        </w:rPr>
        <w:t>duyên:</w:t>
      </w:r>
      <w:r>
        <w:rPr>
          <w:spacing w:val="28"/>
          <w:sz w:val="26"/>
        </w:rPr>
        <w:t> </w:t>
      </w:r>
      <w:r>
        <w:rPr>
          <w:sz w:val="26"/>
        </w:rPr>
        <w:t>Các</w:t>
      </w:r>
      <w:r>
        <w:rPr>
          <w:spacing w:val="28"/>
          <w:sz w:val="26"/>
        </w:rPr>
        <w:t> </w:t>
      </w:r>
      <w:r>
        <w:rPr>
          <w:sz w:val="26"/>
        </w:rPr>
        <w:t>nhân</w:t>
      </w:r>
      <w:r>
        <w:rPr>
          <w:spacing w:val="29"/>
          <w:sz w:val="26"/>
        </w:rPr>
        <w:t> </w:t>
      </w:r>
      <w:r>
        <w:rPr>
          <w:sz w:val="26"/>
        </w:rPr>
        <w:t>thiện</w:t>
      </w:r>
      <w:r>
        <w:rPr>
          <w:spacing w:val="29"/>
          <w:sz w:val="26"/>
        </w:rPr>
        <w:t> </w:t>
      </w:r>
      <w:r>
        <w:rPr>
          <w:sz w:val="26"/>
        </w:rPr>
        <w:t>làm</w:t>
      </w:r>
      <w:r>
        <w:rPr>
          <w:spacing w:val="25"/>
          <w:sz w:val="26"/>
        </w:rPr>
        <w:t> </w:t>
      </w:r>
      <w:r>
        <w:rPr>
          <w:spacing w:val="-2"/>
          <w:sz w:val="26"/>
        </w:rPr>
        <w:t>duyên</w:t>
      </w:r>
    </w:p>
    <w:p>
      <w:pPr>
        <w:spacing w:line="299" w:lineRule="exact" w:before="0"/>
        <w:ind w:left="850" w:right="0" w:firstLine="0"/>
        <w:jc w:val="left"/>
        <w:rPr>
          <w:sz w:val="26"/>
        </w:rPr>
      </w:pPr>
      <w:r>
        <w:rPr>
          <w:i/>
          <w:sz w:val="26"/>
        </w:rPr>
        <w:t>(paccaya)</w:t>
      </w:r>
      <w:r>
        <w:rPr>
          <w:i/>
          <w:spacing w:val="-7"/>
          <w:sz w:val="26"/>
        </w:rPr>
        <w:t> </w:t>
      </w:r>
      <w:r>
        <w:rPr>
          <w:sz w:val="26"/>
        </w:rPr>
        <w:t>cho</w:t>
      </w:r>
      <w:r>
        <w:rPr>
          <w:spacing w:val="-5"/>
          <w:sz w:val="26"/>
        </w:rPr>
        <w:t> </w:t>
      </w:r>
      <w:r>
        <w:rPr>
          <w:sz w:val="26"/>
        </w:rPr>
        <w:t>uẩn</w:t>
      </w:r>
      <w:r>
        <w:rPr>
          <w:spacing w:val="-6"/>
          <w:sz w:val="26"/>
        </w:rPr>
        <w:t> </w:t>
      </w:r>
      <w:r>
        <w:rPr>
          <w:sz w:val="26"/>
        </w:rPr>
        <w:t>tương</w:t>
      </w:r>
      <w:r>
        <w:rPr>
          <w:spacing w:val="-6"/>
          <w:sz w:val="26"/>
        </w:rPr>
        <w:t> </w:t>
      </w:r>
      <w:r>
        <w:rPr>
          <w:sz w:val="26"/>
        </w:rPr>
        <w:t>ưng</w:t>
      </w:r>
      <w:r>
        <w:rPr>
          <w:spacing w:val="-5"/>
          <w:sz w:val="26"/>
        </w:rPr>
        <w:t> </w:t>
      </w:r>
      <w:r>
        <w:rPr>
          <w:sz w:val="26"/>
        </w:rPr>
        <w:t>bằng</w:t>
      </w:r>
      <w:r>
        <w:rPr>
          <w:spacing w:val="-2"/>
          <w:sz w:val="26"/>
        </w:rPr>
        <w:t> </w:t>
      </w:r>
      <w:r>
        <w:rPr>
          <w:sz w:val="26"/>
        </w:rPr>
        <w:t>Nhân</w:t>
      </w:r>
      <w:r>
        <w:rPr>
          <w:spacing w:val="-6"/>
          <w:sz w:val="26"/>
        </w:rPr>
        <w:t> </w:t>
      </w:r>
      <w:r>
        <w:rPr>
          <w:spacing w:val="-2"/>
          <w:sz w:val="26"/>
        </w:rPr>
        <w:t>duyên.</w:t>
      </w:r>
    </w:p>
    <w:p>
      <w:pPr>
        <w:pStyle w:val="ListParagraph"/>
        <w:numPr>
          <w:ilvl w:val="0"/>
          <w:numId w:val="94"/>
        </w:numPr>
        <w:tabs>
          <w:tab w:pos="849" w:val="left" w:leader="none"/>
        </w:tabs>
        <w:spacing w:line="318" w:lineRule="exact" w:before="0" w:after="0"/>
        <w:ind w:left="849" w:right="0" w:hanging="283"/>
        <w:jc w:val="left"/>
        <w:rPr>
          <w:sz w:val="26"/>
        </w:rPr>
      </w:pPr>
      <w:r>
        <w:rPr>
          <w:sz w:val="26"/>
        </w:rPr>
        <w:t>Pháp</w:t>
      </w:r>
      <w:r>
        <w:rPr>
          <w:spacing w:val="21"/>
          <w:sz w:val="26"/>
        </w:rPr>
        <w:t> </w:t>
      </w:r>
      <w:r>
        <w:rPr>
          <w:sz w:val="26"/>
        </w:rPr>
        <w:t>thiện</w:t>
      </w:r>
      <w:r>
        <w:rPr>
          <w:spacing w:val="22"/>
          <w:sz w:val="26"/>
        </w:rPr>
        <w:t> </w:t>
      </w:r>
      <w:r>
        <w:rPr>
          <w:sz w:val="26"/>
        </w:rPr>
        <w:t>làm</w:t>
      </w:r>
      <w:r>
        <w:rPr>
          <w:spacing w:val="20"/>
          <w:sz w:val="26"/>
        </w:rPr>
        <w:t> </w:t>
      </w:r>
      <w:r>
        <w:rPr>
          <w:sz w:val="26"/>
        </w:rPr>
        <w:t>duyên</w:t>
      </w:r>
      <w:r>
        <w:rPr>
          <w:spacing w:val="26"/>
          <w:sz w:val="26"/>
        </w:rPr>
        <w:t> </w:t>
      </w:r>
      <w:r>
        <w:rPr>
          <w:sz w:val="26"/>
        </w:rPr>
        <w:t>cho</w:t>
      </w:r>
      <w:r>
        <w:rPr>
          <w:spacing w:val="21"/>
          <w:sz w:val="26"/>
        </w:rPr>
        <w:t> </w:t>
      </w:r>
      <w:r>
        <w:rPr>
          <w:sz w:val="26"/>
        </w:rPr>
        <w:t>pháp</w:t>
      </w:r>
      <w:r>
        <w:rPr>
          <w:spacing w:val="23"/>
          <w:sz w:val="26"/>
        </w:rPr>
        <w:t> </w:t>
      </w:r>
      <w:r>
        <w:rPr>
          <w:sz w:val="26"/>
        </w:rPr>
        <w:t>vô</w:t>
      </w:r>
      <w:r>
        <w:rPr>
          <w:spacing w:val="22"/>
          <w:sz w:val="26"/>
        </w:rPr>
        <w:t> </w:t>
      </w:r>
      <w:r>
        <w:rPr>
          <w:sz w:val="26"/>
        </w:rPr>
        <w:t>ký</w:t>
      </w:r>
      <w:r>
        <w:rPr>
          <w:spacing w:val="23"/>
          <w:sz w:val="26"/>
        </w:rPr>
        <w:t> </w:t>
      </w:r>
      <w:r>
        <w:rPr>
          <w:sz w:val="26"/>
        </w:rPr>
        <w:t>bằng</w:t>
      </w:r>
      <w:r>
        <w:rPr>
          <w:spacing w:val="24"/>
          <w:sz w:val="26"/>
        </w:rPr>
        <w:t> </w:t>
      </w:r>
      <w:r>
        <w:rPr>
          <w:sz w:val="26"/>
        </w:rPr>
        <w:t>Nhân</w:t>
      </w:r>
      <w:r>
        <w:rPr>
          <w:spacing w:val="21"/>
          <w:sz w:val="26"/>
        </w:rPr>
        <w:t> </w:t>
      </w:r>
      <w:r>
        <w:rPr>
          <w:sz w:val="26"/>
        </w:rPr>
        <w:t>duyên:</w:t>
      </w:r>
      <w:r>
        <w:rPr>
          <w:spacing w:val="22"/>
          <w:sz w:val="26"/>
        </w:rPr>
        <w:t> </w:t>
      </w:r>
      <w:r>
        <w:rPr>
          <w:sz w:val="26"/>
        </w:rPr>
        <w:t>Các</w:t>
      </w:r>
      <w:r>
        <w:rPr>
          <w:spacing w:val="23"/>
          <w:sz w:val="26"/>
        </w:rPr>
        <w:t> </w:t>
      </w:r>
      <w:r>
        <w:rPr>
          <w:sz w:val="26"/>
        </w:rPr>
        <w:t>nhân</w:t>
      </w:r>
      <w:r>
        <w:rPr>
          <w:spacing w:val="25"/>
          <w:sz w:val="26"/>
        </w:rPr>
        <w:t> </w:t>
      </w:r>
      <w:r>
        <w:rPr>
          <w:sz w:val="26"/>
        </w:rPr>
        <w:t>thiện</w:t>
      </w:r>
      <w:r>
        <w:rPr>
          <w:spacing w:val="22"/>
          <w:sz w:val="26"/>
        </w:rPr>
        <w:t> </w:t>
      </w:r>
      <w:r>
        <w:rPr>
          <w:sz w:val="26"/>
        </w:rPr>
        <w:t>làm</w:t>
      </w:r>
      <w:r>
        <w:rPr>
          <w:spacing w:val="21"/>
          <w:sz w:val="26"/>
        </w:rPr>
        <w:t> </w:t>
      </w:r>
      <w:r>
        <w:rPr>
          <w:spacing w:val="-2"/>
          <w:sz w:val="26"/>
        </w:rPr>
        <w:t>duyên</w:t>
      </w:r>
    </w:p>
    <w:p>
      <w:pPr>
        <w:spacing w:line="299" w:lineRule="exact" w:before="0"/>
        <w:ind w:left="850" w:right="0" w:firstLine="0"/>
        <w:jc w:val="left"/>
        <w:rPr>
          <w:sz w:val="26"/>
        </w:rPr>
      </w:pPr>
      <w:r>
        <w:rPr>
          <w:i/>
          <w:sz w:val="26"/>
        </w:rPr>
        <w:t>(paccaya)</w:t>
      </w:r>
      <w:r>
        <w:rPr>
          <w:i/>
          <w:spacing w:val="-8"/>
          <w:sz w:val="26"/>
        </w:rPr>
        <w:t> </w:t>
      </w:r>
      <w:r>
        <w:rPr>
          <w:sz w:val="26"/>
        </w:rPr>
        <w:t>cho</w:t>
      </w:r>
      <w:r>
        <w:rPr>
          <w:spacing w:val="-5"/>
          <w:sz w:val="26"/>
        </w:rPr>
        <w:t> </w:t>
      </w:r>
      <w:r>
        <w:rPr>
          <w:sz w:val="26"/>
        </w:rPr>
        <w:t>sắc</w:t>
      </w:r>
      <w:r>
        <w:rPr>
          <w:spacing w:val="-5"/>
          <w:sz w:val="26"/>
        </w:rPr>
        <w:t> </w:t>
      </w:r>
      <w:r>
        <w:rPr>
          <w:sz w:val="26"/>
        </w:rPr>
        <w:t>nương</w:t>
      </w:r>
      <w:r>
        <w:rPr>
          <w:spacing w:val="-4"/>
          <w:sz w:val="26"/>
        </w:rPr>
        <w:t> </w:t>
      </w:r>
      <w:r>
        <w:rPr>
          <w:sz w:val="26"/>
        </w:rPr>
        <w:t>tâm</w:t>
      </w:r>
      <w:r>
        <w:rPr>
          <w:spacing w:val="-6"/>
          <w:sz w:val="26"/>
        </w:rPr>
        <w:t> </w:t>
      </w:r>
      <w:r>
        <w:rPr>
          <w:i/>
          <w:sz w:val="26"/>
        </w:rPr>
        <w:t>(cittasamuṭṭhāna</w:t>
      </w:r>
      <w:r>
        <w:rPr>
          <w:i/>
          <w:spacing w:val="-6"/>
          <w:sz w:val="26"/>
        </w:rPr>
        <w:t> </w:t>
      </w:r>
      <w:r>
        <w:rPr>
          <w:i/>
          <w:sz w:val="26"/>
        </w:rPr>
        <w:t>rūpa)</w:t>
      </w:r>
      <w:r>
        <w:rPr>
          <w:i/>
          <w:spacing w:val="-7"/>
          <w:sz w:val="26"/>
        </w:rPr>
        <w:t> </w:t>
      </w:r>
      <w:r>
        <w:rPr>
          <w:sz w:val="26"/>
        </w:rPr>
        <w:t>sanh</w:t>
      </w:r>
      <w:r>
        <w:rPr>
          <w:spacing w:val="-6"/>
          <w:sz w:val="26"/>
        </w:rPr>
        <w:t> </w:t>
      </w:r>
      <w:r>
        <w:rPr>
          <w:sz w:val="26"/>
        </w:rPr>
        <w:t>bằng</w:t>
      </w:r>
      <w:r>
        <w:rPr>
          <w:spacing w:val="-3"/>
          <w:sz w:val="26"/>
        </w:rPr>
        <w:t> </w:t>
      </w:r>
      <w:r>
        <w:rPr>
          <w:sz w:val="26"/>
        </w:rPr>
        <w:t>Nhân</w:t>
      </w:r>
      <w:r>
        <w:rPr>
          <w:spacing w:val="-6"/>
          <w:sz w:val="26"/>
        </w:rPr>
        <w:t> </w:t>
      </w:r>
      <w:r>
        <w:rPr>
          <w:spacing w:val="-2"/>
          <w:sz w:val="26"/>
        </w:rPr>
        <w:t>duyên.</w:t>
      </w:r>
    </w:p>
    <w:p>
      <w:pPr>
        <w:pStyle w:val="ListParagraph"/>
        <w:numPr>
          <w:ilvl w:val="0"/>
          <w:numId w:val="94"/>
        </w:numPr>
        <w:tabs>
          <w:tab w:pos="850" w:val="left" w:leader="none"/>
        </w:tabs>
        <w:spacing w:line="240" w:lineRule="auto" w:before="0" w:after="0"/>
        <w:ind w:left="850" w:right="137" w:hanging="284"/>
        <w:jc w:val="left"/>
        <w:rPr>
          <w:sz w:val="26"/>
        </w:rPr>
      </w:pPr>
      <w:r>
        <w:rPr>
          <w:sz w:val="26"/>
        </w:rPr>
        <w:t>Pháp thiện làm duyên cho pháp thiện và pháp vô ký bằng Nhân duyên: Các uẩn thiện làm duyên cho uẩn tương ưng và sắc nương tâm sanh bằng Nhân duyên.</w:t>
      </w:r>
    </w:p>
    <w:p>
      <w:pPr>
        <w:pStyle w:val="Heading3"/>
        <w:spacing w:line="298" w:lineRule="exact"/>
      </w:pPr>
      <w:r>
        <w:rPr>
          <w:spacing w:val="-4"/>
        </w:rPr>
        <w:t>485.</w:t>
      </w:r>
    </w:p>
    <w:p>
      <w:pPr>
        <w:pStyle w:val="ListParagraph"/>
        <w:numPr>
          <w:ilvl w:val="0"/>
          <w:numId w:val="95"/>
        </w:numPr>
        <w:tabs>
          <w:tab w:pos="850" w:val="left" w:leader="none"/>
        </w:tabs>
        <w:spacing w:line="237" w:lineRule="auto" w:before="4" w:after="0"/>
        <w:ind w:left="850" w:right="137" w:hanging="284"/>
        <w:jc w:val="left"/>
        <w:rPr>
          <w:sz w:val="26"/>
        </w:rPr>
      </w:pPr>
      <w:r>
        <w:rPr>
          <w:sz w:val="26"/>
        </w:rPr>
        <w:t>Pháp</w:t>
      </w:r>
      <w:r>
        <w:rPr>
          <w:spacing w:val="-1"/>
          <w:sz w:val="26"/>
        </w:rPr>
        <w:t> </w:t>
      </w:r>
      <w:r>
        <w:rPr>
          <w:sz w:val="26"/>
        </w:rPr>
        <w:t>bất</w:t>
      </w:r>
      <w:r>
        <w:rPr>
          <w:spacing w:val="-2"/>
          <w:sz w:val="26"/>
        </w:rPr>
        <w:t> </w:t>
      </w:r>
      <w:r>
        <w:rPr>
          <w:sz w:val="26"/>
        </w:rPr>
        <w:t>thiện</w:t>
      </w:r>
      <w:r>
        <w:rPr>
          <w:spacing w:val="-1"/>
          <w:sz w:val="26"/>
        </w:rPr>
        <w:t> </w:t>
      </w:r>
      <w:r>
        <w:rPr>
          <w:sz w:val="26"/>
        </w:rPr>
        <w:t>làm</w:t>
      </w:r>
      <w:r>
        <w:rPr>
          <w:spacing w:val="-4"/>
          <w:sz w:val="26"/>
        </w:rPr>
        <w:t> </w:t>
      </w:r>
      <w:r>
        <w:rPr>
          <w:sz w:val="26"/>
        </w:rPr>
        <w:t>duyên cho</w:t>
      </w:r>
      <w:r>
        <w:rPr>
          <w:spacing w:val="-1"/>
          <w:sz w:val="26"/>
        </w:rPr>
        <w:t> </w:t>
      </w:r>
      <w:r>
        <w:rPr>
          <w:sz w:val="26"/>
        </w:rPr>
        <w:t>pháp</w:t>
      </w:r>
      <w:r>
        <w:rPr>
          <w:spacing w:val="-1"/>
          <w:sz w:val="26"/>
        </w:rPr>
        <w:t> </w:t>
      </w:r>
      <w:r>
        <w:rPr>
          <w:sz w:val="26"/>
        </w:rPr>
        <w:t>bất</w:t>
      </w:r>
      <w:r>
        <w:rPr>
          <w:spacing w:val="-2"/>
          <w:sz w:val="26"/>
        </w:rPr>
        <w:t> </w:t>
      </w:r>
      <w:r>
        <w:rPr>
          <w:sz w:val="26"/>
        </w:rPr>
        <w:t>thiện</w:t>
      </w:r>
      <w:r>
        <w:rPr>
          <w:spacing w:val="-1"/>
          <w:sz w:val="26"/>
        </w:rPr>
        <w:t> </w:t>
      </w:r>
      <w:r>
        <w:rPr>
          <w:sz w:val="26"/>
        </w:rPr>
        <w:t>bằng</w:t>
      </w:r>
      <w:r>
        <w:rPr>
          <w:spacing w:val="-1"/>
          <w:sz w:val="26"/>
        </w:rPr>
        <w:t> </w:t>
      </w:r>
      <w:r>
        <w:rPr>
          <w:sz w:val="26"/>
        </w:rPr>
        <w:t>Nhân</w:t>
      </w:r>
      <w:r>
        <w:rPr>
          <w:spacing w:val="-1"/>
          <w:sz w:val="26"/>
        </w:rPr>
        <w:t> </w:t>
      </w:r>
      <w:r>
        <w:rPr>
          <w:sz w:val="26"/>
        </w:rPr>
        <w:t>duyên:</w:t>
      </w:r>
      <w:r>
        <w:rPr>
          <w:spacing w:val="-1"/>
          <w:sz w:val="26"/>
        </w:rPr>
        <w:t> </w:t>
      </w:r>
      <w:r>
        <w:rPr>
          <w:sz w:val="26"/>
        </w:rPr>
        <w:t>Các</w:t>
      </w:r>
      <w:r>
        <w:rPr>
          <w:spacing w:val="-1"/>
          <w:sz w:val="26"/>
        </w:rPr>
        <w:t> </w:t>
      </w:r>
      <w:r>
        <w:rPr>
          <w:sz w:val="26"/>
        </w:rPr>
        <w:t>nhân bất</w:t>
      </w:r>
      <w:r>
        <w:rPr>
          <w:spacing w:val="-2"/>
          <w:sz w:val="26"/>
        </w:rPr>
        <w:t> </w:t>
      </w:r>
      <w:r>
        <w:rPr>
          <w:sz w:val="26"/>
        </w:rPr>
        <w:t>thiện</w:t>
      </w:r>
      <w:r>
        <w:rPr>
          <w:spacing w:val="-1"/>
          <w:sz w:val="26"/>
        </w:rPr>
        <w:t> </w:t>
      </w:r>
      <w:r>
        <w:rPr>
          <w:sz w:val="26"/>
        </w:rPr>
        <w:t>làm duyên cho uẩn tương ưng bằng Nhân duyên.</w:t>
      </w:r>
    </w:p>
    <w:p>
      <w:pPr>
        <w:pStyle w:val="ListParagraph"/>
        <w:numPr>
          <w:ilvl w:val="0"/>
          <w:numId w:val="95"/>
        </w:numPr>
        <w:tabs>
          <w:tab w:pos="850" w:val="left" w:leader="none"/>
        </w:tabs>
        <w:spacing w:line="240" w:lineRule="auto" w:before="3" w:after="0"/>
        <w:ind w:left="850" w:right="137" w:hanging="284"/>
        <w:jc w:val="left"/>
        <w:rPr>
          <w:sz w:val="26"/>
        </w:rPr>
      </w:pPr>
      <w:r>
        <w:rPr>
          <w:sz w:val="26"/>
        </w:rPr>
        <w:t>Pháp bất thiện làm duyên</w:t>
      </w:r>
      <w:r>
        <w:rPr>
          <w:spacing w:val="20"/>
          <w:sz w:val="26"/>
        </w:rPr>
        <w:t> </w:t>
      </w:r>
      <w:r>
        <w:rPr>
          <w:sz w:val="26"/>
        </w:rPr>
        <w:t>cho pháp vô ký</w:t>
      </w:r>
      <w:r>
        <w:rPr>
          <w:spacing w:val="19"/>
          <w:sz w:val="26"/>
        </w:rPr>
        <w:t> </w:t>
      </w:r>
      <w:r>
        <w:rPr>
          <w:sz w:val="26"/>
        </w:rPr>
        <w:t>bằng Nhân duyên: Các nhân</w:t>
      </w:r>
      <w:r>
        <w:rPr>
          <w:spacing w:val="19"/>
          <w:sz w:val="26"/>
        </w:rPr>
        <w:t> </w:t>
      </w:r>
      <w:r>
        <w:rPr>
          <w:sz w:val="26"/>
        </w:rPr>
        <w:t>bất thiện làm</w:t>
      </w:r>
      <w:r>
        <w:rPr>
          <w:spacing w:val="80"/>
          <w:sz w:val="26"/>
        </w:rPr>
        <w:t> </w:t>
      </w:r>
      <w:r>
        <w:rPr>
          <w:sz w:val="26"/>
        </w:rPr>
        <w:t>duyên cho sắc nương tâm sanh bằng Nhân duyên.</w:t>
      </w:r>
    </w:p>
    <w:p>
      <w:pPr>
        <w:pStyle w:val="ListParagraph"/>
        <w:numPr>
          <w:ilvl w:val="0"/>
          <w:numId w:val="95"/>
        </w:numPr>
        <w:tabs>
          <w:tab w:pos="850" w:val="left" w:leader="none"/>
        </w:tabs>
        <w:spacing w:line="237" w:lineRule="auto" w:before="2" w:after="0"/>
        <w:ind w:left="850" w:right="139" w:hanging="284"/>
        <w:jc w:val="left"/>
        <w:rPr>
          <w:sz w:val="26"/>
        </w:rPr>
      </w:pPr>
      <w:r>
        <w:rPr>
          <w:sz w:val="26"/>
        </w:rPr>
        <w:t>Pháp bất thiện làm duyên cho pháp bất thiện và vô ký bằng Nhân duyên: Các nhân bất thiện làm duyên cho uẩn tương ưng và sắc nương tâm sanh bằng Nhân duyên.</w:t>
      </w:r>
    </w:p>
    <w:p>
      <w:pPr>
        <w:pStyle w:val="Heading3"/>
        <w:spacing w:line="298" w:lineRule="exact" w:before="2"/>
      </w:pPr>
      <w:r>
        <w:rPr>
          <w:spacing w:val="-4"/>
        </w:rPr>
        <w:t>486.</w:t>
      </w:r>
    </w:p>
    <w:p>
      <w:pPr>
        <w:pStyle w:val="BodyText"/>
        <w:ind w:right="139"/>
        <w:jc w:val="both"/>
      </w:pPr>
      <w:r>
        <w:rPr/>
        <w:t>Pháp</w:t>
      </w:r>
      <w:r>
        <w:rPr>
          <w:spacing w:val="-3"/>
        </w:rPr>
        <w:t> </w:t>
      </w:r>
      <w:r>
        <w:rPr/>
        <w:t>vô</w:t>
      </w:r>
      <w:r>
        <w:rPr>
          <w:spacing w:val="-1"/>
        </w:rPr>
        <w:t> </w:t>
      </w:r>
      <w:r>
        <w:rPr/>
        <w:t>ký</w:t>
      </w:r>
      <w:r>
        <w:rPr>
          <w:spacing w:val="-2"/>
        </w:rPr>
        <w:t> </w:t>
      </w:r>
      <w:r>
        <w:rPr/>
        <w:t>làm</w:t>
      </w:r>
      <w:r>
        <w:rPr>
          <w:spacing w:val="-3"/>
        </w:rPr>
        <w:t> </w:t>
      </w:r>
      <w:r>
        <w:rPr/>
        <w:t>duyên cho</w:t>
      </w:r>
      <w:r>
        <w:rPr>
          <w:spacing w:val="-3"/>
        </w:rPr>
        <w:t> </w:t>
      </w:r>
      <w:r>
        <w:rPr/>
        <w:t>pháp vô</w:t>
      </w:r>
      <w:r>
        <w:rPr>
          <w:spacing w:val="-3"/>
        </w:rPr>
        <w:t> </w:t>
      </w:r>
      <w:r>
        <w:rPr/>
        <w:t>ký bằng</w:t>
      </w:r>
      <w:r>
        <w:rPr>
          <w:spacing w:val="-3"/>
        </w:rPr>
        <w:t> </w:t>
      </w:r>
      <w:r>
        <w:rPr/>
        <w:t>Nhân</w:t>
      </w:r>
      <w:r>
        <w:rPr>
          <w:spacing w:val="-3"/>
        </w:rPr>
        <w:t> </w:t>
      </w:r>
      <w:r>
        <w:rPr/>
        <w:t>duyên:</w:t>
      </w:r>
      <w:r>
        <w:rPr>
          <w:spacing w:val="-1"/>
        </w:rPr>
        <w:t> </w:t>
      </w:r>
      <w:r>
        <w:rPr/>
        <w:t>Các</w:t>
      </w:r>
      <w:r>
        <w:rPr>
          <w:spacing w:val="-2"/>
        </w:rPr>
        <w:t> </w:t>
      </w:r>
      <w:r>
        <w:rPr/>
        <w:t>nhân</w:t>
      </w:r>
      <w:r>
        <w:rPr>
          <w:spacing w:val="-2"/>
        </w:rPr>
        <w:t> </w:t>
      </w:r>
      <w:r>
        <w:rPr/>
        <w:t>vô</w:t>
      </w:r>
      <w:r>
        <w:rPr>
          <w:spacing w:val="-3"/>
        </w:rPr>
        <w:t> </w:t>
      </w:r>
      <w:r>
        <w:rPr/>
        <w:t>ký</w:t>
      </w:r>
      <w:r>
        <w:rPr>
          <w:spacing w:val="-3"/>
        </w:rPr>
        <w:t> </w:t>
      </w:r>
      <w:r>
        <w:rPr/>
        <w:t>quả, vô</w:t>
      </w:r>
      <w:r>
        <w:rPr>
          <w:spacing w:val="-3"/>
        </w:rPr>
        <w:t> </w:t>
      </w:r>
      <w:r>
        <w:rPr/>
        <w:t>ký</w:t>
      </w:r>
      <w:r>
        <w:rPr>
          <w:spacing w:val="-1"/>
        </w:rPr>
        <w:t> </w:t>
      </w:r>
      <w:r>
        <w:rPr/>
        <w:t>tố làm duyên cho uẩn tương ưng và sắc nương tâm sanh bằng Nhân duyên. Trong sát-na tục sinh: Các nhân vô ký quả làm duyên cho uẩn tương ưng và sắc tục sinh bằng Nhân </w:t>
      </w:r>
      <w:r>
        <w:rPr>
          <w:spacing w:val="-2"/>
        </w:rPr>
        <w:t>duyên.</w:t>
      </w:r>
    </w:p>
    <w:p>
      <w:pPr>
        <w:spacing w:line="274" w:lineRule="exact" w:before="205"/>
        <w:ind w:left="708" w:right="0" w:firstLine="0"/>
        <w:jc w:val="left"/>
        <w:rPr>
          <w:b/>
          <w:i/>
          <w:sz w:val="24"/>
        </w:rPr>
      </w:pPr>
      <w:bookmarkStart w:name="_bookmark14" w:id="15"/>
      <w:bookmarkEnd w:id="15"/>
      <w:r>
        <w:rPr/>
      </w:r>
      <w:r>
        <w:rPr>
          <w:b/>
          <w:i/>
          <w:sz w:val="24"/>
        </w:rPr>
        <w:t>Cảnh </w:t>
      </w:r>
      <w:r>
        <w:rPr>
          <w:b/>
          <w:i/>
          <w:spacing w:val="-2"/>
          <w:sz w:val="24"/>
        </w:rPr>
        <w:t>Duyên</w:t>
      </w:r>
    </w:p>
    <w:p>
      <w:pPr>
        <w:pStyle w:val="Heading3"/>
        <w:spacing w:line="297" w:lineRule="exact"/>
      </w:pPr>
      <w:r>
        <w:rPr>
          <w:spacing w:val="-4"/>
        </w:rPr>
        <w:t>487.</w:t>
      </w:r>
    </w:p>
    <w:p>
      <w:pPr>
        <w:pStyle w:val="BodyText"/>
        <w:spacing w:line="298" w:lineRule="exact"/>
      </w:pPr>
      <w:r>
        <w:rPr/>
        <w:t>Pháp</w:t>
      </w:r>
      <w:r>
        <w:rPr>
          <w:spacing w:val="-6"/>
        </w:rPr>
        <w:t> </w:t>
      </w:r>
      <w:r>
        <w:rPr/>
        <w:t>thiện</w:t>
      </w:r>
      <w:r>
        <w:rPr>
          <w:spacing w:val="-3"/>
        </w:rPr>
        <w:t> </w:t>
      </w:r>
      <w:r>
        <w:rPr/>
        <w:t>làm</w:t>
      </w:r>
      <w:r>
        <w:rPr>
          <w:spacing w:val="-7"/>
        </w:rPr>
        <w:t> </w:t>
      </w:r>
      <w:r>
        <w:rPr/>
        <w:t>duyên</w:t>
      </w:r>
      <w:r>
        <w:rPr>
          <w:spacing w:val="-3"/>
        </w:rPr>
        <w:t> </w:t>
      </w:r>
      <w:r>
        <w:rPr/>
        <w:t>cho</w:t>
      </w:r>
      <w:r>
        <w:rPr>
          <w:spacing w:val="-5"/>
        </w:rPr>
        <w:t> </w:t>
      </w:r>
      <w:r>
        <w:rPr/>
        <w:t>pháp</w:t>
      </w:r>
      <w:r>
        <w:rPr>
          <w:spacing w:val="-5"/>
        </w:rPr>
        <w:t> </w:t>
      </w:r>
      <w:r>
        <w:rPr/>
        <w:t>thiện</w:t>
      </w:r>
      <w:r>
        <w:rPr>
          <w:spacing w:val="-5"/>
        </w:rPr>
        <w:t> </w:t>
      </w:r>
      <w:r>
        <w:rPr/>
        <w:t>bằng</w:t>
      </w:r>
      <w:r>
        <w:rPr>
          <w:spacing w:val="-2"/>
        </w:rPr>
        <w:t> </w:t>
      </w:r>
      <w:r>
        <w:rPr/>
        <w:t>Cảnh</w:t>
      </w:r>
      <w:r>
        <w:rPr>
          <w:spacing w:val="-6"/>
        </w:rPr>
        <w:t> </w:t>
      </w:r>
      <w:r>
        <w:rPr>
          <w:spacing w:val="-2"/>
        </w:rPr>
        <w:t>duyên:</w:t>
      </w:r>
    </w:p>
    <w:p>
      <w:pPr>
        <w:pStyle w:val="BodyText"/>
        <w:spacing w:before="1"/>
        <w:ind w:left="1135" w:hanging="286"/>
      </w:pPr>
      <w:r>
        <w:rPr/>
        <w:t>-</w:t>
      </w:r>
      <w:r>
        <w:rPr>
          <w:spacing w:val="80"/>
          <w:w w:val="150"/>
        </w:rPr>
        <w:t> </w:t>
      </w:r>
      <w:r>
        <w:rPr/>
        <w:t>Sau</w:t>
      </w:r>
      <w:r>
        <w:rPr>
          <w:spacing w:val="26"/>
        </w:rPr>
        <w:t> </w:t>
      </w:r>
      <w:r>
        <w:rPr/>
        <w:t>khi</w:t>
      </w:r>
      <w:r>
        <w:rPr>
          <w:spacing w:val="26"/>
        </w:rPr>
        <w:t> </w:t>
      </w:r>
      <w:r>
        <w:rPr/>
        <w:t>bố</w:t>
      </w:r>
      <w:r>
        <w:rPr>
          <w:spacing w:val="26"/>
        </w:rPr>
        <w:t> </w:t>
      </w:r>
      <w:r>
        <w:rPr/>
        <w:t>thí,</w:t>
      </w:r>
      <w:r>
        <w:rPr>
          <w:spacing w:val="26"/>
        </w:rPr>
        <w:t> </w:t>
      </w:r>
      <w:r>
        <w:rPr/>
        <w:t>nguyện</w:t>
      </w:r>
      <w:r>
        <w:rPr>
          <w:spacing w:val="26"/>
        </w:rPr>
        <w:t> </w:t>
      </w:r>
      <w:r>
        <w:rPr/>
        <w:t>trì</w:t>
      </w:r>
      <w:r>
        <w:rPr>
          <w:spacing w:val="26"/>
        </w:rPr>
        <w:t> </w:t>
      </w:r>
      <w:r>
        <w:rPr/>
        <w:t>ngũ</w:t>
      </w:r>
      <w:r>
        <w:rPr>
          <w:spacing w:val="28"/>
        </w:rPr>
        <w:t> </w:t>
      </w:r>
      <w:r>
        <w:rPr/>
        <w:t>giới,</w:t>
      </w:r>
      <w:r>
        <w:rPr>
          <w:spacing w:val="25"/>
        </w:rPr>
        <w:t> </w:t>
      </w:r>
      <w:r>
        <w:rPr/>
        <w:t>thọ</w:t>
      </w:r>
      <w:r>
        <w:rPr>
          <w:spacing w:val="26"/>
        </w:rPr>
        <w:t> </w:t>
      </w:r>
      <w:r>
        <w:rPr/>
        <w:t>thanh</w:t>
      </w:r>
      <w:r>
        <w:rPr>
          <w:spacing w:val="26"/>
        </w:rPr>
        <w:t> </w:t>
      </w:r>
      <w:r>
        <w:rPr/>
        <w:t>tịnh</w:t>
      </w:r>
      <w:r>
        <w:rPr>
          <w:spacing w:val="26"/>
        </w:rPr>
        <w:t> </w:t>
      </w:r>
      <w:r>
        <w:rPr/>
        <w:t>giới</w:t>
      </w:r>
      <w:r>
        <w:rPr>
          <w:spacing w:val="25"/>
        </w:rPr>
        <w:t> </w:t>
      </w:r>
      <w:r>
        <w:rPr/>
        <w:t>rồi</w:t>
      </w:r>
      <w:r>
        <w:rPr>
          <w:spacing w:val="26"/>
        </w:rPr>
        <w:t> </w:t>
      </w:r>
      <w:r>
        <w:rPr/>
        <w:t>nhớ</w:t>
      </w:r>
      <w:r>
        <w:rPr>
          <w:spacing w:val="26"/>
        </w:rPr>
        <w:t> </w:t>
      </w:r>
      <w:r>
        <w:rPr/>
        <w:t>lại</w:t>
      </w:r>
      <w:r>
        <w:rPr>
          <w:spacing w:val="26"/>
        </w:rPr>
        <w:t> </w:t>
      </w:r>
      <w:r>
        <w:rPr/>
        <w:t>thiện</w:t>
      </w:r>
      <w:r>
        <w:rPr>
          <w:spacing w:val="26"/>
        </w:rPr>
        <w:t> </w:t>
      </w:r>
      <w:r>
        <w:rPr/>
        <w:t>đó,</w:t>
      </w:r>
      <w:r>
        <w:rPr>
          <w:spacing w:val="26"/>
        </w:rPr>
        <w:t> </w:t>
      </w:r>
      <w:r>
        <w:rPr/>
        <w:t>phản khán những phước thiện chất chứa trước.</w:t>
      </w:r>
    </w:p>
    <w:p>
      <w:pPr>
        <w:pStyle w:val="BodyText"/>
        <w:spacing w:line="299" w:lineRule="exact"/>
      </w:pPr>
      <w:r>
        <w:rPr/>
        <w:t>-</w:t>
      </w:r>
      <w:r>
        <w:rPr>
          <w:spacing w:val="30"/>
        </w:rPr>
        <w:t>  </w:t>
      </w:r>
      <w:r>
        <w:rPr/>
        <w:t>Sau</w:t>
      </w:r>
      <w:r>
        <w:rPr>
          <w:spacing w:val="-4"/>
        </w:rPr>
        <w:t> </w:t>
      </w:r>
      <w:r>
        <w:rPr/>
        <w:t>khi</w:t>
      </w:r>
      <w:r>
        <w:rPr>
          <w:spacing w:val="-4"/>
        </w:rPr>
        <w:t> </w:t>
      </w:r>
      <w:r>
        <w:rPr/>
        <w:t>xuất</w:t>
      </w:r>
      <w:r>
        <w:rPr>
          <w:spacing w:val="-4"/>
        </w:rPr>
        <w:t> </w:t>
      </w:r>
      <w:r>
        <w:rPr/>
        <w:t>thiền phản</w:t>
      </w:r>
      <w:r>
        <w:rPr>
          <w:spacing w:val="-1"/>
        </w:rPr>
        <w:t> </w:t>
      </w:r>
      <w:r>
        <w:rPr/>
        <w:t>khán</w:t>
      </w:r>
      <w:r>
        <w:rPr>
          <w:spacing w:val="-4"/>
        </w:rPr>
        <w:t> </w:t>
      </w:r>
      <w:r>
        <w:rPr/>
        <w:t>lại</w:t>
      </w:r>
      <w:r>
        <w:rPr>
          <w:spacing w:val="-4"/>
        </w:rPr>
        <w:t> </w:t>
      </w:r>
      <w:r>
        <w:rPr>
          <w:spacing w:val="-2"/>
        </w:rPr>
        <w:t>thiền.</w:t>
      </w:r>
    </w:p>
    <w:p>
      <w:pPr>
        <w:spacing w:line="298" w:lineRule="exact" w:before="1"/>
        <w:ind w:left="850" w:right="0" w:firstLine="0"/>
        <w:jc w:val="left"/>
        <w:rPr>
          <w:sz w:val="26"/>
        </w:rPr>
      </w:pPr>
      <w:r>
        <w:rPr>
          <w:sz w:val="26"/>
        </w:rPr>
        <w:t>-</w:t>
      </w:r>
      <w:r>
        <w:rPr>
          <w:spacing w:val="30"/>
          <w:sz w:val="26"/>
        </w:rPr>
        <w:t>  </w:t>
      </w:r>
      <w:r>
        <w:rPr>
          <w:sz w:val="26"/>
        </w:rPr>
        <w:t>Bậc</w:t>
      </w:r>
      <w:r>
        <w:rPr>
          <w:spacing w:val="63"/>
          <w:sz w:val="26"/>
        </w:rPr>
        <w:t> </w:t>
      </w:r>
      <w:r>
        <w:rPr>
          <w:sz w:val="26"/>
        </w:rPr>
        <w:t>hữu</w:t>
      </w:r>
      <w:r>
        <w:rPr>
          <w:spacing w:val="65"/>
          <w:sz w:val="26"/>
        </w:rPr>
        <w:t> </w:t>
      </w:r>
      <w:r>
        <w:rPr>
          <w:sz w:val="26"/>
        </w:rPr>
        <w:t>học</w:t>
      </w:r>
      <w:r>
        <w:rPr>
          <w:spacing w:val="64"/>
          <w:sz w:val="26"/>
        </w:rPr>
        <w:t> </w:t>
      </w:r>
      <w:r>
        <w:rPr>
          <w:i/>
          <w:sz w:val="26"/>
        </w:rPr>
        <w:t>(sekkhā)</w:t>
      </w:r>
      <w:r>
        <w:rPr>
          <w:i/>
          <w:spacing w:val="62"/>
          <w:sz w:val="26"/>
        </w:rPr>
        <w:t> </w:t>
      </w:r>
      <w:r>
        <w:rPr>
          <w:sz w:val="26"/>
        </w:rPr>
        <w:t>phản</w:t>
      </w:r>
      <w:r>
        <w:rPr>
          <w:spacing w:val="64"/>
          <w:sz w:val="26"/>
        </w:rPr>
        <w:t> </w:t>
      </w:r>
      <w:r>
        <w:rPr>
          <w:sz w:val="26"/>
        </w:rPr>
        <w:t>khán</w:t>
      </w:r>
      <w:r>
        <w:rPr>
          <w:spacing w:val="65"/>
          <w:sz w:val="26"/>
        </w:rPr>
        <w:t> </w:t>
      </w:r>
      <w:r>
        <w:rPr>
          <w:sz w:val="26"/>
        </w:rPr>
        <w:t>biến</w:t>
      </w:r>
      <w:r>
        <w:rPr>
          <w:spacing w:val="63"/>
          <w:sz w:val="26"/>
        </w:rPr>
        <w:t> </w:t>
      </w:r>
      <w:r>
        <w:rPr>
          <w:sz w:val="26"/>
        </w:rPr>
        <w:t>thành</w:t>
      </w:r>
      <w:r>
        <w:rPr>
          <w:spacing w:val="65"/>
          <w:sz w:val="26"/>
        </w:rPr>
        <w:t> </w:t>
      </w:r>
      <w:r>
        <w:rPr>
          <w:i/>
          <w:sz w:val="26"/>
        </w:rPr>
        <w:t>(gotrabhū).</w:t>
      </w:r>
      <w:r>
        <w:rPr>
          <w:i/>
          <w:spacing w:val="64"/>
          <w:sz w:val="26"/>
        </w:rPr>
        <w:t> </w:t>
      </w:r>
      <w:r>
        <w:rPr>
          <w:sz w:val="26"/>
        </w:rPr>
        <w:t>Phản</w:t>
      </w:r>
      <w:r>
        <w:rPr>
          <w:spacing w:val="64"/>
          <w:sz w:val="26"/>
        </w:rPr>
        <w:t> </w:t>
      </w:r>
      <w:r>
        <w:rPr>
          <w:sz w:val="26"/>
        </w:rPr>
        <w:t>khán</w:t>
      </w:r>
      <w:r>
        <w:rPr>
          <w:spacing w:val="64"/>
          <w:sz w:val="26"/>
        </w:rPr>
        <w:t> </w:t>
      </w:r>
      <w:r>
        <w:rPr>
          <w:sz w:val="26"/>
        </w:rPr>
        <w:t>thanh</w:t>
      </w:r>
      <w:r>
        <w:rPr>
          <w:spacing w:val="61"/>
          <w:sz w:val="26"/>
        </w:rPr>
        <w:t> </w:t>
      </w:r>
      <w:r>
        <w:rPr>
          <w:spacing w:val="-5"/>
          <w:sz w:val="26"/>
        </w:rPr>
        <w:t>trừ</w:t>
      </w:r>
    </w:p>
    <w:p>
      <w:pPr>
        <w:spacing w:line="298" w:lineRule="exact" w:before="0"/>
        <w:ind w:left="1135" w:right="0" w:firstLine="0"/>
        <w:jc w:val="left"/>
        <w:rPr>
          <w:i/>
          <w:sz w:val="26"/>
        </w:rPr>
      </w:pPr>
      <w:r>
        <w:rPr>
          <w:i/>
          <w:spacing w:val="-2"/>
          <w:sz w:val="26"/>
        </w:rPr>
        <w:t>(vodāna).</w:t>
      </w:r>
    </w:p>
    <w:p>
      <w:pPr>
        <w:pStyle w:val="BodyText"/>
        <w:spacing w:line="298" w:lineRule="exact" w:before="1"/>
      </w:pPr>
      <w:r>
        <w:rPr/>
        <w:t>-</w:t>
      </w:r>
      <w:r>
        <w:rPr>
          <w:spacing w:val="30"/>
        </w:rPr>
        <w:t>  </w:t>
      </w:r>
      <w:r>
        <w:rPr/>
        <w:t>Bậc</w:t>
      </w:r>
      <w:r>
        <w:rPr>
          <w:spacing w:val="-4"/>
        </w:rPr>
        <w:t> </w:t>
      </w:r>
      <w:r>
        <w:rPr/>
        <w:t>hữu</w:t>
      </w:r>
      <w:r>
        <w:rPr>
          <w:spacing w:val="-3"/>
        </w:rPr>
        <w:t> </w:t>
      </w:r>
      <w:r>
        <w:rPr/>
        <w:t>học</w:t>
      </w:r>
      <w:r>
        <w:rPr>
          <w:spacing w:val="-3"/>
        </w:rPr>
        <w:t> </w:t>
      </w:r>
      <w:r>
        <w:rPr/>
        <w:t>sau</w:t>
      </w:r>
      <w:r>
        <w:rPr>
          <w:spacing w:val="-4"/>
        </w:rPr>
        <w:t> </w:t>
      </w:r>
      <w:r>
        <w:rPr/>
        <w:t>khi</w:t>
      </w:r>
      <w:r>
        <w:rPr>
          <w:spacing w:val="-3"/>
        </w:rPr>
        <w:t> </w:t>
      </w:r>
      <w:r>
        <w:rPr/>
        <w:t>đắc</w:t>
      </w:r>
      <w:r>
        <w:rPr>
          <w:spacing w:val="-4"/>
        </w:rPr>
        <w:t> </w:t>
      </w:r>
      <w:r>
        <w:rPr/>
        <w:t>đạo</w:t>
      </w:r>
      <w:r>
        <w:rPr>
          <w:spacing w:val="-4"/>
        </w:rPr>
        <w:t> </w:t>
      </w:r>
      <w:r>
        <w:rPr/>
        <w:t>phản</w:t>
      </w:r>
      <w:r>
        <w:rPr>
          <w:spacing w:val="-1"/>
        </w:rPr>
        <w:t> </w:t>
      </w:r>
      <w:r>
        <w:rPr/>
        <w:t>khán</w:t>
      </w:r>
      <w:r>
        <w:rPr>
          <w:spacing w:val="-3"/>
        </w:rPr>
        <w:t> </w:t>
      </w:r>
      <w:r>
        <w:rPr>
          <w:spacing w:val="-4"/>
        </w:rPr>
        <w:t>đạo.</w:t>
      </w:r>
    </w:p>
    <w:p>
      <w:pPr>
        <w:pStyle w:val="BodyText"/>
        <w:ind w:left="1135" w:hanging="286"/>
        <w:rPr>
          <w:i/>
        </w:rPr>
      </w:pPr>
      <w:r>
        <w:rPr/>
        <w:t>-</w:t>
      </w:r>
      <w:r>
        <w:rPr>
          <w:spacing w:val="80"/>
          <w:w w:val="150"/>
        </w:rPr>
        <w:t> </w:t>
      </w:r>
      <w:r>
        <w:rPr/>
        <w:t>Bậc hữu học hoặc phàm phu quán</w:t>
      </w:r>
      <w:r>
        <w:rPr>
          <w:spacing w:val="16"/>
        </w:rPr>
        <w:t> </w:t>
      </w:r>
      <w:r>
        <w:rPr/>
        <w:t>xét vô thường, khổ não, vô ngã</w:t>
      </w:r>
      <w:r>
        <w:rPr>
          <w:spacing w:val="19"/>
        </w:rPr>
        <w:t> </w:t>
      </w:r>
      <w:r>
        <w:rPr/>
        <w:t>biết đầy đủ tâm</w:t>
      </w:r>
      <w:r>
        <w:rPr>
          <w:spacing w:val="40"/>
        </w:rPr>
        <w:t> </w:t>
      </w:r>
      <w:r>
        <w:rPr/>
        <w:t>thiện bằng tha tâm thông </w:t>
      </w:r>
      <w:r>
        <w:rPr>
          <w:i/>
        </w:rPr>
        <w:t>(cetopariyañāṇa)</w:t>
      </w:r>
    </w:p>
    <w:p>
      <w:pPr>
        <w:spacing w:before="0"/>
        <w:ind w:left="1135" w:right="177" w:hanging="286"/>
        <w:jc w:val="left"/>
        <w:rPr>
          <w:sz w:val="26"/>
        </w:rPr>
      </w:pPr>
      <w:r>
        <w:rPr>
          <w:sz w:val="26"/>
        </w:rPr>
        <w:t>-</w:t>
      </w:r>
      <w:r>
        <w:rPr>
          <w:spacing w:val="80"/>
          <w:sz w:val="26"/>
        </w:rPr>
        <w:t> </w:t>
      </w:r>
      <w:r>
        <w:rPr>
          <w:sz w:val="26"/>
        </w:rPr>
        <w:t>Tâm thiện</w:t>
      </w:r>
      <w:r>
        <w:rPr>
          <w:spacing w:val="25"/>
          <w:sz w:val="26"/>
        </w:rPr>
        <w:t> </w:t>
      </w:r>
      <w:r>
        <w:rPr>
          <w:sz w:val="26"/>
        </w:rPr>
        <w:t>Không</w:t>
      </w:r>
      <w:r>
        <w:rPr>
          <w:spacing w:val="25"/>
          <w:sz w:val="26"/>
        </w:rPr>
        <w:t> </w:t>
      </w:r>
      <w:r>
        <w:rPr>
          <w:sz w:val="26"/>
        </w:rPr>
        <w:t>vô</w:t>
      </w:r>
      <w:r>
        <w:rPr>
          <w:spacing w:val="25"/>
          <w:sz w:val="26"/>
        </w:rPr>
        <w:t> </w:t>
      </w:r>
      <w:r>
        <w:rPr>
          <w:sz w:val="26"/>
        </w:rPr>
        <w:t>biên</w:t>
      </w:r>
      <w:r>
        <w:rPr>
          <w:spacing w:val="22"/>
          <w:sz w:val="26"/>
        </w:rPr>
        <w:t> </w:t>
      </w:r>
      <w:r>
        <w:rPr>
          <w:sz w:val="26"/>
        </w:rPr>
        <w:t>xứ</w:t>
      </w:r>
      <w:r>
        <w:rPr>
          <w:spacing w:val="28"/>
          <w:sz w:val="26"/>
        </w:rPr>
        <w:t> </w:t>
      </w:r>
      <w:r>
        <w:rPr>
          <w:i/>
          <w:sz w:val="26"/>
        </w:rPr>
        <w:t>(Ākāsānañcāyatana)</w:t>
      </w:r>
      <w:r>
        <w:rPr>
          <w:i/>
          <w:spacing w:val="22"/>
          <w:sz w:val="26"/>
        </w:rPr>
        <w:t> </w:t>
      </w:r>
      <w:r>
        <w:rPr>
          <w:sz w:val="26"/>
        </w:rPr>
        <w:t>làm</w:t>
      </w:r>
      <w:r>
        <w:rPr>
          <w:spacing w:val="22"/>
          <w:sz w:val="26"/>
        </w:rPr>
        <w:t> </w:t>
      </w:r>
      <w:r>
        <w:rPr>
          <w:sz w:val="26"/>
        </w:rPr>
        <w:t>duyên</w:t>
      </w:r>
      <w:r>
        <w:rPr>
          <w:spacing w:val="26"/>
          <w:sz w:val="26"/>
        </w:rPr>
        <w:t> </w:t>
      </w:r>
      <w:r>
        <w:rPr>
          <w:sz w:val="26"/>
        </w:rPr>
        <w:t>cho</w:t>
      </w:r>
      <w:r>
        <w:rPr>
          <w:spacing w:val="25"/>
          <w:sz w:val="26"/>
        </w:rPr>
        <w:t> </w:t>
      </w:r>
      <w:r>
        <w:rPr>
          <w:sz w:val="26"/>
        </w:rPr>
        <w:t>tâm</w:t>
      </w:r>
      <w:r>
        <w:rPr>
          <w:spacing w:val="24"/>
          <w:sz w:val="26"/>
        </w:rPr>
        <w:t> </w:t>
      </w:r>
      <w:r>
        <w:rPr>
          <w:sz w:val="26"/>
        </w:rPr>
        <w:t>thiện</w:t>
      </w:r>
      <w:r>
        <w:rPr>
          <w:spacing w:val="25"/>
          <w:sz w:val="26"/>
        </w:rPr>
        <w:t> </w:t>
      </w:r>
      <w:r>
        <w:rPr>
          <w:sz w:val="26"/>
        </w:rPr>
        <w:t>Thức vô biên xứ </w:t>
      </w:r>
      <w:r>
        <w:rPr>
          <w:i/>
          <w:sz w:val="26"/>
        </w:rPr>
        <w:t>(Viññāṇānañcāyatanakusala) </w:t>
      </w:r>
      <w:r>
        <w:rPr>
          <w:sz w:val="26"/>
        </w:rPr>
        <w:t>bằng Cảnh duyên.</w:t>
      </w:r>
    </w:p>
    <w:p>
      <w:pPr>
        <w:spacing w:before="1"/>
        <w:ind w:left="1135" w:right="0" w:hanging="286"/>
        <w:jc w:val="left"/>
        <w:rPr>
          <w:sz w:val="26"/>
        </w:rPr>
      </w:pPr>
      <w:r>
        <w:rPr>
          <w:sz w:val="26"/>
        </w:rPr>
        <w:t>-</w:t>
      </w:r>
      <w:r>
        <w:rPr>
          <w:spacing w:val="80"/>
          <w:sz w:val="26"/>
        </w:rPr>
        <w:t> </w:t>
      </w:r>
      <w:r>
        <w:rPr>
          <w:sz w:val="26"/>
        </w:rPr>
        <w:t>Tâm thiện Vô sở hữu xứ </w:t>
      </w:r>
      <w:r>
        <w:rPr>
          <w:i/>
          <w:sz w:val="26"/>
        </w:rPr>
        <w:t>(Ākiñcaññāyatana) </w:t>
      </w:r>
      <w:r>
        <w:rPr>
          <w:sz w:val="26"/>
        </w:rPr>
        <w:t>làm duyên cho tâm thiện Phi tưởng phi phi tưởng xứ </w:t>
      </w:r>
      <w:r>
        <w:rPr>
          <w:i/>
          <w:sz w:val="26"/>
        </w:rPr>
        <w:t>(Nevasaññānāsaññāyatana) </w:t>
      </w:r>
      <w:r>
        <w:rPr>
          <w:sz w:val="26"/>
        </w:rPr>
        <w:t>bằng Cảnh duyên.</w:t>
      </w:r>
    </w:p>
    <w:p>
      <w:pPr>
        <w:spacing w:after="0"/>
        <w:jc w:val="left"/>
        <w:rPr>
          <w:sz w:val="26"/>
        </w:rPr>
        <w:sectPr>
          <w:pgSz w:w="11630" w:h="16450"/>
          <w:pgMar w:header="859" w:footer="0" w:top="1120" w:bottom="280" w:left="708" w:right="850"/>
        </w:sectPr>
      </w:pPr>
    </w:p>
    <w:p>
      <w:pPr>
        <w:spacing w:before="232"/>
        <w:ind w:left="1135" w:right="138" w:hanging="286"/>
        <w:jc w:val="both"/>
        <w:rPr>
          <w:sz w:val="26"/>
        </w:rPr>
      </w:pPr>
      <w:r>
        <w:rPr>
          <w:sz w:val="26"/>
        </w:rPr>
        <w:t>- Các uẩn thiện làm duyên cho thần thông </w:t>
      </w:r>
      <w:r>
        <w:rPr>
          <w:i/>
          <w:sz w:val="26"/>
        </w:rPr>
        <w:t>(iddhividhañāṇa), </w:t>
      </w:r>
      <w:r>
        <w:rPr>
          <w:sz w:val="26"/>
        </w:rPr>
        <w:t>tha tâm thông </w:t>
      </w:r>
      <w:r>
        <w:rPr>
          <w:i/>
          <w:sz w:val="26"/>
        </w:rPr>
        <w:t>(cetopariyañāṇa), </w:t>
      </w:r>
      <w:r>
        <w:rPr>
          <w:sz w:val="26"/>
        </w:rPr>
        <w:t>túc mạng thông </w:t>
      </w:r>
      <w:r>
        <w:rPr>
          <w:i/>
          <w:sz w:val="26"/>
        </w:rPr>
        <w:t>(pubbenivāsānussatiñāna), </w:t>
      </w:r>
      <w:r>
        <w:rPr>
          <w:sz w:val="26"/>
        </w:rPr>
        <w:t>tùy nghiệp thông </w:t>
      </w:r>
      <w:r>
        <w:rPr>
          <w:i/>
          <w:sz w:val="26"/>
        </w:rPr>
        <w:t>(yathākammūpagañāṇa), </w:t>
      </w:r>
      <w:r>
        <w:rPr>
          <w:sz w:val="26"/>
        </w:rPr>
        <w:t>vị lai thông </w:t>
      </w:r>
      <w:r>
        <w:rPr>
          <w:i/>
          <w:sz w:val="26"/>
        </w:rPr>
        <w:t>(anāgataṅsañāṇa) </w:t>
      </w:r>
      <w:r>
        <w:rPr>
          <w:sz w:val="26"/>
        </w:rPr>
        <w:t>bằng Cảnh duyên.</w:t>
      </w:r>
    </w:p>
    <w:p>
      <w:pPr>
        <w:pStyle w:val="Heading3"/>
        <w:spacing w:line="298" w:lineRule="exact"/>
      </w:pPr>
      <w:r>
        <w:rPr>
          <w:spacing w:val="-4"/>
        </w:rPr>
        <w:t>488.</w:t>
      </w:r>
    </w:p>
    <w:p>
      <w:pPr>
        <w:pStyle w:val="BodyText"/>
        <w:spacing w:line="298" w:lineRule="exact" w:before="1"/>
      </w:pPr>
      <w:r>
        <w:rPr/>
        <w:t>Pháp</w:t>
      </w:r>
      <w:r>
        <w:rPr>
          <w:spacing w:val="-6"/>
        </w:rPr>
        <w:t> </w:t>
      </w:r>
      <w:r>
        <w:rPr/>
        <w:t>thiện</w:t>
      </w:r>
      <w:r>
        <w:rPr>
          <w:spacing w:val="-3"/>
        </w:rPr>
        <w:t> </w:t>
      </w:r>
      <w:r>
        <w:rPr/>
        <w:t>làm</w:t>
      </w:r>
      <w:r>
        <w:rPr>
          <w:spacing w:val="-7"/>
        </w:rPr>
        <w:t> </w:t>
      </w:r>
      <w:r>
        <w:rPr/>
        <w:t>duyên</w:t>
      </w:r>
      <w:r>
        <w:rPr>
          <w:spacing w:val="-4"/>
        </w:rPr>
        <w:t> </w:t>
      </w:r>
      <w:r>
        <w:rPr/>
        <w:t>cho</w:t>
      </w:r>
      <w:r>
        <w:rPr>
          <w:spacing w:val="-4"/>
        </w:rPr>
        <w:t> </w:t>
      </w:r>
      <w:r>
        <w:rPr/>
        <w:t>pháp</w:t>
      </w:r>
      <w:r>
        <w:rPr>
          <w:spacing w:val="-6"/>
        </w:rPr>
        <w:t> </w:t>
      </w:r>
      <w:r>
        <w:rPr/>
        <w:t>bất</w:t>
      </w:r>
      <w:r>
        <w:rPr>
          <w:spacing w:val="-3"/>
        </w:rPr>
        <w:t> </w:t>
      </w:r>
      <w:r>
        <w:rPr/>
        <w:t>thiện</w:t>
      </w:r>
      <w:r>
        <w:rPr>
          <w:spacing w:val="-5"/>
        </w:rPr>
        <w:t> </w:t>
      </w:r>
      <w:r>
        <w:rPr/>
        <w:t>bằng</w:t>
      </w:r>
      <w:r>
        <w:rPr>
          <w:spacing w:val="-1"/>
        </w:rPr>
        <w:t> </w:t>
      </w:r>
      <w:r>
        <w:rPr/>
        <w:t>Cảnh</w:t>
      </w:r>
      <w:r>
        <w:rPr>
          <w:spacing w:val="-6"/>
        </w:rPr>
        <w:t> </w:t>
      </w:r>
      <w:r>
        <w:rPr>
          <w:spacing w:val="-2"/>
        </w:rPr>
        <w:t>duyên:</w:t>
      </w:r>
    </w:p>
    <w:p>
      <w:pPr>
        <w:pStyle w:val="BodyText"/>
        <w:ind w:left="1135" w:right="177" w:hanging="286"/>
      </w:pPr>
      <w:r>
        <w:rPr/>
        <w:t>-</w:t>
      </w:r>
      <w:r>
        <w:rPr>
          <w:spacing w:val="80"/>
          <w:w w:val="150"/>
        </w:rPr>
        <w:t> </w:t>
      </w:r>
      <w:r>
        <w:rPr/>
        <w:t>Sau khi</w:t>
      </w:r>
      <w:r>
        <w:rPr>
          <w:spacing w:val="16"/>
        </w:rPr>
        <w:t> </w:t>
      </w:r>
      <w:r>
        <w:rPr/>
        <w:t>bố thí, nguyện</w:t>
      </w:r>
      <w:r>
        <w:rPr>
          <w:spacing w:val="17"/>
        </w:rPr>
        <w:t> </w:t>
      </w:r>
      <w:r>
        <w:rPr/>
        <w:t>trì ngũ giới, thanh tịnh giới rồi vui</w:t>
      </w:r>
      <w:r>
        <w:rPr>
          <w:spacing w:val="18"/>
        </w:rPr>
        <w:t> </w:t>
      </w:r>
      <w:r>
        <w:rPr/>
        <w:t>mừng thỏa</w:t>
      </w:r>
      <w:r>
        <w:rPr>
          <w:spacing w:val="16"/>
        </w:rPr>
        <w:t> </w:t>
      </w:r>
      <w:r>
        <w:rPr/>
        <w:t>thích đó</w:t>
      </w:r>
      <w:r>
        <w:rPr>
          <w:spacing w:val="18"/>
        </w:rPr>
        <w:t> </w:t>
      </w:r>
      <w:r>
        <w:rPr/>
        <w:t>mở</w:t>
      </w:r>
      <w:r>
        <w:rPr>
          <w:spacing w:val="40"/>
        </w:rPr>
        <w:t> </w:t>
      </w:r>
      <w:r>
        <w:rPr/>
        <w:t>mối cho tham ái, tà kiến, hoài nghi, phóng dật và ưu sanh ra.</w:t>
      </w:r>
    </w:p>
    <w:p>
      <w:pPr>
        <w:pStyle w:val="BodyText"/>
        <w:spacing w:before="2"/>
        <w:ind w:left="1135" w:hanging="286"/>
      </w:pPr>
      <w:r>
        <w:rPr/>
        <w:t>-</w:t>
      </w:r>
      <w:r>
        <w:rPr>
          <w:spacing w:val="80"/>
          <w:w w:val="150"/>
        </w:rPr>
        <w:t> </w:t>
      </w:r>
      <w:r>
        <w:rPr/>
        <w:t>Hay</w:t>
      </w:r>
      <w:r>
        <w:rPr>
          <w:spacing w:val="33"/>
        </w:rPr>
        <w:t> </w:t>
      </w:r>
      <w:r>
        <w:rPr/>
        <w:t>vui</w:t>
      </w:r>
      <w:r>
        <w:rPr>
          <w:spacing w:val="38"/>
        </w:rPr>
        <w:t> </w:t>
      </w:r>
      <w:r>
        <w:rPr/>
        <w:t>mừng</w:t>
      </w:r>
      <w:r>
        <w:rPr>
          <w:spacing w:val="35"/>
        </w:rPr>
        <w:t> </w:t>
      </w:r>
      <w:r>
        <w:rPr/>
        <w:t>thỏa</w:t>
      </w:r>
      <w:r>
        <w:rPr>
          <w:spacing w:val="36"/>
        </w:rPr>
        <w:t> </w:t>
      </w:r>
      <w:r>
        <w:rPr/>
        <w:t>thích</w:t>
      </w:r>
      <w:r>
        <w:rPr>
          <w:spacing w:val="35"/>
        </w:rPr>
        <w:t> </w:t>
      </w:r>
      <w:r>
        <w:rPr/>
        <w:t>những</w:t>
      </w:r>
      <w:r>
        <w:rPr>
          <w:spacing w:val="35"/>
        </w:rPr>
        <w:t> </w:t>
      </w:r>
      <w:r>
        <w:rPr/>
        <w:t>phước</w:t>
      </w:r>
      <w:r>
        <w:rPr>
          <w:spacing w:val="35"/>
        </w:rPr>
        <w:t> </w:t>
      </w:r>
      <w:r>
        <w:rPr/>
        <w:t>thiện</w:t>
      </w:r>
      <w:r>
        <w:rPr>
          <w:spacing w:val="35"/>
        </w:rPr>
        <w:t> </w:t>
      </w:r>
      <w:r>
        <w:rPr/>
        <w:t>tạo</w:t>
      </w:r>
      <w:r>
        <w:rPr>
          <w:spacing w:val="35"/>
        </w:rPr>
        <w:t> </w:t>
      </w:r>
      <w:r>
        <w:rPr/>
        <w:t>chứa</w:t>
      </w:r>
      <w:r>
        <w:rPr>
          <w:spacing w:val="36"/>
        </w:rPr>
        <w:t> </w:t>
      </w:r>
      <w:r>
        <w:rPr/>
        <w:t>trước</w:t>
      </w:r>
      <w:r>
        <w:rPr>
          <w:spacing w:val="35"/>
        </w:rPr>
        <w:t> </w:t>
      </w:r>
      <w:r>
        <w:rPr/>
        <w:t>kia</w:t>
      </w:r>
      <w:r>
        <w:rPr>
          <w:spacing w:val="38"/>
        </w:rPr>
        <w:t> </w:t>
      </w:r>
      <w:r>
        <w:rPr/>
        <w:t>đó</w:t>
      </w:r>
      <w:r>
        <w:rPr>
          <w:spacing w:val="38"/>
        </w:rPr>
        <w:t> </w:t>
      </w:r>
      <w:r>
        <w:rPr/>
        <w:t>mở</w:t>
      </w:r>
      <w:r>
        <w:rPr>
          <w:spacing w:val="38"/>
        </w:rPr>
        <w:t> </w:t>
      </w:r>
      <w:r>
        <w:rPr/>
        <w:t>mối</w:t>
      </w:r>
      <w:r>
        <w:rPr>
          <w:spacing w:val="35"/>
        </w:rPr>
        <w:t> </w:t>
      </w:r>
      <w:r>
        <w:rPr/>
        <w:t>cho tham ái, tà kiến, hoài nghi, phóng dật và ưu sanh ra.</w:t>
      </w:r>
    </w:p>
    <w:p>
      <w:pPr>
        <w:pStyle w:val="BodyText"/>
        <w:ind w:left="1135" w:right="177" w:hanging="286"/>
      </w:pPr>
      <w:r>
        <w:rPr/>
        <w:t>-</w:t>
      </w:r>
      <w:r>
        <w:rPr>
          <w:spacing w:val="80"/>
          <w:w w:val="150"/>
        </w:rPr>
        <w:t> </w:t>
      </w:r>
      <w:r>
        <w:rPr/>
        <w:t>Sau khi xuất thiền vui thích thiền ấy mở mối cho tham ái, tà kiến, hoài nghi, phóng dật sanh ra.</w:t>
      </w:r>
    </w:p>
    <w:p>
      <w:pPr>
        <w:pStyle w:val="BodyText"/>
        <w:spacing w:line="299" w:lineRule="exact"/>
      </w:pPr>
      <w:r>
        <w:rPr/>
        <w:t>-</w:t>
      </w:r>
      <w:r>
        <w:rPr>
          <w:spacing w:val="30"/>
        </w:rPr>
        <w:t>  </w:t>
      </w:r>
      <w:r>
        <w:rPr/>
        <w:t>Người</w:t>
      </w:r>
      <w:r>
        <w:rPr>
          <w:spacing w:val="-3"/>
        </w:rPr>
        <w:t> </w:t>
      </w:r>
      <w:r>
        <w:rPr/>
        <w:t>nóng</w:t>
      </w:r>
      <w:r>
        <w:rPr>
          <w:spacing w:val="-2"/>
        </w:rPr>
        <w:t> </w:t>
      </w:r>
      <w:r>
        <w:rPr/>
        <w:t>nảy</w:t>
      </w:r>
      <w:r>
        <w:rPr>
          <w:spacing w:val="-8"/>
        </w:rPr>
        <w:t> </w:t>
      </w:r>
      <w:r>
        <w:rPr/>
        <w:t>thiền</w:t>
      </w:r>
      <w:r>
        <w:rPr>
          <w:spacing w:val="-1"/>
        </w:rPr>
        <w:t> </w:t>
      </w:r>
      <w:r>
        <w:rPr/>
        <w:t>hoại,</w:t>
      </w:r>
      <w:r>
        <w:rPr>
          <w:spacing w:val="-4"/>
        </w:rPr>
        <w:t> </w:t>
      </w:r>
      <w:r>
        <w:rPr/>
        <w:t>sân</w:t>
      </w:r>
      <w:r>
        <w:rPr>
          <w:spacing w:val="-4"/>
        </w:rPr>
        <w:t> </w:t>
      </w:r>
      <w:r>
        <w:rPr/>
        <w:t>phát</w:t>
      </w:r>
      <w:r>
        <w:rPr>
          <w:spacing w:val="-3"/>
        </w:rPr>
        <w:t> </w:t>
      </w:r>
      <w:r>
        <w:rPr>
          <w:spacing w:val="-2"/>
        </w:rPr>
        <w:t>sanh.</w:t>
      </w:r>
    </w:p>
    <w:p>
      <w:pPr>
        <w:pStyle w:val="Heading3"/>
        <w:spacing w:line="298" w:lineRule="exact" w:before="1"/>
      </w:pPr>
      <w:r>
        <w:rPr>
          <w:spacing w:val="-4"/>
        </w:rPr>
        <w:t>489.</w:t>
      </w:r>
    </w:p>
    <w:p>
      <w:pPr>
        <w:pStyle w:val="BodyText"/>
        <w:spacing w:line="298" w:lineRule="exact"/>
      </w:pPr>
      <w:r>
        <w:rPr/>
        <w:t>Pháp</w:t>
      </w:r>
      <w:r>
        <w:rPr>
          <w:spacing w:val="-5"/>
        </w:rPr>
        <w:t> </w:t>
      </w:r>
      <w:r>
        <w:rPr/>
        <w:t>thiện</w:t>
      </w:r>
      <w:r>
        <w:rPr>
          <w:spacing w:val="-3"/>
        </w:rPr>
        <w:t> </w:t>
      </w:r>
      <w:r>
        <w:rPr/>
        <w:t>làm</w:t>
      </w:r>
      <w:r>
        <w:rPr>
          <w:spacing w:val="-6"/>
        </w:rPr>
        <w:t> </w:t>
      </w:r>
      <w:r>
        <w:rPr/>
        <w:t>duyên</w:t>
      </w:r>
      <w:r>
        <w:rPr>
          <w:spacing w:val="-4"/>
        </w:rPr>
        <w:t> </w:t>
      </w:r>
      <w:r>
        <w:rPr/>
        <w:t>cho</w:t>
      </w:r>
      <w:r>
        <w:rPr>
          <w:spacing w:val="-4"/>
        </w:rPr>
        <w:t> </w:t>
      </w:r>
      <w:r>
        <w:rPr/>
        <w:t>pháp</w:t>
      </w:r>
      <w:r>
        <w:rPr>
          <w:spacing w:val="-5"/>
        </w:rPr>
        <w:t> </w:t>
      </w:r>
      <w:r>
        <w:rPr/>
        <w:t>vô</w:t>
      </w:r>
      <w:r>
        <w:rPr>
          <w:spacing w:val="-3"/>
        </w:rPr>
        <w:t> </w:t>
      </w:r>
      <w:r>
        <w:rPr/>
        <w:t>ký</w:t>
      </w:r>
      <w:r>
        <w:rPr>
          <w:spacing w:val="-4"/>
        </w:rPr>
        <w:t> </w:t>
      </w:r>
      <w:r>
        <w:rPr/>
        <w:t>bằng</w:t>
      </w:r>
      <w:r>
        <w:rPr>
          <w:spacing w:val="-4"/>
        </w:rPr>
        <w:t> </w:t>
      </w:r>
      <w:r>
        <w:rPr/>
        <w:t>Cảnh</w:t>
      </w:r>
      <w:r>
        <w:rPr>
          <w:spacing w:val="-5"/>
        </w:rPr>
        <w:t> </w:t>
      </w:r>
      <w:r>
        <w:rPr>
          <w:spacing w:val="-2"/>
        </w:rPr>
        <w:t>duyên:</w:t>
      </w:r>
    </w:p>
    <w:p>
      <w:pPr>
        <w:pStyle w:val="BodyText"/>
        <w:spacing w:before="1"/>
        <w:ind w:left="1135" w:hanging="286"/>
      </w:pPr>
      <w:r>
        <w:rPr/>
        <w:t>-</w:t>
      </w:r>
      <w:r>
        <w:rPr>
          <w:spacing w:val="80"/>
          <w:w w:val="150"/>
        </w:rPr>
        <w:t> </w:t>
      </w:r>
      <w:r>
        <w:rPr/>
        <w:t>Sau</w:t>
      </w:r>
      <w:r>
        <w:rPr>
          <w:spacing w:val="22"/>
        </w:rPr>
        <w:t> </w:t>
      </w:r>
      <w:r>
        <w:rPr/>
        <w:t>khi</w:t>
      </w:r>
      <w:r>
        <w:rPr>
          <w:spacing w:val="25"/>
        </w:rPr>
        <w:t> </w:t>
      </w:r>
      <w:r>
        <w:rPr/>
        <w:t>đắc</w:t>
      </w:r>
      <w:r>
        <w:rPr>
          <w:spacing w:val="25"/>
        </w:rPr>
        <w:t> </w:t>
      </w:r>
      <w:r>
        <w:rPr/>
        <w:t>quả</w:t>
      </w:r>
      <w:r>
        <w:rPr>
          <w:spacing w:val="26"/>
        </w:rPr>
        <w:t> </w:t>
      </w:r>
      <w:r>
        <w:rPr/>
        <w:t>A-la-hán</w:t>
      </w:r>
      <w:r>
        <w:rPr>
          <w:spacing w:val="23"/>
        </w:rPr>
        <w:t> </w:t>
      </w:r>
      <w:r>
        <w:rPr/>
        <w:t>phản</w:t>
      </w:r>
      <w:r>
        <w:rPr>
          <w:spacing w:val="25"/>
        </w:rPr>
        <w:t> </w:t>
      </w:r>
      <w:r>
        <w:rPr/>
        <w:t>khán</w:t>
      </w:r>
      <w:r>
        <w:rPr>
          <w:spacing w:val="26"/>
        </w:rPr>
        <w:t> </w:t>
      </w:r>
      <w:r>
        <w:rPr/>
        <w:t>quả,</w:t>
      </w:r>
      <w:r>
        <w:rPr>
          <w:spacing w:val="25"/>
        </w:rPr>
        <w:t> </w:t>
      </w:r>
      <w:r>
        <w:rPr/>
        <w:t>phản</w:t>
      </w:r>
      <w:r>
        <w:rPr>
          <w:spacing w:val="22"/>
        </w:rPr>
        <w:t> </w:t>
      </w:r>
      <w:r>
        <w:rPr/>
        <w:t>khán</w:t>
      </w:r>
      <w:r>
        <w:rPr>
          <w:spacing w:val="25"/>
        </w:rPr>
        <w:t> </w:t>
      </w:r>
      <w:r>
        <w:rPr/>
        <w:t>những</w:t>
      </w:r>
      <w:r>
        <w:rPr>
          <w:spacing w:val="25"/>
        </w:rPr>
        <w:t> </w:t>
      </w:r>
      <w:r>
        <w:rPr/>
        <w:t>phước</w:t>
      </w:r>
      <w:r>
        <w:rPr>
          <w:spacing w:val="29"/>
        </w:rPr>
        <w:t> </w:t>
      </w:r>
      <w:r>
        <w:rPr/>
        <w:t>thiện</w:t>
      </w:r>
      <w:r>
        <w:rPr>
          <w:spacing w:val="23"/>
        </w:rPr>
        <w:t> </w:t>
      </w:r>
      <w:r>
        <w:rPr/>
        <w:t>tạo</w:t>
      </w:r>
      <w:r>
        <w:rPr>
          <w:spacing w:val="25"/>
        </w:rPr>
        <w:t> </w:t>
      </w:r>
      <w:r>
        <w:rPr/>
        <w:t>chứa trước kia.</w:t>
      </w:r>
    </w:p>
    <w:p>
      <w:pPr>
        <w:pStyle w:val="BodyText"/>
        <w:ind w:left="1135" w:hanging="286"/>
      </w:pPr>
      <w:r>
        <w:rPr/>
        <w:t>-</w:t>
      </w:r>
      <w:r>
        <w:rPr>
          <w:spacing w:val="80"/>
          <w:w w:val="150"/>
        </w:rPr>
        <w:t> </w:t>
      </w:r>
      <w:r>
        <w:rPr/>
        <w:t>Quan</w:t>
      </w:r>
      <w:r>
        <w:rPr>
          <w:spacing w:val="18"/>
        </w:rPr>
        <w:t> </w:t>
      </w:r>
      <w:r>
        <w:rPr/>
        <w:t>sát</w:t>
      </w:r>
      <w:r>
        <w:rPr>
          <w:spacing w:val="18"/>
        </w:rPr>
        <w:t> </w:t>
      </w:r>
      <w:r>
        <w:rPr/>
        <w:t>tỏ</w:t>
      </w:r>
      <w:r>
        <w:rPr>
          <w:spacing w:val="18"/>
        </w:rPr>
        <w:t> </w:t>
      </w:r>
      <w:r>
        <w:rPr/>
        <w:t>ngộ</w:t>
      </w:r>
      <w:r>
        <w:rPr>
          <w:spacing w:val="19"/>
        </w:rPr>
        <w:t> </w:t>
      </w:r>
      <w:r>
        <w:rPr/>
        <w:t>thiện</w:t>
      </w:r>
      <w:r>
        <w:rPr>
          <w:spacing w:val="19"/>
        </w:rPr>
        <w:t> </w:t>
      </w:r>
      <w:r>
        <w:rPr/>
        <w:t>bằng</w:t>
      </w:r>
      <w:r>
        <w:rPr>
          <w:spacing w:val="18"/>
        </w:rPr>
        <w:t> </w:t>
      </w:r>
      <w:r>
        <w:rPr/>
        <w:t>vô</w:t>
      </w:r>
      <w:r>
        <w:rPr>
          <w:spacing w:val="18"/>
        </w:rPr>
        <w:t> </w:t>
      </w:r>
      <w:r>
        <w:rPr/>
        <w:t>thường,</w:t>
      </w:r>
      <w:r>
        <w:rPr>
          <w:spacing w:val="17"/>
        </w:rPr>
        <w:t> </w:t>
      </w:r>
      <w:r>
        <w:rPr/>
        <w:t>khổ</w:t>
      </w:r>
      <w:r>
        <w:rPr>
          <w:spacing w:val="18"/>
        </w:rPr>
        <w:t> </w:t>
      </w:r>
      <w:r>
        <w:rPr/>
        <w:t>não,</w:t>
      </w:r>
      <w:r>
        <w:rPr>
          <w:spacing w:val="18"/>
        </w:rPr>
        <w:t> </w:t>
      </w:r>
      <w:r>
        <w:rPr/>
        <w:t>vô</w:t>
      </w:r>
      <w:r>
        <w:rPr>
          <w:spacing w:val="18"/>
        </w:rPr>
        <w:t> </w:t>
      </w:r>
      <w:r>
        <w:rPr/>
        <w:t>ngã</w:t>
      </w:r>
      <w:r>
        <w:rPr>
          <w:spacing w:val="21"/>
        </w:rPr>
        <w:t> </w:t>
      </w:r>
      <w:r>
        <w:rPr/>
        <w:t>hiểu</w:t>
      </w:r>
      <w:r>
        <w:rPr>
          <w:spacing w:val="18"/>
        </w:rPr>
        <w:t> </w:t>
      </w:r>
      <w:r>
        <w:rPr/>
        <w:t>rõ</w:t>
      </w:r>
      <w:r>
        <w:rPr>
          <w:spacing w:val="18"/>
        </w:rPr>
        <w:t> </w:t>
      </w:r>
      <w:r>
        <w:rPr/>
        <w:t>đủ</w:t>
      </w:r>
      <w:r>
        <w:rPr>
          <w:spacing w:val="18"/>
        </w:rPr>
        <w:t> </w:t>
      </w:r>
      <w:r>
        <w:rPr/>
        <w:t>tâm</w:t>
      </w:r>
      <w:r>
        <w:rPr>
          <w:spacing w:val="16"/>
        </w:rPr>
        <w:t> </w:t>
      </w:r>
      <w:r>
        <w:rPr/>
        <w:t>thiện</w:t>
      </w:r>
      <w:r>
        <w:rPr>
          <w:spacing w:val="18"/>
        </w:rPr>
        <w:t> </w:t>
      </w:r>
      <w:r>
        <w:rPr/>
        <w:t>bằng tha tâm thông.</w:t>
      </w:r>
    </w:p>
    <w:p>
      <w:pPr>
        <w:pStyle w:val="BodyText"/>
        <w:ind w:left="1135" w:hanging="286"/>
      </w:pPr>
      <w:r>
        <w:rPr/>
        <w:t>-</w:t>
      </w:r>
      <w:r>
        <w:rPr>
          <w:spacing w:val="80"/>
          <w:w w:val="150"/>
        </w:rPr>
        <w:t> </w:t>
      </w:r>
      <w:r>
        <w:rPr/>
        <w:t>Bậc hữu học hoặc phàm phu quán sát tỏ ngộ tâm thiện bằng vô thường, khổ não, vô ngã, sau khi tâm thiện ấy diệt thì tâm quả mót sanh ra.</w:t>
      </w:r>
    </w:p>
    <w:p>
      <w:pPr>
        <w:pStyle w:val="BodyText"/>
        <w:ind w:left="1135" w:right="177" w:hanging="286"/>
      </w:pPr>
      <w:r>
        <w:rPr/>
        <w:t>-</w:t>
      </w:r>
      <w:r>
        <w:rPr>
          <w:spacing w:val="80"/>
          <w:w w:val="150"/>
        </w:rPr>
        <w:t> </w:t>
      </w:r>
      <w:r>
        <w:rPr/>
        <w:t>Sự vui mừng hớn hở thiện ấy mở mối cho tham ái, tà kiến, hoài nghi, phóng dật và ưu sanh ra. Sau khi bất thiện diệt rồi thì tâm mót là quả sanh ra.</w:t>
      </w:r>
    </w:p>
    <w:p>
      <w:pPr>
        <w:pStyle w:val="BodyText"/>
        <w:spacing w:line="299" w:lineRule="exact"/>
      </w:pPr>
      <w:r>
        <w:rPr/>
        <w:t>-</w:t>
      </w:r>
      <w:r>
        <w:rPr>
          <w:spacing w:val="31"/>
        </w:rPr>
        <w:t>  </w:t>
      </w:r>
      <w:r>
        <w:rPr/>
        <w:t>Tâm</w:t>
      </w:r>
      <w:r>
        <w:rPr>
          <w:spacing w:val="37"/>
        </w:rPr>
        <w:t> </w:t>
      </w:r>
      <w:r>
        <w:rPr/>
        <w:t>thiện</w:t>
      </w:r>
      <w:r>
        <w:rPr>
          <w:spacing w:val="39"/>
        </w:rPr>
        <w:t> </w:t>
      </w:r>
      <w:r>
        <w:rPr/>
        <w:t>Không</w:t>
      </w:r>
      <w:r>
        <w:rPr>
          <w:spacing w:val="39"/>
        </w:rPr>
        <w:t> </w:t>
      </w:r>
      <w:r>
        <w:rPr/>
        <w:t>vô</w:t>
      </w:r>
      <w:r>
        <w:rPr>
          <w:spacing w:val="41"/>
        </w:rPr>
        <w:t> </w:t>
      </w:r>
      <w:r>
        <w:rPr/>
        <w:t>biên</w:t>
      </w:r>
      <w:r>
        <w:rPr>
          <w:spacing w:val="39"/>
        </w:rPr>
        <w:t> </w:t>
      </w:r>
      <w:r>
        <w:rPr/>
        <w:t>xứ</w:t>
      </w:r>
      <w:r>
        <w:rPr>
          <w:spacing w:val="41"/>
        </w:rPr>
        <w:t> </w:t>
      </w:r>
      <w:r>
        <w:rPr/>
        <w:t>làm</w:t>
      </w:r>
      <w:r>
        <w:rPr>
          <w:spacing w:val="37"/>
        </w:rPr>
        <w:t> </w:t>
      </w:r>
      <w:r>
        <w:rPr/>
        <w:t>duyên</w:t>
      </w:r>
      <w:r>
        <w:rPr>
          <w:spacing w:val="39"/>
        </w:rPr>
        <w:t> </w:t>
      </w:r>
      <w:r>
        <w:rPr/>
        <w:t>cho</w:t>
      </w:r>
      <w:r>
        <w:rPr>
          <w:spacing w:val="39"/>
        </w:rPr>
        <w:t> </w:t>
      </w:r>
      <w:r>
        <w:rPr/>
        <w:t>tâm</w:t>
      </w:r>
      <w:r>
        <w:rPr>
          <w:spacing w:val="37"/>
        </w:rPr>
        <w:t> </w:t>
      </w:r>
      <w:r>
        <w:rPr/>
        <w:t>Thức</w:t>
      </w:r>
      <w:r>
        <w:rPr>
          <w:spacing w:val="39"/>
        </w:rPr>
        <w:t> </w:t>
      </w:r>
      <w:r>
        <w:rPr/>
        <w:t>vô</w:t>
      </w:r>
      <w:r>
        <w:rPr>
          <w:spacing w:val="38"/>
        </w:rPr>
        <w:t> </w:t>
      </w:r>
      <w:r>
        <w:rPr/>
        <w:t>biên</w:t>
      </w:r>
      <w:r>
        <w:rPr>
          <w:spacing w:val="39"/>
        </w:rPr>
        <w:t> </w:t>
      </w:r>
      <w:r>
        <w:rPr/>
        <w:t>xứ</w:t>
      </w:r>
      <w:r>
        <w:rPr>
          <w:spacing w:val="42"/>
        </w:rPr>
        <w:t> </w:t>
      </w:r>
      <w:r>
        <w:rPr/>
        <w:t>quả</w:t>
      </w:r>
      <w:r>
        <w:rPr>
          <w:spacing w:val="40"/>
        </w:rPr>
        <w:t> </w:t>
      </w:r>
      <w:r>
        <w:rPr/>
        <w:t>hoặc</w:t>
      </w:r>
      <w:r>
        <w:rPr>
          <w:spacing w:val="39"/>
        </w:rPr>
        <w:t> </w:t>
      </w:r>
      <w:r>
        <w:rPr>
          <w:spacing w:val="-5"/>
        </w:rPr>
        <w:t>tố</w:t>
      </w:r>
    </w:p>
    <w:p>
      <w:pPr>
        <w:spacing w:before="0"/>
        <w:ind w:left="1135" w:right="0" w:firstLine="0"/>
        <w:jc w:val="left"/>
        <w:rPr>
          <w:sz w:val="26"/>
        </w:rPr>
      </w:pPr>
      <w:r>
        <w:rPr>
          <w:i/>
          <w:sz w:val="26"/>
        </w:rPr>
        <w:t>(kirayā)</w:t>
      </w:r>
      <w:r>
        <w:rPr>
          <w:i/>
          <w:spacing w:val="-8"/>
          <w:sz w:val="26"/>
        </w:rPr>
        <w:t> </w:t>
      </w:r>
      <w:r>
        <w:rPr>
          <w:sz w:val="26"/>
        </w:rPr>
        <w:t>bằng</w:t>
      </w:r>
      <w:r>
        <w:rPr>
          <w:spacing w:val="-6"/>
          <w:sz w:val="26"/>
        </w:rPr>
        <w:t> </w:t>
      </w:r>
      <w:r>
        <w:rPr>
          <w:sz w:val="26"/>
        </w:rPr>
        <w:t>Cảnh</w:t>
      </w:r>
      <w:r>
        <w:rPr>
          <w:spacing w:val="-5"/>
          <w:sz w:val="26"/>
        </w:rPr>
        <w:t> </w:t>
      </w:r>
      <w:r>
        <w:rPr>
          <w:spacing w:val="-2"/>
          <w:sz w:val="26"/>
        </w:rPr>
        <w:t>duyên.</w:t>
      </w:r>
    </w:p>
    <w:p>
      <w:pPr>
        <w:pStyle w:val="BodyText"/>
        <w:spacing w:before="1"/>
        <w:ind w:left="1135" w:hanging="286"/>
      </w:pPr>
      <w:r>
        <w:rPr/>
        <w:t>-</w:t>
      </w:r>
      <w:r>
        <w:rPr>
          <w:spacing w:val="80"/>
          <w:w w:val="150"/>
        </w:rPr>
        <w:t> </w:t>
      </w:r>
      <w:r>
        <w:rPr/>
        <w:t>Tâm</w:t>
      </w:r>
      <w:r>
        <w:rPr>
          <w:spacing w:val="-2"/>
        </w:rPr>
        <w:t> </w:t>
      </w:r>
      <w:r>
        <w:rPr/>
        <w:t>thiện Vô sở</w:t>
      </w:r>
      <w:r>
        <w:rPr>
          <w:spacing w:val="-1"/>
        </w:rPr>
        <w:t> </w:t>
      </w:r>
      <w:r>
        <w:rPr/>
        <w:t>hữu xứ làm</w:t>
      </w:r>
      <w:r>
        <w:rPr>
          <w:spacing w:val="-3"/>
        </w:rPr>
        <w:t> </w:t>
      </w:r>
      <w:r>
        <w:rPr/>
        <w:t>duyên cho tâm</w:t>
      </w:r>
      <w:r>
        <w:rPr>
          <w:spacing w:val="-2"/>
        </w:rPr>
        <w:t> </w:t>
      </w:r>
      <w:r>
        <w:rPr/>
        <w:t>Phi</w:t>
      </w:r>
      <w:r>
        <w:rPr>
          <w:spacing w:val="-1"/>
        </w:rPr>
        <w:t> </w:t>
      </w:r>
      <w:r>
        <w:rPr/>
        <w:t>tưởng</w:t>
      </w:r>
      <w:r>
        <w:rPr>
          <w:spacing w:val="-1"/>
        </w:rPr>
        <w:t> </w:t>
      </w:r>
      <w:r>
        <w:rPr/>
        <w:t>phi</w:t>
      </w:r>
      <w:r>
        <w:rPr>
          <w:spacing w:val="-1"/>
        </w:rPr>
        <w:t> </w:t>
      </w:r>
      <w:r>
        <w:rPr/>
        <w:t>phi</w:t>
      </w:r>
      <w:r>
        <w:rPr>
          <w:spacing w:val="-1"/>
        </w:rPr>
        <w:t> </w:t>
      </w:r>
      <w:r>
        <w:rPr/>
        <w:t>tưởng xứ quả hoặc tố bằng Cảnh duyên.</w:t>
      </w:r>
    </w:p>
    <w:p>
      <w:pPr>
        <w:pStyle w:val="BodyText"/>
        <w:ind w:left="1135" w:right="177" w:hanging="286"/>
      </w:pPr>
      <w:r>
        <w:rPr/>
        <w:t>-</w:t>
      </w:r>
      <w:r>
        <w:rPr>
          <w:spacing w:val="80"/>
          <w:w w:val="150"/>
        </w:rPr>
        <w:t> </w:t>
      </w:r>
      <w:r>
        <w:rPr/>
        <w:t>Các uẩn</w:t>
      </w:r>
      <w:r>
        <w:rPr>
          <w:spacing w:val="19"/>
        </w:rPr>
        <w:t> </w:t>
      </w:r>
      <w:r>
        <w:rPr/>
        <w:t>thiện</w:t>
      </w:r>
      <w:r>
        <w:rPr>
          <w:spacing w:val="19"/>
        </w:rPr>
        <w:t> </w:t>
      </w:r>
      <w:r>
        <w:rPr/>
        <w:t>làm duyên</w:t>
      </w:r>
      <w:r>
        <w:rPr>
          <w:spacing w:val="18"/>
        </w:rPr>
        <w:t> </w:t>
      </w:r>
      <w:r>
        <w:rPr/>
        <w:t>cho tha tâm thông,</w:t>
      </w:r>
      <w:r>
        <w:rPr>
          <w:spacing w:val="19"/>
        </w:rPr>
        <w:t> </w:t>
      </w:r>
      <w:r>
        <w:rPr/>
        <w:t>túc</w:t>
      </w:r>
      <w:r>
        <w:rPr>
          <w:spacing w:val="19"/>
        </w:rPr>
        <w:t> </w:t>
      </w:r>
      <w:r>
        <w:rPr/>
        <w:t>mạng</w:t>
      </w:r>
      <w:r>
        <w:rPr>
          <w:spacing w:val="19"/>
        </w:rPr>
        <w:t> </w:t>
      </w:r>
      <w:r>
        <w:rPr/>
        <w:t>thông, tùy nghiệp</w:t>
      </w:r>
      <w:r>
        <w:rPr>
          <w:spacing w:val="18"/>
        </w:rPr>
        <w:t> </w:t>
      </w:r>
      <w:r>
        <w:rPr/>
        <w:t>thông, vị lai thông và tâm khán môn bằng Cảnh duyên.</w:t>
      </w:r>
    </w:p>
    <w:p>
      <w:pPr>
        <w:pStyle w:val="Heading3"/>
        <w:spacing w:line="299" w:lineRule="exact"/>
      </w:pPr>
      <w:r>
        <w:rPr>
          <w:spacing w:val="-4"/>
        </w:rPr>
        <w:t>490.</w:t>
      </w:r>
    </w:p>
    <w:p>
      <w:pPr>
        <w:pStyle w:val="BodyText"/>
        <w:spacing w:line="298" w:lineRule="exact" w:before="1"/>
      </w:pPr>
      <w:r>
        <w:rPr/>
        <w:t>Pháp</w:t>
      </w:r>
      <w:r>
        <w:rPr>
          <w:spacing w:val="-5"/>
        </w:rPr>
        <w:t> </w:t>
      </w:r>
      <w:r>
        <w:rPr/>
        <w:t>bất</w:t>
      </w:r>
      <w:r>
        <w:rPr>
          <w:spacing w:val="-5"/>
        </w:rPr>
        <w:t> </w:t>
      </w:r>
      <w:r>
        <w:rPr/>
        <w:t>thiện</w:t>
      </w:r>
      <w:r>
        <w:rPr>
          <w:spacing w:val="-4"/>
        </w:rPr>
        <w:t> </w:t>
      </w:r>
      <w:r>
        <w:rPr/>
        <w:t>làm</w:t>
      </w:r>
      <w:r>
        <w:rPr>
          <w:spacing w:val="-5"/>
        </w:rPr>
        <w:t> </w:t>
      </w:r>
      <w:r>
        <w:rPr/>
        <w:t>duyên</w:t>
      </w:r>
      <w:r>
        <w:rPr>
          <w:spacing w:val="-3"/>
        </w:rPr>
        <w:t> </w:t>
      </w:r>
      <w:r>
        <w:rPr/>
        <w:t>cho</w:t>
      </w:r>
      <w:r>
        <w:rPr>
          <w:spacing w:val="-5"/>
        </w:rPr>
        <w:t> </w:t>
      </w:r>
      <w:r>
        <w:rPr/>
        <w:t>pháp</w:t>
      </w:r>
      <w:r>
        <w:rPr>
          <w:spacing w:val="-2"/>
        </w:rPr>
        <w:t> </w:t>
      </w:r>
      <w:r>
        <w:rPr/>
        <w:t>bất</w:t>
      </w:r>
      <w:r>
        <w:rPr>
          <w:spacing w:val="-4"/>
        </w:rPr>
        <w:t> </w:t>
      </w:r>
      <w:r>
        <w:rPr/>
        <w:t>thiện</w:t>
      </w:r>
      <w:r>
        <w:rPr>
          <w:spacing w:val="-4"/>
        </w:rPr>
        <w:t> </w:t>
      </w:r>
      <w:r>
        <w:rPr/>
        <w:t>bằng</w:t>
      </w:r>
      <w:r>
        <w:rPr>
          <w:spacing w:val="-4"/>
        </w:rPr>
        <w:t> </w:t>
      </w:r>
      <w:r>
        <w:rPr/>
        <w:t>Cảnh</w:t>
      </w:r>
      <w:r>
        <w:rPr>
          <w:spacing w:val="-5"/>
        </w:rPr>
        <w:t> </w:t>
      </w:r>
      <w:r>
        <w:rPr>
          <w:spacing w:val="-2"/>
        </w:rPr>
        <w:t>duyên:</w:t>
      </w:r>
    </w:p>
    <w:p>
      <w:pPr>
        <w:pStyle w:val="BodyText"/>
        <w:ind w:left="1135" w:right="177" w:hanging="286"/>
      </w:pPr>
      <w:r>
        <w:rPr/>
        <w:t>-</w:t>
      </w:r>
      <w:r>
        <w:rPr>
          <w:spacing w:val="80"/>
          <w:w w:val="150"/>
        </w:rPr>
        <w:t> </w:t>
      </w:r>
      <w:r>
        <w:rPr/>
        <w:t>Tham ái, vui mừng, thỏa thích đó mở mối cho tham ái, tà kiến, hoài nghi, phóng dật và ưu sanh ra.</w:t>
      </w:r>
    </w:p>
    <w:p>
      <w:pPr>
        <w:pStyle w:val="BodyText"/>
        <w:ind w:left="1135" w:right="177" w:hanging="286"/>
      </w:pPr>
      <w:r>
        <w:rPr/>
        <w:t>-</w:t>
      </w:r>
      <w:r>
        <w:rPr>
          <w:spacing w:val="80"/>
          <w:w w:val="150"/>
        </w:rPr>
        <w:t> </w:t>
      </w:r>
      <w:r>
        <w:rPr/>
        <w:t>Tà kiến, vui mừng, thỏa thích đó mở mối cho tham ái, tà kiến, hoài nghi, phóng dật và ưu sanh ra.</w:t>
      </w:r>
    </w:p>
    <w:p>
      <w:pPr>
        <w:pStyle w:val="BodyText"/>
        <w:spacing w:line="298" w:lineRule="exact" w:before="2"/>
      </w:pPr>
      <w:r>
        <w:rPr/>
        <w:t>-</w:t>
      </w:r>
      <w:r>
        <w:rPr>
          <w:spacing w:val="29"/>
        </w:rPr>
        <w:t>  </w:t>
      </w:r>
      <w:r>
        <w:rPr/>
        <w:t>Hoài</w:t>
      </w:r>
      <w:r>
        <w:rPr>
          <w:spacing w:val="-4"/>
        </w:rPr>
        <w:t> </w:t>
      </w:r>
      <w:r>
        <w:rPr/>
        <w:t>nghi</w:t>
      </w:r>
      <w:r>
        <w:rPr>
          <w:spacing w:val="-2"/>
        </w:rPr>
        <w:t> </w:t>
      </w:r>
      <w:r>
        <w:rPr/>
        <w:t>mở</w:t>
      </w:r>
      <w:r>
        <w:rPr>
          <w:spacing w:val="-3"/>
        </w:rPr>
        <w:t> </w:t>
      </w:r>
      <w:r>
        <w:rPr/>
        <w:t>mối</w:t>
      </w:r>
      <w:r>
        <w:rPr>
          <w:spacing w:val="-4"/>
        </w:rPr>
        <w:t> </w:t>
      </w:r>
      <w:r>
        <w:rPr/>
        <w:t>cho</w:t>
      </w:r>
      <w:r>
        <w:rPr>
          <w:spacing w:val="-1"/>
        </w:rPr>
        <w:t> </w:t>
      </w:r>
      <w:r>
        <w:rPr/>
        <w:t>hoài</w:t>
      </w:r>
      <w:r>
        <w:rPr>
          <w:spacing w:val="-4"/>
        </w:rPr>
        <w:t> </w:t>
      </w:r>
      <w:r>
        <w:rPr/>
        <w:t>nghi,</w:t>
      </w:r>
      <w:r>
        <w:rPr>
          <w:spacing w:val="-2"/>
        </w:rPr>
        <w:t> </w:t>
      </w:r>
      <w:r>
        <w:rPr/>
        <w:t>tà</w:t>
      </w:r>
      <w:r>
        <w:rPr>
          <w:spacing w:val="-4"/>
        </w:rPr>
        <w:t> </w:t>
      </w:r>
      <w:r>
        <w:rPr/>
        <w:t>kiến,</w:t>
      </w:r>
      <w:r>
        <w:rPr>
          <w:spacing w:val="-2"/>
        </w:rPr>
        <w:t> </w:t>
      </w:r>
      <w:r>
        <w:rPr/>
        <w:t>phóng</w:t>
      </w:r>
      <w:r>
        <w:rPr>
          <w:spacing w:val="-4"/>
        </w:rPr>
        <w:t> </w:t>
      </w:r>
      <w:r>
        <w:rPr/>
        <w:t>dật</w:t>
      </w:r>
      <w:r>
        <w:rPr>
          <w:spacing w:val="-3"/>
        </w:rPr>
        <w:t> </w:t>
      </w:r>
      <w:r>
        <w:rPr/>
        <w:t>và</w:t>
      </w:r>
      <w:r>
        <w:rPr>
          <w:spacing w:val="-5"/>
        </w:rPr>
        <w:t> </w:t>
      </w:r>
      <w:r>
        <w:rPr/>
        <w:t>ưu</w:t>
      </w:r>
      <w:r>
        <w:rPr>
          <w:spacing w:val="-4"/>
        </w:rPr>
        <w:t> </w:t>
      </w:r>
      <w:r>
        <w:rPr/>
        <w:t>sanh</w:t>
      </w:r>
      <w:r>
        <w:rPr>
          <w:spacing w:val="-5"/>
        </w:rPr>
        <w:t> ra.</w:t>
      </w:r>
    </w:p>
    <w:p>
      <w:pPr>
        <w:pStyle w:val="BodyText"/>
        <w:spacing w:line="298" w:lineRule="exact"/>
      </w:pPr>
      <w:r>
        <w:rPr/>
        <w:t>-</w:t>
      </w:r>
      <w:r>
        <w:rPr>
          <w:spacing w:val="28"/>
        </w:rPr>
        <w:t>  </w:t>
      </w:r>
      <w:r>
        <w:rPr/>
        <w:t>Phóng</w:t>
      </w:r>
      <w:r>
        <w:rPr>
          <w:spacing w:val="-4"/>
        </w:rPr>
        <w:t> </w:t>
      </w:r>
      <w:r>
        <w:rPr/>
        <w:t>dật</w:t>
      </w:r>
      <w:r>
        <w:rPr>
          <w:spacing w:val="-2"/>
        </w:rPr>
        <w:t> </w:t>
      </w:r>
      <w:r>
        <w:rPr/>
        <w:t>mở</w:t>
      </w:r>
      <w:r>
        <w:rPr>
          <w:spacing w:val="-2"/>
        </w:rPr>
        <w:t> </w:t>
      </w:r>
      <w:r>
        <w:rPr/>
        <w:t>mối</w:t>
      </w:r>
      <w:r>
        <w:rPr>
          <w:spacing w:val="-5"/>
        </w:rPr>
        <w:t> </w:t>
      </w:r>
      <w:r>
        <w:rPr/>
        <w:t>cho</w:t>
      </w:r>
      <w:r>
        <w:rPr>
          <w:spacing w:val="-1"/>
        </w:rPr>
        <w:t> </w:t>
      </w:r>
      <w:r>
        <w:rPr/>
        <w:t>phóng</w:t>
      </w:r>
      <w:r>
        <w:rPr>
          <w:spacing w:val="-5"/>
        </w:rPr>
        <w:t> </w:t>
      </w:r>
      <w:r>
        <w:rPr/>
        <w:t>dật,</w:t>
      </w:r>
      <w:r>
        <w:rPr>
          <w:spacing w:val="-2"/>
        </w:rPr>
        <w:t> </w:t>
      </w:r>
      <w:r>
        <w:rPr/>
        <w:t>tà</w:t>
      </w:r>
      <w:r>
        <w:rPr>
          <w:spacing w:val="-4"/>
        </w:rPr>
        <w:t> </w:t>
      </w:r>
      <w:r>
        <w:rPr/>
        <w:t>kiến,</w:t>
      </w:r>
      <w:r>
        <w:rPr>
          <w:spacing w:val="-2"/>
        </w:rPr>
        <w:t> </w:t>
      </w:r>
      <w:r>
        <w:rPr/>
        <w:t>hoài</w:t>
      </w:r>
      <w:r>
        <w:rPr>
          <w:spacing w:val="-3"/>
        </w:rPr>
        <w:t> </w:t>
      </w:r>
      <w:r>
        <w:rPr/>
        <w:t>nghi</w:t>
      </w:r>
      <w:r>
        <w:rPr>
          <w:spacing w:val="-4"/>
        </w:rPr>
        <w:t> </w:t>
      </w:r>
      <w:r>
        <w:rPr/>
        <w:t>và</w:t>
      </w:r>
      <w:r>
        <w:rPr>
          <w:spacing w:val="-4"/>
        </w:rPr>
        <w:t> </w:t>
      </w:r>
      <w:r>
        <w:rPr/>
        <w:t>ưu</w:t>
      </w:r>
      <w:r>
        <w:rPr>
          <w:spacing w:val="-5"/>
        </w:rPr>
        <w:t> </w:t>
      </w:r>
      <w:r>
        <w:rPr/>
        <w:t>sanh</w:t>
      </w:r>
      <w:r>
        <w:rPr>
          <w:spacing w:val="-5"/>
        </w:rPr>
        <w:t> ra.</w:t>
      </w:r>
    </w:p>
    <w:p>
      <w:pPr>
        <w:pStyle w:val="BodyText"/>
        <w:spacing w:before="1"/>
      </w:pPr>
      <w:r>
        <w:rPr/>
        <w:t>-</w:t>
      </w:r>
      <w:r>
        <w:rPr>
          <w:spacing w:val="29"/>
        </w:rPr>
        <w:t>  </w:t>
      </w:r>
      <w:r>
        <w:rPr/>
        <w:t>Ưu</w:t>
      </w:r>
      <w:r>
        <w:rPr>
          <w:spacing w:val="-1"/>
        </w:rPr>
        <w:t> </w:t>
      </w:r>
      <w:r>
        <w:rPr/>
        <w:t>mở</w:t>
      </w:r>
      <w:r>
        <w:rPr>
          <w:spacing w:val="-2"/>
        </w:rPr>
        <w:t> </w:t>
      </w:r>
      <w:r>
        <w:rPr/>
        <w:t>mối</w:t>
      </w:r>
      <w:r>
        <w:rPr>
          <w:spacing w:val="-4"/>
        </w:rPr>
        <w:t> </w:t>
      </w:r>
      <w:r>
        <w:rPr/>
        <w:t>cho</w:t>
      </w:r>
      <w:r>
        <w:rPr>
          <w:spacing w:val="-3"/>
        </w:rPr>
        <w:t> </w:t>
      </w:r>
      <w:r>
        <w:rPr/>
        <w:t>ưu</w:t>
      </w:r>
      <w:r>
        <w:rPr>
          <w:spacing w:val="-3"/>
        </w:rPr>
        <w:t> </w:t>
      </w:r>
      <w:r>
        <w:rPr/>
        <w:t>tà</w:t>
      </w:r>
      <w:r>
        <w:rPr>
          <w:spacing w:val="-2"/>
        </w:rPr>
        <w:t> </w:t>
      </w:r>
      <w:r>
        <w:rPr/>
        <w:t>kiến,</w:t>
      </w:r>
      <w:r>
        <w:rPr>
          <w:spacing w:val="-5"/>
        </w:rPr>
        <w:t> </w:t>
      </w:r>
      <w:r>
        <w:rPr/>
        <w:t>hoài</w:t>
      </w:r>
      <w:r>
        <w:rPr>
          <w:spacing w:val="-4"/>
        </w:rPr>
        <w:t> </w:t>
      </w:r>
      <w:r>
        <w:rPr/>
        <w:t>nghi</w:t>
      </w:r>
      <w:r>
        <w:rPr>
          <w:spacing w:val="-3"/>
        </w:rPr>
        <w:t> </w:t>
      </w:r>
      <w:r>
        <w:rPr/>
        <w:t>và</w:t>
      </w:r>
      <w:r>
        <w:rPr>
          <w:spacing w:val="-4"/>
        </w:rPr>
        <w:t> </w:t>
      </w:r>
      <w:r>
        <w:rPr/>
        <w:t>phóng</w:t>
      </w:r>
      <w:r>
        <w:rPr>
          <w:spacing w:val="-2"/>
        </w:rPr>
        <w:t> </w:t>
      </w:r>
      <w:r>
        <w:rPr/>
        <w:t>dật</w:t>
      </w:r>
      <w:r>
        <w:rPr>
          <w:spacing w:val="-3"/>
        </w:rPr>
        <w:t> </w:t>
      </w:r>
      <w:r>
        <w:rPr/>
        <w:t>sanh</w:t>
      </w:r>
      <w:r>
        <w:rPr>
          <w:spacing w:val="-5"/>
        </w:rPr>
        <w:t> ra.</w:t>
      </w:r>
    </w:p>
    <w:p>
      <w:pPr>
        <w:pStyle w:val="Heading3"/>
        <w:spacing w:line="298" w:lineRule="exact" w:before="1"/>
      </w:pPr>
      <w:r>
        <w:rPr>
          <w:spacing w:val="-4"/>
        </w:rPr>
        <w:t>491.</w:t>
      </w:r>
    </w:p>
    <w:p>
      <w:pPr>
        <w:pStyle w:val="BodyText"/>
        <w:spacing w:line="298" w:lineRule="exact"/>
      </w:pPr>
      <w:r>
        <w:rPr/>
        <w:t>Pháp</w:t>
      </w:r>
      <w:r>
        <w:rPr>
          <w:spacing w:val="-6"/>
        </w:rPr>
        <w:t> </w:t>
      </w:r>
      <w:r>
        <w:rPr/>
        <w:t>bất</w:t>
      </w:r>
      <w:r>
        <w:rPr>
          <w:spacing w:val="-5"/>
        </w:rPr>
        <w:t> </w:t>
      </w:r>
      <w:r>
        <w:rPr/>
        <w:t>thiện</w:t>
      </w:r>
      <w:r>
        <w:rPr>
          <w:spacing w:val="-4"/>
        </w:rPr>
        <w:t> </w:t>
      </w:r>
      <w:r>
        <w:rPr/>
        <w:t>làm</w:t>
      </w:r>
      <w:r>
        <w:rPr>
          <w:spacing w:val="-5"/>
        </w:rPr>
        <w:t> </w:t>
      </w:r>
      <w:r>
        <w:rPr/>
        <w:t>duyên</w:t>
      </w:r>
      <w:r>
        <w:rPr>
          <w:spacing w:val="-3"/>
        </w:rPr>
        <w:t> </w:t>
      </w:r>
      <w:r>
        <w:rPr/>
        <w:t>cho</w:t>
      </w:r>
      <w:r>
        <w:rPr>
          <w:spacing w:val="-5"/>
        </w:rPr>
        <w:t> </w:t>
      </w:r>
      <w:r>
        <w:rPr/>
        <w:t>pháp</w:t>
      </w:r>
      <w:r>
        <w:rPr>
          <w:spacing w:val="-3"/>
        </w:rPr>
        <w:t> </w:t>
      </w:r>
      <w:r>
        <w:rPr/>
        <w:t>thiện</w:t>
      </w:r>
      <w:r>
        <w:rPr>
          <w:spacing w:val="-4"/>
        </w:rPr>
        <w:t> </w:t>
      </w:r>
      <w:r>
        <w:rPr/>
        <w:t>sanh</w:t>
      </w:r>
      <w:r>
        <w:rPr>
          <w:spacing w:val="-2"/>
        </w:rPr>
        <w:t> </w:t>
      </w:r>
      <w:r>
        <w:rPr/>
        <w:t>ra</w:t>
      </w:r>
      <w:r>
        <w:rPr>
          <w:spacing w:val="-4"/>
        </w:rPr>
        <w:t> </w:t>
      </w:r>
      <w:r>
        <w:rPr/>
        <w:t>bằng</w:t>
      </w:r>
      <w:r>
        <w:rPr>
          <w:spacing w:val="-6"/>
        </w:rPr>
        <w:t> </w:t>
      </w:r>
      <w:r>
        <w:rPr/>
        <w:t>Cảnh</w:t>
      </w:r>
      <w:r>
        <w:rPr>
          <w:spacing w:val="-5"/>
        </w:rPr>
        <w:t> </w:t>
      </w:r>
      <w:r>
        <w:rPr>
          <w:spacing w:val="-2"/>
        </w:rPr>
        <w:t>duyên:</w:t>
      </w:r>
    </w:p>
    <w:p>
      <w:pPr>
        <w:pStyle w:val="BodyText"/>
        <w:spacing w:before="1"/>
        <w:ind w:left="1135" w:hanging="286"/>
      </w:pPr>
      <w:r>
        <w:rPr/>
        <w:t>-</w:t>
      </w:r>
      <w:r>
        <w:rPr>
          <w:spacing w:val="80"/>
          <w:w w:val="150"/>
        </w:rPr>
        <w:t> </w:t>
      </w:r>
      <w:r>
        <w:rPr/>
        <w:t>Bậc</w:t>
      </w:r>
      <w:r>
        <w:rPr>
          <w:spacing w:val="24"/>
        </w:rPr>
        <w:t> </w:t>
      </w:r>
      <w:r>
        <w:rPr/>
        <w:t>hữu</w:t>
      </w:r>
      <w:r>
        <w:rPr>
          <w:spacing w:val="26"/>
        </w:rPr>
        <w:t> </w:t>
      </w:r>
      <w:r>
        <w:rPr/>
        <w:t>học</w:t>
      </w:r>
      <w:r>
        <w:rPr>
          <w:spacing w:val="24"/>
        </w:rPr>
        <w:t> </w:t>
      </w:r>
      <w:r>
        <w:rPr/>
        <w:t>phản</w:t>
      </w:r>
      <w:r>
        <w:rPr>
          <w:spacing w:val="23"/>
        </w:rPr>
        <w:t> </w:t>
      </w:r>
      <w:r>
        <w:rPr/>
        <w:t>khán</w:t>
      </w:r>
      <w:r>
        <w:rPr>
          <w:spacing w:val="25"/>
        </w:rPr>
        <w:t> </w:t>
      </w:r>
      <w:r>
        <w:rPr/>
        <w:t>phiền</w:t>
      </w:r>
      <w:r>
        <w:rPr>
          <w:spacing w:val="26"/>
        </w:rPr>
        <w:t> </w:t>
      </w:r>
      <w:r>
        <w:rPr/>
        <w:t>não</w:t>
      </w:r>
      <w:r>
        <w:rPr>
          <w:spacing w:val="27"/>
        </w:rPr>
        <w:t> </w:t>
      </w:r>
      <w:r>
        <w:rPr/>
        <w:t>bị</w:t>
      </w:r>
      <w:r>
        <w:rPr>
          <w:spacing w:val="26"/>
        </w:rPr>
        <w:t> </w:t>
      </w:r>
      <w:r>
        <w:rPr/>
        <w:t>hạn</w:t>
      </w:r>
      <w:r>
        <w:rPr>
          <w:spacing w:val="23"/>
        </w:rPr>
        <w:t> </w:t>
      </w:r>
      <w:r>
        <w:rPr/>
        <w:t>chế</w:t>
      </w:r>
      <w:r>
        <w:rPr>
          <w:spacing w:val="24"/>
        </w:rPr>
        <w:t> </w:t>
      </w:r>
      <w:r>
        <w:rPr/>
        <w:t>bớt,</w:t>
      </w:r>
      <w:r>
        <w:rPr>
          <w:spacing w:val="25"/>
        </w:rPr>
        <w:t> </w:t>
      </w:r>
      <w:r>
        <w:rPr/>
        <w:t>hiểu</w:t>
      </w:r>
      <w:r>
        <w:rPr>
          <w:spacing w:val="26"/>
        </w:rPr>
        <w:t> </w:t>
      </w:r>
      <w:r>
        <w:rPr/>
        <w:t>rõ</w:t>
      </w:r>
      <w:r>
        <w:rPr>
          <w:spacing w:val="27"/>
        </w:rPr>
        <w:t> </w:t>
      </w:r>
      <w:r>
        <w:rPr/>
        <w:t>phiền</w:t>
      </w:r>
      <w:r>
        <w:rPr>
          <w:spacing w:val="26"/>
        </w:rPr>
        <w:t> </w:t>
      </w:r>
      <w:r>
        <w:rPr/>
        <w:t>não</w:t>
      </w:r>
      <w:r>
        <w:rPr>
          <w:spacing w:val="26"/>
        </w:rPr>
        <w:t> </w:t>
      </w:r>
      <w:r>
        <w:rPr/>
        <w:t>trước</w:t>
      </w:r>
      <w:r>
        <w:rPr>
          <w:spacing w:val="26"/>
        </w:rPr>
        <w:t> </w:t>
      </w:r>
      <w:r>
        <w:rPr/>
        <w:t>kia</w:t>
      </w:r>
      <w:r>
        <w:rPr>
          <w:spacing w:val="24"/>
        </w:rPr>
        <w:t> </w:t>
      </w:r>
      <w:r>
        <w:rPr/>
        <w:t>đã từng sanh.</w:t>
      </w:r>
    </w:p>
    <w:p>
      <w:pPr>
        <w:pStyle w:val="BodyText"/>
        <w:ind w:left="1135" w:hanging="286"/>
      </w:pPr>
      <w:r>
        <w:rPr/>
        <w:t>-</w:t>
      </w:r>
      <w:r>
        <w:rPr>
          <w:spacing w:val="80"/>
          <w:w w:val="150"/>
        </w:rPr>
        <w:t> </w:t>
      </w:r>
      <w:r>
        <w:rPr/>
        <w:t>Bậc</w:t>
      </w:r>
      <w:r>
        <w:rPr>
          <w:spacing w:val="24"/>
        </w:rPr>
        <w:t> </w:t>
      </w:r>
      <w:r>
        <w:rPr/>
        <w:t>hữu</w:t>
      </w:r>
      <w:r>
        <w:rPr>
          <w:spacing w:val="23"/>
        </w:rPr>
        <w:t> </w:t>
      </w:r>
      <w:r>
        <w:rPr/>
        <w:t>học</w:t>
      </w:r>
      <w:r>
        <w:rPr>
          <w:spacing w:val="24"/>
        </w:rPr>
        <w:t> </w:t>
      </w:r>
      <w:r>
        <w:rPr/>
        <w:t>hoặc</w:t>
      </w:r>
      <w:r>
        <w:rPr>
          <w:spacing w:val="27"/>
        </w:rPr>
        <w:t> </w:t>
      </w:r>
      <w:r>
        <w:rPr/>
        <w:t>phàm</w:t>
      </w:r>
      <w:r>
        <w:rPr>
          <w:spacing w:val="21"/>
        </w:rPr>
        <w:t> </w:t>
      </w:r>
      <w:r>
        <w:rPr/>
        <w:t>phu</w:t>
      </w:r>
      <w:r>
        <w:rPr>
          <w:spacing w:val="23"/>
        </w:rPr>
        <w:t> </w:t>
      </w:r>
      <w:r>
        <w:rPr/>
        <w:t>quán</w:t>
      </w:r>
      <w:r>
        <w:rPr>
          <w:spacing w:val="27"/>
        </w:rPr>
        <w:t> </w:t>
      </w:r>
      <w:r>
        <w:rPr/>
        <w:t>sát</w:t>
      </w:r>
      <w:r>
        <w:rPr>
          <w:spacing w:val="24"/>
        </w:rPr>
        <w:t> </w:t>
      </w:r>
      <w:r>
        <w:rPr/>
        <w:t>tỏ</w:t>
      </w:r>
      <w:r>
        <w:rPr>
          <w:spacing w:val="23"/>
        </w:rPr>
        <w:t> </w:t>
      </w:r>
      <w:r>
        <w:rPr/>
        <w:t>ngộ</w:t>
      </w:r>
      <w:r>
        <w:rPr>
          <w:spacing w:val="27"/>
        </w:rPr>
        <w:t> </w:t>
      </w:r>
      <w:r>
        <w:rPr/>
        <w:t>pháp</w:t>
      </w:r>
      <w:r>
        <w:rPr>
          <w:spacing w:val="24"/>
        </w:rPr>
        <w:t> </w:t>
      </w:r>
      <w:r>
        <w:rPr/>
        <w:t>bất</w:t>
      </w:r>
      <w:r>
        <w:rPr>
          <w:spacing w:val="24"/>
        </w:rPr>
        <w:t> </w:t>
      </w:r>
      <w:r>
        <w:rPr/>
        <w:t>thiện</w:t>
      </w:r>
      <w:r>
        <w:rPr>
          <w:spacing w:val="24"/>
        </w:rPr>
        <w:t> </w:t>
      </w:r>
      <w:r>
        <w:rPr/>
        <w:t>bằng</w:t>
      </w:r>
      <w:r>
        <w:rPr>
          <w:spacing w:val="23"/>
        </w:rPr>
        <w:t> </w:t>
      </w:r>
      <w:r>
        <w:rPr/>
        <w:t>vô</w:t>
      </w:r>
      <w:r>
        <w:rPr>
          <w:spacing w:val="23"/>
        </w:rPr>
        <w:t> </w:t>
      </w:r>
      <w:r>
        <w:rPr/>
        <w:t>thường,</w:t>
      </w:r>
      <w:r>
        <w:rPr>
          <w:spacing w:val="23"/>
        </w:rPr>
        <w:t> </w:t>
      </w:r>
      <w:r>
        <w:rPr/>
        <w:t>khổ não, vô ngã, biết rõ đầy đủ tâm bất thiện bằng tha tâm thông</w:t>
      </w:r>
    </w:p>
    <w:p>
      <w:pPr>
        <w:pStyle w:val="BodyText"/>
        <w:ind w:left="1135" w:right="177" w:hanging="286"/>
      </w:pPr>
      <w:r>
        <w:rPr/>
        <w:t>-</w:t>
      </w:r>
      <w:r>
        <w:rPr>
          <w:spacing w:val="80"/>
          <w:w w:val="150"/>
        </w:rPr>
        <w:t> </w:t>
      </w:r>
      <w:r>
        <w:rPr/>
        <w:t>Các uẩn bất thiện làm duyên cho tha tâm thông, túc mạng thông, tùy nghiệp thông, vị lai thông và tâm khán môn bằng Cảnh duyên.</w:t>
      </w:r>
    </w:p>
    <w:p>
      <w:pPr>
        <w:pStyle w:val="Heading3"/>
        <w:spacing w:line="240" w:lineRule="auto"/>
      </w:pPr>
      <w:r>
        <w:rPr>
          <w:spacing w:val="-4"/>
        </w:rPr>
        <w:t>492.</w:t>
      </w:r>
    </w:p>
    <w:p>
      <w:pPr>
        <w:pStyle w:val="Heading3"/>
        <w:spacing w:after="0" w:line="240" w:lineRule="auto"/>
        <w:sectPr>
          <w:pgSz w:w="11630" w:h="16450"/>
          <w:pgMar w:header="811" w:footer="0" w:top="1160" w:bottom="280" w:left="708" w:right="850"/>
        </w:sectPr>
      </w:pPr>
    </w:p>
    <w:p>
      <w:pPr>
        <w:pStyle w:val="BodyText"/>
        <w:spacing w:line="298" w:lineRule="exact" w:before="232"/>
        <w:jc w:val="both"/>
      </w:pPr>
      <w:r>
        <w:rPr/>
        <w:t>Pháp</w:t>
      </w:r>
      <w:r>
        <w:rPr>
          <w:spacing w:val="-5"/>
        </w:rPr>
        <w:t> </w:t>
      </w:r>
      <w:r>
        <w:rPr/>
        <w:t>bất</w:t>
      </w:r>
      <w:r>
        <w:rPr>
          <w:spacing w:val="-5"/>
        </w:rPr>
        <w:t> </w:t>
      </w:r>
      <w:r>
        <w:rPr/>
        <w:t>thiện</w:t>
      </w:r>
      <w:r>
        <w:rPr>
          <w:spacing w:val="-4"/>
        </w:rPr>
        <w:t> </w:t>
      </w:r>
      <w:r>
        <w:rPr/>
        <w:t>làm</w:t>
      </w:r>
      <w:r>
        <w:rPr>
          <w:spacing w:val="-4"/>
        </w:rPr>
        <w:t> </w:t>
      </w:r>
      <w:r>
        <w:rPr/>
        <w:t>duyên</w:t>
      </w:r>
      <w:r>
        <w:rPr>
          <w:spacing w:val="-3"/>
        </w:rPr>
        <w:t> </w:t>
      </w:r>
      <w:r>
        <w:rPr/>
        <w:t>cho</w:t>
      </w:r>
      <w:r>
        <w:rPr>
          <w:spacing w:val="-5"/>
        </w:rPr>
        <w:t> </w:t>
      </w:r>
      <w:r>
        <w:rPr/>
        <w:t>pháp</w:t>
      </w:r>
      <w:r>
        <w:rPr>
          <w:spacing w:val="-2"/>
        </w:rPr>
        <w:t> </w:t>
      </w:r>
      <w:r>
        <w:rPr/>
        <w:t>vô</w:t>
      </w:r>
      <w:r>
        <w:rPr>
          <w:spacing w:val="-5"/>
        </w:rPr>
        <w:t> </w:t>
      </w:r>
      <w:r>
        <w:rPr/>
        <w:t>ký</w:t>
      </w:r>
      <w:r>
        <w:rPr>
          <w:spacing w:val="-1"/>
        </w:rPr>
        <w:t> </w:t>
      </w:r>
      <w:r>
        <w:rPr/>
        <w:t>bằng</w:t>
      </w:r>
      <w:r>
        <w:rPr>
          <w:spacing w:val="-4"/>
        </w:rPr>
        <w:t> </w:t>
      </w:r>
      <w:r>
        <w:rPr/>
        <w:t>Cảnh</w:t>
      </w:r>
      <w:r>
        <w:rPr>
          <w:spacing w:val="-5"/>
        </w:rPr>
        <w:t> </w:t>
      </w:r>
      <w:r>
        <w:rPr>
          <w:spacing w:val="-2"/>
        </w:rPr>
        <w:t>duyên:</w:t>
      </w:r>
    </w:p>
    <w:p>
      <w:pPr>
        <w:pStyle w:val="BodyText"/>
        <w:ind w:left="1135" w:right="137" w:hanging="286"/>
        <w:jc w:val="both"/>
      </w:pPr>
      <w:r>
        <w:rPr/>
        <w:t>-</w:t>
      </w:r>
      <w:r>
        <w:rPr>
          <w:spacing w:val="80"/>
        </w:rPr>
        <w:t> </w:t>
      </w:r>
      <w:r>
        <w:rPr/>
        <w:t>Bậc La-Hán phản khán phiền não đã trừ và mở mối phiền não từng sanh trước kia. Quán sát rõ bất thiện bằng vô thường, khổ não, vô ngã. Tâm hiểu đầy đủ tâm bất thiện bằng tha tâm thông.</w:t>
      </w:r>
    </w:p>
    <w:p>
      <w:pPr>
        <w:pStyle w:val="BodyText"/>
        <w:ind w:left="1135" w:right="139" w:hanging="286"/>
        <w:jc w:val="both"/>
      </w:pPr>
      <w:r>
        <w:rPr/>
        <w:t>-</w:t>
      </w:r>
      <w:r>
        <w:rPr>
          <w:spacing w:val="80"/>
        </w:rPr>
        <w:t> </w:t>
      </w:r>
      <w:r>
        <w:rPr/>
        <w:t>Bậc hữu học hoặc phàm phu quán rõ pháp bất thiện bằng vô thường, khổ não, vô ngã. Pháp bất thiện vừa diệt kế đó có tâm mót là quả sanh ra.</w:t>
      </w:r>
    </w:p>
    <w:p>
      <w:pPr>
        <w:pStyle w:val="BodyText"/>
        <w:ind w:left="1135" w:right="137" w:hanging="286"/>
        <w:jc w:val="both"/>
      </w:pPr>
      <w:r>
        <w:rPr/>
        <w:t>-</w:t>
      </w:r>
      <w:r>
        <w:rPr>
          <w:spacing w:val="80"/>
        </w:rPr>
        <w:t> </w:t>
      </w:r>
      <w:r>
        <w:rPr/>
        <w:t>Vui</w:t>
      </w:r>
      <w:r>
        <w:rPr>
          <w:spacing w:val="40"/>
        </w:rPr>
        <w:t> </w:t>
      </w:r>
      <w:r>
        <w:rPr/>
        <w:t>mừng, thỏa thích</w:t>
      </w:r>
      <w:r>
        <w:rPr>
          <w:spacing w:val="40"/>
        </w:rPr>
        <w:t> </w:t>
      </w:r>
      <w:r>
        <w:rPr/>
        <w:t>tâm bất thiện ấy mở</w:t>
      </w:r>
      <w:r>
        <w:rPr>
          <w:spacing w:val="40"/>
        </w:rPr>
        <w:t> </w:t>
      </w:r>
      <w:r>
        <w:rPr/>
        <w:t>mối cho</w:t>
      </w:r>
      <w:r>
        <w:rPr>
          <w:spacing w:val="40"/>
        </w:rPr>
        <w:t> </w:t>
      </w:r>
      <w:r>
        <w:rPr/>
        <w:t>tham ái, tà</w:t>
      </w:r>
      <w:r>
        <w:rPr>
          <w:spacing w:val="40"/>
        </w:rPr>
        <w:t> </w:t>
      </w:r>
      <w:r>
        <w:rPr/>
        <w:t>kiến, hoài nghi, phóng dật và ưu sanh ra. Tâm bất thiện vừa diệt hết thì tâm mót là quả sanh ra.</w:t>
      </w:r>
    </w:p>
    <w:p>
      <w:pPr>
        <w:pStyle w:val="BodyText"/>
        <w:ind w:left="1135" w:right="139" w:hanging="286"/>
        <w:jc w:val="both"/>
      </w:pPr>
      <w:r>
        <w:rPr/>
        <w:t>-</w:t>
      </w:r>
      <w:r>
        <w:rPr>
          <w:spacing w:val="80"/>
          <w:w w:val="150"/>
        </w:rPr>
        <w:t> </w:t>
      </w:r>
      <w:r>
        <w:rPr/>
        <w:t>Các uẩn bất thiện làm duyên cho tha tâm thông, túc mạng thông, tùy nghiệp thông, vị lai thông và tâm khán môn bằng Cảnh duyên.</w:t>
      </w:r>
    </w:p>
    <w:p>
      <w:pPr>
        <w:pStyle w:val="Heading3"/>
        <w:spacing w:line="298" w:lineRule="exact" w:before="2"/>
      </w:pPr>
      <w:r>
        <w:rPr>
          <w:spacing w:val="-4"/>
        </w:rPr>
        <w:t>493.</w:t>
      </w:r>
    </w:p>
    <w:p>
      <w:pPr>
        <w:pStyle w:val="BodyText"/>
        <w:spacing w:line="298" w:lineRule="exact"/>
        <w:jc w:val="both"/>
      </w:pPr>
      <w:r>
        <w:rPr/>
        <w:t>Pháp</w:t>
      </w:r>
      <w:r>
        <w:rPr>
          <w:spacing w:val="-5"/>
        </w:rPr>
        <w:t> </w:t>
      </w:r>
      <w:r>
        <w:rPr/>
        <w:t>vô</w:t>
      </w:r>
      <w:r>
        <w:rPr>
          <w:spacing w:val="-4"/>
        </w:rPr>
        <w:t> </w:t>
      </w:r>
      <w:r>
        <w:rPr/>
        <w:t>ký</w:t>
      </w:r>
      <w:r>
        <w:rPr>
          <w:spacing w:val="-3"/>
        </w:rPr>
        <w:t> </w:t>
      </w:r>
      <w:r>
        <w:rPr/>
        <w:t>làm</w:t>
      </w:r>
      <w:r>
        <w:rPr>
          <w:spacing w:val="-6"/>
        </w:rPr>
        <w:t> </w:t>
      </w:r>
      <w:r>
        <w:rPr/>
        <w:t>duyên cho</w:t>
      </w:r>
      <w:r>
        <w:rPr>
          <w:spacing w:val="-4"/>
        </w:rPr>
        <w:t> </w:t>
      </w:r>
      <w:r>
        <w:rPr/>
        <w:t>pháp</w:t>
      </w:r>
      <w:r>
        <w:rPr>
          <w:spacing w:val="-4"/>
        </w:rPr>
        <w:t> </w:t>
      </w:r>
      <w:r>
        <w:rPr/>
        <w:t>vô</w:t>
      </w:r>
      <w:r>
        <w:rPr>
          <w:spacing w:val="-4"/>
        </w:rPr>
        <w:t> </w:t>
      </w:r>
      <w:r>
        <w:rPr/>
        <w:t>ký</w:t>
      </w:r>
      <w:r>
        <w:rPr>
          <w:spacing w:val="-3"/>
        </w:rPr>
        <w:t> </w:t>
      </w:r>
      <w:r>
        <w:rPr/>
        <w:t>bằng</w:t>
      </w:r>
      <w:r>
        <w:rPr>
          <w:spacing w:val="-4"/>
        </w:rPr>
        <w:t> </w:t>
      </w:r>
      <w:r>
        <w:rPr/>
        <w:t>Cảnh</w:t>
      </w:r>
      <w:r>
        <w:rPr>
          <w:spacing w:val="-4"/>
        </w:rPr>
        <w:t> </w:t>
      </w:r>
      <w:r>
        <w:rPr>
          <w:spacing w:val="-2"/>
        </w:rPr>
        <w:t>duyên:</w:t>
      </w:r>
    </w:p>
    <w:p>
      <w:pPr>
        <w:pStyle w:val="BodyText"/>
        <w:spacing w:before="1"/>
        <w:ind w:left="1135" w:right="139" w:hanging="286"/>
        <w:jc w:val="both"/>
      </w:pPr>
      <w:r>
        <w:rPr/>
        <w:t>-</w:t>
      </w:r>
      <w:r>
        <w:rPr>
          <w:spacing w:val="80"/>
        </w:rPr>
        <w:t> </w:t>
      </w:r>
      <w:r>
        <w:rPr/>
        <w:t>La-Hán phản khán quả, phản khán Níp Bàn và Níp Bàn làm duyên cho tâm quả và tâm khán môn bằng Cảnh duyên.</w:t>
      </w:r>
    </w:p>
    <w:p>
      <w:pPr>
        <w:pStyle w:val="BodyText"/>
        <w:ind w:left="1135" w:right="139" w:hanging="286"/>
        <w:jc w:val="both"/>
      </w:pPr>
      <w:r>
        <w:rPr/>
        <w:t>-</w:t>
      </w:r>
      <w:r>
        <w:rPr>
          <w:spacing w:val="80"/>
        </w:rPr>
        <w:t> </w:t>
      </w:r>
      <w:r>
        <w:rPr/>
        <w:t>Bậc La-Hán quán rõ nhãn bằng vô thường, khổ não, vô ngã. Nhĩ... tỷ, thiệt, thân,</w:t>
      </w:r>
      <w:r>
        <w:rPr>
          <w:spacing w:val="40"/>
        </w:rPr>
        <w:t> </w:t>
      </w:r>
      <w:r>
        <w:rPr/>
        <w:t>sắc, thinh, khí, vị, xúc, vật (sắc nương trái tim), quán rõ uẩn vô ký quả, vô ký tố bằng vô thường, khổ não, vô ngã.</w:t>
      </w:r>
    </w:p>
    <w:p>
      <w:pPr>
        <w:pStyle w:val="BodyText"/>
        <w:spacing w:before="1"/>
        <w:ind w:left="1135" w:right="137" w:hanging="286"/>
        <w:jc w:val="both"/>
      </w:pPr>
      <w:r>
        <w:rPr/>
        <w:t>-</w:t>
      </w:r>
      <w:r>
        <w:rPr>
          <w:spacing w:val="80"/>
        </w:rPr>
        <w:t> </w:t>
      </w:r>
      <w:r>
        <w:rPr/>
        <w:t>Thấy sắc bằng thiên nhãn, nghe tiếng bằng thiên nhĩ, tha tâm thông biết đầy đủ tâm vô ký quả và vô ký tố.</w:t>
      </w:r>
    </w:p>
    <w:p>
      <w:pPr>
        <w:pStyle w:val="BodyText"/>
        <w:spacing w:line="298" w:lineRule="exact"/>
        <w:jc w:val="both"/>
      </w:pPr>
      <w:r>
        <w:rPr/>
        <w:t>-</w:t>
      </w:r>
      <w:r>
        <w:rPr>
          <w:spacing w:val="29"/>
        </w:rPr>
        <w:t>  </w:t>
      </w:r>
      <w:r>
        <w:rPr/>
        <w:t>Không</w:t>
      </w:r>
      <w:r>
        <w:rPr>
          <w:spacing w:val="-3"/>
        </w:rPr>
        <w:t> </w:t>
      </w:r>
      <w:r>
        <w:rPr/>
        <w:t>vô</w:t>
      </w:r>
      <w:r>
        <w:rPr>
          <w:spacing w:val="-2"/>
        </w:rPr>
        <w:t> </w:t>
      </w:r>
      <w:r>
        <w:rPr/>
        <w:t>biên</w:t>
      </w:r>
      <w:r>
        <w:rPr>
          <w:spacing w:val="-4"/>
        </w:rPr>
        <w:t> </w:t>
      </w:r>
      <w:r>
        <w:rPr/>
        <w:t>xứ</w:t>
      </w:r>
      <w:r>
        <w:rPr>
          <w:spacing w:val="-4"/>
        </w:rPr>
        <w:t> </w:t>
      </w:r>
      <w:r>
        <w:rPr/>
        <w:t>tố</w:t>
      </w:r>
      <w:r>
        <w:rPr>
          <w:spacing w:val="-3"/>
        </w:rPr>
        <w:t> </w:t>
      </w:r>
      <w:r>
        <w:rPr/>
        <w:t>làm</w:t>
      </w:r>
      <w:r>
        <w:rPr>
          <w:spacing w:val="-4"/>
        </w:rPr>
        <w:t> </w:t>
      </w:r>
      <w:r>
        <w:rPr/>
        <w:t>duyên</w:t>
      </w:r>
      <w:r>
        <w:rPr>
          <w:spacing w:val="-2"/>
        </w:rPr>
        <w:t> </w:t>
      </w:r>
      <w:r>
        <w:rPr/>
        <w:t>cho</w:t>
      </w:r>
      <w:r>
        <w:rPr>
          <w:spacing w:val="-3"/>
        </w:rPr>
        <w:t> </w:t>
      </w:r>
      <w:r>
        <w:rPr/>
        <w:t>Thức</w:t>
      </w:r>
      <w:r>
        <w:rPr>
          <w:spacing w:val="-4"/>
        </w:rPr>
        <w:t> </w:t>
      </w:r>
      <w:r>
        <w:rPr/>
        <w:t>vô</w:t>
      </w:r>
      <w:r>
        <w:rPr>
          <w:spacing w:val="-1"/>
        </w:rPr>
        <w:t> </w:t>
      </w:r>
      <w:r>
        <w:rPr/>
        <w:t>biên</w:t>
      </w:r>
      <w:r>
        <w:rPr>
          <w:spacing w:val="-4"/>
        </w:rPr>
        <w:t> </w:t>
      </w:r>
      <w:r>
        <w:rPr/>
        <w:t>xứ</w:t>
      </w:r>
      <w:r>
        <w:rPr>
          <w:spacing w:val="-2"/>
        </w:rPr>
        <w:t> </w:t>
      </w:r>
      <w:r>
        <w:rPr/>
        <w:t>tố</w:t>
      </w:r>
      <w:r>
        <w:rPr>
          <w:spacing w:val="-4"/>
        </w:rPr>
        <w:t> </w:t>
      </w:r>
      <w:r>
        <w:rPr/>
        <w:t>bằng</w:t>
      </w:r>
      <w:r>
        <w:rPr>
          <w:spacing w:val="-3"/>
        </w:rPr>
        <w:t> </w:t>
      </w:r>
      <w:r>
        <w:rPr/>
        <w:t>Cảnh</w:t>
      </w:r>
      <w:r>
        <w:rPr>
          <w:spacing w:val="-2"/>
        </w:rPr>
        <w:t> duyên.</w:t>
      </w:r>
    </w:p>
    <w:p>
      <w:pPr>
        <w:pStyle w:val="BodyText"/>
        <w:spacing w:line="298" w:lineRule="exact"/>
        <w:jc w:val="both"/>
      </w:pPr>
      <w:r>
        <w:rPr/>
        <w:t>-</w:t>
      </w:r>
      <w:r>
        <w:rPr>
          <w:spacing w:val="29"/>
        </w:rPr>
        <w:t>  </w:t>
      </w:r>
      <w:r>
        <w:rPr/>
        <w:t>Vô</w:t>
      </w:r>
      <w:r>
        <w:rPr>
          <w:spacing w:val="-4"/>
        </w:rPr>
        <w:t> </w:t>
      </w:r>
      <w:r>
        <w:rPr/>
        <w:t>sở</w:t>
      </w:r>
      <w:r>
        <w:rPr>
          <w:spacing w:val="-4"/>
        </w:rPr>
        <w:t> </w:t>
      </w:r>
      <w:r>
        <w:rPr/>
        <w:t>hữu</w:t>
      </w:r>
      <w:r>
        <w:rPr>
          <w:spacing w:val="-3"/>
        </w:rPr>
        <w:t> </w:t>
      </w:r>
      <w:r>
        <w:rPr/>
        <w:t>xứ</w:t>
      </w:r>
      <w:r>
        <w:rPr>
          <w:spacing w:val="-4"/>
        </w:rPr>
        <w:t> </w:t>
      </w:r>
      <w:r>
        <w:rPr/>
        <w:t>tố</w:t>
      </w:r>
      <w:r>
        <w:rPr>
          <w:spacing w:val="-1"/>
        </w:rPr>
        <w:t> </w:t>
      </w:r>
      <w:r>
        <w:rPr/>
        <w:t>làm</w:t>
      </w:r>
      <w:r>
        <w:rPr>
          <w:spacing w:val="-6"/>
        </w:rPr>
        <w:t> </w:t>
      </w:r>
      <w:r>
        <w:rPr/>
        <w:t>duyên</w:t>
      </w:r>
      <w:r>
        <w:rPr>
          <w:spacing w:val="-2"/>
        </w:rPr>
        <w:t> </w:t>
      </w:r>
      <w:r>
        <w:rPr/>
        <w:t>cho</w:t>
      </w:r>
      <w:r>
        <w:rPr>
          <w:spacing w:val="-5"/>
        </w:rPr>
        <w:t> </w:t>
      </w:r>
      <w:r>
        <w:rPr/>
        <w:t>Phi</w:t>
      </w:r>
      <w:r>
        <w:rPr>
          <w:spacing w:val="-4"/>
        </w:rPr>
        <w:t> </w:t>
      </w:r>
      <w:r>
        <w:rPr/>
        <w:t>tưởng</w:t>
      </w:r>
      <w:r>
        <w:rPr>
          <w:spacing w:val="-2"/>
        </w:rPr>
        <w:t> </w:t>
      </w:r>
      <w:r>
        <w:rPr/>
        <w:t>phi</w:t>
      </w:r>
      <w:r>
        <w:rPr>
          <w:spacing w:val="-2"/>
        </w:rPr>
        <w:t> </w:t>
      </w:r>
      <w:r>
        <w:rPr/>
        <w:t>phi</w:t>
      </w:r>
      <w:r>
        <w:rPr>
          <w:spacing w:val="-5"/>
        </w:rPr>
        <w:t> </w:t>
      </w:r>
      <w:r>
        <w:rPr/>
        <w:t>tưởng</w:t>
      </w:r>
      <w:r>
        <w:rPr>
          <w:spacing w:val="-4"/>
        </w:rPr>
        <w:t> </w:t>
      </w:r>
      <w:r>
        <w:rPr/>
        <w:t>xứ</w:t>
      </w:r>
      <w:r>
        <w:rPr>
          <w:spacing w:val="-1"/>
        </w:rPr>
        <w:t> </w:t>
      </w:r>
      <w:r>
        <w:rPr/>
        <w:t>tố</w:t>
      </w:r>
      <w:r>
        <w:rPr>
          <w:spacing w:val="-2"/>
        </w:rPr>
        <w:t> </w:t>
      </w:r>
      <w:r>
        <w:rPr/>
        <w:t>bằng</w:t>
      </w:r>
      <w:r>
        <w:rPr>
          <w:spacing w:val="-1"/>
        </w:rPr>
        <w:t> </w:t>
      </w:r>
      <w:r>
        <w:rPr/>
        <w:t>Cảnh</w:t>
      </w:r>
      <w:r>
        <w:rPr>
          <w:spacing w:val="-4"/>
        </w:rPr>
        <w:t> </w:t>
      </w:r>
      <w:r>
        <w:rPr>
          <w:spacing w:val="-2"/>
        </w:rPr>
        <w:t>duyên.</w:t>
      </w:r>
    </w:p>
    <w:p>
      <w:pPr>
        <w:pStyle w:val="BodyText"/>
        <w:spacing w:before="1"/>
        <w:jc w:val="both"/>
      </w:pPr>
      <w:r>
        <w:rPr/>
        <w:t>-</w:t>
      </w:r>
      <w:r>
        <w:rPr>
          <w:spacing w:val="29"/>
        </w:rPr>
        <w:t>  </w:t>
      </w:r>
      <w:r>
        <w:rPr/>
        <w:t>Sắc</w:t>
      </w:r>
      <w:r>
        <w:rPr>
          <w:spacing w:val="-3"/>
        </w:rPr>
        <w:t> </w:t>
      </w:r>
      <w:r>
        <w:rPr/>
        <w:t>xứ</w:t>
      </w:r>
      <w:r>
        <w:rPr>
          <w:spacing w:val="-4"/>
        </w:rPr>
        <w:t> </w:t>
      </w:r>
      <w:r>
        <w:rPr/>
        <w:t>làm</w:t>
      </w:r>
      <w:r>
        <w:rPr>
          <w:spacing w:val="-6"/>
        </w:rPr>
        <w:t> </w:t>
      </w:r>
      <w:r>
        <w:rPr/>
        <w:t>duyên</w:t>
      </w:r>
      <w:r>
        <w:rPr>
          <w:spacing w:val="-3"/>
        </w:rPr>
        <w:t> </w:t>
      </w:r>
      <w:r>
        <w:rPr/>
        <w:t>cho</w:t>
      </w:r>
      <w:r>
        <w:rPr>
          <w:spacing w:val="-1"/>
        </w:rPr>
        <w:t> </w:t>
      </w:r>
      <w:r>
        <w:rPr/>
        <w:t>nhãn</w:t>
      </w:r>
      <w:r>
        <w:rPr>
          <w:spacing w:val="-4"/>
        </w:rPr>
        <w:t> </w:t>
      </w:r>
      <w:r>
        <w:rPr/>
        <w:t>thức</w:t>
      </w:r>
      <w:r>
        <w:rPr>
          <w:spacing w:val="-4"/>
        </w:rPr>
        <w:t> </w:t>
      </w:r>
      <w:r>
        <w:rPr/>
        <w:t>bằng</w:t>
      </w:r>
      <w:r>
        <w:rPr>
          <w:spacing w:val="-1"/>
        </w:rPr>
        <w:t> </w:t>
      </w:r>
      <w:r>
        <w:rPr/>
        <w:t>Cảnh</w:t>
      </w:r>
      <w:r>
        <w:rPr>
          <w:spacing w:val="-4"/>
        </w:rPr>
        <w:t> </w:t>
      </w:r>
      <w:r>
        <w:rPr>
          <w:spacing w:val="-2"/>
        </w:rPr>
        <w:t>duyên.</w:t>
      </w:r>
    </w:p>
    <w:p>
      <w:pPr>
        <w:pStyle w:val="BodyText"/>
        <w:spacing w:before="1"/>
        <w:ind w:left="1135" w:right="140" w:hanging="286"/>
        <w:jc w:val="both"/>
      </w:pPr>
      <w:r>
        <w:rPr/>
        <w:t>-</w:t>
      </w:r>
      <w:r>
        <w:rPr>
          <w:spacing w:val="80"/>
        </w:rPr>
        <w:t> </w:t>
      </w:r>
      <w:r>
        <w:rPr/>
        <w:t>Thinh xứ làm duyên cho nhĩ thức, khí xứ làm duyên cho tỷ thức, vị xứ làm duyên cho thiệt thức, xúc xứ làm duyên cho thân thức bằng Cảnh duyên.</w:t>
      </w:r>
    </w:p>
    <w:p>
      <w:pPr>
        <w:pStyle w:val="BodyText"/>
        <w:ind w:left="1135" w:right="139" w:hanging="286"/>
        <w:jc w:val="both"/>
      </w:pPr>
      <w:r>
        <w:rPr/>
        <w:t>-</w:t>
      </w:r>
      <w:r>
        <w:rPr>
          <w:spacing w:val="80"/>
        </w:rPr>
        <w:t> </w:t>
      </w:r>
      <w:r>
        <w:rPr/>
        <w:t>Các uẩn vô ký làm duyên cho thần thông, tha tâm thông, túc mạng thông, vị lai</w:t>
      </w:r>
      <w:r>
        <w:rPr>
          <w:spacing w:val="40"/>
        </w:rPr>
        <w:t> </w:t>
      </w:r>
      <w:r>
        <w:rPr/>
        <w:t>thông và tâm khán môn bằng Cảnh duyên.</w:t>
      </w:r>
    </w:p>
    <w:p>
      <w:pPr>
        <w:pStyle w:val="Heading3"/>
        <w:spacing w:line="299" w:lineRule="exact"/>
      </w:pPr>
      <w:r>
        <w:rPr>
          <w:spacing w:val="-4"/>
        </w:rPr>
        <w:t>494.</w:t>
      </w:r>
    </w:p>
    <w:p>
      <w:pPr>
        <w:pStyle w:val="BodyText"/>
        <w:spacing w:line="298" w:lineRule="exact" w:before="1"/>
        <w:jc w:val="both"/>
      </w:pPr>
      <w:r>
        <w:rPr/>
        <w:t>Pháp</w:t>
      </w:r>
      <w:r>
        <w:rPr>
          <w:spacing w:val="-5"/>
        </w:rPr>
        <w:t> </w:t>
      </w:r>
      <w:r>
        <w:rPr/>
        <w:t>vô</w:t>
      </w:r>
      <w:r>
        <w:rPr>
          <w:spacing w:val="-4"/>
        </w:rPr>
        <w:t> </w:t>
      </w:r>
      <w:r>
        <w:rPr/>
        <w:t>ký</w:t>
      </w:r>
      <w:r>
        <w:rPr>
          <w:spacing w:val="-4"/>
        </w:rPr>
        <w:t> </w:t>
      </w:r>
      <w:r>
        <w:rPr/>
        <w:t>làm</w:t>
      </w:r>
      <w:r>
        <w:rPr>
          <w:spacing w:val="-6"/>
        </w:rPr>
        <w:t> </w:t>
      </w:r>
      <w:r>
        <w:rPr/>
        <w:t>duyên</w:t>
      </w:r>
      <w:r>
        <w:rPr>
          <w:spacing w:val="-1"/>
        </w:rPr>
        <w:t> </w:t>
      </w:r>
      <w:r>
        <w:rPr/>
        <w:t>cho</w:t>
      </w:r>
      <w:r>
        <w:rPr>
          <w:spacing w:val="-4"/>
        </w:rPr>
        <w:t> </w:t>
      </w:r>
      <w:r>
        <w:rPr/>
        <w:t>pháp</w:t>
      </w:r>
      <w:r>
        <w:rPr>
          <w:spacing w:val="-4"/>
        </w:rPr>
        <w:t> </w:t>
      </w:r>
      <w:r>
        <w:rPr/>
        <w:t>thiện</w:t>
      </w:r>
      <w:r>
        <w:rPr>
          <w:spacing w:val="-4"/>
        </w:rPr>
        <w:t> </w:t>
      </w:r>
      <w:r>
        <w:rPr/>
        <w:t>bằng</w:t>
      </w:r>
      <w:r>
        <w:rPr>
          <w:spacing w:val="-3"/>
        </w:rPr>
        <w:t> </w:t>
      </w:r>
      <w:r>
        <w:rPr/>
        <w:t>Cảnh</w:t>
      </w:r>
      <w:r>
        <w:rPr>
          <w:spacing w:val="-5"/>
        </w:rPr>
        <w:t> </w:t>
      </w:r>
      <w:r>
        <w:rPr>
          <w:spacing w:val="-2"/>
        </w:rPr>
        <w:t>duyên:</w:t>
      </w:r>
    </w:p>
    <w:p>
      <w:pPr>
        <w:pStyle w:val="BodyText"/>
        <w:spacing w:line="298" w:lineRule="exact"/>
        <w:jc w:val="both"/>
      </w:pPr>
      <w:r>
        <w:rPr/>
        <w:t>-</w:t>
      </w:r>
      <w:r>
        <w:rPr>
          <w:spacing w:val="29"/>
        </w:rPr>
        <w:t>  </w:t>
      </w:r>
      <w:r>
        <w:rPr/>
        <w:t>Bậc</w:t>
      </w:r>
      <w:r>
        <w:rPr>
          <w:spacing w:val="-3"/>
        </w:rPr>
        <w:t> </w:t>
      </w:r>
      <w:r>
        <w:rPr/>
        <w:t>hữu</w:t>
      </w:r>
      <w:r>
        <w:rPr>
          <w:spacing w:val="-4"/>
        </w:rPr>
        <w:t> </w:t>
      </w:r>
      <w:r>
        <w:rPr/>
        <w:t>học</w:t>
      </w:r>
      <w:r>
        <w:rPr>
          <w:spacing w:val="-3"/>
        </w:rPr>
        <w:t> </w:t>
      </w:r>
      <w:r>
        <w:rPr/>
        <w:t>phản</w:t>
      </w:r>
      <w:r>
        <w:rPr>
          <w:spacing w:val="-4"/>
        </w:rPr>
        <w:t> </w:t>
      </w:r>
      <w:r>
        <w:rPr/>
        <w:t>khán quả,</w:t>
      </w:r>
      <w:r>
        <w:rPr>
          <w:spacing w:val="-4"/>
        </w:rPr>
        <w:t> </w:t>
      </w:r>
      <w:r>
        <w:rPr/>
        <w:t>phản</w:t>
      </w:r>
      <w:r>
        <w:rPr>
          <w:spacing w:val="-2"/>
        </w:rPr>
        <w:t> </w:t>
      </w:r>
      <w:r>
        <w:rPr/>
        <w:t>khán</w:t>
      </w:r>
      <w:r>
        <w:rPr>
          <w:spacing w:val="-4"/>
        </w:rPr>
        <w:t> </w:t>
      </w:r>
      <w:r>
        <w:rPr/>
        <w:t>Níp</w:t>
      </w:r>
      <w:r>
        <w:rPr>
          <w:spacing w:val="-4"/>
        </w:rPr>
        <w:t> Bàn.</w:t>
      </w:r>
    </w:p>
    <w:p>
      <w:pPr>
        <w:spacing w:before="1"/>
        <w:ind w:left="1135" w:right="139" w:hanging="286"/>
        <w:jc w:val="both"/>
        <w:rPr>
          <w:sz w:val="26"/>
        </w:rPr>
      </w:pPr>
      <w:r>
        <w:rPr>
          <w:sz w:val="26"/>
        </w:rPr>
        <w:t>-</w:t>
      </w:r>
      <w:r>
        <w:rPr>
          <w:spacing w:val="80"/>
          <w:sz w:val="26"/>
        </w:rPr>
        <w:t> </w:t>
      </w:r>
      <w:r>
        <w:rPr>
          <w:sz w:val="26"/>
        </w:rPr>
        <w:t>Níp Bàn làm duyên</w:t>
      </w:r>
      <w:r>
        <w:rPr>
          <w:spacing w:val="40"/>
          <w:sz w:val="26"/>
        </w:rPr>
        <w:t> </w:t>
      </w:r>
      <w:r>
        <w:rPr>
          <w:sz w:val="26"/>
        </w:rPr>
        <w:t>cho biến thành </w:t>
      </w:r>
      <w:r>
        <w:rPr>
          <w:i/>
          <w:sz w:val="26"/>
        </w:rPr>
        <w:t>(gotrabhū), </w:t>
      </w:r>
      <w:r>
        <w:rPr>
          <w:sz w:val="26"/>
        </w:rPr>
        <w:t>thanh trừ </w:t>
      </w:r>
      <w:r>
        <w:rPr>
          <w:i/>
          <w:sz w:val="26"/>
        </w:rPr>
        <w:t>(vodāna) </w:t>
      </w:r>
      <w:r>
        <w:rPr>
          <w:sz w:val="26"/>
        </w:rPr>
        <w:t>và đạo bằng</w:t>
      </w:r>
      <w:r>
        <w:rPr>
          <w:spacing w:val="40"/>
          <w:sz w:val="26"/>
        </w:rPr>
        <w:t> </w:t>
      </w:r>
      <w:r>
        <w:rPr>
          <w:sz w:val="26"/>
        </w:rPr>
        <w:t>Cảnh duyên.</w:t>
      </w:r>
    </w:p>
    <w:p>
      <w:pPr>
        <w:pStyle w:val="BodyText"/>
        <w:ind w:left="1135" w:right="137" w:hanging="286"/>
        <w:jc w:val="both"/>
      </w:pPr>
      <w:r>
        <w:rPr/>
        <w:t>-</w:t>
      </w:r>
      <w:r>
        <w:rPr>
          <w:spacing w:val="80"/>
          <w:w w:val="150"/>
        </w:rPr>
        <w:t> </w:t>
      </w:r>
      <w:r>
        <w:rPr/>
        <w:t>Bậc hữu học hoặc phàm phu quán rõ nhãn bằng vô thường, khổ não, vô ngã, nhĩ... tỷ, thiệt, thân, sắc, thinh, khí, vị, xúc và vật (sắc nương trái tim), quán rõ những uẩn vô ký quả, vô ký tố bằng vô thường, khổ não, vô ngã.</w:t>
      </w:r>
    </w:p>
    <w:p>
      <w:pPr>
        <w:pStyle w:val="BodyText"/>
        <w:spacing w:before="1"/>
        <w:ind w:left="1135" w:right="139" w:hanging="286"/>
        <w:jc w:val="both"/>
      </w:pPr>
      <w:r>
        <w:rPr/>
        <w:t>-</w:t>
      </w:r>
      <w:r>
        <w:rPr>
          <w:spacing w:val="80"/>
          <w:w w:val="150"/>
        </w:rPr>
        <w:t> </w:t>
      </w:r>
      <w:r>
        <w:rPr/>
        <w:t>Thấy sắc bằng thiên nhãn, nghe tiếng bằng thiên nhĩ, biết đầy đủ tâm vô ký quả và vô ký tố bằng tha tâm thông.</w:t>
      </w:r>
    </w:p>
    <w:p>
      <w:pPr>
        <w:pStyle w:val="BodyText"/>
        <w:ind w:left="1135" w:right="139" w:hanging="286"/>
        <w:jc w:val="both"/>
      </w:pPr>
      <w:r>
        <w:rPr/>
        <w:t>-</w:t>
      </w:r>
      <w:r>
        <w:rPr>
          <w:spacing w:val="80"/>
        </w:rPr>
        <w:t> </w:t>
      </w:r>
      <w:r>
        <w:rPr/>
        <w:t>Các uẩn vô ký làm duyên cho thần thông, tha tâm thông, túc mạng thông, vị lai</w:t>
      </w:r>
      <w:r>
        <w:rPr>
          <w:spacing w:val="40"/>
        </w:rPr>
        <w:t> </w:t>
      </w:r>
      <w:r>
        <w:rPr/>
        <w:t>thông bằng Cảnh duyên.</w:t>
      </w:r>
    </w:p>
    <w:p>
      <w:pPr>
        <w:pStyle w:val="Heading3"/>
        <w:spacing w:line="299" w:lineRule="exact"/>
      </w:pPr>
      <w:r>
        <w:rPr>
          <w:spacing w:val="-4"/>
        </w:rPr>
        <w:t>495.</w:t>
      </w:r>
    </w:p>
    <w:p>
      <w:pPr>
        <w:pStyle w:val="BodyText"/>
        <w:spacing w:line="298" w:lineRule="exact"/>
        <w:jc w:val="both"/>
      </w:pPr>
      <w:r>
        <w:rPr/>
        <w:t>Pháp</w:t>
      </w:r>
      <w:r>
        <w:rPr>
          <w:spacing w:val="-5"/>
        </w:rPr>
        <w:t> </w:t>
      </w:r>
      <w:r>
        <w:rPr/>
        <w:t>vô</w:t>
      </w:r>
      <w:r>
        <w:rPr>
          <w:spacing w:val="-5"/>
        </w:rPr>
        <w:t> </w:t>
      </w:r>
      <w:r>
        <w:rPr/>
        <w:t>ký</w:t>
      </w:r>
      <w:r>
        <w:rPr>
          <w:spacing w:val="-3"/>
        </w:rPr>
        <w:t> </w:t>
      </w:r>
      <w:r>
        <w:rPr/>
        <w:t>làm</w:t>
      </w:r>
      <w:r>
        <w:rPr>
          <w:spacing w:val="-7"/>
        </w:rPr>
        <w:t> </w:t>
      </w:r>
      <w:r>
        <w:rPr/>
        <w:t>duyên cho</w:t>
      </w:r>
      <w:r>
        <w:rPr>
          <w:spacing w:val="-5"/>
        </w:rPr>
        <w:t> </w:t>
      </w:r>
      <w:r>
        <w:rPr/>
        <w:t>pháp</w:t>
      </w:r>
      <w:r>
        <w:rPr>
          <w:spacing w:val="-4"/>
        </w:rPr>
        <w:t> </w:t>
      </w:r>
      <w:r>
        <w:rPr/>
        <w:t>bất</w:t>
      </w:r>
      <w:r>
        <w:rPr>
          <w:spacing w:val="-5"/>
        </w:rPr>
        <w:t> </w:t>
      </w:r>
      <w:r>
        <w:rPr/>
        <w:t>thiện</w:t>
      </w:r>
      <w:r>
        <w:rPr>
          <w:spacing w:val="-2"/>
        </w:rPr>
        <w:t> </w:t>
      </w:r>
      <w:r>
        <w:rPr/>
        <w:t>bằng</w:t>
      </w:r>
      <w:r>
        <w:rPr>
          <w:spacing w:val="-3"/>
        </w:rPr>
        <w:t> </w:t>
      </w:r>
      <w:r>
        <w:rPr/>
        <w:t>Cảnh</w:t>
      </w:r>
      <w:r>
        <w:rPr>
          <w:spacing w:val="-5"/>
        </w:rPr>
        <w:t> </w:t>
      </w:r>
      <w:r>
        <w:rPr>
          <w:spacing w:val="-2"/>
        </w:rPr>
        <w:t>duyên:</w:t>
      </w:r>
    </w:p>
    <w:p>
      <w:pPr>
        <w:pStyle w:val="BodyText"/>
        <w:ind w:left="1135" w:right="139" w:hanging="286"/>
        <w:jc w:val="both"/>
      </w:pPr>
      <w:r>
        <w:rPr/>
        <w:t>-</w:t>
      </w:r>
      <w:r>
        <w:rPr>
          <w:spacing w:val="80"/>
          <w:w w:val="150"/>
        </w:rPr>
        <w:t> </w:t>
      </w:r>
      <w:r>
        <w:rPr/>
        <w:t>Thỏa thích, vui mừng, nhãn đó khai đoan cho ái dục, tà kiến, hoài nghi, phóng dật</w:t>
      </w:r>
      <w:r>
        <w:rPr>
          <w:spacing w:val="40"/>
        </w:rPr>
        <w:t> </w:t>
      </w:r>
      <w:r>
        <w:rPr/>
        <w:t>và ưu sanh ra.</w:t>
      </w:r>
    </w:p>
    <w:p>
      <w:pPr>
        <w:pStyle w:val="BodyText"/>
        <w:spacing w:before="2"/>
        <w:ind w:left="1135" w:right="137" w:hanging="286"/>
        <w:jc w:val="both"/>
      </w:pPr>
      <w:r>
        <w:rPr/>
        <w:t>-</w:t>
      </w:r>
      <w:r>
        <w:rPr>
          <w:spacing w:val="80"/>
        </w:rPr>
        <w:t> </w:t>
      </w:r>
      <w:r>
        <w:rPr/>
        <w:t>Nhĩ, tỷ, thiệt, thân, sắc, thinh, khí, vị, xúc và vật (sắc nương trái tim) thỏa thích, vui mừng các uẩn vô ký quả và vô ký tố đó mở mối cho ái dục, tà kiến, hoài nghi,</w:t>
      </w:r>
      <w:r>
        <w:rPr>
          <w:spacing w:val="40"/>
        </w:rPr>
        <w:t> </w:t>
      </w:r>
      <w:r>
        <w:rPr/>
        <w:t>phóng dật và ưu sanh ra.</w:t>
      </w:r>
    </w:p>
    <w:p>
      <w:pPr>
        <w:pStyle w:val="BodyText"/>
        <w:spacing w:after="0"/>
        <w:jc w:val="both"/>
        <w:sectPr>
          <w:pgSz w:w="11630" w:h="16450"/>
          <w:pgMar w:header="859" w:footer="0" w:top="1120" w:bottom="280" w:left="708" w:right="850"/>
        </w:sectPr>
      </w:pPr>
    </w:p>
    <w:p>
      <w:pPr>
        <w:spacing w:line="274" w:lineRule="exact" w:before="236"/>
        <w:ind w:left="850" w:right="0" w:firstLine="0"/>
        <w:jc w:val="left"/>
        <w:rPr>
          <w:b/>
          <w:i/>
          <w:sz w:val="24"/>
        </w:rPr>
      </w:pPr>
      <w:bookmarkStart w:name="_bookmark15" w:id="16"/>
      <w:bookmarkEnd w:id="16"/>
      <w:r>
        <w:rPr/>
      </w:r>
      <w:r>
        <w:rPr>
          <w:b/>
          <w:i/>
          <w:sz w:val="24"/>
        </w:rPr>
        <w:t>Trưởng</w:t>
      </w:r>
      <w:r>
        <w:rPr>
          <w:b/>
          <w:i/>
          <w:spacing w:val="-2"/>
          <w:sz w:val="24"/>
        </w:rPr>
        <w:t> Duyên</w:t>
      </w:r>
    </w:p>
    <w:p>
      <w:pPr>
        <w:pStyle w:val="Heading3"/>
      </w:pPr>
      <w:r>
        <w:rPr>
          <w:spacing w:val="-4"/>
        </w:rPr>
        <w:t>496.</w:t>
      </w:r>
    </w:p>
    <w:p>
      <w:pPr>
        <w:pStyle w:val="BodyText"/>
      </w:pPr>
      <w:r>
        <w:rPr/>
        <w:t>Pháp</w:t>
      </w:r>
      <w:r>
        <w:rPr>
          <w:spacing w:val="-1"/>
        </w:rPr>
        <w:t> </w:t>
      </w:r>
      <w:r>
        <w:rPr/>
        <w:t>thiện</w:t>
      </w:r>
      <w:r>
        <w:rPr>
          <w:spacing w:val="-1"/>
        </w:rPr>
        <w:t> </w:t>
      </w:r>
      <w:r>
        <w:rPr/>
        <w:t>làm</w:t>
      </w:r>
      <w:r>
        <w:rPr>
          <w:spacing w:val="-1"/>
        </w:rPr>
        <w:t> </w:t>
      </w:r>
      <w:r>
        <w:rPr/>
        <w:t>duyên cho</w:t>
      </w:r>
      <w:r>
        <w:rPr>
          <w:spacing w:val="-1"/>
        </w:rPr>
        <w:t> </w:t>
      </w:r>
      <w:r>
        <w:rPr/>
        <w:t>pháp thiện bằng Trưởng</w:t>
      </w:r>
      <w:r>
        <w:rPr>
          <w:spacing w:val="-1"/>
        </w:rPr>
        <w:t> </w:t>
      </w:r>
      <w:r>
        <w:rPr/>
        <w:t>duyên (có 2: Cảnh trưởng</w:t>
      </w:r>
      <w:r>
        <w:rPr>
          <w:spacing w:val="-1"/>
        </w:rPr>
        <w:t> </w:t>
      </w:r>
      <w:r>
        <w:rPr/>
        <w:t>duyên và Trưởng đồng sanh duyên):</w:t>
      </w:r>
    </w:p>
    <w:p>
      <w:pPr>
        <w:pStyle w:val="ListParagraph"/>
        <w:numPr>
          <w:ilvl w:val="0"/>
          <w:numId w:val="96"/>
        </w:numPr>
        <w:tabs>
          <w:tab w:pos="1135" w:val="left" w:leader="none"/>
        </w:tabs>
        <w:spacing w:line="240" w:lineRule="auto" w:before="0" w:after="0"/>
        <w:ind w:left="1135" w:right="141" w:hanging="286"/>
        <w:jc w:val="left"/>
        <w:rPr>
          <w:sz w:val="26"/>
        </w:rPr>
      </w:pPr>
      <w:r>
        <w:rPr>
          <w:sz w:val="26"/>
        </w:rPr>
        <w:t>Cảnh</w:t>
      </w:r>
      <w:r>
        <w:rPr>
          <w:spacing w:val="23"/>
          <w:sz w:val="26"/>
        </w:rPr>
        <w:t> </w:t>
      </w:r>
      <w:r>
        <w:rPr>
          <w:sz w:val="26"/>
        </w:rPr>
        <w:t>trưởng</w:t>
      </w:r>
      <w:r>
        <w:rPr>
          <w:spacing w:val="23"/>
          <w:sz w:val="26"/>
        </w:rPr>
        <w:t> </w:t>
      </w:r>
      <w:r>
        <w:rPr>
          <w:sz w:val="26"/>
        </w:rPr>
        <w:t>như</w:t>
      </w:r>
      <w:r>
        <w:rPr>
          <w:spacing w:val="23"/>
          <w:sz w:val="26"/>
        </w:rPr>
        <w:t> </w:t>
      </w:r>
      <w:r>
        <w:rPr>
          <w:sz w:val="26"/>
        </w:rPr>
        <w:t>là</w:t>
      </w:r>
      <w:r>
        <w:rPr>
          <w:spacing w:val="24"/>
          <w:sz w:val="26"/>
        </w:rPr>
        <w:t> </w:t>
      </w:r>
      <w:r>
        <w:rPr>
          <w:sz w:val="26"/>
        </w:rPr>
        <w:t>sau</w:t>
      </w:r>
      <w:r>
        <w:rPr>
          <w:spacing w:val="22"/>
          <w:sz w:val="26"/>
        </w:rPr>
        <w:t> </w:t>
      </w:r>
      <w:r>
        <w:rPr>
          <w:sz w:val="26"/>
        </w:rPr>
        <w:t>khi</w:t>
      </w:r>
      <w:r>
        <w:rPr>
          <w:spacing w:val="23"/>
          <w:sz w:val="26"/>
        </w:rPr>
        <w:t> </w:t>
      </w:r>
      <w:r>
        <w:rPr>
          <w:sz w:val="26"/>
        </w:rPr>
        <w:t>bố</w:t>
      </w:r>
      <w:r>
        <w:rPr>
          <w:spacing w:val="22"/>
          <w:sz w:val="26"/>
        </w:rPr>
        <w:t> </w:t>
      </w:r>
      <w:r>
        <w:rPr>
          <w:sz w:val="26"/>
        </w:rPr>
        <w:t>thí,</w:t>
      </w:r>
      <w:r>
        <w:rPr>
          <w:spacing w:val="23"/>
          <w:sz w:val="26"/>
        </w:rPr>
        <w:t> </w:t>
      </w:r>
      <w:r>
        <w:rPr>
          <w:sz w:val="26"/>
        </w:rPr>
        <w:t>nguyện</w:t>
      </w:r>
      <w:r>
        <w:rPr>
          <w:spacing w:val="22"/>
          <w:sz w:val="26"/>
        </w:rPr>
        <w:t> </w:t>
      </w:r>
      <w:r>
        <w:rPr>
          <w:sz w:val="26"/>
        </w:rPr>
        <w:t>ngũ</w:t>
      </w:r>
      <w:r>
        <w:rPr>
          <w:spacing w:val="22"/>
          <w:sz w:val="26"/>
        </w:rPr>
        <w:t> </w:t>
      </w:r>
      <w:r>
        <w:rPr>
          <w:sz w:val="26"/>
        </w:rPr>
        <w:t>giới,</w:t>
      </w:r>
      <w:r>
        <w:rPr>
          <w:spacing w:val="23"/>
          <w:sz w:val="26"/>
        </w:rPr>
        <w:t> </w:t>
      </w:r>
      <w:r>
        <w:rPr>
          <w:sz w:val="26"/>
        </w:rPr>
        <w:t>thọ</w:t>
      </w:r>
      <w:r>
        <w:rPr>
          <w:spacing w:val="22"/>
          <w:sz w:val="26"/>
        </w:rPr>
        <w:t> </w:t>
      </w:r>
      <w:r>
        <w:rPr>
          <w:sz w:val="26"/>
        </w:rPr>
        <w:t>trì</w:t>
      </w:r>
      <w:r>
        <w:rPr>
          <w:spacing w:val="23"/>
          <w:sz w:val="26"/>
        </w:rPr>
        <w:t> </w:t>
      </w:r>
      <w:r>
        <w:rPr>
          <w:sz w:val="26"/>
        </w:rPr>
        <w:t>thanh</w:t>
      </w:r>
      <w:r>
        <w:rPr>
          <w:spacing w:val="22"/>
          <w:sz w:val="26"/>
        </w:rPr>
        <w:t> </w:t>
      </w:r>
      <w:r>
        <w:rPr>
          <w:sz w:val="26"/>
        </w:rPr>
        <w:t>tịnh</w:t>
      </w:r>
      <w:r>
        <w:rPr>
          <w:spacing w:val="22"/>
          <w:sz w:val="26"/>
        </w:rPr>
        <w:t> </w:t>
      </w:r>
      <w:r>
        <w:rPr>
          <w:sz w:val="26"/>
        </w:rPr>
        <w:t>giới</w:t>
      </w:r>
      <w:r>
        <w:rPr>
          <w:spacing w:val="22"/>
          <w:sz w:val="26"/>
        </w:rPr>
        <w:t> </w:t>
      </w:r>
      <w:r>
        <w:rPr>
          <w:sz w:val="26"/>
        </w:rPr>
        <w:t>đó</w:t>
      </w:r>
      <w:r>
        <w:rPr>
          <w:spacing w:val="22"/>
          <w:sz w:val="26"/>
        </w:rPr>
        <w:t> </w:t>
      </w:r>
      <w:r>
        <w:rPr>
          <w:sz w:val="26"/>
        </w:rPr>
        <w:t>rồi nặng chấp nhớ.</w:t>
      </w:r>
    </w:p>
    <w:p>
      <w:pPr>
        <w:pStyle w:val="ListParagraph"/>
        <w:numPr>
          <w:ilvl w:val="1"/>
          <w:numId w:val="96"/>
        </w:numPr>
        <w:tabs>
          <w:tab w:pos="1415" w:val="left" w:leader="none"/>
        </w:tabs>
        <w:spacing w:line="298" w:lineRule="exact" w:before="0" w:after="0"/>
        <w:ind w:left="1415" w:right="0" w:hanging="282"/>
        <w:jc w:val="left"/>
        <w:rPr>
          <w:sz w:val="26"/>
        </w:rPr>
      </w:pPr>
      <w:r>
        <w:rPr>
          <w:sz w:val="26"/>
        </w:rPr>
        <w:t>Trước</w:t>
      </w:r>
      <w:r>
        <w:rPr>
          <w:spacing w:val="-6"/>
          <w:sz w:val="26"/>
        </w:rPr>
        <w:t> </w:t>
      </w:r>
      <w:r>
        <w:rPr>
          <w:sz w:val="26"/>
        </w:rPr>
        <w:t>kia</w:t>
      </w:r>
      <w:r>
        <w:rPr>
          <w:spacing w:val="-5"/>
          <w:sz w:val="26"/>
        </w:rPr>
        <w:t> </w:t>
      </w:r>
      <w:r>
        <w:rPr>
          <w:sz w:val="26"/>
        </w:rPr>
        <w:t>chấp</w:t>
      </w:r>
      <w:r>
        <w:rPr>
          <w:spacing w:val="-2"/>
          <w:sz w:val="26"/>
        </w:rPr>
        <w:t> </w:t>
      </w:r>
      <w:r>
        <w:rPr>
          <w:sz w:val="26"/>
        </w:rPr>
        <w:t>chứa</w:t>
      </w:r>
      <w:r>
        <w:rPr>
          <w:spacing w:val="-5"/>
          <w:sz w:val="26"/>
        </w:rPr>
        <w:t> </w:t>
      </w:r>
      <w:r>
        <w:rPr>
          <w:sz w:val="26"/>
        </w:rPr>
        <w:t>để</w:t>
      </w:r>
      <w:r>
        <w:rPr>
          <w:spacing w:val="-2"/>
          <w:sz w:val="26"/>
        </w:rPr>
        <w:t> </w:t>
      </w:r>
      <w:r>
        <w:rPr>
          <w:sz w:val="26"/>
        </w:rPr>
        <w:t>phước</w:t>
      </w:r>
      <w:r>
        <w:rPr>
          <w:spacing w:val="-5"/>
          <w:sz w:val="26"/>
        </w:rPr>
        <w:t> </w:t>
      </w:r>
      <w:r>
        <w:rPr>
          <w:sz w:val="26"/>
        </w:rPr>
        <w:t>thiện</w:t>
      </w:r>
      <w:r>
        <w:rPr>
          <w:spacing w:val="-6"/>
          <w:sz w:val="26"/>
        </w:rPr>
        <w:t> </w:t>
      </w:r>
      <w:r>
        <w:rPr>
          <w:sz w:val="26"/>
        </w:rPr>
        <w:t>rồi</w:t>
      </w:r>
      <w:r>
        <w:rPr>
          <w:spacing w:val="-5"/>
          <w:sz w:val="26"/>
        </w:rPr>
        <w:t> </w:t>
      </w:r>
      <w:r>
        <w:rPr>
          <w:sz w:val="26"/>
        </w:rPr>
        <w:t>chấp</w:t>
      </w:r>
      <w:r>
        <w:rPr>
          <w:spacing w:val="-2"/>
          <w:sz w:val="26"/>
        </w:rPr>
        <w:t> </w:t>
      </w:r>
      <w:r>
        <w:rPr>
          <w:spacing w:val="-4"/>
          <w:sz w:val="26"/>
        </w:rPr>
        <w:t>nhớ.</w:t>
      </w:r>
    </w:p>
    <w:p>
      <w:pPr>
        <w:pStyle w:val="ListParagraph"/>
        <w:numPr>
          <w:ilvl w:val="1"/>
          <w:numId w:val="96"/>
        </w:numPr>
        <w:tabs>
          <w:tab w:pos="1415" w:val="left" w:leader="none"/>
        </w:tabs>
        <w:spacing w:line="298" w:lineRule="exact" w:before="1" w:after="0"/>
        <w:ind w:left="1415" w:right="0" w:hanging="282"/>
        <w:jc w:val="left"/>
        <w:rPr>
          <w:sz w:val="26"/>
        </w:rPr>
      </w:pPr>
      <w:r>
        <w:rPr>
          <w:sz w:val="26"/>
        </w:rPr>
        <w:t>Xuất</w:t>
      </w:r>
      <w:r>
        <w:rPr>
          <w:spacing w:val="-5"/>
          <w:sz w:val="26"/>
        </w:rPr>
        <w:t> </w:t>
      </w:r>
      <w:r>
        <w:rPr>
          <w:sz w:val="26"/>
        </w:rPr>
        <w:t>thiền</w:t>
      </w:r>
      <w:r>
        <w:rPr>
          <w:spacing w:val="-5"/>
          <w:sz w:val="26"/>
        </w:rPr>
        <w:t> </w:t>
      </w:r>
      <w:r>
        <w:rPr>
          <w:sz w:val="26"/>
        </w:rPr>
        <w:t>rồi</w:t>
      </w:r>
      <w:r>
        <w:rPr>
          <w:spacing w:val="-5"/>
          <w:sz w:val="26"/>
        </w:rPr>
        <w:t> </w:t>
      </w:r>
      <w:r>
        <w:rPr>
          <w:sz w:val="26"/>
        </w:rPr>
        <w:t>sao</w:t>
      </w:r>
      <w:r>
        <w:rPr>
          <w:spacing w:val="-3"/>
          <w:sz w:val="26"/>
        </w:rPr>
        <w:t> </w:t>
      </w:r>
      <w:r>
        <w:rPr>
          <w:sz w:val="26"/>
        </w:rPr>
        <w:t>nặng</w:t>
      </w:r>
      <w:r>
        <w:rPr>
          <w:spacing w:val="-3"/>
          <w:sz w:val="26"/>
        </w:rPr>
        <w:t> </w:t>
      </w:r>
      <w:r>
        <w:rPr>
          <w:sz w:val="26"/>
        </w:rPr>
        <w:t>chấp</w:t>
      </w:r>
      <w:r>
        <w:rPr>
          <w:spacing w:val="-5"/>
          <w:sz w:val="26"/>
        </w:rPr>
        <w:t> </w:t>
      </w:r>
      <w:r>
        <w:rPr>
          <w:sz w:val="26"/>
        </w:rPr>
        <w:t>nhớ</w:t>
      </w:r>
      <w:r>
        <w:rPr>
          <w:spacing w:val="-3"/>
          <w:sz w:val="26"/>
        </w:rPr>
        <w:t> </w:t>
      </w:r>
      <w:r>
        <w:rPr>
          <w:spacing w:val="-2"/>
          <w:sz w:val="26"/>
        </w:rPr>
        <w:t>thiền.</w:t>
      </w:r>
    </w:p>
    <w:p>
      <w:pPr>
        <w:pStyle w:val="ListParagraph"/>
        <w:numPr>
          <w:ilvl w:val="1"/>
          <w:numId w:val="96"/>
        </w:numPr>
        <w:tabs>
          <w:tab w:pos="1414" w:val="left" w:leader="none"/>
          <w:tab w:pos="1416" w:val="left" w:leader="none"/>
        </w:tabs>
        <w:spacing w:line="240" w:lineRule="auto" w:before="0" w:after="0"/>
        <w:ind w:left="1416" w:right="141" w:hanging="284"/>
        <w:jc w:val="left"/>
        <w:rPr>
          <w:i/>
          <w:sz w:val="26"/>
        </w:rPr>
      </w:pPr>
      <w:r>
        <w:rPr>
          <w:sz w:val="26"/>
        </w:rPr>
        <w:t>Bậc hữu học sau nặng chấp nhớ lại tâm biến thành </w:t>
      </w:r>
      <w:r>
        <w:rPr>
          <w:i/>
          <w:sz w:val="26"/>
        </w:rPr>
        <w:t>(gotrabhū) </w:t>
      </w:r>
      <w:r>
        <w:rPr>
          <w:sz w:val="26"/>
        </w:rPr>
        <w:t>sau chấp nhớ tâm thanh trừ </w:t>
      </w:r>
      <w:r>
        <w:rPr>
          <w:i/>
          <w:sz w:val="26"/>
        </w:rPr>
        <w:t>(vodāna).</w:t>
      </w:r>
    </w:p>
    <w:p>
      <w:pPr>
        <w:pStyle w:val="ListParagraph"/>
        <w:numPr>
          <w:ilvl w:val="1"/>
          <w:numId w:val="96"/>
        </w:numPr>
        <w:tabs>
          <w:tab w:pos="1415" w:val="left" w:leader="none"/>
        </w:tabs>
        <w:spacing w:line="299" w:lineRule="exact" w:before="1" w:after="0"/>
        <w:ind w:left="1415" w:right="0" w:hanging="282"/>
        <w:jc w:val="left"/>
        <w:rPr>
          <w:sz w:val="26"/>
        </w:rPr>
      </w:pPr>
      <w:r>
        <w:rPr>
          <w:sz w:val="26"/>
        </w:rPr>
        <w:t>Bậc</w:t>
      </w:r>
      <w:r>
        <w:rPr>
          <w:spacing w:val="-5"/>
          <w:sz w:val="26"/>
        </w:rPr>
        <w:t> </w:t>
      </w:r>
      <w:r>
        <w:rPr>
          <w:sz w:val="26"/>
        </w:rPr>
        <w:t>hữu</w:t>
      </w:r>
      <w:r>
        <w:rPr>
          <w:spacing w:val="-4"/>
          <w:sz w:val="26"/>
        </w:rPr>
        <w:t> </w:t>
      </w:r>
      <w:r>
        <w:rPr>
          <w:sz w:val="26"/>
        </w:rPr>
        <w:t>học</w:t>
      </w:r>
      <w:r>
        <w:rPr>
          <w:spacing w:val="-4"/>
          <w:sz w:val="26"/>
        </w:rPr>
        <w:t> </w:t>
      </w:r>
      <w:r>
        <w:rPr>
          <w:sz w:val="26"/>
        </w:rPr>
        <w:t>xuất</w:t>
      </w:r>
      <w:r>
        <w:rPr>
          <w:spacing w:val="-3"/>
          <w:sz w:val="26"/>
        </w:rPr>
        <w:t> </w:t>
      </w:r>
      <w:r>
        <w:rPr>
          <w:sz w:val="26"/>
        </w:rPr>
        <w:t>ra</w:t>
      </w:r>
      <w:r>
        <w:rPr>
          <w:spacing w:val="-4"/>
          <w:sz w:val="26"/>
        </w:rPr>
        <w:t> </w:t>
      </w:r>
      <w:r>
        <w:rPr>
          <w:sz w:val="26"/>
        </w:rPr>
        <w:t>khỏi</w:t>
      </w:r>
      <w:r>
        <w:rPr>
          <w:spacing w:val="-5"/>
          <w:sz w:val="26"/>
        </w:rPr>
        <w:t> </w:t>
      </w:r>
      <w:r>
        <w:rPr>
          <w:sz w:val="26"/>
        </w:rPr>
        <w:t>đạo</w:t>
      </w:r>
      <w:r>
        <w:rPr>
          <w:spacing w:val="-4"/>
          <w:sz w:val="26"/>
        </w:rPr>
        <w:t> </w:t>
      </w:r>
      <w:r>
        <w:rPr>
          <w:sz w:val="26"/>
        </w:rPr>
        <w:t>sau</w:t>
      </w:r>
      <w:r>
        <w:rPr>
          <w:spacing w:val="-1"/>
          <w:sz w:val="26"/>
        </w:rPr>
        <w:t> </w:t>
      </w:r>
      <w:r>
        <w:rPr>
          <w:sz w:val="26"/>
        </w:rPr>
        <w:t>nặng</w:t>
      </w:r>
      <w:r>
        <w:rPr>
          <w:spacing w:val="-4"/>
          <w:sz w:val="26"/>
        </w:rPr>
        <w:t> </w:t>
      </w:r>
      <w:r>
        <w:rPr>
          <w:sz w:val="26"/>
        </w:rPr>
        <w:t>chấp</w:t>
      </w:r>
      <w:r>
        <w:rPr>
          <w:spacing w:val="-4"/>
          <w:sz w:val="26"/>
        </w:rPr>
        <w:t> </w:t>
      </w:r>
      <w:r>
        <w:rPr>
          <w:sz w:val="26"/>
        </w:rPr>
        <w:t>nhớ</w:t>
      </w:r>
      <w:r>
        <w:rPr>
          <w:spacing w:val="-5"/>
          <w:sz w:val="26"/>
        </w:rPr>
        <w:t> </w:t>
      </w:r>
      <w:r>
        <w:rPr>
          <w:spacing w:val="-4"/>
          <w:sz w:val="26"/>
        </w:rPr>
        <w:t>đạo.</w:t>
      </w:r>
    </w:p>
    <w:p>
      <w:pPr>
        <w:pStyle w:val="ListParagraph"/>
        <w:numPr>
          <w:ilvl w:val="0"/>
          <w:numId w:val="96"/>
        </w:numPr>
        <w:tabs>
          <w:tab w:pos="1135" w:val="left" w:leader="none"/>
        </w:tabs>
        <w:spacing w:line="240" w:lineRule="auto" w:before="0" w:after="0"/>
        <w:ind w:left="1135" w:right="137" w:hanging="286"/>
        <w:jc w:val="left"/>
        <w:rPr>
          <w:sz w:val="26"/>
        </w:rPr>
      </w:pPr>
      <w:r>
        <w:rPr>
          <w:sz w:val="26"/>
        </w:rPr>
        <w:t>Trưởng</w:t>
      </w:r>
      <w:r>
        <w:rPr>
          <w:spacing w:val="40"/>
          <w:sz w:val="26"/>
        </w:rPr>
        <w:t> </w:t>
      </w:r>
      <w:r>
        <w:rPr>
          <w:sz w:val="26"/>
        </w:rPr>
        <w:t>đồng</w:t>
      </w:r>
      <w:r>
        <w:rPr>
          <w:spacing w:val="40"/>
          <w:sz w:val="26"/>
        </w:rPr>
        <w:t> </w:t>
      </w:r>
      <w:r>
        <w:rPr>
          <w:sz w:val="26"/>
        </w:rPr>
        <w:t>sanh</w:t>
      </w:r>
      <w:r>
        <w:rPr>
          <w:spacing w:val="40"/>
          <w:sz w:val="26"/>
        </w:rPr>
        <w:t> </w:t>
      </w:r>
      <w:r>
        <w:rPr>
          <w:sz w:val="26"/>
        </w:rPr>
        <w:t>như</w:t>
      </w:r>
      <w:r>
        <w:rPr>
          <w:spacing w:val="40"/>
          <w:sz w:val="26"/>
        </w:rPr>
        <w:t> </w:t>
      </w:r>
      <w:r>
        <w:rPr>
          <w:sz w:val="26"/>
        </w:rPr>
        <w:t>là</w:t>
      </w:r>
      <w:r>
        <w:rPr>
          <w:spacing w:val="40"/>
          <w:sz w:val="26"/>
        </w:rPr>
        <w:t> </w:t>
      </w:r>
      <w:r>
        <w:rPr>
          <w:sz w:val="26"/>
        </w:rPr>
        <w:t>thiện</w:t>
      </w:r>
      <w:r>
        <w:rPr>
          <w:spacing w:val="40"/>
          <w:sz w:val="26"/>
        </w:rPr>
        <w:t> </w:t>
      </w:r>
      <w:r>
        <w:rPr>
          <w:sz w:val="26"/>
        </w:rPr>
        <w:t>trưởng</w:t>
      </w:r>
      <w:r>
        <w:rPr>
          <w:spacing w:val="40"/>
          <w:sz w:val="26"/>
        </w:rPr>
        <w:t> </w:t>
      </w:r>
      <w:r>
        <w:rPr>
          <w:sz w:val="26"/>
        </w:rPr>
        <w:t>làm</w:t>
      </w:r>
      <w:r>
        <w:rPr>
          <w:spacing w:val="40"/>
          <w:sz w:val="26"/>
        </w:rPr>
        <w:t> </w:t>
      </w:r>
      <w:r>
        <w:rPr>
          <w:sz w:val="26"/>
        </w:rPr>
        <w:t>duyên</w:t>
      </w:r>
      <w:r>
        <w:rPr>
          <w:spacing w:val="40"/>
          <w:sz w:val="26"/>
        </w:rPr>
        <w:t> </w:t>
      </w:r>
      <w:r>
        <w:rPr>
          <w:sz w:val="26"/>
        </w:rPr>
        <w:t>cho</w:t>
      </w:r>
      <w:r>
        <w:rPr>
          <w:spacing w:val="40"/>
          <w:sz w:val="26"/>
        </w:rPr>
        <w:t> </w:t>
      </w:r>
      <w:r>
        <w:rPr>
          <w:sz w:val="26"/>
        </w:rPr>
        <w:t>các</w:t>
      </w:r>
      <w:r>
        <w:rPr>
          <w:spacing w:val="40"/>
          <w:sz w:val="26"/>
        </w:rPr>
        <w:t> </w:t>
      </w:r>
      <w:r>
        <w:rPr>
          <w:sz w:val="26"/>
        </w:rPr>
        <w:t>uẩn</w:t>
      </w:r>
      <w:r>
        <w:rPr>
          <w:spacing w:val="40"/>
          <w:sz w:val="26"/>
        </w:rPr>
        <w:t> </w:t>
      </w:r>
      <w:r>
        <w:rPr>
          <w:sz w:val="26"/>
        </w:rPr>
        <w:t>tương</w:t>
      </w:r>
      <w:r>
        <w:rPr>
          <w:spacing w:val="40"/>
          <w:sz w:val="26"/>
        </w:rPr>
        <w:t> </w:t>
      </w:r>
      <w:r>
        <w:rPr>
          <w:sz w:val="26"/>
        </w:rPr>
        <w:t>ưng</w:t>
      </w:r>
      <w:r>
        <w:rPr>
          <w:spacing w:val="40"/>
          <w:sz w:val="26"/>
        </w:rPr>
        <w:t> </w:t>
      </w:r>
      <w:r>
        <w:rPr>
          <w:sz w:val="26"/>
        </w:rPr>
        <w:t>bằng Trưởng duyên.</w:t>
      </w:r>
    </w:p>
    <w:p>
      <w:pPr>
        <w:pStyle w:val="Heading3"/>
        <w:spacing w:line="298" w:lineRule="exact"/>
      </w:pPr>
      <w:r>
        <w:rPr>
          <w:spacing w:val="-4"/>
        </w:rPr>
        <w:t>497.</w:t>
      </w:r>
    </w:p>
    <w:p>
      <w:pPr>
        <w:pStyle w:val="BodyText"/>
        <w:spacing w:line="299" w:lineRule="exact" w:before="1"/>
      </w:pPr>
      <w:r>
        <w:rPr/>
        <w:t>Pháp</w:t>
      </w:r>
      <w:r>
        <w:rPr>
          <w:spacing w:val="-6"/>
        </w:rPr>
        <w:t> </w:t>
      </w:r>
      <w:r>
        <w:rPr/>
        <w:t>thiện</w:t>
      </w:r>
      <w:r>
        <w:rPr>
          <w:spacing w:val="-3"/>
        </w:rPr>
        <w:t> </w:t>
      </w:r>
      <w:r>
        <w:rPr/>
        <w:t>làm</w:t>
      </w:r>
      <w:r>
        <w:rPr>
          <w:spacing w:val="-7"/>
        </w:rPr>
        <w:t> </w:t>
      </w:r>
      <w:r>
        <w:rPr/>
        <w:t>duyên</w:t>
      </w:r>
      <w:r>
        <w:rPr>
          <w:spacing w:val="-4"/>
        </w:rPr>
        <w:t> </w:t>
      </w:r>
      <w:r>
        <w:rPr/>
        <w:t>cho</w:t>
      </w:r>
      <w:r>
        <w:rPr>
          <w:spacing w:val="-5"/>
        </w:rPr>
        <w:t> </w:t>
      </w:r>
      <w:r>
        <w:rPr/>
        <w:t>pháp</w:t>
      </w:r>
      <w:r>
        <w:rPr>
          <w:spacing w:val="-5"/>
        </w:rPr>
        <w:t> </w:t>
      </w:r>
      <w:r>
        <w:rPr/>
        <w:t>bất</w:t>
      </w:r>
      <w:r>
        <w:rPr>
          <w:spacing w:val="-4"/>
        </w:rPr>
        <w:t> </w:t>
      </w:r>
      <w:r>
        <w:rPr/>
        <w:t>thiện</w:t>
      </w:r>
      <w:r>
        <w:rPr>
          <w:spacing w:val="-5"/>
        </w:rPr>
        <w:t> </w:t>
      </w:r>
      <w:r>
        <w:rPr/>
        <w:t>bằng</w:t>
      </w:r>
      <w:r>
        <w:rPr>
          <w:spacing w:val="-2"/>
        </w:rPr>
        <w:t> </w:t>
      </w:r>
      <w:r>
        <w:rPr/>
        <w:t>Trưởng</w:t>
      </w:r>
      <w:r>
        <w:rPr>
          <w:spacing w:val="-5"/>
        </w:rPr>
        <w:t> </w:t>
      </w:r>
      <w:r>
        <w:rPr>
          <w:spacing w:val="-2"/>
        </w:rPr>
        <w:t>duyên:</w:t>
      </w:r>
    </w:p>
    <w:p>
      <w:pPr>
        <w:pStyle w:val="ListParagraph"/>
        <w:numPr>
          <w:ilvl w:val="0"/>
          <w:numId w:val="97"/>
        </w:numPr>
        <w:tabs>
          <w:tab w:pos="1135" w:val="left" w:leader="none"/>
        </w:tabs>
        <w:spacing w:line="240" w:lineRule="auto" w:before="0" w:after="0"/>
        <w:ind w:left="1135" w:right="140" w:hanging="286"/>
        <w:jc w:val="left"/>
        <w:rPr>
          <w:sz w:val="26"/>
        </w:rPr>
      </w:pPr>
      <w:r>
        <w:rPr>
          <w:sz w:val="26"/>
        </w:rPr>
        <w:t>Cảnh trưởng như là sau khi bố</w:t>
      </w:r>
      <w:r>
        <w:rPr>
          <w:spacing w:val="-1"/>
          <w:sz w:val="26"/>
        </w:rPr>
        <w:t> </w:t>
      </w:r>
      <w:r>
        <w:rPr>
          <w:sz w:val="26"/>
        </w:rPr>
        <w:t>thí, nguyện giữ ngũ</w:t>
      </w:r>
      <w:r>
        <w:rPr>
          <w:spacing w:val="-1"/>
          <w:sz w:val="26"/>
        </w:rPr>
        <w:t> </w:t>
      </w:r>
      <w:r>
        <w:rPr>
          <w:sz w:val="26"/>
        </w:rPr>
        <w:t>giới, thọ</w:t>
      </w:r>
      <w:r>
        <w:rPr>
          <w:spacing w:val="-1"/>
          <w:sz w:val="26"/>
        </w:rPr>
        <w:t> </w:t>
      </w:r>
      <w:r>
        <w:rPr>
          <w:sz w:val="26"/>
        </w:rPr>
        <w:t>trì thanh</w:t>
      </w:r>
      <w:r>
        <w:rPr>
          <w:spacing w:val="-1"/>
          <w:sz w:val="26"/>
        </w:rPr>
        <w:t> </w:t>
      </w:r>
      <w:r>
        <w:rPr>
          <w:sz w:val="26"/>
        </w:rPr>
        <w:t>tịnh</w:t>
      </w:r>
      <w:r>
        <w:rPr>
          <w:spacing w:val="-1"/>
          <w:sz w:val="26"/>
        </w:rPr>
        <w:t> </w:t>
      </w:r>
      <w:r>
        <w:rPr>
          <w:sz w:val="26"/>
        </w:rPr>
        <w:t>giới</w:t>
      </w:r>
      <w:r>
        <w:rPr>
          <w:spacing w:val="-1"/>
          <w:sz w:val="26"/>
        </w:rPr>
        <w:t> </w:t>
      </w:r>
      <w:r>
        <w:rPr>
          <w:sz w:val="26"/>
        </w:rPr>
        <w:t>ấy</w:t>
      </w:r>
      <w:r>
        <w:rPr>
          <w:spacing w:val="-6"/>
          <w:sz w:val="26"/>
        </w:rPr>
        <w:t> </w:t>
      </w:r>
      <w:r>
        <w:rPr>
          <w:sz w:val="26"/>
        </w:rPr>
        <w:t>rồi nặng chấp nhớ vui mừng, thỏa thích do đã chấp đó tham ái, tà kiến phát sanh.</w:t>
      </w:r>
    </w:p>
    <w:p>
      <w:pPr>
        <w:pStyle w:val="ListParagraph"/>
        <w:numPr>
          <w:ilvl w:val="1"/>
          <w:numId w:val="97"/>
        </w:numPr>
        <w:tabs>
          <w:tab w:pos="1414" w:val="left" w:leader="none"/>
          <w:tab w:pos="1416" w:val="left" w:leader="none"/>
        </w:tabs>
        <w:spacing w:line="240" w:lineRule="auto" w:before="0" w:after="0"/>
        <w:ind w:left="1416" w:right="144" w:hanging="284"/>
        <w:jc w:val="left"/>
        <w:rPr>
          <w:sz w:val="26"/>
        </w:rPr>
      </w:pPr>
      <w:r>
        <w:rPr>
          <w:sz w:val="26"/>
        </w:rPr>
        <w:t>Phước</w:t>
      </w:r>
      <w:r>
        <w:rPr>
          <w:spacing w:val="28"/>
          <w:sz w:val="26"/>
        </w:rPr>
        <w:t> </w:t>
      </w:r>
      <w:r>
        <w:rPr>
          <w:sz w:val="26"/>
        </w:rPr>
        <w:t>thiện</w:t>
      </w:r>
      <w:r>
        <w:rPr>
          <w:spacing w:val="28"/>
          <w:sz w:val="26"/>
        </w:rPr>
        <w:t> </w:t>
      </w:r>
      <w:r>
        <w:rPr>
          <w:sz w:val="26"/>
        </w:rPr>
        <w:t>chứa</w:t>
      </w:r>
      <w:r>
        <w:rPr>
          <w:spacing w:val="28"/>
          <w:sz w:val="26"/>
        </w:rPr>
        <w:t> </w:t>
      </w:r>
      <w:r>
        <w:rPr>
          <w:sz w:val="26"/>
        </w:rPr>
        <w:t>để</w:t>
      </w:r>
      <w:r>
        <w:rPr>
          <w:spacing w:val="28"/>
          <w:sz w:val="26"/>
        </w:rPr>
        <w:t> </w:t>
      </w:r>
      <w:r>
        <w:rPr>
          <w:sz w:val="26"/>
        </w:rPr>
        <w:t>trước</w:t>
      </w:r>
      <w:r>
        <w:rPr>
          <w:spacing w:val="28"/>
          <w:sz w:val="26"/>
        </w:rPr>
        <w:t> </w:t>
      </w:r>
      <w:r>
        <w:rPr>
          <w:sz w:val="26"/>
        </w:rPr>
        <w:t>kia</w:t>
      </w:r>
      <w:r>
        <w:rPr>
          <w:spacing w:val="28"/>
          <w:sz w:val="26"/>
        </w:rPr>
        <w:t> </w:t>
      </w:r>
      <w:r>
        <w:rPr>
          <w:sz w:val="26"/>
        </w:rPr>
        <w:t>rồi</w:t>
      </w:r>
      <w:r>
        <w:rPr>
          <w:spacing w:val="31"/>
          <w:sz w:val="26"/>
        </w:rPr>
        <w:t> </w:t>
      </w:r>
      <w:r>
        <w:rPr>
          <w:sz w:val="26"/>
        </w:rPr>
        <w:t>nặng</w:t>
      </w:r>
      <w:r>
        <w:rPr>
          <w:spacing w:val="28"/>
          <w:sz w:val="26"/>
        </w:rPr>
        <w:t> </w:t>
      </w:r>
      <w:r>
        <w:rPr>
          <w:sz w:val="26"/>
        </w:rPr>
        <w:t>chấp</w:t>
      </w:r>
      <w:r>
        <w:rPr>
          <w:spacing w:val="28"/>
          <w:sz w:val="26"/>
        </w:rPr>
        <w:t> </w:t>
      </w:r>
      <w:r>
        <w:rPr>
          <w:sz w:val="26"/>
        </w:rPr>
        <w:t>vui</w:t>
      </w:r>
      <w:r>
        <w:rPr>
          <w:spacing w:val="31"/>
          <w:sz w:val="26"/>
        </w:rPr>
        <w:t> </w:t>
      </w:r>
      <w:r>
        <w:rPr>
          <w:sz w:val="26"/>
        </w:rPr>
        <w:t>mừng,</w:t>
      </w:r>
      <w:r>
        <w:rPr>
          <w:spacing w:val="28"/>
          <w:sz w:val="26"/>
        </w:rPr>
        <w:t> </w:t>
      </w:r>
      <w:r>
        <w:rPr>
          <w:sz w:val="26"/>
        </w:rPr>
        <w:t>thỏa</w:t>
      </w:r>
      <w:r>
        <w:rPr>
          <w:spacing w:val="28"/>
          <w:sz w:val="26"/>
        </w:rPr>
        <w:t> </w:t>
      </w:r>
      <w:r>
        <w:rPr>
          <w:sz w:val="26"/>
        </w:rPr>
        <w:t>thích</w:t>
      </w:r>
      <w:r>
        <w:rPr>
          <w:spacing w:val="28"/>
          <w:sz w:val="26"/>
        </w:rPr>
        <w:t> </w:t>
      </w:r>
      <w:r>
        <w:rPr>
          <w:sz w:val="26"/>
        </w:rPr>
        <w:t>do</w:t>
      </w:r>
      <w:r>
        <w:rPr>
          <w:spacing w:val="28"/>
          <w:sz w:val="26"/>
        </w:rPr>
        <w:t> </w:t>
      </w:r>
      <w:r>
        <w:rPr>
          <w:sz w:val="26"/>
        </w:rPr>
        <w:t>chấp</w:t>
      </w:r>
      <w:r>
        <w:rPr>
          <w:spacing w:val="28"/>
          <w:sz w:val="26"/>
        </w:rPr>
        <w:t> </w:t>
      </w:r>
      <w:r>
        <w:rPr>
          <w:sz w:val="26"/>
        </w:rPr>
        <w:t>đó tham ái, tà kiến phát sanh.</w:t>
      </w:r>
    </w:p>
    <w:p>
      <w:pPr>
        <w:pStyle w:val="ListParagraph"/>
        <w:numPr>
          <w:ilvl w:val="1"/>
          <w:numId w:val="97"/>
        </w:numPr>
        <w:tabs>
          <w:tab w:pos="1414" w:val="left" w:leader="none"/>
          <w:tab w:pos="1416" w:val="left" w:leader="none"/>
        </w:tabs>
        <w:spacing w:line="240" w:lineRule="auto" w:before="0" w:after="0"/>
        <w:ind w:left="1416" w:right="137" w:hanging="284"/>
        <w:jc w:val="left"/>
        <w:rPr>
          <w:sz w:val="26"/>
        </w:rPr>
      </w:pPr>
      <w:r>
        <w:rPr>
          <w:sz w:val="26"/>
        </w:rPr>
        <w:t>Sau</w:t>
      </w:r>
      <w:r>
        <w:rPr>
          <w:spacing w:val="-3"/>
          <w:sz w:val="26"/>
        </w:rPr>
        <w:t> </w:t>
      </w:r>
      <w:r>
        <w:rPr>
          <w:sz w:val="26"/>
        </w:rPr>
        <w:t>khi xuất</w:t>
      </w:r>
      <w:r>
        <w:rPr>
          <w:spacing w:val="-1"/>
          <w:sz w:val="26"/>
        </w:rPr>
        <w:t> </w:t>
      </w:r>
      <w:r>
        <w:rPr>
          <w:sz w:val="26"/>
        </w:rPr>
        <w:t>thiền</w:t>
      </w:r>
      <w:r>
        <w:rPr>
          <w:spacing w:val="-2"/>
          <w:sz w:val="26"/>
        </w:rPr>
        <w:t> </w:t>
      </w:r>
      <w:r>
        <w:rPr>
          <w:sz w:val="26"/>
        </w:rPr>
        <w:t>đã nặng</w:t>
      </w:r>
      <w:r>
        <w:rPr>
          <w:spacing w:val="-3"/>
          <w:sz w:val="26"/>
        </w:rPr>
        <w:t> </w:t>
      </w:r>
      <w:r>
        <w:rPr>
          <w:sz w:val="26"/>
        </w:rPr>
        <w:t>chấp thiền</w:t>
      </w:r>
      <w:r>
        <w:rPr>
          <w:spacing w:val="-3"/>
          <w:sz w:val="26"/>
        </w:rPr>
        <w:t> </w:t>
      </w:r>
      <w:r>
        <w:rPr>
          <w:sz w:val="26"/>
        </w:rPr>
        <w:t>vui mừng,</w:t>
      </w:r>
      <w:r>
        <w:rPr>
          <w:spacing w:val="-3"/>
          <w:sz w:val="26"/>
        </w:rPr>
        <w:t> </w:t>
      </w:r>
      <w:r>
        <w:rPr>
          <w:sz w:val="26"/>
        </w:rPr>
        <w:t>thỏa</w:t>
      </w:r>
      <w:r>
        <w:rPr>
          <w:spacing w:val="-1"/>
          <w:sz w:val="26"/>
        </w:rPr>
        <w:t> </w:t>
      </w:r>
      <w:r>
        <w:rPr>
          <w:sz w:val="26"/>
        </w:rPr>
        <w:t>thích</w:t>
      </w:r>
      <w:r>
        <w:rPr>
          <w:spacing w:val="-1"/>
          <w:sz w:val="26"/>
        </w:rPr>
        <w:t> </w:t>
      </w:r>
      <w:r>
        <w:rPr>
          <w:sz w:val="26"/>
        </w:rPr>
        <w:t>do</w:t>
      </w:r>
      <w:r>
        <w:rPr>
          <w:spacing w:val="-1"/>
          <w:sz w:val="26"/>
        </w:rPr>
        <w:t> </w:t>
      </w:r>
      <w:r>
        <w:rPr>
          <w:sz w:val="26"/>
        </w:rPr>
        <w:t>chấp cứng</w:t>
      </w:r>
      <w:r>
        <w:rPr>
          <w:spacing w:val="-3"/>
          <w:sz w:val="26"/>
        </w:rPr>
        <w:t> </w:t>
      </w:r>
      <w:r>
        <w:rPr>
          <w:sz w:val="26"/>
        </w:rPr>
        <w:t>ấy</w:t>
      </w:r>
      <w:r>
        <w:rPr>
          <w:spacing w:val="-2"/>
          <w:sz w:val="26"/>
        </w:rPr>
        <w:t> </w:t>
      </w:r>
      <w:r>
        <w:rPr>
          <w:sz w:val="26"/>
        </w:rPr>
        <w:t>tham ái, tà kiến phát sanh.</w:t>
      </w:r>
    </w:p>
    <w:p>
      <w:pPr>
        <w:pStyle w:val="Heading3"/>
        <w:spacing w:line="240" w:lineRule="auto"/>
      </w:pPr>
      <w:r>
        <w:rPr>
          <w:spacing w:val="-4"/>
        </w:rPr>
        <w:t>498.</w:t>
      </w:r>
    </w:p>
    <w:p>
      <w:pPr>
        <w:pStyle w:val="ListParagraph"/>
        <w:numPr>
          <w:ilvl w:val="0"/>
          <w:numId w:val="98"/>
        </w:numPr>
        <w:tabs>
          <w:tab w:pos="850" w:val="left" w:leader="none"/>
        </w:tabs>
        <w:spacing w:line="240" w:lineRule="auto" w:before="0" w:after="0"/>
        <w:ind w:left="850" w:right="141" w:hanging="284"/>
        <w:jc w:val="left"/>
        <w:rPr>
          <w:sz w:val="26"/>
        </w:rPr>
      </w:pPr>
      <w:r>
        <w:rPr>
          <w:sz w:val="26"/>
        </w:rPr>
        <w:t>Pháp thiện làm duyên cho pháp vô ký bằng Trưởng duyên (chia 2: Cảnh trưởng duyên và Trưởng đồng sanh duyên):</w:t>
      </w:r>
    </w:p>
    <w:p>
      <w:pPr>
        <w:pStyle w:val="ListParagraph"/>
        <w:numPr>
          <w:ilvl w:val="1"/>
          <w:numId w:val="98"/>
        </w:numPr>
        <w:tabs>
          <w:tab w:pos="1135" w:val="left" w:leader="none"/>
        </w:tabs>
        <w:spacing w:line="298" w:lineRule="exact" w:before="0" w:after="0"/>
        <w:ind w:left="1135" w:right="0" w:hanging="285"/>
        <w:jc w:val="left"/>
        <w:rPr>
          <w:sz w:val="26"/>
        </w:rPr>
      </w:pPr>
      <w:r>
        <w:rPr>
          <w:sz w:val="26"/>
        </w:rPr>
        <w:t>Cảnh</w:t>
      </w:r>
      <w:r>
        <w:rPr>
          <w:spacing w:val="-5"/>
          <w:sz w:val="26"/>
        </w:rPr>
        <w:t> </w:t>
      </w:r>
      <w:r>
        <w:rPr>
          <w:sz w:val="26"/>
        </w:rPr>
        <w:t>trưởng</w:t>
      </w:r>
      <w:r>
        <w:rPr>
          <w:spacing w:val="-2"/>
          <w:sz w:val="26"/>
        </w:rPr>
        <w:t> </w:t>
      </w:r>
      <w:r>
        <w:rPr>
          <w:sz w:val="26"/>
        </w:rPr>
        <w:t>như</w:t>
      </w:r>
      <w:r>
        <w:rPr>
          <w:spacing w:val="-3"/>
          <w:sz w:val="26"/>
        </w:rPr>
        <w:t> </w:t>
      </w:r>
      <w:r>
        <w:rPr>
          <w:sz w:val="26"/>
        </w:rPr>
        <w:t>là</w:t>
      </w:r>
      <w:r>
        <w:rPr>
          <w:spacing w:val="-5"/>
          <w:sz w:val="26"/>
        </w:rPr>
        <w:t> </w:t>
      </w:r>
      <w:r>
        <w:rPr>
          <w:sz w:val="26"/>
        </w:rPr>
        <w:t>La-hán</w:t>
      </w:r>
      <w:r>
        <w:rPr>
          <w:spacing w:val="-5"/>
          <w:sz w:val="26"/>
        </w:rPr>
        <w:t> </w:t>
      </w:r>
      <w:r>
        <w:rPr>
          <w:sz w:val="26"/>
        </w:rPr>
        <w:t>sau</w:t>
      </w:r>
      <w:r>
        <w:rPr>
          <w:spacing w:val="-4"/>
          <w:sz w:val="26"/>
        </w:rPr>
        <w:t> </w:t>
      </w:r>
      <w:r>
        <w:rPr>
          <w:sz w:val="26"/>
        </w:rPr>
        <w:t>khi</w:t>
      </w:r>
      <w:r>
        <w:rPr>
          <w:spacing w:val="-2"/>
          <w:sz w:val="26"/>
        </w:rPr>
        <w:t> </w:t>
      </w:r>
      <w:r>
        <w:rPr>
          <w:sz w:val="26"/>
        </w:rPr>
        <w:t>xuất</w:t>
      </w:r>
      <w:r>
        <w:rPr>
          <w:spacing w:val="-5"/>
          <w:sz w:val="26"/>
        </w:rPr>
        <w:t> </w:t>
      </w:r>
      <w:r>
        <w:rPr>
          <w:sz w:val="26"/>
        </w:rPr>
        <w:t>đạo</w:t>
      </w:r>
      <w:r>
        <w:rPr>
          <w:spacing w:val="-3"/>
          <w:sz w:val="26"/>
        </w:rPr>
        <w:t> </w:t>
      </w:r>
      <w:r>
        <w:rPr>
          <w:sz w:val="26"/>
        </w:rPr>
        <w:t>rồi</w:t>
      </w:r>
      <w:r>
        <w:rPr>
          <w:spacing w:val="-5"/>
          <w:sz w:val="26"/>
        </w:rPr>
        <w:t> </w:t>
      </w:r>
      <w:r>
        <w:rPr>
          <w:sz w:val="26"/>
        </w:rPr>
        <w:t>nặng</w:t>
      </w:r>
      <w:r>
        <w:rPr>
          <w:spacing w:val="-4"/>
          <w:sz w:val="26"/>
        </w:rPr>
        <w:t> </w:t>
      </w:r>
      <w:r>
        <w:rPr>
          <w:sz w:val="26"/>
        </w:rPr>
        <w:t>về</w:t>
      </w:r>
      <w:r>
        <w:rPr>
          <w:spacing w:val="-5"/>
          <w:sz w:val="26"/>
        </w:rPr>
        <w:t> </w:t>
      </w:r>
      <w:r>
        <w:rPr>
          <w:sz w:val="26"/>
        </w:rPr>
        <w:t>sự</w:t>
      </w:r>
      <w:r>
        <w:rPr>
          <w:spacing w:val="-4"/>
          <w:sz w:val="26"/>
        </w:rPr>
        <w:t> </w:t>
      </w:r>
      <w:r>
        <w:rPr>
          <w:sz w:val="26"/>
        </w:rPr>
        <w:t>phản</w:t>
      </w:r>
      <w:r>
        <w:rPr>
          <w:spacing w:val="-4"/>
          <w:sz w:val="26"/>
        </w:rPr>
        <w:t> </w:t>
      </w:r>
      <w:r>
        <w:rPr>
          <w:sz w:val="26"/>
        </w:rPr>
        <w:t>khán</w:t>
      </w:r>
      <w:r>
        <w:rPr>
          <w:spacing w:val="-1"/>
          <w:sz w:val="26"/>
        </w:rPr>
        <w:t> </w:t>
      </w:r>
      <w:r>
        <w:rPr>
          <w:spacing w:val="-4"/>
          <w:sz w:val="26"/>
        </w:rPr>
        <w:t>đạo.</w:t>
      </w:r>
    </w:p>
    <w:p>
      <w:pPr>
        <w:pStyle w:val="ListParagraph"/>
        <w:numPr>
          <w:ilvl w:val="1"/>
          <w:numId w:val="98"/>
        </w:numPr>
        <w:tabs>
          <w:tab w:pos="1135" w:val="left" w:leader="none"/>
        </w:tabs>
        <w:spacing w:line="240" w:lineRule="auto" w:before="0" w:after="0"/>
        <w:ind w:left="1135" w:right="139" w:hanging="286"/>
        <w:jc w:val="left"/>
        <w:rPr>
          <w:sz w:val="26"/>
        </w:rPr>
      </w:pPr>
      <w:r>
        <w:rPr>
          <w:sz w:val="26"/>
        </w:rPr>
        <w:t>Trưởng</w:t>
      </w:r>
      <w:r>
        <w:rPr>
          <w:spacing w:val="35"/>
          <w:sz w:val="26"/>
        </w:rPr>
        <w:t> </w:t>
      </w:r>
      <w:r>
        <w:rPr>
          <w:sz w:val="26"/>
        </w:rPr>
        <w:t>đồng</w:t>
      </w:r>
      <w:r>
        <w:rPr>
          <w:spacing w:val="34"/>
          <w:sz w:val="26"/>
        </w:rPr>
        <w:t> </w:t>
      </w:r>
      <w:r>
        <w:rPr>
          <w:sz w:val="26"/>
        </w:rPr>
        <w:t>sanh</w:t>
      </w:r>
      <w:r>
        <w:rPr>
          <w:spacing w:val="36"/>
          <w:sz w:val="26"/>
        </w:rPr>
        <w:t> </w:t>
      </w:r>
      <w:r>
        <w:rPr>
          <w:sz w:val="26"/>
        </w:rPr>
        <w:t>như</w:t>
      </w:r>
      <w:r>
        <w:rPr>
          <w:spacing w:val="35"/>
          <w:sz w:val="26"/>
        </w:rPr>
        <w:t> </w:t>
      </w:r>
      <w:r>
        <w:rPr>
          <w:sz w:val="26"/>
        </w:rPr>
        <w:t>là</w:t>
      </w:r>
      <w:r>
        <w:rPr>
          <w:spacing w:val="36"/>
          <w:sz w:val="26"/>
        </w:rPr>
        <w:t> </w:t>
      </w:r>
      <w:r>
        <w:rPr>
          <w:sz w:val="26"/>
        </w:rPr>
        <w:t>thiện</w:t>
      </w:r>
      <w:r>
        <w:rPr>
          <w:spacing w:val="35"/>
          <w:sz w:val="26"/>
        </w:rPr>
        <w:t> </w:t>
      </w:r>
      <w:r>
        <w:rPr>
          <w:sz w:val="26"/>
        </w:rPr>
        <w:t>trưởng</w:t>
      </w:r>
      <w:r>
        <w:rPr>
          <w:spacing w:val="35"/>
          <w:sz w:val="26"/>
        </w:rPr>
        <w:t> </w:t>
      </w:r>
      <w:r>
        <w:rPr>
          <w:sz w:val="26"/>
        </w:rPr>
        <w:t>làm</w:t>
      </w:r>
      <w:r>
        <w:rPr>
          <w:spacing w:val="32"/>
          <w:sz w:val="26"/>
        </w:rPr>
        <w:t> </w:t>
      </w:r>
      <w:r>
        <w:rPr>
          <w:sz w:val="26"/>
        </w:rPr>
        <w:t>duyên</w:t>
      </w:r>
      <w:r>
        <w:rPr>
          <w:spacing w:val="36"/>
          <w:sz w:val="26"/>
        </w:rPr>
        <w:t> </w:t>
      </w:r>
      <w:r>
        <w:rPr>
          <w:sz w:val="26"/>
        </w:rPr>
        <w:t>cho</w:t>
      </w:r>
      <w:r>
        <w:rPr>
          <w:spacing w:val="35"/>
          <w:sz w:val="26"/>
        </w:rPr>
        <w:t> </w:t>
      </w:r>
      <w:r>
        <w:rPr>
          <w:sz w:val="26"/>
        </w:rPr>
        <w:t>sắc</w:t>
      </w:r>
      <w:r>
        <w:rPr>
          <w:spacing w:val="35"/>
          <w:sz w:val="26"/>
        </w:rPr>
        <w:t> </w:t>
      </w:r>
      <w:r>
        <w:rPr>
          <w:sz w:val="26"/>
        </w:rPr>
        <w:t>nương</w:t>
      </w:r>
      <w:r>
        <w:rPr>
          <w:spacing w:val="35"/>
          <w:sz w:val="26"/>
        </w:rPr>
        <w:t> </w:t>
      </w:r>
      <w:r>
        <w:rPr>
          <w:sz w:val="26"/>
        </w:rPr>
        <w:t>tâm</w:t>
      </w:r>
      <w:r>
        <w:rPr>
          <w:spacing w:val="32"/>
          <w:sz w:val="26"/>
        </w:rPr>
        <w:t> </w:t>
      </w:r>
      <w:r>
        <w:rPr>
          <w:sz w:val="26"/>
        </w:rPr>
        <w:t>sanh</w:t>
      </w:r>
      <w:r>
        <w:rPr>
          <w:spacing w:val="35"/>
          <w:sz w:val="26"/>
        </w:rPr>
        <w:t> </w:t>
      </w:r>
      <w:r>
        <w:rPr>
          <w:sz w:val="26"/>
        </w:rPr>
        <w:t>bằng Trưởng duyên.</w:t>
      </w:r>
    </w:p>
    <w:p>
      <w:pPr>
        <w:pStyle w:val="ListParagraph"/>
        <w:numPr>
          <w:ilvl w:val="0"/>
          <w:numId w:val="98"/>
        </w:numPr>
        <w:tabs>
          <w:tab w:pos="849" w:val="left" w:leader="none"/>
        </w:tabs>
        <w:spacing w:line="317" w:lineRule="exact" w:before="0" w:after="0"/>
        <w:ind w:left="849" w:right="0" w:hanging="283"/>
        <w:jc w:val="left"/>
        <w:rPr>
          <w:sz w:val="26"/>
        </w:rPr>
      </w:pPr>
      <w:r>
        <w:rPr>
          <w:sz w:val="26"/>
        </w:rPr>
        <w:t>Pháp</w:t>
      </w:r>
      <w:r>
        <w:rPr>
          <w:spacing w:val="-6"/>
          <w:sz w:val="26"/>
        </w:rPr>
        <w:t> </w:t>
      </w:r>
      <w:r>
        <w:rPr>
          <w:sz w:val="26"/>
        </w:rPr>
        <w:t>thiện</w:t>
      </w:r>
      <w:r>
        <w:rPr>
          <w:spacing w:val="-2"/>
          <w:sz w:val="26"/>
        </w:rPr>
        <w:t> </w:t>
      </w:r>
      <w:r>
        <w:rPr>
          <w:sz w:val="26"/>
        </w:rPr>
        <w:t>làm</w:t>
      </w:r>
      <w:r>
        <w:rPr>
          <w:spacing w:val="-7"/>
          <w:sz w:val="26"/>
        </w:rPr>
        <w:t> </w:t>
      </w:r>
      <w:r>
        <w:rPr>
          <w:sz w:val="26"/>
        </w:rPr>
        <w:t>duyên</w:t>
      </w:r>
      <w:r>
        <w:rPr>
          <w:spacing w:val="-3"/>
          <w:sz w:val="26"/>
        </w:rPr>
        <w:t> </w:t>
      </w:r>
      <w:r>
        <w:rPr>
          <w:sz w:val="26"/>
        </w:rPr>
        <w:t>cho</w:t>
      </w:r>
      <w:r>
        <w:rPr>
          <w:spacing w:val="-4"/>
          <w:sz w:val="26"/>
        </w:rPr>
        <w:t> </w:t>
      </w:r>
      <w:r>
        <w:rPr>
          <w:sz w:val="26"/>
        </w:rPr>
        <w:t>pháp</w:t>
      </w:r>
      <w:r>
        <w:rPr>
          <w:spacing w:val="-5"/>
          <w:sz w:val="26"/>
        </w:rPr>
        <w:t> </w:t>
      </w:r>
      <w:r>
        <w:rPr>
          <w:sz w:val="26"/>
        </w:rPr>
        <w:t>thiện</w:t>
      </w:r>
      <w:r>
        <w:rPr>
          <w:spacing w:val="-4"/>
          <w:sz w:val="26"/>
        </w:rPr>
        <w:t> </w:t>
      </w:r>
      <w:r>
        <w:rPr>
          <w:sz w:val="26"/>
        </w:rPr>
        <w:t>và</w:t>
      </w:r>
      <w:r>
        <w:rPr>
          <w:spacing w:val="-5"/>
          <w:sz w:val="26"/>
        </w:rPr>
        <w:t> </w:t>
      </w:r>
      <w:r>
        <w:rPr>
          <w:sz w:val="26"/>
        </w:rPr>
        <w:t>vô</w:t>
      </w:r>
      <w:r>
        <w:rPr>
          <w:spacing w:val="-5"/>
          <w:sz w:val="26"/>
        </w:rPr>
        <w:t> </w:t>
      </w:r>
      <w:r>
        <w:rPr>
          <w:sz w:val="26"/>
        </w:rPr>
        <w:t>ký</w:t>
      </w:r>
      <w:r>
        <w:rPr>
          <w:spacing w:val="-2"/>
          <w:sz w:val="26"/>
        </w:rPr>
        <w:t> </w:t>
      </w:r>
      <w:r>
        <w:rPr>
          <w:sz w:val="26"/>
        </w:rPr>
        <w:t>bằng</w:t>
      </w:r>
      <w:r>
        <w:rPr>
          <w:spacing w:val="-6"/>
          <w:sz w:val="26"/>
        </w:rPr>
        <w:t> </w:t>
      </w:r>
      <w:r>
        <w:rPr>
          <w:sz w:val="26"/>
        </w:rPr>
        <w:t>Trưởng</w:t>
      </w:r>
      <w:r>
        <w:rPr>
          <w:spacing w:val="-3"/>
          <w:sz w:val="26"/>
        </w:rPr>
        <w:t> </w:t>
      </w:r>
      <w:r>
        <w:rPr>
          <w:spacing w:val="-2"/>
          <w:sz w:val="26"/>
        </w:rPr>
        <w:t>duyên</w:t>
      </w:r>
    </w:p>
    <w:p>
      <w:pPr>
        <w:pStyle w:val="ListParagraph"/>
        <w:numPr>
          <w:ilvl w:val="1"/>
          <w:numId w:val="98"/>
        </w:numPr>
        <w:tabs>
          <w:tab w:pos="1135" w:val="left" w:leader="none"/>
        </w:tabs>
        <w:spacing w:line="240" w:lineRule="auto" w:before="0" w:after="0"/>
        <w:ind w:left="1135" w:right="137" w:hanging="286"/>
        <w:jc w:val="left"/>
        <w:rPr>
          <w:sz w:val="26"/>
        </w:rPr>
      </w:pPr>
      <w:r>
        <w:rPr>
          <w:sz w:val="26"/>
        </w:rPr>
        <w:t>Trưởng</w:t>
      </w:r>
      <w:r>
        <w:rPr>
          <w:spacing w:val="31"/>
          <w:sz w:val="26"/>
        </w:rPr>
        <w:t> </w:t>
      </w:r>
      <w:r>
        <w:rPr>
          <w:sz w:val="26"/>
        </w:rPr>
        <w:t>đồng</w:t>
      </w:r>
      <w:r>
        <w:rPr>
          <w:spacing w:val="31"/>
          <w:sz w:val="26"/>
        </w:rPr>
        <w:t> </w:t>
      </w:r>
      <w:r>
        <w:rPr>
          <w:sz w:val="26"/>
        </w:rPr>
        <w:t>sanh</w:t>
      </w:r>
      <w:r>
        <w:rPr>
          <w:spacing w:val="32"/>
          <w:sz w:val="26"/>
        </w:rPr>
        <w:t> </w:t>
      </w:r>
      <w:r>
        <w:rPr>
          <w:sz w:val="26"/>
        </w:rPr>
        <w:t>như</w:t>
      </w:r>
      <w:r>
        <w:rPr>
          <w:spacing w:val="32"/>
          <w:sz w:val="26"/>
        </w:rPr>
        <w:t> </w:t>
      </w:r>
      <w:r>
        <w:rPr>
          <w:sz w:val="26"/>
        </w:rPr>
        <w:t>là</w:t>
      </w:r>
      <w:r>
        <w:rPr>
          <w:spacing w:val="32"/>
          <w:sz w:val="26"/>
        </w:rPr>
        <w:t> </w:t>
      </w:r>
      <w:r>
        <w:rPr>
          <w:sz w:val="26"/>
        </w:rPr>
        <w:t>thiện</w:t>
      </w:r>
      <w:r>
        <w:rPr>
          <w:spacing w:val="33"/>
          <w:sz w:val="26"/>
        </w:rPr>
        <w:t> </w:t>
      </w:r>
      <w:r>
        <w:rPr>
          <w:sz w:val="26"/>
        </w:rPr>
        <w:t>trưởng</w:t>
      </w:r>
      <w:r>
        <w:rPr>
          <w:spacing w:val="33"/>
          <w:sz w:val="26"/>
        </w:rPr>
        <w:t> </w:t>
      </w:r>
      <w:r>
        <w:rPr>
          <w:sz w:val="26"/>
        </w:rPr>
        <w:t>làm</w:t>
      </w:r>
      <w:r>
        <w:rPr>
          <w:spacing w:val="33"/>
          <w:sz w:val="26"/>
        </w:rPr>
        <w:t> </w:t>
      </w:r>
      <w:r>
        <w:rPr>
          <w:sz w:val="26"/>
        </w:rPr>
        <w:t>duyên</w:t>
      </w:r>
      <w:r>
        <w:rPr>
          <w:spacing w:val="32"/>
          <w:sz w:val="26"/>
        </w:rPr>
        <w:t> </w:t>
      </w:r>
      <w:r>
        <w:rPr>
          <w:sz w:val="26"/>
        </w:rPr>
        <w:t>cho</w:t>
      </w:r>
      <w:r>
        <w:rPr>
          <w:spacing w:val="31"/>
          <w:sz w:val="26"/>
        </w:rPr>
        <w:t> </w:t>
      </w:r>
      <w:r>
        <w:rPr>
          <w:sz w:val="26"/>
        </w:rPr>
        <w:t>các</w:t>
      </w:r>
      <w:r>
        <w:rPr>
          <w:spacing w:val="34"/>
          <w:sz w:val="26"/>
        </w:rPr>
        <w:t> </w:t>
      </w:r>
      <w:r>
        <w:rPr>
          <w:sz w:val="26"/>
        </w:rPr>
        <w:t>uẩn</w:t>
      </w:r>
      <w:r>
        <w:rPr>
          <w:spacing w:val="33"/>
          <w:sz w:val="26"/>
        </w:rPr>
        <w:t> </w:t>
      </w:r>
      <w:r>
        <w:rPr>
          <w:sz w:val="26"/>
        </w:rPr>
        <w:t>tương</w:t>
      </w:r>
      <w:r>
        <w:rPr>
          <w:spacing w:val="30"/>
          <w:sz w:val="26"/>
        </w:rPr>
        <w:t> </w:t>
      </w:r>
      <w:r>
        <w:rPr>
          <w:sz w:val="26"/>
        </w:rPr>
        <w:t>ưng</w:t>
      </w:r>
      <w:r>
        <w:rPr>
          <w:spacing w:val="35"/>
          <w:sz w:val="26"/>
        </w:rPr>
        <w:t> </w:t>
      </w:r>
      <w:r>
        <w:rPr>
          <w:sz w:val="26"/>
        </w:rPr>
        <w:t>và</w:t>
      </w:r>
      <w:r>
        <w:rPr>
          <w:spacing w:val="31"/>
          <w:sz w:val="26"/>
        </w:rPr>
        <w:t> </w:t>
      </w:r>
      <w:r>
        <w:rPr>
          <w:sz w:val="26"/>
        </w:rPr>
        <w:t>sắc nương tâm sanh bằng Trưởng duyên.</w:t>
      </w:r>
    </w:p>
    <w:p>
      <w:pPr>
        <w:pStyle w:val="Heading3"/>
        <w:spacing w:line="298" w:lineRule="exact" w:before="1"/>
      </w:pPr>
      <w:r>
        <w:rPr>
          <w:spacing w:val="-4"/>
        </w:rPr>
        <w:t>499.</w:t>
      </w:r>
    </w:p>
    <w:p>
      <w:pPr>
        <w:pStyle w:val="BodyText"/>
      </w:pPr>
      <w:r>
        <w:rPr/>
        <w:t>Pháp bất thiện làm duyên cho pháp bất thiện bằng Trưởng duyên (có 2: Cảnh trưởng</w:t>
      </w:r>
      <w:r>
        <w:rPr>
          <w:spacing w:val="80"/>
        </w:rPr>
        <w:t> </w:t>
      </w:r>
      <w:r>
        <w:rPr/>
        <w:t>duyên và Trưởng đồng sanh duyên):</w:t>
      </w:r>
    </w:p>
    <w:p>
      <w:pPr>
        <w:pStyle w:val="ListParagraph"/>
        <w:numPr>
          <w:ilvl w:val="1"/>
          <w:numId w:val="98"/>
        </w:numPr>
        <w:tabs>
          <w:tab w:pos="1135" w:val="left" w:leader="none"/>
        </w:tabs>
        <w:spacing w:line="240" w:lineRule="auto" w:before="0" w:after="0"/>
        <w:ind w:left="1135" w:right="139" w:hanging="286"/>
        <w:jc w:val="left"/>
        <w:rPr>
          <w:sz w:val="26"/>
        </w:rPr>
      </w:pPr>
      <w:r>
        <w:rPr>
          <w:sz w:val="26"/>
        </w:rPr>
        <w:t>Cảnh trưởng như là tham ái nặng rồi thỏa thích vui mừng đã làm nặng đó ái dục, tà kiến phát sanh. Vui mừng, thỏa thích tà kiến nặng đã làm đó, ái dục, tà kiến sanh ra.</w:t>
      </w:r>
    </w:p>
    <w:p>
      <w:pPr>
        <w:pStyle w:val="ListParagraph"/>
        <w:numPr>
          <w:ilvl w:val="1"/>
          <w:numId w:val="98"/>
        </w:numPr>
        <w:tabs>
          <w:tab w:pos="1135" w:val="left" w:leader="none"/>
        </w:tabs>
        <w:spacing w:line="240" w:lineRule="auto" w:before="0" w:after="0"/>
        <w:ind w:left="1135" w:right="139" w:hanging="286"/>
        <w:jc w:val="left"/>
        <w:rPr>
          <w:sz w:val="26"/>
        </w:rPr>
      </w:pPr>
      <w:r>
        <w:rPr>
          <w:sz w:val="26"/>
        </w:rPr>
        <w:t>Trưởng đồng sanh như là bất thiện trưởng làm duyên cho các uẩn tương ưng bằng</w:t>
      </w:r>
      <w:r>
        <w:rPr>
          <w:spacing w:val="40"/>
          <w:sz w:val="26"/>
        </w:rPr>
        <w:t> </w:t>
      </w:r>
      <w:r>
        <w:rPr>
          <w:sz w:val="26"/>
        </w:rPr>
        <w:t>Trưởng duyên.</w:t>
      </w:r>
    </w:p>
    <w:p>
      <w:pPr>
        <w:pStyle w:val="Heading3"/>
        <w:spacing w:line="298" w:lineRule="exact" w:before="2"/>
      </w:pPr>
      <w:r>
        <w:rPr>
          <w:spacing w:val="-4"/>
        </w:rPr>
        <w:t>500.</w:t>
      </w:r>
    </w:p>
    <w:p>
      <w:pPr>
        <w:pStyle w:val="BodyText"/>
        <w:spacing w:line="298" w:lineRule="exact"/>
      </w:pPr>
      <w:r>
        <w:rPr/>
        <w:t>Pháp</w:t>
      </w:r>
      <w:r>
        <w:rPr>
          <w:spacing w:val="-5"/>
        </w:rPr>
        <w:t> </w:t>
      </w:r>
      <w:r>
        <w:rPr/>
        <w:t>bất</w:t>
      </w:r>
      <w:r>
        <w:rPr>
          <w:spacing w:val="-5"/>
        </w:rPr>
        <w:t> </w:t>
      </w:r>
      <w:r>
        <w:rPr/>
        <w:t>thiện</w:t>
      </w:r>
      <w:r>
        <w:rPr>
          <w:spacing w:val="-4"/>
        </w:rPr>
        <w:t> </w:t>
      </w:r>
      <w:r>
        <w:rPr/>
        <w:t>làm</w:t>
      </w:r>
      <w:r>
        <w:rPr>
          <w:spacing w:val="-5"/>
        </w:rPr>
        <w:t> </w:t>
      </w:r>
      <w:r>
        <w:rPr/>
        <w:t>duyên</w:t>
      </w:r>
      <w:r>
        <w:rPr>
          <w:spacing w:val="-3"/>
        </w:rPr>
        <w:t> </w:t>
      </w:r>
      <w:r>
        <w:rPr/>
        <w:t>cho</w:t>
      </w:r>
      <w:r>
        <w:rPr>
          <w:spacing w:val="-5"/>
        </w:rPr>
        <w:t> </w:t>
      </w:r>
      <w:r>
        <w:rPr/>
        <w:t>pháp</w:t>
      </w:r>
      <w:r>
        <w:rPr>
          <w:spacing w:val="-2"/>
        </w:rPr>
        <w:t> </w:t>
      </w:r>
      <w:r>
        <w:rPr/>
        <w:t>vô</w:t>
      </w:r>
      <w:r>
        <w:rPr>
          <w:spacing w:val="-4"/>
        </w:rPr>
        <w:t> </w:t>
      </w:r>
      <w:r>
        <w:rPr/>
        <w:t>ký</w:t>
      </w:r>
      <w:r>
        <w:rPr>
          <w:spacing w:val="-2"/>
        </w:rPr>
        <w:t> </w:t>
      </w:r>
      <w:r>
        <w:rPr/>
        <w:t>bằng</w:t>
      </w:r>
      <w:r>
        <w:rPr>
          <w:spacing w:val="-4"/>
        </w:rPr>
        <w:t> </w:t>
      </w:r>
      <w:r>
        <w:rPr/>
        <w:t>Trưởng</w:t>
      </w:r>
      <w:r>
        <w:rPr>
          <w:spacing w:val="-5"/>
        </w:rPr>
        <w:t> </w:t>
      </w:r>
      <w:r>
        <w:rPr>
          <w:spacing w:val="-2"/>
        </w:rPr>
        <w:t>duyên.</w:t>
      </w:r>
    </w:p>
    <w:p>
      <w:pPr>
        <w:pStyle w:val="BodyText"/>
        <w:spacing w:before="1"/>
        <w:ind w:left="1135"/>
      </w:pPr>
      <w:r>
        <w:rPr/>
        <w:t>Trưởng đồng sanh như là trưởng bất thiện làm duyên cho sắc nương tâm sanh bằng Trưởng duyên.</w:t>
      </w:r>
    </w:p>
    <w:p>
      <w:pPr>
        <w:pStyle w:val="Heading3"/>
        <w:spacing w:line="299" w:lineRule="exact"/>
      </w:pPr>
      <w:r>
        <w:rPr>
          <w:spacing w:val="-4"/>
        </w:rPr>
        <w:t>501.</w:t>
      </w:r>
    </w:p>
    <w:p>
      <w:pPr>
        <w:pStyle w:val="BodyText"/>
        <w:spacing w:line="298" w:lineRule="exact" w:before="1"/>
      </w:pPr>
      <w:r>
        <w:rPr/>
        <w:t>Pháp</w:t>
      </w:r>
      <w:r>
        <w:rPr>
          <w:spacing w:val="-5"/>
        </w:rPr>
        <w:t> </w:t>
      </w:r>
      <w:r>
        <w:rPr/>
        <w:t>bất</w:t>
      </w:r>
      <w:r>
        <w:rPr>
          <w:spacing w:val="-5"/>
        </w:rPr>
        <w:t> </w:t>
      </w:r>
      <w:r>
        <w:rPr/>
        <w:t>thiện</w:t>
      </w:r>
      <w:r>
        <w:rPr>
          <w:spacing w:val="-3"/>
        </w:rPr>
        <w:t> </w:t>
      </w:r>
      <w:r>
        <w:rPr/>
        <w:t>làm</w:t>
      </w:r>
      <w:r>
        <w:rPr>
          <w:spacing w:val="-5"/>
        </w:rPr>
        <w:t> </w:t>
      </w:r>
      <w:r>
        <w:rPr/>
        <w:t>duyên</w:t>
      </w:r>
      <w:r>
        <w:rPr>
          <w:spacing w:val="-2"/>
        </w:rPr>
        <w:t> </w:t>
      </w:r>
      <w:r>
        <w:rPr/>
        <w:t>cho</w:t>
      </w:r>
      <w:r>
        <w:rPr>
          <w:spacing w:val="-5"/>
        </w:rPr>
        <w:t> </w:t>
      </w:r>
      <w:r>
        <w:rPr/>
        <w:t>pháp</w:t>
      </w:r>
      <w:r>
        <w:rPr>
          <w:spacing w:val="-2"/>
        </w:rPr>
        <w:t> </w:t>
      </w:r>
      <w:r>
        <w:rPr/>
        <w:t>bất</w:t>
      </w:r>
      <w:r>
        <w:rPr>
          <w:spacing w:val="-4"/>
        </w:rPr>
        <w:t> </w:t>
      </w:r>
      <w:r>
        <w:rPr/>
        <w:t>thiện</w:t>
      </w:r>
      <w:r>
        <w:rPr>
          <w:spacing w:val="-4"/>
        </w:rPr>
        <w:t> </w:t>
      </w:r>
      <w:r>
        <w:rPr/>
        <w:t>và</w:t>
      </w:r>
      <w:r>
        <w:rPr>
          <w:spacing w:val="-4"/>
        </w:rPr>
        <w:t> </w:t>
      </w:r>
      <w:r>
        <w:rPr/>
        <w:t>vô</w:t>
      </w:r>
      <w:r>
        <w:rPr>
          <w:spacing w:val="-4"/>
        </w:rPr>
        <w:t> </w:t>
      </w:r>
      <w:r>
        <w:rPr/>
        <w:t>ký</w:t>
      </w:r>
      <w:r>
        <w:rPr>
          <w:spacing w:val="-5"/>
        </w:rPr>
        <w:t> </w:t>
      </w:r>
      <w:r>
        <w:rPr/>
        <w:t>bằng</w:t>
      </w:r>
      <w:r>
        <w:rPr>
          <w:spacing w:val="-3"/>
        </w:rPr>
        <w:t> </w:t>
      </w:r>
      <w:r>
        <w:rPr/>
        <w:t>Trưởng</w:t>
      </w:r>
      <w:r>
        <w:rPr>
          <w:spacing w:val="-3"/>
        </w:rPr>
        <w:t> </w:t>
      </w:r>
      <w:r>
        <w:rPr>
          <w:spacing w:val="-2"/>
        </w:rPr>
        <w:t>duyên:</w:t>
      </w:r>
    </w:p>
    <w:p>
      <w:pPr>
        <w:pStyle w:val="BodyText"/>
        <w:ind w:left="1135"/>
      </w:pPr>
      <w:r>
        <w:rPr/>
        <w:t>Trưởng đồng sanh như là trưởng bất thiện làm duyên cho các uẩn tương ưng và sắc nương tâm sanh bằng Trưởng duyên.</w:t>
      </w:r>
    </w:p>
    <w:p>
      <w:pPr>
        <w:pStyle w:val="Heading3"/>
        <w:spacing w:line="240" w:lineRule="auto"/>
      </w:pPr>
      <w:r>
        <w:rPr>
          <w:spacing w:val="-4"/>
        </w:rPr>
        <w:t>502.</w:t>
      </w:r>
    </w:p>
    <w:p>
      <w:pPr>
        <w:pStyle w:val="Heading3"/>
        <w:spacing w:after="0" w:line="240" w:lineRule="auto"/>
        <w:sectPr>
          <w:pgSz w:w="11630" w:h="16450"/>
          <w:pgMar w:header="811" w:footer="0" w:top="1160" w:bottom="280" w:left="708" w:right="850"/>
        </w:sectPr>
      </w:pPr>
    </w:p>
    <w:p>
      <w:pPr>
        <w:pStyle w:val="BodyText"/>
        <w:spacing w:before="232"/>
        <w:ind w:right="174"/>
      </w:pPr>
      <w:r>
        <w:rPr/>
        <w:t>Pháp vô ký làm duyên cho pháp vô ký bằng Trưởng duyên (có 2: Cảnh trưởng duyên và Trưởng đồng sanh duyên):</w:t>
      </w:r>
    </w:p>
    <w:p>
      <w:pPr>
        <w:pStyle w:val="BodyText"/>
        <w:ind w:left="1135" w:hanging="286"/>
      </w:pPr>
      <w:r>
        <w:rPr/>
        <w:t>-</w:t>
      </w:r>
      <w:r>
        <w:rPr>
          <w:spacing w:val="80"/>
          <w:w w:val="150"/>
        </w:rPr>
        <w:t> </w:t>
      </w:r>
      <w:r>
        <w:rPr/>
        <w:t>Cảnh trưởng như là La-hán đã nặng phản khán quả, đã nặng phản khán Níp Bàn </w:t>
      </w:r>
      <w:r>
        <w:rPr/>
        <w:t>thì</w:t>
      </w:r>
      <w:r>
        <w:rPr/>
        <w:t> Níp Bàn làm duyên cho quả bằng Trưởng duyên.</w:t>
      </w:r>
    </w:p>
    <w:p>
      <w:pPr>
        <w:pStyle w:val="BodyText"/>
        <w:ind w:left="1135" w:hanging="286"/>
      </w:pPr>
      <w:r>
        <w:rPr/>
        <w:t>-</w:t>
      </w:r>
      <w:r>
        <w:rPr>
          <w:spacing w:val="80"/>
          <w:w w:val="150"/>
        </w:rPr>
        <w:t> </w:t>
      </w:r>
      <w:r>
        <w:rPr/>
        <w:t>Trưởng đồng sanh như là vô ký quả, vô ký tố trưởng làm duyên cho các uẩn tương ưng và sắc nương tâm sanh bằng Trưởng duyên.</w:t>
      </w:r>
    </w:p>
    <w:p>
      <w:pPr>
        <w:pStyle w:val="Heading3"/>
        <w:spacing w:line="299" w:lineRule="exact"/>
      </w:pPr>
      <w:r>
        <w:rPr>
          <w:spacing w:val="-4"/>
        </w:rPr>
        <w:t>503.</w:t>
      </w:r>
    </w:p>
    <w:p>
      <w:pPr>
        <w:pStyle w:val="BodyText"/>
        <w:spacing w:line="298" w:lineRule="exact" w:before="1"/>
      </w:pPr>
      <w:r>
        <w:rPr/>
        <w:t>Pháp</w:t>
      </w:r>
      <w:r>
        <w:rPr>
          <w:spacing w:val="-5"/>
        </w:rPr>
        <w:t> </w:t>
      </w:r>
      <w:r>
        <w:rPr/>
        <w:t>vô</w:t>
      </w:r>
      <w:r>
        <w:rPr>
          <w:spacing w:val="-5"/>
        </w:rPr>
        <w:t> </w:t>
      </w:r>
      <w:r>
        <w:rPr/>
        <w:t>ký</w:t>
      </w:r>
      <w:r>
        <w:rPr>
          <w:spacing w:val="-3"/>
        </w:rPr>
        <w:t> </w:t>
      </w:r>
      <w:r>
        <w:rPr/>
        <w:t>làm</w:t>
      </w:r>
      <w:r>
        <w:rPr>
          <w:spacing w:val="-7"/>
        </w:rPr>
        <w:t> </w:t>
      </w:r>
      <w:r>
        <w:rPr/>
        <w:t>duyên</w:t>
      </w:r>
      <w:r>
        <w:rPr>
          <w:spacing w:val="-1"/>
        </w:rPr>
        <w:t> </w:t>
      </w:r>
      <w:r>
        <w:rPr/>
        <w:t>cho</w:t>
      </w:r>
      <w:r>
        <w:rPr>
          <w:spacing w:val="-4"/>
        </w:rPr>
        <w:t> </w:t>
      </w:r>
      <w:r>
        <w:rPr/>
        <w:t>pháp</w:t>
      </w:r>
      <w:r>
        <w:rPr>
          <w:spacing w:val="-5"/>
        </w:rPr>
        <w:t> </w:t>
      </w:r>
      <w:r>
        <w:rPr/>
        <w:t>thiện</w:t>
      </w:r>
      <w:r>
        <w:rPr>
          <w:spacing w:val="-4"/>
        </w:rPr>
        <w:t> </w:t>
      </w:r>
      <w:r>
        <w:rPr/>
        <w:t>bằng</w:t>
      </w:r>
      <w:r>
        <w:rPr>
          <w:spacing w:val="-3"/>
        </w:rPr>
        <w:t> </w:t>
      </w:r>
      <w:r>
        <w:rPr/>
        <w:t>Trưởng</w:t>
      </w:r>
      <w:r>
        <w:rPr>
          <w:spacing w:val="-5"/>
        </w:rPr>
        <w:t> </w:t>
      </w:r>
      <w:r>
        <w:rPr>
          <w:spacing w:val="-2"/>
        </w:rPr>
        <w:t>duyên:</w:t>
      </w:r>
    </w:p>
    <w:p>
      <w:pPr>
        <w:pStyle w:val="BodyText"/>
        <w:ind w:left="1135" w:right="137"/>
        <w:jc w:val="both"/>
      </w:pPr>
      <w:r>
        <w:rPr/>
        <w:t>Cảnh trưởng như là bậc hữu học đã nặng phản khán quả, đã nặng phản khán Níp Bàn thì Níp Bàn làm duyên cho tâm biến thành </w:t>
      </w:r>
      <w:r>
        <w:rPr>
          <w:i/>
        </w:rPr>
        <w:t>(gotrabhū), </w:t>
      </w:r>
      <w:r>
        <w:rPr/>
        <w:t>tâm thanh trừ </w:t>
      </w:r>
      <w:r>
        <w:rPr>
          <w:i/>
        </w:rPr>
        <w:t>(vodāna) </w:t>
      </w:r>
      <w:r>
        <w:rPr/>
        <w:t>và đạo bằng Trưởng duyên.</w:t>
      </w:r>
    </w:p>
    <w:p>
      <w:pPr>
        <w:pStyle w:val="Heading3"/>
        <w:spacing w:line="240" w:lineRule="auto"/>
      </w:pPr>
      <w:r>
        <w:rPr>
          <w:spacing w:val="-4"/>
        </w:rPr>
        <w:t>504.</w:t>
      </w:r>
    </w:p>
    <w:p>
      <w:pPr>
        <w:pStyle w:val="BodyText"/>
        <w:spacing w:line="298" w:lineRule="exact" w:before="2"/>
      </w:pPr>
      <w:r>
        <w:rPr/>
        <w:t>Pháp</w:t>
      </w:r>
      <w:r>
        <w:rPr>
          <w:spacing w:val="-5"/>
        </w:rPr>
        <w:t> </w:t>
      </w:r>
      <w:r>
        <w:rPr/>
        <w:t>vô</w:t>
      </w:r>
      <w:r>
        <w:rPr>
          <w:spacing w:val="-5"/>
        </w:rPr>
        <w:t> </w:t>
      </w:r>
      <w:r>
        <w:rPr/>
        <w:t>ký</w:t>
      </w:r>
      <w:r>
        <w:rPr>
          <w:spacing w:val="-4"/>
        </w:rPr>
        <w:t> </w:t>
      </w:r>
      <w:r>
        <w:rPr/>
        <w:t>làm</w:t>
      </w:r>
      <w:r>
        <w:rPr>
          <w:spacing w:val="-6"/>
        </w:rPr>
        <w:t> </w:t>
      </w:r>
      <w:r>
        <w:rPr/>
        <w:t>duyên</w:t>
      </w:r>
      <w:r>
        <w:rPr>
          <w:spacing w:val="-1"/>
        </w:rPr>
        <w:t> </w:t>
      </w:r>
      <w:r>
        <w:rPr/>
        <w:t>cho</w:t>
      </w:r>
      <w:r>
        <w:rPr>
          <w:spacing w:val="-5"/>
        </w:rPr>
        <w:t> </w:t>
      </w:r>
      <w:r>
        <w:rPr/>
        <w:t>pháp</w:t>
      </w:r>
      <w:r>
        <w:rPr>
          <w:spacing w:val="-4"/>
        </w:rPr>
        <w:t> </w:t>
      </w:r>
      <w:r>
        <w:rPr/>
        <w:t>bất</w:t>
      </w:r>
      <w:r>
        <w:rPr>
          <w:spacing w:val="-5"/>
        </w:rPr>
        <w:t> </w:t>
      </w:r>
      <w:r>
        <w:rPr/>
        <w:t>thiện</w:t>
      </w:r>
      <w:r>
        <w:rPr>
          <w:spacing w:val="-2"/>
        </w:rPr>
        <w:t> </w:t>
      </w:r>
      <w:r>
        <w:rPr/>
        <w:t>bằng</w:t>
      </w:r>
      <w:r>
        <w:rPr>
          <w:spacing w:val="-4"/>
        </w:rPr>
        <w:t> </w:t>
      </w:r>
      <w:r>
        <w:rPr/>
        <w:t>Trưởng</w:t>
      </w:r>
      <w:r>
        <w:rPr>
          <w:spacing w:val="-4"/>
        </w:rPr>
        <w:t> </w:t>
      </w:r>
      <w:r>
        <w:rPr>
          <w:spacing w:val="-2"/>
        </w:rPr>
        <w:t>duyên:</w:t>
      </w:r>
    </w:p>
    <w:p>
      <w:pPr>
        <w:pStyle w:val="BodyText"/>
        <w:ind w:left="1135" w:right="137"/>
        <w:jc w:val="both"/>
      </w:pPr>
      <w:r>
        <w:rPr/>
        <w:t>Cảnh trưởng như là đã nặng về nhãn thỏa thích vui mừng, do đã nặng đó tham ái, tà kiến phát sanh. Nhĩ... tỷ, thiệt, thân, sắc, thinh, khí, vị, xúc, vật (sắc nương trái tim) đã nặng các uẩn vô ký quả, vô ký tố thỏa thích vui mừng, do đã nặng đó tham ái, tà kiến phát sanh.</w:t>
      </w:r>
    </w:p>
    <w:p>
      <w:pPr>
        <w:pStyle w:val="Heading4"/>
        <w:ind w:left="850"/>
      </w:pPr>
      <w:bookmarkStart w:name="_bookmark16" w:id="17"/>
      <w:bookmarkEnd w:id="17"/>
      <w:r>
        <w:rPr>
          <w:b w:val="0"/>
          <w:i w:val="0"/>
        </w:rPr>
      </w:r>
      <w:r>
        <w:rPr/>
        <w:t>Vô</w:t>
      </w:r>
      <w:r>
        <w:rPr>
          <w:spacing w:val="-5"/>
        </w:rPr>
        <w:t> </w:t>
      </w:r>
      <w:r>
        <w:rPr/>
        <w:t>Gián</w:t>
      </w:r>
      <w:r>
        <w:rPr>
          <w:spacing w:val="-5"/>
        </w:rPr>
        <w:t> </w:t>
      </w:r>
      <w:r>
        <w:rPr>
          <w:spacing w:val="-2"/>
        </w:rPr>
        <w:t>Duyên</w:t>
      </w:r>
    </w:p>
    <w:p>
      <w:pPr>
        <w:pStyle w:val="Heading3"/>
      </w:pPr>
      <w:r>
        <w:rPr>
          <w:spacing w:val="-4"/>
        </w:rPr>
        <w:t>505.</w:t>
      </w:r>
    </w:p>
    <w:p>
      <w:pPr>
        <w:pStyle w:val="BodyText"/>
        <w:spacing w:line="298" w:lineRule="exact" w:before="1"/>
      </w:pPr>
      <w:r>
        <w:rPr/>
        <w:t>Pháp</w:t>
      </w:r>
      <w:r>
        <w:rPr>
          <w:spacing w:val="-6"/>
        </w:rPr>
        <w:t> </w:t>
      </w:r>
      <w:r>
        <w:rPr/>
        <w:t>thiện</w:t>
      </w:r>
      <w:r>
        <w:rPr>
          <w:spacing w:val="-2"/>
        </w:rPr>
        <w:t> </w:t>
      </w:r>
      <w:r>
        <w:rPr/>
        <w:t>làm</w:t>
      </w:r>
      <w:r>
        <w:rPr>
          <w:spacing w:val="-8"/>
        </w:rPr>
        <w:t> </w:t>
      </w:r>
      <w:r>
        <w:rPr/>
        <w:t>duyên</w:t>
      </w:r>
      <w:r>
        <w:rPr>
          <w:spacing w:val="-3"/>
        </w:rPr>
        <w:t> </w:t>
      </w:r>
      <w:r>
        <w:rPr/>
        <w:t>cho</w:t>
      </w:r>
      <w:r>
        <w:rPr>
          <w:spacing w:val="-5"/>
        </w:rPr>
        <w:t> </w:t>
      </w:r>
      <w:r>
        <w:rPr/>
        <w:t>pháp</w:t>
      </w:r>
      <w:r>
        <w:rPr>
          <w:spacing w:val="-5"/>
        </w:rPr>
        <w:t> </w:t>
      </w:r>
      <w:r>
        <w:rPr/>
        <w:t>thiện</w:t>
      </w:r>
      <w:r>
        <w:rPr>
          <w:spacing w:val="-4"/>
        </w:rPr>
        <w:t> </w:t>
      </w:r>
      <w:r>
        <w:rPr/>
        <w:t>bằng</w:t>
      </w:r>
      <w:r>
        <w:rPr>
          <w:spacing w:val="-3"/>
        </w:rPr>
        <w:t> </w:t>
      </w:r>
      <w:r>
        <w:rPr/>
        <w:t>Vô</w:t>
      </w:r>
      <w:r>
        <w:rPr>
          <w:spacing w:val="-3"/>
        </w:rPr>
        <w:t> </w:t>
      </w:r>
      <w:r>
        <w:rPr/>
        <w:t>gián</w:t>
      </w:r>
      <w:r>
        <w:rPr>
          <w:spacing w:val="-5"/>
        </w:rPr>
        <w:t> </w:t>
      </w:r>
      <w:r>
        <w:rPr>
          <w:spacing w:val="-2"/>
        </w:rPr>
        <w:t>duyên:</w:t>
      </w:r>
    </w:p>
    <w:p>
      <w:pPr>
        <w:pStyle w:val="BodyText"/>
        <w:ind w:left="1135" w:hanging="286"/>
      </w:pPr>
      <w:r>
        <w:rPr/>
        <w:t>-</w:t>
      </w:r>
      <w:r>
        <w:rPr>
          <w:spacing w:val="80"/>
          <w:w w:val="150"/>
        </w:rPr>
        <w:t> </w:t>
      </w:r>
      <w:r>
        <w:rPr/>
        <w:t>Những</w:t>
      </w:r>
      <w:r>
        <w:rPr>
          <w:spacing w:val="37"/>
        </w:rPr>
        <w:t> </w:t>
      </w:r>
      <w:r>
        <w:rPr/>
        <w:t>uẩn</w:t>
      </w:r>
      <w:r>
        <w:rPr>
          <w:spacing w:val="37"/>
        </w:rPr>
        <w:t> </w:t>
      </w:r>
      <w:r>
        <w:rPr/>
        <w:t>thiện</w:t>
      </w:r>
      <w:r>
        <w:rPr>
          <w:spacing w:val="37"/>
        </w:rPr>
        <w:t> </w:t>
      </w:r>
      <w:r>
        <w:rPr/>
        <w:t>sanh</w:t>
      </w:r>
      <w:r>
        <w:rPr>
          <w:spacing w:val="39"/>
        </w:rPr>
        <w:t> </w:t>
      </w:r>
      <w:r>
        <w:rPr/>
        <w:t>trước</w:t>
      </w:r>
      <w:r>
        <w:rPr>
          <w:spacing w:val="37"/>
        </w:rPr>
        <w:t> </w:t>
      </w:r>
      <w:r>
        <w:rPr/>
        <w:t>trước</w:t>
      </w:r>
      <w:r>
        <w:rPr>
          <w:spacing w:val="39"/>
        </w:rPr>
        <w:t> </w:t>
      </w:r>
      <w:r>
        <w:rPr/>
        <w:t>làm</w:t>
      </w:r>
      <w:r>
        <w:rPr>
          <w:spacing w:val="34"/>
        </w:rPr>
        <w:t> </w:t>
      </w:r>
      <w:r>
        <w:rPr/>
        <w:t>duyên</w:t>
      </w:r>
      <w:r>
        <w:rPr>
          <w:spacing w:val="38"/>
        </w:rPr>
        <w:t> </w:t>
      </w:r>
      <w:r>
        <w:rPr/>
        <w:t>cho</w:t>
      </w:r>
      <w:r>
        <w:rPr>
          <w:spacing w:val="37"/>
        </w:rPr>
        <w:t> </w:t>
      </w:r>
      <w:r>
        <w:rPr/>
        <w:t>những</w:t>
      </w:r>
      <w:r>
        <w:rPr>
          <w:spacing w:val="38"/>
        </w:rPr>
        <w:t> </w:t>
      </w:r>
      <w:r>
        <w:rPr/>
        <w:t>uẩn</w:t>
      </w:r>
      <w:r>
        <w:rPr>
          <w:spacing w:val="37"/>
        </w:rPr>
        <w:t> </w:t>
      </w:r>
      <w:r>
        <w:rPr/>
        <w:t>thiện</w:t>
      </w:r>
      <w:r>
        <w:rPr>
          <w:spacing w:val="38"/>
        </w:rPr>
        <w:t> </w:t>
      </w:r>
      <w:r>
        <w:rPr/>
        <w:t>sanh</w:t>
      </w:r>
      <w:r>
        <w:rPr>
          <w:spacing w:val="37"/>
        </w:rPr>
        <w:t> </w:t>
      </w:r>
      <w:r>
        <w:rPr/>
        <w:t>sau</w:t>
      </w:r>
      <w:r>
        <w:rPr>
          <w:spacing w:val="37"/>
        </w:rPr>
        <w:t> </w:t>
      </w:r>
      <w:r>
        <w:rPr/>
        <w:t>sau bằng Vô gián duyên.</w:t>
      </w:r>
    </w:p>
    <w:p>
      <w:pPr>
        <w:spacing w:line="298" w:lineRule="exact" w:before="1"/>
        <w:ind w:left="850" w:right="0" w:firstLine="0"/>
        <w:jc w:val="left"/>
        <w:rPr>
          <w:i/>
          <w:sz w:val="26"/>
        </w:rPr>
      </w:pPr>
      <w:r>
        <w:rPr>
          <w:sz w:val="26"/>
        </w:rPr>
        <w:t>-</w:t>
      </w:r>
      <w:r>
        <w:rPr>
          <w:spacing w:val="29"/>
          <w:sz w:val="26"/>
        </w:rPr>
        <w:t>  </w:t>
      </w:r>
      <w:r>
        <w:rPr>
          <w:sz w:val="26"/>
        </w:rPr>
        <w:t>Tâm</w:t>
      </w:r>
      <w:r>
        <w:rPr>
          <w:spacing w:val="-7"/>
          <w:sz w:val="26"/>
        </w:rPr>
        <w:t> </w:t>
      </w:r>
      <w:r>
        <w:rPr>
          <w:sz w:val="26"/>
        </w:rPr>
        <w:t>thuận</w:t>
      </w:r>
      <w:r>
        <w:rPr>
          <w:spacing w:val="-3"/>
          <w:sz w:val="26"/>
        </w:rPr>
        <w:t> </w:t>
      </w:r>
      <w:r>
        <w:rPr>
          <w:sz w:val="26"/>
        </w:rPr>
        <w:t>tùng</w:t>
      </w:r>
      <w:r>
        <w:rPr>
          <w:spacing w:val="-1"/>
          <w:sz w:val="26"/>
        </w:rPr>
        <w:t> </w:t>
      </w:r>
      <w:r>
        <w:rPr>
          <w:i/>
          <w:sz w:val="26"/>
        </w:rPr>
        <w:t>(anuloma)</w:t>
      </w:r>
      <w:r>
        <w:rPr>
          <w:i/>
          <w:spacing w:val="-3"/>
          <w:sz w:val="26"/>
        </w:rPr>
        <w:t> </w:t>
      </w:r>
      <w:r>
        <w:rPr>
          <w:sz w:val="26"/>
        </w:rPr>
        <w:t>làm</w:t>
      </w:r>
      <w:r>
        <w:rPr>
          <w:spacing w:val="-6"/>
          <w:sz w:val="26"/>
        </w:rPr>
        <w:t> </w:t>
      </w:r>
      <w:r>
        <w:rPr>
          <w:sz w:val="26"/>
        </w:rPr>
        <w:t>duyên</w:t>
      </w:r>
      <w:r>
        <w:rPr>
          <w:spacing w:val="-4"/>
          <w:sz w:val="26"/>
        </w:rPr>
        <w:t> </w:t>
      </w:r>
      <w:r>
        <w:rPr>
          <w:sz w:val="26"/>
        </w:rPr>
        <w:t>cho</w:t>
      </w:r>
      <w:r>
        <w:rPr>
          <w:spacing w:val="-2"/>
          <w:sz w:val="26"/>
        </w:rPr>
        <w:t> </w:t>
      </w:r>
      <w:r>
        <w:rPr>
          <w:sz w:val="26"/>
        </w:rPr>
        <w:t>tâm</w:t>
      </w:r>
      <w:r>
        <w:rPr>
          <w:spacing w:val="-3"/>
          <w:sz w:val="26"/>
        </w:rPr>
        <w:t> </w:t>
      </w:r>
      <w:r>
        <w:rPr>
          <w:sz w:val="26"/>
        </w:rPr>
        <w:t>biến</w:t>
      </w:r>
      <w:r>
        <w:rPr>
          <w:spacing w:val="-5"/>
          <w:sz w:val="26"/>
        </w:rPr>
        <w:t> </w:t>
      </w:r>
      <w:r>
        <w:rPr>
          <w:sz w:val="26"/>
        </w:rPr>
        <w:t>thành</w:t>
      </w:r>
      <w:r>
        <w:rPr>
          <w:spacing w:val="-2"/>
          <w:sz w:val="26"/>
        </w:rPr>
        <w:t> </w:t>
      </w:r>
      <w:r>
        <w:rPr>
          <w:i/>
          <w:spacing w:val="-2"/>
          <w:sz w:val="26"/>
        </w:rPr>
        <w:t>(gotrabhū).</w:t>
      </w:r>
    </w:p>
    <w:p>
      <w:pPr>
        <w:spacing w:line="298" w:lineRule="exact" w:before="0"/>
        <w:ind w:left="850" w:right="0" w:firstLine="0"/>
        <w:jc w:val="left"/>
        <w:rPr>
          <w:i/>
          <w:sz w:val="26"/>
        </w:rPr>
      </w:pPr>
      <w:r>
        <w:rPr>
          <w:sz w:val="26"/>
        </w:rPr>
        <w:t>-</w:t>
      </w:r>
      <w:r>
        <w:rPr>
          <w:spacing w:val="28"/>
          <w:sz w:val="26"/>
        </w:rPr>
        <w:t>  </w:t>
      </w:r>
      <w:r>
        <w:rPr>
          <w:sz w:val="26"/>
        </w:rPr>
        <w:t>Tâm</w:t>
      </w:r>
      <w:r>
        <w:rPr>
          <w:spacing w:val="-6"/>
          <w:sz w:val="26"/>
        </w:rPr>
        <w:t> </w:t>
      </w:r>
      <w:r>
        <w:rPr>
          <w:sz w:val="26"/>
        </w:rPr>
        <w:t>thuận</w:t>
      </w:r>
      <w:r>
        <w:rPr>
          <w:spacing w:val="-3"/>
          <w:sz w:val="26"/>
        </w:rPr>
        <w:t> </w:t>
      </w:r>
      <w:r>
        <w:rPr>
          <w:sz w:val="26"/>
        </w:rPr>
        <w:t>tùng</w:t>
      </w:r>
      <w:r>
        <w:rPr>
          <w:spacing w:val="-2"/>
          <w:sz w:val="26"/>
        </w:rPr>
        <w:t> </w:t>
      </w:r>
      <w:r>
        <w:rPr>
          <w:i/>
          <w:sz w:val="26"/>
        </w:rPr>
        <w:t>(anuloma)</w:t>
      </w:r>
      <w:r>
        <w:rPr>
          <w:i/>
          <w:spacing w:val="-3"/>
          <w:sz w:val="26"/>
        </w:rPr>
        <w:t> </w:t>
      </w:r>
      <w:r>
        <w:rPr>
          <w:sz w:val="26"/>
        </w:rPr>
        <w:t>làm</w:t>
      </w:r>
      <w:r>
        <w:rPr>
          <w:spacing w:val="-7"/>
          <w:sz w:val="26"/>
        </w:rPr>
        <w:t> </w:t>
      </w:r>
      <w:r>
        <w:rPr>
          <w:sz w:val="26"/>
        </w:rPr>
        <w:t>duyên</w:t>
      </w:r>
      <w:r>
        <w:rPr>
          <w:spacing w:val="-4"/>
          <w:sz w:val="26"/>
        </w:rPr>
        <w:t> </w:t>
      </w:r>
      <w:r>
        <w:rPr>
          <w:sz w:val="26"/>
        </w:rPr>
        <w:t>cho</w:t>
      </w:r>
      <w:r>
        <w:rPr>
          <w:spacing w:val="-2"/>
          <w:sz w:val="26"/>
        </w:rPr>
        <w:t> </w:t>
      </w:r>
      <w:r>
        <w:rPr>
          <w:sz w:val="26"/>
        </w:rPr>
        <w:t>tâm</w:t>
      </w:r>
      <w:r>
        <w:rPr>
          <w:spacing w:val="-4"/>
          <w:sz w:val="26"/>
        </w:rPr>
        <w:t> </w:t>
      </w:r>
      <w:r>
        <w:rPr>
          <w:sz w:val="26"/>
        </w:rPr>
        <w:t>thanh</w:t>
      </w:r>
      <w:r>
        <w:rPr>
          <w:spacing w:val="-5"/>
          <w:sz w:val="26"/>
        </w:rPr>
        <w:t> </w:t>
      </w:r>
      <w:r>
        <w:rPr>
          <w:sz w:val="26"/>
        </w:rPr>
        <w:t>trừ</w:t>
      </w:r>
      <w:r>
        <w:rPr>
          <w:spacing w:val="-1"/>
          <w:sz w:val="26"/>
        </w:rPr>
        <w:t> </w:t>
      </w:r>
      <w:r>
        <w:rPr>
          <w:i/>
          <w:spacing w:val="-2"/>
          <w:sz w:val="26"/>
        </w:rPr>
        <w:t>(vodāna).</w:t>
      </w:r>
    </w:p>
    <w:p>
      <w:pPr>
        <w:spacing w:before="1"/>
        <w:ind w:left="850" w:right="0" w:firstLine="0"/>
        <w:jc w:val="left"/>
        <w:rPr>
          <w:sz w:val="26"/>
        </w:rPr>
      </w:pPr>
      <w:r>
        <w:rPr>
          <w:sz w:val="26"/>
        </w:rPr>
        <w:t>-</w:t>
      </w:r>
      <w:r>
        <w:rPr>
          <w:spacing w:val="30"/>
          <w:sz w:val="26"/>
        </w:rPr>
        <w:t>  </w:t>
      </w:r>
      <w:r>
        <w:rPr>
          <w:sz w:val="26"/>
        </w:rPr>
        <w:t>Tâm</w:t>
      </w:r>
      <w:r>
        <w:rPr>
          <w:spacing w:val="-6"/>
          <w:sz w:val="26"/>
        </w:rPr>
        <w:t> </w:t>
      </w:r>
      <w:r>
        <w:rPr>
          <w:sz w:val="26"/>
        </w:rPr>
        <w:t>biến</w:t>
      </w:r>
      <w:r>
        <w:rPr>
          <w:spacing w:val="-4"/>
          <w:sz w:val="26"/>
        </w:rPr>
        <w:t> </w:t>
      </w:r>
      <w:r>
        <w:rPr>
          <w:sz w:val="26"/>
        </w:rPr>
        <w:t>thành</w:t>
      </w:r>
      <w:r>
        <w:rPr>
          <w:spacing w:val="-1"/>
          <w:sz w:val="26"/>
        </w:rPr>
        <w:t> </w:t>
      </w:r>
      <w:r>
        <w:rPr>
          <w:i/>
          <w:sz w:val="26"/>
        </w:rPr>
        <w:t>(gotrabhū)</w:t>
      </w:r>
      <w:r>
        <w:rPr>
          <w:i/>
          <w:spacing w:val="-4"/>
          <w:sz w:val="26"/>
        </w:rPr>
        <w:t> </w:t>
      </w:r>
      <w:r>
        <w:rPr>
          <w:sz w:val="26"/>
        </w:rPr>
        <w:t>làm</w:t>
      </w:r>
      <w:r>
        <w:rPr>
          <w:spacing w:val="-6"/>
          <w:sz w:val="26"/>
        </w:rPr>
        <w:t> </w:t>
      </w:r>
      <w:r>
        <w:rPr>
          <w:sz w:val="26"/>
        </w:rPr>
        <w:t>duyên</w:t>
      </w:r>
      <w:r>
        <w:rPr>
          <w:spacing w:val="-3"/>
          <w:sz w:val="26"/>
        </w:rPr>
        <w:t> </w:t>
      </w:r>
      <w:r>
        <w:rPr>
          <w:sz w:val="26"/>
        </w:rPr>
        <w:t>cho</w:t>
      </w:r>
      <w:r>
        <w:rPr>
          <w:spacing w:val="-3"/>
          <w:sz w:val="26"/>
        </w:rPr>
        <w:t> </w:t>
      </w:r>
      <w:r>
        <w:rPr>
          <w:spacing w:val="-4"/>
          <w:sz w:val="26"/>
        </w:rPr>
        <w:t>đạo.</w:t>
      </w:r>
    </w:p>
    <w:p>
      <w:pPr>
        <w:pStyle w:val="BodyText"/>
        <w:spacing w:line="298" w:lineRule="exact" w:before="1"/>
      </w:pPr>
      <w:r>
        <w:rPr/>
        <w:t>-</w:t>
      </w:r>
      <w:r>
        <w:rPr>
          <w:spacing w:val="29"/>
        </w:rPr>
        <w:t>  </w:t>
      </w:r>
      <w:r>
        <w:rPr/>
        <w:t>Tâm</w:t>
      </w:r>
      <w:r>
        <w:rPr>
          <w:spacing w:val="-6"/>
        </w:rPr>
        <w:t> </w:t>
      </w:r>
      <w:r>
        <w:rPr/>
        <w:t>thanh</w:t>
      </w:r>
      <w:r>
        <w:rPr>
          <w:spacing w:val="-2"/>
        </w:rPr>
        <w:t> </w:t>
      </w:r>
      <w:r>
        <w:rPr/>
        <w:t>trừ</w:t>
      </w:r>
      <w:r>
        <w:rPr>
          <w:spacing w:val="-2"/>
        </w:rPr>
        <w:t> </w:t>
      </w:r>
      <w:r>
        <w:rPr>
          <w:i/>
        </w:rPr>
        <w:t>(vodāna)</w:t>
      </w:r>
      <w:r>
        <w:rPr>
          <w:i/>
          <w:spacing w:val="-5"/>
        </w:rPr>
        <w:t> </w:t>
      </w:r>
      <w:r>
        <w:rPr/>
        <w:t>làm</w:t>
      </w:r>
      <w:r>
        <w:rPr>
          <w:spacing w:val="-5"/>
        </w:rPr>
        <w:t> </w:t>
      </w:r>
      <w:r>
        <w:rPr/>
        <w:t>duyên cho</w:t>
      </w:r>
      <w:r>
        <w:rPr>
          <w:spacing w:val="-4"/>
        </w:rPr>
        <w:t> </w:t>
      </w:r>
      <w:r>
        <w:rPr/>
        <w:t>đạo</w:t>
      </w:r>
      <w:r>
        <w:rPr>
          <w:spacing w:val="-3"/>
        </w:rPr>
        <w:t> </w:t>
      </w:r>
      <w:r>
        <w:rPr/>
        <w:t>đều</w:t>
      </w:r>
      <w:r>
        <w:rPr>
          <w:spacing w:val="-5"/>
        </w:rPr>
        <w:t> </w:t>
      </w:r>
      <w:r>
        <w:rPr/>
        <w:t>bằng</w:t>
      </w:r>
      <w:r>
        <w:rPr>
          <w:spacing w:val="-4"/>
        </w:rPr>
        <w:t> </w:t>
      </w:r>
      <w:r>
        <w:rPr/>
        <w:t>Vô</w:t>
      </w:r>
      <w:r>
        <w:rPr>
          <w:spacing w:val="-2"/>
        </w:rPr>
        <w:t> </w:t>
      </w:r>
      <w:r>
        <w:rPr/>
        <w:t>gián</w:t>
      </w:r>
      <w:r>
        <w:rPr>
          <w:spacing w:val="-4"/>
        </w:rPr>
        <w:t> </w:t>
      </w:r>
      <w:r>
        <w:rPr>
          <w:spacing w:val="-2"/>
        </w:rPr>
        <w:t>duyên.</w:t>
      </w:r>
    </w:p>
    <w:p>
      <w:pPr>
        <w:pStyle w:val="Heading3"/>
        <w:spacing w:line="298" w:lineRule="exact"/>
      </w:pPr>
      <w:r>
        <w:rPr>
          <w:spacing w:val="-4"/>
        </w:rPr>
        <w:t>506.</w:t>
      </w:r>
    </w:p>
    <w:p>
      <w:pPr>
        <w:pStyle w:val="BodyText"/>
        <w:spacing w:line="298" w:lineRule="exact" w:before="1"/>
      </w:pPr>
      <w:r>
        <w:rPr/>
        <w:t>Pháp</w:t>
      </w:r>
      <w:r>
        <w:rPr>
          <w:spacing w:val="-5"/>
        </w:rPr>
        <w:t> </w:t>
      </w:r>
      <w:r>
        <w:rPr/>
        <w:t>thiện</w:t>
      </w:r>
      <w:r>
        <w:rPr>
          <w:spacing w:val="-3"/>
        </w:rPr>
        <w:t> </w:t>
      </w:r>
      <w:r>
        <w:rPr/>
        <w:t>làm</w:t>
      </w:r>
      <w:r>
        <w:rPr>
          <w:spacing w:val="-6"/>
        </w:rPr>
        <w:t> </w:t>
      </w:r>
      <w:r>
        <w:rPr/>
        <w:t>duyên</w:t>
      </w:r>
      <w:r>
        <w:rPr>
          <w:spacing w:val="-4"/>
        </w:rPr>
        <w:t> </w:t>
      </w:r>
      <w:r>
        <w:rPr/>
        <w:t>cho</w:t>
      </w:r>
      <w:r>
        <w:rPr>
          <w:spacing w:val="-4"/>
        </w:rPr>
        <w:t> </w:t>
      </w:r>
      <w:r>
        <w:rPr/>
        <w:t>pháp</w:t>
      </w:r>
      <w:r>
        <w:rPr>
          <w:spacing w:val="-5"/>
        </w:rPr>
        <w:t> </w:t>
      </w:r>
      <w:r>
        <w:rPr/>
        <w:t>vô</w:t>
      </w:r>
      <w:r>
        <w:rPr>
          <w:spacing w:val="-3"/>
        </w:rPr>
        <w:t> </w:t>
      </w:r>
      <w:r>
        <w:rPr/>
        <w:t>ký</w:t>
      </w:r>
      <w:r>
        <w:rPr>
          <w:spacing w:val="-4"/>
        </w:rPr>
        <w:t> </w:t>
      </w:r>
      <w:r>
        <w:rPr/>
        <w:t>bằng</w:t>
      </w:r>
      <w:r>
        <w:rPr>
          <w:spacing w:val="-4"/>
        </w:rPr>
        <w:t> </w:t>
      </w:r>
      <w:r>
        <w:rPr/>
        <w:t>Vô</w:t>
      </w:r>
      <w:r>
        <w:rPr>
          <w:spacing w:val="-3"/>
        </w:rPr>
        <w:t> </w:t>
      </w:r>
      <w:r>
        <w:rPr/>
        <w:t>gián</w:t>
      </w:r>
      <w:r>
        <w:rPr>
          <w:spacing w:val="-4"/>
        </w:rPr>
        <w:t> </w:t>
      </w:r>
      <w:r>
        <w:rPr>
          <w:spacing w:val="-2"/>
        </w:rPr>
        <w:t>duyên:</w:t>
      </w:r>
    </w:p>
    <w:p>
      <w:pPr>
        <w:spacing w:line="298" w:lineRule="exact" w:before="0"/>
        <w:ind w:left="850" w:right="0" w:firstLine="0"/>
        <w:jc w:val="left"/>
        <w:rPr>
          <w:i/>
          <w:sz w:val="26"/>
        </w:rPr>
      </w:pPr>
      <w:r>
        <w:rPr>
          <w:sz w:val="26"/>
        </w:rPr>
        <w:t>-</w:t>
      </w:r>
      <w:r>
        <w:rPr>
          <w:spacing w:val="30"/>
          <w:sz w:val="26"/>
        </w:rPr>
        <w:t>  </w:t>
      </w:r>
      <w:r>
        <w:rPr>
          <w:sz w:val="26"/>
        </w:rPr>
        <w:t>Thiện</w:t>
      </w:r>
      <w:r>
        <w:rPr>
          <w:spacing w:val="-3"/>
          <w:sz w:val="26"/>
        </w:rPr>
        <w:t> </w:t>
      </w:r>
      <w:r>
        <w:rPr>
          <w:sz w:val="26"/>
        </w:rPr>
        <w:t>làm</w:t>
      </w:r>
      <w:r>
        <w:rPr>
          <w:spacing w:val="-3"/>
          <w:sz w:val="26"/>
        </w:rPr>
        <w:t> </w:t>
      </w:r>
      <w:r>
        <w:rPr>
          <w:sz w:val="26"/>
        </w:rPr>
        <w:t>duyên</w:t>
      </w:r>
      <w:r>
        <w:rPr>
          <w:spacing w:val="-3"/>
          <w:sz w:val="26"/>
        </w:rPr>
        <w:t> </w:t>
      </w:r>
      <w:r>
        <w:rPr>
          <w:sz w:val="26"/>
        </w:rPr>
        <w:t>cho</w:t>
      </w:r>
      <w:r>
        <w:rPr>
          <w:spacing w:val="-3"/>
          <w:sz w:val="26"/>
        </w:rPr>
        <w:t> </w:t>
      </w:r>
      <w:r>
        <w:rPr>
          <w:sz w:val="26"/>
        </w:rPr>
        <w:t>quả</w:t>
      </w:r>
      <w:r>
        <w:rPr>
          <w:spacing w:val="-2"/>
          <w:sz w:val="26"/>
        </w:rPr>
        <w:t> </w:t>
      </w:r>
      <w:r>
        <w:rPr>
          <w:sz w:val="26"/>
        </w:rPr>
        <w:t>sơ</w:t>
      </w:r>
      <w:r>
        <w:rPr>
          <w:spacing w:val="-4"/>
          <w:sz w:val="26"/>
        </w:rPr>
        <w:t> </w:t>
      </w:r>
      <w:r>
        <w:rPr>
          <w:sz w:val="26"/>
        </w:rPr>
        <w:t>khởi </w:t>
      </w:r>
      <w:r>
        <w:rPr>
          <w:i/>
          <w:spacing w:val="-2"/>
          <w:sz w:val="26"/>
        </w:rPr>
        <w:t>(vuṭṭhāna).</w:t>
      </w:r>
    </w:p>
    <w:p>
      <w:pPr>
        <w:spacing w:before="1"/>
        <w:ind w:left="850" w:right="0" w:firstLine="0"/>
        <w:jc w:val="left"/>
        <w:rPr>
          <w:i/>
          <w:sz w:val="26"/>
        </w:rPr>
      </w:pPr>
      <w:r>
        <w:rPr>
          <w:sz w:val="26"/>
        </w:rPr>
        <w:t>-</w:t>
      </w:r>
      <w:r>
        <w:rPr>
          <w:spacing w:val="31"/>
          <w:sz w:val="26"/>
        </w:rPr>
        <w:t>  </w:t>
      </w:r>
      <w:r>
        <w:rPr>
          <w:sz w:val="26"/>
        </w:rPr>
        <w:t>Đạo</w:t>
      </w:r>
      <w:r>
        <w:rPr>
          <w:spacing w:val="-4"/>
          <w:sz w:val="26"/>
        </w:rPr>
        <w:t> </w:t>
      </w:r>
      <w:r>
        <w:rPr>
          <w:sz w:val="26"/>
        </w:rPr>
        <w:t>làm</w:t>
      </w:r>
      <w:r>
        <w:rPr>
          <w:spacing w:val="-5"/>
          <w:sz w:val="26"/>
        </w:rPr>
        <w:t> </w:t>
      </w:r>
      <w:r>
        <w:rPr>
          <w:sz w:val="26"/>
        </w:rPr>
        <w:t>duyên</w:t>
      </w:r>
      <w:r>
        <w:rPr>
          <w:spacing w:val="-2"/>
          <w:sz w:val="26"/>
        </w:rPr>
        <w:t> </w:t>
      </w:r>
      <w:r>
        <w:rPr>
          <w:sz w:val="26"/>
        </w:rPr>
        <w:t>cho quả</w:t>
      </w:r>
      <w:r>
        <w:rPr>
          <w:spacing w:val="-2"/>
          <w:sz w:val="26"/>
        </w:rPr>
        <w:t> </w:t>
      </w:r>
      <w:r>
        <w:rPr>
          <w:i/>
          <w:spacing w:val="-2"/>
          <w:sz w:val="26"/>
        </w:rPr>
        <w:t>(phala).</w:t>
      </w:r>
    </w:p>
    <w:p>
      <w:pPr>
        <w:pStyle w:val="BodyText"/>
        <w:spacing w:line="298" w:lineRule="exact" w:before="1"/>
      </w:pPr>
      <w:r>
        <w:rPr/>
        <w:t>-</w:t>
      </w:r>
      <w:r>
        <w:rPr>
          <w:spacing w:val="29"/>
        </w:rPr>
        <w:t>  </w:t>
      </w:r>
      <w:r>
        <w:rPr/>
        <w:t>Tâm</w:t>
      </w:r>
      <w:r>
        <w:rPr>
          <w:spacing w:val="-4"/>
        </w:rPr>
        <w:t> </w:t>
      </w:r>
      <w:r>
        <w:rPr/>
        <w:t>thuận</w:t>
      </w:r>
      <w:r>
        <w:rPr>
          <w:spacing w:val="-2"/>
        </w:rPr>
        <w:t> </w:t>
      </w:r>
      <w:r>
        <w:rPr/>
        <w:t>tùng</w:t>
      </w:r>
      <w:r>
        <w:rPr>
          <w:spacing w:val="-3"/>
        </w:rPr>
        <w:t> </w:t>
      </w:r>
      <w:r>
        <w:rPr/>
        <w:t>của</w:t>
      </w:r>
      <w:r>
        <w:rPr>
          <w:spacing w:val="-1"/>
        </w:rPr>
        <w:t> </w:t>
      </w:r>
      <w:r>
        <w:rPr/>
        <w:t>bậc</w:t>
      </w:r>
      <w:r>
        <w:rPr>
          <w:spacing w:val="-3"/>
        </w:rPr>
        <w:t> </w:t>
      </w:r>
      <w:r>
        <w:rPr/>
        <w:t>hữu</w:t>
      </w:r>
      <w:r>
        <w:rPr>
          <w:spacing w:val="-4"/>
        </w:rPr>
        <w:t> </w:t>
      </w:r>
      <w:r>
        <w:rPr/>
        <w:t>học</w:t>
      </w:r>
      <w:r>
        <w:rPr>
          <w:spacing w:val="-3"/>
        </w:rPr>
        <w:t> </w:t>
      </w:r>
      <w:r>
        <w:rPr/>
        <w:t>làm</w:t>
      </w:r>
      <w:r>
        <w:rPr>
          <w:spacing w:val="-4"/>
        </w:rPr>
        <w:t> </w:t>
      </w:r>
      <w:r>
        <w:rPr/>
        <w:t>duyên</w:t>
      </w:r>
      <w:r>
        <w:rPr>
          <w:spacing w:val="-2"/>
        </w:rPr>
        <w:t> </w:t>
      </w:r>
      <w:r>
        <w:rPr/>
        <w:t>cho</w:t>
      </w:r>
      <w:r>
        <w:rPr>
          <w:spacing w:val="-4"/>
        </w:rPr>
        <w:t> </w:t>
      </w:r>
      <w:r>
        <w:rPr/>
        <w:t>tâm</w:t>
      </w:r>
      <w:r>
        <w:rPr>
          <w:spacing w:val="-5"/>
        </w:rPr>
        <w:t> </w:t>
      </w:r>
      <w:r>
        <w:rPr/>
        <w:t>quả</w:t>
      </w:r>
      <w:r>
        <w:rPr>
          <w:spacing w:val="-1"/>
        </w:rPr>
        <w:t> </w:t>
      </w:r>
      <w:r>
        <w:rPr/>
        <w:t>khi</w:t>
      </w:r>
      <w:r>
        <w:rPr>
          <w:spacing w:val="-4"/>
        </w:rPr>
        <w:t> </w:t>
      </w:r>
      <w:r>
        <w:rPr/>
        <w:t>nhập</w:t>
      </w:r>
      <w:r>
        <w:rPr>
          <w:spacing w:val="-3"/>
        </w:rPr>
        <w:t> </w:t>
      </w:r>
      <w:r>
        <w:rPr/>
        <w:t>thiền</w:t>
      </w:r>
      <w:r>
        <w:rPr>
          <w:spacing w:val="-4"/>
        </w:rPr>
        <w:t> quả.</w:t>
      </w:r>
    </w:p>
    <w:p>
      <w:pPr>
        <w:pStyle w:val="BodyText"/>
        <w:ind w:left="1135" w:hanging="286"/>
      </w:pPr>
      <w:r>
        <w:rPr/>
        <w:t>-</w:t>
      </w:r>
      <w:r>
        <w:rPr>
          <w:spacing w:val="80"/>
          <w:w w:val="150"/>
        </w:rPr>
        <w:t> </w:t>
      </w:r>
      <w:r>
        <w:rPr/>
        <w:t>Còn khi xuất thiền diệt, tâm thiện Phi tưởng phi phi tưởng làm duyên cho tâm quả</w:t>
      </w:r>
      <w:r>
        <w:rPr>
          <w:spacing w:val="40"/>
        </w:rPr>
        <w:t> </w:t>
      </w:r>
      <w:r>
        <w:rPr/>
        <w:t>bằng Vô gián duyên.</w:t>
      </w:r>
    </w:p>
    <w:p>
      <w:pPr>
        <w:pStyle w:val="Heading3"/>
        <w:spacing w:line="240" w:lineRule="auto"/>
      </w:pPr>
      <w:r>
        <w:rPr>
          <w:spacing w:val="-4"/>
        </w:rPr>
        <w:t>507.</w:t>
      </w:r>
    </w:p>
    <w:p>
      <w:pPr>
        <w:pStyle w:val="BodyText"/>
        <w:spacing w:before="1"/>
      </w:pPr>
      <w:r>
        <w:rPr/>
        <w:t>Pháp bất thiện làm duyên</w:t>
      </w:r>
      <w:r>
        <w:rPr>
          <w:spacing w:val="20"/>
        </w:rPr>
        <w:t> </w:t>
      </w:r>
      <w:r>
        <w:rPr/>
        <w:t>cho pháp bất thiện</w:t>
      </w:r>
      <w:r>
        <w:rPr>
          <w:spacing w:val="21"/>
        </w:rPr>
        <w:t> </w:t>
      </w:r>
      <w:r>
        <w:rPr/>
        <w:t>bằng Vô gián duyên:</w:t>
      </w:r>
      <w:r>
        <w:rPr>
          <w:spacing w:val="20"/>
        </w:rPr>
        <w:t> </w:t>
      </w:r>
      <w:r>
        <w:rPr/>
        <w:t>Các</w:t>
      </w:r>
      <w:r>
        <w:rPr>
          <w:spacing w:val="19"/>
        </w:rPr>
        <w:t> </w:t>
      </w:r>
      <w:r>
        <w:rPr/>
        <w:t>uẩn bất thiện</w:t>
      </w:r>
      <w:r>
        <w:rPr>
          <w:spacing w:val="40"/>
        </w:rPr>
        <w:t> </w:t>
      </w:r>
      <w:r>
        <w:rPr/>
        <w:t>sanh trước trước làm duyên cho các uẩn bất thiện sanh sau sau bằng Vô gián duyên.</w:t>
      </w:r>
    </w:p>
    <w:p>
      <w:pPr>
        <w:pStyle w:val="Heading3"/>
        <w:spacing w:line="299" w:lineRule="exact"/>
      </w:pPr>
      <w:r>
        <w:rPr>
          <w:spacing w:val="-4"/>
        </w:rPr>
        <w:t>508.</w:t>
      </w:r>
    </w:p>
    <w:p>
      <w:pPr>
        <w:pStyle w:val="BodyText"/>
        <w:spacing w:before="1"/>
      </w:pPr>
      <w:r>
        <w:rPr/>
        <w:t>Pháp</w:t>
      </w:r>
      <w:r>
        <w:rPr>
          <w:spacing w:val="20"/>
        </w:rPr>
        <w:t> </w:t>
      </w:r>
      <w:r>
        <w:rPr/>
        <w:t>bất</w:t>
      </w:r>
      <w:r>
        <w:rPr>
          <w:spacing w:val="20"/>
        </w:rPr>
        <w:t> </w:t>
      </w:r>
      <w:r>
        <w:rPr/>
        <w:t>thiện</w:t>
      </w:r>
      <w:r>
        <w:rPr>
          <w:spacing w:val="21"/>
        </w:rPr>
        <w:t> </w:t>
      </w:r>
      <w:r>
        <w:rPr/>
        <w:t>làm duyên</w:t>
      </w:r>
      <w:r>
        <w:rPr>
          <w:spacing w:val="22"/>
        </w:rPr>
        <w:t> </w:t>
      </w:r>
      <w:r>
        <w:rPr/>
        <w:t>cho</w:t>
      </w:r>
      <w:r>
        <w:rPr>
          <w:spacing w:val="20"/>
        </w:rPr>
        <w:t> </w:t>
      </w:r>
      <w:r>
        <w:rPr/>
        <w:t>pháp</w:t>
      </w:r>
      <w:r>
        <w:rPr>
          <w:spacing w:val="21"/>
        </w:rPr>
        <w:t> </w:t>
      </w:r>
      <w:r>
        <w:rPr/>
        <w:t>vô</w:t>
      </w:r>
      <w:r>
        <w:rPr>
          <w:spacing w:val="20"/>
        </w:rPr>
        <w:t> </w:t>
      </w:r>
      <w:r>
        <w:rPr/>
        <w:t>ký</w:t>
      </w:r>
      <w:r>
        <w:rPr>
          <w:spacing w:val="20"/>
        </w:rPr>
        <w:t> </w:t>
      </w:r>
      <w:r>
        <w:rPr/>
        <w:t>bằng</w:t>
      </w:r>
      <w:r>
        <w:rPr>
          <w:spacing w:val="21"/>
        </w:rPr>
        <w:t> </w:t>
      </w:r>
      <w:r>
        <w:rPr/>
        <w:t>Vô</w:t>
      </w:r>
      <w:r>
        <w:rPr>
          <w:spacing w:val="20"/>
        </w:rPr>
        <w:t> </w:t>
      </w:r>
      <w:r>
        <w:rPr/>
        <w:t>gián</w:t>
      </w:r>
      <w:r>
        <w:rPr>
          <w:spacing w:val="21"/>
        </w:rPr>
        <w:t> </w:t>
      </w:r>
      <w:r>
        <w:rPr/>
        <w:t>duyên:</w:t>
      </w:r>
      <w:r>
        <w:rPr>
          <w:spacing w:val="20"/>
        </w:rPr>
        <w:t> </w:t>
      </w:r>
      <w:r>
        <w:rPr/>
        <w:t>Bất</w:t>
      </w:r>
      <w:r>
        <w:rPr>
          <w:spacing w:val="21"/>
        </w:rPr>
        <w:t> </w:t>
      </w:r>
      <w:r>
        <w:rPr/>
        <w:t>thiện</w:t>
      </w:r>
      <w:r>
        <w:rPr>
          <w:spacing w:val="21"/>
        </w:rPr>
        <w:t> </w:t>
      </w:r>
      <w:r>
        <w:rPr/>
        <w:t>làm duyên cho quả sơ khởi </w:t>
      </w:r>
      <w:r>
        <w:rPr>
          <w:i/>
        </w:rPr>
        <w:t>(vuṭṭhāna) </w:t>
      </w:r>
      <w:r>
        <w:rPr/>
        <w:t>bằng Vô gián duyên.</w:t>
      </w:r>
    </w:p>
    <w:p>
      <w:pPr>
        <w:pStyle w:val="Heading3"/>
        <w:spacing w:line="298" w:lineRule="exact"/>
      </w:pPr>
      <w:r>
        <w:rPr>
          <w:spacing w:val="-4"/>
        </w:rPr>
        <w:t>509.</w:t>
      </w:r>
    </w:p>
    <w:p>
      <w:pPr>
        <w:pStyle w:val="BodyText"/>
        <w:ind w:right="139"/>
        <w:jc w:val="both"/>
      </w:pPr>
      <w:r>
        <w:rPr/>
        <w:t>Pháp vô ký làm duyên cho pháp vô ký bằng Vô gián duyên: Các uẩn vô ký quả, vô ký tố sanh trước trước làm duyên cho các uẩn vô ký quả, vô ký tố sanh sau sau bằng Vô gián duyên:</w:t>
      </w:r>
    </w:p>
    <w:p>
      <w:pPr>
        <w:pStyle w:val="BodyText"/>
      </w:pPr>
      <w:r>
        <w:rPr/>
        <w:t>-</w:t>
      </w:r>
      <w:r>
        <w:rPr>
          <w:spacing w:val="31"/>
        </w:rPr>
        <w:t>  </w:t>
      </w:r>
      <w:r>
        <w:rPr/>
        <w:t>Tâm</w:t>
      </w:r>
      <w:r>
        <w:rPr>
          <w:spacing w:val="-5"/>
        </w:rPr>
        <w:t> </w:t>
      </w:r>
      <w:r>
        <w:rPr/>
        <w:t>hộ</w:t>
      </w:r>
      <w:r>
        <w:rPr>
          <w:spacing w:val="-3"/>
        </w:rPr>
        <w:t> </w:t>
      </w:r>
      <w:r>
        <w:rPr/>
        <w:t>kiếp</w:t>
      </w:r>
      <w:r>
        <w:rPr>
          <w:spacing w:val="-2"/>
        </w:rPr>
        <w:t> </w:t>
      </w:r>
      <w:r>
        <w:rPr/>
        <w:t>làm</w:t>
      </w:r>
      <w:r>
        <w:rPr>
          <w:spacing w:val="-5"/>
        </w:rPr>
        <w:t> </w:t>
      </w:r>
      <w:r>
        <w:rPr/>
        <w:t>duyên</w:t>
      </w:r>
      <w:r>
        <w:rPr>
          <w:spacing w:val="-1"/>
        </w:rPr>
        <w:t> </w:t>
      </w:r>
      <w:r>
        <w:rPr/>
        <w:t>cho</w:t>
      </w:r>
      <w:r>
        <w:rPr>
          <w:spacing w:val="-3"/>
        </w:rPr>
        <w:t> </w:t>
      </w:r>
      <w:r>
        <w:rPr/>
        <w:t>tâm</w:t>
      </w:r>
      <w:r>
        <w:rPr>
          <w:spacing w:val="-5"/>
        </w:rPr>
        <w:t> </w:t>
      </w:r>
      <w:r>
        <w:rPr/>
        <w:t>khán </w:t>
      </w:r>
      <w:r>
        <w:rPr>
          <w:spacing w:val="-4"/>
        </w:rPr>
        <w:t>môn.</w:t>
      </w:r>
    </w:p>
    <w:p>
      <w:pPr>
        <w:spacing w:line="298" w:lineRule="exact" w:before="1"/>
        <w:ind w:left="850" w:right="0" w:firstLine="0"/>
        <w:jc w:val="left"/>
        <w:rPr>
          <w:i/>
          <w:sz w:val="26"/>
        </w:rPr>
      </w:pPr>
      <w:r>
        <w:rPr>
          <w:sz w:val="26"/>
        </w:rPr>
        <w:t>-</w:t>
      </w:r>
      <w:r>
        <w:rPr>
          <w:spacing w:val="30"/>
          <w:sz w:val="26"/>
        </w:rPr>
        <w:t>  </w:t>
      </w:r>
      <w:r>
        <w:rPr>
          <w:sz w:val="26"/>
        </w:rPr>
        <w:t>Tâm</w:t>
      </w:r>
      <w:r>
        <w:rPr>
          <w:spacing w:val="-5"/>
          <w:sz w:val="26"/>
        </w:rPr>
        <w:t> </w:t>
      </w:r>
      <w:r>
        <w:rPr>
          <w:sz w:val="26"/>
        </w:rPr>
        <w:t>tố</w:t>
      </w:r>
      <w:r>
        <w:rPr>
          <w:spacing w:val="-3"/>
          <w:sz w:val="26"/>
        </w:rPr>
        <w:t> </w:t>
      </w:r>
      <w:r>
        <w:rPr>
          <w:sz w:val="26"/>
        </w:rPr>
        <w:t>làm</w:t>
      </w:r>
      <w:r>
        <w:rPr>
          <w:spacing w:val="-4"/>
          <w:sz w:val="26"/>
        </w:rPr>
        <w:t> </w:t>
      </w:r>
      <w:r>
        <w:rPr>
          <w:sz w:val="26"/>
        </w:rPr>
        <w:t>duyên</w:t>
      </w:r>
      <w:r>
        <w:rPr>
          <w:spacing w:val="-3"/>
          <w:sz w:val="26"/>
        </w:rPr>
        <w:t> </w:t>
      </w:r>
      <w:r>
        <w:rPr>
          <w:sz w:val="26"/>
        </w:rPr>
        <w:t>cho</w:t>
      </w:r>
      <w:r>
        <w:rPr>
          <w:spacing w:val="1"/>
          <w:sz w:val="26"/>
        </w:rPr>
        <w:t> </w:t>
      </w:r>
      <w:r>
        <w:rPr>
          <w:sz w:val="26"/>
        </w:rPr>
        <w:t>quả</w:t>
      </w:r>
      <w:r>
        <w:rPr>
          <w:spacing w:val="-4"/>
          <w:sz w:val="26"/>
        </w:rPr>
        <w:t> </w:t>
      </w:r>
      <w:r>
        <w:rPr>
          <w:sz w:val="26"/>
        </w:rPr>
        <w:t>sơ</w:t>
      </w:r>
      <w:r>
        <w:rPr>
          <w:spacing w:val="-3"/>
          <w:sz w:val="26"/>
        </w:rPr>
        <w:t> </w:t>
      </w:r>
      <w:r>
        <w:rPr>
          <w:sz w:val="26"/>
        </w:rPr>
        <w:t>khởi</w:t>
      </w:r>
      <w:r>
        <w:rPr>
          <w:spacing w:val="-1"/>
          <w:sz w:val="26"/>
        </w:rPr>
        <w:t> </w:t>
      </w:r>
      <w:r>
        <w:rPr>
          <w:i/>
          <w:spacing w:val="-2"/>
          <w:sz w:val="26"/>
        </w:rPr>
        <w:t>(vuṭṭhāna).</w:t>
      </w:r>
    </w:p>
    <w:p>
      <w:pPr>
        <w:pStyle w:val="BodyText"/>
        <w:spacing w:line="298" w:lineRule="exact"/>
      </w:pPr>
      <w:r>
        <w:rPr/>
        <w:t>-</w:t>
      </w:r>
      <w:r>
        <w:rPr>
          <w:spacing w:val="29"/>
        </w:rPr>
        <w:t>  </w:t>
      </w:r>
      <w:r>
        <w:rPr/>
        <w:t>Tâm</w:t>
      </w:r>
      <w:r>
        <w:rPr>
          <w:spacing w:val="-4"/>
        </w:rPr>
        <w:t> </w:t>
      </w:r>
      <w:r>
        <w:rPr/>
        <w:t>thuận</w:t>
      </w:r>
      <w:r>
        <w:rPr>
          <w:spacing w:val="-2"/>
        </w:rPr>
        <w:t> </w:t>
      </w:r>
      <w:r>
        <w:rPr/>
        <w:t>tùng</w:t>
      </w:r>
      <w:r>
        <w:rPr>
          <w:spacing w:val="-3"/>
        </w:rPr>
        <w:t> </w:t>
      </w:r>
      <w:r>
        <w:rPr/>
        <w:t>của La-hán</w:t>
      </w:r>
      <w:r>
        <w:rPr>
          <w:spacing w:val="-4"/>
        </w:rPr>
        <w:t> </w:t>
      </w:r>
      <w:r>
        <w:rPr/>
        <w:t>làm</w:t>
      </w:r>
      <w:r>
        <w:rPr>
          <w:spacing w:val="-6"/>
        </w:rPr>
        <w:t> </w:t>
      </w:r>
      <w:r>
        <w:rPr/>
        <w:t>duyên</w:t>
      </w:r>
      <w:r>
        <w:rPr>
          <w:spacing w:val="-3"/>
        </w:rPr>
        <w:t> </w:t>
      </w:r>
      <w:r>
        <w:rPr/>
        <w:t>cho</w:t>
      </w:r>
      <w:r>
        <w:rPr>
          <w:spacing w:val="-1"/>
        </w:rPr>
        <w:t> </w:t>
      </w:r>
      <w:r>
        <w:rPr/>
        <w:t>tâm</w:t>
      </w:r>
      <w:r>
        <w:rPr>
          <w:spacing w:val="-5"/>
        </w:rPr>
        <w:t> </w:t>
      </w:r>
      <w:r>
        <w:rPr/>
        <w:t>tứ</w:t>
      </w:r>
      <w:r>
        <w:rPr>
          <w:spacing w:val="-3"/>
        </w:rPr>
        <w:t> </w:t>
      </w:r>
      <w:r>
        <w:rPr/>
        <w:t>quả</w:t>
      </w:r>
      <w:r>
        <w:rPr>
          <w:spacing w:val="-3"/>
        </w:rPr>
        <w:t> </w:t>
      </w:r>
      <w:r>
        <w:rPr/>
        <w:t>khi</w:t>
      </w:r>
      <w:r>
        <w:rPr>
          <w:spacing w:val="-4"/>
        </w:rPr>
        <w:t> </w:t>
      </w:r>
      <w:r>
        <w:rPr/>
        <w:t>nhập</w:t>
      </w:r>
      <w:r>
        <w:rPr>
          <w:spacing w:val="-4"/>
        </w:rPr>
        <w:t> </w:t>
      </w:r>
      <w:r>
        <w:rPr/>
        <w:t>thiền</w:t>
      </w:r>
      <w:r>
        <w:rPr>
          <w:spacing w:val="-4"/>
        </w:rPr>
        <w:t> quả.</w:t>
      </w:r>
    </w:p>
    <w:p>
      <w:pPr>
        <w:pStyle w:val="BodyText"/>
        <w:spacing w:after="0" w:line="298" w:lineRule="exact"/>
        <w:sectPr>
          <w:pgSz w:w="11630" w:h="16450"/>
          <w:pgMar w:header="859" w:footer="0" w:top="1120" w:bottom="280" w:left="708" w:right="850"/>
        </w:sectPr>
      </w:pPr>
    </w:p>
    <w:p>
      <w:pPr>
        <w:pStyle w:val="BodyText"/>
        <w:spacing w:before="232"/>
        <w:ind w:left="1135" w:hanging="286"/>
      </w:pPr>
      <w:r>
        <w:rPr/>
        <w:t>-</w:t>
      </w:r>
      <w:r>
        <w:rPr>
          <w:spacing w:val="80"/>
          <w:w w:val="150"/>
        </w:rPr>
        <w:t> </w:t>
      </w:r>
      <w:r>
        <w:rPr/>
        <w:t>Khi xuất thiền diệt, tâm tố phi Tưởng phi phi tưởng làm duyên cho tâm tứ quả bằng Vô gián duyên.</w:t>
      </w:r>
    </w:p>
    <w:p>
      <w:pPr>
        <w:pStyle w:val="Heading3"/>
        <w:spacing w:line="298" w:lineRule="exact"/>
      </w:pPr>
      <w:r>
        <w:rPr>
          <w:spacing w:val="-4"/>
        </w:rPr>
        <w:t>510.</w:t>
      </w:r>
    </w:p>
    <w:p>
      <w:pPr>
        <w:pStyle w:val="BodyText"/>
      </w:pPr>
      <w:r>
        <w:rPr/>
        <w:t>Pháp vô ký làm duyên cho pháp bất thiện bằng Vô gián duyên: Tâm khán (ý) môn làm duyên cho các uẩn bất thiện bằng Vô gián duyên.</w:t>
      </w:r>
    </w:p>
    <w:p>
      <w:pPr>
        <w:pStyle w:val="Heading3"/>
        <w:spacing w:line="299" w:lineRule="exact"/>
      </w:pPr>
      <w:r>
        <w:rPr>
          <w:spacing w:val="-4"/>
        </w:rPr>
        <w:t>511.</w:t>
      </w:r>
    </w:p>
    <w:p>
      <w:pPr>
        <w:pStyle w:val="BodyText"/>
        <w:spacing w:before="1"/>
      </w:pPr>
      <w:r>
        <w:rPr/>
        <w:t>Pháp vô ký làm duyên cho pháp thiện bằng Vô gián duyên: Khán môn làm duyên cho các uẩn thiện bằng Vô gián duyên.</w:t>
      </w:r>
    </w:p>
    <w:p>
      <w:pPr>
        <w:pStyle w:val="Heading4"/>
        <w:spacing w:before="206"/>
        <w:ind w:left="850"/>
      </w:pPr>
      <w:bookmarkStart w:name="_bookmark17" w:id="18"/>
      <w:bookmarkEnd w:id="18"/>
      <w:r>
        <w:rPr>
          <w:b w:val="0"/>
          <w:i w:val="0"/>
        </w:rPr>
      </w:r>
      <w:r>
        <w:rPr/>
        <w:t>Liên</w:t>
      </w:r>
      <w:r>
        <w:rPr>
          <w:spacing w:val="-7"/>
        </w:rPr>
        <w:t> </w:t>
      </w:r>
      <w:r>
        <w:rPr/>
        <w:t>Tiếp</w:t>
      </w:r>
      <w:r>
        <w:rPr>
          <w:spacing w:val="-4"/>
        </w:rPr>
        <w:t> </w:t>
      </w:r>
      <w:r>
        <w:rPr>
          <w:spacing w:val="-2"/>
        </w:rPr>
        <w:t>Duyên</w:t>
      </w:r>
    </w:p>
    <w:p>
      <w:pPr>
        <w:pStyle w:val="Heading3"/>
      </w:pPr>
      <w:r>
        <w:rPr>
          <w:spacing w:val="-4"/>
        </w:rPr>
        <w:t>512.</w:t>
      </w:r>
    </w:p>
    <w:p>
      <w:pPr>
        <w:pStyle w:val="BodyText"/>
        <w:spacing w:line="299" w:lineRule="exact" w:before="1"/>
      </w:pPr>
      <w:r>
        <w:rPr/>
        <w:t>Pháp</w:t>
      </w:r>
      <w:r>
        <w:rPr>
          <w:spacing w:val="-6"/>
        </w:rPr>
        <w:t> </w:t>
      </w:r>
      <w:r>
        <w:rPr/>
        <w:t>thiện</w:t>
      </w:r>
      <w:r>
        <w:rPr>
          <w:spacing w:val="-2"/>
        </w:rPr>
        <w:t> </w:t>
      </w:r>
      <w:r>
        <w:rPr/>
        <w:t>làm</w:t>
      </w:r>
      <w:r>
        <w:rPr>
          <w:spacing w:val="-7"/>
        </w:rPr>
        <w:t> </w:t>
      </w:r>
      <w:r>
        <w:rPr/>
        <w:t>duyên</w:t>
      </w:r>
      <w:r>
        <w:rPr>
          <w:spacing w:val="-4"/>
        </w:rPr>
        <w:t> </w:t>
      </w:r>
      <w:r>
        <w:rPr/>
        <w:t>cho</w:t>
      </w:r>
      <w:r>
        <w:rPr>
          <w:spacing w:val="-4"/>
        </w:rPr>
        <w:t> </w:t>
      </w:r>
      <w:r>
        <w:rPr/>
        <w:t>pháp</w:t>
      </w:r>
      <w:r>
        <w:rPr>
          <w:spacing w:val="-5"/>
        </w:rPr>
        <w:t> </w:t>
      </w:r>
      <w:r>
        <w:rPr/>
        <w:t>thiện</w:t>
      </w:r>
      <w:r>
        <w:rPr>
          <w:spacing w:val="-5"/>
        </w:rPr>
        <w:t> </w:t>
      </w:r>
      <w:r>
        <w:rPr/>
        <w:t>bằng</w:t>
      </w:r>
      <w:r>
        <w:rPr>
          <w:spacing w:val="-2"/>
        </w:rPr>
        <w:t> </w:t>
      </w:r>
      <w:r>
        <w:rPr/>
        <w:t>Liên</w:t>
      </w:r>
      <w:r>
        <w:rPr>
          <w:spacing w:val="-6"/>
        </w:rPr>
        <w:t> </w:t>
      </w:r>
      <w:r>
        <w:rPr/>
        <w:t>tiếp</w:t>
      </w:r>
      <w:r>
        <w:rPr>
          <w:spacing w:val="-5"/>
        </w:rPr>
        <w:t> </w:t>
      </w:r>
      <w:r>
        <w:rPr>
          <w:spacing w:val="-2"/>
        </w:rPr>
        <w:t>duyên:</w:t>
      </w:r>
    </w:p>
    <w:p>
      <w:pPr>
        <w:pStyle w:val="BodyText"/>
        <w:ind w:left="1135" w:hanging="286"/>
      </w:pPr>
      <w:r>
        <w:rPr/>
        <w:t>-</w:t>
      </w:r>
      <w:r>
        <w:rPr>
          <w:spacing w:val="80"/>
          <w:w w:val="150"/>
        </w:rPr>
        <w:t> </w:t>
      </w:r>
      <w:r>
        <w:rPr/>
        <w:t>Những uẩn</w:t>
      </w:r>
      <w:r>
        <w:rPr>
          <w:spacing w:val="19"/>
        </w:rPr>
        <w:t> </w:t>
      </w:r>
      <w:r>
        <w:rPr/>
        <w:t>thiện</w:t>
      </w:r>
      <w:r>
        <w:rPr>
          <w:spacing w:val="19"/>
        </w:rPr>
        <w:t> </w:t>
      </w:r>
      <w:r>
        <w:rPr/>
        <w:t>sanh</w:t>
      </w:r>
      <w:r>
        <w:rPr>
          <w:spacing w:val="21"/>
        </w:rPr>
        <w:t> </w:t>
      </w:r>
      <w:r>
        <w:rPr/>
        <w:t>trước trước</w:t>
      </w:r>
      <w:r>
        <w:rPr>
          <w:spacing w:val="21"/>
        </w:rPr>
        <w:t> </w:t>
      </w:r>
      <w:r>
        <w:rPr/>
        <w:t>làm duyên</w:t>
      </w:r>
      <w:r>
        <w:rPr>
          <w:spacing w:val="20"/>
        </w:rPr>
        <w:t> </w:t>
      </w:r>
      <w:r>
        <w:rPr/>
        <w:t>cho các uẩn</w:t>
      </w:r>
      <w:r>
        <w:rPr>
          <w:spacing w:val="19"/>
        </w:rPr>
        <w:t> </w:t>
      </w:r>
      <w:r>
        <w:rPr/>
        <w:t>thiện sanh sau</w:t>
      </w:r>
      <w:r>
        <w:rPr>
          <w:spacing w:val="19"/>
        </w:rPr>
        <w:t> </w:t>
      </w:r>
      <w:r>
        <w:rPr/>
        <w:t>sau</w:t>
      </w:r>
      <w:r>
        <w:rPr>
          <w:spacing w:val="20"/>
        </w:rPr>
        <w:t> </w:t>
      </w:r>
      <w:r>
        <w:rPr/>
        <w:t>bằng Liên tiếp duyên.</w:t>
      </w:r>
    </w:p>
    <w:p>
      <w:pPr>
        <w:pStyle w:val="BodyText"/>
        <w:spacing w:line="299" w:lineRule="exact"/>
        <w:rPr>
          <w:i/>
        </w:rPr>
      </w:pPr>
      <w:r>
        <w:rPr/>
        <w:t>-</w:t>
      </w:r>
      <w:r>
        <w:rPr>
          <w:spacing w:val="29"/>
        </w:rPr>
        <w:t>  </w:t>
      </w:r>
      <w:r>
        <w:rPr/>
        <w:t>Tâm</w:t>
      </w:r>
      <w:r>
        <w:rPr>
          <w:spacing w:val="-5"/>
        </w:rPr>
        <w:t> </w:t>
      </w:r>
      <w:r>
        <w:rPr/>
        <w:t>thuận</w:t>
      </w:r>
      <w:r>
        <w:rPr>
          <w:spacing w:val="-2"/>
        </w:rPr>
        <w:t> </w:t>
      </w:r>
      <w:r>
        <w:rPr/>
        <w:t>tùng</w:t>
      </w:r>
      <w:r>
        <w:rPr>
          <w:spacing w:val="-3"/>
        </w:rPr>
        <w:t> </w:t>
      </w:r>
      <w:r>
        <w:rPr/>
        <w:t>làm</w:t>
      </w:r>
      <w:r>
        <w:rPr>
          <w:spacing w:val="-4"/>
        </w:rPr>
        <w:t> </w:t>
      </w:r>
      <w:r>
        <w:rPr/>
        <w:t>duyên cho</w:t>
      </w:r>
      <w:r>
        <w:rPr>
          <w:spacing w:val="-4"/>
        </w:rPr>
        <w:t> </w:t>
      </w:r>
      <w:r>
        <w:rPr/>
        <w:t>tâm</w:t>
      </w:r>
      <w:r>
        <w:rPr>
          <w:spacing w:val="-3"/>
        </w:rPr>
        <w:t> </w:t>
      </w:r>
      <w:r>
        <w:rPr/>
        <w:t>biến</w:t>
      </w:r>
      <w:r>
        <w:rPr>
          <w:spacing w:val="-4"/>
        </w:rPr>
        <w:t> </w:t>
      </w:r>
      <w:r>
        <w:rPr/>
        <w:t>thành</w:t>
      </w:r>
      <w:r>
        <w:rPr>
          <w:spacing w:val="-1"/>
        </w:rPr>
        <w:t> </w:t>
      </w:r>
      <w:r>
        <w:rPr>
          <w:i/>
          <w:spacing w:val="-2"/>
        </w:rPr>
        <w:t>(gotrabhū).</w:t>
      </w:r>
    </w:p>
    <w:p>
      <w:pPr>
        <w:pStyle w:val="BodyText"/>
        <w:rPr>
          <w:i/>
        </w:rPr>
      </w:pPr>
      <w:r>
        <w:rPr/>
        <w:t>-</w:t>
      </w:r>
      <w:r>
        <w:rPr>
          <w:spacing w:val="29"/>
        </w:rPr>
        <w:t>  </w:t>
      </w:r>
      <w:r>
        <w:rPr/>
        <w:t>Tâm</w:t>
      </w:r>
      <w:r>
        <w:rPr>
          <w:spacing w:val="-4"/>
        </w:rPr>
        <w:t> </w:t>
      </w:r>
      <w:r>
        <w:rPr/>
        <w:t>thuận</w:t>
      </w:r>
      <w:r>
        <w:rPr>
          <w:spacing w:val="-2"/>
        </w:rPr>
        <w:t> </w:t>
      </w:r>
      <w:r>
        <w:rPr/>
        <w:t>tùng</w:t>
      </w:r>
      <w:r>
        <w:rPr>
          <w:spacing w:val="-3"/>
        </w:rPr>
        <w:t> </w:t>
      </w:r>
      <w:r>
        <w:rPr/>
        <w:t>làm</w:t>
      </w:r>
      <w:r>
        <w:rPr>
          <w:spacing w:val="-4"/>
        </w:rPr>
        <w:t> </w:t>
      </w:r>
      <w:r>
        <w:rPr/>
        <w:t>duyên cho</w:t>
      </w:r>
      <w:r>
        <w:rPr>
          <w:spacing w:val="-4"/>
        </w:rPr>
        <w:t> </w:t>
      </w:r>
      <w:r>
        <w:rPr/>
        <w:t>tâm</w:t>
      </w:r>
      <w:r>
        <w:rPr>
          <w:spacing w:val="-3"/>
        </w:rPr>
        <w:t> </w:t>
      </w:r>
      <w:r>
        <w:rPr/>
        <w:t>thanh</w:t>
      </w:r>
      <w:r>
        <w:rPr>
          <w:spacing w:val="-4"/>
        </w:rPr>
        <w:t> </w:t>
      </w:r>
      <w:r>
        <w:rPr/>
        <w:t>trừ</w:t>
      </w:r>
      <w:r>
        <w:rPr>
          <w:spacing w:val="-2"/>
        </w:rPr>
        <w:t> </w:t>
      </w:r>
      <w:r>
        <w:rPr>
          <w:i/>
          <w:spacing w:val="-2"/>
        </w:rPr>
        <w:t>(vodāna).</w:t>
      </w:r>
    </w:p>
    <w:p>
      <w:pPr>
        <w:spacing w:line="298" w:lineRule="exact" w:before="1"/>
        <w:ind w:left="850" w:right="0" w:firstLine="0"/>
        <w:jc w:val="left"/>
        <w:rPr>
          <w:sz w:val="26"/>
        </w:rPr>
      </w:pPr>
      <w:r>
        <w:rPr>
          <w:sz w:val="26"/>
        </w:rPr>
        <w:t>-</w:t>
      </w:r>
      <w:r>
        <w:rPr>
          <w:spacing w:val="30"/>
          <w:sz w:val="26"/>
        </w:rPr>
        <w:t>  </w:t>
      </w:r>
      <w:r>
        <w:rPr>
          <w:sz w:val="26"/>
        </w:rPr>
        <w:t>Tâm</w:t>
      </w:r>
      <w:r>
        <w:rPr>
          <w:spacing w:val="-6"/>
          <w:sz w:val="26"/>
        </w:rPr>
        <w:t> </w:t>
      </w:r>
      <w:r>
        <w:rPr>
          <w:sz w:val="26"/>
        </w:rPr>
        <w:t>biến</w:t>
      </w:r>
      <w:r>
        <w:rPr>
          <w:spacing w:val="-4"/>
          <w:sz w:val="26"/>
        </w:rPr>
        <w:t> </w:t>
      </w:r>
      <w:r>
        <w:rPr>
          <w:sz w:val="26"/>
        </w:rPr>
        <w:t>thành</w:t>
      </w:r>
      <w:r>
        <w:rPr>
          <w:spacing w:val="-1"/>
          <w:sz w:val="26"/>
        </w:rPr>
        <w:t> </w:t>
      </w:r>
      <w:r>
        <w:rPr>
          <w:i/>
          <w:sz w:val="26"/>
        </w:rPr>
        <w:t>(gotrabhū)</w:t>
      </w:r>
      <w:r>
        <w:rPr>
          <w:i/>
          <w:spacing w:val="-3"/>
          <w:sz w:val="26"/>
        </w:rPr>
        <w:t> </w:t>
      </w:r>
      <w:r>
        <w:rPr>
          <w:sz w:val="26"/>
        </w:rPr>
        <w:t>làm</w:t>
      </w:r>
      <w:r>
        <w:rPr>
          <w:spacing w:val="-6"/>
          <w:sz w:val="26"/>
        </w:rPr>
        <w:t> </w:t>
      </w:r>
      <w:r>
        <w:rPr>
          <w:sz w:val="26"/>
        </w:rPr>
        <w:t>duyên</w:t>
      </w:r>
      <w:r>
        <w:rPr>
          <w:spacing w:val="-3"/>
          <w:sz w:val="26"/>
        </w:rPr>
        <w:t> </w:t>
      </w:r>
      <w:r>
        <w:rPr>
          <w:sz w:val="26"/>
        </w:rPr>
        <w:t>cho</w:t>
      </w:r>
      <w:r>
        <w:rPr>
          <w:spacing w:val="-3"/>
          <w:sz w:val="26"/>
        </w:rPr>
        <w:t> </w:t>
      </w:r>
      <w:r>
        <w:rPr>
          <w:sz w:val="26"/>
        </w:rPr>
        <w:t>tâm</w:t>
      </w:r>
      <w:r>
        <w:rPr>
          <w:spacing w:val="-3"/>
          <w:sz w:val="26"/>
        </w:rPr>
        <w:t> </w:t>
      </w:r>
      <w:r>
        <w:rPr>
          <w:spacing w:val="-4"/>
          <w:sz w:val="26"/>
        </w:rPr>
        <w:t>đạo.</w:t>
      </w:r>
    </w:p>
    <w:p>
      <w:pPr>
        <w:pStyle w:val="BodyText"/>
        <w:spacing w:line="298" w:lineRule="exact"/>
      </w:pPr>
      <w:r>
        <w:rPr/>
        <w:t>-</w:t>
      </w:r>
      <w:r>
        <w:rPr>
          <w:spacing w:val="29"/>
        </w:rPr>
        <w:t>  </w:t>
      </w:r>
      <w:r>
        <w:rPr/>
        <w:t>Tâm</w:t>
      </w:r>
      <w:r>
        <w:rPr>
          <w:spacing w:val="-6"/>
        </w:rPr>
        <w:t> </w:t>
      </w:r>
      <w:r>
        <w:rPr/>
        <w:t>thanh</w:t>
      </w:r>
      <w:r>
        <w:rPr>
          <w:spacing w:val="-2"/>
        </w:rPr>
        <w:t> </w:t>
      </w:r>
      <w:r>
        <w:rPr/>
        <w:t>trừ</w:t>
      </w:r>
      <w:r>
        <w:rPr>
          <w:spacing w:val="-3"/>
        </w:rPr>
        <w:t> </w:t>
      </w:r>
      <w:r>
        <w:rPr>
          <w:i/>
        </w:rPr>
        <w:t>(vodāna)</w:t>
      </w:r>
      <w:r>
        <w:rPr>
          <w:i/>
          <w:spacing w:val="-5"/>
        </w:rPr>
        <w:t> </w:t>
      </w:r>
      <w:r>
        <w:rPr/>
        <w:t>làm</w:t>
      </w:r>
      <w:r>
        <w:rPr>
          <w:spacing w:val="-4"/>
        </w:rPr>
        <w:t> </w:t>
      </w:r>
      <w:r>
        <w:rPr/>
        <w:t>duyên</w:t>
      </w:r>
      <w:r>
        <w:rPr>
          <w:spacing w:val="-1"/>
        </w:rPr>
        <w:t> </w:t>
      </w:r>
      <w:r>
        <w:rPr/>
        <w:t>cho</w:t>
      </w:r>
      <w:r>
        <w:rPr>
          <w:spacing w:val="-4"/>
        </w:rPr>
        <w:t> </w:t>
      </w:r>
      <w:r>
        <w:rPr/>
        <w:t>tâm</w:t>
      </w:r>
      <w:r>
        <w:rPr>
          <w:spacing w:val="-3"/>
        </w:rPr>
        <w:t> </w:t>
      </w:r>
      <w:r>
        <w:rPr/>
        <w:t>đạo</w:t>
      </w:r>
      <w:r>
        <w:rPr>
          <w:spacing w:val="-5"/>
        </w:rPr>
        <w:t> </w:t>
      </w:r>
      <w:r>
        <w:rPr/>
        <w:t>bằng</w:t>
      </w:r>
      <w:r>
        <w:rPr>
          <w:spacing w:val="-4"/>
        </w:rPr>
        <w:t> </w:t>
      </w:r>
      <w:r>
        <w:rPr/>
        <w:t>Liên</w:t>
      </w:r>
      <w:r>
        <w:rPr>
          <w:spacing w:val="-1"/>
        </w:rPr>
        <w:t> </w:t>
      </w:r>
      <w:r>
        <w:rPr/>
        <w:t>tiếp</w:t>
      </w:r>
      <w:r>
        <w:rPr>
          <w:spacing w:val="-5"/>
        </w:rPr>
        <w:t> </w:t>
      </w:r>
      <w:r>
        <w:rPr>
          <w:spacing w:val="-2"/>
        </w:rPr>
        <w:t>duyên.</w:t>
      </w:r>
    </w:p>
    <w:p>
      <w:pPr>
        <w:pStyle w:val="Heading3"/>
        <w:spacing w:line="240" w:lineRule="auto" w:before="1"/>
      </w:pPr>
      <w:r>
        <w:rPr>
          <w:spacing w:val="-4"/>
        </w:rPr>
        <w:t>513.</w:t>
      </w:r>
    </w:p>
    <w:p>
      <w:pPr>
        <w:pStyle w:val="BodyText"/>
        <w:spacing w:line="298" w:lineRule="exact" w:before="1"/>
      </w:pPr>
      <w:r>
        <w:rPr/>
        <w:t>Pháp</w:t>
      </w:r>
      <w:r>
        <w:rPr>
          <w:spacing w:val="-5"/>
        </w:rPr>
        <w:t> </w:t>
      </w:r>
      <w:r>
        <w:rPr/>
        <w:t>thiện</w:t>
      </w:r>
      <w:r>
        <w:rPr>
          <w:spacing w:val="-2"/>
        </w:rPr>
        <w:t> </w:t>
      </w:r>
      <w:r>
        <w:rPr/>
        <w:t>làm</w:t>
      </w:r>
      <w:r>
        <w:rPr>
          <w:spacing w:val="-7"/>
        </w:rPr>
        <w:t> </w:t>
      </w:r>
      <w:r>
        <w:rPr/>
        <w:t>duyên</w:t>
      </w:r>
      <w:r>
        <w:rPr>
          <w:spacing w:val="-4"/>
        </w:rPr>
        <w:t> </w:t>
      </w:r>
      <w:r>
        <w:rPr/>
        <w:t>cho</w:t>
      </w:r>
      <w:r>
        <w:rPr>
          <w:spacing w:val="-4"/>
        </w:rPr>
        <w:t> </w:t>
      </w:r>
      <w:r>
        <w:rPr/>
        <w:t>pháp</w:t>
      </w:r>
      <w:r>
        <w:rPr>
          <w:spacing w:val="-5"/>
        </w:rPr>
        <w:t> </w:t>
      </w:r>
      <w:r>
        <w:rPr/>
        <w:t>vô</w:t>
      </w:r>
      <w:r>
        <w:rPr>
          <w:spacing w:val="-3"/>
        </w:rPr>
        <w:t> </w:t>
      </w:r>
      <w:r>
        <w:rPr/>
        <w:t>ký</w:t>
      </w:r>
      <w:r>
        <w:rPr>
          <w:spacing w:val="-4"/>
        </w:rPr>
        <w:t> </w:t>
      </w:r>
      <w:r>
        <w:rPr/>
        <w:t>bằng</w:t>
      </w:r>
      <w:r>
        <w:rPr>
          <w:spacing w:val="-4"/>
        </w:rPr>
        <w:t> </w:t>
      </w:r>
      <w:r>
        <w:rPr/>
        <w:t>Liên</w:t>
      </w:r>
      <w:r>
        <w:rPr>
          <w:spacing w:val="-5"/>
        </w:rPr>
        <w:t> </w:t>
      </w:r>
      <w:r>
        <w:rPr/>
        <w:t>tiếp</w:t>
      </w:r>
      <w:r>
        <w:rPr>
          <w:spacing w:val="-5"/>
        </w:rPr>
        <w:t> </w:t>
      </w:r>
      <w:r>
        <w:rPr>
          <w:spacing w:val="-2"/>
        </w:rPr>
        <w:t>duyên:</w:t>
      </w:r>
    </w:p>
    <w:p>
      <w:pPr>
        <w:spacing w:line="298" w:lineRule="exact" w:before="0"/>
        <w:ind w:left="850" w:right="0" w:firstLine="0"/>
        <w:jc w:val="left"/>
        <w:rPr>
          <w:i/>
          <w:sz w:val="26"/>
        </w:rPr>
      </w:pPr>
      <w:r>
        <w:rPr>
          <w:sz w:val="26"/>
        </w:rPr>
        <w:t>-</w:t>
      </w:r>
      <w:r>
        <w:rPr>
          <w:spacing w:val="29"/>
          <w:sz w:val="26"/>
        </w:rPr>
        <w:t>  </w:t>
      </w:r>
      <w:r>
        <w:rPr>
          <w:sz w:val="26"/>
        </w:rPr>
        <w:t>Thiện</w:t>
      </w:r>
      <w:r>
        <w:rPr>
          <w:spacing w:val="-3"/>
          <w:sz w:val="26"/>
        </w:rPr>
        <w:t> </w:t>
      </w:r>
      <w:r>
        <w:rPr>
          <w:sz w:val="26"/>
        </w:rPr>
        <w:t>làm</w:t>
      </w:r>
      <w:r>
        <w:rPr>
          <w:spacing w:val="-4"/>
          <w:sz w:val="26"/>
        </w:rPr>
        <w:t> </w:t>
      </w:r>
      <w:r>
        <w:rPr>
          <w:sz w:val="26"/>
        </w:rPr>
        <w:t>duyên</w:t>
      </w:r>
      <w:r>
        <w:rPr>
          <w:spacing w:val="-3"/>
          <w:sz w:val="26"/>
        </w:rPr>
        <w:t> </w:t>
      </w:r>
      <w:r>
        <w:rPr>
          <w:sz w:val="26"/>
        </w:rPr>
        <w:t>cho</w:t>
      </w:r>
      <w:r>
        <w:rPr>
          <w:spacing w:val="-3"/>
          <w:sz w:val="26"/>
        </w:rPr>
        <w:t> </w:t>
      </w:r>
      <w:r>
        <w:rPr>
          <w:sz w:val="26"/>
        </w:rPr>
        <w:t>dị</w:t>
      </w:r>
      <w:r>
        <w:rPr>
          <w:spacing w:val="-3"/>
          <w:sz w:val="26"/>
        </w:rPr>
        <w:t> </w:t>
      </w:r>
      <w:r>
        <w:rPr>
          <w:sz w:val="26"/>
        </w:rPr>
        <w:t>thục</w:t>
      </w:r>
      <w:r>
        <w:rPr>
          <w:spacing w:val="-4"/>
          <w:sz w:val="26"/>
        </w:rPr>
        <w:t> </w:t>
      </w:r>
      <w:r>
        <w:rPr>
          <w:sz w:val="26"/>
        </w:rPr>
        <w:t>quả</w:t>
      </w:r>
      <w:r>
        <w:rPr>
          <w:spacing w:val="-2"/>
          <w:sz w:val="26"/>
        </w:rPr>
        <w:t> </w:t>
      </w:r>
      <w:r>
        <w:rPr>
          <w:i/>
          <w:spacing w:val="-2"/>
          <w:sz w:val="26"/>
        </w:rPr>
        <w:t>(vuṭṭhāna).</w:t>
      </w:r>
    </w:p>
    <w:p>
      <w:pPr>
        <w:spacing w:line="298" w:lineRule="exact" w:before="1"/>
        <w:ind w:left="850" w:right="0" w:firstLine="0"/>
        <w:jc w:val="left"/>
        <w:rPr>
          <w:i/>
          <w:sz w:val="26"/>
        </w:rPr>
      </w:pPr>
      <w:r>
        <w:rPr>
          <w:sz w:val="26"/>
        </w:rPr>
        <w:t>-</w:t>
      </w:r>
      <w:r>
        <w:rPr>
          <w:spacing w:val="31"/>
          <w:sz w:val="26"/>
        </w:rPr>
        <w:t>  </w:t>
      </w:r>
      <w:r>
        <w:rPr>
          <w:sz w:val="26"/>
        </w:rPr>
        <w:t>Đạo</w:t>
      </w:r>
      <w:r>
        <w:rPr>
          <w:spacing w:val="-4"/>
          <w:sz w:val="26"/>
        </w:rPr>
        <w:t> </w:t>
      </w:r>
      <w:r>
        <w:rPr>
          <w:sz w:val="26"/>
        </w:rPr>
        <w:t>làm</w:t>
      </w:r>
      <w:r>
        <w:rPr>
          <w:spacing w:val="-5"/>
          <w:sz w:val="26"/>
        </w:rPr>
        <w:t> </w:t>
      </w:r>
      <w:r>
        <w:rPr>
          <w:sz w:val="26"/>
        </w:rPr>
        <w:t>duyên</w:t>
      </w:r>
      <w:r>
        <w:rPr>
          <w:spacing w:val="-2"/>
          <w:sz w:val="26"/>
        </w:rPr>
        <w:t> </w:t>
      </w:r>
      <w:r>
        <w:rPr>
          <w:sz w:val="26"/>
        </w:rPr>
        <w:t>cho quả</w:t>
      </w:r>
      <w:r>
        <w:rPr>
          <w:spacing w:val="-2"/>
          <w:sz w:val="26"/>
        </w:rPr>
        <w:t> </w:t>
      </w:r>
      <w:r>
        <w:rPr>
          <w:i/>
          <w:spacing w:val="-2"/>
          <w:sz w:val="26"/>
        </w:rPr>
        <w:t>(phala).</w:t>
      </w:r>
    </w:p>
    <w:p>
      <w:pPr>
        <w:pStyle w:val="BodyText"/>
        <w:spacing w:line="298" w:lineRule="exact"/>
      </w:pPr>
      <w:r>
        <w:rPr/>
        <w:t>-</w:t>
      </w:r>
      <w:r>
        <w:rPr>
          <w:spacing w:val="29"/>
        </w:rPr>
        <w:t>  </w:t>
      </w:r>
      <w:r>
        <w:rPr/>
        <w:t>Khi</w:t>
      </w:r>
      <w:r>
        <w:rPr>
          <w:spacing w:val="-5"/>
        </w:rPr>
        <w:t> </w:t>
      </w:r>
      <w:r>
        <w:rPr/>
        <w:t>nhập</w:t>
      </w:r>
      <w:r>
        <w:rPr>
          <w:spacing w:val="-5"/>
        </w:rPr>
        <w:t> </w:t>
      </w:r>
      <w:r>
        <w:rPr/>
        <w:t>thền</w:t>
      </w:r>
      <w:r>
        <w:rPr>
          <w:spacing w:val="-4"/>
        </w:rPr>
        <w:t> </w:t>
      </w:r>
      <w:r>
        <w:rPr/>
        <w:t>quả,</w:t>
      </w:r>
      <w:r>
        <w:rPr>
          <w:spacing w:val="-3"/>
        </w:rPr>
        <w:t> </w:t>
      </w:r>
      <w:r>
        <w:rPr/>
        <w:t>tâm</w:t>
      </w:r>
      <w:r>
        <w:rPr>
          <w:spacing w:val="-2"/>
        </w:rPr>
        <w:t> </w:t>
      </w:r>
      <w:r>
        <w:rPr/>
        <w:t>thuận</w:t>
      </w:r>
      <w:r>
        <w:rPr>
          <w:spacing w:val="-5"/>
        </w:rPr>
        <w:t> </w:t>
      </w:r>
      <w:r>
        <w:rPr/>
        <w:t>tùng</w:t>
      </w:r>
      <w:r>
        <w:rPr>
          <w:spacing w:val="-2"/>
        </w:rPr>
        <w:t> </w:t>
      </w:r>
      <w:r>
        <w:rPr/>
        <w:t>của</w:t>
      </w:r>
      <w:r>
        <w:rPr>
          <w:spacing w:val="-3"/>
        </w:rPr>
        <w:t> </w:t>
      </w:r>
      <w:r>
        <w:rPr/>
        <w:t>bậc</w:t>
      </w:r>
      <w:r>
        <w:rPr>
          <w:spacing w:val="-3"/>
        </w:rPr>
        <w:t> </w:t>
      </w:r>
      <w:r>
        <w:rPr/>
        <w:t>hữu</w:t>
      </w:r>
      <w:r>
        <w:rPr>
          <w:spacing w:val="-4"/>
        </w:rPr>
        <w:t> </w:t>
      </w:r>
      <w:r>
        <w:rPr/>
        <w:t>học</w:t>
      </w:r>
      <w:r>
        <w:rPr>
          <w:spacing w:val="-4"/>
        </w:rPr>
        <w:t> </w:t>
      </w:r>
      <w:r>
        <w:rPr/>
        <w:t>làm</w:t>
      </w:r>
      <w:r>
        <w:rPr>
          <w:spacing w:val="-6"/>
        </w:rPr>
        <w:t> </w:t>
      </w:r>
      <w:r>
        <w:rPr/>
        <w:t>duyên</w:t>
      </w:r>
      <w:r>
        <w:rPr>
          <w:spacing w:val="-4"/>
        </w:rPr>
        <w:t> </w:t>
      </w:r>
      <w:r>
        <w:rPr/>
        <w:t>cho</w:t>
      </w:r>
      <w:r>
        <w:rPr>
          <w:spacing w:val="-3"/>
        </w:rPr>
        <w:t> </w:t>
      </w:r>
      <w:r>
        <w:rPr>
          <w:spacing w:val="-4"/>
        </w:rPr>
        <w:t>quả.</w:t>
      </w:r>
    </w:p>
    <w:p>
      <w:pPr>
        <w:pStyle w:val="BodyText"/>
        <w:spacing w:before="2"/>
        <w:ind w:left="1135" w:right="177" w:hanging="286"/>
      </w:pPr>
      <w:r>
        <w:rPr/>
        <w:t>-</w:t>
      </w:r>
      <w:r>
        <w:rPr>
          <w:spacing w:val="80"/>
          <w:w w:val="150"/>
        </w:rPr>
        <w:t> </w:t>
      </w:r>
      <w:r>
        <w:rPr/>
        <w:t>Khi xuất thiền diệt, tâm thiện Phi tưởng phi phi tưởng làm duyên cho tâm quả (thứ 3) bằng Liên tiếp duyên.</w:t>
      </w:r>
    </w:p>
    <w:p>
      <w:pPr>
        <w:pStyle w:val="Heading3"/>
        <w:spacing w:line="299" w:lineRule="exact"/>
      </w:pPr>
      <w:r>
        <w:rPr>
          <w:spacing w:val="-4"/>
        </w:rPr>
        <w:t>514.</w:t>
      </w:r>
    </w:p>
    <w:p>
      <w:pPr>
        <w:pStyle w:val="BodyText"/>
        <w:spacing w:before="1"/>
      </w:pPr>
      <w:r>
        <w:rPr/>
        <w:t>Pháp bất thiện làm duyên cho pháp bất thiện bằng Liên tiếp duyên: Các uẩn bất thiện</w:t>
      </w:r>
      <w:r>
        <w:rPr>
          <w:spacing w:val="40"/>
        </w:rPr>
        <w:t> </w:t>
      </w:r>
      <w:r>
        <w:rPr/>
        <w:t>sanh trước trước làm duyên cho các uẩn bất thiện sanh sau sau bằng Liên tiếp duyên.</w:t>
      </w:r>
    </w:p>
    <w:p>
      <w:pPr>
        <w:pStyle w:val="Heading3"/>
        <w:spacing w:line="298" w:lineRule="exact"/>
      </w:pPr>
      <w:r>
        <w:rPr>
          <w:spacing w:val="-4"/>
        </w:rPr>
        <w:t>515.</w:t>
      </w:r>
    </w:p>
    <w:p>
      <w:pPr>
        <w:pStyle w:val="BodyText"/>
        <w:ind w:right="174"/>
      </w:pPr>
      <w:r>
        <w:rPr/>
        <w:t>Pháp bất thiện làm duyên cho pháp vô ký bằng Liên tiếp duyên: Bất thiện làm duyên</w:t>
      </w:r>
      <w:r>
        <w:rPr>
          <w:spacing w:val="40"/>
        </w:rPr>
        <w:t> </w:t>
      </w:r>
      <w:r>
        <w:rPr/>
        <w:t>cho quả dị thục </w:t>
      </w:r>
      <w:r>
        <w:rPr>
          <w:i/>
        </w:rPr>
        <w:t>(vuṭṭhāna) </w:t>
      </w:r>
      <w:r>
        <w:rPr/>
        <w:t>bằng Liên tiếp duyên.</w:t>
      </w:r>
    </w:p>
    <w:p>
      <w:pPr>
        <w:pStyle w:val="Heading3"/>
        <w:spacing w:line="298" w:lineRule="exact" w:before="1"/>
      </w:pPr>
      <w:r>
        <w:rPr>
          <w:spacing w:val="-4"/>
        </w:rPr>
        <w:t>516.</w:t>
      </w:r>
    </w:p>
    <w:p>
      <w:pPr>
        <w:pStyle w:val="BodyText"/>
        <w:spacing w:line="298" w:lineRule="exact"/>
      </w:pPr>
      <w:r>
        <w:rPr/>
        <w:t>Pháp</w:t>
      </w:r>
      <w:r>
        <w:rPr>
          <w:spacing w:val="-5"/>
        </w:rPr>
        <w:t> </w:t>
      </w:r>
      <w:r>
        <w:rPr/>
        <w:t>vô</w:t>
      </w:r>
      <w:r>
        <w:rPr>
          <w:spacing w:val="-4"/>
        </w:rPr>
        <w:t> </w:t>
      </w:r>
      <w:r>
        <w:rPr/>
        <w:t>ký</w:t>
      </w:r>
      <w:r>
        <w:rPr>
          <w:spacing w:val="-3"/>
        </w:rPr>
        <w:t> </w:t>
      </w:r>
      <w:r>
        <w:rPr/>
        <w:t>làm</w:t>
      </w:r>
      <w:r>
        <w:rPr>
          <w:spacing w:val="-6"/>
        </w:rPr>
        <w:t> </w:t>
      </w:r>
      <w:r>
        <w:rPr/>
        <w:t>duyên cho</w:t>
      </w:r>
      <w:r>
        <w:rPr>
          <w:spacing w:val="-4"/>
        </w:rPr>
        <w:t> </w:t>
      </w:r>
      <w:r>
        <w:rPr/>
        <w:t>pháp</w:t>
      </w:r>
      <w:r>
        <w:rPr>
          <w:spacing w:val="-4"/>
        </w:rPr>
        <w:t> </w:t>
      </w:r>
      <w:r>
        <w:rPr/>
        <w:t>vô</w:t>
      </w:r>
      <w:r>
        <w:rPr>
          <w:spacing w:val="-4"/>
        </w:rPr>
        <w:t> </w:t>
      </w:r>
      <w:r>
        <w:rPr/>
        <w:t>ký</w:t>
      </w:r>
      <w:r>
        <w:rPr>
          <w:spacing w:val="-4"/>
        </w:rPr>
        <w:t> </w:t>
      </w:r>
      <w:r>
        <w:rPr/>
        <w:t>bằng</w:t>
      </w:r>
      <w:r>
        <w:rPr>
          <w:spacing w:val="-3"/>
        </w:rPr>
        <w:t> </w:t>
      </w:r>
      <w:r>
        <w:rPr/>
        <w:t>Liên</w:t>
      </w:r>
      <w:r>
        <w:rPr>
          <w:spacing w:val="-4"/>
        </w:rPr>
        <w:t> </w:t>
      </w:r>
      <w:r>
        <w:rPr/>
        <w:t>tiếp</w:t>
      </w:r>
      <w:r>
        <w:rPr>
          <w:spacing w:val="-4"/>
        </w:rPr>
        <w:t> </w:t>
      </w:r>
      <w:r>
        <w:rPr>
          <w:spacing w:val="-2"/>
        </w:rPr>
        <w:t>duyên:</w:t>
      </w:r>
    </w:p>
    <w:p>
      <w:pPr>
        <w:pStyle w:val="BodyText"/>
        <w:spacing w:before="1"/>
        <w:ind w:left="1135" w:right="177" w:hanging="286"/>
      </w:pPr>
      <w:r>
        <w:rPr/>
        <w:t>-</w:t>
      </w:r>
      <w:r>
        <w:rPr>
          <w:spacing w:val="80"/>
          <w:w w:val="150"/>
        </w:rPr>
        <w:t> </w:t>
      </w:r>
      <w:r>
        <w:rPr/>
        <w:t>Các uẩn vô ký quả, vô ký tố sanh trước trước làm duyên cho các uẩn vô ký quả, vô ký tố sanh sau sau bằng Liên tiếp duyên.</w:t>
      </w:r>
    </w:p>
    <w:p>
      <w:pPr>
        <w:pStyle w:val="BodyText"/>
      </w:pPr>
      <w:r>
        <w:rPr/>
        <w:t>-</w:t>
      </w:r>
      <w:r>
        <w:rPr>
          <w:spacing w:val="28"/>
        </w:rPr>
        <w:t>  </w:t>
      </w:r>
      <w:r>
        <w:rPr/>
        <w:t>Tâm</w:t>
      </w:r>
      <w:r>
        <w:rPr>
          <w:spacing w:val="-5"/>
        </w:rPr>
        <w:t> </w:t>
      </w:r>
      <w:r>
        <w:rPr/>
        <w:t>hộ</w:t>
      </w:r>
      <w:r>
        <w:rPr>
          <w:spacing w:val="-3"/>
        </w:rPr>
        <w:t> </w:t>
      </w:r>
      <w:r>
        <w:rPr/>
        <w:t>kiếp</w:t>
      </w:r>
      <w:r>
        <w:rPr>
          <w:spacing w:val="-3"/>
        </w:rPr>
        <w:t> </w:t>
      </w:r>
      <w:r>
        <w:rPr/>
        <w:t>làm</w:t>
      </w:r>
      <w:r>
        <w:rPr>
          <w:spacing w:val="-5"/>
        </w:rPr>
        <w:t> </w:t>
      </w:r>
      <w:r>
        <w:rPr/>
        <w:t>duyên</w:t>
      </w:r>
      <w:r>
        <w:rPr>
          <w:spacing w:val="-2"/>
        </w:rPr>
        <w:t> </w:t>
      </w:r>
      <w:r>
        <w:rPr/>
        <w:t>cho</w:t>
      </w:r>
      <w:r>
        <w:rPr>
          <w:spacing w:val="-3"/>
        </w:rPr>
        <w:t> </w:t>
      </w:r>
      <w:r>
        <w:rPr/>
        <w:t>tâm</w:t>
      </w:r>
      <w:r>
        <w:rPr>
          <w:spacing w:val="-6"/>
        </w:rPr>
        <w:t> </w:t>
      </w:r>
      <w:r>
        <w:rPr/>
        <w:t>khán môn</w:t>
      </w:r>
      <w:r>
        <w:rPr>
          <w:spacing w:val="-3"/>
        </w:rPr>
        <w:t> </w:t>
      </w:r>
      <w:r>
        <w:rPr/>
        <w:t>bằng</w:t>
      </w:r>
      <w:r>
        <w:rPr>
          <w:spacing w:val="-2"/>
        </w:rPr>
        <w:t> </w:t>
      </w:r>
      <w:r>
        <w:rPr/>
        <w:t>Liên</w:t>
      </w:r>
      <w:r>
        <w:rPr>
          <w:spacing w:val="-4"/>
        </w:rPr>
        <w:t> </w:t>
      </w:r>
      <w:r>
        <w:rPr/>
        <w:t>tiếp</w:t>
      </w:r>
      <w:r>
        <w:rPr>
          <w:spacing w:val="-3"/>
        </w:rPr>
        <w:t> </w:t>
      </w:r>
      <w:r>
        <w:rPr>
          <w:spacing w:val="-2"/>
        </w:rPr>
        <w:t>duyên.</w:t>
      </w:r>
    </w:p>
    <w:p>
      <w:pPr>
        <w:spacing w:line="298" w:lineRule="exact" w:before="1"/>
        <w:ind w:left="850" w:right="0" w:firstLine="0"/>
        <w:jc w:val="left"/>
        <w:rPr>
          <w:sz w:val="26"/>
        </w:rPr>
      </w:pPr>
      <w:r>
        <w:rPr>
          <w:sz w:val="26"/>
        </w:rPr>
        <w:t>-</w:t>
      </w:r>
      <w:r>
        <w:rPr>
          <w:spacing w:val="28"/>
          <w:sz w:val="26"/>
        </w:rPr>
        <w:t>  </w:t>
      </w:r>
      <w:r>
        <w:rPr>
          <w:sz w:val="26"/>
        </w:rPr>
        <w:t>Tâm</w:t>
      </w:r>
      <w:r>
        <w:rPr>
          <w:spacing w:val="-5"/>
          <w:sz w:val="26"/>
        </w:rPr>
        <w:t> </w:t>
      </w:r>
      <w:r>
        <w:rPr>
          <w:sz w:val="26"/>
        </w:rPr>
        <w:t>tố</w:t>
      </w:r>
      <w:r>
        <w:rPr>
          <w:spacing w:val="-2"/>
          <w:sz w:val="26"/>
        </w:rPr>
        <w:t> </w:t>
      </w:r>
      <w:r>
        <w:rPr>
          <w:i/>
          <w:sz w:val="26"/>
        </w:rPr>
        <w:t>(kiriyā)</w:t>
      </w:r>
      <w:r>
        <w:rPr>
          <w:i/>
          <w:spacing w:val="-6"/>
          <w:sz w:val="26"/>
        </w:rPr>
        <w:t> </w:t>
      </w:r>
      <w:r>
        <w:rPr>
          <w:sz w:val="26"/>
        </w:rPr>
        <w:t>làm</w:t>
      </w:r>
      <w:r>
        <w:rPr>
          <w:spacing w:val="-4"/>
          <w:sz w:val="26"/>
        </w:rPr>
        <w:t> </w:t>
      </w:r>
      <w:r>
        <w:rPr>
          <w:sz w:val="26"/>
        </w:rPr>
        <w:t>duyên cho</w:t>
      </w:r>
      <w:r>
        <w:rPr>
          <w:spacing w:val="-5"/>
          <w:sz w:val="26"/>
        </w:rPr>
        <w:t> </w:t>
      </w:r>
      <w:r>
        <w:rPr>
          <w:sz w:val="26"/>
        </w:rPr>
        <w:t>quả</w:t>
      </w:r>
      <w:r>
        <w:rPr>
          <w:spacing w:val="-2"/>
          <w:sz w:val="26"/>
        </w:rPr>
        <w:t> </w:t>
      </w:r>
      <w:r>
        <w:rPr>
          <w:sz w:val="26"/>
        </w:rPr>
        <w:t>dị</w:t>
      </w:r>
      <w:r>
        <w:rPr>
          <w:spacing w:val="-4"/>
          <w:sz w:val="26"/>
        </w:rPr>
        <w:t> </w:t>
      </w:r>
      <w:r>
        <w:rPr>
          <w:sz w:val="26"/>
        </w:rPr>
        <w:t>thục </w:t>
      </w:r>
      <w:r>
        <w:rPr>
          <w:i/>
          <w:sz w:val="26"/>
        </w:rPr>
        <w:t>(vuṭṭhāna)</w:t>
      </w:r>
      <w:r>
        <w:rPr>
          <w:i/>
          <w:spacing w:val="-6"/>
          <w:sz w:val="26"/>
        </w:rPr>
        <w:t> </w:t>
      </w:r>
      <w:r>
        <w:rPr>
          <w:sz w:val="26"/>
        </w:rPr>
        <w:t>bằng</w:t>
      </w:r>
      <w:r>
        <w:rPr>
          <w:spacing w:val="-3"/>
          <w:sz w:val="26"/>
        </w:rPr>
        <w:t> </w:t>
      </w:r>
      <w:r>
        <w:rPr>
          <w:sz w:val="26"/>
        </w:rPr>
        <w:t>Liên</w:t>
      </w:r>
      <w:r>
        <w:rPr>
          <w:spacing w:val="-5"/>
          <w:sz w:val="26"/>
        </w:rPr>
        <w:t> </w:t>
      </w:r>
      <w:r>
        <w:rPr>
          <w:sz w:val="26"/>
        </w:rPr>
        <w:t>tiếp</w:t>
      </w:r>
      <w:r>
        <w:rPr>
          <w:spacing w:val="-3"/>
          <w:sz w:val="26"/>
        </w:rPr>
        <w:t> </w:t>
      </w:r>
      <w:r>
        <w:rPr>
          <w:spacing w:val="-2"/>
          <w:sz w:val="26"/>
        </w:rPr>
        <w:t>duyên.</w:t>
      </w:r>
    </w:p>
    <w:p>
      <w:pPr>
        <w:pStyle w:val="BodyText"/>
        <w:spacing w:line="298" w:lineRule="exact"/>
      </w:pPr>
      <w:r>
        <w:rPr/>
        <w:t>-</w:t>
      </w:r>
      <w:r>
        <w:rPr>
          <w:spacing w:val="28"/>
        </w:rPr>
        <w:t>  </w:t>
      </w:r>
      <w:r>
        <w:rPr/>
        <w:t>Khi</w:t>
      </w:r>
      <w:r>
        <w:rPr>
          <w:spacing w:val="-4"/>
        </w:rPr>
        <w:t> </w:t>
      </w:r>
      <w:r>
        <w:rPr/>
        <w:t>nhập</w:t>
      </w:r>
      <w:r>
        <w:rPr>
          <w:spacing w:val="-5"/>
        </w:rPr>
        <w:t> </w:t>
      </w:r>
      <w:r>
        <w:rPr/>
        <w:t>thền</w:t>
      </w:r>
      <w:r>
        <w:rPr>
          <w:spacing w:val="-5"/>
        </w:rPr>
        <w:t> </w:t>
      </w:r>
      <w:r>
        <w:rPr/>
        <w:t>quả,</w:t>
      </w:r>
      <w:r>
        <w:rPr>
          <w:spacing w:val="-3"/>
        </w:rPr>
        <w:t> </w:t>
      </w:r>
      <w:r>
        <w:rPr/>
        <w:t>tâm</w:t>
      </w:r>
      <w:r>
        <w:rPr>
          <w:spacing w:val="-3"/>
        </w:rPr>
        <w:t> </w:t>
      </w:r>
      <w:r>
        <w:rPr/>
        <w:t>thuận</w:t>
      </w:r>
      <w:r>
        <w:rPr>
          <w:spacing w:val="-5"/>
        </w:rPr>
        <w:t> </w:t>
      </w:r>
      <w:r>
        <w:rPr/>
        <w:t>tùng</w:t>
      </w:r>
      <w:r>
        <w:rPr>
          <w:spacing w:val="-2"/>
        </w:rPr>
        <w:t> </w:t>
      </w:r>
      <w:r>
        <w:rPr/>
        <w:t>của</w:t>
      </w:r>
      <w:r>
        <w:rPr>
          <w:spacing w:val="-4"/>
        </w:rPr>
        <w:t> </w:t>
      </w:r>
      <w:r>
        <w:rPr/>
        <w:t>La-hán</w:t>
      </w:r>
      <w:r>
        <w:rPr>
          <w:spacing w:val="-2"/>
        </w:rPr>
        <w:t> </w:t>
      </w:r>
      <w:r>
        <w:rPr/>
        <w:t>làm</w:t>
      </w:r>
      <w:r>
        <w:rPr>
          <w:spacing w:val="-7"/>
        </w:rPr>
        <w:t> </w:t>
      </w:r>
      <w:r>
        <w:rPr/>
        <w:t>duyên</w:t>
      </w:r>
      <w:r>
        <w:rPr>
          <w:spacing w:val="-1"/>
        </w:rPr>
        <w:t> </w:t>
      </w:r>
      <w:r>
        <w:rPr/>
        <w:t>cho</w:t>
      </w:r>
      <w:r>
        <w:rPr>
          <w:spacing w:val="-5"/>
        </w:rPr>
        <w:t> </w:t>
      </w:r>
      <w:r>
        <w:rPr/>
        <w:t>quả</w:t>
      </w:r>
      <w:r>
        <w:rPr>
          <w:spacing w:val="-2"/>
        </w:rPr>
        <w:t> </w:t>
      </w:r>
      <w:r>
        <w:rPr/>
        <w:t>thứ</w:t>
      </w:r>
      <w:r>
        <w:rPr>
          <w:spacing w:val="-2"/>
        </w:rPr>
        <w:t> </w:t>
      </w:r>
      <w:r>
        <w:rPr>
          <w:spacing w:val="-5"/>
        </w:rPr>
        <w:t>tư.</w:t>
      </w:r>
    </w:p>
    <w:p>
      <w:pPr>
        <w:pStyle w:val="BodyText"/>
        <w:spacing w:before="2"/>
        <w:ind w:left="1135" w:hanging="286"/>
      </w:pPr>
      <w:r>
        <w:rPr/>
        <w:t>-</w:t>
      </w:r>
      <w:r>
        <w:rPr>
          <w:spacing w:val="80"/>
          <w:w w:val="150"/>
        </w:rPr>
        <w:t> </w:t>
      </w:r>
      <w:r>
        <w:rPr/>
        <w:t>Khi</w:t>
      </w:r>
      <w:r>
        <w:rPr>
          <w:spacing w:val="31"/>
        </w:rPr>
        <w:t> </w:t>
      </w:r>
      <w:r>
        <w:rPr/>
        <w:t>xuất</w:t>
      </w:r>
      <w:r>
        <w:rPr>
          <w:spacing w:val="33"/>
        </w:rPr>
        <w:t> </w:t>
      </w:r>
      <w:r>
        <w:rPr/>
        <w:t>thiền</w:t>
      </w:r>
      <w:r>
        <w:rPr>
          <w:spacing w:val="34"/>
        </w:rPr>
        <w:t> </w:t>
      </w:r>
      <w:r>
        <w:rPr/>
        <w:t>diệt,</w:t>
      </w:r>
      <w:r>
        <w:rPr>
          <w:spacing w:val="31"/>
        </w:rPr>
        <w:t> </w:t>
      </w:r>
      <w:r>
        <w:rPr/>
        <w:t>tâm</w:t>
      </w:r>
      <w:r>
        <w:rPr>
          <w:spacing w:val="32"/>
        </w:rPr>
        <w:t> </w:t>
      </w:r>
      <w:r>
        <w:rPr/>
        <w:t>tố</w:t>
      </w:r>
      <w:r>
        <w:rPr>
          <w:spacing w:val="31"/>
        </w:rPr>
        <w:t> </w:t>
      </w:r>
      <w:r>
        <w:rPr/>
        <w:t>Phi</w:t>
      </w:r>
      <w:r>
        <w:rPr>
          <w:spacing w:val="31"/>
        </w:rPr>
        <w:t> </w:t>
      </w:r>
      <w:r>
        <w:rPr/>
        <w:t>tưởng</w:t>
      </w:r>
      <w:r>
        <w:rPr>
          <w:spacing w:val="33"/>
        </w:rPr>
        <w:t> </w:t>
      </w:r>
      <w:r>
        <w:rPr/>
        <w:t>phi</w:t>
      </w:r>
      <w:r>
        <w:rPr>
          <w:spacing w:val="35"/>
        </w:rPr>
        <w:t> </w:t>
      </w:r>
      <w:r>
        <w:rPr/>
        <w:t>phi</w:t>
      </w:r>
      <w:r>
        <w:rPr>
          <w:spacing w:val="31"/>
        </w:rPr>
        <w:t> </w:t>
      </w:r>
      <w:r>
        <w:rPr/>
        <w:t>tưởng</w:t>
      </w:r>
      <w:r>
        <w:rPr>
          <w:spacing w:val="30"/>
        </w:rPr>
        <w:t> </w:t>
      </w:r>
      <w:r>
        <w:rPr/>
        <w:t>xứ</w:t>
      </w:r>
      <w:r>
        <w:rPr>
          <w:spacing w:val="33"/>
        </w:rPr>
        <w:t> </w:t>
      </w:r>
      <w:r>
        <w:rPr/>
        <w:t>làm</w:t>
      </w:r>
      <w:r>
        <w:rPr>
          <w:spacing w:val="30"/>
        </w:rPr>
        <w:t> </w:t>
      </w:r>
      <w:r>
        <w:rPr/>
        <w:t>duyên</w:t>
      </w:r>
      <w:r>
        <w:rPr>
          <w:spacing w:val="35"/>
        </w:rPr>
        <w:t> </w:t>
      </w:r>
      <w:r>
        <w:rPr/>
        <w:t>cho</w:t>
      </w:r>
      <w:r>
        <w:rPr>
          <w:spacing w:val="31"/>
        </w:rPr>
        <w:t> </w:t>
      </w:r>
      <w:r>
        <w:rPr/>
        <w:t>tâm</w:t>
      </w:r>
      <w:r>
        <w:rPr>
          <w:spacing w:val="31"/>
        </w:rPr>
        <w:t> </w:t>
      </w:r>
      <w:r>
        <w:rPr/>
        <w:t>nhập thiền tứ quả bằng Liên tiếp duyên.</w:t>
      </w:r>
    </w:p>
    <w:p>
      <w:pPr>
        <w:pStyle w:val="Heading3"/>
        <w:spacing w:line="299" w:lineRule="exact"/>
      </w:pPr>
      <w:r>
        <w:rPr>
          <w:spacing w:val="-4"/>
        </w:rPr>
        <w:t>517.</w:t>
      </w:r>
    </w:p>
    <w:p>
      <w:pPr>
        <w:pStyle w:val="BodyText"/>
        <w:spacing w:before="1"/>
        <w:ind w:left="852"/>
      </w:pPr>
      <w:r>
        <w:rPr/>
        <w:t>Pháp vô</w:t>
      </w:r>
      <w:r>
        <w:rPr>
          <w:spacing w:val="20"/>
        </w:rPr>
        <w:t> </w:t>
      </w:r>
      <w:r>
        <w:rPr/>
        <w:t>ký làm duyên</w:t>
      </w:r>
      <w:r>
        <w:rPr>
          <w:spacing w:val="22"/>
        </w:rPr>
        <w:t> </w:t>
      </w:r>
      <w:r>
        <w:rPr/>
        <w:t>cho pháp</w:t>
      </w:r>
      <w:r>
        <w:rPr>
          <w:spacing w:val="20"/>
        </w:rPr>
        <w:t> </w:t>
      </w:r>
      <w:r>
        <w:rPr/>
        <w:t>thiện</w:t>
      </w:r>
      <w:r>
        <w:rPr>
          <w:spacing w:val="21"/>
        </w:rPr>
        <w:t> </w:t>
      </w:r>
      <w:r>
        <w:rPr/>
        <w:t>bằng</w:t>
      </w:r>
      <w:r>
        <w:rPr>
          <w:spacing w:val="20"/>
        </w:rPr>
        <w:t> </w:t>
      </w:r>
      <w:r>
        <w:rPr/>
        <w:t>Liên tiếp</w:t>
      </w:r>
      <w:r>
        <w:rPr>
          <w:spacing w:val="20"/>
        </w:rPr>
        <w:t> </w:t>
      </w:r>
      <w:r>
        <w:rPr/>
        <w:t>duyên:</w:t>
      </w:r>
      <w:r>
        <w:rPr>
          <w:spacing w:val="20"/>
        </w:rPr>
        <w:t> </w:t>
      </w:r>
      <w:r>
        <w:rPr/>
        <w:t>Tâm khán (ý)</w:t>
      </w:r>
      <w:r>
        <w:rPr>
          <w:spacing w:val="20"/>
        </w:rPr>
        <w:t> </w:t>
      </w:r>
      <w:r>
        <w:rPr/>
        <w:t>môn</w:t>
      </w:r>
      <w:r>
        <w:rPr>
          <w:spacing w:val="20"/>
        </w:rPr>
        <w:t> </w:t>
      </w:r>
      <w:r>
        <w:rPr/>
        <w:t>làm duyên cho uẩn thiện bằng Liên tiếp duyên.</w:t>
      </w:r>
    </w:p>
    <w:p>
      <w:pPr>
        <w:pStyle w:val="Heading3"/>
        <w:spacing w:line="298" w:lineRule="exact"/>
      </w:pPr>
      <w:r>
        <w:rPr>
          <w:spacing w:val="-4"/>
        </w:rPr>
        <w:t>518.</w:t>
      </w:r>
    </w:p>
    <w:p>
      <w:pPr>
        <w:pStyle w:val="BodyText"/>
        <w:ind w:left="852"/>
      </w:pPr>
      <w:r>
        <w:rPr/>
        <w:t>Pháp</w:t>
      </w:r>
      <w:r>
        <w:rPr>
          <w:spacing w:val="24"/>
        </w:rPr>
        <w:t> </w:t>
      </w:r>
      <w:r>
        <w:rPr/>
        <w:t>vô</w:t>
      </w:r>
      <w:r>
        <w:rPr>
          <w:spacing w:val="23"/>
        </w:rPr>
        <w:t> </w:t>
      </w:r>
      <w:r>
        <w:rPr/>
        <w:t>ký</w:t>
      </w:r>
      <w:r>
        <w:rPr>
          <w:spacing w:val="24"/>
        </w:rPr>
        <w:t> </w:t>
      </w:r>
      <w:r>
        <w:rPr/>
        <w:t>làm</w:t>
      </w:r>
      <w:r>
        <w:rPr>
          <w:spacing w:val="21"/>
        </w:rPr>
        <w:t> </w:t>
      </w:r>
      <w:r>
        <w:rPr/>
        <w:t>duyên</w:t>
      </w:r>
      <w:r>
        <w:rPr>
          <w:spacing w:val="27"/>
        </w:rPr>
        <w:t> </w:t>
      </w:r>
      <w:r>
        <w:rPr/>
        <w:t>cho</w:t>
      </w:r>
      <w:r>
        <w:rPr>
          <w:spacing w:val="24"/>
        </w:rPr>
        <w:t> </w:t>
      </w:r>
      <w:r>
        <w:rPr/>
        <w:t>pháp</w:t>
      </w:r>
      <w:r>
        <w:rPr>
          <w:spacing w:val="24"/>
        </w:rPr>
        <w:t> </w:t>
      </w:r>
      <w:r>
        <w:rPr/>
        <w:t>bất</w:t>
      </w:r>
      <w:r>
        <w:rPr>
          <w:spacing w:val="24"/>
        </w:rPr>
        <w:t> </w:t>
      </w:r>
      <w:r>
        <w:rPr/>
        <w:t>thiện</w:t>
      </w:r>
      <w:r>
        <w:rPr>
          <w:spacing w:val="26"/>
        </w:rPr>
        <w:t> </w:t>
      </w:r>
      <w:r>
        <w:rPr/>
        <w:t>bằng</w:t>
      </w:r>
      <w:r>
        <w:rPr>
          <w:spacing w:val="24"/>
        </w:rPr>
        <w:t> </w:t>
      </w:r>
      <w:r>
        <w:rPr/>
        <w:t>Liên</w:t>
      </w:r>
      <w:r>
        <w:rPr>
          <w:spacing w:val="23"/>
        </w:rPr>
        <w:t> </w:t>
      </w:r>
      <w:r>
        <w:rPr/>
        <w:t>tiếp</w:t>
      </w:r>
      <w:r>
        <w:rPr>
          <w:spacing w:val="26"/>
        </w:rPr>
        <w:t> </w:t>
      </w:r>
      <w:r>
        <w:rPr/>
        <w:t>duyên:</w:t>
      </w:r>
      <w:r>
        <w:rPr>
          <w:spacing w:val="26"/>
        </w:rPr>
        <w:t> </w:t>
      </w:r>
      <w:r>
        <w:rPr/>
        <w:t>Tâm</w:t>
      </w:r>
      <w:r>
        <w:rPr>
          <w:spacing w:val="23"/>
        </w:rPr>
        <w:t> </w:t>
      </w:r>
      <w:r>
        <w:rPr/>
        <w:t>khán</w:t>
      </w:r>
      <w:r>
        <w:rPr>
          <w:spacing w:val="23"/>
        </w:rPr>
        <w:t> </w:t>
      </w:r>
      <w:r>
        <w:rPr/>
        <w:t>(ý)</w:t>
      </w:r>
      <w:r>
        <w:rPr>
          <w:spacing w:val="26"/>
        </w:rPr>
        <w:t> </w:t>
      </w:r>
      <w:r>
        <w:rPr/>
        <w:t>môn làm duyên cho uẩn bất thiện bằng Liên tiếp duyên.</w:t>
      </w:r>
    </w:p>
    <w:p>
      <w:pPr>
        <w:pStyle w:val="BodyText"/>
        <w:spacing w:after="0"/>
        <w:sectPr>
          <w:pgSz w:w="11630" w:h="16450"/>
          <w:pgMar w:header="811" w:footer="0" w:top="1160" w:bottom="280" w:left="708" w:right="850"/>
        </w:sectPr>
      </w:pPr>
    </w:p>
    <w:p>
      <w:pPr>
        <w:pStyle w:val="Heading4"/>
        <w:spacing w:before="237"/>
        <w:ind w:left="852"/>
      </w:pPr>
      <w:bookmarkStart w:name="_bookmark18" w:id="19"/>
      <w:bookmarkEnd w:id="19"/>
      <w:r>
        <w:rPr>
          <w:b w:val="0"/>
          <w:i w:val="0"/>
        </w:rPr>
      </w:r>
      <w:r>
        <w:rPr/>
        <w:t>Đồng</w:t>
      </w:r>
      <w:r>
        <w:rPr>
          <w:spacing w:val="-7"/>
        </w:rPr>
        <w:t> </w:t>
      </w:r>
      <w:r>
        <w:rPr/>
        <w:t>Sanh</w:t>
      </w:r>
      <w:r>
        <w:rPr>
          <w:spacing w:val="-6"/>
        </w:rPr>
        <w:t> </w:t>
      </w:r>
      <w:r>
        <w:rPr>
          <w:spacing w:val="-4"/>
        </w:rPr>
        <w:t>Duyên</w:t>
      </w:r>
    </w:p>
    <w:p>
      <w:pPr>
        <w:pStyle w:val="Heading3"/>
      </w:pPr>
      <w:r>
        <w:rPr>
          <w:spacing w:val="-4"/>
        </w:rPr>
        <w:t>519.</w:t>
      </w:r>
    </w:p>
    <w:p>
      <w:pPr>
        <w:pStyle w:val="BodyText"/>
        <w:spacing w:before="1"/>
        <w:ind w:left="852" w:right="137"/>
        <w:jc w:val="both"/>
      </w:pPr>
      <w:r>
        <w:rPr/>
        <w:t>Pháp thiện làm duyên cho pháp thiện bằng Đồng sanh duyên: 1 uẩn thiện làm duyên cho 3 uẩn bằng Đồng sanh duyên, 3 uẩn làm duyên cho 1 uẩn bằng Đồng sanh duyên,</w:t>
      </w:r>
      <w:r>
        <w:rPr>
          <w:spacing w:val="40"/>
        </w:rPr>
        <w:t> </w:t>
      </w:r>
      <w:r>
        <w:rPr/>
        <w:t>2 uẩn làm duyên cho 2 uẩn bằng Đồng sanh duyên.</w:t>
      </w:r>
    </w:p>
    <w:p>
      <w:pPr>
        <w:pStyle w:val="Heading3"/>
        <w:spacing w:line="297" w:lineRule="exact"/>
      </w:pPr>
      <w:r>
        <w:rPr>
          <w:spacing w:val="-4"/>
        </w:rPr>
        <w:t>520.</w:t>
      </w:r>
    </w:p>
    <w:p>
      <w:pPr>
        <w:pStyle w:val="BodyText"/>
        <w:spacing w:before="1"/>
        <w:ind w:left="852"/>
      </w:pPr>
      <w:r>
        <w:rPr/>
        <w:t>Pháp</w:t>
      </w:r>
      <w:r>
        <w:rPr>
          <w:spacing w:val="23"/>
        </w:rPr>
        <w:t> </w:t>
      </w:r>
      <w:r>
        <w:rPr/>
        <w:t>thiện</w:t>
      </w:r>
      <w:r>
        <w:rPr>
          <w:spacing w:val="23"/>
        </w:rPr>
        <w:t> </w:t>
      </w:r>
      <w:r>
        <w:rPr/>
        <w:t>làm</w:t>
      </w:r>
      <w:r>
        <w:rPr>
          <w:spacing w:val="20"/>
        </w:rPr>
        <w:t> </w:t>
      </w:r>
      <w:r>
        <w:rPr/>
        <w:t>duyên</w:t>
      </w:r>
      <w:r>
        <w:rPr>
          <w:spacing w:val="27"/>
        </w:rPr>
        <w:t> </w:t>
      </w:r>
      <w:r>
        <w:rPr/>
        <w:t>cho</w:t>
      </w:r>
      <w:r>
        <w:rPr>
          <w:spacing w:val="23"/>
        </w:rPr>
        <w:t> </w:t>
      </w:r>
      <w:r>
        <w:rPr/>
        <w:t>pháp</w:t>
      </w:r>
      <w:r>
        <w:rPr>
          <w:spacing w:val="23"/>
        </w:rPr>
        <w:t> </w:t>
      </w:r>
      <w:r>
        <w:rPr/>
        <w:t>vô</w:t>
      </w:r>
      <w:r>
        <w:rPr>
          <w:spacing w:val="22"/>
        </w:rPr>
        <w:t> </w:t>
      </w:r>
      <w:r>
        <w:rPr/>
        <w:t>ký</w:t>
      </w:r>
      <w:r>
        <w:rPr>
          <w:spacing w:val="23"/>
        </w:rPr>
        <w:t> </w:t>
      </w:r>
      <w:r>
        <w:rPr/>
        <w:t>bằng</w:t>
      </w:r>
      <w:r>
        <w:rPr>
          <w:spacing w:val="25"/>
        </w:rPr>
        <w:t> </w:t>
      </w:r>
      <w:r>
        <w:rPr/>
        <w:t>Đồng</w:t>
      </w:r>
      <w:r>
        <w:rPr>
          <w:spacing w:val="22"/>
        </w:rPr>
        <w:t> </w:t>
      </w:r>
      <w:r>
        <w:rPr/>
        <w:t>sanh</w:t>
      </w:r>
      <w:r>
        <w:rPr>
          <w:spacing w:val="23"/>
        </w:rPr>
        <w:t> </w:t>
      </w:r>
      <w:r>
        <w:rPr/>
        <w:t>duyên:</w:t>
      </w:r>
      <w:r>
        <w:rPr>
          <w:spacing w:val="23"/>
        </w:rPr>
        <w:t> </w:t>
      </w:r>
      <w:r>
        <w:rPr/>
        <w:t>Uẩn</w:t>
      </w:r>
      <w:r>
        <w:rPr>
          <w:spacing w:val="23"/>
        </w:rPr>
        <w:t> </w:t>
      </w:r>
      <w:r>
        <w:rPr/>
        <w:t>thiện</w:t>
      </w:r>
      <w:r>
        <w:rPr>
          <w:spacing w:val="24"/>
        </w:rPr>
        <w:t> </w:t>
      </w:r>
      <w:r>
        <w:rPr/>
        <w:t>làm</w:t>
      </w:r>
      <w:r>
        <w:rPr>
          <w:spacing w:val="20"/>
        </w:rPr>
        <w:t> </w:t>
      </w:r>
      <w:r>
        <w:rPr/>
        <w:t>duyên cho sắc nương tâm sanh bằng Đồng sanh duyên.</w:t>
      </w:r>
    </w:p>
    <w:p>
      <w:pPr>
        <w:pStyle w:val="Heading3"/>
        <w:spacing w:line="299" w:lineRule="exact"/>
      </w:pPr>
      <w:r>
        <w:rPr>
          <w:spacing w:val="-4"/>
        </w:rPr>
        <w:t>521.</w:t>
      </w:r>
    </w:p>
    <w:p>
      <w:pPr>
        <w:pStyle w:val="BodyText"/>
        <w:spacing w:before="1"/>
        <w:ind w:left="852" w:right="139"/>
        <w:jc w:val="both"/>
      </w:pPr>
      <w:r>
        <w:rPr/>
        <w:t>Pháp thiện làm</w:t>
      </w:r>
      <w:r>
        <w:rPr>
          <w:spacing w:val="-1"/>
        </w:rPr>
        <w:t> </w:t>
      </w:r>
      <w:r>
        <w:rPr/>
        <w:t>duyên cho pháp thiện và vô</w:t>
      </w:r>
      <w:r>
        <w:rPr>
          <w:spacing w:val="-1"/>
        </w:rPr>
        <w:t> </w:t>
      </w:r>
      <w:r>
        <w:rPr/>
        <w:t>ký bằng Đồng sanh duyên: 1 uẩn thiện làm duyên cho 3 uẩn và sắc nương tâm sanh bằng Đồng sanh duyên, 3 uẩn làm duyên cho</w:t>
      </w:r>
      <w:r>
        <w:rPr>
          <w:spacing w:val="40"/>
        </w:rPr>
        <w:t> </w:t>
      </w:r>
      <w:r>
        <w:rPr/>
        <w:t>1 uẩn và sắc nương tâm sanh bằng Đồng sanh duyên, 2 uẩn làm duyên cho 2 uẩn và</w:t>
      </w:r>
      <w:r>
        <w:rPr>
          <w:spacing w:val="40"/>
        </w:rPr>
        <w:t> </w:t>
      </w:r>
      <w:r>
        <w:rPr/>
        <w:t>sắc nương tâm sanh bằng Đồng sanh duyên.</w:t>
      </w:r>
    </w:p>
    <w:p>
      <w:pPr>
        <w:pStyle w:val="Heading3"/>
        <w:spacing w:line="240" w:lineRule="auto"/>
      </w:pPr>
      <w:r>
        <w:rPr>
          <w:spacing w:val="-4"/>
        </w:rPr>
        <w:t>522.</w:t>
      </w:r>
    </w:p>
    <w:p>
      <w:pPr>
        <w:pStyle w:val="BodyText"/>
        <w:spacing w:before="1"/>
        <w:ind w:left="852" w:right="139"/>
        <w:jc w:val="both"/>
      </w:pPr>
      <w:r>
        <w:rPr/>
        <w:t>Pháp bất thiện làm duyên cho pháp bất thiện bằng Đồng sanh duyên: 1 uẩn bất thiện làm duyên cho 3 uẩn bằng Đồng sanh duyên, 3 uẩn làm duyên cho 1 uẩn bằng Đồng sanh duyên, 2 uẩn làm duyên cho 2 uẩn bằng Đồng sanh duyên.</w:t>
      </w:r>
    </w:p>
    <w:p>
      <w:pPr>
        <w:pStyle w:val="Heading3"/>
        <w:spacing w:line="297" w:lineRule="exact"/>
      </w:pPr>
      <w:r>
        <w:rPr>
          <w:spacing w:val="-4"/>
        </w:rPr>
        <w:t>523.</w:t>
      </w:r>
    </w:p>
    <w:p>
      <w:pPr>
        <w:pStyle w:val="BodyText"/>
        <w:spacing w:before="1"/>
        <w:ind w:left="852"/>
      </w:pPr>
      <w:r>
        <w:rPr/>
        <w:t>Pháp</w:t>
      </w:r>
      <w:r>
        <w:rPr>
          <w:spacing w:val="20"/>
        </w:rPr>
        <w:t> </w:t>
      </w:r>
      <w:r>
        <w:rPr/>
        <w:t>bất</w:t>
      </w:r>
      <w:r>
        <w:rPr>
          <w:spacing w:val="20"/>
        </w:rPr>
        <w:t> </w:t>
      </w:r>
      <w:r>
        <w:rPr/>
        <w:t>thiện</w:t>
      </w:r>
      <w:r>
        <w:rPr>
          <w:spacing w:val="21"/>
        </w:rPr>
        <w:t> </w:t>
      </w:r>
      <w:r>
        <w:rPr/>
        <w:t>làm duyên</w:t>
      </w:r>
      <w:r>
        <w:rPr>
          <w:spacing w:val="22"/>
        </w:rPr>
        <w:t> </w:t>
      </w:r>
      <w:r>
        <w:rPr/>
        <w:t>cho</w:t>
      </w:r>
      <w:r>
        <w:rPr>
          <w:spacing w:val="20"/>
        </w:rPr>
        <w:t> </w:t>
      </w:r>
      <w:r>
        <w:rPr/>
        <w:t>pháp</w:t>
      </w:r>
      <w:r>
        <w:rPr>
          <w:spacing w:val="21"/>
        </w:rPr>
        <w:t> </w:t>
      </w:r>
      <w:r>
        <w:rPr/>
        <w:t>vô</w:t>
      </w:r>
      <w:r>
        <w:rPr>
          <w:spacing w:val="20"/>
        </w:rPr>
        <w:t> </w:t>
      </w:r>
      <w:r>
        <w:rPr/>
        <w:t>ký</w:t>
      </w:r>
      <w:r>
        <w:rPr>
          <w:spacing w:val="20"/>
        </w:rPr>
        <w:t> </w:t>
      </w:r>
      <w:r>
        <w:rPr/>
        <w:t>bằng</w:t>
      </w:r>
      <w:r>
        <w:rPr>
          <w:spacing w:val="21"/>
        </w:rPr>
        <w:t> </w:t>
      </w:r>
      <w:r>
        <w:rPr/>
        <w:t>Đồng</w:t>
      </w:r>
      <w:r>
        <w:rPr>
          <w:spacing w:val="20"/>
        </w:rPr>
        <w:t> </w:t>
      </w:r>
      <w:r>
        <w:rPr/>
        <w:t>sanh</w:t>
      </w:r>
      <w:r>
        <w:rPr>
          <w:spacing w:val="21"/>
        </w:rPr>
        <w:t> </w:t>
      </w:r>
      <w:r>
        <w:rPr/>
        <w:t>duyên:</w:t>
      </w:r>
      <w:r>
        <w:rPr>
          <w:spacing w:val="23"/>
        </w:rPr>
        <w:t> </w:t>
      </w:r>
      <w:r>
        <w:rPr/>
        <w:t>Các</w:t>
      </w:r>
      <w:r>
        <w:rPr>
          <w:spacing w:val="21"/>
        </w:rPr>
        <w:t> </w:t>
      </w:r>
      <w:r>
        <w:rPr/>
        <w:t>uẩn</w:t>
      </w:r>
      <w:r>
        <w:rPr>
          <w:spacing w:val="20"/>
        </w:rPr>
        <w:t> </w:t>
      </w:r>
      <w:r>
        <w:rPr/>
        <w:t>bất</w:t>
      </w:r>
      <w:r>
        <w:rPr>
          <w:spacing w:val="20"/>
        </w:rPr>
        <w:t> </w:t>
      </w:r>
      <w:r>
        <w:rPr/>
        <w:t>thiện làm duyên cho sắc nương tâm sanh bằng Đồng sanh duyên.</w:t>
      </w:r>
    </w:p>
    <w:p>
      <w:pPr>
        <w:pStyle w:val="Heading3"/>
        <w:spacing w:line="299" w:lineRule="exact"/>
      </w:pPr>
      <w:r>
        <w:rPr>
          <w:spacing w:val="-4"/>
        </w:rPr>
        <w:t>524.</w:t>
      </w:r>
    </w:p>
    <w:p>
      <w:pPr>
        <w:pStyle w:val="BodyText"/>
        <w:spacing w:before="1"/>
        <w:ind w:right="139"/>
        <w:jc w:val="both"/>
      </w:pPr>
      <w:r>
        <w:rPr/>
        <w:t>Pháp bất thiện làm duyên cho pháp bất thiện và vô ký bằng Đồng sanh duyên: 1 uẩn bất thiện làm duyên cho 3 uẩn và sắc nương tâm sanh bằng Đồng sanh duyên, 3 uẩn làm duyên cho 1 uẩn và sắc nương tâm sanh bằng Đồng sanh duyên, 2 uẩn làm duyên cho 2 uẩn và sắc nương tâm sanh bằng Đồng sanh duyên.</w:t>
      </w:r>
    </w:p>
    <w:p>
      <w:pPr>
        <w:pStyle w:val="Heading3"/>
        <w:spacing w:line="298" w:lineRule="exact"/>
      </w:pPr>
      <w:r>
        <w:rPr>
          <w:spacing w:val="-4"/>
        </w:rPr>
        <w:t>525.</w:t>
      </w:r>
    </w:p>
    <w:p>
      <w:pPr>
        <w:pStyle w:val="BodyText"/>
        <w:spacing w:line="298" w:lineRule="exact"/>
        <w:ind w:left="852"/>
        <w:jc w:val="both"/>
      </w:pPr>
      <w:r>
        <w:rPr/>
        <w:t>Pháp</w:t>
      </w:r>
      <w:r>
        <w:rPr>
          <w:spacing w:val="-5"/>
        </w:rPr>
        <w:t> </w:t>
      </w:r>
      <w:r>
        <w:rPr/>
        <w:t>vô</w:t>
      </w:r>
      <w:r>
        <w:rPr>
          <w:spacing w:val="-4"/>
        </w:rPr>
        <w:t> </w:t>
      </w:r>
      <w:r>
        <w:rPr/>
        <w:t>ký</w:t>
      </w:r>
      <w:r>
        <w:rPr>
          <w:spacing w:val="-3"/>
        </w:rPr>
        <w:t> </w:t>
      </w:r>
      <w:r>
        <w:rPr/>
        <w:t>làm</w:t>
      </w:r>
      <w:r>
        <w:rPr>
          <w:spacing w:val="-6"/>
        </w:rPr>
        <w:t> </w:t>
      </w:r>
      <w:r>
        <w:rPr/>
        <w:t>duyên</w:t>
      </w:r>
      <w:r>
        <w:rPr>
          <w:spacing w:val="-1"/>
        </w:rPr>
        <w:t> </w:t>
      </w:r>
      <w:r>
        <w:rPr/>
        <w:t>cho</w:t>
      </w:r>
      <w:r>
        <w:rPr>
          <w:spacing w:val="-4"/>
        </w:rPr>
        <w:t> </w:t>
      </w:r>
      <w:r>
        <w:rPr/>
        <w:t>pháp</w:t>
      </w:r>
      <w:r>
        <w:rPr>
          <w:spacing w:val="-4"/>
        </w:rPr>
        <w:t> </w:t>
      </w:r>
      <w:r>
        <w:rPr/>
        <w:t>vô</w:t>
      </w:r>
      <w:r>
        <w:rPr>
          <w:spacing w:val="-5"/>
        </w:rPr>
        <w:t> </w:t>
      </w:r>
      <w:r>
        <w:rPr/>
        <w:t>ký</w:t>
      </w:r>
      <w:r>
        <w:rPr>
          <w:spacing w:val="-3"/>
        </w:rPr>
        <w:t> </w:t>
      </w:r>
      <w:r>
        <w:rPr/>
        <w:t>bằng</w:t>
      </w:r>
      <w:r>
        <w:rPr>
          <w:spacing w:val="-3"/>
        </w:rPr>
        <w:t> </w:t>
      </w:r>
      <w:r>
        <w:rPr/>
        <w:t>Đồng</w:t>
      </w:r>
      <w:r>
        <w:rPr>
          <w:spacing w:val="-4"/>
        </w:rPr>
        <w:t> </w:t>
      </w:r>
      <w:r>
        <w:rPr/>
        <w:t>sanh</w:t>
      </w:r>
      <w:r>
        <w:rPr>
          <w:spacing w:val="-4"/>
        </w:rPr>
        <w:t> </w:t>
      </w:r>
      <w:r>
        <w:rPr>
          <w:spacing w:val="-2"/>
        </w:rPr>
        <w:t>duyên:</w:t>
      </w:r>
    </w:p>
    <w:p>
      <w:pPr>
        <w:pStyle w:val="BodyText"/>
        <w:spacing w:before="1"/>
        <w:ind w:left="1135" w:right="137" w:hanging="286"/>
        <w:jc w:val="both"/>
      </w:pPr>
      <w:r>
        <w:rPr/>
        <w:t>-</w:t>
      </w:r>
      <w:r>
        <w:rPr>
          <w:spacing w:val="80"/>
        </w:rPr>
        <w:t> </w:t>
      </w:r>
      <w:r>
        <w:rPr/>
        <w:t>1 uẩn vô ký quả, vô ký tố làm duyên cho 3 uẩn và sắc nương tâm sanh bằng Đồng sanh duyên, 3 uẩn làm duyên cho 1 uẩn và sắc nương tâm sanh bằng Đồng sanh duyên, 2 uẩn làm duyên cho 2 uẩn và sắc nương tâm sanh bằng Đồng sanh duyên.</w:t>
      </w:r>
    </w:p>
    <w:p>
      <w:pPr>
        <w:pStyle w:val="BodyText"/>
        <w:spacing w:before="1"/>
        <w:ind w:left="1135" w:right="137" w:hanging="286"/>
        <w:jc w:val="both"/>
      </w:pPr>
      <w:r>
        <w:rPr/>
        <w:t>-</w:t>
      </w:r>
      <w:r>
        <w:rPr>
          <w:spacing w:val="80"/>
        </w:rPr>
        <w:t> </w:t>
      </w:r>
      <w:r>
        <w:rPr/>
        <w:t>Trong sát-na tục sinh: 1 uẩn vô ký quả làm duyên cho 3 uẩn và sắc tục sinh bằng Đồng sanh duyên, 3 uẩn làm duyên cho 1 uẩn và sắc tục sinh bằng Đồng sanh duyên, 2 uẩn làm duyên cho 2 uẩn và sắc tục sinh bằng Đồng sanh duyên.</w:t>
      </w:r>
    </w:p>
    <w:p>
      <w:pPr>
        <w:pStyle w:val="BodyText"/>
        <w:ind w:left="1135" w:right="137" w:hanging="286"/>
        <w:jc w:val="both"/>
      </w:pPr>
      <w:r>
        <w:rPr/>
        <w:t>-</w:t>
      </w:r>
      <w:r>
        <w:rPr>
          <w:spacing w:val="80"/>
        </w:rPr>
        <w:t> </w:t>
      </w:r>
      <w:r>
        <w:rPr/>
        <w:t>Uẩn làm duyên cho vật </w:t>
      </w:r>
      <w:r>
        <w:rPr>
          <w:i/>
        </w:rPr>
        <w:t>(hadayavatthu) </w:t>
      </w:r>
      <w:r>
        <w:rPr/>
        <w:t>bằng Đồng sanh duyên, vật làm duyên cho uẩn bằng Đồng sanh duyên.</w:t>
      </w:r>
    </w:p>
    <w:p>
      <w:pPr>
        <w:pStyle w:val="BodyText"/>
        <w:spacing w:before="1"/>
        <w:ind w:left="1135" w:right="140" w:hanging="286"/>
        <w:jc w:val="both"/>
      </w:pPr>
      <w:r>
        <w:rPr/>
        <w:t>-</w:t>
      </w:r>
      <w:r>
        <w:rPr>
          <w:spacing w:val="80"/>
        </w:rPr>
        <w:t> </w:t>
      </w:r>
      <w:r>
        <w:rPr/>
        <w:t>1 đại sung làm duyên cho 3 đại sung bằng Đồng sanh duyên, 3 sắc đại sung làm duyên cho 1 sắc đại sung bằng Đồng sanh duyên, 2 sắc đại sung làm duyên cho 2 sắc đại sung bằng Đồng sanh duyên.</w:t>
      </w:r>
    </w:p>
    <w:p>
      <w:pPr>
        <w:pStyle w:val="BodyText"/>
        <w:ind w:left="1135" w:right="137" w:hanging="286"/>
        <w:jc w:val="both"/>
      </w:pPr>
      <w:r>
        <w:rPr/>
        <w:t>-</w:t>
      </w:r>
      <w:r>
        <w:rPr>
          <w:spacing w:val="80"/>
        </w:rPr>
        <w:t> </w:t>
      </w:r>
      <w:r>
        <w:rPr/>
        <w:t>Sắc đại sung làm duyên cho sắc nương tâm sanh, sắc tục sinh và sắc thủ bằng Đồng sanh duyên.</w:t>
      </w:r>
    </w:p>
    <w:p>
      <w:pPr>
        <w:pStyle w:val="BodyText"/>
        <w:ind w:left="1135" w:right="137" w:hanging="286"/>
        <w:jc w:val="both"/>
      </w:pPr>
      <w:r>
        <w:rPr/>
        <w:t>-</w:t>
      </w:r>
      <w:r>
        <w:rPr>
          <w:spacing w:val="80"/>
        </w:rPr>
        <w:t> </w:t>
      </w:r>
      <w:r>
        <w:rPr/>
        <w:t>1 sắc đại</w:t>
      </w:r>
      <w:r>
        <w:rPr>
          <w:spacing w:val="-1"/>
        </w:rPr>
        <w:t> </w:t>
      </w:r>
      <w:r>
        <w:rPr/>
        <w:t>sung ngoại làm</w:t>
      </w:r>
      <w:r>
        <w:rPr>
          <w:spacing w:val="-1"/>
        </w:rPr>
        <w:t> </w:t>
      </w:r>
      <w:r>
        <w:rPr/>
        <w:t>duyên cho 3 sắc đại sung bằng Đồng sanh duyên,</w:t>
      </w:r>
      <w:r>
        <w:rPr>
          <w:spacing w:val="-1"/>
        </w:rPr>
        <w:t> </w:t>
      </w:r>
      <w:r>
        <w:rPr/>
        <w:t>3 sắc đại sung làm duyên cho 1 sắc đại sung bằng Đồng sanh duyên, 2 sắc đại sung làm</w:t>
      </w:r>
      <w:r>
        <w:rPr>
          <w:spacing w:val="40"/>
        </w:rPr>
        <w:t> </w:t>
      </w:r>
      <w:r>
        <w:rPr/>
        <w:t>duyên cho 2 sắc đại sung bằng Đồng sanh duyên.</w:t>
      </w:r>
    </w:p>
    <w:p>
      <w:pPr>
        <w:pStyle w:val="BodyText"/>
        <w:spacing w:line="298" w:lineRule="exact" w:before="1"/>
        <w:jc w:val="both"/>
      </w:pPr>
      <w:r>
        <w:rPr/>
        <w:t>-</w:t>
      </w:r>
      <w:r>
        <w:rPr>
          <w:spacing w:val="30"/>
        </w:rPr>
        <w:t>  </w:t>
      </w:r>
      <w:r>
        <w:rPr/>
        <w:t>Sắc</w:t>
      </w:r>
      <w:r>
        <w:rPr>
          <w:spacing w:val="-3"/>
        </w:rPr>
        <w:t> </w:t>
      </w:r>
      <w:r>
        <w:rPr/>
        <w:t>đại</w:t>
      </w:r>
      <w:r>
        <w:rPr>
          <w:spacing w:val="-4"/>
        </w:rPr>
        <w:t> </w:t>
      </w:r>
      <w:r>
        <w:rPr/>
        <w:t>sung</w:t>
      </w:r>
      <w:r>
        <w:rPr>
          <w:spacing w:val="-3"/>
        </w:rPr>
        <w:t> </w:t>
      </w:r>
      <w:r>
        <w:rPr/>
        <w:t>làm</w:t>
      </w:r>
      <w:r>
        <w:rPr>
          <w:spacing w:val="-5"/>
        </w:rPr>
        <w:t> </w:t>
      </w:r>
      <w:r>
        <w:rPr/>
        <w:t>duyên</w:t>
      </w:r>
      <w:r>
        <w:rPr>
          <w:spacing w:val="-2"/>
        </w:rPr>
        <w:t> </w:t>
      </w:r>
      <w:r>
        <w:rPr/>
        <w:t>cho</w:t>
      </w:r>
      <w:r>
        <w:rPr>
          <w:spacing w:val="-4"/>
        </w:rPr>
        <w:t> </w:t>
      </w:r>
      <w:r>
        <w:rPr/>
        <w:t>sắc</w:t>
      </w:r>
      <w:r>
        <w:rPr>
          <w:spacing w:val="-3"/>
        </w:rPr>
        <w:t> </w:t>
      </w:r>
      <w:r>
        <w:rPr/>
        <w:t>thủ</w:t>
      </w:r>
      <w:r>
        <w:rPr>
          <w:spacing w:val="-2"/>
        </w:rPr>
        <w:t> </w:t>
      </w:r>
      <w:r>
        <w:rPr/>
        <w:t>bằng</w:t>
      </w:r>
      <w:r>
        <w:rPr>
          <w:spacing w:val="-1"/>
        </w:rPr>
        <w:t> </w:t>
      </w:r>
      <w:r>
        <w:rPr/>
        <w:t>Đồng</w:t>
      </w:r>
      <w:r>
        <w:rPr>
          <w:spacing w:val="-4"/>
        </w:rPr>
        <w:t> </w:t>
      </w:r>
      <w:r>
        <w:rPr/>
        <w:t>sanh</w:t>
      </w:r>
      <w:r>
        <w:rPr>
          <w:spacing w:val="-2"/>
        </w:rPr>
        <w:t> duyên.</w:t>
      </w:r>
    </w:p>
    <w:p>
      <w:pPr>
        <w:pStyle w:val="BodyText"/>
        <w:ind w:left="1135" w:right="139" w:hanging="286"/>
        <w:jc w:val="both"/>
      </w:pPr>
      <w:r>
        <w:rPr/>
        <w:t>-</w:t>
      </w:r>
      <w:r>
        <w:rPr>
          <w:spacing w:val="80"/>
        </w:rPr>
        <w:t> </w:t>
      </w:r>
      <w:r>
        <w:rPr/>
        <w:t>1 sắc đại sung nương vật thực sanh làm duyên cho 3 sắc đại sung bằng Đồng sanh duyên, 3 sắc đại sung làm duyên cho 1 sắc đại sung bằng Đồng sanh duyên, 2 sắc đại sung làm duyên cho 2 sắc đại sung bằng Đồng sanh duyên.</w:t>
      </w:r>
    </w:p>
    <w:p>
      <w:pPr>
        <w:pStyle w:val="BodyText"/>
        <w:spacing w:after="0"/>
        <w:jc w:val="both"/>
        <w:sectPr>
          <w:pgSz w:w="11630" w:h="16450"/>
          <w:pgMar w:header="859" w:footer="0" w:top="1120" w:bottom="280" w:left="708" w:right="850"/>
        </w:sectPr>
      </w:pPr>
    </w:p>
    <w:p>
      <w:pPr>
        <w:pStyle w:val="BodyText"/>
        <w:spacing w:line="298" w:lineRule="exact" w:before="232"/>
        <w:jc w:val="both"/>
      </w:pPr>
      <w:r>
        <w:rPr/>
        <w:t>-</w:t>
      </w:r>
      <w:r>
        <w:rPr>
          <w:spacing w:val="30"/>
        </w:rPr>
        <w:t>  </w:t>
      </w:r>
      <w:r>
        <w:rPr/>
        <w:t>Sắc</w:t>
      </w:r>
      <w:r>
        <w:rPr>
          <w:spacing w:val="-3"/>
        </w:rPr>
        <w:t> </w:t>
      </w:r>
      <w:r>
        <w:rPr/>
        <w:t>đại</w:t>
      </w:r>
      <w:r>
        <w:rPr>
          <w:spacing w:val="-4"/>
        </w:rPr>
        <w:t> </w:t>
      </w:r>
      <w:r>
        <w:rPr/>
        <w:t>sung</w:t>
      </w:r>
      <w:r>
        <w:rPr>
          <w:spacing w:val="-3"/>
        </w:rPr>
        <w:t> </w:t>
      </w:r>
      <w:r>
        <w:rPr/>
        <w:t>làm</w:t>
      </w:r>
      <w:r>
        <w:rPr>
          <w:spacing w:val="-5"/>
        </w:rPr>
        <w:t> </w:t>
      </w:r>
      <w:r>
        <w:rPr/>
        <w:t>duyên</w:t>
      </w:r>
      <w:r>
        <w:rPr>
          <w:spacing w:val="-2"/>
        </w:rPr>
        <w:t> </w:t>
      </w:r>
      <w:r>
        <w:rPr/>
        <w:t>cho</w:t>
      </w:r>
      <w:r>
        <w:rPr>
          <w:spacing w:val="-4"/>
        </w:rPr>
        <w:t> </w:t>
      </w:r>
      <w:r>
        <w:rPr/>
        <w:t>sắc</w:t>
      </w:r>
      <w:r>
        <w:rPr>
          <w:spacing w:val="-3"/>
        </w:rPr>
        <w:t> </w:t>
      </w:r>
      <w:r>
        <w:rPr/>
        <w:t>thủ</w:t>
      </w:r>
      <w:r>
        <w:rPr>
          <w:spacing w:val="-2"/>
        </w:rPr>
        <w:t> </w:t>
      </w:r>
      <w:r>
        <w:rPr/>
        <w:t>bằng</w:t>
      </w:r>
      <w:r>
        <w:rPr>
          <w:spacing w:val="-1"/>
        </w:rPr>
        <w:t> </w:t>
      </w:r>
      <w:r>
        <w:rPr/>
        <w:t>Đồng</w:t>
      </w:r>
      <w:r>
        <w:rPr>
          <w:spacing w:val="-4"/>
        </w:rPr>
        <w:t> </w:t>
      </w:r>
      <w:r>
        <w:rPr/>
        <w:t>sanh</w:t>
      </w:r>
      <w:r>
        <w:rPr>
          <w:spacing w:val="-2"/>
        </w:rPr>
        <w:t> duyên.</w:t>
      </w:r>
    </w:p>
    <w:p>
      <w:pPr>
        <w:pStyle w:val="BodyText"/>
        <w:ind w:left="1135" w:right="139" w:hanging="286"/>
        <w:jc w:val="both"/>
      </w:pPr>
      <w:r>
        <w:rPr/>
        <w:t>-</w:t>
      </w:r>
      <w:r>
        <w:rPr>
          <w:spacing w:val="80"/>
        </w:rPr>
        <w:t> </w:t>
      </w:r>
      <w:r>
        <w:rPr/>
        <w:t>1 sắc đại sung nương âm dương sanh làm</w:t>
      </w:r>
      <w:r>
        <w:rPr>
          <w:spacing w:val="-2"/>
        </w:rPr>
        <w:t> </w:t>
      </w:r>
      <w:r>
        <w:rPr/>
        <w:t>duyên cho 3 sắc đại sung bằng Đồng sanh duyên, 3 sắc đại sung làm duyên cho 1 sắc đại sung bằng Đồng sanh duyên, 2 sắc đại sung làm duyên cho 2 sắc đại sung bằng Đồng sanh duyên.</w:t>
      </w:r>
    </w:p>
    <w:p>
      <w:pPr>
        <w:pStyle w:val="BodyText"/>
        <w:jc w:val="both"/>
      </w:pPr>
      <w:r>
        <w:rPr/>
        <w:t>-</w:t>
      </w:r>
      <w:r>
        <w:rPr>
          <w:spacing w:val="30"/>
        </w:rPr>
        <w:t>  </w:t>
      </w:r>
      <w:r>
        <w:rPr/>
        <w:t>Sắc</w:t>
      </w:r>
      <w:r>
        <w:rPr>
          <w:spacing w:val="-3"/>
        </w:rPr>
        <w:t> </w:t>
      </w:r>
      <w:r>
        <w:rPr/>
        <w:t>đại</w:t>
      </w:r>
      <w:r>
        <w:rPr>
          <w:spacing w:val="-4"/>
        </w:rPr>
        <w:t> </w:t>
      </w:r>
      <w:r>
        <w:rPr/>
        <w:t>sung</w:t>
      </w:r>
      <w:r>
        <w:rPr>
          <w:spacing w:val="-3"/>
        </w:rPr>
        <w:t> </w:t>
      </w:r>
      <w:r>
        <w:rPr/>
        <w:t>làm</w:t>
      </w:r>
      <w:r>
        <w:rPr>
          <w:spacing w:val="-5"/>
        </w:rPr>
        <w:t> </w:t>
      </w:r>
      <w:r>
        <w:rPr/>
        <w:t>duyên</w:t>
      </w:r>
      <w:r>
        <w:rPr>
          <w:spacing w:val="-2"/>
        </w:rPr>
        <w:t> </w:t>
      </w:r>
      <w:r>
        <w:rPr/>
        <w:t>cho</w:t>
      </w:r>
      <w:r>
        <w:rPr>
          <w:spacing w:val="-4"/>
        </w:rPr>
        <w:t> </w:t>
      </w:r>
      <w:r>
        <w:rPr/>
        <w:t>sắc</w:t>
      </w:r>
      <w:r>
        <w:rPr>
          <w:spacing w:val="-3"/>
        </w:rPr>
        <w:t> </w:t>
      </w:r>
      <w:r>
        <w:rPr/>
        <w:t>thủ</w:t>
      </w:r>
      <w:r>
        <w:rPr>
          <w:spacing w:val="-2"/>
        </w:rPr>
        <w:t> </w:t>
      </w:r>
      <w:r>
        <w:rPr/>
        <w:t>bằng</w:t>
      </w:r>
      <w:r>
        <w:rPr>
          <w:spacing w:val="-1"/>
        </w:rPr>
        <w:t> </w:t>
      </w:r>
      <w:r>
        <w:rPr/>
        <w:t>Đồng</w:t>
      </w:r>
      <w:r>
        <w:rPr>
          <w:spacing w:val="-4"/>
        </w:rPr>
        <w:t> </w:t>
      </w:r>
      <w:r>
        <w:rPr/>
        <w:t>sanh</w:t>
      </w:r>
      <w:r>
        <w:rPr>
          <w:spacing w:val="-2"/>
        </w:rPr>
        <w:t> duyên.</w:t>
      </w:r>
    </w:p>
    <w:p>
      <w:pPr>
        <w:pStyle w:val="BodyText"/>
        <w:spacing w:before="1"/>
        <w:ind w:left="1135" w:right="135" w:hanging="286"/>
        <w:jc w:val="both"/>
      </w:pPr>
      <w:r>
        <w:rPr/>
        <w:t>-</w:t>
      </w:r>
      <w:r>
        <w:rPr>
          <w:spacing w:val="80"/>
        </w:rPr>
        <w:t> </w:t>
      </w:r>
      <w:r>
        <w:rPr/>
        <w:t>1 sắc đại</w:t>
      </w:r>
      <w:r>
        <w:rPr>
          <w:spacing w:val="-1"/>
        </w:rPr>
        <w:t> </w:t>
      </w:r>
      <w:r>
        <w:rPr/>
        <w:t>sung nơi</w:t>
      </w:r>
      <w:r>
        <w:rPr>
          <w:spacing w:val="-1"/>
        </w:rPr>
        <w:t> </w:t>
      </w:r>
      <w:r>
        <w:rPr/>
        <w:t>Vô</w:t>
      </w:r>
      <w:r>
        <w:rPr>
          <w:spacing w:val="-1"/>
        </w:rPr>
        <w:t> </w:t>
      </w:r>
      <w:r>
        <w:rPr/>
        <w:t>tưởng làm</w:t>
      </w:r>
      <w:r>
        <w:rPr>
          <w:spacing w:val="-3"/>
        </w:rPr>
        <w:t> </w:t>
      </w:r>
      <w:r>
        <w:rPr/>
        <w:t>duyên cho 3 sắc đại</w:t>
      </w:r>
      <w:r>
        <w:rPr>
          <w:spacing w:val="-1"/>
        </w:rPr>
        <w:t> </w:t>
      </w:r>
      <w:r>
        <w:rPr/>
        <w:t>sung bằng Đồng</w:t>
      </w:r>
      <w:r>
        <w:rPr>
          <w:spacing w:val="-1"/>
        </w:rPr>
        <w:t> </w:t>
      </w:r>
      <w:r>
        <w:rPr/>
        <w:t>sanh duyên,</w:t>
      </w:r>
      <w:r>
        <w:rPr>
          <w:spacing w:val="-1"/>
        </w:rPr>
        <w:t> </w:t>
      </w:r>
      <w:r>
        <w:rPr/>
        <w:t>3 sắc đại sung làm duyên cho 1 sắc đại sung bằng Đồng sanh duyên, 2 sắc đại sung làm duyên cho 2 sắc đại sung bằng Đồng sanh duyên, sắc đại sung làm duyên cho sắc tục sinh và sắc thủ bằng Đồng sanh duyên.</w:t>
      </w:r>
    </w:p>
    <w:p>
      <w:pPr>
        <w:pStyle w:val="Heading3"/>
        <w:spacing w:line="298" w:lineRule="exact"/>
      </w:pPr>
      <w:r>
        <w:rPr>
          <w:spacing w:val="-4"/>
        </w:rPr>
        <w:t>526.</w:t>
      </w:r>
    </w:p>
    <w:p>
      <w:pPr>
        <w:pStyle w:val="BodyText"/>
        <w:spacing w:before="1"/>
        <w:ind w:left="852" w:right="174"/>
      </w:pPr>
      <w:r>
        <w:rPr/>
        <w:t>Pháp thiện và vô ký làm duyên cho pháp vô ký bằng Đồng sanh duyên: Các uẩn thiện và sắc đại sung làm duyên cho sắc nương tâm sanh bằng Đồng sanh duyên.</w:t>
      </w:r>
    </w:p>
    <w:p>
      <w:pPr>
        <w:pStyle w:val="Heading3"/>
        <w:spacing w:line="298" w:lineRule="exact" w:before="1"/>
      </w:pPr>
      <w:r>
        <w:rPr>
          <w:spacing w:val="-4"/>
        </w:rPr>
        <w:t>527.</w:t>
      </w:r>
    </w:p>
    <w:p>
      <w:pPr>
        <w:pStyle w:val="BodyText"/>
        <w:ind w:left="852"/>
      </w:pPr>
      <w:r>
        <w:rPr/>
        <w:t>Pháp bất</w:t>
      </w:r>
      <w:r>
        <w:rPr>
          <w:spacing w:val="-1"/>
        </w:rPr>
        <w:t> </w:t>
      </w:r>
      <w:r>
        <w:rPr/>
        <w:t>thiện và vô ký làm</w:t>
      </w:r>
      <w:r>
        <w:rPr>
          <w:spacing w:val="-1"/>
        </w:rPr>
        <w:t> </w:t>
      </w:r>
      <w:r>
        <w:rPr/>
        <w:t>duyên cho pháp vô</w:t>
      </w:r>
      <w:r>
        <w:rPr>
          <w:spacing w:val="-1"/>
        </w:rPr>
        <w:t> </w:t>
      </w:r>
      <w:r>
        <w:rPr/>
        <w:t>ký bằng Đồng sanh duyên: Những uẩn bất thiện và sắc đại sung làm duyên cho sắc nương tâm sanh bằng Đồng sanh duyên.</w:t>
      </w:r>
    </w:p>
    <w:p>
      <w:pPr>
        <w:pStyle w:val="Heading4"/>
        <w:ind w:left="852"/>
      </w:pPr>
      <w:bookmarkStart w:name="_bookmark19" w:id="20"/>
      <w:bookmarkEnd w:id="20"/>
      <w:r>
        <w:rPr>
          <w:b w:val="0"/>
          <w:i w:val="0"/>
        </w:rPr>
      </w:r>
      <w:r>
        <w:rPr/>
        <w:t>Hỗ</w:t>
      </w:r>
      <w:r>
        <w:rPr>
          <w:spacing w:val="-7"/>
        </w:rPr>
        <w:t> </w:t>
      </w:r>
      <w:r>
        <w:rPr/>
        <w:t>Tương</w:t>
      </w:r>
      <w:r>
        <w:rPr>
          <w:spacing w:val="-4"/>
        </w:rPr>
        <w:t> </w:t>
      </w:r>
      <w:r>
        <w:rPr>
          <w:spacing w:val="-2"/>
        </w:rPr>
        <w:t>Duyên</w:t>
      </w:r>
    </w:p>
    <w:p>
      <w:pPr>
        <w:pStyle w:val="Heading3"/>
      </w:pPr>
      <w:r>
        <w:rPr>
          <w:spacing w:val="-4"/>
        </w:rPr>
        <w:t>528.</w:t>
      </w:r>
    </w:p>
    <w:p>
      <w:pPr>
        <w:pStyle w:val="BodyText"/>
        <w:spacing w:before="1"/>
        <w:ind w:left="852" w:right="139"/>
        <w:jc w:val="both"/>
      </w:pPr>
      <w:r>
        <w:rPr/>
        <w:t>Pháp thiện làm duyên cho pháp thiện bằng Hỗ tương duyên: 1 uẩn thiện làm duyên</w:t>
      </w:r>
      <w:r>
        <w:rPr>
          <w:spacing w:val="80"/>
        </w:rPr>
        <w:t> </w:t>
      </w:r>
      <w:r>
        <w:rPr/>
        <w:t>cho 3 uẩn bằng Hỗ tương duyên, 3 uẩn làm duyên cho 1 uẩn bằng Hỗ tương duyên, 2 uẩn làm duyên cho 2 uẩn bằng Hỗ tương duyên.</w:t>
      </w:r>
    </w:p>
    <w:p>
      <w:pPr>
        <w:pStyle w:val="Heading3"/>
        <w:spacing w:line="298" w:lineRule="exact" w:before="1"/>
      </w:pPr>
      <w:r>
        <w:rPr>
          <w:spacing w:val="-4"/>
        </w:rPr>
        <w:t>529.</w:t>
      </w:r>
    </w:p>
    <w:p>
      <w:pPr>
        <w:pStyle w:val="BodyText"/>
        <w:ind w:left="852" w:right="141"/>
        <w:jc w:val="both"/>
      </w:pPr>
      <w:r>
        <w:rPr/>
        <w:t>Pháp bất thiện làm duyên cho pháp bất thiện bằng Hỗ tương duyên: 1 uẩn bất thiện</w:t>
      </w:r>
      <w:r>
        <w:rPr>
          <w:spacing w:val="40"/>
        </w:rPr>
        <w:t> </w:t>
      </w:r>
      <w:r>
        <w:rPr/>
        <w:t>làm</w:t>
      </w:r>
      <w:r>
        <w:rPr>
          <w:spacing w:val="-3"/>
        </w:rPr>
        <w:t> </w:t>
      </w:r>
      <w:r>
        <w:rPr/>
        <w:t>duyên</w:t>
      </w:r>
      <w:r>
        <w:rPr>
          <w:spacing w:val="-2"/>
        </w:rPr>
        <w:t> </w:t>
      </w:r>
      <w:r>
        <w:rPr/>
        <w:t>cho</w:t>
      </w:r>
      <w:r>
        <w:rPr>
          <w:spacing w:val="-3"/>
        </w:rPr>
        <w:t> </w:t>
      </w:r>
      <w:r>
        <w:rPr/>
        <w:t>3 uẩn bằng</w:t>
      </w:r>
      <w:r>
        <w:rPr>
          <w:spacing w:val="-2"/>
        </w:rPr>
        <w:t> </w:t>
      </w:r>
      <w:r>
        <w:rPr/>
        <w:t>Hỗ</w:t>
      </w:r>
      <w:r>
        <w:rPr>
          <w:spacing w:val="-1"/>
        </w:rPr>
        <w:t> </w:t>
      </w:r>
      <w:r>
        <w:rPr/>
        <w:t>tương</w:t>
      </w:r>
      <w:r>
        <w:rPr>
          <w:spacing w:val="-1"/>
        </w:rPr>
        <w:t> </w:t>
      </w:r>
      <w:r>
        <w:rPr/>
        <w:t>duyên,</w:t>
      </w:r>
      <w:r>
        <w:rPr>
          <w:spacing w:val="-3"/>
        </w:rPr>
        <w:t> </w:t>
      </w:r>
      <w:r>
        <w:rPr/>
        <w:t>3 uẩn</w:t>
      </w:r>
      <w:r>
        <w:rPr>
          <w:spacing w:val="-2"/>
        </w:rPr>
        <w:t> </w:t>
      </w:r>
      <w:r>
        <w:rPr/>
        <w:t>làm</w:t>
      </w:r>
      <w:r>
        <w:rPr>
          <w:spacing w:val="-5"/>
        </w:rPr>
        <w:t> </w:t>
      </w:r>
      <w:r>
        <w:rPr/>
        <w:t>duyên cho 1</w:t>
      </w:r>
      <w:r>
        <w:rPr>
          <w:spacing w:val="-2"/>
        </w:rPr>
        <w:t> </w:t>
      </w:r>
      <w:r>
        <w:rPr/>
        <w:t>uẩn</w:t>
      </w:r>
      <w:r>
        <w:rPr>
          <w:spacing w:val="-2"/>
        </w:rPr>
        <w:t> </w:t>
      </w:r>
      <w:r>
        <w:rPr/>
        <w:t>bằng Hỗ</w:t>
      </w:r>
      <w:r>
        <w:rPr>
          <w:spacing w:val="-1"/>
        </w:rPr>
        <w:t> </w:t>
      </w:r>
      <w:r>
        <w:rPr/>
        <w:t>tương duyên, 2 uẩn làm duyên cho 2 uẩn bằng Hỗ tương duyên.</w:t>
      </w:r>
    </w:p>
    <w:p>
      <w:pPr>
        <w:pStyle w:val="Heading3"/>
        <w:spacing w:line="298" w:lineRule="exact"/>
      </w:pPr>
      <w:r>
        <w:rPr>
          <w:spacing w:val="-4"/>
        </w:rPr>
        <w:t>530.</w:t>
      </w:r>
    </w:p>
    <w:p>
      <w:pPr>
        <w:pStyle w:val="BodyText"/>
        <w:spacing w:line="298" w:lineRule="exact"/>
        <w:ind w:left="852"/>
        <w:jc w:val="both"/>
      </w:pPr>
      <w:r>
        <w:rPr/>
        <w:t>Pháp</w:t>
      </w:r>
      <w:r>
        <w:rPr>
          <w:spacing w:val="-5"/>
        </w:rPr>
        <w:t> </w:t>
      </w:r>
      <w:r>
        <w:rPr/>
        <w:t>vô</w:t>
      </w:r>
      <w:r>
        <w:rPr>
          <w:spacing w:val="-4"/>
        </w:rPr>
        <w:t> </w:t>
      </w:r>
      <w:r>
        <w:rPr/>
        <w:t>ký</w:t>
      </w:r>
      <w:r>
        <w:rPr>
          <w:spacing w:val="-3"/>
        </w:rPr>
        <w:t> </w:t>
      </w:r>
      <w:r>
        <w:rPr/>
        <w:t>làm</w:t>
      </w:r>
      <w:r>
        <w:rPr>
          <w:spacing w:val="-6"/>
        </w:rPr>
        <w:t> </w:t>
      </w:r>
      <w:r>
        <w:rPr/>
        <w:t>duyên cho</w:t>
      </w:r>
      <w:r>
        <w:rPr>
          <w:spacing w:val="-5"/>
        </w:rPr>
        <w:t> </w:t>
      </w:r>
      <w:r>
        <w:rPr/>
        <w:t>pháp</w:t>
      </w:r>
      <w:r>
        <w:rPr>
          <w:spacing w:val="-4"/>
        </w:rPr>
        <w:t> </w:t>
      </w:r>
      <w:r>
        <w:rPr/>
        <w:t>vô</w:t>
      </w:r>
      <w:r>
        <w:rPr>
          <w:spacing w:val="-4"/>
        </w:rPr>
        <w:t> </w:t>
      </w:r>
      <w:r>
        <w:rPr/>
        <w:t>ký</w:t>
      </w:r>
      <w:r>
        <w:rPr>
          <w:spacing w:val="-3"/>
        </w:rPr>
        <w:t> </w:t>
      </w:r>
      <w:r>
        <w:rPr/>
        <w:t>bằng</w:t>
      </w:r>
      <w:r>
        <w:rPr>
          <w:spacing w:val="-3"/>
        </w:rPr>
        <w:t> </w:t>
      </w:r>
      <w:r>
        <w:rPr/>
        <w:t>Hỗ</w:t>
      </w:r>
      <w:r>
        <w:rPr>
          <w:spacing w:val="-4"/>
        </w:rPr>
        <w:t> </w:t>
      </w:r>
      <w:r>
        <w:rPr/>
        <w:t>tương</w:t>
      </w:r>
      <w:r>
        <w:rPr>
          <w:spacing w:val="-4"/>
        </w:rPr>
        <w:t> </w:t>
      </w:r>
      <w:r>
        <w:rPr>
          <w:spacing w:val="-2"/>
        </w:rPr>
        <w:t>duyên:</w:t>
      </w:r>
    </w:p>
    <w:p>
      <w:pPr>
        <w:pStyle w:val="BodyText"/>
        <w:spacing w:before="1"/>
        <w:ind w:left="1135" w:right="137" w:hanging="286"/>
        <w:jc w:val="both"/>
      </w:pPr>
      <w:r>
        <w:rPr/>
        <w:t>-</w:t>
      </w:r>
      <w:r>
        <w:rPr>
          <w:spacing w:val="80"/>
        </w:rPr>
        <w:t> </w:t>
      </w:r>
      <w:r>
        <w:rPr/>
        <w:t>1 uẩn vô ký quả, vô ký tố làm duyên cho 3 uẩn bằng Hỗ tương duyên, 3 uẩn làm duyên cho 1 uẩn bằng Hỗ tương duyên, 2 uẩn làm duyên cho 2 uẩn bằng Hỗ tương </w:t>
      </w:r>
      <w:r>
        <w:rPr>
          <w:spacing w:val="-2"/>
        </w:rPr>
        <w:t>duyên.</w:t>
      </w:r>
    </w:p>
    <w:p>
      <w:pPr>
        <w:pStyle w:val="BodyText"/>
        <w:spacing w:before="1"/>
        <w:ind w:left="1135" w:right="135" w:hanging="286"/>
        <w:jc w:val="both"/>
      </w:pPr>
      <w:r>
        <w:rPr/>
        <w:t>-</w:t>
      </w:r>
      <w:r>
        <w:rPr>
          <w:spacing w:val="80"/>
        </w:rPr>
        <w:t> </w:t>
      </w:r>
      <w:r>
        <w:rPr/>
        <w:t>Trong sát-na tục sinh: 1 uẩn vô ký quả làm duyên cho 3 uẩn và vật </w:t>
      </w:r>
      <w:r>
        <w:rPr>
          <w:i/>
        </w:rPr>
        <w:t>(hadayavatthu) </w:t>
      </w:r>
      <w:r>
        <w:rPr/>
        <w:t>bằng Hỗ tương duyên, 3 uẩn làm duyên cho 1 uẩn và vật bằng Hỗ tương duyên, 2 uẩn làm duyên cho 2 uẩn và vật bằng Hỗ tương duyên.</w:t>
      </w:r>
    </w:p>
    <w:p>
      <w:pPr>
        <w:pStyle w:val="BodyText"/>
        <w:ind w:left="1135" w:right="137" w:hanging="286"/>
        <w:jc w:val="both"/>
      </w:pPr>
      <w:r>
        <w:rPr/>
        <w:t>-</w:t>
      </w:r>
      <w:r>
        <w:rPr>
          <w:spacing w:val="80"/>
        </w:rPr>
        <w:t> </w:t>
      </w:r>
      <w:r>
        <w:rPr/>
        <w:t>Uẩn làm duyên cho vật </w:t>
      </w:r>
      <w:r>
        <w:rPr>
          <w:i/>
        </w:rPr>
        <w:t>(hadayavatthu) </w:t>
      </w:r>
      <w:r>
        <w:rPr/>
        <w:t>bằng Hỗ tương duyên, vật làm duyên cho</w:t>
      </w:r>
      <w:r>
        <w:rPr>
          <w:spacing w:val="40"/>
        </w:rPr>
        <w:t> </w:t>
      </w:r>
      <w:r>
        <w:rPr/>
        <w:t>uẩn bằng Hỗ tương duyên.</w:t>
      </w:r>
    </w:p>
    <w:p>
      <w:pPr>
        <w:pStyle w:val="BodyText"/>
        <w:spacing w:before="1"/>
        <w:ind w:left="1135" w:right="139" w:hanging="286"/>
        <w:jc w:val="both"/>
      </w:pPr>
      <w:r>
        <w:rPr/>
        <w:t>-</w:t>
      </w:r>
      <w:r>
        <w:rPr>
          <w:spacing w:val="80"/>
        </w:rPr>
        <w:t> </w:t>
      </w:r>
      <w:r>
        <w:rPr/>
        <w:t>1 sắc đại sung làm duyên cho 3 sắc đại sung bằng Hỗ tương duyên, 3 sắc đại sung làm</w:t>
      </w:r>
      <w:r>
        <w:rPr>
          <w:spacing w:val="-3"/>
        </w:rPr>
        <w:t> </w:t>
      </w:r>
      <w:r>
        <w:rPr/>
        <w:t>duyên</w:t>
      </w:r>
      <w:r>
        <w:rPr>
          <w:spacing w:val="-2"/>
        </w:rPr>
        <w:t> </w:t>
      </w:r>
      <w:r>
        <w:rPr/>
        <w:t>cho 1</w:t>
      </w:r>
      <w:r>
        <w:rPr>
          <w:spacing w:val="-2"/>
        </w:rPr>
        <w:t> </w:t>
      </w:r>
      <w:r>
        <w:rPr/>
        <w:t>sắc</w:t>
      </w:r>
      <w:r>
        <w:rPr>
          <w:spacing w:val="-3"/>
        </w:rPr>
        <w:t> </w:t>
      </w:r>
      <w:r>
        <w:rPr/>
        <w:t>đại</w:t>
      </w:r>
      <w:r>
        <w:rPr>
          <w:spacing w:val="-3"/>
        </w:rPr>
        <w:t> </w:t>
      </w:r>
      <w:r>
        <w:rPr/>
        <w:t>sung bằng Hỗ</w:t>
      </w:r>
      <w:r>
        <w:rPr>
          <w:spacing w:val="-3"/>
        </w:rPr>
        <w:t> </w:t>
      </w:r>
      <w:r>
        <w:rPr/>
        <w:t>tương</w:t>
      </w:r>
      <w:r>
        <w:rPr>
          <w:spacing w:val="-3"/>
        </w:rPr>
        <w:t> </w:t>
      </w:r>
      <w:r>
        <w:rPr/>
        <w:t>duyên,</w:t>
      </w:r>
      <w:r>
        <w:rPr>
          <w:spacing w:val="-3"/>
        </w:rPr>
        <w:t> </w:t>
      </w:r>
      <w:r>
        <w:rPr/>
        <w:t>2 sắc</w:t>
      </w:r>
      <w:r>
        <w:rPr>
          <w:spacing w:val="-3"/>
        </w:rPr>
        <w:t> </w:t>
      </w:r>
      <w:r>
        <w:rPr/>
        <w:t>đại</w:t>
      </w:r>
      <w:r>
        <w:rPr>
          <w:spacing w:val="-3"/>
        </w:rPr>
        <w:t> </w:t>
      </w:r>
      <w:r>
        <w:rPr/>
        <w:t>sung</w:t>
      </w:r>
      <w:r>
        <w:rPr>
          <w:spacing w:val="-2"/>
        </w:rPr>
        <w:t> </w:t>
      </w:r>
      <w:r>
        <w:rPr/>
        <w:t>làm</w:t>
      </w:r>
      <w:r>
        <w:rPr>
          <w:spacing w:val="-3"/>
        </w:rPr>
        <w:t> </w:t>
      </w:r>
      <w:r>
        <w:rPr/>
        <w:t>duyên cho 2 sắc đại sung bằng Hỗ tương duyên.</w:t>
      </w:r>
    </w:p>
    <w:p>
      <w:pPr>
        <w:pStyle w:val="BodyText"/>
        <w:spacing w:line="298" w:lineRule="exact"/>
        <w:jc w:val="both"/>
      </w:pPr>
      <w:r>
        <w:rPr/>
        <w:t>-</w:t>
      </w:r>
      <w:r>
        <w:rPr>
          <w:spacing w:val="28"/>
        </w:rPr>
        <w:t>  </w:t>
      </w:r>
      <w:r>
        <w:rPr/>
        <w:t>Sắc</w:t>
      </w:r>
      <w:r>
        <w:rPr>
          <w:spacing w:val="-4"/>
        </w:rPr>
        <w:t> </w:t>
      </w:r>
      <w:r>
        <w:rPr/>
        <w:t>ngoại,</w:t>
      </w:r>
      <w:r>
        <w:rPr>
          <w:spacing w:val="-2"/>
        </w:rPr>
        <w:t> </w:t>
      </w:r>
      <w:r>
        <w:rPr/>
        <w:t>sắc</w:t>
      </w:r>
      <w:r>
        <w:rPr>
          <w:spacing w:val="-4"/>
        </w:rPr>
        <w:t> </w:t>
      </w:r>
      <w:r>
        <w:rPr/>
        <w:t>nương</w:t>
      </w:r>
      <w:r>
        <w:rPr>
          <w:spacing w:val="-2"/>
        </w:rPr>
        <w:t> </w:t>
      </w:r>
      <w:r>
        <w:rPr/>
        <w:t>vật</w:t>
      </w:r>
      <w:r>
        <w:rPr>
          <w:spacing w:val="-5"/>
        </w:rPr>
        <w:t> </w:t>
      </w:r>
      <w:r>
        <w:rPr/>
        <w:t>thực</w:t>
      </w:r>
      <w:r>
        <w:rPr>
          <w:spacing w:val="-3"/>
        </w:rPr>
        <w:t> </w:t>
      </w:r>
      <w:r>
        <w:rPr/>
        <w:t>sanh,</w:t>
      </w:r>
      <w:r>
        <w:rPr>
          <w:spacing w:val="-4"/>
        </w:rPr>
        <w:t> </w:t>
      </w:r>
      <w:r>
        <w:rPr/>
        <w:t>sắc</w:t>
      </w:r>
      <w:r>
        <w:rPr>
          <w:spacing w:val="-4"/>
        </w:rPr>
        <w:t> </w:t>
      </w:r>
      <w:r>
        <w:rPr/>
        <w:t>nương</w:t>
      </w:r>
      <w:r>
        <w:rPr>
          <w:spacing w:val="-2"/>
        </w:rPr>
        <w:t> </w:t>
      </w:r>
      <w:r>
        <w:rPr/>
        <w:t>âm</w:t>
      </w:r>
      <w:r>
        <w:rPr>
          <w:spacing w:val="-5"/>
        </w:rPr>
        <w:t> </w:t>
      </w:r>
      <w:r>
        <w:rPr/>
        <w:t>dương</w:t>
      </w:r>
      <w:r>
        <w:rPr>
          <w:spacing w:val="-5"/>
        </w:rPr>
        <w:t> </w:t>
      </w:r>
      <w:r>
        <w:rPr>
          <w:spacing w:val="-2"/>
        </w:rPr>
        <w:t>sanh….</w:t>
      </w:r>
    </w:p>
    <w:p>
      <w:pPr>
        <w:pStyle w:val="BodyText"/>
        <w:ind w:left="1135" w:right="135" w:hanging="286"/>
        <w:jc w:val="both"/>
      </w:pPr>
      <w:r>
        <w:rPr/>
        <w:t>-</w:t>
      </w:r>
      <w:r>
        <w:rPr>
          <w:spacing w:val="80"/>
        </w:rPr>
        <w:t> </w:t>
      </w:r>
      <w:r>
        <w:rPr/>
        <w:t>1 sắc đại sung Vô tưởng làm duyên cho 3 sắc đại sung bằng Hỗ tương duyên, 3 sắc đại sung làm duyên cho 1 sắc đại sung bằng Hỗ tương duyên, 2 sắc đại sung làm duyên cho 2 sắc đại sung bằng Hỗ tương duyên.</w:t>
      </w:r>
    </w:p>
    <w:p>
      <w:pPr>
        <w:pStyle w:val="Heading4"/>
        <w:spacing w:before="207"/>
        <w:ind w:left="850"/>
        <w:jc w:val="both"/>
      </w:pPr>
      <w:bookmarkStart w:name="_bookmark20" w:id="21"/>
      <w:bookmarkEnd w:id="21"/>
      <w:r>
        <w:rPr>
          <w:b w:val="0"/>
          <w:i w:val="0"/>
        </w:rPr>
      </w:r>
      <w:r>
        <w:rPr/>
        <w:t>Y</w:t>
      </w:r>
      <w:r>
        <w:rPr>
          <w:spacing w:val="-2"/>
        </w:rPr>
        <w:t> </w:t>
      </w:r>
      <w:r>
        <w:rPr/>
        <w:t>Chỉ</w:t>
      </w:r>
      <w:r>
        <w:rPr>
          <w:spacing w:val="-4"/>
        </w:rPr>
        <w:t> </w:t>
      </w:r>
      <w:r>
        <w:rPr>
          <w:spacing w:val="-2"/>
        </w:rPr>
        <w:t>Duyên</w:t>
      </w:r>
    </w:p>
    <w:p>
      <w:pPr>
        <w:pStyle w:val="Heading3"/>
      </w:pPr>
      <w:r>
        <w:rPr>
          <w:spacing w:val="-4"/>
        </w:rPr>
        <w:t>531.</w:t>
      </w:r>
    </w:p>
    <w:p>
      <w:pPr>
        <w:pStyle w:val="Heading3"/>
        <w:spacing w:after="0"/>
        <w:sectPr>
          <w:pgSz w:w="11630" w:h="16450"/>
          <w:pgMar w:header="811" w:footer="0" w:top="1160" w:bottom="280" w:left="708" w:right="850"/>
        </w:sectPr>
      </w:pPr>
    </w:p>
    <w:p>
      <w:pPr>
        <w:pStyle w:val="BodyText"/>
        <w:spacing w:before="232"/>
        <w:ind w:left="852" w:right="137"/>
        <w:jc w:val="both"/>
      </w:pPr>
      <w:r>
        <w:rPr/>
        <w:t>Pháp thiện làm duyên cho pháp thiện bằng Y chỉ duyên: 1 uẩn thiện làm duyên cho 3 uẩn thiện bằng Y chỉ duyên, 3 uẩn làm duyên cho 1 uẩn bằng Y chỉ duyên, 2 uẩn làm duyên cho 2 uẩn bằng Y chỉ duyên.</w:t>
      </w:r>
    </w:p>
    <w:p>
      <w:pPr>
        <w:pStyle w:val="Heading3"/>
        <w:spacing w:line="298" w:lineRule="exact"/>
      </w:pPr>
      <w:r>
        <w:rPr>
          <w:spacing w:val="-4"/>
        </w:rPr>
        <w:t>532.</w:t>
      </w:r>
    </w:p>
    <w:p>
      <w:pPr>
        <w:pStyle w:val="BodyText"/>
        <w:spacing w:before="1"/>
        <w:ind w:left="852"/>
      </w:pPr>
      <w:r>
        <w:rPr/>
        <w:t>Pháp thiện làm duyên cho pháp vô ký bằng Y chỉ duyên: Uẩn thiện làm duyên cho sắc nương tâm sanh bằng Y chỉ duyên.</w:t>
      </w:r>
    </w:p>
    <w:p>
      <w:pPr>
        <w:pStyle w:val="Heading3"/>
        <w:spacing w:line="299" w:lineRule="exact"/>
      </w:pPr>
      <w:r>
        <w:rPr>
          <w:spacing w:val="-4"/>
        </w:rPr>
        <w:t>533.</w:t>
      </w:r>
    </w:p>
    <w:p>
      <w:pPr>
        <w:pStyle w:val="BodyText"/>
        <w:spacing w:before="1"/>
        <w:ind w:left="852" w:right="137"/>
        <w:jc w:val="both"/>
      </w:pPr>
      <w:r>
        <w:rPr/>
        <w:t>Pháp thiện làm duyên cho pháp thiện và vô ký bằng Y chỉ duyên: 1 uẩn thiện làm duyên cho 3 uẩn và sắc nương tâm sanh bằng Y chỉ duyên, 3 uẩn làm duyên cho 1 uẩn và sắc nương tâm sanh bằng Y chỉ duyên, 2 uẩn làm duyên cho 2 uẩn và sắc nương</w:t>
      </w:r>
      <w:r>
        <w:rPr>
          <w:spacing w:val="40"/>
        </w:rPr>
        <w:t> </w:t>
      </w:r>
      <w:r>
        <w:rPr/>
        <w:t>tâm sanh bằng Y chỉ duyên.</w:t>
      </w:r>
    </w:p>
    <w:p>
      <w:pPr>
        <w:pStyle w:val="Heading3"/>
        <w:spacing w:line="298" w:lineRule="exact"/>
      </w:pPr>
      <w:r>
        <w:rPr>
          <w:spacing w:val="-4"/>
        </w:rPr>
        <w:t>534.</w:t>
      </w:r>
    </w:p>
    <w:p>
      <w:pPr>
        <w:pStyle w:val="BodyText"/>
        <w:ind w:left="852" w:right="137"/>
        <w:jc w:val="both"/>
      </w:pPr>
      <w:r>
        <w:rPr/>
        <w:t>Pháp bất thiện làm duyên cho pháp bất thiện bằng Y chỉ duyên: 1 uẩn bất thiện làm duyên cho 3 uẩn bằng Y chỉ duyên, 3 uẩn làm duyên cho 1 uẩn bằng Y chỉ duyên, 2 uẩn làm duyên cho 2 uẩn bằng Y chỉ duyên.</w:t>
      </w:r>
    </w:p>
    <w:p>
      <w:pPr>
        <w:pStyle w:val="Heading3"/>
        <w:spacing w:line="240" w:lineRule="auto" w:before="1"/>
      </w:pPr>
      <w:r>
        <w:rPr>
          <w:spacing w:val="-4"/>
        </w:rPr>
        <w:t>535.</w:t>
      </w:r>
    </w:p>
    <w:p>
      <w:pPr>
        <w:pStyle w:val="BodyText"/>
        <w:spacing w:before="1"/>
        <w:ind w:left="852"/>
      </w:pPr>
      <w:r>
        <w:rPr/>
        <w:t>Pháp bất thiện làm duyên cho pháp vô ký bằng Y chỉ duyên: Các uẩn thiện làm duyên cho sắc nương tâm sanh bằng Y chỉ duyên.</w:t>
      </w:r>
    </w:p>
    <w:p>
      <w:pPr>
        <w:pStyle w:val="Heading3"/>
        <w:spacing w:line="298" w:lineRule="exact"/>
      </w:pPr>
      <w:r>
        <w:rPr>
          <w:spacing w:val="-4"/>
        </w:rPr>
        <w:t>536.</w:t>
      </w:r>
    </w:p>
    <w:p>
      <w:pPr>
        <w:pStyle w:val="BodyText"/>
        <w:ind w:left="852" w:right="137"/>
        <w:jc w:val="both"/>
      </w:pPr>
      <w:r>
        <w:rPr/>
        <w:t>Pháp bất thiện làm duyên cho pháp bất thiện và vô ký bằng Y chỉ duyên: 1 uẩn bất thiện làm duyên cho 3 uẩn và sắc nương tâm sanh bằng Y chỉ duyên, 3 uẩn làm duyên cho 1 uẩn và sắc nương tâm sanh bằng Y chỉ duyên, 2 uẩn làm duyên cho 2 uẩn và sắc nương tâm sanh bằng Y chỉ duyên.</w:t>
      </w:r>
    </w:p>
    <w:p>
      <w:pPr>
        <w:pStyle w:val="Heading3"/>
        <w:spacing w:line="298" w:lineRule="exact" w:before="1"/>
      </w:pPr>
      <w:r>
        <w:rPr>
          <w:spacing w:val="-4"/>
        </w:rPr>
        <w:t>537.</w:t>
      </w:r>
    </w:p>
    <w:p>
      <w:pPr>
        <w:pStyle w:val="BodyText"/>
        <w:spacing w:line="298" w:lineRule="exact"/>
        <w:ind w:left="852"/>
        <w:jc w:val="both"/>
      </w:pPr>
      <w:r>
        <w:rPr/>
        <w:t>Pháp</w:t>
      </w:r>
      <w:r>
        <w:rPr>
          <w:spacing w:val="-4"/>
        </w:rPr>
        <w:t> </w:t>
      </w:r>
      <w:r>
        <w:rPr/>
        <w:t>vô</w:t>
      </w:r>
      <w:r>
        <w:rPr>
          <w:spacing w:val="-4"/>
        </w:rPr>
        <w:t> </w:t>
      </w:r>
      <w:r>
        <w:rPr/>
        <w:t>ký</w:t>
      </w:r>
      <w:r>
        <w:rPr>
          <w:spacing w:val="-3"/>
        </w:rPr>
        <w:t> </w:t>
      </w:r>
      <w:r>
        <w:rPr/>
        <w:t>làm</w:t>
      </w:r>
      <w:r>
        <w:rPr>
          <w:spacing w:val="-6"/>
        </w:rPr>
        <w:t> </w:t>
      </w:r>
      <w:r>
        <w:rPr/>
        <w:t>duyên cho</w:t>
      </w:r>
      <w:r>
        <w:rPr>
          <w:spacing w:val="-4"/>
        </w:rPr>
        <w:t> </w:t>
      </w:r>
      <w:r>
        <w:rPr/>
        <w:t>pháp</w:t>
      </w:r>
      <w:r>
        <w:rPr>
          <w:spacing w:val="-4"/>
        </w:rPr>
        <w:t> </w:t>
      </w:r>
      <w:r>
        <w:rPr/>
        <w:t>vô</w:t>
      </w:r>
      <w:r>
        <w:rPr>
          <w:spacing w:val="-4"/>
        </w:rPr>
        <w:t> </w:t>
      </w:r>
      <w:r>
        <w:rPr/>
        <w:t>ký</w:t>
      </w:r>
      <w:r>
        <w:rPr>
          <w:spacing w:val="-3"/>
        </w:rPr>
        <w:t> </w:t>
      </w:r>
      <w:r>
        <w:rPr/>
        <w:t>bằng</w:t>
      </w:r>
      <w:r>
        <w:rPr>
          <w:spacing w:val="-3"/>
        </w:rPr>
        <w:t> </w:t>
      </w:r>
      <w:r>
        <w:rPr/>
        <w:t>Y</w:t>
      </w:r>
      <w:r>
        <w:rPr>
          <w:spacing w:val="-2"/>
        </w:rPr>
        <w:t> </w:t>
      </w:r>
      <w:r>
        <w:rPr/>
        <w:t>chỉ</w:t>
      </w:r>
      <w:r>
        <w:rPr>
          <w:spacing w:val="-3"/>
        </w:rPr>
        <w:t> </w:t>
      </w:r>
      <w:r>
        <w:rPr>
          <w:spacing w:val="-2"/>
        </w:rPr>
        <w:t>duyên:</w:t>
      </w:r>
    </w:p>
    <w:p>
      <w:pPr>
        <w:pStyle w:val="BodyText"/>
        <w:spacing w:before="1"/>
        <w:ind w:left="1135" w:right="137" w:hanging="286"/>
        <w:jc w:val="both"/>
      </w:pPr>
      <w:r>
        <w:rPr/>
        <w:t>-</w:t>
      </w:r>
      <w:r>
        <w:rPr>
          <w:spacing w:val="80"/>
        </w:rPr>
        <w:t> </w:t>
      </w:r>
      <w:r>
        <w:rPr/>
        <w:t>1 uẩn vô ký quả, vô ký tố làm duyên cho 3 uẩn và sắc nương tâm sanh bằng Y chỉ duyên, 3 uẩn làm duyên cho 1 uẩn và sắc nương tâm sanh bằng Y chỉ duyên, 2 uẩn làm duyên cho 2 uẩn và sắc nương tâm sanh bằng Y chỉ duyên.</w:t>
      </w:r>
    </w:p>
    <w:p>
      <w:pPr>
        <w:pStyle w:val="BodyText"/>
        <w:spacing w:before="1"/>
        <w:ind w:left="1135" w:right="137" w:hanging="286"/>
        <w:jc w:val="both"/>
      </w:pPr>
      <w:r>
        <w:rPr/>
        <w:t>-</w:t>
      </w:r>
      <w:r>
        <w:rPr>
          <w:spacing w:val="80"/>
        </w:rPr>
        <w:t> </w:t>
      </w:r>
      <w:r>
        <w:rPr/>
        <w:t>Trong sát-na tục sinh: 1 uẩn vô ký quả làm duyên cho 3 uẩn và sắc tục sinh bằng Y chỉ duyên, 3 uẩn làm duyên cho 1 uẩn và và sắc tục sinh bằng Y chỉ duyên, 2 uẩn làm duyên cho 2 uẩn và và sắc tục sinh bằng Y chỉ duyên.</w:t>
      </w:r>
    </w:p>
    <w:p>
      <w:pPr>
        <w:pStyle w:val="BodyText"/>
        <w:spacing w:line="297" w:lineRule="exact"/>
        <w:jc w:val="both"/>
      </w:pPr>
      <w:r>
        <w:rPr/>
        <w:t>-</w:t>
      </w:r>
      <w:r>
        <w:rPr>
          <w:spacing w:val="29"/>
        </w:rPr>
        <w:t>  </w:t>
      </w:r>
      <w:r>
        <w:rPr/>
        <w:t>Uẩn</w:t>
      </w:r>
      <w:r>
        <w:rPr>
          <w:spacing w:val="-4"/>
        </w:rPr>
        <w:t> </w:t>
      </w:r>
      <w:r>
        <w:rPr/>
        <w:t>làm</w:t>
      </w:r>
      <w:r>
        <w:rPr>
          <w:spacing w:val="-6"/>
        </w:rPr>
        <w:t> </w:t>
      </w:r>
      <w:r>
        <w:rPr/>
        <w:t>duyên</w:t>
      </w:r>
      <w:r>
        <w:rPr>
          <w:spacing w:val="-3"/>
        </w:rPr>
        <w:t> </w:t>
      </w:r>
      <w:r>
        <w:rPr/>
        <w:t>cho</w:t>
      </w:r>
      <w:r>
        <w:rPr>
          <w:spacing w:val="-1"/>
        </w:rPr>
        <w:t> </w:t>
      </w:r>
      <w:r>
        <w:rPr/>
        <w:t>vật</w:t>
      </w:r>
      <w:r>
        <w:rPr>
          <w:spacing w:val="-2"/>
        </w:rPr>
        <w:t> </w:t>
      </w:r>
      <w:r>
        <w:rPr/>
        <w:t>bằng</w:t>
      </w:r>
      <w:r>
        <w:rPr>
          <w:spacing w:val="-4"/>
        </w:rPr>
        <w:t> </w:t>
      </w:r>
      <w:r>
        <w:rPr/>
        <w:t>Y</w:t>
      </w:r>
      <w:r>
        <w:rPr>
          <w:spacing w:val="-4"/>
        </w:rPr>
        <w:t> </w:t>
      </w:r>
      <w:r>
        <w:rPr/>
        <w:t>chỉ</w:t>
      </w:r>
      <w:r>
        <w:rPr>
          <w:spacing w:val="-2"/>
        </w:rPr>
        <w:t> </w:t>
      </w:r>
      <w:r>
        <w:rPr/>
        <w:t>duyên,</w:t>
      </w:r>
      <w:r>
        <w:rPr>
          <w:spacing w:val="-1"/>
        </w:rPr>
        <w:t> </w:t>
      </w:r>
      <w:r>
        <w:rPr/>
        <w:t>vật</w:t>
      </w:r>
      <w:r>
        <w:rPr>
          <w:spacing w:val="-1"/>
        </w:rPr>
        <w:t> </w:t>
      </w:r>
      <w:r>
        <w:rPr/>
        <w:t>làm</w:t>
      </w:r>
      <w:r>
        <w:rPr>
          <w:spacing w:val="-4"/>
        </w:rPr>
        <w:t> </w:t>
      </w:r>
      <w:r>
        <w:rPr/>
        <w:t>duyên</w:t>
      </w:r>
      <w:r>
        <w:rPr>
          <w:spacing w:val="-4"/>
        </w:rPr>
        <w:t> </w:t>
      </w:r>
      <w:r>
        <w:rPr/>
        <w:t>cho</w:t>
      </w:r>
      <w:r>
        <w:rPr>
          <w:spacing w:val="-3"/>
        </w:rPr>
        <w:t> </w:t>
      </w:r>
      <w:r>
        <w:rPr/>
        <w:t>uẩn</w:t>
      </w:r>
      <w:r>
        <w:rPr>
          <w:spacing w:val="-1"/>
        </w:rPr>
        <w:t> </w:t>
      </w:r>
      <w:r>
        <w:rPr/>
        <w:t>bằng</w:t>
      </w:r>
      <w:r>
        <w:rPr>
          <w:spacing w:val="-4"/>
        </w:rPr>
        <w:t> </w:t>
      </w:r>
      <w:r>
        <w:rPr/>
        <w:t>Y</w:t>
      </w:r>
      <w:r>
        <w:rPr>
          <w:spacing w:val="-4"/>
        </w:rPr>
        <w:t> </w:t>
      </w:r>
      <w:r>
        <w:rPr/>
        <w:t>chỉ</w:t>
      </w:r>
      <w:r>
        <w:rPr>
          <w:spacing w:val="-4"/>
        </w:rPr>
        <w:t> </w:t>
      </w:r>
      <w:r>
        <w:rPr>
          <w:spacing w:val="-2"/>
        </w:rPr>
        <w:t>duyên.</w:t>
      </w:r>
    </w:p>
    <w:p>
      <w:pPr>
        <w:pStyle w:val="BodyText"/>
        <w:spacing w:before="1"/>
        <w:ind w:left="1135" w:hanging="286"/>
      </w:pPr>
      <w:r>
        <w:rPr/>
        <w:t>-</w:t>
      </w:r>
      <w:r>
        <w:rPr>
          <w:spacing w:val="80"/>
          <w:w w:val="150"/>
        </w:rPr>
        <w:t> </w:t>
      </w:r>
      <w:r>
        <w:rPr/>
        <w:t>1 đại sung làm duyên cho 3 đại sung bằng Y chỉ duyên, 3 đại sung làm duyên cho 1 đại sung bằng Y chỉ duyên, 2 đại sung làm duyên cho 2 đại sung bằng Y chỉ duyên.</w:t>
      </w:r>
    </w:p>
    <w:p>
      <w:pPr>
        <w:pStyle w:val="BodyText"/>
        <w:ind w:left="1135" w:hanging="286"/>
      </w:pPr>
      <w:r>
        <w:rPr/>
        <w:t>-</w:t>
      </w:r>
      <w:r>
        <w:rPr>
          <w:spacing w:val="80"/>
          <w:w w:val="150"/>
        </w:rPr>
        <w:t> </w:t>
      </w:r>
      <w:r>
        <w:rPr/>
        <w:t>Sắc</w:t>
      </w:r>
      <w:r>
        <w:rPr>
          <w:spacing w:val="19"/>
        </w:rPr>
        <w:t> </w:t>
      </w:r>
      <w:r>
        <w:rPr/>
        <w:t>đại</w:t>
      </w:r>
      <w:r>
        <w:rPr>
          <w:spacing w:val="19"/>
        </w:rPr>
        <w:t> </w:t>
      </w:r>
      <w:r>
        <w:rPr/>
        <w:t>sung</w:t>
      </w:r>
      <w:r>
        <w:rPr>
          <w:spacing w:val="19"/>
        </w:rPr>
        <w:t> </w:t>
      </w:r>
      <w:r>
        <w:rPr/>
        <w:t>làm</w:t>
      </w:r>
      <w:r>
        <w:rPr>
          <w:spacing w:val="16"/>
        </w:rPr>
        <w:t> </w:t>
      </w:r>
      <w:r>
        <w:rPr/>
        <w:t>duyên</w:t>
      </w:r>
      <w:r>
        <w:rPr>
          <w:spacing w:val="20"/>
        </w:rPr>
        <w:t> </w:t>
      </w:r>
      <w:r>
        <w:rPr/>
        <w:t>cho</w:t>
      </w:r>
      <w:r>
        <w:rPr>
          <w:spacing w:val="19"/>
        </w:rPr>
        <w:t> </w:t>
      </w:r>
      <w:r>
        <w:rPr/>
        <w:t>sắc</w:t>
      </w:r>
      <w:r>
        <w:rPr>
          <w:spacing w:val="19"/>
        </w:rPr>
        <w:t> </w:t>
      </w:r>
      <w:r>
        <w:rPr/>
        <w:t>nương</w:t>
      </w:r>
      <w:r>
        <w:rPr>
          <w:spacing w:val="19"/>
        </w:rPr>
        <w:t> </w:t>
      </w:r>
      <w:r>
        <w:rPr/>
        <w:t>tâm</w:t>
      </w:r>
      <w:r>
        <w:rPr>
          <w:spacing w:val="17"/>
        </w:rPr>
        <w:t> </w:t>
      </w:r>
      <w:r>
        <w:rPr/>
        <w:t>sanh,</w:t>
      </w:r>
      <w:r>
        <w:rPr>
          <w:spacing w:val="19"/>
        </w:rPr>
        <w:t> </w:t>
      </w:r>
      <w:r>
        <w:rPr/>
        <w:t>sắc</w:t>
      </w:r>
      <w:r>
        <w:rPr>
          <w:spacing w:val="19"/>
        </w:rPr>
        <w:t> </w:t>
      </w:r>
      <w:r>
        <w:rPr/>
        <w:t>tục</w:t>
      </w:r>
      <w:r>
        <w:rPr>
          <w:spacing w:val="19"/>
        </w:rPr>
        <w:t> </w:t>
      </w:r>
      <w:r>
        <w:rPr/>
        <w:t>sinh,</w:t>
      </w:r>
      <w:r>
        <w:rPr>
          <w:spacing w:val="19"/>
        </w:rPr>
        <w:t> </w:t>
      </w:r>
      <w:r>
        <w:rPr/>
        <w:t>sắc</w:t>
      </w:r>
      <w:r>
        <w:rPr>
          <w:spacing w:val="20"/>
        </w:rPr>
        <w:t> </w:t>
      </w:r>
      <w:r>
        <w:rPr/>
        <w:t>thủ</w:t>
      </w:r>
      <w:r>
        <w:rPr>
          <w:spacing w:val="19"/>
        </w:rPr>
        <w:t> </w:t>
      </w:r>
      <w:r>
        <w:rPr/>
        <w:t>bằng</w:t>
      </w:r>
      <w:r>
        <w:rPr>
          <w:spacing w:val="19"/>
        </w:rPr>
        <w:t> </w:t>
      </w:r>
      <w:r>
        <w:rPr/>
        <w:t>Y</w:t>
      </w:r>
      <w:r>
        <w:rPr>
          <w:spacing w:val="19"/>
        </w:rPr>
        <w:t> </w:t>
      </w:r>
      <w:r>
        <w:rPr/>
        <w:t>chỉ </w:t>
      </w:r>
      <w:r>
        <w:rPr>
          <w:spacing w:val="-2"/>
        </w:rPr>
        <w:t>duyên.</w:t>
      </w:r>
    </w:p>
    <w:p>
      <w:pPr>
        <w:pStyle w:val="BodyText"/>
        <w:spacing w:line="299" w:lineRule="exact"/>
      </w:pPr>
      <w:r>
        <w:rPr/>
        <w:t>-</w:t>
      </w:r>
      <w:r>
        <w:rPr>
          <w:spacing w:val="28"/>
        </w:rPr>
        <w:t>  </w:t>
      </w:r>
      <w:r>
        <w:rPr/>
        <w:t>Sắc</w:t>
      </w:r>
      <w:r>
        <w:rPr>
          <w:spacing w:val="-4"/>
        </w:rPr>
        <w:t> </w:t>
      </w:r>
      <w:r>
        <w:rPr/>
        <w:t>ngoại,</w:t>
      </w:r>
      <w:r>
        <w:rPr>
          <w:spacing w:val="-2"/>
        </w:rPr>
        <w:t> </w:t>
      </w:r>
      <w:r>
        <w:rPr/>
        <w:t>sắc</w:t>
      </w:r>
      <w:r>
        <w:rPr>
          <w:spacing w:val="-4"/>
        </w:rPr>
        <w:t> </w:t>
      </w:r>
      <w:r>
        <w:rPr/>
        <w:t>nương</w:t>
      </w:r>
      <w:r>
        <w:rPr>
          <w:spacing w:val="-2"/>
        </w:rPr>
        <w:t> </w:t>
      </w:r>
      <w:r>
        <w:rPr/>
        <w:t>vật</w:t>
      </w:r>
      <w:r>
        <w:rPr>
          <w:spacing w:val="-5"/>
        </w:rPr>
        <w:t> </w:t>
      </w:r>
      <w:r>
        <w:rPr/>
        <w:t>thực</w:t>
      </w:r>
      <w:r>
        <w:rPr>
          <w:spacing w:val="-4"/>
        </w:rPr>
        <w:t> </w:t>
      </w:r>
      <w:r>
        <w:rPr/>
        <w:t>sanh,</w:t>
      </w:r>
      <w:r>
        <w:rPr>
          <w:spacing w:val="-4"/>
        </w:rPr>
        <w:t> </w:t>
      </w:r>
      <w:r>
        <w:rPr/>
        <w:t>sắc</w:t>
      </w:r>
      <w:r>
        <w:rPr>
          <w:spacing w:val="-4"/>
        </w:rPr>
        <w:t> </w:t>
      </w:r>
      <w:r>
        <w:rPr/>
        <w:t>nương</w:t>
      </w:r>
      <w:r>
        <w:rPr>
          <w:spacing w:val="-2"/>
        </w:rPr>
        <w:t> </w:t>
      </w:r>
      <w:r>
        <w:rPr/>
        <w:t>âm</w:t>
      </w:r>
      <w:r>
        <w:rPr>
          <w:spacing w:val="-5"/>
        </w:rPr>
        <w:t> </w:t>
      </w:r>
      <w:r>
        <w:rPr/>
        <w:t>dương</w:t>
      </w:r>
      <w:r>
        <w:rPr>
          <w:spacing w:val="-5"/>
        </w:rPr>
        <w:t> </w:t>
      </w:r>
      <w:r>
        <w:rPr>
          <w:spacing w:val="-2"/>
        </w:rPr>
        <w:t>sanh….</w:t>
      </w:r>
    </w:p>
    <w:p>
      <w:pPr>
        <w:pStyle w:val="BodyText"/>
        <w:spacing w:before="1"/>
        <w:ind w:left="1135" w:right="139" w:hanging="286"/>
        <w:jc w:val="both"/>
      </w:pPr>
      <w:r>
        <w:rPr/>
        <w:t>-</w:t>
      </w:r>
      <w:r>
        <w:rPr>
          <w:spacing w:val="80"/>
        </w:rPr>
        <w:t> </w:t>
      </w:r>
      <w:r>
        <w:rPr/>
        <w:t>1 sắc đại sung Vô tưởng làm duyên cho 3 sắc đại sung bằng Y chỉ duyên, 3 sắc đại sung làm duyên cho 1 sắc đại sung bằng Y chỉ duyên, 2 sắc đại sung làm duyên cho 2 sắc đại sung bằng Y chỉ duyên.</w:t>
      </w:r>
    </w:p>
    <w:p>
      <w:pPr>
        <w:pStyle w:val="BodyText"/>
        <w:spacing w:line="298" w:lineRule="exact" w:before="1"/>
        <w:jc w:val="both"/>
      </w:pPr>
      <w:r>
        <w:rPr/>
        <w:t>-</w:t>
      </w:r>
      <w:r>
        <w:rPr>
          <w:spacing w:val="30"/>
        </w:rPr>
        <w:t>  </w:t>
      </w:r>
      <w:r>
        <w:rPr/>
        <w:t>Sắc</w:t>
      </w:r>
      <w:r>
        <w:rPr>
          <w:spacing w:val="-3"/>
        </w:rPr>
        <w:t> </w:t>
      </w:r>
      <w:r>
        <w:rPr/>
        <w:t>đại</w:t>
      </w:r>
      <w:r>
        <w:rPr>
          <w:spacing w:val="-3"/>
        </w:rPr>
        <w:t> </w:t>
      </w:r>
      <w:r>
        <w:rPr/>
        <w:t>sung</w:t>
      </w:r>
      <w:r>
        <w:rPr>
          <w:spacing w:val="-3"/>
        </w:rPr>
        <w:t> </w:t>
      </w:r>
      <w:r>
        <w:rPr/>
        <w:t>làm</w:t>
      </w:r>
      <w:r>
        <w:rPr>
          <w:spacing w:val="-5"/>
        </w:rPr>
        <w:t> </w:t>
      </w:r>
      <w:r>
        <w:rPr/>
        <w:t>duyên</w:t>
      </w:r>
      <w:r>
        <w:rPr>
          <w:spacing w:val="-1"/>
        </w:rPr>
        <w:t> </w:t>
      </w:r>
      <w:r>
        <w:rPr/>
        <w:t>cho</w:t>
      </w:r>
      <w:r>
        <w:rPr>
          <w:spacing w:val="-4"/>
        </w:rPr>
        <w:t> </w:t>
      </w:r>
      <w:r>
        <w:rPr/>
        <w:t>sắc</w:t>
      </w:r>
      <w:r>
        <w:rPr>
          <w:spacing w:val="-2"/>
        </w:rPr>
        <w:t> </w:t>
      </w:r>
      <w:r>
        <w:rPr/>
        <w:t>tục</w:t>
      </w:r>
      <w:r>
        <w:rPr>
          <w:spacing w:val="-4"/>
        </w:rPr>
        <w:t> </w:t>
      </w:r>
      <w:r>
        <w:rPr/>
        <w:t>sinh</w:t>
      </w:r>
      <w:r>
        <w:rPr>
          <w:spacing w:val="-2"/>
        </w:rPr>
        <w:t> </w:t>
      </w:r>
      <w:r>
        <w:rPr/>
        <w:t>và</w:t>
      </w:r>
      <w:r>
        <w:rPr>
          <w:spacing w:val="-4"/>
        </w:rPr>
        <w:t> </w:t>
      </w:r>
      <w:r>
        <w:rPr/>
        <w:t>sắc</w:t>
      </w:r>
      <w:r>
        <w:rPr>
          <w:spacing w:val="-2"/>
        </w:rPr>
        <w:t> </w:t>
      </w:r>
      <w:r>
        <w:rPr/>
        <w:t>thủ</w:t>
      </w:r>
      <w:r>
        <w:rPr>
          <w:spacing w:val="-4"/>
        </w:rPr>
        <w:t> </w:t>
      </w:r>
      <w:r>
        <w:rPr/>
        <w:t>bằng Y</w:t>
      </w:r>
      <w:r>
        <w:rPr>
          <w:spacing w:val="-4"/>
        </w:rPr>
        <w:t> </w:t>
      </w:r>
      <w:r>
        <w:rPr/>
        <w:t>chỉ</w:t>
      </w:r>
      <w:r>
        <w:rPr>
          <w:spacing w:val="-3"/>
        </w:rPr>
        <w:t> </w:t>
      </w:r>
      <w:r>
        <w:rPr>
          <w:spacing w:val="-2"/>
        </w:rPr>
        <w:t>duyên.</w:t>
      </w:r>
    </w:p>
    <w:p>
      <w:pPr>
        <w:pStyle w:val="BodyText"/>
        <w:ind w:left="1135" w:right="134" w:hanging="286"/>
        <w:jc w:val="both"/>
      </w:pPr>
      <w:r>
        <w:rPr/>
        <w:t>-</w:t>
      </w:r>
      <w:r>
        <w:rPr>
          <w:spacing w:val="80"/>
        </w:rPr>
        <w:t> </w:t>
      </w:r>
      <w:r>
        <w:rPr/>
        <w:t>Nhãn xứ làm duyên cho nhãn thức bằng Y chỉ duyên, nhĩ xứ... tỷ xứ... thiệt xứ...</w:t>
      </w:r>
      <w:r>
        <w:rPr>
          <w:spacing w:val="80"/>
        </w:rPr>
        <w:t> </w:t>
      </w:r>
      <w:r>
        <w:rPr/>
        <w:t>thân xứ làm duyên cho thân thức bằng Y chỉ duyên.</w:t>
      </w:r>
    </w:p>
    <w:p>
      <w:pPr>
        <w:pStyle w:val="BodyText"/>
        <w:spacing w:before="1"/>
        <w:ind w:left="1135" w:right="136" w:hanging="286"/>
        <w:jc w:val="both"/>
      </w:pPr>
      <w:r>
        <w:rPr/>
        <w:t>-</w:t>
      </w:r>
      <w:r>
        <w:rPr>
          <w:spacing w:val="80"/>
        </w:rPr>
        <w:t> </w:t>
      </w:r>
      <w:r>
        <w:rPr/>
        <w:t>Vật</w:t>
      </w:r>
      <w:r>
        <w:rPr>
          <w:spacing w:val="-2"/>
        </w:rPr>
        <w:t> </w:t>
      </w:r>
      <w:r>
        <w:rPr/>
        <w:t>(sắc</w:t>
      </w:r>
      <w:r>
        <w:rPr>
          <w:spacing w:val="-2"/>
        </w:rPr>
        <w:t> </w:t>
      </w:r>
      <w:r>
        <w:rPr/>
        <w:t>nương</w:t>
      </w:r>
      <w:r>
        <w:rPr>
          <w:spacing w:val="-2"/>
        </w:rPr>
        <w:t> </w:t>
      </w:r>
      <w:r>
        <w:rPr/>
        <w:t>trái</w:t>
      </w:r>
      <w:r>
        <w:rPr>
          <w:spacing w:val="-2"/>
        </w:rPr>
        <w:t> </w:t>
      </w:r>
      <w:r>
        <w:rPr/>
        <w:t>tim)</w:t>
      </w:r>
      <w:r>
        <w:rPr>
          <w:spacing w:val="-2"/>
        </w:rPr>
        <w:t> </w:t>
      </w:r>
      <w:r>
        <w:rPr/>
        <w:t>làm</w:t>
      </w:r>
      <w:r>
        <w:rPr>
          <w:spacing w:val="-4"/>
        </w:rPr>
        <w:t> </w:t>
      </w:r>
      <w:r>
        <w:rPr/>
        <w:t>duyên</w:t>
      </w:r>
      <w:r>
        <w:rPr>
          <w:spacing w:val="-1"/>
        </w:rPr>
        <w:t> </w:t>
      </w:r>
      <w:r>
        <w:rPr/>
        <w:t>cho</w:t>
      </w:r>
      <w:r>
        <w:rPr>
          <w:spacing w:val="-2"/>
        </w:rPr>
        <w:t> </w:t>
      </w:r>
      <w:r>
        <w:rPr/>
        <w:t>những uẩn</w:t>
      </w:r>
      <w:r>
        <w:rPr>
          <w:spacing w:val="-2"/>
        </w:rPr>
        <w:t> </w:t>
      </w:r>
      <w:r>
        <w:rPr/>
        <w:t>vô</w:t>
      </w:r>
      <w:r>
        <w:rPr>
          <w:spacing w:val="-2"/>
        </w:rPr>
        <w:t> </w:t>
      </w:r>
      <w:r>
        <w:rPr/>
        <w:t>ký quả</w:t>
      </w:r>
      <w:r>
        <w:rPr>
          <w:spacing w:val="-1"/>
        </w:rPr>
        <w:t> </w:t>
      </w:r>
      <w:r>
        <w:rPr/>
        <w:t>và vô</w:t>
      </w:r>
      <w:r>
        <w:rPr>
          <w:spacing w:val="-2"/>
        </w:rPr>
        <w:t> </w:t>
      </w:r>
      <w:r>
        <w:rPr/>
        <w:t>ký</w:t>
      </w:r>
      <w:r>
        <w:rPr>
          <w:spacing w:val="-2"/>
        </w:rPr>
        <w:t> </w:t>
      </w:r>
      <w:r>
        <w:rPr/>
        <w:t>tố</w:t>
      </w:r>
      <w:r>
        <w:rPr>
          <w:spacing w:val="-1"/>
        </w:rPr>
        <w:t> </w:t>
      </w:r>
      <w:r>
        <w:rPr/>
        <w:t>bằng Y</w:t>
      </w:r>
      <w:r>
        <w:rPr>
          <w:spacing w:val="-2"/>
        </w:rPr>
        <w:t> </w:t>
      </w:r>
      <w:r>
        <w:rPr/>
        <w:t>chỉ </w:t>
      </w:r>
      <w:r>
        <w:rPr>
          <w:spacing w:val="-2"/>
        </w:rPr>
        <w:t>duyên.</w:t>
      </w:r>
    </w:p>
    <w:p>
      <w:pPr>
        <w:pStyle w:val="Heading3"/>
        <w:spacing w:line="240" w:lineRule="auto"/>
      </w:pPr>
      <w:r>
        <w:rPr>
          <w:spacing w:val="-4"/>
        </w:rPr>
        <w:t>538.</w:t>
      </w:r>
    </w:p>
    <w:p>
      <w:pPr>
        <w:pStyle w:val="Heading3"/>
        <w:spacing w:after="0" w:line="240" w:lineRule="auto"/>
        <w:sectPr>
          <w:pgSz w:w="11630" w:h="16450"/>
          <w:pgMar w:header="859" w:footer="0" w:top="1120" w:bottom="280" w:left="708" w:right="850"/>
        </w:sectPr>
      </w:pPr>
    </w:p>
    <w:p>
      <w:pPr>
        <w:pStyle w:val="BodyText"/>
        <w:spacing w:before="232"/>
        <w:ind w:left="852"/>
      </w:pPr>
      <w:r>
        <w:rPr/>
        <w:t>Pháp vô ký làm duyên cho pháp thiện bằng Y chỉ duyên: Vật (sắc nương trái tim) làm duyên cho những uẩn thiện bằng Y chỉ duyên.</w:t>
      </w:r>
    </w:p>
    <w:p>
      <w:pPr>
        <w:pStyle w:val="Heading3"/>
        <w:spacing w:line="298" w:lineRule="exact"/>
      </w:pPr>
      <w:r>
        <w:rPr>
          <w:spacing w:val="-4"/>
        </w:rPr>
        <w:t>539.</w:t>
      </w:r>
    </w:p>
    <w:p>
      <w:pPr>
        <w:pStyle w:val="BodyText"/>
        <w:ind w:left="852" w:right="177"/>
      </w:pPr>
      <w:r>
        <w:rPr/>
        <w:t>Pháp vô ký làm duyên cho pháp bất thiện bằng Y chỉ duyên: Vật (sắc nương trái tim) làm duyên cho các uẩn bất thiện bằng Y chỉ duyên.</w:t>
      </w:r>
    </w:p>
    <w:p>
      <w:pPr>
        <w:pStyle w:val="Heading3"/>
        <w:spacing w:line="299" w:lineRule="exact"/>
      </w:pPr>
      <w:r>
        <w:rPr>
          <w:spacing w:val="-4"/>
        </w:rPr>
        <w:t>540.</w:t>
      </w:r>
    </w:p>
    <w:p>
      <w:pPr>
        <w:pStyle w:val="BodyText"/>
        <w:spacing w:before="1"/>
        <w:ind w:left="852" w:right="137"/>
        <w:jc w:val="both"/>
      </w:pPr>
      <w:r>
        <w:rPr/>
        <w:t>Pháp thiện và pháp vô ký làm duyên cho pháp thiện bằng Y chỉ duyên: 1 uẩn thiện và vật (sắc nương trái tim) làm duyên cho 3 uẩn bằng Y chỉ duyên, 3 uẩn và vật làm duyên cho 1 uẩn bằng Y chỉ duyên, 2 uẩn và vật làm duyên cho 2 uẩn bằng Y chỉ </w:t>
      </w:r>
      <w:r>
        <w:rPr>
          <w:spacing w:val="-2"/>
        </w:rPr>
        <w:t>duyên.</w:t>
      </w:r>
    </w:p>
    <w:p>
      <w:pPr>
        <w:pStyle w:val="Heading3"/>
        <w:spacing w:line="298" w:lineRule="exact"/>
      </w:pPr>
      <w:r>
        <w:rPr>
          <w:spacing w:val="-4"/>
        </w:rPr>
        <w:t>541.</w:t>
      </w:r>
    </w:p>
    <w:p>
      <w:pPr>
        <w:pStyle w:val="BodyText"/>
        <w:spacing w:before="1"/>
        <w:ind w:left="852" w:right="177"/>
      </w:pPr>
      <w:r>
        <w:rPr/>
        <w:t>Pháp thiện và pháp vô ký làm duyên cho pháp vô ký bằng Y chỉ duyên: Uẩn thiện và</w:t>
      </w:r>
      <w:r>
        <w:rPr>
          <w:spacing w:val="40"/>
        </w:rPr>
        <w:t> </w:t>
      </w:r>
      <w:r>
        <w:rPr/>
        <w:t>sắc đại sung làm duyên cho sắc nương tâm sanh bằng Y chỉ duyên.</w:t>
      </w:r>
    </w:p>
    <w:p>
      <w:pPr>
        <w:pStyle w:val="Heading3"/>
        <w:spacing w:line="240" w:lineRule="auto"/>
      </w:pPr>
      <w:r>
        <w:rPr>
          <w:spacing w:val="-4"/>
        </w:rPr>
        <w:t>542.</w:t>
      </w:r>
    </w:p>
    <w:p>
      <w:pPr>
        <w:pStyle w:val="BodyText"/>
        <w:spacing w:before="1"/>
        <w:ind w:left="852" w:right="139"/>
        <w:jc w:val="both"/>
      </w:pPr>
      <w:r>
        <w:rPr/>
        <w:t>Pháp bất thiện và pháp vô ký làm duyên cho pháp bất thiện bằng Y chỉ duyên: 1 uẩn bất thiện và vật làm duyên cho 3 uẩn bằng Y chỉ duyên, 3 uẩn và vật làm duyên cho 1 uẩn bằng Y chỉ duyên, 2 uẩn và vật làm duyên cho 2 uẩn bằng Y chỉ duyên.</w:t>
      </w:r>
    </w:p>
    <w:p>
      <w:pPr>
        <w:pStyle w:val="Heading3"/>
        <w:spacing w:line="297" w:lineRule="exact"/>
      </w:pPr>
      <w:r>
        <w:rPr>
          <w:spacing w:val="-4"/>
        </w:rPr>
        <w:t>543.</w:t>
      </w:r>
    </w:p>
    <w:p>
      <w:pPr>
        <w:pStyle w:val="BodyText"/>
        <w:spacing w:before="1"/>
        <w:ind w:left="852"/>
      </w:pPr>
      <w:r>
        <w:rPr/>
        <w:t>Pháp</w:t>
      </w:r>
      <w:r>
        <w:rPr>
          <w:spacing w:val="19"/>
        </w:rPr>
        <w:t> </w:t>
      </w:r>
      <w:r>
        <w:rPr/>
        <w:t>bất</w:t>
      </w:r>
      <w:r>
        <w:rPr>
          <w:spacing w:val="19"/>
        </w:rPr>
        <w:t> </w:t>
      </w:r>
      <w:r>
        <w:rPr/>
        <w:t>thiện</w:t>
      </w:r>
      <w:r>
        <w:rPr>
          <w:spacing w:val="19"/>
        </w:rPr>
        <w:t> </w:t>
      </w:r>
      <w:r>
        <w:rPr/>
        <w:t>và</w:t>
      </w:r>
      <w:r>
        <w:rPr>
          <w:spacing w:val="19"/>
        </w:rPr>
        <w:t> </w:t>
      </w:r>
      <w:r>
        <w:rPr/>
        <w:t>pháp</w:t>
      </w:r>
      <w:r>
        <w:rPr>
          <w:spacing w:val="21"/>
        </w:rPr>
        <w:t> </w:t>
      </w:r>
      <w:r>
        <w:rPr/>
        <w:t>vô</w:t>
      </w:r>
      <w:r>
        <w:rPr>
          <w:spacing w:val="19"/>
        </w:rPr>
        <w:t> </w:t>
      </w:r>
      <w:r>
        <w:rPr/>
        <w:t>ký</w:t>
      </w:r>
      <w:r>
        <w:rPr>
          <w:spacing w:val="19"/>
        </w:rPr>
        <w:t> </w:t>
      </w:r>
      <w:r>
        <w:rPr/>
        <w:t>làm duyên</w:t>
      </w:r>
      <w:r>
        <w:rPr>
          <w:spacing w:val="20"/>
        </w:rPr>
        <w:t> </w:t>
      </w:r>
      <w:r>
        <w:rPr/>
        <w:t>cho</w:t>
      </w:r>
      <w:r>
        <w:rPr>
          <w:spacing w:val="19"/>
        </w:rPr>
        <w:t> </w:t>
      </w:r>
      <w:r>
        <w:rPr/>
        <w:t>pháp</w:t>
      </w:r>
      <w:r>
        <w:rPr>
          <w:spacing w:val="19"/>
        </w:rPr>
        <w:t> </w:t>
      </w:r>
      <w:r>
        <w:rPr/>
        <w:t>vô</w:t>
      </w:r>
      <w:r>
        <w:rPr>
          <w:spacing w:val="19"/>
        </w:rPr>
        <w:t> </w:t>
      </w:r>
      <w:r>
        <w:rPr/>
        <w:t>ký</w:t>
      </w:r>
      <w:r>
        <w:rPr>
          <w:spacing w:val="19"/>
        </w:rPr>
        <w:t> </w:t>
      </w:r>
      <w:r>
        <w:rPr/>
        <w:t>bằng</w:t>
      </w:r>
      <w:r>
        <w:rPr>
          <w:spacing w:val="20"/>
        </w:rPr>
        <w:t> </w:t>
      </w:r>
      <w:r>
        <w:rPr/>
        <w:t>Y</w:t>
      </w:r>
      <w:r>
        <w:rPr>
          <w:spacing w:val="19"/>
        </w:rPr>
        <w:t> </w:t>
      </w:r>
      <w:r>
        <w:rPr/>
        <w:t>chỉ</w:t>
      </w:r>
      <w:r>
        <w:rPr>
          <w:spacing w:val="20"/>
        </w:rPr>
        <w:t> </w:t>
      </w:r>
      <w:r>
        <w:rPr/>
        <w:t>duyên:</w:t>
      </w:r>
      <w:r>
        <w:rPr>
          <w:spacing w:val="19"/>
        </w:rPr>
        <w:t> </w:t>
      </w:r>
      <w:r>
        <w:rPr/>
        <w:t>Uẩn</w:t>
      </w:r>
      <w:r>
        <w:rPr>
          <w:spacing w:val="19"/>
        </w:rPr>
        <w:t> </w:t>
      </w:r>
      <w:r>
        <w:rPr/>
        <w:t>bất thiện và sắc đại sung làm duyên cho sắc nương tâm sanh bằng Y chỉ duyên.</w:t>
      </w:r>
    </w:p>
    <w:p>
      <w:pPr>
        <w:pStyle w:val="Heading4"/>
        <w:spacing w:before="206"/>
        <w:ind w:left="852"/>
        <w:jc w:val="both"/>
      </w:pPr>
      <w:bookmarkStart w:name="_bookmark21" w:id="22"/>
      <w:bookmarkEnd w:id="22"/>
      <w:r>
        <w:rPr>
          <w:b w:val="0"/>
          <w:i w:val="0"/>
        </w:rPr>
      </w:r>
      <w:r>
        <w:rPr/>
        <w:t>Cận</w:t>
      </w:r>
      <w:r>
        <w:rPr>
          <w:spacing w:val="-5"/>
        </w:rPr>
        <w:t> </w:t>
      </w:r>
      <w:r>
        <w:rPr/>
        <w:t>Y</w:t>
      </w:r>
      <w:r>
        <w:rPr>
          <w:spacing w:val="-3"/>
        </w:rPr>
        <w:t> </w:t>
      </w:r>
      <w:r>
        <w:rPr>
          <w:spacing w:val="-2"/>
        </w:rPr>
        <w:t>Duyên</w:t>
      </w:r>
    </w:p>
    <w:p>
      <w:pPr>
        <w:pStyle w:val="Heading3"/>
      </w:pPr>
      <w:r>
        <w:rPr>
          <w:spacing w:val="-4"/>
        </w:rPr>
        <w:t>544.</w:t>
      </w:r>
    </w:p>
    <w:p>
      <w:pPr>
        <w:spacing w:before="1"/>
        <w:ind w:left="852" w:right="135" w:firstLine="0"/>
        <w:jc w:val="both"/>
        <w:rPr>
          <w:i/>
          <w:sz w:val="26"/>
        </w:rPr>
      </w:pPr>
      <w:r>
        <w:rPr>
          <w:sz w:val="26"/>
        </w:rPr>
        <w:t>Pháp thiện làm duyên cho pháp thiện bằng Cận y duyên (rộng 3: Cảnh cận y </w:t>
      </w:r>
      <w:r>
        <w:rPr>
          <w:i/>
          <w:sz w:val="26"/>
        </w:rPr>
        <w:t>(Ārammaṇūpanissaya), </w:t>
      </w:r>
      <w:r>
        <w:rPr>
          <w:sz w:val="26"/>
        </w:rPr>
        <w:t>Vô gián cận y </w:t>
      </w:r>
      <w:r>
        <w:rPr>
          <w:i/>
          <w:sz w:val="26"/>
        </w:rPr>
        <w:t>(Anantarūpanissaya), </w:t>
      </w:r>
      <w:r>
        <w:rPr>
          <w:sz w:val="26"/>
        </w:rPr>
        <w:t>Thuần cận y </w:t>
      </w:r>
      <w:r>
        <w:rPr>
          <w:i/>
          <w:spacing w:val="-2"/>
          <w:sz w:val="26"/>
        </w:rPr>
        <w:t>(Pakatūpanissaya):</w:t>
      </w:r>
    </w:p>
    <w:p>
      <w:pPr>
        <w:pStyle w:val="ListParagraph"/>
        <w:numPr>
          <w:ilvl w:val="0"/>
          <w:numId w:val="99"/>
        </w:numPr>
        <w:tabs>
          <w:tab w:pos="1135" w:val="left" w:leader="none"/>
        </w:tabs>
        <w:spacing w:line="240" w:lineRule="auto" w:before="0" w:after="0"/>
        <w:ind w:left="1135" w:right="140" w:hanging="286"/>
        <w:jc w:val="both"/>
        <w:rPr>
          <w:sz w:val="26"/>
        </w:rPr>
      </w:pPr>
      <w:r>
        <w:rPr>
          <w:sz w:val="26"/>
        </w:rPr>
        <w:t>Cảnh cận y như là sau khi bố thí, nguyện giữ ngũ giới, thọ trì thanh tịnh giới chú trọng đó rồi nhớ lại.</w:t>
      </w:r>
    </w:p>
    <w:p>
      <w:pPr>
        <w:pStyle w:val="ListParagraph"/>
        <w:numPr>
          <w:ilvl w:val="1"/>
          <w:numId w:val="99"/>
        </w:numPr>
        <w:tabs>
          <w:tab w:pos="1430" w:val="left" w:leader="none"/>
        </w:tabs>
        <w:spacing w:line="298" w:lineRule="exact" w:before="0" w:after="0"/>
        <w:ind w:left="1430" w:right="0" w:hanging="295"/>
        <w:jc w:val="left"/>
        <w:rPr>
          <w:sz w:val="26"/>
        </w:rPr>
      </w:pPr>
      <w:r>
        <w:rPr>
          <w:sz w:val="26"/>
        </w:rPr>
        <w:t>Hay</w:t>
      </w:r>
      <w:r>
        <w:rPr>
          <w:spacing w:val="-8"/>
          <w:sz w:val="26"/>
        </w:rPr>
        <w:t> </w:t>
      </w:r>
      <w:r>
        <w:rPr>
          <w:sz w:val="26"/>
        </w:rPr>
        <w:t>là</w:t>
      </w:r>
      <w:r>
        <w:rPr>
          <w:spacing w:val="-3"/>
          <w:sz w:val="26"/>
        </w:rPr>
        <w:t> </w:t>
      </w:r>
      <w:r>
        <w:rPr>
          <w:sz w:val="26"/>
        </w:rPr>
        <w:t>nhớ</w:t>
      </w:r>
      <w:r>
        <w:rPr>
          <w:spacing w:val="-3"/>
          <w:sz w:val="26"/>
        </w:rPr>
        <w:t> </w:t>
      </w:r>
      <w:r>
        <w:rPr>
          <w:sz w:val="26"/>
        </w:rPr>
        <w:t>lại</w:t>
      </w:r>
      <w:r>
        <w:rPr>
          <w:spacing w:val="-4"/>
          <w:sz w:val="26"/>
        </w:rPr>
        <w:t> </w:t>
      </w:r>
      <w:r>
        <w:rPr>
          <w:sz w:val="26"/>
        </w:rPr>
        <w:t>những</w:t>
      </w:r>
      <w:r>
        <w:rPr>
          <w:spacing w:val="-3"/>
          <w:sz w:val="26"/>
        </w:rPr>
        <w:t> </w:t>
      </w:r>
      <w:r>
        <w:rPr>
          <w:sz w:val="26"/>
        </w:rPr>
        <w:t>phước</w:t>
      </w:r>
      <w:r>
        <w:rPr>
          <w:spacing w:val="-5"/>
          <w:sz w:val="26"/>
        </w:rPr>
        <w:t> </w:t>
      </w:r>
      <w:r>
        <w:rPr>
          <w:sz w:val="26"/>
        </w:rPr>
        <w:t>thiện</w:t>
      </w:r>
      <w:r>
        <w:rPr>
          <w:spacing w:val="-4"/>
          <w:sz w:val="26"/>
        </w:rPr>
        <w:t> </w:t>
      </w:r>
      <w:r>
        <w:rPr>
          <w:sz w:val="26"/>
        </w:rPr>
        <w:t>trọng</w:t>
      </w:r>
      <w:r>
        <w:rPr>
          <w:spacing w:val="-5"/>
          <w:sz w:val="26"/>
        </w:rPr>
        <w:t> </w:t>
      </w:r>
      <w:r>
        <w:rPr>
          <w:sz w:val="26"/>
        </w:rPr>
        <w:t>hệ</w:t>
      </w:r>
      <w:r>
        <w:rPr>
          <w:spacing w:val="-4"/>
          <w:sz w:val="26"/>
        </w:rPr>
        <w:t> </w:t>
      </w:r>
      <w:r>
        <w:rPr>
          <w:sz w:val="26"/>
        </w:rPr>
        <w:t>đã làm</w:t>
      </w:r>
      <w:r>
        <w:rPr>
          <w:spacing w:val="-4"/>
          <w:sz w:val="26"/>
        </w:rPr>
        <w:t> </w:t>
      </w:r>
      <w:r>
        <w:rPr>
          <w:sz w:val="26"/>
        </w:rPr>
        <w:t>chứa</w:t>
      </w:r>
      <w:r>
        <w:rPr>
          <w:spacing w:val="-5"/>
          <w:sz w:val="26"/>
        </w:rPr>
        <w:t> </w:t>
      </w:r>
      <w:r>
        <w:rPr>
          <w:sz w:val="26"/>
        </w:rPr>
        <w:t>để</w:t>
      </w:r>
      <w:r>
        <w:rPr>
          <w:spacing w:val="-4"/>
          <w:sz w:val="26"/>
        </w:rPr>
        <w:t> </w:t>
      </w:r>
      <w:r>
        <w:rPr>
          <w:spacing w:val="-2"/>
          <w:sz w:val="26"/>
        </w:rPr>
        <w:t>trước.</w:t>
      </w:r>
    </w:p>
    <w:p>
      <w:pPr>
        <w:pStyle w:val="ListParagraph"/>
        <w:numPr>
          <w:ilvl w:val="1"/>
          <w:numId w:val="99"/>
        </w:numPr>
        <w:tabs>
          <w:tab w:pos="1430" w:val="left" w:leader="none"/>
        </w:tabs>
        <w:spacing w:line="298" w:lineRule="exact" w:before="0" w:after="0"/>
        <w:ind w:left="1430" w:right="0" w:hanging="295"/>
        <w:jc w:val="left"/>
        <w:rPr>
          <w:sz w:val="26"/>
        </w:rPr>
      </w:pPr>
      <w:r>
        <w:rPr>
          <w:sz w:val="26"/>
        </w:rPr>
        <w:t>Hay</w:t>
      </w:r>
      <w:r>
        <w:rPr>
          <w:spacing w:val="-7"/>
          <w:sz w:val="26"/>
        </w:rPr>
        <w:t> </w:t>
      </w:r>
      <w:r>
        <w:rPr>
          <w:sz w:val="26"/>
        </w:rPr>
        <w:t>sau</w:t>
      </w:r>
      <w:r>
        <w:rPr>
          <w:spacing w:val="-4"/>
          <w:sz w:val="26"/>
        </w:rPr>
        <w:t> </w:t>
      </w:r>
      <w:r>
        <w:rPr>
          <w:sz w:val="26"/>
        </w:rPr>
        <w:t>khi</w:t>
      </w:r>
      <w:r>
        <w:rPr>
          <w:spacing w:val="-3"/>
          <w:sz w:val="26"/>
        </w:rPr>
        <w:t> </w:t>
      </w:r>
      <w:r>
        <w:rPr>
          <w:sz w:val="26"/>
        </w:rPr>
        <w:t>xuất</w:t>
      </w:r>
      <w:r>
        <w:rPr>
          <w:spacing w:val="-5"/>
          <w:sz w:val="26"/>
        </w:rPr>
        <w:t> </w:t>
      </w:r>
      <w:r>
        <w:rPr>
          <w:sz w:val="26"/>
        </w:rPr>
        <w:t>thiền nặng</w:t>
      </w:r>
      <w:r>
        <w:rPr>
          <w:spacing w:val="-4"/>
          <w:sz w:val="26"/>
        </w:rPr>
        <w:t> </w:t>
      </w:r>
      <w:r>
        <w:rPr>
          <w:sz w:val="26"/>
        </w:rPr>
        <w:t>về</w:t>
      </w:r>
      <w:r>
        <w:rPr>
          <w:spacing w:val="-4"/>
          <w:sz w:val="26"/>
        </w:rPr>
        <w:t> </w:t>
      </w:r>
      <w:r>
        <w:rPr>
          <w:sz w:val="26"/>
        </w:rPr>
        <w:t>thiền</w:t>
      </w:r>
      <w:r>
        <w:rPr>
          <w:spacing w:val="-4"/>
          <w:sz w:val="26"/>
        </w:rPr>
        <w:t> </w:t>
      </w:r>
      <w:r>
        <w:rPr>
          <w:sz w:val="26"/>
        </w:rPr>
        <w:t>rồi</w:t>
      </w:r>
      <w:r>
        <w:rPr>
          <w:spacing w:val="-4"/>
          <w:sz w:val="26"/>
        </w:rPr>
        <w:t> </w:t>
      </w:r>
      <w:r>
        <w:rPr>
          <w:sz w:val="26"/>
        </w:rPr>
        <w:t>nhớ</w:t>
      </w:r>
      <w:r>
        <w:rPr>
          <w:spacing w:val="-4"/>
          <w:sz w:val="26"/>
        </w:rPr>
        <w:t> lại.</w:t>
      </w:r>
    </w:p>
    <w:p>
      <w:pPr>
        <w:pStyle w:val="ListParagraph"/>
        <w:numPr>
          <w:ilvl w:val="1"/>
          <w:numId w:val="99"/>
        </w:numPr>
        <w:tabs>
          <w:tab w:pos="1430" w:val="left" w:leader="none"/>
        </w:tabs>
        <w:spacing w:line="298" w:lineRule="exact" w:before="0" w:after="0"/>
        <w:ind w:left="1430" w:right="0" w:hanging="295"/>
        <w:jc w:val="left"/>
        <w:rPr>
          <w:sz w:val="26"/>
        </w:rPr>
      </w:pPr>
      <w:r>
        <w:rPr>
          <w:sz w:val="26"/>
        </w:rPr>
        <w:t>Bậc</w:t>
      </w:r>
      <w:r>
        <w:rPr>
          <w:spacing w:val="-5"/>
          <w:sz w:val="26"/>
        </w:rPr>
        <w:t> </w:t>
      </w:r>
      <w:r>
        <w:rPr>
          <w:sz w:val="26"/>
        </w:rPr>
        <w:t>hữu</w:t>
      </w:r>
      <w:r>
        <w:rPr>
          <w:spacing w:val="-5"/>
          <w:sz w:val="26"/>
        </w:rPr>
        <w:t> </w:t>
      </w:r>
      <w:r>
        <w:rPr>
          <w:sz w:val="26"/>
        </w:rPr>
        <w:t>học</w:t>
      </w:r>
      <w:r>
        <w:rPr>
          <w:spacing w:val="-5"/>
          <w:sz w:val="26"/>
        </w:rPr>
        <w:t> </w:t>
      </w:r>
      <w:r>
        <w:rPr>
          <w:sz w:val="26"/>
        </w:rPr>
        <w:t>quan</w:t>
      </w:r>
      <w:r>
        <w:rPr>
          <w:spacing w:val="-5"/>
          <w:sz w:val="26"/>
        </w:rPr>
        <w:t> </w:t>
      </w:r>
      <w:r>
        <w:rPr>
          <w:sz w:val="26"/>
        </w:rPr>
        <w:t>trọng</w:t>
      </w:r>
      <w:r>
        <w:rPr>
          <w:spacing w:val="-5"/>
          <w:sz w:val="26"/>
        </w:rPr>
        <w:t> </w:t>
      </w:r>
      <w:r>
        <w:rPr>
          <w:sz w:val="26"/>
        </w:rPr>
        <w:t>tâm</w:t>
      </w:r>
      <w:r>
        <w:rPr>
          <w:spacing w:val="-6"/>
          <w:sz w:val="26"/>
        </w:rPr>
        <w:t> </w:t>
      </w:r>
      <w:r>
        <w:rPr>
          <w:sz w:val="26"/>
        </w:rPr>
        <w:t>biến</w:t>
      </w:r>
      <w:r>
        <w:rPr>
          <w:spacing w:val="-3"/>
          <w:sz w:val="26"/>
        </w:rPr>
        <w:t> </w:t>
      </w:r>
      <w:r>
        <w:rPr>
          <w:sz w:val="26"/>
        </w:rPr>
        <w:t>thành</w:t>
      </w:r>
      <w:r>
        <w:rPr>
          <w:spacing w:val="-2"/>
          <w:sz w:val="26"/>
        </w:rPr>
        <w:t> </w:t>
      </w:r>
      <w:r>
        <w:rPr>
          <w:i/>
          <w:sz w:val="26"/>
        </w:rPr>
        <w:t>(gotrabhū)</w:t>
      </w:r>
      <w:r>
        <w:rPr>
          <w:i/>
          <w:spacing w:val="-5"/>
          <w:sz w:val="26"/>
        </w:rPr>
        <w:t> </w:t>
      </w:r>
      <w:r>
        <w:rPr>
          <w:sz w:val="26"/>
        </w:rPr>
        <w:t>sau</w:t>
      </w:r>
      <w:r>
        <w:rPr>
          <w:spacing w:val="-5"/>
          <w:sz w:val="26"/>
        </w:rPr>
        <w:t> </w:t>
      </w:r>
      <w:r>
        <w:rPr>
          <w:sz w:val="26"/>
        </w:rPr>
        <w:t>khi</w:t>
      </w:r>
      <w:r>
        <w:rPr>
          <w:spacing w:val="-5"/>
          <w:sz w:val="26"/>
        </w:rPr>
        <w:t> </w:t>
      </w:r>
      <w:r>
        <w:rPr>
          <w:sz w:val="26"/>
        </w:rPr>
        <w:t>nhớ</w:t>
      </w:r>
      <w:r>
        <w:rPr>
          <w:spacing w:val="-3"/>
          <w:sz w:val="26"/>
        </w:rPr>
        <w:t> </w:t>
      </w:r>
      <w:r>
        <w:rPr>
          <w:spacing w:val="-4"/>
          <w:sz w:val="26"/>
        </w:rPr>
        <w:t>lại.</w:t>
      </w:r>
    </w:p>
    <w:p>
      <w:pPr>
        <w:pStyle w:val="ListParagraph"/>
        <w:numPr>
          <w:ilvl w:val="1"/>
          <w:numId w:val="99"/>
        </w:numPr>
        <w:tabs>
          <w:tab w:pos="1430" w:val="left" w:leader="none"/>
        </w:tabs>
        <w:spacing w:line="240" w:lineRule="auto" w:before="1" w:after="0"/>
        <w:ind w:left="1430" w:right="0" w:hanging="295"/>
        <w:jc w:val="left"/>
        <w:rPr>
          <w:sz w:val="26"/>
        </w:rPr>
      </w:pPr>
      <w:r>
        <w:rPr>
          <w:sz w:val="26"/>
        </w:rPr>
        <w:t>Quan</w:t>
      </w:r>
      <w:r>
        <w:rPr>
          <w:spacing w:val="-5"/>
          <w:sz w:val="26"/>
        </w:rPr>
        <w:t> </w:t>
      </w:r>
      <w:r>
        <w:rPr>
          <w:sz w:val="26"/>
        </w:rPr>
        <w:t>trọng</w:t>
      </w:r>
      <w:r>
        <w:rPr>
          <w:spacing w:val="-3"/>
          <w:sz w:val="26"/>
        </w:rPr>
        <w:t> </w:t>
      </w:r>
      <w:r>
        <w:rPr>
          <w:sz w:val="26"/>
        </w:rPr>
        <w:t>tâm</w:t>
      </w:r>
      <w:r>
        <w:rPr>
          <w:spacing w:val="-7"/>
          <w:sz w:val="26"/>
        </w:rPr>
        <w:t> </w:t>
      </w:r>
      <w:r>
        <w:rPr>
          <w:sz w:val="26"/>
        </w:rPr>
        <w:t>thanh</w:t>
      </w:r>
      <w:r>
        <w:rPr>
          <w:spacing w:val="-5"/>
          <w:sz w:val="26"/>
        </w:rPr>
        <w:t> </w:t>
      </w:r>
      <w:r>
        <w:rPr>
          <w:sz w:val="26"/>
        </w:rPr>
        <w:t>trừ</w:t>
      </w:r>
      <w:r>
        <w:rPr>
          <w:spacing w:val="-2"/>
          <w:sz w:val="26"/>
        </w:rPr>
        <w:t> </w:t>
      </w:r>
      <w:r>
        <w:rPr>
          <w:i/>
          <w:sz w:val="26"/>
        </w:rPr>
        <w:t>(vodāna)</w:t>
      </w:r>
      <w:r>
        <w:rPr>
          <w:i/>
          <w:spacing w:val="-6"/>
          <w:sz w:val="26"/>
        </w:rPr>
        <w:t> </w:t>
      </w:r>
      <w:r>
        <w:rPr>
          <w:sz w:val="26"/>
        </w:rPr>
        <w:t>sau</w:t>
      </w:r>
      <w:r>
        <w:rPr>
          <w:spacing w:val="-2"/>
          <w:sz w:val="26"/>
        </w:rPr>
        <w:t> </w:t>
      </w:r>
      <w:r>
        <w:rPr>
          <w:sz w:val="26"/>
        </w:rPr>
        <w:t>khi</w:t>
      </w:r>
      <w:r>
        <w:rPr>
          <w:spacing w:val="-4"/>
          <w:sz w:val="26"/>
        </w:rPr>
        <w:t> </w:t>
      </w:r>
      <w:r>
        <w:rPr>
          <w:sz w:val="26"/>
        </w:rPr>
        <w:t>nhớ</w:t>
      </w:r>
      <w:r>
        <w:rPr>
          <w:spacing w:val="-4"/>
          <w:sz w:val="26"/>
        </w:rPr>
        <w:t> lại.</w:t>
      </w:r>
    </w:p>
    <w:p>
      <w:pPr>
        <w:pStyle w:val="ListParagraph"/>
        <w:numPr>
          <w:ilvl w:val="1"/>
          <w:numId w:val="99"/>
        </w:numPr>
        <w:tabs>
          <w:tab w:pos="1430" w:val="left" w:leader="none"/>
        </w:tabs>
        <w:spacing w:line="240" w:lineRule="auto" w:before="1" w:after="0"/>
        <w:ind w:left="1430" w:right="0" w:hanging="295"/>
        <w:jc w:val="left"/>
        <w:rPr>
          <w:sz w:val="26"/>
        </w:rPr>
      </w:pPr>
      <w:r>
        <w:rPr>
          <w:sz w:val="26"/>
        </w:rPr>
        <w:t>Hay</w:t>
      </w:r>
      <w:r>
        <w:rPr>
          <w:spacing w:val="-8"/>
          <w:sz w:val="26"/>
        </w:rPr>
        <w:t> </w:t>
      </w:r>
      <w:r>
        <w:rPr>
          <w:sz w:val="26"/>
        </w:rPr>
        <w:t>bậc</w:t>
      </w:r>
      <w:r>
        <w:rPr>
          <w:spacing w:val="-4"/>
          <w:sz w:val="26"/>
        </w:rPr>
        <w:t> </w:t>
      </w:r>
      <w:r>
        <w:rPr>
          <w:sz w:val="26"/>
        </w:rPr>
        <w:t>hữu</w:t>
      </w:r>
      <w:r>
        <w:rPr>
          <w:spacing w:val="-4"/>
          <w:sz w:val="26"/>
        </w:rPr>
        <w:t> </w:t>
      </w:r>
      <w:r>
        <w:rPr>
          <w:sz w:val="26"/>
        </w:rPr>
        <w:t>học</w:t>
      </w:r>
      <w:r>
        <w:rPr>
          <w:spacing w:val="-3"/>
          <w:sz w:val="26"/>
        </w:rPr>
        <w:t> </w:t>
      </w:r>
      <w:r>
        <w:rPr>
          <w:sz w:val="26"/>
        </w:rPr>
        <w:t>xuất</w:t>
      </w:r>
      <w:r>
        <w:rPr>
          <w:spacing w:val="-2"/>
          <w:sz w:val="26"/>
        </w:rPr>
        <w:t> </w:t>
      </w:r>
      <w:r>
        <w:rPr>
          <w:sz w:val="26"/>
        </w:rPr>
        <w:t>đạo</w:t>
      </w:r>
      <w:r>
        <w:rPr>
          <w:spacing w:val="-5"/>
          <w:sz w:val="26"/>
        </w:rPr>
        <w:t> </w:t>
      </w:r>
      <w:r>
        <w:rPr>
          <w:sz w:val="26"/>
        </w:rPr>
        <w:t>rồi</w:t>
      </w:r>
      <w:r>
        <w:rPr>
          <w:spacing w:val="-5"/>
          <w:sz w:val="26"/>
        </w:rPr>
        <w:t> </w:t>
      </w:r>
      <w:r>
        <w:rPr>
          <w:sz w:val="26"/>
        </w:rPr>
        <w:t>quan</w:t>
      </w:r>
      <w:r>
        <w:rPr>
          <w:spacing w:val="-4"/>
          <w:sz w:val="26"/>
        </w:rPr>
        <w:t> </w:t>
      </w:r>
      <w:r>
        <w:rPr>
          <w:sz w:val="26"/>
        </w:rPr>
        <w:t>trọng</w:t>
      </w:r>
      <w:r>
        <w:rPr>
          <w:spacing w:val="-2"/>
          <w:sz w:val="26"/>
        </w:rPr>
        <w:t> </w:t>
      </w:r>
      <w:r>
        <w:rPr>
          <w:sz w:val="26"/>
        </w:rPr>
        <w:t>đạo</w:t>
      </w:r>
      <w:r>
        <w:rPr>
          <w:spacing w:val="-2"/>
          <w:sz w:val="26"/>
        </w:rPr>
        <w:t> </w:t>
      </w:r>
      <w:r>
        <w:rPr>
          <w:sz w:val="26"/>
        </w:rPr>
        <w:t>sau</w:t>
      </w:r>
      <w:r>
        <w:rPr>
          <w:spacing w:val="-2"/>
          <w:sz w:val="26"/>
        </w:rPr>
        <w:t> </w:t>
      </w:r>
      <w:r>
        <w:rPr>
          <w:sz w:val="26"/>
        </w:rPr>
        <w:t>mới</w:t>
      </w:r>
      <w:r>
        <w:rPr>
          <w:spacing w:val="-4"/>
          <w:sz w:val="26"/>
        </w:rPr>
        <w:t> </w:t>
      </w:r>
      <w:r>
        <w:rPr>
          <w:sz w:val="26"/>
        </w:rPr>
        <w:t>nhớ</w:t>
      </w:r>
      <w:r>
        <w:rPr>
          <w:spacing w:val="-5"/>
          <w:sz w:val="26"/>
        </w:rPr>
        <w:t> </w:t>
      </w:r>
      <w:r>
        <w:rPr>
          <w:spacing w:val="-4"/>
          <w:sz w:val="26"/>
        </w:rPr>
        <w:t>lại.</w:t>
      </w:r>
    </w:p>
    <w:p>
      <w:pPr>
        <w:pStyle w:val="ListParagraph"/>
        <w:numPr>
          <w:ilvl w:val="0"/>
          <w:numId w:val="99"/>
        </w:numPr>
        <w:tabs>
          <w:tab w:pos="1135" w:val="left" w:leader="none"/>
        </w:tabs>
        <w:spacing w:line="240" w:lineRule="auto" w:before="119" w:after="0"/>
        <w:ind w:left="1135" w:right="139" w:hanging="286"/>
        <w:jc w:val="left"/>
        <w:rPr>
          <w:sz w:val="26"/>
        </w:rPr>
      </w:pPr>
      <w:r>
        <w:rPr>
          <w:sz w:val="26"/>
        </w:rPr>
        <w:t>Vô</w:t>
      </w:r>
      <w:r>
        <w:rPr>
          <w:spacing w:val="19"/>
          <w:sz w:val="26"/>
        </w:rPr>
        <w:t> </w:t>
      </w:r>
      <w:r>
        <w:rPr>
          <w:sz w:val="26"/>
        </w:rPr>
        <w:t>gián</w:t>
      </w:r>
      <w:r>
        <w:rPr>
          <w:spacing w:val="21"/>
          <w:sz w:val="26"/>
        </w:rPr>
        <w:t> </w:t>
      </w:r>
      <w:r>
        <w:rPr>
          <w:sz w:val="26"/>
        </w:rPr>
        <w:t>cận</w:t>
      </w:r>
      <w:r>
        <w:rPr>
          <w:spacing w:val="24"/>
          <w:sz w:val="26"/>
        </w:rPr>
        <w:t> </w:t>
      </w:r>
      <w:r>
        <w:rPr>
          <w:sz w:val="26"/>
        </w:rPr>
        <w:t>y như</w:t>
      </w:r>
      <w:r>
        <w:rPr>
          <w:spacing w:val="19"/>
          <w:sz w:val="26"/>
        </w:rPr>
        <w:t> </w:t>
      </w:r>
      <w:r>
        <w:rPr>
          <w:sz w:val="26"/>
        </w:rPr>
        <w:t>là</w:t>
      </w:r>
      <w:r>
        <w:rPr>
          <w:spacing w:val="21"/>
          <w:sz w:val="26"/>
        </w:rPr>
        <w:t> </w:t>
      </w:r>
      <w:r>
        <w:rPr>
          <w:sz w:val="26"/>
        </w:rPr>
        <w:t>các</w:t>
      </w:r>
      <w:r>
        <w:rPr>
          <w:spacing w:val="21"/>
          <w:sz w:val="26"/>
        </w:rPr>
        <w:t> </w:t>
      </w:r>
      <w:r>
        <w:rPr>
          <w:sz w:val="26"/>
        </w:rPr>
        <w:t>uẩn</w:t>
      </w:r>
      <w:r>
        <w:rPr>
          <w:spacing w:val="19"/>
          <w:sz w:val="26"/>
        </w:rPr>
        <w:t> </w:t>
      </w:r>
      <w:r>
        <w:rPr>
          <w:sz w:val="26"/>
        </w:rPr>
        <w:t>thiện</w:t>
      </w:r>
      <w:r>
        <w:rPr>
          <w:spacing w:val="19"/>
          <w:sz w:val="26"/>
        </w:rPr>
        <w:t> </w:t>
      </w:r>
      <w:r>
        <w:rPr>
          <w:sz w:val="26"/>
        </w:rPr>
        <w:t>sanh</w:t>
      </w:r>
      <w:r>
        <w:rPr>
          <w:spacing w:val="19"/>
          <w:sz w:val="26"/>
        </w:rPr>
        <w:t> </w:t>
      </w:r>
      <w:r>
        <w:rPr>
          <w:sz w:val="26"/>
        </w:rPr>
        <w:t>trước</w:t>
      </w:r>
      <w:r>
        <w:rPr>
          <w:spacing w:val="19"/>
          <w:sz w:val="26"/>
        </w:rPr>
        <w:t> </w:t>
      </w:r>
      <w:r>
        <w:rPr>
          <w:sz w:val="26"/>
        </w:rPr>
        <w:t>trước</w:t>
      </w:r>
      <w:r>
        <w:rPr>
          <w:spacing w:val="20"/>
          <w:sz w:val="26"/>
        </w:rPr>
        <w:t> </w:t>
      </w:r>
      <w:r>
        <w:rPr>
          <w:sz w:val="26"/>
        </w:rPr>
        <w:t>làm</w:t>
      </w:r>
      <w:r>
        <w:rPr>
          <w:spacing w:val="19"/>
          <w:sz w:val="26"/>
        </w:rPr>
        <w:t> </w:t>
      </w:r>
      <w:r>
        <w:rPr>
          <w:sz w:val="26"/>
        </w:rPr>
        <w:t>duyên</w:t>
      </w:r>
      <w:r>
        <w:rPr>
          <w:spacing w:val="20"/>
          <w:sz w:val="26"/>
        </w:rPr>
        <w:t> </w:t>
      </w:r>
      <w:r>
        <w:rPr>
          <w:sz w:val="26"/>
        </w:rPr>
        <w:t>cho</w:t>
      </w:r>
      <w:r>
        <w:rPr>
          <w:spacing w:val="19"/>
          <w:sz w:val="26"/>
        </w:rPr>
        <w:t> </w:t>
      </w:r>
      <w:r>
        <w:rPr>
          <w:sz w:val="26"/>
        </w:rPr>
        <w:t>các</w:t>
      </w:r>
      <w:r>
        <w:rPr>
          <w:spacing w:val="21"/>
          <w:sz w:val="26"/>
        </w:rPr>
        <w:t> </w:t>
      </w:r>
      <w:r>
        <w:rPr>
          <w:sz w:val="26"/>
        </w:rPr>
        <w:t>uẩn</w:t>
      </w:r>
      <w:r>
        <w:rPr>
          <w:spacing w:val="21"/>
          <w:sz w:val="26"/>
        </w:rPr>
        <w:t> </w:t>
      </w:r>
      <w:r>
        <w:rPr>
          <w:sz w:val="26"/>
        </w:rPr>
        <w:t>thiện sanh sau sau bằng Cận y duyên.</w:t>
      </w:r>
    </w:p>
    <w:p>
      <w:pPr>
        <w:pStyle w:val="ListParagraph"/>
        <w:numPr>
          <w:ilvl w:val="1"/>
          <w:numId w:val="99"/>
        </w:numPr>
        <w:tabs>
          <w:tab w:pos="1430" w:val="left" w:leader="none"/>
        </w:tabs>
        <w:spacing w:line="240" w:lineRule="auto" w:before="0" w:after="0"/>
        <w:ind w:left="1430" w:right="135" w:hanging="296"/>
        <w:jc w:val="left"/>
        <w:rPr>
          <w:sz w:val="26"/>
        </w:rPr>
      </w:pPr>
      <w:r>
        <w:rPr>
          <w:sz w:val="26"/>
        </w:rPr>
        <w:t>Tâm</w:t>
      </w:r>
      <w:r>
        <w:rPr>
          <w:spacing w:val="-1"/>
          <w:sz w:val="26"/>
        </w:rPr>
        <w:t> </w:t>
      </w:r>
      <w:r>
        <w:rPr>
          <w:sz w:val="26"/>
        </w:rPr>
        <w:t>thuận tùng </w:t>
      </w:r>
      <w:r>
        <w:rPr>
          <w:i/>
          <w:sz w:val="26"/>
        </w:rPr>
        <w:t>(anuloma)</w:t>
      </w:r>
      <w:r>
        <w:rPr>
          <w:i/>
          <w:spacing w:val="-1"/>
          <w:sz w:val="26"/>
        </w:rPr>
        <w:t> </w:t>
      </w:r>
      <w:r>
        <w:rPr>
          <w:sz w:val="26"/>
        </w:rPr>
        <w:t>làm duyên cho tâm biến thành </w:t>
      </w:r>
      <w:r>
        <w:rPr>
          <w:i/>
          <w:sz w:val="26"/>
        </w:rPr>
        <w:t>(gotrabhū) </w:t>
      </w:r>
      <w:r>
        <w:rPr>
          <w:sz w:val="26"/>
        </w:rPr>
        <w:t>bằng Cận y </w:t>
      </w:r>
      <w:r>
        <w:rPr>
          <w:spacing w:val="-2"/>
          <w:sz w:val="26"/>
        </w:rPr>
        <w:t>duyên.</w:t>
      </w:r>
    </w:p>
    <w:p>
      <w:pPr>
        <w:pStyle w:val="ListParagraph"/>
        <w:numPr>
          <w:ilvl w:val="1"/>
          <w:numId w:val="99"/>
        </w:numPr>
        <w:tabs>
          <w:tab w:pos="1430" w:val="left" w:leader="none"/>
        </w:tabs>
        <w:spacing w:line="299" w:lineRule="exact" w:before="0" w:after="0"/>
        <w:ind w:left="1430" w:right="0" w:hanging="295"/>
        <w:jc w:val="left"/>
        <w:rPr>
          <w:sz w:val="26"/>
        </w:rPr>
      </w:pPr>
      <w:r>
        <w:rPr>
          <w:sz w:val="26"/>
        </w:rPr>
        <w:t>Tâm</w:t>
      </w:r>
      <w:r>
        <w:rPr>
          <w:spacing w:val="-7"/>
          <w:sz w:val="26"/>
        </w:rPr>
        <w:t> </w:t>
      </w:r>
      <w:r>
        <w:rPr>
          <w:sz w:val="26"/>
        </w:rPr>
        <w:t>thuận</w:t>
      </w:r>
      <w:r>
        <w:rPr>
          <w:spacing w:val="-3"/>
          <w:sz w:val="26"/>
        </w:rPr>
        <w:t> </w:t>
      </w:r>
      <w:r>
        <w:rPr>
          <w:sz w:val="26"/>
        </w:rPr>
        <w:t>tùng</w:t>
      </w:r>
      <w:r>
        <w:rPr>
          <w:spacing w:val="-4"/>
          <w:sz w:val="26"/>
        </w:rPr>
        <w:t> </w:t>
      </w:r>
      <w:r>
        <w:rPr>
          <w:sz w:val="26"/>
        </w:rPr>
        <w:t>làm</w:t>
      </w:r>
      <w:r>
        <w:rPr>
          <w:spacing w:val="-5"/>
          <w:sz w:val="26"/>
        </w:rPr>
        <w:t> </w:t>
      </w:r>
      <w:r>
        <w:rPr>
          <w:sz w:val="26"/>
        </w:rPr>
        <w:t>duyên</w:t>
      </w:r>
      <w:r>
        <w:rPr>
          <w:spacing w:val="-1"/>
          <w:sz w:val="26"/>
        </w:rPr>
        <w:t> </w:t>
      </w:r>
      <w:r>
        <w:rPr>
          <w:sz w:val="26"/>
        </w:rPr>
        <w:t>cho</w:t>
      </w:r>
      <w:r>
        <w:rPr>
          <w:spacing w:val="-5"/>
          <w:sz w:val="26"/>
        </w:rPr>
        <w:t> </w:t>
      </w:r>
      <w:r>
        <w:rPr>
          <w:sz w:val="26"/>
        </w:rPr>
        <w:t>tâm</w:t>
      </w:r>
      <w:r>
        <w:rPr>
          <w:spacing w:val="-4"/>
          <w:sz w:val="26"/>
        </w:rPr>
        <w:t> </w:t>
      </w:r>
      <w:r>
        <w:rPr>
          <w:sz w:val="26"/>
        </w:rPr>
        <w:t>thanh</w:t>
      </w:r>
      <w:r>
        <w:rPr>
          <w:spacing w:val="-5"/>
          <w:sz w:val="26"/>
        </w:rPr>
        <w:t> </w:t>
      </w:r>
      <w:r>
        <w:rPr>
          <w:sz w:val="26"/>
        </w:rPr>
        <w:t>trừ</w:t>
      </w:r>
      <w:r>
        <w:rPr>
          <w:spacing w:val="-3"/>
          <w:sz w:val="26"/>
        </w:rPr>
        <w:t> </w:t>
      </w:r>
      <w:r>
        <w:rPr>
          <w:i/>
          <w:sz w:val="26"/>
        </w:rPr>
        <w:t>(vodāna)</w:t>
      </w:r>
      <w:r>
        <w:rPr>
          <w:i/>
          <w:spacing w:val="-6"/>
          <w:sz w:val="26"/>
        </w:rPr>
        <w:t> </w:t>
      </w:r>
      <w:r>
        <w:rPr>
          <w:sz w:val="26"/>
        </w:rPr>
        <w:t>bằng</w:t>
      </w:r>
      <w:r>
        <w:rPr>
          <w:spacing w:val="-5"/>
          <w:sz w:val="26"/>
        </w:rPr>
        <w:t> </w:t>
      </w:r>
      <w:r>
        <w:rPr>
          <w:sz w:val="26"/>
        </w:rPr>
        <w:t>Cận y</w:t>
      </w:r>
      <w:r>
        <w:rPr>
          <w:spacing w:val="-6"/>
          <w:sz w:val="26"/>
        </w:rPr>
        <w:t> </w:t>
      </w:r>
      <w:r>
        <w:rPr>
          <w:spacing w:val="-2"/>
          <w:sz w:val="26"/>
        </w:rPr>
        <w:t>duyên.</w:t>
      </w:r>
    </w:p>
    <w:p>
      <w:pPr>
        <w:pStyle w:val="ListParagraph"/>
        <w:numPr>
          <w:ilvl w:val="1"/>
          <w:numId w:val="99"/>
        </w:numPr>
        <w:tabs>
          <w:tab w:pos="1430" w:val="left" w:leader="none"/>
        </w:tabs>
        <w:spacing w:line="240" w:lineRule="auto" w:before="1" w:after="0"/>
        <w:ind w:left="1430" w:right="0" w:hanging="295"/>
        <w:jc w:val="left"/>
        <w:rPr>
          <w:sz w:val="26"/>
        </w:rPr>
      </w:pPr>
      <w:r>
        <w:rPr>
          <w:sz w:val="26"/>
        </w:rPr>
        <w:t>Tâm</w:t>
      </w:r>
      <w:r>
        <w:rPr>
          <w:spacing w:val="-7"/>
          <w:sz w:val="26"/>
        </w:rPr>
        <w:t> </w:t>
      </w:r>
      <w:r>
        <w:rPr>
          <w:sz w:val="26"/>
        </w:rPr>
        <w:t>biến</w:t>
      </w:r>
      <w:r>
        <w:rPr>
          <w:spacing w:val="-5"/>
          <w:sz w:val="26"/>
        </w:rPr>
        <w:t> </w:t>
      </w:r>
      <w:r>
        <w:rPr>
          <w:sz w:val="26"/>
        </w:rPr>
        <w:t>thành</w:t>
      </w:r>
      <w:r>
        <w:rPr>
          <w:spacing w:val="-2"/>
          <w:sz w:val="26"/>
        </w:rPr>
        <w:t> </w:t>
      </w:r>
      <w:r>
        <w:rPr>
          <w:i/>
          <w:sz w:val="26"/>
        </w:rPr>
        <w:t>(gotrabhū)</w:t>
      </w:r>
      <w:r>
        <w:rPr>
          <w:i/>
          <w:spacing w:val="-4"/>
          <w:sz w:val="26"/>
        </w:rPr>
        <w:t> </w:t>
      </w:r>
      <w:r>
        <w:rPr>
          <w:sz w:val="26"/>
        </w:rPr>
        <w:t>làm</w:t>
      </w:r>
      <w:r>
        <w:rPr>
          <w:spacing w:val="-7"/>
          <w:sz w:val="26"/>
        </w:rPr>
        <w:t> </w:t>
      </w:r>
      <w:r>
        <w:rPr>
          <w:sz w:val="26"/>
        </w:rPr>
        <w:t>duyên</w:t>
      </w:r>
      <w:r>
        <w:rPr>
          <w:spacing w:val="-4"/>
          <w:sz w:val="26"/>
        </w:rPr>
        <w:t> </w:t>
      </w:r>
      <w:r>
        <w:rPr>
          <w:sz w:val="26"/>
        </w:rPr>
        <w:t>cho</w:t>
      </w:r>
      <w:r>
        <w:rPr>
          <w:spacing w:val="-4"/>
          <w:sz w:val="26"/>
        </w:rPr>
        <w:t> </w:t>
      </w:r>
      <w:r>
        <w:rPr>
          <w:sz w:val="26"/>
        </w:rPr>
        <w:t>tâm</w:t>
      </w:r>
      <w:r>
        <w:rPr>
          <w:spacing w:val="-4"/>
          <w:sz w:val="26"/>
        </w:rPr>
        <w:t> </w:t>
      </w:r>
      <w:r>
        <w:rPr>
          <w:sz w:val="26"/>
        </w:rPr>
        <w:t>đạo</w:t>
      </w:r>
      <w:r>
        <w:rPr>
          <w:spacing w:val="-5"/>
          <w:sz w:val="26"/>
        </w:rPr>
        <w:t> </w:t>
      </w:r>
      <w:r>
        <w:rPr>
          <w:sz w:val="26"/>
        </w:rPr>
        <w:t>bằng</w:t>
      </w:r>
      <w:r>
        <w:rPr>
          <w:spacing w:val="-1"/>
          <w:sz w:val="26"/>
        </w:rPr>
        <w:t> </w:t>
      </w:r>
      <w:r>
        <w:rPr>
          <w:sz w:val="26"/>
        </w:rPr>
        <w:t>Cận y</w:t>
      </w:r>
      <w:r>
        <w:rPr>
          <w:spacing w:val="-7"/>
          <w:sz w:val="26"/>
        </w:rPr>
        <w:t> </w:t>
      </w:r>
      <w:r>
        <w:rPr>
          <w:spacing w:val="-2"/>
          <w:sz w:val="26"/>
        </w:rPr>
        <w:t>duyên.</w:t>
      </w:r>
    </w:p>
    <w:p>
      <w:pPr>
        <w:pStyle w:val="ListParagraph"/>
        <w:numPr>
          <w:ilvl w:val="1"/>
          <w:numId w:val="99"/>
        </w:numPr>
        <w:tabs>
          <w:tab w:pos="1430" w:val="left" w:leader="none"/>
        </w:tabs>
        <w:spacing w:line="240" w:lineRule="auto" w:before="1" w:after="0"/>
        <w:ind w:left="1430" w:right="0" w:hanging="295"/>
        <w:jc w:val="left"/>
        <w:rPr>
          <w:sz w:val="26"/>
        </w:rPr>
      </w:pPr>
      <w:r>
        <w:rPr>
          <w:sz w:val="26"/>
        </w:rPr>
        <w:t>Tâm</w:t>
      </w:r>
      <w:r>
        <w:rPr>
          <w:spacing w:val="-7"/>
          <w:sz w:val="26"/>
        </w:rPr>
        <w:t> </w:t>
      </w:r>
      <w:r>
        <w:rPr>
          <w:sz w:val="26"/>
        </w:rPr>
        <w:t>thanh</w:t>
      </w:r>
      <w:r>
        <w:rPr>
          <w:spacing w:val="-3"/>
          <w:sz w:val="26"/>
        </w:rPr>
        <w:t> </w:t>
      </w:r>
      <w:r>
        <w:rPr>
          <w:sz w:val="26"/>
        </w:rPr>
        <w:t>trừ</w:t>
      </w:r>
      <w:r>
        <w:rPr>
          <w:spacing w:val="-3"/>
          <w:sz w:val="26"/>
        </w:rPr>
        <w:t> </w:t>
      </w:r>
      <w:r>
        <w:rPr>
          <w:i/>
          <w:sz w:val="26"/>
        </w:rPr>
        <w:t>(vodāna)</w:t>
      </w:r>
      <w:r>
        <w:rPr>
          <w:i/>
          <w:spacing w:val="-6"/>
          <w:sz w:val="26"/>
        </w:rPr>
        <w:t> </w:t>
      </w:r>
      <w:r>
        <w:rPr>
          <w:sz w:val="26"/>
        </w:rPr>
        <w:t>làm</w:t>
      </w:r>
      <w:r>
        <w:rPr>
          <w:spacing w:val="-5"/>
          <w:sz w:val="26"/>
        </w:rPr>
        <w:t> </w:t>
      </w:r>
      <w:r>
        <w:rPr>
          <w:sz w:val="26"/>
        </w:rPr>
        <w:t>duyên</w:t>
      </w:r>
      <w:r>
        <w:rPr>
          <w:spacing w:val="-1"/>
          <w:sz w:val="26"/>
        </w:rPr>
        <w:t> </w:t>
      </w:r>
      <w:r>
        <w:rPr>
          <w:sz w:val="26"/>
        </w:rPr>
        <w:t>cho</w:t>
      </w:r>
      <w:r>
        <w:rPr>
          <w:spacing w:val="-4"/>
          <w:sz w:val="26"/>
        </w:rPr>
        <w:t> </w:t>
      </w:r>
      <w:r>
        <w:rPr>
          <w:sz w:val="26"/>
        </w:rPr>
        <w:t>đạo</w:t>
      </w:r>
      <w:r>
        <w:rPr>
          <w:spacing w:val="-4"/>
          <w:sz w:val="26"/>
        </w:rPr>
        <w:t> </w:t>
      </w:r>
      <w:r>
        <w:rPr>
          <w:sz w:val="26"/>
        </w:rPr>
        <w:t>bằng</w:t>
      </w:r>
      <w:r>
        <w:rPr>
          <w:spacing w:val="-5"/>
          <w:sz w:val="26"/>
        </w:rPr>
        <w:t> </w:t>
      </w:r>
      <w:r>
        <w:rPr>
          <w:sz w:val="26"/>
        </w:rPr>
        <w:t>Cận y</w:t>
      </w:r>
      <w:r>
        <w:rPr>
          <w:spacing w:val="-9"/>
          <w:sz w:val="26"/>
        </w:rPr>
        <w:t> </w:t>
      </w:r>
      <w:r>
        <w:rPr>
          <w:spacing w:val="-2"/>
          <w:sz w:val="26"/>
        </w:rPr>
        <w:t>duyên.</w:t>
      </w:r>
    </w:p>
    <w:p>
      <w:pPr>
        <w:pStyle w:val="ListParagraph"/>
        <w:numPr>
          <w:ilvl w:val="0"/>
          <w:numId w:val="99"/>
        </w:numPr>
        <w:tabs>
          <w:tab w:pos="1135" w:val="left" w:leader="none"/>
        </w:tabs>
        <w:spacing w:line="240" w:lineRule="auto" w:before="119" w:after="0"/>
        <w:ind w:left="1135" w:right="137" w:hanging="286"/>
        <w:jc w:val="both"/>
        <w:rPr>
          <w:sz w:val="26"/>
        </w:rPr>
      </w:pPr>
      <w:r>
        <w:rPr>
          <w:sz w:val="26"/>
        </w:rPr>
        <w:t>Thuần cận y như là đức tin thuẩn cận làm duyên cho bố thí, nguyện giữ ngũ giới,</w:t>
      </w:r>
      <w:r>
        <w:rPr>
          <w:spacing w:val="40"/>
          <w:sz w:val="26"/>
        </w:rPr>
        <w:t> </w:t>
      </w:r>
      <w:r>
        <w:rPr>
          <w:sz w:val="26"/>
        </w:rPr>
        <w:t>thọ trì thanh tịnh giới có thể làm cho thiền sanh ra, quán </w:t>
      </w:r>
      <w:r>
        <w:rPr>
          <w:i/>
          <w:sz w:val="26"/>
        </w:rPr>
        <w:t>(vipassanā) </w:t>
      </w:r>
      <w:r>
        <w:rPr>
          <w:sz w:val="26"/>
        </w:rPr>
        <w:t>phát ra, đạo sanh ra, thần thông sanh ra, vào thiền sanh ra.</w:t>
      </w:r>
    </w:p>
    <w:p>
      <w:pPr>
        <w:pStyle w:val="ListParagraph"/>
        <w:numPr>
          <w:ilvl w:val="1"/>
          <w:numId w:val="99"/>
        </w:numPr>
        <w:tabs>
          <w:tab w:pos="1429" w:val="left" w:leader="none"/>
        </w:tabs>
        <w:spacing w:line="299" w:lineRule="exact" w:before="0" w:after="0"/>
        <w:ind w:left="1429" w:right="0" w:hanging="294"/>
        <w:jc w:val="both"/>
        <w:rPr>
          <w:sz w:val="26"/>
        </w:rPr>
      </w:pPr>
      <w:r>
        <w:rPr>
          <w:sz w:val="26"/>
        </w:rPr>
        <w:t>Giới</w:t>
      </w:r>
      <w:r>
        <w:rPr>
          <w:spacing w:val="-5"/>
          <w:sz w:val="26"/>
        </w:rPr>
        <w:t> </w:t>
      </w:r>
      <w:r>
        <w:rPr>
          <w:sz w:val="26"/>
        </w:rPr>
        <w:t>cận</w:t>
      </w:r>
      <w:r>
        <w:rPr>
          <w:spacing w:val="-1"/>
          <w:sz w:val="26"/>
        </w:rPr>
        <w:t> </w:t>
      </w:r>
      <w:r>
        <w:rPr>
          <w:sz w:val="26"/>
        </w:rPr>
        <w:t>y,</w:t>
      </w:r>
      <w:r>
        <w:rPr>
          <w:spacing w:val="-2"/>
          <w:sz w:val="26"/>
        </w:rPr>
        <w:t> </w:t>
      </w:r>
      <w:r>
        <w:rPr>
          <w:sz w:val="26"/>
        </w:rPr>
        <w:t>văn</w:t>
      </w:r>
      <w:r>
        <w:rPr>
          <w:spacing w:val="-5"/>
          <w:sz w:val="26"/>
        </w:rPr>
        <w:t> </w:t>
      </w:r>
      <w:r>
        <w:rPr>
          <w:sz w:val="26"/>
        </w:rPr>
        <w:t>cận</w:t>
      </w:r>
      <w:r>
        <w:rPr>
          <w:spacing w:val="2"/>
          <w:sz w:val="26"/>
        </w:rPr>
        <w:t> </w:t>
      </w:r>
      <w:r>
        <w:rPr>
          <w:sz w:val="26"/>
        </w:rPr>
        <w:t>y,</w:t>
      </w:r>
      <w:r>
        <w:rPr>
          <w:spacing w:val="-3"/>
          <w:sz w:val="26"/>
        </w:rPr>
        <w:t> </w:t>
      </w:r>
      <w:r>
        <w:rPr>
          <w:sz w:val="26"/>
        </w:rPr>
        <w:t>xả</w:t>
      </w:r>
      <w:r>
        <w:rPr>
          <w:spacing w:val="-4"/>
          <w:sz w:val="26"/>
        </w:rPr>
        <w:t> </w:t>
      </w:r>
      <w:r>
        <w:rPr>
          <w:sz w:val="26"/>
        </w:rPr>
        <w:t>cận y,</w:t>
      </w:r>
      <w:r>
        <w:rPr>
          <w:spacing w:val="-5"/>
          <w:sz w:val="26"/>
        </w:rPr>
        <w:t> </w:t>
      </w:r>
      <w:r>
        <w:rPr>
          <w:sz w:val="26"/>
        </w:rPr>
        <w:t>trí</w:t>
      </w:r>
      <w:r>
        <w:rPr>
          <w:spacing w:val="-3"/>
          <w:sz w:val="26"/>
        </w:rPr>
        <w:t> </w:t>
      </w:r>
      <w:r>
        <w:rPr>
          <w:sz w:val="26"/>
        </w:rPr>
        <w:t>cận y</w:t>
      </w:r>
      <w:r>
        <w:rPr>
          <w:spacing w:val="-8"/>
          <w:sz w:val="26"/>
        </w:rPr>
        <w:t> </w:t>
      </w:r>
      <w:r>
        <w:rPr>
          <w:sz w:val="26"/>
        </w:rPr>
        <w:t>làm</w:t>
      </w:r>
      <w:r>
        <w:rPr>
          <w:spacing w:val="-3"/>
          <w:sz w:val="26"/>
        </w:rPr>
        <w:t> </w:t>
      </w:r>
      <w:r>
        <w:rPr>
          <w:sz w:val="26"/>
        </w:rPr>
        <w:t>duyên</w:t>
      </w:r>
      <w:r>
        <w:rPr>
          <w:spacing w:val="-3"/>
          <w:sz w:val="26"/>
        </w:rPr>
        <w:t> </w:t>
      </w:r>
      <w:r>
        <w:rPr>
          <w:sz w:val="26"/>
        </w:rPr>
        <w:t>cho</w:t>
      </w:r>
      <w:r>
        <w:rPr>
          <w:spacing w:val="-2"/>
          <w:sz w:val="26"/>
        </w:rPr>
        <w:t> </w:t>
      </w:r>
      <w:r>
        <w:rPr>
          <w:sz w:val="26"/>
        </w:rPr>
        <w:t>bố</w:t>
      </w:r>
      <w:r>
        <w:rPr>
          <w:spacing w:val="-5"/>
          <w:sz w:val="26"/>
        </w:rPr>
        <w:t> </w:t>
      </w:r>
      <w:r>
        <w:rPr>
          <w:spacing w:val="-2"/>
          <w:sz w:val="26"/>
        </w:rPr>
        <w:t>thí...</w:t>
      </w:r>
    </w:p>
    <w:p>
      <w:pPr>
        <w:pStyle w:val="ListParagraph"/>
        <w:spacing w:after="0" w:line="299" w:lineRule="exact"/>
        <w:jc w:val="both"/>
        <w:rPr>
          <w:sz w:val="26"/>
        </w:rPr>
        <w:sectPr>
          <w:pgSz w:w="11630" w:h="16450"/>
          <w:pgMar w:header="811" w:footer="0" w:top="1160" w:bottom="280" w:left="708" w:right="850"/>
        </w:sectPr>
      </w:pPr>
    </w:p>
    <w:p>
      <w:pPr>
        <w:pStyle w:val="ListParagraph"/>
        <w:numPr>
          <w:ilvl w:val="1"/>
          <w:numId w:val="99"/>
        </w:numPr>
        <w:tabs>
          <w:tab w:pos="1428" w:val="left" w:leader="none"/>
          <w:tab w:pos="1430" w:val="left" w:leader="none"/>
        </w:tabs>
        <w:spacing w:line="240" w:lineRule="auto" w:before="232" w:after="0"/>
        <w:ind w:left="1430" w:right="137" w:hanging="296"/>
        <w:jc w:val="both"/>
        <w:rPr>
          <w:sz w:val="26"/>
        </w:rPr>
      </w:pPr>
      <w:r>
        <w:rPr>
          <w:sz w:val="26"/>
        </w:rPr>
        <w:t>Nguyện giữ ngũ giới, thọ trì thanh tịnh giới có thể làm cho thiền phát sanh, pháp quán phát sanh, đạo phát sanh, thần thông phát sanh, sự nhập thiền đặng phát</w:t>
      </w:r>
      <w:r>
        <w:rPr>
          <w:spacing w:val="40"/>
          <w:sz w:val="26"/>
        </w:rPr>
        <w:t> </w:t>
      </w:r>
      <w:r>
        <w:rPr>
          <w:spacing w:val="-2"/>
          <w:sz w:val="26"/>
        </w:rPr>
        <w:t>tiến.</w:t>
      </w:r>
    </w:p>
    <w:p>
      <w:pPr>
        <w:pStyle w:val="ListParagraph"/>
        <w:numPr>
          <w:ilvl w:val="1"/>
          <w:numId w:val="99"/>
        </w:numPr>
        <w:tabs>
          <w:tab w:pos="1428" w:val="left" w:leader="none"/>
          <w:tab w:pos="1430" w:val="left" w:leader="none"/>
        </w:tabs>
        <w:spacing w:line="240" w:lineRule="auto" w:before="0" w:after="0"/>
        <w:ind w:left="1430" w:right="139" w:hanging="296"/>
        <w:jc w:val="both"/>
        <w:rPr>
          <w:sz w:val="26"/>
        </w:rPr>
      </w:pPr>
      <w:r>
        <w:rPr>
          <w:sz w:val="26"/>
        </w:rPr>
        <w:t>Đức tin cận y như là trì giới, văn, xả... tuệ làm duyên cho đức tin, trì giới, thính pháp, xả và tuệ bằng Cận y duyên.</w:t>
      </w:r>
    </w:p>
    <w:p>
      <w:pPr>
        <w:pStyle w:val="ListParagraph"/>
        <w:numPr>
          <w:ilvl w:val="1"/>
          <w:numId w:val="99"/>
        </w:numPr>
        <w:tabs>
          <w:tab w:pos="1428" w:val="left" w:leader="none"/>
          <w:tab w:pos="1430" w:val="left" w:leader="none"/>
        </w:tabs>
        <w:spacing w:line="240" w:lineRule="auto" w:before="1" w:after="0"/>
        <w:ind w:left="1430" w:right="132" w:hanging="296"/>
        <w:jc w:val="both"/>
        <w:rPr>
          <w:sz w:val="26"/>
        </w:rPr>
      </w:pPr>
      <w:r>
        <w:rPr>
          <w:sz w:val="26"/>
        </w:rPr>
        <w:t>Tâm chuẩn bị </w:t>
      </w:r>
      <w:r>
        <w:rPr>
          <w:i/>
          <w:sz w:val="26"/>
        </w:rPr>
        <w:t>(parikamma) </w:t>
      </w:r>
      <w:r>
        <w:rPr>
          <w:sz w:val="26"/>
        </w:rPr>
        <w:t>của sơ thiền làm duyên cho sơ thiền bằng Cận y </w:t>
      </w:r>
      <w:r>
        <w:rPr>
          <w:spacing w:val="-2"/>
          <w:sz w:val="26"/>
        </w:rPr>
        <w:t>duyên.</w:t>
      </w:r>
    </w:p>
    <w:p>
      <w:pPr>
        <w:pStyle w:val="ListParagraph"/>
        <w:numPr>
          <w:ilvl w:val="1"/>
          <w:numId w:val="99"/>
        </w:numPr>
        <w:tabs>
          <w:tab w:pos="1429" w:val="left" w:leader="none"/>
        </w:tabs>
        <w:spacing w:line="298" w:lineRule="exact" w:before="0" w:after="0"/>
        <w:ind w:left="1429" w:right="0" w:hanging="294"/>
        <w:jc w:val="both"/>
        <w:rPr>
          <w:sz w:val="26"/>
        </w:rPr>
      </w:pPr>
      <w:r>
        <w:rPr>
          <w:sz w:val="26"/>
        </w:rPr>
        <w:t>Tâm</w:t>
      </w:r>
      <w:r>
        <w:rPr>
          <w:spacing w:val="-7"/>
          <w:sz w:val="26"/>
        </w:rPr>
        <w:t> </w:t>
      </w:r>
      <w:r>
        <w:rPr>
          <w:sz w:val="26"/>
        </w:rPr>
        <w:t>chuẩn</w:t>
      </w:r>
      <w:r>
        <w:rPr>
          <w:spacing w:val="-1"/>
          <w:sz w:val="26"/>
        </w:rPr>
        <w:t> </w:t>
      </w:r>
      <w:r>
        <w:rPr>
          <w:sz w:val="26"/>
        </w:rPr>
        <w:t>bị</w:t>
      </w:r>
      <w:r>
        <w:rPr>
          <w:spacing w:val="-4"/>
          <w:sz w:val="26"/>
        </w:rPr>
        <w:t> </w:t>
      </w:r>
      <w:r>
        <w:rPr>
          <w:sz w:val="26"/>
        </w:rPr>
        <w:t>của</w:t>
      </w:r>
      <w:r>
        <w:rPr>
          <w:spacing w:val="-3"/>
          <w:sz w:val="26"/>
        </w:rPr>
        <w:t> </w:t>
      </w:r>
      <w:r>
        <w:rPr>
          <w:sz w:val="26"/>
        </w:rPr>
        <w:t>nhị</w:t>
      </w:r>
      <w:r>
        <w:rPr>
          <w:spacing w:val="-5"/>
          <w:sz w:val="26"/>
        </w:rPr>
        <w:t> </w:t>
      </w:r>
      <w:r>
        <w:rPr>
          <w:sz w:val="26"/>
        </w:rPr>
        <w:t>thiền</w:t>
      </w:r>
      <w:r>
        <w:rPr>
          <w:spacing w:val="-3"/>
          <w:sz w:val="26"/>
        </w:rPr>
        <w:t> </w:t>
      </w:r>
      <w:r>
        <w:rPr>
          <w:sz w:val="26"/>
        </w:rPr>
        <w:t>làm</w:t>
      </w:r>
      <w:r>
        <w:rPr>
          <w:spacing w:val="-7"/>
          <w:sz w:val="26"/>
        </w:rPr>
        <w:t> </w:t>
      </w:r>
      <w:r>
        <w:rPr>
          <w:sz w:val="26"/>
        </w:rPr>
        <w:t>duyên</w:t>
      </w:r>
      <w:r>
        <w:rPr>
          <w:spacing w:val="-3"/>
          <w:sz w:val="26"/>
        </w:rPr>
        <w:t> </w:t>
      </w:r>
      <w:r>
        <w:rPr>
          <w:sz w:val="26"/>
        </w:rPr>
        <w:t>cho</w:t>
      </w:r>
      <w:r>
        <w:rPr>
          <w:spacing w:val="-2"/>
          <w:sz w:val="26"/>
        </w:rPr>
        <w:t> </w:t>
      </w:r>
      <w:r>
        <w:rPr>
          <w:sz w:val="26"/>
        </w:rPr>
        <w:t>nhị</w:t>
      </w:r>
      <w:r>
        <w:rPr>
          <w:spacing w:val="-2"/>
          <w:sz w:val="26"/>
        </w:rPr>
        <w:t> </w:t>
      </w:r>
      <w:r>
        <w:rPr>
          <w:sz w:val="26"/>
        </w:rPr>
        <w:t>thiền</w:t>
      </w:r>
      <w:r>
        <w:rPr>
          <w:spacing w:val="-4"/>
          <w:sz w:val="26"/>
        </w:rPr>
        <w:t> </w:t>
      </w:r>
      <w:r>
        <w:rPr>
          <w:sz w:val="26"/>
        </w:rPr>
        <w:t>bằng</w:t>
      </w:r>
      <w:r>
        <w:rPr>
          <w:spacing w:val="-2"/>
          <w:sz w:val="26"/>
        </w:rPr>
        <w:t> </w:t>
      </w:r>
      <w:r>
        <w:rPr>
          <w:sz w:val="26"/>
        </w:rPr>
        <w:t>Cận</w:t>
      </w:r>
      <w:r>
        <w:rPr>
          <w:spacing w:val="1"/>
          <w:sz w:val="26"/>
        </w:rPr>
        <w:t> </w:t>
      </w:r>
      <w:r>
        <w:rPr>
          <w:sz w:val="26"/>
        </w:rPr>
        <w:t>y</w:t>
      </w:r>
      <w:r>
        <w:rPr>
          <w:spacing w:val="-7"/>
          <w:sz w:val="26"/>
        </w:rPr>
        <w:t> </w:t>
      </w:r>
      <w:r>
        <w:rPr>
          <w:spacing w:val="-2"/>
          <w:sz w:val="26"/>
        </w:rPr>
        <w:t>duyên.</w:t>
      </w:r>
    </w:p>
    <w:p>
      <w:pPr>
        <w:pStyle w:val="ListParagraph"/>
        <w:numPr>
          <w:ilvl w:val="1"/>
          <w:numId w:val="99"/>
        </w:numPr>
        <w:tabs>
          <w:tab w:pos="1429" w:val="left" w:leader="none"/>
        </w:tabs>
        <w:spacing w:line="298" w:lineRule="exact" w:before="0" w:after="0"/>
        <w:ind w:left="1429" w:right="0" w:hanging="294"/>
        <w:jc w:val="both"/>
        <w:rPr>
          <w:sz w:val="26"/>
        </w:rPr>
      </w:pPr>
      <w:r>
        <w:rPr>
          <w:sz w:val="26"/>
        </w:rPr>
        <w:t>Tâm</w:t>
      </w:r>
      <w:r>
        <w:rPr>
          <w:spacing w:val="-7"/>
          <w:sz w:val="26"/>
        </w:rPr>
        <w:t> </w:t>
      </w:r>
      <w:r>
        <w:rPr>
          <w:sz w:val="26"/>
        </w:rPr>
        <w:t>chuẩn</w:t>
      </w:r>
      <w:r>
        <w:rPr>
          <w:spacing w:val="-1"/>
          <w:sz w:val="26"/>
        </w:rPr>
        <w:t> </w:t>
      </w:r>
      <w:r>
        <w:rPr>
          <w:sz w:val="26"/>
        </w:rPr>
        <w:t>bị</w:t>
      </w:r>
      <w:r>
        <w:rPr>
          <w:spacing w:val="-3"/>
          <w:sz w:val="26"/>
        </w:rPr>
        <w:t> </w:t>
      </w:r>
      <w:r>
        <w:rPr>
          <w:sz w:val="26"/>
        </w:rPr>
        <w:t>của</w:t>
      </w:r>
      <w:r>
        <w:rPr>
          <w:spacing w:val="-3"/>
          <w:sz w:val="26"/>
        </w:rPr>
        <w:t> </w:t>
      </w:r>
      <w:r>
        <w:rPr>
          <w:sz w:val="26"/>
        </w:rPr>
        <w:t>tam</w:t>
      </w:r>
      <w:r>
        <w:rPr>
          <w:spacing w:val="-4"/>
          <w:sz w:val="26"/>
        </w:rPr>
        <w:t> </w:t>
      </w:r>
      <w:r>
        <w:rPr>
          <w:sz w:val="26"/>
        </w:rPr>
        <w:t>thiền</w:t>
      </w:r>
      <w:r>
        <w:rPr>
          <w:spacing w:val="-4"/>
          <w:sz w:val="26"/>
        </w:rPr>
        <w:t> </w:t>
      </w:r>
      <w:r>
        <w:rPr>
          <w:sz w:val="26"/>
        </w:rPr>
        <w:t>làm</w:t>
      </w:r>
      <w:r>
        <w:rPr>
          <w:spacing w:val="-6"/>
          <w:sz w:val="26"/>
        </w:rPr>
        <w:t> </w:t>
      </w:r>
      <w:r>
        <w:rPr>
          <w:sz w:val="26"/>
        </w:rPr>
        <w:t>duyên</w:t>
      </w:r>
      <w:r>
        <w:rPr>
          <w:spacing w:val="-3"/>
          <w:sz w:val="26"/>
        </w:rPr>
        <w:t> </w:t>
      </w:r>
      <w:r>
        <w:rPr>
          <w:sz w:val="26"/>
        </w:rPr>
        <w:t>cho</w:t>
      </w:r>
      <w:r>
        <w:rPr>
          <w:spacing w:val="-1"/>
          <w:sz w:val="26"/>
        </w:rPr>
        <w:t> </w:t>
      </w:r>
      <w:r>
        <w:rPr>
          <w:sz w:val="26"/>
        </w:rPr>
        <w:t>tam</w:t>
      </w:r>
      <w:r>
        <w:rPr>
          <w:spacing w:val="-6"/>
          <w:sz w:val="26"/>
        </w:rPr>
        <w:t> </w:t>
      </w:r>
      <w:r>
        <w:rPr>
          <w:sz w:val="26"/>
        </w:rPr>
        <w:t>thiền</w:t>
      </w:r>
      <w:r>
        <w:rPr>
          <w:spacing w:val="-3"/>
          <w:sz w:val="26"/>
        </w:rPr>
        <w:t> </w:t>
      </w:r>
      <w:r>
        <w:rPr>
          <w:sz w:val="26"/>
        </w:rPr>
        <w:t>bằng</w:t>
      </w:r>
      <w:r>
        <w:rPr>
          <w:spacing w:val="-4"/>
          <w:sz w:val="26"/>
        </w:rPr>
        <w:t> </w:t>
      </w:r>
      <w:r>
        <w:rPr>
          <w:sz w:val="26"/>
        </w:rPr>
        <w:t>Cận y</w:t>
      </w:r>
      <w:r>
        <w:rPr>
          <w:spacing w:val="-5"/>
          <w:sz w:val="26"/>
        </w:rPr>
        <w:t> </w:t>
      </w:r>
      <w:r>
        <w:rPr>
          <w:spacing w:val="-2"/>
          <w:sz w:val="26"/>
        </w:rPr>
        <w:t>duyên.</w:t>
      </w:r>
    </w:p>
    <w:p>
      <w:pPr>
        <w:pStyle w:val="ListParagraph"/>
        <w:numPr>
          <w:ilvl w:val="1"/>
          <w:numId w:val="99"/>
        </w:numPr>
        <w:tabs>
          <w:tab w:pos="1429" w:val="left" w:leader="none"/>
        </w:tabs>
        <w:spacing w:line="240" w:lineRule="auto" w:before="1" w:after="0"/>
        <w:ind w:left="1429" w:right="0" w:hanging="294"/>
        <w:jc w:val="both"/>
        <w:rPr>
          <w:sz w:val="26"/>
        </w:rPr>
      </w:pPr>
      <w:r>
        <w:rPr>
          <w:sz w:val="26"/>
        </w:rPr>
        <w:t>Tâm</w:t>
      </w:r>
      <w:r>
        <w:rPr>
          <w:spacing w:val="-7"/>
          <w:sz w:val="26"/>
        </w:rPr>
        <w:t> </w:t>
      </w:r>
      <w:r>
        <w:rPr>
          <w:sz w:val="26"/>
        </w:rPr>
        <w:t>chuẩn</w:t>
      </w:r>
      <w:r>
        <w:rPr>
          <w:spacing w:val="-1"/>
          <w:sz w:val="26"/>
        </w:rPr>
        <w:t> </w:t>
      </w:r>
      <w:r>
        <w:rPr>
          <w:sz w:val="26"/>
        </w:rPr>
        <w:t>bị</w:t>
      </w:r>
      <w:r>
        <w:rPr>
          <w:spacing w:val="-4"/>
          <w:sz w:val="26"/>
        </w:rPr>
        <w:t> </w:t>
      </w:r>
      <w:r>
        <w:rPr>
          <w:sz w:val="26"/>
        </w:rPr>
        <w:t>của</w:t>
      </w:r>
      <w:r>
        <w:rPr>
          <w:spacing w:val="-3"/>
          <w:sz w:val="26"/>
        </w:rPr>
        <w:t> </w:t>
      </w:r>
      <w:r>
        <w:rPr>
          <w:sz w:val="26"/>
        </w:rPr>
        <w:t>tứ</w:t>
      </w:r>
      <w:r>
        <w:rPr>
          <w:spacing w:val="-3"/>
          <w:sz w:val="26"/>
        </w:rPr>
        <w:t> </w:t>
      </w:r>
      <w:r>
        <w:rPr>
          <w:sz w:val="26"/>
        </w:rPr>
        <w:t>thiền</w:t>
      </w:r>
      <w:r>
        <w:rPr>
          <w:spacing w:val="-4"/>
          <w:sz w:val="26"/>
        </w:rPr>
        <w:t> </w:t>
      </w:r>
      <w:r>
        <w:rPr>
          <w:sz w:val="26"/>
        </w:rPr>
        <w:t>làm</w:t>
      </w:r>
      <w:r>
        <w:rPr>
          <w:spacing w:val="-6"/>
          <w:sz w:val="26"/>
        </w:rPr>
        <w:t> </w:t>
      </w:r>
      <w:r>
        <w:rPr>
          <w:sz w:val="26"/>
        </w:rPr>
        <w:t>duyên</w:t>
      </w:r>
      <w:r>
        <w:rPr>
          <w:spacing w:val="-3"/>
          <w:sz w:val="26"/>
        </w:rPr>
        <w:t> </w:t>
      </w:r>
      <w:r>
        <w:rPr>
          <w:sz w:val="26"/>
        </w:rPr>
        <w:t>cho</w:t>
      </w:r>
      <w:r>
        <w:rPr>
          <w:spacing w:val="-3"/>
          <w:sz w:val="26"/>
        </w:rPr>
        <w:t> </w:t>
      </w:r>
      <w:r>
        <w:rPr>
          <w:sz w:val="26"/>
        </w:rPr>
        <w:t>tứ</w:t>
      </w:r>
      <w:r>
        <w:rPr>
          <w:spacing w:val="-4"/>
          <w:sz w:val="26"/>
        </w:rPr>
        <w:t> </w:t>
      </w:r>
      <w:r>
        <w:rPr>
          <w:sz w:val="26"/>
        </w:rPr>
        <w:t>thiền</w:t>
      </w:r>
      <w:r>
        <w:rPr>
          <w:spacing w:val="-3"/>
          <w:sz w:val="26"/>
        </w:rPr>
        <w:t> </w:t>
      </w:r>
      <w:r>
        <w:rPr>
          <w:sz w:val="26"/>
        </w:rPr>
        <w:t>bằng</w:t>
      </w:r>
      <w:r>
        <w:rPr>
          <w:spacing w:val="-2"/>
          <w:sz w:val="26"/>
        </w:rPr>
        <w:t> </w:t>
      </w:r>
      <w:r>
        <w:rPr>
          <w:sz w:val="26"/>
        </w:rPr>
        <w:t>Cận</w:t>
      </w:r>
      <w:r>
        <w:rPr>
          <w:spacing w:val="1"/>
          <w:sz w:val="26"/>
        </w:rPr>
        <w:t> </w:t>
      </w:r>
      <w:r>
        <w:rPr>
          <w:sz w:val="26"/>
        </w:rPr>
        <w:t>y</w:t>
      </w:r>
      <w:r>
        <w:rPr>
          <w:spacing w:val="-8"/>
          <w:sz w:val="26"/>
        </w:rPr>
        <w:t> </w:t>
      </w:r>
      <w:r>
        <w:rPr>
          <w:spacing w:val="-2"/>
          <w:sz w:val="26"/>
        </w:rPr>
        <w:t>duyên.</w:t>
      </w:r>
    </w:p>
    <w:p>
      <w:pPr>
        <w:pStyle w:val="ListParagraph"/>
        <w:numPr>
          <w:ilvl w:val="1"/>
          <w:numId w:val="99"/>
        </w:numPr>
        <w:tabs>
          <w:tab w:pos="1430" w:val="left" w:leader="none"/>
        </w:tabs>
        <w:spacing w:line="240" w:lineRule="auto" w:before="1" w:after="0"/>
        <w:ind w:left="1430" w:right="140" w:hanging="296"/>
        <w:jc w:val="left"/>
        <w:rPr>
          <w:sz w:val="26"/>
        </w:rPr>
      </w:pPr>
      <w:r>
        <w:rPr>
          <w:sz w:val="26"/>
        </w:rPr>
        <w:t>Tâm chuẩn bị của thiền Không vô biên xứ làm duyên cho thiền Không vô </w:t>
      </w:r>
      <w:r>
        <w:rPr>
          <w:sz w:val="26"/>
        </w:rPr>
        <w:t>biên</w:t>
      </w:r>
      <w:r>
        <w:rPr>
          <w:spacing w:val="80"/>
          <w:sz w:val="26"/>
        </w:rPr>
        <w:t> </w:t>
      </w:r>
      <w:r>
        <w:rPr>
          <w:sz w:val="26"/>
        </w:rPr>
        <w:t>xứ bằng Cận y duyên.</w:t>
      </w:r>
    </w:p>
    <w:p>
      <w:pPr>
        <w:pStyle w:val="ListParagraph"/>
        <w:numPr>
          <w:ilvl w:val="1"/>
          <w:numId w:val="99"/>
        </w:numPr>
        <w:tabs>
          <w:tab w:pos="1430" w:val="left" w:leader="none"/>
        </w:tabs>
        <w:spacing w:line="240" w:lineRule="auto" w:before="0" w:after="0"/>
        <w:ind w:left="1430" w:right="138" w:hanging="296"/>
        <w:jc w:val="left"/>
        <w:rPr>
          <w:sz w:val="26"/>
        </w:rPr>
      </w:pPr>
      <w:r>
        <w:rPr>
          <w:sz w:val="26"/>
        </w:rPr>
        <w:t>Tâm chuẩn bị của thiền Thức vô biên xứ làm duyên cho thiền Thức vô biên xứ</w:t>
      </w:r>
      <w:r>
        <w:rPr>
          <w:spacing w:val="80"/>
          <w:sz w:val="26"/>
        </w:rPr>
        <w:t> </w:t>
      </w:r>
      <w:r>
        <w:rPr>
          <w:sz w:val="26"/>
        </w:rPr>
        <w:t>bằng Cận y duyên.</w:t>
      </w:r>
    </w:p>
    <w:p>
      <w:pPr>
        <w:pStyle w:val="ListParagraph"/>
        <w:numPr>
          <w:ilvl w:val="1"/>
          <w:numId w:val="99"/>
        </w:numPr>
        <w:tabs>
          <w:tab w:pos="1430" w:val="left" w:leader="none"/>
        </w:tabs>
        <w:spacing w:line="240" w:lineRule="auto" w:before="0" w:after="0"/>
        <w:ind w:left="1430" w:right="137" w:hanging="296"/>
        <w:jc w:val="left"/>
        <w:rPr>
          <w:sz w:val="26"/>
        </w:rPr>
      </w:pPr>
      <w:r>
        <w:rPr>
          <w:sz w:val="26"/>
        </w:rPr>
        <w:t>Tâm chuẩn</w:t>
      </w:r>
      <w:r>
        <w:rPr>
          <w:spacing w:val="19"/>
          <w:sz w:val="26"/>
        </w:rPr>
        <w:t> </w:t>
      </w:r>
      <w:r>
        <w:rPr>
          <w:sz w:val="26"/>
        </w:rPr>
        <w:t>bị của thiền Vô sở hữu</w:t>
      </w:r>
      <w:r>
        <w:rPr>
          <w:spacing w:val="19"/>
          <w:sz w:val="26"/>
        </w:rPr>
        <w:t> </w:t>
      </w:r>
      <w:r>
        <w:rPr>
          <w:sz w:val="26"/>
        </w:rPr>
        <w:t>xứ làm duyên cho thiền Vô</w:t>
      </w:r>
      <w:r>
        <w:rPr>
          <w:spacing w:val="19"/>
          <w:sz w:val="26"/>
        </w:rPr>
        <w:t> </w:t>
      </w:r>
      <w:r>
        <w:rPr>
          <w:sz w:val="26"/>
        </w:rPr>
        <w:t>sở hữu xứ bằng</w:t>
      </w:r>
      <w:r>
        <w:rPr>
          <w:spacing w:val="40"/>
          <w:sz w:val="26"/>
        </w:rPr>
        <w:t> </w:t>
      </w:r>
      <w:r>
        <w:rPr>
          <w:sz w:val="26"/>
        </w:rPr>
        <w:t>Cận y duyên.</w:t>
      </w:r>
    </w:p>
    <w:p>
      <w:pPr>
        <w:pStyle w:val="ListParagraph"/>
        <w:numPr>
          <w:ilvl w:val="1"/>
          <w:numId w:val="99"/>
        </w:numPr>
        <w:tabs>
          <w:tab w:pos="1430" w:val="left" w:leader="none"/>
        </w:tabs>
        <w:spacing w:line="240" w:lineRule="auto" w:before="0" w:after="0"/>
        <w:ind w:left="1430" w:right="137" w:hanging="296"/>
        <w:jc w:val="left"/>
        <w:rPr>
          <w:sz w:val="26"/>
        </w:rPr>
      </w:pPr>
      <w:r>
        <w:rPr>
          <w:sz w:val="26"/>
        </w:rPr>
        <w:t>Tâm</w:t>
      </w:r>
      <w:r>
        <w:rPr>
          <w:spacing w:val="34"/>
          <w:sz w:val="26"/>
        </w:rPr>
        <w:t> </w:t>
      </w:r>
      <w:r>
        <w:rPr>
          <w:sz w:val="26"/>
        </w:rPr>
        <w:t>chuẩn</w:t>
      </w:r>
      <w:r>
        <w:rPr>
          <w:spacing w:val="36"/>
          <w:sz w:val="26"/>
        </w:rPr>
        <w:t> </w:t>
      </w:r>
      <w:r>
        <w:rPr>
          <w:sz w:val="26"/>
        </w:rPr>
        <w:t>bị</w:t>
      </w:r>
      <w:r>
        <w:rPr>
          <w:spacing w:val="36"/>
          <w:sz w:val="26"/>
        </w:rPr>
        <w:t> </w:t>
      </w:r>
      <w:r>
        <w:rPr>
          <w:sz w:val="26"/>
        </w:rPr>
        <w:t>của</w:t>
      </w:r>
      <w:r>
        <w:rPr>
          <w:spacing w:val="36"/>
          <w:sz w:val="26"/>
        </w:rPr>
        <w:t> </w:t>
      </w:r>
      <w:r>
        <w:rPr>
          <w:sz w:val="26"/>
        </w:rPr>
        <w:t>thiền</w:t>
      </w:r>
      <w:r>
        <w:rPr>
          <w:spacing w:val="36"/>
          <w:sz w:val="26"/>
        </w:rPr>
        <w:t> </w:t>
      </w:r>
      <w:r>
        <w:rPr>
          <w:sz w:val="26"/>
        </w:rPr>
        <w:t>Phi</w:t>
      </w:r>
      <w:r>
        <w:rPr>
          <w:spacing w:val="35"/>
          <w:sz w:val="26"/>
        </w:rPr>
        <w:t> </w:t>
      </w:r>
      <w:r>
        <w:rPr>
          <w:sz w:val="26"/>
        </w:rPr>
        <w:t>tưởng</w:t>
      </w:r>
      <w:r>
        <w:rPr>
          <w:spacing w:val="35"/>
          <w:sz w:val="26"/>
        </w:rPr>
        <w:t> </w:t>
      </w:r>
      <w:r>
        <w:rPr>
          <w:sz w:val="26"/>
        </w:rPr>
        <w:t>phi</w:t>
      </w:r>
      <w:r>
        <w:rPr>
          <w:spacing w:val="35"/>
          <w:sz w:val="26"/>
        </w:rPr>
        <w:t> </w:t>
      </w:r>
      <w:r>
        <w:rPr>
          <w:sz w:val="26"/>
        </w:rPr>
        <w:t>phi</w:t>
      </w:r>
      <w:r>
        <w:rPr>
          <w:spacing w:val="35"/>
          <w:sz w:val="26"/>
        </w:rPr>
        <w:t> </w:t>
      </w:r>
      <w:r>
        <w:rPr>
          <w:sz w:val="26"/>
        </w:rPr>
        <w:t>tưởng</w:t>
      </w:r>
      <w:r>
        <w:rPr>
          <w:spacing w:val="35"/>
          <w:sz w:val="26"/>
        </w:rPr>
        <w:t> </w:t>
      </w:r>
      <w:r>
        <w:rPr>
          <w:sz w:val="26"/>
        </w:rPr>
        <w:t>xứ</w:t>
      </w:r>
      <w:r>
        <w:rPr>
          <w:spacing w:val="40"/>
          <w:sz w:val="26"/>
        </w:rPr>
        <w:t> </w:t>
      </w:r>
      <w:r>
        <w:rPr>
          <w:sz w:val="26"/>
        </w:rPr>
        <w:t>làm</w:t>
      </w:r>
      <w:r>
        <w:rPr>
          <w:spacing w:val="33"/>
          <w:sz w:val="26"/>
        </w:rPr>
        <w:t> </w:t>
      </w:r>
      <w:r>
        <w:rPr>
          <w:sz w:val="26"/>
        </w:rPr>
        <w:t>duyên</w:t>
      </w:r>
      <w:r>
        <w:rPr>
          <w:spacing w:val="37"/>
          <w:sz w:val="26"/>
        </w:rPr>
        <w:t> </w:t>
      </w:r>
      <w:r>
        <w:rPr>
          <w:sz w:val="26"/>
        </w:rPr>
        <w:t>cho</w:t>
      </w:r>
      <w:r>
        <w:rPr>
          <w:spacing w:val="36"/>
          <w:sz w:val="26"/>
        </w:rPr>
        <w:t> </w:t>
      </w:r>
      <w:r>
        <w:rPr>
          <w:sz w:val="26"/>
        </w:rPr>
        <w:t>thiền</w:t>
      </w:r>
      <w:r>
        <w:rPr>
          <w:spacing w:val="36"/>
          <w:sz w:val="26"/>
        </w:rPr>
        <w:t> </w:t>
      </w:r>
      <w:r>
        <w:rPr>
          <w:sz w:val="26"/>
        </w:rPr>
        <w:t>Phi tưởng phi phi tưởng xứ bằng Cận y duyên.</w:t>
      </w:r>
    </w:p>
    <w:p>
      <w:pPr>
        <w:pStyle w:val="ListParagraph"/>
        <w:numPr>
          <w:ilvl w:val="1"/>
          <w:numId w:val="99"/>
        </w:numPr>
        <w:tabs>
          <w:tab w:pos="1430" w:val="left" w:leader="none"/>
        </w:tabs>
        <w:spacing w:line="299" w:lineRule="exact" w:before="0" w:after="0"/>
        <w:ind w:left="1430" w:right="0" w:hanging="295"/>
        <w:jc w:val="left"/>
        <w:rPr>
          <w:sz w:val="26"/>
        </w:rPr>
      </w:pPr>
      <w:r>
        <w:rPr>
          <w:sz w:val="26"/>
        </w:rPr>
        <w:t>Sơ</w:t>
      </w:r>
      <w:r>
        <w:rPr>
          <w:spacing w:val="-5"/>
          <w:sz w:val="26"/>
        </w:rPr>
        <w:t> </w:t>
      </w:r>
      <w:r>
        <w:rPr>
          <w:sz w:val="26"/>
        </w:rPr>
        <w:t>thiền</w:t>
      </w:r>
      <w:r>
        <w:rPr>
          <w:spacing w:val="-4"/>
          <w:sz w:val="26"/>
        </w:rPr>
        <w:t> </w:t>
      </w:r>
      <w:r>
        <w:rPr>
          <w:sz w:val="26"/>
        </w:rPr>
        <w:t>làm</w:t>
      </w:r>
      <w:r>
        <w:rPr>
          <w:spacing w:val="-6"/>
          <w:sz w:val="26"/>
        </w:rPr>
        <w:t> </w:t>
      </w:r>
      <w:r>
        <w:rPr>
          <w:sz w:val="26"/>
        </w:rPr>
        <w:t>duyên</w:t>
      </w:r>
      <w:r>
        <w:rPr>
          <w:spacing w:val="-3"/>
          <w:sz w:val="26"/>
        </w:rPr>
        <w:t> </w:t>
      </w:r>
      <w:r>
        <w:rPr>
          <w:sz w:val="26"/>
        </w:rPr>
        <w:t>cho</w:t>
      </w:r>
      <w:r>
        <w:rPr>
          <w:spacing w:val="-4"/>
          <w:sz w:val="26"/>
        </w:rPr>
        <w:t> </w:t>
      </w:r>
      <w:r>
        <w:rPr>
          <w:sz w:val="26"/>
        </w:rPr>
        <w:t>nhị</w:t>
      </w:r>
      <w:r>
        <w:rPr>
          <w:spacing w:val="-5"/>
          <w:sz w:val="26"/>
        </w:rPr>
        <w:t> </w:t>
      </w:r>
      <w:r>
        <w:rPr>
          <w:sz w:val="26"/>
        </w:rPr>
        <w:t>thiền</w:t>
      </w:r>
      <w:r>
        <w:rPr>
          <w:spacing w:val="-1"/>
          <w:sz w:val="26"/>
        </w:rPr>
        <w:t> </w:t>
      </w:r>
      <w:r>
        <w:rPr>
          <w:sz w:val="26"/>
        </w:rPr>
        <w:t>bằng</w:t>
      </w:r>
      <w:r>
        <w:rPr>
          <w:spacing w:val="-5"/>
          <w:sz w:val="26"/>
        </w:rPr>
        <w:t> </w:t>
      </w:r>
      <w:r>
        <w:rPr>
          <w:sz w:val="26"/>
        </w:rPr>
        <w:t>Cận y</w:t>
      </w:r>
      <w:r>
        <w:rPr>
          <w:spacing w:val="-6"/>
          <w:sz w:val="26"/>
        </w:rPr>
        <w:t> </w:t>
      </w:r>
      <w:r>
        <w:rPr>
          <w:spacing w:val="-2"/>
          <w:sz w:val="26"/>
        </w:rPr>
        <w:t>duyên….</w:t>
      </w:r>
    </w:p>
    <w:p>
      <w:pPr>
        <w:pStyle w:val="ListParagraph"/>
        <w:numPr>
          <w:ilvl w:val="1"/>
          <w:numId w:val="99"/>
        </w:numPr>
        <w:tabs>
          <w:tab w:pos="1428" w:val="left" w:leader="none"/>
          <w:tab w:pos="1430" w:val="left" w:leader="none"/>
        </w:tabs>
        <w:spacing w:line="240" w:lineRule="auto" w:before="1" w:after="0"/>
        <w:ind w:left="1430" w:right="137" w:hanging="296"/>
        <w:jc w:val="both"/>
        <w:rPr>
          <w:sz w:val="26"/>
        </w:rPr>
      </w:pPr>
      <w:r>
        <w:rPr>
          <w:sz w:val="26"/>
        </w:rPr>
        <w:t>Tứ thiền làm duyên cho Không vô biên xứ, Không vô biên xứ duyên cho Thức</w:t>
      </w:r>
      <w:r>
        <w:rPr>
          <w:spacing w:val="40"/>
          <w:sz w:val="26"/>
        </w:rPr>
        <w:t> </w:t>
      </w:r>
      <w:r>
        <w:rPr>
          <w:sz w:val="26"/>
        </w:rPr>
        <w:t>vô biên xứ, Thức vô biên xứ làm duyên cho Vô sở hữu xứ, Vô sở hữu xứ làm duyên cho Phi tưởng phi phi tưởng xứ bằng Cận y duyên.</w:t>
      </w:r>
    </w:p>
    <w:p>
      <w:pPr>
        <w:pStyle w:val="ListParagraph"/>
        <w:numPr>
          <w:ilvl w:val="1"/>
          <w:numId w:val="99"/>
        </w:numPr>
        <w:tabs>
          <w:tab w:pos="1429" w:val="left" w:leader="none"/>
        </w:tabs>
        <w:spacing w:line="298" w:lineRule="exact" w:before="0" w:after="0"/>
        <w:ind w:left="1429" w:right="0" w:hanging="294"/>
        <w:jc w:val="both"/>
        <w:rPr>
          <w:sz w:val="26"/>
        </w:rPr>
      </w:pPr>
      <w:r>
        <w:rPr>
          <w:sz w:val="26"/>
        </w:rPr>
        <w:t>Tâm</w:t>
      </w:r>
      <w:r>
        <w:rPr>
          <w:spacing w:val="-7"/>
          <w:sz w:val="26"/>
        </w:rPr>
        <w:t> </w:t>
      </w:r>
      <w:r>
        <w:rPr>
          <w:sz w:val="26"/>
        </w:rPr>
        <w:t>chuẩn</w:t>
      </w:r>
      <w:r>
        <w:rPr>
          <w:spacing w:val="-1"/>
          <w:sz w:val="26"/>
        </w:rPr>
        <w:t> </w:t>
      </w:r>
      <w:r>
        <w:rPr>
          <w:sz w:val="26"/>
        </w:rPr>
        <w:t>bị</w:t>
      </w:r>
      <w:r>
        <w:rPr>
          <w:spacing w:val="-4"/>
          <w:sz w:val="26"/>
        </w:rPr>
        <w:t> </w:t>
      </w:r>
      <w:r>
        <w:rPr>
          <w:sz w:val="26"/>
        </w:rPr>
        <w:t>của</w:t>
      </w:r>
      <w:r>
        <w:rPr>
          <w:spacing w:val="-3"/>
          <w:sz w:val="26"/>
        </w:rPr>
        <w:t> </w:t>
      </w:r>
      <w:r>
        <w:rPr>
          <w:sz w:val="26"/>
        </w:rPr>
        <w:t>thiên</w:t>
      </w:r>
      <w:r>
        <w:rPr>
          <w:spacing w:val="-2"/>
          <w:sz w:val="26"/>
        </w:rPr>
        <w:t> </w:t>
      </w:r>
      <w:r>
        <w:rPr>
          <w:sz w:val="26"/>
        </w:rPr>
        <w:t>nhãn</w:t>
      </w:r>
      <w:r>
        <w:rPr>
          <w:spacing w:val="-4"/>
          <w:sz w:val="26"/>
        </w:rPr>
        <w:t> </w:t>
      </w:r>
      <w:r>
        <w:rPr>
          <w:sz w:val="26"/>
        </w:rPr>
        <w:t>làm</w:t>
      </w:r>
      <w:r>
        <w:rPr>
          <w:spacing w:val="-7"/>
          <w:sz w:val="26"/>
        </w:rPr>
        <w:t> </w:t>
      </w:r>
      <w:r>
        <w:rPr>
          <w:sz w:val="26"/>
        </w:rPr>
        <w:t>duyên</w:t>
      </w:r>
      <w:r>
        <w:rPr>
          <w:spacing w:val="-3"/>
          <w:sz w:val="26"/>
        </w:rPr>
        <w:t> </w:t>
      </w:r>
      <w:r>
        <w:rPr>
          <w:sz w:val="26"/>
        </w:rPr>
        <w:t>cho</w:t>
      </w:r>
      <w:r>
        <w:rPr>
          <w:spacing w:val="-4"/>
          <w:sz w:val="26"/>
        </w:rPr>
        <w:t> </w:t>
      </w:r>
      <w:r>
        <w:rPr>
          <w:sz w:val="26"/>
        </w:rPr>
        <w:t>thiên</w:t>
      </w:r>
      <w:r>
        <w:rPr>
          <w:spacing w:val="-3"/>
          <w:sz w:val="26"/>
        </w:rPr>
        <w:t> </w:t>
      </w:r>
      <w:r>
        <w:rPr>
          <w:sz w:val="26"/>
        </w:rPr>
        <w:t>nhãn</w:t>
      </w:r>
      <w:r>
        <w:rPr>
          <w:spacing w:val="-5"/>
          <w:sz w:val="26"/>
        </w:rPr>
        <w:t> </w:t>
      </w:r>
      <w:r>
        <w:rPr>
          <w:sz w:val="26"/>
        </w:rPr>
        <w:t>bằng</w:t>
      </w:r>
      <w:r>
        <w:rPr>
          <w:spacing w:val="-4"/>
          <w:sz w:val="26"/>
        </w:rPr>
        <w:t> </w:t>
      </w:r>
      <w:r>
        <w:rPr>
          <w:sz w:val="26"/>
        </w:rPr>
        <w:t>Cận y</w:t>
      </w:r>
      <w:r>
        <w:rPr>
          <w:spacing w:val="-5"/>
          <w:sz w:val="26"/>
        </w:rPr>
        <w:t> </w:t>
      </w:r>
      <w:r>
        <w:rPr>
          <w:spacing w:val="-2"/>
          <w:sz w:val="26"/>
        </w:rPr>
        <w:t>duyên.</w:t>
      </w:r>
    </w:p>
    <w:p>
      <w:pPr>
        <w:pStyle w:val="ListParagraph"/>
        <w:numPr>
          <w:ilvl w:val="1"/>
          <w:numId w:val="99"/>
        </w:numPr>
        <w:tabs>
          <w:tab w:pos="1429" w:val="left" w:leader="none"/>
        </w:tabs>
        <w:spacing w:line="298" w:lineRule="exact" w:before="0" w:after="0"/>
        <w:ind w:left="1429" w:right="0" w:hanging="294"/>
        <w:jc w:val="both"/>
        <w:rPr>
          <w:sz w:val="26"/>
        </w:rPr>
      </w:pPr>
      <w:r>
        <w:rPr>
          <w:sz w:val="26"/>
        </w:rPr>
        <w:t>Tâm</w:t>
      </w:r>
      <w:r>
        <w:rPr>
          <w:spacing w:val="-7"/>
          <w:sz w:val="26"/>
        </w:rPr>
        <w:t> </w:t>
      </w:r>
      <w:r>
        <w:rPr>
          <w:sz w:val="26"/>
        </w:rPr>
        <w:t>chuẩn</w:t>
      </w:r>
      <w:r>
        <w:rPr>
          <w:spacing w:val="-1"/>
          <w:sz w:val="26"/>
        </w:rPr>
        <w:t> </w:t>
      </w:r>
      <w:r>
        <w:rPr>
          <w:sz w:val="26"/>
        </w:rPr>
        <w:t>bị</w:t>
      </w:r>
      <w:r>
        <w:rPr>
          <w:spacing w:val="-4"/>
          <w:sz w:val="26"/>
        </w:rPr>
        <w:t> </w:t>
      </w:r>
      <w:r>
        <w:rPr>
          <w:sz w:val="26"/>
        </w:rPr>
        <w:t>của</w:t>
      </w:r>
      <w:r>
        <w:rPr>
          <w:spacing w:val="-3"/>
          <w:sz w:val="26"/>
        </w:rPr>
        <w:t> </w:t>
      </w:r>
      <w:r>
        <w:rPr>
          <w:sz w:val="26"/>
        </w:rPr>
        <w:t>thiên</w:t>
      </w:r>
      <w:r>
        <w:rPr>
          <w:spacing w:val="-2"/>
          <w:sz w:val="26"/>
        </w:rPr>
        <w:t> </w:t>
      </w:r>
      <w:r>
        <w:rPr>
          <w:sz w:val="26"/>
        </w:rPr>
        <w:t>nhĩ</w:t>
      </w:r>
      <w:r>
        <w:rPr>
          <w:spacing w:val="-5"/>
          <w:sz w:val="26"/>
        </w:rPr>
        <w:t> </w:t>
      </w:r>
      <w:r>
        <w:rPr>
          <w:sz w:val="26"/>
        </w:rPr>
        <w:t>làm</w:t>
      </w:r>
      <w:r>
        <w:rPr>
          <w:spacing w:val="-6"/>
          <w:sz w:val="26"/>
        </w:rPr>
        <w:t> </w:t>
      </w:r>
      <w:r>
        <w:rPr>
          <w:sz w:val="26"/>
        </w:rPr>
        <w:t>duyên</w:t>
      </w:r>
      <w:r>
        <w:rPr>
          <w:spacing w:val="-3"/>
          <w:sz w:val="26"/>
        </w:rPr>
        <w:t> </w:t>
      </w:r>
      <w:r>
        <w:rPr>
          <w:sz w:val="26"/>
        </w:rPr>
        <w:t>cho</w:t>
      </w:r>
      <w:r>
        <w:rPr>
          <w:spacing w:val="-2"/>
          <w:sz w:val="26"/>
        </w:rPr>
        <w:t> </w:t>
      </w:r>
      <w:r>
        <w:rPr>
          <w:sz w:val="26"/>
        </w:rPr>
        <w:t>thiên</w:t>
      </w:r>
      <w:r>
        <w:rPr>
          <w:spacing w:val="-4"/>
          <w:sz w:val="26"/>
        </w:rPr>
        <w:t> </w:t>
      </w:r>
      <w:r>
        <w:rPr>
          <w:sz w:val="26"/>
        </w:rPr>
        <w:t>nhĩ</w:t>
      </w:r>
      <w:r>
        <w:rPr>
          <w:spacing w:val="-4"/>
          <w:sz w:val="26"/>
        </w:rPr>
        <w:t> </w:t>
      </w:r>
      <w:r>
        <w:rPr>
          <w:sz w:val="26"/>
        </w:rPr>
        <w:t>bằng</w:t>
      </w:r>
      <w:r>
        <w:rPr>
          <w:spacing w:val="-2"/>
          <w:sz w:val="26"/>
        </w:rPr>
        <w:t> </w:t>
      </w:r>
      <w:r>
        <w:rPr>
          <w:sz w:val="26"/>
        </w:rPr>
        <w:t>Cận</w:t>
      </w:r>
      <w:r>
        <w:rPr>
          <w:spacing w:val="1"/>
          <w:sz w:val="26"/>
        </w:rPr>
        <w:t> </w:t>
      </w:r>
      <w:r>
        <w:rPr>
          <w:sz w:val="26"/>
        </w:rPr>
        <w:t>y</w:t>
      </w:r>
      <w:r>
        <w:rPr>
          <w:spacing w:val="-7"/>
          <w:sz w:val="26"/>
        </w:rPr>
        <w:t> </w:t>
      </w:r>
      <w:r>
        <w:rPr>
          <w:spacing w:val="-2"/>
          <w:sz w:val="26"/>
        </w:rPr>
        <w:t>duyên.</w:t>
      </w:r>
    </w:p>
    <w:p>
      <w:pPr>
        <w:pStyle w:val="ListParagraph"/>
        <w:numPr>
          <w:ilvl w:val="1"/>
          <w:numId w:val="99"/>
        </w:numPr>
        <w:tabs>
          <w:tab w:pos="1430" w:val="left" w:leader="none"/>
        </w:tabs>
        <w:spacing w:line="240" w:lineRule="auto" w:before="1" w:after="0"/>
        <w:ind w:left="1430" w:right="139" w:hanging="296"/>
        <w:jc w:val="left"/>
        <w:rPr>
          <w:sz w:val="26"/>
        </w:rPr>
      </w:pPr>
      <w:r>
        <w:rPr>
          <w:sz w:val="26"/>
        </w:rPr>
        <w:t>Tâm chuẩn bị của thần thông </w:t>
      </w:r>
      <w:r>
        <w:rPr>
          <w:i/>
          <w:sz w:val="26"/>
        </w:rPr>
        <w:t>(iddhividhañāṇa) </w:t>
      </w:r>
      <w:r>
        <w:rPr>
          <w:sz w:val="26"/>
        </w:rPr>
        <w:t>làm duyên cho thần thông bằng</w:t>
      </w:r>
      <w:r>
        <w:rPr>
          <w:spacing w:val="40"/>
          <w:sz w:val="26"/>
        </w:rPr>
        <w:t> </w:t>
      </w:r>
      <w:r>
        <w:rPr>
          <w:sz w:val="26"/>
        </w:rPr>
        <w:t>Cận y duyên.</w:t>
      </w:r>
    </w:p>
    <w:p>
      <w:pPr>
        <w:pStyle w:val="ListParagraph"/>
        <w:numPr>
          <w:ilvl w:val="1"/>
          <w:numId w:val="99"/>
        </w:numPr>
        <w:tabs>
          <w:tab w:pos="1430" w:val="left" w:leader="none"/>
        </w:tabs>
        <w:spacing w:line="240" w:lineRule="auto" w:before="0" w:after="0"/>
        <w:ind w:left="1430" w:right="140" w:hanging="296"/>
        <w:jc w:val="left"/>
        <w:rPr>
          <w:sz w:val="26"/>
        </w:rPr>
      </w:pPr>
      <w:r>
        <w:rPr>
          <w:sz w:val="26"/>
        </w:rPr>
        <w:t>Tâm chuẩn bị của tha tâm thông </w:t>
      </w:r>
      <w:r>
        <w:rPr>
          <w:i/>
          <w:sz w:val="26"/>
        </w:rPr>
        <w:t>(cetopariyañāṇa) </w:t>
      </w:r>
      <w:r>
        <w:rPr>
          <w:sz w:val="26"/>
        </w:rPr>
        <w:t>làm duyên cho tha tâm thông bằng Cận y duyên.</w:t>
      </w:r>
    </w:p>
    <w:p>
      <w:pPr>
        <w:pStyle w:val="ListParagraph"/>
        <w:numPr>
          <w:ilvl w:val="1"/>
          <w:numId w:val="99"/>
        </w:numPr>
        <w:tabs>
          <w:tab w:pos="1430" w:val="left" w:leader="none"/>
        </w:tabs>
        <w:spacing w:line="240" w:lineRule="auto" w:before="0" w:after="0"/>
        <w:ind w:left="1430" w:right="137" w:hanging="296"/>
        <w:jc w:val="left"/>
        <w:rPr>
          <w:sz w:val="26"/>
        </w:rPr>
      </w:pPr>
      <w:r>
        <w:rPr>
          <w:sz w:val="26"/>
        </w:rPr>
        <w:t>Tâm chuẩn bị của túc mạng thông </w:t>
      </w:r>
      <w:r>
        <w:rPr>
          <w:i/>
          <w:sz w:val="26"/>
        </w:rPr>
        <w:t>(pubbenivāsānussatiñāṇa) </w:t>
      </w:r>
      <w:r>
        <w:rPr>
          <w:sz w:val="26"/>
        </w:rPr>
        <w:t>làm duyên cho túc mạng thông bằng Cận y duyên.</w:t>
      </w:r>
    </w:p>
    <w:p>
      <w:pPr>
        <w:pStyle w:val="ListParagraph"/>
        <w:numPr>
          <w:ilvl w:val="1"/>
          <w:numId w:val="99"/>
        </w:numPr>
        <w:tabs>
          <w:tab w:pos="1430" w:val="left" w:leader="none"/>
        </w:tabs>
        <w:spacing w:line="240" w:lineRule="auto" w:before="2" w:after="0"/>
        <w:ind w:left="1430" w:right="135" w:hanging="296"/>
        <w:jc w:val="left"/>
        <w:rPr>
          <w:sz w:val="26"/>
        </w:rPr>
      </w:pPr>
      <w:r>
        <w:rPr>
          <w:sz w:val="26"/>
        </w:rPr>
        <w:t>Tâm chuẩn bị của tùy nghiệp thông </w:t>
      </w:r>
      <w:r>
        <w:rPr>
          <w:i/>
          <w:sz w:val="26"/>
        </w:rPr>
        <w:t>(yathākammūpagañāṇa) </w:t>
      </w:r>
      <w:r>
        <w:rPr>
          <w:sz w:val="26"/>
        </w:rPr>
        <w:t>làm duyên cho tùy nghiệp thông bằng Cận y duyên.</w:t>
      </w:r>
    </w:p>
    <w:p>
      <w:pPr>
        <w:pStyle w:val="ListParagraph"/>
        <w:numPr>
          <w:ilvl w:val="1"/>
          <w:numId w:val="99"/>
        </w:numPr>
        <w:tabs>
          <w:tab w:pos="1430" w:val="left" w:leader="none"/>
        </w:tabs>
        <w:spacing w:line="240" w:lineRule="auto" w:before="0" w:after="0"/>
        <w:ind w:left="1430" w:right="139" w:hanging="296"/>
        <w:jc w:val="left"/>
        <w:rPr>
          <w:sz w:val="26"/>
        </w:rPr>
      </w:pPr>
      <w:r>
        <w:rPr>
          <w:sz w:val="26"/>
        </w:rPr>
        <w:t>Tâm</w:t>
      </w:r>
      <w:r>
        <w:rPr>
          <w:spacing w:val="28"/>
          <w:sz w:val="26"/>
        </w:rPr>
        <w:t> </w:t>
      </w:r>
      <w:r>
        <w:rPr>
          <w:sz w:val="26"/>
        </w:rPr>
        <w:t>chuẩn</w:t>
      </w:r>
      <w:r>
        <w:rPr>
          <w:spacing w:val="30"/>
          <w:sz w:val="26"/>
        </w:rPr>
        <w:t> </w:t>
      </w:r>
      <w:r>
        <w:rPr>
          <w:sz w:val="26"/>
        </w:rPr>
        <w:t>bị</w:t>
      </w:r>
      <w:r>
        <w:rPr>
          <w:spacing w:val="30"/>
          <w:sz w:val="26"/>
        </w:rPr>
        <w:t> </w:t>
      </w:r>
      <w:r>
        <w:rPr>
          <w:sz w:val="26"/>
        </w:rPr>
        <w:t>của</w:t>
      </w:r>
      <w:r>
        <w:rPr>
          <w:spacing w:val="31"/>
          <w:sz w:val="26"/>
        </w:rPr>
        <w:t> </w:t>
      </w:r>
      <w:r>
        <w:rPr>
          <w:sz w:val="26"/>
        </w:rPr>
        <w:t>vị</w:t>
      </w:r>
      <w:r>
        <w:rPr>
          <w:spacing w:val="32"/>
          <w:sz w:val="26"/>
        </w:rPr>
        <w:t> </w:t>
      </w:r>
      <w:r>
        <w:rPr>
          <w:sz w:val="26"/>
        </w:rPr>
        <w:t>lai</w:t>
      </w:r>
      <w:r>
        <w:rPr>
          <w:spacing w:val="30"/>
          <w:sz w:val="26"/>
        </w:rPr>
        <w:t> </w:t>
      </w:r>
      <w:r>
        <w:rPr>
          <w:sz w:val="26"/>
        </w:rPr>
        <w:t>thông</w:t>
      </w:r>
      <w:r>
        <w:rPr>
          <w:spacing w:val="36"/>
          <w:sz w:val="26"/>
        </w:rPr>
        <w:t> </w:t>
      </w:r>
      <w:r>
        <w:rPr>
          <w:i/>
          <w:sz w:val="26"/>
        </w:rPr>
        <w:t>(anāgataṅsañnāṇa)</w:t>
      </w:r>
      <w:r>
        <w:rPr>
          <w:i/>
          <w:spacing w:val="29"/>
          <w:sz w:val="26"/>
        </w:rPr>
        <w:t> </w:t>
      </w:r>
      <w:r>
        <w:rPr>
          <w:sz w:val="26"/>
        </w:rPr>
        <w:t>làm</w:t>
      </w:r>
      <w:r>
        <w:rPr>
          <w:spacing w:val="29"/>
          <w:sz w:val="26"/>
        </w:rPr>
        <w:t> </w:t>
      </w:r>
      <w:r>
        <w:rPr>
          <w:sz w:val="26"/>
        </w:rPr>
        <w:t>duyên</w:t>
      </w:r>
      <w:r>
        <w:rPr>
          <w:spacing w:val="31"/>
          <w:sz w:val="26"/>
        </w:rPr>
        <w:t> </w:t>
      </w:r>
      <w:r>
        <w:rPr>
          <w:sz w:val="26"/>
        </w:rPr>
        <w:t>cho</w:t>
      </w:r>
      <w:r>
        <w:rPr>
          <w:spacing w:val="35"/>
          <w:sz w:val="26"/>
        </w:rPr>
        <w:t> </w:t>
      </w:r>
      <w:r>
        <w:rPr>
          <w:sz w:val="26"/>
        </w:rPr>
        <w:t>vị</w:t>
      </w:r>
      <w:r>
        <w:rPr>
          <w:spacing w:val="30"/>
          <w:sz w:val="26"/>
        </w:rPr>
        <w:t> </w:t>
      </w:r>
      <w:r>
        <w:rPr>
          <w:sz w:val="26"/>
        </w:rPr>
        <w:t>lai</w:t>
      </w:r>
      <w:r>
        <w:rPr>
          <w:spacing w:val="30"/>
          <w:sz w:val="26"/>
        </w:rPr>
        <w:t> </w:t>
      </w:r>
      <w:r>
        <w:rPr>
          <w:sz w:val="26"/>
        </w:rPr>
        <w:t>thông bằng Cận y duyên.</w:t>
      </w:r>
    </w:p>
    <w:p>
      <w:pPr>
        <w:pStyle w:val="ListParagraph"/>
        <w:numPr>
          <w:ilvl w:val="1"/>
          <w:numId w:val="99"/>
        </w:numPr>
        <w:tabs>
          <w:tab w:pos="1430" w:val="left" w:leader="none"/>
        </w:tabs>
        <w:spacing w:line="240" w:lineRule="auto" w:before="0" w:after="0"/>
        <w:ind w:left="1430" w:right="0" w:hanging="295"/>
        <w:jc w:val="left"/>
        <w:rPr>
          <w:sz w:val="26"/>
        </w:rPr>
      </w:pPr>
      <w:r>
        <w:rPr>
          <w:sz w:val="26"/>
        </w:rPr>
        <w:t>Thiên</w:t>
      </w:r>
      <w:r>
        <w:rPr>
          <w:spacing w:val="-6"/>
          <w:sz w:val="26"/>
        </w:rPr>
        <w:t> </w:t>
      </w:r>
      <w:r>
        <w:rPr>
          <w:sz w:val="26"/>
        </w:rPr>
        <w:t>nhãn</w:t>
      </w:r>
      <w:r>
        <w:rPr>
          <w:spacing w:val="-2"/>
          <w:sz w:val="26"/>
        </w:rPr>
        <w:t> </w:t>
      </w:r>
      <w:r>
        <w:rPr>
          <w:sz w:val="26"/>
        </w:rPr>
        <w:t>làm</w:t>
      </w:r>
      <w:r>
        <w:rPr>
          <w:spacing w:val="-7"/>
          <w:sz w:val="26"/>
        </w:rPr>
        <w:t> </w:t>
      </w:r>
      <w:r>
        <w:rPr>
          <w:sz w:val="26"/>
        </w:rPr>
        <w:t>duyên</w:t>
      </w:r>
      <w:r>
        <w:rPr>
          <w:spacing w:val="-2"/>
          <w:sz w:val="26"/>
        </w:rPr>
        <w:t> </w:t>
      </w:r>
      <w:r>
        <w:rPr>
          <w:sz w:val="26"/>
        </w:rPr>
        <w:t>cho</w:t>
      </w:r>
      <w:r>
        <w:rPr>
          <w:spacing w:val="-5"/>
          <w:sz w:val="26"/>
        </w:rPr>
        <w:t> </w:t>
      </w:r>
      <w:r>
        <w:rPr>
          <w:sz w:val="26"/>
        </w:rPr>
        <w:t>thiên</w:t>
      </w:r>
      <w:r>
        <w:rPr>
          <w:spacing w:val="-4"/>
          <w:sz w:val="26"/>
        </w:rPr>
        <w:t> </w:t>
      </w:r>
      <w:r>
        <w:rPr>
          <w:sz w:val="26"/>
        </w:rPr>
        <w:t>nhĩ</w:t>
      </w:r>
      <w:r>
        <w:rPr>
          <w:spacing w:val="-5"/>
          <w:sz w:val="26"/>
        </w:rPr>
        <w:t> </w:t>
      </w:r>
      <w:r>
        <w:rPr>
          <w:sz w:val="26"/>
        </w:rPr>
        <w:t>bằng</w:t>
      </w:r>
      <w:r>
        <w:rPr>
          <w:spacing w:val="-2"/>
          <w:sz w:val="26"/>
        </w:rPr>
        <w:t> </w:t>
      </w:r>
      <w:r>
        <w:rPr>
          <w:sz w:val="26"/>
        </w:rPr>
        <w:t>Cận</w:t>
      </w:r>
      <w:r>
        <w:rPr>
          <w:spacing w:val="-2"/>
          <w:sz w:val="26"/>
        </w:rPr>
        <w:t> </w:t>
      </w:r>
      <w:r>
        <w:rPr>
          <w:sz w:val="26"/>
        </w:rPr>
        <w:t>y</w:t>
      </w:r>
      <w:r>
        <w:rPr>
          <w:spacing w:val="-6"/>
          <w:sz w:val="26"/>
        </w:rPr>
        <w:t> </w:t>
      </w:r>
      <w:r>
        <w:rPr>
          <w:spacing w:val="-2"/>
          <w:sz w:val="26"/>
        </w:rPr>
        <w:t>duyên.</w:t>
      </w:r>
    </w:p>
    <w:p>
      <w:pPr>
        <w:pStyle w:val="ListParagraph"/>
        <w:numPr>
          <w:ilvl w:val="1"/>
          <w:numId w:val="99"/>
        </w:numPr>
        <w:tabs>
          <w:tab w:pos="1430" w:val="left" w:leader="none"/>
        </w:tabs>
        <w:spacing w:line="298" w:lineRule="exact" w:before="1" w:after="0"/>
        <w:ind w:left="1430" w:right="0" w:hanging="295"/>
        <w:jc w:val="left"/>
        <w:rPr>
          <w:sz w:val="26"/>
        </w:rPr>
      </w:pPr>
      <w:r>
        <w:rPr>
          <w:sz w:val="26"/>
        </w:rPr>
        <w:t>Thiên</w:t>
      </w:r>
      <w:r>
        <w:rPr>
          <w:spacing w:val="-5"/>
          <w:sz w:val="26"/>
        </w:rPr>
        <w:t> </w:t>
      </w:r>
      <w:r>
        <w:rPr>
          <w:sz w:val="26"/>
        </w:rPr>
        <w:t>nhĩ</w:t>
      </w:r>
      <w:r>
        <w:rPr>
          <w:spacing w:val="-5"/>
          <w:sz w:val="26"/>
        </w:rPr>
        <w:t> </w:t>
      </w:r>
      <w:r>
        <w:rPr>
          <w:sz w:val="26"/>
        </w:rPr>
        <w:t>làm</w:t>
      </w:r>
      <w:r>
        <w:rPr>
          <w:spacing w:val="-7"/>
          <w:sz w:val="26"/>
        </w:rPr>
        <w:t> </w:t>
      </w:r>
      <w:r>
        <w:rPr>
          <w:sz w:val="26"/>
        </w:rPr>
        <w:t>duyên</w:t>
      </w:r>
      <w:r>
        <w:rPr>
          <w:spacing w:val="-2"/>
          <w:sz w:val="26"/>
        </w:rPr>
        <w:t> </w:t>
      </w:r>
      <w:r>
        <w:rPr>
          <w:sz w:val="26"/>
        </w:rPr>
        <w:t>cho</w:t>
      </w:r>
      <w:r>
        <w:rPr>
          <w:spacing w:val="-4"/>
          <w:sz w:val="26"/>
        </w:rPr>
        <w:t> </w:t>
      </w:r>
      <w:r>
        <w:rPr>
          <w:sz w:val="26"/>
        </w:rPr>
        <w:t>thần</w:t>
      </w:r>
      <w:r>
        <w:rPr>
          <w:spacing w:val="-5"/>
          <w:sz w:val="26"/>
        </w:rPr>
        <w:t> </w:t>
      </w:r>
      <w:r>
        <w:rPr>
          <w:sz w:val="26"/>
        </w:rPr>
        <w:t>thông</w:t>
      </w:r>
      <w:r>
        <w:rPr>
          <w:spacing w:val="-4"/>
          <w:sz w:val="26"/>
        </w:rPr>
        <w:t> </w:t>
      </w:r>
      <w:r>
        <w:rPr>
          <w:sz w:val="26"/>
        </w:rPr>
        <w:t>bằng</w:t>
      </w:r>
      <w:r>
        <w:rPr>
          <w:spacing w:val="-3"/>
          <w:sz w:val="26"/>
        </w:rPr>
        <w:t> </w:t>
      </w:r>
      <w:r>
        <w:rPr>
          <w:sz w:val="26"/>
        </w:rPr>
        <w:t>Cận</w:t>
      </w:r>
      <w:r>
        <w:rPr>
          <w:spacing w:val="-3"/>
          <w:sz w:val="26"/>
        </w:rPr>
        <w:t> </w:t>
      </w:r>
      <w:r>
        <w:rPr>
          <w:sz w:val="26"/>
        </w:rPr>
        <w:t>y</w:t>
      </w:r>
      <w:r>
        <w:rPr>
          <w:spacing w:val="-6"/>
          <w:sz w:val="26"/>
        </w:rPr>
        <w:t> </w:t>
      </w:r>
      <w:r>
        <w:rPr>
          <w:spacing w:val="-2"/>
          <w:sz w:val="26"/>
        </w:rPr>
        <w:t>duyên.</w:t>
      </w:r>
    </w:p>
    <w:p>
      <w:pPr>
        <w:pStyle w:val="ListParagraph"/>
        <w:numPr>
          <w:ilvl w:val="1"/>
          <w:numId w:val="99"/>
        </w:numPr>
        <w:tabs>
          <w:tab w:pos="1430" w:val="left" w:leader="none"/>
        </w:tabs>
        <w:spacing w:line="298" w:lineRule="exact" w:before="0" w:after="0"/>
        <w:ind w:left="1430" w:right="0" w:hanging="295"/>
        <w:jc w:val="left"/>
        <w:rPr>
          <w:sz w:val="26"/>
        </w:rPr>
      </w:pPr>
      <w:r>
        <w:rPr>
          <w:sz w:val="26"/>
        </w:rPr>
        <w:t>Thần</w:t>
      </w:r>
      <w:r>
        <w:rPr>
          <w:spacing w:val="-5"/>
          <w:sz w:val="26"/>
        </w:rPr>
        <w:t> </w:t>
      </w:r>
      <w:r>
        <w:rPr>
          <w:sz w:val="26"/>
        </w:rPr>
        <w:t>thông</w:t>
      </w:r>
      <w:r>
        <w:rPr>
          <w:spacing w:val="-3"/>
          <w:sz w:val="26"/>
        </w:rPr>
        <w:t> </w:t>
      </w:r>
      <w:r>
        <w:rPr>
          <w:sz w:val="26"/>
        </w:rPr>
        <w:t>làm</w:t>
      </w:r>
      <w:r>
        <w:rPr>
          <w:spacing w:val="-6"/>
          <w:sz w:val="26"/>
        </w:rPr>
        <w:t> </w:t>
      </w:r>
      <w:r>
        <w:rPr>
          <w:sz w:val="26"/>
        </w:rPr>
        <w:t>duyên</w:t>
      </w:r>
      <w:r>
        <w:rPr>
          <w:spacing w:val="-1"/>
          <w:sz w:val="26"/>
        </w:rPr>
        <w:t> </w:t>
      </w:r>
      <w:r>
        <w:rPr>
          <w:sz w:val="26"/>
        </w:rPr>
        <w:t>cho</w:t>
      </w:r>
      <w:r>
        <w:rPr>
          <w:spacing w:val="-5"/>
          <w:sz w:val="26"/>
        </w:rPr>
        <w:t> </w:t>
      </w:r>
      <w:r>
        <w:rPr>
          <w:sz w:val="26"/>
        </w:rPr>
        <w:t>tha</w:t>
      </w:r>
      <w:r>
        <w:rPr>
          <w:spacing w:val="-5"/>
          <w:sz w:val="26"/>
        </w:rPr>
        <w:t> </w:t>
      </w:r>
      <w:r>
        <w:rPr>
          <w:sz w:val="26"/>
        </w:rPr>
        <w:t>tâm</w:t>
      </w:r>
      <w:r>
        <w:rPr>
          <w:spacing w:val="-5"/>
          <w:sz w:val="26"/>
        </w:rPr>
        <w:t> </w:t>
      </w:r>
      <w:r>
        <w:rPr>
          <w:sz w:val="26"/>
        </w:rPr>
        <w:t>thông</w:t>
      </w:r>
      <w:r>
        <w:rPr>
          <w:spacing w:val="-3"/>
          <w:sz w:val="26"/>
        </w:rPr>
        <w:t> </w:t>
      </w:r>
      <w:r>
        <w:rPr>
          <w:sz w:val="26"/>
        </w:rPr>
        <w:t>bằng</w:t>
      </w:r>
      <w:r>
        <w:rPr>
          <w:spacing w:val="-1"/>
          <w:sz w:val="26"/>
        </w:rPr>
        <w:t> </w:t>
      </w:r>
      <w:r>
        <w:rPr>
          <w:sz w:val="26"/>
        </w:rPr>
        <w:t>Cận</w:t>
      </w:r>
      <w:r>
        <w:rPr>
          <w:spacing w:val="-1"/>
          <w:sz w:val="26"/>
        </w:rPr>
        <w:t> </w:t>
      </w:r>
      <w:r>
        <w:rPr>
          <w:sz w:val="26"/>
        </w:rPr>
        <w:t>y</w:t>
      </w:r>
      <w:r>
        <w:rPr>
          <w:spacing w:val="-8"/>
          <w:sz w:val="26"/>
        </w:rPr>
        <w:t> </w:t>
      </w:r>
      <w:r>
        <w:rPr>
          <w:spacing w:val="-2"/>
          <w:sz w:val="26"/>
        </w:rPr>
        <w:t>duyên.</w:t>
      </w:r>
    </w:p>
    <w:p>
      <w:pPr>
        <w:pStyle w:val="ListParagraph"/>
        <w:numPr>
          <w:ilvl w:val="1"/>
          <w:numId w:val="99"/>
        </w:numPr>
        <w:tabs>
          <w:tab w:pos="1430" w:val="left" w:leader="none"/>
        </w:tabs>
        <w:spacing w:line="240" w:lineRule="auto" w:before="1" w:after="0"/>
        <w:ind w:left="1430" w:right="0" w:hanging="295"/>
        <w:jc w:val="left"/>
        <w:rPr>
          <w:sz w:val="26"/>
        </w:rPr>
      </w:pPr>
      <w:r>
        <w:rPr>
          <w:sz w:val="26"/>
        </w:rPr>
        <w:t>Tha</w:t>
      </w:r>
      <w:r>
        <w:rPr>
          <w:spacing w:val="-5"/>
          <w:sz w:val="26"/>
        </w:rPr>
        <w:t> </w:t>
      </w:r>
      <w:r>
        <w:rPr>
          <w:sz w:val="26"/>
        </w:rPr>
        <w:t>tâm</w:t>
      </w:r>
      <w:r>
        <w:rPr>
          <w:spacing w:val="-7"/>
          <w:sz w:val="26"/>
        </w:rPr>
        <w:t> </w:t>
      </w:r>
      <w:r>
        <w:rPr>
          <w:sz w:val="26"/>
        </w:rPr>
        <w:t>thông</w:t>
      </w:r>
      <w:r>
        <w:rPr>
          <w:spacing w:val="-3"/>
          <w:sz w:val="26"/>
        </w:rPr>
        <w:t> </w:t>
      </w:r>
      <w:r>
        <w:rPr>
          <w:sz w:val="26"/>
        </w:rPr>
        <w:t>làm</w:t>
      </w:r>
      <w:r>
        <w:rPr>
          <w:spacing w:val="-5"/>
          <w:sz w:val="26"/>
        </w:rPr>
        <w:t> </w:t>
      </w:r>
      <w:r>
        <w:rPr>
          <w:sz w:val="26"/>
        </w:rPr>
        <w:t>duyên</w:t>
      </w:r>
      <w:r>
        <w:rPr>
          <w:spacing w:val="-3"/>
          <w:sz w:val="26"/>
        </w:rPr>
        <w:t> </w:t>
      </w:r>
      <w:r>
        <w:rPr>
          <w:sz w:val="26"/>
        </w:rPr>
        <w:t>cho</w:t>
      </w:r>
      <w:r>
        <w:rPr>
          <w:spacing w:val="-4"/>
          <w:sz w:val="26"/>
        </w:rPr>
        <w:t> </w:t>
      </w:r>
      <w:r>
        <w:rPr>
          <w:sz w:val="26"/>
        </w:rPr>
        <w:t>túc</w:t>
      </w:r>
      <w:r>
        <w:rPr>
          <w:spacing w:val="-3"/>
          <w:sz w:val="26"/>
        </w:rPr>
        <w:t> </w:t>
      </w:r>
      <w:r>
        <w:rPr>
          <w:sz w:val="26"/>
        </w:rPr>
        <w:t>mạng</w:t>
      </w:r>
      <w:r>
        <w:rPr>
          <w:spacing w:val="-5"/>
          <w:sz w:val="26"/>
        </w:rPr>
        <w:t> </w:t>
      </w:r>
      <w:r>
        <w:rPr>
          <w:sz w:val="26"/>
        </w:rPr>
        <w:t>thông</w:t>
      </w:r>
      <w:r>
        <w:rPr>
          <w:spacing w:val="-3"/>
          <w:sz w:val="26"/>
        </w:rPr>
        <w:t> </w:t>
      </w:r>
      <w:r>
        <w:rPr>
          <w:sz w:val="26"/>
        </w:rPr>
        <w:t>bằng</w:t>
      </w:r>
      <w:r>
        <w:rPr>
          <w:spacing w:val="-2"/>
          <w:sz w:val="26"/>
        </w:rPr>
        <w:t> </w:t>
      </w:r>
      <w:r>
        <w:rPr>
          <w:sz w:val="26"/>
        </w:rPr>
        <w:t>Cận y</w:t>
      </w:r>
      <w:r>
        <w:rPr>
          <w:spacing w:val="-7"/>
          <w:sz w:val="26"/>
        </w:rPr>
        <w:t> </w:t>
      </w:r>
      <w:r>
        <w:rPr>
          <w:spacing w:val="-2"/>
          <w:sz w:val="26"/>
        </w:rPr>
        <w:t>duyên.</w:t>
      </w:r>
    </w:p>
    <w:p>
      <w:pPr>
        <w:pStyle w:val="ListParagraph"/>
        <w:numPr>
          <w:ilvl w:val="1"/>
          <w:numId w:val="99"/>
        </w:numPr>
        <w:tabs>
          <w:tab w:pos="1430" w:val="left" w:leader="none"/>
        </w:tabs>
        <w:spacing w:line="298" w:lineRule="exact" w:before="1" w:after="0"/>
        <w:ind w:left="1430" w:right="0" w:hanging="295"/>
        <w:jc w:val="left"/>
        <w:rPr>
          <w:sz w:val="26"/>
        </w:rPr>
      </w:pPr>
      <w:r>
        <w:rPr>
          <w:sz w:val="26"/>
        </w:rPr>
        <w:t>Túc</w:t>
      </w:r>
      <w:r>
        <w:rPr>
          <w:spacing w:val="-5"/>
          <w:sz w:val="26"/>
        </w:rPr>
        <w:t> </w:t>
      </w:r>
      <w:r>
        <w:rPr>
          <w:sz w:val="26"/>
        </w:rPr>
        <w:t>Mạng</w:t>
      </w:r>
      <w:r>
        <w:rPr>
          <w:spacing w:val="-5"/>
          <w:sz w:val="26"/>
        </w:rPr>
        <w:t> </w:t>
      </w:r>
      <w:r>
        <w:rPr>
          <w:sz w:val="26"/>
        </w:rPr>
        <w:t>thông</w:t>
      </w:r>
      <w:r>
        <w:rPr>
          <w:spacing w:val="-3"/>
          <w:sz w:val="26"/>
        </w:rPr>
        <w:t> </w:t>
      </w:r>
      <w:r>
        <w:rPr>
          <w:sz w:val="26"/>
        </w:rPr>
        <w:t>làm</w:t>
      </w:r>
      <w:r>
        <w:rPr>
          <w:spacing w:val="-4"/>
          <w:sz w:val="26"/>
        </w:rPr>
        <w:t> </w:t>
      </w:r>
      <w:r>
        <w:rPr>
          <w:sz w:val="26"/>
        </w:rPr>
        <w:t>duyên</w:t>
      </w:r>
      <w:r>
        <w:rPr>
          <w:spacing w:val="-4"/>
          <w:sz w:val="26"/>
        </w:rPr>
        <w:t> </w:t>
      </w:r>
      <w:r>
        <w:rPr>
          <w:sz w:val="26"/>
        </w:rPr>
        <w:t>cho</w:t>
      </w:r>
      <w:r>
        <w:rPr>
          <w:spacing w:val="-4"/>
          <w:sz w:val="26"/>
        </w:rPr>
        <w:t> </w:t>
      </w:r>
      <w:r>
        <w:rPr>
          <w:sz w:val="26"/>
        </w:rPr>
        <w:t>tùy</w:t>
      </w:r>
      <w:r>
        <w:rPr>
          <w:spacing w:val="-8"/>
          <w:sz w:val="26"/>
        </w:rPr>
        <w:t> </w:t>
      </w:r>
      <w:r>
        <w:rPr>
          <w:sz w:val="26"/>
        </w:rPr>
        <w:t>nghiệp</w:t>
      </w:r>
      <w:r>
        <w:rPr>
          <w:spacing w:val="-5"/>
          <w:sz w:val="26"/>
        </w:rPr>
        <w:t> </w:t>
      </w:r>
      <w:r>
        <w:rPr>
          <w:sz w:val="26"/>
        </w:rPr>
        <w:t>thông</w:t>
      </w:r>
      <w:r>
        <w:rPr>
          <w:spacing w:val="-2"/>
          <w:sz w:val="26"/>
        </w:rPr>
        <w:t> </w:t>
      </w:r>
      <w:r>
        <w:rPr>
          <w:sz w:val="26"/>
        </w:rPr>
        <w:t>bằng</w:t>
      </w:r>
      <w:r>
        <w:rPr>
          <w:spacing w:val="-2"/>
          <w:sz w:val="26"/>
        </w:rPr>
        <w:t> </w:t>
      </w:r>
      <w:r>
        <w:rPr>
          <w:sz w:val="26"/>
        </w:rPr>
        <w:t>Cận y</w:t>
      </w:r>
      <w:r>
        <w:rPr>
          <w:spacing w:val="-8"/>
          <w:sz w:val="26"/>
        </w:rPr>
        <w:t> </w:t>
      </w:r>
      <w:r>
        <w:rPr>
          <w:spacing w:val="-2"/>
          <w:sz w:val="26"/>
        </w:rPr>
        <w:t>duyên.</w:t>
      </w:r>
    </w:p>
    <w:p>
      <w:pPr>
        <w:pStyle w:val="ListParagraph"/>
        <w:numPr>
          <w:ilvl w:val="1"/>
          <w:numId w:val="99"/>
        </w:numPr>
        <w:tabs>
          <w:tab w:pos="1430" w:val="left" w:leader="none"/>
        </w:tabs>
        <w:spacing w:line="298" w:lineRule="exact" w:before="0" w:after="0"/>
        <w:ind w:left="1430" w:right="0" w:hanging="295"/>
        <w:jc w:val="left"/>
        <w:rPr>
          <w:sz w:val="26"/>
        </w:rPr>
      </w:pPr>
      <w:r>
        <w:rPr>
          <w:sz w:val="26"/>
        </w:rPr>
        <w:t>tùy</w:t>
      </w:r>
      <w:r>
        <w:rPr>
          <w:spacing w:val="-8"/>
          <w:sz w:val="26"/>
        </w:rPr>
        <w:t> </w:t>
      </w:r>
      <w:r>
        <w:rPr>
          <w:sz w:val="26"/>
        </w:rPr>
        <w:t>nghiệp</w:t>
      </w:r>
      <w:r>
        <w:rPr>
          <w:spacing w:val="-2"/>
          <w:sz w:val="26"/>
        </w:rPr>
        <w:t> </w:t>
      </w:r>
      <w:r>
        <w:rPr>
          <w:sz w:val="26"/>
        </w:rPr>
        <w:t>thông</w:t>
      </w:r>
      <w:r>
        <w:rPr>
          <w:spacing w:val="-3"/>
          <w:sz w:val="26"/>
        </w:rPr>
        <w:t> </w:t>
      </w:r>
      <w:r>
        <w:rPr>
          <w:sz w:val="26"/>
        </w:rPr>
        <w:t>làm</w:t>
      </w:r>
      <w:r>
        <w:rPr>
          <w:spacing w:val="-6"/>
          <w:sz w:val="26"/>
        </w:rPr>
        <w:t> </w:t>
      </w:r>
      <w:r>
        <w:rPr>
          <w:sz w:val="26"/>
        </w:rPr>
        <w:t>duyên</w:t>
      </w:r>
      <w:r>
        <w:rPr>
          <w:spacing w:val="-2"/>
          <w:sz w:val="26"/>
        </w:rPr>
        <w:t> </w:t>
      </w:r>
      <w:r>
        <w:rPr>
          <w:sz w:val="26"/>
        </w:rPr>
        <w:t>cho</w:t>
      </w:r>
      <w:r>
        <w:rPr>
          <w:spacing w:val="-5"/>
          <w:sz w:val="26"/>
        </w:rPr>
        <w:t> </w:t>
      </w:r>
      <w:r>
        <w:rPr>
          <w:sz w:val="26"/>
        </w:rPr>
        <w:t>vị</w:t>
      </w:r>
      <w:r>
        <w:rPr>
          <w:spacing w:val="-2"/>
          <w:sz w:val="26"/>
        </w:rPr>
        <w:t> </w:t>
      </w:r>
      <w:r>
        <w:rPr>
          <w:sz w:val="26"/>
        </w:rPr>
        <w:t>lai</w:t>
      </w:r>
      <w:r>
        <w:rPr>
          <w:spacing w:val="-4"/>
          <w:sz w:val="26"/>
        </w:rPr>
        <w:t> </w:t>
      </w:r>
      <w:r>
        <w:rPr>
          <w:sz w:val="26"/>
        </w:rPr>
        <w:t>thông</w:t>
      </w:r>
      <w:r>
        <w:rPr>
          <w:spacing w:val="-5"/>
          <w:sz w:val="26"/>
        </w:rPr>
        <w:t> </w:t>
      </w:r>
      <w:r>
        <w:rPr>
          <w:sz w:val="26"/>
        </w:rPr>
        <w:t>bằng</w:t>
      </w:r>
      <w:r>
        <w:rPr>
          <w:spacing w:val="-2"/>
          <w:sz w:val="26"/>
        </w:rPr>
        <w:t> </w:t>
      </w:r>
      <w:r>
        <w:rPr>
          <w:sz w:val="26"/>
        </w:rPr>
        <w:t>Cận y</w:t>
      </w:r>
      <w:r>
        <w:rPr>
          <w:spacing w:val="-6"/>
          <w:sz w:val="26"/>
        </w:rPr>
        <w:t> </w:t>
      </w:r>
      <w:r>
        <w:rPr>
          <w:spacing w:val="-2"/>
          <w:sz w:val="26"/>
        </w:rPr>
        <w:t>duyên.</w:t>
      </w:r>
    </w:p>
    <w:p>
      <w:pPr>
        <w:pStyle w:val="ListParagraph"/>
        <w:numPr>
          <w:ilvl w:val="1"/>
          <w:numId w:val="99"/>
        </w:numPr>
        <w:tabs>
          <w:tab w:pos="1430" w:val="left" w:leader="none"/>
        </w:tabs>
        <w:spacing w:line="298" w:lineRule="exact" w:before="1" w:after="0"/>
        <w:ind w:left="1430" w:right="0" w:hanging="295"/>
        <w:jc w:val="left"/>
        <w:rPr>
          <w:sz w:val="26"/>
        </w:rPr>
      </w:pPr>
      <w:r>
        <w:rPr>
          <w:sz w:val="26"/>
        </w:rPr>
        <w:t>Tâm</w:t>
      </w:r>
      <w:r>
        <w:rPr>
          <w:spacing w:val="-6"/>
          <w:sz w:val="26"/>
        </w:rPr>
        <w:t> </w:t>
      </w:r>
      <w:r>
        <w:rPr>
          <w:sz w:val="26"/>
        </w:rPr>
        <w:t>chuẩn</w:t>
      </w:r>
      <w:r>
        <w:rPr>
          <w:spacing w:val="-2"/>
          <w:sz w:val="26"/>
        </w:rPr>
        <w:t> </w:t>
      </w:r>
      <w:r>
        <w:rPr>
          <w:sz w:val="26"/>
        </w:rPr>
        <w:t>bị</w:t>
      </w:r>
      <w:r>
        <w:rPr>
          <w:spacing w:val="-3"/>
          <w:sz w:val="26"/>
        </w:rPr>
        <w:t> </w:t>
      </w:r>
      <w:r>
        <w:rPr>
          <w:sz w:val="26"/>
        </w:rPr>
        <w:t>của</w:t>
      </w:r>
      <w:r>
        <w:rPr>
          <w:spacing w:val="-3"/>
          <w:sz w:val="26"/>
        </w:rPr>
        <w:t> </w:t>
      </w:r>
      <w:r>
        <w:rPr>
          <w:sz w:val="26"/>
        </w:rPr>
        <w:t>sơ</w:t>
      </w:r>
      <w:r>
        <w:rPr>
          <w:spacing w:val="-4"/>
          <w:sz w:val="26"/>
        </w:rPr>
        <w:t> </w:t>
      </w:r>
      <w:r>
        <w:rPr>
          <w:sz w:val="26"/>
        </w:rPr>
        <w:t>đạo</w:t>
      </w:r>
      <w:r>
        <w:rPr>
          <w:spacing w:val="-4"/>
          <w:sz w:val="26"/>
        </w:rPr>
        <w:t> </w:t>
      </w:r>
      <w:r>
        <w:rPr>
          <w:sz w:val="26"/>
        </w:rPr>
        <w:t>làm</w:t>
      </w:r>
      <w:r>
        <w:rPr>
          <w:spacing w:val="-6"/>
          <w:sz w:val="26"/>
        </w:rPr>
        <w:t> </w:t>
      </w:r>
      <w:r>
        <w:rPr>
          <w:sz w:val="26"/>
        </w:rPr>
        <w:t>duyên</w:t>
      </w:r>
      <w:r>
        <w:rPr>
          <w:spacing w:val="-3"/>
          <w:sz w:val="26"/>
        </w:rPr>
        <w:t> </w:t>
      </w:r>
      <w:r>
        <w:rPr>
          <w:sz w:val="26"/>
        </w:rPr>
        <w:t>cho</w:t>
      </w:r>
      <w:r>
        <w:rPr>
          <w:spacing w:val="-4"/>
          <w:sz w:val="26"/>
        </w:rPr>
        <w:t> </w:t>
      </w:r>
      <w:r>
        <w:rPr>
          <w:sz w:val="26"/>
        </w:rPr>
        <w:t>sơ</w:t>
      </w:r>
      <w:r>
        <w:rPr>
          <w:spacing w:val="-4"/>
          <w:sz w:val="26"/>
        </w:rPr>
        <w:t> </w:t>
      </w:r>
      <w:r>
        <w:rPr>
          <w:sz w:val="26"/>
        </w:rPr>
        <w:t>đạo</w:t>
      </w:r>
      <w:r>
        <w:rPr>
          <w:spacing w:val="-3"/>
          <w:sz w:val="26"/>
        </w:rPr>
        <w:t> </w:t>
      </w:r>
      <w:r>
        <w:rPr>
          <w:sz w:val="26"/>
        </w:rPr>
        <w:t>bằng</w:t>
      </w:r>
      <w:r>
        <w:rPr>
          <w:spacing w:val="-4"/>
          <w:sz w:val="26"/>
        </w:rPr>
        <w:t> </w:t>
      </w:r>
      <w:r>
        <w:rPr>
          <w:sz w:val="26"/>
        </w:rPr>
        <w:t>Cận</w:t>
      </w:r>
      <w:r>
        <w:rPr>
          <w:spacing w:val="3"/>
          <w:sz w:val="26"/>
        </w:rPr>
        <w:t> </w:t>
      </w:r>
      <w:r>
        <w:rPr>
          <w:sz w:val="26"/>
        </w:rPr>
        <w:t>y</w:t>
      </w:r>
      <w:r>
        <w:rPr>
          <w:spacing w:val="-8"/>
          <w:sz w:val="26"/>
        </w:rPr>
        <w:t> </w:t>
      </w:r>
      <w:r>
        <w:rPr>
          <w:spacing w:val="-2"/>
          <w:sz w:val="26"/>
        </w:rPr>
        <w:t>duyên.</w:t>
      </w:r>
    </w:p>
    <w:p>
      <w:pPr>
        <w:pStyle w:val="ListParagraph"/>
        <w:numPr>
          <w:ilvl w:val="1"/>
          <w:numId w:val="99"/>
        </w:numPr>
        <w:tabs>
          <w:tab w:pos="1430" w:val="left" w:leader="none"/>
        </w:tabs>
        <w:spacing w:line="298" w:lineRule="exact" w:before="0" w:after="0"/>
        <w:ind w:left="1430" w:right="0" w:hanging="295"/>
        <w:jc w:val="left"/>
        <w:rPr>
          <w:sz w:val="26"/>
        </w:rPr>
      </w:pPr>
      <w:r>
        <w:rPr>
          <w:sz w:val="26"/>
        </w:rPr>
        <w:t>Tâm</w:t>
      </w:r>
      <w:r>
        <w:rPr>
          <w:spacing w:val="-6"/>
          <w:sz w:val="26"/>
        </w:rPr>
        <w:t> </w:t>
      </w:r>
      <w:r>
        <w:rPr>
          <w:sz w:val="26"/>
        </w:rPr>
        <w:t>chuẩn</w:t>
      </w:r>
      <w:r>
        <w:rPr>
          <w:spacing w:val="-1"/>
          <w:sz w:val="26"/>
        </w:rPr>
        <w:t> </w:t>
      </w:r>
      <w:r>
        <w:rPr>
          <w:sz w:val="26"/>
        </w:rPr>
        <w:t>bị</w:t>
      </w:r>
      <w:r>
        <w:rPr>
          <w:spacing w:val="-3"/>
          <w:sz w:val="26"/>
        </w:rPr>
        <w:t> </w:t>
      </w:r>
      <w:r>
        <w:rPr>
          <w:sz w:val="26"/>
        </w:rPr>
        <w:t>của</w:t>
      </w:r>
      <w:r>
        <w:rPr>
          <w:spacing w:val="-3"/>
          <w:sz w:val="26"/>
        </w:rPr>
        <w:t> </w:t>
      </w:r>
      <w:r>
        <w:rPr>
          <w:sz w:val="26"/>
        </w:rPr>
        <w:t>nhị</w:t>
      </w:r>
      <w:r>
        <w:rPr>
          <w:spacing w:val="-4"/>
          <w:sz w:val="26"/>
        </w:rPr>
        <w:t> </w:t>
      </w:r>
      <w:r>
        <w:rPr>
          <w:sz w:val="26"/>
        </w:rPr>
        <w:t>đạo</w:t>
      </w:r>
      <w:r>
        <w:rPr>
          <w:spacing w:val="-3"/>
          <w:sz w:val="26"/>
        </w:rPr>
        <w:t> </w:t>
      </w:r>
      <w:r>
        <w:rPr>
          <w:sz w:val="26"/>
        </w:rPr>
        <w:t>làm</w:t>
      </w:r>
      <w:r>
        <w:rPr>
          <w:spacing w:val="-6"/>
          <w:sz w:val="26"/>
        </w:rPr>
        <w:t> </w:t>
      </w:r>
      <w:r>
        <w:rPr>
          <w:sz w:val="26"/>
        </w:rPr>
        <w:t>duyên</w:t>
      </w:r>
      <w:r>
        <w:rPr>
          <w:spacing w:val="-3"/>
          <w:sz w:val="26"/>
        </w:rPr>
        <w:t> </w:t>
      </w:r>
      <w:r>
        <w:rPr>
          <w:sz w:val="26"/>
        </w:rPr>
        <w:t>cho</w:t>
      </w:r>
      <w:r>
        <w:rPr>
          <w:spacing w:val="-2"/>
          <w:sz w:val="26"/>
        </w:rPr>
        <w:t> </w:t>
      </w:r>
      <w:r>
        <w:rPr>
          <w:sz w:val="26"/>
        </w:rPr>
        <w:t>nhị</w:t>
      </w:r>
      <w:r>
        <w:rPr>
          <w:spacing w:val="-4"/>
          <w:sz w:val="26"/>
        </w:rPr>
        <w:t> </w:t>
      </w:r>
      <w:r>
        <w:rPr>
          <w:sz w:val="26"/>
        </w:rPr>
        <w:t>đạo</w:t>
      </w:r>
      <w:r>
        <w:rPr>
          <w:spacing w:val="-3"/>
          <w:sz w:val="26"/>
        </w:rPr>
        <w:t> </w:t>
      </w:r>
      <w:r>
        <w:rPr>
          <w:sz w:val="26"/>
        </w:rPr>
        <w:t>bằng</w:t>
      </w:r>
      <w:r>
        <w:rPr>
          <w:spacing w:val="-4"/>
          <w:sz w:val="26"/>
        </w:rPr>
        <w:t> </w:t>
      </w:r>
      <w:r>
        <w:rPr>
          <w:sz w:val="26"/>
        </w:rPr>
        <w:t>Cận</w:t>
      </w:r>
      <w:r>
        <w:rPr>
          <w:spacing w:val="1"/>
          <w:sz w:val="26"/>
        </w:rPr>
        <w:t> </w:t>
      </w:r>
      <w:r>
        <w:rPr>
          <w:sz w:val="26"/>
        </w:rPr>
        <w:t>y</w:t>
      </w:r>
      <w:r>
        <w:rPr>
          <w:spacing w:val="-8"/>
          <w:sz w:val="26"/>
        </w:rPr>
        <w:t> </w:t>
      </w:r>
      <w:r>
        <w:rPr>
          <w:spacing w:val="-2"/>
          <w:sz w:val="26"/>
        </w:rPr>
        <w:t>duyên.</w:t>
      </w:r>
    </w:p>
    <w:p>
      <w:pPr>
        <w:pStyle w:val="ListParagraph"/>
        <w:numPr>
          <w:ilvl w:val="1"/>
          <w:numId w:val="99"/>
        </w:numPr>
        <w:tabs>
          <w:tab w:pos="1430" w:val="left" w:leader="none"/>
        </w:tabs>
        <w:spacing w:line="240" w:lineRule="auto" w:before="1" w:after="0"/>
        <w:ind w:left="1430" w:right="0" w:hanging="295"/>
        <w:jc w:val="left"/>
        <w:rPr>
          <w:sz w:val="26"/>
        </w:rPr>
      </w:pPr>
      <w:r>
        <w:rPr>
          <w:sz w:val="26"/>
        </w:rPr>
        <w:t>Tâm</w:t>
      </w:r>
      <w:r>
        <w:rPr>
          <w:spacing w:val="-7"/>
          <w:sz w:val="26"/>
        </w:rPr>
        <w:t> </w:t>
      </w:r>
      <w:r>
        <w:rPr>
          <w:sz w:val="26"/>
        </w:rPr>
        <w:t>chuẩn</w:t>
      </w:r>
      <w:r>
        <w:rPr>
          <w:spacing w:val="-1"/>
          <w:sz w:val="26"/>
        </w:rPr>
        <w:t> </w:t>
      </w:r>
      <w:r>
        <w:rPr>
          <w:sz w:val="26"/>
        </w:rPr>
        <w:t>bị</w:t>
      </w:r>
      <w:r>
        <w:rPr>
          <w:spacing w:val="-4"/>
          <w:sz w:val="26"/>
        </w:rPr>
        <w:t> </w:t>
      </w:r>
      <w:r>
        <w:rPr>
          <w:sz w:val="26"/>
        </w:rPr>
        <w:t>của</w:t>
      </w:r>
      <w:r>
        <w:rPr>
          <w:spacing w:val="-3"/>
          <w:sz w:val="26"/>
        </w:rPr>
        <w:t> </w:t>
      </w:r>
      <w:r>
        <w:rPr>
          <w:sz w:val="26"/>
        </w:rPr>
        <w:t>tam</w:t>
      </w:r>
      <w:r>
        <w:rPr>
          <w:spacing w:val="-2"/>
          <w:sz w:val="26"/>
        </w:rPr>
        <w:t> </w:t>
      </w:r>
      <w:r>
        <w:rPr>
          <w:sz w:val="26"/>
        </w:rPr>
        <w:t>đạo</w:t>
      </w:r>
      <w:r>
        <w:rPr>
          <w:spacing w:val="-4"/>
          <w:sz w:val="26"/>
        </w:rPr>
        <w:t> </w:t>
      </w:r>
      <w:r>
        <w:rPr>
          <w:sz w:val="26"/>
        </w:rPr>
        <w:t>làm</w:t>
      </w:r>
      <w:r>
        <w:rPr>
          <w:spacing w:val="-6"/>
          <w:sz w:val="26"/>
        </w:rPr>
        <w:t> </w:t>
      </w:r>
      <w:r>
        <w:rPr>
          <w:sz w:val="26"/>
        </w:rPr>
        <w:t>duyên</w:t>
      </w:r>
      <w:r>
        <w:rPr>
          <w:spacing w:val="-3"/>
          <w:sz w:val="26"/>
        </w:rPr>
        <w:t> </w:t>
      </w:r>
      <w:r>
        <w:rPr>
          <w:sz w:val="26"/>
        </w:rPr>
        <w:t>cho</w:t>
      </w:r>
      <w:r>
        <w:rPr>
          <w:spacing w:val="-2"/>
          <w:sz w:val="26"/>
        </w:rPr>
        <w:t> </w:t>
      </w:r>
      <w:r>
        <w:rPr>
          <w:sz w:val="26"/>
        </w:rPr>
        <w:t>tam</w:t>
      </w:r>
      <w:r>
        <w:rPr>
          <w:spacing w:val="-4"/>
          <w:sz w:val="26"/>
        </w:rPr>
        <w:t> </w:t>
      </w:r>
      <w:r>
        <w:rPr>
          <w:sz w:val="26"/>
        </w:rPr>
        <w:t>đạo</w:t>
      </w:r>
      <w:r>
        <w:rPr>
          <w:spacing w:val="-4"/>
          <w:sz w:val="26"/>
        </w:rPr>
        <w:t> </w:t>
      </w:r>
      <w:r>
        <w:rPr>
          <w:sz w:val="26"/>
        </w:rPr>
        <w:t>bằng</w:t>
      </w:r>
      <w:r>
        <w:rPr>
          <w:spacing w:val="-1"/>
          <w:sz w:val="26"/>
        </w:rPr>
        <w:t> </w:t>
      </w:r>
      <w:r>
        <w:rPr>
          <w:sz w:val="26"/>
        </w:rPr>
        <w:t>Cận y</w:t>
      </w:r>
      <w:r>
        <w:rPr>
          <w:spacing w:val="-8"/>
          <w:sz w:val="26"/>
        </w:rPr>
        <w:t> </w:t>
      </w:r>
      <w:r>
        <w:rPr>
          <w:spacing w:val="-2"/>
          <w:sz w:val="26"/>
        </w:rPr>
        <w:t>duyên.</w:t>
      </w:r>
    </w:p>
    <w:p>
      <w:pPr>
        <w:pStyle w:val="ListParagraph"/>
        <w:numPr>
          <w:ilvl w:val="1"/>
          <w:numId w:val="99"/>
        </w:numPr>
        <w:tabs>
          <w:tab w:pos="1430" w:val="left" w:leader="none"/>
        </w:tabs>
        <w:spacing w:line="298" w:lineRule="exact" w:before="1" w:after="0"/>
        <w:ind w:left="1430" w:right="0" w:hanging="295"/>
        <w:jc w:val="left"/>
        <w:rPr>
          <w:sz w:val="26"/>
        </w:rPr>
      </w:pPr>
      <w:r>
        <w:rPr>
          <w:sz w:val="26"/>
        </w:rPr>
        <w:t>Tâm</w:t>
      </w:r>
      <w:r>
        <w:rPr>
          <w:spacing w:val="-6"/>
          <w:sz w:val="26"/>
        </w:rPr>
        <w:t> </w:t>
      </w:r>
      <w:r>
        <w:rPr>
          <w:sz w:val="26"/>
        </w:rPr>
        <w:t>chuẩn</w:t>
      </w:r>
      <w:r>
        <w:rPr>
          <w:spacing w:val="-2"/>
          <w:sz w:val="26"/>
        </w:rPr>
        <w:t> </w:t>
      </w:r>
      <w:r>
        <w:rPr>
          <w:sz w:val="26"/>
        </w:rPr>
        <w:t>bị</w:t>
      </w:r>
      <w:r>
        <w:rPr>
          <w:spacing w:val="-3"/>
          <w:sz w:val="26"/>
        </w:rPr>
        <w:t> </w:t>
      </w:r>
      <w:r>
        <w:rPr>
          <w:sz w:val="26"/>
        </w:rPr>
        <w:t>của</w:t>
      </w:r>
      <w:r>
        <w:rPr>
          <w:spacing w:val="-3"/>
          <w:sz w:val="26"/>
        </w:rPr>
        <w:t> </w:t>
      </w:r>
      <w:r>
        <w:rPr>
          <w:sz w:val="26"/>
        </w:rPr>
        <w:t>tứ</w:t>
      </w:r>
      <w:r>
        <w:rPr>
          <w:spacing w:val="-3"/>
          <w:sz w:val="26"/>
        </w:rPr>
        <w:t> </w:t>
      </w:r>
      <w:r>
        <w:rPr>
          <w:sz w:val="26"/>
        </w:rPr>
        <w:t>đạo</w:t>
      </w:r>
      <w:r>
        <w:rPr>
          <w:spacing w:val="-3"/>
          <w:sz w:val="26"/>
        </w:rPr>
        <w:t> </w:t>
      </w:r>
      <w:r>
        <w:rPr>
          <w:sz w:val="26"/>
        </w:rPr>
        <w:t>làm</w:t>
      </w:r>
      <w:r>
        <w:rPr>
          <w:spacing w:val="-6"/>
          <w:sz w:val="26"/>
        </w:rPr>
        <w:t> </w:t>
      </w:r>
      <w:r>
        <w:rPr>
          <w:sz w:val="26"/>
        </w:rPr>
        <w:t>duyên</w:t>
      </w:r>
      <w:r>
        <w:rPr>
          <w:spacing w:val="-3"/>
          <w:sz w:val="26"/>
        </w:rPr>
        <w:t> </w:t>
      </w:r>
      <w:r>
        <w:rPr>
          <w:sz w:val="26"/>
        </w:rPr>
        <w:t>cho</w:t>
      </w:r>
      <w:r>
        <w:rPr>
          <w:spacing w:val="-5"/>
          <w:sz w:val="26"/>
        </w:rPr>
        <w:t> </w:t>
      </w:r>
      <w:r>
        <w:rPr>
          <w:sz w:val="26"/>
        </w:rPr>
        <w:t>tứ</w:t>
      </w:r>
      <w:r>
        <w:rPr>
          <w:spacing w:val="-3"/>
          <w:sz w:val="26"/>
        </w:rPr>
        <w:t> </w:t>
      </w:r>
      <w:r>
        <w:rPr>
          <w:sz w:val="26"/>
        </w:rPr>
        <w:t>đạo bằng</w:t>
      </w:r>
      <w:r>
        <w:rPr>
          <w:spacing w:val="-4"/>
          <w:sz w:val="26"/>
        </w:rPr>
        <w:t> </w:t>
      </w:r>
      <w:r>
        <w:rPr>
          <w:sz w:val="26"/>
        </w:rPr>
        <w:t>Cận</w:t>
      </w:r>
      <w:r>
        <w:rPr>
          <w:spacing w:val="1"/>
          <w:sz w:val="26"/>
        </w:rPr>
        <w:t> </w:t>
      </w:r>
      <w:r>
        <w:rPr>
          <w:sz w:val="26"/>
        </w:rPr>
        <w:t>y</w:t>
      </w:r>
      <w:r>
        <w:rPr>
          <w:spacing w:val="-6"/>
          <w:sz w:val="26"/>
        </w:rPr>
        <w:t> </w:t>
      </w:r>
      <w:r>
        <w:rPr>
          <w:spacing w:val="-2"/>
          <w:sz w:val="26"/>
        </w:rPr>
        <w:t>duyên.</w:t>
      </w:r>
    </w:p>
    <w:p>
      <w:pPr>
        <w:pStyle w:val="ListParagraph"/>
        <w:numPr>
          <w:ilvl w:val="1"/>
          <w:numId w:val="99"/>
        </w:numPr>
        <w:tabs>
          <w:tab w:pos="1430" w:val="left" w:leader="none"/>
        </w:tabs>
        <w:spacing w:line="298" w:lineRule="exact" w:before="0" w:after="0"/>
        <w:ind w:left="1430" w:right="0" w:hanging="295"/>
        <w:jc w:val="left"/>
        <w:rPr>
          <w:sz w:val="26"/>
        </w:rPr>
      </w:pPr>
      <w:r>
        <w:rPr>
          <w:sz w:val="26"/>
        </w:rPr>
        <w:t>Tâm</w:t>
      </w:r>
      <w:r>
        <w:rPr>
          <w:spacing w:val="-7"/>
          <w:sz w:val="26"/>
        </w:rPr>
        <w:t> </w:t>
      </w:r>
      <w:r>
        <w:rPr>
          <w:sz w:val="26"/>
        </w:rPr>
        <w:t>sơ</w:t>
      </w:r>
      <w:r>
        <w:rPr>
          <w:spacing w:val="-4"/>
          <w:sz w:val="26"/>
        </w:rPr>
        <w:t> </w:t>
      </w:r>
      <w:r>
        <w:rPr>
          <w:sz w:val="26"/>
        </w:rPr>
        <w:t>đạo</w:t>
      </w:r>
      <w:r>
        <w:rPr>
          <w:spacing w:val="-4"/>
          <w:sz w:val="26"/>
        </w:rPr>
        <w:t> </w:t>
      </w:r>
      <w:r>
        <w:rPr>
          <w:sz w:val="26"/>
        </w:rPr>
        <w:t>làm</w:t>
      </w:r>
      <w:r>
        <w:rPr>
          <w:spacing w:val="-6"/>
          <w:sz w:val="26"/>
        </w:rPr>
        <w:t> </w:t>
      </w:r>
      <w:r>
        <w:rPr>
          <w:sz w:val="26"/>
        </w:rPr>
        <w:t>duyên cho</w:t>
      </w:r>
      <w:r>
        <w:rPr>
          <w:spacing w:val="-4"/>
          <w:sz w:val="26"/>
        </w:rPr>
        <w:t> </w:t>
      </w:r>
      <w:r>
        <w:rPr>
          <w:sz w:val="26"/>
        </w:rPr>
        <w:t>nhị</w:t>
      </w:r>
      <w:r>
        <w:rPr>
          <w:spacing w:val="-5"/>
          <w:sz w:val="26"/>
        </w:rPr>
        <w:t> </w:t>
      </w:r>
      <w:r>
        <w:rPr>
          <w:sz w:val="26"/>
        </w:rPr>
        <w:t>đạo</w:t>
      </w:r>
      <w:r>
        <w:rPr>
          <w:spacing w:val="-1"/>
          <w:sz w:val="26"/>
        </w:rPr>
        <w:t> </w:t>
      </w:r>
      <w:r>
        <w:rPr>
          <w:sz w:val="26"/>
        </w:rPr>
        <w:t>bằng</w:t>
      </w:r>
      <w:r>
        <w:rPr>
          <w:spacing w:val="-1"/>
          <w:sz w:val="26"/>
        </w:rPr>
        <w:t> </w:t>
      </w:r>
      <w:r>
        <w:rPr>
          <w:sz w:val="26"/>
        </w:rPr>
        <w:t>Cận</w:t>
      </w:r>
      <w:r>
        <w:rPr>
          <w:spacing w:val="-3"/>
          <w:sz w:val="26"/>
        </w:rPr>
        <w:t> </w:t>
      </w:r>
      <w:r>
        <w:rPr>
          <w:sz w:val="26"/>
        </w:rPr>
        <w:t>y</w:t>
      </w:r>
      <w:r>
        <w:rPr>
          <w:spacing w:val="-6"/>
          <w:sz w:val="26"/>
        </w:rPr>
        <w:t> </w:t>
      </w:r>
      <w:r>
        <w:rPr>
          <w:spacing w:val="-2"/>
          <w:sz w:val="26"/>
        </w:rPr>
        <w:t>duyên.</w:t>
      </w:r>
    </w:p>
    <w:p>
      <w:pPr>
        <w:pStyle w:val="ListParagraph"/>
        <w:numPr>
          <w:ilvl w:val="1"/>
          <w:numId w:val="99"/>
        </w:numPr>
        <w:tabs>
          <w:tab w:pos="1430" w:val="left" w:leader="none"/>
        </w:tabs>
        <w:spacing w:line="240" w:lineRule="auto" w:before="1" w:after="0"/>
        <w:ind w:left="1430" w:right="0" w:hanging="295"/>
        <w:jc w:val="left"/>
        <w:rPr>
          <w:sz w:val="26"/>
        </w:rPr>
      </w:pPr>
      <w:r>
        <w:rPr>
          <w:sz w:val="26"/>
        </w:rPr>
        <w:t>Tâm</w:t>
      </w:r>
      <w:r>
        <w:rPr>
          <w:spacing w:val="-6"/>
          <w:sz w:val="26"/>
        </w:rPr>
        <w:t> </w:t>
      </w:r>
      <w:r>
        <w:rPr>
          <w:sz w:val="26"/>
        </w:rPr>
        <w:t>nhị</w:t>
      </w:r>
      <w:r>
        <w:rPr>
          <w:spacing w:val="-4"/>
          <w:sz w:val="26"/>
        </w:rPr>
        <w:t> </w:t>
      </w:r>
      <w:r>
        <w:rPr>
          <w:sz w:val="26"/>
        </w:rPr>
        <w:t>đạo</w:t>
      </w:r>
      <w:r>
        <w:rPr>
          <w:spacing w:val="-2"/>
          <w:sz w:val="26"/>
        </w:rPr>
        <w:t> </w:t>
      </w:r>
      <w:r>
        <w:rPr>
          <w:sz w:val="26"/>
        </w:rPr>
        <w:t>làm</w:t>
      </w:r>
      <w:r>
        <w:rPr>
          <w:spacing w:val="-6"/>
          <w:sz w:val="26"/>
        </w:rPr>
        <w:t> </w:t>
      </w:r>
      <w:r>
        <w:rPr>
          <w:sz w:val="26"/>
        </w:rPr>
        <w:t>duyên</w:t>
      </w:r>
      <w:r>
        <w:rPr>
          <w:spacing w:val="-2"/>
          <w:sz w:val="26"/>
        </w:rPr>
        <w:t> </w:t>
      </w:r>
      <w:r>
        <w:rPr>
          <w:sz w:val="26"/>
        </w:rPr>
        <w:t>cho</w:t>
      </w:r>
      <w:r>
        <w:rPr>
          <w:spacing w:val="-3"/>
          <w:sz w:val="26"/>
        </w:rPr>
        <w:t> </w:t>
      </w:r>
      <w:r>
        <w:rPr>
          <w:sz w:val="26"/>
        </w:rPr>
        <w:t>tam</w:t>
      </w:r>
      <w:r>
        <w:rPr>
          <w:spacing w:val="-6"/>
          <w:sz w:val="26"/>
        </w:rPr>
        <w:t> </w:t>
      </w:r>
      <w:r>
        <w:rPr>
          <w:sz w:val="26"/>
        </w:rPr>
        <w:t>đạo</w:t>
      </w:r>
      <w:r>
        <w:rPr>
          <w:spacing w:val="-2"/>
          <w:sz w:val="26"/>
        </w:rPr>
        <w:t> </w:t>
      </w:r>
      <w:r>
        <w:rPr>
          <w:sz w:val="26"/>
        </w:rPr>
        <w:t>bằng</w:t>
      </w:r>
      <w:r>
        <w:rPr>
          <w:spacing w:val="-1"/>
          <w:sz w:val="26"/>
        </w:rPr>
        <w:t> </w:t>
      </w:r>
      <w:r>
        <w:rPr>
          <w:sz w:val="26"/>
        </w:rPr>
        <w:t>Cận</w:t>
      </w:r>
      <w:r>
        <w:rPr>
          <w:spacing w:val="-2"/>
          <w:sz w:val="26"/>
        </w:rPr>
        <w:t> </w:t>
      </w:r>
      <w:r>
        <w:rPr>
          <w:sz w:val="26"/>
        </w:rPr>
        <w:t>y</w:t>
      </w:r>
      <w:r>
        <w:rPr>
          <w:spacing w:val="-5"/>
          <w:sz w:val="26"/>
        </w:rPr>
        <w:t> </w:t>
      </w:r>
      <w:r>
        <w:rPr>
          <w:spacing w:val="-2"/>
          <w:sz w:val="26"/>
        </w:rPr>
        <w:t>duyên.</w:t>
      </w:r>
    </w:p>
    <w:p>
      <w:pPr>
        <w:pStyle w:val="ListParagraph"/>
        <w:numPr>
          <w:ilvl w:val="1"/>
          <w:numId w:val="99"/>
        </w:numPr>
        <w:tabs>
          <w:tab w:pos="1430" w:val="left" w:leader="none"/>
        </w:tabs>
        <w:spacing w:line="240" w:lineRule="auto" w:before="1" w:after="0"/>
        <w:ind w:left="1430" w:right="0" w:hanging="295"/>
        <w:jc w:val="left"/>
        <w:rPr>
          <w:sz w:val="26"/>
        </w:rPr>
      </w:pPr>
      <w:r>
        <w:rPr>
          <w:sz w:val="26"/>
        </w:rPr>
        <w:t>Tâm</w:t>
      </w:r>
      <w:r>
        <w:rPr>
          <w:spacing w:val="-6"/>
          <w:sz w:val="26"/>
        </w:rPr>
        <w:t> </w:t>
      </w:r>
      <w:r>
        <w:rPr>
          <w:sz w:val="26"/>
        </w:rPr>
        <w:t>tam</w:t>
      </w:r>
      <w:r>
        <w:rPr>
          <w:spacing w:val="-6"/>
          <w:sz w:val="26"/>
        </w:rPr>
        <w:t> </w:t>
      </w:r>
      <w:r>
        <w:rPr>
          <w:sz w:val="26"/>
        </w:rPr>
        <w:t>đạo</w:t>
      </w:r>
      <w:r>
        <w:rPr>
          <w:spacing w:val="-3"/>
          <w:sz w:val="26"/>
        </w:rPr>
        <w:t> </w:t>
      </w:r>
      <w:r>
        <w:rPr>
          <w:sz w:val="26"/>
        </w:rPr>
        <w:t>làm</w:t>
      </w:r>
      <w:r>
        <w:rPr>
          <w:spacing w:val="-5"/>
          <w:sz w:val="26"/>
        </w:rPr>
        <w:t> </w:t>
      </w:r>
      <w:r>
        <w:rPr>
          <w:sz w:val="26"/>
        </w:rPr>
        <w:t>duyên</w:t>
      </w:r>
      <w:r>
        <w:rPr>
          <w:spacing w:val="-2"/>
          <w:sz w:val="26"/>
        </w:rPr>
        <w:t> </w:t>
      </w:r>
      <w:r>
        <w:rPr>
          <w:sz w:val="26"/>
        </w:rPr>
        <w:t>cho</w:t>
      </w:r>
      <w:r>
        <w:rPr>
          <w:spacing w:val="-4"/>
          <w:sz w:val="26"/>
        </w:rPr>
        <w:t> </w:t>
      </w:r>
      <w:r>
        <w:rPr>
          <w:sz w:val="26"/>
        </w:rPr>
        <w:t>tứ</w:t>
      </w:r>
      <w:r>
        <w:rPr>
          <w:spacing w:val="-2"/>
          <w:sz w:val="26"/>
        </w:rPr>
        <w:t> </w:t>
      </w:r>
      <w:r>
        <w:rPr>
          <w:sz w:val="26"/>
        </w:rPr>
        <w:t>đạo</w:t>
      </w:r>
      <w:r>
        <w:rPr>
          <w:spacing w:val="-3"/>
          <w:sz w:val="26"/>
        </w:rPr>
        <w:t> </w:t>
      </w:r>
      <w:r>
        <w:rPr>
          <w:sz w:val="26"/>
        </w:rPr>
        <w:t>bằng</w:t>
      </w:r>
      <w:r>
        <w:rPr>
          <w:spacing w:val="-3"/>
          <w:sz w:val="26"/>
        </w:rPr>
        <w:t> </w:t>
      </w:r>
      <w:r>
        <w:rPr>
          <w:sz w:val="26"/>
        </w:rPr>
        <w:t>Cận</w:t>
      </w:r>
      <w:r>
        <w:rPr>
          <w:spacing w:val="-2"/>
          <w:sz w:val="26"/>
        </w:rPr>
        <w:t> </w:t>
      </w:r>
      <w:r>
        <w:rPr>
          <w:sz w:val="26"/>
        </w:rPr>
        <w:t>y</w:t>
      </w:r>
      <w:r>
        <w:rPr>
          <w:spacing w:val="-5"/>
          <w:sz w:val="26"/>
        </w:rPr>
        <w:t> </w:t>
      </w:r>
      <w:r>
        <w:rPr>
          <w:spacing w:val="-2"/>
          <w:sz w:val="26"/>
        </w:rPr>
        <w:t>duyên.</w:t>
      </w:r>
    </w:p>
    <w:p>
      <w:pPr>
        <w:pStyle w:val="ListParagraph"/>
        <w:spacing w:after="0" w:line="240" w:lineRule="auto"/>
        <w:jc w:val="left"/>
        <w:rPr>
          <w:sz w:val="26"/>
        </w:rPr>
        <w:sectPr>
          <w:pgSz w:w="11630" w:h="16450"/>
          <w:pgMar w:header="859" w:footer="0" w:top="1120" w:bottom="280" w:left="708" w:right="850"/>
        </w:sectPr>
      </w:pPr>
    </w:p>
    <w:p>
      <w:pPr>
        <w:pStyle w:val="ListParagraph"/>
        <w:numPr>
          <w:ilvl w:val="1"/>
          <w:numId w:val="99"/>
        </w:numPr>
        <w:tabs>
          <w:tab w:pos="1428" w:val="left" w:leader="none"/>
          <w:tab w:pos="1430" w:val="left" w:leader="none"/>
        </w:tabs>
        <w:spacing w:line="240" w:lineRule="auto" w:before="232" w:after="0"/>
        <w:ind w:left="1430" w:right="138" w:hanging="296"/>
        <w:jc w:val="both"/>
        <w:rPr>
          <w:sz w:val="26"/>
        </w:rPr>
      </w:pPr>
      <w:r>
        <w:rPr>
          <w:sz w:val="26"/>
        </w:rPr>
        <w:t>Bậc</w:t>
      </w:r>
      <w:r>
        <w:rPr>
          <w:spacing w:val="-1"/>
          <w:sz w:val="26"/>
        </w:rPr>
        <w:t> </w:t>
      </w:r>
      <w:r>
        <w:rPr>
          <w:sz w:val="26"/>
        </w:rPr>
        <w:t>hữu</w:t>
      </w:r>
      <w:r>
        <w:rPr>
          <w:spacing w:val="-2"/>
          <w:sz w:val="26"/>
        </w:rPr>
        <w:t> </w:t>
      </w:r>
      <w:r>
        <w:rPr>
          <w:sz w:val="26"/>
        </w:rPr>
        <w:t>học</w:t>
      </w:r>
      <w:r>
        <w:rPr>
          <w:spacing w:val="-1"/>
          <w:sz w:val="26"/>
        </w:rPr>
        <w:t> </w:t>
      </w:r>
      <w:r>
        <w:rPr>
          <w:sz w:val="26"/>
        </w:rPr>
        <w:t>thành Cận y</w:t>
      </w:r>
      <w:r>
        <w:rPr>
          <w:spacing w:val="-8"/>
          <w:sz w:val="26"/>
        </w:rPr>
        <w:t> </w:t>
      </w:r>
      <w:r>
        <w:rPr>
          <w:sz w:val="26"/>
        </w:rPr>
        <w:t>duyên</w:t>
      </w:r>
      <w:r>
        <w:rPr>
          <w:spacing w:val="-1"/>
          <w:sz w:val="26"/>
        </w:rPr>
        <w:t> </w:t>
      </w:r>
      <w:r>
        <w:rPr>
          <w:sz w:val="26"/>
        </w:rPr>
        <w:t>cho</w:t>
      </w:r>
      <w:r>
        <w:rPr>
          <w:spacing w:val="-1"/>
          <w:sz w:val="26"/>
        </w:rPr>
        <w:t> </w:t>
      </w:r>
      <w:r>
        <w:rPr>
          <w:sz w:val="26"/>
        </w:rPr>
        <w:t>đạo</w:t>
      </w:r>
      <w:r>
        <w:rPr>
          <w:spacing w:val="-1"/>
          <w:sz w:val="26"/>
        </w:rPr>
        <w:t> </w:t>
      </w:r>
      <w:r>
        <w:rPr>
          <w:sz w:val="26"/>
        </w:rPr>
        <w:t>dù</w:t>
      </w:r>
      <w:r>
        <w:rPr>
          <w:spacing w:val="-2"/>
          <w:sz w:val="26"/>
        </w:rPr>
        <w:t> </w:t>
      </w:r>
      <w:r>
        <w:rPr>
          <w:sz w:val="26"/>
        </w:rPr>
        <w:t>chưa</w:t>
      </w:r>
      <w:r>
        <w:rPr>
          <w:spacing w:val="-1"/>
          <w:sz w:val="26"/>
        </w:rPr>
        <w:t> </w:t>
      </w:r>
      <w:r>
        <w:rPr>
          <w:sz w:val="26"/>
        </w:rPr>
        <w:t>nhập thiền</w:t>
      </w:r>
      <w:r>
        <w:rPr>
          <w:spacing w:val="-1"/>
          <w:sz w:val="26"/>
        </w:rPr>
        <w:t> </w:t>
      </w:r>
      <w:r>
        <w:rPr>
          <w:sz w:val="26"/>
        </w:rPr>
        <w:t>cũng</w:t>
      </w:r>
      <w:r>
        <w:rPr>
          <w:spacing w:val="-1"/>
          <w:sz w:val="26"/>
        </w:rPr>
        <w:t> </w:t>
      </w:r>
      <w:r>
        <w:rPr>
          <w:sz w:val="26"/>
        </w:rPr>
        <w:t>đặng</w:t>
      </w:r>
      <w:r>
        <w:rPr>
          <w:spacing w:val="-1"/>
          <w:sz w:val="26"/>
        </w:rPr>
        <w:t> </w:t>
      </w:r>
      <w:r>
        <w:rPr>
          <w:sz w:val="26"/>
        </w:rPr>
        <w:t>nhập,</w:t>
      </w:r>
      <w:r>
        <w:rPr>
          <w:spacing w:val="-1"/>
          <w:sz w:val="26"/>
        </w:rPr>
        <w:t> </w:t>
      </w:r>
      <w:r>
        <w:rPr>
          <w:sz w:val="26"/>
        </w:rPr>
        <w:t>cho đến quán ngộ vô thường, khổ não, vô ngã.</w:t>
      </w:r>
    </w:p>
    <w:p>
      <w:pPr>
        <w:pStyle w:val="ListParagraph"/>
        <w:numPr>
          <w:ilvl w:val="1"/>
          <w:numId w:val="99"/>
        </w:numPr>
        <w:tabs>
          <w:tab w:pos="1428" w:val="left" w:leader="none"/>
          <w:tab w:pos="1430" w:val="left" w:leader="none"/>
        </w:tabs>
        <w:spacing w:line="240" w:lineRule="auto" w:before="0" w:after="0"/>
        <w:ind w:left="1430" w:right="134" w:hanging="296"/>
        <w:jc w:val="both"/>
        <w:rPr>
          <w:sz w:val="26"/>
        </w:rPr>
      </w:pPr>
      <w:r>
        <w:rPr>
          <w:sz w:val="26"/>
        </w:rPr>
        <w:t>Đạo làm duyên cho nghĩa lý thiệp tài </w:t>
      </w:r>
      <w:r>
        <w:rPr>
          <w:i/>
          <w:sz w:val="26"/>
        </w:rPr>
        <w:t>(atthapaṭisambhidā), </w:t>
      </w:r>
      <w:r>
        <w:rPr>
          <w:sz w:val="26"/>
        </w:rPr>
        <w:t>pháp thiệp tài </w:t>
      </w:r>
      <w:r>
        <w:rPr>
          <w:i/>
          <w:sz w:val="26"/>
        </w:rPr>
        <w:t>(dhammapaṭisambhidā), </w:t>
      </w:r>
      <w:r>
        <w:rPr>
          <w:sz w:val="26"/>
        </w:rPr>
        <w:t>ngôn ngữ thiệp tài </w:t>
      </w:r>
      <w:r>
        <w:rPr>
          <w:i/>
          <w:sz w:val="26"/>
        </w:rPr>
        <w:t>(niruttipaṭisambhidā), </w:t>
      </w:r>
      <w:r>
        <w:rPr>
          <w:sz w:val="26"/>
        </w:rPr>
        <w:t>cấp trí thiệp</w:t>
      </w:r>
      <w:r>
        <w:rPr>
          <w:spacing w:val="40"/>
          <w:sz w:val="26"/>
        </w:rPr>
        <w:t> </w:t>
      </w:r>
      <w:r>
        <w:rPr>
          <w:sz w:val="26"/>
        </w:rPr>
        <w:t>tài </w:t>
      </w:r>
      <w:r>
        <w:rPr>
          <w:i/>
          <w:sz w:val="26"/>
        </w:rPr>
        <w:t>(paṭibhāṇapaṭisambhidā) </w:t>
      </w:r>
      <w:r>
        <w:rPr>
          <w:sz w:val="26"/>
        </w:rPr>
        <w:t>và lanh lợi với nơi đáng </w:t>
      </w:r>
      <w:r>
        <w:rPr>
          <w:i/>
          <w:sz w:val="26"/>
        </w:rPr>
        <w:t>(ṭhāna) </w:t>
      </w:r>
      <w:r>
        <w:rPr>
          <w:sz w:val="26"/>
        </w:rPr>
        <w:t>và nơi không đáng </w:t>
      </w:r>
      <w:r>
        <w:rPr>
          <w:i/>
          <w:sz w:val="26"/>
        </w:rPr>
        <w:t>(aṭhāna) </w:t>
      </w:r>
      <w:r>
        <w:rPr>
          <w:sz w:val="26"/>
        </w:rPr>
        <w:t>của các bậc hữu học bằng Cận y duyên.</w:t>
      </w:r>
    </w:p>
    <w:p>
      <w:pPr>
        <w:pStyle w:val="Heading3"/>
        <w:spacing w:line="298" w:lineRule="exact"/>
      </w:pPr>
      <w:r>
        <w:rPr>
          <w:spacing w:val="-4"/>
        </w:rPr>
        <w:t>545.</w:t>
      </w:r>
    </w:p>
    <w:p>
      <w:pPr>
        <w:pStyle w:val="BodyText"/>
        <w:spacing w:before="1"/>
      </w:pPr>
      <w:r>
        <w:rPr/>
        <w:t>Pháp</w:t>
      </w:r>
      <w:r>
        <w:rPr>
          <w:spacing w:val="37"/>
        </w:rPr>
        <w:t> </w:t>
      </w:r>
      <w:r>
        <w:rPr/>
        <w:t>thiện</w:t>
      </w:r>
      <w:r>
        <w:rPr>
          <w:spacing w:val="37"/>
        </w:rPr>
        <w:t> </w:t>
      </w:r>
      <w:r>
        <w:rPr/>
        <w:t>làm</w:t>
      </w:r>
      <w:r>
        <w:rPr>
          <w:spacing w:val="34"/>
        </w:rPr>
        <w:t> </w:t>
      </w:r>
      <w:r>
        <w:rPr/>
        <w:t>duyên</w:t>
      </w:r>
      <w:r>
        <w:rPr>
          <w:spacing w:val="40"/>
        </w:rPr>
        <w:t> </w:t>
      </w:r>
      <w:r>
        <w:rPr/>
        <w:t>cho</w:t>
      </w:r>
      <w:r>
        <w:rPr>
          <w:spacing w:val="37"/>
        </w:rPr>
        <w:t> </w:t>
      </w:r>
      <w:r>
        <w:rPr/>
        <w:t>pháp</w:t>
      </w:r>
      <w:r>
        <w:rPr>
          <w:spacing w:val="37"/>
        </w:rPr>
        <w:t> </w:t>
      </w:r>
      <w:r>
        <w:rPr/>
        <w:t>bất</w:t>
      </w:r>
      <w:r>
        <w:rPr>
          <w:spacing w:val="37"/>
        </w:rPr>
        <w:t> </w:t>
      </w:r>
      <w:r>
        <w:rPr/>
        <w:t>thiện</w:t>
      </w:r>
      <w:r>
        <w:rPr>
          <w:spacing w:val="37"/>
        </w:rPr>
        <w:t> </w:t>
      </w:r>
      <w:r>
        <w:rPr/>
        <w:t>bằng</w:t>
      </w:r>
      <w:r>
        <w:rPr>
          <w:spacing w:val="38"/>
        </w:rPr>
        <w:t> </w:t>
      </w:r>
      <w:r>
        <w:rPr/>
        <w:t>Cận</w:t>
      </w:r>
      <w:r>
        <w:rPr>
          <w:spacing w:val="40"/>
        </w:rPr>
        <w:t> </w:t>
      </w:r>
      <w:r>
        <w:rPr/>
        <w:t>y</w:t>
      </w:r>
      <w:r>
        <w:rPr>
          <w:spacing w:val="33"/>
        </w:rPr>
        <w:t> </w:t>
      </w:r>
      <w:r>
        <w:rPr/>
        <w:t>duyên</w:t>
      </w:r>
      <w:r>
        <w:rPr>
          <w:spacing w:val="38"/>
        </w:rPr>
        <w:t> </w:t>
      </w:r>
      <w:r>
        <w:rPr/>
        <w:t>(rộng:</w:t>
      </w:r>
      <w:r>
        <w:rPr>
          <w:spacing w:val="37"/>
        </w:rPr>
        <w:t> </w:t>
      </w:r>
      <w:r>
        <w:rPr/>
        <w:t>Cảnh</w:t>
      </w:r>
      <w:r>
        <w:rPr>
          <w:spacing w:val="37"/>
        </w:rPr>
        <w:t> </w:t>
      </w:r>
      <w:r>
        <w:rPr/>
        <w:t>cận</w:t>
      </w:r>
      <w:r>
        <w:rPr>
          <w:spacing w:val="40"/>
        </w:rPr>
        <w:t> </w:t>
      </w:r>
      <w:r>
        <w:rPr/>
        <w:t>y</w:t>
      </w:r>
      <w:r>
        <w:rPr>
          <w:spacing w:val="34"/>
        </w:rPr>
        <w:t> </w:t>
      </w:r>
      <w:r>
        <w:rPr/>
        <w:t>và Thuần cận y):</w:t>
      </w:r>
    </w:p>
    <w:p>
      <w:pPr>
        <w:pStyle w:val="ListParagraph"/>
        <w:numPr>
          <w:ilvl w:val="0"/>
          <w:numId w:val="100"/>
        </w:numPr>
        <w:tabs>
          <w:tab w:pos="1135" w:val="left" w:leader="none"/>
        </w:tabs>
        <w:spacing w:line="240" w:lineRule="auto" w:before="0" w:after="0"/>
        <w:ind w:left="1135" w:right="137" w:hanging="286"/>
        <w:jc w:val="both"/>
        <w:rPr>
          <w:sz w:val="26"/>
        </w:rPr>
      </w:pPr>
      <w:r>
        <w:rPr>
          <w:sz w:val="26"/>
        </w:rPr>
        <w:t>Cảnh</w:t>
      </w:r>
      <w:r>
        <w:rPr>
          <w:spacing w:val="-4"/>
          <w:sz w:val="26"/>
        </w:rPr>
        <w:t> </w:t>
      </w:r>
      <w:r>
        <w:rPr>
          <w:sz w:val="26"/>
        </w:rPr>
        <w:t>cận y</w:t>
      </w:r>
      <w:r>
        <w:rPr>
          <w:spacing w:val="-5"/>
          <w:sz w:val="26"/>
        </w:rPr>
        <w:t> </w:t>
      </w:r>
      <w:r>
        <w:rPr>
          <w:i/>
          <w:sz w:val="26"/>
        </w:rPr>
        <w:t>(Ārammaṇūpanissaya)</w:t>
      </w:r>
      <w:r>
        <w:rPr>
          <w:i/>
          <w:spacing w:val="-5"/>
          <w:sz w:val="26"/>
        </w:rPr>
        <w:t> </w:t>
      </w:r>
      <w:r>
        <w:rPr>
          <w:sz w:val="26"/>
        </w:rPr>
        <w:t>như</w:t>
      </w:r>
      <w:r>
        <w:rPr>
          <w:spacing w:val="-3"/>
          <w:sz w:val="26"/>
        </w:rPr>
        <w:t> </w:t>
      </w:r>
      <w:r>
        <w:rPr>
          <w:sz w:val="26"/>
        </w:rPr>
        <w:t>là</w:t>
      </w:r>
      <w:r>
        <w:rPr>
          <w:spacing w:val="-4"/>
          <w:sz w:val="26"/>
        </w:rPr>
        <w:t> </w:t>
      </w:r>
      <w:r>
        <w:rPr>
          <w:sz w:val="26"/>
        </w:rPr>
        <w:t>sau</w:t>
      </w:r>
      <w:r>
        <w:rPr>
          <w:spacing w:val="-2"/>
          <w:sz w:val="26"/>
        </w:rPr>
        <w:t> </w:t>
      </w:r>
      <w:r>
        <w:rPr>
          <w:sz w:val="26"/>
        </w:rPr>
        <w:t>khi</w:t>
      </w:r>
      <w:r>
        <w:rPr>
          <w:spacing w:val="-3"/>
          <w:sz w:val="26"/>
        </w:rPr>
        <w:t> </w:t>
      </w:r>
      <w:r>
        <w:rPr>
          <w:sz w:val="26"/>
        </w:rPr>
        <w:t>bố</w:t>
      </w:r>
      <w:r>
        <w:rPr>
          <w:spacing w:val="-4"/>
          <w:sz w:val="26"/>
        </w:rPr>
        <w:t> </w:t>
      </w:r>
      <w:r>
        <w:rPr>
          <w:sz w:val="26"/>
        </w:rPr>
        <w:t>thí,</w:t>
      </w:r>
      <w:r>
        <w:rPr>
          <w:spacing w:val="-2"/>
          <w:sz w:val="26"/>
        </w:rPr>
        <w:t> </w:t>
      </w:r>
      <w:r>
        <w:rPr>
          <w:sz w:val="26"/>
        </w:rPr>
        <w:t>nguyện</w:t>
      </w:r>
      <w:r>
        <w:rPr>
          <w:spacing w:val="-1"/>
          <w:sz w:val="26"/>
        </w:rPr>
        <w:t> </w:t>
      </w:r>
      <w:r>
        <w:rPr>
          <w:sz w:val="26"/>
        </w:rPr>
        <w:t>giữ</w:t>
      </w:r>
      <w:r>
        <w:rPr>
          <w:spacing w:val="-1"/>
          <w:sz w:val="26"/>
        </w:rPr>
        <w:t> </w:t>
      </w:r>
      <w:r>
        <w:rPr>
          <w:sz w:val="26"/>
        </w:rPr>
        <w:t>ngũ</w:t>
      </w:r>
      <w:r>
        <w:rPr>
          <w:spacing w:val="-4"/>
          <w:sz w:val="26"/>
        </w:rPr>
        <w:t> </w:t>
      </w:r>
      <w:r>
        <w:rPr>
          <w:sz w:val="26"/>
        </w:rPr>
        <w:t>giới, thọ</w:t>
      </w:r>
      <w:r>
        <w:rPr>
          <w:spacing w:val="-4"/>
          <w:sz w:val="26"/>
        </w:rPr>
        <w:t> </w:t>
      </w:r>
      <w:r>
        <w:rPr>
          <w:sz w:val="26"/>
        </w:rPr>
        <w:t>trì thanh tịnh giới rồi nặng về đó mới thỏa thích vui mừng theo phần nặng ấy tham ái, tà kiến mới sanh.</w:t>
      </w:r>
    </w:p>
    <w:p>
      <w:pPr>
        <w:pStyle w:val="ListParagraph"/>
        <w:numPr>
          <w:ilvl w:val="1"/>
          <w:numId w:val="100"/>
        </w:numPr>
        <w:tabs>
          <w:tab w:pos="1416" w:val="left" w:leader="none"/>
        </w:tabs>
        <w:spacing w:line="240" w:lineRule="auto" w:before="0" w:after="0"/>
        <w:ind w:left="1416" w:right="142" w:hanging="281"/>
        <w:jc w:val="both"/>
        <w:rPr>
          <w:sz w:val="26"/>
        </w:rPr>
      </w:pPr>
      <w:r>
        <w:rPr>
          <w:sz w:val="26"/>
        </w:rPr>
        <w:t>Hay nặng về phước thiện đã làm chất chứa trước, thỏa thích vui mừng theo lối nặng ấy tham ái, tà kiến phát sanh.</w:t>
      </w:r>
    </w:p>
    <w:p>
      <w:pPr>
        <w:pStyle w:val="ListParagraph"/>
        <w:numPr>
          <w:ilvl w:val="1"/>
          <w:numId w:val="100"/>
        </w:numPr>
        <w:tabs>
          <w:tab w:pos="1416" w:val="left" w:leader="none"/>
        </w:tabs>
        <w:spacing w:line="240" w:lineRule="auto" w:before="0" w:after="0"/>
        <w:ind w:left="1416" w:right="141" w:hanging="281"/>
        <w:jc w:val="both"/>
        <w:rPr>
          <w:sz w:val="26"/>
        </w:rPr>
      </w:pPr>
      <w:r>
        <w:rPr>
          <w:sz w:val="26"/>
        </w:rPr>
        <w:t>Hay sau khi xuất thiền đã nặng về thiền, thỏa thích vui mừng theo lối nặng ấy tham ái, tà kiến phát sanh.</w:t>
      </w:r>
    </w:p>
    <w:p>
      <w:pPr>
        <w:pStyle w:val="ListParagraph"/>
        <w:numPr>
          <w:ilvl w:val="0"/>
          <w:numId w:val="100"/>
        </w:numPr>
        <w:tabs>
          <w:tab w:pos="1135" w:val="left" w:leader="none"/>
        </w:tabs>
        <w:spacing w:line="237" w:lineRule="auto" w:before="123" w:after="0"/>
        <w:ind w:left="1135" w:right="137" w:hanging="286"/>
        <w:jc w:val="both"/>
        <w:rPr>
          <w:sz w:val="26"/>
        </w:rPr>
      </w:pPr>
      <w:r>
        <w:rPr>
          <w:sz w:val="26"/>
        </w:rPr>
        <w:t>Thuần cận y </w:t>
      </w:r>
      <w:r>
        <w:rPr>
          <w:i/>
          <w:sz w:val="26"/>
        </w:rPr>
        <w:t>(Pakatūpanissaya) </w:t>
      </w:r>
      <w:r>
        <w:rPr>
          <w:sz w:val="26"/>
        </w:rPr>
        <w:t>như là đức tin mạnh làm duyên cho ngã mạn, ham muốn, tà kiến và ái bằng Cận y duyên.</w:t>
      </w:r>
    </w:p>
    <w:p>
      <w:pPr>
        <w:pStyle w:val="ListParagraph"/>
        <w:numPr>
          <w:ilvl w:val="1"/>
          <w:numId w:val="100"/>
        </w:numPr>
        <w:tabs>
          <w:tab w:pos="1429" w:val="left" w:leader="none"/>
        </w:tabs>
        <w:spacing w:line="298" w:lineRule="exact" w:before="3" w:after="0"/>
        <w:ind w:left="1429" w:right="0" w:hanging="294"/>
        <w:jc w:val="both"/>
        <w:rPr>
          <w:sz w:val="26"/>
        </w:rPr>
      </w:pPr>
      <w:r>
        <w:rPr>
          <w:sz w:val="26"/>
        </w:rPr>
        <w:t>Giới,</w:t>
      </w:r>
      <w:r>
        <w:rPr>
          <w:spacing w:val="-6"/>
          <w:sz w:val="26"/>
        </w:rPr>
        <w:t> </w:t>
      </w:r>
      <w:r>
        <w:rPr>
          <w:sz w:val="26"/>
        </w:rPr>
        <w:t>văn,</w:t>
      </w:r>
      <w:r>
        <w:rPr>
          <w:spacing w:val="-2"/>
          <w:sz w:val="26"/>
        </w:rPr>
        <w:t> </w:t>
      </w:r>
      <w:r>
        <w:rPr>
          <w:sz w:val="26"/>
        </w:rPr>
        <w:t>xả</w:t>
      </w:r>
      <w:r>
        <w:rPr>
          <w:spacing w:val="-3"/>
          <w:sz w:val="26"/>
        </w:rPr>
        <w:t> </w:t>
      </w:r>
      <w:r>
        <w:rPr>
          <w:i/>
          <w:sz w:val="26"/>
        </w:rPr>
        <w:t>(cāga),</w:t>
      </w:r>
      <w:r>
        <w:rPr>
          <w:i/>
          <w:spacing w:val="-5"/>
          <w:sz w:val="26"/>
        </w:rPr>
        <w:t> </w:t>
      </w:r>
      <w:r>
        <w:rPr>
          <w:sz w:val="26"/>
        </w:rPr>
        <w:t>tuệ</w:t>
      </w:r>
      <w:r>
        <w:rPr>
          <w:spacing w:val="-5"/>
          <w:sz w:val="26"/>
        </w:rPr>
        <w:t> </w:t>
      </w:r>
      <w:r>
        <w:rPr>
          <w:sz w:val="26"/>
        </w:rPr>
        <w:t>mạnh</w:t>
      </w:r>
      <w:r>
        <w:rPr>
          <w:spacing w:val="-4"/>
          <w:sz w:val="26"/>
        </w:rPr>
        <w:t> </w:t>
      </w:r>
      <w:r>
        <w:rPr>
          <w:sz w:val="26"/>
        </w:rPr>
        <w:t>làm</w:t>
      </w:r>
      <w:r>
        <w:rPr>
          <w:spacing w:val="-6"/>
          <w:sz w:val="26"/>
        </w:rPr>
        <w:t> </w:t>
      </w:r>
      <w:r>
        <w:rPr>
          <w:sz w:val="26"/>
        </w:rPr>
        <w:t>duyên</w:t>
      </w:r>
      <w:r>
        <w:rPr>
          <w:spacing w:val="-3"/>
          <w:sz w:val="26"/>
        </w:rPr>
        <w:t> </w:t>
      </w:r>
      <w:r>
        <w:rPr>
          <w:sz w:val="26"/>
        </w:rPr>
        <w:t>cho</w:t>
      </w:r>
      <w:r>
        <w:rPr>
          <w:spacing w:val="-2"/>
          <w:sz w:val="26"/>
        </w:rPr>
        <w:t> </w:t>
      </w:r>
      <w:r>
        <w:rPr>
          <w:sz w:val="26"/>
        </w:rPr>
        <w:t>ngã</w:t>
      </w:r>
      <w:r>
        <w:rPr>
          <w:spacing w:val="-3"/>
          <w:sz w:val="26"/>
        </w:rPr>
        <w:t> </w:t>
      </w:r>
      <w:r>
        <w:rPr>
          <w:sz w:val="26"/>
        </w:rPr>
        <w:t>mạn,</w:t>
      </w:r>
      <w:r>
        <w:rPr>
          <w:spacing w:val="-5"/>
          <w:sz w:val="26"/>
        </w:rPr>
        <w:t> </w:t>
      </w:r>
      <w:r>
        <w:rPr>
          <w:sz w:val="26"/>
        </w:rPr>
        <w:t>ham</w:t>
      </w:r>
      <w:r>
        <w:rPr>
          <w:spacing w:val="-4"/>
          <w:sz w:val="26"/>
        </w:rPr>
        <w:t> </w:t>
      </w:r>
      <w:r>
        <w:rPr>
          <w:sz w:val="26"/>
        </w:rPr>
        <w:t>muốn,</w:t>
      </w:r>
      <w:r>
        <w:rPr>
          <w:spacing w:val="-3"/>
          <w:sz w:val="26"/>
        </w:rPr>
        <w:t> </w:t>
      </w:r>
      <w:r>
        <w:rPr>
          <w:sz w:val="26"/>
        </w:rPr>
        <w:t>tà</w:t>
      </w:r>
      <w:r>
        <w:rPr>
          <w:spacing w:val="-3"/>
          <w:sz w:val="26"/>
        </w:rPr>
        <w:t> </w:t>
      </w:r>
      <w:r>
        <w:rPr>
          <w:sz w:val="26"/>
        </w:rPr>
        <w:t>kiến</w:t>
      </w:r>
      <w:r>
        <w:rPr>
          <w:spacing w:val="-5"/>
          <w:sz w:val="26"/>
        </w:rPr>
        <w:t> </w:t>
      </w:r>
      <w:r>
        <w:rPr>
          <w:sz w:val="26"/>
        </w:rPr>
        <w:t>và</w:t>
      </w:r>
      <w:r>
        <w:rPr>
          <w:spacing w:val="-5"/>
          <w:sz w:val="26"/>
        </w:rPr>
        <w:t> ái</w:t>
      </w:r>
    </w:p>
    <w:p>
      <w:pPr>
        <w:pStyle w:val="ListParagraph"/>
        <w:numPr>
          <w:ilvl w:val="1"/>
          <w:numId w:val="100"/>
        </w:numPr>
        <w:tabs>
          <w:tab w:pos="1428" w:val="left" w:leader="none"/>
          <w:tab w:pos="1430" w:val="left" w:leader="none"/>
        </w:tabs>
        <w:spacing w:line="240" w:lineRule="auto" w:before="0" w:after="0"/>
        <w:ind w:left="1430" w:right="137" w:hanging="296"/>
        <w:jc w:val="both"/>
        <w:rPr>
          <w:sz w:val="26"/>
        </w:rPr>
      </w:pPr>
      <w:r>
        <w:rPr>
          <w:sz w:val="26"/>
        </w:rPr>
        <w:t>Đức tin, trì giới, văn, xả </w:t>
      </w:r>
      <w:r>
        <w:rPr>
          <w:i/>
          <w:sz w:val="26"/>
        </w:rPr>
        <w:t>(cāga)</w:t>
      </w:r>
      <w:r>
        <w:rPr>
          <w:sz w:val="26"/>
        </w:rPr>
        <w:t>, tuệ làm duyên cho ái dục, sân, si, ngã mạn, tà kiến, vọng dục bằng Cận y duyên.</w:t>
      </w:r>
    </w:p>
    <w:p>
      <w:pPr>
        <w:pStyle w:val="Heading3"/>
        <w:spacing w:line="299" w:lineRule="exact"/>
      </w:pPr>
      <w:r>
        <w:rPr>
          <w:spacing w:val="-4"/>
        </w:rPr>
        <w:t>546.</w:t>
      </w:r>
    </w:p>
    <w:p>
      <w:pPr>
        <w:pStyle w:val="BodyText"/>
        <w:ind w:right="174"/>
      </w:pPr>
      <w:r>
        <w:rPr/>
        <w:t>Pháp thiện làm duyên</w:t>
      </w:r>
      <w:r>
        <w:rPr>
          <w:spacing w:val="20"/>
        </w:rPr>
        <w:t> </w:t>
      </w:r>
      <w:r>
        <w:rPr/>
        <w:t>cho pháp vô ký bằng Cận y duyên (rộng: Cảnh cận y, Vô gián</w:t>
      </w:r>
      <w:r>
        <w:rPr>
          <w:spacing w:val="80"/>
        </w:rPr>
        <w:t> </w:t>
      </w:r>
      <w:r>
        <w:rPr/>
        <w:t>cận y và Thuần cận y):</w:t>
      </w:r>
    </w:p>
    <w:p>
      <w:pPr>
        <w:pStyle w:val="ListParagraph"/>
        <w:numPr>
          <w:ilvl w:val="0"/>
          <w:numId w:val="101"/>
        </w:numPr>
        <w:tabs>
          <w:tab w:pos="1135" w:val="left" w:leader="none"/>
        </w:tabs>
        <w:spacing w:line="237" w:lineRule="auto" w:before="3" w:after="0"/>
        <w:ind w:left="1135" w:right="139" w:hanging="286"/>
        <w:jc w:val="both"/>
        <w:rPr>
          <w:sz w:val="26"/>
        </w:rPr>
      </w:pPr>
      <w:r>
        <w:rPr>
          <w:sz w:val="26"/>
        </w:rPr>
        <w:t>Cảnh cận y </w:t>
      </w:r>
      <w:r>
        <w:rPr>
          <w:i/>
          <w:sz w:val="26"/>
        </w:rPr>
        <w:t>(Ārammaṇūpanissaya) </w:t>
      </w:r>
      <w:r>
        <w:rPr>
          <w:sz w:val="26"/>
        </w:rPr>
        <w:t>như là La-hán sau khi xuất đạo nặng về đạo rồi phản khán.</w:t>
      </w:r>
    </w:p>
    <w:p>
      <w:pPr>
        <w:pStyle w:val="ListParagraph"/>
        <w:numPr>
          <w:ilvl w:val="0"/>
          <w:numId w:val="101"/>
        </w:numPr>
        <w:tabs>
          <w:tab w:pos="1135" w:val="left" w:leader="none"/>
        </w:tabs>
        <w:spacing w:line="240" w:lineRule="auto" w:before="123" w:after="0"/>
        <w:ind w:left="1135" w:right="134" w:hanging="286"/>
        <w:jc w:val="both"/>
        <w:rPr>
          <w:sz w:val="26"/>
        </w:rPr>
      </w:pPr>
      <w:r>
        <w:rPr>
          <w:sz w:val="26"/>
        </w:rPr>
        <w:t>Vô gián cận y </w:t>
      </w:r>
      <w:r>
        <w:rPr>
          <w:i/>
          <w:sz w:val="26"/>
        </w:rPr>
        <w:t>(Anantarūpanissaya) </w:t>
      </w:r>
      <w:r>
        <w:rPr>
          <w:sz w:val="26"/>
        </w:rPr>
        <w:t>như là thiện làm duyên cho quả sơ khởi </w:t>
      </w:r>
      <w:r>
        <w:rPr>
          <w:i/>
          <w:sz w:val="26"/>
        </w:rPr>
        <w:t>(vuṭṭhāna) </w:t>
      </w:r>
      <w:r>
        <w:rPr>
          <w:sz w:val="26"/>
        </w:rPr>
        <w:t>bằng Y chỉ duyên, Đạo làm duyên cho quả, tâm thuận tùng của bậc hữu học làm duyên cho nhập thiền quả, khi xuất thiền diệt tâm thiện Phi tưởng phi phi tưởng làm duyên cho tâm quả nhập thiền bằng Cận y duyên.</w:t>
      </w:r>
    </w:p>
    <w:p>
      <w:pPr>
        <w:pStyle w:val="ListParagraph"/>
        <w:numPr>
          <w:ilvl w:val="0"/>
          <w:numId w:val="101"/>
        </w:numPr>
        <w:tabs>
          <w:tab w:pos="1135" w:val="left" w:leader="none"/>
        </w:tabs>
        <w:spacing w:line="237" w:lineRule="auto" w:before="242" w:after="0"/>
        <w:ind w:left="1135" w:right="144" w:hanging="286"/>
        <w:jc w:val="left"/>
        <w:rPr>
          <w:sz w:val="26"/>
        </w:rPr>
      </w:pPr>
      <w:r>
        <w:rPr>
          <w:sz w:val="26"/>
        </w:rPr>
        <w:t>Thuần cận y như là nương đức tin mạnh rất có thể làm căn bản tìm tòi cho ta nóng nảy bực bội, kết cuộc khổ sở.</w:t>
      </w:r>
    </w:p>
    <w:p>
      <w:pPr>
        <w:pStyle w:val="ListParagraph"/>
        <w:numPr>
          <w:ilvl w:val="1"/>
          <w:numId w:val="101"/>
        </w:numPr>
        <w:tabs>
          <w:tab w:pos="1430" w:val="left" w:leader="none"/>
        </w:tabs>
        <w:spacing w:line="240" w:lineRule="auto" w:before="2" w:after="0"/>
        <w:ind w:left="1430" w:right="142" w:hanging="296"/>
        <w:jc w:val="left"/>
        <w:rPr>
          <w:sz w:val="26"/>
        </w:rPr>
      </w:pPr>
      <w:r>
        <w:rPr>
          <w:sz w:val="26"/>
        </w:rPr>
        <w:t>Chấp cứng trì giới, văn, xả, trí thành căn bản tìm tòi có thể kết quả cho ta nóng</w:t>
      </w:r>
      <w:r>
        <w:rPr>
          <w:spacing w:val="80"/>
          <w:sz w:val="26"/>
        </w:rPr>
        <w:t> </w:t>
      </w:r>
      <w:r>
        <w:rPr>
          <w:sz w:val="26"/>
        </w:rPr>
        <w:t>nảy, bực bội, khổ sở.</w:t>
      </w:r>
    </w:p>
    <w:p>
      <w:pPr>
        <w:pStyle w:val="ListParagraph"/>
        <w:numPr>
          <w:ilvl w:val="1"/>
          <w:numId w:val="101"/>
        </w:numPr>
        <w:tabs>
          <w:tab w:pos="1430" w:val="left" w:leader="none"/>
        </w:tabs>
        <w:spacing w:line="240" w:lineRule="auto" w:before="0" w:after="0"/>
        <w:ind w:left="1430" w:right="143" w:hanging="296"/>
        <w:jc w:val="left"/>
        <w:rPr>
          <w:sz w:val="26"/>
        </w:rPr>
      </w:pPr>
      <w:r>
        <w:rPr>
          <w:sz w:val="26"/>
        </w:rPr>
        <w:t>Đức</w:t>
      </w:r>
      <w:r>
        <w:rPr>
          <w:spacing w:val="21"/>
          <w:sz w:val="26"/>
        </w:rPr>
        <w:t> </w:t>
      </w:r>
      <w:r>
        <w:rPr>
          <w:sz w:val="26"/>
        </w:rPr>
        <w:t>tin,</w:t>
      </w:r>
      <w:r>
        <w:rPr>
          <w:spacing w:val="22"/>
          <w:sz w:val="26"/>
        </w:rPr>
        <w:t> </w:t>
      </w:r>
      <w:r>
        <w:rPr>
          <w:sz w:val="26"/>
        </w:rPr>
        <w:t>trì</w:t>
      </w:r>
      <w:r>
        <w:rPr>
          <w:spacing w:val="24"/>
          <w:sz w:val="26"/>
        </w:rPr>
        <w:t> </w:t>
      </w:r>
      <w:r>
        <w:rPr>
          <w:sz w:val="26"/>
        </w:rPr>
        <w:t>giới,</w:t>
      </w:r>
      <w:r>
        <w:rPr>
          <w:spacing w:val="24"/>
          <w:sz w:val="26"/>
        </w:rPr>
        <w:t> </w:t>
      </w:r>
      <w:r>
        <w:rPr>
          <w:sz w:val="26"/>
        </w:rPr>
        <w:t>văn,</w:t>
      </w:r>
      <w:r>
        <w:rPr>
          <w:spacing w:val="23"/>
          <w:sz w:val="26"/>
        </w:rPr>
        <w:t> </w:t>
      </w:r>
      <w:r>
        <w:rPr>
          <w:sz w:val="26"/>
        </w:rPr>
        <w:t>xả...</w:t>
      </w:r>
      <w:r>
        <w:rPr>
          <w:spacing w:val="21"/>
          <w:sz w:val="26"/>
        </w:rPr>
        <w:t> </w:t>
      </w:r>
      <w:r>
        <w:rPr>
          <w:sz w:val="26"/>
        </w:rPr>
        <w:t>tuệ</w:t>
      </w:r>
      <w:r>
        <w:rPr>
          <w:spacing w:val="21"/>
          <w:sz w:val="26"/>
        </w:rPr>
        <w:t> </w:t>
      </w:r>
      <w:r>
        <w:rPr>
          <w:sz w:val="26"/>
        </w:rPr>
        <w:t>làm</w:t>
      </w:r>
      <w:r>
        <w:rPr>
          <w:spacing w:val="21"/>
          <w:sz w:val="26"/>
        </w:rPr>
        <w:t> </w:t>
      </w:r>
      <w:r>
        <w:rPr>
          <w:sz w:val="26"/>
        </w:rPr>
        <w:t>duyên</w:t>
      </w:r>
      <w:r>
        <w:rPr>
          <w:spacing w:val="23"/>
          <w:sz w:val="26"/>
        </w:rPr>
        <w:t> </w:t>
      </w:r>
      <w:r>
        <w:rPr>
          <w:sz w:val="26"/>
        </w:rPr>
        <w:t>cho</w:t>
      </w:r>
      <w:r>
        <w:rPr>
          <w:spacing w:val="21"/>
          <w:sz w:val="26"/>
        </w:rPr>
        <w:t> </w:t>
      </w:r>
      <w:r>
        <w:rPr>
          <w:sz w:val="26"/>
        </w:rPr>
        <w:t>nẻo</w:t>
      </w:r>
      <w:r>
        <w:rPr>
          <w:spacing w:val="21"/>
          <w:sz w:val="26"/>
        </w:rPr>
        <w:t> </w:t>
      </w:r>
      <w:r>
        <w:rPr>
          <w:sz w:val="26"/>
        </w:rPr>
        <w:t>thân</w:t>
      </w:r>
      <w:r>
        <w:rPr>
          <w:spacing w:val="21"/>
          <w:sz w:val="26"/>
        </w:rPr>
        <w:t> </w:t>
      </w:r>
      <w:r>
        <w:rPr>
          <w:sz w:val="26"/>
        </w:rPr>
        <w:t>lạc,</w:t>
      </w:r>
      <w:r>
        <w:rPr>
          <w:spacing w:val="24"/>
          <w:sz w:val="26"/>
        </w:rPr>
        <w:t> </w:t>
      </w:r>
      <w:r>
        <w:rPr>
          <w:sz w:val="26"/>
        </w:rPr>
        <w:t>nẻo</w:t>
      </w:r>
      <w:r>
        <w:rPr>
          <w:spacing w:val="21"/>
          <w:sz w:val="26"/>
        </w:rPr>
        <w:t> </w:t>
      </w:r>
      <w:r>
        <w:rPr>
          <w:sz w:val="26"/>
        </w:rPr>
        <w:t>thân</w:t>
      </w:r>
      <w:r>
        <w:rPr>
          <w:spacing w:val="21"/>
          <w:sz w:val="26"/>
        </w:rPr>
        <w:t> </w:t>
      </w:r>
      <w:r>
        <w:rPr>
          <w:sz w:val="26"/>
        </w:rPr>
        <w:t>khổ,</w:t>
      </w:r>
      <w:r>
        <w:rPr>
          <w:spacing w:val="21"/>
          <w:sz w:val="26"/>
        </w:rPr>
        <w:t> </w:t>
      </w:r>
      <w:r>
        <w:rPr>
          <w:sz w:val="26"/>
        </w:rPr>
        <w:t>nhập thiền quả bằng Cận y duyên.</w:t>
      </w:r>
    </w:p>
    <w:p>
      <w:pPr>
        <w:pStyle w:val="ListParagraph"/>
        <w:numPr>
          <w:ilvl w:val="1"/>
          <w:numId w:val="101"/>
        </w:numPr>
        <w:tabs>
          <w:tab w:pos="1430" w:val="left" w:leader="none"/>
        </w:tabs>
        <w:spacing w:line="299" w:lineRule="exact" w:before="0" w:after="0"/>
        <w:ind w:left="1430" w:right="0" w:hanging="295"/>
        <w:jc w:val="left"/>
        <w:rPr>
          <w:sz w:val="26"/>
        </w:rPr>
      </w:pPr>
      <w:r>
        <w:rPr>
          <w:sz w:val="26"/>
        </w:rPr>
        <w:t>Nghiệp</w:t>
      </w:r>
      <w:r>
        <w:rPr>
          <w:spacing w:val="-5"/>
          <w:sz w:val="26"/>
        </w:rPr>
        <w:t> </w:t>
      </w:r>
      <w:r>
        <w:rPr>
          <w:sz w:val="26"/>
        </w:rPr>
        <w:t>thiện</w:t>
      </w:r>
      <w:r>
        <w:rPr>
          <w:spacing w:val="-4"/>
          <w:sz w:val="26"/>
        </w:rPr>
        <w:t> </w:t>
      </w:r>
      <w:r>
        <w:rPr>
          <w:sz w:val="26"/>
        </w:rPr>
        <w:t>làm</w:t>
      </w:r>
      <w:r>
        <w:rPr>
          <w:spacing w:val="-6"/>
          <w:sz w:val="26"/>
        </w:rPr>
        <w:t> </w:t>
      </w:r>
      <w:r>
        <w:rPr>
          <w:sz w:val="26"/>
        </w:rPr>
        <w:t>duyên</w:t>
      </w:r>
      <w:r>
        <w:rPr>
          <w:spacing w:val="-3"/>
          <w:sz w:val="26"/>
        </w:rPr>
        <w:t> </w:t>
      </w:r>
      <w:r>
        <w:rPr>
          <w:sz w:val="26"/>
        </w:rPr>
        <w:t>cho</w:t>
      </w:r>
      <w:r>
        <w:rPr>
          <w:spacing w:val="-5"/>
          <w:sz w:val="26"/>
        </w:rPr>
        <w:t> </w:t>
      </w:r>
      <w:r>
        <w:rPr>
          <w:sz w:val="26"/>
        </w:rPr>
        <w:t>dị</w:t>
      </w:r>
      <w:r>
        <w:rPr>
          <w:spacing w:val="-5"/>
          <w:sz w:val="26"/>
        </w:rPr>
        <w:t> </w:t>
      </w:r>
      <w:r>
        <w:rPr>
          <w:sz w:val="26"/>
        </w:rPr>
        <w:t>thục</w:t>
      </w:r>
      <w:r>
        <w:rPr>
          <w:spacing w:val="-4"/>
          <w:sz w:val="26"/>
        </w:rPr>
        <w:t> </w:t>
      </w:r>
      <w:r>
        <w:rPr>
          <w:sz w:val="26"/>
        </w:rPr>
        <w:t>quả</w:t>
      </w:r>
      <w:r>
        <w:rPr>
          <w:spacing w:val="-2"/>
          <w:sz w:val="26"/>
        </w:rPr>
        <w:t> </w:t>
      </w:r>
      <w:r>
        <w:rPr>
          <w:i/>
          <w:sz w:val="26"/>
        </w:rPr>
        <w:t>(vipāka)</w:t>
      </w:r>
      <w:r>
        <w:rPr>
          <w:i/>
          <w:spacing w:val="-4"/>
          <w:sz w:val="26"/>
        </w:rPr>
        <w:t> </w:t>
      </w:r>
      <w:r>
        <w:rPr>
          <w:sz w:val="26"/>
        </w:rPr>
        <w:t>bằng</w:t>
      </w:r>
      <w:r>
        <w:rPr>
          <w:spacing w:val="-4"/>
          <w:sz w:val="26"/>
        </w:rPr>
        <w:t> </w:t>
      </w:r>
      <w:r>
        <w:rPr>
          <w:sz w:val="26"/>
        </w:rPr>
        <w:t>Cận y</w:t>
      </w:r>
      <w:r>
        <w:rPr>
          <w:spacing w:val="-9"/>
          <w:sz w:val="26"/>
        </w:rPr>
        <w:t> </w:t>
      </w:r>
      <w:r>
        <w:rPr>
          <w:spacing w:val="-2"/>
          <w:sz w:val="26"/>
        </w:rPr>
        <w:t>duyên.</w:t>
      </w:r>
    </w:p>
    <w:p>
      <w:pPr>
        <w:pStyle w:val="ListParagraph"/>
        <w:numPr>
          <w:ilvl w:val="1"/>
          <w:numId w:val="101"/>
        </w:numPr>
        <w:tabs>
          <w:tab w:pos="1428" w:val="left" w:leader="none"/>
          <w:tab w:pos="1430" w:val="left" w:leader="none"/>
        </w:tabs>
        <w:spacing w:line="240" w:lineRule="auto" w:before="1" w:after="0"/>
        <w:ind w:left="1430" w:right="139" w:hanging="296"/>
        <w:jc w:val="both"/>
        <w:rPr>
          <w:sz w:val="26"/>
        </w:rPr>
      </w:pPr>
      <w:r>
        <w:rPr>
          <w:sz w:val="26"/>
        </w:rPr>
        <w:t>La-hán nương đạo mạnh thiền tố chưa nhập cũng nhập đặng cho đến quán tỏ ngộ pháp hành bằng vô thường, khổ não, vô ngã.</w:t>
      </w:r>
    </w:p>
    <w:p>
      <w:pPr>
        <w:pStyle w:val="ListParagraph"/>
        <w:numPr>
          <w:ilvl w:val="1"/>
          <w:numId w:val="101"/>
        </w:numPr>
        <w:tabs>
          <w:tab w:pos="1428" w:val="left" w:leader="none"/>
          <w:tab w:pos="1430" w:val="left" w:leader="none"/>
        </w:tabs>
        <w:spacing w:line="240" w:lineRule="auto" w:before="0" w:after="0"/>
        <w:ind w:left="1430" w:right="135" w:hanging="296"/>
        <w:jc w:val="both"/>
        <w:rPr>
          <w:sz w:val="26"/>
        </w:rPr>
      </w:pPr>
      <w:r>
        <w:rPr>
          <w:sz w:val="26"/>
        </w:rPr>
        <w:t>La-hán đạo làm duyên cho ý nghĩa thiệp tài </w:t>
      </w:r>
      <w:r>
        <w:rPr>
          <w:i/>
          <w:sz w:val="26"/>
        </w:rPr>
        <w:t>(atthapaṭisambhidā), </w:t>
      </w:r>
      <w:r>
        <w:rPr>
          <w:sz w:val="26"/>
        </w:rPr>
        <w:t>pháp thiệp tài </w:t>
      </w:r>
      <w:r>
        <w:rPr>
          <w:i/>
          <w:sz w:val="26"/>
        </w:rPr>
        <w:t>(dhammapaṭisambhidā), </w:t>
      </w:r>
      <w:r>
        <w:rPr>
          <w:sz w:val="26"/>
        </w:rPr>
        <w:t>ngôn ngữ thiệp tài </w:t>
      </w:r>
      <w:r>
        <w:rPr>
          <w:i/>
          <w:sz w:val="26"/>
        </w:rPr>
        <w:t>(niruttipaṭisambhidā), </w:t>
      </w:r>
      <w:r>
        <w:rPr>
          <w:sz w:val="26"/>
        </w:rPr>
        <w:t>cấp trí thiệp</w:t>
      </w:r>
      <w:r>
        <w:rPr>
          <w:spacing w:val="40"/>
          <w:sz w:val="26"/>
        </w:rPr>
        <w:t> </w:t>
      </w:r>
      <w:r>
        <w:rPr>
          <w:sz w:val="26"/>
        </w:rPr>
        <w:t>tài </w:t>
      </w:r>
      <w:r>
        <w:rPr>
          <w:i/>
          <w:sz w:val="26"/>
        </w:rPr>
        <w:t>(paṭibhāṇapaṭisambhidā), </w:t>
      </w:r>
      <w:r>
        <w:rPr>
          <w:sz w:val="26"/>
        </w:rPr>
        <w:t>khôn khéo trong thị xứ </w:t>
      </w:r>
      <w:r>
        <w:rPr>
          <w:i/>
          <w:sz w:val="26"/>
        </w:rPr>
        <w:t>(ṭhāna) </w:t>
      </w:r>
      <w:r>
        <w:rPr>
          <w:sz w:val="26"/>
        </w:rPr>
        <w:t>và phi xứ </w:t>
      </w:r>
      <w:r>
        <w:rPr>
          <w:i/>
          <w:sz w:val="26"/>
        </w:rPr>
        <w:t>(aṭhana) </w:t>
      </w:r>
      <w:r>
        <w:rPr>
          <w:sz w:val="26"/>
        </w:rPr>
        <w:t>bằng Cận y duyên.</w:t>
      </w:r>
    </w:p>
    <w:p>
      <w:pPr>
        <w:pStyle w:val="ListParagraph"/>
        <w:numPr>
          <w:ilvl w:val="1"/>
          <w:numId w:val="101"/>
        </w:numPr>
        <w:tabs>
          <w:tab w:pos="1429" w:val="left" w:leader="none"/>
        </w:tabs>
        <w:spacing w:line="299" w:lineRule="exact" w:before="0" w:after="0"/>
        <w:ind w:left="1429" w:right="0" w:hanging="294"/>
        <w:jc w:val="both"/>
        <w:rPr>
          <w:sz w:val="26"/>
        </w:rPr>
      </w:pPr>
      <w:r>
        <w:rPr>
          <w:sz w:val="26"/>
        </w:rPr>
        <w:t>Đạo</w:t>
      </w:r>
      <w:r>
        <w:rPr>
          <w:spacing w:val="-5"/>
          <w:sz w:val="26"/>
        </w:rPr>
        <w:t> </w:t>
      </w:r>
      <w:r>
        <w:rPr>
          <w:sz w:val="26"/>
        </w:rPr>
        <w:t>làm</w:t>
      </w:r>
      <w:r>
        <w:rPr>
          <w:spacing w:val="-7"/>
          <w:sz w:val="26"/>
        </w:rPr>
        <w:t> </w:t>
      </w:r>
      <w:r>
        <w:rPr>
          <w:sz w:val="26"/>
        </w:rPr>
        <w:t>duyên</w:t>
      </w:r>
      <w:r>
        <w:rPr>
          <w:spacing w:val="-4"/>
          <w:sz w:val="26"/>
        </w:rPr>
        <w:t> </w:t>
      </w:r>
      <w:r>
        <w:rPr>
          <w:sz w:val="26"/>
        </w:rPr>
        <w:t>cho</w:t>
      </w:r>
      <w:r>
        <w:rPr>
          <w:spacing w:val="-2"/>
          <w:sz w:val="26"/>
        </w:rPr>
        <w:t> </w:t>
      </w:r>
      <w:r>
        <w:rPr>
          <w:sz w:val="26"/>
        </w:rPr>
        <w:t>nhập</w:t>
      </w:r>
      <w:r>
        <w:rPr>
          <w:spacing w:val="-4"/>
          <w:sz w:val="26"/>
        </w:rPr>
        <w:t> </w:t>
      </w:r>
      <w:r>
        <w:rPr>
          <w:sz w:val="26"/>
        </w:rPr>
        <w:t>thiền</w:t>
      </w:r>
      <w:r>
        <w:rPr>
          <w:spacing w:val="-3"/>
          <w:sz w:val="26"/>
        </w:rPr>
        <w:t> </w:t>
      </w:r>
      <w:r>
        <w:rPr>
          <w:sz w:val="26"/>
        </w:rPr>
        <w:t>quả</w:t>
      </w:r>
      <w:r>
        <w:rPr>
          <w:spacing w:val="-2"/>
          <w:sz w:val="26"/>
        </w:rPr>
        <w:t> </w:t>
      </w:r>
      <w:r>
        <w:rPr>
          <w:sz w:val="26"/>
        </w:rPr>
        <w:t>bằng</w:t>
      </w:r>
      <w:r>
        <w:rPr>
          <w:spacing w:val="-2"/>
          <w:sz w:val="26"/>
        </w:rPr>
        <w:t> </w:t>
      </w:r>
      <w:r>
        <w:rPr>
          <w:sz w:val="26"/>
        </w:rPr>
        <w:t>Cận</w:t>
      </w:r>
      <w:r>
        <w:rPr>
          <w:spacing w:val="-3"/>
          <w:sz w:val="26"/>
        </w:rPr>
        <w:t> </w:t>
      </w:r>
      <w:r>
        <w:rPr>
          <w:sz w:val="26"/>
        </w:rPr>
        <w:t>y</w:t>
      </w:r>
      <w:r>
        <w:rPr>
          <w:spacing w:val="-5"/>
          <w:sz w:val="26"/>
        </w:rPr>
        <w:t> </w:t>
      </w:r>
      <w:r>
        <w:rPr>
          <w:spacing w:val="-2"/>
          <w:sz w:val="26"/>
        </w:rPr>
        <w:t>duyên.</w:t>
      </w:r>
    </w:p>
    <w:p>
      <w:pPr>
        <w:pStyle w:val="Heading3"/>
        <w:spacing w:line="240" w:lineRule="auto" w:before="1"/>
      </w:pPr>
      <w:r>
        <w:rPr>
          <w:spacing w:val="-4"/>
        </w:rPr>
        <w:t>547.</w:t>
      </w:r>
    </w:p>
    <w:p>
      <w:pPr>
        <w:pStyle w:val="Heading3"/>
        <w:spacing w:after="0" w:line="240" w:lineRule="auto"/>
        <w:sectPr>
          <w:pgSz w:w="11630" w:h="16450"/>
          <w:pgMar w:header="811" w:footer="0" w:top="1160" w:bottom="280" w:left="708" w:right="850"/>
        </w:sectPr>
      </w:pPr>
    </w:p>
    <w:p>
      <w:pPr>
        <w:pStyle w:val="BodyText"/>
        <w:spacing w:before="232"/>
        <w:ind w:right="143"/>
        <w:jc w:val="both"/>
      </w:pPr>
      <w:r>
        <w:rPr/>
        <w:t>Pháp bất thiện làm duyên cho pháp bất thiện bằng Cận y duyên (rộng có 3: Cảnh cận</w:t>
      </w:r>
      <w:r>
        <w:rPr>
          <w:spacing w:val="80"/>
        </w:rPr>
        <w:t> </w:t>
      </w:r>
      <w:r>
        <w:rPr/>
        <w:t>y, Vô gián cận y và Thuần cận y):</w:t>
      </w:r>
    </w:p>
    <w:p>
      <w:pPr>
        <w:pStyle w:val="ListParagraph"/>
        <w:numPr>
          <w:ilvl w:val="0"/>
          <w:numId w:val="102"/>
        </w:numPr>
        <w:tabs>
          <w:tab w:pos="1135" w:val="left" w:leader="none"/>
        </w:tabs>
        <w:spacing w:line="237" w:lineRule="auto" w:before="3" w:after="0"/>
        <w:ind w:left="1135" w:right="139" w:hanging="286"/>
        <w:jc w:val="both"/>
        <w:rPr>
          <w:sz w:val="26"/>
        </w:rPr>
      </w:pPr>
      <w:r>
        <w:rPr>
          <w:sz w:val="26"/>
        </w:rPr>
        <w:t>Cảnh cận y </w:t>
      </w:r>
      <w:r>
        <w:rPr>
          <w:i/>
          <w:sz w:val="26"/>
        </w:rPr>
        <w:t>(Ārammaṇūpanissaya) </w:t>
      </w:r>
      <w:r>
        <w:rPr>
          <w:sz w:val="26"/>
        </w:rPr>
        <w:t>như là đã nặng về tham ái vui mừng, thỏa thích rồi do nặng đó tham ái, tà kiến phát sanh.</w:t>
      </w:r>
    </w:p>
    <w:p>
      <w:pPr>
        <w:pStyle w:val="ListParagraph"/>
        <w:numPr>
          <w:ilvl w:val="1"/>
          <w:numId w:val="102"/>
        </w:numPr>
        <w:tabs>
          <w:tab w:pos="1416" w:val="left" w:leader="none"/>
        </w:tabs>
        <w:spacing w:line="240" w:lineRule="auto" w:before="3" w:after="0"/>
        <w:ind w:left="1416" w:right="139" w:hanging="293"/>
        <w:jc w:val="both"/>
        <w:rPr>
          <w:sz w:val="26"/>
        </w:rPr>
      </w:pPr>
      <w:r>
        <w:rPr>
          <w:sz w:val="26"/>
        </w:rPr>
        <w:t>Tà kiến đã nặng thỏa thích, vui mừng sau khi nặng chấp đó ái dục, tà kiến phát </w:t>
      </w:r>
      <w:r>
        <w:rPr>
          <w:spacing w:val="-2"/>
          <w:sz w:val="26"/>
        </w:rPr>
        <w:t>sanh.</w:t>
      </w:r>
    </w:p>
    <w:p>
      <w:pPr>
        <w:pStyle w:val="ListParagraph"/>
        <w:numPr>
          <w:ilvl w:val="0"/>
          <w:numId w:val="102"/>
        </w:numPr>
        <w:tabs>
          <w:tab w:pos="1135" w:val="left" w:leader="none"/>
        </w:tabs>
        <w:spacing w:line="237" w:lineRule="auto" w:before="122" w:after="0"/>
        <w:ind w:left="1135" w:right="140" w:hanging="286"/>
        <w:jc w:val="both"/>
        <w:rPr>
          <w:sz w:val="26"/>
        </w:rPr>
      </w:pPr>
      <w:r>
        <w:rPr>
          <w:sz w:val="26"/>
        </w:rPr>
        <w:t>Vô</w:t>
      </w:r>
      <w:r>
        <w:rPr>
          <w:spacing w:val="-1"/>
          <w:sz w:val="26"/>
        </w:rPr>
        <w:t> </w:t>
      </w:r>
      <w:r>
        <w:rPr>
          <w:sz w:val="26"/>
        </w:rPr>
        <w:t>gián</w:t>
      </w:r>
      <w:r>
        <w:rPr>
          <w:spacing w:val="-2"/>
          <w:sz w:val="26"/>
        </w:rPr>
        <w:t> </w:t>
      </w:r>
      <w:r>
        <w:rPr>
          <w:sz w:val="26"/>
        </w:rPr>
        <w:t>cận y</w:t>
      </w:r>
      <w:r>
        <w:rPr>
          <w:spacing w:val="-3"/>
          <w:sz w:val="26"/>
        </w:rPr>
        <w:t> </w:t>
      </w:r>
      <w:r>
        <w:rPr>
          <w:i/>
          <w:sz w:val="26"/>
        </w:rPr>
        <w:t>(Anantarūpanissaya)</w:t>
      </w:r>
      <w:r>
        <w:rPr>
          <w:i/>
          <w:spacing w:val="-2"/>
          <w:sz w:val="26"/>
        </w:rPr>
        <w:t> </w:t>
      </w:r>
      <w:r>
        <w:rPr>
          <w:sz w:val="26"/>
        </w:rPr>
        <w:t>như</w:t>
      </w:r>
      <w:r>
        <w:rPr>
          <w:spacing w:val="-1"/>
          <w:sz w:val="26"/>
        </w:rPr>
        <w:t> </w:t>
      </w:r>
      <w:r>
        <w:rPr>
          <w:sz w:val="26"/>
        </w:rPr>
        <w:t>là</w:t>
      </w:r>
      <w:r>
        <w:rPr>
          <w:spacing w:val="-1"/>
          <w:sz w:val="26"/>
        </w:rPr>
        <w:t> </w:t>
      </w:r>
      <w:r>
        <w:rPr>
          <w:sz w:val="26"/>
        </w:rPr>
        <w:t>uẩn</w:t>
      </w:r>
      <w:r>
        <w:rPr>
          <w:spacing w:val="-1"/>
          <w:sz w:val="26"/>
        </w:rPr>
        <w:t> </w:t>
      </w:r>
      <w:r>
        <w:rPr>
          <w:sz w:val="26"/>
        </w:rPr>
        <w:t>bất</w:t>
      </w:r>
      <w:r>
        <w:rPr>
          <w:spacing w:val="-2"/>
          <w:sz w:val="26"/>
        </w:rPr>
        <w:t> </w:t>
      </w:r>
      <w:r>
        <w:rPr>
          <w:sz w:val="26"/>
        </w:rPr>
        <w:t>thiện</w:t>
      </w:r>
      <w:r>
        <w:rPr>
          <w:spacing w:val="-1"/>
          <w:sz w:val="26"/>
        </w:rPr>
        <w:t> </w:t>
      </w:r>
      <w:r>
        <w:rPr>
          <w:sz w:val="26"/>
        </w:rPr>
        <w:t>sanh</w:t>
      </w:r>
      <w:r>
        <w:rPr>
          <w:spacing w:val="-1"/>
          <w:sz w:val="26"/>
        </w:rPr>
        <w:t> </w:t>
      </w:r>
      <w:r>
        <w:rPr>
          <w:sz w:val="26"/>
        </w:rPr>
        <w:t>trước</w:t>
      </w:r>
      <w:r>
        <w:rPr>
          <w:spacing w:val="-2"/>
          <w:sz w:val="26"/>
        </w:rPr>
        <w:t> </w:t>
      </w:r>
      <w:r>
        <w:rPr>
          <w:sz w:val="26"/>
        </w:rPr>
        <w:t>trước làm</w:t>
      </w:r>
      <w:r>
        <w:rPr>
          <w:spacing w:val="-4"/>
          <w:sz w:val="26"/>
        </w:rPr>
        <w:t> </w:t>
      </w:r>
      <w:r>
        <w:rPr>
          <w:sz w:val="26"/>
        </w:rPr>
        <w:t>duyên cho uẩn bất thiện sanh sau sau bằng Cận y duyên.</w:t>
      </w:r>
    </w:p>
    <w:p>
      <w:pPr>
        <w:pStyle w:val="ListParagraph"/>
        <w:numPr>
          <w:ilvl w:val="0"/>
          <w:numId w:val="102"/>
        </w:numPr>
        <w:tabs>
          <w:tab w:pos="1135" w:val="left" w:leader="none"/>
        </w:tabs>
        <w:spacing w:line="240" w:lineRule="auto" w:before="123" w:after="0"/>
        <w:ind w:left="1135" w:right="135" w:hanging="286"/>
        <w:jc w:val="both"/>
        <w:rPr>
          <w:sz w:val="26"/>
        </w:rPr>
      </w:pPr>
      <w:r>
        <w:rPr>
          <w:sz w:val="26"/>
        </w:rPr>
        <w:t>Thuần cận y </w:t>
      </w:r>
      <w:r>
        <w:rPr>
          <w:i/>
          <w:sz w:val="26"/>
        </w:rPr>
        <w:t>(Pakatūpanissaya) </w:t>
      </w:r>
      <w:r>
        <w:rPr>
          <w:sz w:val="26"/>
        </w:rPr>
        <w:t>như là nương mạnh ái dục có thể sát sanh, trộm cướp, vọng ngôn, lưỡng thiệt, ác khẩu, ỷ ngữ, cắt đứt liên lạc, cướp giật mỗi nhà không sót, đón chận đường công, tìm kiếm vợ người, giết hại dân thôn quê thành</w:t>
      </w:r>
      <w:r>
        <w:rPr>
          <w:spacing w:val="40"/>
          <w:sz w:val="26"/>
        </w:rPr>
        <w:t> </w:t>
      </w:r>
      <w:r>
        <w:rPr>
          <w:sz w:val="26"/>
        </w:rPr>
        <w:t>thị, sát phụ, sát mẫu, giết La-hán, chích Phật thân huyết, phá hòa hợp Tăng bằng</w:t>
      </w:r>
      <w:r>
        <w:rPr>
          <w:spacing w:val="40"/>
          <w:sz w:val="26"/>
        </w:rPr>
        <w:t> </w:t>
      </w:r>
      <w:r>
        <w:rPr>
          <w:sz w:val="26"/>
        </w:rPr>
        <w:t>tâm ác độc.</w:t>
      </w:r>
    </w:p>
    <w:p>
      <w:pPr>
        <w:pStyle w:val="ListParagraph"/>
        <w:numPr>
          <w:ilvl w:val="1"/>
          <w:numId w:val="102"/>
        </w:numPr>
        <w:tabs>
          <w:tab w:pos="1415" w:val="left" w:leader="none"/>
        </w:tabs>
        <w:spacing w:line="297" w:lineRule="exact" w:before="0" w:after="0"/>
        <w:ind w:left="1415" w:right="0" w:hanging="292"/>
        <w:jc w:val="both"/>
        <w:rPr>
          <w:sz w:val="26"/>
        </w:rPr>
      </w:pPr>
      <w:r>
        <w:rPr>
          <w:sz w:val="26"/>
        </w:rPr>
        <w:t>Nương</w:t>
      </w:r>
      <w:r>
        <w:rPr>
          <w:spacing w:val="-7"/>
          <w:sz w:val="26"/>
        </w:rPr>
        <w:t> </w:t>
      </w:r>
      <w:r>
        <w:rPr>
          <w:sz w:val="26"/>
        </w:rPr>
        <w:t>sân</w:t>
      </w:r>
      <w:r>
        <w:rPr>
          <w:spacing w:val="-4"/>
          <w:sz w:val="26"/>
        </w:rPr>
        <w:t> </w:t>
      </w:r>
      <w:r>
        <w:rPr>
          <w:spacing w:val="-2"/>
          <w:sz w:val="26"/>
        </w:rPr>
        <w:t>mạnh...</w:t>
      </w:r>
    </w:p>
    <w:p>
      <w:pPr>
        <w:pStyle w:val="ListParagraph"/>
        <w:numPr>
          <w:ilvl w:val="1"/>
          <w:numId w:val="102"/>
        </w:numPr>
        <w:tabs>
          <w:tab w:pos="1416" w:val="left" w:leader="none"/>
        </w:tabs>
        <w:spacing w:line="240" w:lineRule="auto" w:before="1" w:after="0"/>
        <w:ind w:left="1416" w:right="141" w:hanging="293"/>
        <w:jc w:val="both"/>
        <w:rPr>
          <w:sz w:val="26"/>
        </w:rPr>
      </w:pPr>
      <w:r>
        <w:rPr>
          <w:sz w:val="26"/>
        </w:rPr>
        <w:t>Nương si mạnh, nương ngã mạn mạnh, nương tà kiến mạnh... nương hy vọng mạnh có thể sát sanh, trộm cướp... phá hòa hợp Tăng.</w:t>
      </w:r>
    </w:p>
    <w:p>
      <w:pPr>
        <w:pStyle w:val="ListParagraph"/>
        <w:numPr>
          <w:ilvl w:val="1"/>
          <w:numId w:val="102"/>
        </w:numPr>
        <w:tabs>
          <w:tab w:pos="1416" w:val="left" w:leader="none"/>
        </w:tabs>
        <w:spacing w:line="240" w:lineRule="auto" w:before="0" w:after="0"/>
        <w:ind w:left="1416" w:right="139" w:hanging="293"/>
        <w:jc w:val="both"/>
        <w:rPr>
          <w:sz w:val="26"/>
        </w:rPr>
      </w:pPr>
      <w:r>
        <w:rPr>
          <w:sz w:val="26"/>
        </w:rPr>
        <w:t>Ái dục </w:t>
      </w:r>
      <w:r>
        <w:rPr>
          <w:i/>
          <w:sz w:val="26"/>
        </w:rPr>
        <w:t>(rāga)</w:t>
      </w:r>
      <w:r>
        <w:rPr>
          <w:sz w:val="26"/>
        </w:rPr>
        <w:t>... sân, si, ngã mạn, tà kiến... sự mong mỏi làm duyên cho ái dục, sân, si, ngã mạn, tà kiến và vọng dục bằng Cận y duyên.</w:t>
      </w:r>
    </w:p>
    <w:p>
      <w:pPr>
        <w:pStyle w:val="Heading3"/>
        <w:spacing w:line="299" w:lineRule="exact"/>
      </w:pPr>
      <w:r>
        <w:rPr>
          <w:spacing w:val="-4"/>
        </w:rPr>
        <w:t>548.</w:t>
      </w:r>
    </w:p>
    <w:p>
      <w:pPr>
        <w:pStyle w:val="ListParagraph"/>
        <w:numPr>
          <w:ilvl w:val="0"/>
          <w:numId w:val="103"/>
        </w:numPr>
        <w:tabs>
          <w:tab w:pos="849" w:val="left" w:leader="none"/>
        </w:tabs>
        <w:spacing w:line="318" w:lineRule="exact" w:before="2" w:after="0"/>
        <w:ind w:left="849" w:right="0" w:hanging="283"/>
        <w:jc w:val="left"/>
        <w:rPr>
          <w:sz w:val="26"/>
        </w:rPr>
      </w:pPr>
      <w:r>
        <w:rPr>
          <w:sz w:val="26"/>
        </w:rPr>
        <w:t>Sát</w:t>
      </w:r>
      <w:r>
        <w:rPr>
          <w:spacing w:val="-5"/>
          <w:sz w:val="26"/>
        </w:rPr>
        <w:t> </w:t>
      </w:r>
      <w:r>
        <w:rPr>
          <w:sz w:val="26"/>
        </w:rPr>
        <w:t>sanh</w:t>
      </w:r>
      <w:r>
        <w:rPr>
          <w:spacing w:val="-4"/>
          <w:sz w:val="26"/>
        </w:rPr>
        <w:t> </w:t>
      </w:r>
      <w:r>
        <w:rPr>
          <w:sz w:val="26"/>
        </w:rPr>
        <w:t>làm</w:t>
      </w:r>
      <w:r>
        <w:rPr>
          <w:spacing w:val="-4"/>
          <w:sz w:val="26"/>
        </w:rPr>
        <w:t> </w:t>
      </w:r>
      <w:r>
        <w:rPr>
          <w:sz w:val="26"/>
        </w:rPr>
        <w:t>duyên</w:t>
      </w:r>
      <w:r>
        <w:rPr>
          <w:spacing w:val="-4"/>
          <w:sz w:val="26"/>
        </w:rPr>
        <w:t> </w:t>
      </w:r>
      <w:r>
        <w:rPr>
          <w:sz w:val="26"/>
        </w:rPr>
        <w:t>cho</w:t>
      </w:r>
      <w:r>
        <w:rPr>
          <w:spacing w:val="-4"/>
          <w:sz w:val="26"/>
        </w:rPr>
        <w:t> </w:t>
      </w:r>
      <w:r>
        <w:rPr>
          <w:sz w:val="26"/>
        </w:rPr>
        <w:t>sát</w:t>
      </w:r>
      <w:r>
        <w:rPr>
          <w:spacing w:val="-5"/>
          <w:sz w:val="26"/>
        </w:rPr>
        <w:t> </w:t>
      </w:r>
      <w:r>
        <w:rPr>
          <w:sz w:val="26"/>
        </w:rPr>
        <w:t>sanh bằng</w:t>
      </w:r>
      <w:r>
        <w:rPr>
          <w:spacing w:val="-4"/>
          <w:sz w:val="26"/>
        </w:rPr>
        <w:t> </w:t>
      </w:r>
      <w:r>
        <w:rPr>
          <w:sz w:val="26"/>
        </w:rPr>
        <w:t>Cận y</w:t>
      </w:r>
      <w:r>
        <w:rPr>
          <w:spacing w:val="-6"/>
          <w:sz w:val="26"/>
        </w:rPr>
        <w:t> </w:t>
      </w:r>
      <w:r>
        <w:rPr>
          <w:spacing w:val="-2"/>
          <w:sz w:val="26"/>
        </w:rPr>
        <w:t>duyên:</w:t>
      </w:r>
    </w:p>
    <w:p>
      <w:pPr>
        <w:pStyle w:val="ListParagraph"/>
        <w:numPr>
          <w:ilvl w:val="0"/>
          <w:numId w:val="103"/>
        </w:numPr>
        <w:tabs>
          <w:tab w:pos="850" w:val="left" w:leader="none"/>
          <w:tab w:pos="852" w:val="left" w:leader="none"/>
        </w:tabs>
        <w:spacing w:line="237" w:lineRule="auto" w:before="1" w:after="0"/>
        <w:ind w:left="852" w:right="144" w:hanging="287"/>
        <w:jc w:val="left"/>
        <w:rPr>
          <w:sz w:val="26"/>
        </w:rPr>
      </w:pPr>
      <w:r>
        <w:rPr>
          <w:sz w:val="26"/>
        </w:rPr>
        <w:t>Sát</w:t>
      </w:r>
      <w:r>
        <w:rPr>
          <w:spacing w:val="38"/>
          <w:sz w:val="26"/>
        </w:rPr>
        <w:t> </w:t>
      </w:r>
      <w:r>
        <w:rPr>
          <w:sz w:val="26"/>
        </w:rPr>
        <w:t>sanh</w:t>
      </w:r>
      <w:r>
        <w:rPr>
          <w:spacing w:val="40"/>
          <w:sz w:val="26"/>
        </w:rPr>
        <w:t> </w:t>
      </w:r>
      <w:r>
        <w:rPr>
          <w:i/>
          <w:sz w:val="26"/>
        </w:rPr>
        <w:t>(pāṇātipāta)</w:t>
      </w:r>
      <w:r>
        <w:rPr>
          <w:i/>
          <w:spacing w:val="39"/>
          <w:sz w:val="26"/>
        </w:rPr>
        <w:t> </w:t>
      </w:r>
      <w:r>
        <w:rPr>
          <w:sz w:val="26"/>
        </w:rPr>
        <w:t>làm</w:t>
      </w:r>
      <w:r>
        <w:rPr>
          <w:spacing w:val="38"/>
          <w:sz w:val="26"/>
        </w:rPr>
        <w:t> </w:t>
      </w:r>
      <w:r>
        <w:rPr>
          <w:sz w:val="26"/>
        </w:rPr>
        <w:t>duyên</w:t>
      </w:r>
      <w:r>
        <w:rPr>
          <w:spacing w:val="40"/>
          <w:sz w:val="26"/>
        </w:rPr>
        <w:t> </w:t>
      </w:r>
      <w:r>
        <w:rPr>
          <w:sz w:val="26"/>
        </w:rPr>
        <w:t>cho</w:t>
      </w:r>
      <w:r>
        <w:rPr>
          <w:spacing w:val="38"/>
          <w:sz w:val="26"/>
        </w:rPr>
        <w:t> </w:t>
      </w:r>
      <w:r>
        <w:rPr>
          <w:sz w:val="26"/>
        </w:rPr>
        <w:t>thu</w:t>
      </w:r>
      <w:r>
        <w:rPr>
          <w:spacing w:val="38"/>
          <w:sz w:val="26"/>
        </w:rPr>
        <w:t> </w:t>
      </w:r>
      <w:r>
        <w:rPr>
          <w:sz w:val="26"/>
        </w:rPr>
        <w:t>đạo...</w:t>
      </w:r>
      <w:r>
        <w:rPr>
          <w:spacing w:val="39"/>
          <w:sz w:val="26"/>
        </w:rPr>
        <w:t> </w:t>
      </w:r>
      <w:r>
        <w:rPr>
          <w:sz w:val="26"/>
        </w:rPr>
        <w:t>tà</w:t>
      </w:r>
      <w:r>
        <w:rPr>
          <w:spacing w:val="38"/>
          <w:sz w:val="26"/>
        </w:rPr>
        <w:t> </w:t>
      </w:r>
      <w:r>
        <w:rPr>
          <w:sz w:val="26"/>
        </w:rPr>
        <w:t>dâm,</w:t>
      </w:r>
      <w:r>
        <w:rPr>
          <w:spacing w:val="38"/>
          <w:sz w:val="26"/>
        </w:rPr>
        <w:t> </w:t>
      </w:r>
      <w:r>
        <w:rPr>
          <w:sz w:val="26"/>
        </w:rPr>
        <w:t>vọng</w:t>
      </w:r>
      <w:r>
        <w:rPr>
          <w:spacing w:val="38"/>
          <w:sz w:val="26"/>
        </w:rPr>
        <w:t> </w:t>
      </w:r>
      <w:r>
        <w:rPr>
          <w:sz w:val="26"/>
        </w:rPr>
        <w:t>ngôn,</w:t>
      </w:r>
      <w:r>
        <w:rPr>
          <w:spacing w:val="38"/>
          <w:sz w:val="26"/>
        </w:rPr>
        <w:t> </w:t>
      </w:r>
      <w:r>
        <w:rPr>
          <w:sz w:val="26"/>
        </w:rPr>
        <w:t>lưỡng</w:t>
      </w:r>
      <w:r>
        <w:rPr>
          <w:spacing w:val="37"/>
          <w:sz w:val="26"/>
        </w:rPr>
        <w:t> </w:t>
      </w:r>
      <w:r>
        <w:rPr>
          <w:sz w:val="26"/>
        </w:rPr>
        <w:t>thiệt,</w:t>
      </w:r>
      <w:r>
        <w:rPr>
          <w:spacing w:val="38"/>
          <w:sz w:val="26"/>
        </w:rPr>
        <w:t> </w:t>
      </w:r>
      <w:r>
        <w:rPr>
          <w:sz w:val="26"/>
        </w:rPr>
        <w:t>ác khẩu, ỷ ngữ, tham ác </w:t>
      </w:r>
      <w:r>
        <w:rPr>
          <w:i/>
          <w:sz w:val="26"/>
        </w:rPr>
        <w:t>(abhijjhā), </w:t>
      </w:r>
      <w:r>
        <w:rPr>
          <w:sz w:val="26"/>
        </w:rPr>
        <w:t>làm duyên cho sân độc... tà kiến bằng Cận y duyên.</w:t>
      </w:r>
    </w:p>
    <w:p>
      <w:pPr>
        <w:pStyle w:val="ListParagraph"/>
        <w:numPr>
          <w:ilvl w:val="0"/>
          <w:numId w:val="103"/>
        </w:numPr>
        <w:tabs>
          <w:tab w:pos="850" w:val="left" w:leader="none"/>
          <w:tab w:pos="852" w:val="left" w:leader="none"/>
        </w:tabs>
        <w:spacing w:line="237" w:lineRule="auto" w:before="6" w:after="0"/>
        <w:ind w:left="852" w:right="137" w:hanging="287"/>
        <w:jc w:val="left"/>
        <w:rPr>
          <w:sz w:val="26"/>
        </w:rPr>
      </w:pPr>
      <w:r>
        <w:rPr>
          <w:sz w:val="26"/>
        </w:rPr>
        <w:t>Thu đạo làm duyên cho thu đạo, tà dâm, vọng ngữ... (tóm tắt)... tà kiến làm duyên cho sát sanh bằng Cận y duyên.</w:t>
      </w:r>
    </w:p>
    <w:p>
      <w:pPr>
        <w:pStyle w:val="BodyText"/>
        <w:spacing w:before="123"/>
        <w:ind w:left="1135"/>
      </w:pPr>
      <w:r>
        <w:rPr/>
        <w:t>Nên</w:t>
      </w:r>
      <w:r>
        <w:rPr>
          <w:spacing w:val="-5"/>
        </w:rPr>
        <w:t> </w:t>
      </w:r>
      <w:r>
        <w:rPr/>
        <w:t>sắp</w:t>
      </w:r>
      <w:r>
        <w:rPr>
          <w:spacing w:val="-6"/>
        </w:rPr>
        <w:t> </w:t>
      </w:r>
      <w:r>
        <w:rPr/>
        <w:t>cho</w:t>
      </w:r>
      <w:r>
        <w:rPr>
          <w:spacing w:val="-5"/>
        </w:rPr>
        <w:t> </w:t>
      </w:r>
      <w:r>
        <w:rPr/>
        <w:t>thành</w:t>
      </w:r>
      <w:r>
        <w:rPr>
          <w:spacing w:val="-2"/>
        </w:rPr>
        <w:t> </w:t>
      </w:r>
      <w:r>
        <w:rPr/>
        <w:t>xa</w:t>
      </w:r>
      <w:r>
        <w:rPr>
          <w:spacing w:val="-5"/>
        </w:rPr>
        <w:t> </w:t>
      </w:r>
      <w:r>
        <w:rPr/>
        <w:t>luân</w:t>
      </w:r>
      <w:r>
        <w:rPr>
          <w:spacing w:val="-1"/>
        </w:rPr>
        <w:t> </w:t>
      </w:r>
      <w:r>
        <w:rPr>
          <w:i/>
        </w:rPr>
        <w:t>(cakka)</w:t>
      </w:r>
      <w:r>
        <w:rPr>
          <w:i/>
          <w:spacing w:val="-7"/>
        </w:rPr>
        <w:t> </w:t>
      </w:r>
      <w:r>
        <w:rPr/>
        <w:t>cho</w:t>
      </w:r>
      <w:r>
        <w:rPr>
          <w:spacing w:val="-5"/>
        </w:rPr>
        <w:t> </w:t>
      </w:r>
      <w:r>
        <w:rPr/>
        <w:t>rộng</w:t>
      </w:r>
      <w:r>
        <w:rPr>
          <w:spacing w:val="-2"/>
        </w:rPr>
        <w:t> </w:t>
      </w:r>
      <w:r>
        <w:rPr>
          <w:spacing w:val="-4"/>
        </w:rPr>
        <w:t>rãi.</w:t>
      </w:r>
    </w:p>
    <w:p>
      <w:pPr>
        <w:pStyle w:val="Heading3"/>
        <w:spacing w:line="299" w:lineRule="exact" w:before="1"/>
      </w:pPr>
      <w:r>
        <w:rPr>
          <w:spacing w:val="-4"/>
        </w:rPr>
        <w:t>549.</w:t>
      </w:r>
    </w:p>
    <w:p>
      <w:pPr>
        <w:pStyle w:val="ListParagraph"/>
        <w:numPr>
          <w:ilvl w:val="0"/>
          <w:numId w:val="104"/>
        </w:numPr>
        <w:tabs>
          <w:tab w:pos="850" w:val="left" w:leader="none"/>
          <w:tab w:pos="852" w:val="left" w:leader="none"/>
        </w:tabs>
        <w:spacing w:line="237" w:lineRule="auto" w:before="2" w:after="0"/>
        <w:ind w:left="852" w:right="139" w:hanging="287"/>
        <w:jc w:val="left"/>
        <w:rPr>
          <w:sz w:val="26"/>
        </w:rPr>
      </w:pPr>
      <w:r>
        <w:rPr>
          <w:sz w:val="26"/>
        </w:rPr>
        <w:t>Tà</w:t>
      </w:r>
      <w:r>
        <w:rPr>
          <w:spacing w:val="-1"/>
          <w:sz w:val="26"/>
        </w:rPr>
        <w:t> </w:t>
      </w:r>
      <w:r>
        <w:rPr>
          <w:sz w:val="26"/>
        </w:rPr>
        <w:t>dâm...</w:t>
      </w:r>
      <w:r>
        <w:rPr>
          <w:spacing w:val="-1"/>
          <w:sz w:val="26"/>
        </w:rPr>
        <w:t> </w:t>
      </w:r>
      <w:r>
        <w:rPr>
          <w:sz w:val="26"/>
        </w:rPr>
        <w:t>vọng</w:t>
      </w:r>
      <w:r>
        <w:rPr>
          <w:spacing w:val="-1"/>
          <w:sz w:val="26"/>
        </w:rPr>
        <w:t> </w:t>
      </w:r>
      <w:r>
        <w:rPr>
          <w:sz w:val="26"/>
        </w:rPr>
        <w:t>ngôn,</w:t>
      </w:r>
      <w:r>
        <w:rPr>
          <w:spacing w:val="-1"/>
          <w:sz w:val="26"/>
        </w:rPr>
        <w:t> </w:t>
      </w:r>
      <w:r>
        <w:rPr>
          <w:sz w:val="26"/>
        </w:rPr>
        <w:t>lưỡng</w:t>
      </w:r>
      <w:r>
        <w:rPr>
          <w:spacing w:val="-1"/>
          <w:sz w:val="26"/>
        </w:rPr>
        <w:t> </w:t>
      </w:r>
      <w:r>
        <w:rPr>
          <w:sz w:val="26"/>
        </w:rPr>
        <w:t>thiệt,</w:t>
      </w:r>
      <w:r>
        <w:rPr>
          <w:spacing w:val="-1"/>
          <w:sz w:val="26"/>
        </w:rPr>
        <w:t> </w:t>
      </w:r>
      <w:r>
        <w:rPr>
          <w:sz w:val="26"/>
        </w:rPr>
        <w:t>ác</w:t>
      </w:r>
      <w:r>
        <w:rPr>
          <w:spacing w:val="-1"/>
          <w:sz w:val="26"/>
        </w:rPr>
        <w:t> </w:t>
      </w:r>
      <w:r>
        <w:rPr>
          <w:sz w:val="26"/>
        </w:rPr>
        <w:t>khẩu, ỷ</w:t>
      </w:r>
      <w:r>
        <w:rPr>
          <w:spacing w:val="-3"/>
          <w:sz w:val="26"/>
        </w:rPr>
        <w:t> </w:t>
      </w:r>
      <w:r>
        <w:rPr>
          <w:sz w:val="26"/>
        </w:rPr>
        <w:t>ngữ,</w:t>
      </w:r>
      <w:r>
        <w:rPr>
          <w:spacing w:val="-1"/>
          <w:sz w:val="26"/>
        </w:rPr>
        <w:t> </w:t>
      </w:r>
      <w:r>
        <w:rPr>
          <w:sz w:val="26"/>
        </w:rPr>
        <w:t>tham</w:t>
      </w:r>
      <w:r>
        <w:rPr>
          <w:spacing w:val="-3"/>
          <w:sz w:val="26"/>
        </w:rPr>
        <w:t> </w:t>
      </w:r>
      <w:r>
        <w:rPr>
          <w:sz w:val="26"/>
        </w:rPr>
        <w:t>ác,</w:t>
      </w:r>
      <w:r>
        <w:rPr>
          <w:spacing w:val="-1"/>
          <w:sz w:val="26"/>
        </w:rPr>
        <w:t> </w:t>
      </w:r>
      <w:r>
        <w:rPr>
          <w:sz w:val="26"/>
        </w:rPr>
        <w:t>sân</w:t>
      </w:r>
      <w:r>
        <w:rPr>
          <w:spacing w:val="-1"/>
          <w:sz w:val="26"/>
        </w:rPr>
        <w:t> </w:t>
      </w:r>
      <w:r>
        <w:rPr>
          <w:sz w:val="26"/>
        </w:rPr>
        <w:t>độc...</w:t>
      </w:r>
      <w:r>
        <w:rPr>
          <w:spacing w:val="-1"/>
          <w:sz w:val="26"/>
        </w:rPr>
        <w:t> </w:t>
      </w:r>
      <w:r>
        <w:rPr>
          <w:sz w:val="26"/>
        </w:rPr>
        <w:t>tà</w:t>
      </w:r>
      <w:r>
        <w:rPr>
          <w:spacing w:val="-1"/>
          <w:sz w:val="26"/>
        </w:rPr>
        <w:t> </w:t>
      </w:r>
      <w:r>
        <w:rPr>
          <w:sz w:val="26"/>
        </w:rPr>
        <w:t>kiến làm</w:t>
      </w:r>
      <w:r>
        <w:rPr>
          <w:spacing w:val="-3"/>
          <w:sz w:val="26"/>
        </w:rPr>
        <w:t> </w:t>
      </w:r>
      <w:r>
        <w:rPr>
          <w:sz w:val="26"/>
        </w:rPr>
        <w:t>duyên cho tà kiến bằng Cận y duyên.</w:t>
      </w:r>
    </w:p>
    <w:p>
      <w:pPr>
        <w:pStyle w:val="ListParagraph"/>
        <w:numPr>
          <w:ilvl w:val="0"/>
          <w:numId w:val="104"/>
        </w:numPr>
        <w:tabs>
          <w:tab w:pos="850" w:val="left" w:leader="none"/>
          <w:tab w:pos="852" w:val="left" w:leader="none"/>
        </w:tabs>
        <w:spacing w:line="237" w:lineRule="auto" w:before="5" w:after="0"/>
        <w:ind w:left="852" w:right="133" w:hanging="287"/>
        <w:jc w:val="left"/>
        <w:rPr>
          <w:sz w:val="26"/>
        </w:rPr>
      </w:pPr>
      <w:r>
        <w:rPr>
          <w:sz w:val="26"/>
        </w:rPr>
        <w:t>Tà</w:t>
      </w:r>
      <w:r>
        <w:rPr>
          <w:spacing w:val="19"/>
          <w:sz w:val="26"/>
        </w:rPr>
        <w:t> </w:t>
      </w:r>
      <w:r>
        <w:rPr>
          <w:sz w:val="26"/>
        </w:rPr>
        <w:t>kiến</w:t>
      </w:r>
      <w:r>
        <w:rPr>
          <w:spacing w:val="19"/>
          <w:sz w:val="26"/>
        </w:rPr>
        <w:t> </w:t>
      </w:r>
      <w:r>
        <w:rPr>
          <w:sz w:val="26"/>
        </w:rPr>
        <w:t>làm</w:t>
      </w:r>
      <w:r>
        <w:rPr>
          <w:spacing w:val="19"/>
          <w:sz w:val="26"/>
        </w:rPr>
        <w:t> </w:t>
      </w:r>
      <w:r>
        <w:rPr>
          <w:sz w:val="26"/>
        </w:rPr>
        <w:t>duyên</w:t>
      </w:r>
      <w:r>
        <w:rPr>
          <w:spacing w:val="20"/>
          <w:sz w:val="26"/>
        </w:rPr>
        <w:t> </w:t>
      </w:r>
      <w:r>
        <w:rPr>
          <w:sz w:val="26"/>
        </w:rPr>
        <w:t>cho</w:t>
      </w:r>
      <w:r>
        <w:rPr>
          <w:spacing w:val="19"/>
          <w:sz w:val="26"/>
        </w:rPr>
        <w:t> </w:t>
      </w:r>
      <w:r>
        <w:rPr>
          <w:sz w:val="26"/>
        </w:rPr>
        <w:t>sát</w:t>
      </w:r>
      <w:r>
        <w:rPr>
          <w:spacing w:val="19"/>
          <w:sz w:val="26"/>
        </w:rPr>
        <w:t> </w:t>
      </w:r>
      <w:r>
        <w:rPr>
          <w:sz w:val="26"/>
        </w:rPr>
        <w:t>sanh,</w:t>
      </w:r>
      <w:r>
        <w:rPr>
          <w:spacing w:val="23"/>
          <w:sz w:val="26"/>
        </w:rPr>
        <w:t> </w:t>
      </w:r>
      <w:r>
        <w:rPr>
          <w:sz w:val="26"/>
        </w:rPr>
        <w:t>thu</w:t>
      </w:r>
      <w:r>
        <w:rPr>
          <w:spacing w:val="19"/>
          <w:sz w:val="26"/>
        </w:rPr>
        <w:t> </w:t>
      </w:r>
      <w:r>
        <w:rPr>
          <w:sz w:val="26"/>
        </w:rPr>
        <w:t>đạo,</w:t>
      </w:r>
      <w:r>
        <w:rPr>
          <w:spacing w:val="19"/>
          <w:sz w:val="26"/>
        </w:rPr>
        <w:t> </w:t>
      </w:r>
      <w:r>
        <w:rPr>
          <w:sz w:val="26"/>
        </w:rPr>
        <w:t>tà</w:t>
      </w:r>
      <w:r>
        <w:rPr>
          <w:spacing w:val="21"/>
          <w:sz w:val="26"/>
        </w:rPr>
        <w:t> </w:t>
      </w:r>
      <w:r>
        <w:rPr>
          <w:sz w:val="26"/>
        </w:rPr>
        <w:t>dâm,</w:t>
      </w:r>
      <w:r>
        <w:rPr>
          <w:spacing w:val="19"/>
          <w:sz w:val="26"/>
        </w:rPr>
        <w:t> </w:t>
      </w:r>
      <w:r>
        <w:rPr>
          <w:sz w:val="26"/>
        </w:rPr>
        <w:t>vọng</w:t>
      </w:r>
      <w:r>
        <w:rPr>
          <w:spacing w:val="21"/>
          <w:sz w:val="26"/>
        </w:rPr>
        <w:t> </w:t>
      </w:r>
      <w:r>
        <w:rPr>
          <w:sz w:val="26"/>
        </w:rPr>
        <w:t>ngôn,</w:t>
      </w:r>
      <w:r>
        <w:rPr>
          <w:spacing w:val="21"/>
          <w:sz w:val="26"/>
        </w:rPr>
        <w:t> </w:t>
      </w:r>
      <w:r>
        <w:rPr>
          <w:sz w:val="26"/>
        </w:rPr>
        <w:t>lưỡng</w:t>
      </w:r>
      <w:r>
        <w:rPr>
          <w:spacing w:val="19"/>
          <w:sz w:val="26"/>
        </w:rPr>
        <w:t> </w:t>
      </w:r>
      <w:r>
        <w:rPr>
          <w:sz w:val="26"/>
        </w:rPr>
        <w:t>thiệt,</w:t>
      </w:r>
      <w:r>
        <w:rPr>
          <w:spacing w:val="19"/>
          <w:sz w:val="26"/>
        </w:rPr>
        <w:t> </w:t>
      </w:r>
      <w:r>
        <w:rPr>
          <w:sz w:val="26"/>
        </w:rPr>
        <w:t>ác</w:t>
      </w:r>
      <w:r>
        <w:rPr>
          <w:spacing w:val="19"/>
          <w:sz w:val="26"/>
        </w:rPr>
        <w:t> </w:t>
      </w:r>
      <w:r>
        <w:rPr>
          <w:sz w:val="26"/>
        </w:rPr>
        <w:t>khẩu,</w:t>
      </w:r>
      <w:r>
        <w:rPr>
          <w:spacing w:val="23"/>
          <w:sz w:val="26"/>
        </w:rPr>
        <w:t> </w:t>
      </w:r>
      <w:r>
        <w:rPr>
          <w:sz w:val="26"/>
        </w:rPr>
        <w:t>ỷ ngữ, tham ác... làm duyên cho sân độc bằng Cận y duyên.</w:t>
      </w:r>
    </w:p>
    <w:p>
      <w:pPr>
        <w:pStyle w:val="Heading3"/>
        <w:spacing w:line="240" w:lineRule="auto" w:before="3"/>
      </w:pPr>
      <w:r>
        <w:rPr>
          <w:spacing w:val="-4"/>
        </w:rPr>
        <w:t>550.</w:t>
      </w:r>
    </w:p>
    <w:p>
      <w:pPr>
        <w:pStyle w:val="ListParagraph"/>
        <w:numPr>
          <w:ilvl w:val="0"/>
          <w:numId w:val="105"/>
        </w:numPr>
        <w:tabs>
          <w:tab w:pos="851" w:val="left" w:leader="none"/>
        </w:tabs>
        <w:spacing w:line="318" w:lineRule="exact" w:before="1" w:after="0"/>
        <w:ind w:left="851" w:right="0" w:hanging="285"/>
        <w:jc w:val="both"/>
        <w:rPr>
          <w:sz w:val="26"/>
        </w:rPr>
      </w:pPr>
      <w:r>
        <w:rPr>
          <w:sz w:val="26"/>
        </w:rPr>
        <w:t>Nghiệp</w:t>
      </w:r>
      <w:r>
        <w:rPr>
          <w:spacing w:val="-8"/>
          <w:sz w:val="26"/>
        </w:rPr>
        <w:t> </w:t>
      </w:r>
      <w:r>
        <w:rPr>
          <w:sz w:val="26"/>
        </w:rPr>
        <w:t>sát</w:t>
      </w:r>
      <w:r>
        <w:rPr>
          <w:spacing w:val="-3"/>
          <w:sz w:val="26"/>
        </w:rPr>
        <w:t> </w:t>
      </w:r>
      <w:r>
        <w:rPr>
          <w:sz w:val="26"/>
        </w:rPr>
        <w:t>mẫu</w:t>
      </w:r>
      <w:r>
        <w:rPr>
          <w:spacing w:val="-4"/>
          <w:sz w:val="26"/>
        </w:rPr>
        <w:t> </w:t>
      </w:r>
      <w:r>
        <w:rPr>
          <w:sz w:val="26"/>
        </w:rPr>
        <w:t>làm</w:t>
      </w:r>
      <w:r>
        <w:rPr>
          <w:spacing w:val="-5"/>
          <w:sz w:val="26"/>
        </w:rPr>
        <w:t> </w:t>
      </w:r>
      <w:r>
        <w:rPr>
          <w:sz w:val="26"/>
        </w:rPr>
        <w:t>duyên</w:t>
      </w:r>
      <w:r>
        <w:rPr>
          <w:spacing w:val="-2"/>
          <w:sz w:val="26"/>
        </w:rPr>
        <w:t> </w:t>
      </w:r>
      <w:r>
        <w:rPr>
          <w:sz w:val="26"/>
        </w:rPr>
        <w:t>cho</w:t>
      </w:r>
      <w:r>
        <w:rPr>
          <w:spacing w:val="-5"/>
          <w:sz w:val="26"/>
        </w:rPr>
        <w:t> </w:t>
      </w:r>
      <w:r>
        <w:rPr>
          <w:sz w:val="26"/>
        </w:rPr>
        <w:t>nghiệp</w:t>
      </w:r>
      <w:r>
        <w:rPr>
          <w:spacing w:val="-4"/>
          <w:sz w:val="26"/>
        </w:rPr>
        <w:t> </w:t>
      </w:r>
      <w:r>
        <w:rPr>
          <w:sz w:val="26"/>
        </w:rPr>
        <w:t>sát</w:t>
      </w:r>
      <w:r>
        <w:rPr>
          <w:spacing w:val="-3"/>
          <w:sz w:val="26"/>
        </w:rPr>
        <w:t> </w:t>
      </w:r>
      <w:r>
        <w:rPr>
          <w:sz w:val="26"/>
        </w:rPr>
        <w:t>mẫu</w:t>
      </w:r>
      <w:r>
        <w:rPr>
          <w:spacing w:val="-2"/>
          <w:sz w:val="26"/>
        </w:rPr>
        <w:t> </w:t>
      </w:r>
      <w:r>
        <w:rPr>
          <w:sz w:val="26"/>
        </w:rPr>
        <w:t>bằng</w:t>
      </w:r>
      <w:r>
        <w:rPr>
          <w:spacing w:val="-5"/>
          <w:sz w:val="26"/>
        </w:rPr>
        <w:t> </w:t>
      </w:r>
      <w:r>
        <w:rPr>
          <w:sz w:val="26"/>
        </w:rPr>
        <w:t>Cận y</w:t>
      </w:r>
      <w:r>
        <w:rPr>
          <w:spacing w:val="-7"/>
          <w:sz w:val="26"/>
        </w:rPr>
        <w:t> </w:t>
      </w:r>
      <w:r>
        <w:rPr>
          <w:spacing w:val="-2"/>
          <w:sz w:val="26"/>
        </w:rPr>
        <w:t>duyên.</w:t>
      </w:r>
    </w:p>
    <w:p>
      <w:pPr>
        <w:pStyle w:val="ListParagraph"/>
        <w:numPr>
          <w:ilvl w:val="0"/>
          <w:numId w:val="105"/>
        </w:numPr>
        <w:tabs>
          <w:tab w:pos="850" w:val="left" w:leader="none"/>
          <w:tab w:pos="852" w:val="left" w:leader="none"/>
        </w:tabs>
        <w:spacing w:line="240" w:lineRule="auto" w:before="0" w:after="0"/>
        <w:ind w:left="852" w:right="135" w:hanging="287"/>
        <w:jc w:val="both"/>
        <w:rPr>
          <w:sz w:val="26"/>
        </w:rPr>
      </w:pPr>
      <w:r>
        <w:rPr>
          <w:sz w:val="26"/>
        </w:rPr>
        <w:t>Nghiệp sát mẫu làm duyên cho nghiệp sát phụ... nghiệp sát La-hán, nghiệp chích máu thân Phật, nghiệp phá hòa hợp Tăng... làm duyên cho tà kiến nhứt định bằng Cận y </w:t>
      </w:r>
      <w:r>
        <w:rPr>
          <w:spacing w:val="-2"/>
          <w:sz w:val="26"/>
        </w:rPr>
        <w:t>duyên</w:t>
      </w:r>
    </w:p>
    <w:p>
      <w:pPr>
        <w:pStyle w:val="ListParagraph"/>
        <w:numPr>
          <w:ilvl w:val="0"/>
          <w:numId w:val="105"/>
        </w:numPr>
        <w:tabs>
          <w:tab w:pos="850" w:val="left" w:leader="none"/>
          <w:tab w:pos="852" w:val="left" w:leader="none"/>
        </w:tabs>
        <w:spacing w:line="240" w:lineRule="auto" w:before="0" w:after="0"/>
        <w:ind w:left="852" w:right="142" w:hanging="287"/>
        <w:jc w:val="both"/>
        <w:rPr>
          <w:sz w:val="26"/>
        </w:rPr>
      </w:pPr>
      <w:r>
        <w:rPr>
          <w:sz w:val="26"/>
        </w:rPr>
        <w:t>Nghiệp sát phụ làm duyên cho nghiệp sát phụ... giết La-hán, chích máu thân Phật, nghiệp phá hòa hợp Tăng và tà kiến nhứt định... nghiệp giết mẹ bằng Cận y duyên.</w:t>
      </w:r>
    </w:p>
    <w:p>
      <w:pPr>
        <w:pStyle w:val="ListParagraph"/>
        <w:numPr>
          <w:ilvl w:val="0"/>
          <w:numId w:val="105"/>
        </w:numPr>
        <w:tabs>
          <w:tab w:pos="850" w:val="left" w:leader="none"/>
          <w:tab w:pos="852" w:val="left" w:leader="none"/>
        </w:tabs>
        <w:spacing w:line="240" w:lineRule="auto" w:before="0" w:after="0"/>
        <w:ind w:left="852" w:right="140" w:hanging="287"/>
        <w:jc w:val="both"/>
        <w:rPr>
          <w:sz w:val="26"/>
        </w:rPr>
      </w:pPr>
      <w:r>
        <w:rPr>
          <w:sz w:val="26"/>
        </w:rPr>
        <w:t>Giết La-hán... chích máu thân Phật, phá hòa hợp Tăng... tà kiến nhất định... làm duyên cho tà kiến nhứt định bằng Cận y duyên.</w:t>
      </w:r>
    </w:p>
    <w:p>
      <w:pPr>
        <w:pStyle w:val="ListParagraph"/>
        <w:numPr>
          <w:ilvl w:val="0"/>
          <w:numId w:val="105"/>
        </w:numPr>
        <w:tabs>
          <w:tab w:pos="850" w:val="left" w:leader="none"/>
          <w:tab w:pos="852" w:val="left" w:leader="none"/>
        </w:tabs>
        <w:spacing w:line="240" w:lineRule="auto" w:before="0" w:after="0"/>
        <w:ind w:left="852" w:right="138" w:hanging="287"/>
        <w:jc w:val="both"/>
        <w:rPr>
          <w:sz w:val="26"/>
        </w:rPr>
      </w:pPr>
      <w:r>
        <w:rPr>
          <w:sz w:val="26"/>
        </w:rPr>
        <w:t>Tà</w:t>
      </w:r>
      <w:r>
        <w:rPr>
          <w:spacing w:val="-1"/>
          <w:sz w:val="26"/>
        </w:rPr>
        <w:t> </w:t>
      </w:r>
      <w:r>
        <w:rPr>
          <w:sz w:val="26"/>
        </w:rPr>
        <w:t>kiến</w:t>
      </w:r>
      <w:r>
        <w:rPr>
          <w:spacing w:val="-2"/>
          <w:sz w:val="26"/>
        </w:rPr>
        <w:t> </w:t>
      </w:r>
      <w:r>
        <w:rPr>
          <w:sz w:val="26"/>
        </w:rPr>
        <w:t>nhứt</w:t>
      </w:r>
      <w:r>
        <w:rPr>
          <w:spacing w:val="-2"/>
          <w:sz w:val="26"/>
        </w:rPr>
        <w:t> </w:t>
      </w:r>
      <w:r>
        <w:rPr>
          <w:sz w:val="26"/>
        </w:rPr>
        <w:t>định làm</w:t>
      </w:r>
      <w:r>
        <w:rPr>
          <w:spacing w:val="-1"/>
          <w:sz w:val="26"/>
        </w:rPr>
        <w:t> </w:t>
      </w:r>
      <w:r>
        <w:rPr>
          <w:sz w:val="26"/>
        </w:rPr>
        <w:t>duyên cho</w:t>
      </w:r>
      <w:r>
        <w:rPr>
          <w:spacing w:val="-1"/>
          <w:sz w:val="26"/>
        </w:rPr>
        <w:t> </w:t>
      </w:r>
      <w:r>
        <w:rPr>
          <w:sz w:val="26"/>
        </w:rPr>
        <w:t>sát mẫu</w:t>
      </w:r>
      <w:r>
        <w:rPr>
          <w:spacing w:val="-1"/>
          <w:sz w:val="26"/>
        </w:rPr>
        <w:t> </w:t>
      </w:r>
      <w:r>
        <w:rPr>
          <w:sz w:val="26"/>
        </w:rPr>
        <w:t>bằng</w:t>
      </w:r>
      <w:r>
        <w:rPr>
          <w:spacing w:val="-1"/>
          <w:sz w:val="26"/>
        </w:rPr>
        <w:t> </w:t>
      </w:r>
      <w:r>
        <w:rPr>
          <w:sz w:val="26"/>
        </w:rPr>
        <w:t>Cận y</w:t>
      </w:r>
      <w:r>
        <w:rPr>
          <w:spacing w:val="-6"/>
          <w:sz w:val="26"/>
        </w:rPr>
        <w:t> </w:t>
      </w:r>
      <w:r>
        <w:rPr>
          <w:sz w:val="26"/>
        </w:rPr>
        <w:t>duyên,</w:t>
      </w:r>
      <w:r>
        <w:rPr>
          <w:spacing w:val="-1"/>
          <w:sz w:val="26"/>
        </w:rPr>
        <w:t> </w:t>
      </w:r>
      <w:r>
        <w:rPr>
          <w:sz w:val="26"/>
        </w:rPr>
        <w:t>làm</w:t>
      </w:r>
      <w:r>
        <w:rPr>
          <w:spacing w:val="-4"/>
          <w:sz w:val="26"/>
        </w:rPr>
        <w:t> </w:t>
      </w:r>
      <w:r>
        <w:rPr>
          <w:sz w:val="26"/>
        </w:rPr>
        <w:t>duyên cho</w:t>
      </w:r>
      <w:r>
        <w:rPr>
          <w:spacing w:val="-1"/>
          <w:sz w:val="26"/>
        </w:rPr>
        <w:t> </w:t>
      </w:r>
      <w:r>
        <w:rPr>
          <w:sz w:val="26"/>
        </w:rPr>
        <w:t>nghiệp</w:t>
      </w:r>
      <w:r>
        <w:rPr>
          <w:spacing w:val="-2"/>
          <w:sz w:val="26"/>
        </w:rPr>
        <w:t> </w:t>
      </w:r>
      <w:r>
        <w:rPr>
          <w:sz w:val="26"/>
        </w:rPr>
        <w:t>sát phụ, giết La-hán, chích Phật thân huyết, nghiệp phá hòa hợp Tăng bằng Cận y duyên.</w:t>
      </w:r>
    </w:p>
    <w:p>
      <w:pPr>
        <w:spacing w:before="115"/>
        <w:ind w:left="1135" w:right="0" w:firstLine="0"/>
        <w:jc w:val="both"/>
        <w:rPr>
          <w:i/>
          <w:sz w:val="26"/>
        </w:rPr>
      </w:pPr>
      <w:r>
        <w:rPr>
          <w:sz w:val="26"/>
        </w:rPr>
        <w:t>Nên</w:t>
      </w:r>
      <w:r>
        <w:rPr>
          <w:spacing w:val="-5"/>
          <w:sz w:val="26"/>
        </w:rPr>
        <w:t> </w:t>
      </w:r>
      <w:r>
        <w:rPr>
          <w:sz w:val="26"/>
        </w:rPr>
        <w:t>sắp</w:t>
      </w:r>
      <w:r>
        <w:rPr>
          <w:spacing w:val="-4"/>
          <w:sz w:val="26"/>
        </w:rPr>
        <w:t> </w:t>
      </w:r>
      <w:r>
        <w:rPr>
          <w:sz w:val="26"/>
        </w:rPr>
        <w:t>cho</w:t>
      </w:r>
      <w:r>
        <w:rPr>
          <w:spacing w:val="-5"/>
          <w:sz w:val="26"/>
        </w:rPr>
        <w:t> </w:t>
      </w:r>
      <w:r>
        <w:rPr>
          <w:sz w:val="26"/>
        </w:rPr>
        <w:t>thành</w:t>
      </w:r>
      <w:r>
        <w:rPr>
          <w:spacing w:val="-2"/>
          <w:sz w:val="26"/>
        </w:rPr>
        <w:t> </w:t>
      </w:r>
      <w:r>
        <w:rPr>
          <w:sz w:val="26"/>
        </w:rPr>
        <w:t>xa</w:t>
      </w:r>
      <w:r>
        <w:rPr>
          <w:spacing w:val="-4"/>
          <w:sz w:val="26"/>
        </w:rPr>
        <w:t> </w:t>
      </w:r>
      <w:r>
        <w:rPr>
          <w:sz w:val="26"/>
        </w:rPr>
        <w:t>luân</w:t>
      </w:r>
      <w:r>
        <w:rPr>
          <w:spacing w:val="-1"/>
          <w:sz w:val="26"/>
        </w:rPr>
        <w:t> </w:t>
      </w:r>
      <w:r>
        <w:rPr>
          <w:i/>
          <w:spacing w:val="-2"/>
          <w:sz w:val="26"/>
        </w:rPr>
        <w:t>(cakka).</w:t>
      </w:r>
    </w:p>
    <w:p>
      <w:pPr>
        <w:pStyle w:val="Heading3"/>
        <w:spacing w:line="299" w:lineRule="exact" w:before="1"/>
      </w:pPr>
      <w:r>
        <w:rPr>
          <w:spacing w:val="-4"/>
        </w:rPr>
        <w:t>551.</w:t>
      </w:r>
    </w:p>
    <w:p>
      <w:pPr>
        <w:pStyle w:val="BodyText"/>
        <w:spacing w:line="299" w:lineRule="exact"/>
      </w:pPr>
      <w:r>
        <w:rPr/>
        <w:t>Pháp</w:t>
      </w:r>
      <w:r>
        <w:rPr>
          <w:spacing w:val="-5"/>
        </w:rPr>
        <w:t> </w:t>
      </w:r>
      <w:r>
        <w:rPr/>
        <w:t>thiện</w:t>
      </w:r>
      <w:r>
        <w:rPr>
          <w:spacing w:val="-3"/>
        </w:rPr>
        <w:t> </w:t>
      </w:r>
      <w:r>
        <w:rPr/>
        <w:t>làm</w:t>
      </w:r>
      <w:r>
        <w:rPr>
          <w:spacing w:val="-6"/>
        </w:rPr>
        <w:t> </w:t>
      </w:r>
      <w:r>
        <w:rPr/>
        <w:t>duyên</w:t>
      </w:r>
      <w:r>
        <w:rPr>
          <w:spacing w:val="-4"/>
        </w:rPr>
        <w:t> </w:t>
      </w:r>
      <w:r>
        <w:rPr/>
        <w:t>cho</w:t>
      </w:r>
      <w:r>
        <w:rPr>
          <w:spacing w:val="-4"/>
        </w:rPr>
        <w:t> </w:t>
      </w:r>
      <w:r>
        <w:rPr/>
        <w:t>pháp</w:t>
      </w:r>
      <w:r>
        <w:rPr>
          <w:spacing w:val="-5"/>
        </w:rPr>
        <w:t> </w:t>
      </w:r>
      <w:r>
        <w:rPr/>
        <w:t>thiện</w:t>
      </w:r>
      <w:r>
        <w:rPr>
          <w:spacing w:val="-4"/>
        </w:rPr>
        <w:t> </w:t>
      </w:r>
      <w:r>
        <w:rPr/>
        <w:t>bằng</w:t>
      </w:r>
      <w:r>
        <w:rPr>
          <w:spacing w:val="-2"/>
        </w:rPr>
        <w:t> </w:t>
      </w:r>
      <w:r>
        <w:rPr/>
        <w:t>Cận</w:t>
      </w:r>
      <w:r>
        <w:rPr>
          <w:spacing w:val="-3"/>
        </w:rPr>
        <w:t> </w:t>
      </w:r>
      <w:r>
        <w:rPr/>
        <w:t>y</w:t>
      </w:r>
      <w:r>
        <w:rPr>
          <w:spacing w:val="-6"/>
        </w:rPr>
        <w:t> </w:t>
      </w:r>
      <w:r>
        <w:rPr>
          <w:spacing w:val="-2"/>
        </w:rPr>
        <w:t>duyên:</w:t>
      </w:r>
    </w:p>
    <w:p>
      <w:pPr>
        <w:pStyle w:val="BodyText"/>
        <w:spacing w:after="0" w:line="299" w:lineRule="exact"/>
        <w:sectPr>
          <w:pgSz w:w="11630" w:h="16450"/>
          <w:pgMar w:header="859" w:footer="0" w:top="1120" w:bottom="280" w:left="708" w:right="850"/>
        </w:sectPr>
      </w:pPr>
    </w:p>
    <w:p>
      <w:pPr>
        <w:pStyle w:val="BodyText"/>
        <w:spacing w:before="232"/>
        <w:ind w:left="1133" w:right="137" w:firstLine="2"/>
        <w:jc w:val="both"/>
      </w:pPr>
      <w:r>
        <w:rPr/>
        <w:t>Thuần cận y </w:t>
      </w:r>
      <w:r>
        <w:rPr>
          <w:i/>
        </w:rPr>
        <w:t>(pakatūpanissaya) </w:t>
      </w:r>
      <w:r>
        <w:rPr/>
        <w:t>như là ái dục mạnh có thể bố thí nguyện giữ ngũ giới, thọ trì thanh tịnh giới cho đến thiền sanh, phát ra tu quán, đạo sanh, thông</w:t>
      </w:r>
      <w:r>
        <w:rPr>
          <w:spacing w:val="40"/>
        </w:rPr>
        <w:t> </w:t>
      </w:r>
      <w:r>
        <w:rPr/>
        <w:t>sanh, nhập thiền đặng, sân... si, ngã mạn, tà kiến... nương hy vọng mạnh có thể bố thí,</w:t>
      </w:r>
      <w:r>
        <w:rPr>
          <w:spacing w:val="-1"/>
        </w:rPr>
        <w:t> </w:t>
      </w:r>
      <w:r>
        <w:rPr/>
        <w:t>nguyện giữ ngũ</w:t>
      </w:r>
      <w:r>
        <w:rPr>
          <w:spacing w:val="-1"/>
        </w:rPr>
        <w:t> </w:t>
      </w:r>
      <w:r>
        <w:rPr/>
        <w:t>giới, thọ</w:t>
      </w:r>
      <w:r>
        <w:rPr>
          <w:spacing w:val="-1"/>
        </w:rPr>
        <w:t> </w:t>
      </w:r>
      <w:r>
        <w:rPr/>
        <w:t>trì thanh</w:t>
      </w:r>
      <w:r>
        <w:rPr>
          <w:spacing w:val="-1"/>
        </w:rPr>
        <w:t> </w:t>
      </w:r>
      <w:r>
        <w:rPr/>
        <w:t>tịnh</w:t>
      </w:r>
      <w:r>
        <w:rPr>
          <w:spacing w:val="-1"/>
        </w:rPr>
        <w:t> </w:t>
      </w:r>
      <w:r>
        <w:rPr/>
        <w:t>giới,</w:t>
      </w:r>
      <w:r>
        <w:rPr>
          <w:spacing w:val="-1"/>
        </w:rPr>
        <w:t> </w:t>
      </w:r>
      <w:r>
        <w:rPr/>
        <w:t>thiền phát sanh ra, tu quán, đạo phát sanh, thông phát sanh cho đến nhập thiền đặng.</w:t>
      </w:r>
    </w:p>
    <w:p>
      <w:pPr>
        <w:pStyle w:val="BodyText"/>
        <w:ind w:left="1135" w:right="137" w:hanging="296"/>
        <w:jc w:val="both"/>
      </w:pPr>
      <w:r>
        <w:rPr/>
        <w:t>-</w:t>
      </w:r>
      <w:r>
        <w:rPr>
          <w:spacing w:val="80"/>
        </w:rPr>
        <w:t> </w:t>
      </w:r>
      <w:r>
        <w:rPr/>
        <w:t>Ái dục... sân, si, ngã mạn, tà kiến... hy vọng, đức tin, trì giới, đa văn, xả, tuệ bằng Cận y duyên.</w:t>
      </w:r>
    </w:p>
    <w:p>
      <w:pPr>
        <w:pStyle w:val="BodyText"/>
        <w:spacing w:before="1"/>
        <w:ind w:left="1135" w:right="139" w:hanging="296"/>
        <w:jc w:val="both"/>
      </w:pPr>
      <w:r>
        <w:rPr/>
        <w:t>-</w:t>
      </w:r>
      <w:r>
        <w:rPr>
          <w:spacing w:val="80"/>
          <w:w w:val="150"/>
        </w:rPr>
        <w:t> </w:t>
      </w:r>
      <w:r>
        <w:rPr/>
        <w:t>Sau</w:t>
      </w:r>
      <w:r>
        <w:rPr>
          <w:spacing w:val="-1"/>
        </w:rPr>
        <w:t> </w:t>
      </w:r>
      <w:r>
        <w:rPr/>
        <w:t>khi sát</w:t>
      </w:r>
      <w:r>
        <w:rPr>
          <w:spacing w:val="-1"/>
        </w:rPr>
        <w:t> </w:t>
      </w:r>
      <w:r>
        <w:rPr/>
        <w:t>sanh muốn cho tiêu diệt quả khổ</w:t>
      </w:r>
      <w:r>
        <w:rPr>
          <w:spacing w:val="-1"/>
        </w:rPr>
        <w:t> </w:t>
      </w:r>
      <w:r>
        <w:rPr/>
        <w:t>ấy mới bố</w:t>
      </w:r>
      <w:r>
        <w:rPr>
          <w:spacing w:val="-1"/>
        </w:rPr>
        <w:t> </w:t>
      </w:r>
      <w:r>
        <w:rPr/>
        <w:t>thí,</w:t>
      </w:r>
      <w:r>
        <w:rPr>
          <w:spacing w:val="-1"/>
        </w:rPr>
        <w:t> </w:t>
      </w:r>
      <w:r>
        <w:rPr/>
        <w:t>nguyện</w:t>
      </w:r>
      <w:r>
        <w:rPr>
          <w:spacing w:val="-1"/>
        </w:rPr>
        <w:t> </w:t>
      </w:r>
      <w:r>
        <w:rPr/>
        <w:t>giữ ngũ</w:t>
      </w:r>
      <w:r>
        <w:rPr>
          <w:spacing w:val="-1"/>
        </w:rPr>
        <w:t> </w:t>
      </w:r>
      <w:r>
        <w:rPr/>
        <w:t>giới, thọ trì thanh tịnh giới làm cho thiền sanh, phát ra pháp quán, đạo phát sanh, thông sanh cho đến nhập thiền đặng.</w:t>
      </w:r>
    </w:p>
    <w:p>
      <w:pPr>
        <w:pStyle w:val="BodyText"/>
        <w:ind w:left="1135" w:right="137" w:hanging="296"/>
        <w:jc w:val="both"/>
      </w:pPr>
      <w:r>
        <w:rPr/>
        <w:t>-</w:t>
      </w:r>
      <w:r>
        <w:rPr>
          <w:spacing w:val="80"/>
        </w:rPr>
        <w:t> </w:t>
      </w:r>
      <w:r>
        <w:rPr/>
        <w:t>Sau khi đánh cướp, sau khi cướp bóc từ nhà rồi, đã làm hãm hại rồi, sau khi lấy vợ người,</w:t>
      </w:r>
      <w:r>
        <w:rPr>
          <w:spacing w:val="-1"/>
        </w:rPr>
        <w:t> </w:t>
      </w:r>
      <w:r>
        <w:rPr/>
        <w:t>sau khi</w:t>
      </w:r>
      <w:r>
        <w:rPr>
          <w:spacing w:val="-1"/>
        </w:rPr>
        <w:t> </w:t>
      </w:r>
      <w:r>
        <w:rPr/>
        <w:t>giết</w:t>
      </w:r>
      <w:r>
        <w:rPr>
          <w:spacing w:val="-1"/>
        </w:rPr>
        <w:t> </w:t>
      </w:r>
      <w:r>
        <w:rPr/>
        <w:t>hại dân quê... sau khi giết hại</w:t>
      </w:r>
      <w:r>
        <w:rPr>
          <w:spacing w:val="-1"/>
        </w:rPr>
        <w:t> </w:t>
      </w:r>
      <w:r>
        <w:rPr/>
        <w:t>dân nơi</w:t>
      </w:r>
      <w:r>
        <w:rPr>
          <w:spacing w:val="-1"/>
        </w:rPr>
        <w:t> </w:t>
      </w:r>
      <w:r>
        <w:rPr/>
        <w:t>đông đão</w:t>
      </w:r>
      <w:r>
        <w:rPr>
          <w:spacing w:val="-1"/>
        </w:rPr>
        <w:t> </w:t>
      </w:r>
      <w:r>
        <w:rPr/>
        <w:t>rồi muốn</w:t>
      </w:r>
      <w:r>
        <w:rPr>
          <w:spacing w:val="-1"/>
        </w:rPr>
        <w:t> </w:t>
      </w:r>
      <w:r>
        <w:rPr/>
        <w:t>diệt</w:t>
      </w:r>
      <w:r>
        <w:rPr>
          <w:spacing w:val="-1"/>
        </w:rPr>
        <w:t> </w:t>
      </w:r>
      <w:r>
        <w:rPr/>
        <w:t>trừ quả khổ mới bố thí, nguyện giữ ngũ giới, thọ trì thanh tịnh giới đến đổi có thể làm cho thiền sanh, quán phát sanh, đạo phát sanh, thông phát sanh cho đến nhập thiền </w:t>
      </w:r>
      <w:r>
        <w:rPr>
          <w:spacing w:val="-2"/>
        </w:rPr>
        <w:t>đặng.</w:t>
      </w:r>
    </w:p>
    <w:p>
      <w:pPr>
        <w:pStyle w:val="BodyText"/>
        <w:ind w:left="1135" w:right="137" w:hanging="296"/>
        <w:jc w:val="both"/>
      </w:pPr>
      <w:r>
        <w:rPr/>
        <w:t>-</w:t>
      </w:r>
      <w:r>
        <w:rPr>
          <w:spacing w:val="80"/>
          <w:w w:val="150"/>
        </w:rPr>
        <w:t> </w:t>
      </w:r>
      <w:r>
        <w:rPr/>
        <w:t>Sau</w:t>
      </w:r>
      <w:r>
        <w:rPr>
          <w:spacing w:val="-1"/>
        </w:rPr>
        <w:t> </w:t>
      </w:r>
      <w:r>
        <w:rPr/>
        <w:t>khi</w:t>
      </w:r>
      <w:r>
        <w:rPr>
          <w:spacing w:val="-1"/>
        </w:rPr>
        <w:t> </w:t>
      </w:r>
      <w:r>
        <w:rPr/>
        <w:t>sát</w:t>
      </w:r>
      <w:r>
        <w:rPr>
          <w:spacing w:val="-1"/>
        </w:rPr>
        <w:t> </w:t>
      </w:r>
      <w:r>
        <w:rPr/>
        <w:t>phụ, rồi muốn cho tiêu</w:t>
      </w:r>
      <w:r>
        <w:rPr>
          <w:spacing w:val="-1"/>
        </w:rPr>
        <w:t> </w:t>
      </w:r>
      <w:r>
        <w:rPr/>
        <w:t>diệt quả khổ</w:t>
      </w:r>
      <w:r>
        <w:rPr>
          <w:spacing w:val="-1"/>
        </w:rPr>
        <w:t> </w:t>
      </w:r>
      <w:r>
        <w:rPr/>
        <w:t>mới bố</w:t>
      </w:r>
      <w:r>
        <w:rPr>
          <w:spacing w:val="-1"/>
        </w:rPr>
        <w:t> </w:t>
      </w:r>
      <w:r>
        <w:rPr/>
        <w:t>thí, nguyện</w:t>
      </w:r>
      <w:r>
        <w:rPr>
          <w:spacing w:val="-1"/>
        </w:rPr>
        <w:t> </w:t>
      </w:r>
      <w:r>
        <w:rPr/>
        <w:t>giữ ngũ</w:t>
      </w:r>
      <w:r>
        <w:rPr>
          <w:spacing w:val="-1"/>
        </w:rPr>
        <w:t> </w:t>
      </w:r>
      <w:r>
        <w:rPr/>
        <w:t>giới, thọ trì thanh tịnh giới... Sau khi sát phụ rồi... giết La-hán rồi... chích Phật thân huyết bằng tâm ác độc rồi... sau khi phá hòa hợp Tăng, vì muốn tiêu diệt quả khổ nên bố thí, giữ ngũ giới, thọ trì thanh tịnh giới.</w:t>
      </w:r>
    </w:p>
    <w:p>
      <w:pPr>
        <w:pStyle w:val="Heading3"/>
        <w:spacing w:line="298" w:lineRule="exact"/>
      </w:pPr>
      <w:r>
        <w:rPr>
          <w:spacing w:val="-4"/>
        </w:rPr>
        <w:t>552.</w:t>
      </w:r>
    </w:p>
    <w:p>
      <w:pPr>
        <w:pStyle w:val="BodyText"/>
      </w:pPr>
      <w:r>
        <w:rPr/>
        <w:t>Pháp</w:t>
      </w:r>
      <w:r>
        <w:rPr>
          <w:spacing w:val="28"/>
        </w:rPr>
        <w:t> </w:t>
      </w:r>
      <w:r>
        <w:rPr/>
        <w:t>bất</w:t>
      </w:r>
      <w:r>
        <w:rPr>
          <w:spacing w:val="30"/>
        </w:rPr>
        <w:t> </w:t>
      </w:r>
      <w:r>
        <w:rPr/>
        <w:t>thiện</w:t>
      </w:r>
      <w:r>
        <w:rPr>
          <w:spacing w:val="31"/>
        </w:rPr>
        <w:t> </w:t>
      </w:r>
      <w:r>
        <w:rPr/>
        <w:t>làm</w:t>
      </w:r>
      <w:r>
        <w:rPr>
          <w:spacing w:val="26"/>
        </w:rPr>
        <w:t> </w:t>
      </w:r>
      <w:r>
        <w:rPr/>
        <w:t>duyên</w:t>
      </w:r>
      <w:r>
        <w:rPr>
          <w:spacing w:val="32"/>
        </w:rPr>
        <w:t> </w:t>
      </w:r>
      <w:r>
        <w:rPr/>
        <w:t>cho</w:t>
      </w:r>
      <w:r>
        <w:rPr>
          <w:spacing w:val="30"/>
        </w:rPr>
        <w:t> </w:t>
      </w:r>
      <w:r>
        <w:rPr/>
        <w:t>pháp</w:t>
      </w:r>
      <w:r>
        <w:rPr>
          <w:spacing w:val="29"/>
        </w:rPr>
        <w:t> </w:t>
      </w:r>
      <w:r>
        <w:rPr/>
        <w:t>vô</w:t>
      </w:r>
      <w:r>
        <w:rPr>
          <w:spacing w:val="28"/>
        </w:rPr>
        <w:t> </w:t>
      </w:r>
      <w:r>
        <w:rPr/>
        <w:t>ký</w:t>
      </w:r>
      <w:r>
        <w:rPr>
          <w:spacing w:val="31"/>
        </w:rPr>
        <w:t> </w:t>
      </w:r>
      <w:r>
        <w:rPr/>
        <w:t>bằng</w:t>
      </w:r>
      <w:r>
        <w:rPr>
          <w:spacing w:val="29"/>
        </w:rPr>
        <w:t> </w:t>
      </w:r>
      <w:r>
        <w:rPr/>
        <w:t>Cận</w:t>
      </w:r>
      <w:r>
        <w:rPr>
          <w:spacing w:val="34"/>
        </w:rPr>
        <w:t> </w:t>
      </w:r>
      <w:r>
        <w:rPr/>
        <w:t>y</w:t>
      </w:r>
      <w:r>
        <w:rPr>
          <w:spacing w:val="24"/>
        </w:rPr>
        <w:t> </w:t>
      </w:r>
      <w:r>
        <w:rPr/>
        <w:t>duyên</w:t>
      </w:r>
      <w:r>
        <w:rPr>
          <w:spacing w:val="29"/>
        </w:rPr>
        <w:t> </w:t>
      </w:r>
      <w:r>
        <w:rPr/>
        <w:t>(rộng:</w:t>
      </w:r>
      <w:r>
        <w:rPr>
          <w:spacing w:val="29"/>
        </w:rPr>
        <w:t> </w:t>
      </w:r>
      <w:r>
        <w:rPr/>
        <w:t>Vô</w:t>
      </w:r>
      <w:r>
        <w:rPr>
          <w:spacing w:val="28"/>
        </w:rPr>
        <w:t> </w:t>
      </w:r>
      <w:r>
        <w:rPr/>
        <w:t>gián</w:t>
      </w:r>
      <w:r>
        <w:rPr>
          <w:spacing w:val="29"/>
        </w:rPr>
        <w:t> </w:t>
      </w:r>
      <w:r>
        <w:rPr/>
        <w:t>cận</w:t>
      </w:r>
      <w:r>
        <w:rPr>
          <w:spacing w:val="34"/>
        </w:rPr>
        <w:t> </w:t>
      </w:r>
      <w:r>
        <w:rPr/>
        <w:t>y, Thuần cận y).</w:t>
      </w:r>
    </w:p>
    <w:p>
      <w:pPr>
        <w:pStyle w:val="BodyText"/>
        <w:spacing w:before="120"/>
        <w:ind w:left="1135" w:hanging="286"/>
      </w:pPr>
      <w:r>
        <w:rPr/>
        <w:t>+</w:t>
      </w:r>
      <w:r>
        <w:rPr>
          <w:spacing w:val="70"/>
        </w:rPr>
        <w:t> </w:t>
      </w:r>
      <w:r>
        <w:rPr/>
        <w:t>Vô</w:t>
      </w:r>
      <w:r>
        <w:rPr>
          <w:spacing w:val="18"/>
        </w:rPr>
        <w:t> </w:t>
      </w:r>
      <w:r>
        <w:rPr/>
        <w:t>gián</w:t>
      </w:r>
      <w:r>
        <w:rPr>
          <w:spacing w:val="20"/>
        </w:rPr>
        <w:t> </w:t>
      </w:r>
      <w:r>
        <w:rPr/>
        <w:t>cận</w:t>
      </w:r>
      <w:r>
        <w:rPr>
          <w:spacing w:val="23"/>
        </w:rPr>
        <w:t> </w:t>
      </w:r>
      <w:r>
        <w:rPr/>
        <w:t>y</w:t>
      </w:r>
      <w:r>
        <w:rPr>
          <w:spacing w:val="16"/>
        </w:rPr>
        <w:t> </w:t>
      </w:r>
      <w:r>
        <w:rPr/>
        <w:t>như</w:t>
      </w:r>
      <w:r>
        <w:rPr>
          <w:spacing w:val="21"/>
        </w:rPr>
        <w:t> </w:t>
      </w:r>
      <w:r>
        <w:rPr/>
        <w:t>là</w:t>
      </w:r>
      <w:r>
        <w:rPr>
          <w:spacing w:val="21"/>
        </w:rPr>
        <w:t> </w:t>
      </w:r>
      <w:r>
        <w:rPr/>
        <w:t>bất</w:t>
      </w:r>
      <w:r>
        <w:rPr>
          <w:spacing w:val="18"/>
        </w:rPr>
        <w:t> </w:t>
      </w:r>
      <w:r>
        <w:rPr/>
        <w:t>thiện</w:t>
      </w:r>
      <w:r>
        <w:rPr>
          <w:spacing w:val="21"/>
        </w:rPr>
        <w:t> </w:t>
      </w:r>
      <w:r>
        <w:rPr/>
        <w:t>làm</w:t>
      </w:r>
      <w:r>
        <w:rPr>
          <w:spacing w:val="18"/>
        </w:rPr>
        <w:t> </w:t>
      </w:r>
      <w:r>
        <w:rPr/>
        <w:t>duyên</w:t>
      </w:r>
      <w:r>
        <w:rPr>
          <w:spacing w:val="22"/>
        </w:rPr>
        <w:t> </w:t>
      </w:r>
      <w:r>
        <w:rPr/>
        <w:t>cho</w:t>
      </w:r>
      <w:r>
        <w:rPr>
          <w:spacing w:val="18"/>
        </w:rPr>
        <w:t> </w:t>
      </w:r>
      <w:r>
        <w:rPr/>
        <w:t>quả</w:t>
      </w:r>
      <w:r>
        <w:rPr>
          <w:spacing w:val="20"/>
        </w:rPr>
        <w:t> </w:t>
      </w:r>
      <w:r>
        <w:rPr/>
        <w:t>sơ</w:t>
      </w:r>
      <w:r>
        <w:rPr>
          <w:spacing w:val="20"/>
        </w:rPr>
        <w:t> </w:t>
      </w:r>
      <w:r>
        <w:rPr/>
        <w:t>khởi</w:t>
      </w:r>
      <w:r>
        <w:rPr>
          <w:spacing w:val="23"/>
        </w:rPr>
        <w:t> </w:t>
      </w:r>
      <w:r>
        <w:rPr>
          <w:i/>
        </w:rPr>
        <w:t>(vuṭṭhāna)</w:t>
      </w:r>
      <w:r>
        <w:rPr>
          <w:i/>
          <w:spacing w:val="19"/>
        </w:rPr>
        <w:t> </w:t>
      </w:r>
      <w:r>
        <w:rPr/>
        <w:t>bằng</w:t>
      </w:r>
      <w:r>
        <w:rPr>
          <w:spacing w:val="20"/>
        </w:rPr>
        <w:t> </w:t>
      </w:r>
      <w:r>
        <w:rPr/>
        <w:t>Cận</w:t>
      </w:r>
      <w:r>
        <w:rPr>
          <w:spacing w:val="25"/>
        </w:rPr>
        <w:t> </w:t>
      </w:r>
      <w:r>
        <w:rPr/>
        <w:t>y </w:t>
      </w:r>
      <w:r>
        <w:rPr>
          <w:spacing w:val="-2"/>
        </w:rPr>
        <w:t>duyên.</w:t>
      </w:r>
    </w:p>
    <w:p>
      <w:pPr>
        <w:pStyle w:val="BodyText"/>
        <w:spacing w:before="119"/>
        <w:ind w:left="1135" w:hanging="286"/>
      </w:pPr>
      <w:r>
        <w:rPr/>
        <w:t>+</w:t>
      </w:r>
      <w:r>
        <w:rPr>
          <w:spacing w:val="40"/>
        </w:rPr>
        <w:t> </w:t>
      </w:r>
      <w:r>
        <w:rPr/>
        <w:t>Thuần cận y</w:t>
      </w:r>
      <w:r>
        <w:rPr>
          <w:spacing w:val="-2"/>
        </w:rPr>
        <w:t> </w:t>
      </w:r>
      <w:r>
        <w:rPr>
          <w:i/>
        </w:rPr>
        <w:t>(Pakatūpanissaya) </w:t>
      </w:r>
      <w:r>
        <w:rPr/>
        <w:t>như là nương ái</w:t>
      </w:r>
      <w:r>
        <w:rPr>
          <w:spacing w:val="-1"/>
        </w:rPr>
        <w:t> </w:t>
      </w:r>
      <w:r>
        <w:rPr/>
        <w:t>dục mạnh</w:t>
      </w:r>
      <w:r>
        <w:rPr>
          <w:spacing w:val="-1"/>
        </w:rPr>
        <w:t> </w:t>
      </w:r>
      <w:r>
        <w:rPr/>
        <w:t>thành căn bản có thể làm cho ta bức rức, nóng nảy, chịu khổ.</w:t>
      </w:r>
    </w:p>
    <w:p>
      <w:pPr>
        <w:pStyle w:val="ListParagraph"/>
        <w:numPr>
          <w:ilvl w:val="0"/>
          <w:numId w:val="106"/>
        </w:numPr>
        <w:tabs>
          <w:tab w:pos="1430" w:val="left" w:leader="none"/>
        </w:tabs>
        <w:spacing w:line="240" w:lineRule="auto" w:before="0" w:after="0"/>
        <w:ind w:left="1430" w:right="139" w:hanging="296"/>
        <w:jc w:val="left"/>
        <w:rPr>
          <w:sz w:val="26"/>
        </w:rPr>
      </w:pPr>
      <w:r>
        <w:rPr>
          <w:sz w:val="26"/>
        </w:rPr>
        <w:t>Sân... si, ngã mạn, tà kiến... nương hy vọng mạnh thành căn bản có thể làm cho</w:t>
      </w:r>
      <w:r>
        <w:rPr>
          <w:spacing w:val="80"/>
          <w:sz w:val="26"/>
        </w:rPr>
        <w:t> </w:t>
      </w:r>
      <w:r>
        <w:rPr>
          <w:sz w:val="26"/>
        </w:rPr>
        <w:t>ta bực bội, nóng nảy, khó khăn.</w:t>
      </w:r>
    </w:p>
    <w:p>
      <w:pPr>
        <w:pStyle w:val="ListParagraph"/>
        <w:numPr>
          <w:ilvl w:val="0"/>
          <w:numId w:val="106"/>
        </w:numPr>
        <w:tabs>
          <w:tab w:pos="1430" w:val="left" w:leader="none"/>
        </w:tabs>
        <w:spacing w:line="240" w:lineRule="auto" w:before="2" w:after="0"/>
        <w:ind w:left="1430" w:right="139" w:hanging="296"/>
        <w:jc w:val="left"/>
        <w:rPr>
          <w:sz w:val="26"/>
        </w:rPr>
      </w:pPr>
      <w:r>
        <w:rPr>
          <w:sz w:val="26"/>
        </w:rPr>
        <w:t>Ái</w:t>
      </w:r>
      <w:r>
        <w:rPr>
          <w:spacing w:val="20"/>
          <w:sz w:val="26"/>
        </w:rPr>
        <w:t> </w:t>
      </w:r>
      <w:r>
        <w:rPr>
          <w:sz w:val="26"/>
        </w:rPr>
        <w:t>dục...</w:t>
      </w:r>
      <w:r>
        <w:rPr>
          <w:spacing w:val="23"/>
          <w:sz w:val="26"/>
        </w:rPr>
        <w:t> </w:t>
      </w:r>
      <w:r>
        <w:rPr>
          <w:sz w:val="26"/>
        </w:rPr>
        <w:t>sân,</w:t>
      </w:r>
      <w:r>
        <w:rPr>
          <w:spacing w:val="23"/>
          <w:sz w:val="26"/>
        </w:rPr>
        <w:t> </w:t>
      </w:r>
      <w:r>
        <w:rPr>
          <w:sz w:val="26"/>
        </w:rPr>
        <w:t>si,</w:t>
      </w:r>
      <w:r>
        <w:rPr>
          <w:spacing w:val="21"/>
          <w:sz w:val="26"/>
        </w:rPr>
        <w:t> </w:t>
      </w:r>
      <w:r>
        <w:rPr>
          <w:sz w:val="26"/>
        </w:rPr>
        <w:t>ngã</w:t>
      </w:r>
      <w:r>
        <w:rPr>
          <w:spacing w:val="23"/>
          <w:sz w:val="26"/>
        </w:rPr>
        <w:t> </w:t>
      </w:r>
      <w:r>
        <w:rPr>
          <w:sz w:val="26"/>
        </w:rPr>
        <w:t>mạn,</w:t>
      </w:r>
      <w:r>
        <w:rPr>
          <w:spacing w:val="20"/>
          <w:sz w:val="26"/>
        </w:rPr>
        <w:t> </w:t>
      </w:r>
      <w:r>
        <w:rPr>
          <w:sz w:val="26"/>
        </w:rPr>
        <w:t>tà</w:t>
      </w:r>
      <w:r>
        <w:rPr>
          <w:spacing w:val="23"/>
          <w:sz w:val="26"/>
        </w:rPr>
        <w:t> </w:t>
      </w:r>
      <w:r>
        <w:rPr>
          <w:sz w:val="26"/>
        </w:rPr>
        <w:t>kiến...</w:t>
      </w:r>
      <w:r>
        <w:rPr>
          <w:spacing w:val="23"/>
          <w:sz w:val="26"/>
        </w:rPr>
        <w:t> </w:t>
      </w:r>
      <w:r>
        <w:rPr>
          <w:sz w:val="26"/>
        </w:rPr>
        <w:t>vọng</w:t>
      </w:r>
      <w:r>
        <w:rPr>
          <w:spacing w:val="22"/>
          <w:sz w:val="26"/>
        </w:rPr>
        <w:t> </w:t>
      </w:r>
      <w:r>
        <w:rPr>
          <w:sz w:val="26"/>
        </w:rPr>
        <w:t>dục</w:t>
      </w:r>
      <w:r>
        <w:rPr>
          <w:spacing w:val="22"/>
          <w:sz w:val="26"/>
        </w:rPr>
        <w:t> </w:t>
      </w:r>
      <w:r>
        <w:rPr>
          <w:sz w:val="26"/>
        </w:rPr>
        <w:t>làm</w:t>
      </w:r>
      <w:r>
        <w:rPr>
          <w:spacing w:val="20"/>
          <w:sz w:val="26"/>
        </w:rPr>
        <w:t> </w:t>
      </w:r>
      <w:r>
        <w:rPr>
          <w:sz w:val="26"/>
        </w:rPr>
        <w:t>duyên</w:t>
      </w:r>
      <w:r>
        <w:rPr>
          <w:spacing w:val="24"/>
          <w:sz w:val="26"/>
        </w:rPr>
        <w:t> </w:t>
      </w:r>
      <w:r>
        <w:rPr>
          <w:sz w:val="26"/>
        </w:rPr>
        <w:t>cho</w:t>
      </w:r>
      <w:r>
        <w:rPr>
          <w:spacing w:val="20"/>
          <w:sz w:val="26"/>
        </w:rPr>
        <w:t> </w:t>
      </w:r>
      <w:r>
        <w:rPr>
          <w:sz w:val="26"/>
        </w:rPr>
        <w:t>thân</w:t>
      </w:r>
      <w:r>
        <w:rPr>
          <w:spacing w:val="22"/>
          <w:sz w:val="26"/>
        </w:rPr>
        <w:t> </w:t>
      </w:r>
      <w:r>
        <w:rPr>
          <w:sz w:val="26"/>
        </w:rPr>
        <w:t>xúc</w:t>
      </w:r>
      <w:r>
        <w:rPr>
          <w:spacing w:val="20"/>
          <w:sz w:val="26"/>
        </w:rPr>
        <w:t> </w:t>
      </w:r>
      <w:r>
        <w:rPr>
          <w:sz w:val="26"/>
        </w:rPr>
        <w:t>lạc,</w:t>
      </w:r>
      <w:r>
        <w:rPr>
          <w:spacing w:val="22"/>
          <w:sz w:val="26"/>
        </w:rPr>
        <w:t> </w:t>
      </w:r>
      <w:r>
        <w:rPr>
          <w:sz w:val="26"/>
        </w:rPr>
        <w:t>xúc khổ bằng Cận y duyên.</w:t>
      </w:r>
    </w:p>
    <w:p>
      <w:pPr>
        <w:pStyle w:val="ListParagraph"/>
        <w:numPr>
          <w:ilvl w:val="0"/>
          <w:numId w:val="106"/>
        </w:numPr>
        <w:tabs>
          <w:tab w:pos="1430" w:val="left" w:leader="none"/>
        </w:tabs>
        <w:spacing w:line="298" w:lineRule="exact" w:before="0" w:after="0"/>
        <w:ind w:left="1430" w:right="0" w:hanging="295"/>
        <w:jc w:val="left"/>
        <w:rPr>
          <w:sz w:val="26"/>
        </w:rPr>
      </w:pPr>
      <w:r>
        <w:rPr>
          <w:sz w:val="26"/>
        </w:rPr>
        <w:t>Nghiệp</w:t>
      </w:r>
      <w:r>
        <w:rPr>
          <w:spacing w:val="-6"/>
          <w:sz w:val="26"/>
        </w:rPr>
        <w:t> </w:t>
      </w:r>
      <w:r>
        <w:rPr>
          <w:sz w:val="26"/>
        </w:rPr>
        <w:t>bất</w:t>
      </w:r>
      <w:r>
        <w:rPr>
          <w:spacing w:val="-3"/>
          <w:sz w:val="26"/>
        </w:rPr>
        <w:t> </w:t>
      </w:r>
      <w:r>
        <w:rPr>
          <w:sz w:val="26"/>
        </w:rPr>
        <w:t>thiện</w:t>
      </w:r>
      <w:r>
        <w:rPr>
          <w:spacing w:val="-4"/>
          <w:sz w:val="26"/>
        </w:rPr>
        <w:t> </w:t>
      </w:r>
      <w:r>
        <w:rPr>
          <w:sz w:val="26"/>
        </w:rPr>
        <w:t>làm</w:t>
      </w:r>
      <w:r>
        <w:rPr>
          <w:spacing w:val="-5"/>
          <w:sz w:val="26"/>
        </w:rPr>
        <w:t> </w:t>
      </w:r>
      <w:r>
        <w:rPr>
          <w:sz w:val="26"/>
        </w:rPr>
        <w:t>duyên</w:t>
      </w:r>
      <w:r>
        <w:rPr>
          <w:spacing w:val="-3"/>
          <w:sz w:val="26"/>
        </w:rPr>
        <w:t> </w:t>
      </w:r>
      <w:r>
        <w:rPr>
          <w:sz w:val="26"/>
        </w:rPr>
        <w:t>cho</w:t>
      </w:r>
      <w:r>
        <w:rPr>
          <w:spacing w:val="-5"/>
          <w:sz w:val="26"/>
        </w:rPr>
        <w:t> </w:t>
      </w:r>
      <w:r>
        <w:rPr>
          <w:sz w:val="26"/>
        </w:rPr>
        <w:t>dị</w:t>
      </w:r>
      <w:r>
        <w:rPr>
          <w:spacing w:val="-2"/>
          <w:sz w:val="26"/>
        </w:rPr>
        <w:t> </w:t>
      </w:r>
      <w:r>
        <w:rPr>
          <w:sz w:val="26"/>
        </w:rPr>
        <w:t>thục</w:t>
      </w:r>
      <w:r>
        <w:rPr>
          <w:spacing w:val="-5"/>
          <w:sz w:val="26"/>
        </w:rPr>
        <w:t> </w:t>
      </w:r>
      <w:r>
        <w:rPr>
          <w:sz w:val="26"/>
        </w:rPr>
        <w:t>quả</w:t>
      </w:r>
      <w:r>
        <w:rPr>
          <w:spacing w:val="-2"/>
          <w:sz w:val="26"/>
        </w:rPr>
        <w:t> </w:t>
      </w:r>
      <w:r>
        <w:rPr>
          <w:i/>
          <w:sz w:val="26"/>
        </w:rPr>
        <w:t>(vipāka)</w:t>
      </w:r>
      <w:r>
        <w:rPr>
          <w:i/>
          <w:spacing w:val="-6"/>
          <w:sz w:val="26"/>
        </w:rPr>
        <w:t> </w:t>
      </w:r>
      <w:r>
        <w:rPr>
          <w:sz w:val="26"/>
        </w:rPr>
        <w:t>bằng</w:t>
      </w:r>
      <w:r>
        <w:rPr>
          <w:spacing w:val="-2"/>
          <w:sz w:val="26"/>
        </w:rPr>
        <w:t> </w:t>
      </w:r>
      <w:r>
        <w:rPr>
          <w:sz w:val="26"/>
        </w:rPr>
        <w:t>Cận y</w:t>
      </w:r>
      <w:r>
        <w:rPr>
          <w:spacing w:val="-7"/>
          <w:sz w:val="26"/>
        </w:rPr>
        <w:t> </w:t>
      </w:r>
      <w:r>
        <w:rPr>
          <w:spacing w:val="-2"/>
          <w:sz w:val="26"/>
        </w:rPr>
        <w:t>duyên.</w:t>
      </w:r>
    </w:p>
    <w:p>
      <w:pPr>
        <w:pStyle w:val="Heading3"/>
        <w:spacing w:line="298" w:lineRule="exact"/>
      </w:pPr>
      <w:r>
        <w:rPr>
          <w:spacing w:val="-4"/>
        </w:rPr>
        <w:t>553.</w:t>
      </w:r>
    </w:p>
    <w:p>
      <w:pPr>
        <w:pStyle w:val="BodyText"/>
        <w:spacing w:before="1"/>
      </w:pPr>
      <w:r>
        <w:rPr/>
        <w:t>Pháp vô ký làm duyên cho pháp vô ký bằng Cận y duyên (rộng có 3: Cảnh cận y, Vô</w:t>
      </w:r>
      <w:r>
        <w:rPr>
          <w:spacing w:val="40"/>
        </w:rPr>
        <w:t> </w:t>
      </w:r>
      <w:r>
        <w:rPr/>
        <w:t>gián cận y, Thuần cận y):</w:t>
      </w:r>
    </w:p>
    <w:p>
      <w:pPr>
        <w:pStyle w:val="BodyText"/>
        <w:ind w:left="1133" w:right="140" w:hanging="284"/>
        <w:jc w:val="both"/>
      </w:pPr>
      <w:r>
        <w:rPr/>
        <w:t>+</w:t>
      </w:r>
      <w:r>
        <w:rPr>
          <w:spacing w:val="40"/>
        </w:rPr>
        <w:t> </w:t>
      </w:r>
      <w:r>
        <w:rPr/>
        <w:t>Cảnh cận y </w:t>
      </w:r>
      <w:r>
        <w:rPr>
          <w:i/>
        </w:rPr>
        <w:t>(Ārammanūpanissaya) </w:t>
      </w:r>
      <w:r>
        <w:rPr/>
        <w:t>như là La-hán đã nặng về quả rồi phản khán, nặng về Níp-bàn rồi phản khán thì Níp-bàn làm duyên cho quả bằng Cận y duyên.</w:t>
      </w:r>
    </w:p>
    <w:p>
      <w:pPr>
        <w:pStyle w:val="BodyText"/>
        <w:spacing w:before="120"/>
        <w:ind w:left="1133" w:right="135" w:hanging="284"/>
        <w:jc w:val="both"/>
      </w:pPr>
      <w:r>
        <w:rPr/>
        <w:t>+</w:t>
      </w:r>
      <w:r>
        <w:rPr>
          <w:spacing w:val="40"/>
        </w:rPr>
        <w:t> </w:t>
      </w:r>
      <w:r>
        <w:rPr/>
        <w:t>Vô gián cận y </w:t>
      </w:r>
      <w:r>
        <w:rPr>
          <w:i/>
        </w:rPr>
        <w:t>(Anantarūpanissaya) </w:t>
      </w:r>
      <w:r>
        <w:rPr/>
        <w:t>như là những uẩn vô ký quả, vô ký tố sanh</w:t>
      </w:r>
      <w:r>
        <w:rPr>
          <w:spacing w:val="80"/>
        </w:rPr>
        <w:t> </w:t>
      </w:r>
      <w:r>
        <w:rPr/>
        <w:t>trước trước làm duyên cho các uẩn vô ký quả, vô ký tố sanh sau sau bằng Cận y </w:t>
      </w:r>
      <w:r>
        <w:rPr>
          <w:spacing w:val="-2"/>
        </w:rPr>
        <w:t>duyên.</w:t>
      </w:r>
    </w:p>
    <w:p>
      <w:pPr>
        <w:pStyle w:val="ListParagraph"/>
        <w:numPr>
          <w:ilvl w:val="0"/>
          <w:numId w:val="107"/>
        </w:numPr>
        <w:tabs>
          <w:tab w:pos="1415" w:val="left" w:leader="none"/>
        </w:tabs>
        <w:spacing w:line="240" w:lineRule="auto" w:before="1" w:after="0"/>
        <w:ind w:left="1415" w:right="0" w:hanging="280"/>
        <w:jc w:val="left"/>
        <w:rPr>
          <w:i/>
          <w:sz w:val="26"/>
        </w:rPr>
      </w:pPr>
      <w:r>
        <w:rPr>
          <w:sz w:val="26"/>
        </w:rPr>
        <w:t>Tâm</w:t>
      </w:r>
      <w:r>
        <w:rPr>
          <w:spacing w:val="-8"/>
          <w:sz w:val="26"/>
        </w:rPr>
        <w:t> </w:t>
      </w:r>
      <w:r>
        <w:rPr>
          <w:sz w:val="26"/>
        </w:rPr>
        <w:t>hộ</w:t>
      </w:r>
      <w:r>
        <w:rPr>
          <w:spacing w:val="-5"/>
          <w:sz w:val="26"/>
        </w:rPr>
        <w:t> </w:t>
      </w:r>
      <w:r>
        <w:rPr>
          <w:sz w:val="26"/>
        </w:rPr>
        <w:t>kiếp</w:t>
      </w:r>
      <w:r>
        <w:rPr>
          <w:spacing w:val="-2"/>
          <w:sz w:val="26"/>
        </w:rPr>
        <w:t> </w:t>
      </w:r>
      <w:r>
        <w:rPr>
          <w:i/>
          <w:sz w:val="26"/>
        </w:rPr>
        <w:t>(bhavaṅga)</w:t>
      </w:r>
      <w:r>
        <w:rPr>
          <w:i/>
          <w:spacing w:val="-6"/>
          <w:sz w:val="26"/>
        </w:rPr>
        <w:t> </w:t>
      </w:r>
      <w:r>
        <w:rPr>
          <w:sz w:val="26"/>
        </w:rPr>
        <w:t>làm</w:t>
      </w:r>
      <w:r>
        <w:rPr>
          <w:spacing w:val="-7"/>
          <w:sz w:val="26"/>
        </w:rPr>
        <w:t> </w:t>
      </w:r>
      <w:r>
        <w:rPr>
          <w:sz w:val="26"/>
        </w:rPr>
        <w:t>duyên</w:t>
      </w:r>
      <w:r>
        <w:rPr>
          <w:spacing w:val="-5"/>
          <w:sz w:val="26"/>
        </w:rPr>
        <w:t> </w:t>
      </w:r>
      <w:r>
        <w:rPr>
          <w:sz w:val="26"/>
        </w:rPr>
        <w:t>cho</w:t>
      </w:r>
      <w:r>
        <w:rPr>
          <w:spacing w:val="-5"/>
          <w:sz w:val="26"/>
        </w:rPr>
        <w:t> </w:t>
      </w:r>
      <w:r>
        <w:rPr>
          <w:sz w:val="26"/>
        </w:rPr>
        <w:t>tâm</w:t>
      </w:r>
      <w:r>
        <w:rPr>
          <w:spacing w:val="-1"/>
          <w:sz w:val="26"/>
        </w:rPr>
        <w:t> </w:t>
      </w:r>
      <w:r>
        <w:rPr>
          <w:sz w:val="26"/>
        </w:rPr>
        <w:t>khán</w:t>
      </w:r>
      <w:r>
        <w:rPr>
          <w:spacing w:val="-3"/>
          <w:sz w:val="26"/>
        </w:rPr>
        <w:t> </w:t>
      </w:r>
      <w:r>
        <w:rPr>
          <w:sz w:val="26"/>
        </w:rPr>
        <w:t>môn</w:t>
      </w:r>
      <w:r>
        <w:rPr>
          <w:spacing w:val="-2"/>
          <w:sz w:val="26"/>
        </w:rPr>
        <w:t> </w:t>
      </w:r>
      <w:r>
        <w:rPr>
          <w:i/>
          <w:spacing w:val="-2"/>
          <w:sz w:val="26"/>
        </w:rPr>
        <w:t>(āvajjana)</w:t>
      </w:r>
    </w:p>
    <w:p>
      <w:pPr>
        <w:pStyle w:val="ListParagraph"/>
        <w:numPr>
          <w:ilvl w:val="0"/>
          <w:numId w:val="107"/>
        </w:numPr>
        <w:tabs>
          <w:tab w:pos="1415" w:val="left" w:leader="none"/>
        </w:tabs>
        <w:spacing w:line="298" w:lineRule="exact" w:before="1" w:after="0"/>
        <w:ind w:left="1415" w:right="0" w:hanging="280"/>
        <w:jc w:val="left"/>
        <w:rPr>
          <w:i/>
          <w:sz w:val="26"/>
        </w:rPr>
      </w:pPr>
      <w:r>
        <w:rPr>
          <w:sz w:val="26"/>
        </w:rPr>
        <w:t>Tâm</w:t>
      </w:r>
      <w:r>
        <w:rPr>
          <w:spacing w:val="-8"/>
          <w:sz w:val="26"/>
        </w:rPr>
        <w:t> </w:t>
      </w:r>
      <w:r>
        <w:rPr>
          <w:sz w:val="26"/>
        </w:rPr>
        <w:t>tố</w:t>
      </w:r>
      <w:r>
        <w:rPr>
          <w:spacing w:val="-2"/>
          <w:sz w:val="26"/>
        </w:rPr>
        <w:t> </w:t>
      </w:r>
      <w:r>
        <w:rPr>
          <w:i/>
          <w:sz w:val="26"/>
        </w:rPr>
        <w:t>(kiriyā)</w:t>
      </w:r>
      <w:r>
        <w:rPr>
          <w:i/>
          <w:spacing w:val="-6"/>
          <w:sz w:val="26"/>
        </w:rPr>
        <w:t> </w:t>
      </w:r>
      <w:r>
        <w:rPr>
          <w:sz w:val="26"/>
        </w:rPr>
        <w:t>làm</w:t>
      </w:r>
      <w:r>
        <w:rPr>
          <w:spacing w:val="-5"/>
          <w:sz w:val="26"/>
        </w:rPr>
        <w:t> </w:t>
      </w:r>
      <w:r>
        <w:rPr>
          <w:sz w:val="26"/>
        </w:rPr>
        <w:t>duyên</w:t>
      </w:r>
      <w:r>
        <w:rPr>
          <w:spacing w:val="-1"/>
          <w:sz w:val="26"/>
        </w:rPr>
        <w:t> </w:t>
      </w:r>
      <w:r>
        <w:rPr>
          <w:sz w:val="26"/>
        </w:rPr>
        <w:t>cho</w:t>
      </w:r>
      <w:r>
        <w:rPr>
          <w:spacing w:val="-5"/>
          <w:sz w:val="26"/>
        </w:rPr>
        <w:t> </w:t>
      </w:r>
      <w:r>
        <w:rPr>
          <w:sz w:val="26"/>
        </w:rPr>
        <w:t>quả</w:t>
      </w:r>
      <w:r>
        <w:rPr>
          <w:spacing w:val="-2"/>
          <w:sz w:val="26"/>
        </w:rPr>
        <w:t> </w:t>
      </w:r>
      <w:r>
        <w:rPr>
          <w:sz w:val="26"/>
        </w:rPr>
        <w:t>sơ</w:t>
      </w:r>
      <w:r>
        <w:rPr>
          <w:spacing w:val="-6"/>
          <w:sz w:val="26"/>
        </w:rPr>
        <w:t> </w:t>
      </w:r>
      <w:r>
        <w:rPr>
          <w:sz w:val="26"/>
        </w:rPr>
        <w:t>khởi</w:t>
      </w:r>
      <w:r>
        <w:rPr>
          <w:spacing w:val="-2"/>
          <w:sz w:val="26"/>
        </w:rPr>
        <w:t> </w:t>
      </w:r>
      <w:r>
        <w:rPr>
          <w:i/>
          <w:spacing w:val="-2"/>
          <w:sz w:val="26"/>
        </w:rPr>
        <w:t>(vuṭṭhāna).</w:t>
      </w:r>
    </w:p>
    <w:p>
      <w:pPr>
        <w:pStyle w:val="ListParagraph"/>
        <w:numPr>
          <w:ilvl w:val="0"/>
          <w:numId w:val="107"/>
        </w:numPr>
        <w:tabs>
          <w:tab w:pos="1415" w:val="left" w:leader="none"/>
        </w:tabs>
        <w:spacing w:line="298" w:lineRule="exact" w:before="0" w:after="0"/>
        <w:ind w:left="1415" w:right="0" w:hanging="280"/>
        <w:jc w:val="left"/>
        <w:rPr>
          <w:sz w:val="26"/>
        </w:rPr>
      </w:pPr>
      <w:r>
        <w:rPr>
          <w:sz w:val="26"/>
        </w:rPr>
        <w:t>Trí</w:t>
      </w:r>
      <w:r>
        <w:rPr>
          <w:spacing w:val="-7"/>
          <w:sz w:val="26"/>
        </w:rPr>
        <w:t> </w:t>
      </w:r>
      <w:r>
        <w:rPr>
          <w:sz w:val="26"/>
        </w:rPr>
        <w:t>thuận</w:t>
      </w:r>
      <w:r>
        <w:rPr>
          <w:spacing w:val="-7"/>
          <w:sz w:val="26"/>
        </w:rPr>
        <w:t> </w:t>
      </w:r>
      <w:r>
        <w:rPr>
          <w:sz w:val="26"/>
        </w:rPr>
        <w:t>tùng</w:t>
      </w:r>
      <w:r>
        <w:rPr>
          <w:spacing w:val="-3"/>
          <w:sz w:val="26"/>
        </w:rPr>
        <w:t> </w:t>
      </w:r>
      <w:r>
        <w:rPr>
          <w:i/>
          <w:sz w:val="26"/>
        </w:rPr>
        <w:t>(anulomañāṇa)</w:t>
      </w:r>
      <w:r>
        <w:rPr>
          <w:i/>
          <w:spacing w:val="-7"/>
          <w:sz w:val="26"/>
        </w:rPr>
        <w:t> </w:t>
      </w:r>
      <w:r>
        <w:rPr>
          <w:sz w:val="26"/>
        </w:rPr>
        <w:t>làm</w:t>
      </w:r>
      <w:r>
        <w:rPr>
          <w:spacing w:val="-6"/>
          <w:sz w:val="26"/>
        </w:rPr>
        <w:t> </w:t>
      </w:r>
      <w:r>
        <w:rPr>
          <w:sz w:val="26"/>
        </w:rPr>
        <w:t>duyên</w:t>
      </w:r>
      <w:r>
        <w:rPr>
          <w:spacing w:val="-3"/>
          <w:sz w:val="26"/>
        </w:rPr>
        <w:t> </w:t>
      </w:r>
      <w:r>
        <w:rPr>
          <w:sz w:val="26"/>
        </w:rPr>
        <w:t>cho</w:t>
      </w:r>
      <w:r>
        <w:rPr>
          <w:spacing w:val="-4"/>
          <w:sz w:val="26"/>
        </w:rPr>
        <w:t> </w:t>
      </w:r>
      <w:r>
        <w:rPr>
          <w:sz w:val="26"/>
        </w:rPr>
        <w:t>nhập</w:t>
      </w:r>
      <w:r>
        <w:rPr>
          <w:spacing w:val="-7"/>
          <w:sz w:val="26"/>
        </w:rPr>
        <w:t> </w:t>
      </w:r>
      <w:r>
        <w:rPr>
          <w:sz w:val="26"/>
        </w:rPr>
        <w:t>thiền</w:t>
      </w:r>
      <w:r>
        <w:rPr>
          <w:spacing w:val="-3"/>
          <w:sz w:val="26"/>
        </w:rPr>
        <w:t> </w:t>
      </w:r>
      <w:r>
        <w:rPr>
          <w:spacing w:val="-4"/>
          <w:sz w:val="26"/>
        </w:rPr>
        <w:t>quả.</w:t>
      </w:r>
    </w:p>
    <w:p>
      <w:pPr>
        <w:pStyle w:val="ListParagraph"/>
        <w:numPr>
          <w:ilvl w:val="0"/>
          <w:numId w:val="107"/>
        </w:numPr>
        <w:tabs>
          <w:tab w:pos="1416" w:val="left" w:leader="none"/>
        </w:tabs>
        <w:spacing w:line="240" w:lineRule="auto" w:before="1" w:after="0"/>
        <w:ind w:left="1416" w:right="140" w:hanging="281"/>
        <w:jc w:val="left"/>
        <w:rPr>
          <w:sz w:val="26"/>
        </w:rPr>
      </w:pPr>
      <w:r>
        <w:rPr>
          <w:sz w:val="26"/>
        </w:rPr>
        <w:t>Khi xuất thiền diệt tâm tố Phi tưởng phi phi tưởng xứ làm duyên cho nhập thiền quả bằng Cận y duyên.</w:t>
      </w:r>
    </w:p>
    <w:p>
      <w:pPr>
        <w:pStyle w:val="ListParagraph"/>
        <w:spacing w:after="0" w:line="240" w:lineRule="auto"/>
        <w:jc w:val="left"/>
        <w:rPr>
          <w:sz w:val="26"/>
        </w:rPr>
        <w:sectPr>
          <w:pgSz w:w="11630" w:h="16450"/>
          <w:pgMar w:header="811" w:footer="0" w:top="1160" w:bottom="280" w:left="708" w:right="850"/>
        </w:sectPr>
      </w:pPr>
    </w:p>
    <w:p>
      <w:pPr>
        <w:pStyle w:val="ListParagraph"/>
        <w:numPr>
          <w:ilvl w:val="0"/>
          <w:numId w:val="107"/>
        </w:numPr>
        <w:tabs>
          <w:tab w:pos="1416" w:val="left" w:leader="none"/>
        </w:tabs>
        <w:spacing w:line="240" w:lineRule="auto" w:before="232" w:after="0"/>
        <w:ind w:left="1416" w:right="137" w:hanging="281"/>
        <w:jc w:val="left"/>
        <w:rPr>
          <w:sz w:val="26"/>
        </w:rPr>
      </w:pPr>
      <w:r>
        <w:rPr>
          <w:sz w:val="26"/>
        </w:rPr>
        <w:t>Thuần</w:t>
      </w:r>
      <w:r>
        <w:rPr>
          <w:spacing w:val="35"/>
          <w:sz w:val="26"/>
        </w:rPr>
        <w:t> </w:t>
      </w:r>
      <w:r>
        <w:rPr>
          <w:sz w:val="26"/>
        </w:rPr>
        <w:t>cận</w:t>
      </w:r>
      <w:r>
        <w:rPr>
          <w:spacing w:val="40"/>
          <w:sz w:val="26"/>
        </w:rPr>
        <w:t> </w:t>
      </w:r>
      <w:r>
        <w:rPr>
          <w:sz w:val="26"/>
        </w:rPr>
        <w:t>y</w:t>
      </w:r>
      <w:r>
        <w:rPr>
          <w:spacing w:val="28"/>
          <w:sz w:val="26"/>
        </w:rPr>
        <w:t> </w:t>
      </w:r>
      <w:r>
        <w:rPr>
          <w:sz w:val="26"/>
        </w:rPr>
        <w:t>như</w:t>
      </w:r>
      <w:r>
        <w:rPr>
          <w:spacing w:val="35"/>
          <w:sz w:val="26"/>
        </w:rPr>
        <w:t> </w:t>
      </w:r>
      <w:r>
        <w:rPr>
          <w:sz w:val="26"/>
        </w:rPr>
        <w:t>là</w:t>
      </w:r>
      <w:r>
        <w:rPr>
          <w:spacing w:val="34"/>
          <w:sz w:val="26"/>
        </w:rPr>
        <w:t> </w:t>
      </w:r>
      <w:r>
        <w:rPr>
          <w:sz w:val="26"/>
        </w:rPr>
        <w:t>thân</w:t>
      </w:r>
      <w:r>
        <w:rPr>
          <w:spacing w:val="35"/>
          <w:sz w:val="26"/>
        </w:rPr>
        <w:t> </w:t>
      </w:r>
      <w:r>
        <w:rPr>
          <w:sz w:val="26"/>
        </w:rPr>
        <w:t>sướng</w:t>
      </w:r>
      <w:r>
        <w:rPr>
          <w:spacing w:val="37"/>
          <w:sz w:val="26"/>
        </w:rPr>
        <w:t> </w:t>
      </w:r>
      <w:r>
        <w:rPr>
          <w:sz w:val="26"/>
        </w:rPr>
        <w:t>làm</w:t>
      </w:r>
      <w:r>
        <w:rPr>
          <w:spacing w:val="32"/>
          <w:sz w:val="26"/>
        </w:rPr>
        <w:t> </w:t>
      </w:r>
      <w:r>
        <w:rPr>
          <w:sz w:val="26"/>
        </w:rPr>
        <w:t>duyên</w:t>
      </w:r>
      <w:r>
        <w:rPr>
          <w:spacing w:val="39"/>
          <w:sz w:val="26"/>
        </w:rPr>
        <w:t> </w:t>
      </w:r>
      <w:r>
        <w:rPr>
          <w:sz w:val="26"/>
        </w:rPr>
        <w:t>cho</w:t>
      </w:r>
      <w:r>
        <w:rPr>
          <w:spacing w:val="35"/>
          <w:sz w:val="26"/>
        </w:rPr>
        <w:t> </w:t>
      </w:r>
      <w:r>
        <w:rPr>
          <w:sz w:val="26"/>
        </w:rPr>
        <w:t>thân</w:t>
      </w:r>
      <w:r>
        <w:rPr>
          <w:spacing w:val="34"/>
          <w:sz w:val="26"/>
        </w:rPr>
        <w:t> </w:t>
      </w:r>
      <w:r>
        <w:rPr>
          <w:sz w:val="26"/>
        </w:rPr>
        <w:t>sướng,</w:t>
      </w:r>
      <w:r>
        <w:rPr>
          <w:spacing w:val="34"/>
          <w:sz w:val="26"/>
        </w:rPr>
        <w:t> </w:t>
      </w:r>
      <w:r>
        <w:rPr>
          <w:sz w:val="26"/>
        </w:rPr>
        <w:t>thân</w:t>
      </w:r>
      <w:r>
        <w:rPr>
          <w:spacing w:val="37"/>
          <w:sz w:val="26"/>
        </w:rPr>
        <w:t> </w:t>
      </w:r>
      <w:r>
        <w:rPr>
          <w:sz w:val="26"/>
        </w:rPr>
        <w:t>khổ</w:t>
      </w:r>
      <w:r>
        <w:rPr>
          <w:spacing w:val="37"/>
          <w:sz w:val="26"/>
        </w:rPr>
        <w:t> </w:t>
      </w:r>
      <w:r>
        <w:rPr>
          <w:sz w:val="26"/>
        </w:rPr>
        <w:t>và</w:t>
      </w:r>
      <w:r>
        <w:rPr>
          <w:spacing w:val="35"/>
          <w:sz w:val="26"/>
        </w:rPr>
        <w:t> </w:t>
      </w:r>
      <w:r>
        <w:rPr>
          <w:sz w:val="26"/>
        </w:rPr>
        <w:t>nhập thiền quả bằng Cận y duyên.</w:t>
      </w:r>
    </w:p>
    <w:p>
      <w:pPr>
        <w:pStyle w:val="ListParagraph"/>
        <w:numPr>
          <w:ilvl w:val="0"/>
          <w:numId w:val="107"/>
        </w:numPr>
        <w:tabs>
          <w:tab w:pos="1416" w:val="left" w:leader="none"/>
        </w:tabs>
        <w:spacing w:line="240" w:lineRule="auto" w:before="0" w:after="0"/>
        <w:ind w:left="1416" w:right="134" w:hanging="281"/>
        <w:jc w:val="left"/>
        <w:rPr>
          <w:sz w:val="26"/>
        </w:rPr>
      </w:pPr>
      <w:r>
        <w:rPr>
          <w:sz w:val="26"/>
        </w:rPr>
        <w:t>Thân</w:t>
      </w:r>
      <w:r>
        <w:rPr>
          <w:spacing w:val="30"/>
          <w:sz w:val="26"/>
        </w:rPr>
        <w:t> </w:t>
      </w:r>
      <w:r>
        <w:rPr>
          <w:sz w:val="26"/>
        </w:rPr>
        <w:t>khổ</w:t>
      </w:r>
      <w:r>
        <w:rPr>
          <w:spacing w:val="31"/>
          <w:sz w:val="26"/>
        </w:rPr>
        <w:t> </w:t>
      </w:r>
      <w:r>
        <w:rPr>
          <w:sz w:val="26"/>
        </w:rPr>
        <w:t>làm</w:t>
      </w:r>
      <w:r>
        <w:rPr>
          <w:spacing w:val="29"/>
          <w:sz w:val="26"/>
        </w:rPr>
        <w:t> </w:t>
      </w:r>
      <w:r>
        <w:rPr>
          <w:sz w:val="26"/>
        </w:rPr>
        <w:t>duyên</w:t>
      </w:r>
      <w:r>
        <w:rPr>
          <w:spacing w:val="34"/>
          <w:sz w:val="26"/>
        </w:rPr>
        <w:t> </w:t>
      </w:r>
      <w:r>
        <w:rPr>
          <w:sz w:val="26"/>
        </w:rPr>
        <w:t>cho</w:t>
      </w:r>
      <w:r>
        <w:rPr>
          <w:spacing w:val="30"/>
          <w:sz w:val="26"/>
        </w:rPr>
        <w:t> </w:t>
      </w:r>
      <w:r>
        <w:rPr>
          <w:sz w:val="26"/>
        </w:rPr>
        <w:t>thân</w:t>
      </w:r>
      <w:r>
        <w:rPr>
          <w:spacing w:val="32"/>
          <w:sz w:val="26"/>
        </w:rPr>
        <w:t> </w:t>
      </w:r>
      <w:r>
        <w:rPr>
          <w:sz w:val="26"/>
        </w:rPr>
        <w:t>sướng,</w:t>
      </w:r>
      <w:r>
        <w:rPr>
          <w:spacing w:val="32"/>
          <w:sz w:val="26"/>
        </w:rPr>
        <w:t> </w:t>
      </w:r>
      <w:r>
        <w:rPr>
          <w:sz w:val="26"/>
        </w:rPr>
        <w:t>thân</w:t>
      </w:r>
      <w:r>
        <w:rPr>
          <w:spacing w:val="34"/>
          <w:sz w:val="26"/>
        </w:rPr>
        <w:t> </w:t>
      </w:r>
      <w:r>
        <w:rPr>
          <w:sz w:val="26"/>
        </w:rPr>
        <w:t>khổ</w:t>
      </w:r>
      <w:r>
        <w:rPr>
          <w:spacing w:val="33"/>
          <w:sz w:val="26"/>
        </w:rPr>
        <w:t> </w:t>
      </w:r>
      <w:r>
        <w:rPr>
          <w:sz w:val="26"/>
        </w:rPr>
        <w:t>và</w:t>
      </w:r>
      <w:r>
        <w:rPr>
          <w:spacing w:val="32"/>
          <w:sz w:val="26"/>
        </w:rPr>
        <w:t> </w:t>
      </w:r>
      <w:r>
        <w:rPr>
          <w:sz w:val="26"/>
        </w:rPr>
        <w:t>nhập</w:t>
      </w:r>
      <w:r>
        <w:rPr>
          <w:spacing w:val="32"/>
          <w:sz w:val="26"/>
        </w:rPr>
        <w:t> </w:t>
      </w:r>
      <w:r>
        <w:rPr>
          <w:sz w:val="26"/>
        </w:rPr>
        <w:t>thiền</w:t>
      </w:r>
      <w:r>
        <w:rPr>
          <w:spacing w:val="32"/>
          <w:sz w:val="26"/>
        </w:rPr>
        <w:t> </w:t>
      </w:r>
      <w:r>
        <w:rPr>
          <w:sz w:val="26"/>
        </w:rPr>
        <w:t>quả</w:t>
      </w:r>
      <w:r>
        <w:rPr>
          <w:spacing w:val="34"/>
          <w:sz w:val="26"/>
        </w:rPr>
        <w:t> </w:t>
      </w:r>
      <w:r>
        <w:rPr>
          <w:sz w:val="26"/>
        </w:rPr>
        <w:t>bằng</w:t>
      </w:r>
      <w:r>
        <w:rPr>
          <w:spacing w:val="32"/>
          <w:sz w:val="26"/>
        </w:rPr>
        <w:t> </w:t>
      </w:r>
      <w:r>
        <w:rPr>
          <w:sz w:val="26"/>
        </w:rPr>
        <w:t>Cận</w:t>
      </w:r>
      <w:r>
        <w:rPr>
          <w:spacing w:val="37"/>
          <w:sz w:val="26"/>
        </w:rPr>
        <w:t> </w:t>
      </w:r>
      <w:r>
        <w:rPr>
          <w:sz w:val="26"/>
        </w:rPr>
        <w:t>y </w:t>
      </w:r>
      <w:r>
        <w:rPr>
          <w:spacing w:val="-2"/>
          <w:sz w:val="26"/>
        </w:rPr>
        <w:t>duyên.</w:t>
      </w:r>
    </w:p>
    <w:p>
      <w:pPr>
        <w:pStyle w:val="ListParagraph"/>
        <w:numPr>
          <w:ilvl w:val="0"/>
          <w:numId w:val="107"/>
        </w:numPr>
        <w:tabs>
          <w:tab w:pos="1416" w:val="left" w:leader="none"/>
        </w:tabs>
        <w:spacing w:line="240" w:lineRule="auto" w:before="0" w:after="0"/>
        <w:ind w:left="1416" w:right="135" w:hanging="281"/>
        <w:jc w:val="left"/>
        <w:rPr>
          <w:sz w:val="26"/>
        </w:rPr>
      </w:pPr>
      <w:r>
        <w:rPr>
          <w:sz w:val="26"/>
        </w:rPr>
        <w:t>Âm</w:t>
      </w:r>
      <w:r>
        <w:rPr>
          <w:spacing w:val="20"/>
          <w:sz w:val="26"/>
        </w:rPr>
        <w:t> </w:t>
      </w:r>
      <w:r>
        <w:rPr>
          <w:sz w:val="26"/>
        </w:rPr>
        <w:t>dương</w:t>
      </w:r>
      <w:r>
        <w:rPr>
          <w:spacing w:val="23"/>
          <w:sz w:val="26"/>
        </w:rPr>
        <w:t> </w:t>
      </w:r>
      <w:r>
        <w:rPr>
          <w:sz w:val="26"/>
        </w:rPr>
        <w:t>làm</w:t>
      </w:r>
      <w:r>
        <w:rPr>
          <w:spacing w:val="20"/>
          <w:sz w:val="26"/>
        </w:rPr>
        <w:t> </w:t>
      </w:r>
      <w:r>
        <w:rPr>
          <w:sz w:val="26"/>
        </w:rPr>
        <w:t>duyên</w:t>
      </w:r>
      <w:r>
        <w:rPr>
          <w:spacing w:val="27"/>
          <w:sz w:val="26"/>
        </w:rPr>
        <w:t> </w:t>
      </w:r>
      <w:r>
        <w:rPr>
          <w:sz w:val="26"/>
        </w:rPr>
        <w:t>cho</w:t>
      </w:r>
      <w:r>
        <w:rPr>
          <w:spacing w:val="22"/>
          <w:sz w:val="26"/>
        </w:rPr>
        <w:t> </w:t>
      </w:r>
      <w:r>
        <w:rPr>
          <w:sz w:val="26"/>
        </w:rPr>
        <w:t>thân</w:t>
      </w:r>
      <w:r>
        <w:rPr>
          <w:spacing w:val="22"/>
          <w:sz w:val="26"/>
        </w:rPr>
        <w:t> </w:t>
      </w:r>
      <w:r>
        <w:rPr>
          <w:sz w:val="26"/>
        </w:rPr>
        <w:t>sướng,</w:t>
      </w:r>
      <w:r>
        <w:rPr>
          <w:spacing w:val="22"/>
          <w:sz w:val="26"/>
        </w:rPr>
        <w:t> </w:t>
      </w:r>
      <w:r>
        <w:rPr>
          <w:sz w:val="26"/>
        </w:rPr>
        <w:t>thân</w:t>
      </w:r>
      <w:r>
        <w:rPr>
          <w:spacing w:val="25"/>
          <w:sz w:val="26"/>
        </w:rPr>
        <w:t> </w:t>
      </w:r>
      <w:r>
        <w:rPr>
          <w:sz w:val="26"/>
        </w:rPr>
        <w:t>khổ</w:t>
      </w:r>
      <w:r>
        <w:rPr>
          <w:spacing w:val="25"/>
          <w:sz w:val="26"/>
        </w:rPr>
        <w:t> </w:t>
      </w:r>
      <w:r>
        <w:rPr>
          <w:sz w:val="26"/>
        </w:rPr>
        <w:t>và</w:t>
      </w:r>
      <w:r>
        <w:rPr>
          <w:spacing w:val="23"/>
          <w:sz w:val="26"/>
        </w:rPr>
        <w:t> </w:t>
      </w:r>
      <w:r>
        <w:rPr>
          <w:sz w:val="26"/>
        </w:rPr>
        <w:t>nhập</w:t>
      </w:r>
      <w:r>
        <w:rPr>
          <w:spacing w:val="23"/>
          <w:sz w:val="26"/>
        </w:rPr>
        <w:t> </w:t>
      </w:r>
      <w:r>
        <w:rPr>
          <w:sz w:val="26"/>
        </w:rPr>
        <w:t>thiền</w:t>
      </w:r>
      <w:r>
        <w:rPr>
          <w:spacing w:val="22"/>
          <w:sz w:val="26"/>
        </w:rPr>
        <w:t> </w:t>
      </w:r>
      <w:r>
        <w:rPr>
          <w:sz w:val="26"/>
        </w:rPr>
        <w:t>quả</w:t>
      </w:r>
      <w:r>
        <w:rPr>
          <w:spacing w:val="26"/>
          <w:sz w:val="26"/>
        </w:rPr>
        <w:t> </w:t>
      </w:r>
      <w:r>
        <w:rPr>
          <w:sz w:val="26"/>
        </w:rPr>
        <w:t>bằng</w:t>
      </w:r>
      <w:r>
        <w:rPr>
          <w:spacing w:val="23"/>
          <w:sz w:val="26"/>
        </w:rPr>
        <w:t> </w:t>
      </w:r>
      <w:r>
        <w:rPr>
          <w:sz w:val="26"/>
        </w:rPr>
        <w:t>Cận</w:t>
      </w:r>
      <w:r>
        <w:rPr>
          <w:spacing w:val="27"/>
          <w:sz w:val="26"/>
        </w:rPr>
        <w:t> </w:t>
      </w:r>
      <w:r>
        <w:rPr>
          <w:sz w:val="26"/>
        </w:rPr>
        <w:t>y </w:t>
      </w:r>
      <w:r>
        <w:rPr>
          <w:spacing w:val="-2"/>
          <w:sz w:val="26"/>
        </w:rPr>
        <w:t>duyên.</w:t>
      </w:r>
    </w:p>
    <w:p>
      <w:pPr>
        <w:pStyle w:val="ListParagraph"/>
        <w:numPr>
          <w:ilvl w:val="0"/>
          <w:numId w:val="107"/>
        </w:numPr>
        <w:tabs>
          <w:tab w:pos="1416" w:val="left" w:leader="none"/>
        </w:tabs>
        <w:spacing w:line="240" w:lineRule="auto" w:before="0" w:after="0"/>
        <w:ind w:left="1416" w:right="135" w:hanging="281"/>
        <w:jc w:val="left"/>
        <w:rPr>
          <w:sz w:val="26"/>
        </w:rPr>
      </w:pPr>
      <w:r>
        <w:rPr>
          <w:sz w:val="26"/>
        </w:rPr>
        <w:t>Thực phẩm làm duyên</w:t>
      </w:r>
      <w:r>
        <w:rPr>
          <w:spacing w:val="22"/>
          <w:sz w:val="26"/>
        </w:rPr>
        <w:t> </w:t>
      </w:r>
      <w:r>
        <w:rPr>
          <w:sz w:val="26"/>
        </w:rPr>
        <w:t>cho thân sướng, thân khổ và nhập thiền quả</w:t>
      </w:r>
      <w:r>
        <w:rPr>
          <w:spacing w:val="21"/>
          <w:sz w:val="26"/>
        </w:rPr>
        <w:t> </w:t>
      </w:r>
      <w:r>
        <w:rPr>
          <w:sz w:val="26"/>
        </w:rPr>
        <w:t>bằng Cận</w:t>
      </w:r>
      <w:r>
        <w:rPr>
          <w:spacing w:val="22"/>
          <w:sz w:val="26"/>
        </w:rPr>
        <w:t> </w:t>
      </w:r>
      <w:r>
        <w:rPr>
          <w:sz w:val="26"/>
        </w:rPr>
        <w:t>y</w:t>
      </w:r>
      <w:r>
        <w:rPr>
          <w:spacing w:val="40"/>
          <w:sz w:val="26"/>
        </w:rPr>
        <w:t> </w:t>
      </w:r>
      <w:r>
        <w:rPr>
          <w:spacing w:val="-2"/>
          <w:sz w:val="26"/>
        </w:rPr>
        <w:t>duyên.</w:t>
      </w:r>
    </w:p>
    <w:p>
      <w:pPr>
        <w:pStyle w:val="ListParagraph"/>
        <w:numPr>
          <w:ilvl w:val="0"/>
          <w:numId w:val="107"/>
        </w:numPr>
        <w:tabs>
          <w:tab w:pos="1416" w:val="left" w:leader="none"/>
        </w:tabs>
        <w:spacing w:line="240" w:lineRule="auto" w:before="0" w:after="0"/>
        <w:ind w:left="1416" w:right="139" w:hanging="281"/>
        <w:jc w:val="left"/>
        <w:rPr>
          <w:sz w:val="26"/>
        </w:rPr>
      </w:pPr>
      <w:r>
        <w:rPr>
          <w:sz w:val="26"/>
        </w:rPr>
        <w:t>Trụ sở </w:t>
      </w:r>
      <w:r>
        <w:rPr>
          <w:i/>
          <w:sz w:val="26"/>
        </w:rPr>
        <w:t>(senāsāna) </w:t>
      </w:r>
      <w:r>
        <w:rPr>
          <w:sz w:val="26"/>
        </w:rPr>
        <w:t>làm duyên cho thân sướng, thân khổ và nhập thiền quả bằng</w:t>
      </w:r>
      <w:r>
        <w:rPr>
          <w:spacing w:val="80"/>
          <w:sz w:val="26"/>
        </w:rPr>
        <w:t> </w:t>
      </w:r>
      <w:r>
        <w:rPr>
          <w:sz w:val="26"/>
        </w:rPr>
        <w:t>Cận y duyên.</w:t>
      </w:r>
    </w:p>
    <w:p>
      <w:pPr>
        <w:pStyle w:val="ListParagraph"/>
        <w:numPr>
          <w:ilvl w:val="0"/>
          <w:numId w:val="107"/>
        </w:numPr>
        <w:tabs>
          <w:tab w:pos="1416" w:val="left" w:leader="none"/>
        </w:tabs>
        <w:spacing w:line="240" w:lineRule="auto" w:before="1" w:after="0"/>
        <w:ind w:left="1416" w:right="140" w:hanging="281"/>
        <w:jc w:val="left"/>
        <w:rPr>
          <w:sz w:val="26"/>
        </w:rPr>
      </w:pPr>
      <w:r>
        <w:rPr>
          <w:sz w:val="26"/>
        </w:rPr>
        <w:t>Thân khổ,</w:t>
      </w:r>
      <w:r>
        <w:rPr>
          <w:spacing w:val="-1"/>
          <w:sz w:val="26"/>
        </w:rPr>
        <w:t> </w:t>
      </w:r>
      <w:r>
        <w:rPr>
          <w:sz w:val="26"/>
        </w:rPr>
        <w:t>thân</w:t>
      </w:r>
      <w:r>
        <w:rPr>
          <w:spacing w:val="-1"/>
          <w:sz w:val="26"/>
        </w:rPr>
        <w:t> </w:t>
      </w:r>
      <w:r>
        <w:rPr>
          <w:sz w:val="26"/>
        </w:rPr>
        <w:t>sướng, âm</w:t>
      </w:r>
      <w:r>
        <w:rPr>
          <w:spacing w:val="-1"/>
          <w:sz w:val="26"/>
        </w:rPr>
        <w:t> </w:t>
      </w:r>
      <w:r>
        <w:rPr>
          <w:sz w:val="26"/>
        </w:rPr>
        <w:t>dương, vật thực,</w:t>
      </w:r>
      <w:r>
        <w:rPr>
          <w:spacing w:val="-1"/>
          <w:sz w:val="26"/>
        </w:rPr>
        <w:t> </w:t>
      </w:r>
      <w:r>
        <w:rPr>
          <w:sz w:val="26"/>
        </w:rPr>
        <w:t>trụ sở </w:t>
      </w:r>
      <w:r>
        <w:rPr>
          <w:i/>
          <w:sz w:val="26"/>
        </w:rPr>
        <w:t>(senāsana)</w:t>
      </w:r>
      <w:r>
        <w:rPr>
          <w:i/>
          <w:spacing w:val="-2"/>
          <w:sz w:val="26"/>
        </w:rPr>
        <w:t> </w:t>
      </w:r>
      <w:r>
        <w:rPr>
          <w:sz w:val="26"/>
        </w:rPr>
        <w:t>làm</w:t>
      </w:r>
      <w:r>
        <w:rPr>
          <w:spacing w:val="-1"/>
          <w:sz w:val="26"/>
        </w:rPr>
        <w:t> </w:t>
      </w:r>
      <w:r>
        <w:rPr>
          <w:sz w:val="26"/>
        </w:rPr>
        <w:t>duyên cho thân lạc, thân khổ và nhập thiền quả bằng Cận y duyên.</w:t>
      </w:r>
    </w:p>
    <w:p>
      <w:pPr>
        <w:pStyle w:val="ListParagraph"/>
        <w:numPr>
          <w:ilvl w:val="0"/>
          <w:numId w:val="107"/>
        </w:numPr>
        <w:tabs>
          <w:tab w:pos="1415" w:val="left" w:leader="none"/>
        </w:tabs>
        <w:spacing w:line="298" w:lineRule="exact" w:before="0" w:after="0"/>
        <w:ind w:left="1415" w:right="0" w:hanging="280"/>
        <w:jc w:val="left"/>
        <w:rPr>
          <w:sz w:val="26"/>
        </w:rPr>
      </w:pPr>
      <w:r>
        <w:rPr>
          <w:sz w:val="26"/>
        </w:rPr>
        <w:t>Nhập</w:t>
      </w:r>
      <w:r>
        <w:rPr>
          <w:spacing w:val="-5"/>
          <w:sz w:val="26"/>
        </w:rPr>
        <w:t> </w:t>
      </w:r>
      <w:r>
        <w:rPr>
          <w:sz w:val="26"/>
        </w:rPr>
        <w:t>thiền</w:t>
      </w:r>
      <w:r>
        <w:rPr>
          <w:spacing w:val="-3"/>
          <w:sz w:val="26"/>
        </w:rPr>
        <w:t> </w:t>
      </w:r>
      <w:r>
        <w:rPr>
          <w:sz w:val="26"/>
        </w:rPr>
        <w:t>quả</w:t>
      </w:r>
      <w:r>
        <w:rPr>
          <w:spacing w:val="-5"/>
          <w:sz w:val="26"/>
        </w:rPr>
        <w:t> </w:t>
      </w:r>
      <w:r>
        <w:rPr>
          <w:sz w:val="26"/>
        </w:rPr>
        <w:t>làm</w:t>
      </w:r>
      <w:r>
        <w:rPr>
          <w:spacing w:val="-5"/>
          <w:sz w:val="26"/>
        </w:rPr>
        <w:t> </w:t>
      </w:r>
      <w:r>
        <w:rPr>
          <w:sz w:val="26"/>
        </w:rPr>
        <w:t>duyên cho</w:t>
      </w:r>
      <w:r>
        <w:rPr>
          <w:spacing w:val="-5"/>
          <w:sz w:val="26"/>
        </w:rPr>
        <w:t> </w:t>
      </w:r>
      <w:r>
        <w:rPr>
          <w:sz w:val="26"/>
        </w:rPr>
        <w:t>thân</w:t>
      </w:r>
      <w:r>
        <w:rPr>
          <w:spacing w:val="-5"/>
          <w:sz w:val="26"/>
        </w:rPr>
        <w:t> </w:t>
      </w:r>
      <w:r>
        <w:rPr>
          <w:sz w:val="26"/>
        </w:rPr>
        <w:t>lạc</w:t>
      </w:r>
      <w:r>
        <w:rPr>
          <w:spacing w:val="-4"/>
          <w:sz w:val="26"/>
        </w:rPr>
        <w:t> </w:t>
      </w:r>
      <w:r>
        <w:rPr>
          <w:sz w:val="26"/>
        </w:rPr>
        <w:t>bằng</w:t>
      </w:r>
      <w:r>
        <w:rPr>
          <w:spacing w:val="-2"/>
          <w:sz w:val="26"/>
        </w:rPr>
        <w:t> </w:t>
      </w:r>
      <w:r>
        <w:rPr>
          <w:sz w:val="26"/>
        </w:rPr>
        <w:t>Cận y</w:t>
      </w:r>
      <w:r>
        <w:rPr>
          <w:spacing w:val="-8"/>
          <w:sz w:val="26"/>
        </w:rPr>
        <w:t> </w:t>
      </w:r>
      <w:r>
        <w:rPr>
          <w:spacing w:val="-2"/>
          <w:sz w:val="26"/>
        </w:rPr>
        <w:t>duyên.</w:t>
      </w:r>
    </w:p>
    <w:p>
      <w:pPr>
        <w:pStyle w:val="ListParagraph"/>
        <w:numPr>
          <w:ilvl w:val="0"/>
          <w:numId w:val="107"/>
        </w:numPr>
        <w:tabs>
          <w:tab w:pos="1416" w:val="left" w:leader="none"/>
        </w:tabs>
        <w:spacing w:line="240" w:lineRule="auto" w:before="0" w:after="0"/>
        <w:ind w:left="1416" w:right="144" w:hanging="281"/>
        <w:jc w:val="both"/>
        <w:rPr>
          <w:sz w:val="26"/>
        </w:rPr>
      </w:pPr>
      <w:r>
        <w:rPr>
          <w:sz w:val="26"/>
        </w:rPr>
        <w:t>La-hán</w:t>
      </w:r>
      <w:r>
        <w:rPr>
          <w:spacing w:val="-3"/>
          <w:sz w:val="26"/>
        </w:rPr>
        <w:t> </w:t>
      </w:r>
      <w:r>
        <w:rPr>
          <w:sz w:val="26"/>
        </w:rPr>
        <w:t>nương thân</w:t>
      </w:r>
      <w:r>
        <w:rPr>
          <w:spacing w:val="-3"/>
          <w:sz w:val="26"/>
        </w:rPr>
        <w:t> </w:t>
      </w:r>
      <w:r>
        <w:rPr>
          <w:sz w:val="26"/>
        </w:rPr>
        <w:t>lạc mạnh</w:t>
      </w:r>
      <w:r>
        <w:rPr>
          <w:spacing w:val="-3"/>
          <w:sz w:val="26"/>
        </w:rPr>
        <w:t> </w:t>
      </w:r>
      <w:r>
        <w:rPr>
          <w:sz w:val="26"/>
        </w:rPr>
        <w:t>thiền</w:t>
      </w:r>
      <w:r>
        <w:rPr>
          <w:spacing w:val="-2"/>
          <w:sz w:val="26"/>
        </w:rPr>
        <w:t> </w:t>
      </w:r>
      <w:r>
        <w:rPr>
          <w:sz w:val="26"/>
        </w:rPr>
        <w:t>tố</w:t>
      </w:r>
      <w:r>
        <w:rPr>
          <w:spacing w:val="-3"/>
          <w:sz w:val="26"/>
        </w:rPr>
        <w:t> </w:t>
      </w:r>
      <w:r>
        <w:rPr>
          <w:sz w:val="26"/>
        </w:rPr>
        <w:t>dù</w:t>
      </w:r>
      <w:r>
        <w:rPr>
          <w:spacing w:val="-3"/>
          <w:sz w:val="26"/>
        </w:rPr>
        <w:t> </w:t>
      </w:r>
      <w:r>
        <w:rPr>
          <w:sz w:val="26"/>
        </w:rPr>
        <w:t>chưa từng</w:t>
      </w:r>
      <w:r>
        <w:rPr>
          <w:spacing w:val="-3"/>
          <w:sz w:val="26"/>
        </w:rPr>
        <w:t> </w:t>
      </w:r>
      <w:r>
        <w:rPr>
          <w:sz w:val="26"/>
        </w:rPr>
        <w:t>nhập</w:t>
      </w:r>
      <w:r>
        <w:rPr>
          <w:spacing w:val="-3"/>
          <w:sz w:val="26"/>
        </w:rPr>
        <w:t> </w:t>
      </w:r>
      <w:r>
        <w:rPr>
          <w:sz w:val="26"/>
        </w:rPr>
        <w:t>cũng</w:t>
      </w:r>
      <w:r>
        <w:rPr>
          <w:spacing w:val="-3"/>
          <w:sz w:val="26"/>
        </w:rPr>
        <w:t> </w:t>
      </w:r>
      <w:r>
        <w:rPr>
          <w:sz w:val="26"/>
        </w:rPr>
        <w:t>nhập</w:t>
      </w:r>
      <w:r>
        <w:rPr>
          <w:spacing w:val="-3"/>
          <w:sz w:val="26"/>
        </w:rPr>
        <w:t> </w:t>
      </w:r>
      <w:r>
        <w:rPr>
          <w:sz w:val="26"/>
        </w:rPr>
        <w:t>đặng,</w:t>
      </w:r>
      <w:r>
        <w:rPr>
          <w:spacing w:val="-3"/>
          <w:sz w:val="26"/>
        </w:rPr>
        <w:t> </w:t>
      </w:r>
      <w:r>
        <w:rPr>
          <w:sz w:val="26"/>
        </w:rPr>
        <w:t>cho</w:t>
      </w:r>
      <w:r>
        <w:rPr>
          <w:spacing w:val="-3"/>
          <w:sz w:val="26"/>
        </w:rPr>
        <w:t> </w:t>
      </w:r>
      <w:r>
        <w:rPr>
          <w:sz w:val="26"/>
        </w:rPr>
        <w:t>đến quán ngộ pháp hành vi </w:t>
      </w:r>
      <w:r>
        <w:rPr>
          <w:i/>
          <w:sz w:val="26"/>
        </w:rPr>
        <w:t>(saṅkhāra) </w:t>
      </w:r>
      <w:r>
        <w:rPr>
          <w:sz w:val="26"/>
        </w:rPr>
        <w:t>bằng vô thường, khổ não, vô ngã.</w:t>
      </w:r>
    </w:p>
    <w:p>
      <w:pPr>
        <w:pStyle w:val="ListParagraph"/>
        <w:numPr>
          <w:ilvl w:val="0"/>
          <w:numId w:val="107"/>
        </w:numPr>
        <w:tabs>
          <w:tab w:pos="1416" w:val="left" w:leader="none"/>
        </w:tabs>
        <w:spacing w:line="240" w:lineRule="auto" w:before="2" w:after="0"/>
        <w:ind w:left="1416" w:right="137" w:hanging="281"/>
        <w:jc w:val="both"/>
        <w:rPr>
          <w:sz w:val="26"/>
        </w:rPr>
      </w:pPr>
      <w:r>
        <w:rPr>
          <w:sz w:val="26"/>
        </w:rPr>
        <w:t>Thân khổ, âm dương, thực phẩm rất nương nhờ trụ sở </w:t>
      </w:r>
      <w:r>
        <w:rPr>
          <w:i/>
          <w:sz w:val="26"/>
        </w:rPr>
        <w:t>(senāsana) </w:t>
      </w:r>
      <w:r>
        <w:rPr>
          <w:sz w:val="26"/>
        </w:rPr>
        <w:t>mà thiền tố chưa</w:t>
      </w:r>
      <w:r>
        <w:rPr>
          <w:spacing w:val="-3"/>
          <w:sz w:val="26"/>
        </w:rPr>
        <w:t> </w:t>
      </w:r>
      <w:r>
        <w:rPr>
          <w:sz w:val="26"/>
        </w:rPr>
        <w:t>từng</w:t>
      </w:r>
      <w:r>
        <w:rPr>
          <w:spacing w:val="-3"/>
          <w:sz w:val="26"/>
        </w:rPr>
        <w:t> </w:t>
      </w:r>
      <w:r>
        <w:rPr>
          <w:sz w:val="26"/>
        </w:rPr>
        <w:t>nhập</w:t>
      </w:r>
      <w:r>
        <w:rPr>
          <w:spacing w:val="-3"/>
          <w:sz w:val="26"/>
        </w:rPr>
        <w:t> </w:t>
      </w:r>
      <w:r>
        <w:rPr>
          <w:sz w:val="26"/>
        </w:rPr>
        <w:t>cũng</w:t>
      </w:r>
      <w:r>
        <w:rPr>
          <w:spacing w:val="-3"/>
          <w:sz w:val="26"/>
        </w:rPr>
        <w:t> </w:t>
      </w:r>
      <w:r>
        <w:rPr>
          <w:sz w:val="26"/>
        </w:rPr>
        <w:t>nhập</w:t>
      </w:r>
      <w:r>
        <w:rPr>
          <w:spacing w:val="-3"/>
          <w:sz w:val="26"/>
        </w:rPr>
        <w:t> </w:t>
      </w:r>
      <w:r>
        <w:rPr>
          <w:sz w:val="26"/>
        </w:rPr>
        <w:t>đặng, cho đến quán</w:t>
      </w:r>
      <w:r>
        <w:rPr>
          <w:spacing w:val="-2"/>
          <w:sz w:val="26"/>
        </w:rPr>
        <w:t> </w:t>
      </w:r>
      <w:r>
        <w:rPr>
          <w:sz w:val="26"/>
        </w:rPr>
        <w:t>ngộ các</w:t>
      </w:r>
      <w:r>
        <w:rPr>
          <w:spacing w:val="-2"/>
          <w:sz w:val="26"/>
        </w:rPr>
        <w:t> </w:t>
      </w:r>
      <w:r>
        <w:rPr>
          <w:sz w:val="26"/>
        </w:rPr>
        <w:t>pháp</w:t>
      </w:r>
      <w:r>
        <w:rPr>
          <w:spacing w:val="-2"/>
          <w:sz w:val="26"/>
        </w:rPr>
        <w:t> </w:t>
      </w:r>
      <w:r>
        <w:rPr>
          <w:sz w:val="26"/>
        </w:rPr>
        <w:t>hành</w:t>
      </w:r>
      <w:r>
        <w:rPr>
          <w:spacing w:val="-2"/>
          <w:sz w:val="26"/>
        </w:rPr>
        <w:t> </w:t>
      </w:r>
      <w:r>
        <w:rPr>
          <w:sz w:val="26"/>
        </w:rPr>
        <w:t>vô</w:t>
      </w:r>
      <w:r>
        <w:rPr>
          <w:spacing w:val="-3"/>
          <w:sz w:val="26"/>
        </w:rPr>
        <w:t> </w:t>
      </w:r>
      <w:r>
        <w:rPr>
          <w:sz w:val="26"/>
        </w:rPr>
        <w:t>thường, khổ não, vô ngã.</w:t>
      </w:r>
    </w:p>
    <w:p>
      <w:pPr>
        <w:pStyle w:val="Heading3"/>
        <w:spacing w:line="297" w:lineRule="exact"/>
      </w:pPr>
      <w:r>
        <w:rPr>
          <w:spacing w:val="-4"/>
        </w:rPr>
        <w:t>554.</w:t>
      </w:r>
    </w:p>
    <w:p>
      <w:pPr>
        <w:pStyle w:val="BodyText"/>
        <w:spacing w:before="1"/>
      </w:pPr>
      <w:r>
        <w:rPr/>
        <w:t>Pháp vô ký làm duyên</w:t>
      </w:r>
      <w:r>
        <w:rPr>
          <w:spacing w:val="17"/>
        </w:rPr>
        <w:t> </w:t>
      </w:r>
      <w:r>
        <w:rPr/>
        <w:t>cho pháp thiện bằng Cận</w:t>
      </w:r>
      <w:r>
        <w:rPr>
          <w:spacing w:val="18"/>
        </w:rPr>
        <w:t> </w:t>
      </w:r>
      <w:r>
        <w:rPr/>
        <w:t>y duyên (rộng có 3: Cảnh cận</w:t>
      </w:r>
      <w:r>
        <w:rPr>
          <w:spacing w:val="18"/>
        </w:rPr>
        <w:t> </w:t>
      </w:r>
      <w:r>
        <w:rPr/>
        <w:t>y,</w:t>
      </w:r>
      <w:r>
        <w:rPr>
          <w:spacing w:val="17"/>
        </w:rPr>
        <w:t> </w:t>
      </w:r>
      <w:r>
        <w:rPr/>
        <w:t>Vô</w:t>
      </w:r>
      <w:r>
        <w:rPr>
          <w:spacing w:val="40"/>
        </w:rPr>
        <w:t> </w:t>
      </w:r>
      <w:r>
        <w:rPr/>
        <w:t>gián cận y, Thuần cận y):</w:t>
      </w:r>
    </w:p>
    <w:p>
      <w:pPr>
        <w:spacing w:before="120"/>
        <w:ind w:left="1135" w:right="137" w:hanging="286"/>
        <w:jc w:val="both"/>
        <w:rPr>
          <w:i/>
          <w:sz w:val="26"/>
        </w:rPr>
      </w:pPr>
      <w:r>
        <w:rPr>
          <w:sz w:val="26"/>
        </w:rPr>
        <w:t>+</w:t>
      </w:r>
      <w:r>
        <w:rPr>
          <w:spacing w:val="40"/>
          <w:sz w:val="26"/>
        </w:rPr>
        <w:t> </w:t>
      </w:r>
      <w:r>
        <w:rPr>
          <w:sz w:val="26"/>
        </w:rPr>
        <w:t>Cảnh cận y </w:t>
      </w:r>
      <w:r>
        <w:rPr>
          <w:i/>
          <w:sz w:val="26"/>
        </w:rPr>
        <w:t>(Ārammanūpanissaya) </w:t>
      </w:r>
      <w:r>
        <w:rPr>
          <w:sz w:val="26"/>
        </w:rPr>
        <w:t>như là bậc hữu học nặng về quả rồi phản khán, nặng về Níp-bàn rồi phản khán thì Níp-bàn làm duyên cho tâm biến thành </w:t>
      </w:r>
      <w:r>
        <w:rPr>
          <w:i/>
          <w:sz w:val="26"/>
        </w:rPr>
        <w:t>(gotrabhū), </w:t>
      </w:r>
      <w:r>
        <w:rPr>
          <w:sz w:val="26"/>
        </w:rPr>
        <w:t>tâm</w:t>
      </w:r>
      <w:r>
        <w:rPr>
          <w:spacing w:val="-3"/>
          <w:sz w:val="26"/>
        </w:rPr>
        <w:t> </w:t>
      </w:r>
      <w:r>
        <w:rPr>
          <w:sz w:val="26"/>
        </w:rPr>
        <w:t>thanh</w:t>
      </w:r>
      <w:r>
        <w:rPr>
          <w:spacing w:val="-1"/>
          <w:sz w:val="26"/>
        </w:rPr>
        <w:t> </w:t>
      </w:r>
      <w:r>
        <w:rPr>
          <w:sz w:val="26"/>
        </w:rPr>
        <w:t>trừ </w:t>
      </w:r>
      <w:r>
        <w:rPr>
          <w:i/>
          <w:sz w:val="26"/>
        </w:rPr>
        <w:t>(vodāna)</w:t>
      </w:r>
      <w:r>
        <w:rPr>
          <w:i/>
          <w:spacing w:val="-2"/>
          <w:sz w:val="26"/>
        </w:rPr>
        <w:t> </w:t>
      </w:r>
      <w:r>
        <w:rPr>
          <w:sz w:val="26"/>
        </w:rPr>
        <w:t>và đạo</w:t>
      </w:r>
      <w:r>
        <w:rPr>
          <w:spacing w:val="-1"/>
          <w:sz w:val="26"/>
        </w:rPr>
        <w:t> </w:t>
      </w:r>
      <w:r>
        <w:rPr>
          <w:sz w:val="26"/>
        </w:rPr>
        <w:t>bằng Cận y</w:t>
      </w:r>
      <w:r>
        <w:rPr>
          <w:spacing w:val="-5"/>
          <w:sz w:val="26"/>
        </w:rPr>
        <w:t> </w:t>
      </w:r>
      <w:r>
        <w:rPr>
          <w:sz w:val="26"/>
        </w:rPr>
        <w:t>duyên </w:t>
      </w:r>
      <w:r>
        <w:rPr>
          <w:i/>
          <w:sz w:val="26"/>
        </w:rPr>
        <w:t>(Upanissayapaccayo).</w:t>
      </w:r>
    </w:p>
    <w:p>
      <w:pPr>
        <w:pStyle w:val="BodyText"/>
        <w:spacing w:before="121"/>
        <w:ind w:left="1135" w:right="137" w:hanging="286"/>
        <w:jc w:val="both"/>
      </w:pPr>
      <w:r>
        <w:rPr/>
        <w:t>+</w:t>
      </w:r>
      <w:r>
        <w:rPr>
          <w:spacing w:val="40"/>
        </w:rPr>
        <w:t> </w:t>
      </w:r>
      <w:r>
        <w:rPr/>
        <w:t>Vô gián cận y </w:t>
      </w:r>
      <w:r>
        <w:rPr>
          <w:i/>
        </w:rPr>
        <w:t>(Anantarūpanissaya) </w:t>
      </w:r>
      <w:r>
        <w:rPr/>
        <w:t>như là tâm khán môn làm duyên cho các uẩn thiện bằng Cận y duyên.</w:t>
      </w:r>
    </w:p>
    <w:p>
      <w:pPr>
        <w:pStyle w:val="BodyText"/>
        <w:spacing w:before="119"/>
        <w:ind w:left="1135" w:right="137" w:hanging="286"/>
        <w:jc w:val="both"/>
      </w:pPr>
      <w:r>
        <w:rPr/>
        <w:t>+</w:t>
      </w:r>
      <w:r>
        <w:rPr>
          <w:spacing w:val="40"/>
        </w:rPr>
        <w:t> </w:t>
      </w:r>
      <w:r>
        <w:rPr/>
        <w:t>Thuần cận y</w:t>
      </w:r>
      <w:r>
        <w:rPr>
          <w:spacing w:val="-2"/>
        </w:rPr>
        <w:t> </w:t>
      </w:r>
      <w:r>
        <w:rPr>
          <w:i/>
        </w:rPr>
        <w:t>(Pakatūpanissaya)</w:t>
      </w:r>
      <w:r>
        <w:rPr>
          <w:i/>
          <w:spacing w:val="-1"/>
        </w:rPr>
        <w:t> </w:t>
      </w:r>
      <w:r>
        <w:rPr/>
        <w:t>như là</w:t>
      </w:r>
      <w:r>
        <w:rPr>
          <w:spacing w:val="-1"/>
        </w:rPr>
        <w:t> </w:t>
      </w:r>
      <w:r>
        <w:rPr/>
        <w:t>rất nương</w:t>
      </w:r>
      <w:r>
        <w:rPr>
          <w:spacing w:val="-1"/>
        </w:rPr>
        <w:t> </w:t>
      </w:r>
      <w:r>
        <w:rPr/>
        <w:t>thân</w:t>
      </w:r>
      <w:r>
        <w:rPr>
          <w:spacing w:val="-1"/>
        </w:rPr>
        <w:t> </w:t>
      </w:r>
      <w:r>
        <w:rPr/>
        <w:t>sướng mới bố</w:t>
      </w:r>
      <w:r>
        <w:rPr>
          <w:spacing w:val="-1"/>
        </w:rPr>
        <w:t> </w:t>
      </w:r>
      <w:r>
        <w:rPr/>
        <w:t>thí,</w:t>
      </w:r>
      <w:r>
        <w:rPr>
          <w:spacing w:val="-1"/>
        </w:rPr>
        <w:t> </w:t>
      </w:r>
      <w:r>
        <w:rPr/>
        <w:t>nguyện giữ ngũ giới, thọ trì thanh tịnh giới có thể làm cho thiền phát sanh, quán phát sanh, đạo phát sanh, thông phát sanh cho đến đặng nhập thiền.</w:t>
      </w:r>
    </w:p>
    <w:p>
      <w:pPr>
        <w:pStyle w:val="ListParagraph"/>
        <w:numPr>
          <w:ilvl w:val="0"/>
          <w:numId w:val="108"/>
        </w:numPr>
        <w:tabs>
          <w:tab w:pos="1416" w:val="left" w:leader="none"/>
        </w:tabs>
        <w:spacing w:line="240" w:lineRule="auto" w:before="1" w:after="0"/>
        <w:ind w:left="1416" w:right="139" w:hanging="281"/>
        <w:jc w:val="both"/>
        <w:rPr>
          <w:sz w:val="26"/>
        </w:rPr>
      </w:pPr>
      <w:r>
        <w:rPr>
          <w:sz w:val="26"/>
        </w:rPr>
        <w:t>Thân khổ... âm dương... thực phẩm rất nương nhờ trụ sở </w:t>
      </w:r>
      <w:r>
        <w:rPr>
          <w:i/>
          <w:sz w:val="26"/>
        </w:rPr>
        <w:t>(senāsana) </w:t>
      </w:r>
      <w:r>
        <w:rPr>
          <w:sz w:val="26"/>
        </w:rPr>
        <w:t>mới bố thí, nguyện giữ ngũ giới, thọ trì thanh tịnh giới cho đến thiền phát sanh, quán phát sanh, đạo phát sanh, thông phát sanh luôn nhập thiền đặng.</w:t>
      </w:r>
    </w:p>
    <w:p>
      <w:pPr>
        <w:pStyle w:val="ListParagraph"/>
        <w:numPr>
          <w:ilvl w:val="0"/>
          <w:numId w:val="108"/>
        </w:numPr>
        <w:tabs>
          <w:tab w:pos="1416" w:val="left" w:leader="none"/>
        </w:tabs>
        <w:spacing w:line="240" w:lineRule="auto" w:before="0" w:after="0"/>
        <w:ind w:left="1416" w:right="137" w:hanging="281"/>
        <w:jc w:val="both"/>
        <w:rPr>
          <w:sz w:val="26"/>
        </w:rPr>
      </w:pPr>
      <w:r>
        <w:rPr>
          <w:sz w:val="26"/>
        </w:rPr>
        <w:t>Thân sướng... thân khổ, âm dương... thực phẩm... sở trụ làm duyên cho đức tin,</w:t>
      </w:r>
      <w:r>
        <w:rPr>
          <w:spacing w:val="40"/>
          <w:sz w:val="26"/>
        </w:rPr>
        <w:t> </w:t>
      </w:r>
      <w:r>
        <w:rPr>
          <w:sz w:val="26"/>
        </w:rPr>
        <w:t>trì giới, đa văn, xả thí </w:t>
      </w:r>
      <w:r>
        <w:rPr>
          <w:i/>
          <w:sz w:val="26"/>
        </w:rPr>
        <w:t>(cāga), </w:t>
      </w:r>
      <w:r>
        <w:rPr>
          <w:sz w:val="26"/>
        </w:rPr>
        <w:t>trí tuệ bằng Cận y duyên.</w:t>
      </w:r>
    </w:p>
    <w:p>
      <w:pPr>
        <w:pStyle w:val="Heading3"/>
        <w:spacing w:line="298" w:lineRule="exact" w:before="1"/>
      </w:pPr>
      <w:r>
        <w:rPr>
          <w:spacing w:val="-4"/>
        </w:rPr>
        <w:t>555.</w:t>
      </w:r>
    </w:p>
    <w:p>
      <w:pPr>
        <w:pStyle w:val="BodyText"/>
        <w:ind w:right="174"/>
      </w:pPr>
      <w:r>
        <w:rPr/>
        <w:t>Pháp vô ký làm duyên</w:t>
      </w:r>
      <w:r>
        <w:rPr>
          <w:spacing w:val="18"/>
        </w:rPr>
        <w:t> </w:t>
      </w:r>
      <w:r>
        <w:rPr/>
        <w:t>cho pháp bất thiện bằng Cận</w:t>
      </w:r>
      <w:r>
        <w:rPr>
          <w:spacing w:val="21"/>
        </w:rPr>
        <w:t> </w:t>
      </w:r>
      <w:r>
        <w:rPr/>
        <w:t>y duyên (rộng có 3: Cảnh cận</w:t>
      </w:r>
      <w:r>
        <w:rPr>
          <w:spacing w:val="19"/>
        </w:rPr>
        <w:t> </w:t>
      </w:r>
      <w:r>
        <w:rPr/>
        <w:t>y,</w:t>
      </w:r>
      <w:r>
        <w:rPr>
          <w:spacing w:val="40"/>
        </w:rPr>
        <w:t> </w:t>
      </w:r>
      <w:r>
        <w:rPr/>
        <w:t>Vô gián cận y, Thuần cận y):</w:t>
      </w:r>
    </w:p>
    <w:p>
      <w:pPr>
        <w:pStyle w:val="BodyText"/>
        <w:spacing w:before="119"/>
        <w:ind w:left="1135" w:right="177" w:hanging="286"/>
      </w:pPr>
      <w:r>
        <w:rPr/>
        <w:t>+</w:t>
      </w:r>
      <w:r>
        <w:rPr>
          <w:spacing w:val="40"/>
        </w:rPr>
        <w:t> </w:t>
      </w:r>
      <w:r>
        <w:rPr/>
        <w:t>Cảnh cận y </w:t>
      </w:r>
      <w:r>
        <w:rPr>
          <w:i/>
        </w:rPr>
        <w:t>(Ārammanūpanissaya) </w:t>
      </w:r>
      <w:r>
        <w:rPr/>
        <w:t>như là đã nặng về nhãn rồi thỏa thích vui mừng do nặng đó mới phát sanh tham ái, tà kiến.</w:t>
      </w:r>
    </w:p>
    <w:p>
      <w:pPr>
        <w:pStyle w:val="ListParagraph"/>
        <w:numPr>
          <w:ilvl w:val="0"/>
          <w:numId w:val="108"/>
        </w:numPr>
        <w:tabs>
          <w:tab w:pos="1416" w:val="left" w:leader="none"/>
        </w:tabs>
        <w:spacing w:line="240" w:lineRule="auto" w:before="0" w:after="0"/>
        <w:ind w:left="1416" w:right="139" w:hanging="281"/>
        <w:jc w:val="both"/>
        <w:rPr>
          <w:sz w:val="26"/>
        </w:rPr>
      </w:pPr>
      <w:r>
        <w:rPr>
          <w:sz w:val="26"/>
        </w:rPr>
        <w:t>Nhĩ... tỷ, thiệt, thân, sắc, thinh, khí, vị, xúc... Vật và các uẩn vô ký quả, vô ký tố đã chấp nặng rồi mới thỏa thích vui mừng do nặng chấp đó mới phát sanh ái dục, tà kiến.</w:t>
      </w:r>
    </w:p>
    <w:p>
      <w:pPr>
        <w:pStyle w:val="BodyText"/>
        <w:spacing w:before="120"/>
        <w:ind w:left="1135" w:right="140" w:hanging="286"/>
        <w:jc w:val="both"/>
      </w:pPr>
      <w:r>
        <w:rPr/>
        <w:t>+</w:t>
      </w:r>
      <w:r>
        <w:rPr>
          <w:spacing w:val="40"/>
        </w:rPr>
        <w:t> </w:t>
      </w:r>
      <w:r>
        <w:rPr/>
        <w:t>Vô gián cận</w:t>
      </w:r>
      <w:r>
        <w:rPr>
          <w:spacing w:val="32"/>
        </w:rPr>
        <w:t> </w:t>
      </w:r>
      <w:r>
        <w:rPr/>
        <w:t>y </w:t>
      </w:r>
      <w:r>
        <w:rPr>
          <w:i/>
        </w:rPr>
        <w:t>(Anantarūpanissaya) </w:t>
      </w:r>
      <w:r>
        <w:rPr/>
        <w:t>như là tâm khán (ý)</w:t>
      </w:r>
      <w:r>
        <w:rPr>
          <w:spacing w:val="31"/>
        </w:rPr>
        <w:t> </w:t>
      </w:r>
      <w:r>
        <w:rPr/>
        <w:t>môn làm duyên</w:t>
      </w:r>
      <w:r>
        <w:rPr>
          <w:spacing w:val="30"/>
        </w:rPr>
        <w:t> </w:t>
      </w:r>
      <w:r>
        <w:rPr/>
        <w:t>cho các uẩn bất thiện bằng Cận y duyên.</w:t>
      </w:r>
    </w:p>
    <w:p>
      <w:pPr>
        <w:pStyle w:val="BodyText"/>
        <w:spacing w:after="0"/>
        <w:jc w:val="both"/>
        <w:sectPr>
          <w:pgSz w:w="11630" w:h="16450"/>
          <w:pgMar w:header="859" w:footer="0" w:top="1120" w:bottom="280" w:left="708" w:right="850"/>
        </w:sectPr>
      </w:pPr>
    </w:p>
    <w:p>
      <w:pPr>
        <w:pStyle w:val="BodyText"/>
        <w:spacing w:before="232"/>
        <w:ind w:left="1135" w:right="139" w:hanging="286"/>
        <w:jc w:val="both"/>
      </w:pPr>
      <w:r>
        <w:rPr/>
        <w:t>+</w:t>
      </w:r>
      <w:r>
        <w:rPr>
          <w:spacing w:val="40"/>
        </w:rPr>
        <w:t> </w:t>
      </w:r>
      <w:r>
        <w:rPr/>
        <w:t>Thuần cận y </w:t>
      </w:r>
      <w:r>
        <w:rPr>
          <w:i/>
        </w:rPr>
        <w:t>(Pakatūpanissaya) </w:t>
      </w:r>
      <w:r>
        <w:rPr/>
        <w:t>như là nương thân sướng mạnh có thể sát sanh, thu đạo, vọng ngôn, lưỡng thiệt, ác khẩu, ỷ ngữ, đoạn nơi liên lạc, cướp đánh không chừa dù nhà 1 người, đón chận đường công, hội hợp vợ người, giết dân vườn, dân chợ;</w:t>
      </w:r>
      <w:r>
        <w:rPr>
          <w:spacing w:val="-3"/>
        </w:rPr>
        <w:t> </w:t>
      </w:r>
      <w:r>
        <w:rPr/>
        <w:t>sát</w:t>
      </w:r>
      <w:r>
        <w:rPr>
          <w:spacing w:val="-1"/>
        </w:rPr>
        <w:t> </w:t>
      </w:r>
      <w:r>
        <w:rPr/>
        <w:t>phu,</w:t>
      </w:r>
      <w:r>
        <w:rPr>
          <w:spacing w:val="-1"/>
        </w:rPr>
        <w:t> </w:t>
      </w:r>
      <w:r>
        <w:rPr/>
        <w:t>sát</w:t>
      </w:r>
      <w:r>
        <w:rPr>
          <w:spacing w:val="-1"/>
        </w:rPr>
        <w:t> </w:t>
      </w:r>
      <w:r>
        <w:rPr/>
        <w:t>mẫu,</w:t>
      </w:r>
      <w:r>
        <w:rPr>
          <w:spacing w:val="-1"/>
        </w:rPr>
        <w:t> </w:t>
      </w:r>
      <w:r>
        <w:rPr/>
        <w:t>giết</w:t>
      </w:r>
      <w:r>
        <w:rPr>
          <w:spacing w:val="-3"/>
        </w:rPr>
        <w:t> </w:t>
      </w:r>
      <w:r>
        <w:rPr/>
        <w:t>La-hán,</w:t>
      </w:r>
      <w:r>
        <w:rPr>
          <w:spacing w:val="-3"/>
        </w:rPr>
        <w:t> </w:t>
      </w:r>
      <w:r>
        <w:rPr/>
        <w:t>chích</w:t>
      </w:r>
      <w:r>
        <w:rPr>
          <w:spacing w:val="-1"/>
        </w:rPr>
        <w:t> </w:t>
      </w:r>
      <w:r>
        <w:rPr/>
        <w:t>máu thân</w:t>
      </w:r>
      <w:r>
        <w:rPr>
          <w:spacing w:val="-3"/>
        </w:rPr>
        <w:t> </w:t>
      </w:r>
      <w:r>
        <w:rPr/>
        <w:t>Phật,</w:t>
      </w:r>
      <w:r>
        <w:rPr>
          <w:spacing w:val="-3"/>
        </w:rPr>
        <w:t> </w:t>
      </w:r>
      <w:r>
        <w:rPr/>
        <w:t>phá</w:t>
      </w:r>
      <w:r>
        <w:rPr>
          <w:spacing w:val="-1"/>
        </w:rPr>
        <w:t> </w:t>
      </w:r>
      <w:r>
        <w:rPr/>
        <w:t>hòa hợp</w:t>
      </w:r>
      <w:r>
        <w:rPr>
          <w:spacing w:val="-1"/>
        </w:rPr>
        <w:t> </w:t>
      </w:r>
      <w:r>
        <w:rPr/>
        <w:t>Tăng</w:t>
      </w:r>
      <w:r>
        <w:rPr>
          <w:spacing w:val="-3"/>
        </w:rPr>
        <w:t> </w:t>
      </w:r>
      <w:r>
        <w:rPr/>
        <w:t>đều</w:t>
      </w:r>
      <w:r>
        <w:rPr>
          <w:spacing w:val="-1"/>
        </w:rPr>
        <w:t> </w:t>
      </w:r>
      <w:r>
        <w:rPr/>
        <w:t>bằng tâm ác độc.</w:t>
      </w:r>
    </w:p>
    <w:p>
      <w:pPr>
        <w:pStyle w:val="ListParagraph"/>
        <w:numPr>
          <w:ilvl w:val="0"/>
          <w:numId w:val="108"/>
        </w:numPr>
        <w:tabs>
          <w:tab w:pos="1416" w:val="left" w:leader="none"/>
        </w:tabs>
        <w:spacing w:line="240" w:lineRule="auto" w:before="0" w:after="0"/>
        <w:ind w:left="1416" w:right="140" w:hanging="281"/>
        <w:jc w:val="both"/>
        <w:rPr>
          <w:sz w:val="26"/>
        </w:rPr>
      </w:pPr>
      <w:r>
        <w:rPr>
          <w:sz w:val="26"/>
        </w:rPr>
        <w:t>Thân khổ... âm dương... thực phẩm... quá nương sở trụ </w:t>
      </w:r>
      <w:r>
        <w:rPr>
          <w:i/>
          <w:sz w:val="26"/>
        </w:rPr>
        <w:t>(senāsana) </w:t>
      </w:r>
      <w:r>
        <w:rPr>
          <w:sz w:val="26"/>
        </w:rPr>
        <w:t>có thể sát sanh... phá hòa hợp Tăng.</w:t>
      </w:r>
    </w:p>
    <w:p>
      <w:pPr>
        <w:pStyle w:val="ListParagraph"/>
        <w:numPr>
          <w:ilvl w:val="0"/>
          <w:numId w:val="108"/>
        </w:numPr>
        <w:tabs>
          <w:tab w:pos="1416" w:val="left" w:leader="none"/>
        </w:tabs>
        <w:spacing w:line="240" w:lineRule="auto" w:before="1" w:after="0"/>
        <w:ind w:left="1416" w:right="140" w:hanging="281"/>
        <w:jc w:val="both"/>
        <w:rPr>
          <w:sz w:val="26"/>
        </w:rPr>
      </w:pPr>
      <w:r>
        <w:rPr>
          <w:sz w:val="26"/>
        </w:rPr>
        <w:t>Thân sướng... thân khổ, âm dương... thực phẩm... trụ sở </w:t>
      </w:r>
      <w:r>
        <w:rPr>
          <w:i/>
          <w:sz w:val="26"/>
        </w:rPr>
        <w:t>(senāsana) </w:t>
      </w:r>
      <w:r>
        <w:rPr>
          <w:sz w:val="26"/>
        </w:rPr>
        <w:t>làm duyên cho ái dục, sân, si, ngã mạn, tà kiến, ham muốn bằng Cận y duyên.</w:t>
      </w:r>
    </w:p>
    <w:p>
      <w:pPr>
        <w:pStyle w:val="Heading4"/>
        <w:spacing w:before="206"/>
        <w:ind w:left="850"/>
      </w:pPr>
      <w:bookmarkStart w:name="_bookmark22" w:id="23"/>
      <w:bookmarkEnd w:id="23"/>
      <w:r>
        <w:rPr>
          <w:b w:val="0"/>
          <w:i w:val="0"/>
        </w:rPr>
      </w:r>
      <w:r>
        <w:rPr/>
        <w:t>Tiền</w:t>
      </w:r>
      <w:r>
        <w:rPr>
          <w:spacing w:val="-6"/>
        </w:rPr>
        <w:t> </w:t>
      </w:r>
      <w:r>
        <w:rPr/>
        <w:t>Sanh</w:t>
      </w:r>
      <w:r>
        <w:rPr>
          <w:spacing w:val="-6"/>
        </w:rPr>
        <w:t> </w:t>
      </w:r>
      <w:r>
        <w:rPr>
          <w:spacing w:val="-4"/>
        </w:rPr>
        <w:t>Duyên</w:t>
      </w:r>
    </w:p>
    <w:p>
      <w:pPr>
        <w:pStyle w:val="Heading3"/>
        <w:spacing w:line="295" w:lineRule="exact"/>
      </w:pPr>
      <w:r>
        <w:rPr>
          <w:spacing w:val="-4"/>
        </w:rPr>
        <w:t>556.</w:t>
      </w:r>
    </w:p>
    <w:p>
      <w:pPr>
        <w:pStyle w:val="BodyText"/>
      </w:pPr>
      <w:r>
        <w:rPr/>
        <w:t>Pháp</w:t>
      </w:r>
      <w:r>
        <w:rPr>
          <w:spacing w:val="24"/>
        </w:rPr>
        <w:t> </w:t>
      </w:r>
      <w:r>
        <w:rPr/>
        <w:t>vô</w:t>
      </w:r>
      <w:r>
        <w:rPr>
          <w:spacing w:val="26"/>
        </w:rPr>
        <w:t> </w:t>
      </w:r>
      <w:r>
        <w:rPr/>
        <w:t>ký</w:t>
      </w:r>
      <w:r>
        <w:rPr>
          <w:spacing w:val="24"/>
        </w:rPr>
        <w:t> </w:t>
      </w:r>
      <w:r>
        <w:rPr/>
        <w:t>làm</w:t>
      </w:r>
      <w:r>
        <w:rPr>
          <w:spacing w:val="21"/>
        </w:rPr>
        <w:t> </w:t>
      </w:r>
      <w:r>
        <w:rPr/>
        <w:t>duyên</w:t>
      </w:r>
      <w:r>
        <w:rPr>
          <w:spacing w:val="28"/>
        </w:rPr>
        <w:t> </w:t>
      </w:r>
      <w:r>
        <w:rPr/>
        <w:t>cho</w:t>
      </w:r>
      <w:r>
        <w:rPr>
          <w:spacing w:val="24"/>
        </w:rPr>
        <w:t> </w:t>
      </w:r>
      <w:r>
        <w:rPr/>
        <w:t>pháp</w:t>
      </w:r>
      <w:r>
        <w:rPr>
          <w:spacing w:val="24"/>
        </w:rPr>
        <w:t> </w:t>
      </w:r>
      <w:r>
        <w:rPr/>
        <w:t>vô</w:t>
      </w:r>
      <w:r>
        <w:rPr>
          <w:spacing w:val="26"/>
        </w:rPr>
        <w:t> </w:t>
      </w:r>
      <w:r>
        <w:rPr/>
        <w:t>ký</w:t>
      </w:r>
      <w:r>
        <w:rPr>
          <w:spacing w:val="27"/>
        </w:rPr>
        <w:t> </w:t>
      </w:r>
      <w:r>
        <w:rPr/>
        <w:t>bằng</w:t>
      </w:r>
      <w:r>
        <w:rPr>
          <w:spacing w:val="27"/>
        </w:rPr>
        <w:t> </w:t>
      </w:r>
      <w:r>
        <w:rPr/>
        <w:t>Tiền</w:t>
      </w:r>
      <w:r>
        <w:rPr>
          <w:spacing w:val="23"/>
        </w:rPr>
        <w:t> </w:t>
      </w:r>
      <w:r>
        <w:rPr/>
        <w:t>sanh</w:t>
      </w:r>
      <w:r>
        <w:rPr>
          <w:spacing w:val="24"/>
        </w:rPr>
        <w:t> </w:t>
      </w:r>
      <w:r>
        <w:rPr/>
        <w:t>duyên</w:t>
      </w:r>
      <w:r>
        <w:rPr>
          <w:spacing w:val="24"/>
        </w:rPr>
        <w:t> </w:t>
      </w:r>
      <w:r>
        <w:rPr/>
        <w:t>(rộng</w:t>
      </w:r>
      <w:r>
        <w:rPr>
          <w:spacing w:val="23"/>
        </w:rPr>
        <w:t> </w:t>
      </w:r>
      <w:r>
        <w:rPr/>
        <w:t>có</w:t>
      </w:r>
      <w:r>
        <w:rPr>
          <w:spacing w:val="25"/>
        </w:rPr>
        <w:t> </w:t>
      </w:r>
      <w:r>
        <w:rPr/>
        <w:t>2:</w:t>
      </w:r>
      <w:r>
        <w:rPr>
          <w:spacing w:val="26"/>
        </w:rPr>
        <w:t> </w:t>
      </w:r>
      <w:r>
        <w:rPr/>
        <w:t>Cảnh</w:t>
      </w:r>
      <w:r>
        <w:rPr>
          <w:spacing w:val="26"/>
        </w:rPr>
        <w:t> </w:t>
      </w:r>
      <w:r>
        <w:rPr/>
        <w:t>tiền sanh và Vật tiền sanh):</w:t>
      </w:r>
    </w:p>
    <w:p>
      <w:pPr>
        <w:pStyle w:val="BodyText"/>
        <w:ind w:left="1135" w:right="177" w:hanging="286"/>
      </w:pPr>
      <w:r>
        <w:rPr/>
        <w:t>+</w:t>
      </w:r>
      <w:r>
        <w:rPr>
          <w:spacing w:val="40"/>
        </w:rPr>
        <w:t> </w:t>
      </w:r>
      <w:r>
        <w:rPr/>
        <w:t>Cảnh tiền sanh</w:t>
      </w:r>
      <w:r>
        <w:rPr>
          <w:spacing w:val="23"/>
        </w:rPr>
        <w:t> </w:t>
      </w:r>
      <w:r>
        <w:rPr>
          <w:i/>
        </w:rPr>
        <w:t>(Ārammaṇapurejāta) </w:t>
      </w:r>
      <w:r>
        <w:rPr/>
        <w:t>như là</w:t>
      </w:r>
      <w:r>
        <w:rPr>
          <w:spacing w:val="23"/>
        </w:rPr>
        <w:t> </w:t>
      </w:r>
      <w:r>
        <w:rPr/>
        <w:t>nhãn của La-hán làm duyên cho quán</w:t>
      </w:r>
      <w:r>
        <w:rPr>
          <w:spacing w:val="40"/>
        </w:rPr>
        <w:t> </w:t>
      </w:r>
      <w:r>
        <w:rPr/>
        <w:t>vô thường, khổ não, vô ngã.</w:t>
      </w:r>
    </w:p>
    <w:p>
      <w:pPr>
        <w:pStyle w:val="ListParagraph"/>
        <w:numPr>
          <w:ilvl w:val="0"/>
          <w:numId w:val="108"/>
        </w:numPr>
        <w:tabs>
          <w:tab w:pos="1430" w:val="left" w:leader="none"/>
        </w:tabs>
        <w:spacing w:line="240" w:lineRule="auto" w:before="0" w:after="0"/>
        <w:ind w:left="1430" w:right="139" w:hanging="296"/>
        <w:jc w:val="left"/>
        <w:rPr>
          <w:sz w:val="26"/>
        </w:rPr>
      </w:pPr>
      <w:r>
        <w:rPr>
          <w:sz w:val="26"/>
        </w:rPr>
        <w:t>Nhĩ... tỷ, thiệt, thân, sắc, thinh, khí, vị, xúc và vật </w:t>
      </w:r>
      <w:r>
        <w:rPr>
          <w:i/>
          <w:sz w:val="26"/>
        </w:rPr>
        <w:t>(hadayavatthu) </w:t>
      </w:r>
      <w:r>
        <w:rPr>
          <w:sz w:val="26"/>
        </w:rPr>
        <w:t>làm duyên cho quán vô thường, khổ não, vô ngã.</w:t>
      </w:r>
    </w:p>
    <w:p>
      <w:pPr>
        <w:pStyle w:val="ListParagraph"/>
        <w:numPr>
          <w:ilvl w:val="0"/>
          <w:numId w:val="108"/>
        </w:numPr>
        <w:tabs>
          <w:tab w:pos="1430" w:val="left" w:leader="none"/>
        </w:tabs>
        <w:spacing w:line="298" w:lineRule="exact" w:before="1" w:after="0"/>
        <w:ind w:left="1430" w:right="0" w:hanging="295"/>
        <w:jc w:val="left"/>
        <w:rPr>
          <w:sz w:val="26"/>
        </w:rPr>
      </w:pPr>
      <w:r>
        <w:rPr>
          <w:sz w:val="26"/>
        </w:rPr>
        <w:t>La-hán</w:t>
      </w:r>
      <w:r>
        <w:rPr>
          <w:spacing w:val="-6"/>
          <w:sz w:val="26"/>
        </w:rPr>
        <w:t> </w:t>
      </w:r>
      <w:r>
        <w:rPr>
          <w:sz w:val="26"/>
        </w:rPr>
        <w:t>thấy</w:t>
      </w:r>
      <w:r>
        <w:rPr>
          <w:spacing w:val="-8"/>
          <w:sz w:val="26"/>
        </w:rPr>
        <w:t> </w:t>
      </w:r>
      <w:r>
        <w:rPr>
          <w:sz w:val="26"/>
        </w:rPr>
        <w:t>sắc</w:t>
      </w:r>
      <w:r>
        <w:rPr>
          <w:spacing w:val="-4"/>
          <w:sz w:val="26"/>
        </w:rPr>
        <w:t> </w:t>
      </w:r>
      <w:r>
        <w:rPr>
          <w:sz w:val="26"/>
        </w:rPr>
        <w:t>bằng</w:t>
      </w:r>
      <w:r>
        <w:rPr>
          <w:spacing w:val="-2"/>
          <w:sz w:val="26"/>
        </w:rPr>
        <w:t> </w:t>
      </w:r>
      <w:r>
        <w:rPr>
          <w:sz w:val="26"/>
        </w:rPr>
        <w:t>thiên</w:t>
      </w:r>
      <w:r>
        <w:rPr>
          <w:spacing w:val="-5"/>
          <w:sz w:val="26"/>
        </w:rPr>
        <w:t> </w:t>
      </w:r>
      <w:r>
        <w:rPr>
          <w:sz w:val="26"/>
        </w:rPr>
        <w:t>nhãn,</w:t>
      </w:r>
      <w:r>
        <w:rPr>
          <w:spacing w:val="-2"/>
          <w:sz w:val="26"/>
        </w:rPr>
        <w:t> </w:t>
      </w:r>
      <w:r>
        <w:rPr>
          <w:sz w:val="26"/>
        </w:rPr>
        <w:t>nghe</w:t>
      </w:r>
      <w:r>
        <w:rPr>
          <w:spacing w:val="-6"/>
          <w:sz w:val="26"/>
        </w:rPr>
        <w:t> </w:t>
      </w:r>
      <w:r>
        <w:rPr>
          <w:sz w:val="26"/>
        </w:rPr>
        <w:t>tiếng</w:t>
      </w:r>
      <w:r>
        <w:rPr>
          <w:spacing w:val="-4"/>
          <w:sz w:val="26"/>
        </w:rPr>
        <w:t> </w:t>
      </w:r>
      <w:r>
        <w:rPr>
          <w:sz w:val="26"/>
        </w:rPr>
        <w:t>bằng</w:t>
      </w:r>
      <w:r>
        <w:rPr>
          <w:spacing w:val="-4"/>
          <w:sz w:val="26"/>
        </w:rPr>
        <w:t> </w:t>
      </w:r>
      <w:r>
        <w:rPr>
          <w:sz w:val="26"/>
        </w:rPr>
        <w:t>thiên</w:t>
      </w:r>
      <w:r>
        <w:rPr>
          <w:spacing w:val="-5"/>
          <w:sz w:val="26"/>
        </w:rPr>
        <w:t> </w:t>
      </w:r>
      <w:r>
        <w:rPr>
          <w:spacing w:val="-4"/>
          <w:sz w:val="26"/>
        </w:rPr>
        <w:t>nhĩ.</w:t>
      </w:r>
    </w:p>
    <w:p>
      <w:pPr>
        <w:pStyle w:val="ListParagraph"/>
        <w:numPr>
          <w:ilvl w:val="0"/>
          <w:numId w:val="108"/>
        </w:numPr>
        <w:tabs>
          <w:tab w:pos="1430" w:val="left" w:leader="none"/>
        </w:tabs>
        <w:spacing w:line="298" w:lineRule="exact" w:before="0" w:after="0"/>
        <w:ind w:left="1430" w:right="0" w:hanging="295"/>
        <w:jc w:val="left"/>
        <w:rPr>
          <w:sz w:val="26"/>
        </w:rPr>
      </w:pPr>
      <w:r>
        <w:rPr>
          <w:sz w:val="26"/>
        </w:rPr>
        <w:t>Sắc</w:t>
      </w:r>
      <w:r>
        <w:rPr>
          <w:spacing w:val="-5"/>
          <w:sz w:val="26"/>
        </w:rPr>
        <w:t> </w:t>
      </w:r>
      <w:r>
        <w:rPr>
          <w:sz w:val="26"/>
        </w:rPr>
        <w:t>xứ</w:t>
      </w:r>
      <w:r>
        <w:rPr>
          <w:spacing w:val="-4"/>
          <w:sz w:val="26"/>
        </w:rPr>
        <w:t> </w:t>
      </w:r>
      <w:r>
        <w:rPr>
          <w:sz w:val="26"/>
        </w:rPr>
        <w:t>làm</w:t>
      </w:r>
      <w:r>
        <w:rPr>
          <w:spacing w:val="-7"/>
          <w:sz w:val="26"/>
        </w:rPr>
        <w:t> </w:t>
      </w:r>
      <w:r>
        <w:rPr>
          <w:sz w:val="26"/>
        </w:rPr>
        <w:t>duyên</w:t>
      </w:r>
      <w:r>
        <w:rPr>
          <w:spacing w:val="-3"/>
          <w:sz w:val="26"/>
        </w:rPr>
        <w:t> </w:t>
      </w:r>
      <w:r>
        <w:rPr>
          <w:sz w:val="26"/>
        </w:rPr>
        <w:t>cho</w:t>
      </w:r>
      <w:r>
        <w:rPr>
          <w:spacing w:val="-2"/>
          <w:sz w:val="26"/>
        </w:rPr>
        <w:t> </w:t>
      </w:r>
      <w:r>
        <w:rPr>
          <w:sz w:val="26"/>
        </w:rPr>
        <w:t>nhãn</w:t>
      </w:r>
      <w:r>
        <w:rPr>
          <w:spacing w:val="-5"/>
          <w:sz w:val="26"/>
        </w:rPr>
        <w:t> </w:t>
      </w:r>
      <w:r>
        <w:rPr>
          <w:sz w:val="26"/>
        </w:rPr>
        <w:t>thức</w:t>
      </w:r>
      <w:r>
        <w:rPr>
          <w:spacing w:val="-4"/>
          <w:sz w:val="26"/>
        </w:rPr>
        <w:t> </w:t>
      </w:r>
      <w:r>
        <w:rPr>
          <w:sz w:val="26"/>
        </w:rPr>
        <w:t>bằng</w:t>
      </w:r>
      <w:r>
        <w:rPr>
          <w:spacing w:val="-2"/>
          <w:sz w:val="26"/>
        </w:rPr>
        <w:t> </w:t>
      </w:r>
      <w:r>
        <w:rPr>
          <w:sz w:val="26"/>
        </w:rPr>
        <w:t>Tiền</w:t>
      </w:r>
      <w:r>
        <w:rPr>
          <w:spacing w:val="-5"/>
          <w:sz w:val="26"/>
        </w:rPr>
        <w:t> </w:t>
      </w:r>
      <w:r>
        <w:rPr>
          <w:sz w:val="26"/>
        </w:rPr>
        <w:t>sanh</w:t>
      </w:r>
      <w:r>
        <w:rPr>
          <w:spacing w:val="-4"/>
          <w:sz w:val="26"/>
        </w:rPr>
        <w:t> </w:t>
      </w:r>
      <w:r>
        <w:rPr>
          <w:spacing w:val="-2"/>
          <w:sz w:val="26"/>
        </w:rPr>
        <w:t>duyên.</w:t>
      </w:r>
    </w:p>
    <w:p>
      <w:pPr>
        <w:pStyle w:val="ListParagraph"/>
        <w:numPr>
          <w:ilvl w:val="0"/>
          <w:numId w:val="108"/>
        </w:numPr>
        <w:tabs>
          <w:tab w:pos="1430" w:val="left" w:leader="none"/>
        </w:tabs>
        <w:spacing w:line="298" w:lineRule="exact" w:before="1" w:after="0"/>
        <w:ind w:left="1430" w:right="0" w:hanging="295"/>
        <w:jc w:val="left"/>
        <w:rPr>
          <w:sz w:val="26"/>
        </w:rPr>
      </w:pPr>
      <w:r>
        <w:rPr>
          <w:sz w:val="26"/>
        </w:rPr>
        <w:t>Thinh</w:t>
      </w:r>
      <w:r>
        <w:rPr>
          <w:spacing w:val="-5"/>
          <w:sz w:val="26"/>
        </w:rPr>
        <w:t> </w:t>
      </w:r>
      <w:r>
        <w:rPr>
          <w:sz w:val="26"/>
        </w:rPr>
        <w:t>xứ</w:t>
      </w:r>
      <w:r>
        <w:rPr>
          <w:spacing w:val="-3"/>
          <w:sz w:val="26"/>
        </w:rPr>
        <w:t> </w:t>
      </w:r>
      <w:r>
        <w:rPr>
          <w:sz w:val="26"/>
        </w:rPr>
        <w:t>làm</w:t>
      </w:r>
      <w:r>
        <w:rPr>
          <w:spacing w:val="-5"/>
          <w:sz w:val="26"/>
        </w:rPr>
        <w:t> </w:t>
      </w:r>
      <w:r>
        <w:rPr>
          <w:sz w:val="26"/>
        </w:rPr>
        <w:t>duyên</w:t>
      </w:r>
      <w:r>
        <w:rPr>
          <w:spacing w:val="-2"/>
          <w:sz w:val="26"/>
        </w:rPr>
        <w:t> </w:t>
      </w:r>
      <w:r>
        <w:rPr>
          <w:sz w:val="26"/>
        </w:rPr>
        <w:t>cho</w:t>
      </w:r>
      <w:r>
        <w:rPr>
          <w:spacing w:val="-5"/>
          <w:sz w:val="26"/>
        </w:rPr>
        <w:t> </w:t>
      </w:r>
      <w:r>
        <w:rPr>
          <w:sz w:val="26"/>
        </w:rPr>
        <w:t>nhĩ</w:t>
      </w:r>
      <w:r>
        <w:rPr>
          <w:spacing w:val="-4"/>
          <w:sz w:val="26"/>
        </w:rPr>
        <w:t> </w:t>
      </w:r>
      <w:r>
        <w:rPr>
          <w:sz w:val="26"/>
        </w:rPr>
        <w:t>thức</w:t>
      </w:r>
      <w:r>
        <w:rPr>
          <w:spacing w:val="-4"/>
          <w:sz w:val="26"/>
        </w:rPr>
        <w:t> </w:t>
      </w:r>
      <w:r>
        <w:rPr>
          <w:sz w:val="26"/>
        </w:rPr>
        <w:t>bằng</w:t>
      </w:r>
      <w:r>
        <w:rPr>
          <w:spacing w:val="-3"/>
          <w:sz w:val="26"/>
        </w:rPr>
        <w:t> </w:t>
      </w:r>
      <w:r>
        <w:rPr>
          <w:sz w:val="26"/>
        </w:rPr>
        <w:t>Tiền</w:t>
      </w:r>
      <w:r>
        <w:rPr>
          <w:spacing w:val="-4"/>
          <w:sz w:val="26"/>
        </w:rPr>
        <w:t> </w:t>
      </w:r>
      <w:r>
        <w:rPr>
          <w:sz w:val="26"/>
        </w:rPr>
        <w:t>sanh</w:t>
      </w:r>
      <w:r>
        <w:rPr>
          <w:spacing w:val="-4"/>
          <w:sz w:val="26"/>
        </w:rPr>
        <w:t> </w:t>
      </w:r>
      <w:r>
        <w:rPr>
          <w:spacing w:val="-2"/>
          <w:sz w:val="26"/>
        </w:rPr>
        <w:t>duyên.</w:t>
      </w:r>
    </w:p>
    <w:p>
      <w:pPr>
        <w:pStyle w:val="ListParagraph"/>
        <w:numPr>
          <w:ilvl w:val="0"/>
          <w:numId w:val="108"/>
        </w:numPr>
        <w:tabs>
          <w:tab w:pos="1430" w:val="left" w:leader="none"/>
        </w:tabs>
        <w:spacing w:line="298" w:lineRule="exact" w:before="0" w:after="0"/>
        <w:ind w:left="1430" w:right="0" w:hanging="295"/>
        <w:jc w:val="left"/>
        <w:rPr>
          <w:sz w:val="26"/>
        </w:rPr>
      </w:pPr>
      <w:r>
        <w:rPr>
          <w:sz w:val="26"/>
        </w:rPr>
        <w:t>Khí</w:t>
      </w:r>
      <w:r>
        <w:rPr>
          <w:spacing w:val="-5"/>
          <w:sz w:val="26"/>
        </w:rPr>
        <w:t> </w:t>
      </w:r>
      <w:r>
        <w:rPr>
          <w:sz w:val="26"/>
        </w:rPr>
        <w:t>xứ</w:t>
      </w:r>
      <w:r>
        <w:rPr>
          <w:spacing w:val="-3"/>
          <w:sz w:val="26"/>
        </w:rPr>
        <w:t> </w:t>
      </w:r>
      <w:r>
        <w:rPr>
          <w:sz w:val="26"/>
        </w:rPr>
        <w:t>làm</w:t>
      </w:r>
      <w:r>
        <w:rPr>
          <w:spacing w:val="-6"/>
          <w:sz w:val="26"/>
        </w:rPr>
        <w:t> </w:t>
      </w:r>
      <w:r>
        <w:rPr>
          <w:sz w:val="26"/>
        </w:rPr>
        <w:t>duyên</w:t>
      </w:r>
      <w:r>
        <w:rPr>
          <w:spacing w:val="-3"/>
          <w:sz w:val="26"/>
        </w:rPr>
        <w:t> </w:t>
      </w:r>
      <w:r>
        <w:rPr>
          <w:sz w:val="26"/>
        </w:rPr>
        <w:t>cho</w:t>
      </w:r>
      <w:r>
        <w:rPr>
          <w:spacing w:val="-1"/>
          <w:sz w:val="26"/>
        </w:rPr>
        <w:t> </w:t>
      </w:r>
      <w:r>
        <w:rPr>
          <w:sz w:val="26"/>
        </w:rPr>
        <w:t>tỷ</w:t>
      </w:r>
      <w:r>
        <w:rPr>
          <w:spacing w:val="-8"/>
          <w:sz w:val="26"/>
        </w:rPr>
        <w:t> </w:t>
      </w:r>
      <w:r>
        <w:rPr>
          <w:sz w:val="26"/>
        </w:rPr>
        <w:t>thức</w:t>
      </w:r>
      <w:r>
        <w:rPr>
          <w:spacing w:val="-3"/>
          <w:sz w:val="26"/>
        </w:rPr>
        <w:t> </w:t>
      </w:r>
      <w:r>
        <w:rPr>
          <w:sz w:val="26"/>
        </w:rPr>
        <w:t>bằng</w:t>
      </w:r>
      <w:r>
        <w:rPr>
          <w:spacing w:val="-5"/>
          <w:sz w:val="26"/>
        </w:rPr>
        <w:t> </w:t>
      </w:r>
      <w:r>
        <w:rPr>
          <w:sz w:val="26"/>
        </w:rPr>
        <w:t>Tiền</w:t>
      </w:r>
      <w:r>
        <w:rPr>
          <w:spacing w:val="-4"/>
          <w:sz w:val="26"/>
        </w:rPr>
        <w:t> </w:t>
      </w:r>
      <w:r>
        <w:rPr>
          <w:sz w:val="26"/>
        </w:rPr>
        <w:t>sanh</w:t>
      </w:r>
      <w:r>
        <w:rPr>
          <w:spacing w:val="2"/>
          <w:sz w:val="26"/>
        </w:rPr>
        <w:t> </w:t>
      </w:r>
      <w:r>
        <w:rPr>
          <w:spacing w:val="-2"/>
          <w:sz w:val="26"/>
        </w:rPr>
        <w:t>duyên.</w:t>
      </w:r>
    </w:p>
    <w:p>
      <w:pPr>
        <w:pStyle w:val="ListParagraph"/>
        <w:numPr>
          <w:ilvl w:val="0"/>
          <w:numId w:val="108"/>
        </w:numPr>
        <w:tabs>
          <w:tab w:pos="1430" w:val="left" w:leader="none"/>
        </w:tabs>
        <w:spacing w:line="240" w:lineRule="auto" w:before="1" w:after="0"/>
        <w:ind w:left="1430" w:right="0" w:hanging="295"/>
        <w:jc w:val="left"/>
        <w:rPr>
          <w:sz w:val="26"/>
        </w:rPr>
      </w:pPr>
      <w:r>
        <w:rPr>
          <w:sz w:val="26"/>
        </w:rPr>
        <w:t>Vị</w:t>
      </w:r>
      <w:r>
        <w:rPr>
          <w:spacing w:val="-5"/>
          <w:sz w:val="26"/>
        </w:rPr>
        <w:t> </w:t>
      </w:r>
      <w:r>
        <w:rPr>
          <w:sz w:val="26"/>
        </w:rPr>
        <w:t>xứ</w:t>
      </w:r>
      <w:r>
        <w:rPr>
          <w:spacing w:val="-4"/>
          <w:sz w:val="26"/>
        </w:rPr>
        <w:t> </w:t>
      </w:r>
      <w:r>
        <w:rPr>
          <w:sz w:val="26"/>
        </w:rPr>
        <w:t>làm</w:t>
      </w:r>
      <w:r>
        <w:rPr>
          <w:spacing w:val="-6"/>
          <w:sz w:val="26"/>
        </w:rPr>
        <w:t> </w:t>
      </w:r>
      <w:r>
        <w:rPr>
          <w:sz w:val="26"/>
        </w:rPr>
        <w:t>duyên</w:t>
      </w:r>
      <w:r>
        <w:rPr>
          <w:spacing w:val="-3"/>
          <w:sz w:val="26"/>
        </w:rPr>
        <w:t> </w:t>
      </w:r>
      <w:r>
        <w:rPr>
          <w:sz w:val="26"/>
        </w:rPr>
        <w:t>cho</w:t>
      </w:r>
      <w:r>
        <w:rPr>
          <w:spacing w:val="-4"/>
          <w:sz w:val="26"/>
        </w:rPr>
        <w:t> </w:t>
      </w:r>
      <w:r>
        <w:rPr>
          <w:sz w:val="26"/>
        </w:rPr>
        <w:t>thiệt</w:t>
      </w:r>
      <w:r>
        <w:rPr>
          <w:spacing w:val="-4"/>
          <w:sz w:val="26"/>
        </w:rPr>
        <w:t> </w:t>
      </w:r>
      <w:r>
        <w:rPr>
          <w:sz w:val="26"/>
        </w:rPr>
        <w:t>thức</w:t>
      </w:r>
      <w:r>
        <w:rPr>
          <w:spacing w:val="-4"/>
          <w:sz w:val="26"/>
        </w:rPr>
        <w:t> </w:t>
      </w:r>
      <w:r>
        <w:rPr>
          <w:sz w:val="26"/>
        </w:rPr>
        <w:t>bằng</w:t>
      </w:r>
      <w:r>
        <w:rPr>
          <w:spacing w:val="-1"/>
          <w:sz w:val="26"/>
        </w:rPr>
        <w:t> </w:t>
      </w:r>
      <w:r>
        <w:rPr>
          <w:sz w:val="26"/>
        </w:rPr>
        <w:t>Tiền</w:t>
      </w:r>
      <w:r>
        <w:rPr>
          <w:spacing w:val="-5"/>
          <w:sz w:val="26"/>
        </w:rPr>
        <w:t> </w:t>
      </w:r>
      <w:r>
        <w:rPr>
          <w:sz w:val="26"/>
        </w:rPr>
        <w:t>sanh</w:t>
      </w:r>
      <w:r>
        <w:rPr>
          <w:spacing w:val="-4"/>
          <w:sz w:val="26"/>
        </w:rPr>
        <w:t> </w:t>
      </w:r>
      <w:r>
        <w:rPr>
          <w:spacing w:val="-2"/>
          <w:sz w:val="26"/>
        </w:rPr>
        <w:t>duyên.</w:t>
      </w:r>
    </w:p>
    <w:p>
      <w:pPr>
        <w:pStyle w:val="ListParagraph"/>
        <w:numPr>
          <w:ilvl w:val="0"/>
          <w:numId w:val="108"/>
        </w:numPr>
        <w:tabs>
          <w:tab w:pos="1430" w:val="left" w:leader="none"/>
        </w:tabs>
        <w:spacing w:line="240" w:lineRule="auto" w:before="1" w:after="0"/>
        <w:ind w:left="1430" w:right="0" w:hanging="295"/>
        <w:jc w:val="left"/>
        <w:rPr>
          <w:sz w:val="26"/>
        </w:rPr>
      </w:pPr>
      <w:r>
        <w:rPr>
          <w:sz w:val="26"/>
        </w:rPr>
        <w:t>Xúc</w:t>
      </w:r>
      <w:r>
        <w:rPr>
          <w:spacing w:val="-6"/>
          <w:sz w:val="26"/>
        </w:rPr>
        <w:t> </w:t>
      </w:r>
      <w:r>
        <w:rPr>
          <w:sz w:val="26"/>
        </w:rPr>
        <w:t>xứ</w:t>
      </w:r>
      <w:r>
        <w:rPr>
          <w:spacing w:val="-4"/>
          <w:sz w:val="26"/>
        </w:rPr>
        <w:t> </w:t>
      </w:r>
      <w:r>
        <w:rPr>
          <w:sz w:val="26"/>
        </w:rPr>
        <w:t>làm</w:t>
      </w:r>
      <w:r>
        <w:rPr>
          <w:spacing w:val="-7"/>
          <w:sz w:val="26"/>
        </w:rPr>
        <w:t> </w:t>
      </w:r>
      <w:r>
        <w:rPr>
          <w:sz w:val="26"/>
        </w:rPr>
        <w:t>duyên</w:t>
      </w:r>
      <w:r>
        <w:rPr>
          <w:spacing w:val="-4"/>
          <w:sz w:val="26"/>
        </w:rPr>
        <w:t> </w:t>
      </w:r>
      <w:r>
        <w:rPr>
          <w:sz w:val="26"/>
        </w:rPr>
        <w:t>cho</w:t>
      </w:r>
      <w:r>
        <w:rPr>
          <w:spacing w:val="-2"/>
          <w:sz w:val="26"/>
        </w:rPr>
        <w:t> </w:t>
      </w:r>
      <w:r>
        <w:rPr>
          <w:sz w:val="26"/>
        </w:rPr>
        <w:t>thân</w:t>
      </w:r>
      <w:r>
        <w:rPr>
          <w:spacing w:val="-5"/>
          <w:sz w:val="26"/>
        </w:rPr>
        <w:t> </w:t>
      </w:r>
      <w:r>
        <w:rPr>
          <w:sz w:val="26"/>
        </w:rPr>
        <w:t>thức</w:t>
      </w:r>
      <w:r>
        <w:rPr>
          <w:spacing w:val="-5"/>
          <w:sz w:val="26"/>
        </w:rPr>
        <w:t> </w:t>
      </w:r>
      <w:r>
        <w:rPr>
          <w:sz w:val="26"/>
        </w:rPr>
        <w:t>bằng</w:t>
      </w:r>
      <w:r>
        <w:rPr>
          <w:spacing w:val="-2"/>
          <w:sz w:val="26"/>
        </w:rPr>
        <w:t> </w:t>
      </w:r>
      <w:r>
        <w:rPr>
          <w:sz w:val="26"/>
        </w:rPr>
        <w:t>Tiền</w:t>
      </w:r>
      <w:r>
        <w:rPr>
          <w:spacing w:val="-6"/>
          <w:sz w:val="26"/>
        </w:rPr>
        <w:t> </w:t>
      </w:r>
      <w:r>
        <w:rPr>
          <w:sz w:val="26"/>
        </w:rPr>
        <w:t>sanh</w:t>
      </w:r>
      <w:r>
        <w:rPr>
          <w:spacing w:val="-4"/>
          <w:sz w:val="26"/>
        </w:rPr>
        <w:t> </w:t>
      </w:r>
      <w:r>
        <w:rPr>
          <w:spacing w:val="-2"/>
          <w:sz w:val="26"/>
        </w:rPr>
        <w:t>duyên.</w:t>
      </w:r>
    </w:p>
    <w:p>
      <w:pPr>
        <w:pStyle w:val="BodyText"/>
        <w:spacing w:before="119"/>
        <w:ind w:left="1135" w:right="137" w:hanging="286"/>
        <w:jc w:val="both"/>
      </w:pPr>
      <w:r>
        <w:rPr/>
        <w:t>+</w:t>
      </w:r>
      <w:r>
        <w:rPr>
          <w:spacing w:val="40"/>
        </w:rPr>
        <w:t> </w:t>
      </w:r>
      <w:r>
        <w:rPr/>
        <w:t>Vật tiền sanh </w:t>
      </w:r>
      <w:r>
        <w:rPr>
          <w:i/>
        </w:rPr>
        <w:t>(Vatthupurejāta) </w:t>
      </w:r>
      <w:r>
        <w:rPr/>
        <w:t>như là nhãn xứ làm duyên cho nhãn thức bằng Tiền sanh duyên, nhĩ xứ làm duyên cho nhĩ thức, tỷ xứ làm duyên cho tỷ thức, thiệt xứ làm duyên cho thiệt thức, thân xứ làm duyên cho thân thức bằng Tiền sanh duyên, vật (sắc nương trái tim) làm duyên cho uẩn vô ký quả, vô ký tố bằng Tiền sanh </w:t>
      </w:r>
      <w:r>
        <w:rPr>
          <w:spacing w:val="-2"/>
        </w:rPr>
        <w:t>duyên.</w:t>
      </w:r>
    </w:p>
    <w:p>
      <w:pPr>
        <w:pStyle w:val="Heading3"/>
        <w:spacing w:line="240" w:lineRule="auto"/>
      </w:pPr>
      <w:r>
        <w:rPr>
          <w:spacing w:val="-4"/>
        </w:rPr>
        <w:t>557.</w:t>
      </w:r>
    </w:p>
    <w:p>
      <w:pPr>
        <w:pStyle w:val="BodyText"/>
        <w:spacing w:before="1"/>
      </w:pPr>
      <w:r>
        <w:rPr/>
        <w:t>Pháp</w:t>
      </w:r>
      <w:r>
        <w:rPr>
          <w:spacing w:val="30"/>
        </w:rPr>
        <w:t> </w:t>
      </w:r>
      <w:r>
        <w:rPr/>
        <w:t>vô</w:t>
      </w:r>
      <w:r>
        <w:rPr>
          <w:spacing w:val="30"/>
        </w:rPr>
        <w:t> </w:t>
      </w:r>
      <w:r>
        <w:rPr/>
        <w:t>ký</w:t>
      </w:r>
      <w:r>
        <w:rPr>
          <w:spacing w:val="30"/>
        </w:rPr>
        <w:t> </w:t>
      </w:r>
      <w:r>
        <w:rPr/>
        <w:t>làm</w:t>
      </w:r>
      <w:r>
        <w:rPr>
          <w:spacing w:val="27"/>
        </w:rPr>
        <w:t> </w:t>
      </w:r>
      <w:r>
        <w:rPr/>
        <w:t>duyên</w:t>
      </w:r>
      <w:r>
        <w:rPr>
          <w:spacing w:val="32"/>
        </w:rPr>
        <w:t> </w:t>
      </w:r>
      <w:r>
        <w:rPr/>
        <w:t>cho</w:t>
      </w:r>
      <w:r>
        <w:rPr>
          <w:spacing w:val="30"/>
        </w:rPr>
        <w:t> </w:t>
      </w:r>
      <w:r>
        <w:rPr/>
        <w:t>pháp</w:t>
      </w:r>
      <w:r>
        <w:rPr>
          <w:spacing w:val="30"/>
        </w:rPr>
        <w:t> </w:t>
      </w:r>
      <w:r>
        <w:rPr/>
        <w:t>thiện</w:t>
      </w:r>
      <w:r>
        <w:rPr>
          <w:spacing w:val="30"/>
        </w:rPr>
        <w:t> </w:t>
      </w:r>
      <w:r>
        <w:rPr/>
        <w:t>bằng</w:t>
      </w:r>
      <w:r>
        <w:rPr>
          <w:spacing w:val="32"/>
        </w:rPr>
        <w:t> </w:t>
      </w:r>
      <w:r>
        <w:rPr/>
        <w:t>Tiền</w:t>
      </w:r>
      <w:r>
        <w:rPr>
          <w:spacing w:val="30"/>
        </w:rPr>
        <w:t> </w:t>
      </w:r>
      <w:r>
        <w:rPr/>
        <w:t>sanh</w:t>
      </w:r>
      <w:r>
        <w:rPr>
          <w:spacing w:val="31"/>
        </w:rPr>
        <w:t> </w:t>
      </w:r>
      <w:r>
        <w:rPr/>
        <w:t>duyên</w:t>
      </w:r>
      <w:r>
        <w:rPr>
          <w:spacing w:val="30"/>
        </w:rPr>
        <w:t> </w:t>
      </w:r>
      <w:r>
        <w:rPr/>
        <w:t>(rộng</w:t>
      </w:r>
      <w:r>
        <w:rPr>
          <w:spacing w:val="30"/>
        </w:rPr>
        <w:t> </w:t>
      </w:r>
      <w:r>
        <w:rPr/>
        <w:t>có</w:t>
      </w:r>
      <w:r>
        <w:rPr>
          <w:spacing w:val="30"/>
        </w:rPr>
        <w:t> </w:t>
      </w:r>
      <w:r>
        <w:rPr/>
        <w:t>2:</w:t>
      </w:r>
      <w:r>
        <w:rPr>
          <w:spacing w:val="31"/>
        </w:rPr>
        <w:t> </w:t>
      </w:r>
      <w:r>
        <w:rPr/>
        <w:t>Cảnh</w:t>
      </w:r>
      <w:r>
        <w:rPr>
          <w:spacing w:val="30"/>
        </w:rPr>
        <w:t> </w:t>
      </w:r>
      <w:r>
        <w:rPr/>
        <w:t>tiền sanh, Vật tiền sanh):</w:t>
      </w:r>
    </w:p>
    <w:p>
      <w:pPr>
        <w:pStyle w:val="BodyText"/>
        <w:ind w:left="1135" w:hanging="286"/>
      </w:pPr>
      <w:r>
        <w:rPr/>
        <w:t>+</w:t>
      </w:r>
      <w:r>
        <w:rPr>
          <w:spacing w:val="40"/>
        </w:rPr>
        <w:t> </w:t>
      </w:r>
      <w:r>
        <w:rPr/>
        <w:t>Cảnh</w:t>
      </w:r>
      <w:r>
        <w:rPr>
          <w:spacing w:val="26"/>
        </w:rPr>
        <w:t> </w:t>
      </w:r>
      <w:r>
        <w:rPr/>
        <w:t>tiền</w:t>
      </w:r>
      <w:r>
        <w:rPr>
          <w:spacing w:val="26"/>
        </w:rPr>
        <w:t> </w:t>
      </w:r>
      <w:r>
        <w:rPr/>
        <w:t>sanh</w:t>
      </w:r>
      <w:r>
        <w:rPr>
          <w:spacing w:val="30"/>
        </w:rPr>
        <w:t> </w:t>
      </w:r>
      <w:r>
        <w:rPr>
          <w:i/>
        </w:rPr>
        <w:t>(Ārammaṇapurejāta)</w:t>
      </w:r>
      <w:r>
        <w:rPr>
          <w:i/>
          <w:spacing w:val="28"/>
        </w:rPr>
        <w:t> </w:t>
      </w:r>
      <w:r>
        <w:rPr/>
        <w:t>như</w:t>
      </w:r>
      <w:r>
        <w:rPr>
          <w:spacing w:val="27"/>
        </w:rPr>
        <w:t> </w:t>
      </w:r>
      <w:r>
        <w:rPr/>
        <w:t>là</w:t>
      </w:r>
      <w:r>
        <w:rPr>
          <w:spacing w:val="28"/>
        </w:rPr>
        <w:t> </w:t>
      </w:r>
      <w:r>
        <w:rPr/>
        <w:t>nhãn</w:t>
      </w:r>
      <w:r>
        <w:rPr>
          <w:spacing w:val="26"/>
        </w:rPr>
        <w:t> </w:t>
      </w:r>
      <w:r>
        <w:rPr/>
        <w:t>của</w:t>
      </w:r>
      <w:r>
        <w:rPr>
          <w:spacing w:val="28"/>
        </w:rPr>
        <w:t> </w:t>
      </w:r>
      <w:r>
        <w:rPr/>
        <w:t>bậc</w:t>
      </w:r>
      <w:r>
        <w:rPr>
          <w:spacing w:val="31"/>
        </w:rPr>
        <w:t> </w:t>
      </w:r>
      <w:r>
        <w:rPr/>
        <w:t>hữu</w:t>
      </w:r>
      <w:r>
        <w:rPr>
          <w:spacing w:val="26"/>
        </w:rPr>
        <w:t> </w:t>
      </w:r>
      <w:r>
        <w:rPr/>
        <w:t>học</w:t>
      </w:r>
      <w:r>
        <w:rPr>
          <w:spacing w:val="29"/>
        </w:rPr>
        <w:t> </w:t>
      </w:r>
      <w:r>
        <w:rPr/>
        <w:t>hay</w:t>
      </w:r>
      <w:r>
        <w:rPr>
          <w:spacing w:val="22"/>
        </w:rPr>
        <w:t> </w:t>
      </w:r>
      <w:r>
        <w:rPr/>
        <w:t>phàm</w:t>
      </w:r>
      <w:r>
        <w:rPr>
          <w:spacing w:val="23"/>
        </w:rPr>
        <w:t> </w:t>
      </w:r>
      <w:r>
        <w:rPr/>
        <w:t>phu làm duyên cho quán vô thường, khổ não, vô ngã.</w:t>
      </w:r>
    </w:p>
    <w:p>
      <w:pPr>
        <w:pStyle w:val="ListParagraph"/>
        <w:numPr>
          <w:ilvl w:val="0"/>
          <w:numId w:val="108"/>
        </w:numPr>
        <w:tabs>
          <w:tab w:pos="1430" w:val="left" w:leader="none"/>
        </w:tabs>
        <w:spacing w:line="240" w:lineRule="auto" w:before="0" w:after="0"/>
        <w:ind w:left="1430" w:right="137" w:hanging="296"/>
        <w:jc w:val="left"/>
        <w:rPr>
          <w:sz w:val="26"/>
        </w:rPr>
      </w:pPr>
      <w:r>
        <w:rPr>
          <w:sz w:val="26"/>
        </w:rPr>
        <w:t>Nhĩ... tỷ, thiệt, thân, sắc, thinh, khí, vị, xúc... vật làm duyên cho quán vô thường, khổ não, vô ngã.</w:t>
      </w:r>
    </w:p>
    <w:p>
      <w:pPr>
        <w:pStyle w:val="ListParagraph"/>
        <w:numPr>
          <w:ilvl w:val="0"/>
          <w:numId w:val="108"/>
        </w:numPr>
        <w:tabs>
          <w:tab w:pos="1430" w:val="left" w:leader="none"/>
        </w:tabs>
        <w:spacing w:line="299" w:lineRule="exact" w:before="0" w:after="0"/>
        <w:ind w:left="1430" w:right="0" w:hanging="295"/>
        <w:jc w:val="left"/>
        <w:rPr>
          <w:sz w:val="26"/>
        </w:rPr>
      </w:pPr>
      <w:r>
        <w:rPr>
          <w:sz w:val="26"/>
        </w:rPr>
        <w:t>Bậc</w:t>
      </w:r>
      <w:r>
        <w:rPr>
          <w:spacing w:val="-5"/>
          <w:sz w:val="26"/>
        </w:rPr>
        <w:t> </w:t>
      </w:r>
      <w:r>
        <w:rPr>
          <w:sz w:val="26"/>
        </w:rPr>
        <w:t>hữu</w:t>
      </w:r>
      <w:r>
        <w:rPr>
          <w:spacing w:val="-5"/>
          <w:sz w:val="26"/>
        </w:rPr>
        <w:t> </w:t>
      </w:r>
      <w:r>
        <w:rPr>
          <w:sz w:val="26"/>
        </w:rPr>
        <w:t>học</w:t>
      </w:r>
      <w:r>
        <w:rPr>
          <w:spacing w:val="-4"/>
          <w:sz w:val="26"/>
        </w:rPr>
        <w:t> </w:t>
      </w:r>
      <w:r>
        <w:rPr>
          <w:sz w:val="26"/>
        </w:rPr>
        <w:t>hay</w:t>
      </w:r>
      <w:r>
        <w:rPr>
          <w:spacing w:val="-5"/>
          <w:sz w:val="26"/>
        </w:rPr>
        <w:t> </w:t>
      </w:r>
      <w:r>
        <w:rPr>
          <w:sz w:val="26"/>
        </w:rPr>
        <w:t>phàm</w:t>
      </w:r>
      <w:r>
        <w:rPr>
          <w:spacing w:val="-5"/>
          <w:sz w:val="26"/>
        </w:rPr>
        <w:t> </w:t>
      </w:r>
      <w:r>
        <w:rPr>
          <w:sz w:val="26"/>
        </w:rPr>
        <w:t>phu</w:t>
      </w:r>
      <w:r>
        <w:rPr>
          <w:spacing w:val="-4"/>
          <w:sz w:val="26"/>
        </w:rPr>
        <w:t> </w:t>
      </w:r>
      <w:r>
        <w:rPr>
          <w:sz w:val="26"/>
        </w:rPr>
        <w:t>thấy</w:t>
      </w:r>
      <w:r>
        <w:rPr>
          <w:spacing w:val="-9"/>
          <w:sz w:val="26"/>
        </w:rPr>
        <w:t> </w:t>
      </w:r>
      <w:r>
        <w:rPr>
          <w:sz w:val="26"/>
        </w:rPr>
        <w:t>sắc</w:t>
      </w:r>
      <w:r>
        <w:rPr>
          <w:spacing w:val="-4"/>
          <w:sz w:val="26"/>
        </w:rPr>
        <w:t> </w:t>
      </w:r>
      <w:r>
        <w:rPr>
          <w:sz w:val="26"/>
        </w:rPr>
        <w:t>bằng</w:t>
      </w:r>
      <w:r>
        <w:rPr>
          <w:spacing w:val="-2"/>
          <w:sz w:val="26"/>
        </w:rPr>
        <w:t> </w:t>
      </w:r>
      <w:r>
        <w:rPr>
          <w:sz w:val="26"/>
        </w:rPr>
        <w:t>thiên</w:t>
      </w:r>
      <w:r>
        <w:rPr>
          <w:spacing w:val="-4"/>
          <w:sz w:val="26"/>
        </w:rPr>
        <w:t> </w:t>
      </w:r>
      <w:r>
        <w:rPr>
          <w:sz w:val="26"/>
        </w:rPr>
        <w:t>nhãn,</w:t>
      </w:r>
      <w:r>
        <w:rPr>
          <w:spacing w:val="-5"/>
          <w:sz w:val="26"/>
        </w:rPr>
        <w:t> </w:t>
      </w:r>
      <w:r>
        <w:rPr>
          <w:sz w:val="26"/>
        </w:rPr>
        <w:t>nghe</w:t>
      </w:r>
      <w:r>
        <w:rPr>
          <w:spacing w:val="-5"/>
          <w:sz w:val="26"/>
        </w:rPr>
        <w:t> </w:t>
      </w:r>
      <w:r>
        <w:rPr>
          <w:sz w:val="26"/>
        </w:rPr>
        <w:t>tiếng</w:t>
      </w:r>
      <w:r>
        <w:rPr>
          <w:spacing w:val="-2"/>
          <w:sz w:val="26"/>
        </w:rPr>
        <w:t> </w:t>
      </w:r>
      <w:r>
        <w:rPr>
          <w:sz w:val="26"/>
        </w:rPr>
        <w:t>bằng</w:t>
      </w:r>
      <w:r>
        <w:rPr>
          <w:spacing w:val="-3"/>
          <w:sz w:val="26"/>
        </w:rPr>
        <w:t> </w:t>
      </w:r>
      <w:r>
        <w:rPr>
          <w:sz w:val="26"/>
        </w:rPr>
        <w:t>thiên</w:t>
      </w:r>
      <w:r>
        <w:rPr>
          <w:spacing w:val="-5"/>
          <w:sz w:val="26"/>
        </w:rPr>
        <w:t> </w:t>
      </w:r>
      <w:r>
        <w:rPr>
          <w:spacing w:val="-4"/>
          <w:sz w:val="26"/>
        </w:rPr>
        <w:t>nhĩ.</w:t>
      </w:r>
    </w:p>
    <w:p>
      <w:pPr>
        <w:pStyle w:val="BodyText"/>
        <w:spacing w:before="121"/>
        <w:ind w:left="1135" w:hanging="286"/>
      </w:pPr>
      <w:r>
        <w:rPr/>
        <w:t>+</w:t>
      </w:r>
      <w:r>
        <w:rPr>
          <w:spacing w:val="71"/>
        </w:rPr>
        <w:t> </w:t>
      </w:r>
      <w:r>
        <w:rPr/>
        <w:t>Vật</w:t>
      </w:r>
      <w:r>
        <w:rPr>
          <w:spacing w:val="24"/>
        </w:rPr>
        <w:t> </w:t>
      </w:r>
      <w:r>
        <w:rPr/>
        <w:t>tiền</w:t>
      </w:r>
      <w:r>
        <w:rPr>
          <w:spacing w:val="23"/>
        </w:rPr>
        <w:t> </w:t>
      </w:r>
      <w:r>
        <w:rPr/>
        <w:t>sanh</w:t>
      </w:r>
      <w:r>
        <w:rPr>
          <w:spacing w:val="26"/>
        </w:rPr>
        <w:t> </w:t>
      </w:r>
      <w:r>
        <w:rPr>
          <w:i/>
        </w:rPr>
        <w:t>(Vatthupurejāta)</w:t>
      </w:r>
      <w:r>
        <w:rPr>
          <w:i/>
          <w:spacing w:val="23"/>
        </w:rPr>
        <w:t> </w:t>
      </w:r>
      <w:r>
        <w:rPr/>
        <w:t>như</w:t>
      </w:r>
      <w:r>
        <w:rPr>
          <w:spacing w:val="24"/>
        </w:rPr>
        <w:t> </w:t>
      </w:r>
      <w:r>
        <w:rPr/>
        <w:t>là</w:t>
      </w:r>
      <w:r>
        <w:rPr>
          <w:spacing w:val="27"/>
        </w:rPr>
        <w:t> </w:t>
      </w:r>
      <w:r>
        <w:rPr/>
        <w:t>vật</w:t>
      </w:r>
      <w:r>
        <w:rPr>
          <w:spacing w:val="24"/>
        </w:rPr>
        <w:t> </w:t>
      </w:r>
      <w:r>
        <w:rPr/>
        <w:t>(sắc</w:t>
      </w:r>
      <w:r>
        <w:rPr>
          <w:spacing w:val="24"/>
        </w:rPr>
        <w:t> </w:t>
      </w:r>
      <w:r>
        <w:rPr/>
        <w:t>nương</w:t>
      </w:r>
      <w:r>
        <w:rPr>
          <w:spacing w:val="23"/>
        </w:rPr>
        <w:t> </w:t>
      </w:r>
      <w:r>
        <w:rPr/>
        <w:t>trái</w:t>
      </w:r>
      <w:r>
        <w:rPr>
          <w:spacing w:val="24"/>
        </w:rPr>
        <w:t> </w:t>
      </w:r>
      <w:r>
        <w:rPr/>
        <w:t>tim)</w:t>
      </w:r>
      <w:r>
        <w:rPr>
          <w:spacing w:val="26"/>
        </w:rPr>
        <w:t> </w:t>
      </w:r>
      <w:r>
        <w:rPr/>
        <w:t>làm</w:t>
      </w:r>
      <w:r>
        <w:rPr>
          <w:spacing w:val="23"/>
        </w:rPr>
        <w:t> </w:t>
      </w:r>
      <w:r>
        <w:rPr/>
        <w:t>duyên</w:t>
      </w:r>
      <w:r>
        <w:rPr>
          <w:spacing w:val="25"/>
        </w:rPr>
        <w:t> </w:t>
      </w:r>
      <w:r>
        <w:rPr/>
        <w:t>cho</w:t>
      </w:r>
      <w:r>
        <w:rPr>
          <w:spacing w:val="23"/>
        </w:rPr>
        <w:t> </w:t>
      </w:r>
      <w:r>
        <w:rPr/>
        <w:t>các uẩn thiện bằng Tiền sanh duyên.</w:t>
      </w:r>
    </w:p>
    <w:p>
      <w:pPr>
        <w:pStyle w:val="Heading3"/>
        <w:spacing w:line="298" w:lineRule="exact"/>
      </w:pPr>
      <w:r>
        <w:rPr>
          <w:spacing w:val="-4"/>
        </w:rPr>
        <w:t>558.</w:t>
      </w:r>
    </w:p>
    <w:p>
      <w:pPr>
        <w:pStyle w:val="BodyText"/>
        <w:ind w:left="852"/>
      </w:pPr>
      <w:r>
        <w:rPr/>
        <w:t>Pháp vô ký làm duyên cho pháp bất thiện bằng Tiền sanh duyên (rộng có 2: Cảnh tiền sanh, Vật tiền sanh):</w:t>
      </w:r>
    </w:p>
    <w:p>
      <w:pPr>
        <w:pStyle w:val="BodyText"/>
        <w:ind w:left="1135" w:right="137" w:hanging="286"/>
        <w:jc w:val="both"/>
      </w:pPr>
      <w:r>
        <w:rPr/>
        <w:t>+</w:t>
      </w:r>
      <w:r>
        <w:rPr>
          <w:spacing w:val="40"/>
        </w:rPr>
        <w:t> </w:t>
      </w:r>
      <w:r>
        <w:rPr/>
        <w:t>Cảnh tiền sanh </w:t>
      </w:r>
      <w:r>
        <w:rPr>
          <w:i/>
        </w:rPr>
        <w:t>(Ārammaṇapurejāta) </w:t>
      </w:r>
      <w:r>
        <w:rPr/>
        <w:t>như là thỏa thích vui mừng nhãn ấy mở mối cho ái dục, tà kiến, hoài nghi, phóng dật và ưu sanh ra. Nhĩ... tỷ, thiệt, thân, sắc, thinh, khí, vị, xúc... thỏa thích vui mừng vật ấy mở mối cho nhĩ ... ái dục, tà kiến, hoài nghi, phóng dật và ưu sanh ra.</w:t>
      </w:r>
    </w:p>
    <w:p>
      <w:pPr>
        <w:pStyle w:val="BodyText"/>
        <w:spacing w:after="0"/>
        <w:jc w:val="both"/>
        <w:sectPr>
          <w:pgSz w:w="11630" w:h="16450"/>
          <w:pgMar w:header="811" w:footer="0" w:top="1160" w:bottom="280" w:left="708" w:right="850"/>
        </w:sectPr>
      </w:pPr>
    </w:p>
    <w:p>
      <w:pPr>
        <w:pStyle w:val="BodyText"/>
        <w:spacing w:before="232"/>
        <w:ind w:left="1135" w:hanging="286"/>
      </w:pPr>
      <w:r>
        <w:rPr/>
        <w:t>+</w:t>
      </w:r>
      <w:r>
        <w:rPr>
          <w:spacing w:val="70"/>
        </w:rPr>
        <w:t> </w:t>
      </w:r>
      <w:r>
        <w:rPr/>
        <w:t>Vật</w:t>
      </w:r>
      <w:r>
        <w:rPr>
          <w:spacing w:val="25"/>
        </w:rPr>
        <w:t> </w:t>
      </w:r>
      <w:r>
        <w:rPr/>
        <w:t>tiền</w:t>
      </w:r>
      <w:r>
        <w:rPr>
          <w:spacing w:val="25"/>
        </w:rPr>
        <w:t> </w:t>
      </w:r>
      <w:r>
        <w:rPr/>
        <w:t>sanh</w:t>
      </w:r>
      <w:r>
        <w:rPr>
          <w:spacing w:val="25"/>
        </w:rPr>
        <w:t> </w:t>
      </w:r>
      <w:r>
        <w:rPr>
          <w:i/>
        </w:rPr>
        <w:t>(Vatthupurejāta)</w:t>
      </w:r>
      <w:r>
        <w:rPr>
          <w:i/>
          <w:spacing w:val="24"/>
        </w:rPr>
        <w:t> </w:t>
      </w:r>
      <w:r>
        <w:rPr/>
        <w:t>như</w:t>
      </w:r>
      <w:r>
        <w:rPr>
          <w:spacing w:val="26"/>
        </w:rPr>
        <w:t> </w:t>
      </w:r>
      <w:r>
        <w:rPr/>
        <w:t>là</w:t>
      </w:r>
      <w:r>
        <w:rPr>
          <w:spacing w:val="26"/>
        </w:rPr>
        <w:t> </w:t>
      </w:r>
      <w:r>
        <w:rPr/>
        <w:t>vật</w:t>
      </w:r>
      <w:r>
        <w:rPr>
          <w:spacing w:val="25"/>
        </w:rPr>
        <w:t> </w:t>
      </w:r>
      <w:r>
        <w:rPr/>
        <w:t>làm</w:t>
      </w:r>
      <w:r>
        <w:rPr>
          <w:spacing w:val="22"/>
        </w:rPr>
        <w:t> </w:t>
      </w:r>
      <w:r>
        <w:rPr/>
        <w:t>duyên</w:t>
      </w:r>
      <w:r>
        <w:rPr>
          <w:spacing w:val="26"/>
        </w:rPr>
        <w:t> </w:t>
      </w:r>
      <w:r>
        <w:rPr/>
        <w:t>cho</w:t>
      </w:r>
      <w:r>
        <w:rPr>
          <w:spacing w:val="25"/>
        </w:rPr>
        <w:t> </w:t>
      </w:r>
      <w:r>
        <w:rPr/>
        <w:t>uẩn</w:t>
      </w:r>
      <w:r>
        <w:rPr>
          <w:spacing w:val="25"/>
        </w:rPr>
        <w:t> </w:t>
      </w:r>
      <w:r>
        <w:rPr/>
        <w:t>bất</w:t>
      </w:r>
      <w:r>
        <w:rPr>
          <w:spacing w:val="25"/>
        </w:rPr>
        <w:t> </w:t>
      </w:r>
      <w:r>
        <w:rPr/>
        <w:t>thiện</w:t>
      </w:r>
      <w:r>
        <w:rPr>
          <w:spacing w:val="26"/>
        </w:rPr>
        <w:t> </w:t>
      </w:r>
      <w:r>
        <w:rPr/>
        <w:t>bằng</w:t>
      </w:r>
      <w:r>
        <w:rPr>
          <w:spacing w:val="25"/>
        </w:rPr>
        <w:t> </w:t>
      </w:r>
      <w:r>
        <w:rPr/>
        <w:t>Tiền sanh duyên.</w:t>
      </w:r>
    </w:p>
    <w:p>
      <w:pPr>
        <w:pStyle w:val="Heading4"/>
        <w:spacing w:before="207"/>
        <w:ind w:left="850"/>
      </w:pPr>
      <w:bookmarkStart w:name="_bookmark23" w:id="24"/>
      <w:bookmarkEnd w:id="24"/>
      <w:r>
        <w:rPr>
          <w:b w:val="0"/>
          <w:i w:val="0"/>
        </w:rPr>
      </w:r>
      <w:r>
        <w:rPr/>
        <w:t>Hậu</w:t>
      </w:r>
      <w:r>
        <w:rPr>
          <w:spacing w:val="-8"/>
        </w:rPr>
        <w:t> </w:t>
      </w:r>
      <w:r>
        <w:rPr/>
        <w:t>Sanh</w:t>
      </w:r>
      <w:r>
        <w:rPr>
          <w:spacing w:val="-8"/>
        </w:rPr>
        <w:t> </w:t>
      </w:r>
      <w:r>
        <w:rPr>
          <w:spacing w:val="-4"/>
        </w:rPr>
        <w:t>Duyên</w:t>
      </w:r>
    </w:p>
    <w:p>
      <w:pPr>
        <w:pStyle w:val="Heading3"/>
        <w:spacing w:line="295" w:lineRule="exact"/>
      </w:pPr>
      <w:r>
        <w:rPr>
          <w:spacing w:val="-4"/>
        </w:rPr>
        <w:t>559.</w:t>
      </w:r>
    </w:p>
    <w:p>
      <w:pPr>
        <w:pStyle w:val="BodyText"/>
        <w:ind w:left="852"/>
      </w:pPr>
      <w:r>
        <w:rPr/>
        <w:t>Pháp thiện làm</w:t>
      </w:r>
      <w:r>
        <w:rPr>
          <w:spacing w:val="-3"/>
        </w:rPr>
        <w:t> </w:t>
      </w:r>
      <w:r>
        <w:rPr/>
        <w:t>duyên cho pháp vô</w:t>
      </w:r>
      <w:r>
        <w:rPr>
          <w:spacing w:val="-1"/>
        </w:rPr>
        <w:t> </w:t>
      </w:r>
      <w:r>
        <w:rPr/>
        <w:t>ký bằng Hậu</w:t>
      </w:r>
      <w:r>
        <w:rPr>
          <w:spacing w:val="-1"/>
        </w:rPr>
        <w:t> </w:t>
      </w:r>
      <w:r>
        <w:rPr/>
        <w:t>sanh duyên:</w:t>
      </w:r>
      <w:r>
        <w:rPr>
          <w:spacing w:val="-1"/>
        </w:rPr>
        <w:t> </w:t>
      </w:r>
      <w:r>
        <w:rPr/>
        <w:t>Những uẩn bất thiện sanh sau sau làm duyên cho thân sanh trước đó bằng Hậu sanh duyên.</w:t>
      </w:r>
    </w:p>
    <w:p>
      <w:pPr>
        <w:pStyle w:val="Heading3"/>
        <w:spacing w:line="299" w:lineRule="exact"/>
      </w:pPr>
      <w:r>
        <w:rPr>
          <w:spacing w:val="-4"/>
        </w:rPr>
        <w:t>560.</w:t>
      </w:r>
    </w:p>
    <w:p>
      <w:pPr>
        <w:pStyle w:val="BodyText"/>
        <w:ind w:left="852"/>
      </w:pPr>
      <w:r>
        <w:rPr/>
        <w:t>Pháp bất</w:t>
      </w:r>
      <w:r>
        <w:rPr>
          <w:spacing w:val="-1"/>
        </w:rPr>
        <w:t> </w:t>
      </w:r>
      <w:r>
        <w:rPr/>
        <w:t>thiện làm</w:t>
      </w:r>
      <w:r>
        <w:rPr>
          <w:spacing w:val="-3"/>
        </w:rPr>
        <w:t> </w:t>
      </w:r>
      <w:r>
        <w:rPr/>
        <w:t>duyên cho pháp vô</w:t>
      </w:r>
      <w:r>
        <w:rPr>
          <w:spacing w:val="-1"/>
        </w:rPr>
        <w:t> </w:t>
      </w:r>
      <w:r>
        <w:rPr/>
        <w:t>ký bằng Hậu sanh duyên:</w:t>
      </w:r>
      <w:r>
        <w:rPr>
          <w:spacing w:val="-1"/>
        </w:rPr>
        <w:t> </w:t>
      </w:r>
      <w:r>
        <w:rPr/>
        <w:t>Những uẩn thiện sanh sau sau làm duyên cho thân ấy sanh trước bằng Hậu sanh duyên.</w:t>
      </w:r>
    </w:p>
    <w:p>
      <w:pPr>
        <w:pStyle w:val="Heading3"/>
        <w:spacing w:line="299" w:lineRule="exact"/>
      </w:pPr>
      <w:r>
        <w:rPr>
          <w:spacing w:val="-4"/>
        </w:rPr>
        <w:t>561.</w:t>
      </w:r>
    </w:p>
    <w:p>
      <w:pPr>
        <w:pStyle w:val="BodyText"/>
        <w:spacing w:before="1"/>
        <w:ind w:left="852" w:right="174"/>
      </w:pPr>
      <w:r>
        <w:rPr/>
        <w:t>Pháp vô ký làm duyên cho pháp vô ký bằng Hậu sanh duyên: Hậu sanh như là những uẩn vô ký quả, vô ký tố làm duyên cho thân ấy sanh trước bằng Hậu sanh duyên.</w:t>
      </w:r>
    </w:p>
    <w:p>
      <w:pPr>
        <w:pStyle w:val="Heading4"/>
        <w:spacing w:before="207"/>
        <w:ind w:left="852"/>
      </w:pPr>
      <w:bookmarkStart w:name="_bookmark24" w:id="25"/>
      <w:bookmarkEnd w:id="25"/>
      <w:r>
        <w:rPr>
          <w:b w:val="0"/>
          <w:i w:val="0"/>
        </w:rPr>
      </w:r>
      <w:r>
        <w:rPr/>
        <w:t>Cố</w:t>
      </w:r>
      <w:r>
        <w:rPr>
          <w:spacing w:val="-8"/>
        </w:rPr>
        <w:t> </w:t>
      </w:r>
      <w:r>
        <w:rPr/>
        <w:t>Hưởng</w:t>
      </w:r>
      <w:r>
        <w:rPr>
          <w:spacing w:val="-5"/>
        </w:rPr>
        <w:t> </w:t>
      </w:r>
      <w:r>
        <w:rPr>
          <w:spacing w:val="-2"/>
        </w:rPr>
        <w:t>Duyên</w:t>
      </w:r>
    </w:p>
    <w:p>
      <w:pPr>
        <w:pStyle w:val="Heading3"/>
        <w:spacing w:line="295" w:lineRule="exact"/>
      </w:pPr>
      <w:r>
        <w:rPr>
          <w:spacing w:val="-4"/>
        </w:rPr>
        <w:t>562.</w:t>
      </w:r>
    </w:p>
    <w:p>
      <w:pPr>
        <w:pStyle w:val="BodyText"/>
        <w:spacing w:line="298" w:lineRule="exact"/>
        <w:ind w:left="852"/>
      </w:pPr>
      <w:r>
        <w:rPr/>
        <w:t>Pháp</w:t>
      </w:r>
      <w:r>
        <w:rPr>
          <w:spacing w:val="-6"/>
        </w:rPr>
        <w:t> </w:t>
      </w:r>
      <w:r>
        <w:rPr/>
        <w:t>thiện</w:t>
      </w:r>
      <w:r>
        <w:rPr>
          <w:spacing w:val="-3"/>
        </w:rPr>
        <w:t> </w:t>
      </w:r>
      <w:r>
        <w:rPr/>
        <w:t>làm</w:t>
      </w:r>
      <w:r>
        <w:rPr>
          <w:spacing w:val="-7"/>
        </w:rPr>
        <w:t> </w:t>
      </w:r>
      <w:r>
        <w:rPr/>
        <w:t>duyên</w:t>
      </w:r>
      <w:r>
        <w:rPr>
          <w:spacing w:val="-4"/>
        </w:rPr>
        <w:t> </w:t>
      </w:r>
      <w:r>
        <w:rPr/>
        <w:t>cho</w:t>
      </w:r>
      <w:r>
        <w:rPr>
          <w:spacing w:val="-5"/>
        </w:rPr>
        <w:t> </w:t>
      </w:r>
      <w:r>
        <w:rPr/>
        <w:t>pháp</w:t>
      </w:r>
      <w:r>
        <w:rPr>
          <w:spacing w:val="-5"/>
        </w:rPr>
        <w:t> </w:t>
      </w:r>
      <w:r>
        <w:rPr/>
        <w:t>thiện</w:t>
      </w:r>
      <w:r>
        <w:rPr>
          <w:spacing w:val="-5"/>
        </w:rPr>
        <w:t> </w:t>
      </w:r>
      <w:r>
        <w:rPr/>
        <w:t>bằng</w:t>
      </w:r>
      <w:r>
        <w:rPr>
          <w:spacing w:val="-3"/>
        </w:rPr>
        <w:t> </w:t>
      </w:r>
      <w:r>
        <w:rPr/>
        <w:t>Cố</w:t>
      </w:r>
      <w:r>
        <w:rPr>
          <w:spacing w:val="-3"/>
        </w:rPr>
        <w:t> </w:t>
      </w:r>
      <w:r>
        <w:rPr/>
        <w:t>hưởng</w:t>
      </w:r>
      <w:r>
        <w:rPr>
          <w:spacing w:val="-5"/>
        </w:rPr>
        <w:t> </w:t>
      </w:r>
      <w:r>
        <w:rPr>
          <w:spacing w:val="-2"/>
        </w:rPr>
        <w:t>duyên:</w:t>
      </w:r>
    </w:p>
    <w:p>
      <w:pPr>
        <w:pStyle w:val="BodyText"/>
        <w:spacing w:before="1"/>
        <w:ind w:left="1135" w:right="177" w:hanging="286"/>
      </w:pPr>
      <w:r>
        <w:rPr/>
        <w:t>-</w:t>
      </w:r>
      <w:r>
        <w:rPr>
          <w:spacing w:val="80"/>
          <w:w w:val="150"/>
        </w:rPr>
        <w:t> </w:t>
      </w:r>
      <w:r>
        <w:rPr/>
        <w:t>Những uẩn</w:t>
      </w:r>
      <w:r>
        <w:rPr>
          <w:spacing w:val="19"/>
        </w:rPr>
        <w:t> </w:t>
      </w:r>
      <w:r>
        <w:rPr/>
        <w:t>thiện</w:t>
      </w:r>
      <w:r>
        <w:rPr>
          <w:spacing w:val="19"/>
        </w:rPr>
        <w:t> </w:t>
      </w:r>
      <w:r>
        <w:rPr/>
        <w:t>sanh</w:t>
      </w:r>
      <w:r>
        <w:rPr>
          <w:spacing w:val="21"/>
        </w:rPr>
        <w:t> </w:t>
      </w:r>
      <w:r>
        <w:rPr/>
        <w:t>trước trước</w:t>
      </w:r>
      <w:r>
        <w:rPr>
          <w:spacing w:val="21"/>
        </w:rPr>
        <w:t> </w:t>
      </w:r>
      <w:r>
        <w:rPr/>
        <w:t>làm duyên</w:t>
      </w:r>
      <w:r>
        <w:rPr>
          <w:spacing w:val="20"/>
        </w:rPr>
        <w:t> </w:t>
      </w:r>
      <w:r>
        <w:rPr/>
        <w:t>cho các uẩn</w:t>
      </w:r>
      <w:r>
        <w:rPr>
          <w:spacing w:val="19"/>
        </w:rPr>
        <w:t> </w:t>
      </w:r>
      <w:r>
        <w:rPr/>
        <w:t>thiện sanh sau</w:t>
      </w:r>
      <w:r>
        <w:rPr>
          <w:spacing w:val="19"/>
        </w:rPr>
        <w:t> </w:t>
      </w:r>
      <w:r>
        <w:rPr/>
        <w:t>sau</w:t>
      </w:r>
      <w:r>
        <w:rPr>
          <w:spacing w:val="20"/>
        </w:rPr>
        <w:t> </w:t>
      </w:r>
      <w:r>
        <w:rPr/>
        <w:t>bằng Cố hưởng duyên.</w:t>
      </w:r>
    </w:p>
    <w:p>
      <w:pPr>
        <w:pStyle w:val="BodyText"/>
        <w:spacing w:line="299" w:lineRule="exact"/>
        <w:rPr>
          <w:i/>
        </w:rPr>
      </w:pPr>
      <w:r>
        <w:rPr/>
        <w:t>-</w:t>
      </w:r>
      <w:r>
        <w:rPr>
          <w:spacing w:val="29"/>
        </w:rPr>
        <w:t>  </w:t>
      </w:r>
      <w:r>
        <w:rPr/>
        <w:t>Tâm</w:t>
      </w:r>
      <w:r>
        <w:rPr>
          <w:spacing w:val="-5"/>
        </w:rPr>
        <w:t> </w:t>
      </w:r>
      <w:r>
        <w:rPr/>
        <w:t>thuận</w:t>
      </w:r>
      <w:r>
        <w:rPr>
          <w:spacing w:val="-2"/>
        </w:rPr>
        <w:t> </w:t>
      </w:r>
      <w:r>
        <w:rPr/>
        <w:t>tùng</w:t>
      </w:r>
      <w:r>
        <w:rPr>
          <w:spacing w:val="-3"/>
        </w:rPr>
        <w:t> </w:t>
      </w:r>
      <w:r>
        <w:rPr/>
        <w:t>làm</w:t>
      </w:r>
      <w:r>
        <w:rPr>
          <w:spacing w:val="-4"/>
        </w:rPr>
        <w:t> </w:t>
      </w:r>
      <w:r>
        <w:rPr/>
        <w:t>duyên cho</w:t>
      </w:r>
      <w:r>
        <w:rPr>
          <w:spacing w:val="-4"/>
        </w:rPr>
        <w:t> </w:t>
      </w:r>
      <w:r>
        <w:rPr/>
        <w:t>tâm</w:t>
      </w:r>
      <w:r>
        <w:rPr>
          <w:spacing w:val="-3"/>
        </w:rPr>
        <w:t> </w:t>
      </w:r>
      <w:r>
        <w:rPr/>
        <w:t>biến</w:t>
      </w:r>
      <w:r>
        <w:rPr>
          <w:spacing w:val="-4"/>
        </w:rPr>
        <w:t> </w:t>
      </w:r>
      <w:r>
        <w:rPr/>
        <w:t>thành</w:t>
      </w:r>
      <w:r>
        <w:rPr>
          <w:spacing w:val="-1"/>
        </w:rPr>
        <w:t> </w:t>
      </w:r>
      <w:r>
        <w:rPr>
          <w:i/>
          <w:spacing w:val="-2"/>
        </w:rPr>
        <w:t>(gotrabhū).</w:t>
      </w:r>
    </w:p>
    <w:p>
      <w:pPr>
        <w:pStyle w:val="BodyText"/>
        <w:spacing w:line="298" w:lineRule="exact" w:before="1"/>
        <w:rPr>
          <w:i/>
        </w:rPr>
      </w:pPr>
      <w:r>
        <w:rPr/>
        <w:t>-</w:t>
      </w:r>
      <w:r>
        <w:rPr>
          <w:spacing w:val="29"/>
        </w:rPr>
        <w:t>  </w:t>
      </w:r>
      <w:r>
        <w:rPr/>
        <w:t>Tâm</w:t>
      </w:r>
      <w:r>
        <w:rPr>
          <w:spacing w:val="-4"/>
        </w:rPr>
        <w:t> </w:t>
      </w:r>
      <w:r>
        <w:rPr/>
        <w:t>thuận</w:t>
      </w:r>
      <w:r>
        <w:rPr>
          <w:spacing w:val="-2"/>
        </w:rPr>
        <w:t> </w:t>
      </w:r>
      <w:r>
        <w:rPr/>
        <w:t>tùng</w:t>
      </w:r>
      <w:r>
        <w:rPr>
          <w:spacing w:val="-3"/>
        </w:rPr>
        <w:t> </w:t>
      </w:r>
      <w:r>
        <w:rPr/>
        <w:t>làm</w:t>
      </w:r>
      <w:r>
        <w:rPr>
          <w:spacing w:val="-4"/>
        </w:rPr>
        <w:t> </w:t>
      </w:r>
      <w:r>
        <w:rPr/>
        <w:t>duyên cho</w:t>
      </w:r>
      <w:r>
        <w:rPr>
          <w:spacing w:val="-4"/>
        </w:rPr>
        <w:t> </w:t>
      </w:r>
      <w:r>
        <w:rPr/>
        <w:t>tâm</w:t>
      </w:r>
      <w:r>
        <w:rPr>
          <w:spacing w:val="-3"/>
        </w:rPr>
        <w:t> </w:t>
      </w:r>
      <w:r>
        <w:rPr/>
        <w:t>thanh</w:t>
      </w:r>
      <w:r>
        <w:rPr>
          <w:spacing w:val="-4"/>
        </w:rPr>
        <w:t> </w:t>
      </w:r>
      <w:r>
        <w:rPr/>
        <w:t>trừ</w:t>
      </w:r>
      <w:r>
        <w:rPr>
          <w:spacing w:val="-2"/>
        </w:rPr>
        <w:t> </w:t>
      </w:r>
      <w:r>
        <w:rPr>
          <w:i/>
          <w:spacing w:val="-2"/>
        </w:rPr>
        <w:t>(vodana).</w:t>
      </w:r>
    </w:p>
    <w:p>
      <w:pPr>
        <w:spacing w:line="298" w:lineRule="exact" w:before="0"/>
        <w:ind w:left="850" w:right="0" w:firstLine="0"/>
        <w:jc w:val="left"/>
        <w:rPr>
          <w:sz w:val="26"/>
        </w:rPr>
      </w:pPr>
      <w:r>
        <w:rPr>
          <w:sz w:val="26"/>
        </w:rPr>
        <w:t>-</w:t>
      </w:r>
      <w:r>
        <w:rPr>
          <w:spacing w:val="30"/>
          <w:sz w:val="26"/>
        </w:rPr>
        <w:t>  </w:t>
      </w:r>
      <w:r>
        <w:rPr>
          <w:sz w:val="26"/>
        </w:rPr>
        <w:t>Tâm</w:t>
      </w:r>
      <w:r>
        <w:rPr>
          <w:spacing w:val="-6"/>
          <w:sz w:val="26"/>
        </w:rPr>
        <w:t> </w:t>
      </w:r>
      <w:r>
        <w:rPr>
          <w:sz w:val="26"/>
        </w:rPr>
        <w:t>biến</w:t>
      </w:r>
      <w:r>
        <w:rPr>
          <w:spacing w:val="-4"/>
          <w:sz w:val="26"/>
        </w:rPr>
        <w:t> </w:t>
      </w:r>
      <w:r>
        <w:rPr>
          <w:sz w:val="26"/>
        </w:rPr>
        <w:t>thành</w:t>
      </w:r>
      <w:r>
        <w:rPr>
          <w:spacing w:val="-1"/>
          <w:sz w:val="26"/>
        </w:rPr>
        <w:t> </w:t>
      </w:r>
      <w:r>
        <w:rPr>
          <w:i/>
          <w:sz w:val="26"/>
        </w:rPr>
        <w:t>(gotrabhū)</w:t>
      </w:r>
      <w:r>
        <w:rPr>
          <w:i/>
          <w:spacing w:val="-3"/>
          <w:sz w:val="26"/>
        </w:rPr>
        <w:t> </w:t>
      </w:r>
      <w:r>
        <w:rPr>
          <w:sz w:val="26"/>
        </w:rPr>
        <w:t>làm</w:t>
      </w:r>
      <w:r>
        <w:rPr>
          <w:spacing w:val="-6"/>
          <w:sz w:val="26"/>
        </w:rPr>
        <w:t> </w:t>
      </w:r>
      <w:r>
        <w:rPr>
          <w:sz w:val="26"/>
        </w:rPr>
        <w:t>duyên</w:t>
      </w:r>
      <w:r>
        <w:rPr>
          <w:spacing w:val="-3"/>
          <w:sz w:val="26"/>
        </w:rPr>
        <w:t> </w:t>
      </w:r>
      <w:r>
        <w:rPr>
          <w:sz w:val="26"/>
        </w:rPr>
        <w:t>cho</w:t>
      </w:r>
      <w:r>
        <w:rPr>
          <w:spacing w:val="-4"/>
          <w:sz w:val="26"/>
        </w:rPr>
        <w:t> </w:t>
      </w:r>
      <w:r>
        <w:rPr>
          <w:sz w:val="26"/>
        </w:rPr>
        <w:t>tâm</w:t>
      </w:r>
      <w:r>
        <w:rPr>
          <w:spacing w:val="-3"/>
          <w:sz w:val="26"/>
        </w:rPr>
        <w:t> </w:t>
      </w:r>
      <w:r>
        <w:rPr>
          <w:spacing w:val="-4"/>
          <w:sz w:val="26"/>
        </w:rPr>
        <w:t>đạo.</w:t>
      </w:r>
    </w:p>
    <w:p>
      <w:pPr>
        <w:pStyle w:val="BodyText"/>
        <w:spacing w:line="298" w:lineRule="exact" w:before="1"/>
      </w:pPr>
      <w:r>
        <w:rPr/>
        <w:t>-</w:t>
      </w:r>
      <w:r>
        <w:rPr>
          <w:spacing w:val="29"/>
        </w:rPr>
        <w:t>  </w:t>
      </w:r>
      <w:r>
        <w:rPr/>
        <w:t>Tâm</w:t>
      </w:r>
      <w:r>
        <w:rPr>
          <w:spacing w:val="-6"/>
        </w:rPr>
        <w:t> </w:t>
      </w:r>
      <w:r>
        <w:rPr/>
        <w:t>thanh</w:t>
      </w:r>
      <w:r>
        <w:rPr>
          <w:spacing w:val="-3"/>
        </w:rPr>
        <w:t> </w:t>
      </w:r>
      <w:r>
        <w:rPr/>
        <w:t>trừ</w:t>
      </w:r>
      <w:r>
        <w:rPr>
          <w:spacing w:val="-2"/>
        </w:rPr>
        <w:t> </w:t>
      </w:r>
      <w:r>
        <w:rPr>
          <w:i/>
        </w:rPr>
        <w:t>(vodana)</w:t>
      </w:r>
      <w:r>
        <w:rPr>
          <w:i/>
          <w:spacing w:val="-5"/>
        </w:rPr>
        <w:t> </w:t>
      </w:r>
      <w:r>
        <w:rPr/>
        <w:t>làm</w:t>
      </w:r>
      <w:r>
        <w:rPr>
          <w:spacing w:val="-5"/>
        </w:rPr>
        <w:t> </w:t>
      </w:r>
      <w:r>
        <w:rPr/>
        <w:t>duyên cho</w:t>
      </w:r>
      <w:r>
        <w:rPr>
          <w:spacing w:val="-5"/>
        </w:rPr>
        <w:t> </w:t>
      </w:r>
      <w:r>
        <w:rPr/>
        <w:t>tâm</w:t>
      </w:r>
      <w:r>
        <w:rPr>
          <w:spacing w:val="-3"/>
        </w:rPr>
        <w:t> </w:t>
      </w:r>
      <w:r>
        <w:rPr/>
        <w:t>đạo</w:t>
      </w:r>
      <w:r>
        <w:rPr>
          <w:spacing w:val="-4"/>
        </w:rPr>
        <w:t> </w:t>
      </w:r>
      <w:r>
        <w:rPr/>
        <w:t>bằng</w:t>
      </w:r>
      <w:r>
        <w:rPr>
          <w:spacing w:val="-5"/>
        </w:rPr>
        <w:t> </w:t>
      </w:r>
      <w:r>
        <w:rPr/>
        <w:t>Cố</w:t>
      </w:r>
      <w:r>
        <w:rPr>
          <w:spacing w:val="-2"/>
        </w:rPr>
        <w:t> </w:t>
      </w:r>
      <w:r>
        <w:rPr/>
        <w:t>hưởng</w:t>
      </w:r>
      <w:r>
        <w:rPr>
          <w:spacing w:val="-4"/>
        </w:rPr>
        <w:t> </w:t>
      </w:r>
      <w:r>
        <w:rPr>
          <w:spacing w:val="-2"/>
        </w:rPr>
        <w:t>duyên.</w:t>
      </w:r>
    </w:p>
    <w:p>
      <w:pPr>
        <w:pStyle w:val="Heading3"/>
        <w:spacing w:line="298" w:lineRule="exact"/>
      </w:pPr>
      <w:r>
        <w:rPr>
          <w:spacing w:val="-4"/>
        </w:rPr>
        <w:t>563.</w:t>
      </w:r>
    </w:p>
    <w:p>
      <w:pPr>
        <w:pStyle w:val="BodyText"/>
        <w:spacing w:before="1"/>
        <w:ind w:left="852" w:right="137"/>
        <w:jc w:val="both"/>
      </w:pPr>
      <w:r>
        <w:rPr/>
        <w:t>Pháp bất thiện làm duyên cho pháp bất thiện bằng Cố hưởng duyên: Những uẩn bất thiện sanh trước trước làm duyên cho các uẩn bất thiện sanh sau sau bằng Cố hưởng </w:t>
      </w:r>
      <w:r>
        <w:rPr>
          <w:spacing w:val="-2"/>
        </w:rPr>
        <w:t>duyên.</w:t>
      </w:r>
    </w:p>
    <w:p>
      <w:pPr>
        <w:pStyle w:val="Heading3"/>
        <w:spacing w:line="298" w:lineRule="exact" w:before="1"/>
      </w:pPr>
      <w:r>
        <w:rPr>
          <w:spacing w:val="-4"/>
        </w:rPr>
        <w:t>564.</w:t>
      </w:r>
    </w:p>
    <w:p>
      <w:pPr>
        <w:pStyle w:val="BodyText"/>
        <w:ind w:left="852"/>
      </w:pPr>
      <w:r>
        <w:rPr/>
        <w:t>Pháp</w:t>
      </w:r>
      <w:r>
        <w:rPr>
          <w:spacing w:val="26"/>
        </w:rPr>
        <w:t> </w:t>
      </w:r>
      <w:r>
        <w:rPr/>
        <w:t>vô</w:t>
      </w:r>
      <w:r>
        <w:rPr>
          <w:spacing w:val="28"/>
        </w:rPr>
        <w:t> </w:t>
      </w:r>
      <w:r>
        <w:rPr/>
        <w:t>ký</w:t>
      </w:r>
      <w:r>
        <w:rPr>
          <w:spacing w:val="27"/>
        </w:rPr>
        <w:t> </w:t>
      </w:r>
      <w:r>
        <w:rPr/>
        <w:t>làm</w:t>
      </w:r>
      <w:r>
        <w:rPr>
          <w:spacing w:val="23"/>
        </w:rPr>
        <w:t> </w:t>
      </w:r>
      <w:r>
        <w:rPr/>
        <w:t>duyên</w:t>
      </w:r>
      <w:r>
        <w:rPr>
          <w:spacing w:val="31"/>
        </w:rPr>
        <w:t> </w:t>
      </w:r>
      <w:r>
        <w:rPr/>
        <w:t>cho</w:t>
      </w:r>
      <w:r>
        <w:rPr>
          <w:spacing w:val="26"/>
        </w:rPr>
        <w:t> </w:t>
      </w:r>
      <w:r>
        <w:rPr/>
        <w:t>pháp</w:t>
      </w:r>
      <w:r>
        <w:rPr>
          <w:spacing w:val="27"/>
        </w:rPr>
        <w:t> </w:t>
      </w:r>
      <w:r>
        <w:rPr/>
        <w:t>vô</w:t>
      </w:r>
      <w:r>
        <w:rPr>
          <w:spacing w:val="28"/>
        </w:rPr>
        <w:t> </w:t>
      </w:r>
      <w:r>
        <w:rPr/>
        <w:t>ký</w:t>
      </w:r>
      <w:r>
        <w:rPr>
          <w:spacing w:val="29"/>
        </w:rPr>
        <w:t> </w:t>
      </w:r>
      <w:r>
        <w:rPr/>
        <w:t>bằng</w:t>
      </w:r>
      <w:r>
        <w:rPr>
          <w:spacing w:val="29"/>
        </w:rPr>
        <w:t> </w:t>
      </w:r>
      <w:r>
        <w:rPr/>
        <w:t>Cố</w:t>
      </w:r>
      <w:r>
        <w:rPr>
          <w:spacing w:val="26"/>
        </w:rPr>
        <w:t> </w:t>
      </w:r>
      <w:r>
        <w:rPr/>
        <w:t>hưởng</w:t>
      </w:r>
      <w:r>
        <w:rPr>
          <w:spacing w:val="27"/>
        </w:rPr>
        <w:t> </w:t>
      </w:r>
      <w:r>
        <w:rPr/>
        <w:t>duyên:</w:t>
      </w:r>
      <w:r>
        <w:rPr>
          <w:spacing w:val="26"/>
        </w:rPr>
        <w:t> </w:t>
      </w:r>
      <w:r>
        <w:rPr/>
        <w:t>Những</w:t>
      </w:r>
      <w:r>
        <w:rPr>
          <w:spacing w:val="28"/>
        </w:rPr>
        <w:t> </w:t>
      </w:r>
      <w:r>
        <w:rPr/>
        <w:t>uẩn</w:t>
      </w:r>
      <w:r>
        <w:rPr>
          <w:spacing w:val="26"/>
        </w:rPr>
        <w:t> </w:t>
      </w:r>
      <w:r>
        <w:rPr/>
        <w:t>vô</w:t>
      </w:r>
      <w:r>
        <w:rPr>
          <w:spacing w:val="26"/>
        </w:rPr>
        <w:t> </w:t>
      </w:r>
      <w:r>
        <w:rPr/>
        <w:t>ký</w:t>
      </w:r>
      <w:r>
        <w:rPr>
          <w:spacing w:val="28"/>
        </w:rPr>
        <w:t> </w:t>
      </w:r>
      <w:r>
        <w:rPr/>
        <w:t>tố sanh trước trước làm duyên cho các uẩn vô ký tố sanh sau sau bằng Cố hưởng duyên.</w:t>
      </w:r>
    </w:p>
    <w:p>
      <w:pPr>
        <w:pStyle w:val="Heading4"/>
        <w:ind w:left="852"/>
      </w:pPr>
      <w:bookmarkStart w:name="_bookmark25" w:id="26"/>
      <w:bookmarkEnd w:id="26"/>
      <w:r>
        <w:rPr>
          <w:b w:val="0"/>
          <w:i w:val="0"/>
        </w:rPr>
      </w:r>
      <w:r>
        <w:rPr/>
        <w:t>Nghiệp</w:t>
      </w:r>
      <w:r>
        <w:rPr>
          <w:spacing w:val="-10"/>
        </w:rPr>
        <w:t> </w:t>
      </w:r>
      <w:r>
        <w:rPr>
          <w:spacing w:val="-2"/>
        </w:rPr>
        <w:t>Duyên</w:t>
      </w:r>
    </w:p>
    <w:p>
      <w:pPr>
        <w:pStyle w:val="Heading3"/>
      </w:pPr>
      <w:r>
        <w:rPr>
          <w:spacing w:val="-4"/>
        </w:rPr>
        <w:t>565.</w:t>
      </w:r>
    </w:p>
    <w:p>
      <w:pPr>
        <w:pStyle w:val="BodyText"/>
        <w:spacing w:before="1"/>
        <w:ind w:left="852"/>
      </w:pPr>
      <w:r>
        <w:rPr/>
        <w:t>Pháp</w:t>
      </w:r>
      <w:r>
        <w:rPr>
          <w:spacing w:val="-1"/>
        </w:rPr>
        <w:t> </w:t>
      </w:r>
      <w:r>
        <w:rPr/>
        <w:t>thiện</w:t>
      </w:r>
      <w:r>
        <w:rPr>
          <w:spacing w:val="-1"/>
        </w:rPr>
        <w:t> </w:t>
      </w:r>
      <w:r>
        <w:rPr/>
        <w:t>làm</w:t>
      </w:r>
      <w:r>
        <w:rPr>
          <w:spacing w:val="-2"/>
        </w:rPr>
        <w:t> </w:t>
      </w:r>
      <w:r>
        <w:rPr/>
        <w:t>duyên cho</w:t>
      </w:r>
      <w:r>
        <w:rPr>
          <w:spacing w:val="-1"/>
        </w:rPr>
        <w:t> </w:t>
      </w:r>
      <w:r>
        <w:rPr/>
        <w:t>pháp</w:t>
      </w:r>
      <w:r>
        <w:rPr>
          <w:spacing w:val="-1"/>
        </w:rPr>
        <w:t> </w:t>
      </w:r>
      <w:r>
        <w:rPr/>
        <w:t>thiện</w:t>
      </w:r>
      <w:r>
        <w:rPr>
          <w:spacing w:val="-1"/>
        </w:rPr>
        <w:t> </w:t>
      </w:r>
      <w:r>
        <w:rPr/>
        <w:t>bằng</w:t>
      </w:r>
      <w:r>
        <w:rPr>
          <w:spacing w:val="-1"/>
        </w:rPr>
        <w:t> </w:t>
      </w:r>
      <w:r>
        <w:rPr/>
        <w:t>Nghiệp</w:t>
      </w:r>
      <w:r>
        <w:rPr>
          <w:spacing w:val="-2"/>
        </w:rPr>
        <w:t> </w:t>
      </w:r>
      <w:r>
        <w:rPr/>
        <w:t>duyên: Tư thiện </w:t>
      </w:r>
      <w:r>
        <w:rPr>
          <w:i/>
        </w:rPr>
        <w:t>(kusalacetanā)</w:t>
      </w:r>
      <w:r>
        <w:rPr>
          <w:i/>
          <w:spacing w:val="-2"/>
        </w:rPr>
        <w:t> </w:t>
      </w:r>
      <w:r>
        <w:rPr/>
        <w:t>làm duyên cho uẩn tương ưng bằng Nghiệp duyên.</w:t>
      </w:r>
    </w:p>
    <w:p>
      <w:pPr>
        <w:pStyle w:val="Heading3"/>
        <w:spacing w:line="298" w:lineRule="exact"/>
      </w:pPr>
      <w:r>
        <w:rPr>
          <w:spacing w:val="-4"/>
        </w:rPr>
        <w:t>566.</w:t>
      </w:r>
    </w:p>
    <w:p>
      <w:pPr>
        <w:pStyle w:val="BodyText"/>
        <w:ind w:left="852"/>
      </w:pPr>
      <w:r>
        <w:rPr/>
        <w:t>Pháp thiện làm duyên cho pháp vô ký bằng Nghiệp duyên (rộng có 2: Đồng sanh, Biệt </w:t>
      </w:r>
      <w:r>
        <w:rPr>
          <w:spacing w:val="-2"/>
        </w:rPr>
        <w:t>thời):</w:t>
      </w:r>
    </w:p>
    <w:p>
      <w:pPr>
        <w:pStyle w:val="BodyText"/>
        <w:spacing w:before="2"/>
        <w:ind w:left="1135" w:hanging="286"/>
      </w:pPr>
      <w:r>
        <w:rPr/>
        <w:t>-</w:t>
      </w:r>
      <w:r>
        <w:rPr>
          <w:spacing w:val="80"/>
          <w:w w:val="150"/>
        </w:rPr>
        <w:t> </w:t>
      </w:r>
      <w:r>
        <w:rPr/>
        <w:t>Đồng</w:t>
      </w:r>
      <w:r>
        <w:rPr>
          <w:spacing w:val="40"/>
        </w:rPr>
        <w:t> </w:t>
      </w:r>
      <w:r>
        <w:rPr/>
        <w:t>sanh</w:t>
      </w:r>
      <w:r>
        <w:rPr>
          <w:spacing w:val="40"/>
        </w:rPr>
        <w:t> </w:t>
      </w:r>
      <w:r>
        <w:rPr>
          <w:i/>
        </w:rPr>
        <w:t>(Sahajāta)</w:t>
      </w:r>
      <w:r>
        <w:rPr>
          <w:i/>
          <w:spacing w:val="40"/>
        </w:rPr>
        <w:t> </w:t>
      </w:r>
      <w:r>
        <w:rPr/>
        <w:t>như</w:t>
      </w:r>
      <w:r>
        <w:rPr>
          <w:spacing w:val="40"/>
        </w:rPr>
        <w:t> </w:t>
      </w:r>
      <w:r>
        <w:rPr/>
        <w:t>là</w:t>
      </w:r>
      <w:r>
        <w:rPr>
          <w:spacing w:val="40"/>
        </w:rPr>
        <w:t> </w:t>
      </w:r>
      <w:r>
        <w:rPr/>
        <w:t>tư</w:t>
      </w:r>
      <w:r>
        <w:rPr>
          <w:spacing w:val="40"/>
        </w:rPr>
        <w:t> </w:t>
      </w:r>
      <w:r>
        <w:rPr/>
        <w:t>thiện</w:t>
      </w:r>
      <w:r>
        <w:rPr>
          <w:spacing w:val="40"/>
        </w:rPr>
        <w:t> </w:t>
      </w:r>
      <w:r>
        <w:rPr/>
        <w:t>làm</w:t>
      </w:r>
      <w:r>
        <w:rPr>
          <w:spacing w:val="40"/>
        </w:rPr>
        <w:t> </w:t>
      </w:r>
      <w:r>
        <w:rPr/>
        <w:t>duyên</w:t>
      </w:r>
      <w:r>
        <w:rPr>
          <w:spacing w:val="40"/>
        </w:rPr>
        <w:t> </w:t>
      </w:r>
      <w:r>
        <w:rPr/>
        <w:t>cho</w:t>
      </w:r>
      <w:r>
        <w:rPr>
          <w:spacing w:val="40"/>
        </w:rPr>
        <w:t> </w:t>
      </w:r>
      <w:r>
        <w:rPr/>
        <w:t>sắc</w:t>
      </w:r>
      <w:r>
        <w:rPr>
          <w:spacing w:val="40"/>
        </w:rPr>
        <w:t> </w:t>
      </w:r>
      <w:r>
        <w:rPr/>
        <w:t>nương</w:t>
      </w:r>
      <w:r>
        <w:rPr>
          <w:spacing w:val="40"/>
        </w:rPr>
        <w:t> </w:t>
      </w:r>
      <w:r>
        <w:rPr/>
        <w:t>tâm</w:t>
      </w:r>
      <w:r>
        <w:rPr>
          <w:spacing w:val="40"/>
        </w:rPr>
        <w:t> </w:t>
      </w:r>
      <w:r>
        <w:rPr/>
        <w:t>sanh</w:t>
      </w:r>
      <w:r>
        <w:rPr>
          <w:spacing w:val="40"/>
        </w:rPr>
        <w:t> </w:t>
      </w:r>
      <w:r>
        <w:rPr/>
        <w:t>bằng Nghiệp duyên.</w:t>
      </w:r>
    </w:p>
    <w:p>
      <w:pPr>
        <w:pStyle w:val="BodyText"/>
        <w:ind w:left="1135" w:right="177" w:hanging="286"/>
      </w:pPr>
      <w:r>
        <w:rPr/>
        <w:t>-</w:t>
      </w:r>
      <w:r>
        <w:rPr>
          <w:spacing w:val="80"/>
          <w:w w:val="150"/>
        </w:rPr>
        <w:t> </w:t>
      </w:r>
      <w:r>
        <w:rPr/>
        <w:t>Biệt thời</w:t>
      </w:r>
      <w:r>
        <w:rPr>
          <w:spacing w:val="18"/>
        </w:rPr>
        <w:t> </w:t>
      </w:r>
      <w:r>
        <w:rPr>
          <w:i/>
        </w:rPr>
        <w:t>(Nānākhaṇika) </w:t>
      </w:r>
      <w:r>
        <w:rPr/>
        <w:t>như là tư</w:t>
      </w:r>
      <w:r>
        <w:rPr>
          <w:spacing w:val="18"/>
        </w:rPr>
        <w:t> </w:t>
      </w:r>
      <w:r>
        <w:rPr/>
        <w:t>thiện làm duyên</w:t>
      </w:r>
      <w:r>
        <w:rPr>
          <w:spacing w:val="18"/>
        </w:rPr>
        <w:t> </w:t>
      </w:r>
      <w:r>
        <w:rPr/>
        <w:t>cho các uẩn dị thục quả và sắc</w:t>
      </w:r>
      <w:r>
        <w:rPr>
          <w:spacing w:val="40"/>
        </w:rPr>
        <w:t> </w:t>
      </w:r>
      <w:r>
        <w:rPr/>
        <w:t>tục sinh bằng Nghiệp duyên.</w:t>
      </w:r>
    </w:p>
    <w:p>
      <w:pPr>
        <w:pStyle w:val="Heading3"/>
        <w:spacing w:line="298" w:lineRule="exact"/>
      </w:pPr>
      <w:r>
        <w:rPr>
          <w:spacing w:val="-4"/>
        </w:rPr>
        <w:t>567.</w:t>
      </w:r>
    </w:p>
    <w:p>
      <w:pPr>
        <w:pStyle w:val="BodyText"/>
        <w:ind w:left="852" w:right="137"/>
        <w:jc w:val="both"/>
      </w:pPr>
      <w:r>
        <w:rPr/>
        <w:t>Pháp thiện làm duyên cho pháp thiện và vô ký bằng Nghiệp duyên: Tư thiện </w:t>
      </w:r>
      <w:r>
        <w:rPr>
          <w:i/>
        </w:rPr>
        <w:t>(kusalacetanā) </w:t>
      </w:r>
      <w:r>
        <w:rPr/>
        <w:t>làm duyên cho uẩn tương ưng và sắc nương tâm sanh bằng Nghiệp </w:t>
      </w:r>
      <w:r>
        <w:rPr>
          <w:spacing w:val="-2"/>
        </w:rPr>
        <w:t>duyên.</w:t>
      </w:r>
    </w:p>
    <w:p>
      <w:pPr>
        <w:pStyle w:val="Heading3"/>
        <w:spacing w:line="240" w:lineRule="auto"/>
      </w:pPr>
      <w:r>
        <w:rPr>
          <w:spacing w:val="-4"/>
        </w:rPr>
        <w:t>568.</w:t>
      </w:r>
    </w:p>
    <w:p>
      <w:pPr>
        <w:pStyle w:val="Heading3"/>
        <w:spacing w:after="0" w:line="240" w:lineRule="auto"/>
        <w:sectPr>
          <w:pgSz w:w="11630" w:h="16450"/>
          <w:pgMar w:header="859" w:footer="0" w:top="1120" w:bottom="280" w:left="708" w:right="850"/>
        </w:sectPr>
      </w:pPr>
    </w:p>
    <w:p>
      <w:pPr>
        <w:pStyle w:val="BodyText"/>
        <w:spacing w:before="232"/>
        <w:ind w:left="852"/>
      </w:pPr>
      <w:r>
        <w:rPr/>
        <w:t>Pháp</w:t>
      </w:r>
      <w:r>
        <w:rPr>
          <w:spacing w:val="30"/>
        </w:rPr>
        <w:t> </w:t>
      </w:r>
      <w:r>
        <w:rPr/>
        <w:t>bất</w:t>
      </w:r>
      <w:r>
        <w:rPr>
          <w:spacing w:val="30"/>
        </w:rPr>
        <w:t> </w:t>
      </w:r>
      <w:r>
        <w:rPr/>
        <w:t>thiện</w:t>
      </w:r>
      <w:r>
        <w:rPr>
          <w:spacing w:val="30"/>
        </w:rPr>
        <w:t> </w:t>
      </w:r>
      <w:r>
        <w:rPr/>
        <w:t>làm</w:t>
      </w:r>
      <w:r>
        <w:rPr>
          <w:spacing w:val="27"/>
        </w:rPr>
        <w:t> </w:t>
      </w:r>
      <w:r>
        <w:rPr/>
        <w:t>duyên</w:t>
      </w:r>
      <w:r>
        <w:rPr>
          <w:spacing w:val="32"/>
        </w:rPr>
        <w:t> </w:t>
      </w:r>
      <w:r>
        <w:rPr/>
        <w:t>cho</w:t>
      </w:r>
      <w:r>
        <w:rPr>
          <w:spacing w:val="30"/>
        </w:rPr>
        <w:t> </w:t>
      </w:r>
      <w:r>
        <w:rPr/>
        <w:t>pháp</w:t>
      </w:r>
      <w:r>
        <w:rPr>
          <w:spacing w:val="30"/>
        </w:rPr>
        <w:t> </w:t>
      </w:r>
      <w:r>
        <w:rPr/>
        <w:t>bất</w:t>
      </w:r>
      <w:r>
        <w:rPr>
          <w:spacing w:val="30"/>
        </w:rPr>
        <w:t> </w:t>
      </w:r>
      <w:r>
        <w:rPr/>
        <w:t>thiện</w:t>
      </w:r>
      <w:r>
        <w:rPr>
          <w:spacing w:val="31"/>
        </w:rPr>
        <w:t> </w:t>
      </w:r>
      <w:r>
        <w:rPr/>
        <w:t>bằng</w:t>
      </w:r>
      <w:r>
        <w:rPr>
          <w:spacing w:val="30"/>
        </w:rPr>
        <w:t> </w:t>
      </w:r>
      <w:r>
        <w:rPr/>
        <w:t>Nghiệp</w:t>
      </w:r>
      <w:r>
        <w:rPr>
          <w:spacing w:val="30"/>
        </w:rPr>
        <w:t> </w:t>
      </w:r>
      <w:r>
        <w:rPr/>
        <w:t>duyên:</w:t>
      </w:r>
      <w:r>
        <w:rPr>
          <w:spacing w:val="32"/>
        </w:rPr>
        <w:t> </w:t>
      </w:r>
      <w:r>
        <w:rPr/>
        <w:t>Tư</w:t>
      </w:r>
      <w:r>
        <w:rPr>
          <w:spacing w:val="32"/>
        </w:rPr>
        <w:t> </w:t>
      </w:r>
      <w:r>
        <w:rPr/>
        <w:t>bất</w:t>
      </w:r>
      <w:r>
        <w:rPr>
          <w:spacing w:val="30"/>
        </w:rPr>
        <w:t> </w:t>
      </w:r>
      <w:r>
        <w:rPr/>
        <w:t>thiện</w:t>
      </w:r>
      <w:r>
        <w:rPr>
          <w:spacing w:val="30"/>
        </w:rPr>
        <w:t> </w:t>
      </w:r>
      <w:r>
        <w:rPr/>
        <w:t>làm duyên cho uẩn tương ưng bằng Nghiệp duyên.</w:t>
      </w:r>
    </w:p>
    <w:p>
      <w:pPr>
        <w:pStyle w:val="Heading3"/>
        <w:spacing w:line="298" w:lineRule="exact"/>
      </w:pPr>
      <w:r>
        <w:rPr>
          <w:spacing w:val="-4"/>
        </w:rPr>
        <w:t>569.</w:t>
      </w:r>
    </w:p>
    <w:p>
      <w:pPr>
        <w:pStyle w:val="BodyText"/>
        <w:ind w:left="852"/>
      </w:pPr>
      <w:r>
        <w:rPr/>
        <w:t>Pháp bất thiện làm duyên cho pháp vô ký bằng Nghiệp duyên (rộng có 2: Đồng sanh, Biệt thời):</w:t>
      </w:r>
    </w:p>
    <w:p>
      <w:pPr>
        <w:pStyle w:val="BodyText"/>
        <w:ind w:left="1135" w:hanging="286"/>
      </w:pPr>
      <w:r>
        <w:rPr/>
        <w:t>-</w:t>
      </w:r>
      <w:r>
        <w:rPr>
          <w:spacing w:val="80"/>
          <w:w w:val="150"/>
        </w:rPr>
        <w:t> </w:t>
      </w:r>
      <w:r>
        <w:rPr/>
        <w:t>Đồng sanh </w:t>
      </w:r>
      <w:r>
        <w:rPr>
          <w:i/>
        </w:rPr>
        <w:t>(Sahajāta) </w:t>
      </w:r>
      <w:r>
        <w:rPr/>
        <w:t>như là tư bất thiện làm duyên cho sắc nương tâm sanh bằng</w:t>
      </w:r>
      <w:r>
        <w:rPr>
          <w:spacing w:val="40"/>
        </w:rPr>
        <w:t> </w:t>
      </w:r>
      <w:r>
        <w:rPr/>
        <w:t>Nghiệp duyên.</w:t>
      </w:r>
    </w:p>
    <w:p>
      <w:pPr>
        <w:pStyle w:val="BodyText"/>
        <w:spacing w:before="1"/>
        <w:ind w:left="1135" w:hanging="286"/>
      </w:pPr>
      <w:r>
        <w:rPr/>
        <w:t>-</w:t>
      </w:r>
      <w:r>
        <w:rPr>
          <w:spacing w:val="80"/>
          <w:w w:val="150"/>
        </w:rPr>
        <w:t> </w:t>
      </w:r>
      <w:r>
        <w:rPr/>
        <w:t>Biệt thời </w:t>
      </w:r>
      <w:r>
        <w:rPr>
          <w:i/>
        </w:rPr>
        <w:t>(Nānākhaṇika)</w:t>
      </w:r>
      <w:r>
        <w:rPr>
          <w:i/>
          <w:spacing w:val="-1"/>
        </w:rPr>
        <w:t> </w:t>
      </w:r>
      <w:r>
        <w:rPr/>
        <w:t>như là tư bất thiện làm duyên cho</w:t>
      </w:r>
      <w:r>
        <w:rPr>
          <w:spacing w:val="-1"/>
        </w:rPr>
        <w:t> </w:t>
      </w:r>
      <w:r>
        <w:rPr/>
        <w:t>các uẩn vô</w:t>
      </w:r>
      <w:r>
        <w:rPr>
          <w:spacing w:val="-1"/>
        </w:rPr>
        <w:t> </w:t>
      </w:r>
      <w:r>
        <w:rPr/>
        <w:t>ký</w:t>
      </w:r>
      <w:r>
        <w:rPr>
          <w:spacing w:val="-1"/>
        </w:rPr>
        <w:t> </w:t>
      </w:r>
      <w:r>
        <w:rPr/>
        <w:t>quả và sắc tục sinh bằng Nghiệp duyên.</w:t>
      </w:r>
    </w:p>
    <w:p>
      <w:pPr>
        <w:pStyle w:val="Heading3"/>
        <w:spacing w:line="298" w:lineRule="exact"/>
      </w:pPr>
      <w:r>
        <w:rPr>
          <w:spacing w:val="-4"/>
        </w:rPr>
        <w:t>570.</w:t>
      </w:r>
    </w:p>
    <w:p>
      <w:pPr>
        <w:pStyle w:val="BodyText"/>
        <w:ind w:left="852"/>
      </w:pPr>
      <w:r>
        <w:rPr/>
        <w:t>Pháp</w:t>
      </w:r>
      <w:r>
        <w:rPr>
          <w:spacing w:val="33"/>
        </w:rPr>
        <w:t> </w:t>
      </w:r>
      <w:r>
        <w:rPr/>
        <w:t>bất</w:t>
      </w:r>
      <w:r>
        <w:rPr>
          <w:spacing w:val="33"/>
        </w:rPr>
        <w:t> </w:t>
      </w:r>
      <w:r>
        <w:rPr/>
        <w:t>thiện</w:t>
      </w:r>
      <w:r>
        <w:rPr>
          <w:spacing w:val="34"/>
        </w:rPr>
        <w:t> </w:t>
      </w:r>
      <w:r>
        <w:rPr/>
        <w:t>làm</w:t>
      </w:r>
      <w:r>
        <w:rPr>
          <w:spacing w:val="31"/>
        </w:rPr>
        <w:t> </w:t>
      </w:r>
      <w:r>
        <w:rPr/>
        <w:t>duyên</w:t>
      </w:r>
      <w:r>
        <w:rPr>
          <w:spacing w:val="35"/>
        </w:rPr>
        <w:t> </w:t>
      </w:r>
      <w:r>
        <w:rPr/>
        <w:t>cho</w:t>
      </w:r>
      <w:r>
        <w:rPr>
          <w:spacing w:val="34"/>
        </w:rPr>
        <w:t> </w:t>
      </w:r>
      <w:r>
        <w:rPr/>
        <w:t>pháp</w:t>
      </w:r>
      <w:r>
        <w:rPr>
          <w:spacing w:val="33"/>
        </w:rPr>
        <w:t> </w:t>
      </w:r>
      <w:r>
        <w:rPr/>
        <w:t>bất</w:t>
      </w:r>
      <w:r>
        <w:rPr>
          <w:spacing w:val="33"/>
        </w:rPr>
        <w:t> </w:t>
      </w:r>
      <w:r>
        <w:rPr/>
        <w:t>thiện</w:t>
      </w:r>
      <w:r>
        <w:rPr>
          <w:spacing w:val="34"/>
        </w:rPr>
        <w:t> </w:t>
      </w:r>
      <w:r>
        <w:rPr/>
        <w:t>và</w:t>
      </w:r>
      <w:r>
        <w:rPr>
          <w:spacing w:val="33"/>
        </w:rPr>
        <w:t> </w:t>
      </w:r>
      <w:r>
        <w:rPr/>
        <w:t>vô</w:t>
      </w:r>
      <w:r>
        <w:rPr>
          <w:spacing w:val="33"/>
        </w:rPr>
        <w:t> </w:t>
      </w:r>
      <w:r>
        <w:rPr/>
        <w:t>ký</w:t>
      </w:r>
      <w:r>
        <w:rPr>
          <w:spacing w:val="34"/>
        </w:rPr>
        <w:t> </w:t>
      </w:r>
      <w:r>
        <w:rPr/>
        <w:t>bằng</w:t>
      </w:r>
      <w:r>
        <w:rPr>
          <w:spacing w:val="36"/>
        </w:rPr>
        <w:t> </w:t>
      </w:r>
      <w:r>
        <w:rPr/>
        <w:t>Nghiệp</w:t>
      </w:r>
      <w:r>
        <w:rPr>
          <w:spacing w:val="33"/>
        </w:rPr>
        <w:t> </w:t>
      </w:r>
      <w:r>
        <w:rPr/>
        <w:t>duyên:</w:t>
      </w:r>
      <w:r>
        <w:rPr>
          <w:spacing w:val="33"/>
        </w:rPr>
        <w:t> </w:t>
      </w:r>
      <w:r>
        <w:rPr/>
        <w:t>Tư</w:t>
      </w:r>
      <w:r>
        <w:rPr>
          <w:spacing w:val="35"/>
        </w:rPr>
        <w:t> </w:t>
      </w:r>
      <w:r>
        <w:rPr/>
        <w:t>bất thiện làm duyên cho các uẩn tương ưng và sắc nương tâm sanh bằng Nghiệp duyên.</w:t>
      </w:r>
    </w:p>
    <w:p>
      <w:pPr>
        <w:pStyle w:val="Heading3"/>
        <w:spacing w:line="240" w:lineRule="auto"/>
      </w:pPr>
      <w:r>
        <w:rPr>
          <w:spacing w:val="-4"/>
        </w:rPr>
        <w:t>571.</w:t>
      </w:r>
    </w:p>
    <w:p>
      <w:pPr>
        <w:pStyle w:val="BodyText"/>
        <w:spacing w:before="1"/>
        <w:ind w:left="852"/>
      </w:pPr>
      <w:r>
        <w:rPr/>
        <w:t>Pháp</w:t>
      </w:r>
      <w:r>
        <w:rPr>
          <w:spacing w:val="-5"/>
        </w:rPr>
        <w:t> </w:t>
      </w:r>
      <w:r>
        <w:rPr/>
        <w:t>vô</w:t>
      </w:r>
      <w:r>
        <w:rPr>
          <w:spacing w:val="-4"/>
        </w:rPr>
        <w:t> </w:t>
      </w:r>
      <w:r>
        <w:rPr/>
        <w:t>ký</w:t>
      </w:r>
      <w:r>
        <w:rPr>
          <w:spacing w:val="-3"/>
        </w:rPr>
        <w:t> </w:t>
      </w:r>
      <w:r>
        <w:rPr/>
        <w:t>làm</w:t>
      </w:r>
      <w:r>
        <w:rPr>
          <w:spacing w:val="-7"/>
        </w:rPr>
        <w:t> </w:t>
      </w:r>
      <w:r>
        <w:rPr/>
        <w:t>duyên cho</w:t>
      </w:r>
      <w:r>
        <w:rPr>
          <w:spacing w:val="-4"/>
        </w:rPr>
        <w:t> </w:t>
      </w:r>
      <w:r>
        <w:rPr/>
        <w:t>pháp</w:t>
      </w:r>
      <w:r>
        <w:rPr>
          <w:spacing w:val="-5"/>
        </w:rPr>
        <w:t> </w:t>
      </w:r>
      <w:r>
        <w:rPr/>
        <w:t>vô</w:t>
      </w:r>
      <w:r>
        <w:rPr>
          <w:spacing w:val="-4"/>
        </w:rPr>
        <w:t> </w:t>
      </w:r>
      <w:r>
        <w:rPr/>
        <w:t>ký</w:t>
      </w:r>
      <w:r>
        <w:rPr>
          <w:spacing w:val="-3"/>
        </w:rPr>
        <w:t> </w:t>
      </w:r>
      <w:r>
        <w:rPr/>
        <w:t>bằng</w:t>
      </w:r>
      <w:r>
        <w:rPr>
          <w:spacing w:val="-4"/>
        </w:rPr>
        <w:t> </w:t>
      </w:r>
      <w:r>
        <w:rPr/>
        <w:t>Nghiệp</w:t>
      </w:r>
      <w:r>
        <w:rPr>
          <w:spacing w:val="-4"/>
        </w:rPr>
        <w:t> </w:t>
      </w:r>
      <w:r>
        <w:rPr>
          <w:spacing w:val="-2"/>
        </w:rPr>
        <w:t>duyên:</w:t>
      </w:r>
    </w:p>
    <w:p>
      <w:pPr>
        <w:pStyle w:val="BodyText"/>
        <w:spacing w:before="1"/>
        <w:ind w:left="1135" w:hanging="286"/>
      </w:pPr>
      <w:r>
        <w:rPr/>
        <w:t>-</w:t>
      </w:r>
      <w:r>
        <w:rPr>
          <w:spacing w:val="80"/>
          <w:w w:val="150"/>
        </w:rPr>
        <w:t> </w:t>
      </w:r>
      <w:r>
        <w:rPr/>
        <w:t>Tư</w:t>
      </w:r>
      <w:r>
        <w:rPr>
          <w:spacing w:val="21"/>
        </w:rPr>
        <w:t> </w:t>
      </w:r>
      <w:r>
        <w:rPr/>
        <w:t>vô</w:t>
      </w:r>
      <w:r>
        <w:rPr>
          <w:spacing w:val="20"/>
        </w:rPr>
        <w:t> </w:t>
      </w:r>
      <w:r>
        <w:rPr/>
        <w:t>ký</w:t>
      </w:r>
      <w:r>
        <w:rPr>
          <w:spacing w:val="20"/>
        </w:rPr>
        <w:t> </w:t>
      </w:r>
      <w:r>
        <w:rPr/>
        <w:t>quả,</w:t>
      </w:r>
      <w:r>
        <w:rPr>
          <w:spacing w:val="22"/>
        </w:rPr>
        <w:t> </w:t>
      </w:r>
      <w:r>
        <w:rPr/>
        <w:t>vô</w:t>
      </w:r>
      <w:r>
        <w:rPr>
          <w:spacing w:val="20"/>
        </w:rPr>
        <w:t> </w:t>
      </w:r>
      <w:r>
        <w:rPr/>
        <w:t>ký</w:t>
      </w:r>
      <w:r>
        <w:rPr>
          <w:spacing w:val="22"/>
        </w:rPr>
        <w:t> </w:t>
      </w:r>
      <w:r>
        <w:rPr/>
        <w:t>tố</w:t>
      </w:r>
      <w:r>
        <w:rPr>
          <w:spacing w:val="22"/>
        </w:rPr>
        <w:t> </w:t>
      </w:r>
      <w:r>
        <w:rPr/>
        <w:t>làm</w:t>
      </w:r>
      <w:r>
        <w:rPr>
          <w:spacing w:val="17"/>
        </w:rPr>
        <w:t> </w:t>
      </w:r>
      <w:r>
        <w:rPr/>
        <w:t>duyên</w:t>
      </w:r>
      <w:r>
        <w:rPr>
          <w:spacing w:val="21"/>
        </w:rPr>
        <w:t> </w:t>
      </w:r>
      <w:r>
        <w:rPr/>
        <w:t>cho</w:t>
      </w:r>
      <w:r>
        <w:rPr>
          <w:spacing w:val="20"/>
        </w:rPr>
        <w:t> </w:t>
      </w:r>
      <w:r>
        <w:rPr/>
        <w:t>các</w:t>
      </w:r>
      <w:r>
        <w:rPr>
          <w:spacing w:val="21"/>
        </w:rPr>
        <w:t> </w:t>
      </w:r>
      <w:r>
        <w:rPr/>
        <w:t>uẩn</w:t>
      </w:r>
      <w:r>
        <w:rPr>
          <w:spacing w:val="20"/>
        </w:rPr>
        <w:t> </w:t>
      </w:r>
      <w:r>
        <w:rPr/>
        <w:t>tương</w:t>
      </w:r>
      <w:r>
        <w:rPr>
          <w:spacing w:val="19"/>
        </w:rPr>
        <w:t> </w:t>
      </w:r>
      <w:r>
        <w:rPr/>
        <w:t>ưng</w:t>
      </w:r>
      <w:r>
        <w:rPr>
          <w:spacing w:val="21"/>
        </w:rPr>
        <w:t> </w:t>
      </w:r>
      <w:r>
        <w:rPr/>
        <w:t>và</w:t>
      </w:r>
      <w:r>
        <w:rPr>
          <w:spacing w:val="22"/>
        </w:rPr>
        <w:t> </w:t>
      </w:r>
      <w:r>
        <w:rPr/>
        <w:t>sắc</w:t>
      </w:r>
      <w:r>
        <w:rPr>
          <w:spacing w:val="20"/>
        </w:rPr>
        <w:t> </w:t>
      </w:r>
      <w:r>
        <w:rPr/>
        <w:t>nương</w:t>
      </w:r>
      <w:r>
        <w:rPr>
          <w:spacing w:val="19"/>
        </w:rPr>
        <w:t> </w:t>
      </w:r>
      <w:r>
        <w:rPr/>
        <w:t>tâm</w:t>
      </w:r>
      <w:r>
        <w:rPr>
          <w:spacing w:val="17"/>
        </w:rPr>
        <w:t> </w:t>
      </w:r>
      <w:r>
        <w:rPr/>
        <w:t>sanh bằng Nghiệp duyên.</w:t>
      </w:r>
    </w:p>
    <w:p>
      <w:pPr>
        <w:pStyle w:val="BodyText"/>
        <w:ind w:left="1135" w:hanging="286"/>
      </w:pPr>
      <w:r>
        <w:rPr/>
        <w:t>-</w:t>
      </w:r>
      <w:r>
        <w:rPr>
          <w:spacing w:val="80"/>
          <w:w w:val="150"/>
        </w:rPr>
        <w:t> </w:t>
      </w:r>
      <w:r>
        <w:rPr/>
        <w:t>Trong</w:t>
      </w:r>
      <w:r>
        <w:rPr>
          <w:spacing w:val="19"/>
        </w:rPr>
        <w:t> </w:t>
      </w:r>
      <w:r>
        <w:rPr/>
        <w:t>sát-na</w:t>
      </w:r>
      <w:r>
        <w:rPr>
          <w:spacing w:val="19"/>
        </w:rPr>
        <w:t> </w:t>
      </w:r>
      <w:r>
        <w:rPr/>
        <w:t>tục</w:t>
      </w:r>
      <w:r>
        <w:rPr>
          <w:spacing w:val="19"/>
        </w:rPr>
        <w:t> </w:t>
      </w:r>
      <w:r>
        <w:rPr/>
        <w:t>sinh:</w:t>
      </w:r>
      <w:r>
        <w:rPr>
          <w:spacing w:val="21"/>
        </w:rPr>
        <w:t> </w:t>
      </w:r>
      <w:r>
        <w:rPr/>
        <w:t>Tư</w:t>
      </w:r>
      <w:r>
        <w:rPr>
          <w:spacing w:val="20"/>
        </w:rPr>
        <w:t> </w:t>
      </w:r>
      <w:r>
        <w:rPr/>
        <w:t>vô</w:t>
      </w:r>
      <w:r>
        <w:rPr>
          <w:spacing w:val="19"/>
        </w:rPr>
        <w:t> </w:t>
      </w:r>
      <w:r>
        <w:rPr/>
        <w:t>ký</w:t>
      </w:r>
      <w:r>
        <w:rPr>
          <w:spacing w:val="21"/>
        </w:rPr>
        <w:t> </w:t>
      </w:r>
      <w:r>
        <w:rPr/>
        <w:t>quả</w:t>
      </w:r>
      <w:r>
        <w:rPr>
          <w:spacing w:val="22"/>
        </w:rPr>
        <w:t> </w:t>
      </w:r>
      <w:r>
        <w:rPr/>
        <w:t>làm</w:t>
      </w:r>
      <w:r>
        <w:rPr>
          <w:spacing w:val="19"/>
        </w:rPr>
        <w:t> </w:t>
      </w:r>
      <w:r>
        <w:rPr/>
        <w:t>duyên</w:t>
      </w:r>
      <w:r>
        <w:rPr>
          <w:spacing w:val="20"/>
        </w:rPr>
        <w:t> </w:t>
      </w:r>
      <w:r>
        <w:rPr/>
        <w:t>cho</w:t>
      </w:r>
      <w:r>
        <w:rPr>
          <w:spacing w:val="21"/>
        </w:rPr>
        <w:t> </w:t>
      </w:r>
      <w:r>
        <w:rPr/>
        <w:t>các</w:t>
      </w:r>
      <w:r>
        <w:rPr>
          <w:spacing w:val="19"/>
        </w:rPr>
        <w:t> </w:t>
      </w:r>
      <w:r>
        <w:rPr/>
        <w:t>uẩn</w:t>
      </w:r>
      <w:r>
        <w:rPr>
          <w:spacing w:val="19"/>
        </w:rPr>
        <w:t> </w:t>
      </w:r>
      <w:r>
        <w:rPr/>
        <w:t>tương</w:t>
      </w:r>
      <w:r>
        <w:rPr>
          <w:spacing w:val="23"/>
        </w:rPr>
        <w:t> </w:t>
      </w:r>
      <w:r>
        <w:rPr/>
        <w:t>ưng</w:t>
      </w:r>
      <w:r>
        <w:rPr>
          <w:spacing w:val="21"/>
        </w:rPr>
        <w:t> </w:t>
      </w:r>
      <w:r>
        <w:rPr/>
        <w:t>và</w:t>
      </w:r>
      <w:r>
        <w:rPr>
          <w:spacing w:val="19"/>
        </w:rPr>
        <w:t> </w:t>
      </w:r>
      <w:r>
        <w:rPr/>
        <w:t>sắc</w:t>
      </w:r>
      <w:r>
        <w:rPr>
          <w:spacing w:val="22"/>
        </w:rPr>
        <w:t> </w:t>
      </w:r>
      <w:r>
        <w:rPr/>
        <w:t>tục sinh bằng Nghiệp duyên.</w:t>
      </w:r>
    </w:p>
    <w:p>
      <w:pPr>
        <w:pStyle w:val="BodyText"/>
        <w:spacing w:line="299" w:lineRule="exact"/>
      </w:pPr>
      <w:r>
        <w:rPr/>
        <w:t>-</w:t>
      </w:r>
      <w:r>
        <w:rPr>
          <w:spacing w:val="29"/>
        </w:rPr>
        <w:t>  </w:t>
      </w:r>
      <w:r>
        <w:rPr/>
        <w:t>Tư</w:t>
      </w:r>
      <w:r>
        <w:rPr>
          <w:spacing w:val="-2"/>
        </w:rPr>
        <w:t> </w:t>
      </w:r>
      <w:r>
        <w:rPr/>
        <w:t>làm</w:t>
      </w:r>
      <w:r>
        <w:rPr>
          <w:spacing w:val="-4"/>
        </w:rPr>
        <w:t> </w:t>
      </w:r>
      <w:r>
        <w:rPr/>
        <w:t>duyên</w:t>
      </w:r>
      <w:r>
        <w:rPr>
          <w:spacing w:val="-3"/>
        </w:rPr>
        <w:t> </w:t>
      </w:r>
      <w:r>
        <w:rPr/>
        <w:t>cho</w:t>
      </w:r>
      <w:r>
        <w:rPr>
          <w:spacing w:val="-3"/>
        </w:rPr>
        <w:t> </w:t>
      </w:r>
      <w:r>
        <w:rPr/>
        <w:t>vật</w:t>
      </w:r>
      <w:r>
        <w:rPr>
          <w:spacing w:val="-1"/>
        </w:rPr>
        <w:t> </w:t>
      </w:r>
      <w:r>
        <w:rPr/>
        <w:t>bằng</w:t>
      </w:r>
      <w:r>
        <w:rPr>
          <w:spacing w:val="-4"/>
        </w:rPr>
        <w:t> </w:t>
      </w:r>
      <w:r>
        <w:rPr/>
        <w:t>Nghiệp</w:t>
      </w:r>
      <w:r>
        <w:rPr>
          <w:spacing w:val="-4"/>
        </w:rPr>
        <w:t> </w:t>
      </w:r>
      <w:r>
        <w:rPr>
          <w:spacing w:val="-2"/>
        </w:rPr>
        <w:t>duyên.</w:t>
      </w:r>
    </w:p>
    <w:p>
      <w:pPr>
        <w:pStyle w:val="Heading4"/>
        <w:ind w:left="850"/>
      </w:pPr>
      <w:bookmarkStart w:name="_bookmark26" w:id="27"/>
      <w:bookmarkEnd w:id="27"/>
      <w:r>
        <w:rPr>
          <w:b w:val="0"/>
          <w:i w:val="0"/>
        </w:rPr>
      </w:r>
      <w:r>
        <w:rPr/>
        <w:t>Quả</w:t>
      </w:r>
      <w:r>
        <w:rPr>
          <w:spacing w:val="-7"/>
        </w:rPr>
        <w:t> </w:t>
      </w:r>
      <w:r>
        <w:rPr>
          <w:spacing w:val="-2"/>
        </w:rPr>
        <w:t>Duyên</w:t>
      </w:r>
    </w:p>
    <w:p>
      <w:pPr>
        <w:pStyle w:val="Heading3"/>
      </w:pPr>
      <w:r>
        <w:rPr>
          <w:spacing w:val="-4"/>
        </w:rPr>
        <w:t>572.</w:t>
      </w:r>
    </w:p>
    <w:p>
      <w:pPr>
        <w:pStyle w:val="BodyText"/>
        <w:spacing w:before="1"/>
        <w:ind w:left="852"/>
        <w:jc w:val="both"/>
      </w:pPr>
      <w:r>
        <w:rPr/>
        <w:t>Pháp</w:t>
      </w:r>
      <w:r>
        <w:rPr>
          <w:spacing w:val="-4"/>
        </w:rPr>
        <w:t> </w:t>
      </w:r>
      <w:r>
        <w:rPr/>
        <w:t>vô</w:t>
      </w:r>
      <w:r>
        <w:rPr>
          <w:spacing w:val="-4"/>
        </w:rPr>
        <w:t> </w:t>
      </w:r>
      <w:r>
        <w:rPr/>
        <w:t>ký</w:t>
      </w:r>
      <w:r>
        <w:rPr>
          <w:spacing w:val="-3"/>
        </w:rPr>
        <w:t> </w:t>
      </w:r>
      <w:r>
        <w:rPr/>
        <w:t>làm</w:t>
      </w:r>
      <w:r>
        <w:rPr>
          <w:spacing w:val="-6"/>
        </w:rPr>
        <w:t> </w:t>
      </w:r>
      <w:r>
        <w:rPr/>
        <w:t>duyên</w:t>
      </w:r>
      <w:r>
        <w:rPr>
          <w:spacing w:val="-1"/>
        </w:rPr>
        <w:t> </w:t>
      </w:r>
      <w:r>
        <w:rPr/>
        <w:t>cho</w:t>
      </w:r>
      <w:r>
        <w:rPr>
          <w:spacing w:val="-4"/>
        </w:rPr>
        <w:t> </w:t>
      </w:r>
      <w:r>
        <w:rPr/>
        <w:t>pháp</w:t>
      </w:r>
      <w:r>
        <w:rPr>
          <w:spacing w:val="-4"/>
        </w:rPr>
        <w:t> </w:t>
      </w:r>
      <w:r>
        <w:rPr/>
        <w:t>vô</w:t>
      </w:r>
      <w:r>
        <w:rPr>
          <w:spacing w:val="-3"/>
        </w:rPr>
        <w:t> </w:t>
      </w:r>
      <w:r>
        <w:rPr/>
        <w:t>ký</w:t>
      </w:r>
      <w:r>
        <w:rPr>
          <w:spacing w:val="-4"/>
        </w:rPr>
        <w:t> </w:t>
      </w:r>
      <w:r>
        <w:rPr/>
        <w:t>bằng</w:t>
      </w:r>
      <w:r>
        <w:rPr>
          <w:spacing w:val="-3"/>
        </w:rPr>
        <w:t> </w:t>
      </w:r>
      <w:r>
        <w:rPr/>
        <w:t>Quả</w:t>
      </w:r>
      <w:r>
        <w:rPr>
          <w:spacing w:val="-4"/>
        </w:rPr>
        <w:t> </w:t>
      </w:r>
      <w:r>
        <w:rPr>
          <w:spacing w:val="-2"/>
        </w:rPr>
        <w:t>duyên:</w:t>
      </w:r>
    </w:p>
    <w:p>
      <w:pPr>
        <w:pStyle w:val="BodyText"/>
        <w:spacing w:before="1"/>
        <w:ind w:left="1135" w:right="137" w:hanging="286"/>
        <w:jc w:val="both"/>
      </w:pPr>
      <w:r>
        <w:rPr/>
        <w:t>-</w:t>
      </w:r>
      <w:r>
        <w:rPr>
          <w:spacing w:val="80"/>
        </w:rPr>
        <w:t> </w:t>
      </w:r>
      <w:r>
        <w:rPr/>
        <w:t>1 uẩn vô ký</w:t>
      </w:r>
      <w:r>
        <w:rPr>
          <w:spacing w:val="23"/>
        </w:rPr>
        <w:t> </w:t>
      </w:r>
      <w:r>
        <w:rPr/>
        <w:t>quả làm duyên</w:t>
      </w:r>
      <w:r>
        <w:rPr>
          <w:spacing w:val="24"/>
        </w:rPr>
        <w:t> </w:t>
      </w:r>
      <w:r>
        <w:rPr/>
        <w:t>cho 3</w:t>
      </w:r>
      <w:r>
        <w:rPr>
          <w:spacing w:val="24"/>
        </w:rPr>
        <w:t> </w:t>
      </w:r>
      <w:r>
        <w:rPr/>
        <w:t>uẩn và sắc</w:t>
      </w:r>
      <w:r>
        <w:rPr>
          <w:spacing w:val="24"/>
        </w:rPr>
        <w:t> </w:t>
      </w:r>
      <w:r>
        <w:rPr/>
        <w:t>nương tâm sanh</w:t>
      </w:r>
      <w:r>
        <w:rPr>
          <w:spacing w:val="23"/>
        </w:rPr>
        <w:t> </w:t>
      </w:r>
      <w:r>
        <w:rPr/>
        <w:t>bằng</w:t>
      </w:r>
      <w:r>
        <w:rPr>
          <w:spacing w:val="24"/>
        </w:rPr>
        <w:t> </w:t>
      </w:r>
      <w:r>
        <w:rPr/>
        <w:t>Quả duyên,</w:t>
      </w:r>
      <w:r>
        <w:rPr>
          <w:spacing w:val="23"/>
        </w:rPr>
        <w:t> </w:t>
      </w:r>
      <w:r>
        <w:rPr/>
        <w:t>3 uẩn làm duyên cho 1 uẩn và sắc nương tâm sanh bằng Quả duyên, 2 uẩn làm duyên cho 2 uẩn và sắc nương tâm sanh bằng Quả duyên.</w:t>
      </w:r>
    </w:p>
    <w:p>
      <w:pPr>
        <w:pStyle w:val="BodyText"/>
        <w:ind w:left="1135" w:right="137" w:hanging="286"/>
        <w:jc w:val="both"/>
      </w:pPr>
      <w:r>
        <w:rPr/>
        <w:t>-</w:t>
      </w:r>
      <w:r>
        <w:rPr>
          <w:spacing w:val="80"/>
        </w:rPr>
        <w:t> </w:t>
      </w:r>
      <w:r>
        <w:rPr/>
        <w:t>Trong sát-na tục sinh: 1 uẩn vô ký quả làm duyên cho 3 uẩn và sắc tục sinh bằng</w:t>
      </w:r>
      <w:r>
        <w:rPr>
          <w:spacing w:val="40"/>
        </w:rPr>
        <w:t> </w:t>
      </w:r>
      <w:r>
        <w:rPr/>
        <w:t>Quả duyên, 3 uẩn làm duyên cho 1 uẩn và sắc tục sinh bằng Quả duyên, 2 uẩn làm duyên cho 2 uẩn và sắc tục sinh bằng Quả duyên.</w:t>
      </w:r>
    </w:p>
    <w:p>
      <w:pPr>
        <w:spacing w:before="0"/>
        <w:ind w:left="850" w:right="0" w:firstLine="0"/>
        <w:jc w:val="both"/>
        <w:rPr>
          <w:sz w:val="26"/>
        </w:rPr>
      </w:pPr>
      <w:r>
        <w:rPr>
          <w:sz w:val="26"/>
        </w:rPr>
        <w:t>-</w:t>
      </w:r>
      <w:r>
        <w:rPr>
          <w:spacing w:val="29"/>
          <w:sz w:val="26"/>
        </w:rPr>
        <w:t>  </w:t>
      </w:r>
      <w:r>
        <w:rPr>
          <w:sz w:val="26"/>
        </w:rPr>
        <w:t>Uẩn</w:t>
      </w:r>
      <w:r>
        <w:rPr>
          <w:spacing w:val="-5"/>
          <w:sz w:val="26"/>
        </w:rPr>
        <w:t> </w:t>
      </w:r>
      <w:r>
        <w:rPr>
          <w:sz w:val="26"/>
        </w:rPr>
        <w:t>làm</w:t>
      </w:r>
      <w:r>
        <w:rPr>
          <w:spacing w:val="-6"/>
          <w:sz w:val="26"/>
        </w:rPr>
        <w:t> </w:t>
      </w:r>
      <w:r>
        <w:rPr>
          <w:sz w:val="26"/>
        </w:rPr>
        <w:t>duyên</w:t>
      </w:r>
      <w:r>
        <w:rPr>
          <w:spacing w:val="-4"/>
          <w:sz w:val="26"/>
        </w:rPr>
        <w:t> </w:t>
      </w:r>
      <w:r>
        <w:rPr>
          <w:sz w:val="26"/>
        </w:rPr>
        <w:t>cho</w:t>
      </w:r>
      <w:r>
        <w:rPr>
          <w:spacing w:val="-2"/>
          <w:sz w:val="26"/>
        </w:rPr>
        <w:t> </w:t>
      </w:r>
      <w:r>
        <w:rPr>
          <w:sz w:val="26"/>
        </w:rPr>
        <w:t>vật</w:t>
      </w:r>
      <w:r>
        <w:rPr>
          <w:spacing w:val="-1"/>
          <w:sz w:val="26"/>
        </w:rPr>
        <w:t> </w:t>
      </w:r>
      <w:r>
        <w:rPr>
          <w:i/>
          <w:sz w:val="26"/>
        </w:rPr>
        <w:t>(hadayavatthu)</w:t>
      </w:r>
      <w:r>
        <w:rPr>
          <w:i/>
          <w:spacing w:val="-6"/>
          <w:sz w:val="26"/>
        </w:rPr>
        <w:t> </w:t>
      </w:r>
      <w:r>
        <w:rPr>
          <w:sz w:val="26"/>
        </w:rPr>
        <w:t>bằng</w:t>
      </w:r>
      <w:r>
        <w:rPr>
          <w:spacing w:val="-2"/>
          <w:sz w:val="26"/>
        </w:rPr>
        <w:t> </w:t>
      </w:r>
      <w:r>
        <w:rPr>
          <w:sz w:val="26"/>
        </w:rPr>
        <w:t>Quả</w:t>
      </w:r>
      <w:r>
        <w:rPr>
          <w:spacing w:val="-4"/>
          <w:sz w:val="26"/>
        </w:rPr>
        <w:t> </w:t>
      </w:r>
      <w:r>
        <w:rPr>
          <w:spacing w:val="-2"/>
          <w:sz w:val="26"/>
        </w:rPr>
        <w:t>duyên.</w:t>
      </w:r>
    </w:p>
    <w:p>
      <w:pPr>
        <w:pStyle w:val="Heading4"/>
        <w:spacing w:line="295" w:lineRule="exact" w:before="206"/>
        <w:ind w:left="850"/>
      </w:pPr>
      <w:bookmarkStart w:name="_bookmark27" w:id="28"/>
      <w:bookmarkEnd w:id="28"/>
      <w:r>
        <w:rPr>
          <w:b w:val="0"/>
          <w:i w:val="0"/>
        </w:rPr>
      </w:r>
      <w:r>
        <w:rPr/>
        <w:t>Thực</w:t>
      </w:r>
      <w:r>
        <w:rPr>
          <w:spacing w:val="-8"/>
        </w:rPr>
        <w:t> </w:t>
      </w:r>
      <w:r>
        <w:rPr>
          <w:spacing w:val="-2"/>
        </w:rPr>
        <w:t>Duyên</w:t>
      </w:r>
    </w:p>
    <w:p>
      <w:pPr>
        <w:pStyle w:val="Heading3"/>
        <w:spacing w:line="295" w:lineRule="exact"/>
      </w:pPr>
      <w:r>
        <w:rPr>
          <w:spacing w:val="-4"/>
        </w:rPr>
        <w:t>573.</w:t>
      </w:r>
    </w:p>
    <w:p>
      <w:pPr>
        <w:pStyle w:val="BodyText"/>
        <w:spacing w:before="1"/>
        <w:ind w:left="852"/>
      </w:pPr>
      <w:r>
        <w:rPr/>
        <w:t>Pháp thiện làm</w:t>
      </w:r>
      <w:r>
        <w:rPr>
          <w:spacing w:val="-1"/>
        </w:rPr>
        <w:t> </w:t>
      </w:r>
      <w:r>
        <w:rPr/>
        <w:t>duyên cho pháp thiện bằng Thực duyên: Thực thiện làm</w:t>
      </w:r>
      <w:r>
        <w:rPr>
          <w:spacing w:val="-1"/>
        </w:rPr>
        <w:t> </w:t>
      </w:r>
      <w:r>
        <w:rPr/>
        <w:t>duyên cho các uẩn tương ưng bằng Thực duyên.</w:t>
      </w:r>
    </w:p>
    <w:p>
      <w:pPr>
        <w:pStyle w:val="Heading3"/>
        <w:spacing w:line="240" w:lineRule="auto" w:before="1"/>
      </w:pPr>
      <w:r>
        <w:rPr>
          <w:spacing w:val="-4"/>
        </w:rPr>
        <w:t>574.</w:t>
      </w:r>
    </w:p>
    <w:p>
      <w:pPr>
        <w:pStyle w:val="BodyText"/>
        <w:spacing w:before="1"/>
        <w:ind w:left="852"/>
      </w:pPr>
      <w:r>
        <w:rPr/>
        <w:t>Pháp</w:t>
      </w:r>
      <w:r>
        <w:rPr>
          <w:spacing w:val="-3"/>
        </w:rPr>
        <w:t> </w:t>
      </w:r>
      <w:r>
        <w:rPr/>
        <w:t>thiện</w:t>
      </w:r>
      <w:r>
        <w:rPr>
          <w:spacing w:val="-2"/>
        </w:rPr>
        <w:t> </w:t>
      </w:r>
      <w:r>
        <w:rPr/>
        <w:t>làm</w:t>
      </w:r>
      <w:r>
        <w:rPr>
          <w:spacing w:val="-3"/>
        </w:rPr>
        <w:t> </w:t>
      </w:r>
      <w:r>
        <w:rPr/>
        <w:t>duyên</w:t>
      </w:r>
      <w:r>
        <w:rPr>
          <w:spacing w:val="-1"/>
        </w:rPr>
        <w:t> </w:t>
      </w:r>
      <w:r>
        <w:rPr/>
        <w:t>cho</w:t>
      </w:r>
      <w:r>
        <w:rPr>
          <w:spacing w:val="-2"/>
        </w:rPr>
        <w:t> </w:t>
      </w:r>
      <w:r>
        <w:rPr/>
        <w:t>pháp vô</w:t>
      </w:r>
      <w:r>
        <w:rPr>
          <w:spacing w:val="-1"/>
        </w:rPr>
        <w:t> </w:t>
      </w:r>
      <w:r>
        <w:rPr/>
        <w:t>ký</w:t>
      </w:r>
      <w:r>
        <w:rPr>
          <w:spacing w:val="-2"/>
        </w:rPr>
        <w:t> </w:t>
      </w:r>
      <w:r>
        <w:rPr/>
        <w:t>bằng</w:t>
      </w:r>
      <w:r>
        <w:rPr>
          <w:spacing w:val="-2"/>
        </w:rPr>
        <w:t> </w:t>
      </w:r>
      <w:r>
        <w:rPr/>
        <w:t>Thực</w:t>
      </w:r>
      <w:r>
        <w:rPr>
          <w:spacing w:val="-3"/>
        </w:rPr>
        <w:t> </w:t>
      </w:r>
      <w:r>
        <w:rPr/>
        <w:t>duyên:</w:t>
      </w:r>
      <w:r>
        <w:rPr>
          <w:spacing w:val="-1"/>
        </w:rPr>
        <w:t> </w:t>
      </w:r>
      <w:r>
        <w:rPr/>
        <w:t>Thực</w:t>
      </w:r>
      <w:r>
        <w:rPr>
          <w:spacing w:val="-2"/>
        </w:rPr>
        <w:t> </w:t>
      </w:r>
      <w:r>
        <w:rPr/>
        <w:t>thiện</w:t>
      </w:r>
      <w:r>
        <w:rPr>
          <w:spacing w:val="-2"/>
        </w:rPr>
        <w:t> </w:t>
      </w:r>
      <w:r>
        <w:rPr/>
        <w:t>làm</w:t>
      </w:r>
      <w:r>
        <w:rPr>
          <w:spacing w:val="-3"/>
        </w:rPr>
        <w:t> </w:t>
      </w:r>
      <w:r>
        <w:rPr/>
        <w:t>duyên cho sắc nương tâm sanh bằng Thực duyên.</w:t>
      </w:r>
    </w:p>
    <w:p>
      <w:pPr>
        <w:pStyle w:val="Heading3"/>
        <w:spacing w:line="298" w:lineRule="exact"/>
      </w:pPr>
      <w:r>
        <w:rPr>
          <w:spacing w:val="-4"/>
        </w:rPr>
        <w:t>575.</w:t>
      </w:r>
    </w:p>
    <w:p>
      <w:pPr>
        <w:pStyle w:val="BodyText"/>
        <w:ind w:left="852"/>
      </w:pPr>
      <w:r>
        <w:rPr/>
        <w:t>Pháp</w:t>
      </w:r>
      <w:r>
        <w:rPr>
          <w:spacing w:val="39"/>
        </w:rPr>
        <w:t> </w:t>
      </w:r>
      <w:r>
        <w:rPr/>
        <w:t>thiện</w:t>
      </w:r>
      <w:r>
        <w:rPr>
          <w:spacing w:val="40"/>
        </w:rPr>
        <w:t> </w:t>
      </w:r>
      <w:r>
        <w:rPr/>
        <w:t>làm</w:t>
      </w:r>
      <w:r>
        <w:rPr>
          <w:spacing w:val="39"/>
        </w:rPr>
        <w:t> </w:t>
      </w:r>
      <w:r>
        <w:rPr/>
        <w:t>duyên</w:t>
      </w:r>
      <w:r>
        <w:rPr>
          <w:spacing w:val="40"/>
        </w:rPr>
        <w:t> </w:t>
      </w:r>
      <w:r>
        <w:rPr/>
        <w:t>cho</w:t>
      </w:r>
      <w:r>
        <w:rPr>
          <w:spacing w:val="39"/>
        </w:rPr>
        <w:t> </w:t>
      </w:r>
      <w:r>
        <w:rPr/>
        <w:t>pháp</w:t>
      </w:r>
      <w:r>
        <w:rPr>
          <w:spacing w:val="40"/>
        </w:rPr>
        <w:t> </w:t>
      </w:r>
      <w:r>
        <w:rPr/>
        <w:t>thiện</w:t>
      </w:r>
      <w:r>
        <w:rPr>
          <w:spacing w:val="40"/>
        </w:rPr>
        <w:t> </w:t>
      </w:r>
      <w:r>
        <w:rPr/>
        <w:t>và</w:t>
      </w:r>
      <w:r>
        <w:rPr>
          <w:spacing w:val="40"/>
        </w:rPr>
        <w:t> </w:t>
      </w:r>
      <w:r>
        <w:rPr/>
        <w:t>vô</w:t>
      </w:r>
      <w:r>
        <w:rPr>
          <w:spacing w:val="40"/>
        </w:rPr>
        <w:t> </w:t>
      </w:r>
      <w:r>
        <w:rPr/>
        <w:t>ký</w:t>
      </w:r>
      <w:r>
        <w:rPr>
          <w:spacing w:val="40"/>
        </w:rPr>
        <w:t> </w:t>
      </w:r>
      <w:r>
        <w:rPr/>
        <w:t>bằng</w:t>
      </w:r>
      <w:r>
        <w:rPr>
          <w:spacing w:val="40"/>
        </w:rPr>
        <w:t> </w:t>
      </w:r>
      <w:r>
        <w:rPr/>
        <w:t>Thực</w:t>
      </w:r>
      <w:r>
        <w:rPr>
          <w:spacing w:val="39"/>
        </w:rPr>
        <w:t> </w:t>
      </w:r>
      <w:r>
        <w:rPr/>
        <w:t>duyên:</w:t>
      </w:r>
      <w:r>
        <w:rPr>
          <w:spacing w:val="40"/>
        </w:rPr>
        <w:t> </w:t>
      </w:r>
      <w:r>
        <w:rPr/>
        <w:t>Thực</w:t>
      </w:r>
      <w:r>
        <w:rPr>
          <w:spacing w:val="40"/>
        </w:rPr>
        <w:t> </w:t>
      </w:r>
      <w:r>
        <w:rPr/>
        <w:t>thiện</w:t>
      </w:r>
      <w:r>
        <w:rPr>
          <w:spacing w:val="40"/>
        </w:rPr>
        <w:t> </w:t>
      </w:r>
      <w:r>
        <w:rPr/>
        <w:t>làm duyên cho uẩn tương ưng và sắc nương tâm sanh bằng Thực duyên.</w:t>
      </w:r>
    </w:p>
    <w:p>
      <w:pPr>
        <w:pStyle w:val="Heading3"/>
        <w:spacing w:line="298" w:lineRule="exact" w:before="1"/>
      </w:pPr>
      <w:r>
        <w:rPr>
          <w:spacing w:val="-4"/>
        </w:rPr>
        <w:t>576.</w:t>
      </w:r>
    </w:p>
    <w:p>
      <w:pPr>
        <w:pStyle w:val="BodyText"/>
        <w:ind w:left="852"/>
      </w:pPr>
      <w:r>
        <w:rPr/>
        <w:t>Pháp</w:t>
      </w:r>
      <w:r>
        <w:rPr>
          <w:spacing w:val="28"/>
        </w:rPr>
        <w:t> </w:t>
      </w:r>
      <w:r>
        <w:rPr/>
        <w:t>bất</w:t>
      </w:r>
      <w:r>
        <w:rPr>
          <w:spacing w:val="28"/>
        </w:rPr>
        <w:t> </w:t>
      </w:r>
      <w:r>
        <w:rPr/>
        <w:t>thiện</w:t>
      </w:r>
      <w:r>
        <w:rPr>
          <w:spacing w:val="29"/>
        </w:rPr>
        <w:t> </w:t>
      </w:r>
      <w:r>
        <w:rPr/>
        <w:t>làm</w:t>
      </w:r>
      <w:r>
        <w:rPr>
          <w:spacing w:val="26"/>
        </w:rPr>
        <w:t> </w:t>
      </w:r>
      <w:r>
        <w:rPr/>
        <w:t>duyên</w:t>
      </w:r>
      <w:r>
        <w:rPr>
          <w:spacing w:val="33"/>
        </w:rPr>
        <w:t> </w:t>
      </w:r>
      <w:r>
        <w:rPr/>
        <w:t>cho</w:t>
      </w:r>
      <w:r>
        <w:rPr>
          <w:spacing w:val="28"/>
        </w:rPr>
        <w:t> </w:t>
      </w:r>
      <w:r>
        <w:rPr/>
        <w:t>pháp</w:t>
      </w:r>
      <w:r>
        <w:rPr>
          <w:spacing w:val="31"/>
        </w:rPr>
        <w:t> </w:t>
      </w:r>
      <w:r>
        <w:rPr/>
        <w:t>bất</w:t>
      </w:r>
      <w:r>
        <w:rPr>
          <w:spacing w:val="28"/>
        </w:rPr>
        <w:t> </w:t>
      </w:r>
      <w:r>
        <w:rPr/>
        <w:t>thiện</w:t>
      </w:r>
      <w:r>
        <w:rPr>
          <w:spacing w:val="29"/>
        </w:rPr>
        <w:t> </w:t>
      </w:r>
      <w:r>
        <w:rPr/>
        <w:t>bằng</w:t>
      </w:r>
      <w:r>
        <w:rPr>
          <w:spacing w:val="29"/>
        </w:rPr>
        <w:t> </w:t>
      </w:r>
      <w:r>
        <w:rPr/>
        <w:t>Thực</w:t>
      </w:r>
      <w:r>
        <w:rPr>
          <w:spacing w:val="28"/>
        </w:rPr>
        <w:t> </w:t>
      </w:r>
      <w:r>
        <w:rPr/>
        <w:t>duyên:</w:t>
      </w:r>
      <w:r>
        <w:rPr>
          <w:spacing w:val="28"/>
        </w:rPr>
        <w:t> </w:t>
      </w:r>
      <w:r>
        <w:rPr/>
        <w:t>Thực</w:t>
      </w:r>
      <w:r>
        <w:rPr>
          <w:spacing w:val="30"/>
        </w:rPr>
        <w:t> </w:t>
      </w:r>
      <w:r>
        <w:rPr/>
        <w:t>bất</w:t>
      </w:r>
      <w:r>
        <w:rPr>
          <w:spacing w:val="28"/>
        </w:rPr>
        <w:t> </w:t>
      </w:r>
      <w:r>
        <w:rPr/>
        <w:t>thiện</w:t>
      </w:r>
      <w:r>
        <w:rPr>
          <w:spacing w:val="29"/>
        </w:rPr>
        <w:t> </w:t>
      </w:r>
      <w:r>
        <w:rPr/>
        <w:t>làm duyên cho những uẩn tương ưng bằng Thực duyên.</w:t>
      </w:r>
    </w:p>
    <w:p>
      <w:pPr>
        <w:pStyle w:val="Heading3"/>
        <w:spacing w:line="299" w:lineRule="exact"/>
      </w:pPr>
      <w:r>
        <w:rPr>
          <w:spacing w:val="-4"/>
        </w:rPr>
        <w:t>577.</w:t>
      </w:r>
    </w:p>
    <w:p>
      <w:pPr>
        <w:pStyle w:val="BodyText"/>
        <w:ind w:left="852"/>
      </w:pPr>
      <w:r>
        <w:rPr/>
        <w:t>Pháp bất thiện làm duyên cho pháp vô ký bằng Thực duyên: Thực bất thiện làm duyên cho sắc nương tâm sanh bằng Thực duyên.</w:t>
      </w:r>
    </w:p>
    <w:p>
      <w:pPr>
        <w:pStyle w:val="BodyText"/>
        <w:spacing w:after="0"/>
        <w:sectPr>
          <w:pgSz w:w="11630" w:h="16450"/>
          <w:pgMar w:header="811" w:footer="0" w:top="1160" w:bottom="280" w:left="708" w:right="850"/>
        </w:sectPr>
      </w:pPr>
    </w:p>
    <w:p>
      <w:pPr>
        <w:pStyle w:val="Heading3"/>
        <w:spacing w:line="298" w:lineRule="exact" w:before="232"/>
      </w:pPr>
      <w:r>
        <w:rPr>
          <w:spacing w:val="-4"/>
        </w:rPr>
        <w:t>578.</w:t>
      </w:r>
    </w:p>
    <w:p>
      <w:pPr>
        <w:pStyle w:val="BodyText"/>
        <w:ind w:left="852"/>
      </w:pPr>
      <w:r>
        <w:rPr/>
        <w:t>Pháp</w:t>
      </w:r>
      <w:r>
        <w:rPr>
          <w:spacing w:val="31"/>
        </w:rPr>
        <w:t> </w:t>
      </w:r>
      <w:r>
        <w:rPr/>
        <w:t>bất</w:t>
      </w:r>
      <w:r>
        <w:rPr>
          <w:spacing w:val="33"/>
        </w:rPr>
        <w:t> </w:t>
      </w:r>
      <w:r>
        <w:rPr/>
        <w:t>thiện</w:t>
      </w:r>
      <w:r>
        <w:rPr>
          <w:spacing w:val="34"/>
        </w:rPr>
        <w:t> </w:t>
      </w:r>
      <w:r>
        <w:rPr/>
        <w:t>làm</w:t>
      </w:r>
      <w:r>
        <w:rPr>
          <w:spacing w:val="28"/>
        </w:rPr>
        <w:t> </w:t>
      </w:r>
      <w:r>
        <w:rPr/>
        <w:t>duyên</w:t>
      </w:r>
      <w:r>
        <w:rPr>
          <w:spacing w:val="35"/>
        </w:rPr>
        <w:t> </w:t>
      </w:r>
      <w:r>
        <w:rPr/>
        <w:t>cho</w:t>
      </w:r>
      <w:r>
        <w:rPr>
          <w:spacing w:val="33"/>
        </w:rPr>
        <w:t> </w:t>
      </w:r>
      <w:r>
        <w:rPr/>
        <w:t>pháp</w:t>
      </w:r>
      <w:r>
        <w:rPr>
          <w:spacing w:val="31"/>
        </w:rPr>
        <w:t> </w:t>
      </w:r>
      <w:r>
        <w:rPr/>
        <w:t>bất</w:t>
      </w:r>
      <w:r>
        <w:rPr>
          <w:spacing w:val="31"/>
        </w:rPr>
        <w:t> </w:t>
      </w:r>
      <w:r>
        <w:rPr/>
        <w:t>thiện</w:t>
      </w:r>
      <w:r>
        <w:rPr>
          <w:spacing w:val="32"/>
        </w:rPr>
        <w:t> </w:t>
      </w:r>
      <w:r>
        <w:rPr/>
        <w:t>và</w:t>
      </w:r>
      <w:r>
        <w:rPr>
          <w:spacing w:val="31"/>
        </w:rPr>
        <w:t> </w:t>
      </w:r>
      <w:r>
        <w:rPr/>
        <w:t>vô</w:t>
      </w:r>
      <w:r>
        <w:rPr>
          <w:spacing w:val="33"/>
        </w:rPr>
        <w:t> </w:t>
      </w:r>
      <w:r>
        <w:rPr/>
        <w:t>ký</w:t>
      </w:r>
      <w:r>
        <w:rPr>
          <w:spacing w:val="31"/>
        </w:rPr>
        <w:t> </w:t>
      </w:r>
      <w:r>
        <w:rPr/>
        <w:t>bằng</w:t>
      </w:r>
      <w:r>
        <w:rPr>
          <w:spacing w:val="31"/>
        </w:rPr>
        <w:t> </w:t>
      </w:r>
      <w:r>
        <w:rPr/>
        <w:t>Thực</w:t>
      </w:r>
      <w:r>
        <w:rPr>
          <w:spacing w:val="33"/>
        </w:rPr>
        <w:t> </w:t>
      </w:r>
      <w:r>
        <w:rPr/>
        <w:t>duyên:</w:t>
      </w:r>
      <w:r>
        <w:rPr>
          <w:spacing w:val="33"/>
        </w:rPr>
        <w:t> </w:t>
      </w:r>
      <w:r>
        <w:rPr/>
        <w:t>Thực</w:t>
      </w:r>
      <w:r>
        <w:rPr>
          <w:spacing w:val="32"/>
        </w:rPr>
        <w:t> </w:t>
      </w:r>
      <w:r>
        <w:rPr/>
        <w:t>bất thiện làm duyên cho uẩn tương ưng và sắc nương tâm sanh bằng Thực duyên.</w:t>
      </w:r>
    </w:p>
    <w:p>
      <w:pPr>
        <w:pStyle w:val="Heading3"/>
        <w:spacing w:line="299" w:lineRule="exact"/>
      </w:pPr>
      <w:r>
        <w:rPr>
          <w:spacing w:val="-4"/>
        </w:rPr>
        <w:t>579.</w:t>
      </w:r>
    </w:p>
    <w:p>
      <w:pPr>
        <w:pStyle w:val="BodyText"/>
        <w:spacing w:line="298" w:lineRule="exact" w:before="1"/>
        <w:ind w:left="852"/>
      </w:pPr>
      <w:r>
        <w:rPr/>
        <w:t>Pháp</w:t>
      </w:r>
      <w:r>
        <w:rPr>
          <w:spacing w:val="-5"/>
        </w:rPr>
        <w:t> </w:t>
      </w:r>
      <w:r>
        <w:rPr/>
        <w:t>vô</w:t>
      </w:r>
      <w:r>
        <w:rPr>
          <w:spacing w:val="-4"/>
        </w:rPr>
        <w:t> </w:t>
      </w:r>
      <w:r>
        <w:rPr/>
        <w:t>ký</w:t>
      </w:r>
      <w:r>
        <w:rPr>
          <w:spacing w:val="-3"/>
        </w:rPr>
        <w:t> </w:t>
      </w:r>
      <w:r>
        <w:rPr/>
        <w:t>làm</w:t>
      </w:r>
      <w:r>
        <w:rPr>
          <w:spacing w:val="-6"/>
        </w:rPr>
        <w:t> </w:t>
      </w:r>
      <w:r>
        <w:rPr/>
        <w:t>duyên cho</w:t>
      </w:r>
      <w:r>
        <w:rPr>
          <w:spacing w:val="-4"/>
        </w:rPr>
        <w:t> </w:t>
      </w:r>
      <w:r>
        <w:rPr/>
        <w:t>pháp</w:t>
      </w:r>
      <w:r>
        <w:rPr>
          <w:spacing w:val="-4"/>
        </w:rPr>
        <w:t> </w:t>
      </w:r>
      <w:r>
        <w:rPr/>
        <w:t>vô</w:t>
      </w:r>
      <w:r>
        <w:rPr>
          <w:spacing w:val="-4"/>
        </w:rPr>
        <w:t> </w:t>
      </w:r>
      <w:r>
        <w:rPr/>
        <w:t>ký</w:t>
      </w:r>
      <w:r>
        <w:rPr>
          <w:spacing w:val="-3"/>
        </w:rPr>
        <w:t> </w:t>
      </w:r>
      <w:r>
        <w:rPr/>
        <w:t>bằng</w:t>
      </w:r>
      <w:r>
        <w:rPr>
          <w:spacing w:val="-4"/>
        </w:rPr>
        <w:t> </w:t>
      </w:r>
      <w:r>
        <w:rPr/>
        <w:t>Thực</w:t>
      </w:r>
      <w:r>
        <w:rPr>
          <w:spacing w:val="-4"/>
        </w:rPr>
        <w:t> </w:t>
      </w:r>
      <w:r>
        <w:rPr>
          <w:spacing w:val="-2"/>
        </w:rPr>
        <w:t>duyên:</w:t>
      </w:r>
    </w:p>
    <w:p>
      <w:pPr>
        <w:pStyle w:val="BodyText"/>
        <w:ind w:left="1135" w:hanging="286"/>
      </w:pPr>
      <w:r>
        <w:rPr/>
        <w:t>-</w:t>
      </w:r>
      <w:r>
        <w:rPr>
          <w:spacing w:val="80"/>
          <w:w w:val="150"/>
        </w:rPr>
        <w:t> </w:t>
      </w:r>
      <w:r>
        <w:rPr/>
        <w:t>Thực</w:t>
      </w:r>
      <w:r>
        <w:rPr>
          <w:spacing w:val="31"/>
        </w:rPr>
        <w:t> </w:t>
      </w:r>
      <w:r>
        <w:rPr/>
        <w:t>vô</w:t>
      </w:r>
      <w:r>
        <w:rPr>
          <w:spacing w:val="31"/>
        </w:rPr>
        <w:t> </w:t>
      </w:r>
      <w:r>
        <w:rPr/>
        <w:t>ký</w:t>
      </w:r>
      <w:r>
        <w:rPr>
          <w:spacing w:val="31"/>
        </w:rPr>
        <w:t> </w:t>
      </w:r>
      <w:r>
        <w:rPr/>
        <w:t>quả,</w:t>
      </w:r>
      <w:r>
        <w:rPr>
          <w:spacing w:val="31"/>
        </w:rPr>
        <w:t> </w:t>
      </w:r>
      <w:r>
        <w:rPr/>
        <w:t>vô</w:t>
      </w:r>
      <w:r>
        <w:rPr>
          <w:spacing w:val="31"/>
        </w:rPr>
        <w:t> </w:t>
      </w:r>
      <w:r>
        <w:rPr/>
        <w:t>ký</w:t>
      </w:r>
      <w:r>
        <w:rPr>
          <w:spacing w:val="31"/>
        </w:rPr>
        <w:t> </w:t>
      </w:r>
      <w:r>
        <w:rPr/>
        <w:t>tố</w:t>
      </w:r>
      <w:r>
        <w:rPr>
          <w:spacing w:val="32"/>
        </w:rPr>
        <w:t> </w:t>
      </w:r>
      <w:r>
        <w:rPr/>
        <w:t>làm</w:t>
      </w:r>
      <w:r>
        <w:rPr>
          <w:spacing w:val="28"/>
        </w:rPr>
        <w:t> </w:t>
      </w:r>
      <w:r>
        <w:rPr/>
        <w:t>duyên</w:t>
      </w:r>
      <w:r>
        <w:rPr>
          <w:spacing w:val="32"/>
        </w:rPr>
        <w:t> </w:t>
      </w:r>
      <w:r>
        <w:rPr/>
        <w:t>cho</w:t>
      </w:r>
      <w:r>
        <w:rPr>
          <w:spacing w:val="31"/>
        </w:rPr>
        <w:t> </w:t>
      </w:r>
      <w:r>
        <w:rPr/>
        <w:t>uẩn</w:t>
      </w:r>
      <w:r>
        <w:rPr>
          <w:spacing w:val="31"/>
        </w:rPr>
        <w:t> </w:t>
      </w:r>
      <w:r>
        <w:rPr/>
        <w:t>tương</w:t>
      </w:r>
      <w:r>
        <w:rPr>
          <w:spacing w:val="30"/>
        </w:rPr>
        <w:t> </w:t>
      </w:r>
      <w:r>
        <w:rPr/>
        <w:t>ưng</w:t>
      </w:r>
      <w:r>
        <w:rPr>
          <w:spacing w:val="33"/>
        </w:rPr>
        <w:t> </w:t>
      </w:r>
      <w:r>
        <w:rPr/>
        <w:t>và</w:t>
      </w:r>
      <w:r>
        <w:rPr>
          <w:spacing w:val="31"/>
        </w:rPr>
        <w:t> </w:t>
      </w:r>
      <w:r>
        <w:rPr/>
        <w:t>sắc</w:t>
      </w:r>
      <w:r>
        <w:rPr>
          <w:spacing w:val="31"/>
        </w:rPr>
        <w:t> </w:t>
      </w:r>
      <w:r>
        <w:rPr/>
        <w:t>nương</w:t>
      </w:r>
      <w:r>
        <w:rPr>
          <w:spacing w:val="30"/>
        </w:rPr>
        <w:t> </w:t>
      </w:r>
      <w:r>
        <w:rPr/>
        <w:t>tâm</w:t>
      </w:r>
      <w:r>
        <w:rPr>
          <w:spacing w:val="28"/>
        </w:rPr>
        <w:t> </w:t>
      </w:r>
      <w:r>
        <w:rPr/>
        <w:t>sanh bằng Thực duyên.</w:t>
      </w:r>
    </w:p>
    <w:p>
      <w:pPr>
        <w:pStyle w:val="BodyText"/>
        <w:spacing w:before="1"/>
        <w:ind w:left="1135" w:hanging="286"/>
      </w:pPr>
      <w:r>
        <w:rPr/>
        <w:t>-</w:t>
      </w:r>
      <w:r>
        <w:rPr>
          <w:spacing w:val="80"/>
          <w:w w:val="150"/>
        </w:rPr>
        <w:t> </w:t>
      </w:r>
      <w:r>
        <w:rPr/>
        <w:t>Trong sát-na tục sinh: Thực vô ký quả trợ cho uẩn tương ưng và sắc tục sinh bằng</w:t>
      </w:r>
      <w:r>
        <w:rPr>
          <w:spacing w:val="80"/>
        </w:rPr>
        <w:t> </w:t>
      </w:r>
      <w:r>
        <w:rPr/>
        <w:t>Thực duyên.</w:t>
      </w:r>
    </w:p>
    <w:p>
      <w:pPr>
        <w:pStyle w:val="BodyText"/>
        <w:spacing w:line="299" w:lineRule="exact"/>
      </w:pPr>
      <w:r>
        <w:rPr/>
        <w:t>-</w:t>
      </w:r>
      <w:r>
        <w:rPr>
          <w:spacing w:val="30"/>
        </w:rPr>
        <w:t>  </w:t>
      </w:r>
      <w:r>
        <w:rPr/>
        <w:t>Đoàn</w:t>
      </w:r>
      <w:r>
        <w:rPr>
          <w:spacing w:val="-3"/>
        </w:rPr>
        <w:t> </w:t>
      </w:r>
      <w:r>
        <w:rPr/>
        <w:t>thực</w:t>
      </w:r>
      <w:r>
        <w:rPr>
          <w:spacing w:val="-3"/>
        </w:rPr>
        <w:t> </w:t>
      </w:r>
      <w:r>
        <w:rPr/>
        <w:t>trợ</w:t>
      </w:r>
      <w:r>
        <w:rPr>
          <w:spacing w:val="-2"/>
        </w:rPr>
        <w:t> </w:t>
      </w:r>
      <w:r>
        <w:rPr/>
        <w:t>cho</w:t>
      </w:r>
      <w:r>
        <w:rPr>
          <w:spacing w:val="-4"/>
        </w:rPr>
        <w:t> </w:t>
      </w:r>
      <w:r>
        <w:rPr/>
        <w:t>thân</w:t>
      </w:r>
      <w:r>
        <w:rPr>
          <w:spacing w:val="-1"/>
        </w:rPr>
        <w:t> </w:t>
      </w:r>
      <w:r>
        <w:rPr/>
        <w:t>thể</w:t>
      </w:r>
      <w:r>
        <w:rPr>
          <w:spacing w:val="-4"/>
        </w:rPr>
        <w:t> </w:t>
      </w:r>
      <w:r>
        <w:rPr/>
        <w:t>ấy</w:t>
      </w:r>
      <w:r>
        <w:rPr>
          <w:spacing w:val="-6"/>
        </w:rPr>
        <w:t> </w:t>
      </w:r>
      <w:r>
        <w:rPr/>
        <w:t>bằng</w:t>
      </w:r>
      <w:r>
        <w:rPr>
          <w:spacing w:val="-1"/>
        </w:rPr>
        <w:t> </w:t>
      </w:r>
      <w:r>
        <w:rPr/>
        <w:t>Thực</w:t>
      </w:r>
      <w:r>
        <w:rPr>
          <w:spacing w:val="-4"/>
        </w:rPr>
        <w:t> </w:t>
      </w:r>
      <w:r>
        <w:rPr>
          <w:spacing w:val="-2"/>
        </w:rPr>
        <w:t>duyên.</w:t>
      </w:r>
    </w:p>
    <w:p>
      <w:pPr>
        <w:pStyle w:val="Heading4"/>
        <w:ind w:left="850"/>
      </w:pPr>
      <w:bookmarkStart w:name="_bookmark28" w:id="29"/>
      <w:bookmarkEnd w:id="29"/>
      <w:r>
        <w:rPr>
          <w:b w:val="0"/>
          <w:i w:val="0"/>
        </w:rPr>
      </w:r>
      <w:r>
        <w:rPr/>
        <w:t>Quyền</w:t>
      </w:r>
      <w:r>
        <w:rPr>
          <w:spacing w:val="-10"/>
        </w:rPr>
        <w:t> </w:t>
      </w:r>
      <w:r>
        <w:rPr>
          <w:spacing w:val="-2"/>
        </w:rPr>
        <w:t>Duyên</w:t>
      </w:r>
    </w:p>
    <w:p>
      <w:pPr>
        <w:pStyle w:val="Heading3"/>
      </w:pPr>
      <w:r>
        <w:rPr>
          <w:spacing w:val="-4"/>
        </w:rPr>
        <w:t>580.</w:t>
      </w:r>
    </w:p>
    <w:p>
      <w:pPr>
        <w:pStyle w:val="BodyText"/>
        <w:spacing w:before="1"/>
        <w:ind w:left="852"/>
      </w:pPr>
      <w:r>
        <w:rPr/>
        <w:t>Pháp thiện làm duyên cho pháp thiện bằng Quyền duyên: Quyền thiện làm duyên cho các uẩn tương ưng bằng Quyền duyên.</w:t>
      </w:r>
    </w:p>
    <w:p>
      <w:pPr>
        <w:pStyle w:val="Heading3"/>
        <w:spacing w:line="299" w:lineRule="exact"/>
      </w:pPr>
      <w:r>
        <w:rPr>
          <w:spacing w:val="-4"/>
        </w:rPr>
        <w:t>581.</w:t>
      </w:r>
    </w:p>
    <w:p>
      <w:pPr>
        <w:pStyle w:val="BodyText"/>
        <w:spacing w:before="1"/>
        <w:ind w:left="852"/>
      </w:pPr>
      <w:r>
        <w:rPr/>
        <w:t>Pháp thiện làm duyên cho pháp vô ký bằng Quyền duyên: Quyền thiện làm duyên cho sắc nương tâm sanh bằng Quyền duyên.</w:t>
      </w:r>
    </w:p>
    <w:p>
      <w:pPr>
        <w:pStyle w:val="Heading3"/>
        <w:spacing w:line="298" w:lineRule="exact"/>
      </w:pPr>
      <w:r>
        <w:rPr>
          <w:spacing w:val="-4"/>
        </w:rPr>
        <w:t>582.</w:t>
      </w:r>
    </w:p>
    <w:p>
      <w:pPr>
        <w:pStyle w:val="BodyText"/>
        <w:ind w:left="852"/>
      </w:pPr>
      <w:r>
        <w:rPr/>
        <w:t>Pháp thiện</w:t>
      </w:r>
      <w:r>
        <w:rPr>
          <w:spacing w:val="21"/>
        </w:rPr>
        <w:t> </w:t>
      </w:r>
      <w:r>
        <w:rPr/>
        <w:t>làm duyên</w:t>
      </w:r>
      <w:r>
        <w:rPr>
          <w:spacing w:val="25"/>
        </w:rPr>
        <w:t> </w:t>
      </w:r>
      <w:r>
        <w:rPr/>
        <w:t>cho pháp thiện</w:t>
      </w:r>
      <w:r>
        <w:rPr>
          <w:spacing w:val="21"/>
        </w:rPr>
        <w:t> </w:t>
      </w:r>
      <w:r>
        <w:rPr/>
        <w:t>và vô</w:t>
      </w:r>
      <w:r>
        <w:rPr>
          <w:spacing w:val="22"/>
        </w:rPr>
        <w:t> </w:t>
      </w:r>
      <w:r>
        <w:rPr/>
        <w:t>ký</w:t>
      </w:r>
      <w:r>
        <w:rPr>
          <w:spacing w:val="21"/>
        </w:rPr>
        <w:t> </w:t>
      </w:r>
      <w:r>
        <w:rPr/>
        <w:t>bằng Quyền duyên:</w:t>
      </w:r>
      <w:r>
        <w:rPr>
          <w:spacing w:val="22"/>
        </w:rPr>
        <w:t> </w:t>
      </w:r>
      <w:r>
        <w:rPr/>
        <w:t>Quyền</w:t>
      </w:r>
      <w:r>
        <w:rPr>
          <w:spacing w:val="22"/>
        </w:rPr>
        <w:t> </w:t>
      </w:r>
      <w:r>
        <w:rPr/>
        <w:t>thiện</w:t>
      </w:r>
      <w:r>
        <w:rPr>
          <w:spacing w:val="23"/>
        </w:rPr>
        <w:t> </w:t>
      </w:r>
      <w:r>
        <w:rPr/>
        <w:t>làm duyên cho những uẩn thiện tương ưng và sắc nương tâm sanh bằng Quyền duyên.</w:t>
      </w:r>
    </w:p>
    <w:p>
      <w:pPr>
        <w:pStyle w:val="Heading3"/>
        <w:spacing w:line="299" w:lineRule="exact"/>
      </w:pPr>
      <w:r>
        <w:rPr>
          <w:spacing w:val="-4"/>
        </w:rPr>
        <w:t>583.</w:t>
      </w:r>
    </w:p>
    <w:p>
      <w:pPr>
        <w:pStyle w:val="BodyText"/>
        <w:ind w:left="852"/>
      </w:pPr>
      <w:r>
        <w:rPr/>
        <w:t>Pháp bất thiện làm duyên cho pháp bất thiện bằng Quyền duyên: Quyền bất thiện làm duyên cho các uẩn tương ưng bằng Quyền duyên.</w:t>
      </w:r>
    </w:p>
    <w:p>
      <w:pPr>
        <w:pStyle w:val="Heading3"/>
        <w:spacing w:line="240" w:lineRule="auto" w:before="1"/>
      </w:pPr>
      <w:r>
        <w:rPr>
          <w:spacing w:val="-4"/>
        </w:rPr>
        <w:t>584.</w:t>
      </w:r>
    </w:p>
    <w:p>
      <w:pPr>
        <w:pStyle w:val="BodyText"/>
        <w:spacing w:before="1"/>
        <w:ind w:left="852"/>
      </w:pPr>
      <w:r>
        <w:rPr/>
        <w:t>Pháp</w:t>
      </w:r>
      <w:r>
        <w:rPr>
          <w:spacing w:val="30"/>
        </w:rPr>
        <w:t> </w:t>
      </w:r>
      <w:r>
        <w:rPr/>
        <w:t>bất</w:t>
      </w:r>
      <w:r>
        <w:rPr>
          <w:spacing w:val="30"/>
        </w:rPr>
        <w:t> </w:t>
      </w:r>
      <w:r>
        <w:rPr/>
        <w:t>thiện</w:t>
      </w:r>
      <w:r>
        <w:rPr>
          <w:spacing w:val="30"/>
        </w:rPr>
        <w:t> </w:t>
      </w:r>
      <w:r>
        <w:rPr/>
        <w:t>làm</w:t>
      </w:r>
      <w:r>
        <w:rPr>
          <w:spacing w:val="27"/>
        </w:rPr>
        <w:t> </w:t>
      </w:r>
      <w:r>
        <w:rPr/>
        <w:t>duyên</w:t>
      </w:r>
      <w:r>
        <w:rPr>
          <w:spacing w:val="32"/>
        </w:rPr>
        <w:t> </w:t>
      </w:r>
      <w:r>
        <w:rPr/>
        <w:t>cho</w:t>
      </w:r>
      <w:r>
        <w:rPr>
          <w:spacing w:val="30"/>
        </w:rPr>
        <w:t> </w:t>
      </w:r>
      <w:r>
        <w:rPr/>
        <w:t>pháp</w:t>
      </w:r>
      <w:r>
        <w:rPr>
          <w:spacing w:val="30"/>
        </w:rPr>
        <w:t> </w:t>
      </w:r>
      <w:r>
        <w:rPr/>
        <w:t>vô</w:t>
      </w:r>
      <w:r>
        <w:rPr>
          <w:spacing w:val="30"/>
        </w:rPr>
        <w:t> </w:t>
      </w:r>
      <w:r>
        <w:rPr/>
        <w:t>ký</w:t>
      </w:r>
      <w:r>
        <w:rPr>
          <w:spacing w:val="30"/>
        </w:rPr>
        <w:t> </w:t>
      </w:r>
      <w:r>
        <w:rPr/>
        <w:t>bằng</w:t>
      </w:r>
      <w:r>
        <w:rPr>
          <w:spacing w:val="30"/>
        </w:rPr>
        <w:t> </w:t>
      </w:r>
      <w:r>
        <w:rPr/>
        <w:t>Quyền</w:t>
      </w:r>
      <w:r>
        <w:rPr>
          <w:spacing w:val="30"/>
        </w:rPr>
        <w:t> </w:t>
      </w:r>
      <w:r>
        <w:rPr/>
        <w:t>duyên:</w:t>
      </w:r>
      <w:r>
        <w:rPr>
          <w:spacing w:val="30"/>
        </w:rPr>
        <w:t> </w:t>
      </w:r>
      <w:r>
        <w:rPr/>
        <w:t>Quyền</w:t>
      </w:r>
      <w:r>
        <w:rPr>
          <w:spacing w:val="32"/>
        </w:rPr>
        <w:t> </w:t>
      </w:r>
      <w:r>
        <w:rPr/>
        <w:t>bất</w:t>
      </w:r>
      <w:r>
        <w:rPr>
          <w:spacing w:val="30"/>
        </w:rPr>
        <w:t> </w:t>
      </w:r>
      <w:r>
        <w:rPr/>
        <w:t>thiện</w:t>
      </w:r>
      <w:r>
        <w:rPr>
          <w:spacing w:val="30"/>
        </w:rPr>
        <w:t> </w:t>
      </w:r>
      <w:r>
        <w:rPr/>
        <w:t>làm duyên cho sắc nương tâm sanh bằng Quyền duyên.</w:t>
      </w:r>
    </w:p>
    <w:p>
      <w:pPr>
        <w:pStyle w:val="Heading3"/>
        <w:spacing w:line="298" w:lineRule="exact"/>
      </w:pPr>
      <w:r>
        <w:rPr>
          <w:spacing w:val="-4"/>
        </w:rPr>
        <w:t>585.</w:t>
      </w:r>
    </w:p>
    <w:p>
      <w:pPr>
        <w:pStyle w:val="BodyText"/>
        <w:ind w:left="852"/>
      </w:pPr>
      <w:r>
        <w:rPr/>
        <w:t>Pháp bất thiện làm duyên cho pháp bất thiện và vô ký bằng Quyền duyên: Quyền bất</w:t>
      </w:r>
      <w:r>
        <w:rPr>
          <w:spacing w:val="40"/>
        </w:rPr>
        <w:t> </w:t>
      </w:r>
      <w:r>
        <w:rPr/>
        <w:t>thiện làm duyên cho những uẩn tương ưng và sắc nương tâm sanh bằng Quyền duyên.</w:t>
      </w:r>
    </w:p>
    <w:p>
      <w:pPr>
        <w:pStyle w:val="Heading3"/>
        <w:spacing w:line="298" w:lineRule="exact" w:before="1"/>
      </w:pPr>
      <w:r>
        <w:rPr>
          <w:spacing w:val="-4"/>
        </w:rPr>
        <w:t>586.</w:t>
      </w:r>
    </w:p>
    <w:p>
      <w:pPr>
        <w:pStyle w:val="BodyText"/>
        <w:spacing w:line="298" w:lineRule="exact"/>
        <w:ind w:left="852"/>
      </w:pPr>
      <w:r>
        <w:rPr/>
        <w:t>Pháp</w:t>
      </w:r>
      <w:r>
        <w:rPr>
          <w:spacing w:val="-5"/>
        </w:rPr>
        <w:t> </w:t>
      </w:r>
      <w:r>
        <w:rPr/>
        <w:t>vô</w:t>
      </w:r>
      <w:r>
        <w:rPr>
          <w:spacing w:val="-4"/>
        </w:rPr>
        <w:t> </w:t>
      </w:r>
      <w:r>
        <w:rPr/>
        <w:t>ký</w:t>
      </w:r>
      <w:r>
        <w:rPr>
          <w:spacing w:val="-3"/>
        </w:rPr>
        <w:t> </w:t>
      </w:r>
      <w:r>
        <w:rPr/>
        <w:t>làm</w:t>
      </w:r>
      <w:r>
        <w:rPr>
          <w:spacing w:val="-7"/>
        </w:rPr>
        <w:t> </w:t>
      </w:r>
      <w:r>
        <w:rPr/>
        <w:t>duyên cho</w:t>
      </w:r>
      <w:r>
        <w:rPr>
          <w:spacing w:val="-4"/>
        </w:rPr>
        <w:t> </w:t>
      </w:r>
      <w:r>
        <w:rPr/>
        <w:t>pháp</w:t>
      </w:r>
      <w:r>
        <w:rPr>
          <w:spacing w:val="-5"/>
        </w:rPr>
        <w:t> </w:t>
      </w:r>
      <w:r>
        <w:rPr/>
        <w:t>vô</w:t>
      </w:r>
      <w:r>
        <w:rPr>
          <w:spacing w:val="-4"/>
        </w:rPr>
        <w:t> </w:t>
      </w:r>
      <w:r>
        <w:rPr/>
        <w:t>ký</w:t>
      </w:r>
      <w:r>
        <w:rPr>
          <w:spacing w:val="-3"/>
        </w:rPr>
        <w:t> </w:t>
      </w:r>
      <w:r>
        <w:rPr/>
        <w:t>bằng</w:t>
      </w:r>
      <w:r>
        <w:rPr>
          <w:spacing w:val="-4"/>
        </w:rPr>
        <w:t> </w:t>
      </w:r>
      <w:r>
        <w:rPr/>
        <w:t>Quyền</w:t>
      </w:r>
      <w:r>
        <w:rPr>
          <w:spacing w:val="-4"/>
        </w:rPr>
        <w:t> </w:t>
      </w:r>
      <w:r>
        <w:rPr>
          <w:spacing w:val="-2"/>
        </w:rPr>
        <w:t>duyên:</w:t>
      </w:r>
    </w:p>
    <w:p>
      <w:pPr>
        <w:pStyle w:val="BodyText"/>
        <w:spacing w:before="1"/>
        <w:ind w:left="1135" w:hanging="286"/>
      </w:pPr>
      <w:r>
        <w:rPr/>
        <w:t>-</w:t>
      </w:r>
      <w:r>
        <w:rPr>
          <w:spacing w:val="80"/>
          <w:w w:val="150"/>
        </w:rPr>
        <w:t> </w:t>
      </w:r>
      <w:r>
        <w:rPr/>
        <w:t>Quyền</w:t>
      </w:r>
      <w:r>
        <w:rPr>
          <w:spacing w:val="29"/>
        </w:rPr>
        <w:t> </w:t>
      </w:r>
      <w:r>
        <w:rPr/>
        <w:t>vô</w:t>
      </w:r>
      <w:r>
        <w:rPr>
          <w:spacing w:val="30"/>
        </w:rPr>
        <w:t> </w:t>
      </w:r>
      <w:r>
        <w:rPr/>
        <w:t>ký</w:t>
      </w:r>
      <w:r>
        <w:rPr>
          <w:spacing w:val="31"/>
        </w:rPr>
        <w:t> </w:t>
      </w:r>
      <w:r>
        <w:rPr/>
        <w:t>quả,</w:t>
      </w:r>
      <w:r>
        <w:rPr>
          <w:spacing w:val="29"/>
        </w:rPr>
        <w:t> </w:t>
      </w:r>
      <w:r>
        <w:rPr/>
        <w:t>vô</w:t>
      </w:r>
      <w:r>
        <w:rPr>
          <w:spacing w:val="31"/>
        </w:rPr>
        <w:t> </w:t>
      </w:r>
      <w:r>
        <w:rPr/>
        <w:t>ký</w:t>
      </w:r>
      <w:r>
        <w:rPr>
          <w:spacing w:val="28"/>
        </w:rPr>
        <w:t> </w:t>
      </w:r>
      <w:r>
        <w:rPr/>
        <w:t>tố</w:t>
      </w:r>
      <w:r>
        <w:rPr>
          <w:spacing w:val="29"/>
        </w:rPr>
        <w:t> </w:t>
      </w:r>
      <w:r>
        <w:rPr/>
        <w:t>làm</w:t>
      </w:r>
      <w:r>
        <w:rPr>
          <w:spacing w:val="28"/>
        </w:rPr>
        <w:t> </w:t>
      </w:r>
      <w:r>
        <w:rPr/>
        <w:t>duyên</w:t>
      </w:r>
      <w:r>
        <w:rPr>
          <w:spacing w:val="30"/>
        </w:rPr>
        <w:t> </w:t>
      </w:r>
      <w:r>
        <w:rPr/>
        <w:t>cho</w:t>
      </w:r>
      <w:r>
        <w:rPr>
          <w:spacing w:val="34"/>
        </w:rPr>
        <w:t> </w:t>
      </w:r>
      <w:r>
        <w:rPr/>
        <w:t>các</w:t>
      </w:r>
      <w:r>
        <w:rPr>
          <w:spacing w:val="29"/>
        </w:rPr>
        <w:t> </w:t>
      </w:r>
      <w:r>
        <w:rPr/>
        <w:t>uẩn</w:t>
      </w:r>
      <w:r>
        <w:rPr>
          <w:spacing w:val="28"/>
        </w:rPr>
        <w:t> </w:t>
      </w:r>
      <w:r>
        <w:rPr/>
        <w:t>tương</w:t>
      </w:r>
      <w:r>
        <w:rPr>
          <w:spacing w:val="28"/>
        </w:rPr>
        <w:t> </w:t>
      </w:r>
      <w:r>
        <w:rPr/>
        <w:t>ưng</w:t>
      </w:r>
      <w:r>
        <w:rPr>
          <w:spacing w:val="32"/>
        </w:rPr>
        <w:t> </w:t>
      </w:r>
      <w:r>
        <w:rPr/>
        <w:t>và</w:t>
      </w:r>
      <w:r>
        <w:rPr>
          <w:spacing w:val="32"/>
        </w:rPr>
        <w:t> </w:t>
      </w:r>
      <w:r>
        <w:rPr/>
        <w:t>sắc</w:t>
      </w:r>
      <w:r>
        <w:rPr>
          <w:spacing w:val="29"/>
        </w:rPr>
        <w:t> </w:t>
      </w:r>
      <w:r>
        <w:rPr/>
        <w:t>nương</w:t>
      </w:r>
      <w:r>
        <w:rPr>
          <w:spacing w:val="30"/>
        </w:rPr>
        <w:t> </w:t>
      </w:r>
      <w:r>
        <w:rPr/>
        <w:t>tâm sanh bằng Quyền duyên.</w:t>
      </w:r>
    </w:p>
    <w:p>
      <w:pPr>
        <w:pStyle w:val="BodyText"/>
        <w:ind w:left="1135" w:hanging="286"/>
      </w:pPr>
      <w:r>
        <w:rPr/>
        <w:t>-</w:t>
      </w:r>
      <w:r>
        <w:rPr>
          <w:spacing w:val="80"/>
          <w:w w:val="150"/>
        </w:rPr>
        <w:t> </w:t>
      </w:r>
      <w:r>
        <w:rPr/>
        <w:t>Trong</w:t>
      </w:r>
      <w:r>
        <w:rPr>
          <w:spacing w:val="21"/>
        </w:rPr>
        <w:t> </w:t>
      </w:r>
      <w:r>
        <w:rPr/>
        <w:t>sát-na</w:t>
      </w:r>
      <w:r>
        <w:rPr>
          <w:spacing w:val="21"/>
        </w:rPr>
        <w:t> </w:t>
      </w:r>
      <w:r>
        <w:rPr/>
        <w:t>tục</w:t>
      </w:r>
      <w:r>
        <w:rPr>
          <w:spacing w:val="21"/>
        </w:rPr>
        <w:t> </w:t>
      </w:r>
      <w:r>
        <w:rPr/>
        <w:t>sinh:</w:t>
      </w:r>
      <w:r>
        <w:rPr>
          <w:spacing w:val="21"/>
        </w:rPr>
        <w:t> </w:t>
      </w:r>
      <w:r>
        <w:rPr/>
        <w:t>Quyền</w:t>
      </w:r>
      <w:r>
        <w:rPr>
          <w:spacing w:val="22"/>
        </w:rPr>
        <w:t> </w:t>
      </w:r>
      <w:r>
        <w:rPr/>
        <w:t>vô</w:t>
      </w:r>
      <w:r>
        <w:rPr>
          <w:spacing w:val="21"/>
        </w:rPr>
        <w:t> </w:t>
      </w:r>
      <w:r>
        <w:rPr/>
        <w:t>ký</w:t>
      </w:r>
      <w:r>
        <w:rPr>
          <w:spacing w:val="21"/>
        </w:rPr>
        <w:t> </w:t>
      </w:r>
      <w:r>
        <w:rPr/>
        <w:t>quả</w:t>
      </w:r>
      <w:r>
        <w:rPr>
          <w:spacing w:val="22"/>
        </w:rPr>
        <w:t> </w:t>
      </w:r>
      <w:r>
        <w:rPr/>
        <w:t>làm</w:t>
      </w:r>
      <w:r>
        <w:rPr>
          <w:spacing w:val="21"/>
        </w:rPr>
        <w:t> </w:t>
      </w:r>
      <w:r>
        <w:rPr/>
        <w:t>duyên</w:t>
      </w:r>
      <w:r>
        <w:rPr>
          <w:spacing w:val="23"/>
        </w:rPr>
        <w:t> </w:t>
      </w:r>
      <w:r>
        <w:rPr/>
        <w:t>cho</w:t>
      </w:r>
      <w:r>
        <w:rPr>
          <w:spacing w:val="21"/>
        </w:rPr>
        <w:t> </w:t>
      </w:r>
      <w:r>
        <w:rPr/>
        <w:t>các</w:t>
      </w:r>
      <w:r>
        <w:rPr>
          <w:spacing w:val="22"/>
        </w:rPr>
        <w:t> </w:t>
      </w:r>
      <w:r>
        <w:rPr/>
        <w:t>uẩn</w:t>
      </w:r>
      <w:r>
        <w:rPr>
          <w:spacing w:val="21"/>
        </w:rPr>
        <w:t> </w:t>
      </w:r>
      <w:r>
        <w:rPr/>
        <w:t>tương</w:t>
      </w:r>
      <w:r>
        <w:rPr>
          <w:spacing w:val="21"/>
        </w:rPr>
        <w:t> </w:t>
      </w:r>
      <w:r>
        <w:rPr/>
        <w:t>ưng</w:t>
      </w:r>
      <w:r>
        <w:rPr>
          <w:spacing w:val="23"/>
        </w:rPr>
        <w:t> </w:t>
      </w:r>
      <w:r>
        <w:rPr/>
        <w:t>và</w:t>
      </w:r>
      <w:r>
        <w:rPr>
          <w:spacing w:val="21"/>
        </w:rPr>
        <w:t> </w:t>
      </w:r>
      <w:r>
        <w:rPr/>
        <w:t>sắc tục sinh bằng Quyền duyên.</w:t>
      </w:r>
    </w:p>
    <w:p>
      <w:pPr>
        <w:pStyle w:val="BodyText"/>
        <w:spacing w:line="299" w:lineRule="exact"/>
      </w:pPr>
      <w:r>
        <w:rPr/>
        <w:t>-</w:t>
      </w:r>
      <w:r>
        <w:rPr>
          <w:spacing w:val="29"/>
        </w:rPr>
        <w:t>  </w:t>
      </w:r>
      <w:r>
        <w:rPr/>
        <w:t>Nhãn</w:t>
      </w:r>
      <w:r>
        <w:rPr>
          <w:spacing w:val="-4"/>
        </w:rPr>
        <w:t> </w:t>
      </w:r>
      <w:r>
        <w:rPr/>
        <w:t>quyền</w:t>
      </w:r>
      <w:r>
        <w:rPr>
          <w:spacing w:val="-4"/>
        </w:rPr>
        <w:t> </w:t>
      </w:r>
      <w:r>
        <w:rPr/>
        <w:t>làm</w:t>
      </w:r>
      <w:r>
        <w:rPr>
          <w:spacing w:val="-6"/>
        </w:rPr>
        <w:t> </w:t>
      </w:r>
      <w:r>
        <w:rPr/>
        <w:t>duyên</w:t>
      </w:r>
      <w:r>
        <w:rPr>
          <w:spacing w:val="-1"/>
        </w:rPr>
        <w:t> </w:t>
      </w:r>
      <w:r>
        <w:rPr/>
        <w:t>cho</w:t>
      </w:r>
      <w:r>
        <w:rPr>
          <w:spacing w:val="-4"/>
        </w:rPr>
        <w:t> </w:t>
      </w:r>
      <w:r>
        <w:rPr/>
        <w:t>nhãn</w:t>
      </w:r>
      <w:r>
        <w:rPr>
          <w:spacing w:val="-5"/>
        </w:rPr>
        <w:t> </w:t>
      </w:r>
      <w:r>
        <w:rPr/>
        <w:t>thức</w:t>
      </w:r>
      <w:r>
        <w:rPr>
          <w:spacing w:val="-3"/>
        </w:rPr>
        <w:t> </w:t>
      </w:r>
      <w:r>
        <w:rPr/>
        <w:t>bằng</w:t>
      </w:r>
      <w:r>
        <w:rPr>
          <w:spacing w:val="-4"/>
        </w:rPr>
        <w:t> </w:t>
      </w:r>
      <w:r>
        <w:rPr/>
        <w:t>Quyền</w:t>
      </w:r>
      <w:r>
        <w:rPr>
          <w:spacing w:val="-4"/>
        </w:rPr>
        <w:t> </w:t>
      </w:r>
      <w:r>
        <w:rPr>
          <w:spacing w:val="-2"/>
        </w:rPr>
        <w:t>duyên.</w:t>
      </w:r>
    </w:p>
    <w:p>
      <w:pPr>
        <w:pStyle w:val="BodyText"/>
        <w:spacing w:line="298" w:lineRule="exact" w:before="1"/>
      </w:pPr>
      <w:r>
        <w:rPr/>
        <w:t>-</w:t>
      </w:r>
      <w:r>
        <w:rPr>
          <w:spacing w:val="29"/>
        </w:rPr>
        <w:t>  </w:t>
      </w:r>
      <w:r>
        <w:rPr/>
        <w:t>Nhĩ</w:t>
      </w:r>
      <w:r>
        <w:rPr>
          <w:spacing w:val="-3"/>
        </w:rPr>
        <w:t> </w:t>
      </w:r>
      <w:r>
        <w:rPr/>
        <w:t>quyền</w:t>
      </w:r>
      <w:r>
        <w:rPr>
          <w:spacing w:val="-2"/>
        </w:rPr>
        <w:t> </w:t>
      </w:r>
      <w:r>
        <w:rPr/>
        <w:t>làm</w:t>
      </w:r>
      <w:r>
        <w:rPr>
          <w:spacing w:val="-6"/>
        </w:rPr>
        <w:t> </w:t>
      </w:r>
      <w:r>
        <w:rPr/>
        <w:t>duyên</w:t>
      </w:r>
      <w:r>
        <w:rPr>
          <w:spacing w:val="-2"/>
        </w:rPr>
        <w:t> </w:t>
      </w:r>
      <w:r>
        <w:rPr/>
        <w:t>cho</w:t>
      </w:r>
      <w:r>
        <w:rPr>
          <w:spacing w:val="-3"/>
        </w:rPr>
        <w:t> </w:t>
      </w:r>
      <w:r>
        <w:rPr/>
        <w:t>nhĩ</w:t>
      </w:r>
      <w:r>
        <w:rPr>
          <w:spacing w:val="-4"/>
        </w:rPr>
        <w:t> </w:t>
      </w:r>
      <w:r>
        <w:rPr/>
        <w:t>thức</w:t>
      </w:r>
      <w:r>
        <w:rPr>
          <w:spacing w:val="-3"/>
        </w:rPr>
        <w:t> </w:t>
      </w:r>
      <w:r>
        <w:rPr/>
        <w:t>bằng</w:t>
      </w:r>
      <w:r>
        <w:rPr>
          <w:spacing w:val="-4"/>
        </w:rPr>
        <w:t> </w:t>
      </w:r>
      <w:r>
        <w:rPr/>
        <w:t>Quyền</w:t>
      </w:r>
      <w:r>
        <w:rPr>
          <w:spacing w:val="-5"/>
        </w:rPr>
        <w:t> </w:t>
      </w:r>
      <w:r>
        <w:rPr>
          <w:spacing w:val="-2"/>
        </w:rPr>
        <w:t>duyên.</w:t>
      </w:r>
    </w:p>
    <w:p>
      <w:pPr>
        <w:pStyle w:val="BodyText"/>
        <w:spacing w:line="298" w:lineRule="exact"/>
      </w:pPr>
      <w:r>
        <w:rPr/>
        <w:t>-</w:t>
      </w:r>
      <w:r>
        <w:rPr>
          <w:spacing w:val="30"/>
        </w:rPr>
        <w:t>  </w:t>
      </w:r>
      <w:r>
        <w:rPr/>
        <w:t>Tỷ</w:t>
      </w:r>
      <w:r>
        <w:rPr>
          <w:spacing w:val="-6"/>
        </w:rPr>
        <w:t> </w:t>
      </w:r>
      <w:r>
        <w:rPr/>
        <w:t>quyền</w:t>
      </w:r>
      <w:r>
        <w:rPr>
          <w:spacing w:val="-3"/>
        </w:rPr>
        <w:t> </w:t>
      </w:r>
      <w:r>
        <w:rPr/>
        <w:t>làm</w:t>
      </w:r>
      <w:r>
        <w:rPr>
          <w:spacing w:val="-3"/>
        </w:rPr>
        <w:t> </w:t>
      </w:r>
      <w:r>
        <w:rPr/>
        <w:t>duyên</w:t>
      </w:r>
      <w:r>
        <w:rPr>
          <w:spacing w:val="-2"/>
        </w:rPr>
        <w:t> </w:t>
      </w:r>
      <w:r>
        <w:rPr/>
        <w:t>cho</w:t>
      </w:r>
      <w:r>
        <w:rPr>
          <w:spacing w:val="-3"/>
        </w:rPr>
        <w:t> </w:t>
      </w:r>
      <w:r>
        <w:rPr/>
        <w:t>tỷ</w:t>
      </w:r>
      <w:r>
        <w:rPr>
          <w:spacing w:val="-8"/>
        </w:rPr>
        <w:t> </w:t>
      </w:r>
      <w:r>
        <w:rPr/>
        <w:t>thức</w:t>
      </w:r>
      <w:r>
        <w:rPr>
          <w:spacing w:val="-2"/>
        </w:rPr>
        <w:t> </w:t>
      </w:r>
      <w:r>
        <w:rPr/>
        <w:t>bằng</w:t>
      </w:r>
      <w:r>
        <w:rPr>
          <w:spacing w:val="-1"/>
        </w:rPr>
        <w:t> </w:t>
      </w:r>
      <w:r>
        <w:rPr/>
        <w:t>Quyền</w:t>
      </w:r>
      <w:r>
        <w:rPr>
          <w:spacing w:val="-1"/>
        </w:rPr>
        <w:t> </w:t>
      </w:r>
      <w:r>
        <w:rPr>
          <w:spacing w:val="-2"/>
        </w:rPr>
        <w:t>duyên.</w:t>
      </w:r>
    </w:p>
    <w:p>
      <w:pPr>
        <w:pStyle w:val="BodyText"/>
        <w:spacing w:line="298" w:lineRule="exact" w:before="1"/>
      </w:pPr>
      <w:r>
        <w:rPr/>
        <w:t>-</w:t>
      </w:r>
      <w:r>
        <w:rPr>
          <w:spacing w:val="28"/>
        </w:rPr>
        <w:t>  </w:t>
      </w:r>
      <w:r>
        <w:rPr/>
        <w:t>Thiệt</w:t>
      </w:r>
      <w:r>
        <w:rPr>
          <w:spacing w:val="-4"/>
        </w:rPr>
        <w:t> </w:t>
      </w:r>
      <w:r>
        <w:rPr/>
        <w:t>quyền</w:t>
      </w:r>
      <w:r>
        <w:rPr>
          <w:spacing w:val="-2"/>
        </w:rPr>
        <w:t> </w:t>
      </w:r>
      <w:r>
        <w:rPr/>
        <w:t>làm</w:t>
      </w:r>
      <w:r>
        <w:rPr>
          <w:spacing w:val="-7"/>
        </w:rPr>
        <w:t> </w:t>
      </w:r>
      <w:r>
        <w:rPr/>
        <w:t>duyên</w:t>
      </w:r>
      <w:r>
        <w:rPr>
          <w:spacing w:val="-1"/>
        </w:rPr>
        <w:t> </w:t>
      </w:r>
      <w:r>
        <w:rPr/>
        <w:t>cho</w:t>
      </w:r>
      <w:r>
        <w:rPr>
          <w:spacing w:val="-5"/>
        </w:rPr>
        <w:t> </w:t>
      </w:r>
      <w:r>
        <w:rPr/>
        <w:t>thiệt</w:t>
      </w:r>
      <w:r>
        <w:rPr>
          <w:spacing w:val="-5"/>
        </w:rPr>
        <w:t> </w:t>
      </w:r>
      <w:r>
        <w:rPr/>
        <w:t>thức</w:t>
      </w:r>
      <w:r>
        <w:rPr>
          <w:spacing w:val="-4"/>
        </w:rPr>
        <w:t> </w:t>
      </w:r>
      <w:r>
        <w:rPr/>
        <w:t>bằng</w:t>
      </w:r>
      <w:r>
        <w:rPr>
          <w:spacing w:val="-4"/>
        </w:rPr>
        <w:t> </w:t>
      </w:r>
      <w:r>
        <w:rPr/>
        <w:t>Quyền</w:t>
      </w:r>
      <w:r>
        <w:rPr>
          <w:spacing w:val="-3"/>
        </w:rPr>
        <w:t> </w:t>
      </w:r>
      <w:r>
        <w:rPr>
          <w:spacing w:val="-2"/>
        </w:rPr>
        <w:t>duyên.</w:t>
      </w:r>
    </w:p>
    <w:p>
      <w:pPr>
        <w:pStyle w:val="BodyText"/>
        <w:spacing w:line="298" w:lineRule="exact"/>
      </w:pPr>
      <w:r>
        <w:rPr/>
        <w:t>-</w:t>
      </w:r>
      <w:r>
        <w:rPr>
          <w:spacing w:val="28"/>
        </w:rPr>
        <w:t>  </w:t>
      </w:r>
      <w:r>
        <w:rPr/>
        <w:t>Thân</w:t>
      </w:r>
      <w:r>
        <w:rPr>
          <w:spacing w:val="-4"/>
        </w:rPr>
        <w:t> </w:t>
      </w:r>
      <w:r>
        <w:rPr/>
        <w:t>quyền</w:t>
      </w:r>
      <w:r>
        <w:rPr>
          <w:spacing w:val="-3"/>
        </w:rPr>
        <w:t> </w:t>
      </w:r>
      <w:r>
        <w:rPr/>
        <w:t>làm</w:t>
      </w:r>
      <w:r>
        <w:rPr>
          <w:spacing w:val="-6"/>
        </w:rPr>
        <w:t> </w:t>
      </w:r>
      <w:r>
        <w:rPr/>
        <w:t>duyên</w:t>
      </w:r>
      <w:r>
        <w:rPr>
          <w:spacing w:val="-1"/>
        </w:rPr>
        <w:t> </w:t>
      </w:r>
      <w:r>
        <w:rPr/>
        <w:t>cho</w:t>
      </w:r>
      <w:r>
        <w:rPr>
          <w:spacing w:val="-5"/>
        </w:rPr>
        <w:t> </w:t>
      </w:r>
      <w:r>
        <w:rPr/>
        <w:t>thân</w:t>
      </w:r>
      <w:r>
        <w:rPr>
          <w:spacing w:val="-4"/>
        </w:rPr>
        <w:t> </w:t>
      </w:r>
      <w:r>
        <w:rPr/>
        <w:t>thức</w:t>
      </w:r>
      <w:r>
        <w:rPr>
          <w:spacing w:val="-4"/>
        </w:rPr>
        <w:t> </w:t>
      </w:r>
      <w:r>
        <w:rPr/>
        <w:t>bằng</w:t>
      </w:r>
      <w:r>
        <w:rPr>
          <w:spacing w:val="-4"/>
        </w:rPr>
        <w:t> </w:t>
      </w:r>
      <w:r>
        <w:rPr/>
        <w:t>Quyền</w:t>
      </w:r>
      <w:r>
        <w:rPr>
          <w:spacing w:val="-3"/>
        </w:rPr>
        <w:t> </w:t>
      </w:r>
      <w:r>
        <w:rPr>
          <w:spacing w:val="-2"/>
        </w:rPr>
        <w:t>duyên.</w:t>
      </w:r>
    </w:p>
    <w:p>
      <w:pPr>
        <w:pStyle w:val="BodyText"/>
        <w:spacing w:before="1"/>
      </w:pPr>
      <w:r>
        <w:rPr/>
        <w:t>-</w:t>
      </w:r>
      <w:r>
        <w:rPr>
          <w:spacing w:val="29"/>
        </w:rPr>
        <w:t>  </w:t>
      </w:r>
      <w:r>
        <w:rPr/>
        <w:t>Sắc</w:t>
      </w:r>
      <w:r>
        <w:rPr>
          <w:spacing w:val="-1"/>
        </w:rPr>
        <w:t> </w:t>
      </w:r>
      <w:r>
        <w:rPr/>
        <w:t>mạng</w:t>
      </w:r>
      <w:r>
        <w:rPr>
          <w:spacing w:val="-5"/>
        </w:rPr>
        <w:t> </w:t>
      </w:r>
      <w:r>
        <w:rPr/>
        <w:t>quyền</w:t>
      </w:r>
      <w:r>
        <w:rPr>
          <w:spacing w:val="-3"/>
        </w:rPr>
        <w:t> </w:t>
      </w:r>
      <w:r>
        <w:rPr/>
        <w:t>làm</w:t>
      </w:r>
      <w:r>
        <w:rPr>
          <w:spacing w:val="-4"/>
        </w:rPr>
        <w:t> </w:t>
      </w:r>
      <w:r>
        <w:rPr/>
        <w:t>duyên</w:t>
      </w:r>
      <w:r>
        <w:rPr>
          <w:spacing w:val="-3"/>
        </w:rPr>
        <w:t> </w:t>
      </w:r>
      <w:r>
        <w:rPr/>
        <w:t>cho</w:t>
      </w:r>
      <w:r>
        <w:rPr>
          <w:spacing w:val="-4"/>
        </w:rPr>
        <w:t> </w:t>
      </w:r>
      <w:r>
        <w:rPr/>
        <w:t>sắc</w:t>
      </w:r>
      <w:r>
        <w:rPr>
          <w:spacing w:val="-3"/>
        </w:rPr>
        <w:t> </w:t>
      </w:r>
      <w:r>
        <w:rPr/>
        <w:t>tục</w:t>
      </w:r>
      <w:r>
        <w:rPr>
          <w:spacing w:val="-5"/>
        </w:rPr>
        <w:t> </w:t>
      </w:r>
      <w:r>
        <w:rPr/>
        <w:t>sinh</w:t>
      </w:r>
      <w:r>
        <w:rPr>
          <w:spacing w:val="-3"/>
        </w:rPr>
        <w:t> </w:t>
      </w:r>
      <w:r>
        <w:rPr/>
        <w:t>bằng</w:t>
      </w:r>
      <w:r>
        <w:rPr>
          <w:spacing w:val="-4"/>
        </w:rPr>
        <w:t> </w:t>
      </w:r>
      <w:r>
        <w:rPr/>
        <w:t>Quyền</w:t>
      </w:r>
      <w:r>
        <w:rPr>
          <w:spacing w:val="-1"/>
        </w:rPr>
        <w:t> </w:t>
      </w:r>
      <w:r>
        <w:rPr>
          <w:spacing w:val="-2"/>
        </w:rPr>
        <w:t>duyên.</w:t>
      </w:r>
    </w:p>
    <w:p>
      <w:pPr>
        <w:pStyle w:val="Heading4"/>
        <w:ind w:left="850"/>
      </w:pPr>
      <w:bookmarkStart w:name="_bookmark29" w:id="30"/>
      <w:bookmarkEnd w:id="30"/>
      <w:r>
        <w:rPr>
          <w:b w:val="0"/>
          <w:i w:val="0"/>
        </w:rPr>
      </w:r>
      <w:r>
        <w:rPr/>
        <w:t>Thiền</w:t>
      </w:r>
      <w:r>
        <w:rPr>
          <w:spacing w:val="-9"/>
        </w:rPr>
        <w:t> </w:t>
      </w:r>
      <w:r>
        <w:rPr>
          <w:spacing w:val="-2"/>
        </w:rPr>
        <w:t>Duyên</w:t>
      </w:r>
    </w:p>
    <w:p>
      <w:pPr>
        <w:pStyle w:val="Heading3"/>
      </w:pPr>
      <w:r>
        <w:rPr>
          <w:spacing w:val="-4"/>
        </w:rPr>
        <w:t>587.</w:t>
      </w:r>
    </w:p>
    <w:p>
      <w:pPr>
        <w:pStyle w:val="BodyText"/>
        <w:spacing w:before="1"/>
        <w:ind w:left="852"/>
      </w:pPr>
      <w:r>
        <w:rPr/>
        <w:t>Pháp</w:t>
      </w:r>
      <w:r>
        <w:rPr>
          <w:spacing w:val="27"/>
        </w:rPr>
        <w:t> </w:t>
      </w:r>
      <w:r>
        <w:rPr/>
        <w:t>thiện</w:t>
      </w:r>
      <w:r>
        <w:rPr>
          <w:spacing w:val="30"/>
        </w:rPr>
        <w:t> </w:t>
      </w:r>
      <w:r>
        <w:rPr/>
        <w:t>làm</w:t>
      </w:r>
      <w:r>
        <w:rPr>
          <w:spacing w:val="25"/>
        </w:rPr>
        <w:t> </w:t>
      </w:r>
      <w:r>
        <w:rPr/>
        <w:t>duyên</w:t>
      </w:r>
      <w:r>
        <w:rPr>
          <w:spacing w:val="32"/>
        </w:rPr>
        <w:t> </w:t>
      </w:r>
      <w:r>
        <w:rPr/>
        <w:t>cho</w:t>
      </w:r>
      <w:r>
        <w:rPr>
          <w:spacing w:val="27"/>
        </w:rPr>
        <w:t> </w:t>
      </w:r>
      <w:r>
        <w:rPr/>
        <w:t>pháp</w:t>
      </w:r>
      <w:r>
        <w:rPr>
          <w:spacing w:val="28"/>
        </w:rPr>
        <w:t> </w:t>
      </w:r>
      <w:r>
        <w:rPr/>
        <w:t>thiện</w:t>
      </w:r>
      <w:r>
        <w:rPr>
          <w:spacing w:val="28"/>
        </w:rPr>
        <w:t> </w:t>
      </w:r>
      <w:r>
        <w:rPr/>
        <w:t>bằng</w:t>
      </w:r>
      <w:r>
        <w:rPr>
          <w:spacing w:val="30"/>
        </w:rPr>
        <w:t> </w:t>
      </w:r>
      <w:r>
        <w:rPr/>
        <w:t>Thiền</w:t>
      </w:r>
      <w:r>
        <w:rPr>
          <w:spacing w:val="27"/>
        </w:rPr>
        <w:t> </w:t>
      </w:r>
      <w:r>
        <w:rPr/>
        <w:t>duyên:</w:t>
      </w:r>
      <w:r>
        <w:rPr>
          <w:spacing w:val="29"/>
        </w:rPr>
        <w:t> </w:t>
      </w:r>
      <w:r>
        <w:rPr/>
        <w:t>Chi</w:t>
      </w:r>
      <w:r>
        <w:rPr>
          <w:spacing w:val="27"/>
        </w:rPr>
        <w:t> </w:t>
      </w:r>
      <w:r>
        <w:rPr/>
        <w:t>thiền</w:t>
      </w:r>
      <w:r>
        <w:rPr>
          <w:spacing w:val="31"/>
        </w:rPr>
        <w:t> </w:t>
      </w:r>
      <w:r>
        <w:rPr/>
        <w:t>thiện</w:t>
      </w:r>
      <w:r>
        <w:rPr>
          <w:spacing w:val="28"/>
        </w:rPr>
        <w:t> </w:t>
      </w:r>
      <w:r>
        <w:rPr/>
        <w:t>làm</w:t>
      </w:r>
      <w:r>
        <w:rPr>
          <w:spacing w:val="25"/>
        </w:rPr>
        <w:t> </w:t>
      </w:r>
      <w:r>
        <w:rPr/>
        <w:t>duyên cho các uẩn tương ưng bằng Thiền duyên.</w:t>
      </w:r>
    </w:p>
    <w:p>
      <w:pPr>
        <w:pStyle w:val="BodyText"/>
        <w:spacing w:after="0"/>
        <w:sectPr>
          <w:pgSz w:w="11630" w:h="16450"/>
          <w:pgMar w:header="859" w:footer="0" w:top="1120" w:bottom="280" w:left="708" w:right="850"/>
        </w:sectPr>
      </w:pPr>
    </w:p>
    <w:p>
      <w:pPr>
        <w:pStyle w:val="Heading3"/>
        <w:spacing w:line="298" w:lineRule="exact" w:before="232"/>
      </w:pPr>
      <w:r>
        <w:rPr>
          <w:spacing w:val="-4"/>
        </w:rPr>
        <w:t>588.</w:t>
      </w:r>
    </w:p>
    <w:p>
      <w:pPr>
        <w:pStyle w:val="BodyText"/>
        <w:ind w:left="852"/>
      </w:pPr>
      <w:r>
        <w:rPr/>
        <w:t>Pháp</w:t>
      </w:r>
      <w:r>
        <w:rPr>
          <w:spacing w:val="21"/>
        </w:rPr>
        <w:t> </w:t>
      </w:r>
      <w:r>
        <w:rPr/>
        <w:t>thiện</w:t>
      </w:r>
      <w:r>
        <w:rPr>
          <w:spacing w:val="22"/>
        </w:rPr>
        <w:t> </w:t>
      </w:r>
      <w:r>
        <w:rPr/>
        <w:t>làm</w:t>
      </w:r>
      <w:r>
        <w:rPr>
          <w:spacing w:val="21"/>
        </w:rPr>
        <w:t> </w:t>
      </w:r>
      <w:r>
        <w:rPr/>
        <w:t>duyên</w:t>
      </w:r>
      <w:r>
        <w:rPr>
          <w:spacing w:val="26"/>
        </w:rPr>
        <w:t> </w:t>
      </w:r>
      <w:r>
        <w:rPr/>
        <w:t>cho</w:t>
      </w:r>
      <w:r>
        <w:rPr>
          <w:spacing w:val="21"/>
        </w:rPr>
        <w:t> </w:t>
      </w:r>
      <w:r>
        <w:rPr/>
        <w:t>pháp</w:t>
      </w:r>
      <w:r>
        <w:rPr>
          <w:spacing w:val="24"/>
        </w:rPr>
        <w:t> </w:t>
      </w:r>
      <w:r>
        <w:rPr/>
        <w:t>vô</w:t>
      </w:r>
      <w:r>
        <w:rPr>
          <w:spacing w:val="23"/>
        </w:rPr>
        <w:t> </w:t>
      </w:r>
      <w:r>
        <w:rPr/>
        <w:t>ký</w:t>
      </w:r>
      <w:r>
        <w:rPr>
          <w:spacing w:val="21"/>
        </w:rPr>
        <w:t> </w:t>
      </w:r>
      <w:r>
        <w:rPr/>
        <w:t>bằng</w:t>
      </w:r>
      <w:r>
        <w:rPr>
          <w:spacing w:val="24"/>
        </w:rPr>
        <w:t> </w:t>
      </w:r>
      <w:r>
        <w:rPr/>
        <w:t>Thiền</w:t>
      </w:r>
      <w:r>
        <w:rPr>
          <w:spacing w:val="21"/>
        </w:rPr>
        <w:t> </w:t>
      </w:r>
      <w:r>
        <w:rPr/>
        <w:t>duyên:</w:t>
      </w:r>
      <w:r>
        <w:rPr>
          <w:spacing w:val="24"/>
        </w:rPr>
        <w:t> </w:t>
      </w:r>
      <w:r>
        <w:rPr/>
        <w:t>Chi</w:t>
      </w:r>
      <w:r>
        <w:rPr>
          <w:spacing w:val="21"/>
        </w:rPr>
        <w:t> </w:t>
      </w:r>
      <w:r>
        <w:rPr/>
        <w:t>thiền</w:t>
      </w:r>
      <w:r>
        <w:rPr>
          <w:spacing w:val="22"/>
        </w:rPr>
        <w:t> </w:t>
      </w:r>
      <w:r>
        <w:rPr/>
        <w:t>thiện</w:t>
      </w:r>
      <w:r>
        <w:rPr>
          <w:spacing w:val="24"/>
        </w:rPr>
        <w:t> </w:t>
      </w:r>
      <w:r>
        <w:rPr/>
        <w:t>làm</w:t>
      </w:r>
      <w:r>
        <w:rPr>
          <w:spacing w:val="21"/>
        </w:rPr>
        <w:t> </w:t>
      </w:r>
      <w:r>
        <w:rPr/>
        <w:t>duyên cho sắc nương tâm sanh bằng Thiền duyên.</w:t>
      </w:r>
    </w:p>
    <w:p>
      <w:pPr>
        <w:pStyle w:val="Heading3"/>
        <w:spacing w:line="299" w:lineRule="exact"/>
      </w:pPr>
      <w:r>
        <w:rPr>
          <w:spacing w:val="-4"/>
        </w:rPr>
        <w:t>589.</w:t>
      </w:r>
    </w:p>
    <w:p>
      <w:pPr>
        <w:pStyle w:val="BodyText"/>
        <w:spacing w:before="1"/>
        <w:ind w:left="852"/>
      </w:pPr>
      <w:r>
        <w:rPr/>
        <w:t>Pháp thiện làm duyên cho pháp thiện và vô ký bằng Thiền duyên: Chi thiền thiện làm duyên cho các uẩn tương ưng và sắc nương tâm sanh bằng Thiền duyên.</w:t>
      </w:r>
    </w:p>
    <w:p>
      <w:pPr>
        <w:pStyle w:val="Heading3"/>
        <w:spacing w:line="299" w:lineRule="exact"/>
      </w:pPr>
      <w:r>
        <w:rPr>
          <w:spacing w:val="-4"/>
        </w:rPr>
        <w:t>590.</w:t>
      </w:r>
    </w:p>
    <w:p>
      <w:pPr>
        <w:pStyle w:val="BodyText"/>
        <w:spacing w:before="1"/>
        <w:ind w:left="852"/>
      </w:pPr>
      <w:r>
        <w:rPr/>
        <w:t>Pháp</w:t>
      </w:r>
      <w:r>
        <w:rPr>
          <w:spacing w:val="25"/>
        </w:rPr>
        <w:t> </w:t>
      </w:r>
      <w:r>
        <w:rPr/>
        <w:t>bất</w:t>
      </w:r>
      <w:r>
        <w:rPr>
          <w:spacing w:val="27"/>
        </w:rPr>
        <w:t> </w:t>
      </w:r>
      <w:r>
        <w:rPr/>
        <w:t>thiện</w:t>
      </w:r>
      <w:r>
        <w:rPr>
          <w:spacing w:val="28"/>
        </w:rPr>
        <w:t> </w:t>
      </w:r>
      <w:r>
        <w:rPr/>
        <w:t>làm</w:t>
      </w:r>
      <w:r>
        <w:rPr>
          <w:spacing w:val="25"/>
        </w:rPr>
        <w:t> </w:t>
      </w:r>
      <w:r>
        <w:rPr/>
        <w:t>duyên</w:t>
      </w:r>
      <w:r>
        <w:rPr>
          <w:spacing w:val="29"/>
        </w:rPr>
        <w:t> </w:t>
      </w:r>
      <w:r>
        <w:rPr/>
        <w:t>cho</w:t>
      </w:r>
      <w:r>
        <w:rPr>
          <w:spacing w:val="27"/>
        </w:rPr>
        <w:t> </w:t>
      </w:r>
      <w:r>
        <w:rPr/>
        <w:t>pháp</w:t>
      </w:r>
      <w:r>
        <w:rPr>
          <w:spacing w:val="28"/>
        </w:rPr>
        <w:t> </w:t>
      </w:r>
      <w:r>
        <w:rPr/>
        <w:t>bất</w:t>
      </w:r>
      <w:r>
        <w:rPr>
          <w:spacing w:val="27"/>
        </w:rPr>
        <w:t> </w:t>
      </w:r>
      <w:r>
        <w:rPr/>
        <w:t>thiện</w:t>
      </w:r>
      <w:r>
        <w:rPr>
          <w:spacing w:val="26"/>
        </w:rPr>
        <w:t> </w:t>
      </w:r>
      <w:r>
        <w:rPr/>
        <w:t>bằng</w:t>
      </w:r>
      <w:r>
        <w:rPr>
          <w:spacing w:val="28"/>
        </w:rPr>
        <w:t> </w:t>
      </w:r>
      <w:r>
        <w:rPr/>
        <w:t>Thiền</w:t>
      </w:r>
      <w:r>
        <w:rPr>
          <w:spacing w:val="27"/>
        </w:rPr>
        <w:t> </w:t>
      </w:r>
      <w:r>
        <w:rPr/>
        <w:t>duyên:</w:t>
      </w:r>
      <w:r>
        <w:rPr>
          <w:spacing w:val="27"/>
        </w:rPr>
        <w:t> </w:t>
      </w:r>
      <w:r>
        <w:rPr/>
        <w:t>Chi</w:t>
      </w:r>
      <w:r>
        <w:rPr>
          <w:spacing w:val="25"/>
        </w:rPr>
        <w:t> </w:t>
      </w:r>
      <w:r>
        <w:rPr/>
        <w:t>thiền</w:t>
      </w:r>
      <w:r>
        <w:rPr>
          <w:spacing w:val="26"/>
        </w:rPr>
        <w:t> </w:t>
      </w:r>
      <w:r>
        <w:rPr/>
        <w:t>bất</w:t>
      </w:r>
      <w:r>
        <w:rPr>
          <w:spacing w:val="27"/>
        </w:rPr>
        <w:t> </w:t>
      </w:r>
      <w:r>
        <w:rPr/>
        <w:t>thiện làm duyên cho những uẩn bất thiện bằng Thiền duyên.</w:t>
      </w:r>
    </w:p>
    <w:p>
      <w:pPr>
        <w:pStyle w:val="Heading3"/>
        <w:spacing w:line="298" w:lineRule="exact"/>
      </w:pPr>
      <w:r>
        <w:rPr>
          <w:spacing w:val="-4"/>
        </w:rPr>
        <w:t>591.</w:t>
      </w:r>
    </w:p>
    <w:p>
      <w:pPr>
        <w:pStyle w:val="BodyText"/>
        <w:ind w:left="852"/>
      </w:pPr>
      <w:r>
        <w:rPr/>
        <w:t>Pháp bất thiện làm duyên</w:t>
      </w:r>
      <w:r>
        <w:rPr>
          <w:spacing w:val="21"/>
        </w:rPr>
        <w:t> </w:t>
      </w:r>
      <w:r>
        <w:rPr/>
        <w:t>cho pháp vô ký bằng Thiền duyên: Chi thiền bất thiện làm</w:t>
      </w:r>
      <w:r>
        <w:rPr>
          <w:spacing w:val="80"/>
        </w:rPr>
        <w:t> </w:t>
      </w:r>
      <w:r>
        <w:rPr/>
        <w:t>duyên cho sắc nương tâm sanh bằng Thiền duyên.</w:t>
      </w:r>
    </w:p>
    <w:p>
      <w:pPr>
        <w:pStyle w:val="Heading3"/>
        <w:spacing w:line="240" w:lineRule="auto"/>
      </w:pPr>
      <w:r>
        <w:rPr>
          <w:spacing w:val="-4"/>
        </w:rPr>
        <w:t>592.</w:t>
      </w:r>
    </w:p>
    <w:p>
      <w:pPr>
        <w:pStyle w:val="BodyText"/>
        <w:ind w:left="852"/>
      </w:pPr>
      <w:r>
        <w:rPr/>
        <w:t>Pháp bất thiện làm duyên cho pháp bất thiện và vô ký bằng Thiền duyên: Chi thiền bất thiện làm duyên cho uẩn tương ưng và sắc nương tâm sanh bằng Thiền duyên.</w:t>
      </w:r>
    </w:p>
    <w:p>
      <w:pPr>
        <w:pStyle w:val="Heading3"/>
        <w:spacing w:line="299" w:lineRule="exact"/>
      </w:pPr>
      <w:r>
        <w:rPr>
          <w:spacing w:val="-4"/>
        </w:rPr>
        <w:t>593.</w:t>
      </w:r>
    </w:p>
    <w:p>
      <w:pPr>
        <w:pStyle w:val="BodyText"/>
        <w:spacing w:line="298" w:lineRule="exact" w:before="1"/>
        <w:ind w:left="852"/>
      </w:pPr>
      <w:r>
        <w:rPr/>
        <w:t>Pháp</w:t>
      </w:r>
      <w:r>
        <w:rPr>
          <w:spacing w:val="-5"/>
        </w:rPr>
        <w:t> </w:t>
      </w:r>
      <w:r>
        <w:rPr/>
        <w:t>vô</w:t>
      </w:r>
      <w:r>
        <w:rPr>
          <w:spacing w:val="-4"/>
        </w:rPr>
        <w:t> </w:t>
      </w:r>
      <w:r>
        <w:rPr/>
        <w:t>ký</w:t>
      </w:r>
      <w:r>
        <w:rPr>
          <w:spacing w:val="-3"/>
        </w:rPr>
        <w:t> </w:t>
      </w:r>
      <w:r>
        <w:rPr/>
        <w:t>làm</w:t>
      </w:r>
      <w:r>
        <w:rPr>
          <w:spacing w:val="-6"/>
        </w:rPr>
        <w:t> </w:t>
      </w:r>
      <w:r>
        <w:rPr/>
        <w:t>duyên cho</w:t>
      </w:r>
      <w:r>
        <w:rPr>
          <w:spacing w:val="-4"/>
        </w:rPr>
        <w:t> </w:t>
      </w:r>
      <w:r>
        <w:rPr/>
        <w:t>pháp</w:t>
      </w:r>
      <w:r>
        <w:rPr>
          <w:spacing w:val="-5"/>
        </w:rPr>
        <w:t> </w:t>
      </w:r>
      <w:r>
        <w:rPr/>
        <w:t>vô</w:t>
      </w:r>
      <w:r>
        <w:rPr>
          <w:spacing w:val="-4"/>
        </w:rPr>
        <w:t> </w:t>
      </w:r>
      <w:r>
        <w:rPr/>
        <w:t>ký</w:t>
      </w:r>
      <w:r>
        <w:rPr>
          <w:spacing w:val="-3"/>
        </w:rPr>
        <w:t> </w:t>
      </w:r>
      <w:r>
        <w:rPr/>
        <w:t>bằng</w:t>
      </w:r>
      <w:r>
        <w:rPr>
          <w:spacing w:val="-3"/>
        </w:rPr>
        <w:t> </w:t>
      </w:r>
      <w:r>
        <w:rPr/>
        <w:t>Thiền</w:t>
      </w:r>
      <w:r>
        <w:rPr>
          <w:spacing w:val="-4"/>
        </w:rPr>
        <w:t> </w:t>
      </w:r>
      <w:r>
        <w:rPr>
          <w:spacing w:val="-2"/>
        </w:rPr>
        <w:t>duyên.</w:t>
      </w:r>
    </w:p>
    <w:p>
      <w:pPr>
        <w:pStyle w:val="BodyText"/>
        <w:ind w:left="1135" w:hanging="286"/>
      </w:pPr>
      <w:r>
        <w:rPr/>
        <w:t>-</w:t>
      </w:r>
      <w:r>
        <w:rPr>
          <w:spacing w:val="80"/>
          <w:w w:val="150"/>
        </w:rPr>
        <w:t> </w:t>
      </w:r>
      <w:r>
        <w:rPr/>
        <w:t>Chi</w:t>
      </w:r>
      <w:r>
        <w:rPr>
          <w:spacing w:val="21"/>
        </w:rPr>
        <w:t> </w:t>
      </w:r>
      <w:r>
        <w:rPr/>
        <w:t>thiền</w:t>
      </w:r>
      <w:r>
        <w:rPr>
          <w:spacing w:val="24"/>
        </w:rPr>
        <w:t> </w:t>
      </w:r>
      <w:r>
        <w:rPr/>
        <w:t>vô</w:t>
      </w:r>
      <w:r>
        <w:rPr>
          <w:spacing w:val="21"/>
        </w:rPr>
        <w:t> </w:t>
      </w:r>
      <w:r>
        <w:rPr/>
        <w:t>ký</w:t>
      </w:r>
      <w:r>
        <w:rPr>
          <w:spacing w:val="23"/>
        </w:rPr>
        <w:t> </w:t>
      </w:r>
      <w:r>
        <w:rPr/>
        <w:t>quả,</w:t>
      </w:r>
      <w:r>
        <w:rPr>
          <w:spacing w:val="21"/>
        </w:rPr>
        <w:t> </w:t>
      </w:r>
      <w:r>
        <w:rPr/>
        <w:t>vô</w:t>
      </w:r>
      <w:r>
        <w:rPr>
          <w:spacing w:val="21"/>
        </w:rPr>
        <w:t> </w:t>
      </w:r>
      <w:r>
        <w:rPr/>
        <w:t>ký</w:t>
      </w:r>
      <w:r>
        <w:rPr>
          <w:spacing w:val="21"/>
        </w:rPr>
        <w:t> </w:t>
      </w:r>
      <w:r>
        <w:rPr/>
        <w:t>tố</w:t>
      </w:r>
      <w:r>
        <w:rPr>
          <w:spacing w:val="22"/>
        </w:rPr>
        <w:t> </w:t>
      </w:r>
      <w:r>
        <w:rPr/>
        <w:t>làm</w:t>
      </w:r>
      <w:r>
        <w:rPr>
          <w:spacing w:val="21"/>
        </w:rPr>
        <w:t> </w:t>
      </w:r>
      <w:r>
        <w:rPr/>
        <w:t>duyên</w:t>
      </w:r>
      <w:r>
        <w:rPr>
          <w:spacing w:val="23"/>
        </w:rPr>
        <w:t> </w:t>
      </w:r>
      <w:r>
        <w:rPr/>
        <w:t>cho</w:t>
      </w:r>
      <w:r>
        <w:rPr>
          <w:spacing w:val="24"/>
        </w:rPr>
        <w:t> </w:t>
      </w:r>
      <w:r>
        <w:rPr/>
        <w:t>những</w:t>
      </w:r>
      <w:r>
        <w:rPr>
          <w:spacing w:val="22"/>
        </w:rPr>
        <w:t> </w:t>
      </w:r>
      <w:r>
        <w:rPr/>
        <w:t>uẩn</w:t>
      </w:r>
      <w:r>
        <w:rPr>
          <w:spacing w:val="21"/>
        </w:rPr>
        <w:t> </w:t>
      </w:r>
      <w:r>
        <w:rPr/>
        <w:t>tương</w:t>
      </w:r>
      <w:r>
        <w:rPr>
          <w:spacing w:val="21"/>
        </w:rPr>
        <w:t> </w:t>
      </w:r>
      <w:r>
        <w:rPr/>
        <w:t>ưng</w:t>
      </w:r>
      <w:r>
        <w:rPr>
          <w:spacing w:val="26"/>
        </w:rPr>
        <w:t> </w:t>
      </w:r>
      <w:r>
        <w:rPr/>
        <w:t>và</w:t>
      </w:r>
      <w:r>
        <w:rPr>
          <w:spacing w:val="21"/>
        </w:rPr>
        <w:t> </w:t>
      </w:r>
      <w:r>
        <w:rPr/>
        <w:t>sắc</w:t>
      </w:r>
      <w:r>
        <w:rPr>
          <w:spacing w:val="22"/>
        </w:rPr>
        <w:t> </w:t>
      </w:r>
      <w:r>
        <w:rPr/>
        <w:t>nương tâm sanh bằng Thiền duyên.</w:t>
      </w:r>
    </w:p>
    <w:p>
      <w:pPr>
        <w:pStyle w:val="BodyText"/>
        <w:ind w:left="1135" w:right="177" w:hanging="286"/>
      </w:pPr>
      <w:r>
        <w:rPr/>
        <w:t>-</w:t>
      </w:r>
      <w:r>
        <w:rPr>
          <w:spacing w:val="80"/>
          <w:w w:val="150"/>
        </w:rPr>
        <w:t> </w:t>
      </w:r>
      <w:r>
        <w:rPr/>
        <w:t>Trong sát-na tục sinh: Chi thiền vô ký quả làm duyên cho những uẩn tương ưng và sắc tục sinh bằng Thiền duyên.</w:t>
      </w:r>
    </w:p>
    <w:p>
      <w:pPr>
        <w:pStyle w:val="Heading4"/>
        <w:spacing w:before="208"/>
        <w:ind w:left="850"/>
      </w:pPr>
      <w:bookmarkStart w:name="_bookmark30" w:id="31"/>
      <w:bookmarkEnd w:id="31"/>
      <w:r>
        <w:rPr>
          <w:b w:val="0"/>
          <w:i w:val="0"/>
        </w:rPr>
      </w:r>
      <w:r>
        <w:rPr/>
        <w:t>Đạo</w:t>
      </w:r>
      <w:r>
        <w:rPr>
          <w:spacing w:val="-6"/>
        </w:rPr>
        <w:t> </w:t>
      </w:r>
      <w:r>
        <w:rPr>
          <w:spacing w:val="-2"/>
        </w:rPr>
        <w:t>Duyên</w:t>
      </w:r>
    </w:p>
    <w:p>
      <w:pPr>
        <w:pStyle w:val="Heading3"/>
        <w:spacing w:line="295" w:lineRule="exact"/>
      </w:pPr>
      <w:r>
        <w:rPr>
          <w:spacing w:val="-4"/>
        </w:rPr>
        <w:t>594.</w:t>
      </w:r>
    </w:p>
    <w:p>
      <w:pPr>
        <w:pStyle w:val="BodyText"/>
      </w:pPr>
      <w:r>
        <w:rPr/>
        <w:t>Pháp thiện làm duyên</w:t>
      </w:r>
      <w:r>
        <w:rPr>
          <w:spacing w:val="22"/>
        </w:rPr>
        <w:t> </w:t>
      </w:r>
      <w:r>
        <w:rPr/>
        <w:t>cho pháp thiện bằng Đạo duyên: Chi đạo thiện làm duyên cho</w:t>
      </w:r>
      <w:r>
        <w:rPr>
          <w:spacing w:val="80"/>
        </w:rPr>
        <w:t> </w:t>
      </w:r>
      <w:r>
        <w:rPr/>
        <w:t>những uẩn tương ưng bằng Đạo duyên.</w:t>
      </w:r>
    </w:p>
    <w:p>
      <w:pPr>
        <w:pStyle w:val="Heading3"/>
        <w:spacing w:line="299" w:lineRule="exact"/>
      </w:pPr>
      <w:r>
        <w:rPr>
          <w:spacing w:val="-4"/>
        </w:rPr>
        <w:t>595.</w:t>
      </w:r>
    </w:p>
    <w:p>
      <w:pPr>
        <w:pStyle w:val="BodyText"/>
        <w:ind w:right="177"/>
      </w:pPr>
      <w:r>
        <w:rPr/>
        <w:t>Pháp thiện làm duyên cho pháp vô ký bằng Đạo duyên: Chi đạo thiện làm duyên cho</w:t>
      </w:r>
      <w:r>
        <w:rPr>
          <w:spacing w:val="40"/>
        </w:rPr>
        <w:t> </w:t>
      </w:r>
      <w:r>
        <w:rPr/>
        <w:t>sắc nương tâm sanh bằng Đạo duyên.</w:t>
      </w:r>
    </w:p>
    <w:p>
      <w:pPr>
        <w:pStyle w:val="Heading3"/>
        <w:spacing w:line="299" w:lineRule="exact"/>
      </w:pPr>
      <w:r>
        <w:rPr>
          <w:spacing w:val="-4"/>
        </w:rPr>
        <w:t>596.</w:t>
      </w:r>
    </w:p>
    <w:p>
      <w:pPr>
        <w:pStyle w:val="BodyText"/>
        <w:spacing w:before="1"/>
      </w:pPr>
      <w:r>
        <w:rPr/>
        <w:t>Pháp</w:t>
      </w:r>
      <w:r>
        <w:rPr>
          <w:spacing w:val="27"/>
        </w:rPr>
        <w:t> </w:t>
      </w:r>
      <w:r>
        <w:rPr/>
        <w:t>thiện</w:t>
      </w:r>
      <w:r>
        <w:rPr>
          <w:spacing w:val="28"/>
        </w:rPr>
        <w:t> </w:t>
      </w:r>
      <w:r>
        <w:rPr/>
        <w:t>làm</w:t>
      </w:r>
      <w:r>
        <w:rPr>
          <w:spacing w:val="27"/>
        </w:rPr>
        <w:t> </w:t>
      </w:r>
      <w:r>
        <w:rPr/>
        <w:t>duyên</w:t>
      </w:r>
      <w:r>
        <w:rPr>
          <w:spacing w:val="32"/>
        </w:rPr>
        <w:t> </w:t>
      </w:r>
      <w:r>
        <w:rPr/>
        <w:t>cho</w:t>
      </w:r>
      <w:r>
        <w:rPr>
          <w:spacing w:val="27"/>
        </w:rPr>
        <w:t> </w:t>
      </w:r>
      <w:r>
        <w:rPr/>
        <w:t>pháp</w:t>
      </w:r>
      <w:r>
        <w:rPr>
          <w:spacing w:val="28"/>
        </w:rPr>
        <w:t> </w:t>
      </w:r>
      <w:r>
        <w:rPr/>
        <w:t>thiện</w:t>
      </w:r>
      <w:r>
        <w:rPr>
          <w:spacing w:val="28"/>
        </w:rPr>
        <w:t> </w:t>
      </w:r>
      <w:r>
        <w:rPr/>
        <w:t>và</w:t>
      </w:r>
      <w:r>
        <w:rPr>
          <w:spacing w:val="28"/>
        </w:rPr>
        <w:t> </w:t>
      </w:r>
      <w:r>
        <w:rPr/>
        <w:t>vô</w:t>
      </w:r>
      <w:r>
        <w:rPr>
          <w:spacing w:val="30"/>
        </w:rPr>
        <w:t> </w:t>
      </w:r>
      <w:r>
        <w:rPr/>
        <w:t>ký</w:t>
      </w:r>
      <w:r>
        <w:rPr>
          <w:spacing w:val="28"/>
        </w:rPr>
        <w:t> </w:t>
      </w:r>
      <w:r>
        <w:rPr/>
        <w:t>bằng</w:t>
      </w:r>
      <w:r>
        <w:rPr>
          <w:spacing w:val="28"/>
        </w:rPr>
        <w:t> </w:t>
      </w:r>
      <w:r>
        <w:rPr/>
        <w:t>Đạo</w:t>
      </w:r>
      <w:r>
        <w:rPr>
          <w:spacing w:val="30"/>
        </w:rPr>
        <w:t> </w:t>
      </w:r>
      <w:r>
        <w:rPr/>
        <w:t>duyên:</w:t>
      </w:r>
      <w:r>
        <w:rPr>
          <w:spacing w:val="30"/>
        </w:rPr>
        <w:t> </w:t>
      </w:r>
      <w:r>
        <w:rPr/>
        <w:t>Chi</w:t>
      </w:r>
      <w:r>
        <w:rPr>
          <w:spacing w:val="28"/>
        </w:rPr>
        <w:t> </w:t>
      </w:r>
      <w:r>
        <w:rPr/>
        <w:t>đạo</w:t>
      </w:r>
      <w:r>
        <w:rPr>
          <w:spacing w:val="28"/>
        </w:rPr>
        <w:t> </w:t>
      </w:r>
      <w:r>
        <w:rPr/>
        <w:t>thiện</w:t>
      </w:r>
      <w:r>
        <w:rPr>
          <w:spacing w:val="28"/>
        </w:rPr>
        <w:t> </w:t>
      </w:r>
      <w:r>
        <w:rPr/>
        <w:t>làm duyên cho những uẩn tương ưng và sắc nương tâm sanh bằng Đạo duyên.</w:t>
      </w:r>
    </w:p>
    <w:p>
      <w:pPr>
        <w:pStyle w:val="Heading3"/>
        <w:spacing w:line="298" w:lineRule="exact"/>
      </w:pPr>
      <w:r>
        <w:rPr>
          <w:spacing w:val="-4"/>
        </w:rPr>
        <w:t>597.</w:t>
      </w:r>
    </w:p>
    <w:p>
      <w:pPr>
        <w:pStyle w:val="BodyText"/>
      </w:pPr>
      <w:r>
        <w:rPr/>
        <w:t>Pháp bất thiện làm duyên</w:t>
      </w:r>
      <w:r>
        <w:rPr>
          <w:spacing w:val="20"/>
        </w:rPr>
        <w:t> </w:t>
      </w:r>
      <w:r>
        <w:rPr/>
        <w:t>cho pháp bất thiện bằng Đạo duyên: Chi đạo bất thiện làm</w:t>
      </w:r>
      <w:r>
        <w:rPr>
          <w:spacing w:val="80"/>
        </w:rPr>
        <w:t> </w:t>
      </w:r>
      <w:r>
        <w:rPr/>
        <w:t>duyên cho uẩn tương ưng bằng Đạo duyên.</w:t>
      </w:r>
    </w:p>
    <w:p>
      <w:pPr>
        <w:pStyle w:val="Heading3"/>
        <w:spacing w:line="240" w:lineRule="auto"/>
      </w:pPr>
      <w:r>
        <w:rPr>
          <w:spacing w:val="-4"/>
        </w:rPr>
        <w:t>598.</w:t>
      </w:r>
    </w:p>
    <w:p>
      <w:pPr>
        <w:pStyle w:val="BodyText"/>
        <w:spacing w:before="1"/>
      </w:pPr>
      <w:r>
        <w:rPr/>
        <w:t>Pháp</w:t>
      </w:r>
      <w:r>
        <w:rPr>
          <w:spacing w:val="36"/>
        </w:rPr>
        <w:t> </w:t>
      </w:r>
      <w:r>
        <w:rPr/>
        <w:t>bất</w:t>
      </w:r>
      <w:r>
        <w:rPr>
          <w:spacing w:val="38"/>
        </w:rPr>
        <w:t> </w:t>
      </w:r>
      <w:r>
        <w:rPr/>
        <w:t>thiện</w:t>
      </w:r>
      <w:r>
        <w:rPr>
          <w:spacing w:val="39"/>
        </w:rPr>
        <w:t> </w:t>
      </w:r>
      <w:r>
        <w:rPr/>
        <w:t>làm</w:t>
      </w:r>
      <w:r>
        <w:rPr>
          <w:spacing w:val="35"/>
        </w:rPr>
        <w:t> </w:t>
      </w:r>
      <w:r>
        <w:rPr/>
        <w:t>duyên</w:t>
      </w:r>
      <w:r>
        <w:rPr>
          <w:spacing w:val="40"/>
        </w:rPr>
        <w:t> </w:t>
      </w:r>
      <w:r>
        <w:rPr/>
        <w:t>cho</w:t>
      </w:r>
      <w:r>
        <w:rPr>
          <w:spacing w:val="38"/>
        </w:rPr>
        <w:t> </w:t>
      </w:r>
      <w:r>
        <w:rPr/>
        <w:t>pháp</w:t>
      </w:r>
      <w:r>
        <w:rPr>
          <w:spacing w:val="38"/>
        </w:rPr>
        <w:t> </w:t>
      </w:r>
      <w:r>
        <w:rPr/>
        <w:t>vô</w:t>
      </w:r>
      <w:r>
        <w:rPr>
          <w:spacing w:val="35"/>
        </w:rPr>
        <w:t> </w:t>
      </w:r>
      <w:r>
        <w:rPr/>
        <w:t>ký</w:t>
      </w:r>
      <w:r>
        <w:rPr>
          <w:spacing w:val="36"/>
        </w:rPr>
        <w:t> </w:t>
      </w:r>
      <w:r>
        <w:rPr/>
        <w:t>bằng</w:t>
      </w:r>
      <w:r>
        <w:rPr>
          <w:spacing w:val="37"/>
        </w:rPr>
        <w:t> </w:t>
      </w:r>
      <w:r>
        <w:rPr/>
        <w:t>Đạo</w:t>
      </w:r>
      <w:r>
        <w:rPr>
          <w:spacing w:val="38"/>
        </w:rPr>
        <w:t> </w:t>
      </w:r>
      <w:r>
        <w:rPr/>
        <w:t>duyên:</w:t>
      </w:r>
      <w:r>
        <w:rPr>
          <w:spacing w:val="36"/>
        </w:rPr>
        <w:t> </w:t>
      </w:r>
      <w:r>
        <w:rPr/>
        <w:t>Chi</w:t>
      </w:r>
      <w:r>
        <w:rPr>
          <w:spacing w:val="38"/>
        </w:rPr>
        <w:t> </w:t>
      </w:r>
      <w:r>
        <w:rPr/>
        <w:t>đạo</w:t>
      </w:r>
      <w:r>
        <w:rPr>
          <w:spacing w:val="37"/>
        </w:rPr>
        <w:t> </w:t>
      </w:r>
      <w:r>
        <w:rPr/>
        <w:t>bất</w:t>
      </w:r>
      <w:r>
        <w:rPr>
          <w:spacing w:val="35"/>
        </w:rPr>
        <w:t> </w:t>
      </w:r>
      <w:r>
        <w:rPr/>
        <w:t>thiện</w:t>
      </w:r>
      <w:r>
        <w:rPr>
          <w:spacing w:val="36"/>
        </w:rPr>
        <w:t> </w:t>
      </w:r>
      <w:r>
        <w:rPr/>
        <w:t>làm duyên cho sắc nương tâm sanh bằng Đạo duyên.</w:t>
      </w:r>
    </w:p>
    <w:p>
      <w:pPr>
        <w:pStyle w:val="Heading3"/>
        <w:spacing w:line="299" w:lineRule="exact"/>
      </w:pPr>
      <w:r>
        <w:rPr>
          <w:spacing w:val="-4"/>
        </w:rPr>
        <w:t>599.</w:t>
      </w:r>
    </w:p>
    <w:p>
      <w:pPr>
        <w:pStyle w:val="BodyText"/>
        <w:spacing w:before="1"/>
      </w:pPr>
      <w:r>
        <w:rPr/>
        <w:t>Pháp</w:t>
      </w:r>
      <w:r>
        <w:rPr>
          <w:spacing w:val="20"/>
        </w:rPr>
        <w:t> </w:t>
      </w:r>
      <w:r>
        <w:rPr/>
        <w:t>bất</w:t>
      </w:r>
      <w:r>
        <w:rPr>
          <w:spacing w:val="20"/>
        </w:rPr>
        <w:t> </w:t>
      </w:r>
      <w:r>
        <w:rPr/>
        <w:t>thiện</w:t>
      </w:r>
      <w:r>
        <w:rPr>
          <w:spacing w:val="21"/>
        </w:rPr>
        <w:t> </w:t>
      </w:r>
      <w:r>
        <w:rPr/>
        <w:t>làm</w:t>
      </w:r>
      <w:r>
        <w:rPr>
          <w:spacing w:val="18"/>
        </w:rPr>
        <w:t> </w:t>
      </w:r>
      <w:r>
        <w:rPr/>
        <w:t>duyên</w:t>
      </w:r>
      <w:r>
        <w:rPr>
          <w:spacing w:val="22"/>
        </w:rPr>
        <w:t> </w:t>
      </w:r>
      <w:r>
        <w:rPr/>
        <w:t>cho</w:t>
      </w:r>
      <w:r>
        <w:rPr>
          <w:spacing w:val="20"/>
        </w:rPr>
        <w:t> </w:t>
      </w:r>
      <w:r>
        <w:rPr/>
        <w:t>pháp</w:t>
      </w:r>
      <w:r>
        <w:rPr>
          <w:spacing w:val="21"/>
        </w:rPr>
        <w:t> </w:t>
      </w:r>
      <w:r>
        <w:rPr/>
        <w:t>bất</w:t>
      </w:r>
      <w:r>
        <w:rPr>
          <w:spacing w:val="20"/>
        </w:rPr>
        <w:t> </w:t>
      </w:r>
      <w:r>
        <w:rPr/>
        <w:t>thiện</w:t>
      </w:r>
      <w:r>
        <w:rPr>
          <w:spacing w:val="23"/>
        </w:rPr>
        <w:t> </w:t>
      </w:r>
      <w:r>
        <w:rPr/>
        <w:t>và</w:t>
      </w:r>
      <w:r>
        <w:rPr>
          <w:spacing w:val="20"/>
        </w:rPr>
        <w:t> </w:t>
      </w:r>
      <w:r>
        <w:rPr/>
        <w:t>vô</w:t>
      </w:r>
      <w:r>
        <w:rPr>
          <w:spacing w:val="20"/>
        </w:rPr>
        <w:t> </w:t>
      </w:r>
      <w:r>
        <w:rPr/>
        <w:t>ký</w:t>
      </w:r>
      <w:r>
        <w:rPr>
          <w:spacing w:val="20"/>
        </w:rPr>
        <w:t> </w:t>
      </w:r>
      <w:r>
        <w:rPr/>
        <w:t>bằng</w:t>
      </w:r>
      <w:r>
        <w:rPr>
          <w:spacing w:val="20"/>
        </w:rPr>
        <w:t> </w:t>
      </w:r>
      <w:r>
        <w:rPr/>
        <w:t>Đạo</w:t>
      </w:r>
      <w:r>
        <w:rPr>
          <w:spacing w:val="20"/>
        </w:rPr>
        <w:t> </w:t>
      </w:r>
      <w:r>
        <w:rPr/>
        <w:t>duyên:</w:t>
      </w:r>
      <w:r>
        <w:rPr>
          <w:spacing w:val="20"/>
        </w:rPr>
        <w:t> </w:t>
      </w:r>
      <w:r>
        <w:rPr/>
        <w:t>Chi</w:t>
      </w:r>
      <w:r>
        <w:rPr>
          <w:spacing w:val="20"/>
        </w:rPr>
        <w:t> </w:t>
      </w:r>
      <w:r>
        <w:rPr/>
        <w:t>đạo</w:t>
      </w:r>
      <w:r>
        <w:rPr>
          <w:spacing w:val="20"/>
        </w:rPr>
        <w:t> </w:t>
      </w:r>
      <w:r>
        <w:rPr/>
        <w:t>bất thiện làm duyên cho uẩn tương ưng và sắc nương tâm sanh bằng Đạo duyên.</w:t>
      </w:r>
    </w:p>
    <w:p>
      <w:pPr>
        <w:pStyle w:val="Heading3"/>
        <w:spacing w:line="298" w:lineRule="exact"/>
      </w:pPr>
      <w:r>
        <w:rPr>
          <w:spacing w:val="-4"/>
        </w:rPr>
        <w:t>600.</w:t>
      </w:r>
    </w:p>
    <w:p>
      <w:pPr>
        <w:pStyle w:val="BodyText"/>
        <w:spacing w:line="298" w:lineRule="exact"/>
      </w:pPr>
      <w:r>
        <w:rPr/>
        <w:t>Pháp</w:t>
      </w:r>
      <w:r>
        <w:rPr>
          <w:spacing w:val="-4"/>
        </w:rPr>
        <w:t> </w:t>
      </w:r>
      <w:r>
        <w:rPr/>
        <w:t>vô</w:t>
      </w:r>
      <w:r>
        <w:rPr>
          <w:spacing w:val="-4"/>
        </w:rPr>
        <w:t> </w:t>
      </w:r>
      <w:r>
        <w:rPr/>
        <w:t>ký</w:t>
      </w:r>
      <w:r>
        <w:rPr>
          <w:spacing w:val="-3"/>
        </w:rPr>
        <w:t> </w:t>
      </w:r>
      <w:r>
        <w:rPr/>
        <w:t>làm</w:t>
      </w:r>
      <w:r>
        <w:rPr>
          <w:spacing w:val="-6"/>
        </w:rPr>
        <w:t> </w:t>
      </w:r>
      <w:r>
        <w:rPr/>
        <w:t>duyên</w:t>
      </w:r>
      <w:r>
        <w:rPr>
          <w:spacing w:val="-1"/>
        </w:rPr>
        <w:t> </w:t>
      </w:r>
      <w:r>
        <w:rPr/>
        <w:t>cho</w:t>
      </w:r>
      <w:r>
        <w:rPr>
          <w:spacing w:val="-4"/>
        </w:rPr>
        <w:t> </w:t>
      </w:r>
      <w:r>
        <w:rPr/>
        <w:t>pháp</w:t>
      </w:r>
      <w:r>
        <w:rPr>
          <w:spacing w:val="-4"/>
        </w:rPr>
        <w:t> </w:t>
      </w:r>
      <w:r>
        <w:rPr/>
        <w:t>vô</w:t>
      </w:r>
      <w:r>
        <w:rPr>
          <w:spacing w:val="-3"/>
        </w:rPr>
        <w:t> </w:t>
      </w:r>
      <w:r>
        <w:rPr/>
        <w:t>ký</w:t>
      </w:r>
      <w:r>
        <w:rPr>
          <w:spacing w:val="-4"/>
        </w:rPr>
        <w:t> </w:t>
      </w:r>
      <w:r>
        <w:rPr/>
        <w:t>bằng</w:t>
      </w:r>
      <w:r>
        <w:rPr>
          <w:spacing w:val="-3"/>
        </w:rPr>
        <w:t> </w:t>
      </w:r>
      <w:r>
        <w:rPr/>
        <w:t>Đạo</w:t>
      </w:r>
      <w:r>
        <w:rPr>
          <w:spacing w:val="-4"/>
        </w:rPr>
        <w:t> </w:t>
      </w:r>
      <w:r>
        <w:rPr>
          <w:spacing w:val="-2"/>
        </w:rPr>
        <w:t>duyên:</w:t>
      </w:r>
    </w:p>
    <w:p>
      <w:pPr>
        <w:pStyle w:val="BodyText"/>
        <w:spacing w:before="1"/>
        <w:ind w:left="1135" w:hanging="286"/>
      </w:pPr>
      <w:r>
        <w:rPr/>
        <w:t>-</w:t>
      </w:r>
      <w:r>
        <w:rPr>
          <w:spacing w:val="80"/>
          <w:w w:val="150"/>
        </w:rPr>
        <w:t> </w:t>
      </w:r>
      <w:r>
        <w:rPr/>
        <w:t>Chi đạo vô ký quả, vô</w:t>
      </w:r>
      <w:r>
        <w:rPr>
          <w:spacing w:val="16"/>
        </w:rPr>
        <w:t> </w:t>
      </w:r>
      <w:r>
        <w:rPr/>
        <w:t>ký tố làm duyên cho uẩn tương ưng và sắc nương tâm sanh</w:t>
      </w:r>
      <w:r>
        <w:rPr>
          <w:spacing w:val="80"/>
        </w:rPr>
        <w:t> </w:t>
      </w:r>
      <w:r>
        <w:rPr/>
        <w:t>bằng Đạo duyên.</w:t>
      </w:r>
    </w:p>
    <w:p>
      <w:pPr>
        <w:pStyle w:val="BodyText"/>
        <w:ind w:left="1135" w:right="177" w:hanging="286"/>
      </w:pPr>
      <w:r>
        <w:rPr/>
        <w:t>-</w:t>
      </w:r>
      <w:r>
        <w:rPr>
          <w:spacing w:val="80"/>
          <w:w w:val="150"/>
        </w:rPr>
        <w:t> </w:t>
      </w:r>
      <w:r>
        <w:rPr/>
        <w:t>Trong sát-na tục sinh: Chi đạo vô ký quả làm duyên cho uẩn tương ưng và sắc tục</w:t>
      </w:r>
      <w:r>
        <w:rPr>
          <w:spacing w:val="80"/>
        </w:rPr>
        <w:t> </w:t>
      </w:r>
      <w:r>
        <w:rPr/>
        <w:t>sinh bằng Đạo duyên.</w:t>
      </w:r>
    </w:p>
    <w:p>
      <w:pPr>
        <w:pStyle w:val="BodyText"/>
        <w:spacing w:after="0"/>
        <w:sectPr>
          <w:pgSz w:w="11630" w:h="16450"/>
          <w:pgMar w:header="811" w:footer="0" w:top="1160" w:bottom="280" w:left="708" w:right="850"/>
        </w:sectPr>
      </w:pPr>
    </w:p>
    <w:p>
      <w:pPr>
        <w:pStyle w:val="Heading4"/>
        <w:spacing w:before="237"/>
        <w:ind w:left="850"/>
      </w:pPr>
      <w:bookmarkStart w:name="_bookmark31" w:id="32"/>
      <w:bookmarkEnd w:id="32"/>
      <w:r>
        <w:rPr>
          <w:b w:val="0"/>
          <w:i w:val="0"/>
        </w:rPr>
      </w:r>
      <w:r>
        <w:rPr/>
        <w:t>Tương</w:t>
      </w:r>
      <w:r>
        <w:rPr>
          <w:spacing w:val="-7"/>
        </w:rPr>
        <w:t> </w:t>
      </w:r>
      <w:r>
        <w:rPr/>
        <w:t>Ưng</w:t>
      </w:r>
      <w:r>
        <w:rPr>
          <w:spacing w:val="-7"/>
        </w:rPr>
        <w:t> </w:t>
      </w:r>
      <w:r>
        <w:rPr>
          <w:spacing w:val="-2"/>
        </w:rPr>
        <w:t>Duyên</w:t>
      </w:r>
    </w:p>
    <w:p>
      <w:pPr>
        <w:pStyle w:val="Heading3"/>
      </w:pPr>
      <w:r>
        <w:rPr>
          <w:spacing w:val="-4"/>
        </w:rPr>
        <w:t>601.</w:t>
      </w:r>
    </w:p>
    <w:p>
      <w:pPr>
        <w:pStyle w:val="BodyText"/>
        <w:spacing w:before="1"/>
        <w:ind w:right="140"/>
        <w:jc w:val="both"/>
      </w:pPr>
      <w:r>
        <w:rPr/>
        <w:t>Pháp thiện làm duyên cho pháp thiện bằng Tương ưng duyên: 1 uẩn thiện làm duyên cho 3 uẩn bằng Tương ưng duyên, 3 uẩn thiện làm duyên cho 1 uẩn bằng Tương ưng duyên, 2 uẩn thiện làm duyên cho 2 uẩn bằng Tương ưng duyên.</w:t>
      </w:r>
    </w:p>
    <w:p>
      <w:pPr>
        <w:pStyle w:val="Heading3"/>
        <w:spacing w:line="297" w:lineRule="exact"/>
      </w:pPr>
      <w:r>
        <w:rPr>
          <w:spacing w:val="-4"/>
        </w:rPr>
        <w:t>602.</w:t>
      </w:r>
    </w:p>
    <w:p>
      <w:pPr>
        <w:pStyle w:val="BodyText"/>
        <w:spacing w:before="1"/>
        <w:ind w:right="139"/>
        <w:jc w:val="both"/>
      </w:pPr>
      <w:r>
        <w:rPr/>
        <w:t>Pháp bất thiện làm duyên cho pháp bất thiện bằng Tương ưng duyên: 1 uẩn bất thiện làm duyên cho 3 uẩn bằng Tương ưng duyên, 3 uẩn làm duyên cho 1 uẩn bằng Tương ưng duyên, 2 uẩn làm duyên cho 2 uẩn bằng Tương ưng duyên.</w:t>
      </w:r>
    </w:p>
    <w:p>
      <w:pPr>
        <w:pStyle w:val="Heading3"/>
        <w:spacing w:line="298" w:lineRule="exact" w:before="1"/>
      </w:pPr>
      <w:r>
        <w:rPr>
          <w:spacing w:val="-4"/>
        </w:rPr>
        <w:t>603.</w:t>
      </w:r>
    </w:p>
    <w:p>
      <w:pPr>
        <w:pStyle w:val="BodyText"/>
        <w:spacing w:line="298" w:lineRule="exact"/>
        <w:jc w:val="both"/>
      </w:pPr>
      <w:r>
        <w:rPr/>
        <w:t>Pháp</w:t>
      </w:r>
      <w:r>
        <w:rPr>
          <w:spacing w:val="-5"/>
        </w:rPr>
        <w:t> </w:t>
      </w:r>
      <w:r>
        <w:rPr/>
        <w:t>vô</w:t>
      </w:r>
      <w:r>
        <w:rPr>
          <w:spacing w:val="-4"/>
        </w:rPr>
        <w:t> </w:t>
      </w:r>
      <w:r>
        <w:rPr/>
        <w:t>ký</w:t>
      </w:r>
      <w:r>
        <w:rPr>
          <w:spacing w:val="-3"/>
        </w:rPr>
        <w:t> </w:t>
      </w:r>
      <w:r>
        <w:rPr/>
        <w:t>làm</w:t>
      </w:r>
      <w:r>
        <w:rPr>
          <w:spacing w:val="-7"/>
        </w:rPr>
        <w:t> </w:t>
      </w:r>
      <w:r>
        <w:rPr/>
        <w:t>duyên cho</w:t>
      </w:r>
      <w:r>
        <w:rPr>
          <w:spacing w:val="-4"/>
        </w:rPr>
        <w:t> </w:t>
      </w:r>
      <w:r>
        <w:rPr/>
        <w:t>pháp</w:t>
      </w:r>
      <w:r>
        <w:rPr>
          <w:spacing w:val="-5"/>
        </w:rPr>
        <w:t> </w:t>
      </w:r>
      <w:r>
        <w:rPr/>
        <w:t>vô</w:t>
      </w:r>
      <w:r>
        <w:rPr>
          <w:spacing w:val="-4"/>
        </w:rPr>
        <w:t> </w:t>
      </w:r>
      <w:r>
        <w:rPr/>
        <w:t>ký</w:t>
      </w:r>
      <w:r>
        <w:rPr>
          <w:spacing w:val="-3"/>
        </w:rPr>
        <w:t> </w:t>
      </w:r>
      <w:r>
        <w:rPr/>
        <w:t>bằng</w:t>
      </w:r>
      <w:r>
        <w:rPr>
          <w:spacing w:val="-4"/>
        </w:rPr>
        <w:t> </w:t>
      </w:r>
      <w:r>
        <w:rPr/>
        <w:t>Tương</w:t>
      </w:r>
      <w:r>
        <w:rPr>
          <w:spacing w:val="-4"/>
        </w:rPr>
        <w:t> </w:t>
      </w:r>
      <w:r>
        <w:rPr/>
        <w:t>ưng</w:t>
      </w:r>
      <w:r>
        <w:rPr>
          <w:spacing w:val="-4"/>
        </w:rPr>
        <w:t> </w:t>
      </w:r>
      <w:r>
        <w:rPr>
          <w:spacing w:val="-2"/>
        </w:rPr>
        <w:t>duyên:</w:t>
      </w:r>
    </w:p>
    <w:p>
      <w:pPr>
        <w:pStyle w:val="BodyText"/>
        <w:spacing w:before="1"/>
        <w:ind w:left="1135" w:right="137" w:hanging="286"/>
        <w:jc w:val="both"/>
      </w:pPr>
      <w:r>
        <w:rPr/>
        <w:t>-</w:t>
      </w:r>
      <w:r>
        <w:rPr>
          <w:spacing w:val="80"/>
        </w:rPr>
        <w:t> </w:t>
      </w:r>
      <w:r>
        <w:rPr/>
        <w:t>1 uẩn vô ký quả, vô ký tố làm duyên cho 3 uẩn bằng Tương ưng duyên, 3 uẩn làm duyên cho 1 uẩn bằng Tương ưng duyên, 2 uẩn làm duyên cho 2 uẩn bằng Tương ưng duyên.</w:t>
      </w:r>
    </w:p>
    <w:p>
      <w:pPr>
        <w:pStyle w:val="BodyText"/>
        <w:spacing w:before="1"/>
        <w:ind w:left="1135" w:right="137" w:hanging="286"/>
        <w:jc w:val="both"/>
      </w:pPr>
      <w:r>
        <w:rPr/>
        <w:t>-</w:t>
      </w:r>
      <w:r>
        <w:rPr>
          <w:spacing w:val="80"/>
        </w:rPr>
        <w:t> </w:t>
      </w:r>
      <w:r>
        <w:rPr/>
        <w:t>Trong</w:t>
      </w:r>
      <w:r>
        <w:rPr>
          <w:spacing w:val="40"/>
        </w:rPr>
        <w:t> </w:t>
      </w:r>
      <w:r>
        <w:rPr/>
        <w:t>sát-na</w:t>
      </w:r>
      <w:r>
        <w:rPr>
          <w:spacing w:val="40"/>
        </w:rPr>
        <w:t> </w:t>
      </w:r>
      <w:r>
        <w:rPr/>
        <w:t>tục</w:t>
      </w:r>
      <w:r>
        <w:rPr>
          <w:spacing w:val="40"/>
        </w:rPr>
        <w:t> </w:t>
      </w:r>
      <w:r>
        <w:rPr/>
        <w:t>sinh:</w:t>
      </w:r>
      <w:r>
        <w:rPr>
          <w:spacing w:val="40"/>
        </w:rPr>
        <w:t> </w:t>
      </w:r>
      <w:r>
        <w:rPr/>
        <w:t>1</w:t>
      </w:r>
      <w:r>
        <w:rPr>
          <w:spacing w:val="40"/>
        </w:rPr>
        <w:t> </w:t>
      </w:r>
      <w:r>
        <w:rPr/>
        <w:t>uẩn</w:t>
      </w:r>
      <w:r>
        <w:rPr>
          <w:spacing w:val="40"/>
        </w:rPr>
        <w:t> </w:t>
      </w:r>
      <w:r>
        <w:rPr/>
        <w:t>vô</w:t>
      </w:r>
      <w:r>
        <w:rPr>
          <w:spacing w:val="40"/>
        </w:rPr>
        <w:t> </w:t>
      </w:r>
      <w:r>
        <w:rPr/>
        <w:t>ký</w:t>
      </w:r>
      <w:r>
        <w:rPr>
          <w:spacing w:val="40"/>
        </w:rPr>
        <w:t> </w:t>
      </w:r>
      <w:r>
        <w:rPr/>
        <w:t>quả</w:t>
      </w:r>
      <w:r>
        <w:rPr>
          <w:spacing w:val="40"/>
        </w:rPr>
        <w:t> </w:t>
      </w:r>
      <w:r>
        <w:rPr/>
        <w:t>làm duyên</w:t>
      </w:r>
      <w:r>
        <w:rPr>
          <w:spacing w:val="40"/>
        </w:rPr>
        <w:t> </w:t>
      </w:r>
      <w:r>
        <w:rPr/>
        <w:t>cho</w:t>
      </w:r>
      <w:r>
        <w:rPr>
          <w:spacing w:val="40"/>
        </w:rPr>
        <w:t> </w:t>
      </w:r>
      <w:r>
        <w:rPr/>
        <w:t>3</w:t>
      </w:r>
      <w:r>
        <w:rPr>
          <w:spacing w:val="40"/>
        </w:rPr>
        <w:t> </w:t>
      </w:r>
      <w:r>
        <w:rPr/>
        <w:t>uẩn</w:t>
      </w:r>
      <w:r>
        <w:rPr>
          <w:spacing w:val="40"/>
        </w:rPr>
        <w:t> </w:t>
      </w:r>
      <w:r>
        <w:rPr/>
        <w:t>bằng</w:t>
      </w:r>
      <w:r>
        <w:rPr>
          <w:spacing w:val="40"/>
        </w:rPr>
        <w:t> </w:t>
      </w:r>
      <w:r>
        <w:rPr/>
        <w:t>Tương</w:t>
      </w:r>
      <w:r>
        <w:rPr>
          <w:spacing w:val="40"/>
        </w:rPr>
        <w:t> </w:t>
      </w:r>
      <w:r>
        <w:rPr/>
        <w:t>ưng duyên, 3 uẩn làm duyên cho 1 uẩn bằng Tương ưng duyên, 2 uẩn làm duyên cho 2 uẩn bằng Tương ưng duyên.</w:t>
      </w:r>
    </w:p>
    <w:p>
      <w:pPr>
        <w:pStyle w:val="Heading4"/>
        <w:spacing w:line="240" w:lineRule="auto"/>
        <w:ind w:left="850"/>
      </w:pPr>
      <w:bookmarkStart w:name="_bookmark32" w:id="33"/>
      <w:bookmarkEnd w:id="33"/>
      <w:r>
        <w:rPr>
          <w:b w:val="0"/>
          <w:i w:val="0"/>
        </w:rPr>
      </w:r>
      <w:r>
        <w:rPr/>
        <w:t>Bất</w:t>
      </w:r>
      <w:r>
        <w:rPr>
          <w:spacing w:val="-6"/>
        </w:rPr>
        <w:t> </w:t>
      </w:r>
      <w:r>
        <w:rPr/>
        <w:t>Tương</w:t>
      </w:r>
      <w:r>
        <w:rPr>
          <w:spacing w:val="-6"/>
        </w:rPr>
        <w:t> </w:t>
      </w:r>
      <w:r>
        <w:rPr/>
        <w:t>Ưng</w:t>
      </w:r>
      <w:r>
        <w:rPr>
          <w:spacing w:val="-5"/>
        </w:rPr>
        <w:t> </w:t>
      </w:r>
      <w:r>
        <w:rPr>
          <w:spacing w:val="-4"/>
        </w:rPr>
        <w:t>Duyên</w:t>
      </w:r>
    </w:p>
    <w:p>
      <w:pPr>
        <w:pStyle w:val="Heading3"/>
        <w:spacing w:before="1"/>
      </w:pPr>
      <w:r>
        <w:rPr>
          <w:spacing w:val="-4"/>
        </w:rPr>
        <w:t>604.</w:t>
      </w:r>
    </w:p>
    <w:p>
      <w:pPr>
        <w:pStyle w:val="BodyText"/>
        <w:rPr>
          <w:b/>
        </w:rPr>
      </w:pPr>
      <w:r>
        <w:rPr/>
        <w:t>Pháp</w:t>
      </w:r>
      <w:r>
        <w:rPr>
          <w:spacing w:val="25"/>
        </w:rPr>
        <w:t> </w:t>
      </w:r>
      <w:r>
        <w:rPr/>
        <w:t>thiện</w:t>
      </w:r>
      <w:r>
        <w:rPr>
          <w:spacing w:val="25"/>
        </w:rPr>
        <w:t> </w:t>
      </w:r>
      <w:r>
        <w:rPr/>
        <w:t>làm</w:t>
      </w:r>
      <w:r>
        <w:rPr>
          <w:spacing w:val="25"/>
        </w:rPr>
        <w:t> </w:t>
      </w:r>
      <w:r>
        <w:rPr/>
        <w:t>duyên</w:t>
      </w:r>
      <w:r>
        <w:rPr>
          <w:spacing w:val="29"/>
        </w:rPr>
        <w:t> </w:t>
      </w:r>
      <w:r>
        <w:rPr/>
        <w:t>cho</w:t>
      </w:r>
      <w:r>
        <w:rPr>
          <w:spacing w:val="25"/>
        </w:rPr>
        <w:t> </w:t>
      </w:r>
      <w:r>
        <w:rPr/>
        <w:t>pháp</w:t>
      </w:r>
      <w:r>
        <w:rPr>
          <w:spacing w:val="28"/>
        </w:rPr>
        <w:t> </w:t>
      </w:r>
      <w:r>
        <w:rPr/>
        <w:t>vô</w:t>
      </w:r>
      <w:r>
        <w:rPr>
          <w:spacing w:val="25"/>
        </w:rPr>
        <w:t> </w:t>
      </w:r>
      <w:r>
        <w:rPr/>
        <w:t>ký</w:t>
      </w:r>
      <w:r>
        <w:rPr>
          <w:spacing w:val="28"/>
        </w:rPr>
        <w:t> </w:t>
      </w:r>
      <w:r>
        <w:rPr/>
        <w:t>bằng</w:t>
      </w:r>
      <w:r>
        <w:rPr>
          <w:spacing w:val="28"/>
        </w:rPr>
        <w:t> </w:t>
      </w:r>
      <w:r>
        <w:rPr/>
        <w:t>Bất</w:t>
      </w:r>
      <w:r>
        <w:rPr>
          <w:spacing w:val="25"/>
        </w:rPr>
        <w:t> </w:t>
      </w:r>
      <w:r>
        <w:rPr/>
        <w:t>tương</w:t>
      </w:r>
      <w:r>
        <w:rPr>
          <w:spacing w:val="25"/>
        </w:rPr>
        <w:t> </w:t>
      </w:r>
      <w:r>
        <w:rPr/>
        <w:t>ưng</w:t>
      </w:r>
      <w:r>
        <w:rPr>
          <w:spacing w:val="27"/>
        </w:rPr>
        <w:t> </w:t>
      </w:r>
      <w:r>
        <w:rPr/>
        <w:t>duyên</w:t>
      </w:r>
      <w:r>
        <w:rPr>
          <w:spacing w:val="32"/>
        </w:rPr>
        <w:t> </w:t>
      </w:r>
      <w:r>
        <w:rPr/>
        <w:t>(rộng</w:t>
      </w:r>
      <w:r>
        <w:rPr>
          <w:spacing w:val="25"/>
        </w:rPr>
        <w:t> </w:t>
      </w:r>
      <w:r>
        <w:rPr/>
        <w:t>có</w:t>
      </w:r>
      <w:r>
        <w:rPr>
          <w:spacing w:val="25"/>
        </w:rPr>
        <w:t> </w:t>
      </w:r>
      <w:r>
        <w:rPr/>
        <w:t>2:</w:t>
      </w:r>
      <w:r>
        <w:rPr>
          <w:spacing w:val="26"/>
        </w:rPr>
        <w:t> </w:t>
      </w:r>
      <w:r>
        <w:rPr/>
        <w:t>Đồng sanh và Hậu sanh)</w:t>
      </w:r>
      <w:r>
        <w:rPr>
          <w:b/>
        </w:rPr>
        <w:t>:</w:t>
      </w:r>
    </w:p>
    <w:p>
      <w:pPr>
        <w:pStyle w:val="BodyText"/>
        <w:ind w:left="1135" w:hanging="286"/>
      </w:pPr>
      <w:r>
        <w:rPr/>
        <w:t>-</w:t>
      </w:r>
      <w:r>
        <w:rPr>
          <w:spacing w:val="80"/>
        </w:rPr>
        <w:t> </w:t>
      </w:r>
      <w:r>
        <w:rPr/>
        <w:t>Đồng</w:t>
      </w:r>
      <w:r>
        <w:rPr>
          <w:spacing w:val="-1"/>
        </w:rPr>
        <w:t> </w:t>
      </w:r>
      <w:r>
        <w:rPr/>
        <w:t>sanh </w:t>
      </w:r>
      <w:r>
        <w:rPr>
          <w:i/>
        </w:rPr>
        <w:t>(Sahajāta) </w:t>
      </w:r>
      <w:r>
        <w:rPr/>
        <w:t>như là uẩn thiện làm duyên cho sắc nương</w:t>
      </w:r>
      <w:r>
        <w:rPr>
          <w:spacing w:val="-1"/>
        </w:rPr>
        <w:t> </w:t>
      </w:r>
      <w:r>
        <w:rPr/>
        <w:t>tâm</w:t>
      </w:r>
      <w:r>
        <w:rPr>
          <w:spacing w:val="-1"/>
        </w:rPr>
        <w:t> </w:t>
      </w:r>
      <w:r>
        <w:rPr/>
        <w:t>sanh bằng Bất tương ưng duyên.</w:t>
      </w:r>
    </w:p>
    <w:p>
      <w:pPr>
        <w:pStyle w:val="BodyText"/>
        <w:ind w:left="1135" w:hanging="286"/>
      </w:pPr>
      <w:r>
        <w:rPr/>
        <w:t>-</w:t>
      </w:r>
      <w:r>
        <w:rPr>
          <w:spacing w:val="80"/>
          <w:w w:val="150"/>
        </w:rPr>
        <w:t> </w:t>
      </w:r>
      <w:r>
        <w:rPr/>
        <w:t>Hậu</w:t>
      </w:r>
      <w:r>
        <w:rPr>
          <w:spacing w:val="24"/>
        </w:rPr>
        <w:t> </w:t>
      </w:r>
      <w:r>
        <w:rPr/>
        <w:t>sanh</w:t>
      </w:r>
      <w:r>
        <w:rPr>
          <w:spacing w:val="26"/>
        </w:rPr>
        <w:t> </w:t>
      </w:r>
      <w:r>
        <w:rPr>
          <w:i/>
        </w:rPr>
        <w:t>(Pacchājāta)</w:t>
      </w:r>
      <w:r>
        <w:rPr>
          <w:i/>
          <w:spacing w:val="25"/>
        </w:rPr>
        <w:t> </w:t>
      </w:r>
      <w:r>
        <w:rPr/>
        <w:t>như</w:t>
      </w:r>
      <w:r>
        <w:rPr>
          <w:spacing w:val="25"/>
        </w:rPr>
        <w:t> </w:t>
      </w:r>
      <w:r>
        <w:rPr/>
        <w:t>là</w:t>
      </w:r>
      <w:r>
        <w:rPr>
          <w:spacing w:val="24"/>
        </w:rPr>
        <w:t> </w:t>
      </w:r>
      <w:r>
        <w:rPr/>
        <w:t>uẩn</w:t>
      </w:r>
      <w:r>
        <w:rPr>
          <w:spacing w:val="24"/>
        </w:rPr>
        <w:t> </w:t>
      </w:r>
      <w:r>
        <w:rPr/>
        <w:t>thiện</w:t>
      </w:r>
      <w:r>
        <w:rPr>
          <w:spacing w:val="24"/>
        </w:rPr>
        <w:t> </w:t>
      </w:r>
      <w:r>
        <w:rPr/>
        <w:t>làm</w:t>
      </w:r>
      <w:r>
        <w:rPr>
          <w:spacing w:val="23"/>
        </w:rPr>
        <w:t> </w:t>
      </w:r>
      <w:r>
        <w:rPr/>
        <w:t>duyên</w:t>
      </w:r>
      <w:r>
        <w:rPr>
          <w:spacing w:val="25"/>
        </w:rPr>
        <w:t> </w:t>
      </w:r>
      <w:r>
        <w:rPr/>
        <w:t>cho</w:t>
      </w:r>
      <w:r>
        <w:rPr>
          <w:spacing w:val="23"/>
        </w:rPr>
        <w:t> </w:t>
      </w:r>
      <w:r>
        <w:rPr/>
        <w:t>thân</w:t>
      </w:r>
      <w:r>
        <w:rPr>
          <w:spacing w:val="23"/>
        </w:rPr>
        <w:t> </w:t>
      </w:r>
      <w:r>
        <w:rPr/>
        <w:t>này</w:t>
      </w:r>
      <w:r>
        <w:rPr>
          <w:spacing w:val="21"/>
        </w:rPr>
        <w:t> </w:t>
      </w:r>
      <w:r>
        <w:rPr/>
        <w:t>sanh</w:t>
      </w:r>
      <w:r>
        <w:rPr>
          <w:spacing w:val="23"/>
        </w:rPr>
        <w:t> </w:t>
      </w:r>
      <w:r>
        <w:rPr/>
        <w:t>trước</w:t>
      </w:r>
      <w:r>
        <w:rPr>
          <w:spacing w:val="26"/>
        </w:rPr>
        <w:t> </w:t>
      </w:r>
      <w:r>
        <w:rPr/>
        <w:t>bằng Bất tương ưng duyên.</w:t>
      </w:r>
    </w:p>
    <w:p>
      <w:pPr>
        <w:pStyle w:val="Heading3"/>
        <w:spacing w:before="3"/>
      </w:pPr>
      <w:r>
        <w:rPr>
          <w:spacing w:val="-4"/>
        </w:rPr>
        <w:t>605.</w:t>
      </w:r>
    </w:p>
    <w:p>
      <w:pPr>
        <w:pStyle w:val="BodyText"/>
      </w:pPr>
      <w:r>
        <w:rPr/>
        <w:t>Pháp bất thiện làm duyên cho pháp vô ký bằng Bất tương ưng duyên (rộng có 2: Đồng sanh và Hậu sanh):</w:t>
      </w:r>
    </w:p>
    <w:p>
      <w:pPr>
        <w:pStyle w:val="BodyText"/>
        <w:ind w:left="1135" w:hanging="286"/>
      </w:pPr>
      <w:r>
        <w:rPr/>
        <w:t>-</w:t>
      </w:r>
      <w:r>
        <w:rPr>
          <w:spacing w:val="80"/>
        </w:rPr>
        <w:t> </w:t>
      </w:r>
      <w:r>
        <w:rPr/>
        <w:t>Đồng sanh </w:t>
      </w:r>
      <w:r>
        <w:rPr>
          <w:i/>
        </w:rPr>
        <w:t>(Sahajāta) </w:t>
      </w:r>
      <w:r>
        <w:rPr/>
        <w:t>như là uẩn bất thiện làm duyên cho sắc nương tâm sanh bằng Bất tương ưng duyên.</w:t>
      </w:r>
    </w:p>
    <w:p>
      <w:pPr>
        <w:pStyle w:val="BodyText"/>
        <w:ind w:left="1135" w:hanging="286"/>
      </w:pPr>
      <w:r>
        <w:rPr/>
        <w:t>-</w:t>
      </w:r>
      <w:r>
        <w:rPr>
          <w:spacing w:val="80"/>
          <w:w w:val="150"/>
        </w:rPr>
        <w:t> </w:t>
      </w:r>
      <w:r>
        <w:rPr/>
        <w:t>Hậu</w:t>
      </w:r>
      <w:r>
        <w:rPr>
          <w:spacing w:val="37"/>
        </w:rPr>
        <w:t> </w:t>
      </w:r>
      <w:r>
        <w:rPr/>
        <w:t>sanh</w:t>
      </w:r>
      <w:r>
        <w:rPr>
          <w:spacing w:val="40"/>
        </w:rPr>
        <w:t> </w:t>
      </w:r>
      <w:r>
        <w:rPr>
          <w:i/>
        </w:rPr>
        <w:t>(Pacchājāta)</w:t>
      </w:r>
      <w:r>
        <w:rPr>
          <w:i/>
          <w:spacing w:val="36"/>
        </w:rPr>
        <w:t> </w:t>
      </w:r>
      <w:r>
        <w:rPr/>
        <w:t>như</w:t>
      </w:r>
      <w:r>
        <w:rPr>
          <w:spacing w:val="38"/>
        </w:rPr>
        <w:t> </w:t>
      </w:r>
      <w:r>
        <w:rPr/>
        <w:t>là</w:t>
      </w:r>
      <w:r>
        <w:rPr>
          <w:spacing w:val="38"/>
        </w:rPr>
        <w:t> </w:t>
      </w:r>
      <w:r>
        <w:rPr/>
        <w:t>uẩn</w:t>
      </w:r>
      <w:r>
        <w:rPr>
          <w:spacing w:val="37"/>
        </w:rPr>
        <w:t> </w:t>
      </w:r>
      <w:r>
        <w:rPr/>
        <w:t>bất</w:t>
      </w:r>
      <w:r>
        <w:rPr>
          <w:spacing w:val="37"/>
        </w:rPr>
        <w:t> </w:t>
      </w:r>
      <w:r>
        <w:rPr/>
        <w:t>thiện</w:t>
      </w:r>
      <w:r>
        <w:rPr>
          <w:spacing w:val="40"/>
        </w:rPr>
        <w:t> </w:t>
      </w:r>
      <w:r>
        <w:rPr/>
        <w:t>làm</w:t>
      </w:r>
      <w:r>
        <w:rPr>
          <w:spacing w:val="34"/>
        </w:rPr>
        <w:t> </w:t>
      </w:r>
      <w:r>
        <w:rPr/>
        <w:t>duyên</w:t>
      </w:r>
      <w:r>
        <w:rPr>
          <w:spacing w:val="38"/>
        </w:rPr>
        <w:t> </w:t>
      </w:r>
      <w:r>
        <w:rPr/>
        <w:t>cho</w:t>
      </w:r>
      <w:r>
        <w:rPr>
          <w:spacing w:val="37"/>
        </w:rPr>
        <w:t> </w:t>
      </w:r>
      <w:r>
        <w:rPr/>
        <w:t>thân</w:t>
      </w:r>
      <w:r>
        <w:rPr>
          <w:spacing w:val="39"/>
        </w:rPr>
        <w:t> </w:t>
      </w:r>
      <w:r>
        <w:rPr/>
        <w:t>này</w:t>
      </w:r>
      <w:r>
        <w:rPr>
          <w:spacing w:val="32"/>
        </w:rPr>
        <w:t> </w:t>
      </w:r>
      <w:r>
        <w:rPr/>
        <w:t>sanh</w:t>
      </w:r>
      <w:r>
        <w:rPr>
          <w:spacing w:val="37"/>
        </w:rPr>
        <w:t> </w:t>
      </w:r>
      <w:r>
        <w:rPr/>
        <w:t>trước bằng Bất tương ưng duyên.</w:t>
      </w:r>
    </w:p>
    <w:p>
      <w:pPr>
        <w:pStyle w:val="Heading3"/>
        <w:spacing w:before="3"/>
      </w:pPr>
      <w:r>
        <w:rPr>
          <w:spacing w:val="-4"/>
        </w:rPr>
        <w:t>606.</w:t>
      </w:r>
    </w:p>
    <w:p>
      <w:pPr>
        <w:pStyle w:val="BodyText"/>
      </w:pPr>
      <w:r>
        <w:rPr/>
        <w:t>Pháp</w:t>
      </w:r>
      <w:r>
        <w:rPr>
          <w:spacing w:val="21"/>
        </w:rPr>
        <w:t> </w:t>
      </w:r>
      <w:r>
        <w:rPr/>
        <w:t>vô</w:t>
      </w:r>
      <w:r>
        <w:rPr>
          <w:spacing w:val="21"/>
        </w:rPr>
        <w:t> </w:t>
      </w:r>
      <w:r>
        <w:rPr/>
        <w:t>ký</w:t>
      </w:r>
      <w:r>
        <w:rPr>
          <w:spacing w:val="21"/>
        </w:rPr>
        <w:t> </w:t>
      </w:r>
      <w:r>
        <w:rPr/>
        <w:t>làm</w:t>
      </w:r>
      <w:r>
        <w:rPr>
          <w:spacing w:val="21"/>
        </w:rPr>
        <w:t> </w:t>
      </w:r>
      <w:r>
        <w:rPr/>
        <w:t>duyên</w:t>
      </w:r>
      <w:r>
        <w:rPr>
          <w:spacing w:val="25"/>
        </w:rPr>
        <w:t> </w:t>
      </w:r>
      <w:r>
        <w:rPr/>
        <w:t>cho</w:t>
      </w:r>
      <w:r>
        <w:rPr>
          <w:spacing w:val="21"/>
        </w:rPr>
        <w:t> </w:t>
      </w:r>
      <w:r>
        <w:rPr/>
        <w:t>pháp</w:t>
      </w:r>
      <w:r>
        <w:rPr>
          <w:spacing w:val="21"/>
        </w:rPr>
        <w:t> </w:t>
      </w:r>
      <w:r>
        <w:rPr/>
        <w:t>vô</w:t>
      </w:r>
      <w:r>
        <w:rPr>
          <w:spacing w:val="21"/>
        </w:rPr>
        <w:t> </w:t>
      </w:r>
      <w:r>
        <w:rPr/>
        <w:t>ký</w:t>
      </w:r>
      <w:r>
        <w:rPr>
          <w:spacing w:val="21"/>
        </w:rPr>
        <w:t> </w:t>
      </w:r>
      <w:r>
        <w:rPr/>
        <w:t>bằng</w:t>
      </w:r>
      <w:r>
        <w:rPr>
          <w:spacing w:val="24"/>
        </w:rPr>
        <w:t> </w:t>
      </w:r>
      <w:r>
        <w:rPr/>
        <w:t>Bất</w:t>
      </w:r>
      <w:r>
        <w:rPr>
          <w:spacing w:val="21"/>
        </w:rPr>
        <w:t> </w:t>
      </w:r>
      <w:r>
        <w:rPr/>
        <w:t>tương</w:t>
      </w:r>
      <w:r>
        <w:rPr>
          <w:spacing w:val="21"/>
        </w:rPr>
        <w:t> </w:t>
      </w:r>
      <w:r>
        <w:rPr/>
        <w:t>ưng</w:t>
      </w:r>
      <w:r>
        <w:rPr>
          <w:spacing w:val="21"/>
        </w:rPr>
        <w:t> </w:t>
      </w:r>
      <w:r>
        <w:rPr/>
        <w:t>duyên</w:t>
      </w:r>
      <w:r>
        <w:rPr>
          <w:spacing w:val="23"/>
        </w:rPr>
        <w:t> </w:t>
      </w:r>
      <w:r>
        <w:rPr/>
        <w:t>(rộng</w:t>
      </w:r>
      <w:r>
        <w:rPr>
          <w:spacing w:val="21"/>
        </w:rPr>
        <w:t> </w:t>
      </w:r>
      <w:r>
        <w:rPr/>
        <w:t>có</w:t>
      </w:r>
      <w:r>
        <w:rPr>
          <w:spacing w:val="21"/>
        </w:rPr>
        <w:t> </w:t>
      </w:r>
      <w:r>
        <w:rPr/>
        <w:t>3:</w:t>
      </w:r>
      <w:r>
        <w:rPr>
          <w:spacing w:val="23"/>
        </w:rPr>
        <w:t> </w:t>
      </w:r>
      <w:r>
        <w:rPr/>
        <w:t>Đồng sanh, Tiền sanh và Hậu sanh):</w:t>
      </w:r>
    </w:p>
    <w:p>
      <w:pPr>
        <w:pStyle w:val="BodyText"/>
        <w:spacing w:before="117"/>
        <w:ind w:left="1135" w:right="137" w:hanging="286"/>
        <w:jc w:val="both"/>
      </w:pPr>
      <w:r>
        <w:rPr/>
        <w:t>+</w:t>
      </w:r>
      <w:r>
        <w:rPr>
          <w:spacing w:val="40"/>
        </w:rPr>
        <w:t> </w:t>
      </w:r>
      <w:r>
        <w:rPr/>
        <w:t>Đồng sanh </w:t>
      </w:r>
      <w:r>
        <w:rPr>
          <w:i/>
        </w:rPr>
        <w:t>(Sahajāta) </w:t>
      </w:r>
      <w:r>
        <w:rPr/>
        <w:t>như là uẩn vô ký quả, vô ký tố làm duyên cho sắc nương tâm sanh bằng Bất tương ưng duyên. Trong sát-na tục sinh: Uẩn vô ký quả làm duyên cho sắc tục sinh bằng Bất tương ưng duyên, uẩn làm duyên cho vật bằng Bất tương ưng duyên, vật làm duyên cho uẩn bằng Bất tương ưng duyên.</w:t>
      </w:r>
    </w:p>
    <w:p>
      <w:pPr>
        <w:pStyle w:val="BodyText"/>
        <w:spacing w:before="119"/>
        <w:ind w:left="1135" w:right="138" w:hanging="286"/>
        <w:jc w:val="both"/>
      </w:pPr>
      <w:r>
        <w:rPr/>
        <w:t>+</w:t>
      </w:r>
      <w:r>
        <w:rPr>
          <w:spacing w:val="40"/>
        </w:rPr>
        <w:t> </w:t>
      </w:r>
      <w:r>
        <w:rPr/>
        <w:t>Tiền sanh </w:t>
      </w:r>
      <w:r>
        <w:rPr>
          <w:i/>
        </w:rPr>
        <w:t>(Purejāta) </w:t>
      </w:r>
      <w:r>
        <w:rPr/>
        <w:t>như là nhãn xứ làm duyên cho nhãn thức bằng Bất tương ưng </w:t>
      </w:r>
      <w:r>
        <w:rPr>
          <w:spacing w:val="-2"/>
        </w:rPr>
        <w:t>duyên.</w:t>
      </w:r>
    </w:p>
    <w:p>
      <w:pPr>
        <w:pStyle w:val="ListParagraph"/>
        <w:numPr>
          <w:ilvl w:val="0"/>
          <w:numId w:val="109"/>
        </w:numPr>
        <w:tabs>
          <w:tab w:pos="1430" w:val="left" w:leader="none"/>
        </w:tabs>
        <w:spacing w:line="299" w:lineRule="exact" w:before="0" w:after="0"/>
        <w:ind w:left="1430" w:right="0" w:hanging="295"/>
        <w:jc w:val="left"/>
        <w:rPr>
          <w:sz w:val="26"/>
        </w:rPr>
      </w:pPr>
      <w:r>
        <w:rPr>
          <w:sz w:val="26"/>
        </w:rPr>
        <w:t>Nhĩ</w:t>
      </w:r>
      <w:r>
        <w:rPr>
          <w:spacing w:val="-5"/>
          <w:sz w:val="26"/>
        </w:rPr>
        <w:t> </w:t>
      </w:r>
      <w:r>
        <w:rPr>
          <w:sz w:val="26"/>
        </w:rPr>
        <w:t>xứ</w:t>
      </w:r>
      <w:r>
        <w:rPr>
          <w:spacing w:val="-4"/>
          <w:sz w:val="26"/>
        </w:rPr>
        <w:t> </w:t>
      </w:r>
      <w:r>
        <w:rPr>
          <w:sz w:val="26"/>
        </w:rPr>
        <w:t>làm</w:t>
      </w:r>
      <w:r>
        <w:rPr>
          <w:spacing w:val="-7"/>
          <w:sz w:val="26"/>
        </w:rPr>
        <w:t> </w:t>
      </w:r>
      <w:r>
        <w:rPr>
          <w:sz w:val="26"/>
        </w:rPr>
        <w:t>duyên</w:t>
      </w:r>
      <w:r>
        <w:rPr>
          <w:spacing w:val="-3"/>
          <w:sz w:val="26"/>
        </w:rPr>
        <w:t> </w:t>
      </w:r>
      <w:r>
        <w:rPr>
          <w:sz w:val="26"/>
        </w:rPr>
        <w:t>cho</w:t>
      </w:r>
      <w:r>
        <w:rPr>
          <w:spacing w:val="-2"/>
          <w:sz w:val="26"/>
        </w:rPr>
        <w:t> </w:t>
      </w:r>
      <w:r>
        <w:rPr>
          <w:sz w:val="26"/>
        </w:rPr>
        <w:t>nhĩ</w:t>
      </w:r>
      <w:r>
        <w:rPr>
          <w:spacing w:val="-5"/>
          <w:sz w:val="26"/>
        </w:rPr>
        <w:t> </w:t>
      </w:r>
      <w:r>
        <w:rPr>
          <w:sz w:val="26"/>
        </w:rPr>
        <w:t>thức</w:t>
      </w:r>
      <w:r>
        <w:rPr>
          <w:spacing w:val="-4"/>
          <w:sz w:val="26"/>
        </w:rPr>
        <w:t> </w:t>
      </w:r>
      <w:r>
        <w:rPr>
          <w:sz w:val="26"/>
        </w:rPr>
        <w:t>bằng</w:t>
      </w:r>
      <w:r>
        <w:rPr>
          <w:spacing w:val="-2"/>
          <w:sz w:val="26"/>
        </w:rPr>
        <w:t> </w:t>
      </w:r>
      <w:r>
        <w:rPr>
          <w:sz w:val="26"/>
        </w:rPr>
        <w:t>Bất</w:t>
      </w:r>
      <w:r>
        <w:rPr>
          <w:spacing w:val="-5"/>
          <w:sz w:val="26"/>
        </w:rPr>
        <w:t> </w:t>
      </w:r>
      <w:r>
        <w:rPr>
          <w:sz w:val="26"/>
        </w:rPr>
        <w:t>tương</w:t>
      </w:r>
      <w:r>
        <w:rPr>
          <w:spacing w:val="-5"/>
          <w:sz w:val="26"/>
        </w:rPr>
        <w:t> </w:t>
      </w:r>
      <w:r>
        <w:rPr>
          <w:sz w:val="26"/>
        </w:rPr>
        <w:t>ưng</w:t>
      </w:r>
      <w:r>
        <w:rPr>
          <w:spacing w:val="-5"/>
          <w:sz w:val="26"/>
        </w:rPr>
        <w:t> </w:t>
      </w:r>
      <w:r>
        <w:rPr>
          <w:spacing w:val="-2"/>
          <w:sz w:val="26"/>
        </w:rPr>
        <w:t>duyên.</w:t>
      </w:r>
    </w:p>
    <w:p>
      <w:pPr>
        <w:pStyle w:val="ListParagraph"/>
        <w:numPr>
          <w:ilvl w:val="0"/>
          <w:numId w:val="109"/>
        </w:numPr>
        <w:tabs>
          <w:tab w:pos="1430" w:val="left" w:leader="none"/>
        </w:tabs>
        <w:spacing w:line="240" w:lineRule="auto" w:before="1" w:after="0"/>
        <w:ind w:left="1430" w:right="0" w:hanging="295"/>
        <w:jc w:val="left"/>
        <w:rPr>
          <w:sz w:val="26"/>
        </w:rPr>
      </w:pPr>
      <w:r>
        <w:rPr>
          <w:sz w:val="26"/>
        </w:rPr>
        <w:t>Tỷ</w:t>
      </w:r>
      <w:r>
        <w:rPr>
          <w:spacing w:val="-6"/>
          <w:sz w:val="26"/>
        </w:rPr>
        <w:t> </w:t>
      </w:r>
      <w:r>
        <w:rPr>
          <w:sz w:val="26"/>
        </w:rPr>
        <w:t>xứ</w:t>
      </w:r>
      <w:r>
        <w:rPr>
          <w:spacing w:val="-4"/>
          <w:sz w:val="26"/>
        </w:rPr>
        <w:t> </w:t>
      </w:r>
      <w:r>
        <w:rPr>
          <w:sz w:val="26"/>
        </w:rPr>
        <w:t>làm</w:t>
      </w:r>
      <w:r>
        <w:rPr>
          <w:spacing w:val="-6"/>
          <w:sz w:val="26"/>
        </w:rPr>
        <w:t> </w:t>
      </w:r>
      <w:r>
        <w:rPr>
          <w:sz w:val="26"/>
        </w:rPr>
        <w:t>duyên</w:t>
      </w:r>
      <w:r>
        <w:rPr>
          <w:spacing w:val="-2"/>
          <w:sz w:val="26"/>
        </w:rPr>
        <w:t> </w:t>
      </w:r>
      <w:r>
        <w:rPr>
          <w:sz w:val="26"/>
        </w:rPr>
        <w:t>cho</w:t>
      </w:r>
      <w:r>
        <w:rPr>
          <w:spacing w:val="-4"/>
          <w:sz w:val="26"/>
        </w:rPr>
        <w:t> </w:t>
      </w:r>
      <w:r>
        <w:rPr>
          <w:sz w:val="26"/>
        </w:rPr>
        <w:t>tỷ</w:t>
      </w:r>
      <w:r>
        <w:rPr>
          <w:spacing w:val="-6"/>
          <w:sz w:val="26"/>
        </w:rPr>
        <w:t> </w:t>
      </w:r>
      <w:r>
        <w:rPr>
          <w:sz w:val="26"/>
        </w:rPr>
        <w:t>thức</w:t>
      </w:r>
      <w:r>
        <w:rPr>
          <w:spacing w:val="-3"/>
          <w:sz w:val="26"/>
        </w:rPr>
        <w:t> </w:t>
      </w:r>
      <w:r>
        <w:rPr>
          <w:sz w:val="26"/>
        </w:rPr>
        <w:t>bằng</w:t>
      </w:r>
      <w:r>
        <w:rPr>
          <w:spacing w:val="-4"/>
          <w:sz w:val="26"/>
        </w:rPr>
        <w:t> </w:t>
      </w:r>
      <w:r>
        <w:rPr>
          <w:sz w:val="26"/>
        </w:rPr>
        <w:t>Bất</w:t>
      </w:r>
      <w:r>
        <w:rPr>
          <w:spacing w:val="-4"/>
          <w:sz w:val="26"/>
        </w:rPr>
        <w:t> </w:t>
      </w:r>
      <w:r>
        <w:rPr>
          <w:sz w:val="26"/>
        </w:rPr>
        <w:t>tương</w:t>
      </w:r>
      <w:r>
        <w:rPr>
          <w:spacing w:val="-2"/>
          <w:sz w:val="26"/>
        </w:rPr>
        <w:t> </w:t>
      </w:r>
      <w:r>
        <w:rPr>
          <w:sz w:val="26"/>
        </w:rPr>
        <w:t>ưng</w:t>
      </w:r>
      <w:r>
        <w:rPr>
          <w:spacing w:val="-4"/>
          <w:sz w:val="26"/>
        </w:rPr>
        <w:t> </w:t>
      </w:r>
      <w:r>
        <w:rPr>
          <w:spacing w:val="-2"/>
          <w:sz w:val="26"/>
        </w:rPr>
        <w:t>duyên.</w:t>
      </w:r>
    </w:p>
    <w:p>
      <w:pPr>
        <w:pStyle w:val="ListParagraph"/>
        <w:numPr>
          <w:ilvl w:val="0"/>
          <w:numId w:val="109"/>
        </w:numPr>
        <w:tabs>
          <w:tab w:pos="1430" w:val="left" w:leader="none"/>
        </w:tabs>
        <w:spacing w:line="299" w:lineRule="exact" w:before="1" w:after="0"/>
        <w:ind w:left="1430" w:right="0" w:hanging="295"/>
        <w:jc w:val="left"/>
        <w:rPr>
          <w:sz w:val="26"/>
        </w:rPr>
      </w:pPr>
      <w:r>
        <w:rPr>
          <w:sz w:val="26"/>
        </w:rPr>
        <w:t>Thiệt</w:t>
      </w:r>
      <w:r>
        <w:rPr>
          <w:spacing w:val="-5"/>
          <w:sz w:val="26"/>
        </w:rPr>
        <w:t> </w:t>
      </w:r>
      <w:r>
        <w:rPr>
          <w:sz w:val="26"/>
        </w:rPr>
        <w:t>xứ</w:t>
      </w:r>
      <w:r>
        <w:rPr>
          <w:spacing w:val="-5"/>
          <w:sz w:val="26"/>
        </w:rPr>
        <w:t> </w:t>
      </w:r>
      <w:r>
        <w:rPr>
          <w:sz w:val="26"/>
        </w:rPr>
        <w:t>làm</w:t>
      </w:r>
      <w:r>
        <w:rPr>
          <w:spacing w:val="-6"/>
          <w:sz w:val="26"/>
        </w:rPr>
        <w:t> </w:t>
      </w:r>
      <w:r>
        <w:rPr>
          <w:sz w:val="26"/>
        </w:rPr>
        <w:t>duyên</w:t>
      </w:r>
      <w:r>
        <w:rPr>
          <w:spacing w:val="-4"/>
          <w:sz w:val="26"/>
        </w:rPr>
        <w:t> </w:t>
      </w:r>
      <w:r>
        <w:rPr>
          <w:sz w:val="26"/>
        </w:rPr>
        <w:t>cho</w:t>
      </w:r>
      <w:r>
        <w:rPr>
          <w:spacing w:val="-4"/>
          <w:sz w:val="26"/>
        </w:rPr>
        <w:t> </w:t>
      </w:r>
      <w:r>
        <w:rPr>
          <w:sz w:val="26"/>
        </w:rPr>
        <w:t>thiệt</w:t>
      </w:r>
      <w:r>
        <w:rPr>
          <w:spacing w:val="-5"/>
          <w:sz w:val="26"/>
        </w:rPr>
        <w:t> </w:t>
      </w:r>
      <w:r>
        <w:rPr>
          <w:sz w:val="26"/>
        </w:rPr>
        <w:t>thức</w:t>
      </w:r>
      <w:r>
        <w:rPr>
          <w:spacing w:val="-4"/>
          <w:sz w:val="26"/>
        </w:rPr>
        <w:t> </w:t>
      </w:r>
      <w:r>
        <w:rPr>
          <w:sz w:val="26"/>
        </w:rPr>
        <w:t>bằng</w:t>
      </w:r>
      <w:r>
        <w:rPr>
          <w:spacing w:val="-4"/>
          <w:sz w:val="26"/>
        </w:rPr>
        <w:t> </w:t>
      </w:r>
      <w:r>
        <w:rPr>
          <w:sz w:val="26"/>
        </w:rPr>
        <w:t>Bất</w:t>
      </w:r>
      <w:r>
        <w:rPr>
          <w:spacing w:val="-5"/>
          <w:sz w:val="26"/>
        </w:rPr>
        <w:t> </w:t>
      </w:r>
      <w:r>
        <w:rPr>
          <w:sz w:val="26"/>
        </w:rPr>
        <w:t>tương</w:t>
      </w:r>
      <w:r>
        <w:rPr>
          <w:spacing w:val="-5"/>
          <w:sz w:val="26"/>
        </w:rPr>
        <w:t> </w:t>
      </w:r>
      <w:r>
        <w:rPr>
          <w:sz w:val="26"/>
        </w:rPr>
        <w:t>ưng</w:t>
      </w:r>
      <w:r>
        <w:rPr>
          <w:spacing w:val="-5"/>
          <w:sz w:val="26"/>
        </w:rPr>
        <w:t> </w:t>
      </w:r>
      <w:r>
        <w:rPr>
          <w:spacing w:val="-2"/>
          <w:sz w:val="26"/>
        </w:rPr>
        <w:t>duyên.</w:t>
      </w:r>
    </w:p>
    <w:p>
      <w:pPr>
        <w:pStyle w:val="ListParagraph"/>
        <w:numPr>
          <w:ilvl w:val="0"/>
          <w:numId w:val="109"/>
        </w:numPr>
        <w:tabs>
          <w:tab w:pos="1430" w:val="left" w:leader="none"/>
        </w:tabs>
        <w:spacing w:line="299" w:lineRule="exact" w:before="0" w:after="0"/>
        <w:ind w:left="1430" w:right="0" w:hanging="295"/>
        <w:jc w:val="left"/>
        <w:rPr>
          <w:sz w:val="26"/>
        </w:rPr>
      </w:pPr>
      <w:r>
        <w:rPr>
          <w:sz w:val="26"/>
        </w:rPr>
        <w:t>Thân</w:t>
      </w:r>
      <w:r>
        <w:rPr>
          <w:spacing w:val="-5"/>
          <w:sz w:val="26"/>
        </w:rPr>
        <w:t> </w:t>
      </w:r>
      <w:r>
        <w:rPr>
          <w:sz w:val="26"/>
        </w:rPr>
        <w:t>xứ</w:t>
      </w:r>
      <w:r>
        <w:rPr>
          <w:spacing w:val="-4"/>
          <w:sz w:val="26"/>
        </w:rPr>
        <w:t> </w:t>
      </w:r>
      <w:r>
        <w:rPr>
          <w:sz w:val="26"/>
        </w:rPr>
        <w:t>làm</w:t>
      </w:r>
      <w:r>
        <w:rPr>
          <w:spacing w:val="-7"/>
          <w:sz w:val="26"/>
        </w:rPr>
        <w:t> </w:t>
      </w:r>
      <w:r>
        <w:rPr>
          <w:sz w:val="26"/>
        </w:rPr>
        <w:t>duyên</w:t>
      </w:r>
      <w:r>
        <w:rPr>
          <w:spacing w:val="-3"/>
          <w:sz w:val="26"/>
        </w:rPr>
        <w:t> </w:t>
      </w:r>
      <w:r>
        <w:rPr>
          <w:sz w:val="26"/>
        </w:rPr>
        <w:t>cho</w:t>
      </w:r>
      <w:r>
        <w:rPr>
          <w:spacing w:val="-4"/>
          <w:sz w:val="26"/>
        </w:rPr>
        <w:t> </w:t>
      </w:r>
      <w:r>
        <w:rPr>
          <w:sz w:val="26"/>
        </w:rPr>
        <w:t>thân</w:t>
      </w:r>
      <w:r>
        <w:rPr>
          <w:spacing w:val="-4"/>
          <w:sz w:val="26"/>
        </w:rPr>
        <w:t> </w:t>
      </w:r>
      <w:r>
        <w:rPr>
          <w:sz w:val="26"/>
        </w:rPr>
        <w:t>thức</w:t>
      </w:r>
      <w:r>
        <w:rPr>
          <w:spacing w:val="-4"/>
          <w:sz w:val="26"/>
        </w:rPr>
        <w:t> </w:t>
      </w:r>
      <w:r>
        <w:rPr>
          <w:sz w:val="26"/>
        </w:rPr>
        <w:t>bằng</w:t>
      </w:r>
      <w:r>
        <w:rPr>
          <w:spacing w:val="-4"/>
          <w:sz w:val="26"/>
        </w:rPr>
        <w:t> </w:t>
      </w:r>
      <w:r>
        <w:rPr>
          <w:sz w:val="26"/>
        </w:rPr>
        <w:t>Bất</w:t>
      </w:r>
      <w:r>
        <w:rPr>
          <w:spacing w:val="-5"/>
          <w:sz w:val="26"/>
        </w:rPr>
        <w:t> </w:t>
      </w:r>
      <w:r>
        <w:rPr>
          <w:sz w:val="26"/>
        </w:rPr>
        <w:t>tương</w:t>
      </w:r>
      <w:r>
        <w:rPr>
          <w:spacing w:val="-5"/>
          <w:sz w:val="26"/>
        </w:rPr>
        <w:t> </w:t>
      </w:r>
      <w:r>
        <w:rPr>
          <w:sz w:val="26"/>
        </w:rPr>
        <w:t>ưng</w:t>
      </w:r>
      <w:r>
        <w:rPr>
          <w:spacing w:val="-4"/>
          <w:sz w:val="26"/>
        </w:rPr>
        <w:t> </w:t>
      </w:r>
      <w:r>
        <w:rPr>
          <w:spacing w:val="-2"/>
          <w:sz w:val="26"/>
        </w:rPr>
        <w:t>duyên.</w:t>
      </w:r>
    </w:p>
    <w:p>
      <w:pPr>
        <w:pStyle w:val="ListParagraph"/>
        <w:spacing w:after="0" w:line="299" w:lineRule="exact"/>
        <w:jc w:val="left"/>
        <w:rPr>
          <w:sz w:val="26"/>
        </w:rPr>
        <w:sectPr>
          <w:pgSz w:w="11630" w:h="16450"/>
          <w:pgMar w:header="859" w:footer="0" w:top="1120" w:bottom="280" w:left="708" w:right="850"/>
        </w:sectPr>
      </w:pPr>
    </w:p>
    <w:p>
      <w:pPr>
        <w:pStyle w:val="ListParagraph"/>
        <w:numPr>
          <w:ilvl w:val="0"/>
          <w:numId w:val="109"/>
        </w:numPr>
        <w:tabs>
          <w:tab w:pos="1430" w:val="left" w:leader="none"/>
        </w:tabs>
        <w:spacing w:line="240" w:lineRule="auto" w:before="232" w:after="0"/>
        <w:ind w:left="1430" w:right="0" w:hanging="295"/>
        <w:jc w:val="left"/>
        <w:rPr>
          <w:sz w:val="26"/>
        </w:rPr>
      </w:pPr>
      <w:r>
        <w:rPr>
          <w:sz w:val="26"/>
        </w:rPr>
        <w:t>Vật</w:t>
      </w:r>
      <w:r>
        <w:rPr>
          <w:spacing w:val="-5"/>
          <w:sz w:val="26"/>
        </w:rPr>
        <w:t> </w:t>
      </w:r>
      <w:r>
        <w:rPr>
          <w:sz w:val="26"/>
        </w:rPr>
        <w:t>làm</w:t>
      </w:r>
      <w:r>
        <w:rPr>
          <w:spacing w:val="-6"/>
          <w:sz w:val="26"/>
        </w:rPr>
        <w:t> </w:t>
      </w:r>
      <w:r>
        <w:rPr>
          <w:sz w:val="26"/>
        </w:rPr>
        <w:t>duyên</w:t>
      </w:r>
      <w:r>
        <w:rPr>
          <w:spacing w:val="-3"/>
          <w:sz w:val="26"/>
        </w:rPr>
        <w:t> </w:t>
      </w:r>
      <w:r>
        <w:rPr>
          <w:sz w:val="26"/>
        </w:rPr>
        <w:t>cho</w:t>
      </w:r>
      <w:r>
        <w:rPr>
          <w:spacing w:val="-2"/>
          <w:sz w:val="26"/>
        </w:rPr>
        <w:t> </w:t>
      </w:r>
      <w:r>
        <w:rPr>
          <w:sz w:val="26"/>
        </w:rPr>
        <w:t>uẩn</w:t>
      </w:r>
      <w:r>
        <w:rPr>
          <w:spacing w:val="-1"/>
          <w:sz w:val="26"/>
        </w:rPr>
        <w:t> </w:t>
      </w:r>
      <w:r>
        <w:rPr>
          <w:sz w:val="26"/>
        </w:rPr>
        <w:t>vô</w:t>
      </w:r>
      <w:r>
        <w:rPr>
          <w:spacing w:val="-5"/>
          <w:sz w:val="26"/>
        </w:rPr>
        <w:t> </w:t>
      </w:r>
      <w:r>
        <w:rPr>
          <w:sz w:val="26"/>
        </w:rPr>
        <w:t>ký</w:t>
      </w:r>
      <w:r>
        <w:rPr>
          <w:spacing w:val="-4"/>
          <w:sz w:val="26"/>
        </w:rPr>
        <w:t> </w:t>
      </w:r>
      <w:r>
        <w:rPr>
          <w:sz w:val="26"/>
        </w:rPr>
        <w:t>quả,</w:t>
      </w:r>
      <w:r>
        <w:rPr>
          <w:spacing w:val="-1"/>
          <w:sz w:val="26"/>
        </w:rPr>
        <w:t> </w:t>
      </w:r>
      <w:r>
        <w:rPr>
          <w:sz w:val="26"/>
        </w:rPr>
        <w:t>vô</w:t>
      </w:r>
      <w:r>
        <w:rPr>
          <w:spacing w:val="-5"/>
          <w:sz w:val="26"/>
        </w:rPr>
        <w:t> </w:t>
      </w:r>
      <w:r>
        <w:rPr>
          <w:sz w:val="26"/>
        </w:rPr>
        <w:t>ký</w:t>
      </w:r>
      <w:r>
        <w:rPr>
          <w:spacing w:val="-4"/>
          <w:sz w:val="26"/>
        </w:rPr>
        <w:t> </w:t>
      </w:r>
      <w:r>
        <w:rPr>
          <w:sz w:val="26"/>
        </w:rPr>
        <w:t>tố</w:t>
      </w:r>
      <w:r>
        <w:rPr>
          <w:spacing w:val="-3"/>
          <w:sz w:val="26"/>
        </w:rPr>
        <w:t> </w:t>
      </w:r>
      <w:r>
        <w:rPr>
          <w:sz w:val="26"/>
        </w:rPr>
        <w:t>bằng</w:t>
      </w:r>
      <w:r>
        <w:rPr>
          <w:spacing w:val="-5"/>
          <w:sz w:val="26"/>
        </w:rPr>
        <w:t> </w:t>
      </w:r>
      <w:r>
        <w:rPr>
          <w:sz w:val="26"/>
        </w:rPr>
        <w:t>Bất</w:t>
      </w:r>
      <w:r>
        <w:rPr>
          <w:spacing w:val="-4"/>
          <w:sz w:val="26"/>
        </w:rPr>
        <w:t> </w:t>
      </w:r>
      <w:r>
        <w:rPr>
          <w:sz w:val="26"/>
        </w:rPr>
        <w:t>tương</w:t>
      </w:r>
      <w:r>
        <w:rPr>
          <w:spacing w:val="-2"/>
          <w:sz w:val="26"/>
        </w:rPr>
        <w:t> </w:t>
      </w:r>
      <w:r>
        <w:rPr>
          <w:sz w:val="26"/>
        </w:rPr>
        <w:t>ưng</w:t>
      </w:r>
      <w:r>
        <w:rPr>
          <w:spacing w:val="-5"/>
          <w:sz w:val="26"/>
        </w:rPr>
        <w:t> </w:t>
      </w:r>
      <w:r>
        <w:rPr>
          <w:spacing w:val="-2"/>
          <w:sz w:val="26"/>
        </w:rPr>
        <w:t>duyên.</w:t>
      </w:r>
    </w:p>
    <w:p>
      <w:pPr>
        <w:pStyle w:val="BodyText"/>
        <w:spacing w:before="119"/>
        <w:ind w:left="1135" w:hanging="286"/>
      </w:pPr>
      <w:r>
        <w:rPr/>
        <w:t>+</w:t>
      </w:r>
      <w:r>
        <w:rPr>
          <w:spacing w:val="71"/>
        </w:rPr>
        <w:t> </w:t>
      </w:r>
      <w:r>
        <w:rPr/>
        <w:t>Hậu</w:t>
      </w:r>
      <w:r>
        <w:rPr>
          <w:spacing w:val="28"/>
        </w:rPr>
        <w:t> </w:t>
      </w:r>
      <w:r>
        <w:rPr/>
        <w:t>sanh</w:t>
      </w:r>
      <w:r>
        <w:rPr>
          <w:spacing w:val="34"/>
        </w:rPr>
        <w:t> </w:t>
      </w:r>
      <w:r>
        <w:rPr>
          <w:i/>
        </w:rPr>
        <w:t>(Pacchājāta)</w:t>
      </w:r>
      <w:r>
        <w:rPr>
          <w:i/>
          <w:spacing w:val="30"/>
        </w:rPr>
        <w:t> </w:t>
      </w:r>
      <w:r>
        <w:rPr/>
        <w:t>như</w:t>
      </w:r>
      <w:r>
        <w:rPr>
          <w:spacing w:val="29"/>
        </w:rPr>
        <w:t> </w:t>
      </w:r>
      <w:r>
        <w:rPr/>
        <w:t>là</w:t>
      </w:r>
      <w:r>
        <w:rPr>
          <w:spacing w:val="32"/>
        </w:rPr>
        <w:t> </w:t>
      </w:r>
      <w:r>
        <w:rPr/>
        <w:t>uẩn</w:t>
      </w:r>
      <w:r>
        <w:rPr>
          <w:spacing w:val="29"/>
        </w:rPr>
        <w:t> </w:t>
      </w:r>
      <w:r>
        <w:rPr/>
        <w:t>vô</w:t>
      </w:r>
      <w:r>
        <w:rPr>
          <w:spacing w:val="28"/>
        </w:rPr>
        <w:t> </w:t>
      </w:r>
      <w:r>
        <w:rPr/>
        <w:t>ký</w:t>
      </w:r>
      <w:r>
        <w:rPr>
          <w:spacing w:val="30"/>
        </w:rPr>
        <w:t> </w:t>
      </w:r>
      <w:r>
        <w:rPr/>
        <w:t>quả,</w:t>
      </w:r>
      <w:r>
        <w:rPr>
          <w:spacing w:val="29"/>
        </w:rPr>
        <w:t> </w:t>
      </w:r>
      <w:r>
        <w:rPr/>
        <w:t>vô</w:t>
      </w:r>
      <w:r>
        <w:rPr>
          <w:spacing w:val="28"/>
        </w:rPr>
        <w:t> </w:t>
      </w:r>
      <w:r>
        <w:rPr/>
        <w:t>ký</w:t>
      </w:r>
      <w:r>
        <w:rPr>
          <w:spacing w:val="28"/>
        </w:rPr>
        <w:t> </w:t>
      </w:r>
      <w:r>
        <w:rPr/>
        <w:t>tố</w:t>
      </w:r>
      <w:r>
        <w:rPr>
          <w:spacing w:val="32"/>
        </w:rPr>
        <w:t> </w:t>
      </w:r>
      <w:r>
        <w:rPr/>
        <w:t>làm</w:t>
      </w:r>
      <w:r>
        <w:rPr>
          <w:spacing w:val="28"/>
        </w:rPr>
        <w:t> </w:t>
      </w:r>
      <w:r>
        <w:rPr/>
        <w:t>duyên</w:t>
      </w:r>
      <w:r>
        <w:rPr>
          <w:spacing w:val="32"/>
        </w:rPr>
        <w:t> </w:t>
      </w:r>
      <w:r>
        <w:rPr/>
        <w:t>cho</w:t>
      </w:r>
      <w:r>
        <w:rPr>
          <w:spacing w:val="28"/>
        </w:rPr>
        <w:t> </w:t>
      </w:r>
      <w:r>
        <w:rPr/>
        <w:t>thân</w:t>
      </w:r>
      <w:r>
        <w:rPr>
          <w:spacing w:val="28"/>
        </w:rPr>
        <w:t> </w:t>
      </w:r>
      <w:r>
        <w:rPr/>
        <w:t>sanh trước bằng Bất tương ưng duyên.</w:t>
      </w:r>
    </w:p>
    <w:p>
      <w:pPr>
        <w:pStyle w:val="Heading3"/>
        <w:spacing w:line="299" w:lineRule="exact"/>
      </w:pPr>
      <w:r>
        <w:rPr>
          <w:spacing w:val="-4"/>
        </w:rPr>
        <w:t>607.</w:t>
      </w:r>
    </w:p>
    <w:p>
      <w:pPr>
        <w:pStyle w:val="BodyText"/>
        <w:spacing w:line="298" w:lineRule="exact" w:before="1"/>
        <w:rPr>
          <w:i/>
        </w:rPr>
      </w:pPr>
      <w:r>
        <w:rPr/>
        <w:t>Pháp</w:t>
      </w:r>
      <w:r>
        <w:rPr>
          <w:spacing w:val="-5"/>
        </w:rPr>
        <w:t> </w:t>
      </w:r>
      <w:r>
        <w:rPr/>
        <w:t>vô</w:t>
      </w:r>
      <w:r>
        <w:rPr>
          <w:spacing w:val="-3"/>
        </w:rPr>
        <w:t> </w:t>
      </w:r>
      <w:r>
        <w:rPr/>
        <w:t>ký</w:t>
      </w:r>
      <w:r>
        <w:rPr>
          <w:spacing w:val="-3"/>
        </w:rPr>
        <w:t> </w:t>
      </w:r>
      <w:r>
        <w:rPr/>
        <w:t>làm</w:t>
      </w:r>
      <w:r>
        <w:rPr>
          <w:spacing w:val="-6"/>
        </w:rPr>
        <w:t> </w:t>
      </w:r>
      <w:r>
        <w:rPr/>
        <w:t>duyên</w:t>
      </w:r>
      <w:r>
        <w:rPr>
          <w:spacing w:val="-1"/>
        </w:rPr>
        <w:t> </w:t>
      </w:r>
      <w:r>
        <w:rPr/>
        <w:t>cho</w:t>
      </w:r>
      <w:r>
        <w:rPr>
          <w:spacing w:val="-5"/>
        </w:rPr>
        <w:t> </w:t>
      </w:r>
      <w:r>
        <w:rPr/>
        <w:t>pháp</w:t>
      </w:r>
      <w:r>
        <w:rPr>
          <w:spacing w:val="-2"/>
        </w:rPr>
        <w:t> </w:t>
      </w:r>
      <w:r>
        <w:rPr/>
        <w:t>thiện</w:t>
      </w:r>
      <w:r>
        <w:rPr>
          <w:spacing w:val="-3"/>
        </w:rPr>
        <w:t> </w:t>
      </w:r>
      <w:r>
        <w:rPr/>
        <w:t>bằng</w:t>
      </w:r>
      <w:r>
        <w:rPr>
          <w:spacing w:val="-2"/>
        </w:rPr>
        <w:t> </w:t>
      </w:r>
      <w:r>
        <w:rPr/>
        <w:t>Bất</w:t>
      </w:r>
      <w:r>
        <w:rPr>
          <w:spacing w:val="-5"/>
        </w:rPr>
        <w:t> </w:t>
      </w:r>
      <w:r>
        <w:rPr/>
        <w:t>tương</w:t>
      </w:r>
      <w:r>
        <w:rPr>
          <w:spacing w:val="-4"/>
        </w:rPr>
        <w:t> </w:t>
      </w:r>
      <w:r>
        <w:rPr/>
        <w:t>ưng</w:t>
      </w:r>
      <w:r>
        <w:rPr>
          <w:spacing w:val="-3"/>
        </w:rPr>
        <w:t> </w:t>
      </w:r>
      <w:r>
        <w:rPr/>
        <w:t>duyên:</w:t>
      </w:r>
      <w:r>
        <w:rPr>
          <w:spacing w:val="-5"/>
        </w:rPr>
        <w:t> </w:t>
      </w:r>
      <w:r>
        <w:rPr/>
        <w:t>Tiền</w:t>
      </w:r>
      <w:r>
        <w:rPr>
          <w:spacing w:val="-5"/>
        </w:rPr>
        <w:t> </w:t>
      </w:r>
      <w:r>
        <w:rPr/>
        <w:t>sanh </w:t>
      </w:r>
      <w:r>
        <w:rPr>
          <w:i/>
          <w:spacing w:val="-2"/>
        </w:rPr>
        <w:t>(Purejāta)</w:t>
      </w:r>
    </w:p>
    <w:p>
      <w:pPr>
        <w:pStyle w:val="BodyText"/>
        <w:spacing w:line="298" w:lineRule="exact"/>
      </w:pPr>
      <w:r>
        <w:rPr/>
        <w:t>như</w:t>
      </w:r>
      <w:r>
        <w:rPr>
          <w:spacing w:val="-4"/>
        </w:rPr>
        <w:t> </w:t>
      </w:r>
      <w:r>
        <w:rPr/>
        <w:t>là</w:t>
      </w:r>
      <w:r>
        <w:rPr>
          <w:spacing w:val="-4"/>
        </w:rPr>
        <w:t> </w:t>
      </w:r>
      <w:r>
        <w:rPr/>
        <w:t>vật</w:t>
      </w:r>
      <w:r>
        <w:rPr>
          <w:spacing w:val="-4"/>
        </w:rPr>
        <w:t> </w:t>
      </w:r>
      <w:r>
        <w:rPr/>
        <w:t>làm</w:t>
      </w:r>
      <w:r>
        <w:rPr>
          <w:spacing w:val="-5"/>
        </w:rPr>
        <w:t> </w:t>
      </w:r>
      <w:r>
        <w:rPr/>
        <w:t>duyên</w:t>
      </w:r>
      <w:r>
        <w:rPr>
          <w:spacing w:val="-4"/>
        </w:rPr>
        <w:t> </w:t>
      </w:r>
      <w:r>
        <w:rPr/>
        <w:t>cho</w:t>
      </w:r>
      <w:r>
        <w:rPr>
          <w:spacing w:val="-3"/>
        </w:rPr>
        <w:t> </w:t>
      </w:r>
      <w:r>
        <w:rPr/>
        <w:t>uẩn</w:t>
      </w:r>
      <w:r>
        <w:rPr>
          <w:spacing w:val="-5"/>
        </w:rPr>
        <w:t> </w:t>
      </w:r>
      <w:r>
        <w:rPr/>
        <w:t>thiện</w:t>
      </w:r>
      <w:r>
        <w:rPr>
          <w:spacing w:val="-4"/>
        </w:rPr>
        <w:t> </w:t>
      </w:r>
      <w:r>
        <w:rPr/>
        <w:t>bằng</w:t>
      </w:r>
      <w:r>
        <w:rPr>
          <w:spacing w:val="-1"/>
        </w:rPr>
        <w:t> </w:t>
      </w:r>
      <w:r>
        <w:rPr/>
        <w:t>Bất</w:t>
      </w:r>
      <w:r>
        <w:rPr>
          <w:spacing w:val="-5"/>
        </w:rPr>
        <w:t> </w:t>
      </w:r>
      <w:r>
        <w:rPr/>
        <w:t>tương</w:t>
      </w:r>
      <w:r>
        <w:rPr>
          <w:spacing w:val="-5"/>
        </w:rPr>
        <w:t> </w:t>
      </w:r>
      <w:r>
        <w:rPr/>
        <w:t>ưng</w:t>
      </w:r>
      <w:r>
        <w:rPr>
          <w:spacing w:val="-4"/>
        </w:rPr>
        <w:t> </w:t>
      </w:r>
      <w:r>
        <w:rPr>
          <w:spacing w:val="-2"/>
        </w:rPr>
        <w:t>duyên.</w:t>
      </w:r>
    </w:p>
    <w:p>
      <w:pPr>
        <w:pStyle w:val="Heading3"/>
        <w:spacing w:line="240" w:lineRule="auto" w:before="1"/>
      </w:pPr>
      <w:r>
        <w:rPr>
          <w:spacing w:val="-4"/>
        </w:rPr>
        <w:t>608.</w:t>
      </w:r>
    </w:p>
    <w:p>
      <w:pPr>
        <w:pStyle w:val="BodyText"/>
        <w:spacing w:line="298" w:lineRule="exact" w:before="1"/>
      </w:pPr>
      <w:r>
        <w:rPr/>
        <w:t>Pháp</w:t>
      </w:r>
      <w:r>
        <w:rPr>
          <w:spacing w:val="47"/>
        </w:rPr>
        <w:t> </w:t>
      </w:r>
      <w:r>
        <w:rPr/>
        <w:t>vô</w:t>
      </w:r>
      <w:r>
        <w:rPr>
          <w:spacing w:val="48"/>
        </w:rPr>
        <w:t> </w:t>
      </w:r>
      <w:r>
        <w:rPr/>
        <w:t>ký</w:t>
      </w:r>
      <w:r>
        <w:rPr>
          <w:spacing w:val="48"/>
        </w:rPr>
        <w:t> </w:t>
      </w:r>
      <w:r>
        <w:rPr/>
        <w:t>làm</w:t>
      </w:r>
      <w:r>
        <w:rPr>
          <w:spacing w:val="45"/>
        </w:rPr>
        <w:t> </w:t>
      </w:r>
      <w:r>
        <w:rPr/>
        <w:t>duyên</w:t>
      </w:r>
      <w:r>
        <w:rPr>
          <w:spacing w:val="50"/>
        </w:rPr>
        <w:t> </w:t>
      </w:r>
      <w:r>
        <w:rPr/>
        <w:t>cho</w:t>
      </w:r>
      <w:r>
        <w:rPr>
          <w:spacing w:val="48"/>
        </w:rPr>
        <w:t> </w:t>
      </w:r>
      <w:r>
        <w:rPr/>
        <w:t>pháp</w:t>
      </w:r>
      <w:r>
        <w:rPr>
          <w:spacing w:val="47"/>
        </w:rPr>
        <w:t> </w:t>
      </w:r>
      <w:r>
        <w:rPr/>
        <w:t>bất</w:t>
      </w:r>
      <w:r>
        <w:rPr>
          <w:spacing w:val="48"/>
        </w:rPr>
        <w:t> </w:t>
      </w:r>
      <w:r>
        <w:rPr/>
        <w:t>thiện</w:t>
      </w:r>
      <w:r>
        <w:rPr>
          <w:spacing w:val="48"/>
        </w:rPr>
        <w:t> </w:t>
      </w:r>
      <w:r>
        <w:rPr/>
        <w:t>bằng</w:t>
      </w:r>
      <w:r>
        <w:rPr>
          <w:spacing w:val="49"/>
        </w:rPr>
        <w:t> </w:t>
      </w:r>
      <w:r>
        <w:rPr/>
        <w:t>Bất</w:t>
      </w:r>
      <w:r>
        <w:rPr>
          <w:spacing w:val="47"/>
        </w:rPr>
        <w:t> </w:t>
      </w:r>
      <w:r>
        <w:rPr/>
        <w:t>tương</w:t>
      </w:r>
      <w:r>
        <w:rPr>
          <w:spacing w:val="47"/>
        </w:rPr>
        <w:t> </w:t>
      </w:r>
      <w:r>
        <w:rPr/>
        <w:t>ưng</w:t>
      </w:r>
      <w:r>
        <w:rPr>
          <w:spacing w:val="48"/>
        </w:rPr>
        <w:t> </w:t>
      </w:r>
      <w:r>
        <w:rPr/>
        <w:t>duyên:</w:t>
      </w:r>
      <w:r>
        <w:rPr>
          <w:spacing w:val="47"/>
        </w:rPr>
        <w:t> </w:t>
      </w:r>
      <w:r>
        <w:rPr/>
        <w:t>Tiền</w:t>
      </w:r>
      <w:r>
        <w:rPr>
          <w:spacing w:val="48"/>
        </w:rPr>
        <w:t> </w:t>
      </w:r>
      <w:r>
        <w:rPr>
          <w:spacing w:val="-4"/>
        </w:rPr>
        <w:t>sanh</w:t>
      </w:r>
    </w:p>
    <w:p>
      <w:pPr>
        <w:pStyle w:val="BodyText"/>
        <w:spacing w:line="298" w:lineRule="exact"/>
      </w:pPr>
      <w:r>
        <w:rPr>
          <w:i/>
        </w:rPr>
        <w:t>(Purejāta)</w:t>
      </w:r>
      <w:r>
        <w:rPr>
          <w:i/>
          <w:spacing w:val="-4"/>
        </w:rPr>
        <w:t> </w:t>
      </w:r>
      <w:r>
        <w:rPr/>
        <w:t>như</w:t>
      </w:r>
      <w:r>
        <w:rPr>
          <w:spacing w:val="-4"/>
        </w:rPr>
        <w:t> </w:t>
      </w:r>
      <w:r>
        <w:rPr/>
        <w:t>là</w:t>
      </w:r>
      <w:r>
        <w:rPr>
          <w:spacing w:val="-4"/>
        </w:rPr>
        <w:t> </w:t>
      </w:r>
      <w:r>
        <w:rPr/>
        <w:t>vật</w:t>
      </w:r>
      <w:r>
        <w:rPr>
          <w:spacing w:val="-5"/>
        </w:rPr>
        <w:t> </w:t>
      </w:r>
      <w:r>
        <w:rPr/>
        <w:t>làm</w:t>
      </w:r>
      <w:r>
        <w:rPr>
          <w:spacing w:val="-5"/>
        </w:rPr>
        <w:t> </w:t>
      </w:r>
      <w:r>
        <w:rPr/>
        <w:t>duyên</w:t>
      </w:r>
      <w:r>
        <w:rPr>
          <w:spacing w:val="-3"/>
        </w:rPr>
        <w:t> </w:t>
      </w:r>
      <w:r>
        <w:rPr/>
        <w:t>cho</w:t>
      </w:r>
      <w:r>
        <w:rPr>
          <w:spacing w:val="-4"/>
        </w:rPr>
        <w:t> </w:t>
      </w:r>
      <w:r>
        <w:rPr/>
        <w:t>uẩn</w:t>
      </w:r>
      <w:r>
        <w:rPr>
          <w:spacing w:val="-5"/>
        </w:rPr>
        <w:t> </w:t>
      </w:r>
      <w:r>
        <w:rPr/>
        <w:t>bất</w:t>
      </w:r>
      <w:r>
        <w:rPr>
          <w:spacing w:val="-5"/>
        </w:rPr>
        <w:t> </w:t>
      </w:r>
      <w:r>
        <w:rPr/>
        <w:t>thiện</w:t>
      </w:r>
      <w:r>
        <w:rPr>
          <w:spacing w:val="-3"/>
        </w:rPr>
        <w:t> </w:t>
      </w:r>
      <w:r>
        <w:rPr/>
        <w:t>bằng</w:t>
      </w:r>
      <w:r>
        <w:rPr>
          <w:spacing w:val="-5"/>
        </w:rPr>
        <w:t> </w:t>
      </w:r>
      <w:r>
        <w:rPr/>
        <w:t>Bất</w:t>
      </w:r>
      <w:r>
        <w:rPr>
          <w:spacing w:val="-4"/>
        </w:rPr>
        <w:t> </w:t>
      </w:r>
      <w:r>
        <w:rPr/>
        <w:t>tương</w:t>
      </w:r>
      <w:r>
        <w:rPr>
          <w:spacing w:val="-5"/>
        </w:rPr>
        <w:t> </w:t>
      </w:r>
      <w:r>
        <w:rPr/>
        <w:t>ưng</w:t>
      </w:r>
      <w:r>
        <w:rPr>
          <w:spacing w:val="-3"/>
        </w:rPr>
        <w:t> </w:t>
      </w:r>
      <w:r>
        <w:rPr>
          <w:spacing w:val="-2"/>
        </w:rPr>
        <w:t>duyên.</w:t>
      </w:r>
    </w:p>
    <w:p>
      <w:pPr>
        <w:pStyle w:val="Heading4"/>
        <w:spacing w:before="208"/>
        <w:ind w:left="850"/>
      </w:pPr>
      <w:bookmarkStart w:name="_bookmark33" w:id="34"/>
      <w:bookmarkEnd w:id="34"/>
      <w:r>
        <w:rPr>
          <w:b w:val="0"/>
          <w:i w:val="0"/>
        </w:rPr>
      </w:r>
      <w:r>
        <w:rPr/>
        <w:t>Hiện</w:t>
      </w:r>
      <w:r>
        <w:rPr>
          <w:spacing w:val="-8"/>
        </w:rPr>
        <w:t> </w:t>
      </w:r>
      <w:r>
        <w:rPr/>
        <w:t>Hữu</w:t>
      </w:r>
      <w:r>
        <w:rPr>
          <w:spacing w:val="-5"/>
        </w:rPr>
        <w:t> </w:t>
      </w:r>
      <w:r>
        <w:rPr>
          <w:spacing w:val="-2"/>
        </w:rPr>
        <w:t>Duyên</w:t>
      </w:r>
    </w:p>
    <w:p>
      <w:pPr>
        <w:pStyle w:val="Heading3"/>
        <w:spacing w:line="295" w:lineRule="exact"/>
      </w:pPr>
      <w:r>
        <w:rPr>
          <w:spacing w:val="-4"/>
        </w:rPr>
        <w:t>609.</w:t>
      </w:r>
    </w:p>
    <w:p>
      <w:pPr>
        <w:pStyle w:val="BodyText"/>
        <w:ind w:right="139"/>
        <w:jc w:val="both"/>
      </w:pPr>
      <w:r>
        <w:rPr/>
        <w:t>Pháp</w:t>
      </w:r>
      <w:r>
        <w:rPr>
          <w:spacing w:val="-1"/>
        </w:rPr>
        <w:t> </w:t>
      </w:r>
      <w:r>
        <w:rPr/>
        <w:t>thiện</w:t>
      </w:r>
      <w:r>
        <w:rPr>
          <w:spacing w:val="-1"/>
        </w:rPr>
        <w:t> </w:t>
      </w:r>
      <w:r>
        <w:rPr/>
        <w:t>làm</w:t>
      </w:r>
      <w:r>
        <w:rPr>
          <w:spacing w:val="-4"/>
        </w:rPr>
        <w:t> </w:t>
      </w:r>
      <w:r>
        <w:rPr/>
        <w:t>duyên cho</w:t>
      </w:r>
      <w:r>
        <w:rPr>
          <w:spacing w:val="-1"/>
        </w:rPr>
        <w:t> </w:t>
      </w:r>
      <w:r>
        <w:rPr/>
        <w:t>pháp</w:t>
      </w:r>
      <w:r>
        <w:rPr>
          <w:spacing w:val="-1"/>
        </w:rPr>
        <w:t> </w:t>
      </w:r>
      <w:r>
        <w:rPr/>
        <w:t>thiện</w:t>
      </w:r>
      <w:r>
        <w:rPr>
          <w:spacing w:val="-1"/>
        </w:rPr>
        <w:t> </w:t>
      </w:r>
      <w:r>
        <w:rPr/>
        <w:t>bằng</w:t>
      </w:r>
      <w:r>
        <w:rPr>
          <w:spacing w:val="-1"/>
        </w:rPr>
        <w:t> </w:t>
      </w:r>
      <w:r>
        <w:rPr/>
        <w:t>Hiện</w:t>
      </w:r>
      <w:r>
        <w:rPr>
          <w:spacing w:val="-2"/>
        </w:rPr>
        <w:t> </w:t>
      </w:r>
      <w:r>
        <w:rPr/>
        <w:t>hữu</w:t>
      </w:r>
      <w:r>
        <w:rPr>
          <w:spacing w:val="-2"/>
        </w:rPr>
        <w:t> </w:t>
      </w:r>
      <w:r>
        <w:rPr/>
        <w:t>duyên:</w:t>
      </w:r>
      <w:r>
        <w:rPr>
          <w:spacing w:val="-1"/>
        </w:rPr>
        <w:t> </w:t>
      </w:r>
      <w:r>
        <w:rPr/>
        <w:t>1</w:t>
      </w:r>
      <w:r>
        <w:rPr>
          <w:spacing w:val="-1"/>
        </w:rPr>
        <w:t> </w:t>
      </w:r>
      <w:r>
        <w:rPr/>
        <w:t>uẩn</w:t>
      </w:r>
      <w:r>
        <w:rPr>
          <w:spacing w:val="-1"/>
        </w:rPr>
        <w:t> </w:t>
      </w:r>
      <w:r>
        <w:rPr/>
        <w:t>thiện làm</w:t>
      </w:r>
      <w:r>
        <w:rPr>
          <w:spacing w:val="-4"/>
        </w:rPr>
        <w:t> </w:t>
      </w:r>
      <w:r>
        <w:rPr/>
        <w:t>duyên cho 3 uẩn bằng Hiện hữu duyên, 3 uẩn làm duyên cho 1 uẩn bằng Hiện hữu duyên, 2 uẩn làm duyên cho 2 uẩn bằng Hiện hữu duyên.</w:t>
      </w:r>
    </w:p>
    <w:p>
      <w:pPr>
        <w:pStyle w:val="Heading3"/>
        <w:spacing w:line="298" w:lineRule="exact"/>
      </w:pPr>
      <w:r>
        <w:rPr>
          <w:spacing w:val="-4"/>
        </w:rPr>
        <w:t>610.</w:t>
      </w:r>
    </w:p>
    <w:p>
      <w:pPr>
        <w:pStyle w:val="BodyText"/>
      </w:pPr>
      <w:r>
        <w:rPr/>
        <w:t>Pháp thiện làm duyên cho pháp vô ký bằng Hiện hữu duyên (rộng có 2: Đồng sanh và Hậu sanh).</w:t>
      </w:r>
    </w:p>
    <w:p>
      <w:pPr>
        <w:pStyle w:val="BodyText"/>
        <w:spacing w:before="1"/>
        <w:ind w:left="1135" w:hanging="286"/>
      </w:pPr>
      <w:r>
        <w:rPr/>
        <w:t>-</w:t>
      </w:r>
      <w:r>
        <w:rPr>
          <w:spacing w:val="80"/>
          <w:w w:val="150"/>
        </w:rPr>
        <w:t> </w:t>
      </w:r>
      <w:r>
        <w:rPr/>
        <w:t>Đồng</w:t>
      </w:r>
      <w:r>
        <w:rPr>
          <w:spacing w:val="30"/>
        </w:rPr>
        <w:t> </w:t>
      </w:r>
      <w:r>
        <w:rPr/>
        <w:t>sanh</w:t>
      </w:r>
      <w:r>
        <w:rPr>
          <w:spacing w:val="35"/>
        </w:rPr>
        <w:t> </w:t>
      </w:r>
      <w:r>
        <w:rPr>
          <w:i/>
        </w:rPr>
        <w:t>(Sahajāta)</w:t>
      </w:r>
      <w:r>
        <w:rPr>
          <w:i/>
          <w:spacing w:val="31"/>
        </w:rPr>
        <w:t> </w:t>
      </w:r>
      <w:r>
        <w:rPr/>
        <w:t>như</w:t>
      </w:r>
      <w:r>
        <w:rPr>
          <w:spacing w:val="31"/>
        </w:rPr>
        <w:t> </w:t>
      </w:r>
      <w:r>
        <w:rPr/>
        <w:t>là</w:t>
      </w:r>
      <w:r>
        <w:rPr>
          <w:spacing w:val="31"/>
        </w:rPr>
        <w:t> </w:t>
      </w:r>
      <w:r>
        <w:rPr/>
        <w:t>uẩn</w:t>
      </w:r>
      <w:r>
        <w:rPr>
          <w:spacing w:val="30"/>
        </w:rPr>
        <w:t> </w:t>
      </w:r>
      <w:r>
        <w:rPr/>
        <w:t>thiện</w:t>
      </w:r>
      <w:r>
        <w:rPr>
          <w:spacing w:val="30"/>
        </w:rPr>
        <w:t> </w:t>
      </w:r>
      <w:r>
        <w:rPr/>
        <w:t>làm</w:t>
      </w:r>
      <w:r>
        <w:rPr>
          <w:spacing w:val="30"/>
        </w:rPr>
        <w:t> </w:t>
      </w:r>
      <w:r>
        <w:rPr/>
        <w:t>duyên</w:t>
      </w:r>
      <w:r>
        <w:rPr>
          <w:spacing w:val="31"/>
        </w:rPr>
        <w:t> </w:t>
      </w:r>
      <w:r>
        <w:rPr/>
        <w:t>cho</w:t>
      </w:r>
      <w:r>
        <w:rPr>
          <w:spacing w:val="32"/>
        </w:rPr>
        <w:t> </w:t>
      </w:r>
      <w:r>
        <w:rPr/>
        <w:t>sắc</w:t>
      </w:r>
      <w:r>
        <w:rPr>
          <w:spacing w:val="30"/>
        </w:rPr>
        <w:t> </w:t>
      </w:r>
      <w:r>
        <w:rPr/>
        <w:t>nương</w:t>
      </w:r>
      <w:r>
        <w:rPr>
          <w:spacing w:val="32"/>
        </w:rPr>
        <w:t> </w:t>
      </w:r>
      <w:r>
        <w:rPr/>
        <w:t>tâm</w:t>
      </w:r>
      <w:r>
        <w:rPr>
          <w:spacing w:val="30"/>
        </w:rPr>
        <w:t> </w:t>
      </w:r>
      <w:r>
        <w:rPr/>
        <w:t>sanh</w:t>
      </w:r>
      <w:r>
        <w:rPr>
          <w:spacing w:val="31"/>
        </w:rPr>
        <w:t> </w:t>
      </w:r>
      <w:r>
        <w:rPr/>
        <w:t>bằng Hiện hữu duyên.</w:t>
      </w:r>
    </w:p>
    <w:p>
      <w:pPr>
        <w:pStyle w:val="BodyText"/>
        <w:ind w:left="1135" w:hanging="286"/>
      </w:pPr>
      <w:r>
        <w:rPr/>
        <w:t>-</w:t>
      </w:r>
      <w:r>
        <w:rPr>
          <w:spacing w:val="80"/>
          <w:w w:val="150"/>
        </w:rPr>
        <w:t> </w:t>
      </w:r>
      <w:r>
        <w:rPr/>
        <w:t>Hậu</w:t>
      </w:r>
      <w:r>
        <w:rPr>
          <w:spacing w:val="24"/>
        </w:rPr>
        <w:t> </w:t>
      </w:r>
      <w:r>
        <w:rPr/>
        <w:t>sanh</w:t>
      </w:r>
      <w:r>
        <w:rPr>
          <w:spacing w:val="26"/>
        </w:rPr>
        <w:t> </w:t>
      </w:r>
      <w:r>
        <w:rPr>
          <w:i/>
        </w:rPr>
        <w:t>(Pacchājāta)</w:t>
      </w:r>
      <w:r>
        <w:rPr>
          <w:i/>
          <w:spacing w:val="25"/>
        </w:rPr>
        <w:t> </w:t>
      </w:r>
      <w:r>
        <w:rPr/>
        <w:t>như</w:t>
      </w:r>
      <w:r>
        <w:rPr>
          <w:spacing w:val="24"/>
        </w:rPr>
        <w:t> </w:t>
      </w:r>
      <w:r>
        <w:rPr/>
        <w:t>là</w:t>
      </w:r>
      <w:r>
        <w:rPr>
          <w:spacing w:val="24"/>
        </w:rPr>
        <w:t> </w:t>
      </w:r>
      <w:r>
        <w:rPr/>
        <w:t>uẩn</w:t>
      </w:r>
      <w:r>
        <w:rPr>
          <w:spacing w:val="24"/>
        </w:rPr>
        <w:t> </w:t>
      </w:r>
      <w:r>
        <w:rPr/>
        <w:t>thiện</w:t>
      </w:r>
      <w:r>
        <w:rPr>
          <w:spacing w:val="24"/>
        </w:rPr>
        <w:t> </w:t>
      </w:r>
      <w:r>
        <w:rPr/>
        <w:t>làm</w:t>
      </w:r>
      <w:r>
        <w:rPr>
          <w:spacing w:val="23"/>
        </w:rPr>
        <w:t> </w:t>
      </w:r>
      <w:r>
        <w:rPr/>
        <w:t>duyên</w:t>
      </w:r>
      <w:r>
        <w:rPr>
          <w:spacing w:val="25"/>
        </w:rPr>
        <w:t> </w:t>
      </w:r>
      <w:r>
        <w:rPr/>
        <w:t>cho</w:t>
      </w:r>
      <w:r>
        <w:rPr>
          <w:spacing w:val="26"/>
        </w:rPr>
        <w:t> </w:t>
      </w:r>
      <w:r>
        <w:rPr/>
        <w:t>phần</w:t>
      </w:r>
      <w:r>
        <w:rPr>
          <w:spacing w:val="23"/>
        </w:rPr>
        <w:t> </w:t>
      </w:r>
      <w:r>
        <w:rPr/>
        <w:t>thân</w:t>
      </w:r>
      <w:r>
        <w:rPr>
          <w:spacing w:val="28"/>
        </w:rPr>
        <w:t> </w:t>
      </w:r>
      <w:r>
        <w:rPr/>
        <w:t>này</w:t>
      </w:r>
      <w:r>
        <w:rPr>
          <w:spacing w:val="21"/>
        </w:rPr>
        <w:t> </w:t>
      </w:r>
      <w:r>
        <w:rPr/>
        <w:t>sanh</w:t>
      </w:r>
      <w:r>
        <w:rPr>
          <w:spacing w:val="23"/>
        </w:rPr>
        <w:t> </w:t>
      </w:r>
      <w:r>
        <w:rPr/>
        <w:t>trước bằng Hiện hữu duyên.</w:t>
      </w:r>
    </w:p>
    <w:p>
      <w:pPr>
        <w:pStyle w:val="Heading3"/>
        <w:spacing w:line="299" w:lineRule="exact"/>
      </w:pPr>
      <w:r>
        <w:rPr>
          <w:spacing w:val="-4"/>
        </w:rPr>
        <w:t>611.</w:t>
      </w:r>
    </w:p>
    <w:p>
      <w:pPr>
        <w:pStyle w:val="BodyText"/>
        <w:spacing w:before="1"/>
        <w:ind w:right="137"/>
        <w:jc w:val="both"/>
      </w:pPr>
      <w:r>
        <w:rPr/>
        <w:t>Pháp thiện làm duyên cho pháp thiện và vô ký bằng Hiện hữu duyên: 1 uẩn thiện làm duyên cho 3 uẩn và sắc nương tâm sanh bằng Hiện hữu duyên, 3 uẩn làm duyên cho 1 uẩn và sắc nương tâm sanh bằng Hiện hữu duyên, 2 uẩn làm duyên cho 2 uẩn và sắc nương tâm sanh bằng Hiện hữu duyên.</w:t>
      </w:r>
    </w:p>
    <w:p>
      <w:pPr>
        <w:pStyle w:val="Heading3"/>
        <w:spacing w:line="298" w:lineRule="exact"/>
      </w:pPr>
      <w:r>
        <w:rPr>
          <w:spacing w:val="-4"/>
        </w:rPr>
        <w:t>612.</w:t>
      </w:r>
    </w:p>
    <w:p>
      <w:pPr>
        <w:pStyle w:val="BodyText"/>
        <w:ind w:right="137"/>
        <w:jc w:val="both"/>
      </w:pPr>
      <w:r>
        <w:rPr/>
        <w:t>Pháp</w:t>
      </w:r>
      <w:r>
        <w:rPr>
          <w:spacing w:val="-3"/>
        </w:rPr>
        <w:t> </w:t>
      </w:r>
      <w:r>
        <w:rPr/>
        <w:t>bất</w:t>
      </w:r>
      <w:r>
        <w:rPr>
          <w:spacing w:val="-1"/>
        </w:rPr>
        <w:t> </w:t>
      </w:r>
      <w:r>
        <w:rPr/>
        <w:t>thiện</w:t>
      </w:r>
      <w:r>
        <w:rPr>
          <w:spacing w:val="-2"/>
        </w:rPr>
        <w:t> </w:t>
      </w:r>
      <w:r>
        <w:rPr/>
        <w:t>làm</w:t>
      </w:r>
      <w:r>
        <w:rPr>
          <w:spacing w:val="-3"/>
        </w:rPr>
        <w:t> </w:t>
      </w:r>
      <w:r>
        <w:rPr/>
        <w:t>duyên</w:t>
      </w:r>
      <w:r>
        <w:rPr>
          <w:spacing w:val="-1"/>
        </w:rPr>
        <w:t> </w:t>
      </w:r>
      <w:r>
        <w:rPr/>
        <w:t>cho pháp bất</w:t>
      </w:r>
      <w:r>
        <w:rPr>
          <w:spacing w:val="-1"/>
        </w:rPr>
        <w:t> </w:t>
      </w:r>
      <w:r>
        <w:rPr/>
        <w:t>thiện bằng</w:t>
      </w:r>
      <w:r>
        <w:rPr>
          <w:spacing w:val="-2"/>
        </w:rPr>
        <w:t> </w:t>
      </w:r>
      <w:r>
        <w:rPr/>
        <w:t>Hiện hữu</w:t>
      </w:r>
      <w:r>
        <w:rPr>
          <w:spacing w:val="-1"/>
        </w:rPr>
        <w:t> </w:t>
      </w:r>
      <w:r>
        <w:rPr/>
        <w:t>duyên: 1 uẩn</w:t>
      </w:r>
      <w:r>
        <w:rPr>
          <w:spacing w:val="-2"/>
        </w:rPr>
        <w:t> </w:t>
      </w:r>
      <w:r>
        <w:rPr/>
        <w:t>bất</w:t>
      </w:r>
      <w:r>
        <w:rPr>
          <w:spacing w:val="-1"/>
        </w:rPr>
        <w:t> </w:t>
      </w:r>
      <w:r>
        <w:rPr/>
        <w:t>thiện làm duyên cho 3 uẩn bằng Hiện hữu duyên, 3 uẩn làm duyên cho 1 uẩn bằng Hiện hữu duyên, 2 uẩn làm duyên cho 2 uẩn bằng Hiện hữu duyên.</w:t>
      </w:r>
    </w:p>
    <w:p>
      <w:pPr>
        <w:pStyle w:val="Heading3"/>
        <w:spacing w:line="240" w:lineRule="auto"/>
      </w:pPr>
      <w:r>
        <w:rPr>
          <w:spacing w:val="-4"/>
        </w:rPr>
        <w:t>613.</w:t>
      </w:r>
    </w:p>
    <w:p>
      <w:pPr>
        <w:pStyle w:val="BodyText"/>
        <w:spacing w:before="1"/>
      </w:pPr>
      <w:r>
        <w:rPr/>
        <w:t>Pháp bất thiện làm duyên cho pháp vô ký bằng Hiện hữu duyên (rộng có 2: Đồng sanh và Hậu sanh).</w:t>
      </w:r>
    </w:p>
    <w:p>
      <w:pPr>
        <w:pStyle w:val="BodyText"/>
        <w:spacing w:before="1"/>
        <w:ind w:left="1135" w:hanging="286"/>
      </w:pPr>
      <w:r>
        <w:rPr/>
        <w:t>-</w:t>
      </w:r>
      <w:r>
        <w:rPr>
          <w:spacing w:val="80"/>
        </w:rPr>
        <w:t> </w:t>
      </w:r>
      <w:r>
        <w:rPr/>
        <w:t>Đồng sanh </w:t>
      </w:r>
      <w:r>
        <w:rPr>
          <w:i/>
        </w:rPr>
        <w:t>(Sahajāta) </w:t>
      </w:r>
      <w:r>
        <w:rPr/>
        <w:t>như là uẩn bất thiện làm duyên cho sắc nương tâm sanh bằng Hiện hữu duyên.</w:t>
      </w:r>
    </w:p>
    <w:p>
      <w:pPr>
        <w:pStyle w:val="BodyText"/>
        <w:ind w:left="1135" w:hanging="286"/>
      </w:pPr>
      <w:r>
        <w:rPr/>
        <w:t>-</w:t>
      </w:r>
      <w:r>
        <w:rPr>
          <w:spacing w:val="80"/>
          <w:w w:val="150"/>
        </w:rPr>
        <w:t> </w:t>
      </w:r>
      <w:r>
        <w:rPr/>
        <w:t>Hậu</w:t>
      </w:r>
      <w:r>
        <w:rPr>
          <w:spacing w:val="27"/>
        </w:rPr>
        <w:t> </w:t>
      </w:r>
      <w:r>
        <w:rPr/>
        <w:t>sanh</w:t>
      </w:r>
      <w:r>
        <w:rPr>
          <w:spacing w:val="30"/>
        </w:rPr>
        <w:t> </w:t>
      </w:r>
      <w:r>
        <w:rPr>
          <w:i/>
        </w:rPr>
        <w:t>(Pacchājāta)</w:t>
      </w:r>
      <w:r>
        <w:rPr>
          <w:i/>
          <w:spacing w:val="27"/>
        </w:rPr>
        <w:t> </w:t>
      </w:r>
      <w:r>
        <w:rPr/>
        <w:t>như</w:t>
      </w:r>
      <w:r>
        <w:rPr>
          <w:spacing w:val="28"/>
        </w:rPr>
        <w:t> </w:t>
      </w:r>
      <w:r>
        <w:rPr/>
        <w:t>là</w:t>
      </w:r>
      <w:r>
        <w:rPr>
          <w:spacing w:val="28"/>
        </w:rPr>
        <w:t> </w:t>
      </w:r>
      <w:r>
        <w:rPr/>
        <w:t>uẩn</w:t>
      </w:r>
      <w:r>
        <w:rPr>
          <w:spacing w:val="28"/>
        </w:rPr>
        <w:t> </w:t>
      </w:r>
      <w:r>
        <w:rPr/>
        <w:t>bất</w:t>
      </w:r>
      <w:r>
        <w:rPr>
          <w:spacing w:val="27"/>
        </w:rPr>
        <w:t> </w:t>
      </w:r>
      <w:r>
        <w:rPr/>
        <w:t>thiện</w:t>
      </w:r>
      <w:r>
        <w:rPr>
          <w:spacing w:val="30"/>
        </w:rPr>
        <w:t> </w:t>
      </w:r>
      <w:r>
        <w:rPr/>
        <w:t>làm</w:t>
      </w:r>
      <w:r>
        <w:rPr>
          <w:spacing w:val="26"/>
        </w:rPr>
        <w:t> </w:t>
      </w:r>
      <w:r>
        <w:rPr/>
        <w:t>duyên</w:t>
      </w:r>
      <w:r>
        <w:rPr>
          <w:spacing w:val="28"/>
        </w:rPr>
        <w:t> </w:t>
      </w:r>
      <w:r>
        <w:rPr/>
        <w:t>cho</w:t>
      </w:r>
      <w:r>
        <w:rPr>
          <w:spacing w:val="27"/>
        </w:rPr>
        <w:t> </w:t>
      </w:r>
      <w:r>
        <w:rPr/>
        <w:t>phần</w:t>
      </w:r>
      <w:r>
        <w:rPr>
          <w:spacing w:val="27"/>
        </w:rPr>
        <w:t> </w:t>
      </w:r>
      <w:r>
        <w:rPr/>
        <w:t>thân</w:t>
      </w:r>
      <w:r>
        <w:rPr>
          <w:spacing w:val="27"/>
        </w:rPr>
        <w:t> </w:t>
      </w:r>
      <w:r>
        <w:rPr/>
        <w:t>sanh</w:t>
      </w:r>
      <w:r>
        <w:rPr>
          <w:spacing w:val="27"/>
        </w:rPr>
        <w:t> </w:t>
      </w:r>
      <w:r>
        <w:rPr/>
        <w:t>trước bằng Hiện hữu duyên.</w:t>
      </w:r>
    </w:p>
    <w:p>
      <w:pPr>
        <w:pStyle w:val="Heading3"/>
        <w:spacing w:line="299" w:lineRule="exact"/>
      </w:pPr>
      <w:r>
        <w:rPr>
          <w:spacing w:val="-4"/>
        </w:rPr>
        <w:t>614.</w:t>
      </w:r>
    </w:p>
    <w:p>
      <w:pPr>
        <w:pStyle w:val="BodyText"/>
        <w:ind w:right="139"/>
        <w:jc w:val="both"/>
      </w:pPr>
      <w:r>
        <w:rPr/>
        <w:t>Pháp bất thiện làm duyên cho pháp bất thiện và vô ký bằng Hiện hữu duyên: 1 uẩn bất thiện làm duyên cho 3 uẩn và sắc nương tâm sanh bằng Hiện hữu duyên, 3 uẩn làm duyên cho 1 uẩn và sắc nương tâm sanh bằng Hiện hữu duyên, 2 uẩn làm duyên cho 2 uẩn và sắc nương tâm sanh bằng Hiện hữu duyên.</w:t>
      </w:r>
    </w:p>
    <w:p>
      <w:pPr>
        <w:pStyle w:val="Heading3"/>
        <w:spacing w:line="298" w:lineRule="exact"/>
      </w:pPr>
      <w:r>
        <w:rPr>
          <w:spacing w:val="-4"/>
        </w:rPr>
        <w:t>615.</w:t>
      </w:r>
    </w:p>
    <w:p>
      <w:pPr>
        <w:pStyle w:val="BodyText"/>
        <w:spacing w:before="1"/>
      </w:pPr>
      <w:r>
        <w:rPr/>
        <w:t>Pháp vô ký</w:t>
      </w:r>
      <w:r>
        <w:rPr>
          <w:spacing w:val="18"/>
        </w:rPr>
        <w:t> </w:t>
      </w:r>
      <w:r>
        <w:rPr/>
        <w:t>làm duyên</w:t>
      </w:r>
      <w:r>
        <w:rPr>
          <w:spacing w:val="20"/>
        </w:rPr>
        <w:t> </w:t>
      </w:r>
      <w:r>
        <w:rPr/>
        <w:t>cho pháp vô ký bằng</w:t>
      </w:r>
      <w:r>
        <w:rPr>
          <w:spacing w:val="18"/>
        </w:rPr>
        <w:t> </w:t>
      </w:r>
      <w:r>
        <w:rPr/>
        <w:t>Hiện hữu duyên (rộng</w:t>
      </w:r>
      <w:r>
        <w:rPr>
          <w:spacing w:val="18"/>
        </w:rPr>
        <w:t> </w:t>
      </w:r>
      <w:r>
        <w:rPr/>
        <w:t>có 5: Đồng</w:t>
      </w:r>
      <w:r>
        <w:rPr>
          <w:spacing w:val="18"/>
        </w:rPr>
        <w:t> </w:t>
      </w:r>
      <w:r>
        <w:rPr/>
        <w:t>sanh, Tiền sanh, Hậu sanh, Vật thực và Quyền).</w:t>
      </w:r>
    </w:p>
    <w:p>
      <w:pPr>
        <w:pStyle w:val="BodyText"/>
        <w:spacing w:after="0"/>
        <w:sectPr>
          <w:pgSz w:w="11630" w:h="16450"/>
          <w:pgMar w:header="811" w:footer="0" w:top="1160" w:bottom="280" w:left="708" w:right="850"/>
        </w:sectPr>
      </w:pPr>
    </w:p>
    <w:p>
      <w:pPr>
        <w:spacing w:line="298" w:lineRule="exact" w:before="232"/>
        <w:ind w:left="850" w:right="0" w:firstLine="0"/>
        <w:jc w:val="both"/>
        <w:rPr>
          <w:sz w:val="26"/>
        </w:rPr>
      </w:pPr>
      <w:r>
        <w:rPr>
          <w:sz w:val="26"/>
        </w:rPr>
        <w:t>+</w:t>
      </w:r>
      <w:r>
        <w:rPr>
          <w:spacing w:val="65"/>
          <w:sz w:val="26"/>
        </w:rPr>
        <w:t> </w:t>
      </w:r>
      <w:r>
        <w:rPr>
          <w:sz w:val="26"/>
        </w:rPr>
        <w:t>Đồng</w:t>
      </w:r>
      <w:r>
        <w:rPr>
          <w:spacing w:val="-6"/>
          <w:sz w:val="26"/>
        </w:rPr>
        <w:t> </w:t>
      </w:r>
      <w:r>
        <w:rPr>
          <w:sz w:val="26"/>
        </w:rPr>
        <w:t>sanh </w:t>
      </w:r>
      <w:r>
        <w:rPr>
          <w:i/>
          <w:sz w:val="26"/>
        </w:rPr>
        <w:t>(Sahajāta)</w:t>
      </w:r>
      <w:r>
        <w:rPr>
          <w:i/>
          <w:spacing w:val="-4"/>
          <w:sz w:val="26"/>
        </w:rPr>
        <w:t> </w:t>
      </w:r>
      <w:r>
        <w:rPr>
          <w:sz w:val="26"/>
        </w:rPr>
        <w:t>như</w:t>
      </w:r>
      <w:r>
        <w:rPr>
          <w:spacing w:val="-4"/>
          <w:sz w:val="26"/>
        </w:rPr>
        <w:t> </w:t>
      </w:r>
      <w:r>
        <w:rPr>
          <w:spacing w:val="-5"/>
          <w:sz w:val="26"/>
        </w:rPr>
        <w:t>là:</w:t>
      </w:r>
    </w:p>
    <w:p>
      <w:pPr>
        <w:pStyle w:val="BodyText"/>
        <w:ind w:left="1418" w:right="140" w:hanging="284"/>
        <w:jc w:val="both"/>
      </w:pPr>
      <w:r>
        <w:rPr/>
        <w:t>-</w:t>
      </w:r>
      <w:r>
        <w:rPr>
          <w:spacing w:val="80"/>
        </w:rPr>
        <w:t> </w:t>
      </w:r>
      <w:r>
        <w:rPr/>
        <w:t>1 uẩn vô ký</w:t>
      </w:r>
      <w:r>
        <w:rPr>
          <w:spacing w:val="-1"/>
        </w:rPr>
        <w:t> </w:t>
      </w:r>
      <w:r>
        <w:rPr/>
        <w:t>quả, vô ký tố làm duyên cho 3 uẩn và sắc nương</w:t>
      </w:r>
      <w:r>
        <w:rPr>
          <w:spacing w:val="-1"/>
        </w:rPr>
        <w:t> </w:t>
      </w:r>
      <w:r>
        <w:rPr/>
        <w:t>tâm</w:t>
      </w:r>
      <w:r>
        <w:rPr>
          <w:spacing w:val="-1"/>
        </w:rPr>
        <w:t> </w:t>
      </w:r>
      <w:r>
        <w:rPr/>
        <w:t>sanh bằng Hiện hữu duyên, 3 uẩn làm duyên cho 1 uẩn và sắc nương tâm sanh bằng Hiện hữu duyên, 2 uẩn làm duyên cho 2 uẩn và sắc nương tâm sanh bằng Hiện hữu duyên</w:t>
      </w:r>
    </w:p>
    <w:p>
      <w:pPr>
        <w:pStyle w:val="BodyText"/>
        <w:ind w:left="1430" w:right="135" w:hanging="296"/>
        <w:jc w:val="both"/>
      </w:pPr>
      <w:r>
        <w:rPr/>
        <w:t>-</w:t>
      </w:r>
      <w:r>
        <w:rPr>
          <w:spacing w:val="80"/>
        </w:rPr>
        <w:t> </w:t>
      </w:r>
      <w:r>
        <w:rPr/>
        <w:t>Trong sát-na tục sinh: 1 uẩn vô ký quả làm duyên cho 3 uẩn và sắc tục sinh bằng Hiện hữu duyên, 3 uẩn làm duyên cho 1 uẩn và sắc tục sinh bằng Hiện hữu duyên, 2 uẩn làm duyên cho 2 uẩn và sắc tục sinh bằng Hiện hữu duyên, uẩn làm duyên cho vật (sắc nương trái tim) bằng Hiện hữu duyên, vật làm duyên cho uẩn bằng Hiện hữu duyên.</w:t>
      </w:r>
    </w:p>
    <w:p>
      <w:pPr>
        <w:pStyle w:val="BodyText"/>
        <w:spacing w:before="1"/>
        <w:ind w:left="1430" w:right="135" w:hanging="296"/>
        <w:jc w:val="both"/>
      </w:pPr>
      <w:r>
        <w:rPr/>
        <w:t>-</w:t>
      </w:r>
      <w:r>
        <w:rPr>
          <w:spacing w:val="80"/>
        </w:rPr>
        <w:t> </w:t>
      </w:r>
      <w:r>
        <w:rPr/>
        <w:t>1</w:t>
      </w:r>
      <w:r>
        <w:rPr>
          <w:spacing w:val="31"/>
        </w:rPr>
        <w:t> </w:t>
      </w:r>
      <w:r>
        <w:rPr/>
        <w:t>sắc</w:t>
      </w:r>
      <w:r>
        <w:rPr>
          <w:spacing w:val="31"/>
        </w:rPr>
        <w:t> </w:t>
      </w:r>
      <w:r>
        <w:rPr/>
        <w:t>đại</w:t>
      </w:r>
      <w:r>
        <w:rPr>
          <w:spacing w:val="31"/>
        </w:rPr>
        <w:t> </w:t>
      </w:r>
      <w:r>
        <w:rPr/>
        <w:t>sung</w:t>
      </w:r>
      <w:r>
        <w:rPr>
          <w:spacing w:val="31"/>
        </w:rPr>
        <w:t> </w:t>
      </w:r>
      <w:r>
        <w:rPr/>
        <w:t>làm duyên</w:t>
      </w:r>
      <w:r>
        <w:rPr>
          <w:spacing w:val="33"/>
        </w:rPr>
        <w:t> </w:t>
      </w:r>
      <w:r>
        <w:rPr/>
        <w:t>cho</w:t>
      </w:r>
      <w:r>
        <w:rPr>
          <w:spacing w:val="31"/>
        </w:rPr>
        <w:t> </w:t>
      </w:r>
      <w:r>
        <w:rPr/>
        <w:t>3</w:t>
      </w:r>
      <w:r>
        <w:rPr>
          <w:spacing w:val="31"/>
        </w:rPr>
        <w:t> </w:t>
      </w:r>
      <w:r>
        <w:rPr/>
        <w:t>sắc</w:t>
      </w:r>
      <w:r>
        <w:rPr>
          <w:spacing w:val="31"/>
        </w:rPr>
        <w:t> </w:t>
      </w:r>
      <w:r>
        <w:rPr/>
        <w:t>đại</w:t>
      </w:r>
      <w:r>
        <w:rPr>
          <w:spacing w:val="31"/>
        </w:rPr>
        <w:t> </w:t>
      </w:r>
      <w:r>
        <w:rPr/>
        <w:t>sung</w:t>
      </w:r>
      <w:r>
        <w:rPr>
          <w:spacing w:val="32"/>
        </w:rPr>
        <w:t> </w:t>
      </w:r>
      <w:r>
        <w:rPr/>
        <w:t>bằng</w:t>
      </w:r>
      <w:r>
        <w:rPr>
          <w:spacing w:val="31"/>
        </w:rPr>
        <w:t> </w:t>
      </w:r>
      <w:r>
        <w:rPr/>
        <w:t>Hiện</w:t>
      </w:r>
      <w:r>
        <w:rPr>
          <w:spacing w:val="31"/>
        </w:rPr>
        <w:t> </w:t>
      </w:r>
      <w:r>
        <w:rPr/>
        <w:t>hữu</w:t>
      </w:r>
      <w:r>
        <w:rPr>
          <w:spacing w:val="31"/>
        </w:rPr>
        <w:t> </w:t>
      </w:r>
      <w:r>
        <w:rPr/>
        <w:t>duyên,</w:t>
      </w:r>
      <w:r>
        <w:rPr>
          <w:spacing w:val="31"/>
        </w:rPr>
        <w:t> </w:t>
      </w:r>
      <w:r>
        <w:rPr/>
        <w:t>3</w:t>
      </w:r>
      <w:r>
        <w:rPr>
          <w:spacing w:val="31"/>
        </w:rPr>
        <w:t> </w:t>
      </w:r>
      <w:r>
        <w:rPr/>
        <w:t>sắc</w:t>
      </w:r>
      <w:r>
        <w:rPr>
          <w:spacing w:val="31"/>
        </w:rPr>
        <w:t> </w:t>
      </w:r>
      <w:r>
        <w:rPr/>
        <w:t>đại sung làm duyên cho 1 sắc đại sung bằng Hiện hữu duyên, 2 sắc đại sung làm duyên cho 2 sắc đại sung bằng Hiện hữu duyên, sắc đại sung làm duyên cho sắc thủ </w:t>
      </w:r>
      <w:r>
        <w:rPr>
          <w:i/>
        </w:rPr>
        <w:t>(upādā)</w:t>
      </w:r>
      <w:r>
        <w:rPr/>
        <w:t>,</w:t>
      </w:r>
      <w:r>
        <w:rPr>
          <w:spacing w:val="-3"/>
        </w:rPr>
        <w:t> </w:t>
      </w:r>
      <w:r>
        <w:rPr/>
        <w:t>sắc</w:t>
      </w:r>
      <w:r>
        <w:rPr>
          <w:spacing w:val="-2"/>
        </w:rPr>
        <w:t> </w:t>
      </w:r>
      <w:r>
        <w:rPr/>
        <w:t>nương</w:t>
      </w:r>
      <w:r>
        <w:rPr>
          <w:spacing w:val="-1"/>
        </w:rPr>
        <w:t> </w:t>
      </w:r>
      <w:r>
        <w:rPr/>
        <w:t>tâm</w:t>
      </w:r>
      <w:r>
        <w:rPr>
          <w:spacing w:val="-5"/>
        </w:rPr>
        <w:t> </w:t>
      </w:r>
      <w:r>
        <w:rPr/>
        <w:t>sanh</w:t>
      </w:r>
      <w:r>
        <w:rPr>
          <w:spacing w:val="-2"/>
        </w:rPr>
        <w:t> </w:t>
      </w:r>
      <w:r>
        <w:rPr/>
        <w:t>và sắc</w:t>
      </w:r>
      <w:r>
        <w:rPr>
          <w:spacing w:val="-2"/>
        </w:rPr>
        <w:t> </w:t>
      </w:r>
      <w:r>
        <w:rPr/>
        <w:t>tục</w:t>
      </w:r>
      <w:r>
        <w:rPr>
          <w:spacing w:val="-3"/>
        </w:rPr>
        <w:t> </w:t>
      </w:r>
      <w:r>
        <w:rPr/>
        <w:t>sinh</w:t>
      </w:r>
      <w:r>
        <w:rPr>
          <w:spacing w:val="-2"/>
        </w:rPr>
        <w:t> </w:t>
      </w:r>
      <w:r>
        <w:rPr/>
        <w:t>bằng Hiện hữu</w:t>
      </w:r>
      <w:r>
        <w:rPr>
          <w:spacing w:val="-3"/>
        </w:rPr>
        <w:t> </w:t>
      </w:r>
      <w:r>
        <w:rPr/>
        <w:t>duyên;</w:t>
      </w:r>
      <w:r>
        <w:rPr>
          <w:spacing w:val="-3"/>
        </w:rPr>
        <w:t> </w:t>
      </w:r>
      <w:r>
        <w:rPr/>
        <w:t>sắc</w:t>
      </w:r>
      <w:r>
        <w:rPr>
          <w:spacing w:val="-3"/>
        </w:rPr>
        <w:t> </w:t>
      </w:r>
      <w:r>
        <w:rPr/>
        <w:t>ngoại, sắc vật thực và sắc âm dương...</w:t>
      </w:r>
    </w:p>
    <w:p>
      <w:pPr>
        <w:pStyle w:val="BodyText"/>
        <w:spacing w:before="1"/>
        <w:ind w:left="1430" w:right="137" w:hanging="296"/>
        <w:jc w:val="both"/>
      </w:pPr>
      <w:r>
        <w:rPr/>
        <w:t>-</w:t>
      </w:r>
      <w:r>
        <w:rPr>
          <w:spacing w:val="80"/>
          <w:w w:val="150"/>
        </w:rPr>
        <w:t> </w:t>
      </w:r>
      <w:r>
        <w:rPr/>
        <w:t>1 sắc đại sung Vô tưởng làm duyên cho 3 sắc đại sung bằng Hiện hữu duyên, 3 sắc đại sung làm duyên cho 1 sắc đại sung bằng Hiện hữu duyên, 2 sắc đại sung làm duyên cho 2 sắc đại sung bằng Hiện hữu duyên; sắc đại sung làm duyên cho sắc thủ, sắc tâm và sắc tục sinh bằng Hiện hữu duyên.</w:t>
      </w:r>
    </w:p>
    <w:p>
      <w:pPr>
        <w:spacing w:line="298" w:lineRule="exact" w:before="119"/>
        <w:ind w:left="850" w:right="0" w:firstLine="0"/>
        <w:jc w:val="both"/>
        <w:rPr>
          <w:sz w:val="26"/>
        </w:rPr>
      </w:pPr>
      <w:r>
        <w:rPr>
          <w:sz w:val="26"/>
        </w:rPr>
        <w:t>+</w:t>
      </w:r>
      <w:r>
        <w:rPr>
          <w:spacing w:val="66"/>
          <w:sz w:val="26"/>
        </w:rPr>
        <w:t> </w:t>
      </w:r>
      <w:r>
        <w:rPr>
          <w:sz w:val="26"/>
        </w:rPr>
        <w:t>Tiền</w:t>
      </w:r>
      <w:r>
        <w:rPr>
          <w:spacing w:val="-4"/>
          <w:sz w:val="26"/>
        </w:rPr>
        <w:t> </w:t>
      </w:r>
      <w:r>
        <w:rPr>
          <w:sz w:val="26"/>
        </w:rPr>
        <w:t>sanh</w:t>
      </w:r>
      <w:r>
        <w:rPr>
          <w:spacing w:val="-2"/>
          <w:sz w:val="26"/>
        </w:rPr>
        <w:t> </w:t>
      </w:r>
      <w:r>
        <w:rPr>
          <w:i/>
          <w:sz w:val="26"/>
        </w:rPr>
        <w:t>(Purejāta)</w:t>
      </w:r>
      <w:r>
        <w:rPr>
          <w:i/>
          <w:spacing w:val="-5"/>
          <w:sz w:val="26"/>
        </w:rPr>
        <w:t> </w:t>
      </w:r>
      <w:r>
        <w:rPr>
          <w:sz w:val="26"/>
        </w:rPr>
        <w:t>như</w:t>
      </w:r>
      <w:r>
        <w:rPr>
          <w:spacing w:val="-3"/>
          <w:sz w:val="26"/>
        </w:rPr>
        <w:t> </w:t>
      </w:r>
      <w:r>
        <w:rPr>
          <w:spacing w:val="-5"/>
          <w:sz w:val="26"/>
        </w:rPr>
        <w:t>là:</w:t>
      </w:r>
    </w:p>
    <w:p>
      <w:pPr>
        <w:pStyle w:val="BodyText"/>
        <w:ind w:left="1418" w:right="139" w:hanging="284"/>
        <w:jc w:val="both"/>
      </w:pPr>
      <w:r>
        <w:rPr/>
        <w:t>-</w:t>
      </w:r>
      <w:r>
        <w:rPr>
          <w:spacing w:val="80"/>
        </w:rPr>
        <w:t> </w:t>
      </w:r>
      <w:r>
        <w:rPr/>
        <w:t>Nhãn của</w:t>
      </w:r>
      <w:r>
        <w:rPr>
          <w:spacing w:val="40"/>
        </w:rPr>
        <w:t> </w:t>
      </w:r>
      <w:r>
        <w:rPr/>
        <w:t>La-hán</w:t>
      </w:r>
      <w:r>
        <w:rPr>
          <w:spacing w:val="40"/>
        </w:rPr>
        <w:t> </w:t>
      </w:r>
      <w:r>
        <w:rPr/>
        <w:t>làm duyên</w:t>
      </w:r>
      <w:r>
        <w:rPr>
          <w:spacing w:val="40"/>
        </w:rPr>
        <w:t> </w:t>
      </w:r>
      <w:r>
        <w:rPr/>
        <w:t>cho quán vô thường, khổ</w:t>
      </w:r>
      <w:r>
        <w:rPr>
          <w:spacing w:val="40"/>
        </w:rPr>
        <w:t> </w:t>
      </w:r>
      <w:r>
        <w:rPr/>
        <w:t>não,</w:t>
      </w:r>
      <w:r>
        <w:rPr>
          <w:spacing w:val="40"/>
        </w:rPr>
        <w:t> </w:t>
      </w:r>
      <w:r>
        <w:rPr/>
        <w:t>vô</w:t>
      </w:r>
      <w:r>
        <w:rPr>
          <w:spacing w:val="40"/>
        </w:rPr>
        <w:t> </w:t>
      </w:r>
      <w:r>
        <w:rPr/>
        <w:t>ngã. Nhĩ...</w:t>
      </w:r>
      <w:r>
        <w:rPr>
          <w:spacing w:val="40"/>
        </w:rPr>
        <w:t> </w:t>
      </w:r>
      <w:r>
        <w:rPr/>
        <w:t>tỷ, thiệt, thân, sắc, thinh, khí, vị, xúc, vật làm duyên cho quán vô thường, khổ não, vô ngã.</w:t>
      </w:r>
    </w:p>
    <w:p>
      <w:pPr>
        <w:pStyle w:val="BodyText"/>
        <w:ind w:left="1135"/>
        <w:jc w:val="both"/>
      </w:pPr>
      <w:r>
        <w:rPr/>
        <w:t>-</w:t>
      </w:r>
      <w:r>
        <w:rPr>
          <w:spacing w:val="33"/>
        </w:rPr>
        <w:t>  </w:t>
      </w:r>
      <w:r>
        <w:rPr/>
        <w:t>Thiên</w:t>
      </w:r>
      <w:r>
        <w:rPr>
          <w:spacing w:val="-3"/>
        </w:rPr>
        <w:t> </w:t>
      </w:r>
      <w:r>
        <w:rPr/>
        <w:t>nhãn</w:t>
      </w:r>
      <w:r>
        <w:rPr>
          <w:spacing w:val="-1"/>
        </w:rPr>
        <w:t> </w:t>
      </w:r>
      <w:r>
        <w:rPr/>
        <w:t>thấy</w:t>
      </w:r>
      <w:r>
        <w:rPr>
          <w:spacing w:val="-7"/>
        </w:rPr>
        <w:t> </w:t>
      </w:r>
      <w:r>
        <w:rPr/>
        <w:t>sắc,</w:t>
      </w:r>
      <w:r>
        <w:rPr>
          <w:spacing w:val="-3"/>
        </w:rPr>
        <w:t> </w:t>
      </w:r>
      <w:r>
        <w:rPr/>
        <w:t>thiên</w:t>
      </w:r>
      <w:r>
        <w:rPr>
          <w:spacing w:val="-3"/>
        </w:rPr>
        <w:t> </w:t>
      </w:r>
      <w:r>
        <w:rPr/>
        <w:t>nhĩ</w:t>
      </w:r>
      <w:r>
        <w:rPr>
          <w:spacing w:val="-3"/>
        </w:rPr>
        <w:t> </w:t>
      </w:r>
      <w:r>
        <w:rPr/>
        <w:t>nghe</w:t>
      </w:r>
      <w:r>
        <w:rPr>
          <w:spacing w:val="-3"/>
        </w:rPr>
        <w:t> </w:t>
      </w:r>
      <w:r>
        <w:rPr>
          <w:spacing w:val="-2"/>
        </w:rPr>
        <w:t>tiếng.</w:t>
      </w:r>
    </w:p>
    <w:p>
      <w:pPr>
        <w:pStyle w:val="BodyText"/>
        <w:tabs>
          <w:tab w:pos="1430" w:val="left" w:leader="none"/>
        </w:tabs>
        <w:spacing w:before="1"/>
        <w:ind w:left="1430" w:right="139" w:hanging="296"/>
      </w:pPr>
      <w:r>
        <w:rPr>
          <w:spacing w:val="-10"/>
        </w:rPr>
        <w:t>-</w:t>
      </w:r>
      <w:r>
        <w:rPr/>
        <w:tab/>
        <w:t>Sắc xứ làm</w:t>
      </w:r>
      <w:r>
        <w:rPr>
          <w:spacing w:val="-3"/>
        </w:rPr>
        <w:t> </w:t>
      </w:r>
      <w:r>
        <w:rPr/>
        <w:t>duyên cho nhãn thức bằng Hiện hữu</w:t>
      </w:r>
      <w:r>
        <w:rPr>
          <w:spacing w:val="-1"/>
        </w:rPr>
        <w:t> </w:t>
      </w:r>
      <w:r>
        <w:rPr/>
        <w:t>duyên.</w:t>
      </w:r>
      <w:r>
        <w:rPr>
          <w:spacing w:val="-1"/>
        </w:rPr>
        <w:t> </w:t>
      </w:r>
      <w:r>
        <w:rPr/>
        <w:t>Thinh xứ... khí xứ, vị xứ, xúc xứ làm duyên cho thân thức bằng Hiện hữu duyên.</w:t>
      </w:r>
    </w:p>
    <w:p>
      <w:pPr>
        <w:pStyle w:val="BodyText"/>
        <w:tabs>
          <w:tab w:pos="1430" w:val="left" w:leader="none"/>
        </w:tabs>
        <w:spacing w:line="298" w:lineRule="exact"/>
        <w:ind w:left="1135"/>
      </w:pPr>
      <w:r>
        <w:rPr>
          <w:spacing w:val="-10"/>
        </w:rPr>
        <w:t>-</w:t>
      </w:r>
      <w:r>
        <w:rPr/>
        <w:tab/>
        <w:t>Nhãn</w:t>
      </w:r>
      <w:r>
        <w:rPr>
          <w:spacing w:val="-5"/>
        </w:rPr>
        <w:t> </w:t>
      </w:r>
      <w:r>
        <w:rPr/>
        <w:t>xứ</w:t>
      </w:r>
      <w:r>
        <w:rPr>
          <w:spacing w:val="-4"/>
        </w:rPr>
        <w:t> </w:t>
      </w:r>
      <w:r>
        <w:rPr/>
        <w:t>làm</w:t>
      </w:r>
      <w:r>
        <w:rPr>
          <w:spacing w:val="-7"/>
        </w:rPr>
        <w:t> </w:t>
      </w:r>
      <w:r>
        <w:rPr/>
        <w:t>duyên</w:t>
      </w:r>
      <w:r>
        <w:rPr>
          <w:spacing w:val="-3"/>
        </w:rPr>
        <w:t> </w:t>
      </w:r>
      <w:r>
        <w:rPr/>
        <w:t>cho</w:t>
      </w:r>
      <w:r>
        <w:rPr>
          <w:spacing w:val="-4"/>
        </w:rPr>
        <w:t> </w:t>
      </w:r>
      <w:r>
        <w:rPr/>
        <w:t>nhãn</w:t>
      </w:r>
      <w:r>
        <w:rPr>
          <w:spacing w:val="-5"/>
        </w:rPr>
        <w:t> </w:t>
      </w:r>
      <w:r>
        <w:rPr/>
        <w:t>thức</w:t>
      </w:r>
      <w:r>
        <w:rPr>
          <w:spacing w:val="-4"/>
        </w:rPr>
        <w:t> </w:t>
      </w:r>
      <w:r>
        <w:rPr/>
        <w:t>bằng</w:t>
      </w:r>
      <w:r>
        <w:rPr>
          <w:spacing w:val="-5"/>
        </w:rPr>
        <w:t> </w:t>
      </w:r>
      <w:r>
        <w:rPr/>
        <w:t>Hiện</w:t>
      </w:r>
      <w:r>
        <w:rPr>
          <w:spacing w:val="-2"/>
        </w:rPr>
        <w:t> </w:t>
      </w:r>
      <w:r>
        <w:rPr/>
        <w:t>hữu</w:t>
      </w:r>
      <w:r>
        <w:rPr>
          <w:spacing w:val="-5"/>
        </w:rPr>
        <w:t> </w:t>
      </w:r>
      <w:r>
        <w:rPr>
          <w:spacing w:val="-2"/>
        </w:rPr>
        <w:t>duyên.</w:t>
      </w:r>
    </w:p>
    <w:p>
      <w:pPr>
        <w:pStyle w:val="BodyText"/>
        <w:tabs>
          <w:tab w:pos="1430" w:val="left" w:leader="none"/>
        </w:tabs>
        <w:spacing w:line="298" w:lineRule="exact"/>
        <w:ind w:left="1135"/>
      </w:pPr>
      <w:r>
        <w:rPr>
          <w:spacing w:val="-10"/>
        </w:rPr>
        <w:t>-</w:t>
      </w:r>
      <w:r>
        <w:rPr/>
        <w:tab/>
        <w:t>Nhĩ</w:t>
      </w:r>
      <w:r>
        <w:rPr>
          <w:spacing w:val="-5"/>
        </w:rPr>
        <w:t> </w:t>
      </w:r>
      <w:r>
        <w:rPr/>
        <w:t>xứ</w:t>
      </w:r>
      <w:r>
        <w:rPr>
          <w:spacing w:val="-4"/>
        </w:rPr>
        <w:t> </w:t>
      </w:r>
      <w:r>
        <w:rPr/>
        <w:t>làm</w:t>
      </w:r>
      <w:r>
        <w:rPr>
          <w:spacing w:val="-6"/>
        </w:rPr>
        <w:t> </w:t>
      </w:r>
      <w:r>
        <w:rPr/>
        <w:t>duyên</w:t>
      </w:r>
      <w:r>
        <w:rPr>
          <w:spacing w:val="-3"/>
        </w:rPr>
        <w:t> </w:t>
      </w:r>
      <w:r>
        <w:rPr/>
        <w:t>cho</w:t>
      </w:r>
      <w:r>
        <w:rPr>
          <w:spacing w:val="-2"/>
        </w:rPr>
        <w:t> </w:t>
      </w:r>
      <w:r>
        <w:rPr/>
        <w:t>nhĩ</w:t>
      </w:r>
      <w:r>
        <w:rPr>
          <w:spacing w:val="-4"/>
        </w:rPr>
        <w:t> </w:t>
      </w:r>
      <w:r>
        <w:rPr/>
        <w:t>thức</w:t>
      </w:r>
      <w:r>
        <w:rPr>
          <w:spacing w:val="-4"/>
        </w:rPr>
        <w:t> </w:t>
      </w:r>
      <w:r>
        <w:rPr/>
        <w:t>bằng</w:t>
      </w:r>
      <w:r>
        <w:rPr>
          <w:spacing w:val="-2"/>
        </w:rPr>
        <w:t> </w:t>
      </w:r>
      <w:r>
        <w:rPr/>
        <w:t>Hiện</w:t>
      </w:r>
      <w:r>
        <w:rPr>
          <w:spacing w:val="-5"/>
        </w:rPr>
        <w:t> </w:t>
      </w:r>
      <w:r>
        <w:rPr/>
        <w:t>hữu</w:t>
      </w:r>
      <w:r>
        <w:rPr>
          <w:spacing w:val="-4"/>
        </w:rPr>
        <w:t> </w:t>
      </w:r>
      <w:r>
        <w:rPr>
          <w:spacing w:val="-2"/>
        </w:rPr>
        <w:t>duyên.</w:t>
      </w:r>
    </w:p>
    <w:p>
      <w:pPr>
        <w:pStyle w:val="BodyText"/>
        <w:tabs>
          <w:tab w:pos="1430" w:val="left" w:leader="none"/>
        </w:tabs>
        <w:spacing w:before="1"/>
        <w:ind w:left="1135"/>
      </w:pPr>
      <w:r>
        <w:rPr>
          <w:spacing w:val="-10"/>
        </w:rPr>
        <w:t>-</w:t>
      </w:r>
      <w:r>
        <w:rPr/>
        <w:tab/>
        <w:t>Tỷ</w:t>
      </w:r>
      <w:r>
        <w:rPr>
          <w:spacing w:val="-6"/>
        </w:rPr>
        <w:t> </w:t>
      </w:r>
      <w:r>
        <w:rPr/>
        <w:t>xứ</w:t>
      </w:r>
      <w:r>
        <w:rPr>
          <w:spacing w:val="-3"/>
        </w:rPr>
        <w:t> </w:t>
      </w:r>
      <w:r>
        <w:rPr/>
        <w:t>làm</w:t>
      </w:r>
      <w:r>
        <w:rPr>
          <w:spacing w:val="-6"/>
        </w:rPr>
        <w:t> </w:t>
      </w:r>
      <w:r>
        <w:rPr/>
        <w:t>duyên</w:t>
      </w:r>
      <w:r>
        <w:rPr>
          <w:spacing w:val="-2"/>
        </w:rPr>
        <w:t> </w:t>
      </w:r>
      <w:r>
        <w:rPr/>
        <w:t>cho</w:t>
      </w:r>
      <w:r>
        <w:rPr>
          <w:spacing w:val="-4"/>
        </w:rPr>
        <w:t> </w:t>
      </w:r>
      <w:r>
        <w:rPr/>
        <w:t>tỷ</w:t>
      </w:r>
      <w:r>
        <w:rPr>
          <w:spacing w:val="-5"/>
        </w:rPr>
        <w:t> </w:t>
      </w:r>
      <w:r>
        <w:rPr/>
        <w:t>thức</w:t>
      </w:r>
      <w:r>
        <w:rPr>
          <w:spacing w:val="-3"/>
        </w:rPr>
        <w:t> </w:t>
      </w:r>
      <w:r>
        <w:rPr/>
        <w:t>bằng</w:t>
      </w:r>
      <w:r>
        <w:rPr>
          <w:spacing w:val="-4"/>
        </w:rPr>
        <w:t> </w:t>
      </w:r>
      <w:r>
        <w:rPr/>
        <w:t>Hiện</w:t>
      </w:r>
      <w:r>
        <w:rPr>
          <w:spacing w:val="-4"/>
        </w:rPr>
        <w:t> </w:t>
      </w:r>
      <w:r>
        <w:rPr/>
        <w:t>hữu</w:t>
      </w:r>
      <w:r>
        <w:rPr>
          <w:spacing w:val="-4"/>
        </w:rPr>
        <w:t> </w:t>
      </w:r>
      <w:r>
        <w:rPr>
          <w:spacing w:val="-2"/>
        </w:rPr>
        <w:t>duyên.</w:t>
      </w:r>
    </w:p>
    <w:p>
      <w:pPr>
        <w:pStyle w:val="BodyText"/>
        <w:tabs>
          <w:tab w:pos="1430" w:val="left" w:leader="none"/>
        </w:tabs>
        <w:spacing w:line="298" w:lineRule="exact" w:before="1"/>
        <w:ind w:left="1135"/>
      </w:pPr>
      <w:r>
        <w:rPr>
          <w:spacing w:val="-10"/>
        </w:rPr>
        <w:t>-</w:t>
      </w:r>
      <w:r>
        <w:rPr/>
        <w:tab/>
        <w:t>Thiệt</w:t>
      </w:r>
      <w:r>
        <w:rPr>
          <w:spacing w:val="-6"/>
        </w:rPr>
        <w:t> </w:t>
      </w:r>
      <w:r>
        <w:rPr/>
        <w:t>xứ</w:t>
      </w:r>
      <w:r>
        <w:rPr>
          <w:spacing w:val="-4"/>
        </w:rPr>
        <w:t> </w:t>
      </w:r>
      <w:r>
        <w:rPr/>
        <w:t>làm</w:t>
      </w:r>
      <w:r>
        <w:rPr>
          <w:spacing w:val="-7"/>
        </w:rPr>
        <w:t> </w:t>
      </w:r>
      <w:r>
        <w:rPr/>
        <w:t>duyên</w:t>
      </w:r>
      <w:r>
        <w:rPr>
          <w:spacing w:val="-3"/>
        </w:rPr>
        <w:t> </w:t>
      </w:r>
      <w:r>
        <w:rPr/>
        <w:t>cho</w:t>
      </w:r>
      <w:r>
        <w:rPr>
          <w:spacing w:val="-5"/>
        </w:rPr>
        <w:t> </w:t>
      </w:r>
      <w:r>
        <w:rPr/>
        <w:t>thiệt</w:t>
      </w:r>
      <w:r>
        <w:rPr>
          <w:spacing w:val="-5"/>
        </w:rPr>
        <w:t> </w:t>
      </w:r>
      <w:r>
        <w:rPr/>
        <w:t>thức</w:t>
      </w:r>
      <w:r>
        <w:rPr>
          <w:spacing w:val="-4"/>
        </w:rPr>
        <w:t> </w:t>
      </w:r>
      <w:r>
        <w:rPr/>
        <w:t>bằng</w:t>
      </w:r>
      <w:r>
        <w:rPr>
          <w:spacing w:val="-4"/>
        </w:rPr>
        <w:t> </w:t>
      </w:r>
      <w:r>
        <w:rPr/>
        <w:t>Hiện</w:t>
      </w:r>
      <w:r>
        <w:rPr>
          <w:spacing w:val="-3"/>
        </w:rPr>
        <w:t> </w:t>
      </w:r>
      <w:r>
        <w:rPr/>
        <w:t>hữu</w:t>
      </w:r>
      <w:r>
        <w:rPr>
          <w:spacing w:val="-5"/>
        </w:rPr>
        <w:t> </w:t>
      </w:r>
      <w:r>
        <w:rPr>
          <w:spacing w:val="-2"/>
        </w:rPr>
        <w:t>duyên.</w:t>
      </w:r>
    </w:p>
    <w:p>
      <w:pPr>
        <w:pStyle w:val="BodyText"/>
        <w:tabs>
          <w:tab w:pos="1430" w:val="left" w:leader="none"/>
        </w:tabs>
        <w:spacing w:line="298" w:lineRule="exact"/>
        <w:ind w:left="1135"/>
      </w:pPr>
      <w:r>
        <w:rPr>
          <w:spacing w:val="-10"/>
        </w:rPr>
        <w:t>-</w:t>
      </w:r>
      <w:r>
        <w:rPr/>
        <w:tab/>
        <w:t>Thân</w:t>
      </w:r>
      <w:r>
        <w:rPr>
          <w:spacing w:val="-6"/>
        </w:rPr>
        <w:t> </w:t>
      </w:r>
      <w:r>
        <w:rPr/>
        <w:t>xứ</w:t>
      </w:r>
      <w:r>
        <w:rPr>
          <w:spacing w:val="-4"/>
        </w:rPr>
        <w:t> </w:t>
      </w:r>
      <w:r>
        <w:rPr/>
        <w:t>làm</w:t>
      </w:r>
      <w:r>
        <w:rPr>
          <w:spacing w:val="-7"/>
        </w:rPr>
        <w:t> </w:t>
      </w:r>
      <w:r>
        <w:rPr/>
        <w:t>duyên</w:t>
      </w:r>
      <w:r>
        <w:rPr>
          <w:spacing w:val="-3"/>
        </w:rPr>
        <w:t> </w:t>
      </w:r>
      <w:r>
        <w:rPr/>
        <w:t>cho</w:t>
      </w:r>
      <w:r>
        <w:rPr>
          <w:spacing w:val="-4"/>
        </w:rPr>
        <w:t> </w:t>
      </w:r>
      <w:r>
        <w:rPr/>
        <w:t>thân</w:t>
      </w:r>
      <w:r>
        <w:rPr>
          <w:spacing w:val="-4"/>
        </w:rPr>
        <w:t> </w:t>
      </w:r>
      <w:r>
        <w:rPr/>
        <w:t>thức</w:t>
      </w:r>
      <w:r>
        <w:rPr>
          <w:spacing w:val="-4"/>
        </w:rPr>
        <w:t> </w:t>
      </w:r>
      <w:r>
        <w:rPr/>
        <w:t>bằng</w:t>
      </w:r>
      <w:r>
        <w:rPr>
          <w:spacing w:val="-4"/>
        </w:rPr>
        <w:t> </w:t>
      </w:r>
      <w:r>
        <w:rPr/>
        <w:t>Hiện</w:t>
      </w:r>
      <w:r>
        <w:rPr>
          <w:spacing w:val="-3"/>
        </w:rPr>
        <w:t> </w:t>
      </w:r>
      <w:r>
        <w:rPr/>
        <w:t>hữu</w:t>
      </w:r>
      <w:r>
        <w:rPr>
          <w:spacing w:val="-4"/>
        </w:rPr>
        <w:t> </w:t>
      </w:r>
      <w:r>
        <w:rPr>
          <w:spacing w:val="-2"/>
        </w:rPr>
        <w:t>duyên.</w:t>
      </w:r>
    </w:p>
    <w:p>
      <w:pPr>
        <w:pStyle w:val="BodyText"/>
        <w:tabs>
          <w:tab w:pos="1430" w:val="left" w:leader="none"/>
        </w:tabs>
        <w:spacing w:before="1"/>
        <w:ind w:left="1135"/>
      </w:pPr>
      <w:r>
        <w:rPr>
          <w:spacing w:val="-10"/>
        </w:rPr>
        <w:t>-</w:t>
      </w:r>
      <w:r>
        <w:rPr/>
        <w:tab/>
        <w:t>Vật</w:t>
      </w:r>
      <w:r>
        <w:rPr>
          <w:spacing w:val="-5"/>
        </w:rPr>
        <w:t> </w:t>
      </w:r>
      <w:r>
        <w:rPr/>
        <w:t>làm</w:t>
      </w:r>
      <w:r>
        <w:rPr>
          <w:spacing w:val="-6"/>
        </w:rPr>
        <w:t> </w:t>
      </w:r>
      <w:r>
        <w:rPr/>
        <w:t>duyên</w:t>
      </w:r>
      <w:r>
        <w:rPr>
          <w:spacing w:val="-3"/>
        </w:rPr>
        <w:t> </w:t>
      </w:r>
      <w:r>
        <w:rPr/>
        <w:t>cho</w:t>
      </w:r>
      <w:r>
        <w:rPr>
          <w:spacing w:val="-1"/>
        </w:rPr>
        <w:t> </w:t>
      </w:r>
      <w:r>
        <w:rPr/>
        <w:t>uẩn</w:t>
      </w:r>
      <w:r>
        <w:rPr>
          <w:spacing w:val="-1"/>
        </w:rPr>
        <w:t> </w:t>
      </w:r>
      <w:r>
        <w:rPr/>
        <w:t>vô</w:t>
      </w:r>
      <w:r>
        <w:rPr>
          <w:spacing w:val="-5"/>
        </w:rPr>
        <w:t> </w:t>
      </w:r>
      <w:r>
        <w:rPr/>
        <w:t>ký</w:t>
      </w:r>
      <w:r>
        <w:rPr>
          <w:spacing w:val="-4"/>
        </w:rPr>
        <w:t> </w:t>
      </w:r>
      <w:r>
        <w:rPr/>
        <w:t>quả,</w:t>
      </w:r>
      <w:r>
        <w:rPr>
          <w:spacing w:val="-1"/>
        </w:rPr>
        <w:t> </w:t>
      </w:r>
      <w:r>
        <w:rPr/>
        <w:t>vô</w:t>
      </w:r>
      <w:r>
        <w:rPr>
          <w:spacing w:val="-4"/>
        </w:rPr>
        <w:t> </w:t>
      </w:r>
      <w:r>
        <w:rPr/>
        <w:t>ký</w:t>
      </w:r>
      <w:r>
        <w:rPr>
          <w:spacing w:val="-4"/>
        </w:rPr>
        <w:t> </w:t>
      </w:r>
      <w:r>
        <w:rPr/>
        <w:t>tố</w:t>
      </w:r>
      <w:r>
        <w:rPr>
          <w:spacing w:val="-4"/>
        </w:rPr>
        <w:t> </w:t>
      </w:r>
      <w:r>
        <w:rPr/>
        <w:t>bằng</w:t>
      </w:r>
      <w:r>
        <w:rPr>
          <w:spacing w:val="-4"/>
        </w:rPr>
        <w:t> </w:t>
      </w:r>
      <w:r>
        <w:rPr/>
        <w:t>Hiện</w:t>
      </w:r>
      <w:r>
        <w:rPr>
          <w:spacing w:val="-4"/>
        </w:rPr>
        <w:t> </w:t>
      </w:r>
      <w:r>
        <w:rPr/>
        <w:t>hữu</w:t>
      </w:r>
      <w:r>
        <w:rPr>
          <w:spacing w:val="-4"/>
        </w:rPr>
        <w:t> </w:t>
      </w:r>
      <w:r>
        <w:rPr>
          <w:spacing w:val="-2"/>
        </w:rPr>
        <w:t>duyên.</w:t>
      </w:r>
    </w:p>
    <w:p>
      <w:pPr>
        <w:pStyle w:val="BodyText"/>
        <w:spacing w:before="119"/>
        <w:ind w:left="1135" w:hanging="286"/>
      </w:pPr>
      <w:r>
        <w:rPr/>
        <w:t>+</w:t>
      </w:r>
      <w:r>
        <w:rPr>
          <w:spacing w:val="71"/>
        </w:rPr>
        <w:t> </w:t>
      </w:r>
      <w:r>
        <w:rPr/>
        <w:t>Hậu</w:t>
      </w:r>
      <w:r>
        <w:rPr>
          <w:spacing w:val="28"/>
        </w:rPr>
        <w:t> </w:t>
      </w:r>
      <w:r>
        <w:rPr/>
        <w:t>sanh</w:t>
      </w:r>
      <w:r>
        <w:rPr>
          <w:spacing w:val="29"/>
        </w:rPr>
        <w:t> </w:t>
      </w:r>
      <w:r>
        <w:rPr>
          <w:i/>
        </w:rPr>
        <w:t>(Pacchājāta)</w:t>
      </w:r>
      <w:r>
        <w:rPr>
          <w:i/>
          <w:spacing w:val="27"/>
        </w:rPr>
        <w:t> </w:t>
      </w:r>
      <w:r>
        <w:rPr/>
        <w:t>như</w:t>
      </w:r>
      <w:r>
        <w:rPr>
          <w:spacing w:val="29"/>
        </w:rPr>
        <w:t> </w:t>
      </w:r>
      <w:r>
        <w:rPr/>
        <w:t>là</w:t>
      </w:r>
      <w:r>
        <w:rPr>
          <w:spacing w:val="29"/>
        </w:rPr>
        <w:t> </w:t>
      </w:r>
      <w:r>
        <w:rPr/>
        <w:t>uẩn</w:t>
      </w:r>
      <w:r>
        <w:rPr>
          <w:spacing w:val="29"/>
        </w:rPr>
        <w:t> </w:t>
      </w:r>
      <w:r>
        <w:rPr/>
        <w:t>vô</w:t>
      </w:r>
      <w:r>
        <w:rPr>
          <w:spacing w:val="28"/>
        </w:rPr>
        <w:t> </w:t>
      </w:r>
      <w:r>
        <w:rPr/>
        <w:t>ký</w:t>
      </w:r>
      <w:r>
        <w:rPr>
          <w:spacing w:val="28"/>
        </w:rPr>
        <w:t> </w:t>
      </w:r>
      <w:r>
        <w:rPr/>
        <w:t>quả,</w:t>
      </w:r>
      <w:r>
        <w:rPr>
          <w:spacing w:val="29"/>
        </w:rPr>
        <w:t> </w:t>
      </w:r>
      <w:r>
        <w:rPr/>
        <w:t>vô</w:t>
      </w:r>
      <w:r>
        <w:rPr>
          <w:spacing w:val="28"/>
        </w:rPr>
        <w:t> </w:t>
      </w:r>
      <w:r>
        <w:rPr/>
        <w:t>ký</w:t>
      </w:r>
      <w:r>
        <w:rPr>
          <w:spacing w:val="28"/>
        </w:rPr>
        <w:t> </w:t>
      </w:r>
      <w:r>
        <w:rPr/>
        <w:t>tố</w:t>
      </w:r>
      <w:r>
        <w:rPr>
          <w:spacing w:val="29"/>
        </w:rPr>
        <w:t> </w:t>
      </w:r>
      <w:r>
        <w:rPr/>
        <w:t>làm</w:t>
      </w:r>
      <w:r>
        <w:rPr>
          <w:spacing w:val="26"/>
        </w:rPr>
        <w:t> </w:t>
      </w:r>
      <w:r>
        <w:rPr/>
        <w:t>duyên</w:t>
      </w:r>
      <w:r>
        <w:rPr>
          <w:spacing w:val="32"/>
        </w:rPr>
        <w:t> </w:t>
      </w:r>
      <w:r>
        <w:rPr/>
        <w:t>cho</w:t>
      </w:r>
      <w:r>
        <w:rPr>
          <w:spacing w:val="28"/>
        </w:rPr>
        <w:t> </w:t>
      </w:r>
      <w:r>
        <w:rPr/>
        <w:t>phần</w:t>
      </w:r>
      <w:r>
        <w:rPr>
          <w:spacing w:val="28"/>
        </w:rPr>
        <w:t> </w:t>
      </w:r>
      <w:r>
        <w:rPr/>
        <w:t>thân sanh trước bằng Hiện hữu duyên.</w:t>
      </w:r>
    </w:p>
    <w:p>
      <w:pPr>
        <w:pStyle w:val="BodyText"/>
        <w:spacing w:before="120"/>
      </w:pPr>
      <w:r>
        <w:rPr/>
        <w:t>+</w:t>
      </w:r>
      <w:r>
        <w:rPr>
          <w:spacing w:val="66"/>
        </w:rPr>
        <w:t> </w:t>
      </w:r>
      <w:r>
        <w:rPr/>
        <w:t>Thực</w:t>
      </w:r>
      <w:r>
        <w:rPr>
          <w:spacing w:val="-4"/>
        </w:rPr>
        <w:t> </w:t>
      </w:r>
      <w:r>
        <w:rPr>
          <w:i/>
        </w:rPr>
        <w:t>(Āhāra)</w:t>
      </w:r>
      <w:r>
        <w:rPr>
          <w:i/>
          <w:spacing w:val="-3"/>
        </w:rPr>
        <w:t> </w:t>
      </w:r>
      <w:r>
        <w:rPr/>
        <w:t>như</w:t>
      </w:r>
      <w:r>
        <w:rPr>
          <w:spacing w:val="-4"/>
        </w:rPr>
        <w:t> </w:t>
      </w:r>
      <w:r>
        <w:rPr/>
        <w:t>là</w:t>
      </w:r>
      <w:r>
        <w:rPr>
          <w:spacing w:val="-4"/>
        </w:rPr>
        <w:t> </w:t>
      </w:r>
      <w:r>
        <w:rPr/>
        <w:t>đoàn</w:t>
      </w:r>
      <w:r>
        <w:rPr>
          <w:spacing w:val="-3"/>
        </w:rPr>
        <w:t> </w:t>
      </w:r>
      <w:r>
        <w:rPr/>
        <w:t>thực</w:t>
      </w:r>
      <w:r>
        <w:rPr>
          <w:spacing w:val="-3"/>
        </w:rPr>
        <w:t> </w:t>
      </w:r>
      <w:r>
        <w:rPr/>
        <w:t>làm</w:t>
      </w:r>
      <w:r>
        <w:rPr>
          <w:spacing w:val="-7"/>
        </w:rPr>
        <w:t> </w:t>
      </w:r>
      <w:r>
        <w:rPr/>
        <w:t>duyên</w:t>
      </w:r>
      <w:r>
        <w:rPr>
          <w:spacing w:val="-3"/>
        </w:rPr>
        <w:t> </w:t>
      </w:r>
      <w:r>
        <w:rPr/>
        <w:t>cho</w:t>
      </w:r>
      <w:r>
        <w:rPr>
          <w:spacing w:val="-5"/>
        </w:rPr>
        <w:t> </w:t>
      </w:r>
      <w:r>
        <w:rPr/>
        <w:t>thân</w:t>
      </w:r>
      <w:r>
        <w:rPr>
          <w:spacing w:val="-3"/>
        </w:rPr>
        <w:t> </w:t>
      </w:r>
      <w:r>
        <w:rPr/>
        <w:t>bằng</w:t>
      </w:r>
      <w:r>
        <w:rPr>
          <w:spacing w:val="-2"/>
        </w:rPr>
        <w:t> </w:t>
      </w:r>
      <w:r>
        <w:rPr/>
        <w:t>Hiện</w:t>
      </w:r>
      <w:r>
        <w:rPr>
          <w:spacing w:val="-4"/>
        </w:rPr>
        <w:t> </w:t>
      </w:r>
      <w:r>
        <w:rPr/>
        <w:t>hữu</w:t>
      </w:r>
      <w:r>
        <w:rPr>
          <w:spacing w:val="-3"/>
        </w:rPr>
        <w:t> </w:t>
      </w:r>
      <w:r>
        <w:rPr>
          <w:spacing w:val="-2"/>
        </w:rPr>
        <w:t>duyên.</w:t>
      </w:r>
    </w:p>
    <w:p>
      <w:pPr>
        <w:pStyle w:val="BodyText"/>
        <w:spacing w:before="121"/>
        <w:ind w:left="1135" w:hanging="286"/>
      </w:pPr>
      <w:r>
        <w:rPr/>
        <w:t>+</w:t>
      </w:r>
      <w:r>
        <w:rPr>
          <w:spacing w:val="40"/>
        </w:rPr>
        <w:t> </w:t>
      </w:r>
      <w:r>
        <w:rPr/>
        <w:t>Quyền </w:t>
      </w:r>
      <w:r>
        <w:rPr>
          <w:i/>
        </w:rPr>
        <w:t>(Indrīya) </w:t>
      </w:r>
      <w:r>
        <w:rPr/>
        <w:t>như là sắc mạng quyền làm duyên cho sắc tục sinh bằng Hiện hữu </w:t>
      </w:r>
      <w:r>
        <w:rPr>
          <w:spacing w:val="-2"/>
        </w:rPr>
        <w:t>duyên.</w:t>
      </w:r>
    </w:p>
    <w:p>
      <w:pPr>
        <w:pStyle w:val="Heading3"/>
        <w:spacing w:line="299" w:lineRule="exact"/>
      </w:pPr>
      <w:r>
        <w:rPr>
          <w:spacing w:val="-4"/>
        </w:rPr>
        <w:t>616.</w:t>
      </w:r>
    </w:p>
    <w:p>
      <w:pPr>
        <w:pStyle w:val="BodyText"/>
        <w:spacing w:before="1"/>
        <w:ind w:left="1133" w:right="2505" w:hanging="284"/>
      </w:pPr>
      <w:r>
        <w:rPr/>
        <w:t>Pháp</w:t>
      </w:r>
      <w:r>
        <w:rPr>
          <w:spacing w:val="-4"/>
        </w:rPr>
        <w:t> </w:t>
      </w:r>
      <w:r>
        <w:rPr/>
        <w:t>vô</w:t>
      </w:r>
      <w:r>
        <w:rPr>
          <w:spacing w:val="-4"/>
        </w:rPr>
        <w:t> </w:t>
      </w:r>
      <w:r>
        <w:rPr/>
        <w:t>ký</w:t>
      </w:r>
      <w:r>
        <w:rPr>
          <w:spacing w:val="-3"/>
        </w:rPr>
        <w:t> </w:t>
      </w:r>
      <w:r>
        <w:rPr/>
        <w:t>làm</w:t>
      </w:r>
      <w:r>
        <w:rPr>
          <w:spacing w:val="-6"/>
        </w:rPr>
        <w:t> </w:t>
      </w:r>
      <w:r>
        <w:rPr/>
        <w:t>duyên cho</w:t>
      </w:r>
      <w:r>
        <w:rPr>
          <w:spacing w:val="-4"/>
        </w:rPr>
        <w:t> </w:t>
      </w:r>
      <w:r>
        <w:rPr/>
        <w:t>pháp</w:t>
      </w:r>
      <w:r>
        <w:rPr>
          <w:spacing w:val="-4"/>
        </w:rPr>
        <w:t> </w:t>
      </w:r>
      <w:r>
        <w:rPr/>
        <w:t>thiện</w:t>
      </w:r>
      <w:r>
        <w:rPr>
          <w:spacing w:val="-3"/>
        </w:rPr>
        <w:t> </w:t>
      </w:r>
      <w:r>
        <w:rPr/>
        <w:t>bằng</w:t>
      </w:r>
      <w:r>
        <w:rPr>
          <w:spacing w:val="-3"/>
        </w:rPr>
        <w:t> </w:t>
      </w:r>
      <w:r>
        <w:rPr/>
        <w:t>Hiện</w:t>
      </w:r>
      <w:r>
        <w:rPr>
          <w:spacing w:val="-4"/>
        </w:rPr>
        <w:t> </w:t>
      </w:r>
      <w:r>
        <w:rPr/>
        <w:t>hữu</w:t>
      </w:r>
      <w:r>
        <w:rPr>
          <w:spacing w:val="-4"/>
        </w:rPr>
        <w:t> </w:t>
      </w:r>
      <w:r>
        <w:rPr/>
        <w:t>duyên: Tiền sanh </w:t>
      </w:r>
      <w:r>
        <w:rPr>
          <w:i/>
        </w:rPr>
        <w:t>(Purejāta) </w:t>
      </w:r>
      <w:r>
        <w:rPr/>
        <w:t>như là:</w:t>
      </w:r>
    </w:p>
    <w:p>
      <w:pPr>
        <w:pStyle w:val="BodyText"/>
        <w:ind w:left="1416" w:right="137" w:hanging="281"/>
        <w:jc w:val="both"/>
      </w:pPr>
      <w:r>
        <w:rPr/>
        <w:t>-</w:t>
      </w:r>
      <w:r>
        <w:rPr>
          <w:spacing w:val="80"/>
        </w:rPr>
        <w:t> </w:t>
      </w:r>
      <w:r>
        <w:rPr/>
        <w:t>Nhãn của bậc hữu học hoặc phàm phu làm duyên cho quán vô thường, khổ não, vô ngã. Nhĩ... tỷ, thiệt, thân, sắc, thinh, khí, vị, xúc, vật </w:t>
      </w:r>
      <w:r>
        <w:rPr>
          <w:i/>
        </w:rPr>
        <w:t>(hadayavatthu) </w:t>
      </w:r>
      <w:r>
        <w:rPr/>
        <w:t>làm</w:t>
      </w:r>
      <w:r>
        <w:rPr>
          <w:spacing w:val="40"/>
        </w:rPr>
        <w:t> </w:t>
      </w:r>
      <w:r>
        <w:rPr/>
        <w:t>duyên cho quán vô thường, khổ não, vô ngã.</w:t>
      </w:r>
    </w:p>
    <w:p>
      <w:pPr>
        <w:pStyle w:val="BodyText"/>
        <w:spacing w:line="299" w:lineRule="exact" w:before="1"/>
        <w:ind w:left="1135"/>
        <w:jc w:val="both"/>
      </w:pPr>
      <w:r>
        <w:rPr/>
        <w:t>-</w:t>
      </w:r>
      <w:r>
        <w:rPr>
          <w:spacing w:val="33"/>
        </w:rPr>
        <w:t>  </w:t>
      </w:r>
      <w:r>
        <w:rPr/>
        <w:t>Thiên</w:t>
      </w:r>
      <w:r>
        <w:rPr>
          <w:spacing w:val="-3"/>
        </w:rPr>
        <w:t> </w:t>
      </w:r>
      <w:r>
        <w:rPr/>
        <w:t>nhãn</w:t>
      </w:r>
      <w:r>
        <w:rPr>
          <w:spacing w:val="-1"/>
        </w:rPr>
        <w:t> </w:t>
      </w:r>
      <w:r>
        <w:rPr/>
        <w:t>thấy</w:t>
      </w:r>
      <w:r>
        <w:rPr>
          <w:spacing w:val="-7"/>
        </w:rPr>
        <w:t> </w:t>
      </w:r>
      <w:r>
        <w:rPr/>
        <w:t>sắc,</w:t>
      </w:r>
      <w:r>
        <w:rPr>
          <w:spacing w:val="-3"/>
        </w:rPr>
        <w:t> </w:t>
      </w:r>
      <w:r>
        <w:rPr/>
        <w:t>thiên</w:t>
      </w:r>
      <w:r>
        <w:rPr>
          <w:spacing w:val="-3"/>
        </w:rPr>
        <w:t> </w:t>
      </w:r>
      <w:r>
        <w:rPr/>
        <w:t>nhĩ</w:t>
      </w:r>
      <w:r>
        <w:rPr>
          <w:spacing w:val="-3"/>
        </w:rPr>
        <w:t> </w:t>
      </w:r>
      <w:r>
        <w:rPr/>
        <w:t>nghe</w:t>
      </w:r>
      <w:r>
        <w:rPr>
          <w:spacing w:val="-3"/>
        </w:rPr>
        <w:t> </w:t>
      </w:r>
      <w:r>
        <w:rPr>
          <w:spacing w:val="-2"/>
        </w:rPr>
        <w:t>tiếng.</w:t>
      </w:r>
    </w:p>
    <w:p>
      <w:pPr>
        <w:pStyle w:val="BodyText"/>
        <w:spacing w:line="299" w:lineRule="exact"/>
        <w:ind w:left="1135"/>
        <w:jc w:val="both"/>
      </w:pPr>
      <w:r>
        <w:rPr/>
        <w:t>-</w:t>
      </w:r>
      <w:r>
        <w:rPr>
          <w:spacing w:val="34"/>
        </w:rPr>
        <w:t>  </w:t>
      </w:r>
      <w:r>
        <w:rPr/>
        <w:t>Vật</w:t>
      </w:r>
      <w:r>
        <w:rPr>
          <w:spacing w:val="-4"/>
        </w:rPr>
        <w:t> </w:t>
      </w:r>
      <w:r>
        <w:rPr/>
        <w:t>(sắc</w:t>
      </w:r>
      <w:r>
        <w:rPr>
          <w:spacing w:val="-3"/>
        </w:rPr>
        <w:t> </w:t>
      </w:r>
      <w:r>
        <w:rPr/>
        <w:t>nương</w:t>
      </w:r>
      <w:r>
        <w:rPr>
          <w:spacing w:val="-4"/>
        </w:rPr>
        <w:t> </w:t>
      </w:r>
      <w:r>
        <w:rPr/>
        <w:t>trái</w:t>
      </w:r>
      <w:r>
        <w:rPr>
          <w:spacing w:val="-4"/>
        </w:rPr>
        <w:t> </w:t>
      </w:r>
      <w:r>
        <w:rPr/>
        <w:t>tim)</w:t>
      </w:r>
      <w:r>
        <w:rPr>
          <w:spacing w:val="-4"/>
        </w:rPr>
        <w:t> </w:t>
      </w:r>
      <w:r>
        <w:rPr/>
        <w:t>làm</w:t>
      </w:r>
      <w:r>
        <w:rPr>
          <w:spacing w:val="-6"/>
        </w:rPr>
        <w:t> </w:t>
      </w:r>
      <w:r>
        <w:rPr/>
        <w:t>duyên cho</w:t>
      </w:r>
      <w:r>
        <w:rPr>
          <w:spacing w:val="-4"/>
        </w:rPr>
        <w:t> </w:t>
      </w:r>
      <w:r>
        <w:rPr/>
        <w:t>uẩn</w:t>
      </w:r>
      <w:r>
        <w:rPr>
          <w:spacing w:val="-2"/>
        </w:rPr>
        <w:t> </w:t>
      </w:r>
      <w:r>
        <w:rPr/>
        <w:t>thiện</w:t>
      </w:r>
      <w:r>
        <w:rPr>
          <w:spacing w:val="-3"/>
        </w:rPr>
        <w:t> </w:t>
      </w:r>
      <w:r>
        <w:rPr/>
        <w:t>bằng</w:t>
      </w:r>
      <w:r>
        <w:rPr>
          <w:spacing w:val="-4"/>
        </w:rPr>
        <w:t> </w:t>
      </w:r>
      <w:r>
        <w:rPr/>
        <w:t>Hiện</w:t>
      </w:r>
      <w:r>
        <w:rPr>
          <w:spacing w:val="-4"/>
        </w:rPr>
        <w:t> </w:t>
      </w:r>
      <w:r>
        <w:rPr/>
        <w:t>hữu</w:t>
      </w:r>
      <w:r>
        <w:rPr>
          <w:spacing w:val="-4"/>
        </w:rPr>
        <w:t> </w:t>
      </w:r>
      <w:r>
        <w:rPr>
          <w:spacing w:val="-2"/>
        </w:rPr>
        <w:t>duyên.</w:t>
      </w:r>
    </w:p>
    <w:p>
      <w:pPr>
        <w:pStyle w:val="Heading3"/>
        <w:spacing w:line="240" w:lineRule="auto" w:before="1"/>
      </w:pPr>
      <w:r>
        <w:rPr>
          <w:spacing w:val="-4"/>
        </w:rPr>
        <w:t>617.</w:t>
      </w:r>
    </w:p>
    <w:p>
      <w:pPr>
        <w:pStyle w:val="Heading3"/>
        <w:spacing w:after="0" w:line="240" w:lineRule="auto"/>
        <w:sectPr>
          <w:pgSz w:w="11630" w:h="16450"/>
          <w:pgMar w:header="859" w:footer="0" w:top="1120" w:bottom="280" w:left="708" w:right="850"/>
        </w:sectPr>
      </w:pPr>
    </w:p>
    <w:p>
      <w:pPr>
        <w:pStyle w:val="BodyText"/>
        <w:spacing w:before="232"/>
        <w:ind w:left="1135" w:right="2530" w:hanging="286"/>
        <w:jc w:val="both"/>
      </w:pPr>
      <w:r>
        <w:rPr/>
        <w:t>Pháp</w:t>
      </w:r>
      <w:r>
        <w:rPr>
          <w:spacing w:val="-4"/>
        </w:rPr>
        <w:t> </w:t>
      </w:r>
      <w:r>
        <w:rPr/>
        <w:t>vô</w:t>
      </w:r>
      <w:r>
        <w:rPr>
          <w:spacing w:val="-4"/>
        </w:rPr>
        <w:t> </w:t>
      </w:r>
      <w:r>
        <w:rPr/>
        <w:t>ký</w:t>
      </w:r>
      <w:r>
        <w:rPr>
          <w:spacing w:val="-3"/>
        </w:rPr>
        <w:t> </w:t>
      </w:r>
      <w:r>
        <w:rPr/>
        <w:t>làm</w:t>
      </w:r>
      <w:r>
        <w:rPr>
          <w:spacing w:val="-6"/>
        </w:rPr>
        <w:t> </w:t>
      </w:r>
      <w:r>
        <w:rPr/>
        <w:t>duyên cho</w:t>
      </w:r>
      <w:r>
        <w:rPr>
          <w:spacing w:val="-4"/>
        </w:rPr>
        <w:t> </w:t>
      </w:r>
      <w:r>
        <w:rPr/>
        <w:t>pháp</w:t>
      </w:r>
      <w:r>
        <w:rPr>
          <w:spacing w:val="-4"/>
        </w:rPr>
        <w:t> </w:t>
      </w:r>
      <w:r>
        <w:rPr/>
        <w:t>bất</w:t>
      </w:r>
      <w:r>
        <w:rPr>
          <w:spacing w:val="-4"/>
        </w:rPr>
        <w:t> </w:t>
      </w:r>
      <w:r>
        <w:rPr/>
        <w:t>thiện</w:t>
      </w:r>
      <w:r>
        <w:rPr>
          <w:spacing w:val="-1"/>
        </w:rPr>
        <w:t> </w:t>
      </w:r>
      <w:r>
        <w:rPr/>
        <w:t>bằng</w:t>
      </w:r>
      <w:r>
        <w:rPr>
          <w:spacing w:val="-3"/>
        </w:rPr>
        <w:t> </w:t>
      </w:r>
      <w:r>
        <w:rPr/>
        <w:t>Hiện</w:t>
      </w:r>
      <w:r>
        <w:rPr>
          <w:spacing w:val="-4"/>
        </w:rPr>
        <w:t> </w:t>
      </w:r>
      <w:r>
        <w:rPr/>
        <w:t>hữu</w:t>
      </w:r>
      <w:r>
        <w:rPr>
          <w:spacing w:val="-4"/>
        </w:rPr>
        <w:t> </w:t>
      </w:r>
      <w:r>
        <w:rPr/>
        <w:t>duyên: Tiền sanh </w:t>
      </w:r>
      <w:r>
        <w:rPr>
          <w:i/>
        </w:rPr>
        <w:t>(Purejāta) </w:t>
      </w:r>
      <w:r>
        <w:rPr/>
        <w:t>như là:</w:t>
      </w:r>
    </w:p>
    <w:p>
      <w:pPr>
        <w:pStyle w:val="BodyText"/>
        <w:ind w:left="1418" w:right="139" w:hanging="284"/>
        <w:jc w:val="both"/>
      </w:pPr>
      <w:r>
        <w:rPr/>
        <w:t>-</w:t>
      </w:r>
      <w:r>
        <w:rPr>
          <w:spacing w:val="80"/>
        </w:rPr>
        <w:t> </w:t>
      </w:r>
      <w:r>
        <w:rPr/>
        <w:t>Thỏa thích</w:t>
      </w:r>
      <w:r>
        <w:rPr>
          <w:spacing w:val="-1"/>
        </w:rPr>
        <w:t> </w:t>
      </w:r>
      <w:r>
        <w:rPr/>
        <w:t>vui mừng nhãn ấy</w:t>
      </w:r>
      <w:r>
        <w:rPr>
          <w:spacing w:val="-3"/>
        </w:rPr>
        <w:t> </w:t>
      </w:r>
      <w:r>
        <w:rPr/>
        <w:t>mở mối</w:t>
      </w:r>
      <w:r>
        <w:rPr>
          <w:spacing w:val="-1"/>
        </w:rPr>
        <w:t> </w:t>
      </w:r>
      <w:r>
        <w:rPr/>
        <w:t>cho ái</w:t>
      </w:r>
      <w:r>
        <w:rPr>
          <w:spacing w:val="-1"/>
        </w:rPr>
        <w:t> </w:t>
      </w:r>
      <w:r>
        <w:rPr/>
        <w:t>dục, tà</w:t>
      </w:r>
      <w:r>
        <w:rPr>
          <w:spacing w:val="-1"/>
        </w:rPr>
        <w:t> </w:t>
      </w:r>
      <w:r>
        <w:rPr/>
        <w:t>kiến, hoài</w:t>
      </w:r>
      <w:r>
        <w:rPr>
          <w:spacing w:val="-1"/>
        </w:rPr>
        <w:t> </w:t>
      </w:r>
      <w:r>
        <w:rPr/>
        <w:t>nghi, phóng</w:t>
      </w:r>
      <w:r>
        <w:rPr>
          <w:spacing w:val="-1"/>
        </w:rPr>
        <w:t> </w:t>
      </w:r>
      <w:r>
        <w:rPr/>
        <w:t>dật và ưu sanh ra. Nhĩ... tỷ, thiệt, thân, sắc, thinh, khí, vị, xúc, vật thỏa thích vui mừng vật ấy mở mối cho ái dục... và ưu sanh ra.</w:t>
      </w:r>
    </w:p>
    <w:p>
      <w:pPr>
        <w:pStyle w:val="BodyText"/>
        <w:spacing w:line="297" w:lineRule="exact"/>
        <w:ind w:left="1135"/>
        <w:jc w:val="both"/>
      </w:pPr>
      <w:r>
        <w:rPr/>
        <w:t>-</w:t>
      </w:r>
      <w:r>
        <w:rPr>
          <w:spacing w:val="34"/>
        </w:rPr>
        <w:t>  </w:t>
      </w:r>
      <w:r>
        <w:rPr/>
        <w:t>Vật</w:t>
      </w:r>
      <w:r>
        <w:rPr>
          <w:spacing w:val="-3"/>
        </w:rPr>
        <w:t> </w:t>
      </w:r>
      <w:r>
        <w:rPr/>
        <w:t>làm</w:t>
      </w:r>
      <w:r>
        <w:rPr>
          <w:spacing w:val="-5"/>
        </w:rPr>
        <w:t> </w:t>
      </w:r>
      <w:r>
        <w:rPr/>
        <w:t>duyên</w:t>
      </w:r>
      <w:r>
        <w:rPr>
          <w:spacing w:val="-3"/>
        </w:rPr>
        <w:t> </w:t>
      </w:r>
      <w:r>
        <w:rPr/>
        <w:t>cho</w:t>
      </w:r>
      <w:r>
        <w:rPr>
          <w:spacing w:val="-1"/>
        </w:rPr>
        <w:t> </w:t>
      </w:r>
      <w:r>
        <w:rPr/>
        <w:t>uẩn bất</w:t>
      </w:r>
      <w:r>
        <w:rPr>
          <w:spacing w:val="-4"/>
        </w:rPr>
        <w:t> </w:t>
      </w:r>
      <w:r>
        <w:rPr/>
        <w:t>thiện</w:t>
      </w:r>
      <w:r>
        <w:rPr>
          <w:spacing w:val="-3"/>
        </w:rPr>
        <w:t> </w:t>
      </w:r>
      <w:r>
        <w:rPr/>
        <w:t>bằng</w:t>
      </w:r>
      <w:r>
        <w:rPr>
          <w:spacing w:val="-3"/>
        </w:rPr>
        <w:t> </w:t>
      </w:r>
      <w:r>
        <w:rPr/>
        <w:t>Hiện</w:t>
      </w:r>
      <w:r>
        <w:rPr>
          <w:spacing w:val="-4"/>
        </w:rPr>
        <w:t> </w:t>
      </w:r>
      <w:r>
        <w:rPr/>
        <w:t>hữu</w:t>
      </w:r>
      <w:r>
        <w:rPr>
          <w:spacing w:val="-3"/>
        </w:rPr>
        <w:t> </w:t>
      </w:r>
      <w:r>
        <w:rPr>
          <w:spacing w:val="-2"/>
        </w:rPr>
        <w:t>duyên.</w:t>
      </w:r>
    </w:p>
    <w:p>
      <w:pPr>
        <w:pStyle w:val="Heading3"/>
        <w:spacing w:line="240" w:lineRule="auto" w:before="1"/>
      </w:pPr>
      <w:r>
        <w:rPr>
          <w:spacing w:val="-4"/>
        </w:rPr>
        <w:t>618.</w:t>
      </w:r>
    </w:p>
    <w:p>
      <w:pPr>
        <w:pStyle w:val="BodyText"/>
        <w:spacing w:before="1"/>
      </w:pPr>
      <w:r>
        <w:rPr/>
        <w:t>Pháp thiện và pháp vô ký làm duyên cho pháp thiện bằng Hiện hữu duyên (rộng có 2: Đồng sanh và Tiền sanh):</w:t>
      </w:r>
    </w:p>
    <w:p>
      <w:pPr>
        <w:pStyle w:val="BodyText"/>
        <w:ind w:left="1135" w:hanging="286"/>
      </w:pPr>
      <w:r>
        <w:rPr/>
        <w:t>-</w:t>
      </w:r>
      <w:r>
        <w:rPr>
          <w:spacing w:val="80"/>
          <w:w w:val="150"/>
        </w:rPr>
        <w:t> </w:t>
      </w:r>
      <w:r>
        <w:rPr/>
        <w:t>Đồng</w:t>
      </w:r>
      <w:r>
        <w:rPr>
          <w:spacing w:val="-1"/>
        </w:rPr>
        <w:t> </w:t>
      </w:r>
      <w:r>
        <w:rPr/>
        <w:t>sanh </w:t>
      </w:r>
      <w:r>
        <w:rPr>
          <w:i/>
        </w:rPr>
        <w:t>(Sahajāta) </w:t>
      </w:r>
      <w:r>
        <w:rPr/>
        <w:t>như là</w:t>
      </w:r>
      <w:r>
        <w:rPr>
          <w:spacing w:val="-1"/>
        </w:rPr>
        <w:t> </w:t>
      </w:r>
      <w:r>
        <w:rPr/>
        <w:t>1 uẩn thiện và vật làm</w:t>
      </w:r>
      <w:r>
        <w:rPr>
          <w:spacing w:val="-3"/>
        </w:rPr>
        <w:t> </w:t>
      </w:r>
      <w:r>
        <w:rPr/>
        <w:t>duyên cho 3 uẩn bằng Hiện hữu duyên... 2 uẩn và vật làm duyên cho 2 uẩn bằng Hiện hữu duyên.</w:t>
      </w:r>
    </w:p>
    <w:p>
      <w:pPr>
        <w:pStyle w:val="Heading3"/>
        <w:spacing w:line="298" w:lineRule="exact"/>
      </w:pPr>
      <w:r>
        <w:rPr>
          <w:spacing w:val="-4"/>
        </w:rPr>
        <w:t>619.</w:t>
      </w:r>
    </w:p>
    <w:p>
      <w:pPr>
        <w:pStyle w:val="BodyText"/>
      </w:pPr>
      <w:r>
        <w:rPr/>
        <w:t>Pháp</w:t>
      </w:r>
      <w:r>
        <w:rPr>
          <w:spacing w:val="36"/>
        </w:rPr>
        <w:t> </w:t>
      </w:r>
      <w:r>
        <w:rPr/>
        <w:t>thiện</w:t>
      </w:r>
      <w:r>
        <w:rPr>
          <w:spacing w:val="38"/>
        </w:rPr>
        <w:t> </w:t>
      </w:r>
      <w:r>
        <w:rPr/>
        <w:t>và</w:t>
      </w:r>
      <w:r>
        <w:rPr>
          <w:spacing w:val="36"/>
        </w:rPr>
        <w:t> </w:t>
      </w:r>
      <w:r>
        <w:rPr/>
        <w:t>pháp</w:t>
      </w:r>
      <w:r>
        <w:rPr>
          <w:spacing w:val="38"/>
        </w:rPr>
        <w:t> </w:t>
      </w:r>
      <w:r>
        <w:rPr/>
        <w:t>vô</w:t>
      </w:r>
      <w:r>
        <w:rPr>
          <w:spacing w:val="35"/>
        </w:rPr>
        <w:t> </w:t>
      </w:r>
      <w:r>
        <w:rPr/>
        <w:t>ký</w:t>
      </w:r>
      <w:r>
        <w:rPr>
          <w:spacing w:val="37"/>
        </w:rPr>
        <w:t> </w:t>
      </w:r>
      <w:r>
        <w:rPr/>
        <w:t>làm</w:t>
      </w:r>
      <w:r>
        <w:rPr>
          <w:spacing w:val="33"/>
        </w:rPr>
        <w:t> </w:t>
      </w:r>
      <w:r>
        <w:rPr/>
        <w:t>duyên</w:t>
      </w:r>
      <w:r>
        <w:rPr>
          <w:spacing w:val="37"/>
        </w:rPr>
        <w:t> </w:t>
      </w:r>
      <w:r>
        <w:rPr/>
        <w:t>cho</w:t>
      </w:r>
      <w:r>
        <w:rPr>
          <w:spacing w:val="38"/>
        </w:rPr>
        <w:t> </w:t>
      </w:r>
      <w:r>
        <w:rPr/>
        <w:t>pháp</w:t>
      </w:r>
      <w:r>
        <w:rPr>
          <w:spacing w:val="37"/>
        </w:rPr>
        <w:t> </w:t>
      </w:r>
      <w:r>
        <w:rPr/>
        <w:t>vô</w:t>
      </w:r>
      <w:r>
        <w:rPr>
          <w:spacing w:val="35"/>
        </w:rPr>
        <w:t> </w:t>
      </w:r>
      <w:r>
        <w:rPr/>
        <w:t>ký</w:t>
      </w:r>
      <w:r>
        <w:rPr>
          <w:spacing w:val="36"/>
        </w:rPr>
        <w:t> </w:t>
      </w:r>
      <w:r>
        <w:rPr/>
        <w:t>bằng</w:t>
      </w:r>
      <w:r>
        <w:rPr>
          <w:spacing w:val="36"/>
        </w:rPr>
        <w:t> </w:t>
      </w:r>
      <w:r>
        <w:rPr/>
        <w:t>Hiện</w:t>
      </w:r>
      <w:r>
        <w:rPr>
          <w:spacing w:val="38"/>
        </w:rPr>
        <w:t> </w:t>
      </w:r>
      <w:r>
        <w:rPr/>
        <w:t>hữu</w:t>
      </w:r>
      <w:r>
        <w:rPr>
          <w:spacing w:val="35"/>
        </w:rPr>
        <w:t> </w:t>
      </w:r>
      <w:r>
        <w:rPr/>
        <w:t>duyên</w:t>
      </w:r>
      <w:r>
        <w:rPr>
          <w:spacing w:val="38"/>
        </w:rPr>
        <w:t> </w:t>
      </w:r>
      <w:r>
        <w:rPr/>
        <w:t>(rộng: Đồng sanh, Hậu sanh, Thực và Quyền):</w:t>
      </w:r>
    </w:p>
    <w:p>
      <w:pPr>
        <w:pStyle w:val="BodyText"/>
        <w:spacing w:before="2"/>
        <w:ind w:left="1135" w:hanging="286"/>
      </w:pPr>
      <w:r>
        <w:rPr/>
        <w:t>-</w:t>
      </w:r>
      <w:r>
        <w:rPr>
          <w:spacing w:val="80"/>
          <w:w w:val="150"/>
        </w:rPr>
        <w:t> </w:t>
      </w:r>
      <w:r>
        <w:rPr/>
        <w:t>Đồng</w:t>
      </w:r>
      <w:r>
        <w:rPr>
          <w:spacing w:val="23"/>
        </w:rPr>
        <w:t> </w:t>
      </w:r>
      <w:r>
        <w:rPr/>
        <w:t>sanh</w:t>
      </w:r>
      <w:r>
        <w:rPr>
          <w:spacing w:val="26"/>
        </w:rPr>
        <w:t> </w:t>
      </w:r>
      <w:r>
        <w:rPr>
          <w:i/>
        </w:rPr>
        <w:t>(Sahajāta)</w:t>
      </w:r>
      <w:r>
        <w:rPr>
          <w:i/>
          <w:spacing w:val="25"/>
        </w:rPr>
        <w:t> </w:t>
      </w:r>
      <w:r>
        <w:rPr/>
        <w:t>như</w:t>
      </w:r>
      <w:r>
        <w:rPr>
          <w:spacing w:val="24"/>
        </w:rPr>
        <w:t> </w:t>
      </w:r>
      <w:r>
        <w:rPr/>
        <w:t>là</w:t>
      </w:r>
      <w:r>
        <w:rPr>
          <w:spacing w:val="24"/>
        </w:rPr>
        <w:t> </w:t>
      </w:r>
      <w:r>
        <w:rPr/>
        <w:t>uẩn</w:t>
      </w:r>
      <w:r>
        <w:rPr>
          <w:spacing w:val="24"/>
        </w:rPr>
        <w:t> </w:t>
      </w:r>
      <w:r>
        <w:rPr/>
        <w:t>thiện</w:t>
      </w:r>
      <w:r>
        <w:rPr>
          <w:spacing w:val="24"/>
        </w:rPr>
        <w:t> </w:t>
      </w:r>
      <w:r>
        <w:rPr/>
        <w:t>và</w:t>
      </w:r>
      <w:r>
        <w:rPr>
          <w:spacing w:val="24"/>
        </w:rPr>
        <w:t> </w:t>
      </w:r>
      <w:r>
        <w:rPr/>
        <w:t>sắc</w:t>
      </w:r>
      <w:r>
        <w:rPr>
          <w:spacing w:val="24"/>
        </w:rPr>
        <w:t> </w:t>
      </w:r>
      <w:r>
        <w:rPr/>
        <w:t>đại</w:t>
      </w:r>
      <w:r>
        <w:rPr>
          <w:spacing w:val="24"/>
        </w:rPr>
        <w:t> </w:t>
      </w:r>
      <w:r>
        <w:rPr/>
        <w:t>sung</w:t>
      </w:r>
      <w:r>
        <w:rPr>
          <w:spacing w:val="25"/>
        </w:rPr>
        <w:t> </w:t>
      </w:r>
      <w:r>
        <w:rPr/>
        <w:t>làm</w:t>
      </w:r>
      <w:r>
        <w:rPr>
          <w:spacing w:val="23"/>
        </w:rPr>
        <w:t> </w:t>
      </w:r>
      <w:r>
        <w:rPr/>
        <w:t>duyên</w:t>
      </w:r>
      <w:r>
        <w:rPr>
          <w:spacing w:val="28"/>
        </w:rPr>
        <w:t> </w:t>
      </w:r>
      <w:r>
        <w:rPr/>
        <w:t>cho</w:t>
      </w:r>
      <w:r>
        <w:rPr>
          <w:spacing w:val="24"/>
        </w:rPr>
        <w:t> </w:t>
      </w:r>
      <w:r>
        <w:rPr/>
        <w:t>sắc</w:t>
      </w:r>
      <w:r>
        <w:rPr>
          <w:spacing w:val="24"/>
        </w:rPr>
        <w:t> </w:t>
      </w:r>
      <w:r>
        <w:rPr/>
        <w:t>nương tâm sanh bằng Hiện hữu duyên.</w:t>
      </w:r>
    </w:p>
    <w:p>
      <w:pPr>
        <w:pStyle w:val="BodyText"/>
        <w:ind w:left="1135" w:hanging="286"/>
      </w:pPr>
      <w:r>
        <w:rPr/>
        <w:t>-</w:t>
      </w:r>
      <w:r>
        <w:rPr>
          <w:spacing w:val="80"/>
          <w:w w:val="150"/>
        </w:rPr>
        <w:t> </w:t>
      </w:r>
      <w:r>
        <w:rPr/>
        <w:t>Hậu</w:t>
      </w:r>
      <w:r>
        <w:rPr>
          <w:spacing w:val="37"/>
        </w:rPr>
        <w:t> </w:t>
      </w:r>
      <w:r>
        <w:rPr/>
        <w:t>sanh</w:t>
      </w:r>
      <w:r>
        <w:rPr>
          <w:spacing w:val="40"/>
        </w:rPr>
        <w:t> </w:t>
      </w:r>
      <w:r>
        <w:rPr>
          <w:i/>
        </w:rPr>
        <w:t>(Pacchājāta)</w:t>
      </w:r>
      <w:r>
        <w:rPr>
          <w:i/>
          <w:spacing w:val="36"/>
        </w:rPr>
        <w:t> </w:t>
      </w:r>
      <w:r>
        <w:rPr/>
        <w:t>như</w:t>
      </w:r>
      <w:r>
        <w:rPr>
          <w:spacing w:val="38"/>
        </w:rPr>
        <w:t> </w:t>
      </w:r>
      <w:r>
        <w:rPr/>
        <w:t>là</w:t>
      </w:r>
      <w:r>
        <w:rPr>
          <w:spacing w:val="38"/>
        </w:rPr>
        <w:t> </w:t>
      </w:r>
      <w:r>
        <w:rPr/>
        <w:t>uẩn</w:t>
      </w:r>
      <w:r>
        <w:rPr>
          <w:spacing w:val="37"/>
        </w:rPr>
        <w:t> </w:t>
      </w:r>
      <w:r>
        <w:rPr/>
        <w:t>thiện</w:t>
      </w:r>
      <w:r>
        <w:rPr>
          <w:spacing w:val="38"/>
        </w:rPr>
        <w:t> </w:t>
      </w:r>
      <w:r>
        <w:rPr/>
        <w:t>và</w:t>
      </w:r>
      <w:r>
        <w:rPr>
          <w:spacing w:val="40"/>
        </w:rPr>
        <w:t> </w:t>
      </w:r>
      <w:r>
        <w:rPr/>
        <w:t>đoàn</w:t>
      </w:r>
      <w:r>
        <w:rPr>
          <w:spacing w:val="37"/>
        </w:rPr>
        <w:t> </w:t>
      </w:r>
      <w:r>
        <w:rPr/>
        <w:t>thực</w:t>
      </w:r>
      <w:r>
        <w:rPr>
          <w:spacing w:val="38"/>
        </w:rPr>
        <w:t> </w:t>
      </w:r>
      <w:r>
        <w:rPr/>
        <w:t>làm</w:t>
      </w:r>
      <w:r>
        <w:rPr>
          <w:spacing w:val="34"/>
        </w:rPr>
        <w:t> </w:t>
      </w:r>
      <w:r>
        <w:rPr/>
        <w:t>duyên</w:t>
      </w:r>
      <w:r>
        <w:rPr>
          <w:spacing w:val="40"/>
        </w:rPr>
        <w:t> </w:t>
      </w:r>
      <w:r>
        <w:rPr/>
        <w:t>cho</w:t>
      </w:r>
      <w:r>
        <w:rPr>
          <w:spacing w:val="37"/>
        </w:rPr>
        <w:t> </w:t>
      </w:r>
      <w:r>
        <w:rPr/>
        <w:t>phần</w:t>
      </w:r>
      <w:r>
        <w:rPr>
          <w:spacing w:val="37"/>
        </w:rPr>
        <w:t> </w:t>
      </w:r>
      <w:r>
        <w:rPr/>
        <w:t>thân bằng Hiện hữu duyên.</w:t>
      </w:r>
    </w:p>
    <w:p>
      <w:pPr>
        <w:pStyle w:val="BodyText"/>
        <w:ind w:left="1135" w:hanging="286"/>
      </w:pPr>
      <w:r>
        <w:rPr/>
        <w:t>-</w:t>
      </w:r>
      <w:r>
        <w:rPr>
          <w:spacing w:val="80"/>
          <w:w w:val="150"/>
        </w:rPr>
        <w:t> </w:t>
      </w:r>
      <w:r>
        <w:rPr/>
        <w:t>Quyền</w:t>
      </w:r>
      <w:r>
        <w:rPr>
          <w:spacing w:val="40"/>
        </w:rPr>
        <w:t> </w:t>
      </w:r>
      <w:r>
        <w:rPr/>
        <w:t>Hậu</w:t>
      </w:r>
      <w:r>
        <w:rPr>
          <w:spacing w:val="40"/>
        </w:rPr>
        <w:t> </w:t>
      </w:r>
      <w:r>
        <w:rPr/>
        <w:t>sanh</w:t>
      </w:r>
      <w:r>
        <w:rPr>
          <w:spacing w:val="40"/>
        </w:rPr>
        <w:t> </w:t>
      </w:r>
      <w:r>
        <w:rPr>
          <w:i/>
        </w:rPr>
        <w:t>(Indrīyapacchājāta)</w:t>
      </w:r>
      <w:r>
        <w:rPr>
          <w:i/>
          <w:spacing w:val="40"/>
        </w:rPr>
        <w:t> </w:t>
      </w:r>
      <w:r>
        <w:rPr/>
        <w:t>như</w:t>
      </w:r>
      <w:r>
        <w:rPr>
          <w:spacing w:val="40"/>
        </w:rPr>
        <w:t> </w:t>
      </w:r>
      <w:r>
        <w:rPr/>
        <w:t>là</w:t>
      </w:r>
      <w:r>
        <w:rPr>
          <w:spacing w:val="40"/>
        </w:rPr>
        <w:t> </w:t>
      </w:r>
      <w:r>
        <w:rPr/>
        <w:t>uẩn</w:t>
      </w:r>
      <w:r>
        <w:rPr>
          <w:spacing w:val="40"/>
        </w:rPr>
        <w:t> </w:t>
      </w:r>
      <w:r>
        <w:rPr/>
        <w:t>thiện</w:t>
      </w:r>
      <w:r>
        <w:rPr>
          <w:spacing w:val="40"/>
        </w:rPr>
        <w:t> </w:t>
      </w:r>
      <w:r>
        <w:rPr/>
        <w:t>và</w:t>
      </w:r>
      <w:r>
        <w:rPr>
          <w:spacing w:val="40"/>
        </w:rPr>
        <w:t> </w:t>
      </w:r>
      <w:r>
        <w:rPr/>
        <w:t>sắc</w:t>
      </w:r>
      <w:r>
        <w:rPr>
          <w:spacing w:val="40"/>
        </w:rPr>
        <w:t> </w:t>
      </w:r>
      <w:r>
        <w:rPr/>
        <w:t>mạng</w:t>
      </w:r>
      <w:r>
        <w:rPr>
          <w:spacing w:val="40"/>
        </w:rPr>
        <w:t> </w:t>
      </w:r>
      <w:r>
        <w:rPr/>
        <w:t>quyền</w:t>
      </w:r>
      <w:r>
        <w:rPr>
          <w:spacing w:val="40"/>
        </w:rPr>
        <w:t> </w:t>
      </w:r>
      <w:r>
        <w:rPr/>
        <w:t>làm duyên cho sắc tục sinh bằng Hiện hữu duyên.</w:t>
      </w:r>
    </w:p>
    <w:p>
      <w:pPr>
        <w:pStyle w:val="Heading3"/>
        <w:spacing w:line="299" w:lineRule="exact"/>
      </w:pPr>
      <w:r>
        <w:rPr>
          <w:spacing w:val="-4"/>
        </w:rPr>
        <w:t>620.</w:t>
      </w:r>
    </w:p>
    <w:p>
      <w:pPr>
        <w:pStyle w:val="BodyText"/>
      </w:pPr>
      <w:r>
        <w:rPr/>
        <w:t>Pháp</w:t>
      </w:r>
      <w:r>
        <w:rPr>
          <w:spacing w:val="36"/>
        </w:rPr>
        <w:t> </w:t>
      </w:r>
      <w:r>
        <w:rPr/>
        <w:t>bất</w:t>
      </w:r>
      <w:r>
        <w:rPr>
          <w:spacing w:val="35"/>
        </w:rPr>
        <w:t> </w:t>
      </w:r>
      <w:r>
        <w:rPr/>
        <w:t>thiện</w:t>
      </w:r>
      <w:r>
        <w:rPr>
          <w:spacing w:val="37"/>
        </w:rPr>
        <w:t> </w:t>
      </w:r>
      <w:r>
        <w:rPr/>
        <w:t>và</w:t>
      </w:r>
      <w:r>
        <w:rPr>
          <w:spacing w:val="36"/>
        </w:rPr>
        <w:t> </w:t>
      </w:r>
      <w:r>
        <w:rPr/>
        <w:t>pháp</w:t>
      </w:r>
      <w:r>
        <w:rPr>
          <w:spacing w:val="37"/>
        </w:rPr>
        <w:t> </w:t>
      </w:r>
      <w:r>
        <w:rPr/>
        <w:t>vô</w:t>
      </w:r>
      <w:r>
        <w:rPr>
          <w:spacing w:val="35"/>
        </w:rPr>
        <w:t> </w:t>
      </w:r>
      <w:r>
        <w:rPr/>
        <w:t>ký</w:t>
      </w:r>
      <w:r>
        <w:rPr>
          <w:spacing w:val="36"/>
        </w:rPr>
        <w:t> </w:t>
      </w:r>
      <w:r>
        <w:rPr/>
        <w:t>làm</w:t>
      </w:r>
      <w:r>
        <w:rPr>
          <w:spacing w:val="35"/>
        </w:rPr>
        <w:t> </w:t>
      </w:r>
      <w:r>
        <w:rPr/>
        <w:t>duyên</w:t>
      </w:r>
      <w:r>
        <w:rPr>
          <w:spacing w:val="39"/>
        </w:rPr>
        <w:t> </w:t>
      </w:r>
      <w:r>
        <w:rPr/>
        <w:t>cho</w:t>
      </w:r>
      <w:r>
        <w:rPr>
          <w:spacing w:val="36"/>
        </w:rPr>
        <w:t> </w:t>
      </w:r>
      <w:r>
        <w:rPr/>
        <w:t>pháp</w:t>
      </w:r>
      <w:r>
        <w:rPr>
          <w:spacing w:val="36"/>
        </w:rPr>
        <w:t> </w:t>
      </w:r>
      <w:r>
        <w:rPr/>
        <w:t>bất</w:t>
      </w:r>
      <w:r>
        <w:rPr>
          <w:spacing w:val="35"/>
        </w:rPr>
        <w:t> </w:t>
      </w:r>
      <w:r>
        <w:rPr/>
        <w:t>thiện</w:t>
      </w:r>
      <w:r>
        <w:rPr>
          <w:spacing w:val="36"/>
        </w:rPr>
        <w:t> </w:t>
      </w:r>
      <w:r>
        <w:rPr/>
        <w:t>bằng</w:t>
      </w:r>
      <w:r>
        <w:rPr>
          <w:spacing w:val="38"/>
        </w:rPr>
        <w:t> </w:t>
      </w:r>
      <w:r>
        <w:rPr/>
        <w:t>Hiện</w:t>
      </w:r>
      <w:r>
        <w:rPr>
          <w:spacing w:val="36"/>
        </w:rPr>
        <w:t> </w:t>
      </w:r>
      <w:r>
        <w:rPr/>
        <w:t>hữu</w:t>
      </w:r>
      <w:r>
        <w:rPr>
          <w:spacing w:val="35"/>
        </w:rPr>
        <w:t> </w:t>
      </w:r>
      <w:r>
        <w:rPr/>
        <w:t>duyên (rộng có 2: Đồng sanh và Tiền sanh):</w:t>
      </w:r>
    </w:p>
    <w:p>
      <w:pPr>
        <w:pStyle w:val="BodyText"/>
        <w:ind w:left="1135" w:right="137" w:hanging="286"/>
        <w:jc w:val="both"/>
      </w:pPr>
      <w:r>
        <w:rPr/>
        <w:t>-</w:t>
      </w:r>
      <w:r>
        <w:rPr>
          <w:spacing w:val="80"/>
        </w:rPr>
        <w:t> </w:t>
      </w:r>
      <w:r>
        <w:rPr/>
        <w:t>Đồng sanh </w:t>
      </w:r>
      <w:r>
        <w:rPr>
          <w:i/>
        </w:rPr>
        <w:t>(Sahajāta) </w:t>
      </w:r>
      <w:r>
        <w:rPr/>
        <w:t>như là 1 uẩn bất thiện và vật làm duyên cho 3 uẩn bằng Hiện hữu duyên, 3 uẩn và vật làm duyên cho 1 uẩn bằng Hiện hữu duyên, 2 uẩn và vật làm duyên cho 2 uẩn bằng Hiện hữu duyên.</w:t>
      </w:r>
    </w:p>
    <w:p>
      <w:pPr>
        <w:pStyle w:val="Heading3"/>
        <w:spacing w:line="297" w:lineRule="exact"/>
      </w:pPr>
      <w:r>
        <w:rPr>
          <w:spacing w:val="-4"/>
        </w:rPr>
        <w:t>621.</w:t>
      </w:r>
    </w:p>
    <w:p>
      <w:pPr>
        <w:pStyle w:val="BodyText"/>
        <w:spacing w:before="1"/>
      </w:pPr>
      <w:r>
        <w:rPr/>
        <w:t>Pháp bất thiện và pháp vô ký làm duyên cho pháp vô ký bằng Hiện hữu duyên (rộng: Đồng sanh, Hậu sanh, Thực và Quyền):</w:t>
      </w:r>
    </w:p>
    <w:p>
      <w:pPr>
        <w:pStyle w:val="BodyText"/>
        <w:tabs>
          <w:tab w:pos="1135" w:val="left" w:leader="none"/>
        </w:tabs>
        <w:ind w:left="1135" w:right="139" w:hanging="296"/>
      </w:pPr>
      <w:r>
        <w:rPr>
          <w:spacing w:val="-10"/>
        </w:rPr>
        <w:t>-</w:t>
      </w:r>
      <w:r>
        <w:rPr/>
        <w:tab/>
        <w:t>Đồng</w:t>
      </w:r>
      <w:r>
        <w:rPr>
          <w:spacing w:val="-3"/>
        </w:rPr>
        <w:t> </w:t>
      </w:r>
      <w:r>
        <w:rPr/>
        <w:t>sanh</w:t>
      </w:r>
      <w:r>
        <w:rPr>
          <w:spacing w:val="-1"/>
        </w:rPr>
        <w:t> </w:t>
      </w:r>
      <w:r>
        <w:rPr>
          <w:i/>
        </w:rPr>
        <w:t>(Sahajāta) </w:t>
      </w:r>
      <w:r>
        <w:rPr/>
        <w:t>như</w:t>
      </w:r>
      <w:r>
        <w:rPr>
          <w:spacing w:val="-3"/>
        </w:rPr>
        <w:t> </w:t>
      </w:r>
      <w:r>
        <w:rPr/>
        <w:t>là</w:t>
      </w:r>
      <w:r>
        <w:rPr>
          <w:spacing w:val="-3"/>
        </w:rPr>
        <w:t> </w:t>
      </w:r>
      <w:r>
        <w:rPr/>
        <w:t>uẩn</w:t>
      </w:r>
      <w:r>
        <w:rPr>
          <w:spacing w:val="-1"/>
        </w:rPr>
        <w:t> </w:t>
      </w:r>
      <w:r>
        <w:rPr/>
        <w:t>bất</w:t>
      </w:r>
      <w:r>
        <w:rPr>
          <w:spacing w:val="-3"/>
        </w:rPr>
        <w:t> </w:t>
      </w:r>
      <w:r>
        <w:rPr/>
        <w:t>thiện</w:t>
      </w:r>
      <w:r>
        <w:rPr>
          <w:spacing w:val="-3"/>
        </w:rPr>
        <w:t> </w:t>
      </w:r>
      <w:r>
        <w:rPr/>
        <w:t>và sắc</w:t>
      </w:r>
      <w:r>
        <w:rPr>
          <w:spacing w:val="-3"/>
        </w:rPr>
        <w:t> </w:t>
      </w:r>
      <w:r>
        <w:rPr/>
        <w:t>đại</w:t>
      </w:r>
      <w:r>
        <w:rPr>
          <w:spacing w:val="-3"/>
        </w:rPr>
        <w:t> </w:t>
      </w:r>
      <w:r>
        <w:rPr/>
        <w:t>sung</w:t>
      </w:r>
      <w:r>
        <w:rPr>
          <w:spacing w:val="-3"/>
        </w:rPr>
        <w:t> </w:t>
      </w:r>
      <w:r>
        <w:rPr/>
        <w:t>làm</w:t>
      </w:r>
      <w:r>
        <w:rPr>
          <w:spacing w:val="-3"/>
        </w:rPr>
        <w:t> </w:t>
      </w:r>
      <w:r>
        <w:rPr/>
        <w:t>duyên cho</w:t>
      </w:r>
      <w:r>
        <w:rPr>
          <w:spacing w:val="-3"/>
        </w:rPr>
        <w:t> </w:t>
      </w:r>
      <w:r>
        <w:rPr/>
        <w:t>sắc</w:t>
      </w:r>
      <w:r>
        <w:rPr>
          <w:spacing w:val="-1"/>
        </w:rPr>
        <w:t> </w:t>
      </w:r>
      <w:r>
        <w:rPr/>
        <w:t>nương tâm sanh bằng Hiện hữu duyên.</w:t>
      </w:r>
    </w:p>
    <w:p>
      <w:pPr>
        <w:pStyle w:val="BodyText"/>
        <w:tabs>
          <w:tab w:pos="1135" w:val="left" w:leader="none"/>
        </w:tabs>
        <w:ind w:left="1135" w:right="177" w:hanging="296"/>
      </w:pPr>
      <w:r>
        <w:rPr>
          <w:spacing w:val="-10"/>
        </w:rPr>
        <w:t>-</w:t>
      </w:r>
      <w:r>
        <w:rPr/>
        <w:tab/>
        <w:t>Hậu sanh </w:t>
      </w:r>
      <w:r>
        <w:rPr>
          <w:i/>
        </w:rPr>
        <w:t>(Pacchājāta) </w:t>
      </w:r>
      <w:r>
        <w:rPr/>
        <w:t>như là uẩn bất thiện và đoàn thực làm duyên cho phần thân bằng Hiện hữu duyên.</w:t>
      </w:r>
    </w:p>
    <w:p>
      <w:pPr>
        <w:pStyle w:val="BodyText"/>
        <w:tabs>
          <w:tab w:pos="1135" w:val="left" w:leader="none"/>
        </w:tabs>
        <w:ind w:left="1135" w:right="177" w:hanging="296"/>
      </w:pPr>
      <w:r>
        <w:rPr>
          <w:spacing w:val="-10"/>
        </w:rPr>
        <w:t>-</w:t>
      </w:r>
      <w:r>
        <w:rPr/>
        <w:tab/>
        <w:t>Hậu sanh </w:t>
      </w:r>
      <w:r>
        <w:rPr>
          <w:i/>
        </w:rPr>
        <w:t>(Pacchājāta) </w:t>
      </w:r>
      <w:r>
        <w:rPr/>
        <w:t>như là uẩn bất thiện và sắc mạng quyền làm duyên cho sắc tục sinh bằng Hiện hữu duyên.</w:t>
      </w:r>
    </w:p>
    <w:p>
      <w:pPr>
        <w:pStyle w:val="Heading4"/>
        <w:spacing w:before="208"/>
        <w:ind w:left="840"/>
      </w:pPr>
      <w:bookmarkStart w:name="_bookmark34" w:id="35"/>
      <w:bookmarkEnd w:id="35"/>
      <w:r>
        <w:rPr>
          <w:b w:val="0"/>
          <w:i w:val="0"/>
        </w:rPr>
      </w:r>
      <w:r>
        <w:rPr/>
        <w:t>Vô</w:t>
      </w:r>
      <w:r>
        <w:rPr>
          <w:spacing w:val="-5"/>
        </w:rPr>
        <w:t> </w:t>
      </w:r>
      <w:r>
        <w:rPr/>
        <w:t>Hữu</w:t>
      </w:r>
      <w:r>
        <w:rPr>
          <w:spacing w:val="-7"/>
        </w:rPr>
        <w:t> </w:t>
      </w:r>
      <w:r>
        <w:rPr>
          <w:spacing w:val="-2"/>
        </w:rPr>
        <w:t>Duyên</w:t>
      </w:r>
    </w:p>
    <w:p>
      <w:pPr>
        <w:pStyle w:val="Heading3"/>
        <w:spacing w:line="295" w:lineRule="exact"/>
      </w:pPr>
      <w:r>
        <w:rPr>
          <w:spacing w:val="-4"/>
        </w:rPr>
        <w:t>622.</w:t>
      </w:r>
    </w:p>
    <w:p>
      <w:pPr>
        <w:pStyle w:val="BodyText"/>
      </w:pPr>
      <w:r>
        <w:rPr/>
        <w:t>Pháp thiện làm duyên cho pháp thiện bằng Vô hữu duyên: Uẩn thiện sanh trước trước làm duyên cho uẩn thiện sanh sau sau bằng Vô hữu duyên... (tóm tắt).</w:t>
      </w:r>
    </w:p>
    <w:p>
      <w:pPr>
        <w:spacing w:line="299" w:lineRule="exact" w:before="0"/>
        <w:ind w:left="1135" w:right="0" w:firstLine="0"/>
        <w:jc w:val="left"/>
        <w:rPr>
          <w:i/>
          <w:sz w:val="26"/>
        </w:rPr>
      </w:pPr>
      <w:r>
        <w:rPr>
          <w:sz w:val="26"/>
        </w:rPr>
        <w:t>Nên</w:t>
      </w:r>
      <w:r>
        <w:rPr>
          <w:spacing w:val="-6"/>
          <w:sz w:val="26"/>
        </w:rPr>
        <w:t> </w:t>
      </w:r>
      <w:r>
        <w:rPr>
          <w:sz w:val="26"/>
        </w:rPr>
        <w:t>phân</w:t>
      </w:r>
      <w:r>
        <w:rPr>
          <w:spacing w:val="-5"/>
          <w:sz w:val="26"/>
        </w:rPr>
        <w:t> </w:t>
      </w:r>
      <w:r>
        <w:rPr>
          <w:sz w:val="26"/>
        </w:rPr>
        <w:t>rộng</w:t>
      </w:r>
      <w:r>
        <w:rPr>
          <w:spacing w:val="-5"/>
          <w:sz w:val="26"/>
        </w:rPr>
        <w:t> </w:t>
      </w:r>
      <w:r>
        <w:rPr>
          <w:sz w:val="26"/>
        </w:rPr>
        <w:t>cũng</w:t>
      </w:r>
      <w:r>
        <w:rPr>
          <w:spacing w:val="-5"/>
          <w:sz w:val="26"/>
        </w:rPr>
        <w:t> </w:t>
      </w:r>
      <w:r>
        <w:rPr>
          <w:sz w:val="26"/>
        </w:rPr>
        <w:t>như</w:t>
      </w:r>
      <w:r>
        <w:rPr>
          <w:spacing w:val="-2"/>
          <w:sz w:val="26"/>
        </w:rPr>
        <w:t> </w:t>
      </w:r>
      <w:r>
        <w:rPr>
          <w:sz w:val="26"/>
        </w:rPr>
        <w:t>Vô</w:t>
      </w:r>
      <w:r>
        <w:rPr>
          <w:spacing w:val="-5"/>
          <w:sz w:val="26"/>
        </w:rPr>
        <w:t> </w:t>
      </w:r>
      <w:r>
        <w:rPr>
          <w:sz w:val="26"/>
        </w:rPr>
        <w:t>gián</w:t>
      </w:r>
      <w:r>
        <w:rPr>
          <w:spacing w:val="-5"/>
          <w:sz w:val="26"/>
        </w:rPr>
        <w:t> </w:t>
      </w:r>
      <w:r>
        <w:rPr>
          <w:sz w:val="26"/>
        </w:rPr>
        <w:t>duyên</w:t>
      </w:r>
      <w:r>
        <w:rPr>
          <w:spacing w:val="-3"/>
          <w:sz w:val="26"/>
        </w:rPr>
        <w:t> </w:t>
      </w:r>
      <w:r>
        <w:rPr>
          <w:i/>
          <w:spacing w:val="-2"/>
          <w:sz w:val="26"/>
        </w:rPr>
        <w:t>(Anantarapaccayo).</w:t>
      </w:r>
    </w:p>
    <w:p>
      <w:pPr>
        <w:pStyle w:val="Heading4"/>
        <w:spacing w:before="207"/>
        <w:ind w:left="850"/>
      </w:pPr>
      <w:bookmarkStart w:name="_bookmark35" w:id="36"/>
      <w:bookmarkEnd w:id="36"/>
      <w:r>
        <w:rPr>
          <w:b w:val="0"/>
          <w:i w:val="0"/>
        </w:rPr>
      </w:r>
      <w:r>
        <w:rPr/>
        <w:t>Ly</w:t>
      </w:r>
      <w:r>
        <w:rPr>
          <w:spacing w:val="-4"/>
        </w:rPr>
        <w:t> </w:t>
      </w:r>
      <w:r>
        <w:rPr>
          <w:spacing w:val="-2"/>
        </w:rPr>
        <w:t>Duyên</w:t>
      </w:r>
    </w:p>
    <w:p>
      <w:pPr>
        <w:pStyle w:val="Heading3"/>
        <w:spacing w:line="295" w:lineRule="exact"/>
      </w:pPr>
      <w:r>
        <w:rPr>
          <w:spacing w:val="-4"/>
        </w:rPr>
        <w:t>623.</w:t>
      </w:r>
    </w:p>
    <w:p>
      <w:pPr>
        <w:pStyle w:val="BodyText"/>
      </w:pPr>
      <w:r>
        <w:rPr/>
        <w:t>Pháp thiện làm duyên cho pháp thiện bằng Ly duyên: Uẩn thiện sanh trước trước làm duyên cho uẩn thiện sanh sau sau bằng Ly duyên... tóm tắt.</w:t>
      </w:r>
    </w:p>
    <w:p>
      <w:pPr>
        <w:spacing w:before="0"/>
        <w:ind w:left="1135" w:right="0" w:firstLine="0"/>
        <w:jc w:val="left"/>
        <w:rPr>
          <w:i/>
          <w:sz w:val="26"/>
        </w:rPr>
      </w:pPr>
      <w:r>
        <w:rPr>
          <w:sz w:val="26"/>
        </w:rPr>
        <w:t>Nên</w:t>
      </w:r>
      <w:r>
        <w:rPr>
          <w:spacing w:val="-6"/>
          <w:sz w:val="26"/>
        </w:rPr>
        <w:t> </w:t>
      </w:r>
      <w:r>
        <w:rPr>
          <w:sz w:val="26"/>
        </w:rPr>
        <w:t>phân</w:t>
      </w:r>
      <w:r>
        <w:rPr>
          <w:spacing w:val="-5"/>
          <w:sz w:val="26"/>
        </w:rPr>
        <w:t> </w:t>
      </w:r>
      <w:r>
        <w:rPr>
          <w:sz w:val="26"/>
        </w:rPr>
        <w:t>rộng</w:t>
      </w:r>
      <w:r>
        <w:rPr>
          <w:spacing w:val="-5"/>
          <w:sz w:val="26"/>
        </w:rPr>
        <w:t> </w:t>
      </w:r>
      <w:r>
        <w:rPr>
          <w:sz w:val="26"/>
        </w:rPr>
        <w:t>cũng</w:t>
      </w:r>
      <w:r>
        <w:rPr>
          <w:spacing w:val="-5"/>
          <w:sz w:val="26"/>
        </w:rPr>
        <w:t> </w:t>
      </w:r>
      <w:r>
        <w:rPr>
          <w:sz w:val="26"/>
        </w:rPr>
        <w:t>như</w:t>
      </w:r>
      <w:r>
        <w:rPr>
          <w:spacing w:val="-2"/>
          <w:sz w:val="26"/>
        </w:rPr>
        <w:t> </w:t>
      </w:r>
      <w:r>
        <w:rPr>
          <w:sz w:val="26"/>
        </w:rPr>
        <w:t>Vô</w:t>
      </w:r>
      <w:r>
        <w:rPr>
          <w:spacing w:val="-5"/>
          <w:sz w:val="26"/>
        </w:rPr>
        <w:t> </w:t>
      </w:r>
      <w:r>
        <w:rPr>
          <w:sz w:val="26"/>
        </w:rPr>
        <w:t>gián</w:t>
      </w:r>
      <w:r>
        <w:rPr>
          <w:spacing w:val="-5"/>
          <w:sz w:val="26"/>
        </w:rPr>
        <w:t> </w:t>
      </w:r>
      <w:r>
        <w:rPr>
          <w:sz w:val="26"/>
        </w:rPr>
        <w:t>duyên</w:t>
      </w:r>
      <w:r>
        <w:rPr>
          <w:spacing w:val="-3"/>
          <w:sz w:val="26"/>
        </w:rPr>
        <w:t> </w:t>
      </w:r>
      <w:r>
        <w:rPr>
          <w:i/>
          <w:spacing w:val="-2"/>
          <w:sz w:val="26"/>
        </w:rPr>
        <w:t>(Anantarapaccayo).</w:t>
      </w:r>
    </w:p>
    <w:p>
      <w:pPr>
        <w:spacing w:after="0"/>
        <w:jc w:val="left"/>
        <w:rPr>
          <w:i/>
          <w:sz w:val="26"/>
        </w:rPr>
        <w:sectPr>
          <w:pgSz w:w="11630" w:h="16450"/>
          <w:pgMar w:header="811" w:footer="0" w:top="1160" w:bottom="280" w:left="708" w:right="850"/>
        </w:sectPr>
      </w:pPr>
    </w:p>
    <w:p>
      <w:pPr>
        <w:pStyle w:val="Heading4"/>
        <w:spacing w:line="240" w:lineRule="auto" w:before="237"/>
        <w:ind w:left="850"/>
      </w:pPr>
      <w:bookmarkStart w:name="_bookmark36" w:id="37"/>
      <w:bookmarkEnd w:id="37"/>
      <w:r>
        <w:rPr>
          <w:b w:val="0"/>
          <w:i w:val="0"/>
        </w:rPr>
      </w:r>
      <w:r>
        <w:rPr/>
        <w:t>Bất</w:t>
      </w:r>
      <w:r>
        <w:rPr>
          <w:spacing w:val="-5"/>
        </w:rPr>
        <w:t> </w:t>
      </w:r>
      <w:r>
        <w:rPr/>
        <w:t>Ly</w:t>
      </w:r>
      <w:r>
        <w:rPr>
          <w:spacing w:val="-5"/>
        </w:rPr>
        <w:t> </w:t>
      </w:r>
      <w:r>
        <w:rPr>
          <w:spacing w:val="-2"/>
        </w:rPr>
        <w:t>Duyên</w:t>
      </w:r>
    </w:p>
    <w:p>
      <w:pPr>
        <w:pStyle w:val="Heading3"/>
        <w:spacing w:before="1"/>
      </w:pPr>
      <w:r>
        <w:rPr>
          <w:spacing w:val="-4"/>
        </w:rPr>
        <w:t>624.</w:t>
      </w:r>
    </w:p>
    <w:p>
      <w:pPr>
        <w:pStyle w:val="BodyText"/>
        <w:ind w:right="137"/>
        <w:jc w:val="both"/>
      </w:pPr>
      <w:r>
        <w:rPr/>
        <w:t>Pháp thiện làm duyên cho pháp thiện bằng Bất ly duyên: 1 uẩn thiện làm duyên cho 3 uẩn bằng Bất ly duyên, 3 uẩn làm duyên cho 1 uẩn bằng Bất ly duyên, 2 uẩn làm</w:t>
      </w:r>
      <w:r>
        <w:rPr>
          <w:spacing w:val="40"/>
        </w:rPr>
        <w:t> </w:t>
      </w:r>
      <w:r>
        <w:rPr/>
        <w:t>duyên cho 2 uẩn bằng Bất ly duyên... (tóm tắt).</w:t>
      </w:r>
    </w:p>
    <w:p>
      <w:pPr>
        <w:spacing w:line="297" w:lineRule="exact" w:before="0"/>
        <w:ind w:left="897" w:right="2936" w:firstLine="0"/>
        <w:jc w:val="right"/>
        <w:rPr>
          <w:i/>
          <w:sz w:val="26"/>
        </w:rPr>
      </w:pPr>
      <w:r>
        <w:rPr>
          <w:sz w:val="26"/>
        </w:rPr>
        <w:t>Nên</w:t>
      </w:r>
      <w:r>
        <w:rPr>
          <w:spacing w:val="-6"/>
          <w:sz w:val="26"/>
        </w:rPr>
        <w:t> </w:t>
      </w:r>
      <w:r>
        <w:rPr>
          <w:sz w:val="26"/>
        </w:rPr>
        <w:t>phân</w:t>
      </w:r>
      <w:r>
        <w:rPr>
          <w:spacing w:val="-5"/>
          <w:sz w:val="26"/>
        </w:rPr>
        <w:t> </w:t>
      </w:r>
      <w:r>
        <w:rPr>
          <w:sz w:val="26"/>
        </w:rPr>
        <w:t>rộng</w:t>
      </w:r>
      <w:r>
        <w:rPr>
          <w:spacing w:val="-6"/>
          <w:sz w:val="26"/>
        </w:rPr>
        <w:t> </w:t>
      </w:r>
      <w:r>
        <w:rPr>
          <w:sz w:val="26"/>
        </w:rPr>
        <w:t>cũng</w:t>
      </w:r>
      <w:r>
        <w:rPr>
          <w:spacing w:val="-5"/>
          <w:sz w:val="26"/>
        </w:rPr>
        <w:t> </w:t>
      </w:r>
      <w:r>
        <w:rPr>
          <w:sz w:val="26"/>
        </w:rPr>
        <w:t>như</w:t>
      </w:r>
      <w:r>
        <w:rPr>
          <w:spacing w:val="-3"/>
          <w:sz w:val="26"/>
        </w:rPr>
        <w:t> </w:t>
      </w:r>
      <w:r>
        <w:rPr>
          <w:sz w:val="26"/>
        </w:rPr>
        <w:t>Hiện</w:t>
      </w:r>
      <w:r>
        <w:rPr>
          <w:spacing w:val="-5"/>
          <w:sz w:val="26"/>
        </w:rPr>
        <w:t> </w:t>
      </w:r>
      <w:r>
        <w:rPr>
          <w:sz w:val="26"/>
        </w:rPr>
        <w:t>hữu</w:t>
      </w:r>
      <w:r>
        <w:rPr>
          <w:spacing w:val="-6"/>
          <w:sz w:val="26"/>
        </w:rPr>
        <w:t> </w:t>
      </w:r>
      <w:r>
        <w:rPr>
          <w:sz w:val="26"/>
        </w:rPr>
        <w:t>duyên</w:t>
      </w:r>
      <w:r>
        <w:rPr>
          <w:spacing w:val="-2"/>
          <w:sz w:val="26"/>
        </w:rPr>
        <w:t> </w:t>
      </w:r>
      <w:r>
        <w:rPr>
          <w:i/>
          <w:spacing w:val="-2"/>
          <w:sz w:val="26"/>
        </w:rPr>
        <w:t>(Atthipaccayo).</w:t>
      </w:r>
    </w:p>
    <w:p>
      <w:pPr>
        <w:spacing w:before="0"/>
        <w:ind w:left="897" w:right="2959" w:firstLine="0"/>
        <w:jc w:val="right"/>
        <w:rPr>
          <w:i/>
          <w:sz w:val="26"/>
        </w:rPr>
      </w:pPr>
      <w:r>
        <w:rPr>
          <w:i/>
          <w:sz w:val="26"/>
        </w:rPr>
        <w:t>Dứt</w:t>
      </w:r>
      <w:r>
        <w:rPr>
          <w:i/>
          <w:spacing w:val="-5"/>
          <w:sz w:val="26"/>
        </w:rPr>
        <w:t> </w:t>
      </w:r>
      <w:r>
        <w:rPr>
          <w:i/>
          <w:sz w:val="26"/>
        </w:rPr>
        <w:t>phần</w:t>
      </w:r>
      <w:r>
        <w:rPr>
          <w:i/>
          <w:spacing w:val="-4"/>
          <w:sz w:val="26"/>
        </w:rPr>
        <w:t> </w:t>
      </w:r>
      <w:r>
        <w:rPr>
          <w:i/>
          <w:sz w:val="26"/>
        </w:rPr>
        <w:t>phân</w:t>
      </w:r>
      <w:r>
        <w:rPr>
          <w:i/>
          <w:spacing w:val="-4"/>
          <w:sz w:val="26"/>
        </w:rPr>
        <w:t> </w:t>
      </w:r>
      <w:r>
        <w:rPr>
          <w:i/>
          <w:sz w:val="26"/>
        </w:rPr>
        <w:t>giải</w:t>
      </w:r>
      <w:r>
        <w:rPr>
          <w:i/>
          <w:spacing w:val="-5"/>
          <w:sz w:val="26"/>
        </w:rPr>
        <w:t> </w:t>
      </w:r>
      <w:r>
        <w:rPr>
          <w:i/>
          <w:sz w:val="26"/>
        </w:rPr>
        <w:t>trong</w:t>
      </w:r>
      <w:r>
        <w:rPr>
          <w:i/>
          <w:spacing w:val="-4"/>
          <w:sz w:val="26"/>
        </w:rPr>
        <w:t> </w:t>
      </w:r>
      <w:r>
        <w:rPr>
          <w:i/>
          <w:sz w:val="26"/>
        </w:rPr>
        <w:t>phần</w:t>
      </w:r>
      <w:r>
        <w:rPr>
          <w:i/>
          <w:spacing w:val="-5"/>
          <w:sz w:val="26"/>
        </w:rPr>
        <w:t> </w:t>
      </w:r>
      <w:r>
        <w:rPr>
          <w:i/>
          <w:sz w:val="26"/>
        </w:rPr>
        <w:t>vấn</w:t>
      </w:r>
      <w:r>
        <w:rPr>
          <w:i/>
          <w:spacing w:val="-5"/>
          <w:sz w:val="26"/>
        </w:rPr>
        <w:t> đề</w:t>
      </w:r>
    </w:p>
    <w:p>
      <w:pPr>
        <w:pStyle w:val="Heading3"/>
        <w:spacing w:line="298" w:lineRule="exact"/>
      </w:pPr>
      <w:r>
        <w:rPr>
          <w:spacing w:val="-4"/>
        </w:rPr>
        <w:t>625.</w:t>
      </w:r>
    </w:p>
    <w:p>
      <w:pPr>
        <w:pStyle w:val="BodyText"/>
        <w:spacing w:line="298" w:lineRule="exact"/>
      </w:pPr>
      <w:r>
        <w:rPr/>
        <w:t>Nhân</w:t>
      </w:r>
      <w:r>
        <w:rPr>
          <w:spacing w:val="12"/>
        </w:rPr>
        <w:t> </w:t>
      </w:r>
      <w:r>
        <w:rPr/>
        <w:t>7,</w:t>
      </w:r>
      <w:r>
        <w:rPr>
          <w:spacing w:val="15"/>
        </w:rPr>
        <w:t> </w:t>
      </w:r>
      <w:r>
        <w:rPr/>
        <w:t>Cảnh</w:t>
      </w:r>
      <w:r>
        <w:rPr>
          <w:spacing w:val="14"/>
        </w:rPr>
        <w:t> </w:t>
      </w:r>
      <w:r>
        <w:rPr/>
        <w:t>9,</w:t>
      </w:r>
      <w:r>
        <w:rPr>
          <w:spacing w:val="13"/>
        </w:rPr>
        <w:t> </w:t>
      </w:r>
      <w:r>
        <w:rPr/>
        <w:t>Trưởng</w:t>
      </w:r>
      <w:r>
        <w:rPr>
          <w:spacing w:val="12"/>
        </w:rPr>
        <w:t> </w:t>
      </w:r>
      <w:r>
        <w:rPr/>
        <w:t>10,</w:t>
      </w:r>
      <w:r>
        <w:rPr>
          <w:spacing w:val="15"/>
        </w:rPr>
        <w:t> </w:t>
      </w:r>
      <w:r>
        <w:rPr/>
        <w:t>Vô</w:t>
      </w:r>
      <w:r>
        <w:rPr>
          <w:spacing w:val="12"/>
        </w:rPr>
        <w:t> </w:t>
      </w:r>
      <w:r>
        <w:rPr/>
        <w:t>gián</w:t>
      </w:r>
      <w:r>
        <w:rPr>
          <w:spacing w:val="13"/>
        </w:rPr>
        <w:t> </w:t>
      </w:r>
      <w:r>
        <w:rPr/>
        <w:t>7,</w:t>
      </w:r>
      <w:r>
        <w:rPr>
          <w:spacing w:val="13"/>
        </w:rPr>
        <w:t> </w:t>
      </w:r>
      <w:r>
        <w:rPr/>
        <w:t>Liên</w:t>
      </w:r>
      <w:r>
        <w:rPr>
          <w:spacing w:val="19"/>
        </w:rPr>
        <w:t> </w:t>
      </w:r>
      <w:r>
        <w:rPr/>
        <w:t>tiếp</w:t>
      </w:r>
      <w:r>
        <w:rPr>
          <w:spacing w:val="12"/>
        </w:rPr>
        <w:t> </w:t>
      </w:r>
      <w:r>
        <w:rPr/>
        <w:t>7,</w:t>
      </w:r>
      <w:r>
        <w:rPr>
          <w:spacing w:val="15"/>
        </w:rPr>
        <w:t> </w:t>
      </w:r>
      <w:r>
        <w:rPr/>
        <w:t>Đồng</w:t>
      </w:r>
      <w:r>
        <w:rPr>
          <w:spacing w:val="14"/>
        </w:rPr>
        <w:t> </w:t>
      </w:r>
      <w:r>
        <w:rPr/>
        <w:t>sanh</w:t>
      </w:r>
      <w:r>
        <w:rPr>
          <w:spacing w:val="15"/>
        </w:rPr>
        <w:t> </w:t>
      </w:r>
      <w:r>
        <w:rPr/>
        <w:t>9,</w:t>
      </w:r>
      <w:r>
        <w:rPr>
          <w:spacing w:val="14"/>
        </w:rPr>
        <w:t> </w:t>
      </w:r>
      <w:r>
        <w:rPr/>
        <w:t>Hỗ</w:t>
      </w:r>
      <w:r>
        <w:rPr>
          <w:spacing w:val="13"/>
        </w:rPr>
        <w:t> </w:t>
      </w:r>
      <w:r>
        <w:rPr/>
        <w:t>tương</w:t>
      </w:r>
      <w:r>
        <w:rPr>
          <w:spacing w:val="14"/>
        </w:rPr>
        <w:t> </w:t>
      </w:r>
      <w:r>
        <w:rPr/>
        <w:t>3,</w:t>
      </w:r>
      <w:r>
        <w:rPr>
          <w:spacing w:val="13"/>
        </w:rPr>
        <w:t> </w:t>
      </w:r>
      <w:r>
        <w:rPr/>
        <w:t>Y</w:t>
      </w:r>
      <w:r>
        <w:rPr>
          <w:spacing w:val="15"/>
        </w:rPr>
        <w:t> </w:t>
      </w:r>
      <w:r>
        <w:rPr>
          <w:spacing w:val="-5"/>
        </w:rPr>
        <w:t>chỉ</w:t>
      </w:r>
    </w:p>
    <w:p>
      <w:pPr>
        <w:pStyle w:val="BodyText"/>
        <w:spacing w:line="298" w:lineRule="exact"/>
      </w:pPr>
      <w:r>
        <w:rPr/>
        <w:t>13,</w:t>
      </w:r>
      <w:r>
        <w:rPr>
          <w:spacing w:val="-3"/>
        </w:rPr>
        <w:t> </w:t>
      </w:r>
      <w:r>
        <w:rPr/>
        <w:t>Cận</w:t>
      </w:r>
      <w:r>
        <w:rPr>
          <w:spacing w:val="4"/>
        </w:rPr>
        <w:t> </w:t>
      </w:r>
      <w:r>
        <w:rPr/>
        <w:t>y</w:t>
      </w:r>
      <w:r>
        <w:rPr>
          <w:spacing w:val="-4"/>
        </w:rPr>
        <w:t> </w:t>
      </w:r>
      <w:r>
        <w:rPr/>
        <w:t>9, Tiền sanh</w:t>
      </w:r>
      <w:r>
        <w:rPr>
          <w:spacing w:val="1"/>
        </w:rPr>
        <w:t> </w:t>
      </w:r>
      <w:r>
        <w:rPr/>
        <w:t>3,</w:t>
      </w:r>
      <w:r>
        <w:rPr>
          <w:spacing w:val="-3"/>
        </w:rPr>
        <w:t> </w:t>
      </w:r>
      <w:r>
        <w:rPr/>
        <w:t>Hậu sanh</w:t>
      </w:r>
      <w:r>
        <w:rPr>
          <w:spacing w:val="1"/>
        </w:rPr>
        <w:t> </w:t>
      </w:r>
      <w:r>
        <w:rPr/>
        <w:t>3,</w:t>
      </w:r>
      <w:r>
        <w:rPr>
          <w:spacing w:val="-1"/>
        </w:rPr>
        <w:t> </w:t>
      </w:r>
      <w:r>
        <w:rPr/>
        <w:t>Cố</w:t>
      </w:r>
      <w:r>
        <w:rPr>
          <w:spacing w:val="-1"/>
        </w:rPr>
        <w:t> </w:t>
      </w:r>
      <w:r>
        <w:rPr/>
        <w:t>hưởng</w:t>
      </w:r>
      <w:r>
        <w:rPr>
          <w:spacing w:val="-2"/>
        </w:rPr>
        <w:t> </w:t>
      </w:r>
      <w:r>
        <w:rPr/>
        <w:t>3,</w:t>
      </w:r>
      <w:r>
        <w:rPr>
          <w:spacing w:val="-1"/>
        </w:rPr>
        <w:t> </w:t>
      </w:r>
      <w:r>
        <w:rPr/>
        <w:t>Nghiệp</w:t>
      </w:r>
      <w:r>
        <w:rPr>
          <w:spacing w:val="-2"/>
        </w:rPr>
        <w:t> </w:t>
      </w:r>
      <w:r>
        <w:rPr/>
        <w:t>7,</w:t>
      </w:r>
      <w:r>
        <w:rPr>
          <w:spacing w:val="-1"/>
        </w:rPr>
        <w:t> </w:t>
      </w:r>
      <w:r>
        <w:rPr/>
        <w:t>Quả 1,</w:t>
      </w:r>
      <w:r>
        <w:rPr>
          <w:spacing w:val="2"/>
        </w:rPr>
        <w:t> </w:t>
      </w:r>
      <w:r>
        <w:rPr/>
        <w:t>Thực</w:t>
      </w:r>
      <w:r>
        <w:rPr>
          <w:spacing w:val="-1"/>
        </w:rPr>
        <w:t> </w:t>
      </w:r>
      <w:r>
        <w:rPr/>
        <w:t>7, Quyền </w:t>
      </w:r>
      <w:r>
        <w:rPr>
          <w:spacing w:val="-5"/>
        </w:rPr>
        <w:t>7,</w:t>
      </w:r>
    </w:p>
    <w:p>
      <w:pPr>
        <w:pStyle w:val="BodyText"/>
        <w:spacing w:line="298" w:lineRule="exact"/>
      </w:pPr>
      <w:r>
        <w:rPr/>
        <w:t>Thiền</w:t>
      </w:r>
      <w:r>
        <w:rPr>
          <w:spacing w:val="10"/>
        </w:rPr>
        <w:t> </w:t>
      </w:r>
      <w:r>
        <w:rPr/>
        <w:t>7,</w:t>
      </w:r>
      <w:r>
        <w:rPr>
          <w:spacing w:val="11"/>
        </w:rPr>
        <w:t> </w:t>
      </w:r>
      <w:r>
        <w:rPr/>
        <w:t>Đạo</w:t>
      </w:r>
      <w:r>
        <w:rPr>
          <w:spacing w:val="11"/>
        </w:rPr>
        <w:t> </w:t>
      </w:r>
      <w:r>
        <w:rPr/>
        <w:t>7,</w:t>
      </w:r>
      <w:r>
        <w:rPr>
          <w:spacing w:val="11"/>
        </w:rPr>
        <w:t> </w:t>
      </w:r>
      <w:r>
        <w:rPr/>
        <w:t>Tương</w:t>
      </w:r>
      <w:r>
        <w:rPr>
          <w:spacing w:val="12"/>
        </w:rPr>
        <w:t> </w:t>
      </w:r>
      <w:r>
        <w:rPr/>
        <w:t>ưng</w:t>
      </w:r>
      <w:r>
        <w:rPr>
          <w:spacing w:val="11"/>
        </w:rPr>
        <w:t> </w:t>
      </w:r>
      <w:r>
        <w:rPr/>
        <w:t>3,</w:t>
      </w:r>
      <w:r>
        <w:rPr>
          <w:spacing w:val="11"/>
        </w:rPr>
        <w:t> </w:t>
      </w:r>
      <w:r>
        <w:rPr/>
        <w:t>Bất</w:t>
      </w:r>
      <w:r>
        <w:rPr>
          <w:spacing w:val="10"/>
        </w:rPr>
        <w:t> </w:t>
      </w:r>
      <w:r>
        <w:rPr/>
        <w:t>tương</w:t>
      </w:r>
      <w:r>
        <w:rPr>
          <w:spacing w:val="10"/>
        </w:rPr>
        <w:t> </w:t>
      </w:r>
      <w:r>
        <w:rPr/>
        <w:t>ưng</w:t>
      </w:r>
      <w:r>
        <w:rPr>
          <w:spacing w:val="13"/>
        </w:rPr>
        <w:t> </w:t>
      </w:r>
      <w:r>
        <w:rPr/>
        <w:t>5,</w:t>
      </w:r>
      <w:r>
        <w:rPr>
          <w:spacing w:val="11"/>
        </w:rPr>
        <w:t> </w:t>
      </w:r>
      <w:r>
        <w:rPr/>
        <w:t>Hiện</w:t>
      </w:r>
      <w:r>
        <w:rPr>
          <w:spacing w:val="11"/>
        </w:rPr>
        <w:t> </w:t>
      </w:r>
      <w:r>
        <w:rPr/>
        <w:t>hữu</w:t>
      </w:r>
      <w:r>
        <w:rPr>
          <w:spacing w:val="12"/>
        </w:rPr>
        <w:t> </w:t>
      </w:r>
      <w:r>
        <w:rPr/>
        <w:t>13,</w:t>
      </w:r>
      <w:r>
        <w:rPr>
          <w:spacing w:val="11"/>
        </w:rPr>
        <w:t> </w:t>
      </w:r>
      <w:r>
        <w:rPr/>
        <w:t>Vô</w:t>
      </w:r>
      <w:r>
        <w:rPr>
          <w:spacing w:val="13"/>
        </w:rPr>
        <w:t> </w:t>
      </w:r>
      <w:r>
        <w:rPr/>
        <w:t>hữu</w:t>
      </w:r>
      <w:r>
        <w:rPr>
          <w:spacing w:val="10"/>
        </w:rPr>
        <w:t> </w:t>
      </w:r>
      <w:r>
        <w:rPr/>
        <w:t>7,</w:t>
      </w:r>
      <w:r>
        <w:rPr>
          <w:spacing w:val="11"/>
        </w:rPr>
        <w:t> </w:t>
      </w:r>
      <w:r>
        <w:rPr/>
        <w:t>Ly</w:t>
      </w:r>
      <w:r>
        <w:rPr>
          <w:spacing w:val="6"/>
        </w:rPr>
        <w:t> </w:t>
      </w:r>
      <w:r>
        <w:rPr/>
        <w:t>7,</w:t>
      </w:r>
      <w:r>
        <w:rPr>
          <w:spacing w:val="13"/>
        </w:rPr>
        <w:t> </w:t>
      </w:r>
      <w:r>
        <w:rPr/>
        <w:t>Bất</w:t>
      </w:r>
      <w:r>
        <w:rPr>
          <w:spacing w:val="10"/>
        </w:rPr>
        <w:t> </w:t>
      </w:r>
      <w:r>
        <w:rPr>
          <w:spacing w:val="-5"/>
        </w:rPr>
        <w:t>ly</w:t>
      </w:r>
    </w:p>
    <w:p>
      <w:pPr>
        <w:pStyle w:val="BodyText"/>
        <w:spacing w:before="1"/>
      </w:pPr>
      <w:r>
        <w:rPr>
          <w:spacing w:val="-5"/>
        </w:rPr>
        <w:t>13.</w:t>
      </w:r>
    </w:p>
    <w:p>
      <w:pPr>
        <w:pStyle w:val="Heading4"/>
        <w:spacing w:before="206"/>
      </w:pPr>
      <w:bookmarkStart w:name="_bookmark37" w:id="38"/>
      <w:bookmarkEnd w:id="38"/>
      <w:r>
        <w:rPr>
          <w:b w:val="0"/>
          <w:i w:val="0"/>
        </w:rPr>
      </w:r>
      <w:r>
        <w:rPr/>
        <w:t>Phần</w:t>
      </w:r>
      <w:r>
        <w:rPr>
          <w:spacing w:val="-7"/>
        </w:rPr>
        <w:t> </w:t>
      </w:r>
      <w:r>
        <w:rPr/>
        <w:t>nhân</w:t>
      </w:r>
      <w:r>
        <w:rPr>
          <w:spacing w:val="-7"/>
        </w:rPr>
        <w:t> </w:t>
      </w:r>
      <w:r>
        <w:rPr/>
        <w:t>căn</w:t>
      </w:r>
      <w:r>
        <w:rPr>
          <w:spacing w:val="-4"/>
        </w:rPr>
        <w:t> </w:t>
      </w:r>
      <w:r>
        <w:rPr/>
        <w:t>(Đếm</w:t>
      </w:r>
      <w:r>
        <w:rPr>
          <w:spacing w:val="-5"/>
        </w:rPr>
        <w:t> </w:t>
      </w:r>
      <w:r>
        <w:rPr/>
        <w:t>duyên</w:t>
      </w:r>
      <w:r>
        <w:rPr>
          <w:spacing w:val="-6"/>
        </w:rPr>
        <w:t> </w:t>
      </w:r>
      <w:r>
        <w:rPr/>
        <w:t>theo</w:t>
      </w:r>
      <w:r>
        <w:rPr>
          <w:spacing w:val="-7"/>
        </w:rPr>
        <w:t> </w:t>
      </w:r>
      <w:r>
        <w:rPr>
          <w:spacing w:val="-2"/>
        </w:rPr>
        <w:t>thuận)</w:t>
      </w:r>
    </w:p>
    <w:p>
      <w:pPr>
        <w:pStyle w:val="Heading3"/>
      </w:pPr>
      <w:r>
        <w:rPr>
          <w:spacing w:val="-4"/>
        </w:rPr>
        <w:t>626.</w:t>
      </w:r>
    </w:p>
    <w:p>
      <w:pPr>
        <w:pStyle w:val="BodyText"/>
        <w:spacing w:before="1"/>
        <w:ind w:right="174"/>
      </w:pPr>
      <w:r>
        <w:rPr/>
        <w:t>Nhân duyên có Trưởng 4,... Đồng sanh 7,... Hỗ tương 3,... Y chỉ 7,... Quả 1,... Quyền</w:t>
      </w:r>
      <w:r>
        <w:rPr>
          <w:spacing w:val="40"/>
        </w:rPr>
        <w:t> </w:t>
      </w:r>
      <w:r>
        <w:rPr/>
        <w:t>4,... Đạo 4,... Tương ưng 3,... Bất tương ưng 3,... Hiện hữu 7,... Bất ly 7.</w:t>
      </w:r>
    </w:p>
    <w:p>
      <w:pPr>
        <w:pStyle w:val="Heading3"/>
        <w:spacing w:line="299" w:lineRule="exact"/>
      </w:pPr>
      <w:r>
        <w:rPr>
          <w:spacing w:val="-4"/>
        </w:rPr>
        <w:t>627.</w:t>
      </w:r>
    </w:p>
    <w:p>
      <w:pPr>
        <w:pStyle w:val="ListParagraph"/>
        <w:numPr>
          <w:ilvl w:val="0"/>
          <w:numId w:val="110"/>
        </w:numPr>
        <w:tabs>
          <w:tab w:pos="849" w:val="left" w:leader="none"/>
        </w:tabs>
        <w:spacing w:line="318" w:lineRule="exact" w:before="2" w:after="0"/>
        <w:ind w:left="849" w:right="0" w:hanging="283"/>
        <w:jc w:val="left"/>
        <w:rPr>
          <w:sz w:val="26"/>
        </w:rPr>
      </w:pPr>
      <w:r>
        <w:rPr>
          <w:sz w:val="26"/>
        </w:rPr>
        <w:t>Có</w:t>
      </w:r>
      <w:r>
        <w:rPr>
          <w:spacing w:val="-5"/>
          <w:sz w:val="26"/>
        </w:rPr>
        <w:t> </w:t>
      </w:r>
      <w:r>
        <w:rPr>
          <w:sz w:val="26"/>
        </w:rPr>
        <w:t>cả</w:t>
      </w:r>
      <w:r>
        <w:rPr>
          <w:spacing w:val="-4"/>
          <w:sz w:val="26"/>
        </w:rPr>
        <w:t> </w:t>
      </w:r>
      <w:r>
        <w:rPr>
          <w:sz w:val="26"/>
        </w:rPr>
        <w:t>Nhân,</w:t>
      </w:r>
      <w:r>
        <w:rPr>
          <w:spacing w:val="-3"/>
          <w:sz w:val="26"/>
        </w:rPr>
        <w:t> </w:t>
      </w:r>
      <w:r>
        <w:rPr>
          <w:sz w:val="26"/>
        </w:rPr>
        <w:t>Đồng</w:t>
      </w:r>
      <w:r>
        <w:rPr>
          <w:spacing w:val="-2"/>
          <w:sz w:val="26"/>
        </w:rPr>
        <w:t> </w:t>
      </w:r>
      <w:r>
        <w:rPr>
          <w:sz w:val="26"/>
        </w:rPr>
        <w:t>sanh,</w:t>
      </w:r>
      <w:r>
        <w:rPr>
          <w:spacing w:val="-5"/>
          <w:sz w:val="26"/>
        </w:rPr>
        <w:t> </w:t>
      </w:r>
      <w:r>
        <w:rPr>
          <w:sz w:val="26"/>
        </w:rPr>
        <w:t>Y</w:t>
      </w:r>
      <w:r>
        <w:rPr>
          <w:spacing w:val="-4"/>
          <w:sz w:val="26"/>
        </w:rPr>
        <w:t> </w:t>
      </w:r>
      <w:r>
        <w:rPr>
          <w:sz w:val="26"/>
        </w:rPr>
        <w:t>chỉ,</w:t>
      </w:r>
      <w:r>
        <w:rPr>
          <w:spacing w:val="-4"/>
          <w:sz w:val="26"/>
        </w:rPr>
        <w:t> </w:t>
      </w:r>
      <w:r>
        <w:rPr>
          <w:sz w:val="26"/>
        </w:rPr>
        <w:t>Hiện</w:t>
      </w:r>
      <w:r>
        <w:rPr>
          <w:spacing w:val="-4"/>
          <w:sz w:val="26"/>
        </w:rPr>
        <w:t> </w:t>
      </w:r>
      <w:r>
        <w:rPr>
          <w:sz w:val="26"/>
        </w:rPr>
        <w:t>hữu,</w:t>
      </w:r>
      <w:r>
        <w:rPr>
          <w:spacing w:val="-4"/>
          <w:sz w:val="26"/>
        </w:rPr>
        <w:t> </w:t>
      </w:r>
      <w:r>
        <w:rPr>
          <w:sz w:val="26"/>
        </w:rPr>
        <w:t>Bất</w:t>
      </w:r>
      <w:r>
        <w:rPr>
          <w:spacing w:val="-2"/>
          <w:sz w:val="26"/>
        </w:rPr>
        <w:t> </w:t>
      </w:r>
      <w:r>
        <w:rPr>
          <w:sz w:val="26"/>
        </w:rPr>
        <w:t>ly:</w:t>
      </w:r>
      <w:r>
        <w:rPr>
          <w:spacing w:val="-2"/>
          <w:sz w:val="26"/>
        </w:rPr>
        <w:t> </w:t>
      </w:r>
      <w:r>
        <w:rPr>
          <w:sz w:val="26"/>
        </w:rPr>
        <w:t>7</w:t>
      </w:r>
      <w:r>
        <w:rPr>
          <w:spacing w:val="-4"/>
          <w:sz w:val="26"/>
        </w:rPr>
        <w:t> </w:t>
      </w:r>
      <w:r>
        <w:rPr>
          <w:spacing w:val="-2"/>
          <w:sz w:val="26"/>
        </w:rPr>
        <w:t>(câu).</w:t>
      </w:r>
    </w:p>
    <w:p>
      <w:pPr>
        <w:pStyle w:val="ListParagraph"/>
        <w:numPr>
          <w:ilvl w:val="0"/>
          <w:numId w:val="110"/>
        </w:numPr>
        <w:tabs>
          <w:tab w:pos="851" w:val="left" w:leader="none"/>
        </w:tabs>
        <w:spacing w:line="317" w:lineRule="exact" w:before="0" w:after="0"/>
        <w:ind w:left="851" w:right="0" w:hanging="285"/>
        <w:jc w:val="left"/>
        <w:rPr>
          <w:sz w:val="26"/>
        </w:rPr>
      </w:pPr>
      <w:r>
        <w:rPr>
          <w:sz w:val="26"/>
        </w:rPr>
        <w:t>...</w:t>
      </w:r>
      <w:r>
        <w:rPr>
          <w:spacing w:val="-5"/>
          <w:sz w:val="26"/>
        </w:rPr>
        <w:t> </w:t>
      </w:r>
      <w:r>
        <w:rPr>
          <w:sz w:val="26"/>
        </w:rPr>
        <w:t>Nhân,</w:t>
      </w:r>
      <w:r>
        <w:rPr>
          <w:spacing w:val="-4"/>
          <w:sz w:val="26"/>
        </w:rPr>
        <w:t> </w:t>
      </w:r>
      <w:r>
        <w:rPr>
          <w:sz w:val="26"/>
        </w:rPr>
        <w:t>Đồng</w:t>
      </w:r>
      <w:r>
        <w:rPr>
          <w:spacing w:val="-5"/>
          <w:sz w:val="26"/>
        </w:rPr>
        <w:t> </w:t>
      </w:r>
      <w:r>
        <w:rPr>
          <w:sz w:val="26"/>
        </w:rPr>
        <w:t>sanh,</w:t>
      </w:r>
      <w:r>
        <w:rPr>
          <w:spacing w:val="-4"/>
          <w:sz w:val="26"/>
        </w:rPr>
        <w:t> </w:t>
      </w:r>
      <w:r>
        <w:rPr>
          <w:sz w:val="26"/>
        </w:rPr>
        <w:t>Hỗ</w:t>
      </w:r>
      <w:r>
        <w:rPr>
          <w:spacing w:val="-5"/>
          <w:sz w:val="26"/>
        </w:rPr>
        <w:t> </w:t>
      </w:r>
      <w:r>
        <w:rPr>
          <w:sz w:val="26"/>
        </w:rPr>
        <w:t>tương,</w:t>
      </w:r>
      <w:r>
        <w:rPr>
          <w:spacing w:val="-4"/>
          <w:sz w:val="26"/>
        </w:rPr>
        <w:t> </w:t>
      </w:r>
      <w:r>
        <w:rPr>
          <w:sz w:val="26"/>
        </w:rPr>
        <w:t>Y</w:t>
      </w:r>
      <w:r>
        <w:rPr>
          <w:spacing w:val="-4"/>
          <w:sz w:val="26"/>
        </w:rPr>
        <w:t> </w:t>
      </w:r>
      <w:r>
        <w:rPr>
          <w:sz w:val="26"/>
        </w:rPr>
        <w:t>chỉ,</w:t>
      </w:r>
      <w:r>
        <w:rPr>
          <w:spacing w:val="-5"/>
          <w:sz w:val="26"/>
        </w:rPr>
        <w:t> </w:t>
      </w:r>
      <w:r>
        <w:rPr>
          <w:sz w:val="26"/>
        </w:rPr>
        <w:t>Hiện</w:t>
      </w:r>
      <w:r>
        <w:rPr>
          <w:spacing w:val="-1"/>
          <w:sz w:val="26"/>
        </w:rPr>
        <w:t> </w:t>
      </w:r>
      <w:r>
        <w:rPr>
          <w:sz w:val="26"/>
        </w:rPr>
        <w:t>hữu,</w:t>
      </w:r>
      <w:r>
        <w:rPr>
          <w:spacing w:val="-4"/>
          <w:sz w:val="26"/>
        </w:rPr>
        <w:t> </w:t>
      </w:r>
      <w:r>
        <w:rPr>
          <w:sz w:val="26"/>
        </w:rPr>
        <w:t>Bất</w:t>
      </w:r>
      <w:r>
        <w:rPr>
          <w:spacing w:val="-4"/>
          <w:sz w:val="26"/>
        </w:rPr>
        <w:t> </w:t>
      </w:r>
      <w:r>
        <w:rPr>
          <w:sz w:val="26"/>
        </w:rPr>
        <w:t>ly:</w:t>
      </w:r>
      <w:r>
        <w:rPr>
          <w:spacing w:val="-5"/>
          <w:sz w:val="26"/>
        </w:rPr>
        <w:t> 3.</w:t>
      </w:r>
    </w:p>
    <w:p>
      <w:pPr>
        <w:pStyle w:val="ListParagraph"/>
        <w:numPr>
          <w:ilvl w:val="0"/>
          <w:numId w:val="110"/>
        </w:numPr>
        <w:tabs>
          <w:tab w:pos="851" w:val="left" w:leader="none"/>
        </w:tabs>
        <w:spacing w:line="318" w:lineRule="exact" w:before="0" w:after="0"/>
        <w:ind w:left="851" w:right="0" w:hanging="285"/>
        <w:jc w:val="left"/>
        <w:rPr>
          <w:sz w:val="26"/>
        </w:rPr>
      </w:pPr>
      <w:r>
        <w:rPr>
          <w:sz w:val="26"/>
        </w:rPr>
        <w:t>...</w:t>
      </w:r>
      <w:r>
        <w:rPr>
          <w:spacing w:val="-5"/>
          <w:sz w:val="26"/>
        </w:rPr>
        <w:t> </w:t>
      </w:r>
      <w:r>
        <w:rPr>
          <w:sz w:val="26"/>
        </w:rPr>
        <w:t>Nhân,</w:t>
      </w:r>
      <w:r>
        <w:rPr>
          <w:spacing w:val="-5"/>
          <w:sz w:val="26"/>
        </w:rPr>
        <w:t> </w:t>
      </w:r>
      <w:r>
        <w:rPr>
          <w:sz w:val="26"/>
        </w:rPr>
        <w:t>Đồng</w:t>
      </w:r>
      <w:r>
        <w:rPr>
          <w:spacing w:val="-4"/>
          <w:sz w:val="26"/>
        </w:rPr>
        <w:t> </w:t>
      </w:r>
      <w:r>
        <w:rPr>
          <w:sz w:val="26"/>
        </w:rPr>
        <w:t>sanh,</w:t>
      </w:r>
      <w:r>
        <w:rPr>
          <w:spacing w:val="-5"/>
          <w:sz w:val="26"/>
        </w:rPr>
        <w:t> </w:t>
      </w:r>
      <w:r>
        <w:rPr>
          <w:sz w:val="26"/>
        </w:rPr>
        <w:t>Hỗ</w:t>
      </w:r>
      <w:r>
        <w:rPr>
          <w:spacing w:val="-5"/>
          <w:sz w:val="26"/>
        </w:rPr>
        <w:t> </w:t>
      </w:r>
      <w:r>
        <w:rPr>
          <w:sz w:val="26"/>
        </w:rPr>
        <w:t>tương,</w:t>
      </w:r>
      <w:r>
        <w:rPr>
          <w:spacing w:val="-4"/>
          <w:sz w:val="26"/>
        </w:rPr>
        <w:t> </w:t>
      </w:r>
      <w:r>
        <w:rPr>
          <w:sz w:val="26"/>
        </w:rPr>
        <w:t>Y</w:t>
      </w:r>
      <w:r>
        <w:rPr>
          <w:spacing w:val="-5"/>
          <w:sz w:val="26"/>
        </w:rPr>
        <w:t> </w:t>
      </w:r>
      <w:r>
        <w:rPr>
          <w:sz w:val="26"/>
        </w:rPr>
        <w:t>chỉ,</w:t>
      </w:r>
      <w:r>
        <w:rPr>
          <w:spacing w:val="-4"/>
          <w:sz w:val="26"/>
        </w:rPr>
        <w:t> </w:t>
      </w:r>
      <w:r>
        <w:rPr>
          <w:sz w:val="26"/>
        </w:rPr>
        <w:t>Tương</w:t>
      </w:r>
      <w:r>
        <w:rPr>
          <w:spacing w:val="-3"/>
          <w:sz w:val="26"/>
        </w:rPr>
        <w:t> </w:t>
      </w:r>
      <w:r>
        <w:rPr>
          <w:sz w:val="26"/>
        </w:rPr>
        <w:t>ưng,</w:t>
      </w:r>
      <w:r>
        <w:rPr>
          <w:spacing w:val="-5"/>
          <w:sz w:val="26"/>
        </w:rPr>
        <w:t> </w:t>
      </w:r>
      <w:r>
        <w:rPr>
          <w:sz w:val="26"/>
        </w:rPr>
        <w:t>Hiện</w:t>
      </w:r>
      <w:r>
        <w:rPr>
          <w:spacing w:val="-4"/>
          <w:sz w:val="26"/>
        </w:rPr>
        <w:t> </w:t>
      </w:r>
      <w:r>
        <w:rPr>
          <w:sz w:val="26"/>
        </w:rPr>
        <w:t>hữu,</w:t>
      </w:r>
      <w:r>
        <w:rPr>
          <w:spacing w:val="-4"/>
          <w:sz w:val="26"/>
        </w:rPr>
        <w:t> </w:t>
      </w:r>
      <w:r>
        <w:rPr>
          <w:sz w:val="26"/>
        </w:rPr>
        <w:t>Bất</w:t>
      </w:r>
      <w:r>
        <w:rPr>
          <w:spacing w:val="-5"/>
          <w:sz w:val="26"/>
        </w:rPr>
        <w:t> </w:t>
      </w:r>
      <w:r>
        <w:rPr>
          <w:sz w:val="26"/>
        </w:rPr>
        <w:t>ly:</w:t>
      </w:r>
      <w:r>
        <w:rPr>
          <w:spacing w:val="-2"/>
          <w:sz w:val="26"/>
        </w:rPr>
        <w:t> </w:t>
      </w:r>
      <w:r>
        <w:rPr>
          <w:spacing w:val="-5"/>
          <w:sz w:val="26"/>
        </w:rPr>
        <w:t>3.</w:t>
      </w:r>
    </w:p>
    <w:p>
      <w:pPr>
        <w:pStyle w:val="ListParagraph"/>
        <w:numPr>
          <w:ilvl w:val="0"/>
          <w:numId w:val="110"/>
        </w:numPr>
        <w:tabs>
          <w:tab w:pos="851" w:val="left" w:leader="none"/>
        </w:tabs>
        <w:spacing w:line="318" w:lineRule="exact" w:before="0" w:after="0"/>
        <w:ind w:left="851" w:right="0" w:hanging="285"/>
        <w:jc w:val="left"/>
        <w:rPr>
          <w:sz w:val="26"/>
        </w:rPr>
      </w:pPr>
      <w:r>
        <w:rPr>
          <w:sz w:val="26"/>
        </w:rPr>
        <w:t>...</w:t>
      </w:r>
      <w:r>
        <w:rPr>
          <w:spacing w:val="-5"/>
          <w:sz w:val="26"/>
        </w:rPr>
        <w:t> </w:t>
      </w:r>
      <w:r>
        <w:rPr>
          <w:sz w:val="26"/>
        </w:rPr>
        <w:t>Nhân,</w:t>
      </w:r>
      <w:r>
        <w:rPr>
          <w:spacing w:val="-5"/>
          <w:sz w:val="26"/>
        </w:rPr>
        <w:t> </w:t>
      </w:r>
      <w:r>
        <w:rPr>
          <w:sz w:val="26"/>
        </w:rPr>
        <w:t>Đồng</w:t>
      </w:r>
      <w:r>
        <w:rPr>
          <w:spacing w:val="-5"/>
          <w:sz w:val="26"/>
        </w:rPr>
        <w:t> </w:t>
      </w:r>
      <w:r>
        <w:rPr>
          <w:sz w:val="26"/>
        </w:rPr>
        <w:t>sanh,</w:t>
      </w:r>
      <w:r>
        <w:rPr>
          <w:spacing w:val="-4"/>
          <w:sz w:val="26"/>
        </w:rPr>
        <w:t> </w:t>
      </w:r>
      <w:r>
        <w:rPr>
          <w:sz w:val="26"/>
        </w:rPr>
        <w:t>Y</w:t>
      </w:r>
      <w:r>
        <w:rPr>
          <w:spacing w:val="-3"/>
          <w:sz w:val="26"/>
        </w:rPr>
        <w:t> </w:t>
      </w:r>
      <w:r>
        <w:rPr>
          <w:sz w:val="26"/>
        </w:rPr>
        <w:t>chỉ,</w:t>
      </w:r>
      <w:r>
        <w:rPr>
          <w:spacing w:val="-5"/>
          <w:sz w:val="26"/>
        </w:rPr>
        <w:t> </w:t>
      </w:r>
      <w:r>
        <w:rPr>
          <w:sz w:val="26"/>
        </w:rPr>
        <w:t>Bất</w:t>
      </w:r>
      <w:r>
        <w:rPr>
          <w:spacing w:val="-5"/>
          <w:sz w:val="26"/>
        </w:rPr>
        <w:t> </w:t>
      </w:r>
      <w:r>
        <w:rPr>
          <w:sz w:val="26"/>
        </w:rPr>
        <w:t>tương</w:t>
      </w:r>
      <w:r>
        <w:rPr>
          <w:spacing w:val="-4"/>
          <w:sz w:val="26"/>
        </w:rPr>
        <w:t> </w:t>
      </w:r>
      <w:r>
        <w:rPr>
          <w:sz w:val="26"/>
        </w:rPr>
        <w:t>ưng,</w:t>
      </w:r>
      <w:r>
        <w:rPr>
          <w:spacing w:val="-5"/>
          <w:sz w:val="26"/>
        </w:rPr>
        <w:t> </w:t>
      </w:r>
      <w:r>
        <w:rPr>
          <w:sz w:val="26"/>
        </w:rPr>
        <w:t>Hiện</w:t>
      </w:r>
      <w:r>
        <w:rPr>
          <w:spacing w:val="-5"/>
          <w:sz w:val="26"/>
        </w:rPr>
        <w:t> </w:t>
      </w:r>
      <w:r>
        <w:rPr>
          <w:sz w:val="26"/>
        </w:rPr>
        <w:t>hữu,</w:t>
      </w:r>
      <w:r>
        <w:rPr>
          <w:spacing w:val="-4"/>
          <w:sz w:val="26"/>
        </w:rPr>
        <w:t> </w:t>
      </w:r>
      <w:r>
        <w:rPr>
          <w:sz w:val="26"/>
        </w:rPr>
        <w:t>Bất</w:t>
      </w:r>
      <w:r>
        <w:rPr>
          <w:spacing w:val="-4"/>
          <w:sz w:val="26"/>
        </w:rPr>
        <w:t> </w:t>
      </w:r>
      <w:r>
        <w:rPr>
          <w:sz w:val="26"/>
        </w:rPr>
        <w:t>ly:</w:t>
      </w:r>
      <w:r>
        <w:rPr>
          <w:spacing w:val="-3"/>
          <w:sz w:val="26"/>
        </w:rPr>
        <w:t> </w:t>
      </w:r>
      <w:r>
        <w:rPr>
          <w:spacing w:val="-5"/>
          <w:sz w:val="26"/>
        </w:rPr>
        <w:t>3.</w:t>
      </w:r>
    </w:p>
    <w:p>
      <w:pPr>
        <w:pStyle w:val="ListParagraph"/>
        <w:numPr>
          <w:ilvl w:val="0"/>
          <w:numId w:val="110"/>
        </w:numPr>
        <w:tabs>
          <w:tab w:pos="851" w:val="left" w:leader="none"/>
        </w:tabs>
        <w:spacing w:line="317" w:lineRule="exact" w:before="0" w:after="0"/>
        <w:ind w:left="851" w:right="0" w:hanging="285"/>
        <w:jc w:val="left"/>
        <w:rPr>
          <w:sz w:val="26"/>
        </w:rPr>
      </w:pPr>
      <w:r>
        <w:rPr>
          <w:sz w:val="26"/>
        </w:rPr>
        <w:t>...</w:t>
      </w:r>
      <w:r>
        <w:rPr>
          <w:spacing w:val="-5"/>
          <w:sz w:val="26"/>
        </w:rPr>
        <w:t> </w:t>
      </w:r>
      <w:r>
        <w:rPr>
          <w:sz w:val="26"/>
        </w:rPr>
        <w:t>Nhân,</w:t>
      </w:r>
      <w:r>
        <w:rPr>
          <w:spacing w:val="-4"/>
          <w:sz w:val="26"/>
        </w:rPr>
        <w:t> </w:t>
      </w:r>
      <w:r>
        <w:rPr>
          <w:sz w:val="26"/>
        </w:rPr>
        <w:t>Đồng</w:t>
      </w:r>
      <w:r>
        <w:rPr>
          <w:spacing w:val="-5"/>
          <w:sz w:val="26"/>
        </w:rPr>
        <w:t> </w:t>
      </w:r>
      <w:r>
        <w:rPr>
          <w:sz w:val="26"/>
        </w:rPr>
        <w:t>sanh,</w:t>
      </w:r>
      <w:r>
        <w:rPr>
          <w:spacing w:val="-4"/>
          <w:sz w:val="26"/>
        </w:rPr>
        <w:t> </w:t>
      </w:r>
      <w:r>
        <w:rPr>
          <w:sz w:val="26"/>
        </w:rPr>
        <w:t>Y</w:t>
      </w:r>
      <w:r>
        <w:rPr>
          <w:spacing w:val="-3"/>
          <w:sz w:val="26"/>
        </w:rPr>
        <w:t> </w:t>
      </w:r>
      <w:r>
        <w:rPr>
          <w:sz w:val="26"/>
        </w:rPr>
        <w:t>chỉ,</w:t>
      </w:r>
      <w:r>
        <w:rPr>
          <w:spacing w:val="-4"/>
          <w:sz w:val="26"/>
        </w:rPr>
        <w:t> </w:t>
      </w:r>
      <w:r>
        <w:rPr>
          <w:sz w:val="26"/>
        </w:rPr>
        <w:t>Quả,</w:t>
      </w:r>
      <w:r>
        <w:rPr>
          <w:spacing w:val="-5"/>
          <w:sz w:val="26"/>
        </w:rPr>
        <w:t> </w:t>
      </w:r>
      <w:r>
        <w:rPr>
          <w:sz w:val="26"/>
        </w:rPr>
        <w:t>Hiện</w:t>
      </w:r>
      <w:r>
        <w:rPr>
          <w:spacing w:val="-4"/>
          <w:sz w:val="26"/>
        </w:rPr>
        <w:t> </w:t>
      </w:r>
      <w:r>
        <w:rPr>
          <w:sz w:val="26"/>
        </w:rPr>
        <w:t>hữu,</w:t>
      </w:r>
      <w:r>
        <w:rPr>
          <w:spacing w:val="-4"/>
          <w:sz w:val="26"/>
        </w:rPr>
        <w:t> </w:t>
      </w:r>
      <w:r>
        <w:rPr>
          <w:sz w:val="26"/>
        </w:rPr>
        <w:t>Bất</w:t>
      </w:r>
      <w:r>
        <w:rPr>
          <w:spacing w:val="-4"/>
          <w:sz w:val="26"/>
        </w:rPr>
        <w:t> </w:t>
      </w:r>
      <w:r>
        <w:rPr>
          <w:sz w:val="26"/>
        </w:rPr>
        <w:t>ly:</w:t>
      </w:r>
      <w:r>
        <w:rPr>
          <w:spacing w:val="-3"/>
          <w:sz w:val="26"/>
        </w:rPr>
        <w:t> </w:t>
      </w:r>
      <w:r>
        <w:rPr>
          <w:spacing w:val="-5"/>
          <w:sz w:val="26"/>
        </w:rPr>
        <w:t>1.</w:t>
      </w:r>
    </w:p>
    <w:p>
      <w:pPr>
        <w:pStyle w:val="ListParagraph"/>
        <w:numPr>
          <w:ilvl w:val="0"/>
          <w:numId w:val="110"/>
        </w:numPr>
        <w:tabs>
          <w:tab w:pos="851" w:val="left" w:leader="none"/>
        </w:tabs>
        <w:spacing w:line="318" w:lineRule="exact" w:before="0" w:after="0"/>
        <w:ind w:left="851" w:right="0" w:hanging="285"/>
        <w:jc w:val="left"/>
        <w:rPr>
          <w:sz w:val="26"/>
        </w:rPr>
      </w:pPr>
      <w:r>
        <w:rPr>
          <w:sz w:val="26"/>
        </w:rPr>
        <w:t>...</w:t>
      </w:r>
      <w:r>
        <w:rPr>
          <w:spacing w:val="-5"/>
          <w:sz w:val="26"/>
        </w:rPr>
        <w:t> </w:t>
      </w:r>
      <w:r>
        <w:rPr>
          <w:sz w:val="26"/>
        </w:rPr>
        <w:t>Nhân,</w:t>
      </w:r>
      <w:r>
        <w:rPr>
          <w:spacing w:val="-4"/>
          <w:sz w:val="26"/>
        </w:rPr>
        <w:t> </w:t>
      </w:r>
      <w:r>
        <w:rPr>
          <w:sz w:val="26"/>
        </w:rPr>
        <w:t>Đồng</w:t>
      </w:r>
      <w:r>
        <w:rPr>
          <w:spacing w:val="-4"/>
          <w:sz w:val="26"/>
        </w:rPr>
        <w:t> </w:t>
      </w:r>
      <w:r>
        <w:rPr>
          <w:sz w:val="26"/>
        </w:rPr>
        <w:t>sanh,</w:t>
      </w:r>
      <w:r>
        <w:rPr>
          <w:spacing w:val="-5"/>
          <w:sz w:val="26"/>
        </w:rPr>
        <w:t> </w:t>
      </w:r>
      <w:r>
        <w:rPr>
          <w:sz w:val="26"/>
        </w:rPr>
        <w:t>Hỗ</w:t>
      </w:r>
      <w:r>
        <w:rPr>
          <w:spacing w:val="-4"/>
          <w:sz w:val="26"/>
        </w:rPr>
        <w:t> </w:t>
      </w:r>
      <w:r>
        <w:rPr>
          <w:sz w:val="26"/>
        </w:rPr>
        <w:t>tương,</w:t>
      </w:r>
      <w:r>
        <w:rPr>
          <w:spacing w:val="-4"/>
          <w:sz w:val="26"/>
        </w:rPr>
        <w:t> </w:t>
      </w:r>
      <w:r>
        <w:rPr>
          <w:sz w:val="26"/>
        </w:rPr>
        <w:t>Y</w:t>
      </w:r>
      <w:r>
        <w:rPr>
          <w:spacing w:val="-5"/>
          <w:sz w:val="26"/>
        </w:rPr>
        <w:t> </w:t>
      </w:r>
      <w:r>
        <w:rPr>
          <w:sz w:val="26"/>
        </w:rPr>
        <w:t>chỉ,</w:t>
      </w:r>
      <w:r>
        <w:rPr>
          <w:spacing w:val="-4"/>
          <w:sz w:val="26"/>
        </w:rPr>
        <w:t> </w:t>
      </w:r>
      <w:r>
        <w:rPr>
          <w:sz w:val="26"/>
        </w:rPr>
        <w:t>Quả,</w:t>
      </w:r>
      <w:r>
        <w:rPr>
          <w:spacing w:val="-1"/>
          <w:sz w:val="26"/>
        </w:rPr>
        <w:t> </w:t>
      </w:r>
      <w:r>
        <w:rPr>
          <w:sz w:val="26"/>
        </w:rPr>
        <w:t>Hiện</w:t>
      </w:r>
      <w:r>
        <w:rPr>
          <w:spacing w:val="-5"/>
          <w:sz w:val="26"/>
        </w:rPr>
        <w:t> </w:t>
      </w:r>
      <w:r>
        <w:rPr>
          <w:sz w:val="26"/>
        </w:rPr>
        <w:t>hữu,</w:t>
      </w:r>
      <w:r>
        <w:rPr>
          <w:spacing w:val="-4"/>
          <w:sz w:val="26"/>
        </w:rPr>
        <w:t> </w:t>
      </w:r>
      <w:r>
        <w:rPr>
          <w:sz w:val="26"/>
        </w:rPr>
        <w:t>Bất</w:t>
      </w:r>
      <w:r>
        <w:rPr>
          <w:spacing w:val="-4"/>
          <w:sz w:val="26"/>
        </w:rPr>
        <w:t> </w:t>
      </w:r>
      <w:r>
        <w:rPr>
          <w:sz w:val="26"/>
        </w:rPr>
        <w:t>ly:</w:t>
      </w:r>
      <w:r>
        <w:rPr>
          <w:spacing w:val="-3"/>
          <w:sz w:val="26"/>
        </w:rPr>
        <w:t> </w:t>
      </w:r>
      <w:r>
        <w:rPr>
          <w:spacing w:val="-5"/>
          <w:sz w:val="26"/>
        </w:rPr>
        <w:t>1.</w:t>
      </w:r>
    </w:p>
    <w:p>
      <w:pPr>
        <w:pStyle w:val="ListParagraph"/>
        <w:numPr>
          <w:ilvl w:val="0"/>
          <w:numId w:val="110"/>
        </w:numPr>
        <w:tabs>
          <w:tab w:pos="851" w:val="left" w:leader="none"/>
        </w:tabs>
        <w:spacing w:line="318" w:lineRule="exact" w:before="1" w:after="0"/>
        <w:ind w:left="851" w:right="0" w:hanging="285"/>
        <w:jc w:val="left"/>
        <w:rPr>
          <w:sz w:val="26"/>
        </w:rPr>
      </w:pPr>
      <w:r>
        <w:rPr>
          <w:sz w:val="26"/>
        </w:rPr>
        <w:t>...</w:t>
      </w:r>
      <w:r>
        <w:rPr>
          <w:spacing w:val="-5"/>
          <w:sz w:val="26"/>
        </w:rPr>
        <w:t> </w:t>
      </w:r>
      <w:r>
        <w:rPr>
          <w:sz w:val="26"/>
        </w:rPr>
        <w:t>Nhân,</w:t>
      </w:r>
      <w:r>
        <w:rPr>
          <w:spacing w:val="-5"/>
          <w:sz w:val="26"/>
        </w:rPr>
        <w:t> </w:t>
      </w:r>
      <w:r>
        <w:rPr>
          <w:sz w:val="26"/>
        </w:rPr>
        <w:t>Đồng</w:t>
      </w:r>
      <w:r>
        <w:rPr>
          <w:spacing w:val="-4"/>
          <w:sz w:val="26"/>
        </w:rPr>
        <w:t> </w:t>
      </w:r>
      <w:r>
        <w:rPr>
          <w:sz w:val="26"/>
        </w:rPr>
        <w:t>sanh,</w:t>
      </w:r>
      <w:r>
        <w:rPr>
          <w:spacing w:val="-5"/>
          <w:sz w:val="26"/>
        </w:rPr>
        <w:t> </w:t>
      </w:r>
      <w:r>
        <w:rPr>
          <w:sz w:val="26"/>
        </w:rPr>
        <w:t>Hỗ</w:t>
      </w:r>
      <w:r>
        <w:rPr>
          <w:spacing w:val="-4"/>
          <w:sz w:val="26"/>
        </w:rPr>
        <w:t> </w:t>
      </w:r>
      <w:r>
        <w:rPr>
          <w:sz w:val="26"/>
        </w:rPr>
        <w:t>tương,</w:t>
      </w:r>
      <w:r>
        <w:rPr>
          <w:spacing w:val="-5"/>
          <w:sz w:val="26"/>
        </w:rPr>
        <w:t> </w:t>
      </w:r>
      <w:r>
        <w:rPr>
          <w:sz w:val="26"/>
        </w:rPr>
        <w:t>Y</w:t>
      </w:r>
      <w:r>
        <w:rPr>
          <w:spacing w:val="-4"/>
          <w:sz w:val="26"/>
        </w:rPr>
        <w:t> </w:t>
      </w:r>
      <w:r>
        <w:rPr>
          <w:sz w:val="26"/>
        </w:rPr>
        <w:t>chỉ,</w:t>
      </w:r>
      <w:r>
        <w:rPr>
          <w:spacing w:val="-5"/>
          <w:sz w:val="26"/>
        </w:rPr>
        <w:t> </w:t>
      </w:r>
      <w:r>
        <w:rPr>
          <w:sz w:val="26"/>
        </w:rPr>
        <w:t>Quả,</w:t>
      </w:r>
      <w:r>
        <w:rPr>
          <w:spacing w:val="-2"/>
          <w:sz w:val="26"/>
        </w:rPr>
        <w:t> </w:t>
      </w:r>
      <w:r>
        <w:rPr>
          <w:sz w:val="26"/>
        </w:rPr>
        <w:t>Tương</w:t>
      </w:r>
      <w:r>
        <w:rPr>
          <w:spacing w:val="-4"/>
          <w:sz w:val="26"/>
        </w:rPr>
        <w:t> </w:t>
      </w:r>
      <w:r>
        <w:rPr>
          <w:sz w:val="26"/>
        </w:rPr>
        <w:t>ưng,</w:t>
      </w:r>
      <w:r>
        <w:rPr>
          <w:spacing w:val="-5"/>
          <w:sz w:val="26"/>
        </w:rPr>
        <w:t> </w:t>
      </w:r>
      <w:r>
        <w:rPr>
          <w:sz w:val="26"/>
        </w:rPr>
        <w:t>Hiện</w:t>
      </w:r>
      <w:r>
        <w:rPr>
          <w:spacing w:val="-2"/>
          <w:sz w:val="26"/>
        </w:rPr>
        <w:t> </w:t>
      </w:r>
      <w:r>
        <w:rPr>
          <w:sz w:val="26"/>
        </w:rPr>
        <w:t>hữu,</w:t>
      </w:r>
      <w:r>
        <w:rPr>
          <w:spacing w:val="-3"/>
          <w:sz w:val="26"/>
        </w:rPr>
        <w:t> </w:t>
      </w:r>
      <w:r>
        <w:rPr>
          <w:sz w:val="26"/>
        </w:rPr>
        <w:t>Bất</w:t>
      </w:r>
      <w:r>
        <w:rPr>
          <w:spacing w:val="-5"/>
          <w:sz w:val="26"/>
        </w:rPr>
        <w:t> </w:t>
      </w:r>
      <w:r>
        <w:rPr>
          <w:sz w:val="26"/>
        </w:rPr>
        <w:t>ly:</w:t>
      </w:r>
      <w:r>
        <w:rPr>
          <w:spacing w:val="-4"/>
          <w:sz w:val="26"/>
        </w:rPr>
        <w:t> </w:t>
      </w:r>
      <w:r>
        <w:rPr>
          <w:spacing w:val="-5"/>
          <w:sz w:val="26"/>
        </w:rPr>
        <w:t>1.</w:t>
      </w:r>
    </w:p>
    <w:p>
      <w:pPr>
        <w:pStyle w:val="ListParagraph"/>
        <w:numPr>
          <w:ilvl w:val="0"/>
          <w:numId w:val="110"/>
        </w:numPr>
        <w:tabs>
          <w:tab w:pos="851" w:val="left" w:leader="none"/>
        </w:tabs>
        <w:spacing w:line="317" w:lineRule="exact" w:before="0" w:after="0"/>
        <w:ind w:left="851" w:right="0" w:hanging="285"/>
        <w:jc w:val="left"/>
        <w:rPr>
          <w:sz w:val="26"/>
        </w:rPr>
      </w:pPr>
      <w:r>
        <w:rPr>
          <w:sz w:val="26"/>
        </w:rPr>
        <w:t>...</w:t>
      </w:r>
      <w:r>
        <w:rPr>
          <w:spacing w:val="-5"/>
          <w:sz w:val="26"/>
        </w:rPr>
        <w:t> </w:t>
      </w:r>
      <w:r>
        <w:rPr>
          <w:sz w:val="26"/>
        </w:rPr>
        <w:t>Nhân,</w:t>
      </w:r>
      <w:r>
        <w:rPr>
          <w:spacing w:val="-5"/>
          <w:sz w:val="26"/>
        </w:rPr>
        <w:t> </w:t>
      </w:r>
      <w:r>
        <w:rPr>
          <w:sz w:val="26"/>
        </w:rPr>
        <w:t>Đồng</w:t>
      </w:r>
      <w:r>
        <w:rPr>
          <w:spacing w:val="-4"/>
          <w:sz w:val="26"/>
        </w:rPr>
        <w:t> </w:t>
      </w:r>
      <w:r>
        <w:rPr>
          <w:sz w:val="26"/>
        </w:rPr>
        <w:t>sanh,</w:t>
      </w:r>
      <w:r>
        <w:rPr>
          <w:spacing w:val="-5"/>
          <w:sz w:val="26"/>
        </w:rPr>
        <w:t> </w:t>
      </w:r>
      <w:r>
        <w:rPr>
          <w:sz w:val="26"/>
        </w:rPr>
        <w:t>Y</w:t>
      </w:r>
      <w:r>
        <w:rPr>
          <w:spacing w:val="-3"/>
          <w:sz w:val="26"/>
        </w:rPr>
        <w:t> </w:t>
      </w:r>
      <w:r>
        <w:rPr>
          <w:sz w:val="26"/>
        </w:rPr>
        <w:t>chỉ,</w:t>
      </w:r>
      <w:r>
        <w:rPr>
          <w:spacing w:val="-4"/>
          <w:sz w:val="26"/>
        </w:rPr>
        <w:t> </w:t>
      </w:r>
      <w:r>
        <w:rPr>
          <w:sz w:val="26"/>
        </w:rPr>
        <w:t>Quả,</w:t>
      </w:r>
      <w:r>
        <w:rPr>
          <w:spacing w:val="-5"/>
          <w:sz w:val="26"/>
        </w:rPr>
        <w:t> </w:t>
      </w:r>
      <w:r>
        <w:rPr>
          <w:sz w:val="26"/>
        </w:rPr>
        <w:t>Bất</w:t>
      </w:r>
      <w:r>
        <w:rPr>
          <w:spacing w:val="-4"/>
          <w:sz w:val="26"/>
        </w:rPr>
        <w:t> </w:t>
      </w:r>
      <w:r>
        <w:rPr>
          <w:sz w:val="26"/>
        </w:rPr>
        <w:t>tương</w:t>
      </w:r>
      <w:r>
        <w:rPr>
          <w:spacing w:val="-5"/>
          <w:sz w:val="26"/>
        </w:rPr>
        <w:t> </w:t>
      </w:r>
      <w:r>
        <w:rPr>
          <w:sz w:val="26"/>
        </w:rPr>
        <w:t>ưng,</w:t>
      </w:r>
      <w:r>
        <w:rPr>
          <w:spacing w:val="-5"/>
          <w:sz w:val="26"/>
        </w:rPr>
        <w:t> </w:t>
      </w:r>
      <w:r>
        <w:rPr>
          <w:sz w:val="26"/>
        </w:rPr>
        <w:t>Hiện</w:t>
      </w:r>
      <w:r>
        <w:rPr>
          <w:spacing w:val="-4"/>
          <w:sz w:val="26"/>
        </w:rPr>
        <w:t> </w:t>
      </w:r>
      <w:r>
        <w:rPr>
          <w:sz w:val="26"/>
        </w:rPr>
        <w:t>hữu,</w:t>
      </w:r>
      <w:r>
        <w:rPr>
          <w:spacing w:val="-2"/>
          <w:sz w:val="26"/>
        </w:rPr>
        <w:t> </w:t>
      </w:r>
      <w:r>
        <w:rPr>
          <w:sz w:val="26"/>
        </w:rPr>
        <w:t>Bất</w:t>
      </w:r>
      <w:r>
        <w:rPr>
          <w:spacing w:val="-4"/>
          <w:sz w:val="26"/>
        </w:rPr>
        <w:t> </w:t>
      </w:r>
      <w:r>
        <w:rPr>
          <w:sz w:val="26"/>
        </w:rPr>
        <w:t>ly:</w:t>
      </w:r>
      <w:r>
        <w:rPr>
          <w:spacing w:val="-5"/>
          <w:sz w:val="26"/>
        </w:rPr>
        <w:t> 1.</w:t>
      </w:r>
    </w:p>
    <w:p>
      <w:pPr>
        <w:pStyle w:val="ListParagraph"/>
        <w:numPr>
          <w:ilvl w:val="0"/>
          <w:numId w:val="110"/>
        </w:numPr>
        <w:tabs>
          <w:tab w:pos="851" w:val="left" w:leader="none"/>
        </w:tabs>
        <w:spacing w:line="318" w:lineRule="exact" w:before="0" w:after="0"/>
        <w:ind w:left="851" w:right="0" w:hanging="285"/>
        <w:jc w:val="left"/>
        <w:rPr>
          <w:sz w:val="26"/>
        </w:rPr>
      </w:pPr>
      <w:r>
        <w:rPr>
          <w:sz w:val="26"/>
        </w:rPr>
        <w:t>...</w:t>
      </w:r>
      <w:r>
        <w:rPr>
          <w:spacing w:val="-5"/>
          <w:sz w:val="26"/>
        </w:rPr>
        <w:t> </w:t>
      </w:r>
      <w:r>
        <w:rPr>
          <w:sz w:val="26"/>
        </w:rPr>
        <w:t>Nhân,</w:t>
      </w:r>
      <w:r>
        <w:rPr>
          <w:spacing w:val="-4"/>
          <w:sz w:val="26"/>
        </w:rPr>
        <w:t> </w:t>
      </w:r>
      <w:r>
        <w:rPr>
          <w:sz w:val="26"/>
        </w:rPr>
        <w:t>Đồng</w:t>
      </w:r>
      <w:r>
        <w:rPr>
          <w:spacing w:val="-5"/>
          <w:sz w:val="26"/>
        </w:rPr>
        <w:t> </w:t>
      </w:r>
      <w:r>
        <w:rPr>
          <w:sz w:val="26"/>
        </w:rPr>
        <w:t>sanh,</w:t>
      </w:r>
      <w:r>
        <w:rPr>
          <w:spacing w:val="-4"/>
          <w:sz w:val="26"/>
        </w:rPr>
        <w:t> </w:t>
      </w:r>
      <w:r>
        <w:rPr>
          <w:sz w:val="26"/>
        </w:rPr>
        <w:t>Hỗ</w:t>
      </w:r>
      <w:r>
        <w:rPr>
          <w:spacing w:val="-4"/>
          <w:sz w:val="26"/>
        </w:rPr>
        <w:t> </w:t>
      </w:r>
      <w:r>
        <w:rPr>
          <w:sz w:val="26"/>
        </w:rPr>
        <w:t>tương,</w:t>
      </w:r>
      <w:r>
        <w:rPr>
          <w:spacing w:val="-5"/>
          <w:sz w:val="26"/>
        </w:rPr>
        <w:t> </w:t>
      </w:r>
      <w:r>
        <w:rPr>
          <w:sz w:val="26"/>
        </w:rPr>
        <w:t>Y</w:t>
      </w:r>
      <w:r>
        <w:rPr>
          <w:spacing w:val="-4"/>
          <w:sz w:val="26"/>
        </w:rPr>
        <w:t> </w:t>
      </w:r>
      <w:r>
        <w:rPr>
          <w:sz w:val="26"/>
        </w:rPr>
        <w:t>chỉ,</w:t>
      </w:r>
      <w:r>
        <w:rPr>
          <w:spacing w:val="-5"/>
          <w:sz w:val="26"/>
        </w:rPr>
        <w:t> </w:t>
      </w:r>
      <w:r>
        <w:rPr>
          <w:sz w:val="26"/>
        </w:rPr>
        <w:t>Quả,</w:t>
      </w:r>
      <w:r>
        <w:rPr>
          <w:spacing w:val="-1"/>
          <w:sz w:val="26"/>
        </w:rPr>
        <w:t> </w:t>
      </w:r>
      <w:r>
        <w:rPr>
          <w:sz w:val="26"/>
        </w:rPr>
        <w:t>Bất</w:t>
      </w:r>
      <w:r>
        <w:rPr>
          <w:spacing w:val="-5"/>
          <w:sz w:val="26"/>
        </w:rPr>
        <w:t> </w:t>
      </w:r>
      <w:r>
        <w:rPr>
          <w:sz w:val="26"/>
        </w:rPr>
        <w:t>tương</w:t>
      </w:r>
      <w:r>
        <w:rPr>
          <w:spacing w:val="-4"/>
          <w:sz w:val="26"/>
        </w:rPr>
        <w:t> </w:t>
      </w:r>
      <w:r>
        <w:rPr>
          <w:sz w:val="26"/>
        </w:rPr>
        <w:t>ưng,</w:t>
      </w:r>
      <w:r>
        <w:rPr>
          <w:spacing w:val="-4"/>
          <w:sz w:val="26"/>
        </w:rPr>
        <w:t> </w:t>
      </w:r>
      <w:r>
        <w:rPr>
          <w:sz w:val="26"/>
        </w:rPr>
        <w:t>Hiện</w:t>
      </w:r>
      <w:r>
        <w:rPr>
          <w:spacing w:val="-5"/>
          <w:sz w:val="26"/>
        </w:rPr>
        <w:t> </w:t>
      </w:r>
      <w:r>
        <w:rPr>
          <w:sz w:val="26"/>
        </w:rPr>
        <w:t>hữu,</w:t>
      </w:r>
      <w:r>
        <w:rPr>
          <w:spacing w:val="-3"/>
          <w:sz w:val="26"/>
        </w:rPr>
        <w:t> </w:t>
      </w:r>
      <w:r>
        <w:rPr>
          <w:sz w:val="26"/>
        </w:rPr>
        <w:t>Bất</w:t>
      </w:r>
      <w:r>
        <w:rPr>
          <w:spacing w:val="-5"/>
          <w:sz w:val="26"/>
        </w:rPr>
        <w:t> </w:t>
      </w:r>
      <w:r>
        <w:rPr>
          <w:sz w:val="26"/>
        </w:rPr>
        <w:t>ly:</w:t>
      </w:r>
      <w:r>
        <w:rPr>
          <w:spacing w:val="-4"/>
          <w:sz w:val="26"/>
        </w:rPr>
        <w:t> </w:t>
      </w:r>
      <w:r>
        <w:rPr>
          <w:spacing w:val="-5"/>
          <w:sz w:val="26"/>
        </w:rPr>
        <w:t>1.</w:t>
      </w:r>
    </w:p>
    <w:p>
      <w:pPr>
        <w:pStyle w:val="ListParagraph"/>
        <w:numPr>
          <w:ilvl w:val="0"/>
          <w:numId w:val="110"/>
        </w:numPr>
        <w:tabs>
          <w:tab w:pos="851" w:val="left" w:leader="none"/>
        </w:tabs>
        <w:spacing w:line="318" w:lineRule="exact" w:before="1" w:after="0"/>
        <w:ind w:left="851" w:right="0" w:hanging="285"/>
        <w:jc w:val="left"/>
        <w:rPr>
          <w:sz w:val="26"/>
        </w:rPr>
      </w:pPr>
      <w:r>
        <w:rPr>
          <w:sz w:val="26"/>
        </w:rPr>
        <w:t>...</w:t>
      </w:r>
      <w:r>
        <w:rPr>
          <w:spacing w:val="-6"/>
          <w:sz w:val="26"/>
        </w:rPr>
        <w:t> </w:t>
      </w:r>
      <w:r>
        <w:rPr>
          <w:sz w:val="26"/>
        </w:rPr>
        <w:t>Nhân,</w:t>
      </w:r>
      <w:r>
        <w:rPr>
          <w:spacing w:val="-5"/>
          <w:sz w:val="26"/>
        </w:rPr>
        <w:t> </w:t>
      </w:r>
      <w:r>
        <w:rPr>
          <w:sz w:val="26"/>
        </w:rPr>
        <w:t>Đồng</w:t>
      </w:r>
      <w:r>
        <w:rPr>
          <w:spacing w:val="-5"/>
          <w:sz w:val="26"/>
        </w:rPr>
        <w:t> </w:t>
      </w:r>
      <w:r>
        <w:rPr>
          <w:sz w:val="26"/>
        </w:rPr>
        <w:t>sanh,</w:t>
      </w:r>
      <w:r>
        <w:rPr>
          <w:spacing w:val="-5"/>
          <w:sz w:val="26"/>
        </w:rPr>
        <w:t> </w:t>
      </w:r>
      <w:r>
        <w:rPr>
          <w:sz w:val="26"/>
        </w:rPr>
        <w:t>Y</w:t>
      </w:r>
      <w:r>
        <w:rPr>
          <w:spacing w:val="-3"/>
          <w:sz w:val="26"/>
        </w:rPr>
        <w:t> </w:t>
      </w:r>
      <w:r>
        <w:rPr>
          <w:sz w:val="26"/>
        </w:rPr>
        <w:t>chỉ,</w:t>
      </w:r>
      <w:r>
        <w:rPr>
          <w:spacing w:val="-5"/>
          <w:sz w:val="26"/>
        </w:rPr>
        <w:t> </w:t>
      </w:r>
      <w:r>
        <w:rPr>
          <w:sz w:val="26"/>
        </w:rPr>
        <w:t>Quyền,</w:t>
      </w:r>
      <w:r>
        <w:rPr>
          <w:spacing w:val="-3"/>
          <w:sz w:val="26"/>
        </w:rPr>
        <w:t> </w:t>
      </w:r>
      <w:r>
        <w:rPr>
          <w:sz w:val="26"/>
        </w:rPr>
        <w:t>Đạo,</w:t>
      </w:r>
      <w:r>
        <w:rPr>
          <w:spacing w:val="-5"/>
          <w:sz w:val="26"/>
        </w:rPr>
        <w:t> </w:t>
      </w:r>
      <w:r>
        <w:rPr>
          <w:sz w:val="26"/>
        </w:rPr>
        <w:t>Hiện</w:t>
      </w:r>
      <w:r>
        <w:rPr>
          <w:spacing w:val="-3"/>
          <w:sz w:val="26"/>
        </w:rPr>
        <w:t> </w:t>
      </w:r>
      <w:r>
        <w:rPr>
          <w:sz w:val="26"/>
        </w:rPr>
        <w:t>hữu,</w:t>
      </w:r>
      <w:r>
        <w:rPr>
          <w:spacing w:val="-3"/>
          <w:sz w:val="26"/>
        </w:rPr>
        <w:t> </w:t>
      </w:r>
      <w:r>
        <w:rPr>
          <w:sz w:val="26"/>
        </w:rPr>
        <w:t>Bất</w:t>
      </w:r>
      <w:r>
        <w:rPr>
          <w:spacing w:val="-5"/>
          <w:sz w:val="26"/>
        </w:rPr>
        <w:t> </w:t>
      </w:r>
      <w:r>
        <w:rPr>
          <w:sz w:val="26"/>
        </w:rPr>
        <w:t>ly:</w:t>
      </w:r>
      <w:r>
        <w:rPr>
          <w:spacing w:val="-5"/>
          <w:sz w:val="26"/>
        </w:rPr>
        <w:t> 4.</w:t>
      </w:r>
    </w:p>
    <w:p>
      <w:pPr>
        <w:pStyle w:val="ListParagraph"/>
        <w:numPr>
          <w:ilvl w:val="0"/>
          <w:numId w:val="110"/>
        </w:numPr>
        <w:tabs>
          <w:tab w:pos="851" w:val="left" w:leader="none"/>
        </w:tabs>
        <w:spacing w:line="317" w:lineRule="exact" w:before="0" w:after="0"/>
        <w:ind w:left="851" w:right="0" w:hanging="285"/>
        <w:jc w:val="left"/>
        <w:rPr>
          <w:sz w:val="26"/>
        </w:rPr>
      </w:pPr>
      <w:r>
        <w:rPr>
          <w:sz w:val="26"/>
        </w:rPr>
        <w:t>...</w:t>
      </w:r>
      <w:r>
        <w:rPr>
          <w:spacing w:val="-5"/>
          <w:sz w:val="26"/>
        </w:rPr>
        <w:t> </w:t>
      </w:r>
      <w:r>
        <w:rPr>
          <w:sz w:val="26"/>
        </w:rPr>
        <w:t>Nhân,</w:t>
      </w:r>
      <w:r>
        <w:rPr>
          <w:spacing w:val="-5"/>
          <w:sz w:val="26"/>
        </w:rPr>
        <w:t> </w:t>
      </w:r>
      <w:r>
        <w:rPr>
          <w:sz w:val="26"/>
        </w:rPr>
        <w:t>Đồng</w:t>
      </w:r>
      <w:r>
        <w:rPr>
          <w:spacing w:val="-5"/>
          <w:sz w:val="26"/>
        </w:rPr>
        <w:t> </w:t>
      </w:r>
      <w:r>
        <w:rPr>
          <w:sz w:val="26"/>
        </w:rPr>
        <w:t>sanh,</w:t>
      </w:r>
      <w:r>
        <w:rPr>
          <w:spacing w:val="-5"/>
          <w:sz w:val="26"/>
        </w:rPr>
        <w:t> </w:t>
      </w:r>
      <w:r>
        <w:rPr>
          <w:sz w:val="26"/>
        </w:rPr>
        <w:t>Hỗ</w:t>
      </w:r>
      <w:r>
        <w:rPr>
          <w:spacing w:val="-5"/>
          <w:sz w:val="26"/>
        </w:rPr>
        <w:t> </w:t>
      </w:r>
      <w:r>
        <w:rPr>
          <w:sz w:val="26"/>
        </w:rPr>
        <w:t>tương,</w:t>
      </w:r>
      <w:r>
        <w:rPr>
          <w:spacing w:val="-5"/>
          <w:sz w:val="26"/>
        </w:rPr>
        <w:t> </w:t>
      </w:r>
      <w:r>
        <w:rPr>
          <w:sz w:val="26"/>
        </w:rPr>
        <w:t>Y</w:t>
      </w:r>
      <w:r>
        <w:rPr>
          <w:spacing w:val="-4"/>
          <w:sz w:val="26"/>
        </w:rPr>
        <w:t> </w:t>
      </w:r>
      <w:r>
        <w:rPr>
          <w:sz w:val="26"/>
        </w:rPr>
        <w:t>chỉ,</w:t>
      </w:r>
      <w:r>
        <w:rPr>
          <w:spacing w:val="-5"/>
          <w:sz w:val="26"/>
        </w:rPr>
        <w:t> </w:t>
      </w:r>
      <w:r>
        <w:rPr>
          <w:sz w:val="26"/>
        </w:rPr>
        <w:t>Quyền,</w:t>
      </w:r>
      <w:r>
        <w:rPr>
          <w:spacing w:val="-3"/>
          <w:sz w:val="26"/>
        </w:rPr>
        <w:t> </w:t>
      </w:r>
      <w:r>
        <w:rPr>
          <w:sz w:val="26"/>
        </w:rPr>
        <w:t>Đạo,</w:t>
      </w:r>
      <w:r>
        <w:rPr>
          <w:spacing w:val="-5"/>
          <w:sz w:val="26"/>
        </w:rPr>
        <w:t> </w:t>
      </w:r>
      <w:r>
        <w:rPr>
          <w:sz w:val="26"/>
        </w:rPr>
        <w:t>Hiện</w:t>
      </w:r>
      <w:r>
        <w:rPr>
          <w:spacing w:val="-2"/>
          <w:sz w:val="26"/>
        </w:rPr>
        <w:t> </w:t>
      </w:r>
      <w:r>
        <w:rPr>
          <w:sz w:val="26"/>
        </w:rPr>
        <w:t>hữu,</w:t>
      </w:r>
      <w:r>
        <w:rPr>
          <w:spacing w:val="-3"/>
          <w:sz w:val="26"/>
        </w:rPr>
        <w:t> </w:t>
      </w:r>
      <w:r>
        <w:rPr>
          <w:sz w:val="26"/>
        </w:rPr>
        <w:t>Bất</w:t>
      </w:r>
      <w:r>
        <w:rPr>
          <w:spacing w:val="-5"/>
          <w:sz w:val="26"/>
        </w:rPr>
        <w:t> </w:t>
      </w:r>
      <w:r>
        <w:rPr>
          <w:sz w:val="26"/>
        </w:rPr>
        <w:t>ly: </w:t>
      </w:r>
      <w:r>
        <w:rPr>
          <w:spacing w:val="-5"/>
          <w:sz w:val="26"/>
        </w:rPr>
        <w:t>2.</w:t>
      </w:r>
    </w:p>
    <w:p>
      <w:pPr>
        <w:pStyle w:val="ListParagraph"/>
        <w:numPr>
          <w:ilvl w:val="0"/>
          <w:numId w:val="110"/>
        </w:numPr>
        <w:tabs>
          <w:tab w:pos="851" w:val="left" w:leader="none"/>
        </w:tabs>
        <w:spacing w:line="318" w:lineRule="exact" w:before="0" w:after="0"/>
        <w:ind w:left="851" w:right="0" w:hanging="285"/>
        <w:jc w:val="left"/>
        <w:rPr>
          <w:sz w:val="26"/>
        </w:rPr>
      </w:pPr>
      <w:r>
        <w:rPr>
          <w:sz w:val="26"/>
        </w:rPr>
        <w:t>...</w:t>
      </w:r>
      <w:r>
        <w:rPr>
          <w:spacing w:val="-5"/>
          <w:sz w:val="26"/>
        </w:rPr>
        <w:t> </w:t>
      </w:r>
      <w:r>
        <w:rPr>
          <w:sz w:val="26"/>
        </w:rPr>
        <w:t>Nhân,</w:t>
      </w:r>
      <w:r>
        <w:rPr>
          <w:spacing w:val="-5"/>
          <w:sz w:val="26"/>
        </w:rPr>
        <w:t> </w:t>
      </w:r>
      <w:r>
        <w:rPr>
          <w:sz w:val="26"/>
        </w:rPr>
        <w:t>Đồng</w:t>
      </w:r>
      <w:r>
        <w:rPr>
          <w:spacing w:val="-5"/>
          <w:sz w:val="26"/>
        </w:rPr>
        <w:t> </w:t>
      </w:r>
      <w:r>
        <w:rPr>
          <w:sz w:val="26"/>
        </w:rPr>
        <w:t>sanh,</w:t>
      </w:r>
      <w:r>
        <w:rPr>
          <w:spacing w:val="-5"/>
          <w:sz w:val="26"/>
        </w:rPr>
        <w:t> </w:t>
      </w:r>
      <w:r>
        <w:rPr>
          <w:sz w:val="26"/>
        </w:rPr>
        <w:t>Hỗ</w:t>
      </w:r>
      <w:r>
        <w:rPr>
          <w:spacing w:val="-5"/>
          <w:sz w:val="26"/>
        </w:rPr>
        <w:t> </w:t>
      </w:r>
      <w:r>
        <w:rPr>
          <w:sz w:val="26"/>
        </w:rPr>
        <w:t>tương,</w:t>
      </w:r>
      <w:r>
        <w:rPr>
          <w:spacing w:val="-5"/>
          <w:sz w:val="26"/>
        </w:rPr>
        <w:t> </w:t>
      </w:r>
      <w:r>
        <w:rPr>
          <w:sz w:val="26"/>
        </w:rPr>
        <w:t>Y</w:t>
      </w:r>
      <w:r>
        <w:rPr>
          <w:spacing w:val="-5"/>
          <w:sz w:val="26"/>
        </w:rPr>
        <w:t> </w:t>
      </w:r>
      <w:r>
        <w:rPr>
          <w:sz w:val="26"/>
        </w:rPr>
        <w:t>chỉ,</w:t>
      </w:r>
      <w:r>
        <w:rPr>
          <w:spacing w:val="-5"/>
          <w:sz w:val="26"/>
        </w:rPr>
        <w:t> </w:t>
      </w:r>
      <w:r>
        <w:rPr>
          <w:sz w:val="26"/>
        </w:rPr>
        <w:t>Quyền,</w:t>
      </w:r>
      <w:r>
        <w:rPr>
          <w:spacing w:val="-3"/>
          <w:sz w:val="26"/>
        </w:rPr>
        <w:t> </w:t>
      </w:r>
      <w:r>
        <w:rPr>
          <w:sz w:val="26"/>
        </w:rPr>
        <w:t>Đạo,</w:t>
      </w:r>
      <w:r>
        <w:rPr>
          <w:spacing w:val="-4"/>
          <w:sz w:val="26"/>
        </w:rPr>
        <w:t> </w:t>
      </w:r>
      <w:r>
        <w:rPr>
          <w:sz w:val="26"/>
        </w:rPr>
        <w:t>Tương</w:t>
      </w:r>
      <w:r>
        <w:rPr>
          <w:spacing w:val="-5"/>
          <w:sz w:val="26"/>
        </w:rPr>
        <w:t> </w:t>
      </w:r>
      <w:r>
        <w:rPr>
          <w:sz w:val="26"/>
        </w:rPr>
        <w:t>ưng,</w:t>
      </w:r>
      <w:r>
        <w:rPr>
          <w:spacing w:val="-5"/>
          <w:sz w:val="26"/>
        </w:rPr>
        <w:t> </w:t>
      </w:r>
      <w:r>
        <w:rPr>
          <w:sz w:val="26"/>
        </w:rPr>
        <w:t>Hiện</w:t>
      </w:r>
      <w:r>
        <w:rPr>
          <w:spacing w:val="-2"/>
          <w:sz w:val="26"/>
        </w:rPr>
        <w:t> </w:t>
      </w:r>
      <w:r>
        <w:rPr>
          <w:sz w:val="26"/>
        </w:rPr>
        <w:t>hữu,</w:t>
      </w:r>
      <w:r>
        <w:rPr>
          <w:spacing w:val="-4"/>
          <w:sz w:val="26"/>
        </w:rPr>
        <w:t> </w:t>
      </w:r>
      <w:r>
        <w:rPr>
          <w:sz w:val="26"/>
        </w:rPr>
        <w:t>Bất</w:t>
      </w:r>
      <w:r>
        <w:rPr>
          <w:spacing w:val="-5"/>
          <w:sz w:val="26"/>
        </w:rPr>
        <w:t> </w:t>
      </w:r>
      <w:r>
        <w:rPr>
          <w:sz w:val="26"/>
        </w:rPr>
        <w:t>ly:</w:t>
      </w:r>
      <w:r>
        <w:rPr>
          <w:spacing w:val="-5"/>
          <w:sz w:val="26"/>
        </w:rPr>
        <w:t> 2.</w:t>
      </w:r>
    </w:p>
    <w:p>
      <w:pPr>
        <w:pStyle w:val="ListParagraph"/>
        <w:numPr>
          <w:ilvl w:val="0"/>
          <w:numId w:val="110"/>
        </w:numPr>
        <w:tabs>
          <w:tab w:pos="851" w:val="left" w:leader="none"/>
        </w:tabs>
        <w:spacing w:line="318" w:lineRule="exact" w:before="0" w:after="0"/>
        <w:ind w:left="851" w:right="0" w:hanging="285"/>
        <w:jc w:val="left"/>
        <w:rPr>
          <w:sz w:val="26"/>
        </w:rPr>
      </w:pPr>
      <w:r>
        <w:rPr>
          <w:sz w:val="26"/>
        </w:rPr>
        <w:t>...</w:t>
      </w:r>
      <w:r>
        <w:rPr>
          <w:spacing w:val="-5"/>
          <w:sz w:val="26"/>
        </w:rPr>
        <w:t> </w:t>
      </w:r>
      <w:r>
        <w:rPr>
          <w:sz w:val="26"/>
        </w:rPr>
        <w:t>Nhân,</w:t>
      </w:r>
      <w:r>
        <w:rPr>
          <w:spacing w:val="-5"/>
          <w:sz w:val="26"/>
        </w:rPr>
        <w:t> </w:t>
      </w:r>
      <w:r>
        <w:rPr>
          <w:sz w:val="26"/>
        </w:rPr>
        <w:t>Đồng</w:t>
      </w:r>
      <w:r>
        <w:rPr>
          <w:spacing w:val="-5"/>
          <w:sz w:val="26"/>
        </w:rPr>
        <w:t> </w:t>
      </w:r>
      <w:r>
        <w:rPr>
          <w:sz w:val="26"/>
        </w:rPr>
        <w:t>sanh,</w:t>
      </w:r>
      <w:r>
        <w:rPr>
          <w:spacing w:val="-4"/>
          <w:sz w:val="26"/>
        </w:rPr>
        <w:t> </w:t>
      </w:r>
      <w:r>
        <w:rPr>
          <w:sz w:val="26"/>
        </w:rPr>
        <w:t>Y</w:t>
      </w:r>
      <w:r>
        <w:rPr>
          <w:spacing w:val="-3"/>
          <w:sz w:val="26"/>
        </w:rPr>
        <w:t> </w:t>
      </w:r>
      <w:r>
        <w:rPr>
          <w:sz w:val="26"/>
        </w:rPr>
        <w:t>chỉ,</w:t>
      </w:r>
      <w:r>
        <w:rPr>
          <w:spacing w:val="-5"/>
          <w:sz w:val="26"/>
        </w:rPr>
        <w:t> </w:t>
      </w:r>
      <w:r>
        <w:rPr>
          <w:sz w:val="26"/>
        </w:rPr>
        <w:t>Quyền,</w:t>
      </w:r>
      <w:r>
        <w:rPr>
          <w:spacing w:val="-3"/>
          <w:sz w:val="26"/>
        </w:rPr>
        <w:t> </w:t>
      </w:r>
      <w:r>
        <w:rPr>
          <w:sz w:val="26"/>
        </w:rPr>
        <w:t>Đạo,</w:t>
      </w:r>
      <w:r>
        <w:rPr>
          <w:spacing w:val="-3"/>
          <w:sz w:val="26"/>
        </w:rPr>
        <w:t> </w:t>
      </w:r>
      <w:r>
        <w:rPr>
          <w:sz w:val="26"/>
        </w:rPr>
        <w:t>Bất</w:t>
      </w:r>
      <w:r>
        <w:rPr>
          <w:spacing w:val="-5"/>
          <w:sz w:val="26"/>
        </w:rPr>
        <w:t> </w:t>
      </w:r>
      <w:r>
        <w:rPr>
          <w:sz w:val="26"/>
        </w:rPr>
        <w:t>tương</w:t>
      </w:r>
      <w:r>
        <w:rPr>
          <w:spacing w:val="-5"/>
          <w:sz w:val="26"/>
        </w:rPr>
        <w:t> </w:t>
      </w:r>
      <w:r>
        <w:rPr>
          <w:sz w:val="26"/>
        </w:rPr>
        <w:t>ưng,</w:t>
      </w:r>
      <w:r>
        <w:rPr>
          <w:spacing w:val="-5"/>
          <w:sz w:val="26"/>
        </w:rPr>
        <w:t> </w:t>
      </w:r>
      <w:r>
        <w:rPr>
          <w:sz w:val="26"/>
        </w:rPr>
        <w:t>Hiện</w:t>
      </w:r>
      <w:r>
        <w:rPr>
          <w:spacing w:val="-1"/>
          <w:sz w:val="26"/>
        </w:rPr>
        <w:t> </w:t>
      </w:r>
      <w:r>
        <w:rPr>
          <w:sz w:val="26"/>
        </w:rPr>
        <w:t>hữu,</w:t>
      </w:r>
      <w:r>
        <w:rPr>
          <w:spacing w:val="-5"/>
          <w:sz w:val="26"/>
        </w:rPr>
        <w:t> </w:t>
      </w:r>
      <w:r>
        <w:rPr>
          <w:sz w:val="26"/>
        </w:rPr>
        <w:t>Bất</w:t>
      </w:r>
      <w:r>
        <w:rPr>
          <w:spacing w:val="-5"/>
          <w:sz w:val="26"/>
        </w:rPr>
        <w:t> </w:t>
      </w:r>
      <w:r>
        <w:rPr>
          <w:sz w:val="26"/>
        </w:rPr>
        <w:t>ly:</w:t>
      </w:r>
      <w:r>
        <w:rPr>
          <w:spacing w:val="-5"/>
          <w:sz w:val="26"/>
        </w:rPr>
        <w:t> 2.</w:t>
      </w:r>
    </w:p>
    <w:p>
      <w:pPr>
        <w:pStyle w:val="ListParagraph"/>
        <w:numPr>
          <w:ilvl w:val="0"/>
          <w:numId w:val="110"/>
        </w:numPr>
        <w:tabs>
          <w:tab w:pos="851" w:val="left" w:leader="none"/>
        </w:tabs>
        <w:spacing w:line="318" w:lineRule="exact" w:before="0" w:after="0"/>
        <w:ind w:left="851" w:right="0" w:hanging="285"/>
        <w:jc w:val="left"/>
        <w:rPr>
          <w:sz w:val="26"/>
        </w:rPr>
      </w:pPr>
      <w:r>
        <w:rPr>
          <w:sz w:val="26"/>
        </w:rPr>
        <w:t>...</w:t>
      </w:r>
      <w:r>
        <w:rPr>
          <w:spacing w:val="-5"/>
          <w:sz w:val="26"/>
        </w:rPr>
        <w:t> </w:t>
      </w:r>
      <w:r>
        <w:rPr>
          <w:sz w:val="26"/>
        </w:rPr>
        <w:t>Nhân,</w:t>
      </w:r>
      <w:r>
        <w:rPr>
          <w:spacing w:val="-5"/>
          <w:sz w:val="26"/>
        </w:rPr>
        <w:t> </w:t>
      </w:r>
      <w:r>
        <w:rPr>
          <w:sz w:val="26"/>
        </w:rPr>
        <w:t>Đồng</w:t>
      </w:r>
      <w:r>
        <w:rPr>
          <w:spacing w:val="-5"/>
          <w:sz w:val="26"/>
        </w:rPr>
        <w:t> </w:t>
      </w:r>
      <w:r>
        <w:rPr>
          <w:sz w:val="26"/>
        </w:rPr>
        <w:t>sanh,</w:t>
      </w:r>
      <w:r>
        <w:rPr>
          <w:spacing w:val="-5"/>
          <w:sz w:val="26"/>
        </w:rPr>
        <w:t> </w:t>
      </w:r>
      <w:r>
        <w:rPr>
          <w:sz w:val="26"/>
        </w:rPr>
        <w:t>Y</w:t>
      </w:r>
      <w:r>
        <w:rPr>
          <w:spacing w:val="-3"/>
          <w:sz w:val="26"/>
        </w:rPr>
        <w:t> </w:t>
      </w:r>
      <w:r>
        <w:rPr>
          <w:sz w:val="26"/>
        </w:rPr>
        <w:t>chỉ,</w:t>
      </w:r>
      <w:r>
        <w:rPr>
          <w:spacing w:val="-5"/>
          <w:sz w:val="26"/>
        </w:rPr>
        <w:t> </w:t>
      </w:r>
      <w:r>
        <w:rPr>
          <w:sz w:val="26"/>
        </w:rPr>
        <w:t>Quả,</w:t>
      </w:r>
      <w:r>
        <w:rPr>
          <w:spacing w:val="-5"/>
          <w:sz w:val="26"/>
        </w:rPr>
        <w:t> </w:t>
      </w:r>
      <w:r>
        <w:rPr>
          <w:sz w:val="26"/>
        </w:rPr>
        <w:t>Quyền,</w:t>
      </w:r>
      <w:r>
        <w:rPr>
          <w:spacing w:val="-5"/>
          <w:sz w:val="26"/>
        </w:rPr>
        <w:t> </w:t>
      </w:r>
      <w:r>
        <w:rPr>
          <w:sz w:val="26"/>
        </w:rPr>
        <w:t>Đạo,</w:t>
      </w:r>
      <w:r>
        <w:rPr>
          <w:spacing w:val="-2"/>
          <w:sz w:val="26"/>
        </w:rPr>
        <w:t> </w:t>
      </w:r>
      <w:r>
        <w:rPr>
          <w:sz w:val="26"/>
        </w:rPr>
        <w:t>Hiện</w:t>
      </w:r>
      <w:r>
        <w:rPr>
          <w:spacing w:val="-4"/>
          <w:sz w:val="26"/>
        </w:rPr>
        <w:t> </w:t>
      </w:r>
      <w:r>
        <w:rPr>
          <w:sz w:val="26"/>
        </w:rPr>
        <w:t>hữu,</w:t>
      </w:r>
      <w:r>
        <w:rPr>
          <w:spacing w:val="-3"/>
          <w:sz w:val="26"/>
        </w:rPr>
        <w:t> </w:t>
      </w:r>
      <w:r>
        <w:rPr>
          <w:sz w:val="26"/>
        </w:rPr>
        <w:t>Bất</w:t>
      </w:r>
      <w:r>
        <w:rPr>
          <w:spacing w:val="-3"/>
          <w:sz w:val="26"/>
        </w:rPr>
        <w:t> </w:t>
      </w:r>
      <w:r>
        <w:rPr>
          <w:sz w:val="26"/>
        </w:rPr>
        <w:t>ly:</w:t>
      </w:r>
      <w:r>
        <w:rPr>
          <w:spacing w:val="-5"/>
          <w:sz w:val="26"/>
        </w:rPr>
        <w:t> 1.</w:t>
      </w:r>
    </w:p>
    <w:p>
      <w:pPr>
        <w:pStyle w:val="ListParagraph"/>
        <w:numPr>
          <w:ilvl w:val="0"/>
          <w:numId w:val="110"/>
        </w:numPr>
        <w:tabs>
          <w:tab w:pos="851" w:val="left" w:leader="none"/>
        </w:tabs>
        <w:spacing w:line="318" w:lineRule="exact" w:before="1" w:after="0"/>
        <w:ind w:left="851" w:right="0" w:hanging="285"/>
        <w:jc w:val="left"/>
        <w:rPr>
          <w:sz w:val="26"/>
        </w:rPr>
      </w:pPr>
      <w:r>
        <w:rPr>
          <w:sz w:val="26"/>
        </w:rPr>
        <w:t>...</w:t>
      </w:r>
      <w:r>
        <w:rPr>
          <w:spacing w:val="-5"/>
          <w:sz w:val="26"/>
        </w:rPr>
        <w:t> </w:t>
      </w:r>
      <w:r>
        <w:rPr>
          <w:sz w:val="26"/>
        </w:rPr>
        <w:t>Nhân,</w:t>
      </w:r>
      <w:r>
        <w:rPr>
          <w:spacing w:val="-5"/>
          <w:sz w:val="26"/>
        </w:rPr>
        <w:t> </w:t>
      </w:r>
      <w:r>
        <w:rPr>
          <w:sz w:val="26"/>
        </w:rPr>
        <w:t>Đồng</w:t>
      </w:r>
      <w:r>
        <w:rPr>
          <w:spacing w:val="-5"/>
          <w:sz w:val="26"/>
        </w:rPr>
        <w:t> </w:t>
      </w:r>
      <w:r>
        <w:rPr>
          <w:sz w:val="26"/>
        </w:rPr>
        <w:t>sanh,</w:t>
      </w:r>
      <w:r>
        <w:rPr>
          <w:spacing w:val="-4"/>
          <w:sz w:val="26"/>
        </w:rPr>
        <w:t> </w:t>
      </w:r>
      <w:r>
        <w:rPr>
          <w:sz w:val="26"/>
        </w:rPr>
        <w:t>Hỗ</w:t>
      </w:r>
      <w:r>
        <w:rPr>
          <w:spacing w:val="-5"/>
          <w:sz w:val="26"/>
        </w:rPr>
        <w:t> </w:t>
      </w:r>
      <w:r>
        <w:rPr>
          <w:sz w:val="26"/>
        </w:rPr>
        <w:t>tương,</w:t>
      </w:r>
      <w:r>
        <w:rPr>
          <w:spacing w:val="-5"/>
          <w:sz w:val="26"/>
        </w:rPr>
        <w:t> </w:t>
      </w:r>
      <w:r>
        <w:rPr>
          <w:sz w:val="26"/>
        </w:rPr>
        <w:t>Y</w:t>
      </w:r>
      <w:r>
        <w:rPr>
          <w:spacing w:val="-5"/>
          <w:sz w:val="26"/>
        </w:rPr>
        <w:t> </w:t>
      </w:r>
      <w:r>
        <w:rPr>
          <w:sz w:val="26"/>
        </w:rPr>
        <w:t>chỉ,</w:t>
      </w:r>
      <w:r>
        <w:rPr>
          <w:spacing w:val="-4"/>
          <w:sz w:val="26"/>
        </w:rPr>
        <w:t> </w:t>
      </w:r>
      <w:r>
        <w:rPr>
          <w:sz w:val="26"/>
        </w:rPr>
        <w:t>Quả,</w:t>
      </w:r>
      <w:r>
        <w:rPr>
          <w:spacing w:val="-2"/>
          <w:sz w:val="26"/>
        </w:rPr>
        <w:t> </w:t>
      </w:r>
      <w:r>
        <w:rPr>
          <w:sz w:val="26"/>
        </w:rPr>
        <w:t>Quyền,</w:t>
      </w:r>
      <w:r>
        <w:rPr>
          <w:spacing w:val="-5"/>
          <w:sz w:val="26"/>
        </w:rPr>
        <w:t> </w:t>
      </w:r>
      <w:r>
        <w:rPr>
          <w:sz w:val="26"/>
        </w:rPr>
        <w:t>Đạo,</w:t>
      </w:r>
      <w:r>
        <w:rPr>
          <w:spacing w:val="-2"/>
          <w:sz w:val="26"/>
        </w:rPr>
        <w:t> </w:t>
      </w:r>
      <w:r>
        <w:rPr>
          <w:sz w:val="26"/>
        </w:rPr>
        <w:t>Hiện</w:t>
      </w:r>
      <w:r>
        <w:rPr>
          <w:spacing w:val="-5"/>
          <w:sz w:val="26"/>
        </w:rPr>
        <w:t> </w:t>
      </w:r>
      <w:r>
        <w:rPr>
          <w:sz w:val="26"/>
        </w:rPr>
        <w:t>hữu,</w:t>
      </w:r>
      <w:r>
        <w:rPr>
          <w:spacing w:val="-2"/>
          <w:sz w:val="26"/>
        </w:rPr>
        <w:t> </w:t>
      </w:r>
      <w:r>
        <w:rPr>
          <w:sz w:val="26"/>
        </w:rPr>
        <w:t>Bất</w:t>
      </w:r>
      <w:r>
        <w:rPr>
          <w:spacing w:val="-4"/>
          <w:sz w:val="26"/>
        </w:rPr>
        <w:t> </w:t>
      </w:r>
      <w:r>
        <w:rPr>
          <w:sz w:val="26"/>
        </w:rPr>
        <w:t>ly:</w:t>
      </w:r>
      <w:r>
        <w:rPr>
          <w:spacing w:val="-5"/>
          <w:sz w:val="26"/>
        </w:rPr>
        <w:t> 1.</w:t>
      </w:r>
    </w:p>
    <w:p>
      <w:pPr>
        <w:pStyle w:val="ListParagraph"/>
        <w:numPr>
          <w:ilvl w:val="0"/>
          <w:numId w:val="110"/>
        </w:numPr>
        <w:tabs>
          <w:tab w:pos="850" w:val="left" w:leader="none"/>
          <w:tab w:pos="852" w:val="left" w:leader="none"/>
        </w:tabs>
        <w:spacing w:line="237" w:lineRule="auto" w:before="2" w:after="0"/>
        <w:ind w:left="852" w:right="139" w:hanging="287"/>
        <w:jc w:val="left"/>
        <w:rPr>
          <w:sz w:val="26"/>
        </w:rPr>
      </w:pPr>
      <w:r>
        <w:rPr>
          <w:sz w:val="26"/>
        </w:rPr>
        <w:t>...</w:t>
      </w:r>
      <w:r>
        <w:rPr>
          <w:spacing w:val="-3"/>
          <w:sz w:val="26"/>
        </w:rPr>
        <w:t> </w:t>
      </w:r>
      <w:r>
        <w:rPr>
          <w:sz w:val="26"/>
        </w:rPr>
        <w:t>Nhân,</w:t>
      </w:r>
      <w:r>
        <w:rPr>
          <w:spacing w:val="-3"/>
          <w:sz w:val="26"/>
        </w:rPr>
        <w:t> </w:t>
      </w:r>
      <w:r>
        <w:rPr>
          <w:sz w:val="26"/>
        </w:rPr>
        <w:t>Đồng</w:t>
      </w:r>
      <w:r>
        <w:rPr>
          <w:spacing w:val="-3"/>
          <w:sz w:val="26"/>
        </w:rPr>
        <w:t> </w:t>
      </w:r>
      <w:r>
        <w:rPr>
          <w:sz w:val="26"/>
        </w:rPr>
        <w:t>sanh,</w:t>
      </w:r>
      <w:r>
        <w:rPr>
          <w:spacing w:val="-3"/>
          <w:sz w:val="26"/>
        </w:rPr>
        <w:t> </w:t>
      </w:r>
      <w:r>
        <w:rPr>
          <w:sz w:val="26"/>
        </w:rPr>
        <w:t>Hỗ</w:t>
      </w:r>
      <w:r>
        <w:rPr>
          <w:spacing w:val="-3"/>
          <w:sz w:val="26"/>
        </w:rPr>
        <w:t> </w:t>
      </w:r>
      <w:r>
        <w:rPr>
          <w:sz w:val="26"/>
        </w:rPr>
        <w:t>tương,</w:t>
      </w:r>
      <w:r>
        <w:rPr>
          <w:spacing w:val="-3"/>
          <w:sz w:val="26"/>
        </w:rPr>
        <w:t> </w:t>
      </w:r>
      <w:r>
        <w:rPr>
          <w:sz w:val="26"/>
        </w:rPr>
        <w:t>Y</w:t>
      </w:r>
      <w:r>
        <w:rPr>
          <w:spacing w:val="-3"/>
          <w:sz w:val="26"/>
        </w:rPr>
        <w:t> </w:t>
      </w:r>
      <w:r>
        <w:rPr>
          <w:sz w:val="26"/>
        </w:rPr>
        <w:t>chỉ,</w:t>
      </w:r>
      <w:r>
        <w:rPr>
          <w:spacing w:val="-3"/>
          <w:sz w:val="26"/>
        </w:rPr>
        <w:t> </w:t>
      </w:r>
      <w:r>
        <w:rPr>
          <w:sz w:val="26"/>
        </w:rPr>
        <w:t>Quả, Quyền,</w:t>
      </w:r>
      <w:r>
        <w:rPr>
          <w:spacing w:val="-3"/>
          <w:sz w:val="26"/>
        </w:rPr>
        <w:t> </w:t>
      </w:r>
      <w:r>
        <w:rPr>
          <w:sz w:val="26"/>
        </w:rPr>
        <w:t>Đạo, Tương</w:t>
      </w:r>
      <w:r>
        <w:rPr>
          <w:spacing w:val="-3"/>
          <w:sz w:val="26"/>
        </w:rPr>
        <w:t> </w:t>
      </w:r>
      <w:r>
        <w:rPr>
          <w:sz w:val="26"/>
        </w:rPr>
        <w:t>ưng,</w:t>
      </w:r>
      <w:r>
        <w:rPr>
          <w:spacing w:val="-1"/>
          <w:sz w:val="26"/>
        </w:rPr>
        <w:t> </w:t>
      </w:r>
      <w:r>
        <w:rPr>
          <w:sz w:val="26"/>
        </w:rPr>
        <w:t>Hiện</w:t>
      </w:r>
      <w:r>
        <w:rPr>
          <w:spacing w:val="-3"/>
          <w:sz w:val="26"/>
        </w:rPr>
        <w:t> </w:t>
      </w:r>
      <w:r>
        <w:rPr>
          <w:sz w:val="26"/>
        </w:rPr>
        <w:t>hữu,</w:t>
      </w:r>
      <w:r>
        <w:rPr>
          <w:spacing w:val="-2"/>
          <w:sz w:val="26"/>
        </w:rPr>
        <w:t> </w:t>
      </w:r>
      <w:r>
        <w:rPr>
          <w:sz w:val="26"/>
        </w:rPr>
        <w:t>Bất</w:t>
      </w:r>
      <w:r>
        <w:rPr>
          <w:spacing w:val="-3"/>
          <w:sz w:val="26"/>
        </w:rPr>
        <w:t> </w:t>
      </w:r>
      <w:r>
        <w:rPr>
          <w:sz w:val="26"/>
        </w:rPr>
        <w:t>ly: </w:t>
      </w:r>
      <w:r>
        <w:rPr>
          <w:spacing w:val="-6"/>
          <w:sz w:val="26"/>
        </w:rPr>
        <w:t>1.</w:t>
      </w:r>
    </w:p>
    <w:p>
      <w:pPr>
        <w:pStyle w:val="ListParagraph"/>
        <w:numPr>
          <w:ilvl w:val="0"/>
          <w:numId w:val="110"/>
        </w:numPr>
        <w:tabs>
          <w:tab w:pos="851" w:val="left" w:leader="none"/>
        </w:tabs>
        <w:spacing w:line="318" w:lineRule="exact" w:before="3" w:after="0"/>
        <w:ind w:left="851" w:right="0" w:hanging="285"/>
        <w:jc w:val="left"/>
        <w:rPr>
          <w:sz w:val="26"/>
        </w:rPr>
      </w:pPr>
      <w:r>
        <w:rPr>
          <w:sz w:val="26"/>
        </w:rPr>
        <w:t>...</w:t>
      </w:r>
      <w:r>
        <w:rPr>
          <w:spacing w:val="-5"/>
          <w:sz w:val="26"/>
        </w:rPr>
        <w:t> </w:t>
      </w:r>
      <w:r>
        <w:rPr>
          <w:sz w:val="26"/>
        </w:rPr>
        <w:t>Nhân,</w:t>
      </w:r>
      <w:r>
        <w:rPr>
          <w:spacing w:val="-5"/>
          <w:sz w:val="26"/>
        </w:rPr>
        <w:t> </w:t>
      </w:r>
      <w:r>
        <w:rPr>
          <w:sz w:val="26"/>
        </w:rPr>
        <w:t>Đồng</w:t>
      </w:r>
      <w:r>
        <w:rPr>
          <w:spacing w:val="-5"/>
          <w:sz w:val="26"/>
        </w:rPr>
        <w:t> </w:t>
      </w:r>
      <w:r>
        <w:rPr>
          <w:sz w:val="26"/>
        </w:rPr>
        <w:t>sanh,</w:t>
      </w:r>
      <w:r>
        <w:rPr>
          <w:spacing w:val="-5"/>
          <w:sz w:val="26"/>
        </w:rPr>
        <w:t> </w:t>
      </w:r>
      <w:r>
        <w:rPr>
          <w:sz w:val="26"/>
        </w:rPr>
        <w:t>Y</w:t>
      </w:r>
      <w:r>
        <w:rPr>
          <w:spacing w:val="-3"/>
          <w:sz w:val="26"/>
        </w:rPr>
        <w:t> </w:t>
      </w:r>
      <w:r>
        <w:rPr>
          <w:sz w:val="26"/>
        </w:rPr>
        <w:t>chỉ,</w:t>
      </w:r>
      <w:r>
        <w:rPr>
          <w:spacing w:val="-5"/>
          <w:sz w:val="26"/>
        </w:rPr>
        <w:t> </w:t>
      </w:r>
      <w:r>
        <w:rPr>
          <w:sz w:val="26"/>
        </w:rPr>
        <w:t>Quả,</w:t>
      </w:r>
      <w:r>
        <w:rPr>
          <w:spacing w:val="-5"/>
          <w:sz w:val="26"/>
        </w:rPr>
        <w:t> </w:t>
      </w:r>
      <w:r>
        <w:rPr>
          <w:sz w:val="26"/>
        </w:rPr>
        <w:t>Quyền,</w:t>
      </w:r>
      <w:r>
        <w:rPr>
          <w:spacing w:val="-5"/>
          <w:sz w:val="26"/>
        </w:rPr>
        <w:t> </w:t>
      </w:r>
      <w:r>
        <w:rPr>
          <w:sz w:val="26"/>
        </w:rPr>
        <w:t>Đạo,</w:t>
      </w:r>
      <w:r>
        <w:rPr>
          <w:spacing w:val="-2"/>
          <w:sz w:val="26"/>
        </w:rPr>
        <w:t> </w:t>
      </w:r>
      <w:r>
        <w:rPr>
          <w:sz w:val="26"/>
        </w:rPr>
        <w:t>Bất</w:t>
      </w:r>
      <w:r>
        <w:rPr>
          <w:spacing w:val="-5"/>
          <w:sz w:val="26"/>
        </w:rPr>
        <w:t> </w:t>
      </w:r>
      <w:r>
        <w:rPr>
          <w:sz w:val="26"/>
        </w:rPr>
        <w:t>tương</w:t>
      </w:r>
      <w:r>
        <w:rPr>
          <w:spacing w:val="-5"/>
          <w:sz w:val="26"/>
        </w:rPr>
        <w:t> </w:t>
      </w:r>
      <w:r>
        <w:rPr>
          <w:sz w:val="26"/>
        </w:rPr>
        <w:t>ưng,</w:t>
      </w:r>
      <w:r>
        <w:rPr>
          <w:spacing w:val="-3"/>
          <w:sz w:val="26"/>
        </w:rPr>
        <w:t> </w:t>
      </w:r>
      <w:r>
        <w:rPr>
          <w:sz w:val="26"/>
        </w:rPr>
        <w:t>Hiện</w:t>
      </w:r>
      <w:r>
        <w:rPr>
          <w:spacing w:val="-5"/>
          <w:sz w:val="26"/>
        </w:rPr>
        <w:t> </w:t>
      </w:r>
      <w:r>
        <w:rPr>
          <w:sz w:val="26"/>
        </w:rPr>
        <w:t>hữu,</w:t>
      </w:r>
      <w:r>
        <w:rPr>
          <w:spacing w:val="-3"/>
          <w:sz w:val="26"/>
        </w:rPr>
        <w:t> </w:t>
      </w:r>
      <w:r>
        <w:rPr>
          <w:sz w:val="26"/>
        </w:rPr>
        <w:t>Bất</w:t>
      </w:r>
      <w:r>
        <w:rPr>
          <w:spacing w:val="-5"/>
          <w:sz w:val="26"/>
        </w:rPr>
        <w:t> </w:t>
      </w:r>
      <w:r>
        <w:rPr>
          <w:sz w:val="26"/>
        </w:rPr>
        <w:t>ly:</w:t>
      </w:r>
      <w:r>
        <w:rPr>
          <w:spacing w:val="-5"/>
          <w:sz w:val="26"/>
        </w:rPr>
        <w:t> 1.</w:t>
      </w:r>
    </w:p>
    <w:p>
      <w:pPr>
        <w:pStyle w:val="ListParagraph"/>
        <w:numPr>
          <w:ilvl w:val="0"/>
          <w:numId w:val="110"/>
        </w:numPr>
        <w:tabs>
          <w:tab w:pos="850" w:val="left" w:leader="none"/>
          <w:tab w:pos="852" w:val="left" w:leader="none"/>
        </w:tabs>
        <w:spacing w:line="237" w:lineRule="auto" w:before="2" w:after="0"/>
        <w:ind w:left="852" w:right="139" w:hanging="287"/>
        <w:jc w:val="left"/>
        <w:rPr>
          <w:sz w:val="26"/>
        </w:rPr>
      </w:pPr>
      <w:r>
        <w:rPr>
          <w:sz w:val="26"/>
        </w:rPr>
        <w:t>...</w:t>
      </w:r>
      <w:r>
        <w:rPr>
          <w:spacing w:val="-3"/>
          <w:sz w:val="26"/>
        </w:rPr>
        <w:t> </w:t>
      </w:r>
      <w:r>
        <w:rPr>
          <w:sz w:val="26"/>
        </w:rPr>
        <w:t>Nhân,</w:t>
      </w:r>
      <w:r>
        <w:rPr>
          <w:spacing w:val="-3"/>
          <w:sz w:val="26"/>
        </w:rPr>
        <w:t> </w:t>
      </w:r>
      <w:r>
        <w:rPr>
          <w:sz w:val="26"/>
        </w:rPr>
        <w:t>Đồng</w:t>
      </w:r>
      <w:r>
        <w:rPr>
          <w:spacing w:val="-3"/>
          <w:sz w:val="26"/>
        </w:rPr>
        <w:t> </w:t>
      </w:r>
      <w:r>
        <w:rPr>
          <w:sz w:val="26"/>
        </w:rPr>
        <w:t>sanh,</w:t>
      </w:r>
      <w:r>
        <w:rPr>
          <w:spacing w:val="-3"/>
          <w:sz w:val="26"/>
        </w:rPr>
        <w:t> </w:t>
      </w:r>
      <w:r>
        <w:rPr>
          <w:sz w:val="26"/>
        </w:rPr>
        <w:t>Hỗ</w:t>
      </w:r>
      <w:r>
        <w:rPr>
          <w:spacing w:val="-3"/>
          <w:sz w:val="26"/>
        </w:rPr>
        <w:t> </w:t>
      </w:r>
      <w:r>
        <w:rPr>
          <w:sz w:val="26"/>
        </w:rPr>
        <w:t>tương,</w:t>
      </w:r>
      <w:r>
        <w:rPr>
          <w:spacing w:val="-3"/>
          <w:sz w:val="26"/>
        </w:rPr>
        <w:t> </w:t>
      </w:r>
      <w:r>
        <w:rPr>
          <w:sz w:val="26"/>
        </w:rPr>
        <w:t>Y</w:t>
      </w:r>
      <w:r>
        <w:rPr>
          <w:spacing w:val="-3"/>
          <w:sz w:val="26"/>
        </w:rPr>
        <w:t> </w:t>
      </w:r>
      <w:r>
        <w:rPr>
          <w:sz w:val="26"/>
        </w:rPr>
        <w:t>chỉ,</w:t>
      </w:r>
      <w:r>
        <w:rPr>
          <w:spacing w:val="-3"/>
          <w:sz w:val="26"/>
        </w:rPr>
        <w:t> </w:t>
      </w:r>
      <w:r>
        <w:rPr>
          <w:sz w:val="26"/>
        </w:rPr>
        <w:t>Quả, Quyền,</w:t>
      </w:r>
      <w:r>
        <w:rPr>
          <w:spacing w:val="-3"/>
          <w:sz w:val="26"/>
        </w:rPr>
        <w:t> </w:t>
      </w:r>
      <w:r>
        <w:rPr>
          <w:sz w:val="26"/>
        </w:rPr>
        <w:t>Đạo, Bất</w:t>
      </w:r>
      <w:r>
        <w:rPr>
          <w:spacing w:val="-3"/>
          <w:sz w:val="26"/>
        </w:rPr>
        <w:t> </w:t>
      </w:r>
      <w:r>
        <w:rPr>
          <w:sz w:val="26"/>
        </w:rPr>
        <w:t>tương</w:t>
      </w:r>
      <w:r>
        <w:rPr>
          <w:spacing w:val="-3"/>
          <w:sz w:val="26"/>
        </w:rPr>
        <w:t> </w:t>
      </w:r>
      <w:r>
        <w:rPr>
          <w:sz w:val="26"/>
        </w:rPr>
        <w:t>ưng,</w:t>
      </w:r>
      <w:r>
        <w:rPr>
          <w:spacing w:val="-3"/>
          <w:sz w:val="26"/>
        </w:rPr>
        <w:t> </w:t>
      </w:r>
      <w:r>
        <w:rPr>
          <w:sz w:val="26"/>
        </w:rPr>
        <w:t>Hiện</w:t>
      </w:r>
      <w:r>
        <w:rPr>
          <w:spacing w:val="-3"/>
          <w:sz w:val="26"/>
        </w:rPr>
        <w:t> </w:t>
      </w:r>
      <w:r>
        <w:rPr>
          <w:sz w:val="26"/>
        </w:rPr>
        <w:t>hữu, Bất ly: 1.</w:t>
      </w:r>
    </w:p>
    <w:p>
      <w:pPr>
        <w:pStyle w:val="ListParagraph"/>
        <w:numPr>
          <w:ilvl w:val="0"/>
          <w:numId w:val="110"/>
        </w:numPr>
        <w:tabs>
          <w:tab w:pos="851" w:val="left" w:leader="none"/>
        </w:tabs>
        <w:spacing w:line="318" w:lineRule="exact" w:before="3" w:after="0"/>
        <w:ind w:left="851" w:right="0" w:hanging="285"/>
        <w:jc w:val="left"/>
        <w:rPr>
          <w:sz w:val="26"/>
        </w:rPr>
      </w:pPr>
      <w:r>
        <w:rPr>
          <w:sz w:val="26"/>
        </w:rPr>
        <w:t>...</w:t>
      </w:r>
      <w:r>
        <w:rPr>
          <w:spacing w:val="-6"/>
          <w:sz w:val="26"/>
        </w:rPr>
        <w:t> </w:t>
      </w:r>
      <w:r>
        <w:rPr>
          <w:sz w:val="26"/>
        </w:rPr>
        <w:t>Nhân,</w:t>
      </w:r>
      <w:r>
        <w:rPr>
          <w:spacing w:val="-5"/>
          <w:sz w:val="26"/>
        </w:rPr>
        <w:t> </w:t>
      </w:r>
      <w:r>
        <w:rPr>
          <w:sz w:val="26"/>
        </w:rPr>
        <w:t>Trưởng,</w:t>
      </w:r>
      <w:r>
        <w:rPr>
          <w:spacing w:val="-5"/>
          <w:sz w:val="26"/>
        </w:rPr>
        <w:t> </w:t>
      </w:r>
      <w:r>
        <w:rPr>
          <w:sz w:val="26"/>
        </w:rPr>
        <w:t>Đồng</w:t>
      </w:r>
      <w:r>
        <w:rPr>
          <w:spacing w:val="-3"/>
          <w:sz w:val="26"/>
        </w:rPr>
        <w:t> </w:t>
      </w:r>
      <w:r>
        <w:rPr>
          <w:sz w:val="26"/>
        </w:rPr>
        <w:t>sanh,</w:t>
      </w:r>
      <w:r>
        <w:rPr>
          <w:spacing w:val="-5"/>
          <w:sz w:val="26"/>
        </w:rPr>
        <w:t> </w:t>
      </w:r>
      <w:r>
        <w:rPr>
          <w:sz w:val="26"/>
        </w:rPr>
        <w:t>Y</w:t>
      </w:r>
      <w:r>
        <w:rPr>
          <w:spacing w:val="-5"/>
          <w:sz w:val="26"/>
        </w:rPr>
        <w:t> </w:t>
      </w:r>
      <w:r>
        <w:rPr>
          <w:sz w:val="26"/>
        </w:rPr>
        <w:t>chỉ,</w:t>
      </w:r>
      <w:r>
        <w:rPr>
          <w:spacing w:val="-5"/>
          <w:sz w:val="26"/>
        </w:rPr>
        <w:t> </w:t>
      </w:r>
      <w:r>
        <w:rPr>
          <w:sz w:val="26"/>
        </w:rPr>
        <w:t>Quyền,</w:t>
      </w:r>
      <w:r>
        <w:rPr>
          <w:spacing w:val="-5"/>
          <w:sz w:val="26"/>
        </w:rPr>
        <w:t> </w:t>
      </w:r>
      <w:r>
        <w:rPr>
          <w:sz w:val="26"/>
        </w:rPr>
        <w:t>Đạo,</w:t>
      </w:r>
      <w:r>
        <w:rPr>
          <w:spacing w:val="-5"/>
          <w:sz w:val="26"/>
        </w:rPr>
        <w:t> </w:t>
      </w:r>
      <w:r>
        <w:rPr>
          <w:sz w:val="26"/>
        </w:rPr>
        <w:t>Hiện</w:t>
      </w:r>
      <w:r>
        <w:rPr>
          <w:spacing w:val="-5"/>
          <w:sz w:val="26"/>
        </w:rPr>
        <w:t> </w:t>
      </w:r>
      <w:r>
        <w:rPr>
          <w:sz w:val="26"/>
        </w:rPr>
        <w:t>hữu,</w:t>
      </w:r>
      <w:r>
        <w:rPr>
          <w:spacing w:val="-1"/>
          <w:sz w:val="26"/>
        </w:rPr>
        <w:t> </w:t>
      </w:r>
      <w:r>
        <w:rPr>
          <w:sz w:val="26"/>
        </w:rPr>
        <w:t>Bất</w:t>
      </w:r>
      <w:r>
        <w:rPr>
          <w:spacing w:val="-6"/>
          <w:sz w:val="26"/>
        </w:rPr>
        <w:t> </w:t>
      </w:r>
      <w:r>
        <w:rPr>
          <w:sz w:val="26"/>
        </w:rPr>
        <w:t>ly:</w:t>
      </w:r>
      <w:r>
        <w:rPr>
          <w:spacing w:val="-3"/>
          <w:sz w:val="26"/>
        </w:rPr>
        <w:t> </w:t>
      </w:r>
      <w:r>
        <w:rPr>
          <w:spacing w:val="-5"/>
          <w:sz w:val="26"/>
        </w:rPr>
        <w:t>4.</w:t>
      </w:r>
    </w:p>
    <w:p>
      <w:pPr>
        <w:pStyle w:val="ListParagraph"/>
        <w:numPr>
          <w:ilvl w:val="0"/>
          <w:numId w:val="110"/>
        </w:numPr>
        <w:tabs>
          <w:tab w:pos="850" w:val="left" w:leader="none"/>
          <w:tab w:pos="852" w:val="left" w:leader="none"/>
        </w:tabs>
        <w:spacing w:line="240" w:lineRule="auto" w:before="0" w:after="0"/>
        <w:ind w:left="852" w:right="141" w:hanging="287"/>
        <w:jc w:val="left"/>
        <w:rPr>
          <w:sz w:val="26"/>
        </w:rPr>
      </w:pPr>
      <w:r>
        <w:rPr>
          <w:sz w:val="26"/>
        </w:rPr>
        <w:t>...</w:t>
      </w:r>
      <w:r>
        <w:rPr>
          <w:spacing w:val="26"/>
          <w:sz w:val="26"/>
        </w:rPr>
        <w:t> </w:t>
      </w:r>
      <w:r>
        <w:rPr>
          <w:sz w:val="26"/>
        </w:rPr>
        <w:t>Nhân,</w:t>
      </w:r>
      <w:r>
        <w:rPr>
          <w:spacing w:val="28"/>
          <w:sz w:val="26"/>
        </w:rPr>
        <w:t> </w:t>
      </w:r>
      <w:r>
        <w:rPr>
          <w:sz w:val="26"/>
        </w:rPr>
        <w:t>Trưởng,</w:t>
      </w:r>
      <w:r>
        <w:rPr>
          <w:spacing w:val="26"/>
          <w:sz w:val="26"/>
        </w:rPr>
        <w:t> </w:t>
      </w:r>
      <w:r>
        <w:rPr>
          <w:sz w:val="26"/>
        </w:rPr>
        <w:t>Đồng</w:t>
      </w:r>
      <w:r>
        <w:rPr>
          <w:spacing w:val="26"/>
          <w:sz w:val="26"/>
        </w:rPr>
        <w:t> </w:t>
      </w:r>
      <w:r>
        <w:rPr>
          <w:sz w:val="26"/>
        </w:rPr>
        <w:t>sanh,</w:t>
      </w:r>
      <w:r>
        <w:rPr>
          <w:spacing w:val="29"/>
          <w:sz w:val="26"/>
        </w:rPr>
        <w:t> </w:t>
      </w:r>
      <w:r>
        <w:rPr>
          <w:sz w:val="26"/>
        </w:rPr>
        <w:t>Hỗ</w:t>
      </w:r>
      <w:r>
        <w:rPr>
          <w:spacing w:val="28"/>
          <w:sz w:val="26"/>
        </w:rPr>
        <w:t> </w:t>
      </w:r>
      <w:r>
        <w:rPr>
          <w:sz w:val="26"/>
        </w:rPr>
        <w:t>tương,</w:t>
      </w:r>
      <w:r>
        <w:rPr>
          <w:spacing w:val="29"/>
          <w:sz w:val="26"/>
        </w:rPr>
        <w:t> </w:t>
      </w:r>
      <w:r>
        <w:rPr>
          <w:sz w:val="26"/>
        </w:rPr>
        <w:t>Y</w:t>
      </w:r>
      <w:r>
        <w:rPr>
          <w:spacing w:val="26"/>
          <w:sz w:val="26"/>
        </w:rPr>
        <w:t> </w:t>
      </w:r>
      <w:r>
        <w:rPr>
          <w:sz w:val="26"/>
        </w:rPr>
        <w:t>chỉ,</w:t>
      </w:r>
      <w:r>
        <w:rPr>
          <w:spacing w:val="26"/>
          <w:sz w:val="26"/>
        </w:rPr>
        <w:t> </w:t>
      </w:r>
      <w:r>
        <w:rPr>
          <w:sz w:val="26"/>
        </w:rPr>
        <w:t>Quyền,</w:t>
      </w:r>
      <w:r>
        <w:rPr>
          <w:spacing w:val="26"/>
          <w:sz w:val="26"/>
        </w:rPr>
        <w:t> </w:t>
      </w:r>
      <w:r>
        <w:rPr>
          <w:sz w:val="26"/>
        </w:rPr>
        <w:t>Đạo,</w:t>
      </w:r>
      <w:r>
        <w:rPr>
          <w:spacing w:val="27"/>
          <w:sz w:val="26"/>
        </w:rPr>
        <w:t> </w:t>
      </w:r>
      <w:r>
        <w:rPr>
          <w:sz w:val="26"/>
        </w:rPr>
        <w:t>Tương</w:t>
      </w:r>
      <w:r>
        <w:rPr>
          <w:spacing w:val="26"/>
          <w:sz w:val="26"/>
        </w:rPr>
        <w:t> </w:t>
      </w:r>
      <w:r>
        <w:rPr>
          <w:sz w:val="26"/>
        </w:rPr>
        <w:t>ưng,</w:t>
      </w:r>
      <w:r>
        <w:rPr>
          <w:spacing w:val="26"/>
          <w:sz w:val="26"/>
        </w:rPr>
        <w:t> </w:t>
      </w:r>
      <w:r>
        <w:rPr>
          <w:sz w:val="26"/>
        </w:rPr>
        <w:t>Hiện</w:t>
      </w:r>
      <w:r>
        <w:rPr>
          <w:spacing w:val="26"/>
          <w:sz w:val="26"/>
        </w:rPr>
        <w:t> </w:t>
      </w:r>
      <w:r>
        <w:rPr>
          <w:sz w:val="26"/>
        </w:rPr>
        <w:t>hữu, Bất ly: 2.</w:t>
      </w:r>
    </w:p>
    <w:p>
      <w:pPr>
        <w:pStyle w:val="ListParagraph"/>
        <w:numPr>
          <w:ilvl w:val="0"/>
          <w:numId w:val="110"/>
        </w:numPr>
        <w:tabs>
          <w:tab w:pos="851" w:val="left" w:leader="none"/>
        </w:tabs>
        <w:spacing w:line="318" w:lineRule="exact" w:before="0" w:after="0"/>
        <w:ind w:left="851" w:right="0" w:hanging="285"/>
        <w:jc w:val="left"/>
        <w:rPr>
          <w:sz w:val="26"/>
        </w:rPr>
      </w:pPr>
      <w:r>
        <w:rPr>
          <w:sz w:val="26"/>
        </w:rPr>
        <w:t>...</w:t>
      </w:r>
      <w:r>
        <w:rPr>
          <w:spacing w:val="-6"/>
          <w:sz w:val="26"/>
        </w:rPr>
        <w:t> </w:t>
      </w:r>
      <w:r>
        <w:rPr>
          <w:sz w:val="26"/>
        </w:rPr>
        <w:t>Nhân,</w:t>
      </w:r>
      <w:r>
        <w:rPr>
          <w:spacing w:val="-5"/>
          <w:sz w:val="26"/>
        </w:rPr>
        <w:t> </w:t>
      </w:r>
      <w:r>
        <w:rPr>
          <w:sz w:val="26"/>
        </w:rPr>
        <w:t>Trưởng,</w:t>
      </w:r>
      <w:r>
        <w:rPr>
          <w:spacing w:val="-5"/>
          <w:sz w:val="26"/>
        </w:rPr>
        <w:t> </w:t>
      </w:r>
      <w:r>
        <w:rPr>
          <w:sz w:val="26"/>
        </w:rPr>
        <w:t>Đồng</w:t>
      </w:r>
      <w:r>
        <w:rPr>
          <w:spacing w:val="-3"/>
          <w:sz w:val="26"/>
        </w:rPr>
        <w:t> </w:t>
      </w:r>
      <w:r>
        <w:rPr>
          <w:sz w:val="26"/>
        </w:rPr>
        <w:t>sanh,</w:t>
      </w:r>
      <w:r>
        <w:rPr>
          <w:spacing w:val="-5"/>
          <w:sz w:val="26"/>
        </w:rPr>
        <w:t> </w:t>
      </w:r>
      <w:r>
        <w:rPr>
          <w:sz w:val="26"/>
        </w:rPr>
        <w:t>Y</w:t>
      </w:r>
      <w:r>
        <w:rPr>
          <w:spacing w:val="-5"/>
          <w:sz w:val="26"/>
        </w:rPr>
        <w:t> </w:t>
      </w:r>
      <w:r>
        <w:rPr>
          <w:sz w:val="26"/>
        </w:rPr>
        <w:t>chỉ,</w:t>
      </w:r>
      <w:r>
        <w:rPr>
          <w:spacing w:val="-6"/>
          <w:sz w:val="26"/>
        </w:rPr>
        <w:t> </w:t>
      </w:r>
      <w:r>
        <w:rPr>
          <w:sz w:val="26"/>
        </w:rPr>
        <w:t>Quyền,</w:t>
      </w:r>
      <w:r>
        <w:rPr>
          <w:spacing w:val="-5"/>
          <w:sz w:val="26"/>
        </w:rPr>
        <w:t> </w:t>
      </w:r>
      <w:r>
        <w:rPr>
          <w:sz w:val="26"/>
        </w:rPr>
        <w:t>Đạo,</w:t>
      </w:r>
      <w:r>
        <w:rPr>
          <w:spacing w:val="-4"/>
          <w:sz w:val="26"/>
        </w:rPr>
        <w:t> </w:t>
      </w:r>
      <w:r>
        <w:rPr>
          <w:sz w:val="26"/>
        </w:rPr>
        <w:t>Bất</w:t>
      </w:r>
      <w:r>
        <w:rPr>
          <w:spacing w:val="-5"/>
          <w:sz w:val="26"/>
        </w:rPr>
        <w:t> </w:t>
      </w:r>
      <w:r>
        <w:rPr>
          <w:sz w:val="26"/>
        </w:rPr>
        <w:t>tương</w:t>
      </w:r>
      <w:r>
        <w:rPr>
          <w:spacing w:val="-3"/>
          <w:sz w:val="26"/>
        </w:rPr>
        <w:t> </w:t>
      </w:r>
      <w:r>
        <w:rPr>
          <w:sz w:val="26"/>
        </w:rPr>
        <w:t>ưng,</w:t>
      </w:r>
      <w:r>
        <w:rPr>
          <w:spacing w:val="-5"/>
          <w:sz w:val="26"/>
        </w:rPr>
        <w:t> </w:t>
      </w:r>
      <w:r>
        <w:rPr>
          <w:sz w:val="26"/>
        </w:rPr>
        <w:t>Hiện</w:t>
      </w:r>
      <w:r>
        <w:rPr>
          <w:spacing w:val="-6"/>
          <w:sz w:val="26"/>
        </w:rPr>
        <w:t> </w:t>
      </w:r>
      <w:r>
        <w:rPr>
          <w:sz w:val="26"/>
        </w:rPr>
        <w:t>hữu,</w:t>
      </w:r>
      <w:r>
        <w:rPr>
          <w:spacing w:val="-4"/>
          <w:sz w:val="26"/>
        </w:rPr>
        <w:t> </w:t>
      </w:r>
      <w:r>
        <w:rPr>
          <w:sz w:val="26"/>
        </w:rPr>
        <w:t>Bất</w:t>
      </w:r>
      <w:r>
        <w:rPr>
          <w:spacing w:val="-5"/>
          <w:sz w:val="26"/>
        </w:rPr>
        <w:t> </w:t>
      </w:r>
      <w:r>
        <w:rPr>
          <w:sz w:val="26"/>
        </w:rPr>
        <w:t>ly:</w:t>
      </w:r>
      <w:r>
        <w:rPr>
          <w:spacing w:val="-3"/>
          <w:sz w:val="26"/>
        </w:rPr>
        <w:t> </w:t>
      </w:r>
      <w:r>
        <w:rPr>
          <w:spacing w:val="-5"/>
          <w:sz w:val="26"/>
        </w:rPr>
        <w:t>2.</w:t>
      </w:r>
    </w:p>
    <w:p>
      <w:pPr>
        <w:pStyle w:val="ListParagraph"/>
        <w:numPr>
          <w:ilvl w:val="0"/>
          <w:numId w:val="110"/>
        </w:numPr>
        <w:tabs>
          <w:tab w:pos="851" w:val="left" w:leader="none"/>
        </w:tabs>
        <w:spacing w:line="318" w:lineRule="exact" w:before="0" w:after="0"/>
        <w:ind w:left="851" w:right="0" w:hanging="285"/>
        <w:jc w:val="left"/>
        <w:rPr>
          <w:sz w:val="26"/>
        </w:rPr>
      </w:pPr>
      <w:r>
        <w:rPr>
          <w:sz w:val="26"/>
        </w:rPr>
        <w:t>...</w:t>
      </w:r>
      <w:r>
        <w:rPr>
          <w:spacing w:val="-6"/>
          <w:sz w:val="26"/>
        </w:rPr>
        <w:t> </w:t>
      </w:r>
      <w:r>
        <w:rPr>
          <w:sz w:val="26"/>
        </w:rPr>
        <w:t>Nhân,</w:t>
      </w:r>
      <w:r>
        <w:rPr>
          <w:spacing w:val="-5"/>
          <w:sz w:val="26"/>
        </w:rPr>
        <w:t> </w:t>
      </w:r>
      <w:r>
        <w:rPr>
          <w:sz w:val="26"/>
        </w:rPr>
        <w:t>Trưởng,</w:t>
      </w:r>
      <w:r>
        <w:rPr>
          <w:spacing w:val="-5"/>
          <w:sz w:val="26"/>
        </w:rPr>
        <w:t> </w:t>
      </w:r>
      <w:r>
        <w:rPr>
          <w:sz w:val="26"/>
        </w:rPr>
        <w:t>Đồng</w:t>
      </w:r>
      <w:r>
        <w:rPr>
          <w:spacing w:val="-3"/>
          <w:sz w:val="26"/>
        </w:rPr>
        <w:t> </w:t>
      </w:r>
      <w:r>
        <w:rPr>
          <w:sz w:val="26"/>
        </w:rPr>
        <w:t>sanh,</w:t>
      </w:r>
      <w:r>
        <w:rPr>
          <w:spacing w:val="-6"/>
          <w:sz w:val="26"/>
        </w:rPr>
        <w:t> </w:t>
      </w:r>
      <w:r>
        <w:rPr>
          <w:sz w:val="26"/>
        </w:rPr>
        <w:t>Y</w:t>
      </w:r>
      <w:r>
        <w:rPr>
          <w:spacing w:val="-5"/>
          <w:sz w:val="26"/>
        </w:rPr>
        <w:t> </w:t>
      </w:r>
      <w:r>
        <w:rPr>
          <w:sz w:val="26"/>
        </w:rPr>
        <w:t>chỉ,</w:t>
      </w:r>
      <w:r>
        <w:rPr>
          <w:spacing w:val="-5"/>
          <w:sz w:val="26"/>
        </w:rPr>
        <w:t> </w:t>
      </w:r>
      <w:r>
        <w:rPr>
          <w:sz w:val="26"/>
        </w:rPr>
        <w:t>Quả,</w:t>
      </w:r>
      <w:r>
        <w:rPr>
          <w:spacing w:val="-2"/>
          <w:sz w:val="26"/>
        </w:rPr>
        <w:t> </w:t>
      </w:r>
      <w:r>
        <w:rPr>
          <w:sz w:val="26"/>
        </w:rPr>
        <w:t>Quyền,</w:t>
      </w:r>
      <w:r>
        <w:rPr>
          <w:spacing w:val="-5"/>
          <w:sz w:val="26"/>
        </w:rPr>
        <w:t> </w:t>
      </w:r>
      <w:r>
        <w:rPr>
          <w:sz w:val="26"/>
        </w:rPr>
        <w:t>Đạo,</w:t>
      </w:r>
      <w:r>
        <w:rPr>
          <w:spacing w:val="-6"/>
          <w:sz w:val="26"/>
        </w:rPr>
        <w:t> </w:t>
      </w:r>
      <w:r>
        <w:rPr>
          <w:sz w:val="26"/>
        </w:rPr>
        <w:t>Hiện</w:t>
      </w:r>
      <w:r>
        <w:rPr>
          <w:spacing w:val="-5"/>
          <w:sz w:val="26"/>
        </w:rPr>
        <w:t> </w:t>
      </w:r>
      <w:r>
        <w:rPr>
          <w:sz w:val="26"/>
        </w:rPr>
        <w:t>hữu,</w:t>
      </w:r>
      <w:r>
        <w:rPr>
          <w:spacing w:val="-4"/>
          <w:sz w:val="26"/>
        </w:rPr>
        <w:t> </w:t>
      </w:r>
      <w:r>
        <w:rPr>
          <w:sz w:val="26"/>
        </w:rPr>
        <w:t>Bất</w:t>
      </w:r>
      <w:r>
        <w:rPr>
          <w:spacing w:val="-3"/>
          <w:sz w:val="26"/>
        </w:rPr>
        <w:t> </w:t>
      </w:r>
      <w:r>
        <w:rPr>
          <w:sz w:val="26"/>
        </w:rPr>
        <w:t>ly:</w:t>
      </w:r>
      <w:r>
        <w:rPr>
          <w:spacing w:val="-4"/>
          <w:sz w:val="26"/>
        </w:rPr>
        <w:t> </w:t>
      </w:r>
      <w:r>
        <w:rPr>
          <w:spacing w:val="-5"/>
          <w:sz w:val="26"/>
        </w:rPr>
        <w:t>1.</w:t>
      </w:r>
    </w:p>
    <w:p>
      <w:pPr>
        <w:pStyle w:val="ListParagraph"/>
        <w:numPr>
          <w:ilvl w:val="0"/>
          <w:numId w:val="110"/>
        </w:numPr>
        <w:tabs>
          <w:tab w:pos="850" w:val="left" w:leader="none"/>
          <w:tab w:pos="852" w:val="left" w:leader="none"/>
        </w:tabs>
        <w:spacing w:line="240" w:lineRule="auto" w:before="0" w:after="0"/>
        <w:ind w:left="852" w:right="137" w:hanging="287"/>
        <w:jc w:val="left"/>
        <w:rPr>
          <w:sz w:val="26"/>
        </w:rPr>
      </w:pPr>
      <w:r>
        <w:rPr>
          <w:sz w:val="26"/>
        </w:rPr>
        <w:t>...</w:t>
      </w:r>
      <w:r>
        <w:rPr>
          <w:spacing w:val="25"/>
          <w:sz w:val="26"/>
        </w:rPr>
        <w:t> </w:t>
      </w:r>
      <w:r>
        <w:rPr>
          <w:sz w:val="26"/>
        </w:rPr>
        <w:t>Nhân,</w:t>
      </w:r>
      <w:r>
        <w:rPr>
          <w:spacing w:val="25"/>
          <w:sz w:val="26"/>
        </w:rPr>
        <w:t> </w:t>
      </w:r>
      <w:r>
        <w:rPr>
          <w:sz w:val="26"/>
        </w:rPr>
        <w:t>Trưởng,</w:t>
      </w:r>
      <w:r>
        <w:rPr>
          <w:spacing w:val="25"/>
          <w:sz w:val="26"/>
        </w:rPr>
        <w:t> </w:t>
      </w:r>
      <w:r>
        <w:rPr>
          <w:sz w:val="26"/>
        </w:rPr>
        <w:t>Đồng</w:t>
      </w:r>
      <w:r>
        <w:rPr>
          <w:spacing w:val="25"/>
          <w:sz w:val="26"/>
        </w:rPr>
        <w:t> </w:t>
      </w:r>
      <w:r>
        <w:rPr>
          <w:sz w:val="26"/>
        </w:rPr>
        <w:t>sanh,</w:t>
      </w:r>
      <w:r>
        <w:rPr>
          <w:spacing w:val="25"/>
          <w:sz w:val="26"/>
        </w:rPr>
        <w:t> </w:t>
      </w:r>
      <w:r>
        <w:rPr>
          <w:sz w:val="26"/>
        </w:rPr>
        <w:t>Hỗ</w:t>
      </w:r>
      <w:r>
        <w:rPr>
          <w:spacing w:val="25"/>
          <w:sz w:val="26"/>
        </w:rPr>
        <w:t> </w:t>
      </w:r>
      <w:r>
        <w:rPr>
          <w:sz w:val="26"/>
        </w:rPr>
        <w:t>tương,</w:t>
      </w:r>
      <w:r>
        <w:rPr>
          <w:spacing w:val="25"/>
          <w:sz w:val="26"/>
        </w:rPr>
        <w:t> </w:t>
      </w:r>
      <w:r>
        <w:rPr>
          <w:sz w:val="26"/>
        </w:rPr>
        <w:t>Y</w:t>
      </w:r>
      <w:r>
        <w:rPr>
          <w:spacing w:val="25"/>
          <w:sz w:val="26"/>
        </w:rPr>
        <w:t> </w:t>
      </w:r>
      <w:r>
        <w:rPr>
          <w:sz w:val="26"/>
        </w:rPr>
        <w:t>chỉ,</w:t>
      </w:r>
      <w:r>
        <w:rPr>
          <w:spacing w:val="25"/>
          <w:sz w:val="26"/>
        </w:rPr>
        <w:t> </w:t>
      </w:r>
      <w:r>
        <w:rPr>
          <w:sz w:val="26"/>
        </w:rPr>
        <w:t>Quả,</w:t>
      </w:r>
      <w:r>
        <w:rPr>
          <w:spacing w:val="26"/>
          <w:sz w:val="26"/>
        </w:rPr>
        <w:t> </w:t>
      </w:r>
      <w:r>
        <w:rPr>
          <w:sz w:val="26"/>
        </w:rPr>
        <w:t>Quyền,</w:t>
      </w:r>
      <w:r>
        <w:rPr>
          <w:spacing w:val="25"/>
          <w:sz w:val="26"/>
        </w:rPr>
        <w:t> </w:t>
      </w:r>
      <w:r>
        <w:rPr>
          <w:sz w:val="26"/>
        </w:rPr>
        <w:t>Đạo,</w:t>
      </w:r>
      <w:r>
        <w:rPr>
          <w:spacing w:val="26"/>
          <w:sz w:val="26"/>
        </w:rPr>
        <w:t> </w:t>
      </w:r>
      <w:r>
        <w:rPr>
          <w:sz w:val="26"/>
        </w:rPr>
        <w:t>Tương</w:t>
      </w:r>
      <w:r>
        <w:rPr>
          <w:spacing w:val="25"/>
          <w:sz w:val="26"/>
        </w:rPr>
        <w:t> </w:t>
      </w:r>
      <w:r>
        <w:rPr>
          <w:sz w:val="26"/>
        </w:rPr>
        <w:t>ưng,</w:t>
      </w:r>
      <w:r>
        <w:rPr>
          <w:spacing w:val="25"/>
          <w:sz w:val="26"/>
        </w:rPr>
        <w:t> </w:t>
      </w:r>
      <w:r>
        <w:rPr>
          <w:sz w:val="26"/>
        </w:rPr>
        <w:t>Hiện hữu, Bất ly: 1.</w:t>
      </w:r>
    </w:p>
    <w:p>
      <w:pPr>
        <w:pStyle w:val="ListParagraph"/>
        <w:spacing w:after="0" w:line="240" w:lineRule="auto"/>
        <w:jc w:val="left"/>
        <w:rPr>
          <w:sz w:val="26"/>
        </w:rPr>
        <w:sectPr>
          <w:pgSz w:w="11630" w:h="16450"/>
          <w:pgMar w:header="859" w:footer="0" w:top="1120" w:bottom="280" w:left="708" w:right="850"/>
        </w:sectPr>
      </w:pPr>
    </w:p>
    <w:p>
      <w:pPr>
        <w:pStyle w:val="ListParagraph"/>
        <w:numPr>
          <w:ilvl w:val="0"/>
          <w:numId w:val="110"/>
        </w:numPr>
        <w:tabs>
          <w:tab w:pos="850" w:val="left" w:leader="none"/>
          <w:tab w:pos="852" w:val="left" w:leader="none"/>
        </w:tabs>
        <w:spacing w:line="237" w:lineRule="auto" w:before="236" w:after="0"/>
        <w:ind w:left="852" w:right="141" w:hanging="287"/>
        <w:jc w:val="left"/>
        <w:rPr>
          <w:sz w:val="26"/>
        </w:rPr>
      </w:pPr>
      <w:r>
        <w:rPr>
          <w:sz w:val="26"/>
        </w:rPr>
        <w:t>... Nhân, Trưởng, Đồng sanh, Y chỉ, Quả, Quyền, Đạo, Bất tương ưng, Hiện hữu, Bất ly: 1.</w:t>
      </w:r>
    </w:p>
    <w:p>
      <w:pPr>
        <w:spacing w:before="0"/>
        <w:ind w:left="139" w:right="0" w:firstLine="0"/>
        <w:jc w:val="center"/>
        <w:rPr>
          <w:i/>
          <w:sz w:val="26"/>
        </w:rPr>
      </w:pPr>
      <w:r>
        <w:rPr>
          <w:i/>
          <w:sz w:val="26"/>
        </w:rPr>
        <w:t>Dứt</w:t>
      </w:r>
      <w:r>
        <w:rPr>
          <w:i/>
          <w:spacing w:val="-6"/>
          <w:sz w:val="26"/>
        </w:rPr>
        <w:t> </w:t>
      </w:r>
      <w:r>
        <w:rPr>
          <w:i/>
          <w:sz w:val="26"/>
        </w:rPr>
        <w:t>phần</w:t>
      </w:r>
      <w:r>
        <w:rPr>
          <w:i/>
          <w:spacing w:val="-5"/>
          <w:sz w:val="26"/>
        </w:rPr>
        <w:t> </w:t>
      </w:r>
      <w:r>
        <w:rPr>
          <w:i/>
          <w:sz w:val="26"/>
        </w:rPr>
        <w:t>nhân</w:t>
      </w:r>
      <w:r>
        <w:rPr>
          <w:i/>
          <w:spacing w:val="-4"/>
          <w:sz w:val="26"/>
        </w:rPr>
        <w:t> </w:t>
      </w:r>
      <w:r>
        <w:rPr>
          <w:i/>
          <w:spacing w:val="-5"/>
          <w:sz w:val="26"/>
        </w:rPr>
        <w:t>căn</w:t>
      </w:r>
    </w:p>
    <w:p>
      <w:pPr>
        <w:spacing w:line="296" w:lineRule="exact" w:before="207"/>
        <w:ind w:left="850" w:right="0" w:firstLine="0"/>
        <w:jc w:val="left"/>
        <w:rPr>
          <w:b/>
          <w:sz w:val="26"/>
        </w:rPr>
      </w:pPr>
      <w:bookmarkStart w:name="_bookmark38" w:id="39"/>
      <w:bookmarkEnd w:id="39"/>
      <w:r>
        <w:rPr/>
      </w:r>
      <w:r>
        <w:rPr>
          <w:b/>
          <w:i/>
          <w:sz w:val="26"/>
        </w:rPr>
        <w:t>Phần</w:t>
      </w:r>
      <w:r>
        <w:rPr>
          <w:b/>
          <w:i/>
          <w:spacing w:val="-7"/>
          <w:sz w:val="26"/>
        </w:rPr>
        <w:t> </w:t>
      </w:r>
      <w:r>
        <w:rPr>
          <w:b/>
          <w:i/>
          <w:sz w:val="26"/>
        </w:rPr>
        <w:t>cảnh</w:t>
      </w:r>
      <w:r>
        <w:rPr>
          <w:b/>
          <w:i/>
          <w:spacing w:val="-6"/>
          <w:sz w:val="26"/>
        </w:rPr>
        <w:t> </w:t>
      </w:r>
      <w:r>
        <w:rPr>
          <w:b/>
          <w:i/>
          <w:sz w:val="26"/>
        </w:rPr>
        <w:t>căn</w:t>
      </w:r>
      <w:r>
        <w:rPr>
          <w:b/>
          <w:i/>
          <w:spacing w:val="-7"/>
          <w:sz w:val="26"/>
        </w:rPr>
        <w:t> </w:t>
      </w:r>
      <w:r>
        <w:rPr>
          <w:b/>
          <w:spacing w:val="-2"/>
          <w:sz w:val="26"/>
        </w:rPr>
        <w:t>(ārammaṇamūlakaṃ)</w:t>
      </w:r>
    </w:p>
    <w:p>
      <w:pPr>
        <w:pStyle w:val="Heading3"/>
      </w:pPr>
      <w:r>
        <w:rPr>
          <w:spacing w:val="-4"/>
        </w:rPr>
        <w:t>628.</w:t>
      </w:r>
    </w:p>
    <w:p>
      <w:pPr>
        <w:pStyle w:val="BodyText"/>
        <w:spacing w:before="1"/>
      </w:pPr>
      <w:r>
        <w:rPr/>
        <w:t>Cảnh</w:t>
      </w:r>
      <w:r>
        <w:rPr>
          <w:spacing w:val="21"/>
        </w:rPr>
        <w:t> </w:t>
      </w:r>
      <w:r>
        <w:rPr/>
        <w:t>duyên</w:t>
      </w:r>
      <w:r>
        <w:rPr>
          <w:spacing w:val="25"/>
        </w:rPr>
        <w:t> </w:t>
      </w:r>
      <w:r>
        <w:rPr/>
        <w:t>có</w:t>
      </w:r>
      <w:r>
        <w:rPr>
          <w:spacing w:val="21"/>
        </w:rPr>
        <w:t> </w:t>
      </w:r>
      <w:r>
        <w:rPr/>
        <w:t>Trưởng</w:t>
      </w:r>
      <w:r>
        <w:rPr>
          <w:spacing w:val="21"/>
        </w:rPr>
        <w:t> </w:t>
      </w:r>
      <w:r>
        <w:rPr/>
        <w:t>7,...</w:t>
      </w:r>
      <w:r>
        <w:rPr>
          <w:spacing w:val="24"/>
        </w:rPr>
        <w:t> </w:t>
      </w:r>
      <w:r>
        <w:rPr/>
        <w:t>Y</w:t>
      </w:r>
      <w:r>
        <w:rPr>
          <w:spacing w:val="23"/>
        </w:rPr>
        <w:t> </w:t>
      </w:r>
      <w:r>
        <w:rPr/>
        <w:t>chỉ</w:t>
      </w:r>
      <w:r>
        <w:rPr>
          <w:spacing w:val="22"/>
        </w:rPr>
        <w:t> </w:t>
      </w:r>
      <w:r>
        <w:rPr/>
        <w:t>3,...</w:t>
      </w:r>
      <w:r>
        <w:rPr>
          <w:spacing w:val="24"/>
        </w:rPr>
        <w:t> </w:t>
      </w:r>
      <w:r>
        <w:rPr/>
        <w:t>Cận</w:t>
      </w:r>
      <w:r>
        <w:rPr>
          <w:spacing w:val="23"/>
        </w:rPr>
        <w:t> </w:t>
      </w:r>
      <w:r>
        <w:rPr/>
        <w:t>y</w:t>
      </w:r>
      <w:r>
        <w:rPr>
          <w:spacing w:val="22"/>
        </w:rPr>
        <w:t> </w:t>
      </w:r>
      <w:r>
        <w:rPr/>
        <w:t>7,...</w:t>
      </w:r>
      <w:r>
        <w:rPr>
          <w:spacing w:val="24"/>
        </w:rPr>
        <w:t> </w:t>
      </w:r>
      <w:r>
        <w:rPr/>
        <w:t>Tiền</w:t>
      </w:r>
      <w:r>
        <w:rPr>
          <w:spacing w:val="23"/>
        </w:rPr>
        <w:t> </w:t>
      </w:r>
      <w:r>
        <w:rPr/>
        <w:t>sanh</w:t>
      </w:r>
      <w:r>
        <w:rPr>
          <w:spacing w:val="24"/>
        </w:rPr>
        <w:t> </w:t>
      </w:r>
      <w:r>
        <w:rPr/>
        <w:t>3,...</w:t>
      </w:r>
      <w:r>
        <w:rPr>
          <w:spacing w:val="26"/>
        </w:rPr>
        <w:t> </w:t>
      </w:r>
      <w:r>
        <w:rPr/>
        <w:t>Bất</w:t>
      </w:r>
      <w:r>
        <w:rPr>
          <w:spacing w:val="21"/>
        </w:rPr>
        <w:t> </w:t>
      </w:r>
      <w:r>
        <w:rPr/>
        <w:t>tương</w:t>
      </w:r>
      <w:r>
        <w:rPr>
          <w:spacing w:val="23"/>
        </w:rPr>
        <w:t> </w:t>
      </w:r>
      <w:r>
        <w:rPr/>
        <w:t>ưng</w:t>
      </w:r>
      <w:r>
        <w:rPr>
          <w:spacing w:val="26"/>
        </w:rPr>
        <w:t> </w:t>
      </w:r>
      <w:r>
        <w:rPr/>
        <w:t>3,... Hiện hữu 3,... Bất ly 3.</w:t>
      </w:r>
    </w:p>
    <w:p>
      <w:pPr>
        <w:pStyle w:val="Heading3"/>
        <w:spacing w:line="298" w:lineRule="exact"/>
      </w:pPr>
      <w:r>
        <w:rPr>
          <w:spacing w:val="-4"/>
        </w:rPr>
        <w:t>629.</w:t>
      </w:r>
    </w:p>
    <w:p>
      <w:pPr>
        <w:pStyle w:val="BodyText"/>
        <w:spacing w:line="298" w:lineRule="exact"/>
      </w:pPr>
      <w:r>
        <w:rPr/>
        <w:t>Có</w:t>
      </w:r>
      <w:r>
        <w:rPr>
          <w:spacing w:val="-5"/>
        </w:rPr>
        <w:t> </w:t>
      </w:r>
      <w:r>
        <w:rPr/>
        <w:t>cả</w:t>
      </w:r>
      <w:r>
        <w:rPr>
          <w:spacing w:val="-5"/>
        </w:rPr>
        <w:t> </w:t>
      </w:r>
      <w:r>
        <w:rPr/>
        <w:t>Cảnh,</w:t>
      </w:r>
      <w:r>
        <w:rPr>
          <w:spacing w:val="-5"/>
        </w:rPr>
        <w:t> </w:t>
      </w:r>
      <w:r>
        <w:rPr/>
        <w:t>Trưởng,</w:t>
      </w:r>
      <w:r>
        <w:rPr>
          <w:spacing w:val="-3"/>
        </w:rPr>
        <w:t> </w:t>
      </w:r>
      <w:r>
        <w:rPr/>
        <w:t>Cận y:</w:t>
      </w:r>
      <w:r>
        <w:rPr>
          <w:spacing w:val="-5"/>
        </w:rPr>
        <w:t> </w:t>
      </w:r>
      <w:r>
        <w:rPr/>
        <w:t>7</w:t>
      </w:r>
      <w:r>
        <w:rPr>
          <w:spacing w:val="-5"/>
        </w:rPr>
        <w:t> </w:t>
      </w:r>
      <w:r>
        <w:rPr>
          <w:spacing w:val="-2"/>
        </w:rPr>
        <w:t>(câu).</w:t>
      </w:r>
    </w:p>
    <w:p>
      <w:pPr>
        <w:pStyle w:val="BodyText"/>
        <w:spacing w:line="298" w:lineRule="exact" w:before="1"/>
      </w:pPr>
      <w:r>
        <w:rPr/>
        <w:t>...</w:t>
      </w:r>
      <w:r>
        <w:rPr>
          <w:spacing w:val="-5"/>
        </w:rPr>
        <w:t> </w:t>
      </w:r>
      <w:r>
        <w:rPr/>
        <w:t>Cảnh,</w:t>
      </w:r>
      <w:r>
        <w:rPr>
          <w:spacing w:val="-5"/>
        </w:rPr>
        <w:t> </w:t>
      </w:r>
      <w:r>
        <w:rPr/>
        <w:t>Tiền</w:t>
      </w:r>
      <w:r>
        <w:rPr>
          <w:spacing w:val="-5"/>
        </w:rPr>
        <w:t> </w:t>
      </w:r>
      <w:r>
        <w:rPr/>
        <w:t>sanh,</w:t>
      </w:r>
      <w:r>
        <w:rPr>
          <w:spacing w:val="-5"/>
        </w:rPr>
        <w:t> </w:t>
      </w:r>
      <w:r>
        <w:rPr/>
        <w:t>Hiện</w:t>
      </w:r>
      <w:r>
        <w:rPr>
          <w:spacing w:val="-4"/>
        </w:rPr>
        <w:t> </w:t>
      </w:r>
      <w:r>
        <w:rPr/>
        <w:t>hữu,</w:t>
      </w:r>
      <w:r>
        <w:rPr>
          <w:spacing w:val="-4"/>
        </w:rPr>
        <w:t> </w:t>
      </w:r>
      <w:r>
        <w:rPr/>
        <w:t>Bất</w:t>
      </w:r>
      <w:r>
        <w:rPr>
          <w:spacing w:val="-5"/>
        </w:rPr>
        <w:t> </w:t>
      </w:r>
      <w:r>
        <w:rPr/>
        <w:t>ly:</w:t>
      </w:r>
      <w:r>
        <w:rPr>
          <w:spacing w:val="-3"/>
        </w:rPr>
        <w:t> </w:t>
      </w:r>
      <w:r>
        <w:rPr>
          <w:spacing w:val="-5"/>
        </w:rPr>
        <w:t>3.</w:t>
      </w:r>
    </w:p>
    <w:p>
      <w:pPr>
        <w:pStyle w:val="BodyText"/>
        <w:spacing w:line="298" w:lineRule="exact"/>
      </w:pPr>
      <w:r>
        <w:rPr/>
        <w:t>...</w:t>
      </w:r>
      <w:r>
        <w:rPr>
          <w:spacing w:val="-5"/>
        </w:rPr>
        <w:t> </w:t>
      </w:r>
      <w:r>
        <w:rPr/>
        <w:t>Cảnh,</w:t>
      </w:r>
      <w:r>
        <w:rPr>
          <w:spacing w:val="-5"/>
        </w:rPr>
        <w:t> </w:t>
      </w:r>
      <w:r>
        <w:rPr/>
        <w:t>Y</w:t>
      </w:r>
      <w:r>
        <w:rPr>
          <w:spacing w:val="-3"/>
        </w:rPr>
        <w:t> </w:t>
      </w:r>
      <w:r>
        <w:rPr/>
        <w:t>chỉ,</w:t>
      </w:r>
      <w:r>
        <w:rPr>
          <w:spacing w:val="-5"/>
        </w:rPr>
        <w:t> </w:t>
      </w:r>
      <w:r>
        <w:rPr/>
        <w:t>Tiền</w:t>
      </w:r>
      <w:r>
        <w:rPr>
          <w:spacing w:val="-5"/>
        </w:rPr>
        <w:t> </w:t>
      </w:r>
      <w:r>
        <w:rPr/>
        <w:t>sanh,</w:t>
      </w:r>
      <w:r>
        <w:rPr>
          <w:spacing w:val="-5"/>
        </w:rPr>
        <w:t> </w:t>
      </w:r>
      <w:r>
        <w:rPr/>
        <w:t>Bất</w:t>
      </w:r>
      <w:r>
        <w:rPr>
          <w:spacing w:val="-5"/>
        </w:rPr>
        <w:t> </w:t>
      </w:r>
      <w:r>
        <w:rPr/>
        <w:t>tương</w:t>
      </w:r>
      <w:r>
        <w:rPr>
          <w:spacing w:val="-4"/>
        </w:rPr>
        <w:t> </w:t>
      </w:r>
      <w:r>
        <w:rPr/>
        <w:t>ưng,</w:t>
      </w:r>
      <w:r>
        <w:rPr>
          <w:spacing w:val="-5"/>
        </w:rPr>
        <w:t> </w:t>
      </w:r>
      <w:r>
        <w:rPr/>
        <w:t>Hiện</w:t>
      </w:r>
      <w:r>
        <w:rPr>
          <w:spacing w:val="-5"/>
        </w:rPr>
        <w:t> </w:t>
      </w:r>
      <w:r>
        <w:rPr/>
        <w:t>hữu,</w:t>
      </w:r>
      <w:r>
        <w:rPr>
          <w:spacing w:val="-4"/>
        </w:rPr>
        <w:t> </w:t>
      </w:r>
      <w:r>
        <w:rPr/>
        <w:t>Bất</w:t>
      </w:r>
      <w:r>
        <w:rPr>
          <w:spacing w:val="-5"/>
        </w:rPr>
        <w:t> </w:t>
      </w:r>
      <w:r>
        <w:rPr/>
        <w:t>ly:</w:t>
      </w:r>
      <w:r>
        <w:rPr>
          <w:spacing w:val="-3"/>
        </w:rPr>
        <w:t> </w:t>
      </w:r>
      <w:r>
        <w:rPr>
          <w:spacing w:val="-5"/>
        </w:rPr>
        <w:t>3.</w:t>
      </w:r>
    </w:p>
    <w:p>
      <w:pPr>
        <w:pStyle w:val="BodyText"/>
        <w:spacing w:before="2"/>
      </w:pPr>
      <w:r>
        <w:rPr/>
        <w:t>...</w:t>
      </w:r>
      <w:r>
        <w:rPr>
          <w:spacing w:val="-6"/>
        </w:rPr>
        <w:t> </w:t>
      </w:r>
      <w:r>
        <w:rPr/>
        <w:t>Cảnh,</w:t>
      </w:r>
      <w:r>
        <w:rPr>
          <w:spacing w:val="-6"/>
        </w:rPr>
        <w:t> </w:t>
      </w:r>
      <w:r>
        <w:rPr/>
        <w:t>Trưởng,</w:t>
      </w:r>
      <w:r>
        <w:rPr>
          <w:spacing w:val="-5"/>
        </w:rPr>
        <w:t> </w:t>
      </w:r>
      <w:r>
        <w:rPr/>
        <w:t>Cận</w:t>
      </w:r>
      <w:r>
        <w:rPr>
          <w:spacing w:val="-4"/>
        </w:rPr>
        <w:t> </w:t>
      </w:r>
      <w:r>
        <w:rPr/>
        <w:t>y,</w:t>
      </w:r>
      <w:r>
        <w:rPr>
          <w:spacing w:val="1"/>
        </w:rPr>
        <w:t> </w:t>
      </w:r>
      <w:r>
        <w:rPr/>
        <w:t>Tiền</w:t>
      </w:r>
      <w:r>
        <w:rPr>
          <w:spacing w:val="-5"/>
        </w:rPr>
        <w:t> </w:t>
      </w:r>
      <w:r>
        <w:rPr/>
        <w:t>sanh,</w:t>
      </w:r>
      <w:r>
        <w:rPr>
          <w:spacing w:val="-6"/>
        </w:rPr>
        <w:t> </w:t>
      </w:r>
      <w:r>
        <w:rPr/>
        <w:t>Hiện</w:t>
      </w:r>
      <w:r>
        <w:rPr>
          <w:spacing w:val="-3"/>
        </w:rPr>
        <w:t> </w:t>
      </w:r>
      <w:r>
        <w:rPr/>
        <w:t>hữu,</w:t>
      </w:r>
      <w:r>
        <w:rPr>
          <w:spacing w:val="-2"/>
        </w:rPr>
        <w:t> </w:t>
      </w:r>
      <w:r>
        <w:rPr/>
        <w:t>Bất</w:t>
      </w:r>
      <w:r>
        <w:rPr>
          <w:spacing w:val="-6"/>
        </w:rPr>
        <w:t> </w:t>
      </w:r>
      <w:r>
        <w:rPr/>
        <w:t>ly:</w:t>
      </w:r>
      <w:r>
        <w:rPr>
          <w:spacing w:val="-5"/>
        </w:rPr>
        <w:t> 1.</w:t>
      </w:r>
    </w:p>
    <w:p>
      <w:pPr>
        <w:pStyle w:val="BodyText"/>
        <w:spacing w:before="1"/>
      </w:pPr>
      <w:r>
        <w:rPr/>
        <w:t>...</w:t>
      </w:r>
      <w:r>
        <w:rPr>
          <w:spacing w:val="-6"/>
        </w:rPr>
        <w:t> </w:t>
      </w:r>
      <w:r>
        <w:rPr/>
        <w:t>Cảnh,</w:t>
      </w:r>
      <w:r>
        <w:rPr>
          <w:spacing w:val="-5"/>
        </w:rPr>
        <w:t> </w:t>
      </w:r>
      <w:r>
        <w:rPr/>
        <w:t>Trưởng,</w:t>
      </w:r>
      <w:r>
        <w:rPr>
          <w:spacing w:val="-6"/>
        </w:rPr>
        <w:t> </w:t>
      </w:r>
      <w:r>
        <w:rPr/>
        <w:t>Cận</w:t>
      </w:r>
      <w:r>
        <w:rPr>
          <w:spacing w:val="-3"/>
        </w:rPr>
        <w:t> </w:t>
      </w:r>
      <w:r>
        <w:rPr/>
        <w:t>y,</w:t>
      </w:r>
      <w:r>
        <w:rPr>
          <w:spacing w:val="1"/>
        </w:rPr>
        <w:t> </w:t>
      </w:r>
      <w:r>
        <w:rPr/>
        <w:t>Tiền</w:t>
      </w:r>
      <w:r>
        <w:rPr>
          <w:spacing w:val="-5"/>
        </w:rPr>
        <w:t> </w:t>
      </w:r>
      <w:r>
        <w:rPr/>
        <w:t>sanh,</w:t>
      </w:r>
      <w:r>
        <w:rPr>
          <w:spacing w:val="-6"/>
        </w:rPr>
        <w:t> </w:t>
      </w:r>
      <w:r>
        <w:rPr/>
        <w:t>Bất</w:t>
      </w:r>
      <w:r>
        <w:rPr>
          <w:spacing w:val="-5"/>
        </w:rPr>
        <w:t> </w:t>
      </w:r>
      <w:r>
        <w:rPr/>
        <w:t>tương</w:t>
      </w:r>
      <w:r>
        <w:rPr>
          <w:spacing w:val="-4"/>
        </w:rPr>
        <w:t> </w:t>
      </w:r>
      <w:r>
        <w:rPr/>
        <w:t>ưng,</w:t>
      </w:r>
      <w:r>
        <w:rPr>
          <w:spacing w:val="-5"/>
        </w:rPr>
        <w:t> </w:t>
      </w:r>
      <w:r>
        <w:rPr/>
        <w:t>Hiện</w:t>
      </w:r>
      <w:r>
        <w:rPr>
          <w:spacing w:val="-5"/>
        </w:rPr>
        <w:t> </w:t>
      </w:r>
      <w:r>
        <w:rPr/>
        <w:t>hữu,</w:t>
      </w:r>
      <w:r>
        <w:rPr>
          <w:spacing w:val="-3"/>
        </w:rPr>
        <w:t> </w:t>
      </w:r>
      <w:r>
        <w:rPr/>
        <w:t>Bất</w:t>
      </w:r>
      <w:r>
        <w:rPr>
          <w:spacing w:val="-5"/>
        </w:rPr>
        <w:t> </w:t>
      </w:r>
      <w:r>
        <w:rPr/>
        <w:t>ly:</w:t>
      </w:r>
      <w:r>
        <w:rPr>
          <w:spacing w:val="-4"/>
        </w:rPr>
        <w:t> </w:t>
      </w:r>
      <w:r>
        <w:rPr>
          <w:spacing w:val="-5"/>
        </w:rPr>
        <w:t>1.</w:t>
      </w:r>
    </w:p>
    <w:p>
      <w:pPr>
        <w:spacing w:line="235" w:lineRule="auto" w:before="210"/>
        <w:ind w:left="283" w:right="4932" w:firstLine="425"/>
        <w:jc w:val="left"/>
        <w:rPr>
          <w:b/>
          <w:sz w:val="26"/>
        </w:rPr>
      </w:pPr>
      <w:bookmarkStart w:name="_bookmark39" w:id="40"/>
      <w:bookmarkEnd w:id="40"/>
      <w:r>
        <w:rPr/>
      </w:r>
      <w:r>
        <w:rPr>
          <w:b/>
          <w:i/>
          <w:sz w:val="26"/>
        </w:rPr>
        <w:t>Phần</w:t>
      </w:r>
      <w:r>
        <w:rPr>
          <w:b/>
          <w:i/>
          <w:spacing w:val="-12"/>
          <w:sz w:val="26"/>
        </w:rPr>
        <w:t> </w:t>
      </w:r>
      <w:r>
        <w:rPr>
          <w:b/>
          <w:i/>
          <w:sz w:val="26"/>
        </w:rPr>
        <w:t>trưởng</w:t>
      </w:r>
      <w:r>
        <w:rPr>
          <w:b/>
          <w:i/>
          <w:spacing w:val="-12"/>
          <w:sz w:val="26"/>
        </w:rPr>
        <w:t> </w:t>
      </w:r>
      <w:r>
        <w:rPr>
          <w:b/>
          <w:i/>
          <w:sz w:val="26"/>
        </w:rPr>
        <w:t>căn</w:t>
      </w:r>
      <w:r>
        <w:rPr>
          <w:b/>
          <w:i/>
          <w:spacing w:val="-12"/>
          <w:sz w:val="26"/>
        </w:rPr>
        <w:t> </w:t>
      </w:r>
      <w:r>
        <w:rPr>
          <w:b/>
          <w:sz w:val="26"/>
        </w:rPr>
        <w:t>(adhipatimūlakaṃ) </w:t>
      </w:r>
      <w:r>
        <w:rPr>
          <w:b/>
          <w:spacing w:val="-4"/>
          <w:sz w:val="26"/>
        </w:rPr>
        <w:t>630.</w:t>
      </w:r>
    </w:p>
    <w:p>
      <w:pPr>
        <w:pStyle w:val="BodyText"/>
        <w:spacing w:before="2"/>
      </w:pPr>
      <w:r>
        <w:rPr/>
        <w:t>Trưởng duyên có Nhân 7,... Cảnh 7,... Đồng sanh 7,... Hỗ tương 3,... Y chỉ 8,... Cận y 7,...</w:t>
      </w:r>
      <w:r>
        <w:rPr>
          <w:spacing w:val="6"/>
        </w:rPr>
        <w:t> </w:t>
      </w:r>
      <w:r>
        <w:rPr/>
        <w:t>Tiền</w:t>
      </w:r>
      <w:r>
        <w:rPr>
          <w:spacing w:val="7"/>
        </w:rPr>
        <w:t> </w:t>
      </w:r>
      <w:r>
        <w:rPr/>
        <w:t>sanh</w:t>
      </w:r>
      <w:r>
        <w:rPr>
          <w:spacing w:val="8"/>
        </w:rPr>
        <w:t> </w:t>
      </w:r>
      <w:r>
        <w:rPr/>
        <w:t>1,...</w:t>
      </w:r>
      <w:r>
        <w:rPr>
          <w:spacing w:val="7"/>
        </w:rPr>
        <w:t> </w:t>
      </w:r>
      <w:r>
        <w:rPr/>
        <w:t>Quả</w:t>
      </w:r>
      <w:r>
        <w:rPr>
          <w:spacing w:val="6"/>
        </w:rPr>
        <w:t> </w:t>
      </w:r>
      <w:r>
        <w:rPr/>
        <w:t>1,...</w:t>
      </w:r>
      <w:r>
        <w:rPr>
          <w:spacing w:val="7"/>
        </w:rPr>
        <w:t> </w:t>
      </w:r>
      <w:r>
        <w:rPr/>
        <w:t>Thực</w:t>
      </w:r>
      <w:r>
        <w:rPr>
          <w:spacing w:val="7"/>
        </w:rPr>
        <w:t> </w:t>
      </w:r>
      <w:r>
        <w:rPr/>
        <w:t>7,...</w:t>
      </w:r>
      <w:r>
        <w:rPr>
          <w:spacing w:val="7"/>
        </w:rPr>
        <w:t> </w:t>
      </w:r>
      <w:r>
        <w:rPr/>
        <w:t>Quyền</w:t>
      </w:r>
      <w:r>
        <w:rPr>
          <w:spacing w:val="8"/>
        </w:rPr>
        <w:t> </w:t>
      </w:r>
      <w:r>
        <w:rPr/>
        <w:t>7,...</w:t>
      </w:r>
      <w:r>
        <w:rPr>
          <w:spacing w:val="7"/>
        </w:rPr>
        <w:t> </w:t>
      </w:r>
      <w:r>
        <w:rPr/>
        <w:t>Đạo</w:t>
      </w:r>
      <w:r>
        <w:rPr>
          <w:spacing w:val="7"/>
        </w:rPr>
        <w:t> </w:t>
      </w:r>
      <w:r>
        <w:rPr/>
        <w:t>7,...</w:t>
      </w:r>
      <w:r>
        <w:rPr>
          <w:spacing w:val="7"/>
        </w:rPr>
        <w:t> </w:t>
      </w:r>
      <w:r>
        <w:rPr/>
        <w:t>Tương</w:t>
      </w:r>
      <w:r>
        <w:rPr>
          <w:spacing w:val="7"/>
        </w:rPr>
        <w:t> </w:t>
      </w:r>
      <w:r>
        <w:rPr/>
        <w:t>ưng</w:t>
      </w:r>
      <w:r>
        <w:rPr>
          <w:spacing w:val="6"/>
        </w:rPr>
        <w:t> </w:t>
      </w:r>
      <w:r>
        <w:rPr/>
        <w:t>3,...</w:t>
      </w:r>
      <w:r>
        <w:rPr>
          <w:spacing w:val="7"/>
        </w:rPr>
        <w:t> </w:t>
      </w:r>
      <w:r>
        <w:rPr/>
        <w:t>Bất</w:t>
      </w:r>
      <w:r>
        <w:rPr>
          <w:spacing w:val="7"/>
        </w:rPr>
        <w:t> </w:t>
      </w:r>
      <w:r>
        <w:rPr>
          <w:spacing w:val="-4"/>
        </w:rPr>
        <w:t>tương</w:t>
      </w:r>
    </w:p>
    <w:p>
      <w:pPr>
        <w:pStyle w:val="BodyText"/>
        <w:spacing w:line="298" w:lineRule="exact"/>
      </w:pPr>
      <w:r>
        <w:rPr/>
        <w:t>ưng</w:t>
      </w:r>
      <w:r>
        <w:rPr>
          <w:spacing w:val="-4"/>
        </w:rPr>
        <w:t> </w:t>
      </w:r>
      <w:r>
        <w:rPr/>
        <w:t>4,...</w:t>
      </w:r>
      <w:r>
        <w:rPr>
          <w:spacing w:val="-4"/>
        </w:rPr>
        <w:t> </w:t>
      </w:r>
      <w:r>
        <w:rPr/>
        <w:t>Hiện</w:t>
      </w:r>
      <w:r>
        <w:rPr>
          <w:spacing w:val="-1"/>
        </w:rPr>
        <w:t> </w:t>
      </w:r>
      <w:r>
        <w:rPr/>
        <w:t>hữu</w:t>
      </w:r>
      <w:r>
        <w:rPr>
          <w:spacing w:val="-3"/>
        </w:rPr>
        <w:t> </w:t>
      </w:r>
      <w:r>
        <w:rPr/>
        <w:t>8,...</w:t>
      </w:r>
      <w:r>
        <w:rPr>
          <w:spacing w:val="-2"/>
        </w:rPr>
        <w:t> </w:t>
      </w:r>
      <w:r>
        <w:rPr/>
        <w:t>Bất</w:t>
      </w:r>
      <w:r>
        <w:rPr>
          <w:spacing w:val="-4"/>
        </w:rPr>
        <w:t> </w:t>
      </w:r>
      <w:r>
        <w:rPr/>
        <w:t>ly</w:t>
      </w:r>
      <w:r>
        <w:rPr>
          <w:spacing w:val="-8"/>
        </w:rPr>
        <w:t> </w:t>
      </w:r>
      <w:r>
        <w:rPr>
          <w:spacing w:val="-5"/>
        </w:rPr>
        <w:t>8.</w:t>
      </w:r>
    </w:p>
    <w:p>
      <w:pPr>
        <w:pStyle w:val="Heading3"/>
        <w:spacing w:line="298" w:lineRule="exact"/>
      </w:pPr>
      <w:r>
        <w:rPr>
          <w:spacing w:val="-4"/>
        </w:rPr>
        <w:t>631.</w:t>
      </w:r>
    </w:p>
    <w:p>
      <w:pPr>
        <w:pStyle w:val="ListParagraph"/>
        <w:numPr>
          <w:ilvl w:val="0"/>
          <w:numId w:val="111"/>
        </w:numPr>
        <w:tabs>
          <w:tab w:pos="849" w:val="left" w:leader="none"/>
        </w:tabs>
        <w:spacing w:line="318" w:lineRule="exact" w:before="1" w:after="0"/>
        <w:ind w:left="849" w:right="0" w:hanging="283"/>
        <w:jc w:val="left"/>
        <w:rPr>
          <w:sz w:val="26"/>
        </w:rPr>
      </w:pPr>
      <w:r>
        <w:rPr>
          <w:sz w:val="26"/>
        </w:rPr>
        <w:t>Có</w:t>
      </w:r>
      <w:r>
        <w:rPr>
          <w:spacing w:val="-5"/>
          <w:sz w:val="26"/>
        </w:rPr>
        <w:t> </w:t>
      </w:r>
      <w:r>
        <w:rPr>
          <w:sz w:val="26"/>
        </w:rPr>
        <w:t>cả</w:t>
      </w:r>
      <w:r>
        <w:rPr>
          <w:spacing w:val="-4"/>
          <w:sz w:val="26"/>
        </w:rPr>
        <w:t> </w:t>
      </w:r>
      <w:r>
        <w:rPr>
          <w:sz w:val="26"/>
        </w:rPr>
        <w:t>Trưởng,</w:t>
      </w:r>
      <w:r>
        <w:rPr>
          <w:spacing w:val="-3"/>
          <w:sz w:val="26"/>
        </w:rPr>
        <w:t> </w:t>
      </w:r>
      <w:r>
        <w:rPr>
          <w:sz w:val="26"/>
        </w:rPr>
        <w:t>Hiện</w:t>
      </w:r>
      <w:r>
        <w:rPr>
          <w:spacing w:val="-5"/>
          <w:sz w:val="26"/>
        </w:rPr>
        <w:t> </w:t>
      </w:r>
      <w:r>
        <w:rPr>
          <w:sz w:val="26"/>
        </w:rPr>
        <w:t>hữu,</w:t>
      </w:r>
      <w:r>
        <w:rPr>
          <w:spacing w:val="-2"/>
          <w:sz w:val="26"/>
        </w:rPr>
        <w:t> </w:t>
      </w:r>
      <w:r>
        <w:rPr>
          <w:sz w:val="26"/>
        </w:rPr>
        <w:t>Bất</w:t>
      </w:r>
      <w:r>
        <w:rPr>
          <w:spacing w:val="-5"/>
          <w:sz w:val="26"/>
        </w:rPr>
        <w:t> </w:t>
      </w:r>
      <w:r>
        <w:rPr>
          <w:sz w:val="26"/>
        </w:rPr>
        <w:t>ly:</w:t>
      </w:r>
      <w:r>
        <w:rPr>
          <w:spacing w:val="-2"/>
          <w:sz w:val="26"/>
        </w:rPr>
        <w:t> </w:t>
      </w:r>
      <w:r>
        <w:rPr>
          <w:sz w:val="26"/>
        </w:rPr>
        <w:t>8</w:t>
      </w:r>
      <w:r>
        <w:rPr>
          <w:spacing w:val="-5"/>
          <w:sz w:val="26"/>
        </w:rPr>
        <w:t> </w:t>
      </w:r>
      <w:r>
        <w:rPr>
          <w:spacing w:val="-2"/>
          <w:sz w:val="26"/>
        </w:rPr>
        <w:t>(câu).</w:t>
      </w:r>
    </w:p>
    <w:p>
      <w:pPr>
        <w:pStyle w:val="ListParagraph"/>
        <w:numPr>
          <w:ilvl w:val="0"/>
          <w:numId w:val="111"/>
        </w:numPr>
        <w:tabs>
          <w:tab w:pos="849" w:val="left" w:leader="none"/>
        </w:tabs>
        <w:spacing w:line="318" w:lineRule="exact" w:before="0" w:after="0"/>
        <w:ind w:left="849" w:right="0" w:hanging="283"/>
        <w:jc w:val="left"/>
        <w:rPr>
          <w:sz w:val="26"/>
        </w:rPr>
      </w:pPr>
      <w:r>
        <w:rPr>
          <w:sz w:val="26"/>
        </w:rPr>
        <w:t>...</w:t>
      </w:r>
      <w:r>
        <w:rPr>
          <w:spacing w:val="-5"/>
          <w:sz w:val="26"/>
        </w:rPr>
        <w:t> </w:t>
      </w:r>
      <w:r>
        <w:rPr>
          <w:sz w:val="26"/>
        </w:rPr>
        <w:t>Trưởng,</w:t>
      </w:r>
      <w:r>
        <w:rPr>
          <w:spacing w:val="-5"/>
          <w:sz w:val="26"/>
        </w:rPr>
        <w:t> </w:t>
      </w:r>
      <w:r>
        <w:rPr>
          <w:sz w:val="26"/>
        </w:rPr>
        <w:t>Y</w:t>
      </w:r>
      <w:r>
        <w:rPr>
          <w:spacing w:val="-3"/>
          <w:sz w:val="26"/>
        </w:rPr>
        <w:t> </w:t>
      </w:r>
      <w:r>
        <w:rPr>
          <w:sz w:val="26"/>
        </w:rPr>
        <w:t>chỉ,</w:t>
      </w:r>
      <w:r>
        <w:rPr>
          <w:spacing w:val="-5"/>
          <w:sz w:val="26"/>
        </w:rPr>
        <w:t> </w:t>
      </w:r>
      <w:r>
        <w:rPr>
          <w:sz w:val="26"/>
        </w:rPr>
        <w:t>Hiện</w:t>
      </w:r>
      <w:r>
        <w:rPr>
          <w:spacing w:val="-2"/>
          <w:sz w:val="26"/>
        </w:rPr>
        <w:t> </w:t>
      </w:r>
      <w:r>
        <w:rPr>
          <w:sz w:val="26"/>
        </w:rPr>
        <w:t>hữu,</w:t>
      </w:r>
      <w:r>
        <w:rPr>
          <w:spacing w:val="-3"/>
          <w:sz w:val="26"/>
        </w:rPr>
        <w:t> </w:t>
      </w:r>
      <w:r>
        <w:rPr>
          <w:sz w:val="26"/>
        </w:rPr>
        <w:t>Bất</w:t>
      </w:r>
      <w:r>
        <w:rPr>
          <w:spacing w:val="-5"/>
          <w:sz w:val="26"/>
        </w:rPr>
        <w:t> </w:t>
      </w:r>
      <w:r>
        <w:rPr>
          <w:sz w:val="26"/>
        </w:rPr>
        <w:t>ly:</w:t>
      </w:r>
      <w:r>
        <w:rPr>
          <w:spacing w:val="-5"/>
          <w:sz w:val="26"/>
        </w:rPr>
        <w:t> 8.</w:t>
      </w:r>
    </w:p>
    <w:p>
      <w:pPr>
        <w:pStyle w:val="ListParagraph"/>
        <w:numPr>
          <w:ilvl w:val="0"/>
          <w:numId w:val="111"/>
        </w:numPr>
        <w:tabs>
          <w:tab w:pos="849" w:val="left" w:leader="none"/>
        </w:tabs>
        <w:spacing w:line="318" w:lineRule="exact" w:before="1" w:after="0"/>
        <w:ind w:left="849" w:right="0" w:hanging="283"/>
        <w:jc w:val="left"/>
        <w:rPr>
          <w:sz w:val="26"/>
        </w:rPr>
      </w:pPr>
      <w:r>
        <w:rPr>
          <w:sz w:val="26"/>
        </w:rPr>
        <w:t>...</w:t>
      </w:r>
      <w:r>
        <w:rPr>
          <w:spacing w:val="-5"/>
          <w:sz w:val="26"/>
        </w:rPr>
        <w:t> </w:t>
      </w:r>
      <w:r>
        <w:rPr>
          <w:sz w:val="26"/>
        </w:rPr>
        <w:t>Trưởng,</w:t>
      </w:r>
      <w:r>
        <w:rPr>
          <w:spacing w:val="-5"/>
          <w:sz w:val="26"/>
        </w:rPr>
        <w:t> </w:t>
      </w:r>
      <w:r>
        <w:rPr>
          <w:sz w:val="26"/>
        </w:rPr>
        <w:t>Y</w:t>
      </w:r>
      <w:r>
        <w:rPr>
          <w:spacing w:val="-3"/>
          <w:sz w:val="26"/>
        </w:rPr>
        <w:t> </w:t>
      </w:r>
      <w:r>
        <w:rPr>
          <w:sz w:val="26"/>
        </w:rPr>
        <w:t>chỉ,</w:t>
      </w:r>
      <w:r>
        <w:rPr>
          <w:spacing w:val="-5"/>
          <w:sz w:val="26"/>
        </w:rPr>
        <w:t> </w:t>
      </w:r>
      <w:r>
        <w:rPr>
          <w:sz w:val="26"/>
        </w:rPr>
        <w:t>Bất</w:t>
      </w:r>
      <w:r>
        <w:rPr>
          <w:spacing w:val="-2"/>
          <w:sz w:val="26"/>
        </w:rPr>
        <w:t> </w:t>
      </w:r>
      <w:r>
        <w:rPr>
          <w:sz w:val="26"/>
        </w:rPr>
        <w:t>tương</w:t>
      </w:r>
      <w:r>
        <w:rPr>
          <w:spacing w:val="-5"/>
          <w:sz w:val="26"/>
        </w:rPr>
        <w:t> </w:t>
      </w:r>
      <w:r>
        <w:rPr>
          <w:sz w:val="26"/>
        </w:rPr>
        <w:t>ưng,</w:t>
      </w:r>
      <w:r>
        <w:rPr>
          <w:spacing w:val="-5"/>
          <w:sz w:val="26"/>
        </w:rPr>
        <w:t> </w:t>
      </w:r>
      <w:r>
        <w:rPr>
          <w:sz w:val="26"/>
        </w:rPr>
        <w:t>Hiện</w:t>
      </w:r>
      <w:r>
        <w:rPr>
          <w:spacing w:val="-2"/>
          <w:sz w:val="26"/>
        </w:rPr>
        <w:t> </w:t>
      </w:r>
      <w:r>
        <w:rPr>
          <w:sz w:val="26"/>
        </w:rPr>
        <w:t>hữu,</w:t>
      </w:r>
      <w:r>
        <w:rPr>
          <w:spacing w:val="-4"/>
          <w:sz w:val="26"/>
        </w:rPr>
        <w:t> </w:t>
      </w:r>
      <w:r>
        <w:rPr>
          <w:sz w:val="26"/>
        </w:rPr>
        <w:t>Bất</w:t>
      </w:r>
      <w:r>
        <w:rPr>
          <w:spacing w:val="-4"/>
          <w:sz w:val="26"/>
        </w:rPr>
        <w:t> </w:t>
      </w:r>
      <w:r>
        <w:rPr>
          <w:sz w:val="26"/>
        </w:rPr>
        <w:t>ly:</w:t>
      </w:r>
      <w:r>
        <w:rPr>
          <w:spacing w:val="-5"/>
          <w:sz w:val="26"/>
        </w:rPr>
        <w:t> 4.</w:t>
      </w:r>
    </w:p>
    <w:p>
      <w:pPr>
        <w:pStyle w:val="ListParagraph"/>
        <w:numPr>
          <w:ilvl w:val="0"/>
          <w:numId w:val="111"/>
        </w:numPr>
        <w:tabs>
          <w:tab w:pos="849" w:val="left" w:leader="none"/>
        </w:tabs>
        <w:spacing w:line="317" w:lineRule="exact" w:before="0" w:after="0"/>
        <w:ind w:left="849" w:right="0" w:hanging="283"/>
        <w:jc w:val="left"/>
        <w:rPr>
          <w:sz w:val="26"/>
        </w:rPr>
      </w:pPr>
      <w:r>
        <w:rPr>
          <w:sz w:val="26"/>
        </w:rPr>
        <w:t>...</w:t>
      </w:r>
      <w:r>
        <w:rPr>
          <w:spacing w:val="-6"/>
          <w:sz w:val="26"/>
        </w:rPr>
        <w:t> </w:t>
      </w:r>
      <w:r>
        <w:rPr>
          <w:sz w:val="26"/>
        </w:rPr>
        <w:t>Trưởng,</w:t>
      </w:r>
      <w:r>
        <w:rPr>
          <w:spacing w:val="-5"/>
          <w:sz w:val="26"/>
        </w:rPr>
        <w:t> </w:t>
      </w:r>
      <w:r>
        <w:rPr>
          <w:sz w:val="26"/>
        </w:rPr>
        <w:t>Cảnh,</w:t>
      </w:r>
      <w:r>
        <w:rPr>
          <w:spacing w:val="-5"/>
          <w:sz w:val="26"/>
        </w:rPr>
        <w:t> </w:t>
      </w:r>
      <w:r>
        <w:rPr>
          <w:sz w:val="26"/>
        </w:rPr>
        <w:t>Cận</w:t>
      </w:r>
      <w:r>
        <w:rPr>
          <w:spacing w:val="-4"/>
          <w:sz w:val="26"/>
        </w:rPr>
        <w:t> </w:t>
      </w:r>
      <w:r>
        <w:rPr>
          <w:sz w:val="26"/>
        </w:rPr>
        <w:t>y:</w:t>
      </w:r>
      <w:r>
        <w:rPr>
          <w:spacing w:val="-1"/>
          <w:sz w:val="26"/>
        </w:rPr>
        <w:t> </w:t>
      </w:r>
      <w:r>
        <w:rPr>
          <w:spacing w:val="-5"/>
          <w:sz w:val="26"/>
        </w:rPr>
        <w:t>7.</w:t>
      </w:r>
    </w:p>
    <w:p>
      <w:pPr>
        <w:pStyle w:val="ListParagraph"/>
        <w:numPr>
          <w:ilvl w:val="0"/>
          <w:numId w:val="111"/>
        </w:numPr>
        <w:tabs>
          <w:tab w:pos="849" w:val="left" w:leader="none"/>
        </w:tabs>
        <w:spacing w:line="318" w:lineRule="exact" w:before="0" w:after="0"/>
        <w:ind w:left="849" w:right="0" w:hanging="283"/>
        <w:jc w:val="left"/>
        <w:rPr>
          <w:sz w:val="26"/>
        </w:rPr>
      </w:pPr>
      <w:r>
        <w:rPr>
          <w:sz w:val="26"/>
        </w:rPr>
        <w:t>...</w:t>
      </w:r>
      <w:r>
        <w:rPr>
          <w:spacing w:val="-6"/>
          <w:sz w:val="26"/>
        </w:rPr>
        <w:t> </w:t>
      </w:r>
      <w:r>
        <w:rPr>
          <w:sz w:val="26"/>
        </w:rPr>
        <w:t>Trưởng,</w:t>
      </w:r>
      <w:r>
        <w:rPr>
          <w:spacing w:val="-5"/>
          <w:sz w:val="26"/>
        </w:rPr>
        <w:t> </w:t>
      </w:r>
      <w:r>
        <w:rPr>
          <w:sz w:val="26"/>
        </w:rPr>
        <w:t>Cảnh,</w:t>
      </w:r>
      <w:r>
        <w:rPr>
          <w:spacing w:val="-6"/>
          <w:sz w:val="26"/>
        </w:rPr>
        <w:t> </w:t>
      </w:r>
      <w:r>
        <w:rPr>
          <w:sz w:val="26"/>
        </w:rPr>
        <w:t>Cận</w:t>
      </w:r>
      <w:r>
        <w:rPr>
          <w:spacing w:val="-3"/>
          <w:sz w:val="26"/>
        </w:rPr>
        <w:t> </w:t>
      </w:r>
      <w:r>
        <w:rPr>
          <w:sz w:val="26"/>
        </w:rPr>
        <w:t>y,</w:t>
      </w:r>
      <w:r>
        <w:rPr>
          <w:spacing w:val="1"/>
          <w:sz w:val="26"/>
        </w:rPr>
        <w:t> </w:t>
      </w:r>
      <w:r>
        <w:rPr>
          <w:sz w:val="26"/>
        </w:rPr>
        <w:t>Tiền</w:t>
      </w:r>
      <w:r>
        <w:rPr>
          <w:spacing w:val="-5"/>
          <w:sz w:val="26"/>
        </w:rPr>
        <w:t> </w:t>
      </w:r>
      <w:r>
        <w:rPr>
          <w:sz w:val="26"/>
        </w:rPr>
        <w:t>sanh,</w:t>
      </w:r>
      <w:r>
        <w:rPr>
          <w:spacing w:val="-6"/>
          <w:sz w:val="26"/>
        </w:rPr>
        <w:t> </w:t>
      </w:r>
      <w:r>
        <w:rPr>
          <w:sz w:val="26"/>
        </w:rPr>
        <w:t>Hiện</w:t>
      </w:r>
      <w:r>
        <w:rPr>
          <w:spacing w:val="-2"/>
          <w:sz w:val="26"/>
        </w:rPr>
        <w:t> </w:t>
      </w:r>
      <w:r>
        <w:rPr>
          <w:sz w:val="26"/>
        </w:rPr>
        <w:t>hữu,</w:t>
      </w:r>
      <w:r>
        <w:rPr>
          <w:spacing w:val="-3"/>
          <w:sz w:val="26"/>
        </w:rPr>
        <w:t> </w:t>
      </w:r>
      <w:r>
        <w:rPr>
          <w:sz w:val="26"/>
        </w:rPr>
        <w:t>Bất</w:t>
      </w:r>
      <w:r>
        <w:rPr>
          <w:spacing w:val="-5"/>
          <w:sz w:val="26"/>
        </w:rPr>
        <w:t> </w:t>
      </w:r>
      <w:r>
        <w:rPr>
          <w:sz w:val="26"/>
        </w:rPr>
        <w:t>ly:</w:t>
      </w:r>
      <w:r>
        <w:rPr>
          <w:spacing w:val="-5"/>
          <w:sz w:val="26"/>
        </w:rPr>
        <w:t> 1.</w:t>
      </w:r>
    </w:p>
    <w:p>
      <w:pPr>
        <w:pStyle w:val="ListParagraph"/>
        <w:numPr>
          <w:ilvl w:val="0"/>
          <w:numId w:val="111"/>
        </w:numPr>
        <w:tabs>
          <w:tab w:pos="849" w:val="left" w:leader="none"/>
        </w:tabs>
        <w:spacing w:line="318" w:lineRule="exact" w:before="1" w:after="0"/>
        <w:ind w:left="849" w:right="0" w:hanging="283"/>
        <w:jc w:val="left"/>
        <w:rPr>
          <w:sz w:val="26"/>
        </w:rPr>
      </w:pPr>
      <w:r>
        <w:rPr>
          <w:sz w:val="26"/>
        </w:rPr>
        <w:t>...</w:t>
      </w:r>
      <w:r>
        <w:rPr>
          <w:spacing w:val="-5"/>
          <w:sz w:val="26"/>
        </w:rPr>
        <w:t> </w:t>
      </w:r>
      <w:r>
        <w:rPr>
          <w:sz w:val="26"/>
        </w:rPr>
        <w:t>Trưởng,</w:t>
      </w:r>
      <w:r>
        <w:rPr>
          <w:spacing w:val="-5"/>
          <w:sz w:val="26"/>
        </w:rPr>
        <w:t> </w:t>
      </w:r>
      <w:r>
        <w:rPr>
          <w:sz w:val="26"/>
        </w:rPr>
        <w:t>Cảnh,</w:t>
      </w:r>
      <w:r>
        <w:rPr>
          <w:spacing w:val="-4"/>
          <w:sz w:val="26"/>
        </w:rPr>
        <w:t> </w:t>
      </w:r>
      <w:r>
        <w:rPr>
          <w:sz w:val="26"/>
        </w:rPr>
        <w:t>Y</w:t>
      </w:r>
      <w:r>
        <w:rPr>
          <w:spacing w:val="-5"/>
          <w:sz w:val="26"/>
        </w:rPr>
        <w:t> </w:t>
      </w:r>
      <w:r>
        <w:rPr>
          <w:sz w:val="26"/>
        </w:rPr>
        <w:t>chỉ,</w:t>
      </w:r>
      <w:r>
        <w:rPr>
          <w:spacing w:val="-5"/>
          <w:sz w:val="26"/>
        </w:rPr>
        <w:t> </w:t>
      </w:r>
      <w:r>
        <w:rPr>
          <w:sz w:val="26"/>
        </w:rPr>
        <w:t>Cận y,</w:t>
      </w:r>
      <w:r>
        <w:rPr>
          <w:spacing w:val="-4"/>
          <w:sz w:val="26"/>
        </w:rPr>
        <w:t> </w:t>
      </w:r>
      <w:r>
        <w:rPr>
          <w:sz w:val="26"/>
        </w:rPr>
        <w:t>Tiền</w:t>
      </w:r>
      <w:r>
        <w:rPr>
          <w:spacing w:val="-5"/>
          <w:sz w:val="26"/>
        </w:rPr>
        <w:t> </w:t>
      </w:r>
      <w:r>
        <w:rPr>
          <w:sz w:val="26"/>
        </w:rPr>
        <w:t>sanh,</w:t>
      </w:r>
      <w:r>
        <w:rPr>
          <w:spacing w:val="-3"/>
          <w:sz w:val="26"/>
        </w:rPr>
        <w:t> </w:t>
      </w:r>
      <w:r>
        <w:rPr>
          <w:sz w:val="26"/>
        </w:rPr>
        <w:t>Bất</w:t>
      </w:r>
      <w:r>
        <w:rPr>
          <w:spacing w:val="-3"/>
          <w:sz w:val="26"/>
        </w:rPr>
        <w:t> </w:t>
      </w:r>
      <w:r>
        <w:rPr>
          <w:sz w:val="26"/>
        </w:rPr>
        <w:t>tương</w:t>
      </w:r>
      <w:r>
        <w:rPr>
          <w:spacing w:val="-4"/>
          <w:sz w:val="26"/>
        </w:rPr>
        <w:t> </w:t>
      </w:r>
      <w:r>
        <w:rPr>
          <w:sz w:val="26"/>
        </w:rPr>
        <w:t>ưng,</w:t>
      </w:r>
      <w:r>
        <w:rPr>
          <w:spacing w:val="-5"/>
          <w:sz w:val="26"/>
        </w:rPr>
        <w:t> </w:t>
      </w:r>
      <w:r>
        <w:rPr>
          <w:sz w:val="26"/>
        </w:rPr>
        <w:t>Hiện</w:t>
      </w:r>
      <w:r>
        <w:rPr>
          <w:spacing w:val="-3"/>
          <w:sz w:val="26"/>
        </w:rPr>
        <w:t> </w:t>
      </w:r>
      <w:r>
        <w:rPr>
          <w:sz w:val="26"/>
        </w:rPr>
        <w:t>hữu,</w:t>
      </w:r>
      <w:r>
        <w:rPr>
          <w:spacing w:val="-2"/>
          <w:sz w:val="26"/>
        </w:rPr>
        <w:t> </w:t>
      </w:r>
      <w:r>
        <w:rPr>
          <w:sz w:val="26"/>
        </w:rPr>
        <w:t>Bất</w:t>
      </w:r>
      <w:r>
        <w:rPr>
          <w:spacing w:val="-5"/>
          <w:sz w:val="26"/>
        </w:rPr>
        <w:t> </w:t>
      </w:r>
      <w:r>
        <w:rPr>
          <w:sz w:val="26"/>
        </w:rPr>
        <w:t>ly:</w:t>
      </w:r>
      <w:r>
        <w:rPr>
          <w:spacing w:val="-5"/>
          <w:sz w:val="26"/>
        </w:rPr>
        <w:t> 1.</w:t>
      </w:r>
    </w:p>
    <w:p>
      <w:pPr>
        <w:pStyle w:val="ListParagraph"/>
        <w:numPr>
          <w:ilvl w:val="0"/>
          <w:numId w:val="111"/>
        </w:numPr>
        <w:tabs>
          <w:tab w:pos="849" w:val="left" w:leader="none"/>
        </w:tabs>
        <w:spacing w:line="317" w:lineRule="exact" w:before="0" w:after="0"/>
        <w:ind w:left="849" w:right="0" w:hanging="283"/>
        <w:jc w:val="left"/>
        <w:rPr>
          <w:sz w:val="26"/>
        </w:rPr>
      </w:pPr>
      <w:r>
        <w:rPr>
          <w:sz w:val="26"/>
        </w:rPr>
        <w:t>...</w:t>
      </w:r>
      <w:r>
        <w:rPr>
          <w:spacing w:val="-5"/>
          <w:sz w:val="26"/>
        </w:rPr>
        <w:t> </w:t>
      </w:r>
      <w:r>
        <w:rPr>
          <w:sz w:val="26"/>
        </w:rPr>
        <w:t>Trưởng,</w:t>
      </w:r>
      <w:r>
        <w:rPr>
          <w:spacing w:val="-4"/>
          <w:sz w:val="26"/>
        </w:rPr>
        <w:t> </w:t>
      </w:r>
      <w:r>
        <w:rPr>
          <w:sz w:val="26"/>
        </w:rPr>
        <w:t>Đồng</w:t>
      </w:r>
      <w:r>
        <w:rPr>
          <w:spacing w:val="-5"/>
          <w:sz w:val="26"/>
        </w:rPr>
        <w:t> </w:t>
      </w:r>
      <w:r>
        <w:rPr>
          <w:sz w:val="26"/>
        </w:rPr>
        <w:t>sanh,</w:t>
      </w:r>
      <w:r>
        <w:rPr>
          <w:spacing w:val="-1"/>
          <w:sz w:val="26"/>
        </w:rPr>
        <w:t> </w:t>
      </w:r>
      <w:r>
        <w:rPr>
          <w:sz w:val="26"/>
        </w:rPr>
        <w:t>Y</w:t>
      </w:r>
      <w:r>
        <w:rPr>
          <w:spacing w:val="-5"/>
          <w:sz w:val="26"/>
        </w:rPr>
        <w:t> </w:t>
      </w:r>
      <w:r>
        <w:rPr>
          <w:sz w:val="26"/>
        </w:rPr>
        <w:t>chỉ,</w:t>
      </w:r>
      <w:r>
        <w:rPr>
          <w:spacing w:val="-4"/>
          <w:sz w:val="26"/>
        </w:rPr>
        <w:t> </w:t>
      </w:r>
      <w:r>
        <w:rPr>
          <w:sz w:val="26"/>
        </w:rPr>
        <w:t>Hiện</w:t>
      </w:r>
      <w:r>
        <w:rPr>
          <w:spacing w:val="-2"/>
          <w:sz w:val="26"/>
        </w:rPr>
        <w:t> </w:t>
      </w:r>
      <w:r>
        <w:rPr>
          <w:sz w:val="26"/>
        </w:rPr>
        <w:t>hữu,</w:t>
      </w:r>
      <w:r>
        <w:rPr>
          <w:spacing w:val="-3"/>
          <w:sz w:val="26"/>
        </w:rPr>
        <w:t> </w:t>
      </w:r>
      <w:r>
        <w:rPr>
          <w:sz w:val="26"/>
        </w:rPr>
        <w:t>Bất</w:t>
      </w:r>
      <w:r>
        <w:rPr>
          <w:spacing w:val="-4"/>
          <w:sz w:val="26"/>
        </w:rPr>
        <w:t> </w:t>
      </w:r>
      <w:r>
        <w:rPr>
          <w:sz w:val="26"/>
        </w:rPr>
        <w:t>ly:</w:t>
      </w:r>
      <w:r>
        <w:rPr>
          <w:spacing w:val="-5"/>
          <w:sz w:val="26"/>
        </w:rPr>
        <w:t> 7.</w:t>
      </w:r>
    </w:p>
    <w:p>
      <w:pPr>
        <w:pStyle w:val="ListParagraph"/>
        <w:numPr>
          <w:ilvl w:val="0"/>
          <w:numId w:val="111"/>
        </w:numPr>
        <w:tabs>
          <w:tab w:pos="849" w:val="left" w:leader="none"/>
        </w:tabs>
        <w:spacing w:line="318" w:lineRule="exact" w:before="0" w:after="0"/>
        <w:ind w:left="849" w:right="0" w:hanging="283"/>
        <w:jc w:val="left"/>
        <w:rPr>
          <w:sz w:val="26"/>
        </w:rPr>
      </w:pPr>
      <w:r>
        <w:rPr>
          <w:sz w:val="26"/>
        </w:rPr>
        <w:t>...</w:t>
      </w:r>
      <w:r>
        <w:rPr>
          <w:spacing w:val="-5"/>
          <w:sz w:val="26"/>
        </w:rPr>
        <w:t> </w:t>
      </w:r>
      <w:r>
        <w:rPr>
          <w:sz w:val="26"/>
        </w:rPr>
        <w:t>Trưởng,</w:t>
      </w:r>
      <w:r>
        <w:rPr>
          <w:spacing w:val="-5"/>
          <w:sz w:val="26"/>
        </w:rPr>
        <w:t> </w:t>
      </w:r>
      <w:r>
        <w:rPr>
          <w:sz w:val="26"/>
        </w:rPr>
        <w:t>Đồng</w:t>
      </w:r>
      <w:r>
        <w:rPr>
          <w:spacing w:val="-5"/>
          <w:sz w:val="26"/>
        </w:rPr>
        <w:t> </w:t>
      </w:r>
      <w:r>
        <w:rPr>
          <w:sz w:val="26"/>
        </w:rPr>
        <w:t>sanh,</w:t>
      </w:r>
      <w:r>
        <w:rPr>
          <w:spacing w:val="-2"/>
          <w:sz w:val="26"/>
        </w:rPr>
        <w:t> </w:t>
      </w:r>
      <w:r>
        <w:rPr>
          <w:sz w:val="26"/>
        </w:rPr>
        <w:t>Hỗ</w:t>
      </w:r>
      <w:r>
        <w:rPr>
          <w:spacing w:val="-5"/>
          <w:sz w:val="26"/>
        </w:rPr>
        <w:t> </w:t>
      </w:r>
      <w:r>
        <w:rPr>
          <w:sz w:val="26"/>
        </w:rPr>
        <w:t>tương,</w:t>
      </w:r>
      <w:r>
        <w:rPr>
          <w:spacing w:val="-5"/>
          <w:sz w:val="26"/>
        </w:rPr>
        <w:t> </w:t>
      </w:r>
      <w:r>
        <w:rPr>
          <w:sz w:val="26"/>
        </w:rPr>
        <w:t>Y</w:t>
      </w:r>
      <w:r>
        <w:rPr>
          <w:spacing w:val="-3"/>
          <w:sz w:val="26"/>
        </w:rPr>
        <w:t> </w:t>
      </w:r>
      <w:r>
        <w:rPr>
          <w:sz w:val="26"/>
        </w:rPr>
        <w:t>chỉ,</w:t>
      </w:r>
      <w:r>
        <w:rPr>
          <w:spacing w:val="-5"/>
          <w:sz w:val="26"/>
        </w:rPr>
        <w:t> </w:t>
      </w:r>
      <w:r>
        <w:rPr>
          <w:sz w:val="26"/>
        </w:rPr>
        <w:t>Tương</w:t>
      </w:r>
      <w:r>
        <w:rPr>
          <w:spacing w:val="-5"/>
          <w:sz w:val="26"/>
        </w:rPr>
        <w:t> </w:t>
      </w:r>
      <w:r>
        <w:rPr>
          <w:sz w:val="26"/>
        </w:rPr>
        <w:t>ưng,</w:t>
      </w:r>
      <w:r>
        <w:rPr>
          <w:spacing w:val="-5"/>
          <w:sz w:val="26"/>
        </w:rPr>
        <w:t> </w:t>
      </w:r>
      <w:r>
        <w:rPr>
          <w:sz w:val="26"/>
        </w:rPr>
        <w:t>Hiện</w:t>
      </w:r>
      <w:r>
        <w:rPr>
          <w:spacing w:val="-5"/>
          <w:sz w:val="26"/>
        </w:rPr>
        <w:t> </w:t>
      </w:r>
      <w:r>
        <w:rPr>
          <w:sz w:val="26"/>
        </w:rPr>
        <w:t>hữu,</w:t>
      </w:r>
      <w:r>
        <w:rPr>
          <w:spacing w:val="-2"/>
          <w:sz w:val="26"/>
        </w:rPr>
        <w:t> </w:t>
      </w:r>
      <w:r>
        <w:rPr>
          <w:sz w:val="26"/>
        </w:rPr>
        <w:t>Bất</w:t>
      </w:r>
      <w:r>
        <w:rPr>
          <w:spacing w:val="-5"/>
          <w:sz w:val="26"/>
        </w:rPr>
        <w:t> </w:t>
      </w:r>
      <w:r>
        <w:rPr>
          <w:sz w:val="26"/>
        </w:rPr>
        <w:t>ly:</w:t>
      </w:r>
      <w:r>
        <w:rPr>
          <w:spacing w:val="-4"/>
          <w:sz w:val="26"/>
        </w:rPr>
        <w:t> </w:t>
      </w:r>
      <w:r>
        <w:rPr>
          <w:spacing w:val="-5"/>
          <w:sz w:val="26"/>
        </w:rPr>
        <w:t>3.</w:t>
      </w:r>
    </w:p>
    <w:p>
      <w:pPr>
        <w:pStyle w:val="ListParagraph"/>
        <w:numPr>
          <w:ilvl w:val="0"/>
          <w:numId w:val="111"/>
        </w:numPr>
        <w:tabs>
          <w:tab w:pos="849" w:val="left" w:leader="none"/>
        </w:tabs>
        <w:spacing w:line="318" w:lineRule="exact" w:before="1" w:after="0"/>
        <w:ind w:left="849" w:right="0" w:hanging="283"/>
        <w:jc w:val="left"/>
        <w:rPr>
          <w:sz w:val="26"/>
        </w:rPr>
      </w:pPr>
      <w:r>
        <w:rPr>
          <w:sz w:val="26"/>
        </w:rPr>
        <w:t>...</w:t>
      </w:r>
      <w:r>
        <w:rPr>
          <w:spacing w:val="-5"/>
          <w:sz w:val="26"/>
        </w:rPr>
        <w:t> </w:t>
      </w:r>
      <w:r>
        <w:rPr>
          <w:sz w:val="26"/>
        </w:rPr>
        <w:t>Trưởng,</w:t>
      </w:r>
      <w:r>
        <w:rPr>
          <w:spacing w:val="-5"/>
          <w:sz w:val="26"/>
        </w:rPr>
        <w:t> </w:t>
      </w:r>
      <w:r>
        <w:rPr>
          <w:sz w:val="26"/>
        </w:rPr>
        <w:t>Đồng</w:t>
      </w:r>
      <w:r>
        <w:rPr>
          <w:spacing w:val="-5"/>
          <w:sz w:val="26"/>
        </w:rPr>
        <w:t> </w:t>
      </w:r>
      <w:r>
        <w:rPr>
          <w:sz w:val="26"/>
        </w:rPr>
        <w:t>sanh,</w:t>
      </w:r>
      <w:r>
        <w:rPr>
          <w:spacing w:val="-2"/>
          <w:sz w:val="26"/>
        </w:rPr>
        <w:t> </w:t>
      </w:r>
      <w:r>
        <w:rPr>
          <w:sz w:val="26"/>
        </w:rPr>
        <w:t>Y</w:t>
      </w:r>
      <w:r>
        <w:rPr>
          <w:spacing w:val="-5"/>
          <w:sz w:val="26"/>
        </w:rPr>
        <w:t> </w:t>
      </w:r>
      <w:r>
        <w:rPr>
          <w:sz w:val="26"/>
        </w:rPr>
        <w:t>chỉ,</w:t>
      </w:r>
      <w:r>
        <w:rPr>
          <w:spacing w:val="-4"/>
          <w:sz w:val="26"/>
        </w:rPr>
        <w:t> </w:t>
      </w:r>
      <w:r>
        <w:rPr>
          <w:sz w:val="26"/>
        </w:rPr>
        <w:t>Bất</w:t>
      </w:r>
      <w:r>
        <w:rPr>
          <w:spacing w:val="-5"/>
          <w:sz w:val="26"/>
        </w:rPr>
        <w:t> </w:t>
      </w:r>
      <w:r>
        <w:rPr>
          <w:sz w:val="26"/>
        </w:rPr>
        <w:t>tương</w:t>
      </w:r>
      <w:r>
        <w:rPr>
          <w:spacing w:val="-5"/>
          <w:sz w:val="26"/>
        </w:rPr>
        <w:t> </w:t>
      </w:r>
      <w:r>
        <w:rPr>
          <w:sz w:val="26"/>
        </w:rPr>
        <w:t>ưng,</w:t>
      </w:r>
      <w:r>
        <w:rPr>
          <w:spacing w:val="-3"/>
          <w:sz w:val="26"/>
        </w:rPr>
        <w:t> </w:t>
      </w:r>
      <w:r>
        <w:rPr>
          <w:sz w:val="26"/>
        </w:rPr>
        <w:t>Hiện</w:t>
      </w:r>
      <w:r>
        <w:rPr>
          <w:spacing w:val="-5"/>
          <w:sz w:val="26"/>
        </w:rPr>
        <w:t> </w:t>
      </w:r>
      <w:r>
        <w:rPr>
          <w:sz w:val="26"/>
        </w:rPr>
        <w:t>hữu,</w:t>
      </w:r>
      <w:r>
        <w:rPr>
          <w:spacing w:val="-4"/>
          <w:sz w:val="26"/>
        </w:rPr>
        <w:t> </w:t>
      </w:r>
      <w:r>
        <w:rPr>
          <w:sz w:val="26"/>
        </w:rPr>
        <w:t>Bất</w:t>
      </w:r>
      <w:r>
        <w:rPr>
          <w:spacing w:val="-2"/>
          <w:sz w:val="26"/>
        </w:rPr>
        <w:t> </w:t>
      </w:r>
      <w:r>
        <w:rPr>
          <w:sz w:val="26"/>
        </w:rPr>
        <w:t>ly:</w:t>
      </w:r>
      <w:r>
        <w:rPr>
          <w:spacing w:val="-5"/>
          <w:sz w:val="26"/>
        </w:rPr>
        <w:t> 3.</w:t>
      </w:r>
    </w:p>
    <w:p>
      <w:pPr>
        <w:pStyle w:val="ListParagraph"/>
        <w:numPr>
          <w:ilvl w:val="0"/>
          <w:numId w:val="111"/>
        </w:numPr>
        <w:tabs>
          <w:tab w:pos="849" w:val="left" w:leader="none"/>
        </w:tabs>
        <w:spacing w:line="317" w:lineRule="exact" w:before="0" w:after="0"/>
        <w:ind w:left="849" w:right="0" w:hanging="283"/>
        <w:jc w:val="left"/>
        <w:rPr>
          <w:sz w:val="26"/>
        </w:rPr>
      </w:pPr>
      <w:r>
        <w:rPr>
          <w:sz w:val="26"/>
        </w:rPr>
        <w:t>...</w:t>
      </w:r>
      <w:r>
        <w:rPr>
          <w:spacing w:val="-5"/>
          <w:sz w:val="26"/>
        </w:rPr>
        <w:t> </w:t>
      </w:r>
      <w:r>
        <w:rPr>
          <w:sz w:val="26"/>
        </w:rPr>
        <w:t>Trưởng,</w:t>
      </w:r>
      <w:r>
        <w:rPr>
          <w:spacing w:val="-5"/>
          <w:sz w:val="26"/>
        </w:rPr>
        <w:t> </w:t>
      </w:r>
      <w:r>
        <w:rPr>
          <w:sz w:val="26"/>
        </w:rPr>
        <w:t>Đồng</w:t>
      </w:r>
      <w:r>
        <w:rPr>
          <w:spacing w:val="-5"/>
          <w:sz w:val="26"/>
        </w:rPr>
        <w:t> </w:t>
      </w:r>
      <w:r>
        <w:rPr>
          <w:sz w:val="26"/>
        </w:rPr>
        <w:t>sanh,</w:t>
      </w:r>
      <w:r>
        <w:rPr>
          <w:spacing w:val="-2"/>
          <w:sz w:val="26"/>
        </w:rPr>
        <w:t> </w:t>
      </w:r>
      <w:r>
        <w:rPr>
          <w:sz w:val="26"/>
        </w:rPr>
        <w:t>Y</w:t>
      </w:r>
      <w:r>
        <w:rPr>
          <w:spacing w:val="-5"/>
          <w:sz w:val="26"/>
        </w:rPr>
        <w:t> </w:t>
      </w:r>
      <w:r>
        <w:rPr>
          <w:sz w:val="26"/>
        </w:rPr>
        <w:t>chỉ,</w:t>
      </w:r>
      <w:r>
        <w:rPr>
          <w:spacing w:val="-5"/>
          <w:sz w:val="26"/>
        </w:rPr>
        <w:t> </w:t>
      </w:r>
      <w:r>
        <w:rPr>
          <w:sz w:val="26"/>
        </w:rPr>
        <w:t>Quả,</w:t>
      </w:r>
      <w:r>
        <w:rPr>
          <w:spacing w:val="-2"/>
          <w:sz w:val="26"/>
        </w:rPr>
        <w:t> </w:t>
      </w:r>
      <w:r>
        <w:rPr>
          <w:sz w:val="26"/>
        </w:rPr>
        <w:t>Hiện</w:t>
      </w:r>
      <w:r>
        <w:rPr>
          <w:spacing w:val="-5"/>
          <w:sz w:val="26"/>
        </w:rPr>
        <w:t> </w:t>
      </w:r>
      <w:r>
        <w:rPr>
          <w:sz w:val="26"/>
        </w:rPr>
        <w:t>hữu,</w:t>
      </w:r>
      <w:r>
        <w:rPr>
          <w:spacing w:val="-2"/>
          <w:sz w:val="26"/>
        </w:rPr>
        <w:t> </w:t>
      </w:r>
      <w:r>
        <w:rPr>
          <w:sz w:val="26"/>
        </w:rPr>
        <w:t>Bất</w:t>
      </w:r>
      <w:r>
        <w:rPr>
          <w:spacing w:val="-5"/>
          <w:sz w:val="26"/>
        </w:rPr>
        <w:t> </w:t>
      </w:r>
      <w:r>
        <w:rPr>
          <w:sz w:val="26"/>
        </w:rPr>
        <w:t>ly:</w:t>
      </w:r>
      <w:r>
        <w:rPr>
          <w:spacing w:val="-5"/>
          <w:sz w:val="26"/>
        </w:rPr>
        <w:t> 1.</w:t>
      </w:r>
    </w:p>
    <w:p>
      <w:pPr>
        <w:pStyle w:val="ListParagraph"/>
        <w:numPr>
          <w:ilvl w:val="0"/>
          <w:numId w:val="111"/>
        </w:numPr>
        <w:tabs>
          <w:tab w:pos="849" w:val="left" w:leader="none"/>
        </w:tabs>
        <w:spacing w:line="318" w:lineRule="exact" w:before="0" w:after="0"/>
        <w:ind w:left="849" w:right="0" w:hanging="283"/>
        <w:jc w:val="left"/>
        <w:rPr>
          <w:sz w:val="26"/>
        </w:rPr>
      </w:pPr>
      <w:r>
        <w:rPr>
          <w:sz w:val="26"/>
        </w:rPr>
        <w:t>...</w:t>
      </w:r>
      <w:r>
        <w:rPr>
          <w:spacing w:val="-6"/>
          <w:sz w:val="26"/>
        </w:rPr>
        <w:t> </w:t>
      </w:r>
      <w:r>
        <w:rPr>
          <w:sz w:val="26"/>
        </w:rPr>
        <w:t>Trưởng,</w:t>
      </w:r>
      <w:r>
        <w:rPr>
          <w:spacing w:val="-5"/>
          <w:sz w:val="26"/>
        </w:rPr>
        <w:t> </w:t>
      </w:r>
      <w:r>
        <w:rPr>
          <w:sz w:val="26"/>
        </w:rPr>
        <w:t>Đồng</w:t>
      </w:r>
      <w:r>
        <w:rPr>
          <w:spacing w:val="-5"/>
          <w:sz w:val="26"/>
        </w:rPr>
        <w:t> </w:t>
      </w:r>
      <w:r>
        <w:rPr>
          <w:sz w:val="26"/>
        </w:rPr>
        <w:t>sanh,</w:t>
      </w:r>
      <w:r>
        <w:rPr>
          <w:spacing w:val="-3"/>
          <w:sz w:val="26"/>
        </w:rPr>
        <w:t> </w:t>
      </w:r>
      <w:r>
        <w:rPr>
          <w:sz w:val="26"/>
        </w:rPr>
        <w:t>Hỗ</w:t>
      </w:r>
      <w:r>
        <w:rPr>
          <w:spacing w:val="-5"/>
          <w:sz w:val="26"/>
        </w:rPr>
        <w:t> </w:t>
      </w:r>
      <w:r>
        <w:rPr>
          <w:sz w:val="26"/>
        </w:rPr>
        <w:t>tương,Y</w:t>
      </w:r>
      <w:r>
        <w:rPr>
          <w:spacing w:val="-5"/>
          <w:sz w:val="26"/>
        </w:rPr>
        <w:t> </w:t>
      </w:r>
      <w:r>
        <w:rPr>
          <w:sz w:val="26"/>
        </w:rPr>
        <w:t>chỉ,</w:t>
      </w:r>
      <w:r>
        <w:rPr>
          <w:spacing w:val="-6"/>
          <w:sz w:val="26"/>
        </w:rPr>
        <w:t> </w:t>
      </w:r>
      <w:r>
        <w:rPr>
          <w:sz w:val="26"/>
        </w:rPr>
        <w:t>Quả, Tương</w:t>
      </w:r>
      <w:r>
        <w:rPr>
          <w:spacing w:val="-6"/>
          <w:sz w:val="26"/>
        </w:rPr>
        <w:t> </w:t>
      </w:r>
      <w:r>
        <w:rPr>
          <w:sz w:val="26"/>
        </w:rPr>
        <w:t>ưng,</w:t>
      </w:r>
      <w:r>
        <w:rPr>
          <w:spacing w:val="-5"/>
          <w:sz w:val="26"/>
        </w:rPr>
        <w:t> </w:t>
      </w:r>
      <w:r>
        <w:rPr>
          <w:sz w:val="26"/>
        </w:rPr>
        <w:t>Hiện</w:t>
      </w:r>
      <w:r>
        <w:rPr>
          <w:spacing w:val="-2"/>
          <w:sz w:val="26"/>
        </w:rPr>
        <w:t> </w:t>
      </w:r>
      <w:r>
        <w:rPr>
          <w:sz w:val="26"/>
        </w:rPr>
        <w:t>hữu,</w:t>
      </w:r>
      <w:r>
        <w:rPr>
          <w:spacing w:val="-3"/>
          <w:sz w:val="26"/>
        </w:rPr>
        <w:t> </w:t>
      </w:r>
      <w:r>
        <w:rPr>
          <w:sz w:val="26"/>
        </w:rPr>
        <w:t>Bất</w:t>
      </w:r>
      <w:r>
        <w:rPr>
          <w:spacing w:val="-5"/>
          <w:sz w:val="26"/>
        </w:rPr>
        <w:t> </w:t>
      </w:r>
      <w:r>
        <w:rPr>
          <w:sz w:val="26"/>
        </w:rPr>
        <w:t>ly:</w:t>
      </w:r>
      <w:r>
        <w:rPr>
          <w:spacing w:val="-5"/>
          <w:sz w:val="26"/>
        </w:rPr>
        <w:t> 1.</w:t>
      </w:r>
    </w:p>
    <w:p>
      <w:pPr>
        <w:pStyle w:val="ListParagraph"/>
        <w:numPr>
          <w:ilvl w:val="0"/>
          <w:numId w:val="111"/>
        </w:numPr>
        <w:tabs>
          <w:tab w:pos="849" w:val="left" w:leader="none"/>
        </w:tabs>
        <w:spacing w:line="318" w:lineRule="exact" w:before="0" w:after="0"/>
        <w:ind w:left="849" w:right="0" w:hanging="283"/>
        <w:jc w:val="left"/>
        <w:rPr>
          <w:sz w:val="26"/>
        </w:rPr>
      </w:pPr>
      <w:r>
        <w:rPr>
          <w:sz w:val="26"/>
        </w:rPr>
        <w:t>...</w:t>
      </w:r>
      <w:r>
        <w:rPr>
          <w:spacing w:val="-5"/>
          <w:sz w:val="26"/>
        </w:rPr>
        <w:t> </w:t>
      </w:r>
      <w:r>
        <w:rPr>
          <w:sz w:val="26"/>
        </w:rPr>
        <w:t>Trưởng,</w:t>
      </w:r>
      <w:r>
        <w:rPr>
          <w:spacing w:val="-5"/>
          <w:sz w:val="26"/>
        </w:rPr>
        <w:t> </w:t>
      </w:r>
      <w:r>
        <w:rPr>
          <w:sz w:val="26"/>
        </w:rPr>
        <w:t>Đồng</w:t>
      </w:r>
      <w:r>
        <w:rPr>
          <w:spacing w:val="-5"/>
          <w:sz w:val="26"/>
        </w:rPr>
        <w:t> </w:t>
      </w:r>
      <w:r>
        <w:rPr>
          <w:sz w:val="26"/>
        </w:rPr>
        <w:t>sanh,Y</w:t>
      </w:r>
      <w:r>
        <w:rPr>
          <w:spacing w:val="-5"/>
          <w:sz w:val="26"/>
        </w:rPr>
        <w:t> </w:t>
      </w:r>
      <w:r>
        <w:rPr>
          <w:sz w:val="26"/>
        </w:rPr>
        <w:t>chỉ,</w:t>
      </w:r>
      <w:r>
        <w:rPr>
          <w:spacing w:val="-5"/>
          <w:sz w:val="26"/>
        </w:rPr>
        <w:t> </w:t>
      </w:r>
      <w:r>
        <w:rPr>
          <w:sz w:val="26"/>
        </w:rPr>
        <w:t>Quả,</w:t>
      </w:r>
      <w:r>
        <w:rPr>
          <w:spacing w:val="-2"/>
          <w:sz w:val="26"/>
        </w:rPr>
        <w:t> </w:t>
      </w:r>
      <w:r>
        <w:rPr>
          <w:sz w:val="26"/>
        </w:rPr>
        <w:t>Bất</w:t>
      </w:r>
      <w:r>
        <w:rPr>
          <w:spacing w:val="-5"/>
          <w:sz w:val="26"/>
        </w:rPr>
        <w:t> </w:t>
      </w:r>
      <w:r>
        <w:rPr>
          <w:sz w:val="26"/>
        </w:rPr>
        <w:t>tương</w:t>
      </w:r>
      <w:r>
        <w:rPr>
          <w:spacing w:val="-3"/>
          <w:sz w:val="26"/>
        </w:rPr>
        <w:t> </w:t>
      </w:r>
      <w:r>
        <w:rPr>
          <w:sz w:val="26"/>
        </w:rPr>
        <w:t>ưng,</w:t>
      </w:r>
      <w:r>
        <w:rPr>
          <w:spacing w:val="-5"/>
          <w:sz w:val="26"/>
        </w:rPr>
        <w:t> </w:t>
      </w:r>
      <w:r>
        <w:rPr>
          <w:sz w:val="26"/>
        </w:rPr>
        <w:t>Hiện</w:t>
      </w:r>
      <w:r>
        <w:rPr>
          <w:spacing w:val="-5"/>
          <w:sz w:val="26"/>
        </w:rPr>
        <w:t> </w:t>
      </w:r>
      <w:r>
        <w:rPr>
          <w:sz w:val="26"/>
        </w:rPr>
        <w:t>hữu,</w:t>
      </w:r>
      <w:r>
        <w:rPr>
          <w:spacing w:val="-4"/>
          <w:sz w:val="26"/>
        </w:rPr>
        <w:t> </w:t>
      </w:r>
      <w:r>
        <w:rPr>
          <w:sz w:val="26"/>
        </w:rPr>
        <w:t>Bất</w:t>
      </w:r>
      <w:r>
        <w:rPr>
          <w:spacing w:val="-5"/>
          <w:sz w:val="26"/>
        </w:rPr>
        <w:t> </w:t>
      </w:r>
      <w:r>
        <w:rPr>
          <w:sz w:val="26"/>
        </w:rPr>
        <w:t>ly:</w:t>
      </w:r>
      <w:r>
        <w:rPr>
          <w:spacing w:val="-3"/>
          <w:sz w:val="26"/>
        </w:rPr>
        <w:t> </w:t>
      </w:r>
      <w:r>
        <w:rPr>
          <w:spacing w:val="-5"/>
          <w:sz w:val="26"/>
        </w:rPr>
        <w:t>1.</w:t>
      </w:r>
    </w:p>
    <w:p>
      <w:pPr>
        <w:pStyle w:val="ListParagraph"/>
        <w:numPr>
          <w:ilvl w:val="0"/>
          <w:numId w:val="111"/>
        </w:numPr>
        <w:tabs>
          <w:tab w:pos="849" w:val="left" w:leader="none"/>
        </w:tabs>
        <w:spacing w:line="317" w:lineRule="exact" w:before="0" w:after="0"/>
        <w:ind w:left="849" w:right="0" w:hanging="283"/>
        <w:jc w:val="left"/>
        <w:rPr>
          <w:sz w:val="26"/>
        </w:rPr>
      </w:pPr>
      <w:r>
        <w:rPr>
          <w:sz w:val="26"/>
        </w:rPr>
        <w:t>...</w:t>
      </w:r>
      <w:r>
        <w:rPr>
          <w:spacing w:val="-6"/>
          <w:sz w:val="26"/>
        </w:rPr>
        <w:t> </w:t>
      </w:r>
      <w:r>
        <w:rPr>
          <w:sz w:val="26"/>
        </w:rPr>
        <w:t>Trưởng,</w:t>
      </w:r>
      <w:r>
        <w:rPr>
          <w:spacing w:val="-5"/>
          <w:sz w:val="26"/>
        </w:rPr>
        <w:t> </w:t>
      </w:r>
      <w:r>
        <w:rPr>
          <w:sz w:val="26"/>
        </w:rPr>
        <w:t>Đồng</w:t>
      </w:r>
      <w:r>
        <w:rPr>
          <w:spacing w:val="-5"/>
          <w:sz w:val="26"/>
        </w:rPr>
        <w:t> </w:t>
      </w:r>
      <w:r>
        <w:rPr>
          <w:sz w:val="26"/>
        </w:rPr>
        <w:t>sanh,</w:t>
      </w:r>
      <w:r>
        <w:rPr>
          <w:spacing w:val="-2"/>
          <w:sz w:val="26"/>
        </w:rPr>
        <w:t> </w:t>
      </w:r>
      <w:r>
        <w:rPr>
          <w:sz w:val="26"/>
        </w:rPr>
        <w:t>Y</w:t>
      </w:r>
      <w:r>
        <w:rPr>
          <w:spacing w:val="-5"/>
          <w:sz w:val="26"/>
        </w:rPr>
        <w:t> </w:t>
      </w:r>
      <w:r>
        <w:rPr>
          <w:sz w:val="26"/>
        </w:rPr>
        <w:t>chỉ,</w:t>
      </w:r>
      <w:r>
        <w:rPr>
          <w:spacing w:val="-6"/>
          <w:sz w:val="26"/>
        </w:rPr>
        <w:t> </w:t>
      </w:r>
      <w:r>
        <w:rPr>
          <w:sz w:val="26"/>
        </w:rPr>
        <w:t>Thực,</w:t>
      </w:r>
      <w:r>
        <w:rPr>
          <w:spacing w:val="-5"/>
          <w:sz w:val="26"/>
        </w:rPr>
        <w:t> </w:t>
      </w:r>
      <w:r>
        <w:rPr>
          <w:sz w:val="26"/>
        </w:rPr>
        <w:t>Quyền,</w:t>
      </w:r>
      <w:r>
        <w:rPr>
          <w:spacing w:val="-5"/>
          <w:sz w:val="26"/>
        </w:rPr>
        <w:t> </w:t>
      </w:r>
      <w:r>
        <w:rPr>
          <w:sz w:val="26"/>
        </w:rPr>
        <w:t>Hiện</w:t>
      </w:r>
      <w:r>
        <w:rPr>
          <w:spacing w:val="-5"/>
          <w:sz w:val="26"/>
        </w:rPr>
        <w:t> </w:t>
      </w:r>
      <w:r>
        <w:rPr>
          <w:sz w:val="26"/>
        </w:rPr>
        <w:t>hữu,</w:t>
      </w:r>
      <w:r>
        <w:rPr>
          <w:spacing w:val="-4"/>
          <w:sz w:val="26"/>
        </w:rPr>
        <w:t> </w:t>
      </w:r>
      <w:r>
        <w:rPr>
          <w:sz w:val="26"/>
        </w:rPr>
        <w:t>Bất</w:t>
      </w:r>
      <w:r>
        <w:rPr>
          <w:spacing w:val="-5"/>
          <w:sz w:val="26"/>
        </w:rPr>
        <w:t> </w:t>
      </w:r>
      <w:r>
        <w:rPr>
          <w:sz w:val="26"/>
        </w:rPr>
        <w:t>ly:</w:t>
      </w:r>
      <w:r>
        <w:rPr>
          <w:spacing w:val="-4"/>
          <w:sz w:val="26"/>
        </w:rPr>
        <w:t> </w:t>
      </w:r>
      <w:r>
        <w:rPr>
          <w:spacing w:val="-5"/>
          <w:sz w:val="26"/>
        </w:rPr>
        <w:t>7.</w:t>
      </w:r>
    </w:p>
    <w:p>
      <w:pPr>
        <w:pStyle w:val="ListParagraph"/>
        <w:numPr>
          <w:ilvl w:val="0"/>
          <w:numId w:val="111"/>
        </w:numPr>
        <w:tabs>
          <w:tab w:pos="850" w:val="left" w:leader="none"/>
        </w:tabs>
        <w:spacing w:line="240" w:lineRule="auto" w:before="0" w:after="0"/>
        <w:ind w:left="850" w:right="139" w:hanging="284"/>
        <w:jc w:val="left"/>
        <w:rPr>
          <w:sz w:val="26"/>
        </w:rPr>
      </w:pPr>
      <w:r>
        <w:rPr>
          <w:sz w:val="26"/>
        </w:rPr>
        <w:t>... Trưởng, Đồng sanh, Hỗ tương, Y chỉ, Thực, Quyền, Tương ưng, Hiện hữu, Bất ly:</w:t>
      </w:r>
      <w:r>
        <w:rPr>
          <w:spacing w:val="40"/>
          <w:sz w:val="26"/>
        </w:rPr>
        <w:t> </w:t>
      </w:r>
      <w:r>
        <w:rPr>
          <w:spacing w:val="-6"/>
          <w:sz w:val="26"/>
        </w:rPr>
        <w:t>3.</w:t>
      </w:r>
    </w:p>
    <w:p>
      <w:pPr>
        <w:pStyle w:val="ListParagraph"/>
        <w:numPr>
          <w:ilvl w:val="0"/>
          <w:numId w:val="111"/>
        </w:numPr>
        <w:tabs>
          <w:tab w:pos="849" w:val="left" w:leader="none"/>
        </w:tabs>
        <w:spacing w:line="318" w:lineRule="exact" w:before="0" w:after="0"/>
        <w:ind w:left="849" w:right="0" w:hanging="283"/>
        <w:jc w:val="left"/>
        <w:rPr>
          <w:sz w:val="26"/>
        </w:rPr>
      </w:pPr>
      <w:r>
        <w:rPr>
          <w:sz w:val="26"/>
        </w:rPr>
        <w:t>...</w:t>
      </w:r>
      <w:r>
        <w:rPr>
          <w:spacing w:val="-5"/>
          <w:sz w:val="26"/>
        </w:rPr>
        <w:t> </w:t>
      </w:r>
      <w:r>
        <w:rPr>
          <w:sz w:val="26"/>
        </w:rPr>
        <w:t>Trưởng,</w:t>
      </w:r>
      <w:r>
        <w:rPr>
          <w:spacing w:val="-5"/>
          <w:sz w:val="26"/>
        </w:rPr>
        <w:t> </w:t>
      </w:r>
      <w:r>
        <w:rPr>
          <w:sz w:val="26"/>
        </w:rPr>
        <w:t>Đồng</w:t>
      </w:r>
      <w:r>
        <w:rPr>
          <w:spacing w:val="-5"/>
          <w:sz w:val="26"/>
        </w:rPr>
        <w:t> </w:t>
      </w:r>
      <w:r>
        <w:rPr>
          <w:sz w:val="26"/>
        </w:rPr>
        <w:t>sanh,</w:t>
      </w:r>
      <w:r>
        <w:rPr>
          <w:spacing w:val="-2"/>
          <w:sz w:val="26"/>
        </w:rPr>
        <w:t> </w:t>
      </w:r>
      <w:r>
        <w:rPr>
          <w:sz w:val="26"/>
        </w:rPr>
        <w:t>Y</w:t>
      </w:r>
      <w:r>
        <w:rPr>
          <w:spacing w:val="-5"/>
          <w:sz w:val="26"/>
        </w:rPr>
        <w:t> </w:t>
      </w:r>
      <w:r>
        <w:rPr>
          <w:sz w:val="26"/>
        </w:rPr>
        <w:t>chỉ,</w:t>
      </w:r>
      <w:r>
        <w:rPr>
          <w:spacing w:val="-5"/>
          <w:sz w:val="26"/>
        </w:rPr>
        <w:t> </w:t>
      </w:r>
      <w:r>
        <w:rPr>
          <w:sz w:val="26"/>
        </w:rPr>
        <w:t>Thực,</w:t>
      </w:r>
      <w:r>
        <w:rPr>
          <w:spacing w:val="-5"/>
          <w:sz w:val="26"/>
        </w:rPr>
        <w:t> </w:t>
      </w:r>
      <w:r>
        <w:rPr>
          <w:sz w:val="26"/>
        </w:rPr>
        <w:t>Quyền,</w:t>
      </w:r>
      <w:r>
        <w:rPr>
          <w:spacing w:val="-4"/>
          <w:sz w:val="26"/>
        </w:rPr>
        <w:t> </w:t>
      </w:r>
      <w:r>
        <w:rPr>
          <w:sz w:val="26"/>
        </w:rPr>
        <w:t>Bất</w:t>
      </w:r>
      <w:r>
        <w:rPr>
          <w:spacing w:val="-5"/>
          <w:sz w:val="26"/>
        </w:rPr>
        <w:t> </w:t>
      </w:r>
      <w:r>
        <w:rPr>
          <w:sz w:val="26"/>
        </w:rPr>
        <w:t>tương</w:t>
      </w:r>
      <w:r>
        <w:rPr>
          <w:spacing w:val="-5"/>
          <w:sz w:val="26"/>
        </w:rPr>
        <w:t> </w:t>
      </w:r>
      <w:r>
        <w:rPr>
          <w:sz w:val="26"/>
        </w:rPr>
        <w:t>ưng,</w:t>
      </w:r>
      <w:r>
        <w:rPr>
          <w:spacing w:val="-4"/>
          <w:sz w:val="26"/>
        </w:rPr>
        <w:t> </w:t>
      </w:r>
      <w:r>
        <w:rPr>
          <w:sz w:val="26"/>
        </w:rPr>
        <w:t>Hiện</w:t>
      </w:r>
      <w:r>
        <w:rPr>
          <w:spacing w:val="-5"/>
          <w:sz w:val="26"/>
        </w:rPr>
        <w:t> </w:t>
      </w:r>
      <w:r>
        <w:rPr>
          <w:sz w:val="26"/>
        </w:rPr>
        <w:t>hữu,</w:t>
      </w:r>
      <w:r>
        <w:rPr>
          <w:spacing w:val="-4"/>
          <w:sz w:val="26"/>
        </w:rPr>
        <w:t> </w:t>
      </w:r>
      <w:r>
        <w:rPr>
          <w:sz w:val="26"/>
        </w:rPr>
        <w:t>Bất</w:t>
      </w:r>
      <w:r>
        <w:rPr>
          <w:spacing w:val="-5"/>
          <w:sz w:val="26"/>
        </w:rPr>
        <w:t> </w:t>
      </w:r>
      <w:r>
        <w:rPr>
          <w:sz w:val="26"/>
        </w:rPr>
        <w:t>ly:</w:t>
      </w:r>
      <w:r>
        <w:rPr>
          <w:spacing w:val="-5"/>
          <w:sz w:val="26"/>
        </w:rPr>
        <w:t> 3.</w:t>
      </w:r>
    </w:p>
    <w:p>
      <w:pPr>
        <w:pStyle w:val="ListParagraph"/>
        <w:numPr>
          <w:ilvl w:val="0"/>
          <w:numId w:val="111"/>
        </w:numPr>
        <w:tabs>
          <w:tab w:pos="849" w:val="left" w:leader="none"/>
        </w:tabs>
        <w:spacing w:line="318" w:lineRule="exact" w:before="0" w:after="0"/>
        <w:ind w:left="849" w:right="0" w:hanging="283"/>
        <w:jc w:val="left"/>
        <w:rPr>
          <w:sz w:val="26"/>
        </w:rPr>
      </w:pPr>
      <w:r>
        <w:rPr>
          <w:sz w:val="26"/>
        </w:rPr>
        <w:t>...</w:t>
      </w:r>
      <w:r>
        <w:rPr>
          <w:spacing w:val="-6"/>
          <w:sz w:val="26"/>
        </w:rPr>
        <w:t> </w:t>
      </w:r>
      <w:r>
        <w:rPr>
          <w:sz w:val="26"/>
        </w:rPr>
        <w:t>Trưởng,</w:t>
      </w:r>
      <w:r>
        <w:rPr>
          <w:spacing w:val="-5"/>
          <w:sz w:val="26"/>
        </w:rPr>
        <w:t> </w:t>
      </w:r>
      <w:r>
        <w:rPr>
          <w:sz w:val="26"/>
        </w:rPr>
        <w:t>Đồng</w:t>
      </w:r>
      <w:r>
        <w:rPr>
          <w:spacing w:val="-5"/>
          <w:sz w:val="26"/>
        </w:rPr>
        <w:t> </w:t>
      </w:r>
      <w:r>
        <w:rPr>
          <w:sz w:val="26"/>
        </w:rPr>
        <w:t>sanh,</w:t>
      </w:r>
      <w:r>
        <w:rPr>
          <w:spacing w:val="-2"/>
          <w:sz w:val="26"/>
        </w:rPr>
        <w:t> </w:t>
      </w:r>
      <w:r>
        <w:rPr>
          <w:sz w:val="26"/>
        </w:rPr>
        <w:t>Y</w:t>
      </w:r>
      <w:r>
        <w:rPr>
          <w:spacing w:val="-6"/>
          <w:sz w:val="26"/>
        </w:rPr>
        <w:t> </w:t>
      </w:r>
      <w:r>
        <w:rPr>
          <w:sz w:val="26"/>
        </w:rPr>
        <w:t>chỉ,</w:t>
      </w:r>
      <w:r>
        <w:rPr>
          <w:spacing w:val="-5"/>
          <w:sz w:val="26"/>
        </w:rPr>
        <w:t> </w:t>
      </w:r>
      <w:r>
        <w:rPr>
          <w:sz w:val="26"/>
        </w:rPr>
        <w:t>Quả,</w:t>
      </w:r>
      <w:r>
        <w:rPr>
          <w:spacing w:val="-2"/>
          <w:sz w:val="26"/>
        </w:rPr>
        <w:t> </w:t>
      </w:r>
      <w:r>
        <w:rPr>
          <w:sz w:val="26"/>
        </w:rPr>
        <w:t>Thực,</w:t>
      </w:r>
      <w:r>
        <w:rPr>
          <w:spacing w:val="-5"/>
          <w:sz w:val="26"/>
        </w:rPr>
        <w:t> </w:t>
      </w:r>
      <w:r>
        <w:rPr>
          <w:sz w:val="26"/>
        </w:rPr>
        <w:t>Quyền,</w:t>
      </w:r>
      <w:r>
        <w:rPr>
          <w:spacing w:val="-6"/>
          <w:sz w:val="26"/>
        </w:rPr>
        <w:t> </w:t>
      </w:r>
      <w:r>
        <w:rPr>
          <w:sz w:val="26"/>
        </w:rPr>
        <w:t>Hiện</w:t>
      </w:r>
      <w:r>
        <w:rPr>
          <w:spacing w:val="-5"/>
          <w:sz w:val="26"/>
        </w:rPr>
        <w:t> </w:t>
      </w:r>
      <w:r>
        <w:rPr>
          <w:sz w:val="26"/>
        </w:rPr>
        <w:t>hữu,</w:t>
      </w:r>
      <w:r>
        <w:rPr>
          <w:spacing w:val="-2"/>
          <w:sz w:val="26"/>
        </w:rPr>
        <w:t> </w:t>
      </w:r>
      <w:r>
        <w:rPr>
          <w:sz w:val="26"/>
        </w:rPr>
        <w:t>Bất</w:t>
      </w:r>
      <w:r>
        <w:rPr>
          <w:spacing w:val="-5"/>
          <w:sz w:val="26"/>
        </w:rPr>
        <w:t> </w:t>
      </w:r>
      <w:r>
        <w:rPr>
          <w:sz w:val="26"/>
        </w:rPr>
        <w:t>ly:</w:t>
      </w:r>
      <w:r>
        <w:rPr>
          <w:spacing w:val="-4"/>
          <w:sz w:val="26"/>
        </w:rPr>
        <w:t> </w:t>
      </w:r>
      <w:r>
        <w:rPr>
          <w:spacing w:val="-5"/>
          <w:sz w:val="26"/>
        </w:rPr>
        <w:t>1.</w:t>
      </w:r>
    </w:p>
    <w:p>
      <w:pPr>
        <w:pStyle w:val="ListParagraph"/>
        <w:numPr>
          <w:ilvl w:val="0"/>
          <w:numId w:val="111"/>
        </w:numPr>
        <w:tabs>
          <w:tab w:pos="850" w:val="left" w:leader="none"/>
        </w:tabs>
        <w:spacing w:line="237" w:lineRule="auto" w:before="2" w:after="0"/>
        <w:ind w:left="850" w:right="139" w:hanging="284"/>
        <w:jc w:val="left"/>
        <w:rPr>
          <w:sz w:val="26"/>
        </w:rPr>
      </w:pPr>
      <w:r>
        <w:rPr>
          <w:sz w:val="26"/>
        </w:rPr>
        <w:t>...</w:t>
      </w:r>
      <w:r>
        <w:rPr>
          <w:spacing w:val="-3"/>
          <w:sz w:val="26"/>
        </w:rPr>
        <w:t> </w:t>
      </w:r>
      <w:r>
        <w:rPr>
          <w:sz w:val="26"/>
        </w:rPr>
        <w:t>Trưởng, Đồng</w:t>
      </w:r>
      <w:r>
        <w:rPr>
          <w:spacing w:val="-1"/>
          <w:sz w:val="26"/>
        </w:rPr>
        <w:t> </w:t>
      </w:r>
      <w:r>
        <w:rPr>
          <w:sz w:val="26"/>
        </w:rPr>
        <w:t>sanh, Hỗ</w:t>
      </w:r>
      <w:r>
        <w:rPr>
          <w:spacing w:val="-3"/>
          <w:sz w:val="26"/>
        </w:rPr>
        <w:t> </w:t>
      </w:r>
      <w:r>
        <w:rPr>
          <w:sz w:val="26"/>
        </w:rPr>
        <w:t>tương, Y</w:t>
      </w:r>
      <w:r>
        <w:rPr>
          <w:spacing w:val="-3"/>
          <w:sz w:val="26"/>
        </w:rPr>
        <w:t> </w:t>
      </w:r>
      <w:r>
        <w:rPr>
          <w:sz w:val="26"/>
        </w:rPr>
        <w:t>chỉ,</w:t>
      </w:r>
      <w:r>
        <w:rPr>
          <w:spacing w:val="-3"/>
          <w:sz w:val="26"/>
        </w:rPr>
        <w:t> </w:t>
      </w:r>
      <w:r>
        <w:rPr>
          <w:sz w:val="26"/>
        </w:rPr>
        <w:t>Quả, Thực,</w:t>
      </w:r>
      <w:r>
        <w:rPr>
          <w:spacing w:val="-3"/>
          <w:sz w:val="26"/>
        </w:rPr>
        <w:t> </w:t>
      </w:r>
      <w:r>
        <w:rPr>
          <w:sz w:val="26"/>
        </w:rPr>
        <w:t>Quyền,</w:t>
      </w:r>
      <w:r>
        <w:rPr>
          <w:spacing w:val="-2"/>
          <w:sz w:val="26"/>
        </w:rPr>
        <w:t> </w:t>
      </w:r>
      <w:r>
        <w:rPr>
          <w:sz w:val="26"/>
        </w:rPr>
        <w:t>Tương</w:t>
      </w:r>
      <w:r>
        <w:rPr>
          <w:spacing w:val="-1"/>
          <w:sz w:val="26"/>
        </w:rPr>
        <w:t> </w:t>
      </w:r>
      <w:r>
        <w:rPr>
          <w:sz w:val="26"/>
        </w:rPr>
        <w:t>ưng,</w:t>
      </w:r>
      <w:r>
        <w:rPr>
          <w:spacing w:val="-3"/>
          <w:sz w:val="26"/>
        </w:rPr>
        <w:t> </w:t>
      </w:r>
      <w:r>
        <w:rPr>
          <w:sz w:val="26"/>
        </w:rPr>
        <w:t>Hiện hữu,</w:t>
      </w:r>
      <w:r>
        <w:rPr>
          <w:spacing w:val="-2"/>
          <w:sz w:val="26"/>
        </w:rPr>
        <w:t> </w:t>
      </w:r>
      <w:r>
        <w:rPr>
          <w:sz w:val="26"/>
        </w:rPr>
        <w:t>Bất ly: 1.</w:t>
      </w:r>
    </w:p>
    <w:p>
      <w:pPr>
        <w:pStyle w:val="ListParagraph"/>
        <w:numPr>
          <w:ilvl w:val="0"/>
          <w:numId w:val="111"/>
        </w:numPr>
        <w:tabs>
          <w:tab w:pos="849" w:val="left" w:leader="none"/>
        </w:tabs>
        <w:spacing w:line="318" w:lineRule="exact" w:before="3" w:after="0"/>
        <w:ind w:left="849" w:right="0" w:hanging="283"/>
        <w:jc w:val="left"/>
        <w:rPr>
          <w:sz w:val="26"/>
        </w:rPr>
      </w:pPr>
      <w:r>
        <w:rPr>
          <w:sz w:val="26"/>
        </w:rPr>
        <w:t>...</w:t>
      </w:r>
      <w:r>
        <w:rPr>
          <w:spacing w:val="-6"/>
          <w:sz w:val="26"/>
        </w:rPr>
        <w:t> </w:t>
      </w:r>
      <w:r>
        <w:rPr>
          <w:sz w:val="26"/>
        </w:rPr>
        <w:t>Trưởng,</w:t>
      </w:r>
      <w:r>
        <w:rPr>
          <w:spacing w:val="-5"/>
          <w:sz w:val="26"/>
        </w:rPr>
        <w:t> </w:t>
      </w:r>
      <w:r>
        <w:rPr>
          <w:sz w:val="26"/>
        </w:rPr>
        <w:t>Đồng</w:t>
      </w:r>
      <w:r>
        <w:rPr>
          <w:spacing w:val="-5"/>
          <w:sz w:val="26"/>
        </w:rPr>
        <w:t> </w:t>
      </w:r>
      <w:r>
        <w:rPr>
          <w:sz w:val="26"/>
        </w:rPr>
        <w:t>sanh,</w:t>
      </w:r>
      <w:r>
        <w:rPr>
          <w:spacing w:val="-3"/>
          <w:sz w:val="26"/>
        </w:rPr>
        <w:t> </w:t>
      </w:r>
      <w:r>
        <w:rPr>
          <w:sz w:val="26"/>
        </w:rPr>
        <w:t>Y</w:t>
      </w:r>
      <w:r>
        <w:rPr>
          <w:spacing w:val="-5"/>
          <w:sz w:val="26"/>
        </w:rPr>
        <w:t> </w:t>
      </w:r>
      <w:r>
        <w:rPr>
          <w:sz w:val="26"/>
        </w:rPr>
        <w:t>chỉ,</w:t>
      </w:r>
      <w:r>
        <w:rPr>
          <w:spacing w:val="-5"/>
          <w:sz w:val="26"/>
        </w:rPr>
        <w:t> </w:t>
      </w:r>
      <w:r>
        <w:rPr>
          <w:sz w:val="26"/>
        </w:rPr>
        <w:t>Quả,</w:t>
      </w:r>
      <w:r>
        <w:rPr>
          <w:spacing w:val="-3"/>
          <w:sz w:val="26"/>
        </w:rPr>
        <w:t> </w:t>
      </w:r>
      <w:r>
        <w:rPr>
          <w:sz w:val="26"/>
        </w:rPr>
        <w:t>Thực,</w:t>
      </w:r>
      <w:r>
        <w:rPr>
          <w:spacing w:val="-5"/>
          <w:sz w:val="26"/>
        </w:rPr>
        <w:t> </w:t>
      </w:r>
      <w:r>
        <w:rPr>
          <w:sz w:val="26"/>
        </w:rPr>
        <w:t>Quyền,</w:t>
      </w:r>
      <w:r>
        <w:rPr>
          <w:spacing w:val="-5"/>
          <w:sz w:val="26"/>
        </w:rPr>
        <w:t> </w:t>
      </w:r>
      <w:r>
        <w:rPr>
          <w:sz w:val="26"/>
        </w:rPr>
        <w:t>Bất</w:t>
      </w:r>
      <w:r>
        <w:rPr>
          <w:spacing w:val="-5"/>
          <w:sz w:val="26"/>
        </w:rPr>
        <w:t> </w:t>
      </w:r>
      <w:r>
        <w:rPr>
          <w:sz w:val="26"/>
        </w:rPr>
        <w:t>tương</w:t>
      </w:r>
      <w:r>
        <w:rPr>
          <w:spacing w:val="-3"/>
          <w:sz w:val="26"/>
        </w:rPr>
        <w:t> </w:t>
      </w:r>
      <w:r>
        <w:rPr>
          <w:sz w:val="26"/>
        </w:rPr>
        <w:t>ưng,</w:t>
      </w:r>
      <w:r>
        <w:rPr>
          <w:spacing w:val="-6"/>
          <w:sz w:val="26"/>
        </w:rPr>
        <w:t> </w:t>
      </w:r>
      <w:r>
        <w:rPr>
          <w:sz w:val="26"/>
        </w:rPr>
        <w:t>Hiện</w:t>
      </w:r>
      <w:r>
        <w:rPr>
          <w:spacing w:val="-5"/>
          <w:sz w:val="26"/>
        </w:rPr>
        <w:t> </w:t>
      </w:r>
      <w:r>
        <w:rPr>
          <w:sz w:val="26"/>
        </w:rPr>
        <w:t>hữu,</w:t>
      </w:r>
      <w:r>
        <w:rPr>
          <w:spacing w:val="-4"/>
          <w:sz w:val="26"/>
        </w:rPr>
        <w:t> </w:t>
      </w:r>
      <w:r>
        <w:rPr>
          <w:sz w:val="26"/>
        </w:rPr>
        <w:t>Bất</w:t>
      </w:r>
      <w:r>
        <w:rPr>
          <w:spacing w:val="-6"/>
          <w:sz w:val="26"/>
        </w:rPr>
        <w:t> </w:t>
      </w:r>
      <w:r>
        <w:rPr>
          <w:sz w:val="26"/>
        </w:rPr>
        <w:t>ly:</w:t>
      </w:r>
      <w:r>
        <w:rPr>
          <w:spacing w:val="-3"/>
          <w:sz w:val="26"/>
        </w:rPr>
        <w:t> </w:t>
      </w:r>
      <w:r>
        <w:rPr>
          <w:spacing w:val="-5"/>
          <w:sz w:val="26"/>
        </w:rPr>
        <w:t>1.</w:t>
      </w:r>
    </w:p>
    <w:p>
      <w:pPr>
        <w:pStyle w:val="ListParagraph"/>
        <w:numPr>
          <w:ilvl w:val="0"/>
          <w:numId w:val="111"/>
        </w:numPr>
        <w:tabs>
          <w:tab w:pos="849" w:val="left" w:leader="none"/>
        </w:tabs>
        <w:spacing w:line="318" w:lineRule="exact" w:before="0" w:after="0"/>
        <w:ind w:left="849" w:right="0" w:hanging="283"/>
        <w:jc w:val="left"/>
        <w:rPr>
          <w:sz w:val="26"/>
        </w:rPr>
      </w:pPr>
      <w:r>
        <w:rPr>
          <w:sz w:val="26"/>
        </w:rPr>
        <w:t>...</w:t>
      </w:r>
      <w:r>
        <w:rPr>
          <w:spacing w:val="-6"/>
          <w:sz w:val="26"/>
        </w:rPr>
        <w:t> </w:t>
      </w:r>
      <w:r>
        <w:rPr>
          <w:sz w:val="26"/>
        </w:rPr>
        <w:t>Trưởng,</w:t>
      </w:r>
      <w:r>
        <w:rPr>
          <w:spacing w:val="-5"/>
          <w:sz w:val="26"/>
        </w:rPr>
        <w:t> </w:t>
      </w:r>
      <w:r>
        <w:rPr>
          <w:sz w:val="26"/>
        </w:rPr>
        <w:t>Đồng</w:t>
      </w:r>
      <w:r>
        <w:rPr>
          <w:spacing w:val="-5"/>
          <w:sz w:val="26"/>
        </w:rPr>
        <w:t> </w:t>
      </w:r>
      <w:r>
        <w:rPr>
          <w:sz w:val="26"/>
        </w:rPr>
        <w:t>sanh,Y</w:t>
      </w:r>
      <w:r>
        <w:rPr>
          <w:spacing w:val="-5"/>
          <w:sz w:val="26"/>
        </w:rPr>
        <w:t> </w:t>
      </w:r>
      <w:r>
        <w:rPr>
          <w:sz w:val="26"/>
        </w:rPr>
        <w:t>chỉ,</w:t>
      </w:r>
      <w:r>
        <w:rPr>
          <w:spacing w:val="-5"/>
          <w:sz w:val="26"/>
        </w:rPr>
        <w:t> </w:t>
      </w:r>
      <w:r>
        <w:rPr>
          <w:sz w:val="26"/>
        </w:rPr>
        <w:t>Quyền,</w:t>
      </w:r>
      <w:r>
        <w:rPr>
          <w:spacing w:val="-5"/>
          <w:sz w:val="26"/>
        </w:rPr>
        <w:t> </w:t>
      </w:r>
      <w:r>
        <w:rPr>
          <w:sz w:val="26"/>
        </w:rPr>
        <w:t>Đạo,</w:t>
      </w:r>
      <w:r>
        <w:rPr>
          <w:spacing w:val="-3"/>
          <w:sz w:val="26"/>
        </w:rPr>
        <w:t> </w:t>
      </w:r>
      <w:r>
        <w:rPr>
          <w:sz w:val="26"/>
        </w:rPr>
        <w:t>Hiện</w:t>
      </w:r>
      <w:r>
        <w:rPr>
          <w:spacing w:val="-5"/>
          <w:sz w:val="26"/>
        </w:rPr>
        <w:t> </w:t>
      </w:r>
      <w:r>
        <w:rPr>
          <w:sz w:val="26"/>
        </w:rPr>
        <w:t>hữu,</w:t>
      </w:r>
      <w:r>
        <w:rPr>
          <w:spacing w:val="-4"/>
          <w:sz w:val="26"/>
        </w:rPr>
        <w:t> </w:t>
      </w:r>
      <w:r>
        <w:rPr>
          <w:sz w:val="26"/>
        </w:rPr>
        <w:t>Bất</w:t>
      </w:r>
      <w:r>
        <w:rPr>
          <w:spacing w:val="-5"/>
          <w:sz w:val="26"/>
        </w:rPr>
        <w:t> </w:t>
      </w:r>
      <w:r>
        <w:rPr>
          <w:sz w:val="26"/>
        </w:rPr>
        <w:t>ly:</w:t>
      </w:r>
      <w:r>
        <w:rPr>
          <w:spacing w:val="-3"/>
          <w:sz w:val="26"/>
        </w:rPr>
        <w:t> </w:t>
      </w:r>
      <w:r>
        <w:rPr>
          <w:spacing w:val="-5"/>
          <w:sz w:val="26"/>
        </w:rPr>
        <w:t>7.</w:t>
      </w:r>
    </w:p>
    <w:p>
      <w:pPr>
        <w:pStyle w:val="ListParagraph"/>
        <w:numPr>
          <w:ilvl w:val="0"/>
          <w:numId w:val="111"/>
        </w:numPr>
        <w:tabs>
          <w:tab w:pos="849" w:val="left" w:leader="none"/>
        </w:tabs>
        <w:spacing w:line="318" w:lineRule="exact" w:before="1" w:after="0"/>
        <w:ind w:left="849" w:right="0" w:hanging="283"/>
        <w:jc w:val="left"/>
        <w:rPr>
          <w:sz w:val="26"/>
        </w:rPr>
      </w:pPr>
      <w:r>
        <w:rPr>
          <w:sz w:val="26"/>
        </w:rPr>
        <w:t>...</w:t>
      </w:r>
      <w:r>
        <w:rPr>
          <w:spacing w:val="-5"/>
          <w:sz w:val="26"/>
        </w:rPr>
        <w:t> </w:t>
      </w:r>
      <w:r>
        <w:rPr>
          <w:sz w:val="26"/>
        </w:rPr>
        <w:t>Trưởng,</w:t>
      </w:r>
      <w:r>
        <w:rPr>
          <w:spacing w:val="-5"/>
          <w:sz w:val="26"/>
        </w:rPr>
        <w:t> </w:t>
      </w:r>
      <w:r>
        <w:rPr>
          <w:sz w:val="26"/>
        </w:rPr>
        <w:t>Đồng</w:t>
      </w:r>
      <w:r>
        <w:rPr>
          <w:spacing w:val="-5"/>
          <w:sz w:val="26"/>
        </w:rPr>
        <w:t> </w:t>
      </w:r>
      <w:r>
        <w:rPr>
          <w:sz w:val="26"/>
        </w:rPr>
        <w:t>sanh,</w:t>
      </w:r>
      <w:r>
        <w:rPr>
          <w:spacing w:val="-3"/>
          <w:sz w:val="26"/>
        </w:rPr>
        <w:t> </w:t>
      </w:r>
      <w:r>
        <w:rPr>
          <w:sz w:val="26"/>
        </w:rPr>
        <w:t>Hỗ</w:t>
      </w:r>
      <w:r>
        <w:rPr>
          <w:spacing w:val="-5"/>
          <w:sz w:val="26"/>
        </w:rPr>
        <w:t> </w:t>
      </w:r>
      <w:r>
        <w:rPr>
          <w:sz w:val="26"/>
        </w:rPr>
        <w:t>tương,</w:t>
      </w:r>
      <w:r>
        <w:rPr>
          <w:spacing w:val="-5"/>
          <w:sz w:val="26"/>
        </w:rPr>
        <w:t> </w:t>
      </w:r>
      <w:r>
        <w:rPr>
          <w:sz w:val="26"/>
        </w:rPr>
        <w:t>Y</w:t>
      </w:r>
      <w:r>
        <w:rPr>
          <w:spacing w:val="-3"/>
          <w:sz w:val="26"/>
        </w:rPr>
        <w:t> </w:t>
      </w:r>
      <w:r>
        <w:rPr>
          <w:sz w:val="26"/>
        </w:rPr>
        <w:t>chỉ,</w:t>
      </w:r>
      <w:r>
        <w:rPr>
          <w:spacing w:val="-5"/>
          <w:sz w:val="26"/>
        </w:rPr>
        <w:t> </w:t>
      </w:r>
      <w:r>
        <w:rPr>
          <w:sz w:val="26"/>
        </w:rPr>
        <w:t>Quyền,</w:t>
      </w:r>
      <w:r>
        <w:rPr>
          <w:spacing w:val="-5"/>
          <w:sz w:val="26"/>
        </w:rPr>
        <w:t> </w:t>
      </w:r>
      <w:r>
        <w:rPr>
          <w:sz w:val="26"/>
        </w:rPr>
        <w:t>Đạo,</w:t>
      </w:r>
      <w:r>
        <w:rPr>
          <w:spacing w:val="-5"/>
          <w:sz w:val="26"/>
        </w:rPr>
        <w:t> </w:t>
      </w:r>
      <w:r>
        <w:rPr>
          <w:sz w:val="26"/>
        </w:rPr>
        <w:t>Tương</w:t>
      </w:r>
      <w:r>
        <w:rPr>
          <w:spacing w:val="-5"/>
          <w:sz w:val="26"/>
        </w:rPr>
        <w:t> </w:t>
      </w:r>
      <w:r>
        <w:rPr>
          <w:sz w:val="26"/>
        </w:rPr>
        <w:t>ưng,</w:t>
      </w:r>
      <w:r>
        <w:rPr>
          <w:spacing w:val="-5"/>
          <w:sz w:val="26"/>
        </w:rPr>
        <w:t> </w:t>
      </w:r>
      <w:r>
        <w:rPr>
          <w:sz w:val="26"/>
        </w:rPr>
        <w:t>Hiện</w:t>
      </w:r>
      <w:r>
        <w:rPr>
          <w:spacing w:val="-5"/>
          <w:sz w:val="26"/>
        </w:rPr>
        <w:t> </w:t>
      </w:r>
      <w:r>
        <w:rPr>
          <w:sz w:val="26"/>
        </w:rPr>
        <w:t>hữu,</w:t>
      </w:r>
      <w:r>
        <w:rPr>
          <w:spacing w:val="-4"/>
          <w:sz w:val="26"/>
        </w:rPr>
        <w:t> </w:t>
      </w:r>
      <w:r>
        <w:rPr>
          <w:sz w:val="26"/>
        </w:rPr>
        <w:t>Bất</w:t>
      </w:r>
      <w:r>
        <w:rPr>
          <w:spacing w:val="-5"/>
          <w:sz w:val="26"/>
        </w:rPr>
        <w:t> </w:t>
      </w:r>
      <w:r>
        <w:rPr>
          <w:sz w:val="26"/>
        </w:rPr>
        <w:t>ly:</w:t>
      </w:r>
      <w:r>
        <w:rPr>
          <w:spacing w:val="-3"/>
          <w:sz w:val="26"/>
        </w:rPr>
        <w:t> </w:t>
      </w:r>
      <w:r>
        <w:rPr>
          <w:spacing w:val="-5"/>
          <w:sz w:val="26"/>
        </w:rPr>
        <w:t>3.</w:t>
      </w:r>
    </w:p>
    <w:p>
      <w:pPr>
        <w:pStyle w:val="ListParagraph"/>
        <w:numPr>
          <w:ilvl w:val="0"/>
          <w:numId w:val="111"/>
        </w:numPr>
        <w:tabs>
          <w:tab w:pos="849" w:val="left" w:leader="none"/>
        </w:tabs>
        <w:spacing w:line="317" w:lineRule="exact" w:before="0" w:after="0"/>
        <w:ind w:left="849" w:right="0" w:hanging="283"/>
        <w:jc w:val="left"/>
        <w:rPr>
          <w:sz w:val="26"/>
        </w:rPr>
      </w:pPr>
      <w:r>
        <w:rPr>
          <w:sz w:val="26"/>
        </w:rPr>
        <w:t>...</w:t>
      </w:r>
      <w:r>
        <w:rPr>
          <w:spacing w:val="-6"/>
          <w:sz w:val="26"/>
        </w:rPr>
        <w:t> </w:t>
      </w:r>
      <w:r>
        <w:rPr>
          <w:sz w:val="26"/>
        </w:rPr>
        <w:t>Trưởng,</w:t>
      </w:r>
      <w:r>
        <w:rPr>
          <w:spacing w:val="-5"/>
          <w:sz w:val="26"/>
        </w:rPr>
        <w:t> </w:t>
      </w:r>
      <w:r>
        <w:rPr>
          <w:sz w:val="26"/>
        </w:rPr>
        <w:t>Đồng</w:t>
      </w:r>
      <w:r>
        <w:rPr>
          <w:spacing w:val="-5"/>
          <w:sz w:val="26"/>
        </w:rPr>
        <w:t> </w:t>
      </w:r>
      <w:r>
        <w:rPr>
          <w:sz w:val="26"/>
        </w:rPr>
        <w:t>sanh,</w:t>
      </w:r>
      <w:r>
        <w:rPr>
          <w:spacing w:val="-2"/>
          <w:sz w:val="26"/>
        </w:rPr>
        <w:t> </w:t>
      </w:r>
      <w:r>
        <w:rPr>
          <w:sz w:val="26"/>
        </w:rPr>
        <w:t>Y</w:t>
      </w:r>
      <w:r>
        <w:rPr>
          <w:spacing w:val="-5"/>
          <w:sz w:val="26"/>
        </w:rPr>
        <w:t> </w:t>
      </w:r>
      <w:r>
        <w:rPr>
          <w:sz w:val="26"/>
        </w:rPr>
        <w:t>chỉ,</w:t>
      </w:r>
      <w:r>
        <w:rPr>
          <w:spacing w:val="-6"/>
          <w:sz w:val="26"/>
        </w:rPr>
        <w:t> </w:t>
      </w:r>
      <w:r>
        <w:rPr>
          <w:sz w:val="26"/>
        </w:rPr>
        <w:t>Quyền,</w:t>
      </w:r>
      <w:r>
        <w:rPr>
          <w:spacing w:val="-5"/>
          <w:sz w:val="26"/>
        </w:rPr>
        <w:t> </w:t>
      </w:r>
      <w:r>
        <w:rPr>
          <w:sz w:val="26"/>
        </w:rPr>
        <w:t>Đạo,</w:t>
      </w:r>
      <w:r>
        <w:rPr>
          <w:spacing w:val="-2"/>
          <w:sz w:val="26"/>
        </w:rPr>
        <w:t> </w:t>
      </w:r>
      <w:r>
        <w:rPr>
          <w:sz w:val="26"/>
        </w:rPr>
        <w:t>Bất</w:t>
      </w:r>
      <w:r>
        <w:rPr>
          <w:spacing w:val="-3"/>
          <w:sz w:val="26"/>
        </w:rPr>
        <w:t> </w:t>
      </w:r>
      <w:r>
        <w:rPr>
          <w:sz w:val="26"/>
        </w:rPr>
        <w:t>tương</w:t>
      </w:r>
      <w:r>
        <w:rPr>
          <w:spacing w:val="-6"/>
          <w:sz w:val="26"/>
        </w:rPr>
        <w:t> </w:t>
      </w:r>
      <w:r>
        <w:rPr>
          <w:sz w:val="26"/>
        </w:rPr>
        <w:t>ưng,</w:t>
      </w:r>
      <w:r>
        <w:rPr>
          <w:spacing w:val="-5"/>
          <w:sz w:val="26"/>
        </w:rPr>
        <w:t> </w:t>
      </w:r>
      <w:r>
        <w:rPr>
          <w:sz w:val="26"/>
        </w:rPr>
        <w:t>Hiện</w:t>
      </w:r>
      <w:r>
        <w:rPr>
          <w:spacing w:val="-2"/>
          <w:sz w:val="26"/>
        </w:rPr>
        <w:t> </w:t>
      </w:r>
      <w:r>
        <w:rPr>
          <w:sz w:val="26"/>
        </w:rPr>
        <w:t>hữu,</w:t>
      </w:r>
      <w:r>
        <w:rPr>
          <w:spacing w:val="-3"/>
          <w:sz w:val="26"/>
        </w:rPr>
        <w:t> </w:t>
      </w:r>
      <w:r>
        <w:rPr>
          <w:sz w:val="26"/>
        </w:rPr>
        <w:t>Bất</w:t>
      </w:r>
      <w:r>
        <w:rPr>
          <w:spacing w:val="-5"/>
          <w:sz w:val="26"/>
        </w:rPr>
        <w:t> </w:t>
      </w:r>
      <w:r>
        <w:rPr>
          <w:sz w:val="26"/>
        </w:rPr>
        <w:t>ly:</w:t>
      </w:r>
      <w:r>
        <w:rPr>
          <w:spacing w:val="-5"/>
          <w:sz w:val="26"/>
        </w:rPr>
        <w:t> 3.</w:t>
      </w:r>
    </w:p>
    <w:p>
      <w:pPr>
        <w:pStyle w:val="ListParagraph"/>
        <w:numPr>
          <w:ilvl w:val="0"/>
          <w:numId w:val="111"/>
        </w:numPr>
        <w:tabs>
          <w:tab w:pos="849" w:val="left" w:leader="none"/>
        </w:tabs>
        <w:spacing w:line="318" w:lineRule="exact" w:before="0" w:after="0"/>
        <w:ind w:left="849" w:right="0" w:hanging="283"/>
        <w:jc w:val="left"/>
        <w:rPr>
          <w:sz w:val="26"/>
        </w:rPr>
      </w:pPr>
      <w:r>
        <w:rPr>
          <w:sz w:val="26"/>
        </w:rPr>
        <w:t>...</w:t>
      </w:r>
      <w:r>
        <w:rPr>
          <w:spacing w:val="-6"/>
          <w:sz w:val="26"/>
        </w:rPr>
        <w:t> </w:t>
      </w:r>
      <w:r>
        <w:rPr>
          <w:sz w:val="26"/>
        </w:rPr>
        <w:t>Trưởng,</w:t>
      </w:r>
      <w:r>
        <w:rPr>
          <w:spacing w:val="-5"/>
          <w:sz w:val="26"/>
        </w:rPr>
        <w:t> </w:t>
      </w:r>
      <w:r>
        <w:rPr>
          <w:sz w:val="26"/>
        </w:rPr>
        <w:t>Đồng</w:t>
      </w:r>
      <w:r>
        <w:rPr>
          <w:spacing w:val="-5"/>
          <w:sz w:val="26"/>
        </w:rPr>
        <w:t> </w:t>
      </w:r>
      <w:r>
        <w:rPr>
          <w:sz w:val="26"/>
        </w:rPr>
        <w:t>sanh,</w:t>
      </w:r>
      <w:r>
        <w:rPr>
          <w:spacing w:val="-2"/>
          <w:sz w:val="26"/>
        </w:rPr>
        <w:t> </w:t>
      </w:r>
      <w:r>
        <w:rPr>
          <w:sz w:val="26"/>
        </w:rPr>
        <w:t>Y</w:t>
      </w:r>
      <w:r>
        <w:rPr>
          <w:spacing w:val="-6"/>
          <w:sz w:val="26"/>
        </w:rPr>
        <w:t> </w:t>
      </w:r>
      <w:r>
        <w:rPr>
          <w:sz w:val="26"/>
        </w:rPr>
        <w:t>chỉ,</w:t>
      </w:r>
      <w:r>
        <w:rPr>
          <w:spacing w:val="-5"/>
          <w:sz w:val="26"/>
        </w:rPr>
        <w:t> </w:t>
      </w:r>
      <w:r>
        <w:rPr>
          <w:sz w:val="26"/>
        </w:rPr>
        <w:t>Quả,</w:t>
      </w:r>
      <w:r>
        <w:rPr>
          <w:spacing w:val="-2"/>
          <w:sz w:val="26"/>
        </w:rPr>
        <w:t> </w:t>
      </w:r>
      <w:r>
        <w:rPr>
          <w:sz w:val="26"/>
        </w:rPr>
        <w:t>Quyền,</w:t>
      </w:r>
      <w:r>
        <w:rPr>
          <w:spacing w:val="-3"/>
          <w:sz w:val="26"/>
        </w:rPr>
        <w:t> </w:t>
      </w:r>
      <w:r>
        <w:rPr>
          <w:sz w:val="26"/>
        </w:rPr>
        <w:t>Đạo,</w:t>
      </w:r>
      <w:r>
        <w:rPr>
          <w:spacing w:val="-6"/>
          <w:sz w:val="26"/>
        </w:rPr>
        <w:t> </w:t>
      </w:r>
      <w:r>
        <w:rPr>
          <w:sz w:val="26"/>
        </w:rPr>
        <w:t>Hiện</w:t>
      </w:r>
      <w:r>
        <w:rPr>
          <w:spacing w:val="-5"/>
          <w:sz w:val="26"/>
        </w:rPr>
        <w:t> </w:t>
      </w:r>
      <w:r>
        <w:rPr>
          <w:sz w:val="26"/>
        </w:rPr>
        <w:t>hữu,</w:t>
      </w:r>
      <w:r>
        <w:rPr>
          <w:spacing w:val="-1"/>
          <w:sz w:val="26"/>
        </w:rPr>
        <w:t> </w:t>
      </w:r>
      <w:r>
        <w:rPr>
          <w:sz w:val="26"/>
        </w:rPr>
        <w:t>Bất</w:t>
      </w:r>
      <w:r>
        <w:rPr>
          <w:spacing w:val="-5"/>
          <w:sz w:val="26"/>
        </w:rPr>
        <w:t> </w:t>
      </w:r>
      <w:r>
        <w:rPr>
          <w:sz w:val="26"/>
        </w:rPr>
        <w:t>ly:</w:t>
      </w:r>
      <w:r>
        <w:rPr>
          <w:spacing w:val="-5"/>
          <w:sz w:val="26"/>
        </w:rPr>
        <w:t> 1.</w:t>
      </w:r>
    </w:p>
    <w:p>
      <w:pPr>
        <w:pStyle w:val="ListParagraph"/>
        <w:spacing w:after="0" w:line="318" w:lineRule="exact"/>
        <w:jc w:val="left"/>
        <w:rPr>
          <w:sz w:val="26"/>
        </w:rPr>
        <w:sectPr>
          <w:pgSz w:w="11630" w:h="16450"/>
          <w:pgMar w:header="811" w:footer="0" w:top="1160" w:bottom="280" w:left="708" w:right="850"/>
        </w:sectPr>
      </w:pPr>
    </w:p>
    <w:p>
      <w:pPr>
        <w:pStyle w:val="ListParagraph"/>
        <w:numPr>
          <w:ilvl w:val="0"/>
          <w:numId w:val="111"/>
        </w:numPr>
        <w:tabs>
          <w:tab w:pos="850" w:val="left" w:leader="none"/>
        </w:tabs>
        <w:spacing w:line="240" w:lineRule="auto" w:before="233" w:after="0"/>
        <w:ind w:left="850" w:right="139" w:hanging="284"/>
        <w:jc w:val="left"/>
        <w:rPr>
          <w:sz w:val="26"/>
        </w:rPr>
      </w:pPr>
      <w:r>
        <w:rPr>
          <w:sz w:val="26"/>
        </w:rPr>
        <w:t>... Trưởng, Đồng sanh, Hỗ tương, Y chỉ, Quả, Quyền, Đạo, Tương ưng, Hiện hữu, Bất ly: 1</w:t>
      </w:r>
    </w:p>
    <w:p>
      <w:pPr>
        <w:pStyle w:val="ListParagraph"/>
        <w:numPr>
          <w:ilvl w:val="0"/>
          <w:numId w:val="111"/>
        </w:numPr>
        <w:tabs>
          <w:tab w:pos="849" w:val="left" w:leader="none"/>
        </w:tabs>
        <w:spacing w:line="316" w:lineRule="exact" w:before="0" w:after="0"/>
        <w:ind w:left="849" w:right="0" w:hanging="283"/>
        <w:jc w:val="left"/>
        <w:rPr>
          <w:sz w:val="26"/>
        </w:rPr>
      </w:pPr>
      <w:r>
        <w:rPr>
          <w:sz w:val="26"/>
        </w:rPr>
        <w:t>...</w:t>
      </w:r>
      <w:r>
        <w:rPr>
          <w:spacing w:val="-6"/>
          <w:sz w:val="26"/>
        </w:rPr>
        <w:t> </w:t>
      </w:r>
      <w:r>
        <w:rPr>
          <w:sz w:val="26"/>
        </w:rPr>
        <w:t>Trưởng,</w:t>
      </w:r>
      <w:r>
        <w:rPr>
          <w:spacing w:val="-5"/>
          <w:sz w:val="26"/>
        </w:rPr>
        <w:t> </w:t>
      </w:r>
      <w:r>
        <w:rPr>
          <w:sz w:val="26"/>
        </w:rPr>
        <w:t>Đồng</w:t>
      </w:r>
      <w:r>
        <w:rPr>
          <w:spacing w:val="-5"/>
          <w:sz w:val="26"/>
        </w:rPr>
        <w:t> </w:t>
      </w:r>
      <w:r>
        <w:rPr>
          <w:sz w:val="26"/>
        </w:rPr>
        <w:t>sanh,</w:t>
      </w:r>
      <w:r>
        <w:rPr>
          <w:spacing w:val="-3"/>
          <w:sz w:val="26"/>
        </w:rPr>
        <w:t> </w:t>
      </w:r>
      <w:r>
        <w:rPr>
          <w:sz w:val="26"/>
        </w:rPr>
        <w:t>Y</w:t>
      </w:r>
      <w:r>
        <w:rPr>
          <w:spacing w:val="-5"/>
          <w:sz w:val="26"/>
        </w:rPr>
        <w:t> </w:t>
      </w:r>
      <w:r>
        <w:rPr>
          <w:sz w:val="26"/>
        </w:rPr>
        <w:t>chỉ,</w:t>
      </w:r>
      <w:r>
        <w:rPr>
          <w:spacing w:val="-5"/>
          <w:sz w:val="26"/>
        </w:rPr>
        <w:t> </w:t>
      </w:r>
      <w:r>
        <w:rPr>
          <w:sz w:val="26"/>
        </w:rPr>
        <w:t>Quả,</w:t>
      </w:r>
      <w:r>
        <w:rPr>
          <w:spacing w:val="-2"/>
          <w:sz w:val="26"/>
        </w:rPr>
        <w:t> </w:t>
      </w:r>
      <w:r>
        <w:rPr>
          <w:sz w:val="26"/>
        </w:rPr>
        <w:t>Quyền,</w:t>
      </w:r>
      <w:r>
        <w:rPr>
          <w:spacing w:val="-4"/>
          <w:sz w:val="26"/>
        </w:rPr>
        <w:t> </w:t>
      </w:r>
      <w:r>
        <w:rPr>
          <w:sz w:val="26"/>
        </w:rPr>
        <w:t>Đạo,</w:t>
      </w:r>
      <w:r>
        <w:rPr>
          <w:spacing w:val="-4"/>
          <w:sz w:val="26"/>
        </w:rPr>
        <w:t> </w:t>
      </w:r>
      <w:r>
        <w:rPr>
          <w:sz w:val="26"/>
        </w:rPr>
        <w:t>Bất</w:t>
      </w:r>
      <w:r>
        <w:rPr>
          <w:spacing w:val="-5"/>
          <w:sz w:val="26"/>
        </w:rPr>
        <w:t> </w:t>
      </w:r>
      <w:r>
        <w:rPr>
          <w:sz w:val="26"/>
        </w:rPr>
        <w:t>tương</w:t>
      </w:r>
      <w:r>
        <w:rPr>
          <w:spacing w:val="-5"/>
          <w:sz w:val="26"/>
        </w:rPr>
        <w:t> </w:t>
      </w:r>
      <w:r>
        <w:rPr>
          <w:sz w:val="26"/>
        </w:rPr>
        <w:t>ưng,</w:t>
      </w:r>
      <w:r>
        <w:rPr>
          <w:spacing w:val="-6"/>
          <w:sz w:val="26"/>
        </w:rPr>
        <w:t> </w:t>
      </w:r>
      <w:r>
        <w:rPr>
          <w:sz w:val="26"/>
        </w:rPr>
        <w:t>Hiện</w:t>
      </w:r>
      <w:r>
        <w:rPr>
          <w:spacing w:val="-2"/>
          <w:sz w:val="26"/>
        </w:rPr>
        <w:t> </w:t>
      </w:r>
      <w:r>
        <w:rPr>
          <w:sz w:val="26"/>
        </w:rPr>
        <w:t>hữu,</w:t>
      </w:r>
      <w:r>
        <w:rPr>
          <w:spacing w:val="-4"/>
          <w:sz w:val="26"/>
        </w:rPr>
        <w:t> </w:t>
      </w:r>
      <w:r>
        <w:rPr>
          <w:sz w:val="26"/>
        </w:rPr>
        <w:t>Bất</w:t>
      </w:r>
      <w:r>
        <w:rPr>
          <w:spacing w:val="-6"/>
          <w:sz w:val="26"/>
        </w:rPr>
        <w:t> </w:t>
      </w:r>
      <w:r>
        <w:rPr>
          <w:sz w:val="26"/>
        </w:rPr>
        <w:t>ly:</w:t>
      </w:r>
      <w:r>
        <w:rPr>
          <w:spacing w:val="-5"/>
          <w:sz w:val="26"/>
        </w:rPr>
        <w:t> 1.</w:t>
      </w:r>
    </w:p>
    <w:p>
      <w:pPr>
        <w:pStyle w:val="ListParagraph"/>
        <w:numPr>
          <w:ilvl w:val="0"/>
          <w:numId w:val="111"/>
        </w:numPr>
        <w:tabs>
          <w:tab w:pos="849" w:val="left" w:leader="none"/>
        </w:tabs>
        <w:spacing w:line="318" w:lineRule="exact" w:before="0" w:after="0"/>
        <w:ind w:left="849" w:right="0" w:hanging="283"/>
        <w:jc w:val="left"/>
        <w:rPr>
          <w:sz w:val="26"/>
        </w:rPr>
      </w:pPr>
      <w:r>
        <w:rPr>
          <w:sz w:val="26"/>
        </w:rPr>
        <w:t>...</w:t>
      </w:r>
      <w:r>
        <w:rPr>
          <w:spacing w:val="-5"/>
          <w:sz w:val="26"/>
        </w:rPr>
        <w:t> </w:t>
      </w:r>
      <w:r>
        <w:rPr>
          <w:sz w:val="26"/>
        </w:rPr>
        <w:t>Trưởng,</w:t>
      </w:r>
      <w:r>
        <w:rPr>
          <w:spacing w:val="-5"/>
          <w:sz w:val="26"/>
        </w:rPr>
        <w:t> </w:t>
      </w:r>
      <w:r>
        <w:rPr>
          <w:sz w:val="26"/>
        </w:rPr>
        <w:t>Nhân,</w:t>
      </w:r>
      <w:r>
        <w:rPr>
          <w:spacing w:val="-4"/>
          <w:sz w:val="26"/>
        </w:rPr>
        <w:t> </w:t>
      </w:r>
      <w:r>
        <w:rPr>
          <w:sz w:val="26"/>
        </w:rPr>
        <w:t>Đồng</w:t>
      </w:r>
      <w:r>
        <w:rPr>
          <w:spacing w:val="-4"/>
          <w:sz w:val="26"/>
        </w:rPr>
        <w:t> </w:t>
      </w:r>
      <w:r>
        <w:rPr>
          <w:sz w:val="26"/>
        </w:rPr>
        <w:t>sanh,</w:t>
      </w:r>
      <w:r>
        <w:rPr>
          <w:spacing w:val="-5"/>
          <w:sz w:val="26"/>
        </w:rPr>
        <w:t> </w:t>
      </w:r>
      <w:r>
        <w:rPr>
          <w:sz w:val="26"/>
        </w:rPr>
        <w:t>Y</w:t>
      </w:r>
      <w:r>
        <w:rPr>
          <w:spacing w:val="-5"/>
          <w:sz w:val="26"/>
        </w:rPr>
        <w:t> </w:t>
      </w:r>
      <w:r>
        <w:rPr>
          <w:sz w:val="26"/>
        </w:rPr>
        <w:t>chỉ,</w:t>
      </w:r>
      <w:r>
        <w:rPr>
          <w:spacing w:val="-5"/>
          <w:sz w:val="26"/>
        </w:rPr>
        <w:t> </w:t>
      </w:r>
      <w:r>
        <w:rPr>
          <w:sz w:val="26"/>
        </w:rPr>
        <w:t>Quyền,</w:t>
      </w:r>
      <w:r>
        <w:rPr>
          <w:spacing w:val="-4"/>
          <w:sz w:val="26"/>
        </w:rPr>
        <w:t> </w:t>
      </w:r>
      <w:r>
        <w:rPr>
          <w:sz w:val="26"/>
        </w:rPr>
        <w:t>Đạo,</w:t>
      </w:r>
      <w:r>
        <w:rPr>
          <w:spacing w:val="-5"/>
          <w:sz w:val="26"/>
        </w:rPr>
        <w:t> </w:t>
      </w:r>
      <w:r>
        <w:rPr>
          <w:sz w:val="26"/>
        </w:rPr>
        <w:t>Hiện</w:t>
      </w:r>
      <w:r>
        <w:rPr>
          <w:spacing w:val="-5"/>
          <w:sz w:val="26"/>
        </w:rPr>
        <w:t> </w:t>
      </w:r>
      <w:r>
        <w:rPr>
          <w:sz w:val="26"/>
        </w:rPr>
        <w:t>hữu,</w:t>
      </w:r>
      <w:r>
        <w:rPr>
          <w:spacing w:val="-2"/>
          <w:sz w:val="26"/>
        </w:rPr>
        <w:t> </w:t>
      </w:r>
      <w:r>
        <w:rPr>
          <w:sz w:val="26"/>
        </w:rPr>
        <w:t>Bất</w:t>
      </w:r>
      <w:r>
        <w:rPr>
          <w:spacing w:val="-5"/>
          <w:sz w:val="26"/>
        </w:rPr>
        <w:t> </w:t>
      </w:r>
      <w:r>
        <w:rPr>
          <w:sz w:val="26"/>
        </w:rPr>
        <w:t>ly:</w:t>
      </w:r>
      <w:r>
        <w:rPr>
          <w:spacing w:val="-3"/>
          <w:sz w:val="26"/>
        </w:rPr>
        <w:t> </w:t>
      </w:r>
      <w:r>
        <w:rPr>
          <w:spacing w:val="-5"/>
          <w:sz w:val="26"/>
        </w:rPr>
        <w:t>4.</w:t>
      </w:r>
    </w:p>
    <w:p>
      <w:pPr>
        <w:pStyle w:val="ListParagraph"/>
        <w:numPr>
          <w:ilvl w:val="0"/>
          <w:numId w:val="111"/>
        </w:numPr>
        <w:tabs>
          <w:tab w:pos="850" w:val="left" w:leader="none"/>
        </w:tabs>
        <w:spacing w:line="240" w:lineRule="auto" w:before="0" w:after="0"/>
        <w:ind w:left="850" w:right="138" w:hanging="284"/>
        <w:jc w:val="left"/>
        <w:rPr>
          <w:sz w:val="26"/>
        </w:rPr>
      </w:pPr>
      <w:r>
        <w:rPr>
          <w:sz w:val="26"/>
        </w:rPr>
        <w:t>...</w:t>
      </w:r>
      <w:r>
        <w:rPr>
          <w:spacing w:val="28"/>
          <w:sz w:val="26"/>
        </w:rPr>
        <w:t> </w:t>
      </w:r>
      <w:r>
        <w:rPr>
          <w:sz w:val="26"/>
        </w:rPr>
        <w:t>Trưởng,</w:t>
      </w:r>
      <w:r>
        <w:rPr>
          <w:spacing w:val="27"/>
          <w:sz w:val="26"/>
        </w:rPr>
        <w:t> </w:t>
      </w:r>
      <w:r>
        <w:rPr>
          <w:sz w:val="26"/>
        </w:rPr>
        <w:t>Nhân,</w:t>
      </w:r>
      <w:r>
        <w:rPr>
          <w:spacing w:val="28"/>
          <w:sz w:val="26"/>
        </w:rPr>
        <w:t> </w:t>
      </w:r>
      <w:r>
        <w:rPr>
          <w:sz w:val="26"/>
        </w:rPr>
        <w:t>Đồng</w:t>
      </w:r>
      <w:r>
        <w:rPr>
          <w:spacing w:val="27"/>
          <w:sz w:val="26"/>
        </w:rPr>
        <w:t> </w:t>
      </w:r>
      <w:r>
        <w:rPr>
          <w:sz w:val="26"/>
        </w:rPr>
        <w:t>sanh,</w:t>
      </w:r>
      <w:r>
        <w:rPr>
          <w:spacing w:val="25"/>
          <w:sz w:val="26"/>
        </w:rPr>
        <w:t> </w:t>
      </w:r>
      <w:r>
        <w:rPr>
          <w:sz w:val="26"/>
        </w:rPr>
        <w:t>Hỗ</w:t>
      </w:r>
      <w:r>
        <w:rPr>
          <w:spacing w:val="27"/>
          <w:sz w:val="26"/>
        </w:rPr>
        <w:t> </w:t>
      </w:r>
      <w:r>
        <w:rPr>
          <w:sz w:val="26"/>
        </w:rPr>
        <w:t>tương,</w:t>
      </w:r>
      <w:r>
        <w:rPr>
          <w:spacing w:val="28"/>
          <w:sz w:val="26"/>
        </w:rPr>
        <w:t> </w:t>
      </w:r>
      <w:r>
        <w:rPr>
          <w:sz w:val="26"/>
        </w:rPr>
        <w:t>Y</w:t>
      </w:r>
      <w:r>
        <w:rPr>
          <w:spacing w:val="27"/>
          <w:sz w:val="26"/>
        </w:rPr>
        <w:t> </w:t>
      </w:r>
      <w:r>
        <w:rPr>
          <w:sz w:val="26"/>
        </w:rPr>
        <w:t>chỉ,</w:t>
      </w:r>
      <w:r>
        <w:rPr>
          <w:spacing w:val="25"/>
          <w:sz w:val="26"/>
        </w:rPr>
        <w:t> </w:t>
      </w:r>
      <w:r>
        <w:rPr>
          <w:sz w:val="26"/>
        </w:rPr>
        <w:t>Quyền,</w:t>
      </w:r>
      <w:r>
        <w:rPr>
          <w:spacing w:val="27"/>
          <w:sz w:val="26"/>
        </w:rPr>
        <w:t> </w:t>
      </w:r>
      <w:r>
        <w:rPr>
          <w:sz w:val="26"/>
        </w:rPr>
        <w:t>Đạo,</w:t>
      </w:r>
      <w:r>
        <w:rPr>
          <w:spacing w:val="28"/>
          <w:sz w:val="26"/>
        </w:rPr>
        <w:t> </w:t>
      </w:r>
      <w:r>
        <w:rPr>
          <w:sz w:val="26"/>
        </w:rPr>
        <w:t>Tương</w:t>
      </w:r>
      <w:r>
        <w:rPr>
          <w:spacing w:val="25"/>
          <w:sz w:val="26"/>
        </w:rPr>
        <w:t> </w:t>
      </w:r>
      <w:r>
        <w:rPr>
          <w:sz w:val="26"/>
        </w:rPr>
        <w:t>ưng,</w:t>
      </w:r>
      <w:r>
        <w:rPr>
          <w:spacing w:val="27"/>
          <w:sz w:val="26"/>
        </w:rPr>
        <w:t> </w:t>
      </w:r>
      <w:r>
        <w:rPr>
          <w:sz w:val="26"/>
        </w:rPr>
        <w:t>Hiện</w:t>
      </w:r>
      <w:r>
        <w:rPr>
          <w:spacing w:val="27"/>
          <w:sz w:val="26"/>
        </w:rPr>
        <w:t> </w:t>
      </w:r>
      <w:r>
        <w:rPr>
          <w:sz w:val="26"/>
        </w:rPr>
        <w:t>hữu, Bất ly: 2.</w:t>
      </w:r>
    </w:p>
    <w:p>
      <w:pPr>
        <w:pStyle w:val="ListParagraph"/>
        <w:numPr>
          <w:ilvl w:val="0"/>
          <w:numId w:val="111"/>
        </w:numPr>
        <w:tabs>
          <w:tab w:pos="849" w:val="left" w:leader="none"/>
        </w:tabs>
        <w:spacing w:line="317" w:lineRule="exact" w:before="0" w:after="0"/>
        <w:ind w:left="849" w:right="0" w:hanging="283"/>
        <w:jc w:val="left"/>
        <w:rPr>
          <w:sz w:val="26"/>
        </w:rPr>
      </w:pPr>
      <w:r>
        <w:rPr>
          <w:sz w:val="26"/>
        </w:rPr>
        <w:t>...</w:t>
      </w:r>
      <w:r>
        <w:rPr>
          <w:spacing w:val="-6"/>
          <w:sz w:val="26"/>
        </w:rPr>
        <w:t> </w:t>
      </w:r>
      <w:r>
        <w:rPr>
          <w:sz w:val="26"/>
        </w:rPr>
        <w:t>Trưởng,</w:t>
      </w:r>
      <w:r>
        <w:rPr>
          <w:spacing w:val="-5"/>
          <w:sz w:val="26"/>
        </w:rPr>
        <w:t> </w:t>
      </w:r>
      <w:r>
        <w:rPr>
          <w:sz w:val="26"/>
        </w:rPr>
        <w:t>Nhân,</w:t>
      </w:r>
      <w:r>
        <w:rPr>
          <w:spacing w:val="-4"/>
          <w:sz w:val="26"/>
        </w:rPr>
        <w:t> </w:t>
      </w:r>
      <w:r>
        <w:rPr>
          <w:sz w:val="26"/>
        </w:rPr>
        <w:t>Đồng</w:t>
      </w:r>
      <w:r>
        <w:rPr>
          <w:spacing w:val="-3"/>
          <w:sz w:val="26"/>
        </w:rPr>
        <w:t> </w:t>
      </w:r>
      <w:r>
        <w:rPr>
          <w:sz w:val="26"/>
        </w:rPr>
        <w:t>sanh,</w:t>
      </w:r>
      <w:r>
        <w:rPr>
          <w:spacing w:val="-5"/>
          <w:sz w:val="26"/>
        </w:rPr>
        <w:t> </w:t>
      </w:r>
      <w:r>
        <w:rPr>
          <w:sz w:val="26"/>
        </w:rPr>
        <w:t>Y</w:t>
      </w:r>
      <w:r>
        <w:rPr>
          <w:spacing w:val="-5"/>
          <w:sz w:val="26"/>
        </w:rPr>
        <w:t> </w:t>
      </w:r>
      <w:r>
        <w:rPr>
          <w:sz w:val="26"/>
        </w:rPr>
        <w:t>chỉ,</w:t>
      </w:r>
      <w:r>
        <w:rPr>
          <w:spacing w:val="-5"/>
          <w:sz w:val="26"/>
        </w:rPr>
        <w:t> </w:t>
      </w:r>
      <w:r>
        <w:rPr>
          <w:sz w:val="26"/>
        </w:rPr>
        <w:t>Quyền,</w:t>
      </w:r>
      <w:r>
        <w:rPr>
          <w:spacing w:val="-5"/>
          <w:sz w:val="26"/>
        </w:rPr>
        <w:t> </w:t>
      </w:r>
      <w:r>
        <w:rPr>
          <w:sz w:val="26"/>
        </w:rPr>
        <w:t>Đạo,</w:t>
      </w:r>
      <w:r>
        <w:rPr>
          <w:spacing w:val="-4"/>
          <w:sz w:val="26"/>
        </w:rPr>
        <w:t> </w:t>
      </w:r>
      <w:r>
        <w:rPr>
          <w:sz w:val="26"/>
        </w:rPr>
        <w:t>Bất</w:t>
      </w:r>
      <w:r>
        <w:rPr>
          <w:spacing w:val="-5"/>
          <w:sz w:val="26"/>
        </w:rPr>
        <w:t> </w:t>
      </w:r>
      <w:r>
        <w:rPr>
          <w:sz w:val="26"/>
        </w:rPr>
        <w:t>tương</w:t>
      </w:r>
      <w:r>
        <w:rPr>
          <w:spacing w:val="-4"/>
          <w:sz w:val="26"/>
        </w:rPr>
        <w:t> </w:t>
      </w:r>
      <w:r>
        <w:rPr>
          <w:sz w:val="26"/>
        </w:rPr>
        <w:t>ưng,</w:t>
      </w:r>
      <w:r>
        <w:rPr>
          <w:spacing w:val="-5"/>
          <w:sz w:val="26"/>
        </w:rPr>
        <w:t> </w:t>
      </w:r>
      <w:r>
        <w:rPr>
          <w:sz w:val="26"/>
        </w:rPr>
        <w:t>Hiện</w:t>
      </w:r>
      <w:r>
        <w:rPr>
          <w:spacing w:val="-5"/>
          <w:sz w:val="26"/>
        </w:rPr>
        <w:t> </w:t>
      </w:r>
      <w:r>
        <w:rPr>
          <w:sz w:val="26"/>
        </w:rPr>
        <w:t>hữu,</w:t>
      </w:r>
      <w:r>
        <w:rPr>
          <w:spacing w:val="-4"/>
          <w:sz w:val="26"/>
        </w:rPr>
        <w:t> </w:t>
      </w:r>
      <w:r>
        <w:rPr>
          <w:sz w:val="26"/>
        </w:rPr>
        <w:t>Bất</w:t>
      </w:r>
      <w:r>
        <w:rPr>
          <w:spacing w:val="-5"/>
          <w:sz w:val="26"/>
        </w:rPr>
        <w:t> </w:t>
      </w:r>
      <w:r>
        <w:rPr>
          <w:sz w:val="26"/>
        </w:rPr>
        <w:t>ly:</w:t>
      </w:r>
      <w:r>
        <w:rPr>
          <w:spacing w:val="-3"/>
          <w:sz w:val="26"/>
        </w:rPr>
        <w:t> </w:t>
      </w:r>
      <w:r>
        <w:rPr>
          <w:spacing w:val="-5"/>
          <w:sz w:val="26"/>
        </w:rPr>
        <w:t>2.</w:t>
      </w:r>
    </w:p>
    <w:p>
      <w:pPr>
        <w:pStyle w:val="ListParagraph"/>
        <w:numPr>
          <w:ilvl w:val="0"/>
          <w:numId w:val="111"/>
        </w:numPr>
        <w:tabs>
          <w:tab w:pos="849" w:val="left" w:leader="none"/>
        </w:tabs>
        <w:spacing w:line="318" w:lineRule="exact" w:before="0" w:after="0"/>
        <w:ind w:left="849" w:right="0" w:hanging="283"/>
        <w:jc w:val="left"/>
        <w:rPr>
          <w:sz w:val="26"/>
        </w:rPr>
      </w:pPr>
      <w:r>
        <w:rPr>
          <w:sz w:val="26"/>
        </w:rPr>
        <w:t>...</w:t>
      </w:r>
      <w:r>
        <w:rPr>
          <w:spacing w:val="-6"/>
          <w:sz w:val="26"/>
        </w:rPr>
        <w:t> </w:t>
      </w:r>
      <w:r>
        <w:rPr>
          <w:sz w:val="26"/>
        </w:rPr>
        <w:t>Trưởng,</w:t>
      </w:r>
      <w:r>
        <w:rPr>
          <w:spacing w:val="-5"/>
          <w:sz w:val="26"/>
        </w:rPr>
        <w:t> </w:t>
      </w:r>
      <w:r>
        <w:rPr>
          <w:sz w:val="26"/>
        </w:rPr>
        <w:t>Nhân,</w:t>
      </w:r>
      <w:r>
        <w:rPr>
          <w:spacing w:val="-4"/>
          <w:sz w:val="26"/>
        </w:rPr>
        <w:t> </w:t>
      </w:r>
      <w:r>
        <w:rPr>
          <w:sz w:val="26"/>
        </w:rPr>
        <w:t>Đồng</w:t>
      </w:r>
      <w:r>
        <w:rPr>
          <w:spacing w:val="-3"/>
          <w:sz w:val="26"/>
        </w:rPr>
        <w:t> </w:t>
      </w:r>
      <w:r>
        <w:rPr>
          <w:sz w:val="26"/>
        </w:rPr>
        <w:t>sanh,</w:t>
      </w:r>
      <w:r>
        <w:rPr>
          <w:spacing w:val="-5"/>
          <w:sz w:val="26"/>
        </w:rPr>
        <w:t> </w:t>
      </w:r>
      <w:r>
        <w:rPr>
          <w:sz w:val="26"/>
        </w:rPr>
        <w:t>Y</w:t>
      </w:r>
      <w:r>
        <w:rPr>
          <w:spacing w:val="-5"/>
          <w:sz w:val="26"/>
        </w:rPr>
        <w:t> </w:t>
      </w:r>
      <w:r>
        <w:rPr>
          <w:sz w:val="26"/>
        </w:rPr>
        <w:t>chỉ,</w:t>
      </w:r>
      <w:r>
        <w:rPr>
          <w:spacing w:val="-5"/>
          <w:sz w:val="26"/>
        </w:rPr>
        <w:t> </w:t>
      </w:r>
      <w:r>
        <w:rPr>
          <w:sz w:val="26"/>
        </w:rPr>
        <w:t>Quả,</w:t>
      </w:r>
      <w:r>
        <w:rPr>
          <w:spacing w:val="-3"/>
          <w:sz w:val="26"/>
        </w:rPr>
        <w:t> </w:t>
      </w:r>
      <w:r>
        <w:rPr>
          <w:sz w:val="26"/>
        </w:rPr>
        <w:t>Quyền,</w:t>
      </w:r>
      <w:r>
        <w:rPr>
          <w:spacing w:val="-5"/>
          <w:sz w:val="26"/>
        </w:rPr>
        <w:t> </w:t>
      </w:r>
      <w:r>
        <w:rPr>
          <w:sz w:val="26"/>
        </w:rPr>
        <w:t>Đạo,</w:t>
      </w:r>
      <w:r>
        <w:rPr>
          <w:spacing w:val="-5"/>
          <w:sz w:val="26"/>
        </w:rPr>
        <w:t> </w:t>
      </w:r>
      <w:r>
        <w:rPr>
          <w:sz w:val="26"/>
        </w:rPr>
        <w:t>Hiện</w:t>
      </w:r>
      <w:r>
        <w:rPr>
          <w:spacing w:val="-5"/>
          <w:sz w:val="26"/>
        </w:rPr>
        <w:t> </w:t>
      </w:r>
      <w:r>
        <w:rPr>
          <w:sz w:val="26"/>
        </w:rPr>
        <w:t>hữu,</w:t>
      </w:r>
      <w:r>
        <w:rPr>
          <w:spacing w:val="-4"/>
          <w:sz w:val="26"/>
        </w:rPr>
        <w:t> </w:t>
      </w:r>
      <w:r>
        <w:rPr>
          <w:sz w:val="26"/>
        </w:rPr>
        <w:t>Bất</w:t>
      </w:r>
      <w:r>
        <w:rPr>
          <w:spacing w:val="-3"/>
          <w:sz w:val="26"/>
        </w:rPr>
        <w:t> </w:t>
      </w:r>
      <w:r>
        <w:rPr>
          <w:sz w:val="26"/>
        </w:rPr>
        <w:t>ly:</w:t>
      </w:r>
      <w:r>
        <w:rPr>
          <w:spacing w:val="-4"/>
          <w:sz w:val="26"/>
        </w:rPr>
        <w:t> </w:t>
      </w:r>
      <w:r>
        <w:rPr>
          <w:spacing w:val="-5"/>
          <w:sz w:val="26"/>
        </w:rPr>
        <w:t>1.</w:t>
      </w:r>
    </w:p>
    <w:p>
      <w:pPr>
        <w:pStyle w:val="ListParagraph"/>
        <w:numPr>
          <w:ilvl w:val="0"/>
          <w:numId w:val="111"/>
        </w:numPr>
        <w:tabs>
          <w:tab w:pos="850" w:val="left" w:leader="none"/>
        </w:tabs>
        <w:spacing w:line="237" w:lineRule="auto" w:before="3" w:after="0"/>
        <w:ind w:left="850" w:right="137" w:hanging="284"/>
        <w:jc w:val="left"/>
        <w:rPr>
          <w:sz w:val="26"/>
        </w:rPr>
      </w:pPr>
      <w:r>
        <w:rPr>
          <w:sz w:val="26"/>
        </w:rPr>
        <w:t>...</w:t>
      </w:r>
      <w:r>
        <w:rPr>
          <w:spacing w:val="25"/>
          <w:sz w:val="26"/>
        </w:rPr>
        <w:t> </w:t>
      </w:r>
      <w:r>
        <w:rPr>
          <w:sz w:val="26"/>
        </w:rPr>
        <w:t>Trưởng,</w:t>
      </w:r>
      <w:r>
        <w:rPr>
          <w:spacing w:val="25"/>
          <w:sz w:val="26"/>
        </w:rPr>
        <w:t> </w:t>
      </w:r>
      <w:r>
        <w:rPr>
          <w:sz w:val="26"/>
        </w:rPr>
        <w:t>Nhân,</w:t>
      </w:r>
      <w:r>
        <w:rPr>
          <w:spacing w:val="26"/>
          <w:sz w:val="26"/>
        </w:rPr>
        <w:t> </w:t>
      </w:r>
      <w:r>
        <w:rPr>
          <w:sz w:val="26"/>
        </w:rPr>
        <w:t>Đồng</w:t>
      </w:r>
      <w:r>
        <w:rPr>
          <w:spacing w:val="25"/>
          <w:sz w:val="26"/>
        </w:rPr>
        <w:t> </w:t>
      </w:r>
      <w:r>
        <w:rPr>
          <w:sz w:val="26"/>
        </w:rPr>
        <w:t>sanh,</w:t>
      </w:r>
      <w:r>
        <w:rPr>
          <w:spacing w:val="25"/>
          <w:sz w:val="26"/>
        </w:rPr>
        <w:t> </w:t>
      </w:r>
      <w:r>
        <w:rPr>
          <w:sz w:val="26"/>
        </w:rPr>
        <w:t>Hỗ</w:t>
      </w:r>
      <w:r>
        <w:rPr>
          <w:spacing w:val="25"/>
          <w:sz w:val="26"/>
        </w:rPr>
        <w:t> </w:t>
      </w:r>
      <w:r>
        <w:rPr>
          <w:sz w:val="26"/>
        </w:rPr>
        <w:t>tương,</w:t>
      </w:r>
      <w:r>
        <w:rPr>
          <w:spacing w:val="25"/>
          <w:sz w:val="26"/>
        </w:rPr>
        <w:t> </w:t>
      </w:r>
      <w:r>
        <w:rPr>
          <w:sz w:val="26"/>
        </w:rPr>
        <w:t>Y</w:t>
      </w:r>
      <w:r>
        <w:rPr>
          <w:spacing w:val="25"/>
          <w:sz w:val="26"/>
        </w:rPr>
        <w:t> </w:t>
      </w:r>
      <w:r>
        <w:rPr>
          <w:sz w:val="26"/>
        </w:rPr>
        <w:t>chỉ,</w:t>
      </w:r>
      <w:r>
        <w:rPr>
          <w:spacing w:val="25"/>
          <w:sz w:val="26"/>
        </w:rPr>
        <w:t> </w:t>
      </w:r>
      <w:r>
        <w:rPr>
          <w:sz w:val="26"/>
        </w:rPr>
        <w:t>Quả,</w:t>
      </w:r>
      <w:r>
        <w:rPr>
          <w:spacing w:val="26"/>
          <w:sz w:val="26"/>
        </w:rPr>
        <w:t> </w:t>
      </w:r>
      <w:r>
        <w:rPr>
          <w:sz w:val="26"/>
        </w:rPr>
        <w:t>Quyền,</w:t>
      </w:r>
      <w:r>
        <w:rPr>
          <w:spacing w:val="25"/>
          <w:sz w:val="26"/>
        </w:rPr>
        <w:t> </w:t>
      </w:r>
      <w:r>
        <w:rPr>
          <w:sz w:val="26"/>
        </w:rPr>
        <w:t>Đạo,</w:t>
      </w:r>
      <w:r>
        <w:rPr>
          <w:spacing w:val="28"/>
          <w:sz w:val="26"/>
        </w:rPr>
        <w:t> </w:t>
      </w:r>
      <w:r>
        <w:rPr>
          <w:sz w:val="26"/>
        </w:rPr>
        <w:t>Tương</w:t>
      </w:r>
      <w:r>
        <w:rPr>
          <w:spacing w:val="25"/>
          <w:sz w:val="26"/>
        </w:rPr>
        <w:t> </w:t>
      </w:r>
      <w:r>
        <w:rPr>
          <w:sz w:val="26"/>
        </w:rPr>
        <w:t>ưng,</w:t>
      </w:r>
      <w:r>
        <w:rPr>
          <w:spacing w:val="25"/>
          <w:sz w:val="26"/>
        </w:rPr>
        <w:t> </w:t>
      </w:r>
      <w:r>
        <w:rPr>
          <w:sz w:val="26"/>
        </w:rPr>
        <w:t>Hiện hữu, Bất ly: 1.</w:t>
      </w:r>
    </w:p>
    <w:p>
      <w:pPr>
        <w:pStyle w:val="ListParagraph"/>
        <w:numPr>
          <w:ilvl w:val="0"/>
          <w:numId w:val="111"/>
        </w:numPr>
        <w:tabs>
          <w:tab w:pos="850" w:val="left" w:leader="none"/>
        </w:tabs>
        <w:spacing w:line="240" w:lineRule="auto" w:before="3" w:after="0"/>
        <w:ind w:left="850" w:right="139" w:hanging="284"/>
        <w:jc w:val="left"/>
        <w:rPr>
          <w:sz w:val="26"/>
        </w:rPr>
      </w:pPr>
      <w:r>
        <w:rPr>
          <w:sz w:val="26"/>
        </w:rPr>
        <w:t>... Trưởng, Nhân, Đồng sanh, Y chỉ, Quả, Quyền, Đạo, Bất tương ưng, Hiện hữu, Bất ly: 1.</w:t>
      </w:r>
    </w:p>
    <w:p>
      <w:pPr>
        <w:spacing w:line="235" w:lineRule="auto" w:before="210"/>
        <w:ind w:left="283" w:right="4932" w:firstLine="283"/>
        <w:jc w:val="left"/>
        <w:rPr>
          <w:b/>
          <w:sz w:val="26"/>
        </w:rPr>
      </w:pPr>
      <w:bookmarkStart w:name="_bookmark40" w:id="41"/>
      <w:bookmarkEnd w:id="41"/>
      <w:r>
        <w:rPr/>
      </w:r>
      <w:r>
        <w:rPr>
          <w:b/>
          <w:i/>
          <w:sz w:val="26"/>
        </w:rPr>
        <w:t>Phần</w:t>
      </w:r>
      <w:r>
        <w:rPr>
          <w:b/>
          <w:i/>
          <w:spacing w:val="-9"/>
          <w:sz w:val="26"/>
        </w:rPr>
        <w:t> </w:t>
      </w:r>
      <w:r>
        <w:rPr>
          <w:b/>
          <w:i/>
          <w:sz w:val="26"/>
        </w:rPr>
        <w:t>vô</w:t>
      </w:r>
      <w:r>
        <w:rPr>
          <w:b/>
          <w:i/>
          <w:spacing w:val="-9"/>
          <w:sz w:val="26"/>
        </w:rPr>
        <w:t> </w:t>
      </w:r>
      <w:r>
        <w:rPr>
          <w:b/>
          <w:i/>
          <w:sz w:val="26"/>
        </w:rPr>
        <w:t>gián</w:t>
      </w:r>
      <w:r>
        <w:rPr>
          <w:b/>
          <w:i/>
          <w:spacing w:val="-9"/>
          <w:sz w:val="26"/>
        </w:rPr>
        <w:t> </w:t>
      </w:r>
      <w:r>
        <w:rPr>
          <w:b/>
          <w:i/>
          <w:sz w:val="26"/>
        </w:rPr>
        <w:t>căn</w:t>
      </w:r>
      <w:r>
        <w:rPr>
          <w:b/>
          <w:i/>
          <w:spacing w:val="-8"/>
          <w:sz w:val="26"/>
        </w:rPr>
        <w:t> </w:t>
      </w:r>
      <w:r>
        <w:rPr>
          <w:b/>
          <w:sz w:val="26"/>
        </w:rPr>
        <w:t>(anantaramūlakaṃ) </w:t>
      </w:r>
      <w:r>
        <w:rPr>
          <w:b/>
          <w:spacing w:val="-4"/>
          <w:sz w:val="26"/>
        </w:rPr>
        <w:t>632.</w:t>
      </w:r>
    </w:p>
    <w:p>
      <w:pPr>
        <w:pStyle w:val="BodyText"/>
        <w:ind w:right="174"/>
      </w:pPr>
      <w:r>
        <w:rPr/>
        <w:t>Vô gián duyên có Liên tiếp 7,... Cận y 7,... Cố hưởng 3,... Nghiệp 1,... Vô hữu 7,... Ly </w:t>
      </w:r>
      <w:r>
        <w:rPr>
          <w:spacing w:val="-6"/>
        </w:rPr>
        <w:t>7.</w:t>
      </w:r>
    </w:p>
    <w:p>
      <w:pPr>
        <w:pStyle w:val="Heading3"/>
        <w:spacing w:line="299" w:lineRule="exact"/>
      </w:pPr>
      <w:r>
        <w:rPr>
          <w:spacing w:val="-4"/>
        </w:rPr>
        <w:t>633.</w:t>
      </w:r>
    </w:p>
    <w:p>
      <w:pPr>
        <w:pStyle w:val="ListParagraph"/>
        <w:numPr>
          <w:ilvl w:val="0"/>
          <w:numId w:val="111"/>
        </w:numPr>
        <w:tabs>
          <w:tab w:pos="849" w:val="left" w:leader="none"/>
        </w:tabs>
        <w:spacing w:line="318" w:lineRule="exact" w:before="1" w:after="0"/>
        <w:ind w:left="849" w:right="0" w:hanging="283"/>
        <w:jc w:val="left"/>
        <w:rPr>
          <w:sz w:val="26"/>
        </w:rPr>
      </w:pPr>
      <w:r>
        <w:rPr>
          <w:sz w:val="26"/>
        </w:rPr>
        <w:t>Có</w:t>
      </w:r>
      <w:r>
        <w:rPr>
          <w:spacing w:val="-5"/>
          <w:sz w:val="26"/>
        </w:rPr>
        <w:t> </w:t>
      </w:r>
      <w:r>
        <w:rPr>
          <w:sz w:val="26"/>
        </w:rPr>
        <w:t>cả</w:t>
      </w:r>
      <w:r>
        <w:rPr>
          <w:spacing w:val="-4"/>
          <w:sz w:val="26"/>
        </w:rPr>
        <w:t> </w:t>
      </w:r>
      <w:r>
        <w:rPr>
          <w:sz w:val="26"/>
        </w:rPr>
        <w:t>Vô</w:t>
      </w:r>
      <w:r>
        <w:rPr>
          <w:spacing w:val="-5"/>
          <w:sz w:val="26"/>
        </w:rPr>
        <w:t> </w:t>
      </w:r>
      <w:r>
        <w:rPr>
          <w:sz w:val="26"/>
        </w:rPr>
        <w:t>gián,</w:t>
      </w:r>
      <w:r>
        <w:rPr>
          <w:spacing w:val="-4"/>
          <w:sz w:val="26"/>
        </w:rPr>
        <w:t> </w:t>
      </w:r>
      <w:r>
        <w:rPr>
          <w:sz w:val="26"/>
        </w:rPr>
        <w:t>Liên</w:t>
      </w:r>
      <w:r>
        <w:rPr>
          <w:spacing w:val="-4"/>
          <w:sz w:val="26"/>
        </w:rPr>
        <w:t> </w:t>
      </w:r>
      <w:r>
        <w:rPr>
          <w:sz w:val="26"/>
        </w:rPr>
        <w:t>tiếp,</w:t>
      </w:r>
      <w:r>
        <w:rPr>
          <w:spacing w:val="-3"/>
          <w:sz w:val="26"/>
        </w:rPr>
        <w:t> </w:t>
      </w:r>
      <w:r>
        <w:rPr>
          <w:sz w:val="26"/>
        </w:rPr>
        <w:t>Cận</w:t>
      </w:r>
      <w:r>
        <w:rPr>
          <w:spacing w:val="1"/>
          <w:sz w:val="26"/>
        </w:rPr>
        <w:t> </w:t>
      </w:r>
      <w:r>
        <w:rPr>
          <w:sz w:val="26"/>
        </w:rPr>
        <w:t>y,</w:t>
      </w:r>
      <w:r>
        <w:rPr>
          <w:spacing w:val="-2"/>
          <w:sz w:val="26"/>
        </w:rPr>
        <w:t> </w:t>
      </w:r>
      <w:r>
        <w:rPr>
          <w:sz w:val="26"/>
        </w:rPr>
        <w:t>Vô</w:t>
      </w:r>
      <w:r>
        <w:rPr>
          <w:spacing w:val="-4"/>
          <w:sz w:val="26"/>
        </w:rPr>
        <w:t> </w:t>
      </w:r>
      <w:r>
        <w:rPr>
          <w:sz w:val="26"/>
        </w:rPr>
        <w:t>hữu,</w:t>
      </w:r>
      <w:r>
        <w:rPr>
          <w:spacing w:val="-4"/>
          <w:sz w:val="26"/>
        </w:rPr>
        <w:t> </w:t>
      </w:r>
      <w:r>
        <w:rPr>
          <w:sz w:val="26"/>
        </w:rPr>
        <w:t>Ly:</w:t>
      </w:r>
      <w:r>
        <w:rPr>
          <w:spacing w:val="-1"/>
          <w:sz w:val="26"/>
        </w:rPr>
        <w:t> </w:t>
      </w:r>
      <w:r>
        <w:rPr>
          <w:sz w:val="26"/>
        </w:rPr>
        <w:t>7</w:t>
      </w:r>
      <w:r>
        <w:rPr>
          <w:spacing w:val="-4"/>
          <w:sz w:val="26"/>
        </w:rPr>
        <w:t> </w:t>
      </w:r>
      <w:r>
        <w:rPr>
          <w:spacing w:val="-2"/>
          <w:sz w:val="26"/>
        </w:rPr>
        <w:t>(câu).</w:t>
      </w:r>
    </w:p>
    <w:p>
      <w:pPr>
        <w:pStyle w:val="ListParagraph"/>
        <w:numPr>
          <w:ilvl w:val="0"/>
          <w:numId w:val="111"/>
        </w:numPr>
        <w:tabs>
          <w:tab w:pos="849" w:val="left" w:leader="none"/>
        </w:tabs>
        <w:spacing w:line="318" w:lineRule="exact" w:before="0" w:after="0"/>
        <w:ind w:left="849" w:right="0" w:hanging="283"/>
        <w:jc w:val="left"/>
        <w:rPr>
          <w:sz w:val="26"/>
        </w:rPr>
      </w:pPr>
      <w:r>
        <w:rPr>
          <w:sz w:val="26"/>
        </w:rPr>
        <w:t>...</w:t>
      </w:r>
      <w:r>
        <w:rPr>
          <w:spacing w:val="-5"/>
          <w:sz w:val="26"/>
        </w:rPr>
        <w:t> </w:t>
      </w:r>
      <w:r>
        <w:rPr>
          <w:sz w:val="26"/>
        </w:rPr>
        <w:t>Vô</w:t>
      </w:r>
      <w:r>
        <w:rPr>
          <w:spacing w:val="-5"/>
          <w:sz w:val="26"/>
        </w:rPr>
        <w:t> </w:t>
      </w:r>
      <w:r>
        <w:rPr>
          <w:sz w:val="26"/>
        </w:rPr>
        <w:t>gián,</w:t>
      </w:r>
      <w:r>
        <w:rPr>
          <w:spacing w:val="-4"/>
          <w:sz w:val="26"/>
        </w:rPr>
        <w:t> </w:t>
      </w:r>
      <w:r>
        <w:rPr>
          <w:sz w:val="26"/>
        </w:rPr>
        <w:t>Liên</w:t>
      </w:r>
      <w:r>
        <w:rPr>
          <w:spacing w:val="-5"/>
          <w:sz w:val="26"/>
        </w:rPr>
        <w:t> </w:t>
      </w:r>
      <w:r>
        <w:rPr>
          <w:sz w:val="26"/>
        </w:rPr>
        <w:t>tiếp,</w:t>
      </w:r>
      <w:r>
        <w:rPr>
          <w:spacing w:val="-4"/>
          <w:sz w:val="26"/>
        </w:rPr>
        <w:t> </w:t>
      </w:r>
      <w:r>
        <w:rPr>
          <w:sz w:val="26"/>
        </w:rPr>
        <w:t>Cận y,</w:t>
      </w:r>
      <w:r>
        <w:rPr>
          <w:spacing w:val="-3"/>
          <w:sz w:val="26"/>
        </w:rPr>
        <w:t> </w:t>
      </w:r>
      <w:r>
        <w:rPr>
          <w:sz w:val="26"/>
        </w:rPr>
        <w:t>Cố</w:t>
      </w:r>
      <w:r>
        <w:rPr>
          <w:spacing w:val="-5"/>
          <w:sz w:val="26"/>
        </w:rPr>
        <w:t> </w:t>
      </w:r>
      <w:r>
        <w:rPr>
          <w:sz w:val="26"/>
        </w:rPr>
        <w:t>hưởng,</w:t>
      </w:r>
      <w:r>
        <w:rPr>
          <w:spacing w:val="-5"/>
          <w:sz w:val="26"/>
        </w:rPr>
        <w:t> </w:t>
      </w:r>
      <w:r>
        <w:rPr>
          <w:sz w:val="26"/>
        </w:rPr>
        <w:t>Vô</w:t>
      </w:r>
      <w:r>
        <w:rPr>
          <w:spacing w:val="-3"/>
          <w:sz w:val="26"/>
        </w:rPr>
        <w:t> </w:t>
      </w:r>
      <w:r>
        <w:rPr>
          <w:sz w:val="26"/>
        </w:rPr>
        <w:t>hữu,</w:t>
      </w:r>
      <w:r>
        <w:rPr>
          <w:spacing w:val="-5"/>
          <w:sz w:val="26"/>
        </w:rPr>
        <w:t> </w:t>
      </w:r>
      <w:r>
        <w:rPr>
          <w:sz w:val="26"/>
        </w:rPr>
        <w:t>Ly:</w:t>
      </w:r>
      <w:r>
        <w:rPr>
          <w:spacing w:val="-5"/>
          <w:sz w:val="26"/>
        </w:rPr>
        <w:t> 3.</w:t>
      </w:r>
    </w:p>
    <w:p>
      <w:pPr>
        <w:pStyle w:val="ListParagraph"/>
        <w:numPr>
          <w:ilvl w:val="0"/>
          <w:numId w:val="111"/>
        </w:numPr>
        <w:tabs>
          <w:tab w:pos="849" w:val="left" w:leader="none"/>
        </w:tabs>
        <w:spacing w:line="240" w:lineRule="auto" w:before="1" w:after="0"/>
        <w:ind w:left="849" w:right="0" w:hanging="283"/>
        <w:jc w:val="left"/>
        <w:rPr>
          <w:sz w:val="26"/>
        </w:rPr>
      </w:pPr>
      <w:r>
        <w:rPr>
          <w:sz w:val="26"/>
        </w:rPr>
        <w:t>...</w:t>
      </w:r>
      <w:r>
        <w:rPr>
          <w:spacing w:val="-6"/>
          <w:sz w:val="26"/>
        </w:rPr>
        <w:t> </w:t>
      </w:r>
      <w:r>
        <w:rPr>
          <w:sz w:val="26"/>
        </w:rPr>
        <w:t>Vô</w:t>
      </w:r>
      <w:r>
        <w:rPr>
          <w:spacing w:val="-5"/>
          <w:sz w:val="26"/>
        </w:rPr>
        <w:t> </w:t>
      </w:r>
      <w:r>
        <w:rPr>
          <w:sz w:val="26"/>
        </w:rPr>
        <w:t>gián,</w:t>
      </w:r>
      <w:r>
        <w:rPr>
          <w:spacing w:val="-3"/>
          <w:sz w:val="26"/>
        </w:rPr>
        <w:t> </w:t>
      </w:r>
      <w:r>
        <w:rPr>
          <w:sz w:val="26"/>
        </w:rPr>
        <w:t>Liên</w:t>
      </w:r>
      <w:r>
        <w:rPr>
          <w:spacing w:val="-5"/>
          <w:sz w:val="26"/>
        </w:rPr>
        <w:t> </w:t>
      </w:r>
      <w:r>
        <w:rPr>
          <w:sz w:val="26"/>
        </w:rPr>
        <w:t>tiếp,</w:t>
      </w:r>
      <w:r>
        <w:rPr>
          <w:spacing w:val="-5"/>
          <w:sz w:val="26"/>
        </w:rPr>
        <w:t> </w:t>
      </w:r>
      <w:r>
        <w:rPr>
          <w:sz w:val="26"/>
        </w:rPr>
        <w:t>Cận y,</w:t>
      </w:r>
      <w:r>
        <w:rPr>
          <w:spacing w:val="-4"/>
          <w:sz w:val="26"/>
        </w:rPr>
        <w:t> </w:t>
      </w:r>
      <w:r>
        <w:rPr>
          <w:sz w:val="26"/>
        </w:rPr>
        <w:t>Nghiệp,</w:t>
      </w:r>
      <w:r>
        <w:rPr>
          <w:spacing w:val="-5"/>
          <w:sz w:val="26"/>
        </w:rPr>
        <w:t> </w:t>
      </w:r>
      <w:r>
        <w:rPr>
          <w:sz w:val="26"/>
        </w:rPr>
        <w:t>Vô</w:t>
      </w:r>
      <w:r>
        <w:rPr>
          <w:spacing w:val="-5"/>
          <w:sz w:val="26"/>
        </w:rPr>
        <w:t> </w:t>
      </w:r>
      <w:r>
        <w:rPr>
          <w:sz w:val="26"/>
        </w:rPr>
        <w:t>hữu,</w:t>
      </w:r>
      <w:r>
        <w:rPr>
          <w:spacing w:val="-2"/>
          <w:sz w:val="26"/>
        </w:rPr>
        <w:t> </w:t>
      </w:r>
      <w:r>
        <w:rPr>
          <w:sz w:val="26"/>
        </w:rPr>
        <w:t>Ly:</w:t>
      </w:r>
      <w:r>
        <w:rPr>
          <w:spacing w:val="-3"/>
          <w:sz w:val="26"/>
        </w:rPr>
        <w:t> </w:t>
      </w:r>
      <w:r>
        <w:rPr>
          <w:spacing w:val="-5"/>
          <w:sz w:val="26"/>
        </w:rPr>
        <w:t>1.</w:t>
      </w:r>
    </w:p>
    <w:p>
      <w:pPr>
        <w:spacing w:line="235" w:lineRule="auto" w:before="209"/>
        <w:ind w:left="283" w:right="4530" w:firstLine="283"/>
        <w:jc w:val="left"/>
        <w:rPr>
          <w:b/>
          <w:sz w:val="26"/>
        </w:rPr>
      </w:pPr>
      <w:bookmarkStart w:name="_bookmark41" w:id="42"/>
      <w:bookmarkEnd w:id="42"/>
      <w:r>
        <w:rPr/>
      </w:r>
      <w:r>
        <w:rPr>
          <w:b/>
          <w:i/>
          <w:sz w:val="26"/>
        </w:rPr>
        <w:t>Phần</w:t>
      </w:r>
      <w:r>
        <w:rPr>
          <w:b/>
          <w:i/>
          <w:spacing w:val="-9"/>
          <w:sz w:val="26"/>
        </w:rPr>
        <w:t> </w:t>
      </w:r>
      <w:r>
        <w:rPr>
          <w:b/>
          <w:i/>
          <w:sz w:val="26"/>
        </w:rPr>
        <w:t>liên</w:t>
      </w:r>
      <w:r>
        <w:rPr>
          <w:b/>
          <w:i/>
          <w:spacing w:val="-7"/>
          <w:sz w:val="26"/>
        </w:rPr>
        <w:t> </w:t>
      </w:r>
      <w:r>
        <w:rPr>
          <w:b/>
          <w:i/>
          <w:sz w:val="26"/>
        </w:rPr>
        <w:t>tiếp</w:t>
      </w:r>
      <w:r>
        <w:rPr>
          <w:b/>
          <w:i/>
          <w:spacing w:val="-9"/>
          <w:sz w:val="26"/>
        </w:rPr>
        <w:t> </w:t>
      </w:r>
      <w:r>
        <w:rPr>
          <w:b/>
          <w:i/>
          <w:sz w:val="26"/>
        </w:rPr>
        <w:t>căn</w:t>
      </w:r>
      <w:r>
        <w:rPr>
          <w:b/>
          <w:i/>
          <w:spacing w:val="-9"/>
          <w:sz w:val="26"/>
        </w:rPr>
        <w:t> </w:t>
      </w:r>
      <w:r>
        <w:rPr>
          <w:b/>
          <w:sz w:val="26"/>
        </w:rPr>
        <w:t>(samanantaramūlakaṃ) </w:t>
      </w:r>
      <w:r>
        <w:rPr>
          <w:b/>
          <w:spacing w:val="-4"/>
          <w:sz w:val="26"/>
        </w:rPr>
        <w:t>634.</w:t>
      </w:r>
    </w:p>
    <w:p>
      <w:pPr>
        <w:pStyle w:val="BodyText"/>
        <w:ind w:right="174"/>
      </w:pPr>
      <w:r>
        <w:rPr/>
        <w:t>Liên tiếp duyên có Vô gián 7,... Cận y 7,... Cố hưởng 3,... Nghiệp 1,... Vô hữu 7,... Ly </w:t>
      </w:r>
      <w:r>
        <w:rPr>
          <w:spacing w:val="-6"/>
        </w:rPr>
        <w:t>7.</w:t>
      </w:r>
    </w:p>
    <w:p>
      <w:pPr>
        <w:pStyle w:val="Heading3"/>
        <w:spacing w:line="298" w:lineRule="exact" w:before="2"/>
      </w:pPr>
      <w:r>
        <w:rPr>
          <w:spacing w:val="-4"/>
        </w:rPr>
        <w:t>635.</w:t>
      </w:r>
    </w:p>
    <w:p>
      <w:pPr>
        <w:pStyle w:val="BodyText"/>
        <w:spacing w:line="298" w:lineRule="exact"/>
      </w:pPr>
      <w:r>
        <w:rPr/>
        <w:t>Có</w:t>
      </w:r>
      <w:r>
        <w:rPr>
          <w:spacing w:val="-5"/>
        </w:rPr>
        <w:t> </w:t>
      </w:r>
      <w:r>
        <w:rPr/>
        <w:t>cả</w:t>
      </w:r>
      <w:r>
        <w:rPr>
          <w:spacing w:val="-5"/>
        </w:rPr>
        <w:t> </w:t>
      </w:r>
      <w:r>
        <w:rPr/>
        <w:t>Liên</w:t>
      </w:r>
      <w:r>
        <w:rPr>
          <w:spacing w:val="-1"/>
        </w:rPr>
        <w:t> </w:t>
      </w:r>
      <w:r>
        <w:rPr/>
        <w:t>tiếp,</w:t>
      </w:r>
      <w:r>
        <w:rPr>
          <w:spacing w:val="-5"/>
        </w:rPr>
        <w:t> </w:t>
      </w:r>
      <w:r>
        <w:rPr/>
        <w:t>Vô</w:t>
      </w:r>
      <w:r>
        <w:rPr>
          <w:spacing w:val="-3"/>
        </w:rPr>
        <w:t> </w:t>
      </w:r>
      <w:r>
        <w:rPr/>
        <w:t>gián,</w:t>
      </w:r>
      <w:r>
        <w:rPr>
          <w:spacing w:val="-4"/>
        </w:rPr>
        <w:t> </w:t>
      </w:r>
      <w:r>
        <w:rPr/>
        <w:t>Cận y,</w:t>
      </w:r>
      <w:r>
        <w:rPr>
          <w:spacing w:val="-2"/>
        </w:rPr>
        <w:t> </w:t>
      </w:r>
      <w:r>
        <w:rPr/>
        <w:t>Vô</w:t>
      </w:r>
      <w:r>
        <w:rPr>
          <w:spacing w:val="-4"/>
        </w:rPr>
        <w:t> </w:t>
      </w:r>
      <w:r>
        <w:rPr/>
        <w:t>hữu,</w:t>
      </w:r>
      <w:r>
        <w:rPr>
          <w:spacing w:val="-5"/>
        </w:rPr>
        <w:t> </w:t>
      </w:r>
      <w:r>
        <w:rPr/>
        <w:t>Ly:</w:t>
      </w:r>
      <w:r>
        <w:rPr>
          <w:spacing w:val="-1"/>
        </w:rPr>
        <w:t> </w:t>
      </w:r>
      <w:r>
        <w:rPr/>
        <w:t>7</w:t>
      </w:r>
      <w:r>
        <w:rPr>
          <w:spacing w:val="-4"/>
        </w:rPr>
        <w:t> </w:t>
      </w:r>
      <w:r>
        <w:rPr>
          <w:spacing w:val="-2"/>
        </w:rPr>
        <w:t>(câu).</w:t>
      </w:r>
    </w:p>
    <w:p>
      <w:pPr>
        <w:pStyle w:val="BodyText"/>
        <w:spacing w:line="298" w:lineRule="exact" w:before="1"/>
      </w:pPr>
      <w:r>
        <w:rPr/>
        <w:t>...</w:t>
      </w:r>
      <w:r>
        <w:rPr>
          <w:spacing w:val="-5"/>
        </w:rPr>
        <w:t> </w:t>
      </w:r>
      <w:r>
        <w:rPr/>
        <w:t>Liên</w:t>
      </w:r>
      <w:r>
        <w:rPr>
          <w:spacing w:val="-5"/>
        </w:rPr>
        <w:t> </w:t>
      </w:r>
      <w:r>
        <w:rPr/>
        <w:t>tiếp,</w:t>
      </w:r>
      <w:r>
        <w:rPr>
          <w:spacing w:val="-5"/>
        </w:rPr>
        <w:t> </w:t>
      </w:r>
      <w:r>
        <w:rPr/>
        <w:t>Vô</w:t>
      </w:r>
      <w:r>
        <w:rPr>
          <w:spacing w:val="-4"/>
        </w:rPr>
        <w:t> </w:t>
      </w:r>
      <w:r>
        <w:rPr/>
        <w:t>gián,</w:t>
      </w:r>
      <w:r>
        <w:rPr>
          <w:spacing w:val="-5"/>
        </w:rPr>
        <w:t> </w:t>
      </w:r>
      <w:r>
        <w:rPr/>
        <w:t>Cận y,</w:t>
      </w:r>
      <w:r>
        <w:rPr>
          <w:spacing w:val="-3"/>
        </w:rPr>
        <w:t> </w:t>
      </w:r>
      <w:r>
        <w:rPr/>
        <w:t>Cố</w:t>
      </w:r>
      <w:r>
        <w:rPr>
          <w:spacing w:val="-5"/>
        </w:rPr>
        <w:t> </w:t>
      </w:r>
      <w:r>
        <w:rPr/>
        <w:t>hưởng,</w:t>
      </w:r>
      <w:r>
        <w:rPr>
          <w:spacing w:val="-5"/>
        </w:rPr>
        <w:t> </w:t>
      </w:r>
      <w:r>
        <w:rPr/>
        <w:t>Vô</w:t>
      </w:r>
      <w:r>
        <w:rPr>
          <w:spacing w:val="-3"/>
        </w:rPr>
        <w:t> </w:t>
      </w:r>
      <w:r>
        <w:rPr/>
        <w:t>hữu,</w:t>
      </w:r>
      <w:r>
        <w:rPr>
          <w:spacing w:val="-4"/>
        </w:rPr>
        <w:t> </w:t>
      </w:r>
      <w:r>
        <w:rPr/>
        <w:t>Ly:</w:t>
      </w:r>
      <w:r>
        <w:rPr>
          <w:spacing w:val="-5"/>
        </w:rPr>
        <w:t> 3.</w:t>
      </w:r>
    </w:p>
    <w:p>
      <w:pPr>
        <w:pStyle w:val="BodyText"/>
        <w:spacing w:line="298" w:lineRule="exact"/>
      </w:pPr>
      <w:r>
        <w:rPr/>
        <w:t>...</w:t>
      </w:r>
      <w:r>
        <w:rPr>
          <w:spacing w:val="-5"/>
        </w:rPr>
        <w:t> </w:t>
      </w:r>
      <w:r>
        <w:rPr/>
        <w:t>Liên</w:t>
      </w:r>
      <w:r>
        <w:rPr>
          <w:spacing w:val="-5"/>
        </w:rPr>
        <w:t> </w:t>
      </w:r>
      <w:r>
        <w:rPr/>
        <w:t>tiếp,</w:t>
      </w:r>
      <w:r>
        <w:rPr>
          <w:spacing w:val="-5"/>
        </w:rPr>
        <w:t> </w:t>
      </w:r>
      <w:r>
        <w:rPr/>
        <w:t>Vô</w:t>
      </w:r>
      <w:r>
        <w:rPr>
          <w:spacing w:val="-5"/>
        </w:rPr>
        <w:t> </w:t>
      </w:r>
      <w:r>
        <w:rPr/>
        <w:t>gián,</w:t>
      </w:r>
      <w:r>
        <w:rPr>
          <w:spacing w:val="-5"/>
        </w:rPr>
        <w:t> </w:t>
      </w:r>
      <w:r>
        <w:rPr/>
        <w:t>Cận</w:t>
      </w:r>
      <w:r>
        <w:rPr>
          <w:spacing w:val="-1"/>
        </w:rPr>
        <w:t> </w:t>
      </w:r>
      <w:r>
        <w:rPr/>
        <w:t>y,</w:t>
      </w:r>
      <w:r>
        <w:rPr>
          <w:spacing w:val="-3"/>
        </w:rPr>
        <w:t> </w:t>
      </w:r>
      <w:r>
        <w:rPr/>
        <w:t>Nghiệp,</w:t>
      </w:r>
      <w:r>
        <w:rPr>
          <w:spacing w:val="-5"/>
        </w:rPr>
        <w:t> </w:t>
      </w:r>
      <w:r>
        <w:rPr/>
        <w:t>Vô</w:t>
      </w:r>
      <w:r>
        <w:rPr>
          <w:spacing w:val="-5"/>
        </w:rPr>
        <w:t> </w:t>
      </w:r>
      <w:r>
        <w:rPr/>
        <w:t>hữu,</w:t>
      </w:r>
      <w:r>
        <w:rPr>
          <w:spacing w:val="-1"/>
        </w:rPr>
        <w:t> </w:t>
      </w:r>
      <w:r>
        <w:rPr/>
        <w:t>Ly:</w:t>
      </w:r>
      <w:r>
        <w:rPr>
          <w:spacing w:val="-3"/>
        </w:rPr>
        <w:t> </w:t>
      </w:r>
      <w:r>
        <w:rPr>
          <w:spacing w:val="-5"/>
        </w:rPr>
        <w:t>1.</w:t>
      </w:r>
    </w:p>
    <w:p>
      <w:pPr>
        <w:spacing w:line="235" w:lineRule="auto" w:before="212"/>
        <w:ind w:left="283" w:right="4530" w:firstLine="425"/>
        <w:jc w:val="left"/>
        <w:rPr>
          <w:b/>
          <w:sz w:val="26"/>
        </w:rPr>
      </w:pPr>
      <w:bookmarkStart w:name="_bookmark42" w:id="43"/>
      <w:bookmarkEnd w:id="43"/>
      <w:r>
        <w:rPr/>
      </w:r>
      <w:r>
        <w:rPr>
          <w:b/>
          <w:i/>
          <w:sz w:val="26"/>
        </w:rPr>
        <w:t>Phần</w:t>
      </w:r>
      <w:r>
        <w:rPr>
          <w:b/>
          <w:i/>
          <w:spacing w:val="-9"/>
          <w:sz w:val="26"/>
        </w:rPr>
        <w:t> </w:t>
      </w:r>
      <w:r>
        <w:rPr>
          <w:b/>
          <w:i/>
          <w:sz w:val="26"/>
        </w:rPr>
        <w:t>đồng</w:t>
      </w:r>
      <w:r>
        <w:rPr>
          <w:b/>
          <w:i/>
          <w:spacing w:val="-9"/>
          <w:sz w:val="26"/>
        </w:rPr>
        <w:t> </w:t>
      </w:r>
      <w:r>
        <w:rPr>
          <w:b/>
          <w:i/>
          <w:sz w:val="26"/>
        </w:rPr>
        <w:t>sanh</w:t>
      </w:r>
      <w:r>
        <w:rPr>
          <w:b/>
          <w:i/>
          <w:spacing w:val="-9"/>
          <w:sz w:val="26"/>
        </w:rPr>
        <w:t> </w:t>
      </w:r>
      <w:r>
        <w:rPr>
          <w:b/>
          <w:i/>
          <w:sz w:val="26"/>
        </w:rPr>
        <w:t>căn</w:t>
      </w:r>
      <w:r>
        <w:rPr>
          <w:b/>
          <w:i/>
          <w:spacing w:val="-8"/>
          <w:sz w:val="26"/>
        </w:rPr>
        <w:t> </w:t>
      </w:r>
      <w:r>
        <w:rPr>
          <w:b/>
          <w:sz w:val="26"/>
        </w:rPr>
        <w:t>(sahajātamūlakaṃ) </w:t>
      </w:r>
      <w:r>
        <w:rPr>
          <w:b/>
          <w:spacing w:val="-4"/>
          <w:sz w:val="26"/>
        </w:rPr>
        <w:t>636.</w:t>
      </w:r>
    </w:p>
    <w:p>
      <w:pPr>
        <w:pStyle w:val="BodyText"/>
      </w:pPr>
      <w:r>
        <w:rPr/>
        <w:t>Đồng sanh duyên có Nhân 7,... Trưởng 7,... Hỗ tương 3,... Y chỉ 9,... Nghiệp 7,... Quả 1,...</w:t>
      </w:r>
      <w:r>
        <w:rPr>
          <w:spacing w:val="-2"/>
        </w:rPr>
        <w:t> </w:t>
      </w:r>
      <w:r>
        <w:rPr/>
        <w:t>Thực 7,...</w:t>
      </w:r>
      <w:r>
        <w:rPr>
          <w:spacing w:val="-1"/>
        </w:rPr>
        <w:t> </w:t>
      </w:r>
      <w:r>
        <w:rPr/>
        <w:t>Quyền 7,...</w:t>
      </w:r>
      <w:r>
        <w:rPr>
          <w:spacing w:val="-1"/>
        </w:rPr>
        <w:t> </w:t>
      </w:r>
      <w:r>
        <w:rPr/>
        <w:t>Thiền</w:t>
      </w:r>
      <w:r>
        <w:rPr>
          <w:spacing w:val="-1"/>
        </w:rPr>
        <w:t> </w:t>
      </w:r>
      <w:r>
        <w:rPr/>
        <w:t>7,... Đạo 7,... Tương</w:t>
      </w:r>
      <w:r>
        <w:rPr>
          <w:spacing w:val="-3"/>
        </w:rPr>
        <w:t> </w:t>
      </w:r>
      <w:r>
        <w:rPr/>
        <w:t>ưng</w:t>
      </w:r>
      <w:r>
        <w:rPr>
          <w:spacing w:val="-2"/>
        </w:rPr>
        <w:t> </w:t>
      </w:r>
      <w:r>
        <w:rPr/>
        <w:t>3,...</w:t>
      </w:r>
      <w:r>
        <w:rPr>
          <w:spacing w:val="-2"/>
        </w:rPr>
        <w:t> </w:t>
      </w:r>
      <w:r>
        <w:rPr/>
        <w:t>Bất</w:t>
      </w:r>
      <w:r>
        <w:rPr>
          <w:spacing w:val="-3"/>
        </w:rPr>
        <w:t> </w:t>
      </w:r>
      <w:r>
        <w:rPr/>
        <w:t>tương</w:t>
      </w:r>
      <w:r>
        <w:rPr>
          <w:spacing w:val="-3"/>
        </w:rPr>
        <w:t> </w:t>
      </w:r>
      <w:r>
        <w:rPr/>
        <w:t>ưng</w:t>
      </w:r>
      <w:r>
        <w:rPr>
          <w:spacing w:val="2"/>
        </w:rPr>
        <w:t> </w:t>
      </w:r>
      <w:r>
        <w:rPr/>
        <w:t>3,... </w:t>
      </w:r>
      <w:r>
        <w:rPr>
          <w:spacing w:val="-4"/>
        </w:rPr>
        <w:t>Hiện</w:t>
      </w:r>
    </w:p>
    <w:p>
      <w:pPr>
        <w:pStyle w:val="BodyText"/>
      </w:pPr>
      <w:r>
        <w:rPr/>
        <w:t>hữu</w:t>
      </w:r>
      <w:r>
        <w:rPr>
          <w:spacing w:val="-4"/>
        </w:rPr>
        <w:t> </w:t>
      </w:r>
      <w:r>
        <w:rPr/>
        <w:t>9,...</w:t>
      </w:r>
      <w:r>
        <w:rPr>
          <w:spacing w:val="-3"/>
        </w:rPr>
        <w:t> </w:t>
      </w:r>
      <w:r>
        <w:rPr/>
        <w:t>Bất</w:t>
      </w:r>
      <w:r>
        <w:rPr>
          <w:spacing w:val="-4"/>
        </w:rPr>
        <w:t> </w:t>
      </w:r>
      <w:r>
        <w:rPr/>
        <w:t>ly</w:t>
      </w:r>
      <w:r>
        <w:rPr>
          <w:spacing w:val="-5"/>
        </w:rPr>
        <w:t> 9.</w:t>
      </w:r>
    </w:p>
    <w:p>
      <w:pPr>
        <w:pStyle w:val="Heading3"/>
        <w:spacing w:line="240" w:lineRule="auto" w:before="1"/>
      </w:pPr>
      <w:r>
        <w:rPr>
          <w:spacing w:val="-4"/>
        </w:rPr>
        <w:t>637.</w:t>
      </w:r>
    </w:p>
    <w:p>
      <w:pPr>
        <w:pStyle w:val="BodyText"/>
        <w:spacing w:line="298" w:lineRule="exact" w:before="1"/>
      </w:pPr>
      <w:r>
        <w:rPr/>
        <w:t>Có</w:t>
      </w:r>
      <w:r>
        <w:rPr>
          <w:spacing w:val="-5"/>
        </w:rPr>
        <w:t> </w:t>
      </w:r>
      <w:r>
        <w:rPr/>
        <w:t>cả</w:t>
      </w:r>
      <w:r>
        <w:rPr>
          <w:spacing w:val="-4"/>
        </w:rPr>
        <w:t> </w:t>
      </w:r>
      <w:r>
        <w:rPr/>
        <w:t>Đồng</w:t>
      </w:r>
      <w:r>
        <w:rPr>
          <w:spacing w:val="-4"/>
        </w:rPr>
        <w:t> </w:t>
      </w:r>
      <w:r>
        <w:rPr/>
        <w:t>sanh,</w:t>
      </w:r>
      <w:r>
        <w:rPr>
          <w:spacing w:val="-1"/>
        </w:rPr>
        <w:t> </w:t>
      </w:r>
      <w:r>
        <w:rPr/>
        <w:t>Y</w:t>
      </w:r>
      <w:r>
        <w:rPr>
          <w:spacing w:val="-4"/>
        </w:rPr>
        <w:t> </w:t>
      </w:r>
      <w:r>
        <w:rPr/>
        <w:t>chỉ,</w:t>
      </w:r>
      <w:r>
        <w:rPr>
          <w:spacing w:val="-4"/>
        </w:rPr>
        <w:t> </w:t>
      </w:r>
      <w:r>
        <w:rPr/>
        <w:t>Hiện</w:t>
      </w:r>
      <w:r>
        <w:rPr>
          <w:spacing w:val="-4"/>
        </w:rPr>
        <w:t> </w:t>
      </w:r>
      <w:r>
        <w:rPr/>
        <w:t>hữu,</w:t>
      </w:r>
      <w:r>
        <w:rPr>
          <w:spacing w:val="-3"/>
        </w:rPr>
        <w:t> </w:t>
      </w:r>
      <w:r>
        <w:rPr/>
        <w:t>Bất</w:t>
      </w:r>
      <w:r>
        <w:rPr>
          <w:spacing w:val="-4"/>
        </w:rPr>
        <w:t> </w:t>
      </w:r>
      <w:r>
        <w:rPr/>
        <w:t>ly:</w:t>
      </w:r>
      <w:r>
        <w:rPr>
          <w:spacing w:val="-4"/>
        </w:rPr>
        <w:t> </w:t>
      </w:r>
      <w:r>
        <w:rPr/>
        <w:t>9</w:t>
      </w:r>
      <w:r>
        <w:rPr>
          <w:spacing w:val="-2"/>
        </w:rPr>
        <w:t> (câu).</w:t>
      </w:r>
    </w:p>
    <w:p>
      <w:pPr>
        <w:pStyle w:val="BodyText"/>
        <w:spacing w:line="298" w:lineRule="exact"/>
      </w:pPr>
      <w:r>
        <w:rPr/>
        <w:t>...</w:t>
      </w:r>
      <w:r>
        <w:rPr>
          <w:spacing w:val="-5"/>
        </w:rPr>
        <w:t> </w:t>
      </w:r>
      <w:r>
        <w:rPr/>
        <w:t>Đồng</w:t>
      </w:r>
      <w:r>
        <w:rPr>
          <w:spacing w:val="-4"/>
        </w:rPr>
        <w:t> </w:t>
      </w:r>
      <w:r>
        <w:rPr/>
        <w:t>sanh,</w:t>
      </w:r>
      <w:r>
        <w:rPr>
          <w:spacing w:val="-5"/>
        </w:rPr>
        <w:t> </w:t>
      </w:r>
      <w:r>
        <w:rPr/>
        <w:t>Hỗ</w:t>
      </w:r>
      <w:r>
        <w:rPr>
          <w:spacing w:val="-3"/>
        </w:rPr>
        <w:t> </w:t>
      </w:r>
      <w:r>
        <w:rPr/>
        <w:t>tương,</w:t>
      </w:r>
      <w:r>
        <w:rPr>
          <w:spacing w:val="-4"/>
        </w:rPr>
        <w:t> </w:t>
      </w:r>
      <w:r>
        <w:rPr/>
        <w:t>Y</w:t>
      </w:r>
      <w:r>
        <w:rPr>
          <w:spacing w:val="-5"/>
        </w:rPr>
        <w:t> </w:t>
      </w:r>
      <w:r>
        <w:rPr/>
        <w:t>chỉ,</w:t>
      </w:r>
      <w:r>
        <w:rPr>
          <w:spacing w:val="-4"/>
        </w:rPr>
        <w:t> </w:t>
      </w:r>
      <w:r>
        <w:rPr/>
        <w:t>Hiện</w:t>
      </w:r>
      <w:r>
        <w:rPr>
          <w:spacing w:val="-5"/>
        </w:rPr>
        <w:t> </w:t>
      </w:r>
      <w:r>
        <w:rPr/>
        <w:t>hữu,</w:t>
      </w:r>
      <w:r>
        <w:rPr>
          <w:spacing w:val="-3"/>
        </w:rPr>
        <w:t> </w:t>
      </w:r>
      <w:r>
        <w:rPr/>
        <w:t>Bất</w:t>
      </w:r>
      <w:r>
        <w:rPr>
          <w:spacing w:val="-3"/>
        </w:rPr>
        <w:t> </w:t>
      </w:r>
      <w:r>
        <w:rPr/>
        <w:t>ly:</w:t>
      </w:r>
      <w:r>
        <w:rPr>
          <w:spacing w:val="-2"/>
        </w:rPr>
        <w:t> </w:t>
      </w:r>
      <w:r>
        <w:rPr>
          <w:spacing w:val="-5"/>
        </w:rPr>
        <w:t>3.</w:t>
      </w:r>
    </w:p>
    <w:p>
      <w:pPr>
        <w:pStyle w:val="BodyText"/>
        <w:spacing w:line="298" w:lineRule="exact" w:before="1"/>
      </w:pPr>
      <w:r>
        <w:rPr/>
        <w:t>...</w:t>
      </w:r>
      <w:r>
        <w:rPr>
          <w:spacing w:val="-5"/>
        </w:rPr>
        <w:t> </w:t>
      </w:r>
      <w:r>
        <w:rPr/>
        <w:t>Đồng</w:t>
      </w:r>
      <w:r>
        <w:rPr>
          <w:spacing w:val="-5"/>
        </w:rPr>
        <w:t> </w:t>
      </w:r>
      <w:r>
        <w:rPr/>
        <w:t>sanh,</w:t>
      </w:r>
      <w:r>
        <w:rPr>
          <w:spacing w:val="-5"/>
        </w:rPr>
        <w:t> </w:t>
      </w:r>
      <w:r>
        <w:rPr/>
        <w:t>Hỗ</w:t>
      </w:r>
      <w:r>
        <w:rPr>
          <w:spacing w:val="-3"/>
        </w:rPr>
        <w:t> </w:t>
      </w:r>
      <w:r>
        <w:rPr/>
        <w:t>tương,</w:t>
      </w:r>
      <w:r>
        <w:rPr>
          <w:spacing w:val="-5"/>
        </w:rPr>
        <w:t> </w:t>
      </w:r>
      <w:r>
        <w:rPr/>
        <w:t>Y</w:t>
      </w:r>
      <w:r>
        <w:rPr>
          <w:spacing w:val="-4"/>
        </w:rPr>
        <w:t> </w:t>
      </w:r>
      <w:r>
        <w:rPr/>
        <w:t>chỉ,</w:t>
      </w:r>
      <w:r>
        <w:rPr>
          <w:spacing w:val="-5"/>
        </w:rPr>
        <w:t> </w:t>
      </w:r>
      <w:r>
        <w:rPr/>
        <w:t>Tương</w:t>
      </w:r>
      <w:r>
        <w:rPr>
          <w:spacing w:val="-5"/>
        </w:rPr>
        <w:t> </w:t>
      </w:r>
      <w:r>
        <w:rPr/>
        <w:t>ưng,</w:t>
      </w:r>
      <w:r>
        <w:rPr>
          <w:spacing w:val="-5"/>
        </w:rPr>
        <w:t> </w:t>
      </w:r>
      <w:r>
        <w:rPr/>
        <w:t>Hiện</w:t>
      </w:r>
      <w:r>
        <w:rPr>
          <w:spacing w:val="-4"/>
        </w:rPr>
        <w:t> </w:t>
      </w:r>
      <w:r>
        <w:rPr/>
        <w:t>hữu,</w:t>
      </w:r>
      <w:r>
        <w:rPr>
          <w:spacing w:val="-4"/>
        </w:rPr>
        <w:t> </w:t>
      </w:r>
      <w:r>
        <w:rPr/>
        <w:t>Bất</w:t>
      </w:r>
      <w:r>
        <w:rPr>
          <w:spacing w:val="-5"/>
        </w:rPr>
        <w:t> </w:t>
      </w:r>
      <w:r>
        <w:rPr/>
        <w:t>ly:</w:t>
      </w:r>
      <w:r>
        <w:rPr>
          <w:spacing w:val="-3"/>
        </w:rPr>
        <w:t> </w:t>
      </w:r>
      <w:r>
        <w:rPr>
          <w:spacing w:val="-5"/>
        </w:rPr>
        <w:t>3.</w:t>
      </w:r>
    </w:p>
    <w:p>
      <w:pPr>
        <w:pStyle w:val="BodyText"/>
        <w:spacing w:line="298" w:lineRule="exact"/>
      </w:pPr>
      <w:r>
        <w:rPr/>
        <w:t>...</w:t>
      </w:r>
      <w:r>
        <w:rPr>
          <w:spacing w:val="-5"/>
        </w:rPr>
        <w:t> </w:t>
      </w:r>
      <w:r>
        <w:rPr/>
        <w:t>Đồng</w:t>
      </w:r>
      <w:r>
        <w:rPr>
          <w:spacing w:val="-4"/>
        </w:rPr>
        <w:t> </w:t>
      </w:r>
      <w:r>
        <w:rPr/>
        <w:t>sanh,</w:t>
      </w:r>
      <w:r>
        <w:rPr>
          <w:spacing w:val="-4"/>
        </w:rPr>
        <w:t> </w:t>
      </w:r>
      <w:r>
        <w:rPr/>
        <w:t>Y</w:t>
      </w:r>
      <w:r>
        <w:rPr>
          <w:spacing w:val="-5"/>
        </w:rPr>
        <w:t> </w:t>
      </w:r>
      <w:r>
        <w:rPr/>
        <w:t>chỉ,</w:t>
      </w:r>
      <w:r>
        <w:rPr>
          <w:spacing w:val="-4"/>
        </w:rPr>
        <w:t> </w:t>
      </w:r>
      <w:r>
        <w:rPr/>
        <w:t>Bất</w:t>
      </w:r>
      <w:r>
        <w:rPr>
          <w:spacing w:val="-4"/>
        </w:rPr>
        <w:t> </w:t>
      </w:r>
      <w:r>
        <w:rPr/>
        <w:t>tương</w:t>
      </w:r>
      <w:r>
        <w:rPr>
          <w:spacing w:val="-4"/>
        </w:rPr>
        <w:t> </w:t>
      </w:r>
      <w:r>
        <w:rPr/>
        <w:t>ưng,</w:t>
      </w:r>
      <w:r>
        <w:rPr>
          <w:spacing w:val="-5"/>
        </w:rPr>
        <w:t> </w:t>
      </w:r>
      <w:r>
        <w:rPr/>
        <w:t>Hiện</w:t>
      </w:r>
      <w:r>
        <w:rPr>
          <w:spacing w:val="-4"/>
        </w:rPr>
        <w:t> </w:t>
      </w:r>
      <w:r>
        <w:rPr/>
        <w:t>hữu,</w:t>
      </w:r>
      <w:r>
        <w:rPr>
          <w:spacing w:val="-3"/>
        </w:rPr>
        <w:t> </w:t>
      </w:r>
      <w:r>
        <w:rPr/>
        <w:t>Bất</w:t>
      </w:r>
      <w:r>
        <w:rPr>
          <w:spacing w:val="-5"/>
        </w:rPr>
        <w:t> </w:t>
      </w:r>
      <w:r>
        <w:rPr/>
        <w:t>ly:</w:t>
      </w:r>
      <w:r>
        <w:rPr>
          <w:spacing w:val="-4"/>
        </w:rPr>
        <w:t> </w:t>
      </w:r>
      <w:r>
        <w:rPr>
          <w:spacing w:val="-5"/>
        </w:rPr>
        <w:t>3.</w:t>
      </w:r>
    </w:p>
    <w:p>
      <w:pPr>
        <w:pStyle w:val="BodyText"/>
        <w:spacing w:line="298" w:lineRule="exact" w:before="1"/>
      </w:pPr>
      <w:r>
        <w:rPr/>
        <w:t>...</w:t>
      </w:r>
      <w:r>
        <w:rPr>
          <w:spacing w:val="-5"/>
        </w:rPr>
        <w:t> </w:t>
      </w:r>
      <w:r>
        <w:rPr/>
        <w:t>Đồng</w:t>
      </w:r>
      <w:r>
        <w:rPr>
          <w:spacing w:val="-5"/>
        </w:rPr>
        <w:t> </w:t>
      </w:r>
      <w:r>
        <w:rPr/>
        <w:t>sanh,</w:t>
      </w:r>
      <w:r>
        <w:rPr>
          <w:spacing w:val="-4"/>
        </w:rPr>
        <w:t> </w:t>
      </w:r>
      <w:r>
        <w:rPr/>
        <w:t>Hỗ</w:t>
      </w:r>
      <w:r>
        <w:rPr>
          <w:spacing w:val="-3"/>
        </w:rPr>
        <w:t> </w:t>
      </w:r>
      <w:r>
        <w:rPr/>
        <w:t>tương,</w:t>
      </w:r>
      <w:r>
        <w:rPr>
          <w:spacing w:val="-5"/>
        </w:rPr>
        <w:t> </w:t>
      </w:r>
      <w:r>
        <w:rPr/>
        <w:t>Y</w:t>
      </w:r>
      <w:r>
        <w:rPr>
          <w:spacing w:val="-4"/>
        </w:rPr>
        <w:t> </w:t>
      </w:r>
      <w:r>
        <w:rPr/>
        <w:t>chỉ,</w:t>
      </w:r>
      <w:r>
        <w:rPr>
          <w:spacing w:val="-5"/>
        </w:rPr>
        <w:t> </w:t>
      </w:r>
      <w:r>
        <w:rPr/>
        <w:t>Bất</w:t>
      </w:r>
      <w:r>
        <w:rPr>
          <w:spacing w:val="-5"/>
        </w:rPr>
        <w:t> </w:t>
      </w:r>
      <w:r>
        <w:rPr/>
        <w:t>tương</w:t>
      </w:r>
      <w:r>
        <w:rPr>
          <w:spacing w:val="-4"/>
        </w:rPr>
        <w:t> </w:t>
      </w:r>
      <w:r>
        <w:rPr/>
        <w:t>ưng,</w:t>
      </w:r>
      <w:r>
        <w:rPr>
          <w:spacing w:val="-5"/>
        </w:rPr>
        <w:t> </w:t>
      </w:r>
      <w:r>
        <w:rPr/>
        <w:t>Hiện</w:t>
      </w:r>
      <w:r>
        <w:rPr>
          <w:spacing w:val="-5"/>
        </w:rPr>
        <w:t> </w:t>
      </w:r>
      <w:r>
        <w:rPr/>
        <w:t>hữu,</w:t>
      </w:r>
      <w:r>
        <w:rPr>
          <w:spacing w:val="-1"/>
        </w:rPr>
        <w:t> </w:t>
      </w:r>
      <w:r>
        <w:rPr/>
        <w:t>Bất</w:t>
      </w:r>
      <w:r>
        <w:rPr>
          <w:spacing w:val="-5"/>
        </w:rPr>
        <w:t> </w:t>
      </w:r>
      <w:r>
        <w:rPr/>
        <w:t>ly:</w:t>
      </w:r>
      <w:r>
        <w:rPr>
          <w:spacing w:val="-5"/>
        </w:rPr>
        <w:t> 1.</w:t>
      </w:r>
    </w:p>
    <w:p>
      <w:pPr>
        <w:pStyle w:val="BodyText"/>
        <w:spacing w:line="298" w:lineRule="exact"/>
      </w:pPr>
      <w:r>
        <w:rPr/>
        <w:t>...</w:t>
      </w:r>
      <w:r>
        <w:rPr>
          <w:spacing w:val="-5"/>
        </w:rPr>
        <w:t> </w:t>
      </w:r>
      <w:r>
        <w:rPr/>
        <w:t>Đồng</w:t>
      </w:r>
      <w:r>
        <w:rPr>
          <w:spacing w:val="-4"/>
        </w:rPr>
        <w:t> </w:t>
      </w:r>
      <w:r>
        <w:rPr/>
        <w:t>sanh,</w:t>
      </w:r>
      <w:r>
        <w:rPr>
          <w:spacing w:val="-5"/>
        </w:rPr>
        <w:t> </w:t>
      </w:r>
      <w:r>
        <w:rPr/>
        <w:t>Y</w:t>
      </w:r>
      <w:r>
        <w:rPr>
          <w:spacing w:val="-4"/>
        </w:rPr>
        <w:t> </w:t>
      </w:r>
      <w:r>
        <w:rPr/>
        <w:t>chỉ,</w:t>
      </w:r>
      <w:r>
        <w:rPr>
          <w:spacing w:val="-5"/>
        </w:rPr>
        <w:t> </w:t>
      </w:r>
      <w:r>
        <w:rPr/>
        <w:t>Quả,</w:t>
      </w:r>
      <w:r>
        <w:rPr>
          <w:spacing w:val="-4"/>
        </w:rPr>
        <w:t> </w:t>
      </w:r>
      <w:r>
        <w:rPr/>
        <w:t>Hiện</w:t>
      </w:r>
      <w:r>
        <w:rPr>
          <w:spacing w:val="-5"/>
        </w:rPr>
        <w:t> </w:t>
      </w:r>
      <w:r>
        <w:rPr/>
        <w:t>hữu, Bất</w:t>
      </w:r>
      <w:r>
        <w:rPr>
          <w:spacing w:val="-5"/>
        </w:rPr>
        <w:t> </w:t>
      </w:r>
      <w:r>
        <w:rPr/>
        <w:t>ly:</w:t>
      </w:r>
      <w:r>
        <w:rPr>
          <w:spacing w:val="-2"/>
        </w:rPr>
        <w:t> </w:t>
      </w:r>
      <w:r>
        <w:rPr>
          <w:spacing w:val="-5"/>
        </w:rPr>
        <w:t>1.</w:t>
      </w:r>
    </w:p>
    <w:p>
      <w:pPr>
        <w:pStyle w:val="BodyText"/>
        <w:spacing w:before="1"/>
      </w:pPr>
      <w:r>
        <w:rPr/>
        <w:t>...</w:t>
      </w:r>
      <w:r>
        <w:rPr>
          <w:spacing w:val="-5"/>
        </w:rPr>
        <w:t> </w:t>
      </w:r>
      <w:r>
        <w:rPr/>
        <w:t>Đồng</w:t>
      </w:r>
      <w:r>
        <w:rPr>
          <w:spacing w:val="-5"/>
        </w:rPr>
        <w:t> </w:t>
      </w:r>
      <w:r>
        <w:rPr/>
        <w:t>sanh,</w:t>
      </w:r>
      <w:r>
        <w:rPr>
          <w:spacing w:val="-5"/>
        </w:rPr>
        <w:t> </w:t>
      </w:r>
      <w:r>
        <w:rPr/>
        <w:t>Hỗ</w:t>
      </w:r>
      <w:r>
        <w:rPr>
          <w:spacing w:val="-3"/>
        </w:rPr>
        <w:t> </w:t>
      </w:r>
      <w:r>
        <w:rPr/>
        <w:t>tương,</w:t>
      </w:r>
      <w:r>
        <w:rPr>
          <w:spacing w:val="-4"/>
        </w:rPr>
        <w:t> </w:t>
      </w:r>
      <w:r>
        <w:rPr/>
        <w:t>Y</w:t>
      </w:r>
      <w:r>
        <w:rPr>
          <w:spacing w:val="-5"/>
        </w:rPr>
        <w:t> </w:t>
      </w:r>
      <w:r>
        <w:rPr/>
        <w:t>chỉ,</w:t>
      </w:r>
      <w:r>
        <w:rPr>
          <w:spacing w:val="-5"/>
        </w:rPr>
        <w:t> </w:t>
      </w:r>
      <w:r>
        <w:rPr/>
        <w:t>Quả,</w:t>
      </w:r>
      <w:r>
        <w:rPr>
          <w:spacing w:val="-5"/>
        </w:rPr>
        <w:t> </w:t>
      </w:r>
      <w:r>
        <w:rPr/>
        <w:t>Hiện</w:t>
      </w:r>
      <w:r>
        <w:rPr>
          <w:spacing w:val="-2"/>
        </w:rPr>
        <w:t> </w:t>
      </w:r>
      <w:r>
        <w:rPr/>
        <w:t>hữu,</w:t>
      </w:r>
      <w:r>
        <w:rPr>
          <w:spacing w:val="-3"/>
        </w:rPr>
        <w:t> </w:t>
      </w:r>
      <w:r>
        <w:rPr/>
        <w:t>Bất</w:t>
      </w:r>
      <w:r>
        <w:rPr>
          <w:spacing w:val="-4"/>
        </w:rPr>
        <w:t> </w:t>
      </w:r>
      <w:r>
        <w:rPr/>
        <w:t>ly:</w:t>
      </w:r>
      <w:r>
        <w:rPr>
          <w:spacing w:val="-3"/>
        </w:rPr>
        <w:t> </w:t>
      </w:r>
      <w:r>
        <w:rPr>
          <w:spacing w:val="-5"/>
        </w:rPr>
        <w:t>1.</w:t>
      </w:r>
    </w:p>
    <w:p>
      <w:pPr>
        <w:pStyle w:val="BodyText"/>
        <w:spacing w:line="299" w:lineRule="exact" w:before="1"/>
      </w:pPr>
      <w:r>
        <w:rPr/>
        <w:t>...</w:t>
      </w:r>
      <w:r>
        <w:rPr>
          <w:spacing w:val="-5"/>
        </w:rPr>
        <w:t> </w:t>
      </w:r>
      <w:r>
        <w:rPr/>
        <w:t>Đồng</w:t>
      </w:r>
      <w:r>
        <w:rPr>
          <w:spacing w:val="-5"/>
        </w:rPr>
        <w:t> </w:t>
      </w:r>
      <w:r>
        <w:rPr/>
        <w:t>sanh,</w:t>
      </w:r>
      <w:r>
        <w:rPr>
          <w:spacing w:val="-5"/>
        </w:rPr>
        <w:t> </w:t>
      </w:r>
      <w:r>
        <w:rPr/>
        <w:t>Hỗ</w:t>
      </w:r>
      <w:r>
        <w:rPr>
          <w:spacing w:val="-3"/>
        </w:rPr>
        <w:t> </w:t>
      </w:r>
      <w:r>
        <w:rPr/>
        <w:t>tương,</w:t>
      </w:r>
      <w:r>
        <w:rPr>
          <w:spacing w:val="-5"/>
        </w:rPr>
        <w:t> </w:t>
      </w:r>
      <w:r>
        <w:rPr/>
        <w:t>Y</w:t>
      </w:r>
      <w:r>
        <w:rPr>
          <w:spacing w:val="-4"/>
        </w:rPr>
        <w:t> </w:t>
      </w:r>
      <w:r>
        <w:rPr/>
        <w:t>chỉ,</w:t>
      </w:r>
      <w:r>
        <w:rPr>
          <w:spacing w:val="-5"/>
        </w:rPr>
        <w:t> </w:t>
      </w:r>
      <w:r>
        <w:rPr/>
        <w:t>Quả,</w:t>
      </w:r>
      <w:r>
        <w:rPr>
          <w:spacing w:val="-4"/>
        </w:rPr>
        <w:t> </w:t>
      </w:r>
      <w:r>
        <w:rPr/>
        <w:t>Tương</w:t>
      </w:r>
      <w:r>
        <w:rPr>
          <w:spacing w:val="-5"/>
        </w:rPr>
        <w:t> </w:t>
      </w:r>
      <w:r>
        <w:rPr/>
        <w:t>ưng,</w:t>
      </w:r>
      <w:r>
        <w:rPr>
          <w:spacing w:val="-5"/>
        </w:rPr>
        <w:t> </w:t>
      </w:r>
      <w:r>
        <w:rPr/>
        <w:t>Hiện</w:t>
      </w:r>
      <w:r>
        <w:rPr>
          <w:spacing w:val="-4"/>
        </w:rPr>
        <w:t> </w:t>
      </w:r>
      <w:r>
        <w:rPr/>
        <w:t>hữu,</w:t>
      </w:r>
      <w:r>
        <w:rPr>
          <w:spacing w:val="-2"/>
        </w:rPr>
        <w:t> </w:t>
      </w:r>
      <w:r>
        <w:rPr/>
        <w:t>Bất</w:t>
      </w:r>
      <w:r>
        <w:rPr>
          <w:spacing w:val="-5"/>
        </w:rPr>
        <w:t> </w:t>
      </w:r>
      <w:r>
        <w:rPr/>
        <w:t>ly:</w:t>
      </w:r>
      <w:r>
        <w:rPr>
          <w:spacing w:val="-3"/>
        </w:rPr>
        <w:t> </w:t>
      </w:r>
      <w:r>
        <w:rPr>
          <w:spacing w:val="-5"/>
        </w:rPr>
        <w:t>1.</w:t>
      </w:r>
    </w:p>
    <w:p>
      <w:pPr>
        <w:pStyle w:val="BodyText"/>
        <w:spacing w:line="299" w:lineRule="exact"/>
      </w:pPr>
      <w:r>
        <w:rPr/>
        <w:t>...</w:t>
      </w:r>
      <w:r>
        <w:rPr>
          <w:spacing w:val="-5"/>
        </w:rPr>
        <w:t> </w:t>
      </w:r>
      <w:r>
        <w:rPr/>
        <w:t>Đồng</w:t>
      </w:r>
      <w:r>
        <w:rPr>
          <w:spacing w:val="-5"/>
        </w:rPr>
        <w:t> </w:t>
      </w:r>
      <w:r>
        <w:rPr/>
        <w:t>sanh,</w:t>
      </w:r>
      <w:r>
        <w:rPr>
          <w:spacing w:val="-4"/>
        </w:rPr>
        <w:t> </w:t>
      </w:r>
      <w:r>
        <w:rPr/>
        <w:t>Y</w:t>
      </w:r>
      <w:r>
        <w:rPr>
          <w:spacing w:val="-5"/>
        </w:rPr>
        <w:t> </w:t>
      </w:r>
      <w:r>
        <w:rPr/>
        <w:t>chỉ,</w:t>
      </w:r>
      <w:r>
        <w:rPr>
          <w:spacing w:val="-5"/>
        </w:rPr>
        <w:t> </w:t>
      </w:r>
      <w:r>
        <w:rPr/>
        <w:t>Quả,</w:t>
      </w:r>
      <w:r>
        <w:rPr>
          <w:spacing w:val="-3"/>
        </w:rPr>
        <w:t> </w:t>
      </w:r>
      <w:r>
        <w:rPr/>
        <w:t>Bất</w:t>
      </w:r>
      <w:r>
        <w:rPr>
          <w:spacing w:val="-5"/>
        </w:rPr>
        <w:t> </w:t>
      </w:r>
      <w:r>
        <w:rPr/>
        <w:t>tương</w:t>
      </w:r>
      <w:r>
        <w:rPr>
          <w:spacing w:val="-3"/>
        </w:rPr>
        <w:t> </w:t>
      </w:r>
      <w:r>
        <w:rPr/>
        <w:t>ưng,</w:t>
      </w:r>
      <w:r>
        <w:rPr>
          <w:spacing w:val="-4"/>
        </w:rPr>
        <w:t> </w:t>
      </w:r>
      <w:r>
        <w:rPr/>
        <w:t>Hiện</w:t>
      </w:r>
      <w:r>
        <w:rPr>
          <w:spacing w:val="-5"/>
        </w:rPr>
        <w:t> </w:t>
      </w:r>
      <w:r>
        <w:rPr/>
        <w:t>hữu,</w:t>
      </w:r>
      <w:r>
        <w:rPr>
          <w:spacing w:val="-3"/>
        </w:rPr>
        <w:t> </w:t>
      </w:r>
      <w:r>
        <w:rPr/>
        <w:t>Bất</w:t>
      </w:r>
      <w:r>
        <w:rPr>
          <w:spacing w:val="-5"/>
        </w:rPr>
        <w:t> </w:t>
      </w:r>
      <w:r>
        <w:rPr/>
        <w:t>ly:</w:t>
      </w:r>
      <w:r>
        <w:rPr>
          <w:spacing w:val="-3"/>
        </w:rPr>
        <w:t> </w:t>
      </w:r>
      <w:r>
        <w:rPr>
          <w:spacing w:val="-5"/>
        </w:rPr>
        <w:t>1.</w:t>
      </w:r>
    </w:p>
    <w:p>
      <w:pPr>
        <w:pStyle w:val="BodyText"/>
        <w:spacing w:before="1"/>
      </w:pPr>
      <w:r>
        <w:rPr/>
        <w:t>...</w:t>
      </w:r>
      <w:r>
        <w:rPr>
          <w:spacing w:val="-5"/>
        </w:rPr>
        <w:t> </w:t>
      </w:r>
      <w:r>
        <w:rPr/>
        <w:t>Đồng</w:t>
      </w:r>
      <w:r>
        <w:rPr>
          <w:spacing w:val="-5"/>
        </w:rPr>
        <w:t> </w:t>
      </w:r>
      <w:r>
        <w:rPr/>
        <w:t>sanh,</w:t>
      </w:r>
      <w:r>
        <w:rPr>
          <w:spacing w:val="-4"/>
        </w:rPr>
        <w:t> </w:t>
      </w:r>
      <w:r>
        <w:rPr/>
        <w:t>Hỗ</w:t>
      </w:r>
      <w:r>
        <w:rPr>
          <w:spacing w:val="-3"/>
        </w:rPr>
        <w:t> </w:t>
      </w:r>
      <w:r>
        <w:rPr/>
        <w:t>tương,</w:t>
      </w:r>
      <w:r>
        <w:rPr>
          <w:spacing w:val="-5"/>
        </w:rPr>
        <w:t> </w:t>
      </w:r>
      <w:r>
        <w:rPr/>
        <w:t>Y</w:t>
      </w:r>
      <w:r>
        <w:rPr>
          <w:spacing w:val="-5"/>
        </w:rPr>
        <w:t> </w:t>
      </w:r>
      <w:r>
        <w:rPr/>
        <w:t>chỉ,</w:t>
      </w:r>
      <w:r>
        <w:rPr>
          <w:spacing w:val="-4"/>
        </w:rPr>
        <w:t> </w:t>
      </w:r>
      <w:r>
        <w:rPr/>
        <w:t>Quả,</w:t>
      </w:r>
      <w:r>
        <w:rPr>
          <w:spacing w:val="-4"/>
        </w:rPr>
        <w:t> </w:t>
      </w:r>
      <w:r>
        <w:rPr/>
        <w:t>Bất</w:t>
      </w:r>
      <w:r>
        <w:rPr>
          <w:spacing w:val="-3"/>
        </w:rPr>
        <w:t> </w:t>
      </w:r>
      <w:r>
        <w:rPr/>
        <w:t>tương</w:t>
      </w:r>
      <w:r>
        <w:rPr>
          <w:spacing w:val="-4"/>
        </w:rPr>
        <w:t> </w:t>
      </w:r>
      <w:r>
        <w:rPr/>
        <w:t>ưng,</w:t>
      </w:r>
      <w:r>
        <w:rPr>
          <w:spacing w:val="-5"/>
        </w:rPr>
        <w:t> </w:t>
      </w:r>
      <w:r>
        <w:rPr/>
        <w:t>Hiện</w:t>
      </w:r>
      <w:r>
        <w:rPr>
          <w:spacing w:val="-5"/>
        </w:rPr>
        <w:t> </w:t>
      </w:r>
      <w:r>
        <w:rPr/>
        <w:t>hữu,</w:t>
      </w:r>
      <w:r>
        <w:rPr>
          <w:spacing w:val="-1"/>
        </w:rPr>
        <w:t> </w:t>
      </w:r>
      <w:r>
        <w:rPr/>
        <w:t>Bất</w:t>
      </w:r>
      <w:r>
        <w:rPr>
          <w:spacing w:val="-5"/>
        </w:rPr>
        <w:t> </w:t>
      </w:r>
      <w:r>
        <w:rPr/>
        <w:t>ly:</w:t>
      </w:r>
      <w:r>
        <w:rPr>
          <w:spacing w:val="-5"/>
        </w:rPr>
        <w:t> 1.</w:t>
      </w:r>
    </w:p>
    <w:p>
      <w:pPr>
        <w:pStyle w:val="BodyText"/>
        <w:spacing w:after="0"/>
        <w:sectPr>
          <w:pgSz w:w="11630" w:h="16450"/>
          <w:pgMar w:header="859" w:footer="0" w:top="1120" w:bottom="280" w:left="708" w:right="850"/>
        </w:sectPr>
      </w:pPr>
    </w:p>
    <w:p>
      <w:pPr>
        <w:spacing w:line="235" w:lineRule="auto" w:before="242"/>
        <w:ind w:left="283" w:right="4530" w:firstLine="425"/>
        <w:jc w:val="left"/>
        <w:rPr>
          <w:b/>
          <w:sz w:val="26"/>
        </w:rPr>
      </w:pPr>
      <w:bookmarkStart w:name="_bookmark43" w:id="44"/>
      <w:bookmarkEnd w:id="44"/>
      <w:r>
        <w:rPr/>
      </w:r>
      <w:r>
        <w:rPr>
          <w:b/>
          <w:i/>
          <w:sz w:val="26"/>
        </w:rPr>
        <w:t>Phần</w:t>
      </w:r>
      <w:r>
        <w:rPr>
          <w:b/>
          <w:i/>
          <w:spacing w:val="-10"/>
          <w:sz w:val="26"/>
        </w:rPr>
        <w:t> </w:t>
      </w:r>
      <w:r>
        <w:rPr>
          <w:b/>
          <w:i/>
          <w:sz w:val="26"/>
        </w:rPr>
        <w:t>hỗ</w:t>
      </w:r>
      <w:r>
        <w:rPr>
          <w:b/>
          <w:i/>
          <w:spacing w:val="-7"/>
          <w:sz w:val="26"/>
        </w:rPr>
        <w:t> </w:t>
      </w:r>
      <w:r>
        <w:rPr>
          <w:b/>
          <w:i/>
          <w:sz w:val="26"/>
        </w:rPr>
        <w:t>tương</w:t>
      </w:r>
      <w:r>
        <w:rPr>
          <w:b/>
          <w:i/>
          <w:spacing w:val="-10"/>
          <w:sz w:val="26"/>
        </w:rPr>
        <w:t> </w:t>
      </w:r>
      <w:r>
        <w:rPr>
          <w:b/>
          <w:i/>
          <w:sz w:val="26"/>
        </w:rPr>
        <w:t>căn</w:t>
      </w:r>
      <w:r>
        <w:rPr>
          <w:b/>
          <w:i/>
          <w:spacing w:val="-9"/>
          <w:sz w:val="26"/>
        </w:rPr>
        <w:t> </w:t>
      </w:r>
      <w:r>
        <w:rPr>
          <w:b/>
          <w:sz w:val="26"/>
        </w:rPr>
        <w:t>(aññamaññamūlakaṃ) </w:t>
      </w:r>
      <w:r>
        <w:rPr>
          <w:b/>
          <w:spacing w:val="-4"/>
          <w:sz w:val="26"/>
        </w:rPr>
        <w:t>638.</w:t>
      </w:r>
    </w:p>
    <w:p>
      <w:pPr>
        <w:pStyle w:val="BodyText"/>
        <w:spacing w:before="2"/>
      </w:pPr>
      <w:r>
        <w:rPr/>
        <w:t>Hỗ tương duyên có Nhân 3,... Trưởng 3,... Đồng sanh 3,... Y chỉ 3,... Nghiệp 3,... Quả 1,...</w:t>
      </w:r>
      <w:r>
        <w:rPr>
          <w:spacing w:val="-2"/>
        </w:rPr>
        <w:t> </w:t>
      </w:r>
      <w:r>
        <w:rPr/>
        <w:t>Thực 3,... Quyền</w:t>
      </w:r>
      <w:r>
        <w:rPr>
          <w:spacing w:val="1"/>
        </w:rPr>
        <w:t> </w:t>
      </w:r>
      <w:r>
        <w:rPr/>
        <w:t>3,...</w:t>
      </w:r>
      <w:r>
        <w:rPr>
          <w:spacing w:val="-3"/>
        </w:rPr>
        <w:t> </w:t>
      </w:r>
      <w:r>
        <w:rPr/>
        <w:t>Thiền</w:t>
      </w:r>
      <w:r>
        <w:rPr>
          <w:spacing w:val="1"/>
        </w:rPr>
        <w:t> </w:t>
      </w:r>
      <w:r>
        <w:rPr/>
        <w:t>3,...</w:t>
      </w:r>
      <w:r>
        <w:rPr>
          <w:spacing w:val="-1"/>
        </w:rPr>
        <w:t> </w:t>
      </w:r>
      <w:r>
        <w:rPr/>
        <w:t>Đạo</w:t>
      </w:r>
      <w:r>
        <w:rPr>
          <w:spacing w:val="1"/>
        </w:rPr>
        <w:t> </w:t>
      </w:r>
      <w:r>
        <w:rPr/>
        <w:t>3,... Tương</w:t>
      </w:r>
      <w:r>
        <w:rPr>
          <w:spacing w:val="-3"/>
        </w:rPr>
        <w:t> </w:t>
      </w:r>
      <w:r>
        <w:rPr/>
        <w:t>ưng</w:t>
      </w:r>
      <w:r>
        <w:rPr>
          <w:spacing w:val="-3"/>
        </w:rPr>
        <w:t> </w:t>
      </w:r>
      <w:r>
        <w:rPr/>
        <w:t>3,...</w:t>
      </w:r>
      <w:r>
        <w:rPr>
          <w:spacing w:val="-2"/>
        </w:rPr>
        <w:t> </w:t>
      </w:r>
      <w:r>
        <w:rPr/>
        <w:t>Bất</w:t>
      </w:r>
      <w:r>
        <w:rPr>
          <w:spacing w:val="-2"/>
        </w:rPr>
        <w:t> </w:t>
      </w:r>
      <w:r>
        <w:rPr/>
        <w:t>tương</w:t>
      </w:r>
      <w:r>
        <w:rPr>
          <w:spacing w:val="-3"/>
        </w:rPr>
        <w:t> </w:t>
      </w:r>
      <w:r>
        <w:rPr/>
        <w:t>ưng</w:t>
      </w:r>
      <w:r>
        <w:rPr>
          <w:spacing w:val="1"/>
        </w:rPr>
        <w:t> </w:t>
      </w:r>
      <w:r>
        <w:rPr/>
        <w:t>1,... </w:t>
      </w:r>
      <w:r>
        <w:rPr>
          <w:spacing w:val="-4"/>
        </w:rPr>
        <w:t>Hiện</w:t>
      </w:r>
    </w:p>
    <w:p>
      <w:pPr>
        <w:pStyle w:val="BodyText"/>
        <w:spacing w:line="298" w:lineRule="exact"/>
      </w:pPr>
      <w:r>
        <w:rPr/>
        <w:t>hữu</w:t>
      </w:r>
      <w:r>
        <w:rPr>
          <w:spacing w:val="-4"/>
        </w:rPr>
        <w:t> </w:t>
      </w:r>
      <w:r>
        <w:rPr/>
        <w:t>3,...</w:t>
      </w:r>
      <w:r>
        <w:rPr>
          <w:spacing w:val="-3"/>
        </w:rPr>
        <w:t> </w:t>
      </w:r>
      <w:r>
        <w:rPr/>
        <w:t>Bất</w:t>
      </w:r>
      <w:r>
        <w:rPr>
          <w:spacing w:val="-4"/>
        </w:rPr>
        <w:t> </w:t>
      </w:r>
      <w:r>
        <w:rPr/>
        <w:t>ly</w:t>
      </w:r>
      <w:r>
        <w:rPr>
          <w:spacing w:val="-5"/>
        </w:rPr>
        <w:t> 3.</w:t>
      </w:r>
    </w:p>
    <w:p>
      <w:pPr>
        <w:pStyle w:val="Heading3"/>
        <w:spacing w:line="298" w:lineRule="exact"/>
      </w:pPr>
      <w:r>
        <w:rPr>
          <w:spacing w:val="-4"/>
        </w:rPr>
        <w:t>639.</w:t>
      </w:r>
    </w:p>
    <w:p>
      <w:pPr>
        <w:pStyle w:val="ListParagraph"/>
        <w:numPr>
          <w:ilvl w:val="0"/>
          <w:numId w:val="111"/>
        </w:numPr>
        <w:tabs>
          <w:tab w:pos="849" w:val="left" w:leader="none"/>
        </w:tabs>
        <w:spacing w:line="318" w:lineRule="exact" w:before="2" w:after="0"/>
        <w:ind w:left="849" w:right="0" w:hanging="283"/>
        <w:jc w:val="left"/>
        <w:rPr>
          <w:sz w:val="26"/>
        </w:rPr>
      </w:pPr>
      <w:r>
        <w:rPr>
          <w:sz w:val="26"/>
        </w:rPr>
        <w:t>Có</w:t>
      </w:r>
      <w:r>
        <w:rPr>
          <w:spacing w:val="-5"/>
          <w:sz w:val="26"/>
        </w:rPr>
        <w:t> </w:t>
      </w:r>
      <w:r>
        <w:rPr>
          <w:sz w:val="26"/>
        </w:rPr>
        <w:t>cả</w:t>
      </w:r>
      <w:r>
        <w:rPr>
          <w:spacing w:val="-4"/>
          <w:sz w:val="26"/>
        </w:rPr>
        <w:t> </w:t>
      </w:r>
      <w:r>
        <w:rPr>
          <w:sz w:val="26"/>
        </w:rPr>
        <w:t>Hỗ</w:t>
      </w:r>
      <w:r>
        <w:rPr>
          <w:spacing w:val="-4"/>
          <w:sz w:val="26"/>
        </w:rPr>
        <w:t> </w:t>
      </w:r>
      <w:r>
        <w:rPr>
          <w:sz w:val="26"/>
        </w:rPr>
        <w:t>tương,</w:t>
      </w:r>
      <w:r>
        <w:rPr>
          <w:spacing w:val="-5"/>
          <w:sz w:val="26"/>
        </w:rPr>
        <w:t> </w:t>
      </w:r>
      <w:r>
        <w:rPr>
          <w:sz w:val="26"/>
        </w:rPr>
        <w:t>Đồng</w:t>
      </w:r>
      <w:r>
        <w:rPr>
          <w:spacing w:val="-2"/>
          <w:sz w:val="26"/>
        </w:rPr>
        <w:t> </w:t>
      </w:r>
      <w:r>
        <w:rPr>
          <w:sz w:val="26"/>
        </w:rPr>
        <w:t>sanh,</w:t>
      </w:r>
      <w:r>
        <w:rPr>
          <w:spacing w:val="-5"/>
          <w:sz w:val="26"/>
        </w:rPr>
        <w:t> </w:t>
      </w:r>
      <w:r>
        <w:rPr>
          <w:sz w:val="26"/>
        </w:rPr>
        <w:t>Y</w:t>
      </w:r>
      <w:r>
        <w:rPr>
          <w:spacing w:val="-4"/>
          <w:sz w:val="26"/>
        </w:rPr>
        <w:t> </w:t>
      </w:r>
      <w:r>
        <w:rPr>
          <w:sz w:val="26"/>
        </w:rPr>
        <w:t>chỉ,</w:t>
      </w:r>
      <w:r>
        <w:rPr>
          <w:spacing w:val="-4"/>
          <w:sz w:val="26"/>
        </w:rPr>
        <w:t> </w:t>
      </w:r>
      <w:r>
        <w:rPr>
          <w:sz w:val="26"/>
        </w:rPr>
        <w:t>Hiện</w:t>
      </w:r>
      <w:r>
        <w:rPr>
          <w:spacing w:val="-4"/>
          <w:sz w:val="26"/>
        </w:rPr>
        <w:t> </w:t>
      </w:r>
      <w:r>
        <w:rPr>
          <w:sz w:val="26"/>
        </w:rPr>
        <w:t>hữu, Bất</w:t>
      </w:r>
      <w:r>
        <w:rPr>
          <w:spacing w:val="-4"/>
          <w:sz w:val="26"/>
        </w:rPr>
        <w:t> </w:t>
      </w:r>
      <w:r>
        <w:rPr>
          <w:sz w:val="26"/>
        </w:rPr>
        <w:t>ly:</w:t>
      </w:r>
      <w:r>
        <w:rPr>
          <w:spacing w:val="-5"/>
          <w:sz w:val="26"/>
        </w:rPr>
        <w:t> </w:t>
      </w:r>
      <w:r>
        <w:rPr>
          <w:sz w:val="26"/>
        </w:rPr>
        <w:t>3</w:t>
      </w:r>
      <w:r>
        <w:rPr>
          <w:spacing w:val="-4"/>
          <w:sz w:val="26"/>
        </w:rPr>
        <w:t> </w:t>
      </w:r>
      <w:r>
        <w:rPr>
          <w:spacing w:val="-2"/>
          <w:sz w:val="26"/>
        </w:rPr>
        <w:t>(câu).</w:t>
      </w:r>
    </w:p>
    <w:p>
      <w:pPr>
        <w:pStyle w:val="ListParagraph"/>
        <w:numPr>
          <w:ilvl w:val="0"/>
          <w:numId w:val="111"/>
        </w:numPr>
        <w:tabs>
          <w:tab w:pos="849" w:val="left" w:leader="none"/>
        </w:tabs>
        <w:spacing w:line="318" w:lineRule="exact" w:before="0" w:after="0"/>
        <w:ind w:left="849" w:right="0" w:hanging="283"/>
        <w:jc w:val="left"/>
        <w:rPr>
          <w:sz w:val="26"/>
        </w:rPr>
      </w:pPr>
      <w:r>
        <w:rPr>
          <w:sz w:val="26"/>
        </w:rPr>
        <w:t>...</w:t>
      </w:r>
      <w:r>
        <w:rPr>
          <w:spacing w:val="-5"/>
          <w:sz w:val="26"/>
        </w:rPr>
        <w:t> </w:t>
      </w:r>
      <w:r>
        <w:rPr>
          <w:sz w:val="26"/>
        </w:rPr>
        <w:t>Hỗ</w:t>
      </w:r>
      <w:r>
        <w:rPr>
          <w:spacing w:val="-5"/>
          <w:sz w:val="26"/>
        </w:rPr>
        <w:t> </w:t>
      </w:r>
      <w:r>
        <w:rPr>
          <w:sz w:val="26"/>
        </w:rPr>
        <w:t>tương,</w:t>
      </w:r>
      <w:r>
        <w:rPr>
          <w:spacing w:val="-2"/>
          <w:sz w:val="26"/>
        </w:rPr>
        <w:t> </w:t>
      </w:r>
      <w:r>
        <w:rPr>
          <w:sz w:val="26"/>
        </w:rPr>
        <w:t>Đồng</w:t>
      </w:r>
      <w:r>
        <w:rPr>
          <w:spacing w:val="-5"/>
          <w:sz w:val="26"/>
        </w:rPr>
        <w:t> </w:t>
      </w:r>
      <w:r>
        <w:rPr>
          <w:sz w:val="26"/>
        </w:rPr>
        <w:t>sanh,</w:t>
      </w:r>
      <w:r>
        <w:rPr>
          <w:spacing w:val="-5"/>
          <w:sz w:val="26"/>
        </w:rPr>
        <w:t> </w:t>
      </w:r>
      <w:r>
        <w:rPr>
          <w:sz w:val="26"/>
        </w:rPr>
        <w:t>Y</w:t>
      </w:r>
      <w:r>
        <w:rPr>
          <w:spacing w:val="-4"/>
          <w:sz w:val="26"/>
        </w:rPr>
        <w:t> </w:t>
      </w:r>
      <w:r>
        <w:rPr>
          <w:sz w:val="26"/>
        </w:rPr>
        <w:t>chỉ,</w:t>
      </w:r>
      <w:r>
        <w:rPr>
          <w:spacing w:val="-5"/>
          <w:sz w:val="26"/>
        </w:rPr>
        <w:t> </w:t>
      </w:r>
      <w:r>
        <w:rPr>
          <w:sz w:val="26"/>
        </w:rPr>
        <w:t>Tương</w:t>
      </w:r>
      <w:r>
        <w:rPr>
          <w:spacing w:val="-5"/>
          <w:sz w:val="26"/>
        </w:rPr>
        <w:t> </w:t>
      </w:r>
      <w:r>
        <w:rPr>
          <w:sz w:val="26"/>
        </w:rPr>
        <w:t>ưng,</w:t>
      </w:r>
      <w:r>
        <w:rPr>
          <w:spacing w:val="-5"/>
          <w:sz w:val="26"/>
        </w:rPr>
        <w:t> </w:t>
      </w:r>
      <w:r>
        <w:rPr>
          <w:sz w:val="26"/>
        </w:rPr>
        <w:t>Hiện</w:t>
      </w:r>
      <w:r>
        <w:rPr>
          <w:spacing w:val="-4"/>
          <w:sz w:val="26"/>
        </w:rPr>
        <w:t> </w:t>
      </w:r>
      <w:r>
        <w:rPr>
          <w:sz w:val="26"/>
        </w:rPr>
        <w:t>hữu,</w:t>
      </w:r>
      <w:r>
        <w:rPr>
          <w:spacing w:val="-4"/>
          <w:sz w:val="26"/>
        </w:rPr>
        <w:t> </w:t>
      </w:r>
      <w:r>
        <w:rPr>
          <w:sz w:val="26"/>
        </w:rPr>
        <w:t>Bất</w:t>
      </w:r>
      <w:r>
        <w:rPr>
          <w:spacing w:val="-5"/>
          <w:sz w:val="26"/>
        </w:rPr>
        <w:t> </w:t>
      </w:r>
      <w:r>
        <w:rPr>
          <w:sz w:val="26"/>
        </w:rPr>
        <w:t>ly:</w:t>
      </w:r>
      <w:r>
        <w:rPr>
          <w:spacing w:val="-3"/>
          <w:sz w:val="26"/>
        </w:rPr>
        <w:t> </w:t>
      </w:r>
      <w:r>
        <w:rPr>
          <w:spacing w:val="-5"/>
          <w:sz w:val="26"/>
        </w:rPr>
        <w:t>3.</w:t>
      </w:r>
    </w:p>
    <w:p>
      <w:pPr>
        <w:pStyle w:val="ListParagraph"/>
        <w:numPr>
          <w:ilvl w:val="0"/>
          <w:numId w:val="111"/>
        </w:numPr>
        <w:tabs>
          <w:tab w:pos="849" w:val="left" w:leader="none"/>
        </w:tabs>
        <w:spacing w:line="318" w:lineRule="exact" w:before="0" w:after="0"/>
        <w:ind w:left="849" w:right="0" w:hanging="283"/>
        <w:jc w:val="left"/>
        <w:rPr>
          <w:sz w:val="26"/>
        </w:rPr>
      </w:pPr>
      <w:r>
        <w:rPr>
          <w:sz w:val="26"/>
        </w:rPr>
        <w:t>...</w:t>
      </w:r>
      <w:r>
        <w:rPr>
          <w:spacing w:val="-5"/>
          <w:sz w:val="26"/>
        </w:rPr>
        <w:t> </w:t>
      </w:r>
      <w:r>
        <w:rPr>
          <w:sz w:val="26"/>
        </w:rPr>
        <w:t>Hỗ</w:t>
      </w:r>
      <w:r>
        <w:rPr>
          <w:spacing w:val="-5"/>
          <w:sz w:val="26"/>
        </w:rPr>
        <w:t> </w:t>
      </w:r>
      <w:r>
        <w:rPr>
          <w:sz w:val="26"/>
        </w:rPr>
        <w:t>tương,</w:t>
      </w:r>
      <w:r>
        <w:rPr>
          <w:spacing w:val="-2"/>
          <w:sz w:val="26"/>
        </w:rPr>
        <w:t> </w:t>
      </w:r>
      <w:r>
        <w:rPr>
          <w:sz w:val="26"/>
        </w:rPr>
        <w:t>Đồng</w:t>
      </w:r>
      <w:r>
        <w:rPr>
          <w:spacing w:val="-4"/>
          <w:sz w:val="26"/>
        </w:rPr>
        <w:t> </w:t>
      </w:r>
      <w:r>
        <w:rPr>
          <w:sz w:val="26"/>
        </w:rPr>
        <w:t>sanh,</w:t>
      </w:r>
      <w:r>
        <w:rPr>
          <w:spacing w:val="-5"/>
          <w:sz w:val="26"/>
        </w:rPr>
        <w:t> </w:t>
      </w:r>
      <w:r>
        <w:rPr>
          <w:sz w:val="26"/>
        </w:rPr>
        <w:t>Y</w:t>
      </w:r>
      <w:r>
        <w:rPr>
          <w:spacing w:val="-4"/>
          <w:sz w:val="26"/>
        </w:rPr>
        <w:t> </w:t>
      </w:r>
      <w:r>
        <w:rPr>
          <w:sz w:val="26"/>
        </w:rPr>
        <w:t>chỉ,</w:t>
      </w:r>
      <w:r>
        <w:rPr>
          <w:spacing w:val="-5"/>
          <w:sz w:val="26"/>
        </w:rPr>
        <w:t> </w:t>
      </w:r>
      <w:r>
        <w:rPr>
          <w:sz w:val="26"/>
        </w:rPr>
        <w:t>Bất</w:t>
      </w:r>
      <w:r>
        <w:rPr>
          <w:spacing w:val="-5"/>
          <w:sz w:val="26"/>
        </w:rPr>
        <w:t> </w:t>
      </w:r>
      <w:r>
        <w:rPr>
          <w:sz w:val="26"/>
        </w:rPr>
        <w:t>tương</w:t>
      </w:r>
      <w:r>
        <w:rPr>
          <w:spacing w:val="-4"/>
          <w:sz w:val="26"/>
        </w:rPr>
        <w:t> </w:t>
      </w:r>
      <w:r>
        <w:rPr>
          <w:sz w:val="26"/>
        </w:rPr>
        <w:t>ưng,</w:t>
      </w:r>
      <w:r>
        <w:rPr>
          <w:spacing w:val="-5"/>
          <w:sz w:val="26"/>
        </w:rPr>
        <w:t> </w:t>
      </w:r>
      <w:r>
        <w:rPr>
          <w:sz w:val="26"/>
        </w:rPr>
        <w:t>Hiện</w:t>
      </w:r>
      <w:r>
        <w:rPr>
          <w:spacing w:val="-5"/>
          <w:sz w:val="26"/>
        </w:rPr>
        <w:t> </w:t>
      </w:r>
      <w:r>
        <w:rPr>
          <w:sz w:val="26"/>
        </w:rPr>
        <w:t>hữu,</w:t>
      </w:r>
      <w:r>
        <w:rPr>
          <w:spacing w:val="-1"/>
          <w:sz w:val="26"/>
        </w:rPr>
        <w:t> </w:t>
      </w:r>
      <w:r>
        <w:rPr>
          <w:sz w:val="26"/>
        </w:rPr>
        <w:t>Bất</w:t>
      </w:r>
      <w:r>
        <w:rPr>
          <w:spacing w:val="-5"/>
          <w:sz w:val="26"/>
        </w:rPr>
        <w:t> </w:t>
      </w:r>
      <w:r>
        <w:rPr>
          <w:sz w:val="26"/>
        </w:rPr>
        <w:t>ly:</w:t>
      </w:r>
      <w:r>
        <w:rPr>
          <w:spacing w:val="-5"/>
          <w:sz w:val="26"/>
        </w:rPr>
        <w:t> 1.</w:t>
      </w:r>
    </w:p>
    <w:p>
      <w:pPr>
        <w:pStyle w:val="ListParagraph"/>
        <w:numPr>
          <w:ilvl w:val="0"/>
          <w:numId w:val="111"/>
        </w:numPr>
        <w:tabs>
          <w:tab w:pos="849" w:val="left" w:leader="none"/>
        </w:tabs>
        <w:spacing w:line="317" w:lineRule="exact" w:before="0" w:after="0"/>
        <w:ind w:left="849" w:right="0" w:hanging="283"/>
        <w:jc w:val="left"/>
        <w:rPr>
          <w:sz w:val="26"/>
        </w:rPr>
      </w:pPr>
      <w:r>
        <w:rPr>
          <w:sz w:val="26"/>
        </w:rPr>
        <w:t>...</w:t>
      </w:r>
      <w:r>
        <w:rPr>
          <w:spacing w:val="-5"/>
          <w:sz w:val="26"/>
        </w:rPr>
        <w:t> </w:t>
      </w:r>
      <w:r>
        <w:rPr>
          <w:sz w:val="26"/>
        </w:rPr>
        <w:t>Hỗ</w:t>
      </w:r>
      <w:r>
        <w:rPr>
          <w:spacing w:val="-5"/>
          <w:sz w:val="26"/>
        </w:rPr>
        <w:t> </w:t>
      </w:r>
      <w:r>
        <w:rPr>
          <w:sz w:val="26"/>
        </w:rPr>
        <w:t>tương,</w:t>
      </w:r>
      <w:r>
        <w:rPr>
          <w:spacing w:val="-2"/>
          <w:sz w:val="26"/>
        </w:rPr>
        <w:t> </w:t>
      </w:r>
      <w:r>
        <w:rPr>
          <w:sz w:val="26"/>
        </w:rPr>
        <w:t>Đồng</w:t>
      </w:r>
      <w:r>
        <w:rPr>
          <w:spacing w:val="-5"/>
          <w:sz w:val="26"/>
        </w:rPr>
        <w:t> </w:t>
      </w:r>
      <w:r>
        <w:rPr>
          <w:sz w:val="26"/>
        </w:rPr>
        <w:t>sanh,</w:t>
      </w:r>
      <w:r>
        <w:rPr>
          <w:spacing w:val="-5"/>
          <w:sz w:val="26"/>
        </w:rPr>
        <w:t> </w:t>
      </w:r>
      <w:r>
        <w:rPr>
          <w:sz w:val="26"/>
        </w:rPr>
        <w:t>Y</w:t>
      </w:r>
      <w:r>
        <w:rPr>
          <w:spacing w:val="-4"/>
          <w:sz w:val="26"/>
        </w:rPr>
        <w:t> </w:t>
      </w:r>
      <w:r>
        <w:rPr>
          <w:sz w:val="26"/>
        </w:rPr>
        <w:t>chỉ,</w:t>
      </w:r>
      <w:r>
        <w:rPr>
          <w:spacing w:val="-5"/>
          <w:sz w:val="26"/>
        </w:rPr>
        <w:t> </w:t>
      </w:r>
      <w:r>
        <w:rPr>
          <w:sz w:val="26"/>
        </w:rPr>
        <w:t>Quả,</w:t>
      </w:r>
      <w:r>
        <w:rPr>
          <w:spacing w:val="-5"/>
          <w:sz w:val="26"/>
        </w:rPr>
        <w:t> </w:t>
      </w:r>
      <w:r>
        <w:rPr>
          <w:sz w:val="26"/>
        </w:rPr>
        <w:t>Hiện</w:t>
      </w:r>
      <w:r>
        <w:rPr>
          <w:spacing w:val="-2"/>
          <w:sz w:val="26"/>
        </w:rPr>
        <w:t> </w:t>
      </w:r>
      <w:r>
        <w:rPr>
          <w:sz w:val="26"/>
        </w:rPr>
        <w:t>hữu,</w:t>
      </w:r>
      <w:r>
        <w:rPr>
          <w:spacing w:val="-3"/>
          <w:sz w:val="26"/>
        </w:rPr>
        <w:t> </w:t>
      </w:r>
      <w:r>
        <w:rPr>
          <w:sz w:val="26"/>
        </w:rPr>
        <w:t>Bất</w:t>
      </w:r>
      <w:r>
        <w:rPr>
          <w:spacing w:val="-4"/>
          <w:sz w:val="26"/>
        </w:rPr>
        <w:t> </w:t>
      </w:r>
      <w:r>
        <w:rPr>
          <w:sz w:val="26"/>
        </w:rPr>
        <w:t>ly:</w:t>
      </w:r>
      <w:r>
        <w:rPr>
          <w:spacing w:val="-3"/>
          <w:sz w:val="26"/>
        </w:rPr>
        <w:t> </w:t>
      </w:r>
      <w:r>
        <w:rPr>
          <w:spacing w:val="-5"/>
          <w:sz w:val="26"/>
        </w:rPr>
        <w:t>1.</w:t>
      </w:r>
    </w:p>
    <w:p>
      <w:pPr>
        <w:pStyle w:val="ListParagraph"/>
        <w:numPr>
          <w:ilvl w:val="0"/>
          <w:numId w:val="111"/>
        </w:numPr>
        <w:tabs>
          <w:tab w:pos="849" w:val="left" w:leader="none"/>
        </w:tabs>
        <w:spacing w:line="318" w:lineRule="exact" w:before="0" w:after="0"/>
        <w:ind w:left="849" w:right="0" w:hanging="283"/>
        <w:jc w:val="left"/>
        <w:rPr>
          <w:sz w:val="26"/>
        </w:rPr>
      </w:pPr>
      <w:r>
        <w:rPr>
          <w:sz w:val="26"/>
        </w:rPr>
        <w:t>...</w:t>
      </w:r>
      <w:r>
        <w:rPr>
          <w:spacing w:val="-5"/>
          <w:sz w:val="26"/>
        </w:rPr>
        <w:t> </w:t>
      </w:r>
      <w:r>
        <w:rPr>
          <w:sz w:val="26"/>
        </w:rPr>
        <w:t>Hỗ</w:t>
      </w:r>
      <w:r>
        <w:rPr>
          <w:spacing w:val="-5"/>
          <w:sz w:val="26"/>
        </w:rPr>
        <w:t> </w:t>
      </w:r>
      <w:r>
        <w:rPr>
          <w:sz w:val="26"/>
        </w:rPr>
        <w:t>tương,</w:t>
      </w:r>
      <w:r>
        <w:rPr>
          <w:spacing w:val="-2"/>
          <w:sz w:val="26"/>
        </w:rPr>
        <w:t> </w:t>
      </w:r>
      <w:r>
        <w:rPr>
          <w:sz w:val="26"/>
        </w:rPr>
        <w:t>Đồng</w:t>
      </w:r>
      <w:r>
        <w:rPr>
          <w:spacing w:val="-5"/>
          <w:sz w:val="26"/>
        </w:rPr>
        <w:t> </w:t>
      </w:r>
      <w:r>
        <w:rPr>
          <w:sz w:val="26"/>
        </w:rPr>
        <w:t>sanh,</w:t>
      </w:r>
      <w:r>
        <w:rPr>
          <w:spacing w:val="-5"/>
          <w:sz w:val="26"/>
        </w:rPr>
        <w:t> </w:t>
      </w:r>
      <w:r>
        <w:rPr>
          <w:sz w:val="26"/>
        </w:rPr>
        <w:t>Y</w:t>
      </w:r>
      <w:r>
        <w:rPr>
          <w:spacing w:val="-4"/>
          <w:sz w:val="26"/>
        </w:rPr>
        <w:t> </w:t>
      </w:r>
      <w:r>
        <w:rPr>
          <w:sz w:val="26"/>
        </w:rPr>
        <w:t>chỉ,</w:t>
      </w:r>
      <w:r>
        <w:rPr>
          <w:spacing w:val="-5"/>
          <w:sz w:val="26"/>
        </w:rPr>
        <w:t> </w:t>
      </w:r>
      <w:r>
        <w:rPr>
          <w:sz w:val="26"/>
        </w:rPr>
        <w:t>Quả,</w:t>
      </w:r>
      <w:r>
        <w:rPr>
          <w:spacing w:val="-4"/>
          <w:sz w:val="26"/>
        </w:rPr>
        <w:t> </w:t>
      </w:r>
      <w:r>
        <w:rPr>
          <w:sz w:val="26"/>
        </w:rPr>
        <w:t>Tương</w:t>
      </w:r>
      <w:r>
        <w:rPr>
          <w:spacing w:val="-5"/>
          <w:sz w:val="26"/>
        </w:rPr>
        <w:t> </w:t>
      </w:r>
      <w:r>
        <w:rPr>
          <w:sz w:val="26"/>
        </w:rPr>
        <w:t>ưng,</w:t>
      </w:r>
      <w:r>
        <w:rPr>
          <w:spacing w:val="-5"/>
          <w:sz w:val="26"/>
        </w:rPr>
        <w:t> </w:t>
      </w:r>
      <w:r>
        <w:rPr>
          <w:sz w:val="26"/>
        </w:rPr>
        <w:t>Hiện</w:t>
      </w:r>
      <w:r>
        <w:rPr>
          <w:spacing w:val="-4"/>
          <w:sz w:val="26"/>
        </w:rPr>
        <w:t> </w:t>
      </w:r>
      <w:r>
        <w:rPr>
          <w:sz w:val="26"/>
        </w:rPr>
        <w:t>hữu,</w:t>
      </w:r>
      <w:r>
        <w:rPr>
          <w:spacing w:val="-2"/>
          <w:sz w:val="26"/>
        </w:rPr>
        <w:t> </w:t>
      </w:r>
      <w:r>
        <w:rPr>
          <w:sz w:val="26"/>
        </w:rPr>
        <w:t>Bất</w:t>
      </w:r>
      <w:r>
        <w:rPr>
          <w:spacing w:val="-5"/>
          <w:sz w:val="26"/>
        </w:rPr>
        <w:t> </w:t>
      </w:r>
      <w:r>
        <w:rPr>
          <w:sz w:val="26"/>
        </w:rPr>
        <w:t>ly:</w:t>
      </w:r>
      <w:r>
        <w:rPr>
          <w:spacing w:val="-3"/>
          <w:sz w:val="26"/>
        </w:rPr>
        <w:t> </w:t>
      </w:r>
      <w:r>
        <w:rPr>
          <w:spacing w:val="-5"/>
          <w:sz w:val="26"/>
        </w:rPr>
        <w:t>1.</w:t>
      </w:r>
    </w:p>
    <w:p>
      <w:pPr>
        <w:pStyle w:val="ListParagraph"/>
        <w:numPr>
          <w:ilvl w:val="0"/>
          <w:numId w:val="111"/>
        </w:numPr>
        <w:tabs>
          <w:tab w:pos="849" w:val="left" w:leader="none"/>
        </w:tabs>
        <w:spacing w:line="240" w:lineRule="auto" w:before="2" w:after="0"/>
        <w:ind w:left="849" w:right="0" w:hanging="283"/>
        <w:jc w:val="left"/>
        <w:rPr>
          <w:sz w:val="26"/>
        </w:rPr>
      </w:pPr>
      <w:r>
        <w:rPr>
          <w:sz w:val="26"/>
        </w:rPr>
        <w:t>...</w:t>
      </w:r>
      <w:r>
        <w:rPr>
          <w:spacing w:val="-5"/>
          <w:sz w:val="26"/>
        </w:rPr>
        <w:t> </w:t>
      </w:r>
      <w:r>
        <w:rPr>
          <w:sz w:val="26"/>
        </w:rPr>
        <w:t>Hỗ</w:t>
      </w:r>
      <w:r>
        <w:rPr>
          <w:spacing w:val="-5"/>
          <w:sz w:val="26"/>
        </w:rPr>
        <w:t> </w:t>
      </w:r>
      <w:r>
        <w:rPr>
          <w:sz w:val="26"/>
        </w:rPr>
        <w:t>tương,</w:t>
      </w:r>
      <w:r>
        <w:rPr>
          <w:spacing w:val="-2"/>
          <w:sz w:val="26"/>
        </w:rPr>
        <w:t> </w:t>
      </w:r>
      <w:r>
        <w:rPr>
          <w:sz w:val="26"/>
        </w:rPr>
        <w:t>Đồng</w:t>
      </w:r>
      <w:r>
        <w:rPr>
          <w:spacing w:val="-4"/>
          <w:sz w:val="26"/>
        </w:rPr>
        <w:t> </w:t>
      </w:r>
      <w:r>
        <w:rPr>
          <w:sz w:val="26"/>
        </w:rPr>
        <w:t>sanh,</w:t>
      </w:r>
      <w:r>
        <w:rPr>
          <w:spacing w:val="-5"/>
          <w:sz w:val="26"/>
        </w:rPr>
        <w:t> </w:t>
      </w:r>
      <w:r>
        <w:rPr>
          <w:sz w:val="26"/>
        </w:rPr>
        <w:t>Y</w:t>
      </w:r>
      <w:r>
        <w:rPr>
          <w:spacing w:val="-5"/>
          <w:sz w:val="26"/>
        </w:rPr>
        <w:t> </w:t>
      </w:r>
      <w:r>
        <w:rPr>
          <w:sz w:val="26"/>
        </w:rPr>
        <w:t>chỉ,</w:t>
      </w:r>
      <w:r>
        <w:rPr>
          <w:spacing w:val="-4"/>
          <w:sz w:val="26"/>
        </w:rPr>
        <w:t> </w:t>
      </w:r>
      <w:r>
        <w:rPr>
          <w:sz w:val="26"/>
        </w:rPr>
        <w:t>Quả,</w:t>
      </w:r>
      <w:r>
        <w:rPr>
          <w:spacing w:val="-4"/>
          <w:sz w:val="26"/>
        </w:rPr>
        <w:t> </w:t>
      </w:r>
      <w:r>
        <w:rPr>
          <w:sz w:val="26"/>
        </w:rPr>
        <w:t>Bất</w:t>
      </w:r>
      <w:r>
        <w:rPr>
          <w:spacing w:val="-3"/>
          <w:sz w:val="26"/>
        </w:rPr>
        <w:t> </w:t>
      </w:r>
      <w:r>
        <w:rPr>
          <w:sz w:val="26"/>
        </w:rPr>
        <w:t>tương</w:t>
      </w:r>
      <w:r>
        <w:rPr>
          <w:spacing w:val="-4"/>
          <w:sz w:val="26"/>
        </w:rPr>
        <w:t> </w:t>
      </w:r>
      <w:r>
        <w:rPr>
          <w:sz w:val="26"/>
        </w:rPr>
        <w:t>ưng,</w:t>
      </w:r>
      <w:r>
        <w:rPr>
          <w:spacing w:val="-5"/>
          <w:sz w:val="26"/>
        </w:rPr>
        <w:t> </w:t>
      </w:r>
      <w:r>
        <w:rPr>
          <w:sz w:val="26"/>
        </w:rPr>
        <w:t>Hiện</w:t>
      </w:r>
      <w:r>
        <w:rPr>
          <w:spacing w:val="-5"/>
          <w:sz w:val="26"/>
        </w:rPr>
        <w:t> </w:t>
      </w:r>
      <w:r>
        <w:rPr>
          <w:sz w:val="26"/>
        </w:rPr>
        <w:t>hữu,</w:t>
      </w:r>
      <w:r>
        <w:rPr>
          <w:spacing w:val="-1"/>
          <w:sz w:val="26"/>
        </w:rPr>
        <w:t> </w:t>
      </w:r>
      <w:r>
        <w:rPr>
          <w:sz w:val="26"/>
        </w:rPr>
        <w:t>Bất</w:t>
      </w:r>
      <w:r>
        <w:rPr>
          <w:spacing w:val="-5"/>
          <w:sz w:val="26"/>
        </w:rPr>
        <w:t> </w:t>
      </w:r>
      <w:r>
        <w:rPr>
          <w:sz w:val="26"/>
        </w:rPr>
        <w:t>ly:</w:t>
      </w:r>
      <w:r>
        <w:rPr>
          <w:spacing w:val="-5"/>
          <w:sz w:val="26"/>
        </w:rPr>
        <w:t> 1.</w:t>
      </w:r>
    </w:p>
    <w:p>
      <w:pPr>
        <w:pStyle w:val="Heading4"/>
        <w:spacing w:before="204"/>
        <w:ind w:left="566"/>
      </w:pPr>
      <w:bookmarkStart w:name="_bookmark44" w:id="45"/>
      <w:bookmarkEnd w:id="45"/>
      <w:r>
        <w:rPr>
          <w:b w:val="0"/>
          <w:i w:val="0"/>
        </w:rPr>
      </w:r>
      <w:r>
        <w:rPr/>
        <w:t>Phần</w:t>
      </w:r>
      <w:r>
        <w:rPr>
          <w:spacing w:val="-4"/>
        </w:rPr>
        <w:t> </w:t>
      </w:r>
      <w:r>
        <w:rPr/>
        <w:t>y</w:t>
      </w:r>
      <w:r>
        <w:rPr>
          <w:spacing w:val="-4"/>
        </w:rPr>
        <w:t> </w:t>
      </w:r>
      <w:r>
        <w:rPr/>
        <w:t>chỉ</w:t>
      </w:r>
      <w:r>
        <w:rPr>
          <w:spacing w:val="-4"/>
        </w:rPr>
        <w:t> </w:t>
      </w:r>
      <w:r>
        <w:rPr>
          <w:spacing w:val="-5"/>
        </w:rPr>
        <w:t>căn</w:t>
      </w:r>
    </w:p>
    <w:p>
      <w:pPr>
        <w:pStyle w:val="Heading3"/>
      </w:pPr>
      <w:r>
        <w:rPr>
          <w:spacing w:val="-4"/>
        </w:rPr>
        <w:t>640.</w:t>
      </w:r>
    </w:p>
    <w:p>
      <w:pPr>
        <w:pStyle w:val="BodyText"/>
        <w:spacing w:line="298" w:lineRule="exact" w:before="1"/>
      </w:pPr>
      <w:r>
        <w:rPr/>
        <w:t>Y</w:t>
      </w:r>
      <w:r>
        <w:rPr>
          <w:spacing w:val="12"/>
        </w:rPr>
        <w:t> </w:t>
      </w:r>
      <w:r>
        <w:rPr/>
        <w:t>chỉ</w:t>
      </w:r>
      <w:r>
        <w:rPr>
          <w:spacing w:val="15"/>
        </w:rPr>
        <w:t> </w:t>
      </w:r>
      <w:r>
        <w:rPr/>
        <w:t>duyên</w:t>
      </w:r>
      <w:r>
        <w:rPr>
          <w:spacing w:val="15"/>
        </w:rPr>
        <w:t> </w:t>
      </w:r>
      <w:r>
        <w:rPr/>
        <w:t>có</w:t>
      </w:r>
      <w:r>
        <w:rPr>
          <w:spacing w:val="14"/>
        </w:rPr>
        <w:t> </w:t>
      </w:r>
      <w:r>
        <w:rPr/>
        <w:t>Nhân</w:t>
      </w:r>
      <w:r>
        <w:rPr>
          <w:spacing w:val="18"/>
        </w:rPr>
        <w:t> </w:t>
      </w:r>
      <w:r>
        <w:rPr/>
        <w:t>7</w:t>
      </w:r>
      <w:r>
        <w:rPr>
          <w:spacing w:val="13"/>
        </w:rPr>
        <w:t> </w:t>
      </w:r>
      <w:r>
        <w:rPr/>
        <w:t>(câu),...</w:t>
      </w:r>
      <w:r>
        <w:rPr>
          <w:spacing w:val="12"/>
        </w:rPr>
        <w:t> </w:t>
      </w:r>
      <w:r>
        <w:rPr/>
        <w:t>Cảnh</w:t>
      </w:r>
      <w:r>
        <w:rPr>
          <w:spacing w:val="12"/>
        </w:rPr>
        <w:t> </w:t>
      </w:r>
      <w:r>
        <w:rPr/>
        <w:t>3,...</w:t>
      </w:r>
      <w:r>
        <w:rPr>
          <w:spacing w:val="12"/>
        </w:rPr>
        <w:t> </w:t>
      </w:r>
      <w:r>
        <w:rPr/>
        <w:t>Trưởng</w:t>
      </w:r>
      <w:r>
        <w:rPr>
          <w:spacing w:val="14"/>
        </w:rPr>
        <w:t> </w:t>
      </w:r>
      <w:r>
        <w:rPr/>
        <w:t>8,...</w:t>
      </w:r>
      <w:r>
        <w:rPr>
          <w:spacing w:val="15"/>
        </w:rPr>
        <w:t> </w:t>
      </w:r>
      <w:r>
        <w:rPr/>
        <w:t>Đồng</w:t>
      </w:r>
      <w:r>
        <w:rPr>
          <w:spacing w:val="12"/>
        </w:rPr>
        <w:t> </w:t>
      </w:r>
      <w:r>
        <w:rPr/>
        <w:t>sanh</w:t>
      </w:r>
      <w:r>
        <w:rPr>
          <w:spacing w:val="12"/>
        </w:rPr>
        <w:t> </w:t>
      </w:r>
      <w:r>
        <w:rPr/>
        <w:t>9,...</w:t>
      </w:r>
      <w:r>
        <w:rPr>
          <w:spacing w:val="14"/>
        </w:rPr>
        <w:t> </w:t>
      </w:r>
      <w:r>
        <w:rPr/>
        <w:t>Hỗ</w:t>
      </w:r>
      <w:r>
        <w:rPr>
          <w:spacing w:val="14"/>
        </w:rPr>
        <w:t> </w:t>
      </w:r>
      <w:r>
        <w:rPr/>
        <w:t>tương</w:t>
      </w:r>
      <w:r>
        <w:rPr>
          <w:spacing w:val="15"/>
        </w:rPr>
        <w:t> </w:t>
      </w:r>
      <w:r>
        <w:rPr>
          <w:spacing w:val="-2"/>
        </w:rPr>
        <w:t>3,...</w:t>
      </w:r>
    </w:p>
    <w:p>
      <w:pPr>
        <w:pStyle w:val="BodyText"/>
        <w:spacing w:line="298" w:lineRule="exact"/>
      </w:pPr>
      <w:r>
        <w:rPr/>
        <w:t>Cận</w:t>
      </w:r>
      <w:r>
        <w:rPr>
          <w:spacing w:val="18"/>
        </w:rPr>
        <w:t> </w:t>
      </w:r>
      <w:r>
        <w:rPr/>
        <w:t>y</w:t>
      </w:r>
      <w:r>
        <w:rPr>
          <w:spacing w:val="12"/>
        </w:rPr>
        <w:t> </w:t>
      </w:r>
      <w:r>
        <w:rPr/>
        <w:t>1,...</w:t>
      </w:r>
      <w:r>
        <w:rPr>
          <w:spacing w:val="17"/>
        </w:rPr>
        <w:t> </w:t>
      </w:r>
      <w:r>
        <w:rPr/>
        <w:t>Tiền</w:t>
      </w:r>
      <w:r>
        <w:rPr>
          <w:spacing w:val="16"/>
        </w:rPr>
        <w:t> </w:t>
      </w:r>
      <w:r>
        <w:rPr/>
        <w:t>sanh</w:t>
      </w:r>
      <w:r>
        <w:rPr>
          <w:spacing w:val="18"/>
        </w:rPr>
        <w:t> </w:t>
      </w:r>
      <w:r>
        <w:rPr/>
        <w:t>3,...</w:t>
      </w:r>
      <w:r>
        <w:rPr>
          <w:spacing w:val="16"/>
        </w:rPr>
        <w:t> </w:t>
      </w:r>
      <w:r>
        <w:rPr/>
        <w:t>Nghiệp</w:t>
      </w:r>
      <w:r>
        <w:rPr>
          <w:spacing w:val="17"/>
        </w:rPr>
        <w:t> </w:t>
      </w:r>
      <w:r>
        <w:rPr/>
        <w:t>7,...</w:t>
      </w:r>
      <w:r>
        <w:rPr>
          <w:spacing w:val="17"/>
        </w:rPr>
        <w:t> </w:t>
      </w:r>
      <w:r>
        <w:rPr/>
        <w:t>Quả</w:t>
      </w:r>
      <w:r>
        <w:rPr>
          <w:spacing w:val="16"/>
        </w:rPr>
        <w:t> </w:t>
      </w:r>
      <w:r>
        <w:rPr/>
        <w:t>1,...</w:t>
      </w:r>
      <w:r>
        <w:rPr>
          <w:spacing w:val="18"/>
        </w:rPr>
        <w:t> </w:t>
      </w:r>
      <w:r>
        <w:rPr/>
        <w:t>Thực</w:t>
      </w:r>
      <w:r>
        <w:rPr>
          <w:spacing w:val="17"/>
        </w:rPr>
        <w:t> </w:t>
      </w:r>
      <w:r>
        <w:rPr/>
        <w:t>7,...</w:t>
      </w:r>
      <w:r>
        <w:rPr>
          <w:spacing w:val="16"/>
        </w:rPr>
        <w:t> </w:t>
      </w:r>
      <w:r>
        <w:rPr/>
        <w:t>Quyền</w:t>
      </w:r>
      <w:r>
        <w:rPr>
          <w:spacing w:val="17"/>
        </w:rPr>
        <w:t> </w:t>
      </w:r>
      <w:r>
        <w:rPr/>
        <w:t>7,...</w:t>
      </w:r>
      <w:r>
        <w:rPr>
          <w:spacing w:val="17"/>
        </w:rPr>
        <w:t> </w:t>
      </w:r>
      <w:r>
        <w:rPr/>
        <w:t>Thiền</w:t>
      </w:r>
      <w:r>
        <w:rPr>
          <w:spacing w:val="17"/>
        </w:rPr>
        <w:t> </w:t>
      </w:r>
      <w:r>
        <w:rPr/>
        <w:t>7,...</w:t>
      </w:r>
      <w:r>
        <w:rPr>
          <w:spacing w:val="17"/>
        </w:rPr>
        <w:t> </w:t>
      </w:r>
      <w:r>
        <w:rPr>
          <w:spacing w:val="-5"/>
        </w:rPr>
        <w:t>Đạo</w:t>
      </w:r>
    </w:p>
    <w:p>
      <w:pPr>
        <w:pStyle w:val="BodyText"/>
        <w:spacing w:line="298" w:lineRule="exact" w:before="1"/>
      </w:pPr>
      <w:r>
        <w:rPr/>
        <w:t>7,...</w:t>
      </w:r>
      <w:r>
        <w:rPr>
          <w:spacing w:val="-5"/>
        </w:rPr>
        <w:t> </w:t>
      </w:r>
      <w:r>
        <w:rPr/>
        <w:t>Tương</w:t>
      </w:r>
      <w:r>
        <w:rPr>
          <w:spacing w:val="-5"/>
        </w:rPr>
        <w:t> </w:t>
      </w:r>
      <w:r>
        <w:rPr/>
        <w:t>ưng</w:t>
      </w:r>
      <w:r>
        <w:rPr>
          <w:spacing w:val="-2"/>
        </w:rPr>
        <w:t> </w:t>
      </w:r>
      <w:r>
        <w:rPr/>
        <w:t>3,...</w:t>
      </w:r>
      <w:r>
        <w:rPr>
          <w:spacing w:val="-5"/>
        </w:rPr>
        <w:t> </w:t>
      </w:r>
      <w:r>
        <w:rPr/>
        <w:t>Bất</w:t>
      </w:r>
      <w:r>
        <w:rPr>
          <w:spacing w:val="-5"/>
        </w:rPr>
        <w:t> </w:t>
      </w:r>
      <w:r>
        <w:rPr/>
        <w:t>tương</w:t>
      </w:r>
      <w:r>
        <w:rPr>
          <w:spacing w:val="-4"/>
        </w:rPr>
        <w:t> </w:t>
      </w:r>
      <w:r>
        <w:rPr/>
        <w:t>ưng</w:t>
      </w:r>
      <w:r>
        <w:rPr>
          <w:spacing w:val="-3"/>
        </w:rPr>
        <w:t> </w:t>
      </w:r>
      <w:r>
        <w:rPr/>
        <w:t>5,...</w:t>
      </w:r>
      <w:r>
        <w:rPr>
          <w:spacing w:val="-2"/>
        </w:rPr>
        <w:t> </w:t>
      </w:r>
      <w:r>
        <w:rPr/>
        <w:t>Hiện</w:t>
      </w:r>
      <w:r>
        <w:rPr>
          <w:spacing w:val="-4"/>
        </w:rPr>
        <w:t> </w:t>
      </w:r>
      <w:r>
        <w:rPr/>
        <w:t>hữu</w:t>
      </w:r>
      <w:r>
        <w:rPr>
          <w:spacing w:val="-5"/>
        </w:rPr>
        <w:t> </w:t>
      </w:r>
      <w:r>
        <w:rPr/>
        <w:t>13,...</w:t>
      </w:r>
      <w:r>
        <w:rPr>
          <w:spacing w:val="-5"/>
        </w:rPr>
        <w:t> </w:t>
      </w:r>
      <w:r>
        <w:rPr/>
        <w:t>Bất</w:t>
      </w:r>
      <w:r>
        <w:rPr>
          <w:spacing w:val="-4"/>
        </w:rPr>
        <w:t> </w:t>
      </w:r>
      <w:r>
        <w:rPr/>
        <w:t>ly</w:t>
      </w:r>
      <w:r>
        <w:rPr>
          <w:spacing w:val="-7"/>
        </w:rPr>
        <w:t> </w:t>
      </w:r>
      <w:r>
        <w:rPr>
          <w:spacing w:val="-5"/>
        </w:rPr>
        <w:t>13.</w:t>
      </w:r>
    </w:p>
    <w:p>
      <w:pPr>
        <w:pStyle w:val="Heading3"/>
        <w:spacing w:line="298" w:lineRule="exact"/>
      </w:pPr>
      <w:r>
        <w:rPr>
          <w:spacing w:val="-4"/>
        </w:rPr>
        <w:t>641.</w:t>
      </w:r>
    </w:p>
    <w:p>
      <w:pPr>
        <w:pStyle w:val="ListParagraph"/>
        <w:numPr>
          <w:ilvl w:val="0"/>
          <w:numId w:val="111"/>
        </w:numPr>
        <w:tabs>
          <w:tab w:pos="849" w:val="left" w:leader="none"/>
        </w:tabs>
        <w:spacing w:line="318" w:lineRule="exact" w:before="1" w:after="0"/>
        <w:ind w:left="849" w:right="0" w:hanging="283"/>
        <w:jc w:val="left"/>
        <w:rPr>
          <w:sz w:val="26"/>
        </w:rPr>
      </w:pPr>
      <w:r>
        <w:rPr>
          <w:sz w:val="26"/>
        </w:rPr>
        <w:t>Có</w:t>
      </w:r>
      <w:r>
        <w:rPr>
          <w:spacing w:val="-5"/>
          <w:sz w:val="26"/>
        </w:rPr>
        <w:t> </w:t>
      </w:r>
      <w:r>
        <w:rPr>
          <w:sz w:val="26"/>
        </w:rPr>
        <w:t>cả</w:t>
      </w:r>
      <w:r>
        <w:rPr>
          <w:spacing w:val="-4"/>
          <w:sz w:val="26"/>
        </w:rPr>
        <w:t> </w:t>
      </w:r>
      <w:r>
        <w:rPr>
          <w:sz w:val="26"/>
        </w:rPr>
        <w:t>Y</w:t>
      </w:r>
      <w:r>
        <w:rPr>
          <w:spacing w:val="-4"/>
          <w:sz w:val="26"/>
        </w:rPr>
        <w:t> </w:t>
      </w:r>
      <w:r>
        <w:rPr>
          <w:sz w:val="26"/>
        </w:rPr>
        <w:t>chỉ,</w:t>
      </w:r>
      <w:r>
        <w:rPr>
          <w:spacing w:val="-4"/>
          <w:sz w:val="26"/>
        </w:rPr>
        <w:t> </w:t>
      </w:r>
      <w:r>
        <w:rPr>
          <w:sz w:val="26"/>
        </w:rPr>
        <w:t>Hiện</w:t>
      </w:r>
      <w:r>
        <w:rPr>
          <w:spacing w:val="-4"/>
          <w:sz w:val="26"/>
        </w:rPr>
        <w:t> </w:t>
      </w:r>
      <w:r>
        <w:rPr>
          <w:sz w:val="26"/>
        </w:rPr>
        <w:t>hữu, Bất</w:t>
      </w:r>
      <w:r>
        <w:rPr>
          <w:spacing w:val="-4"/>
          <w:sz w:val="26"/>
        </w:rPr>
        <w:t> </w:t>
      </w:r>
      <w:r>
        <w:rPr>
          <w:sz w:val="26"/>
        </w:rPr>
        <w:t>ly:</w:t>
      </w:r>
      <w:r>
        <w:rPr>
          <w:spacing w:val="-4"/>
          <w:sz w:val="26"/>
        </w:rPr>
        <w:t> </w:t>
      </w:r>
      <w:r>
        <w:rPr>
          <w:sz w:val="26"/>
        </w:rPr>
        <w:t>13</w:t>
      </w:r>
      <w:r>
        <w:rPr>
          <w:spacing w:val="-2"/>
          <w:sz w:val="26"/>
        </w:rPr>
        <w:t> (câu).</w:t>
      </w:r>
    </w:p>
    <w:p>
      <w:pPr>
        <w:pStyle w:val="ListParagraph"/>
        <w:numPr>
          <w:ilvl w:val="0"/>
          <w:numId w:val="111"/>
        </w:numPr>
        <w:tabs>
          <w:tab w:pos="849" w:val="left" w:leader="none"/>
        </w:tabs>
        <w:spacing w:line="318" w:lineRule="exact" w:before="0" w:after="0"/>
        <w:ind w:left="849" w:right="0" w:hanging="283"/>
        <w:jc w:val="left"/>
        <w:rPr>
          <w:sz w:val="26"/>
        </w:rPr>
      </w:pPr>
      <w:r>
        <w:rPr>
          <w:sz w:val="26"/>
        </w:rPr>
        <w:t>...</w:t>
      </w:r>
      <w:r>
        <w:rPr>
          <w:spacing w:val="-5"/>
          <w:sz w:val="26"/>
        </w:rPr>
        <w:t> </w:t>
      </w:r>
      <w:r>
        <w:rPr>
          <w:sz w:val="26"/>
        </w:rPr>
        <w:t>Y</w:t>
      </w:r>
      <w:r>
        <w:rPr>
          <w:spacing w:val="-5"/>
          <w:sz w:val="26"/>
        </w:rPr>
        <w:t> </w:t>
      </w:r>
      <w:r>
        <w:rPr>
          <w:sz w:val="26"/>
        </w:rPr>
        <w:t>chỉ,</w:t>
      </w:r>
      <w:r>
        <w:rPr>
          <w:spacing w:val="-4"/>
          <w:sz w:val="26"/>
        </w:rPr>
        <w:t> </w:t>
      </w:r>
      <w:r>
        <w:rPr>
          <w:sz w:val="26"/>
        </w:rPr>
        <w:t>Trưởng,</w:t>
      </w:r>
      <w:r>
        <w:rPr>
          <w:spacing w:val="-5"/>
          <w:sz w:val="26"/>
        </w:rPr>
        <w:t> </w:t>
      </w:r>
      <w:r>
        <w:rPr>
          <w:sz w:val="26"/>
        </w:rPr>
        <w:t>Hiện</w:t>
      </w:r>
      <w:r>
        <w:rPr>
          <w:spacing w:val="-3"/>
          <w:sz w:val="26"/>
        </w:rPr>
        <w:t> </w:t>
      </w:r>
      <w:r>
        <w:rPr>
          <w:sz w:val="26"/>
        </w:rPr>
        <w:t>hữu,</w:t>
      </w:r>
      <w:r>
        <w:rPr>
          <w:spacing w:val="-4"/>
          <w:sz w:val="26"/>
        </w:rPr>
        <w:t> </w:t>
      </w:r>
      <w:r>
        <w:rPr>
          <w:sz w:val="26"/>
        </w:rPr>
        <w:t>Bất</w:t>
      </w:r>
      <w:r>
        <w:rPr>
          <w:spacing w:val="-5"/>
          <w:sz w:val="26"/>
        </w:rPr>
        <w:t> </w:t>
      </w:r>
      <w:r>
        <w:rPr>
          <w:sz w:val="26"/>
        </w:rPr>
        <w:t>ly:</w:t>
      </w:r>
      <w:r>
        <w:rPr>
          <w:spacing w:val="-5"/>
          <w:sz w:val="26"/>
        </w:rPr>
        <w:t> 8.</w:t>
      </w:r>
    </w:p>
    <w:p>
      <w:pPr>
        <w:pStyle w:val="ListParagraph"/>
        <w:numPr>
          <w:ilvl w:val="0"/>
          <w:numId w:val="111"/>
        </w:numPr>
        <w:tabs>
          <w:tab w:pos="849" w:val="left" w:leader="none"/>
        </w:tabs>
        <w:spacing w:line="318" w:lineRule="exact" w:before="1" w:after="0"/>
        <w:ind w:left="849" w:right="0" w:hanging="283"/>
        <w:jc w:val="left"/>
        <w:rPr>
          <w:sz w:val="26"/>
        </w:rPr>
      </w:pPr>
      <w:r>
        <w:rPr>
          <w:sz w:val="26"/>
        </w:rPr>
        <w:t>...</w:t>
      </w:r>
      <w:r>
        <w:rPr>
          <w:spacing w:val="-5"/>
          <w:sz w:val="26"/>
        </w:rPr>
        <w:t> </w:t>
      </w:r>
      <w:r>
        <w:rPr>
          <w:sz w:val="26"/>
        </w:rPr>
        <w:t>Y</w:t>
      </w:r>
      <w:r>
        <w:rPr>
          <w:spacing w:val="-5"/>
          <w:sz w:val="26"/>
        </w:rPr>
        <w:t> </w:t>
      </w:r>
      <w:r>
        <w:rPr>
          <w:sz w:val="26"/>
        </w:rPr>
        <w:t>chỉ,</w:t>
      </w:r>
      <w:r>
        <w:rPr>
          <w:spacing w:val="-5"/>
          <w:sz w:val="26"/>
        </w:rPr>
        <w:t> </w:t>
      </w:r>
      <w:r>
        <w:rPr>
          <w:sz w:val="26"/>
        </w:rPr>
        <w:t>Quyền,</w:t>
      </w:r>
      <w:r>
        <w:rPr>
          <w:spacing w:val="-5"/>
          <w:sz w:val="26"/>
        </w:rPr>
        <w:t> </w:t>
      </w:r>
      <w:r>
        <w:rPr>
          <w:sz w:val="26"/>
        </w:rPr>
        <w:t>Hiện</w:t>
      </w:r>
      <w:r>
        <w:rPr>
          <w:spacing w:val="-2"/>
          <w:sz w:val="26"/>
        </w:rPr>
        <w:t> </w:t>
      </w:r>
      <w:r>
        <w:rPr>
          <w:sz w:val="26"/>
        </w:rPr>
        <w:t>hữu,</w:t>
      </w:r>
      <w:r>
        <w:rPr>
          <w:spacing w:val="-3"/>
          <w:sz w:val="26"/>
        </w:rPr>
        <w:t> </w:t>
      </w:r>
      <w:r>
        <w:rPr>
          <w:sz w:val="26"/>
        </w:rPr>
        <w:t>Bất</w:t>
      </w:r>
      <w:r>
        <w:rPr>
          <w:spacing w:val="-5"/>
          <w:sz w:val="26"/>
        </w:rPr>
        <w:t> </w:t>
      </w:r>
      <w:r>
        <w:rPr>
          <w:sz w:val="26"/>
        </w:rPr>
        <w:t>ly:</w:t>
      </w:r>
      <w:r>
        <w:rPr>
          <w:spacing w:val="-5"/>
          <w:sz w:val="26"/>
        </w:rPr>
        <w:t> 7.</w:t>
      </w:r>
    </w:p>
    <w:p>
      <w:pPr>
        <w:pStyle w:val="ListParagraph"/>
        <w:numPr>
          <w:ilvl w:val="0"/>
          <w:numId w:val="111"/>
        </w:numPr>
        <w:tabs>
          <w:tab w:pos="849" w:val="left" w:leader="none"/>
        </w:tabs>
        <w:spacing w:line="317" w:lineRule="exact" w:before="0" w:after="0"/>
        <w:ind w:left="849" w:right="0" w:hanging="283"/>
        <w:jc w:val="left"/>
        <w:rPr>
          <w:sz w:val="26"/>
        </w:rPr>
      </w:pPr>
      <w:r>
        <w:rPr>
          <w:sz w:val="26"/>
        </w:rPr>
        <w:t>...</w:t>
      </w:r>
      <w:r>
        <w:rPr>
          <w:spacing w:val="-5"/>
          <w:sz w:val="26"/>
        </w:rPr>
        <w:t> </w:t>
      </w:r>
      <w:r>
        <w:rPr>
          <w:sz w:val="26"/>
        </w:rPr>
        <w:t>Y</w:t>
      </w:r>
      <w:r>
        <w:rPr>
          <w:spacing w:val="-4"/>
          <w:sz w:val="26"/>
        </w:rPr>
        <w:t> </w:t>
      </w:r>
      <w:r>
        <w:rPr>
          <w:sz w:val="26"/>
        </w:rPr>
        <w:t>chỉ,</w:t>
      </w:r>
      <w:r>
        <w:rPr>
          <w:spacing w:val="-5"/>
          <w:sz w:val="26"/>
        </w:rPr>
        <w:t> </w:t>
      </w:r>
      <w:r>
        <w:rPr>
          <w:sz w:val="26"/>
        </w:rPr>
        <w:t>Bất</w:t>
      </w:r>
      <w:r>
        <w:rPr>
          <w:spacing w:val="-4"/>
          <w:sz w:val="26"/>
        </w:rPr>
        <w:t> </w:t>
      </w:r>
      <w:r>
        <w:rPr>
          <w:sz w:val="26"/>
        </w:rPr>
        <w:t>tương</w:t>
      </w:r>
      <w:r>
        <w:rPr>
          <w:spacing w:val="-4"/>
          <w:sz w:val="26"/>
        </w:rPr>
        <w:t> </w:t>
      </w:r>
      <w:r>
        <w:rPr>
          <w:sz w:val="26"/>
        </w:rPr>
        <w:t>ưng,</w:t>
      </w:r>
      <w:r>
        <w:rPr>
          <w:spacing w:val="-5"/>
          <w:sz w:val="26"/>
        </w:rPr>
        <w:t> </w:t>
      </w:r>
      <w:r>
        <w:rPr>
          <w:sz w:val="26"/>
        </w:rPr>
        <w:t>Hiện</w:t>
      </w:r>
      <w:r>
        <w:rPr>
          <w:spacing w:val="-4"/>
          <w:sz w:val="26"/>
        </w:rPr>
        <w:t> </w:t>
      </w:r>
      <w:r>
        <w:rPr>
          <w:sz w:val="26"/>
        </w:rPr>
        <w:t>hữu,</w:t>
      </w:r>
      <w:r>
        <w:rPr>
          <w:spacing w:val="-2"/>
          <w:sz w:val="26"/>
        </w:rPr>
        <w:t> </w:t>
      </w:r>
      <w:r>
        <w:rPr>
          <w:sz w:val="26"/>
        </w:rPr>
        <w:t>Bất</w:t>
      </w:r>
      <w:r>
        <w:rPr>
          <w:spacing w:val="-4"/>
          <w:sz w:val="26"/>
        </w:rPr>
        <w:t> </w:t>
      </w:r>
      <w:r>
        <w:rPr>
          <w:sz w:val="26"/>
        </w:rPr>
        <w:t>ly:</w:t>
      </w:r>
      <w:r>
        <w:rPr>
          <w:spacing w:val="-5"/>
          <w:sz w:val="26"/>
        </w:rPr>
        <w:t> 5.</w:t>
      </w:r>
    </w:p>
    <w:p>
      <w:pPr>
        <w:pStyle w:val="ListParagraph"/>
        <w:numPr>
          <w:ilvl w:val="0"/>
          <w:numId w:val="111"/>
        </w:numPr>
        <w:tabs>
          <w:tab w:pos="849" w:val="left" w:leader="none"/>
        </w:tabs>
        <w:spacing w:line="318" w:lineRule="exact" w:before="0" w:after="0"/>
        <w:ind w:left="849" w:right="0" w:hanging="283"/>
        <w:jc w:val="left"/>
        <w:rPr>
          <w:sz w:val="26"/>
        </w:rPr>
      </w:pPr>
      <w:r>
        <w:rPr>
          <w:sz w:val="26"/>
        </w:rPr>
        <w:t>...</w:t>
      </w:r>
      <w:r>
        <w:rPr>
          <w:spacing w:val="-5"/>
          <w:sz w:val="26"/>
        </w:rPr>
        <w:t> </w:t>
      </w:r>
      <w:r>
        <w:rPr>
          <w:sz w:val="26"/>
        </w:rPr>
        <w:t>Y</w:t>
      </w:r>
      <w:r>
        <w:rPr>
          <w:spacing w:val="-5"/>
          <w:sz w:val="26"/>
        </w:rPr>
        <w:t> </w:t>
      </w:r>
      <w:r>
        <w:rPr>
          <w:sz w:val="26"/>
        </w:rPr>
        <w:t>chỉ,</w:t>
      </w:r>
      <w:r>
        <w:rPr>
          <w:spacing w:val="-5"/>
          <w:sz w:val="26"/>
        </w:rPr>
        <w:t> </w:t>
      </w:r>
      <w:r>
        <w:rPr>
          <w:sz w:val="26"/>
        </w:rPr>
        <w:t>Trưởng,</w:t>
      </w:r>
      <w:r>
        <w:rPr>
          <w:spacing w:val="-4"/>
          <w:sz w:val="26"/>
        </w:rPr>
        <w:t> </w:t>
      </w:r>
      <w:r>
        <w:rPr>
          <w:sz w:val="26"/>
        </w:rPr>
        <w:t>Bất</w:t>
      </w:r>
      <w:r>
        <w:rPr>
          <w:spacing w:val="-3"/>
          <w:sz w:val="26"/>
        </w:rPr>
        <w:t> </w:t>
      </w:r>
      <w:r>
        <w:rPr>
          <w:sz w:val="26"/>
        </w:rPr>
        <w:t>tương</w:t>
      </w:r>
      <w:r>
        <w:rPr>
          <w:spacing w:val="-5"/>
          <w:sz w:val="26"/>
        </w:rPr>
        <w:t> </w:t>
      </w:r>
      <w:r>
        <w:rPr>
          <w:sz w:val="26"/>
        </w:rPr>
        <w:t>ưng,</w:t>
      </w:r>
      <w:r>
        <w:rPr>
          <w:spacing w:val="-5"/>
          <w:sz w:val="26"/>
        </w:rPr>
        <w:t> </w:t>
      </w:r>
      <w:r>
        <w:rPr>
          <w:sz w:val="26"/>
        </w:rPr>
        <w:t>Hiện</w:t>
      </w:r>
      <w:r>
        <w:rPr>
          <w:spacing w:val="-2"/>
          <w:sz w:val="26"/>
        </w:rPr>
        <w:t> </w:t>
      </w:r>
      <w:r>
        <w:rPr>
          <w:sz w:val="26"/>
        </w:rPr>
        <w:t>hữu,</w:t>
      </w:r>
      <w:r>
        <w:rPr>
          <w:spacing w:val="-4"/>
          <w:sz w:val="26"/>
        </w:rPr>
        <w:t> </w:t>
      </w:r>
      <w:r>
        <w:rPr>
          <w:sz w:val="26"/>
        </w:rPr>
        <w:t>Bất</w:t>
      </w:r>
      <w:r>
        <w:rPr>
          <w:spacing w:val="-4"/>
          <w:sz w:val="26"/>
        </w:rPr>
        <w:t> </w:t>
      </w:r>
      <w:r>
        <w:rPr>
          <w:sz w:val="26"/>
        </w:rPr>
        <w:t>ly:</w:t>
      </w:r>
      <w:r>
        <w:rPr>
          <w:spacing w:val="-5"/>
          <w:sz w:val="26"/>
        </w:rPr>
        <w:t> 4.</w:t>
      </w:r>
    </w:p>
    <w:p>
      <w:pPr>
        <w:pStyle w:val="ListParagraph"/>
        <w:numPr>
          <w:ilvl w:val="0"/>
          <w:numId w:val="111"/>
        </w:numPr>
        <w:tabs>
          <w:tab w:pos="849" w:val="left" w:leader="none"/>
        </w:tabs>
        <w:spacing w:line="318" w:lineRule="exact" w:before="1" w:after="0"/>
        <w:ind w:left="849" w:right="0" w:hanging="283"/>
        <w:jc w:val="left"/>
        <w:rPr>
          <w:sz w:val="26"/>
        </w:rPr>
      </w:pPr>
      <w:r>
        <w:rPr>
          <w:sz w:val="26"/>
        </w:rPr>
        <w:t>...</w:t>
      </w:r>
      <w:r>
        <w:rPr>
          <w:spacing w:val="-5"/>
          <w:sz w:val="26"/>
        </w:rPr>
        <w:t> </w:t>
      </w:r>
      <w:r>
        <w:rPr>
          <w:sz w:val="26"/>
        </w:rPr>
        <w:t>Y</w:t>
      </w:r>
      <w:r>
        <w:rPr>
          <w:spacing w:val="-5"/>
          <w:sz w:val="26"/>
        </w:rPr>
        <w:t> </w:t>
      </w:r>
      <w:r>
        <w:rPr>
          <w:sz w:val="26"/>
        </w:rPr>
        <w:t>chỉ,</w:t>
      </w:r>
      <w:r>
        <w:rPr>
          <w:spacing w:val="-4"/>
          <w:sz w:val="26"/>
        </w:rPr>
        <w:t> </w:t>
      </w:r>
      <w:r>
        <w:rPr>
          <w:sz w:val="26"/>
        </w:rPr>
        <w:t>Quyền,</w:t>
      </w:r>
      <w:r>
        <w:rPr>
          <w:spacing w:val="-4"/>
          <w:sz w:val="26"/>
        </w:rPr>
        <w:t> </w:t>
      </w:r>
      <w:r>
        <w:rPr>
          <w:sz w:val="26"/>
        </w:rPr>
        <w:t>Bất</w:t>
      </w:r>
      <w:r>
        <w:rPr>
          <w:spacing w:val="-4"/>
          <w:sz w:val="26"/>
        </w:rPr>
        <w:t> </w:t>
      </w:r>
      <w:r>
        <w:rPr>
          <w:sz w:val="26"/>
        </w:rPr>
        <w:t>tương</w:t>
      </w:r>
      <w:r>
        <w:rPr>
          <w:spacing w:val="-5"/>
          <w:sz w:val="26"/>
        </w:rPr>
        <w:t> </w:t>
      </w:r>
      <w:r>
        <w:rPr>
          <w:sz w:val="26"/>
        </w:rPr>
        <w:t>ưng,</w:t>
      </w:r>
      <w:r>
        <w:rPr>
          <w:spacing w:val="-5"/>
          <w:sz w:val="26"/>
        </w:rPr>
        <w:t> </w:t>
      </w:r>
      <w:r>
        <w:rPr>
          <w:sz w:val="26"/>
        </w:rPr>
        <w:t>Hiện</w:t>
      </w:r>
      <w:r>
        <w:rPr>
          <w:spacing w:val="-4"/>
          <w:sz w:val="26"/>
        </w:rPr>
        <w:t> </w:t>
      </w:r>
      <w:r>
        <w:rPr>
          <w:sz w:val="26"/>
        </w:rPr>
        <w:t>hữu,</w:t>
      </w:r>
      <w:r>
        <w:rPr>
          <w:spacing w:val="-4"/>
          <w:sz w:val="26"/>
        </w:rPr>
        <w:t> </w:t>
      </w:r>
      <w:r>
        <w:rPr>
          <w:sz w:val="26"/>
        </w:rPr>
        <w:t>Bất</w:t>
      </w:r>
      <w:r>
        <w:rPr>
          <w:spacing w:val="-2"/>
          <w:sz w:val="26"/>
        </w:rPr>
        <w:t> </w:t>
      </w:r>
      <w:r>
        <w:rPr>
          <w:sz w:val="26"/>
        </w:rPr>
        <w:t>ly:</w:t>
      </w:r>
      <w:r>
        <w:rPr>
          <w:spacing w:val="-3"/>
          <w:sz w:val="26"/>
        </w:rPr>
        <w:t> </w:t>
      </w:r>
      <w:r>
        <w:rPr>
          <w:spacing w:val="-5"/>
          <w:sz w:val="26"/>
        </w:rPr>
        <w:t>3.</w:t>
      </w:r>
    </w:p>
    <w:p>
      <w:pPr>
        <w:pStyle w:val="ListParagraph"/>
        <w:numPr>
          <w:ilvl w:val="0"/>
          <w:numId w:val="111"/>
        </w:numPr>
        <w:tabs>
          <w:tab w:pos="849" w:val="left" w:leader="none"/>
        </w:tabs>
        <w:spacing w:line="317" w:lineRule="exact" w:before="0" w:after="0"/>
        <w:ind w:left="849" w:right="0" w:hanging="283"/>
        <w:jc w:val="left"/>
        <w:rPr>
          <w:sz w:val="26"/>
        </w:rPr>
      </w:pPr>
      <w:r>
        <w:rPr>
          <w:sz w:val="26"/>
        </w:rPr>
        <w:t>...</w:t>
      </w:r>
      <w:r>
        <w:rPr>
          <w:spacing w:val="-5"/>
          <w:sz w:val="26"/>
        </w:rPr>
        <w:t> </w:t>
      </w:r>
      <w:r>
        <w:rPr>
          <w:sz w:val="26"/>
        </w:rPr>
        <w:t>Y</w:t>
      </w:r>
      <w:r>
        <w:rPr>
          <w:spacing w:val="-4"/>
          <w:sz w:val="26"/>
        </w:rPr>
        <w:t> </w:t>
      </w:r>
      <w:r>
        <w:rPr>
          <w:sz w:val="26"/>
        </w:rPr>
        <w:t>chỉ,</w:t>
      </w:r>
      <w:r>
        <w:rPr>
          <w:spacing w:val="-5"/>
          <w:sz w:val="26"/>
        </w:rPr>
        <w:t> </w:t>
      </w:r>
      <w:r>
        <w:rPr>
          <w:sz w:val="26"/>
        </w:rPr>
        <w:t>Tiền</w:t>
      </w:r>
      <w:r>
        <w:rPr>
          <w:spacing w:val="-4"/>
          <w:sz w:val="26"/>
        </w:rPr>
        <w:t> </w:t>
      </w:r>
      <w:r>
        <w:rPr>
          <w:sz w:val="26"/>
        </w:rPr>
        <w:t>sanh,</w:t>
      </w:r>
      <w:r>
        <w:rPr>
          <w:spacing w:val="-2"/>
          <w:sz w:val="26"/>
        </w:rPr>
        <w:t> </w:t>
      </w:r>
      <w:r>
        <w:rPr>
          <w:sz w:val="26"/>
        </w:rPr>
        <w:t>Bất</w:t>
      </w:r>
      <w:r>
        <w:rPr>
          <w:spacing w:val="-5"/>
          <w:sz w:val="26"/>
        </w:rPr>
        <w:t> </w:t>
      </w:r>
      <w:r>
        <w:rPr>
          <w:sz w:val="26"/>
        </w:rPr>
        <w:t>tương</w:t>
      </w:r>
      <w:r>
        <w:rPr>
          <w:spacing w:val="-4"/>
          <w:sz w:val="26"/>
        </w:rPr>
        <w:t> </w:t>
      </w:r>
      <w:r>
        <w:rPr>
          <w:sz w:val="26"/>
        </w:rPr>
        <w:t>ưng,</w:t>
      </w:r>
      <w:r>
        <w:rPr>
          <w:spacing w:val="-5"/>
          <w:sz w:val="26"/>
        </w:rPr>
        <w:t> </w:t>
      </w:r>
      <w:r>
        <w:rPr>
          <w:sz w:val="26"/>
        </w:rPr>
        <w:t>Hiện</w:t>
      </w:r>
      <w:r>
        <w:rPr>
          <w:spacing w:val="-4"/>
          <w:sz w:val="26"/>
        </w:rPr>
        <w:t> </w:t>
      </w:r>
      <w:r>
        <w:rPr>
          <w:sz w:val="26"/>
        </w:rPr>
        <w:t>hữu,</w:t>
      </w:r>
      <w:r>
        <w:rPr>
          <w:spacing w:val="-2"/>
          <w:sz w:val="26"/>
        </w:rPr>
        <w:t> </w:t>
      </w:r>
      <w:r>
        <w:rPr>
          <w:sz w:val="26"/>
        </w:rPr>
        <w:t>Bất</w:t>
      </w:r>
      <w:r>
        <w:rPr>
          <w:spacing w:val="-4"/>
          <w:sz w:val="26"/>
        </w:rPr>
        <w:t> </w:t>
      </w:r>
      <w:r>
        <w:rPr>
          <w:sz w:val="26"/>
        </w:rPr>
        <w:t>ly:</w:t>
      </w:r>
      <w:r>
        <w:rPr>
          <w:spacing w:val="-5"/>
          <w:sz w:val="26"/>
        </w:rPr>
        <w:t> 3.</w:t>
      </w:r>
    </w:p>
    <w:p>
      <w:pPr>
        <w:pStyle w:val="ListParagraph"/>
        <w:numPr>
          <w:ilvl w:val="0"/>
          <w:numId w:val="111"/>
        </w:numPr>
        <w:tabs>
          <w:tab w:pos="849" w:val="left" w:leader="none"/>
        </w:tabs>
        <w:spacing w:line="318" w:lineRule="exact" w:before="0" w:after="0"/>
        <w:ind w:left="849" w:right="0" w:hanging="283"/>
        <w:jc w:val="left"/>
        <w:rPr>
          <w:sz w:val="26"/>
        </w:rPr>
      </w:pPr>
      <w:r>
        <w:rPr>
          <w:sz w:val="26"/>
        </w:rPr>
        <w:t>...</w:t>
      </w:r>
      <w:r>
        <w:rPr>
          <w:spacing w:val="-5"/>
          <w:sz w:val="26"/>
        </w:rPr>
        <w:t> </w:t>
      </w:r>
      <w:r>
        <w:rPr>
          <w:sz w:val="26"/>
        </w:rPr>
        <w:t>Y</w:t>
      </w:r>
      <w:r>
        <w:rPr>
          <w:spacing w:val="-5"/>
          <w:sz w:val="26"/>
        </w:rPr>
        <w:t> </w:t>
      </w:r>
      <w:r>
        <w:rPr>
          <w:sz w:val="26"/>
        </w:rPr>
        <w:t>chỉ,</w:t>
      </w:r>
      <w:r>
        <w:rPr>
          <w:spacing w:val="-4"/>
          <w:sz w:val="26"/>
        </w:rPr>
        <w:t> </w:t>
      </w:r>
      <w:r>
        <w:rPr>
          <w:sz w:val="26"/>
        </w:rPr>
        <w:t>Cảnh,</w:t>
      </w:r>
      <w:r>
        <w:rPr>
          <w:spacing w:val="-4"/>
          <w:sz w:val="26"/>
        </w:rPr>
        <w:t> </w:t>
      </w:r>
      <w:r>
        <w:rPr>
          <w:sz w:val="26"/>
        </w:rPr>
        <w:t>Tiền</w:t>
      </w:r>
      <w:r>
        <w:rPr>
          <w:spacing w:val="-5"/>
          <w:sz w:val="26"/>
        </w:rPr>
        <w:t> </w:t>
      </w:r>
      <w:r>
        <w:rPr>
          <w:sz w:val="26"/>
        </w:rPr>
        <w:t>sanh,</w:t>
      </w:r>
      <w:r>
        <w:rPr>
          <w:spacing w:val="-4"/>
          <w:sz w:val="26"/>
        </w:rPr>
        <w:t> </w:t>
      </w:r>
      <w:r>
        <w:rPr>
          <w:sz w:val="26"/>
        </w:rPr>
        <w:t>Bất</w:t>
      </w:r>
      <w:r>
        <w:rPr>
          <w:spacing w:val="-5"/>
          <w:sz w:val="26"/>
        </w:rPr>
        <w:t> </w:t>
      </w:r>
      <w:r>
        <w:rPr>
          <w:sz w:val="26"/>
        </w:rPr>
        <w:t>tương</w:t>
      </w:r>
      <w:r>
        <w:rPr>
          <w:spacing w:val="-5"/>
          <w:sz w:val="26"/>
        </w:rPr>
        <w:t> </w:t>
      </w:r>
      <w:r>
        <w:rPr>
          <w:sz w:val="26"/>
        </w:rPr>
        <w:t>ưng,</w:t>
      </w:r>
      <w:r>
        <w:rPr>
          <w:spacing w:val="-4"/>
          <w:sz w:val="26"/>
        </w:rPr>
        <w:t> </w:t>
      </w:r>
      <w:r>
        <w:rPr>
          <w:sz w:val="26"/>
        </w:rPr>
        <w:t>Hiện</w:t>
      </w:r>
      <w:r>
        <w:rPr>
          <w:spacing w:val="-5"/>
          <w:sz w:val="26"/>
        </w:rPr>
        <w:t> </w:t>
      </w:r>
      <w:r>
        <w:rPr>
          <w:sz w:val="26"/>
        </w:rPr>
        <w:t>hữu,</w:t>
      </w:r>
      <w:r>
        <w:rPr>
          <w:spacing w:val="-4"/>
          <w:sz w:val="26"/>
        </w:rPr>
        <w:t> </w:t>
      </w:r>
      <w:r>
        <w:rPr>
          <w:sz w:val="26"/>
        </w:rPr>
        <w:t>Bất</w:t>
      </w:r>
      <w:r>
        <w:rPr>
          <w:spacing w:val="-4"/>
          <w:sz w:val="26"/>
        </w:rPr>
        <w:t> </w:t>
      </w:r>
      <w:r>
        <w:rPr>
          <w:sz w:val="26"/>
        </w:rPr>
        <w:t>ly:</w:t>
      </w:r>
      <w:r>
        <w:rPr>
          <w:spacing w:val="-3"/>
          <w:sz w:val="26"/>
        </w:rPr>
        <w:t> </w:t>
      </w:r>
      <w:r>
        <w:rPr>
          <w:spacing w:val="-5"/>
          <w:sz w:val="26"/>
        </w:rPr>
        <w:t>3.</w:t>
      </w:r>
    </w:p>
    <w:p>
      <w:pPr>
        <w:pStyle w:val="ListParagraph"/>
        <w:numPr>
          <w:ilvl w:val="0"/>
          <w:numId w:val="111"/>
        </w:numPr>
        <w:tabs>
          <w:tab w:pos="849" w:val="left" w:leader="none"/>
        </w:tabs>
        <w:spacing w:line="318" w:lineRule="exact" w:before="0" w:after="0"/>
        <w:ind w:left="849" w:right="0" w:hanging="283"/>
        <w:jc w:val="left"/>
        <w:rPr>
          <w:sz w:val="26"/>
        </w:rPr>
      </w:pPr>
      <w:r>
        <w:rPr>
          <w:sz w:val="26"/>
        </w:rPr>
        <w:t>...</w:t>
      </w:r>
      <w:r>
        <w:rPr>
          <w:spacing w:val="-5"/>
          <w:sz w:val="26"/>
        </w:rPr>
        <w:t> </w:t>
      </w:r>
      <w:r>
        <w:rPr>
          <w:sz w:val="26"/>
        </w:rPr>
        <w:t>Y</w:t>
      </w:r>
      <w:r>
        <w:rPr>
          <w:spacing w:val="-5"/>
          <w:sz w:val="26"/>
        </w:rPr>
        <w:t> </w:t>
      </w:r>
      <w:r>
        <w:rPr>
          <w:sz w:val="26"/>
        </w:rPr>
        <w:t>chỉ,</w:t>
      </w:r>
      <w:r>
        <w:rPr>
          <w:spacing w:val="-5"/>
          <w:sz w:val="26"/>
        </w:rPr>
        <w:t> </w:t>
      </w:r>
      <w:r>
        <w:rPr>
          <w:sz w:val="26"/>
        </w:rPr>
        <w:t>Cảnh,</w:t>
      </w:r>
      <w:r>
        <w:rPr>
          <w:spacing w:val="-4"/>
          <w:sz w:val="26"/>
        </w:rPr>
        <w:t> </w:t>
      </w:r>
      <w:r>
        <w:rPr>
          <w:sz w:val="26"/>
        </w:rPr>
        <w:t>Trưởng,</w:t>
      </w:r>
      <w:r>
        <w:rPr>
          <w:spacing w:val="-5"/>
          <w:sz w:val="26"/>
        </w:rPr>
        <w:t> </w:t>
      </w:r>
      <w:r>
        <w:rPr>
          <w:sz w:val="26"/>
        </w:rPr>
        <w:t>Tiền</w:t>
      </w:r>
      <w:r>
        <w:rPr>
          <w:spacing w:val="-5"/>
          <w:sz w:val="26"/>
        </w:rPr>
        <w:t> </w:t>
      </w:r>
      <w:r>
        <w:rPr>
          <w:sz w:val="26"/>
        </w:rPr>
        <w:t>sanh,</w:t>
      </w:r>
      <w:r>
        <w:rPr>
          <w:spacing w:val="-2"/>
          <w:sz w:val="26"/>
        </w:rPr>
        <w:t> </w:t>
      </w:r>
      <w:r>
        <w:rPr>
          <w:sz w:val="26"/>
        </w:rPr>
        <w:t>Bất</w:t>
      </w:r>
      <w:r>
        <w:rPr>
          <w:spacing w:val="-5"/>
          <w:sz w:val="26"/>
        </w:rPr>
        <w:t> </w:t>
      </w:r>
      <w:r>
        <w:rPr>
          <w:sz w:val="26"/>
        </w:rPr>
        <w:t>tương</w:t>
      </w:r>
      <w:r>
        <w:rPr>
          <w:spacing w:val="-2"/>
          <w:sz w:val="26"/>
        </w:rPr>
        <w:t> </w:t>
      </w:r>
      <w:r>
        <w:rPr>
          <w:sz w:val="26"/>
        </w:rPr>
        <w:t>ưng,</w:t>
      </w:r>
      <w:r>
        <w:rPr>
          <w:spacing w:val="-5"/>
          <w:sz w:val="26"/>
        </w:rPr>
        <w:t> </w:t>
      </w:r>
      <w:r>
        <w:rPr>
          <w:sz w:val="26"/>
        </w:rPr>
        <w:t>Hiện</w:t>
      </w:r>
      <w:r>
        <w:rPr>
          <w:spacing w:val="-5"/>
          <w:sz w:val="26"/>
        </w:rPr>
        <w:t> </w:t>
      </w:r>
      <w:r>
        <w:rPr>
          <w:sz w:val="26"/>
        </w:rPr>
        <w:t>hữu,</w:t>
      </w:r>
      <w:r>
        <w:rPr>
          <w:spacing w:val="-4"/>
          <w:sz w:val="26"/>
        </w:rPr>
        <w:t> </w:t>
      </w:r>
      <w:r>
        <w:rPr>
          <w:sz w:val="26"/>
        </w:rPr>
        <w:t>Bất</w:t>
      </w:r>
      <w:r>
        <w:rPr>
          <w:spacing w:val="-5"/>
          <w:sz w:val="26"/>
        </w:rPr>
        <w:t> </w:t>
      </w:r>
      <w:r>
        <w:rPr>
          <w:sz w:val="26"/>
        </w:rPr>
        <w:t>ly:</w:t>
      </w:r>
      <w:r>
        <w:rPr>
          <w:spacing w:val="-2"/>
          <w:sz w:val="26"/>
        </w:rPr>
        <w:t> </w:t>
      </w:r>
      <w:r>
        <w:rPr>
          <w:spacing w:val="-5"/>
          <w:sz w:val="26"/>
        </w:rPr>
        <w:t>1.</w:t>
      </w:r>
    </w:p>
    <w:p>
      <w:pPr>
        <w:pStyle w:val="ListParagraph"/>
        <w:numPr>
          <w:ilvl w:val="0"/>
          <w:numId w:val="111"/>
        </w:numPr>
        <w:tabs>
          <w:tab w:pos="849" w:val="left" w:leader="none"/>
        </w:tabs>
        <w:spacing w:line="317" w:lineRule="exact" w:before="0" w:after="0"/>
        <w:ind w:left="849" w:right="0" w:hanging="283"/>
        <w:jc w:val="left"/>
        <w:rPr>
          <w:sz w:val="26"/>
        </w:rPr>
      </w:pPr>
      <w:r>
        <w:rPr>
          <w:sz w:val="26"/>
        </w:rPr>
        <w:t>...</w:t>
      </w:r>
      <w:r>
        <w:rPr>
          <w:spacing w:val="-5"/>
          <w:sz w:val="26"/>
        </w:rPr>
        <w:t> </w:t>
      </w:r>
      <w:r>
        <w:rPr>
          <w:sz w:val="26"/>
        </w:rPr>
        <w:t>Y</w:t>
      </w:r>
      <w:r>
        <w:rPr>
          <w:spacing w:val="-5"/>
          <w:sz w:val="26"/>
        </w:rPr>
        <w:t> </w:t>
      </w:r>
      <w:r>
        <w:rPr>
          <w:sz w:val="26"/>
        </w:rPr>
        <w:t>chỉ,</w:t>
      </w:r>
      <w:r>
        <w:rPr>
          <w:spacing w:val="-5"/>
          <w:sz w:val="26"/>
        </w:rPr>
        <w:t> </w:t>
      </w:r>
      <w:r>
        <w:rPr>
          <w:sz w:val="26"/>
        </w:rPr>
        <w:t>Tiền</w:t>
      </w:r>
      <w:r>
        <w:rPr>
          <w:spacing w:val="-5"/>
          <w:sz w:val="26"/>
        </w:rPr>
        <w:t> </w:t>
      </w:r>
      <w:r>
        <w:rPr>
          <w:sz w:val="26"/>
        </w:rPr>
        <w:t>sanh,</w:t>
      </w:r>
      <w:r>
        <w:rPr>
          <w:spacing w:val="-3"/>
          <w:sz w:val="26"/>
        </w:rPr>
        <w:t> </w:t>
      </w:r>
      <w:r>
        <w:rPr>
          <w:sz w:val="26"/>
        </w:rPr>
        <w:t>Quyền,</w:t>
      </w:r>
      <w:r>
        <w:rPr>
          <w:spacing w:val="-3"/>
          <w:sz w:val="26"/>
        </w:rPr>
        <w:t> </w:t>
      </w:r>
      <w:r>
        <w:rPr>
          <w:sz w:val="26"/>
        </w:rPr>
        <w:t>Bất</w:t>
      </w:r>
      <w:r>
        <w:rPr>
          <w:spacing w:val="-5"/>
          <w:sz w:val="26"/>
        </w:rPr>
        <w:t> </w:t>
      </w:r>
      <w:r>
        <w:rPr>
          <w:sz w:val="26"/>
        </w:rPr>
        <w:t>tương</w:t>
      </w:r>
      <w:r>
        <w:rPr>
          <w:spacing w:val="-5"/>
          <w:sz w:val="26"/>
        </w:rPr>
        <w:t> </w:t>
      </w:r>
      <w:r>
        <w:rPr>
          <w:sz w:val="26"/>
        </w:rPr>
        <w:t>ưng,</w:t>
      </w:r>
      <w:r>
        <w:rPr>
          <w:spacing w:val="-5"/>
          <w:sz w:val="26"/>
        </w:rPr>
        <w:t> </w:t>
      </w:r>
      <w:r>
        <w:rPr>
          <w:sz w:val="26"/>
        </w:rPr>
        <w:t>Hiện</w:t>
      </w:r>
      <w:r>
        <w:rPr>
          <w:spacing w:val="-5"/>
          <w:sz w:val="26"/>
        </w:rPr>
        <w:t> </w:t>
      </w:r>
      <w:r>
        <w:rPr>
          <w:sz w:val="26"/>
        </w:rPr>
        <w:t>hữu,</w:t>
      </w:r>
      <w:r>
        <w:rPr>
          <w:spacing w:val="-3"/>
          <w:sz w:val="26"/>
        </w:rPr>
        <w:t> </w:t>
      </w:r>
      <w:r>
        <w:rPr>
          <w:sz w:val="26"/>
        </w:rPr>
        <w:t>Bất</w:t>
      </w:r>
      <w:r>
        <w:rPr>
          <w:spacing w:val="-5"/>
          <w:sz w:val="26"/>
        </w:rPr>
        <w:t> </w:t>
      </w:r>
      <w:r>
        <w:rPr>
          <w:sz w:val="26"/>
        </w:rPr>
        <w:t>ly:</w:t>
      </w:r>
      <w:r>
        <w:rPr>
          <w:spacing w:val="-3"/>
          <w:sz w:val="26"/>
        </w:rPr>
        <w:t> </w:t>
      </w:r>
      <w:r>
        <w:rPr>
          <w:spacing w:val="-5"/>
          <w:sz w:val="26"/>
        </w:rPr>
        <w:t>1.</w:t>
      </w:r>
    </w:p>
    <w:p>
      <w:pPr>
        <w:pStyle w:val="ListParagraph"/>
        <w:numPr>
          <w:ilvl w:val="0"/>
          <w:numId w:val="111"/>
        </w:numPr>
        <w:tabs>
          <w:tab w:pos="849" w:val="left" w:leader="none"/>
        </w:tabs>
        <w:spacing w:line="318" w:lineRule="exact" w:before="0" w:after="0"/>
        <w:ind w:left="849" w:right="0" w:hanging="283"/>
        <w:jc w:val="left"/>
        <w:rPr>
          <w:sz w:val="26"/>
        </w:rPr>
      </w:pPr>
      <w:r>
        <w:rPr>
          <w:sz w:val="26"/>
        </w:rPr>
        <w:t>...</w:t>
      </w:r>
      <w:r>
        <w:rPr>
          <w:spacing w:val="-5"/>
          <w:sz w:val="26"/>
        </w:rPr>
        <w:t> </w:t>
      </w:r>
      <w:r>
        <w:rPr>
          <w:sz w:val="26"/>
        </w:rPr>
        <w:t>Y</w:t>
      </w:r>
      <w:r>
        <w:rPr>
          <w:spacing w:val="-4"/>
          <w:sz w:val="26"/>
        </w:rPr>
        <w:t> </w:t>
      </w:r>
      <w:r>
        <w:rPr>
          <w:sz w:val="26"/>
        </w:rPr>
        <w:t>chỉ,</w:t>
      </w:r>
      <w:r>
        <w:rPr>
          <w:spacing w:val="-4"/>
          <w:sz w:val="26"/>
        </w:rPr>
        <w:t> </w:t>
      </w:r>
      <w:r>
        <w:rPr>
          <w:sz w:val="26"/>
        </w:rPr>
        <w:t>Đồng</w:t>
      </w:r>
      <w:r>
        <w:rPr>
          <w:spacing w:val="-5"/>
          <w:sz w:val="26"/>
        </w:rPr>
        <w:t> </w:t>
      </w:r>
      <w:r>
        <w:rPr>
          <w:sz w:val="26"/>
        </w:rPr>
        <w:t>sanh,</w:t>
      </w:r>
      <w:r>
        <w:rPr>
          <w:spacing w:val="-4"/>
          <w:sz w:val="26"/>
        </w:rPr>
        <w:t> </w:t>
      </w:r>
      <w:r>
        <w:rPr>
          <w:sz w:val="26"/>
        </w:rPr>
        <w:t>Hiện</w:t>
      </w:r>
      <w:r>
        <w:rPr>
          <w:spacing w:val="-4"/>
          <w:sz w:val="26"/>
        </w:rPr>
        <w:t> </w:t>
      </w:r>
      <w:r>
        <w:rPr>
          <w:sz w:val="26"/>
        </w:rPr>
        <w:t>hữu,</w:t>
      </w:r>
      <w:r>
        <w:rPr>
          <w:spacing w:val="-3"/>
          <w:sz w:val="26"/>
        </w:rPr>
        <w:t> </w:t>
      </w:r>
      <w:r>
        <w:rPr>
          <w:sz w:val="26"/>
        </w:rPr>
        <w:t>Bất</w:t>
      </w:r>
      <w:r>
        <w:rPr>
          <w:spacing w:val="-4"/>
          <w:sz w:val="26"/>
        </w:rPr>
        <w:t> </w:t>
      </w:r>
      <w:r>
        <w:rPr>
          <w:sz w:val="26"/>
        </w:rPr>
        <w:t>ly:</w:t>
      </w:r>
      <w:r>
        <w:rPr>
          <w:spacing w:val="-2"/>
          <w:sz w:val="26"/>
        </w:rPr>
        <w:t> </w:t>
      </w:r>
      <w:r>
        <w:rPr>
          <w:spacing w:val="-5"/>
          <w:sz w:val="26"/>
        </w:rPr>
        <w:t>9.</w:t>
      </w:r>
    </w:p>
    <w:p>
      <w:pPr>
        <w:pStyle w:val="ListParagraph"/>
        <w:numPr>
          <w:ilvl w:val="0"/>
          <w:numId w:val="111"/>
        </w:numPr>
        <w:tabs>
          <w:tab w:pos="849" w:val="left" w:leader="none"/>
        </w:tabs>
        <w:spacing w:line="318" w:lineRule="exact" w:before="1" w:after="0"/>
        <w:ind w:left="849" w:right="0" w:hanging="283"/>
        <w:jc w:val="left"/>
        <w:rPr>
          <w:sz w:val="26"/>
        </w:rPr>
      </w:pPr>
      <w:r>
        <w:rPr>
          <w:sz w:val="26"/>
        </w:rPr>
        <w:t>...</w:t>
      </w:r>
      <w:r>
        <w:rPr>
          <w:spacing w:val="-5"/>
          <w:sz w:val="26"/>
        </w:rPr>
        <w:t> </w:t>
      </w:r>
      <w:r>
        <w:rPr>
          <w:sz w:val="26"/>
        </w:rPr>
        <w:t>Y</w:t>
      </w:r>
      <w:r>
        <w:rPr>
          <w:spacing w:val="-5"/>
          <w:sz w:val="26"/>
        </w:rPr>
        <w:t> </w:t>
      </w:r>
      <w:r>
        <w:rPr>
          <w:sz w:val="26"/>
        </w:rPr>
        <w:t>chỉ,</w:t>
      </w:r>
      <w:r>
        <w:rPr>
          <w:spacing w:val="-5"/>
          <w:sz w:val="26"/>
        </w:rPr>
        <w:t> </w:t>
      </w:r>
      <w:r>
        <w:rPr>
          <w:sz w:val="26"/>
        </w:rPr>
        <w:t>Đồng</w:t>
      </w:r>
      <w:r>
        <w:rPr>
          <w:spacing w:val="-4"/>
          <w:sz w:val="26"/>
        </w:rPr>
        <w:t> </w:t>
      </w:r>
      <w:r>
        <w:rPr>
          <w:sz w:val="26"/>
        </w:rPr>
        <w:t>sanh,</w:t>
      </w:r>
      <w:r>
        <w:rPr>
          <w:spacing w:val="-5"/>
          <w:sz w:val="26"/>
        </w:rPr>
        <w:t> </w:t>
      </w:r>
      <w:r>
        <w:rPr>
          <w:sz w:val="26"/>
        </w:rPr>
        <w:t>Hỗ</w:t>
      </w:r>
      <w:r>
        <w:rPr>
          <w:spacing w:val="-5"/>
          <w:sz w:val="26"/>
        </w:rPr>
        <w:t> </w:t>
      </w:r>
      <w:r>
        <w:rPr>
          <w:sz w:val="26"/>
        </w:rPr>
        <w:t>tương,</w:t>
      </w:r>
      <w:r>
        <w:rPr>
          <w:spacing w:val="-4"/>
          <w:sz w:val="26"/>
        </w:rPr>
        <w:t> </w:t>
      </w:r>
      <w:r>
        <w:rPr>
          <w:sz w:val="26"/>
        </w:rPr>
        <w:t>Hiện</w:t>
      </w:r>
      <w:r>
        <w:rPr>
          <w:spacing w:val="-2"/>
          <w:sz w:val="26"/>
        </w:rPr>
        <w:t> </w:t>
      </w:r>
      <w:r>
        <w:rPr>
          <w:sz w:val="26"/>
        </w:rPr>
        <w:t>hữu,</w:t>
      </w:r>
      <w:r>
        <w:rPr>
          <w:spacing w:val="-4"/>
          <w:sz w:val="26"/>
        </w:rPr>
        <w:t> </w:t>
      </w:r>
      <w:r>
        <w:rPr>
          <w:sz w:val="26"/>
        </w:rPr>
        <w:t>Bất</w:t>
      </w:r>
      <w:r>
        <w:rPr>
          <w:spacing w:val="-3"/>
          <w:sz w:val="26"/>
        </w:rPr>
        <w:t> </w:t>
      </w:r>
      <w:r>
        <w:rPr>
          <w:sz w:val="26"/>
        </w:rPr>
        <w:t>ly:</w:t>
      </w:r>
      <w:r>
        <w:rPr>
          <w:spacing w:val="-2"/>
          <w:sz w:val="26"/>
        </w:rPr>
        <w:t> </w:t>
      </w:r>
      <w:r>
        <w:rPr>
          <w:spacing w:val="-5"/>
          <w:sz w:val="26"/>
        </w:rPr>
        <w:t>3.</w:t>
      </w:r>
    </w:p>
    <w:p>
      <w:pPr>
        <w:pStyle w:val="ListParagraph"/>
        <w:numPr>
          <w:ilvl w:val="0"/>
          <w:numId w:val="111"/>
        </w:numPr>
        <w:tabs>
          <w:tab w:pos="849" w:val="left" w:leader="none"/>
        </w:tabs>
        <w:spacing w:line="317" w:lineRule="exact" w:before="0" w:after="0"/>
        <w:ind w:left="849" w:right="0" w:hanging="283"/>
        <w:jc w:val="left"/>
        <w:rPr>
          <w:sz w:val="26"/>
        </w:rPr>
      </w:pPr>
      <w:r>
        <w:rPr>
          <w:sz w:val="26"/>
        </w:rPr>
        <w:t>...</w:t>
      </w:r>
      <w:r>
        <w:rPr>
          <w:spacing w:val="-5"/>
          <w:sz w:val="26"/>
        </w:rPr>
        <w:t> </w:t>
      </w:r>
      <w:r>
        <w:rPr>
          <w:sz w:val="26"/>
        </w:rPr>
        <w:t>Y</w:t>
      </w:r>
      <w:r>
        <w:rPr>
          <w:spacing w:val="-5"/>
          <w:sz w:val="26"/>
        </w:rPr>
        <w:t> </w:t>
      </w:r>
      <w:r>
        <w:rPr>
          <w:sz w:val="26"/>
        </w:rPr>
        <w:t>chỉ,</w:t>
      </w:r>
      <w:r>
        <w:rPr>
          <w:spacing w:val="-4"/>
          <w:sz w:val="26"/>
        </w:rPr>
        <w:t> </w:t>
      </w:r>
      <w:r>
        <w:rPr>
          <w:sz w:val="26"/>
        </w:rPr>
        <w:t>Đồng</w:t>
      </w:r>
      <w:r>
        <w:rPr>
          <w:spacing w:val="-5"/>
          <w:sz w:val="26"/>
        </w:rPr>
        <w:t> </w:t>
      </w:r>
      <w:r>
        <w:rPr>
          <w:sz w:val="26"/>
        </w:rPr>
        <w:t>sanh,</w:t>
      </w:r>
      <w:r>
        <w:rPr>
          <w:spacing w:val="-5"/>
          <w:sz w:val="26"/>
        </w:rPr>
        <w:t> </w:t>
      </w:r>
      <w:r>
        <w:rPr>
          <w:sz w:val="26"/>
        </w:rPr>
        <w:t>Hỗ</w:t>
      </w:r>
      <w:r>
        <w:rPr>
          <w:spacing w:val="-4"/>
          <w:sz w:val="26"/>
        </w:rPr>
        <w:t> </w:t>
      </w:r>
      <w:r>
        <w:rPr>
          <w:sz w:val="26"/>
        </w:rPr>
        <w:t>tương,</w:t>
      </w:r>
      <w:r>
        <w:rPr>
          <w:spacing w:val="-5"/>
          <w:sz w:val="26"/>
        </w:rPr>
        <w:t> </w:t>
      </w:r>
      <w:r>
        <w:rPr>
          <w:sz w:val="26"/>
        </w:rPr>
        <w:t>Tương</w:t>
      </w:r>
      <w:r>
        <w:rPr>
          <w:spacing w:val="-3"/>
          <w:sz w:val="26"/>
        </w:rPr>
        <w:t> </w:t>
      </w:r>
      <w:r>
        <w:rPr>
          <w:sz w:val="26"/>
        </w:rPr>
        <w:t>ưng,</w:t>
      </w:r>
      <w:r>
        <w:rPr>
          <w:spacing w:val="-4"/>
          <w:sz w:val="26"/>
        </w:rPr>
        <w:t> </w:t>
      </w:r>
      <w:r>
        <w:rPr>
          <w:sz w:val="26"/>
        </w:rPr>
        <w:t>Hiện</w:t>
      </w:r>
      <w:r>
        <w:rPr>
          <w:spacing w:val="-5"/>
          <w:sz w:val="26"/>
        </w:rPr>
        <w:t> </w:t>
      </w:r>
      <w:r>
        <w:rPr>
          <w:sz w:val="26"/>
        </w:rPr>
        <w:t>hữu,</w:t>
      </w:r>
      <w:r>
        <w:rPr>
          <w:spacing w:val="-4"/>
          <w:sz w:val="26"/>
        </w:rPr>
        <w:t> </w:t>
      </w:r>
      <w:r>
        <w:rPr>
          <w:sz w:val="26"/>
        </w:rPr>
        <w:t>Bất</w:t>
      </w:r>
      <w:r>
        <w:rPr>
          <w:spacing w:val="-4"/>
          <w:sz w:val="26"/>
        </w:rPr>
        <w:t> </w:t>
      </w:r>
      <w:r>
        <w:rPr>
          <w:sz w:val="26"/>
        </w:rPr>
        <w:t>ly:</w:t>
      </w:r>
      <w:r>
        <w:rPr>
          <w:spacing w:val="-3"/>
          <w:sz w:val="26"/>
        </w:rPr>
        <w:t> </w:t>
      </w:r>
      <w:r>
        <w:rPr>
          <w:spacing w:val="-5"/>
          <w:sz w:val="26"/>
        </w:rPr>
        <w:t>3.</w:t>
      </w:r>
    </w:p>
    <w:p>
      <w:pPr>
        <w:pStyle w:val="ListParagraph"/>
        <w:numPr>
          <w:ilvl w:val="0"/>
          <w:numId w:val="111"/>
        </w:numPr>
        <w:tabs>
          <w:tab w:pos="849" w:val="left" w:leader="none"/>
        </w:tabs>
        <w:spacing w:line="318" w:lineRule="exact" w:before="0" w:after="0"/>
        <w:ind w:left="849" w:right="0" w:hanging="283"/>
        <w:jc w:val="left"/>
        <w:rPr>
          <w:sz w:val="26"/>
        </w:rPr>
      </w:pPr>
      <w:r>
        <w:rPr>
          <w:sz w:val="26"/>
        </w:rPr>
        <w:t>...</w:t>
      </w:r>
      <w:r>
        <w:rPr>
          <w:spacing w:val="-5"/>
          <w:sz w:val="26"/>
        </w:rPr>
        <w:t> </w:t>
      </w:r>
      <w:r>
        <w:rPr>
          <w:sz w:val="26"/>
        </w:rPr>
        <w:t>Y</w:t>
      </w:r>
      <w:r>
        <w:rPr>
          <w:spacing w:val="-4"/>
          <w:sz w:val="26"/>
        </w:rPr>
        <w:t> </w:t>
      </w:r>
      <w:r>
        <w:rPr>
          <w:sz w:val="26"/>
        </w:rPr>
        <w:t>chỉ,</w:t>
      </w:r>
      <w:r>
        <w:rPr>
          <w:spacing w:val="-5"/>
          <w:sz w:val="26"/>
        </w:rPr>
        <w:t> </w:t>
      </w:r>
      <w:r>
        <w:rPr>
          <w:sz w:val="26"/>
        </w:rPr>
        <w:t>Đồng</w:t>
      </w:r>
      <w:r>
        <w:rPr>
          <w:spacing w:val="-4"/>
          <w:sz w:val="26"/>
        </w:rPr>
        <w:t> </w:t>
      </w:r>
      <w:r>
        <w:rPr>
          <w:sz w:val="26"/>
        </w:rPr>
        <w:t>sanh,</w:t>
      </w:r>
      <w:r>
        <w:rPr>
          <w:spacing w:val="-4"/>
          <w:sz w:val="26"/>
        </w:rPr>
        <w:t> </w:t>
      </w:r>
      <w:r>
        <w:rPr>
          <w:sz w:val="26"/>
        </w:rPr>
        <w:t>Bất</w:t>
      </w:r>
      <w:r>
        <w:rPr>
          <w:spacing w:val="-5"/>
          <w:sz w:val="26"/>
        </w:rPr>
        <w:t> </w:t>
      </w:r>
      <w:r>
        <w:rPr>
          <w:sz w:val="26"/>
        </w:rPr>
        <w:t>tương</w:t>
      </w:r>
      <w:r>
        <w:rPr>
          <w:spacing w:val="-4"/>
          <w:sz w:val="26"/>
        </w:rPr>
        <w:t> </w:t>
      </w:r>
      <w:r>
        <w:rPr>
          <w:sz w:val="26"/>
        </w:rPr>
        <w:t>ưng,</w:t>
      </w:r>
      <w:r>
        <w:rPr>
          <w:spacing w:val="-4"/>
          <w:sz w:val="26"/>
        </w:rPr>
        <w:t> </w:t>
      </w:r>
      <w:r>
        <w:rPr>
          <w:sz w:val="26"/>
        </w:rPr>
        <w:t>Hiện</w:t>
      </w:r>
      <w:r>
        <w:rPr>
          <w:spacing w:val="-5"/>
          <w:sz w:val="26"/>
        </w:rPr>
        <w:t> </w:t>
      </w:r>
      <w:r>
        <w:rPr>
          <w:sz w:val="26"/>
        </w:rPr>
        <w:t>hữu,</w:t>
      </w:r>
      <w:r>
        <w:rPr>
          <w:spacing w:val="-3"/>
          <w:sz w:val="26"/>
        </w:rPr>
        <w:t> </w:t>
      </w:r>
      <w:r>
        <w:rPr>
          <w:sz w:val="26"/>
        </w:rPr>
        <w:t>Bất</w:t>
      </w:r>
      <w:r>
        <w:rPr>
          <w:spacing w:val="-4"/>
          <w:sz w:val="26"/>
        </w:rPr>
        <w:t> </w:t>
      </w:r>
      <w:r>
        <w:rPr>
          <w:sz w:val="26"/>
        </w:rPr>
        <w:t>ly:</w:t>
      </w:r>
      <w:r>
        <w:rPr>
          <w:spacing w:val="-5"/>
          <w:sz w:val="26"/>
        </w:rPr>
        <w:t> 3.</w:t>
      </w:r>
    </w:p>
    <w:p>
      <w:pPr>
        <w:pStyle w:val="ListParagraph"/>
        <w:numPr>
          <w:ilvl w:val="0"/>
          <w:numId w:val="111"/>
        </w:numPr>
        <w:tabs>
          <w:tab w:pos="849" w:val="left" w:leader="none"/>
        </w:tabs>
        <w:spacing w:line="318" w:lineRule="exact" w:before="1" w:after="0"/>
        <w:ind w:left="849" w:right="0" w:hanging="283"/>
        <w:jc w:val="left"/>
        <w:rPr>
          <w:sz w:val="26"/>
        </w:rPr>
      </w:pPr>
      <w:r>
        <w:rPr>
          <w:sz w:val="26"/>
        </w:rPr>
        <w:t>...</w:t>
      </w:r>
      <w:r>
        <w:rPr>
          <w:spacing w:val="-5"/>
          <w:sz w:val="26"/>
        </w:rPr>
        <w:t> </w:t>
      </w:r>
      <w:r>
        <w:rPr>
          <w:sz w:val="26"/>
        </w:rPr>
        <w:t>Y</w:t>
      </w:r>
      <w:r>
        <w:rPr>
          <w:spacing w:val="-4"/>
          <w:sz w:val="26"/>
        </w:rPr>
        <w:t> </w:t>
      </w:r>
      <w:r>
        <w:rPr>
          <w:sz w:val="26"/>
        </w:rPr>
        <w:t>chỉ,</w:t>
      </w:r>
      <w:r>
        <w:rPr>
          <w:spacing w:val="-5"/>
          <w:sz w:val="26"/>
        </w:rPr>
        <w:t> </w:t>
      </w:r>
      <w:r>
        <w:rPr>
          <w:sz w:val="26"/>
        </w:rPr>
        <w:t>Đồng</w:t>
      </w:r>
      <w:r>
        <w:rPr>
          <w:spacing w:val="-4"/>
          <w:sz w:val="26"/>
        </w:rPr>
        <w:t> </w:t>
      </w:r>
      <w:r>
        <w:rPr>
          <w:sz w:val="26"/>
        </w:rPr>
        <w:t>sanh,</w:t>
      </w:r>
      <w:r>
        <w:rPr>
          <w:spacing w:val="-5"/>
          <w:sz w:val="26"/>
        </w:rPr>
        <w:t> </w:t>
      </w:r>
      <w:r>
        <w:rPr>
          <w:sz w:val="26"/>
        </w:rPr>
        <w:t>Hỗ</w:t>
      </w:r>
      <w:r>
        <w:rPr>
          <w:spacing w:val="-4"/>
          <w:sz w:val="26"/>
        </w:rPr>
        <w:t> </w:t>
      </w:r>
      <w:r>
        <w:rPr>
          <w:sz w:val="26"/>
        </w:rPr>
        <w:t>tương,</w:t>
      </w:r>
      <w:r>
        <w:rPr>
          <w:spacing w:val="-5"/>
          <w:sz w:val="26"/>
        </w:rPr>
        <w:t> </w:t>
      </w:r>
      <w:r>
        <w:rPr>
          <w:sz w:val="26"/>
        </w:rPr>
        <w:t>Bất</w:t>
      </w:r>
      <w:r>
        <w:rPr>
          <w:spacing w:val="-2"/>
          <w:sz w:val="26"/>
        </w:rPr>
        <w:t> </w:t>
      </w:r>
      <w:r>
        <w:rPr>
          <w:sz w:val="26"/>
        </w:rPr>
        <w:t>tương</w:t>
      </w:r>
      <w:r>
        <w:rPr>
          <w:spacing w:val="-4"/>
          <w:sz w:val="26"/>
        </w:rPr>
        <w:t> </w:t>
      </w:r>
      <w:r>
        <w:rPr>
          <w:sz w:val="26"/>
        </w:rPr>
        <w:t>ưng,</w:t>
      </w:r>
      <w:r>
        <w:rPr>
          <w:spacing w:val="-5"/>
          <w:sz w:val="26"/>
        </w:rPr>
        <w:t> </w:t>
      </w:r>
      <w:r>
        <w:rPr>
          <w:sz w:val="26"/>
        </w:rPr>
        <w:t>Hiện</w:t>
      </w:r>
      <w:r>
        <w:rPr>
          <w:spacing w:val="-4"/>
          <w:sz w:val="26"/>
        </w:rPr>
        <w:t> </w:t>
      </w:r>
      <w:r>
        <w:rPr>
          <w:sz w:val="26"/>
        </w:rPr>
        <w:t>hữu,</w:t>
      </w:r>
      <w:r>
        <w:rPr>
          <w:spacing w:val="-4"/>
          <w:sz w:val="26"/>
        </w:rPr>
        <w:t> </w:t>
      </w:r>
      <w:r>
        <w:rPr>
          <w:sz w:val="26"/>
        </w:rPr>
        <w:t>Bất</w:t>
      </w:r>
      <w:r>
        <w:rPr>
          <w:spacing w:val="-4"/>
          <w:sz w:val="26"/>
        </w:rPr>
        <w:t> </w:t>
      </w:r>
      <w:r>
        <w:rPr>
          <w:sz w:val="26"/>
        </w:rPr>
        <w:t>ly:</w:t>
      </w:r>
      <w:r>
        <w:rPr>
          <w:spacing w:val="-5"/>
          <w:sz w:val="26"/>
        </w:rPr>
        <w:t> 1.</w:t>
      </w:r>
    </w:p>
    <w:p>
      <w:pPr>
        <w:pStyle w:val="ListParagraph"/>
        <w:numPr>
          <w:ilvl w:val="0"/>
          <w:numId w:val="111"/>
        </w:numPr>
        <w:tabs>
          <w:tab w:pos="849" w:val="left" w:leader="none"/>
        </w:tabs>
        <w:spacing w:line="317" w:lineRule="exact" w:before="0" w:after="0"/>
        <w:ind w:left="849" w:right="0" w:hanging="283"/>
        <w:jc w:val="left"/>
        <w:rPr>
          <w:sz w:val="26"/>
        </w:rPr>
      </w:pPr>
      <w:r>
        <w:rPr>
          <w:sz w:val="26"/>
        </w:rPr>
        <w:t>...</w:t>
      </w:r>
      <w:r>
        <w:rPr>
          <w:spacing w:val="-5"/>
          <w:sz w:val="26"/>
        </w:rPr>
        <w:t> </w:t>
      </w:r>
      <w:r>
        <w:rPr>
          <w:sz w:val="26"/>
        </w:rPr>
        <w:t>Y</w:t>
      </w:r>
      <w:r>
        <w:rPr>
          <w:spacing w:val="-4"/>
          <w:sz w:val="26"/>
        </w:rPr>
        <w:t> </w:t>
      </w:r>
      <w:r>
        <w:rPr>
          <w:sz w:val="26"/>
        </w:rPr>
        <w:t>chỉ,</w:t>
      </w:r>
      <w:r>
        <w:rPr>
          <w:spacing w:val="-5"/>
          <w:sz w:val="26"/>
        </w:rPr>
        <w:t> </w:t>
      </w:r>
      <w:r>
        <w:rPr>
          <w:sz w:val="26"/>
        </w:rPr>
        <w:t>Đồng</w:t>
      </w:r>
      <w:r>
        <w:rPr>
          <w:spacing w:val="-4"/>
          <w:sz w:val="26"/>
        </w:rPr>
        <w:t> </w:t>
      </w:r>
      <w:r>
        <w:rPr>
          <w:sz w:val="26"/>
        </w:rPr>
        <w:t>sanh,</w:t>
      </w:r>
      <w:r>
        <w:rPr>
          <w:spacing w:val="-5"/>
          <w:sz w:val="26"/>
        </w:rPr>
        <w:t> </w:t>
      </w:r>
      <w:r>
        <w:rPr>
          <w:sz w:val="26"/>
        </w:rPr>
        <w:t>Quả,</w:t>
      </w:r>
      <w:r>
        <w:rPr>
          <w:spacing w:val="-4"/>
          <w:sz w:val="26"/>
        </w:rPr>
        <w:t> </w:t>
      </w:r>
      <w:r>
        <w:rPr>
          <w:sz w:val="26"/>
        </w:rPr>
        <w:t>Hiện</w:t>
      </w:r>
      <w:r>
        <w:rPr>
          <w:spacing w:val="-5"/>
          <w:sz w:val="26"/>
        </w:rPr>
        <w:t> </w:t>
      </w:r>
      <w:r>
        <w:rPr>
          <w:sz w:val="26"/>
        </w:rPr>
        <w:t>hữu, Bất</w:t>
      </w:r>
      <w:r>
        <w:rPr>
          <w:spacing w:val="-5"/>
          <w:sz w:val="26"/>
        </w:rPr>
        <w:t> </w:t>
      </w:r>
      <w:r>
        <w:rPr>
          <w:sz w:val="26"/>
        </w:rPr>
        <w:t>ly:</w:t>
      </w:r>
      <w:r>
        <w:rPr>
          <w:spacing w:val="-2"/>
          <w:sz w:val="26"/>
        </w:rPr>
        <w:t> </w:t>
      </w:r>
      <w:r>
        <w:rPr>
          <w:spacing w:val="-5"/>
          <w:sz w:val="26"/>
        </w:rPr>
        <w:t>1.</w:t>
      </w:r>
    </w:p>
    <w:p>
      <w:pPr>
        <w:pStyle w:val="ListParagraph"/>
        <w:numPr>
          <w:ilvl w:val="0"/>
          <w:numId w:val="111"/>
        </w:numPr>
        <w:tabs>
          <w:tab w:pos="849" w:val="left" w:leader="none"/>
        </w:tabs>
        <w:spacing w:line="318" w:lineRule="exact" w:before="0" w:after="0"/>
        <w:ind w:left="849" w:right="0" w:hanging="283"/>
        <w:jc w:val="left"/>
        <w:rPr>
          <w:sz w:val="26"/>
        </w:rPr>
      </w:pPr>
      <w:r>
        <w:rPr>
          <w:sz w:val="26"/>
        </w:rPr>
        <w:t>...</w:t>
      </w:r>
      <w:r>
        <w:rPr>
          <w:spacing w:val="-5"/>
          <w:sz w:val="26"/>
        </w:rPr>
        <w:t> </w:t>
      </w:r>
      <w:r>
        <w:rPr>
          <w:sz w:val="26"/>
        </w:rPr>
        <w:t>Y</w:t>
      </w:r>
      <w:r>
        <w:rPr>
          <w:spacing w:val="-4"/>
          <w:sz w:val="26"/>
        </w:rPr>
        <w:t> </w:t>
      </w:r>
      <w:r>
        <w:rPr>
          <w:sz w:val="26"/>
        </w:rPr>
        <w:t>chỉ,</w:t>
      </w:r>
      <w:r>
        <w:rPr>
          <w:spacing w:val="-5"/>
          <w:sz w:val="26"/>
        </w:rPr>
        <w:t> </w:t>
      </w:r>
      <w:r>
        <w:rPr>
          <w:sz w:val="26"/>
        </w:rPr>
        <w:t>Đồng</w:t>
      </w:r>
      <w:r>
        <w:rPr>
          <w:spacing w:val="-4"/>
          <w:sz w:val="26"/>
        </w:rPr>
        <w:t> </w:t>
      </w:r>
      <w:r>
        <w:rPr>
          <w:sz w:val="26"/>
        </w:rPr>
        <w:t>sanh,</w:t>
      </w:r>
      <w:r>
        <w:rPr>
          <w:spacing w:val="-5"/>
          <w:sz w:val="26"/>
        </w:rPr>
        <w:t> </w:t>
      </w:r>
      <w:r>
        <w:rPr>
          <w:sz w:val="26"/>
        </w:rPr>
        <w:t>Hỗ</w:t>
      </w:r>
      <w:r>
        <w:rPr>
          <w:spacing w:val="-4"/>
          <w:sz w:val="26"/>
        </w:rPr>
        <w:t> </w:t>
      </w:r>
      <w:r>
        <w:rPr>
          <w:sz w:val="26"/>
        </w:rPr>
        <w:t>tương,</w:t>
      </w:r>
      <w:r>
        <w:rPr>
          <w:spacing w:val="-5"/>
          <w:sz w:val="26"/>
        </w:rPr>
        <w:t> </w:t>
      </w:r>
      <w:r>
        <w:rPr>
          <w:sz w:val="26"/>
        </w:rPr>
        <w:t>Quả,</w:t>
      </w:r>
      <w:r>
        <w:rPr>
          <w:spacing w:val="-1"/>
          <w:sz w:val="26"/>
        </w:rPr>
        <w:t> </w:t>
      </w:r>
      <w:r>
        <w:rPr>
          <w:sz w:val="26"/>
        </w:rPr>
        <w:t>Hiện</w:t>
      </w:r>
      <w:r>
        <w:rPr>
          <w:spacing w:val="-5"/>
          <w:sz w:val="26"/>
        </w:rPr>
        <w:t> </w:t>
      </w:r>
      <w:r>
        <w:rPr>
          <w:sz w:val="26"/>
        </w:rPr>
        <w:t>hữu,</w:t>
      </w:r>
      <w:r>
        <w:rPr>
          <w:spacing w:val="-3"/>
          <w:sz w:val="26"/>
        </w:rPr>
        <w:t> </w:t>
      </w:r>
      <w:r>
        <w:rPr>
          <w:sz w:val="26"/>
        </w:rPr>
        <w:t>Bất</w:t>
      </w:r>
      <w:r>
        <w:rPr>
          <w:spacing w:val="-5"/>
          <w:sz w:val="26"/>
        </w:rPr>
        <w:t> </w:t>
      </w:r>
      <w:r>
        <w:rPr>
          <w:sz w:val="26"/>
        </w:rPr>
        <w:t>ly:</w:t>
      </w:r>
      <w:r>
        <w:rPr>
          <w:spacing w:val="-2"/>
          <w:sz w:val="26"/>
        </w:rPr>
        <w:t> </w:t>
      </w:r>
      <w:r>
        <w:rPr>
          <w:spacing w:val="-5"/>
          <w:sz w:val="26"/>
        </w:rPr>
        <w:t>1.</w:t>
      </w:r>
    </w:p>
    <w:p>
      <w:pPr>
        <w:pStyle w:val="ListParagraph"/>
        <w:numPr>
          <w:ilvl w:val="0"/>
          <w:numId w:val="111"/>
        </w:numPr>
        <w:tabs>
          <w:tab w:pos="849" w:val="left" w:leader="none"/>
        </w:tabs>
        <w:spacing w:line="318" w:lineRule="exact" w:before="1" w:after="0"/>
        <w:ind w:left="849" w:right="0" w:hanging="283"/>
        <w:jc w:val="left"/>
        <w:rPr>
          <w:sz w:val="26"/>
        </w:rPr>
      </w:pPr>
      <w:r>
        <w:rPr>
          <w:sz w:val="26"/>
        </w:rPr>
        <w:t>...</w:t>
      </w:r>
      <w:r>
        <w:rPr>
          <w:spacing w:val="-5"/>
          <w:sz w:val="26"/>
        </w:rPr>
        <w:t> </w:t>
      </w:r>
      <w:r>
        <w:rPr>
          <w:sz w:val="26"/>
        </w:rPr>
        <w:t>Y</w:t>
      </w:r>
      <w:r>
        <w:rPr>
          <w:spacing w:val="-5"/>
          <w:sz w:val="26"/>
        </w:rPr>
        <w:t> </w:t>
      </w:r>
      <w:r>
        <w:rPr>
          <w:sz w:val="26"/>
        </w:rPr>
        <w:t>chỉ,</w:t>
      </w:r>
      <w:r>
        <w:rPr>
          <w:spacing w:val="-5"/>
          <w:sz w:val="26"/>
        </w:rPr>
        <w:t> </w:t>
      </w:r>
      <w:r>
        <w:rPr>
          <w:sz w:val="26"/>
        </w:rPr>
        <w:t>Đồng</w:t>
      </w:r>
      <w:r>
        <w:rPr>
          <w:spacing w:val="-4"/>
          <w:sz w:val="26"/>
        </w:rPr>
        <w:t> </w:t>
      </w:r>
      <w:r>
        <w:rPr>
          <w:sz w:val="26"/>
        </w:rPr>
        <w:t>sanh,</w:t>
      </w:r>
      <w:r>
        <w:rPr>
          <w:spacing w:val="-5"/>
          <w:sz w:val="26"/>
        </w:rPr>
        <w:t> </w:t>
      </w:r>
      <w:r>
        <w:rPr>
          <w:sz w:val="26"/>
        </w:rPr>
        <w:t>Hỗ</w:t>
      </w:r>
      <w:r>
        <w:rPr>
          <w:spacing w:val="-5"/>
          <w:sz w:val="26"/>
        </w:rPr>
        <w:t> </w:t>
      </w:r>
      <w:r>
        <w:rPr>
          <w:sz w:val="26"/>
        </w:rPr>
        <w:t>tương,</w:t>
      </w:r>
      <w:r>
        <w:rPr>
          <w:spacing w:val="-4"/>
          <w:sz w:val="26"/>
        </w:rPr>
        <w:t> </w:t>
      </w:r>
      <w:r>
        <w:rPr>
          <w:sz w:val="26"/>
        </w:rPr>
        <w:t>Quả,</w:t>
      </w:r>
      <w:r>
        <w:rPr>
          <w:spacing w:val="-2"/>
          <w:sz w:val="26"/>
        </w:rPr>
        <w:t> </w:t>
      </w:r>
      <w:r>
        <w:rPr>
          <w:sz w:val="26"/>
        </w:rPr>
        <w:t>Tương</w:t>
      </w:r>
      <w:r>
        <w:rPr>
          <w:spacing w:val="-5"/>
          <w:sz w:val="26"/>
        </w:rPr>
        <w:t> </w:t>
      </w:r>
      <w:r>
        <w:rPr>
          <w:sz w:val="26"/>
        </w:rPr>
        <w:t>ưng,</w:t>
      </w:r>
      <w:r>
        <w:rPr>
          <w:spacing w:val="-5"/>
          <w:sz w:val="26"/>
        </w:rPr>
        <w:t> </w:t>
      </w:r>
      <w:r>
        <w:rPr>
          <w:sz w:val="26"/>
        </w:rPr>
        <w:t>Hiện</w:t>
      </w:r>
      <w:r>
        <w:rPr>
          <w:spacing w:val="-5"/>
          <w:sz w:val="26"/>
        </w:rPr>
        <w:t> </w:t>
      </w:r>
      <w:r>
        <w:rPr>
          <w:sz w:val="26"/>
        </w:rPr>
        <w:t>hữu,</w:t>
      </w:r>
      <w:r>
        <w:rPr>
          <w:spacing w:val="-1"/>
          <w:sz w:val="26"/>
        </w:rPr>
        <w:t> </w:t>
      </w:r>
      <w:r>
        <w:rPr>
          <w:sz w:val="26"/>
        </w:rPr>
        <w:t>Bất</w:t>
      </w:r>
      <w:r>
        <w:rPr>
          <w:spacing w:val="-5"/>
          <w:sz w:val="26"/>
        </w:rPr>
        <w:t> </w:t>
      </w:r>
      <w:r>
        <w:rPr>
          <w:sz w:val="26"/>
        </w:rPr>
        <w:t>ly:</w:t>
      </w:r>
      <w:r>
        <w:rPr>
          <w:spacing w:val="-3"/>
          <w:sz w:val="26"/>
        </w:rPr>
        <w:t> </w:t>
      </w:r>
      <w:r>
        <w:rPr>
          <w:spacing w:val="-5"/>
          <w:sz w:val="26"/>
        </w:rPr>
        <w:t>1.</w:t>
      </w:r>
    </w:p>
    <w:p>
      <w:pPr>
        <w:pStyle w:val="ListParagraph"/>
        <w:numPr>
          <w:ilvl w:val="0"/>
          <w:numId w:val="111"/>
        </w:numPr>
        <w:tabs>
          <w:tab w:pos="849" w:val="left" w:leader="none"/>
        </w:tabs>
        <w:spacing w:line="317" w:lineRule="exact" w:before="0" w:after="0"/>
        <w:ind w:left="849" w:right="0" w:hanging="283"/>
        <w:jc w:val="left"/>
        <w:rPr>
          <w:sz w:val="26"/>
        </w:rPr>
      </w:pPr>
      <w:r>
        <w:rPr>
          <w:sz w:val="26"/>
        </w:rPr>
        <w:t>...</w:t>
      </w:r>
      <w:r>
        <w:rPr>
          <w:spacing w:val="-5"/>
          <w:sz w:val="26"/>
        </w:rPr>
        <w:t> </w:t>
      </w:r>
      <w:r>
        <w:rPr>
          <w:sz w:val="26"/>
        </w:rPr>
        <w:t>Y</w:t>
      </w:r>
      <w:r>
        <w:rPr>
          <w:spacing w:val="-5"/>
          <w:sz w:val="26"/>
        </w:rPr>
        <w:t> </w:t>
      </w:r>
      <w:r>
        <w:rPr>
          <w:sz w:val="26"/>
        </w:rPr>
        <w:t>chỉ,</w:t>
      </w:r>
      <w:r>
        <w:rPr>
          <w:spacing w:val="-5"/>
          <w:sz w:val="26"/>
        </w:rPr>
        <w:t> </w:t>
      </w:r>
      <w:r>
        <w:rPr>
          <w:sz w:val="26"/>
        </w:rPr>
        <w:t>Đồng</w:t>
      </w:r>
      <w:r>
        <w:rPr>
          <w:spacing w:val="-4"/>
          <w:sz w:val="26"/>
        </w:rPr>
        <w:t> </w:t>
      </w:r>
      <w:r>
        <w:rPr>
          <w:sz w:val="26"/>
        </w:rPr>
        <w:t>sanh,</w:t>
      </w:r>
      <w:r>
        <w:rPr>
          <w:spacing w:val="-5"/>
          <w:sz w:val="26"/>
        </w:rPr>
        <w:t> </w:t>
      </w:r>
      <w:r>
        <w:rPr>
          <w:sz w:val="26"/>
        </w:rPr>
        <w:t>Quả,</w:t>
      </w:r>
      <w:r>
        <w:rPr>
          <w:spacing w:val="-4"/>
          <w:sz w:val="26"/>
        </w:rPr>
        <w:t> </w:t>
      </w:r>
      <w:r>
        <w:rPr>
          <w:sz w:val="26"/>
        </w:rPr>
        <w:t>Bất</w:t>
      </w:r>
      <w:r>
        <w:rPr>
          <w:spacing w:val="-4"/>
          <w:sz w:val="26"/>
        </w:rPr>
        <w:t> </w:t>
      </w:r>
      <w:r>
        <w:rPr>
          <w:sz w:val="26"/>
        </w:rPr>
        <w:t>tương</w:t>
      </w:r>
      <w:r>
        <w:rPr>
          <w:spacing w:val="-3"/>
          <w:sz w:val="26"/>
        </w:rPr>
        <w:t> </w:t>
      </w:r>
      <w:r>
        <w:rPr>
          <w:sz w:val="26"/>
        </w:rPr>
        <w:t>ưng,</w:t>
      </w:r>
      <w:r>
        <w:rPr>
          <w:spacing w:val="-5"/>
          <w:sz w:val="26"/>
        </w:rPr>
        <w:t> </w:t>
      </w:r>
      <w:r>
        <w:rPr>
          <w:sz w:val="26"/>
        </w:rPr>
        <w:t>Hiện</w:t>
      </w:r>
      <w:r>
        <w:rPr>
          <w:spacing w:val="-5"/>
          <w:sz w:val="26"/>
        </w:rPr>
        <w:t> </w:t>
      </w:r>
      <w:r>
        <w:rPr>
          <w:sz w:val="26"/>
        </w:rPr>
        <w:t>hữu,</w:t>
      </w:r>
      <w:r>
        <w:rPr>
          <w:spacing w:val="-3"/>
          <w:sz w:val="26"/>
        </w:rPr>
        <w:t> </w:t>
      </w:r>
      <w:r>
        <w:rPr>
          <w:sz w:val="26"/>
        </w:rPr>
        <w:t>Bất</w:t>
      </w:r>
      <w:r>
        <w:rPr>
          <w:spacing w:val="-5"/>
          <w:sz w:val="26"/>
        </w:rPr>
        <w:t> </w:t>
      </w:r>
      <w:r>
        <w:rPr>
          <w:sz w:val="26"/>
        </w:rPr>
        <w:t>ly:</w:t>
      </w:r>
      <w:r>
        <w:rPr>
          <w:spacing w:val="-3"/>
          <w:sz w:val="26"/>
        </w:rPr>
        <w:t> </w:t>
      </w:r>
      <w:r>
        <w:rPr>
          <w:spacing w:val="-5"/>
          <w:sz w:val="26"/>
        </w:rPr>
        <w:t>1.</w:t>
      </w:r>
    </w:p>
    <w:p>
      <w:pPr>
        <w:pStyle w:val="ListParagraph"/>
        <w:numPr>
          <w:ilvl w:val="0"/>
          <w:numId w:val="111"/>
        </w:numPr>
        <w:tabs>
          <w:tab w:pos="849" w:val="left" w:leader="none"/>
        </w:tabs>
        <w:spacing w:line="318" w:lineRule="exact" w:before="0" w:after="0"/>
        <w:ind w:left="849" w:right="0" w:hanging="283"/>
        <w:jc w:val="left"/>
        <w:rPr>
          <w:sz w:val="26"/>
        </w:rPr>
      </w:pPr>
      <w:r>
        <w:rPr>
          <w:sz w:val="26"/>
        </w:rPr>
        <w:t>...</w:t>
      </w:r>
      <w:r>
        <w:rPr>
          <w:spacing w:val="-5"/>
          <w:sz w:val="26"/>
        </w:rPr>
        <w:t> </w:t>
      </w:r>
      <w:r>
        <w:rPr>
          <w:sz w:val="26"/>
        </w:rPr>
        <w:t>Y</w:t>
      </w:r>
      <w:r>
        <w:rPr>
          <w:spacing w:val="-5"/>
          <w:sz w:val="26"/>
        </w:rPr>
        <w:t> </w:t>
      </w:r>
      <w:r>
        <w:rPr>
          <w:sz w:val="26"/>
        </w:rPr>
        <w:t>chỉ,</w:t>
      </w:r>
      <w:r>
        <w:rPr>
          <w:spacing w:val="-4"/>
          <w:sz w:val="26"/>
        </w:rPr>
        <w:t> </w:t>
      </w:r>
      <w:r>
        <w:rPr>
          <w:sz w:val="26"/>
        </w:rPr>
        <w:t>Đồng</w:t>
      </w:r>
      <w:r>
        <w:rPr>
          <w:spacing w:val="-4"/>
          <w:sz w:val="26"/>
        </w:rPr>
        <w:t> </w:t>
      </w:r>
      <w:r>
        <w:rPr>
          <w:sz w:val="26"/>
        </w:rPr>
        <w:t>sanh,</w:t>
      </w:r>
      <w:r>
        <w:rPr>
          <w:spacing w:val="-4"/>
          <w:sz w:val="26"/>
        </w:rPr>
        <w:t> </w:t>
      </w:r>
      <w:r>
        <w:rPr>
          <w:sz w:val="26"/>
        </w:rPr>
        <w:t>Hỗ</w:t>
      </w:r>
      <w:r>
        <w:rPr>
          <w:spacing w:val="-5"/>
          <w:sz w:val="26"/>
        </w:rPr>
        <w:t> </w:t>
      </w:r>
      <w:r>
        <w:rPr>
          <w:sz w:val="26"/>
        </w:rPr>
        <w:t>tương,</w:t>
      </w:r>
      <w:r>
        <w:rPr>
          <w:spacing w:val="-5"/>
          <w:sz w:val="26"/>
        </w:rPr>
        <w:t> </w:t>
      </w:r>
      <w:r>
        <w:rPr>
          <w:sz w:val="26"/>
        </w:rPr>
        <w:t>Quả,</w:t>
      </w:r>
      <w:r>
        <w:rPr>
          <w:spacing w:val="-1"/>
          <w:sz w:val="26"/>
        </w:rPr>
        <w:t> </w:t>
      </w:r>
      <w:r>
        <w:rPr>
          <w:sz w:val="26"/>
        </w:rPr>
        <w:t>Bất</w:t>
      </w:r>
      <w:r>
        <w:rPr>
          <w:spacing w:val="-5"/>
          <w:sz w:val="26"/>
        </w:rPr>
        <w:t> </w:t>
      </w:r>
      <w:r>
        <w:rPr>
          <w:sz w:val="26"/>
        </w:rPr>
        <w:t>tương</w:t>
      </w:r>
      <w:r>
        <w:rPr>
          <w:spacing w:val="-5"/>
          <w:sz w:val="26"/>
        </w:rPr>
        <w:t> </w:t>
      </w:r>
      <w:r>
        <w:rPr>
          <w:sz w:val="26"/>
        </w:rPr>
        <w:t>ưng,</w:t>
      </w:r>
      <w:r>
        <w:rPr>
          <w:spacing w:val="-4"/>
          <w:sz w:val="26"/>
        </w:rPr>
        <w:t> </w:t>
      </w:r>
      <w:r>
        <w:rPr>
          <w:sz w:val="26"/>
        </w:rPr>
        <w:t>Hiện</w:t>
      </w:r>
      <w:r>
        <w:rPr>
          <w:spacing w:val="-5"/>
          <w:sz w:val="26"/>
        </w:rPr>
        <w:t> </w:t>
      </w:r>
      <w:r>
        <w:rPr>
          <w:sz w:val="26"/>
        </w:rPr>
        <w:t>hữu,</w:t>
      </w:r>
      <w:r>
        <w:rPr>
          <w:spacing w:val="-2"/>
          <w:sz w:val="26"/>
        </w:rPr>
        <w:t> </w:t>
      </w:r>
      <w:r>
        <w:rPr>
          <w:sz w:val="26"/>
        </w:rPr>
        <w:t>Bất</w:t>
      </w:r>
      <w:r>
        <w:rPr>
          <w:spacing w:val="-4"/>
          <w:sz w:val="26"/>
        </w:rPr>
        <w:t> </w:t>
      </w:r>
      <w:r>
        <w:rPr>
          <w:sz w:val="26"/>
        </w:rPr>
        <w:t>ly:</w:t>
      </w:r>
      <w:r>
        <w:rPr>
          <w:spacing w:val="-5"/>
          <w:sz w:val="26"/>
        </w:rPr>
        <w:t> 1.</w:t>
      </w:r>
    </w:p>
    <w:p>
      <w:pPr>
        <w:pStyle w:val="Heading4"/>
        <w:spacing w:before="207"/>
        <w:ind w:left="566"/>
      </w:pPr>
      <w:bookmarkStart w:name="_bookmark45" w:id="46"/>
      <w:bookmarkEnd w:id="46"/>
      <w:r>
        <w:rPr>
          <w:b w:val="0"/>
          <w:i w:val="0"/>
        </w:rPr>
      </w:r>
      <w:r>
        <w:rPr/>
        <w:t>Phần</w:t>
      </w:r>
      <w:r>
        <w:rPr>
          <w:spacing w:val="-5"/>
        </w:rPr>
        <w:t> </w:t>
      </w:r>
      <w:r>
        <w:rPr/>
        <w:t>cận</w:t>
      </w:r>
      <w:r>
        <w:rPr>
          <w:spacing w:val="-3"/>
        </w:rPr>
        <w:t> </w:t>
      </w:r>
      <w:r>
        <w:rPr/>
        <w:t>y</w:t>
      </w:r>
      <w:r>
        <w:rPr>
          <w:spacing w:val="-4"/>
        </w:rPr>
        <w:t> </w:t>
      </w:r>
      <w:r>
        <w:rPr>
          <w:spacing w:val="-5"/>
        </w:rPr>
        <w:t>căn</w:t>
      </w:r>
    </w:p>
    <w:p>
      <w:pPr>
        <w:pStyle w:val="Heading3"/>
      </w:pPr>
      <w:r>
        <w:rPr>
          <w:spacing w:val="-4"/>
        </w:rPr>
        <w:t>642.</w:t>
      </w:r>
    </w:p>
    <w:p>
      <w:pPr>
        <w:pStyle w:val="BodyText"/>
        <w:spacing w:line="297" w:lineRule="exact"/>
      </w:pPr>
      <w:r>
        <w:rPr/>
        <w:t>Cận</w:t>
      </w:r>
      <w:r>
        <w:rPr>
          <w:spacing w:val="2"/>
        </w:rPr>
        <w:t> </w:t>
      </w:r>
      <w:r>
        <w:rPr/>
        <w:t>y</w:t>
      </w:r>
      <w:r>
        <w:rPr>
          <w:spacing w:val="-6"/>
        </w:rPr>
        <w:t> </w:t>
      </w:r>
      <w:r>
        <w:rPr/>
        <w:t>duyên</w:t>
      </w:r>
      <w:r>
        <w:rPr>
          <w:spacing w:val="-1"/>
        </w:rPr>
        <w:t> </w:t>
      </w:r>
      <w:r>
        <w:rPr/>
        <w:t>có</w:t>
      </w:r>
      <w:r>
        <w:rPr>
          <w:spacing w:val="-2"/>
        </w:rPr>
        <w:t> </w:t>
      </w:r>
      <w:r>
        <w:rPr/>
        <w:t>Cảnh 7 (câu),...</w:t>
      </w:r>
      <w:r>
        <w:rPr>
          <w:spacing w:val="-2"/>
        </w:rPr>
        <w:t> </w:t>
      </w:r>
      <w:r>
        <w:rPr/>
        <w:t>Trưởng</w:t>
      </w:r>
      <w:r>
        <w:rPr>
          <w:spacing w:val="-2"/>
        </w:rPr>
        <w:t> </w:t>
      </w:r>
      <w:r>
        <w:rPr/>
        <w:t>7,...</w:t>
      </w:r>
      <w:r>
        <w:rPr>
          <w:spacing w:val="1"/>
        </w:rPr>
        <w:t> </w:t>
      </w:r>
      <w:r>
        <w:rPr/>
        <w:t>Vô</w:t>
      </w:r>
      <w:r>
        <w:rPr>
          <w:spacing w:val="-3"/>
        </w:rPr>
        <w:t> </w:t>
      </w:r>
      <w:r>
        <w:rPr/>
        <w:t>gián 7,...</w:t>
      </w:r>
      <w:r>
        <w:rPr>
          <w:spacing w:val="1"/>
        </w:rPr>
        <w:t> </w:t>
      </w:r>
      <w:r>
        <w:rPr/>
        <w:t>Liên</w:t>
      </w:r>
      <w:r>
        <w:rPr>
          <w:spacing w:val="-2"/>
        </w:rPr>
        <w:t> </w:t>
      </w:r>
      <w:r>
        <w:rPr/>
        <w:t>tiếp</w:t>
      </w:r>
      <w:r>
        <w:rPr>
          <w:spacing w:val="-1"/>
        </w:rPr>
        <w:t> </w:t>
      </w:r>
      <w:r>
        <w:rPr/>
        <w:t>7,... Y</w:t>
      </w:r>
      <w:r>
        <w:rPr>
          <w:spacing w:val="-3"/>
        </w:rPr>
        <w:t> </w:t>
      </w:r>
      <w:r>
        <w:rPr/>
        <w:t>chỉ</w:t>
      </w:r>
      <w:r>
        <w:rPr>
          <w:spacing w:val="-1"/>
        </w:rPr>
        <w:t> </w:t>
      </w:r>
      <w:r>
        <w:rPr/>
        <w:t>1,...</w:t>
      </w:r>
      <w:r>
        <w:rPr>
          <w:spacing w:val="-1"/>
        </w:rPr>
        <w:t> </w:t>
      </w:r>
      <w:r>
        <w:rPr>
          <w:spacing w:val="-4"/>
        </w:rPr>
        <w:t>Tiền</w:t>
      </w:r>
    </w:p>
    <w:p>
      <w:pPr>
        <w:pStyle w:val="BodyText"/>
        <w:spacing w:line="299" w:lineRule="exact" w:before="1"/>
      </w:pPr>
      <w:r>
        <w:rPr/>
        <w:t>sanh</w:t>
      </w:r>
      <w:r>
        <w:rPr>
          <w:spacing w:val="2"/>
        </w:rPr>
        <w:t> </w:t>
      </w:r>
      <w:r>
        <w:rPr/>
        <w:t>1,...</w:t>
      </w:r>
      <w:r>
        <w:rPr>
          <w:spacing w:val="5"/>
        </w:rPr>
        <w:t> </w:t>
      </w:r>
      <w:r>
        <w:rPr/>
        <w:t>Cố</w:t>
      </w:r>
      <w:r>
        <w:rPr>
          <w:spacing w:val="2"/>
        </w:rPr>
        <w:t> </w:t>
      </w:r>
      <w:r>
        <w:rPr/>
        <w:t>hưởng</w:t>
      </w:r>
      <w:r>
        <w:rPr>
          <w:spacing w:val="3"/>
        </w:rPr>
        <w:t> </w:t>
      </w:r>
      <w:r>
        <w:rPr/>
        <w:t>3,...</w:t>
      </w:r>
      <w:r>
        <w:rPr>
          <w:spacing w:val="3"/>
        </w:rPr>
        <w:t> </w:t>
      </w:r>
      <w:r>
        <w:rPr/>
        <w:t>Nghiệp</w:t>
      </w:r>
      <w:r>
        <w:rPr>
          <w:spacing w:val="5"/>
        </w:rPr>
        <w:t> </w:t>
      </w:r>
      <w:r>
        <w:rPr/>
        <w:t>2,...</w:t>
      </w:r>
      <w:r>
        <w:rPr>
          <w:spacing w:val="3"/>
        </w:rPr>
        <w:t> </w:t>
      </w:r>
      <w:r>
        <w:rPr/>
        <w:t>Bất</w:t>
      </w:r>
      <w:r>
        <w:rPr>
          <w:spacing w:val="2"/>
        </w:rPr>
        <w:t> </w:t>
      </w:r>
      <w:r>
        <w:rPr/>
        <w:t>tương</w:t>
      </w:r>
      <w:r>
        <w:rPr>
          <w:spacing w:val="2"/>
        </w:rPr>
        <w:t> </w:t>
      </w:r>
      <w:r>
        <w:rPr/>
        <w:t>ưng</w:t>
      </w:r>
      <w:r>
        <w:rPr>
          <w:spacing w:val="4"/>
        </w:rPr>
        <w:t> </w:t>
      </w:r>
      <w:r>
        <w:rPr/>
        <w:t>1,...</w:t>
      </w:r>
      <w:r>
        <w:rPr>
          <w:spacing w:val="5"/>
        </w:rPr>
        <w:t> </w:t>
      </w:r>
      <w:r>
        <w:rPr/>
        <w:t>Hiện</w:t>
      </w:r>
      <w:r>
        <w:rPr>
          <w:spacing w:val="2"/>
        </w:rPr>
        <w:t> </w:t>
      </w:r>
      <w:r>
        <w:rPr/>
        <w:t>hữu</w:t>
      </w:r>
      <w:r>
        <w:rPr>
          <w:spacing w:val="5"/>
        </w:rPr>
        <w:t> </w:t>
      </w:r>
      <w:r>
        <w:rPr/>
        <w:t>1,...</w:t>
      </w:r>
      <w:r>
        <w:rPr>
          <w:spacing w:val="3"/>
        </w:rPr>
        <w:t> </w:t>
      </w:r>
      <w:r>
        <w:rPr/>
        <w:t>Vô</w:t>
      </w:r>
      <w:r>
        <w:rPr>
          <w:spacing w:val="2"/>
        </w:rPr>
        <w:t> </w:t>
      </w:r>
      <w:r>
        <w:rPr/>
        <w:t>hữu</w:t>
      </w:r>
      <w:r>
        <w:rPr>
          <w:spacing w:val="3"/>
        </w:rPr>
        <w:t> </w:t>
      </w:r>
      <w:r>
        <w:rPr/>
        <w:t>7,...</w:t>
      </w:r>
      <w:r>
        <w:rPr>
          <w:spacing w:val="3"/>
        </w:rPr>
        <w:t> </w:t>
      </w:r>
      <w:r>
        <w:rPr>
          <w:spacing w:val="-5"/>
        </w:rPr>
        <w:t>Ly</w:t>
      </w:r>
    </w:p>
    <w:p>
      <w:pPr>
        <w:pStyle w:val="BodyText"/>
        <w:spacing w:line="299" w:lineRule="exact"/>
      </w:pPr>
      <w:r>
        <w:rPr/>
        <w:t>7,...</w:t>
      </w:r>
      <w:r>
        <w:rPr>
          <w:spacing w:val="-3"/>
        </w:rPr>
        <w:t> </w:t>
      </w:r>
      <w:r>
        <w:rPr/>
        <w:t>Bất</w:t>
      </w:r>
      <w:r>
        <w:rPr>
          <w:spacing w:val="-3"/>
        </w:rPr>
        <w:t> </w:t>
      </w:r>
      <w:r>
        <w:rPr/>
        <w:t>ly</w:t>
      </w:r>
      <w:r>
        <w:rPr>
          <w:spacing w:val="-5"/>
        </w:rPr>
        <w:t> 1.</w:t>
      </w:r>
    </w:p>
    <w:p>
      <w:pPr>
        <w:pStyle w:val="BodyText"/>
        <w:spacing w:after="0" w:line="299" w:lineRule="exact"/>
        <w:sectPr>
          <w:pgSz w:w="11630" w:h="16450"/>
          <w:pgMar w:header="811" w:footer="0" w:top="1160" w:bottom="280" w:left="708" w:right="850"/>
        </w:sectPr>
      </w:pPr>
    </w:p>
    <w:p>
      <w:pPr>
        <w:pStyle w:val="Heading3"/>
        <w:spacing w:line="299" w:lineRule="exact" w:before="232"/>
      </w:pPr>
      <w:r>
        <w:rPr>
          <w:spacing w:val="-4"/>
        </w:rPr>
        <w:t>643.</w:t>
      </w:r>
    </w:p>
    <w:p>
      <w:pPr>
        <w:pStyle w:val="ListParagraph"/>
        <w:numPr>
          <w:ilvl w:val="0"/>
          <w:numId w:val="111"/>
        </w:numPr>
        <w:tabs>
          <w:tab w:pos="849" w:val="left" w:leader="none"/>
        </w:tabs>
        <w:spacing w:line="317" w:lineRule="exact" w:before="0" w:after="0"/>
        <w:ind w:left="849" w:right="0" w:hanging="283"/>
        <w:jc w:val="left"/>
        <w:rPr>
          <w:sz w:val="26"/>
        </w:rPr>
      </w:pPr>
      <w:r>
        <w:rPr>
          <w:sz w:val="26"/>
        </w:rPr>
        <w:t>Có</w:t>
      </w:r>
      <w:r>
        <w:rPr>
          <w:spacing w:val="-5"/>
          <w:sz w:val="26"/>
        </w:rPr>
        <w:t> </w:t>
      </w:r>
      <w:r>
        <w:rPr>
          <w:sz w:val="26"/>
        </w:rPr>
        <w:t>cả</w:t>
      </w:r>
      <w:r>
        <w:rPr>
          <w:spacing w:val="-5"/>
          <w:sz w:val="26"/>
        </w:rPr>
        <w:t> </w:t>
      </w:r>
      <w:r>
        <w:rPr>
          <w:sz w:val="26"/>
        </w:rPr>
        <w:t>Cận y,</w:t>
      </w:r>
      <w:r>
        <w:rPr>
          <w:spacing w:val="-3"/>
          <w:sz w:val="26"/>
        </w:rPr>
        <w:t> </w:t>
      </w:r>
      <w:r>
        <w:rPr>
          <w:sz w:val="26"/>
        </w:rPr>
        <w:t>Cảnh,</w:t>
      </w:r>
      <w:r>
        <w:rPr>
          <w:spacing w:val="-5"/>
          <w:sz w:val="26"/>
        </w:rPr>
        <w:t> </w:t>
      </w:r>
      <w:r>
        <w:rPr>
          <w:sz w:val="26"/>
        </w:rPr>
        <w:t>Trưởng:</w:t>
      </w:r>
      <w:r>
        <w:rPr>
          <w:spacing w:val="-5"/>
          <w:sz w:val="26"/>
        </w:rPr>
        <w:t> </w:t>
      </w:r>
      <w:r>
        <w:rPr>
          <w:sz w:val="26"/>
        </w:rPr>
        <w:t>7</w:t>
      </w:r>
      <w:r>
        <w:rPr>
          <w:spacing w:val="-5"/>
          <w:sz w:val="26"/>
        </w:rPr>
        <w:t> </w:t>
      </w:r>
      <w:r>
        <w:rPr>
          <w:spacing w:val="-2"/>
          <w:sz w:val="26"/>
        </w:rPr>
        <w:t>(câu).</w:t>
      </w:r>
    </w:p>
    <w:p>
      <w:pPr>
        <w:pStyle w:val="ListParagraph"/>
        <w:numPr>
          <w:ilvl w:val="0"/>
          <w:numId w:val="111"/>
        </w:numPr>
        <w:tabs>
          <w:tab w:pos="849" w:val="left" w:leader="none"/>
        </w:tabs>
        <w:spacing w:line="318" w:lineRule="exact" w:before="0" w:after="0"/>
        <w:ind w:left="849" w:right="0" w:hanging="283"/>
        <w:jc w:val="left"/>
        <w:rPr>
          <w:sz w:val="26"/>
        </w:rPr>
      </w:pPr>
      <w:r>
        <w:rPr>
          <w:sz w:val="26"/>
        </w:rPr>
        <w:t>...</w:t>
      </w:r>
      <w:r>
        <w:rPr>
          <w:spacing w:val="-6"/>
          <w:sz w:val="26"/>
        </w:rPr>
        <w:t> </w:t>
      </w:r>
      <w:r>
        <w:rPr>
          <w:sz w:val="26"/>
        </w:rPr>
        <w:t>Cận y,</w:t>
      </w:r>
      <w:r>
        <w:rPr>
          <w:spacing w:val="-4"/>
          <w:sz w:val="26"/>
        </w:rPr>
        <w:t> </w:t>
      </w:r>
      <w:r>
        <w:rPr>
          <w:sz w:val="26"/>
        </w:rPr>
        <w:t>Cảnh,</w:t>
      </w:r>
      <w:r>
        <w:rPr>
          <w:spacing w:val="-5"/>
          <w:sz w:val="26"/>
        </w:rPr>
        <w:t> </w:t>
      </w:r>
      <w:r>
        <w:rPr>
          <w:sz w:val="26"/>
        </w:rPr>
        <w:t>Trưởng,</w:t>
      </w:r>
      <w:r>
        <w:rPr>
          <w:spacing w:val="-5"/>
          <w:sz w:val="26"/>
        </w:rPr>
        <w:t> </w:t>
      </w:r>
      <w:r>
        <w:rPr>
          <w:sz w:val="26"/>
        </w:rPr>
        <w:t>Tiền</w:t>
      </w:r>
      <w:r>
        <w:rPr>
          <w:spacing w:val="-5"/>
          <w:sz w:val="26"/>
        </w:rPr>
        <w:t> </w:t>
      </w:r>
      <w:r>
        <w:rPr>
          <w:sz w:val="26"/>
        </w:rPr>
        <w:t>sanh,</w:t>
      </w:r>
      <w:r>
        <w:rPr>
          <w:spacing w:val="-5"/>
          <w:sz w:val="26"/>
        </w:rPr>
        <w:t> </w:t>
      </w:r>
      <w:r>
        <w:rPr>
          <w:sz w:val="26"/>
        </w:rPr>
        <w:t>Hiện</w:t>
      </w:r>
      <w:r>
        <w:rPr>
          <w:spacing w:val="-3"/>
          <w:sz w:val="26"/>
        </w:rPr>
        <w:t> </w:t>
      </w:r>
      <w:r>
        <w:rPr>
          <w:sz w:val="26"/>
        </w:rPr>
        <w:t>hữu,</w:t>
      </w:r>
      <w:r>
        <w:rPr>
          <w:spacing w:val="-2"/>
          <w:sz w:val="26"/>
        </w:rPr>
        <w:t> </w:t>
      </w:r>
      <w:r>
        <w:rPr>
          <w:sz w:val="26"/>
        </w:rPr>
        <w:t>Bất</w:t>
      </w:r>
      <w:r>
        <w:rPr>
          <w:spacing w:val="-5"/>
          <w:sz w:val="26"/>
        </w:rPr>
        <w:t> </w:t>
      </w:r>
      <w:r>
        <w:rPr>
          <w:sz w:val="26"/>
        </w:rPr>
        <w:t>ly:</w:t>
      </w:r>
      <w:r>
        <w:rPr>
          <w:spacing w:val="-5"/>
          <w:sz w:val="26"/>
        </w:rPr>
        <w:t> 1.</w:t>
      </w:r>
    </w:p>
    <w:p>
      <w:pPr>
        <w:pStyle w:val="ListParagraph"/>
        <w:numPr>
          <w:ilvl w:val="0"/>
          <w:numId w:val="111"/>
        </w:numPr>
        <w:tabs>
          <w:tab w:pos="849" w:val="left" w:leader="none"/>
        </w:tabs>
        <w:spacing w:line="318" w:lineRule="exact" w:before="1" w:after="0"/>
        <w:ind w:left="849" w:right="0" w:hanging="283"/>
        <w:jc w:val="left"/>
        <w:rPr>
          <w:sz w:val="26"/>
        </w:rPr>
      </w:pPr>
      <w:r>
        <w:rPr>
          <w:sz w:val="26"/>
        </w:rPr>
        <w:t>...</w:t>
      </w:r>
      <w:r>
        <w:rPr>
          <w:spacing w:val="-5"/>
          <w:sz w:val="26"/>
        </w:rPr>
        <w:t> </w:t>
      </w:r>
      <w:r>
        <w:rPr>
          <w:sz w:val="26"/>
        </w:rPr>
        <w:t>Cận y,</w:t>
      </w:r>
      <w:r>
        <w:rPr>
          <w:spacing w:val="-3"/>
          <w:sz w:val="26"/>
        </w:rPr>
        <w:t> </w:t>
      </w:r>
      <w:r>
        <w:rPr>
          <w:sz w:val="26"/>
        </w:rPr>
        <w:t>Cảnh,</w:t>
      </w:r>
      <w:r>
        <w:rPr>
          <w:spacing w:val="-5"/>
          <w:sz w:val="26"/>
        </w:rPr>
        <w:t> </w:t>
      </w:r>
      <w:r>
        <w:rPr>
          <w:sz w:val="26"/>
        </w:rPr>
        <w:t>Trưởng,</w:t>
      </w:r>
      <w:r>
        <w:rPr>
          <w:spacing w:val="-5"/>
          <w:sz w:val="26"/>
        </w:rPr>
        <w:t> </w:t>
      </w:r>
      <w:r>
        <w:rPr>
          <w:sz w:val="26"/>
        </w:rPr>
        <w:t>Y</w:t>
      </w:r>
      <w:r>
        <w:rPr>
          <w:spacing w:val="-5"/>
          <w:sz w:val="26"/>
        </w:rPr>
        <w:t> </w:t>
      </w:r>
      <w:r>
        <w:rPr>
          <w:sz w:val="26"/>
        </w:rPr>
        <w:t>chỉ,</w:t>
      </w:r>
      <w:r>
        <w:rPr>
          <w:spacing w:val="-5"/>
          <w:sz w:val="26"/>
        </w:rPr>
        <w:t> </w:t>
      </w:r>
      <w:r>
        <w:rPr>
          <w:sz w:val="26"/>
        </w:rPr>
        <w:t>Tiền</w:t>
      </w:r>
      <w:r>
        <w:rPr>
          <w:spacing w:val="-5"/>
          <w:sz w:val="26"/>
        </w:rPr>
        <w:t> </w:t>
      </w:r>
      <w:r>
        <w:rPr>
          <w:sz w:val="26"/>
        </w:rPr>
        <w:t>sanh,</w:t>
      </w:r>
      <w:r>
        <w:rPr>
          <w:spacing w:val="-2"/>
          <w:sz w:val="26"/>
        </w:rPr>
        <w:t> </w:t>
      </w:r>
      <w:r>
        <w:rPr>
          <w:sz w:val="26"/>
        </w:rPr>
        <w:t>Bất</w:t>
      </w:r>
      <w:r>
        <w:rPr>
          <w:spacing w:val="-4"/>
          <w:sz w:val="26"/>
        </w:rPr>
        <w:t> </w:t>
      </w:r>
      <w:r>
        <w:rPr>
          <w:sz w:val="26"/>
        </w:rPr>
        <w:t>tương</w:t>
      </w:r>
      <w:r>
        <w:rPr>
          <w:spacing w:val="-5"/>
          <w:sz w:val="26"/>
        </w:rPr>
        <w:t> </w:t>
      </w:r>
      <w:r>
        <w:rPr>
          <w:sz w:val="26"/>
        </w:rPr>
        <w:t>ưng,</w:t>
      </w:r>
      <w:r>
        <w:rPr>
          <w:spacing w:val="-5"/>
          <w:sz w:val="26"/>
        </w:rPr>
        <w:t> </w:t>
      </w:r>
      <w:r>
        <w:rPr>
          <w:sz w:val="26"/>
        </w:rPr>
        <w:t>Hiện</w:t>
      </w:r>
      <w:r>
        <w:rPr>
          <w:spacing w:val="-5"/>
          <w:sz w:val="26"/>
        </w:rPr>
        <w:t> </w:t>
      </w:r>
      <w:r>
        <w:rPr>
          <w:sz w:val="26"/>
        </w:rPr>
        <w:t>hữu,</w:t>
      </w:r>
      <w:r>
        <w:rPr>
          <w:spacing w:val="-2"/>
          <w:sz w:val="26"/>
        </w:rPr>
        <w:t> </w:t>
      </w:r>
      <w:r>
        <w:rPr>
          <w:sz w:val="26"/>
        </w:rPr>
        <w:t>Bất</w:t>
      </w:r>
      <w:r>
        <w:rPr>
          <w:spacing w:val="-5"/>
          <w:sz w:val="26"/>
        </w:rPr>
        <w:t> </w:t>
      </w:r>
      <w:r>
        <w:rPr>
          <w:sz w:val="26"/>
        </w:rPr>
        <w:t>ly:</w:t>
      </w:r>
      <w:r>
        <w:rPr>
          <w:spacing w:val="-5"/>
          <w:sz w:val="26"/>
        </w:rPr>
        <w:t> 1.</w:t>
      </w:r>
    </w:p>
    <w:p>
      <w:pPr>
        <w:pStyle w:val="ListParagraph"/>
        <w:numPr>
          <w:ilvl w:val="0"/>
          <w:numId w:val="111"/>
        </w:numPr>
        <w:tabs>
          <w:tab w:pos="849" w:val="left" w:leader="none"/>
        </w:tabs>
        <w:spacing w:line="318" w:lineRule="exact" w:before="0" w:after="0"/>
        <w:ind w:left="849" w:right="0" w:hanging="283"/>
        <w:jc w:val="left"/>
        <w:rPr>
          <w:sz w:val="26"/>
        </w:rPr>
      </w:pPr>
      <w:r>
        <w:rPr>
          <w:sz w:val="26"/>
        </w:rPr>
        <w:t>...</w:t>
      </w:r>
      <w:r>
        <w:rPr>
          <w:spacing w:val="-6"/>
          <w:sz w:val="26"/>
        </w:rPr>
        <w:t> </w:t>
      </w:r>
      <w:r>
        <w:rPr>
          <w:sz w:val="26"/>
        </w:rPr>
        <w:t>Cận y,</w:t>
      </w:r>
      <w:r>
        <w:rPr>
          <w:spacing w:val="-2"/>
          <w:sz w:val="26"/>
        </w:rPr>
        <w:t> </w:t>
      </w:r>
      <w:r>
        <w:rPr>
          <w:sz w:val="26"/>
        </w:rPr>
        <w:t>Vô</w:t>
      </w:r>
      <w:r>
        <w:rPr>
          <w:spacing w:val="-5"/>
          <w:sz w:val="26"/>
        </w:rPr>
        <w:t> </w:t>
      </w:r>
      <w:r>
        <w:rPr>
          <w:sz w:val="26"/>
        </w:rPr>
        <w:t>gián,</w:t>
      </w:r>
      <w:r>
        <w:rPr>
          <w:spacing w:val="-4"/>
          <w:sz w:val="26"/>
        </w:rPr>
        <w:t> </w:t>
      </w:r>
      <w:r>
        <w:rPr>
          <w:sz w:val="26"/>
        </w:rPr>
        <w:t>Liên</w:t>
      </w:r>
      <w:r>
        <w:rPr>
          <w:spacing w:val="-3"/>
          <w:sz w:val="26"/>
        </w:rPr>
        <w:t> </w:t>
      </w:r>
      <w:r>
        <w:rPr>
          <w:sz w:val="26"/>
        </w:rPr>
        <w:t>tiếp,</w:t>
      </w:r>
      <w:r>
        <w:rPr>
          <w:spacing w:val="-4"/>
          <w:sz w:val="26"/>
        </w:rPr>
        <w:t> </w:t>
      </w:r>
      <w:r>
        <w:rPr>
          <w:sz w:val="26"/>
        </w:rPr>
        <w:t>Vô</w:t>
      </w:r>
      <w:r>
        <w:rPr>
          <w:spacing w:val="-5"/>
          <w:sz w:val="26"/>
        </w:rPr>
        <w:t> </w:t>
      </w:r>
      <w:r>
        <w:rPr>
          <w:sz w:val="26"/>
        </w:rPr>
        <w:t>hữu,</w:t>
      </w:r>
      <w:r>
        <w:rPr>
          <w:spacing w:val="-4"/>
          <w:sz w:val="26"/>
        </w:rPr>
        <w:t> </w:t>
      </w:r>
      <w:r>
        <w:rPr>
          <w:sz w:val="26"/>
        </w:rPr>
        <w:t>Ly:</w:t>
      </w:r>
      <w:r>
        <w:rPr>
          <w:spacing w:val="-5"/>
          <w:sz w:val="26"/>
        </w:rPr>
        <w:t> 7.</w:t>
      </w:r>
    </w:p>
    <w:p>
      <w:pPr>
        <w:pStyle w:val="ListParagraph"/>
        <w:numPr>
          <w:ilvl w:val="0"/>
          <w:numId w:val="111"/>
        </w:numPr>
        <w:tabs>
          <w:tab w:pos="849" w:val="left" w:leader="none"/>
        </w:tabs>
        <w:spacing w:line="318" w:lineRule="exact" w:before="1" w:after="0"/>
        <w:ind w:left="849" w:right="0" w:hanging="283"/>
        <w:jc w:val="left"/>
        <w:rPr>
          <w:sz w:val="26"/>
        </w:rPr>
      </w:pPr>
      <w:r>
        <w:rPr>
          <w:sz w:val="26"/>
        </w:rPr>
        <w:t>...</w:t>
      </w:r>
      <w:r>
        <w:rPr>
          <w:spacing w:val="-6"/>
          <w:sz w:val="26"/>
        </w:rPr>
        <w:t> </w:t>
      </w:r>
      <w:r>
        <w:rPr>
          <w:sz w:val="26"/>
        </w:rPr>
        <w:t>Cận y,</w:t>
      </w:r>
      <w:r>
        <w:rPr>
          <w:spacing w:val="-3"/>
          <w:sz w:val="26"/>
        </w:rPr>
        <w:t> </w:t>
      </w:r>
      <w:r>
        <w:rPr>
          <w:sz w:val="26"/>
        </w:rPr>
        <w:t>Vô</w:t>
      </w:r>
      <w:r>
        <w:rPr>
          <w:spacing w:val="-5"/>
          <w:sz w:val="26"/>
        </w:rPr>
        <w:t> </w:t>
      </w:r>
      <w:r>
        <w:rPr>
          <w:sz w:val="26"/>
        </w:rPr>
        <w:t>gián,</w:t>
      </w:r>
      <w:r>
        <w:rPr>
          <w:spacing w:val="-3"/>
          <w:sz w:val="26"/>
        </w:rPr>
        <w:t> </w:t>
      </w:r>
      <w:r>
        <w:rPr>
          <w:sz w:val="26"/>
        </w:rPr>
        <w:t>Liên</w:t>
      </w:r>
      <w:r>
        <w:rPr>
          <w:spacing w:val="-2"/>
          <w:sz w:val="26"/>
        </w:rPr>
        <w:t> </w:t>
      </w:r>
      <w:r>
        <w:rPr>
          <w:sz w:val="26"/>
        </w:rPr>
        <w:t>tiếp,</w:t>
      </w:r>
      <w:r>
        <w:rPr>
          <w:spacing w:val="-3"/>
          <w:sz w:val="26"/>
        </w:rPr>
        <w:t> </w:t>
      </w:r>
      <w:r>
        <w:rPr>
          <w:sz w:val="26"/>
        </w:rPr>
        <w:t>Cố</w:t>
      </w:r>
      <w:r>
        <w:rPr>
          <w:spacing w:val="-6"/>
          <w:sz w:val="26"/>
        </w:rPr>
        <w:t> </w:t>
      </w:r>
      <w:r>
        <w:rPr>
          <w:sz w:val="26"/>
        </w:rPr>
        <w:t>hưởng,</w:t>
      </w:r>
      <w:r>
        <w:rPr>
          <w:spacing w:val="-5"/>
          <w:sz w:val="26"/>
        </w:rPr>
        <w:t> </w:t>
      </w:r>
      <w:r>
        <w:rPr>
          <w:sz w:val="26"/>
        </w:rPr>
        <w:t>Vô</w:t>
      </w:r>
      <w:r>
        <w:rPr>
          <w:spacing w:val="-3"/>
          <w:sz w:val="26"/>
        </w:rPr>
        <w:t> </w:t>
      </w:r>
      <w:r>
        <w:rPr>
          <w:sz w:val="26"/>
        </w:rPr>
        <w:t>hữu,</w:t>
      </w:r>
      <w:r>
        <w:rPr>
          <w:spacing w:val="-6"/>
          <w:sz w:val="26"/>
        </w:rPr>
        <w:t> </w:t>
      </w:r>
      <w:r>
        <w:rPr>
          <w:sz w:val="26"/>
        </w:rPr>
        <w:t>Ly:</w:t>
      </w:r>
      <w:r>
        <w:rPr>
          <w:spacing w:val="-5"/>
          <w:sz w:val="26"/>
        </w:rPr>
        <w:t> 3.</w:t>
      </w:r>
    </w:p>
    <w:p>
      <w:pPr>
        <w:pStyle w:val="ListParagraph"/>
        <w:numPr>
          <w:ilvl w:val="0"/>
          <w:numId w:val="111"/>
        </w:numPr>
        <w:tabs>
          <w:tab w:pos="849" w:val="left" w:leader="none"/>
        </w:tabs>
        <w:spacing w:line="317" w:lineRule="exact" w:before="0" w:after="0"/>
        <w:ind w:left="849" w:right="0" w:hanging="283"/>
        <w:jc w:val="left"/>
        <w:rPr>
          <w:sz w:val="26"/>
        </w:rPr>
      </w:pPr>
      <w:r>
        <w:rPr>
          <w:sz w:val="26"/>
        </w:rPr>
        <w:t>...</w:t>
      </w:r>
      <w:r>
        <w:rPr>
          <w:spacing w:val="-7"/>
          <w:sz w:val="26"/>
        </w:rPr>
        <w:t> </w:t>
      </w:r>
      <w:r>
        <w:rPr>
          <w:sz w:val="26"/>
        </w:rPr>
        <w:t>Cận</w:t>
      </w:r>
      <w:r>
        <w:rPr>
          <w:spacing w:val="-1"/>
          <w:sz w:val="26"/>
        </w:rPr>
        <w:t> </w:t>
      </w:r>
      <w:r>
        <w:rPr>
          <w:sz w:val="26"/>
        </w:rPr>
        <w:t>y,</w:t>
      </w:r>
      <w:r>
        <w:rPr>
          <w:spacing w:val="-4"/>
          <w:sz w:val="26"/>
        </w:rPr>
        <w:t> </w:t>
      </w:r>
      <w:r>
        <w:rPr>
          <w:sz w:val="26"/>
        </w:rPr>
        <w:t>Nghiệp:</w:t>
      </w:r>
      <w:r>
        <w:rPr>
          <w:spacing w:val="-4"/>
          <w:sz w:val="26"/>
        </w:rPr>
        <w:t> </w:t>
      </w:r>
      <w:r>
        <w:rPr>
          <w:spacing w:val="-5"/>
          <w:sz w:val="26"/>
        </w:rPr>
        <w:t>2.</w:t>
      </w:r>
    </w:p>
    <w:p>
      <w:pPr>
        <w:pStyle w:val="ListParagraph"/>
        <w:numPr>
          <w:ilvl w:val="0"/>
          <w:numId w:val="111"/>
        </w:numPr>
        <w:tabs>
          <w:tab w:pos="849" w:val="left" w:leader="none"/>
        </w:tabs>
        <w:spacing w:line="318" w:lineRule="exact" w:before="0" w:after="0"/>
        <w:ind w:left="849" w:right="0" w:hanging="283"/>
        <w:jc w:val="left"/>
        <w:rPr>
          <w:sz w:val="26"/>
        </w:rPr>
      </w:pPr>
      <w:r>
        <w:rPr>
          <w:sz w:val="26"/>
        </w:rPr>
        <w:t>...</w:t>
      </w:r>
      <w:r>
        <w:rPr>
          <w:spacing w:val="-6"/>
          <w:sz w:val="26"/>
        </w:rPr>
        <w:t> </w:t>
      </w:r>
      <w:r>
        <w:rPr>
          <w:sz w:val="26"/>
        </w:rPr>
        <w:t>Cận</w:t>
      </w:r>
      <w:r>
        <w:rPr>
          <w:spacing w:val="-1"/>
          <w:sz w:val="26"/>
        </w:rPr>
        <w:t> </w:t>
      </w:r>
      <w:r>
        <w:rPr>
          <w:sz w:val="26"/>
        </w:rPr>
        <w:t>y,</w:t>
      </w:r>
      <w:r>
        <w:rPr>
          <w:spacing w:val="-2"/>
          <w:sz w:val="26"/>
        </w:rPr>
        <w:t> </w:t>
      </w:r>
      <w:r>
        <w:rPr>
          <w:sz w:val="26"/>
        </w:rPr>
        <w:t>Vô</w:t>
      </w:r>
      <w:r>
        <w:rPr>
          <w:spacing w:val="-6"/>
          <w:sz w:val="26"/>
        </w:rPr>
        <w:t> </w:t>
      </w:r>
      <w:r>
        <w:rPr>
          <w:sz w:val="26"/>
        </w:rPr>
        <w:t>gián,</w:t>
      </w:r>
      <w:r>
        <w:rPr>
          <w:spacing w:val="-4"/>
          <w:sz w:val="26"/>
        </w:rPr>
        <w:t> </w:t>
      </w:r>
      <w:r>
        <w:rPr>
          <w:sz w:val="26"/>
        </w:rPr>
        <w:t>Liên</w:t>
      </w:r>
      <w:r>
        <w:rPr>
          <w:spacing w:val="-3"/>
          <w:sz w:val="26"/>
        </w:rPr>
        <w:t> </w:t>
      </w:r>
      <w:r>
        <w:rPr>
          <w:sz w:val="26"/>
        </w:rPr>
        <w:t>tiếp,</w:t>
      </w:r>
      <w:r>
        <w:rPr>
          <w:spacing w:val="-5"/>
          <w:sz w:val="26"/>
        </w:rPr>
        <w:t> </w:t>
      </w:r>
      <w:r>
        <w:rPr>
          <w:sz w:val="26"/>
        </w:rPr>
        <w:t>Nghiệp,</w:t>
      </w:r>
      <w:r>
        <w:rPr>
          <w:spacing w:val="-5"/>
          <w:sz w:val="26"/>
        </w:rPr>
        <w:t> </w:t>
      </w:r>
      <w:r>
        <w:rPr>
          <w:sz w:val="26"/>
        </w:rPr>
        <w:t>Vô</w:t>
      </w:r>
      <w:r>
        <w:rPr>
          <w:spacing w:val="-6"/>
          <w:sz w:val="26"/>
        </w:rPr>
        <w:t> </w:t>
      </w:r>
      <w:r>
        <w:rPr>
          <w:sz w:val="26"/>
        </w:rPr>
        <w:t>hữu,</w:t>
      </w:r>
      <w:r>
        <w:rPr>
          <w:spacing w:val="-1"/>
          <w:sz w:val="26"/>
        </w:rPr>
        <w:t> </w:t>
      </w:r>
      <w:r>
        <w:rPr>
          <w:sz w:val="26"/>
        </w:rPr>
        <w:t>Ly:</w:t>
      </w:r>
      <w:r>
        <w:rPr>
          <w:spacing w:val="-4"/>
          <w:sz w:val="26"/>
        </w:rPr>
        <w:t> </w:t>
      </w:r>
      <w:r>
        <w:rPr>
          <w:spacing w:val="-5"/>
          <w:sz w:val="26"/>
        </w:rPr>
        <w:t>1.</w:t>
      </w:r>
    </w:p>
    <w:p>
      <w:pPr>
        <w:pStyle w:val="Heading4"/>
        <w:spacing w:line="295" w:lineRule="exact" w:before="206"/>
        <w:ind w:left="566"/>
      </w:pPr>
      <w:bookmarkStart w:name="_bookmark46" w:id="47"/>
      <w:bookmarkEnd w:id="47"/>
      <w:r>
        <w:rPr>
          <w:b w:val="0"/>
          <w:i w:val="0"/>
        </w:rPr>
      </w:r>
      <w:r>
        <w:rPr/>
        <w:t>Phần</w:t>
      </w:r>
      <w:r>
        <w:rPr>
          <w:spacing w:val="-8"/>
        </w:rPr>
        <w:t> </w:t>
      </w:r>
      <w:r>
        <w:rPr/>
        <w:t>tiền</w:t>
      </w:r>
      <w:r>
        <w:rPr>
          <w:spacing w:val="-5"/>
        </w:rPr>
        <w:t> </w:t>
      </w:r>
      <w:r>
        <w:rPr/>
        <w:t>sanh</w:t>
      </w:r>
      <w:r>
        <w:rPr>
          <w:spacing w:val="-6"/>
        </w:rPr>
        <w:t> </w:t>
      </w:r>
      <w:r>
        <w:rPr>
          <w:spacing w:val="-5"/>
        </w:rPr>
        <w:t>căn</w:t>
      </w:r>
    </w:p>
    <w:p>
      <w:pPr>
        <w:pStyle w:val="Heading3"/>
        <w:spacing w:line="295" w:lineRule="exact"/>
      </w:pPr>
      <w:r>
        <w:rPr>
          <w:spacing w:val="-4"/>
        </w:rPr>
        <w:t>644.</w:t>
      </w:r>
    </w:p>
    <w:p>
      <w:pPr>
        <w:pStyle w:val="BodyText"/>
        <w:spacing w:before="1"/>
      </w:pPr>
      <w:r>
        <w:rPr/>
        <w:t>Tiền sanh duyên có Cảnh 3 (câu),... Trưởng 1,... Y chỉ 3,... Cận y 1,... Quyền 1,... Bất tương ưng 3,... Hiện hữu 3,... Bất ly 3.</w:t>
      </w:r>
    </w:p>
    <w:p>
      <w:pPr>
        <w:pStyle w:val="Heading3"/>
        <w:spacing w:line="240" w:lineRule="auto"/>
      </w:pPr>
      <w:r>
        <w:rPr>
          <w:spacing w:val="-4"/>
        </w:rPr>
        <w:t>645.</w:t>
      </w:r>
    </w:p>
    <w:p>
      <w:pPr>
        <w:pStyle w:val="ListParagraph"/>
        <w:numPr>
          <w:ilvl w:val="0"/>
          <w:numId w:val="111"/>
        </w:numPr>
        <w:tabs>
          <w:tab w:pos="849" w:val="left" w:leader="none"/>
        </w:tabs>
        <w:spacing w:line="318" w:lineRule="exact" w:before="2" w:after="0"/>
        <w:ind w:left="849" w:right="0" w:hanging="283"/>
        <w:jc w:val="left"/>
        <w:rPr>
          <w:sz w:val="26"/>
        </w:rPr>
      </w:pPr>
      <w:r>
        <w:rPr>
          <w:sz w:val="26"/>
        </w:rPr>
        <w:t>Có</w:t>
      </w:r>
      <w:r>
        <w:rPr>
          <w:spacing w:val="-5"/>
          <w:sz w:val="26"/>
        </w:rPr>
        <w:t> </w:t>
      </w:r>
      <w:r>
        <w:rPr>
          <w:sz w:val="26"/>
        </w:rPr>
        <w:t>cả</w:t>
      </w:r>
      <w:r>
        <w:rPr>
          <w:spacing w:val="-5"/>
          <w:sz w:val="26"/>
        </w:rPr>
        <w:t> </w:t>
      </w:r>
      <w:r>
        <w:rPr>
          <w:sz w:val="26"/>
        </w:rPr>
        <w:t>Tiền</w:t>
      </w:r>
      <w:r>
        <w:rPr>
          <w:spacing w:val="-2"/>
          <w:sz w:val="26"/>
        </w:rPr>
        <w:t> </w:t>
      </w:r>
      <w:r>
        <w:rPr>
          <w:sz w:val="26"/>
        </w:rPr>
        <w:t>sanh,</w:t>
      </w:r>
      <w:r>
        <w:rPr>
          <w:spacing w:val="-5"/>
          <w:sz w:val="26"/>
        </w:rPr>
        <w:t> </w:t>
      </w:r>
      <w:r>
        <w:rPr>
          <w:sz w:val="26"/>
        </w:rPr>
        <w:t>Hiện</w:t>
      </w:r>
      <w:r>
        <w:rPr>
          <w:spacing w:val="-3"/>
          <w:sz w:val="26"/>
        </w:rPr>
        <w:t> </w:t>
      </w:r>
      <w:r>
        <w:rPr>
          <w:sz w:val="26"/>
        </w:rPr>
        <w:t>hữu,</w:t>
      </w:r>
      <w:r>
        <w:rPr>
          <w:spacing w:val="-3"/>
          <w:sz w:val="26"/>
        </w:rPr>
        <w:t> </w:t>
      </w:r>
      <w:r>
        <w:rPr>
          <w:sz w:val="26"/>
        </w:rPr>
        <w:t>Bất</w:t>
      </w:r>
      <w:r>
        <w:rPr>
          <w:spacing w:val="-4"/>
          <w:sz w:val="26"/>
        </w:rPr>
        <w:t> </w:t>
      </w:r>
      <w:r>
        <w:rPr>
          <w:sz w:val="26"/>
        </w:rPr>
        <w:t>ly:</w:t>
      </w:r>
      <w:r>
        <w:rPr>
          <w:spacing w:val="-5"/>
          <w:sz w:val="26"/>
        </w:rPr>
        <w:t> 3.</w:t>
      </w:r>
    </w:p>
    <w:p>
      <w:pPr>
        <w:pStyle w:val="ListParagraph"/>
        <w:numPr>
          <w:ilvl w:val="0"/>
          <w:numId w:val="111"/>
        </w:numPr>
        <w:tabs>
          <w:tab w:pos="849" w:val="left" w:leader="none"/>
        </w:tabs>
        <w:spacing w:line="317" w:lineRule="exact" w:before="0" w:after="0"/>
        <w:ind w:left="849" w:right="0" w:hanging="283"/>
        <w:jc w:val="left"/>
        <w:rPr>
          <w:sz w:val="26"/>
        </w:rPr>
      </w:pPr>
      <w:r>
        <w:rPr>
          <w:sz w:val="26"/>
        </w:rPr>
        <w:t>...</w:t>
      </w:r>
      <w:r>
        <w:rPr>
          <w:spacing w:val="-5"/>
          <w:sz w:val="26"/>
        </w:rPr>
        <w:t> </w:t>
      </w:r>
      <w:r>
        <w:rPr>
          <w:sz w:val="26"/>
        </w:rPr>
        <w:t>Tiền</w:t>
      </w:r>
      <w:r>
        <w:rPr>
          <w:spacing w:val="-5"/>
          <w:sz w:val="26"/>
        </w:rPr>
        <w:t> </w:t>
      </w:r>
      <w:r>
        <w:rPr>
          <w:sz w:val="26"/>
        </w:rPr>
        <w:t>sanh,</w:t>
      </w:r>
      <w:r>
        <w:rPr>
          <w:spacing w:val="-4"/>
          <w:sz w:val="26"/>
        </w:rPr>
        <w:t> </w:t>
      </w:r>
      <w:r>
        <w:rPr>
          <w:sz w:val="26"/>
        </w:rPr>
        <w:t>Y</w:t>
      </w:r>
      <w:r>
        <w:rPr>
          <w:spacing w:val="-5"/>
          <w:sz w:val="26"/>
        </w:rPr>
        <w:t> </w:t>
      </w:r>
      <w:r>
        <w:rPr>
          <w:sz w:val="26"/>
        </w:rPr>
        <w:t>chỉ,</w:t>
      </w:r>
      <w:r>
        <w:rPr>
          <w:spacing w:val="-2"/>
          <w:sz w:val="26"/>
        </w:rPr>
        <w:t> </w:t>
      </w:r>
      <w:r>
        <w:rPr>
          <w:sz w:val="26"/>
        </w:rPr>
        <w:t>Bất</w:t>
      </w:r>
      <w:r>
        <w:rPr>
          <w:spacing w:val="-4"/>
          <w:sz w:val="26"/>
        </w:rPr>
        <w:t> </w:t>
      </w:r>
      <w:r>
        <w:rPr>
          <w:sz w:val="26"/>
        </w:rPr>
        <w:t>tương</w:t>
      </w:r>
      <w:r>
        <w:rPr>
          <w:spacing w:val="-5"/>
          <w:sz w:val="26"/>
        </w:rPr>
        <w:t> </w:t>
      </w:r>
      <w:r>
        <w:rPr>
          <w:sz w:val="26"/>
        </w:rPr>
        <w:t>ưng,</w:t>
      </w:r>
      <w:r>
        <w:rPr>
          <w:spacing w:val="-4"/>
          <w:sz w:val="26"/>
        </w:rPr>
        <w:t> </w:t>
      </w:r>
      <w:r>
        <w:rPr>
          <w:sz w:val="26"/>
        </w:rPr>
        <w:t>Hiện</w:t>
      </w:r>
      <w:r>
        <w:rPr>
          <w:spacing w:val="-5"/>
          <w:sz w:val="26"/>
        </w:rPr>
        <w:t> </w:t>
      </w:r>
      <w:r>
        <w:rPr>
          <w:sz w:val="26"/>
        </w:rPr>
        <w:t>hữu,</w:t>
      </w:r>
      <w:r>
        <w:rPr>
          <w:spacing w:val="-2"/>
          <w:sz w:val="26"/>
        </w:rPr>
        <w:t> </w:t>
      </w:r>
      <w:r>
        <w:rPr>
          <w:sz w:val="26"/>
        </w:rPr>
        <w:t>Bất</w:t>
      </w:r>
      <w:r>
        <w:rPr>
          <w:spacing w:val="-4"/>
          <w:sz w:val="26"/>
        </w:rPr>
        <w:t> </w:t>
      </w:r>
      <w:r>
        <w:rPr>
          <w:sz w:val="26"/>
        </w:rPr>
        <w:t>ly:</w:t>
      </w:r>
      <w:r>
        <w:rPr>
          <w:spacing w:val="-5"/>
          <w:sz w:val="26"/>
        </w:rPr>
        <w:t> 3.</w:t>
      </w:r>
    </w:p>
    <w:p>
      <w:pPr>
        <w:pStyle w:val="ListParagraph"/>
        <w:numPr>
          <w:ilvl w:val="0"/>
          <w:numId w:val="111"/>
        </w:numPr>
        <w:tabs>
          <w:tab w:pos="849" w:val="left" w:leader="none"/>
        </w:tabs>
        <w:spacing w:line="318" w:lineRule="exact" w:before="0" w:after="0"/>
        <w:ind w:left="849" w:right="0" w:hanging="283"/>
        <w:jc w:val="left"/>
        <w:rPr>
          <w:sz w:val="26"/>
        </w:rPr>
      </w:pPr>
      <w:r>
        <w:rPr>
          <w:sz w:val="26"/>
        </w:rPr>
        <w:t>...</w:t>
      </w:r>
      <w:r>
        <w:rPr>
          <w:spacing w:val="-5"/>
          <w:sz w:val="26"/>
        </w:rPr>
        <w:t> </w:t>
      </w:r>
      <w:r>
        <w:rPr>
          <w:sz w:val="26"/>
        </w:rPr>
        <w:t>Tiền</w:t>
      </w:r>
      <w:r>
        <w:rPr>
          <w:spacing w:val="-5"/>
          <w:sz w:val="26"/>
        </w:rPr>
        <w:t> </w:t>
      </w:r>
      <w:r>
        <w:rPr>
          <w:sz w:val="26"/>
        </w:rPr>
        <w:t>sanh,</w:t>
      </w:r>
      <w:r>
        <w:rPr>
          <w:spacing w:val="-4"/>
          <w:sz w:val="26"/>
        </w:rPr>
        <w:t> </w:t>
      </w:r>
      <w:r>
        <w:rPr>
          <w:sz w:val="26"/>
        </w:rPr>
        <w:t>Cảnh,</w:t>
      </w:r>
      <w:r>
        <w:rPr>
          <w:spacing w:val="-5"/>
          <w:sz w:val="26"/>
        </w:rPr>
        <w:t> </w:t>
      </w:r>
      <w:r>
        <w:rPr>
          <w:sz w:val="26"/>
        </w:rPr>
        <w:t>Hiện</w:t>
      </w:r>
      <w:r>
        <w:rPr>
          <w:spacing w:val="-4"/>
          <w:sz w:val="26"/>
        </w:rPr>
        <w:t> </w:t>
      </w:r>
      <w:r>
        <w:rPr>
          <w:sz w:val="26"/>
        </w:rPr>
        <w:t>hữu,</w:t>
      </w:r>
      <w:r>
        <w:rPr>
          <w:spacing w:val="-3"/>
          <w:sz w:val="26"/>
        </w:rPr>
        <w:t> </w:t>
      </w:r>
      <w:r>
        <w:rPr>
          <w:sz w:val="26"/>
        </w:rPr>
        <w:t>Bất</w:t>
      </w:r>
      <w:r>
        <w:rPr>
          <w:spacing w:val="-4"/>
          <w:sz w:val="26"/>
        </w:rPr>
        <w:t> </w:t>
      </w:r>
      <w:r>
        <w:rPr>
          <w:sz w:val="26"/>
        </w:rPr>
        <w:t>ly:</w:t>
      </w:r>
      <w:r>
        <w:rPr>
          <w:spacing w:val="-3"/>
          <w:sz w:val="26"/>
        </w:rPr>
        <w:t> </w:t>
      </w:r>
      <w:r>
        <w:rPr>
          <w:spacing w:val="-5"/>
          <w:sz w:val="26"/>
        </w:rPr>
        <w:t>3.</w:t>
      </w:r>
    </w:p>
    <w:p>
      <w:pPr>
        <w:pStyle w:val="ListParagraph"/>
        <w:numPr>
          <w:ilvl w:val="0"/>
          <w:numId w:val="111"/>
        </w:numPr>
        <w:tabs>
          <w:tab w:pos="849" w:val="left" w:leader="none"/>
        </w:tabs>
        <w:spacing w:line="318" w:lineRule="exact" w:before="1" w:after="0"/>
        <w:ind w:left="849" w:right="0" w:hanging="283"/>
        <w:jc w:val="left"/>
        <w:rPr>
          <w:sz w:val="26"/>
        </w:rPr>
      </w:pPr>
      <w:r>
        <w:rPr>
          <w:sz w:val="26"/>
        </w:rPr>
        <w:t>...</w:t>
      </w:r>
      <w:r>
        <w:rPr>
          <w:spacing w:val="-5"/>
          <w:sz w:val="26"/>
        </w:rPr>
        <w:t> </w:t>
      </w:r>
      <w:r>
        <w:rPr>
          <w:sz w:val="26"/>
        </w:rPr>
        <w:t>Tiền</w:t>
      </w:r>
      <w:r>
        <w:rPr>
          <w:spacing w:val="-5"/>
          <w:sz w:val="26"/>
        </w:rPr>
        <w:t> </w:t>
      </w:r>
      <w:r>
        <w:rPr>
          <w:sz w:val="26"/>
        </w:rPr>
        <w:t>sanh,</w:t>
      </w:r>
      <w:r>
        <w:rPr>
          <w:spacing w:val="-4"/>
          <w:sz w:val="26"/>
        </w:rPr>
        <w:t> </w:t>
      </w:r>
      <w:r>
        <w:rPr>
          <w:sz w:val="26"/>
        </w:rPr>
        <w:t>Cảnh,</w:t>
      </w:r>
      <w:r>
        <w:rPr>
          <w:spacing w:val="-4"/>
          <w:sz w:val="26"/>
        </w:rPr>
        <w:t> </w:t>
      </w:r>
      <w:r>
        <w:rPr>
          <w:sz w:val="26"/>
        </w:rPr>
        <w:t>Y</w:t>
      </w:r>
      <w:r>
        <w:rPr>
          <w:spacing w:val="-5"/>
          <w:sz w:val="26"/>
        </w:rPr>
        <w:t> </w:t>
      </w:r>
      <w:r>
        <w:rPr>
          <w:sz w:val="26"/>
        </w:rPr>
        <w:t>chỉ,</w:t>
      </w:r>
      <w:r>
        <w:rPr>
          <w:spacing w:val="-4"/>
          <w:sz w:val="26"/>
        </w:rPr>
        <w:t> </w:t>
      </w:r>
      <w:r>
        <w:rPr>
          <w:sz w:val="26"/>
        </w:rPr>
        <w:t>Bất</w:t>
      </w:r>
      <w:r>
        <w:rPr>
          <w:spacing w:val="-5"/>
          <w:sz w:val="26"/>
        </w:rPr>
        <w:t> </w:t>
      </w:r>
      <w:r>
        <w:rPr>
          <w:sz w:val="26"/>
        </w:rPr>
        <w:t>tương</w:t>
      </w:r>
      <w:r>
        <w:rPr>
          <w:spacing w:val="-3"/>
          <w:sz w:val="26"/>
        </w:rPr>
        <w:t> </w:t>
      </w:r>
      <w:r>
        <w:rPr>
          <w:sz w:val="26"/>
        </w:rPr>
        <w:t>ưng,</w:t>
      </w:r>
      <w:r>
        <w:rPr>
          <w:spacing w:val="-4"/>
          <w:sz w:val="26"/>
        </w:rPr>
        <w:t> </w:t>
      </w:r>
      <w:r>
        <w:rPr>
          <w:sz w:val="26"/>
        </w:rPr>
        <w:t>Hiện</w:t>
      </w:r>
      <w:r>
        <w:rPr>
          <w:spacing w:val="-5"/>
          <w:sz w:val="26"/>
        </w:rPr>
        <w:t> </w:t>
      </w:r>
      <w:r>
        <w:rPr>
          <w:sz w:val="26"/>
        </w:rPr>
        <w:t>hữu,</w:t>
      </w:r>
      <w:r>
        <w:rPr>
          <w:spacing w:val="-4"/>
          <w:sz w:val="26"/>
        </w:rPr>
        <w:t> </w:t>
      </w:r>
      <w:r>
        <w:rPr>
          <w:sz w:val="26"/>
        </w:rPr>
        <w:t>Bất</w:t>
      </w:r>
      <w:r>
        <w:rPr>
          <w:spacing w:val="-4"/>
          <w:sz w:val="26"/>
        </w:rPr>
        <w:t> </w:t>
      </w:r>
      <w:r>
        <w:rPr>
          <w:sz w:val="26"/>
        </w:rPr>
        <w:t>ly:</w:t>
      </w:r>
      <w:r>
        <w:rPr>
          <w:spacing w:val="-3"/>
          <w:sz w:val="26"/>
        </w:rPr>
        <w:t> </w:t>
      </w:r>
      <w:r>
        <w:rPr>
          <w:spacing w:val="-5"/>
          <w:sz w:val="26"/>
        </w:rPr>
        <w:t>3.</w:t>
      </w:r>
    </w:p>
    <w:p>
      <w:pPr>
        <w:pStyle w:val="ListParagraph"/>
        <w:numPr>
          <w:ilvl w:val="0"/>
          <w:numId w:val="111"/>
        </w:numPr>
        <w:tabs>
          <w:tab w:pos="849" w:val="left" w:leader="none"/>
        </w:tabs>
        <w:spacing w:line="318" w:lineRule="exact" w:before="0" w:after="0"/>
        <w:ind w:left="849" w:right="0" w:hanging="283"/>
        <w:jc w:val="left"/>
        <w:rPr>
          <w:sz w:val="26"/>
        </w:rPr>
      </w:pPr>
      <w:r>
        <w:rPr>
          <w:sz w:val="26"/>
        </w:rPr>
        <w:t>...</w:t>
      </w:r>
      <w:r>
        <w:rPr>
          <w:spacing w:val="-6"/>
          <w:sz w:val="26"/>
        </w:rPr>
        <w:t> </w:t>
      </w:r>
      <w:r>
        <w:rPr>
          <w:sz w:val="26"/>
        </w:rPr>
        <w:t>Tiền</w:t>
      </w:r>
      <w:r>
        <w:rPr>
          <w:spacing w:val="-5"/>
          <w:sz w:val="26"/>
        </w:rPr>
        <w:t> </w:t>
      </w:r>
      <w:r>
        <w:rPr>
          <w:sz w:val="26"/>
        </w:rPr>
        <w:t>sanh,</w:t>
      </w:r>
      <w:r>
        <w:rPr>
          <w:spacing w:val="-5"/>
          <w:sz w:val="26"/>
        </w:rPr>
        <w:t> </w:t>
      </w:r>
      <w:r>
        <w:rPr>
          <w:sz w:val="26"/>
        </w:rPr>
        <w:t>Cảnh,</w:t>
      </w:r>
      <w:r>
        <w:rPr>
          <w:spacing w:val="-5"/>
          <w:sz w:val="26"/>
        </w:rPr>
        <w:t> </w:t>
      </w:r>
      <w:r>
        <w:rPr>
          <w:sz w:val="26"/>
        </w:rPr>
        <w:t>Trưởng,</w:t>
      </w:r>
      <w:r>
        <w:rPr>
          <w:spacing w:val="-6"/>
          <w:sz w:val="26"/>
        </w:rPr>
        <w:t> </w:t>
      </w:r>
      <w:r>
        <w:rPr>
          <w:sz w:val="26"/>
        </w:rPr>
        <w:t>Cận</w:t>
      </w:r>
      <w:r>
        <w:rPr>
          <w:spacing w:val="-1"/>
          <w:sz w:val="26"/>
        </w:rPr>
        <w:t> </w:t>
      </w:r>
      <w:r>
        <w:rPr>
          <w:sz w:val="26"/>
        </w:rPr>
        <w:t>y,</w:t>
      </w:r>
      <w:r>
        <w:rPr>
          <w:spacing w:val="-3"/>
          <w:sz w:val="26"/>
        </w:rPr>
        <w:t> </w:t>
      </w:r>
      <w:r>
        <w:rPr>
          <w:sz w:val="26"/>
        </w:rPr>
        <w:t>Hiện</w:t>
      </w:r>
      <w:r>
        <w:rPr>
          <w:spacing w:val="-6"/>
          <w:sz w:val="26"/>
        </w:rPr>
        <w:t> </w:t>
      </w:r>
      <w:r>
        <w:rPr>
          <w:sz w:val="26"/>
        </w:rPr>
        <w:t>hữu,</w:t>
      </w:r>
      <w:r>
        <w:rPr>
          <w:spacing w:val="-2"/>
          <w:sz w:val="26"/>
        </w:rPr>
        <w:t> </w:t>
      </w:r>
      <w:r>
        <w:rPr>
          <w:sz w:val="26"/>
        </w:rPr>
        <w:t>Bất</w:t>
      </w:r>
      <w:r>
        <w:rPr>
          <w:spacing w:val="-5"/>
          <w:sz w:val="26"/>
        </w:rPr>
        <w:t> </w:t>
      </w:r>
      <w:r>
        <w:rPr>
          <w:sz w:val="26"/>
        </w:rPr>
        <w:t>ly:</w:t>
      </w:r>
      <w:r>
        <w:rPr>
          <w:spacing w:val="-5"/>
          <w:sz w:val="26"/>
        </w:rPr>
        <w:t> 1.</w:t>
      </w:r>
    </w:p>
    <w:p>
      <w:pPr>
        <w:pStyle w:val="ListParagraph"/>
        <w:numPr>
          <w:ilvl w:val="0"/>
          <w:numId w:val="111"/>
        </w:numPr>
        <w:tabs>
          <w:tab w:pos="849" w:val="left" w:leader="none"/>
        </w:tabs>
        <w:spacing w:line="318" w:lineRule="exact" w:before="0" w:after="0"/>
        <w:ind w:left="849" w:right="0" w:hanging="283"/>
        <w:jc w:val="left"/>
        <w:rPr>
          <w:sz w:val="26"/>
        </w:rPr>
      </w:pPr>
      <w:r>
        <w:rPr>
          <w:sz w:val="26"/>
        </w:rPr>
        <w:t>...</w:t>
      </w:r>
      <w:r>
        <w:rPr>
          <w:spacing w:val="-5"/>
          <w:sz w:val="26"/>
        </w:rPr>
        <w:t> </w:t>
      </w:r>
      <w:r>
        <w:rPr>
          <w:sz w:val="26"/>
        </w:rPr>
        <w:t>Tiền</w:t>
      </w:r>
      <w:r>
        <w:rPr>
          <w:spacing w:val="-5"/>
          <w:sz w:val="26"/>
        </w:rPr>
        <w:t> </w:t>
      </w:r>
      <w:r>
        <w:rPr>
          <w:sz w:val="26"/>
        </w:rPr>
        <w:t>sanh,</w:t>
      </w:r>
      <w:r>
        <w:rPr>
          <w:spacing w:val="-5"/>
          <w:sz w:val="26"/>
        </w:rPr>
        <w:t> </w:t>
      </w:r>
      <w:r>
        <w:rPr>
          <w:sz w:val="26"/>
        </w:rPr>
        <w:t>Cảnh,</w:t>
      </w:r>
      <w:r>
        <w:rPr>
          <w:spacing w:val="-5"/>
          <w:sz w:val="26"/>
        </w:rPr>
        <w:t> </w:t>
      </w:r>
      <w:r>
        <w:rPr>
          <w:sz w:val="26"/>
        </w:rPr>
        <w:t>Trưởng,</w:t>
      </w:r>
      <w:r>
        <w:rPr>
          <w:spacing w:val="-5"/>
          <w:sz w:val="26"/>
        </w:rPr>
        <w:t> </w:t>
      </w:r>
      <w:r>
        <w:rPr>
          <w:sz w:val="26"/>
        </w:rPr>
        <w:t>Y</w:t>
      </w:r>
      <w:r>
        <w:rPr>
          <w:spacing w:val="-5"/>
          <w:sz w:val="26"/>
        </w:rPr>
        <w:t> </w:t>
      </w:r>
      <w:r>
        <w:rPr>
          <w:sz w:val="26"/>
        </w:rPr>
        <w:t>chỉ,</w:t>
      </w:r>
      <w:r>
        <w:rPr>
          <w:spacing w:val="-3"/>
          <w:sz w:val="26"/>
        </w:rPr>
        <w:t> </w:t>
      </w:r>
      <w:r>
        <w:rPr>
          <w:sz w:val="26"/>
        </w:rPr>
        <w:t>Cận y,</w:t>
      </w:r>
      <w:r>
        <w:rPr>
          <w:spacing w:val="-2"/>
          <w:sz w:val="26"/>
        </w:rPr>
        <w:t> </w:t>
      </w:r>
      <w:r>
        <w:rPr>
          <w:sz w:val="26"/>
        </w:rPr>
        <w:t>Bất</w:t>
      </w:r>
      <w:r>
        <w:rPr>
          <w:spacing w:val="-5"/>
          <w:sz w:val="26"/>
        </w:rPr>
        <w:t> </w:t>
      </w:r>
      <w:r>
        <w:rPr>
          <w:sz w:val="26"/>
        </w:rPr>
        <w:t>tương</w:t>
      </w:r>
      <w:r>
        <w:rPr>
          <w:spacing w:val="-5"/>
          <w:sz w:val="26"/>
        </w:rPr>
        <w:t> </w:t>
      </w:r>
      <w:r>
        <w:rPr>
          <w:sz w:val="26"/>
        </w:rPr>
        <w:t>ưng,</w:t>
      </w:r>
      <w:r>
        <w:rPr>
          <w:spacing w:val="-5"/>
          <w:sz w:val="26"/>
        </w:rPr>
        <w:t> </w:t>
      </w:r>
      <w:r>
        <w:rPr>
          <w:sz w:val="26"/>
        </w:rPr>
        <w:t>Hiện</w:t>
      </w:r>
      <w:r>
        <w:rPr>
          <w:spacing w:val="-5"/>
          <w:sz w:val="26"/>
        </w:rPr>
        <w:t> </w:t>
      </w:r>
      <w:r>
        <w:rPr>
          <w:sz w:val="26"/>
        </w:rPr>
        <w:t>hữu,</w:t>
      </w:r>
      <w:r>
        <w:rPr>
          <w:spacing w:val="-2"/>
          <w:sz w:val="26"/>
        </w:rPr>
        <w:t> </w:t>
      </w:r>
      <w:r>
        <w:rPr>
          <w:sz w:val="26"/>
        </w:rPr>
        <w:t>Bất</w:t>
      </w:r>
      <w:r>
        <w:rPr>
          <w:spacing w:val="-5"/>
          <w:sz w:val="26"/>
        </w:rPr>
        <w:t> </w:t>
      </w:r>
      <w:r>
        <w:rPr>
          <w:sz w:val="26"/>
        </w:rPr>
        <w:t>ly:</w:t>
      </w:r>
      <w:r>
        <w:rPr>
          <w:spacing w:val="-5"/>
          <w:sz w:val="26"/>
        </w:rPr>
        <w:t> 1.</w:t>
      </w:r>
    </w:p>
    <w:p>
      <w:pPr>
        <w:pStyle w:val="ListParagraph"/>
        <w:numPr>
          <w:ilvl w:val="0"/>
          <w:numId w:val="111"/>
        </w:numPr>
        <w:tabs>
          <w:tab w:pos="849" w:val="left" w:leader="none"/>
        </w:tabs>
        <w:spacing w:line="318" w:lineRule="exact" w:before="0" w:after="0"/>
        <w:ind w:left="849" w:right="0" w:hanging="283"/>
        <w:jc w:val="left"/>
        <w:rPr>
          <w:sz w:val="26"/>
        </w:rPr>
      </w:pPr>
      <w:r>
        <w:rPr>
          <w:sz w:val="26"/>
        </w:rPr>
        <w:t>...</w:t>
      </w:r>
      <w:r>
        <w:rPr>
          <w:spacing w:val="-5"/>
          <w:sz w:val="26"/>
        </w:rPr>
        <w:t> </w:t>
      </w:r>
      <w:r>
        <w:rPr>
          <w:sz w:val="26"/>
        </w:rPr>
        <w:t>Tiền</w:t>
      </w:r>
      <w:r>
        <w:rPr>
          <w:spacing w:val="-5"/>
          <w:sz w:val="26"/>
        </w:rPr>
        <w:t> </w:t>
      </w:r>
      <w:r>
        <w:rPr>
          <w:sz w:val="26"/>
        </w:rPr>
        <w:t>sanh,</w:t>
      </w:r>
      <w:r>
        <w:rPr>
          <w:spacing w:val="-5"/>
          <w:sz w:val="26"/>
        </w:rPr>
        <w:t> </w:t>
      </w:r>
      <w:r>
        <w:rPr>
          <w:sz w:val="26"/>
        </w:rPr>
        <w:t>Y</w:t>
      </w:r>
      <w:r>
        <w:rPr>
          <w:spacing w:val="-5"/>
          <w:sz w:val="26"/>
        </w:rPr>
        <w:t> </w:t>
      </w:r>
      <w:r>
        <w:rPr>
          <w:sz w:val="26"/>
        </w:rPr>
        <w:t>chỉ,</w:t>
      </w:r>
      <w:r>
        <w:rPr>
          <w:spacing w:val="-3"/>
          <w:sz w:val="26"/>
        </w:rPr>
        <w:t> </w:t>
      </w:r>
      <w:r>
        <w:rPr>
          <w:sz w:val="26"/>
        </w:rPr>
        <w:t>Quyền,</w:t>
      </w:r>
      <w:r>
        <w:rPr>
          <w:spacing w:val="-3"/>
          <w:sz w:val="26"/>
        </w:rPr>
        <w:t> </w:t>
      </w:r>
      <w:r>
        <w:rPr>
          <w:sz w:val="26"/>
        </w:rPr>
        <w:t>Bất</w:t>
      </w:r>
      <w:r>
        <w:rPr>
          <w:spacing w:val="-5"/>
          <w:sz w:val="26"/>
        </w:rPr>
        <w:t> </w:t>
      </w:r>
      <w:r>
        <w:rPr>
          <w:sz w:val="26"/>
        </w:rPr>
        <w:t>tương</w:t>
      </w:r>
      <w:r>
        <w:rPr>
          <w:spacing w:val="-5"/>
          <w:sz w:val="26"/>
        </w:rPr>
        <w:t> </w:t>
      </w:r>
      <w:r>
        <w:rPr>
          <w:sz w:val="26"/>
        </w:rPr>
        <w:t>ưng,</w:t>
      </w:r>
      <w:r>
        <w:rPr>
          <w:spacing w:val="-5"/>
          <w:sz w:val="26"/>
        </w:rPr>
        <w:t> </w:t>
      </w:r>
      <w:r>
        <w:rPr>
          <w:sz w:val="26"/>
        </w:rPr>
        <w:t>Hiện</w:t>
      </w:r>
      <w:r>
        <w:rPr>
          <w:spacing w:val="-5"/>
          <w:sz w:val="26"/>
        </w:rPr>
        <w:t> </w:t>
      </w:r>
      <w:r>
        <w:rPr>
          <w:sz w:val="26"/>
        </w:rPr>
        <w:t>hữu,</w:t>
      </w:r>
      <w:r>
        <w:rPr>
          <w:spacing w:val="-3"/>
          <w:sz w:val="26"/>
        </w:rPr>
        <w:t> </w:t>
      </w:r>
      <w:r>
        <w:rPr>
          <w:sz w:val="26"/>
        </w:rPr>
        <w:t>Bất</w:t>
      </w:r>
      <w:r>
        <w:rPr>
          <w:spacing w:val="-5"/>
          <w:sz w:val="26"/>
        </w:rPr>
        <w:t> </w:t>
      </w:r>
      <w:r>
        <w:rPr>
          <w:sz w:val="26"/>
        </w:rPr>
        <w:t>ly:</w:t>
      </w:r>
      <w:r>
        <w:rPr>
          <w:spacing w:val="-3"/>
          <w:sz w:val="26"/>
        </w:rPr>
        <w:t> </w:t>
      </w:r>
      <w:r>
        <w:rPr>
          <w:spacing w:val="-5"/>
          <w:sz w:val="26"/>
        </w:rPr>
        <w:t>1.</w:t>
      </w:r>
    </w:p>
    <w:p>
      <w:pPr>
        <w:pStyle w:val="Heading4"/>
        <w:spacing w:before="204"/>
        <w:ind w:left="566"/>
      </w:pPr>
      <w:bookmarkStart w:name="_bookmark47" w:id="48"/>
      <w:bookmarkEnd w:id="48"/>
      <w:r>
        <w:rPr>
          <w:b w:val="0"/>
          <w:i w:val="0"/>
        </w:rPr>
      </w:r>
      <w:r>
        <w:rPr/>
        <w:t>Phần</w:t>
      </w:r>
      <w:r>
        <w:rPr>
          <w:spacing w:val="-7"/>
        </w:rPr>
        <w:t> </w:t>
      </w:r>
      <w:r>
        <w:rPr/>
        <w:t>hậu</w:t>
      </w:r>
      <w:r>
        <w:rPr>
          <w:spacing w:val="-6"/>
        </w:rPr>
        <w:t> </w:t>
      </w:r>
      <w:r>
        <w:rPr/>
        <w:t>sanh</w:t>
      </w:r>
      <w:r>
        <w:rPr>
          <w:spacing w:val="-6"/>
        </w:rPr>
        <w:t> </w:t>
      </w:r>
      <w:r>
        <w:rPr>
          <w:spacing w:val="-5"/>
        </w:rPr>
        <w:t>căn</w:t>
      </w:r>
    </w:p>
    <w:p>
      <w:pPr>
        <w:pStyle w:val="Heading3"/>
      </w:pPr>
      <w:r>
        <w:rPr>
          <w:spacing w:val="-4"/>
        </w:rPr>
        <w:t>646.</w:t>
      </w:r>
    </w:p>
    <w:p>
      <w:pPr>
        <w:pStyle w:val="ListParagraph"/>
        <w:numPr>
          <w:ilvl w:val="0"/>
          <w:numId w:val="111"/>
        </w:numPr>
        <w:tabs>
          <w:tab w:pos="849" w:val="left" w:leader="none"/>
        </w:tabs>
        <w:spacing w:line="318" w:lineRule="exact" w:before="2" w:after="0"/>
        <w:ind w:left="849" w:right="0" w:hanging="283"/>
        <w:jc w:val="left"/>
        <w:rPr>
          <w:sz w:val="26"/>
        </w:rPr>
      </w:pPr>
      <w:r>
        <w:rPr>
          <w:sz w:val="26"/>
        </w:rPr>
        <w:t>Hậu</w:t>
      </w:r>
      <w:r>
        <w:rPr>
          <w:spacing w:val="-5"/>
          <w:sz w:val="26"/>
        </w:rPr>
        <w:t> </w:t>
      </w:r>
      <w:r>
        <w:rPr>
          <w:sz w:val="26"/>
        </w:rPr>
        <w:t>sanh</w:t>
      </w:r>
      <w:r>
        <w:rPr>
          <w:spacing w:val="-4"/>
          <w:sz w:val="26"/>
        </w:rPr>
        <w:t> </w:t>
      </w:r>
      <w:r>
        <w:rPr>
          <w:sz w:val="26"/>
        </w:rPr>
        <w:t>duyên</w:t>
      </w:r>
      <w:r>
        <w:rPr>
          <w:spacing w:val="-3"/>
          <w:sz w:val="26"/>
        </w:rPr>
        <w:t> </w:t>
      </w:r>
      <w:r>
        <w:rPr>
          <w:sz w:val="26"/>
        </w:rPr>
        <w:t>có</w:t>
      </w:r>
      <w:r>
        <w:rPr>
          <w:spacing w:val="-2"/>
          <w:sz w:val="26"/>
        </w:rPr>
        <w:t> </w:t>
      </w:r>
      <w:r>
        <w:rPr>
          <w:sz w:val="26"/>
        </w:rPr>
        <w:t>Bất</w:t>
      </w:r>
      <w:r>
        <w:rPr>
          <w:spacing w:val="-2"/>
          <w:sz w:val="26"/>
        </w:rPr>
        <w:t> </w:t>
      </w:r>
      <w:r>
        <w:rPr>
          <w:sz w:val="26"/>
        </w:rPr>
        <w:t>tương</w:t>
      </w:r>
      <w:r>
        <w:rPr>
          <w:spacing w:val="-5"/>
          <w:sz w:val="26"/>
        </w:rPr>
        <w:t> </w:t>
      </w:r>
      <w:r>
        <w:rPr>
          <w:sz w:val="26"/>
        </w:rPr>
        <w:t>ưng</w:t>
      </w:r>
      <w:r>
        <w:rPr>
          <w:spacing w:val="-2"/>
          <w:sz w:val="26"/>
        </w:rPr>
        <w:t> </w:t>
      </w:r>
      <w:r>
        <w:rPr>
          <w:sz w:val="26"/>
        </w:rPr>
        <w:t>3</w:t>
      </w:r>
      <w:r>
        <w:rPr>
          <w:spacing w:val="-4"/>
          <w:sz w:val="26"/>
        </w:rPr>
        <w:t> </w:t>
      </w:r>
      <w:r>
        <w:rPr>
          <w:sz w:val="26"/>
        </w:rPr>
        <w:t>(câu),...</w:t>
      </w:r>
      <w:r>
        <w:rPr>
          <w:spacing w:val="-5"/>
          <w:sz w:val="26"/>
        </w:rPr>
        <w:t> </w:t>
      </w:r>
      <w:r>
        <w:rPr>
          <w:sz w:val="26"/>
        </w:rPr>
        <w:t>Hiện</w:t>
      </w:r>
      <w:r>
        <w:rPr>
          <w:spacing w:val="-4"/>
          <w:sz w:val="26"/>
        </w:rPr>
        <w:t> </w:t>
      </w:r>
      <w:r>
        <w:rPr>
          <w:sz w:val="26"/>
        </w:rPr>
        <w:t>hữu</w:t>
      </w:r>
      <w:r>
        <w:rPr>
          <w:spacing w:val="-4"/>
          <w:sz w:val="26"/>
        </w:rPr>
        <w:t> </w:t>
      </w:r>
      <w:r>
        <w:rPr>
          <w:sz w:val="26"/>
        </w:rPr>
        <w:t>3,...</w:t>
      </w:r>
      <w:r>
        <w:rPr>
          <w:spacing w:val="-5"/>
          <w:sz w:val="26"/>
        </w:rPr>
        <w:t> </w:t>
      </w:r>
      <w:r>
        <w:rPr>
          <w:sz w:val="26"/>
        </w:rPr>
        <w:t>Bất</w:t>
      </w:r>
      <w:r>
        <w:rPr>
          <w:spacing w:val="-4"/>
          <w:sz w:val="26"/>
        </w:rPr>
        <w:t> </w:t>
      </w:r>
      <w:r>
        <w:rPr>
          <w:sz w:val="26"/>
        </w:rPr>
        <w:t>ly</w:t>
      </w:r>
      <w:r>
        <w:rPr>
          <w:spacing w:val="-8"/>
          <w:sz w:val="26"/>
        </w:rPr>
        <w:t> </w:t>
      </w:r>
      <w:r>
        <w:rPr>
          <w:spacing w:val="-5"/>
          <w:sz w:val="26"/>
        </w:rPr>
        <w:t>3.</w:t>
      </w:r>
    </w:p>
    <w:p>
      <w:pPr>
        <w:pStyle w:val="ListParagraph"/>
        <w:numPr>
          <w:ilvl w:val="0"/>
          <w:numId w:val="111"/>
        </w:numPr>
        <w:tabs>
          <w:tab w:pos="849" w:val="left" w:leader="none"/>
        </w:tabs>
        <w:spacing w:line="318" w:lineRule="exact" w:before="0" w:after="0"/>
        <w:ind w:left="849" w:right="0" w:hanging="283"/>
        <w:jc w:val="left"/>
        <w:rPr>
          <w:sz w:val="26"/>
        </w:rPr>
      </w:pPr>
      <w:r>
        <w:rPr>
          <w:sz w:val="26"/>
        </w:rPr>
        <w:t>Có</w:t>
      </w:r>
      <w:r>
        <w:rPr>
          <w:spacing w:val="-6"/>
          <w:sz w:val="26"/>
        </w:rPr>
        <w:t> </w:t>
      </w:r>
      <w:r>
        <w:rPr>
          <w:sz w:val="26"/>
        </w:rPr>
        <w:t>cả</w:t>
      </w:r>
      <w:r>
        <w:rPr>
          <w:spacing w:val="-5"/>
          <w:sz w:val="26"/>
        </w:rPr>
        <w:t> </w:t>
      </w:r>
      <w:r>
        <w:rPr>
          <w:sz w:val="26"/>
        </w:rPr>
        <w:t>Hậu</w:t>
      </w:r>
      <w:r>
        <w:rPr>
          <w:spacing w:val="-2"/>
          <w:sz w:val="26"/>
        </w:rPr>
        <w:t> </w:t>
      </w:r>
      <w:r>
        <w:rPr>
          <w:sz w:val="26"/>
        </w:rPr>
        <w:t>sanh,</w:t>
      </w:r>
      <w:r>
        <w:rPr>
          <w:spacing w:val="-5"/>
          <w:sz w:val="26"/>
        </w:rPr>
        <w:t> </w:t>
      </w:r>
      <w:r>
        <w:rPr>
          <w:sz w:val="26"/>
        </w:rPr>
        <w:t>Bất</w:t>
      </w:r>
      <w:r>
        <w:rPr>
          <w:spacing w:val="-5"/>
          <w:sz w:val="26"/>
        </w:rPr>
        <w:t> </w:t>
      </w:r>
      <w:r>
        <w:rPr>
          <w:sz w:val="26"/>
        </w:rPr>
        <w:t>tương</w:t>
      </w:r>
      <w:r>
        <w:rPr>
          <w:spacing w:val="-5"/>
          <w:sz w:val="26"/>
        </w:rPr>
        <w:t> </w:t>
      </w:r>
      <w:r>
        <w:rPr>
          <w:sz w:val="26"/>
        </w:rPr>
        <w:t>ưng,</w:t>
      </w:r>
      <w:r>
        <w:rPr>
          <w:spacing w:val="-5"/>
          <w:sz w:val="26"/>
        </w:rPr>
        <w:t> </w:t>
      </w:r>
      <w:r>
        <w:rPr>
          <w:sz w:val="26"/>
        </w:rPr>
        <w:t>Hiện</w:t>
      </w:r>
      <w:r>
        <w:rPr>
          <w:spacing w:val="-5"/>
          <w:sz w:val="26"/>
        </w:rPr>
        <w:t> </w:t>
      </w:r>
      <w:r>
        <w:rPr>
          <w:sz w:val="26"/>
        </w:rPr>
        <w:t>hữu,</w:t>
      </w:r>
      <w:r>
        <w:rPr>
          <w:spacing w:val="-5"/>
          <w:sz w:val="26"/>
        </w:rPr>
        <w:t> </w:t>
      </w:r>
      <w:r>
        <w:rPr>
          <w:sz w:val="26"/>
        </w:rPr>
        <w:t>Bất</w:t>
      </w:r>
      <w:r>
        <w:rPr>
          <w:spacing w:val="-3"/>
          <w:sz w:val="26"/>
        </w:rPr>
        <w:t> </w:t>
      </w:r>
      <w:r>
        <w:rPr>
          <w:sz w:val="26"/>
        </w:rPr>
        <w:t>ly:</w:t>
      </w:r>
      <w:r>
        <w:rPr>
          <w:spacing w:val="-3"/>
          <w:sz w:val="26"/>
        </w:rPr>
        <w:t> </w:t>
      </w:r>
      <w:r>
        <w:rPr>
          <w:spacing w:val="-10"/>
          <w:sz w:val="26"/>
        </w:rPr>
        <w:t>3</w:t>
      </w:r>
    </w:p>
    <w:p>
      <w:pPr>
        <w:spacing w:line="296" w:lineRule="exact" w:before="204"/>
        <w:ind w:left="566" w:right="0" w:firstLine="0"/>
        <w:jc w:val="left"/>
        <w:rPr>
          <w:b/>
          <w:i/>
          <w:sz w:val="26"/>
        </w:rPr>
      </w:pPr>
      <w:bookmarkStart w:name="_bookmark48" w:id="49"/>
      <w:bookmarkEnd w:id="49"/>
      <w:r>
        <w:rPr/>
      </w:r>
      <w:r>
        <w:rPr>
          <w:b/>
          <w:i/>
          <w:sz w:val="26"/>
        </w:rPr>
        <w:t>Phần</w:t>
      </w:r>
      <w:r>
        <w:rPr>
          <w:b/>
          <w:i/>
          <w:spacing w:val="-7"/>
          <w:sz w:val="26"/>
        </w:rPr>
        <w:t> </w:t>
      </w:r>
      <w:r>
        <w:rPr>
          <w:b/>
          <w:i/>
          <w:sz w:val="26"/>
        </w:rPr>
        <w:t>cố</w:t>
      </w:r>
      <w:r>
        <w:rPr>
          <w:b/>
          <w:i/>
          <w:spacing w:val="-3"/>
          <w:sz w:val="26"/>
        </w:rPr>
        <w:t> </w:t>
      </w:r>
      <w:r>
        <w:rPr>
          <w:b/>
          <w:i/>
          <w:sz w:val="26"/>
        </w:rPr>
        <w:t>hưởng</w:t>
      </w:r>
      <w:r>
        <w:rPr>
          <w:b/>
          <w:i/>
          <w:spacing w:val="-7"/>
          <w:sz w:val="26"/>
        </w:rPr>
        <w:t> </w:t>
      </w:r>
      <w:r>
        <w:rPr>
          <w:b/>
          <w:i/>
          <w:spacing w:val="-5"/>
          <w:sz w:val="26"/>
        </w:rPr>
        <w:t>căn</w:t>
      </w:r>
    </w:p>
    <w:p>
      <w:pPr>
        <w:pStyle w:val="Heading3"/>
      </w:pPr>
      <w:r>
        <w:rPr>
          <w:spacing w:val="-4"/>
        </w:rPr>
        <w:t>647.</w:t>
      </w:r>
    </w:p>
    <w:p>
      <w:pPr>
        <w:pStyle w:val="ListParagraph"/>
        <w:numPr>
          <w:ilvl w:val="0"/>
          <w:numId w:val="111"/>
        </w:numPr>
        <w:tabs>
          <w:tab w:pos="849" w:val="left" w:leader="none"/>
        </w:tabs>
        <w:spacing w:line="318" w:lineRule="exact" w:before="2" w:after="0"/>
        <w:ind w:left="849" w:right="0" w:hanging="283"/>
        <w:jc w:val="left"/>
        <w:rPr>
          <w:sz w:val="26"/>
        </w:rPr>
      </w:pPr>
      <w:r>
        <w:rPr>
          <w:sz w:val="26"/>
        </w:rPr>
        <w:t>Cố</w:t>
      </w:r>
      <w:r>
        <w:rPr>
          <w:spacing w:val="-5"/>
          <w:sz w:val="26"/>
        </w:rPr>
        <w:t> </w:t>
      </w:r>
      <w:r>
        <w:rPr>
          <w:sz w:val="26"/>
        </w:rPr>
        <w:t>hưởng</w:t>
      </w:r>
      <w:r>
        <w:rPr>
          <w:spacing w:val="-4"/>
          <w:sz w:val="26"/>
        </w:rPr>
        <w:t> </w:t>
      </w:r>
      <w:r>
        <w:rPr>
          <w:sz w:val="26"/>
        </w:rPr>
        <w:t>duyên</w:t>
      </w:r>
      <w:r>
        <w:rPr>
          <w:spacing w:val="-3"/>
          <w:sz w:val="26"/>
        </w:rPr>
        <w:t> </w:t>
      </w:r>
      <w:r>
        <w:rPr>
          <w:sz w:val="26"/>
        </w:rPr>
        <w:t>có</w:t>
      </w:r>
      <w:r>
        <w:rPr>
          <w:spacing w:val="-2"/>
          <w:sz w:val="26"/>
        </w:rPr>
        <w:t> </w:t>
      </w:r>
      <w:r>
        <w:rPr>
          <w:sz w:val="26"/>
        </w:rPr>
        <w:t>Vô</w:t>
      </w:r>
      <w:r>
        <w:rPr>
          <w:spacing w:val="-2"/>
          <w:sz w:val="26"/>
        </w:rPr>
        <w:t> </w:t>
      </w:r>
      <w:r>
        <w:rPr>
          <w:sz w:val="26"/>
        </w:rPr>
        <w:t>gián</w:t>
      </w:r>
      <w:r>
        <w:rPr>
          <w:spacing w:val="-3"/>
          <w:sz w:val="26"/>
        </w:rPr>
        <w:t> </w:t>
      </w:r>
      <w:r>
        <w:rPr>
          <w:sz w:val="26"/>
        </w:rPr>
        <w:t>3</w:t>
      </w:r>
      <w:r>
        <w:rPr>
          <w:spacing w:val="-4"/>
          <w:sz w:val="26"/>
        </w:rPr>
        <w:t> </w:t>
      </w:r>
      <w:r>
        <w:rPr>
          <w:sz w:val="26"/>
        </w:rPr>
        <w:t>(câu),...</w:t>
      </w:r>
      <w:r>
        <w:rPr>
          <w:spacing w:val="-5"/>
          <w:sz w:val="26"/>
        </w:rPr>
        <w:t> </w:t>
      </w:r>
      <w:r>
        <w:rPr>
          <w:sz w:val="26"/>
        </w:rPr>
        <w:t>Liên</w:t>
      </w:r>
      <w:r>
        <w:rPr>
          <w:spacing w:val="-1"/>
          <w:sz w:val="26"/>
        </w:rPr>
        <w:t> </w:t>
      </w:r>
      <w:r>
        <w:rPr>
          <w:sz w:val="26"/>
        </w:rPr>
        <w:t>tiếp</w:t>
      </w:r>
      <w:r>
        <w:rPr>
          <w:spacing w:val="-4"/>
          <w:sz w:val="26"/>
        </w:rPr>
        <w:t> </w:t>
      </w:r>
      <w:r>
        <w:rPr>
          <w:sz w:val="26"/>
        </w:rPr>
        <w:t>3,...</w:t>
      </w:r>
      <w:r>
        <w:rPr>
          <w:spacing w:val="-4"/>
          <w:sz w:val="26"/>
        </w:rPr>
        <w:t> </w:t>
      </w:r>
      <w:r>
        <w:rPr>
          <w:sz w:val="26"/>
        </w:rPr>
        <w:t>Cận y</w:t>
      </w:r>
      <w:r>
        <w:rPr>
          <w:spacing w:val="-6"/>
          <w:sz w:val="26"/>
        </w:rPr>
        <w:t> </w:t>
      </w:r>
      <w:r>
        <w:rPr>
          <w:sz w:val="26"/>
        </w:rPr>
        <w:t>3,...</w:t>
      </w:r>
      <w:r>
        <w:rPr>
          <w:spacing w:val="-1"/>
          <w:sz w:val="26"/>
        </w:rPr>
        <w:t> </w:t>
      </w:r>
      <w:r>
        <w:rPr>
          <w:sz w:val="26"/>
        </w:rPr>
        <w:t>Vô</w:t>
      </w:r>
      <w:r>
        <w:rPr>
          <w:spacing w:val="-4"/>
          <w:sz w:val="26"/>
        </w:rPr>
        <w:t> </w:t>
      </w:r>
      <w:r>
        <w:rPr>
          <w:sz w:val="26"/>
        </w:rPr>
        <w:t>hữu</w:t>
      </w:r>
      <w:r>
        <w:rPr>
          <w:spacing w:val="-4"/>
          <w:sz w:val="26"/>
        </w:rPr>
        <w:t> </w:t>
      </w:r>
      <w:r>
        <w:rPr>
          <w:sz w:val="26"/>
        </w:rPr>
        <w:t>3,...</w:t>
      </w:r>
      <w:r>
        <w:rPr>
          <w:spacing w:val="-4"/>
          <w:sz w:val="26"/>
        </w:rPr>
        <w:t> </w:t>
      </w:r>
      <w:r>
        <w:rPr>
          <w:sz w:val="26"/>
        </w:rPr>
        <w:t>Ly</w:t>
      </w:r>
      <w:r>
        <w:rPr>
          <w:spacing w:val="-9"/>
          <w:sz w:val="26"/>
        </w:rPr>
        <w:t> </w:t>
      </w:r>
      <w:r>
        <w:rPr>
          <w:spacing w:val="-5"/>
          <w:sz w:val="26"/>
        </w:rPr>
        <w:t>3.</w:t>
      </w:r>
    </w:p>
    <w:p>
      <w:pPr>
        <w:pStyle w:val="ListParagraph"/>
        <w:numPr>
          <w:ilvl w:val="0"/>
          <w:numId w:val="111"/>
        </w:numPr>
        <w:tabs>
          <w:tab w:pos="849" w:val="left" w:leader="none"/>
        </w:tabs>
        <w:spacing w:line="318" w:lineRule="exact" w:before="0" w:after="0"/>
        <w:ind w:left="849" w:right="0" w:hanging="283"/>
        <w:jc w:val="left"/>
        <w:rPr>
          <w:sz w:val="26"/>
        </w:rPr>
      </w:pPr>
      <w:r>
        <w:rPr>
          <w:sz w:val="26"/>
        </w:rPr>
        <w:t>Có</w:t>
      </w:r>
      <w:r>
        <w:rPr>
          <w:spacing w:val="-5"/>
          <w:sz w:val="26"/>
        </w:rPr>
        <w:t> </w:t>
      </w:r>
      <w:r>
        <w:rPr>
          <w:sz w:val="26"/>
        </w:rPr>
        <w:t>cả</w:t>
      </w:r>
      <w:r>
        <w:rPr>
          <w:spacing w:val="-5"/>
          <w:sz w:val="26"/>
        </w:rPr>
        <w:t> </w:t>
      </w:r>
      <w:r>
        <w:rPr>
          <w:sz w:val="26"/>
        </w:rPr>
        <w:t>Cố</w:t>
      </w:r>
      <w:r>
        <w:rPr>
          <w:spacing w:val="-5"/>
          <w:sz w:val="26"/>
        </w:rPr>
        <w:t> </w:t>
      </w:r>
      <w:r>
        <w:rPr>
          <w:sz w:val="26"/>
        </w:rPr>
        <w:t>hưởng,</w:t>
      </w:r>
      <w:r>
        <w:rPr>
          <w:spacing w:val="-4"/>
          <w:sz w:val="26"/>
        </w:rPr>
        <w:t> </w:t>
      </w:r>
      <w:r>
        <w:rPr>
          <w:sz w:val="26"/>
        </w:rPr>
        <w:t>Vô</w:t>
      </w:r>
      <w:r>
        <w:rPr>
          <w:spacing w:val="-3"/>
          <w:sz w:val="26"/>
        </w:rPr>
        <w:t> </w:t>
      </w:r>
      <w:r>
        <w:rPr>
          <w:sz w:val="26"/>
        </w:rPr>
        <w:t>gián,</w:t>
      </w:r>
      <w:r>
        <w:rPr>
          <w:spacing w:val="-5"/>
          <w:sz w:val="26"/>
        </w:rPr>
        <w:t> </w:t>
      </w:r>
      <w:r>
        <w:rPr>
          <w:sz w:val="26"/>
        </w:rPr>
        <w:t>Liên</w:t>
      </w:r>
      <w:r>
        <w:rPr>
          <w:spacing w:val="-5"/>
          <w:sz w:val="26"/>
        </w:rPr>
        <w:t> </w:t>
      </w:r>
      <w:r>
        <w:rPr>
          <w:sz w:val="26"/>
        </w:rPr>
        <w:t>tiếp,</w:t>
      </w:r>
      <w:r>
        <w:rPr>
          <w:spacing w:val="-2"/>
          <w:sz w:val="26"/>
        </w:rPr>
        <w:t> </w:t>
      </w:r>
      <w:r>
        <w:rPr>
          <w:sz w:val="26"/>
        </w:rPr>
        <w:t>Cận y,</w:t>
      </w:r>
      <w:r>
        <w:rPr>
          <w:spacing w:val="-2"/>
          <w:sz w:val="26"/>
        </w:rPr>
        <w:t> </w:t>
      </w:r>
      <w:r>
        <w:rPr>
          <w:sz w:val="26"/>
        </w:rPr>
        <w:t>Vô</w:t>
      </w:r>
      <w:r>
        <w:rPr>
          <w:spacing w:val="-5"/>
          <w:sz w:val="26"/>
        </w:rPr>
        <w:t> </w:t>
      </w:r>
      <w:r>
        <w:rPr>
          <w:sz w:val="26"/>
        </w:rPr>
        <w:t>hữu,</w:t>
      </w:r>
      <w:r>
        <w:rPr>
          <w:spacing w:val="-5"/>
          <w:sz w:val="26"/>
        </w:rPr>
        <w:t> </w:t>
      </w:r>
      <w:r>
        <w:rPr>
          <w:sz w:val="26"/>
        </w:rPr>
        <w:t>Ly:</w:t>
      </w:r>
      <w:r>
        <w:rPr>
          <w:spacing w:val="-4"/>
          <w:sz w:val="26"/>
        </w:rPr>
        <w:t> </w:t>
      </w:r>
      <w:r>
        <w:rPr>
          <w:spacing w:val="-5"/>
          <w:sz w:val="26"/>
        </w:rPr>
        <w:t>3.</w:t>
      </w:r>
    </w:p>
    <w:p>
      <w:pPr>
        <w:pStyle w:val="Heading4"/>
        <w:spacing w:line="295" w:lineRule="exact" w:before="206"/>
        <w:ind w:left="566"/>
      </w:pPr>
      <w:bookmarkStart w:name="_bookmark49" w:id="50"/>
      <w:bookmarkEnd w:id="50"/>
      <w:r>
        <w:rPr>
          <w:b w:val="0"/>
          <w:i w:val="0"/>
        </w:rPr>
      </w:r>
      <w:r>
        <w:rPr/>
        <w:t>Phần</w:t>
      </w:r>
      <w:r>
        <w:rPr>
          <w:spacing w:val="-8"/>
        </w:rPr>
        <w:t> </w:t>
      </w:r>
      <w:r>
        <w:rPr/>
        <w:t>nghiệp</w:t>
      </w:r>
      <w:r>
        <w:rPr>
          <w:spacing w:val="-7"/>
        </w:rPr>
        <w:t> </w:t>
      </w:r>
      <w:r>
        <w:rPr>
          <w:spacing w:val="-5"/>
        </w:rPr>
        <w:t>căn</w:t>
      </w:r>
    </w:p>
    <w:p>
      <w:pPr>
        <w:pStyle w:val="Heading3"/>
        <w:spacing w:line="295" w:lineRule="exact"/>
      </w:pPr>
      <w:r>
        <w:rPr>
          <w:spacing w:val="-4"/>
        </w:rPr>
        <w:t>648.</w:t>
      </w:r>
    </w:p>
    <w:p>
      <w:pPr>
        <w:pStyle w:val="BodyText"/>
        <w:spacing w:before="2"/>
      </w:pPr>
      <w:r>
        <w:rPr/>
        <w:t>Nghiệp duyên có Vô gián 1 (câu),... Liên tiếp 1,... Đồng sanh 7,... Hỗ tương 3,... Y chỉ 7,...</w:t>
      </w:r>
      <w:r>
        <w:rPr>
          <w:spacing w:val="14"/>
        </w:rPr>
        <w:t> </w:t>
      </w:r>
      <w:r>
        <w:rPr/>
        <w:t>Cận</w:t>
      </w:r>
      <w:r>
        <w:rPr>
          <w:spacing w:val="21"/>
        </w:rPr>
        <w:t> </w:t>
      </w:r>
      <w:r>
        <w:rPr/>
        <w:t>y</w:t>
      </w:r>
      <w:r>
        <w:rPr>
          <w:spacing w:val="11"/>
        </w:rPr>
        <w:t> </w:t>
      </w:r>
      <w:r>
        <w:rPr/>
        <w:t>2,...</w:t>
      </w:r>
      <w:r>
        <w:rPr>
          <w:spacing w:val="15"/>
        </w:rPr>
        <w:t> </w:t>
      </w:r>
      <w:r>
        <w:rPr/>
        <w:t>Quả</w:t>
      </w:r>
      <w:r>
        <w:rPr>
          <w:spacing w:val="17"/>
        </w:rPr>
        <w:t> </w:t>
      </w:r>
      <w:r>
        <w:rPr/>
        <w:t>1,...</w:t>
      </w:r>
      <w:r>
        <w:rPr>
          <w:spacing w:val="16"/>
        </w:rPr>
        <w:t> </w:t>
      </w:r>
      <w:r>
        <w:rPr/>
        <w:t>Thực</w:t>
      </w:r>
      <w:r>
        <w:rPr>
          <w:spacing w:val="15"/>
        </w:rPr>
        <w:t> </w:t>
      </w:r>
      <w:r>
        <w:rPr/>
        <w:t>7,...</w:t>
      </w:r>
      <w:r>
        <w:rPr>
          <w:spacing w:val="18"/>
        </w:rPr>
        <w:t> </w:t>
      </w:r>
      <w:r>
        <w:rPr/>
        <w:t>Tương</w:t>
      </w:r>
      <w:r>
        <w:rPr>
          <w:spacing w:val="14"/>
        </w:rPr>
        <w:t> </w:t>
      </w:r>
      <w:r>
        <w:rPr/>
        <w:t>ưng</w:t>
      </w:r>
      <w:r>
        <w:rPr>
          <w:spacing w:val="14"/>
        </w:rPr>
        <w:t> </w:t>
      </w:r>
      <w:r>
        <w:rPr/>
        <w:t>3,...</w:t>
      </w:r>
      <w:r>
        <w:rPr>
          <w:spacing w:val="16"/>
        </w:rPr>
        <w:t> </w:t>
      </w:r>
      <w:r>
        <w:rPr/>
        <w:t>Bất</w:t>
      </w:r>
      <w:r>
        <w:rPr>
          <w:spacing w:val="14"/>
        </w:rPr>
        <w:t> </w:t>
      </w:r>
      <w:r>
        <w:rPr/>
        <w:t>tương</w:t>
      </w:r>
      <w:r>
        <w:rPr>
          <w:spacing w:val="17"/>
        </w:rPr>
        <w:t> </w:t>
      </w:r>
      <w:r>
        <w:rPr/>
        <w:t>ưng</w:t>
      </w:r>
      <w:r>
        <w:rPr>
          <w:spacing w:val="16"/>
        </w:rPr>
        <w:t> </w:t>
      </w:r>
      <w:r>
        <w:rPr/>
        <w:t>3,...</w:t>
      </w:r>
      <w:r>
        <w:rPr>
          <w:spacing w:val="15"/>
        </w:rPr>
        <w:t> </w:t>
      </w:r>
      <w:r>
        <w:rPr/>
        <w:t>Hiện</w:t>
      </w:r>
      <w:r>
        <w:rPr>
          <w:spacing w:val="18"/>
        </w:rPr>
        <w:t> </w:t>
      </w:r>
      <w:r>
        <w:rPr/>
        <w:t>hữu</w:t>
      </w:r>
      <w:r>
        <w:rPr>
          <w:spacing w:val="14"/>
        </w:rPr>
        <w:t> </w:t>
      </w:r>
      <w:r>
        <w:rPr>
          <w:spacing w:val="-2"/>
        </w:rPr>
        <w:t>7,...</w:t>
      </w:r>
    </w:p>
    <w:p>
      <w:pPr>
        <w:pStyle w:val="BodyText"/>
        <w:spacing w:line="299" w:lineRule="exact"/>
      </w:pPr>
      <w:r>
        <w:rPr/>
        <w:t>Vô</w:t>
      </w:r>
      <w:r>
        <w:rPr>
          <w:spacing w:val="-4"/>
        </w:rPr>
        <w:t> </w:t>
      </w:r>
      <w:r>
        <w:rPr/>
        <w:t>hữu</w:t>
      </w:r>
      <w:r>
        <w:rPr>
          <w:spacing w:val="-3"/>
        </w:rPr>
        <w:t> </w:t>
      </w:r>
      <w:r>
        <w:rPr/>
        <w:t>1,...</w:t>
      </w:r>
      <w:r>
        <w:rPr>
          <w:spacing w:val="-3"/>
        </w:rPr>
        <w:t> </w:t>
      </w:r>
      <w:r>
        <w:rPr/>
        <w:t>Ly</w:t>
      </w:r>
      <w:r>
        <w:rPr>
          <w:spacing w:val="-6"/>
        </w:rPr>
        <w:t> </w:t>
      </w:r>
      <w:r>
        <w:rPr/>
        <w:t>1,... Bất</w:t>
      </w:r>
      <w:r>
        <w:rPr>
          <w:spacing w:val="-3"/>
        </w:rPr>
        <w:t> </w:t>
      </w:r>
      <w:r>
        <w:rPr/>
        <w:t>ly</w:t>
      </w:r>
      <w:r>
        <w:rPr>
          <w:spacing w:val="-4"/>
        </w:rPr>
        <w:t> </w:t>
      </w:r>
      <w:r>
        <w:rPr>
          <w:spacing w:val="-5"/>
        </w:rPr>
        <w:t>7.</w:t>
      </w:r>
    </w:p>
    <w:p>
      <w:pPr>
        <w:pStyle w:val="Heading3"/>
        <w:spacing w:line="240" w:lineRule="auto" w:before="1"/>
      </w:pPr>
      <w:r>
        <w:rPr>
          <w:spacing w:val="-4"/>
        </w:rPr>
        <w:t>649.</w:t>
      </w:r>
    </w:p>
    <w:p>
      <w:pPr>
        <w:pStyle w:val="ListParagraph"/>
        <w:numPr>
          <w:ilvl w:val="0"/>
          <w:numId w:val="111"/>
        </w:numPr>
        <w:tabs>
          <w:tab w:pos="849" w:val="left" w:leader="none"/>
        </w:tabs>
        <w:spacing w:line="318" w:lineRule="exact" w:before="0" w:after="0"/>
        <w:ind w:left="849" w:right="0" w:hanging="283"/>
        <w:jc w:val="left"/>
        <w:rPr>
          <w:sz w:val="26"/>
        </w:rPr>
      </w:pPr>
      <w:r>
        <w:rPr>
          <w:sz w:val="26"/>
        </w:rPr>
        <w:t>Có</w:t>
      </w:r>
      <w:r>
        <w:rPr>
          <w:spacing w:val="-6"/>
          <w:sz w:val="26"/>
        </w:rPr>
        <w:t> </w:t>
      </w:r>
      <w:r>
        <w:rPr>
          <w:sz w:val="26"/>
        </w:rPr>
        <w:t>cả</w:t>
      </w:r>
      <w:r>
        <w:rPr>
          <w:spacing w:val="-5"/>
          <w:sz w:val="26"/>
        </w:rPr>
        <w:t> </w:t>
      </w:r>
      <w:r>
        <w:rPr>
          <w:sz w:val="26"/>
        </w:rPr>
        <w:t>Nghiệp,</w:t>
      </w:r>
      <w:r>
        <w:rPr>
          <w:spacing w:val="-6"/>
          <w:sz w:val="26"/>
        </w:rPr>
        <w:t> </w:t>
      </w:r>
      <w:r>
        <w:rPr>
          <w:sz w:val="26"/>
        </w:rPr>
        <w:t>Cận</w:t>
      </w:r>
      <w:r>
        <w:rPr>
          <w:spacing w:val="-1"/>
          <w:sz w:val="26"/>
        </w:rPr>
        <w:t> </w:t>
      </w:r>
      <w:r>
        <w:rPr>
          <w:sz w:val="26"/>
        </w:rPr>
        <w:t>y:</w:t>
      </w:r>
      <w:r>
        <w:rPr>
          <w:spacing w:val="-3"/>
          <w:sz w:val="26"/>
        </w:rPr>
        <w:t> </w:t>
      </w:r>
      <w:r>
        <w:rPr>
          <w:spacing w:val="-5"/>
          <w:sz w:val="26"/>
        </w:rPr>
        <w:t>2.</w:t>
      </w:r>
    </w:p>
    <w:p>
      <w:pPr>
        <w:pStyle w:val="ListParagraph"/>
        <w:numPr>
          <w:ilvl w:val="0"/>
          <w:numId w:val="111"/>
        </w:numPr>
        <w:tabs>
          <w:tab w:pos="849" w:val="left" w:leader="none"/>
        </w:tabs>
        <w:spacing w:line="318" w:lineRule="exact" w:before="0" w:after="0"/>
        <w:ind w:left="849" w:right="0" w:hanging="283"/>
        <w:jc w:val="left"/>
        <w:rPr>
          <w:sz w:val="26"/>
        </w:rPr>
      </w:pPr>
      <w:r>
        <w:rPr>
          <w:sz w:val="26"/>
        </w:rPr>
        <w:t>...</w:t>
      </w:r>
      <w:r>
        <w:rPr>
          <w:spacing w:val="-6"/>
          <w:sz w:val="26"/>
        </w:rPr>
        <w:t> </w:t>
      </w:r>
      <w:r>
        <w:rPr>
          <w:sz w:val="26"/>
        </w:rPr>
        <w:t>Nghiệp,</w:t>
      </w:r>
      <w:r>
        <w:rPr>
          <w:spacing w:val="-3"/>
          <w:sz w:val="26"/>
        </w:rPr>
        <w:t> </w:t>
      </w:r>
      <w:r>
        <w:rPr>
          <w:sz w:val="26"/>
        </w:rPr>
        <w:t>Vô</w:t>
      </w:r>
      <w:r>
        <w:rPr>
          <w:spacing w:val="-6"/>
          <w:sz w:val="26"/>
        </w:rPr>
        <w:t> </w:t>
      </w:r>
      <w:r>
        <w:rPr>
          <w:sz w:val="26"/>
        </w:rPr>
        <w:t>gián,</w:t>
      </w:r>
      <w:r>
        <w:rPr>
          <w:spacing w:val="-5"/>
          <w:sz w:val="26"/>
        </w:rPr>
        <w:t> </w:t>
      </w:r>
      <w:r>
        <w:rPr>
          <w:sz w:val="26"/>
        </w:rPr>
        <w:t>Liên</w:t>
      </w:r>
      <w:r>
        <w:rPr>
          <w:spacing w:val="-6"/>
          <w:sz w:val="26"/>
        </w:rPr>
        <w:t> </w:t>
      </w:r>
      <w:r>
        <w:rPr>
          <w:sz w:val="26"/>
        </w:rPr>
        <w:t>tiếp,</w:t>
      </w:r>
      <w:r>
        <w:rPr>
          <w:spacing w:val="-3"/>
          <w:sz w:val="26"/>
        </w:rPr>
        <w:t> </w:t>
      </w:r>
      <w:r>
        <w:rPr>
          <w:sz w:val="26"/>
        </w:rPr>
        <w:t>Cận</w:t>
      </w:r>
      <w:r>
        <w:rPr>
          <w:spacing w:val="1"/>
          <w:sz w:val="26"/>
        </w:rPr>
        <w:t> </w:t>
      </w:r>
      <w:r>
        <w:rPr>
          <w:sz w:val="26"/>
        </w:rPr>
        <w:t>y,</w:t>
      </w:r>
      <w:r>
        <w:rPr>
          <w:spacing w:val="-4"/>
          <w:sz w:val="26"/>
        </w:rPr>
        <w:t> </w:t>
      </w:r>
      <w:r>
        <w:rPr>
          <w:sz w:val="26"/>
        </w:rPr>
        <w:t>Vô</w:t>
      </w:r>
      <w:r>
        <w:rPr>
          <w:spacing w:val="-4"/>
          <w:sz w:val="26"/>
        </w:rPr>
        <w:t> </w:t>
      </w:r>
      <w:r>
        <w:rPr>
          <w:sz w:val="26"/>
        </w:rPr>
        <w:t>hữu,</w:t>
      </w:r>
      <w:r>
        <w:rPr>
          <w:spacing w:val="-3"/>
          <w:sz w:val="26"/>
        </w:rPr>
        <w:t> </w:t>
      </w:r>
      <w:r>
        <w:rPr>
          <w:sz w:val="26"/>
        </w:rPr>
        <w:t>Ly:</w:t>
      </w:r>
      <w:r>
        <w:rPr>
          <w:spacing w:val="-4"/>
          <w:sz w:val="26"/>
        </w:rPr>
        <w:t> </w:t>
      </w:r>
      <w:r>
        <w:rPr>
          <w:spacing w:val="-5"/>
          <w:sz w:val="26"/>
        </w:rPr>
        <w:t>1.</w:t>
      </w:r>
    </w:p>
    <w:p>
      <w:pPr>
        <w:pStyle w:val="ListParagraph"/>
        <w:numPr>
          <w:ilvl w:val="0"/>
          <w:numId w:val="111"/>
        </w:numPr>
        <w:tabs>
          <w:tab w:pos="849" w:val="left" w:leader="none"/>
        </w:tabs>
        <w:spacing w:line="317" w:lineRule="exact" w:before="0" w:after="0"/>
        <w:ind w:left="849" w:right="0" w:hanging="283"/>
        <w:jc w:val="left"/>
        <w:rPr>
          <w:sz w:val="26"/>
        </w:rPr>
      </w:pPr>
      <w:r>
        <w:rPr>
          <w:sz w:val="26"/>
        </w:rPr>
        <w:t>...</w:t>
      </w:r>
      <w:r>
        <w:rPr>
          <w:spacing w:val="-6"/>
          <w:sz w:val="26"/>
        </w:rPr>
        <w:t> </w:t>
      </w:r>
      <w:r>
        <w:rPr>
          <w:sz w:val="26"/>
        </w:rPr>
        <w:t>Nghiệp,</w:t>
      </w:r>
      <w:r>
        <w:rPr>
          <w:spacing w:val="-2"/>
          <w:sz w:val="26"/>
        </w:rPr>
        <w:t> </w:t>
      </w:r>
      <w:r>
        <w:rPr>
          <w:sz w:val="26"/>
        </w:rPr>
        <w:t>Đồng</w:t>
      </w:r>
      <w:r>
        <w:rPr>
          <w:spacing w:val="-5"/>
          <w:sz w:val="26"/>
        </w:rPr>
        <w:t> </w:t>
      </w:r>
      <w:r>
        <w:rPr>
          <w:sz w:val="26"/>
        </w:rPr>
        <w:t>sanh,</w:t>
      </w:r>
      <w:r>
        <w:rPr>
          <w:spacing w:val="-3"/>
          <w:sz w:val="26"/>
        </w:rPr>
        <w:t> </w:t>
      </w:r>
      <w:r>
        <w:rPr>
          <w:sz w:val="26"/>
        </w:rPr>
        <w:t>Y</w:t>
      </w:r>
      <w:r>
        <w:rPr>
          <w:spacing w:val="-5"/>
          <w:sz w:val="26"/>
        </w:rPr>
        <w:t> </w:t>
      </w:r>
      <w:r>
        <w:rPr>
          <w:sz w:val="26"/>
        </w:rPr>
        <w:t>chỉ,</w:t>
      </w:r>
      <w:r>
        <w:rPr>
          <w:spacing w:val="-5"/>
          <w:sz w:val="26"/>
        </w:rPr>
        <w:t> </w:t>
      </w:r>
      <w:r>
        <w:rPr>
          <w:sz w:val="26"/>
        </w:rPr>
        <w:t>Thực,</w:t>
      </w:r>
      <w:r>
        <w:rPr>
          <w:spacing w:val="-6"/>
          <w:sz w:val="26"/>
        </w:rPr>
        <w:t> </w:t>
      </w:r>
      <w:r>
        <w:rPr>
          <w:sz w:val="26"/>
        </w:rPr>
        <w:t>Hiện</w:t>
      </w:r>
      <w:r>
        <w:rPr>
          <w:spacing w:val="-5"/>
          <w:sz w:val="26"/>
        </w:rPr>
        <w:t> </w:t>
      </w:r>
      <w:r>
        <w:rPr>
          <w:sz w:val="26"/>
        </w:rPr>
        <w:t>hữu,</w:t>
      </w:r>
      <w:r>
        <w:rPr>
          <w:spacing w:val="-1"/>
          <w:sz w:val="26"/>
        </w:rPr>
        <w:t> </w:t>
      </w:r>
      <w:r>
        <w:rPr>
          <w:sz w:val="26"/>
        </w:rPr>
        <w:t>Bất</w:t>
      </w:r>
      <w:r>
        <w:rPr>
          <w:spacing w:val="-6"/>
          <w:sz w:val="26"/>
        </w:rPr>
        <w:t> </w:t>
      </w:r>
      <w:r>
        <w:rPr>
          <w:sz w:val="26"/>
        </w:rPr>
        <w:t>ly:</w:t>
      </w:r>
      <w:r>
        <w:rPr>
          <w:spacing w:val="-5"/>
          <w:sz w:val="26"/>
        </w:rPr>
        <w:t> 7.</w:t>
      </w:r>
    </w:p>
    <w:p>
      <w:pPr>
        <w:pStyle w:val="ListParagraph"/>
        <w:numPr>
          <w:ilvl w:val="0"/>
          <w:numId w:val="111"/>
        </w:numPr>
        <w:tabs>
          <w:tab w:pos="849" w:val="left" w:leader="none"/>
        </w:tabs>
        <w:spacing w:line="318" w:lineRule="exact" w:before="0" w:after="0"/>
        <w:ind w:left="849" w:right="0" w:hanging="283"/>
        <w:jc w:val="left"/>
        <w:rPr>
          <w:sz w:val="26"/>
        </w:rPr>
      </w:pPr>
      <w:r>
        <w:rPr>
          <w:sz w:val="26"/>
        </w:rPr>
        <w:t>...</w:t>
      </w:r>
      <w:r>
        <w:rPr>
          <w:spacing w:val="-6"/>
          <w:sz w:val="26"/>
        </w:rPr>
        <w:t> </w:t>
      </w:r>
      <w:r>
        <w:rPr>
          <w:sz w:val="26"/>
        </w:rPr>
        <w:t>Nghiệp,</w:t>
      </w:r>
      <w:r>
        <w:rPr>
          <w:spacing w:val="-3"/>
          <w:sz w:val="26"/>
        </w:rPr>
        <w:t> </w:t>
      </w:r>
      <w:r>
        <w:rPr>
          <w:sz w:val="26"/>
        </w:rPr>
        <w:t>Đồng</w:t>
      </w:r>
      <w:r>
        <w:rPr>
          <w:spacing w:val="-5"/>
          <w:sz w:val="26"/>
        </w:rPr>
        <w:t> </w:t>
      </w:r>
      <w:r>
        <w:rPr>
          <w:sz w:val="26"/>
        </w:rPr>
        <w:t>sanh,</w:t>
      </w:r>
      <w:r>
        <w:rPr>
          <w:spacing w:val="-3"/>
          <w:sz w:val="26"/>
        </w:rPr>
        <w:t> </w:t>
      </w:r>
      <w:r>
        <w:rPr>
          <w:sz w:val="26"/>
        </w:rPr>
        <w:t>Hỗ</w:t>
      </w:r>
      <w:r>
        <w:rPr>
          <w:spacing w:val="-5"/>
          <w:sz w:val="26"/>
        </w:rPr>
        <w:t> </w:t>
      </w:r>
      <w:r>
        <w:rPr>
          <w:sz w:val="26"/>
        </w:rPr>
        <w:t>tương,</w:t>
      </w:r>
      <w:r>
        <w:rPr>
          <w:spacing w:val="-5"/>
          <w:sz w:val="26"/>
        </w:rPr>
        <w:t> </w:t>
      </w:r>
      <w:r>
        <w:rPr>
          <w:sz w:val="26"/>
        </w:rPr>
        <w:t>Y</w:t>
      </w:r>
      <w:r>
        <w:rPr>
          <w:spacing w:val="-4"/>
          <w:sz w:val="26"/>
        </w:rPr>
        <w:t> </w:t>
      </w:r>
      <w:r>
        <w:rPr>
          <w:sz w:val="26"/>
        </w:rPr>
        <w:t>chỉ,</w:t>
      </w:r>
      <w:r>
        <w:rPr>
          <w:spacing w:val="-5"/>
          <w:sz w:val="26"/>
        </w:rPr>
        <w:t> </w:t>
      </w:r>
      <w:r>
        <w:rPr>
          <w:sz w:val="26"/>
        </w:rPr>
        <w:t>Thực,</w:t>
      </w:r>
      <w:r>
        <w:rPr>
          <w:spacing w:val="-4"/>
          <w:sz w:val="26"/>
        </w:rPr>
        <w:t> </w:t>
      </w:r>
      <w:r>
        <w:rPr>
          <w:sz w:val="26"/>
        </w:rPr>
        <w:t>Hiện</w:t>
      </w:r>
      <w:r>
        <w:rPr>
          <w:spacing w:val="-5"/>
          <w:sz w:val="26"/>
        </w:rPr>
        <w:t> </w:t>
      </w:r>
      <w:r>
        <w:rPr>
          <w:sz w:val="26"/>
        </w:rPr>
        <w:t>hữu,</w:t>
      </w:r>
      <w:r>
        <w:rPr>
          <w:spacing w:val="-5"/>
          <w:sz w:val="26"/>
        </w:rPr>
        <w:t> </w:t>
      </w:r>
      <w:r>
        <w:rPr>
          <w:sz w:val="26"/>
        </w:rPr>
        <w:t>Bất</w:t>
      </w:r>
      <w:r>
        <w:rPr>
          <w:spacing w:val="-3"/>
          <w:sz w:val="26"/>
        </w:rPr>
        <w:t> </w:t>
      </w:r>
      <w:r>
        <w:rPr>
          <w:sz w:val="26"/>
        </w:rPr>
        <w:t>ly:</w:t>
      </w:r>
      <w:r>
        <w:rPr>
          <w:spacing w:val="-6"/>
          <w:sz w:val="26"/>
        </w:rPr>
        <w:t> </w:t>
      </w:r>
      <w:r>
        <w:rPr>
          <w:spacing w:val="-5"/>
          <w:sz w:val="26"/>
        </w:rPr>
        <w:t>3.</w:t>
      </w:r>
    </w:p>
    <w:p>
      <w:pPr>
        <w:pStyle w:val="ListParagraph"/>
        <w:numPr>
          <w:ilvl w:val="0"/>
          <w:numId w:val="111"/>
        </w:numPr>
        <w:tabs>
          <w:tab w:pos="849" w:val="left" w:leader="none"/>
        </w:tabs>
        <w:spacing w:line="318" w:lineRule="exact" w:before="1" w:after="0"/>
        <w:ind w:left="849" w:right="0" w:hanging="283"/>
        <w:jc w:val="left"/>
        <w:rPr>
          <w:sz w:val="26"/>
        </w:rPr>
      </w:pPr>
      <w:r>
        <w:rPr>
          <w:sz w:val="26"/>
        </w:rPr>
        <w:t>...</w:t>
      </w:r>
      <w:r>
        <w:rPr>
          <w:spacing w:val="-6"/>
          <w:sz w:val="26"/>
        </w:rPr>
        <w:t> </w:t>
      </w:r>
      <w:r>
        <w:rPr>
          <w:sz w:val="26"/>
        </w:rPr>
        <w:t>Nghiệp,</w:t>
      </w:r>
      <w:r>
        <w:rPr>
          <w:spacing w:val="-3"/>
          <w:sz w:val="26"/>
        </w:rPr>
        <w:t> </w:t>
      </w:r>
      <w:r>
        <w:rPr>
          <w:sz w:val="26"/>
        </w:rPr>
        <w:t>Đồng</w:t>
      </w:r>
      <w:r>
        <w:rPr>
          <w:spacing w:val="-5"/>
          <w:sz w:val="26"/>
        </w:rPr>
        <w:t> </w:t>
      </w:r>
      <w:r>
        <w:rPr>
          <w:sz w:val="26"/>
        </w:rPr>
        <w:t>sanh,</w:t>
      </w:r>
      <w:r>
        <w:rPr>
          <w:spacing w:val="-3"/>
          <w:sz w:val="26"/>
        </w:rPr>
        <w:t> </w:t>
      </w:r>
      <w:r>
        <w:rPr>
          <w:sz w:val="26"/>
        </w:rPr>
        <w:t>Hỗ</w:t>
      </w:r>
      <w:r>
        <w:rPr>
          <w:spacing w:val="-5"/>
          <w:sz w:val="26"/>
        </w:rPr>
        <w:t> </w:t>
      </w:r>
      <w:r>
        <w:rPr>
          <w:sz w:val="26"/>
        </w:rPr>
        <w:t>tương,</w:t>
      </w:r>
      <w:r>
        <w:rPr>
          <w:spacing w:val="-6"/>
          <w:sz w:val="26"/>
        </w:rPr>
        <w:t> </w:t>
      </w:r>
      <w:r>
        <w:rPr>
          <w:sz w:val="26"/>
        </w:rPr>
        <w:t>Y</w:t>
      </w:r>
      <w:r>
        <w:rPr>
          <w:spacing w:val="-3"/>
          <w:sz w:val="26"/>
        </w:rPr>
        <w:t> </w:t>
      </w:r>
      <w:r>
        <w:rPr>
          <w:sz w:val="26"/>
        </w:rPr>
        <w:t>chỉ,</w:t>
      </w:r>
      <w:r>
        <w:rPr>
          <w:spacing w:val="-6"/>
          <w:sz w:val="26"/>
        </w:rPr>
        <w:t> </w:t>
      </w:r>
      <w:r>
        <w:rPr>
          <w:sz w:val="26"/>
        </w:rPr>
        <w:t>Thực,</w:t>
      </w:r>
      <w:r>
        <w:rPr>
          <w:spacing w:val="-2"/>
          <w:sz w:val="26"/>
        </w:rPr>
        <w:t> </w:t>
      </w:r>
      <w:r>
        <w:rPr>
          <w:sz w:val="26"/>
        </w:rPr>
        <w:t>Tương</w:t>
      </w:r>
      <w:r>
        <w:rPr>
          <w:spacing w:val="-6"/>
          <w:sz w:val="26"/>
        </w:rPr>
        <w:t> </w:t>
      </w:r>
      <w:r>
        <w:rPr>
          <w:sz w:val="26"/>
        </w:rPr>
        <w:t>ưng,</w:t>
      </w:r>
      <w:r>
        <w:rPr>
          <w:spacing w:val="-5"/>
          <w:sz w:val="26"/>
        </w:rPr>
        <w:t> </w:t>
      </w:r>
      <w:r>
        <w:rPr>
          <w:sz w:val="26"/>
        </w:rPr>
        <w:t>Hiện</w:t>
      </w:r>
      <w:r>
        <w:rPr>
          <w:spacing w:val="-6"/>
          <w:sz w:val="26"/>
        </w:rPr>
        <w:t> </w:t>
      </w:r>
      <w:r>
        <w:rPr>
          <w:sz w:val="26"/>
        </w:rPr>
        <w:t>hữu,</w:t>
      </w:r>
      <w:r>
        <w:rPr>
          <w:spacing w:val="-2"/>
          <w:sz w:val="26"/>
        </w:rPr>
        <w:t> </w:t>
      </w:r>
      <w:r>
        <w:rPr>
          <w:sz w:val="26"/>
        </w:rPr>
        <w:t>Bất</w:t>
      </w:r>
      <w:r>
        <w:rPr>
          <w:spacing w:val="-6"/>
          <w:sz w:val="26"/>
        </w:rPr>
        <w:t> </w:t>
      </w:r>
      <w:r>
        <w:rPr>
          <w:sz w:val="26"/>
        </w:rPr>
        <w:t>ly:</w:t>
      </w:r>
      <w:r>
        <w:rPr>
          <w:spacing w:val="-5"/>
          <w:sz w:val="26"/>
        </w:rPr>
        <w:t> 3.</w:t>
      </w:r>
    </w:p>
    <w:p>
      <w:pPr>
        <w:pStyle w:val="ListParagraph"/>
        <w:numPr>
          <w:ilvl w:val="0"/>
          <w:numId w:val="111"/>
        </w:numPr>
        <w:tabs>
          <w:tab w:pos="849" w:val="left" w:leader="none"/>
        </w:tabs>
        <w:spacing w:line="317" w:lineRule="exact" w:before="0" w:after="0"/>
        <w:ind w:left="849" w:right="0" w:hanging="283"/>
        <w:jc w:val="left"/>
        <w:rPr>
          <w:sz w:val="26"/>
        </w:rPr>
      </w:pPr>
      <w:r>
        <w:rPr>
          <w:sz w:val="26"/>
        </w:rPr>
        <w:t>...</w:t>
      </w:r>
      <w:r>
        <w:rPr>
          <w:spacing w:val="-6"/>
          <w:sz w:val="26"/>
        </w:rPr>
        <w:t> </w:t>
      </w:r>
      <w:r>
        <w:rPr>
          <w:sz w:val="26"/>
        </w:rPr>
        <w:t>Nghiệp,</w:t>
      </w:r>
      <w:r>
        <w:rPr>
          <w:spacing w:val="-3"/>
          <w:sz w:val="26"/>
        </w:rPr>
        <w:t> </w:t>
      </w:r>
      <w:r>
        <w:rPr>
          <w:sz w:val="26"/>
        </w:rPr>
        <w:t>Đồng</w:t>
      </w:r>
      <w:r>
        <w:rPr>
          <w:spacing w:val="-5"/>
          <w:sz w:val="26"/>
        </w:rPr>
        <w:t> </w:t>
      </w:r>
      <w:r>
        <w:rPr>
          <w:sz w:val="26"/>
        </w:rPr>
        <w:t>sanh,</w:t>
      </w:r>
      <w:r>
        <w:rPr>
          <w:spacing w:val="-3"/>
          <w:sz w:val="26"/>
        </w:rPr>
        <w:t> </w:t>
      </w:r>
      <w:r>
        <w:rPr>
          <w:sz w:val="26"/>
        </w:rPr>
        <w:t>Hỗ</w:t>
      </w:r>
      <w:r>
        <w:rPr>
          <w:spacing w:val="-5"/>
          <w:sz w:val="26"/>
        </w:rPr>
        <w:t> </w:t>
      </w:r>
      <w:r>
        <w:rPr>
          <w:sz w:val="26"/>
        </w:rPr>
        <w:t>tương,</w:t>
      </w:r>
      <w:r>
        <w:rPr>
          <w:spacing w:val="-5"/>
          <w:sz w:val="26"/>
        </w:rPr>
        <w:t> </w:t>
      </w:r>
      <w:r>
        <w:rPr>
          <w:sz w:val="26"/>
        </w:rPr>
        <w:t>Y</w:t>
      </w:r>
      <w:r>
        <w:rPr>
          <w:spacing w:val="-4"/>
          <w:sz w:val="26"/>
        </w:rPr>
        <w:t> </w:t>
      </w:r>
      <w:r>
        <w:rPr>
          <w:sz w:val="26"/>
        </w:rPr>
        <w:t>chỉ,</w:t>
      </w:r>
      <w:r>
        <w:rPr>
          <w:spacing w:val="-5"/>
          <w:sz w:val="26"/>
        </w:rPr>
        <w:t> </w:t>
      </w:r>
      <w:r>
        <w:rPr>
          <w:sz w:val="26"/>
        </w:rPr>
        <w:t>Thực,</w:t>
      </w:r>
      <w:r>
        <w:rPr>
          <w:spacing w:val="-3"/>
          <w:sz w:val="26"/>
        </w:rPr>
        <w:t> </w:t>
      </w:r>
      <w:r>
        <w:rPr>
          <w:sz w:val="26"/>
        </w:rPr>
        <w:t>Bất</w:t>
      </w:r>
      <w:r>
        <w:rPr>
          <w:spacing w:val="-5"/>
          <w:sz w:val="26"/>
        </w:rPr>
        <w:t> </w:t>
      </w:r>
      <w:r>
        <w:rPr>
          <w:sz w:val="26"/>
        </w:rPr>
        <w:t>tương</w:t>
      </w:r>
      <w:r>
        <w:rPr>
          <w:spacing w:val="-6"/>
          <w:sz w:val="26"/>
        </w:rPr>
        <w:t> </w:t>
      </w:r>
      <w:r>
        <w:rPr>
          <w:sz w:val="26"/>
        </w:rPr>
        <w:t>ưng,</w:t>
      </w:r>
      <w:r>
        <w:rPr>
          <w:spacing w:val="-3"/>
          <w:sz w:val="26"/>
        </w:rPr>
        <w:t> </w:t>
      </w:r>
      <w:r>
        <w:rPr>
          <w:sz w:val="26"/>
        </w:rPr>
        <w:t>Hiện</w:t>
      </w:r>
      <w:r>
        <w:rPr>
          <w:spacing w:val="-6"/>
          <w:sz w:val="26"/>
        </w:rPr>
        <w:t> </w:t>
      </w:r>
      <w:r>
        <w:rPr>
          <w:sz w:val="26"/>
        </w:rPr>
        <w:t>hữu,</w:t>
      </w:r>
      <w:r>
        <w:rPr>
          <w:spacing w:val="-3"/>
          <w:sz w:val="26"/>
        </w:rPr>
        <w:t> </w:t>
      </w:r>
      <w:r>
        <w:rPr>
          <w:sz w:val="26"/>
        </w:rPr>
        <w:t>Bất</w:t>
      </w:r>
      <w:r>
        <w:rPr>
          <w:spacing w:val="-6"/>
          <w:sz w:val="26"/>
        </w:rPr>
        <w:t> </w:t>
      </w:r>
      <w:r>
        <w:rPr>
          <w:sz w:val="26"/>
        </w:rPr>
        <w:t>ly:</w:t>
      </w:r>
      <w:r>
        <w:rPr>
          <w:spacing w:val="-5"/>
          <w:sz w:val="26"/>
        </w:rPr>
        <w:t> 3.</w:t>
      </w:r>
    </w:p>
    <w:p>
      <w:pPr>
        <w:pStyle w:val="ListParagraph"/>
        <w:numPr>
          <w:ilvl w:val="0"/>
          <w:numId w:val="111"/>
        </w:numPr>
        <w:tabs>
          <w:tab w:pos="849" w:val="left" w:leader="none"/>
        </w:tabs>
        <w:spacing w:line="318" w:lineRule="exact" w:before="0" w:after="0"/>
        <w:ind w:left="849" w:right="0" w:hanging="283"/>
        <w:jc w:val="left"/>
        <w:rPr>
          <w:sz w:val="26"/>
        </w:rPr>
      </w:pPr>
      <w:r>
        <w:rPr>
          <w:sz w:val="26"/>
        </w:rPr>
        <w:t>...</w:t>
      </w:r>
      <w:r>
        <w:rPr>
          <w:spacing w:val="-6"/>
          <w:sz w:val="26"/>
        </w:rPr>
        <w:t> </w:t>
      </w:r>
      <w:r>
        <w:rPr>
          <w:sz w:val="26"/>
        </w:rPr>
        <w:t>Nghiệp,</w:t>
      </w:r>
      <w:r>
        <w:rPr>
          <w:spacing w:val="-3"/>
          <w:sz w:val="26"/>
        </w:rPr>
        <w:t> </w:t>
      </w:r>
      <w:r>
        <w:rPr>
          <w:sz w:val="26"/>
        </w:rPr>
        <w:t>Đồng</w:t>
      </w:r>
      <w:r>
        <w:rPr>
          <w:spacing w:val="-5"/>
          <w:sz w:val="26"/>
        </w:rPr>
        <w:t> </w:t>
      </w:r>
      <w:r>
        <w:rPr>
          <w:sz w:val="26"/>
        </w:rPr>
        <w:t>sanh,</w:t>
      </w:r>
      <w:r>
        <w:rPr>
          <w:spacing w:val="-3"/>
          <w:sz w:val="26"/>
        </w:rPr>
        <w:t> </w:t>
      </w:r>
      <w:r>
        <w:rPr>
          <w:sz w:val="26"/>
        </w:rPr>
        <w:t>Y</w:t>
      </w:r>
      <w:r>
        <w:rPr>
          <w:spacing w:val="-6"/>
          <w:sz w:val="26"/>
        </w:rPr>
        <w:t> </w:t>
      </w:r>
      <w:r>
        <w:rPr>
          <w:sz w:val="26"/>
        </w:rPr>
        <w:t>chỉ,</w:t>
      </w:r>
      <w:r>
        <w:rPr>
          <w:spacing w:val="-5"/>
          <w:sz w:val="26"/>
        </w:rPr>
        <w:t> </w:t>
      </w:r>
      <w:r>
        <w:rPr>
          <w:sz w:val="26"/>
        </w:rPr>
        <w:t>Quả,</w:t>
      </w:r>
      <w:r>
        <w:rPr>
          <w:spacing w:val="-3"/>
          <w:sz w:val="26"/>
        </w:rPr>
        <w:t> </w:t>
      </w:r>
      <w:r>
        <w:rPr>
          <w:sz w:val="26"/>
        </w:rPr>
        <w:t>Thực,</w:t>
      </w:r>
      <w:r>
        <w:rPr>
          <w:spacing w:val="-5"/>
          <w:sz w:val="26"/>
        </w:rPr>
        <w:t> </w:t>
      </w:r>
      <w:r>
        <w:rPr>
          <w:sz w:val="26"/>
        </w:rPr>
        <w:t>Hiện</w:t>
      </w:r>
      <w:r>
        <w:rPr>
          <w:spacing w:val="-3"/>
          <w:sz w:val="26"/>
        </w:rPr>
        <w:t> </w:t>
      </w:r>
      <w:r>
        <w:rPr>
          <w:sz w:val="26"/>
        </w:rPr>
        <w:t>hữu,</w:t>
      </w:r>
      <w:r>
        <w:rPr>
          <w:spacing w:val="-5"/>
          <w:sz w:val="26"/>
        </w:rPr>
        <w:t> </w:t>
      </w:r>
      <w:r>
        <w:rPr>
          <w:sz w:val="26"/>
        </w:rPr>
        <w:t>Bất</w:t>
      </w:r>
      <w:r>
        <w:rPr>
          <w:spacing w:val="-5"/>
          <w:sz w:val="26"/>
        </w:rPr>
        <w:t> </w:t>
      </w:r>
      <w:r>
        <w:rPr>
          <w:sz w:val="26"/>
        </w:rPr>
        <w:t>ly:</w:t>
      </w:r>
      <w:r>
        <w:rPr>
          <w:spacing w:val="-6"/>
          <w:sz w:val="26"/>
        </w:rPr>
        <w:t> </w:t>
      </w:r>
      <w:r>
        <w:rPr>
          <w:spacing w:val="-5"/>
          <w:sz w:val="26"/>
        </w:rPr>
        <w:t>1.</w:t>
      </w:r>
    </w:p>
    <w:p>
      <w:pPr>
        <w:pStyle w:val="ListParagraph"/>
        <w:numPr>
          <w:ilvl w:val="0"/>
          <w:numId w:val="111"/>
        </w:numPr>
        <w:tabs>
          <w:tab w:pos="849" w:val="left" w:leader="none"/>
        </w:tabs>
        <w:spacing w:line="240" w:lineRule="auto" w:before="1" w:after="0"/>
        <w:ind w:left="849" w:right="0" w:hanging="283"/>
        <w:jc w:val="left"/>
        <w:rPr>
          <w:sz w:val="26"/>
        </w:rPr>
      </w:pPr>
      <w:r>
        <w:rPr>
          <w:sz w:val="26"/>
        </w:rPr>
        <w:t>...</w:t>
      </w:r>
      <w:r>
        <w:rPr>
          <w:spacing w:val="-6"/>
          <w:sz w:val="26"/>
        </w:rPr>
        <w:t> </w:t>
      </w:r>
      <w:r>
        <w:rPr>
          <w:sz w:val="26"/>
        </w:rPr>
        <w:t>Nghiệp,</w:t>
      </w:r>
      <w:r>
        <w:rPr>
          <w:spacing w:val="-2"/>
          <w:sz w:val="26"/>
        </w:rPr>
        <w:t> </w:t>
      </w:r>
      <w:r>
        <w:rPr>
          <w:sz w:val="26"/>
        </w:rPr>
        <w:t>Đồng</w:t>
      </w:r>
      <w:r>
        <w:rPr>
          <w:spacing w:val="-5"/>
          <w:sz w:val="26"/>
        </w:rPr>
        <w:t> </w:t>
      </w:r>
      <w:r>
        <w:rPr>
          <w:sz w:val="26"/>
        </w:rPr>
        <w:t>sanh,</w:t>
      </w:r>
      <w:r>
        <w:rPr>
          <w:spacing w:val="-3"/>
          <w:sz w:val="26"/>
        </w:rPr>
        <w:t> </w:t>
      </w:r>
      <w:r>
        <w:rPr>
          <w:sz w:val="26"/>
        </w:rPr>
        <w:t>Hỗ</w:t>
      </w:r>
      <w:r>
        <w:rPr>
          <w:spacing w:val="-5"/>
          <w:sz w:val="26"/>
        </w:rPr>
        <w:t> </w:t>
      </w:r>
      <w:r>
        <w:rPr>
          <w:sz w:val="26"/>
        </w:rPr>
        <w:t>tương,</w:t>
      </w:r>
      <w:r>
        <w:rPr>
          <w:spacing w:val="-5"/>
          <w:sz w:val="26"/>
        </w:rPr>
        <w:t> </w:t>
      </w:r>
      <w:r>
        <w:rPr>
          <w:sz w:val="26"/>
        </w:rPr>
        <w:t>Y</w:t>
      </w:r>
      <w:r>
        <w:rPr>
          <w:spacing w:val="-3"/>
          <w:sz w:val="26"/>
        </w:rPr>
        <w:t> </w:t>
      </w:r>
      <w:r>
        <w:rPr>
          <w:sz w:val="26"/>
        </w:rPr>
        <w:t>chỉ,</w:t>
      </w:r>
      <w:r>
        <w:rPr>
          <w:spacing w:val="-5"/>
          <w:sz w:val="26"/>
        </w:rPr>
        <w:t> </w:t>
      </w:r>
      <w:r>
        <w:rPr>
          <w:sz w:val="26"/>
        </w:rPr>
        <w:t>Quả,</w:t>
      </w:r>
      <w:r>
        <w:rPr>
          <w:spacing w:val="-3"/>
          <w:sz w:val="26"/>
        </w:rPr>
        <w:t> </w:t>
      </w:r>
      <w:r>
        <w:rPr>
          <w:sz w:val="26"/>
        </w:rPr>
        <w:t>Thực,</w:t>
      </w:r>
      <w:r>
        <w:rPr>
          <w:spacing w:val="-5"/>
          <w:sz w:val="26"/>
        </w:rPr>
        <w:t> </w:t>
      </w:r>
      <w:r>
        <w:rPr>
          <w:sz w:val="26"/>
        </w:rPr>
        <w:t>Hiện</w:t>
      </w:r>
      <w:r>
        <w:rPr>
          <w:spacing w:val="-5"/>
          <w:sz w:val="26"/>
        </w:rPr>
        <w:t> </w:t>
      </w:r>
      <w:r>
        <w:rPr>
          <w:sz w:val="26"/>
        </w:rPr>
        <w:t>hữu,</w:t>
      </w:r>
      <w:r>
        <w:rPr>
          <w:spacing w:val="-2"/>
          <w:sz w:val="26"/>
        </w:rPr>
        <w:t> </w:t>
      </w:r>
      <w:r>
        <w:rPr>
          <w:sz w:val="26"/>
        </w:rPr>
        <w:t>Bất</w:t>
      </w:r>
      <w:r>
        <w:rPr>
          <w:spacing w:val="-6"/>
          <w:sz w:val="26"/>
        </w:rPr>
        <w:t> </w:t>
      </w:r>
      <w:r>
        <w:rPr>
          <w:sz w:val="26"/>
        </w:rPr>
        <w:t>ly:</w:t>
      </w:r>
      <w:r>
        <w:rPr>
          <w:spacing w:val="-5"/>
          <w:sz w:val="26"/>
        </w:rPr>
        <w:t> 1.</w:t>
      </w:r>
    </w:p>
    <w:p>
      <w:pPr>
        <w:pStyle w:val="ListParagraph"/>
        <w:spacing w:after="0" w:line="240" w:lineRule="auto"/>
        <w:jc w:val="left"/>
        <w:rPr>
          <w:sz w:val="26"/>
        </w:rPr>
        <w:sectPr>
          <w:pgSz w:w="11630" w:h="16450"/>
          <w:pgMar w:header="859" w:footer="0" w:top="1120" w:bottom="280" w:left="708" w:right="850"/>
        </w:sectPr>
      </w:pPr>
    </w:p>
    <w:p>
      <w:pPr>
        <w:pStyle w:val="ListParagraph"/>
        <w:numPr>
          <w:ilvl w:val="0"/>
          <w:numId w:val="111"/>
        </w:numPr>
        <w:tabs>
          <w:tab w:pos="849" w:val="left" w:leader="none"/>
        </w:tabs>
        <w:spacing w:line="318" w:lineRule="exact" w:before="233" w:after="0"/>
        <w:ind w:left="849" w:right="0" w:hanging="283"/>
        <w:jc w:val="left"/>
        <w:rPr>
          <w:sz w:val="26"/>
        </w:rPr>
      </w:pPr>
      <w:r>
        <w:rPr>
          <w:sz w:val="26"/>
        </w:rPr>
        <w:t>...</w:t>
      </w:r>
      <w:r>
        <w:rPr>
          <w:spacing w:val="-6"/>
          <w:sz w:val="26"/>
        </w:rPr>
        <w:t> </w:t>
      </w:r>
      <w:r>
        <w:rPr>
          <w:sz w:val="26"/>
        </w:rPr>
        <w:t>Nghiệp,</w:t>
      </w:r>
      <w:r>
        <w:rPr>
          <w:spacing w:val="-2"/>
          <w:sz w:val="26"/>
        </w:rPr>
        <w:t> </w:t>
      </w:r>
      <w:r>
        <w:rPr>
          <w:sz w:val="26"/>
        </w:rPr>
        <w:t>Đồng</w:t>
      </w:r>
      <w:r>
        <w:rPr>
          <w:spacing w:val="-6"/>
          <w:sz w:val="26"/>
        </w:rPr>
        <w:t> </w:t>
      </w:r>
      <w:r>
        <w:rPr>
          <w:sz w:val="26"/>
        </w:rPr>
        <w:t>sanh,</w:t>
      </w:r>
      <w:r>
        <w:rPr>
          <w:spacing w:val="-2"/>
          <w:sz w:val="26"/>
        </w:rPr>
        <w:t> </w:t>
      </w:r>
      <w:r>
        <w:rPr>
          <w:sz w:val="26"/>
        </w:rPr>
        <w:t>Hỗ</w:t>
      </w:r>
      <w:r>
        <w:rPr>
          <w:spacing w:val="-5"/>
          <w:sz w:val="26"/>
        </w:rPr>
        <w:t> </w:t>
      </w:r>
      <w:r>
        <w:rPr>
          <w:sz w:val="26"/>
        </w:rPr>
        <w:t>tương,</w:t>
      </w:r>
      <w:r>
        <w:rPr>
          <w:spacing w:val="-6"/>
          <w:sz w:val="26"/>
        </w:rPr>
        <w:t> </w:t>
      </w:r>
      <w:r>
        <w:rPr>
          <w:sz w:val="26"/>
        </w:rPr>
        <w:t>Y</w:t>
      </w:r>
      <w:r>
        <w:rPr>
          <w:spacing w:val="-3"/>
          <w:sz w:val="26"/>
        </w:rPr>
        <w:t> </w:t>
      </w:r>
      <w:r>
        <w:rPr>
          <w:sz w:val="26"/>
        </w:rPr>
        <w:t>chỉ,</w:t>
      </w:r>
      <w:r>
        <w:rPr>
          <w:spacing w:val="-5"/>
          <w:sz w:val="26"/>
        </w:rPr>
        <w:t> </w:t>
      </w:r>
      <w:r>
        <w:rPr>
          <w:sz w:val="26"/>
        </w:rPr>
        <w:t>Quả,</w:t>
      </w:r>
      <w:r>
        <w:rPr>
          <w:spacing w:val="-3"/>
          <w:sz w:val="26"/>
        </w:rPr>
        <w:t> </w:t>
      </w:r>
      <w:r>
        <w:rPr>
          <w:sz w:val="26"/>
        </w:rPr>
        <w:t>Thực,</w:t>
      </w:r>
      <w:r>
        <w:rPr>
          <w:spacing w:val="-5"/>
          <w:sz w:val="26"/>
        </w:rPr>
        <w:t> </w:t>
      </w:r>
      <w:r>
        <w:rPr>
          <w:sz w:val="26"/>
        </w:rPr>
        <w:t>Tương</w:t>
      </w:r>
      <w:r>
        <w:rPr>
          <w:spacing w:val="-6"/>
          <w:sz w:val="26"/>
        </w:rPr>
        <w:t> </w:t>
      </w:r>
      <w:r>
        <w:rPr>
          <w:sz w:val="26"/>
        </w:rPr>
        <w:t>ưng,</w:t>
      </w:r>
      <w:r>
        <w:rPr>
          <w:spacing w:val="-5"/>
          <w:sz w:val="26"/>
        </w:rPr>
        <w:t> </w:t>
      </w:r>
      <w:r>
        <w:rPr>
          <w:sz w:val="26"/>
        </w:rPr>
        <w:t>Hiện</w:t>
      </w:r>
      <w:r>
        <w:rPr>
          <w:spacing w:val="-5"/>
          <w:sz w:val="26"/>
        </w:rPr>
        <w:t> </w:t>
      </w:r>
      <w:r>
        <w:rPr>
          <w:sz w:val="26"/>
        </w:rPr>
        <w:t>hữu,</w:t>
      </w:r>
      <w:r>
        <w:rPr>
          <w:spacing w:val="-4"/>
          <w:sz w:val="26"/>
        </w:rPr>
        <w:t> </w:t>
      </w:r>
      <w:r>
        <w:rPr>
          <w:sz w:val="26"/>
        </w:rPr>
        <w:t>Bất</w:t>
      </w:r>
      <w:r>
        <w:rPr>
          <w:spacing w:val="-5"/>
          <w:sz w:val="26"/>
        </w:rPr>
        <w:t> </w:t>
      </w:r>
      <w:r>
        <w:rPr>
          <w:sz w:val="26"/>
        </w:rPr>
        <w:t>ly:</w:t>
      </w:r>
      <w:r>
        <w:rPr>
          <w:spacing w:val="-3"/>
          <w:sz w:val="26"/>
        </w:rPr>
        <w:t> </w:t>
      </w:r>
      <w:r>
        <w:rPr>
          <w:spacing w:val="-5"/>
          <w:sz w:val="26"/>
        </w:rPr>
        <w:t>1.</w:t>
      </w:r>
    </w:p>
    <w:p>
      <w:pPr>
        <w:pStyle w:val="ListParagraph"/>
        <w:numPr>
          <w:ilvl w:val="0"/>
          <w:numId w:val="111"/>
        </w:numPr>
        <w:tabs>
          <w:tab w:pos="849" w:val="left" w:leader="none"/>
        </w:tabs>
        <w:spacing w:line="317" w:lineRule="exact" w:before="0" w:after="0"/>
        <w:ind w:left="849" w:right="0" w:hanging="283"/>
        <w:jc w:val="left"/>
        <w:rPr>
          <w:sz w:val="26"/>
        </w:rPr>
      </w:pPr>
      <w:r>
        <w:rPr>
          <w:sz w:val="26"/>
        </w:rPr>
        <w:t>...</w:t>
      </w:r>
      <w:r>
        <w:rPr>
          <w:spacing w:val="-6"/>
          <w:sz w:val="26"/>
        </w:rPr>
        <w:t> </w:t>
      </w:r>
      <w:r>
        <w:rPr>
          <w:sz w:val="26"/>
        </w:rPr>
        <w:t>Nghiệp,</w:t>
      </w:r>
      <w:r>
        <w:rPr>
          <w:spacing w:val="-2"/>
          <w:sz w:val="26"/>
        </w:rPr>
        <w:t> </w:t>
      </w:r>
      <w:r>
        <w:rPr>
          <w:sz w:val="26"/>
        </w:rPr>
        <w:t>Đồng</w:t>
      </w:r>
      <w:r>
        <w:rPr>
          <w:spacing w:val="-5"/>
          <w:sz w:val="26"/>
        </w:rPr>
        <w:t> </w:t>
      </w:r>
      <w:r>
        <w:rPr>
          <w:sz w:val="26"/>
        </w:rPr>
        <w:t>sanh,</w:t>
      </w:r>
      <w:r>
        <w:rPr>
          <w:spacing w:val="-3"/>
          <w:sz w:val="26"/>
        </w:rPr>
        <w:t> </w:t>
      </w:r>
      <w:r>
        <w:rPr>
          <w:sz w:val="26"/>
        </w:rPr>
        <w:t>Y</w:t>
      </w:r>
      <w:r>
        <w:rPr>
          <w:spacing w:val="-5"/>
          <w:sz w:val="26"/>
        </w:rPr>
        <w:t> </w:t>
      </w:r>
      <w:r>
        <w:rPr>
          <w:sz w:val="26"/>
        </w:rPr>
        <w:t>chỉ,</w:t>
      </w:r>
      <w:r>
        <w:rPr>
          <w:spacing w:val="-5"/>
          <w:sz w:val="26"/>
        </w:rPr>
        <w:t> </w:t>
      </w:r>
      <w:r>
        <w:rPr>
          <w:sz w:val="26"/>
        </w:rPr>
        <w:t>Quả,</w:t>
      </w:r>
      <w:r>
        <w:rPr>
          <w:spacing w:val="-2"/>
          <w:sz w:val="26"/>
        </w:rPr>
        <w:t> </w:t>
      </w:r>
      <w:r>
        <w:rPr>
          <w:sz w:val="26"/>
        </w:rPr>
        <w:t>Thực,</w:t>
      </w:r>
      <w:r>
        <w:rPr>
          <w:spacing w:val="-6"/>
          <w:sz w:val="26"/>
        </w:rPr>
        <w:t> </w:t>
      </w:r>
      <w:r>
        <w:rPr>
          <w:sz w:val="26"/>
        </w:rPr>
        <w:t>Bất</w:t>
      </w:r>
      <w:r>
        <w:rPr>
          <w:spacing w:val="-5"/>
          <w:sz w:val="26"/>
        </w:rPr>
        <w:t> </w:t>
      </w:r>
      <w:r>
        <w:rPr>
          <w:sz w:val="26"/>
        </w:rPr>
        <w:t>tương</w:t>
      </w:r>
      <w:r>
        <w:rPr>
          <w:spacing w:val="-5"/>
          <w:sz w:val="26"/>
        </w:rPr>
        <w:t> </w:t>
      </w:r>
      <w:r>
        <w:rPr>
          <w:sz w:val="26"/>
        </w:rPr>
        <w:t>ưng,</w:t>
      </w:r>
      <w:r>
        <w:rPr>
          <w:spacing w:val="-5"/>
          <w:sz w:val="26"/>
        </w:rPr>
        <w:t> </w:t>
      </w:r>
      <w:r>
        <w:rPr>
          <w:sz w:val="26"/>
        </w:rPr>
        <w:t>Hiện</w:t>
      </w:r>
      <w:r>
        <w:rPr>
          <w:spacing w:val="-3"/>
          <w:sz w:val="26"/>
        </w:rPr>
        <w:t> </w:t>
      </w:r>
      <w:r>
        <w:rPr>
          <w:sz w:val="26"/>
        </w:rPr>
        <w:t>hữu,</w:t>
      </w:r>
      <w:r>
        <w:rPr>
          <w:spacing w:val="-4"/>
          <w:sz w:val="26"/>
        </w:rPr>
        <w:t> </w:t>
      </w:r>
      <w:r>
        <w:rPr>
          <w:sz w:val="26"/>
        </w:rPr>
        <w:t>Bất</w:t>
      </w:r>
      <w:r>
        <w:rPr>
          <w:spacing w:val="-5"/>
          <w:sz w:val="26"/>
        </w:rPr>
        <w:t> </w:t>
      </w:r>
      <w:r>
        <w:rPr>
          <w:sz w:val="26"/>
        </w:rPr>
        <w:t>ly:</w:t>
      </w:r>
      <w:r>
        <w:rPr>
          <w:spacing w:val="-5"/>
          <w:sz w:val="26"/>
        </w:rPr>
        <w:t> 1.</w:t>
      </w:r>
    </w:p>
    <w:p>
      <w:pPr>
        <w:pStyle w:val="ListParagraph"/>
        <w:numPr>
          <w:ilvl w:val="0"/>
          <w:numId w:val="111"/>
        </w:numPr>
        <w:tabs>
          <w:tab w:pos="850" w:val="left" w:leader="none"/>
        </w:tabs>
        <w:spacing w:line="240" w:lineRule="auto" w:before="0" w:after="0"/>
        <w:ind w:left="850" w:right="139" w:hanging="284"/>
        <w:jc w:val="left"/>
        <w:rPr>
          <w:sz w:val="26"/>
        </w:rPr>
      </w:pPr>
      <w:r>
        <w:rPr>
          <w:sz w:val="26"/>
        </w:rPr>
        <w:t>... Nghiệp, Đồng sanh, Hỗ tương, Y chỉ, Quả, Thực, Bất tương ưng, Hiện hữu, Bất ly: </w:t>
      </w:r>
      <w:r>
        <w:rPr>
          <w:spacing w:val="-6"/>
          <w:sz w:val="26"/>
        </w:rPr>
        <w:t>1.</w:t>
      </w:r>
    </w:p>
    <w:p>
      <w:pPr>
        <w:pStyle w:val="Heading4"/>
        <w:spacing w:before="204"/>
        <w:ind w:left="566"/>
      </w:pPr>
      <w:bookmarkStart w:name="_bookmark50" w:id="51"/>
      <w:bookmarkEnd w:id="51"/>
      <w:r>
        <w:rPr>
          <w:b w:val="0"/>
          <w:i w:val="0"/>
        </w:rPr>
      </w:r>
      <w:r>
        <w:rPr/>
        <w:t>Phần</w:t>
      </w:r>
      <w:r>
        <w:rPr>
          <w:spacing w:val="-6"/>
        </w:rPr>
        <w:t> </w:t>
      </w:r>
      <w:r>
        <w:rPr/>
        <w:t>quả</w:t>
      </w:r>
      <w:r>
        <w:rPr>
          <w:spacing w:val="-5"/>
        </w:rPr>
        <w:t> căn</w:t>
      </w:r>
    </w:p>
    <w:p>
      <w:pPr>
        <w:pStyle w:val="Heading3"/>
      </w:pPr>
      <w:r>
        <w:rPr>
          <w:spacing w:val="-4"/>
        </w:rPr>
        <w:t>650.</w:t>
      </w:r>
    </w:p>
    <w:p>
      <w:pPr>
        <w:pStyle w:val="BodyText"/>
        <w:spacing w:line="298" w:lineRule="exact" w:before="1"/>
      </w:pPr>
      <w:r>
        <w:rPr/>
        <w:t>Quả</w:t>
      </w:r>
      <w:r>
        <w:rPr>
          <w:spacing w:val="21"/>
        </w:rPr>
        <w:t> </w:t>
      </w:r>
      <w:r>
        <w:rPr/>
        <w:t>duyên</w:t>
      </w:r>
      <w:r>
        <w:rPr>
          <w:spacing w:val="20"/>
        </w:rPr>
        <w:t> </w:t>
      </w:r>
      <w:r>
        <w:rPr/>
        <w:t>có</w:t>
      </w:r>
      <w:r>
        <w:rPr>
          <w:spacing w:val="22"/>
        </w:rPr>
        <w:t> </w:t>
      </w:r>
      <w:r>
        <w:rPr/>
        <w:t>Nhân</w:t>
      </w:r>
      <w:r>
        <w:rPr>
          <w:spacing w:val="21"/>
        </w:rPr>
        <w:t> </w:t>
      </w:r>
      <w:r>
        <w:rPr/>
        <w:t>1</w:t>
      </w:r>
      <w:r>
        <w:rPr>
          <w:spacing w:val="22"/>
        </w:rPr>
        <w:t> </w:t>
      </w:r>
      <w:r>
        <w:rPr/>
        <w:t>(câu),...</w:t>
      </w:r>
      <w:r>
        <w:rPr>
          <w:spacing w:val="21"/>
        </w:rPr>
        <w:t> </w:t>
      </w:r>
      <w:r>
        <w:rPr/>
        <w:t>Trưởng</w:t>
      </w:r>
      <w:r>
        <w:rPr>
          <w:spacing w:val="21"/>
        </w:rPr>
        <w:t> </w:t>
      </w:r>
      <w:r>
        <w:rPr/>
        <w:t>1,...</w:t>
      </w:r>
      <w:r>
        <w:rPr>
          <w:spacing w:val="21"/>
        </w:rPr>
        <w:t> </w:t>
      </w:r>
      <w:r>
        <w:rPr/>
        <w:t>Đồng</w:t>
      </w:r>
      <w:r>
        <w:rPr>
          <w:spacing w:val="21"/>
        </w:rPr>
        <w:t> </w:t>
      </w:r>
      <w:r>
        <w:rPr/>
        <w:t>sanh</w:t>
      </w:r>
      <w:r>
        <w:rPr>
          <w:spacing w:val="21"/>
        </w:rPr>
        <w:t> </w:t>
      </w:r>
      <w:r>
        <w:rPr/>
        <w:t>1,...</w:t>
      </w:r>
      <w:r>
        <w:rPr>
          <w:spacing w:val="22"/>
        </w:rPr>
        <w:t> </w:t>
      </w:r>
      <w:r>
        <w:rPr/>
        <w:t>Hỗ</w:t>
      </w:r>
      <w:r>
        <w:rPr>
          <w:spacing w:val="20"/>
        </w:rPr>
        <w:t> </w:t>
      </w:r>
      <w:r>
        <w:rPr/>
        <w:t>tương</w:t>
      </w:r>
      <w:r>
        <w:rPr>
          <w:spacing w:val="23"/>
        </w:rPr>
        <w:t> </w:t>
      </w:r>
      <w:r>
        <w:rPr/>
        <w:t>1,...</w:t>
      </w:r>
      <w:r>
        <w:rPr>
          <w:spacing w:val="21"/>
        </w:rPr>
        <w:t> </w:t>
      </w:r>
      <w:r>
        <w:rPr/>
        <w:t>Y</w:t>
      </w:r>
      <w:r>
        <w:rPr>
          <w:spacing w:val="21"/>
        </w:rPr>
        <w:t> </w:t>
      </w:r>
      <w:r>
        <w:rPr/>
        <w:t>chỉ</w:t>
      </w:r>
      <w:r>
        <w:rPr>
          <w:spacing w:val="21"/>
        </w:rPr>
        <w:t> </w:t>
      </w:r>
      <w:r>
        <w:rPr>
          <w:spacing w:val="-4"/>
        </w:rPr>
        <w:t>1,...</w:t>
      </w:r>
    </w:p>
    <w:p>
      <w:pPr>
        <w:pStyle w:val="BodyText"/>
        <w:spacing w:line="298" w:lineRule="exact"/>
      </w:pPr>
      <w:r>
        <w:rPr/>
        <w:t>Nghiệp</w:t>
      </w:r>
      <w:r>
        <w:rPr>
          <w:spacing w:val="11"/>
        </w:rPr>
        <w:t> </w:t>
      </w:r>
      <w:r>
        <w:rPr/>
        <w:t>1,...</w:t>
      </w:r>
      <w:r>
        <w:rPr>
          <w:spacing w:val="11"/>
        </w:rPr>
        <w:t> </w:t>
      </w:r>
      <w:r>
        <w:rPr/>
        <w:t>Thực</w:t>
      </w:r>
      <w:r>
        <w:rPr>
          <w:spacing w:val="12"/>
        </w:rPr>
        <w:t> </w:t>
      </w:r>
      <w:r>
        <w:rPr/>
        <w:t>1,...</w:t>
      </w:r>
      <w:r>
        <w:rPr>
          <w:spacing w:val="15"/>
        </w:rPr>
        <w:t> </w:t>
      </w:r>
      <w:r>
        <w:rPr/>
        <w:t>Quyền</w:t>
      </w:r>
      <w:r>
        <w:rPr>
          <w:spacing w:val="11"/>
        </w:rPr>
        <w:t> </w:t>
      </w:r>
      <w:r>
        <w:rPr/>
        <w:t>1,...</w:t>
      </w:r>
      <w:r>
        <w:rPr>
          <w:spacing w:val="11"/>
        </w:rPr>
        <w:t> </w:t>
      </w:r>
      <w:r>
        <w:rPr/>
        <w:t>Thiền</w:t>
      </w:r>
      <w:r>
        <w:rPr>
          <w:spacing w:val="13"/>
        </w:rPr>
        <w:t> </w:t>
      </w:r>
      <w:r>
        <w:rPr/>
        <w:t>1,...</w:t>
      </w:r>
      <w:r>
        <w:rPr>
          <w:spacing w:val="13"/>
        </w:rPr>
        <w:t> </w:t>
      </w:r>
      <w:r>
        <w:rPr/>
        <w:t>Đạo</w:t>
      </w:r>
      <w:r>
        <w:rPr>
          <w:spacing w:val="12"/>
        </w:rPr>
        <w:t> </w:t>
      </w:r>
      <w:r>
        <w:rPr/>
        <w:t>1,...</w:t>
      </w:r>
      <w:r>
        <w:rPr>
          <w:spacing w:val="11"/>
        </w:rPr>
        <w:t> </w:t>
      </w:r>
      <w:r>
        <w:rPr/>
        <w:t>Tương</w:t>
      </w:r>
      <w:r>
        <w:rPr>
          <w:spacing w:val="12"/>
        </w:rPr>
        <w:t> </w:t>
      </w:r>
      <w:r>
        <w:rPr/>
        <w:t>ưng</w:t>
      </w:r>
      <w:r>
        <w:rPr>
          <w:spacing w:val="12"/>
        </w:rPr>
        <w:t> </w:t>
      </w:r>
      <w:r>
        <w:rPr/>
        <w:t>1,...</w:t>
      </w:r>
      <w:r>
        <w:rPr>
          <w:spacing w:val="12"/>
        </w:rPr>
        <w:t> </w:t>
      </w:r>
      <w:r>
        <w:rPr/>
        <w:t>Bất</w:t>
      </w:r>
      <w:r>
        <w:rPr>
          <w:spacing w:val="12"/>
        </w:rPr>
        <w:t> </w:t>
      </w:r>
      <w:r>
        <w:rPr/>
        <w:t>tương</w:t>
      </w:r>
      <w:r>
        <w:rPr>
          <w:spacing w:val="11"/>
        </w:rPr>
        <w:t> </w:t>
      </w:r>
      <w:r>
        <w:rPr>
          <w:spacing w:val="-5"/>
        </w:rPr>
        <w:t>ưng</w:t>
      </w:r>
    </w:p>
    <w:p>
      <w:pPr>
        <w:pStyle w:val="BodyText"/>
        <w:spacing w:line="298" w:lineRule="exact" w:before="1"/>
      </w:pPr>
      <w:r>
        <w:rPr/>
        <w:t>1,...</w:t>
      </w:r>
      <w:r>
        <w:rPr>
          <w:spacing w:val="-5"/>
        </w:rPr>
        <w:t> </w:t>
      </w:r>
      <w:r>
        <w:rPr/>
        <w:t>Hiện</w:t>
      </w:r>
      <w:r>
        <w:rPr>
          <w:spacing w:val="-4"/>
        </w:rPr>
        <w:t> </w:t>
      </w:r>
      <w:r>
        <w:rPr/>
        <w:t>hữu</w:t>
      </w:r>
      <w:r>
        <w:rPr>
          <w:spacing w:val="-2"/>
        </w:rPr>
        <w:t> </w:t>
      </w:r>
      <w:r>
        <w:rPr/>
        <w:t>1,...</w:t>
      </w:r>
      <w:r>
        <w:rPr>
          <w:spacing w:val="-4"/>
        </w:rPr>
        <w:t> </w:t>
      </w:r>
      <w:r>
        <w:rPr/>
        <w:t>Bất</w:t>
      </w:r>
      <w:r>
        <w:rPr>
          <w:spacing w:val="-3"/>
        </w:rPr>
        <w:t> </w:t>
      </w:r>
      <w:r>
        <w:rPr/>
        <w:t>ly</w:t>
      </w:r>
      <w:r>
        <w:rPr>
          <w:spacing w:val="-5"/>
        </w:rPr>
        <w:t> 1.</w:t>
      </w:r>
    </w:p>
    <w:p>
      <w:pPr>
        <w:pStyle w:val="Heading3"/>
        <w:spacing w:line="298" w:lineRule="exact"/>
      </w:pPr>
      <w:r>
        <w:rPr>
          <w:spacing w:val="-4"/>
        </w:rPr>
        <w:t>651.</w:t>
      </w:r>
    </w:p>
    <w:p>
      <w:pPr>
        <w:pStyle w:val="ListParagraph"/>
        <w:numPr>
          <w:ilvl w:val="0"/>
          <w:numId w:val="111"/>
        </w:numPr>
        <w:tabs>
          <w:tab w:pos="849" w:val="left" w:leader="none"/>
        </w:tabs>
        <w:spacing w:line="318" w:lineRule="exact" w:before="2" w:after="0"/>
        <w:ind w:left="849" w:right="0" w:hanging="283"/>
        <w:jc w:val="left"/>
        <w:rPr>
          <w:sz w:val="26"/>
        </w:rPr>
      </w:pPr>
      <w:r>
        <w:rPr>
          <w:sz w:val="26"/>
        </w:rPr>
        <w:t>Có</w:t>
      </w:r>
      <w:r>
        <w:rPr>
          <w:spacing w:val="-5"/>
          <w:sz w:val="26"/>
        </w:rPr>
        <w:t> </w:t>
      </w:r>
      <w:r>
        <w:rPr>
          <w:sz w:val="26"/>
        </w:rPr>
        <w:t>cả</w:t>
      </w:r>
      <w:r>
        <w:rPr>
          <w:spacing w:val="-4"/>
          <w:sz w:val="26"/>
        </w:rPr>
        <w:t> </w:t>
      </w:r>
      <w:r>
        <w:rPr>
          <w:sz w:val="26"/>
        </w:rPr>
        <w:t>quả,</w:t>
      </w:r>
      <w:r>
        <w:rPr>
          <w:spacing w:val="-1"/>
          <w:sz w:val="26"/>
        </w:rPr>
        <w:t> </w:t>
      </w:r>
      <w:r>
        <w:rPr>
          <w:sz w:val="26"/>
        </w:rPr>
        <w:t>Đồng</w:t>
      </w:r>
      <w:r>
        <w:rPr>
          <w:spacing w:val="-4"/>
          <w:sz w:val="26"/>
        </w:rPr>
        <w:t> </w:t>
      </w:r>
      <w:r>
        <w:rPr>
          <w:sz w:val="26"/>
        </w:rPr>
        <w:t>sanh,</w:t>
      </w:r>
      <w:r>
        <w:rPr>
          <w:spacing w:val="-2"/>
          <w:sz w:val="26"/>
        </w:rPr>
        <w:t> </w:t>
      </w:r>
      <w:r>
        <w:rPr>
          <w:sz w:val="26"/>
        </w:rPr>
        <w:t>Y</w:t>
      </w:r>
      <w:r>
        <w:rPr>
          <w:spacing w:val="-4"/>
          <w:sz w:val="26"/>
        </w:rPr>
        <w:t> </w:t>
      </w:r>
      <w:r>
        <w:rPr>
          <w:sz w:val="26"/>
        </w:rPr>
        <w:t>chỉ,</w:t>
      </w:r>
      <w:r>
        <w:rPr>
          <w:spacing w:val="-4"/>
          <w:sz w:val="26"/>
        </w:rPr>
        <w:t> </w:t>
      </w:r>
      <w:r>
        <w:rPr>
          <w:sz w:val="26"/>
        </w:rPr>
        <w:t>Hiện</w:t>
      </w:r>
      <w:r>
        <w:rPr>
          <w:spacing w:val="-2"/>
          <w:sz w:val="26"/>
        </w:rPr>
        <w:t> </w:t>
      </w:r>
      <w:r>
        <w:rPr>
          <w:sz w:val="26"/>
        </w:rPr>
        <w:t>hữu,</w:t>
      </w:r>
      <w:r>
        <w:rPr>
          <w:spacing w:val="-3"/>
          <w:sz w:val="26"/>
        </w:rPr>
        <w:t> </w:t>
      </w:r>
      <w:r>
        <w:rPr>
          <w:sz w:val="26"/>
        </w:rPr>
        <w:t>Bất</w:t>
      </w:r>
      <w:r>
        <w:rPr>
          <w:spacing w:val="-4"/>
          <w:sz w:val="26"/>
        </w:rPr>
        <w:t> </w:t>
      </w:r>
      <w:r>
        <w:rPr>
          <w:sz w:val="26"/>
        </w:rPr>
        <w:t>ly:</w:t>
      </w:r>
      <w:r>
        <w:rPr>
          <w:spacing w:val="-4"/>
          <w:sz w:val="26"/>
        </w:rPr>
        <w:t> </w:t>
      </w:r>
      <w:r>
        <w:rPr>
          <w:sz w:val="26"/>
        </w:rPr>
        <w:t>1</w:t>
      </w:r>
      <w:r>
        <w:rPr>
          <w:spacing w:val="-5"/>
          <w:sz w:val="26"/>
        </w:rPr>
        <w:t> </w:t>
      </w:r>
      <w:r>
        <w:rPr>
          <w:spacing w:val="-2"/>
          <w:sz w:val="26"/>
        </w:rPr>
        <w:t>(câu)</w:t>
      </w:r>
    </w:p>
    <w:p>
      <w:pPr>
        <w:pStyle w:val="ListParagraph"/>
        <w:numPr>
          <w:ilvl w:val="0"/>
          <w:numId w:val="111"/>
        </w:numPr>
        <w:tabs>
          <w:tab w:pos="849" w:val="left" w:leader="none"/>
        </w:tabs>
        <w:spacing w:line="318" w:lineRule="exact" w:before="0" w:after="0"/>
        <w:ind w:left="849" w:right="0" w:hanging="283"/>
        <w:jc w:val="left"/>
        <w:rPr>
          <w:sz w:val="26"/>
        </w:rPr>
      </w:pPr>
      <w:r>
        <w:rPr>
          <w:sz w:val="26"/>
        </w:rPr>
        <w:t>...</w:t>
      </w:r>
      <w:r>
        <w:rPr>
          <w:spacing w:val="-5"/>
          <w:sz w:val="26"/>
        </w:rPr>
        <w:t> </w:t>
      </w:r>
      <w:r>
        <w:rPr>
          <w:sz w:val="26"/>
        </w:rPr>
        <w:t>Quả,</w:t>
      </w:r>
      <w:r>
        <w:rPr>
          <w:spacing w:val="-5"/>
          <w:sz w:val="26"/>
        </w:rPr>
        <w:t> </w:t>
      </w:r>
      <w:r>
        <w:rPr>
          <w:sz w:val="26"/>
        </w:rPr>
        <w:t>Đồng</w:t>
      </w:r>
      <w:r>
        <w:rPr>
          <w:spacing w:val="-4"/>
          <w:sz w:val="26"/>
        </w:rPr>
        <w:t> </w:t>
      </w:r>
      <w:r>
        <w:rPr>
          <w:sz w:val="26"/>
        </w:rPr>
        <w:t>sanh,</w:t>
      </w:r>
      <w:r>
        <w:rPr>
          <w:spacing w:val="-5"/>
          <w:sz w:val="26"/>
        </w:rPr>
        <w:t> </w:t>
      </w:r>
      <w:r>
        <w:rPr>
          <w:sz w:val="26"/>
        </w:rPr>
        <w:t>Hỗ</w:t>
      </w:r>
      <w:r>
        <w:rPr>
          <w:spacing w:val="-3"/>
          <w:sz w:val="26"/>
        </w:rPr>
        <w:t> </w:t>
      </w:r>
      <w:r>
        <w:rPr>
          <w:sz w:val="26"/>
        </w:rPr>
        <w:t>tương,</w:t>
      </w:r>
      <w:r>
        <w:rPr>
          <w:spacing w:val="-4"/>
          <w:sz w:val="26"/>
        </w:rPr>
        <w:t> </w:t>
      </w:r>
      <w:r>
        <w:rPr>
          <w:sz w:val="26"/>
        </w:rPr>
        <w:t>Y</w:t>
      </w:r>
      <w:r>
        <w:rPr>
          <w:spacing w:val="-5"/>
          <w:sz w:val="26"/>
        </w:rPr>
        <w:t> </w:t>
      </w:r>
      <w:r>
        <w:rPr>
          <w:sz w:val="26"/>
        </w:rPr>
        <w:t>chỉ,</w:t>
      </w:r>
      <w:r>
        <w:rPr>
          <w:spacing w:val="-3"/>
          <w:sz w:val="26"/>
        </w:rPr>
        <w:t> </w:t>
      </w:r>
      <w:r>
        <w:rPr>
          <w:sz w:val="26"/>
        </w:rPr>
        <w:t>Hiện</w:t>
      </w:r>
      <w:r>
        <w:rPr>
          <w:spacing w:val="-4"/>
          <w:sz w:val="26"/>
        </w:rPr>
        <w:t> </w:t>
      </w:r>
      <w:r>
        <w:rPr>
          <w:sz w:val="26"/>
        </w:rPr>
        <w:t>hữu,</w:t>
      </w:r>
      <w:r>
        <w:rPr>
          <w:spacing w:val="-3"/>
          <w:sz w:val="26"/>
        </w:rPr>
        <w:t> </w:t>
      </w:r>
      <w:r>
        <w:rPr>
          <w:sz w:val="26"/>
        </w:rPr>
        <w:t>Bất</w:t>
      </w:r>
      <w:r>
        <w:rPr>
          <w:spacing w:val="-5"/>
          <w:sz w:val="26"/>
        </w:rPr>
        <w:t> </w:t>
      </w:r>
      <w:r>
        <w:rPr>
          <w:sz w:val="26"/>
        </w:rPr>
        <w:t>ly:</w:t>
      </w:r>
      <w:r>
        <w:rPr>
          <w:spacing w:val="-4"/>
          <w:sz w:val="26"/>
        </w:rPr>
        <w:t> </w:t>
      </w:r>
      <w:r>
        <w:rPr>
          <w:spacing w:val="-5"/>
          <w:sz w:val="26"/>
        </w:rPr>
        <w:t>1.</w:t>
      </w:r>
    </w:p>
    <w:p>
      <w:pPr>
        <w:pStyle w:val="ListParagraph"/>
        <w:numPr>
          <w:ilvl w:val="0"/>
          <w:numId w:val="111"/>
        </w:numPr>
        <w:tabs>
          <w:tab w:pos="849" w:val="left" w:leader="none"/>
        </w:tabs>
        <w:spacing w:line="318" w:lineRule="exact" w:before="1" w:after="0"/>
        <w:ind w:left="849" w:right="0" w:hanging="283"/>
        <w:jc w:val="left"/>
        <w:rPr>
          <w:sz w:val="26"/>
        </w:rPr>
      </w:pPr>
      <w:r>
        <w:rPr>
          <w:sz w:val="26"/>
        </w:rPr>
        <w:t>...</w:t>
      </w:r>
      <w:r>
        <w:rPr>
          <w:spacing w:val="-5"/>
          <w:sz w:val="26"/>
        </w:rPr>
        <w:t> </w:t>
      </w:r>
      <w:r>
        <w:rPr>
          <w:sz w:val="26"/>
        </w:rPr>
        <w:t>Quả,</w:t>
      </w:r>
      <w:r>
        <w:rPr>
          <w:spacing w:val="-5"/>
          <w:sz w:val="26"/>
        </w:rPr>
        <w:t> </w:t>
      </w:r>
      <w:r>
        <w:rPr>
          <w:sz w:val="26"/>
        </w:rPr>
        <w:t>Đồng</w:t>
      </w:r>
      <w:r>
        <w:rPr>
          <w:spacing w:val="-5"/>
          <w:sz w:val="26"/>
        </w:rPr>
        <w:t> </w:t>
      </w:r>
      <w:r>
        <w:rPr>
          <w:sz w:val="26"/>
        </w:rPr>
        <w:t>sanh,</w:t>
      </w:r>
      <w:r>
        <w:rPr>
          <w:spacing w:val="-5"/>
          <w:sz w:val="26"/>
        </w:rPr>
        <w:t> </w:t>
      </w:r>
      <w:r>
        <w:rPr>
          <w:sz w:val="26"/>
        </w:rPr>
        <w:t>Hỗ</w:t>
      </w:r>
      <w:r>
        <w:rPr>
          <w:spacing w:val="-3"/>
          <w:sz w:val="26"/>
        </w:rPr>
        <w:t> </w:t>
      </w:r>
      <w:r>
        <w:rPr>
          <w:sz w:val="26"/>
        </w:rPr>
        <w:t>tương,</w:t>
      </w:r>
      <w:r>
        <w:rPr>
          <w:spacing w:val="-5"/>
          <w:sz w:val="26"/>
        </w:rPr>
        <w:t> </w:t>
      </w:r>
      <w:r>
        <w:rPr>
          <w:sz w:val="26"/>
        </w:rPr>
        <w:t>Y</w:t>
      </w:r>
      <w:r>
        <w:rPr>
          <w:spacing w:val="-5"/>
          <w:sz w:val="26"/>
        </w:rPr>
        <w:t> </w:t>
      </w:r>
      <w:r>
        <w:rPr>
          <w:sz w:val="26"/>
        </w:rPr>
        <w:t>chỉ,</w:t>
      </w:r>
      <w:r>
        <w:rPr>
          <w:spacing w:val="-2"/>
          <w:sz w:val="26"/>
        </w:rPr>
        <w:t> </w:t>
      </w:r>
      <w:r>
        <w:rPr>
          <w:sz w:val="26"/>
        </w:rPr>
        <w:t>Tương</w:t>
      </w:r>
      <w:r>
        <w:rPr>
          <w:spacing w:val="-4"/>
          <w:sz w:val="26"/>
        </w:rPr>
        <w:t> </w:t>
      </w:r>
      <w:r>
        <w:rPr>
          <w:sz w:val="26"/>
        </w:rPr>
        <w:t>ưng,</w:t>
      </w:r>
      <w:r>
        <w:rPr>
          <w:spacing w:val="-5"/>
          <w:sz w:val="26"/>
        </w:rPr>
        <w:t> </w:t>
      </w:r>
      <w:r>
        <w:rPr>
          <w:sz w:val="26"/>
        </w:rPr>
        <w:t>Hiện</w:t>
      </w:r>
      <w:r>
        <w:rPr>
          <w:spacing w:val="-5"/>
          <w:sz w:val="26"/>
        </w:rPr>
        <w:t> </w:t>
      </w:r>
      <w:r>
        <w:rPr>
          <w:sz w:val="26"/>
        </w:rPr>
        <w:t>hữu,</w:t>
      </w:r>
      <w:r>
        <w:rPr>
          <w:spacing w:val="-2"/>
          <w:sz w:val="26"/>
        </w:rPr>
        <w:t> </w:t>
      </w:r>
      <w:r>
        <w:rPr>
          <w:sz w:val="26"/>
        </w:rPr>
        <w:t>Bất</w:t>
      </w:r>
      <w:r>
        <w:rPr>
          <w:spacing w:val="-5"/>
          <w:sz w:val="26"/>
        </w:rPr>
        <w:t> </w:t>
      </w:r>
      <w:r>
        <w:rPr>
          <w:sz w:val="26"/>
        </w:rPr>
        <w:t>ly:</w:t>
      </w:r>
      <w:r>
        <w:rPr>
          <w:spacing w:val="-3"/>
          <w:sz w:val="26"/>
        </w:rPr>
        <w:t> </w:t>
      </w:r>
      <w:r>
        <w:rPr>
          <w:spacing w:val="-5"/>
          <w:sz w:val="26"/>
        </w:rPr>
        <w:t>1.</w:t>
      </w:r>
    </w:p>
    <w:p>
      <w:pPr>
        <w:pStyle w:val="ListParagraph"/>
        <w:numPr>
          <w:ilvl w:val="0"/>
          <w:numId w:val="111"/>
        </w:numPr>
        <w:tabs>
          <w:tab w:pos="849" w:val="left" w:leader="none"/>
        </w:tabs>
        <w:spacing w:line="317" w:lineRule="exact" w:before="0" w:after="0"/>
        <w:ind w:left="849" w:right="0" w:hanging="283"/>
        <w:jc w:val="left"/>
        <w:rPr>
          <w:sz w:val="26"/>
        </w:rPr>
      </w:pPr>
      <w:r>
        <w:rPr>
          <w:sz w:val="26"/>
        </w:rPr>
        <w:t>...</w:t>
      </w:r>
      <w:r>
        <w:rPr>
          <w:spacing w:val="-5"/>
          <w:sz w:val="26"/>
        </w:rPr>
        <w:t> </w:t>
      </w:r>
      <w:r>
        <w:rPr>
          <w:sz w:val="26"/>
        </w:rPr>
        <w:t>Quả,</w:t>
      </w:r>
      <w:r>
        <w:rPr>
          <w:spacing w:val="-5"/>
          <w:sz w:val="26"/>
        </w:rPr>
        <w:t> </w:t>
      </w:r>
      <w:r>
        <w:rPr>
          <w:sz w:val="26"/>
        </w:rPr>
        <w:t>Đồng</w:t>
      </w:r>
      <w:r>
        <w:rPr>
          <w:spacing w:val="-4"/>
          <w:sz w:val="26"/>
        </w:rPr>
        <w:t> </w:t>
      </w:r>
      <w:r>
        <w:rPr>
          <w:sz w:val="26"/>
        </w:rPr>
        <w:t>sanh,</w:t>
      </w:r>
      <w:r>
        <w:rPr>
          <w:spacing w:val="-5"/>
          <w:sz w:val="26"/>
        </w:rPr>
        <w:t> </w:t>
      </w:r>
      <w:r>
        <w:rPr>
          <w:sz w:val="26"/>
        </w:rPr>
        <w:t>Y</w:t>
      </w:r>
      <w:r>
        <w:rPr>
          <w:spacing w:val="-5"/>
          <w:sz w:val="26"/>
        </w:rPr>
        <w:t> </w:t>
      </w:r>
      <w:r>
        <w:rPr>
          <w:sz w:val="26"/>
        </w:rPr>
        <w:t>chỉ,</w:t>
      </w:r>
      <w:r>
        <w:rPr>
          <w:spacing w:val="-4"/>
          <w:sz w:val="26"/>
        </w:rPr>
        <w:t> </w:t>
      </w:r>
      <w:r>
        <w:rPr>
          <w:sz w:val="26"/>
        </w:rPr>
        <w:t>Bất</w:t>
      </w:r>
      <w:r>
        <w:rPr>
          <w:spacing w:val="-5"/>
          <w:sz w:val="26"/>
        </w:rPr>
        <w:t> </w:t>
      </w:r>
      <w:r>
        <w:rPr>
          <w:sz w:val="26"/>
        </w:rPr>
        <w:t>tương</w:t>
      </w:r>
      <w:r>
        <w:rPr>
          <w:spacing w:val="-3"/>
          <w:sz w:val="26"/>
        </w:rPr>
        <w:t> </w:t>
      </w:r>
      <w:r>
        <w:rPr>
          <w:sz w:val="26"/>
        </w:rPr>
        <w:t>ưng,</w:t>
      </w:r>
      <w:r>
        <w:rPr>
          <w:spacing w:val="-4"/>
          <w:sz w:val="26"/>
        </w:rPr>
        <w:t> </w:t>
      </w:r>
      <w:r>
        <w:rPr>
          <w:sz w:val="26"/>
        </w:rPr>
        <w:t>Hiện</w:t>
      </w:r>
      <w:r>
        <w:rPr>
          <w:spacing w:val="-5"/>
          <w:sz w:val="26"/>
        </w:rPr>
        <w:t> </w:t>
      </w:r>
      <w:r>
        <w:rPr>
          <w:sz w:val="26"/>
        </w:rPr>
        <w:t>hữu,</w:t>
      </w:r>
      <w:r>
        <w:rPr>
          <w:spacing w:val="-3"/>
          <w:sz w:val="26"/>
        </w:rPr>
        <w:t> </w:t>
      </w:r>
      <w:r>
        <w:rPr>
          <w:sz w:val="26"/>
        </w:rPr>
        <w:t>Bất</w:t>
      </w:r>
      <w:r>
        <w:rPr>
          <w:spacing w:val="-5"/>
          <w:sz w:val="26"/>
        </w:rPr>
        <w:t> </w:t>
      </w:r>
      <w:r>
        <w:rPr>
          <w:sz w:val="26"/>
        </w:rPr>
        <w:t>ly:</w:t>
      </w:r>
      <w:r>
        <w:rPr>
          <w:spacing w:val="-3"/>
          <w:sz w:val="26"/>
        </w:rPr>
        <w:t> </w:t>
      </w:r>
      <w:r>
        <w:rPr>
          <w:spacing w:val="-5"/>
          <w:sz w:val="26"/>
        </w:rPr>
        <w:t>1.</w:t>
      </w:r>
    </w:p>
    <w:p>
      <w:pPr>
        <w:pStyle w:val="ListParagraph"/>
        <w:numPr>
          <w:ilvl w:val="0"/>
          <w:numId w:val="111"/>
        </w:numPr>
        <w:tabs>
          <w:tab w:pos="849" w:val="left" w:leader="none"/>
        </w:tabs>
        <w:spacing w:line="318" w:lineRule="exact" w:before="0" w:after="0"/>
        <w:ind w:left="849" w:right="0" w:hanging="283"/>
        <w:jc w:val="left"/>
        <w:rPr>
          <w:sz w:val="26"/>
        </w:rPr>
      </w:pPr>
      <w:r>
        <w:rPr>
          <w:sz w:val="26"/>
        </w:rPr>
        <w:t>...</w:t>
      </w:r>
      <w:r>
        <w:rPr>
          <w:spacing w:val="-5"/>
          <w:sz w:val="26"/>
        </w:rPr>
        <w:t> </w:t>
      </w:r>
      <w:r>
        <w:rPr>
          <w:sz w:val="26"/>
        </w:rPr>
        <w:t>Quả,</w:t>
      </w:r>
      <w:r>
        <w:rPr>
          <w:spacing w:val="-5"/>
          <w:sz w:val="26"/>
        </w:rPr>
        <w:t> </w:t>
      </w:r>
      <w:r>
        <w:rPr>
          <w:sz w:val="26"/>
        </w:rPr>
        <w:t>Đồng</w:t>
      </w:r>
      <w:r>
        <w:rPr>
          <w:spacing w:val="-5"/>
          <w:sz w:val="26"/>
        </w:rPr>
        <w:t> </w:t>
      </w:r>
      <w:r>
        <w:rPr>
          <w:sz w:val="26"/>
        </w:rPr>
        <w:t>sanh,</w:t>
      </w:r>
      <w:r>
        <w:rPr>
          <w:spacing w:val="-4"/>
          <w:sz w:val="26"/>
        </w:rPr>
        <w:t> </w:t>
      </w:r>
      <w:r>
        <w:rPr>
          <w:sz w:val="26"/>
        </w:rPr>
        <w:t>Hỗ</w:t>
      </w:r>
      <w:r>
        <w:rPr>
          <w:spacing w:val="-3"/>
          <w:sz w:val="26"/>
        </w:rPr>
        <w:t> </w:t>
      </w:r>
      <w:r>
        <w:rPr>
          <w:sz w:val="26"/>
        </w:rPr>
        <w:t>tương,</w:t>
      </w:r>
      <w:r>
        <w:rPr>
          <w:spacing w:val="-5"/>
          <w:sz w:val="26"/>
        </w:rPr>
        <w:t> </w:t>
      </w:r>
      <w:r>
        <w:rPr>
          <w:sz w:val="26"/>
        </w:rPr>
        <w:t>Y</w:t>
      </w:r>
      <w:r>
        <w:rPr>
          <w:spacing w:val="-5"/>
          <w:sz w:val="26"/>
        </w:rPr>
        <w:t> </w:t>
      </w:r>
      <w:r>
        <w:rPr>
          <w:sz w:val="26"/>
        </w:rPr>
        <w:t>chỉ,</w:t>
      </w:r>
      <w:r>
        <w:rPr>
          <w:spacing w:val="-2"/>
          <w:sz w:val="26"/>
        </w:rPr>
        <w:t> </w:t>
      </w:r>
      <w:r>
        <w:rPr>
          <w:sz w:val="26"/>
        </w:rPr>
        <w:t>Bất</w:t>
      </w:r>
      <w:r>
        <w:rPr>
          <w:spacing w:val="-4"/>
          <w:sz w:val="26"/>
        </w:rPr>
        <w:t> </w:t>
      </w:r>
      <w:r>
        <w:rPr>
          <w:sz w:val="26"/>
        </w:rPr>
        <w:t>tương</w:t>
      </w:r>
      <w:r>
        <w:rPr>
          <w:spacing w:val="-5"/>
          <w:sz w:val="26"/>
        </w:rPr>
        <w:t> </w:t>
      </w:r>
      <w:r>
        <w:rPr>
          <w:sz w:val="26"/>
        </w:rPr>
        <w:t>ưng,</w:t>
      </w:r>
      <w:r>
        <w:rPr>
          <w:spacing w:val="-5"/>
          <w:sz w:val="26"/>
        </w:rPr>
        <w:t> </w:t>
      </w:r>
      <w:r>
        <w:rPr>
          <w:sz w:val="26"/>
        </w:rPr>
        <w:t>Hiện</w:t>
      </w:r>
      <w:r>
        <w:rPr>
          <w:spacing w:val="-4"/>
          <w:sz w:val="26"/>
        </w:rPr>
        <w:t> </w:t>
      </w:r>
      <w:r>
        <w:rPr>
          <w:sz w:val="26"/>
        </w:rPr>
        <w:t>hữu,</w:t>
      </w:r>
      <w:r>
        <w:rPr>
          <w:spacing w:val="-2"/>
          <w:sz w:val="26"/>
        </w:rPr>
        <w:t> </w:t>
      </w:r>
      <w:r>
        <w:rPr>
          <w:sz w:val="26"/>
        </w:rPr>
        <w:t>Bất</w:t>
      </w:r>
      <w:r>
        <w:rPr>
          <w:spacing w:val="-5"/>
          <w:sz w:val="26"/>
        </w:rPr>
        <w:t> </w:t>
      </w:r>
      <w:r>
        <w:rPr>
          <w:sz w:val="26"/>
        </w:rPr>
        <w:t>ly:</w:t>
      </w:r>
      <w:r>
        <w:rPr>
          <w:spacing w:val="-5"/>
          <w:sz w:val="26"/>
        </w:rPr>
        <w:t> 1.</w:t>
      </w:r>
    </w:p>
    <w:p>
      <w:pPr>
        <w:pStyle w:val="Heading4"/>
        <w:spacing w:before="206"/>
        <w:ind w:left="566"/>
      </w:pPr>
      <w:bookmarkStart w:name="_bookmark51" w:id="52"/>
      <w:bookmarkEnd w:id="52"/>
      <w:r>
        <w:rPr>
          <w:b w:val="0"/>
          <w:i w:val="0"/>
        </w:rPr>
      </w:r>
      <w:r>
        <w:rPr/>
        <w:t>Phần</w:t>
      </w:r>
      <w:r>
        <w:rPr>
          <w:spacing w:val="-8"/>
        </w:rPr>
        <w:t> </w:t>
      </w:r>
      <w:r>
        <w:rPr/>
        <w:t>thực</w:t>
      </w:r>
      <w:r>
        <w:rPr>
          <w:spacing w:val="-7"/>
        </w:rPr>
        <w:t> </w:t>
      </w:r>
      <w:r>
        <w:rPr>
          <w:spacing w:val="-5"/>
        </w:rPr>
        <w:t>căn</w:t>
      </w:r>
    </w:p>
    <w:p>
      <w:pPr>
        <w:pStyle w:val="Heading3"/>
      </w:pPr>
      <w:r>
        <w:rPr>
          <w:spacing w:val="-4"/>
        </w:rPr>
        <w:t>652.</w:t>
      </w:r>
    </w:p>
    <w:p>
      <w:pPr>
        <w:pStyle w:val="BodyText"/>
        <w:spacing w:line="298" w:lineRule="exact"/>
      </w:pPr>
      <w:r>
        <w:rPr/>
        <w:t>Thực duyên</w:t>
      </w:r>
      <w:r>
        <w:rPr>
          <w:spacing w:val="3"/>
        </w:rPr>
        <w:t> </w:t>
      </w:r>
      <w:r>
        <w:rPr/>
        <w:t>có Trưởng</w:t>
      </w:r>
      <w:r>
        <w:rPr>
          <w:spacing w:val="2"/>
        </w:rPr>
        <w:t> </w:t>
      </w:r>
      <w:r>
        <w:rPr/>
        <w:t>7</w:t>
      </w:r>
      <w:r>
        <w:rPr>
          <w:spacing w:val="2"/>
        </w:rPr>
        <w:t> </w:t>
      </w:r>
      <w:r>
        <w:rPr/>
        <w:t>(câu),... Đồng sanh</w:t>
      </w:r>
      <w:r>
        <w:rPr>
          <w:spacing w:val="2"/>
        </w:rPr>
        <w:t> </w:t>
      </w:r>
      <w:r>
        <w:rPr/>
        <w:t>7,... Hỗ</w:t>
      </w:r>
      <w:r>
        <w:rPr>
          <w:spacing w:val="2"/>
        </w:rPr>
        <w:t> </w:t>
      </w:r>
      <w:r>
        <w:rPr/>
        <w:t>tương</w:t>
      </w:r>
      <w:r>
        <w:rPr>
          <w:spacing w:val="3"/>
        </w:rPr>
        <w:t> </w:t>
      </w:r>
      <w:r>
        <w:rPr/>
        <w:t>3,... Y</w:t>
      </w:r>
      <w:r>
        <w:rPr>
          <w:spacing w:val="2"/>
        </w:rPr>
        <w:t> </w:t>
      </w:r>
      <w:r>
        <w:rPr/>
        <w:t>chỉ 7,...</w:t>
      </w:r>
      <w:r>
        <w:rPr>
          <w:spacing w:val="3"/>
        </w:rPr>
        <w:t> </w:t>
      </w:r>
      <w:r>
        <w:rPr/>
        <w:t>Nghiệp</w:t>
      </w:r>
      <w:r>
        <w:rPr>
          <w:spacing w:val="2"/>
        </w:rPr>
        <w:t> </w:t>
      </w:r>
      <w:r>
        <w:rPr>
          <w:spacing w:val="-2"/>
        </w:rPr>
        <w:t>7,...</w:t>
      </w:r>
    </w:p>
    <w:p>
      <w:pPr>
        <w:pStyle w:val="BodyText"/>
        <w:spacing w:line="298" w:lineRule="exact" w:before="1"/>
      </w:pPr>
      <w:r>
        <w:rPr/>
        <w:t>Quả</w:t>
      </w:r>
      <w:r>
        <w:rPr>
          <w:spacing w:val="-5"/>
        </w:rPr>
        <w:t> </w:t>
      </w:r>
      <w:r>
        <w:rPr/>
        <w:t>1,...</w:t>
      </w:r>
      <w:r>
        <w:rPr>
          <w:spacing w:val="-4"/>
        </w:rPr>
        <w:t> </w:t>
      </w:r>
      <w:r>
        <w:rPr/>
        <w:t>Quyền</w:t>
      </w:r>
      <w:r>
        <w:rPr>
          <w:spacing w:val="-5"/>
        </w:rPr>
        <w:t> </w:t>
      </w:r>
      <w:r>
        <w:rPr/>
        <w:t>7,...</w:t>
      </w:r>
      <w:r>
        <w:rPr>
          <w:spacing w:val="-3"/>
        </w:rPr>
        <w:t> </w:t>
      </w:r>
      <w:r>
        <w:rPr/>
        <w:t>Tương</w:t>
      </w:r>
      <w:r>
        <w:rPr>
          <w:spacing w:val="-4"/>
        </w:rPr>
        <w:t> </w:t>
      </w:r>
      <w:r>
        <w:rPr/>
        <w:t>ưng</w:t>
      </w:r>
      <w:r>
        <w:rPr>
          <w:spacing w:val="-5"/>
        </w:rPr>
        <w:t> </w:t>
      </w:r>
      <w:r>
        <w:rPr/>
        <w:t>3,...</w:t>
      </w:r>
      <w:r>
        <w:rPr>
          <w:spacing w:val="-4"/>
        </w:rPr>
        <w:t> </w:t>
      </w:r>
      <w:r>
        <w:rPr/>
        <w:t>Bất</w:t>
      </w:r>
      <w:r>
        <w:rPr>
          <w:spacing w:val="-5"/>
        </w:rPr>
        <w:t> </w:t>
      </w:r>
      <w:r>
        <w:rPr/>
        <w:t>tương</w:t>
      </w:r>
      <w:r>
        <w:rPr>
          <w:spacing w:val="-4"/>
        </w:rPr>
        <w:t> </w:t>
      </w:r>
      <w:r>
        <w:rPr/>
        <w:t>ưng</w:t>
      </w:r>
      <w:r>
        <w:rPr>
          <w:spacing w:val="-3"/>
        </w:rPr>
        <w:t> </w:t>
      </w:r>
      <w:r>
        <w:rPr/>
        <w:t>3,...</w:t>
      </w:r>
      <w:r>
        <w:rPr>
          <w:spacing w:val="-4"/>
        </w:rPr>
        <w:t> </w:t>
      </w:r>
      <w:r>
        <w:rPr/>
        <w:t>Hiện</w:t>
      </w:r>
      <w:r>
        <w:rPr>
          <w:spacing w:val="-4"/>
        </w:rPr>
        <w:t> </w:t>
      </w:r>
      <w:r>
        <w:rPr/>
        <w:t>hữu</w:t>
      </w:r>
      <w:r>
        <w:rPr>
          <w:spacing w:val="-5"/>
        </w:rPr>
        <w:t> </w:t>
      </w:r>
      <w:r>
        <w:rPr/>
        <w:t>7,...</w:t>
      </w:r>
      <w:r>
        <w:rPr>
          <w:spacing w:val="-3"/>
        </w:rPr>
        <w:t> </w:t>
      </w:r>
      <w:r>
        <w:rPr/>
        <w:t>Bất</w:t>
      </w:r>
      <w:r>
        <w:rPr>
          <w:spacing w:val="-4"/>
        </w:rPr>
        <w:t> </w:t>
      </w:r>
      <w:r>
        <w:rPr/>
        <w:t>ly</w:t>
      </w:r>
      <w:r>
        <w:rPr>
          <w:spacing w:val="-9"/>
        </w:rPr>
        <w:t> </w:t>
      </w:r>
      <w:r>
        <w:rPr>
          <w:spacing w:val="-5"/>
        </w:rPr>
        <w:t>7.</w:t>
      </w:r>
    </w:p>
    <w:p>
      <w:pPr>
        <w:pStyle w:val="Heading3"/>
        <w:spacing w:line="298" w:lineRule="exact"/>
      </w:pPr>
      <w:r>
        <w:rPr>
          <w:spacing w:val="-4"/>
        </w:rPr>
        <w:t>653.</w:t>
      </w:r>
    </w:p>
    <w:p>
      <w:pPr>
        <w:pStyle w:val="ListParagraph"/>
        <w:numPr>
          <w:ilvl w:val="0"/>
          <w:numId w:val="111"/>
        </w:numPr>
        <w:tabs>
          <w:tab w:pos="849" w:val="left" w:leader="none"/>
        </w:tabs>
        <w:spacing w:line="318" w:lineRule="exact" w:before="1" w:after="0"/>
        <w:ind w:left="849" w:right="0" w:hanging="283"/>
        <w:jc w:val="left"/>
        <w:rPr>
          <w:sz w:val="26"/>
        </w:rPr>
      </w:pPr>
      <w:r>
        <w:rPr>
          <w:sz w:val="26"/>
        </w:rPr>
        <w:t>Có</w:t>
      </w:r>
      <w:r>
        <w:rPr>
          <w:spacing w:val="-5"/>
          <w:sz w:val="26"/>
        </w:rPr>
        <w:t> </w:t>
      </w:r>
      <w:r>
        <w:rPr>
          <w:sz w:val="26"/>
        </w:rPr>
        <w:t>cả</w:t>
      </w:r>
      <w:r>
        <w:rPr>
          <w:spacing w:val="-4"/>
          <w:sz w:val="26"/>
        </w:rPr>
        <w:t> </w:t>
      </w:r>
      <w:r>
        <w:rPr>
          <w:sz w:val="26"/>
        </w:rPr>
        <w:t>Thực,</w:t>
      </w:r>
      <w:r>
        <w:rPr>
          <w:spacing w:val="-4"/>
          <w:sz w:val="26"/>
        </w:rPr>
        <w:t> </w:t>
      </w:r>
      <w:r>
        <w:rPr>
          <w:sz w:val="26"/>
        </w:rPr>
        <w:t>Hiện</w:t>
      </w:r>
      <w:r>
        <w:rPr>
          <w:spacing w:val="-5"/>
          <w:sz w:val="26"/>
        </w:rPr>
        <w:t> </w:t>
      </w:r>
      <w:r>
        <w:rPr>
          <w:sz w:val="26"/>
        </w:rPr>
        <w:t>hữu, Bất</w:t>
      </w:r>
      <w:r>
        <w:rPr>
          <w:spacing w:val="-5"/>
          <w:sz w:val="26"/>
        </w:rPr>
        <w:t> </w:t>
      </w:r>
      <w:r>
        <w:rPr>
          <w:sz w:val="26"/>
        </w:rPr>
        <w:t>ly:</w:t>
      </w:r>
      <w:r>
        <w:rPr>
          <w:spacing w:val="-4"/>
          <w:sz w:val="26"/>
        </w:rPr>
        <w:t> </w:t>
      </w:r>
      <w:r>
        <w:rPr>
          <w:sz w:val="26"/>
        </w:rPr>
        <w:t>7</w:t>
      </w:r>
      <w:r>
        <w:rPr>
          <w:spacing w:val="-4"/>
          <w:sz w:val="26"/>
        </w:rPr>
        <w:t> </w:t>
      </w:r>
      <w:r>
        <w:rPr>
          <w:spacing w:val="-2"/>
          <w:sz w:val="26"/>
        </w:rPr>
        <w:t>(câu).</w:t>
      </w:r>
    </w:p>
    <w:p>
      <w:pPr>
        <w:pStyle w:val="ListParagraph"/>
        <w:numPr>
          <w:ilvl w:val="0"/>
          <w:numId w:val="111"/>
        </w:numPr>
        <w:tabs>
          <w:tab w:pos="849" w:val="left" w:leader="none"/>
        </w:tabs>
        <w:spacing w:line="318" w:lineRule="exact" w:before="0" w:after="0"/>
        <w:ind w:left="849" w:right="0" w:hanging="283"/>
        <w:jc w:val="left"/>
        <w:rPr>
          <w:sz w:val="26"/>
        </w:rPr>
      </w:pPr>
      <w:r>
        <w:rPr>
          <w:sz w:val="26"/>
        </w:rPr>
        <w:t>...</w:t>
      </w:r>
      <w:r>
        <w:rPr>
          <w:spacing w:val="-5"/>
          <w:sz w:val="26"/>
        </w:rPr>
        <w:t> </w:t>
      </w:r>
      <w:r>
        <w:rPr>
          <w:sz w:val="26"/>
        </w:rPr>
        <w:t>Thực,</w:t>
      </w:r>
      <w:r>
        <w:rPr>
          <w:spacing w:val="-5"/>
          <w:sz w:val="26"/>
        </w:rPr>
        <w:t> </w:t>
      </w:r>
      <w:r>
        <w:rPr>
          <w:sz w:val="26"/>
        </w:rPr>
        <w:t>Đồng</w:t>
      </w:r>
      <w:r>
        <w:rPr>
          <w:spacing w:val="-3"/>
          <w:sz w:val="26"/>
        </w:rPr>
        <w:t> </w:t>
      </w:r>
      <w:r>
        <w:rPr>
          <w:sz w:val="26"/>
        </w:rPr>
        <w:t>sanh,</w:t>
      </w:r>
      <w:r>
        <w:rPr>
          <w:spacing w:val="-3"/>
          <w:sz w:val="26"/>
        </w:rPr>
        <w:t> </w:t>
      </w:r>
      <w:r>
        <w:rPr>
          <w:sz w:val="26"/>
        </w:rPr>
        <w:t>Y</w:t>
      </w:r>
      <w:r>
        <w:rPr>
          <w:spacing w:val="-3"/>
          <w:sz w:val="26"/>
        </w:rPr>
        <w:t> </w:t>
      </w:r>
      <w:r>
        <w:rPr>
          <w:sz w:val="26"/>
        </w:rPr>
        <w:t>chỉ,</w:t>
      </w:r>
      <w:r>
        <w:rPr>
          <w:spacing w:val="-4"/>
          <w:sz w:val="26"/>
        </w:rPr>
        <w:t> </w:t>
      </w:r>
      <w:r>
        <w:rPr>
          <w:sz w:val="26"/>
        </w:rPr>
        <w:t>Hiện</w:t>
      </w:r>
      <w:r>
        <w:rPr>
          <w:spacing w:val="-5"/>
          <w:sz w:val="26"/>
        </w:rPr>
        <w:t> </w:t>
      </w:r>
      <w:r>
        <w:rPr>
          <w:sz w:val="26"/>
        </w:rPr>
        <w:t>hữu,</w:t>
      </w:r>
      <w:r>
        <w:rPr>
          <w:spacing w:val="-3"/>
          <w:sz w:val="26"/>
        </w:rPr>
        <w:t> </w:t>
      </w:r>
      <w:r>
        <w:rPr>
          <w:sz w:val="26"/>
        </w:rPr>
        <w:t>Bất</w:t>
      </w:r>
      <w:r>
        <w:rPr>
          <w:spacing w:val="-4"/>
          <w:sz w:val="26"/>
        </w:rPr>
        <w:t> </w:t>
      </w:r>
      <w:r>
        <w:rPr>
          <w:sz w:val="26"/>
        </w:rPr>
        <w:t>ly:</w:t>
      </w:r>
      <w:r>
        <w:rPr>
          <w:spacing w:val="-4"/>
          <w:sz w:val="26"/>
        </w:rPr>
        <w:t> </w:t>
      </w:r>
      <w:r>
        <w:rPr>
          <w:spacing w:val="-5"/>
          <w:sz w:val="26"/>
        </w:rPr>
        <w:t>7.</w:t>
      </w:r>
    </w:p>
    <w:p>
      <w:pPr>
        <w:pStyle w:val="ListParagraph"/>
        <w:numPr>
          <w:ilvl w:val="0"/>
          <w:numId w:val="111"/>
        </w:numPr>
        <w:tabs>
          <w:tab w:pos="849" w:val="left" w:leader="none"/>
        </w:tabs>
        <w:spacing w:line="318" w:lineRule="exact" w:before="1" w:after="0"/>
        <w:ind w:left="849" w:right="0" w:hanging="283"/>
        <w:jc w:val="left"/>
        <w:rPr>
          <w:sz w:val="26"/>
        </w:rPr>
      </w:pPr>
      <w:r>
        <w:rPr>
          <w:sz w:val="26"/>
        </w:rPr>
        <w:t>...</w:t>
      </w:r>
      <w:r>
        <w:rPr>
          <w:spacing w:val="-5"/>
          <w:sz w:val="26"/>
        </w:rPr>
        <w:t> </w:t>
      </w:r>
      <w:r>
        <w:rPr>
          <w:sz w:val="26"/>
        </w:rPr>
        <w:t>Thực,</w:t>
      </w:r>
      <w:r>
        <w:rPr>
          <w:spacing w:val="-5"/>
          <w:sz w:val="26"/>
        </w:rPr>
        <w:t> </w:t>
      </w:r>
      <w:r>
        <w:rPr>
          <w:sz w:val="26"/>
        </w:rPr>
        <w:t>Đồng</w:t>
      </w:r>
      <w:r>
        <w:rPr>
          <w:spacing w:val="-3"/>
          <w:sz w:val="26"/>
        </w:rPr>
        <w:t> </w:t>
      </w:r>
      <w:r>
        <w:rPr>
          <w:sz w:val="26"/>
        </w:rPr>
        <w:t>sanh,</w:t>
      </w:r>
      <w:r>
        <w:rPr>
          <w:spacing w:val="-2"/>
          <w:sz w:val="26"/>
        </w:rPr>
        <w:t> </w:t>
      </w:r>
      <w:r>
        <w:rPr>
          <w:sz w:val="26"/>
        </w:rPr>
        <w:t>Hỗ</w:t>
      </w:r>
      <w:r>
        <w:rPr>
          <w:spacing w:val="-4"/>
          <w:sz w:val="26"/>
        </w:rPr>
        <w:t> </w:t>
      </w:r>
      <w:r>
        <w:rPr>
          <w:sz w:val="26"/>
        </w:rPr>
        <w:t>tương,</w:t>
      </w:r>
      <w:r>
        <w:rPr>
          <w:spacing w:val="-5"/>
          <w:sz w:val="26"/>
        </w:rPr>
        <w:t> </w:t>
      </w:r>
      <w:r>
        <w:rPr>
          <w:sz w:val="26"/>
        </w:rPr>
        <w:t>Y</w:t>
      </w:r>
      <w:r>
        <w:rPr>
          <w:spacing w:val="-5"/>
          <w:sz w:val="26"/>
        </w:rPr>
        <w:t> </w:t>
      </w:r>
      <w:r>
        <w:rPr>
          <w:sz w:val="26"/>
        </w:rPr>
        <w:t>chỉ,</w:t>
      </w:r>
      <w:r>
        <w:rPr>
          <w:spacing w:val="-4"/>
          <w:sz w:val="26"/>
        </w:rPr>
        <w:t> </w:t>
      </w:r>
      <w:r>
        <w:rPr>
          <w:sz w:val="26"/>
        </w:rPr>
        <w:t>Hiện</w:t>
      </w:r>
      <w:r>
        <w:rPr>
          <w:spacing w:val="-2"/>
          <w:sz w:val="26"/>
        </w:rPr>
        <w:t> </w:t>
      </w:r>
      <w:r>
        <w:rPr>
          <w:sz w:val="26"/>
        </w:rPr>
        <w:t>hữu,</w:t>
      </w:r>
      <w:r>
        <w:rPr>
          <w:spacing w:val="-3"/>
          <w:sz w:val="26"/>
        </w:rPr>
        <w:t> </w:t>
      </w:r>
      <w:r>
        <w:rPr>
          <w:sz w:val="26"/>
        </w:rPr>
        <w:t>Bất</w:t>
      </w:r>
      <w:r>
        <w:rPr>
          <w:spacing w:val="-5"/>
          <w:sz w:val="26"/>
        </w:rPr>
        <w:t> </w:t>
      </w:r>
      <w:r>
        <w:rPr>
          <w:sz w:val="26"/>
        </w:rPr>
        <w:t>ly:</w:t>
      </w:r>
      <w:r>
        <w:rPr>
          <w:spacing w:val="-4"/>
          <w:sz w:val="26"/>
        </w:rPr>
        <w:t> </w:t>
      </w:r>
      <w:r>
        <w:rPr>
          <w:spacing w:val="-5"/>
          <w:sz w:val="26"/>
        </w:rPr>
        <w:t>3.</w:t>
      </w:r>
    </w:p>
    <w:p>
      <w:pPr>
        <w:pStyle w:val="ListParagraph"/>
        <w:numPr>
          <w:ilvl w:val="0"/>
          <w:numId w:val="111"/>
        </w:numPr>
        <w:tabs>
          <w:tab w:pos="849" w:val="left" w:leader="none"/>
        </w:tabs>
        <w:spacing w:line="317" w:lineRule="exact" w:before="0" w:after="0"/>
        <w:ind w:left="849" w:right="0" w:hanging="283"/>
        <w:jc w:val="left"/>
        <w:rPr>
          <w:sz w:val="26"/>
        </w:rPr>
      </w:pPr>
      <w:r>
        <w:rPr>
          <w:sz w:val="26"/>
        </w:rPr>
        <w:t>...</w:t>
      </w:r>
      <w:r>
        <w:rPr>
          <w:spacing w:val="-5"/>
          <w:sz w:val="26"/>
        </w:rPr>
        <w:t> </w:t>
      </w:r>
      <w:r>
        <w:rPr>
          <w:sz w:val="26"/>
        </w:rPr>
        <w:t>Thực,</w:t>
      </w:r>
      <w:r>
        <w:rPr>
          <w:spacing w:val="-5"/>
          <w:sz w:val="26"/>
        </w:rPr>
        <w:t> </w:t>
      </w:r>
      <w:r>
        <w:rPr>
          <w:sz w:val="26"/>
        </w:rPr>
        <w:t>Đồng</w:t>
      </w:r>
      <w:r>
        <w:rPr>
          <w:spacing w:val="-3"/>
          <w:sz w:val="26"/>
        </w:rPr>
        <w:t> </w:t>
      </w:r>
      <w:r>
        <w:rPr>
          <w:sz w:val="26"/>
        </w:rPr>
        <w:t>sanh,</w:t>
      </w:r>
      <w:r>
        <w:rPr>
          <w:spacing w:val="-2"/>
          <w:sz w:val="26"/>
        </w:rPr>
        <w:t> </w:t>
      </w:r>
      <w:r>
        <w:rPr>
          <w:sz w:val="26"/>
        </w:rPr>
        <w:t>Hỗ</w:t>
      </w:r>
      <w:r>
        <w:rPr>
          <w:spacing w:val="-5"/>
          <w:sz w:val="26"/>
        </w:rPr>
        <w:t> </w:t>
      </w:r>
      <w:r>
        <w:rPr>
          <w:sz w:val="26"/>
        </w:rPr>
        <w:t>tương,</w:t>
      </w:r>
      <w:r>
        <w:rPr>
          <w:spacing w:val="-5"/>
          <w:sz w:val="26"/>
        </w:rPr>
        <w:t> </w:t>
      </w:r>
      <w:r>
        <w:rPr>
          <w:sz w:val="26"/>
        </w:rPr>
        <w:t>Y</w:t>
      </w:r>
      <w:r>
        <w:rPr>
          <w:spacing w:val="-5"/>
          <w:sz w:val="26"/>
        </w:rPr>
        <w:t> </w:t>
      </w:r>
      <w:r>
        <w:rPr>
          <w:sz w:val="26"/>
        </w:rPr>
        <w:t>chỉ,</w:t>
      </w:r>
      <w:r>
        <w:rPr>
          <w:spacing w:val="-5"/>
          <w:sz w:val="26"/>
        </w:rPr>
        <w:t> </w:t>
      </w:r>
      <w:r>
        <w:rPr>
          <w:sz w:val="26"/>
        </w:rPr>
        <w:t>Tương</w:t>
      </w:r>
      <w:r>
        <w:rPr>
          <w:spacing w:val="-3"/>
          <w:sz w:val="26"/>
        </w:rPr>
        <w:t> </w:t>
      </w:r>
      <w:r>
        <w:rPr>
          <w:sz w:val="26"/>
        </w:rPr>
        <w:t>ưng,</w:t>
      </w:r>
      <w:r>
        <w:rPr>
          <w:spacing w:val="-4"/>
          <w:sz w:val="26"/>
        </w:rPr>
        <w:t> </w:t>
      </w:r>
      <w:r>
        <w:rPr>
          <w:sz w:val="26"/>
        </w:rPr>
        <w:t>Hiện</w:t>
      </w:r>
      <w:r>
        <w:rPr>
          <w:spacing w:val="-5"/>
          <w:sz w:val="26"/>
        </w:rPr>
        <w:t> </w:t>
      </w:r>
      <w:r>
        <w:rPr>
          <w:sz w:val="26"/>
        </w:rPr>
        <w:t>hữu,</w:t>
      </w:r>
      <w:r>
        <w:rPr>
          <w:spacing w:val="-4"/>
          <w:sz w:val="26"/>
        </w:rPr>
        <w:t> </w:t>
      </w:r>
      <w:r>
        <w:rPr>
          <w:sz w:val="26"/>
        </w:rPr>
        <w:t>Bất</w:t>
      </w:r>
      <w:r>
        <w:rPr>
          <w:spacing w:val="-5"/>
          <w:sz w:val="26"/>
        </w:rPr>
        <w:t> </w:t>
      </w:r>
      <w:r>
        <w:rPr>
          <w:sz w:val="26"/>
        </w:rPr>
        <w:t>ly:</w:t>
      </w:r>
      <w:r>
        <w:rPr>
          <w:spacing w:val="-3"/>
          <w:sz w:val="26"/>
        </w:rPr>
        <w:t> </w:t>
      </w:r>
      <w:r>
        <w:rPr>
          <w:spacing w:val="-5"/>
          <w:sz w:val="26"/>
        </w:rPr>
        <w:t>3.</w:t>
      </w:r>
    </w:p>
    <w:p>
      <w:pPr>
        <w:pStyle w:val="ListParagraph"/>
        <w:numPr>
          <w:ilvl w:val="0"/>
          <w:numId w:val="111"/>
        </w:numPr>
        <w:tabs>
          <w:tab w:pos="849" w:val="left" w:leader="none"/>
        </w:tabs>
        <w:spacing w:line="318" w:lineRule="exact" w:before="0" w:after="0"/>
        <w:ind w:left="849" w:right="0" w:hanging="283"/>
        <w:jc w:val="left"/>
        <w:rPr>
          <w:sz w:val="26"/>
        </w:rPr>
      </w:pPr>
      <w:r>
        <w:rPr>
          <w:sz w:val="26"/>
        </w:rPr>
        <w:t>...</w:t>
      </w:r>
      <w:r>
        <w:rPr>
          <w:spacing w:val="-5"/>
          <w:sz w:val="26"/>
        </w:rPr>
        <w:t> </w:t>
      </w:r>
      <w:r>
        <w:rPr>
          <w:sz w:val="26"/>
        </w:rPr>
        <w:t>Thực,</w:t>
      </w:r>
      <w:r>
        <w:rPr>
          <w:spacing w:val="-5"/>
          <w:sz w:val="26"/>
        </w:rPr>
        <w:t> </w:t>
      </w:r>
      <w:r>
        <w:rPr>
          <w:sz w:val="26"/>
        </w:rPr>
        <w:t>Đồng</w:t>
      </w:r>
      <w:r>
        <w:rPr>
          <w:spacing w:val="-4"/>
          <w:sz w:val="26"/>
        </w:rPr>
        <w:t> </w:t>
      </w:r>
      <w:r>
        <w:rPr>
          <w:sz w:val="26"/>
        </w:rPr>
        <w:t>sanh,</w:t>
      </w:r>
      <w:r>
        <w:rPr>
          <w:spacing w:val="-2"/>
          <w:sz w:val="26"/>
        </w:rPr>
        <w:t> </w:t>
      </w:r>
      <w:r>
        <w:rPr>
          <w:sz w:val="26"/>
        </w:rPr>
        <w:t>Y</w:t>
      </w:r>
      <w:r>
        <w:rPr>
          <w:spacing w:val="-3"/>
          <w:sz w:val="26"/>
        </w:rPr>
        <w:t> </w:t>
      </w:r>
      <w:r>
        <w:rPr>
          <w:sz w:val="26"/>
        </w:rPr>
        <w:t>chỉ,</w:t>
      </w:r>
      <w:r>
        <w:rPr>
          <w:spacing w:val="-5"/>
          <w:sz w:val="26"/>
        </w:rPr>
        <w:t> </w:t>
      </w:r>
      <w:r>
        <w:rPr>
          <w:sz w:val="26"/>
        </w:rPr>
        <w:t>Bất</w:t>
      </w:r>
      <w:r>
        <w:rPr>
          <w:spacing w:val="-5"/>
          <w:sz w:val="26"/>
        </w:rPr>
        <w:t> </w:t>
      </w:r>
      <w:r>
        <w:rPr>
          <w:sz w:val="26"/>
        </w:rPr>
        <w:t>tương</w:t>
      </w:r>
      <w:r>
        <w:rPr>
          <w:spacing w:val="-5"/>
          <w:sz w:val="26"/>
        </w:rPr>
        <w:t> </w:t>
      </w:r>
      <w:r>
        <w:rPr>
          <w:sz w:val="26"/>
        </w:rPr>
        <w:t>ưng,</w:t>
      </w:r>
      <w:r>
        <w:rPr>
          <w:spacing w:val="-5"/>
          <w:sz w:val="26"/>
        </w:rPr>
        <w:t> </w:t>
      </w:r>
      <w:r>
        <w:rPr>
          <w:sz w:val="26"/>
        </w:rPr>
        <w:t>Hiện</w:t>
      </w:r>
      <w:r>
        <w:rPr>
          <w:spacing w:val="-5"/>
          <w:sz w:val="26"/>
        </w:rPr>
        <w:t> </w:t>
      </w:r>
      <w:r>
        <w:rPr>
          <w:sz w:val="26"/>
        </w:rPr>
        <w:t>hữu,</w:t>
      </w:r>
      <w:r>
        <w:rPr>
          <w:spacing w:val="-4"/>
          <w:sz w:val="26"/>
        </w:rPr>
        <w:t> </w:t>
      </w:r>
      <w:r>
        <w:rPr>
          <w:sz w:val="26"/>
        </w:rPr>
        <w:t>Bất</w:t>
      </w:r>
      <w:r>
        <w:rPr>
          <w:spacing w:val="-5"/>
          <w:sz w:val="26"/>
        </w:rPr>
        <w:t> </w:t>
      </w:r>
      <w:r>
        <w:rPr>
          <w:sz w:val="26"/>
        </w:rPr>
        <w:t>ly:</w:t>
      </w:r>
      <w:r>
        <w:rPr>
          <w:spacing w:val="-3"/>
          <w:sz w:val="26"/>
        </w:rPr>
        <w:t> </w:t>
      </w:r>
      <w:r>
        <w:rPr>
          <w:spacing w:val="-5"/>
          <w:sz w:val="26"/>
        </w:rPr>
        <w:t>3.</w:t>
      </w:r>
    </w:p>
    <w:p>
      <w:pPr>
        <w:pStyle w:val="ListParagraph"/>
        <w:numPr>
          <w:ilvl w:val="0"/>
          <w:numId w:val="111"/>
        </w:numPr>
        <w:tabs>
          <w:tab w:pos="849" w:val="left" w:leader="none"/>
        </w:tabs>
        <w:spacing w:line="318" w:lineRule="exact" w:before="1" w:after="0"/>
        <w:ind w:left="849" w:right="0" w:hanging="283"/>
        <w:jc w:val="left"/>
        <w:rPr>
          <w:sz w:val="26"/>
        </w:rPr>
      </w:pPr>
      <w:r>
        <w:rPr>
          <w:sz w:val="26"/>
        </w:rPr>
        <w:t>...</w:t>
      </w:r>
      <w:r>
        <w:rPr>
          <w:spacing w:val="-5"/>
          <w:sz w:val="26"/>
        </w:rPr>
        <w:t> </w:t>
      </w:r>
      <w:r>
        <w:rPr>
          <w:sz w:val="26"/>
        </w:rPr>
        <w:t>Thực,</w:t>
      </w:r>
      <w:r>
        <w:rPr>
          <w:spacing w:val="-5"/>
          <w:sz w:val="26"/>
        </w:rPr>
        <w:t> </w:t>
      </w:r>
      <w:r>
        <w:rPr>
          <w:sz w:val="26"/>
        </w:rPr>
        <w:t>Đồng</w:t>
      </w:r>
      <w:r>
        <w:rPr>
          <w:spacing w:val="-3"/>
          <w:sz w:val="26"/>
        </w:rPr>
        <w:t> </w:t>
      </w:r>
      <w:r>
        <w:rPr>
          <w:sz w:val="26"/>
        </w:rPr>
        <w:t>sanh,</w:t>
      </w:r>
      <w:r>
        <w:rPr>
          <w:spacing w:val="-2"/>
          <w:sz w:val="26"/>
        </w:rPr>
        <w:t> </w:t>
      </w:r>
      <w:r>
        <w:rPr>
          <w:sz w:val="26"/>
        </w:rPr>
        <w:t>Y</w:t>
      </w:r>
      <w:r>
        <w:rPr>
          <w:spacing w:val="-3"/>
          <w:sz w:val="26"/>
        </w:rPr>
        <w:t> </w:t>
      </w:r>
      <w:r>
        <w:rPr>
          <w:sz w:val="26"/>
        </w:rPr>
        <w:t>chỉ,</w:t>
      </w:r>
      <w:r>
        <w:rPr>
          <w:spacing w:val="-4"/>
          <w:sz w:val="26"/>
        </w:rPr>
        <w:t> </w:t>
      </w:r>
      <w:r>
        <w:rPr>
          <w:sz w:val="26"/>
        </w:rPr>
        <w:t>Quả,</w:t>
      </w:r>
      <w:r>
        <w:rPr>
          <w:spacing w:val="-5"/>
          <w:sz w:val="26"/>
        </w:rPr>
        <w:t> </w:t>
      </w:r>
      <w:r>
        <w:rPr>
          <w:sz w:val="26"/>
        </w:rPr>
        <w:t>Hiện</w:t>
      </w:r>
      <w:r>
        <w:rPr>
          <w:spacing w:val="-5"/>
          <w:sz w:val="26"/>
        </w:rPr>
        <w:t> </w:t>
      </w:r>
      <w:r>
        <w:rPr>
          <w:sz w:val="26"/>
        </w:rPr>
        <w:t>hữu,</w:t>
      </w:r>
      <w:r>
        <w:rPr>
          <w:spacing w:val="-4"/>
          <w:sz w:val="26"/>
        </w:rPr>
        <w:t> </w:t>
      </w:r>
      <w:r>
        <w:rPr>
          <w:sz w:val="26"/>
        </w:rPr>
        <w:t>Bất</w:t>
      </w:r>
      <w:r>
        <w:rPr>
          <w:spacing w:val="-5"/>
          <w:sz w:val="26"/>
        </w:rPr>
        <w:t> </w:t>
      </w:r>
      <w:r>
        <w:rPr>
          <w:sz w:val="26"/>
        </w:rPr>
        <w:t>ly:</w:t>
      </w:r>
      <w:r>
        <w:rPr>
          <w:spacing w:val="-2"/>
          <w:sz w:val="26"/>
        </w:rPr>
        <w:t> </w:t>
      </w:r>
      <w:r>
        <w:rPr>
          <w:spacing w:val="-5"/>
          <w:sz w:val="26"/>
        </w:rPr>
        <w:t>1.</w:t>
      </w:r>
    </w:p>
    <w:p>
      <w:pPr>
        <w:pStyle w:val="ListParagraph"/>
        <w:numPr>
          <w:ilvl w:val="0"/>
          <w:numId w:val="111"/>
        </w:numPr>
        <w:tabs>
          <w:tab w:pos="849" w:val="left" w:leader="none"/>
        </w:tabs>
        <w:spacing w:line="317" w:lineRule="exact" w:before="0" w:after="0"/>
        <w:ind w:left="849" w:right="0" w:hanging="283"/>
        <w:jc w:val="left"/>
        <w:rPr>
          <w:sz w:val="26"/>
        </w:rPr>
      </w:pPr>
      <w:r>
        <w:rPr>
          <w:sz w:val="26"/>
        </w:rPr>
        <w:t>...</w:t>
      </w:r>
      <w:r>
        <w:rPr>
          <w:spacing w:val="-5"/>
          <w:sz w:val="26"/>
        </w:rPr>
        <w:t> </w:t>
      </w:r>
      <w:r>
        <w:rPr>
          <w:sz w:val="26"/>
        </w:rPr>
        <w:t>Thực,</w:t>
      </w:r>
      <w:r>
        <w:rPr>
          <w:spacing w:val="-5"/>
          <w:sz w:val="26"/>
        </w:rPr>
        <w:t> </w:t>
      </w:r>
      <w:r>
        <w:rPr>
          <w:sz w:val="26"/>
        </w:rPr>
        <w:t>Đồng</w:t>
      </w:r>
      <w:r>
        <w:rPr>
          <w:spacing w:val="-3"/>
          <w:sz w:val="26"/>
        </w:rPr>
        <w:t> </w:t>
      </w:r>
      <w:r>
        <w:rPr>
          <w:sz w:val="26"/>
        </w:rPr>
        <w:t>sanh,</w:t>
      </w:r>
      <w:r>
        <w:rPr>
          <w:spacing w:val="-2"/>
          <w:sz w:val="26"/>
        </w:rPr>
        <w:t> </w:t>
      </w:r>
      <w:r>
        <w:rPr>
          <w:sz w:val="26"/>
        </w:rPr>
        <w:t>Hỗ</w:t>
      </w:r>
      <w:r>
        <w:rPr>
          <w:spacing w:val="-4"/>
          <w:sz w:val="26"/>
        </w:rPr>
        <w:t> </w:t>
      </w:r>
      <w:r>
        <w:rPr>
          <w:sz w:val="26"/>
        </w:rPr>
        <w:t>tương,</w:t>
      </w:r>
      <w:r>
        <w:rPr>
          <w:spacing w:val="-5"/>
          <w:sz w:val="26"/>
        </w:rPr>
        <w:t> </w:t>
      </w:r>
      <w:r>
        <w:rPr>
          <w:sz w:val="26"/>
        </w:rPr>
        <w:t>Y</w:t>
      </w:r>
      <w:r>
        <w:rPr>
          <w:spacing w:val="-5"/>
          <w:sz w:val="26"/>
        </w:rPr>
        <w:t> </w:t>
      </w:r>
      <w:r>
        <w:rPr>
          <w:sz w:val="26"/>
        </w:rPr>
        <w:t>chỉ,</w:t>
      </w:r>
      <w:r>
        <w:rPr>
          <w:spacing w:val="-4"/>
          <w:sz w:val="26"/>
        </w:rPr>
        <w:t> </w:t>
      </w:r>
      <w:r>
        <w:rPr>
          <w:sz w:val="26"/>
        </w:rPr>
        <w:t>Quả,</w:t>
      </w:r>
      <w:r>
        <w:rPr>
          <w:spacing w:val="-2"/>
          <w:sz w:val="26"/>
        </w:rPr>
        <w:t> </w:t>
      </w:r>
      <w:r>
        <w:rPr>
          <w:sz w:val="26"/>
        </w:rPr>
        <w:t>Hiện</w:t>
      </w:r>
      <w:r>
        <w:rPr>
          <w:spacing w:val="-5"/>
          <w:sz w:val="26"/>
        </w:rPr>
        <w:t> </w:t>
      </w:r>
      <w:r>
        <w:rPr>
          <w:sz w:val="26"/>
        </w:rPr>
        <w:t>hữu,</w:t>
      </w:r>
      <w:r>
        <w:rPr>
          <w:spacing w:val="-3"/>
          <w:sz w:val="26"/>
        </w:rPr>
        <w:t> </w:t>
      </w:r>
      <w:r>
        <w:rPr>
          <w:sz w:val="26"/>
        </w:rPr>
        <w:t>Bất</w:t>
      </w:r>
      <w:r>
        <w:rPr>
          <w:spacing w:val="-5"/>
          <w:sz w:val="26"/>
        </w:rPr>
        <w:t> </w:t>
      </w:r>
      <w:r>
        <w:rPr>
          <w:sz w:val="26"/>
        </w:rPr>
        <w:t>ly:</w:t>
      </w:r>
      <w:r>
        <w:rPr>
          <w:spacing w:val="-2"/>
          <w:sz w:val="26"/>
        </w:rPr>
        <w:t> </w:t>
      </w:r>
      <w:r>
        <w:rPr>
          <w:spacing w:val="-5"/>
          <w:sz w:val="26"/>
        </w:rPr>
        <w:t>1.</w:t>
      </w:r>
    </w:p>
    <w:p>
      <w:pPr>
        <w:pStyle w:val="ListParagraph"/>
        <w:numPr>
          <w:ilvl w:val="0"/>
          <w:numId w:val="111"/>
        </w:numPr>
        <w:tabs>
          <w:tab w:pos="849" w:val="left" w:leader="none"/>
        </w:tabs>
        <w:spacing w:line="318" w:lineRule="exact" w:before="0" w:after="0"/>
        <w:ind w:left="849" w:right="0" w:hanging="283"/>
        <w:jc w:val="left"/>
        <w:rPr>
          <w:sz w:val="26"/>
        </w:rPr>
      </w:pPr>
      <w:r>
        <w:rPr>
          <w:sz w:val="26"/>
        </w:rPr>
        <w:t>...</w:t>
      </w:r>
      <w:r>
        <w:rPr>
          <w:spacing w:val="-5"/>
          <w:sz w:val="26"/>
        </w:rPr>
        <w:t> </w:t>
      </w:r>
      <w:r>
        <w:rPr>
          <w:sz w:val="26"/>
        </w:rPr>
        <w:t>Thực,</w:t>
      </w:r>
      <w:r>
        <w:rPr>
          <w:spacing w:val="-5"/>
          <w:sz w:val="26"/>
        </w:rPr>
        <w:t> </w:t>
      </w:r>
      <w:r>
        <w:rPr>
          <w:sz w:val="26"/>
        </w:rPr>
        <w:t>Đồng</w:t>
      </w:r>
      <w:r>
        <w:rPr>
          <w:spacing w:val="-3"/>
          <w:sz w:val="26"/>
        </w:rPr>
        <w:t> </w:t>
      </w:r>
      <w:r>
        <w:rPr>
          <w:sz w:val="26"/>
        </w:rPr>
        <w:t>sanh,</w:t>
      </w:r>
      <w:r>
        <w:rPr>
          <w:spacing w:val="-2"/>
          <w:sz w:val="26"/>
        </w:rPr>
        <w:t> </w:t>
      </w:r>
      <w:r>
        <w:rPr>
          <w:sz w:val="26"/>
        </w:rPr>
        <w:t>Hỗ</w:t>
      </w:r>
      <w:r>
        <w:rPr>
          <w:spacing w:val="-5"/>
          <w:sz w:val="26"/>
        </w:rPr>
        <w:t> </w:t>
      </w:r>
      <w:r>
        <w:rPr>
          <w:sz w:val="26"/>
        </w:rPr>
        <w:t>tương,</w:t>
      </w:r>
      <w:r>
        <w:rPr>
          <w:spacing w:val="-5"/>
          <w:sz w:val="26"/>
        </w:rPr>
        <w:t> </w:t>
      </w:r>
      <w:r>
        <w:rPr>
          <w:sz w:val="26"/>
        </w:rPr>
        <w:t>Y</w:t>
      </w:r>
      <w:r>
        <w:rPr>
          <w:spacing w:val="-4"/>
          <w:sz w:val="26"/>
        </w:rPr>
        <w:t> </w:t>
      </w:r>
      <w:r>
        <w:rPr>
          <w:sz w:val="26"/>
        </w:rPr>
        <w:t>chỉ,</w:t>
      </w:r>
      <w:r>
        <w:rPr>
          <w:spacing w:val="-5"/>
          <w:sz w:val="26"/>
        </w:rPr>
        <w:t> </w:t>
      </w:r>
      <w:r>
        <w:rPr>
          <w:sz w:val="26"/>
        </w:rPr>
        <w:t>Quả,</w:t>
      </w:r>
      <w:r>
        <w:rPr>
          <w:spacing w:val="-2"/>
          <w:sz w:val="26"/>
        </w:rPr>
        <w:t> </w:t>
      </w:r>
      <w:r>
        <w:rPr>
          <w:sz w:val="26"/>
        </w:rPr>
        <w:t>Tương</w:t>
      </w:r>
      <w:r>
        <w:rPr>
          <w:spacing w:val="-5"/>
          <w:sz w:val="26"/>
        </w:rPr>
        <w:t> </w:t>
      </w:r>
      <w:r>
        <w:rPr>
          <w:sz w:val="26"/>
        </w:rPr>
        <w:t>ưng,</w:t>
      </w:r>
      <w:r>
        <w:rPr>
          <w:spacing w:val="-5"/>
          <w:sz w:val="26"/>
        </w:rPr>
        <w:t> </w:t>
      </w:r>
      <w:r>
        <w:rPr>
          <w:sz w:val="26"/>
        </w:rPr>
        <w:t>Hiện</w:t>
      </w:r>
      <w:r>
        <w:rPr>
          <w:spacing w:val="-2"/>
          <w:sz w:val="26"/>
        </w:rPr>
        <w:t> </w:t>
      </w:r>
      <w:r>
        <w:rPr>
          <w:sz w:val="26"/>
        </w:rPr>
        <w:t>hữu,</w:t>
      </w:r>
      <w:r>
        <w:rPr>
          <w:spacing w:val="-3"/>
          <w:sz w:val="26"/>
        </w:rPr>
        <w:t> </w:t>
      </w:r>
      <w:r>
        <w:rPr>
          <w:sz w:val="26"/>
        </w:rPr>
        <w:t>Bất</w:t>
      </w:r>
      <w:r>
        <w:rPr>
          <w:spacing w:val="-5"/>
          <w:sz w:val="26"/>
        </w:rPr>
        <w:t> </w:t>
      </w:r>
      <w:r>
        <w:rPr>
          <w:sz w:val="26"/>
        </w:rPr>
        <w:t>ly:</w:t>
      </w:r>
      <w:r>
        <w:rPr>
          <w:spacing w:val="-5"/>
          <w:sz w:val="26"/>
        </w:rPr>
        <w:t> 1.</w:t>
      </w:r>
    </w:p>
    <w:p>
      <w:pPr>
        <w:pStyle w:val="ListParagraph"/>
        <w:numPr>
          <w:ilvl w:val="0"/>
          <w:numId w:val="111"/>
        </w:numPr>
        <w:tabs>
          <w:tab w:pos="849" w:val="left" w:leader="none"/>
        </w:tabs>
        <w:spacing w:line="318" w:lineRule="exact" w:before="0" w:after="0"/>
        <w:ind w:left="849" w:right="0" w:hanging="283"/>
        <w:jc w:val="left"/>
        <w:rPr>
          <w:sz w:val="26"/>
        </w:rPr>
      </w:pPr>
      <w:r>
        <w:rPr>
          <w:sz w:val="26"/>
        </w:rPr>
        <w:t>...</w:t>
      </w:r>
      <w:r>
        <w:rPr>
          <w:spacing w:val="-5"/>
          <w:sz w:val="26"/>
        </w:rPr>
        <w:t> </w:t>
      </w:r>
      <w:r>
        <w:rPr>
          <w:sz w:val="26"/>
        </w:rPr>
        <w:t>Thực,</w:t>
      </w:r>
      <w:r>
        <w:rPr>
          <w:spacing w:val="-5"/>
          <w:sz w:val="26"/>
        </w:rPr>
        <w:t> </w:t>
      </w:r>
      <w:r>
        <w:rPr>
          <w:sz w:val="26"/>
        </w:rPr>
        <w:t>Đồng</w:t>
      </w:r>
      <w:r>
        <w:rPr>
          <w:spacing w:val="-3"/>
          <w:sz w:val="26"/>
        </w:rPr>
        <w:t> </w:t>
      </w:r>
      <w:r>
        <w:rPr>
          <w:sz w:val="26"/>
        </w:rPr>
        <w:t>sanh,</w:t>
      </w:r>
      <w:r>
        <w:rPr>
          <w:spacing w:val="-2"/>
          <w:sz w:val="26"/>
        </w:rPr>
        <w:t> </w:t>
      </w:r>
      <w:r>
        <w:rPr>
          <w:sz w:val="26"/>
        </w:rPr>
        <w:t>Y</w:t>
      </w:r>
      <w:r>
        <w:rPr>
          <w:spacing w:val="-3"/>
          <w:sz w:val="26"/>
        </w:rPr>
        <w:t> </w:t>
      </w:r>
      <w:r>
        <w:rPr>
          <w:sz w:val="26"/>
        </w:rPr>
        <w:t>chỉ,</w:t>
      </w:r>
      <w:r>
        <w:rPr>
          <w:spacing w:val="-5"/>
          <w:sz w:val="26"/>
        </w:rPr>
        <w:t> </w:t>
      </w:r>
      <w:r>
        <w:rPr>
          <w:sz w:val="26"/>
        </w:rPr>
        <w:t>Quả,</w:t>
      </w:r>
      <w:r>
        <w:rPr>
          <w:spacing w:val="-5"/>
          <w:sz w:val="26"/>
        </w:rPr>
        <w:t> </w:t>
      </w:r>
      <w:r>
        <w:rPr>
          <w:sz w:val="26"/>
        </w:rPr>
        <w:t>Bất</w:t>
      </w:r>
      <w:r>
        <w:rPr>
          <w:spacing w:val="-5"/>
          <w:sz w:val="26"/>
        </w:rPr>
        <w:t> </w:t>
      </w:r>
      <w:r>
        <w:rPr>
          <w:sz w:val="26"/>
        </w:rPr>
        <w:t>tương</w:t>
      </w:r>
      <w:r>
        <w:rPr>
          <w:spacing w:val="-4"/>
          <w:sz w:val="26"/>
        </w:rPr>
        <w:t> </w:t>
      </w:r>
      <w:r>
        <w:rPr>
          <w:sz w:val="26"/>
        </w:rPr>
        <w:t>ưng,</w:t>
      </w:r>
      <w:r>
        <w:rPr>
          <w:spacing w:val="-5"/>
          <w:sz w:val="26"/>
        </w:rPr>
        <w:t> </w:t>
      </w:r>
      <w:r>
        <w:rPr>
          <w:sz w:val="26"/>
        </w:rPr>
        <w:t>Hiện</w:t>
      </w:r>
      <w:r>
        <w:rPr>
          <w:spacing w:val="-5"/>
          <w:sz w:val="26"/>
        </w:rPr>
        <w:t> </w:t>
      </w:r>
      <w:r>
        <w:rPr>
          <w:sz w:val="26"/>
        </w:rPr>
        <w:t>hữu,</w:t>
      </w:r>
      <w:r>
        <w:rPr>
          <w:spacing w:val="-2"/>
          <w:sz w:val="26"/>
        </w:rPr>
        <w:t> </w:t>
      </w:r>
      <w:r>
        <w:rPr>
          <w:sz w:val="26"/>
        </w:rPr>
        <w:t>Bất</w:t>
      </w:r>
      <w:r>
        <w:rPr>
          <w:spacing w:val="-5"/>
          <w:sz w:val="26"/>
        </w:rPr>
        <w:t> </w:t>
      </w:r>
      <w:r>
        <w:rPr>
          <w:sz w:val="26"/>
        </w:rPr>
        <w:t>ly:</w:t>
      </w:r>
      <w:r>
        <w:rPr>
          <w:spacing w:val="-5"/>
          <w:sz w:val="26"/>
        </w:rPr>
        <w:t> 1.</w:t>
      </w:r>
    </w:p>
    <w:p>
      <w:pPr>
        <w:pStyle w:val="ListParagraph"/>
        <w:numPr>
          <w:ilvl w:val="0"/>
          <w:numId w:val="111"/>
        </w:numPr>
        <w:tabs>
          <w:tab w:pos="849" w:val="left" w:leader="none"/>
        </w:tabs>
        <w:spacing w:line="317" w:lineRule="exact" w:before="0" w:after="0"/>
        <w:ind w:left="849" w:right="0" w:hanging="283"/>
        <w:jc w:val="left"/>
        <w:rPr>
          <w:sz w:val="26"/>
        </w:rPr>
      </w:pPr>
      <w:r>
        <w:rPr>
          <w:sz w:val="26"/>
        </w:rPr>
        <w:t>...</w:t>
      </w:r>
      <w:r>
        <w:rPr>
          <w:spacing w:val="-5"/>
          <w:sz w:val="26"/>
        </w:rPr>
        <w:t> </w:t>
      </w:r>
      <w:r>
        <w:rPr>
          <w:sz w:val="26"/>
        </w:rPr>
        <w:t>Thực,</w:t>
      </w:r>
      <w:r>
        <w:rPr>
          <w:spacing w:val="-5"/>
          <w:sz w:val="26"/>
        </w:rPr>
        <w:t> </w:t>
      </w:r>
      <w:r>
        <w:rPr>
          <w:sz w:val="26"/>
        </w:rPr>
        <w:t>Đồng</w:t>
      </w:r>
      <w:r>
        <w:rPr>
          <w:spacing w:val="-2"/>
          <w:sz w:val="26"/>
        </w:rPr>
        <w:t> </w:t>
      </w:r>
      <w:r>
        <w:rPr>
          <w:sz w:val="26"/>
        </w:rPr>
        <w:t>sanh,</w:t>
      </w:r>
      <w:r>
        <w:rPr>
          <w:spacing w:val="-2"/>
          <w:sz w:val="26"/>
        </w:rPr>
        <w:t> </w:t>
      </w:r>
      <w:r>
        <w:rPr>
          <w:sz w:val="26"/>
        </w:rPr>
        <w:t>Hỗ</w:t>
      </w:r>
      <w:r>
        <w:rPr>
          <w:spacing w:val="-5"/>
          <w:sz w:val="26"/>
        </w:rPr>
        <w:t> </w:t>
      </w:r>
      <w:r>
        <w:rPr>
          <w:sz w:val="26"/>
        </w:rPr>
        <w:t>tương,</w:t>
      </w:r>
      <w:r>
        <w:rPr>
          <w:spacing w:val="-4"/>
          <w:sz w:val="26"/>
        </w:rPr>
        <w:t> </w:t>
      </w:r>
      <w:r>
        <w:rPr>
          <w:sz w:val="26"/>
        </w:rPr>
        <w:t>Y</w:t>
      </w:r>
      <w:r>
        <w:rPr>
          <w:spacing w:val="-5"/>
          <w:sz w:val="26"/>
        </w:rPr>
        <w:t> </w:t>
      </w:r>
      <w:r>
        <w:rPr>
          <w:sz w:val="26"/>
        </w:rPr>
        <w:t>chỉ,</w:t>
      </w:r>
      <w:r>
        <w:rPr>
          <w:spacing w:val="-5"/>
          <w:sz w:val="26"/>
        </w:rPr>
        <w:t> </w:t>
      </w:r>
      <w:r>
        <w:rPr>
          <w:sz w:val="26"/>
        </w:rPr>
        <w:t>Quả,</w:t>
      </w:r>
      <w:r>
        <w:rPr>
          <w:spacing w:val="-1"/>
          <w:sz w:val="26"/>
        </w:rPr>
        <w:t> </w:t>
      </w:r>
      <w:r>
        <w:rPr>
          <w:sz w:val="26"/>
        </w:rPr>
        <w:t>Bất</w:t>
      </w:r>
      <w:r>
        <w:rPr>
          <w:spacing w:val="-5"/>
          <w:sz w:val="26"/>
        </w:rPr>
        <w:t> </w:t>
      </w:r>
      <w:r>
        <w:rPr>
          <w:sz w:val="26"/>
        </w:rPr>
        <w:t>tương</w:t>
      </w:r>
      <w:r>
        <w:rPr>
          <w:spacing w:val="-5"/>
          <w:sz w:val="26"/>
        </w:rPr>
        <w:t> </w:t>
      </w:r>
      <w:r>
        <w:rPr>
          <w:sz w:val="26"/>
        </w:rPr>
        <w:t>ưng,</w:t>
      </w:r>
      <w:r>
        <w:rPr>
          <w:spacing w:val="-4"/>
          <w:sz w:val="26"/>
        </w:rPr>
        <w:t> </w:t>
      </w:r>
      <w:r>
        <w:rPr>
          <w:sz w:val="26"/>
        </w:rPr>
        <w:t>Hiện</w:t>
      </w:r>
      <w:r>
        <w:rPr>
          <w:spacing w:val="-5"/>
          <w:sz w:val="26"/>
        </w:rPr>
        <w:t> </w:t>
      </w:r>
      <w:r>
        <w:rPr>
          <w:sz w:val="26"/>
        </w:rPr>
        <w:t>hữu,</w:t>
      </w:r>
      <w:r>
        <w:rPr>
          <w:spacing w:val="-4"/>
          <w:sz w:val="26"/>
        </w:rPr>
        <w:t> </w:t>
      </w:r>
      <w:r>
        <w:rPr>
          <w:sz w:val="26"/>
        </w:rPr>
        <w:t>Bất</w:t>
      </w:r>
      <w:r>
        <w:rPr>
          <w:spacing w:val="-4"/>
          <w:sz w:val="26"/>
        </w:rPr>
        <w:t> </w:t>
      </w:r>
      <w:r>
        <w:rPr>
          <w:sz w:val="26"/>
        </w:rPr>
        <w:t>ly:</w:t>
      </w:r>
      <w:r>
        <w:rPr>
          <w:spacing w:val="-5"/>
          <w:sz w:val="26"/>
        </w:rPr>
        <w:t> 1.</w:t>
      </w:r>
    </w:p>
    <w:p>
      <w:pPr>
        <w:pStyle w:val="ListParagraph"/>
        <w:numPr>
          <w:ilvl w:val="0"/>
          <w:numId w:val="111"/>
        </w:numPr>
        <w:tabs>
          <w:tab w:pos="849" w:val="left" w:leader="none"/>
        </w:tabs>
        <w:spacing w:line="318" w:lineRule="exact" w:before="0" w:after="0"/>
        <w:ind w:left="849" w:right="0" w:hanging="283"/>
        <w:jc w:val="left"/>
        <w:rPr>
          <w:sz w:val="26"/>
        </w:rPr>
      </w:pPr>
      <w:r>
        <w:rPr>
          <w:sz w:val="26"/>
        </w:rPr>
        <w:t>...</w:t>
      </w:r>
      <w:r>
        <w:rPr>
          <w:spacing w:val="-6"/>
          <w:sz w:val="26"/>
        </w:rPr>
        <w:t> </w:t>
      </w:r>
      <w:r>
        <w:rPr>
          <w:sz w:val="26"/>
        </w:rPr>
        <w:t>Thực,</w:t>
      </w:r>
      <w:r>
        <w:rPr>
          <w:spacing w:val="-5"/>
          <w:sz w:val="26"/>
        </w:rPr>
        <w:t> </w:t>
      </w:r>
      <w:r>
        <w:rPr>
          <w:sz w:val="26"/>
        </w:rPr>
        <w:t>Đồng</w:t>
      </w:r>
      <w:r>
        <w:rPr>
          <w:spacing w:val="-3"/>
          <w:sz w:val="26"/>
        </w:rPr>
        <w:t> </w:t>
      </w:r>
      <w:r>
        <w:rPr>
          <w:sz w:val="26"/>
        </w:rPr>
        <w:t>sanh,</w:t>
      </w:r>
      <w:r>
        <w:rPr>
          <w:spacing w:val="-2"/>
          <w:sz w:val="26"/>
        </w:rPr>
        <w:t> </w:t>
      </w:r>
      <w:r>
        <w:rPr>
          <w:sz w:val="26"/>
        </w:rPr>
        <w:t>Y</w:t>
      </w:r>
      <w:r>
        <w:rPr>
          <w:spacing w:val="-4"/>
          <w:sz w:val="26"/>
        </w:rPr>
        <w:t> </w:t>
      </w:r>
      <w:r>
        <w:rPr>
          <w:sz w:val="26"/>
        </w:rPr>
        <w:t>chỉ,</w:t>
      </w:r>
      <w:r>
        <w:rPr>
          <w:spacing w:val="-5"/>
          <w:sz w:val="26"/>
        </w:rPr>
        <w:t> </w:t>
      </w:r>
      <w:r>
        <w:rPr>
          <w:sz w:val="26"/>
        </w:rPr>
        <w:t>Nghiệp,</w:t>
      </w:r>
      <w:r>
        <w:rPr>
          <w:spacing w:val="-5"/>
          <w:sz w:val="26"/>
        </w:rPr>
        <w:t> </w:t>
      </w:r>
      <w:r>
        <w:rPr>
          <w:sz w:val="26"/>
        </w:rPr>
        <w:t>Hiện</w:t>
      </w:r>
      <w:r>
        <w:rPr>
          <w:spacing w:val="-5"/>
          <w:sz w:val="26"/>
        </w:rPr>
        <w:t> </w:t>
      </w:r>
      <w:r>
        <w:rPr>
          <w:sz w:val="26"/>
        </w:rPr>
        <w:t>hữu, Bất</w:t>
      </w:r>
      <w:r>
        <w:rPr>
          <w:spacing w:val="-5"/>
          <w:sz w:val="26"/>
        </w:rPr>
        <w:t> </w:t>
      </w:r>
      <w:r>
        <w:rPr>
          <w:sz w:val="26"/>
        </w:rPr>
        <w:t>ly:</w:t>
      </w:r>
      <w:r>
        <w:rPr>
          <w:spacing w:val="-5"/>
          <w:sz w:val="26"/>
        </w:rPr>
        <w:t> 7.</w:t>
      </w:r>
    </w:p>
    <w:p>
      <w:pPr>
        <w:pStyle w:val="ListParagraph"/>
        <w:numPr>
          <w:ilvl w:val="0"/>
          <w:numId w:val="111"/>
        </w:numPr>
        <w:tabs>
          <w:tab w:pos="849" w:val="left" w:leader="none"/>
        </w:tabs>
        <w:spacing w:line="318" w:lineRule="exact" w:before="2" w:after="0"/>
        <w:ind w:left="849" w:right="0" w:hanging="283"/>
        <w:jc w:val="left"/>
        <w:rPr>
          <w:sz w:val="26"/>
        </w:rPr>
      </w:pPr>
      <w:r>
        <w:rPr>
          <w:sz w:val="26"/>
        </w:rPr>
        <w:t>...</w:t>
      </w:r>
      <w:r>
        <w:rPr>
          <w:spacing w:val="-5"/>
          <w:sz w:val="26"/>
        </w:rPr>
        <w:t> </w:t>
      </w:r>
      <w:r>
        <w:rPr>
          <w:sz w:val="26"/>
        </w:rPr>
        <w:t>Thực,</w:t>
      </w:r>
      <w:r>
        <w:rPr>
          <w:spacing w:val="-5"/>
          <w:sz w:val="26"/>
        </w:rPr>
        <w:t> </w:t>
      </w:r>
      <w:r>
        <w:rPr>
          <w:sz w:val="26"/>
        </w:rPr>
        <w:t>Đồng</w:t>
      </w:r>
      <w:r>
        <w:rPr>
          <w:spacing w:val="-3"/>
          <w:sz w:val="26"/>
        </w:rPr>
        <w:t> </w:t>
      </w:r>
      <w:r>
        <w:rPr>
          <w:sz w:val="26"/>
        </w:rPr>
        <w:t>sanh,</w:t>
      </w:r>
      <w:r>
        <w:rPr>
          <w:spacing w:val="-2"/>
          <w:sz w:val="26"/>
        </w:rPr>
        <w:t> </w:t>
      </w:r>
      <w:r>
        <w:rPr>
          <w:sz w:val="26"/>
        </w:rPr>
        <w:t>Hỗ</w:t>
      </w:r>
      <w:r>
        <w:rPr>
          <w:spacing w:val="-4"/>
          <w:sz w:val="26"/>
        </w:rPr>
        <w:t> </w:t>
      </w:r>
      <w:r>
        <w:rPr>
          <w:sz w:val="26"/>
        </w:rPr>
        <w:t>tương,</w:t>
      </w:r>
      <w:r>
        <w:rPr>
          <w:spacing w:val="-5"/>
          <w:sz w:val="26"/>
        </w:rPr>
        <w:t> </w:t>
      </w:r>
      <w:r>
        <w:rPr>
          <w:sz w:val="26"/>
        </w:rPr>
        <w:t>Y</w:t>
      </w:r>
      <w:r>
        <w:rPr>
          <w:spacing w:val="-5"/>
          <w:sz w:val="26"/>
        </w:rPr>
        <w:t> </w:t>
      </w:r>
      <w:r>
        <w:rPr>
          <w:sz w:val="26"/>
        </w:rPr>
        <w:t>chỉ,</w:t>
      </w:r>
      <w:r>
        <w:rPr>
          <w:spacing w:val="-4"/>
          <w:sz w:val="26"/>
        </w:rPr>
        <w:t> </w:t>
      </w:r>
      <w:r>
        <w:rPr>
          <w:sz w:val="26"/>
        </w:rPr>
        <w:t>Nghiệp,</w:t>
      </w:r>
      <w:r>
        <w:rPr>
          <w:spacing w:val="-5"/>
          <w:sz w:val="26"/>
        </w:rPr>
        <w:t> </w:t>
      </w:r>
      <w:r>
        <w:rPr>
          <w:sz w:val="26"/>
        </w:rPr>
        <w:t>Hiện</w:t>
      </w:r>
      <w:r>
        <w:rPr>
          <w:spacing w:val="-5"/>
          <w:sz w:val="26"/>
        </w:rPr>
        <w:t> </w:t>
      </w:r>
      <w:r>
        <w:rPr>
          <w:sz w:val="26"/>
        </w:rPr>
        <w:t>hữu,</w:t>
      </w:r>
      <w:r>
        <w:rPr>
          <w:spacing w:val="-3"/>
          <w:sz w:val="26"/>
        </w:rPr>
        <w:t> </w:t>
      </w:r>
      <w:r>
        <w:rPr>
          <w:sz w:val="26"/>
        </w:rPr>
        <w:t>Bất</w:t>
      </w:r>
      <w:r>
        <w:rPr>
          <w:spacing w:val="-5"/>
          <w:sz w:val="26"/>
        </w:rPr>
        <w:t> </w:t>
      </w:r>
      <w:r>
        <w:rPr>
          <w:sz w:val="26"/>
        </w:rPr>
        <w:t>ly:</w:t>
      </w:r>
      <w:r>
        <w:rPr>
          <w:spacing w:val="-5"/>
          <w:sz w:val="26"/>
        </w:rPr>
        <w:t> 3.</w:t>
      </w:r>
    </w:p>
    <w:p>
      <w:pPr>
        <w:pStyle w:val="ListParagraph"/>
        <w:numPr>
          <w:ilvl w:val="0"/>
          <w:numId w:val="111"/>
        </w:numPr>
        <w:tabs>
          <w:tab w:pos="849" w:val="left" w:leader="none"/>
        </w:tabs>
        <w:spacing w:line="317" w:lineRule="exact" w:before="0" w:after="0"/>
        <w:ind w:left="849" w:right="0" w:hanging="283"/>
        <w:jc w:val="left"/>
        <w:rPr>
          <w:sz w:val="26"/>
        </w:rPr>
      </w:pPr>
      <w:r>
        <w:rPr>
          <w:sz w:val="26"/>
        </w:rPr>
        <w:t>...</w:t>
      </w:r>
      <w:r>
        <w:rPr>
          <w:spacing w:val="-5"/>
          <w:sz w:val="26"/>
        </w:rPr>
        <w:t> </w:t>
      </w:r>
      <w:r>
        <w:rPr>
          <w:sz w:val="26"/>
        </w:rPr>
        <w:t>Thực,</w:t>
      </w:r>
      <w:r>
        <w:rPr>
          <w:spacing w:val="-5"/>
          <w:sz w:val="26"/>
        </w:rPr>
        <w:t> </w:t>
      </w:r>
      <w:r>
        <w:rPr>
          <w:sz w:val="26"/>
        </w:rPr>
        <w:t>Đồng</w:t>
      </w:r>
      <w:r>
        <w:rPr>
          <w:spacing w:val="-3"/>
          <w:sz w:val="26"/>
        </w:rPr>
        <w:t> </w:t>
      </w:r>
      <w:r>
        <w:rPr>
          <w:sz w:val="26"/>
        </w:rPr>
        <w:t>sanh,</w:t>
      </w:r>
      <w:r>
        <w:rPr>
          <w:spacing w:val="-2"/>
          <w:sz w:val="26"/>
        </w:rPr>
        <w:t> </w:t>
      </w:r>
      <w:r>
        <w:rPr>
          <w:sz w:val="26"/>
        </w:rPr>
        <w:t>Hỗ</w:t>
      </w:r>
      <w:r>
        <w:rPr>
          <w:spacing w:val="-5"/>
          <w:sz w:val="26"/>
        </w:rPr>
        <w:t> </w:t>
      </w:r>
      <w:r>
        <w:rPr>
          <w:sz w:val="26"/>
        </w:rPr>
        <w:t>tương,</w:t>
      </w:r>
      <w:r>
        <w:rPr>
          <w:spacing w:val="-5"/>
          <w:sz w:val="26"/>
        </w:rPr>
        <w:t> </w:t>
      </w:r>
      <w:r>
        <w:rPr>
          <w:sz w:val="26"/>
        </w:rPr>
        <w:t>Y</w:t>
      </w:r>
      <w:r>
        <w:rPr>
          <w:spacing w:val="-5"/>
          <w:sz w:val="26"/>
        </w:rPr>
        <w:t> </w:t>
      </w:r>
      <w:r>
        <w:rPr>
          <w:sz w:val="26"/>
        </w:rPr>
        <w:t>chỉ,</w:t>
      </w:r>
      <w:r>
        <w:rPr>
          <w:spacing w:val="-4"/>
          <w:sz w:val="26"/>
        </w:rPr>
        <w:t> </w:t>
      </w:r>
      <w:r>
        <w:rPr>
          <w:sz w:val="26"/>
        </w:rPr>
        <w:t>Nghiệp,</w:t>
      </w:r>
      <w:r>
        <w:rPr>
          <w:spacing w:val="-4"/>
          <w:sz w:val="26"/>
        </w:rPr>
        <w:t> </w:t>
      </w:r>
      <w:r>
        <w:rPr>
          <w:sz w:val="26"/>
        </w:rPr>
        <w:t>Tương</w:t>
      </w:r>
      <w:r>
        <w:rPr>
          <w:spacing w:val="-5"/>
          <w:sz w:val="26"/>
        </w:rPr>
        <w:t> </w:t>
      </w:r>
      <w:r>
        <w:rPr>
          <w:sz w:val="26"/>
        </w:rPr>
        <w:t>ưng,</w:t>
      </w:r>
      <w:r>
        <w:rPr>
          <w:spacing w:val="-5"/>
          <w:sz w:val="26"/>
        </w:rPr>
        <w:t> </w:t>
      </w:r>
      <w:r>
        <w:rPr>
          <w:sz w:val="26"/>
        </w:rPr>
        <w:t>Hiện</w:t>
      </w:r>
      <w:r>
        <w:rPr>
          <w:spacing w:val="-5"/>
          <w:sz w:val="26"/>
        </w:rPr>
        <w:t> </w:t>
      </w:r>
      <w:r>
        <w:rPr>
          <w:sz w:val="26"/>
        </w:rPr>
        <w:t>hữu,</w:t>
      </w:r>
      <w:r>
        <w:rPr>
          <w:spacing w:val="-4"/>
          <w:sz w:val="26"/>
        </w:rPr>
        <w:t> </w:t>
      </w:r>
      <w:r>
        <w:rPr>
          <w:sz w:val="26"/>
        </w:rPr>
        <w:t>Bất</w:t>
      </w:r>
      <w:r>
        <w:rPr>
          <w:spacing w:val="-5"/>
          <w:sz w:val="26"/>
        </w:rPr>
        <w:t> </w:t>
      </w:r>
      <w:r>
        <w:rPr>
          <w:sz w:val="26"/>
        </w:rPr>
        <w:t>ly:</w:t>
      </w:r>
      <w:r>
        <w:rPr>
          <w:spacing w:val="-4"/>
          <w:sz w:val="26"/>
        </w:rPr>
        <w:t> </w:t>
      </w:r>
      <w:r>
        <w:rPr>
          <w:spacing w:val="-5"/>
          <w:sz w:val="26"/>
        </w:rPr>
        <w:t>3.</w:t>
      </w:r>
    </w:p>
    <w:p>
      <w:pPr>
        <w:pStyle w:val="ListParagraph"/>
        <w:numPr>
          <w:ilvl w:val="0"/>
          <w:numId w:val="111"/>
        </w:numPr>
        <w:tabs>
          <w:tab w:pos="849" w:val="left" w:leader="none"/>
        </w:tabs>
        <w:spacing w:line="318" w:lineRule="exact" w:before="0" w:after="0"/>
        <w:ind w:left="849" w:right="0" w:hanging="283"/>
        <w:jc w:val="left"/>
        <w:rPr>
          <w:sz w:val="26"/>
        </w:rPr>
      </w:pPr>
      <w:r>
        <w:rPr>
          <w:sz w:val="26"/>
        </w:rPr>
        <w:t>...</w:t>
      </w:r>
      <w:r>
        <w:rPr>
          <w:spacing w:val="-5"/>
          <w:sz w:val="26"/>
        </w:rPr>
        <w:t> </w:t>
      </w:r>
      <w:r>
        <w:rPr>
          <w:sz w:val="26"/>
        </w:rPr>
        <w:t>Thực,</w:t>
      </w:r>
      <w:r>
        <w:rPr>
          <w:spacing w:val="-5"/>
          <w:sz w:val="26"/>
        </w:rPr>
        <w:t> </w:t>
      </w:r>
      <w:r>
        <w:rPr>
          <w:sz w:val="26"/>
        </w:rPr>
        <w:t>Đồng</w:t>
      </w:r>
      <w:r>
        <w:rPr>
          <w:spacing w:val="-4"/>
          <w:sz w:val="26"/>
        </w:rPr>
        <w:t> </w:t>
      </w:r>
      <w:r>
        <w:rPr>
          <w:sz w:val="26"/>
        </w:rPr>
        <w:t>sanh,</w:t>
      </w:r>
      <w:r>
        <w:rPr>
          <w:spacing w:val="-2"/>
          <w:sz w:val="26"/>
        </w:rPr>
        <w:t> </w:t>
      </w:r>
      <w:r>
        <w:rPr>
          <w:sz w:val="26"/>
        </w:rPr>
        <w:t>Y</w:t>
      </w:r>
      <w:r>
        <w:rPr>
          <w:spacing w:val="-3"/>
          <w:sz w:val="26"/>
        </w:rPr>
        <w:t> </w:t>
      </w:r>
      <w:r>
        <w:rPr>
          <w:sz w:val="26"/>
        </w:rPr>
        <w:t>chỉ,</w:t>
      </w:r>
      <w:r>
        <w:rPr>
          <w:spacing w:val="-5"/>
          <w:sz w:val="26"/>
        </w:rPr>
        <w:t> </w:t>
      </w:r>
      <w:r>
        <w:rPr>
          <w:sz w:val="26"/>
        </w:rPr>
        <w:t>Nghiệp,</w:t>
      </w:r>
      <w:r>
        <w:rPr>
          <w:spacing w:val="-4"/>
          <w:sz w:val="26"/>
        </w:rPr>
        <w:t> </w:t>
      </w:r>
      <w:r>
        <w:rPr>
          <w:sz w:val="26"/>
        </w:rPr>
        <w:t>Bất</w:t>
      </w:r>
      <w:r>
        <w:rPr>
          <w:spacing w:val="-5"/>
          <w:sz w:val="26"/>
        </w:rPr>
        <w:t> </w:t>
      </w:r>
      <w:r>
        <w:rPr>
          <w:sz w:val="26"/>
        </w:rPr>
        <w:t>tương</w:t>
      </w:r>
      <w:r>
        <w:rPr>
          <w:spacing w:val="-3"/>
          <w:sz w:val="26"/>
        </w:rPr>
        <w:t> </w:t>
      </w:r>
      <w:r>
        <w:rPr>
          <w:sz w:val="26"/>
        </w:rPr>
        <w:t>ưng,</w:t>
      </w:r>
      <w:r>
        <w:rPr>
          <w:spacing w:val="-5"/>
          <w:sz w:val="26"/>
        </w:rPr>
        <w:t> </w:t>
      </w:r>
      <w:r>
        <w:rPr>
          <w:sz w:val="26"/>
        </w:rPr>
        <w:t>Hiện</w:t>
      </w:r>
      <w:r>
        <w:rPr>
          <w:spacing w:val="-5"/>
          <w:sz w:val="26"/>
        </w:rPr>
        <w:t> </w:t>
      </w:r>
      <w:r>
        <w:rPr>
          <w:sz w:val="26"/>
        </w:rPr>
        <w:t>hữu,</w:t>
      </w:r>
      <w:r>
        <w:rPr>
          <w:spacing w:val="-4"/>
          <w:sz w:val="26"/>
        </w:rPr>
        <w:t> </w:t>
      </w:r>
      <w:r>
        <w:rPr>
          <w:sz w:val="26"/>
        </w:rPr>
        <w:t>Bất</w:t>
      </w:r>
      <w:r>
        <w:rPr>
          <w:spacing w:val="-5"/>
          <w:sz w:val="26"/>
        </w:rPr>
        <w:t> </w:t>
      </w:r>
      <w:r>
        <w:rPr>
          <w:sz w:val="26"/>
        </w:rPr>
        <w:t>ly:</w:t>
      </w:r>
      <w:r>
        <w:rPr>
          <w:spacing w:val="-3"/>
          <w:sz w:val="26"/>
        </w:rPr>
        <w:t> </w:t>
      </w:r>
      <w:r>
        <w:rPr>
          <w:spacing w:val="-5"/>
          <w:sz w:val="26"/>
        </w:rPr>
        <w:t>3.</w:t>
      </w:r>
    </w:p>
    <w:p>
      <w:pPr>
        <w:pStyle w:val="ListParagraph"/>
        <w:numPr>
          <w:ilvl w:val="0"/>
          <w:numId w:val="111"/>
        </w:numPr>
        <w:tabs>
          <w:tab w:pos="849" w:val="left" w:leader="none"/>
        </w:tabs>
        <w:spacing w:line="318" w:lineRule="exact" w:before="0" w:after="0"/>
        <w:ind w:left="849" w:right="0" w:hanging="283"/>
        <w:jc w:val="left"/>
        <w:rPr>
          <w:sz w:val="26"/>
        </w:rPr>
      </w:pPr>
      <w:r>
        <w:rPr>
          <w:sz w:val="26"/>
        </w:rPr>
        <w:t>...</w:t>
      </w:r>
      <w:r>
        <w:rPr>
          <w:spacing w:val="-6"/>
          <w:sz w:val="26"/>
        </w:rPr>
        <w:t> </w:t>
      </w:r>
      <w:r>
        <w:rPr>
          <w:sz w:val="26"/>
        </w:rPr>
        <w:t>Thực,</w:t>
      </w:r>
      <w:r>
        <w:rPr>
          <w:spacing w:val="-5"/>
          <w:sz w:val="26"/>
        </w:rPr>
        <w:t> </w:t>
      </w:r>
      <w:r>
        <w:rPr>
          <w:sz w:val="26"/>
        </w:rPr>
        <w:t>Đồng</w:t>
      </w:r>
      <w:r>
        <w:rPr>
          <w:spacing w:val="-3"/>
          <w:sz w:val="26"/>
        </w:rPr>
        <w:t> </w:t>
      </w:r>
      <w:r>
        <w:rPr>
          <w:sz w:val="26"/>
        </w:rPr>
        <w:t>sanh,</w:t>
      </w:r>
      <w:r>
        <w:rPr>
          <w:spacing w:val="-3"/>
          <w:sz w:val="26"/>
        </w:rPr>
        <w:t> </w:t>
      </w:r>
      <w:r>
        <w:rPr>
          <w:sz w:val="26"/>
        </w:rPr>
        <w:t>Y</w:t>
      </w:r>
      <w:r>
        <w:rPr>
          <w:spacing w:val="-3"/>
          <w:sz w:val="26"/>
        </w:rPr>
        <w:t> </w:t>
      </w:r>
      <w:r>
        <w:rPr>
          <w:sz w:val="26"/>
        </w:rPr>
        <w:t>chỉ,</w:t>
      </w:r>
      <w:r>
        <w:rPr>
          <w:spacing w:val="-6"/>
          <w:sz w:val="26"/>
        </w:rPr>
        <w:t> </w:t>
      </w:r>
      <w:r>
        <w:rPr>
          <w:sz w:val="26"/>
        </w:rPr>
        <w:t>Nghiệp,</w:t>
      </w:r>
      <w:r>
        <w:rPr>
          <w:spacing w:val="-5"/>
          <w:sz w:val="26"/>
        </w:rPr>
        <w:t> </w:t>
      </w:r>
      <w:r>
        <w:rPr>
          <w:sz w:val="26"/>
        </w:rPr>
        <w:t>Quả,</w:t>
      </w:r>
      <w:r>
        <w:rPr>
          <w:spacing w:val="-2"/>
          <w:sz w:val="26"/>
        </w:rPr>
        <w:t> </w:t>
      </w:r>
      <w:r>
        <w:rPr>
          <w:sz w:val="26"/>
        </w:rPr>
        <w:t>Hiện</w:t>
      </w:r>
      <w:r>
        <w:rPr>
          <w:spacing w:val="-3"/>
          <w:sz w:val="26"/>
        </w:rPr>
        <w:t> </w:t>
      </w:r>
      <w:r>
        <w:rPr>
          <w:sz w:val="26"/>
        </w:rPr>
        <w:t>hữu,</w:t>
      </w:r>
      <w:r>
        <w:rPr>
          <w:spacing w:val="-3"/>
          <w:sz w:val="26"/>
        </w:rPr>
        <w:t> </w:t>
      </w:r>
      <w:r>
        <w:rPr>
          <w:sz w:val="26"/>
        </w:rPr>
        <w:t>Bất</w:t>
      </w:r>
      <w:r>
        <w:rPr>
          <w:spacing w:val="-6"/>
          <w:sz w:val="26"/>
        </w:rPr>
        <w:t> </w:t>
      </w:r>
      <w:r>
        <w:rPr>
          <w:sz w:val="26"/>
        </w:rPr>
        <w:t>ly:</w:t>
      </w:r>
      <w:r>
        <w:rPr>
          <w:spacing w:val="-5"/>
          <w:sz w:val="26"/>
        </w:rPr>
        <w:t> 1.</w:t>
      </w:r>
    </w:p>
    <w:p>
      <w:pPr>
        <w:pStyle w:val="ListParagraph"/>
        <w:numPr>
          <w:ilvl w:val="0"/>
          <w:numId w:val="111"/>
        </w:numPr>
        <w:tabs>
          <w:tab w:pos="849" w:val="left" w:leader="none"/>
        </w:tabs>
        <w:spacing w:line="317" w:lineRule="exact" w:before="0" w:after="0"/>
        <w:ind w:left="849" w:right="0" w:hanging="283"/>
        <w:jc w:val="left"/>
        <w:rPr>
          <w:sz w:val="26"/>
        </w:rPr>
      </w:pPr>
      <w:r>
        <w:rPr>
          <w:sz w:val="26"/>
        </w:rPr>
        <w:t>...</w:t>
      </w:r>
      <w:r>
        <w:rPr>
          <w:spacing w:val="-5"/>
          <w:sz w:val="26"/>
        </w:rPr>
        <w:t> </w:t>
      </w:r>
      <w:r>
        <w:rPr>
          <w:sz w:val="26"/>
        </w:rPr>
        <w:t>Thực,</w:t>
      </w:r>
      <w:r>
        <w:rPr>
          <w:spacing w:val="-5"/>
          <w:sz w:val="26"/>
        </w:rPr>
        <w:t> </w:t>
      </w:r>
      <w:r>
        <w:rPr>
          <w:sz w:val="26"/>
        </w:rPr>
        <w:t>Đồng</w:t>
      </w:r>
      <w:r>
        <w:rPr>
          <w:spacing w:val="-2"/>
          <w:sz w:val="26"/>
        </w:rPr>
        <w:t> </w:t>
      </w:r>
      <w:r>
        <w:rPr>
          <w:sz w:val="26"/>
        </w:rPr>
        <w:t>sanh,</w:t>
      </w:r>
      <w:r>
        <w:rPr>
          <w:spacing w:val="-2"/>
          <w:sz w:val="26"/>
        </w:rPr>
        <w:t> </w:t>
      </w:r>
      <w:r>
        <w:rPr>
          <w:sz w:val="26"/>
        </w:rPr>
        <w:t>Hỗ</w:t>
      </w:r>
      <w:r>
        <w:rPr>
          <w:spacing w:val="-5"/>
          <w:sz w:val="26"/>
        </w:rPr>
        <w:t> </w:t>
      </w:r>
      <w:r>
        <w:rPr>
          <w:sz w:val="26"/>
        </w:rPr>
        <w:t>tương,</w:t>
      </w:r>
      <w:r>
        <w:rPr>
          <w:spacing w:val="-5"/>
          <w:sz w:val="26"/>
        </w:rPr>
        <w:t> </w:t>
      </w:r>
      <w:r>
        <w:rPr>
          <w:sz w:val="26"/>
        </w:rPr>
        <w:t>Y</w:t>
      </w:r>
      <w:r>
        <w:rPr>
          <w:spacing w:val="-4"/>
          <w:sz w:val="26"/>
        </w:rPr>
        <w:t> </w:t>
      </w:r>
      <w:r>
        <w:rPr>
          <w:sz w:val="26"/>
        </w:rPr>
        <w:t>chỉ,</w:t>
      </w:r>
      <w:r>
        <w:rPr>
          <w:spacing w:val="-5"/>
          <w:sz w:val="26"/>
        </w:rPr>
        <w:t> </w:t>
      </w:r>
      <w:r>
        <w:rPr>
          <w:sz w:val="26"/>
        </w:rPr>
        <w:t>Nghiệp,</w:t>
      </w:r>
      <w:r>
        <w:rPr>
          <w:spacing w:val="-4"/>
          <w:sz w:val="26"/>
        </w:rPr>
        <w:t> </w:t>
      </w:r>
      <w:r>
        <w:rPr>
          <w:sz w:val="26"/>
        </w:rPr>
        <w:t>Quả,</w:t>
      </w:r>
      <w:r>
        <w:rPr>
          <w:spacing w:val="-5"/>
          <w:sz w:val="26"/>
        </w:rPr>
        <w:t> </w:t>
      </w:r>
      <w:r>
        <w:rPr>
          <w:sz w:val="26"/>
        </w:rPr>
        <w:t>Hiện</w:t>
      </w:r>
      <w:r>
        <w:rPr>
          <w:spacing w:val="-2"/>
          <w:sz w:val="26"/>
        </w:rPr>
        <w:t> </w:t>
      </w:r>
      <w:r>
        <w:rPr>
          <w:sz w:val="26"/>
        </w:rPr>
        <w:t>hữu,</w:t>
      </w:r>
      <w:r>
        <w:rPr>
          <w:spacing w:val="-3"/>
          <w:sz w:val="26"/>
        </w:rPr>
        <w:t> </w:t>
      </w:r>
      <w:r>
        <w:rPr>
          <w:sz w:val="26"/>
        </w:rPr>
        <w:t>Bất</w:t>
      </w:r>
      <w:r>
        <w:rPr>
          <w:spacing w:val="-5"/>
          <w:sz w:val="26"/>
        </w:rPr>
        <w:t> </w:t>
      </w:r>
      <w:r>
        <w:rPr>
          <w:sz w:val="26"/>
        </w:rPr>
        <w:t>ly:</w:t>
      </w:r>
      <w:r>
        <w:rPr>
          <w:spacing w:val="-5"/>
          <w:sz w:val="26"/>
        </w:rPr>
        <w:t> 1.</w:t>
      </w:r>
    </w:p>
    <w:p>
      <w:pPr>
        <w:pStyle w:val="ListParagraph"/>
        <w:numPr>
          <w:ilvl w:val="0"/>
          <w:numId w:val="111"/>
        </w:numPr>
        <w:tabs>
          <w:tab w:pos="849" w:val="left" w:leader="none"/>
        </w:tabs>
        <w:spacing w:line="318" w:lineRule="exact" w:before="0" w:after="0"/>
        <w:ind w:left="849" w:right="0" w:hanging="283"/>
        <w:jc w:val="left"/>
        <w:rPr>
          <w:sz w:val="26"/>
        </w:rPr>
      </w:pPr>
      <w:r>
        <w:rPr>
          <w:sz w:val="26"/>
        </w:rPr>
        <w:t>...</w:t>
      </w:r>
      <w:r>
        <w:rPr>
          <w:spacing w:val="-5"/>
          <w:sz w:val="26"/>
        </w:rPr>
        <w:t> </w:t>
      </w:r>
      <w:r>
        <w:rPr>
          <w:sz w:val="26"/>
        </w:rPr>
        <w:t>Thực,</w:t>
      </w:r>
      <w:r>
        <w:rPr>
          <w:spacing w:val="-5"/>
          <w:sz w:val="26"/>
        </w:rPr>
        <w:t> </w:t>
      </w:r>
      <w:r>
        <w:rPr>
          <w:sz w:val="26"/>
        </w:rPr>
        <w:t>Đồng</w:t>
      </w:r>
      <w:r>
        <w:rPr>
          <w:spacing w:val="-3"/>
          <w:sz w:val="26"/>
        </w:rPr>
        <w:t> </w:t>
      </w:r>
      <w:r>
        <w:rPr>
          <w:sz w:val="26"/>
        </w:rPr>
        <w:t>sanh,</w:t>
      </w:r>
      <w:r>
        <w:rPr>
          <w:spacing w:val="-2"/>
          <w:sz w:val="26"/>
        </w:rPr>
        <w:t> </w:t>
      </w:r>
      <w:r>
        <w:rPr>
          <w:sz w:val="26"/>
        </w:rPr>
        <w:t>Hỗ</w:t>
      </w:r>
      <w:r>
        <w:rPr>
          <w:spacing w:val="-5"/>
          <w:sz w:val="26"/>
        </w:rPr>
        <w:t> </w:t>
      </w:r>
      <w:r>
        <w:rPr>
          <w:sz w:val="26"/>
        </w:rPr>
        <w:t>tương,</w:t>
      </w:r>
      <w:r>
        <w:rPr>
          <w:spacing w:val="-5"/>
          <w:sz w:val="26"/>
        </w:rPr>
        <w:t> </w:t>
      </w:r>
      <w:r>
        <w:rPr>
          <w:sz w:val="26"/>
        </w:rPr>
        <w:t>Y</w:t>
      </w:r>
      <w:r>
        <w:rPr>
          <w:spacing w:val="-5"/>
          <w:sz w:val="26"/>
        </w:rPr>
        <w:t> </w:t>
      </w:r>
      <w:r>
        <w:rPr>
          <w:sz w:val="26"/>
        </w:rPr>
        <w:t>chỉ,</w:t>
      </w:r>
      <w:r>
        <w:rPr>
          <w:spacing w:val="-5"/>
          <w:sz w:val="26"/>
        </w:rPr>
        <w:t> </w:t>
      </w:r>
      <w:r>
        <w:rPr>
          <w:sz w:val="26"/>
        </w:rPr>
        <w:t>Nghiệp,</w:t>
      </w:r>
      <w:r>
        <w:rPr>
          <w:spacing w:val="-5"/>
          <w:sz w:val="26"/>
        </w:rPr>
        <w:t> </w:t>
      </w:r>
      <w:r>
        <w:rPr>
          <w:sz w:val="26"/>
        </w:rPr>
        <w:t>Quả,</w:t>
      </w:r>
      <w:r>
        <w:rPr>
          <w:spacing w:val="-4"/>
          <w:sz w:val="26"/>
        </w:rPr>
        <w:t> </w:t>
      </w:r>
      <w:r>
        <w:rPr>
          <w:sz w:val="26"/>
        </w:rPr>
        <w:t>Tương</w:t>
      </w:r>
      <w:r>
        <w:rPr>
          <w:spacing w:val="-5"/>
          <w:sz w:val="26"/>
        </w:rPr>
        <w:t> </w:t>
      </w:r>
      <w:r>
        <w:rPr>
          <w:sz w:val="26"/>
        </w:rPr>
        <w:t>ưng,</w:t>
      </w:r>
      <w:r>
        <w:rPr>
          <w:spacing w:val="-5"/>
          <w:sz w:val="26"/>
        </w:rPr>
        <w:t> </w:t>
      </w:r>
      <w:r>
        <w:rPr>
          <w:sz w:val="26"/>
        </w:rPr>
        <w:t>Hiện</w:t>
      </w:r>
      <w:r>
        <w:rPr>
          <w:spacing w:val="-4"/>
          <w:sz w:val="26"/>
        </w:rPr>
        <w:t> </w:t>
      </w:r>
      <w:r>
        <w:rPr>
          <w:sz w:val="26"/>
        </w:rPr>
        <w:t>hữu,</w:t>
      </w:r>
      <w:r>
        <w:rPr>
          <w:spacing w:val="-4"/>
          <w:sz w:val="26"/>
        </w:rPr>
        <w:t> </w:t>
      </w:r>
      <w:r>
        <w:rPr>
          <w:sz w:val="26"/>
        </w:rPr>
        <w:t>Bất</w:t>
      </w:r>
      <w:r>
        <w:rPr>
          <w:spacing w:val="-5"/>
          <w:sz w:val="26"/>
        </w:rPr>
        <w:t> </w:t>
      </w:r>
      <w:r>
        <w:rPr>
          <w:sz w:val="26"/>
        </w:rPr>
        <w:t>ly:</w:t>
      </w:r>
      <w:r>
        <w:rPr>
          <w:spacing w:val="-3"/>
          <w:sz w:val="26"/>
        </w:rPr>
        <w:t> </w:t>
      </w:r>
      <w:r>
        <w:rPr>
          <w:spacing w:val="-5"/>
          <w:sz w:val="26"/>
        </w:rPr>
        <w:t>1.</w:t>
      </w:r>
    </w:p>
    <w:p>
      <w:pPr>
        <w:pStyle w:val="ListParagraph"/>
        <w:numPr>
          <w:ilvl w:val="0"/>
          <w:numId w:val="111"/>
        </w:numPr>
        <w:tabs>
          <w:tab w:pos="849" w:val="left" w:leader="none"/>
        </w:tabs>
        <w:spacing w:line="318" w:lineRule="exact" w:before="1" w:after="0"/>
        <w:ind w:left="849" w:right="0" w:hanging="283"/>
        <w:jc w:val="left"/>
        <w:rPr>
          <w:sz w:val="26"/>
        </w:rPr>
      </w:pPr>
      <w:r>
        <w:rPr>
          <w:sz w:val="26"/>
        </w:rPr>
        <w:t>...</w:t>
      </w:r>
      <w:r>
        <w:rPr>
          <w:spacing w:val="-5"/>
          <w:sz w:val="26"/>
        </w:rPr>
        <w:t> </w:t>
      </w:r>
      <w:r>
        <w:rPr>
          <w:sz w:val="26"/>
        </w:rPr>
        <w:t>Thực,</w:t>
      </w:r>
      <w:r>
        <w:rPr>
          <w:spacing w:val="-5"/>
          <w:sz w:val="26"/>
        </w:rPr>
        <w:t> </w:t>
      </w:r>
      <w:r>
        <w:rPr>
          <w:sz w:val="26"/>
        </w:rPr>
        <w:t>Đồng</w:t>
      </w:r>
      <w:r>
        <w:rPr>
          <w:spacing w:val="-4"/>
          <w:sz w:val="26"/>
        </w:rPr>
        <w:t> </w:t>
      </w:r>
      <w:r>
        <w:rPr>
          <w:sz w:val="26"/>
        </w:rPr>
        <w:t>sanh,</w:t>
      </w:r>
      <w:r>
        <w:rPr>
          <w:spacing w:val="-2"/>
          <w:sz w:val="26"/>
        </w:rPr>
        <w:t> </w:t>
      </w:r>
      <w:r>
        <w:rPr>
          <w:sz w:val="26"/>
        </w:rPr>
        <w:t>Y</w:t>
      </w:r>
      <w:r>
        <w:rPr>
          <w:spacing w:val="-3"/>
          <w:sz w:val="26"/>
        </w:rPr>
        <w:t> </w:t>
      </w:r>
      <w:r>
        <w:rPr>
          <w:sz w:val="26"/>
        </w:rPr>
        <w:t>chỉ,</w:t>
      </w:r>
      <w:r>
        <w:rPr>
          <w:spacing w:val="-5"/>
          <w:sz w:val="26"/>
        </w:rPr>
        <w:t> </w:t>
      </w:r>
      <w:r>
        <w:rPr>
          <w:sz w:val="26"/>
        </w:rPr>
        <w:t>Nghiệp,</w:t>
      </w:r>
      <w:r>
        <w:rPr>
          <w:spacing w:val="-5"/>
          <w:sz w:val="26"/>
        </w:rPr>
        <w:t> </w:t>
      </w:r>
      <w:r>
        <w:rPr>
          <w:sz w:val="26"/>
        </w:rPr>
        <w:t>Quả,</w:t>
      </w:r>
      <w:r>
        <w:rPr>
          <w:spacing w:val="-2"/>
          <w:sz w:val="26"/>
        </w:rPr>
        <w:t> </w:t>
      </w:r>
      <w:r>
        <w:rPr>
          <w:sz w:val="26"/>
        </w:rPr>
        <w:t>Bất</w:t>
      </w:r>
      <w:r>
        <w:rPr>
          <w:spacing w:val="-5"/>
          <w:sz w:val="26"/>
        </w:rPr>
        <w:t> </w:t>
      </w:r>
      <w:r>
        <w:rPr>
          <w:sz w:val="26"/>
        </w:rPr>
        <w:t>tương</w:t>
      </w:r>
      <w:r>
        <w:rPr>
          <w:spacing w:val="-5"/>
          <w:sz w:val="26"/>
        </w:rPr>
        <w:t> </w:t>
      </w:r>
      <w:r>
        <w:rPr>
          <w:sz w:val="26"/>
        </w:rPr>
        <w:t>ưng,</w:t>
      </w:r>
      <w:r>
        <w:rPr>
          <w:spacing w:val="-5"/>
          <w:sz w:val="26"/>
        </w:rPr>
        <w:t> </w:t>
      </w:r>
      <w:r>
        <w:rPr>
          <w:sz w:val="26"/>
        </w:rPr>
        <w:t>Hiện</w:t>
      </w:r>
      <w:r>
        <w:rPr>
          <w:spacing w:val="-2"/>
          <w:sz w:val="26"/>
        </w:rPr>
        <w:t> </w:t>
      </w:r>
      <w:r>
        <w:rPr>
          <w:sz w:val="26"/>
        </w:rPr>
        <w:t>hữu,</w:t>
      </w:r>
      <w:r>
        <w:rPr>
          <w:spacing w:val="-4"/>
          <w:sz w:val="26"/>
        </w:rPr>
        <w:t> </w:t>
      </w:r>
      <w:r>
        <w:rPr>
          <w:sz w:val="26"/>
        </w:rPr>
        <w:t>Bất</w:t>
      </w:r>
      <w:r>
        <w:rPr>
          <w:spacing w:val="-5"/>
          <w:sz w:val="26"/>
        </w:rPr>
        <w:t> </w:t>
      </w:r>
      <w:r>
        <w:rPr>
          <w:sz w:val="26"/>
        </w:rPr>
        <w:t>ly:</w:t>
      </w:r>
      <w:r>
        <w:rPr>
          <w:spacing w:val="-5"/>
          <w:sz w:val="26"/>
        </w:rPr>
        <w:t> 1.</w:t>
      </w:r>
    </w:p>
    <w:p>
      <w:pPr>
        <w:pStyle w:val="ListParagraph"/>
        <w:numPr>
          <w:ilvl w:val="0"/>
          <w:numId w:val="111"/>
        </w:numPr>
        <w:tabs>
          <w:tab w:pos="850" w:val="left" w:leader="none"/>
        </w:tabs>
        <w:spacing w:line="240" w:lineRule="auto" w:before="0" w:after="0"/>
        <w:ind w:left="850" w:right="139" w:hanging="284"/>
        <w:jc w:val="left"/>
        <w:rPr>
          <w:sz w:val="26"/>
        </w:rPr>
      </w:pPr>
      <w:r>
        <w:rPr>
          <w:sz w:val="26"/>
        </w:rPr>
        <w:t>... Thực, Đồng sanh, Hỗ tương, Y chỉ, Nghiệp, Quả, Bất tương ưng, Hiện hữu, Bất ly: </w:t>
      </w:r>
      <w:r>
        <w:rPr>
          <w:spacing w:val="-6"/>
          <w:sz w:val="26"/>
        </w:rPr>
        <w:t>1.</w:t>
      </w:r>
    </w:p>
    <w:p>
      <w:pPr>
        <w:pStyle w:val="ListParagraph"/>
        <w:numPr>
          <w:ilvl w:val="0"/>
          <w:numId w:val="111"/>
        </w:numPr>
        <w:tabs>
          <w:tab w:pos="849" w:val="left" w:leader="none"/>
        </w:tabs>
        <w:spacing w:line="317" w:lineRule="exact" w:before="0" w:after="0"/>
        <w:ind w:left="849" w:right="0" w:hanging="283"/>
        <w:jc w:val="left"/>
        <w:rPr>
          <w:sz w:val="26"/>
        </w:rPr>
      </w:pPr>
      <w:r>
        <w:rPr>
          <w:sz w:val="26"/>
        </w:rPr>
        <w:t>...</w:t>
      </w:r>
      <w:r>
        <w:rPr>
          <w:spacing w:val="-6"/>
          <w:sz w:val="26"/>
        </w:rPr>
        <w:t> </w:t>
      </w:r>
      <w:r>
        <w:rPr>
          <w:sz w:val="26"/>
        </w:rPr>
        <w:t>Thực,</w:t>
      </w:r>
      <w:r>
        <w:rPr>
          <w:spacing w:val="-5"/>
          <w:sz w:val="26"/>
        </w:rPr>
        <w:t> </w:t>
      </w:r>
      <w:r>
        <w:rPr>
          <w:sz w:val="26"/>
        </w:rPr>
        <w:t>Đồng</w:t>
      </w:r>
      <w:r>
        <w:rPr>
          <w:spacing w:val="-4"/>
          <w:sz w:val="26"/>
        </w:rPr>
        <w:t> </w:t>
      </w:r>
      <w:r>
        <w:rPr>
          <w:sz w:val="26"/>
        </w:rPr>
        <w:t>sanh,</w:t>
      </w:r>
      <w:r>
        <w:rPr>
          <w:spacing w:val="-2"/>
          <w:sz w:val="26"/>
        </w:rPr>
        <w:t> </w:t>
      </w:r>
      <w:r>
        <w:rPr>
          <w:sz w:val="26"/>
        </w:rPr>
        <w:t>Y</w:t>
      </w:r>
      <w:r>
        <w:rPr>
          <w:spacing w:val="-4"/>
          <w:sz w:val="26"/>
        </w:rPr>
        <w:t> </w:t>
      </w:r>
      <w:r>
        <w:rPr>
          <w:sz w:val="26"/>
        </w:rPr>
        <w:t>chỉ,</w:t>
      </w:r>
      <w:r>
        <w:rPr>
          <w:spacing w:val="-5"/>
          <w:sz w:val="26"/>
        </w:rPr>
        <w:t> </w:t>
      </w:r>
      <w:r>
        <w:rPr>
          <w:sz w:val="26"/>
        </w:rPr>
        <w:t>Quyền,</w:t>
      </w:r>
      <w:r>
        <w:rPr>
          <w:spacing w:val="-4"/>
          <w:sz w:val="26"/>
        </w:rPr>
        <w:t> </w:t>
      </w:r>
      <w:r>
        <w:rPr>
          <w:sz w:val="26"/>
        </w:rPr>
        <w:t>Hiện</w:t>
      </w:r>
      <w:r>
        <w:rPr>
          <w:spacing w:val="-5"/>
          <w:sz w:val="26"/>
        </w:rPr>
        <w:t> </w:t>
      </w:r>
      <w:r>
        <w:rPr>
          <w:sz w:val="26"/>
        </w:rPr>
        <w:t>hữu,</w:t>
      </w:r>
      <w:r>
        <w:rPr>
          <w:spacing w:val="-2"/>
          <w:sz w:val="26"/>
        </w:rPr>
        <w:t> </w:t>
      </w:r>
      <w:r>
        <w:rPr>
          <w:sz w:val="26"/>
        </w:rPr>
        <w:t>Bất</w:t>
      </w:r>
      <w:r>
        <w:rPr>
          <w:spacing w:val="-6"/>
          <w:sz w:val="26"/>
        </w:rPr>
        <w:t> </w:t>
      </w:r>
      <w:r>
        <w:rPr>
          <w:sz w:val="26"/>
        </w:rPr>
        <w:t>ly:</w:t>
      </w:r>
      <w:r>
        <w:rPr>
          <w:spacing w:val="-5"/>
          <w:sz w:val="26"/>
        </w:rPr>
        <w:t> </w:t>
      </w:r>
      <w:r>
        <w:rPr>
          <w:spacing w:val="-10"/>
          <w:sz w:val="26"/>
        </w:rPr>
        <w:t>7</w:t>
      </w:r>
    </w:p>
    <w:p>
      <w:pPr>
        <w:pStyle w:val="ListParagraph"/>
        <w:numPr>
          <w:ilvl w:val="0"/>
          <w:numId w:val="111"/>
        </w:numPr>
        <w:tabs>
          <w:tab w:pos="849" w:val="left" w:leader="none"/>
        </w:tabs>
        <w:spacing w:line="318" w:lineRule="exact" w:before="0" w:after="0"/>
        <w:ind w:left="849" w:right="0" w:hanging="283"/>
        <w:jc w:val="left"/>
        <w:rPr>
          <w:sz w:val="26"/>
        </w:rPr>
      </w:pPr>
      <w:r>
        <w:rPr>
          <w:sz w:val="26"/>
        </w:rPr>
        <w:t>...</w:t>
      </w:r>
      <w:r>
        <w:rPr>
          <w:spacing w:val="-5"/>
          <w:sz w:val="26"/>
        </w:rPr>
        <w:t> </w:t>
      </w:r>
      <w:r>
        <w:rPr>
          <w:sz w:val="26"/>
        </w:rPr>
        <w:t>Thực,</w:t>
      </w:r>
      <w:r>
        <w:rPr>
          <w:spacing w:val="-5"/>
          <w:sz w:val="26"/>
        </w:rPr>
        <w:t> </w:t>
      </w:r>
      <w:r>
        <w:rPr>
          <w:sz w:val="26"/>
        </w:rPr>
        <w:t>Đồng</w:t>
      </w:r>
      <w:r>
        <w:rPr>
          <w:spacing w:val="-4"/>
          <w:sz w:val="26"/>
        </w:rPr>
        <w:t> </w:t>
      </w:r>
      <w:r>
        <w:rPr>
          <w:sz w:val="26"/>
        </w:rPr>
        <w:t>sanh,</w:t>
      </w:r>
      <w:r>
        <w:rPr>
          <w:spacing w:val="-2"/>
          <w:sz w:val="26"/>
        </w:rPr>
        <w:t> </w:t>
      </w:r>
      <w:r>
        <w:rPr>
          <w:sz w:val="26"/>
        </w:rPr>
        <w:t>Hỗ</w:t>
      </w:r>
      <w:r>
        <w:rPr>
          <w:spacing w:val="-5"/>
          <w:sz w:val="26"/>
        </w:rPr>
        <w:t> </w:t>
      </w:r>
      <w:r>
        <w:rPr>
          <w:sz w:val="26"/>
        </w:rPr>
        <w:t>tương,</w:t>
      </w:r>
      <w:r>
        <w:rPr>
          <w:spacing w:val="-5"/>
          <w:sz w:val="26"/>
        </w:rPr>
        <w:t> </w:t>
      </w:r>
      <w:r>
        <w:rPr>
          <w:sz w:val="26"/>
        </w:rPr>
        <w:t>Y</w:t>
      </w:r>
      <w:r>
        <w:rPr>
          <w:spacing w:val="-5"/>
          <w:sz w:val="26"/>
        </w:rPr>
        <w:t> </w:t>
      </w:r>
      <w:r>
        <w:rPr>
          <w:sz w:val="26"/>
        </w:rPr>
        <w:t>chỉ,</w:t>
      </w:r>
      <w:r>
        <w:rPr>
          <w:spacing w:val="-5"/>
          <w:sz w:val="26"/>
        </w:rPr>
        <w:t> </w:t>
      </w:r>
      <w:r>
        <w:rPr>
          <w:sz w:val="26"/>
        </w:rPr>
        <w:t>Quyền,</w:t>
      </w:r>
      <w:r>
        <w:rPr>
          <w:spacing w:val="-3"/>
          <w:sz w:val="26"/>
        </w:rPr>
        <w:t> </w:t>
      </w:r>
      <w:r>
        <w:rPr>
          <w:sz w:val="26"/>
        </w:rPr>
        <w:t>Hiện</w:t>
      </w:r>
      <w:r>
        <w:rPr>
          <w:spacing w:val="-5"/>
          <w:sz w:val="26"/>
        </w:rPr>
        <w:t> </w:t>
      </w:r>
      <w:r>
        <w:rPr>
          <w:sz w:val="26"/>
        </w:rPr>
        <w:t>hữu,</w:t>
      </w:r>
      <w:r>
        <w:rPr>
          <w:spacing w:val="-4"/>
          <w:sz w:val="26"/>
        </w:rPr>
        <w:t> </w:t>
      </w:r>
      <w:r>
        <w:rPr>
          <w:sz w:val="26"/>
        </w:rPr>
        <w:t>Bất</w:t>
      </w:r>
      <w:r>
        <w:rPr>
          <w:spacing w:val="-3"/>
          <w:sz w:val="26"/>
        </w:rPr>
        <w:t> </w:t>
      </w:r>
      <w:r>
        <w:rPr>
          <w:sz w:val="26"/>
        </w:rPr>
        <w:t>ly:</w:t>
      </w:r>
      <w:r>
        <w:rPr>
          <w:spacing w:val="-5"/>
          <w:sz w:val="26"/>
        </w:rPr>
        <w:t> 3.</w:t>
      </w:r>
    </w:p>
    <w:p>
      <w:pPr>
        <w:pStyle w:val="ListParagraph"/>
        <w:numPr>
          <w:ilvl w:val="0"/>
          <w:numId w:val="111"/>
        </w:numPr>
        <w:tabs>
          <w:tab w:pos="849" w:val="left" w:leader="none"/>
        </w:tabs>
        <w:spacing w:line="240" w:lineRule="auto" w:before="0" w:after="0"/>
        <w:ind w:left="849" w:right="0" w:hanging="283"/>
        <w:jc w:val="left"/>
        <w:rPr>
          <w:sz w:val="26"/>
        </w:rPr>
      </w:pPr>
      <w:r>
        <w:rPr>
          <w:sz w:val="26"/>
        </w:rPr>
        <w:t>...</w:t>
      </w:r>
      <w:r>
        <w:rPr>
          <w:spacing w:val="-6"/>
          <w:sz w:val="26"/>
        </w:rPr>
        <w:t> </w:t>
      </w:r>
      <w:r>
        <w:rPr>
          <w:sz w:val="26"/>
        </w:rPr>
        <w:t>Thực,</w:t>
      </w:r>
      <w:r>
        <w:rPr>
          <w:spacing w:val="-5"/>
          <w:sz w:val="26"/>
        </w:rPr>
        <w:t> </w:t>
      </w:r>
      <w:r>
        <w:rPr>
          <w:sz w:val="26"/>
        </w:rPr>
        <w:t>Đồng</w:t>
      </w:r>
      <w:r>
        <w:rPr>
          <w:spacing w:val="-3"/>
          <w:sz w:val="26"/>
        </w:rPr>
        <w:t> </w:t>
      </w:r>
      <w:r>
        <w:rPr>
          <w:sz w:val="26"/>
        </w:rPr>
        <w:t>sanh,</w:t>
      </w:r>
      <w:r>
        <w:rPr>
          <w:spacing w:val="-2"/>
          <w:sz w:val="26"/>
        </w:rPr>
        <w:t> </w:t>
      </w:r>
      <w:r>
        <w:rPr>
          <w:sz w:val="26"/>
        </w:rPr>
        <w:t>Hỗ</w:t>
      </w:r>
      <w:r>
        <w:rPr>
          <w:spacing w:val="-5"/>
          <w:sz w:val="26"/>
        </w:rPr>
        <w:t> </w:t>
      </w:r>
      <w:r>
        <w:rPr>
          <w:sz w:val="26"/>
        </w:rPr>
        <w:t>tương,</w:t>
      </w:r>
      <w:r>
        <w:rPr>
          <w:spacing w:val="-5"/>
          <w:sz w:val="26"/>
        </w:rPr>
        <w:t> </w:t>
      </w:r>
      <w:r>
        <w:rPr>
          <w:sz w:val="26"/>
        </w:rPr>
        <w:t>Y</w:t>
      </w:r>
      <w:r>
        <w:rPr>
          <w:spacing w:val="-5"/>
          <w:sz w:val="26"/>
        </w:rPr>
        <w:t> </w:t>
      </w:r>
      <w:r>
        <w:rPr>
          <w:sz w:val="26"/>
        </w:rPr>
        <w:t>chỉ,</w:t>
      </w:r>
      <w:r>
        <w:rPr>
          <w:spacing w:val="-5"/>
          <w:sz w:val="26"/>
        </w:rPr>
        <w:t> </w:t>
      </w:r>
      <w:r>
        <w:rPr>
          <w:sz w:val="26"/>
        </w:rPr>
        <w:t>Quyền,</w:t>
      </w:r>
      <w:r>
        <w:rPr>
          <w:spacing w:val="-2"/>
          <w:sz w:val="26"/>
        </w:rPr>
        <w:t> </w:t>
      </w:r>
      <w:r>
        <w:rPr>
          <w:sz w:val="26"/>
        </w:rPr>
        <w:t>Tương</w:t>
      </w:r>
      <w:r>
        <w:rPr>
          <w:spacing w:val="-5"/>
          <w:sz w:val="26"/>
        </w:rPr>
        <w:t> </w:t>
      </w:r>
      <w:r>
        <w:rPr>
          <w:sz w:val="26"/>
        </w:rPr>
        <w:t>ưng,</w:t>
      </w:r>
      <w:r>
        <w:rPr>
          <w:spacing w:val="-5"/>
          <w:sz w:val="26"/>
        </w:rPr>
        <w:t> </w:t>
      </w:r>
      <w:r>
        <w:rPr>
          <w:sz w:val="26"/>
        </w:rPr>
        <w:t>Hiện</w:t>
      </w:r>
      <w:r>
        <w:rPr>
          <w:spacing w:val="-5"/>
          <w:sz w:val="26"/>
        </w:rPr>
        <w:t> </w:t>
      </w:r>
      <w:r>
        <w:rPr>
          <w:sz w:val="26"/>
        </w:rPr>
        <w:t>hữu,</w:t>
      </w:r>
      <w:r>
        <w:rPr>
          <w:spacing w:val="-3"/>
          <w:sz w:val="26"/>
        </w:rPr>
        <w:t> </w:t>
      </w:r>
      <w:r>
        <w:rPr>
          <w:sz w:val="26"/>
        </w:rPr>
        <w:t>Bất</w:t>
      </w:r>
      <w:r>
        <w:rPr>
          <w:spacing w:val="-5"/>
          <w:sz w:val="26"/>
        </w:rPr>
        <w:t> </w:t>
      </w:r>
      <w:r>
        <w:rPr>
          <w:sz w:val="26"/>
        </w:rPr>
        <w:t>ly:</w:t>
      </w:r>
      <w:r>
        <w:rPr>
          <w:spacing w:val="-5"/>
          <w:sz w:val="26"/>
        </w:rPr>
        <w:t> 3.</w:t>
      </w:r>
    </w:p>
    <w:p>
      <w:pPr>
        <w:pStyle w:val="ListParagraph"/>
        <w:spacing w:after="0" w:line="240" w:lineRule="auto"/>
        <w:jc w:val="left"/>
        <w:rPr>
          <w:sz w:val="26"/>
        </w:rPr>
        <w:sectPr>
          <w:pgSz w:w="11630" w:h="16450"/>
          <w:pgMar w:header="811" w:footer="0" w:top="1160" w:bottom="280" w:left="708" w:right="850"/>
        </w:sectPr>
      </w:pPr>
    </w:p>
    <w:p>
      <w:pPr>
        <w:pStyle w:val="ListParagraph"/>
        <w:numPr>
          <w:ilvl w:val="0"/>
          <w:numId w:val="111"/>
        </w:numPr>
        <w:tabs>
          <w:tab w:pos="849" w:val="left" w:leader="none"/>
        </w:tabs>
        <w:spacing w:line="318" w:lineRule="exact" w:before="233" w:after="0"/>
        <w:ind w:left="849" w:right="0" w:hanging="283"/>
        <w:jc w:val="left"/>
        <w:rPr>
          <w:sz w:val="26"/>
        </w:rPr>
      </w:pPr>
      <w:r>
        <w:rPr>
          <w:sz w:val="26"/>
        </w:rPr>
        <w:t>...</w:t>
      </w:r>
      <w:r>
        <w:rPr>
          <w:spacing w:val="-6"/>
          <w:sz w:val="26"/>
        </w:rPr>
        <w:t> </w:t>
      </w:r>
      <w:r>
        <w:rPr>
          <w:sz w:val="26"/>
        </w:rPr>
        <w:t>Thực,</w:t>
      </w:r>
      <w:r>
        <w:rPr>
          <w:spacing w:val="-5"/>
          <w:sz w:val="26"/>
        </w:rPr>
        <w:t> </w:t>
      </w:r>
      <w:r>
        <w:rPr>
          <w:sz w:val="26"/>
        </w:rPr>
        <w:t>Đồng</w:t>
      </w:r>
      <w:r>
        <w:rPr>
          <w:spacing w:val="-3"/>
          <w:sz w:val="26"/>
        </w:rPr>
        <w:t> </w:t>
      </w:r>
      <w:r>
        <w:rPr>
          <w:sz w:val="26"/>
        </w:rPr>
        <w:t>sanh,</w:t>
      </w:r>
      <w:r>
        <w:rPr>
          <w:spacing w:val="-2"/>
          <w:sz w:val="26"/>
        </w:rPr>
        <w:t> </w:t>
      </w:r>
      <w:r>
        <w:rPr>
          <w:sz w:val="26"/>
        </w:rPr>
        <w:t>Y</w:t>
      </w:r>
      <w:r>
        <w:rPr>
          <w:spacing w:val="-4"/>
          <w:sz w:val="26"/>
        </w:rPr>
        <w:t> </w:t>
      </w:r>
      <w:r>
        <w:rPr>
          <w:sz w:val="26"/>
        </w:rPr>
        <w:t>chỉ,</w:t>
      </w:r>
      <w:r>
        <w:rPr>
          <w:spacing w:val="-5"/>
          <w:sz w:val="26"/>
        </w:rPr>
        <w:t> </w:t>
      </w:r>
      <w:r>
        <w:rPr>
          <w:sz w:val="26"/>
        </w:rPr>
        <w:t>Quyền,</w:t>
      </w:r>
      <w:r>
        <w:rPr>
          <w:spacing w:val="-2"/>
          <w:sz w:val="26"/>
        </w:rPr>
        <w:t> </w:t>
      </w:r>
      <w:r>
        <w:rPr>
          <w:sz w:val="26"/>
        </w:rPr>
        <w:t>Bất</w:t>
      </w:r>
      <w:r>
        <w:rPr>
          <w:spacing w:val="-5"/>
          <w:sz w:val="26"/>
        </w:rPr>
        <w:t> </w:t>
      </w:r>
      <w:r>
        <w:rPr>
          <w:sz w:val="26"/>
        </w:rPr>
        <w:t>tương</w:t>
      </w:r>
      <w:r>
        <w:rPr>
          <w:spacing w:val="-4"/>
          <w:sz w:val="26"/>
        </w:rPr>
        <w:t> </w:t>
      </w:r>
      <w:r>
        <w:rPr>
          <w:sz w:val="26"/>
        </w:rPr>
        <w:t>ưng,</w:t>
      </w:r>
      <w:r>
        <w:rPr>
          <w:spacing w:val="-5"/>
          <w:sz w:val="26"/>
        </w:rPr>
        <w:t> </w:t>
      </w:r>
      <w:r>
        <w:rPr>
          <w:sz w:val="26"/>
        </w:rPr>
        <w:t>Hiện</w:t>
      </w:r>
      <w:r>
        <w:rPr>
          <w:spacing w:val="-5"/>
          <w:sz w:val="26"/>
        </w:rPr>
        <w:t> </w:t>
      </w:r>
      <w:r>
        <w:rPr>
          <w:sz w:val="26"/>
        </w:rPr>
        <w:t>hữu,</w:t>
      </w:r>
      <w:r>
        <w:rPr>
          <w:spacing w:val="-4"/>
          <w:sz w:val="26"/>
        </w:rPr>
        <w:t> </w:t>
      </w:r>
      <w:r>
        <w:rPr>
          <w:sz w:val="26"/>
        </w:rPr>
        <w:t>Bất</w:t>
      </w:r>
      <w:r>
        <w:rPr>
          <w:spacing w:val="-5"/>
          <w:sz w:val="26"/>
        </w:rPr>
        <w:t> </w:t>
      </w:r>
      <w:r>
        <w:rPr>
          <w:sz w:val="26"/>
        </w:rPr>
        <w:t>ly:</w:t>
      </w:r>
      <w:r>
        <w:rPr>
          <w:spacing w:val="-3"/>
          <w:sz w:val="26"/>
        </w:rPr>
        <w:t> </w:t>
      </w:r>
      <w:r>
        <w:rPr>
          <w:spacing w:val="-5"/>
          <w:sz w:val="26"/>
        </w:rPr>
        <w:t>3.</w:t>
      </w:r>
    </w:p>
    <w:p>
      <w:pPr>
        <w:pStyle w:val="ListParagraph"/>
        <w:numPr>
          <w:ilvl w:val="0"/>
          <w:numId w:val="111"/>
        </w:numPr>
        <w:tabs>
          <w:tab w:pos="849" w:val="left" w:leader="none"/>
        </w:tabs>
        <w:spacing w:line="317" w:lineRule="exact" w:before="0" w:after="0"/>
        <w:ind w:left="849" w:right="0" w:hanging="283"/>
        <w:jc w:val="left"/>
        <w:rPr>
          <w:sz w:val="26"/>
        </w:rPr>
      </w:pPr>
      <w:r>
        <w:rPr>
          <w:sz w:val="26"/>
        </w:rPr>
        <w:t>...</w:t>
      </w:r>
      <w:r>
        <w:rPr>
          <w:spacing w:val="-6"/>
          <w:sz w:val="26"/>
        </w:rPr>
        <w:t> </w:t>
      </w:r>
      <w:r>
        <w:rPr>
          <w:sz w:val="26"/>
        </w:rPr>
        <w:t>Thực,</w:t>
      </w:r>
      <w:r>
        <w:rPr>
          <w:spacing w:val="-5"/>
          <w:sz w:val="26"/>
        </w:rPr>
        <w:t> </w:t>
      </w:r>
      <w:r>
        <w:rPr>
          <w:sz w:val="26"/>
        </w:rPr>
        <w:t>Đồng</w:t>
      </w:r>
      <w:r>
        <w:rPr>
          <w:spacing w:val="-3"/>
          <w:sz w:val="26"/>
        </w:rPr>
        <w:t> </w:t>
      </w:r>
      <w:r>
        <w:rPr>
          <w:sz w:val="26"/>
        </w:rPr>
        <w:t>sanh,</w:t>
      </w:r>
      <w:r>
        <w:rPr>
          <w:spacing w:val="-2"/>
          <w:sz w:val="26"/>
        </w:rPr>
        <w:t> </w:t>
      </w:r>
      <w:r>
        <w:rPr>
          <w:sz w:val="26"/>
        </w:rPr>
        <w:t>Y</w:t>
      </w:r>
      <w:r>
        <w:rPr>
          <w:spacing w:val="-4"/>
          <w:sz w:val="26"/>
        </w:rPr>
        <w:t> </w:t>
      </w:r>
      <w:r>
        <w:rPr>
          <w:sz w:val="26"/>
        </w:rPr>
        <w:t>chỉ,</w:t>
      </w:r>
      <w:r>
        <w:rPr>
          <w:spacing w:val="-5"/>
          <w:sz w:val="26"/>
        </w:rPr>
        <w:t> </w:t>
      </w:r>
      <w:r>
        <w:rPr>
          <w:sz w:val="26"/>
        </w:rPr>
        <w:t>Quả,</w:t>
      </w:r>
      <w:r>
        <w:rPr>
          <w:spacing w:val="-5"/>
          <w:sz w:val="26"/>
        </w:rPr>
        <w:t> </w:t>
      </w:r>
      <w:r>
        <w:rPr>
          <w:sz w:val="26"/>
        </w:rPr>
        <w:t>Quyền,</w:t>
      </w:r>
      <w:r>
        <w:rPr>
          <w:spacing w:val="-5"/>
          <w:sz w:val="26"/>
        </w:rPr>
        <w:t> </w:t>
      </w:r>
      <w:r>
        <w:rPr>
          <w:sz w:val="26"/>
        </w:rPr>
        <w:t>Hiện</w:t>
      </w:r>
      <w:r>
        <w:rPr>
          <w:spacing w:val="-3"/>
          <w:sz w:val="26"/>
        </w:rPr>
        <w:t> </w:t>
      </w:r>
      <w:r>
        <w:rPr>
          <w:sz w:val="26"/>
        </w:rPr>
        <w:t>hữu,</w:t>
      </w:r>
      <w:r>
        <w:rPr>
          <w:spacing w:val="-4"/>
          <w:sz w:val="26"/>
        </w:rPr>
        <w:t> </w:t>
      </w:r>
      <w:r>
        <w:rPr>
          <w:sz w:val="26"/>
        </w:rPr>
        <w:t>Bất</w:t>
      </w:r>
      <w:r>
        <w:rPr>
          <w:spacing w:val="-5"/>
          <w:sz w:val="26"/>
        </w:rPr>
        <w:t> </w:t>
      </w:r>
      <w:r>
        <w:rPr>
          <w:sz w:val="26"/>
        </w:rPr>
        <w:t>ly:</w:t>
      </w:r>
      <w:r>
        <w:rPr>
          <w:spacing w:val="-5"/>
          <w:sz w:val="26"/>
        </w:rPr>
        <w:t> 1.</w:t>
      </w:r>
    </w:p>
    <w:p>
      <w:pPr>
        <w:pStyle w:val="ListParagraph"/>
        <w:numPr>
          <w:ilvl w:val="0"/>
          <w:numId w:val="111"/>
        </w:numPr>
        <w:tabs>
          <w:tab w:pos="849" w:val="left" w:leader="none"/>
        </w:tabs>
        <w:spacing w:line="318" w:lineRule="exact" w:before="0" w:after="0"/>
        <w:ind w:left="849" w:right="0" w:hanging="283"/>
        <w:jc w:val="left"/>
        <w:rPr>
          <w:sz w:val="26"/>
        </w:rPr>
      </w:pPr>
      <w:r>
        <w:rPr>
          <w:sz w:val="26"/>
        </w:rPr>
        <w:t>...</w:t>
      </w:r>
      <w:r>
        <w:rPr>
          <w:spacing w:val="-6"/>
          <w:sz w:val="26"/>
        </w:rPr>
        <w:t> </w:t>
      </w:r>
      <w:r>
        <w:rPr>
          <w:sz w:val="26"/>
        </w:rPr>
        <w:t>Thực,</w:t>
      </w:r>
      <w:r>
        <w:rPr>
          <w:spacing w:val="-5"/>
          <w:sz w:val="26"/>
        </w:rPr>
        <w:t> </w:t>
      </w:r>
      <w:r>
        <w:rPr>
          <w:sz w:val="26"/>
        </w:rPr>
        <w:t>Đồng</w:t>
      </w:r>
      <w:r>
        <w:rPr>
          <w:spacing w:val="-3"/>
          <w:sz w:val="26"/>
        </w:rPr>
        <w:t> </w:t>
      </w:r>
      <w:r>
        <w:rPr>
          <w:sz w:val="26"/>
        </w:rPr>
        <w:t>sanh,</w:t>
      </w:r>
      <w:r>
        <w:rPr>
          <w:spacing w:val="-2"/>
          <w:sz w:val="26"/>
        </w:rPr>
        <w:t> </w:t>
      </w:r>
      <w:r>
        <w:rPr>
          <w:sz w:val="26"/>
        </w:rPr>
        <w:t>Hỗ</w:t>
      </w:r>
      <w:r>
        <w:rPr>
          <w:spacing w:val="-5"/>
          <w:sz w:val="26"/>
        </w:rPr>
        <w:t> </w:t>
      </w:r>
      <w:r>
        <w:rPr>
          <w:sz w:val="26"/>
        </w:rPr>
        <w:t>tương,</w:t>
      </w:r>
      <w:r>
        <w:rPr>
          <w:spacing w:val="-5"/>
          <w:sz w:val="26"/>
        </w:rPr>
        <w:t> </w:t>
      </w:r>
      <w:r>
        <w:rPr>
          <w:sz w:val="26"/>
        </w:rPr>
        <w:t>Y</w:t>
      </w:r>
      <w:r>
        <w:rPr>
          <w:spacing w:val="-5"/>
          <w:sz w:val="26"/>
        </w:rPr>
        <w:t> </w:t>
      </w:r>
      <w:r>
        <w:rPr>
          <w:sz w:val="26"/>
        </w:rPr>
        <w:t>chỉ,</w:t>
      </w:r>
      <w:r>
        <w:rPr>
          <w:spacing w:val="-5"/>
          <w:sz w:val="26"/>
        </w:rPr>
        <w:t> </w:t>
      </w:r>
      <w:r>
        <w:rPr>
          <w:sz w:val="26"/>
        </w:rPr>
        <w:t>Quả,</w:t>
      </w:r>
      <w:r>
        <w:rPr>
          <w:spacing w:val="-2"/>
          <w:sz w:val="26"/>
        </w:rPr>
        <w:t> </w:t>
      </w:r>
      <w:r>
        <w:rPr>
          <w:sz w:val="26"/>
        </w:rPr>
        <w:t>Quyền,</w:t>
      </w:r>
      <w:r>
        <w:rPr>
          <w:spacing w:val="-5"/>
          <w:sz w:val="26"/>
        </w:rPr>
        <w:t> </w:t>
      </w:r>
      <w:r>
        <w:rPr>
          <w:sz w:val="26"/>
        </w:rPr>
        <w:t>Hiện</w:t>
      </w:r>
      <w:r>
        <w:rPr>
          <w:spacing w:val="-3"/>
          <w:sz w:val="26"/>
        </w:rPr>
        <w:t> </w:t>
      </w:r>
      <w:r>
        <w:rPr>
          <w:sz w:val="26"/>
        </w:rPr>
        <w:t>hữu,</w:t>
      </w:r>
      <w:r>
        <w:rPr>
          <w:spacing w:val="-4"/>
          <w:sz w:val="26"/>
        </w:rPr>
        <w:t> </w:t>
      </w:r>
      <w:r>
        <w:rPr>
          <w:sz w:val="26"/>
        </w:rPr>
        <w:t>Bất</w:t>
      </w:r>
      <w:r>
        <w:rPr>
          <w:spacing w:val="-5"/>
          <w:sz w:val="26"/>
        </w:rPr>
        <w:t> </w:t>
      </w:r>
      <w:r>
        <w:rPr>
          <w:sz w:val="26"/>
        </w:rPr>
        <w:t>ly: </w:t>
      </w:r>
      <w:r>
        <w:rPr>
          <w:spacing w:val="-5"/>
          <w:sz w:val="26"/>
        </w:rPr>
        <w:t>1.</w:t>
      </w:r>
    </w:p>
    <w:p>
      <w:pPr>
        <w:pStyle w:val="ListParagraph"/>
        <w:numPr>
          <w:ilvl w:val="0"/>
          <w:numId w:val="111"/>
        </w:numPr>
        <w:tabs>
          <w:tab w:pos="849" w:val="left" w:leader="none"/>
        </w:tabs>
        <w:spacing w:line="318" w:lineRule="exact" w:before="0" w:after="0"/>
        <w:ind w:left="849" w:right="0" w:hanging="283"/>
        <w:jc w:val="left"/>
        <w:rPr>
          <w:sz w:val="26"/>
        </w:rPr>
      </w:pPr>
      <w:r>
        <w:rPr>
          <w:sz w:val="26"/>
        </w:rPr>
        <w:t>...</w:t>
      </w:r>
      <w:r>
        <w:rPr>
          <w:spacing w:val="-6"/>
          <w:sz w:val="26"/>
        </w:rPr>
        <w:t> </w:t>
      </w:r>
      <w:r>
        <w:rPr>
          <w:sz w:val="26"/>
        </w:rPr>
        <w:t>Thực,</w:t>
      </w:r>
      <w:r>
        <w:rPr>
          <w:spacing w:val="-5"/>
          <w:sz w:val="26"/>
        </w:rPr>
        <w:t> </w:t>
      </w:r>
      <w:r>
        <w:rPr>
          <w:sz w:val="26"/>
        </w:rPr>
        <w:t>Đồng</w:t>
      </w:r>
      <w:r>
        <w:rPr>
          <w:spacing w:val="-3"/>
          <w:sz w:val="26"/>
        </w:rPr>
        <w:t> </w:t>
      </w:r>
      <w:r>
        <w:rPr>
          <w:sz w:val="26"/>
        </w:rPr>
        <w:t>sanh,</w:t>
      </w:r>
      <w:r>
        <w:rPr>
          <w:spacing w:val="-2"/>
          <w:sz w:val="26"/>
        </w:rPr>
        <w:t> </w:t>
      </w:r>
      <w:r>
        <w:rPr>
          <w:sz w:val="26"/>
        </w:rPr>
        <w:t>Hỗ</w:t>
      </w:r>
      <w:r>
        <w:rPr>
          <w:spacing w:val="-6"/>
          <w:sz w:val="26"/>
        </w:rPr>
        <w:t> </w:t>
      </w:r>
      <w:r>
        <w:rPr>
          <w:sz w:val="26"/>
        </w:rPr>
        <w:t>tương,</w:t>
      </w:r>
      <w:r>
        <w:rPr>
          <w:spacing w:val="-5"/>
          <w:sz w:val="26"/>
        </w:rPr>
        <w:t> </w:t>
      </w:r>
      <w:r>
        <w:rPr>
          <w:sz w:val="26"/>
        </w:rPr>
        <w:t>Y</w:t>
      </w:r>
      <w:r>
        <w:rPr>
          <w:spacing w:val="-5"/>
          <w:sz w:val="26"/>
        </w:rPr>
        <w:t> </w:t>
      </w:r>
      <w:r>
        <w:rPr>
          <w:sz w:val="26"/>
        </w:rPr>
        <w:t>chỉ,</w:t>
      </w:r>
      <w:r>
        <w:rPr>
          <w:spacing w:val="-5"/>
          <w:sz w:val="26"/>
        </w:rPr>
        <w:t> </w:t>
      </w:r>
      <w:r>
        <w:rPr>
          <w:sz w:val="26"/>
        </w:rPr>
        <w:t>Quả,</w:t>
      </w:r>
      <w:r>
        <w:rPr>
          <w:spacing w:val="-2"/>
          <w:sz w:val="26"/>
        </w:rPr>
        <w:t> </w:t>
      </w:r>
      <w:r>
        <w:rPr>
          <w:sz w:val="26"/>
        </w:rPr>
        <w:t>Quyền,</w:t>
      </w:r>
      <w:r>
        <w:rPr>
          <w:spacing w:val="-4"/>
          <w:sz w:val="26"/>
        </w:rPr>
        <w:t> </w:t>
      </w:r>
      <w:r>
        <w:rPr>
          <w:sz w:val="26"/>
        </w:rPr>
        <w:t>Tương</w:t>
      </w:r>
      <w:r>
        <w:rPr>
          <w:spacing w:val="-5"/>
          <w:sz w:val="26"/>
        </w:rPr>
        <w:t> </w:t>
      </w:r>
      <w:r>
        <w:rPr>
          <w:sz w:val="26"/>
        </w:rPr>
        <w:t>ưng,</w:t>
      </w:r>
      <w:r>
        <w:rPr>
          <w:spacing w:val="-5"/>
          <w:sz w:val="26"/>
        </w:rPr>
        <w:t> </w:t>
      </w:r>
      <w:r>
        <w:rPr>
          <w:sz w:val="26"/>
        </w:rPr>
        <w:t>Hiện</w:t>
      </w:r>
      <w:r>
        <w:rPr>
          <w:spacing w:val="-2"/>
          <w:sz w:val="26"/>
        </w:rPr>
        <w:t> </w:t>
      </w:r>
      <w:r>
        <w:rPr>
          <w:sz w:val="26"/>
        </w:rPr>
        <w:t>hữu,</w:t>
      </w:r>
      <w:r>
        <w:rPr>
          <w:spacing w:val="-4"/>
          <w:sz w:val="26"/>
        </w:rPr>
        <w:t> </w:t>
      </w:r>
      <w:r>
        <w:rPr>
          <w:sz w:val="26"/>
        </w:rPr>
        <w:t>Bất</w:t>
      </w:r>
      <w:r>
        <w:rPr>
          <w:spacing w:val="-5"/>
          <w:sz w:val="26"/>
        </w:rPr>
        <w:t> </w:t>
      </w:r>
      <w:r>
        <w:rPr>
          <w:sz w:val="26"/>
        </w:rPr>
        <w:t>ly:</w:t>
      </w:r>
      <w:r>
        <w:rPr>
          <w:spacing w:val="-6"/>
          <w:sz w:val="26"/>
        </w:rPr>
        <w:t> </w:t>
      </w:r>
      <w:r>
        <w:rPr>
          <w:spacing w:val="-5"/>
          <w:sz w:val="26"/>
        </w:rPr>
        <w:t>1.</w:t>
      </w:r>
    </w:p>
    <w:p>
      <w:pPr>
        <w:pStyle w:val="ListParagraph"/>
        <w:numPr>
          <w:ilvl w:val="0"/>
          <w:numId w:val="111"/>
        </w:numPr>
        <w:tabs>
          <w:tab w:pos="849" w:val="left" w:leader="none"/>
        </w:tabs>
        <w:spacing w:line="317" w:lineRule="exact" w:before="0" w:after="0"/>
        <w:ind w:left="849" w:right="0" w:hanging="283"/>
        <w:jc w:val="left"/>
        <w:rPr>
          <w:sz w:val="26"/>
        </w:rPr>
      </w:pPr>
      <w:r>
        <w:rPr>
          <w:sz w:val="26"/>
        </w:rPr>
        <w:t>...</w:t>
      </w:r>
      <w:r>
        <w:rPr>
          <w:spacing w:val="-5"/>
          <w:sz w:val="26"/>
        </w:rPr>
        <w:t> </w:t>
      </w:r>
      <w:r>
        <w:rPr>
          <w:sz w:val="26"/>
        </w:rPr>
        <w:t>Thực,</w:t>
      </w:r>
      <w:r>
        <w:rPr>
          <w:spacing w:val="-5"/>
          <w:sz w:val="26"/>
        </w:rPr>
        <w:t> </w:t>
      </w:r>
      <w:r>
        <w:rPr>
          <w:sz w:val="26"/>
        </w:rPr>
        <w:t>Đồng</w:t>
      </w:r>
      <w:r>
        <w:rPr>
          <w:spacing w:val="-3"/>
          <w:sz w:val="26"/>
        </w:rPr>
        <w:t> </w:t>
      </w:r>
      <w:r>
        <w:rPr>
          <w:sz w:val="26"/>
        </w:rPr>
        <w:t>sanh,</w:t>
      </w:r>
      <w:r>
        <w:rPr>
          <w:spacing w:val="-2"/>
          <w:sz w:val="26"/>
        </w:rPr>
        <w:t> </w:t>
      </w:r>
      <w:r>
        <w:rPr>
          <w:sz w:val="26"/>
        </w:rPr>
        <w:t>Y</w:t>
      </w:r>
      <w:r>
        <w:rPr>
          <w:spacing w:val="-3"/>
          <w:sz w:val="26"/>
        </w:rPr>
        <w:t> </w:t>
      </w:r>
      <w:r>
        <w:rPr>
          <w:sz w:val="26"/>
        </w:rPr>
        <w:t>chỉ,</w:t>
      </w:r>
      <w:r>
        <w:rPr>
          <w:spacing w:val="-5"/>
          <w:sz w:val="26"/>
        </w:rPr>
        <w:t> </w:t>
      </w:r>
      <w:r>
        <w:rPr>
          <w:sz w:val="26"/>
        </w:rPr>
        <w:t>Quả,</w:t>
      </w:r>
      <w:r>
        <w:rPr>
          <w:spacing w:val="-5"/>
          <w:sz w:val="26"/>
        </w:rPr>
        <w:t> </w:t>
      </w:r>
      <w:r>
        <w:rPr>
          <w:sz w:val="26"/>
        </w:rPr>
        <w:t>Quyền,</w:t>
      </w:r>
      <w:r>
        <w:rPr>
          <w:spacing w:val="-4"/>
          <w:sz w:val="26"/>
        </w:rPr>
        <w:t> </w:t>
      </w:r>
      <w:r>
        <w:rPr>
          <w:sz w:val="26"/>
        </w:rPr>
        <w:t>Bất</w:t>
      </w:r>
      <w:r>
        <w:rPr>
          <w:spacing w:val="-5"/>
          <w:sz w:val="26"/>
        </w:rPr>
        <w:t> </w:t>
      </w:r>
      <w:r>
        <w:rPr>
          <w:sz w:val="26"/>
        </w:rPr>
        <w:t>tương</w:t>
      </w:r>
      <w:r>
        <w:rPr>
          <w:spacing w:val="-5"/>
          <w:sz w:val="26"/>
        </w:rPr>
        <w:t> </w:t>
      </w:r>
      <w:r>
        <w:rPr>
          <w:sz w:val="26"/>
        </w:rPr>
        <w:t>ưng,</w:t>
      </w:r>
      <w:r>
        <w:rPr>
          <w:spacing w:val="-5"/>
          <w:sz w:val="26"/>
        </w:rPr>
        <w:t> </w:t>
      </w:r>
      <w:r>
        <w:rPr>
          <w:sz w:val="26"/>
        </w:rPr>
        <w:t>Hiện</w:t>
      </w:r>
      <w:r>
        <w:rPr>
          <w:spacing w:val="-2"/>
          <w:sz w:val="26"/>
        </w:rPr>
        <w:t> </w:t>
      </w:r>
      <w:r>
        <w:rPr>
          <w:sz w:val="26"/>
        </w:rPr>
        <w:t>hữu,</w:t>
      </w:r>
      <w:r>
        <w:rPr>
          <w:spacing w:val="-4"/>
          <w:sz w:val="26"/>
        </w:rPr>
        <w:t> </w:t>
      </w:r>
      <w:r>
        <w:rPr>
          <w:sz w:val="26"/>
        </w:rPr>
        <w:t>Bất</w:t>
      </w:r>
      <w:r>
        <w:rPr>
          <w:spacing w:val="-5"/>
          <w:sz w:val="26"/>
        </w:rPr>
        <w:t> </w:t>
      </w:r>
      <w:r>
        <w:rPr>
          <w:sz w:val="26"/>
        </w:rPr>
        <w:t>ly:</w:t>
      </w:r>
      <w:r>
        <w:rPr>
          <w:spacing w:val="-4"/>
          <w:sz w:val="26"/>
        </w:rPr>
        <w:t> </w:t>
      </w:r>
      <w:r>
        <w:rPr>
          <w:spacing w:val="-5"/>
          <w:sz w:val="26"/>
        </w:rPr>
        <w:t>1.</w:t>
      </w:r>
    </w:p>
    <w:p>
      <w:pPr>
        <w:pStyle w:val="ListParagraph"/>
        <w:numPr>
          <w:ilvl w:val="0"/>
          <w:numId w:val="111"/>
        </w:numPr>
        <w:tabs>
          <w:tab w:pos="850" w:val="left" w:leader="none"/>
        </w:tabs>
        <w:spacing w:line="240" w:lineRule="auto" w:before="0" w:after="0"/>
        <w:ind w:left="850" w:right="139" w:hanging="284"/>
        <w:jc w:val="left"/>
        <w:rPr>
          <w:sz w:val="26"/>
        </w:rPr>
      </w:pPr>
      <w:r>
        <w:rPr>
          <w:sz w:val="26"/>
        </w:rPr>
        <w:t>... Thực, Đồng sanh, Hỗ tương, Y chỉ, Quả, Quyền, Bất tương ưng, Hiện hữu, Bất ly:</w:t>
      </w:r>
      <w:r>
        <w:rPr>
          <w:spacing w:val="80"/>
          <w:sz w:val="26"/>
        </w:rPr>
        <w:t> </w:t>
      </w:r>
      <w:r>
        <w:rPr>
          <w:spacing w:val="-6"/>
          <w:sz w:val="26"/>
        </w:rPr>
        <w:t>1.</w:t>
      </w:r>
    </w:p>
    <w:p>
      <w:pPr>
        <w:pStyle w:val="ListParagraph"/>
        <w:numPr>
          <w:ilvl w:val="0"/>
          <w:numId w:val="111"/>
        </w:numPr>
        <w:tabs>
          <w:tab w:pos="849" w:val="left" w:leader="none"/>
        </w:tabs>
        <w:spacing w:line="318" w:lineRule="exact" w:before="0" w:after="0"/>
        <w:ind w:left="849" w:right="0" w:hanging="283"/>
        <w:jc w:val="left"/>
        <w:rPr>
          <w:sz w:val="26"/>
        </w:rPr>
      </w:pPr>
      <w:r>
        <w:rPr>
          <w:sz w:val="26"/>
        </w:rPr>
        <w:t>...</w:t>
      </w:r>
      <w:r>
        <w:rPr>
          <w:spacing w:val="-6"/>
          <w:sz w:val="26"/>
        </w:rPr>
        <w:t> </w:t>
      </w:r>
      <w:r>
        <w:rPr>
          <w:sz w:val="26"/>
        </w:rPr>
        <w:t>Thực,</w:t>
      </w:r>
      <w:r>
        <w:rPr>
          <w:spacing w:val="-5"/>
          <w:sz w:val="26"/>
        </w:rPr>
        <w:t> </w:t>
      </w:r>
      <w:r>
        <w:rPr>
          <w:sz w:val="26"/>
        </w:rPr>
        <w:t>Trưởng,</w:t>
      </w:r>
      <w:r>
        <w:rPr>
          <w:spacing w:val="-2"/>
          <w:sz w:val="26"/>
        </w:rPr>
        <w:t> </w:t>
      </w:r>
      <w:r>
        <w:rPr>
          <w:sz w:val="26"/>
        </w:rPr>
        <w:t>Đồng</w:t>
      </w:r>
      <w:r>
        <w:rPr>
          <w:spacing w:val="-4"/>
          <w:sz w:val="26"/>
        </w:rPr>
        <w:t> </w:t>
      </w:r>
      <w:r>
        <w:rPr>
          <w:sz w:val="26"/>
        </w:rPr>
        <w:t>sanh,</w:t>
      </w:r>
      <w:r>
        <w:rPr>
          <w:spacing w:val="-5"/>
          <w:sz w:val="26"/>
        </w:rPr>
        <w:t> </w:t>
      </w:r>
      <w:r>
        <w:rPr>
          <w:sz w:val="26"/>
        </w:rPr>
        <w:t>Y</w:t>
      </w:r>
      <w:r>
        <w:rPr>
          <w:spacing w:val="-5"/>
          <w:sz w:val="26"/>
        </w:rPr>
        <w:t> </w:t>
      </w:r>
      <w:r>
        <w:rPr>
          <w:sz w:val="26"/>
        </w:rPr>
        <w:t>chỉ,</w:t>
      </w:r>
      <w:r>
        <w:rPr>
          <w:spacing w:val="-5"/>
          <w:sz w:val="26"/>
        </w:rPr>
        <w:t> </w:t>
      </w:r>
      <w:r>
        <w:rPr>
          <w:sz w:val="26"/>
        </w:rPr>
        <w:t>Quyền,</w:t>
      </w:r>
      <w:r>
        <w:rPr>
          <w:spacing w:val="-6"/>
          <w:sz w:val="26"/>
        </w:rPr>
        <w:t> </w:t>
      </w:r>
      <w:r>
        <w:rPr>
          <w:sz w:val="26"/>
        </w:rPr>
        <w:t>Hiện</w:t>
      </w:r>
      <w:r>
        <w:rPr>
          <w:spacing w:val="-5"/>
          <w:sz w:val="26"/>
        </w:rPr>
        <w:t> </w:t>
      </w:r>
      <w:r>
        <w:rPr>
          <w:sz w:val="26"/>
        </w:rPr>
        <w:t>hữu,</w:t>
      </w:r>
      <w:r>
        <w:rPr>
          <w:spacing w:val="-4"/>
          <w:sz w:val="26"/>
        </w:rPr>
        <w:t> </w:t>
      </w:r>
      <w:r>
        <w:rPr>
          <w:sz w:val="26"/>
        </w:rPr>
        <w:t>Bất</w:t>
      </w:r>
      <w:r>
        <w:rPr>
          <w:spacing w:val="-5"/>
          <w:sz w:val="26"/>
        </w:rPr>
        <w:t> </w:t>
      </w:r>
      <w:r>
        <w:rPr>
          <w:sz w:val="26"/>
        </w:rPr>
        <w:t>ly:</w:t>
      </w:r>
      <w:r>
        <w:rPr>
          <w:spacing w:val="-4"/>
          <w:sz w:val="26"/>
        </w:rPr>
        <w:t> </w:t>
      </w:r>
      <w:r>
        <w:rPr>
          <w:spacing w:val="-10"/>
          <w:sz w:val="26"/>
        </w:rPr>
        <w:t>7</w:t>
      </w:r>
    </w:p>
    <w:p>
      <w:pPr>
        <w:pStyle w:val="ListParagraph"/>
        <w:numPr>
          <w:ilvl w:val="0"/>
          <w:numId w:val="111"/>
        </w:numPr>
        <w:tabs>
          <w:tab w:pos="850" w:val="left" w:leader="none"/>
        </w:tabs>
        <w:spacing w:line="237" w:lineRule="auto" w:before="3" w:after="0"/>
        <w:ind w:left="850" w:right="139" w:hanging="284"/>
        <w:jc w:val="left"/>
        <w:rPr>
          <w:sz w:val="26"/>
        </w:rPr>
      </w:pPr>
      <w:r>
        <w:rPr>
          <w:sz w:val="26"/>
        </w:rPr>
        <w:t>... Thực, Trưởng, Đồng sanh, Hỗ tương, Y chỉ, Quyền, Tương ưng, Hiện hữu, Bất ly:</w:t>
      </w:r>
      <w:r>
        <w:rPr>
          <w:spacing w:val="40"/>
          <w:sz w:val="26"/>
        </w:rPr>
        <w:t> </w:t>
      </w:r>
      <w:r>
        <w:rPr>
          <w:spacing w:val="-6"/>
          <w:sz w:val="26"/>
        </w:rPr>
        <w:t>3.</w:t>
      </w:r>
    </w:p>
    <w:p>
      <w:pPr>
        <w:pStyle w:val="ListParagraph"/>
        <w:numPr>
          <w:ilvl w:val="0"/>
          <w:numId w:val="111"/>
        </w:numPr>
        <w:tabs>
          <w:tab w:pos="849" w:val="left" w:leader="none"/>
        </w:tabs>
        <w:spacing w:line="318" w:lineRule="exact" w:before="3" w:after="0"/>
        <w:ind w:left="849" w:right="0" w:hanging="283"/>
        <w:jc w:val="left"/>
        <w:rPr>
          <w:sz w:val="26"/>
        </w:rPr>
      </w:pPr>
      <w:r>
        <w:rPr>
          <w:sz w:val="26"/>
        </w:rPr>
        <w:t>...</w:t>
      </w:r>
      <w:r>
        <w:rPr>
          <w:spacing w:val="-5"/>
          <w:sz w:val="26"/>
        </w:rPr>
        <w:t> </w:t>
      </w:r>
      <w:r>
        <w:rPr>
          <w:sz w:val="26"/>
        </w:rPr>
        <w:t>Thực,</w:t>
      </w:r>
      <w:r>
        <w:rPr>
          <w:spacing w:val="-5"/>
          <w:sz w:val="26"/>
        </w:rPr>
        <w:t> </w:t>
      </w:r>
      <w:r>
        <w:rPr>
          <w:sz w:val="26"/>
        </w:rPr>
        <w:t>Trưởng,</w:t>
      </w:r>
      <w:r>
        <w:rPr>
          <w:spacing w:val="-3"/>
          <w:sz w:val="26"/>
        </w:rPr>
        <w:t> </w:t>
      </w:r>
      <w:r>
        <w:rPr>
          <w:sz w:val="26"/>
        </w:rPr>
        <w:t>Đồng</w:t>
      </w:r>
      <w:r>
        <w:rPr>
          <w:spacing w:val="-3"/>
          <w:sz w:val="26"/>
        </w:rPr>
        <w:t> </w:t>
      </w:r>
      <w:r>
        <w:rPr>
          <w:sz w:val="26"/>
        </w:rPr>
        <w:t>sanh,</w:t>
      </w:r>
      <w:r>
        <w:rPr>
          <w:spacing w:val="-5"/>
          <w:sz w:val="26"/>
        </w:rPr>
        <w:t> </w:t>
      </w:r>
      <w:r>
        <w:rPr>
          <w:sz w:val="26"/>
        </w:rPr>
        <w:t>Y</w:t>
      </w:r>
      <w:r>
        <w:rPr>
          <w:spacing w:val="-5"/>
          <w:sz w:val="26"/>
        </w:rPr>
        <w:t> </w:t>
      </w:r>
      <w:r>
        <w:rPr>
          <w:sz w:val="26"/>
        </w:rPr>
        <w:t>chỉ,</w:t>
      </w:r>
      <w:r>
        <w:rPr>
          <w:spacing w:val="-5"/>
          <w:sz w:val="26"/>
        </w:rPr>
        <w:t> </w:t>
      </w:r>
      <w:r>
        <w:rPr>
          <w:sz w:val="26"/>
        </w:rPr>
        <w:t>Quyền,</w:t>
      </w:r>
      <w:r>
        <w:rPr>
          <w:spacing w:val="-4"/>
          <w:sz w:val="26"/>
        </w:rPr>
        <w:t> </w:t>
      </w:r>
      <w:r>
        <w:rPr>
          <w:sz w:val="26"/>
        </w:rPr>
        <w:t>Bất</w:t>
      </w:r>
      <w:r>
        <w:rPr>
          <w:spacing w:val="-5"/>
          <w:sz w:val="26"/>
        </w:rPr>
        <w:t> </w:t>
      </w:r>
      <w:r>
        <w:rPr>
          <w:sz w:val="26"/>
        </w:rPr>
        <w:t>tương</w:t>
      </w:r>
      <w:r>
        <w:rPr>
          <w:spacing w:val="-5"/>
          <w:sz w:val="26"/>
        </w:rPr>
        <w:t> </w:t>
      </w:r>
      <w:r>
        <w:rPr>
          <w:sz w:val="26"/>
        </w:rPr>
        <w:t>ưng,</w:t>
      </w:r>
      <w:r>
        <w:rPr>
          <w:spacing w:val="-5"/>
          <w:sz w:val="26"/>
        </w:rPr>
        <w:t> </w:t>
      </w:r>
      <w:r>
        <w:rPr>
          <w:sz w:val="26"/>
        </w:rPr>
        <w:t>Hiện</w:t>
      </w:r>
      <w:r>
        <w:rPr>
          <w:spacing w:val="-5"/>
          <w:sz w:val="26"/>
        </w:rPr>
        <w:t> </w:t>
      </w:r>
      <w:r>
        <w:rPr>
          <w:sz w:val="26"/>
        </w:rPr>
        <w:t>hữu,</w:t>
      </w:r>
      <w:r>
        <w:rPr>
          <w:spacing w:val="-4"/>
          <w:sz w:val="26"/>
        </w:rPr>
        <w:t> </w:t>
      </w:r>
      <w:r>
        <w:rPr>
          <w:sz w:val="26"/>
        </w:rPr>
        <w:t>Bất</w:t>
      </w:r>
      <w:r>
        <w:rPr>
          <w:spacing w:val="-5"/>
          <w:sz w:val="26"/>
        </w:rPr>
        <w:t> </w:t>
      </w:r>
      <w:r>
        <w:rPr>
          <w:sz w:val="26"/>
        </w:rPr>
        <w:t>ly:</w:t>
      </w:r>
      <w:r>
        <w:rPr>
          <w:spacing w:val="-5"/>
          <w:sz w:val="26"/>
        </w:rPr>
        <w:t> 3.</w:t>
      </w:r>
    </w:p>
    <w:p>
      <w:pPr>
        <w:pStyle w:val="ListParagraph"/>
        <w:numPr>
          <w:ilvl w:val="0"/>
          <w:numId w:val="111"/>
        </w:numPr>
        <w:tabs>
          <w:tab w:pos="849" w:val="left" w:leader="none"/>
        </w:tabs>
        <w:spacing w:line="317" w:lineRule="exact" w:before="0" w:after="0"/>
        <w:ind w:left="849" w:right="0" w:hanging="283"/>
        <w:jc w:val="left"/>
        <w:rPr>
          <w:sz w:val="26"/>
        </w:rPr>
      </w:pPr>
      <w:r>
        <w:rPr>
          <w:sz w:val="26"/>
        </w:rPr>
        <w:t>...</w:t>
      </w:r>
      <w:r>
        <w:rPr>
          <w:spacing w:val="-6"/>
          <w:sz w:val="26"/>
        </w:rPr>
        <w:t> </w:t>
      </w:r>
      <w:r>
        <w:rPr>
          <w:sz w:val="26"/>
        </w:rPr>
        <w:t>Thực,</w:t>
      </w:r>
      <w:r>
        <w:rPr>
          <w:spacing w:val="-5"/>
          <w:sz w:val="26"/>
        </w:rPr>
        <w:t> </w:t>
      </w:r>
      <w:r>
        <w:rPr>
          <w:sz w:val="26"/>
        </w:rPr>
        <w:t>Trưởng,</w:t>
      </w:r>
      <w:r>
        <w:rPr>
          <w:spacing w:val="-3"/>
          <w:sz w:val="26"/>
        </w:rPr>
        <w:t> </w:t>
      </w:r>
      <w:r>
        <w:rPr>
          <w:sz w:val="26"/>
        </w:rPr>
        <w:t>Đồng</w:t>
      </w:r>
      <w:r>
        <w:rPr>
          <w:spacing w:val="-3"/>
          <w:sz w:val="26"/>
        </w:rPr>
        <w:t> </w:t>
      </w:r>
      <w:r>
        <w:rPr>
          <w:sz w:val="26"/>
        </w:rPr>
        <w:t>sanh,</w:t>
      </w:r>
      <w:r>
        <w:rPr>
          <w:spacing w:val="-6"/>
          <w:sz w:val="26"/>
        </w:rPr>
        <w:t> </w:t>
      </w:r>
      <w:r>
        <w:rPr>
          <w:sz w:val="26"/>
        </w:rPr>
        <w:t>Y</w:t>
      </w:r>
      <w:r>
        <w:rPr>
          <w:spacing w:val="-5"/>
          <w:sz w:val="26"/>
        </w:rPr>
        <w:t> </w:t>
      </w:r>
      <w:r>
        <w:rPr>
          <w:sz w:val="26"/>
        </w:rPr>
        <w:t>chỉ,</w:t>
      </w:r>
      <w:r>
        <w:rPr>
          <w:spacing w:val="-6"/>
          <w:sz w:val="26"/>
        </w:rPr>
        <w:t> </w:t>
      </w:r>
      <w:r>
        <w:rPr>
          <w:sz w:val="26"/>
        </w:rPr>
        <w:t>Quả,</w:t>
      </w:r>
      <w:r>
        <w:rPr>
          <w:spacing w:val="-2"/>
          <w:sz w:val="26"/>
        </w:rPr>
        <w:t> </w:t>
      </w:r>
      <w:r>
        <w:rPr>
          <w:sz w:val="26"/>
        </w:rPr>
        <w:t>Quyền,</w:t>
      </w:r>
      <w:r>
        <w:rPr>
          <w:spacing w:val="-6"/>
          <w:sz w:val="26"/>
        </w:rPr>
        <w:t> </w:t>
      </w:r>
      <w:r>
        <w:rPr>
          <w:sz w:val="26"/>
        </w:rPr>
        <w:t>Hiện</w:t>
      </w:r>
      <w:r>
        <w:rPr>
          <w:spacing w:val="-5"/>
          <w:sz w:val="26"/>
        </w:rPr>
        <w:t> </w:t>
      </w:r>
      <w:r>
        <w:rPr>
          <w:sz w:val="26"/>
        </w:rPr>
        <w:t>hữu,</w:t>
      </w:r>
      <w:r>
        <w:rPr>
          <w:spacing w:val="-3"/>
          <w:sz w:val="26"/>
        </w:rPr>
        <w:t> </w:t>
      </w:r>
      <w:r>
        <w:rPr>
          <w:sz w:val="26"/>
        </w:rPr>
        <w:t>Bất</w:t>
      </w:r>
      <w:r>
        <w:rPr>
          <w:spacing w:val="-5"/>
          <w:sz w:val="26"/>
        </w:rPr>
        <w:t> </w:t>
      </w:r>
      <w:r>
        <w:rPr>
          <w:sz w:val="26"/>
        </w:rPr>
        <w:t>ly:</w:t>
      </w:r>
      <w:r>
        <w:rPr>
          <w:spacing w:val="-4"/>
          <w:sz w:val="26"/>
        </w:rPr>
        <w:t> </w:t>
      </w:r>
      <w:r>
        <w:rPr>
          <w:spacing w:val="-5"/>
          <w:sz w:val="26"/>
        </w:rPr>
        <w:t>1.</w:t>
      </w:r>
    </w:p>
    <w:p>
      <w:pPr>
        <w:pStyle w:val="ListParagraph"/>
        <w:numPr>
          <w:ilvl w:val="0"/>
          <w:numId w:val="111"/>
        </w:numPr>
        <w:tabs>
          <w:tab w:pos="850" w:val="left" w:leader="none"/>
        </w:tabs>
        <w:spacing w:line="240" w:lineRule="auto" w:before="0" w:after="0"/>
        <w:ind w:left="850" w:right="139" w:hanging="284"/>
        <w:jc w:val="left"/>
        <w:rPr>
          <w:sz w:val="26"/>
        </w:rPr>
      </w:pPr>
      <w:r>
        <w:rPr>
          <w:sz w:val="26"/>
        </w:rPr>
        <w:t>...</w:t>
      </w:r>
      <w:r>
        <w:rPr>
          <w:spacing w:val="-3"/>
          <w:sz w:val="26"/>
        </w:rPr>
        <w:t> </w:t>
      </w:r>
      <w:r>
        <w:rPr>
          <w:sz w:val="26"/>
        </w:rPr>
        <w:t>Thực,</w:t>
      </w:r>
      <w:r>
        <w:rPr>
          <w:spacing w:val="-3"/>
          <w:sz w:val="26"/>
        </w:rPr>
        <w:t> </w:t>
      </w:r>
      <w:r>
        <w:rPr>
          <w:sz w:val="26"/>
        </w:rPr>
        <w:t>Trưởng,</w:t>
      </w:r>
      <w:r>
        <w:rPr>
          <w:spacing w:val="-3"/>
          <w:sz w:val="26"/>
        </w:rPr>
        <w:t> </w:t>
      </w:r>
      <w:r>
        <w:rPr>
          <w:sz w:val="26"/>
        </w:rPr>
        <w:t>Đồng</w:t>
      </w:r>
      <w:r>
        <w:rPr>
          <w:spacing w:val="-1"/>
          <w:sz w:val="26"/>
        </w:rPr>
        <w:t> </w:t>
      </w:r>
      <w:r>
        <w:rPr>
          <w:sz w:val="26"/>
        </w:rPr>
        <w:t>sanh, Hỗ</w:t>
      </w:r>
      <w:r>
        <w:rPr>
          <w:spacing w:val="-3"/>
          <w:sz w:val="26"/>
        </w:rPr>
        <w:t> </w:t>
      </w:r>
      <w:r>
        <w:rPr>
          <w:sz w:val="26"/>
        </w:rPr>
        <w:t>tương,</w:t>
      </w:r>
      <w:r>
        <w:rPr>
          <w:spacing w:val="-3"/>
          <w:sz w:val="26"/>
        </w:rPr>
        <w:t> </w:t>
      </w:r>
      <w:r>
        <w:rPr>
          <w:sz w:val="26"/>
        </w:rPr>
        <w:t>Y</w:t>
      </w:r>
      <w:r>
        <w:rPr>
          <w:spacing w:val="-1"/>
          <w:sz w:val="26"/>
        </w:rPr>
        <w:t> </w:t>
      </w:r>
      <w:r>
        <w:rPr>
          <w:sz w:val="26"/>
        </w:rPr>
        <w:t>chỉ,</w:t>
      </w:r>
      <w:r>
        <w:rPr>
          <w:spacing w:val="-1"/>
          <w:sz w:val="26"/>
        </w:rPr>
        <w:t> </w:t>
      </w:r>
      <w:r>
        <w:rPr>
          <w:sz w:val="26"/>
        </w:rPr>
        <w:t>Quả,</w:t>
      </w:r>
      <w:r>
        <w:rPr>
          <w:spacing w:val="-2"/>
          <w:sz w:val="26"/>
        </w:rPr>
        <w:t> </w:t>
      </w:r>
      <w:r>
        <w:rPr>
          <w:sz w:val="26"/>
        </w:rPr>
        <w:t>Quyền, Tương</w:t>
      </w:r>
      <w:r>
        <w:rPr>
          <w:spacing w:val="-3"/>
          <w:sz w:val="26"/>
        </w:rPr>
        <w:t> </w:t>
      </w:r>
      <w:r>
        <w:rPr>
          <w:sz w:val="26"/>
        </w:rPr>
        <w:t>ưng,</w:t>
      </w:r>
      <w:r>
        <w:rPr>
          <w:spacing w:val="-3"/>
          <w:sz w:val="26"/>
        </w:rPr>
        <w:t> </w:t>
      </w:r>
      <w:r>
        <w:rPr>
          <w:sz w:val="26"/>
        </w:rPr>
        <w:t>Hiện hữu,</w:t>
      </w:r>
      <w:r>
        <w:rPr>
          <w:spacing w:val="-2"/>
          <w:sz w:val="26"/>
        </w:rPr>
        <w:t> </w:t>
      </w:r>
      <w:r>
        <w:rPr>
          <w:sz w:val="26"/>
        </w:rPr>
        <w:t>Bất ly: 1.</w:t>
      </w:r>
    </w:p>
    <w:p>
      <w:pPr>
        <w:pStyle w:val="ListParagraph"/>
        <w:numPr>
          <w:ilvl w:val="0"/>
          <w:numId w:val="111"/>
        </w:numPr>
        <w:tabs>
          <w:tab w:pos="849" w:val="left" w:leader="none"/>
        </w:tabs>
        <w:spacing w:line="318" w:lineRule="exact" w:before="0" w:after="0"/>
        <w:ind w:left="849" w:right="0" w:hanging="283"/>
        <w:jc w:val="left"/>
        <w:rPr>
          <w:sz w:val="26"/>
        </w:rPr>
      </w:pPr>
      <w:r>
        <w:rPr>
          <w:sz w:val="26"/>
        </w:rPr>
        <w:t>...</w:t>
      </w:r>
      <w:r>
        <w:rPr>
          <w:spacing w:val="-6"/>
          <w:sz w:val="26"/>
        </w:rPr>
        <w:t> </w:t>
      </w:r>
      <w:r>
        <w:rPr>
          <w:sz w:val="26"/>
        </w:rPr>
        <w:t>Thực,</w:t>
      </w:r>
      <w:r>
        <w:rPr>
          <w:spacing w:val="-5"/>
          <w:sz w:val="26"/>
        </w:rPr>
        <w:t> </w:t>
      </w:r>
      <w:r>
        <w:rPr>
          <w:sz w:val="26"/>
        </w:rPr>
        <w:t>Trưởng,</w:t>
      </w:r>
      <w:r>
        <w:rPr>
          <w:spacing w:val="-3"/>
          <w:sz w:val="26"/>
        </w:rPr>
        <w:t> </w:t>
      </w:r>
      <w:r>
        <w:rPr>
          <w:sz w:val="26"/>
        </w:rPr>
        <w:t>Đồng</w:t>
      </w:r>
      <w:r>
        <w:rPr>
          <w:spacing w:val="-3"/>
          <w:sz w:val="26"/>
        </w:rPr>
        <w:t> </w:t>
      </w:r>
      <w:r>
        <w:rPr>
          <w:sz w:val="26"/>
        </w:rPr>
        <w:t>sanh,</w:t>
      </w:r>
      <w:r>
        <w:rPr>
          <w:spacing w:val="-6"/>
          <w:sz w:val="26"/>
        </w:rPr>
        <w:t> </w:t>
      </w:r>
      <w:r>
        <w:rPr>
          <w:sz w:val="26"/>
        </w:rPr>
        <w:t>Y</w:t>
      </w:r>
      <w:r>
        <w:rPr>
          <w:spacing w:val="-5"/>
          <w:sz w:val="26"/>
        </w:rPr>
        <w:t> </w:t>
      </w:r>
      <w:r>
        <w:rPr>
          <w:sz w:val="26"/>
        </w:rPr>
        <w:t>chỉ,</w:t>
      </w:r>
      <w:r>
        <w:rPr>
          <w:spacing w:val="-6"/>
          <w:sz w:val="26"/>
        </w:rPr>
        <w:t> </w:t>
      </w:r>
      <w:r>
        <w:rPr>
          <w:sz w:val="26"/>
        </w:rPr>
        <w:t>Quả,</w:t>
      </w:r>
      <w:r>
        <w:rPr>
          <w:spacing w:val="-2"/>
          <w:sz w:val="26"/>
        </w:rPr>
        <w:t> </w:t>
      </w:r>
      <w:r>
        <w:rPr>
          <w:sz w:val="26"/>
        </w:rPr>
        <w:t>Quyền,</w:t>
      </w:r>
      <w:r>
        <w:rPr>
          <w:spacing w:val="-5"/>
          <w:sz w:val="26"/>
        </w:rPr>
        <w:t> </w:t>
      </w:r>
      <w:r>
        <w:rPr>
          <w:sz w:val="26"/>
        </w:rPr>
        <w:t>Bất</w:t>
      </w:r>
      <w:r>
        <w:rPr>
          <w:spacing w:val="-5"/>
          <w:sz w:val="26"/>
        </w:rPr>
        <w:t> </w:t>
      </w:r>
      <w:r>
        <w:rPr>
          <w:sz w:val="26"/>
        </w:rPr>
        <w:t>tương</w:t>
      </w:r>
      <w:r>
        <w:rPr>
          <w:spacing w:val="-4"/>
          <w:sz w:val="26"/>
        </w:rPr>
        <w:t> </w:t>
      </w:r>
      <w:r>
        <w:rPr>
          <w:sz w:val="26"/>
        </w:rPr>
        <w:t>ưng,</w:t>
      </w:r>
      <w:r>
        <w:rPr>
          <w:spacing w:val="-5"/>
          <w:sz w:val="26"/>
        </w:rPr>
        <w:t> </w:t>
      </w:r>
      <w:r>
        <w:rPr>
          <w:sz w:val="26"/>
        </w:rPr>
        <w:t>Hiện</w:t>
      </w:r>
      <w:r>
        <w:rPr>
          <w:spacing w:val="-6"/>
          <w:sz w:val="26"/>
        </w:rPr>
        <w:t> </w:t>
      </w:r>
      <w:r>
        <w:rPr>
          <w:sz w:val="26"/>
        </w:rPr>
        <w:t>hữu,</w:t>
      </w:r>
      <w:r>
        <w:rPr>
          <w:spacing w:val="-4"/>
          <w:sz w:val="26"/>
        </w:rPr>
        <w:t> </w:t>
      </w:r>
      <w:r>
        <w:rPr>
          <w:sz w:val="26"/>
        </w:rPr>
        <w:t>Bất</w:t>
      </w:r>
      <w:r>
        <w:rPr>
          <w:spacing w:val="-5"/>
          <w:sz w:val="26"/>
        </w:rPr>
        <w:t> </w:t>
      </w:r>
      <w:r>
        <w:rPr>
          <w:sz w:val="26"/>
        </w:rPr>
        <w:t>ly:</w:t>
      </w:r>
      <w:r>
        <w:rPr>
          <w:spacing w:val="-4"/>
          <w:sz w:val="26"/>
        </w:rPr>
        <w:t> </w:t>
      </w:r>
      <w:r>
        <w:rPr>
          <w:spacing w:val="-5"/>
          <w:sz w:val="26"/>
        </w:rPr>
        <w:t>1.</w:t>
      </w:r>
    </w:p>
    <w:p>
      <w:pPr>
        <w:pStyle w:val="Heading4"/>
        <w:spacing w:before="203"/>
      </w:pPr>
      <w:bookmarkStart w:name="_bookmark52" w:id="53"/>
      <w:bookmarkEnd w:id="53"/>
      <w:r>
        <w:rPr>
          <w:b w:val="0"/>
          <w:i w:val="0"/>
        </w:rPr>
      </w:r>
      <w:r>
        <w:rPr/>
        <w:t>Phần</w:t>
      </w:r>
      <w:r>
        <w:rPr>
          <w:spacing w:val="-8"/>
        </w:rPr>
        <w:t> </w:t>
      </w:r>
      <w:r>
        <w:rPr/>
        <w:t>quyền</w:t>
      </w:r>
      <w:r>
        <w:rPr>
          <w:spacing w:val="-8"/>
        </w:rPr>
        <w:t> </w:t>
      </w:r>
      <w:r>
        <w:rPr>
          <w:spacing w:val="-5"/>
        </w:rPr>
        <w:t>căn</w:t>
      </w:r>
    </w:p>
    <w:p>
      <w:pPr>
        <w:pStyle w:val="Heading3"/>
      </w:pPr>
      <w:r>
        <w:rPr>
          <w:spacing w:val="-4"/>
        </w:rPr>
        <w:t>654.</w:t>
      </w:r>
    </w:p>
    <w:p>
      <w:pPr>
        <w:pStyle w:val="BodyText"/>
        <w:spacing w:before="1"/>
      </w:pPr>
      <w:r>
        <w:rPr/>
        <w:t>Quyền</w:t>
      </w:r>
      <w:r>
        <w:rPr>
          <w:spacing w:val="-1"/>
        </w:rPr>
        <w:t> </w:t>
      </w:r>
      <w:r>
        <w:rPr/>
        <w:t>duyên</w:t>
      </w:r>
      <w:r>
        <w:rPr>
          <w:spacing w:val="1"/>
        </w:rPr>
        <w:t> </w:t>
      </w:r>
      <w:r>
        <w:rPr/>
        <w:t>có Nhân:</w:t>
      </w:r>
      <w:r>
        <w:rPr>
          <w:spacing w:val="1"/>
        </w:rPr>
        <w:t> </w:t>
      </w:r>
      <w:r>
        <w:rPr/>
        <w:t>4 (câu),... Trưởng</w:t>
      </w:r>
      <w:r>
        <w:rPr>
          <w:spacing w:val="-1"/>
        </w:rPr>
        <w:t> </w:t>
      </w:r>
      <w:r>
        <w:rPr/>
        <w:t>7,...</w:t>
      </w:r>
      <w:r>
        <w:rPr>
          <w:spacing w:val="1"/>
        </w:rPr>
        <w:t> </w:t>
      </w:r>
      <w:r>
        <w:rPr/>
        <w:t>Đồng sanh</w:t>
      </w:r>
      <w:r>
        <w:rPr>
          <w:spacing w:val="-1"/>
        </w:rPr>
        <w:t> </w:t>
      </w:r>
      <w:r>
        <w:rPr/>
        <w:t>7,... Hỗ tương</w:t>
      </w:r>
      <w:r>
        <w:rPr>
          <w:spacing w:val="1"/>
        </w:rPr>
        <w:t> </w:t>
      </w:r>
      <w:r>
        <w:rPr/>
        <w:t>3,...</w:t>
      </w:r>
      <w:r>
        <w:rPr>
          <w:spacing w:val="-1"/>
        </w:rPr>
        <w:t> </w:t>
      </w:r>
      <w:r>
        <w:rPr/>
        <w:t>Y chỉ </w:t>
      </w:r>
      <w:r>
        <w:rPr>
          <w:spacing w:val="-2"/>
        </w:rPr>
        <w:t>7,...</w:t>
      </w:r>
    </w:p>
    <w:p>
      <w:pPr>
        <w:pStyle w:val="BodyText"/>
        <w:spacing w:line="298" w:lineRule="exact" w:before="1"/>
      </w:pPr>
      <w:r>
        <w:rPr/>
        <w:t>Tiền</w:t>
      </w:r>
      <w:r>
        <w:rPr>
          <w:spacing w:val="11"/>
        </w:rPr>
        <w:t> </w:t>
      </w:r>
      <w:r>
        <w:rPr/>
        <w:t>sanh</w:t>
      </w:r>
      <w:r>
        <w:rPr>
          <w:spacing w:val="13"/>
        </w:rPr>
        <w:t> </w:t>
      </w:r>
      <w:r>
        <w:rPr/>
        <w:t>1,...</w:t>
      </w:r>
      <w:r>
        <w:rPr>
          <w:spacing w:val="11"/>
        </w:rPr>
        <w:t> </w:t>
      </w:r>
      <w:r>
        <w:rPr/>
        <w:t>Quả</w:t>
      </w:r>
      <w:r>
        <w:rPr>
          <w:spacing w:val="12"/>
        </w:rPr>
        <w:t> </w:t>
      </w:r>
      <w:r>
        <w:rPr/>
        <w:t>1,...</w:t>
      </w:r>
      <w:r>
        <w:rPr>
          <w:spacing w:val="11"/>
        </w:rPr>
        <w:t> </w:t>
      </w:r>
      <w:r>
        <w:rPr/>
        <w:t>Thực</w:t>
      </w:r>
      <w:r>
        <w:rPr>
          <w:spacing w:val="12"/>
        </w:rPr>
        <w:t> </w:t>
      </w:r>
      <w:r>
        <w:rPr/>
        <w:t>7,...</w:t>
      </w:r>
      <w:r>
        <w:rPr>
          <w:spacing w:val="12"/>
        </w:rPr>
        <w:t> </w:t>
      </w:r>
      <w:r>
        <w:rPr/>
        <w:t>Thiền</w:t>
      </w:r>
      <w:r>
        <w:rPr>
          <w:spacing w:val="11"/>
        </w:rPr>
        <w:t> </w:t>
      </w:r>
      <w:r>
        <w:rPr/>
        <w:t>7,...</w:t>
      </w:r>
      <w:r>
        <w:rPr>
          <w:spacing w:val="12"/>
        </w:rPr>
        <w:t> </w:t>
      </w:r>
      <w:r>
        <w:rPr/>
        <w:t>Đạo</w:t>
      </w:r>
      <w:r>
        <w:rPr>
          <w:spacing w:val="11"/>
        </w:rPr>
        <w:t> </w:t>
      </w:r>
      <w:r>
        <w:rPr/>
        <w:t>7,...</w:t>
      </w:r>
      <w:r>
        <w:rPr>
          <w:spacing w:val="12"/>
        </w:rPr>
        <w:t> </w:t>
      </w:r>
      <w:r>
        <w:rPr/>
        <w:t>Tương</w:t>
      </w:r>
      <w:r>
        <w:rPr>
          <w:spacing w:val="11"/>
        </w:rPr>
        <w:t> </w:t>
      </w:r>
      <w:r>
        <w:rPr/>
        <w:t>ưng</w:t>
      </w:r>
      <w:r>
        <w:rPr>
          <w:spacing w:val="12"/>
        </w:rPr>
        <w:t> </w:t>
      </w:r>
      <w:r>
        <w:rPr/>
        <w:t>3,...</w:t>
      </w:r>
      <w:r>
        <w:rPr>
          <w:spacing w:val="13"/>
        </w:rPr>
        <w:t> </w:t>
      </w:r>
      <w:r>
        <w:rPr/>
        <w:t>Bất</w:t>
      </w:r>
      <w:r>
        <w:rPr>
          <w:spacing w:val="11"/>
        </w:rPr>
        <w:t> </w:t>
      </w:r>
      <w:r>
        <w:rPr/>
        <w:t>tương</w:t>
      </w:r>
      <w:r>
        <w:rPr>
          <w:spacing w:val="12"/>
        </w:rPr>
        <w:t> </w:t>
      </w:r>
      <w:r>
        <w:rPr>
          <w:spacing w:val="-5"/>
        </w:rPr>
        <w:t>ưng</w:t>
      </w:r>
    </w:p>
    <w:p>
      <w:pPr>
        <w:pStyle w:val="BodyText"/>
        <w:spacing w:line="298" w:lineRule="exact"/>
      </w:pPr>
      <w:r>
        <w:rPr/>
        <w:t>3,...</w:t>
      </w:r>
      <w:r>
        <w:rPr>
          <w:spacing w:val="-5"/>
        </w:rPr>
        <w:t> </w:t>
      </w:r>
      <w:r>
        <w:rPr/>
        <w:t>Hiện</w:t>
      </w:r>
      <w:r>
        <w:rPr>
          <w:spacing w:val="-4"/>
        </w:rPr>
        <w:t> </w:t>
      </w:r>
      <w:r>
        <w:rPr/>
        <w:t>hữu</w:t>
      </w:r>
      <w:r>
        <w:rPr>
          <w:spacing w:val="-2"/>
        </w:rPr>
        <w:t> </w:t>
      </w:r>
      <w:r>
        <w:rPr/>
        <w:t>7,...</w:t>
      </w:r>
      <w:r>
        <w:rPr>
          <w:spacing w:val="-4"/>
        </w:rPr>
        <w:t> </w:t>
      </w:r>
      <w:r>
        <w:rPr/>
        <w:t>Bất</w:t>
      </w:r>
      <w:r>
        <w:rPr>
          <w:spacing w:val="-3"/>
        </w:rPr>
        <w:t> </w:t>
      </w:r>
      <w:r>
        <w:rPr/>
        <w:t>ly</w:t>
      </w:r>
      <w:r>
        <w:rPr>
          <w:spacing w:val="-5"/>
        </w:rPr>
        <w:t> 7.</w:t>
      </w:r>
    </w:p>
    <w:p>
      <w:pPr>
        <w:pStyle w:val="Heading3"/>
        <w:spacing w:line="240" w:lineRule="auto" w:before="1"/>
      </w:pPr>
      <w:r>
        <w:rPr>
          <w:spacing w:val="-4"/>
        </w:rPr>
        <w:t>655.</w:t>
      </w:r>
    </w:p>
    <w:p>
      <w:pPr>
        <w:pStyle w:val="ListParagraph"/>
        <w:numPr>
          <w:ilvl w:val="0"/>
          <w:numId w:val="111"/>
        </w:numPr>
        <w:tabs>
          <w:tab w:pos="849" w:val="left" w:leader="none"/>
        </w:tabs>
        <w:spacing w:line="240" w:lineRule="auto" w:before="0" w:after="0"/>
        <w:ind w:left="849" w:right="0" w:hanging="283"/>
        <w:jc w:val="left"/>
        <w:rPr>
          <w:sz w:val="26"/>
        </w:rPr>
      </w:pPr>
      <w:r>
        <w:rPr>
          <w:sz w:val="26"/>
        </w:rPr>
        <w:t>Có</w:t>
      </w:r>
      <w:r>
        <w:rPr>
          <w:spacing w:val="-5"/>
          <w:sz w:val="26"/>
        </w:rPr>
        <w:t> </w:t>
      </w:r>
      <w:r>
        <w:rPr>
          <w:sz w:val="26"/>
        </w:rPr>
        <w:t>cả</w:t>
      </w:r>
      <w:r>
        <w:rPr>
          <w:spacing w:val="-5"/>
          <w:sz w:val="26"/>
        </w:rPr>
        <w:t> </w:t>
      </w:r>
      <w:r>
        <w:rPr>
          <w:sz w:val="26"/>
        </w:rPr>
        <w:t>Quyền,</w:t>
      </w:r>
      <w:r>
        <w:rPr>
          <w:spacing w:val="-5"/>
          <w:sz w:val="26"/>
        </w:rPr>
        <w:t> </w:t>
      </w:r>
      <w:r>
        <w:rPr>
          <w:sz w:val="26"/>
        </w:rPr>
        <w:t>Hiện</w:t>
      </w:r>
      <w:r>
        <w:rPr>
          <w:spacing w:val="-2"/>
          <w:sz w:val="26"/>
        </w:rPr>
        <w:t> </w:t>
      </w:r>
      <w:r>
        <w:rPr>
          <w:sz w:val="26"/>
        </w:rPr>
        <w:t>hữu,</w:t>
      </w:r>
      <w:r>
        <w:rPr>
          <w:spacing w:val="-3"/>
          <w:sz w:val="26"/>
        </w:rPr>
        <w:t> </w:t>
      </w:r>
      <w:r>
        <w:rPr>
          <w:sz w:val="26"/>
        </w:rPr>
        <w:t>Bất</w:t>
      </w:r>
      <w:r>
        <w:rPr>
          <w:spacing w:val="-5"/>
          <w:sz w:val="26"/>
        </w:rPr>
        <w:t> </w:t>
      </w:r>
      <w:r>
        <w:rPr>
          <w:sz w:val="26"/>
        </w:rPr>
        <w:t>ly:</w:t>
      </w:r>
      <w:r>
        <w:rPr>
          <w:spacing w:val="-3"/>
          <w:sz w:val="26"/>
        </w:rPr>
        <w:t> </w:t>
      </w:r>
      <w:r>
        <w:rPr>
          <w:sz w:val="26"/>
        </w:rPr>
        <w:t>7</w:t>
      </w:r>
      <w:r>
        <w:rPr>
          <w:spacing w:val="-5"/>
          <w:sz w:val="26"/>
        </w:rPr>
        <w:t> </w:t>
      </w:r>
      <w:r>
        <w:rPr>
          <w:spacing w:val="-2"/>
          <w:sz w:val="26"/>
        </w:rPr>
        <w:t>(câu).</w:t>
      </w:r>
    </w:p>
    <w:p>
      <w:pPr>
        <w:pStyle w:val="ListParagraph"/>
        <w:numPr>
          <w:ilvl w:val="0"/>
          <w:numId w:val="111"/>
        </w:numPr>
        <w:tabs>
          <w:tab w:pos="849" w:val="left" w:leader="none"/>
        </w:tabs>
        <w:spacing w:line="318" w:lineRule="exact" w:before="0" w:after="0"/>
        <w:ind w:left="849" w:right="0" w:hanging="283"/>
        <w:jc w:val="left"/>
        <w:rPr>
          <w:sz w:val="26"/>
        </w:rPr>
      </w:pPr>
      <w:r>
        <w:rPr>
          <w:sz w:val="26"/>
        </w:rPr>
        <w:t>...</w:t>
      </w:r>
      <w:r>
        <w:rPr>
          <w:spacing w:val="-5"/>
          <w:sz w:val="26"/>
        </w:rPr>
        <w:t> </w:t>
      </w:r>
      <w:r>
        <w:rPr>
          <w:sz w:val="26"/>
        </w:rPr>
        <w:t>Quyền,</w:t>
      </w:r>
      <w:r>
        <w:rPr>
          <w:spacing w:val="-3"/>
          <w:sz w:val="26"/>
        </w:rPr>
        <w:t> </w:t>
      </w:r>
      <w:r>
        <w:rPr>
          <w:sz w:val="26"/>
        </w:rPr>
        <w:t>Y</w:t>
      </w:r>
      <w:r>
        <w:rPr>
          <w:spacing w:val="-5"/>
          <w:sz w:val="26"/>
        </w:rPr>
        <w:t> </w:t>
      </w:r>
      <w:r>
        <w:rPr>
          <w:sz w:val="26"/>
        </w:rPr>
        <w:t>chỉ,</w:t>
      </w:r>
      <w:r>
        <w:rPr>
          <w:spacing w:val="-5"/>
          <w:sz w:val="26"/>
        </w:rPr>
        <w:t> </w:t>
      </w:r>
      <w:r>
        <w:rPr>
          <w:sz w:val="26"/>
        </w:rPr>
        <w:t>Hiện</w:t>
      </w:r>
      <w:r>
        <w:rPr>
          <w:spacing w:val="-3"/>
          <w:sz w:val="26"/>
        </w:rPr>
        <w:t> </w:t>
      </w:r>
      <w:r>
        <w:rPr>
          <w:sz w:val="26"/>
        </w:rPr>
        <w:t>hữu,</w:t>
      </w:r>
      <w:r>
        <w:rPr>
          <w:spacing w:val="-3"/>
          <w:sz w:val="26"/>
        </w:rPr>
        <w:t> </w:t>
      </w:r>
      <w:r>
        <w:rPr>
          <w:sz w:val="26"/>
        </w:rPr>
        <w:t>Bất</w:t>
      </w:r>
      <w:r>
        <w:rPr>
          <w:spacing w:val="-5"/>
          <w:sz w:val="26"/>
        </w:rPr>
        <w:t> </w:t>
      </w:r>
      <w:r>
        <w:rPr>
          <w:sz w:val="26"/>
        </w:rPr>
        <w:t>ly:</w:t>
      </w:r>
      <w:r>
        <w:rPr>
          <w:spacing w:val="-5"/>
          <w:sz w:val="26"/>
        </w:rPr>
        <w:t> 7.</w:t>
      </w:r>
    </w:p>
    <w:p>
      <w:pPr>
        <w:pStyle w:val="ListParagraph"/>
        <w:numPr>
          <w:ilvl w:val="0"/>
          <w:numId w:val="111"/>
        </w:numPr>
        <w:tabs>
          <w:tab w:pos="849" w:val="left" w:leader="none"/>
        </w:tabs>
        <w:spacing w:line="317" w:lineRule="exact" w:before="0" w:after="0"/>
        <w:ind w:left="849" w:right="0" w:hanging="283"/>
        <w:jc w:val="left"/>
        <w:rPr>
          <w:sz w:val="26"/>
        </w:rPr>
      </w:pPr>
      <w:r>
        <w:rPr>
          <w:sz w:val="26"/>
        </w:rPr>
        <w:t>...</w:t>
      </w:r>
      <w:r>
        <w:rPr>
          <w:spacing w:val="-5"/>
          <w:sz w:val="26"/>
        </w:rPr>
        <w:t> </w:t>
      </w:r>
      <w:r>
        <w:rPr>
          <w:sz w:val="26"/>
        </w:rPr>
        <w:t>Quyền,</w:t>
      </w:r>
      <w:r>
        <w:rPr>
          <w:spacing w:val="-2"/>
          <w:sz w:val="26"/>
        </w:rPr>
        <w:t> </w:t>
      </w:r>
      <w:r>
        <w:rPr>
          <w:sz w:val="26"/>
        </w:rPr>
        <w:t>Y</w:t>
      </w:r>
      <w:r>
        <w:rPr>
          <w:spacing w:val="-5"/>
          <w:sz w:val="26"/>
        </w:rPr>
        <w:t> </w:t>
      </w:r>
      <w:r>
        <w:rPr>
          <w:sz w:val="26"/>
        </w:rPr>
        <w:t>chỉ,</w:t>
      </w:r>
      <w:r>
        <w:rPr>
          <w:spacing w:val="-5"/>
          <w:sz w:val="26"/>
        </w:rPr>
        <w:t> </w:t>
      </w:r>
      <w:r>
        <w:rPr>
          <w:sz w:val="26"/>
        </w:rPr>
        <w:t>Bất</w:t>
      </w:r>
      <w:r>
        <w:rPr>
          <w:spacing w:val="-4"/>
          <w:sz w:val="26"/>
        </w:rPr>
        <w:t> </w:t>
      </w:r>
      <w:r>
        <w:rPr>
          <w:sz w:val="26"/>
        </w:rPr>
        <w:t>tương</w:t>
      </w:r>
      <w:r>
        <w:rPr>
          <w:spacing w:val="-5"/>
          <w:sz w:val="26"/>
        </w:rPr>
        <w:t> </w:t>
      </w:r>
      <w:r>
        <w:rPr>
          <w:sz w:val="26"/>
        </w:rPr>
        <w:t>ưng,</w:t>
      </w:r>
      <w:r>
        <w:rPr>
          <w:spacing w:val="-5"/>
          <w:sz w:val="26"/>
        </w:rPr>
        <w:t> </w:t>
      </w:r>
      <w:r>
        <w:rPr>
          <w:sz w:val="26"/>
        </w:rPr>
        <w:t>Hiện</w:t>
      </w:r>
      <w:r>
        <w:rPr>
          <w:spacing w:val="-5"/>
          <w:sz w:val="26"/>
        </w:rPr>
        <w:t> </w:t>
      </w:r>
      <w:r>
        <w:rPr>
          <w:sz w:val="26"/>
        </w:rPr>
        <w:t>hữu,</w:t>
      </w:r>
      <w:r>
        <w:rPr>
          <w:spacing w:val="-3"/>
          <w:sz w:val="26"/>
        </w:rPr>
        <w:t> </w:t>
      </w:r>
      <w:r>
        <w:rPr>
          <w:sz w:val="26"/>
        </w:rPr>
        <w:t>Bất</w:t>
      </w:r>
      <w:r>
        <w:rPr>
          <w:spacing w:val="-3"/>
          <w:sz w:val="26"/>
        </w:rPr>
        <w:t> </w:t>
      </w:r>
      <w:r>
        <w:rPr>
          <w:sz w:val="26"/>
        </w:rPr>
        <w:t>ly:</w:t>
      </w:r>
      <w:r>
        <w:rPr>
          <w:spacing w:val="-3"/>
          <w:sz w:val="26"/>
        </w:rPr>
        <w:t> </w:t>
      </w:r>
      <w:r>
        <w:rPr>
          <w:spacing w:val="-5"/>
          <w:sz w:val="26"/>
        </w:rPr>
        <w:t>3.</w:t>
      </w:r>
    </w:p>
    <w:p>
      <w:pPr>
        <w:pStyle w:val="ListParagraph"/>
        <w:numPr>
          <w:ilvl w:val="0"/>
          <w:numId w:val="111"/>
        </w:numPr>
        <w:tabs>
          <w:tab w:pos="849" w:val="left" w:leader="none"/>
        </w:tabs>
        <w:spacing w:line="318" w:lineRule="exact" w:before="0" w:after="0"/>
        <w:ind w:left="849" w:right="0" w:hanging="283"/>
        <w:jc w:val="left"/>
        <w:rPr>
          <w:sz w:val="26"/>
        </w:rPr>
      </w:pPr>
      <w:r>
        <w:rPr>
          <w:sz w:val="26"/>
        </w:rPr>
        <w:t>...</w:t>
      </w:r>
      <w:r>
        <w:rPr>
          <w:spacing w:val="-5"/>
          <w:sz w:val="26"/>
        </w:rPr>
        <w:t> </w:t>
      </w:r>
      <w:r>
        <w:rPr>
          <w:sz w:val="26"/>
        </w:rPr>
        <w:t>Quyền,</w:t>
      </w:r>
      <w:r>
        <w:rPr>
          <w:spacing w:val="-2"/>
          <w:sz w:val="26"/>
        </w:rPr>
        <w:t> </w:t>
      </w:r>
      <w:r>
        <w:rPr>
          <w:sz w:val="26"/>
        </w:rPr>
        <w:t>Y</w:t>
      </w:r>
      <w:r>
        <w:rPr>
          <w:spacing w:val="-5"/>
          <w:sz w:val="26"/>
        </w:rPr>
        <w:t> </w:t>
      </w:r>
      <w:r>
        <w:rPr>
          <w:sz w:val="26"/>
        </w:rPr>
        <w:t>chỉ,</w:t>
      </w:r>
      <w:r>
        <w:rPr>
          <w:spacing w:val="-5"/>
          <w:sz w:val="26"/>
        </w:rPr>
        <w:t> </w:t>
      </w:r>
      <w:r>
        <w:rPr>
          <w:sz w:val="26"/>
        </w:rPr>
        <w:t>Tiền</w:t>
      </w:r>
      <w:r>
        <w:rPr>
          <w:spacing w:val="-5"/>
          <w:sz w:val="26"/>
        </w:rPr>
        <w:t> </w:t>
      </w:r>
      <w:r>
        <w:rPr>
          <w:sz w:val="26"/>
        </w:rPr>
        <w:t>sanh,</w:t>
      </w:r>
      <w:r>
        <w:rPr>
          <w:spacing w:val="-5"/>
          <w:sz w:val="26"/>
        </w:rPr>
        <w:t> </w:t>
      </w:r>
      <w:r>
        <w:rPr>
          <w:sz w:val="26"/>
        </w:rPr>
        <w:t>Bất</w:t>
      </w:r>
      <w:r>
        <w:rPr>
          <w:spacing w:val="-4"/>
          <w:sz w:val="26"/>
        </w:rPr>
        <w:t> </w:t>
      </w:r>
      <w:r>
        <w:rPr>
          <w:sz w:val="26"/>
        </w:rPr>
        <w:t>tương</w:t>
      </w:r>
      <w:r>
        <w:rPr>
          <w:spacing w:val="-5"/>
          <w:sz w:val="26"/>
        </w:rPr>
        <w:t> </w:t>
      </w:r>
      <w:r>
        <w:rPr>
          <w:sz w:val="26"/>
        </w:rPr>
        <w:t>ưng,</w:t>
      </w:r>
      <w:r>
        <w:rPr>
          <w:spacing w:val="-5"/>
          <w:sz w:val="26"/>
        </w:rPr>
        <w:t> </w:t>
      </w:r>
      <w:r>
        <w:rPr>
          <w:sz w:val="26"/>
        </w:rPr>
        <w:t>Hiện</w:t>
      </w:r>
      <w:r>
        <w:rPr>
          <w:spacing w:val="-5"/>
          <w:sz w:val="26"/>
        </w:rPr>
        <w:t> </w:t>
      </w:r>
      <w:r>
        <w:rPr>
          <w:sz w:val="26"/>
        </w:rPr>
        <w:t>hữu,</w:t>
      </w:r>
      <w:r>
        <w:rPr>
          <w:spacing w:val="-4"/>
          <w:sz w:val="26"/>
        </w:rPr>
        <w:t> </w:t>
      </w:r>
      <w:r>
        <w:rPr>
          <w:sz w:val="26"/>
        </w:rPr>
        <w:t>Bất</w:t>
      </w:r>
      <w:r>
        <w:rPr>
          <w:spacing w:val="-4"/>
          <w:sz w:val="26"/>
        </w:rPr>
        <w:t> </w:t>
      </w:r>
      <w:r>
        <w:rPr>
          <w:sz w:val="26"/>
        </w:rPr>
        <w:t>ly:</w:t>
      </w:r>
      <w:r>
        <w:rPr>
          <w:spacing w:val="-3"/>
          <w:sz w:val="26"/>
        </w:rPr>
        <w:t> </w:t>
      </w:r>
      <w:r>
        <w:rPr>
          <w:spacing w:val="-5"/>
          <w:sz w:val="26"/>
        </w:rPr>
        <w:t>1.</w:t>
      </w:r>
    </w:p>
    <w:p>
      <w:pPr>
        <w:pStyle w:val="ListParagraph"/>
        <w:numPr>
          <w:ilvl w:val="0"/>
          <w:numId w:val="111"/>
        </w:numPr>
        <w:tabs>
          <w:tab w:pos="849" w:val="left" w:leader="none"/>
        </w:tabs>
        <w:spacing w:line="318" w:lineRule="exact" w:before="1" w:after="0"/>
        <w:ind w:left="849" w:right="0" w:hanging="283"/>
        <w:jc w:val="left"/>
        <w:rPr>
          <w:sz w:val="26"/>
        </w:rPr>
      </w:pPr>
      <w:r>
        <w:rPr>
          <w:sz w:val="26"/>
        </w:rPr>
        <w:t>...</w:t>
      </w:r>
      <w:r>
        <w:rPr>
          <w:spacing w:val="-5"/>
          <w:sz w:val="26"/>
        </w:rPr>
        <w:t> </w:t>
      </w:r>
      <w:r>
        <w:rPr>
          <w:sz w:val="26"/>
        </w:rPr>
        <w:t>Quyền,</w:t>
      </w:r>
      <w:r>
        <w:rPr>
          <w:spacing w:val="-2"/>
          <w:sz w:val="26"/>
        </w:rPr>
        <w:t> </w:t>
      </w:r>
      <w:r>
        <w:rPr>
          <w:sz w:val="26"/>
        </w:rPr>
        <w:t>Đồng</w:t>
      </w:r>
      <w:r>
        <w:rPr>
          <w:spacing w:val="-5"/>
          <w:sz w:val="26"/>
        </w:rPr>
        <w:t> </w:t>
      </w:r>
      <w:r>
        <w:rPr>
          <w:sz w:val="26"/>
        </w:rPr>
        <w:t>sanh,</w:t>
      </w:r>
      <w:r>
        <w:rPr>
          <w:spacing w:val="-2"/>
          <w:sz w:val="26"/>
        </w:rPr>
        <w:t> </w:t>
      </w:r>
      <w:r>
        <w:rPr>
          <w:sz w:val="26"/>
        </w:rPr>
        <w:t>Y</w:t>
      </w:r>
      <w:r>
        <w:rPr>
          <w:spacing w:val="-5"/>
          <w:sz w:val="26"/>
        </w:rPr>
        <w:t> </w:t>
      </w:r>
      <w:r>
        <w:rPr>
          <w:sz w:val="26"/>
        </w:rPr>
        <w:t>chỉ,</w:t>
      </w:r>
      <w:r>
        <w:rPr>
          <w:spacing w:val="-5"/>
          <w:sz w:val="26"/>
        </w:rPr>
        <w:t> </w:t>
      </w:r>
      <w:r>
        <w:rPr>
          <w:sz w:val="26"/>
        </w:rPr>
        <w:t>Hiện</w:t>
      </w:r>
      <w:r>
        <w:rPr>
          <w:spacing w:val="-2"/>
          <w:sz w:val="26"/>
        </w:rPr>
        <w:t> </w:t>
      </w:r>
      <w:r>
        <w:rPr>
          <w:sz w:val="26"/>
        </w:rPr>
        <w:t>hữu,</w:t>
      </w:r>
      <w:r>
        <w:rPr>
          <w:spacing w:val="-3"/>
          <w:sz w:val="26"/>
        </w:rPr>
        <w:t> </w:t>
      </w:r>
      <w:r>
        <w:rPr>
          <w:sz w:val="26"/>
        </w:rPr>
        <w:t>Bất</w:t>
      </w:r>
      <w:r>
        <w:rPr>
          <w:spacing w:val="-5"/>
          <w:sz w:val="26"/>
        </w:rPr>
        <w:t> </w:t>
      </w:r>
      <w:r>
        <w:rPr>
          <w:sz w:val="26"/>
        </w:rPr>
        <w:t>ly:</w:t>
      </w:r>
      <w:r>
        <w:rPr>
          <w:spacing w:val="-4"/>
          <w:sz w:val="26"/>
        </w:rPr>
        <w:t> </w:t>
      </w:r>
      <w:r>
        <w:rPr>
          <w:spacing w:val="-5"/>
          <w:sz w:val="26"/>
        </w:rPr>
        <w:t>7.</w:t>
      </w:r>
    </w:p>
    <w:p>
      <w:pPr>
        <w:pStyle w:val="ListParagraph"/>
        <w:numPr>
          <w:ilvl w:val="0"/>
          <w:numId w:val="111"/>
        </w:numPr>
        <w:tabs>
          <w:tab w:pos="849" w:val="left" w:leader="none"/>
        </w:tabs>
        <w:spacing w:line="317" w:lineRule="exact" w:before="0" w:after="0"/>
        <w:ind w:left="849" w:right="0" w:hanging="283"/>
        <w:jc w:val="left"/>
        <w:rPr>
          <w:sz w:val="26"/>
        </w:rPr>
      </w:pPr>
      <w:r>
        <w:rPr>
          <w:sz w:val="26"/>
        </w:rPr>
        <w:t>...</w:t>
      </w:r>
      <w:r>
        <w:rPr>
          <w:spacing w:val="-6"/>
          <w:sz w:val="26"/>
        </w:rPr>
        <w:t> </w:t>
      </w:r>
      <w:r>
        <w:rPr>
          <w:sz w:val="26"/>
        </w:rPr>
        <w:t>Quyền,</w:t>
      </w:r>
      <w:r>
        <w:rPr>
          <w:spacing w:val="-2"/>
          <w:sz w:val="26"/>
        </w:rPr>
        <w:t> </w:t>
      </w:r>
      <w:r>
        <w:rPr>
          <w:sz w:val="26"/>
        </w:rPr>
        <w:t>Đồng</w:t>
      </w:r>
      <w:r>
        <w:rPr>
          <w:spacing w:val="-5"/>
          <w:sz w:val="26"/>
        </w:rPr>
        <w:t> </w:t>
      </w:r>
      <w:r>
        <w:rPr>
          <w:sz w:val="26"/>
        </w:rPr>
        <w:t>sanh,</w:t>
      </w:r>
      <w:r>
        <w:rPr>
          <w:spacing w:val="-2"/>
          <w:sz w:val="26"/>
        </w:rPr>
        <w:t> </w:t>
      </w:r>
      <w:r>
        <w:rPr>
          <w:sz w:val="26"/>
        </w:rPr>
        <w:t>Hỗ</w:t>
      </w:r>
      <w:r>
        <w:rPr>
          <w:spacing w:val="-6"/>
          <w:sz w:val="26"/>
        </w:rPr>
        <w:t> </w:t>
      </w:r>
      <w:r>
        <w:rPr>
          <w:sz w:val="26"/>
        </w:rPr>
        <w:t>tương,</w:t>
      </w:r>
      <w:r>
        <w:rPr>
          <w:spacing w:val="-5"/>
          <w:sz w:val="26"/>
        </w:rPr>
        <w:t> </w:t>
      </w:r>
      <w:r>
        <w:rPr>
          <w:sz w:val="26"/>
        </w:rPr>
        <w:t>Y</w:t>
      </w:r>
      <w:r>
        <w:rPr>
          <w:spacing w:val="-3"/>
          <w:sz w:val="26"/>
        </w:rPr>
        <w:t> </w:t>
      </w:r>
      <w:r>
        <w:rPr>
          <w:sz w:val="26"/>
        </w:rPr>
        <w:t>chỉ,</w:t>
      </w:r>
      <w:r>
        <w:rPr>
          <w:spacing w:val="-5"/>
          <w:sz w:val="26"/>
        </w:rPr>
        <w:t> </w:t>
      </w:r>
      <w:r>
        <w:rPr>
          <w:sz w:val="26"/>
        </w:rPr>
        <w:t>Hiện</w:t>
      </w:r>
      <w:r>
        <w:rPr>
          <w:spacing w:val="-3"/>
          <w:sz w:val="26"/>
        </w:rPr>
        <w:t> </w:t>
      </w:r>
      <w:r>
        <w:rPr>
          <w:sz w:val="26"/>
        </w:rPr>
        <w:t>hữu,</w:t>
      </w:r>
      <w:r>
        <w:rPr>
          <w:spacing w:val="-5"/>
          <w:sz w:val="26"/>
        </w:rPr>
        <w:t> </w:t>
      </w:r>
      <w:r>
        <w:rPr>
          <w:sz w:val="26"/>
        </w:rPr>
        <w:t>Bất</w:t>
      </w:r>
      <w:r>
        <w:rPr>
          <w:spacing w:val="-5"/>
          <w:sz w:val="26"/>
        </w:rPr>
        <w:t> </w:t>
      </w:r>
      <w:r>
        <w:rPr>
          <w:sz w:val="26"/>
        </w:rPr>
        <w:t>ly:</w:t>
      </w:r>
      <w:r>
        <w:rPr>
          <w:spacing w:val="-5"/>
          <w:sz w:val="26"/>
        </w:rPr>
        <w:t> 3.</w:t>
      </w:r>
    </w:p>
    <w:p>
      <w:pPr>
        <w:pStyle w:val="ListParagraph"/>
        <w:numPr>
          <w:ilvl w:val="0"/>
          <w:numId w:val="111"/>
        </w:numPr>
        <w:tabs>
          <w:tab w:pos="849" w:val="left" w:leader="none"/>
        </w:tabs>
        <w:spacing w:line="318" w:lineRule="exact" w:before="0" w:after="0"/>
        <w:ind w:left="849" w:right="0" w:hanging="283"/>
        <w:jc w:val="left"/>
        <w:rPr>
          <w:sz w:val="26"/>
        </w:rPr>
      </w:pPr>
      <w:r>
        <w:rPr>
          <w:sz w:val="26"/>
        </w:rPr>
        <w:t>...</w:t>
      </w:r>
      <w:r>
        <w:rPr>
          <w:spacing w:val="-6"/>
          <w:sz w:val="26"/>
        </w:rPr>
        <w:t> </w:t>
      </w:r>
      <w:r>
        <w:rPr>
          <w:sz w:val="26"/>
        </w:rPr>
        <w:t>Quyền,</w:t>
      </w:r>
      <w:r>
        <w:rPr>
          <w:spacing w:val="-2"/>
          <w:sz w:val="26"/>
        </w:rPr>
        <w:t> </w:t>
      </w:r>
      <w:r>
        <w:rPr>
          <w:sz w:val="26"/>
        </w:rPr>
        <w:t>Đồng</w:t>
      </w:r>
      <w:r>
        <w:rPr>
          <w:spacing w:val="-5"/>
          <w:sz w:val="26"/>
        </w:rPr>
        <w:t> </w:t>
      </w:r>
      <w:r>
        <w:rPr>
          <w:sz w:val="26"/>
        </w:rPr>
        <w:t>sanh,</w:t>
      </w:r>
      <w:r>
        <w:rPr>
          <w:spacing w:val="-3"/>
          <w:sz w:val="26"/>
        </w:rPr>
        <w:t> </w:t>
      </w:r>
      <w:r>
        <w:rPr>
          <w:sz w:val="26"/>
        </w:rPr>
        <w:t>Hỗ</w:t>
      </w:r>
      <w:r>
        <w:rPr>
          <w:spacing w:val="-5"/>
          <w:sz w:val="26"/>
        </w:rPr>
        <w:t> </w:t>
      </w:r>
      <w:r>
        <w:rPr>
          <w:sz w:val="26"/>
        </w:rPr>
        <w:t>tương,</w:t>
      </w:r>
      <w:r>
        <w:rPr>
          <w:spacing w:val="-5"/>
          <w:sz w:val="26"/>
        </w:rPr>
        <w:t> </w:t>
      </w:r>
      <w:r>
        <w:rPr>
          <w:sz w:val="26"/>
        </w:rPr>
        <w:t>Y</w:t>
      </w:r>
      <w:r>
        <w:rPr>
          <w:spacing w:val="-3"/>
          <w:sz w:val="26"/>
        </w:rPr>
        <w:t> </w:t>
      </w:r>
      <w:r>
        <w:rPr>
          <w:sz w:val="26"/>
        </w:rPr>
        <w:t>chỉ,</w:t>
      </w:r>
      <w:r>
        <w:rPr>
          <w:spacing w:val="-5"/>
          <w:sz w:val="26"/>
        </w:rPr>
        <w:t> </w:t>
      </w:r>
      <w:r>
        <w:rPr>
          <w:sz w:val="26"/>
        </w:rPr>
        <w:t>Tương</w:t>
      </w:r>
      <w:r>
        <w:rPr>
          <w:spacing w:val="-5"/>
          <w:sz w:val="26"/>
        </w:rPr>
        <w:t> </w:t>
      </w:r>
      <w:r>
        <w:rPr>
          <w:sz w:val="26"/>
        </w:rPr>
        <w:t>ưng,</w:t>
      </w:r>
      <w:r>
        <w:rPr>
          <w:spacing w:val="-5"/>
          <w:sz w:val="26"/>
        </w:rPr>
        <w:t> </w:t>
      </w:r>
      <w:r>
        <w:rPr>
          <w:sz w:val="26"/>
        </w:rPr>
        <w:t>Hiện</w:t>
      </w:r>
      <w:r>
        <w:rPr>
          <w:spacing w:val="-6"/>
          <w:sz w:val="26"/>
        </w:rPr>
        <w:t> </w:t>
      </w:r>
      <w:r>
        <w:rPr>
          <w:sz w:val="26"/>
        </w:rPr>
        <w:t>hữu,</w:t>
      </w:r>
      <w:r>
        <w:rPr>
          <w:spacing w:val="-2"/>
          <w:sz w:val="26"/>
        </w:rPr>
        <w:t> </w:t>
      </w:r>
      <w:r>
        <w:rPr>
          <w:sz w:val="26"/>
        </w:rPr>
        <w:t>Bất</w:t>
      </w:r>
      <w:r>
        <w:rPr>
          <w:spacing w:val="-5"/>
          <w:sz w:val="26"/>
        </w:rPr>
        <w:t> </w:t>
      </w:r>
      <w:r>
        <w:rPr>
          <w:sz w:val="26"/>
        </w:rPr>
        <w:t>ly:</w:t>
      </w:r>
      <w:r>
        <w:rPr>
          <w:spacing w:val="-6"/>
          <w:sz w:val="26"/>
        </w:rPr>
        <w:t> </w:t>
      </w:r>
      <w:r>
        <w:rPr>
          <w:spacing w:val="-5"/>
          <w:sz w:val="26"/>
        </w:rPr>
        <w:t>3.</w:t>
      </w:r>
    </w:p>
    <w:p>
      <w:pPr>
        <w:pStyle w:val="ListParagraph"/>
        <w:numPr>
          <w:ilvl w:val="0"/>
          <w:numId w:val="111"/>
        </w:numPr>
        <w:tabs>
          <w:tab w:pos="849" w:val="left" w:leader="none"/>
        </w:tabs>
        <w:spacing w:line="318" w:lineRule="exact" w:before="1" w:after="0"/>
        <w:ind w:left="849" w:right="0" w:hanging="283"/>
        <w:jc w:val="left"/>
        <w:rPr>
          <w:sz w:val="26"/>
        </w:rPr>
      </w:pPr>
      <w:r>
        <w:rPr>
          <w:sz w:val="26"/>
        </w:rPr>
        <w:t>...</w:t>
      </w:r>
      <w:r>
        <w:rPr>
          <w:spacing w:val="-6"/>
          <w:sz w:val="26"/>
        </w:rPr>
        <w:t> </w:t>
      </w:r>
      <w:r>
        <w:rPr>
          <w:sz w:val="26"/>
        </w:rPr>
        <w:t>Quyền,</w:t>
      </w:r>
      <w:r>
        <w:rPr>
          <w:spacing w:val="-2"/>
          <w:sz w:val="26"/>
        </w:rPr>
        <w:t> </w:t>
      </w:r>
      <w:r>
        <w:rPr>
          <w:sz w:val="26"/>
        </w:rPr>
        <w:t>Đồng</w:t>
      </w:r>
      <w:r>
        <w:rPr>
          <w:spacing w:val="-5"/>
          <w:sz w:val="26"/>
        </w:rPr>
        <w:t> </w:t>
      </w:r>
      <w:r>
        <w:rPr>
          <w:sz w:val="26"/>
        </w:rPr>
        <w:t>sanh,</w:t>
      </w:r>
      <w:r>
        <w:rPr>
          <w:spacing w:val="-2"/>
          <w:sz w:val="26"/>
        </w:rPr>
        <w:t> </w:t>
      </w:r>
      <w:r>
        <w:rPr>
          <w:sz w:val="26"/>
        </w:rPr>
        <w:t>Y</w:t>
      </w:r>
      <w:r>
        <w:rPr>
          <w:spacing w:val="-5"/>
          <w:sz w:val="26"/>
        </w:rPr>
        <w:t> </w:t>
      </w:r>
      <w:r>
        <w:rPr>
          <w:sz w:val="26"/>
        </w:rPr>
        <w:t>chỉ,</w:t>
      </w:r>
      <w:r>
        <w:rPr>
          <w:spacing w:val="-5"/>
          <w:sz w:val="26"/>
        </w:rPr>
        <w:t> </w:t>
      </w:r>
      <w:r>
        <w:rPr>
          <w:sz w:val="26"/>
        </w:rPr>
        <w:t>Bất</w:t>
      </w:r>
      <w:r>
        <w:rPr>
          <w:spacing w:val="-6"/>
          <w:sz w:val="26"/>
        </w:rPr>
        <w:t> </w:t>
      </w:r>
      <w:r>
        <w:rPr>
          <w:sz w:val="26"/>
        </w:rPr>
        <w:t>tương</w:t>
      </w:r>
      <w:r>
        <w:rPr>
          <w:spacing w:val="-5"/>
          <w:sz w:val="26"/>
        </w:rPr>
        <w:t> </w:t>
      </w:r>
      <w:r>
        <w:rPr>
          <w:sz w:val="26"/>
        </w:rPr>
        <w:t>ưng,</w:t>
      </w:r>
      <w:r>
        <w:rPr>
          <w:spacing w:val="-3"/>
          <w:sz w:val="26"/>
        </w:rPr>
        <w:t> </w:t>
      </w:r>
      <w:r>
        <w:rPr>
          <w:sz w:val="26"/>
        </w:rPr>
        <w:t>Hiện</w:t>
      </w:r>
      <w:r>
        <w:rPr>
          <w:spacing w:val="-5"/>
          <w:sz w:val="26"/>
        </w:rPr>
        <w:t> </w:t>
      </w:r>
      <w:r>
        <w:rPr>
          <w:sz w:val="26"/>
        </w:rPr>
        <w:t>hữu,</w:t>
      </w:r>
      <w:r>
        <w:rPr>
          <w:spacing w:val="-4"/>
          <w:sz w:val="26"/>
        </w:rPr>
        <w:t> </w:t>
      </w:r>
      <w:r>
        <w:rPr>
          <w:sz w:val="26"/>
        </w:rPr>
        <w:t>Bất</w:t>
      </w:r>
      <w:r>
        <w:rPr>
          <w:spacing w:val="-3"/>
          <w:sz w:val="26"/>
        </w:rPr>
        <w:t> </w:t>
      </w:r>
      <w:r>
        <w:rPr>
          <w:sz w:val="26"/>
        </w:rPr>
        <w:t>ly:</w:t>
      </w:r>
      <w:r>
        <w:rPr>
          <w:spacing w:val="-5"/>
          <w:sz w:val="26"/>
        </w:rPr>
        <w:t> 3.</w:t>
      </w:r>
    </w:p>
    <w:p>
      <w:pPr>
        <w:pStyle w:val="ListParagraph"/>
        <w:numPr>
          <w:ilvl w:val="0"/>
          <w:numId w:val="111"/>
        </w:numPr>
        <w:tabs>
          <w:tab w:pos="849" w:val="left" w:leader="none"/>
        </w:tabs>
        <w:spacing w:line="317" w:lineRule="exact" w:before="0" w:after="0"/>
        <w:ind w:left="849" w:right="0" w:hanging="283"/>
        <w:jc w:val="left"/>
        <w:rPr>
          <w:sz w:val="26"/>
        </w:rPr>
      </w:pPr>
      <w:r>
        <w:rPr>
          <w:sz w:val="26"/>
        </w:rPr>
        <w:t>...</w:t>
      </w:r>
      <w:r>
        <w:rPr>
          <w:spacing w:val="-6"/>
          <w:sz w:val="26"/>
        </w:rPr>
        <w:t> </w:t>
      </w:r>
      <w:r>
        <w:rPr>
          <w:sz w:val="26"/>
        </w:rPr>
        <w:t>Quyền,</w:t>
      </w:r>
      <w:r>
        <w:rPr>
          <w:spacing w:val="-2"/>
          <w:sz w:val="26"/>
        </w:rPr>
        <w:t> </w:t>
      </w:r>
      <w:r>
        <w:rPr>
          <w:sz w:val="26"/>
        </w:rPr>
        <w:t>Đồng</w:t>
      </w:r>
      <w:r>
        <w:rPr>
          <w:spacing w:val="-5"/>
          <w:sz w:val="26"/>
        </w:rPr>
        <w:t> </w:t>
      </w:r>
      <w:r>
        <w:rPr>
          <w:sz w:val="26"/>
        </w:rPr>
        <w:t>sanh,</w:t>
      </w:r>
      <w:r>
        <w:rPr>
          <w:spacing w:val="-3"/>
          <w:sz w:val="26"/>
        </w:rPr>
        <w:t> </w:t>
      </w:r>
      <w:r>
        <w:rPr>
          <w:sz w:val="26"/>
        </w:rPr>
        <w:t>Y</w:t>
      </w:r>
      <w:r>
        <w:rPr>
          <w:spacing w:val="-5"/>
          <w:sz w:val="26"/>
        </w:rPr>
        <w:t> </w:t>
      </w:r>
      <w:r>
        <w:rPr>
          <w:sz w:val="26"/>
        </w:rPr>
        <w:t>chỉ,</w:t>
      </w:r>
      <w:r>
        <w:rPr>
          <w:spacing w:val="-5"/>
          <w:sz w:val="26"/>
        </w:rPr>
        <w:t> </w:t>
      </w:r>
      <w:r>
        <w:rPr>
          <w:sz w:val="26"/>
        </w:rPr>
        <w:t>Quả,</w:t>
      </w:r>
      <w:r>
        <w:rPr>
          <w:spacing w:val="-3"/>
          <w:sz w:val="26"/>
        </w:rPr>
        <w:t> </w:t>
      </w:r>
      <w:r>
        <w:rPr>
          <w:sz w:val="26"/>
        </w:rPr>
        <w:t>Hiện</w:t>
      </w:r>
      <w:r>
        <w:rPr>
          <w:spacing w:val="-5"/>
          <w:sz w:val="26"/>
        </w:rPr>
        <w:t> </w:t>
      </w:r>
      <w:r>
        <w:rPr>
          <w:sz w:val="26"/>
        </w:rPr>
        <w:t>hữu,</w:t>
      </w:r>
      <w:r>
        <w:rPr>
          <w:spacing w:val="-2"/>
          <w:sz w:val="26"/>
        </w:rPr>
        <w:t> </w:t>
      </w:r>
      <w:r>
        <w:rPr>
          <w:sz w:val="26"/>
        </w:rPr>
        <w:t>Bất</w:t>
      </w:r>
      <w:r>
        <w:rPr>
          <w:spacing w:val="-6"/>
          <w:sz w:val="26"/>
        </w:rPr>
        <w:t> </w:t>
      </w:r>
      <w:r>
        <w:rPr>
          <w:sz w:val="26"/>
        </w:rPr>
        <w:t>ly:</w:t>
      </w:r>
      <w:r>
        <w:rPr>
          <w:spacing w:val="-5"/>
          <w:sz w:val="26"/>
        </w:rPr>
        <w:t> 1.</w:t>
      </w:r>
    </w:p>
    <w:p>
      <w:pPr>
        <w:pStyle w:val="ListParagraph"/>
        <w:numPr>
          <w:ilvl w:val="0"/>
          <w:numId w:val="111"/>
        </w:numPr>
        <w:tabs>
          <w:tab w:pos="849" w:val="left" w:leader="none"/>
        </w:tabs>
        <w:spacing w:line="318" w:lineRule="exact" w:before="0" w:after="0"/>
        <w:ind w:left="849" w:right="0" w:hanging="283"/>
        <w:jc w:val="left"/>
        <w:rPr>
          <w:sz w:val="26"/>
        </w:rPr>
      </w:pPr>
      <w:r>
        <w:rPr>
          <w:sz w:val="26"/>
        </w:rPr>
        <w:t>...</w:t>
      </w:r>
      <w:r>
        <w:rPr>
          <w:spacing w:val="-6"/>
          <w:sz w:val="26"/>
        </w:rPr>
        <w:t> </w:t>
      </w:r>
      <w:r>
        <w:rPr>
          <w:sz w:val="26"/>
        </w:rPr>
        <w:t>Quyền,</w:t>
      </w:r>
      <w:r>
        <w:rPr>
          <w:spacing w:val="-2"/>
          <w:sz w:val="26"/>
        </w:rPr>
        <w:t> </w:t>
      </w:r>
      <w:r>
        <w:rPr>
          <w:sz w:val="26"/>
        </w:rPr>
        <w:t>Đồng</w:t>
      </w:r>
      <w:r>
        <w:rPr>
          <w:spacing w:val="-5"/>
          <w:sz w:val="26"/>
        </w:rPr>
        <w:t> </w:t>
      </w:r>
      <w:r>
        <w:rPr>
          <w:sz w:val="26"/>
        </w:rPr>
        <w:t>sanh,</w:t>
      </w:r>
      <w:r>
        <w:rPr>
          <w:spacing w:val="-2"/>
          <w:sz w:val="26"/>
        </w:rPr>
        <w:t> </w:t>
      </w:r>
      <w:r>
        <w:rPr>
          <w:sz w:val="26"/>
        </w:rPr>
        <w:t>Hỗ</w:t>
      </w:r>
      <w:r>
        <w:rPr>
          <w:spacing w:val="-5"/>
          <w:sz w:val="26"/>
        </w:rPr>
        <w:t> </w:t>
      </w:r>
      <w:r>
        <w:rPr>
          <w:sz w:val="26"/>
        </w:rPr>
        <w:t>tương,</w:t>
      </w:r>
      <w:r>
        <w:rPr>
          <w:spacing w:val="-6"/>
          <w:sz w:val="26"/>
        </w:rPr>
        <w:t> </w:t>
      </w:r>
      <w:r>
        <w:rPr>
          <w:sz w:val="26"/>
        </w:rPr>
        <w:t>Y</w:t>
      </w:r>
      <w:r>
        <w:rPr>
          <w:spacing w:val="-3"/>
          <w:sz w:val="26"/>
        </w:rPr>
        <w:t> </w:t>
      </w:r>
      <w:r>
        <w:rPr>
          <w:sz w:val="26"/>
        </w:rPr>
        <w:t>chỉ,</w:t>
      </w:r>
      <w:r>
        <w:rPr>
          <w:spacing w:val="-5"/>
          <w:sz w:val="26"/>
        </w:rPr>
        <w:t> </w:t>
      </w:r>
      <w:r>
        <w:rPr>
          <w:sz w:val="26"/>
        </w:rPr>
        <w:t>Quả,</w:t>
      </w:r>
      <w:r>
        <w:rPr>
          <w:spacing w:val="-3"/>
          <w:sz w:val="26"/>
        </w:rPr>
        <w:t> </w:t>
      </w:r>
      <w:r>
        <w:rPr>
          <w:sz w:val="26"/>
        </w:rPr>
        <w:t>Hiện</w:t>
      </w:r>
      <w:r>
        <w:rPr>
          <w:spacing w:val="-5"/>
          <w:sz w:val="26"/>
        </w:rPr>
        <w:t> </w:t>
      </w:r>
      <w:r>
        <w:rPr>
          <w:sz w:val="26"/>
        </w:rPr>
        <w:t>hữu,</w:t>
      </w:r>
      <w:r>
        <w:rPr>
          <w:spacing w:val="-5"/>
          <w:sz w:val="26"/>
        </w:rPr>
        <w:t> </w:t>
      </w:r>
      <w:r>
        <w:rPr>
          <w:sz w:val="26"/>
        </w:rPr>
        <w:t>Bất</w:t>
      </w:r>
      <w:r>
        <w:rPr>
          <w:spacing w:val="-3"/>
          <w:sz w:val="26"/>
        </w:rPr>
        <w:t> </w:t>
      </w:r>
      <w:r>
        <w:rPr>
          <w:sz w:val="26"/>
        </w:rPr>
        <w:t>ly:</w:t>
      </w:r>
      <w:r>
        <w:rPr>
          <w:spacing w:val="-5"/>
          <w:sz w:val="26"/>
        </w:rPr>
        <w:t> 1.</w:t>
      </w:r>
    </w:p>
    <w:p>
      <w:pPr>
        <w:pStyle w:val="ListParagraph"/>
        <w:numPr>
          <w:ilvl w:val="0"/>
          <w:numId w:val="111"/>
        </w:numPr>
        <w:tabs>
          <w:tab w:pos="849" w:val="left" w:leader="none"/>
        </w:tabs>
        <w:spacing w:line="318" w:lineRule="exact" w:before="0" w:after="0"/>
        <w:ind w:left="849" w:right="0" w:hanging="283"/>
        <w:jc w:val="left"/>
        <w:rPr>
          <w:sz w:val="26"/>
        </w:rPr>
      </w:pPr>
      <w:r>
        <w:rPr>
          <w:sz w:val="26"/>
        </w:rPr>
        <w:t>...</w:t>
      </w:r>
      <w:r>
        <w:rPr>
          <w:spacing w:val="-6"/>
          <w:sz w:val="26"/>
        </w:rPr>
        <w:t> </w:t>
      </w:r>
      <w:r>
        <w:rPr>
          <w:sz w:val="26"/>
        </w:rPr>
        <w:t>Quyền,</w:t>
      </w:r>
      <w:r>
        <w:rPr>
          <w:spacing w:val="-2"/>
          <w:sz w:val="26"/>
        </w:rPr>
        <w:t> </w:t>
      </w:r>
      <w:r>
        <w:rPr>
          <w:sz w:val="26"/>
        </w:rPr>
        <w:t>Đồng</w:t>
      </w:r>
      <w:r>
        <w:rPr>
          <w:spacing w:val="-6"/>
          <w:sz w:val="26"/>
        </w:rPr>
        <w:t> </w:t>
      </w:r>
      <w:r>
        <w:rPr>
          <w:sz w:val="26"/>
        </w:rPr>
        <w:t>sanh,</w:t>
      </w:r>
      <w:r>
        <w:rPr>
          <w:spacing w:val="-2"/>
          <w:sz w:val="26"/>
        </w:rPr>
        <w:t> </w:t>
      </w:r>
      <w:r>
        <w:rPr>
          <w:sz w:val="26"/>
        </w:rPr>
        <w:t>Hỗ</w:t>
      </w:r>
      <w:r>
        <w:rPr>
          <w:spacing w:val="-6"/>
          <w:sz w:val="26"/>
        </w:rPr>
        <w:t> </w:t>
      </w:r>
      <w:r>
        <w:rPr>
          <w:sz w:val="26"/>
        </w:rPr>
        <w:t>tương,</w:t>
      </w:r>
      <w:r>
        <w:rPr>
          <w:spacing w:val="-5"/>
          <w:sz w:val="26"/>
        </w:rPr>
        <w:t> </w:t>
      </w:r>
      <w:r>
        <w:rPr>
          <w:sz w:val="26"/>
        </w:rPr>
        <w:t>Y</w:t>
      </w:r>
      <w:r>
        <w:rPr>
          <w:spacing w:val="-2"/>
          <w:sz w:val="26"/>
        </w:rPr>
        <w:t> </w:t>
      </w:r>
      <w:r>
        <w:rPr>
          <w:sz w:val="26"/>
        </w:rPr>
        <w:t>chỉ,</w:t>
      </w:r>
      <w:r>
        <w:rPr>
          <w:spacing w:val="-6"/>
          <w:sz w:val="26"/>
        </w:rPr>
        <w:t> </w:t>
      </w:r>
      <w:r>
        <w:rPr>
          <w:sz w:val="26"/>
        </w:rPr>
        <w:t>Quả,</w:t>
      </w:r>
      <w:r>
        <w:rPr>
          <w:spacing w:val="-2"/>
          <w:sz w:val="26"/>
        </w:rPr>
        <w:t> </w:t>
      </w:r>
      <w:r>
        <w:rPr>
          <w:sz w:val="26"/>
        </w:rPr>
        <w:t>Tương</w:t>
      </w:r>
      <w:r>
        <w:rPr>
          <w:spacing w:val="-6"/>
          <w:sz w:val="26"/>
        </w:rPr>
        <w:t> </w:t>
      </w:r>
      <w:r>
        <w:rPr>
          <w:sz w:val="26"/>
        </w:rPr>
        <w:t>ưng,</w:t>
      </w:r>
      <w:r>
        <w:rPr>
          <w:spacing w:val="-5"/>
          <w:sz w:val="26"/>
        </w:rPr>
        <w:t> </w:t>
      </w:r>
      <w:r>
        <w:rPr>
          <w:sz w:val="26"/>
        </w:rPr>
        <w:t>Hiện</w:t>
      </w:r>
      <w:r>
        <w:rPr>
          <w:spacing w:val="-2"/>
          <w:sz w:val="26"/>
        </w:rPr>
        <w:t> </w:t>
      </w:r>
      <w:r>
        <w:rPr>
          <w:sz w:val="26"/>
        </w:rPr>
        <w:t>hữu,</w:t>
      </w:r>
      <w:r>
        <w:rPr>
          <w:spacing w:val="-3"/>
          <w:sz w:val="26"/>
        </w:rPr>
        <w:t> </w:t>
      </w:r>
      <w:r>
        <w:rPr>
          <w:sz w:val="26"/>
        </w:rPr>
        <w:t>Bất</w:t>
      </w:r>
      <w:r>
        <w:rPr>
          <w:spacing w:val="-5"/>
          <w:sz w:val="26"/>
        </w:rPr>
        <w:t> </w:t>
      </w:r>
      <w:r>
        <w:rPr>
          <w:sz w:val="26"/>
        </w:rPr>
        <w:t>ly:</w:t>
      </w:r>
      <w:r>
        <w:rPr>
          <w:spacing w:val="-6"/>
          <w:sz w:val="26"/>
        </w:rPr>
        <w:t> </w:t>
      </w:r>
      <w:r>
        <w:rPr>
          <w:spacing w:val="-5"/>
          <w:sz w:val="26"/>
        </w:rPr>
        <w:t>1.</w:t>
      </w:r>
    </w:p>
    <w:p>
      <w:pPr>
        <w:pStyle w:val="ListParagraph"/>
        <w:numPr>
          <w:ilvl w:val="0"/>
          <w:numId w:val="111"/>
        </w:numPr>
        <w:tabs>
          <w:tab w:pos="849" w:val="left" w:leader="none"/>
        </w:tabs>
        <w:spacing w:line="317" w:lineRule="exact" w:before="0" w:after="0"/>
        <w:ind w:left="849" w:right="0" w:hanging="283"/>
        <w:jc w:val="left"/>
        <w:rPr>
          <w:sz w:val="26"/>
        </w:rPr>
      </w:pPr>
      <w:r>
        <w:rPr>
          <w:sz w:val="26"/>
        </w:rPr>
        <w:t>...</w:t>
      </w:r>
      <w:r>
        <w:rPr>
          <w:spacing w:val="-6"/>
          <w:sz w:val="26"/>
        </w:rPr>
        <w:t> </w:t>
      </w:r>
      <w:r>
        <w:rPr>
          <w:sz w:val="26"/>
        </w:rPr>
        <w:t>Quyền,</w:t>
      </w:r>
      <w:r>
        <w:rPr>
          <w:spacing w:val="-2"/>
          <w:sz w:val="26"/>
        </w:rPr>
        <w:t> </w:t>
      </w:r>
      <w:r>
        <w:rPr>
          <w:sz w:val="26"/>
        </w:rPr>
        <w:t>Đồng</w:t>
      </w:r>
      <w:r>
        <w:rPr>
          <w:spacing w:val="-5"/>
          <w:sz w:val="26"/>
        </w:rPr>
        <w:t> </w:t>
      </w:r>
      <w:r>
        <w:rPr>
          <w:sz w:val="26"/>
        </w:rPr>
        <w:t>sanh,</w:t>
      </w:r>
      <w:r>
        <w:rPr>
          <w:spacing w:val="-2"/>
          <w:sz w:val="26"/>
        </w:rPr>
        <w:t> </w:t>
      </w:r>
      <w:r>
        <w:rPr>
          <w:sz w:val="26"/>
        </w:rPr>
        <w:t>Y</w:t>
      </w:r>
      <w:r>
        <w:rPr>
          <w:spacing w:val="-5"/>
          <w:sz w:val="26"/>
        </w:rPr>
        <w:t> </w:t>
      </w:r>
      <w:r>
        <w:rPr>
          <w:sz w:val="26"/>
        </w:rPr>
        <w:t>chỉ,</w:t>
      </w:r>
      <w:r>
        <w:rPr>
          <w:spacing w:val="-5"/>
          <w:sz w:val="26"/>
        </w:rPr>
        <w:t> </w:t>
      </w:r>
      <w:r>
        <w:rPr>
          <w:sz w:val="26"/>
        </w:rPr>
        <w:t>Quả,</w:t>
      </w:r>
      <w:r>
        <w:rPr>
          <w:spacing w:val="-3"/>
          <w:sz w:val="26"/>
        </w:rPr>
        <w:t> </w:t>
      </w:r>
      <w:r>
        <w:rPr>
          <w:sz w:val="26"/>
        </w:rPr>
        <w:t>Bất</w:t>
      </w:r>
      <w:r>
        <w:rPr>
          <w:spacing w:val="-5"/>
          <w:sz w:val="26"/>
        </w:rPr>
        <w:t> </w:t>
      </w:r>
      <w:r>
        <w:rPr>
          <w:sz w:val="26"/>
        </w:rPr>
        <w:t>tương</w:t>
      </w:r>
      <w:r>
        <w:rPr>
          <w:spacing w:val="-3"/>
          <w:sz w:val="26"/>
        </w:rPr>
        <w:t> </w:t>
      </w:r>
      <w:r>
        <w:rPr>
          <w:sz w:val="26"/>
        </w:rPr>
        <w:t>ưng,</w:t>
      </w:r>
      <w:r>
        <w:rPr>
          <w:spacing w:val="-5"/>
          <w:sz w:val="26"/>
        </w:rPr>
        <w:t> </w:t>
      </w:r>
      <w:r>
        <w:rPr>
          <w:sz w:val="26"/>
        </w:rPr>
        <w:t>Hiện</w:t>
      </w:r>
      <w:r>
        <w:rPr>
          <w:spacing w:val="-5"/>
          <w:sz w:val="26"/>
        </w:rPr>
        <w:t> </w:t>
      </w:r>
      <w:r>
        <w:rPr>
          <w:sz w:val="26"/>
        </w:rPr>
        <w:t>hữu,</w:t>
      </w:r>
      <w:r>
        <w:rPr>
          <w:spacing w:val="-4"/>
          <w:sz w:val="26"/>
        </w:rPr>
        <w:t> </w:t>
      </w:r>
      <w:r>
        <w:rPr>
          <w:sz w:val="26"/>
        </w:rPr>
        <w:t>Bất</w:t>
      </w:r>
      <w:r>
        <w:rPr>
          <w:spacing w:val="-5"/>
          <w:sz w:val="26"/>
        </w:rPr>
        <w:t> </w:t>
      </w:r>
      <w:r>
        <w:rPr>
          <w:sz w:val="26"/>
        </w:rPr>
        <w:t>ly:</w:t>
      </w:r>
      <w:r>
        <w:rPr>
          <w:spacing w:val="-3"/>
          <w:sz w:val="26"/>
        </w:rPr>
        <w:t> </w:t>
      </w:r>
      <w:r>
        <w:rPr>
          <w:spacing w:val="-5"/>
          <w:sz w:val="26"/>
        </w:rPr>
        <w:t>1.</w:t>
      </w:r>
    </w:p>
    <w:p>
      <w:pPr>
        <w:pStyle w:val="ListParagraph"/>
        <w:numPr>
          <w:ilvl w:val="0"/>
          <w:numId w:val="111"/>
        </w:numPr>
        <w:tabs>
          <w:tab w:pos="849" w:val="left" w:leader="none"/>
        </w:tabs>
        <w:spacing w:line="318" w:lineRule="exact" w:before="0" w:after="0"/>
        <w:ind w:left="849" w:right="0" w:hanging="283"/>
        <w:jc w:val="left"/>
        <w:rPr>
          <w:sz w:val="26"/>
        </w:rPr>
      </w:pPr>
      <w:r>
        <w:rPr>
          <w:sz w:val="26"/>
        </w:rPr>
        <w:t>...</w:t>
      </w:r>
      <w:r>
        <w:rPr>
          <w:spacing w:val="-6"/>
          <w:sz w:val="26"/>
        </w:rPr>
        <w:t> </w:t>
      </w:r>
      <w:r>
        <w:rPr>
          <w:sz w:val="26"/>
        </w:rPr>
        <w:t>Quyền,</w:t>
      </w:r>
      <w:r>
        <w:rPr>
          <w:spacing w:val="-2"/>
          <w:sz w:val="26"/>
        </w:rPr>
        <w:t> </w:t>
      </w:r>
      <w:r>
        <w:rPr>
          <w:sz w:val="26"/>
        </w:rPr>
        <w:t>Đồng</w:t>
      </w:r>
      <w:r>
        <w:rPr>
          <w:spacing w:val="-5"/>
          <w:sz w:val="26"/>
        </w:rPr>
        <w:t> </w:t>
      </w:r>
      <w:r>
        <w:rPr>
          <w:sz w:val="26"/>
        </w:rPr>
        <w:t>sanh,</w:t>
      </w:r>
      <w:r>
        <w:rPr>
          <w:spacing w:val="-3"/>
          <w:sz w:val="26"/>
        </w:rPr>
        <w:t> </w:t>
      </w:r>
      <w:r>
        <w:rPr>
          <w:sz w:val="26"/>
        </w:rPr>
        <w:t>Hỗ</w:t>
      </w:r>
      <w:r>
        <w:rPr>
          <w:spacing w:val="-5"/>
          <w:sz w:val="26"/>
        </w:rPr>
        <w:t> </w:t>
      </w:r>
      <w:r>
        <w:rPr>
          <w:sz w:val="26"/>
        </w:rPr>
        <w:t>tương,</w:t>
      </w:r>
      <w:r>
        <w:rPr>
          <w:spacing w:val="-5"/>
          <w:sz w:val="26"/>
        </w:rPr>
        <w:t> </w:t>
      </w:r>
      <w:r>
        <w:rPr>
          <w:sz w:val="26"/>
        </w:rPr>
        <w:t>Y</w:t>
      </w:r>
      <w:r>
        <w:rPr>
          <w:spacing w:val="-3"/>
          <w:sz w:val="26"/>
        </w:rPr>
        <w:t> </w:t>
      </w:r>
      <w:r>
        <w:rPr>
          <w:sz w:val="26"/>
        </w:rPr>
        <w:t>chỉ,</w:t>
      </w:r>
      <w:r>
        <w:rPr>
          <w:spacing w:val="-5"/>
          <w:sz w:val="26"/>
        </w:rPr>
        <w:t> </w:t>
      </w:r>
      <w:r>
        <w:rPr>
          <w:sz w:val="26"/>
        </w:rPr>
        <w:t>Quả,</w:t>
      </w:r>
      <w:r>
        <w:rPr>
          <w:spacing w:val="-3"/>
          <w:sz w:val="26"/>
        </w:rPr>
        <w:t> </w:t>
      </w:r>
      <w:r>
        <w:rPr>
          <w:sz w:val="26"/>
        </w:rPr>
        <w:t>Bất</w:t>
      </w:r>
      <w:r>
        <w:rPr>
          <w:spacing w:val="-5"/>
          <w:sz w:val="26"/>
        </w:rPr>
        <w:t> </w:t>
      </w:r>
      <w:r>
        <w:rPr>
          <w:sz w:val="26"/>
        </w:rPr>
        <w:t>tương</w:t>
      </w:r>
      <w:r>
        <w:rPr>
          <w:spacing w:val="-5"/>
          <w:sz w:val="26"/>
        </w:rPr>
        <w:t> </w:t>
      </w:r>
      <w:r>
        <w:rPr>
          <w:sz w:val="26"/>
        </w:rPr>
        <w:t>ưng,</w:t>
      </w:r>
      <w:r>
        <w:rPr>
          <w:spacing w:val="-3"/>
          <w:sz w:val="26"/>
        </w:rPr>
        <w:t> </w:t>
      </w:r>
      <w:r>
        <w:rPr>
          <w:sz w:val="26"/>
        </w:rPr>
        <w:t>Hiện</w:t>
      </w:r>
      <w:r>
        <w:rPr>
          <w:spacing w:val="-6"/>
          <w:sz w:val="26"/>
        </w:rPr>
        <w:t> </w:t>
      </w:r>
      <w:r>
        <w:rPr>
          <w:sz w:val="26"/>
        </w:rPr>
        <w:t>hữu,</w:t>
      </w:r>
      <w:r>
        <w:rPr>
          <w:spacing w:val="-3"/>
          <w:sz w:val="26"/>
        </w:rPr>
        <w:t> </w:t>
      </w:r>
      <w:r>
        <w:rPr>
          <w:sz w:val="26"/>
        </w:rPr>
        <w:t>Bất</w:t>
      </w:r>
      <w:r>
        <w:rPr>
          <w:spacing w:val="-5"/>
          <w:sz w:val="26"/>
        </w:rPr>
        <w:t> </w:t>
      </w:r>
      <w:r>
        <w:rPr>
          <w:sz w:val="26"/>
        </w:rPr>
        <w:t>ly:</w:t>
      </w:r>
      <w:r>
        <w:rPr>
          <w:spacing w:val="-5"/>
          <w:sz w:val="26"/>
        </w:rPr>
        <w:t> 1.</w:t>
      </w:r>
    </w:p>
    <w:p>
      <w:pPr>
        <w:pStyle w:val="ListParagraph"/>
        <w:numPr>
          <w:ilvl w:val="0"/>
          <w:numId w:val="111"/>
        </w:numPr>
        <w:tabs>
          <w:tab w:pos="849" w:val="left" w:leader="none"/>
        </w:tabs>
        <w:spacing w:line="318" w:lineRule="exact" w:before="1" w:after="0"/>
        <w:ind w:left="849" w:right="0" w:hanging="283"/>
        <w:jc w:val="left"/>
        <w:rPr>
          <w:sz w:val="26"/>
        </w:rPr>
      </w:pPr>
      <w:r>
        <w:rPr>
          <w:sz w:val="26"/>
        </w:rPr>
        <w:t>...</w:t>
      </w:r>
      <w:r>
        <w:rPr>
          <w:spacing w:val="-6"/>
          <w:sz w:val="26"/>
        </w:rPr>
        <w:t> </w:t>
      </w:r>
      <w:r>
        <w:rPr>
          <w:sz w:val="26"/>
        </w:rPr>
        <w:t>Quyền,</w:t>
      </w:r>
      <w:r>
        <w:rPr>
          <w:spacing w:val="-2"/>
          <w:sz w:val="26"/>
        </w:rPr>
        <w:t> </w:t>
      </w:r>
      <w:r>
        <w:rPr>
          <w:sz w:val="26"/>
        </w:rPr>
        <w:t>Đồng</w:t>
      </w:r>
      <w:r>
        <w:rPr>
          <w:spacing w:val="-5"/>
          <w:sz w:val="26"/>
        </w:rPr>
        <w:t> </w:t>
      </w:r>
      <w:r>
        <w:rPr>
          <w:sz w:val="26"/>
        </w:rPr>
        <w:t>sanh,</w:t>
      </w:r>
      <w:r>
        <w:rPr>
          <w:spacing w:val="-3"/>
          <w:sz w:val="26"/>
        </w:rPr>
        <w:t> </w:t>
      </w:r>
      <w:r>
        <w:rPr>
          <w:sz w:val="26"/>
        </w:rPr>
        <w:t>Y</w:t>
      </w:r>
      <w:r>
        <w:rPr>
          <w:spacing w:val="-5"/>
          <w:sz w:val="26"/>
        </w:rPr>
        <w:t> </w:t>
      </w:r>
      <w:r>
        <w:rPr>
          <w:sz w:val="26"/>
        </w:rPr>
        <w:t>chỉ,</w:t>
      </w:r>
      <w:r>
        <w:rPr>
          <w:spacing w:val="-5"/>
          <w:sz w:val="26"/>
        </w:rPr>
        <w:t> </w:t>
      </w:r>
      <w:r>
        <w:rPr>
          <w:sz w:val="26"/>
        </w:rPr>
        <w:t>Đạo,</w:t>
      </w:r>
      <w:r>
        <w:rPr>
          <w:spacing w:val="-3"/>
          <w:sz w:val="26"/>
        </w:rPr>
        <w:t> </w:t>
      </w:r>
      <w:r>
        <w:rPr>
          <w:sz w:val="26"/>
        </w:rPr>
        <w:t>Hiện</w:t>
      </w:r>
      <w:r>
        <w:rPr>
          <w:spacing w:val="-5"/>
          <w:sz w:val="26"/>
        </w:rPr>
        <w:t> </w:t>
      </w:r>
      <w:r>
        <w:rPr>
          <w:sz w:val="26"/>
        </w:rPr>
        <w:t>hữu,</w:t>
      </w:r>
      <w:r>
        <w:rPr>
          <w:spacing w:val="-2"/>
          <w:sz w:val="26"/>
        </w:rPr>
        <w:t> </w:t>
      </w:r>
      <w:r>
        <w:rPr>
          <w:sz w:val="26"/>
        </w:rPr>
        <w:t>Bất</w:t>
      </w:r>
      <w:r>
        <w:rPr>
          <w:spacing w:val="-6"/>
          <w:sz w:val="26"/>
        </w:rPr>
        <w:t> </w:t>
      </w:r>
      <w:r>
        <w:rPr>
          <w:sz w:val="26"/>
        </w:rPr>
        <w:t>ly:</w:t>
      </w:r>
      <w:r>
        <w:rPr>
          <w:spacing w:val="-5"/>
          <w:sz w:val="26"/>
        </w:rPr>
        <w:t> </w:t>
      </w:r>
      <w:r>
        <w:rPr>
          <w:spacing w:val="-10"/>
          <w:sz w:val="26"/>
        </w:rPr>
        <w:t>7</w:t>
      </w:r>
    </w:p>
    <w:p>
      <w:pPr>
        <w:pStyle w:val="ListParagraph"/>
        <w:numPr>
          <w:ilvl w:val="0"/>
          <w:numId w:val="111"/>
        </w:numPr>
        <w:tabs>
          <w:tab w:pos="849" w:val="left" w:leader="none"/>
        </w:tabs>
        <w:spacing w:line="317" w:lineRule="exact" w:before="0" w:after="0"/>
        <w:ind w:left="849" w:right="0" w:hanging="283"/>
        <w:jc w:val="left"/>
        <w:rPr>
          <w:sz w:val="26"/>
        </w:rPr>
      </w:pPr>
      <w:r>
        <w:rPr>
          <w:sz w:val="26"/>
        </w:rPr>
        <w:t>...</w:t>
      </w:r>
      <w:r>
        <w:rPr>
          <w:spacing w:val="-6"/>
          <w:sz w:val="26"/>
        </w:rPr>
        <w:t> </w:t>
      </w:r>
      <w:r>
        <w:rPr>
          <w:sz w:val="26"/>
        </w:rPr>
        <w:t>Quyền,</w:t>
      </w:r>
      <w:r>
        <w:rPr>
          <w:spacing w:val="-2"/>
          <w:sz w:val="26"/>
        </w:rPr>
        <w:t> </w:t>
      </w:r>
      <w:r>
        <w:rPr>
          <w:sz w:val="26"/>
        </w:rPr>
        <w:t>Đồng</w:t>
      </w:r>
      <w:r>
        <w:rPr>
          <w:spacing w:val="-5"/>
          <w:sz w:val="26"/>
        </w:rPr>
        <w:t> </w:t>
      </w:r>
      <w:r>
        <w:rPr>
          <w:sz w:val="26"/>
        </w:rPr>
        <w:t>sanh,</w:t>
      </w:r>
      <w:r>
        <w:rPr>
          <w:spacing w:val="-2"/>
          <w:sz w:val="26"/>
        </w:rPr>
        <w:t> </w:t>
      </w:r>
      <w:r>
        <w:rPr>
          <w:sz w:val="26"/>
        </w:rPr>
        <w:t>Hỗ</w:t>
      </w:r>
      <w:r>
        <w:rPr>
          <w:spacing w:val="-5"/>
          <w:sz w:val="26"/>
        </w:rPr>
        <w:t> </w:t>
      </w:r>
      <w:r>
        <w:rPr>
          <w:sz w:val="26"/>
        </w:rPr>
        <w:t>tương,</w:t>
      </w:r>
      <w:r>
        <w:rPr>
          <w:spacing w:val="-6"/>
          <w:sz w:val="26"/>
        </w:rPr>
        <w:t> </w:t>
      </w:r>
      <w:r>
        <w:rPr>
          <w:sz w:val="26"/>
        </w:rPr>
        <w:t>Y</w:t>
      </w:r>
      <w:r>
        <w:rPr>
          <w:spacing w:val="-3"/>
          <w:sz w:val="26"/>
        </w:rPr>
        <w:t> </w:t>
      </w:r>
      <w:r>
        <w:rPr>
          <w:sz w:val="26"/>
        </w:rPr>
        <w:t>chỉ,</w:t>
      </w:r>
      <w:r>
        <w:rPr>
          <w:spacing w:val="-5"/>
          <w:sz w:val="26"/>
        </w:rPr>
        <w:t> </w:t>
      </w:r>
      <w:r>
        <w:rPr>
          <w:sz w:val="26"/>
        </w:rPr>
        <w:t>Đạo,</w:t>
      </w:r>
      <w:r>
        <w:rPr>
          <w:spacing w:val="-3"/>
          <w:sz w:val="26"/>
        </w:rPr>
        <w:t> </w:t>
      </w:r>
      <w:r>
        <w:rPr>
          <w:sz w:val="26"/>
        </w:rPr>
        <w:t>Hiện</w:t>
      </w:r>
      <w:r>
        <w:rPr>
          <w:spacing w:val="-5"/>
          <w:sz w:val="26"/>
        </w:rPr>
        <w:t> </w:t>
      </w:r>
      <w:r>
        <w:rPr>
          <w:sz w:val="26"/>
        </w:rPr>
        <w:t>hữu,</w:t>
      </w:r>
      <w:r>
        <w:rPr>
          <w:spacing w:val="-4"/>
          <w:sz w:val="26"/>
        </w:rPr>
        <w:t> </w:t>
      </w:r>
      <w:r>
        <w:rPr>
          <w:sz w:val="26"/>
        </w:rPr>
        <w:t>Bất</w:t>
      </w:r>
      <w:r>
        <w:rPr>
          <w:spacing w:val="-3"/>
          <w:sz w:val="26"/>
        </w:rPr>
        <w:t> </w:t>
      </w:r>
      <w:r>
        <w:rPr>
          <w:sz w:val="26"/>
        </w:rPr>
        <w:t>ly:</w:t>
      </w:r>
      <w:r>
        <w:rPr>
          <w:spacing w:val="-5"/>
          <w:sz w:val="26"/>
        </w:rPr>
        <w:t> 3.</w:t>
      </w:r>
    </w:p>
    <w:p>
      <w:pPr>
        <w:pStyle w:val="ListParagraph"/>
        <w:numPr>
          <w:ilvl w:val="0"/>
          <w:numId w:val="111"/>
        </w:numPr>
        <w:tabs>
          <w:tab w:pos="849" w:val="left" w:leader="none"/>
        </w:tabs>
        <w:spacing w:line="318" w:lineRule="exact" w:before="0" w:after="0"/>
        <w:ind w:left="849" w:right="0" w:hanging="283"/>
        <w:jc w:val="left"/>
        <w:rPr>
          <w:sz w:val="26"/>
        </w:rPr>
      </w:pPr>
      <w:r>
        <w:rPr>
          <w:sz w:val="26"/>
        </w:rPr>
        <w:t>...</w:t>
      </w:r>
      <w:r>
        <w:rPr>
          <w:spacing w:val="-6"/>
          <w:sz w:val="26"/>
        </w:rPr>
        <w:t> </w:t>
      </w:r>
      <w:r>
        <w:rPr>
          <w:sz w:val="26"/>
        </w:rPr>
        <w:t>Quyền,</w:t>
      </w:r>
      <w:r>
        <w:rPr>
          <w:spacing w:val="-2"/>
          <w:sz w:val="26"/>
        </w:rPr>
        <w:t> </w:t>
      </w:r>
      <w:r>
        <w:rPr>
          <w:sz w:val="26"/>
        </w:rPr>
        <w:t>Đồng</w:t>
      </w:r>
      <w:r>
        <w:rPr>
          <w:spacing w:val="-5"/>
          <w:sz w:val="26"/>
        </w:rPr>
        <w:t> </w:t>
      </w:r>
      <w:r>
        <w:rPr>
          <w:sz w:val="26"/>
        </w:rPr>
        <w:t>sanh,</w:t>
      </w:r>
      <w:r>
        <w:rPr>
          <w:spacing w:val="-3"/>
          <w:sz w:val="26"/>
        </w:rPr>
        <w:t> </w:t>
      </w:r>
      <w:r>
        <w:rPr>
          <w:sz w:val="26"/>
        </w:rPr>
        <w:t>Hỗ</w:t>
      </w:r>
      <w:r>
        <w:rPr>
          <w:spacing w:val="-5"/>
          <w:sz w:val="26"/>
        </w:rPr>
        <w:t> </w:t>
      </w:r>
      <w:r>
        <w:rPr>
          <w:sz w:val="26"/>
        </w:rPr>
        <w:t>tương,</w:t>
      </w:r>
      <w:r>
        <w:rPr>
          <w:spacing w:val="-5"/>
          <w:sz w:val="26"/>
        </w:rPr>
        <w:t> </w:t>
      </w:r>
      <w:r>
        <w:rPr>
          <w:sz w:val="26"/>
        </w:rPr>
        <w:t>Y</w:t>
      </w:r>
      <w:r>
        <w:rPr>
          <w:spacing w:val="-4"/>
          <w:sz w:val="26"/>
        </w:rPr>
        <w:t> </w:t>
      </w:r>
      <w:r>
        <w:rPr>
          <w:sz w:val="26"/>
        </w:rPr>
        <w:t>chỉ,</w:t>
      </w:r>
      <w:r>
        <w:rPr>
          <w:spacing w:val="-5"/>
          <w:sz w:val="26"/>
        </w:rPr>
        <w:t> </w:t>
      </w:r>
      <w:r>
        <w:rPr>
          <w:sz w:val="26"/>
        </w:rPr>
        <w:t>Đạo,</w:t>
      </w:r>
      <w:r>
        <w:rPr>
          <w:spacing w:val="-3"/>
          <w:sz w:val="26"/>
        </w:rPr>
        <w:t> </w:t>
      </w:r>
      <w:r>
        <w:rPr>
          <w:sz w:val="26"/>
        </w:rPr>
        <w:t>Tương</w:t>
      </w:r>
      <w:r>
        <w:rPr>
          <w:spacing w:val="-5"/>
          <w:sz w:val="26"/>
        </w:rPr>
        <w:t> </w:t>
      </w:r>
      <w:r>
        <w:rPr>
          <w:sz w:val="26"/>
        </w:rPr>
        <w:t>ưng,</w:t>
      </w:r>
      <w:r>
        <w:rPr>
          <w:spacing w:val="-5"/>
          <w:sz w:val="26"/>
        </w:rPr>
        <w:t> </w:t>
      </w:r>
      <w:r>
        <w:rPr>
          <w:sz w:val="26"/>
        </w:rPr>
        <w:t>Hiện</w:t>
      </w:r>
      <w:r>
        <w:rPr>
          <w:spacing w:val="-3"/>
          <w:sz w:val="26"/>
        </w:rPr>
        <w:t> </w:t>
      </w:r>
      <w:r>
        <w:rPr>
          <w:sz w:val="26"/>
        </w:rPr>
        <w:t>hữu,</w:t>
      </w:r>
      <w:r>
        <w:rPr>
          <w:spacing w:val="-2"/>
          <w:sz w:val="26"/>
        </w:rPr>
        <w:t> </w:t>
      </w:r>
      <w:r>
        <w:rPr>
          <w:sz w:val="26"/>
        </w:rPr>
        <w:t>Bất</w:t>
      </w:r>
      <w:r>
        <w:rPr>
          <w:spacing w:val="-5"/>
          <w:sz w:val="26"/>
        </w:rPr>
        <w:t> </w:t>
      </w:r>
      <w:r>
        <w:rPr>
          <w:sz w:val="26"/>
        </w:rPr>
        <w:t>ly:</w:t>
      </w:r>
      <w:r>
        <w:rPr>
          <w:spacing w:val="-6"/>
          <w:sz w:val="26"/>
        </w:rPr>
        <w:t> </w:t>
      </w:r>
      <w:r>
        <w:rPr>
          <w:spacing w:val="-5"/>
          <w:sz w:val="26"/>
        </w:rPr>
        <w:t>3.</w:t>
      </w:r>
    </w:p>
    <w:p>
      <w:pPr>
        <w:pStyle w:val="ListParagraph"/>
        <w:numPr>
          <w:ilvl w:val="0"/>
          <w:numId w:val="111"/>
        </w:numPr>
        <w:tabs>
          <w:tab w:pos="849" w:val="left" w:leader="none"/>
        </w:tabs>
        <w:spacing w:line="318" w:lineRule="exact" w:before="1" w:after="0"/>
        <w:ind w:left="849" w:right="0" w:hanging="283"/>
        <w:jc w:val="left"/>
        <w:rPr>
          <w:sz w:val="26"/>
        </w:rPr>
      </w:pPr>
      <w:r>
        <w:rPr>
          <w:sz w:val="26"/>
        </w:rPr>
        <w:t>...</w:t>
      </w:r>
      <w:r>
        <w:rPr>
          <w:spacing w:val="-6"/>
          <w:sz w:val="26"/>
        </w:rPr>
        <w:t> </w:t>
      </w:r>
      <w:r>
        <w:rPr>
          <w:sz w:val="26"/>
        </w:rPr>
        <w:t>Quyền,</w:t>
      </w:r>
      <w:r>
        <w:rPr>
          <w:spacing w:val="-2"/>
          <w:sz w:val="26"/>
        </w:rPr>
        <w:t> </w:t>
      </w:r>
      <w:r>
        <w:rPr>
          <w:sz w:val="26"/>
        </w:rPr>
        <w:t>Đồng</w:t>
      </w:r>
      <w:r>
        <w:rPr>
          <w:spacing w:val="-5"/>
          <w:sz w:val="26"/>
        </w:rPr>
        <w:t> </w:t>
      </w:r>
      <w:r>
        <w:rPr>
          <w:sz w:val="26"/>
        </w:rPr>
        <w:t>sanh,</w:t>
      </w:r>
      <w:r>
        <w:rPr>
          <w:spacing w:val="-2"/>
          <w:sz w:val="26"/>
        </w:rPr>
        <w:t> </w:t>
      </w:r>
      <w:r>
        <w:rPr>
          <w:sz w:val="26"/>
        </w:rPr>
        <w:t>Y</w:t>
      </w:r>
      <w:r>
        <w:rPr>
          <w:spacing w:val="-5"/>
          <w:sz w:val="26"/>
        </w:rPr>
        <w:t> </w:t>
      </w:r>
      <w:r>
        <w:rPr>
          <w:sz w:val="26"/>
        </w:rPr>
        <w:t>chỉ,</w:t>
      </w:r>
      <w:r>
        <w:rPr>
          <w:spacing w:val="-5"/>
          <w:sz w:val="26"/>
        </w:rPr>
        <w:t> </w:t>
      </w:r>
      <w:r>
        <w:rPr>
          <w:sz w:val="26"/>
        </w:rPr>
        <w:t>Đạo,</w:t>
      </w:r>
      <w:r>
        <w:rPr>
          <w:spacing w:val="-3"/>
          <w:sz w:val="26"/>
        </w:rPr>
        <w:t> </w:t>
      </w:r>
      <w:r>
        <w:rPr>
          <w:sz w:val="26"/>
        </w:rPr>
        <w:t>Bất</w:t>
      </w:r>
      <w:r>
        <w:rPr>
          <w:spacing w:val="-5"/>
          <w:sz w:val="26"/>
        </w:rPr>
        <w:t> </w:t>
      </w:r>
      <w:r>
        <w:rPr>
          <w:sz w:val="26"/>
        </w:rPr>
        <w:t>tương</w:t>
      </w:r>
      <w:r>
        <w:rPr>
          <w:spacing w:val="-3"/>
          <w:sz w:val="26"/>
        </w:rPr>
        <w:t> </w:t>
      </w:r>
      <w:r>
        <w:rPr>
          <w:sz w:val="26"/>
        </w:rPr>
        <w:t>ưng,</w:t>
      </w:r>
      <w:r>
        <w:rPr>
          <w:spacing w:val="-5"/>
          <w:sz w:val="26"/>
        </w:rPr>
        <w:t> </w:t>
      </w:r>
      <w:r>
        <w:rPr>
          <w:sz w:val="26"/>
        </w:rPr>
        <w:t>Hiện</w:t>
      </w:r>
      <w:r>
        <w:rPr>
          <w:spacing w:val="-5"/>
          <w:sz w:val="26"/>
        </w:rPr>
        <w:t> </w:t>
      </w:r>
      <w:r>
        <w:rPr>
          <w:sz w:val="26"/>
        </w:rPr>
        <w:t>hữu,</w:t>
      </w:r>
      <w:r>
        <w:rPr>
          <w:spacing w:val="-4"/>
          <w:sz w:val="26"/>
        </w:rPr>
        <w:t> </w:t>
      </w:r>
      <w:r>
        <w:rPr>
          <w:sz w:val="26"/>
        </w:rPr>
        <w:t>Bất</w:t>
      </w:r>
      <w:r>
        <w:rPr>
          <w:spacing w:val="-5"/>
          <w:sz w:val="26"/>
        </w:rPr>
        <w:t> </w:t>
      </w:r>
      <w:r>
        <w:rPr>
          <w:sz w:val="26"/>
        </w:rPr>
        <w:t>ly:</w:t>
      </w:r>
      <w:r>
        <w:rPr>
          <w:spacing w:val="-2"/>
          <w:sz w:val="26"/>
        </w:rPr>
        <w:t> </w:t>
      </w:r>
      <w:r>
        <w:rPr>
          <w:spacing w:val="-5"/>
          <w:sz w:val="26"/>
        </w:rPr>
        <w:t>3.</w:t>
      </w:r>
    </w:p>
    <w:p>
      <w:pPr>
        <w:pStyle w:val="ListParagraph"/>
        <w:numPr>
          <w:ilvl w:val="0"/>
          <w:numId w:val="111"/>
        </w:numPr>
        <w:tabs>
          <w:tab w:pos="849" w:val="left" w:leader="none"/>
        </w:tabs>
        <w:spacing w:line="318" w:lineRule="exact" w:before="0" w:after="0"/>
        <w:ind w:left="849" w:right="0" w:hanging="283"/>
        <w:jc w:val="left"/>
        <w:rPr>
          <w:sz w:val="26"/>
        </w:rPr>
      </w:pPr>
      <w:r>
        <w:rPr>
          <w:sz w:val="26"/>
        </w:rPr>
        <w:t>...</w:t>
      </w:r>
      <w:r>
        <w:rPr>
          <w:spacing w:val="-6"/>
          <w:sz w:val="26"/>
        </w:rPr>
        <w:t> </w:t>
      </w:r>
      <w:r>
        <w:rPr>
          <w:sz w:val="26"/>
        </w:rPr>
        <w:t>Quyền,</w:t>
      </w:r>
      <w:r>
        <w:rPr>
          <w:spacing w:val="-2"/>
          <w:sz w:val="26"/>
        </w:rPr>
        <w:t> </w:t>
      </w:r>
      <w:r>
        <w:rPr>
          <w:sz w:val="26"/>
        </w:rPr>
        <w:t>Đồng</w:t>
      </w:r>
      <w:r>
        <w:rPr>
          <w:spacing w:val="-5"/>
          <w:sz w:val="26"/>
        </w:rPr>
        <w:t> </w:t>
      </w:r>
      <w:r>
        <w:rPr>
          <w:sz w:val="26"/>
        </w:rPr>
        <w:t>sanh,</w:t>
      </w:r>
      <w:r>
        <w:rPr>
          <w:spacing w:val="-3"/>
          <w:sz w:val="26"/>
        </w:rPr>
        <w:t> </w:t>
      </w:r>
      <w:r>
        <w:rPr>
          <w:sz w:val="26"/>
        </w:rPr>
        <w:t>Y</w:t>
      </w:r>
      <w:r>
        <w:rPr>
          <w:spacing w:val="-5"/>
          <w:sz w:val="26"/>
        </w:rPr>
        <w:t> </w:t>
      </w:r>
      <w:r>
        <w:rPr>
          <w:sz w:val="26"/>
        </w:rPr>
        <w:t>chỉ,</w:t>
      </w:r>
      <w:r>
        <w:rPr>
          <w:spacing w:val="-5"/>
          <w:sz w:val="26"/>
        </w:rPr>
        <w:t> </w:t>
      </w:r>
      <w:r>
        <w:rPr>
          <w:sz w:val="26"/>
        </w:rPr>
        <w:t>Quả,</w:t>
      </w:r>
      <w:r>
        <w:rPr>
          <w:spacing w:val="-3"/>
          <w:sz w:val="26"/>
        </w:rPr>
        <w:t> </w:t>
      </w:r>
      <w:r>
        <w:rPr>
          <w:sz w:val="26"/>
        </w:rPr>
        <w:t>Đạo,</w:t>
      </w:r>
      <w:r>
        <w:rPr>
          <w:spacing w:val="-5"/>
          <w:sz w:val="26"/>
        </w:rPr>
        <w:t> </w:t>
      </w:r>
      <w:r>
        <w:rPr>
          <w:sz w:val="26"/>
        </w:rPr>
        <w:t>Hiện</w:t>
      </w:r>
      <w:r>
        <w:rPr>
          <w:spacing w:val="-3"/>
          <w:sz w:val="26"/>
        </w:rPr>
        <w:t> </w:t>
      </w:r>
      <w:r>
        <w:rPr>
          <w:sz w:val="26"/>
        </w:rPr>
        <w:t>hữu,</w:t>
      </w:r>
      <w:r>
        <w:rPr>
          <w:spacing w:val="-4"/>
          <w:sz w:val="26"/>
        </w:rPr>
        <w:t> </w:t>
      </w:r>
      <w:r>
        <w:rPr>
          <w:sz w:val="26"/>
        </w:rPr>
        <w:t>Bất</w:t>
      </w:r>
      <w:r>
        <w:rPr>
          <w:spacing w:val="-5"/>
          <w:sz w:val="26"/>
        </w:rPr>
        <w:t> </w:t>
      </w:r>
      <w:r>
        <w:rPr>
          <w:sz w:val="26"/>
        </w:rPr>
        <w:t>ly:</w:t>
      </w:r>
      <w:r>
        <w:rPr>
          <w:spacing w:val="-5"/>
          <w:sz w:val="26"/>
        </w:rPr>
        <w:t> 1.</w:t>
      </w:r>
    </w:p>
    <w:p>
      <w:pPr>
        <w:pStyle w:val="ListParagraph"/>
        <w:numPr>
          <w:ilvl w:val="0"/>
          <w:numId w:val="111"/>
        </w:numPr>
        <w:tabs>
          <w:tab w:pos="849" w:val="left" w:leader="none"/>
        </w:tabs>
        <w:spacing w:line="318" w:lineRule="exact" w:before="0" w:after="0"/>
        <w:ind w:left="849" w:right="0" w:hanging="283"/>
        <w:jc w:val="left"/>
        <w:rPr>
          <w:sz w:val="26"/>
        </w:rPr>
      </w:pPr>
      <w:r>
        <w:rPr>
          <w:sz w:val="26"/>
        </w:rPr>
        <w:t>...</w:t>
      </w:r>
      <w:r>
        <w:rPr>
          <w:spacing w:val="-6"/>
          <w:sz w:val="26"/>
        </w:rPr>
        <w:t> </w:t>
      </w:r>
      <w:r>
        <w:rPr>
          <w:sz w:val="26"/>
        </w:rPr>
        <w:t>Quyền,</w:t>
      </w:r>
      <w:r>
        <w:rPr>
          <w:spacing w:val="-2"/>
          <w:sz w:val="26"/>
        </w:rPr>
        <w:t> </w:t>
      </w:r>
      <w:r>
        <w:rPr>
          <w:sz w:val="26"/>
        </w:rPr>
        <w:t>Đồng</w:t>
      </w:r>
      <w:r>
        <w:rPr>
          <w:spacing w:val="-5"/>
          <w:sz w:val="26"/>
        </w:rPr>
        <w:t> </w:t>
      </w:r>
      <w:r>
        <w:rPr>
          <w:sz w:val="26"/>
        </w:rPr>
        <w:t>sanh,</w:t>
      </w:r>
      <w:r>
        <w:rPr>
          <w:spacing w:val="-3"/>
          <w:sz w:val="26"/>
        </w:rPr>
        <w:t> </w:t>
      </w:r>
      <w:r>
        <w:rPr>
          <w:sz w:val="26"/>
        </w:rPr>
        <w:t>Hỗ</w:t>
      </w:r>
      <w:r>
        <w:rPr>
          <w:spacing w:val="-5"/>
          <w:sz w:val="26"/>
        </w:rPr>
        <w:t> </w:t>
      </w:r>
      <w:r>
        <w:rPr>
          <w:sz w:val="26"/>
        </w:rPr>
        <w:t>tương,</w:t>
      </w:r>
      <w:r>
        <w:rPr>
          <w:spacing w:val="-5"/>
          <w:sz w:val="26"/>
        </w:rPr>
        <w:t> </w:t>
      </w:r>
      <w:r>
        <w:rPr>
          <w:sz w:val="26"/>
        </w:rPr>
        <w:t>Y</w:t>
      </w:r>
      <w:r>
        <w:rPr>
          <w:spacing w:val="-4"/>
          <w:sz w:val="26"/>
        </w:rPr>
        <w:t> </w:t>
      </w:r>
      <w:r>
        <w:rPr>
          <w:sz w:val="26"/>
        </w:rPr>
        <w:t>chỉ,</w:t>
      </w:r>
      <w:r>
        <w:rPr>
          <w:spacing w:val="-5"/>
          <w:sz w:val="26"/>
        </w:rPr>
        <w:t> </w:t>
      </w:r>
      <w:r>
        <w:rPr>
          <w:sz w:val="26"/>
        </w:rPr>
        <w:t>Quả,</w:t>
      </w:r>
      <w:r>
        <w:rPr>
          <w:spacing w:val="-3"/>
          <w:sz w:val="26"/>
        </w:rPr>
        <w:t> </w:t>
      </w:r>
      <w:r>
        <w:rPr>
          <w:sz w:val="26"/>
        </w:rPr>
        <w:t>Đạo,</w:t>
      </w:r>
      <w:r>
        <w:rPr>
          <w:spacing w:val="-5"/>
          <w:sz w:val="26"/>
        </w:rPr>
        <w:t> </w:t>
      </w:r>
      <w:r>
        <w:rPr>
          <w:sz w:val="26"/>
        </w:rPr>
        <w:t>Hiện</w:t>
      </w:r>
      <w:r>
        <w:rPr>
          <w:spacing w:val="-3"/>
          <w:sz w:val="26"/>
        </w:rPr>
        <w:t> </w:t>
      </w:r>
      <w:r>
        <w:rPr>
          <w:sz w:val="26"/>
        </w:rPr>
        <w:t>hữu,</w:t>
      </w:r>
      <w:r>
        <w:rPr>
          <w:spacing w:val="-3"/>
          <w:sz w:val="26"/>
        </w:rPr>
        <w:t> </w:t>
      </w:r>
      <w:r>
        <w:rPr>
          <w:sz w:val="26"/>
        </w:rPr>
        <w:t>Bất</w:t>
      </w:r>
      <w:r>
        <w:rPr>
          <w:spacing w:val="-5"/>
          <w:sz w:val="26"/>
        </w:rPr>
        <w:t> </w:t>
      </w:r>
      <w:r>
        <w:rPr>
          <w:sz w:val="26"/>
        </w:rPr>
        <w:t>ly:</w:t>
      </w:r>
      <w:r>
        <w:rPr>
          <w:spacing w:val="-2"/>
          <w:sz w:val="26"/>
        </w:rPr>
        <w:t> </w:t>
      </w:r>
      <w:r>
        <w:rPr>
          <w:spacing w:val="-5"/>
          <w:sz w:val="26"/>
        </w:rPr>
        <w:t>1.</w:t>
      </w:r>
    </w:p>
    <w:p>
      <w:pPr>
        <w:pStyle w:val="ListParagraph"/>
        <w:numPr>
          <w:ilvl w:val="0"/>
          <w:numId w:val="111"/>
        </w:numPr>
        <w:tabs>
          <w:tab w:pos="849" w:val="left" w:leader="none"/>
        </w:tabs>
        <w:spacing w:line="317" w:lineRule="exact" w:before="0" w:after="0"/>
        <w:ind w:left="849" w:right="0" w:hanging="283"/>
        <w:jc w:val="left"/>
        <w:rPr>
          <w:sz w:val="26"/>
        </w:rPr>
      </w:pPr>
      <w:r>
        <w:rPr>
          <w:sz w:val="26"/>
        </w:rPr>
        <w:t>...</w:t>
      </w:r>
      <w:r>
        <w:rPr>
          <w:spacing w:val="-6"/>
          <w:sz w:val="26"/>
        </w:rPr>
        <w:t> </w:t>
      </w:r>
      <w:r>
        <w:rPr>
          <w:sz w:val="26"/>
        </w:rPr>
        <w:t>Quyền,</w:t>
      </w:r>
      <w:r>
        <w:rPr>
          <w:spacing w:val="-3"/>
          <w:sz w:val="26"/>
        </w:rPr>
        <w:t> </w:t>
      </w:r>
      <w:r>
        <w:rPr>
          <w:sz w:val="26"/>
        </w:rPr>
        <w:t>Đồng</w:t>
      </w:r>
      <w:r>
        <w:rPr>
          <w:spacing w:val="-5"/>
          <w:sz w:val="26"/>
        </w:rPr>
        <w:t> </w:t>
      </w:r>
      <w:r>
        <w:rPr>
          <w:sz w:val="26"/>
        </w:rPr>
        <w:t>sanh,</w:t>
      </w:r>
      <w:r>
        <w:rPr>
          <w:spacing w:val="-3"/>
          <w:sz w:val="26"/>
        </w:rPr>
        <w:t> </w:t>
      </w:r>
      <w:r>
        <w:rPr>
          <w:sz w:val="26"/>
        </w:rPr>
        <w:t>Hỗ</w:t>
      </w:r>
      <w:r>
        <w:rPr>
          <w:spacing w:val="-5"/>
          <w:sz w:val="26"/>
        </w:rPr>
        <w:t> </w:t>
      </w:r>
      <w:r>
        <w:rPr>
          <w:sz w:val="26"/>
        </w:rPr>
        <w:t>tương,</w:t>
      </w:r>
      <w:r>
        <w:rPr>
          <w:spacing w:val="-5"/>
          <w:sz w:val="26"/>
        </w:rPr>
        <w:t> </w:t>
      </w:r>
      <w:r>
        <w:rPr>
          <w:sz w:val="26"/>
        </w:rPr>
        <w:t>Y</w:t>
      </w:r>
      <w:r>
        <w:rPr>
          <w:spacing w:val="-4"/>
          <w:sz w:val="26"/>
        </w:rPr>
        <w:t> </w:t>
      </w:r>
      <w:r>
        <w:rPr>
          <w:sz w:val="26"/>
        </w:rPr>
        <w:t>chỉ,</w:t>
      </w:r>
      <w:r>
        <w:rPr>
          <w:spacing w:val="-5"/>
          <w:sz w:val="26"/>
        </w:rPr>
        <w:t> </w:t>
      </w:r>
      <w:r>
        <w:rPr>
          <w:sz w:val="26"/>
        </w:rPr>
        <w:t>Quả,</w:t>
      </w:r>
      <w:r>
        <w:rPr>
          <w:spacing w:val="-4"/>
          <w:sz w:val="26"/>
        </w:rPr>
        <w:t> </w:t>
      </w:r>
      <w:r>
        <w:rPr>
          <w:sz w:val="26"/>
        </w:rPr>
        <w:t>Đạo,</w:t>
      </w:r>
      <w:r>
        <w:rPr>
          <w:spacing w:val="-4"/>
          <w:sz w:val="26"/>
        </w:rPr>
        <w:t> </w:t>
      </w:r>
      <w:r>
        <w:rPr>
          <w:sz w:val="26"/>
        </w:rPr>
        <w:t>Tương</w:t>
      </w:r>
      <w:r>
        <w:rPr>
          <w:spacing w:val="-6"/>
          <w:sz w:val="26"/>
        </w:rPr>
        <w:t> </w:t>
      </w:r>
      <w:r>
        <w:rPr>
          <w:sz w:val="26"/>
        </w:rPr>
        <w:t>ưng,</w:t>
      </w:r>
      <w:r>
        <w:rPr>
          <w:spacing w:val="-3"/>
          <w:sz w:val="26"/>
        </w:rPr>
        <w:t> </w:t>
      </w:r>
      <w:r>
        <w:rPr>
          <w:sz w:val="26"/>
        </w:rPr>
        <w:t>Hiện</w:t>
      </w:r>
      <w:r>
        <w:rPr>
          <w:spacing w:val="-3"/>
          <w:sz w:val="26"/>
        </w:rPr>
        <w:t> </w:t>
      </w:r>
      <w:r>
        <w:rPr>
          <w:sz w:val="26"/>
        </w:rPr>
        <w:t>hữu,</w:t>
      </w:r>
      <w:r>
        <w:rPr>
          <w:spacing w:val="-4"/>
          <w:sz w:val="26"/>
        </w:rPr>
        <w:t> </w:t>
      </w:r>
      <w:r>
        <w:rPr>
          <w:sz w:val="26"/>
        </w:rPr>
        <w:t>Bất</w:t>
      </w:r>
      <w:r>
        <w:rPr>
          <w:spacing w:val="-5"/>
          <w:sz w:val="26"/>
        </w:rPr>
        <w:t> </w:t>
      </w:r>
      <w:r>
        <w:rPr>
          <w:sz w:val="26"/>
        </w:rPr>
        <w:t>ly:</w:t>
      </w:r>
      <w:r>
        <w:rPr>
          <w:spacing w:val="-6"/>
          <w:sz w:val="26"/>
        </w:rPr>
        <w:t> </w:t>
      </w:r>
      <w:r>
        <w:rPr>
          <w:spacing w:val="-5"/>
          <w:sz w:val="26"/>
        </w:rPr>
        <w:t>1.</w:t>
      </w:r>
    </w:p>
    <w:p>
      <w:pPr>
        <w:pStyle w:val="ListParagraph"/>
        <w:numPr>
          <w:ilvl w:val="0"/>
          <w:numId w:val="111"/>
        </w:numPr>
        <w:tabs>
          <w:tab w:pos="849" w:val="left" w:leader="none"/>
        </w:tabs>
        <w:spacing w:line="318" w:lineRule="exact" w:before="0" w:after="0"/>
        <w:ind w:left="849" w:right="0" w:hanging="283"/>
        <w:jc w:val="left"/>
        <w:rPr>
          <w:sz w:val="26"/>
        </w:rPr>
      </w:pPr>
      <w:r>
        <w:rPr>
          <w:sz w:val="26"/>
        </w:rPr>
        <w:t>...</w:t>
      </w:r>
      <w:r>
        <w:rPr>
          <w:spacing w:val="-5"/>
          <w:sz w:val="26"/>
        </w:rPr>
        <w:t> </w:t>
      </w:r>
      <w:r>
        <w:rPr>
          <w:sz w:val="26"/>
        </w:rPr>
        <w:t>Quyền,</w:t>
      </w:r>
      <w:r>
        <w:rPr>
          <w:spacing w:val="-3"/>
          <w:sz w:val="26"/>
        </w:rPr>
        <w:t> </w:t>
      </w:r>
      <w:r>
        <w:rPr>
          <w:sz w:val="26"/>
        </w:rPr>
        <w:t>Đồng</w:t>
      </w:r>
      <w:r>
        <w:rPr>
          <w:spacing w:val="-4"/>
          <w:sz w:val="26"/>
        </w:rPr>
        <w:t> </w:t>
      </w:r>
      <w:r>
        <w:rPr>
          <w:sz w:val="26"/>
        </w:rPr>
        <w:t>sanh,</w:t>
      </w:r>
      <w:r>
        <w:rPr>
          <w:spacing w:val="-3"/>
          <w:sz w:val="26"/>
        </w:rPr>
        <w:t> </w:t>
      </w:r>
      <w:r>
        <w:rPr>
          <w:sz w:val="26"/>
        </w:rPr>
        <w:t>Y</w:t>
      </w:r>
      <w:r>
        <w:rPr>
          <w:spacing w:val="-5"/>
          <w:sz w:val="26"/>
        </w:rPr>
        <w:t> </w:t>
      </w:r>
      <w:r>
        <w:rPr>
          <w:sz w:val="26"/>
        </w:rPr>
        <w:t>chỉ,</w:t>
      </w:r>
      <w:r>
        <w:rPr>
          <w:spacing w:val="-4"/>
          <w:sz w:val="26"/>
        </w:rPr>
        <w:t> </w:t>
      </w:r>
      <w:r>
        <w:rPr>
          <w:sz w:val="26"/>
        </w:rPr>
        <w:t>Quả,</w:t>
      </w:r>
      <w:r>
        <w:rPr>
          <w:spacing w:val="-3"/>
          <w:sz w:val="26"/>
        </w:rPr>
        <w:t> </w:t>
      </w:r>
      <w:r>
        <w:rPr>
          <w:sz w:val="26"/>
        </w:rPr>
        <w:t>Đạo,</w:t>
      </w:r>
      <w:r>
        <w:rPr>
          <w:spacing w:val="-4"/>
          <w:sz w:val="26"/>
        </w:rPr>
        <w:t> </w:t>
      </w:r>
      <w:r>
        <w:rPr>
          <w:sz w:val="26"/>
        </w:rPr>
        <w:t>Bất</w:t>
      </w:r>
      <w:r>
        <w:rPr>
          <w:spacing w:val="-4"/>
          <w:sz w:val="26"/>
        </w:rPr>
        <w:t> </w:t>
      </w:r>
      <w:r>
        <w:rPr>
          <w:sz w:val="26"/>
        </w:rPr>
        <w:t>tương</w:t>
      </w:r>
      <w:r>
        <w:rPr>
          <w:spacing w:val="-5"/>
          <w:sz w:val="26"/>
        </w:rPr>
        <w:t> </w:t>
      </w:r>
      <w:r>
        <w:rPr>
          <w:sz w:val="26"/>
        </w:rPr>
        <w:t>ưng,</w:t>
      </w:r>
      <w:r>
        <w:rPr>
          <w:spacing w:val="-5"/>
          <w:sz w:val="26"/>
        </w:rPr>
        <w:t> </w:t>
      </w:r>
      <w:r>
        <w:rPr>
          <w:sz w:val="26"/>
        </w:rPr>
        <w:t>Hiện</w:t>
      </w:r>
      <w:r>
        <w:rPr>
          <w:spacing w:val="-2"/>
          <w:sz w:val="26"/>
        </w:rPr>
        <w:t> </w:t>
      </w:r>
      <w:r>
        <w:rPr>
          <w:sz w:val="26"/>
        </w:rPr>
        <w:t>hữu,</w:t>
      </w:r>
      <w:r>
        <w:rPr>
          <w:spacing w:val="-4"/>
          <w:sz w:val="26"/>
        </w:rPr>
        <w:t> </w:t>
      </w:r>
      <w:r>
        <w:rPr>
          <w:sz w:val="26"/>
        </w:rPr>
        <w:t>Bất</w:t>
      </w:r>
      <w:r>
        <w:rPr>
          <w:spacing w:val="-5"/>
          <w:sz w:val="26"/>
        </w:rPr>
        <w:t> </w:t>
      </w:r>
      <w:r>
        <w:rPr>
          <w:sz w:val="26"/>
        </w:rPr>
        <w:t>ly:</w:t>
      </w:r>
      <w:r>
        <w:rPr>
          <w:spacing w:val="-5"/>
          <w:sz w:val="26"/>
        </w:rPr>
        <w:t> 1.</w:t>
      </w:r>
    </w:p>
    <w:p>
      <w:pPr>
        <w:pStyle w:val="ListParagraph"/>
        <w:numPr>
          <w:ilvl w:val="0"/>
          <w:numId w:val="111"/>
        </w:numPr>
        <w:tabs>
          <w:tab w:pos="849" w:val="left" w:leader="none"/>
        </w:tabs>
        <w:spacing w:line="318" w:lineRule="exact" w:before="1" w:after="0"/>
        <w:ind w:left="849" w:right="0" w:hanging="283"/>
        <w:jc w:val="left"/>
        <w:rPr>
          <w:sz w:val="26"/>
        </w:rPr>
      </w:pPr>
      <w:r>
        <w:rPr>
          <w:sz w:val="26"/>
        </w:rPr>
        <w:t>...</w:t>
      </w:r>
      <w:r>
        <w:rPr>
          <w:spacing w:val="-6"/>
          <w:sz w:val="26"/>
        </w:rPr>
        <w:t> </w:t>
      </w:r>
      <w:r>
        <w:rPr>
          <w:sz w:val="26"/>
        </w:rPr>
        <w:t>Quyền,</w:t>
      </w:r>
      <w:r>
        <w:rPr>
          <w:spacing w:val="-2"/>
          <w:sz w:val="26"/>
        </w:rPr>
        <w:t> </w:t>
      </w:r>
      <w:r>
        <w:rPr>
          <w:sz w:val="26"/>
        </w:rPr>
        <w:t>Đồng</w:t>
      </w:r>
      <w:r>
        <w:rPr>
          <w:spacing w:val="-5"/>
          <w:sz w:val="26"/>
        </w:rPr>
        <w:t> </w:t>
      </w:r>
      <w:r>
        <w:rPr>
          <w:sz w:val="26"/>
        </w:rPr>
        <w:t>sanh,</w:t>
      </w:r>
      <w:r>
        <w:rPr>
          <w:spacing w:val="-2"/>
          <w:sz w:val="26"/>
        </w:rPr>
        <w:t> </w:t>
      </w:r>
      <w:r>
        <w:rPr>
          <w:sz w:val="26"/>
        </w:rPr>
        <w:t>Hỗ</w:t>
      </w:r>
      <w:r>
        <w:rPr>
          <w:spacing w:val="-5"/>
          <w:sz w:val="26"/>
        </w:rPr>
        <w:t> </w:t>
      </w:r>
      <w:r>
        <w:rPr>
          <w:sz w:val="26"/>
        </w:rPr>
        <w:t>tương,</w:t>
      </w:r>
      <w:r>
        <w:rPr>
          <w:spacing w:val="-6"/>
          <w:sz w:val="26"/>
        </w:rPr>
        <w:t> </w:t>
      </w:r>
      <w:r>
        <w:rPr>
          <w:sz w:val="26"/>
        </w:rPr>
        <w:t>Y</w:t>
      </w:r>
      <w:r>
        <w:rPr>
          <w:spacing w:val="-3"/>
          <w:sz w:val="26"/>
        </w:rPr>
        <w:t> </w:t>
      </w:r>
      <w:r>
        <w:rPr>
          <w:sz w:val="26"/>
        </w:rPr>
        <w:t>chỉ,</w:t>
      </w:r>
      <w:r>
        <w:rPr>
          <w:spacing w:val="-5"/>
          <w:sz w:val="26"/>
        </w:rPr>
        <w:t> </w:t>
      </w:r>
      <w:r>
        <w:rPr>
          <w:sz w:val="26"/>
        </w:rPr>
        <w:t>Quả,</w:t>
      </w:r>
      <w:r>
        <w:rPr>
          <w:spacing w:val="-3"/>
          <w:sz w:val="26"/>
        </w:rPr>
        <w:t> </w:t>
      </w:r>
      <w:r>
        <w:rPr>
          <w:sz w:val="26"/>
        </w:rPr>
        <w:t>Đạo,</w:t>
      </w:r>
      <w:r>
        <w:rPr>
          <w:spacing w:val="-4"/>
          <w:sz w:val="26"/>
        </w:rPr>
        <w:t> </w:t>
      </w:r>
      <w:r>
        <w:rPr>
          <w:sz w:val="26"/>
        </w:rPr>
        <w:t>Bất</w:t>
      </w:r>
      <w:r>
        <w:rPr>
          <w:spacing w:val="-5"/>
          <w:sz w:val="26"/>
        </w:rPr>
        <w:t> </w:t>
      </w:r>
      <w:r>
        <w:rPr>
          <w:sz w:val="26"/>
        </w:rPr>
        <w:t>tương</w:t>
      </w:r>
      <w:r>
        <w:rPr>
          <w:spacing w:val="-6"/>
          <w:sz w:val="26"/>
        </w:rPr>
        <w:t> </w:t>
      </w:r>
      <w:r>
        <w:rPr>
          <w:sz w:val="26"/>
        </w:rPr>
        <w:t>ưng,</w:t>
      </w:r>
      <w:r>
        <w:rPr>
          <w:spacing w:val="-5"/>
          <w:sz w:val="26"/>
        </w:rPr>
        <w:t> </w:t>
      </w:r>
      <w:r>
        <w:rPr>
          <w:sz w:val="26"/>
        </w:rPr>
        <w:t>Hiện</w:t>
      </w:r>
      <w:r>
        <w:rPr>
          <w:spacing w:val="-5"/>
          <w:sz w:val="26"/>
        </w:rPr>
        <w:t> </w:t>
      </w:r>
      <w:r>
        <w:rPr>
          <w:sz w:val="26"/>
        </w:rPr>
        <w:t>hữu,</w:t>
      </w:r>
      <w:r>
        <w:rPr>
          <w:spacing w:val="-4"/>
          <w:sz w:val="26"/>
        </w:rPr>
        <w:t> </w:t>
      </w:r>
      <w:r>
        <w:rPr>
          <w:sz w:val="26"/>
        </w:rPr>
        <w:t>Bất</w:t>
      </w:r>
      <w:r>
        <w:rPr>
          <w:spacing w:val="-5"/>
          <w:sz w:val="26"/>
        </w:rPr>
        <w:t> </w:t>
      </w:r>
      <w:r>
        <w:rPr>
          <w:sz w:val="26"/>
        </w:rPr>
        <w:t>ly:</w:t>
      </w:r>
      <w:r>
        <w:rPr>
          <w:spacing w:val="-3"/>
          <w:sz w:val="26"/>
        </w:rPr>
        <w:t> </w:t>
      </w:r>
      <w:r>
        <w:rPr>
          <w:spacing w:val="-5"/>
          <w:sz w:val="26"/>
        </w:rPr>
        <w:t>1.</w:t>
      </w:r>
    </w:p>
    <w:p>
      <w:pPr>
        <w:pStyle w:val="ListParagraph"/>
        <w:numPr>
          <w:ilvl w:val="0"/>
          <w:numId w:val="111"/>
        </w:numPr>
        <w:tabs>
          <w:tab w:pos="849" w:val="left" w:leader="none"/>
        </w:tabs>
        <w:spacing w:line="318" w:lineRule="exact" w:before="0" w:after="0"/>
        <w:ind w:left="849" w:right="0" w:hanging="283"/>
        <w:jc w:val="left"/>
        <w:rPr>
          <w:sz w:val="26"/>
        </w:rPr>
      </w:pPr>
      <w:r>
        <w:rPr>
          <w:sz w:val="26"/>
        </w:rPr>
        <w:t>...</w:t>
      </w:r>
      <w:r>
        <w:rPr>
          <w:spacing w:val="-6"/>
          <w:sz w:val="26"/>
        </w:rPr>
        <w:t> </w:t>
      </w:r>
      <w:r>
        <w:rPr>
          <w:sz w:val="26"/>
        </w:rPr>
        <w:t>Quyền,</w:t>
      </w:r>
      <w:r>
        <w:rPr>
          <w:spacing w:val="-2"/>
          <w:sz w:val="26"/>
        </w:rPr>
        <w:t> </w:t>
      </w:r>
      <w:r>
        <w:rPr>
          <w:sz w:val="26"/>
        </w:rPr>
        <w:t>Đồng</w:t>
      </w:r>
      <w:r>
        <w:rPr>
          <w:spacing w:val="-6"/>
          <w:sz w:val="26"/>
        </w:rPr>
        <w:t> </w:t>
      </w:r>
      <w:r>
        <w:rPr>
          <w:sz w:val="26"/>
        </w:rPr>
        <w:t>sanh,</w:t>
      </w:r>
      <w:r>
        <w:rPr>
          <w:spacing w:val="-2"/>
          <w:sz w:val="26"/>
        </w:rPr>
        <w:t> </w:t>
      </w:r>
      <w:r>
        <w:rPr>
          <w:sz w:val="26"/>
        </w:rPr>
        <w:t>Y</w:t>
      </w:r>
      <w:r>
        <w:rPr>
          <w:spacing w:val="-6"/>
          <w:sz w:val="26"/>
        </w:rPr>
        <w:t> </w:t>
      </w:r>
      <w:r>
        <w:rPr>
          <w:sz w:val="26"/>
        </w:rPr>
        <w:t>chỉ,</w:t>
      </w:r>
      <w:r>
        <w:rPr>
          <w:spacing w:val="-5"/>
          <w:sz w:val="26"/>
        </w:rPr>
        <w:t> </w:t>
      </w:r>
      <w:r>
        <w:rPr>
          <w:sz w:val="26"/>
        </w:rPr>
        <w:t>Thiền,</w:t>
      </w:r>
      <w:r>
        <w:rPr>
          <w:spacing w:val="-5"/>
          <w:sz w:val="26"/>
        </w:rPr>
        <w:t> </w:t>
      </w:r>
      <w:r>
        <w:rPr>
          <w:sz w:val="26"/>
        </w:rPr>
        <w:t>Hiện</w:t>
      </w:r>
      <w:r>
        <w:rPr>
          <w:spacing w:val="-3"/>
          <w:sz w:val="26"/>
        </w:rPr>
        <w:t> </w:t>
      </w:r>
      <w:r>
        <w:rPr>
          <w:sz w:val="26"/>
        </w:rPr>
        <w:t>hữu,</w:t>
      </w:r>
      <w:r>
        <w:rPr>
          <w:spacing w:val="-4"/>
          <w:sz w:val="26"/>
        </w:rPr>
        <w:t> </w:t>
      </w:r>
      <w:r>
        <w:rPr>
          <w:sz w:val="26"/>
        </w:rPr>
        <w:t>Bất</w:t>
      </w:r>
      <w:r>
        <w:rPr>
          <w:spacing w:val="-5"/>
          <w:sz w:val="26"/>
        </w:rPr>
        <w:t> </w:t>
      </w:r>
      <w:r>
        <w:rPr>
          <w:sz w:val="26"/>
        </w:rPr>
        <w:t>ly:</w:t>
      </w:r>
      <w:r>
        <w:rPr>
          <w:spacing w:val="-6"/>
          <w:sz w:val="26"/>
        </w:rPr>
        <w:t> </w:t>
      </w:r>
      <w:r>
        <w:rPr>
          <w:spacing w:val="-5"/>
          <w:sz w:val="26"/>
        </w:rPr>
        <w:t>7.</w:t>
      </w:r>
    </w:p>
    <w:p>
      <w:pPr>
        <w:pStyle w:val="ListParagraph"/>
        <w:spacing w:after="0" w:line="318" w:lineRule="exact"/>
        <w:jc w:val="left"/>
        <w:rPr>
          <w:sz w:val="26"/>
        </w:rPr>
        <w:sectPr>
          <w:pgSz w:w="11630" w:h="16450"/>
          <w:pgMar w:header="859" w:footer="0" w:top="1120" w:bottom="280" w:left="708" w:right="850"/>
        </w:sectPr>
      </w:pPr>
    </w:p>
    <w:p>
      <w:pPr>
        <w:pStyle w:val="ListParagraph"/>
        <w:numPr>
          <w:ilvl w:val="0"/>
          <w:numId w:val="111"/>
        </w:numPr>
        <w:tabs>
          <w:tab w:pos="849" w:val="left" w:leader="none"/>
        </w:tabs>
        <w:spacing w:line="318" w:lineRule="exact" w:before="233" w:after="0"/>
        <w:ind w:left="849" w:right="0" w:hanging="283"/>
        <w:jc w:val="left"/>
        <w:rPr>
          <w:sz w:val="26"/>
        </w:rPr>
      </w:pPr>
      <w:r>
        <w:rPr>
          <w:sz w:val="26"/>
        </w:rPr>
        <w:t>...</w:t>
      </w:r>
      <w:r>
        <w:rPr>
          <w:spacing w:val="-5"/>
          <w:sz w:val="26"/>
        </w:rPr>
        <w:t> </w:t>
      </w:r>
      <w:r>
        <w:rPr>
          <w:sz w:val="26"/>
        </w:rPr>
        <w:t>Quyền,</w:t>
      </w:r>
      <w:r>
        <w:rPr>
          <w:spacing w:val="-3"/>
          <w:sz w:val="26"/>
        </w:rPr>
        <w:t> </w:t>
      </w:r>
      <w:r>
        <w:rPr>
          <w:sz w:val="26"/>
        </w:rPr>
        <w:t>Đồng</w:t>
      </w:r>
      <w:r>
        <w:rPr>
          <w:spacing w:val="-5"/>
          <w:sz w:val="26"/>
        </w:rPr>
        <w:t> </w:t>
      </w:r>
      <w:r>
        <w:rPr>
          <w:sz w:val="26"/>
        </w:rPr>
        <w:t>sanh,</w:t>
      </w:r>
      <w:r>
        <w:rPr>
          <w:spacing w:val="-2"/>
          <w:sz w:val="26"/>
        </w:rPr>
        <w:t> </w:t>
      </w:r>
      <w:r>
        <w:rPr>
          <w:sz w:val="26"/>
        </w:rPr>
        <w:t>Hỗ</w:t>
      </w:r>
      <w:r>
        <w:rPr>
          <w:spacing w:val="-5"/>
          <w:sz w:val="26"/>
        </w:rPr>
        <w:t> </w:t>
      </w:r>
      <w:r>
        <w:rPr>
          <w:sz w:val="26"/>
        </w:rPr>
        <w:t>tương,</w:t>
      </w:r>
      <w:r>
        <w:rPr>
          <w:spacing w:val="-5"/>
          <w:sz w:val="26"/>
        </w:rPr>
        <w:t> </w:t>
      </w:r>
      <w:r>
        <w:rPr>
          <w:sz w:val="26"/>
        </w:rPr>
        <w:t>Y</w:t>
      </w:r>
      <w:r>
        <w:rPr>
          <w:spacing w:val="-3"/>
          <w:sz w:val="26"/>
        </w:rPr>
        <w:t> </w:t>
      </w:r>
      <w:r>
        <w:rPr>
          <w:sz w:val="26"/>
        </w:rPr>
        <w:t>chỉ,</w:t>
      </w:r>
      <w:r>
        <w:rPr>
          <w:spacing w:val="-5"/>
          <w:sz w:val="26"/>
        </w:rPr>
        <w:t> </w:t>
      </w:r>
      <w:r>
        <w:rPr>
          <w:sz w:val="26"/>
        </w:rPr>
        <w:t>Thiền,</w:t>
      </w:r>
      <w:r>
        <w:rPr>
          <w:spacing w:val="-5"/>
          <w:sz w:val="26"/>
        </w:rPr>
        <w:t> </w:t>
      </w:r>
      <w:r>
        <w:rPr>
          <w:sz w:val="26"/>
        </w:rPr>
        <w:t>Hiện</w:t>
      </w:r>
      <w:r>
        <w:rPr>
          <w:spacing w:val="-5"/>
          <w:sz w:val="26"/>
        </w:rPr>
        <w:t> </w:t>
      </w:r>
      <w:r>
        <w:rPr>
          <w:sz w:val="26"/>
        </w:rPr>
        <w:t>hữu,</w:t>
      </w:r>
      <w:r>
        <w:rPr>
          <w:spacing w:val="-4"/>
          <w:sz w:val="26"/>
        </w:rPr>
        <w:t> </w:t>
      </w:r>
      <w:r>
        <w:rPr>
          <w:sz w:val="26"/>
        </w:rPr>
        <w:t>Bất</w:t>
      </w:r>
      <w:r>
        <w:rPr>
          <w:spacing w:val="-5"/>
          <w:sz w:val="26"/>
        </w:rPr>
        <w:t> </w:t>
      </w:r>
      <w:r>
        <w:rPr>
          <w:sz w:val="26"/>
        </w:rPr>
        <w:t>ly:</w:t>
      </w:r>
      <w:r>
        <w:rPr>
          <w:spacing w:val="-5"/>
          <w:sz w:val="26"/>
        </w:rPr>
        <w:t> 3.</w:t>
      </w:r>
    </w:p>
    <w:p>
      <w:pPr>
        <w:pStyle w:val="ListParagraph"/>
        <w:numPr>
          <w:ilvl w:val="0"/>
          <w:numId w:val="111"/>
        </w:numPr>
        <w:tabs>
          <w:tab w:pos="849" w:val="left" w:leader="none"/>
        </w:tabs>
        <w:spacing w:line="317" w:lineRule="exact" w:before="0" w:after="0"/>
        <w:ind w:left="849" w:right="0" w:hanging="283"/>
        <w:jc w:val="left"/>
        <w:rPr>
          <w:sz w:val="26"/>
        </w:rPr>
      </w:pPr>
      <w:r>
        <w:rPr>
          <w:sz w:val="26"/>
        </w:rPr>
        <w:t>...</w:t>
      </w:r>
      <w:r>
        <w:rPr>
          <w:spacing w:val="-6"/>
          <w:sz w:val="26"/>
        </w:rPr>
        <w:t> </w:t>
      </w:r>
      <w:r>
        <w:rPr>
          <w:sz w:val="26"/>
        </w:rPr>
        <w:t>Quyền,</w:t>
      </w:r>
      <w:r>
        <w:rPr>
          <w:spacing w:val="-2"/>
          <w:sz w:val="26"/>
        </w:rPr>
        <w:t> </w:t>
      </w:r>
      <w:r>
        <w:rPr>
          <w:sz w:val="26"/>
        </w:rPr>
        <w:t>Đồng</w:t>
      </w:r>
      <w:r>
        <w:rPr>
          <w:spacing w:val="-5"/>
          <w:sz w:val="26"/>
        </w:rPr>
        <w:t> </w:t>
      </w:r>
      <w:r>
        <w:rPr>
          <w:sz w:val="26"/>
        </w:rPr>
        <w:t>sanh,</w:t>
      </w:r>
      <w:r>
        <w:rPr>
          <w:spacing w:val="-2"/>
          <w:sz w:val="26"/>
        </w:rPr>
        <w:t> </w:t>
      </w:r>
      <w:r>
        <w:rPr>
          <w:sz w:val="26"/>
        </w:rPr>
        <w:t>Hỗ</w:t>
      </w:r>
      <w:r>
        <w:rPr>
          <w:spacing w:val="-6"/>
          <w:sz w:val="26"/>
        </w:rPr>
        <w:t> </w:t>
      </w:r>
      <w:r>
        <w:rPr>
          <w:sz w:val="26"/>
        </w:rPr>
        <w:t>tương,</w:t>
      </w:r>
      <w:r>
        <w:rPr>
          <w:spacing w:val="-5"/>
          <w:sz w:val="26"/>
        </w:rPr>
        <w:t> </w:t>
      </w:r>
      <w:r>
        <w:rPr>
          <w:sz w:val="26"/>
        </w:rPr>
        <w:t>Y</w:t>
      </w:r>
      <w:r>
        <w:rPr>
          <w:spacing w:val="-3"/>
          <w:sz w:val="26"/>
        </w:rPr>
        <w:t> </w:t>
      </w:r>
      <w:r>
        <w:rPr>
          <w:sz w:val="26"/>
        </w:rPr>
        <w:t>chỉ,</w:t>
      </w:r>
      <w:r>
        <w:rPr>
          <w:spacing w:val="-5"/>
          <w:sz w:val="26"/>
        </w:rPr>
        <w:t> </w:t>
      </w:r>
      <w:r>
        <w:rPr>
          <w:sz w:val="26"/>
        </w:rPr>
        <w:t>Thiền,</w:t>
      </w:r>
      <w:r>
        <w:rPr>
          <w:spacing w:val="-4"/>
          <w:sz w:val="26"/>
        </w:rPr>
        <w:t> </w:t>
      </w:r>
      <w:r>
        <w:rPr>
          <w:sz w:val="26"/>
        </w:rPr>
        <w:t>Tương</w:t>
      </w:r>
      <w:r>
        <w:rPr>
          <w:spacing w:val="-5"/>
          <w:sz w:val="26"/>
        </w:rPr>
        <w:t> </w:t>
      </w:r>
      <w:r>
        <w:rPr>
          <w:sz w:val="26"/>
        </w:rPr>
        <w:t>ưng,</w:t>
      </w:r>
      <w:r>
        <w:rPr>
          <w:spacing w:val="-6"/>
          <w:sz w:val="26"/>
        </w:rPr>
        <w:t> </w:t>
      </w:r>
      <w:r>
        <w:rPr>
          <w:sz w:val="26"/>
        </w:rPr>
        <w:t>Hiện</w:t>
      </w:r>
      <w:r>
        <w:rPr>
          <w:spacing w:val="-5"/>
          <w:sz w:val="26"/>
        </w:rPr>
        <w:t> </w:t>
      </w:r>
      <w:r>
        <w:rPr>
          <w:sz w:val="26"/>
        </w:rPr>
        <w:t>hữu,</w:t>
      </w:r>
      <w:r>
        <w:rPr>
          <w:spacing w:val="-4"/>
          <w:sz w:val="26"/>
        </w:rPr>
        <w:t> </w:t>
      </w:r>
      <w:r>
        <w:rPr>
          <w:sz w:val="26"/>
        </w:rPr>
        <w:t>Bất</w:t>
      </w:r>
      <w:r>
        <w:rPr>
          <w:spacing w:val="-4"/>
          <w:sz w:val="26"/>
        </w:rPr>
        <w:t> </w:t>
      </w:r>
      <w:r>
        <w:rPr>
          <w:sz w:val="26"/>
        </w:rPr>
        <w:t>ly:</w:t>
      </w:r>
      <w:r>
        <w:rPr>
          <w:spacing w:val="-5"/>
          <w:sz w:val="26"/>
        </w:rPr>
        <w:t> 3.</w:t>
      </w:r>
    </w:p>
    <w:p>
      <w:pPr>
        <w:pStyle w:val="ListParagraph"/>
        <w:numPr>
          <w:ilvl w:val="0"/>
          <w:numId w:val="111"/>
        </w:numPr>
        <w:tabs>
          <w:tab w:pos="849" w:val="left" w:leader="none"/>
        </w:tabs>
        <w:spacing w:line="318" w:lineRule="exact" w:before="0" w:after="0"/>
        <w:ind w:left="849" w:right="0" w:hanging="283"/>
        <w:jc w:val="left"/>
        <w:rPr>
          <w:sz w:val="26"/>
        </w:rPr>
      </w:pPr>
      <w:r>
        <w:rPr>
          <w:sz w:val="26"/>
        </w:rPr>
        <w:t>...</w:t>
      </w:r>
      <w:r>
        <w:rPr>
          <w:spacing w:val="-5"/>
          <w:sz w:val="26"/>
        </w:rPr>
        <w:t> </w:t>
      </w:r>
      <w:r>
        <w:rPr>
          <w:sz w:val="26"/>
        </w:rPr>
        <w:t>Quyền,</w:t>
      </w:r>
      <w:r>
        <w:rPr>
          <w:spacing w:val="-3"/>
          <w:sz w:val="26"/>
        </w:rPr>
        <w:t> </w:t>
      </w:r>
      <w:r>
        <w:rPr>
          <w:sz w:val="26"/>
        </w:rPr>
        <w:t>Đồng</w:t>
      </w:r>
      <w:r>
        <w:rPr>
          <w:spacing w:val="-4"/>
          <w:sz w:val="26"/>
        </w:rPr>
        <w:t> </w:t>
      </w:r>
      <w:r>
        <w:rPr>
          <w:sz w:val="26"/>
        </w:rPr>
        <w:t>sanh,</w:t>
      </w:r>
      <w:r>
        <w:rPr>
          <w:spacing w:val="-3"/>
          <w:sz w:val="26"/>
        </w:rPr>
        <w:t> </w:t>
      </w:r>
      <w:r>
        <w:rPr>
          <w:sz w:val="26"/>
        </w:rPr>
        <w:t>Y</w:t>
      </w:r>
      <w:r>
        <w:rPr>
          <w:spacing w:val="-5"/>
          <w:sz w:val="26"/>
        </w:rPr>
        <w:t> </w:t>
      </w:r>
      <w:r>
        <w:rPr>
          <w:sz w:val="26"/>
        </w:rPr>
        <w:t>chỉ,</w:t>
      </w:r>
      <w:r>
        <w:rPr>
          <w:spacing w:val="-4"/>
          <w:sz w:val="26"/>
        </w:rPr>
        <w:t> </w:t>
      </w:r>
      <w:r>
        <w:rPr>
          <w:sz w:val="26"/>
        </w:rPr>
        <w:t>Thiền,</w:t>
      </w:r>
      <w:r>
        <w:rPr>
          <w:spacing w:val="-5"/>
          <w:sz w:val="26"/>
        </w:rPr>
        <w:t> </w:t>
      </w:r>
      <w:r>
        <w:rPr>
          <w:sz w:val="26"/>
        </w:rPr>
        <w:t>Bất</w:t>
      </w:r>
      <w:r>
        <w:rPr>
          <w:spacing w:val="-5"/>
          <w:sz w:val="26"/>
        </w:rPr>
        <w:t> </w:t>
      </w:r>
      <w:r>
        <w:rPr>
          <w:sz w:val="26"/>
        </w:rPr>
        <w:t>tương</w:t>
      </w:r>
      <w:r>
        <w:rPr>
          <w:spacing w:val="-5"/>
          <w:sz w:val="26"/>
        </w:rPr>
        <w:t> </w:t>
      </w:r>
      <w:r>
        <w:rPr>
          <w:sz w:val="26"/>
        </w:rPr>
        <w:t>ưng,</w:t>
      </w:r>
      <w:r>
        <w:rPr>
          <w:spacing w:val="-5"/>
          <w:sz w:val="26"/>
        </w:rPr>
        <w:t> </w:t>
      </w:r>
      <w:r>
        <w:rPr>
          <w:sz w:val="26"/>
        </w:rPr>
        <w:t>Hiện</w:t>
      </w:r>
      <w:r>
        <w:rPr>
          <w:spacing w:val="-5"/>
          <w:sz w:val="26"/>
        </w:rPr>
        <w:t> </w:t>
      </w:r>
      <w:r>
        <w:rPr>
          <w:sz w:val="26"/>
        </w:rPr>
        <w:t>hữu,</w:t>
      </w:r>
      <w:r>
        <w:rPr>
          <w:spacing w:val="-2"/>
          <w:sz w:val="26"/>
        </w:rPr>
        <w:t> </w:t>
      </w:r>
      <w:r>
        <w:rPr>
          <w:sz w:val="26"/>
        </w:rPr>
        <w:t>Bất</w:t>
      </w:r>
      <w:r>
        <w:rPr>
          <w:spacing w:val="-5"/>
          <w:sz w:val="26"/>
        </w:rPr>
        <w:t> </w:t>
      </w:r>
      <w:r>
        <w:rPr>
          <w:sz w:val="26"/>
        </w:rPr>
        <w:t>ly:</w:t>
      </w:r>
      <w:r>
        <w:rPr>
          <w:spacing w:val="-5"/>
          <w:sz w:val="26"/>
        </w:rPr>
        <w:t> 3.</w:t>
      </w:r>
    </w:p>
    <w:p>
      <w:pPr>
        <w:pStyle w:val="ListParagraph"/>
        <w:numPr>
          <w:ilvl w:val="0"/>
          <w:numId w:val="111"/>
        </w:numPr>
        <w:tabs>
          <w:tab w:pos="849" w:val="left" w:leader="none"/>
        </w:tabs>
        <w:spacing w:line="318" w:lineRule="exact" w:before="1" w:after="0"/>
        <w:ind w:left="849" w:right="0" w:hanging="283"/>
        <w:jc w:val="left"/>
        <w:rPr>
          <w:sz w:val="26"/>
        </w:rPr>
      </w:pPr>
      <w:r>
        <w:rPr>
          <w:sz w:val="26"/>
        </w:rPr>
        <w:t>...</w:t>
      </w:r>
      <w:r>
        <w:rPr>
          <w:spacing w:val="-6"/>
          <w:sz w:val="26"/>
        </w:rPr>
        <w:t> </w:t>
      </w:r>
      <w:r>
        <w:rPr>
          <w:sz w:val="26"/>
        </w:rPr>
        <w:t>Quyền,</w:t>
      </w:r>
      <w:r>
        <w:rPr>
          <w:spacing w:val="-2"/>
          <w:sz w:val="26"/>
        </w:rPr>
        <w:t> </w:t>
      </w:r>
      <w:r>
        <w:rPr>
          <w:sz w:val="26"/>
        </w:rPr>
        <w:t>Đồng</w:t>
      </w:r>
      <w:r>
        <w:rPr>
          <w:spacing w:val="-6"/>
          <w:sz w:val="26"/>
        </w:rPr>
        <w:t> </w:t>
      </w:r>
      <w:r>
        <w:rPr>
          <w:sz w:val="26"/>
        </w:rPr>
        <w:t>sanh,</w:t>
      </w:r>
      <w:r>
        <w:rPr>
          <w:spacing w:val="-2"/>
          <w:sz w:val="26"/>
        </w:rPr>
        <w:t> </w:t>
      </w:r>
      <w:r>
        <w:rPr>
          <w:sz w:val="26"/>
        </w:rPr>
        <w:t>Y</w:t>
      </w:r>
      <w:r>
        <w:rPr>
          <w:spacing w:val="-6"/>
          <w:sz w:val="26"/>
        </w:rPr>
        <w:t> </w:t>
      </w:r>
      <w:r>
        <w:rPr>
          <w:sz w:val="26"/>
        </w:rPr>
        <w:t>chỉ,</w:t>
      </w:r>
      <w:r>
        <w:rPr>
          <w:spacing w:val="-5"/>
          <w:sz w:val="26"/>
        </w:rPr>
        <w:t> </w:t>
      </w:r>
      <w:r>
        <w:rPr>
          <w:sz w:val="26"/>
        </w:rPr>
        <w:t>Quả,</w:t>
      </w:r>
      <w:r>
        <w:rPr>
          <w:spacing w:val="-2"/>
          <w:sz w:val="26"/>
        </w:rPr>
        <w:t> </w:t>
      </w:r>
      <w:r>
        <w:rPr>
          <w:sz w:val="26"/>
        </w:rPr>
        <w:t>Thiền,</w:t>
      </w:r>
      <w:r>
        <w:rPr>
          <w:spacing w:val="-3"/>
          <w:sz w:val="26"/>
        </w:rPr>
        <w:t> </w:t>
      </w:r>
      <w:r>
        <w:rPr>
          <w:sz w:val="26"/>
        </w:rPr>
        <w:t>Hiện</w:t>
      </w:r>
      <w:r>
        <w:rPr>
          <w:spacing w:val="-5"/>
          <w:sz w:val="26"/>
        </w:rPr>
        <w:t> </w:t>
      </w:r>
      <w:r>
        <w:rPr>
          <w:sz w:val="26"/>
        </w:rPr>
        <w:t>hữu,</w:t>
      </w:r>
      <w:r>
        <w:rPr>
          <w:spacing w:val="-4"/>
          <w:sz w:val="26"/>
        </w:rPr>
        <w:t> </w:t>
      </w:r>
      <w:r>
        <w:rPr>
          <w:sz w:val="26"/>
        </w:rPr>
        <w:t>Bất</w:t>
      </w:r>
      <w:r>
        <w:rPr>
          <w:spacing w:val="-5"/>
          <w:sz w:val="26"/>
        </w:rPr>
        <w:t> </w:t>
      </w:r>
      <w:r>
        <w:rPr>
          <w:sz w:val="26"/>
        </w:rPr>
        <w:t>ly:</w:t>
      </w:r>
      <w:r>
        <w:rPr>
          <w:spacing w:val="-4"/>
          <w:sz w:val="26"/>
        </w:rPr>
        <w:t> </w:t>
      </w:r>
      <w:r>
        <w:rPr>
          <w:spacing w:val="-5"/>
          <w:sz w:val="26"/>
        </w:rPr>
        <w:t>1.</w:t>
      </w:r>
    </w:p>
    <w:p>
      <w:pPr>
        <w:pStyle w:val="ListParagraph"/>
        <w:numPr>
          <w:ilvl w:val="0"/>
          <w:numId w:val="111"/>
        </w:numPr>
        <w:tabs>
          <w:tab w:pos="849" w:val="left" w:leader="none"/>
        </w:tabs>
        <w:spacing w:line="317" w:lineRule="exact" w:before="0" w:after="0"/>
        <w:ind w:left="849" w:right="0" w:hanging="283"/>
        <w:jc w:val="left"/>
        <w:rPr>
          <w:sz w:val="26"/>
        </w:rPr>
      </w:pPr>
      <w:r>
        <w:rPr>
          <w:sz w:val="26"/>
        </w:rPr>
        <w:t>...</w:t>
      </w:r>
      <w:r>
        <w:rPr>
          <w:spacing w:val="-6"/>
          <w:sz w:val="26"/>
        </w:rPr>
        <w:t> </w:t>
      </w:r>
      <w:r>
        <w:rPr>
          <w:sz w:val="26"/>
        </w:rPr>
        <w:t>Quyền,</w:t>
      </w:r>
      <w:r>
        <w:rPr>
          <w:spacing w:val="-3"/>
          <w:sz w:val="26"/>
        </w:rPr>
        <w:t> </w:t>
      </w:r>
      <w:r>
        <w:rPr>
          <w:sz w:val="26"/>
        </w:rPr>
        <w:t>Đồng</w:t>
      </w:r>
      <w:r>
        <w:rPr>
          <w:spacing w:val="-5"/>
          <w:sz w:val="26"/>
        </w:rPr>
        <w:t> </w:t>
      </w:r>
      <w:r>
        <w:rPr>
          <w:sz w:val="26"/>
        </w:rPr>
        <w:t>sanh,</w:t>
      </w:r>
      <w:r>
        <w:rPr>
          <w:spacing w:val="-3"/>
          <w:sz w:val="26"/>
        </w:rPr>
        <w:t> </w:t>
      </w:r>
      <w:r>
        <w:rPr>
          <w:sz w:val="26"/>
        </w:rPr>
        <w:t>Hỗ</w:t>
      </w:r>
      <w:r>
        <w:rPr>
          <w:spacing w:val="-5"/>
          <w:sz w:val="26"/>
        </w:rPr>
        <w:t> </w:t>
      </w:r>
      <w:r>
        <w:rPr>
          <w:sz w:val="26"/>
        </w:rPr>
        <w:t>tương,</w:t>
      </w:r>
      <w:r>
        <w:rPr>
          <w:spacing w:val="-6"/>
          <w:sz w:val="26"/>
        </w:rPr>
        <w:t> </w:t>
      </w:r>
      <w:r>
        <w:rPr>
          <w:sz w:val="26"/>
        </w:rPr>
        <w:t>Y</w:t>
      </w:r>
      <w:r>
        <w:rPr>
          <w:spacing w:val="-3"/>
          <w:sz w:val="26"/>
        </w:rPr>
        <w:t> </w:t>
      </w:r>
      <w:r>
        <w:rPr>
          <w:sz w:val="26"/>
        </w:rPr>
        <w:t>chỉ,</w:t>
      </w:r>
      <w:r>
        <w:rPr>
          <w:spacing w:val="-6"/>
          <w:sz w:val="26"/>
        </w:rPr>
        <w:t> </w:t>
      </w:r>
      <w:r>
        <w:rPr>
          <w:sz w:val="26"/>
        </w:rPr>
        <w:t>Quả,</w:t>
      </w:r>
      <w:r>
        <w:rPr>
          <w:spacing w:val="-4"/>
          <w:sz w:val="26"/>
        </w:rPr>
        <w:t> </w:t>
      </w:r>
      <w:r>
        <w:rPr>
          <w:sz w:val="26"/>
        </w:rPr>
        <w:t>Thiền,</w:t>
      </w:r>
      <w:r>
        <w:rPr>
          <w:spacing w:val="-5"/>
          <w:sz w:val="26"/>
        </w:rPr>
        <w:t> </w:t>
      </w:r>
      <w:r>
        <w:rPr>
          <w:sz w:val="26"/>
        </w:rPr>
        <w:t>Hiện</w:t>
      </w:r>
      <w:r>
        <w:rPr>
          <w:spacing w:val="-3"/>
          <w:sz w:val="26"/>
        </w:rPr>
        <w:t> </w:t>
      </w:r>
      <w:r>
        <w:rPr>
          <w:sz w:val="26"/>
        </w:rPr>
        <w:t>hữu,</w:t>
      </w:r>
      <w:r>
        <w:rPr>
          <w:spacing w:val="-3"/>
          <w:sz w:val="26"/>
        </w:rPr>
        <w:t> </w:t>
      </w:r>
      <w:r>
        <w:rPr>
          <w:sz w:val="26"/>
        </w:rPr>
        <w:t>Bất</w:t>
      </w:r>
      <w:r>
        <w:rPr>
          <w:spacing w:val="-6"/>
          <w:sz w:val="26"/>
        </w:rPr>
        <w:t> </w:t>
      </w:r>
      <w:r>
        <w:rPr>
          <w:sz w:val="26"/>
        </w:rPr>
        <w:t>ly:</w:t>
      </w:r>
      <w:r>
        <w:rPr>
          <w:spacing w:val="-2"/>
          <w:sz w:val="26"/>
        </w:rPr>
        <w:t> </w:t>
      </w:r>
      <w:r>
        <w:rPr>
          <w:spacing w:val="-5"/>
          <w:sz w:val="26"/>
        </w:rPr>
        <w:t>1.</w:t>
      </w:r>
    </w:p>
    <w:p>
      <w:pPr>
        <w:pStyle w:val="ListParagraph"/>
        <w:numPr>
          <w:ilvl w:val="0"/>
          <w:numId w:val="111"/>
        </w:numPr>
        <w:tabs>
          <w:tab w:pos="849" w:val="left" w:leader="none"/>
        </w:tabs>
        <w:spacing w:line="318" w:lineRule="exact" w:before="0" w:after="0"/>
        <w:ind w:left="849" w:right="0" w:hanging="283"/>
        <w:jc w:val="left"/>
        <w:rPr>
          <w:sz w:val="26"/>
        </w:rPr>
      </w:pPr>
      <w:r>
        <w:rPr>
          <w:sz w:val="26"/>
        </w:rPr>
        <w:t>...</w:t>
      </w:r>
      <w:r>
        <w:rPr>
          <w:spacing w:val="-6"/>
          <w:sz w:val="26"/>
        </w:rPr>
        <w:t> </w:t>
      </w:r>
      <w:r>
        <w:rPr>
          <w:sz w:val="26"/>
        </w:rPr>
        <w:t>Quyền,</w:t>
      </w:r>
      <w:r>
        <w:rPr>
          <w:spacing w:val="-2"/>
          <w:sz w:val="26"/>
        </w:rPr>
        <w:t> </w:t>
      </w:r>
      <w:r>
        <w:rPr>
          <w:sz w:val="26"/>
        </w:rPr>
        <w:t>Đồng</w:t>
      </w:r>
      <w:r>
        <w:rPr>
          <w:spacing w:val="-5"/>
          <w:sz w:val="26"/>
        </w:rPr>
        <w:t> </w:t>
      </w:r>
      <w:r>
        <w:rPr>
          <w:sz w:val="26"/>
        </w:rPr>
        <w:t>sanh,</w:t>
      </w:r>
      <w:r>
        <w:rPr>
          <w:spacing w:val="-3"/>
          <w:sz w:val="26"/>
        </w:rPr>
        <w:t> </w:t>
      </w:r>
      <w:r>
        <w:rPr>
          <w:sz w:val="26"/>
        </w:rPr>
        <w:t>Hỗ</w:t>
      </w:r>
      <w:r>
        <w:rPr>
          <w:spacing w:val="-5"/>
          <w:sz w:val="26"/>
        </w:rPr>
        <w:t> </w:t>
      </w:r>
      <w:r>
        <w:rPr>
          <w:sz w:val="26"/>
        </w:rPr>
        <w:t>tương,</w:t>
      </w:r>
      <w:r>
        <w:rPr>
          <w:spacing w:val="-5"/>
          <w:sz w:val="26"/>
        </w:rPr>
        <w:t> </w:t>
      </w:r>
      <w:r>
        <w:rPr>
          <w:sz w:val="26"/>
        </w:rPr>
        <w:t>Y</w:t>
      </w:r>
      <w:r>
        <w:rPr>
          <w:spacing w:val="-4"/>
          <w:sz w:val="26"/>
        </w:rPr>
        <w:t> </w:t>
      </w:r>
      <w:r>
        <w:rPr>
          <w:sz w:val="26"/>
        </w:rPr>
        <w:t>chỉ,</w:t>
      </w:r>
      <w:r>
        <w:rPr>
          <w:spacing w:val="-5"/>
          <w:sz w:val="26"/>
        </w:rPr>
        <w:t> </w:t>
      </w:r>
      <w:r>
        <w:rPr>
          <w:sz w:val="26"/>
        </w:rPr>
        <w:t>Quả,</w:t>
      </w:r>
      <w:r>
        <w:rPr>
          <w:spacing w:val="-2"/>
          <w:sz w:val="26"/>
        </w:rPr>
        <w:t> </w:t>
      </w:r>
      <w:r>
        <w:rPr>
          <w:sz w:val="26"/>
        </w:rPr>
        <w:t>Thiền,</w:t>
      </w:r>
      <w:r>
        <w:rPr>
          <w:spacing w:val="-5"/>
          <w:sz w:val="26"/>
        </w:rPr>
        <w:t> </w:t>
      </w:r>
      <w:r>
        <w:rPr>
          <w:sz w:val="26"/>
        </w:rPr>
        <w:t>Tương</w:t>
      </w:r>
      <w:r>
        <w:rPr>
          <w:spacing w:val="-5"/>
          <w:sz w:val="26"/>
        </w:rPr>
        <w:t> </w:t>
      </w:r>
      <w:r>
        <w:rPr>
          <w:sz w:val="26"/>
        </w:rPr>
        <w:t>ưng,</w:t>
      </w:r>
      <w:r>
        <w:rPr>
          <w:spacing w:val="-5"/>
          <w:sz w:val="26"/>
        </w:rPr>
        <w:t> </w:t>
      </w:r>
      <w:r>
        <w:rPr>
          <w:sz w:val="26"/>
        </w:rPr>
        <w:t>Hiện</w:t>
      </w:r>
      <w:r>
        <w:rPr>
          <w:spacing w:val="-5"/>
          <w:sz w:val="26"/>
        </w:rPr>
        <w:t> </w:t>
      </w:r>
      <w:r>
        <w:rPr>
          <w:sz w:val="26"/>
        </w:rPr>
        <w:t>hữu,</w:t>
      </w:r>
      <w:r>
        <w:rPr>
          <w:spacing w:val="-5"/>
          <w:sz w:val="26"/>
        </w:rPr>
        <w:t> </w:t>
      </w:r>
      <w:r>
        <w:rPr>
          <w:sz w:val="26"/>
        </w:rPr>
        <w:t>Bất</w:t>
      </w:r>
      <w:r>
        <w:rPr>
          <w:spacing w:val="-5"/>
          <w:sz w:val="26"/>
        </w:rPr>
        <w:t> </w:t>
      </w:r>
      <w:r>
        <w:rPr>
          <w:sz w:val="26"/>
        </w:rPr>
        <w:t>ly:</w:t>
      </w:r>
      <w:r>
        <w:rPr>
          <w:spacing w:val="-3"/>
          <w:sz w:val="26"/>
        </w:rPr>
        <w:t> </w:t>
      </w:r>
      <w:r>
        <w:rPr>
          <w:spacing w:val="-5"/>
          <w:sz w:val="26"/>
        </w:rPr>
        <w:t>1.</w:t>
      </w:r>
    </w:p>
    <w:p>
      <w:pPr>
        <w:pStyle w:val="ListParagraph"/>
        <w:numPr>
          <w:ilvl w:val="0"/>
          <w:numId w:val="111"/>
        </w:numPr>
        <w:tabs>
          <w:tab w:pos="849" w:val="left" w:leader="none"/>
        </w:tabs>
        <w:spacing w:line="318" w:lineRule="exact" w:before="0" w:after="0"/>
        <w:ind w:left="849" w:right="0" w:hanging="283"/>
        <w:jc w:val="left"/>
        <w:rPr>
          <w:sz w:val="26"/>
        </w:rPr>
      </w:pPr>
      <w:r>
        <w:rPr>
          <w:sz w:val="26"/>
        </w:rPr>
        <w:t>...</w:t>
      </w:r>
      <w:r>
        <w:rPr>
          <w:spacing w:val="-6"/>
          <w:sz w:val="26"/>
        </w:rPr>
        <w:t> </w:t>
      </w:r>
      <w:r>
        <w:rPr>
          <w:sz w:val="26"/>
        </w:rPr>
        <w:t>Quyền,</w:t>
      </w:r>
      <w:r>
        <w:rPr>
          <w:spacing w:val="-3"/>
          <w:sz w:val="26"/>
        </w:rPr>
        <w:t> </w:t>
      </w:r>
      <w:r>
        <w:rPr>
          <w:sz w:val="26"/>
        </w:rPr>
        <w:t>Đồng</w:t>
      </w:r>
      <w:r>
        <w:rPr>
          <w:spacing w:val="-5"/>
          <w:sz w:val="26"/>
        </w:rPr>
        <w:t> </w:t>
      </w:r>
      <w:r>
        <w:rPr>
          <w:sz w:val="26"/>
        </w:rPr>
        <w:t>sanh,</w:t>
      </w:r>
      <w:r>
        <w:rPr>
          <w:spacing w:val="-3"/>
          <w:sz w:val="26"/>
        </w:rPr>
        <w:t> </w:t>
      </w:r>
      <w:r>
        <w:rPr>
          <w:sz w:val="26"/>
        </w:rPr>
        <w:t>Y</w:t>
      </w:r>
      <w:r>
        <w:rPr>
          <w:spacing w:val="-5"/>
          <w:sz w:val="26"/>
        </w:rPr>
        <w:t> </w:t>
      </w:r>
      <w:r>
        <w:rPr>
          <w:sz w:val="26"/>
        </w:rPr>
        <w:t>chỉ,</w:t>
      </w:r>
      <w:r>
        <w:rPr>
          <w:spacing w:val="-5"/>
          <w:sz w:val="26"/>
        </w:rPr>
        <w:t> </w:t>
      </w:r>
      <w:r>
        <w:rPr>
          <w:sz w:val="26"/>
        </w:rPr>
        <w:t>Quả,</w:t>
      </w:r>
      <w:r>
        <w:rPr>
          <w:spacing w:val="-3"/>
          <w:sz w:val="26"/>
        </w:rPr>
        <w:t> </w:t>
      </w:r>
      <w:r>
        <w:rPr>
          <w:sz w:val="26"/>
        </w:rPr>
        <w:t>Thiền,</w:t>
      </w:r>
      <w:r>
        <w:rPr>
          <w:spacing w:val="-3"/>
          <w:sz w:val="26"/>
        </w:rPr>
        <w:t> </w:t>
      </w:r>
      <w:r>
        <w:rPr>
          <w:sz w:val="26"/>
        </w:rPr>
        <w:t>Bất</w:t>
      </w:r>
      <w:r>
        <w:rPr>
          <w:spacing w:val="-3"/>
          <w:sz w:val="26"/>
        </w:rPr>
        <w:t> </w:t>
      </w:r>
      <w:r>
        <w:rPr>
          <w:sz w:val="26"/>
        </w:rPr>
        <w:t>tương</w:t>
      </w:r>
      <w:r>
        <w:rPr>
          <w:spacing w:val="-6"/>
          <w:sz w:val="26"/>
        </w:rPr>
        <w:t> </w:t>
      </w:r>
      <w:r>
        <w:rPr>
          <w:sz w:val="26"/>
        </w:rPr>
        <w:t>ưng,</w:t>
      </w:r>
      <w:r>
        <w:rPr>
          <w:spacing w:val="-5"/>
          <w:sz w:val="26"/>
        </w:rPr>
        <w:t> </w:t>
      </w:r>
      <w:r>
        <w:rPr>
          <w:sz w:val="26"/>
        </w:rPr>
        <w:t>Hiện</w:t>
      </w:r>
      <w:r>
        <w:rPr>
          <w:spacing w:val="-3"/>
          <w:sz w:val="26"/>
        </w:rPr>
        <w:t> </w:t>
      </w:r>
      <w:r>
        <w:rPr>
          <w:sz w:val="26"/>
        </w:rPr>
        <w:t>hữu,</w:t>
      </w:r>
      <w:r>
        <w:rPr>
          <w:spacing w:val="-2"/>
          <w:sz w:val="26"/>
        </w:rPr>
        <w:t> </w:t>
      </w:r>
      <w:r>
        <w:rPr>
          <w:sz w:val="26"/>
        </w:rPr>
        <w:t>Bất</w:t>
      </w:r>
      <w:r>
        <w:rPr>
          <w:spacing w:val="-6"/>
          <w:sz w:val="26"/>
        </w:rPr>
        <w:t> </w:t>
      </w:r>
      <w:r>
        <w:rPr>
          <w:sz w:val="26"/>
        </w:rPr>
        <w:t>ly:</w:t>
      </w:r>
      <w:r>
        <w:rPr>
          <w:spacing w:val="-5"/>
          <w:sz w:val="26"/>
        </w:rPr>
        <w:t> 1.</w:t>
      </w:r>
    </w:p>
    <w:p>
      <w:pPr>
        <w:pStyle w:val="ListParagraph"/>
        <w:numPr>
          <w:ilvl w:val="0"/>
          <w:numId w:val="111"/>
        </w:numPr>
        <w:tabs>
          <w:tab w:pos="850" w:val="left" w:leader="none"/>
        </w:tabs>
        <w:spacing w:line="237" w:lineRule="auto" w:before="2" w:after="0"/>
        <w:ind w:left="850" w:right="139" w:hanging="284"/>
        <w:jc w:val="left"/>
        <w:rPr>
          <w:sz w:val="26"/>
        </w:rPr>
      </w:pPr>
      <w:r>
        <w:rPr>
          <w:sz w:val="26"/>
        </w:rPr>
        <w:t>... Quyền, Đồng sanh, Hỗ tương, Y chỉ, Quả, Thiền, Bất tương ưng, Hiện hữu, Bất ly: </w:t>
      </w:r>
      <w:r>
        <w:rPr>
          <w:spacing w:val="-6"/>
          <w:sz w:val="26"/>
        </w:rPr>
        <w:t>1.</w:t>
      </w:r>
    </w:p>
    <w:p>
      <w:pPr>
        <w:pStyle w:val="ListParagraph"/>
        <w:numPr>
          <w:ilvl w:val="0"/>
          <w:numId w:val="111"/>
        </w:numPr>
        <w:tabs>
          <w:tab w:pos="849" w:val="left" w:leader="none"/>
        </w:tabs>
        <w:spacing w:line="318" w:lineRule="exact" w:before="3" w:after="0"/>
        <w:ind w:left="849" w:right="0" w:hanging="283"/>
        <w:jc w:val="left"/>
        <w:rPr>
          <w:sz w:val="26"/>
        </w:rPr>
      </w:pPr>
      <w:r>
        <w:rPr>
          <w:sz w:val="26"/>
        </w:rPr>
        <w:t>...</w:t>
      </w:r>
      <w:r>
        <w:rPr>
          <w:spacing w:val="-6"/>
          <w:sz w:val="26"/>
        </w:rPr>
        <w:t> </w:t>
      </w:r>
      <w:r>
        <w:rPr>
          <w:sz w:val="26"/>
        </w:rPr>
        <w:t>Quyền,</w:t>
      </w:r>
      <w:r>
        <w:rPr>
          <w:spacing w:val="-2"/>
          <w:sz w:val="26"/>
        </w:rPr>
        <w:t> </w:t>
      </w:r>
      <w:r>
        <w:rPr>
          <w:sz w:val="26"/>
        </w:rPr>
        <w:t>Đồng</w:t>
      </w:r>
      <w:r>
        <w:rPr>
          <w:spacing w:val="-6"/>
          <w:sz w:val="26"/>
        </w:rPr>
        <w:t> </w:t>
      </w:r>
      <w:r>
        <w:rPr>
          <w:sz w:val="26"/>
        </w:rPr>
        <w:t>sanh,</w:t>
      </w:r>
      <w:r>
        <w:rPr>
          <w:spacing w:val="-2"/>
          <w:sz w:val="26"/>
        </w:rPr>
        <w:t> </w:t>
      </w:r>
      <w:r>
        <w:rPr>
          <w:sz w:val="26"/>
        </w:rPr>
        <w:t>Y</w:t>
      </w:r>
      <w:r>
        <w:rPr>
          <w:spacing w:val="-5"/>
          <w:sz w:val="26"/>
        </w:rPr>
        <w:t> </w:t>
      </w:r>
      <w:r>
        <w:rPr>
          <w:sz w:val="26"/>
        </w:rPr>
        <w:t>chỉ,</w:t>
      </w:r>
      <w:r>
        <w:rPr>
          <w:spacing w:val="-6"/>
          <w:sz w:val="26"/>
        </w:rPr>
        <w:t> </w:t>
      </w:r>
      <w:r>
        <w:rPr>
          <w:sz w:val="26"/>
        </w:rPr>
        <w:t>Thiền,</w:t>
      </w:r>
      <w:r>
        <w:rPr>
          <w:spacing w:val="-5"/>
          <w:sz w:val="26"/>
        </w:rPr>
        <w:t> </w:t>
      </w:r>
      <w:r>
        <w:rPr>
          <w:sz w:val="26"/>
        </w:rPr>
        <w:t>Đạo,</w:t>
      </w:r>
      <w:r>
        <w:rPr>
          <w:spacing w:val="-2"/>
          <w:sz w:val="26"/>
        </w:rPr>
        <w:t> </w:t>
      </w:r>
      <w:r>
        <w:rPr>
          <w:sz w:val="26"/>
        </w:rPr>
        <w:t>Hiện</w:t>
      </w:r>
      <w:r>
        <w:rPr>
          <w:spacing w:val="-6"/>
          <w:sz w:val="26"/>
        </w:rPr>
        <w:t> </w:t>
      </w:r>
      <w:r>
        <w:rPr>
          <w:sz w:val="26"/>
        </w:rPr>
        <w:t>hữu,</w:t>
      </w:r>
      <w:r>
        <w:rPr>
          <w:spacing w:val="-3"/>
          <w:sz w:val="26"/>
        </w:rPr>
        <w:t> </w:t>
      </w:r>
      <w:r>
        <w:rPr>
          <w:sz w:val="26"/>
        </w:rPr>
        <w:t>Bất</w:t>
      </w:r>
      <w:r>
        <w:rPr>
          <w:spacing w:val="-5"/>
          <w:sz w:val="26"/>
        </w:rPr>
        <w:t> </w:t>
      </w:r>
      <w:r>
        <w:rPr>
          <w:sz w:val="26"/>
        </w:rPr>
        <w:t>ly:</w:t>
      </w:r>
      <w:r>
        <w:rPr>
          <w:spacing w:val="-4"/>
          <w:sz w:val="26"/>
        </w:rPr>
        <w:t> </w:t>
      </w:r>
      <w:r>
        <w:rPr>
          <w:spacing w:val="-10"/>
          <w:sz w:val="26"/>
        </w:rPr>
        <w:t>7</w:t>
      </w:r>
    </w:p>
    <w:p>
      <w:pPr>
        <w:pStyle w:val="ListParagraph"/>
        <w:numPr>
          <w:ilvl w:val="0"/>
          <w:numId w:val="111"/>
        </w:numPr>
        <w:tabs>
          <w:tab w:pos="849" w:val="left" w:leader="none"/>
        </w:tabs>
        <w:spacing w:line="318" w:lineRule="exact" w:before="0" w:after="0"/>
        <w:ind w:left="849" w:right="0" w:hanging="283"/>
        <w:jc w:val="left"/>
        <w:rPr>
          <w:sz w:val="26"/>
        </w:rPr>
      </w:pPr>
      <w:r>
        <w:rPr>
          <w:sz w:val="26"/>
        </w:rPr>
        <w:t>...</w:t>
      </w:r>
      <w:r>
        <w:rPr>
          <w:spacing w:val="-5"/>
          <w:sz w:val="26"/>
        </w:rPr>
        <w:t> </w:t>
      </w:r>
      <w:r>
        <w:rPr>
          <w:sz w:val="26"/>
        </w:rPr>
        <w:t>Quyền,</w:t>
      </w:r>
      <w:r>
        <w:rPr>
          <w:spacing w:val="-2"/>
          <w:sz w:val="26"/>
        </w:rPr>
        <w:t> </w:t>
      </w:r>
      <w:r>
        <w:rPr>
          <w:sz w:val="26"/>
        </w:rPr>
        <w:t>Đồng</w:t>
      </w:r>
      <w:r>
        <w:rPr>
          <w:spacing w:val="-5"/>
          <w:sz w:val="26"/>
        </w:rPr>
        <w:t> </w:t>
      </w:r>
      <w:r>
        <w:rPr>
          <w:sz w:val="26"/>
        </w:rPr>
        <w:t>sanh,</w:t>
      </w:r>
      <w:r>
        <w:rPr>
          <w:spacing w:val="-2"/>
          <w:sz w:val="26"/>
        </w:rPr>
        <w:t> </w:t>
      </w:r>
      <w:r>
        <w:rPr>
          <w:sz w:val="26"/>
        </w:rPr>
        <w:t>Hỗ</w:t>
      </w:r>
      <w:r>
        <w:rPr>
          <w:spacing w:val="-5"/>
          <w:sz w:val="26"/>
        </w:rPr>
        <w:t> </w:t>
      </w:r>
      <w:r>
        <w:rPr>
          <w:sz w:val="26"/>
        </w:rPr>
        <w:t>tương,</w:t>
      </w:r>
      <w:r>
        <w:rPr>
          <w:spacing w:val="-5"/>
          <w:sz w:val="26"/>
        </w:rPr>
        <w:t> </w:t>
      </w:r>
      <w:r>
        <w:rPr>
          <w:sz w:val="26"/>
        </w:rPr>
        <w:t>Y</w:t>
      </w:r>
      <w:r>
        <w:rPr>
          <w:spacing w:val="-3"/>
          <w:sz w:val="26"/>
        </w:rPr>
        <w:t> </w:t>
      </w:r>
      <w:r>
        <w:rPr>
          <w:sz w:val="26"/>
        </w:rPr>
        <w:t>chỉ,</w:t>
      </w:r>
      <w:r>
        <w:rPr>
          <w:spacing w:val="-5"/>
          <w:sz w:val="26"/>
        </w:rPr>
        <w:t> </w:t>
      </w:r>
      <w:r>
        <w:rPr>
          <w:sz w:val="26"/>
        </w:rPr>
        <w:t>Thiền,</w:t>
      </w:r>
      <w:r>
        <w:rPr>
          <w:spacing w:val="-5"/>
          <w:sz w:val="26"/>
        </w:rPr>
        <w:t> </w:t>
      </w:r>
      <w:r>
        <w:rPr>
          <w:sz w:val="26"/>
        </w:rPr>
        <w:t>Đạo,</w:t>
      </w:r>
      <w:r>
        <w:rPr>
          <w:spacing w:val="-5"/>
          <w:sz w:val="26"/>
        </w:rPr>
        <w:t> </w:t>
      </w:r>
      <w:r>
        <w:rPr>
          <w:sz w:val="26"/>
        </w:rPr>
        <w:t>Hiện</w:t>
      </w:r>
      <w:r>
        <w:rPr>
          <w:spacing w:val="-2"/>
          <w:sz w:val="26"/>
        </w:rPr>
        <w:t> </w:t>
      </w:r>
      <w:r>
        <w:rPr>
          <w:sz w:val="26"/>
        </w:rPr>
        <w:t>hữu,</w:t>
      </w:r>
      <w:r>
        <w:rPr>
          <w:spacing w:val="-3"/>
          <w:sz w:val="26"/>
        </w:rPr>
        <w:t> </w:t>
      </w:r>
      <w:r>
        <w:rPr>
          <w:sz w:val="26"/>
        </w:rPr>
        <w:t>Bất</w:t>
      </w:r>
      <w:r>
        <w:rPr>
          <w:spacing w:val="-5"/>
          <w:sz w:val="26"/>
        </w:rPr>
        <w:t> </w:t>
      </w:r>
      <w:r>
        <w:rPr>
          <w:sz w:val="26"/>
        </w:rPr>
        <w:t>ly:</w:t>
      </w:r>
      <w:r>
        <w:rPr>
          <w:spacing w:val="-5"/>
          <w:sz w:val="26"/>
        </w:rPr>
        <w:t> 3.</w:t>
      </w:r>
    </w:p>
    <w:p>
      <w:pPr>
        <w:pStyle w:val="ListParagraph"/>
        <w:numPr>
          <w:ilvl w:val="0"/>
          <w:numId w:val="111"/>
        </w:numPr>
        <w:tabs>
          <w:tab w:pos="849" w:val="left" w:leader="none"/>
        </w:tabs>
        <w:spacing w:line="318" w:lineRule="exact" w:before="1" w:after="0"/>
        <w:ind w:left="849" w:right="0" w:hanging="283"/>
        <w:jc w:val="left"/>
        <w:rPr>
          <w:sz w:val="26"/>
        </w:rPr>
      </w:pPr>
      <w:r>
        <w:rPr>
          <w:sz w:val="26"/>
        </w:rPr>
        <w:t>...</w:t>
      </w:r>
      <w:r>
        <w:rPr>
          <w:spacing w:val="-6"/>
          <w:sz w:val="26"/>
        </w:rPr>
        <w:t> </w:t>
      </w:r>
      <w:r>
        <w:rPr>
          <w:sz w:val="26"/>
        </w:rPr>
        <w:t>Quyền,</w:t>
      </w:r>
      <w:r>
        <w:rPr>
          <w:spacing w:val="-2"/>
          <w:sz w:val="26"/>
        </w:rPr>
        <w:t> </w:t>
      </w:r>
      <w:r>
        <w:rPr>
          <w:sz w:val="26"/>
        </w:rPr>
        <w:t>Đồng</w:t>
      </w:r>
      <w:r>
        <w:rPr>
          <w:spacing w:val="-5"/>
          <w:sz w:val="26"/>
        </w:rPr>
        <w:t> </w:t>
      </w:r>
      <w:r>
        <w:rPr>
          <w:sz w:val="26"/>
        </w:rPr>
        <w:t>sanh,</w:t>
      </w:r>
      <w:r>
        <w:rPr>
          <w:spacing w:val="-2"/>
          <w:sz w:val="26"/>
        </w:rPr>
        <w:t> </w:t>
      </w:r>
      <w:r>
        <w:rPr>
          <w:sz w:val="26"/>
        </w:rPr>
        <w:t>Hỗ</w:t>
      </w:r>
      <w:r>
        <w:rPr>
          <w:spacing w:val="-5"/>
          <w:sz w:val="26"/>
        </w:rPr>
        <w:t> </w:t>
      </w:r>
      <w:r>
        <w:rPr>
          <w:sz w:val="26"/>
        </w:rPr>
        <w:t>tương,</w:t>
      </w:r>
      <w:r>
        <w:rPr>
          <w:spacing w:val="-6"/>
          <w:sz w:val="26"/>
        </w:rPr>
        <w:t> </w:t>
      </w:r>
      <w:r>
        <w:rPr>
          <w:sz w:val="26"/>
        </w:rPr>
        <w:t>Y</w:t>
      </w:r>
      <w:r>
        <w:rPr>
          <w:spacing w:val="-3"/>
          <w:sz w:val="26"/>
        </w:rPr>
        <w:t> </w:t>
      </w:r>
      <w:r>
        <w:rPr>
          <w:sz w:val="26"/>
        </w:rPr>
        <w:t>chỉ,</w:t>
      </w:r>
      <w:r>
        <w:rPr>
          <w:spacing w:val="-5"/>
          <w:sz w:val="26"/>
        </w:rPr>
        <w:t> </w:t>
      </w:r>
      <w:r>
        <w:rPr>
          <w:sz w:val="26"/>
        </w:rPr>
        <w:t>Thiền,</w:t>
      </w:r>
      <w:r>
        <w:rPr>
          <w:spacing w:val="-5"/>
          <w:sz w:val="26"/>
        </w:rPr>
        <w:t> </w:t>
      </w:r>
      <w:r>
        <w:rPr>
          <w:sz w:val="26"/>
        </w:rPr>
        <w:t>Đạo,</w:t>
      </w:r>
      <w:r>
        <w:rPr>
          <w:spacing w:val="-4"/>
          <w:sz w:val="26"/>
        </w:rPr>
        <w:t> </w:t>
      </w:r>
      <w:r>
        <w:rPr>
          <w:sz w:val="26"/>
        </w:rPr>
        <w:t>Tương</w:t>
      </w:r>
      <w:r>
        <w:rPr>
          <w:spacing w:val="-5"/>
          <w:sz w:val="26"/>
        </w:rPr>
        <w:t> </w:t>
      </w:r>
      <w:r>
        <w:rPr>
          <w:sz w:val="26"/>
        </w:rPr>
        <w:t>ưng,</w:t>
      </w:r>
      <w:r>
        <w:rPr>
          <w:spacing w:val="-6"/>
          <w:sz w:val="26"/>
        </w:rPr>
        <w:t> </w:t>
      </w:r>
      <w:r>
        <w:rPr>
          <w:sz w:val="26"/>
        </w:rPr>
        <w:t>Hiện</w:t>
      </w:r>
      <w:r>
        <w:rPr>
          <w:spacing w:val="-5"/>
          <w:sz w:val="26"/>
        </w:rPr>
        <w:t> </w:t>
      </w:r>
      <w:r>
        <w:rPr>
          <w:sz w:val="26"/>
        </w:rPr>
        <w:t>hữu,</w:t>
      </w:r>
      <w:r>
        <w:rPr>
          <w:spacing w:val="-4"/>
          <w:sz w:val="26"/>
        </w:rPr>
        <w:t> </w:t>
      </w:r>
      <w:r>
        <w:rPr>
          <w:sz w:val="26"/>
        </w:rPr>
        <w:t>Bất</w:t>
      </w:r>
      <w:r>
        <w:rPr>
          <w:spacing w:val="-5"/>
          <w:sz w:val="26"/>
        </w:rPr>
        <w:t> </w:t>
      </w:r>
      <w:r>
        <w:rPr>
          <w:sz w:val="26"/>
        </w:rPr>
        <w:t>ly:</w:t>
      </w:r>
      <w:r>
        <w:rPr>
          <w:spacing w:val="-3"/>
          <w:sz w:val="26"/>
        </w:rPr>
        <w:t> </w:t>
      </w:r>
      <w:r>
        <w:rPr>
          <w:spacing w:val="-5"/>
          <w:sz w:val="26"/>
        </w:rPr>
        <w:t>3.</w:t>
      </w:r>
    </w:p>
    <w:p>
      <w:pPr>
        <w:pStyle w:val="ListParagraph"/>
        <w:numPr>
          <w:ilvl w:val="0"/>
          <w:numId w:val="111"/>
        </w:numPr>
        <w:tabs>
          <w:tab w:pos="849" w:val="left" w:leader="none"/>
        </w:tabs>
        <w:spacing w:line="317" w:lineRule="exact" w:before="0" w:after="0"/>
        <w:ind w:left="849" w:right="0" w:hanging="283"/>
        <w:jc w:val="left"/>
        <w:rPr>
          <w:sz w:val="26"/>
        </w:rPr>
      </w:pPr>
      <w:r>
        <w:rPr>
          <w:sz w:val="26"/>
        </w:rPr>
        <w:t>...</w:t>
      </w:r>
      <w:r>
        <w:rPr>
          <w:spacing w:val="-6"/>
          <w:sz w:val="26"/>
        </w:rPr>
        <w:t> </w:t>
      </w:r>
      <w:r>
        <w:rPr>
          <w:sz w:val="26"/>
        </w:rPr>
        <w:t>Quyền,</w:t>
      </w:r>
      <w:r>
        <w:rPr>
          <w:spacing w:val="-2"/>
          <w:sz w:val="26"/>
        </w:rPr>
        <w:t> </w:t>
      </w:r>
      <w:r>
        <w:rPr>
          <w:sz w:val="26"/>
        </w:rPr>
        <w:t>Đồng</w:t>
      </w:r>
      <w:r>
        <w:rPr>
          <w:spacing w:val="-6"/>
          <w:sz w:val="26"/>
        </w:rPr>
        <w:t> </w:t>
      </w:r>
      <w:r>
        <w:rPr>
          <w:sz w:val="26"/>
        </w:rPr>
        <w:t>sanh,</w:t>
      </w:r>
      <w:r>
        <w:rPr>
          <w:spacing w:val="-2"/>
          <w:sz w:val="26"/>
        </w:rPr>
        <w:t> </w:t>
      </w:r>
      <w:r>
        <w:rPr>
          <w:sz w:val="26"/>
        </w:rPr>
        <w:t>Y</w:t>
      </w:r>
      <w:r>
        <w:rPr>
          <w:spacing w:val="-5"/>
          <w:sz w:val="26"/>
        </w:rPr>
        <w:t> </w:t>
      </w:r>
      <w:r>
        <w:rPr>
          <w:sz w:val="26"/>
        </w:rPr>
        <w:t>chỉ,</w:t>
      </w:r>
      <w:r>
        <w:rPr>
          <w:spacing w:val="-6"/>
          <w:sz w:val="26"/>
        </w:rPr>
        <w:t> </w:t>
      </w:r>
      <w:r>
        <w:rPr>
          <w:sz w:val="26"/>
        </w:rPr>
        <w:t>Thiền,</w:t>
      </w:r>
      <w:r>
        <w:rPr>
          <w:spacing w:val="-5"/>
          <w:sz w:val="26"/>
        </w:rPr>
        <w:t> </w:t>
      </w:r>
      <w:r>
        <w:rPr>
          <w:sz w:val="26"/>
        </w:rPr>
        <w:t>Đạo,</w:t>
      </w:r>
      <w:r>
        <w:rPr>
          <w:spacing w:val="-2"/>
          <w:sz w:val="26"/>
        </w:rPr>
        <w:t> </w:t>
      </w:r>
      <w:r>
        <w:rPr>
          <w:sz w:val="26"/>
        </w:rPr>
        <w:t>Bất</w:t>
      </w:r>
      <w:r>
        <w:rPr>
          <w:spacing w:val="-4"/>
          <w:sz w:val="26"/>
        </w:rPr>
        <w:t> </w:t>
      </w:r>
      <w:r>
        <w:rPr>
          <w:sz w:val="26"/>
        </w:rPr>
        <w:t>tương</w:t>
      </w:r>
      <w:r>
        <w:rPr>
          <w:spacing w:val="-5"/>
          <w:sz w:val="26"/>
        </w:rPr>
        <w:t> </w:t>
      </w:r>
      <w:r>
        <w:rPr>
          <w:sz w:val="26"/>
        </w:rPr>
        <w:t>ưng,</w:t>
      </w:r>
      <w:r>
        <w:rPr>
          <w:spacing w:val="-5"/>
          <w:sz w:val="26"/>
        </w:rPr>
        <w:t> </w:t>
      </w:r>
      <w:r>
        <w:rPr>
          <w:sz w:val="26"/>
        </w:rPr>
        <w:t>Hiện</w:t>
      </w:r>
      <w:r>
        <w:rPr>
          <w:spacing w:val="-3"/>
          <w:sz w:val="26"/>
        </w:rPr>
        <w:t> </w:t>
      </w:r>
      <w:r>
        <w:rPr>
          <w:sz w:val="26"/>
        </w:rPr>
        <w:t>hữu,</w:t>
      </w:r>
      <w:r>
        <w:rPr>
          <w:spacing w:val="-2"/>
          <w:sz w:val="26"/>
        </w:rPr>
        <w:t> </w:t>
      </w:r>
      <w:r>
        <w:rPr>
          <w:sz w:val="26"/>
        </w:rPr>
        <w:t>Bất</w:t>
      </w:r>
      <w:r>
        <w:rPr>
          <w:spacing w:val="-6"/>
          <w:sz w:val="26"/>
        </w:rPr>
        <w:t> </w:t>
      </w:r>
      <w:r>
        <w:rPr>
          <w:sz w:val="26"/>
        </w:rPr>
        <w:t>ly:</w:t>
      </w:r>
      <w:r>
        <w:rPr>
          <w:spacing w:val="-5"/>
          <w:sz w:val="26"/>
        </w:rPr>
        <w:t> 3.</w:t>
      </w:r>
    </w:p>
    <w:p>
      <w:pPr>
        <w:pStyle w:val="ListParagraph"/>
        <w:numPr>
          <w:ilvl w:val="0"/>
          <w:numId w:val="111"/>
        </w:numPr>
        <w:tabs>
          <w:tab w:pos="849" w:val="left" w:leader="none"/>
        </w:tabs>
        <w:spacing w:line="318" w:lineRule="exact" w:before="0" w:after="0"/>
        <w:ind w:left="849" w:right="0" w:hanging="283"/>
        <w:jc w:val="left"/>
        <w:rPr>
          <w:sz w:val="26"/>
        </w:rPr>
      </w:pPr>
      <w:r>
        <w:rPr>
          <w:sz w:val="26"/>
        </w:rPr>
        <w:t>...</w:t>
      </w:r>
      <w:r>
        <w:rPr>
          <w:spacing w:val="-6"/>
          <w:sz w:val="26"/>
        </w:rPr>
        <w:t> </w:t>
      </w:r>
      <w:r>
        <w:rPr>
          <w:sz w:val="26"/>
        </w:rPr>
        <w:t>Quyền,</w:t>
      </w:r>
      <w:r>
        <w:rPr>
          <w:spacing w:val="-2"/>
          <w:sz w:val="26"/>
        </w:rPr>
        <w:t> </w:t>
      </w:r>
      <w:r>
        <w:rPr>
          <w:sz w:val="26"/>
        </w:rPr>
        <w:t>Đồng</w:t>
      </w:r>
      <w:r>
        <w:rPr>
          <w:spacing w:val="-5"/>
          <w:sz w:val="26"/>
        </w:rPr>
        <w:t> </w:t>
      </w:r>
      <w:r>
        <w:rPr>
          <w:sz w:val="26"/>
        </w:rPr>
        <w:t>sanh,</w:t>
      </w:r>
      <w:r>
        <w:rPr>
          <w:spacing w:val="-3"/>
          <w:sz w:val="26"/>
        </w:rPr>
        <w:t> </w:t>
      </w:r>
      <w:r>
        <w:rPr>
          <w:sz w:val="26"/>
        </w:rPr>
        <w:t>Y</w:t>
      </w:r>
      <w:r>
        <w:rPr>
          <w:spacing w:val="-5"/>
          <w:sz w:val="26"/>
        </w:rPr>
        <w:t> </w:t>
      </w:r>
      <w:r>
        <w:rPr>
          <w:sz w:val="26"/>
        </w:rPr>
        <w:t>chỉ,</w:t>
      </w:r>
      <w:r>
        <w:rPr>
          <w:spacing w:val="-5"/>
          <w:sz w:val="26"/>
        </w:rPr>
        <w:t> </w:t>
      </w:r>
      <w:r>
        <w:rPr>
          <w:sz w:val="26"/>
        </w:rPr>
        <w:t>Quả,</w:t>
      </w:r>
      <w:r>
        <w:rPr>
          <w:spacing w:val="-2"/>
          <w:sz w:val="26"/>
        </w:rPr>
        <w:t> </w:t>
      </w:r>
      <w:r>
        <w:rPr>
          <w:sz w:val="26"/>
        </w:rPr>
        <w:t>Thiền,</w:t>
      </w:r>
      <w:r>
        <w:rPr>
          <w:spacing w:val="-3"/>
          <w:sz w:val="26"/>
        </w:rPr>
        <w:t> </w:t>
      </w:r>
      <w:r>
        <w:rPr>
          <w:sz w:val="26"/>
        </w:rPr>
        <w:t>Đạo,</w:t>
      </w:r>
      <w:r>
        <w:rPr>
          <w:spacing w:val="-5"/>
          <w:sz w:val="26"/>
        </w:rPr>
        <w:t> </w:t>
      </w:r>
      <w:r>
        <w:rPr>
          <w:sz w:val="26"/>
        </w:rPr>
        <w:t>Hiện</w:t>
      </w:r>
      <w:r>
        <w:rPr>
          <w:spacing w:val="-5"/>
          <w:sz w:val="26"/>
        </w:rPr>
        <w:t> </w:t>
      </w:r>
      <w:r>
        <w:rPr>
          <w:sz w:val="26"/>
        </w:rPr>
        <w:t>hữu,</w:t>
      </w:r>
      <w:r>
        <w:rPr>
          <w:spacing w:val="-3"/>
          <w:sz w:val="26"/>
        </w:rPr>
        <w:t> </w:t>
      </w:r>
      <w:r>
        <w:rPr>
          <w:sz w:val="26"/>
        </w:rPr>
        <w:t>Bất</w:t>
      </w:r>
      <w:r>
        <w:rPr>
          <w:spacing w:val="-5"/>
          <w:sz w:val="26"/>
        </w:rPr>
        <w:t> </w:t>
      </w:r>
      <w:r>
        <w:rPr>
          <w:sz w:val="26"/>
        </w:rPr>
        <w:t>ly:</w:t>
      </w:r>
      <w:r>
        <w:rPr>
          <w:spacing w:val="-6"/>
          <w:sz w:val="26"/>
        </w:rPr>
        <w:t> </w:t>
      </w:r>
      <w:r>
        <w:rPr>
          <w:spacing w:val="-5"/>
          <w:sz w:val="26"/>
        </w:rPr>
        <w:t>1.</w:t>
      </w:r>
    </w:p>
    <w:p>
      <w:pPr>
        <w:pStyle w:val="ListParagraph"/>
        <w:numPr>
          <w:ilvl w:val="0"/>
          <w:numId w:val="111"/>
        </w:numPr>
        <w:tabs>
          <w:tab w:pos="849" w:val="left" w:leader="none"/>
        </w:tabs>
        <w:spacing w:line="318" w:lineRule="exact" w:before="1" w:after="0"/>
        <w:ind w:left="849" w:right="0" w:hanging="283"/>
        <w:jc w:val="left"/>
        <w:rPr>
          <w:sz w:val="26"/>
        </w:rPr>
      </w:pPr>
      <w:r>
        <w:rPr>
          <w:sz w:val="26"/>
        </w:rPr>
        <w:t>...</w:t>
      </w:r>
      <w:r>
        <w:rPr>
          <w:spacing w:val="-6"/>
          <w:sz w:val="26"/>
        </w:rPr>
        <w:t> </w:t>
      </w:r>
      <w:r>
        <w:rPr>
          <w:sz w:val="26"/>
        </w:rPr>
        <w:t>Quyền,</w:t>
      </w:r>
      <w:r>
        <w:rPr>
          <w:spacing w:val="-2"/>
          <w:sz w:val="26"/>
        </w:rPr>
        <w:t> </w:t>
      </w:r>
      <w:r>
        <w:rPr>
          <w:sz w:val="26"/>
        </w:rPr>
        <w:t>Đồng</w:t>
      </w:r>
      <w:r>
        <w:rPr>
          <w:spacing w:val="-5"/>
          <w:sz w:val="26"/>
        </w:rPr>
        <w:t> </w:t>
      </w:r>
      <w:r>
        <w:rPr>
          <w:sz w:val="26"/>
        </w:rPr>
        <w:t>sanh,</w:t>
      </w:r>
      <w:r>
        <w:rPr>
          <w:spacing w:val="-3"/>
          <w:sz w:val="26"/>
        </w:rPr>
        <w:t> </w:t>
      </w:r>
      <w:r>
        <w:rPr>
          <w:sz w:val="26"/>
        </w:rPr>
        <w:t>Hỗ</w:t>
      </w:r>
      <w:r>
        <w:rPr>
          <w:spacing w:val="-5"/>
          <w:sz w:val="26"/>
        </w:rPr>
        <w:t> </w:t>
      </w:r>
      <w:r>
        <w:rPr>
          <w:sz w:val="26"/>
        </w:rPr>
        <w:t>tương,</w:t>
      </w:r>
      <w:r>
        <w:rPr>
          <w:spacing w:val="-5"/>
          <w:sz w:val="26"/>
        </w:rPr>
        <w:t> </w:t>
      </w:r>
      <w:r>
        <w:rPr>
          <w:sz w:val="26"/>
        </w:rPr>
        <w:t>Y</w:t>
      </w:r>
      <w:r>
        <w:rPr>
          <w:spacing w:val="-4"/>
          <w:sz w:val="26"/>
        </w:rPr>
        <w:t> </w:t>
      </w:r>
      <w:r>
        <w:rPr>
          <w:sz w:val="26"/>
        </w:rPr>
        <w:t>chỉ,</w:t>
      </w:r>
      <w:r>
        <w:rPr>
          <w:spacing w:val="-5"/>
          <w:sz w:val="26"/>
        </w:rPr>
        <w:t> </w:t>
      </w:r>
      <w:r>
        <w:rPr>
          <w:sz w:val="26"/>
        </w:rPr>
        <w:t>Quả,</w:t>
      </w:r>
      <w:r>
        <w:rPr>
          <w:spacing w:val="-4"/>
          <w:sz w:val="26"/>
        </w:rPr>
        <w:t> </w:t>
      </w:r>
      <w:r>
        <w:rPr>
          <w:sz w:val="26"/>
        </w:rPr>
        <w:t>Thiền,</w:t>
      </w:r>
      <w:r>
        <w:rPr>
          <w:spacing w:val="-5"/>
          <w:sz w:val="26"/>
        </w:rPr>
        <w:t> </w:t>
      </w:r>
      <w:r>
        <w:rPr>
          <w:sz w:val="26"/>
        </w:rPr>
        <w:t>Đạo,</w:t>
      </w:r>
      <w:r>
        <w:rPr>
          <w:spacing w:val="-2"/>
          <w:sz w:val="26"/>
        </w:rPr>
        <w:t> </w:t>
      </w:r>
      <w:r>
        <w:rPr>
          <w:sz w:val="26"/>
        </w:rPr>
        <w:t>Hiện</w:t>
      </w:r>
      <w:r>
        <w:rPr>
          <w:spacing w:val="-6"/>
          <w:sz w:val="26"/>
        </w:rPr>
        <w:t> </w:t>
      </w:r>
      <w:r>
        <w:rPr>
          <w:sz w:val="26"/>
        </w:rPr>
        <w:t>hữu,</w:t>
      </w:r>
      <w:r>
        <w:rPr>
          <w:spacing w:val="-1"/>
          <w:sz w:val="26"/>
        </w:rPr>
        <w:t> </w:t>
      </w:r>
      <w:r>
        <w:rPr>
          <w:sz w:val="26"/>
        </w:rPr>
        <w:t>Bất</w:t>
      </w:r>
      <w:r>
        <w:rPr>
          <w:spacing w:val="-5"/>
          <w:sz w:val="26"/>
        </w:rPr>
        <w:t> </w:t>
      </w:r>
      <w:r>
        <w:rPr>
          <w:sz w:val="26"/>
        </w:rPr>
        <w:t>ly:</w:t>
      </w:r>
      <w:r>
        <w:rPr>
          <w:spacing w:val="-6"/>
          <w:sz w:val="26"/>
        </w:rPr>
        <w:t> </w:t>
      </w:r>
      <w:r>
        <w:rPr>
          <w:spacing w:val="-5"/>
          <w:sz w:val="26"/>
        </w:rPr>
        <w:t>1.</w:t>
      </w:r>
    </w:p>
    <w:p>
      <w:pPr>
        <w:pStyle w:val="ListParagraph"/>
        <w:numPr>
          <w:ilvl w:val="0"/>
          <w:numId w:val="111"/>
        </w:numPr>
        <w:tabs>
          <w:tab w:pos="850" w:val="left" w:leader="none"/>
        </w:tabs>
        <w:spacing w:line="237" w:lineRule="auto" w:before="2" w:after="0"/>
        <w:ind w:left="850" w:right="139" w:hanging="284"/>
        <w:jc w:val="left"/>
        <w:rPr>
          <w:sz w:val="26"/>
        </w:rPr>
      </w:pPr>
      <w:r>
        <w:rPr>
          <w:sz w:val="26"/>
        </w:rPr>
        <w:t>... Quyền, Đồng sanh, Hỗ tương, Y chỉ, Quả, Thiền, Đạo, Tương ưng, Hiện hữu, Bất</w:t>
      </w:r>
      <w:r>
        <w:rPr>
          <w:spacing w:val="80"/>
          <w:sz w:val="26"/>
        </w:rPr>
        <w:t> </w:t>
      </w:r>
      <w:r>
        <w:rPr>
          <w:sz w:val="26"/>
        </w:rPr>
        <w:t>ly: 1.</w:t>
      </w:r>
    </w:p>
    <w:p>
      <w:pPr>
        <w:pStyle w:val="ListParagraph"/>
        <w:numPr>
          <w:ilvl w:val="0"/>
          <w:numId w:val="111"/>
        </w:numPr>
        <w:tabs>
          <w:tab w:pos="849" w:val="left" w:leader="none"/>
        </w:tabs>
        <w:spacing w:line="318" w:lineRule="exact" w:before="3" w:after="0"/>
        <w:ind w:left="849" w:right="0" w:hanging="283"/>
        <w:jc w:val="left"/>
        <w:rPr>
          <w:sz w:val="26"/>
        </w:rPr>
      </w:pPr>
      <w:r>
        <w:rPr>
          <w:sz w:val="26"/>
        </w:rPr>
        <w:t>...</w:t>
      </w:r>
      <w:r>
        <w:rPr>
          <w:spacing w:val="-6"/>
          <w:sz w:val="26"/>
        </w:rPr>
        <w:t> </w:t>
      </w:r>
      <w:r>
        <w:rPr>
          <w:sz w:val="26"/>
        </w:rPr>
        <w:t>Quyền,</w:t>
      </w:r>
      <w:r>
        <w:rPr>
          <w:spacing w:val="-3"/>
          <w:sz w:val="26"/>
        </w:rPr>
        <w:t> </w:t>
      </w:r>
      <w:r>
        <w:rPr>
          <w:sz w:val="26"/>
        </w:rPr>
        <w:t>Đồng</w:t>
      </w:r>
      <w:r>
        <w:rPr>
          <w:spacing w:val="-5"/>
          <w:sz w:val="26"/>
        </w:rPr>
        <w:t> </w:t>
      </w:r>
      <w:r>
        <w:rPr>
          <w:sz w:val="26"/>
        </w:rPr>
        <w:t>sanh,</w:t>
      </w:r>
      <w:r>
        <w:rPr>
          <w:spacing w:val="-3"/>
          <w:sz w:val="26"/>
        </w:rPr>
        <w:t> </w:t>
      </w:r>
      <w:r>
        <w:rPr>
          <w:sz w:val="26"/>
        </w:rPr>
        <w:t>Y</w:t>
      </w:r>
      <w:r>
        <w:rPr>
          <w:spacing w:val="-5"/>
          <w:sz w:val="26"/>
        </w:rPr>
        <w:t> </w:t>
      </w:r>
      <w:r>
        <w:rPr>
          <w:sz w:val="26"/>
        </w:rPr>
        <w:t>chỉ,</w:t>
      </w:r>
      <w:r>
        <w:rPr>
          <w:spacing w:val="-6"/>
          <w:sz w:val="26"/>
        </w:rPr>
        <w:t> </w:t>
      </w:r>
      <w:r>
        <w:rPr>
          <w:sz w:val="26"/>
        </w:rPr>
        <w:t>Quả,</w:t>
      </w:r>
      <w:r>
        <w:rPr>
          <w:spacing w:val="-2"/>
          <w:sz w:val="26"/>
        </w:rPr>
        <w:t> </w:t>
      </w:r>
      <w:r>
        <w:rPr>
          <w:sz w:val="26"/>
        </w:rPr>
        <w:t>Thiền,</w:t>
      </w:r>
      <w:r>
        <w:rPr>
          <w:spacing w:val="-4"/>
          <w:sz w:val="26"/>
        </w:rPr>
        <w:t> </w:t>
      </w:r>
      <w:r>
        <w:rPr>
          <w:sz w:val="26"/>
        </w:rPr>
        <w:t>Đạo,</w:t>
      </w:r>
      <w:r>
        <w:rPr>
          <w:spacing w:val="-4"/>
          <w:sz w:val="26"/>
        </w:rPr>
        <w:t> </w:t>
      </w:r>
      <w:r>
        <w:rPr>
          <w:sz w:val="26"/>
        </w:rPr>
        <w:t>Bất</w:t>
      </w:r>
      <w:r>
        <w:rPr>
          <w:spacing w:val="-6"/>
          <w:sz w:val="26"/>
        </w:rPr>
        <w:t> </w:t>
      </w:r>
      <w:r>
        <w:rPr>
          <w:sz w:val="26"/>
        </w:rPr>
        <w:t>tương</w:t>
      </w:r>
      <w:r>
        <w:rPr>
          <w:spacing w:val="-5"/>
          <w:sz w:val="26"/>
        </w:rPr>
        <w:t> </w:t>
      </w:r>
      <w:r>
        <w:rPr>
          <w:sz w:val="26"/>
        </w:rPr>
        <w:t>ưng,</w:t>
      </w:r>
      <w:r>
        <w:rPr>
          <w:spacing w:val="-4"/>
          <w:sz w:val="26"/>
        </w:rPr>
        <w:t> </w:t>
      </w:r>
      <w:r>
        <w:rPr>
          <w:sz w:val="26"/>
        </w:rPr>
        <w:t>Hiện</w:t>
      </w:r>
      <w:r>
        <w:rPr>
          <w:spacing w:val="-3"/>
          <w:sz w:val="26"/>
        </w:rPr>
        <w:t> </w:t>
      </w:r>
      <w:r>
        <w:rPr>
          <w:sz w:val="26"/>
        </w:rPr>
        <w:t>hữu,</w:t>
      </w:r>
      <w:r>
        <w:rPr>
          <w:spacing w:val="-3"/>
          <w:sz w:val="26"/>
        </w:rPr>
        <w:t> </w:t>
      </w:r>
      <w:r>
        <w:rPr>
          <w:sz w:val="26"/>
        </w:rPr>
        <w:t>Bất</w:t>
      </w:r>
      <w:r>
        <w:rPr>
          <w:spacing w:val="-6"/>
          <w:sz w:val="26"/>
        </w:rPr>
        <w:t> </w:t>
      </w:r>
      <w:r>
        <w:rPr>
          <w:sz w:val="26"/>
        </w:rPr>
        <w:t>ly:</w:t>
      </w:r>
      <w:r>
        <w:rPr>
          <w:spacing w:val="-5"/>
          <w:sz w:val="26"/>
        </w:rPr>
        <w:t> 1.</w:t>
      </w:r>
    </w:p>
    <w:p>
      <w:pPr>
        <w:pStyle w:val="ListParagraph"/>
        <w:numPr>
          <w:ilvl w:val="0"/>
          <w:numId w:val="111"/>
        </w:numPr>
        <w:tabs>
          <w:tab w:pos="850" w:val="left" w:leader="none"/>
        </w:tabs>
        <w:spacing w:line="240" w:lineRule="auto" w:before="0" w:after="0"/>
        <w:ind w:left="850" w:right="140" w:hanging="284"/>
        <w:jc w:val="left"/>
        <w:rPr>
          <w:sz w:val="26"/>
        </w:rPr>
      </w:pPr>
      <w:r>
        <w:rPr>
          <w:sz w:val="26"/>
        </w:rPr>
        <w:t>...</w:t>
      </w:r>
      <w:r>
        <w:rPr>
          <w:spacing w:val="23"/>
          <w:sz w:val="26"/>
        </w:rPr>
        <w:t> </w:t>
      </w:r>
      <w:r>
        <w:rPr>
          <w:sz w:val="26"/>
        </w:rPr>
        <w:t>Quyền,</w:t>
      </w:r>
      <w:r>
        <w:rPr>
          <w:spacing w:val="23"/>
          <w:sz w:val="26"/>
        </w:rPr>
        <w:t> </w:t>
      </w:r>
      <w:r>
        <w:rPr>
          <w:sz w:val="26"/>
        </w:rPr>
        <w:t>Đồng</w:t>
      </w:r>
      <w:r>
        <w:rPr>
          <w:spacing w:val="22"/>
          <w:sz w:val="26"/>
        </w:rPr>
        <w:t> </w:t>
      </w:r>
      <w:r>
        <w:rPr>
          <w:sz w:val="26"/>
        </w:rPr>
        <w:t>sanh,</w:t>
      </w:r>
      <w:r>
        <w:rPr>
          <w:spacing w:val="26"/>
          <w:sz w:val="26"/>
        </w:rPr>
        <w:t> </w:t>
      </w:r>
      <w:r>
        <w:rPr>
          <w:sz w:val="26"/>
        </w:rPr>
        <w:t>Hỗ</w:t>
      </w:r>
      <w:r>
        <w:rPr>
          <w:spacing w:val="22"/>
          <w:sz w:val="26"/>
        </w:rPr>
        <w:t> </w:t>
      </w:r>
      <w:r>
        <w:rPr>
          <w:sz w:val="26"/>
        </w:rPr>
        <w:t>tương,</w:t>
      </w:r>
      <w:r>
        <w:rPr>
          <w:spacing w:val="23"/>
          <w:sz w:val="26"/>
        </w:rPr>
        <w:t> </w:t>
      </w:r>
      <w:r>
        <w:rPr>
          <w:sz w:val="26"/>
        </w:rPr>
        <w:t>Y</w:t>
      </w:r>
      <w:r>
        <w:rPr>
          <w:spacing w:val="22"/>
          <w:sz w:val="26"/>
        </w:rPr>
        <w:t> </w:t>
      </w:r>
      <w:r>
        <w:rPr>
          <w:sz w:val="26"/>
        </w:rPr>
        <w:t>chỉ,</w:t>
      </w:r>
      <w:r>
        <w:rPr>
          <w:spacing w:val="22"/>
          <w:sz w:val="26"/>
        </w:rPr>
        <w:t> </w:t>
      </w:r>
      <w:r>
        <w:rPr>
          <w:sz w:val="26"/>
        </w:rPr>
        <w:t>Quả,</w:t>
      </w:r>
      <w:r>
        <w:rPr>
          <w:spacing w:val="25"/>
          <w:sz w:val="26"/>
        </w:rPr>
        <w:t> </w:t>
      </w:r>
      <w:r>
        <w:rPr>
          <w:sz w:val="26"/>
        </w:rPr>
        <w:t>Thiền,</w:t>
      </w:r>
      <w:r>
        <w:rPr>
          <w:spacing w:val="22"/>
          <w:sz w:val="26"/>
        </w:rPr>
        <w:t> </w:t>
      </w:r>
      <w:r>
        <w:rPr>
          <w:sz w:val="26"/>
        </w:rPr>
        <w:t>Đạo,</w:t>
      </w:r>
      <w:r>
        <w:rPr>
          <w:spacing w:val="24"/>
          <w:sz w:val="26"/>
        </w:rPr>
        <w:t> </w:t>
      </w:r>
      <w:r>
        <w:rPr>
          <w:sz w:val="26"/>
        </w:rPr>
        <w:t>Bất</w:t>
      </w:r>
      <w:r>
        <w:rPr>
          <w:spacing w:val="23"/>
          <w:sz w:val="26"/>
        </w:rPr>
        <w:t> </w:t>
      </w:r>
      <w:r>
        <w:rPr>
          <w:sz w:val="26"/>
        </w:rPr>
        <w:t>tương</w:t>
      </w:r>
      <w:r>
        <w:rPr>
          <w:spacing w:val="22"/>
          <w:sz w:val="26"/>
        </w:rPr>
        <w:t> </w:t>
      </w:r>
      <w:r>
        <w:rPr>
          <w:sz w:val="26"/>
        </w:rPr>
        <w:t>ưng,</w:t>
      </w:r>
      <w:r>
        <w:rPr>
          <w:spacing w:val="22"/>
          <w:sz w:val="26"/>
        </w:rPr>
        <w:t> </w:t>
      </w:r>
      <w:r>
        <w:rPr>
          <w:sz w:val="26"/>
        </w:rPr>
        <w:t>Hiện</w:t>
      </w:r>
      <w:r>
        <w:rPr>
          <w:spacing w:val="22"/>
          <w:sz w:val="26"/>
        </w:rPr>
        <w:t> </w:t>
      </w:r>
      <w:r>
        <w:rPr>
          <w:sz w:val="26"/>
        </w:rPr>
        <w:t>hữu, Bất ly: 1.</w:t>
      </w:r>
    </w:p>
    <w:p>
      <w:pPr>
        <w:pStyle w:val="ListParagraph"/>
        <w:numPr>
          <w:ilvl w:val="0"/>
          <w:numId w:val="111"/>
        </w:numPr>
        <w:tabs>
          <w:tab w:pos="849" w:val="left" w:leader="none"/>
        </w:tabs>
        <w:spacing w:line="318" w:lineRule="exact" w:before="0" w:after="0"/>
        <w:ind w:left="849" w:right="0" w:hanging="283"/>
        <w:jc w:val="left"/>
        <w:rPr>
          <w:sz w:val="26"/>
        </w:rPr>
      </w:pPr>
      <w:r>
        <w:rPr>
          <w:sz w:val="26"/>
        </w:rPr>
        <w:t>...</w:t>
      </w:r>
      <w:r>
        <w:rPr>
          <w:spacing w:val="-6"/>
          <w:sz w:val="26"/>
        </w:rPr>
        <w:t> </w:t>
      </w:r>
      <w:r>
        <w:rPr>
          <w:sz w:val="26"/>
        </w:rPr>
        <w:t>Quyền,</w:t>
      </w:r>
      <w:r>
        <w:rPr>
          <w:spacing w:val="-2"/>
          <w:sz w:val="26"/>
        </w:rPr>
        <w:t> </w:t>
      </w:r>
      <w:r>
        <w:rPr>
          <w:sz w:val="26"/>
        </w:rPr>
        <w:t>Đồng</w:t>
      </w:r>
      <w:r>
        <w:rPr>
          <w:spacing w:val="-5"/>
          <w:sz w:val="26"/>
        </w:rPr>
        <w:t> </w:t>
      </w:r>
      <w:r>
        <w:rPr>
          <w:sz w:val="26"/>
        </w:rPr>
        <w:t>sanh,</w:t>
      </w:r>
      <w:r>
        <w:rPr>
          <w:spacing w:val="-3"/>
          <w:sz w:val="26"/>
        </w:rPr>
        <w:t> </w:t>
      </w:r>
      <w:r>
        <w:rPr>
          <w:sz w:val="26"/>
        </w:rPr>
        <w:t>Y</w:t>
      </w:r>
      <w:r>
        <w:rPr>
          <w:spacing w:val="-5"/>
          <w:sz w:val="26"/>
        </w:rPr>
        <w:t> </w:t>
      </w:r>
      <w:r>
        <w:rPr>
          <w:sz w:val="26"/>
        </w:rPr>
        <w:t>chỉ,</w:t>
      </w:r>
      <w:r>
        <w:rPr>
          <w:spacing w:val="-5"/>
          <w:sz w:val="26"/>
        </w:rPr>
        <w:t> </w:t>
      </w:r>
      <w:r>
        <w:rPr>
          <w:sz w:val="26"/>
        </w:rPr>
        <w:t>Thực,</w:t>
      </w:r>
      <w:r>
        <w:rPr>
          <w:spacing w:val="-5"/>
          <w:sz w:val="26"/>
        </w:rPr>
        <w:t> </w:t>
      </w:r>
      <w:r>
        <w:rPr>
          <w:sz w:val="26"/>
        </w:rPr>
        <w:t>Hiện</w:t>
      </w:r>
      <w:r>
        <w:rPr>
          <w:spacing w:val="-5"/>
          <w:sz w:val="26"/>
        </w:rPr>
        <w:t> </w:t>
      </w:r>
      <w:r>
        <w:rPr>
          <w:sz w:val="26"/>
        </w:rPr>
        <w:t>hữu,</w:t>
      </w:r>
      <w:r>
        <w:rPr>
          <w:spacing w:val="-3"/>
          <w:sz w:val="26"/>
        </w:rPr>
        <w:t> </w:t>
      </w:r>
      <w:r>
        <w:rPr>
          <w:sz w:val="26"/>
        </w:rPr>
        <w:t>Bất</w:t>
      </w:r>
      <w:r>
        <w:rPr>
          <w:spacing w:val="-5"/>
          <w:sz w:val="26"/>
        </w:rPr>
        <w:t> </w:t>
      </w:r>
      <w:r>
        <w:rPr>
          <w:sz w:val="26"/>
        </w:rPr>
        <w:t>ly:</w:t>
      </w:r>
      <w:r>
        <w:rPr>
          <w:spacing w:val="-5"/>
          <w:sz w:val="26"/>
        </w:rPr>
        <w:t> </w:t>
      </w:r>
      <w:r>
        <w:rPr>
          <w:spacing w:val="-10"/>
          <w:sz w:val="26"/>
        </w:rPr>
        <w:t>7</w:t>
      </w:r>
    </w:p>
    <w:p>
      <w:pPr>
        <w:pStyle w:val="ListParagraph"/>
        <w:numPr>
          <w:ilvl w:val="0"/>
          <w:numId w:val="111"/>
        </w:numPr>
        <w:tabs>
          <w:tab w:pos="849" w:val="left" w:leader="none"/>
        </w:tabs>
        <w:spacing w:line="318" w:lineRule="exact" w:before="0" w:after="0"/>
        <w:ind w:left="849" w:right="0" w:hanging="283"/>
        <w:jc w:val="left"/>
        <w:rPr>
          <w:sz w:val="26"/>
        </w:rPr>
      </w:pPr>
      <w:r>
        <w:rPr>
          <w:sz w:val="26"/>
        </w:rPr>
        <w:t>...</w:t>
      </w:r>
      <w:r>
        <w:rPr>
          <w:spacing w:val="-6"/>
          <w:sz w:val="26"/>
        </w:rPr>
        <w:t> </w:t>
      </w:r>
      <w:r>
        <w:rPr>
          <w:sz w:val="26"/>
        </w:rPr>
        <w:t>Quyền,</w:t>
      </w:r>
      <w:r>
        <w:rPr>
          <w:spacing w:val="-2"/>
          <w:sz w:val="26"/>
        </w:rPr>
        <w:t> </w:t>
      </w:r>
      <w:r>
        <w:rPr>
          <w:sz w:val="26"/>
        </w:rPr>
        <w:t>Đồng</w:t>
      </w:r>
      <w:r>
        <w:rPr>
          <w:spacing w:val="-6"/>
          <w:sz w:val="26"/>
        </w:rPr>
        <w:t> </w:t>
      </w:r>
      <w:r>
        <w:rPr>
          <w:sz w:val="26"/>
        </w:rPr>
        <w:t>sanh,</w:t>
      </w:r>
      <w:r>
        <w:rPr>
          <w:spacing w:val="-2"/>
          <w:sz w:val="26"/>
        </w:rPr>
        <w:t> </w:t>
      </w:r>
      <w:r>
        <w:rPr>
          <w:sz w:val="26"/>
        </w:rPr>
        <w:t>Hỗ</w:t>
      </w:r>
      <w:r>
        <w:rPr>
          <w:spacing w:val="-6"/>
          <w:sz w:val="26"/>
        </w:rPr>
        <w:t> </w:t>
      </w:r>
      <w:r>
        <w:rPr>
          <w:sz w:val="26"/>
        </w:rPr>
        <w:t>tương,</w:t>
      </w:r>
      <w:r>
        <w:rPr>
          <w:spacing w:val="-5"/>
          <w:sz w:val="26"/>
        </w:rPr>
        <w:t> </w:t>
      </w:r>
      <w:r>
        <w:rPr>
          <w:sz w:val="26"/>
        </w:rPr>
        <w:t>Y</w:t>
      </w:r>
      <w:r>
        <w:rPr>
          <w:spacing w:val="-4"/>
          <w:sz w:val="26"/>
        </w:rPr>
        <w:t> </w:t>
      </w:r>
      <w:r>
        <w:rPr>
          <w:sz w:val="26"/>
        </w:rPr>
        <w:t>chỉ,</w:t>
      </w:r>
      <w:r>
        <w:rPr>
          <w:spacing w:val="-5"/>
          <w:sz w:val="26"/>
        </w:rPr>
        <w:t> </w:t>
      </w:r>
      <w:r>
        <w:rPr>
          <w:sz w:val="26"/>
        </w:rPr>
        <w:t>Thực,</w:t>
      </w:r>
      <w:r>
        <w:rPr>
          <w:spacing w:val="-3"/>
          <w:sz w:val="26"/>
        </w:rPr>
        <w:t> </w:t>
      </w:r>
      <w:r>
        <w:rPr>
          <w:sz w:val="26"/>
        </w:rPr>
        <w:t>Hiện</w:t>
      </w:r>
      <w:r>
        <w:rPr>
          <w:spacing w:val="-6"/>
          <w:sz w:val="26"/>
        </w:rPr>
        <w:t> </w:t>
      </w:r>
      <w:r>
        <w:rPr>
          <w:sz w:val="26"/>
        </w:rPr>
        <w:t>hữu,</w:t>
      </w:r>
      <w:r>
        <w:rPr>
          <w:spacing w:val="-4"/>
          <w:sz w:val="26"/>
        </w:rPr>
        <w:t> </w:t>
      </w:r>
      <w:r>
        <w:rPr>
          <w:sz w:val="26"/>
        </w:rPr>
        <w:t>Bất</w:t>
      </w:r>
      <w:r>
        <w:rPr>
          <w:spacing w:val="-4"/>
          <w:sz w:val="26"/>
        </w:rPr>
        <w:t> </w:t>
      </w:r>
      <w:r>
        <w:rPr>
          <w:sz w:val="26"/>
        </w:rPr>
        <w:t>ly:</w:t>
      </w:r>
      <w:r>
        <w:rPr>
          <w:spacing w:val="-5"/>
          <w:sz w:val="26"/>
        </w:rPr>
        <w:t> 3.</w:t>
      </w:r>
    </w:p>
    <w:p>
      <w:pPr>
        <w:pStyle w:val="ListParagraph"/>
        <w:numPr>
          <w:ilvl w:val="0"/>
          <w:numId w:val="111"/>
        </w:numPr>
        <w:tabs>
          <w:tab w:pos="849" w:val="left" w:leader="none"/>
        </w:tabs>
        <w:spacing w:line="317" w:lineRule="exact" w:before="0" w:after="0"/>
        <w:ind w:left="849" w:right="0" w:hanging="283"/>
        <w:jc w:val="left"/>
        <w:rPr>
          <w:sz w:val="26"/>
        </w:rPr>
      </w:pPr>
      <w:r>
        <w:rPr>
          <w:sz w:val="26"/>
        </w:rPr>
        <w:t>...</w:t>
      </w:r>
      <w:r>
        <w:rPr>
          <w:spacing w:val="-6"/>
          <w:sz w:val="26"/>
        </w:rPr>
        <w:t> </w:t>
      </w:r>
      <w:r>
        <w:rPr>
          <w:sz w:val="26"/>
        </w:rPr>
        <w:t>Quyền,</w:t>
      </w:r>
      <w:r>
        <w:rPr>
          <w:spacing w:val="-2"/>
          <w:sz w:val="26"/>
        </w:rPr>
        <w:t> </w:t>
      </w:r>
      <w:r>
        <w:rPr>
          <w:sz w:val="26"/>
        </w:rPr>
        <w:t>Đồng</w:t>
      </w:r>
      <w:r>
        <w:rPr>
          <w:spacing w:val="-6"/>
          <w:sz w:val="26"/>
        </w:rPr>
        <w:t> </w:t>
      </w:r>
      <w:r>
        <w:rPr>
          <w:sz w:val="26"/>
        </w:rPr>
        <w:t>sanh,</w:t>
      </w:r>
      <w:r>
        <w:rPr>
          <w:spacing w:val="-2"/>
          <w:sz w:val="26"/>
        </w:rPr>
        <w:t> </w:t>
      </w:r>
      <w:r>
        <w:rPr>
          <w:sz w:val="26"/>
        </w:rPr>
        <w:t>Hỗ</w:t>
      </w:r>
      <w:r>
        <w:rPr>
          <w:spacing w:val="-6"/>
          <w:sz w:val="26"/>
        </w:rPr>
        <w:t> </w:t>
      </w:r>
      <w:r>
        <w:rPr>
          <w:sz w:val="26"/>
        </w:rPr>
        <w:t>tương,</w:t>
      </w:r>
      <w:r>
        <w:rPr>
          <w:spacing w:val="-5"/>
          <w:sz w:val="26"/>
        </w:rPr>
        <w:t> </w:t>
      </w:r>
      <w:r>
        <w:rPr>
          <w:sz w:val="26"/>
        </w:rPr>
        <w:t>Y</w:t>
      </w:r>
      <w:r>
        <w:rPr>
          <w:spacing w:val="-3"/>
          <w:sz w:val="26"/>
        </w:rPr>
        <w:t> </w:t>
      </w:r>
      <w:r>
        <w:rPr>
          <w:sz w:val="26"/>
        </w:rPr>
        <w:t>chỉ,</w:t>
      </w:r>
      <w:r>
        <w:rPr>
          <w:spacing w:val="-6"/>
          <w:sz w:val="26"/>
        </w:rPr>
        <w:t> </w:t>
      </w:r>
      <w:r>
        <w:rPr>
          <w:sz w:val="26"/>
        </w:rPr>
        <w:t>Thực,</w:t>
      </w:r>
      <w:r>
        <w:rPr>
          <w:spacing w:val="-2"/>
          <w:sz w:val="26"/>
        </w:rPr>
        <w:t> </w:t>
      </w:r>
      <w:r>
        <w:rPr>
          <w:sz w:val="26"/>
        </w:rPr>
        <w:t>Tương</w:t>
      </w:r>
      <w:r>
        <w:rPr>
          <w:spacing w:val="-6"/>
          <w:sz w:val="26"/>
        </w:rPr>
        <w:t> </w:t>
      </w:r>
      <w:r>
        <w:rPr>
          <w:sz w:val="26"/>
        </w:rPr>
        <w:t>ưng,</w:t>
      </w:r>
      <w:r>
        <w:rPr>
          <w:spacing w:val="-5"/>
          <w:sz w:val="26"/>
        </w:rPr>
        <w:t> </w:t>
      </w:r>
      <w:r>
        <w:rPr>
          <w:sz w:val="26"/>
        </w:rPr>
        <w:t>Hiện</w:t>
      </w:r>
      <w:r>
        <w:rPr>
          <w:spacing w:val="-5"/>
          <w:sz w:val="26"/>
        </w:rPr>
        <w:t> </w:t>
      </w:r>
      <w:r>
        <w:rPr>
          <w:sz w:val="26"/>
        </w:rPr>
        <w:t>hữu,</w:t>
      </w:r>
      <w:r>
        <w:rPr>
          <w:spacing w:val="-3"/>
          <w:sz w:val="26"/>
        </w:rPr>
        <w:t> </w:t>
      </w:r>
      <w:r>
        <w:rPr>
          <w:sz w:val="26"/>
        </w:rPr>
        <w:t>Bất</w:t>
      </w:r>
      <w:r>
        <w:rPr>
          <w:spacing w:val="-5"/>
          <w:sz w:val="26"/>
        </w:rPr>
        <w:t> </w:t>
      </w:r>
      <w:r>
        <w:rPr>
          <w:sz w:val="26"/>
        </w:rPr>
        <w:t>ly:</w:t>
      </w:r>
      <w:r>
        <w:rPr>
          <w:spacing w:val="-6"/>
          <w:sz w:val="26"/>
        </w:rPr>
        <w:t> </w:t>
      </w:r>
      <w:r>
        <w:rPr>
          <w:spacing w:val="-5"/>
          <w:sz w:val="26"/>
        </w:rPr>
        <w:t>3.</w:t>
      </w:r>
    </w:p>
    <w:p>
      <w:pPr>
        <w:pStyle w:val="ListParagraph"/>
        <w:numPr>
          <w:ilvl w:val="0"/>
          <w:numId w:val="111"/>
        </w:numPr>
        <w:tabs>
          <w:tab w:pos="849" w:val="left" w:leader="none"/>
        </w:tabs>
        <w:spacing w:line="318" w:lineRule="exact" w:before="0" w:after="0"/>
        <w:ind w:left="849" w:right="0" w:hanging="283"/>
        <w:jc w:val="left"/>
        <w:rPr>
          <w:sz w:val="26"/>
        </w:rPr>
      </w:pPr>
      <w:r>
        <w:rPr>
          <w:sz w:val="26"/>
        </w:rPr>
        <w:t>...</w:t>
      </w:r>
      <w:r>
        <w:rPr>
          <w:spacing w:val="-6"/>
          <w:sz w:val="26"/>
        </w:rPr>
        <w:t> </w:t>
      </w:r>
      <w:r>
        <w:rPr>
          <w:sz w:val="26"/>
        </w:rPr>
        <w:t>Quyền,</w:t>
      </w:r>
      <w:r>
        <w:rPr>
          <w:spacing w:val="-2"/>
          <w:sz w:val="26"/>
        </w:rPr>
        <w:t> </w:t>
      </w:r>
      <w:r>
        <w:rPr>
          <w:sz w:val="26"/>
        </w:rPr>
        <w:t>Đồng</w:t>
      </w:r>
      <w:r>
        <w:rPr>
          <w:spacing w:val="-5"/>
          <w:sz w:val="26"/>
        </w:rPr>
        <w:t> </w:t>
      </w:r>
      <w:r>
        <w:rPr>
          <w:sz w:val="26"/>
        </w:rPr>
        <w:t>sanh,</w:t>
      </w:r>
      <w:r>
        <w:rPr>
          <w:spacing w:val="-3"/>
          <w:sz w:val="26"/>
        </w:rPr>
        <w:t> </w:t>
      </w:r>
      <w:r>
        <w:rPr>
          <w:sz w:val="26"/>
        </w:rPr>
        <w:t>Y</w:t>
      </w:r>
      <w:r>
        <w:rPr>
          <w:spacing w:val="-5"/>
          <w:sz w:val="26"/>
        </w:rPr>
        <w:t> </w:t>
      </w:r>
      <w:r>
        <w:rPr>
          <w:sz w:val="26"/>
        </w:rPr>
        <w:t>chỉ,</w:t>
      </w:r>
      <w:r>
        <w:rPr>
          <w:spacing w:val="-5"/>
          <w:sz w:val="26"/>
        </w:rPr>
        <w:t> </w:t>
      </w:r>
      <w:r>
        <w:rPr>
          <w:sz w:val="26"/>
        </w:rPr>
        <w:t>Thực,</w:t>
      </w:r>
      <w:r>
        <w:rPr>
          <w:spacing w:val="-5"/>
          <w:sz w:val="26"/>
        </w:rPr>
        <w:t> </w:t>
      </w:r>
      <w:r>
        <w:rPr>
          <w:sz w:val="26"/>
        </w:rPr>
        <w:t>Bất</w:t>
      </w:r>
      <w:r>
        <w:rPr>
          <w:spacing w:val="-6"/>
          <w:sz w:val="26"/>
        </w:rPr>
        <w:t> </w:t>
      </w:r>
      <w:r>
        <w:rPr>
          <w:sz w:val="26"/>
        </w:rPr>
        <w:t>tương</w:t>
      </w:r>
      <w:r>
        <w:rPr>
          <w:spacing w:val="-3"/>
          <w:sz w:val="26"/>
        </w:rPr>
        <w:t> </w:t>
      </w:r>
      <w:r>
        <w:rPr>
          <w:sz w:val="26"/>
        </w:rPr>
        <w:t>ưng,</w:t>
      </w:r>
      <w:r>
        <w:rPr>
          <w:spacing w:val="-5"/>
          <w:sz w:val="26"/>
        </w:rPr>
        <w:t> </w:t>
      </w:r>
      <w:r>
        <w:rPr>
          <w:sz w:val="26"/>
        </w:rPr>
        <w:t>Hiện</w:t>
      </w:r>
      <w:r>
        <w:rPr>
          <w:spacing w:val="-5"/>
          <w:sz w:val="26"/>
        </w:rPr>
        <w:t> </w:t>
      </w:r>
      <w:r>
        <w:rPr>
          <w:sz w:val="26"/>
        </w:rPr>
        <w:t>hữu,</w:t>
      </w:r>
      <w:r>
        <w:rPr>
          <w:spacing w:val="-3"/>
          <w:sz w:val="26"/>
        </w:rPr>
        <w:t> </w:t>
      </w:r>
      <w:r>
        <w:rPr>
          <w:sz w:val="26"/>
        </w:rPr>
        <w:t>Bất</w:t>
      </w:r>
      <w:r>
        <w:rPr>
          <w:spacing w:val="-5"/>
          <w:sz w:val="26"/>
        </w:rPr>
        <w:t> </w:t>
      </w:r>
      <w:r>
        <w:rPr>
          <w:sz w:val="26"/>
        </w:rPr>
        <w:t>ly:</w:t>
      </w:r>
      <w:r>
        <w:rPr>
          <w:spacing w:val="-3"/>
          <w:sz w:val="26"/>
        </w:rPr>
        <w:t> </w:t>
      </w:r>
      <w:r>
        <w:rPr>
          <w:spacing w:val="-5"/>
          <w:sz w:val="26"/>
        </w:rPr>
        <w:t>3.</w:t>
      </w:r>
    </w:p>
    <w:p>
      <w:pPr>
        <w:pStyle w:val="ListParagraph"/>
        <w:numPr>
          <w:ilvl w:val="0"/>
          <w:numId w:val="111"/>
        </w:numPr>
        <w:tabs>
          <w:tab w:pos="849" w:val="left" w:leader="none"/>
        </w:tabs>
        <w:spacing w:line="318" w:lineRule="exact" w:before="1" w:after="0"/>
        <w:ind w:left="849" w:right="0" w:hanging="283"/>
        <w:jc w:val="left"/>
        <w:rPr>
          <w:sz w:val="26"/>
        </w:rPr>
      </w:pPr>
      <w:r>
        <w:rPr>
          <w:sz w:val="26"/>
        </w:rPr>
        <w:t>...</w:t>
      </w:r>
      <w:r>
        <w:rPr>
          <w:spacing w:val="-6"/>
          <w:sz w:val="26"/>
        </w:rPr>
        <w:t> </w:t>
      </w:r>
      <w:r>
        <w:rPr>
          <w:sz w:val="26"/>
        </w:rPr>
        <w:t>Quyền,</w:t>
      </w:r>
      <w:r>
        <w:rPr>
          <w:spacing w:val="-3"/>
          <w:sz w:val="26"/>
        </w:rPr>
        <w:t> </w:t>
      </w:r>
      <w:r>
        <w:rPr>
          <w:sz w:val="26"/>
        </w:rPr>
        <w:t>Đồng</w:t>
      </w:r>
      <w:r>
        <w:rPr>
          <w:spacing w:val="-5"/>
          <w:sz w:val="26"/>
        </w:rPr>
        <w:t> </w:t>
      </w:r>
      <w:r>
        <w:rPr>
          <w:sz w:val="26"/>
        </w:rPr>
        <w:t>sanh,</w:t>
      </w:r>
      <w:r>
        <w:rPr>
          <w:spacing w:val="-3"/>
          <w:sz w:val="26"/>
        </w:rPr>
        <w:t> </w:t>
      </w:r>
      <w:r>
        <w:rPr>
          <w:sz w:val="26"/>
        </w:rPr>
        <w:t>Y</w:t>
      </w:r>
      <w:r>
        <w:rPr>
          <w:spacing w:val="-5"/>
          <w:sz w:val="26"/>
        </w:rPr>
        <w:t> </w:t>
      </w:r>
      <w:r>
        <w:rPr>
          <w:sz w:val="26"/>
        </w:rPr>
        <w:t>chỉ,</w:t>
      </w:r>
      <w:r>
        <w:rPr>
          <w:spacing w:val="-6"/>
          <w:sz w:val="26"/>
        </w:rPr>
        <w:t> </w:t>
      </w:r>
      <w:r>
        <w:rPr>
          <w:sz w:val="26"/>
        </w:rPr>
        <w:t>Quả,</w:t>
      </w:r>
      <w:r>
        <w:rPr>
          <w:spacing w:val="-2"/>
          <w:sz w:val="26"/>
        </w:rPr>
        <w:t> </w:t>
      </w:r>
      <w:r>
        <w:rPr>
          <w:sz w:val="26"/>
        </w:rPr>
        <w:t>Thực,</w:t>
      </w:r>
      <w:r>
        <w:rPr>
          <w:spacing w:val="-6"/>
          <w:sz w:val="26"/>
        </w:rPr>
        <w:t> </w:t>
      </w:r>
      <w:r>
        <w:rPr>
          <w:sz w:val="26"/>
        </w:rPr>
        <w:t>Hiện</w:t>
      </w:r>
      <w:r>
        <w:rPr>
          <w:spacing w:val="-3"/>
          <w:sz w:val="26"/>
        </w:rPr>
        <w:t> </w:t>
      </w:r>
      <w:r>
        <w:rPr>
          <w:sz w:val="26"/>
        </w:rPr>
        <w:t>hữu,</w:t>
      </w:r>
      <w:r>
        <w:rPr>
          <w:spacing w:val="-4"/>
          <w:sz w:val="26"/>
        </w:rPr>
        <w:t> </w:t>
      </w:r>
      <w:r>
        <w:rPr>
          <w:sz w:val="26"/>
        </w:rPr>
        <w:t>Bất</w:t>
      </w:r>
      <w:r>
        <w:rPr>
          <w:spacing w:val="-6"/>
          <w:sz w:val="26"/>
        </w:rPr>
        <w:t> </w:t>
      </w:r>
      <w:r>
        <w:rPr>
          <w:sz w:val="26"/>
        </w:rPr>
        <w:t>ly:</w:t>
      </w:r>
      <w:r>
        <w:rPr>
          <w:spacing w:val="-5"/>
          <w:sz w:val="26"/>
        </w:rPr>
        <w:t> 1.</w:t>
      </w:r>
    </w:p>
    <w:p>
      <w:pPr>
        <w:pStyle w:val="ListParagraph"/>
        <w:numPr>
          <w:ilvl w:val="0"/>
          <w:numId w:val="111"/>
        </w:numPr>
        <w:tabs>
          <w:tab w:pos="849" w:val="left" w:leader="none"/>
        </w:tabs>
        <w:spacing w:line="317" w:lineRule="exact" w:before="0" w:after="0"/>
        <w:ind w:left="849" w:right="0" w:hanging="283"/>
        <w:jc w:val="left"/>
        <w:rPr>
          <w:sz w:val="26"/>
        </w:rPr>
      </w:pPr>
      <w:r>
        <w:rPr>
          <w:sz w:val="26"/>
        </w:rPr>
        <w:t>...</w:t>
      </w:r>
      <w:r>
        <w:rPr>
          <w:spacing w:val="-6"/>
          <w:sz w:val="26"/>
        </w:rPr>
        <w:t> </w:t>
      </w:r>
      <w:r>
        <w:rPr>
          <w:sz w:val="26"/>
        </w:rPr>
        <w:t>Quyền,</w:t>
      </w:r>
      <w:r>
        <w:rPr>
          <w:spacing w:val="-2"/>
          <w:sz w:val="26"/>
        </w:rPr>
        <w:t> </w:t>
      </w:r>
      <w:r>
        <w:rPr>
          <w:sz w:val="26"/>
        </w:rPr>
        <w:t>Đồng</w:t>
      </w:r>
      <w:r>
        <w:rPr>
          <w:spacing w:val="-5"/>
          <w:sz w:val="26"/>
        </w:rPr>
        <w:t> </w:t>
      </w:r>
      <w:r>
        <w:rPr>
          <w:sz w:val="26"/>
        </w:rPr>
        <w:t>sanh,</w:t>
      </w:r>
      <w:r>
        <w:rPr>
          <w:spacing w:val="-2"/>
          <w:sz w:val="26"/>
        </w:rPr>
        <w:t> </w:t>
      </w:r>
      <w:r>
        <w:rPr>
          <w:sz w:val="26"/>
        </w:rPr>
        <w:t>Hỗ</w:t>
      </w:r>
      <w:r>
        <w:rPr>
          <w:spacing w:val="-5"/>
          <w:sz w:val="26"/>
        </w:rPr>
        <w:t> </w:t>
      </w:r>
      <w:r>
        <w:rPr>
          <w:sz w:val="26"/>
        </w:rPr>
        <w:t>tương,</w:t>
      </w:r>
      <w:r>
        <w:rPr>
          <w:spacing w:val="-5"/>
          <w:sz w:val="26"/>
        </w:rPr>
        <w:t> </w:t>
      </w:r>
      <w:r>
        <w:rPr>
          <w:sz w:val="26"/>
        </w:rPr>
        <w:t>Y</w:t>
      </w:r>
      <w:r>
        <w:rPr>
          <w:spacing w:val="-3"/>
          <w:sz w:val="26"/>
        </w:rPr>
        <w:t> </w:t>
      </w:r>
      <w:r>
        <w:rPr>
          <w:sz w:val="26"/>
        </w:rPr>
        <w:t>chỉ,</w:t>
      </w:r>
      <w:r>
        <w:rPr>
          <w:spacing w:val="-5"/>
          <w:sz w:val="26"/>
        </w:rPr>
        <w:t> </w:t>
      </w:r>
      <w:r>
        <w:rPr>
          <w:sz w:val="26"/>
        </w:rPr>
        <w:t>Quả,</w:t>
      </w:r>
      <w:r>
        <w:rPr>
          <w:spacing w:val="-3"/>
          <w:sz w:val="26"/>
        </w:rPr>
        <w:t> </w:t>
      </w:r>
      <w:r>
        <w:rPr>
          <w:sz w:val="26"/>
        </w:rPr>
        <w:t>Thực,</w:t>
      </w:r>
      <w:r>
        <w:rPr>
          <w:spacing w:val="-5"/>
          <w:sz w:val="26"/>
        </w:rPr>
        <w:t> </w:t>
      </w:r>
      <w:r>
        <w:rPr>
          <w:sz w:val="26"/>
        </w:rPr>
        <w:t>Hiện</w:t>
      </w:r>
      <w:r>
        <w:rPr>
          <w:spacing w:val="-5"/>
          <w:sz w:val="26"/>
        </w:rPr>
        <w:t> </w:t>
      </w:r>
      <w:r>
        <w:rPr>
          <w:sz w:val="26"/>
        </w:rPr>
        <w:t>hữu,</w:t>
      </w:r>
      <w:r>
        <w:rPr>
          <w:spacing w:val="-2"/>
          <w:sz w:val="26"/>
        </w:rPr>
        <w:t> </w:t>
      </w:r>
      <w:r>
        <w:rPr>
          <w:sz w:val="26"/>
        </w:rPr>
        <w:t>Bất</w:t>
      </w:r>
      <w:r>
        <w:rPr>
          <w:spacing w:val="-5"/>
          <w:sz w:val="26"/>
        </w:rPr>
        <w:t> </w:t>
      </w:r>
      <w:r>
        <w:rPr>
          <w:sz w:val="26"/>
        </w:rPr>
        <w:t>ly:</w:t>
      </w:r>
      <w:r>
        <w:rPr>
          <w:spacing w:val="-5"/>
          <w:sz w:val="26"/>
        </w:rPr>
        <w:t> 1.</w:t>
      </w:r>
    </w:p>
    <w:p>
      <w:pPr>
        <w:pStyle w:val="ListParagraph"/>
        <w:numPr>
          <w:ilvl w:val="0"/>
          <w:numId w:val="111"/>
        </w:numPr>
        <w:tabs>
          <w:tab w:pos="849" w:val="left" w:leader="none"/>
        </w:tabs>
        <w:spacing w:line="318" w:lineRule="exact" w:before="0" w:after="0"/>
        <w:ind w:left="849" w:right="0" w:hanging="283"/>
        <w:jc w:val="left"/>
        <w:rPr>
          <w:sz w:val="26"/>
        </w:rPr>
      </w:pPr>
      <w:r>
        <w:rPr>
          <w:sz w:val="26"/>
        </w:rPr>
        <w:t>...</w:t>
      </w:r>
      <w:r>
        <w:rPr>
          <w:spacing w:val="-6"/>
          <w:sz w:val="26"/>
        </w:rPr>
        <w:t> </w:t>
      </w:r>
      <w:r>
        <w:rPr>
          <w:sz w:val="26"/>
        </w:rPr>
        <w:t>Quyền,</w:t>
      </w:r>
      <w:r>
        <w:rPr>
          <w:spacing w:val="-2"/>
          <w:sz w:val="26"/>
        </w:rPr>
        <w:t> </w:t>
      </w:r>
      <w:r>
        <w:rPr>
          <w:sz w:val="26"/>
        </w:rPr>
        <w:t>Đồng</w:t>
      </w:r>
      <w:r>
        <w:rPr>
          <w:spacing w:val="-5"/>
          <w:sz w:val="26"/>
        </w:rPr>
        <w:t> </w:t>
      </w:r>
      <w:r>
        <w:rPr>
          <w:sz w:val="26"/>
        </w:rPr>
        <w:t>sanh,</w:t>
      </w:r>
      <w:r>
        <w:rPr>
          <w:spacing w:val="-3"/>
          <w:sz w:val="26"/>
        </w:rPr>
        <w:t> </w:t>
      </w:r>
      <w:r>
        <w:rPr>
          <w:sz w:val="26"/>
        </w:rPr>
        <w:t>Hỗ</w:t>
      </w:r>
      <w:r>
        <w:rPr>
          <w:spacing w:val="-5"/>
          <w:sz w:val="26"/>
        </w:rPr>
        <w:t> </w:t>
      </w:r>
      <w:r>
        <w:rPr>
          <w:sz w:val="26"/>
        </w:rPr>
        <w:t>tương,</w:t>
      </w:r>
      <w:r>
        <w:rPr>
          <w:spacing w:val="-5"/>
          <w:sz w:val="26"/>
        </w:rPr>
        <w:t> </w:t>
      </w:r>
      <w:r>
        <w:rPr>
          <w:sz w:val="26"/>
        </w:rPr>
        <w:t>Y</w:t>
      </w:r>
      <w:r>
        <w:rPr>
          <w:spacing w:val="-4"/>
          <w:sz w:val="26"/>
        </w:rPr>
        <w:t> </w:t>
      </w:r>
      <w:r>
        <w:rPr>
          <w:sz w:val="26"/>
        </w:rPr>
        <w:t>chỉ,</w:t>
      </w:r>
      <w:r>
        <w:rPr>
          <w:spacing w:val="-5"/>
          <w:sz w:val="26"/>
        </w:rPr>
        <w:t> </w:t>
      </w:r>
      <w:r>
        <w:rPr>
          <w:sz w:val="26"/>
        </w:rPr>
        <w:t>Quả,</w:t>
      </w:r>
      <w:r>
        <w:rPr>
          <w:spacing w:val="-3"/>
          <w:sz w:val="26"/>
        </w:rPr>
        <w:t> </w:t>
      </w:r>
      <w:r>
        <w:rPr>
          <w:sz w:val="26"/>
        </w:rPr>
        <w:t>Thực,</w:t>
      </w:r>
      <w:r>
        <w:rPr>
          <w:spacing w:val="-5"/>
          <w:sz w:val="26"/>
        </w:rPr>
        <w:t> </w:t>
      </w:r>
      <w:r>
        <w:rPr>
          <w:sz w:val="26"/>
        </w:rPr>
        <w:t>Tương</w:t>
      </w:r>
      <w:r>
        <w:rPr>
          <w:spacing w:val="-5"/>
          <w:sz w:val="26"/>
        </w:rPr>
        <w:t> </w:t>
      </w:r>
      <w:r>
        <w:rPr>
          <w:sz w:val="26"/>
        </w:rPr>
        <w:t>ưng,</w:t>
      </w:r>
      <w:r>
        <w:rPr>
          <w:spacing w:val="-5"/>
          <w:sz w:val="26"/>
        </w:rPr>
        <w:t> </w:t>
      </w:r>
      <w:r>
        <w:rPr>
          <w:sz w:val="26"/>
        </w:rPr>
        <w:t>Hiện</w:t>
      </w:r>
      <w:r>
        <w:rPr>
          <w:spacing w:val="-6"/>
          <w:sz w:val="26"/>
        </w:rPr>
        <w:t> </w:t>
      </w:r>
      <w:r>
        <w:rPr>
          <w:sz w:val="26"/>
        </w:rPr>
        <w:t>hữu,</w:t>
      </w:r>
      <w:r>
        <w:rPr>
          <w:spacing w:val="-3"/>
          <w:sz w:val="26"/>
        </w:rPr>
        <w:t> </w:t>
      </w:r>
      <w:r>
        <w:rPr>
          <w:sz w:val="26"/>
        </w:rPr>
        <w:t>Bất</w:t>
      </w:r>
      <w:r>
        <w:rPr>
          <w:spacing w:val="-5"/>
          <w:sz w:val="26"/>
        </w:rPr>
        <w:t> </w:t>
      </w:r>
      <w:r>
        <w:rPr>
          <w:sz w:val="26"/>
        </w:rPr>
        <w:t>ly:</w:t>
      </w:r>
      <w:r>
        <w:rPr>
          <w:spacing w:val="-4"/>
          <w:sz w:val="26"/>
        </w:rPr>
        <w:t> </w:t>
      </w:r>
      <w:r>
        <w:rPr>
          <w:spacing w:val="-5"/>
          <w:sz w:val="26"/>
        </w:rPr>
        <w:t>1.</w:t>
      </w:r>
    </w:p>
    <w:p>
      <w:pPr>
        <w:pStyle w:val="ListParagraph"/>
        <w:numPr>
          <w:ilvl w:val="0"/>
          <w:numId w:val="111"/>
        </w:numPr>
        <w:tabs>
          <w:tab w:pos="849" w:val="left" w:leader="none"/>
        </w:tabs>
        <w:spacing w:line="318" w:lineRule="exact" w:before="0" w:after="0"/>
        <w:ind w:left="849" w:right="0" w:hanging="283"/>
        <w:jc w:val="left"/>
        <w:rPr>
          <w:sz w:val="26"/>
        </w:rPr>
      </w:pPr>
      <w:r>
        <w:rPr>
          <w:sz w:val="26"/>
        </w:rPr>
        <w:t>...</w:t>
      </w:r>
      <w:r>
        <w:rPr>
          <w:spacing w:val="-6"/>
          <w:sz w:val="26"/>
        </w:rPr>
        <w:t> </w:t>
      </w:r>
      <w:r>
        <w:rPr>
          <w:sz w:val="26"/>
        </w:rPr>
        <w:t>Quyền,</w:t>
      </w:r>
      <w:r>
        <w:rPr>
          <w:spacing w:val="-2"/>
          <w:sz w:val="26"/>
        </w:rPr>
        <w:t> </w:t>
      </w:r>
      <w:r>
        <w:rPr>
          <w:sz w:val="26"/>
        </w:rPr>
        <w:t>Đồng</w:t>
      </w:r>
      <w:r>
        <w:rPr>
          <w:spacing w:val="-5"/>
          <w:sz w:val="26"/>
        </w:rPr>
        <w:t> </w:t>
      </w:r>
      <w:r>
        <w:rPr>
          <w:sz w:val="26"/>
        </w:rPr>
        <w:t>sanh,</w:t>
      </w:r>
      <w:r>
        <w:rPr>
          <w:spacing w:val="-2"/>
          <w:sz w:val="26"/>
        </w:rPr>
        <w:t> </w:t>
      </w:r>
      <w:r>
        <w:rPr>
          <w:sz w:val="26"/>
        </w:rPr>
        <w:t>Y</w:t>
      </w:r>
      <w:r>
        <w:rPr>
          <w:spacing w:val="-6"/>
          <w:sz w:val="26"/>
        </w:rPr>
        <w:t> </w:t>
      </w:r>
      <w:r>
        <w:rPr>
          <w:sz w:val="26"/>
        </w:rPr>
        <w:t>chỉ,</w:t>
      </w:r>
      <w:r>
        <w:rPr>
          <w:spacing w:val="-5"/>
          <w:sz w:val="26"/>
        </w:rPr>
        <w:t> </w:t>
      </w:r>
      <w:r>
        <w:rPr>
          <w:sz w:val="26"/>
        </w:rPr>
        <w:t>Quả,</w:t>
      </w:r>
      <w:r>
        <w:rPr>
          <w:spacing w:val="-2"/>
          <w:sz w:val="26"/>
        </w:rPr>
        <w:t> </w:t>
      </w:r>
      <w:r>
        <w:rPr>
          <w:sz w:val="26"/>
        </w:rPr>
        <w:t>Thực,</w:t>
      </w:r>
      <w:r>
        <w:rPr>
          <w:spacing w:val="-5"/>
          <w:sz w:val="26"/>
        </w:rPr>
        <w:t> </w:t>
      </w:r>
      <w:r>
        <w:rPr>
          <w:sz w:val="26"/>
        </w:rPr>
        <w:t>Bất</w:t>
      </w:r>
      <w:r>
        <w:rPr>
          <w:spacing w:val="-5"/>
          <w:sz w:val="26"/>
        </w:rPr>
        <w:t> </w:t>
      </w:r>
      <w:r>
        <w:rPr>
          <w:sz w:val="26"/>
        </w:rPr>
        <w:t>tương</w:t>
      </w:r>
      <w:r>
        <w:rPr>
          <w:spacing w:val="-5"/>
          <w:sz w:val="26"/>
        </w:rPr>
        <w:t> </w:t>
      </w:r>
      <w:r>
        <w:rPr>
          <w:sz w:val="26"/>
        </w:rPr>
        <w:t>ưng,</w:t>
      </w:r>
      <w:r>
        <w:rPr>
          <w:spacing w:val="-6"/>
          <w:sz w:val="26"/>
        </w:rPr>
        <w:t> </w:t>
      </w:r>
      <w:r>
        <w:rPr>
          <w:sz w:val="26"/>
        </w:rPr>
        <w:t>Hiện</w:t>
      </w:r>
      <w:r>
        <w:rPr>
          <w:spacing w:val="-2"/>
          <w:sz w:val="26"/>
        </w:rPr>
        <w:t> </w:t>
      </w:r>
      <w:r>
        <w:rPr>
          <w:sz w:val="26"/>
        </w:rPr>
        <w:t>hữu,</w:t>
      </w:r>
      <w:r>
        <w:rPr>
          <w:spacing w:val="-4"/>
          <w:sz w:val="26"/>
        </w:rPr>
        <w:t> </w:t>
      </w:r>
      <w:r>
        <w:rPr>
          <w:sz w:val="26"/>
        </w:rPr>
        <w:t>Bất</w:t>
      </w:r>
      <w:r>
        <w:rPr>
          <w:spacing w:val="-5"/>
          <w:sz w:val="26"/>
        </w:rPr>
        <w:t> </w:t>
      </w:r>
      <w:r>
        <w:rPr>
          <w:sz w:val="26"/>
        </w:rPr>
        <w:t>ly:</w:t>
      </w:r>
      <w:r>
        <w:rPr>
          <w:spacing w:val="-5"/>
          <w:sz w:val="26"/>
        </w:rPr>
        <w:t> 1.</w:t>
      </w:r>
    </w:p>
    <w:p>
      <w:pPr>
        <w:pStyle w:val="ListParagraph"/>
        <w:numPr>
          <w:ilvl w:val="0"/>
          <w:numId w:val="111"/>
        </w:numPr>
        <w:tabs>
          <w:tab w:pos="850" w:val="left" w:leader="none"/>
        </w:tabs>
        <w:spacing w:line="237" w:lineRule="auto" w:before="2" w:after="0"/>
        <w:ind w:left="850" w:right="139" w:hanging="284"/>
        <w:jc w:val="left"/>
        <w:rPr>
          <w:sz w:val="26"/>
        </w:rPr>
      </w:pPr>
      <w:r>
        <w:rPr>
          <w:sz w:val="26"/>
        </w:rPr>
        <w:t>... Quyền, Đồng sanh, Hỗ tương, Y chỉ, Quả, Thực, Bất tương ưng, Hiện hữu, Bất ly:</w:t>
      </w:r>
      <w:r>
        <w:rPr>
          <w:spacing w:val="80"/>
          <w:sz w:val="26"/>
        </w:rPr>
        <w:t> </w:t>
      </w:r>
      <w:r>
        <w:rPr>
          <w:spacing w:val="-6"/>
          <w:sz w:val="26"/>
        </w:rPr>
        <w:t>1.</w:t>
      </w:r>
    </w:p>
    <w:p>
      <w:pPr>
        <w:pStyle w:val="ListParagraph"/>
        <w:numPr>
          <w:ilvl w:val="0"/>
          <w:numId w:val="111"/>
        </w:numPr>
        <w:tabs>
          <w:tab w:pos="849" w:val="left" w:leader="none"/>
        </w:tabs>
        <w:spacing w:line="318" w:lineRule="exact" w:before="3" w:after="0"/>
        <w:ind w:left="849" w:right="0" w:hanging="283"/>
        <w:jc w:val="left"/>
        <w:rPr>
          <w:sz w:val="26"/>
        </w:rPr>
      </w:pPr>
      <w:r>
        <w:rPr>
          <w:sz w:val="26"/>
        </w:rPr>
        <w:t>...</w:t>
      </w:r>
      <w:r>
        <w:rPr>
          <w:spacing w:val="-5"/>
          <w:sz w:val="26"/>
        </w:rPr>
        <w:t> </w:t>
      </w:r>
      <w:r>
        <w:rPr>
          <w:sz w:val="26"/>
        </w:rPr>
        <w:t>Quyền,</w:t>
      </w:r>
      <w:r>
        <w:rPr>
          <w:spacing w:val="-3"/>
          <w:sz w:val="26"/>
        </w:rPr>
        <w:t> </w:t>
      </w:r>
      <w:r>
        <w:rPr>
          <w:sz w:val="26"/>
        </w:rPr>
        <w:t>Trưởng,</w:t>
      </w:r>
      <w:r>
        <w:rPr>
          <w:spacing w:val="-5"/>
          <w:sz w:val="26"/>
        </w:rPr>
        <w:t> </w:t>
      </w:r>
      <w:r>
        <w:rPr>
          <w:sz w:val="26"/>
        </w:rPr>
        <w:t>Đồng</w:t>
      </w:r>
      <w:r>
        <w:rPr>
          <w:spacing w:val="-5"/>
          <w:sz w:val="26"/>
        </w:rPr>
        <w:t> </w:t>
      </w:r>
      <w:r>
        <w:rPr>
          <w:sz w:val="26"/>
        </w:rPr>
        <w:t>sanh,</w:t>
      </w:r>
      <w:r>
        <w:rPr>
          <w:spacing w:val="-5"/>
          <w:sz w:val="26"/>
        </w:rPr>
        <w:t> </w:t>
      </w:r>
      <w:r>
        <w:rPr>
          <w:sz w:val="26"/>
        </w:rPr>
        <w:t>Y</w:t>
      </w:r>
      <w:r>
        <w:rPr>
          <w:spacing w:val="-4"/>
          <w:sz w:val="26"/>
        </w:rPr>
        <w:t> </w:t>
      </w:r>
      <w:r>
        <w:rPr>
          <w:sz w:val="26"/>
        </w:rPr>
        <w:t>chỉ,</w:t>
      </w:r>
      <w:r>
        <w:rPr>
          <w:spacing w:val="-5"/>
          <w:sz w:val="26"/>
        </w:rPr>
        <w:t> </w:t>
      </w:r>
      <w:r>
        <w:rPr>
          <w:sz w:val="26"/>
        </w:rPr>
        <w:t>Thực,</w:t>
      </w:r>
      <w:r>
        <w:rPr>
          <w:spacing w:val="-5"/>
          <w:sz w:val="26"/>
        </w:rPr>
        <w:t> </w:t>
      </w:r>
      <w:r>
        <w:rPr>
          <w:sz w:val="26"/>
        </w:rPr>
        <w:t>Hiện</w:t>
      </w:r>
      <w:r>
        <w:rPr>
          <w:spacing w:val="-5"/>
          <w:sz w:val="26"/>
        </w:rPr>
        <w:t> </w:t>
      </w:r>
      <w:r>
        <w:rPr>
          <w:sz w:val="26"/>
        </w:rPr>
        <w:t>hữu,</w:t>
      </w:r>
      <w:r>
        <w:rPr>
          <w:spacing w:val="-3"/>
          <w:sz w:val="26"/>
        </w:rPr>
        <w:t> </w:t>
      </w:r>
      <w:r>
        <w:rPr>
          <w:sz w:val="26"/>
        </w:rPr>
        <w:t>Bất</w:t>
      </w:r>
      <w:r>
        <w:rPr>
          <w:spacing w:val="-5"/>
          <w:sz w:val="26"/>
        </w:rPr>
        <w:t> </w:t>
      </w:r>
      <w:r>
        <w:rPr>
          <w:sz w:val="26"/>
        </w:rPr>
        <w:t>ly:</w:t>
      </w:r>
      <w:r>
        <w:rPr>
          <w:spacing w:val="-3"/>
          <w:sz w:val="26"/>
        </w:rPr>
        <w:t> </w:t>
      </w:r>
      <w:r>
        <w:rPr>
          <w:spacing w:val="-10"/>
          <w:sz w:val="26"/>
        </w:rPr>
        <w:t>7</w:t>
      </w:r>
    </w:p>
    <w:p>
      <w:pPr>
        <w:pStyle w:val="ListParagraph"/>
        <w:numPr>
          <w:ilvl w:val="0"/>
          <w:numId w:val="111"/>
        </w:numPr>
        <w:tabs>
          <w:tab w:pos="850" w:val="left" w:leader="none"/>
        </w:tabs>
        <w:spacing w:line="240" w:lineRule="auto" w:before="0" w:after="0"/>
        <w:ind w:left="850" w:right="139" w:hanging="284"/>
        <w:jc w:val="left"/>
        <w:rPr>
          <w:sz w:val="26"/>
        </w:rPr>
      </w:pPr>
      <w:r>
        <w:rPr>
          <w:sz w:val="26"/>
        </w:rPr>
        <w:t>... Quyền, Trưởng, Đồng sanh, Hỗ tương, Y chỉ, Thực, Tương ưng, Hiện hữu, Bất ly:</w:t>
      </w:r>
      <w:r>
        <w:rPr>
          <w:spacing w:val="40"/>
          <w:sz w:val="26"/>
        </w:rPr>
        <w:t> </w:t>
      </w:r>
      <w:r>
        <w:rPr>
          <w:spacing w:val="-6"/>
          <w:sz w:val="26"/>
        </w:rPr>
        <w:t>3.</w:t>
      </w:r>
    </w:p>
    <w:p>
      <w:pPr>
        <w:pStyle w:val="ListParagraph"/>
        <w:numPr>
          <w:ilvl w:val="0"/>
          <w:numId w:val="111"/>
        </w:numPr>
        <w:tabs>
          <w:tab w:pos="849" w:val="left" w:leader="none"/>
        </w:tabs>
        <w:spacing w:line="240" w:lineRule="auto" w:before="0" w:after="0"/>
        <w:ind w:left="849" w:right="0" w:hanging="283"/>
        <w:jc w:val="left"/>
        <w:rPr>
          <w:sz w:val="26"/>
        </w:rPr>
      </w:pPr>
      <w:r>
        <w:rPr>
          <w:sz w:val="26"/>
        </w:rPr>
        <w:t>...</w:t>
      </w:r>
      <w:r>
        <w:rPr>
          <w:spacing w:val="-5"/>
          <w:sz w:val="26"/>
        </w:rPr>
        <w:t> </w:t>
      </w:r>
      <w:r>
        <w:rPr>
          <w:sz w:val="26"/>
        </w:rPr>
        <w:t>Quyền,</w:t>
      </w:r>
      <w:r>
        <w:rPr>
          <w:spacing w:val="-3"/>
          <w:sz w:val="26"/>
        </w:rPr>
        <w:t> </w:t>
      </w:r>
      <w:r>
        <w:rPr>
          <w:sz w:val="26"/>
        </w:rPr>
        <w:t>Trưởng,</w:t>
      </w:r>
      <w:r>
        <w:rPr>
          <w:spacing w:val="-5"/>
          <w:sz w:val="26"/>
        </w:rPr>
        <w:t> </w:t>
      </w:r>
      <w:r>
        <w:rPr>
          <w:sz w:val="26"/>
        </w:rPr>
        <w:t>Đồng</w:t>
      </w:r>
      <w:r>
        <w:rPr>
          <w:spacing w:val="-5"/>
          <w:sz w:val="26"/>
        </w:rPr>
        <w:t> </w:t>
      </w:r>
      <w:r>
        <w:rPr>
          <w:sz w:val="26"/>
        </w:rPr>
        <w:t>sanh,</w:t>
      </w:r>
      <w:r>
        <w:rPr>
          <w:spacing w:val="-5"/>
          <w:sz w:val="26"/>
        </w:rPr>
        <w:t> </w:t>
      </w:r>
      <w:r>
        <w:rPr>
          <w:sz w:val="26"/>
        </w:rPr>
        <w:t>Y</w:t>
      </w:r>
      <w:r>
        <w:rPr>
          <w:spacing w:val="-5"/>
          <w:sz w:val="26"/>
        </w:rPr>
        <w:t> </w:t>
      </w:r>
      <w:r>
        <w:rPr>
          <w:sz w:val="26"/>
        </w:rPr>
        <w:t>chỉ,</w:t>
      </w:r>
      <w:r>
        <w:rPr>
          <w:spacing w:val="-4"/>
          <w:sz w:val="26"/>
        </w:rPr>
        <w:t> </w:t>
      </w:r>
      <w:r>
        <w:rPr>
          <w:sz w:val="26"/>
        </w:rPr>
        <w:t>Thực,</w:t>
      </w:r>
      <w:r>
        <w:rPr>
          <w:spacing w:val="-5"/>
          <w:sz w:val="26"/>
        </w:rPr>
        <w:t> </w:t>
      </w:r>
      <w:r>
        <w:rPr>
          <w:sz w:val="26"/>
        </w:rPr>
        <w:t>Bất</w:t>
      </w:r>
      <w:r>
        <w:rPr>
          <w:spacing w:val="-5"/>
          <w:sz w:val="26"/>
        </w:rPr>
        <w:t> </w:t>
      </w:r>
      <w:r>
        <w:rPr>
          <w:sz w:val="26"/>
        </w:rPr>
        <w:t>tương</w:t>
      </w:r>
      <w:r>
        <w:rPr>
          <w:spacing w:val="-5"/>
          <w:sz w:val="26"/>
        </w:rPr>
        <w:t> </w:t>
      </w:r>
      <w:r>
        <w:rPr>
          <w:sz w:val="26"/>
        </w:rPr>
        <w:t>ưng,</w:t>
      </w:r>
      <w:r>
        <w:rPr>
          <w:spacing w:val="-5"/>
          <w:sz w:val="26"/>
        </w:rPr>
        <w:t> </w:t>
      </w:r>
      <w:r>
        <w:rPr>
          <w:sz w:val="26"/>
        </w:rPr>
        <w:t>Hiện</w:t>
      </w:r>
      <w:r>
        <w:rPr>
          <w:spacing w:val="-4"/>
          <w:sz w:val="26"/>
        </w:rPr>
        <w:t> </w:t>
      </w:r>
      <w:r>
        <w:rPr>
          <w:sz w:val="26"/>
        </w:rPr>
        <w:t>hữu,</w:t>
      </w:r>
      <w:r>
        <w:rPr>
          <w:spacing w:val="-4"/>
          <w:sz w:val="26"/>
        </w:rPr>
        <w:t> </w:t>
      </w:r>
      <w:r>
        <w:rPr>
          <w:sz w:val="26"/>
        </w:rPr>
        <w:t>Bất</w:t>
      </w:r>
      <w:r>
        <w:rPr>
          <w:spacing w:val="-5"/>
          <w:sz w:val="26"/>
        </w:rPr>
        <w:t> </w:t>
      </w:r>
      <w:r>
        <w:rPr>
          <w:sz w:val="26"/>
        </w:rPr>
        <w:t>ly:</w:t>
      </w:r>
      <w:r>
        <w:rPr>
          <w:spacing w:val="-5"/>
          <w:sz w:val="26"/>
        </w:rPr>
        <w:t> 3.</w:t>
      </w:r>
    </w:p>
    <w:p>
      <w:pPr>
        <w:pStyle w:val="ListParagraph"/>
        <w:numPr>
          <w:ilvl w:val="0"/>
          <w:numId w:val="111"/>
        </w:numPr>
        <w:tabs>
          <w:tab w:pos="849" w:val="left" w:leader="none"/>
        </w:tabs>
        <w:spacing w:line="318" w:lineRule="exact" w:before="0" w:after="0"/>
        <w:ind w:left="849" w:right="0" w:hanging="283"/>
        <w:jc w:val="left"/>
        <w:rPr>
          <w:sz w:val="26"/>
        </w:rPr>
      </w:pPr>
      <w:r>
        <w:rPr>
          <w:sz w:val="26"/>
        </w:rPr>
        <w:t>...</w:t>
      </w:r>
      <w:r>
        <w:rPr>
          <w:spacing w:val="-5"/>
          <w:sz w:val="26"/>
        </w:rPr>
        <w:t> </w:t>
      </w:r>
      <w:r>
        <w:rPr>
          <w:sz w:val="26"/>
        </w:rPr>
        <w:t>Quyền,</w:t>
      </w:r>
      <w:r>
        <w:rPr>
          <w:spacing w:val="-4"/>
          <w:sz w:val="26"/>
        </w:rPr>
        <w:t> </w:t>
      </w:r>
      <w:r>
        <w:rPr>
          <w:sz w:val="26"/>
        </w:rPr>
        <w:t>Trưởng,</w:t>
      </w:r>
      <w:r>
        <w:rPr>
          <w:spacing w:val="-5"/>
          <w:sz w:val="26"/>
        </w:rPr>
        <w:t> </w:t>
      </w:r>
      <w:r>
        <w:rPr>
          <w:sz w:val="26"/>
        </w:rPr>
        <w:t>Đồng</w:t>
      </w:r>
      <w:r>
        <w:rPr>
          <w:spacing w:val="-4"/>
          <w:sz w:val="26"/>
        </w:rPr>
        <w:t> </w:t>
      </w:r>
      <w:r>
        <w:rPr>
          <w:sz w:val="26"/>
        </w:rPr>
        <w:t>sanh,</w:t>
      </w:r>
      <w:r>
        <w:rPr>
          <w:spacing w:val="-5"/>
          <w:sz w:val="26"/>
        </w:rPr>
        <w:t> </w:t>
      </w:r>
      <w:r>
        <w:rPr>
          <w:sz w:val="26"/>
        </w:rPr>
        <w:t>Y</w:t>
      </w:r>
      <w:r>
        <w:rPr>
          <w:spacing w:val="-5"/>
          <w:sz w:val="26"/>
        </w:rPr>
        <w:t> </w:t>
      </w:r>
      <w:r>
        <w:rPr>
          <w:sz w:val="26"/>
        </w:rPr>
        <w:t>chỉ,</w:t>
      </w:r>
      <w:r>
        <w:rPr>
          <w:spacing w:val="-5"/>
          <w:sz w:val="26"/>
        </w:rPr>
        <w:t> </w:t>
      </w:r>
      <w:r>
        <w:rPr>
          <w:sz w:val="26"/>
        </w:rPr>
        <w:t>Quả,</w:t>
      </w:r>
      <w:r>
        <w:rPr>
          <w:spacing w:val="-3"/>
          <w:sz w:val="26"/>
        </w:rPr>
        <w:t> </w:t>
      </w:r>
      <w:r>
        <w:rPr>
          <w:sz w:val="26"/>
        </w:rPr>
        <w:t>Thực,</w:t>
      </w:r>
      <w:r>
        <w:rPr>
          <w:spacing w:val="-5"/>
          <w:sz w:val="26"/>
        </w:rPr>
        <w:t> </w:t>
      </w:r>
      <w:r>
        <w:rPr>
          <w:sz w:val="26"/>
        </w:rPr>
        <w:t>Hiện</w:t>
      </w:r>
      <w:r>
        <w:rPr>
          <w:spacing w:val="-4"/>
          <w:sz w:val="26"/>
        </w:rPr>
        <w:t> </w:t>
      </w:r>
      <w:r>
        <w:rPr>
          <w:sz w:val="26"/>
        </w:rPr>
        <w:t>hữu,</w:t>
      </w:r>
      <w:r>
        <w:rPr>
          <w:spacing w:val="-5"/>
          <w:sz w:val="26"/>
        </w:rPr>
        <w:t> </w:t>
      </w:r>
      <w:r>
        <w:rPr>
          <w:sz w:val="26"/>
        </w:rPr>
        <w:t>Bất</w:t>
      </w:r>
      <w:r>
        <w:rPr>
          <w:spacing w:val="-3"/>
          <w:sz w:val="26"/>
        </w:rPr>
        <w:t> </w:t>
      </w:r>
      <w:r>
        <w:rPr>
          <w:sz w:val="26"/>
        </w:rPr>
        <w:t>ly:</w:t>
      </w:r>
      <w:r>
        <w:rPr>
          <w:spacing w:val="-5"/>
          <w:sz w:val="26"/>
        </w:rPr>
        <w:t> 1.</w:t>
      </w:r>
    </w:p>
    <w:p>
      <w:pPr>
        <w:pStyle w:val="ListParagraph"/>
        <w:numPr>
          <w:ilvl w:val="0"/>
          <w:numId w:val="111"/>
        </w:numPr>
        <w:tabs>
          <w:tab w:pos="850" w:val="left" w:leader="none"/>
        </w:tabs>
        <w:spacing w:line="237" w:lineRule="auto" w:before="1" w:after="0"/>
        <w:ind w:left="850" w:right="139" w:hanging="284"/>
        <w:jc w:val="left"/>
        <w:rPr>
          <w:sz w:val="26"/>
        </w:rPr>
      </w:pPr>
      <w:r>
        <w:rPr>
          <w:sz w:val="26"/>
        </w:rPr>
        <w:t>...</w:t>
      </w:r>
      <w:r>
        <w:rPr>
          <w:spacing w:val="-3"/>
          <w:sz w:val="26"/>
        </w:rPr>
        <w:t> </w:t>
      </w:r>
      <w:r>
        <w:rPr>
          <w:sz w:val="26"/>
        </w:rPr>
        <w:t>Quyền,</w:t>
      </w:r>
      <w:r>
        <w:rPr>
          <w:spacing w:val="-3"/>
          <w:sz w:val="26"/>
        </w:rPr>
        <w:t> </w:t>
      </w:r>
      <w:r>
        <w:rPr>
          <w:sz w:val="26"/>
        </w:rPr>
        <w:t>Trưởng,</w:t>
      </w:r>
      <w:r>
        <w:rPr>
          <w:spacing w:val="-3"/>
          <w:sz w:val="26"/>
        </w:rPr>
        <w:t> </w:t>
      </w:r>
      <w:r>
        <w:rPr>
          <w:sz w:val="26"/>
        </w:rPr>
        <w:t>Đồng</w:t>
      </w:r>
      <w:r>
        <w:rPr>
          <w:spacing w:val="-3"/>
          <w:sz w:val="26"/>
        </w:rPr>
        <w:t> </w:t>
      </w:r>
      <w:r>
        <w:rPr>
          <w:sz w:val="26"/>
        </w:rPr>
        <w:t>sanh, Hỗ</w:t>
      </w:r>
      <w:r>
        <w:rPr>
          <w:spacing w:val="-3"/>
          <w:sz w:val="26"/>
        </w:rPr>
        <w:t> </w:t>
      </w:r>
      <w:r>
        <w:rPr>
          <w:sz w:val="26"/>
        </w:rPr>
        <w:t>tương,</w:t>
      </w:r>
      <w:r>
        <w:rPr>
          <w:spacing w:val="-3"/>
          <w:sz w:val="26"/>
        </w:rPr>
        <w:t> </w:t>
      </w:r>
      <w:r>
        <w:rPr>
          <w:sz w:val="26"/>
        </w:rPr>
        <w:t>Y</w:t>
      </w:r>
      <w:r>
        <w:rPr>
          <w:spacing w:val="-1"/>
          <w:sz w:val="26"/>
        </w:rPr>
        <w:t> </w:t>
      </w:r>
      <w:r>
        <w:rPr>
          <w:sz w:val="26"/>
        </w:rPr>
        <w:t>chỉ,</w:t>
      </w:r>
      <w:r>
        <w:rPr>
          <w:spacing w:val="-3"/>
          <w:sz w:val="26"/>
        </w:rPr>
        <w:t> </w:t>
      </w:r>
      <w:r>
        <w:rPr>
          <w:sz w:val="26"/>
        </w:rPr>
        <w:t>Quả, Thực,</w:t>
      </w:r>
      <w:r>
        <w:rPr>
          <w:spacing w:val="-3"/>
          <w:sz w:val="26"/>
        </w:rPr>
        <w:t> </w:t>
      </w:r>
      <w:r>
        <w:rPr>
          <w:sz w:val="26"/>
        </w:rPr>
        <w:t>Tương</w:t>
      </w:r>
      <w:r>
        <w:rPr>
          <w:spacing w:val="-3"/>
          <w:sz w:val="26"/>
        </w:rPr>
        <w:t> </w:t>
      </w:r>
      <w:r>
        <w:rPr>
          <w:sz w:val="26"/>
        </w:rPr>
        <w:t>ưng,</w:t>
      </w:r>
      <w:r>
        <w:rPr>
          <w:spacing w:val="-3"/>
          <w:sz w:val="26"/>
        </w:rPr>
        <w:t> </w:t>
      </w:r>
      <w:r>
        <w:rPr>
          <w:sz w:val="26"/>
        </w:rPr>
        <w:t>Hiện hữu,</w:t>
      </w:r>
      <w:r>
        <w:rPr>
          <w:spacing w:val="-2"/>
          <w:sz w:val="26"/>
        </w:rPr>
        <w:t> </w:t>
      </w:r>
      <w:r>
        <w:rPr>
          <w:sz w:val="26"/>
        </w:rPr>
        <w:t>Bất ly: 1.</w:t>
      </w:r>
    </w:p>
    <w:p>
      <w:pPr>
        <w:pStyle w:val="ListParagraph"/>
        <w:numPr>
          <w:ilvl w:val="0"/>
          <w:numId w:val="111"/>
        </w:numPr>
        <w:tabs>
          <w:tab w:pos="849" w:val="left" w:leader="none"/>
        </w:tabs>
        <w:spacing w:line="318" w:lineRule="exact" w:before="3" w:after="0"/>
        <w:ind w:left="849" w:right="0" w:hanging="283"/>
        <w:jc w:val="left"/>
        <w:rPr>
          <w:sz w:val="26"/>
        </w:rPr>
      </w:pPr>
      <w:r>
        <w:rPr>
          <w:sz w:val="26"/>
        </w:rPr>
        <w:t>...</w:t>
      </w:r>
      <w:r>
        <w:rPr>
          <w:spacing w:val="-6"/>
          <w:sz w:val="26"/>
        </w:rPr>
        <w:t> </w:t>
      </w:r>
      <w:r>
        <w:rPr>
          <w:sz w:val="26"/>
        </w:rPr>
        <w:t>Quyền,</w:t>
      </w:r>
      <w:r>
        <w:rPr>
          <w:spacing w:val="-3"/>
          <w:sz w:val="26"/>
        </w:rPr>
        <w:t> </w:t>
      </w:r>
      <w:r>
        <w:rPr>
          <w:sz w:val="26"/>
        </w:rPr>
        <w:t>Trưởng,</w:t>
      </w:r>
      <w:r>
        <w:rPr>
          <w:spacing w:val="-5"/>
          <w:sz w:val="26"/>
        </w:rPr>
        <w:t> </w:t>
      </w:r>
      <w:r>
        <w:rPr>
          <w:sz w:val="26"/>
        </w:rPr>
        <w:t>Đồng</w:t>
      </w:r>
      <w:r>
        <w:rPr>
          <w:spacing w:val="-5"/>
          <w:sz w:val="26"/>
        </w:rPr>
        <w:t> </w:t>
      </w:r>
      <w:r>
        <w:rPr>
          <w:sz w:val="26"/>
        </w:rPr>
        <w:t>sanh,</w:t>
      </w:r>
      <w:r>
        <w:rPr>
          <w:spacing w:val="-5"/>
          <w:sz w:val="26"/>
        </w:rPr>
        <w:t> </w:t>
      </w:r>
      <w:r>
        <w:rPr>
          <w:sz w:val="26"/>
        </w:rPr>
        <w:t>Y</w:t>
      </w:r>
      <w:r>
        <w:rPr>
          <w:spacing w:val="-5"/>
          <w:sz w:val="26"/>
        </w:rPr>
        <w:t> </w:t>
      </w:r>
      <w:r>
        <w:rPr>
          <w:sz w:val="26"/>
        </w:rPr>
        <w:t>chỉ,</w:t>
      </w:r>
      <w:r>
        <w:rPr>
          <w:spacing w:val="-5"/>
          <w:sz w:val="26"/>
        </w:rPr>
        <w:t> </w:t>
      </w:r>
      <w:r>
        <w:rPr>
          <w:sz w:val="26"/>
        </w:rPr>
        <w:t>Quả,</w:t>
      </w:r>
      <w:r>
        <w:rPr>
          <w:spacing w:val="-2"/>
          <w:sz w:val="26"/>
        </w:rPr>
        <w:t> </w:t>
      </w:r>
      <w:r>
        <w:rPr>
          <w:sz w:val="26"/>
        </w:rPr>
        <w:t>Thực,</w:t>
      </w:r>
      <w:r>
        <w:rPr>
          <w:spacing w:val="-5"/>
          <w:sz w:val="26"/>
        </w:rPr>
        <w:t> </w:t>
      </w:r>
      <w:r>
        <w:rPr>
          <w:sz w:val="26"/>
        </w:rPr>
        <w:t>Bất</w:t>
      </w:r>
      <w:r>
        <w:rPr>
          <w:spacing w:val="-5"/>
          <w:sz w:val="26"/>
        </w:rPr>
        <w:t> </w:t>
      </w:r>
      <w:r>
        <w:rPr>
          <w:sz w:val="26"/>
        </w:rPr>
        <w:t>tương</w:t>
      </w:r>
      <w:r>
        <w:rPr>
          <w:spacing w:val="-5"/>
          <w:sz w:val="26"/>
        </w:rPr>
        <w:t> </w:t>
      </w:r>
      <w:r>
        <w:rPr>
          <w:sz w:val="26"/>
        </w:rPr>
        <w:t>ưng,</w:t>
      </w:r>
      <w:r>
        <w:rPr>
          <w:spacing w:val="-3"/>
          <w:sz w:val="26"/>
        </w:rPr>
        <w:t> </w:t>
      </w:r>
      <w:r>
        <w:rPr>
          <w:sz w:val="26"/>
        </w:rPr>
        <w:t>Hiện</w:t>
      </w:r>
      <w:r>
        <w:rPr>
          <w:spacing w:val="-6"/>
          <w:sz w:val="26"/>
        </w:rPr>
        <w:t> </w:t>
      </w:r>
      <w:r>
        <w:rPr>
          <w:sz w:val="26"/>
        </w:rPr>
        <w:t>hữu,</w:t>
      </w:r>
      <w:r>
        <w:rPr>
          <w:spacing w:val="-3"/>
          <w:sz w:val="26"/>
        </w:rPr>
        <w:t> </w:t>
      </w:r>
      <w:r>
        <w:rPr>
          <w:sz w:val="26"/>
        </w:rPr>
        <w:t>Bất</w:t>
      </w:r>
      <w:r>
        <w:rPr>
          <w:spacing w:val="-5"/>
          <w:sz w:val="26"/>
        </w:rPr>
        <w:t> </w:t>
      </w:r>
      <w:r>
        <w:rPr>
          <w:sz w:val="26"/>
        </w:rPr>
        <w:t>ly:</w:t>
      </w:r>
      <w:r>
        <w:rPr>
          <w:spacing w:val="-3"/>
          <w:sz w:val="26"/>
        </w:rPr>
        <w:t> </w:t>
      </w:r>
      <w:r>
        <w:rPr>
          <w:spacing w:val="-5"/>
          <w:sz w:val="26"/>
        </w:rPr>
        <w:t>1.</w:t>
      </w:r>
    </w:p>
    <w:p>
      <w:pPr>
        <w:pStyle w:val="ListParagraph"/>
        <w:numPr>
          <w:ilvl w:val="0"/>
          <w:numId w:val="111"/>
        </w:numPr>
        <w:tabs>
          <w:tab w:pos="850" w:val="left" w:leader="none"/>
        </w:tabs>
        <w:spacing w:line="240" w:lineRule="auto" w:before="0" w:after="0"/>
        <w:ind w:left="850" w:right="139" w:hanging="284"/>
        <w:jc w:val="left"/>
        <w:rPr>
          <w:sz w:val="26"/>
        </w:rPr>
      </w:pPr>
      <w:r>
        <w:rPr>
          <w:sz w:val="26"/>
        </w:rPr>
        <w:t>... Quyền, Đồng sanh, Hỗ tương, Y chỉ, Quả, Thực, Bất tương ưng, Hiện hữu, Bất ly:</w:t>
      </w:r>
      <w:r>
        <w:rPr>
          <w:spacing w:val="80"/>
          <w:sz w:val="26"/>
        </w:rPr>
        <w:t> </w:t>
      </w:r>
      <w:r>
        <w:rPr>
          <w:spacing w:val="-6"/>
          <w:sz w:val="26"/>
        </w:rPr>
        <w:t>1.</w:t>
      </w:r>
    </w:p>
    <w:p>
      <w:pPr>
        <w:pStyle w:val="ListParagraph"/>
        <w:numPr>
          <w:ilvl w:val="0"/>
          <w:numId w:val="111"/>
        </w:numPr>
        <w:tabs>
          <w:tab w:pos="849" w:val="left" w:leader="none"/>
        </w:tabs>
        <w:spacing w:line="317" w:lineRule="exact" w:before="0" w:after="0"/>
        <w:ind w:left="849" w:right="0" w:hanging="283"/>
        <w:jc w:val="left"/>
        <w:rPr>
          <w:sz w:val="26"/>
        </w:rPr>
      </w:pPr>
      <w:r>
        <w:rPr>
          <w:sz w:val="26"/>
        </w:rPr>
        <w:t>...</w:t>
      </w:r>
      <w:r>
        <w:rPr>
          <w:spacing w:val="-5"/>
          <w:sz w:val="26"/>
        </w:rPr>
        <w:t> </w:t>
      </w:r>
      <w:r>
        <w:rPr>
          <w:sz w:val="26"/>
        </w:rPr>
        <w:t>Quyền,</w:t>
      </w:r>
      <w:r>
        <w:rPr>
          <w:spacing w:val="-4"/>
          <w:sz w:val="26"/>
        </w:rPr>
        <w:t> </w:t>
      </w:r>
      <w:r>
        <w:rPr>
          <w:sz w:val="26"/>
        </w:rPr>
        <w:t>Trưởng,</w:t>
      </w:r>
      <w:r>
        <w:rPr>
          <w:spacing w:val="-4"/>
          <w:sz w:val="26"/>
        </w:rPr>
        <w:t> </w:t>
      </w:r>
      <w:r>
        <w:rPr>
          <w:sz w:val="26"/>
        </w:rPr>
        <w:t>Đồng</w:t>
      </w:r>
      <w:r>
        <w:rPr>
          <w:spacing w:val="-5"/>
          <w:sz w:val="26"/>
        </w:rPr>
        <w:t> </w:t>
      </w:r>
      <w:r>
        <w:rPr>
          <w:sz w:val="26"/>
        </w:rPr>
        <w:t>sanh,</w:t>
      </w:r>
      <w:r>
        <w:rPr>
          <w:spacing w:val="-5"/>
          <w:sz w:val="26"/>
        </w:rPr>
        <w:t> </w:t>
      </w:r>
      <w:r>
        <w:rPr>
          <w:sz w:val="26"/>
        </w:rPr>
        <w:t>Y</w:t>
      </w:r>
      <w:r>
        <w:rPr>
          <w:spacing w:val="-5"/>
          <w:sz w:val="26"/>
        </w:rPr>
        <w:t> </w:t>
      </w:r>
      <w:r>
        <w:rPr>
          <w:sz w:val="26"/>
        </w:rPr>
        <w:t>chỉ,</w:t>
      </w:r>
      <w:r>
        <w:rPr>
          <w:spacing w:val="-5"/>
          <w:sz w:val="26"/>
        </w:rPr>
        <w:t> </w:t>
      </w:r>
      <w:r>
        <w:rPr>
          <w:sz w:val="26"/>
        </w:rPr>
        <w:t>Đạo,</w:t>
      </w:r>
      <w:r>
        <w:rPr>
          <w:spacing w:val="-2"/>
          <w:sz w:val="26"/>
        </w:rPr>
        <w:t> </w:t>
      </w:r>
      <w:r>
        <w:rPr>
          <w:sz w:val="26"/>
        </w:rPr>
        <w:t>Hiện</w:t>
      </w:r>
      <w:r>
        <w:rPr>
          <w:spacing w:val="-5"/>
          <w:sz w:val="26"/>
        </w:rPr>
        <w:t> </w:t>
      </w:r>
      <w:r>
        <w:rPr>
          <w:sz w:val="26"/>
        </w:rPr>
        <w:t>hữu,</w:t>
      </w:r>
      <w:r>
        <w:rPr>
          <w:spacing w:val="-4"/>
          <w:sz w:val="26"/>
        </w:rPr>
        <w:t> </w:t>
      </w:r>
      <w:r>
        <w:rPr>
          <w:sz w:val="26"/>
        </w:rPr>
        <w:t>Bất</w:t>
      </w:r>
      <w:r>
        <w:rPr>
          <w:spacing w:val="-5"/>
          <w:sz w:val="26"/>
        </w:rPr>
        <w:t> </w:t>
      </w:r>
      <w:r>
        <w:rPr>
          <w:sz w:val="26"/>
        </w:rPr>
        <w:t>ly:</w:t>
      </w:r>
      <w:r>
        <w:rPr>
          <w:spacing w:val="-3"/>
          <w:sz w:val="26"/>
        </w:rPr>
        <w:t> </w:t>
      </w:r>
      <w:r>
        <w:rPr>
          <w:spacing w:val="-10"/>
          <w:sz w:val="26"/>
        </w:rPr>
        <w:t>7</w:t>
      </w:r>
    </w:p>
    <w:p>
      <w:pPr>
        <w:pStyle w:val="ListParagraph"/>
        <w:numPr>
          <w:ilvl w:val="0"/>
          <w:numId w:val="111"/>
        </w:numPr>
        <w:tabs>
          <w:tab w:pos="849" w:val="left" w:leader="none"/>
        </w:tabs>
        <w:spacing w:line="318" w:lineRule="exact" w:before="0" w:after="0"/>
        <w:ind w:left="849" w:right="0" w:hanging="283"/>
        <w:jc w:val="left"/>
        <w:rPr>
          <w:sz w:val="26"/>
        </w:rPr>
      </w:pPr>
      <w:r>
        <w:rPr>
          <w:sz w:val="26"/>
        </w:rPr>
        <w:t>...</w:t>
      </w:r>
      <w:r>
        <w:rPr>
          <w:spacing w:val="-6"/>
          <w:sz w:val="26"/>
        </w:rPr>
        <w:t> </w:t>
      </w:r>
      <w:r>
        <w:rPr>
          <w:sz w:val="26"/>
        </w:rPr>
        <w:t>Quyền,</w:t>
      </w:r>
      <w:r>
        <w:rPr>
          <w:spacing w:val="-3"/>
          <w:sz w:val="26"/>
        </w:rPr>
        <w:t> </w:t>
      </w:r>
      <w:r>
        <w:rPr>
          <w:sz w:val="26"/>
        </w:rPr>
        <w:t>Trưởng,</w:t>
      </w:r>
      <w:r>
        <w:rPr>
          <w:spacing w:val="-5"/>
          <w:sz w:val="26"/>
        </w:rPr>
        <w:t> </w:t>
      </w:r>
      <w:r>
        <w:rPr>
          <w:sz w:val="26"/>
        </w:rPr>
        <w:t>Đồng</w:t>
      </w:r>
      <w:r>
        <w:rPr>
          <w:spacing w:val="-5"/>
          <w:sz w:val="26"/>
        </w:rPr>
        <w:t> </w:t>
      </w:r>
      <w:r>
        <w:rPr>
          <w:sz w:val="26"/>
        </w:rPr>
        <w:t>sanh,</w:t>
      </w:r>
      <w:r>
        <w:rPr>
          <w:spacing w:val="-6"/>
          <w:sz w:val="26"/>
        </w:rPr>
        <w:t> </w:t>
      </w:r>
      <w:r>
        <w:rPr>
          <w:sz w:val="26"/>
        </w:rPr>
        <w:t>Hỗ</w:t>
      </w:r>
      <w:r>
        <w:rPr>
          <w:spacing w:val="-3"/>
          <w:sz w:val="26"/>
        </w:rPr>
        <w:t> </w:t>
      </w:r>
      <w:r>
        <w:rPr>
          <w:sz w:val="26"/>
        </w:rPr>
        <w:t>tương,</w:t>
      </w:r>
      <w:r>
        <w:rPr>
          <w:spacing w:val="-5"/>
          <w:sz w:val="26"/>
        </w:rPr>
        <w:t> </w:t>
      </w:r>
      <w:r>
        <w:rPr>
          <w:sz w:val="26"/>
        </w:rPr>
        <w:t>Y</w:t>
      </w:r>
      <w:r>
        <w:rPr>
          <w:spacing w:val="-3"/>
          <w:sz w:val="26"/>
        </w:rPr>
        <w:t> </w:t>
      </w:r>
      <w:r>
        <w:rPr>
          <w:sz w:val="26"/>
        </w:rPr>
        <w:t>chỉ,</w:t>
      </w:r>
      <w:r>
        <w:rPr>
          <w:spacing w:val="-5"/>
          <w:sz w:val="26"/>
        </w:rPr>
        <w:t> </w:t>
      </w:r>
      <w:r>
        <w:rPr>
          <w:sz w:val="26"/>
        </w:rPr>
        <w:t>Đạo,</w:t>
      </w:r>
      <w:r>
        <w:rPr>
          <w:spacing w:val="-6"/>
          <w:sz w:val="26"/>
        </w:rPr>
        <w:t> </w:t>
      </w:r>
      <w:r>
        <w:rPr>
          <w:sz w:val="26"/>
        </w:rPr>
        <w:t>Tương</w:t>
      </w:r>
      <w:r>
        <w:rPr>
          <w:spacing w:val="-3"/>
          <w:sz w:val="26"/>
        </w:rPr>
        <w:t> </w:t>
      </w:r>
      <w:r>
        <w:rPr>
          <w:sz w:val="26"/>
        </w:rPr>
        <w:t>ưng,</w:t>
      </w:r>
      <w:r>
        <w:rPr>
          <w:spacing w:val="-5"/>
          <w:sz w:val="26"/>
        </w:rPr>
        <w:t> </w:t>
      </w:r>
      <w:r>
        <w:rPr>
          <w:sz w:val="26"/>
        </w:rPr>
        <w:t>Hiện</w:t>
      </w:r>
      <w:r>
        <w:rPr>
          <w:spacing w:val="-5"/>
          <w:sz w:val="26"/>
        </w:rPr>
        <w:t> </w:t>
      </w:r>
      <w:r>
        <w:rPr>
          <w:sz w:val="26"/>
        </w:rPr>
        <w:t>hữu,</w:t>
      </w:r>
      <w:r>
        <w:rPr>
          <w:spacing w:val="-5"/>
          <w:sz w:val="26"/>
        </w:rPr>
        <w:t> </w:t>
      </w:r>
      <w:r>
        <w:rPr>
          <w:sz w:val="26"/>
        </w:rPr>
        <w:t>Bất</w:t>
      </w:r>
      <w:r>
        <w:rPr>
          <w:spacing w:val="-5"/>
          <w:sz w:val="26"/>
        </w:rPr>
        <w:t> </w:t>
      </w:r>
      <w:r>
        <w:rPr>
          <w:sz w:val="26"/>
        </w:rPr>
        <w:t>ly:</w:t>
      </w:r>
      <w:r>
        <w:rPr>
          <w:spacing w:val="-3"/>
          <w:sz w:val="26"/>
        </w:rPr>
        <w:t> </w:t>
      </w:r>
      <w:r>
        <w:rPr>
          <w:spacing w:val="-5"/>
          <w:sz w:val="26"/>
        </w:rPr>
        <w:t>3.</w:t>
      </w:r>
    </w:p>
    <w:p>
      <w:pPr>
        <w:pStyle w:val="ListParagraph"/>
        <w:numPr>
          <w:ilvl w:val="0"/>
          <w:numId w:val="111"/>
        </w:numPr>
        <w:tabs>
          <w:tab w:pos="849" w:val="left" w:leader="none"/>
        </w:tabs>
        <w:spacing w:line="318" w:lineRule="exact" w:before="0" w:after="0"/>
        <w:ind w:left="849" w:right="0" w:hanging="283"/>
        <w:jc w:val="left"/>
        <w:rPr>
          <w:sz w:val="26"/>
        </w:rPr>
      </w:pPr>
      <w:r>
        <w:rPr>
          <w:sz w:val="26"/>
        </w:rPr>
        <w:t>...</w:t>
      </w:r>
      <w:r>
        <w:rPr>
          <w:spacing w:val="-6"/>
          <w:sz w:val="26"/>
        </w:rPr>
        <w:t> </w:t>
      </w:r>
      <w:r>
        <w:rPr>
          <w:sz w:val="26"/>
        </w:rPr>
        <w:t>Quyền,</w:t>
      </w:r>
      <w:r>
        <w:rPr>
          <w:spacing w:val="-3"/>
          <w:sz w:val="26"/>
        </w:rPr>
        <w:t> </w:t>
      </w:r>
      <w:r>
        <w:rPr>
          <w:sz w:val="26"/>
        </w:rPr>
        <w:t>Trưởng,</w:t>
      </w:r>
      <w:r>
        <w:rPr>
          <w:spacing w:val="-5"/>
          <w:sz w:val="26"/>
        </w:rPr>
        <w:t> </w:t>
      </w:r>
      <w:r>
        <w:rPr>
          <w:sz w:val="26"/>
        </w:rPr>
        <w:t>Đồng</w:t>
      </w:r>
      <w:r>
        <w:rPr>
          <w:spacing w:val="-5"/>
          <w:sz w:val="26"/>
        </w:rPr>
        <w:t> </w:t>
      </w:r>
      <w:r>
        <w:rPr>
          <w:sz w:val="26"/>
        </w:rPr>
        <w:t>sanh,</w:t>
      </w:r>
      <w:r>
        <w:rPr>
          <w:spacing w:val="-5"/>
          <w:sz w:val="26"/>
        </w:rPr>
        <w:t> </w:t>
      </w:r>
      <w:r>
        <w:rPr>
          <w:sz w:val="26"/>
        </w:rPr>
        <w:t>Y</w:t>
      </w:r>
      <w:r>
        <w:rPr>
          <w:spacing w:val="-5"/>
          <w:sz w:val="26"/>
        </w:rPr>
        <w:t> </w:t>
      </w:r>
      <w:r>
        <w:rPr>
          <w:sz w:val="26"/>
        </w:rPr>
        <w:t>chỉ,</w:t>
      </w:r>
      <w:r>
        <w:rPr>
          <w:spacing w:val="-5"/>
          <w:sz w:val="26"/>
        </w:rPr>
        <w:t> </w:t>
      </w:r>
      <w:r>
        <w:rPr>
          <w:sz w:val="26"/>
        </w:rPr>
        <w:t>Đạo,</w:t>
      </w:r>
      <w:r>
        <w:rPr>
          <w:spacing w:val="-3"/>
          <w:sz w:val="26"/>
        </w:rPr>
        <w:t> </w:t>
      </w:r>
      <w:r>
        <w:rPr>
          <w:sz w:val="26"/>
        </w:rPr>
        <w:t>Bất</w:t>
      </w:r>
      <w:r>
        <w:rPr>
          <w:spacing w:val="-3"/>
          <w:sz w:val="26"/>
        </w:rPr>
        <w:t> </w:t>
      </w:r>
      <w:r>
        <w:rPr>
          <w:sz w:val="26"/>
        </w:rPr>
        <w:t>tương</w:t>
      </w:r>
      <w:r>
        <w:rPr>
          <w:spacing w:val="-5"/>
          <w:sz w:val="26"/>
        </w:rPr>
        <w:t> </w:t>
      </w:r>
      <w:r>
        <w:rPr>
          <w:sz w:val="26"/>
        </w:rPr>
        <w:t>ưng,</w:t>
      </w:r>
      <w:r>
        <w:rPr>
          <w:spacing w:val="-5"/>
          <w:sz w:val="26"/>
        </w:rPr>
        <w:t> </w:t>
      </w:r>
      <w:r>
        <w:rPr>
          <w:sz w:val="26"/>
        </w:rPr>
        <w:t>Hiện</w:t>
      </w:r>
      <w:r>
        <w:rPr>
          <w:spacing w:val="-2"/>
          <w:sz w:val="26"/>
        </w:rPr>
        <w:t> </w:t>
      </w:r>
      <w:r>
        <w:rPr>
          <w:sz w:val="26"/>
        </w:rPr>
        <w:t>hữu,</w:t>
      </w:r>
      <w:r>
        <w:rPr>
          <w:spacing w:val="-3"/>
          <w:sz w:val="26"/>
        </w:rPr>
        <w:t> </w:t>
      </w:r>
      <w:r>
        <w:rPr>
          <w:sz w:val="26"/>
        </w:rPr>
        <w:t>Bất</w:t>
      </w:r>
      <w:r>
        <w:rPr>
          <w:spacing w:val="-5"/>
          <w:sz w:val="26"/>
        </w:rPr>
        <w:t> </w:t>
      </w:r>
      <w:r>
        <w:rPr>
          <w:sz w:val="26"/>
        </w:rPr>
        <w:t>ly:</w:t>
      </w:r>
      <w:r>
        <w:rPr>
          <w:spacing w:val="-5"/>
          <w:sz w:val="26"/>
        </w:rPr>
        <w:t> 3.</w:t>
      </w:r>
    </w:p>
    <w:p>
      <w:pPr>
        <w:pStyle w:val="ListParagraph"/>
        <w:numPr>
          <w:ilvl w:val="0"/>
          <w:numId w:val="111"/>
        </w:numPr>
        <w:tabs>
          <w:tab w:pos="849" w:val="left" w:leader="none"/>
        </w:tabs>
        <w:spacing w:line="318" w:lineRule="exact" w:before="0" w:after="0"/>
        <w:ind w:left="849" w:right="0" w:hanging="283"/>
        <w:jc w:val="left"/>
        <w:rPr>
          <w:sz w:val="26"/>
        </w:rPr>
      </w:pPr>
      <w:r>
        <w:rPr>
          <w:sz w:val="26"/>
        </w:rPr>
        <w:t>...</w:t>
      </w:r>
      <w:r>
        <w:rPr>
          <w:spacing w:val="-5"/>
          <w:sz w:val="26"/>
        </w:rPr>
        <w:t> </w:t>
      </w:r>
      <w:r>
        <w:rPr>
          <w:sz w:val="26"/>
        </w:rPr>
        <w:t>Quyền,</w:t>
      </w:r>
      <w:r>
        <w:rPr>
          <w:spacing w:val="-4"/>
          <w:sz w:val="26"/>
        </w:rPr>
        <w:t> </w:t>
      </w:r>
      <w:r>
        <w:rPr>
          <w:sz w:val="26"/>
        </w:rPr>
        <w:t>Trưởng,</w:t>
      </w:r>
      <w:r>
        <w:rPr>
          <w:spacing w:val="-4"/>
          <w:sz w:val="26"/>
        </w:rPr>
        <w:t> </w:t>
      </w:r>
      <w:r>
        <w:rPr>
          <w:sz w:val="26"/>
        </w:rPr>
        <w:t>Đồng</w:t>
      </w:r>
      <w:r>
        <w:rPr>
          <w:spacing w:val="-5"/>
          <w:sz w:val="26"/>
        </w:rPr>
        <w:t> </w:t>
      </w:r>
      <w:r>
        <w:rPr>
          <w:sz w:val="26"/>
        </w:rPr>
        <w:t>sanh,</w:t>
      </w:r>
      <w:r>
        <w:rPr>
          <w:spacing w:val="-5"/>
          <w:sz w:val="26"/>
        </w:rPr>
        <w:t> </w:t>
      </w:r>
      <w:r>
        <w:rPr>
          <w:sz w:val="26"/>
        </w:rPr>
        <w:t>Y</w:t>
      </w:r>
      <w:r>
        <w:rPr>
          <w:spacing w:val="-5"/>
          <w:sz w:val="26"/>
        </w:rPr>
        <w:t> </w:t>
      </w:r>
      <w:r>
        <w:rPr>
          <w:sz w:val="26"/>
        </w:rPr>
        <w:t>chỉ,</w:t>
      </w:r>
      <w:r>
        <w:rPr>
          <w:spacing w:val="-5"/>
          <w:sz w:val="26"/>
        </w:rPr>
        <w:t> </w:t>
      </w:r>
      <w:r>
        <w:rPr>
          <w:sz w:val="26"/>
        </w:rPr>
        <w:t>Quả,</w:t>
      </w:r>
      <w:r>
        <w:rPr>
          <w:spacing w:val="-2"/>
          <w:sz w:val="26"/>
        </w:rPr>
        <w:t> </w:t>
      </w:r>
      <w:r>
        <w:rPr>
          <w:sz w:val="26"/>
        </w:rPr>
        <w:t>Đạo,</w:t>
      </w:r>
      <w:r>
        <w:rPr>
          <w:spacing w:val="-5"/>
          <w:sz w:val="26"/>
        </w:rPr>
        <w:t> </w:t>
      </w:r>
      <w:r>
        <w:rPr>
          <w:sz w:val="26"/>
        </w:rPr>
        <w:t>Hiện</w:t>
      </w:r>
      <w:r>
        <w:rPr>
          <w:spacing w:val="-5"/>
          <w:sz w:val="26"/>
        </w:rPr>
        <w:t> </w:t>
      </w:r>
      <w:r>
        <w:rPr>
          <w:sz w:val="26"/>
        </w:rPr>
        <w:t>hữu,</w:t>
      </w:r>
      <w:r>
        <w:rPr>
          <w:spacing w:val="-2"/>
          <w:sz w:val="26"/>
        </w:rPr>
        <w:t> </w:t>
      </w:r>
      <w:r>
        <w:rPr>
          <w:sz w:val="26"/>
        </w:rPr>
        <w:t>Bất</w:t>
      </w:r>
      <w:r>
        <w:rPr>
          <w:spacing w:val="-4"/>
          <w:sz w:val="26"/>
        </w:rPr>
        <w:t> </w:t>
      </w:r>
      <w:r>
        <w:rPr>
          <w:sz w:val="26"/>
        </w:rPr>
        <w:t>ly:</w:t>
      </w:r>
      <w:r>
        <w:rPr>
          <w:spacing w:val="-5"/>
          <w:sz w:val="26"/>
        </w:rPr>
        <w:t> 1.</w:t>
      </w:r>
    </w:p>
    <w:p>
      <w:pPr>
        <w:pStyle w:val="ListParagraph"/>
        <w:spacing w:after="0" w:line="318" w:lineRule="exact"/>
        <w:jc w:val="left"/>
        <w:rPr>
          <w:sz w:val="26"/>
        </w:rPr>
        <w:sectPr>
          <w:pgSz w:w="11630" w:h="16450"/>
          <w:pgMar w:header="811" w:footer="0" w:top="1160" w:bottom="280" w:left="708" w:right="850"/>
        </w:sectPr>
      </w:pPr>
    </w:p>
    <w:p>
      <w:pPr>
        <w:pStyle w:val="ListParagraph"/>
        <w:numPr>
          <w:ilvl w:val="0"/>
          <w:numId w:val="111"/>
        </w:numPr>
        <w:tabs>
          <w:tab w:pos="850" w:val="left" w:leader="none"/>
        </w:tabs>
        <w:spacing w:line="240" w:lineRule="auto" w:before="233" w:after="0"/>
        <w:ind w:left="850" w:right="139" w:hanging="284"/>
        <w:jc w:val="left"/>
        <w:rPr>
          <w:sz w:val="26"/>
        </w:rPr>
      </w:pPr>
      <w:r>
        <w:rPr>
          <w:sz w:val="26"/>
        </w:rPr>
        <w:t>... Quyền, Trưởng, Đồng sanh, Hỗ tương, Y chỉ, Quả, Đạo, Tương ưng, Hiện hữu, Bất ly: 1.</w:t>
      </w:r>
    </w:p>
    <w:p>
      <w:pPr>
        <w:pStyle w:val="ListParagraph"/>
        <w:numPr>
          <w:ilvl w:val="0"/>
          <w:numId w:val="111"/>
        </w:numPr>
        <w:tabs>
          <w:tab w:pos="849" w:val="left" w:leader="none"/>
        </w:tabs>
        <w:spacing w:line="316" w:lineRule="exact" w:before="0" w:after="0"/>
        <w:ind w:left="849" w:right="0" w:hanging="283"/>
        <w:jc w:val="left"/>
        <w:rPr>
          <w:sz w:val="26"/>
        </w:rPr>
      </w:pPr>
      <w:r>
        <w:rPr>
          <w:sz w:val="26"/>
        </w:rPr>
        <w:t>...</w:t>
      </w:r>
      <w:r>
        <w:rPr>
          <w:spacing w:val="-6"/>
          <w:sz w:val="26"/>
        </w:rPr>
        <w:t> </w:t>
      </w:r>
      <w:r>
        <w:rPr>
          <w:sz w:val="26"/>
        </w:rPr>
        <w:t>Quyền,</w:t>
      </w:r>
      <w:r>
        <w:rPr>
          <w:spacing w:val="-3"/>
          <w:sz w:val="26"/>
        </w:rPr>
        <w:t> </w:t>
      </w:r>
      <w:r>
        <w:rPr>
          <w:sz w:val="26"/>
        </w:rPr>
        <w:t>Trưởng,</w:t>
      </w:r>
      <w:r>
        <w:rPr>
          <w:spacing w:val="-5"/>
          <w:sz w:val="26"/>
        </w:rPr>
        <w:t> </w:t>
      </w:r>
      <w:r>
        <w:rPr>
          <w:sz w:val="26"/>
        </w:rPr>
        <w:t>Đồng</w:t>
      </w:r>
      <w:r>
        <w:rPr>
          <w:spacing w:val="-5"/>
          <w:sz w:val="26"/>
        </w:rPr>
        <w:t> </w:t>
      </w:r>
      <w:r>
        <w:rPr>
          <w:sz w:val="26"/>
        </w:rPr>
        <w:t>sanh,</w:t>
      </w:r>
      <w:r>
        <w:rPr>
          <w:spacing w:val="-5"/>
          <w:sz w:val="26"/>
        </w:rPr>
        <w:t> </w:t>
      </w:r>
      <w:r>
        <w:rPr>
          <w:sz w:val="26"/>
        </w:rPr>
        <w:t>Y</w:t>
      </w:r>
      <w:r>
        <w:rPr>
          <w:spacing w:val="-5"/>
          <w:sz w:val="26"/>
        </w:rPr>
        <w:t> </w:t>
      </w:r>
      <w:r>
        <w:rPr>
          <w:sz w:val="26"/>
        </w:rPr>
        <w:t>chỉ,</w:t>
      </w:r>
      <w:r>
        <w:rPr>
          <w:spacing w:val="-5"/>
          <w:sz w:val="26"/>
        </w:rPr>
        <w:t> </w:t>
      </w:r>
      <w:r>
        <w:rPr>
          <w:sz w:val="26"/>
        </w:rPr>
        <w:t>Quả,</w:t>
      </w:r>
      <w:r>
        <w:rPr>
          <w:spacing w:val="-2"/>
          <w:sz w:val="26"/>
        </w:rPr>
        <w:t> </w:t>
      </w:r>
      <w:r>
        <w:rPr>
          <w:sz w:val="26"/>
        </w:rPr>
        <w:t>Đạo,</w:t>
      </w:r>
      <w:r>
        <w:rPr>
          <w:spacing w:val="-4"/>
          <w:sz w:val="26"/>
        </w:rPr>
        <w:t> </w:t>
      </w:r>
      <w:r>
        <w:rPr>
          <w:sz w:val="26"/>
        </w:rPr>
        <w:t>Bất</w:t>
      </w:r>
      <w:r>
        <w:rPr>
          <w:spacing w:val="-5"/>
          <w:sz w:val="26"/>
        </w:rPr>
        <w:t> </w:t>
      </w:r>
      <w:r>
        <w:rPr>
          <w:sz w:val="26"/>
        </w:rPr>
        <w:t>tương</w:t>
      </w:r>
      <w:r>
        <w:rPr>
          <w:spacing w:val="-5"/>
          <w:sz w:val="26"/>
        </w:rPr>
        <w:t> </w:t>
      </w:r>
      <w:r>
        <w:rPr>
          <w:sz w:val="26"/>
        </w:rPr>
        <w:t>ưng,</w:t>
      </w:r>
      <w:r>
        <w:rPr>
          <w:spacing w:val="-5"/>
          <w:sz w:val="26"/>
        </w:rPr>
        <w:t> </w:t>
      </w:r>
      <w:r>
        <w:rPr>
          <w:sz w:val="26"/>
        </w:rPr>
        <w:t>Hiện</w:t>
      </w:r>
      <w:r>
        <w:rPr>
          <w:spacing w:val="-3"/>
          <w:sz w:val="26"/>
        </w:rPr>
        <w:t> </w:t>
      </w:r>
      <w:r>
        <w:rPr>
          <w:sz w:val="26"/>
        </w:rPr>
        <w:t>hữu,</w:t>
      </w:r>
      <w:r>
        <w:rPr>
          <w:spacing w:val="-4"/>
          <w:sz w:val="26"/>
        </w:rPr>
        <w:t> </w:t>
      </w:r>
      <w:r>
        <w:rPr>
          <w:sz w:val="26"/>
        </w:rPr>
        <w:t>Bất</w:t>
      </w:r>
      <w:r>
        <w:rPr>
          <w:spacing w:val="-5"/>
          <w:sz w:val="26"/>
        </w:rPr>
        <w:t> </w:t>
      </w:r>
      <w:r>
        <w:rPr>
          <w:sz w:val="26"/>
        </w:rPr>
        <w:t>ly:</w:t>
      </w:r>
      <w:r>
        <w:rPr>
          <w:spacing w:val="-5"/>
          <w:sz w:val="26"/>
        </w:rPr>
        <w:t> 1.</w:t>
      </w:r>
    </w:p>
    <w:p>
      <w:pPr>
        <w:pStyle w:val="ListParagraph"/>
        <w:numPr>
          <w:ilvl w:val="0"/>
          <w:numId w:val="111"/>
        </w:numPr>
        <w:tabs>
          <w:tab w:pos="849" w:val="left" w:leader="none"/>
        </w:tabs>
        <w:spacing w:line="318" w:lineRule="exact" w:before="0" w:after="0"/>
        <w:ind w:left="849" w:right="0" w:hanging="283"/>
        <w:jc w:val="left"/>
        <w:rPr>
          <w:sz w:val="26"/>
        </w:rPr>
      </w:pPr>
      <w:r>
        <w:rPr>
          <w:sz w:val="26"/>
        </w:rPr>
        <w:t>...</w:t>
      </w:r>
      <w:r>
        <w:rPr>
          <w:spacing w:val="-6"/>
          <w:sz w:val="26"/>
        </w:rPr>
        <w:t> </w:t>
      </w:r>
      <w:r>
        <w:rPr>
          <w:sz w:val="26"/>
        </w:rPr>
        <w:t>Quyền,</w:t>
      </w:r>
      <w:r>
        <w:rPr>
          <w:spacing w:val="-2"/>
          <w:sz w:val="26"/>
        </w:rPr>
        <w:t> </w:t>
      </w:r>
      <w:r>
        <w:rPr>
          <w:sz w:val="26"/>
        </w:rPr>
        <w:t>Nhân,</w:t>
      </w:r>
      <w:r>
        <w:rPr>
          <w:spacing w:val="-5"/>
          <w:sz w:val="26"/>
        </w:rPr>
        <w:t> </w:t>
      </w:r>
      <w:r>
        <w:rPr>
          <w:sz w:val="26"/>
        </w:rPr>
        <w:t>Đồng</w:t>
      </w:r>
      <w:r>
        <w:rPr>
          <w:spacing w:val="-3"/>
          <w:sz w:val="26"/>
        </w:rPr>
        <w:t> </w:t>
      </w:r>
      <w:r>
        <w:rPr>
          <w:sz w:val="26"/>
        </w:rPr>
        <w:t>sanh,</w:t>
      </w:r>
      <w:r>
        <w:rPr>
          <w:spacing w:val="-6"/>
          <w:sz w:val="26"/>
        </w:rPr>
        <w:t> </w:t>
      </w:r>
      <w:r>
        <w:rPr>
          <w:sz w:val="26"/>
        </w:rPr>
        <w:t>Y</w:t>
      </w:r>
      <w:r>
        <w:rPr>
          <w:spacing w:val="-5"/>
          <w:sz w:val="26"/>
        </w:rPr>
        <w:t> </w:t>
      </w:r>
      <w:r>
        <w:rPr>
          <w:sz w:val="26"/>
        </w:rPr>
        <w:t>chỉ,</w:t>
      </w:r>
      <w:r>
        <w:rPr>
          <w:spacing w:val="-5"/>
          <w:sz w:val="26"/>
        </w:rPr>
        <w:t> </w:t>
      </w:r>
      <w:r>
        <w:rPr>
          <w:sz w:val="26"/>
        </w:rPr>
        <w:t>Đạo,</w:t>
      </w:r>
      <w:r>
        <w:rPr>
          <w:spacing w:val="-2"/>
          <w:sz w:val="26"/>
        </w:rPr>
        <w:t> </w:t>
      </w:r>
      <w:r>
        <w:rPr>
          <w:sz w:val="26"/>
        </w:rPr>
        <w:t>Hiện</w:t>
      </w:r>
      <w:r>
        <w:rPr>
          <w:spacing w:val="-3"/>
          <w:sz w:val="26"/>
        </w:rPr>
        <w:t> </w:t>
      </w:r>
      <w:r>
        <w:rPr>
          <w:sz w:val="26"/>
        </w:rPr>
        <w:t>hữu,</w:t>
      </w:r>
      <w:r>
        <w:rPr>
          <w:spacing w:val="-3"/>
          <w:sz w:val="26"/>
        </w:rPr>
        <w:t> </w:t>
      </w:r>
      <w:r>
        <w:rPr>
          <w:sz w:val="26"/>
        </w:rPr>
        <w:t>Bất</w:t>
      </w:r>
      <w:r>
        <w:rPr>
          <w:spacing w:val="-5"/>
          <w:sz w:val="26"/>
        </w:rPr>
        <w:t> </w:t>
      </w:r>
      <w:r>
        <w:rPr>
          <w:sz w:val="26"/>
        </w:rPr>
        <w:t>ly:</w:t>
      </w:r>
      <w:r>
        <w:rPr>
          <w:spacing w:val="-5"/>
          <w:sz w:val="26"/>
        </w:rPr>
        <w:t> 4.</w:t>
      </w:r>
    </w:p>
    <w:p>
      <w:pPr>
        <w:pStyle w:val="ListParagraph"/>
        <w:numPr>
          <w:ilvl w:val="0"/>
          <w:numId w:val="111"/>
        </w:numPr>
        <w:tabs>
          <w:tab w:pos="849" w:val="left" w:leader="none"/>
        </w:tabs>
        <w:spacing w:line="318" w:lineRule="exact" w:before="0" w:after="0"/>
        <w:ind w:left="849" w:right="0" w:hanging="283"/>
        <w:jc w:val="left"/>
        <w:rPr>
          <w:sz w:val="26"/>
        </w:rPr>
      </w:pPr>
      <w:r>
        <w:rPr>
          <w:sz w:val="26"/>
        </w:rPr>
        <w:t>...</w:t>
      </w:r>
      <w:r>
        <w:rPr>
          <w:spacing w:val="-6"/>
          <w:sz w:val="26"/>
        </w:rPr>
        <w:t> </w:t>
      </w:r>
      <w:r>
        <w:rPr>
          <w:sz w:val="26"/>
        </w:rPr>
        <w:t>Quyền,</w:t>
      </w:r>
      <w:r>
        <w:rPr>
          <w:spacing w:val="-2"/>
          <w:sz w:val="26"/>
        </w:rPr>
        <w:t> </w:t>
      </w:r>
      <w:r>
        <w:rPr>
          <w:sz w:val="26"/>
        </w:rPr>
        <w:t>Nhân,</w:t>
      </w:r>
      <w:r>
        <w:rPr>
          <w:spacing w:val="-5"/>
          <w:sz w:val="26"/>
        </w:rPr>
        <w:t> </w:t>
      </w:r>
      <w:r>
        <w:rPr>
          <w:sz w:val="26"/>
        </w:rPr>
        <w:t>Đồng</w:t>
      </w:r>
      <w:r>
        <w:rPr>
          <w:spacing w:val="-4"/>
          <w:sz w:val="26"/>
        </w:rPr>
        <w:t> </w:t>
      </w:r>
      <w:r>
        <w:rPr>
          <w:sz w:val="26"/>
        </w:rPr>
        <w:t>sanh,</w:t>
      </w:r>
      <w:r>
        <w:rPr>
          <w:spacing w:val="-5"/>
          <w:sz w:val="26"/>
        </w:rPr>
        <w:t> </w:t>
      </w:r>
      <w:r>
        <w:rPr>
          <w:sz w:val="26"/>
        </w:rPr>
        <w:t>Hỗ</w:t>
      </w:r>
      <w:r>
        <w:rPr>
          <w:spacing w:val="-5"/>
          <w:sz w:val="26"/>
        </w:rPr>
        <w:t> </w:t>
      </w:r>
      <w:r>
        <w:rPr>
          <w:sz w:val="26"/>
        </w:rPr>
        <w:t>tương,</w:t>
      </w:r>
      <w:r>
        <w:rPr>
          <w:spacing w:val="-5"/>
          <w:sz w:val="26"/>
        </w:rPr>
        <w:t> </w:t>
      </w:r>
      <w:r>
        <w:rPr>
          <w:sz w:val="26"/>
        </w:rPr>
        <w:t>Y</w:t>
      </w:r>
      <w:r>
        <w:rPr>
          <w:spacing w:val="-5"/>
          <w:sz w:val="26"/>
        </w:rPr>
        <w:t> </w:t>
      </w:r>
      <w:r>
        <w:rPr>
          <w:sz w:val="26"/>
        </w:rPr>
        <w:t>chỉ,</w:t>
      </w:r>
      <w:r>
        <w:rPr>
          <w:spacing w:val="-4"/>
          <w:sz w:val="26"/>
        </w:rPr>
        <w:t> </w:t>
      </w:r>
      <w:r>
        <w:rPr>
          <w:sz w:val="26"/>
        </w:rPr>
        <w:t>Đạo,</w:t>
      </w:r>
      <w:r>
        <w:rPr>
          <w:spacing w:val="-5"/>
          <w:sz w:val="26"/>
        </w:rPr>
        <w:t> </w:t>
      </w:r>
      <w:r>
        <w:rPr>
          <w:sz w:val="26"/>
        </w:rPr>
        <w:t>Hiện</w:t>
      </w:r>
      <w:r>
        <w:rPr>
          <w:spacing w:val="-2"/>
          <w:sz w:val="26"/>
        </w:rPr>
        <w:t> </w:t>
      </w:r>
      <w:r>
        <w:rPr>
          <w:sz w:val="26"/>
        </w:rPr>
        <w:t>hữu,</w:t>
      </w:r>
      <w:r>
        <w:rPr>
          <w:spacing w:val="-4"/>
          <w:sz w:val="26"/>
        </w:rPr>
        <w:t> </w:t>
      </w:r>
      <w:r>
        <w:rPr>
          <w:sz w:val="26"/>
        </w:rPr>
        <w:t>Bất</w:t>
      </w:r>
      <w:r>
        <w:rPr>
          <w:spacing w:val="-5"/>
          <w:sz w:val="26"/>
        </w:rPr>
        <w:t> </w:t>
      </w:r>
      <w:r>
        <w:rPr>
          <w:sz w:val="26"/>
        </w:rPr>
        <w:t>ly:</w:t>
      </w:r>
      <w:r>
        <w:rPr>
          <w:spacing w:val="-1"/>
          <w:sz w:val="26"/>
        </w:rPr>
        <w:t> </w:t>
      </w:r>
      <w:r>
        <w:rPr>
          <w:spacing w:val="-5"/>
          <w:sz w:val="26"/>
        </w:rPr>
        <w:t>2.</w:t>
      </w:r>
    </w:p>
    <w:p>
      <w:pPr>
        <w:pStyle w:val="ListParagraph"/>
        <w:numPr>
          <w:ilvl w:val="0"/>
          <w:numId w:val="111"/>
        </w:numPr>
        <w:tabs>
          <w:tab w:pos="849" w:val="left" w:leader="none"/>
        </w:tabs>
        <w:spacing w:line="318" w:lineRule="exact" w:before="1" w:after="0"/>
        <w:ind w:left="849" w:right="0" w:hanging="283"/>
        <w:jc w:val="left"/>
        <w:rPr>
          <w:sz w:val="26"/>
        </w:rPr>
      </w:pPr>
      <w:r>
        <w:rPr>
          <w:sz w:val="26"/>
        </w:rPr>
        <w:t>...</w:t>
      </w:r>
      <w:r>
        <w:rPr>
          <w:spacing w:val="-6"/>
          <w:sz w:val="26"/>
        </w:rPr>
        <w:t> </w:t>
      </w:r>
      <w:r>
        <w:rPr>
          <w:sz w:val="26"/>
        </w:rPr>
        <w:t>Quyền,</w:t>
      </w:r>
      <w:r>
        <w:rPr>
          <w:spacing w:val="-2"/>
          <w:sz w:val="26"/>
        </w:rPr>
        <w:t> </w:t>
      </w:r>
      <w:r>
        <w:rPr>
          <w:sz w:val="26"/>
        </w:rPr>
        <w:t>Nhân,</w:t>
      </w:r>
      <w:r>
        <w:rPr>
          <w:spacing w:val="-6"/>
          <w:sz w:val="26"/>
        </w:rPr>
        <w:t> </w:t>
      </w:r>
      <w:r>
        <w:rPr>
          <w:sz w:val="26"/>
        </w:rPr>
        <w:t>Đồng</w:t>
      </w:r>
      <w:r>
        <w:rPr>
          <w:spacing w:val="-3"/>
          <w:sz w:val="26"/>
        </w:rPr>
        <w:t> </w:t>
      </w:r>
      <w:r>
        <w:rPr>
          <w:sz w:val="26"/>
        </w:rPr>
        <w:t>sanh,</w:t>
      </w:r>
      <w:r>
        <w:rPr>
          <w:spacing w:val="-6"/>
          <w:sz w:val="26"/>
        </w:rPr>
        <w:t> </w:t>
      </w:r>
      <w:r>
        <w:rPr>
          <w:sz w:val="26"/>
        </w:rPr>
        <w:t>Hỗ</w:t>
      </w:r>
      <w:r>
        <w:rPr>
          <w:spacing w:val="-5"/>
          <w:sz w:val="26"/>
        </w:rPr>
        <w:t> </w:t>
      </w:r>
      <w:r>
        <w:rPr>
          <w:sz w:val="26"/>
        </w:rPr>
        <w:t>tương,</w:t>
      </w:r>
      <w:r>
        <w:rPr>
          <w:spacing w:val="-6"/>
          <w:sz w:val="26"/>
        </w:rPr>
        <w:t> </w:t>
      </w:r>
      <w:r>
        <w:rPr>
          <w:sz w:val="26"/>
        </w:rPr>
        <w:t>Y</w:t>
      </w:r>
      <w:r>
        <w:rPr>
          <w:spacing w:val="-5"/>
          <w:sz w:val="26"/>
        </w:rPr>
        <w:t> </w:t>
      </w:r>
      <w:r>
        <w:rPr>
          <w:sz w:val="26"/>
        </w:rPr>
        <w:t>chỉ,</w:t>
      </w:r>
      <w:r>
        <w:rPr>
          <w:spacing w:val="-4"/>
          <w:sz w:val="26"/>
        </w:rPr>
        <w:t> </w:t>
      </w:r>
      <w:r>
        <w:rPr>
          <w:sz w:val="26"/>
        </w:rPr>
        <w:t>Đạo,</w:t>
      </w:r>
      <w:r>
        <w:rPr>
          <w:spacing w:val="-4"/>
          <w:sz w:val="26"/>
        </w:rPr>
        <w:t> </w:t>
      </w:r>
      <w:r>
        <w:rPr>
          <w:sz w:val="26"/>
        </w:rPr>
        <w:t>Tương</w:t>
      </w:r>
      <w:r>
        <w:rPr>
          <w:spacing w:val="-5"/>
          <w:sz w:val="26"/>
        </w:rPr>
        <w:t> </w:t>
      </w:r>
      <w:r>
        <w:rPr>
          <w:sz w:val="26"/>
        </w:rPr>
        <w:t>ưng,</w:t>
      </w:r>
      <w:r>
        <w:rPr>
          <w:spacing w:val="-4"/>
          <w:sz w:val="26"/>
        </w:rPr>
        <w:t> </w:t>
      </w:r>
      <w:r>
        <w:rPr>
          <w:sz w:val="26"/>
        </w:rPr>
        <w:t>Hiện</w:t>
      </w:r>
      <w:r>
        <w:rPr>
          <w:spacing w:val="-2"/>
          <w:sz w:val="26"/>
        </w:rPr>
        <w:t> </w:t>
      </w:r>
      <w:r>
        <w:rPr>
          <w:sz w:val="26"/>
        </w:rPr>
        <w:t>hữu,</w:t>
      </w:r>
      <w:r>
        <w:rPr>
          <w:spacing w:val="-4"/>
          <w:sz w:val="26"/>
        </w:rPr>
        <w:t> </w:t>
      </w:r>
      <w:r>
        <w:rPr>
          <w:sz w:val="26"/>
        </w:rPr>
        <w:t>Bất</w:t>
      </w:r>
      <w:r>
        <w:rPr>
          <w:spacing w:val="-5"/>
          <w:sz w:val="26"/>
        </w:rPr>
        <w:t> </w:t>
      </w:r>
      <w:r>
        <w:rPr>
          <w:sz w:val="26"/>
        </w:rPr>
        <w:t>ly:</w:t>
      </w:r>
      <w:r>
        <w:rPr>
          <w:spacing w:val="-6"/>
          <w:sz w:val="26"/>
        </w:rPr>
        <w:t> </w:t>
      </w:r>
      <w:r>
        <w:rPr>
          <w:spacing w:val="-5"/>
          <w:sz w:val="26"/>
        </w:rPr>
        <w:t>2.</w:t>
      </w:r>
    </w:p>
    <w:p>
      <w:pPr>
        <w:pStyle w:val="ListParagraph"/>
        <w:numPr>
          <w:ilvl w:val="0"/>
          <w:numId w:val="111"/>
        </w:numPr>
        <w:tabs>
          <w:tab w:pos="849" w:val="left" w:leader="none"/>
        </w:tabs>
        <w:spacing w:line="317" w:lineRule="exact" w:before="0" w:after="0"/>
        <w:ind w:left="849" w:right="0" w:hanging="283"/>
        <w:jc w:val="left"/>
        <w:rPr>
          <w:sz w:val="26"/>
        </w:rPr>
      </w:pPr>
      <w:r>
        <w:rPr>
          <w:sz w:val="26"/>
        </w:rPr>
        <w:t>...</w:t>
      </w:r>
      <w:r>
        <w:rPr>
          <w:spacing w:val="-5"/>
          <w:sz w:val="26"/>
        </w:rPr>
        <w:t> </w:t>
      </w:r>
      <w:r>
        <w:rPr>
          <w:sz w:val="26"/>
        </w:rPr>
        <w:t>Quyền,</w:t>
      </w:r>
      <w:r>
        <w:rPr>
          <w:spacing w:val="-2"/>
          <w:sz w:val="26"/>
        </w:rPr>
        <w:t> </w:t>
      </w:r>
      <w:r>
        <w:rPr>
          <w:sz w:val="26"/>
        </w:rPr>
        <w:t>Nhân,</w:t>
      </w:r>
      <w:r>
        <w:rPr>
          <w:spacing w:val="-5"/>
          <w:sz w:val="26"/>
        </w:rPr>
        <w:t> </w:t>
      </w:r>
      <w:r>
        <w:rPr>
          <w:sz w:val="26"/>
        </w:rPr>
        <w:t>Đồng</w:t>
      </w:r>
      <w:r>
        <w:rPr>
          <w:spacing w:val="-3"/>
          <w:sz w:val="26"/>
        </w:rPr>
        <w:t> </w:t>
      </w:r>
      <w:r>
        <w:rPr>
          <w:sz w:val="26"/>
        </w:rPr>
        <w:t>sanh,</w:t>
      </w:r>
      <w:r>
        <w:rPr>
          <w:spacing w:val="-5"/>
          <w:sz w:val="26"/>
        </w:rPr>
        <w:t> </w:t>
      </w:r>
      <w:r>
        <w:rPr>
          <w:sz w:val="26"/>
        </w:rPr>
        <w:t>Y</w:t>
      </w:r>
      <w:r>
        <w:rPr>
          <w:spacing w:val="-5"/>
          <w:sz w:val="26"/>
        </w:rPr>
        <w:t> </w:t>
      </w:r>
      <w:r>
        <w:rPr>
          <w:sz w:val="26"/>
        </w:rPr>
        <w:t>chỉ,</w:t>
      </w:r>
      <w:r>
        <w:rPr>
          <w:spacing w:val="-5"/>
          <w:sz w:val="26"/>
        </w:rPr>
        <w:t> </w:t>
      </w:r>
      <w:r>
        <w:rPr>
          <w:sz w:val="26"/>
        </w:rPr>
        <w:t>Đạo,</w:t>
      </w:r>
      <w:r>
        <w:rPr>
          <w:spacing w:val="-2"/>
          <w:sz w:val="26"/>
        </w:rPr>
        <w:t> </w:t>
      </w:r>
      <w:r>
        <w:rPr>
          <w:sz w:val="26"/>
        </w:rPr>
        <w:t>Bất</w:t>
      </w:r>
      <w:r>
        <w:rPr>
          <w:spacing w:val="-5"/>
          <w:sz w:val="26"/>
        </w:rPr>
        <w:t> </w:t>
      </w:r>
      <w:r>
        <w:rPr>
          <w:sz w:val="26"/>
        </w:rPr>
        <w:t>tương</w:t>
      </w:r>
      <w:r>
        <w:rPr>
          <w:spacing w:val="-5"/>
          <w:sz w:val="26"/>
        </w:rPr>
        <w:t> </w:t>
      </w:r>
      <w:r>
        <w:rPr>
          <w:sz w:val="26"/>
        </w:rPr>
        <w:t>ưng,</w:t>
      </w:r>
      <w:r>
        <w:rPr>
          <w:spacing w:val="-5"/>
          <w:sz w:val="26"/>
        </w:rPr>
        <w:t> </w:t>
      </w:r>
      <w:r>
        <w:rPr>
          <w:sz w:val="26"/>
        </w:rPr>
        <w:t>Hiện</w:t>
      </w:r>
      <w:r>
        <w:rPr>
          <w:spacing w:val="-2"/>
          <w:sz w:val="26"/>
        </w:rPr>
        <w:t> </w:t>
      </w:r>
      <w:r>
        <w:rPr>
          <w:sz w:val="26"/>
        </w:rPr>
        <w:t>hữu,</w:t>
      </w:r>
      <w:r>
        <w:rPr>
          <w:spacing w:val="-4"/>
          <w:sz w:val="26"/>
        </w:rPr>
        <w:t> </w:t>
      </w:r>
      <w:r>
        <w:rPr>
          <w:sz w:val="26"/>
        </w:rPr>
        <w:t>Bất</w:t>
      </w:r>
      <w:r>
        <w:rPr>
          <w:spacing w:val="-5"/>
          <w:sz w:val="26"/>
        </w:rPr>
        <w:t> </w:t>
      </w:r>
      <w:r>
        <w:rPr>
          <w:sz w:val="26"/>
        </w:rPr>
        <w:t>ly:</w:t>
      </w:r>
      <w:r>
        <w:rPr>
          <w:spacing w:val="-5"/>
          <w:sz w:val="26"/>
        </w:rPr>
        <w:t> 2.</w:t>
      </w:r>
    </w:p>
    <w:p>
      <w:pPr>
        <w:pStyle w:val="ListParagraph"/>
        <w:numPr>
          <w:ilvl w:val="0"/>
          <w:numId w:val="111"/>
        </w:numPr>
        <w:tabs>
          <w:tab w:pos="849" w:val="left" w:leader="none"/>
        </w:tabs>
        <w:spacing w:line="318" w:lineRule="exact" w:before="0" w:after="0"/>
        <w:ind w:left="849" w:right="0" w:hanging="283"/>
        <w:jc w:val="left"/>
        <w:rPr>
          <w:sz w:val="26"/>
        </w:rPr>
      </w:pPr>
      <w:r>
        <w:rPr>
          <w:sz w:val="26"/>
        </w:rPr>
        <w:t>...</w:t>
      </w:r>
      <w:r>
        <w:rPr>
          <w:spacing w:val="-6"/>
          <w:sz w:val="26"/>
        </w:rPr>
        <w:t> </w:t>
      </w:r>
      <w:r>
        <w:rPr>
          <w:sz w:val="26"/>
        </w:rPr>
        <w:t>Quyền,</w:t>
      </w:r>
      <w:r>
        <w:rPr>
          <w:spacing w:val="-2"/>
          <w:sz w:val="26"/>
        </w:rPr>
        <w:t> </w:t>
      </w:r>
      <w:r>
        <w:rPr>
          <w:sz w:val="26"/>
        </w:rPr>
        <w:t>Nhân,</w:t>
      </w:r>
      <w:r>
        <w:rPr>
          <w:spacing w:val="-5"/>
          <w:sz w:val="26"/>
        </w:rPr>
        <w:t> </w:t>
      </w:r>
      <w:r>
        <w:rPr>
          <w:sz w:val="26"/>
        </w:rPr>
        <w:t>Đồng</w:t>
      </w:r>
      <w:r>
        <w:rPr>
          <w:spacing w:val="-3"/>
          <w:sz w:val="26"/>
        </w:rPr>
        <w:t> </w:t>
      </w:r>
      <w:r>
        <w:rPr>
          <w:sz w:val="26"/>
        </w:rPr>
        <w:t>sanh,</w:t>
      </w:r>
      <w:r>
        <w:rPr>
          <w:spacing w:val="-6"/>
          <w:sz w:val="26"/>
        </w:rPr>
        <w:t> </w:t>
      </w:r>
      <w:r>
        <w:rPr>
          <w:sz w:val="26"/>
        </w:rPr>
        <w:t>Y</w:t>
      </w:r>
      <w:r>
        <w:rPr>
          <w:spacing w:val="-5"/>
          <w:sz w:val="26"/>
        </w:rPr>
        <w:t> </w:t>
      </w:r>
      <w:r>
        <w:rPr>
          <w:sz w:val="26"/>
        </w:rPr>
        <w:t>chỉ,</w:t>
      </w:r>
      <w:r>
        <w:rPr>
          <w:spacing w:val="-5"/>
          <w:sz w:val="26"/>
        </w:rPr>
        <w:t> </w:t>
      </w:r>
      <w:r>
        <w:rPr>
          <w:sz w:val="26"/>
        </w:rPr>
        <w:t>Quả,</w:t>
      </w:r>
      <w:r>
        <w:rPr>
          <w:spacing w:val="-2"/>
          <w:sz w:val="26"/>
        </w:rPr>
        <w:t> </w:t>
      </w:r>
      <w:r>
        <w:rPr>
          <w:sz w:val="26"/>
        </w:rPr>
        <w:t>Đạo,</w:t>
      </w:r>
      <w:r>
        <w:rPr>
          <w:spacing w:val="-2"/>
          <w:sz w:val="26"/>
        </w:rPr>
        <w:t> </w:t>
      </w:r>
      <w:r>
        <w:rPr>
          <w:sz w:val="26"/>
        </w:rPr>
        <w:t>Hiện</w:t>
      </w:r>
      <w:r>
        <w:rPr>
          <w:spacing w:val="-6"/>
          <w:sz w:val="26"/>
        </w:rPr>
        <w:t> </w:t>
      </w:r>
      <w:r>
        <w:rPr>
          <w:sz w:val="26"/>
        </w:rPr>
        <w:t>hữu,</w:t>
      </w:r>
      <w:r>
        <w:rPr>
          <w:spacing w:val="-4"/>
          <w:sz w:val="26"/>
        </w:rPr>
        <w:t> </w:t>
      </w:r>
      <w:r>
        <w:rPr>
          <w:sz w:val="26"/>
        </w:rPr>
        <w:t>Bất</w:t>
      </w:r>
      <w:r>
        <w:rPr>
          <w:spacing w:val="-3"/>
          <w:sz w:val="26"/>
        </w:rPr>
        <w:t> </w:t>
      </w:r>
      <w:r>
        <w:rPr>
          <w:sz w:val="26"/>
        </w:rPr>
        <w:t>ly:</w:t>
      </w:r>
      <w:r>
        <w:rPr>
          <w:spacing w:val="-5"/>
          <w:sz w:val="26"/>
        </w:rPr>
        <w:t> 1.</w:t>
      </w:r>
    </w:p>
    <w:p>
      <w:pPr>
        <w:pStyle w:val="ListParagraph"/>
        <w:numPr>
          <w:ilvl w:val="0"/>
          <w:numId w:val="111"/>
        </w:numPr>
        <w:tabs>
          <w:tab w:pos="849" w:val="left" w:leader="none"/>
        </w:tabs>
        <w:spacing w:line="318" w:lineRule="exact" w:before="1" w:after="0"/>
        <w:ind w:left="849" w:right="0" w:hanging="283"/>
        <w:jc w:val="left"/>
        <w:rPr>
          <w:sz w:val="26"/>
        </w:rPr>
      </w:pPr>
      <w:r>
        <w:rPr>
          <w:sz w:val="26"/>
        </w:rPr>
        <w:t>...</w:t>
      </w:r>
      <w:r>
        <w:rPr>
          <w:spacing w:val="-5"/>
          <w:sz w:val="26"/>
        </w:rPr>
        <w:t> </w:t>
      </w:r>
      <w:r>
        <w:rPr>
          <w:sz w:val="26"/>
        </w:rPr>
        <w:t>Quyền,</w:t>
      </w:r>
      <w:r>
        <w:rPr>
          <w:spacing w:val="-3"/>
          <w:sz w:val="26"/>
        </w:rPr>
        <w:t> </w:t>
      </w:r>
      <w:r>
        <w:rPr>
          <w:sz w:val="26"/>
        </w:rPr>
        <w:t>Nhân,</w:t>
      </w:r>
      <w:r>
        <w:rPr>
          <w:spacing w:val="-5"/>
          <w:sz w:val="26"/>
        </w:rPr>
        <w:t> </w:t>
      </w:r>
      <w:r>
        <w:rPr>
          <w:sz w:val="26"/>
        </w:rPr>
        <w:t>Đồng</w:t>
      </w:r>
      <w:r>
        <w:rPr>
          <w:spacing w:val="-3"/>
          <w:sz w:val="26"/>
        </w:rPr>
        <w:t> </w:t>
      </w:r>
      <w:r>
        <w:rPr>
          <w:sz w:val="26"/>
        </w:rPr>
        <w:t>sanh,</w:t>
      </w:r>
      <w:r>
        <w:rPr>
          <w:spacing w:val="-5"/>
          <w:sz w:val="26"/>
        </w:rPr>
        <w:t> </w:t>
      </w:r>
      <w:r>
        <w:rPr>
          <w:sz w:val="26"/>
        </w:rPr>
        <w:t>Hỗ</w:t>
      </w:r>
      <w:r>
        <w:rPr>
          <w:spacing w:val="-5"/>
          <w:sz w:val="26"/>
        </w:rPr>
        <w:t> </w:t>
      </w:r>
      <w:r>
        <w:rPr>
          <w:sz w:val="26"/>
        </w:rPr>
        <w:t>tương,</w:t>
      </w:r>
      <w:r>
        <w:rPr>
          <w:spacing w:val="-5"/>
          <w:sz w:val="26"/>
        </w:rPr>
        <w:t> </w:t>
      </w:r>
      <w:r>
        <w:rPr>
          <w:sz w:val="26"/>
        </w:rPr>
        <w:t>Y</w:t>
      </w:r>
      <w:r>
        <w:rPr>
          <w:spacing w:val="-5"/>
          <w:sz w:val="26"/>
        </w:rPr>
        <w:t> </w:t>
      </w:r>
      <w:r>
        <w:rPr>
          <w:sz w:val="26"/>
        </w:rPr>
        <w:t>chỉ,</w:t>
      </w:r>
      <w:r>
        <w:rPr>
          <w:spacing w:val="-3"/>
          <w:sz w:val="26"/>
        </w:rPr>
        <w:t> </w:t>
      </w:r>
      <w:r>
        <w:rPr>
          <w:sz w:val="26"/>
        </w:rPr>
        <w:t>Quả,</w:t>
      </w:r>
      <w:r>
        <w:rPr>
          <w:spacing w:val="-5"/>
          <w:sz w:val="26"/>
        </w:rPr>
        <w:t> </w:t>
      </w:r>
      <w:r>
        <w:rPr>
          <w:sz w:val="26"/>
        </w:rPr>
        <w:t>Đạo,</w:t>
      </w:r>
      <w:r>
        <w:rPr>
          <w:spacing w:val="-2"/>
          <w:sz w:val="26"/>
        </w:rPr>
        <w:t> </w:t>
      </w:r>
      <w:r>
        <w:rPr>
          <w:sz w:val="26"/>
        </w:rPr>
        <w:t>Hiện</w:t>
      </w:r>
      <w:r>
        <w:rPr>
          <w:spacing w:val="-5"/>
          <w:sz w:val="26"/>
        </w:rPr>
        <w:t> </w:t>
      </w:r>
      <w:r>
        <w:rPr>
          <w:sz w:val="26"/>
        </w:rPr>
        <w:t>hữu,</w:t>
      </w:r>
      <w:r>
        <w:rPr>
          <w:spacing w:val="-1"/>
          <w:sz w:val="26"/>
        </w:rPr>
        <w:t> </w:t>
      </w:r>
      <w:r>
        <w:rPr>
          <w:sz w:val="26"/>
        </w:rPr>
        <w:t>Bất</w:t>
      </w:r>
      <w:r>
        <w:rPr>
          <w:spacing w:val="-5"/>
          <w:sz w:val="26"/>
        </w:rPr>
        <w:t> </w:t>
      </w:r>
      <w:r>
        <w:rPr>
          <w:sz w:val="26"/>
        </w:rPr>
        <w:t>ly:</w:t>
      </w:r>
      <w:r>
        <w:rPr>
          <w:spacing w:val="-5"/>
          <w:sz w:val="26"/>
        </w:rPr>
        <w:t> 1.</w:t>
      </w:r>
    </w:p>
    <w:p>
      <w:pPr>
        <w:pStyle w:val="ListParagraph"/>
        <w:numPr>
          <w:ilvl w:val="0"/>
          <w:numId w:val="111"/>
        </w:numPr>
        <w:tabs>
          <w:tab w:pos="850" w:val="left" w:leader="none"/>
        </w:tabs>
        <w:spacing w:line="237" w:lineRule="auto" w:before="1" w:after="0"/>
        <w:ind w:left="850" w:right="139" w:hanging="284"/>
        <w:jc w:val="left"/>
        <w:rPr>
          <w:sz w:val="26"/>
        </w:rPr>
      </w:pPr>
      <w:r>
        <w:rPr>
          <w:sz w:val="26"/>
        </w:rPr>
        <w:t>...</w:t>
      </w:r>
      <w:r>
        <w:rPr>
          <w:spacing w:val="-4"/>
          <w:sz w:val="26"/>
        </w:rPr>
        <w:t> </w:t>
      </w:r>
      <w:r>
        <w:rPr>
          <w:sz w:val="26"/>
        </w:rPr>
        <w:t>Quyền,</w:t>
      </w:r>
      <w:r>
        <w:rPr>
          <w:spacing w:val="-1"/>
          <w:sz w:val="26"/>
        </w:rPr>
        <w:t> </w:t>
      </w:r>
      <w:r>
        <w:rPr>
          <w:sz w:val="26"/>
        </w:rPr>
        <w:t>Nhân,</w:t>
      </w:r>
      <w:r>
        <w:rPr>
          <w:spacing w:val="-1"/>
          <w:sz w:val="26"/>
        </w:rPr>
        <w:t> </w:t>
      </w:r>
      <w:r>
        <w:rPr>
          <w:sz w:val="26"/>
        </w:rPr>
        <w:t>Đồng</w:t>
      </w:r>
      <w:r>
        <w:rPr>
          <w:spacing w:val="-2"/>
          <w:sz w:val="26"/>
        </w:rPr>
        <w:t> </w:t>
      </w:r>
      <w:r>
        <w:rPr>
          <w:sz w:val="26"/>
        </w:rPr>
        <w:t>sanh,</w:t>
      </w:r>
      <w:r>
        <w:rPr>
          <w:spacing w:val="-4"/>
          <w:sz w:val="26"/>
        </w:rPr>
        <w:t> </w:t>
      </w:r>
      <w:r>
        <w:rPr>
          <w:sz w:val="26"/>
        </w:rPr>
        <w:t>Hỗ</w:t>
      </w:r>
      <w:r>
        <w:rPr>
          <w:spacing w:val="-4"/>
          <w:sz w:val="26"/>
        </w:rPr>
        <w:t> </w:t>
      </w:r>
      <w:r>
        <w:rPr>
          <w:sz w:val="26"/>
        </w:rPr>
        <w:t>tương,</w:t>
      </w:r>
      <w:r>
        <w:rPr>
          <w:spacing w:val="-4"/>
          <w:sz w:val="26"/>
        </w:rPr>
        <w:t> </w:t>
      </w:r>
      <w:r>
        <w:rPr>
          <w:sz w:val="26"/>
        </w:rPr>
        <w:t>Y</w:t>
      </w:r>
      <w:r>
        <w:rPr>
          <w:spacing w:val="-2"/>
          <w:sz w:val="26"/>
        </w:rPr>
        <w:t> </w:t>
      </w:r>
      <w:r>
        <w:rPr>
          <w:sz w:val="26"/>
        </w:rPr>
        <w:t>chỉ,</w:t>
      </w:r>
      <w:r>
        <w:rPr>
          <w:spacing w:val="-2"/>
          <w:sz w:val="26"/>
        </w:rPr>
        <w:t> </w:t>
      </w:r>
      <w:r>
        <w:rPr>
          <w:sz w:val="26"/>
        </w:rPr>
        <w:t>Quả,</w:t>
      </w:r>
      <w:r>
        <w:rPr>
          <w:spacing w:val="-4"/>
          <w:sz w:val="26"/>
        </w:rPr>
        <w:t> </w:t>
      </w:r>
      <w:r>
        <w:rPr>
          <w:sz w:val="26"/>
        </w:rPr>
        <w:t>Đạo, Tương</w:t>
      </w:r>
      <w:r>
        <w:rPr>
          <w:spacing w:val="-4"/>
          <w:sz w:val="26"/>
        </w:rPr>
        <w:t> </w:t>
      </w:r>
      <w:r>
        <w:rPr>
          <w:sz w:val="26"/>
        </w:rPr>
        <w:t>ưng,</w:t>
      </w:r>
      <w:r>
        <w:rPr>
          <w:spacing w:val="-2"/>
          <w:sz w:val="26"/>
        </w:rPr>
        <w:t> </w:t>
      </w:r>
      <w:r>
        <w:rPr>
          <w:sz w:val="26"/>
        </w:rPr>
        <w:t>Hiện</w:t>
      </w:r>
      <w:r>
        <w:rPr>
          <w:spacing w:val="-4"/>
          <w:sz w:val="26"/>
        </w:rPr>
        <w:t> </w:t>
      </w:r>
      <w:r>
        <w:rPr>
          <w:sz w:val="26"/>
        </w:rPr>
        <w:t>hữu,</w:t>
      </w:r>
      <w:r>
        <w:rPr>
          <w:spacing w:val="-3"/>
          <w:sz w:val="26"/>
        </w:rPr>
        <w:t> </w:t>
      </w:r>
      <w:r>
        <w:rPr>
          <w:sz w:val="26"/>
        </w:rPr>
        <w:t>Bất</w:t>
      </w:r>
      <w:r>
        <w:rPr>
          <w:spacing w:val="-2"/>
          <w:sz w:val="26"/>
        </w:rPr>
        <w:t> </w:t>
      </w:r>
      <w:r>
        <w:rPr>
          <w:sz w:val="26"/>
        </w:rPr>
        <w:t>ly: </w:t>
      </w:r>
      <w:r>
        <w:rPr>
          <w:spacing w:val="-6"/>
          <w:sz w:val="26"/>
        </w:rPr>
        <w:t>1.</w:t>
      </w:r>
    </w:p>
    <w:p>
      <w:pPr>
        <w:pStyle w:val="ListParagraph"/>
        <w:numPr>
          <w:ilvl w:val="0"/>
          <w:numId w:val="111"/>
        </w:numPr>
        <w:tabs>
          <w:tab w:pos="849" w:val="left" w:leader="none"/>
        </w:tabs>
        <w:spacing w:line="318" w:lineRule="exact" w:before="4" w:after="0"/>
        <w:ind w:left="849" w:right="0" w:hanging="283"/>
        <w:jc w:val="left"/>
        <w:rPr>
          <w:sz w:val="26"/>
        </w:rPr>
      </w:pPr>
      <w:r>
        <w:rPr>
          <w:sz w:val="26"/>
        </w:rPr>
        <w:t>...</w:t>
      </w:r>
      <w:r>
        <w:rPr>
          <w:spacing w:val="-6"/>
          <w:sz w:val="26"/>
        </w:rPr>
        <w:t> </w:t>
      </w:r>
      <w:r>
        <w:rPr>
          <w:sz w:val="26"/>
        </w:rPr>
        <w:t>Quyền,</w:t>
      </w:r>
      <w:r>
        <w:rPr>
          <w:spacing w:val="-2"/>
          <w:sz w:val="26"/>
        </w:rPr>
        <w:t> </w:t>
      </w:r>
      <w:r>
        <w:rPr>
          <w:sz w:val="26"/>
        </w:rPr>
        <w:t>Nhân,</w:t>
      </w:r>
      <w:r>
        <w:rPr>
          <w:spacing w:val="-5"/>
          <w:sz w:val="26"/>
        </w:rPr>
        <w:t> </w:t>
      </w:r>
      <w:r>
        <w:rPr>
          <w:sz w:val="26"/>
        </w:rPr>
        <w:t>Đồng</w:t>
      </w:r>
      <w:r>
        <w:rPr>
          <w:spacing w:val="-4"/>
          <w:sz w:val="26"/>
        </w:rPr>
        <w:t> </w:t>
      </w:r>
      <w:r>
        <w:rPr>
          <w:sz w:val="26"/>
        </w:rPr>
        <w:t>sanh,</w:t>
      </w:r>
      <w:r>
        <w:rPr>
          <w:spacing w:val="-5"/>
          <w:sz w:val="26"/>
        </w:rPr>
        <w:t> </w:t>
      </w:r>
      <w:r>
        <w:rPr>
          <w:sz w:val="26"/>
        </w:rPr>
        <w:t>Y</w:t>
      </w:r>
      <w:r>
        <w:rPr>
          <w:spacing w:val="-5"/>
          <w:sz w:val="26"/>
        </w:rPr>
        <w:t> </w:t>
      </w:r>
      <w:r>
        <w:rPr>
          <w:sz w:val="26"/>
        </w:rPr>
        <w:t>chỉ,</w:t>
      </w:r>
      <w:r>
        <w:rPr>
          <w:spacing w:val="-5"/>
          <w:sz w:val="26"/>
        </w:rPr>
        <w:t> </w:t>
      </w:r>
      <w:r>
        <w:rPr>
          <w:sz w:val="26"/>
        </w:rPr>
        <w:t>Quả,</w:t>
      </w:r>
      <w:r>
        <w:rPr>
          <w:spacing w:val="-3"/>
          <w:sz w:val="26"/>
        </w:rPr>
        <w:t> </w:t>
      </w:r>
      <w:r>
        <w:rPr>
          <w:sz w:val="26"/>
        </w:rPr>
        <w:t>Đạo,</w:t>
      </w:r>
      <w:r>
        <w:rPr>
          <w:spacing w:val="-2"/>
          <w:sz w:val="26"/>
        </w:rPr>
        <w:t> </w:t>
      </w:r>
      <w:r>
        <w:rPr>
          <w:sz w:val="26"/>
        </w:rPr>
        <w:t>Bất</w:t>
      </w:r>
      <w:r>
        <w:rPr>
          <w:spacing w:val="-5"/>
          <w:sz w:val="26"/>
        </w:rPr>
        <w:t> </w:t>
      </w:r>
      <w:r>
        <w:rPr>
          <w:sz w:val="26"/>
        </w:rPr>
        <w:t>tương</w:t>
      </w:r>
      <w:r>
        <w:rPr>
          <w:spacing w:val="-5"/>
          <w:sz w:val="26"/>
        </w:rPr>
        <w:t> </w:t>
      </w:r>
      <w:r>
        <w:rPr>
          <w:sz w:val="26"/>
        </w:rPr>
        <w:t>ưng,</w:t>
      </w:r>
      <w:r>
        <w:rPr>
          <w:spacing w:val="-4"/>
          <w:sz w:val="26"/>
        </w:rPr>
        <w:t> </w:t>
      </w:r>
      <w:r>
        <w:rPr>
          <w:sz w:val="26"/>
        </w:rPr>
        <w:t>Hiện</w:t>
      </w:r>
      <w:r>
        <w:rPr>
          <w:spacing w:val="-5"/>
          <w:sz w:val="26"/>
        </w:rPr>
        <w:t> </w:t>
      </w:r>
      <w:r>
        <w:rPr>
          <w:sz w:val="26"/>
        </w:rPr>
        <w:t>hữu,</w:t>
      </w:r>
      <w:r>
        <w:rPr>
          <w:spacing w:val="-3"/>
          <w:sz w:val="26"/>
        </w:rPr>
        <w:t> </w:t>
      </w:r>
      <w:r>
        <w:rPr>
          <w:sz w:val="26"/>
        </w:rPr>
        <w:t>Bất</w:t>
      </w:r>
      <w:r>
        <w:rPr>
          <w:spacing w:val="-5"/>
          <w:sz w:val="26"/>
        </w:rPr>
        <w:t> </w:t>
      </w:r>
      <w:r>
        <w:rPr>
          <w:sz w:val="26"/>
        </w:rPr>
        <w:t>ly:</w:t>
      </w:r>
      <w:r>
        <w:rPr>
          <w:spacing w:val="-6"/>
          <w:sz w:val="26"/>
        </w:rPr>
        <w:t> </w:t>
      </w:r>
      <w:r>
        <w:rPr>
          <w:spacing w:val="-5"/>
          <w:sz w:val="26"/>
        </w:rPr>
        <w:t>1.</w:t>
      </w:r>
    </w:p>
    <w:p>
      <w:pPr>
        <w:pStyle w:val="ListParagraph"/>
        <w:numPr>
          <w:ilvl w:val="0"/>
          <w:numId w:val="111"/>
        </w:numPr>
        <w:tabs>
          <w:tab w:pos="850" w:val="left" w:leader="none"/>
        </w:tabs>
        <w:spacing w:line="240" w:lineRule="auto" w:before="0" w:after="0"/>
        <w:ind w:left="850" w:right="139" w:hanging="284"/>
        <w:jc w:val="left"/>
        <w:rPr>
          <w:sz w:val="26"/>
        </w:rPr>
      </w:pPr>
      <w:r>
        <w:rPr>
          <w:sz w:val="26"/>
        </w:rPr>
        <w:t>...</w:t>
      </w:r>
      <w:r>
        <w:rPr>
          <w:spacing w:val="-3"/>
          <w:sz w:val="26"/>
        </w:rPr>
        <w:t> </w:t>
      </w:r>
      <w:r>
        <w:rPr>
          <w:sz w:val="26"/>
        </w:rPr>
        <w:t>Quyền, Nhân, Đồng</w:t>
      </w:r>
      <w:r>
        <w:rPr>
          <w:spacing w:val="-1"/>
          <w:sz w:val="26"/>
        </w:rPr>
        <w:t> </w:t>
      </w:r>
      <w:r>
        <w:rPr>
          <w:sz w:val="26"/>
        </w:rPr>
        <w:t>sanh,</w:t>
      </w:r>
      <w:r>
        <w:rPr>
          <w:spacing w:val="-3"/>
          <w:sz w:val="26"/>
        </w:rPr>
        <w:t> </w:t>
      </w:r>
      <w:r>
        <w:rPr>
          <w:sz w:val="26"/>
        </w:rPr>
        <w:t>Hỗ</w:t>
      </w:r>
      <w:r>
        <w:rPr>
          <w:spacing w:val="-3"/>
          <w:sz w:val="26"/>
        </w:rPr>
        <w:t> </w:t>
      </w:r>
      <w:r>
        <w:rPr>
          <w:sz w:val="26"/>
        </w:rPr>
        <w:t>tương,</w:t>
      </w:r>
      <w:r>
        <w:rPr>
          <w:spacing w:val="-3"/>
          <w:sz w:val="26"/>
        </w:rPr>
        <w:t> </w:t>
      </w:r>
      <w:r>
        <w:rPr>
          <w:sz w:val="26"/>
        </w:rPr>
        <w:t>Y</w:t>
      </w:r>
      <w:r>
        <w:rPr>
          <w:spacing w:val="-1"/>
          <w:sz w:val="26"/>
        </w:rPr>
        <w:t> </w:t>
      </w:r>
      <w:r>
        <w:rPr>
          <w:sz w:val="26"/>
        </w:rPr>
        <w:t>chỉ,</w:t>
      </w:r>
      <w:r>
        <w:rPr>
          <w:spacing w:val="-1"/>
          <w:sz w:val="26"/>
        </w:rPr>
        <w:t> </w:t>
      </w:r>
      <w:r>
        <w:rPr>
          <w:sz w:val="26"/>
        </w:rPr>
        <w:t>Quả,</w:t>
      </w:r>
      <w:r>
        <w:rPr>
          <w:spacing w:val="-3"/>
          <w:sz w:val="26"/>
        </w:rPr>
        <w:t> </w:t>
      </w:r>
      <w:r>
        <w:rPr>
          <w:sz w:val="26"/>
        </w:rPr>
        <w:t>Đạo, Bất</w:t>
      </w:r>
      <w:r>
        <w:rPr>
          <w:spacing w:val="-3"/>
          <w:sz w:val="26"/>
        </w:rPr>
        <w:t> </w:t>
      </w:r>
      <w:r>
        <w:rPr>
          <w:sz w:val="26"/>
        </w:rPr>
        <w:t>tương</w:t>
      </w:r>
      <w:r>
        <w:rPr>
          <w:spacing w:val="-3"/>
          <w:sz w:val="26"/>
        </w:rPr>
        <w:t> </w:t>
      </w:r>
      <w:r>
        <w:rPr>
          <w:sz w:val="26"/>
        </w:rPr>
        <w:t>ưng,</w:t>
      </w:r>
      <w:r>
        <w:rPr>
          <w:spacing w:val="-3"/>
          <w:sz w:val="26"/>
        </w:rPr>
        <w:t> </w:t>
      </w:r>
      <w:r>
        <w:rPr>
          <w:sz w:val="26"/>
        </w:rPr>
        <w:t>Hiện</w:t>
      </w:r>
      <w:r>
        <w:rPr>
          <w:spacing w:val="-3"/>
          <w:sz w:val="26"/>
        </w:rPr>
        <w:t> </w:t>
      </w:r>
      <w:r>
        <w:rPr>
          <w:sz w:val="26"/>
        </w:rPr>
        <w:t>hữu, Bất ly: 1.</w:t>
      </w:r>
    </w:p>
    <w:p>
      <w:pPr>
        <w:pStyle w:val="ListParagraph"/>
        <w:numPr>
          <w:ilvl w:val="0"/>
          <w:numId w:val="111"/>
        </w:numPr>
        <w:tabs>
          <w:tab w:pos="849" w:val="left" w:leader="none"/>
        </w:tabs>
        <w:spacing w:line="317" w:lineRule="exact" w:before="0" w:after="0"/>
        <w:ind w:left="849" w:right="0" w:hanging="283"/>
        <w:jc w:val="left"/>
        <w:rPr>
          <w:sz w:val="26"/>
        </w:rPr>
      </w:pPr>
      <w:r>
        <w:rPr>
          <w:sz w:val="26"/>
        </w:rPr>
        <w:t>...</w:t>
      </w:r>
      <w:r>
        <w:rPr>
          <w:spacing w:val="-6"/>
          <w:sz w:val="26"/>
        </w:rPr>
        <w:t> </w:t>
      </w:r>
      <w:r>
        <w:rPr>
          <w:sz w:val="26"/>
        </w:rPr>
        <w:t>Quyền,</w:t>
      </w:r>
      <w:r>
        <w:rPr>
          <w:spacing w:val="-2"/>
          <w:sz w:val="26"/>
        </w:rPr>
        <w:t> </w:t>
      </w:r>
      <w:r>
        <w:rPr>
          <w:sz w:val="26"/>
        </w:rPr>
        <w:t>Nhân,</w:t>
      </w:r>
      <w:r>
        <w:rPr>
          <w:spacing w:val="-5"/>
          <w:sz w:val="26"/>
        </w:rPr>
        <w:t> </w:t>
      </w:r>
      <w:r>
        <w:rPr>
          <w:sz w:val="26"/>
        </w:rPr>
        <w:t>Trưởng,</w:t>
      </w:r>
      <w:r>
        <w:rPr>
          <w:spacing w:val="-5"/>
          <w:sz w:val="26"/>
        </w:rPr>
        <w:t> </w:t>
      </w:r>
      <w:r>
        <w:rPr>
          <w:sz w:val="26"/>
        </w:rPr>
        <w:t>Đồng</w:t>
      </w:r>
      <w:r>
        <w:rPr>
          <w:spacing w:val="-5"/>
          <w:sz w:val="26"/>
        </w:rPr>
        <w:t> </w:t>
      </w:r>
      <w:r>
        <w:rPr>
          <w:sz w:val="26"/>
        </w:rPr>
        <w:t>sanh,</w:t>
      </w:r>
      <w:r>
        <w:rPr>
          <w:spacing w:val="-5"/>
          <w:sz w:val="26"/>
        </w:rPr>
        <w:t> </w:t>
      </w:r>
      <w:r>
        <w:rPr>
          <w:sz w:val="26"/>
        </w:rPr>
        <w:t>Y</w:t>
      </w:r>
      <w:r>
        <w:rPr>
          <w:spacing w:val="-5"/>
          <w:sz w:val="26"/>
        </w:rPr>
        <w:t> </w:t>
      </w:r>
      <w:r>
        <w:rPr>
          <w:sz w:val="26"/>
        </w:rPr>
        <w:t>chỉ,</w:t>
      </w:r>
      <w:r>
        <w:rPr>
          <w:spacing w:val="-5"/>
          <w:sz w:val="26"/>
        </w:rPr>
        <w:t> </w:t>
      </w:r>
      <w:r>
        <w:rPr>
          <w:sz w:val="26"/>
        </w:rPr>
        <w:t>Đạo,</w:t>
      </w:r>
      <w:r>
        <w:rPr>
          <w:spacing w:val="-5"/>
          <w:sz w:val="26"/>
        </w:rPr>
        <w:t> </w:t>
      </w:r>
      <w:r>
        <w:rPr>
          <w:sz w:val="26"/>
        </w:rPr>
        <w:t>Hiện</w:t>
      </w:r>
      <w:r>
        <w:rPr>
          <w:spacing w:val="-5"/>
          <w:sz w:val="26"/>
        </w:rPr>
        <w:t> </w:t>
      </w:r>
      <w:r>
        <w:rPr>
          <w:sz w:val="26"/>
        </w:rPr>
        <w:t>hữu,</w:t>
      </w:r>
      <w:r>
        <w:rPr>
          <w:spacing w:val="-2"/>
          <w:sz w:val="26"/>
        </w:rPr>
        <w:t> </w:t>
      </w:r>
      <w:r>
        <w:rPr>
          <w:sz w:val="26"/>
        </w:rPr>
        <w:t>Bất</w:t>
      </w:r>
      <w:r>
        <w:rPr>
          <w:spacing w:val="-5"/>
          <w:sz w:val="26"/>
        </w:rPr>
        <w:t> </w:t>
      </w:r>
      <w:r>
        <w:rPr>
          <w:sz w:val="26"/>
        </w:rPr>
        <w:t>ly:</w:t>
      </w:r>
      <w:r>
        <w:rPr>
          <w:spacing w:val="-3"/>
          <w:sz w:val="26"/>
        </w:rPr>
        <w:t> </w:t>
      </w:r>
      <w:r>
        <w:rPr>
          <w:spacing w:val="-5"/>
          <w:sz w:val="26"/>
        </w:rPr>
        <w:t>4.</w:t>
      </w:r>
    </w:p>
    <w:p>
      <w:pPr>
        <w:pStyle w:val="ListParagraph"/>
        <w:numPr>
          <w:ilvl w:val="0"/>
          <w:numId w:val="111"/>
        </w:numPr>
        <w:tabs>
          <w:tab w:pos="850" w:val="left" w:leader="none"/>
        </w:tabs>
        <w:spacing w:line="240" w:lineRule="auto" w:before="0" w:after="0"/>
        <w:ind w:left="850" w:right="140" w:hanging="284"/>
        <w:jc w:val="left"/>
        <w:rPr>
          <w:sz w:val="26"/>
        </w:rPr>
      </w:pPr>
      <w:r>
        <w:rPr>
          <w:sz w:val="26"/>
        </w:rPr>
        <w:t>...</w:t>
      </w:r>
      <w:r>
        <w:rPr>
          <w:spacing w:val="28"/>
          <w:sz w:val="26"/>
        </w:rPr>
        <w:t> </w:t>
      </w:r>
      <w:r>
        <w:rPr>
          <w:sz w:val="26"/>
        </w:rPr>
        <w:t>Quyền,</w:t>
      </w:r>
      <w:r>
        <w:rPr>
          <w:spacing w:val="28"/>
          <w:sz w:val="26"/>
        </w:rPr>
        <w:t> </w:t>
      </w:r>
      <w:r>
        <w:rPr>
          <w:sz w:val="26"/>
        </w:rPr>
        <w:t>Nhân,</w:t>
      </w:r>
      <w:r>
        <w:rPr>
          <w:spacing w:val="27"/>
          <w:sz w:val="26"/>
        </w:rPr>
        <w:t> </w:t>
      </w:r>
      <w:r>
        <w:rPr>
          <w:sz w:val="26"/>
        </w:rPr>
        <w:t>Trưởng,</w:t>
      </w:r>
      <w:r>
        <w:rPr>
          <w:spacing w:val="28"/>
          <w:sz w:val="26"/>
        </w:rPr>
        <w:t> </w:t>
      </w:r>
      <w:r>
        <w:rPr>
          <w:sz w:val="26"/>
        </w:rPr>
        <w:t>Đồng</w:t>
      </w:r>
      <w:r>
        <w:rPr>
          <w:spacing w:val="25"/>
          <w:sz w:val="26"/>
        </w:rPr>
        <w:t> </w:t>
      </w:r>
      <w:r>
        <w:rPr>
          <w:sz w:val="26"/>
        </w:rPr>
        <w:t>sanh,</w:t>
      </w:r>
      <w:r>
        <w:rPr>
          <w:spacing w:val="28"/>
          <w:sz w:val="26"/>
        </w:rPr>
        <w:t> </w:t>
      </w:r>
      <w:r>
        <w:rPr>
          <w:sz w:val="26"/>
        </w:rPr>
        <w:t>Hỗ</w:t>
      </w:r>
      <w:r>
        <w:rPr>
          <w:spacing w:val="25"/>
          <w:sz w:val="26"/>
        </w:rPr>
        <w:t> </w:t>
      </w:r>
      <w:r>
        <w:rPr>
          <w:sz w:val="26"/>
        </w:rPr>
        <w:t>tương,</w:t>
      </w:r>
      <w:r>
        <w:rPr>
          <w:spacing w:val="25"/>
          <w:sz w:val="26"/>
        </w:rPr>
        <w:t> </w:t>
      </w:r>
      <w:r>
        <w:rPr>
          <w:sz w:val="26"/>
        </w:rPr>
        <w:t>Y</w:t>
      </w:r>
      <w:r>
        <w:rPr>
          <w:spacing w:val="27"/>
          <w:sz w:val="26"/>
        </w:rPr>
        <w:t> </w:t>
      </w:r>
      <w:r>
        <w:rPr>
          <w:sz w:val="26"/>
        </w:rPr>
        <w:t>chỉ,</w:t>
      </w:r>
      <w:r>
        <w:rPr>
          <w:spacing w:val="27"/>
          <w:sz w:val="26"/>
        </w:rPr>
        <w:t> </w:t>
      </w:r>
      <w:r>
        <w:rPr>
          <w:sz w:val="26"/>
        </w:rPr>
        <w:t>Đạo,</w:t>
      </w:r>
      <w:r>
        <w:rPr>
          <w:spacing w:val="28"/>
          <w:sz w:val="26"/>
        </w:rPr>
        <w:t> </w:t>
      </w:r>
      <w:r>
        <w:rPr>
          <w:sz w:val="26"/>
        </w:rPr>
        <w:t>Tương</w:t>
      </w:r>
      <w:r>
        <w:rPr>
          <w:spacing w:val="25"/>
          <w:sz w:val="26"/>
        </w:rPr>
        <w:t> </w:t>
      </w:r>
      <w:r>
        <w:rPr>
          <w:sz w:val="26"/>
        </w:rPr>
        <w:t>ưng,</w:t>
      </w:r>
      <w:r>
        <w:rPr>
          <w:spacing w:val="27"/>
          <w:sz w:val="26"/>
        </w:rPr>
        <w:t> </w:t>
      </w:r>
      <w:r>
        <w:rPr>
          <w:sz w:val="26"/>
        </w:rPr>
        <w:t>Hiện</w:t>
      </w:r>
      <w:r>
        <w:rPr>
          <w:spacing w:val="27"/>
          <w:sz w:val="26"/>
        </w:rPr>
        <w:t> </w:t>
      </w:r>
      <w:r>
        <w:rPr>
          <w:sz w:val="26"/>
        </w:rPr>
        <w:t>hữu, Bất ly: 2.</w:t>
      </w:r>
    </w:p>
    <w:p>
      <w:pPr>
        <w:pStyle w:val="ListParagraph"/>
        <w:numPr>
          <w:ilvl w:val="0"/>
          <w:numId w:val="111"/>
        </w:numPr>
        <w:tabs>
          <w:tab w:pos="849" w:val="left" w:leader="none"/>
        </w:tabs>
        <w:spacing w:line="318" w:lineRule="exact" w:before="0" w:after="0"/>
        <w:ind w:left="849" w:right="0" w:hanging="283"/>
        <w:jc w:val="left"/>
        <w:rPr>
          <w:sz w:val="26"/>
        </w:rPr>
      </w:pPr>
      <w:r>
        <w:rPr>
          <w:sz w:val="26"/>
        </w:rPr>
        <w:t>...</w:t>
      </w:r>
      <w:r>
        <w:rPr>
          <w:spacing w:val="-6"/>
          <w:sz w:val="26"/>
        </w:rPr>
        <w:t> </w:t>
      </w:r>
      <w:r>
        <w:rPr>
          <w:sz w:val="26"/>
        </w:rPr>
        <w:t>Quyền,</w:t>
      </w:r>
      <w:r>
        <w:rPr>
          <w:spacing w:val="-2"/>
          <w:sz w:val="26"/>
        </w:rPr>
        <w:t> </w:t>
      </w:r>
      <w:r>
        <w:rPr>
          <w:sz w:val="26"/>
        </w:rPr>
        <w:t>Nhân,</w:t>
      </w:r>
      <w:r>
        <w:rPr>
          <w:spacing w:val="-5"/>
          <w:sz w:val="26"/>
        </w:rPr>
        <w:t> </w:t>
      </w:r>
      <w:r>
        <w:rPr>
          <w:sz w:val="26"/>
        </w:rPr>
        <w:t>Trưởng,</w:t>
      </w:r>
      <w:r>
        <w:rPr>
          <w:spacing w:val="-5"/>
          <w:sz w:val="26"/>
        </w:rPr>
        <w:t> </w:t>
      </w:r>
      <w:r>
        <w:rPr>
          <w:sz w:val="26"/>
        </w:rPr>
        <w:t>Đồng</w:t>
      </w:r>
      <w:r>
        <w:rPr>
          <w:spacing w:val="-5"/>
          <w:sz w:val="26"/>
        </w:rPr>
        <w:t> </w:t>
      </w:r>
      <w:r>
        <w:rPr>
          <w:sz w:val="26"/>
        </w:rPr>
        <w:t>sanh,</w:t>
      </w:r>
      <w:r>
        <w:rPr>
          <w:spacing w:val="-5"/>
          <w:sz w:val="26"/>
        </w:rPr>
        <w:t> </w:t>
      </w:r>
      <w:r>
        <w:rPr>
          <w:sz w:val="26"/>
        </w:rPr>
        <w:t>Y</w:t>
      </w:r>
      <w:r>
        <w:rPr>
          <w:spacing w:val="-6"/>
          <w:sz w:val="26"/>
        </w:rPr>
        <w:t> </w:t>
      </w:r>
      <w:r>
        <w:rPr>
          <w:sz w:val="26"/>
        </w:rPr>
        <w:t>chỉ,</w:t>
      </w:r>
      <w:r>
        <w:rPr>
          <w:spacing w:val="-5"/>
          <w:sz w:val="26"/>
        </w:rPr>
        <w:t> </w:t>
      </w:r>
      <w:r>
        <w:rPr>
          <w:sz w:val="26"/>
        </w:rPr>
        <w:t>Đạo,</w:t>
      </w:r>
      <w:r>
        <w:rPr>
          <w:spacing w:val="-4"/>
          <w:sz w:val="26"/>
        </w:rPr>
        <w:t> </w:t>
      </w:r>
      <w:r>
        <w:rPr>
          <w:sz w:val="26"/>
        </w:rPr>
        <w:t>Bất</w:t>
      </w:r>
      <w:r>
        <w:rPr>
          <w:spacing w:val="-5"/>
          <w:sz w:val="26"/>
        </w:rPr>
        <w:t> </w:t>
      </w:r>
      <w:r>
        <w:rPr>
          <w:sz w:val="26"/>
        </w:rPr>
        <w:t>tương</w:t>
      </w:r>
      <w:r>
        <w:rPr>
          <w:spacing w:val="-3"/>
          <w:sz w:val="26"/>
        </w:rPr>
        <w:t> </w:t>
      </w:r>
      <w:r>
        <w:rPr>
          <w:sz w:val="26"/>
        </w:rPr>
        <w:t>ưng,</w:t>
      </w:r>
      <w:r>
        <w:rPr>
          <w:spacing w:val="-5"/>
          <w:sz w:val="26"/>
        </w:rPr>
        <w:t> </w:t>
      </w:r>
      <w:r>
        <w:rPr>
          <w:sz w:val="26"/>
        </w:rPr>
        <w:t>Hiện</w:t>
      </w:r>
      <w:r>
        <w:rPr>
          <w:spacing w:val="-6"/>
          <w:sz w:val="26"/>
        </w:rPr>
        <w:t> </w:t>
      </w:r>
      <w:r>
        <w:rPr>
          <w:sz w:val="26"/>
        </w:rPr>
        <w:t>hữu,</w:t>
      </w:r>
      <w:r>
        <w:rPr>
          <w:spacing w:val="-4"/>
          <w:sz w:val="26"/>
        </w:rPr>
        <w:t> </w:t>
      </w:r>
      <w:r>
        <w:rPr>
          <w:sz w:val="26"/>
        </w:rPr>
        <w:t>Bất</w:t>
      </w:r>
      <w:r>
        <w:rPr>
          <w:spacing w:val="-5"/>
          <w:sz w:val="26"/>
        </w:rPr>
        <w:t> </w:t>
      </w:r>
      <w:r>
        <w:rPr>
          <w:sz w:val="26"/>
        </w:rPr>
        <w:t>ly:</w:t>
      </w:r>
      <w:r>
        <w:rPr>
          <w:spacing w:val="-3"/>
          <w:sz w:val="26"/>
        </w:rPr>
        <w:t> </w:t>
      </w:r>
      <w:r>
        <w:rPr>
          <w:spacing w:val="-5"/>
          <w:sz w:val="26"/>
        </w:rPr>
        <w:t>2.</w:t>
      </w:r>
    </w:p>
    <w:p>
      <w:pPr>
        <w:pStyle w:val="ListParagraph"/>
        <w:numPr>
          <w:ilvl w:val="0"/>
          <w:numId w:val="111"/>
        </w:numPr>
        <w:tabs>
          <w:tab w:pos="849" w:val="left" w:leader="none"/>
        </w:tabs>
        <w:spacing w:line="318" w:lineRule="exact" w:before="0" w:after="0"/>
        <w:ind w:left="849" w:right="0" w:hanging="283"/>
        <w:jc w:val="left"/>
        <w:rPr>
          <w:sz w:val="26"/>
        </w:rPr>
      </w:pPr>
      <w:r>
        <w:rPr>
          <w:sz w:val="26"/>
        </w:rPr>
        <w:t>...</w:t>
      </w:r>
      <w:r>
        <w:rPr>
          <w:spacing w:val="-6"/>
          <w:sz w:val="26"/>
        </w:rPr>
        <w:t> </w:t>
      </w:r>
      <w:r>
        <w:rPr>
          <w:sz w:val="26"/>
        </w:rPr>
        <w:t>Quyền,</w:t>
      </w:r>
      <w:r>
        <w:rPr>
          <w:spacing w:val="-2"/>
          <w:sz w:val="26"/>
        </w:rPr>
        <w:t> </w:t>
      </w:r>
      <w:r>
        <w:rPr>
          <w:sz w:val="26"/>
        </w:rPr>
        <w:t>Nhân,</w:t>
      </w:r>
      <w:r>
        <w:rPr>
          <w:spacing w:val="-5"/>
          <w:sz w:val="26"/>
        </w:rPr>
        <w:t> </w:t>
      </w:r>
      <w:r>
        <w:rPr>
          <w:sz w:val="26"/>
        </w:rPr>
        <w:t>Trưởng,</w:t>
      </w:r>
      <w:r>
        <w:rPr>
          <w:spacing w:val="-5"/>
          <w:sz w:val="26"/>
        </w:rPr>
        <w:t> </w:t>
      </w:r>
      <w:r>
        <w:rPr>
          <w:sz w:val="26"/>
        </w:rPr>
        <w:t>Đồng</w:t>
      </w:r>
      <w:r>
        <w:rPr>
          <w:spacing w:val="-5"/>
          <w:sz w:val="26"/>
        </w:rPr>
        <w:t> </w:t>
      </w:r>
      <w:r>
        <w:rPr>
          <w:sz w:val="26"/>
        </w:rPr>
        <w:t>sanh,</w:t>
      </w:r>
      <w:r>
        <w:rPr>
          <w:spacing w:val="-5"/>
          <w:sz w:val="26"/>
        </w:rPr>
        <w:t> </w:t>
      </w:r>
      <w:r>
        <w:rPr>
          <w:sz w:val="26"/>
        </w:rPr>
        <w:t>Y</w:t>
      </w:r>
      <w:r>
        <w:rPr>
          <w:spacing w:val="-5"/>
          <w:sz w:val="26"/>
        </w:rPr>
        <w:t> </w:t>
      </w:r>
      <w:r>
        <w:rPr>
          <w:sz w:val="26"/>
        </w:rPr>
        <w:t>chỉ,</w:t>
      </w:r>
      <w:r>
        <w:rPr>
          <w:spacing w:val="-5"/>
          <w:sz w:val="26"/>
        </w:rPr>
        <w:t> </w:t>
      </w:r>
      <w:r>
        <w:rPr>
          <w:sz w:val="26"/>
        </w:rPr>
        <w:t>Quả,</w:t>
      </w:r>
      <w:r>
        <w:rPr>
          <w:spacing w:val="-5"/>
          <w:sz w:val="26"/>
        </w:rPr>
        <w:t> </w:t>
      </w:r>
      <w:r>
        <w:rPr>
          <w:sz w:val="26"/>
        </w:rPr>
        <w:t>Đạo,</w:t>
      </w:r>
      <w:r>
        <w:rPr>
          <w:spacing w:val="-5"/>
          <w:sz w:val="26"/>
        </w:rPr>
        <w:t> </w:t>
      </w:r>
      <w:r>
        <w:rPr>
          <w:sz w:val="26"/>
        </w:rPr>
        <w:t>Hiện</w:t>
      </w:r>
      <w:r>
        <w:rPr>
          <w:spacing w:val="-5"/>
          <w:sz w:val="26"/>
        </w:rPr>
        <w:t> </w:t>
      </w:r>
      <w:r>
        <w:rPr>
          <w:sz w:val="26"/>
        </w:rPr>
        <w:t>hữu,</w:t>
      </w:r>
      <w:r>
        <w:rPr>
          <w:spacing w:val="-3"/>
          <w:sz w:val="26"/>
        </w:rPr>
        <w:t> </w:t>
      </w:r>
      <w:r>
        <w:rPr>
          <w:sz w:val="26"/>
        </w:rPr>
        <w:t>Bất</w:t>
      </w:r>
      <w:r>
        <w:rPr>
          <w:spacing w:val="-4"/>
          <w:sz w:val="26"/>
        </w:rPr>
        <w:t> </w:t>
      </w:r>
      <w:r>
        <w:rPr>
          <w:sz w:val="26"/>
        </w:rPr>
        <w:t>ly:</w:t>
      </w:r>
      <w:r>
        <w:rPr>
          <w:spacing w:val="-3"/>
          <w:sz w:val="26"/>
        </w:rPr>
        <w:t> </w:t>
      </w:r>
      <w:r>
        <w:rPr>
          <w:spacing w:val="-5"/>
          <w:sz w:val="26"/>
        </w:rPr>
        <w:t>1.</w:t>
      </w:r>
    </w:p>
    <w:p>
      <w:pPr>
        <w:pStyle w:val="ListParagraph"/>
        <w:numPr>
          <w:ilvl w:val="0"/>
          <w:numId w:val="111"/>
        </w:numPr>
        <w:tabs>
          <w:tab w:pos="850" w:val="left" w:leader="none"/>
        </w:tabs>
        <w:spacing w:line="237" w:lineRule="auto" w:before="1" w:after="0"/>
        <w:ind w:left="850" w:right="137" w:hanging="284"/>
        <w:jc w:val="left"/>
        <w:rPr>
          <w:sz w:val="26"/>
        </w:rPr>
      </w:pPr>
      <w:r>
        <w:rPr>
          <w:sz w:val="26"/>
        </w:rPr>
        <w:t>...</w:t>
      </w:r>
      <w:r>
        <w:rPr>
          <w:spacing w:val="25"/>
          <w:sz w:val="26"/>
        </w:rPr>
        <w:t> </w:t>
      </w:r>
      <w:r>
        <w:rPr>
          <w:sz w:val="26"/>
        </w:rPr>
        <w:t>Quyền,</w:t>
      </w:r>
      <w:r>
        <w:rPr>
          <w:spacing w:val="25"/>
          <w:sz w:val="26"/>
        </w:rPr>
        <w:t> </w:t>
      </w:r>
      <w:r>
        <w:rPr>
          <w:sz w:val="26"/>
        </w:rPr>
        <w:t>Nhân,</w:t>
      </w:r>
      <w:r>
        <w:rPr>
          <w:spacing w:val="25"/>
          <w:sz w:val="26"/>
        </w:rPr>
        <w:t> </w:t>
      </w:r>
      <w:r>
        <w:rPr>
          <w:sz w:val="26"/>
        </w:rPr>
        <w:t>Trưởng,</w:t>
      </w:r>
      <w:r>
        <w:rPr>
          <w:spacing w:val="25"/>
          <w:sz w:val="26"/>
        </w:rPr>
        <w:t> </w:t>
      </w:r>
      <w:r>
        <w:rPr>
          <w:sz w:val="26"/>
        </w:rPr>
        <w:t>Đồng</w:t>
      </w:r>
      <w:r>
        <w:rPr>
          <w:spacing w:val="25"/>
          <w:sz w:val="26"/>
        </w:rPr>
        <w:t> </w:t>
      </w:r>
      <w:r>
        <w:rPr>
          <w:sz w:val="26"/>
        </w:rPr>
        <w:t>sanh,</w:t>
      </w:r>
      <w:r>
        <w:rPr>
          <w:spacing w:val="25"/>
          <w:sz w:val="26"/>
        </w:rPr>
        <w:t> </w:t>
      </w:r>
      <w:r>
        <w:rPr>
          <w:sz w:val="26"/>
        </w:rPr>
        <w:t>Hỗ</w:t>
      </w:r>
      <w:r>
        <w:rPr>
          <w:spacing w:val="25"/>
          <w:sz w:val="26"/>
        </w:rPr>
        <w:t> </w:t>
      </w:r>
      <w:r>
        <w:rPr>
          <w:sz w:val="26"/>
        </w:rPr>
        <w:t>tương,</w:t>
      </w:r>
      <w:r>
        <w:rPr>
          <w:spacing w:val="25"/>
          <w:sz w:val="26"/>
        </w:rPr>
        <w:t> </w:t>
      </w:r>
      <w:r>
        <w:rPr>
          <w:sz w:val="26"/>
        </w:rPr>
        <w:t>Y</w:t>
      </w:r>
      <w:r>
        <w:rPr>
          <w:spacing w:val="25"/>
          <w:sz w:val="26"/>
        </w:rPr>
        <w:t> </w:t>
      </w:r>
      <w:r>
        <w:rPr>
          <w:sz w:val="26"/>
        </w:rPr>
        <w:t>chỉ,</w:t>
      </w:r>
      <w:r>
        <w:rPr>
          <w:spacing w:val="25"/>
          <w:sz w:val="26"/>
        </w:rPr>
        <w:t> </w:t>
      </w:r>
      <w:r>
        <w:rPr>
          <w:sz w:val="26"/>
        </w:rPr>
        <w:t>Quả,</w:t>
      </w:r>
      <w:r>
        <w:rPr>
          <w:spacing w:val="25"/>
          <w:sz w:val="26"/>
        </w:rPr>
        <w:t> </w:t>
      </w:r>
      <w:r>
        <w:rPr>
          <w:sz w:val="26"/>
        </w:rPr>
        <w:t>Đạo,</w:t>
      </w:r>
      <w:r>
        <w:rPr>
          <w:spacing w:val="28"/>
          <w:sz w:val="26"/>
        </w:rPr>
        <w:t> </w:t>
      </w:r>
      <w:r>
        <w:rPr>
          <w:sz w:val="26"/>
        </w:rPr>
        <w:t>Tương</w:t>
      </w:r>
      <w:r>
        <w:rPr>
          <w:spacing w:val="25"/>
          <w:sz w:val="26"/>
        </w:rPr>
        <w:t> </w:t>
      </w:r>
      <w:r>
        <w:rPr>
          <w:sz w:val="26"/>
        </w:rPr>
        <w:t>ưng,</w:t>
      </w:r>
      <w:r>
        <w:rPr>
          <w:spacing w:val="25"/>
          <w:sz w:val="26"/>
        </w:rPr>
        <w:t> </w:t>
      </w:r>
      <w:r>
        <w:rPr>
          <w:sz w:val="26"/>
        </w:rPr>
        <w:t>Hiện hữu, Bất ly: 1.</w:t>
      </w:r>
    </w:p>
    <w:p>
      <w:pPr>
        <w:pStyle w:val="ListParagraph"/>
        <w:numPr>
          <w:ilvl w:val="0"/>
          <w:numId w:val="111"/>
        </w:numPr>
        <w:tabs>
          <w:tab w:pos="850" w:val="left" w:leader="none"/>
        </w:tabs>
        <w:spacing w:line="240" w:lineRule="auto" w:before="3" w:after="0"/>
        <w:ind w:left="850" w:right="139" w:hanging="284"/>
        <w:jc w:val="left"/>
        <w:rPr>
          <w:sz w:val="26"/>
        </w:rPr>
      </w:pPr>
      <w:r>
        <w:rPr>
          <w:sz w:val="26"/>
        </w:rPr>
        <w:t>... Quyền, Nhân, Trưởng, Đồng sanh, Y chỉ, Quả, Đạo, Bất tương ưng, Hiện hữu, Bất ly: 1.</w:t>
      </w:r>
    </w:p>
    <w:p>
      <w:pPr>
        <w:pStyle w:val="Heading4"/>
        <w:ind w:left="566"/>
      </w:pPr>
      <w:bookmarkStart w:name="_bookmark53" w:id="54"/>
      <w:bookmarkEnd w:id="54"/>
      <w:r>
        <w:rPr>
          <w:b w:val="0"/>
          <w:i w:val="0"/>
        </w:rPr>
      </w:r>
      <w:r>
        <w:rPr/>
        <w:t>Phần</w:t>
      </w:r>
      <w:r>
        <w:rPr>
          <w:spacing w:val="-7"/>
        </w:rPr>
        <w:t> </w:t>
      </w:r>
      <w:r>
        <w:rPr/>
        <w:t>thiền</w:t>
      </w:r>
      <w:r>
        <w:rPr>
          <w:spacing w:val="-7"/>
        </w:rPr>
        <w:t> </w:t>
      </w:r>
      <w:r>
        <w:rPr>
          <w:spacing w:val="-5"/>
        </w:rPr>
        <w:t>căn</w:t>
      </w:r>
    </w:p>
    <w:p>
      <w:pPr>
        <w:pStyle w:val="Heading3"/>
      </w:pPr>
      <w:r>
        <w:rPr>
          <w:spacing w:val="-4"/>
        </w:rPr>
        <w:t>656.</w:t>
      </w:r>
    </w:p>
    <w:p>
      <w:pPr>
        <w:pStyle w:val="BodyText"/>
        <w:spacing w:line="298" w:lineRule="exact"/>
      </w:pPr>
      <w:r>
        <w:rPr/>
        <w:t>Thiền duyên</w:t>
      </w:r>
      <w:r>
        <w:rPr>
          <w:spacing w:val="1"/>
        </w:rPr>
        <w:t> </w:t>
      </w:r>
      <w:r>
        <w:rPr/>
        <w:t>có</w:t>
      </w:r>
      <w:r>
        <w:rPr>
          <w:spacing w:val="3"/>
        </w:rPr>
        <w:t> </w:t>
      </w:r>
      <w:r>
        <w:rPr/>
        <w:t>Đồng</w:t>
      </w:r>
      <w:r>
        <w:rPr>
          <w:spacing w:val="1"/>
        </w:rPr>
        <w:t> </w:t>
      </w:r>
      <w:r>
        <w:rPr/>
        <w:t>sanh</w:t>
      </w:r>
      <w:r>
        <w:rPr>
          <w:spacing w:val="2"/>
        </w:rPr>
        <w:t> </w:t>
      </w:r>
      <w:r>
        <w:rPr/>
        <w:t>7,...</w:t>
      </w:r>
      <w:r>
        <w:rPr>
          <w:spacing w:val="3"/>
        </w:rPr>
        <w:t> </w:t>
      </w:r>
      <w:r>
        <w:rPr/>
        <w:t>Hỗ</w:t>
      </w:r>
      <w:r>
        <w:rPr>
          <w:spacing w:val="2"/>
        </w:rPr>
        <w:t> </w:t>
      </w:r>
      <w:r>
        <w:rPr/>
        <w:t>tương 3,...</w:t>
      </w:r>
      <w:r>
        <w:rPr>
          <w:spacing w:val="4"/>
        </w:rPr>
        <w:t> </w:t>
      </w:r>
      <w:r>
        <w:rPr/>
        <w:t>Y chỉ</w:t>
      </w:r>
      <w:r>
        <w:rPr>
          <w:spacing w:val="3"/>
        </w:rPr>
        <w:t> </w:t>
      </w:r>
      <w:r>
        <w:rPr/>
        <w:t>7,... Quả</w:t>
      </w:r>
      <w:r>
        <w:rPr>
          <w:spacing w:val="1"/>
        </w:rPr>
        <w:t> </w:t>
      </w:r>
      <w:r>
        <w:rPr/>
        <w:t>1,... Quyền</w:t>
      </w:r>
      <w:r>
        <w:rPr>
          <w:spacing w:val="2"/>
        </w:rPr>
        <w:t> </w:t>
      </w:r>
      <w:r>
        <w:rPr/>
        <w:t>7,...</w:t>
      </w:r>
      <w:r>
        <w:rPr>
          <w:spacing w:val="3"/>
        </w:rPr>
        <w:t> </w:t>
      </w:r>
      <w:r>
        <w:rPr/>
        <w:t>Đạo</w:t>
      </w:r>
      <w:r>
        <w:rPr>
          <w:spacing w:val="3"/>
        </w:rPr>
        <w:t> </w:t>
      </w:r>
      <w:r>
        <w:rPr>
          <w:spacing w:val="-2"/>
        </w:rPr>
        <w:t>7,...</w:t>
      </w:r>
    </w:p>
    <w:p>
      <w:pPr>
        <w:pStyle w:val="BodyText"/>
        <w:spacing w:before="1"/>
      </w:pPr>
      <w:r>
        <w:rPr/>
        <w:t>Tương</w:t>
      </w:r>
      <w:r>
        <w:rPr>
          <w:spacing w:val="-5"/>
        </w:rPr>
        <w:t> </w:t>
      </w:r>
      <w:r>
        <w:rPr/>
        <w:t>ưng</w:t>
      </w:r>
      <w:r>
        <w:rPr>
          <w:spacing w:val="-5"/>
        </w:rPr>
        <w:t> </w:t>
      </w:r>
      <w:r>
        <w:rPr/>
        <w:t>3,...</w:t>
      </w:r>
      <w:r>
        <w:rPr>
          <w:spacing w:val="-1"/>
        </w:rPr>
        <w:t> </w:t>
      </w:r>
      <w:r>
        <w:rPr/>
        <w:t>Bất</w:t>
      </w:r>
      <w:r>
        <w:rPr>
          <w:spacing w:val="-5"/>
        </w:rPr>
        <w:t> </w:t>
      </w:r>
      <w:r>
        <w:rPr/>
        <w:t>tương</w:t>
      </w:r>
      <w:r>
        <w:rPr>
          <w:spacing w:val="-4"/>
        </w:rPr>
        <w:t> </w:t>
      </w:r>
      <w:r>
        <w:rPr/>
        <w:t>ưng</w:t>
      </w:r>
      <w:r>
        <w:rPr>
          <w:spacing w:val="-3"/>
        </w:rPr>
        <w:t> </w:t>
      </w:r>
      <w:r>
        <w:rPr/>
        <w:t>3,...</w:t>
      </w:r>
      <w:r>
        <w:rPr>
          <w:spacing w:val="-2"/>
        </w:rPr>
        <w:t> </w:t>
      </w:r>
      <w:r>
        <w:rPr/>
        <w:t>Hiện</w:t>
      </w:r>
      <w:r>
        <w:rPr>
          <w:spacing w:val="-4"/>
        </w:rPr>
        <w:t> </w:t>
      </w:r>
      <w:r>
        <w:rPr/>
        <w:t>hữu</w:t>
      </w:r>
      <w:r>
        <w:rPr>
          <w:spacing w:val="-3"/>
        </w:rPr>
        <w:t> </w:t>
      </w:r>
      <w:r>
        <w:rPr/>
        <w:t>7,...</w:t>
      </w:r>
      <w:r>
        <w:rPr>
          <w:spacing w:val="-5"/>
        </w:rPr>
        <w:t> </w:t>
      </w:r>
      <w:r>
        <w:rPr/>
        <w:t>Bất</w:t>
      </w:r>
      <w:r>
        <w:rPr>
          <w:spacing w:val="-4"/>
        </w:rPr>
        <w:t> </w:t>
      </w:r>
      <w:r>
        <w:rPr/>
        <w:t>ly</w:t>
      </w:r>
      <w:r>
        <w:rPr>
          <w:spacing w:val="-7"/>
        </w:rPr>
        <w:t> </w:t>
      </w:r>
      <w:r>
        <w:rPr>
          <w:spacing w:val="-5"/>
        </w:rPr>
        <w:t>7.</w:t>
      </w:r>
    </w:p>
    <w:p>
      <w:pPr>
        <w:pStyle w:val="Heading3"/>
        <w:spacing w:line="292" w:lineRule="exact" w:before="8"/>
      </w:pPr>
      <w:r>
        <w:rPr>
          <w:spacing w:val="-4"/>
        </w:rPr>
        <w:t>657.</w:t>
      </w:r>
    </w:p>
    <w:p>
      <w:pPr>
        <w:pStyle w:val="ListParagraph"/>
        <w:numPr>
          <w:ilvl w:val="0"/>
          <w:numId w:val="111"/>
        </w:numPr>
        <w:tabs>
          <w:tab w:pos="849" w:val="left" w:leader="none"/>
        </w:tabs>
        <w:spacing w:line="317" w:lineRule="exact" w:before="0" w:after="0"/>
        <w:ind w:left="849" w:right="0" w:hanging="283"/>
        <w:jc w:val="left"/>
        <w:rPr>
          <w:sz w:val="26"/>
        </w:rPr>
      </w:pPr>
      <w:r>
        <w:rPr>
          <w:sz w:val="26"/>
        </w:rPr>
        <w:t>Có</w:t>
      </w:r>
      <w:r>
        <w:rPr>
          <w:spacing w:val="-5"/>
          <w:sz w:val="26"/>
        </w:rPr>
        <w:t> </w:t>
      </w:r>
      <w:r>
        <w:rPr>
          <w:sz w:val="26"/>
        </w:rPr>
        <w:t>cả</w:t>
      </w:r>
      <w:r>
        <w:rPr>
          <w:spacing w:val="-4"/>
          <w:sz w:val="26"/>
        </w:rPr>
        <w:t> </w:t>
      </w:r>
      <w:r>
        <w:rPr>
          <w:sz w:val="26"/>
        </w:rPr>
        <w:t>Thiền,</w:t>
      </w:r>
      <w:r>
        <w:rPr>
          <w:spacing w:val="-4"/>
          <w:sz w:val="26"/>
        </w:rPr>
        <w:t> </w:t>
      </w:r>
      <w:r>
        <w:rPr>
          <w:sz w:val="26"/>
        </w:rPr>
        <w:t>Đồng</w:t>
      </w:r>
      <w:r>
        <w:rPr>
          <w:spacing w:val="-3"/>
          <w:sz w:val="26"/>
        </w:rPr>
        <w:t> </w:t>
      </w:r>
      <w:r>
        <w:rPr>
          <w:sz w:val="26"/>
        </w:rPr>
        <w:t>sanh,</w:t>
      </w:r>
      <w:r>
        <w:rPr>
          <w:spacing w:val="-4"/>
          <w:sz w:val="26"/>
        </w:rPr>
        <w:t> </w:t>
      </w:r>
      <w:r>
        <w:rPr>
          <w:sz w:val="26"/>
        </w:rPr>
        <w:t>Y</w:t>
      </w:r>
      <w:r>
        <w:rPr>
          <w:spacing w:val="-4"/>
          <w:sz w:val="26"/>
        </w:rPr>
        <w:t> </w:t>
      </w:r>
      <w:r>
        <w:rPr>
          <w:sz w:val="26"/>
        </w:rPr>
        <w:t>chỉ,</w:t>
      </w:r>
      <w:r>
        <w:rPr>
          <w:spacing w:val="-4"/>
          <w:sz w:val="26"/>
        </w:rPr>
        <w:t> </w:t>
      </w:r>
      <w:r>
        <w:rPr>
          <w:sz w:val="26"/>
        </w:rPr>
        <w:t>Hiện</w:t>
      </w:r>
      <w:r>
        <w:rPr>
          <w:spacing w:val="-5"/>
          <w:sz w:val="26"/>
        </w:rPr>
        <w:t> </w:t>
      </w:r>
      <w:r>
        <w:rPr>
          <w:sz w:val="26"/>
        </w:rPr>
        <w:t>hữu,</w:t>
      </w:r>
      <w:r>
        <w:rPr>
          <w:spacing w:val="-3"/>
          <w:sz w:val="26"/>
        </w:rPr>
        <w:t> </w:t>
      </w:r>
      <w:r>
        <w:rPr>
          <w:sz w:val="26"/>
        </w:rPr>
        <w:t>Bất</w:t>
      </w:r>
      <w:r>
        <w:rPr>
          <w:spacing w:val="-2"/>
          <w:sz w:val="26"/>
        </w:rPr>
        <w:t> </w:t>
      </w:r>
      <w:r>
        <w:rPr>
          <w:sz w:val="26"/>
        </w:rPr>
        <w:t>ly:</w:t>
      </w:r>
      <w:r>
        <w:rPr>
          <w:spacing w:val="-3"/>
          <w:sz w:val="26"/>
        </w:rPr>
        <w:t> </w:t>
      </w:r>
      <w:r>
        <w:rPr>
          <w:sz w:val="26"/>
        </w:rPr>
        <w:t>7</w:t>
      </w:r>
      <w:r>
        <w:rPr>
          <w:spacing w:val="-4"/>
          <w:sz w:val="26"/>
        </w:rPr>
        <w:t> </w:t>
      </w:r>
      <w:r>
        <w:rPr>
          <w:spacing w:val="-2"/>
          <w:sz w:val="26"/>
        </w:rPr>
        <w:t>(câu)</w:t>
      </w:r>
    </w:p>
    <w:p>
      <w:pPr>
        <w:pStyle w:val="ListParagraph"/>
        <w:numPr>
          <w:ilvl w:val="0"/>
          <w:numId w:val="111"/>
        </w:numPr>
        <w:tabs>
          <w:tab w:pos="849" w:val="left" w:leader="none"/>
        </w:tabs>
        <w:spacing w:line="318" w:lineRule="exact" w:before="0" w:after="0"/>
        <w:ind w:left="849" w:right="0" w:hanging="283"/>
        <w:jc w:val="left"/>
        <w:rPr>
          <w:sz w:val="26"/>
        </w:rPr>
      </w:pPr>
      <w:r>
        <w:rPr>
          <w:sz w:val="26"/>
        </w:rPr>
        <w:t>...</w:t>
      </w:r>
      <w:r>
        <w:rPr>
          <w:spacing w:val="-5"/>
          <w:sz w:val="26"/>
        </w:rPr>
        <w:t> </w:t>
      </w:r>
      <w:r>
        <w:rPr>
          <w:sz w:val="26"/>
        </w:rPr>
        <w:t>Thiền,</w:t>
      </w:r>
      <w:r>
        <w:rPr>
          <w:spacing w:val="-4"/>
          <w:sz w:val="26"/>
        </w:rPr>
        <w:t> </w:t>
      </w:r>
      <w:r>
        <w:rPr>
          <w:sz w:val="26"/>
        </w:rPr>
        <w:t>Đồng</w:t>
      </w:r>
      <w:r>
        <w:rPr>
          <w:spacing w:val="-5"/>
          <w:sz w:val="26"/>
        </w:rPr>
        <w:t> </w:t>
      </w:r>
      <w:r>
        <w:rPr>
          <w:sz w:val="26"/>
        </w:rPr>
        <w:t>sanh,</w:t>
      </w:r>
      <w:r>
        <w:rPr>
          <w:spacing w:val="-4"/>
          <w:sz w:val="26"/>
        </w:rPr>
        <w:t> </w:t>
      </w:r>
      <w:r>
        <w:rPr>
          <w:sz w:val="26"/>
        </w:rPr>
        <w:t>Hỗ</w:t>
      </w:r>
      <w:r>
        <w:rPr>
          <w:spacing w:val="-5"/>
          <w:sz w:val="26"/>
        </w:rPr>
        <w:t> </w:t>
      </w:r>
      <w:r>
        <w:rPr>
          <w:sz w:val="26"/>
        </w:rPr>
        <w:t>tương,</w:t>
      </w:r>
      <w:r>
        <w:rPr>
          <w:spacing w:val="-4"/>
          <w:sz w:val="26"/>
        </w:rPr>
        <w:t> </w:t>
      </w:r>
      <w:r>
        <w:rPr>
          <w:sz w:val="26"/>
        </w:rPr>
        <w:t>Y</w:t>
      </w:r>
      <w:r>
        <w:rPr>
          <w:spacing w:val="-5"/>
          <w:sz w:val="26"/>
        </w:rPr>
        <w:t> </w:t>
      </w:r>
      <w:r>
        <w:rPr>
          <w:sz w:val="26"/>
        </w:rPr>
        <w:t>chỉ,</w:t>
      </w:r>
      <w:r>
        <w:rPr>
          <w:spacing w:val="-4"/>
          <w:sz w:val="26"/>
        </w:rPr>
        <w:t> </w:t>
      </w:r>
      <w:r>
        <w:rPr>
          <w:sz w:val="26"/>
        </w:rPr>
        <w:t>Hiện</w:t>
      </w:r>
      <w:r>
        <w:rPr>
          <w:spacing w:val="-2"/>
          <w:sz w:val="26"/>
        </w:rPr>
        <w:t> </w:t>
      </w:r>
      <w:r>
        <w:rPr>
          <w:sz w:val="26"/>
        </w:rPr>
        <w:t>hữu,</w:t>
      </w:r>
      <w:r>
        <w:rPr>
          <w:spacing w:val="-2"/>
          <w:sz w:val="26"/>
        </w:rPr>
        <w:t> </w:t>
      </w:r>
      <w:r>
        <w:rPr>
          <w:sz w:val="26"/>
        </w:rPr>
        <w:t>Bất</w:t>
      </w:r>
      <w:r>
        <w:rPr>
          <w:spacing w:val="-5"/>
          <w:sz w:val="26"/>
        </w:rPr>
        <w:t> </w:t>
      </w:r>
      <w:r>
        <w:rPr>
          <w:sz w:val="26"/>
        </w:rPr>
        <w:t>ly:</w:t>
      </w:r>
      <w:r>
        <w:rPr>
          <w:spacing w:val="-4"/>
          <w:sz w:val="26"/>
        </w:rPr>
        <w:t> </w:t>
      </w:r>
      <w:r>
        <w:rPr>
          <w:spacing w:val="-10"/>
          <w:sz w:val="26"/>
        </w:rPr>
        <w:t>3</w:t>
      </w:r>
    </w:p>
    <w:p>
      <w:pPr>
        <w:pStyle w:val="ListParagraph"/>
        <w:numPr>
          <w:ilvl w:val="0"/>
          <w:numId w:val="111"/>
        </w:numPr>
        <w:tabs>
          <w:tab w:pos="849" w:val="left" w:leader="none"/>
        </w:tabs>
        <w:spacing w:line="318" w:lineRule="exact" w:before="0" w:after="0"/>
        <w:ind w:left="849" w:right="0" w:hanging="283"/>
        <w:jc w:val="left"/>
        <w:rPr>
          <w:sz w:val="26"/>
        </w:rPr>
      </w:pPr>
      <w:r>
        <w:rPr>
          <w:sz w:val="26"/>
        </w:rPr>
        <w:t>...</w:t>
      </w:r>
      <w:r>
        <w:rPr>
          <w:spacing w:val="-5"/>
          <w:sz w:val="26"/>
        </w:rPr>
        <w:t> </w:t>
      </w:r>
      <w:r>
        <w:rPr>
          <w:sz w:val="26"/>
        </w:rPr>
        <w:t>Thiền,</w:t>
      </w:r>
      <w:r>
        <w:rPr>
          <w:spacing w:val="-5"/>
          <w:sz w:val="26"/>
        </w:rPr>
        <w:t> </w:t>
      </w:r>
      <w:r>
        <w:rPr>
          <w:sz w:val="26"/>
        </w:rPr>
        <w:t>Đồng</w:t>
      </w:r>
      <w:r>
        <w:rPr>
          <w:spacing w:val="-4"/>
          <w:sz w:val="26"/>
        </w:rPr>
        <w:t> </w:t>
      </w:r>
      <w:r>
        <w:rPr>
          <w:sz w:val="26"/>
        </w:rPr>
        <w:t>sanh,</w:t>
      </w:r>
      <w:r>
        <w:rPr>
          <w:spacing w:val="-5"/>
          <w:sz w:val="26"/>
        </w:rPr>
        <w:t> </w:t>
      </w:r>
      <w:r>
        <w:rPr>
          <w:sz w:val="26"/>
        </w:rPr>
        <w:t>Hỗ</w:t>
      </w:r>
      <w:r>
        <w:rPr>
          <w:spacing w:val="-5"/>
          <w:sz w:val="26"/>
        </w:rPr>
        <w:t> </w:t>
      </w:r>
      <w:r>
        <w:rPr>
          <w:sz w:val="26"/>
        </w:rPr>
        <w:t>tương,</w:t>
      </w:r>
      <w:r>
        <w:rPr>
          <w:spacing w:val="-4"/>
          <w:sz w:val="26"/>
        </w:rPr>
        <w:t> </w:t>
      </w:r>
      <w:r>
        <w:rPr>
          <w:sz w:val="26"/>
        </w:rPr>
        <w:t>Y</w:t>
      </w:r>
      <w:r>
        <w:rPr>
          <w:spacing w:val="-5"/>
          <w:sz w:val="26"/>
        </w:rPr>
        <w:t> </w:t>
      </w:r>
      <w:r>
        <w:rPr>
          <w:sz w:val="26"/>
        </w:rPr>
        <w:t>chỉ,</w:t>
      </w:r>
      <w:r>
        <w:rPr>
          <w:spacing w:val="-5"/>
          <w:sz w:val="26"/>
        </w:rPr>
        <w:t> </w:t>
      </w:r>
      <w:r>
        <w:rPr>
          <w:sz w:val="26"/>
        </w:rPr>
        <w:t>Tương</w:t>
      </w:r>
      <w:r>
        <w:rPr>
          <w:spacing w:val="-2"/>
          <w:sz w:val="26"/>
        </w:rPr>
        <w:t> </w:t>
      </w:r>
      <w:r>
        <w:rPr>
          <w:sz w:val="26"/>
        </w:rPr>
        <w:t>ưng,</w:t>
      </w:r>
      <w:r>
        <w:rPr>
          <w:spacing w:val="-5"/>
          <w:sz w:val="26"/>
        </w:rPr>
        <w:t> </w:t>
      </w:r>
      <w:r>
        <w:rPr>
          <w:sz w:val="26"/>
        </w:rPr>
        <w:t>Hiện</w:t>
      </w:r>
      <w:r>
        <w:rPr>
          <w:spacing w:val="-5"/>
          <w:sz w:val="26"/>
        </w:rPr>
        <w:t> </w:t>
      </w:r>
      <w:r>
        <w:rPr>
          <w:sz w:val="26"/>
        </w:rPr>
        <w:t>hữu,</w:t>
      </w:r>
      <w:r>
        <w:rPr>
          <w:spacing w:val="-3"/>
          <w:sz w:val="26"/>
        </w:rPr>
        <w:t> </w:t>
      </w:r>
      <w:r>
        <w:rPr>
          <w:sz w:val="26"/>
        </w:rPr>
        <w:t>Bất</w:t>
      </w:r>
      <w:r>
        <w:rPr>
          <w:spacing w:val="-5"/>
          <w:sz w:val="26"/>
        </w:rPr>
        <w:t> </w:t>
      </w:r>
      <w:r>
        <w:rPr>
          <w:sz w:val="26"/>
        </w:rPr>
        <w:t>ly:</w:t>
      </w:r>
      <w:r>
        <w:rPr>
          <w:spacing w:val="-3"/>
          <w:sz w:val="26"/>
        </w:rPr>
        <w:t> </w:t>
      </w:r>
      <w:r>
        <w:rPr>
          <w:spacing w:val="-10"/>
          <w:sz w:val="26"/>
        </w:rPr>
        <w:t>3</w:t>
      </w:r>
    </w:p>
    <w:p>
      <w:pPr>
        <w:pStyle w:val="ListParagraph"/>
        <w:numPr>
          <w:ilvl w:val="0"/>
          <w:numId w:val="111"/>
        </w:numPr>
        <w:tabs>
          <w:tab w:pos="849" w:val="left" w:leader="none"/>
        </w:tabs>
        <w:spacing w:line="318" w:lineRule="exact" w:before="0" w:after="0"/>
        <w:ind w:left="849" w:right="0" w:hanging="283"/>
        <w:jc w:val="left"/>
        <w:rPr>
          <w:sz w:val="26"/>
        </w:rPr>
      </w:pPr>
      <w:r>
        <w:rPr>
          <w:sz w:val="26"/>
        </w:rPr>
        <w:t>...</w:t>
      </w:r>
      <w:r>
        <w:rPr>
          <w:spacing w:val="-5"/>
          <w:sz w:val="26"/>
        </w:rPr>
        <w:t> </w:t>
      </w:r>
      <w:r>
        <w:rPr>
          <w:sz w:val="26"/>
        </w:rPr>
        <w:t>Thiền,</w:t>
      </w:r>
      <w:r>
        <w:rPr>
          <w:spacing w:val="-5"/>
          <w:sz w:val="26"/>
        </w:rPr>
        <w:t> </w:t>
      </w:r>
      <w:r>
        <w:rPr>
          <w:sz w:val="26"/>
        </w:rPr>
        <w:t>Đồng</w:t>
      </w:r>
      <w:r>
        <w:rPr>
          <w:spacing w:val="-5"/>
          <w:sz w:val="26"/>
        </w:rPr>
        <w:t> </w:t>
      </w:r>
      <w:r>
        <w:rPr>
          <w:sz w:val="26"/>
        </w:rPr>
        <w:t>sanh,</w:t>
      </w:r>
      <w:r>
        <w:rPr>
          <w:spacing w:val="-5"/>
          <w:sz w:val="26"/>
        </w:rPr>
        <w:t> </w:t>
      </w:r>
      <w:r>
        <w:rPr>
          <w:sz w:val="26"/>
        </w:rPr>
        <w:t>Hỗ</w:t>
      </w:r>
      <w:r>
        <w:rPr>
          <w:spacing w:val="-4"/>
          <w:sz w:val="26"/>
        </w:rPr>
        <w:t> </w:t>
      </w:r>
      <w:r>
        <w:rPr>
          <w:sz w:val="26"/>
        </w:rPr>
        <w:t>tương,</w:t>
      </w:r>
      <w:r>
        <w:rPr>
          <w:spacing w:val="-5"/>
          <w:sz w:val="26"/>
        </w:rPr>
        <w:t> </w:t>
      </w:r>
      <w:r>
        <w:rPr>
          <w:sz w:val="26"/>
        </w:rPr>
        <w:t>Y</w:t>
      </w:r>
      <w:r>
        <w:rPr>
          <w:spacing w:val="-5"/>
          <w:sz w:val="26"/>
        </w:rPr>
        <w:t> </w:t>
      </w:r>
      <w:r>
        <w:rPr>
          <w:sz w:val="26"/>
        </w:rPr>
        <w:t>chỉ,</w:t>
      </w:r>
      <w:r>
        <w:rPr>
          <w:spacing w:val="-5"/>
          <w:sz w:val="26"/>
        </w:rPr>
        <w:t> </w:t>
      </w:r>
      <w:r>
        <w:rPr>
          <w:sz w:val="26"/>
        </w:rPr>
        <w:t>Bất</w:t>
      </w:r>
      <w:r>
        <w:rPr>
          <w:spacing w:val="-4"/>
          <w:sz w:val="26"/>
        </w:rPr>
        <w:t> </w:t>
      </w:r>
      <w:r>
        <w:rPr>
          <w:sz w:val="26"/>
        </w:rPr>
        <w:t>tương</w:t>
      </w:r>
      <w:r>
        <w:rPr>
          <w:spacing w:val="-5"/>
          <w:sz w:val="26"/>
        </w:rPr>
        <w:t> </w:t>
      </w:r>
      <w:r>
        <w:rPr>
          <w:sz w:val="26"/>
        </w:rPr>
        <w:t>ưng,</w:t>
      </w:r>
      <w:r>
        <w:rPr>
          <w:spacing w:val="-5"/>
          <w:sz w:val="26"/>
        </w:rPr>
        <w:t> </w:t>
      </w:r>
      <w:r>
        <w:rPr>
          <w:sz w:val="26"/>
        </w:rPr>
        <w:t>Hiện</w:t>
      </w:r>
      <w:r>
        <w:rPr>
          <w:spacing w:val="-2"/>
          <w:sz w:val="26"/>
        </w:rPr>
        <w:t> </w:t>
      </w:r>
      <w:r>
        <w:rPr>
          <w:sz w:val="26"/>
        </w:rPr>
        <w:t>hữu,</w:t>
      </w:r>
      <w:r>
        <w:rPr>
          <w:spacing w:val="-4"/>
          <w:sz w:val="26"/>
        </w:rPr>
        <w:t> </w:t>
      </w:r>
      <w:r>
        <w:rPr>
          <w:sz w:val="26"/>
        </w:rPr>
        <w:t>Bất</w:t>
      </w:r>
      <w:r>
        <w:rPr>
          <w:spacing w:val="-4"/>
          <w:sz w:val="26"/>
        </w:rPr>
        <w:t> </w:t>
      </w:r>
      <w:r>
        <w:rPr>
          <w:sz w:val="26"/>
        </w:rPr>
        <w:t>ly: </w:t>
      </w:r>
      <w:r>
        <w:rPr>
          <w:spacing w:val="-10"/>
          <w:sz w:val="26"/>
        </w:rPr>
        <w:t>3</w:t>
      </w:r>
    </w:p>
    <w:p>
      <w:pPr>
        <w:pStyle w:val="ListParagraph"/>
        <w:numPr>
          <w:ilvl w:val="0"/>
          <w:numId w:val="111"/>
        </w:numPr>
        <w:tabs>
          <w:tab w:pos="849" w:val="left" w:leader="none"/>
        </w:tabs>
        <w:spacing w:line="318" w:lineRule="exact" w:before="2" w:after="0"/>
        <w:ind w:left="849" w:right="0" w:hanging="283"/>
        <w:jc w:val="left"/>
        <w:rPr>
          <w:sz w:val="26"/>
        </w:rPr>
      </w:pPr>
      <w:r>
        <w:rPr>
          <w:sz w:val="26"/>
        </w:rPr>
        <w:t>...</w:t>
      </w:r>
      <w:r>
        <w:rPr>
          <w:spacing w:val="-5"/>
          <w:sz w:val="26"/>
        </w:rPr>
        <w:t> </w:t>
      </w:r>
      <w:r>
        <w:rPr>
          <w:sz w:val="26"/>
        </w:rPr>
        <w:t>Thiền,</w:t>
      </w:r>
      <w:r>
        <w:rPr>
          <w:spacing w:val="-4"/>
          <w:sz w:val="26"/>
        </w:rPr>
        <w:t> </w:t>
      </w:r>
      <w:r>
        <w:rPr>
          <w:sz w:val="26"/>
        </w:rPr>
        <w:t>Đồng</w:t>
      </w:r>
      <w:r>
        <w:rPr>
          <w:spacing w:val="-5"/>
          <w:sz w:val="26"/>
        </w:rPr>
        <w:t> </w:t>
      </w:r>
      <w:r>
        <w:rPr>
          <w:sz w:val="26"/>
        </w:rPr>
        <w:t>sanh,</w:t>
      </w:r>
      <w:r>
        <w:rPr>
          <w:spacing w:val="-4"/>
          <w:sz w:val="26"/>
        </w:rPr>
        <w:t> </w:t>
      </w:r>
      <w:r>
        <w:rPr>
          <w:sz w:val="26"/>
        </w:rPr>
        <w:t>Hỗ</w:t>
      </w:r>
      <w:r>
        <w:rPr>
          <w:spacing w:val="-5"/>
          <w:sz w:val="26"/>
        </w:rPr>
        <w:t> </w:t>
      </w:r>
      <w:r>
        <w:rPr>
          <w:sz w:val="26"/>
        </w:rPr>
        <w:t>tương,</w:t>
      </w:r>
      <w:r>
        <w:rPr>
          <w:spacing w:val="-4"/>
          <w:sz w:val="26"/>
        </w:rPr>
        <w:t> </w:t>
      </w:r>
      <w:r>
        <w:rPr>
          <w:sz w:val="26"/>
        </w:rPr>
        <w:t>Y</w:t>
      </w:r>
      <w:r>
        <w:rPr>
          <w:spacing w:val="-5"/>
          <w:sz w:val="26"/>
        </w:rPr>
        <w:t> </w:t>
      </w:r>
      <w:r>
        <w:rPr>
          <w:sz w:val="26"/>
        </w:rPr>
        <w:t>chỉ,</w:t>
      </w:r>
      <w:r>
        <w:rPr>
          <w:spacing w:val="-4"/>
          <w:sz w:val="26"/>
        </w:rPr>
        <w:t> </w:t>
      </w:r>
      <w:r>
        <w:rPr>
          <w:sz w:val="26"/>
        </w:rPr>
        <w:t>Quả,</w:t>
      </w:r>
      <w:r>
        <w:rPr>
          <w:spacing w:val="-2"/>
          <w:sz w:val="26"/>
        </w:rPr>
        <w:t> </w:t>
      </w:r>
      <w:r>
        <w:rPr>
          <w:sz w:val="26"/>
        </w:rPr>
        <w:t>Hiện</w:t>
      </w:r>
      <w:r>
        <w:rPr>
          <w:spacing w:val="-4"/>
          <w:sz w:val="26"/>
        </w:rPr>
        <w:t> </w:t>
      </w:r>
      <w:r>
        <w:rPr>
          <w:sz w:val="26"/>
        </w:rPr>
        <w:t>hữu,</w:t>
      </w:r>
      <w:r>
        <w:rPr>
          <w:spacing w:val="-3"/>
          <w:sz w:val="26"/>
        </w:rPr>
        <w:t> </w:t>
      </w:r>
      <w:r>
        <w:rPr>
          <w:sz w:val="26"/>
        </w:rPr>
        <w:t>Bất</w:t>
      </w:r>
      <w:r>
        <w:rPr>
          <w:spacing w:val="-4"/>
          <w:sz w:val="26"/>
        </w:rPr>
        <w:t> </w:t>
      </w:r>
      <w:r>
        <w:rPr>
          <w:sz w:val="26"/>
        </w:rPr>
        <w:t>ly:</w:t>
      </w:r>
      <w:r>
        <w:rPr>
          <w:spacing w:val="-3"/>
          <w:sz w:val="26"/>
        </w:rPr>
        <w:t> </w:t>
      </w:r>
      <w:r>
        <w:rPr>
          <w:spacing w:val="-10"/>
          <w:sz w:val="26"/>
        </w:rPr>
        <w:t>1</w:t>
      </w:r>
    </w:p>
    <w:p>
      <w:pPr>
        <w:pStyle w:val="ListParagraph"/>
        <w:numPr>
          <w:ilvl w:val="0"/>
          <w:numId w:val="111"/>
        </w:numPr>
        <w:tabs>
          <w:tab w:pos="849" w:val="left" w:leader="none"/>
        </w:tabs>
        <w:spacing w:line="317" w:lineRule="exact" w:before="0" w:after="0"/>
        <w:ind w:left="849" w:right="0" w:hanging="283"/>
        <w:jc w:val="left"/>
        <w:rPr>
          <w:sz w:val="26"/>
        </w:rPr>
      </w:pPr>
      <w:r>
        <w:rPr>
          <w:sz w:val="26"/>
        </w:rPr>
        <w:t>...</w:t>
      </w:r>
      <w:r>
        <w:rPr>
          <w:spacing w:val="-5"/>
          <w:sz w:val="26"/>
        </w:rPr>
        <w:t> </w:t>
      </w:r>
      <w:r>
        <w:rPr>
          <w:sz w:val="26"/>
        </w:rPr>
        <w:t>Thiền,</w:t>
      </w:r>
      <w:r>
        <w:rPr>
          <w:spacing w:val="-4"/>
          <w:sz w:val="26"/>
        </w:rPr>
        <w:t> </w:t>
      </w:r>
      <w:r>
        <w:rPr>
          <w:sz w:val="26"/>
        </w:rPr>
        <w:t>Đồng</w:t>
      </w:r>
      <w:r>
        <w:rPr>
          <w:spacing w:val="-5"/>
          <w:sz w:val="26"/>
        </w:rPr>
        <w:t> </w:t>
      </w:r>
      <w:r>
        <w:rPr>
          <w:sz w:val="26"/>
        </w:rPr>
        <w:t>sanh,</w:t>
      </w:r>
      <w:r>
        <w:rPr>
          <w:spacing w:val="-4"/>
          <w:sz w:val="26"/>
        </w:rPr>
        <w:t> </w:t>
      </w:r>
      <w:r>
        <w:rPr>
          <w:sz w:val="26"/>
        </w:rPr>
        <w:t>Hỗ</w:t>
      </w:r>
      <w:r>
        <w:rPr>
          <w:spacing w:val="-5"/>
          <w:sz w:val="26"/>
        </w:rPr>
        <w:t> </w:t>
      </w:r>
      <w:r>
        <w:rPr>
          <w:sz w:val="26"/>
        </w:rPr>
        <w:t>tương,</w:t>
      </w:r>
      <w:r>
        <w:rPr>
          <w:spacing w:val="-4"/>
          <w:sz w:val="26"/>
        </w:rPr>
        <w:t> </w:t>
      </w:r>
      <w:r>
        <w:rPr>
          <w:sz w:val="26"/>
        </w:rPr>
        <w:t>Y</w:t>
      </w:r>
      <w:r>
        <w:rPr>
          <w:spacing w:val="-5"/>
          <w:sz w:val="26"/>
        </w:rPr>
        <w:t> </w:t>
      </w:r>
      <w:r>
        <w:rPr>
          <w:sz w:val="26"/>
        </w:rPr>
        <w:t>chỉ,</w:t>
      </w:r>
      <w:r>
        <w:rPr>
          <w:spacing w:val="-4"/>
          <w:sz w:val="26"/>
        </w:rPr>
        <w:t> </w:t>
      </w:r>
      <w:r>
        <w:rPr>
          <w:sz w:val="26"/>
        </w:rPr>
        <w:t>Quả,</w:t>
      </w:r>
      <w:r>
        <w:rPr>
          <w:spacing w:val="-2"/>
          <w:sz w:val="26"/>
        </w:rPr>
        <w:t> </w:t>
      </w:r>
      <w:r>
        <w:rPr>
          <w:sz w:val="26"/>
        </w:rPr>
        <w:t>Hiện</w:t>
      </w:r>
      <w:r>
        <w:rPr>
          <w:spacing w:val="-4"/>
          <w:sz w:val="26"/>
        </w:rPr>
        <w:t> </w:t>
      </w:r>
      <w:r>
        <w:rPr>
          <w:sz w:val="26"/>
        </w:rPr>
        <w:t>hữu,</w:t>
      </w:r>
      <w:r>
        <w:rPr>
          <w:spacing w:val="-3"/>
          <w:sz w:val="26"/>
        </w:rPr>
        <w:t> </w:t>
      </w:r>
      <w:r>
        <w:rPr>
          <w:sz w:val="26"/>
        </w:rPr>
        <w:t>Bất</w:t>
      </w:r>
      <w:r>
        <w:rPr>
          <w:spacing w:val="-4"/>
          <w:sz w:val="26"/>
        </w:rPr>
        <w:t> </w:t>
      </w:r>
      <w:r>
        <w:rPr>
          <w:sz w:val="26"/>
        </w:rPr>
        <w:t>ly:</w:t>
      </w:r>
      <w:r>
        <w:rPr>
          <w:spacing w:val="-3"/>
          <w:sz w:val="26"/>
        </w:rPr>
        <w:t> </w:t>
      </w:r>
      <w:r>
        <w:rPr>
          <w:spacing w:val="-10"/>
          <w:sz w:val="26"/>
        </w:rPr>
        <w:t>1</w:t>
      </w:r>
    </w:p>
    <w:p>
      <w:pPr>
        <w:pStyle w:val="ListParagraph"/>
        <w:numPr>
          <w:ilvl w:val="0"/>
          <w:numId w:val="111"/>
        </w:numPr>
        <w:tabs>
          <w:tab w:pos="849" w:val="left" w:leader="none"/>
        </w:tabs>
        <w:spacing w:line="318" w:lineRule="exact" w:before="0" w:after="0"/>
        <w:ind w:left="849" w:right="0" w:hanging="283"/>
        <w:jc w:val="left"/>
        <w:rPr>
          <w:sz w:val="26"/>
        </w:rPr>
      </w:pPr>
      <w:r>
        <w:rPr>
          <w:sz w:val="26"/>
        </w:rPr>
        <w:t>...</w:t>
      </w:r>
      <w:r>
        <w:rPr>
          <w:spacing w:val="-6"/>
          <w:sz w:val="26"/>
        </w:rPr>
        <w:t> </w:t>
      </w:r>
      <w:r>
        <w:rPr>
          <w:sz w:val="26"/>
        </w:rPr>
        <w:t>Thiền,</w:t>
      </w:r>
      <w:r>
        <w:rPr>
          <w:spacing w:val="-5"/>
          <w:sz w:val="26"/>
        </w:rPr>
        <w:t> </w:t>
      </w:r>
      <w:r>
        <w:rPr>
          <w:sz w:val="26"/>
        </w:rPr>
        <w:t>Đồng</w:t>
      </w:r>
      <w:r>
        <w:rPr>
          <w:spacing w:val="-5"/>
          <w:sz w:val="26"/>
        </w:rPr>
        <w:t> </w:t>
      </w:r>
      <w:r>
        <w:rPr>
          <w:sz w:val="26"/>
        </w:rPr>
        <w:t>sanh,</w:t>
      </w:r>
      <w:r>
        <w:rPr>
          <w:spacing w:val="-5"/>
          <w:sz w:val="26"/>
        </w:rPr>
        <w:t> </w:t>
      </w:r>
      <w:r>
        <w:rPr>
          <w:sz w:val="26"/>
        </w:rPr>
        <w:t>Hỗ</w:t>
      </w:r>
      <w:r>
        <w:rPr>
          <w:spacing w:val="-5"/>
          <w:sz w:val="26"/>
        </w:rPr>
        <w:t> </w:t>
      </w:r>
      <w:r>
        <w:rPr>
          <w:sz w:val="26"/>
        </w:rPr>
        <w:t>tương,</w:t>
      </w:r>
      <w:r>
        <w:rPr>
          <w:spacing w:val="-5"/>
          <w:sz w:val="26"/>
        </w:rPr>
        <w:t> </w:t>
      </w:r>
      <w:r>
        <w:rPr>
          <w:sz w:val="26"/>
        </w:rPr>
        <w:t>Y</w:t>
      </w:r>
      <w:r>
        <w:rPr>
          <w:spacing w:val="-5"/>
          <w:sz w:val="26"/>
        </w:rPr>
        <w:t> </w:t>
      </w:r>
      <w:r>
        <w:rPr>
          <w:sz w:val="26"/>
        </w:rPr>
        <w:t>chỉ,</w:t>
      </w:r>
      <w:r>
        <w:rPr>
          <w:spacing w:val="-5"/>
          <w:sz w:val="26"/>
        </w:rPr>
        <w:t> </w:t>
      </w:r>
      <w:r>
        <w:rPr>
          <w:sz w:val="26"/>
        </w:rPr>
        <w:t>quả,Tương</w:t>
      </w:r>
      <w:r>
        <w:rPr>
          <w:spacing w:val="-5"/>
          <w:sz w:val="26"/>
        </w:rPr>
        <w:t> </w:t>
      </w:r>
      <w:r>
        <w:rPr>
          <w:sz w:val="26"/>
        </w:rPr>
        <w:t>ưng,</w:t>
      </w:r>
      <w:r>
        <w:rPr>
          <w:spacing w:val="-5"/>
          <w:sz w:val="26"/>
        </w:rPr>
        <w:t> </w:t>
      </w:r>
      <w:r>
        <w:rPr>
          <w:sz w:val="26"/>
        </w:rPr>
        <w:t>Hiện</w:t>
      </w:r>
      <w:r>
        <w:rPr>
          <w:spacing w:val="-5"/>
          <w:sz w:val="26"/>
        </w:rPr>
        <w:t> </w:t>
      </w:r>
      <w:r>
        <w:rPr>
          <w:sz w:val="26"/>
        </w:rPr>
        <w:t>hữu,</w:t>
      </w:r>
      <w:r>
        <w:rPr>
          <w:spacing w:val="-4"/>
          <w:sz w:val="26"/>
        </w:rPr>
        <w:t> </w:t>
      </w:r>
      <w:r>
        <w:rPr>
          <w:sz w:val="26"/>
        </w:rPr>
        <w:t>Bất</w:t>
      </w:r>
      <w:r>
        <w:rPr>
          <w:spacing w:val="-3"/>
          <w:sz w:val="26"/>
        </w:rPr>
        <w:t> </w:t>
      </w:r>
      <w:r>
        <w:rPr>
          <w:sz w:val="26"/>
        </w:rPr>
        <w:t>ly:</w:t>
      </w:r>
      <w:r>
        <w:rPr>
          <w:spacing w:val="-3"/>
          <w:sz w:val="26"/>
        </w:rPr>
        <w:t> </w:t>
      </w:r>
      <w:r>
        <w:rPr>
          <w:spacing w:val="-10"/>
          <w:sz w:val="26"/>
        </w:rPr>
        <w:t>1</w:t>
      </w:r>
    </w:p>
    <w:p>
      <w:pPr>
        <w:pStyle w:val="ListParagraph"/>
        <w:numPr>
          <w:ilvl w:val="0"/>
          <w:numId w:val="111"/>
        </w:numPr>
        <w:tabs>
          <w:tab w:pos="849" w:val="left" w:leader="none"/>
        </w:tabs>
        <w:spacing w:line="318" w:lineRule="exact" w:before="0" w:after="0"/>
        <w:ind w:left="849" w:right="0" w:hanging="283"/>
        <w:jc w:val="left"/>
        <w:rPr>
          <w:sz w:val="26"/>
        </w:rPr>
      </w:pPr>
      <w:r>
        <w:rPr>
          <w:sz w:val="26"/>
        </w:rPr>
        <w:t>...</w:t>
      </w:r>
      <w:r>
        <w:rPr>
          <w:spacing w:val="-5"/>
          <w:sz w:val="26"/>
        </w:rPr>
        <w:t> </w:t>
      </w:r>
      <w:r>
        <w:rPr>
          <w:sz w:val="26"/>
        </w:rPr>
        <w:t>Thiền,</w:t>
      </w:r>
      <w:r>
        <w:rPr>
          <w:spacing w:val="-4"/>
          <w:sz w:val="26"/>
        </w:rPr>
        <w:t> </w:t>
      </w:r>
      <w:r>
        <w:rPr>
          <w:sz w:val="26"/>
        </w:rPr>
        <w:t>Đồng</w:t>
      </w:r>
      <w:r>
        <w:rPr>
          <w:spacing w:val="-5"/>
          <w:sz w:val="26"/>
        </w:rPr>
        <w:t> </w:t>
      </w:r>
      <w:r>
        <w:rPr>
          <w:sz w:val="26"/>
        </w:rPr>
        <w:t>sanh,</w:t>
      </w:r>
      <w:r>
        <w:rPr>
          <w:spacing w:val="-4"/>
          <w:sz w:val="26"/>
        </w:rPr>
        <w:t> </w:t>
      </w:r>
      <w:r>
        <w:rPr>
          <w:sz w:val="26"/>
        </w:rPr>
        <w:t>Hỗ</w:t>
      </w:r>
      <w:r>
        <w:rPr>
          <w:spacing w:val="-5"/>
          <w:sz w:val="26"/>
        </w:rPr>
        <w:t> </w:t>
      </w:r>
      <w:r>
        <w:rPr>
          <w:sz w:val="26"/>
        </w:rPr>
        <w:t>tương,</w:t>
      </w:r>
      <w:r>
        <w:rPr>
          <w:spacing w:val="-4"/>
          <w:sz w:val="26"/>
        </w:rPr>
        <w:t> </w:t>
      </w:r>
      <w:r>
        <w:rPr>
          <w:sz w:val="26"/>
        </w:rPr>
        <w:t>Y</w:t>
      </w:r>
      <w:r>
        <w:rPr>
          <w:spacing w:val="-4"/>
          <w:sz w:val="26"/>
        </w:rPr>
        <w:t> </w:t>
      </w:r>
      <w:r>
        <w:rPr>
          <w:sz w:val="26"/>
        </w:rPr>
        <w:t>chỉ,</w:t>
      </w:r>
      <w:r>
        <w:rPr>
          <w:spacing w:val="-5"/>
          <w:sz w:val="26"/>
        </w:rPr>
        <w:t> </w:t>
      </w:r>
      <w:r>
        <w:rPr>
          <w:sz w:val="26"/>
        </w:rPr>
        <w:t>Quả,</w:t>
      </w:r>
      <w:r>
        <w:rPr>
          <w:spacing w:val="-1"/>
          <w:sz w:val="26"/>
        </w:rPr>
        <w:t> </w:t>
      </w:r>
      <w:r>
        <w:rPr>
          <w:sz w:val="26"/>
        </w:rPr>
        <w:t>Bất</w:t>
      </w:r>
      <w:r>
        <w:rPr>
          <w:spacing w:val="-5"/>
          <w:sz w:val="26"/>
        </w:rPr>
        <w:t> </w:t>
      </w:r>
      <w:r>
        <w:rPr>
          <w:sz w:val="26"/>
        </w:rPr>
        <w:t>tương</w:t>
      </w:r>
      <w:r>
        <w:rPr>
          <w:spacing w:val="-4"/>
          <w:sz w:val="26"/>
        </w:rPr>
        <w:t> </w:t>
      </w:r>
      <w:r>
        <w:rPr>
          <w:sz w:val="26"/>
        </w:rPr>
        <w:t>ưng,</w:t>
      </w:r>
      <w:r>
        <w:rPr>
          <w:spacing w:val="-5"/>
          <w:sz w:val="26"/>
        </w:rPr>
        <w:t> </w:t>
      </w:r>
      <w:r>
        <w:rPr>
          <w:sz w:val="26"/>
        </w:rPr>
        <w:t>Hiện</w:t>
      </w:r>
      <w:r>
        <w:rPr>
          <w:spacing w:val="-4"/>
          <w:sz w:val="26"/>
        </w:rPr>
        <w:t> </w:t>
      </w:r>
      <w:r>
        <w:rPr>
          <w:sz w:val="26"/>
        </w:rPr>
        <w:t>hữu,</w:t>
      </w:r>
      <w:r>
        <w:rPr>
          <w:spacing w:val="-4"/>
          <w:sz w:val="26"/>
        </w:rPr>
        <w:t> </w:t>
      </w:r>
      <w:r>
        <w:rPr>
          <w:sz w:val="26"/>
        </w:rPr>
        <w:t>Bất</w:t>
      </w:r>
      <w:r>
        <w:rPr>
          <w:spacing w:val="-4"/>
          <w:sz w:val="26"/>
        </w:rPr>
        <w:t> </w:t>
      </w:r>
      <w:r>
        <w:rPr>
          <w:sz w:val="26"/>
        </w:rPr>
        <w:t>ly:</w:t>
      </w:r>
      <w:r>
        <w:rPr>
          <w:spacing w:val="-4"/>
          <w:sz w:val="26"/>
        </w:rPr>
        <w:t> </w:t>
      </w:r>
      <w:r>
        <w:rPr>
          <w:spacing w:val="-10"/>
          <w:sz w:val="26"/>
        </w:rPr>
        <w:t>1</w:t>
      </w:r>
    </w:p>
    <w:p>
      <w:pPr>
        <w:pStyle w:val="ListParagraph"/>
        <w:numPr>
          <w:ilvl w:val="0"/>
          <w:numId w:val="111"/>
        </w:numPr>
        <w:tabs>
          <w:tab w:pos="849" w:val="left" w:leader="none"/>
        </w:tabs>
        <w:spacing w:line="317" w:lineRule="exact" w:before="0" w:after="0"/>
        <w:ind w:left="849" w:right="0" w:hanging="283"/>
        <w:jc w:val="left"/>
        <w:rPr>
          <w:sz w:val="26"/>
        </w:rPr>
      </w:pPr>
      <w:r>
        <w:rPr>
          <w:sz w:val="26"/>
        </w:rPr>
        <w:t>...</w:t>
      </w:r>
      <w:r>
        <w:rPr>
          <w:spacing w:val="-5"/>
          <w:sz w:val="26"/>
        </w:rPr>
        <w:t> </w:t>
      </w:r>
      <w:r>
        <w:rPr>
          <w:sz w:val="26"/>
        </w:rPr>
        <w:t>Thiền,</w:t>
      </w:r>
      <w:r>
        <w:rPr>
          <w:spacing w:val="-4"/>
          <w:sz w:val="26"/>
        </w:rPr>
        <w:t> </w:t>
      </w:r>
      <w:r>
        <w:rPr>
          <w:sz w:val="26"/>
        </w:rPr>
        <w:t>Đồng</w:t>
      </w:r>
      <w:r>
        <w:rPr>
          <w:spacing w:val="-5"/>
          <w:sz w:val="26"/>
        </w:rPr>
        <w:t> </w:t>
      </w:r>
      <w:r>
        <w:rPr>
          <w:sz w:val="26"/>
        </w:rPr>
        <w:t>sanh,</w:t>
      </w:r>
      <w:r>
        <w:rPr>
          <w:spacing w:val="-4"/>
          <w:sz w:val="26"/>
        </w:rPr>
        <w:t> </w:t>
      </w:r>
      <w:r>
        <w:rPr>
          <w:sz w:val="26"/>
        </w:rPr>
        <w:t>Hỗ</w:t>
      </w:r>
      <w:r>
        <w:rPr>
          <w:spacing w:val="-5"/>
          <w:sz w:val="26"/>
        </w:rPr>
        <w:t> </w:t>
      </w:r>
      <w:r>
        <w:rPr>
          <w:sz w:val="26"/>
        </w:rPr>
        <w:t>tương,</w:t>
      </w:r>
      <w:r>
        <w:rPr>
          <w:spacing w:val="-3"/>
          <w:sz w:val="26"/>
        </w:rPr>
        <w:t> </w:t>
      </w:r>
      <w:r>
        <w:rPr>
          <w:sz w:val="26"/>
        </w:rPr>
        <w:t>Y</w:t>
      </w:r>
      <w:r>
        <w:rPr>
          <w:spacing w:val="-5"/>
          <w:sz w:val="26"/>
        </w:rPr>
        <w:t> </w:t>
      </w:r>
      <w:r>
        <w:rPr>
          <w:sz w:val="26"/>
        </w:rPr>
        <w:t>chỉ,</w:t>
      </w:r>
      <w:r>
        <w:rPr>
          <w:spacing w:val="-4"/>
          <w:sz w:val="26"/>
        </w:rPr>
        <w:t> </w:t>
      </w:r>
      <w:r>
        <w:rPr>
          <w:sz w:val="26"/>
        </w:rPr>
        <w:t>Quả,</w:t>
      </w:r>
      <w:r>
        <w:rPr>
          <w:spacing w:val="-2"/>
          <w:sz w:val="26"/>
        </w:rPr>
        <w:t> </w:t>
      </w:r>
      <w:r>
        <w:rPr>
          <w:sz w:val="26"/>
        </w:rPr>
        <w:t>Bất</w:t>
      </w:r>
      <w:r>
        <w:rPr>
          <w:spacing w:val="-4"/>
          <w:sz w:val="26"/>
        </w:rPr>
        <w:t> </w:t>
      </w:r>
      <w:r>
        <w:rPr>
          <w:sz w:val="26"/>
        </w:rPr>
        <w:t>tương</w:t>
      </w:r>
      <w:r>
        <w:rPr>
          <w:spacing w:val="-5"/>
          <w:sz w:val="26"/>
        </w:rPr>
        <w:t> </w:t>
      </w:r>
      <w:r>
        <w:rPr>
          <w:sz w:val="26"/>
        </w:rPr>
        <w:t>ưng,</w:t>
      </w:r>
      <w:r>
        <w:rPr>
          <w:spacing w:val="-4"/>
          <w:sz w:val="26"/>
        </w:rPr>
        <w:t> </w:t>
      </w:r>
      <w:r>
        <w:rPr>
          <w:sz w:val="26"/>
        </w:rPr>
        <w:t>Hiện</w:t>
      </w:r>
      <w:r>
        <w:rPr>
          <w:spacing w:val="-5"/>
          <w:sz w:val="26"/>
        </w:rPr>
        <w:t> </w:t>
      </w:r>
      <w:r>
        <w:rPr>
          <w:sz w:val="26"/>
        </w:rPr>
        <w:t>hữu,</w:t>
      </w:r>
      <w:r>
        <w:rPr>
          <w:spacing w:val="-3"/>
          <w:sz w:val="26"/>
        </w:rPr>
        <w:t> </w:t>
      </w:r>
      <w:r>
        <w:rPr>
          <w:sz w:val="26"/>
        </w:rPr>
        <w:t>Bất</w:t>
      </w:r>
      <w:r>
        <w:rPr>
          <w:spacing w:val="-5"/>
          <w:sz w:val="26"/>
        </w:rPr>
        <w:t> </w:t>
      </w:r>
      <w:r>
        <w:rPr>
          <w:sz w:val="26"/>
        </w:rPr>
        <w:t>ly:</w:t>
      </w:r>
      <w:r>
        <w:rPr>
          <w:spacing w:val="-4"/>
          <w:sz w:val="26"/>
        </w:rPr>
        <w:t> </w:t>
      </w:r>
      <w:r>
        <w:rPr>
          <w:spacing w:val="-10"/>
          <w:sz w:val="26"/>
        </w:rPr>
        <w:t>1</w:t>
      </w:r>
    </w:p>
    <w:p>
      <w:pPr>
        <w:pStyle w:val="ListParagraph"/>
        <w:numPr>
          <w:ilvl w:val="0"/>
          <w:numId w:val="111"/>
        </w:numPr>
        <w:tabs>
          <w:tab w:pos="849" w:val="left" w:leader="none"/>
        </w:tabs>
        <w:spacing w:line="318" w:lineRule="exact" w:before="0" w:after="0"/>
        <w:ind w:left="849" w:right="0" w:hanging="283"/>
        <w:jc w:val="left"/>
        <w:rPr>
          <w:sz w:val="26"/>
        </w:rPr>
      </w:pPr>
      <w:r>
        <w:rPr>
          <w:sz w:val="26"/>
        </w:rPr>
        <w:t>...</w:t>
      </w:r>
      <w:r>
        <w:rPr>
          <w:spacing w:val="-5"/>
          <w:sz w:val="26"/>
        </w:rPr>
        <w:t> </w:t>
      </w:r>
      <w:r>
        <w:rPr>
          <w:sz w:val="26"/>
        </w:rPr>
        <w:t>Thiền,</w:t>
      </w:r>
      <w:r>
        <w:rPr>
          <w:spacing w:val="-5"/>
          <w:sz w:val="26"/>
        </w:rPr>
        <w:t> </w:t>
      </w:r>
      <w:r>
        <w:rPr>
          <w:sz w:val="26"/>
        </w:rPr>
        <w:t>Đồng</w:t>
      </w:r>
      <w:r>
        <w:rPr>
          <w:spacing w:val="-5"/>
          <w:sz w:val="26"/>
        </w:rPr>
        <w:t> </w:t>
      </w:r>
      <w:r>
        <w:rPr>
          <w:sz w:val="26"/>
        </w:rPr>
        <w:t>sanh,</w:t>
      </w:r>
      <w:r>
        <w:rPr>
          <w:spacing w:val="-5"/>
          <w:sz w:val="26"/>
        </w:rPr>
        <w:t> </w:t>
      </w:r>
      <w:r>
        <w:rPr>
          <w:sz w:val="26"/>
        </w:rPr>
        <w:t>Y</w:t>
      </w:r>
      <w:r>
        <w:rPr>
          <w:spacing w:val="-3"/>
          <w:sz w:val="26"/>
        </w:rPr>
        <w:t> </w:t>
      </w:r>
      <w:r>
        <w:rPr>
          <w:sz w:val="26"/>
        </w:rPr>
        <w:t>chỉ,</w:t>
      </w:r>
      <w:r>
        <w:rPr>
          <w:spacing w:val="-5"/>
          <w:sz w:val="26"/>
        </w:rPr>
        <w:t> </w:t>
      </w:r>
      <w:r>
        <w:rPr>
          <w:sz w:val="26"/>
        </w:rPr>
        <w:t>Quyền,</w:t>
      </w:r>
      <w:r>
        <w:rPr>
          <w:spacing w:val="-5"/>
          <w:sz w:val="26"/>
        </w:rPr>
        <w:t> </w:t>
      </w:r>
      <w:r>
        <w:rPr>
          <w:sz w:val="26"/>
        </w:rPr>
        <w:t>Hiện</w:t>
      </w:r>
      <w:r>
        <w:rPr>
          <w:spacing w:val="-5"/>
          <w:sz w:val="26"/>
        </w:rPr>
        <w:t> </w:t>
      </w:r>
      <w:r>
        <w:rPr>
          <w:sz w:val="26"/>
        </w:rPr>
        <w:t>hữu,</w:t>
      </w:r>
      <w:r>
        <w:rPr>
          <w:spacing w:val="1"/>
          <w:sz w:val="26"/>
        </w:rPr>
        <w:t> </w:t>
      </w:r>
      <w:r>
        <w:rPr>
          <w:sz w:val="26"/>
        </w:rPr>
        <w:t>Bất</w:t>
      </w:r>
      <w:r>
        <w:rPr>
          <w:spacing w:val="-5"/>
          <w:sz w:val="26"/>
        </w:rPr>
        <w:t> </w:t>
      </w:r>
      <w:r>
        <w:rPr>
          <w:sz w:val="26"/>
        </w:rPr>
        <w:t>ly:</w:t>
      </w:r>
      <w:r>
        <w:rPr>
          <w:spacing w:val="-5"/>
          <w:sz w:val="26"/>
        </w:rPr>
        <w:t> </w:t>
      </w:r>
      <w:r>
        <w:rPr>
          <w:spacing w:val="-10"/>
          <w:sz w:val="26"/>
        </w:rPr>
        <w:t>7</w:t>
      </w:r>
    </w:p>
    <w:p>
      <w:pPr>
        <w:pStyle w:val="ListParagraph"/>
        <w:numPr>
          <w:ilvl w:val="0"/>
          <w:numId w:val="111"/>
        </w:numPr>
        <w:tabs>
          <w:tab w:pos="849" w:val="left" w:leader="none"/>
        </w:tabs>
        <w:spacing w:line="318" w:lineRule="exact" w:before="1" w:after="0"/>
        <w:ind w:left="849" w:right="0" w:hanging="283"/>
        <w:jc w:val="left"/>
        <w:rPr>
          <w:sz w:val="26"/>
        </w:rPr>
      </w:pPr>
      <w:r>
        <w:rPr>
          <w:sz w:val="26"/>
        </w:rPr>
        <w:t>...</w:t>
      </w:r>
      <w:r>
        <w:rPr>
          <w:spacing w:val="-5"/>
          <w:sz w:val="26"/>
        </w:rPr>
        <w:t> </w:t>
      </w:r>
      <w:r>
        <w:rPr>
          <w:sz w:val="26"/>
        </w:rPr>
        <w:t>Thiền,</w:t>
      </w:r>
      <w:r>
        <w:rPr>
          <w:spacing w:val="-5"/>
          <w:sz w:val="26"/>
        </w:rPr>
        <w:t> </w:t>
      </w:r>
      <w:r>
        <w:rPr>
          <w:sz w:val="26"/>
        </w:rPr>
        <w:t>Đồng</w:t>
      </w:r>
      <w:r>
        <w:rPr>
          <w:spacing w:val="-5"/>
          <w:sz w:val="26"/>
        </w:rPr>
        <w:t> </w:t>
      </w:r>
      <w:r>
        <w:rPr>
          <w:sz w:val="26"/>
        </w:rPr>
        <w:t>sanh,</w:t>
      </w:r>
      <w:r>
        <w:rPr>
          <w:spacing w:val="-5"/>
          <w:sz w:val="26"/>
        </w:rPr>
        <w:t> </w:t>
      </w:r>
      <w:r>
        <w:rPr>
          <w:sz w:val="26"/>
        </w:rPr>
        <w:t>Hỗ</w:t>
      </w:r>
      <w:r>
        <w:rPr>
          <w:spacing w:val="-4"/>
          <w:sz w:val="26"/>
        </w:rPr>
        <w:t> </w:t>
      </w:r>
      <w:r>
        <w:rPr>
          <w:sz w:val="26"/>
        </w:rPr>
        <w:t>tương,</w:t>
      </w:r>
      <w:r>
        <w:rPr>
          <w:spacing w:val="-5"/>
          <w:sz w:val="26"/>
        </w:rPr>
        <w:t> </w:t>
      </w:r>
      <w:r>
        <w:rPr>
          <w:sz w:val="26"/>
        </w:rPr>
        <w:t>Y</w:t>
      </w:r>
      <w:r>
        <w:rPr>
          <w:spacing w:val="-5"/>
          <w:sz w:val="26"/>
        </w:rPr>
        <w:t> </w:t>
      </w:r>
      <w:r>
        <w:rPr>
          <w:sz w:val="26"/>
        </w:rPr>
        <w:t>chỉ,</w:t>
      </w:r>
      <w:r>
        <w:rPr>
          <w:spacing w:val="-5"/>
          <w:sz w:val="26"/>
        </w:rPr>
        <w:t> </w:t>
      </w:r>
      <w:r>
        <w:rPr>
          <w:sz w:val="26"/>
        </w:rPr>
        <w:t>Quyền,</w:t>
      </w:r>
      <w:r>
        <w:rPr>
          <w:spacing w:val="-2"/>
          <w:sz w:val="26"/>
        </w:rPr>
        <w:t> </w:t>
      </w:r>
      <w:r>
        <w:rPr>
          <w:sz w:val="26"/>
        </w:rPr>
        <w:t>Hiện</w:t>
      </w:r>
      <w:r>
        <w:rPr>
          <w:spacing w:val="-5"/>
          <w:sz w:val="26"/>
        </w:rPr>
        <w:t> </w:t>
      </w:r>
      <w:r>
        <w:rPr>
          <w:sz w:val="26"/>
        </w:rPr>
        <w:t>hữu,</w:t>
      </w:r>
      <w:r>
        <w:rPr>
          <w:spacing w:val="-4"/>
          <w:sz w:val="26"/>
        </w:rPr>
        <w:t> </w:t>
      </w:r>
      <w:r>
        <w:rPr>
          <w:sz w:val="26"/>
        </w:rPr>
        <w:t>Bất</w:t>
      </w:r>
      <w:r>
        <w:rPr>
          <w:spacing w:val="-3"/>
          <w:sz w:val="26"/>
        </w:rPr>
        <w:t> </w:t>
      </w:r>
      <w:r>
        <w:rPr>
          <w:sz w:val="26"/>
        </w:rPr>
        <w:t>ly:</w:t>
      </w:r>
      <w:r>
        <w:rPr>
          <w:spacing w:val="-5"/>
          <w:sz w:val="26"/>
        </w:rPr>
        <w:t> </w:t>
      </w:r>
      <w:r>
        <w:rPr>
          <w:spacing w:val="-10"/>
          <w:sz w:val="26"/>
        </w:rPr>
        <w:t>3</w:t>
      </w:r>
    </w:p>
    <w:p>
      <w:pPr>
        <w:pStyle w:val="ListParagraph"/>
        <w:numPr>
          <w:ilvl w:val="0"/>
          <w:numId w:val="111"/>
        </w:numPr>
        <w:tabs>
          <w:tab w:pos="849" w:val="left" w:leader="none"/>
        </w:tabs>
        <w:spacing w:line="317" w:lineRule="exact" w:before="0" w:after="0"/>
        <w:ind w:left="849" w:right="0" w:hanging="283"/>
        <w:jc w:val="left"/>
        <w:rPr>
          <w:sz w:val="26"/>
        </w:rPr>
      </w:pPr>
      <w:r>
        <w:rPr>
          <w:sz w:val="26"/>
        </w:rPr>
        <w:t>...</w:t>
      </w:r>
      <w:r>
        <w:rPr>
          <w:spacing w:val="-5"/>
          <w:sz w:val="26"/>
        </w:rPr>
        <w:t> </w:t>
      </w:r>
      <w:r>
        <w:rPr>
          <w:sz w:val="26"/>
        </w:rPr>
        <w:t>Thiền,</w:t>
      </w:r>
      <w:r>
        <w:rPr>
          <w:spacing w:val="-5"/>
          <w:sz w:val="26"/>
        </w:rPr>
        <w:t> </w:t>
      </w:r>
      <w:r>
        <w:rPr>
          <w:sz w:val="26"/>
        </w:rPr>
        <w:t>Đồng</w:t>
      </w:r>
      <w:r>
        <w:rPr>
          <w:spacing w:val="-5"/>
          <w:sz w:val="26"/>
        </w:rPr>
        <w:t> </w:t>
      </w:r>
      <w:r>
        <w:rPr>
          <w:sz w:val="26"/>
        </w:rPr>
        <w:t>sanh,</w:t>
      </w:r>
      <w:r>
        <w:rPr>
          <w:spacing w:val="-5"/>
          <w:sz w:val="26"/>
        </w:rPr>
        <w:t> </w:t>
      </w:r>
      <w:r>
        <w:rPr>
          <w:sz w:val="26"/>
        </w:rPr>
        <w:t>Hỗ</w:t>
      </w:r>
      <w:r>
        <w:rPr>
          <w:spacing w:val="-5"/>
          <w:sz w:val="26"/>
        </w:rPr>
        <w:t> </w:t>
      </w:r>
      <w:r>
        <w:rPr>
          <w:sz w:val="26"/>
        </w:rPr>
        <w:t>tương,</w:t>
      </w:r>
      <w:r>
        <w:rPr>
          <w:spacing w:val="-5"/>
          <w:sz w:val="26"/>
        </w:rPr>
        <w:t> </w:t>
      </w:r>
      <w:r>
        <w:rPr>
          <w:sz w:val="26"/>
        </w:rPr>
        <w:t>Y</w:t>
      </w:r>
      <w:r>
        <w:rPr>
          <w:spacing w:val="-5"/>
          <w:sz w:val="26"/>
        </w:rPr>
        <w:t> </w:t>
      </w:r>
      <w:r>
        <w:rPr>
          <w:sz w:val="26"/>
        </w:rPr>
        <w:t>chỉ,</w:t>
      </w:r>
      <w:r>
        <w:rPr>
          <w:spacing w:val="-5"/>
          <w:sz w:val="26"/>
        </w:rPr>
        <w:t> </w:t>
      </w:r>
      <w:r>
        <w:rPr>
          <w:sz w:val="26"/>
        </w:rPr>
        <w:t>Quyền,</w:t>
      </w:r>
      <w:r>
        <w:rPr>
          <w:spacing w:val="-1"/>
          <w:sz w:val="26"/>
        </w:rPr>
        <w:t> </w:t>
      </w:r>
      <w:r>
        <w:rPr>
          <w:sz w:val="26"/>
        </w:rPr>
        <w:t>Tương</w:t>
      </w:r>
      <w:r>
        <w:rPr>
          <w:spacing w:val="-5"/>
          <w:sz w:val="26"/>
        </w:rPr>
        <w:t> </w:t>
      </w:r>
      <w:r>
        <w:rPr>
          <w:sz w:val="26"/>
        </w:rPr>
        <w:t>ưng,</w:t>
      </w:r>
      <w:r>
        <w:rPr>
          <w:spacing w:val="-5"/>
          <w:sz w:val="26"/>
        </w:rPr>
        <w:t> </w:t>
      </w:r>
      <w:r>
        <w:rPr>
          <w:sz w:val="26"/>
        </w:rPr>
        <w:t>Hiện</w:t>
      </w:r>
      <w:r>
        <w:rPr>
          <w:spacing w:val="-4"/>
          <w:sz w:val="26"/>
        </w:rPr>
        <w:t> </w:t>
      </w:r>
      <w:r>
        <w:rPr>
          <w:sz w:val="26"/>
        </w:rPr>
        <w:t>hữu,</w:t>
      </w:r>
      <w:r>
        <w:rPr>
          <w:spacing w:val="-2"/>
          <w:sz w:val="26"/>
        </w:rPr>
        <w:t> </w:t>
      </w:r>
      <w:r>
        <w:rPr>
          <w:sz w:val="26"/>
        </w:rPr>
        <w:t>Bất</w:t>
      </w:r>
      <w:r>
        <w:rPr>
          <w:spacing w:val="-5"/>
          <w:sz w:val="26"/>
        </w:rPr>
        <w:t> </w:t>
      </w:r>
      <w:r>
        <w:rPr>
          <w:sz w:val="26"/>
        </w:rPr>
        <w:t>ly:</w:t>
      </w:r>
      <w:r>
        <w:rPr>
          <w:spacing w:val="-5"/>
          <w:sz w:val="26"/>
        </w:rPr>
        <w:t> </w:t>
      </w:r>
      <w:r>
        <w:rPr>
          <w:spacing w:val="-10"/>
          <w:sz w:val="26"/>
        </w:rPr>
        <w:t>3</w:t>
      </w:r>
    </w:p>
    <w:p>
      <w:pPr>
        <w:pStyle w:val="ListParagraph"/>
        <w:numPr>
          <w:ilvl w:val="0"/>
          <w:numId w:val="111"/>
        </w:numPr>
        <w:tabs>
          <w:tab w:pos="849" w:val="left" w:leader="none"/>
        </w:tabs>
        <w:spacing w:line="318" w:lineRule="exact" w:before="0" w:after="0"/>
        <w:ind w:left="849" w:right="0" w:hanging="283"/>
        <w:jc w:val="left"/>
        <w:rPr>
          <w:sz w:val="26"/>
        </w:rPr>
      </w:pPr>
      <w:r>
        <w:rPr>
          <w:sz w:val="26"/>
        </w:rPr>
        <w:t>...</w:t>
      </w:r>
      <w:r>
        <w:rPr>
          <w:spacing w:val="-5"/>
          <w:sz w:val="26"/>
        </w:rPr>
        <w:t> </w:t>
      </w:r>
      <w:r>
        <w:rPr>
          <w:sz w:val="26"/>
        </w:rPr>
        <w:t>Thiền,</w:t>
      </w:r>
      <w:r>
        <w:rPr>
          <w:spacing w:val="-5"/>
          <w:sz w:val="26"/>
        </w:rPr>
        <w:t> </w:t>
      </w:r>
      <w:r>
        <w:rPr>
          <w:sz w:val="26"/>
        </w:rPr>
        <w:t>Đồng</w:t>
      </w:r>
      <w:r>
        <w:rPr>
          <w:spacing w:val="-5"/>
          <w:sz w:val="26"/>
        </w:rPr>
        <w:t> </w:t>
      </w:r>
      <w:r>
        <w:rPr>
          <w:sz w:val="26"/>
        </w:rPr>
        <w:t>sanh,</w:t>
      </w:r>
      <w:r>
        <w:rPr>
          <w:spacing w:val="-5"/>
          <w:sz w:val="26"/>
        </w:rPr>
        <w:t> </w:t>
      </w:r>
      <w:r>
        <w:rPr>
          <w:sz w:val="26"/>
        </w:rPr>
        <w:t>Y</w:t>
      </w:r>
      <w:r>
        <w:rPr>
          <w:spacing w:val="-3"/>
          <w:sz w:val="26"/>
        </w:rPr>
        <w:t> </w:t>
      </w:r>
      <w:r>
        <w:rPr>
          <w:sz w:val="26"/>
        </w:rPr>
        <w:t>chỉ,</w:t>
      </w:r>
      <w:r>
        <w:rPr>
          <w:spacing w:val="-4"/>
          <w:sz w:val="26"/>
        </w:rPr>
        <w:t> </w:t>
      </w:r>
      <w:r>
        <w:rPr>
          <w:sz w:val="26"/>
        </w:rPr>
        <w:t>Quyền,</w:t>
      </w:r>
      <w:r>
        <w:rPr>
          <w:spacing w:val="-4"/>
          <w:sz w:val="26"/>
        </w:rPr>
        <w:t> </w:t>
      </w:r>
      <w:r>
        <w:rPr>
          <w:sz w:val="26"/>
        </w:rPr>
        <w:t>Bất</w:t>
      </w:r>
      <w:r>
        <w:rPr>
          <w:spacing w:val="-5"/>
          <w:sz w:val="26"/>
        </w:rPr>
        <w:t> </w:t>
      </w:r>
      <w:r>
        <w:rPr>
          <w:sz w:val="26"/>
        </w:rPr>
        <w:t>tương</w:t>
      </w:r>
      <w:r>
        <w:rPr>
          <w:spacing w:val="-3"/>
          <w:sz w:val="26"/>
        </w:rPr>
        <w:t> </w:t>
      </w:r>
      <w:r>
        <w:rPr>
          <w:sz w:val="26"/>
        </w:rPr>
        <w:t>ưng,</w:t>
      </w:r>
      <w:r>
        <w:rPr>
          <w:spacing w:val="-5"/>
          <w:sz w:val="26"/>
        </w:rPr>
        <w:t> </w:t>
      </w:r>
      <w:r>
        <w:rPr>
          <w:sz w:val="26"/>
        </w:rPr>
        <w:t>Hiện</w:t>
      </w:r>
      <w:r>
        <w:rPr>
          <w:spacing w:val="-5"/>
          <w:sz w:val="26"/>
        </w:rPr>
        <w:t> </w:t>
      </w:r>
      <w:r>
        <w:rPr>
          <w:sz w:val="26"/>
        </w:rPr>
        <w:t>hữu,</w:t>
      </w:r>
      <w:r>
        <w:rPr>
          <w:spacing w:val="-3"/>
          <w:sz w:val="26"/>
        </w:rPr>
        <w:t> </w:t>
      </w:r>
      <w:r>
        <w:rPr>
          <w:sz w:val="26"/>
        </w:rPr>
        <w:t>Bất</w:t>
      </w:r>
      <w:r>
        <w:rPr>
          <w:spacing w:val="-5"/>
          <w:sz w:val="26"/>
        </w:rPr>
        <w:t> </w:t>
      </w:r>
      <w:r>
        <w:rPr>
          <w:sz w:val="26"/>
        </w:rPr>
        <w:t>ly:</w:t>
      </w:r>
      <w:r>
        <w:rPr>
          <w:spacing w:val="-3"/>
          <w:sz w:val="26"/>
        </w:rPr>
        <w:t> </w:t>
      </w:r>
      <w:r>
        <w:rPr>
          <w:spacing w:val="-10"/>
          <w:sz w:val="26"/>
        </w:rPr>
        <w:t>3</w:t>
      </w:r>
    </w:p>
    <w:p>
      <w:pPr>
        <w:pStyle w:val="ListParagraph"/>
        <w:numPr>
          <w:ilvl w:val="0"/>
          <w:numId w:val="111"/>
        </w:numPr>
        <w:tabs>
          <w:tab w:pos="849" w:val="left" w:leader="none"/>
        </w:tabs>
        <w:spacing w:line="318" w:lineRule="exact" w:before="1" w:after="0"/>
        <w:ind w:left="849" w:right="0" w:hanging="283"/>
        <w:jc w:val="left"/>
        <w:rPr>
          <w:sz w:val="26"/>
        </w:rPr>
      </w:pPr>
      <w:r>
        <w:rPr>
          <w:sz w:val="26"/>
        </w:rPr>
        <w:t>...</w:t>
      </w:r>
      <w:r>
        <w:rPr>
          <w:spacing w:val="-6"/>
          <w:sz w:val="26"/>
        </w:rPr>
        <w:t> </w:t>
      </w:r>
      <w:r>
        <w:rPr>
          <w:sz w:val="26"/>
        </w:rPr>
        <w:t>Thiền,</w:t>
      </w:r>
      <w:r>
        <w:rPr>
          <w:spacing w:val="-5"/>
          <w:sz w:val="26"/>
        </w:rPr>
        <w:t> </w:t>
      </w:r>
      <w:r>
        <w:rPr>
          <w:sz w:val="26"/>
        </w:rPr>
        <w:t>Đồng</w:t>
      </w:r>
      <w:r>
        <w:rPr>
          <w:spacing w:val="-5"/>
          <w:sz w:val="26"/>
        </w:rPr>
        <w:t> </w:t>
      </w:r>
      <w:r>
        <w:rPr>
          <w:sz w:val="26"/>
        </w:rPr>
        <w:t>sanh,</w:t>
      </w:r>
      <w:r>
        <w:rPr>
          <w:spacing w:val="-5"/>
          <w:sz w:val="26"/>
        </w:rPr>
        <w:t> </w:t>
      </w:r>
      <w:r>
        <w:rPr>
          <w:sz w:val="26"/>
        </w:rPr>
        <w:t>Y</w:t>
      </w:r>
      <w:r>
        <w:rPr>
          <w:spacing w:val="-4"/>
          <w:sz w:val="26"/>
        </w:rPr>
        <w:t> </w:t>
      </w:r>
      <w:r>
        <w:rPr>
          <w:sz w:val="26"/>
        </w:rPr>
        <w:t>chỉ,</w:t>
      </w:r>
      <w:r>
        <w:rPr>
          <w:spacing w:val="-5"/>
          <w:sz w:val="26"/>
        </w:rPr>
        <w:t> </w:t>
      </w:r>
      <w:r>
        <w:rPr>
          <w:sz w:val="26"/>
        </w:rPr>
        <w:t>Quả,</w:t>
      </w:r>
      <w:r>
        <w:rPr>
          <w:spacing w:val="-2"/>
          <w:sz w:val="26"/>
        </w:rPr>
        <w:t> </w:t>
      </w:r>
      <w:r>
        <w:rPr>
          <w:sz w:val="26"/>
        </w:rPr>
        <w:t>Quyền,</w:t>
      </w:r>
      <w:r>
        <w:rPr>
          <w:spacing w:val="-4"/>
          <w:sz w:val="26"/>
        </w:rPr>
        <w:t> </w:t>
      </w:r>
      <w:r>
        <w:rPr>
          <w:sz w:val="26"/>
        </w:rPr>
        <w:t>Hiện</w:t>
      </w:r>
      <w:r>
        <w:rPr>
          <w:spacing w:val="-1"/>
          <w:sz w:val="26"/>
        </w:rPr>
        <w:t> </w:t>
      </w:r>
      <w:r>
        <w:rPr>
          <w:sz w:val="26"/>
        </w:rPr>
        <w:t>hữu,</w:t>
      </w:r>
      <w:r>
        <w:rPr>
          <w:spacing w:val="-4"/>
          <w:sz w:val="26"/>
        </w:rPr>
        <w:t> </w:t>
      </w:r>
      <w:r>
        <w:rPr>
          <w:sz w:val="26"/>
        </w:rPr>
        <w:t>Bất</w:t>
      </w:r>
      <w:r>
        <w:rPr>
          <w:spacing w:val="-5"/>
          <w:sz w:val="26"/>
        </w:rPr>
        <w:t> </w:t>
      </w:r>
      <w:r>
        <w:rPr>
          <w:sz w:val="26"/>
        </w:rPr>
        <w:t>ly:</w:t>
      </w:r>
      <w:r>
        <w:rPr>
          <w:spacing w:val="-6"/>
          <w:sz w:val="26"/>
        </w:rPr>
        <w:t> </w:t>
      </w:r>
      <w:r>
        <w:rPr>
          <w:spacing w:val="-10"/>
          <w:sz w:val="26"/>
        </w:rPr>
        <w:t>1</w:t>
      </w:r>
    </w:p>
    <w:p>
      <w:pPr>
        <w:pStyle w:val="ListParagraph"/>
        <w:numPr>
          <w:ilvl w:val="0"/>
          <w:numId w:val="111"/>
        </w:numPr>
        <w:tabs>
          <w:tab w:pos="849" w:val="left" w:leader="none"/>
        </w:tabs>
        <w:spacing w:line="317" w:lineRule="exact" w:before="0" w:after="0"/>
        <w:ind w:left="849" w:right="0" w:hanging="283"/>
        <w:jc w:val="left"/>
        <w:rPr>
          <w:sz w:val="26"/>
        </w:rPr>
      </w:pPr>
      <w:r>
        <w:rPr>
          <w:sz w:val="26"/>
        </w:rPr>
        <w:t>...</w:t>
      </w:r>
      <w:r>
        <w:rPr>
          <w:spacing w:val="-5"/>
          <w:sz w:val="26"/>
        </w:rPr>
        <w:t> </w:t>
      </w:r>
      <w:r>
        <w:rPr>
          <w:sz w:val="26"/>
        </w:rPr>
        <w:t>Thiền,</w:t>
      </w:r>
      <w:r>
        <w:rPr>
          <w:spacing w:val="-5"/>
          <w:sz w:val="26"/>
        </w:rPr>
        <w:t> </w:t>
      </w:r>
      <w:r>
        <w:rPr>
          <w:sz w:val="26"/>
        </w:rPr>
        <w:t>Đồng</w:t>
      </w:r>
      <w:r>
        <w:rPr>
          <w:spacing w:val="-5"/>
          <w:sz w:val="26"/>
        </w:rPr>
        <w:t> </w:t>
      </w:r>
      <w:r>
        <w:rPr>
          <w:sz w:val="26"/>
        </w:rPr>
        <w:t>sanh,</w:t>
      </w:r>
      <w:r>
        <w:rPr>
          <w:spacing w:val="-5"/>
          <w:sz w:val="26"/>
        </w:rPr>
        <w:t> </w:t>
      </w:r>
      <w:r>
        <w:rPr>
          <w:sz w:val="26"/>
        </w:rPr>
        <w:t>Hỗ</w:t>
      </w:r>
      <w:r>
        <w:rPr>
          <w:spacing w:val="-5"/>
          <w:sz w:val="26"/>
        </w:rPr>
        <w:t> </w:t>
      </w:r>
      <w:r>
        <w:rPr>
          <w:sz w:val="26"/>
        </w:rPr>
        <w:t>tương,</w:t>
      </w:r>
      <w:r>
        <w:rPr>
          <w:spacing w:val="-4"/>
          <w:sz w:val="26"/>
        </w:rPr>
        <w:t> </w:t>
      </w:r>
      <w:r>
        <w:rPr>
          <w:sz w:val="26"/>
        </w:rPr>
        <w:t>Y</w:t>
      </w:r>
      <w:r>
        <w:rPr>
          <w:spacing w:val="-5"/>
          <w:sz w:val="26"/>
        </w:rPr>
        <w:t> </w:t>
      </w:r>
      <w:r>
        <w:rPr>
          <w:sz w:val="26"/>
        </w:rPr>
        <w:t>chỉ,</w:t>
      </w:r>
      <w:r>
        <w:rPr>
          <w:spacing w:val="-5"/>
          <w:sz w:val="26"/>
        </w:rPr>
        <w:t> </w:t>
      </w:r>
      <w:r>
        <w:rPr>
          <w:sz w:val="26"/>
        </w:rPr>
        <w:t>Quả,</w:t>
      </w:r>
      <w:r>
        <w:rPr>
          <w:spacing w:val="-2"/>
          <w:sz w:val="26"/>
        </w:rPr>
        <w:t> </w:t>
      </w:r>
      <w:r>
        <w:rPr>
          <w:sz w:val="26"/>
        </w:rPr>
        <w:t>Quyền,</w:t>
      </w:r>
      <w:r>
        <w:rPr>
          <w:spacing w:val="-5"/>
          <w:sz w:val="26"/>
        </w:rPr>
        <w:t> </w:t>
      </w:r>
      <w:r>
        <w:rPr>
          <w:sz w:val="26"/>
        </w:rPr>
        <w:t>Hiện</w:t>
      </w:r>
      <w:r>
        <w:rPr>
          <w:spacing w:val="-2"/>
          <w:sz w:val="26"/>
        </w:rPr>
        <w:t> </w:t>
      </w:r>
      <w:r>
        <w:rPr>
          <w:sz w:val="26"/>
        </w:rPr>
        <w:t>hữu,</w:t>
      </w:r>
      <w:r>
        <w:rPr>
          <w:spacing w:val="-4"/>
          <w:sz w:val="26"/>
        </w:rPr>
        <w:t> </w:t>
      </w:r>
      <w:r>
        <w:rPr>
          <w:sz w:val="26"/>
        </w:rPr>
        <w:t>Bất</w:t>
      </w:r>
      <w:r>
        <w:rPr>
          <w:spacing w:val="-5"/>
          <w:sz w:val="26"/>
        </w:rPr>
        <w:t> </w:t>
      </w:r>
      <w:r>
        <w:rPr>
          <w:sz w:val="26"/>
        </w:rPr>
        <w:t>ly: </w:t>
      </w:r>
      <w:r>
        <w:rPr>
          <w:spacing w:val="-10"/>
          <w:sz w:val="26"/>
        </w:rPr>
        <w:t>1</w:t>
      </w:r>
    </w:p>
    <w:p>
      <w:pPr>
        <w:pStyle w:val="ListParagraph"/>
        <w:numPr>
          <w:ilvl w:val="0"/>
          <w:numId w:val="111"/>
        </w:numPr>
        <w:tabs>
          <w:tab w:pos="849" w:val="left" w:leader="none"/>
        </w:tabs>
        <w:spacing w:line="318" w:lineRule="exact" w:before="0" w:after="0"/>
        <w:ind w:left="849" w:right="0" w:hanging="283"/>
        <w:jc w:val="left"/>
        <w:rPr>
          <w:sz w:val="26"/>
        </w:rPr>
      </w:pPr>
      <w:r>
        <w:rPr>
          <w:sz w:val="26"/>
        </w:rPr>
        <w:t>...</w:t>
      </w:r>
      <w:r>
        <w:rPr>
          <w:spacing w:val="-5"/>
          <w:sz w:val="26"/>
        </w:rPr>
        <w:t> </w:t>
      </w:r>
      <w:r>
        <w:rPr>
          <w:sz w:val="26"/>
        </w:rPr>
        <w:t>Thiền,</w:t>
      </w:r>
      <w:r>
        <w:rPr>
          <w:spacing w:val="-5"/>
          <w:sz w:val="26"/>
        </w:rPr>
        <w:t> </w:t>
      </w:r>
      <w:r>
        <w:rPr>
          <w:sz w:val="26"/>
        </w:rPr>
        <w:t>Đồng</w:t>
      </w:r>
      <w:r>
        <w:rPr>
          <w:spacing w:val="-5"/>
          <w:sz w:val="26"/>
        </w:rPr>
        <w:t> </w:t>
      </w:r>
      <w:r>
        <w:rPr>
          <w:sz w:val="26"/>
        </w:rPr>
        <w:t>sanh,</w:t>
      </w:r>
      <w:r>
        <w:rPr>
          <w:spacing w:val="-5"/>
          <w:sz w:val="26"/>
        </w:rPr>
        <w:t> </w:t>
      </w:r>
      <w:r>
        <w:rPr>
          <w:sz w:val="26"/>
        </w:rPr>
        <w:t>Hỗ</w:t>
      </w:r>
      <w:r>
        <w:rPr>
          <w:spacing w:val="-5"/>
          <w:sz w:val="26"/>
        </w:rPr>
        <w:t> </w:t>
      </w:r>
      <w:r>
        <w:rPr>
          <w:sz w:val="26"/>
        </w:rPr>
        <w:t>tương,</w:t>
      </w:r>
      <w:r>
        <w:rPr>
          <w:spacing w:val="-5"/>
          <w:sz w:val="26"/>
        </w:rPr>
        <w:t> </w:t>
      </w:r>
      <w:r>
        <w:rPr>
          <w:sz w:val="26"/>
        </w:rPr>
        <w:t>Y</w:t>
      </w:r>
      <w:r>
        <w:rPr>
          <w:spacing w:val="-5"/>
          <w:sz w:val="26"/>
        </w:rPr>
        <w:t> </w:t>
      </w:r>
      <w:r>
        <w:rPr>
          <w:sz w:val="26"/>
        </w:rPr>
        <w:t>chỉ,</w:t>
      </w:r>
      <w:r>
        <w:rPr>
          <w:spacing w:val="-5"/>
          <w:sz w:val="26"/>
        </w:rPr>
        <w:t> </w:t>
      </w:r>
      <w:r>
        <w:rPr>
          <w:sz w:val="26"/>
        </w:rPr>
        <w:t>Quả,</w:t>
      </w:r>
      <w:r>
        <w:rPr>
          <w:spacing w:val="-2"/>
          <w:sz w:val="26"/>
        </w:rPr>
        <w:t> </w:t>
      </w:r>
      <w:r>
        <w:rPr>
          <w:sz w:val="26"/>
        </w:rPr>
        <w:t>Quyền,</w:t>
      </w:r>
      <w:r>
        <w:rPr>
          <w:spacing w:val="-3"/>
          <w:sz w:val="26"/>
        </w:rPr>
        <w:t> </w:t>
      </w:r>
      <w:r>
        <w:rPr>
          <w:sz w:val="26"/>
        </w:rPr>
        <w:t>Tương</w:t>
      </w:r>
      <w:r>
        <w:rPr>
          <w:spacing w:val="-5"/>
          <w:sz w:val="26"/>
        </w:rPr>
        <w:t> </w:t>
      </w:r>
      <w:r>
        <w:rPr>
          <w:sz w:val="26"/>
        </w:rPr>
        <w:t>ưng,</w:t>
      </w:r>
      <w:r>
        <w:rPr>
          <w:spacing w:val="-5"/>
          <w:sz w:val="26"/>
        </w:rPr>
        <w:t> </w:t>
      </w:r>
      <w:r>
        <w:rPr>
          <w:sz w:val="26"/>
        </w:rPr>
        <w:t>Hiện</w:t>
      </w:r>
      <w:r>
        <w:rPr>
          <w:spacing w:val="-2"/>
          <w:sz w:val="26"/>
        </w:rPr>
        <w:t> </w:t>
      </w:r>
      <w:r>
        <w:rPr>
          <w:sz w:val="26"/>
        </w:rPr>
        <w:t>hữu,</w:t>
      </w:r>
      <w:r>
        <w:rPr>
          <w:spacing w:val="-4"/>
          <w:sz w:val="26"/>
        </w:rPr>
        <w:t> </w:t>
      </w:r>
      <w:r>
        <w:rPr>
          <w:sz w:val="26"/>
        </w:rPr>
        <w:t>Bất</w:t>
      </w:r>
      <w:r>
        <w:rPr>
          <w:spacing w:val="-5"/>
          <w:sz w:val="26"/>
        </w:rPr>
        <w:t> </w:t>
      </w:r>
      <w:r>
        <w:rPr>
          <w:sz w:val="26"/>
        </w:rPr>
        <w:t>ly:</w:t>
      </w:r>
      <w:r>
        <w:rPr>
          <w:spacing w:val="-5"/>
          <w:sz w:val="26"/>
        </w:rPr>
        <w:t> </w:t>
      </w:r>
      <w:r>
        <w:rPr>
          <w:spacing w:val="-10"/>
          <w:sz w:val="26"/>
        </w:rPr>
        <w:t>1</w:t>
      </w:r>
    </w:p>
    <w:p>
      <w:pPr>
        <w:pStyle w:val="ListParagraph"/>
        <w:spacing w:after="0" w:line="318" w:lineRule="exact"/>
        <w:jc w:val="left"/>
        <w:rPr>
          <w:sz w:val="26"/>
        </w:rPr>
        <w:sectPr>
          <w:pgSz w:w="11630" w:h="16450"/>
          <w:pgMar w:header="859" w:footer="0" w:top="1120" w:bottom="280" w:left="708" w:right="850"/>
        </w:sectPr>
      </w:pPr>
    </w:p>
    <w:p>
      <w:pPr>
        <w:pStyle w:val="ListParagraph"/>
        <w:numPr>
          <w:ilvl w:val="0"/>
          <w:numId w:val="111"/>
        </w:numPr>
        <w:tabs>
          <w:tab w:pos="849" w:val="left" w:leader="none"/>
        </w:tabs>
        <w:spacing w:line="318" w:lineRule="exact" w:before="233" w:after="0"/>
        <w:ind w:left="849" w:right="0" w:hanging="283"/>
        <w:jc w:val="left"/>
        <w:rPr>
          <w:sz w:val="26"/>
        </w:rPr>
      </w:pPr>
      <w:r>
        <w:rPr>
          <w:sz w:val="26"/>
        </w:rPr>
        <w:t>...</w:t>
      </w:r>
      <w:r>
        <w:rPr>
          <w:spacing w:val="-5"/>
          <w:sz w:val="26"/>
        </w:rPr>
        <w:t> </w:t>
      </w:r>
      <w:r>
        <w:rPr>
          <w:sz w:val="26"/>
        </w:rPr>
        <w:t>Thiền,</w:t>
      </w:r>
      <w:r>
        <w:rPr>
          <w:spacing w:val="-5"/>
          <w:sz w:val="26"/>
        </w:rPr>
        <w:t> </w:t>
      </w:r>
      <w:r>
        <w:rPr>
          <w:sz w:val="26"/>
        </w:rPr>
        <w:t>Đồng</w:t>
      </w:r>
      <w:r>
        <w:rPr>
          <w:spacing w:val="-5"/>
          <w:sz w:val="26"/>
        </w:rPr>
        <w:t> </w:t>
      </w:r>
      <w:r>
        <w:rPr>
          <w:sz w:val="26"/>
        </w:rPr>
        <w:t>sanh,</w:t>
      </w:r>
      <w:r>
        <w:rPr>
          <w:spacing w:val="-5"/>
          <w:sz w:val="26"/>
        </w:rPr>
        <w:t> </w:t>
      </w:r>
      <w:r>
        <w:rPr>
          <w:sz w:val="26"/>
        </w:rPr>
        <w:t>Y</w:t>
      </w:r>
      <w:r>
        <w:rPr>
          <w:spacing w:val="-3"/>
          <w:sz w:val="26"/>
        </w:rPr>
        <w:t> </w:t>
      </w:r>
      <w:r>
        <w:rPr>
          <w:sz w:val="26"/>
        </w:rPr>
        <w:t>chỉ,</w:t>
      </w:r>
      <w:r>
        <w:rPr>
          <w:spacing w:val="-5"/>
          <w:sz w:val="26"/>
        </w:rPr>
        <w:t> </w:t>
      </w:r>
      <w:r>
        <w:rPr>
          <w:sz w:val="26"/>
        </w:rPr>
        <w:t>Quả,</w:t>
      </w:r>
      <w:r>
        <w:rPr>
          <w:spacing w:val="-2"/>
          <w:sz w:val="26"/>
        </w:rPr>
        <w:t> </w:t>
      </w:r>
      <w:r>
        <w:rPr>
          <w:sz w:val="26"/>
        </w:rPr>
        <w:t>Quyền,</w:t>
      </w:r>
      <w:r>
        <w:rPr>
          <w:spacing w:val="-2"/>
          <w:sz w:val="26"/>
        </w:rPr>
        <w:t> </w:t>
      </w:r>
      <w:r>
        <w:rPr>
          <w:sz w:val="26"/>
        </w:rPr>
        <w:t>Bất</w:t>
      </w:r>
      <w:r>
        <w:rPr>
          <w:spacing w:val="-5"/>
          <w:sz w:val="26"/>
        </w:rPr>
        <w:t> </w:t>
      </w:r>
      <w:r>
        <w:rPr>
          <w:sz w:val="26"/>
        </w:rPr>
        <w:t>tương</w:t>
      </w:r>
      <w:r>
        <w:rPr>
          <w:spacing w:val="-5"/>
          <w:sz w:val="26"/>
        </w:rPr>
        <w:t> </w:t>
      </w:r>
      <w:r>
        <w:rPr>
          <w:sz w:val="26"/>
        </w:rPr>
        <w:t>ưng,</w:t>
      </w:r>
      <w:r>
        <w:rPr>
          <w:spacing w:val="-5"/>
          <w:sz w:val="26"/>
        </w:rPr>
        <w:t> </w:t>
      </w:r>
      <w:r>
        <w:rPr>
          <w:sz w:val="26"/>
        </w:rPr>
        <w:t>Hiện</w:t>
      </w:r>
      <w:r>
        <w:rPr>
          <w:spacing w:val="-2"/>
          <w:sz w:val="26"/>
        </w:rPr>
        <w:t> </w:t>
      </w:r>
      <w:r>
        <w:rPr>
          <w:sz w:val="26"/>
        </w:rPr>
        <w:t>hữu,</w:t>
      </w:r>
      <w:r>
        <w:rPr>
          <w:spacing w:val="-4"/>
          <w:sz w:val="26"/>
        </w:rPr>
        <w:t> </w:t>
      </w:r>
      <w:r>
        <w:rPr>
          <w:sz w:val="26"/>
        </w:rPr>
        <w:t>Bất</w:t>
      </w:r>
      <w:r>
        <w:rPr>
          <w:spacing w:val="-5"/>
          <w:sz w:val="26"/>
        </w:rPr>
        <w:t> </w:t>
      </w:r>
      <w:r>
        <w:rPr>
          <w:sz w:val="26"/>
        </w:rPr>
        <w:t>ly:</w:t>
      </w:r>
      <w:r>
        <w:rPr>
          <w:spacing w:val="-5"/>
          <w:sz w:val="26"/>
        </w:rPr>
        <w:t> </w:t>
      </w:r>
      <w:r>
        <w:rPr>
          <w:spacing w:val="-10"/>
          <w:sz w:val="26"/>
        </w:rPr>
        <w:t>1</w:t>
      </w:r>
    </w:p>
    <w:p>
      <w:pPr>
        <w:pStyle w:val="ListParagraph"/>
        <w:numPr>
          <w:ilvl w:val="0"/>
          <w:numId w:val="111"/>
        </w:numPr>
        <w:tabs>
          <w:tab w:pos="850" w:val="left" w:leader="none"/>
        </w:tabs>
        <w:spacing w:line="237" w:lineRule="auto" w:before="2" w:after="0"/>
        <w:ind w:left="850" w:right="139" w:hanging="284"/>
        <w:jc w:val="left"/>
        <w:rPr>
          <w:sz w:val="26"/>
        </w:rPr>
      </w:pPr>
      <w:r>
        <w:rPr>
          <w:sz w:val="26"/>
        </w:rPr>
        <w:t>... Thiền, Đồng sanh, Hỗ tương, Y chỉ, Quả, Quyền, Bất tương ưng, Hiện hữu, Bất ly:</w:t>
      </w:r>
      <w:r>
        <w:rPr>
          <w:spacing w:val="80"/>
          <w:sz w:val="26"/>
        </w:rPr>
        <w:t> </w:t>
      </w:r>
      <w:r>
        <w:rPr>
          <w:spacing w:val="-10"/>
          <w:sz w:val="26"/>
        </w:rPr>
        <w:t>1</w:t>
      </w:r>
    </w:p>
    <w:p>
      <w:pPr>
        <w:pStyle w:val="ListParagraph"/>
        <w:numPr>
          <w:ilvl w:val="0"/>
          <w:numId w:val="111"/>
        </w:numPr>
        <w:tabs>
          <w:tab w:pos="849" w:val="left" w:leader="none"/>
        </w:tabs>
        <w:spacing w:line="318" w:lineRule="exact" w:before="3" w:after="0"/>
        <w:ind w:left="849" w:right="0" w:hanging="283"/>
        <w:jc w:val="left"/>
        <w:rPr>
          <w:sz w:val="26"/>
        </w:rPr>
      </w:pPr>
      <w:r>
        <w:rPr>
          <w:sz w:val="26"/>
        </w:rPr>
        <w:t>...</w:t>
      </w:r>
      <w:r>
        <w:rPr>
          <w:spacing w:val="-5"/>
          <w:sz w:val="26"/>
        </w:rPr>
        <w:t> </w:t>
      </w:r>
      <w:r>
        <w:rPr>
          <w:sz w:val="26"/>
        </w:rPr>
        <w:t>Thiền,</w:t>
      </w:r>
      <w:r>
        <w:rPr>
          <w:spacing w:val="-5"/>
          <w:sz w:val="26"/>
        </w:rPr>
        <w:t> </w:t>
      </w:r>
      <w:r>
        <w:rPr>
          <w:sz w:val="26"/>
        </w:rPr>
        <w:t>Đồng</w:t>
      </w:r>
      <w:r>
        <w:rPr>
          <w:spacing w:val="-4"/>
          <w:sz w:val="26"/>
        </w:rPr>
        <w:t> </w:t>
      </w:r>
      <w:r>
        <w:rPr>
          <w:sz w:val="26"/>
        </w:rPr>
        <w:t>sanh,</w:t>
      </w:r>
      <w:r>
        <w:rPr>
          <w:spacing w:val="-5"/>
          <w:sz w:val="26"/>
        </w:rPr>
        <w:t> </w:t>
      </w:r>
      <w:r>
        <w:rPr>
          <w:sz w:val="26"/>
        </w:rPr>
        <w:t>Y</w:t>
      </w:r>
      <w:r>
        <w:rPr>
          <w:spacing w:val="-2"/>
          <w:sz w:val="26"/>
        </w:rPr>
        <w:t> </w:t>
      </w:r>
      <w:r>
        <w:rPr>
          <w:sz w:val="26"/>
        </w:rPr>
        <w:t>chỉ,</w:t>
      </w:r>
      <w:r>
        <w:rPr>
          <w:spacing w:val="-5"/>
          <w:sz w:val="26"/>
        </w:rPr>
        <w:t> </w:t>
      </w:r>
      <w:r>
        <w:rPr>
          <w:sz w:val="26"/>
        </w:rPr>
        <w:t>Đạo,</w:t>
      </w:r>
      <w:r>
        <w:rPr>
          <w:spacing w:val="-2"/>
          <w:sz w:val="26"/>
        </w:rPr>
        <w:t> </w:t>
      </w:r>
      <w:r>
        <w:rPr>
          <w:sz w:val="26"/>
        </w:rPr>
        <w:t>Hiện</w:t>
      </w:r>
      <w:r>
        <w:rPr>
          <w:spacing w:val="-4"/>
          <w:sz w:val="26"/>
        </w:rPr>
        <w:t> </w:t>
      </w:r>
      <w:r>
        <w:rPr>
          <w:sz w:val="26"/>
        </w:rPr>
        <w:t>hữu,</w:t>
      </w:r>
      <w:r>
        <w:rPr>
          <w:spacing w:val="-4"/>
          <w:sz w:val="26"/>
        </w:rPr>
        <w:t> </w:t>
      </w:r>
      <w:r>
        <w:rPr>
          <w:sz w:val="26"/>
        </w:rPr>
        <w:t>Bất</w:t>
      </w:r>
      <w:r>
        <w:rPr>
          <w:spacing w:val="-5"/>
          <w:sz w:val="26"/>
        </w:rPr>
        <w:t> </w:t>
      </w:r>
      <w:r>
        <w:rPr>
          <w:sz w:val="26"/>
        </w:rPr>
        <w:t>ly:</w:t>
      </w:r>
      <w:r>
        <w:rPr>
          <w:spacing w:val="-4"/>
          <w:sz w:val="26"/>
        </w:rPr>
        <w:t> </w:t>
      </w:r>
      <w:r>
        <w:rPr>
          <w:spacing w:val="-10"/>
          <w:sz w:val="26"/>
        </w:rPr>
        <w:t>7</w:t>
      </w:r>
    </w:p>
    <w:p>
      <w:pPr>
        <w:pStyle w:val="ListParagraph"/>
        <w:numPr>
          <w:ilvl w:val="0"/>
          <w:numId w:val="111"/>
        </w:numPr>
        <w:tabs>
          <w:tab w:pos="849" w:val="left" w:leader="none"/>
        </w:tabs>
        <w:spacing w:line="318" w:lineRule="exact" w:before="0" w:after="0"/>
        <w:ind w:left="849" w:right="0" w:hanging="283"/>
        <w:jc w:val="left"/>
        <w:rPr>
          <w:sz w:val="26"/>
        </w:rPr>
      </w:pPr>
      <w:r>
        <w:rPr>
          <w:sz w:val="26"/>
        </w:rPr>
        <w:t>...</w:t>
      </w:r>
      <w:r>
        <w:rPr>
          <w:spacing w:val="-5"/>
          <w:sz w:val="26"/>
        </w:rPr>
        <w:t> </w:t>
      </w:r>
      <w:r>
        <w:rPr>
          <w:sz w:val="26"/>
        </w:rPr>
        <w:t>Thiền,</w:t>
      </w:r>
      <w:r>
        <w:rPr>
          <w:spacing w:val="-4"/>
          <w:sz w:val="26"/>
        </w:rPr>
        <w:t> </w:t>
      </w:r>
      <w:r>
        <w:rPr>
          <w:sz w:val="26"/>
        </w:rPr>
        <w:t>Đồng</w:t>
      </w:r>
      <w:r>
        <w:rPr>
          <w:spacing w:val="-5"/>
          <w:sz w:val="26"/>
        </w:rPr>
        <w:t> </w:t>
      </w:r>
      <w:r>
        <w:rPr>
          <w:sz w:val="26"/>
        </w:rPr>
        <w:t>sanh,</w:t>
      </w:r>
      <w:r>
        <w:rPr>
          <w:spacing w:val="-4"/>
          <w:sz w:val="26"/>
        </w:rPr>
        <w:t> </w:t>
      </w:r>
      <w:r>
        <w:rPr>
          <w:sz w:val="26"/>
        </w:rPr>
        <w:t>Hỗ</w:t>
      </w:r>
      <w:r>
        <w:rPr>
          <w:spacing w:val="-5"/>
          <w:sz w:val="26"/>
        </w:rPr>
        <w:t> </w:t>
      </w:r>
      <w:r>
        <w:rPr>
          <w:sz w:val="26"/>
        </w:rPr>
        <w:t>tương,</w:t>
      </w:r>
      <w:r>
        <w:rPr>
          <w:spacing w:val="-4"/>
          <w:sz w:val="26"/>
        </w:rPr>
        <w:t> </w:t>
      </w:r>
      <w:r>
        <w:rPr>
          <w:sz w:val="26"/>
        </w:rPr>
        <w:t>Y</w:t>
      </w:r>
      <w:r>
        <w:rPr>
          <w:spacing w:val="-5"/>
          <w:sz w:val="26"/>
        </w:rPr>
        <w:t> </w:t>
      </w:r>
      <w:r>
        <w:rPr>
          <w:sz w:val="26"/>
        </w:rPr>
        <w:t>chỉ,</w:t>
      </w:r>
      <w:r>
        <w:rPr>
          <w:spacing w:val="-4"/>
          <w:sz w:val="26"/>
        </w:rPr>
        <w:t> </w:t>
      </w:r>
      <w:r>
        <w:rPr>
          <w:sz w:val="26"/>
        </w:rPr>
        <w:t>Đạo,</w:t>
      </w:r>
      <w:r>
        <w:rPr>
          <w:spacing w:val="-2"/>
          <w:sz w:val="26"/>
        </w:rPr>
        <w:t> </w:t>
      </w:r>
      <w:r>
        <w:rPr>
          <w:sz w:val="26"/>
        </w:rPr>
        <w:t>Hiện</w:t>
      </w:r>
      <w:r>
        <w:rPr>
          <w:spacing w:val="-4"/>
          <w:sz w:val="26"/>
        </w:rPr>
        <w:t> </w:t>
      </w:r>
      <w:r>
        <w:rPr>
          <w:sz w:val="26"/>
        </w:rPr>
        <w:t>hữu,</w:t>
      </w:r>
      <w:r>
        <w:rPr>
          <w:spacing w:val="-3"/>
          <w:sz w:val="26"/>
        </w:rPr>
        <w:t> </w:t>
      </w:r>
      <w:r>
        <w:rPr>
          <w:sz w:val="26"/>
        </w:rPr>
        <w:t>Bất</w:t>
      </w:r>
      <w:r>
        <w:rPr>
          <w:spacing w:val="-4"/>
          <w:sz w:val="26"/>
        </w:rPr>
        <w:t> </w:t>
      </w:r>
      <w:r>
        <w:rPr>
          <w:sz w:val="26"/>
        </w:rPr>
        <w:t>ly:</w:t>
      </w:r>
      <w:r>
        <w:rPr>
          <w:spacing w:val="-3"/>
          <w:sz w:val="26"/>
        </w:rPr>
        <w:t> </w:t>
      </w:r>
      <w:r>
        <w:rPr>
          <w:spacing w:val="-10"/>
          <w:sz w:val="26"/>
        </w:rPr>
        <w:t>3</w:t>
      </w:r>
    </w:p>
    <w:p>
      <w:pPr>
        <w:pStyle w:val="ListParagraph"/>
        <w:numPr>
          <w:ilvl w:val="0"/>
          <w:numId w:val="111"/>
        </w:numPr>
        <w:tabs>
          <w:tab w:pos="849" w:val="left" w:leader="none"/>
        </w:tabs>
        <w:spacing w:line="318" w:lineRule="exact" w:before="0" w:after="0"/>
        <w:ind w:left="849" w:right="0" w:hanging="283"/>
        <w:jc w:val="left"/>
        <w:rPr>
          <w:sz w:val="26"/>
        </w:rPr>
      </w:pPr>
      <w:r>
        <w:rPr>
          <w:sz w:val="26"/>
        </w:rPr>
        <w:t>...</w:t>
      </w:r>
      <w:r>
        <w:rPr>
          <w:spacing w:val="-5"/>
          <w:sz w:val="26"/>
        </w:rPr>
        <w:t> </w:t>
      </w:r>
      <w:r>
        <w:rPr>
          <w:sz w:val="26"/>
        </w:rPr>
        <w:t>Thiền,</w:t>
      </w:r>
      <w:r>
        <w:rPr>
          <w:spacing w:val="-5"/>
          <w:sz w:val="26"/>
        </w:rPr>
        <w:t> </w:t>
      </w:r>
      <w:r>
        <w:rPr>
          <w:sz w:val="26"/>
        </w:rPr>
        <w:t>Đồng</w:t>
      </w:r>
      <w:r>
        <w:rPr>
          <w:spacing w:val="-4"/>
          <w:sz w:val="26"/>
        </w:rPr>
        <w:t> </w:t>
      </w:r>
      <w:r>
        <w:rPr>
          <w:sz w:val="26"/>
        </w:rPr>
        <w:t>sanh,</w:t>
      </w:r>
      <w:r>
        <w:rPr>
          <w:spacing w:val="-5"/>
          <w:sz w:val="26"/>
        </w:rPr>
        <w:t> </w:t>
      </w:r>
      <w:r>
        <w:rPr>
          <w:sz w:val="26"/>
        </w:rPr>
        <w:t>Hỗ</w:t>
      </w:r>
      <w:r>
        <w:rPr>
          <w:spacing w:val="-4"/>
          <w:sz w:val="26"/>
        </w:rPr>
        <w:t> </w:t>
      </w:r>
      <w:r>
        <w:rPr>
          <w:sz w:val="26"/>
        </w:rPr>
        <w:t>tương,</w:t>
      </w:r>
      <w:r>
        <w:rPr>
          <w:spacing w:val="-5"/>
          <w:sz w:val="26"/>
        </w:rPr>
        <w:t> </w:t>
      </w:r>
      <w:r>
        <w:rPr>
          <w:sz w:val="26"/>
        </w:rPr>
        <w:t>Y</w:t>
      </w:r>
      <w:r>
        <w:rPr>
          <w:spacing w:val="-5"/>
          <w:sz w:val="26"/>
        </w:rPr>
        <w:t> </w:t>
      </w:r>
      <w:r>
        <w:rPr>
          <w:sz w:val="26"/>
        </w:rPr>
        <w:t>chỉ,</w:t>
      </w:r>
      <w:r>
        <w:rPr>
          <w:spacing w:val="-4"/>
          <w:sz w:val="26"/>
        </w:rPr>
        <w:t> </w:t>
      </w:r>
      <w:r>
        <w:rPr>
          <w:sz w:val="26"/>
        </w:rPr>
        <w:t>Đạo,</w:t>
      </w:r>
      <w:r>
        <w:rPr>
          <w:spacing w:val="-2"/>
          <w:sz w:val="26"/>
        </w:rPr>
        <w:t> </w:t>
      </w:r>
      <w:r>
        <w:rPr>
          <w:sz w:val="26"/>
        </w:rPr>
        <w:t>Tương</w:t>
      </w:r>
      <w:r>
        <w:rPr>
          <w:spacing w:val="-5"/>
          <w:sz w:val="26"/>
        </w:rPr>
        <w:t> </w:t>
      </w:r>
      <w:r>
        <w:rPr>
          <w:sz w:val="26"/>
        </w:rPr>
        <w:t>ưng,</w:t>
      </w:r>
      <w:r>
        <w:rPr>
          <w:spacing w:val="-4"/>
          <w:sz w:val="26"/>
        </w:rPr>
        <w:t> </w:t>
      </w:r>
      <w:r>
        <w:rPr>
          <w:sz w:val="26"/>
        </w:rPr>
        <w:t>Hiện</w:t>
      </w:r>
      <w:r>
        <w:rPr>
          <w:spacing w:val="-2"/>
          <w:sz w:val="26"/>
        </w:rPr>
        <w:t> </w:t>
      </w:r>
      <w:r>
        <w:rPr>
          <w:sz w:val="26"/>
        </w:rPr>
        <w:t>hữu,</w:t>
      </w:r>
      <w:r>
        <w:rPr>
          <w:spacing w:val="-4"/>
          <w:sz w:val="26"/>
        </w:rPr>
        <w:t> </w:t>
      </w:r>
      <w:r>
        <w:rPr>
          <w:sz w:val="26"/>
        </w:rPr>
        <w:t>Bất</w:t>
      </w:r>
      <w:r>
        <w:rPr>
          <w:spacing w:val="-5"/>
          <w:sz w:val="26"/>
        </w:rPr>
        <w:t> </w:t>
      </w:r>
      <w:r>
        <w:rPr>
          <w:sz w:val="26"/>
        </w:rPr>
        <w:t>ly:</w:t>
      </w:r>
      <w:r>
        <w:rPr>
          <w:spacing w:val="-5"/>
          <w:sz w:val="26"/>
        </w:rPr>
        <w:t> </w:t>
      </w:r>
      <w:r>
        <w:rPr>
          <w:spacing w:val="-10"/>
          <w:sz w:val="26"/>
        </w:rPr>
        <w:t>3</w:t>
      </w:r>
    </w:p>
    <w:p>
      <w:pPr>
        <w:pStyle w:val="ListParagraph"/>
        <w:numPr>
          <w:ilvl w:val="0"/>
          <w:numId w:val="111"/>
        </w:numPr>
        <w:tabs>
          <w:tab w:pos="849" w:val="left" w:leader="none"/>
        </w:tabs>
        <w:spacing w:line="317" w:lineRule="exact" w:before="0" w:after="0"/>
        <w:ind w:left="849" w:right="0" w:hanging="283"/>
        <w:jc w:val="left"/>
        <w:rPr>
          <w:sz w:val="26"/>
        </w:rPr>
      </w:pPr>
      <w:r>
        <w:rPr>
          <w:sz w:val="26"/>
        </w:rPr>
        <w:t>...</w:t>
      </w:r>
      <w:r>
        <w:rPr>
          <w:spacing w:val="-5"/>
          <w:sz w:val="26"/>
        </w:rPr>
        <w:t> </w:t>
      </w:r>
      <w:r>
        <w:rPr>
          <w:sz w:val="26"/>
        </w:rPr>
        <w:t>Thiền,</w:t>
      </w:r>
      <w:r>
        <w:rPr>
          <w:spacing w:val="-5"/>
          <w:sz w:val="26"/>
        </w:rPr>
        <w:t> </w:t>
      </w:r>
      <w:r>
        <w:rPr>
          <w:sz w:val="26"/>
        </w:rPr>
        <w:t>Đồng</w:t>
      </w:r>
      <w:r>
        <w:rPr>
          <w:spacing w:val="-5"/>
          <w:sz w:val="26"/>
        </w:rPr>
        <w:t> </w:t>
      </w:r>
      <w:r>
        <w:rPr>
          <w:sz w:val="26"/>
        </w:rPr>
        <w:t>sanh,</w:t>
      </w:r>
      <w:r>
        <w:rPr>
          <w:spacing w:val="-4"/>
          <w:sz w:val="26"/>
        </w:rPr>
        <w:t> </w:t>
      </w:r>
      <w:r>
        <w:rPr>
          <w:sz w:val="26"/>
        </w:rPr>
        <w:t>Y</w:t>
      </w:r>
      <w:r>
        <w:rPr>
          <w:spacing w:val="-3"/>
          <w:sz w:val="26"/>
        </w:rPr>
        <w:t> </w:t>
      </w:r>
      <w:r>
        <w:rPr>
          <w:sz w:val="26"/>
        </w:rPr>
        <w:t>chỉ,</w:t>
      </w:r>
      <w:r>
        <w:rPr>
          <w:spacing w:val="-5"/>
          <w:sz w:val="26"/>
        </w:rPr>
        <w:t> </w:t>
      </w:r>
      <w:r>
        <w:rPr>
          <w:sz w:val="26"/>
        </w:rPr>
        <w:t>Đạo,</w:t>
      </w:r>
      <w:r>
        <w:rPr>
          <w:spacing w:val="-2"/>
          <w:sz w:val="26"/>
        </w:rPr>
        <w:t> </w:t>
      </w:r>
      <w:r>
        <w:rPr>
          <w:sz w:val="26"/>
        </w:rPr>
        <w:t>Bất</w:t>
      </w:r>
      <w:r>
        <w:rPr>
          <w:spacing w:val="-5"/>
          <w:sz w:val="26"/>
        </w:rPr>
        <w:t> </w:t>
      </w:r>
      <w:r>
        <w:rPr>
          <w:sz w:val="26"/>
        </w:rPr>
        <w:t>tương</w:t>
      </w:r>
      <w:r>
        <w:rPr>
          <w:spacing w:val="-5"/>
          <w:sz w:val="26"/>
        </w:rPr>
        <w:t> </w:t>
      </w:r>
      <w:r>
        <w:rPr>
          <w:sz w:val="26"/>
        </w:rPr>
        <w:t>ưng,</w:t>
      </w:r>
      <w:r>
        <w:rPr>
          <w:spacing w:val="-4"/>
          <w:sz w:val="26"/>
        </w:rPr>
        <w:t> </w:t>
      </w:r>
      <w:r>
        <w:rPr>
          <w:sz w:val="26"/>
        </w:rPr>
        <w:t>Hiện</w:t>
      </w:r>
      <w:r>
        <w:rPr>
          <w:spacing w:val="-5"/>
          <w:sz w:val="26"/>
        </w:rPr>
        <w:t> </w:t>
      </w:r>
      <w:r>
        <w:rPr>
          <w:sz w:val="26"/>
        </w:rPr>
        <w:t>hữu,</w:t>
      </w:r>
      <w:r>
        <w:rPr>
          <w:spacing w:val="-2"/>
          <w:sz w:val="26"/>
        </w:rPr>
        <w:t> </w:t>
      </w:r>
      <w:r>
        <w:rPr>
          <w:sz w:val="26"/>
        </w:rPr>
        <w:t>Bất</w:t>
      </w:r>
      <w:r>
        <w:rPr>
          <w:spacing w:val="-5"/>
          <w:sz w:val="26"/>
        </w:rPr>
        <w:t> </w:t>
      </w:r>
      <w:r>
        <w:rPr>
          <w:sz w:val="26"/>
        </w:rPr>
        <w:t>ly:</w:t>
      </w:r>
      <w:r>
        <w:rPr>
          <w:spacing w:val="-4"/>
          <w:sz w:val="26"/>
        </w:rPr>
        <w:t> </w:t>
      </w:r>
      <w:r>
        <w:rPr>
          <w:spacing w:val="-10"/>
          <w:sz w:val="26"/>
        </w:rPr>
        <w:t>3</w:t>
      </w:r>
    </w:p>
    <w:p>
      <w:pPr>
        <w:pStyle w:val="ListParagraph"/>
        <w:numPr>
          <w:ilvl w:val="0"/>
          <w:numId w:val="111"/>
        </w:numPr>
        <w:tabs>
          <w:tab w:pos="849" w:val="left" w:leader="none"/>
        </w:tabs>
        <w:spacing w:line="318" w:lineRule="exact" w:before="0" w:after="0"/>
        <w:ind w:left="849" w:right="0" w:hanging="283"/>
        <w:jc w:val="left"/>
        <w:rPr>
          <w:sz w:val="26"/>
        </w:rPr>
      </w:pPr>
      <w:r>
        <w:rPr>
          <w:sz w:val="26"/>
        </w:rPr>
        <w:t>...</w:t>
      </w:r>
      <w:r>
        <w:rPr>
          <w:spacing w:val="-5"/>
          <w:sz w:val="26"/>
        </w:rPr>
        <w:t> </w:t>
      </w:r>
      <w:r>
        <w:rPr>
          <w:sz w:val="26"/>
        </w:rPr>
        <w:t>Thiền,</w:t>
      </w:r>
      <w:r>
        <w:rPr>
          <w:spacing w:val="-5"/>
          <w:sz w:val="26"/>
        </w:rPr>
        <w:t> </w:t>
      </w:r>
      <w:r>
        <w:rPr>
          <w:sz w:val="26"/>
        </w:rPr>
        <w:t>Đồng</w:t>
      </w:r>
      <w:r>
        <w:rPr>
          <w:spacing w:val="-4"/>
          <w:sz w:val="26"/>
        </w:rPr>
        <w:t> </w:t>
      </w:r>
      <w:r>
        <w:rPr>
          <w:sz w:val="26"/>
        </w:rPr>
        <w:t>sanh,</w:t>
      </w:r>
      <w:r>
        <w:rPr>
          <w:spacing w:val="-5"/>
          <w:sz w:val="26"/>
        </w:rPr>
        <w:t> </w:t>
      </w:r>
      <w:r>
        <w:rPr>
          <w:sz w:val="26"/>
        </w:rPr>
        <w:t>Y</w:t>
      </w:r>
      <w:r>
        <w:rPr>
          <w:spacing w:val="-3"/>
          <w:sz w:val="26"/>
        </w:rPr>
        <w:t> </w:t>
      </w:r>
      <w:r>
        <w:rPr>
          <w:sz w:val="26"/>
        </w:rPr>
        <w:t>chỉ,</w:t>
      </w:r>
      <w:r>
        <w:rPr>
          <w:spacing w:val="-4"/>
          <w:sz w:val="26"/>
        </w:rPr>
        <w:t> </w:t>
      </w:r>
      <w:r>
        <w:rPr>
          <w:sz w:val="26"/>
        </w:rPr>
        <w:t>Quả,</w:t>
      </w:r>
      <w:r>
        <w:rPr>
          <w:spacing w:val="-2"/>
          <w:sz w:val="26"/>
        </w:rPr>
        <w:t> </w:t>
      </w:r>
      <w:r>
        <w:rPr>
          <w:sz w:val="26"/>
        </w:rPr>
        <w:t>Đạo,</w:t>
      </w:r>
      <w:r>
        <w:rPr>
          <w:spacing w:val="-5"/>
          <w:sz w:val="26"/>
        </w:rPr>
        <w:t> </w:t>
      </w:r>
      <w:r>
        <w:rPr>
          <w:sz w:val="26"/>
        </w:rPr>
        <w:t>Hiện</w:t>
      </w:r>
      <w:r>
        <w:rPr>
          <w:spacing w:val="-4"/>
          <w:sz w:val="26"/>
        </w:rPr>
        <w:t> </w:t>
      </w:r>
      <w:r>
        <w:rPr>
          <w:sz w:val="26"/>
        </w:rPr>
        <w:t>hữu,</w:t>
      </w:r>
      <w:r>
        <w:rPr>
          <w:spacing w:val="-3"/>
          <w:sz w:val="26"/>
        </w:rPr>
        <w:t> </w:t>
      </w:r>
      <w:r>
        <w:rPr>
          <w:sz w:val="26"/>
        </w:rPr>
        <w:t>Bất</w:t>
      </w:r>
      <w:r>
        <w:rPr>
          <w:spacing w:val="-4"/>
          <w:sz w:val="26"/>
        </w:rPr>
        <w:t> </w:t>
      </w:r>
      <w:r>
        <w:rPr>
          <w:sz w:val="26"/>
        </w:rPr>
        <w:t>ly:</w:t>
      </w:r>
      <w:r>
        <w:rPr>
          <w:spacing w:val="-5"/>
          <w:sz w:val="26"/>
        </w:rPr>
        <w:t> </w:t>
      </w:r>
      <w:r>
        <w:rPr>
          <w:spacing w:val="-10"/>
          <w:sz w:val="26"/>
        </w:rPr>
        <w:t>1</w:t>
      </w:r>
    </w:p>
    <w:p>
      <w:pPr>
        <w:pStyle w:val="ListParagraph"/>
        <w:numPr>
          <w:ilvl w:val="0"/>
          <w:numId w:val="111"/>
        </w:numPr>
        <w:tabs>
          <w:tab w:pos="849" w:val="left" w:leader="none"/>
        </w:tabs>
        <w:spacing w:line="318" w:lineRule="exact" w:before="1" w:after="0"/>
        <w:ind w:left="849" w:right="0" w:hanging="283"/>
        <w:jc w:val="left"/>
        <w:rPr>
          <w:sz w:val="26"/>
        </w:rPr>
      </w:pPr>
      <w:r>
        <w:rPr>
          <w:sz w:val="26"/>
        </w:rPr>
        <w:t>...</w:t>
      </w:r>
      <w:r>
        <w:rPr>
          <w:spacing w:val="-5"/>
          <w:sz w:val="26"/>
        </w:rPr>
        <w:t> </w:t>
      </w:r>
      <w:r>
        <w:rPr>
          <w:sz w:val="26"/>
        </w:rPr>
        <w:t>Thiền,</w:t>
      </w:r>
      <w:r>
        <w:rPr>
          <w:spacing w:val="-5"/>
          <w:sz w:val="26"/>
        </w:rPr>
        <w:t> </w:t>
      </w:r>
      <w:r>
        <w:rPr>
          <w:sz w:val="26"/>
        </w:rPr>
        <w:t>Đồng</w:t>
      </w:r>
      <w:r>
        <w:rPr>
          <w:spacing w:val="-4"/>
          <w:sz w:val="26"/>
        </w:rPr>
        <w:t> </w:t>
      </w:r>
      <w:r>
        <w:rPr>
          <w:sz w:val="26"/>
        </w:rPr>
        <w:t>sanh,</w:t>
      </w:r>
      <w:r>
        <w:rPr>
          <w:spacing w:val="-5"/>
          <w:sz w:val="26"/>
        </w:rPr>
        <w:t> </w:t>
      </w:r>
      <w:r>
        <w:rPr>
          <w:sz w:val="26"/>
        </w:rPr>
        <w:t>Hỗ</w:t>
      </w:r>
      <w:r>
        <w:rPr>
          <w:spacing w:val="-4"/>
          <w:sz w:val="26"/>
        </w:rPr>
        <w:t> </w:t>
      </w:r>
      <w:r>
        <w:rPr>
          <w:sz w:val="26"/>
        </w:rPr>
        <w:t>tương,</w:t>
      </w:r>
      <w:r>
        <w:rPr>
          <w:spacing w:val="-5"/>
          <w:sz w:val="26"/>
        </w:rPr>
        <w:t> </w:t>
      </w:r>
      <w:r>
        <w:rPr>
          <w:sz w:val="26"/>
        </w:rPr>
        <w:t>Y</w:t>
      </w:r>
      <w:r>
        <w:rPr>
          <w:spacing w:val="-4"/>
          <w:sz w:val="26"/>
        </w:rPr>
        <w:t> </w:t>
      </w:r>
      <w:r>
        <w:rPr>
          <w:sz w:val="26"/>
        </w:rPr>
        <w:t>chỉ,</w:t>
      </w:r>
      <w:r>
        <w:rPr>
          <w:spacing w:val="-5"/>
          <w:sz w:val="26"/>
        </w:rPr>
        <w:t> </w:t>
      </w:r>
      <w:r>
        <w:rPr>
          <w:sz w:val="26"/>
        </w:rPr>
        <w:t>Quả,</w:t>
      </w:r>
      <w:r>
        <w:rPr>
          <w:spacing w:val="-1"/>
          <w:sz w:val="26"/>
        </w:rPr>
        <w:t> </w:t>
      </w:r>
      <w:r>
        <w:rPr>
          <w:sz w:val="26"/>
        </w:rPr>
        <w:t>Đạo,</w:t>
      </w:r>
      <w:r>
        <w:rPr>
          <w:spacing w:val="-4"/>
          <w:sz w:val="26"/>
        </w:rPr>
        <w:t> </w:t>
      </w:r>
      <w:r>
        <w:rPr>
          <w:sz w:val="26"/>
        </w:rPr>
        <w:t>Hiện</w:t>
      </w:r>
      <w:r>
        <w:rPr>
          <w:spacing w:val="-5"/>
          <w:sz w:val="26"/>
        </w:rPr>
        <w:t> </w:t>
      </w:r>
      <w:r>
        <w:rPr>
          <w:sz w:val="26"/>
        </w:rPr>
        <w:t>hữu</w:t>
      </w:r>
      <w:r>
        <w:rPr>
          <w:spacing w:val="-1"/>
          <w:sz w:val="26"/>
        </w:rPr>
        <w:t> </w:t>
      </w:r>
      <w:r>
        <w:rPr>
          <w:sz w:val="26"/>
        </w:rPr>
        <w:t>Bất</w:t>
      </w:r>
      <w:r>
        <w:rPr>
          <w:spacing w:val="-5"/>
          <w:sz w:val="26"/>
        </w:rPr>
        <w:t> </w:t>
      </w:r>
      <w:r>
        <w:rPr>
          <w:sz w:val="26"/>
        </w:rPr>
        <w:t>ly:</w:t>
      </w:r>
      <w:r>
        <w:rPr>
          <w:spacing w:val="-4"/>
          <w:sz w:val="26"/>
        </w:rPr>
        <w:t> </w:t>
      </w:r>
      <w:r>
        <w:rPr>
          <w:spacing w:val="-10"/>
          <w:sz w:val="26"/>
        </w:rPr>
        <w:t>1</w:t>
      </w:r>
    </w:p>
    <w:p>
      <w:pPr>
        <w:pStyle w:val="ListParagraph"/>
        <w:numPr>
          <w:ilvl w:val="0"/>
          <w:numId w:val="111"/>
        </w:numPr>
        <w:tabs>
          <w:tab w:pos="849" w:val="left" w:leader="none"/>
        </w:tabs>
        <w:spacing w:line="317" w:lineRule="exact" w:before="0" w:after="0"/>
        <w:ind w:left="849" w:right="0" w:hanging="283"/>
        <w:jc w:val="left"/>
        <w:rPr>
          <w:sz w:val="26"/>
        </w:rPr>
      </w:pPr>
      <w:r>
        <w:rPr>
          <w:sz w:val="26"/>
        </w:rPr>
        <w:t>...</w:t>
      </w:r>
      <w:r>
        <w:rPr>
          <w:spacing w:val="-5"/>
          <w:sz w:val="26"/>
        </w:rPr>
        <w:t> </w:t>
      </w:r>
      <w:r>
        <w:rPr>
          <w:sz w:val="26"/>
        </w:rPr>
        <w:t>Thiền,</w:t>
      </w:r>
      <w:r>
        <w:rPr>
          <w:spacing w:val="-5"/>
          <w:sz w:val="26"/>
        </w:rPr>
        <w:t> </w:t>
      </w:r>
      <w:r>
        <w:rPr>
          <w:sz w:val="26"/>
        </w:rPr>
        <w:t>Đồng</w:t>
      </w:r>
      <w:r>
        <w:rPr>
          <w:spacing w:val="-5"/>
          <w:sz w:val="26"/>
        </w:rPr>
        <w:t> </w:t>
      </w:r>
      <w:r>
        <w:rPr>
          <w:sz w:val="26"/>
        </w:rPr>
        <w:t>sanh,</w:t>
      </w:r>
      <w:r>
        <w:rPr>
          <w:spacing w:val="-5"/>
          <w:sz w:val="26"/>
        </w:rPr>
        <w:t> </w:t>
      </w:r>
      <w:r>
        <w:rPr>
          <w:sz w:val="26"/>
        </w:rPr>
        <w:t>Hỗ</w:t>
      </w:r>
      <w:r>
        <w:rPr>
          <w:spacing w:val="-4"/>
          <w:sz w:val="26"/>
        </w:rPr>
        <w:t> </w:t>
      </w:r>
      <w:r>
        <w:rPr>
          <w:sz w:val="26"/>
        </w:rPr>
        <w:t>tương,</w:t>
      </w:r>
      <w:r>
        <w:rPr>
          <w:spacing w:val="-5"/>
          <w:sz w:val="26"/>
        </w:rPr>
        <w:t> </w:t>
      </w:r>
      <w:r>
        <w:rPr>
          <w:sz w:val="26"/>
        </w:rPr>
        <w:t>Y</w:t>
      </w:r>
      <w:r>
        <w:rPr>
          <w:spacing w:val="-5"/>
          <w:sz w:val="26"/>
        </w:rPr>
        <w:t> </w:t>
      </w:r>
      <w:r>
        <w:rPr>
          <w:sz w:val="26"/>
        </w:rPr>
        <w:t>chỉ,</w:t>
      </w:r>
      <w:r>
        <w:rPr>
          <w:spacing w:val="-5"/>
          <w:sz w:val="26"/>
        </w:rPr>
        <w:t> </w:t>
      </w:r>
      <w:r>
        <w:rPr>
          <w:sz w:val="26"/>
        </w:rPr>
        <w:t>Quả,</w:t>
      </w:r>
      <w:r>
        <w:rPr>
          <w:spacing w:val="-2"/>
          <w:sz w:val="26"/>
        </w:rPr>
        <w:t> </w:t>
      </w:r>
      <w:r>
        <w:rPr>
          <w:sz w:val="26"/>
        </w:rPr>
        <w:t>Đạo,</w:t>
      </w:r>
      <w:r>
        <w:rPr>
          <w:spacing w:val="-4"/>
          <w:sz w:val="26"/>
        </w:rPr>
        <w:t> </w:t>
      </w:r>
      <w:r>
        <w:rPr>
          <w:sz w:val="26"/>
        </w:rPr>
        <w:t>Tương</w:t>
      </w:r>
      <w:r>
        <w:rPr>
          <w:spacing w:val="-4"/>
          <w:sz w:val="26"/>
        </w:rPr>
        <w:t> </w:t>
      </w:r>
      <w:r>
        <w:rPr>
          <w:sz w:val="26"/>
        </w:rPr>
        <w:t>ưng,</w:t>
      </w:r>
      <w:r>
        <w:rPr>
          <w:spacing w:val="-3"/>
          <w:sz w:val="26"/>
        </w:rPr>
        <w:t> </w:t>
      </w:r>
      <w:r>
        <w:rPr>
          <w:sz w:val="26"/>
        </w:rPr>
        <w:t>Hiện</w:t>
      </w:r>
      <w:r>
        <w:rPr>
          <w:spacing w:val="-5"/>
          <w:sz w:val="26"/>
        </w:rPr>
        <w:t> </w:t>
      </w:r>
      <w:r>
        <w:rPr>
          <w:sz w:val="26"/>
        </w:rPr>
        <w:t>hữu,</w:t>
      </w:r>
      <w:r>
        <w:rPr>
          <w:spacing w:val="-3"/>
          <w:sz w:val="26"/>
        </w:rPr>
        <w:t> </w:t>
      </w:r>
      <w:r>
        <w:rPr>
          <w:sz w:val="26"/>
        </w:rPr>
        <w:t>Bất</w:t>
      </w:r>
      <w:r>
        <w:rPr>
          <w:spacing w:val="-5"/>
          <w:sz w:val="26"/>
        </w:rPr>
        <w:t> </w:t>
      </w:r>
      <w:r>
        <w:rPr>
          <w:sz w:val="26"/>
        </w:rPr>
        <w:t>ly:</w:t>
      </w:r>
      <w:r>
        <w:rPr>
          <w:spacing w:val="-5"/>
          <w:sz w:val="26"/>
        </w:rPr>
        <w:t> </w:t>
      </w:r>
      <w:r>
        <w:rPr>
          <w:spacing w:val="-10"/>
          <w:sz w:val="26"/>
        </w:rPr>
        <w:t>1</w:t>
      </w:r>
    </w:p>
    <w:p>
      <w:pPr>
        <w:pStyle w:val="ListParagraph"/>
        <w:numPr>
          <w:ilvl w:val="0"/>
          <w:numId w:val="111"/>
        </w:numPr>
        <w:tabs>
          <w:tab w:pos="849" w:val="left" w:leader="none"/>
        </w:tabs>
        <w:spacing w:line="318" w:lineRule="exact" w:before="0" w:after="0"/>
        <w:ind w:left="849" w:right="0" w:hanging="283"/>
        <w:jc w:val="left"/>
        <w:rPr>
          <w:sz w:val="26"/>
        </w:rPr>
      </w:pPr>
      <w:r>
        <w:rPr>
          <w:sz w:val="26"/>
        </w:rPr>
        <w:t>...</w:t>
      </w:r>
      <w:r>
        <w:rPr>
          <w:spacing w:val="-5"/>
          <w:sz w:val="26"/>
        </w:rPr>
        <w:t> </w:t>
      </w:r>
      <w:r>
        <w:rPr>
          <w:sz w:val="26"/>
        </w:rPr>
        <w:t>Thiền,</w:t>
      </w:r>
      <w:r>
        <w:rPr>
          <w:spacing w:val="-5"/>
          <w:sz w:val="26"/>
        </w:rPr>
        <w:t> </w:t>
      </w:r>
      <w:r>
        <w:rPr>
          <w:sz w:val="26"/>
        </w:rPr>
        <w:t>Đồng</w:t>
      </w:r>
      <w:r>
        <w:rPr>
          <w:spacing w:val="-5"/>
          <w:sz w:val="26"/>
        </w:rPr>
        <w:t> </w:t>
      </w:r>
      <w:r>
        <w:rPr>
          <w:sz w:val="26"/>
        </w:rPr>
        <w:t>sanh,</w:t>
      </w:r>
      <w:r>
        <w:rPr>
          <w:spacing w:val="-5"/>
          <w:sz w:val="26"/>
        </w:rPr>
        <w:t> </w:t>
      </w:r>
      <w:r>
        <w:rPr>
          <w:sz w:val="26"/>
        </w:rPr>
        <w:t>Y</w:t>
      </w:r>
      <w:r>
        <w:rPr>
          <w:spacing w:val="-4"/>
          <w:sz w:val="26"/>
        </w:rPr>
        <w:t> </w:t>
      </w:r>
      <w:r>
        <w:rPr>
          <w:sz w:val="26"/>
        </w:rPr>
        <w:t>chỉ,</w:t>
      </w:r>
      <w:r>
        <w:rPr>
          <w:spacing w:val="-5"/>
          <w:sz w:val="26"/>
        </w:rPr>
        <w:t> </w:t>
      </w:r>
      <w:r>
        <w:rPr>
          <w:sz w:val="26"/>
        </w:rPr>
        <w:t>Quả,</w:t>
      </w:r>
      <w:r>
        <w:rPr>
          <w:spacing w:val="-2"/>
          <w:sz w:val="26"/>
        </w:rPr>
        <w:t> </w:t>
      </w:r>
      <w:r>
        <w:rPr>
          <w:sz w:val="26"/>
        </w:rPr>
        <w:t>Đạo,</w:t>
      </w:r>
      <w:r>
        <w:rPr>
          <w:spacing w:val="-4"/>
          <w:sz w:val="26"/>
        </w:rPr>
        <w:t> </w:t>
      </w:r>
      <w:r>
        <w:rPr>
          <w:sz w:val="26"/>
        </w:rPr>
        <w:t>Bất</w:t>
      </w:r>
      <w:r>
        <w:rPr>
          <w:spacing w:val="-3"/>
          <w:sz w:val="26"/>
        </w:rPr>
        <w:t> </w:t>
      </w:r>
      <w:r>
        <w:rPr>
          <w:sz w:val="26"/>
        </w:rPr>
        <w:t>tương</w:t>
      </w:r>
      <w:r>
        <w:rPr>
          <w:spacing w:val="-5"/>
          <w:sz w:val="26"/>
        </w:rPr>
        <w:t> </w:t>
      </w:r>
      <w:r>
        <w:rPr>
          <w:sz w:val="26"/>
        </w:rPr>
        <w:t>ưng,</w:t>
      </w:r>
      <w:r>
        <w:rPr>
          <w:spacing w:val="-5"/>
          <w:sz w:val="26"/>
        </w:rPr>
        <w:t> </w:t>
      </w:r>
      <w:r>
        <w:rPr>
          <w:sz w:val="26"/>
        </w:rPr>
        <w:t>Hiện</w:t>
      </w:r>
      <w:r>
        <w:rPr>
          <w:spacing w:val="-2"/>
          <w:sz w:val="26"/>
        </w:rPr>
        <w:t> </w:t>
      </w:r>
      <w:r>
        <w:rPr>
          <w:sz w:val="26"/>
        </w:rPr>
        <w:t>hữu,</w:t>
      </w:r>
      <w:r>
        <w:rPr>
          <w:spacing w:val="-4"/>
          <w:sz w:val="26"/>
        </w:rPr>
        <w:t> </w:t>
      </w:r>
      <w:r>
        <w:rPr>
          <w:sz w:val="26"/>
        </w:rPr>
        <w:t>Bất</w:t>
      </w:r>
      <w:r>
        <w:rPr>
          <w:spacing w:val="-5"/>
          <w:sz w:val="26"/>
        </w:rPr>
        <w:t> </w:t>
      </w:r>
      <w:r>
        <w:rPr>
          <w:sz w:val="26"/>
        </w:rPr>
        <w:t>ly:</w:t>
      </w:r>
      <w:r>
        <w:rPr>
          <w:spacing w:val="-1"/>
          <w:sz w:val="26"/>
        </w:rPr>
        <w:t> </w:t>
      </w:r>
      <w:r>
        <w:rPr>
          <w:spacing w:val="-10"/>
          <w:sz w:val="26"/>
        </w:rPr>
        <w:t>1</w:t>
      </w:r>
    </w:p>
    <w:p>
      <w:pPr>
        <w:pStyle w:val="ListParagraph"/>
        <w:numPr>
          <w:ilvl w:val="0"/>
          <w:numId w:val="111"/>
        </w:numPr>
        <w:tabs>
          <w:tab w:pos="849" w:val="left" w:leader="none"/>
        </w:tabs>
        <w:spacing w:line="318" w:lineRule="exact" w:before="1" w:after="0"/>
        <w:ind w:left="849" w:right="0" w:hanging="283"/>
        <w:jc w:val="left"/>
        <w:rPr>
          <w:sz w:val="26"/>
        </w:rPr>
      </w:pPr>
      <w:r>
        <w:rPr>
          <w:sz w:val="26"/>
        </w:rPr>
        <w:t>...</w:t>
      </w:r>
      <w:r>
        <w:rPr>
          <w:spacing w:val="-5"/>
          <w:sz w:val="26"/>
        </w:rPr>
        <w:t> </w:t>
      </w:r>
      <w:r>
        <w:rPr>
          <w:sz w:val="26"/>
        </w:rPr>
        <w:t>Thiền,</w:t>
      </w:r>
      <w:r>
        <w:rPr>
          <w:spacing w:val="-5"/>
          <w:sz w:val="26"/>
        </w:rPr>
        <w:t> </w:t>
      </w:r>
      <w:r>
        <w:rPr>
          <w:sz w:val="26"/>
        </w:rPr>
        <w:t>Đồng</w:t>
      </w:r>
      <w:r>
        <w:rPr>
          <w:spacing w:val="-5"/>
          <w:sz w:val="26"/>
        </w:rPr>
        <w:t> </w:t>
      </w:r>
      <w:r>
        <w:rPr>
          <w:sz w:val="26"/>
        </w:rPr>
        <w:t>sanh,</w:t>
      </w:r>
      <w:r>
        <w:rPr>
          <w:spacing w:val="-4"/>
          <w:sz w:val="26"/>
        </w:rPr>
        <w:t> </w:t>
      </w:r>
      <w:r>
        <w:rPr>
          <w:sz w:val="26"/>
        </w:rPr>
        <w:t>Hỗ</w:t>
      </w:r>
      <w:r>
        <w:rPr>
          <w:spacing w:val="-5"/>
          <w:sz w:val="26"/>
        </w:rPr>
        <w:t> </w:t>
      </w:r>
      <w:r>
        <w:rPr>
          <w:sz w:val="26"/>
        </w:rPr>
        <w:t>tương,</w:t>
      </w:r>
      <w:r>
        <w:rPr>
          <w:spacing w:val="-5"/>
          <w:sz w:val="26"/>
        </w:rPr>
        <w:t> </w:t>
      </w:r>
      <w:r>
        <w:rPr>
          <w:sz w:val="26"/>
        </w:rPr>
        <w:t>Y</w:t>
      </w:r>
      <w:r>
        <w:rPr>
          <w:spacing w:val="-5"/>
          <w:sz w:val="26"/>
        </w:rPr>
        <w:t> </w:t>
      </w:r>
      <w:r>
        <w:rPr>
          <w:sz w:val="26"/>
        </w:rPr>
        <w:t>chỉ,</w:t>
      </w:r>
      <w:r>
        <w:rPr>
          <w:spacing w:val="-4"/>
          <w:sz w:val="26"/>
        </w:rPr>
        <w:t> </w:t>
      </w:r>
      <w:r>
        <w:rPr>
          <w:sz w:val="26"/>
        </w:rPr>
        <w:t>Quả,</w:t>
      </w:r>
      <w:r>
        <w:rPr>
          <w:spacing w:val="-2"/>
          <w:sz w:val="26"/>
        </w:rPr>
        <w:t> </w:t>
      </w:r>
      <w:r>
        <w:rPr>
          <w:sz w:val="26"/>
        </w:rPr>
        <w:t>Đạo,</w:t>
      </w:r>
      <w:r>
        <w:rPr>
          <w:spacing w:val="-4"/>
          <w:sz w:val="26"/>
        </w:rPr>
        <w:t> </w:t>
      </w:r>
      <w:r>
        <w:rPr>
          <w:sz w:val="26"/>
        </w:rPr>
        <w:t>Bất</w:t>
      </w:r>
      <w:r>
        <w:rPr>
          <w:spacing w:val="-5"/>
          <w:sz w:val="26"/>
        </w:rPr>
        <w:t> </w:t>
      </w:r>
      <w:r>
        <w:rPr>
          <w:sz w:val="26"/>
        </w:rPr>
        <w:t>tương</w:t>
      </w:r>
      <w:r>
        <w:rPr>
          <w:spacing w:val="-3"/>
          <w:sz w:val="26"/>
        </w:rPr>
        <w:t> </w:t>
      </w:r>
      <w:r>
        <w:rPr>
          <w:sz w:val="26"/>
        </w:rPr>
        <w:t>ưng,</w:t>
      </w:r>
      <w:r>
        <w:rPr>
          <w:spacing w:val="-4"/>
          <w:sz w:val="26"/>
        </w:rPr>
        <w:t> </w:t>
      </w:r>
      <w:r>
        <w:rPr>
          <w:sz w:val="26"/>
        </w:rPr>
        <w:t>Hiện</w:t>
      </w:r>
      <w:r>
        <w:rPr>
          <w:spacing w:val="-5"/>
          <w:sz w:val="26"/>
        </w:rPr>
        <w:t> </w:t>
      </w:r>
      <w:r>
        <w:rPr>
          <w:sz w:val="26"/>
        </w:rPr>
        <w:t>hữu,</w:t>
      </w:r>
      <w:r>
        <w:rPr>
          <w:spacing w:val="-4"/>
          <w:sz w:val="26"/>
        </w:rPr>
        <w:t> </w:t>
      </w:r>
      <w:r>
        <w:rPr>
          <w:sz w:val="26"/>
        </w:rPr>
        <w:t>Bất</w:t>
      </w:r>
      <w:r>
        <w:rPr>
          <w:spacing w:val="-5"/>
          <w:sz w:val="26"/>
        </w:rPr>
        <w:t> </w:t>
      </w:r>
      <w:r>
        <w:rPr>
          <w:sz w:val="26"/>
        </w:rPr>
        <w:t>ly:</w:t>
      </w:r>
      <w:r>
        <w:rPr>
          <w:spacing w:val="-2"/>
          <w:sz w:val="26"/>
        </w:rPr>
        <w:t> </w:t>
      </w:r>
      <w:r>
        <w:rPr>
          <w:spacing w:val="-10"/>
          <w:sz w:val="26"/>
        </w:rPr>
        <w:t>1</w:t>
      </w:r>
    </w:p>
    <w:p>
      <w:pPr>
        <w:pStyle w:val="ListParagraph"/>
        <w:numPr>
          <w:ilvl w:val="0"/>
          <w:numId w:val="111"/>
        </w:numPr>
        <w:tabs>
          <w:tab w:pos="849" w:val="left" w:leader="none"/>
        </w:tabs>
        <w:spacing w:line="317" w:lineRule="exact" w:before="0" w:after="0"/>
        <w:ind w:left="849" w:right="0" w:hanging="283"/>
        <w:jc w:val="left"/>
        <w:rPr>
          <w:sz w:val="26"/>
        </w:rPr>
      </w:pPr>
      <w:r>
        <w:rPr>
          <w:sz w:val="26"/>
        </w:rPr>
        <w:t>...</w:t>
      </w:r>
      <w:r>
        <w:rPr>
          <w:spacing w:val="-6"/>
          <w:sz w:val="26"/>
        </w:rPr>
        <w:t> </w:t>
      </w:r>
      <w:r>
        <w:rPr>
          <w:sz w:val="26"/>
        </w:rPr>
        <w:t>Thiền,</w:t>
      </w:r>
      <w:r>
        <w:rPr>
          <w:spacing w:val="-5"/>
          <w:sz w:val="26"/>
        </w:rPr>
        <w:t> </w:t>
      </w:r>
      <w:r>
        <w:rPr>
          <w:sz w:val="26"/>
        </w:rPr>
        <w:t>Đồng</w:t>
      </w:r>
      <w:r>
        <w:rPr>
          <w:spacing w:val="-5"/>
          <w:sz w:val="26"/>
        </w:rPr>
        <w:t> </w:t>
      </w:r>
      <w:r>
        <w:rPr>
          <w:sz w:val="26"/>
        </w:rPr>
        <w:t>sanh,</w:t>
      </w:r>
      <w:r>
        <w:rPr>
          <w:spacing w:val="-5"/>
          <w:sz w:val="26"/>
        </w:rPr>
        <w:t> </w:t>
      </w:r>
      <w:r>
        <w:rPr>
          <w:sz w:val="26"/>
        </w:rPr>
        <w:t>Y</w:t>
      </w:r>
      <w:r>
        <w:rPr>
          <w:spacing w:val="-3"/>
          <w:sz w:val="26"/>
        </w:rPr>
        <w:t> </w:t>
      </w:r>
      <w:r>
        <w:rPr>
          <w:sz w:val="26"/>
        </w:rPr>
        <w:t>chỉ,</w:t>
      </w:r>
      <w:r>
        <w:rPr>
          <w:spacing w:val="-5"/>
          <w:sz w:val="26"/>
        </w:rPr>
        <w:t> </w:t>
      </w:r>
      <w:r>
        <w:rPr>
          <w:sz w:val="26"/>
        </w:rPr>
        <w:t>Quyền,</w:t>
      </w:r>
      <w:r>
        <w:rPr>
          <w:spacing w:val="-5"/>
          <w:sz w:val="26"/>
        </w:rPr>
        <w:t> </w:t>
      </w:r>
      <w:r>
        <w:rPr>
          <w:sz w:val="26"/>
        </w:rPr>
        <w:t>Đạo,</w:t>
      </w:r>
      <w:r>
        <w:rPr>
          <w:spacing w:val="-2"/>
          <w:sz w:val="26"/>
        </w:rPr>
        <w:t> </w:t>
      </w:r>
      <w:r>
        <w:rPr>
          <w:sz w:val="26"/>
        </w:rPr>
        <w:t>Hiện</w:t>
      </w:r>
      <w:r>
        <w:rPr>
          <w:spacing w:val="-2"/>
          <w:sz w:val="26"/>
        </w:rPr>
        <w:t> </w:t>
      </w:r>
      <w:r>
        <w:rPr>
          <w:sz w:val="26"/>
        </w:rPr>
        <w:t>hữu,</w:t>
      </w:r>
      <w:r>
        <w:rPr>
          <w:spacing w:val="-4"/>
          <w:sz w:val="26"/>
        </w:rPr>
        <w:t> </w:t>
      </w:r>
      <w:r>
        <w:rPr>
          <w:sz w:val="26"/>
        </w:rPr>
        <w:t>Bất</w:t>
      </w:r>
      <w:r>
        <w:rPr>
          <w:spacing w:val="-5"/>
          <w:sz w:val="26"/>
        </w:rPr>
        <w:t> </w:t>
      </w:r>
      <w:r>
        <w:rPr>
          <w:sz w:val="26"/>
        </w:rPr>
        <w:t>ly:</w:t>
      </w:r>
      <w:r>
        <w:rPr>
          <w:spacing w:val="-5"/>
          <w:sz w:val="26"/>
        </w:rPr>
        <w:t> </w:t>
      </w:r>
      <w:r>
        <w:rPr>
          <w:spacing w:val="-10"/>
          <w:sz w:val="26"/>
        </w:rPr>
        <w:t>7</w:t>
      </w:r>
    </w:p>
    <w:p>
      <w:pPr>
        <w:pStyle w:val="ListParagraph"/>
        <w:numPr>
          <w:ilvl w:val="0"/>
          <w:numId w:val="111"/>
        </w:numPr>
        <w:tabs>
          <w:tab w:pos="849" w:val="left" w:leader="none"/>
        </w:tabs>
        <w:spacing w:line="318" w:lineRule="exact" w:before="0" w:after="0"/>
        <w:ind w:left="849" w:right="0" w:hanging="283"/>
        <w:jc w:val="left"/>
        <w:rPr>
          <w:sz w:val="26"/>
        </w:rPr>
      </w:pPr>
      <w:r>
        <w:rPr>
          <w:sz w:val="26"/>
        </w:rPr>
        <w:t>...</w:t>
      </w:r>
      <w:r>
        <w:rPr>
          <w:spacing w:val="-5"/>
          <w:sz w:val="26"/>
        </w:rPr>
        <w:t> </w:t>
      </w:r>
      <w:r>
        <w:rPr>
          <w:sz w:val="26"/>
        </w:rPr>
        <w:t>Thiền,</w:t>
      </w:r>
      <w:r>
        <w:rPr>
          <w:spacing w:val="-5"/>
          <w:sz w:val="26"/>
        </w:rPr>
        <w:t> </w:t>
      </w:r>
      <w:r>
        <w:rPr>
          <w:sz w:val="26"/>
        </w:rPr>
        <w:t>Đồng</w:t>
      </w:r>
      <w:r>
        <w:rPr>
          <w:spacing w:val="-5"/>
          <w:sz w:val="26"/>
        </w:rPr>
        <w:t> </w:t>
      </w:r>
      <w:r>
        <w:rPr>
          <w:sz w:val="26"/>
        </w:rPr>
        <w:t>sanh,</w:t>
      </w:r>
      <w:r>
        <w:rPr>
          <w:spacing w:val="-5"/>
          <w:sz w:val="26"/>
        </w:rPr>
        <w:t> </w:t>
      </w:r>
      <w:r>
        <w:rPr>
          <w:sz w:val="26"/>
        </w:rPr>
        <w:t>Hỗ</w:t>
      </w:r>
      <w:r>
        <w:rPr>
          <w:spacing w:val="-5"/>
          <w:sz w:val="26"/>
        </w:rPr>
        <w:t> </w:t>
      </w:r>
      <w:r>
        <w:rPr>
          <w:sz w:val="26"/>
        </w:rPr>
        <w:t>tương,</w:t>
      </w:r>
      <w:r>
        <w:rPr>
          <w:spacing w:val="-5"/>
          <w:sz w:val="26"/>
        </w:rPr>
        <w:t> </w:t>
      </w:r>
      <w:r>
        <w:rPr>
          <w:sz w:val="26"/>
        </w:rPr>
        <w:t>Y</w:t>
      </w:r>
      <w:r>
        <w:rPr>
          <w:spacing w:val="-5"/>
          <w:sz w:val="26"/>
        </w:rPr>
        <w:t> </w:t>
      </w:r>
      <w:r>
        <w:rPr>
          <w:sz w:val="26"/>
        </w:rPr>
        <w:t>chỉ,</w:t>
      </w:r>
      <w:r>
        <w:rPr>
          <w:spacing w:val="-5"/>
          <w:sz w:val="26"/>
        </w:rPr>
        <w:t> </w:t>
      </w:r>
      <w:r>
        <w:rPr>
          <w:sz w:val="26"/>
        </w:rPr>
        <w:t>Quyền,</w:t>
      </w:r>
      <w:r>
        <w:rPr>
          <w:spacing w:val="-3"/>
          <w:sz w:val="26"/>
        </w:rPr>
        <w:t> </w:t>
      </w:r>
      <w:r>
        <w:rPr>
          <w:sz w:val="26"/>
        </w:rPr>
        <w:t>Đạo,</w:t>
      </w:r>
      <w:r>
        <w:rPr>
          <w:spacing w:val="-4"/>
          <w:sz w:val="26"/>
        </w:rPr>
        <w:t> </w:t>
      </w:r>
      <w:r>
        <w:rPr>
          <w:sz w:val="26"/>
        </w:rPr>
        <w:t>Hiện</w:t>
      </w:r>
      <w:r>
        <w:rPr>
          <w:spacing w:val="-3"/>
          <w:sz w:val="26"/>
        </w:rPr>
        <w:t> </w:t>
      </w:r>
      <w:r>
        <w:rPr>
          <w:sz w:val="26"/>
        </w:rPr>
        <w:t>hữu,</w:t>
      </w:r>
      <w:r>
        <w:rPr>
          <w:spacing w:val="-3"/>
          <w:sz w:val="26"/>
        </w:rPr>
        <w:t> </w:t>
      </w:r>
      <w:r>
        <w:rPr>
          <w:sz w:val="26"/>
        </w:rPr>
        <w:t>Bất</w:t>
      </w:r>
      <w:r>
        <w:rPr>
          <w:spacing w:val="-4"/>
          <w:sz w:val="26"/>
        </w:rPr>
        <w:t> </w:t>
      </w:r>
      <w:r>
        <w:rPr>
          <w:sz w:val="26"/>
        </w:rPr>
        <w:t>ly:</w:t>
      </w:r>
      <w:r>
        <w:rPr>
          <w:spacing w:val="-1"/>
          <w:sz w:val="26"/>
        </w:rPr>
        <w:t> </w:t>
      </w:r>
      <w:r>
        <w:rPr>
          <w:spacing w:val="-10"/>
          <w:sz w:val="26"/>
        </w:rPr>
        <w:t>3</w:t>
      </w:r>
    </w:p>
    <w:p>
      <w:pPr>
        <w:pStyle w:val="ListParagraph"/>
        <w:numPr>
          <w:ilvl w:val="0"/>
          <w:numId w:val="111"/>
        </w:numPr>
        <w:tabs>
          <w:tab w:pos="849" w:val="left" w:leader="none"/>
        </w:tabs>
        <w:spacing w:line="318" w:lineRule="exact" w:before="1" w:after="0"/>
        <w:ind w:left="849" w:right="0" w:hanging="283"/>
        <w:jc w:val="left"/>
        <w:rPr>
          <w:sz w:val="26"/>
        </w:rPr>
      </w:pPr>
      <w:r>
        <w:rPr>
          <w:sz w:val="26"/>
        </w:rPr>
        <w:t>...</w:t>
      </w:r>
      <w:r>
        <w:rPr>
          <w:spacing w:val="-5"/>
          <w:sz w:val="26"/>
        </w:rPr>
        <w:t> </w:t>
      </w:r>
      <w:r>
        <w:rPr>
          <w:sz w:val="26"/>
        </w:rPr>
        <w:t>Thiền,</w:t>
      </w:r>
      <w:r>
        <w:rPr>
          <w:spacing w:val="-5"/>
          <w:sz w:val="26"/>
        </w:rPr>
        <w:t> </w:t>
      </w:r>
      <w:r>
        <w:rPr>
          <w:sz w:val="26"/>
        </w:rPr>
        <w:t>Đồng</w:t>
      </w:r>
      <w:r>
        <w:rPr>
          <w:spacing w:val="-5"/>
          <w:sz w:val="26"/>
        </w:rPr>
        <w:t> </w:t>
      </w:r>
      <w:r>
        <w:rPr>
          <w:sz w:val="26"/>
        </w:rPr>
        <w:t>sanh,</w:t>
      </w:r>
      <w:r>
        <w:rPr>
          <w:spacing w:val="-5"/>
          <w:sz w:val="26"/>
        </w:rPr>
        <w:t> </w:t>
      </w:r>
      <w:r>
        <w:rPr>
          <w:sz w:val="26"/>
        </w:rPr>
        <w:t>Hỗ</w:t>
      </w:r>
      <w:r>
        <w:rPr>
          <w:spacing w:val="-5"/>
          <w:sz w:val="26"/>
        </w:rPr>
        <w:t> </w:t>
      </w:r>
      <w:r>
        <w:rPr>
          <w:sz w:val="26"/>
        </w:rPr>
        <w:t>tương,</w:t>
      </w:r>
      <w:r>
        <w:rPr>
          <w:spacing w:val="-5"/>
          <w:sz w:val="26"/>
        </w:rPr>
        <w:t> </w:t>
      </w:r>
      <w:r>
        <w:rPr>
          <w:sz w:val="26"/>
        </w:rPr>
        <w:t>Y</w:t>
      </w:r>
      <w:r>
        <w:rPr>
          <w:spacing w:val="-5"/>
          <w:sz w:val="26"/>
        </w:rPr>
        <w:t> </w:t>
      </w:r>
      <w:r>
        <w:rPr>
          <w:sz w:val="26"/>
        </w:rPr>
        <w:t>chỉ,</w:t>
      </w:r>
      <w:r>
        <w:rPr>
          <w:spacing w:val="-5"/>
          <w:sz w:val="26"/>
        </w:rPr>
        <w:t> </w:t>
      </w:r>
      <w:r>
        <w:rPr>
          <w:sz w:val="26"/>
        </w:rPr>
        <w:t>Quyền,</w:t>
      </w:r>
      <w:r>
        <w:rPr>
          <w:spacing w:val="-3"/>
          <w:sz w:val="26"/>
        </w:rPr>
        <w:t> </w:t>
      </w:r>
      <w:r>
        <w:rPr>
          <w:sz w:val="26"/>
        </w:rPr>
        <w:t>Đạo,</w:t>
      </w:r>
      <w:r>
        <w:rPr>
          <w:spacing w:val="-4"/>
          <w:sz w:val="26"/>
        </w:rPr>
        <w:t> </w:t>
      </w:r>
      <w:r>
        <w:rPr>
          <w:sz w:val="26"/>
        </w:rPr>
        <w:t>Tương</w:t>
      </w:r>
      <w:r>
        <w:rPr>
          <w:spacing w:val="-5"/>
          <w:sz w:val="26"/>
        </w:rPr>
        <w:t> </w:t>
      </w:r>
      <w:r>
        <w:rPr>
          <w:sz w:val="26"/>
        </w:rPr>
        <w:t>ưng,</w:t>
      </w:r>
      <w:r>
        <w:rPr>
          <w:spacing w:val="-5"/>
          <w:sz w:val="26"/>
        </w:rPr>
        <w:t> </w:t>
      </w:r>
      <w:r>
        <w:rPr>
          <w:sz w:val="26"/>
        </w:rPr>
        <w:t>Hiện</w:t>
      </w:r>
      <w:r>
        <w:rPr>
          <w:spacing w:val="-2"/>
          <w:sz w:val="26"/>
        </w:rPr>
        <w:t> </w:t>
      </w:r>
      <w:r>
        <w:rPr>
          <w:sz w:val="26"/>
        </w:rPr>
        <w:t>hữu,</w:t>
      </w:r>
      <w:r>
        <w:rPr>
          <w:spacing w:val="-4"/>
          <w:sz w:val="26"/>
        </w:rPr>
        <w:t> </w:t>
      </w:r>
      <w:r>
        <w:rPr>
          <w:sz w:val="26"/>
        </w:rPr>
        <w:t>Bất</w:t>
      </w:r>
      <w:r>
        <w:rPr>
          <w:spacing w:val="-5"/>
          <w:sz w:val="26"/>
        </w:rPr>
        <w:t> </w:t>
      </w:r>
      <w:r>
        <w:rPr>
          <w:sz w:val="26"/>
        </w:rPr>
        <w:t>ly:</w:t>
      </w:r>
      <w:r>
        <w:rPr>
          <w:spacing w:val="-5"/>
          <w:sz w:val="26"/>
        </w:rPr>
        <w:t> </w:t>
      </w:r>
      <w:r>
        <w:rPr>
          <w:spacing w:val="-10"/>
          <w:sz w:val="26"/>
        </w:rPr>
        <w:t>3</w:t>
      </w:r>
    </w:p>
    <w:p>
      <w:pPr>
        <w:pStyle w:val="ListParagraph"/>
        <w:numPr>
          <w:ilvl w:val="0"/>
          <w:numId w:val="111"/>
        </w:numPr>
        <w:tabs>
          <w:tab w:pos="849" w:val="left" w:leader="none"/>
        </w:tabs>
        <w:spacing w:line="317" w:lineRule="exact" w:before="0" w:after="0"/>
        <w:ind w:left="849" w:right="0" w:hanging="283"/>
        <w:jc w:val="left"/>
        <w:rPr>
          <w:sz w:val="26"/>
        </w:rPr>
      </w:pPr>
      <w:r>
        <w:rPr>
          <w:sz w:val="26"/>
        </w:rPr>
        <w:t>...</w:t>
      </w:r>
      <w:r>
        <w:rPr>
          <w:spacing w:val="-5"/>
          <w:sz w:val="26"/>
        </w:rPr>
        <w:t> </w:t>
      </w:r>
      <w:r>
        <w:rPr>
          <w:sz w:val="26"/>
        </w:rPr>
        <w:t>Thiền,</w:t>
      </w:r>
      <w:r>
        <w:rPr>
          <w:spacing w:val="-5"/>
          <w:sz w:val="26"/>
        </w:rPr>
        <w:t> </w:t>
      </w:r>
      <w:r>
        <w:rPr>
          <w:sz w:val="26"/>
        </w:rPr>
        <w:t>Đồng</w:t>
      </w:r>
      <w:r>
        <w:rPr>
          <w:spacing w:val="-5"/>
          <w:sz w:val="26"/>
        </w:rPr>
        <w:t> </w:t>
      </w:r>
      <w:r>
        <w:rPr>
          <w:sz w:val="26"/>
        </w:rPr>
        <w:t>sanh,</w:t>
      </w:r>
      <w:r>
        <w:rPr>
          <w:spacing w:val="-5"/>
          <w:sz w:val="26"/>
        </w:rPr>
        <w:t> </w:t>
      </w:r>
      <w:r>
        <w:rPr>
          <w:sz w:val="26"/>
        </w:rPr>
        <w:t>Y</w:t>
      </w:r>
      <w:r>
        <w:rPr>
          <w:spacing w:val="-3"/>
          <w:sz w:val="26"/>
        </w:rPr>
        <w:t> </w:t>
      </w:r>
      <w:r>
        <w:rPr>
          <w:sz w:val="26"/>
        </w:rPr>
        <w:t>chỉ,</w:t>
      </w:r>
      <w:r>
        <w:rPr>
          <w:spacing w:val="-4"/>
          <w:sz w:val="26"/>
        </w:rPr>
        <w:t> </w:t>
      </w:r>
      <w:r>
        <w:rPr>
          <w:sz w:val="26"/>
        </w:rPr>
        <w:t>Quyền,</w:t>
      </w:r>
      <w:r>
        <w:rPr>
          <w:spacing w:val="-5"/>
          <w:sz w:val="26"/>
        </w:rPr>
        <w:t> </w:t>
      </w:r>
      <w:r>
        <w:rPr>
          <w:sz w:val="26"/>
        </w:rPr>
        <w:t>Đạo,</w:t>
      </w:r>
      <w:r>
        <w:rPr>
          <w:spacing w:val="-2"/>
          <w:sz w:val="26"/>
        </w:rPr>
        <w:t> </w:t>
      </w:r>
      <w:r>
        <w:rPr>
          <w:sz w:val="26"/>
        </w:rPr>
        <w:t>Bất</w:t>
      </w:r>
      <w:r>
        <w:rPr>
          <w:spacing w:val="-5"/>
          <w:sz w:val="26"/>
        </w:rPr>
        <w:t> </w:t>
      </w:r>
      <w:r>
        <w:rPr>
          <w:sz w:val="26"/>
        </w:rPr>
        <w:t>tương</w:t>
      </w:r>
      <w:r>
        <w:rPr>
          <w:spacing w:val="-5"/>
          <w:sz w:val="26"/>
        </w:rPr>
        <w:t> </w:t>
      </w:r>
      <w:r>
        <w:rPr>
          <w:sz w:val="26"/>
        </w:rPr>
        <w:t>ưng,</w:t>
      </w:r>
      <w:r>
        <w:rPr>
          <w:spacing w:val="-5"/>
          <w:sz w:val="26"/>
        </w:rPr>
        <w:t> </w:t>
      </w:r>
      <w:r>
        <w:rPr>
          <w:sz w:val="26"/>
        </w:rPr>
        <w:t>Hiện</w:t>
      </w:r>
      <w:r>
        <w:rPr>
          <w:spacing w:val="-2"/>
          <w:sz w:val="26"/>
        </w:rPr>
        <w:t> </w:t>
      </w:r>
      <w:r>
        <w:rPr>
          <w:sz w:val="26"/>
        </w:rPr>
        <w:t>hữu,</w:t>
      </w:r>
      <w:r>
        <w:rPr>
          <w:spacing w:val="-3"/>
          <w:sz w:val="26"/>
        </w:rPr>
        <w:t> </w:t>
      </w:r>
      <w:r>
        <w:rPr>
          <w:sz w:val="26"/>
        </w:rPr>
        <w:t>Bất</w:t>
      </w:r>
      <w:r>
        <w:rPr>
          <w:spacing w:val="-5"/>
          <w:sz w:val="26"/>
        </w:rPr>
        <w:t> </w:t>
      </w:r>
      <w:r>
        <w:rPr>
          <w:sz w:val="26"/>
        </w:rPr>
        <w:t>ly:</w:t>
      </w:r>
      <w:r>
        <w:rPr>
          <w:spacing w:val="-5"/>
          <w:sz w:val="26"/>
        </w:rPr>
        <w:t> </w:t>
      </w:r>
      <w:r>
        <w:rPr>
          <w:spacing w:val="-10"/>
          <w:sz w:val="26"/>
        </w:rPr>
        <w:t>3</w:t>
      </w:r>
    </w:p>
    <w:p>
      <w:pPr>
        <w:pStyle w:val="ListParagraph"/>
        <w:numPr>
          <w:ilvl w:val="0"/>
          <w:numId w:val="111"/>
        </w:numPr>
        <w:tabs>
          <w:tab w:pos="849" w:val="left" w:leader="none"/>
        </w:tabs>
        <w:spacing w:line="318" w:lineRule="exact" w:before="0" w:after="0"/>
        <w:ind w:left="849" w:right="0" w:hanging="283"/>
        <w:jc w:val="left"/>
        <w:rPr>
          <w:sz w:val="26"/>
        </w:rPr>
      </w:pPr>
      <w:r>
        <w:rPr>
          <w:sz w:val="26"/>
        </w:rPr>
        <w:t>...</w:t>
      </w:r>
      <w:r>
        <w:rPr>
          <w:spacing w:val="-6"/>
          <w:sz w:val="26"/>
        </w:rPr>
        <w:t> </w:t>
      </w:r>
      <w:r>
        <w:rPr>
          <w:sz w:val="26"/>
        </w:rPr>
        <w:t>Thiền,</w:t>
      </w:r>
      <w:r>
        <w:rPr>
          <w:spacing w:val="-5"/>
          <w:sz w:val="26"/>
        </w:rPr>
        <w:t> </w:t>
      </w:r>
      <w:r>
        <w:rPr>
          <w:sz w:val="26"/>
        </w:rPr>
        <w:t>Đồng</w:t>
      </w:r>
      <w:r>
        <w:rPr>
          <w:spacing w:val="-5"/>
          <w:sz w:val="26"/>
        </w:rPr>
        <w:t> </w:t>
      </w:r>
      <w:r>
        <w:rPr>
          <w:sz w:val="26"/>
        </w:rPr>
        <w:t>sanh,</w:t>
      </w:r>
      <w:r>
        <w:rPr>
          <w:spacing w:val="-5"/>
          <w:sz w:val="26"/>
        </w:rPr>
        <w:t> </w:t>
      </w:r>
      <w:r>
        <w:rPr>
          <w:sz w:val="26"/>
        </w:rPr>
        <w:t>Y</w:t>
      </w:r>
      <w:r>
        <w:rPr>
          <w:spacing w:val="-3"/>
          <w:sz w:val="26"/>
        </w:rPr>
        <w:t> </w:t>
      </w:r>
      <w:r>
        <w:rPr>
          <w:sz w:val="26"/>
        </w:rPr>
        <w:t>chỉ,</w:t>
      </w:r>
      <w:r>
        <w:rPr>
          <w:spacing w:val="-6"/>
          <w:sz w:val="26"/>
        </w:rPr>
        <w:t> </w:t>
      </w:r>
      <w:r>
        <w:rPr>
          <w:sz w:val="26"/>
        </w:rPr>
        <w:t>Quả,</w:t>
      </w:r>
      <w:r>
        <w:rPr>
          <w:spacing w:val="-2"/>
          <w:sz w:val="26"/>
        </w:rPr>
        <w:t> </w:t>
      </w:r>
      <w:r>
        <w:rPr>
          <w:sz w:val="26"/>
        </w:rPr>
        <w:t>Quyền,</w:t>
      </w:r>
      <w:r>
        <w:rPr>
          <w:spacing w:val="-3"/>
          <w:sz w:val="26"/>
        </w:rPr>
        <w:t> </w:t>
      </w:r>
      <w:r>
        <w:rPr>
          <w:sz w:val="26"/>
        </w:rPr>
        <w:t>Đạo,</w:t>
      </w:r>
      <w:r>
        <w:rPr>
          <w:spacing w:val="-3"/>
          <w:sz w:val="26"/>
        </w:rPr>
        <w:t> </w:t>
      </w:r>
      <w:r>
        <w:rPr>
          <w:sz w:val="26"/>
        </w:rPr>
        <w:t>Hiện</w:t>
      </w:r>
      <w:r>
        <w:rPr>
          <w:spacing w:val="-5"/>
          <w:sz w:val="26"/>
        </w:rPr>
        <w:t> </w:t>
      </w:r>
      <w:r>
        <w:rPr>
          <w:sz w:val="26"/>
        </w:rPr>
        <w:t>hữu,</w:t>
      </w:r>
      <w:r>
        <w:rPr>
          <w:spacing w:val="-3"/>
          <w:sz w:val="26"/>
        </w:rPr>
        <w:t> </w:t>
      </w:r>
      <w:r>
        <w:rPr>
          <w:sz w:val="26"/>
        </w:rPr>
        <w:t>Bất</w:t>
      </w:r>
      <w:r>
        <w:rPr>
          <w:spacing w:val="-3"/>
          <w:sz w:val="26"/>
        </w:rPr>
        <w:t> </w:t>
      </w:r>
      <w:r>
        <w:rPr>
          <w:sz w:val="26"/>
        </w:rPr>
        <w:t>ly:</w:t>
      </w:r>
      <w:r>
        <w:rPr>
          <w:spacing w:val="-6"/>
          <w:sz w:val="26"/>
        </w:rPr>
        <w:t> </w:t>
      </w:r>
      <w:r>
        <w:rPr>
          <w:spacing w:val="-10"/>
          <w:sz w:val="26"/>
        </w:rPr>
        <w:t>1</w:t>
      </w:r>
    </w:p>
    <w:p>
      <w:pPr>
        <w:pStyle w:val="ListParagraph"/>
        <w:numPr>
          <w:ilvl w:val="0"/>
          <w:numId w:val="111"/>
        </w:numPr>
        <w:tabs>
          <w:tab w:pos="849" w:val="left" w:leader="none"/>
        </w:tabs>
        <w:spacing w:line="318" w:lineRule="exact" w:before="1" w:after="0"/>
        <w:ind w:left="849" w:right="0" w:hanging="283"/>
        <w:jc w:val="left"/>
        <w:rPr>
          <w:sz w:val="26"/>
        </w:rPr>
      </w:pPr>
      <w:r>
        <w:rPr>
          <w:sz w:val="26"/>
        </w:rPr>
        <w:t>...</w:t>
      </w:r>
      <w:r>
        <w:rPr>
          <w:spacing w:val="-5"/>
          <w:sz w:val="26"/>
        </w:rPr>
        <w:t> </w:t>
      </w:r>
      <w:r>
        <w:rPr>
          <w:sz w:val="26"/>
        </w:rPr>
        <w:t>Thiền,</w:t>
      </w:r>
      <w:r>
        <w:rPr>
          <w:spacing w:val="-5"/>
          <w:sz w:val="26"/>
        </w:rPr>
        <w:t> </w:t>
      </w:r>
      <w:r>
        <w:rPr>
          <w:sz w:val="26"/>
        </w:rPr>
        <w:t>Đồng</w:t>
      </w:r>
      <w:r>
        <w:rPr>
          <w:spacing w:val="-5"/>
          <w:sz w:val="26"/>
        </w:rPr>
        <w:t> </w:t>
      </w:r>
      <w:r>
        <w:rPr>
          <w:sz w:val="26"/>
        </w:rPr>
        <w:t>sanh,</w:t>
      </w:r>
      <w:r>
        <w:rPr>
          <w:spacing w:val="-5"/>
          <w:sz w:val="26"/>
        </w:rPr>
        <w:t> </w:t>
      </w:r>
      <w:r>
        <w:rPr>
          <w:sz w:val="26"/>
        </w:rPr>
        <w:t>Hỗ</w:t>
      </w:r>
      <w:r>
        <w:rPr>
          <w:spacing w:val="-4"/>
          <w:sz w:val="26"/>
        </w:rPr>
        <w:t> </w:t>
      </w:r>
      <w:r>
        <w:rPr>
          <w:sz w:val="26"/>
        </w:rPr>
        <w:t>tương,</w:t>
      </w:r>
      <w:r>
        <w:rPr>
          <w:spacing w:val="-5"/>
          <w:sz w:val="26"/>
        </w:rPr>
        <w:t> </w:t>
      </w:r>
      <w:r>
        <w:rPr>
          <w:sz w:val="26"/>
        </w:rPr>
        <w:t>Y</w:t>
      </w:r>
      <w:r>
        <w:rPr>
          <w:spacing w:val="-5"/>
          <w:sz w:val="26"/>
        </w:rPr>
        <w:t> </w:t>
      </w:r>
      <w:r>
        <w:rPr>
          <w:sz w:val="26"/>
        </w:rPr>
        <w:t>chỉ,</w:t>
      </w:r>
      <w:r>
        <w:rPr>
          <w:spacing w:val="-5"/>
          <w:sz w:val="26"/>
        </w:rPr>
        <w:t> </w:t>
      </w:r>
      <w:r>
        <w:rPr>
          <w:sz w:val="26"/>
        </w:rPr>
        <w:t>Quả,</w:t>
      </w:r>
      <w:r>
        <w:rPr>
          <w:spacing w:val="-2"/>
          <w:sz w:val="26"/>
        </w:rPr>
        <w:t> </w:t>
      </w:r>
      <w:r>
        <w:rPr>
          <w:sz w:val="26"/>
        </w:rPr>
        <w:t>Quyền,</w:t>
      </w:r>
      <w:r>
        <w:rPr>
          <w:spacing w:val="-4"/>
          <w:sz w:val="26"/>
        </w:rPr>
        <w:t> </w:t>
      </w:r>
      <w:r>
        <w:rPr>
          <w:sz w:val="26"/>
        </w:rPr>
        <w:t>Đạo,</w:t>
      </w:r>
      <w:r>
        <w:rPr>
          <w:spacing w:val="-2"/>
          <w:sz w:val="26"/>
        </w:rPr>
        <w:t> </w:t>
      </w:r>
      <w:r>
        <w:rPr>
          <w:sz w:val="26"/>
        </w:rPr>
        <w:t>Hiện</w:t>
      </w:r>
      <w:r>
        <w:rPr>
          <w:spacing w:val="-5"/>
          <w:sz w:val="26"/>
        </w:rPr>
        <w:t> </w:t>
      </w:r>
      <w:r>
        <w:rPr>
          <w:sz w:val="26"/>
        </w:rPr>
        <w:t>hữu,</w:t>
      </w:r>
      <w:r>
        <w:rPr>
          <w:spacing w:val="-2"/>
          <w:sz w:val="26"/>
        </w:rPr>
        <w:t> </w:t>
      </w:r>
      <w:r>
        <w:rPr>
          <w:sz w:val="26"/>
        </w:rPr>
        <w:t>Bất</w:t>
      </w:r>
      <w:r>
        <w:rPr>
          <w:spacing w:val="-5"/>
          <w:sz w:val="26"/>
        </w:rPr>
        <w:t> </w:t>
      </w:r>
      <w:r>
        <w:rPr>
          <w:sz w:val="26"/>
        </w:rPr>
        <w:t>ly:</w:t>
      </w:r>
      <w:r>
        <w:rPr>
          <w:spacing w:val="-5"/>
          <w:sz w:val="26"/>
        </w:rPr>
        <w:t> </w:t>
      </w:r>
      <w:r>
        <w:rPr>
          <w:spacing w:val="-10"/>
          <w:sz w:val="26"/>
        </w:rPr>
        <w:t>1</w:t>
      </w:r>
    </w:p>
    <w:p>
      <w:pPr>
        <w:pStyle w:val="ListParagraph"/>
        <w:numPr>
          <w:ilvl w:val="0"/>
          <w:numId w:val="111"/>
        </w:numPr>
        <w:tabs>
          <w:tab w:pos="850" w:val="left" w:leader="none"/>
        </w:tabs>
        <w:spacing w:line="237" w:lineRule="auto" w:before="1" w:after="0"/>
        <w:ind w:left="850" w:right="139" w:hanging="284"/>
        <w:jc w:val="left"/>
        <w:rPr>
          <w:sz w:val="26"/>
        </w:rPr>
      </w:pPr>
      <w:r>
        <w:rPr>
          <w:sz w:val="26"/>
        </w:rPr>
        <w:t>... Thiền, Đồng sanh, Hỗ tương, Y chỉ, Quả, Quyền, Đạo, Tương ưng, Hiện hữu, Bất</w:t>
      </w:r>
      <w:r>
        <w:rPr>
          <w:spacing w:val="80"/>
          <w:sz w:val="26"/>
        </w:rPr>
        <w:t> </w:t>
      </w:r>
      <w:r>
        <w:rPr>
          <w:sz w:val="26"/>
        </w:rPr>
        <w:t>ly: 1</w:t>
      </w:r>
    </w:p>
    <w:p>
      <w:pPr>
        <w:pStyle w:val="ListParagraph"/>
        <w:numPr>
          <w:ilvl w:val="0"/>
          <w:numId w:val="111"/>
        </w:numPr>
        <w:tabs>
          <w:tab w:pos="849" w:val="left" w:leader="none"/>
        </w:tabs>
        <w:spacing w:line="318" w:lineRule="exact" w:before="3" w:after="0"/>
        <w:ind w:left="849" w:right="0" w:hanging="283"/>
        <w:jc w:val="left"/>
        <w:rPr>
          <w:sz w:val="26"/>
        </w:rPr>
      </w:pPr>
      <w:r>
        <w:rPr>
          <w:sz w:val="26"/>
        </w:rPr>
        <w:t>...</w:t>
      </w:r>
      <w:r>
        <w:rPr>
          <w:spacing w:val="-6"/>
          <w:sz w:val="26"/>
        </w:rPr>
        <w:t> </w:t>
      </w:r>
      <w:r>
        <w:rPr>
          <w:sz w:val="26"/>
        </w:rPr>
        <w:t>Thiền,</w:t>
      </w:r>
      <w:r>
        <w:rPr>
          <w:spacing w:val="-5"/>
          <w:sz w:val="26"/>
        </w:rPr>
        <w:t> </w:t>
      </w:r>
      <w:r>
        <w:rPr>
          <w:sz w:val="26"/>
        </w:rPr>
        <w:t>Đồng</w:t>
      </w:r>
      <w:r>
        <w:rPr>
          <w:spacing w:val="-5"/>
          <w:sz w:val="26"/>
        </w:rPr>
        <w:t> </w:t>
      </w:r>
      <w:r>
        <w:rPr>
          <w:sz w:val="26"/>
        </w:rPr>
        <w:t>sanh,</w:t>
      </w:r>
      <w:r>
        <w:rPr>
          <w:spacing w:val="-5"/>
          <w:sz w:val="26"/>
        </w:rPr>
        <w:t> </w:t>
      </w:r>
      <w:r>
        <w:rPr>
          <w:sz w:val="26"/>
        </w:rPr>
        <w:t>Y</w:t>
      </w:r>
      <w:r>
        <w:rPr>
          <w:spacing w:val="-4"/>
          <w:sz w:val="26"/>
        </w:rPr>
        <w:t> </w:t>
      </w:r>
      <w:r>
        <w:rPr>
          <w:sz w:val="26"/>
        </w:rPr>
        <w:t>chỉ,</w:t>
      </w:r>
      <w:r>
        <w:rPr>
          <w:spacing w:val="-5"/>
          <w:sz w:val="26"/>
        </w:rPr>
        <w:t> </w:t>
      </w:r>
      <w:r>
        <w:rPr>
          <w:sz w:val="26"/>
        </w:rPr>
        <w:t>Quả,</w:t>
      </w:r>
      <w:r>
        <w:rPr>
          <w:spacing w:val="-2"/>
          <w:sz w:val="26"/>
        </w:rPr>
        <w:t> </w:t>
      </w:r>
      <w:r>
        <w:rPr>
          <w:sz w:val="26"/>
        </w:rPr>
        <w:t>Quyền,</w:t>
      </w:r>
      <w:r>
        <w:rPr>
          <w:spacing w:val="-4"/>
          <w:sz w:val="26"/>
        </w:rPr>
        <w:t> </w:t>
      </w:r>
      <w:r>
        <w:rPr>
          <w:sz w:val="26"/>
        </w:rPr>
        <w:t>Đạo,</w:t>
      </w:r>
      <w:r>
        <w:rPr>
          <w:spacing w:val="-1"/>
          <w:sz w:val="26"/>
        </w:rPr>
        <w:t> </w:t>
      </w:r>
      <w:r>
        <w:rPr>
          <w:sz w:val="26"/>
        </w:rPr>
        <w:t>Bất</w:t>
      </w:r>
      <w:r>
        <w:rPr>
          <w:spacing w:val="-5"/>
          <w:sz w:val="26"/>
        </w:rPr>
        <w:t> </w:t>
      </w:r>
      <w:r>
        <w:rPr>
          <w:sz w:val="26"/>
        </w:rPr>
        <w:t>tương</w:t>
      </w:r>
      <w:r>
        <w:rPr>
          <w:spacing w:val="-6"/>
          <w:sz w:val="26"/>
        </w:rPr>
        <w:t> </w:t>
      </w:r>
      <w:r>
        <w:rPr>
          <w:sz w:val="26"/>
        </w:rPr>
        <w:t>ưng,</w:t>
      </w:r>
      <w:r>
        <w:rPr>
          <w:spacing w:val="-3"/>
          <w:sz w:val="26"/>
        </w:rPr>
        <w:t> </w:t>
      </w:r>
      <w:r>
        <w:rPr>
          <w:sz w:val="26"/>
        </w:rPr>
        <w:t>Hiện</w:t>
      </w:r>
      <w:r>
        <w:rPr>
          <w:spacing w:val="-5"/>
          <w:sz w:val="26"/>
        </w:rPr>
        <w:t> </w:t>
      </w:r>
      <w:r>
        <w:rPr>
          <w:sz w:val="26"/>
        </w:rPr>
        <w:t>hữu,</w:t>
      </w:r>
      <w:r>
        <w:rPr>
          <w:spacing w:val="-4"/>
          <w:sz w:val="26"/>
        </w:rPr>
        <w:t> </w:t>
      </w:r>
      <w:r>
        <w:rPr>
          <w:sz w:val="26"/>
        </w:rPr>
        <w:t>Bất</w:t>
      </w:r>
      <w:r>
        <w:rPr>
          <w:spacing w:val="-5"/>
          <w:sz w:val="26"/>
        </w:rPr>
        <w:t> </w:t>
      </w:r>
      <w:r>
        <w:rPr>
          <w:sz w:val="26"/>
        </w:rPr>
        <w:t>ly:</w:t>
      </w:r>
      <w:r>
        <w:rPr>
          <w:spacing w:val="-5"/>
          <w:sz w:val="26"/>
        </w:rPr>
        <w:t> </w:t>
      </w:r>
      <w:r>
        <w:rPr>
          <w:spacing w:val="-10"/>
          <w:sz w:val="26"/>
        </w:rPr>
        <w:t>1</w:t>
      </w:r>
    </w:p>
    <w:p>
      <w:pPr>
        <w:pStyle w:val="ListParagraph"/>
        <w:numPr>
          <w:ilvl w:val="0"/>
          <w:numId w:val="111"/>
        </w:numPr>
        <w:tabs>
          <w:tab w:pos="850" w:val="left" w:leader="none"/>
        </w:tabs>
        <w:spacing w:line="240" w:lineRule="auto" w:before="0" w:after="0"/>
        <w:ind w:left="850" w:right="140" w:hanging="284"/>
        <w:jc w:val="left"/>
        <w:rPr>
          <w:sz w:val="26"/>
        </w:rPr>
      </w:pPr>
      <w:r>
        <w:rPr>
          <w:sz w:val="26"/>
        </w:rPr>
        <w:t>...</w:t>
      </w:r>
      <w:r>
        <w:rPr>
          <w:spacing w:val="22"/>
          <w:sz w:val="26"/>
        </w:rPr>
        <w:t> </w:t>
      </w:r>
      <w:r>
        <w:rPr>
          <w:sz w:val="26"/>
        </w:rPr>
        <w:t>Thiền,</w:t>
      </w:r>
      <w:r>
        <w:rPr>
          <w:spacing w:val="23"/>
          <w:sz w:val="26"/>
        </w:rPr>
        <w:t> </w:t>
      </w:r>
      <w:r>
        <w:rPr>
          <w:sz w:val="26"/>
        </w:rPr>
        <w:t>Đồng</w:t>
      </w:r>
      <w:r>
        <w:rPr>
          <w:spacing w:val="22"/>
          <w:sz w:val="26"/>
        </w:rPr>
        <w:t> </w:t>
      </w:r>
      <w:r>
        <w:rPr>
          <w:sz w:val="26"/>
        </w:rPr>
        <w:t>sanh,</w:t>
      </w:r>
      <w:r>
        <w:rPr>
          <w:spacing w:val="26"/>
          <w:sz w:val="26"/>
        </w:rPr>
        <w:t> </w:t>
      </w:r>
      <w:r>
        <w:rPr>
          <w:sz w:val="26"/>
        </w:rPr>
        <w:t>Hỗ</w:t>
      </w:r>
      <w:r>
        <w:rPr>
          <w:spacing w:val="22"/>
          <w:sz w:val="26"/>
        </w:rPr>
        <w:t> </w:t>
      </w:r>
      <w:r>
        <w:rPr>
          <w:sz w:val="26"/>
        </w:rPr>
        <w:t>tương,</w:t>
      </w:r>
      <w:r>
        <w:rPr>
          <w:spacing w:val="23"/>
          <w:sz w:val="26"/>
        </w:rPr>
        <w:t> </w:t>
      </w:r>
      <w:r>
        <w:rPr>
          <w:sz w:val="26"/>
        </w:rPr>
        <w:t>Y</w:t>
      </w:r>
      <w:r>
        <w:rPr>
          <w:spacing w:val="22"/>
          <w:sz w:val="26"/>
        </w:rPr>
        <w:t> </w:t>
      </w:r>
      <w:r>
        <w:rPr>
          <w:sz w:val="26"/>
        </w:rPr>
        <w:t>chỉ,</w:t>
      </w:r>
      <w:r>
        <w:rPr>
          <w:spacing w:val="22"/>
          <w:sz w:val="26"/>
        </w:rPr>
        <w:t> </w:t>
      </w:r>
      <w:r>
        <w:rPr>
          <w:sz w:val="26"/>
        </w:rPr>
        <w:t>Quả,</w:t>
      </w:r>
      <w:r>
        <w:rPr>
          <w:spacing w:val="26"/>
          <w:sz w:val="26"/>
        </w:rPr>
        <w:t> </w:t>
      </w:r>
      <w:r>
        <w:rPr>
          <w:sz w:val="26"/>
        </w:rPr>
        <w:t>Quyền,</w:t>
      </w:r>
      <w:r>
        <w:rPr>
          <w:spacing w:val="22"/>
          <w:sz w:val="26"/>
        </w:rPr>
        <w:t> </w:t>
      </w:r>
      <w:r>
        <w:rPr>
          <w:sz w:val="26"/>
        </w:rPr>
        <w:t>Đạo,</w:t>
      </w:r>
      <w:r>
        <w:rPr>
          <w:spacing w:val="23"/>
          <w:sz w:val="26"/>
        </w:rPr>
        <w:t> </w:t>
      </w:r>
      <w:r>
        <w:rPr>
          <w:sz w:val="26"/>
        </w:rPr>
        <w:t>Bất</w:t>
      </w:r>
      <w:r>
        <w:rPr>
          <w:spacing w:val="23"/>
          <w:sz w:val="26"/>
        </w:rPr>
        <w:t> </w:t>
      </w:r>
      <w:r>
        <w:rPr>
          <w:sz w:val="26"/>
        </w:rPr>
        <w:t>tương</w:t>
      </w:r>
      <w:r>
        <w:rPr>
          <w:spacing w:val="22"/>
          <w:sz w:val="26"/>
        </w:rPr>
        <w:t> </w:t>
      </w:r>
      <w:r>
        <w:rPr>
          <w:sz w:val="26"/>
        </w:rPr>
        <w:t>ưng,</w:t>
      </w:r>
      <w:r>
        <w:rPr>
          <w:spacing w:val="22"/>
          <w:sz w:val="26"/>
        </w:rPr>
        <w:t> </w:t>
      </w:r>
      <w:r>
        <w:rPr>
          <w:sz w:val="26"/>
        </w:rPr>
        <w:t>Hiện</w:t>
      </w:r>
      <w:r>
        <w:rPr>
          <w:spacing w:val="22"/>
          <w:sz w:val="26"/>
        </w:rPr>
        <w:t> </w:t>
      </w:r>
      <w:r>
        <w:rPr>
          <w:sz w:val="26"/>
        </w:rPr>
        <w:t>hữu, Bất ly: 1.</w:t>
      </w:r>
    </w:p>
    <w:p>
      <w:pPr>
        <w:pStyle w:val="Heading4"/>
        <w:ind w:left="566"/>
      </w:pPr>
      <w:bookmarkStart w:name="_bookmark54" w:id="55"/>
      <w:bookmarkEnd w:id="55"/>
      <w:r>
        <w:rPr>
          <w:b w:val="0"/>
          <w:i w:val="0"/>
        </w:rPr>
      </w:r>
      <w:r>
        <w:rPr/>
        <w:t>Phần</w:t>
      </w:r>
      <w:r>
        <w:rPr>
          <w:spacing w:val="-6"/>
        </w:rPr>
        <w:t> </w:t>
      </w:r>
      <w:r>
        <w:rPr/>
        <w:t>đạo</w:t>
      </w:r>
      <w:r>
        <w:rPr>
          <w:spacing w:val="-4"/>
        </w:rPr>
        <w:t> </w:t>
      </w:r>
      <w:r>
        <w:rPr>
          <w:spacing w:val="-5"/>
        </w:rPr>
        <w:t>căn</w:t>
      </w:r>
    </w:p>
    <w:p>
      <w:pPr>
        <w:pStyle w:val="Heading3"/>
      </w:pPr>
      <w:r>
        <w:rPr>
          <w:spacing w:val="-4"/>
        </w:rPr>
        <w:t>658.</w:t>
      </w:r>
    </w:p>
    <w:p>
      <w:pPr>
        <w:pStyle w:val="BodyText"/>
        <w:spacing w:line="298" w:lineRule="exact" w:before="1"/>
      </w:pPr>
      <w:r>
        <w:rPr/>
        <w:t>Đạo</w:t>
      </w:r>
      <w:r>
        <w:rPr>
          <w:spacing w:val="25"/>
        </w:rPr>
        <w:t> </w:t>
      </w:r>
      <w:r>
        <w:rPr/>
        <w:t>duyên</w:t>
      </w:r>
      <w:r>
        <w:rPr>
          <w:spacing w:val="27"/>
        </w:rPr>
        <w:t> </w:t>
      </w:r>
      <w:r>
        <w:rPr/>
        <w:t>có</w:t>
      </w:r>
      <w:r>
        <w:rPr>
          <w:spacing w:val="27"/>
        </w:rPr>
        <w:t> </w:t>
      </w:r>
      <w:r>
        <w:rPr/>
        <w:t>Nhân:</w:t>
      </w:r>
      <w:r>
        <w:rPr>
          <w:spacing w:val="28"/>
        </w:rPr>
        <w:t> </w:t>
      </w:r>
      <w:r>
        <w:rPr/>
        <w:t>4</w:t>
      </w:r>
      <w:r>
        <w:rPr>
          <w:spacing w:val="26"/>
        </w:rPr>
        <w:t> </w:t>
      </w:r>
      <w:r>
        <w:rPr/>
        <w:t>(câu)...Trưởng</w:t>
      </w:r>
      <w:r>
        <w:rPr>
          <w:spacing w:val="26"/>
        </w:rPr>
        <w:t> </w:t>
      </w:r>
      <w:r>
        <w:rPr/>
        <w:t>7,...</w:t>
      </w:r>
      <w:r>
        <w:rPr>
          <w:spacing w:val="26"/>
        </w:rPr>
        <w:t> </w:t>
      </w:r>
      <w:r>
        <w:rPr/>
        <w:t>Đồng</w:t>
      </w:r>
      <w:r>
        <w:rPr>
          <w:spacing w:val="26"/>
        </w:rPr>
        <w:t> </w:t>
      </w:r>
      <w:r>
        <w:rPr/>
        <w:t>sanh</w:t>
      </w:r>
      <w:r>
        <w:rPr>
          <w:spacing w:val="27"/>
        </w:rPr>
        <w:t> </w:t>
      </w:r>
      <w:r>
        <w:rPr/>
        <w:t>7,...</w:t>
      </w:r>
      <w:r>
        <w:rPr>
          <w:spacing w:val="27"/>
        </w:rPr>
        <w:t> </w:t>
      </w:r>
      <w:r>
        <w:rPr/>
        <w:t>Hỗ</w:t>
      </w:r>
      <w:r>
        <w:rPr>
          <w:spacing w:val="25"/>
        </w:rPr>
        <w:t> </w:t>
      </w:r>
      <w:r>
        <w:rPr/>
        <w:t>tương</w:t>
      </w:r>
      <w:r>
        <w:rPr>
          <w:spacing w:val="28"/>
        </w:rPr>
        <w:t> </w:t>
      </w:r>
      <w:r>
        <w:rPr/>
        <w:t>3,...</w:t>
      </w:r>
      <w:r>
        <w:rPr>
          <w:spacing w:val="27"/>
        </w:rPr>
        <w:t> </w:t>
      </w:r>
      <w:r>
        <w:rPr/>
        <w:t>Y</w:t>
      </w:r>
      <w:r>
        <w:rPr>
          <w:spacing w:val="25"/>
        </w:rPr>
        <w:t> </w:t>
      </w:r>
      <w:r>
        <w:rPr/>
        <w:t>chỉ</w:t>
      </w:r>
      <w:r>
        <w:rPr>
          <w:spacing w:val="27"/>
        </w:rPr>
        <w:t> </w:t>
      </w:r>
      <w:r>
        <w:rPr>
          <w:spacing w:val="-4"/>
        </w:rPr>
        <w:t>7,...</w:t>
      </w:r>
    </w:p>
    <w:p>
      <w:pPr>
        <w:pStyle w:val="BodyText"/>
        <w:spacing w:line="298" w:lineRule="exact"/>
      </w:pPr>
      <w:r>
        <w:rPr/>
        <w:t>Quả</w:t>
      </w:r>
      <w:r>
        <w:rPr>
          <w:spacing w:val="4"/>
        </w:rPr>
        <w:t> </w:t>
      </w:r>
      <w:r>
        <w:rPr/>
        <w:t>1,...</w:t>
      </w:r>
      <w:r>
        <w:rPr>
          <w:spacing w:val="5"/>
        </w:rPr>
        <w:t> </w:t>
      </w:r>
      <w:r>
        <w:rPr/>
        <w:t>Quyền</w:t>
      </w:r>
      <w:r>
        <w:rPr>
          <w:spacing w:val="5"/>
        </w:rPr>
        <w:t> </w:t>
      </w:r>
      <w:r>
        <w:rPr/>
        <w:t>7,...</w:t>
      </w:r>
      <w:r>
        <w:rPr>
          <w:spacing w:val="7"/>
        </w:rPr>
        <w:t> </w:t>
      </w:r>
      <w:r>
        <w:rPr/>
        <w:t>Thiền</w:t>
      </w:r>
      <w:r>
        <w:rPr>
          <w:spacing w:val="5"/>
        </w:rPr>
        <w:t> </w:t>
      </w:r>
      <w:r>
        <w:rPr/>
        <w:t>7,...</w:t>
      </w:r>
      <w:r>
        <w:rPr>
          <w:spacing w:val="4"/>
        </w:rPr>
        <w:t> </w:t>
      </w:r>
      <w:r>
        <w:rPr/>
        <w:t>Đạo</w:t>
      </w:r>
      <w:r>
        <w:rPr>
          <w:spacing w:val="5"/>
        </w:rPr>
        <w:t> </w:t>
      </w:r>
      <w:r>
        <w:rPr/>
        <w:t>7,...</w:t>
      </w:r>
      <w:r>
        <w:rPr>
          <w:spacing w:val="5"/>
        </w:rPr>
        <w:t> </w:t>
      </w:r>
      <w:r>
        <w:rPr/>
        <w:t>Tương</w:t>
      </w:r>
      <w:r>
        <w:rPr>
          <w:spacing w:val="5"/>
        </w:rPr>
        <w:t> </w:t>
      </w:r>
      <w:r>
        <w:rPr/>
        <w:t>ưng</w:t>
      </w:r>
      <w:r>
        <w:rPr>
          <w:spacing w:val="5"/>
        </w:rPr>
        <w:t> </w:t>
      </w:r>
      <w:r>
        <w:rPr/>
        <w:t>3,...</w:t>
      </w:r>
      <w:r>
        <w:rPr>
          <w:spacing w:val="5"/>
        </w:rPr>
        <w:t> </w:t>
      </w:r>
      <w:r>
        <w:rPr/>
        <w:t>Bất</w:t>
      </w:r>
      <w:r>
        <w:rPr>
          <w:spacing w:val="5"/>
        </w:rPr>
        <w:t> </w:t>
      </w:r>
      <w:r>
        <w:rPr/>
        <w:t>tương</w:t>
      </w:r>
      <w:r>
        <w:rPr>
          <w:spacing w:val="6"/>
        </w:rPr>
        <w:t> </w:t>
      </w:r>
      <w:r>
        <w:rPr/>
        <w:t>ưng</w:t>
      </w:r>
      <w:r>
        <w:rPr>
          <w:spacing w:val="7"/>
        </w:rPr>
        <w:t> </w:t>
      </w:r>
      <w:r>
        <w:rPr/>
        <w:t>3,...</w:t>
      </w:r>
      <w:r>
        <w:rPr>
          <w:spacing w:val="5"/>
        </w:rPr>
        <w:t> </w:t>
      </w:r>
      <w:r>
        <w:rPr/>
        <w:t>Hiện</w:t>
      </w:r>
      <w:r>
        <w:rPr>
          <w:spacing w:val="5"/>
        </w:rPr>
        <w:t> </w:t>
      </w:r>
      <w:r>
        <w:rPr>
          <w:spacing w:val="-5"/>
        </w:rPr>
        <w:t>hữu</w:t>
      </w:r>
    </w:p>
    <w:p>
      <w:pPr>
        <w:pStyle w:val="BodyText"/>
        <w:spacing w:line="298" w:lineRule="exact" w:before="1"/>
      </w:pPr>
      <w:r>
        <w:rPr/>
        <w:t>7,...</w:t>
      </w:r>
      <w:r>
        <w:rPr>
          <w:spacing w:val="-3"/>
        </w:rPr>
        <w:t> </w:t>
      </w:r>
      <w:r>
        <w:rPr/>
        <w:t>Bất</w:t>
      </w:r>
      <w:r>
        <w:rPr>
          <w:spacing w:val="-3"/>
        </w:rPr>
        <w:t> </w:t>
      </w:r>
      <w:r>
        <w:rPr/>
        <w:t>ly</w:t>
      </w:r>
      <w:r>
        <w:rPr>
          <w:spacing w:val="-5"/>
        </w:rPr>
        <w:t> 7.</w:t>
      </w:r>
    </w:p>
    <w:p>
      <w:pPr>
        <w:pStyle w:val="Heading3"/>
        <w:spacing w:line="298" w:lineRule="exact"/>
      </w:pPr>
      <w:r>
        <w:rPr>
          <w:spacing w:val="-4"/>
        </w:rPr>
        <w:t>659.</w:t>
      </w:r>
    </w:p>
    <w:p>
      <w:pPr>
        <w:pStyle w:val="ListParagraph"/>
        <w:numPr>
          <w:ilvl w:val="0"/>
          <w:numId w:val="111"/>
        </w:numPr>
        <w:tabs>
          <w:tab w:pos="849" w:val="left" w:leader="none"/>
        </w:tabs>
        <w:spacing w:line="318" w:lineRule="exact" w:before="1" w:after="0"/>
        <w:ind w:left="849" w:right="0" w:hanging="283"/>
        <w:jc w:val="left"/>
        <w:rPr>
          <w:sz w:val="26"/>
        </w:rPr>
      </w:pPr>
      <w:r>
        <w:rPr>
          <w:sz w:val="26"/>
        </w:rPr>
        <w:t>Có</w:t>
      </w:r>
      <w:r>
        <w:rPr>
          <w:spacing w:val="-5"/>
          <w:sz w:val="26"/>
        </w:rPr>
        <w:t> </w:t>
      </w:r>
      <w:r>
        <w:rPr>
          <w:sz w:val="26"/>
        </w:rPr>
        <w:t>cả:</w:t>
      </w:r>
      <w:r>
        <w:rPr>
          <w:spacing w:val="-5"/>
          <w:sz w:val="26"/>
        </w:rPr>
        <w:t> </w:t>
      </w:r>
      <w:r>
        <w:rPr>
          <w:sz w:val="26"/>
        </w:rPr>
        <w:t>Đạo,</w:t>
      </w:r>
      <w:r>
        <w:rPr>
          <w:spacing w:val="-1"/>
          <w:sz w:val="26"/>
        </w:rPr>
        <w:t> </w:t>
      </w:r>
      <w:r>
        <w:rPr>
          <w:sz w:val="26"/>
        </w:rPr>
        <w:t>Đồng</w:t>
      </w:r>
      <w:r>
        <w:rPr>
          <w:spacing w:val="-3"/>
          <w:sz w:val="26"/>
        </w:rPr>
        <w:t> </w:t>
      </w:r>
      <w:r>
        <w:rPr>
          <w:sz w:val="26"/>
        </w:rPr>
        <w:t>sanh,</w:t>
      </w:r>
      <w:r>
        <w:rPr>
          <w:spacing w:val="-5"/>
          <w:sz w:val="26"/>
        </w:rPr>
        <w:t> </w:t>
      </w:r>
      <w:r>
        <w:rPr>
          <w:sz w:val="26"/>
        </w:rPr>
        <w:t>Y</w:t>
      </w:r>
      <w:r>
        <w:rPr>
          <w:spacing w:val="-4"/>
          <w:sz w:val="26"/>
        </w:rPr>
        <w:t> </w:t>
      </w:r>
      <w:r>
        <w:rPr>
          <w:sz w:val="26"/>
        </w:rPr>
        <w:t>chỉ,</w:t>
      </w:r>
      <w:r>
        <w:rPr>
          <w:spacing w:val="-5"/>
          <w:sz w:val="26"/>
        </w:rPr>
        <w:t> </w:t>
      </w:r>
      <w:r>
        <w:rPr>
          <w:sz w:val="26"/>
        </w:rPr>
        <w:t>Hiện</w:t>
      </w:r>
      <w:r>
        <w:rPr>
          <w:spacing w:val="-4"/>
          <w:sz w:val="26"/>
        </w:rPr>
        <w:t> </w:t>
      </w:r>
      <w:r>
        <w:rPr>
          <w:sz w:val="26"/>
        </w:rPr>
        <w:t>hữu,</w:t>
      </w:r>
      <w:r>
        <w:rPr>
          <w:spacing w:val="-4"/>
          <w:sz w:val="26"/>
        </w:rPr>
        <w:t> </w:t>
      </w:r>
      <w:r>
        <w:rPr>
          <w:sz w:val="26"/>
        </w:rPr>
        <w:t>Bất</w:t>
      </w:r>
      <w:r>
        <w:rPr>
          <w:spacing w:val="-2"/>
          <w:sz w:val="26"/>
        </w:rPr>
        <w:t> </w:t>
      </w:r>
      <w:r>
        <w:rPr>
          <w:sz w:val="26"/>
        </w:rPr>
        <w:t>ly:</w:t>
      </w:r>
      <w:r>
        <w:rPr>
          <w:spacing w:val="-1"/>
          <w:sz w:val="26"/>
        </w:rPr>
        <w:t> </w:t>
      </w:r>
      <w:r>
        <w:rPr>
          <w:sz w:val="26"/>
        </w:rPr>
        <w:t>7</w:t>
      </w:r>
      <w:r>
        <w:rPr>
          <w:spacing w:val="-5"/>
          <w:sz w:val="26"/>
        </w:rPr>
        <w:t> </w:t>
      </w:r>
      <w:r>
        <w:rPr>
          <w:spacing w:val="-2"/>
          <w:sz w:val="26"/>
        </w:rPr>
        <w:t>(câu).</w:t>
      </w:r>
    </w:p>
    <w:p>
      <w:pPr>
        <w:pStyle w:val="ListParagraph"/>
        <w:numPr>
          <w:ilvl w:val="0"/>
          <w:numId w:val="111"/>
        </w:numPr>
        <w:tabs>
          <w:tab w:pos="849" w:val="left" w:leader="none"/>
        </w:tabs>
        <w:spacing w:line="318" w:lineRule="exact" w:before="0" w:after="0"/>
        <w:ind w:left="849" w:right="0" w:hanging="283"/>
        <w:jc w:val="left"/>
        <w:rPr>
          <w:sz w:val="26"/>
        </w:rPr>
      </w:pPr>
      <w:r>
        <w:rPr>
          <w:sz w:val="26"/>
        </w:rPr>
        <w:t>...</w:t>
      </w:r>
      <w:r>
        <w:rPr>
          <w:spacing w:val="-5"/>
          <w:sz w:val="26"/>
        </w:rPr>
        <w:t> </w:t>
      </w:r>
      <w:r>
        <w:rPr>
          <w:sz w:val="26"/>
        </w:rPr>
        <w:t>Đạo,</w:t>
      </w:r>
      <w:r>
        <w:rPr>
          <w:spacing w:val="-5"/>
          <w:sz w:val="26"/>
        </w:rPr>
        <w:t> </w:t>
      </w:r>
      <w:r>
        <w:rPr>
          <w:sz w:val="26"/>
        </w:rPr>
        <w:t>Đồng</w:t>
      </w:r>
      <w:r>
        <w:rPr>
          <w:spacing w:val="-4"/>
          <w:sz w:val="26"/>
        </w:rPr>
        <w:t> </w:t>
      </w:r>
      <w:r>
        <w:rPr>
          <w:sz w:val="26"/>
        </w:rPr>
        <w:t>sanh,</w:t>
      </w:r>
      <w:r>
        <w:rPr>
          <w:spacing w:val="-5"/>
          <w:sz w:val="26"/>
        </w:rPr>
        <w:t> </w:t>
      </w:r>
      <w:r>
        <w:rPr>
          <w:sz w:val="26"/>
        </w:rPr>
        <w:t>Hỗ</w:t>
      </w:r>
      <w:r>
        <w:rPr>
          <w:spacing w:val="-3"/>
          <w:sz w:val="26"/>
        </w:rPr>
        <w:t> </w:t>
      </w:r>
      <w:r>
        <w:rPr>
          <w:sz w:val="26"/>
        </w:rPr>
        <w:t>tương,</w:t>
      </w:r>
      <w:r>
        <w:rPr>
          <w:spacing w:val="-4"/>
          <w:sz w:val="26"/>
        </w:rPr>
        <w:t> </w:t>
      </w:r>
      <w:r>
        <w:rPr>
          <w:sz w:val="26"/>
        </w:rPr>
        <w:t>Y</w:t>
      </w:r>
      <w:r>
        <w:rPr>
          <w:spacing w:val="-5"/>
          <w:sz w:val="26"/>
        </w:rPr>
        <w:t> </w:t>
      </w:r>
      <w:r>
        <w:rPr>
          <w:sz w:val="26"/>
        </w:rPr>
        <w:t>chỉ,</w:t>
      </w:r>
      <w:r>
        <w:rPr>
          <w:spacing w:val="-3"/>
          <w:sz w:val="26"/>
        </w:rPr>
        <w:t> </w:t>
      </w:r>
      <w:r>
        <w:rPr>
          <w:sz w:val="26"/>
        </w:rPr>
        <w:t>Hiện</w:t>
      </w:r>
      <w:r>
        <w:rPr>
          <w:spacing w:val="-4"/>
          <w:sz w:val="26"/>
        </w:rPr>
        <w:t> </w:t>
      </w:r>
      <w:r>
        <w:rPr>
          <w:sz w:val="26"/>
        </w:rPr>
        <w:t>hữu,</w:t>
      </w:r>
      <w:r>
        <w:rPr>
          <w:spacing w:val="-3"/>
          <w:sz w:val="26"/>
        </w:rPr>
        <w:t> </w:t>
      </w:r>
      <w:r>
        <w:rPr>
          <w:sz w:val="26"/>
        </w:rPr>
        <w:t>Bất</w:t>
      </w:r>
      <w:r>
        <w:rPr>
          <w:spacing w:val="-5"/>
          <w:sz w:val="26"/>
        </w:rPr>
        <w:t> </w:t>
      </w:r>
      <w:r>
        <w:rPr>
          <w:sz w:val="26"/>
        </w:rPr>
        <w:t>ly:</w:t>
      </w:r>
      <w:r>
        <w:rPr>
          <w:spacing w:val="-4"/>
          <w:sz w:val="26"/>
        </w:rPr>
        <w:t> </w:t>
      </w:r>
      <w:r>
        <w:rPr>
          <w:spacing w:val="-5"/>
          <w:sz w:val="26"/>
        </w:rPr>
        <w:t>3.</w:t>
      </w:r>
    </w:p>
    <w:p>
      <w:pPr>
        <w:pStyle w:val="ListParagraph"/>
        <w:numPr>
          <w:ilvl w:val="0"/>
          <w:numId w:val="111"/>
        </w:numPr>
        <w:tabs>
          <w:tab w:pos="849" w:val="left" w:leader="none"/>
        </w:tabs>
        <w:spacing w:line="318" w:lineRule="exact" w:before="1" w:after="0"/>
        <w:ind w:left="849" w:right="0" w:hanging="283"/>
        <w:jc w:val="left"/>
        <w:rPr>
          <w:sz w:val="26"/>
        </w:rPr>
      </w:pPr>
      <w:r>
        <w:rPr>
          <w:sz w:val="26"/>
        </w:rPr>
        <w:t>...</w:t>
      </w:r>
      <w:r>
        <w:rPr>
          <w:spacing w:val="-5"/>
          <w:sz w:val="26"/>
        </w:rPr>
        <w:t> </w:t>
      </w:r>
      <w:r>
        <w:rPr>
          <w:sz w:val="26"/>
        </w:rPr>
        <w:t>Đạo,</w:t>
      </w:r>
      <w:r>
        <w:rPr>
          <w:spacing w:val="-5"/>
          <w:sz w:val="26"/>
        </w:rPr>
        <w:t> </w:t>
      </w:r>
      <w:r>
        <w:rPr>
          <w:sz w:val="26"/>
        </w:rPr>
        <w:t>Đồng</w:t>
      </w:r>
      <w:r>
        <w:rPr>
          <w:spacing w:val="-5"/>
          <w:sz w:val="26"/>
        </w:rPr>
        <w:t> </w:t>
      </w:r>
      <w:r>
        <w:rPr>
          <w:sz w:val="26"/>
        </w:rPr>
        <w:t>sanh,</w:t>
      </w:r>
      <w:r>
        <w:rPr>
          <w:spacing w:val="-5"/>
          <w:sz w:val="26"/>
        </w:rPr>
        <w:t> </w:t>
      </w:r>
      <w:r>
        <w:rPr>
          <w:sz w:val="26"/>
        </w:rPr>
        <w:t>Hỗ</w:t>
      </w:r>
      <w:r>
        <w:rPr>
          <w:spacing w:val="-3"/>
          <w:sz w:val="26"/>
        </w:rPr>
        <w:t> </w:t>
      </w:r>
      <w:r>
        <w:rPr>
          <w:sz w:val="26"/>
        </w:rPr>
        <w:t>tương,</w:t>
      </w:r>
      <w:r>
        <w:rPr>
          <w:spacing w:val="-5"/>
          <w:sz w:val="26"/>
        </w:rPr>
        <w:t> </w:t>
      </w:r>
      <w:r>
        <w:rPr>
          <w:sz w:val="26"/>
        </w:rPr>
        <w:t>Y</w:t>
      </w:r>
      <w:r>
        <w:rPr>
          <w:spacing w:val="-5"/>
          <w:sz w:val="26"/>
        </w:rPr>
        <w:t> </w:t>
      </w:r>
      <w:r>
        <w:rPr>
          <w:sz w:val="26"/>
        </w:rPr>
        <w:t>chỉ,</w:t>
      </w:r>
      <w:r>
        <w:rPr>
          <w:spacing w:val="-2"/>
          <w:sz w:val="26"/>
        </w:rPr>
        <w:t> </w:t>
      </w:r>
      <w:r>
        <w:rPr>
          <w:sz w:val="26"/>
        </w:rPr>
        <w:t>Tương</w:t>
      </w:r>
      <w:r>
        <w:rPr>
          <w:spacing w:val="-4"/>
          <w:sz w:val="26"/>
        </w:rPr>
        <w:t> </w:t>
      </w:r>
      <w:r>
        <w:rPr>
          <w:sz w:val="26"/>
        </w:rPr>
        <w:t>ưng,</w:t>
      </w:r>
      <w:r>
        <w:rPr>
          <w:spacing w:val="-5"/>
          <w:sz w:val="26"/>
        </w:rPr>
        <w:t> </w:t>
      </w:r>
      <w:r>
        <w:rPr>
          <w:sz w:val="26"/>
        </w:rPr>
        <w:t>Hiện</w:t>
      </w:r>
      <w:r>
        <w:rPr>
          <w:spacing w:val="-5"/>
          <w:sz w:val="26"/>
        </w:rPr>
        <w:t> </w:t>
      </w:r>
      <w:r>
        <w:rPr>
          <w:sz w:val="26"/>
        </w:rPr>
        <w:t>hữu,</w:t>
      </w:r>
      <w:r>
        <w:rPr>
          <w:spacing w:val="-2"/>
          <w:sz w:val="26"/>
        </w:rPr>
        <w:t> </w:t>
      </w:r>
      <w:r>
        <w:rPr>
          <w:sz w:val="26"/>
        </w:rPr>
        <w:t>Bất</w:t>
      </w:r>
      <w:r>
        <w:rPr>
          <w:spacing w:val="-5"/>
          <w:sz w:val="26"/>
        </w:rPr>
        <w:t> </w:t>
      </w:r>
      <w:r>
        <w:rPr>
          <w:sz w:val="26"/>
        </w:rPr>
        <w:t>ly:</w:t>
      </w:r>
      <w:r>
        <w:rPr>
          <w:spacing w:val="-3"/>
          <w:sz w:val="26"/>
        </w:rPr>
        <w:t> </w:t>
      </w:r>
      <w:r>
        <w:rPr>
          <w:spacing w:val="-5"/>
          <w:sz w:val="26"/>
        </w:rPr>
        <w:t>3.</w:t>
      </w:r>
    </w:p>
    <w:p>
      <w:pPr>
        <w:pStyle w:val="ListParagraph"/>
        <w:numPr>
          <w:ilvl w:val="0"/>
          <w:numId w:val="111"/>
        </w:numPr>
        <w:tabs>
          <w:tab w:pos="849" w:val="left" w:leader="none"/>
        </w:tabs>
        <w:spacing w:line="317" w:lineRule="exact" w:before="0" w:after="0"/>
        <w:ind w:left="849" w:right="0" w:hanging="283"/>
        <w:jc w:val="left"/>
        <w:rPr>
          <w:sz w:val="26"/>
        </w:rPr>
      </w:pPr>
      <w:r>
        <w:rPr>
          <w:sz w:val="26"/>
        </w:rPr>
        <w:t>...</w:t>
      </w:r>
      <w:r>
        <w:rPr>
          <w:spacing w:val="-5"/>
          <w:sz w:val="26"/>
        </w:rPr>
        <w:t> </w:t>
      </w:r>
      <w:r>
        <w:rPr>
          <w:sz w:val="26"/>
        </w:rPr>
        <w:t>Đạo,</w:t>
      </w:r>
      <w:r>
        <w:rPr>
          <w:spacing w:val="-5"/>
          <w:sz w:val="26"/>
        </w:rPr>
        <w:t> </w:t>
      </w:r>
      <w:r>
        <w:rPr>
          <w:sz w:val="26"/>
        </w:rPr>
        <w:t>Đồng</w:t>
      </w:r>
      <w:r>
        <w:rPr>
          <w:spacing w:val="-4"/>
          <w:sz w:val="26"/>
        </w:rPr>
        <w:t> </w:t>
      </w:r>
      <w:r>
        <w:rPr>
          <w:sz w:val="26"/>
        </w:rPr>
        <w:t>sanh,</w:t>
      </w:r>
      <w:r>
        <w:rPr>
          <w:spacing w:val="-5"/>
          <w:sz w:val="26"/>
        </w:rPr>
        <w:t> </w:t>
      </w:r>
      <w:r>
        <w:rPr>
          <w:sz w:val="26"/>
        </w:rPr>
        <w:t>Y</w:t>
      </w:r>
      <w:r>
        <w:rPr>
          <w:spacing w:val="-5"/>
          <w:sz w:val="26"/>
        </w:rPr>
        <w:t> </w:t>
      </w:r>
      <w:r>
        <w:rPr>
          <w:sz w:val="26"/>
        </w:rPr>
        <w:t>chỉ,</w:t>
      </w:r>
      <w:r>
        <w:rPr>
          <w:spacing w:val="-4"/>
          <w:sz w:val="26"/>
        </w:rPr>
        <w:t> </w:t>
      </w:r>
      <w:r>
        <w:rPr>
          <w:sz w:val="26"/>
        </w:rPr>
        <w:t>Bất</w:t>
      </w:r>
      <w:r>
        <w:rPr>
          <w:spacing w:val="-5"/>
          <w:sz w:val="26"/>
        </w:rPr>
        <w:t> </w:t>
      </w:r>
      <w:r>
        <w:rPr>
          <w:sz w:val="26"/>
        </w:rPr>
        <w:t>tương</w:t>
      </w:r>
      <w:r>
        <w:rPr>
          <w:spacing w:val="-3"/>
          <w:sz w:val="26"/>
        </w:rPr>
        <w:t> </w:t>
      </w:r>
      <w:r>
        <w:rPr>
          <w:sz w:val="26"/>
        </w:rPr>
        <w:t>ưng,</w:t>
      </w:r>
      <w:r>
        <w:rPr>
          <w:spacing w:val="-4"/>
          <w:sz w:val="26"/>
        </w:rPr>
        <w:t> </w:t>
      </w:r>
      <w:r>
        <w:rPr>
          <w:sz w:val="26"/>
        </w:rPr>
        <w:t>Hiện</w:t>
      </w:r>
      <w:r>
        <w:rPr>
          <w:spacing w:val="-5"/>
          <w:sz w:val="26"/>
        </w:rPr>
        <w:t> </w:t>
      </w:r>
      <w:r>
        <w:rPr>
          <w:sz w:val="26"/>
        </w:rPr>
        <w:t>hữu,</w:t>
      </w:r>
      <w:r>
        <w:rPr>
          <w:spacing w:val="-3"/>
          <w:sz w:val="26"/>
        </w:rPr>
        <w:t> </w:t>
      </w:r>
      <w:r>
        <w:rPr>
          <w:sz w:val="26"/>
        </w:rPr>
        <w:t>Bất</w:t>
      </w:r>
      <w:r>
        <w:rPr>
          <w:spacing w:val="-5"/>
          <w:sz w:val="26"/>
        </w:rPr>
        <w:t> </w:t>
      </w:r>
      <w:r>
        <w:rPr>
          <w:sz w:val="26"/>
        </w:rPr>
        <w:t>ly:</w:t>
      </w:r>
      <w:r>
        <w:rPr>
          <w:spacing w:val="-3"/>
          <w:sz w:val="26"/>
        </w:rPr>
        <w:t> </w:t>
      </w:r>
      <w:r>
        <w:rPr>
          <w:spacing w:val="-5"/>
          <w:sz w:val="26"/>
        </w:rPr>
        <w:t>3.</w:t>
      </w:r>
    </w:p>
    <w:p>
      <w:pPr>
        <w:pStyle w:val="ListParagraph"/>
        <w:numPr>
          <w:ilvl w:val="0"/>
          <w:numId w:val="111"/>
        </w:numPr>
        <w:tabs>
          <w:tab w:pos="849" w:val="left" w:leader="none"/>
        </w:tabs>
        <w:spacing w:line="318" w:lineRule="exact" w:before="0" w:after="0"/>
        <w:ind w:left="849" w:right="0" w:hanging="283"/>
        <w:jc w:val="left"/>
        <w:rPr>
          <w:sz w:val="26"/>
        </w:rPr>
      </w:pPr>
      <w:r>
        <w:rPr>
          <w:sz w:val="26"/>
        </w:rPr>
        <w:t>...</w:t>
      </w:r>
      <w:r>
        <w:rPr>
          <w:spacing w:val="-5"/>
          <w:sz w:val="26"/>
        </w:rPr>
        <w:t> </w:t>
      </w:r>
      <w:r>
        <w:rPr>
          <w:sz w:val="26"/>
        </w:rPr>
        <w:t>Đạo,</w:t>
      </w:r>
      <w:r>
        <w:rPr>
          <w:spacing w:val="-4"/>
          <w:sz w:val="26"/>
        </w:rPr>
        <w:t> </w:t>
      </w:r>
      <w:r>
        <w:rPr>
          <w:sz w:val="26"/>
        </w:rPr>
        <w:t>Đồng</w:t>
      </w:r>
      <w:r>
        <w:rPr>
          <w:spacing w:val="-5"/>
          <w:sz w:val="26"/>
        </w:rPr>
        <w:t> </w:t>
      </w:r>
      <w:r>
        <w:rPr>
          <w:sz w:val="26"/>
        </w:rPr>
        <w:t>sanh,</w:t>
      </w:r>
      <w:r>
        <w:rPr>
          <w:spacing w:val="-4"/>
          <w:sz w:val="26"/>
        </w:rPr>
        <w:t> </w:t>
      </w:r>
      <w:r>
        <w:rPr>
          <w:sz w:val="26"/>
        </w:rPr>
        <w:t>Y</w:t>
      </w:r>
      <w:r>
        <w:rPr>
          <w:spacing w:val="-5"/>
          <w:sz w:val="26"/>
        </w:rPr>
        <w:t> </w:t>
      </w:r>
      <w:r>
        <w:rPr>
          <w:sz w:val="26"/>
        </w:rPr>
        <w:t>chỉ,</w:t>
      </w:r>
      <w:r>
        <w:rPr>
          <w:spacing w:val="-4"/>
          <w:sz w:val="26"/>
        </w:rPr>
        <w:t> </w:t>
      </w:r>
      <w:r>
        <w:rPr>
          <w:sz w:val="26"/>
        </w:rPr>
        <w:t>Quả,</w:t>
      </w:r>
      <w:r>
        <w:rPr>
          <w:spacing w:val="-4"/>
          <w:sz w:val="26"/>
        </w:rPr>
        <w:t> </w:t>
      </w:r>
      <w:r>
        <w:rPr>
          <w:sz w:val="26"/>
        </w:rPr>
        <w:t>Hiện</w:t>
      </w:r>
      <w:r>
        <w:rPr>
          <w:spacing w:val="-5"/>
          <w:sz w:val="26"/>
        </w:rPr>
        <w:t> </w:t>
      </w:r>
      <w:r>
        <w:rPr>
          <w:sz w:val="26"/>
        </w:rPr>
        <w:t>hữu,</w:t>
      </w:r>
      <w:r>
        <w:rPr>
          <w:spacing w:val="-3"/>
          <w:sz w:val="26"/>
        </w:rPr>
        <w:t> </w:t>
      </w:r>
      <w:r>
        <w:rPr>
          <w:sz w:val="26"/>
        </w:rPr>
        <w:t>Bất ly:</w:t>
      </w:r>
      <w:r>
        <w:rPr>
          <w:spacing w:val="-2"/>
          <w:sz w:val="26"/>
        </w:rPr>
        <w:t> </w:t>
      </w:r>
      <w:r>
        <w:rPr>
          <w:spacing w:val="-5"/>
          <w:sz w:val="26"/>
        </w:rPr>
        <w:t>1.</w:t>
      </w:r>
    </w:p>
    <w:p>
      <w:pPr>
        <w:pStyle w:val="ListParagraph"/>
        <w:numPr>
          <w:ilvl w:val="0"/>
          <w:numId w:val="111"/>
        </w:numPr>
        <w:tabs>
          <w:tab w:pos="849" w:val="left" w:leader="none"/>
        </w:tabs>
        <w:spacing w:line="318" w:lineRule="exact" w:before="1" w:after="0"/>
        <w:ind w:left="849" w:right="0" w:hanging="283"/>
        <w:jc w:val="left"/>
        <w:rPr>
          <w:sz w:val="26"/>
        </w:rPr>
      </w:pPr>
      <w:r>
        <w:rPr>
          <w:sz w:val="26"/>
        </w:rPr>
        <w:t>...</w:t>
      </w:r>
      <w:r>
        <w:rPr>
          <w:spacing w:val="-5"/>
          <w:sz w:val="26"/>
        </w:rPr>
        <w:t> </w:t>
      </w:r>
      <w:r>
        <w:rPr>
          <w:sz w:val="26"/>
        </w:rPr>
        <w:t>Đạo,</w:t>
      </w:r>
      <w:r>
        <w:rPr>
          <w:spacing w:val="-5"/>
          <w:sz w:val="26"/>
        </w:rPr>
        <w:t> </w:t>
      </w:r>
      <w:r>
        <w:rPr>
          <w:sz w:val="26"/>
        </w:rPr>
        <w:t>Đồng</w:t>
      </w:r>
      <w:r>
        <w:rPr>
          <w:spacing w:val="-4"/>
          <w:sz w:val="26"/>
        </w:rPr>
        <w:t> </w:t>
      </w:r>
      <w:r>
        <w:rPr>
          <w:sz w:val="26"/>
        </w:rPr>
        <w:t>sanh,</w:t>
      </w:r>
      <w:r>
        <w:rPr>
          <w:spacing w:val="-5"/>
          <w:sz w:val="26"/>
        </w:rPr>
        <w:t> </w:t>
      </w:r>
      <w:r>
        <w:rPr>
          <w:sz w:val="26"/>
        </w:rPr>
        <w:t>Hỗ</w:t>
      </w:r>
      <w:r>
        <w:rPr>
          <w:spacing w:val="-3"/>
          <w:sz w:val="26"/>
        </w:rPr>
        <w:t> </w:t>
      </w:r>
      <w:r>
        <w:rPr>
          <w:sz w:val="26"/>
        </w:rPr>
        <w:t>tương,</w:t>
      </w:r>
      <w:r>
        <w:rPr>
          <w:spacing w:val="-4"/>
          <w:sz w:val="26"/>
        </w:rPr>
        <w:t> </w:t>
      </w:r>
      <w:r>
        <w:rPr>
          <w:sz w:val="26"/>
        </w:rPr>
        <w:t>Y</w:t>
      </w:r>
      <w:r>
        <w:rPr>
          <w:spacing w:val="-5"/>
          <w:sz w:val="26"/>
        </w:rPr>
        <w:t> </w:t>
      </w:r>
      <w:r>
        <w:rPr>
          <w:sz w:val="26"/>
        </w:rPr>
        <w:t>chỉ,</w:t>
      </w:r>
      <w:r>
        <w:rPr>
          <w:spacing w:val="-3"/>
          <w:sz w:val="26"/>
        </w:rPr>
        <w:t> </w:t>
      </w:r>
      <w:r>
        <w:rPr>
          <w:sz w:val="26"/>
        </w:rPr>
        <w:t>Quả,</w:t>
      </w:r>
      <w:r>
        <w:rPr>
          <w:spacing w:val="-5"/>
          <w:sz w:val="26"/>
        </w:rPr>
        <w:t> </w:t>
      </w:r>
      <w:r>
        <w:rPr>
          <w:sz w:val="26"/>
        </w:rPr>
        <w:t>Hiện</w:t>
      </w:r>
      <w:r>
        <w:rPr>
          <w:spacing w:val="-4"/>
          <w:sz w:val="26"/>
        </w:rPr>
        <w:t> </w:t>
      </w:r>
      <w:r>
        <w:rPr>
          <w:sz w:val="26"/>
        </w:rPr>
        <w:t>hữu,</w:t>
      </w:r>
      <w:r>
        <w:rPr>
          <w:spacing w:val="-3"/>
          <w:sz w:val="26"/>
        </w:rPr>
        <w:t> </w:t>
      </w:r>
      <w:r>
        <w:rPr>
          <w:sz w:val="26"/>
        </w:rPr>
        <w:t>Bất</w:t>
      </w:r>
      <w:r>
        <w:rPr>
          <w:spacing w:val="-5"/>
          <w:sz w:val="26"/>
        </w:rPr>
        <w:t> </w:t>
      </w:r>
      <w:r>
        <w:rPr>
          <w:sz w:val="26"/>
        </w:rPr>
        <w:t>ly:</w:t>
      </w:r>
      <w:r>
        <w:rPr>
          <w:spacing w:val="-2"/>
          <w:sz w:val="26"/>
        </w:rPr>
        <w:t> </w:t>
      </w:r>
      <w:r>
        <w:rPr>
          <w:spacing w:val="-5"/>
          <w:sz w:val="26"/>
        </w:rPr>
        <w:t>1.</w:t>
      </w:r>
    </w:p>
    <w:p>
      <w:pPr>
        <w:pStyle w:val="ListParagraph"/>
        <w:numPr>
          <w:ilvl w:val="0"/>
          <w:numId w:val="111"/>
        </w:numPr>
        <w:tabs>
          <w:tab w:pos="849" w:val="left" w:leader="none"/>
        </w:tabs>
        <w:spacing w:line="317" w:lineRule="exact" w:before="0" w:after="0"/>
        <w:ind w:left="849" w:right="0" w:hanging="283"/>
        <w:jc w:val="left"/>
        <w:rPr>
          <w:sz w:val="26"/>
        </w:rPr>
      </w:pPr>
      <w:r>
        <w:rPr>
          <w:sz w:val="26"/>
        </w:rPr>
        <w:t>...</w:t>
      </w:r>
      <w:r>
        <w:rPr>
          <w:spacing w:val="-6"/>
          <w:sz w:val="26"/>
        </w:rPr>
        <w:t> </w:t>
      </w:r>
      <w:r>
        <w:rPr>
          <w:sz w:val="26"/>
        </w:rPr>
        <w:t>Đạo,</w:t>
      </w:r>
      <w:r>
        <w:rPr>
          <w:spacing w:val="-5"/>
          <w:sz w:val="26"/>
        </w:rPr>
        <w:t> </w:t>
      </w:r>
      <w:r>
        <w:rPr>
          <w:sz w:val="26"/>
        </w:rPr>
        <w:t>Đồng</w:t>
      </w:r>
      <w:r>
        <w:rPr>
          <w:spacing w:val="-5"/>
          <w:sz w:val="26"/>
        </w:rPr>
        <w:t> </w:t>
      </w:r>
      <w:r>
        <w:rPr>
          <w:sz w:val="26"/>
        </w:rPr>
        <w:t>sanh,</w:t>
      </w:r>
      <w:r>
        <w:rPr>
          <w:spacing w:val="-5"/>
          <w:sz w:val="26"/>
        </w:rPr>
        <w:t> </w:t>
      </w:r>
      <w:r>
        <w:rPr>
          <w:sz w:val="26"/>
        </w:rPr>
        <w:t>Hỗ</w:t>
      </w:r>
      <w:r>
        <w:rPr>
          <w:spacing w:val="-3"/>
          <w:sz w:val="26"/>
        </w:rPr>
        <w:t> </w:t>
      </w:r>
      <w:r>
        <w:rPr>
          <w:sz w:val="26"/>
        </w:rPr>
        <w:t>tương,</w:t>
      </w:r>
      <w:r>
        <w:rPr>
          <w:spacing w:val="-5"/>
          <w:sz w:val="26"/>
        </w:rPr>
        <w:t> </w:t>
      </w:r>
      <w:r>
        <w:rPr>
          <w:sz w:val="26"/>
        </w:rPr>
        <w:t>Y</w:t>
      </w:r>
      <w:r>
        <w:rPr>
          <w:spacing w:val="-5"/>
          <w:sz w:val="26"/>
        </w:rPr>
        <w:t> </w:t>
      </w:r>
      <w:r>
        <w:rPr>
          <w:sz w:val="26"/>
        </w:rPr>
        <w:t>chỉ,</w:t>
      </w:r>
      <w:r>
        <w:rPr>
          <w:spacing w:val="-4"/>
          <w:sz w:val="26"/>
        </w:rPr>
        <w:t> </w:t>
      </w:r>
      <w:r>
        <w:rPr>
          <w:sz w:val="26"/>
        </w:rPr>
        <w:t>Quả,</w:t>
      </w:r>
      <w:r>
        <w:rPr>
          <w:spacing w:val="-4"/>
          <w:sz w:val="26"/>
        </w:rPr>
        <w:t> </w:t>
      </w:r>
      <w:r>
        <w:rPr>
          <w:sz w:val="26"/>
        </w:rPr>
        <w:t>Tương</w:t>
      </w:r>
      <w:r>
        <w:rPr>
          <w:spacing w:val="-5"/>
          <w:sz w:val="26"/>
        </w:rPr>
        <w:t> </w:t>
      </w:r>
      <w:r>
        <w:rPr>
          <w:sz w:val="26"/>
        </w:rPr>
        <w:t>ưng,</w:t>
      </w:r>
      <w:r>
        <w:rPr>
          <w:spacing w:val="-5"/>
          <w:sz w:val="26"/>
        </w:rPr>
        <w:t> </w:t>
      </w:r>
      <w:r>
        <w:rPr>
          <w:sz w:val="26"/>
        </w:rPr>
        <w:t>Hiện</w:t>
      </w:r>
      <w:r>
        <w:rPr>
          <w:spacing w:val="-2"/>
          <w:sz w:val="26"/>
        </w:rPr>
        <w:t> </w:t>
      </w:r>
      <w:r>
        <w:rPr>
          <w:sz w:val="26"/>
        </w:rPr>
        <w:t>hữu,</w:t>
      </w:r>
      <w:r>
        <w:rPr>
          <w:spacing w:val="-4"/>
          <w:sz w:val="26"/>
        </w:rPr>
        <w:t> </w:t>
      </w:r>
      <w:r>
        <w:rPr>
          <w:sz w:val="26"/>
        </w:rPr>
        <w:t>Bất</w:t>
      </w:r>
      <w:r>
        <w:rPr>
          <w:spacing w:val="-6"/>
          <w:sz w:val="26"/>
        </w:rPr>
        <w:t> </w:t>
      </w:r>
      <w:r>
        <w:rPr>
          <w:sz w:val="26"/>
        </w:rPr>
        <w:t>ly:</w:t>
      </w:r>
      <w:r>
        <w:rPr>
          <w:spacing w:val="-1"/>
          <w:sz w:val="26"/>
        </w:rPr>
        <w:t> </w:t>
      </w:r>
      <w:r>
        <w:rPr>
          <w:spacing w:val="-5"/>
          <w:sz w:val="26"/>
        </w:rPr>
        <w:t>1.</w:t>
      </w:r>
    </w:p>
    <w:p>
      <w:pPr>
        <w:pStyle w:val="ListParagraph"/>
        <w:numPr>
          <w:ilvl w:val="0"/>
          <w:numId w:val="111"/>
        </w:numPr>
        <w:tabs>
          <w:tab w:pos="849" w:val="left" w:leader="none"/>
        </w:tabs>
        <w:spacing w:line="318" w:lineRule="exact" w:before="0" w:after="0"/>
        <w:ind w:left="849" w:right="0" w:hanging="283"/>
        <w:jc w:val="left"/>
        <w:rPr>
          <w:sz w:val="26"/>
        </w:rPr>
      </w:pPr>
      <w:r>
        <w:rPr>
          <w:sz w:val="26"/>
        </w:rPr>
        <w:t>...</w:t>
      </w:r>
      <w:r>
        <w:rPr>
          <w:spacing w:val="-5"/>
          <w:sz w:val="26"/>
        </w:rPr>
        <w:t> </w:t>
      </w:r>
      <w:r>
        <w:rPr>
          <w:sz w:val="26"/>
        </w:rPr>
        <w:t>Đạo,</w:t>
      </w:r>
      <w:r>
        <w:rPr>
          <w:spacing w:val="-4"/>
          <w:sz w:val="26"/>
        </w:rPr>
        <w:t> </w:t>
      </w:r>
      <w:r>
        <w:rPr>
          <w:sz w:val="26"/>
        </w:rPr>
        <w:t>Đồng</w:t>
      </w:r>
      <w:r>
        <w:rPr>
          <w:spacing w:val="-4"/>
          <w:sz w:val="26"/>
        </w:rPr>
        <w:t> </w:t>
      </w:r>
      <w:r>
        <w:rPr>
          <w:sz w:val="26"/>
        </w:rPr>
        <w:t>sanh,</w:t>
      </w:r>
      <w:r>
        <w:rPr>
          <w:spacing w:val="-5"/>
          <w:sz w:val="26"/>
        </w:rPr>
        <w:t> </w:t>
      </w:r>
      <w:r>
        <w:rPr>
          <w:sz w:val="26"/>
        </w:rPr>
        <w:t>Y</w:t>
      </w:r>
      <w:r>
        <w:rPr>
          <w:spacing w:val="-4"/>
          <w:sz w:val="26"/>
        </w:rPr>
        <w:t> </w:t>
      </w:r>
      <w:r>
        <w:rPr>
          <w:sz w:val="26"/>
        </w:rPr>
        <w:t>chỉ,</w:t>
      </w:r>
      <w:r>
        <w:rPr>
          <w:spacing w:val="-4"/>
          <w:sz w:val="26"/>
        </w:rPr>
        <w:t> </w:t>
      </w:r>
      <w:r>
        <w:rPr>
          <w:sz w:val="26"/>
        </w:rPr>
        <w:t>Quả,</w:t>
      </w:r>
      <w:r>
        <w:rPr>
          <w:spacing w:val="-5"/>
          <w:sz w:val="26"/>
        </w:rPr>
        <w:t> </w:t>
      </w:r>
      <w:r>
        <w:rPr>
          <w:sz w:val="26"/>
        </w:rPr>
        <w:t>Bất</w:t>
      </w:r>
      <w:r>
        <w:rPr>
          <w:spacing w:val="-4"/>
          <w:sz w:val="26"/>
        </w:rPr>
        <w:t> </w:t>
      </w:r>
      <w:r>
        <w:rPr>
          <w:sz w:val="26"/>
        </w:rPr>
        <w:t>tương</w:t>
      </w:r>
      <w:r>
        <w:rPr>
          <w:spacing w:val="-4"/>
          <w:sz w:val="26"/>
        </w:rPr>
        <w:t> </w:t>
      </w:r>
      <w:r>
        <w:rPr>
          <w:sz w:val="26"/>
        </w:rPr>
        <w:t>ưng,</w:t>
      </w:r>
      <w:r>
        <w:rPr>
          <w:spacing w:val="-4"/>
          <w:sz w:val="26"/>
        </w:rPr>
        <w:t> </w:t>
      </w:r>
      <w:r>
        <w:rPr>
          <w:sz w:val="26"/>
        </w:rPr>
        <w:t>Hiện</w:t>
      </w:r>
      <w:r>
        <w:rPr>
          <w:spacing w:val="-5"/>
          <w:sz w:val="26"/>
        </w:rPr>
        <w:t> </w:t>
      </w:r>
      <w:r>
        <w:rPr>
          <w:sz w:val="26"/>
        </w:rPr>
        <w:t>hữu,</w:t>
      </w:r>
      <w:r>
        <w:rPr>
          <w:spacing w:val="-3"/>
          <w:sz w:val="26"/>
        </w:rPr>
        <w:t> </w:t>
      </w:r>
      <w:r>
        <w:rPr>
          <w:sz w:val="26"/>
        </w:rPr>
        <w:t>Bất</w:t>
      </w:r>
      <w:r>
        <w:rPr>
          <w:spacing w:val="-4"/>
          <w:sz w:val="26"/>
        </w:rPr>
        <w:t> </w:t>
      </w:r>
      <w:r>
        <w:rPr>
          <w:sz w:val="26"/>
        </w:rPr>
        <w:t>ly:</w:t>
      </w:r>
      <w:r>
        <w:rPr>
          <w:spacing w:val="-5"/>
          <w:sz w:val="26"/>
        </w:rPr>
        <w:t> 1.</w:t>
      </w:r>
    </w:p>
    <w:p>
      <w:pPr>
        <w:pStyle w:val="ListParagraph"/>
        <w:numPr>
          <w:ilvl w:val="0"/>
          <w:numId w:val="111"/>
        </w:numPr>
        <w:tabs>
          <w:tab w:pos="849" w:val="left" w:leader="none"/>
        </w:tabs>
        <w:spacing w:line="318" w:lineRule="exact" w:before="0" w:after="0"/>
        <w:ind w:left="849" w:right="0" w:hanging="283"/>
        <w:jc w:val="left"/>
        <w:rPr>
          <w:sz w:val="26"/>
        </w:rPr>
      </w:pPr>
      <w:r>
        <w:rPr>
          <w:sz w:val="26"/>
        </w:rPr>
        <w:t>...</w:t>
      </w:r>
      <w:r>
        <w:rPr>
          <w:spacing w:val="-5"/>
          <w:sz w:val="26"/>
        </w:rPr>
        <w:t> </w:t>
      </w:r>
      <w:r>
        <w:rPr>
          <w:sz w:val="26"/>
        </w:rPr>
        <w:t>Đạo,</w:t>
      </w:r>
      <w:r>
        <w:rPr>
          <w:spacing w:val="-5"/>
          <w:sz w:val="26"/>
        </w:rPr>
        <w:t> </w:t>
      </w:r>
      <w:r>
        <w:rPr>
          <w:sz w:val="26"/>
        </w:rPr>
        <w:t>Đồng</w:t>
      </w:r>
      <w:r>
        <w:rPr>
          <w:spacing w:val="-5"/>
          <w:sz w:val="26"/>
        </w:rPr>
        <w:t> </w:t>
      </w:r>
      <w:r>
        <w:rPr>
          <w:sz w:val="26"/>
        </w:rPr>
        <w:t>sanh,</w:t>
      </w:r>
      <w:r>
        <w:rPr>
          <w:spacing w:val="-5"/>
          <w:sz w:val="26"/>
        </w:rPr>
        <w:t> </w:t>
      </w:r>
      <w:r>
        <w:rPr>
          <w:sz w:val="26"/>
        </w:rPr>
        <w:t>Hỗ</w:t>
      </w:r>
      <w:r>
        <w:rPr>
          <w:spacing w:val="-3"/>
          <w:sz w:val="26"/>
        </w:rPr>
        <w:t> </w:t>
      </w:r>
      <w:r>
        <w:rPr>
          <w:sz w:val="26"/>
        </w:rPr>
        <w:t>tương,</w:t>
      </w:r>
      <w:r>
        <w:rPr>
          <w:spacing w:val="-5"/>
          <w:sz w:val="26"/>
        </w:rPr>
        <w:t> </w:t>
      </w:r>
      <w:r>
        <w:rPr>
          <w:sz w:val="26"/>
        </w:rPr>
        <w:t>Y</w:t>
      </w:r>
      <w:r>
        <w:rPr>
          <w:spacing w:val="-4"/>
          <w:sz w:val="26"/>
        </w:rPr>
        <w:t> </w:t>
      </w:r>
      <w:r>
        <w:rPr>
          <w:sz w:val="26"/>
        </w:rPr>
        <w:t>chỉ,</w:t>
      </w:r>
      <w:r>
        <w:rPr>
          <w:spacing w:val="-3"/>
          <w:sz w:val="26"/>
        </w:rPr>
        <w:t> </w:t>
      </w:r>
      <w:r>
        <w:rPr>
          <w:sz w:val="26"/>
        </w:rPr>
        <w:t>Quả,</w:t>
      </w:r>
      <w:r>
        <w:rPr>
          <w:spacing w:val="-4"/>
          <w:sz w:val="26"/>
        </w:rPr>
        <w:t> </w:t>
      </w:r>
      <w:r>
        <w:rPr>
          <w:sz w:val="26"/>
        </w:rPr>
        <w:t>Bất</w:t>
      </w:r>
      <w:r>
        <w:rPr>
          <w:spacing w:val="-3"/>
          <w:sz w:val="26"/>
        </w:rPr>
        <w:t> </w:t>
      </w:r>
      <w:r>
        <w:rPr>
          <w:sz w:val="26"/>
        </w:rPr>
        <w:t>tương</w:t>
      </w:r>
      <w:r>
        <w:rPr>
          <w:spacing w:val="-5"/>
          <w:sz w:val="26"/>
        </w:rPr>
        <w:t> </w:t>
      </w:r>
      <w:r>
        <w:rPr>
          <w:sz w:val="26"/>
        </w:rPr>
        <w:t>ưng,</w:t>
      </w:r>
      <w:r>
        <w:rPr>
          <w:spacing w:val="-5"/>
          <w:sz w:val="26"/>
        </w:rPr>
        <w:t> </w:t>
      </w:r>
      <w:r>
        <w:rPr>
          <w:sz w:val="26"/>
        </w:rPr>
        <w:t>Hiện</w:t>
      </w:r>
      <w:r>
        <w:rPr>
          <w:spacing w:val="-2"/>
          <w:sz w:val="26"/>
        </w:rPr>
        <w:t> </w:t>
      </w:r>
      <w:r>
        <w:rPr>
          <w:sz w:val="26"/>
        </w:rPr>
        <w:t>hữu,</w:t>
      </w:r>
      <w:r>
        <w:rPr>
          <w:spacing w:val="-2"/>
          <w:sz w:val="26"/>
        </w:rPr>
        <w:t> </w:t>
      </w:r>
      <w:r>
        <w:rPr>
          <w:sz w:val="26"/>
        </w:rPr>
        <w:t>Bất</w:t>
      </w:r>
      <w:r>
        <w:rPr>
          <w:spacing w:val="-5"/>
          <w:sz w:val="26"/>
        </w:rPr>
        <w:t> </w:t>
      </w:r>
      <w:r>
        <w:rPr>
          <w:sz w:val="26"/>
        </w:rPr>
        <w:t>ly:</w:t>
      </w:r>
      <w:r>
        <w:rPr>
          <w:spacing w:val="-5"/>
          <w:sz w:val="26"/>
        </w:rPr>
        <w:t> 1.</w:t>
      </w:r>
    </w:p>
    <w:p>
      <w:pPr>
        <w:pStyle w:val="ListParagraph"/>
        <w:numPr>
          <w:ilvl w:val="0"/>
          <w:numId w:val="111"/>
        </w:numPr>
        <w:tabs>
          <w:tab w:pos="849" w:val="left" w:leader="none"/>
        </w:tabs>
        <w:spacing w:line="318" w:lineRule="exact" w:before="0" w:after="0"/>
        <w:ind w:left="849" w:right="0" w:hanging="283"/>
        <w:jc w:val="left"/>
        <w:rPr>
          <w:sz w:val="26"/>
        </w:rPr>
      </w:pPr>
      <w:r>
        <w:rPr>
          <w:sz w:val="26"/>
        </w:rPr>
        <w:t>...</w:t>
      </w:r>
      <w:r>
        <w:rPr>
          <w:spacing w:val="-5"/>
          <w:sz w:val="26"/>
        </w:rPr>
        <w:t> </w:t>
      </w:r>
      <w:r>
        <w:rPr>
          <w:sz w:val="26"/>
        </w:rPr>
        <w:t>Đạo,</w:t>
      </w:r>
      <w:r>
        <w:rPr>
          <w:spacing w:val="-5"/>
          <w:sz w:val="26"/>
        </w:rPr>
        <w:t> </w:t>
      </w:r>
      <w:r>
        <w:rPr>
          <w:sz w:val="26"/>
        </w:rPr>
        <w:t>Đồng</w:t>
      </w:r>
      <w:r>
        <w:rPr>
          <w:spacing w:val="-4"/>
          <w:sz w:val="26"/>
        </w:rPr>
        <w:t> </w:t>
      </w:r>
      <w:r>
        <w:rPr>
          <w:sz w:val="26"/>
        </w:rPr>
        <w:t>sanh,</w:t>
      </w:r>
      <w:r>
        <w:rPr>
          <w:spacing w:val="-5"/>
          <w:sz w:val="26"/>
        </w:rPr>
        <w:t> </w:t>
      </w:r>
      <w:r>
        <w:rPr>
          <w:sz w:val="26"/>
        </w:rPr>
        <w:t>Y</w:t>
      </w:r>
      <w:r>
        <w:rPr>
          <w:spacing w:val="-5"/>
          <w:sz w:val="26"/>
        </w:rPr>
        <w:t> </w:t>
      </w:r>
      <w:r>
        <w:rPr>
          <w:sz w:val="26"/>
        </w:rPr>
        <w:t>chỉ,</w:t>
      </w:r>
      <w:r>
        <w:rPr>
          <w:spacing w:val="-4"/>
          <w:sz w:val="26"/>
        </w:rPr>
        <w:t> </w:t>
      </w:r>
      <w:r>
        <w:rPr>
          <w:sz w:val="26"/>
        </w:rPr>
        <w:t>Quyền,</w:t>
      </w:r>
      <w:r>
        <w:rPr>
          <w:spacing w:val="-3"/>
          <w:sz w:val="26"/>
        </w:rPr>
        <w:t> </w:t>
      </w:r>
      <w:r>
        <w:rPr>
          <w:sz w:val="26"/>
        </w:rPr>
        <w:t>Hiện</w:t>
      </w:r>
      <w:r>
        <w:rPr>
          <w:spacing w:val="-5"/>
          <w:sz w:val="26"/>
        </w:rPr>
        <w:t> </w:t>
      </w:r>
      <w:r>
        <w:rPr>
          <w:sz w:val="26"/>
        </w:rPr>
        <w:t>hữu,</w:t>
      </w:r>
      <w:r>
        <w:rPr>
          <w:spacing w:val="-2"/>
          <w:sz w:val="26"/>
        </w:rPr>
        <w:t> </w:t>
      </w:r>
      <w:r>
        <w:rPr>
          <w:sz w:val="26"/>
        </w:rPr>
        <w:t>Bất</w:t>
      </w:r>
      <w:r>
        <w:rPr>
          <w:spacing w:val="-4"/>
          <w:sz w:val="26"/>
        </w:rPr>
        <w:t> </w:t>
      </w:r>
      <w:r>
        <w:rPr>
          <w:sz w:val="26"/>
        </w:rPr>
        <w:t>ly:</w:t>
      </w:r>
      <w:r>
        <w:rPr>
          <w:spacing w:val="-5"/>
          <w:sz w:val="26"/>
        </w:rPr>
        <w:t> 7.</w:t>
      </w:r>
    </w:p>
    <w:p>
      <w:pPr>
        <w:pStyle w:val="ListParagraph"/>
        <w:numPr>
          <w:ilvl w:val="0"/>
          <w:numId w:val="111"/>
        </w:numPr>
        <w:tabs>
          <w:tab w:pos="849" w:val="left" w:leader="none"/>
        </w:tabs>
        <w:spacing w:line="318" w:lineRule="exact" w:before="1" w:after="0"/>
        <w:ind w:left="849" w:right="0" w:hanging="283"/>
        <w:jc w:val="left"/>
        <w:rPr>
          <w:sz w:val="26"/>
        </w:rPr>
      </w:pPr>
      <w:r>
        <w:rPr>
          <w:sz w:val="26"/>
        </w:rPr>
        <w:t>...</w:t>
      </w:r>
      <w:r>
        <w:rPr>
          <w:spacing w:val="-5"/>
          <w:sz w:val="26"/>
        </w:rPr>
        <w:t> </w:t>
      </w:r>
      <w:r>
        <w:rPr>
          <w:sz w:val="26"/>
        </w:rPr>
        <w:t>Đạo,</w:t>
      </w:r>
      <w:r>
        <w:rPr>
          <w:spacing w:val="-5"/>
          <w:sz w:val="26"/>
        </w:rPr>
        <w:t> </w:t>
      </w:r>
      <w:r>
        <w:rPr>
          <w:sz w:val="26"/>
        </w:rPr>
        <w:t>Đồng</w:t>
      </w:r>
      <w:r>
        <w:rPr>
          <w:spacing w:val="-5"/>
          <w:sz w:val="26"/>
        </w:rPr>
        <w:t> </w:t>
      </w:r>
      <w:r>
        <w:rPr>
          <w:sz w:val="26"/>
        </w:rPr>
        <w:t>sanh,</w:t>
      </w:r>
      <w:r>
        <w:rPr>
          <w:spacing w:val="-5"/>
          <w:sz w:val="26"/>
        </w:rPr>
        <w:t> </w:t>
      </w:r>
      <w:r>
        <w:rPr>
          <w:sz w:val="26"/>
        </w:rPr>
        <w:t>Hỗ</w:t>
      </w:r>
      <w:r>
        <w:rPr>
          <w:spacing w:val="-4"/>
          <w:sz w:val="26"/>
        </w:rPr>
        <w:t> </w:t>
      </w:r>
      <w:r>
        <w:rPr>
          <w:sz w:val="26"/>
        </w:rPr>
        <w:t>tương,</w:t>
      </w:r>
      <w:r>
        <w:rPr>
          <w:spacing w:val="-5"/>
          <w:sz w:val="26"/>
        </w:rPr>
        <w:t> </w:t>
      </w:r>
      <w:r>
        <w:rPr>
          <w:sz w:val="26"/>
        </w:rPr>
        <w:t>Y</w:t>
      </w:r>
      <w:r>
        <w:rPr>
          <w:spacing w:val="-5"/>
          <w:sz w:val="26"/>
        </w:rPr>
        <w:t> </w:t>
      </w:r>
      <w:r>
        <w:rPr>
          <w:sz w:val="26"/>
        </w:rPr>
        <w:t>chỉ,</w:t>
      </w:r>
      <w:r>
        <w:rPr>
          <w:spacing w:val="-3"/>
          <w:sz w:val="26"/>
        </w:rPr>
        <w:t> </w:t>
      </w:r>
      <w:r>
        <w:rPr>
          <w:sz w:val="26"/>
        </w:rPr>
        <w:t>Quyền,</w:t>
      </w:r>
      <w:r>
        <w:rPr>
          <w:spacing w:val="-3"/>
          <w:sz w:val="26"/>
        </w:rPr>
        <w:t> </w:t>
      </w:r>
      <w:r>
        <w:rPr>
          <w:sz w:val="26"/>
        </w:rPr>
        <w:t>Hiện</w:t>
      </w:r>
      <w:r>
        <w:rPr>
          <w:spacing w:val="-5"/>
          <w:sz w:val="26"/>
        </w:rPr>
        <w:t> </w:t>
      </w:r>
      <w:r>
        <w:rPr>
          <w:sz w:val="26"/>
        </w:rPr>
        <w:t>hữu,</w:t>
      </w:r>
      <w:r>
        <w:rPr>
          <w:spacing w:val="-3"/>
          <w:sz w:val="26"/>
        </w:rPr>
        <w:t> </w:t>
      </w:r>
      <w:r>
        <w:rPr>
          <w:sz w:val="26"/>
        </w:rPr>
        <w:t>Bất</w:t>
      </w:r>
      <w:r>
        <w:rPr>
          <w:spacing w:val="-5"/>
          <w:sz w:val="26"/>
        </w:rPr>
        <w:t> </w:t>
      </w:r>
      <w:r>
        <w:rPr>
          <w:sz w:val="26"/>
        </w:rPr>
        <w:t>ly:</w:t>
      </w:r>
      <w:r>
        <w:rPr>
          <w:spacing w:val="-3"/>
          <w:sz w:val="26"/>
        </w:rPr>
        <w:t> </w:t>
      </w:r>
      <w:r>
        <w:rPr>
          <w:spacing w:val="-5"/>
          <w:sz w:val="26"/>
        </w:rPr>
        <w:t>3.</w:t>
      </w:r>
    </w:p>
    <w:p>
      <w:pPr>
        <w:pStyle w:val="ListParagraph"/>
        <w:numPr>
          <w:ilvl w:val="0"/>
          <w:numId w:val="111"/>
        </w:numPr>
        <w:tabs>
          <w:tab w:pos="849" w:val="left" w:leader="none"/>
        </w:tabs>
        <w:spacing w:line="317" w:lineRule="exact" w:before="0" w:after="0"/>
        <w:ind w:left="849" w:right="0" w:hanging="283"/>
        <w:jc w:val="left"/>
        <w:rPr>
          <w:sz w:val="26"/>
        </w:rPr>
      </w:pPr>
      <w:r>
        <w:rPr>
          <w:sz w:val="26"/>
        </w:rPr>
        <w:t>...</w:t>
      </w:r>
      <w:r>
        <w:rPr>
          <w:spacing w:val="-6"/>
          <w:sz w:val="26"/>
        </w:rPr>
        <w:t> </w:t>
      </w:r>
      <w:r>
        <w:rPr>
          <w:sz w:val="26"/>
        </w:rPr>
        <w:t>Đạo,</w:t>
      </w:r>
      <w:r>
        <w:rPr>
          <w:spacing w:val="-5"/>
          <w:sz w:val="26"/>
        </w:rPr>
        <w:t> </w:t>
      </w:r>
      <w:r>
        <w:rPr>
          <w:sz w:val="26"/>
        </w:rPr>
        <w:t>Đồng</w:t>
      </w:r>
      <w:r>
        <w:rPr>
          <w:spacing w:val="-5"/>
          <w:sz w:val="26"/>
        </w:rPr>
        <w:t> </w:t>
      </w:r>
      <w:r>
        <w:rPr>
          <w:sz w:val="26"/>
        </w:rPr>
        <w:t>sanh,</w:t>
      </w:r>
      <w:r>
        <w:rPr>
          <w:spacing w:val="-5"/>
          <w:sz w:val="26"/>
        </w:rPr>
        <w:t> </w:t>
      </w:r>
      <w:r>
        <w:rPr>
          <w:sz w:val="26"/>
        </w:rPr>
        <w:t>Hỗ</w:t>
      </w:r>
      <w:r>
        <w:rPr>
          <w:spacing w:val="-3"/>
          <w:sz w:val="26"/>
        </w:rPr>
        <w:t> </w:t>
      </w:r>
      <w:r>
        <w:rPr>
          <w:sz w:val="26"/>
        </w:rPr>
        <w:t>tương,</w:t>
      </w:r>
      <w:r>
        <w:rPr>
          <w:spacing w:val="-5"/>
          <w:sz w:val="26"/>
        </w:rPr>
        <w:t> </w:t>
      </w:r>
      <w:r>
        <w:rPr>
          <w:sz w:val="26"/>
        </w:rPr>
        <w:t>Y</w:t>
      </w:r>
      <w:r>
        <w:rPr>
          <w:spacing w:val="-5"/>
          <w:sz w:val="26"/>
        </w:rPr>
        <w:t> </w:t>
      </w:r>
      <w:r>
        <w:rPr>
          <w:sz w:val="26"/>
        </w:rPr>
        <w:t>chỉ,</w:t>
      </w:r>
      <w:r>
        <w:rPr>
          <w:spacing w:val="-3"/>
          <w:sz w:val="26"/>
        </w:rPr>
        <w:t> </w:t>
      </w:r>
      <w:r>
        <w:rPr>
          <w:sz w:val="26"/>
        </w:rPr>
        <w:t>Quyền,</w:t>
      </w:r>
      <w:r>
        <w:rPr>
          <w:spacing w:val="-2"/>
          <w:sz w:val="26"/>
        </w:rPr>
        <w:t> </w:t>
      </w:r>
      <w:r>
        <w:rPr>
          <w:sz w:val="26"/>
        </w:rPr>
        <w:t>Tương</w:t>
      </w:r>
      <w:r>
        <w:rPr>
          <w:spacing w:val="-5"/>
          <w:sz w:val="26"/>
        </w:rPr>
        <w:t> </w:t>
      </w:r>
      <w:r>
        <w:rPr>
          <w:sz w:val="26"/>
        </w:rPr>
        <w:t>ưng,</w:t>
      </w:r>
      <w:r>
        <w:rPr>
          <w:spacing w:val="-5"/>
          <w:sz w:val="26"/>
        </w:rPr>
        <w:t> </w:t>
      </w:r>
      <w:r>
        <w:rPr>
          <w:sz w:val="26"/>
        </w:rPr>
        <w:t>Hiện</w:t>
      </w:r>
      <w:r>
        <w:rPr>
          <w:spacing w:val="-2"/>
          <w:sz w:val="26"/>
        </w:rPr>
        <w:t> </w:t>
      </w:r>
      <w:r>
        <w:rPr>
          <w:sz w:val="26"/>
        </w:rPr>
        <w:t>hữu,</w:t>
      </w:r>
      <w:r>
        <w:rPr>
          <w:spacing w:val="-4"/>
          <w:sz w:val="26"/>
        </w:rPr>
        <w:t> </w:t>
      </w:r>
      <w:r>
        <w:rPr>
          <w:sz w:val="26"/>
        </w:rPr>
        <w:t>Bất</w:t>
      </w:r>
      <w:r>
        <w:rPr>
          <w:spacing w:val="-6"/>
          <w:sz w:val="26"/>
        </w:rPr>
        <w:t> </w:t>
      </w:r>
      <w:r>
        <w:rPr>
          <w:sz w:val="26"/>
        </w:rPr>
        <w:t>ly:</w:t>
      </w:r>
      <w:r>
        <w:rPr>
          <w:spacing w:val="-5"/>
          <w:sz w:val="26"/>
        </w:rPr>
        <w:t> 3.</w:t>
      </w:r>
    </w:p>
    <w:p>
      <w:pPr>
        <w:pStyle w:val="ListParagraph"/>
        <w:numPr>
          <w:ilvl w:val="0"/>
          <w:numId w:val="111"/>
        </w:numPr>
        <w:tabs>
          <w:tab w:pos="849" w:val="left" w:leader="none"/>
        </w:tabs>
        <w:spacing w:line="318" w:lineRule="exact" w:before="0" w:after="0"/>
        <w:ind w:left="849" w:right="0" w:hanging="283"/>
        <w:jc w:val="left"/>
        <w:rPr>
          <w:sz w:val="26"/>
        </w:rPr>
      </w:pPr>
      <w:r>
        <w:rPr>
          <w:sz w:val="26"/>
        </w:rPr>
        <w:t>...</w:t>
      </w:r>
      <w:r>
        <w:rPr>
          <w:spacing w:val="-5"/>
          <w:sz w:val="26"/>
        </w:rPr>
        <w:t> </w:t>
      </w:r>
      <w:r>
        <w:rPr>
          <w:sz w:val="26"/>
        </w:rPr>
        <w:t>Đạo,</w:t>
      </w:r>
      <w:r>
        <w:rPr>
          <w:spacing w:val="-5"/>
          <w:sz w:val="26"/>
        </w:rPr>
        <w:t> </w:t>
      </w:r>
      <w:r>
        <w:rPr>
          <w:sz w:val="26"/>
        </w:rPr>
        <w:t>Đồng</w:t>
      </w:r>
      <w:r>
        <w:rPr>
          <w:spacing w:val="-5"/>
          <w:sz w:val="26"/>
        </w:rPr>
        <w:t> </w:t>
      </w:r>
      <w:r>
        <w:rPr>
          <w:sz w:val="26"/>
        </w:rPr>
        <w:t>sanh,</w:t>
      </w:r>
      <w:r>
        <w:rPr>
          <w:spacing w:val="-5"/>
          <w:sz w:val="26"/>
        </w:rPr>
        <w:t> </w:t>
      </w:r>
      <w:r>
        <w:rPr>
          <w:sz w:val="26"/>
        </w:rPr>
        <w:t>Y</w:t>
      </w:r>
      <w:r>
        <w:rPr>
          <w:spacing w:val="-5"/>
          <w:sz w:val="26"/>
        </w:rPr>
        <w:t> </w:t>
      </w:r>
      <w:r>
        <w:rPr>
          <w:sz w:val="26"/>
        </w:rPr>
        <w:t>chỉ,</w:t>
      </w:r>
      <w:r>
        <w:rPr>
          <w:spacing w:val="-5"/>
          <w:sz w:val="26"/>
        </w:rPr>
        <w:t> </w:t>
      </w:r>
      <w:r>
        <w:rPr>
          <w:sz w:val="26"/>
        </w:rPr>
        <w:t>Quyền,</w:t>
      </w:r>
      <w:r>
        <w:rPr>
          <w:spacing w:val="-2"/>
          <w:sz w:val="26"/>
        </w:rPr>
        <w:t> </w:t>
      </w:r>
      <w:r>
        <w:rPr>
          <w:sz w:val="26"/>
        </w:rPr>
        <w:t>Bất</w:t>
      </w:r>
      <w:r>
        <w:rPr>
          <w:spacing w:val="-5"/>
          <w:sz w:val="26"/>
        </w:rPr>
        <w:t> </w:t>
      </w:r>
      <w:r>
        <w:rPr>
          <w:sz w:val="26"/>
        </w:rPr>
        <w:t>tương</w:t>
      </w:r>
      <w:r>
        <w:rPr>
          <w:spacing w:val="-3"/>
          <w:sz w:val="26"/>
        </w:rPr>
        <w:t> </w:t>
      </w:r>
      <w:r>
        <w:rPr>
          <w:sz w:val="26"/>
        </w:rPr>
        <w:t>ưng,</w:t>
      </w:r>
      <w:r>
        <w:rPr>
          <w:spacing w:val="-5"/>
          <w:sz w:val="26"/>
        </w:rPr>
        <w:t> </w:t>
      </w:r>
      <w:r>
        <w:rPr>
          <w:sz w:val="26"/>
        </w:rPr>
        <w:t>Hiện</w:t>
      </w:r>
      <w:r>
        <w:rPr>
          <w:spacing w:val="-5"/>
          <w:sz w:val="26"/>
        </w:rPr>
        <w:t> </w:t>
      </w:r>
      <w:r>
        <w:rPr>
          <w:sz w:val="26"/>
        </w:rPr>
        <w:t>hữu,</w:t>
      </w:r>
      <w:r>
        <w:rPr>
          <w:spacing w:val="-2"/>
          <w:sz w:val="26"/>
        </w:rPr>
        <w:t> </w:t>
      </w:r>
      <w:r>
        <w:rPr>
          <w:sz w:val="26"/>
        </w:rPr>
        <w:t>Bất</w:t>
      </w:r>
      <w:r>
        <w:rPr>
          <w:spacing w:val="-5"/>
          <w:sz w:val="26"/>
        </w:rPr>
        <w:t> </w:t>
      </w:r>
      <w:r>
        <w:rPr>
          <w:sz w:val="26"/>
        </w:rPr>
        <w:t>ly:</w:t>
      </w:r>
      <w:r>
        <w:rPr>
          <w:spacing w:val="-3"/>
          <w:sz w:val="26"/>
        </w:rPr>
        <w:t> </w:t>
      </w:r>
      <w:r>
        <w:rPr>
          <w:spacing w:val="-5"/>
          <w:sz w:val="26"/>
        </w:rPr>
        <w:t>3.</w:t>
      </w:r>
    </w:p>
    <w:p>
      <w:pPr>
        <w:pStyle w:val="ListParagraph"/>
        <w:numPr>
          <w:ilvl w:val="0"/>
          <w:numId w:val="111"/>
        </w:numPr>
        <w:tabs>
          <w:tab w:pos="849" w:val="left" w:leader="none"/>
        </w:tabs>
        <w:spacing w:line="318" w:lineRule="exact" w:before="1" w:after="0"/>
        <w:ind w:left="849" w:right="0" w:hanging="283"/>
        <w:jc w:val="left"/>
        <w:rPr>
          <w:sz w:val="26"/>
        </w:rPr>
      </w:pPr>
      <w:r>
        <w:rPr>
          <w:sz w:val="26"/>
        </w:rPr>
        <w:t>...</w:t>
      </w:r>
      <w:r>
        <w:rPr>
          <w:spacing w:val="-5"/>
          <w:sz w:val="26"/>
        </w:rPr>
        <w:t> </w:t>
      </w:r>
      <w:r>
        <w:rPr>
          <w:sz w:val="26"/>
        </w:rPr>
        <w:t>Đạo,</w:t>
      </w:r>
      <w:r>
        <w:rPr>
          <w:spacing w:val="-5"/>
          <w:sz w:val="26"/>
        </w:rPr>
        <w:t> </w:t>
      </w:r>
      <w:r>
        <w:rPr>
          <w:sz w:val="26"/>
        </w:rPr>
        <w:t>Đồng</w:t>
      </w:r>
      <w:r>
        <w:rPr>
          <w:spacing w:val="-4"/>
          <w:sz w:val="26"/>
        </w:rPr>
        <w:t> </w:t>
      </w:r>
      <w:r>
        <w:rPr>
          <w:sz w:val="26"/>
        </w:rPr>
        <w:t>sanh,</w:t>
      </w:r>
      <w:r>
        <w:rPr>
          <w:spacing w:val="-5"/>
          <w:sz w:val="26"/>
        </w:rPr>
        <w:t> </w:t>
      </w:r>
      <w:r>
        <w:rPr>
          <w:sz w:val="26"/>
        </w:rPr>
        <w:t>Y</w:t>
      </w:r>
      <w:r>
        <w:rPr>
          <w:spacing w:val="-4"/>
          <w:sz w:val="26"/>
        </w:rPr>
        <w:t> </w:t>
      </w:r>
      <w:r>
        <w:rPr>
          <w:sz w:val="26"/>
        </w:rPr>
        <w:t>chỉ,</w:t>
      </w:r>
      <w:r>
        <w:rPr>
          <w:spacing w:val="-5"/>
          <w:sz w:val="26"/>
        </w:rPr>
        <w:t> </w:t>
      </w:r>
      <w:r>
        <w:rPr>
          <w:sz w:val="26"/>
        </w:rPr>
        <w:t>Quả,</w:t>
      </w:r>
      <w:r>
        <w:rPr>
          <w:spacing w:val="-4"/>
          <w:sz w:val="26"/>
        </w:rPr>
        <w:t> </w:t>
      </w:r>
      <w:r>
        <w:rPr>
          <w:sz w:val="26"/>
        </w:rPr>
        <w:t>Quyền,</w:t>
      </w:r>
      <w:r>
        <w:rPr>
          <w:spacing w:val="-5"/>
          <w:sz w:val="26"/>
        </w:rPr>
        <w:t> </w:t>
      </w:r>
      <w:r>
        <w:rPr>
          <w:sz w:val="26"/>
        </w:rPr>
        <w:t>Hiện</w:t>
      </w:r>
      <w:r>
        <w:rPr>
          <w:spacing w:val="-4"/>
          <w:sz w:val="26"/>
        </w:rPr>
        <w:t> </w:t>
      </w:r>
      <w:r>
        <w:rPr>
          <w:sz w:val="26"/>
        </w:rPr>
        <w:t>hữu,</w:t>
      </w:r>
      <w:r>
        <w:rPr>
          <w:spacing w:val="-3"/>
          <w:sz w:val="26"/>
        </w:rPr>
        <w:t> </w:t>
      </w:r>
      <w:r>
        <w:rPr>
          <w:sz w:val="26"/>
        </w:rPr>
        <w:t>Bất</w:t>
      </w:r>
      <w:r>
        <w:rPr>
          <w:spacing w:val="-4"/>
          <w:sz w:val="26"/>
        </w:rPr>
        <w:t> </w:t>
      </w:r>
      <w:r>
        <w:rPr>
          <w:sz w:val="26"/>
        </w:rPr>
        <w:t>ly:</w:t>
      </w:r>
      <w:r>
        <w:rPr>
          <w:spacing w:val="-5"/>
          <w:sz w:val="26"/>
        </w:rPr>
        <w:t> 1.</w:t>
      </w:r>
    </w:p>
    <w:p>
      <w:pPr>
        <w:pStyle w:val="ListParagraph"/>
        <w:numPr>
          <w:ilvl w:val="0"/>
          <w:numId w:val="111"/>
        </w:numPr>
        <w:tabs>
          <w:tab w:pos="849" w:val="left" w:leader="none"/>
        </w:tabs>
        <w:spacing w:line="318" w:lineRule="exact" w:before="0" w:after="0"/>
        <w:ind w:left="849" w:right="0" w:hanging="283"/>
        <w:jc w:val="left"/>
        <w:rPr>
          <w:sz w:val="26"/>
        </w:rPr>
      </w:pPr>
      <w:r>
        <w:rPr>
          <w:sz w:val="26"/>
        </w:rPr>
        <w:t>...</w:t>
      </w:r>
      <w:r>
        <w:rPr>
          <w:spacing w:val="-5"/>
          <w:sz w:val="26"/>
        </w:rPr>
        <w:t> </w:t>
      </w:r>
      <w:r>
        <w:rPr>
          <w:sz w:val="26"/>
        </w:rPr>
        <w:t>Đạo,</w:t>
      </w:r>
      <w:r>
        <w:rPr>
          <w:spacing w:val="-5"/>
          <w:sz w:val="26"/>
        </w:rPr>
        <w:t> </w:t>
      </w:r>
      <w:r>
        <w:rPr>
          <w:sz w:val="26"/>
        </w:rPr>
        <w:t>Đồng</w:t>
      </w:r>
      <w:r>
        <w:rPr>
          <w:spacing w:val="-5"/>
          <w:sz w:val="26"/>
        </w:rPr>
        <w:t> </w:t>
      </w:r>
      <w:r>
        <w:rPr>
          <w:sz w:val="26"/>
        </w:rPr>
        <w:t>sanh,</w:t>
      </w:r>
      <w:r>
        <w:rPr>
          <w:spacing w:val="-5"/>
          <w:sz w:val="26"/>
        </w:rPr>
        <w:t> </w:t>
      </w:r>
      <w:r>
        <w:rPr>
          <w:sz w:val="26"/>
        </w:rPr>
        <w:t>Hỗ</w:t>
      </w:r>
      <w:r>
        <w:rPr>
          <w:spacing w:val="-3"/>
          <w:sz w:val="26"/>
        </w:rPr>
        <w:t> </w:t>
      </w:r>
      <w:r>
        <w:rPr>
          <w:sz w:val="26"/>
        </w:rPr>
        <w:t>tương,</w:t>
      </w:r>
      <w:r>
        <w:rPr>
          <w:spacing w:val="-5"/>
          <w:sz w:val="26"/>
        </w:rPr>
        <w:t> </w:t>
      </w:r>
      <w:r>
        <w:rPr>
          <w:sz w:val="26"/>
        </w:rPr>
        <w:t>Y</w:t>
      </w:r>
      <w:r>
        <w:rPr>
          <w:spacing w:val="-5"/>
          <w:sz w:val="26"/>
        </w:rPr>
        <w:t> </w:t>
      </w:r>
      <w:r>
        <w:rPr>
          <w:sz w:val="26"/>
        </w:rPr>
        <w:t>chỉ,</w:t>
      </w:r>
      <w:r>
        <w:rPr>
          <w:spacing w:val="-2"/>
          <w:sz w:val="26"/>
        </w:rPr>
        <w:t> </w:t>
      </w:r>
      <w:r>
        <w:rPr>
          <w:sz w:val="26"/>
        </w:rPr>
        <w:t>Quả,</w:t>
      </w:r>
      <w:r>
        <w:rPr>
          <w:spacing w:val="-4"/>
          <w:sz w:val="26"/>
        </w:rPr>
        <w:t> </w:t>
      </w:r>
      <w:r>
        <w:rPr>
          <w:sz w:val="26"/>
        </w:rPr>
        <w:t>Quyền,</w:t>
      </w:r>
      <w:r>
        <w:rPr>
          <w:spacing w:val="-5"/>
          <w:sz w:val="26"/>
        </w:rPr>
        <w:t> </w:t>
      </w:r>
      <w:r>
        <w:rPr>
          <w:sz w:val="26"/>
        </w:rPr>
        <w:t>Hiện</w:t>
      </w:r>
      <w:r>
        <w:rPr>
          <w:spacing w:val="-5"/>
          <w:sz w:val="26"/>
        </w:rPr>
        <w:t> </w:t>
      </w:r>
      <w:r>
        <w:rPr>
          <w:sz w:val="26"/>
        </w:rPr>
        <w:t>hữu,</w:t>
      </w:r>
      <w:r>
        <w:rPr>
          <w:spacing w:val="-2"/>
          <w:sz w:val="26"/>
        </w:rPr>
        <w:t> </w:t>
      </w:r>
      <w:r>
        <w:rPr>
          <w:sz w:val="26"/>
        </w:rPr>
        <w:t>Bất</w:t>
      </w:r>
      <w:r>
        <w:rPr>
          <w:spacing w:val="-5"/>
          <w:sz w:val="26"/>
        </w:rPr>
        <w:t> </w:t>
      </w:r>
      <w:r>
        <w:rPr>
          <w:sz w:val="26"/>
        </w:rPr>
        <w:t>ly:</w:t>
      </w:r>
      <w:r>
        <w:rPr>
          <w:spacing w:val="-3"/>
          <w:sz w:val="26"/>
        </w:rPr>
        <w:t> </w:t>
      </w:r>
      <w:r>
        <w:rPr>
          <w:spacing w:val="-5"/>
          <w:sz w:val="26"/>
        </w:rPr>
        <w:t>1.</w:t>
      </w:r>
    </w:p>
    <w:p>
      <w:pPr>
        <w:pStyle w:val="ListParagraph"/>
        <w:spacing w:after="0" w:line="318" w:lineRule="exact"/>
        <w:jc w:val="left"/>
        <w:rPr>
          <w:sz w:val="26"/>
        </w:rPr>
        <w:sectPr>
          <w:pgSz w:w="11630" w:h="16450"/>
          <w:pgMar w:header="811" w:footer="0" w:top="1160" w:bottom="280" w:left="708" w:right="850"/>
        </w:sectPr>
      </w:pPr>
    </w:p>
    <w:p>
      <w:pPr>
        <w:pStyle w:val="ListParagraph"/>
        <w:numPr>
          <w:ilvl w:val="0"/>
          <w:numId w:val="111"/>
        </w:numPr>
        <w:tabs>
          <w:tab w:pos="849" w:val="left" w:leader="none"/>
        </w:tabs>
        <w:spacing w:line="318" w:lineRule="exact" w:before="233" w:after="0"/>
        <w:ind w:left="849" w:right="0" w:hanging="283"/>
        <w:jc w:val="left"/>
        <w:rPr>
          <w:sz w:val="26"/>
        </w:rPr>
      </w:pPr>
      <w:r>
        <w:rPr>
          <w:sz w:val="26"/>
        </w:rPr>
        <w:t>...</w:t>
      </w:r>
      <w:r>
        <w:rPr>
          <w:spacing w:val="-6"/>
          <w:sz w:val="26"/>
        </w:rPr>
        <w:t> </w:t>
      </w:r>
      <w:r>
        <w:rPr>
          <w:sz w:val="26"/>
        </w:rPr>
        <w:t>Đạo,</w:t>
      </w:r>
      <w:r>
        <w:rPr>
          <w:spacing w:val="-5"/>
          <w:sz w:val="26"/>
        </w:rPr>
        <w:t> </w:t>
      </w:r>
      <w:r>
        <w:rPr>
          <w:sz w:val="26"/>
        </w:rPr>
        <w:t>Đồng</w:t>
      </w:r>
      <w:r>
        <w:rPr>
          <w:spacing w:val="-5"/>
          <w:sz w:val="26"/>
        </w:rPr>
        <w:t> </w:t>
      </w:r>
      <w:r>
        <w:rPr>
          <w:sz w:val="26"/>
        </w:rPr>
        <w:t>sanh,</w:t>
      </w:r>
      <w:r>
        <w:rPr>
          <w:spacing w:val="-5"/>
          <w:sz w:val="26"/>
        </w:rPr>
        <w:t> </w:t>
      </w:r>
      <w:r>
        <w:rPr>
          <w:sz w:val="26"/>
        </w:rPr>
        <w:t>Hỗ</w:t>
      </w:r>
      <w:r>
        <w:rPr>
          <w:spacing w:val="-3"/>
          <w:sz w:val="26"/>
        </w:rPr>
        <w:t> </w:t>
      </w:r>
      <w:r>
        <w:rPr>
          <w:sz w:val="26"/>
        </w:rPr>
        <w:t>tương,</w:t>
      </w:r>
      <w:r>
        <w:rPr>
          <w:spacing w:val="-5"/>
          <w:sz w:val="26"/>
        </w:rPr>
        <w:t> </w:t>
      </w:r>
      <w:r>
        <w:rPr>
          <w:sz w:val="26"/>
        </w:rPr>
        <w:t>Y</w:t>
      </w:r>
      <w:r>
        <w:rPr>
          <w:spacing w:val="-5"/>
          <w:sz w:val="26"/>
        </w:rPr>
        <w:t> </w:t>
      </w:r>
      <w:r>
        <w:rPr>
          <w:sz w:val="26"/>
        </w:rPr>
        <w:t>chỉ,</w:t>
      </w:r>
      <w:r>
        <w:rPr>
          <w:spacing w:val="-3"/>
          <w:sz w:val="26"/>
        </w:rPr>
        <w:t> </w:t>
      </w:r>
      <w:r>
        <w:rPr>
          <w:sz w:val="26"/>
        </w:rPr>
        <w:t>Quả,</w:t>
      </w:r>
      <w:r>
        <w:rPr>
          <w:spacing w:val="-5"/>
          <w:sz w:val="26"/>
        </w:rPr>
        <w:t> </w:t>
      </w:r>
      <w:r>
        <w:rPr>
          <w:sz w:val="26"/>
        </w:rPr>
        <w:t>Quyền,</w:t>
      </w:r>
      <w:r>
        <w:rPr>
          <w:spacing w:val="-4"/>
          <w:sz w:val="26"/>
        </w:rPr>
        <w:t> </w:t>
      </w:r>
      <w:r>
        <w:rPr>
          <w:sz w:val="26"/>
        </w:rPr>
        <w:t>Tương</w:t>
      </w:r>
      <w:r>
        <w:rPr>
          <w:spacing w:val="-5"/>
          <w:sz w:val="26"/>
        </w:rPr>
        <w:t> </w:t>
      </w:r>
      <w:r>
        <w:rPr>
          <w:sz w:val="26"/>
        </w:rPr>
        <w:t>ưng,</w:t>
      </w:r>
      <w:r>
        <w:rPr>
          <w:spacing w:val="-3"/>
          <w:sz w:val="26"/>
        </w:rPr>
        <w:t> </w:t>
      </w:r>
      <w:r>
        <w:rPr>
          <w:sz w:val="26"/>
        </w:rPr>
        <w:t>Hiện</w:t>
      </w:r>
      <w:r>
        <w:rPr>
          <w:spacing w:val="-5"/>
          <w:sz w:val="26"/>
        </w:rPr>
        <w:t> </w:t>
      </w:r>
      <w:r>
        <w:rPr>
          <w:sz w:val="26"/>
        </w:rPr>
        <w:t>hữu,</w:t>
      </w:r>
      <w:r>
        <w:rPr>
          <w:spacing w:val="-3"/>
          <w:sz w:val="26"/>
        </w:rPr>
        <w:t> </w:t>
      </w:r>
      <w:r>
        <w:rPr>
          <w:sz w:val="26"/>
        </w:rPr>
        <w:t>Bất</w:t>
      </w:r>
      <w:r>
        <w:rPr>
          <w:spacing w:val="-5"/>
          <w:sz w:val="26"/>
        </w:rPr>
        <w:t> </w:t>
      </w:r>
      <w:r>
        <w:rPr>
          <w:sz w:val="26"/>
        </w:rPr>
        <w:t>ly:</w:t>
      </w:r>
      <w:r>
        <w:rPr>
          <w:spacing w:val="-6"/>
          <w:sz w:val="26"/>
        </w:rPr>
        <w:t> </w:t>
      </w:r>
      <w:r>
        <w:rPr>
          <w:spacing w:val="-5"/>
          <w:sz w:val="26"/>
        </w:rPr>
        <w:t>1.</w:t>
      </w:r>
    </w:p>
    <w:p>
      <w:pPr>
        <w:pStyle w:val="ListParagraph"/>
        <w:numPr>
          <w:ilvl w:val="0"/>
          <w:numId w:val="111"/>
        </w:numPr>
        <w:tabs>
          <w:tab w:pos="849" w:val="left" w:leader="none"/>
        </w:tabs>
        <w:spacing w:line="317" w:lineRule="exact" w:before="0" w:after="0"/>
        <w:ind w:left="849" w:right="0" w:hanging="283"/>
        <w:jc w:val="left"/>
        <w:rPr>
          <w:sz w:val="26"/>
        </w:rPr>
      </w:pPr>
      <w:r>
        <w:rPr>
          <w:sz w:val="26"/>
        </w:rPr>
        <w:t>...</w:t>
      </w:r>
      <w:r>
        <w:rPr>
          <w:spacing w:val="-5"/>
          <w:sz w:val="26"/>
        </w:rPr>
        <w:t> </w:t>
      </w:r>
      <w:r>
        <w:rPr>
          <w:sz w:val="26"/>
        </w:rPr>
        <w:t>Đạo,</w:t>
      </w:r>
      <w:r>
        <w:rPr>
          <w:spacing w:val="-5"/>
          <w:sz w:val="26"/>
        </w:rPr>
        <w:t> </w:t>
      </w:r>
      <w:r>
        <w:rPr>
          <w:sz w:val="26"/>
        </w:rPr>
        <w:t>Đồng</w:t>
      </w:r>
      <w:r>
        <w:rPr>
          <w:spacing w:val="-5"/>
          <w:sz w:val="26"/>
        </w:rPr>
        <w:t> </w:t>
      </w:r>
      <w:r>
        <w:rPr>
          <w:sz w:val="26"/>
        </w:rPr>
        <w:t>sanh,</w:t>
      </w:r>
      <w:r>
        <w:rPr>
          <w:spacing w:val="-5"/>
          <w:sz w:val="26"/>
        </w:rPr>
        <w:t> </w:t>
      </w:r>
      <w:r>
        <w:rPr>
          <w:sz w:val="26"/>
        </w:rPr>
        <w:t>Y</w:t>
      </w:r>
      <w:r>
        <w:rPr>
          <w:spacing w:val="-4"/>
          <w:sz w:val="26"/>
        </w:rPr>
        <w:t> </w:t>
      </w:r>
      <w:r>
        <w:rPr>
          <w:sz w:val="26"/>
        </w:rPr>
        <w:t>chỉ,</w:t>
      </w:r>
      <w:r>
        <w:rPr>
          <w:spacing w:val="-5"/>
          <w:sz w:val="26"/>
        </w:rPr>
        <w:t> </w:t>
      </w:r>
      <w:r>
        <w:rPr>
          <w:sz w:val="26"/>
        </w:rPr>
        <w:t>Quả,</w:t>
      </w:r>
      <w:r>
        <w:rPr>
          <w:spacing w:val="-5"/>
          <w:sz w:val="26"/>
        </w:rPr>
        <w:t> </w:t>
      </w:r>
      <w:r>
        <w:rPr>
          <w:sz w:val="26"/>
        </w:rPr>
        <w:t>Quyền,</w:t>
      </w:r>
      <w:r>
        <w:rPr>
          <w:spacing w:val="-4"/>
          <w:sz w:val="26"/>
        </w:rPr>
        <w:t> </w:t>
      </w:r>
      <w:r>
        <w:rPr>
          <w:sz w:val="26"/>
        </w:rPr>
        <w:t>Bất</w:t>
      </w:r>
      <w:r>
        <w:rPr>
          <w:spacing w:val="-4"/>
          <w:sz w:val="26"/>
        </w:rPr>
        <w:t> </w:t>
      </w:r>
      <w:r>
        <w:rPr>
          <w:sz w:val="26"/>
        </w:rPr>
        <w:t>tương</w:t>
      </w:r>
      <w:r>
        <w:rPr>
          <w:spacing w:val="-5"/>
          <w:sz w:val="26"/>
        </w:rPr>
        <w:t> </w:t>
      </w:r>
      <w:r>
        <w:rPr>
          <w:sz w:val="26"/>
        </w:rPr>
        <w:t>ưng,</w:t>
      </w:r>
      <w:r>
        <w:rPr>
          <w:spacing w:val="-5"/>
          <w:sz w:val="26"/>
        </w:rPr>
        <w:t> </w:t>
      </w:r>
      <w:r>
        <w:rPr>
          <w:sz w:val="26"/>
        </w:rPr>
        <w:t>Hiện</w:t>
      </w:r>
      <w:r>
        <w:rPr>
          <w:spacing w:val="-5"/>
          <w:sz w:val="26"/>
        </w:rPr>
        <w:t> </w:t>
      </w:r>
      <w:r>
        <w:rPr>
          <w:sz w:val="26"/>
        </w:rPr>
        <w:t>hữu,</w:t>
      </w:r>
      <w:r>
        <w:rPr>
          <w:spacing w:val="-4"/>
          <w:sz w:val="26"/>
        </w:rPr>
        <w:t> </w:t>
      </w:r>
      <w:r>
        <w:rPr>
          <w:sz w:val="26"/>
        </w:rPr>
        <w:t>Bất</w:t>
      </w:r>
      <w:r>
        <w:rPr>
          <w:spacing w:val="-2"/>
          <w:sz w:val="26"/>
        </w:rPr>
        <w:t> </w:t>
      </w:r>
      <w:r>
        <w:rPr>
          <w:sz w:val="26"/>
        </w:rPr>
        <w:t>ly:</w:t>
      </w:r>
      <w:r>
        <w:rPr>
          <w:spacing w:val="-3"/>
          <w:sz w:val="26"/>
        </w:rPr>
        <w:t> </w:t>
      </w:r>
      <w:r>
        <w:rPr>
          <w:spacing w:val="-5"/>
          <w:sz w:val="26"/>
        </w:rPr>
        <w:t>1.</w:t>
      </w:r>
    </w:p>
    <w:p>
      <w:pPr>
        <w:pStyle w:val="ListParagraph"/>
        <w:numPr>
          <w:ilvl w:val="0"/>
          <w:numId w:val="111"/>
        </w:numPr>
        <w:tabs>
          <w:tab w:pos="849" w:val="left" w:leader="none"/>
        </w:tabs>
        <w:spacing w:line="318" w:lineRule="exact" w:before="0" w:after="0"/>
        <w:ind w:left="849" w:right="0" w:hanging="283"/>
        <w:jc w:val="left"/>
        <w:rPr>
          <w:sz w:val="26"/>
        </w:rPr>
      </w:pPr>
      <w:r>
        <w:rPr>
          <w:sz w:val="26"/>
        </w:rPr>
        <w:t>...</w:t>
      </w:r>
      <w:r>
        <w:rPr>
          <w:spacing w:val="-5"/>
          <w:sz w:val="26"/>
        </w:rPr>
        <w:t> </w:t>
      </w:r>
      <w:r>
        <w:rPr>
          <w:sz w:val="26"/>
        </w:rPr>
        <w:t>Đạo,</w:t>
      </w:r>
      <w:r>
        <w:rPr>
          <w:spacing w:val="-5"/>
          <w:sz w:val="26"/>
        </w:rPr>
        <w:t> </w:t>
      </w:r>
      <w:r>
        <w:rPr>
          <w:sz w:val="26"/>
        </w:rPr>
        <w:t>Đồng</w:t>
      </w:r>
      <w:r>
        <w:rPr>
          <w:spacing w:val="-5"/>
          <w:sz w:val="26"/>
        </w:rPr>
        <w:t> </w:t>
      </w:r>
      <w:r>
        <w:rPr>
          <w:sz w:val="26"/>
        </w:rPr>
        <w:t>sanh,</w:t>
      </w:r>
      <w:r>
        <w:rPr>
          <w:spacing w:val="-5"/>
          <w:sz w:val="26"/>
        </w:rPr>
        <w:t> </w:t>
      </w:r>
      <w:r>
        <w:rPr>
          <w:sz w:val="26"/>
        </w:rPr>
        <w:t>Hỗ</w:t>
      </w:r>
      <w:r>
        <w:rPr>
          <w:spacing w:val="-4"/>
          <w:sz w:val="26"/>
        </w:rPr>
        <w:t> </w:t>
      </w:r>
      <w:r>
        <w:rPr>
          <w:sz w:val="26"/>
        </w:rPr>
        <w:t>tương,</w:t>
      </w:r>
      <w:r>
        <w:rPr>
          <w:spacing w:val="-5"/>
          <w:sz w:val="26"/>
        </w:rPr>
        <w:t> </w:t>
      </w:r>
      <w:r>
        <w:rPr>
          <w:sz w:val="26"/>
        </w:rPr>
        <w:t>Y</w:t>
      </w:r>
      <w:r>
        <w:rPr>
          <w:spacing w:val="-5"/>
          <w:sz w:val="26"/>
        </w:rPr>
        <w:t> </w:t>
      </w:r>
      <w:r>
        <w:rPr>
          <w:sz w:val="26"/>
        </w:rPr>
        <w:t>chỉ,</w:t>
      </w:r>
      <w:r>
        <w:rPr>
          <w:spacing w:val="-3"/>
          <w:sz w:val="26"/>
        </w:rPr>
        <w:t> </w:t>
      </w:r>
      <w:r>
        <w:rPr>
          <w:sz w:val="26"/>
        </w:rPr>
        <w:t>Quả,</w:t>
      </w:r>
      <w:r>
        <w:rPr>
          <w:spacing w:val="-4"/>
          <w:sz w:val="26"/>
        </w:rPr>
        <w:t> </w:t>
      </w:r>
      <w:r>
        <w:rPr>
          <w:sz w:val="26"/>
        </w:rPr>
        <w:t>Quyền,</w:t>
      </w:r>
      <w:r>
        <w:rPr>
          <w:spacing w:val="-4"/>
          <w:sz w:val="26"/>
        </w:rPr>
        <w:t> </w:t>
      </w:r>
      <w:r>
        <w:rPr>
          <w:sz w:val="26"/>
        </w:rPr>
        <w:t>Bất</w:t>
      </w:r>
      <w:r>
        <w:rPr>
          <w:spacing w:val="-5"/>
          <w:sz w:val="26"/>
        </w:rPr>
        <w:t> </w:t>
      </w:r>
      <w:r>
        <w:rPr>
          <w:sz w:val="26"/>
        </w:rPr>
        <w:t>tương</w:t>
      </w:r>
      <w:r>
        <w:rPr>
          <w:spacing w:val="-3"/>
          <w:sz w:val="26"/>
        </w:rPr>
        <w:t> </w:t>
      </w:r>
      <w:r>
        <w:rPr>
          <w:sz w:val="26"/>
        </w:rPr>
        <w:t>ưng,</w:t>
      </w:r>
      <w:r>
        <w:rPr>
          <w:spacing w:val="-5"/>
          <w:sz w:val="26"/>
        </w:rPr>
        <w:t> </w:t>
      </w:r>
      <w:r>
        <w:rPr>
          <w:sz w:val="26"/>
        </w:rPr>
        <w:t>Hiện</w:t>
      </w:r>
      <w:r>
        <w:rPr>
          <w:spacing w:val="-5"/>
          <w:sz w:val="26"/>
        </w:rPr>
        <w:t> </w:t>
      </w:r>
      <w:r>
        <w:rPr>
          <w:sz w:val="26"/>
        </w:rPr>
        <w:t>hữu,</w:t>
      </w:r>
      <w:r>
        <w:rPr>
          <w:spacing w:val="-4"/>
          <w:sz w:val="26"/>
        </w:rPr>
        <w:t> </w:t>
      </w:r>
      <w:r>
        <w:rPr>
          <w:sz w:val="26"/>
        </w:rPr>
        <w:t>Bất</w:t>
      </w:r>
      <w:r>
        <w:rPr>
          <w:spacing w:val="-5"/>
          <w:sz w:val="26"/>
        </w:rPr>
        <w:t> </w:t>
      </w:r>
      <w:r>
        <w:rPr>
          <w:sz w:val="26"/>
        </w:rPr>
        <w:t>ly:</w:t>
      </w:r>
      <w:r>
        <w:rPr>
          <w:spacing w:val="-2"/>
          <w:sz w:val="26"/>
        </w:rPr>
        <w:t> </w:t>
      </w:r>
      <w:r>
        <w:rPr>
          <w:spacing w:val="-5"/>
          <w:sz w:val="26"/>
        </w:rPr>
        <w:t>1.</w:t>
      </w:r>
    </w:p>
    <w:p>
      <w:pPr>
        <w:pStyle w:val="ListParagraph"/>
        <w:numPr>
          <w:ilvl w:val="0"/>
          <w:numId w:val="111"/>
        </w:numPr>
        <w:tabs>
          <w:tab w:pos="849" w:val="left" w:leader="none"/>
        </w:tabs>
        <w:spacing w:line="318" w:lineRule="exact" w:before="0" w:after="0"/>
        <w:ind w:left="849" w:right="0" w:hanging="283"/>
        <w:jc w:val="left"/>
        <w:rPr>
          <w:sz w:val="26"/>
        </w:rPr>
      </w:pPr>
      <w:r>
        <w:rPr>
          <w:sz w:val="26"/>
        </w:rPr>
        <w:t>...</w:t>
      </w:r>
      <w:r>
        <w:rPr>
          <w:spacing w:val="-5"/>
          <w:sz w:val="26"/>
        </w:rPr>
        <w:t> </w:t>
      </w:r>
      <w:r>
        <w:rPr>
          <w:sz w:val="26"/>
        </w:rPr>
        <w:t>Đạo,</w:t>
      </w:r>
      <w:r>
        <w:rPr>
          <w:spacing w:val="-4"/>
          <w:sz w:val="26"/>
        </w:rPr>
        <w:t> </w:t>
      </w:r>
      <w:r>
        <w:rPr>
          <w:sz w:val="26"/>
        </w:rPr>
        <w:t>Đồng</w:t>
      </w:r>
      <w:r>
        <w:rPr>
          <w:spacing w:val="-5"/>
          <w:sz w:val="26"/>
        </w:rPr>
        <w:t> </w:t>
      </w:r>
      <w:r>
        <w:rPr>
          <w:sz w:val="26"/>
        </w:rPr>
        <w:t>sanh,</w:t>
      </w:r>
      <w:r>
        <w:rPr>
          <w:spacing w:val="-4"/>
          <w:sz w:val="26"/>
        </w:rPr>
        <w:t> </w:t>
      </w:r>
      <w:r>
        <w:rPr>
          <w:sz w:val="26"/>
        </w:rPr>
        <w:t>Y</w:t>
      </w:r>
      <w:r>
        <w:rPr>
          <w:spacing w:val="-5"/>
          <w:sz w:val="26"/>
        </w:rPr>
        <w:t> </w:t>
      </w:r>
      <w:r>
        <w:rPr>
          <w:sz w:val="26"/>
        </w:rPr>
        <w:t>chỉ,</w:t>
      </w:r>
      <w:r>
        <w:rPr>
          <w:spacing w:val="-4"/>
          <w:sz w:val="26"/>
        </w:rPr>
        <w:t> </w:t>
      </w:r>
      <w:r>
        <w:rPr>
          <w:sz w:val="26"/>
        </w:rPr>
        <w:t>Thiền,</w:t>
      </w:r>
      <w:r>
        <w:rPr>
          <w:spacing w:val="-2"/>
          <w:sz w:val="26"/>
        </w:rPr>
        <w:t> </w:t>
      </w:r>
      <w:r>
        <w:rPr>
          <w:sz w:val="26"/>
        </w:rPr>
        <w:t>Hiện</w:t>
      </w:r>
      <w:r>
        <w:rPr>
          <w:spacing w:val="-4"/>
          <w:sz w:val="26"/>
        </w:rPr>
        <w:t> </w:t>
      </w:r>
      <w:r>
        <w:rPr>
          <w:sz w:val="26"/>
        </w:rPr>
        <w:t>hữu,</w:t>
      </w:r>
      <w:r>
        <w:rPr>
          <w:spacing w:val="-2"/>
          <w:sz w:val="26"/>
        </w:rPr>
        <w:t> </w:t>
      </w:r>
      <w:r>
        <w:rPr>
          <w:sz w:val="26"/>
        </w:rPr>
        <w:t>Bất</w:t>
      </w:r>
      <w:r>
        <w:rPr>
          <w:spacing w:val="-5"/>
          <w:sz w:val="26"/>
        </w:rPr>
        <w:t> </w:t>
      </w:r>
      <w:r>
        <w:rPr>
          <w:sz w:val="26"/>
        </w:rPr>
        <w:t>ly:</w:t>
      </w:r>
      <w:r>
        <w:rPr>
          <w:spacing w:val="-4"/>
          <w:sz w:val="26"/>
        </w:rPr>
        <w:t> </w:t>
      </w:r>
      <w:r>
        <w:rPr>
          <w:spacing w:val="-5"/>
          <w:sz w:val="26"/>
        </w:rPr>
        <w:t>7.</w:t>
      </w:r>
    </w:p>
    <w:p>
      <w:pPr>
        <w:pStyle w:val="ListParagraph"/>
        <w:numPr>
          <w:ilvl w:val="0"/>
          <w:numId w:val="111"/>
        </w:numPr>
        <w:tabs>
          <w:tab w:pos="849" w:val="left" w:leader="none"/>
        </w:tabs>
        <w:spacing w:line="317" w:lineRule="exact" w:before="0" w:after="0"/>
        <w:ind w:left="849" w:right="0" w:hanging="283"/>
        <w:jc w:val="left"/>
        <w:rPr>
          <w:sz w:val="26"/>
        </w:rPr>
      </w:pPr>
      <w:r>
        <w:rPr>
          <w:sz w:val="26"/>
        </w:rPr>
        <w:t>...</w:t>
      </w:r>
      <w:r>
        <w:rPr>
          <w:spacing w:val="-5"/>
          <w:sz w:val="26"/>
        </w:rPr>
        <w:t> </w:t>
      </w:r>
      <w:r>
        <w:rPr>
          <w:sz w:val="26"/>
        </w:rPr>
        <w:t>Đạo,</w:t>
      </w:r>
      <w:r>
        <w:rPr>
          <w:spacing w:val="-5"/>
          <w:sz w:val="26"/>
        </w:rPr>
        <w:t> </w:t>
      </w:r>
      <w:r>
        <w:rPr>
          <w:sz w:val="26"/>
        </w:rPr>
        <w:t>Đồng</w:t>
      </w:r>
      <w:r>
        <w:rPr>
          <w:spacing w:val="-5"/>
          <w:sz w:val="26"/>
        </w:rPr>
        <w:t> </w:t>
      </w:r>
      <w:r>
        <w:rPr>
          <w:sz w:val="26"/>
        </w:rPr>
        <w:t>sanh,</w:t>
      </w:r>
      <w:r>
        <w:rPr>
          <w:spacing w:val="-5"/>
          <w:sz w:val="26"/>
        </w:rPr>
        <w:t> </w:t>
      </w:r>
      <w:r>
        <w:rPr>
          <w:sz w:val="26"/>
        </w:rPr>
        <w:t>Hỗ</w:t>
      </w:r>
      <w:r>
        <w:rPr>
          <w:spacing w:val="-3"/>
          <w:sz w:val="26"/>
        </w:rPr>
        <w:t> </w:t>
      </w:r>
      <w:r>
        <w:rPr>
          <w:sz w:val="26"/>
        </w:rPr>
        <w:t>tương,</w:t>
      </w:r>
      <w:r>
        <w:rPr>
          <w:spacing w:val="-5"/>
          <w:sz w:val="26"/>
        </w:rPr>
        <w:t> </w:t>
      </w:r>
      <w:r>
        <w:rPr>
          <w:sz w:val="26"/>
        </w:rPr>
        <w:t>Y</w:t>
      </w:r>
      <w:r>
        <w:rPr>
          <w:spacing w:val="-4"/>
          <w:sz w:val="26"/>
        </w:rPr>
        <w:t> </w:t>
      </w:r>
      <w:r>
        <w:rPr>
          <w:sz w:val="26"/>
        </w:rPr>
        <w:t>chỉ,</w:t>
      </w:r>
      <w:r>
        <w:rPr>
          <w:spacing w:val="-3"/>
          <w:sz w:val="26"/>
        </w:rPr>
        <w:t> </w:t>
      </w:r>
      <w:r>
        <w:rPr>
          <w:sz w:val="26"/>
        </w:rPr>
        <w:t>Thiền,</w:t>
      </w:r>
      <w:r>
        <w:rPr>
          <w:spacing w:val="-2"/>
          <w:sz w:val="26"/>
        </w:rPr>
        <w:t> </w:t>
      </w:r>
      <w:r>
        <w:rPr>
          <w:sz w:val="26"/>
        </w:rPr>
        <w:t>Hiện</w:t>
      </w:r>
      <w:r>
        <w:rPr>
          <w:spacing w:val="-5"/>
          <w:sz w:val="26"/>
        </w:rPr>
        <w:t> </w:t>
      </w:r>
      <w:r>
        <w:rPr>
          <w:sz w:val="26"/>
        </w:rPr>
        <w:t>hữu,</w:t>
      </w:r>
      <w:r>
        <w:rPr>
          <w:spacing w:val="-3"/>
          <w:sz w:val="26"/>
        </w:rPr>
        <w:t> </w:t>
      </w:r>
      <w:r>
        <w:rPr>
          <w:sz w:val="26"/>
        </w:rPr>
        <w:t>Bất</w:t>
      </w:r>
      <w:r>
        <w:rPr>
          <w:spacing w:val="-5"/>
          <w:sz w:val="26"/>
        </w:rPr>
        <w:t> </w:t>
      </w:r>
      <w:r>
        <w:rPr>
          <w:sz w:val="26"/>
        </w:rPr>
        <w:t>ly:</w:t>
      </w:r>
      <w:r>
        <w:rPr>
          <w:spacing w:val="-3"/>
          <w:sz w:val="26"/>
        </w:rPr>
        <w:t> </w:t>
      </w:r>
      <w:r>
        <w:rPr>
          <w:spacing w:val="-5"/>
          <w:sz w:val="26"/>
        </w:rPr>
        <w:t>3.</w:t>
      </w:r>
    </w:p>
    <w:p>
      <w:pPr>
        <w:pStyle w:val="ListParagraph"/>
        <w:numPr>
          <w:ilvl w:val="0"/>
          <w:numId w:val="111"/>
        </w:numPr>
        <w:tabs>
          <w:tab w:pos="849" w:val="left" w:leader="none"/>
        </w:tabs>
        <w:spacing w:line="318" w:lineRule="exact" w:before="0" w:after="0"/>
        <w:ind w:left="849" w:right="0" w:hanging="283"/>
        <w:jc w:val="left"/>
        <w:rPr>
          <w:sz w:val="26"/>
        </w:rPr>
      </w:pPr>
      <w:r>
        <w:rPr>
          <w:sz w:val="26"/>
        </w:rPr>
        <w:t>...</w:t>
      </w:r>
      <w:r>
        <w:rPr>
          <w:spacing w:val="-5"/>
          <w:sz w:val="26"/>
        </w:rPr>
        <w:t> </w:t>
      </w:r>
      <w:r>
        <w:rPr>
          <w:sz w:val="26"/>
        </w:rPr>
        <w:t>Đạo,</w:t>
      </w:r>
      <w:r>
        <w:rPr>
          <w:spacing w:val="-5"/>
          <w:sz w:val="26"/>
        </w:rPr>
        <w:t> </w:t>
      </w:r>
      <w:r>
        <w:rPr>
          <w:sz w:val="26"/>
        </w:rPr>
        <w:t>Đồng</w:t>
      </w:r>
      <w:r>
        <w:rPr>
          <w:spacing w:val="-5"/>
          <w:sz w:val="26"/>
        </w:rPr>
        <w:t> </w:t>
      </w:r>
      <w:r>
        <w:rPr>
          <w:sz w:val="26"/>
        </w:rPr>
        <w:t>sanh,</w:t>
      </w:r>
      <w:r>
        <w:rPr>
          <w:spacing w:val="-5"/>
          <w:sz w:val="26"/>
        </w:rPr>
        <w:t> </w:t>
      </w:r>
      <w:r>
        <w:rPr>
          <w:sz w:val="26"/>
        </w:rPr>
        <w:t>Hỗ</w:t>
      </w:r>
      <w:r>
        <w:rPr>
          <w:spacing w:val="-3"/>
          <w:sz w:val="26"/>
        </w:rPr>
        <w:t> </w:t>
      </w:r>
      <w:r>
        <w:rPr>
          <w:sz w:val="26"/>
        </w:rPr>
        <w:t>tương,</w:t>
      </w:r>
      <w:r>
        <w:rPr>
          <w:spacing w:val="-5"/>
          <w:sz w:val="26"/>
        </w:rPr>
        <w:t> </w:t>
      </w:r>
      <w:r>
        <w:rPr>
          <w:sz w:val="26"/>
        </w:rPr>
        <w:t>Y</w:t>
      </w:r>
      <w:r>
        <w:rPr>
          <w:spacing w:val="-5"/>
          <w:sz w:val="26"/>
        </w:rPr>
        <w:t> </w:t>
      </w:r>
      <w:r>
        <w:rPr>
          <w:sz w:val="26"/>
        </w:rPr>
        <w:t>chỉ,</w:t>
      </w:r>
      <w:r>
        <w:rPr>
          <w:spacing w:val="-3"/>
          <w:sz w:val="26"/>
        </w:rPr>
        <w:t> </w:t>
      </w:r>
      <w:r>
        <w:rPr>
          <w:sz w:val="26"/>
        </w:rPr>
        <w:t>Thiền,</w:t>
      </w:r>
      <w:r>
        <w:rPr>
          <w:spacing w:val="-2"/>
          <w:sz w:val="26"/>
        </w:rPr>
        <w:t> </w:t>
      </w:r>
      <w:r>
        <w:rPr>
          <w:sz w:val="26"/>
        </w:rPr>
        <w:t>Tương</w:t>
      </w:r>
      <w:r>
        <w:rPr>
          <w:spacing w:val="-5"/>
          <w:sz w:val="26"/>
        </w:rPr>
        <w:t> </w:t>
      </w:r>
      <w:r>
        <w:rPr>
          <w:sz w:val="26"/>
        </w:rPr>
        <w:t>ưng,</w:t>
      </w:r>
      <w:r>
        <w:rPr>
          <w:spacing w:val="-5"/>
          <w:sz w:val="26"/>
        </w:rPr>
        <w:t> </w:t>
      </w:r>
      <w:r>
        <w:rPr>
          <w:sz w:val="26"/>
        </w:rPr>
        <w:t>Hiện</w:t>
      </w:r>
      <w:r>
        <w:rPr>
          <w:spacing w:val="-2"/>
          <w:sz w:val="26"/>
        </w:rPr>
        <w:t> </w:t>
      </w:r>
      <w:r>
        <w:rPr>
          <w:sz w:val="26"/>
        </w:rPr>
        <w:t>hữu,</w:t>
      </w:r>
      <w:r>
        <w:rPr>
          <w:spacing w:val="-4"/>
          <w:sz w:val="26"/>
        </w:rPr>
        <w:t> </w:t>
      </w:r>
      <w:r>
        <w:rPr>
          <w:sz w:val="26"/>
        </w:rPr>
        <w:t>Bất</w:t>
      </w:r>
      <w:r>
        <w:rPr>
          <w:spacing w:val="-5"/>
          <w:sz w:val="26"/>
        </w:rPr>
        <w:t> </w:t>
      </w:r>
      <w:r>
        <w:rPr>
          <w:sz w:val="26"/>
        </w:rPr>
        <w:t>ly:</w:t>
      </w:r>
      <w:r>
        <w:rPr>
          <w:spacing w:val="-5"/>
          <w:sz w:val="26"/>
        </w:rPr>
        <w:t> 3.</w:t>
      </w:r>
    </w:p>
    <w:p>
      <w:pPr>
        <w:pStyle w:val="ListParagraph"/>
        <w:numPr>
          <w:ilvl w:val="0"/>
          <w:numId w:val="111"/>
        </w:numPr>
        <w:tabs>
          <w:tab w:pos="849" w:val="left" w:leader="none"/>
        </w:tabs>
        <w:spacing w:line="318" w:lineRule="exact" w:before="1" w:after="0"/>
        <w:ind w:left="849" w:right="0" w:hanging="283"/>
        <w:jc w:val="left"/>
        <w:rPr>
          <w:sz w:val="26"/>
        </w:rPr>
      </w:pPr>
      <w:r>
        <w:rPr>
          <w:sz w:val="26"/>
        </w:rPr>
        <w:t>...</w:t>
      </w:r>
      <w:r>
        <w:rPr>
          <w:spacing w:val="-5"/>
          <w:sz w:val="26"/>
        </w:rPr>
        <w:t> </w:t>
      </w:r>
      <w:r>
        <w:rPr>
          <w:sz w:val="26"/>
        </w:rPr>
        <w:t>Đạo,</w:t>
      </w:r>
      <w:r>
        <w:rPr>
          <w:spacing w:val="-5"/>
          <w:sz w:val="26"/>
        </w:rPr>
        <w:t> </w:t>
      </w:r>
      <w:r>
        <w:rPr>
          <w:sz w:val="26"/>
        </w:rPr>
        <w:t>Đồng</w:t>
      </w:r>
      <w:r>
        <w:rPr>
          <w:spacing w:val="-5"/>
          <w:sz w:val="26"/>
        </w:rPr>
        <w:t> </w:t>
      </w:r>
      <w:r>
        <w:rPr>
          <w:sz w:val="26"/>
        </w:rPr>
        <w:t>sanh,</w:t>
      </w:r>
      <w:r>
        <w:rPr>
          <w:spacing w:val="-5"/>
          <w:sz w:val="26"/>
        </w:rPr>
        <w:t> </w:t>
      </w:r>
      <w:r>
        <w:rPr>
          <w:sz w:val="26"/>
        </w:rPr>
        <w:t>Y</w:t>
      </w:r>
      <w:r>
        <w:rPr>
          <w:spacing w:val="-5"/>
          <w:sz w:val="26"/>
        </w:rPr>
        <w:t> </w:t>
      </w:r>
      <w:r>
        <w:rPr>
          <w:sz w:val="26"/>
        </w:rPr>
        <w:t>chỉ,</w:t>
      </w:r>
      <w:r>
        <w:rPr>
          <w:spacing w:val="-4"/>
          <w:sz w:val="26"/>
        </w:rPr>
        <w:t> </w:t>
      </w:r>
      <w:r>
        <w:rPr>
          <w:sz w:val="26"/>
        </w:rPr>
        <w:t>Thiền,</w:t>
      </w:r>
      <w:r>
        <w:rPr>
          <w:spacing w:val="-2"/>
          <w:sz w:val="26"/>
        </w:rPr>
        <w:t> </w:t>
      </w:r>
      <w:r>
        <w:rPr>
          <w:sz w:val="26"/>
        </w:rPr>
        <w:t>Bất</w:t>
      </w:r>
      <w:r>
        <w:rPr>
          <w:spacing w:val="-5"/>
          <w:sz w:val="26"/>
        </w:rPr>
        <w:t> </w:t>
      </w:r>
      <w:r>
        <w:rPr>
          <w:sz w:val="26"/>
        </w:rPr>
        <w:t>tương</w:t>
      </w:r>
      <w:r>
        <w:rPr>
          <w:spacing w:val="-5"/>
          <w:sz w:val="26"/>
        </w:rPr>
        <w:t> </w:t>
      </w:r>
      <w:r>
        <w:rPr>
          <w:sz w:val="26"/>
        </w:rPr>
        <w:t>ưng,</w:t>
      </w:r>
      <w:r>
        <w:rPr>
          <w:spacing w:val="-3"/>
          <w:sz w:val="26"/>
        </w:rPr>
        <w:t> </w:t>
      </w:r>
      <w:r>
        <w:rPr>
          <w:sz w:val="26"/>
        </w:rPr>
        <w:t>Hiện</w:t>
      </w:r>
      <w:r>
        <w:rPr>
          <w:spacing w:val="-5"/>
          <w:sz w:val="26"/>
        </w:rPr>
        <w:t> </w:t>
      </w:r>
      <w:r>
        <w:rPr>
          <w:sz w:val="26"/>
        </w:rPr>
        <w:t>hữu,</w:t>
      </w:r>
      <w:r>
        <w:rPr>
          <w:spacing w:val="-2"/>
          <w:sz w:val="26"/>
        </w:rPr>
        <w:t> </w:t>
      </w:r>
      <w:r>
        <w:rPr>
          <w:sz w:val="26"/>
        </w:rPr>
        <w:t>Bất</w:t>
      </w:r>
      <w:r>
        <w:rPr>
          <w:spacing w:val="-5"/>
          <w:sz w:val="26"/>
        </w:rPr>
        <w:t> </w:t>
      </w:r>
      <w:r>
        <w:rPr>
          <w:sz w:val="26"/>
        </w:rPr>
        <w:t>ly:</w:t>
      </w:r>
      <w:r>
        <w:rPr>
          <w:spacing w:val="-4"/>
          <w:sz w:val="26"/>
        </w:rPr>
        <w:t> </w:t>
      </w:r>
      <w:r>
        <w:rPr>
          <w:spacing w:val="-5"/>
          <w:sz w:val="26"/>
        </w:rPr>
        <w:t>3.</w:t>
      </w:r>
    </w:p>
    <w:p>
      <w:pPr>
        <w:pStyle w:val="ListParagraph"/>
        <w:numPr>
          <w:ilvl w:val="0"/>
          <w:numId w:val="111"/>
        </w:numPr>
        <w:tabs>
          <w:tab w:pos="849" w:val="left" w:leader="none"/>
        </w:tabs>
        <w:spacing w:line="317" w:lineRule="exact" w:before="0" w:after="0"/>
        <w:ind w:left="849" w:right="0" w:hanging="283"/>
        <w:jc w:val="left"/>
        <w:rPr>
          <w:sz w:val="26"/>
        </w:rPr>
      </w:pPr>
      <w:r>
        <w:rPr>
          <w:sz w:val="26"/>
        </w:rPr>
        <w:t>...</w:t>
      </w:r>
      <w:r>
        <w:rPr>
          <w:spacing w:val="-5"/>
          <w:sz w:val="26"/>
        </w:rPr>
        <w:t> </w:t>
      </w:r>
      <w:r>
        <w:rPr>
          <w:sz w:val="26"/>
        </w:rPr>
        <w:t>Đạo,</w:t>
      </w:r>
      <w:r>
        <w:rPr>
          <w:spacing w:val="-4"/>
          <w:sz w:val="26"/>
        </w:rPr>
        <w:t> </w:t>
      </w:r>
      <w:r>
        <w:rPr>
          <w:sz w:val="26"/>
        </w:rPr>
        <w:t>Đồng</w:t>
      </w:r>
      <w:r>
        <w:rPr>
          <w:spacing w:val="-5"/>
          <w:sz w:val="26"/>
        </w:rPr>
        <w:t> </w:t>
      </w:r>
      <w:r>
        <w:rPr>
          <w:sz w:val="26"/>
        </w:rPr>
        <w:t>sanh,</w:t>
      </w:r>
      <w:r>
        <w:rPr>
          <w:spacing w:val="-4"/>
          <w:sz w:val="26"/>
        </w:rPr>
        <w:t> </w:t>
      </w:r>
      <w:r>
        <w:rPr>
          <w:sz w:val="26"/>
        </w:rPr>
        <w:t>Y</w:t>
      </w:r>
      <w:r>
        <w:rPr>
          <w:spacing w:val="-4"/>
          <w:sz w:val="26"/>
        </w:rPr>
        <w:t> </w:t>
      </w:r>
      <w:r>
        <w:rPr>
          <w:sz w:val="26"/>
        </w:rPr>
        <w:t>chỉ,</w:t>
      </w:r>
      <w:r>
        <w:rPr>
          <w:spacing w:val="-5"/>
          <w:sz w:val="26"/>
        </w:rPr>
        <w:t> </w:t>
      </w:r>
      <w:r>
        <w:rPr>
          <w:sz w:val="26"/>
        </w:rPr>
        <w:t>Quả,</w:t>
      </w:r>
      <w:r>
        <w:rPr>
          <w:spacing w:val="-4"/>
          <w:sz w:val="26"/>
        </w:rPr>
        <w:t> </w:t>
      </w:r>
      <w:r>
        <w:rPr>
          <w:sz w:val="26"/>
        </w:rPr>
        <w:t>Thiền,</w:t>
      </w:r>
      <w:r>
        <w:rPr>
          <w:spacing w:val="-4"/>
          <w:sz w:val="26"/>
        </w:rPr>
        <w:t> </w:t>
      </w:r>
      <w:r>
        <w:rPr>
          <w:sz w:val="26"/>
        </w:rPr>
        <w:t>Hiện</w:t>
      </w:r>
      <w:r>
        <w:rPr>
          <w:spacing w:val="-5"/>
          <w:sz w:val="26"/>
        </w:rPr>
        <w:t> </w:t>
      </w:r>
      <w:r>
        <w:rPr>
          <w:sz w:val="26"/>
        </w:rPr>
        <w:t>hữu,</w:t>
      </w:r>
      <w:r>
        <w:rPr>
          <w:spacing w:val="-2"/>
          <w:sz w:val="26"/>
        </w:rPr>
        <w:t> </w:t>
      </w:r>
      <w:r>
        <w:rPr>
          <w:sz w:val="26"/>
        </w:rPr>
        <w:t>Bất</w:t>
      </w:r>
      <w:r>
        <w:rPr>
          <w:spacing w:val="-5"/>
          <w:sz w:val="26"/>
        </w:rPr>
        <w:t> </w:t>
      </w:r>
      <w:r>
        <w:rPr>
          <w:sz w:val="26"/>
        </w:rPr>
        <w:t>ly:</w:t>
      </w:r>
      <w:r>
        <w:rPr>
          <w:spacing w:val="-4"/>
          <w:sz w:val="26"/>
        </w:rPr>
        <w:t> </w:t>
      </w:r>
      <w:r>
        <w:rPr>
          <w:spacing w:val="-5"/>
          <w:sz w:val="26"/>
        </w:rPr>
        <w:t>1.</w:t>
      </w:r>
    </w:p>
    <w:p>
      <w:pPr>
        <w:pStyle w:val="ListParagraph"/>
        <w:numPr>
          <w:ilvl w:val="0"/>
          <w:numId w:val="111"/>
        </w:numPr>
        <w:tabs>
          <w:tab w:pos="849" w:val="left" w:leader="none"/>
        </w:tabs>
        <w:spacing w:line="318" w:lineRule="exact" w:before="0" w:after="0"/>
        <w:ind w:left="849" w:right="0" w:hanging="283"/>
        <w:jc w:val="left"/>
        <w:rPr>
          <w:sz w:val="26"/>
        </w:rPr>
      </w:pPr>
      <w:r>
        <w:rPr>
          <w:sz w:val="26"/>
        </w:rPr>
        <w:t>...</w:t>
      </w:r>
      <w:r>
        <w:rPr>
          <w:spacing w:val="-5"/>
          <w:sz w:val="26"/>
        </w:rPr>
        <w:t> </w:t>
      </w:r>
      <w:r>
        <w:rPr>
          <w:sz w:val="26"/>
        </w:rPr>
        <w:t>Đạo,</w:t>
      </w:r>
      <w:r>
        <w:rPr>
          <w:spacing w:val="-5"/>
          <w:sz w:val="26"/>
        </w:rPr>
        <w:t> </w:t>
      </w:r>
      <w:r>
        <w:rPr>
          <w:sz w:val="26"/>
        </w:rPr>
        <w:t>Đồng</w:t>
      </w:r>
      <w:r>
        <w:rPr>
          <w:spacing w:val="-5"/>
          <w:sz w:val="26"/>
        </w:rPr>
        <w:t> </w:t>
      </w:r>
      <w:r>
        <w:rPr>
          <w:sz w:val="26"/>
        </w:rPr>
        <w:t>sanh,</w:t>
      </w:r>
      <w:r>
        <w:rPr>
          <w:spacing w:val="-5"/>
          <w:sz w:val="26"/>
        </w:rPr>
        <w:t> </w:t>
      </w:r>
      <w:r>
        <w:rPr>
          <w:sz w:val="26"/>
        </w:rPr>
        <w:t>Hỗ</w:t>
      </w:r>
      <w:r>
        <w:rPr>
          <w:spacing w:val="-3"/>
          <w:sz w:val="26"/>
        </w:rPr>
        <w:t> </w:t>
      </w:r>
      <w:r>
        <w:rPr>
          <w:sz w:val="26"/>
        </w:rPr>
        <w:t>tương,</w:t>
      </w:r>
      <w:r>
        <w:rPr>
          <w:spacing w:val="-4"/>
          <w:sz w:val="26"/>
        </w:rPr>
        <w:t> </w:t>
      </w:r>
      <w:r>
        <w:rPr>
          <w:sz w:val="26"/>
        </w:rPr>
        <w:t>Y</w:t>
      </w:r>
      <w:r>
        <w:rPr>
          <w:spacing w:val="-5"/>
          <w:sz w:val="26"/>
        </w:rPr>
        <w:t> </w:t>
      </w:r>
      <w:r>
        <w:rPr>
          <w:sz w:val="26"/>
        </w:rPr>
        <w:t>chỉ,</w:t>
      </w:r>
      <w:r>
        <w:rPr>
          <w:spacing w:val="-3"/>
          <w:sz w:val="26"/>
        </w:rPr>
        <w:t> </w:t>
      </w:r>
      <w:r>
        <w:rPr>
          <w:sz w:val="26"/>
        </w:rPr>
        <w:t>Quả,</w:t>
      </w:r>
      <w:r>
        <w:rPr>
          <w:spacing w:val="-5"/>
          <w:sz w:val="26"/>
        </w:rPr>
        <w:t> </w:t>
      </w:r>
      <w:r>
        <w:rPr>
          <w:sz w:val="26"/>
        </w:rPr>
        <w:t>Thiền,</w:t>
      </w:r>
      <w:r>
        <w:rPr>
          <w:spacing w:val="-5"/>
          <w:sz w:val="26"/>
        </w:rPr>
        <w:t> </w:t>
      </w:r>
      <w:r>
        <w:rPr>
          <w:sz w:val="26"/>
        </w:rPr>
        <w:t>Hiện</w:t>
      </w:r>
      <w:r>
        <w:rPr>
          <w:spacing w:val="-4"/>
          <w:sz w:val="26"/>
        </w:rPr>
        <w:t> </w:t>
      </w:r>
      <w:r>
        <w:rPr>
          <w:sz w:val="26"/>
        </w:rPr>
        <w:t>hữu,</w:t>
      </w:r>
      <w:r>
        <w:rPr>
          <w:spacing w:val="-1"/>
          <w:sz w:val="26"/>
        </w:rPr>
        <w:t> </w:t>
      </w:r>
      <w:r>
        <w:rPr>
          <w:sz w:val="26"/>
        </w:rPr>
        <w:t>Bất</w:t>
      </w:r>
      <w:r>
        <w:rPr>
          <w:spacing w:val="-5"/>
          <w:sz w:val="26"/>
        </w:rPr>
        <w:t> </w:t>
      </w:r>
      <w:r>
        <w:rPr>
          <w:sz w:val="26"/>
        </w:rPr>
        <w:t>ly:</w:t>
      </w:r>
      <w:r>
        <w:rPr>
          <w:spacing w:val="-3"/>
          <w:sz w:val="26"/>
        </w:rPr>
        <w:t> </w:t>
      </w:r>
      <w:r>
        <w:rPr>
          <w:spacing w:val="-5"/>
          <w:sz w:val="26"/>
        </w:rPr>
        <w:t>1.</w:t>
      </w:r>
    </w:p>
    <w:p>
      <w:pPr>
        <w:pStyle w:val="ListParagraph"/>
        <w:numPr>
          <w:ilvl w:val="0"/>
          <w:numId w:val="111"/>
        </w:numPr>
        <w:tabs>
          <w:tab w:pos="849" w:val="left" w:leader="none"/>
        </w:tabs>
        <w:spacing w:line="318" w:lineRule="exact" w:before="1" w:after="0"/>
        <w:ind w:left="849" w:right="0" w:hanging="283"/>
        <w:jc w:val="left"/>
        <w:rPr>
          <w:sz w:val="26"/>
        </w:rPr>
      </w:pPr>
      <w:r>
        <w:rPr>
          <w:sz w:val="26"/>
        </w:rPr>
        <w:t>...</w:t>
      </w:r>
      <w:r>
        <w:rPr>
          <w:spacing w:val="-5"/>
          <w:sz w:val="26"/>
        </w:rPr>
        <w:t> </w:t>
      </w:r>
      <w:r>
        <w:rPr>
          <w:sz w:val="26"/>
        </w:rPr>
        <w:t>Đạo,</w:t>
      </w:r>
      <w:r>
        <w:rPr>
          <w:spacing w:val="-5"/>
          <w:sz w:val="26"/>
        </w:rPr>
        <w:t> </w:t>
      </w:r>
      <w:r>
        <w:rPr>
          <w:sz w:val="26"/>
        </w:rPr>
        <w:t>Đồng</w:t>
      </w:r>
      <w:r>
        <w:rPr>
          <w:spacing w:val="-5"/>
          <w:sz w:val="26"/>
        </w:rPr>
        <w:t> </w:t>
      </w:r>
      <w:r>
        <w:rPr>
          <w:sz w:val="26"/>
        </w:rPr>
        <w:t>sanh,</w:t>
      </w:r>
      <w:r>
        <w:rPr>
          <w:spacing w:val="-5"/>
          <w:sz w:val="26"/>
        </w:rPr>
        <w:t> </w:t>
      </w:r>
      <w:r>
        <w:rPr>
          <w:sz w:val="26"/>
        </w:rPr>
        <w:t>Hỗ</w:t>
      </w:r>
      <w:r>
        <w:rPr>
          <w:spacing w:val="-3"/>
          <w:sz w:val="26"/>
        </w:rPr>
        <w:t> </w:t>
      </w:r>
      <w:r>
        <w:rPr>
          <w:sz w:val="26"/>
        </w:rPr>
        <w:t>tương,</w:t>
      </w:r>
      <w:r>
        <w:rPr>
          <w:spacing w:val="-5"/>
          <w:sz w:val="26"/>
        </w:rPr>
        <w:t> </w:t>
      </w:r>
      <w:r>
        <w:rPr>
          <w:sz w:val="26"/>
        </w:rPr>
        <w:t>Y</w:t>
      </w:r>
      <w:r>
        <w:rPr>
          <w:spacing w:val="-5"/>
          <w:sz w:val="26"/>
        </w:rPr>
        <w:t> </w:t>
      </w:r>
      <w:r>
        <w:rPr>
          <w:sz w:val="26"/>
        </w:rPr>
        <w:t>chỉ,</w:t>
      </w:r>
      <w:r>
        <w:rPr>
          <w:spacing w:val="-4"/>
          <w:sz w:val="26"/>
        </w:rPr>
        <w:t> </w:t>
      </w:r>
      <w:r>
        <w:rPr>
          <w:sz w:val="26"/>
        </w:rPr>
        <w:t>Quả,</w:t>
      </w:r>
      <w:r>
        <w:rPr>
          <w:spacing w:val="-4"/>
          <w:sz w:val="26"/>
        </w:rPr>
        <w:t> </w:t>
      </w:r>
      <w:r>
        <w:rPr>
          <w:sz w:val="26"/>
        </w:rPr>
        <w:t>Thiền,</w:t>
      </w:r>
      <w:r>
        <w:rPr>
          <w:spacing w:val="-4"/>
          <w:sz w:val="26"/>
        </w:rPr>
        <w:t> </w:t>
      </w:r>
      <w:r>
        <w:rPr>
          <w:sz w:val="26"/>
        </w:rPr>
        <w:t>Tương</w:t>
      </w:r>
      <w:r>
        <w:rPr>
          <w:spacing w:val="-5"/>
          <w:sz w:val="26"/>
        </w:rPr>
        <w:t> </w:t>
      </w:r>
      <w:r>
        <w:rPr>
          <w:sz w:val="26"/>
        </w:rPr>
        <w:t>ưng,</w:t>
      </w:r>
      <w:r>
        <w:rPr>
          <w:spacing w:val="-3"/>
          <w:sz w:val="26"/>
        </w:rPr>
        <w:t> </w:t>
      </w:r>
      <w:r>
        <w:rPr>
          <w:sz w:val="26"/>
        </w:rPr>
        <w:t>Hiện</w:t>
      </w:r>
      <w:r>
        <w:rPr>
          <w:spacing w:val="-5"/>
          <w:sz w:val="26"/>
        </w:rPr>
        <w:t> </w:t>
      </w:r>
      <w:r>
        <w:rPr>
          <w:sz w:val="26"/>
        </w:rPr>
        <w:t>hữu,</w:t>
      </w:r>
      <w:r>
        <w:rPr>
          <w:spacing w:val="-3"/>
          <w:sz w:val="26"/>
        </w:rPr>
        <w:t> </w:t>
      </w:r>
      <w:r>
        <w:rPr>
          <w:sz w:val="26"/>
        </w:rPr>
        <w:t>Bất</w:t>
      </w:r>
      <w:r>
        <w:rPr>
          <w:spacing w:val="-5"/>
          <w:sz w:val="26"/>
        </w:rPr>
        <w:t> </w:t>
      </w:r>
      <w:r>
        <w:rPr>
          <w:sz w:val="26"/>
        </w:rPr>
        <w:t>ly:</w:t>
      </w:r>
      <w:r>
        <w:rPr>
          <w:spacing w:val="-5"/>
          <w:sz w:val="26"/>
        </w:rPr>
        <w:t> 1.</w:t>
      </w:r>
    </w:p>
    <w:p>
      <w:pPr>
        <w:pStyle w:val="ListParagraph"/>
        <w:numPr>
          <w:ilvl w:val="0"/>
          <w:numId w:val="111"/>
        </w:numPr>
        <w:tabs>
          <w:tab w:pos="849" w:val="left" w:leader="none"/>
        </w:tabs>
        <w:spacing w:line="317" w:lineRule="exact" w:before="0" w:after="0"/>
        <w:ind w:left="849" w:right="0" w:hanging="283"/>
        <w:jc w:val="left"/>
        <w:rPr>
          <w:sz w:val="26"/>
        </w:rPr>
      </w:pPr>
      <w:r>
        <w:rPr>
          <w:sz w:val="26"/>
        </w:rPr>
        <w:t>...</w:t>
      </w:r>
      <w:r>
        <w:rPr>
          <w:spacing w:val="-5"/>
          <w:sz w:val="26"/>
        </w:rPr>
        <w:t> </w:t>
      </w:r>
      <w:r>
        <w:rPr>
          <w:sz w:val="26"/>
        </w:rPr>
        <w:t>Đạo,</w:t>
      </w:r>
      <w:r>
        <w:rPr>
          <w:spacing w:val="-5"/>
          <w:sz w:val="26"/>
        </w:rPr>
        <w:t> </w:t>
      </w:r>
      <w:r>
        <w:rPr>
          <w:sz w:val="26"/>
        </w:rPr>
        <w:t>Đồng</w:t>
      </w:r>
      <w:r>
        <w:rPr>
          <w:spacing w:val="-5"/>
          <w:sz w:val="26"/>
        </w:rPr>
        <w:t> </w:t>
      </w:r>
      <w:r>
        <w:rPr>
          <w:sz w:val="26"/>
        </w:rPr>
        <w:t>sanh,</w:t>
      </w:r>
      <w:r>
        <w:rPr>
          <w:spacing w:val="-5"/>
          <w:sz w:val="26"/>
        </w:rPr>
        <w:t> </w:t>
      </w:r>
      <w:r>
        <w:rPr>
          <w:sz w:val="26"/>
        </w:rPr>
        <w:t>Y</w:t>
      </w:r>
      <w:r>
        <w:rPr>
          <w:spacing w:val="-5"/>
          <w:sz w:val="26"/>
        </w:rPr>
        <w:t> </w:t>
      </w:r>
      <w:r>
        <w:rPr>
          <w:sz w:val="26"/>
        </w:rPr>
        <w:t>chỉ,</w:t>
      </w:r>
      <w:r>
        <w:rPr>
          <w:spacing w:val="-4"/>
          <w:sz w:val="26"/>
        </w:rPr>
        <w:t> </w:t>
      </w:r>
      <w:r>
        <w:rPr>
          <w:sz w:val="26"/>
        </w:rPr>
        <w:t>Quả,</w:t>
      </w:r>
      <w:r>
        <w:rPr>
          <w:spacing w:val="-5"/>
          <w:sz w:val="26"/>
        </w:rPr>
        <w:t> </w:t>
      </w:r>
      <w:r>
        <w:rPr>
          <w:sz w:val="26"/>
        </w:rPr>
        <w:t>Thiền,</w:t>
      </w:r>
      <w:r>
        <w:rPr>
          <w:spacing w:val="-4"/>
          <w:sz w:val="26"/>
        </w:rPr>
        <w:t> </w:t>
      </w:r>
      <w:r>
        <w:rPr>
          <w:sz w:val="26"/>
        </w:rPr>
        <w:t>Bất</w:t>
      </w:r>
      <w:r>
        <w:rPr>
          <w:spacing w:val="-3"/>
          <w:sz w:val="26"/>
        </w:rPr>
        <w:t> </w:t>
      </w:r>
      <w:r>
        <w:rPr>
          <w:sz w:val="26"/>
        </w:rPr>
        <w:t>tương</w:t>
      </w:r>
      <w:r>
        <w:rPr>
          <w:spacing w:val="-5"/>
          <w:sz w:val="26"/>
        </w:rPr>
        <w:t> </w:t>
      </w:r>
      <w:r>
        <w:rPr>
          <w:sz w:val="26"/>
        </w:rPr>
        <w:t>ưng,</w:t>
      </w:r>
      <w:r>
        <w:rPr>
          <w:spacing w:val="-5"/>
          <w:sz w:val="26"/>
        </w:rPr>
        <w:t> </w:t>
      </w:r>
      <w:r>
        <w:rPr>
          <w:sz w:val="26"/>
        </w:rPr>
        <w:t>Hiện</w:t>
      </w:r>
      <w:r>
        <w:rPr>
          <w:spacing w:val="-2"/>
          <w:sz w:val="26"/>
        </w:rPr>
        <w:t> </w:t>
      </w:r>
      <w:r>
        <w:rPr>
          <w:sz w:val="26"/>
        </w:rPr>
        <w:t>hữu,</w:t>
      </w:r>
      <w:r>
        <w:rPr>
          <w:spacing w:val="-4"/>
          <w:sz w:val="26"/>
        </w:rPr>
        <w:t> </w:t>
      </w:r>
      <w:r>
        <w:rPr>
          <w:sz w:val="26"/>
        </w:rPr>
        <w:t>Bất</w:t>
      </w:r>
      <w:r>
        <w:rPr>
          <w:spacing w:val="-4"/>
          <w:sz w:val="26"/>
        </w:rPr>
        <w:t> </w:t>
      </w:r>
      <w:r>
        <w:rPr>
          <w:sz w:val="26"/>
        </w:rPr>
        <w:t>ly:</w:t>
      </w:r>
      <w:r>
        <w:rPr>
          <w:spacing w:val="-1"/>
          <w:sz w:val="26"/>
        </w:rPr>
        <w:t> </w:t>
      </w:r>
      <w:r>
        <w:rPr>
          <w:spacing w:val="-5"/>
          <w:sz w:val="26"/>
        </w:rPr>
        <w:t>1.</w:t>
      </w:r>
    </w:p>
    <w:p>
      <w:pPr>
        <w:pStyle w:val="ListParagraph"/>
        <w:numPr>
          <w:ilvl w:val="0"/>
          <w:numId w:val="111"/>
        </w:numPr>
        <w:tabs>
          <w:tab w:pos="849" w:val="left" w:leader="none"/>
        </w:tabs>
        <w:spacing w:line="318" w:lineRule="exact" w:before="0" w:after="0"/>
        <w:ind w:left="849" w:right="0" w:hanging="283"/>
        <w:jc w:val="left"/>
        <w:rPr>
          <w:sz w:val="26"/>
        </w:rPr>
      </w:pPr>
      <w:r>
        <w:rPr>
          <w:sz w:val="26"/>
        </w:rPr>
        <w:t>...</w:t>
      </w:r>
      <w:r>
        <w:rPr>
          <w:spacing w:val="-5"/>
          <w:sz w:val="26"/>
        </w:rPr>
        <w:t> </w:t>
      </w:r>
      <w:r>
        <w:rPr>
          <w:sz w:val="26"/>
        </w:rPr>
        <w:t>Đạo,</w:t>
      </w:r>
      <w:r>
        <w:rPr>
          <w:spacing w:val="-5"/>
          <w:sz w:val="26"/>
        </w:rPr>
        <w:t> </w:t>
      </w:r>
      <w:r>
        <w:rPr>
          <w:sz w:val="26"/>
        </w:rPr>
        <w:t>Đồng</w:t>
      </w:r>
      <w:r>
        <w:rPr>
          <w:spacing w:val="-5"/>
          <w:sz w:val="26"/>
        </w:rPr>
        <w:t> </w:t>
      </w:r>
      <w:r>
        <w:rPr>
          <w:sz w:val="26"/>
        </w:rPr>
        <w:t>sanh,</w:t>
      </w:r>
      <w:r>
        <w:rPr>
          <w:spacing w:val="-5"/>
          <w:sz w:val="26"/>
        </w:rPr>
        <w:t> </w:t>
      </w:r>
      <w:r>
        <w:rPr>
          <w:sz w:val="26"/>
        </w:rPr>
        <w:t>Hỗ</w:t>
      </w:r>
      <w:r>
        <w:rPr>
          <w:spacing w:val="-3"/>
          <w:sz w:val="26"/>
        </w:rPr>
        <w:t> </w:t>
      </w:r>
      <w:r>
        <w:rPr>
          <w:sz w:val="26"/>
        </w:rPr>
        <w:t>tương,</w:t>
      </w:r>
      <w:r>
        <w:rPr>
          <w:spacing w:val="-5"/>
          <w:sz w:val="26"/>
        </w:rPr>
        <w:t> </w:t>
      </w:r>
      <w:r>
        <w:rPr>
          <w:sz w:val="26"/>
        </w:rPr>
        <w:t>Y</w:t>
      </w:r>
      <w:r>
        <w:rPr>
          <w:spacing w:val="-5"/>
          <w:sz w:val="26"/>
        </w:rPr>
        <w:t> </w:t>
      </w:r>
      <w:r>
        <w:rPr>
          <w:sz w:val="26"/>
        </w:rPr>
        <w:t>chỉ,</w:t>
      </w:r>
      <w:r>
        <w:rPr>
          <w:spacing w:val="-3"/>
          <w:sz w:val="26"/>
        </w:rPr>
        <w:t> </w:t>
      </w:r>
      <w:r>
        <w:rPr>
          <w:sz w:val="26"/>
        </w:rPr>
        <w:t>Quả,</w:t>
      </w:r>
      <w:r>
        <w:rPr>
          <w:spacing w:val="-5"/>
          <w:sz w:val="26"/>
        </w:rPr>
        <w:t> </w:t>
      </w:r>
      <w:r>
        <w:rPr>
          <w:sz w:val="26"/>
        </w:rPr>
        <w:t>Thiền,</w:t>
      </w:r>
      <w:r>
        <w:rPr>
          <w:spacing w:val="-3"/>
          <w:sz w:val="26"/>
        </w:rPr>
        <w:t> </w:t>
      </w:r>
      <w:r>
        <w:rPr>
          <w:sz w:val="26"/>
        </w:rPr>
        <w:t>Bất</w:t>
      </w:r>
      <w:r>
        <w:rPr>
          <w:spacing w:val="-5"/>
          <w:sz w:val="26"/>
        </w:rPr>
        <w:t> </w:t>
      </w:r>
      <w:r>
        <w:rPr>
          <w:sz w:val="26"/>
        </w:rPr>
        <w:t>tương</w:t>
      </w:r>
      <w:r>
        <w:rPr>
          <w:spacing w:val="-3"/>
          <w:sz w:val="26"/>
        </w:rPr>
        <w:t> </w:t>
      </w:r>
      <w:r>
        <w:rPr>
          <w:sz w:val="26"/>
        </w:rPr>
        <w:t>ưng,</w:t>
      </w:r>
      <w:r>
        <w:rPr>
          <w:spacing w:val="-5"/>
          <w:sz w:val="26"/>
        </w:rPr>
        <w:t> </w:t>
      </w:r>
      <w:r>
        <w:rPr>
          <w:sz w:val="26"/>
        </w:rPr>
        <w:t>Hiện</w:t>
      </w:r>
      <w:r>
        <w:rPr>
          <w:spacing w:val="-5"/>
          <w:sz w:val="26"/>
        </w:rPr>
        <w:t> </w:t>
      </w:r>
      <w:r>
        <w:rPr>
          <w:sz w:val="26"/>
        </w:rPr>
        <w:t>hữu,</w:t>
      </w:r>
      <w:r>
        <w:rPr>
          <w:spacing w:val="-3"/>
          <w:sz w:val="26"/>
        </w:rPr>
        <w:t> </w:t>
      </w:r>
      <w:r>
        <w:rPr>
          <w:sz w:val="26"/>
        </w:rPr>
        <w:t>Bất</w:t>
      </w:r>
      <w:r>
        <w:rPr>
          <w:spacing w:val="-5"/>
          <w:sz w:val="26"/>
        </w:rPr>
        <w:t> </w:t>
      </w:r>
      <w:r>
        <w:rPr>
          <w:sz w:val="26"/>
        </w:rPr>
        <w:t>ly:</w:t>
      </w:r>
      <w:r>
        <w:rPr>
          <w:spacing w:val="-3"/>
          <w:sz w:val="26"/>
        </w:rPr>
        <w:t> </w:t>
      </w:r>
      <w:r>
        <w:rPr>
          <w:spacing w:val="-5"/>
          <w:sz w:val="26"/>
        </w:rPr>
        <w:t>1.</w:t>
      </w:r>
    </w:p>
    <w:p>
      <w:pPr>
        <w:pStyle w:val="ListParagraph"/>
        <w:numPr>
          <w:ilvl w:val="0"/>
          <w:numId w:val="111"/>
        </w:numPr>
        <w:tabs>
          <w:tab w:pos="849" w:val="left" w:leader="none"/>
        </w:tabs>
        <w:spacing w:line="318" w:lineRule="exact" w:before="0" w:after="0"/>
        <w:ind w:left="849" w:right="0" w:hanging="283"/>
        <w:jc w:val="left"/>
        <w:rPr>
          <w:sz w:val="26"/>
        </w:rPr>
      </w:pPr>
      <w:r>
        <w:rPr>
          <w:sz w:val="26"/>
        </w:rPr>
        <w:t>...</w:t>
      </w:r>
      <w:r>
        <w:rPr>
          <w:spacing w:val="-6"/>
          <w:sz w:val="26"/>
        </w:rPr>
        <w:t> </w:t>
      </w:r>
      <w:r>
        <w:rPr>
          <w:sz w:val="26"/>
        </w:rPr>
        <w:t>Đạo,</w:t>
      </w:r>
      <w:r>
        <w:rPr>
          <w:spacing w:val="-5"/>
          <w:sz w:val="26"/>
        </w:rPr>
        <w:t> </w:t>
      </w:r>
      <w:r>
        <w:rPr>
          <w:sz w:val="26"/>
        </w:rPr>
        <w:t>Đồng</w:t>
      </w:r>
      <w:r>
        <w:rPr>
          <w:spacing w:val="-5"/>
          <w:sz w:val="26"/>
        </w:rPr>
        <w:t> </w:t>
      </w:r>
      <w:r>
        <w:rPr>
          <w:sz w:val="26"/>
        </w:rPr>
        <w:t>sanh,</w:t>
      </w:r>
      <w:r>
        <w:rPr>
          <w:spacing w:val="-5"/>
          <w:sz w:val="26"/>
        </w:rPr>
        <w:t> </w:t>
      </w:r>
      <w:r>
        <w:rPr>
          <w:sz w:val="26"/>
        </w:rPr>
        <w:t>Y</w:t>
      </w:r>
      <w:r>
        <w:rPr>
          <w:spacing w:val="-5"/>
          <w:sz w:val="26"/>
        </w:rPr>
        <w:t> </w:t>
      </w:r>
      <w:r>
        <w:rPr>
          <w:sz w:val="26"/>
        </w:rPr>
        <w:t>chỉ,</w:t>
      </w:r>
      <w:r>
        <w:rPr>
          <w:spacing w:val="-5"/>
          <w:sz w:val="26"/>
        </w:rPr>
        <w:t> </w:t>
      </w:r>
      <w:r>
        <w:rPr>
          <w:sz w:val="26"/>
        </w:rPr>
        <w:t>Quyền,</w:t>
      </w:r>
      <w:r>
        <w:rPr>
          <w:spacing w:val="-4"/>
          <w:sz w:val="26"/>
        </w:rPr>
        <w:t> </w:t>
      </w:r>
      <w:r>
        <w:rPr>
          <w:sz w:val="26"/>
        </w:rPr>
        <w:t>Thiền,</w:t>
      </w:r>
      <w:r>
        <w:rPr>
          <w:spacing w:val="-2"/>
          <w:sz w:val="26"/>
        </w:rPr>
        <w:t> </w:t>
      </w:r>
      <w:r>
        <w:rPr>
          <w:sz w:val="26"/>
        </w:rPr>
        <w:t>Hiện</w:t>
      </w:r>
      <w:r>
        <w:rPr>
          <w:spacing w:val="-2"/>
          <w:sz w:val="26"/>
        </w:rPr>
        <w:t> </w:t>
      </w:r>
      <w:r>
        <w:rPr>
          <w:sz w:val="26"/>
        </w:rPr>
        <w:t>hữu,</w:t>
      </w:r>
      <w:r>
        <w:rPr>
          <w:spacing w:val="-3"/>
          <w:sz w:val="26"/>
        </w:rPr>
        <w:t> </w:t>
      </w:r>
      <w:r>
        <w:rPr>
          <w:sz w:val="26"/>
        </w:rPr>
        <w:t>Bất</w:t>
      </w:r>
      <w:r>
        <w:rPr>
          <w:spacing w:val="-6"/>
          <w:sz w:val="26"/>
        </w:rPr>
        <w:t> </w:t>
      </w:r>
      <w:r>
        <w:rPr>
          <w:sz w:val="26"/>
        </w:rPr>
        <w:t>ly:</w:t>
      </w:r>
      <w:r>
        <w:rPr>
          <w:spacing w:val="-5"/>
          <w:sz w:val="26"/>
        </w:rPr>
        <w:t> 7.</w:t>
      </w:r>
    </w:p>
    <w:p>
      <w:pPr>
        <w:pStyle w:val="ListParagraph"/>
        <w:numPr>
          <w:ilvl w:val="0"/>
          <w:numId w:val="111"/>
        </w:numPr>
        <w:tabs>
          <w:tab w:pos="849" w:val="left" w:leader="none"/>
        </w:tabs>
        <w:spacing w:line="317" w:lineRule="exact" w:before="0" w:after="0"/>
        <w:ind w:left="849" w:right="0" w:hanging="283"/>
        <w:jc w:val="left"/>
        <w:rPr>
          <w:sz w:val="26"/>
        </w:rPr>
      </w:pPr>
      <w:r>
        <w:rPr>
          <w:sz w:val="26"/>
        </w:rPr>
        <w:t>...</w:t>
      </w:r>
      <w:r>
        <w:rPr>
          <w:spacing w:val="-6"/>
          <w:sz w:val="26"/>
        </w:rPr>
        <w:t> </w:t>
      </w:r>
      <w:r>
        <w:rPr>
          <w:sz w:val="26"/>
        </w:rPr>
        <w:t>Đạo,</w:t>
      </w:r>
      <w:r>
        <w:rPr>
          <w:spacing w:val="-5"/>
          <w:sz w:val="26"/>
        </w:rPr>
        <w:t> </w:t>
      </w:r>
      <w:r>
        <w:rPr>
          <w:sz w:val="26"/>
        </w:rPr>
        <w:t>Đồng</w:t>
      </w:r>
      <w:r>
        <w:rPr>
          <w:spacing w:val="-5"/>
          <w:sz w:val="26"/>
        </w:rPr>
        <w:t> </w:t>
      </w:r>
      <w:r>
        <w:rPr>
          <w:sz w:val="26"/>
        </w:rPr>
        <w:t>sanh,</w:t>
      </w:r>
      <w:r>
        <w:rPr>
          <w:spacing w:val="-5"/>
          <w:sz w:val="26"/>
        </w:rPr>
        <w:t> </w:t>
      </w:r>
      <w:r>
        <w:rPr>
          <w:sz w:val="26"/>
        </w:rPr>
        <w:t>Hỗ</w:t>
      </w:r>
      <w:r>
        <w:rPr>
          <w:spacing w:val="-4"/>
          <w:sz w:val="26"/>
        </w:rPr>
        <w:t> </w:t>
      </w:r>
      <w:r>
        <w:rPr>
          <w:sz w:val="26"/>
        </w:rPr>
        <w:t>tương,</w:t>
      </w:r>
      <w:r>
        <w:rPr>
          <w:spacing w:val="-5"/>
          <w:sz w:val="26"/>
        </w:rPr>
        <w:t> </w:t>
      </w:r>
      <w:r>
        <w:rPr>
          <w:sz w:val="26"/>
        </w:rPr>
        <w:t>Y</w:t>
      </w:r>
      <w:r>
        <w:rPr>
          <w:spacing w:val="-5"/>
          <w:sz w:val="26"/>
        </w:rPr>
        <w:t> </w:t>
      </w:r>
      <w:r>
        <w:rPr>
          <w:sz w:val="26"/>
        </w:rPr>
        <w:t>chỉ,</w:t>
      </w:r>
      <w:r>
        <w:rPr>
          <w:spacing w:val="-4"/>
          <w:sz w:val="26"/>
        </w:rPr>
        <w:t> </w:t>
      </w:r>
      <w:r>
        <w:rPr>
          <w:sz w:val="26"/>
        </w:rPr>
        <w:t>Quyền,</w:t>
      </w:r>
      <w:r>
        <w:rPr>
          <w:spacing w:val="-3"/>
          <w:sz w:val="26"/>
        </w:rPr>
        <w:t> </w:t>
      </w:r>
      <w:r>
        <w:rPr>
          <w:sz w:val="26"/>
        </w:rPr>
        <w:t>Thiền,</w:t>
      </w:r>
      <w:r>
        <w:rPr>
          <w:spacing w:val="-5"/>
          <w:sz w:val="26"/>
        </w:rPr>
        <w:t> </w:t>
      </w:r>
      <w:r>
        <w:rPr>
          <w:sz w:val="26"/>
        </w:rPr>
        <w:t>Hiện</w:t>
      </w:r>
      <w:r>
        <w:rPr>
          <w:spacing w:val="-3"/>
          <w:sz w:val="26"/>
        </w:rPr>
        <w:t> </w:t>
      </w:r>
      <w:r>
        <w:rPr>
          <w:sz w:val="26"/>
        </w:rPr>
        <w:t>hữu,</w:t>
      </w:r>
      <w:r>
        <w:rPr>
          <w:spacing w:val="-3"/>
          <w:sz w:val="26"/>
        </w:rPr>
        <w:t> </w:t>
      </w:r>
      <w:r>
        <w:rPr>
          <w:sz w:val="26"/>
        </w:rPr>
        <w:t>Bất</w:t>
      </w:r>
      <w:r>
        <w:rPr>
          <w:spacing w:val="-5"/>
          <w:sz w:val="26"/>
        </w:rPr>
        <w:t> </w:t>
      </w:r>
      <w:r>
        <w:rPr>
          <w:sz w:val="26"/>
        </w:rPr>
        <w:t>ly:</w:t>
      </w:r>
      <w:r>
        <w:rPr>
          <w:spacing w:val="-2"/>
          <w:sz w:val="26"/>
        </w:rPr>
        <w:t> </w:t>
      </w:r>
      <w:r>
        <w:rPr>
          <w:spacing w:val="-5"/>
          <w:sz w:val="26"/>
        </w:rPr>
        <w:t>3.</w:t>
      </w:r>
    </w:p>
    <w:p>
      <w:pPr>
        <w:pStyle w:val="ListParagraph"/>
        <w:numPr>
          <w:ilvl w:val="0"/>
          <w:numId w:val="111"/>
        </w:numPr>
        <w:tabs>
          <w:tab w:pos="849" w:val="left" w:leader="none"/>
        </w:tabs>
        <w:spacing w:line="318" w:lineRule="exact" w:before="0" w:after="0"/>
        <w:ind w:left="849" w:right="0" w:hanging="283"/>
        <w:jc w:val="left"/>
        <w:rPr>
          <w:sz w:val="26"/>
        </w:rPr>
      </w:pPr>
      <w:r>
        <w:rPr>
          <w:sz w:val="26"/>
        </w:rPr>
        <w:t>...</w:t>
      </w:r>
      <w:r>
        <w:rPr>
          <w:spacing w:val="-6"/>
          <w:sz w:val="26"/>
        </w:rPr>
        <w:t> </w:t>
      </w:r>
      <w:r>
        <w:rPr>
          <w:sz w:val="26"/>
        </w:rPr>
        <w:t>Đạo,</w:t>
      </w:r>
      <w:r>
        <w:rPr>
          <w:spacing w:val="-5"/>
          <w:sz w:val="26"/>
        </w:rPr>
        <w:t> </w:t>
      </w:r>
      <w:r>
        <w:rPr>
          <w:sz w:val="26"/>
        </w:rPr>
        <w:t>Đồng</w:t>
      </w:r>
      <w:r>
        <w:rPr>
          <w:spacing w:val="-6"/>
          <w:sz w:val="26"/>
        </w:rPr>
        <w:t> </w:t>
      </w:r>
      <w:r>
        <w:rPr>
          <w:sz w:val="26"/>
        </w:rPr>
        <w:t>sanh,</w:t>
      </w:r>
      <w:r>
        <w:rPr>
          <w:spacing w:val="-5"/>
          <w:sz w:val="26"/>
        </w:rPr>
        <w:t> </w:t>
      </w:r>
      <w:r>
        <w:rPr>
          <w:sz w:val="26"/>
        </w:rPr>
        <w:t>Hỗ</w:t>
      </w:r>
      <w:r>
        <w:rPr>
          <w:spacing w:val="-4"/>
          <w:sz w:val="26"/>
        </w:rPr>
        <w:t> </w:t>
      </w:r>
      <w:r>
        <w:rPr>
          <w:sz w:val="26"/>
        </w:rPr>
        <w:t>tương,</w:t>
      </w:r>
      <w:r>
        <w:rPr>
          <w:spacing w:val="-5"/>
          <w:sz w:val="26"/>
        </w:rPr>
        <w:t> </w:t>
      </w:r>
      <w:r>
        <w:rPr>
          <w:sz w:val="26"/>
        </w:rPr>
        <w:t>Y</w:t>
      </w:r>
      <w:r>
        <w:rPr>
          <w:spacing w:val="-6"/>
          <w:sz w:val="26"/>
        </w:rPr>
        <w:t> </w:t>
      </w:r>
      <w:r>
        <w:rPr>
          <w:sz w:val="26"/>
        </w:rPr>
        <w:t>chỉ,</w:t>
      </w:r>
      <w:r>
        <w:rPr>
          <w:spacing w:val="-3"/>
          <w:sz w:val="26"/>
        </w:rPr>
        <w:t> </w:t>
      </w:r>
      <w:r>
        <w:rPr>
          <w:sz w:val="26"/>
        </w:rPr>
        <w:t>Quyền,</w:t>
      </w:r>
      <w:r>
        <w:rPr>
          <w:spacing w:val="-4"/>
          <w:sz w:val="26"/>
        </w:rPr>
        <w:t> </w:t>
      </w:r>
      <w:r>
        <w:rPr>
          <w:sz w:val="26"/>
        </w:rPr>
        <w:t>Thiền,</w:t>
      </w:r>
      <w:r>
        <w:rPr>
          <w:spacing w:val="-3"/>
          <w:sz w:val="26"/>
        </w:rPr>
        <w:t> </w:t>
      </w:r>
      <w:r>
        <w:rPr>
          <w:sz w:val="26"/>
        </w:rPr>
        <w:t>Tương</w:t>
      </w:r>
      <w:r>
        <w:rPr>
          <w:spacing w:val="-6"/>
          <w:sz w:val="26"/>
        </w:rPr>
        <w:t> </w:t>
      </w:r>
      <w:r>
        <w:rPr>
          <w:sz w:val="26"/>
        </w:rPr>
        <w:t>ưng,</w:t>
      </w:r>
      <w:r>
        <w:rPr>
          <w:spacing w:val="-3"/>
          <w:sz w:val="26"/>
        </w:rPr>
        <w:t> </w:t>
      </w:r>
      <w:r>
        <w:rPr>
          <w:sz w:val="26"/>
        </w:rPr>
        <w:t>Hiện</w:t>
      </w:r>
      <w:r>
        <w:rPr>
          <w:spacing w:val="-3"/>
          <w:sz w:val="26"/>
        </w:rPr>
        <w:t> </w:t>
      </w:r>
      <w:r>
        <w:rPr>
          <w:sz w:val="26"/>
        </w:rPr>
        <w:t>hữu,</w:t>
      </w:r>
      <w:r>
        <w:rPr>
          <w:spacing w:val="-3"/>
          <w:sz w:val="26"/>
        </w:rPr>
        <w:t> </w:t>
      </w:r>
      <w:r>
        <w:rPr>
          <w:sz w:val="26"/>
        </w:rPr>
        <w:t>Bất</w:t>
      </w:r>
      <w:r>
        <w:rPr>
          <w:spacing w:val="-6"/>
          <w:sz w:val="26"/>
        </w:rPr>
        <w:t> </w:t>
      </w:r>
      <w:r>
        <w:rPr>
          <w:sz w:val="26"/>
        </w:rPr>
        <w:t>ly:</w:t>
      </w:r>
      <w:r>
        <w:rPr>
          <w:spacing w:val="-5"/>
          <w:sz w:val="26"/>
        </w:rPr>
        <w:t> 3.</w:t>
      </w:r>
    </w:p>
    <w:p>
      <w:pPr>
        <w:pStyle w:val="ListParagraph"/>
        <w:numPr>
          <w:ilvl w:val="0"/>
          <w:numId w:val="111"/>
        </w:numPr>
        <w:tabs>
          <w:tab w:pos="849" w:val="left" w:leader="none"/>
        </w:tabs>
        <w:spacing w:line="318" w:lineRule="exact" w:before="1" w:after="0"/>
        <w:ind w:left="849" w:right="0" w:hanging="283"/>
        <w:jc w:val="left"/>
        <w:rPr>
          <w:sz w:val="26"/>
        </w:rPr>
      </w:pPr>
      <w:r>
        <w:rPr>
          <w:sz w:val="26"/>
        </w:rPr>
        <w:t>...</w:t>
      </w:r>
      <w:r>
        <w:rPr>
          <w:spacing w:val="-5"/>
          <w:sz w:val="26"/>
        </w:rPr>
        <w:t> </w:t>
      </w:r>
      <w:r>
        <w:rPr>
          <w:sz w:val="26"/>
        </w:rPr>
        <w:t>Đạo,</w:t>
      </w:r>
      <w:r>
        <w:rPr>
          <w:spacing w:val="-5"/>
          <w:sz w:val="26"/>
        </w:rPr>
        <w:t> </w:t>
      </w:r>
      <w:r>
        <w:rPr>
          <w:sz w:val="26"/>
        </w:rPr>
        <w:t>Đồng</w:t>
      </w:r>
      <w:r>
        <w:rPr>
          <w:spacing w:val="-5"/>
          <w:sz w:val="26"/>
        </w:rPr>
        <w:t> </w:t>
      </w:r>
      <w:r>
        <w:rPr>
          <w:sz w:val="26"/>
        </w:rPr>
        <w:t>sanh,</w:t>
      </w:r>
      <w:r>
        <w:rPr>
          <w:spacing w:val="-5"/>
          <w:sz w:val="26"/>
        </w:rPr>
        <w:t> </w:t>
      </w:r>
      <w:r>
        <w:rPr>
          <w:sz w:val="26"/>
        </w:rPr>
        <w:t>Y</w:t>
      </w:r>
      <w:r>
        <w:rPr>
          <w:spacing w:val="-5"/>
          <w:sz w:val="26"/>
        </w:rPr>
        <w:t> </w:t>
      </w:r>
      <w:r>
        <w:rPr>
          <w:sz w:val="26"/>
        </w:rPr>
        <w:t>chỉ,</w:t>
      </w:r>
      <w:r>
        <w:rPr>
          <w:spacing w:val="-5"/>
          <w:sz w:val="26"/>
        </w:rPr>
        <w:t> </w:t>
      </w:r>
      <w:r>
        <w:rPr>
          <w:sz w:val="26"/>
        </w:rPr>
        <w:t>Quyền,</w:t>
      </w:r>
      <w:r>
        <w:rPr>
          <w:spacing w:val="-3"/>
          <w:sz w:val="26"/>
        </w:rPr>
        <w:t> </w:t>
      </w:r>
      <w:r>
        <w:rPr>
          <w:sz w:val="26"/>
        </w:rPr>
        <w:t>Thiền,</w:t>
      </w:r>
      <w:r>
        <w:rPr>
          <w:spacing w:val="-2"/>
          <w:sz w:val="26"/>
        </w:rPr>
        <w:t> </w:t>
      </w:r>
      <w:r>
        <w:rPr>
          <w:sz w:val="26"/>
        </w:rPr>
        <w:t>Bất</w:t>
      </w:r>
      <w:r>
        <w:rPr>
          <w:spacing w:val="-5"/>
          <w:sz w:val="26"/>
        </w:rPr>
        <w:t> </w:t>
      </w:r>
      <w:r>
        <w:rPr>
          <w:sz w:val="26"/>
        </w:rPr>
        <w:t>tương</w:t>
      </w:r>
      <w:r>
        <w:rPr>
          <w:spacing w:val="-4"/>
          <w:sz w:val="26"/>
        </w:rPr>
        <w:t> </w:t>
      </w:r>
      <w:r>
        <w:rPr>
          <w:sz w:val="26"/>
        </w:rPr>
        <w:t>ưng,</w:t>
      </w:r>
      <w:r>
        <w:rPr>
          <w:spacing w:val="-5"/>
          <w:sz w:val="26"/>
        </w:rPr>
        <w:t> </w:t>
      </w:r>
      <w:r>
        <w:rPr>
          <w:sz w:val="26"/>
        </w:rPr>
        <w:t>Hiện</w:t>
      </w:r>
      <w:r>
        <w:rPr>
          <w:spacing w:val="-2"/>
          <w:sz w:val="26"/>
        </w:rPr>
        <w:t> </w:t>
      </w:r>
      <w:r>
        <w:rPr>
          <w:sz w:val="26"/>
        </w:rPr>
        <w:t>hữu,</w:t>
      </w:r>
      <w:r>
        <w:rPr>
          <w:spacing w:val="-4"/>
          <w:sz w:val="26"/>
        </w:rPr>
        <w:t> </w:t>
      </w:r>
      <w:r>
        <w:rPr>
          <w:sz w:val="26"/>
        </w:rPr>
        <w:t>Bất</w:t>
      </w:r>
      <w:r>
        <w:rPr>
          <w:spacing w:val="-5"/>
          <w:sz w:val="26"/>
        </w:rPr>
        <w:t> </w:t>
      </w:r>
      <w:r>
        <w:rPr>
          <w:sz w:val="26"/>
        </w:rPr>
        <w:t>ly:</w:t>
      </w:r>
      <w:r>
        <w:rPr>
          <w:spacing w:val="-5"/>
          <w:sz w:val="26"/>
        </w:rPr>
        <w:t> 3.</w:t>
      </w:r>
    </w:p>
    <w:p>
      <w:pPr>
        <w:pStyle w:val="ListParagraph"/>
        <w:numPr>
          <w:ilvl w:val="0"/>
          <w:numId w:val="111"/>
        </w:numPr>
        <w:tabs>
          <w:tab w:pos="849" w:val="left" w:leader="none"/>
        </w:tabs>
        <w:spacing w:line="318" w:lineRule="exact" w:before="0" w:after="0"/>
        <w:ind w:left="849" w:right="0" w:hanging="283"/>
        <w:jc w:val="left"/>
        <w:rPr>
          <w:sz w:val="26"/>
        </w:rPr>
      </w:pPr>
      <w:r>
        <w:rPr>
          <w:sz w:val="26"/>
        </w:rPr>
        <w:t>...</w:t>
      </w:r>
      <w:r>
        <w:rPr>
          <w:spacing w:val="-5"/>
          <w:sz w:val="26"/>
        </w:rPr>
        <w:t> </w:t>
      </w:r>
      <w:r>
        <w:rPr>
          <w:sz w:val="26"/>
        </w:rPr>
        <w:t>Đạo,</w:t>
      </w:r>
      <w:r>
        <w:rPr>
          <w:spacing w:val="-5"/>
          <w:sz w:val="26"/>
        </w:rPr>
        <w:t> </w:t>
      </w:r>
      <w:r>
        <w:rPr>
          <w:sz w:val="26"/>
        </w:rPr>
        <w:t>Đồng</w:t>
      </w:r>
      <w:r>
        <w:rPr>
          <w:spacing w:val="-5"/>
          <w:sz w:val="26"/>
        </w:rPr>
        <w:t> </w:t>
      </w:r>
      <w:r>
        <w:rPr>
          <w:sz w:val="26"/>
        </w:rPr>
        <w:t>sanh,</w:t>
      </w:r>
      <w:r>
        <w:rPr>
          <w:spacing w:val="-5"/>
          <w:sz w:val="26"/>
        </w:rPr>
        <w:t> </w:t>
      </w:r>
      <w:r>
        <w:rPr>
          <w:sz w:val="26"/>
        </w:rPr>
        <w:t>Y</w:t>
      </w:r>
      <w:r>
        <w:rPr>
          <w:spacing w:val="-5"/>
          <w:sz w:val="26"/>
        </w:rPr>
        <w:t> </w:t>
      </w:r>
      <w:r>
        <w:rPr>
          <w:sz w:val="26"/>
        </w:rPr>
        <w:t>chỉ,</w:t>
      </w:r>
      <w:r>
        <w:rPr>
          <w:spacing w:val="-4"/>
          <w:sz w:val="26"/>
        </w:rPr>
        <w:t> </w:t>
      </w:r>
      <w:r>
        <w:rPr>
          <w:sz w:val="26"/>
        </w:rPr>
        <w:t>Quả,</w:t>
      </w:r>
      <w:r>
        <w:rPr>
          <w:spacing w:val="-5"/>
          <w:sz w:val="26"/>
        </w:rPr>
        <w:t> </w:t>
      </w:r>
      <w:r>
        <w:rPr>
          <w:sz w:val="26"/>
        </w:rPr>
        <w:t>Quyền,</w:t>
      </w:r>
      <w:r>
        <w:rPr>
          <w:spacing w:val="-5"/>
          <w:sz w:val="26"/>
        </w:rPr>
        <w:t> </w:t>
      </w:r>
      <w:r>
        <w:rPr>
          <w:sz w:val="26"/>
        </w:rPr>
        <w:t>Thiền,</w:t>
      </w:r>
      <w:r>
        <w:rPr>
          <w:spacing w:val="-3"/>
          <w:sz w:val="26"/>
        </w:rPr>
        <w:t> </w:t>
      </w:r>
      <w:r>
        <w:rPr>
          <w:sz w:val="26"/>
        </w:rPr>
        <w:t>Hiện</w:t>
      </w:r>
      <w:r>
        <w:rPr>
          <w:spacing w:val="-5"/>
          <w:sz w:val="26"/>
        </w:rPr>
        <w:t> </w:t>
      </w:r>
      <w:r>
        <w:rPr>
          <w:sz w:val="26"/>
        </w:rPr>
        <w:t>hữu,</w:t>
      </w:r>
      <w:r>
        <w:rPr>
          <w:spacing w:val="-3"/>
          <w:sz w:val="26"/>
        </w:rPr>
        <w:t> </w:t>
      </w:r>
      <w:r>
        <w:rPr>
          <w:sz w:val="26"/>
        </w:rPr>
        <w:t>Bất</w:t>
      </w:r>
      <w:r>
        <w:rPr>
          <w:spacing w:val="-3"/>
          <w:sz w:val="26"/>
        </w:rPr>
        <w:t> </w:t>
      </w:r>
      <w:r>
        <w:rPr>
          <w:sz w:val="26"/>
        </w:rPr>
        <w:t>ly:</w:t>
      </w:r>
      <w:r>
        <w:rPr>
          <w:spacing w:val="-5"/>
          <w:sz w:val="26"/>
        </w:rPr>
        <w:t> 1.</w:t>
      </w:r>
    </w:p>
    <w:p>
      <w:pPr>
        <w:pStyle w:val="ListParagraph"/>
        <w:numPr>
          <w:ilvl w:val="0"/>
          <w:numId w:val="111"/>
        </w:numPr>
        <w:tabs>
          <w:tab w:pos="849" w:val="left" w:leader="none"/>
        </w:tabs>
        <w:spacing w:line="318" w:lineRule="exact" w:before="1" w:after="0"/>
        <w:ind w:left="849" w:right="0" w:hanging="283"/>
        <w:jc w:val="left"/>
        <w:rPr>
          <w:sz w:val="26"/>
        </w:rPr>
      </w:pPr>
      <w:r>
        <w:rPr>
          <w:sz w:val="26"/>
        </w:rPr>
        <w:t>...</w:t>
      </w:r>
      <w:r>
        <w:rPr>
          <w:spacing w:val="-5"/>
          <w:sz w:val="26"/>
        </w:rPr>
        <w:t> </w:t>
      </w:r>
      <w:r>
        <w:rPr>
          <w:sz w:val="26"/>
        </w:rPr>
        <w:t>Đạo,</w:t>
      </w:r>
      <w:r>
        <w:rPr>
          <w:spacing w:val="-5"/>
          <w:sz w:val="26"/>
        </w:rPr>
        <w:t> </w:t>
      </w:r>
      <w:r>
        <w:rPr>
          <w:sz w:val="26"/>
        </w:rPr>
        <w:t>Đồng</w:t>
      </w:r>
      <w:r>
        <w:rPr>
          <w:spacing w:val="-5"/>
          <w:sz w:val="26"/>
        </w:rPr>
        <w:t> </w:t>
      </w:r>
      <w:r>
        <w:rPr>
          <w:sz w:val="26"/>
        </w:rPr>
        <w:t>sanh,</w:t>
      </w:r>
      <w:r>
        <w:rPr>
          <w:spacing w:val="-5"/>
          <w:sz w:val="26"/>
        </w:rPr>
        <w:t> </w:t>
      </w:r>
      <w:r>
        <w:rPr>
          <w:sz w:val="26"/>
        </w:rPr>
        <w:t>Hỗ</w:t>
      </w:r>
      <w:r>
        <w:rPr>
          <w:spacing w:val="-2"/>
          <w:sz w:val="26"/>
        </w:rPr>
        <w:t> </w:t>
      </w:r>
      <w:r>
        <w:rPr>
          <w:sz w:val="26"/>
        </w:rPr>
        <w:t>tương,</w:t>
      </w:r>
      <w:r>
        <w:rPr>
          <w:spacing w:val="-5"/>
          <w:sz w:val="26"/>
        </w:rPr>
        <w:t> </w:t>
      </w:r>
      <w:r>
        <w:rPr>
          <w:sz w:val="26"/>
        </w:rPr>
        <w:t>Y</w:t>
      </w:r>
      <w:r>
        <w:rPr>
          <w:spacing w:val="-5"/>
          <w:sz w:val="26"/>
        </w:rPr>
        <w:t> </w:t>
      </w:r>
      <w:r>
        <w:rPr>
          <w:sz w:val="26"/>
        </w:rPr>
        <w:t>chỉ,</w:t>
      </w:r>
      <w:r>
        <w:rPr>
          <w:spacing w:val="-3"/>
          <w:sz w:val="26"/>
        </w:rPr>
        <w:t> </w:t>
      </w:r>
      <w:r>
        <w:rPr>
          <w:sz w:val="26"/>
        </w:rPr>
        <w:t>Quả,</w:t>
      </w:r>
      <w:r>
        <w:rPr>
          <w:spacing w:val="-4"/>
          <w:sz w:val="26"/>
        </w:rPr>
        <w:t> </w:t>
      </w:r>
      <w:r>
        <w:rPr>
          <w:sz w:val="26"/>
        </w:rPr>
        <w:t>Quyền,</w:t>
      </w:r>
      <w:r>
        <w:rPr>
          <w:spacing w:val="-5"/>
          <w:sz w:val="26"/>
        </w:rPr>
        <w:t> </w:t>
      </w:r>
      <w:r>
        <w:rPr>
          <w:sz w:val="26"/>
        </w:rPr>
        <w:t>Thiền,</w:t>
      </w:r>
      <w:r>
        <w:rPr>
          <w:spacing w:val="-2"/>
          <w:sz w:val="26"/>
        </w:rPr>
        <w:t> </w:t>
      </w:r>
      <w:r>
        <w:rPr>
          <w:sz w:val="26"/>
        </w:rPr>
        <w:t>Hiện</w:t>
      </w:r>
      <w:r>
        <w:rPr>
          <w:spacing w:val="-5"/>
          <w:sz w:val="26"/>
        </w:rPr>
        <w:t> </w:t>
      </w:r>
      <w:r>
        <w:rPr>
          <w:sz w:val="26"/>
        </w:rPr>
        <w:t>hữu,</w:t>
      </w:r>
      <w:r>
        <w:rPr>
          <w:spacing w:val="-4"/>
          <w:sz w:val="26"/>
        </w:rPr>
        <w:t> </w:t>
      </w:r>
      <w:r>
        <w:rPr>
          <w:sz w:val="26"/>
        </w:rPr>
        <w:t>Bất</w:t>
      </w:r>
      <w:r>
        <w:rPr>
          <w:spacing w:val="-5"/>
          <w:sz w:val="26"/>
        </w:rPr>
        <w:t> </w:t>
      </w:r>
      <w:r>
        <w:rPr>
          <w:sz w:val="26"/>
        </w:rPr>
        <w:t>ly:</w:t>
      </w:r>
      <w:r>
        <w:rPr>
          <w:spacing w:val="-5"/>
          <w:sz w:val="26"/>
        </w:rPr>
        <w:t> 1.</w:t>
      </w:r>
    </w:p>
    <w:p>
      <w:pPr>
        <w:pStyle w:val="ListParagraph"/>
        <w:numPr>
          <w:ilvl w:val="0"/>
          <w:numId w:val="111"/>
        </w:numPr>
        <w:tabs>
          <w:tab w:pos="850" w:val="left" w:leader="none"/>
        </w:tabs>
        <w:spacing w:line="237" w:lineRule="auto" w:before="2" w:after="0"/>
        <w:ind w:left="850" w:right="141" w:hanging="284"/>
        <w:jc w:val="left"/>
        <w:rPr>
          <w:sz w:val="26"/>
        </w:rPr>
      </w:pPr>
      <w:r>
        <w:rPr>
          <w:sz w:val="26"/>
        </w:rPr>
        <w:t>... Đạo, Đồng sanh, Hỗ tương, Y chỉ, Quả, Quyền, Thiền, Tương ưng, Hiện hữu, Bất</w:t>
      </w:r>
      <w:r>
        <w:rPr>
          <w:spacing w:val="80"/>
          <w:sz w:val="26"/>
        </w:rPr>
        <w:t> </w:t>
      </w:r>
      <w:r>
        <w:rPr>
          <w:sz w:val="26"/>
        </w:rPr>
        <w:t>ly: 1.</w:t>
      </w:r>
    </w:p>
    <w:p>
      <w:pPr>
        <w:pStyle w:val="ListParagraph"/>
        <w:numPr>
          <w:ilvl w:val="0"/>
          <w:numId w:val="111"/>
        </w:numPr>
        <w:tabs>
          <w:tab w:pos="849" w:val="left" w:leader="none"/>
        </w:tabs>
        <w:spacing w:line="318" w:lineRule="exact" w:before="2" w:after="0"/>
        <w:ind w:left="849" w:right="0" w:hanging="283"/>
        <w:jc w:val="left"/>
        <w:rPr>
          <w:sz w:val="26"/>
        </w:rPr>
      </w:pPr>
      <w:r>
        <w:rPr>
          <w:sz w:val="26"/>
        </w:rPr>
        <w:t>...</w:t>
      </w:r>
      <w:r>
        <w:rPr>
          <w:spacing w:val="-5"/>
          <w:sz w:val="26"/>
        </w:rPr>
        <w:t> </w:t>
      </w:r>
      <w:r>
        <w:rPr>
          <w:sz w:val="26"/>
        </w:rPr>
        <w:t>Đạo,</w:t>
      </w:r>
      <w:r>
        <w:rPr>
          <w:spacing w:val="-5"/>
          <w:sz w:val="26"/>
        </w:rPr>
        <w:t> </w:t>
      </w:r>
      <w:r>
        <w:rPr>
          <w:sz w:val="26"/>
        </w:rPr>
        <w:t>Đồng</w:t>
      </w:r>
      <w:r>
        <w:rPr>
          <w:spacing w:val="-5"/>
          <w:sz w:val="26"/>
        </w:rPr>
        <w:t> </w:t>
      </w:r>
      <w:r>
        <w:rPr>
          <w:sz w:val="26"/>
        </w:rPr>
        <w:t>sanh,</w:t>
      </w:r>
      <w:r>
        <w:rPr>
          <w:spacing w:val="-5"/>
          <w:sz w:val="26"/>
        </w:rPr>
        <w:t> </w:t>
      </w:r>
      <w:r>
        <w:rPr>
          <w:sz w:val="26"/>
        </w:rPr>
        <w:t>Y</w:t>
      </w:r>
      <w:r>
        <w:rPr>
          <w:spacing w:val="-5"/>
          <w:sz w:val="26"/>
        </w:rPr>
        <w:t> </w:t>
      </w:r>
      <w:r>
        <w:rPr>
          <w:sz w:val="26"/>
        </w:rPr>
        <w:t>chỉ,</w:t>
      </w:r>
      <w:r>
        <w:rPr>
          <w:spacing w:val="-5"/>
          <w:sz w:val="26"/>
        </w:rPr>
        <w:t> </w:t>
      </w:r>
      <w:r>
        <w:rPr>
          <w:sz w:val="26"/>
        </w:rPr>
        <w:t>Quả,</w:t>
      </w:r>
      <w:r>
        <w:rPr>
          <w:spacing w:val="-5"/>
          <w:sz w:val="26"/>
        </w:rPr>
        <w:t> </w:t>
      </w:r>
      <w:r>
        <w:rPr>
          <w:sz w:val="26"/>
        </w:rPr>
        <w:t>Quyền,</w:t>
      </w:r>
      <w:r>
        <w:rPr>
          <w:spacing w:val="-5"/>
          <w:sz w:val="26"/>
        </w:rPr>
        <w:t> </w:t>
      </w:r>
      <w:r>
        <w:rPr>
          <w:sz w:val="26"/>
        </w:rPr>
        <w:t>Thiền,</w:t>
      </w:r>
      <w:r>
        <w:rPr>
          <w:spacing w:val="-1"/>
          <w:sz w:val="26"/>
        </w:rPr>
        <w:t> </w:t>
      </w:r>
      <w:r>
        <w:rPr>
          <w:sz w:val="26"/>
        </w:rPr>
        <w:t>Bất</w:t>
      </w:r>
      <w:r>
        <w:rPr>
          <w:spacing w:val="-5"/>
          <w:sz w:val="26"/>
        </w:rPr>
        <w:t> </w:t>
      </w:r>
      <w:r>
        <w:rPr>
          <w:sz w:val="26"/>
        </w:rPr>
        <w:t>tương</w:t>
      </w:r>
      <w:r>
        <w:rPr>
          <w:spacing w:val="-5"/>
          <w:sz w:val="26"/>
        </w:rPr>
        <w:t> </w:t>
      </w:r>
      <w:r>
        <w:rPr>
          <w:sz w:val="26"/>
        </w:rPr>
        <w:t>ưng,</w:t>
      </w:r>
      <w:r>
        <w:rPr>
          <w:spacing w:val="-3"/>
          <w:sz w:val="26"/>
        </w:rPr>
        <w:t> </w:t>
      </w:r>
      <w:r>
        <w:rPr>
          <w:sz w:val="26"/>
        </w:rPr>
        <w:t>Hiện</w:t>
      </w:r>
      <w:r>
        <w:rPr>
          <w:spacing w:val="-5"/>
          <w:sz w:val="26"/>
        </w:rPr>
        <w:t> </w:t>
      </w:r>
      <w:r>
        <w:rPr>
          <w:sz w:val="26"/>
        </w:rPr>
        <w:t>hữu,</w:t>
      </w:r>
      <w:r>
        <w:rPr>
          <w:spacing w:val="-3"/>
          <w:sz w:val="26"/>
        </w:rPr>
        <w:t> </w:t>
      </w:r>
      <w:r>
        <w:rPr>
          <w:sz w:val="26"/>
        </w:rPr>
        <w:t>Bất</w:t>
      </w:r>
      <w:r>
        <w:rPr>
          <w:spacing w:val="-5"/>
          <w:sz w:val="26"/>
        </w:rPr>
        <w:t> </w:t>
      </w:r>
      <w:r>
        <w:rPr>
          <w:sz w:val="26"/>
        </w:rPr>
        <w:t>ly:</w:t>
      </w:r>
      <w:r>
        <w:rPr>
          <w:spacing w:val="-5"/>
          <w:sz w:val="26"/>
        </w:rPr>
        <w:t> 1.</w:t>
      </w:r>
    </w:p>
    <w:p>
      <w:pPr>
        <w:pStyle w:val="ListParagraph"/>
        <w:numPr>
          <w:ilvl w:val="0"/>
          <w:numId w:val="111"/>
        </w:numPr>
        <w:tabs>
          <w:tab w:pos="850" w:val="left" w:leader="none"/>
        </w:tabs>
        <w:spacing w:line="240" w:lineRule="auto" w:before="0" w:after="0"/>
        <w:ind w:left="850" w:right="138" w:hanging="284"/>
        <w:jc w:val="left"/>
        <w:rPr>
          <w:sz w:val="26"/>
        </w:rPr>
      </w:pPr>
      <w:r>
        <w:rPr>
          <w:sz w:val="26"/>
        </w:rPr>
        <w:t>...</w:t>
      </w:r>
      <w:r>
        <w:rPr>
          <w:spacing w:val="23"/>
          <w:sz w:val="26"/>
        </w:rPr>
        <w:t> </w:t>
      </w:r>
      <w:r>
        <w:rPr>
          <w:sz w:val="26"/>
        </w:rPr>
        <w:t>Đạo,</w:t>
      </w:r>
      <w:r>
        <w:rPr>
          <w:spacing w:val="24"/>
          <w:sz w:val="26"/>
        </w:rPr>
        <w:t> </w:t>
      </w:r>
      <w:r>
        <w:rPr>
          <w:sz w:val="26"/>
        </w:rPr>
        <w:t>Đồng</w:t>
      </w:r>
      <w:r>
        <w:rPr>
          <w:spacing w:val="23"/>
          <w:sz w:val="26"/>
        </w:rPr>
        <w:t> </w:t>
      </w:r>
      <w:r>
        <w:rPr>
          <w:sz w:val="26"/>
        </w:rPr>
        <w:t>sanh,</w:t>
      </w:r>
      <w:r>
        <w:rPr>
          <w:spacing w:val="24"/>
          <w:sz w:val="26"/>
        </w:rPr>
        <w:t> </w:t>
      </w:r>
      <w:r>
        <w:rPr>
          <w:sz w:val="26"/>
        </w:rPr>
        <w:t>Hỗ</w:t>
      </w:r>
      <w:r>
        <w:rPr>
          <w:spacing w:val="23"/>
          <w:sz w:val="26"/>
        </w:rPr>
        <w:t> </w:t>
      </w:r>
      <w:r>
        <w:rPr>
          <w:sz w:val="26"/>
        </w:rPr>
        <w:t>tương,</w:t>
      </w:r>
      <w:r>
        <w:rPr>
          <w:spacing w:val="24"/>
          <w:sz w:val="26"/>
        </w:rPr>
        <w:t> </w:t>
      </w:r>
      <w:r>
        <w:rPr>
          <w:sz w:val="26"/>
        </w:rPr>
        <w:t>Y</w:t>
      </w:r>
      <w:r>
        <w:rPr>
          <w:spacing w:val="24"/>
          <w:sz w:val="26"/>
        </w:rPr>
        <w:t> </w:t>
      </w:r>
      <w:r>
        <w:rPr>
          <w:sz w:val="26"/>
        </w:rPr>
        <w:t>chỉ,</w:t>
      </w:r>
      <w:r>
        <w:rPr>
          <w:spacing w:val="23"/>
          <w:sz w:val="26"/>
        </w:rPr>
        <w:t> </w:t>
      </w:r>
      <w:r>
        <w:rPr>
          <w:sz w:val="26"/>
        </w:rPr>
        <w:t>Quả,</w:t>
      </w:r>
      <w:r>
        <w:rPr>
          <w:spacing w:val="26"/>
          <w:sz w:val="26"/>
        </w:rPr>
        <w:t> </w:t>
      </w:r>
      <w:r>
        <w:rPr>
          <w:sz w:val="26"/>
        </w:rPr>
        <w:t>Quyền,</w:t>
      </w:r>
      <w:r>
        <w:rPr>
          <w:spacing w:val="23"/>
          <w:sz w:val="26"/>
        </w:rPr>
        <w:t> </w:t>
      </w:r>
      <w:r>
        <w:rPr>
          <w:sz w:val="26"/>
        </w:rPr>
        <w:t>Thiền,</w:t>
      </w:r>
      <w:r>
        <w:rPr>
          <w:spacing w:val="24"/>
          <w:sz w:val="26"/>
        </w:rPr>
        <w:t> </w:t>
      </w:r>
      <w:r>
        <w:rPr>
          <w:sz w:val="26"/>
        </w:rPr>
        <w:t>Bất</w:t>
      </w:r>
      <w:r>
        <w:rPr>
          <w:spacing w:val="24"/>
          <w:sz w:val="26"/>
        </w:rPr>
        <w:t> </w:t>
      </w:r>
      <w:r>
        <w:rPr>
          <w:sz w:val="26"/>
        </w:rPr>
        <w:t>tương</w:t>
      </w:r>
      <w:r>
        <w:rPr>
          <w:spacing w:val="23"/>
          <w:sz w:val="26"/>
        </w:rPr>
        <w:t> </w:t>
      </w:r>
      <w:r>
        <w:rPr>
          <w:sz w:val="26"/>
        </w:rPr>
        <w:t>ưng,</w:t>
      </w:r>
      <w:r>
        <w:rPr>
          <w:spacing w:val="23"/>
          <w:sz w:val="26"/>
        </w:rPr>
        <w:t> </w:t>
      </w:r>
      <w:r>
        <w:rPr>
          <w:sz w:val="26"/>
        </w:rPr>
        <w:t>Hiện</w:t>
      </w:r>
      <w:r>
        <w:rPr>
          <w:spacing w:val="23"/>
          <w:sz w:val="26"/>
        </w:rPr>
        <w:t> </w:t>
      </w:r>
      <w:r>
        <w:rPr>
          <w:sz w:val="26"/>
        </w:rPr>
        <w:t>hữu, Bất ly: 1.</w:t>
      </w:r>
    </w:p>
    <w:p>
      <w:pPr>
        <w:pStyle w:val="ListParagraph"/>
        <w:numPr>
          <w:ilvl w:val="0"/>
          <w:numId w:val="111"/>
        </w:numPr>
        <w:tabs>
          <w:tab w:pos="849" w:val="left" w:leader="none"/>
        </w:tabs>
        <w:spacing w:line="317" w:lineRule="exact" w:before="0" w:after="0"/>
        <w:ind w:left="849" w:right="0" w:hanging="283"/>
        <w:jc w:val="left"/>
        <w:rPr>
          <w:sz w:val="26"/>
        </w:rPr>
      </w:pPr>
      <w:r>
        <w:rPr>
          <w:sz w:val="26"/>
        </w:rPr>
        <w:t>...</w:t>
      </w:r>
      <w:r>
        <w:rPr>
          <w:spacing w:val="-5"/>
          <w:sz w:val="26"/>
        </w:rPr>
        <w:t> </w:t>
      </w:r>
      <w:r>
        <w:rPr>
          <w:sz w:val="26"/>
        </w:rPr>
        <w:t>Đạo,</w:t>
      </w:r>
      <w:r>
        <w:rPr>
          <w:spacing w:val="-5"/>
          <w:sz w:val="26"/>
        </w:rPr>
        <w:t> </w:t>
      </w:r>
      <w:r>
        <w:rPr>
          <w:sz w:val="26"/>
        </w:rPr>
        <w:t>Trưởng,</w:t>
      </w:r>
      <w:r>
        <w:rPr>
          <w:spacing w:val="-5"/>
          <w:sz w:val="26"/>
        </w:rPr>
        <w:t> </w:t>
      </w:r>
      <w:r>
        <w:rPr>
          <w:sz w:val="26"/>
        </w:rPr>
        <w:t>Đồng</w:t>
      </w:r>
      <w:r>
        <w:rPr>
          <w:spacing w:val="-3"/>
          <w:sz w:val="26"/>
        </w:rPr>
        <w:t> </w:t>
      </w:r>
      <w:r>
        <w:rPr>
          <w:sz w:val="26"/>
        </w:rPr>
        <w:t>sanh,</w:t>
      </w:r>
      <w:r>
        <w:rPr>
          <w:spacing w:val="-5"/>
          <w:sz w:val="26"/>
        </w:rPr>
        <w:t> </w:t>
      </w:r>
      <w:r>
        <w:rPr>
          <w:sz w:val="26"/>
        </w:rPr>
        <w:t>Y</w:t>
      </w:r>
      <w:r>
        <w:rPr>
          <w:spacing w:val="-4"/>
          <w:sz w:val="26"/>
        </w:rPr>
        <w:t> </w:t>
      </w:r>
      <w:r>
        <w:rPr>
          <w:sz w:val="26"/>
        </w:rPr>
        <w:t>chỉ,</w:t>
      </w:r>
      <w:r>
        <w:rPr>
          <w:spacing w:val="-5"/>
          <w:sz w:val="26"/>
        </w:rPr>
        <w:t> </w:t>
      </w:r>
      <w:r>
        <w:rPr>
          <w:sz w:val="26"/>
        </w:rPr>
        <w:t>Quyền,</w:t>
      </w:r>
      <w:r>
        <w:rPr>
          <w:spacing w:val="-5"/>
          <w:sz w:val="26"/>
        </w:rPr>
        <w:t> </w:t>
      </w:r>
      <w:r>
        <w:rPr>
          <w:sz w:val="26"/>
        </w:rPr>
        <w:t>Hiện</w:t>
      </w:r>
      <w:r>
        <w:rPr>
          <w:spacing w:val="-5"/>
          <w:sz w:val="26"/>
        </w:rPr>
        <w:t> </w:t>
      </w:r>
      <w:r>
        <w:rPr>
          <w:sz w:val="26"/>
        </w:rPr>
        <w:t>hữu,</w:t>
      </w:r>
      <w:r>
        <w:rPr>
          <w:spacing w:val="-4"/>
          <w:sz w:val="26"/>
        </w:rPr>
        <w:t> </w:t>
      </w:r>
      <w:r>
        <w:rPr>
          <w:sz w:val="26"/>
        </w:rPr>
        <w:t>Bất</w:t>
      </w:r>
      <w:r>
        <w:rPr>
          <w:spacing w:val="-5"/>
          <w:sz w:val="26"/>
        </w:rPr>
        <w:t> </w:t>
      </w:r>
      <w:r>
        <w:rPr>
          <w:sz w:val="26"/>
        </w:rPr>
        <w:t>ly:</w:t>
      </w:r>
      <w:r>
        <w:rPr>
          <w:spacing w:val="-2"/>
          <w:sz w:val="26"/>
        </w:rPr>
        <w:t> </w:t>
      </w:r>
      <w:r>
        <w:rPr>
          <w:spacing w:val="-5"/>
          <w:sz w:val="26"/>
        </w:rPr>
        <w:t>7.</w:t>
      </w:r>
    </w:p>
    <w:p>
      <w:pPr>
        <w:pStyle w:val="ListParagraph"/>
        <w:numPr>
          <w:ilvl w:val="0"/>
          <w:numId w:val="111"/>
        </w:numPr>
        <w:tabs>
          <w:tab w:pos="849" w:val="left" w:leader="none"/>
        </w:tabs>
        <w:spacing w:line="318" w:lineRule="exact" w:before="0" w:after="0"/>
        <w:ind w:left="849" w:right="0" w:hanging="283"/>
        <w:jc w:val="left"/>
        <w:rPr>
          <w:sz w:val="26"/>
        </w:rPr>
      </w:pPr>
      <w:r>
        <w:rPr>
          <w:sz w:val="26"/>
        </w:rPr>
        <w:t>...</w:t>
      </w:r>
      <w:r>
        <w:rPr>
          <w:spacing w:val="-6"/>
          <w:sz w:val="26"/>
        </w:rPr>
        <w:t> </w:t>
      </w:r>
      <w:r>
        <w:rPr>
          <w:sz w:val="26"/>
        </w:rPr>
        <w:t>Đạo,</w:t>
      </w:r>
      <w:r>
        <w:rPr>
          <w:spacing w:val="-5"/>
          <w:sz w:val="26"/>
        </w:rPr>
        <w:t> </w:t>
      </w:r>
      <w:r>
        <w:rPr>
          <w:sz w:val="26"/>
        </w:rPr>
        <w:t>Trưởng,</w:t>
      </w:r>
      <w:r>
        <w:rPr>
          <w:spacing w:val="-5"/>
          <w:sz w:val="26"/>
        </w:rPr>
        <w:t> </w:t>
      </w:r>
      <w:r>
        <w:rPr>
          <w:sz w:val="26"/>
        </w:rPr>
        <w:t>Đồng</w:t>
      </w:r>
      <w:r>
        <w:rPr>
          <w:spacing w:val="-3"/>
          <w:sz w:val="26"/>
        </w:rPr>
        <w:t> </w:t>
      </w:r>
      <w:r>
        <w:rPr>
          <w:sz w:val="26"/>
        </w:rPr>
        <w:t>sanh,</w:t>
      </w:r>
      <w:r>
        <w:rPr>
          <w:spacing w:val="-5"/>
          <w:sz w:val="26"/>
        </w:rPr>
        <w:t> </w:t>
      </w:r>
      <w:r>
        <w:rPr>
          <w:sz w:val="26"/>
        </w:rPr>
        <w:t>Hỗ</w:t>
      </w:r>
      <w:r>
        <w:rPr>
          <w:spacing w:val="-5"/>
          <w:sz w:val="26"/>
        </w:rPr>
        <w:t> </w:t>
      </w:r>
      <w:r>
        <w:rPr>
          <w:sz w:val="26"/>
        </w:rPr>
        <w:t>tương,</w:t>
      </w:r>
      <w:r>
        <w:rPr>
          <w:spacing w:val="-6"/>
          <w:sz w:val="26"/>
        </w:rPr>
        <w:t> </w:t>
      </w:r>
      <w:r>
        <w:rPr>
          <w:sz w:val="26"/>
        </w:rPr>
        <w:t>Y</w:t>
      </w:r>
      <w:r>
        <w:rPr>
          <w:spacing w:val="-5"/>
          <w:sz w:val="26"/>
        </w:rPr>
        <w:t> </w:t>
      </w:r>
      <w:r>
        <w:rPr>
          <w:sz w:val="26"/>
        </w:rPr>
        <w:t>chỉ,</w:t>
      </w:r>
      <w:r>
        <w:rPr>
          <w:spacing w:val="-3"/>
          <w:sz w:val="26"/>
        </w:rPr>
        <w:t> </w:t>
      </w:r>
      <w:r>
        <w:rPr>
          <w:sz w:val="26"/>
        </w:rPr>
        <w:t>Quyền,</w:t>
      </w:r>
      <w:r>
        <w:rPr>
          <w:spacing w:val="-4"/>
          <w:sz w:val="26"/>
        </w:rPr>
        <w:t> </w:t>
      </w:r>
      <w:r>
        <w:rPr>
          <w:sz w:val="26"/>
        </w:rPr>
        <w:t>Tương</w:t>
      </w:r>
      <w:r>
        <w:rPr>
          <w:spacing w:val="-5"/>
          <w:sz w:val="26"/>
        </w:rPr>
        <w:t> </w:t>
      </w:r>
      <w:r>
        <w:rPr>
          <w:sz w:val="26"/>
        </w:rPr>
        <w:t>ưng,</w:t>
      </w:r>
      <w:r>
        <w:rPr>
          <w:spacing w:val="-5"/>
          <w:sz w:val="26"/>
        </w:rPr>
        <w:t> </w:t>
      </w:r>
      <w:r>
        <w:rPr>
          <w:sz w:val="26"/>
        </w:rPr>
        <w:t>Hiện</w:t>
      </w:r>
      <w:r>
        <w:rPr>
          <w:spacing w:val="-5"/>
          <w:sz w:val="26"/>
        </w:rPr>
        <w:t> </w:t>
      </w:r>
      <w:r>
        <w:rPr>
          <w:sz w:val="26"/>
        </w:rPr>
        <w:t>hữu,</w:t>
      </w:r>
      <w:r>
        <w:rPr>
          <w:spacing w:val="-5"/>
          <w:sz w:val="26"/>
        </w:rPr>
        <w:t> </w:t>
      </w:r>
      <w:r>
        <w:rPr>
          <w:sz w:val="26"/>
        </w:rPr>
        <w:t>Bất</w:t>
      </w:r>
      <w:r>
        <w:rPr>
          <w:spacing w:val="-5"/>
          <w:sz w:val="26"/>
        </w:rPr>
        <w:t> </w:t>
      </w:r>
      <w:r>
        <w:rPr>
          <w:sz w:val="26"/>
        </w:rPr>
        <w:t>ly:</w:t>
      </w:r>
      <w:r>
        <w:rPr>
          <w:spacing w:val="-3"/>
          <w:sz w:val="26"/>
        </w:rPr>
        <w:t> </w:t>
      </w:r>
      <w:r>
        <w:rPr>
          <w:spacing w:val="-5"/>
          <w:sz w:val="26"/>
        </w:rPr>
        <w:t>3.</w:t>
      </w:r>
    </w:p>
    <w:p>
      <w:pPr>
        <w:pStyle w:val="ListParagraph"/>
        <w:numPr>
          <w:ilvl w:val="0"/>
          <w:numId w:val="111"/>
        </w:numPr>
        <w:tabs>
          <w:tab w:pos="849" w:val="left" w:leader="none"/>
        </w:tabs>
        <w:spacing w:line="318" w:lineRule="exact" w:before="0" w:after="0"/>
        <w:ind w:left="849" w:right="0" w:hanging="283"/>
        <w:jc w:val="left"/>
        <w:rPr>
          <w:sz w:val="26"/>
        </w:rPr>
      </w:pPr>
      <w:r>
        <w:rPr>
          <w:sz w:val="26"/>
        </w:rPr>
        <w:t>...</w:t>
      </w:r>
      <w:r>
        <w:rPr>
          <w:spacing w:val="-5"/>
          <w:sz w:val="26"/>
        </w:rPr>
        <w:t> </w:t>
      </w:r>
      <w:r>
        <w:rPr>
          <w:sz w:val="26"/>
        </w:rPr>
        <w:t>Đạo,</w:t>
      </w:r>
      <w:r>
        <w:rPr>
          <w:spacing w:val="-5"/>
          <w:sz w:val="26"/>
        </w:rPr>
        <w:t> </w:t>
      </w:r>
      <w:r>
        <w:rPr>
          <w:sz w:val="26"/>
        </w:rPr>
        <w:t>Trưởng,</w:t>
      </w:r>
      <w:r>
        <w:rPr>
          <w:spacing w:val="-5"/>
          <w:sz w:val="26"/>
        </w:rPr>
        <w:t> </w:t>
      </w:r>
      <w:r>
        <w:rPr>
          <w:sz w:val="26"/>
        </w:rPr>
        <w:t>Đồng</w:t>
      </w:r>
      <w:r>
        <w:rPr>
          <w:spacing w:val="-3"/>
          <w:sz w:val="26"/>
        </w:rPr>
        <w:t> </w:t>
      </w:r>
      <w:r>
        <w:rPr>
          <w:sz w:val="26"/>
        </w:rPr>
        <w:t>sanh,</w:t>
      </w:r>
      <w:r>
        <w:rPr>
          <w:spacing w:val="-5"/>
          <w:sz w:val="26"/>
        </w:rPr>
        <w:t> </w:t>
      </w:r>
      <w:r>
        <w:rPr>
          <w:sz w:val="26"/>
        </w:rPr>
        <w:t>Y</w:t>
      </w:r>
      <w:r>
        <w:rPr>
          <w:spacing w:val="-4"/>
          <w:sz w:val="26"/>
        </w:rPr>
        <w:t> </w:t>
      </w:r>
      <w:r>
        <w:rPr>
          <w:sz w:val="26"/>
        </w:rPr>
        <w:t>chỉ,</w:t>
      </w:r>
      <w:r>
        <w:rPr>
          <w:spacing w:val="-5"/>
          <w:sz w:val="26"/>
        </w:rPr>
        <w:t> </w:t>
      </w:r>
      <w:r>
        <w:rPr>
          <w:sz w:val="26"/>
        </w:rPr>
        <w:t>Quyền,</w:t>
      </w:r>
      <w:r>
        <w:rPr>
          <w:spacing w:val="-4"/>
          <w:sz w:val="26"/>
        </w:rPr>
        <w:t> </w:t>
      </w:r>
      <w:r>
        <w:rPr>
          <w:sz w:val="26"/>
        </w:rPr>
        <w:t>Bất</w:t>
      </w:r>
      <w:r>
        <w:rPr>
          <w:spacing w:val="-5"/>
          <w:sz w:val="26"/>
        </w:rPr>
        <w:t> </w:t>
      </w:r>
      <w:r>
        <w:rPr>
          <w:sz w:val="26"/>
        </w:rPr>
        <w:t>tương</w:t>
      </w:r>
      <w:r>
        <w:rPr>
          <w:spacing w:val="-5"/>
          <w:sz w:val="26"/>
        </w:rPr>
        <w:t> </w:t>
      </w:r>
      <w:r>
        <w:rPr>
          <w:sz w:val="26"/>
        </w:rPr>
        <w:t>ưng,</w:t>
      </w:r>
      <w:r>
        <w:rPr>
          <w:spacing w:val="-4"/>
          <w:sz w:val="26"/>
        </w:rPr>
        <w:t> </w:t>
      </w:r>
      <w:r>
        <w:rPr>
          <w:sz w:val="26"/>
        </w:rPr>
        <w:t>Hiện</w:t>
      </w:r>
      <w:r>
        <w:rPr>
          <w:spacing w:val="-5"/>
          <w:sz w:val="26"/>
        </w:rPr>
        <w:t> </w:t>
      </w:r>
      <w:r>
        <w:rPr>
          <w:sz w:val="26"/>
        </w:rPr>
        <w:t>hữu,</w:t>
      </w:r>
      <w:r>
        <w:rPr>
          <w:spacing w:val="-2"/>
          <w:sz w:val="26"/>
        </w:rPr>
        <w:t> </w:t>
      </w:r>
      <w:r>
        <w:rPr>
          <w:sz w:val="26"/>
        </w:rPr>
        <w:t>Bất</w:t>
      </w:r>
      <w:r>
        <w:rPr>
          <w:spacing w:val="-5"/>
          <w:sz w:val="26"/>
        </w:rPr>
        <w:t> </w:t>
      </w:r>
      <w:r>
        <w:rPr>
          <w:sz w:val="26"/>
        </w:rPr>
        <w:t>ly:</w:t>
      </w:r>
      <w:r>
        <w:rPr>
          <w:spacing w:val="-5"/>
          <w:sz w:val="26"/>
        </w:rPr>
        <w:t> 3.</w:t>
      </w:r>
    </w:p>
    <w:p>
      <w:pPr>
        <w:pStyle w:val="ListParagraph"/>
        <w:numPr>
          <w:ilvl w:val="0"/>
          <w:numId w:val="111"/>
        </w:numPr>
        <w:tabs>
          <w:tab w:pos="849" w:val="left" w:leader="none"/>
        </w:tabs>
        <w:spacing w:line="317" w:lineRule="exact" w:before="0" w:after="0"/>
        <w:ind w:left="849" w:right="0" w:hanging="283"/>
        <w:jc w:val="left"/>
        <w:rPr>
          <w:sz w:val="26"/>
        </w:rPr>
      </w:pPr>
      <w:r>
        <w:rPr>
          <w:sz w:val="26"/>
        </w:rPr>
        <w:t>...</w:t>
      </w:r>
      <w:r>
        <w:rPr>
          <w:spacing w:val="-6"/>
          <w:sz w:val="26"/>
        </w:rPr>
        <w:t> </w:t>
      </w:r>
      <w:r>
        <w:rPr>
          <w:sz w:val="26"/>
        </w:rPr>
        <w:t>Đạo,</w:t>
      </w:r>
      <w:r>
        <w:rPr>
          <w:spacing w:val="-5"/>
          <w:sz w:val="26"/>
        </w:rPr>
        <w:t> </w:t>
      </w:r>
      <w:r>
        <w:rPr>
          <w:sz w:val="26"/>
        </w:rPr>
        <w:t>Trưởng,</w:t>
      </w:r>
      <w:r>
        <w:rPr>
          <w:spacing w:val="-5"/>
          <w:sz w:val="26"/>
        </w:rPr>
        <w:t> </w:t>
      </w:r>
      <w:r>
        <w:rPr>
          <w:sz w:val="26"/>
        </w:rPr>
        <w:t>Đồng</w:t>
      </w:r>
      <w:r>
        <w:rPr>
          <w:spacing w:val="-3"/>
          <w:sz w:val="26"/>
        </w:rPr>
        <w:t> </w:t>
      </w:r>
      <w:r>
        <w:rPr>
          <w:sz w:val="26"/>
        </w:rPr>
        <w:t>sanh,</w:t>
      </w:r>
      <w:r>
        <w:rPr>
          <w:spacing w:val="-5"/>
          <w:sz w:val="26"/>
        </w:rPr>
        <w:t> </w:t>
      </w:r>
      <w:r>
        <w:rPr>
          <w:sz w:val="26"/>
        </w:rPr>
        <w:t>Y</w:t>
      </w:r>
      <w:r>
        <w:rPr>
          <w:spacing w:val="-5"/>
          <w:sz w:val="26"/>
        </w:rPr>
        <w:t> </w:t>
      </w:r>
      <w:r>
        <w:rPr>
          <w:sz w:val="26"/>
        </w:rPr>
        <w:t>chỉ,</w:t>
      </w:r>
      <w:r>
        <w:rPr>
          <w:spacing w:val="-5"/>
          <w:sz w:val="26"/>
        </w:rPr>
        <w:t> </w:t>
      </w:r>
      <w:r>
        <w:rPr>
          <w:sz w:val="26"/>
        </w:rPr>
        <w:t>Quả,</w:t>
      </w:r>
      <w:r>
        <w:rPr>
          <w:spacing w:val="-2"/>
          <w:sz w:val="26"/>
        </w:rPr>
        <w:t> </w:t>
      </w:r>
      <w:r>
        <w:rPr>
          <w:sz w:val="26"/>
        </w:rPr>
        <w:t>Quyền,</w:t>
      </w:r>
      <w:r>
        <w:rPr>
          <w:spacing w:val="-5"/>
          <w:sz w:val="26"/>
        </w:rPr>
        <w:t> </w:t>
      </w:r>
      <w:r>
        <w:rPr>
          <w:sz w:val="26"/>
        </w:rPr>
        <w:t>Hiện</w:t>
      </w:r>
      <w:r>
        <w:rPr>
          <w:spacing w:val="-5"/>
          <w:sz w:val="26"/>
        </w:rPr>
        <w:t> </w:t>
      </w:r>
      <w:r>
        <w:rPr>
          <w:sz w:val="26"/>
        </w:rPr>
        <w:t>hữu,</w:t>
      </w:r>
      <w:r>
        <w:rPr>
          <w:spacing w:val="-2"/>
          <w:sz w:val="26"/>
        </w:rPr>
        <w:t> </w:t>
      </w:r>
      <w:r>
        <w:rPr>
          <w:sz w:val="26"/>
        </w:rPr>
        <w:t>Bất</w:t>
      </w:r>
      <w:r>
        <w:rPr>
          <w:spacing w:val="-5"/>
          <w:sz w:val="26"/>
        </w:rPr>
        <w:t> </w:t>
      </w:r>
      <w:r>
        <w:rPr>
          <w:sz w:val="26"/>
        </w:rPr>
        <w:t>ly:</w:t>
      </w:r>
      <w:r>
        <w:rPr>
          <w:spacing w:val="-5"/>
          <w:sz w:val="26"/>
        </w:rPr>
        <w:t> 1.</w:t>
      </w:r>
    </w:p>
    <w:p>
      <w:pPr>
        <w:pStyle w:val="ListParagraph"/>
        <w:numPr>
          <w:ilvl w:val="0"/>
          <w:numId w:val="111"/>
        </w:numPr>
        <w:tabs>
          <w:tab w:pos="850" w:val="left" w:leader="none"/>
        </w:tabs>
        <w:spacing w:line="240" w:lineRule="auto" w:before="0" w:after="0"/>
        <w:ind w:left="850" w:right="139" w:hanging="284"/>
        <w:jc w:val="left"/>
        <w:rPr>
          <w:sz w:val="26"/>
        </w:rPr>
      </w:pPr>
      <w:r>
        <w:rPr>
          <w:sz w:val="26"/>
        </w:rPr>
        <w:t>... Đạo, Trưởng, Đồng sanh, Tương tế, Y chỉ, Quả, Quyền, Tương ưng, Hiện hữu, Bất ly: 1.</w:t>
      </w:r>
    </w:p>
    <w:p>
      <w:pPr>
        <w:pStyle w:val="ListParagraph"/>
        <w:numPr>
          <w:ilvl w:val="0"/>
          <w:numId w:val="111"/>
        </w:numPr>
        <w:tabs>
          <w:tab w:pos="849" w:val="left" w:leader="none"/>
        </w:tabs>
        <w:spacing w:line="318" w:lineRule="exact" w:before="0" w:after="0"/>
        <w:ind w:left="849" w:right="0" w:hanging="283"/>
        <w:jc w:val="left"/>
        <w:rPr>
          <w:sz w:val="26"/>
        </w:rPr>
      </w:pPr>
      <w:r>
        <w:rPr>
          <w:sz w:val="26"/>
        </w:rPr>
        <w:t>...</w:t>
      </w:r>
      <w:r>
        <w:rPr>
          <w:spacing w:val="-5"/>
          <w:sz w:val="26"/>
        </w:rPr>
        <w:t> </w:t>
      </w:r>
      <w:r>
        <w:rPr>
          <w:sz w:val="26"/>
        </w:rPr>
        <w:t>Đạo,</w:t>
      </w:r>
      <w:r>
        <w:rPr>
          <w:spacing w:val="-5"/>
          <w:sz w:val="26"/>
        </w:rPr>
        <w:t> </w:t>
      </w:r>
      <w:r>
        <w:rPr>
          <w:sz w:val="26"/>
        </w:rPr>
        <w:t>Trưởng,</w:t>
      </w:r>
      <w:r>
        <w:rPr>
          <w:spacing w:val="-5"/>
          <w:sz w:val="26"/>
        </w:rPr>
        <w:t> </w:t>
      </w:r>
      <w:r>
        <w:rPr>
          <w:sz w:val="26"/>
        </w:rPr>
        <w:t>Đồng</w:t>
      </w:r>
      <w:r>
        <w:rPr>
          <w:spacing w:val="-4"/>
          <w:sz w:val="26"/>
        </w:rPr>
        <w:t> </w:t>
      </w:r>
      <w:r>
        <w:rPr>
          <w:sz w:val="26"/>
        </w:rPr>
        <w:t>sanh,</w:t>
      </w:r>
      <w:r>
        <w:rPr>
          <w:spacing w:val="-5"/>
          <w:sz w:val="26"/>
        </w:rPr>
        <w:t> </w:t>
      </w:r>
      <w:r>
        <w:rPr>
          <w:sz w:val="26"/>
        </w:rPr>
        <w:t>Y</w:t>
      </w:r>
      <w:r>
        <w:rPr>
          <w:spacing w:val="-5"/>
          <w:sz w:val="26"/>
        </w:rPr>
        <w:t> </w:t>
      </w:r>
      <w:r>
        <w:rPr>
          <w:sz w:val="26"/>
        </w:rPr>
        <w:t>chỉ,</w:t>
      </w:r>
      <w:r>
        <w:rPr>
          <w:spacing w:val="-5"/>
          <w:sz w:val="26"/>
        </w:rPr>
        <w:t> </w:t>
      </w:r>
      <w:r>
        <w:rPr>
          <w:sz w:val="26"/>
        </w:rPr>
        <w:t>Quả,</w:t>
      </w:r>
      <w:r>
        <w:rPr>
          <w:spacing w:val="-2"/>
          <w:sz w:val="26"/>
        </w:rPr>
        <w:t> </w:t>
      </w:r>
      <w:r>
        <w:rPr>
          <w:sz w:val="26"/>
        </w:rPr>
        <w:t>Quyền,</w:t>
      </w:r>
      <w:r>
        <w:rPr>
          <w:spacing w:val="-5"/>
          <w:sz w:val="26"/>
        </w:rPr>
        <w:t> </w:t>
      </w:r>
      <w:r>
        <w:rPr>
          <w:sz w:val="26"/>
        </w:rPr>
        <w:t>Bất</w:t>
      </w:r>
      <w:r>
        <w:rPr>
          <w:spacing w:val="-5"/>
          <w:sz w:val="26"/>
        </w:rPr>
        <w:t> </w:t>
      </w:r>
      <w:r>
        <w:rPr>
          <w:sz w:val="26"/>
        </w:rPr>
        <w:t>tương</w:t>
      </w:r>
      <w:r>
        <w:rPr>
          <w:spacing w:val="-5"/>
          <w:sz w:val="26"/>
        </w:rPr>
        <w:t> </w:t>
      </w:r>
      <w:r>
        <w:rPr>
          <w:sz w:val="26"/>
        </w:rPr>
        <w:t>ưng,</w:t>
      </w:r>
      <w:r>
        <w:rPr>
          <w:spacing w:val="-5"/>
          <w:sz w:val="26"/>
        </w:rPr>
        <w:t> </w:t>
      </w:r>
      <w:r>
        <w:rPr>
          <w:sz w:val="26"/>
        </w:rPr>
        <w:t>Hiện</w:t>
      </w:r>
      <w:r>
        <w:rPr>
          <w:spacing w:val="-2"/>
          <w:sz w:val="26"/>
        </w:rPr>
        <w:t> </w:t>
      </w:r>
      <w:r>
        <w:rPr>
          <w:sz w:val="26"/>
        </w:rPr>
        <w:t>hữu,</w:t>
      </w:r>
      <w:r>
        <w:rPr>
          <w:spacing w:val="-5"/>
          <w:sz w:val="26"/>
        </w:rPr>
        <w:t> </w:t>
      </w:r>
      <w:r>
        <w:rPr>
          <w:sz w:val="26"/>
        </w:rPr>
        <w:t>Bất</w:t>
      </w:r>
      <w:r>
        <w:rPr>
          <w:spacing w:val="-5"/>
          <w:sz w:val="26"/>
        </w:rPr>
        <w:t> </w:t>
      </w:r>
      <w:r>
        <w:rPr>
          <w:sz w:val="26"/>
        </w:rPr>
        <w:t>ly:</w:t>
      </w:r>
      <w:r>
        <w:rPr>
          <w:spacing w:val="-5"/>
          <w:sz w:val="26"/>
        </w:rPr>
        <w:t> 1.</w:t>
      </w:r>
    </w:p>
    <w:p>
      <w:pPr>
        <w:pStyle w:val="ListParagraph"/>
        <w:numPr>
          <w:ilvl w:val="0"/>
          <w:numId w:val="111"/>
        </w:numPr>
        <w:tabs>
          <w:tab w:pos="849" w:val="left" w:leader="none"/>
        </w:tabs>
        <w:spacing w:line="318" w:lineRule="exact" w:before="0" w:after="0"/>
        <w:ind w:left="849" w:right="0" w:hanging="283"/>
        <w:jc w:val="left"/>
        <w:rPr>
          <w:sz w:val="26"/>
        </w:rPr>
      </w:pPr>
      <w:r>
        <w:rPr>
          <w:sz w:val="26"/>
        </w:rPr>
        <w:t>...</w:t>
      </w:r>
      <w:r>
        <w:rPr>
          <w:spacing w:val="-6"/>
          <w:sz w:val="26"/>
        </w:rPr>
        <w:t> </w:t>
      </w:r>
      <w:r>
        <w:rPr>
          <w:sz w:val="26"/>
        </w:rPr>
        <w:t>Đạo,</w:t>
      </w:r>
      <w:r>
        <w:rPr>
          <w:spacing w:val="-5"/>
          <w:sz w:val="26"/>
        </w:rPr>
        <w:t> </w:t>
      </w:r>
      <w:r>
        <w:rPr>
          <w:sz w:val="26"/>
        </w:rPr>
        <w:t>Nhân,</w:t>
      </w:r>
      <w:r>
        <w:rPr>
          <w:spacing w:val="-4"/>
          <w:sz w:val="26"/>
        </w:rPr>
        <w:t> </w:t>
      </w:r>
      <w:r>
        <w:rPr>
          <w:sz w:val="26"/>
        </w:rPr>
        <w:t>Đồng</w:t>
      </w:r>
      <w:r>
        <w:rPr>
          <w:spacing w:val="-5"/>
          <w:sz w:val="26"/>
        </w:rPr>
        <w:t> </w:t>
      </w:r>
      <w:r>
        <w:rPr>
          <w:sz w:val="26"/>
        </w:rPr>
        <w:t>sanh,</w:t>
      </w:r>
      <w:r>
        <w:rPr>
          <w:spacing w:val="-5"/>
          <w:sz w:val="26"/>
        </w:rPr>
        <w:t> </w:t>
      </w:r>
      <w:r>
        <w:rPr>
          <w:sz w:val="26"/>
        </w:rPr>
        <w:t>Y</w:t>
      </w:r>
      <w:r>
        <w:rPr>
          <w:spacing w:val="-5"/>
          <w:sz w:val="26"/>
        </w:rPr>
        <w:t> </w:t>
      </w:r>
      <w:r>
        <w:rPr>
          <w:sz w:val="26"/>
        </w:rPr>
        <w:t>chỉ,</w:t>
      </w:r>
      <w:r>
        <w:rPr>
          <w:spacing w:val="-3"/>
          <w:sz w:val="26"/>
        </w:rPr>
        <w:t> </w:t>
      </w:r>
      <w:r>
        <w:rPr>
          <w:sz w:val="26"/>
        </w:rPr>
        <w:t>Quyền,</w:t>
      </w:r>
      <w:r>
        <w:rPr>
          <w:spacing w:val="-4"/>
          <w:sz w:val="26"/>
        </w:rPr>
        <w:t> </w:t>
      </w:r>
      <w:r>
        <w:rPr>
          <w:sz w:val="26"/>
        </w:rPr>
        <w:t>Hiện</w:t>
      </w:r>
      <w:r>
        <w:rPr>
          <w:spacing w:val="-2"/>
          <w:sz w:val="26"/>
        </w:rPr>
        <w:t> </w:t>
      </w:r>
      <w:r>
        <w:rPr>
          <w:sz w:val="26"/>
        </w:rPr>
        <w:t>hữu,</w:t>
      </w:r>
      <w:r>
        <w:rPr>
          <w:spacing w:val="-3"/>
          <w:sz w:val="26"/>
        </w:rPr>
        <w:t> </w:t>
      </w:r>
      <w:r>
        <w:rPr>
          <w:sz w:val="26"/>
        </w:rPr>
        <w:t>Bất</w:t>
      </w:r>
      <w:r>
        <w:rPr>
          <w:spacing w:val="-5"/>
          <w:sz w:val="26"/>
        </w:rPr>
        <w:t> </w:t>
      </w:r>
      <w:r>
        <w:rPr>
          <w:sz w:val="26"/>
        </w:rPr>
        <w:t>ly:</w:t>
      </w:r>
      <w:r>
        <w:rPr>
          <w:spacing w:val="-5"/>
          <w:sz w:val="26"/>
        </w:rPr>
        <w:t> 4.</w:t>
      </w:r>
    </w:p>
    <w:p>
      <w:pPr>
        <w:pStyle w:val="ListParagraph"/>
        <w:numPr>
          <w:ilvl w:val="0"/>
          <w:numId w:val="111"/>
        </w:numPr>
        <w:tabs>
          <w:tab w:pos="849" w:val="left" w:leader="none"/>
        </w:tabs>
        <w:spacing w:line="317" w:lineRule="exact" w:before="0" w:after="0"/>
        <w:ind w:left="849" w:right="0" w:hanging="283"/>
        <w:jc w:val="left"/>
        <w:rPr>
          <w:sz w:val="26"/>
        </w:rPr>
      </w:pPr>
      <w:r>
        <w:rPr>
          <w:sz w:val="26"/>
        </w:rPr>
        <w:t>...</w:t>
      </w:r>
      <w:r>
        <w:rPr>
          <w:spacing w:val="-5"/>
          <w:sz w:val="26"/>
        </w:rPr>
        <w:t> </w:t>
      </w:r>
      <w:r>
        <w:rPr>
          <w:sz w:val="26"/>
        </w:rPr>
        <w:t>Đạo,</w:t>
      </w:r>
      <w:r>
        <w:rPr>
          <w:spacing w:val="-5"/>
          <w:sz w:val="26"/>
        </w:rPr>
        <w:t> </w:t>
      </w:r>
      <w:r>
        <w:rPr>
          <w:sz w:val="26"/>
        </w:rPr>
        <w:t>Nhân,</w:t>
      </w:r>
      <w:r>
        <w:rPr>
          <w:spacing w:val="-4"/>
          <w:sz w:val="26"/>
        </w:rPr>
        <w:t> </w:t>
      </w:r>
      <w:r>
        <w:rPr>
          <w:sz w:val="26"/>
        </w:rPr>
        <w:t>Đồng</w:t>
      </w:r>
      <w:r>
        <w:rPr>
          <w:spacing w:val="-5"/>
          <w:sz w:val="26"/>
        </w:rPr>
        <w:t> </w:t>
      </w:r>
      <w:r>
        <w:rPr>
          <w:sz w:val="26"/>
        </w:rPr>
        <w:t>sanh,</w:t>
      </w:r>
      <w:r>
        <w:rPr>
          <w:spacing w:val="-5"/>
          <w:sz w:val="26"/>
        </w:rPr>
        <w:t> </w:t>
      </w:r>
      <w:r>
        <w:rPr>
          <w:sz w:val="26"/>
        </w:rPr>
        <w:t>Hỗ</w:t>
      </w:r>
      <w:r>
        <w:rPr>
          <w:spacing w:val="-5"/>
          <w:sz w:val="26"/>
        </w:rPr>
        <w:t> </w:t>
      </w:r>
      <w:r>
        <w:rPr>
          <w:sz w:val="26"/>
        </w:rPr>
        <w:t>tương,</w:t>
      </w:r>
      <w:r>
        <w:rPr>
          <w:spacing w:val="-5"/>
          <w:sz w:val="26"/>
        </w:rPr>
        <w:t> </w:t>
      </w:r>
      <w:r>
        <w:rPr>
          <w:sz w:val="26"/>
        </w:rPr>
        <w:t>Y</w:t>
      </w:r>
      <w:r>
        <w:rPr>
          <w:spacing w:val="-4"/>
          <w:sz w:val="26"/>
        </w:rPr>
        <w:t> </w:t>
      </w:r>
      <w:r>
        <w:rPr>
          <w:sz w:val="26"/>
        </w:rPr>
        <w:t>chỉ,</w:t>
      </w:r>
      <w:r>
        <w:rPr>
          <w:spacing w:val="-3"/>
          <w:sz w:val="26"/>
        </w:rPr>
        <w:t> </w:t>
      </w:r>
      <w:r>
        <w:rPr>
          <w:sz w:val="26"/>
        </w:rPr>
        <w:t>Quyền,</w:t>
      </w:r>
      <w:r>
        <w:rPr>
          <w:spacing w:val="-5"/>
          <w:sz w:val="26"/>
        </w:rPr>
        <w:t> </w:t>
      </w:r>
      <w:r>
        <w:rPr>
          <w:sz w:val="26"/>
        </w:rPr>
        <w:t>Hiện</w:t>
      </w:r>
      <w:r>
        <w:rPr>
          <w:spacing w:val="-2"/>
          <w:sz w:val="26"/>
        </w:rPr>
        <w:t> </w:t>
      </w:r>
      <w:r>
        <w:rPr>
          <w:sz w:val="26"/>
        </w:rPr>
        <w:t>hữu,</w:t>
      </w:r>
      <w:r>
        <w:rPr>
          <w:spacing w:val="-4"/>
          <w:sz w:val="26"/>
        </w:rPr>
        <w:t> </w:t>
      </w:r>
      <w:r>
        <w:rPr>
          <w:sz w:val="26"/>
        </w:rPr>
        <w:t>Bất</w:t>
      </w:r>
      <w:r>
        <w:rPr>
          <w:spacing w:val="-5"/>
          <w:sz w:val="26"/>
        </w:rPr>
        <w:t> </w:t>
      </w:r>
      <w:r>
        <w:rPr>
          <w:sz w:val="26"/>
        </w:rPr>
        <w:t>ly: </w:t>
      </w:r>
      <w:r>
        <w:rPr>
          <w:spacing w:val="-5"/>
          <w:sz w:val="26"/>
        </w:rPr>
        <w:t>2.</w:t>
      </w:r>
    </w:p>
    <w:p>
      <w:pPr>
        <w:pStyle w:val="ListParagraph"/>
        <w:numPr>
          <w:ilvl w:val="0"/>
          <w:numId w:val="111"/>
        </w:numPr>
        <w:tabs>
          <w:tab w:pos="849" w:val="left" w:leader="none"/>
        </w:tabs>
        <w:spacing w:line="318" w:lineRule="exact" w:before="0" w:after="0"/>
        <w:ind w:left="849" w:right="0" w:hanging="283"/>
        <w:jc w:val="left"/>
        <w:rPr>
          <w:sz w:val="26"/>
        </w:rPr>
      </w:pPr>
      <w:r>
        <w:rPr>
          <w:sz w:val="26"/>
        </w:rPr>
        <w:t>...</w:t>
      </w:r>
      <w:r>
        <w:rPr>
          <w:spacing w:val="-5"/>
          <w:sz w:val="26"/>
        </w:rPr>
        <w:t> </w:t>
      </w:r>
      <w:r>
        <w:rPr>
          <w:sz w:val="26"/>
        </w:rPr>
        <w:t>Đạo,</w:t>
      </w:r>
      <w:r>
        <w:rPr>
          <w:spacing w:val="-5"/>
          <w:sz w:val="26"/>
        </w:rPr>
        <w:t> </w:t>
      </w:r>
      <w:r>
        <w:rPr>
          <w:sz w:val="26"/>
        </w:rPr>
        <w:t>Nhân,</w:t>
      </w:r>
      <w:r>
        <w:rPr>
          <w:spacing w:val="-4"/>
          <w:sz w:val="26"/>
        </w:rPr>
        <w:t> </w:t>
      </w:r>
      <w:r>
        <w:rPr>
          <w:sz w:val="26"/>
        </w:rPr>
        <w:t>Đồng</w:t>
      </w:r>
      <w:r>
        <w:rPr>
          <w:spacing w:val="-5"/>
          <w:sz w:val="26"/>
        </w:rPr>
        <w:t> </w:t>
      </w:r>
      <w:r>
        <w:rPr>
          <w:sz w:val="26"/>
        </w:rPr>
        <w:t>sanh,</w:t>
      </w:r>
      <w:r>
        <w:rPr>
          <w:spacing w:val="-5"/>
          <w:sz w:val="26"/>
        </w:rPr>
        <w:t> </w:t>
      </w:r>
      <w:r>
        <w:rPr>
          <w:sz w:val="26"/>
        </w:rPr>
        <w:t>Hỗ</w:t>
      </w:r>
      <w:r>
        <w:rPr>
          <w:spacing w:val="-5"/>
          <w:sz w:val="26"/>
        </w:rPr>
        <w:t> </w:t>
      </w:r>
      <w:r>
        <w:rPr>
          <w:sz w:val="26"/>
        </w:rPr>
        <w:t>tương,</w:t>
      </w:r>
      <w:r>
        <w:rPr>
          <w:spacing w:val="-5"/>
          <w:sz w:val="26"/>
        </w:rPr>
        <w:t> </w:t>
      </w:r>
      <w:r>
        <w:rPr>
          <w:sz w:val="26"/>
        </w:rPr>
        <w:t>Y</w:t>
      </w:r>
      <w:r>
        <w:rPr>
          <w:spacing w:val="-5"/>
          <w:sz w:val="26"/>
        </w:rPr>
        <w:t> </w:t>
      </w:r>
      <w:r>
        <w:rPr>
          <w:sz w:val="26"/>
        </w:rPr>
        <w:t>chỉ,</w:t>
      </w:r>
      <w:r>
        <w:rPr>
          <w:spacing w:val="-3"/>
          <w:sz w:val="26"/>
        </w:rPr>
        <w:t> </w:t>
      </w:r>
      <w:r>
        <w:rPr>
          <w:sz w:val="26"/>
        </w:rPr>
        <w:t>Quyền,</w:t>
      </w:r>
      <w:r>
        <w:rPr>
          <w:spacing w:val="-3"/>
          <w:sz w:val="26"/>
        </w:rPr>
        <w:t> </w:t>
      </w:r>
      <w:r>
        <w:rPr>
          <w:sz w:val="26"/>
        </w:rPr>
        <w:t>Tương</w:t>
      </w:r>
      <w:r>
        <w:rPr>
          <w:spacing w:val="-5"/>
          <w:sz w:val="26"/>
        </w:rPr>
        <w:t> </w:t>
      </w:r>
      <w:r>
        <w:rPr>
          <w:sz w:val="26"/>
        </w:rPr>
        <w:t>ưng,</w:t>
      </w:r>
      <w:r>
        <w:rPr>
          <w:spacing w:val="-5"/>
          <w:sz w:val="26"/>
        </w:rPr>
        <w:t> </w:t>
      </w:r>
      <w:r>
        <w:rPr>
          <w:sz w:val="26"/>
        </w:rPr>
        <w:t>Hiện</w:t>
      </w:r>
      <w:r>
        <w:rPr>
          <w:spacing w:val="-2"/>
          <w:sz w:val="26"/>
        </w:rPr>
        <w:t> </w:t>
      </w:r>
      <w:r>
        <w:rPr>
          <w:sz w:val="26"/>
        </w:rPr>
        <w:t>hữu,</w:t>
      </w:r>
      <w:r>
        <w:rPr>
          <w:spacing w:val="-4"/>
          <w:sz w:val="26"/>
        </w:rPr>
        <w:t> </w:t>
      </w:r>
      <w:r>
        <w:rPr>
          <w:sz w:val="26"/>
        </w:rPr>
        <w:t>Bất</w:t>
      </w:r>
      <w:r>
        <w:rPr>
          <w:spacing w:val="-5"/>
          <w:sz w:val="26"/>
        </w:rPr>
        <w:t> </w:t>
      </w:r>
      <w:r>
        <w:rPr>
          <w:sz w:val="26"/>
        </w:rPr>
        <w:t>ly:</w:t>
      </w:r>
      <w:r>
        <w:rPr>
          <w:spacing w:val="-5"/>
          <w:sz w:val="26"/>
        </w:rPr>
        <w:t> 2.</w:t>
      </w:r>
    </w:p>
    <w:p>
      <w:pPr>
        <w:pStyle w:val="ListParagraph"/>
        <w:numPr>
          <w:ilvl w:val="0"/>
          <w:numId w:val="111"/>
        </w:numPr>
        <w:tabs>
          <w:tab w:pos="849" w:val="left" w:leader="none"/>
        </w:tabs>
        <w:spacing w:line="318" w:lineRule="exact" w:before="1" w:after="0"/>
        <w:ind w:left="849" w:right="0" w:hanging="283"/>
        <w:jc w:val="left"/>
        <w:rPr>
          <w:sz w:val="26"/>
        </w:rPr>
      </w:pPr>
      <w:r>
        <w:rPr>
          <w:sz w:val="26"/>
        </w:rPr>
        <w:t>...</w:t>
      </w:r>
      <w:r>
        <w:rPr>
          <w:spacing w:val="-5"/>
          <w:sz w:val="26"/>
        </w:rPr>
        <w:t> </w:t>
      </w:r>
      <w:r>
        <w:rPr>
          <w:sz w:val="26"/>
        </w:rPr>
        <w:t>Đạo,</w:t>
      </w:r>
      <w:r>
        <w:rPr>
          <w:spacing w:val="-5"/>
          <w:sz w:val="26"/>
        </w:rPr>
        <w:t> </w:t>
      </w:r>
      <w:r>
        <w:rPr>
          <w:sz w:val="26"/>
        </w:rPr>
        <w:t>Nhân,</w:t>
      </w:r>
      <w:r>
        <w:rPr>
          <w:spacing w:val="-4"/>
          <w:sz w:val="26"/>
        </w:rPr>
        <w:t> </w:t>
      </w:r>
      <w:r>
        <w:rPr>
          <w:sz w:val="26"/>
        </w:rPr>
        <w:t>Đồng</w:t>
      </w:r>
      <w:r>
        <w:rPr>
          <w:spacing w:val="-5"/>
          <w:sz w:val="26"/>
        </w:rPr>
        <w:t> </w:t>
      </w:r>
      <w:r>
        <w:rPr>
          <w:sz w:val="26"/>
        </w:rPr>
        <w:t>sanh,</w:t>
      </w:r>
      <w:r>
        <w:rPr>
          <w:spacing w:val="-5"/>
          <w:sz w:val="26"/>
        </w:rPr>
        <w:t> </w:t>
      </w:r>
      <w:r>
        <w:rPr>
          <w:sz w:val="26"/>
        </w:rPr>
        <w:t>Y</w:t>
      </w:r>
      <w:r>
        <w:rPr>
          <w:spacing w:val="-5"/>
          <w:sz w:val="26"/>
        </w:rPr>
        <w:t> </w:t>
      </w:r>
      <w:r>
        <w:rPr>
          <w:sz w:val="26"/>
        </w:rPr>
        <w:t>chỉ,</w:t>
      </w:r>
      <w:r>
        <w:rPr>
          <w:spacing w:val="-3"/>
          <w:sz w:val="26"/>
        </w:rPr>
        <w:t> </w:t>
      </w:r>
      <w:r>
        <w:rPr>
          <w:sz w:val="26"/>
        </w:rPr>
        <w:t>Quyền,</w:t>
      </w:r>
      <w:r>
        <w:rPr>
          <w:spacing w:val="-2"/>
          <w:sz w:val="26"/>
        </w:rPr>
        <w:t> </w:t>
      </w:r>
      <w:r>
        <w:rPr>
          <w:sz w:val="26"/>
        </w:rPr>
        <w:t>Bất</w:t>
      </w:r>
      <w:r>
        <w:rPr>
          <w:spacing w:val="-4"/>
          <w:sz w:val="26"/>
        </w:rPr>
        <w:t> </w:t>
      </w:r>
      <w:r>
        <w:rPr>
          <w:sz w:val="26"/>
        </w:rPr>
        <w:t>tương</w:t>
      </w:r>
      <w:r>
        <w:rPr>
          <w:spacing w:val="-5"/>
          <w:sz w:val="26"/>
        </w:rPr>
        <w:t> </w:t>
      </w:r>
      <w:r>
        <w:rPr>
          <w:sz w:val="26"/>
        </w:rPr>
        <w:t>ưng,</w:t>
      </w:r>
      <w:r>
        <w:rPr>
          <w:spacing w:val="-5"/>
          <w:sz w:val="26"/>
        </w:rPr>
        <w:t> </w:t>
      </w:r>
      <w:r>
        <w:rPr>
          <w:sz w:val="26"/>
        </w:rPr>
        <w:t>Hiện</w:t>
      </w:r>
      <w:r>
        <w:rPr>
          <w:spacing w:val="-2"/>
          <w:sz w:val="26"/>
        </w:rPr>
        <w:t> </w:t>
      </w:r>
      <w:r>
        <w:rPr>
          <w:sz w:val="26"/>
        </w:rPr>
        <w:t>hữu,</w:t>
      </w:r>
      <w:r>
        <w:rPr>
          <w:spacing w:val="-4"/>
          <w:sz w:val="26"/>
        </w:rPr>
        <w:t> </w:t>
      </w:r>
      <w:r>
        <w:rPr>
          <w:sz w:val="26"/>
        </w:rPr>
        <w:t>Bất</w:t>
      </w:r>
      <w:r>
        <w:rPr>
          <w:spacing w:val="-5"/>
          <w:sz w:val="26"/>
        </w:rPr>
        <w:t> </w:t>
      </w:r>
      <w:r>
        <w:rPr>
          <w:sz w:val="26"/>
        </w:rPr>
        <w:t>ly:</w:t>
      </w:r>
      <w:r>
        <w:rPr>
          <w:spacing w:val="-5"/>
          <w:sz w:val="26"/>
        </w:rPr>
        <w:t> 2.</w:t>
      </w:r>
    </w:p>
    <w:p>
      <w:pPr>
        <w:pStyle w:val="ListParagraph"/>
        <w:numPr>
          <w:ilvl w:val="0"/>
          <w:numId w:val="111"/>
        </w:numPr>
        <w:tabs>
          <w:tab w:pos="849" w:val="left" w:leader="none"/>
        </w:tabs>
        <w:spacing w:line="317" w:lineRule="exact" w:before="0" w:after="0"/>
        <w:ind w:left="849" w:right="0" w:hanging="283"/>
        <w:jc w:val="left"/>
        <w:rPr>
          <w:sz w:val="26"/>
        </w:rPr>
      </w:pPr>
      <w:r>
        <w:rPr>
          <w:sz w:val="26"/>
        </w:rPr>
        <w:t>...</w:t>
      </w:r>
      <w:r>
        <w:rPr>
          <w:spacing w:val="-5"/>
          <w:sz w:val="26"/>
        </w:rPr>
        <w:t> </w:t>
      </w:r>
      <w:r>
        <w:rPr>
          <w:sz w:val="26"/>
        </w:rPr>
        <w:t>Đạo,</w:t>
      </w:r>
      <w:r>
        <w:rPr>
          <w:spacing w:val="-5"/>
          <w:sz w:val="26"/>
        </w:rPr>
        <w:t> </w:t>
      </w:r>
      <w:r>
        <w:rPr>
          <w:sz w:val="26"/>
        </w:rPr>
        <w:t>Nhân,</w:t>
      </w:r>
      <w:r>
        <w:rPr>
          <w:spacing w:val="-4"/>
          <w:sz w:val="26"/>
        </w:rPr>
        <w:t> </w:t>
      </w:r>
      <w:r>
        <w:rPr>
          <w:sz w:val="26"/>
        </w:rPr>
        <w:t>Đồng</w:t>
      </w:r>
      <w:r>
        <w:rPr>
          <w:spacing w:val="-5"/>
          <w:sz w:val="26"/>
        </w:rPr>
        <w:t> </w:t>
      </w:r>
      <w:r>
        <w:rPr>
          <w:sz w:val="26"/>
        </w:rPr>
        <w:t>sanh,</w:t>
      </w:r>
      <w:r>
        <w:rPr>
          <w:spacing w:val="-5"/>
          <w:sz w:val="26"/>
        </w:rPr>
        <w:t> </w:t>
      </w:r>
      <w:r>
        <w:rPr>
          <w:sz w:val="26"/>
        </w:rPr>
        <w:t>Y</w:t>
      </w:r>
      <w:r>
        <w:rPr>
          <w:spacing w:val="-5"/>
          <w:sz w:val="26"/>
        </w:rPr>
        <w:t> </w:t>
      </w:r>
      <w:r>
        <w:rPr>
          <w:sz w:val="26"/>
        </w:rPr>
        <w:t>chỉ,</w:t>
      </w:r>
      <w:r>
        <w:rPr>
          <w:spacing w:val="-3"/>
          <w:sz w:val="26"/>
        </w:rPr>
        <w:t> </w:t>
      </w:r>
      <w:r>
        <w:rPr>
          <w:sz w:val="26"/>
        </w:rPr>
        <w:t>Quả,</w:t>
      </w:r>
      <w:r>
        <w:rPr>
          <w:spacing w:val="-4"/>
          <w:sz w:val="26"/>
        </w:rPr>
        <w:t> </w:t>
      </w:r>
      <w:r>
        <w:rPr>
          <w:sz w:val="26"/>
        </w:rPr>
        <w:t>Quyền,</w:t>
      </w:r>
      <w:r>
        <w:rPr>
          <w:spacing w:val="-3"/>
          <w:sz w:val="26"/>
        </w:rPr>
        <w:t> </w:t>
      </w:r>
      <w:r>
        <w:rPr>
          <w:sz w:val="26"/>
        </w:rPr>
        <w:t>Hiện</w:t>
      </w:r>
      <w:r>
        <w:rPr>
          <w:spacing w:val="-5"/>
          <w:sz w:val="26"/>
        </w:rPr>
        <w:t> </w:t>
      </w:r>
      <w:r>
        <w:rPr>
          <w:sz w:val="26"/>
        </w:rPr>
        <w:t>hữu,</w:t>
      </w:r>
      <w:r>
        <w:rPr>
          <w:spacing w:val="-4"/>
          <w:sz w:val="26"/>
        </w:rPr>
        <w:t> </w:t>
      </w:r>
      <w:r>
        <w:rPr>
          <w:sz w:val="26"/>
        </w:rPr>
        <w:t>Bất</w:t>
      </w:r>
      <w:r>
        <w:rPr>
          <w:spacing w:val="-3"/>
          <w:sz w:val="26"/>
        </w:rPr>
        <w:t> </w:t>
      </w:r>
      <w:r>
        <w:rPr>
          <w:sz w:val="26"/>
        </w:rPr>
        <w:t>ly:</w:t>
      </w:r>
      <w:r>
        <w:rPr>
          <w:spacing w:val="-5"/>
          <w:sz w:val="26"/>
        </w:rPr>
        <w:t> 1.</w:t>
      </w:r>
    </w:p>
    <w:p>
      <w:pPr>
        <w:pStyle w:val="ListParagraph"/>
        <w:numPr>
          <w:ilvl w:val="0"/>
          <w:numId w:val="111"/>
        </w:numPr>
        <w:tabs>
          <w:tab w:pos="849" w:val="left" w:leader="none"/>
        </w:tabs>
        <w:spacing w:line="318" w:lineRule="exact" w:before="0" w:after="0"/>
        <w:ind w:left="849" w:right="0" w:hanging="283"/>
        <w:jc w:val="left"/>
        <w:rPr>
          <w:sz w:val="26"/>
        </w:rPr>
      </w:pPr>
      <w:r>
        <w:rPr>
          <w:sz w:val="26"/>
        </w:rPr>
        <w:t>...</w:t>
      </w:r>
      <w:r>
        <w:rPr>
          <w:spacing w:val="-5"/>
          <w:sz w:val="26"/>
        </w:rPr>
        <w:t> </w:t>
      </w:r>
      <w:r>
        <w:rPr>
          <w:sz w:val="26"/>
        </w:rPr>
        <w:t>Đạo,</w:t>
      </w:r>
      <w:r>
        <w:rPr>
          <w:spacing w:val="-5"/>
          <w:sz w:val="26"/>
        </w:rPr>
        <w:t> </w:t>
      </w:r>
      <w:r>
        <w:rPr>
          <w:sz w:val="26"/>
        </w:rPr>
        <w:t>Nhân,</w:t>
      </w:r>
      <w:r>
        <w:rPr>
          <w:spacing w:val="-4"/>
          <w:sz w:val="26"/>
        </w:rPr>
        <w:t> </w:t>
      </w:r>
      <w:r>
        <w:rPr>
          <w:sz w:val="26"/>
        </w:rPr>
        <w:t>Đồng</w:t>
      </w:r>
      <w:r>
        <w:rPr>
          <w:spacing w:val="-5"/>
          <w:sz w:val="26"/>
        </w:rPr>
        <w:t> </w:t>
      </w:r>
      <w:r>
        <w:rPr>
          <w:sz w:val="26"/>
        </w:rPr>
        <w:t>sanh,</w:t>
      </w:r>
      <w:r>
        <w:rPr>
          <w:spacing w:val="-5"/>
          <w:sz w:val="26"/>
        </w:rPr>
        <w:t> </w:t>
      </w:r>
      <w:r>
        <w:rPr>
          <w:sz w:val="26"/>
        </w:rPr>
        <w:t>Hỗ</w:t>
      </w:r>
      <w:r>
        <w:rPr>
          <w:spacing w:val="-5"/>
          <w:sz w:val="26"/>
        </w:rPr>
        <w:t> </w:t>
      </w:r>
      <w:r>
        <w:rPr>
          <w:sz w:val="26"/>
        </w:rPr>
        <w:t>tương,</w:t>
      </w:r>
      <w:r>
        <w:rPr>
          <w:spacing w:val="-5"/>
          <w:sz w:val="26"/>
        </w:rPr>
        <w:t> </w:t>
      </w:r>
      <w:r>
        <w:rPr>
          <w:sz w:val="26"/>
        </w:rPr>
        <w:t>Y</w:t>
      </w:r>
      <w:r>
        <w:rPr>
          <w:spacing w:val="-5"/>
          <w:sz w:val="26"/>
        </w:rPr>
        <w:t> </w:t>
      </w:r>
      <w:r>
        <w:rPr>
          <w:sz w:val="26"/>
        </w:rPr>
        <w:t>chỉ,</w:t>
      </w:r>
      <w:r>
        <w:rPr>
          <w:spacing w:val="-3"/>
          <w:sz w:val="26"/>
        </w:rPr>
        <w:t> </w:t>
      </w:r>
      <w:r>
        <w:rPr>
          <w:sz w:val="26"/>
        </w:rPr>
        <w:t>Quả,</w:t>
      </w:r>
      <w:r>
        <w:rPr>
          <w:spacing w:val="-3"/>
          <w:sz w:val="26"/>
        </w:rPr>
        <w:t> </w:t>
      </w:r>
      <w:r>
        <w:rPr>
          <w:sz w:val="26"/>
        </w:rPr>
        <w:t>Quyền,</w:t>
      </w:r>
      <w:r>
        <w:rPr>
          <w:spacing w:val="-2"/>
          <w:sz w:val="26"/>
        </w:rPr>
        <w:t> </w:t>
      </w:r>
      <w:r>
        <w:rPr>
          <w:sz w:val="26"/>
        </w:rPr>
        <w:t>Hiện</w:t>
      </w:r>
      <w:r>
        <w:rPr>
          <w:spacing w:val="-5"/>
          <w:sz w:val="26"/>
        </w:rPr>
        <w:t> </w:t>
      </w:r>
      <w:r>
        <w:rPr>
          <w:sz w:val="26"/>
        </w:rPr>
        <w:t>hữu,</w:t>
      </w:r>
      <w:r>
        <w:rPr>
          <w:spacing w:val="-2"/>
          <w:sz w:val="26"/>
        </w:rPr>
        <w:t> </w:t>
      </w:r>
      <w:r>
        <w:rPr>
          <w:sz w:val="26"/>
        </w:rPr>
        <w:t>Bất</w:t>
      </w:r>
      <w:r>
        <w:rPr>
          <w:spacing w:val="-5"/>
          <w:sz w:val="26"/>
        </w:rPr>
        <w:t> </w:t>
      </w:r>
      <w:r>
        <w:rPr>
          <w:sz w:val="26"/>
        </w:rPr>
        <w:t>ly:</w:t>
      </w:r>
      <w:r>
        <w:rPr>
          <w:spacing w:val="-5"/>
          <w:sz w:val="26"/>
        </w:rPr>
        <w:t> 1.</w:t>
      </w:r>
    </w:p>
    <w:p>
      <w:pPr>
        <w:pStyle w:val="ListParagraph"/>
        <w:numPr>
          <w:ilvl w:val="0"/>
          <w:numId w:val="111"/>
        </w:numPr>
        <w:tabs>
          <w:tab w:pos="850" w:val="left" w:leader="none"/>
        </w:tabs>
        <w:spacing w:line="237" w:lineRule="auto" w:before="3" w:after="0"/>
        <w:ind w:left="850" w:right="139" w:hanging="284"/>
        <w:jc w:val="left"/>
        <w:rPr>
          <w:sz w:val="26"/>
        </w:rPr>
      </w:pPr>
      <w:r>
        <w:rPr>
          <w:sz w:val="26"/>
        </w:rPr>
        <w:t>...</w:t>
      </w:r>
      <w:r>
        <w:rPr>
          <w:spacing w:val="-3"/>
          <w:sz w:val="26"/>
        </w:rPr>
        <w:t> </w:t>
      </w:r>
      <w:r>
        <w:rPr>
          <w:sz w:val="26"/>
        </w:rPr>
        <w:t>Đạo,</w:t>
      </w:r>
      <w:r>
        <w:rPr>
          <w:spacing w:val="-3"/>
          <w:sz w:val="26"/>
        </w:rPr>
        <w:t> </w:t>
      </w:r>
      <w:r>
        <w:rPr>
          <w:sz w:val="26"/>
        </w:rPr>
        <w:t>Nhân,</w:t>
      </w:r>
      <w:r>
        <w:rPr>
          <w:spacing w:val="-2"/>
          <w:sz w:val="26"/>
        </w:rPr>
        <w:t> </w:t>
      </w:r>
      <w:r>
        <w:rPr>
          <w:sz w:val="26"/>
        </w:rPr>
        <w:t>Đồng</w:t>
      </w:r>
      <w:r>
        <w:rPr>
          <w:spacing w:val="-3"/>
          <w:sz w:val="26"/>
        </w:rPr>
        <w:t> </w:t>
      </w:r>
      <w:r>
        <w:rPr>
          <w:sz w:val="26"/>
        </w:rPr>
        <w:t>sanh,</w:t>
      </w:r>
      <w:r>
        <w:rPr>
          <w:spacing w:val="-3"/>
          <w:sz w:val="26"/>
        </w:rPr>
        <w:t> </w:t>
      </w:r>
      <w:r>
        <w:rPr>
          <w:sz w:val="26"/>
        </w:rPr>
        <w:t>Hỗ</w:t>
      </w:r>
      <w:r>
        <w:rPr>
          <w:spacing w:val="-3"/>
          <w:sz w:val="26"/>
        </w:rPr>
        <w:t> </w:t>
      </w:r>
      <w:r>
        <w:rPr>
          <w:sz w:val="26"/>
        </w:rPr>
        <w:t>tương,</w:t>
      </w:r>
      <w:r>
        <w:rPr>
          <w:spacing w:val="-3"/>
          <w:sz w:val="26"/>
        </w:rPr>
        <w:t> </w:t>
      </w:r>
      <w:r>
        <w:rPr>
          <w:sz w:val="26"/>
        </w:rPr>
        <w:t>Y</w:t>
      </w:r>
      <w:r>
        <w:rPr>
          <w:spacing w:val="-3"/>
          <w:sz w:val="26"/>
        </w:rPr>
        <w:t> </w:t>
      </w:r>
      <w:r>
        <w:rPr>
          <w:sz w:val="26"/>
        </w:rPr>
        <w:t>chỉ,</w:t>
      </w:r>
      <w:r>
        <w:rPr>
          <w:spacing w:val="-3"/>
          <w:sz w:val="26"/>
        </w:rPr>
        <w:t> </w:t>
      </w:r>
      <w:r>
        <w:rPr>
          <w:sz w:val="26"/>
        </w:rPr>
        <w:t>Quả,</w:t>
      </w:r>
      <w:r>
        <w:rPr>
          <w:spacing w:val="-2"/>
          <w:sz w:val="26"/>
        </w:rPr>
        <w:t> </w:t>
      </w:r>
      <w:r>
        <w:rPr>
          <w:sz w:val="26"/>
        </w:rPr>
        <w:t>Quyền, Tương</w:t>
      </w:r>
      <w:r>
        <w:rPr>
          <w:spacing w:val="-3"/>
          <w:sz w:val="26"/>
        </w:rPr>
        <w:t> </w:t>
      </w:r>
      <w:r>
        <w:rPr>
          <w:sz w:val="26"/>
        </w:rPr>
        <w:t>ưng, Hiện</w:t>
      </w:r>
      <w:r>
        <w:rPr>
          <w:spacing w:val="-3"/>
          <w:sz w:val="26"/>
        </w:rPr>
        <w:t> </w:t>
      </w:r>
      <w:r>
        <w:rPr>
          <w:sz w:val="26"/>
        </w:rPr>
        <w:t>hữu,</w:t>
      </w:r>
      <w:r>
        <w:rPr>
          <w:spacing w:val="-2"/>
          <w:sz w:val="26"/>
        </w:rPr>
        <w:t> </w:t>
      </w:r>
      <w:r>
        <w:rPr>
          <w:sz w:val="26"/>
        </w:rPr>
        <w:t>Bất</w:t>
      </w:r>
      <w:r>
        <w:rPr>
          <w:spacing w:val="-3"/>
          <w:sz w:val="26"/>
        </w:rPr>
        <w:t> </w:t>
      </w:r>
      <w:r>
        <w:rPr>
          <w:sz w:val="26"/>
        </w:rPr>
        <w:t>ly: </w:t>
      </w:r>
      <w:r>
        <w:rPr>
          <w:spacing w:val="-6"/>
          <w:sz w:val="26"/>
        </w:rPr>
        <w:t>1.</w:t>
      </w:r>
    </w:p>
    <w:p>
      <w:pPr>
        <w:pStyle w:val="ListParagraph"/>
        <w:numPr>
          <w:ilvl w:val="0"/>
          <w:numId w:val="111"/>
        </w:numPr>
        <w:tabs>
          <w:tab w:pos="849" w:val="left" w:leader="none"/>
        </w:tabs>
        <w:spacing w:line="318" w:lineRule="exact" w:before="3" w:after="0"/>
        <w:ind w:left="849" w:right="0" w:hanging="283"/>
        <w:jc w:val="left"/>
        <w:rPr>
          <w:sz w:val="26"/>
        </w:rPr>
      </w:pPr>
      <w:r>
        <w:rPr>
          <w:sz w:val="26"/>
        </w:rPr>
        <w:t>...</w:t>
      </w:r>
      <w:r>
        <w:rPr>
          <w:spacing w:val="-6"/>
          <w:sz w:val="26"/>
        </w:rPr>
        <w:t> </w:t>
      </w:r>
      <w:r>
        <w:rPr>
          <w:sz w:val="26"/>
        </w:rPr>
        <w:t>Đạo,</w:t>
      </w:r>
      <w:r>
        <w:rPr>
          <w:spacing w:val="-5"/>
          <w:sz w:val="26"/>
        </w:rPr>
        <w:t> </w:t>
      </w:r>
      <w:r>
        <w:rPr>
          <w:sz w:val="26"/>
        </w:rPr>
        <w:t>Nhân,</w:t>
      </w:r>
      <w:r>
        <w:rPr>
          <w:spacing w:val="-4"/>
          <w:sz w:val="26"/>
        </w:rPr>
        <w:t> </w:t>
      </w:r>
      <w:r>
        <w:rPr>
          <w:sz w:val="26"/>
        </w:rPr>
        <w:t>Đồng</w:t>
      </w:r>
      <w:r>
        <w:rPr>
          <w:spacing w:val="-5"/>
          <w:sz w:val="26"/>
        </w:rPr>
        <w:t> </w:t>
      </w:r>
      <w:r>
        <w:rPr>
          <w:sz w:val="26"/>
        </w:rPr>
        <w:t>sanh,</w:t>
      </w:r>
      <w:r>
        <w:rPr>
          <w:spacing w:val="-5"/>
          <w:sz w:val="26"/>
        </w:rPr>
        <w:t> </w:t>
      </w:r>
      <w:r>
        <w:rPr>
          <w:sz w:val="26"/>
        </w:rPr>
        <w:t>Y</w:t>
      </w:r>
      <w:r>
        <w:rPr>
          <w:spacing w:val="-5"/>
          <w:sz w:val="26"/>
        </w:rPr>
        <w:t> </w:t>
      </w:r>
      <w:r>
        <w:rPr>
          <w:sz w:val="26"/>
        </w:rPr>
        <w:t>chỉ,</w:t>
      </w:r>
      <w:r>
        <w:rPr>
          <w:spacing w:val="-3"/>
          <w:sz w:val="26"/>
        </w:rPr>
        <w:t> </w:t>
      </w:r>
      <w:r>
        <w:rPr>
          <w:sz w:val="26"/>
        </w:rPr>
        <w:t>Quả,</w:t>
      </w:r>
      <w:r>
        <w:rPr>
          <w:spacing w:val="-4"/>
          <w:sz w:val="26"/>
        </w:rPr>
        <w:t> </w:t>
      </w:r>
      <w:r>
        <w:rPr>
          <w:sz w:val="26"/>
        </w:rPr>
        <w:t>Quyền,</w:t>
      </w:r>
      <w:r>
        <w:rPr>
          <w:spacing w:val="-2"/>
          <w:sz w:val="26"/>
        </w:rPr>
        <w:t> </w:t>
      </w:r>
      <w:r>
        <w:rPr>
          <w:sz w:val="26"/>
        </w:rPr>
        <w:t>Bất</w:t>
      </w:r>
      <w:r>
        <w:rPr>
          <w:spacing w:val="-5"/>
          <w:sz w:val="26"/>
        </w:rPr>
        <w:t> </w:t>
      </w:r>
      <w:r>
        <w:rPr>
          <w:sz w:val="26"/>
        </w:rPr>
        <w:t>tương</w:t>
      </w:r>
      <w:r>
        <w:rPr>
          <w:spacing w:val="-5"/>
          <w:sz w:val="26"/>
        </w:rPr>
        <w:t> </w:t>
      </w:r>
      <w:r>
        <w:rPr>
          <w:sz w:val="26"/>
        </w:rPr>
        <w:t>ưng,</w:t>
      </w:r>
      <w:r>
        <w:rPr>
          <w:spacing w:val="-3"/>
          <w:sz w:val="26"/>
        </w:rPr>
        <w:t> </w:t>
      </w:r>
      <w:r>
        <w:rPr>
          <w:sz w:val="26"/>
        </w:rPr>
        <w:t>Hiện</w:t>
      </w:r>
      <w:r>
        <w:rPr>
          <w:spacing w:val="-5"/>
          <w:sz w:val="26"/>
        </w:rPr>
        <w:t> </w:t>
      </w:r>
      <w:r>
        <w:rPr>
          <w:sz w:val="26"/>
        </w:rPr>
        <w:t>hữu,</w:t>
      </w:r>
      <w:r>
        <w:rPr>
          <w:spacing w:val="-4"/>
          <w:sz w:val="26"/>
        </w:rPr>
        <w:t> </w:t>
      </w:r>
      <w:r>
        <w:rPr>
          <w:sz w:val="26"/>
        </w:rPr>
        <w:t>Bất</w:t>
      </w:r>
      <w:r>
        <w:rPr>
          <w:spacing w:val="-5"/>
          <w:sz w:val="26"/>
        </w:rPr>
        <w:t> </w:t>
      </w:r>
      <w:r>
        <w:rPr>
          <w:sz w:val="26"/>
        </w:rPr>
        <w:t>ly:</w:t>
      </w:r>
      <w:r>
        <w:rPr>
          <w:spacing w:val="-5"/>
          <w:sz w:val="26"/>
        </w:rPr>
        <w:t> 1.</w:t>
      </w:r>
    </w:p>
    <w:p>
      <w:pPr>
        <w:pStyle w:val="ListParagraph"/>
        <w:numPr>
          <w:ilvl w:val="0"/>
          <w:numId w:val="111"/>
        </w:numPr>
        <w:tabs>
          <w:tab w:pos="850" w:val="left" w:leader="none"/>
        </w:tabs>
        <w:spacing w:line="237" w:lineRule="auto" w:before="2" w:after="0"/>
        <w:ind w:left="850" w:right="139" w:hanging="284"/>
        <w:jc w:val="left"/>
        <w:rPr>
          <w:sz w:val="26"/>
        </w:rPr>
      </w:pPr>
      <w:r>
        <w:rPr>
          <w:sz w:val="26"/>
        </w:rPr>
        <w:t>...</w:t>
      </w:r>
      <w:r>
        <w:rPr>
          <w:spacing w:val="-3"/>
          <w:sz w:val="26"/>
        </w:rPr>
        <w:t> </w:t>
      </w:r>
      <w:r>
        <w:rPr>
          <w:sz w:val="26"/>
        </w:rPr>
        <w:t>Đạo,</w:t>
      </w:r>
      <w:r>
        <w:rPr>
          <w:spacing w:val="-3"/>
          <w:sz w:val="26"/>
        </w:rPr>
        <w:t> </w:t>
      </w:r>
      <w:r>
        <w:rPr>
          <w:sz w:val="26"/>
        </w:rPr>
        <w:t>Nhân,</w:t>
      </w:r>
      <w:r>
        <w:rPr>
          <w:spacing w:val="-2"/>
          <w:sz w:val="26"/>
        </w:rPr>
        <w:t> </w:t>
      </w:r>
      <w:r>
        <w:rPr>
          <w:sz w:val="26"/>
        </w:rPr>
        <w:t>Đồng</w:t>
      </w:r>
      <w:r>
        <w:rPr>
          <w:spacing w:val="-3"/>
          <w:sz w:val="26"/>
        </w:rPr>
        <w:t> </w:t>
      </w:r>
      <w:r>
        <w:rPr>
          <w:sz w:val="26"/>
        </w:rPr>
        <w:t>sanh,</w:t>
      </w:r>
      <w:r>
        <w:rPr>
          <w:spacing w:val="-3"/>
          <w:sz w:val="26"/>
        </w:rPr>
        <w:t> </w:t>
      </w:r>
      <w:r>
        <w:rPr>
          <w:sz w:val="26"/>
        </w:rPr>
        <w:t>Hỗ</w:t>
      </w:r>
      <w:r>
        <w:rPr>
          <w:spacing w:val="-3"/>
          <w:sz w:val="26"/>
        </w:rPr>
        <w:t> </w:t>
      </w:r>
      <w:r>
        <w:rPr>
          <w:sz w:val="26"/>
        </w:rPr>
        <w:t>tương,</w:t>
      </w:r>
      <w:r>
        <w:rPr>
          <w:spacing w:val="-3"/>
          <w:sz w:val="26"/>
        </w:rPr>
        <w:t> </w:t>
      </w:r>
      <w:r>
        <w:rPr>
          <w:sz w:val="26"/>
        </w:rPr>
        <w:t>Y</w:t>
      </w:r>
      <w:r>
        <w:rPr>
          <w:spacing w:val="-3"/>
          <w:sz w:val="26"/>
        </w:rPr>
        <w:t> </w:t>
      </w:r>
      <w:r>
        <w:rPr>
          <w:sz w:val="26"/>
        </w:rPr>
        <w:t>chỉ,</w:t>
      </w:r>
      <w:r>
        <w:rPr>
          <w:spacing w:val="-3"/>
          <w:sz w:val="26"/>
        </w:rPr>
        <w:t> </w:t>
      </w:r>
      <w:r>
        <w:rPr>
          <w:sz w:val="26"/>
        </w:rPr>
        <w:t>Quả,</w:t>
      </w:r>
      <w:r>
        <w:rPr>
          <w:spacing w:val="-2"/>
          <w:sz w:val="26"/>
        </w:rPr>
        <w:t> </w:t>
      </w:r>
      <w:r>
        <w:rPr>
          <w:sz w:val="26"/>
        </w:rPr>
        <w:t>Quyền, Bất</w:t>
      </w:r>
      <w:r>
        <w:rPr>
          <w:spacing w:val="-3"/>
          <w:sz w:val="26"/>
        </w:rPr>
        <w:t> </w:t>
      </w:r>
      <w:r>
        <w:rPr>
          <w:sz w:val="26"/>
        </w:rPr>
        <w:t>tương</w:t>
      </w:r>
      <w:r>
        <w:rPr>
          <w:spacing w:val="-3"/>
          <w:sz w:val="26"/>
        </w:rPr>
        <w:t> </w:t>
      </w:r>
      <w:r>
        <w:rPr>
          <w:sz w:val="26"/>
        </w:rPr>
        <w:t>ưng,</w:t>
      </w:r>
      <w:r>
        <w:rPr>
          <w:spacing w:val="-3"/>
          <w:sz w:val="26"/>
        </w:rPr>
        <w:t> </w:t>
      </w:r>
      <w:r>
        <w:rPr>
          <w:sz w:val="26"/>
        </w:rPr>
        <w:t>Hiện</w:t>
      </w:r>
      <w:r>
        <w:rPr>
          <w:spacing w:val="-3"/>
          <w:sz w:val="26"/>
        </w:rPr>
        <w:t> </w:t>
      </w:r>
      <w:r>
        <w:rPr>
          <w:sz w:val="26"/>
        </w:rPr>
        <w:t>hữu, Bất ly: 1.</w:t>
      </w:r>
    </w:p>
    <w:p>
      <w:pPr>
        <w:pStyle w:val="ListParagraph"/>
        <w:numPr>
          <w:ilvl w:val="0"/>
          <w:numId w:val="111"/>
        </w:numPr>
        <w:tabs>
          <w:tab w:pos="849" w:val="left" w:leader="none"/>
        </w:tabs>
        <w:spacing w:line="318" w:lineRule="exact" w:before="2" w:after="0"/>
        <w:ind w:left="849" w:right="0" w:hanging="283"/>
        <w:jc w:val="left"/>
        <w:rPr>
          <w:sz w:val="26"/>
        </w:rPr>
      </w:pPr>
      <w:r>
        <w:rPr>
          <w:sz w:val="26"/>
        </w:rPr>
        <w:t>...</w:t>
      </w:r>
      <w:r>
        <w:rPr>
          <w:spacing w:val="-6"/>
          <w:sz w:val="26"/>
        </w:rPr>
        <w:t> </w:t>
      </w:r>
      <w:r>
        <w:rPr>
          <w:sz w:val="26"/>
        </w:rPr>
        <w:t>Đạo,</w:t>
      </w:r>
      <w:r>
        <w:rPr>
          <w:spacing w:val="-5"/>
          <w:sz w:val="26"/>
        </w:rPr>
        <w:t> </w:t>
      </w:r>
      <w:r>
        <w:rPr>
          <w:sz w:val="26"/>
        </w:rPr>
        <w:t>Nhân,</w:t>
      </w:r>
      <w:r>
        <w:rPr>
          <w:spacing w:val="-5"/>
          <w:sz w:val="26"/>
        </w:rPr>
        <w:t> </w:t>
      </w:r>
      <w:r>
        <w:rPr>
          <w:sz w:val="26"/>
        </w:rPr>
        <w:t>Trưởng,</w:t>
      </w:r>
      <w:r>
        <w:rPr>
          <w:spacing w:val="-2"/>
          <w:sz w:val="26"/>
        </w:rPr>
        <w:t> </w:t>
      </w:r>
      <w:r>
        <w:rPr>
          <w:sz w:val="26"/>
        </w:rPr>
        <w:t>Đồng</w:t>
      </w:r>
      <w:r>
        <w:rPr>
          <w:spacing w:val="-5"/>
          <w:sz w:val="26"/>
        </w:rPr>
        <w:t> </w:t>
      </w:r>
      <w:r>
        <w:rPr>
          <w:sz w:val="26"/>
        </w:rPr>
        <w:t>sanh,</w:t>
      </w:r>
      <w:r>
        <w:rPr>
          <w:spacing w:val="-5"/>
          <w:sz w:val="26"/>
        </w:rPr>
        <w:t> </w:t>
      </w:r>
      <w:r>
        <w:rPr>
          <w:sz w:val="26"/>
        </w:rPr>
        <w:t>Y</w:t>
      </w:r>
      <w:r>
        <w:rPr>
          <w:spacing w:val="-6"/>
          <w:sz w:val="26"/>
        </w:rPr>
        <w:t> </w:t>
      </w:r>
      <w:r>
        <w:rPr>
          <w:sz w:val="26"/>
        </w:rPr>
        <w:t>chỉ,</w:t>
      </w:r>
      <w:r>
        <w:rPr>
          <w:spacing w:val="-3"/>
          <w:sz w:val="26"/>
        </w:rPr>
        <w:t> </w:t>
      </w:r>
      <w:r>
        <w:rPr>
          <w:sz w:val="26"/>
        </w:rPr>
        <w:t>Quyền,</w:t>
      </w:r>
      <w:r>
        <w:rPr>
          <w:spacing w:val="-5"/>
          <w:sz w:val="26"/>
        </w:rPr>
        <w:t> </w:t>
      </w:r>
      <w:r>
        <w:rPr>
          <w:sz w:val="26"/>
        </w:rPr>
        <w:t>Hiện</w:t>
      </w:r>
      <w:r>
        <w:rPr>
          <w:spacing w:val="-5"/>
          <w:sz w:val="26"/>
        </w:rPr>
        <w:t> </w:t>
      </w:r>
      <w:r>
        <w:rPr>
          <w:sz w:val="26"/>
        </w:rPr>
        <w:t>hữu,</w:t>
      </w:r>
      <w:r>
        <w:rPr>
          <w:spacing w:val="-2"/>
          <w:sz w:val="26"/>
        </w:rPr>
        <w:t> </w:t>
      </w:r>
      <w:r>
        <w:rPr>
          <w:sz w:val="26"/>
        </w:rPr>
        <w:t>Bất</w:t>
      </w:r>
      <w:r>
        <w:rPr>
          <w:spacing w:val="-5"/>
          <w:sz w:val="26"/>
        </w:rPr>
        <w:t> </w:t>
      </w:r>
      <w:r>
        <w:rPr>
          <w:sz w:val="26"/>
        </w:rPr>
        <w:t>ly:</w:t>
      </w:r>
      <w:r>
        <w:rPr>
          <w:spacing w:val="-4"/>
          <w:sz w:val="26"/>
        </w:rPr>
        <w:t> </w:t>
      </w:r>
      <w:r>
        <w:rPr>
          <w:spacing w:val="-5"/>
          <w:sz w:val="26"/>
        </w:rPr>
        <w:t>4.</w:t>
      </w:r>
    </w:p>
    <w:p>
      <w:pPr>
        <w:pStyle w:val="ListParagraph"/>
        <w:numPr>
          <w:ilvl w:val="0"/>
          <w:numId w:val="111"/>
        </w:numPr>
        <w:tabs>
          <w:tab w:pos="850" w:val="left" w:leader="none"/>
        </w:tabs>
        <w:spacing w:line="240" w:lineRule="auto" w:before="0" w:after="0"/>
        <w:ind w:left="850" w:right="139" w:hanging="284"/>
        <w:jc w:val="left"/>
        <w:rPr>
          <w:sz w:val="26"/>
        </w:rPr>
      </w:pPr>
      <w:r>
        <w:rPr>
          <w:sz w:val="26"/>
        </w:rPr>
        <w:t>... Đạo, Nhân,Trưởng, Đồng sanh, Hỗ tương, Y chỉ, Quyền, Tương ưng, Hiện hữu, Bất ly: 2.</w:t>
      </w:r>
    </w:p>
    <w:p>
      <w:pPr>
        <w:pStyle w:val="ListParagraph"/>
        <w:spacing w:after="0" w:line="240" w:lineRule="auto"/>
        <w:jc w:val="left"/>
        <w:rPr>
          <w:sz w:val="26"/>
        </w:rPr>
        <w:sectPr>
          <w:pgSz w:w="11630" w:h="16450"/>
          <w:pgMar w:header="859" w:footer="0" w:top="1120" w:bottom="280" w:left="708" w:right="850"/>
        </w:sectPr>
      </w:pPr>
    </w:p>
    <w:p>
      <w:pPr>
        <w:pStyle w:val="ListParagraph"/>
        <w:numPr>
          <w:ilvl w:val="0"/>
          <w:numId w:val="111"/>
        </w:numPr>
        <w:tabs>
          <w:tab w:pos="849" w:val="left" w:leader="none"/>
        </w:tabs>
        <w:spacing w:line="318" w:lineRule="exact" w:before="233" w:after="0"/>
        <w:ind w:left="849" w:right="0" w:hanging="283"/>
        <w:jc w:val="left"/>
        <w:rPr>
          <w:sz w:val="26"/>
        </w:rPr>
      </w:pPr>
      <w:r>
        <w:rPr>
          <w:sz w:val="26"/>
        </w:rPr>
        <w:t>...</w:t>
      </w:r>
      <w:r>
        <w:rPr>
          <w:spacing w:val="-6"/>
          <w:sz w:val="26"/>
        </w:rPr>
        <w:t> </w:t>
      </w:r>
      <w:r>
        <w:rPr>
          <w:sz w:val="26"/>
        </w:rPr>
        <w:t>Đạo,</w:t>
      </w:r>
      <w:r>
        <w:rPr>
          <w:spacing w:val="-5"/>
          <w:sz w:val="26"/>
        </w:rPr>
        <w:t> </w:t>
      </w:r>
      <w:r>
        <w:rPr>
          <w:sz w:val="26"/>
        </w:rPr>
        <w:t>Nhân,</w:t>
      </w:r>
      <w:r>
        <w:rPr>
          <w:spacing w:val="-5"/>
          <w:sz w:val="26"/>
        </w:rPr>
        <w:t> </w:t>
      </w:r>
      <w:r>
        <w:rPr>
          <w:sz w:val="26"/>
        </w:rPr>
        <w:t>Trưởng,</w:t>
      </w:r>
      <w:r>
        <w:rPr>
          <w:spacing w:val="-2"/>
          <w:sz w:val="26"/>
        </w:rPr>
        <w:t> </w:t>
      </w:r>
      <w:r>
        <w:rPr>
          <w:sz w:val="26"/>
        </w:rPr>
        <w:t>Đồng</w:t>
      </w:r>
      <w:r>
        <w:rPr>
          <w:spacing w:val="-6"/>
          <w:sz w:val="26"/>
        </w:rPr>
        <w:t> </w:t>
      </w:r>
      <w:r>
        <w:rPr>
          <w:sz w:val="26"/>
        </w:rPr>
        <w:t>sanh,</w:t>
      </w:r>
      <w:r>
        <w:rPr>
          <w:spacing w:val="-5"/>
          <w:sz w:val="26"/>
        </w:rPr>
        <w:t> </w:t>
      </w:r>
      <w:r>
        <w:rPr>
          <w:sz w:val="26"/>
        </w:rPr>
        <w:t>Y</w:t>
      </w:r>
      <w:r>
        <w:rPr>
          <w:spacing w:val="-5"/>
          <w:sz w:val="26"/>
        </w:rPr>
        <w:t> </w:t>
      </w:r>
      <w:r>
        <w:rPr>
          <w:sz w:val="26"/>
        </w:rPr>
        <w:t>chỉ,</w:t>
      </w:r>
      <w:r>
        <w:rPr>
          <w:spacing w:val="-3"/>
          <w:sz w:val="26"/>
        </w:rPr>
        <w:t> </w:t>
      </w:r>
      <w:r>
        <w:rPr>
          <w:sz w:val="26"/>
        </w:rPr>
        <w:t>Quyền,</w:t>
      </w:r>
      <w:r>
        <w:rPr>
          <w:spacing w:val="-5"/>
          <w:sz w:val="26"/>
        </w:rPr>
        <w:t> </w:t>
      </w:r>
      <w:r>
        <w:rPr>
          <w:sz w:val="26"/>
        </w:rPr>
        <w:t>Bất</w:t>
      </w:r>
      <w:r>
        <w:rPr>
          <w:spacing w:val="-5"/>
          <w:sz w:val="26"/>
        </w:rPr>
        <w:t> </w:t>
      </w:r>
      <w:r>
        <w:rPr>
          <w:sz w:val="26"/>
        </w:rPr>
        <w:t>tương</w:t>
      </w:r>
      <w:r>
        <w:rPr>
          <w:spacing w:val="-3"/>
          <w:sz w:val="26"/>
        </w:rPr>
        <w:t> </w:t>
      </w:r>
      <w:r>
        <w:rPr>
          <w:sz w:val="26"/>
        </w:rPr>
        <w:t>ưng,</w:t>
      </w:r>
      <w:r>
        <w:rPr>
          <w:spacing w:val="-5"/>
          <w:sz w:val="26"/>
        </w:rPr>
        <w:t> </w:t>
      </w:r>
      <w:r>
        <w:rPr>
          <w:sz w:val="26"/>
        </w:rPr>
        <w:t>Hiện</w:t>
      </w:r>
      <w:r>
        <w:rPr>
          <w:spacing w:val="-5"/>
          <w:sz w:val="26"/>
        </w:rPr>
        <w:t> </w:t>
      </w:r>
      <w:r>
        <w:rPr>
          <w:sz w:val="26"/>
        </w:rPr>
        <w:t>hữu,</w:t>
      </w:r>
      <w:r>
        <w:rPr>
          <w:spacing w:val="-5"/>
          <w:sz w:val="26"/>
        </w:rPr>
        <w:t> </w:t>
      </w:r>
      <w:r>
        <w:rPr>
          <w:sz w:val="26"/>
        </w:rPr>
        <w:t>Bất</w:t>
      </w:r>
      <w:r>
        <w:rPr>
          <w:spacing w:val="-5"/>
          <w:sz w:val="26"/>
        </w:rPr>
        <w:t> </w:t>
      </w:r>
      <w:r>
        <w:rPr>
          <w:sz w:val="26"/>
        </w:rPr>
        <w:t>ly:</w:t>
      </w:r>
      <w:r>
        <w:rPr>
          <w:spacing w:val="-3"/>
          <w:sz w:val="26"/>
        </w:rPr>
        <w:t> </w:t>
      </w:r>
      <w:r>
        <w:rPr>
          <w:spacing w:val="-5"/>
          <w:sz w:val="26"/>
        </w:rPr>
        <w:t>2.</w:t>
      </w:r>
    </w:p>
    <w:p>
      <w:pPr>
        <w:pStyle w:val="ListParagraph"/>
        <w:numPr>
          <w:ilvl w:val="0"/>
          <w:numId w:val="111"/>
        </w:numPr>
        <w:tabs>
          <w:tab w:pos="849" w:val="left" w:leader="none"/>
        </w:tabs>
        <w:spacing w:line="317" w:lineRule="exact" w:before="0" w:after="0"/>
        <w:ind w:left="849" w:right="0" w:hanging="283"/>
        <w:jc w:val="left"/>
        <w:rPr>
          <w:sz w:val="26"/>
        </w:rPr>
      </w:pPr>
      <w:r>
        <w:rPr>
          <w:sz w:val="26"/>
        </w:rPr>
        <w:t>...</w:t>
      </w:r>
      <w:r>
        <w:rPr>
          <w:spacing w:val="-6"/>
          <w:sz w:val="26"/>
        </w:rPr>
        <w:t> </w:t>
      </w:r>
      <w:r>
        <w:rPr>
          <w:sz w:val="26"/>
        </w:rPr>
        <w:t>Đạo,</w:t>
      </w:r>
      <w:r>
        <w:rPr>
          <w:spacing w:val="-5"/>
          <w:sz w:val="26"/>
        </w:rPr>
        <w:t> </w:t>
      </w:r>
      <w:r>
        <w:rPr>
          <w:sz w:val="26"/>
        </w:rPr>
        <w:t>Nhân,</w:t>
      </w:r>
      <w:r>
        <w:rPr>
          <w:spacing w:val="-5"/>
          <w:sz w:val="26"/>
        </w:rPr>
        <w:t> </w:t>
      </w:r>
      <w:r>
        <w:rPr>
          <w:sz w:val="26"/>
        </w:rPr>
        <w:t>Trưởng,</w:t>
      </w:r>
      <w:r>
        <w:rPr>
          <w:spacing w:val="-3"/>
          <w:sz w:val="26"/>
        </w:rPr>
        <w:t> </w:t>
      </w:r>
      <w:r>
        <w:rPr>
          <w:sz w:val="26"/>
        </w:rPr>
        <w:t>Đồng</w:t>
      </w:r>
      <w:r>
        <w:rPr>
          <w:spacing w:val="-5"/>
          <w:sz w:val="26"/>
        </w:rPr>
        <w:t> </w:t>
      </w:r>
      <w:r>
        <w:rPr>
          <w:sz w:val="26"/>
        </w:rPr>
        <w:t>sanh,</w:t>
      </w:r>
      <w:r>
        <w:rPr>
          <w:spacing w:val="-5"/>
          <w:sz w:val="26"/>
        </w:rPr>
        <w:t> </w:t>
      </w:r>
      <w:r>
        <w:rPr>
          <w:sz w:val="26"/>
        </w:rPr>
        <w:t>Cận</w:t>
      </w:r>
      <w:r>
        <w:rPr>
          <w:spacing w:val="-1"/>
          <w:sz w:val="26"/>
        </w:rPr>
        <w:t> </w:t>
      </w:r>
      <w:r>
        <w:rPr>
          <w:sz w:val="26"/>
        </w:rPr>
        <w:t>y,</w:t>
      </w:r>
      <w:r>
        <w:rPr>
          <w:spacing w:val="-3"/>
          <w:sz w:val="26"/>
        </w:rPr>
        <w:t> </w:t>
      </w:r>
      <w:r>
        <w:rPr>
          <w:sz w:val="26"/>
        </w:rPr>
        <w:t>Quả,</w:t>
      </w:r>
      <w:r>
        <w:rPr>
          <w:spacing w:val="-4"/>
          <w:sz w:val="26"/>
        </w:rPr>
        <w:t> </w:t>
      </w:r>
      <w:r>
        <w:rPr>
          <w:sz w:val="26"/>
        </w:rPr>
        <w:t>Quyền,</w:t>
      </w:r>
      <w:r>
        <w:rPr>
          <w:spacing w:val="-6"/>
          <w:sz w:val="26"/>
        </w:rPr>
        <w:t> </w:t>
      </w:r>
      <w:r>
        <w:rPr>
          <w:sz w:val="26"/>
        </w:rPr>
        <w:t>Hiện</w:t>
      </w:r>
      <w:r>
        <w:rPr>
          <w:spacing w:val="-5"/>
          <w:sz w:val="26"/>
        </w:rPr>
        <w:t> </w:t>
      </w:r>
      <w:r>
        <w:rPr>
          <w:sz w:val="26"/>
        </w:rPr>
        <w:t>hữu,</w:t>
      </w:r>
      <w:r>
        <w:rPr>
          <w:spacing w:val="-4"/>
          <w:sz w:val="26"/>
        </w:rPr>
        <w:t> </w:t>
      </w:r>
      <w:r>
        <w:rPr>
          <w:sz w:val="26"/>
        </w:rPr>
        <w:t>Bất</w:t>
      </w:r>
      <w:r>
        <w:rPr>
          <w:spacing w:val="-4"/>
          <w:sz w:val="26"/>
        </w:rPr>
        <w:t> </w:t>
      </w:r>
      <w:r>
        <w:rPr>
          <w:sz w:val="26"/>
        </w:rPr>
        <w:t>ly:</w:t>
      </w:r>
      <w:r>
        <w:rPr>
          <w:spacing w:val="-2"/>
          <w:sz w:val="26"/>
        </w:rPr>
        <w:t> </w:t>
      </w:r>
      <w:r>
        <w:rPr>
          <w:spacing w:val="-5"/>
          <w:sz w:val="26"/>
        </w:rPr>
        <w:t>1.</w:t>
      </w:r>
    </w:p>
    <w:p>
      <w:pPr>
        <w:pStyle w:val="ListParagraph"/>
        <w:numPr>
          <w:ilvl w:val="0"/>
          <w:numId w:val="111"/>
        </w:numPr>
        <w:tabs>
          <w:tab w:pos="850" w:val="left" w:leader="none"/>
        </w:tabs>
        <w:spacing w:line="240" w:lineRule="auto" w:before="0" w:after="0"/>
        <w:ind w:left="850" w:right="140" w:hanging="284"/>
        <w:jc w:val="left"/>
        <w:rPr>
          <w:sz w:val="26"/>
        </w:rPr>
      </w:pPr>
      <w:r>
        <w:rPr>
          <w:sz w:val="26"/>
        </w:rPr>
        <w:t>...</w:t>
      </w:r>
      <w:r>
        <w:rPr>
          <w:spacing w:val="24"/>
          <w:sz w:val="26"/>
        </w:rPr>
        <w:t> </w:t>
      </w:r>
      <w:r>
        <w:rPr>
          <w:sz w:val="26"/>
        </w:rPr>
        <w:t>Đạo,</w:t>
      </w:r>
      <w:r>
        <w:rPr>
          <w:spacing w:val="24"/>
          <w:sz w:val="26"/>
        </w:rPr>
        <w:t> </w:t>
      </w:r>
      <w:r>
        <w:rPr>
          <w:sz w:val="26"/>
        </w:rPr>
        <w:t>Nhân,</w:t>
      </w:r>
      <w:r>
        <w:rPr>
          <w:spacing w:val="24"/>
          <w:sz w:val="26"/>
        </w:rPr>
        <w:t> </w:t>
      </w:r>
      <w:r>
        <w:rPr>
          <w:sz w:val="26"/>
        </w:rPr>
        <w:t>Trưởng,</w:t>
      </w:r>
      <w:r>
        <w:rPr>
          <w:spacing w:val="27"/>
          <w:sz w:val="26"/>
        </w:rPr>
        <w:t> </w:t>
      </w:r>
      <w:r>
        <w:rPr>
          <w:sz w:val="26"/>
        </w:rPr>
        <w:t>Đồng</w:t>
      </w:r>
      <w:r>
        <w:rPr>
          <w:spacing w:val="24"/>
          <w:sz w:val="26"/>
        </w:rPr>
        <w:t> </w:t>
      </w:r>
      <w:r>
        <w:rPr>
          <w:sz w:val="26"/>
        </w:rPr>
        <w:t>sanh,</w:t>
      </w:r>
      <w:r>
        <w:rPr>
          <w:spacing w:val="24"/>
          <w:sz w:val="26"/>
        </w:rPr>
        <w:t> </w:t>
      </w:r>
      <w:r>
        <w:rPr>
          <w:sz w:val="26"/>
        </w:rPr>
        <w:t>Hỗ</w:t>
      </w:r>
      <w:r>
        <w:rPr>
          <w:spacing w:val="24"/>
          <w:sz w:val="26"/>
        </w:rPr>
        <w:t> </w:t>
      </w:r>
      <w:r>
        <w:rPr>
          <w:sz w:val="26"/>
        </w:rPr>
        <w:t>tương,</w:t>
      </w:r>
      <w:r>
        <w:rPr>
          <w:spacing w:val="24"/>
          <w:sz w:val="26"/>
        </w:rPr>
        <w:t> </w:t>
      </w:r>
      <w:r>
        <w:rPr>
          <w:sz w:val="26"/>
        </w:rPr>
        <w:t>Y</w:t>
      </w:r>
      <w:r>
        <w:rPr>
          <w:spacing w:val="24"/>
          <w:sz w:val="26"/>
        </w:rPr>
        <w:t> </w:t>
      </w:r>
      <w:r>
        <w:rPr>
          <w:sz w:val="26"/>
        </w:rPr>
        <w:t>chỉ,</w:t>
      </w:r>
      <w:r>
        <w:rPr>
          <w:spacing w:val="24"/>
          <w:sz w:val="26"/>
        </w:rPr>
        <w:t> </w:t>
      </w:r>
      <w:r>
        <w:rPr>
          <w:sz w:val="26"/>
        </w:rPr>
        <w:t>Quả,</w:t>
      </w:r>
      <w:r>
        <w:rPr>
          <w:spacing w:val="25"/>
          <w:sz w:val="26"/>
        </w:rPr>
        <w:t> </w:t>
      </w:r>
      <w:r>
        <w:rPr>
          <w:sz w:val="26"/>
        </w:rPr>
        <w:t>Quyền,</w:t>
      </w:r>
      <w:r>
        <w:rPr>
          <w:spacing w:val="27"/>
          <w:sz w:val="26"/>
        </w:rPr>
        <w:t> </w:t>
      </w:r>
      <w:r>
        <w:rPr>
          <w:sz w:val="26"/>
        </w:rPr>
        <w:t>Tương</w:t>
      </w:r>
      <w:r>
        <w:rPr>
          <w:spacing w:val="24"/>
          <w:sz w:val="26"/>
        </w:rPr>
        <w:t> </w:t>
      </w:r>
      <w:r>
        <w:rPr>
          <w:sz w:val="26"/>
        </w:rPr>
        <w:t>ưng,</w:t>
      </w:r>
      <w:r>
        <w:rPr>
          <w:spacing w:val="24"/>
          <w:sz w:val="26"/>
        </w:rPr>
        <w:t> </w:t>
      </w:r>
      <w:r>
        <w:rPr>
          <w:sz w:val="26"/>
        </w:rPr>
        <w:t>Hiện hữu, Bất ly: 1.</w:t>
      </w:r>
    </w:p>
    <w:p>
      <w:pPr>
        <w:pStyle w:val="ListParagraph"/>
        <w:numPr>
          <w:ilvl w:val="0"/>
          <w:numId w:val="111"/>
        </w:numPr>
        <w:tabs>
          <w:tab w:pos="850" w:val="left" w:leader="none"/>
        </w:tabs>
        <w:spacing w:line="240" w:lineRule="auto" w:before="0" w:after="0"/>
        <w:ind w:left="850" w:right="139" w:hanging="284"/>
        <w:jc w:val="left"/>
        <w:rPr>
          <w:sz w:val="26"/>
        </w:rPr>
      </w:pPr>
      <w:r>
        <w:rPr>
          <w:sz w:val="26"/>
        </w:rPr>
        <w:t>... Đạo, Nhân, Trưởng, Đồng sanh, Y chỉ, Quả, Quyền, Bất tương ưng, Hiện hữu, Bất ly: 1.</w:t>
      </w:r>
    </w:p>
    <w:p>
      <w:pPr>
        <w:pStyle w:val="Heading4"/>
        <w:spacing w:before="204"/>
        <w:ind w:left="566"/>
      </w:pPr>
      <w:bookmarkStart w:name="_bookmark55" w:id="56"/>
      <w:bookmarkEnd w:id="56"/>
      <w:r>
        <w:rPr>
          <w:b w:val="0"/>
          <w:i w:val="0"/>
        </w:rPr>
      </w:r>
      <w:r>
        <w:rPr/>
        <w:t>Tương</w:t>
      </w:r>
      <w:r>
        <w:rPr>
          <w:spacing w:val="-7"/>
        </w:rPr>
        <w:t> </w:t>
      </w:r>
      <w:r>
        <w:rPr/>
        <w:t>ưng</w:t>
      </w:r>
      <w:r>
        <w:rPr>
          <w:spacing w:val="-6"/>
        </w:rPr>
        <w:t> </w:t>
      </w:r>
      <w:r>
        <w:rPr>
          <w:spacing w:val="-5"/>
        </w:rPr>
        <w:t>căn</w:t>
      </w:r>
    </w:p>
    <w:p>
      <w:pPr>
        <w:pStyle w:val="Heading3"/>
      </w:pPr>
      <w:r>
        <w:rPr>
          <w:spacing w:val="-4"/>
        </w:rPr>
        <w:t>660.</w:t>
      </w:r>
    </w:p>
    <w:p>
      <w:pPr>
        <w:pStyle w:val="BodyText"/>
        <w:spacing w:before="1"/>
      </w:pPr>
      <w:r>
        <w:rPr/>
        <w:t>Tương</w:t>
      </w:r>
      <w:r>
        <w:rPr>
          <w:spacing w:val="-1"/>
        </w:rPr>
        <w:t> </w:t>
      </w:r>
      <w:r>
        <w:rPr/>
        <w:t>ưng duyên có Nhân:</w:t>
      </w:r>
      <w:r>
        <w:rPr>
          <w:spacing w:val="-1"/>
        </w:rPr>
        <w:t> </w:t>
      </w:r>
      <w:r>
        <w:rPr/>
        <w:t>3 (câu),... Trưởng 3,... Đồng</w:t>
      </w:r>
      <w:r>
        <w:rPr>
          <w:spacing w:val="-1"/>
        </w:rPr>
        <w:t> </w:t>
      </w:r>
      <w:r>
        <w:rPr/>
        <w:t>sanh 3,... Hỗ tương 3,... Y</w:t>
      </w:r>
      <w:r>
        <w:rPr>
          <w:spacing w:val="-1"/>
        </w:rPr>
        <w:t> </w:t>
      </w:r>
      <w:r>
        <w:rPr/>
        <w:t>chỉ 3,...</w:t>
      </w:r>
      <w:r>
        <w:rPr>
          <w:spacing w:val="4"/>
        </w:rPr>
        <w:t> </w:t>
      </w:r>
      <w:r>
        <w:rPr/>
        <w:t>Nghiệp</w:t>
      </w:r>
      <w:r>
        <w:rPr>
          <w:spacing w:val="7"/>
        </w:rPr>
        <w:t> </w:t>
      </w:r>
      <w:r>
        <w:rPr/>
        <w:t>3,...</w:t>
      </w:r>
      <w:r>
        <w:rPr>
          <w:spacing w:val="7"/>
        </w:rPr>
        <w:t> </w:t>
      </w:r>
      <w:r>
        <w:rPr/>
        <w:t>Quả</w:t>
      </w:r>
      <w:r>
        <w:rPr>
          <w:spacing w:val="7"/>
        </w:rPr>
        <w:t> </w:t>
      </w:r>
      <w:r>
        <w:rPr/>
        <w:t>1,...</w:t>
      </w:r>
      <w:r>
        <w:rPr>
          <w:spacing w:val="4"/>
        </w:rPr>
        <w:t> </w:t>
      </w:r>
      <w:r>
        <w:rPr/>
        <w:t>Thực</w:t>
      </w:r>
      <w:r>
        <w:rPr>
          <w:spacing w:val="7"/>
        </w:rPr>
        <w:t> </w:t>
      </w:r>
      <w:r>
        <w:rPr/>
        <w:t>3,...</w:t>
      </w:r>
      <w:r>
        <w:rPr>
          <w:spacing w:val="7"/>
        </w:rPr>
        <w:t> </w:t>
      </w:r>
      <w:r>
        <w:rPr/>
        <w:t>Quyền</w:t>
      </w:r>
      <w:r>
        <w:rPr>
          <w:spacing w:val="8"/>
        </w:rPr>
        <w:t> </w:t>
      </w:r>
      <w:r>
        <w:rPr/>
        <w:t>3,...</w:t>
      </w:r>
      <w:r>
        <w:rPr>
          <w:spacing w:val="4"/>
        </w:rPr>
        <w:t> </w:t>
      </w:r>
      <w:r>
        <w:rPr/>
        <w:t>Thiền</w:t>
      </w:r>
      <w:r>
        <w:rPr>
          <w:spacing w:val="9"/>
        </w:rPr>
        <w:t> </w:t>
      </w:r>
      <w:r>
        <w:rPr/>
        <w:t>3,...</w:t>
      </w:r>
      <w:r>
        <w:rPr>
          <w:spacing w:val="7"/>
        </w:rPr>
        <w:t> </w:t>
      </w:r>
      <w:r>
        <w:rPr/>
        <w:t>Đạo</w:t>
      </w:r>
      <w:r>
        <w:rPr>
          <w:spacing w:val="8"/>
        </w:rPr>
        <w:t> </w:t>
      </w:r>
      <w:r>
        <w:rPr/>
        <w:t>3,...</w:t>
      </w:r>
      <w:r>
        <w:rPr>
          <w:spacing w:val="9"/>
        </w:rPr>
        <w:t> </w:t>
      </w:r>
      <w:r>
        <w:rPr/>
        <w:t>Hiện</w:t>
      </w:r>
      <w:r>
        <w:rPr>
          <w:spacing w:val="5"/>
        </w:rPr>
        <w:t> </w:t>
      </w:r>
      <w:r>
        <w:rPr/>
        <w:t>hữu</w:t>
      </w:r>
      <w:r>
        <w:rPr>
          <w:spacing w:val="7"/>
        </w:rPr>
        <w:t> </w:t>
      </w:r>
      <w:r>
        <w:rPr/>
        <w:t>3,...</w:t>
      </w:r>
      <w:r>
        <w:rPr>
          <w:spacing w:val="6"/>
        </w:rPr>
        <w:t> </w:t>
      </w:r>
      <w:r>
        <w:rPr>
          <w:spacing w:val="-4"/>
        </w:rPr>
        <w:t>Bất</w:t>
      </w:r>
    </w:p>
    <w:p>
      <w:pPr>
        <w:pStyle w:val="BodyText"/>
        <w:spacing w:line="298" w:lineRule="exact"/>
      </w:pPr>
      <w:r>
        <w:rPr/>
        <w:t>ly</w:t>
      </w:r>
      <w:r>
        <w:rPr>
          <w:spacing w:val="-4"/>
        </w:rPr>
        <w:t> </w:t>
      </w:r>
      <w:r>
        <w:rPr>
          <w:spacing w:val="-5"/>
        </w:rPr>
        <w:t>3.</w:t>
      </w:r>
    </w:p>
    <w:p>
      <w:pPr>
        <w:pStyle w:val="Heading3"/>
        <w:spacing w:line="299" w:lineRule="exact"/>
      </w:pPr>
      <w:r>
        <w:rPr>
          <w:spacing w:val="-4"/>
        </w:rPr>
        <w:t>661.</w:t>
      </w:r>
    </w:p>
    <w:p>
      <w:pPr>
        <w:pStyle w:val="BodyText"/>
        <w:spacing w:line="298" w:lineRule="exact" w:before="1"/>
      </w:pPr>
      <w:r>
        <w:rPr/>
        <w:t>Có</w:t>
      </w:r>
      <w:r>
        <w:rPr>
          <w:spacing w:val="-5"/>
        </w:rPr>
        <w:t> </w:t>
      </w:r>
      <w:r>
        <w:rPr/>
        <w:t>cả</w:t>
      </w:r>
      <w:r>
        <w:rPr>
          <w:spacing w:val="-4"/>
        </w:rPr>
        <w:t> </w:t>
      </w:r>
      <w:r>
        <w:rPr/>
        <w:t>Tương</w:t>
      </w:r>
      <w:r>
        <w:rPr>
          <w:spacing w:val="-4"/>
        </w:rPr>
        <w:t> </w:t>
      </w:r>
      <w:r>
        <w:rPr/>
        <w:t>ưng,</w:t>
      </w:r>
      <w:r>
        <w:rPr>
          <w:spacing w:val="-5"/>
        </w:rPr>
        <w:t> </w:t>
      </w:r>
      <w:r>
        <w:rPr/>
        <w:t>Đồng</w:t>
      </w:r>
      <w:r>
        <w:rPr>
          <w:spacing w:val="-4"/>
        </w:rPr>
        <w:t> </w:t>
      </w:r>
      <w:r>
        <w:rPr/>
        <w:t>sanh,</w:t>
      </w:r>
      <w:r>
        <w:rPr>
          <w:spacing w:val="-4"/>
        </w:rPr>
        <w:t> </w:t>
      </w:r>
      <w:r>
        <w:rPr/>
        <w:t>Hỗ</w:t>
      </w:r>
      <w:r>
        <w:rPr>
          <w:spacing w:val="-3"/>
        </w:rPr>
        <w:t> </w:t>
      </w:r>
      <w:r>
        <w:rPr/>
        <w:t>tương,</w:t>
      </w:r>
      <w:r>
        <w:rPr>
          <w:spacing w:val="-4"/>
        </w:rPr>
        <w:t> </w:t>
      </w:r>
      <w:r>
        <w:rPr/>
        <w:t>Y</w:t>
      </w:r>
      <w:r>
        <w:rPr>
          <w:spacing w:val="-3"/>
        </w:rPr>
        <w:t> </w:t>
      </w:r>
      <w:r>
        <w:rPr/>
        <w:t>chỉ,</w:t>
      </w:r>
      <w:r>
        <w:rPr>
          <w:spacing w:val="-4"/>
        </w:rPr>
        <w:t> </w:t>
      </w:r>
      <w:r>
        <w:rPr/>
        <w:t>Hiện</w:t>
      </w:r>
      <w:r>
        <w:rPr>
          <w:spacing w:val="-4"/>
        </w:rPr>
        <w:t> </w:t>
      </w:r>
      <w:r>
        <w:rPr/>
        <w:t>hữu,</w:t>
      </w:r>
      <w:r>
        <w:rPr>
          <w:spacing w:val="-4"/>
        </w:rPr>
        <w:t> </w:t>
      </w:r>
      <w:r>
        <w:rPr/>
        <w:t>Bất</w:t>
      </w:r>
      <w:r>
        <w:rPr>
          <w:spacing w:val="-4"/>
        </w:rPr>
        <w:t> </w:t>
      </w:r>
      <w:r>
        <w:rPr/>
        <w:t>ly:</w:t>
      </w:r>
      <w:r>
        <w:rPr>
          <w:spacing w:val="-4"/>
        </w:rPr>
        <w:t> </w:t>
      </w:r>
      <w:r>
        <w:rPr/>
        <w:t>3</w:t>
      </w:r>
      <w:r>
        <w:rPr>
          <w:spacing w:val="-3"/>
        </w:rPr>
        <w:t> </w:t>
      </w:r>
      <w:r>
        <w:rPr>
          <w:spacing w:val="-2"/>
        </w:rPr>
        <w:t>(câu),</w:t>
      </w:r>
    </w:p>
    <w:p>
      <w:pPr>
        <w:pStyle w:val="BodyText"/>
        <w:spacing w:line="298" w:lineRule="exact"/>
      </w:pPr>
      <w:r>
        <w:rPr/>
        <w:t>...</w:t>
      </w:r>
      <w:r>
        <w:rPr>
          <w:spacing w:val="-5"/>
        </w:rPr>
        <w:t> </w:t>
      </w:r>
      <w:r>
        <w:rPr/>
        <w:t>Tương</w:t>
      </w:r>
      <w:r>
        <w:rPr>
          <w:spacing w:val="-5"/>
        </w:rPr>
        <w:t> </w:t>
      </w:r>
      <w:r>
        <w:rPr/>
        <w:t>ưng,</w:t>
      </w:r>
      <w:r>
        <w:rPr>
          <w:spacing w:val="-5"/>
        </w:rPr>
        <w:t> </w:t>
      </w:r>
      <w:r>
        <w:rPr/>
        <w:t>Đồng</w:t>
      </w:r>
      <w:r>
        <w:rPr>
          <w:spacing w:val="-4"/>
        </w:rPr>
        <w:t> </w:t>
      </w:r>
      <w:r>
        <w:rPr/>
        <w:t>sanh,</w:t>
      </w:r>
      <w:r>
        <w:rPr>
          <w:spacing w:val="-5"/>
        </w:rPr>
        <w:t> </w:t>
      </w:r>
      <w:r>
        <w:rPr/>
        <w:t>Hỗ</w:t>
      </w:r>
      <w:r>
        <w:rPr>
          <w:spacing w:val="-5"/>
        </w:rPr>
        <w:t> </w:t>
      </w:r>
      <w:r>
        <w:rPr/>
        <w:t>tương,</w:t>
      </w:r>
      <w:r>
        <w:rPr>
          <w:spacing w:val="-5"/>
        </w:rPr>
        <w:t> </w:t>
      </w:r>
      <w:r>
        <w:rPr/>
        <w:t>Y</w:t>
      </w:r>
      <w:r>
        <w:rPr>
          <w:spacing w:val="-4"/>
        </w:rPr>
        <w:t> </w:t>
      </w:r>
      <w:r>
        <w:rPr/>
        <w:t>chỉ,</w:t>
      </w:r>
      <w:r>
        <w:rPr>
          <w:spacing w:val="-3"/>
        </w:rPr>
        <w:t> </w:t>
      </w:r>
      <w:r>
        <w:rPr/>
        <w:t>Quả,</w:t>
      </w:r>
      <w:r>
        <w:rPr>
          <w:spacing w:val="-5"/>
        </w:rPr>
        <w:t> </w:t>
      </w:r>
      <w:r>
        <w:rPr/>
        <w:t>Hiện</w:t>
      </w:r>
      <w:r>
        <w:rPr>
          <w:spacing w:val="-5"/>
        </w:rPr>
        <w:t> </w:t>
      </w:r>
      <w:r>
        <w:rPr/>
        <w:t>hữu,</w:t>
      </w:r>
      <w:r>
        <w:rPr>
          <w:spacing w:val="-1"/>
        </w:rPr>
        <w:t> </w:t>
      </w:r>
      <w:r>
        <w:rPr/>
        <w:t>Bất</w:t>
      </w:r>
      <w:r>
        <w:rPr>
          <w:spacing w:val="-5"/>
        </w:rPr>
        <w:t> </w:t>
      </w:r>
      <w:r>
        <w:rPr/>
        <w:t>ly:</w:t>
      </w:r>
      <w:r>
        <w:rPr>
          <w:spacing w:val="-3"/>
        </w:rPr>
        <w:t> </w:t>
      </w:r>
      <w:r>
        <w:rPr>
          <w:spacing w:val="-5"/>
        </w:rPr>
        <w:t>1.</w:t>
      </w:r>
    </w:p>
    <w:p>
      <w:pPr>
        <w:spacing w:line="296" w:lineRule="exact" w:before="207"/>
        <w:ind w:left="708" w:right="0" w:firstLine="0"/>
        <w:jc w:val="left"/>
        <w:rPr>
          <w:b/>
          <w:i/>
          <w:sz w:val="26"/>
        </w:rPr>
      </w:pPr>
      <w:bookmarkStart w:name="_bookmark56" w:id="57"/>
      <w:bookmarkEnd w:id="57"/>
      <w:r>
        <w:rPr/>
      </w:r>
      <w:r>
        <w:rPr>
          <w:b/>
          <w:i/>
          <w:sz w:val="26"/>
        </w:rPr>
        <w:t>Bất</w:t>
      </w:r>
      <w:r>
        <w:rPr>
          <w:b/>
          <w:i/>
          <w:spacing w:val="-6"/>
          <w:sz w:val="26"/>
        </w:rPr>
        <w:t> </w:t>
      </w:r>
      <w:r>
        <w:rPr>
          <w:b/>
          <w:i/>
          <w:sz w:val="26"/>
        </w:rPr>
        <w:t>tương</w:t>
      </w:r>
      <w:r>
        <w:rPr>
          <w:b/>
          <w:i/>
          <w:spacing w:val="-5"/>
          <w:sz w:val="26"/>
        </w:rPr>
        <w:t> </w:t>
      </w:r>
      <w:r>
        <w:rPr>
          <w:b/>
          <w:i/>
          <w:sz w:val="26"/>
        </w:rPr>
        <w:t>ưng</w:t>
      </w:r>
      <w:r>
        <w:rPr>
          <w:b/>
          <w:i/>
          <w:spacing w:val="-5"/>
          <w:sz w:val="26"/>
        </w:rPr>
        <w:t> căn</w:t>
      </w:r>
    </w:p>
    <w:p>
      <w:pPr>
        <w:pStyle w:val="Heading3"/>
      </w:pPr>
      <w:r>
        <w:rPr>
          <w:spacing w:val="-4"/>
        </w:rPr>
        <w:t>662.</w:t>
      </w:r>
    </w:p>
    <w:p>
      <w:pPr>
        <w:pStyle w:val="BodyText"/>
        <w:spacing w:before="1"/>
        <w:ind w:right="139"/>
        <w:jc w:val="both"/>
      </w:pPr>
      <w:r>
        <w:rPr/>
        <w:t>Bất</w:t>
      </w:r>
      <w:r>
        <w:rPr>
          <w:spacing w:val="-3"/>
        </w:rPr>
        <w:t> </w:t>
      </w:r>
      <w:r>
        <w:rPr/>
        <w:t>tương</w:t>
      </w:r>
      <w:r>
        <w:rPr>
          <w:spacing w:val="-1"/>
        </w:rPr>
        <w:t> </w:t>
      </w:r>
      <w:r>
        <w:rPr/>
        <w:t>ưng</w:t>
      </w:r>
      <w:r>
        <w:rPr>
          <w:spacing w:val="-2"/>
        </w:rPr>
        <w:t> </w:t>
      </w:r>
      <w:r>
        <w:rPr/>
        <w:t>có</w:t>
      </w:r>
      <w:r>
        <w:rPr>
          <w:spacing w:val="-2"/>
        </w:rPr>
        <w:t> </w:t>
      </w:r>
      <w:r>
        <w:rPr/>
        <w:t>Nhân 3,... Cảnh</w:t>
      </w:r>
      <w:r>
        <w:rPr>
          <w:spacing w:val="-1"/>
        </w:rPr>
        <w:t> </w:t>
      </w:r>
      <w:r>
        <w:rPr/>
        <w:t>3,... Trưởng 4,...</w:t>
      </w:r>
      <w:r>
        <w:rPr>
          <w:spacing w:val="-3"/>
        </w:rPr>
        <w:t> </w:t>
      </w:r>
      <w:r>
        <w:rPr/>
        <w:t>Đồng</w:t>
      </w:r>
      <w:r>
        <w:rPr>
          <w:spacing w:val="-3"/>
        </w:rPr>
        <w:t> </w:t>
      </w:r>
      <w:r>
        <w:rPr/>
        <w:t>sanh</w:t>
      </w:r>
      <w:r>
        <w:rPr>
          <w:spacing w:val="-2"/>
        </w:rPr>
        <w:t> </w:t>
      </w:r>
      <w:r>
        <w:rPr/>
        <w:t>3,... Hỗ</w:t>
      </w:r>
      <w:r>
        <w:rPr>
          <w:spacing w:val="-1"/>
        </w:rPr>
        <w:t> </w:t>
      </w:r>
      <w:r>
        <w:rPr/>
        <w:t>tương 1,... Y</w:t>
      </w:r>
      <w:r>
        <w:rPr>
          <w:spacing w:val="-3"/>
        </w:rPr>
        <w:t> </w:t>
      </w:r>
      <w:r>
        <w:rPr/>
        <w:t>chỉ 5,... Cận y 1,... Tiền sanh 3, Hậu sanh duyên,… Nghiệp duyên,… Quả duyên,… Thực duyên,… Quyền duyên,... Thiền 3,... Đạo 3,... Hiện hữu 5,... Bất ly 5.</w:t>
      </w:r>
    </w:p>
    <w:p>
      <w:pPr>
        <w:pStyle w:val="Heading3"/>
        <w:spacing w:line="240" w:lineRule="auto" w:before="118"/>
      </w:pPr>
      <w:r>
        <w:rPr>
          <w:spacing w:val="-4"/>
        </w:rPr>
        <w:t>663.</w:t>
      </w:r>
    </w:p>
    <w:p>
      <w:pPr>
        <w:pStyle w:val="ListParagraph"/>
        <w:numPr>
          <w:ilvl w:val="0"/>
          <w:numId w:val="111"/>
        </w:numPr>
        <w:tabs>
          <w:tab w:pos="849" w:val="left" w:leader="none"/>
        </w:tabs>
        <w:spacing w:line="318" w:lineRule="exact" w:before="122" w:after="0"/>
        <w:ind w:left="849" w:right="0" w:hanging="283"/>
        <w:jc w:val="left"/>
        <w:rPr>
          <w:sz w:val="26"/>
        </w:rPr>
      </w:pPr>
      <w:r>
        <w:rPr>
          <w:sz w:val="26"/>
        </w:rPr>
        <w:t>Có</w:t>
      </w:r>
      <w:r>
        <w:rPr>
          <w:spacing w:val="-5"/>
          <w:sz w:val="26"/>
        </w:rPr>
        <w:t> </w:t>
      </w:r>
      <w:r>
        <w:rPr>
          <w:sz w:val="26"/>
        </w:rPr>
        <w:t>cả:</w:t>
      </w:r>
      <w:r>
        <w:rPr>
          <w:spacing w:val="-5"/>
          <w:sz w:val="26"/>
        </w:rPr>
        <w:t> </w:t>
      </w:r>
      <w:r>
        <w:rPr>
          <w:sz w:val="26"/>
        </w:rPr>
        <w:t>Bất</w:t>
      </w:r>
      <w:r>
        <w:rPr>
          <w:spacing w:val="-3"/>
          <w:sz w:val="26"/>
        </w:rPr>
        <w:t> </w:t>
      </w:r>
      <w:r>
        <w:rPr>
          <w:sz w:val="26"/>
        </w:rPr>
        <w:t>tương</w:t>
      </w:r>
      <w:r>
        <w:rPr>
          <w:spacing w:val="-5"/>
          <w:sz w:val="26"/>
        </w:rPr>
        <w:t> </w:t>
      </w:r>
      <w:r>
        <w:rPr>
          <w:sz w:val="26"/>
        </w:rPr>
        <w:t>ưng,</w:t>
      </w:r>
      <w:r>
        <w:rPr>
          <w:spacing w:val="-2"/>
          <w:sz w:val="26"/>
        </w:rPr>
        <w:t> </w:t>
      </w:r>
      <w:r>
        <w:rPr>
          <w:sz w:val="26"/>
        </w:rPr>
        <w:t>Hiện</w:t>
      </w:r>
      <w:r>
        <w:rPr>
          <w:spacing w:val="-5"/>
          <w:sz w:val="26"/>
        </w:rPr>
        <w:t> </w:t>
      </w:r>
      <w:r>
        <w:rPr>
          <w:sz w:val="26"/>
        </w:rPr>
        <w:t>hữu,</w:t>
      </w:r>
      <w:r>
        <w:rPr>
          <w:spacing w:val="-4"/>
          <w:sz w:val="26"/>
        </w:rPr>
        <w:t> </w:t>
      </w:r>
      <w:r>
        <w:rPr>
          <w:sz w:val="26"/>
        </w:rPr>
        <w:t>Bất</w:t>
      </w:r>
      <w:r>
        <w:rPr>
          <w:spacing w:val="-3"/>
          <w:sz w:val="26"/>
        </w:rPr>
        <w:t> </w:t>
      </w:r>
      <w:r>
        <w:rPr>
          <w:sz w:val="26"/>
        </w:rPr>
        <w:t>ly:</w:t>
      </w:r>
      <w:r>
        <w:rPr>
          <w:spacing w:val="-5"/>
          <w:sz w:val="26"/>
        </w:rPr>
        <w:t> </w:t>
      </w:r>
      <w:r>
        <w:rPr>
          <w:sz w:val="26"/>
        </w:rPr>
        <w:t>5</w:t>
      </w:r>
      <w:r>
        <w:rPr>
          <w:spacing w:val="-4"/>
          <w:sz w:val="26"/>
        </w:rPr>
        <w:t> </w:t>
      </w:r>
      <w:r>
        <w:rPr>
          <w:spacing w:val="-2"/>
          <w:sz w:val="26"/>
        </w:rPr>
        <w:t>(câu),</w:t>
      </w:r>
    </w:p>
    <w:p>
      <w:pPr>
        <w:pStyle w:val="ListParagraph"/>
        <w:numPr>
          <w:ilvl w:val="0"/>
          <w:numId w:val="111"/>
        </w:numPr>
        <w:tabs>
          <w:tab w:pos="849" w:val="left" w:leader="none"/>
        </w:tabs>
        <w:spacing w:line="317" w:lineRule="exact" w:before="0" w:after="0"/>
        <w:ind w:left="849" w:right="0" w:hanging="283"/>
        <w:jc w:val="left"/>
        <w:rPr>
          <w:sz w:val="26"/>
        </w:rPr>
      </w:pPr>
      <w:r>
        <w:rPr>
          <w:sz w:val="26"/>
        </w:rPr>
        <w:t>...</w:t>
      </w:r>
      <w:r>
        <w:rPr>
          <w:spacing w:val="-5"/>
          <w:sz w:val="26"/>
        </w:rPr>
        <w:t> </w:t>
      </w:r>
      <w:r>
        <w:rPr>
          <w:sz w:val="26"/>
        </w:rPr>
        <w:t>Bất</w:t>
      </w:r>
      <w:r>
        <w:rPr>
          <w:spacing w:val="-4"/>
          <w:sz w:val="26"/>
        </w:rPr>
        <w:t> </w:t>
      </w:r>
      <w:r>
        <w:rPr>
          <w:sz w:val="26"/>
        </w:rPr>
        <w:t>tương</w:t>
      </w:r>
      <w:r>
        <w:rPr>
          <w:spacing w:val="-4"/>
          <w:sz w:val="26"/>
        </w:rPr>
        <w:t> </w:t>
      </w:r>
      <w:r>
        <w:rPr>
          <w:sz w:val="26"/>
        </w:rPr>
        <w:t>ưng,</w:t>
      </w:r>
      <w:r>
        <w:rPr>
          <w:spacing w:val="-4"/>
          <w:sz w:val="26"/>
        </w:rPr>
        <w:t> </w:t>
      </w:r>
      <w:r>
        <w:rPr>
          <w:sz w:val="26"/>
        </w:rPr>
        <w:t>Y</w:t>
      </w:r>
      <w:r>
        <w:rPr>
          <w:spacing w:val="-5"/>
          <w:sz w:val="26"/>
        </w:rPr>
        <w:t> </w:t>
      </w:r>
      <w:r>
        <w:rPr>
          <w:sz w:val="26"/>
        </w:rPr>
        <w:t>chỉ,</w:t>
      </w:r>
      <w:r>
        <w:rPr>
          <w:spacing w:val="-4"/>
          <w:sz w:val="26"/>
        </w:rPr>
        <w:t> </w:t>
      </w:r>
      <w:r>
        <w:rPr>
          <w:sz w:val="26"/>
        </w:rPr>
        <w:t>Hiện</w:t>
      </w:r>
      <w:r>
        <w:rPr>
          <w:spacing w:val="-4"/>
          <w:sz w:val="26"/>
        </w:rPr>
        <w:t> </w:t>
      </w:r>
      <w:r>
        <w:rPr>
          <w:sz w:val="26"/>
        </w:rPr>
        <w:t>hữu,</w:t>
      </w:r>
      <w:r>
        <w:rPr>
          <w:spacing w:val="-3"/>
          <w:sz w:val="26"/>
        </w:rPr>
        <w:t> </w:t>
      </w:r>
      <w:r>
        <w:rPr>
          <w:sz w:val="26"/>
        </w:rPr>
        <w:t>Bất</w:t>
      </w:r>
      <w:r>
        <w:rPr>
          <w:spacing w:val="-4"/>
          <w:sz w:val="26"/>
        </w:rPr>
        <w:t> </w:t>
      </w:r>
      <w:r>
        <w:rPr>
          <w:sz w:val="26"/>
        </w:rPr>
        <w:t>ly:</w:t>
      </w:r>
      <w:r>
        <w:rPr>
          <w:spacing w:val="-5"/>
          <w:sz w:val="26"/>
        </w:rPr>
        <w:t> 5,</w:t>
      </w:r>
    </w:p>
    <w:p>
      <w:pPr>
        <w:pStyle w:val="ListParagraph"/>
        <w:numPr>
          <w:ilvl w:val="0"/>
          <w:numId w:val="111"/>
        </w:numPr>
        <w:tabs>
          <w:tab w:pos="849" w:val="left" w:leader="none"/>
        </w:tabs>
        <w:spacing w:line="318" w:lineRule="exact" w:before="0" w:after="0"/>
        <w:ind w:left="849" w:right="0" w:hanging="283"/>
        <w:jc w:val="left"/>
        <w:rPr>
          <w:sz w:val="26"/>
        </w:rPr>
      </w:pPr>
      <w:r>
        <w:rPr>
          <w:sz w:val="26"/>
        </w:rPr>
        <w:t>...</w:t>
      </w:r>
      <w:r>
        <w:rPr>
          <w:spacing w:val="-5"/>
          <w:sz w:val="26"/>
        </w:rPr>
        <w:t> </w:t>
      </w:r>
      <w:r>
        <w:rPr>
          <w:sz w:val="26"/>
        </w:rPr>
        <w:t>Bất</w:t>
      </w:r>
      <w:r>
        <w:rPr>
          <w:spacing w:val="-5"/>
          <w:sz w:val="26"/>
        </w:rPr>
        <w:t> </w:t>
      </w:r>
      <w:r>
        <w:rPr>
          <w:sz w:val="26"/>
        </w:rPr>
        <w:t>tương</w:t>
      </w:r>
      <w:r>
        <w:rPr>
          <w:spacing w:val="-4"/>
          <w:sz w:val="26"/>
        </w:rPr>
        <w:t> </w:t>
      </w:r>
      <w:r>
        <w:rPr>
          <w:sz w:val="26"/>
        </w:rPr>
        <w:t>ưng,</w:t>
      </w:r>
      <w:r>
        <w:rPr>
          <w:spacing w:val="-5"/>
          <w:sz w:val="26"/>
        </w:rPr>
        <w:t> </w:t>
      </w:r>
      <w:r>
        <w:rPr>
          <w:sz w:val="26"/>
        </w:rPr>
        <w:t>Trưởng,</w:t>
      </w:r>
      <w:r>
        <w:rPr>
          <w:spacing w:val="-5"/>
          <w:sz w:val="26"/>
        </w:rPr>
        <w:t> </w:t>
      </w:r>
      <w:r>
        <w:rPr>
          <w:sz w:val="26"/>
        </w:rPr>
        <w:t>Y</w:t>
      </w:r>
      <w:r>
        <w:rPr>
          <w:spacing w:val="-4"/>
          <w:sz w:val="26"/>
        </w:rPr>
        <w:t> </w:t>
      </w:r>
      <w:r>
        <w:rPr>
          <w:sz w:val="26"/>
        </w:rPr>
        <w:t>chỉ,</w:t>
      </w:r>
      <w:r>
        <w:rPr>
          <w:spacing w:val="-3"/>
          <w:sz w:val="26"/>
        </w:rPr>
        <w:t> </w:t>
      </w:r>
      <w:r>
        <w:rPr>
          <w:sz w:val="26"/>
        </w:rPr>
        <w:t>Hiện</w:t>
      </w:r>
      <w:r>
        <w:rPr>
          <w:spacing w:val="-5"/>
          <w:sz w:val="26"/>
        </w:rPr>
        <w:t> </w:t>
      </w:r>
      <w:r>
        <w:rPr>
          <w:sz w:val="26"/>
        </w:rPr>
        <w:t>hữu,</w:t>
      </w:r>
      <w:r>
        <w:rPr>
          <w:spacing w:val="-2"/>
          <w:sz w:val="26"/>
        </w:rPr>
        <w:t> </w:t>
      </w:r>
      <w:r>
        <w:rPr>
          <w:sz w:val="26"/>
        </w:rPr>
        <w:t>Bất</w:t>
      </w:r>
      <w:r>
        <w:rPr>
          <w:spacing w:val="-4"/>
          <w:sz w:val="26"/>
        </w:rPr>
        <w:t> </w:t>
      </w:r>
      <w:r>
        <w:rPr>
          <w:sz w:val="26"/>
        </w:rPr>
        <w:t>ly:</w:t>
      </w:r>
      <w:r>
        <w:rPr>
          <w:spacing w:val="-5"/>
          <w:sz w:val="26"/>
        </w:rPr>
        <w:t> 4,</w:t>
      </w:r>
    </w:p>
    <w:p>
      <w:pPr>
        <w:pStyle w:val="ListParagraph"/>
        <w:numPr>
          <w:ilvl w:val="0"/>
          <w:numId w:val="111"/>
        </w:numPr>
        <w:tabs>
          <w:tab w:pos="849" w:val="left" w:leader="none"/>
        </w:tabs>
        <w:spacing w:line="318" w:lineRule="exact" w:before="1" w:after="0"/>
        <w:ind w:left="849" w:right="0" w:hanging="283"/>
        <w:jc w:val="left"/>
        <w:rPr>
          <w:sz w:val="26"/>
        </w:rPr>
      </w:pPr>
      <w:r>
        <w:rPr>
          <w:sz w:val="26"/>
        </w:rPr>
        <w:t>...</w:t>
      </w:r>
      <w:r>
        <w:rPr>
          <w:spacing w:val="-5"/>
          <w:sz w:val="26"/>
        </w:rPr>
        <w:t> </w:t>
      </w:r>
      <w:r>
        <w:rPr>
          <w:sz w:val="26"/>
        </w:rPr>
        <w:t>Bất</w:t>
      </w:r>
      <w:r>
        <w:rPr>
          <w:spacing w:val="-5"/>
          <w:sz w:val="26"/>
        </w:rPr>
        <w:t> </w:t>
      </w:r>
      <w:r>
        <w:rPr>
          <w:sz w:val="26"/>
        </w:rPr>
        <w:t>tương</w:t>
      </w:r>
      <w:r>
        <w:rPr>
          <w:spacing w:val="-4"/>
          <w:sz w:val="26"/>
        </w:rPr>
        <w:t> </w:t>
      </w:r>
      <w:r>
        <w:rPr>
          <w:sz w:val="26"/>
        </w:rPr>
        <w:t>ưng,</w:t>
      </w:r>
      <w:r>
        <w:rPr>
          <w:spacing w:val="-5"/>
          <w:sz w:val="26"/>
        </w:rPr>
        <w:t> </w:t>
      </w:r>
      <w:r>
        <w:rPr>
          <w:sz w:val="26"/>
        </w:rPr>
        <w:t>Y</w:t>
      </w:r>
      <w:r>
        <w:rPr>
          <w:spacing w:val="-4"/>
          <w:sz w:val="26"/>
        </w:rPr>
        <w:t> </w:t>
      </w:r>
      <w:r>
        <w:rPr>
          <w:sz w:val="26"/>
        </w:rPr>
        <w:t>chỉ,</w:t>
      </w:r>
      <w:r>
        <w:rPr>
          <w:spacing w:val="-5"/>
          <w:sz w:val="26"/>
        </w:rPr>
        <w:t> </w:t>
      </w:r>
      <w:r>
        <w:rPr>
          <w:sz w:val="26"/>
        </w:rPr>
        <w:t>Quyền,</w:t>
      </w:r>
      <w:r>
        <w:rPr>
          <w:spacing w:val="-3"/>
          <w:sz w:val="26"/>
        </w:rPr>
        <w:t> </w:t>
      </w:r>
      <w:r>
        <w:rPr>
          <w:sz w:val="26"/>
        </w:rPr>
        <w:t>Hiện</w:t>
      </w:r>
      <w:r>
        <w:rPr>
          <w:spacing w:val="-4"/>
          <w:sz w:val="26"/>
        </w:rPr>
        <w:t> </w:t>
      </w:r>
      <w:r>
        <w:rPr>
          <w:sz w:val="26"/>
        </w:rPr>
        <w:t>hữu,</w:t>
      </w:r>
      <w:r>
        <w:rPr>
          <w:spacing w:val="-4"/>
          <w:sz w:val="26"/>
        </w:rPr>
        <w:t> </w:t>
      </w:r>
      <w:r>
        <w:rPr>
          <w:sz w:val="26"/>
        </w:rPr>
        <w:t>Bất</w:t>
      </w:r>
      <w:r>
        <w:rPr>
          <w:spacing w:val="-4"/>
          <w:sz w:val="26"/>
        </w:rPr>
        <w:t> </w:t>
      </w:r>
      <w:r>
        <w:rPr>
          <w:sz w:val="26"/>
        </w:rPr>
        <w:t>ly:</w:t>
      </w:r>
      <w:r>
        <w:rPr>
          <w:spacing w:val="-3"/>
          <w:sz w:val="26"/>
        </w:rPr>
        <w:t> </w:t>
      </w:r>
      <w:r>
        <w:rPr>
          <w:spacing w:val="-5"/>
          <w:sz w:val="26"/>
        </w:rPr>
        <w:t>3,</w:t>
      </w:r>
    </w:p>
    <w:p>
      <w:pPr>
        <w:pStyle w:val="ListParagraph"/>
        <w:numPr>
          <w:ilvl w:val="0"/>
          <w:numId w:val="111"/>
        </w:numPr>
        <w:tabs>
          <w:tab w:pos="849" w:val="left" w:leader="none"/>
        </w:tabs>
        <w:spacing w:line="318" w:lineRule="exact" w:before="0" w:after="0"/>
        <w:ind w:left="849" w:right="0" w:hanging="283"/>
        <w:jc w:val="left"/>
        <w:rPr>
          <w:sz w:val="26"/>
        </w:rPr>
      </w:pPr>
      <w:r>
        <w:rPr>
          <w:sz w:val="26"/>
        </w:rPr>
        <w:t>...</w:t>
      </w:r>
      <w:r>
        <w:rPr>
          <w:spacing w:val="-6"/>
          <w:sz w:val="26"/>
        </w:rPr>
        <w:t> </w:t>
      </w:r>
      <w:r>
        <w:rPr>
          <w:sz w:val="26"/>
        </w:rPr>
        <w:t>Bất</w:t>
      </w:r>
      <w:r>
        <w:rPr>
          <w:spacing w:val="-5"/>
          <w:sz w:val="26"/>
        </w:rPr>
        <w:t> </w:t>
      </w:r>
      <w:r>
        <w:rPr>
          <w:sz w:val="26"/>
        </w:rPr>
        <w:t>tương</w:t>
      </w:r>
      <w:r>
        <w:rPr>
          <w:spacing w:val="-5"/>
          <w:sz w:val="26"/>
        </w:rPr>
        <w:t> </w:t>
      </w:r>
      <w:r>
        <w:rPr>
          <w:sz w:val="26"/>
        </w:rPr>
        <w:t>ưng,</w:t>
      </w:r>
      <w:r>
        <w:rPr>
          <w:spacing w:val="-5"/>
          <w:sz w:val="26"/>
        </w:rPr>
        <w:t> </w:t>
      </w:r>
      <w:r>
        <w:rPr>
          <w:sz w:val="26"/>
        </w:rPr>
        <w:t>Hậu</w:t>
      </w:r>
      <w:r>
        <w:rPr>
          <w:spacing w:val="-2"/>
          <w:sz w:val="26"/>
        </w:rPr>
        <w:t> </w:t>
      </w:r>
      <w:r>
        <w:rPr>
          <w:sz w:val="26"/>
        </w:rPr>
        <w:t>sanh,</w:t>
      </w:r>
      <w:r>
        <w:rPr>
          <w:spacing w:val="-5"/>
          <w:sz w:val="26"/>
        </w:rPr>
        <w:t> </w:t>
      </w:r>
      <w:r>
        <w:rPr>
          <w:sz w:val="26"/>
        </w:rPr>
        <w:t>Hiện</w:t>
      </w:r>
      <w:r>
        <w:rPr>
          <w:spacing w:val="-2"/>
          <w:sz w:val="26"/>
        </w:rPr>
        <w:t> </w:t>
      </w:r>
      <w:r>
        <w:rPr>
          <w:sz w:val="26"/>
        </w:rPr>
        <w:t>hữu,</w:t>
      </w:r>
      <w:r>
        <w:rPr>
          <w:spacing w:val="-4"/>
          <w:sz w:val="26"/>
        </w:rPr>
        <w:t> </w:t>
      </w:r>
      <w:r>
        <w:rPr>
          <w:sz w:val="26"/>
        </w:rPr>
        <w:t>Bất</w:t>
      </w:r>
      <w:r>
        <w:rPr>
          <w:spacing w:val="-5"/>
          <w:sz w:val="26"/>
        </w:rPr>
        <w:t> </w:t>
      </w:r>
      <w:r>
        <w:rPr>
          <w:sz w:val="26"/>
        </w:rPr>
        <w:t>ly:</w:t>
      </w:r>
      <w:r>
        <w:rPr>
          <w:spacing w:val="-1"/>
          <w:sz w:val="26"/>
        </w:rPr>
        <w:t> </w:t>
      </w:r>
      <w:r>
        <w:rPr>
          <w:spacing w:val="-5"/>
          <w:sz w:val="26"/>
        </w:rPr>
        <w:t>3,</w:t>
      </w:r>
    </w:p>
    <w:p>
      <w:pPr>
        <w:pStyle w:val="ListParagraph"/>
        <w:numPr>
          <w:ilvl w:val="0"/>
          <w:numId w:val="111"/>
        </w:numPr>
        <w:tabs>
          <w:tab w:pos="849" w:val="left" w:leader="none"/>
        </w:tabs>
        <w:spacing w:line="318" w:lineRule="exact" w:before="1" w:after="0"/>
        <w:ind w:left="849" w:right="0" w:hanging="283"/>
        <w:jc w:val="left"/>
        <w:rPr>
          <w:sz w:val="26"/>
        </w:rPr>
      </w:pPr>
      <w:r>
        <w:rPr>
          <w:sz w:val="26"/>
        </w:rPr>
        <w:t>...</w:t>
      </w:r>
      <w:r>
        <w:rPr>
          <w:spacing w:val="-5"/>
          <w:sz w:val="26"/>
        </w:rPr>
        <w:t> </w:t>
      </w:r>
      <w:r>
        <w:rPr>
          <w:sz w:val="26"/>
        </w:rPr>
        <w:t>Bất</w:t>
      </w:r>
      <w:r>
        <w:rPr>
          <w:spacing w:val="-5"/>
          <w:sz w:val="26"/>
        </w:rPr>
        <w:t> </w:t>
      </w:r>
      <w:r>
        <w:rPr>
          <w:sz w:val="26"/>
        </w:rPr>
        <w:t>tương</w:t>
      </w:r>
      <w:r>
        <w:rPr>
          <w:spacing w:val="-4"/>
          <w:sz w:val="26"/>
        </w:rPr>
        <w:t> </w:t>
      </w:r>
      <w:r>
        <w:rPr>
          <w:sz w:val="26"/>
        </w:rPr>
        <w:t>ưng,</w:t>
      </w:r>
      <w:r>
        <w:rPr>
          <w:spacing w:val="-5"/>
          <w:sz w:val="26"/>
        </w:rPr>
        <w:t> </w:t>
      </w:r>
      <w:r>
        <w:rPr>
          <w:sz w:val="26"/>
        </w:rPr>
        <w:t>Y</w:t>
      </w:r>
      <w:r>
        <w:rPr>
          <w:spacing w:val="-4"/>
          <w:sz w:val="26"/>
        </w:rPr>
        <w:t> </w:t>
      </w:r>
      <w:r>
        <w:rPr>
          <w:sz w:val="26"/>
        </w:rPr>
        <w:t>chỉ,</w:t>
      </w:r>
      <w:r>
        <w:rPr>
          <w:spacing w:val="-5"/>
          <w:sz w:val="26"/>
        </w:rPr>
        <w:t> </w:t>
      </w:r>
      <w:r>
        <w:rPr>
          <w:sz w:val="26"/>
        </w:rPr>
        <w:t>Tiền</w:t>
      </w:r>
      <w:r>
        <w:rPr>
          <w:spacing w:val="-5"/>
          <w:sz w:val="26"/>
        </w:rPr>
        <w:t> </w:t>
      </w:r>
      <w:r>
        <w:rPr>
          <w:sz w:val="26"/>
        </w:rPr>
        <w:t>sanh,</w:t>
      </w:r>
      <w:r>
        <w:rPr>
          <w:spacing w:val="-4"/>
          <w:sz w:val="26"/>
        </w:rPr>
        <w:t> </w:t>
      </w:r>
      <w:r>
        <w:rPr>
          <w:sz w:val="26"/>
        </w:rPr>
        <w:t>Hiện</w:t>
      </w:r>
      <w:r>
        <w:rPr>
          <w:spacing w:val="-2"/>
          <w:sz w:val="26"/>
        </w:rPr>
        <w:t> </w:t>
      </w:r>
      <w:r>
        <w:rPr>
          <w:sz w:val="26"/>
        </w:rPr>
        <w:t>hữu,</w:t>
      </w:r>
      <w:r>
        <w:rPr>
          <w:spacing w:val="-2"/>
          <w:sz w:val="26"/>
        </w:rPr>
        <w:t> </w:t>
      </w:r>
      <w:r>
        <w:rPr>
          <w:sz w:val="26"/>
        </w:rPr>
        <w:t>Bất</w:t>
      </w:r>
      <w:r>
        <w:rPr>
          <w:spacing w:val="-4"/>
          <w:sz w:val="26"/>
        </w:rPr>
        <w:t> </w:t>
      </w:r>
      <w:r>
        <w:rPr>
          <w:sz w:val="26"/>
        </w:rPr>
        <w:t>ly:</w:t>
      </w:r>
      <w:r>
        <w:rPr>
          <w:spacing w:val="-5"/>
          <w:sz w:val="26"/>
        </w:rPr>
        <w:t> 3,</w:t>
      </w:r>
    </w:p>
    <w:p>
      <w:pPr>
        <w:pStyle w:val="ListParagraph"/>
        <w:numPr>
          <w:ilvl w:val="0"/>
          <w:numId w:val="111"/>
        </w:numPr>
        <w:tabs>
          <w:tab w:pos="849" w:val="left" w:leader="none"/>
        </w:tabs>
        <w:spacing w:line="317" w:lineRule="exact" w:before="0" w:after="0"/>
        <w:ind w:left="849" w:right="0" w:hanging="283"/>
        <w:jc w:val="left"/>
        <w:rPr>
          <w:sz w:val="26"/>
        </w:rPr>
      </w:pPr>
      <w:r>
        <w:rPr>
          <w:sz w:val="26"/>
        </w:rPr>
        <w:t>...</w:t>
      </w:r>
      <w:r>
        <w:rPr>
          <w:spacing w:val="-5"/>
          <w:sz w:val="26"/>
        </w:rPr>
        <w:t> </w:t>
      </w:r>
      <w:r>
        <w:rPr>
          <w:sz w:val="26"/>
        </w:rPr>
        <w:t>Bất</w:t>
      </w:r>
      <w:r>
        <w:rPr>
          <w:spacing w:val="-5"/>
          <w:sz w:val="26"/>
        </w:rPr>
        <w:t> </w:t>
      </w:r>
      <w:r>
        <w:rPr>
          <w:sz w:val="26"/>
        </w:rPr>
        <w:t>tương</w:t>
      </w:r>
      <w:r>
        <w:rPr>
          <w:spacing w:val="-5"/>
          <w:sz w:val="26"/>
        </w:rPr>
        <w:t> </w:t>
      </w:r>
      <w:r>
        <w:rPr>
          <w:sz w:val="26"/>
        </w:rPr>
        <w:t>ưng,</w:t>
      </w:r>
      <w:r>
        <w:rPr>
          <w:spacing w:val="-4"/>
          <w:sz w:val="26"/>
        </w:rPr>
        <w:t> </w:t>
      </w:r>
      <w:r>
        <w:rPr>
          <w:sz w:val="26"/>
        </w:rPr>
        <w:t>Cảnh,</w:t>
      </w:r>
      <w:r>
        <w:rPr>
          <w:spacing w:val="-4"/>
          <w:sz w:val="26"/>
        </w:rPr>
        <w:t> </w:t>
      </w:r>
      <w:r>
        <w:rPr>
          <w:sz w:val="26"/>
        </w:rPr>
        <w:t>Y</w:t>
      </w:r>
      <w:r>
        <w:rPr>
          <w:spacing w:val="-5"/>
          <w:sz w:val="26"/>
        </w:rPr>
        <w:t> </w:t>
      </w:r>
      <w:r>
        <w:rPr>
          <w:sz w:val="26"/>
        </w:rPr>
        <w:t>chỉ,</w:t>
      </w:r>
      <w:r>
        <w:rPr>
          <w:spacing w:val="-4"/>
          <w:sz w:val="26"/>
        </w:rPr>
        <w:t> </w:t>
      </w:r>
      <w:r>
        <w:rPr>
          <w:sz w:val="26"/>
        </w:rPr>
        <w:t>Tiền</w:t>
      </w:r>
      <w:r>
        <w:rPr>
          <w:spacing w:val="-5"/>
          <w:sz w:val="26"/>
        </w:rPr>
        <w:t> </w:t>
      </w:r>
      <w:r>
        <w:rPr>
          <w:sz w:val="26"/>
        </w:rPr>
        <w:t>sanh,</w:t>
      </w:r>
      <w:r>
        <w:rPr>
          <w:spacing w:val="-3"/>
          <w:sz w:val="26"/>
        </w:rPr>
        <w:t> </w:t>
      </w:r>
      <w:r>
        <w:rPr>
          <w:sz w:val="26"/>
        </w:rPr>
        <w:t>Hiện</w:t>
      </w:r>
      <w:r>
        <w:rPr>
          <w:spacing w:val="-5"/>
          <w:sz w:val="26"/>
        </w:rPr>
        <w:t> </w:t>
      </w:r>
      <w:r>
        <w:rPr>
          <w:sz w:val="26"/>
        </w:rPr>
        <w:t>hữu,</w:t>
      </w:r>
      <w:r>
        <w:rPr>
          <w:spacing w:val="-3"/>
          <w:sz w:val="26"/>
        </w:rPr>
        <w:t> </w:t>
      </w:r>
      <w:r>
        <w:rPr>
          <w:sz w:val="26"/>
        </w:rPr>
        <w:t>Bất</w:t>
      </w:r>
      <w:r>
        <w:rPr>
          <w:spacing w:val="-5"/>
          <w:sz w:val="26"/>
        </w:rPr>
        <w:t> </w:t>
      </w:r>
      <w:r>
        <w:rPr>
          <w:sz w:val="26"/>
        </w:rPr>
        <w:t>ly:</w:t>
      </w:r>
      <w:r>
        <w:rPr>
          <w:spacing w:val="-2"/>
          <w:sz w:val="26"/>
        </w:rPr>
        <w:t> </w:t>
      </w:r>
      <w:r>
        <w:rPr>
          <w:spacing w:val="-5"/>
          <w:sz w:val="26"/>
        </w:rPr>
        <w:t>3,</w:t>
      </w:r>
    </w:p>
    <w:p>
      <w:pPr>
        <w:pStyle w:val="ListParagraph"/>
        <w:numPr>
          <w:ilvl w:val="0"/>
          <w:numId w:val="111"/>
        </w:numPr>
        <w:tabs>
          <w:tab w:pos="849" w:val="left" w:leader="none"/>
        </w:tabs>
        <w:spacing w:line="318" w:lineRule="exact" w:before="0" w:after="0"/>
        <w:ind w:left="849" w:right="0" w:hanging="283"/>
        <w:jc w:val="left"/>
        <w:rPr>
          <w:sz w:val="26"/>
        </w:rPr>
      </w:pPr>
      <w:r>
        <w:rPr>
          <w:sz w:val="26"/>
        </w:rPr>
        <w:t>...</w:t>
      </w:r>
      <w:r>
        <w:rPr>
          <w:spacing w:val="-6"/>
          <w:sz w:val="26"/>
        </w:rPr>
        <w:t> </w:t>
      </w:r>
      <w:r>
        <w:rPr>
          <w:sz w:val="26"/>
        </w:rPr>
        <w:t>Bất</w:t>
      </w:r>
      <w:r>
        <w:rPr>
          <w:spacing w:val="-5"/>
          <w:sz w:val="26"/>
        </w:rPr>
        <w:t> </w:t>
      </w:r>
      <w:r>
        <w:rPr>
          <w:sz w:val="26"/>
        </w:rPr>
        <w:t>tương</w:t>
      </w:r>
      <w:r>
        <w:rPr>
          <w:spacing w:val="-5"/>
          <w:sz w:val="26"/>
        </w:rPr>
        <w:t> </w:t>
      </w:r>
      <w:r>
        <w:rPr>
          <w:sz w:val="26"/>
        </w:rPr>
        <w:t>ưng,</w:t>
      </w:r>
      <w:r>
        <w:rPr>
          <w:spacing w:val="-5"/>
          <w:sz w:val="26"/>
        </w:rPr>
        <w:t> </w:t>
      </w:r>
      <w:r>
        <w:rPr>
          <w:sz w:val="26"/>
        </w:rPr>
        <w:t>Cảnh,</w:t>
      </w:r>
      <w:r>
        <w:rPr>
          <w:spacing w:val="-5"/>
          <w:sz w:val="26"/>
        </w:rPr>
        <w:t> </w:t>
      </w:r>
      <w:r>
        <w:rPr>
          <w:sz w:val="26"/>
        </w:rPr>
        <w:t>Trưởng,</w:t>
      </w:r>
      <w:r>
        <w:rPr>
          <w:spacing w:val="-5"/>
          <w:sz w:val="26"/>
        </w:rPr>
        <w:t> </w:t>
      </w:r>
      <w:r>
        <w:rPr>
          <w:sz w:val="26"/>
        </w:rPr>
        <w:t>Y</w:t>
      </w:r>
      <w:r>
        <w:rPr>
          <w:spacing w:val="-5"/>
          <w:sz w:val="26"/>
        </w:rPr>
        <w:t> </w:t>
      </w:r>
      <w:r>
        <w:rPr>
          <w:sz w:val="26"/>
        </w:rPr>
        <w:t>chỉ,</w:t>
      </w:r>
      <w:r>
        <w:rPr>
          <w:spacing w:val="-5"/>
          <w:sz w:val="26"/>
        </w:rPr>
        <w:t> </w:t>
      </w:r>
      <w:r>
        <w:rPr>
          <w:sz w:val="26"/>
        </w:rPr>
        <w:t>Cận y, Tiền</w:t>
      </w:r>
      <w:r>
        <w:rPr>
          <w:spacing w:val="-5"/>
          <w:sz w:val="26"/>
        </w:rPr>
        <w:t> </w:t>
      </w:r>
      <w:r>
        <w:rPr>
          <w:sz w:val="26"/>
        </w:rPr>
        <w:t>sanh,</w:t>
      </w:r>
      <w:r>
        <w:rPr>
          <w:spacing w:val="-3"/>
          <w:sz w:val="26"/>
        </w:rPr>
        <w:t> </w:t>
      </w:r>
      <w:r>
        <w:rPr>
          <w:sz w:val="26"/>
        </w:rPr>
        <w:t>Hiện</w:t>
      </w:r>
      <w:r>
        <w:rPr>
          <w:spacing w:val="-5"/>
          <w:sz w:val="26"/>
        </w:rPr>
        <w:t> </w:t>
      </w:r>
      <w:r>
        <w:rPr>
          <w:sz w:val="26"/>
        </w:rPr>
        <w:t>hữu,</w:t>
      </w:r>
      <w:r>
        <w:rPr>
          <w:spacing w:val="-2"/>
          <w:sz w:val="26"/>
        </w:rPr>
        <w:t> </w:t>
      </w:r>
      <w:r>
        <w:rPr>
          <w:sz w:val="26"/>
        </w:rPr>
        <w:t>Bất</w:t>
      </w:r>
      <w:r>
        <w:rPr>
          <w:spacing w:val="-5"/>
          <w:sz w:val="26"/>
        </w:rPr>
        <w:t> </w:t>
      </w:r>
      <w:r>
        <w:rPr>
          <w:sz w:val="26"/>
        </w:rPr>
        <w:t>ly:</w:t>
      </w:r>
      <w:r>
        <w:rPr>
          <w:spacing w:val="-6"/>
          <w:sz w:val="26"/>
        </w:rPr>
        <w:t> </w:t>
      </w:r>
      <w:r>
        <w:rPr>
          <w:spacing w:val="-5"/>
          <w:sz w:val="26"/>
        </w:rPr>
        <w:t>1,</w:t>
      </w:r>
    </w:p>
    <w:p>
      <w:pPr>
        <w:pStyle w:val="ListParagraph"/>
        <w:numPr>
          <w:ilvl w:val="0"/>
          <w:numId w:val="111"/>
        </w:numPr>
        <w:tabs>
          <w:tab w:pos="849" w:val="left" w:leader="none"/>
        </w:tabs>
        <w:spacing w:line="318" w:lineRule="exact" w:before="0" w:after="0"/>
        <w:ind w:left="849" w:right="0" w:hanging="283"/>
        <w:jc w:val="left"/>
        <w:rPr>
          <w:sz w:val="26"/>
        </w:rPr>
      </w:pPr>
      <w:r>
        <w:rPr>
          <w:sz w:val="26"/>
        </w:rPr>
        <w:t>...</w:t>
      </w:r>
      <w:r>
        <w:rPr>
          <w:spacing w:val="-5"/>
          <w:sz w:val="26"/>
        </w:rPr>
        <w:t> </w:t>
      </w:r>
      <w:r>
        <w:rPr>
          <w:sz w:val="26"/>
        </w:rPr>
        <w:t>Bất</w:t>
      </w:r>
      <w:r>
        <w:rPr>
          <w:spacing w:val="-5"/>
          <w:sz w:val="26"/>
        </w:rPr>
        <w:t> </w:t>
      </w:r>
      <w:r>
        <w:rPr>
          <w:sz w:val="26"/>
        </w:rPr>
        <w:t>tương</w:t>
      </w:r>
      <w:r>
        <w:rPr>
          <w:spacing w:val="-4"/>
          <w:sz w:val="26"/>
        </w:rPr>
        <w:t> </w:t>
      </w:r>
      <w:r>
        <w:rPr>
          <w:sz w:val="26"/>
        </w:rPr>
        <w:t>ưng,</w:t>
      </w:r>
      <w:r>
        <w:rPr>
          <w:spacing w:val="-5"/>
          <w:sz w:val="26"/>
        </w:rPr>
        <w:t> </w:t>
      </w:r>
      <w:r>
        <w:rPr>
          <w:sz w:val="26"/>
        </w:rPr>
        <w:t>Y</w:t>
      </w:r>
      <w:r>
        <w:rPr>
          <w:spacing w:val="-4"/>
          <w:sz w:val="26"/>
        </w:rPr>
        <w:t> </w:t>
      </w:r>
      <w:r>
        <w:rPr>
          <w:sz w:val="26"/>
        </w:rPr>
        <w:t>chỉ,</w:t>
      </w:r>
      <w:r>
        <w:rPr>
          <w:spacing w:val="-5"/>
          <w:sz w:val="26"/>
        </w:rPr>
        <w:t> </w:t>
      </w:r>
      <w:r>
        <w:rPr>
          <w:sz w:val="26"/>
        </w:rPr>
        <w:t>Tiền</w:t>
      </w:r>
      <w:r>
        <w:rPr>
          <w:spacing w:val="-5"/>
          <w:sz w:val="26"/>
        </w:rPr>
        <w:t> </w:t>
      </w:r>
      <w:r>
        <w:rPr>
          <w:sz w:val="26"/>
        </w:rPr>
        <w:t>sanh,</w:t>
      </w:r>
      <w:r>
        <w:rPr>
          <w:spacing w:val="-4"/>
          <w:sz w:val="26"/>
        </w:rPr>
        <w:t> </w:t>
      </w:r>
      <w:r>
        <w:rPr>
          <w:sz w:val="26"/>
        </w:rPr>
        <w:t>Quyền,</w:t>
      </w:r>
      <w:r>
        <w:rPr>
          <w:spacing w:val="-5"/>
          <w:sz w:val="26"/>
        </w:rPr>
        <w:t> </w:t>
      </w:r>
      <w:r>
        <w:rPr>
          <w:sz w:val="26"/>
        </w:rPr>
        <w:t>Hiện</w:t>
      </w:r>
      <w:r>
        <w:rPr>
          <w:spacing w:val="-4"/>
          <w:sz w:val="26"/>
        </w:rPr>
        <w:t> </w:t>
      </w:r>
      <w:r>
        <w:rPr>
          <w:sz w:val="26"/>
        </w:rPr>
        <w:t>hữu,</w:t>
      </w:r>
      <w:r>
        <w:rPr>
          <w:spacing w:val="-4"/>
          <w:sz w:val="26"/>
        </w:rPr>
        <w:t> </w:t>
      </w:r>
      <w:r>
        <w:rPr>
          <w:sz w:val="26"/>
        </w:rPr>
        <w:t>Bất</w:t>
      </w:r>
      <w:r>
        <w:rPr>
          <w:spacing w:val="-5"/>
          <w:sz w:val="26"/>
        </w:rPr>
        <w:t> </w:t>
      </w:r>
      <w:r>
        <w:rPr>
          <w:sz w:val="26"/>
        </w:rPr>
        <w:t>ly:</w:t>
      </w:r>
      <w:r>
        <w:rPr>
          <w:spacing w:val="-2"/>
          <w:sz w:val="26"/>
        </w:rPr>
        <w:t> </w:t>
      </w:r>
      <w:r>
        <w:rPr>
          <w:spacing w:val="-5"/>
          <w:sz w:val="26"/>
        </w:rPr>
        <w:t>1,</w:t>
      </w:r>
    </w:p>
    <w:p>
      <w:pPr>
        <w:pStyle w:val="ListParagraph"/>
        <w:numPr>
          <w:ilvl w:val="0"/>
          <w:numId w:val="111"/>
        </w:numPr>
        <w:tabs>
          <w:tab w:pos="849" w:val="left" w:leader="none"/>
        </w:tabs>
        <w:spacing w:line="317" w:lineRule="exact" w:before="0" w:after="0"/>
        <w:ind w:left="849" w:right="0" w:hanging="283"/>
        <w:jc w:val="left"/>
        <w:rPr>
          <w:sz w:val="26"/>
        </w:rPr>
      </w:pPr>
      <w:r>
        <w:rPr>
          <w:sz w:val="26"/>
        </w:rPr>
        <w:t>...</w:t>
      </w:r>
      <w:r>
        <w:rPr>
          <w:spacing w:val="-5"/>
          <w:sz w:val="26"/>
        </w:rPr>
        <w:t> </w:t>
      </w:r>
      <w:r>
        <w:rPr>
          <w:sz w:val="26"/>
        </w:rPr>
        <w:t>Bất</w:t>
      </w:r>
      <w:r>
        <w:rPr>
          <w:spacing w:val="-5"/>
          <w:sz w:val="26"/>
        </w:rPr>
        <w:t> </w:t>
      </w:r>
      <w:r>
        <w:rPr>
          <w:sz w:val="26"/>
        </w:rPr>
        <w:t>tương</w:t>
      </w:r>
      <w:r>
        <w:rPr>
          <w:spacing w:val="-4"/>
          <w:sz w:val="26"/>
        </w:rPr>
        <w:t> </w:t>
      </w:r>
      <w:r>
        <w:rPr>
          <w:sz w:val="26"/>
        </w:rPr>
        <w:t>ưng,</w:t>
      </w:r>
      <w:r>
        <w:rPr>
          <w:spacing w:val="-5"/>
          <w:sz w:val="26"/>
        </w:rPr>
        <w:t> </w:t>
      </w:r>
      <w:r>
        <w:rPr>
          <w:sz w:val="26"/>
        </w:rPr>
        <w:t>Đồng</w:t>
      </w:r>
      <w:r>
        <w:rPr>
          <w:spacing w:val="-4"/>
          <w:sz w:val="26"/>
        </w:rPr>
        <w:t> </w:t>
      </w:r>
      <w:r>
        <w:rPr>
          <w:sz w:val="26"/>
        </w:rPr>
        <w:t>sanh,</w:t>
      </w:r>
      <w:r>
        <w:rPr>
          <w:spacing w:val="-5"/>
          <w:sz w:val="26"/>
        </w:rPr>
        <w:t> </w:t>
      </w:r>
      <w:r>
        <w:rPr>
          <w:sz w:val="26"/>
        </w:rPr>
        <w:t>Y</w:t>
      </w:r>
      <w:r>
        <w:rPr>
          <w:spacing w:val="-5"/>
          <w:sz w:val="26"/>
        </w:rPr>
        <w:t> </w:t>
      </w:r>
      <w:r>
        <w:rPr>
          <w:sz w:val="26"/>
        </w:rPr>
        <w:t>chỉ,</w:t>
      </w:r>
      <w:r>
        <w:rPr>
          <w:spacing w:val="-4"/>
          <w:sz w:val="26"/>
        </w:rPr>
        <w:t> </w:t>
      </w:r>
      <w:r>
        <w:rPr>
          <w:sz w:val="26"/>
        </w:rPr>
        <w:t>Hiện</w:t>
      </w:r>
      <w:r>
        <w:rPr>
          <w:spacing w:val="-2"/>
          <w:sz w:val="26"/>
        </w:rPr>
        <w:t> </w:t>
      </w:r>
      <w:r>
        <w:rPr>
          <w:sz w:val="26"/>
        </w:rPr>
        <w:t>hữu,</w:t>
      </w:r>
      <w:r>
        <w:rPr>
          <w:spacing w:val="-4"/>
          <w:sz w:val="26"/>
        </w:rPr>
        <w:t> </w:t>
      </w:r>
      <w:r>
        <w:rPr>
          <w:sz w:val="26"/>
        </w:rPr>
        <w:t>Bất</w:t>
      </w:r>
      <w:r>
        <w:rPr>
          <w:spacing w:val="-4"/>
          <w:sz w:val="26"/>
        </w:rPr>
        <w:t> </w:t>
      </w:r>
      <w:r>
        <w:rPr>
          <w:sz w:val="26"/>
        </w:rPr>
        <w:t>ly:</w:t>
      </w:r>
      <w:r>
        <w:rPr>
          <w:spacing w:val="-3"/>
          <w:sz w:val="26"/>
        </w:rPr>
        <w:t> </w:t>
      </w:r>
      <w:r>
        <w:rPr>
          <w:spacing w:val="-5"/>
          <w:sz w:val="26"/>
        </w:rPr>
        <w:t>3,</w:t>
      </w:r>
    </w:p>
    <w:p>
      <w:pPr>
        <w:pStyle w:val="ListParagraph"/>
        <w:numPr>
          <w:ilvl w:val="0"/>
          <w:numId w:val="111"/>
        </w:numPr>
        <w:tabs>
          <w:tab w:pos="849" w:val="left" w:leader="none"/>
        </w:tabs>
        <w:spacing w:line="318" w:lineRule="exact" w:before="0" w:after="0"/>
        <w:ind w:left="849" w:right="0" w:hanging="283"/>
        <w:jc w:val="left"/>
        <w:rPr>
          <w:sz w:val="26"/>
        </w:rPr>
      </w:pPr>
      <w:r>
        <w:rPr>
          <w:sz w:val="26"/>
        </w:rPr>
        <w:t>...</w:t>
      </w:r>
      <w:r>
        <w:rPr>
          <w:spacing w:val="-5"/>
          <w:sz w:val="26"/>
        </w:rPr>
        <w:t> </w:t>
      </w:r>
      <w:r>
        <w:rPr>
          <w:sz w:val="26"/>
        </w:rPr>
        <w:t>Bất</w:t>
      </w:r>
      <w:r>
        <w:rPr>
          <w:spacing w:val="-5"/>
          <w:sz w:val="26"/>
        </w:rPr>
        <w:t> </w:t>
      </w:r>
      <w:r>
        <w:rPr>
          <w:sz w:val="26"/>
        </w:rPr>
        <w:t>tương</w:t>
      </w:r>
      <w:r>
        <w:rPr>
          <w:spacing w:val="-4"/>
          <w:sz w:val="26"/>
        </w:rPr>
        <w:t> </w:t>
      </w:r>
      <w:r>
        <w:rPr>
          <w:sz w:val="26"/>
        </w:rPr>
        <w:t>ưng,</w:t>
      </w:r>
      <w:r>
        <w:rPr>
          <w:spacing w:val="-5"/>
          <w:sz w:val="26"/>
        </w:rPr>
        <w:t> </w:t>
      </w:r>
      <w:r>
        <w:rPr>
          <w:sz w:val="26"/>
        </w:rPr>
        <w:t>Đồng</w:t>
      </w:r>
      <w:r>
        <w:rPr>
          <w:spacing w:val="-4"/>
          <w:sz w:val="26"/>
        </w:rPr>
        <w:t> </w:t>
      </w:r>
      <w:r>
        <w:rPr>
          <w:sz w:val="26"/>
        </w:rPr>
        <w:t>sanh,</w:t>
      </w:r>
      <w:r>
        <w:rPr>
          <w:spacing w:val="-5"/>
          <w:sz w:val="26"/>
        </w:rPr>
        <w:t> </w:t>
      </w:r>
      <w:r>
        <w:rPr>
          <w:sz w:val="26"/>
        </w:rPr>
        <w:t>Hỗ</w:t>
      </w:r>
      <w:r>
        <w:rPr>
          <w:spacing w:val="-3"/>
          <w:sz w:val="26"/>
        </w:rPr>
        <w:t> </w:t>
      </w:r>
      <w:r>
        <w:rPr>
          <w:sz w:val="26"/>
        </w:rPr>
        <w:t>tương,</w:t>
      </w:r>
      <w:r>
        <w:rPr>
          <w:spacing w:val="-4"/>
          <w:sz w:val="26"/>
        </w:rPr>
        <w:t> </w:t>
      </w:r>
      <w:r>
        <w:rPr>
          <w:sz w:val="26"/>
        </w:rPr>
        <w:t>Y</w:t>
      </w:r>
      <w:r>
        <w:rPr>
          <w:spacing w:val="-3"/>
          <w:sz w:val="26"/>
        </w:rPr>
        <w:t> </w:t>
      </w:r>
      <w:r>
        <w:rPr>
          <w:sz w:val="26"/>
        </w:rPr>
        <w:t>chỉ,</w:t>
      </w:r>
      <w:r>
        <w:rPr>
          <w:spacing w:val="-4"/>
          <w:sz w:val="26"/>
        </w:rPr>
        <w:t> </w:t>
      </w:r>
      <w:r>
        <w:rPr>
          <w:sz w:val="26"/>
        </w:rPr>
        <w:t>Hiện</w:t>
      </w:r>
      <w:r>
        <w:rPr>
          <w:spacing w:val="-5"/>
          <w:sz w:val="26"/>
        </w:rPr>
        <w:t> </w:t>
      </w:r>
      <w:r>
        <w:rPr>
          <w:sz w:val="26"/>
        </w:rPr>
        <w:t>hữu,</w:t>
      </w:r>
      <w:r>
        <w:rPr>
          <w:spacing w:val="-4"/>
          <w:sz w:val="26"/>
        </w:rPr>
        <w:t> </w:t>
      </w:r>
      <w:r>
        <w:rPr>
          <w:sz w:val="26"/>
        </w:rPr>
        <w:t>Bất</w:t>
      </w:r>
      <w:r>
        <w:rPr>
          <w:spacing w:val="-4"/>
          <w:sz w:val="26"/>
        </w:rPr>
        <w:t> </w:t>
      </w:r>
      <w:r>
        <w:rPr>
          <w:sz w:val="26"/>
        </w:rPr>
        <w:t>ly:</w:t>
      </w:r>
      <w:r>
        <w:rPr>
          <w:spacing w:val="-5"/>
          <w:sz w:val="26"/>
        </w:rPr>
        <w:t> 1,</w:t>
      </w:r>
    </w:p>
    <w:p>
      <w:pPr>
        <w:pStyle w:val="ListParagraph"/>
        <w:numPr>
          <w:ilvl w:val="0"/>
          <w:numId w:val="111"/>
        </w:numPr>
        <w:tabs>
          <w:tab w:pos="849" w:val="left" w:leader="none"/>
        </w:tabs>
        <w:spacing w:line="318" w:lineRule="exact" w:before="2" w:after="0"/>
        <w:ind w:left="849" w:right="0" w:hanging="283"/>
        <w:jc w:val="left"/>
        <w:rPr>
          <w:sz w:val="26"/>
        </w:rPr>
      </w:pPr>
      <w:r>
        <w:rPr>
          <w:sz w:val="26"/>
        </w:rPr>
        <w:t>...</w:t>
      </w:r>
      <w:r>
        <w:rPr>
          <w:spacing w:val="-5"/>
          <w:sz w:val="26"/>
        </w:rPr>
        <w:t> </w:t>
      </w:r>
      <w:r>
        <w:rPr>
          <w:sz w:val="26"/>
        </w:rPr>
        <w:t>Bất</w:t>
      </w:r>
      <w:r>
        <w:rPr>
          <w:spacing w:val="-5"/>
          <w:sz w:val="26"/>
        </w:rPr>
        <w:t> </w:t>
      </w:r>
      <w:r>
        <w:rPr>
          <w:sz w:val="26"/>
        </w:rPr>
        <w:t>tương</w:t>
      </w:r>
      <w:r>
        <w:rPr>
          <w:spacing w:val="-4"/>
          <w:sz w:val="26"/>
        </w:rPr>
        <w:t> </w:t>
      </w:r>
      <w:r>
        <w:rPr>
          <w:sz w:val="26"/>
        </w:rPr>
        <w:t>ưng,</w:t>
      </w:r>
      <w:r>
        <w:rPr>
          <w:spacing w:val="-5"/>
          <w:sz w:val="26"/>
        </w:rPr>
        <w:t> </w:t>
      </w:r>
      <w:r>
        <w:rPr>
          <w:sz w:val="26"/>
        </w:rPr>
        <w:t>Đồng</w:t>
      </w:r>
      <w:r>
        <w:rPr>
          <w:spacing w:val="-4"/>
          <w:sz w:val="26"/>
        </w:rPr>
        <w:t> </w:t>
      </w:r>
      <w:r>
        <w:rPr>
          <w:sz w:val="26"/>
        </w:rPr>
        <w:t>sanh,</w:t>
      </w:r>
      <w:r>
        <w:rPr>
          <w:spacing w:val="-5"/>
          <w:sz w:val="26"/>
        </w:rPr>
        <w:t> </w:t>
      </w:r>
      <w:r>
        <w:rPr>
          <w:sz w:val="26"/>
        </w:rPr>
        <w:t>Y</w:t>
      </w:r>
      <w:r>
        <w:rPr>
          <w:spacing w:val="-4"/>
          <w:sz w:val="26"/>
        </w:rPr>
        <w:t> </w:t>
      </w:r>
      <w:r>
        <w:rPr>
          <w:sz w:val="26"/>
        </w:rPr>
        <w:t>chỉ,</w:t>
      </w:r>
      <w:r>
        <w:rPr>
          <w:spacing w:val="-5"/>
          <w:sz w:val="26"/>
        </w:rPr>
        <w:t> </w:t>
      </w:r>
      <w:r>
        <w:rPr>
          <w:sz w:val="26"/>
        </w:rPr>
        <w:t>Quả,</w:t>
      </w:r>
      <w:r>
        <w:rPr>
          <w:spacing w:val="-1"/>
          <w:sz w:val="26"/>
        </w:rPr>
        <w:t> </w:t>
      </w:r>
      <w:r>
        <w:rPr>
          <w:sz w:val="26"/>
        </w:rPr>
        <w:t>Hiện</w:t>
      </w:r>
      <w:r>
        <w:rPr>
          <w:spacing w:val="-5"/>
          <w:sz w:val="26"/>
        </w:rPr>
        <w:t> </w:t>
      </w:r>
      <w:r>
        <w:rPr>
          <w:sz w:val="26"/>
        </w:rPr>
        <w:t>hữu,</w:t>
      </w:r>
      <w:r>
        <w:rPr>
          <w:spacing w:val="-4"/>
          <w:sz w:val="26"/>
        </w:rPr>
        <w:t> </w:t>
      </w:r>
      <w:r>
        <w:rPr>
          <w:sz w:val="26"/>
        </w:rPr>
        <w:t>Bất</w:t>
      </w:r>
      <w:r>
        <w:rPr>
          <w:spacing w:val="-4"/>
          <w:sz w:val="26"/>
        </w:rPr>
        <w:t> </w:t>
      </w:r>
      <w:r>
        <w:rPr>
          <w:sz w:val="26"/>
        </w:rPr>
        <w:t>ly:</w:t>
      </w:r>
      <w:r>
        <w:rPr>
          <w:spacing w:val="-3"/>
          <w:sz w:val="26"/>
        </w:rPr>
        <w:t> </w:t>
      </w:r>
      <w:r>
        <w:rPr>
          <w:spacing w:val="-5"/>
          <w:sz w:val="26"/>
        </w:rPr>
        <w:t>1,</w:t>
      </w:r>
    </w:p>
    <w:p>
      <w:pPr>
        <w:pStyle w:val="ListParagraph"/>
        <w:numPr>
          <w:ilvl w:val="0"/>
          <w:numId w:val="111"/>
        </w:numPr>
        <w:tabs>
          <w:tab w:pos="849" w:val="left" w:leader="none"/>
        </w:tabs>
        <w:spacing w:line="318" w:lineRule="exact" w:before="0" w:after="0"/>
        <w:ind w:left="849" w:right="0" w:hanging="283"/>
        <w:jc w:val="left"/>
        <w:rPr>
          <w:sz w:val="26"/>
        </w:rPr>
      </w:pPr>
      <w:r>
        <w:rPr>
          <w:sz w:val="26"/>
        </w:rPr>
        <w:t>...</w:t>
      </w:r>
      <w:r>
        <w:rPr>
          <w:spacing w:val="-5"/>
          <w:sz w:val="26"/>
        </w:rPr>
        <w:t> </w:t>
      </w:r>
      <w:r>
        <w:rPr>
          <w:sz w:val="26"/>
        </w:rPr>
        <w:t>Bất</w:t>
      </w:r>
      <w:r>
        <w:rPr>
          <w:spacing w:val="-5"/>
          <w:sz w:val="26"/>
        </w:rPr>
        <w:t> </w:t>
      </w:r>
      <w:r>
        <w:rPr>
          <w:sz w:val="26"/>
        </w:rPr>
        <w:t>tương</w:t>
      </w:r>
      <w:r>
        <w:rPr>
          <w:spacing w:val="-5"/>
          <w:sz w:val="26"/>
        </w:rPr>
        <w:t> </w:t>
      </w:r>
      <w:r>
        <w:rPr>
          <w:sz w:val="26"/>
        </w:rPr>
        <w:t>ưng,</w:t>
      </w:r>
      <w:r>
        <w:rPr>
          <w:spacing w:val="-5"/>
          <w:sz w:val="26"/>
        </w:rPr>
        <w:t> </w:t>
      </w:r>
      <w:r>
        <w:rPr>
          <w:sz w:val="26"/>
        </w:rPr>
        <w:t>Đồng</w:t>
      </w:r>
      <w:r>
        <w:rPr>
          <w:spacing w:val="-5"/>
          <w:sz w:val="26"/>
        </w:rPr>
        <w:t> </w:t>
      </w:r>
      <w:r>
        <w:rPr>
          <w:sz w:val="26"/>
        </w:rPr>
        <w:t>sanh,</w:t>
      </w:r>
      <w:r>
        <w:rPr>
          <w:spacing w:val="-5"/>
          <w:sz w:val="26"/>
        </w:rPr>
        <w:t> </w:t>
      </w:r>
      <w:r>
        <w:rPr>
          <w:sz w:val="26"/>
        </w:rPr>
        <w:t>Hỗ</w:t>
      </w:r>
      <w:r>
        <w:rPr>
          <w:spacing w:val="-3"/>
          <w:sz w:val="26"/>
        </w:rPr>
        <w:t> </w:t>
      </w:r>
      <w:r>
        <w:rPr>
          <w:sz w:val="26"/>
        </w:rPr>
        <w:t>tương,</w:t>
      </w:r>
      <w:r>
        <w:rPr>
          <w:spacing w:val="-4"/>
          <w:sz w:val="26"/>
        </w:rPr>
        <w:t> </w:t>
      </w:r>
      <w:r>
        <w:rPr>
          <w:sz w:val="26"/>
        </w:rPr>
        <w:t>Y</w:t>
      </w:r>
      <w:r>
        <w:rPr>
          <w:spacing w:val="-3"/>
          <w:sz w:val="26"/>
        </w:rPr>
        <w:t> </w:t>
      </w:r>
      <w:r>
        <w:rPr>
          <w:sz w:val="26"/>
        </w:rPr>
        <w:t>chỉ,</w:t>
      </w:r>
      <w:r>
        <w:rPr>
          <w:spacing w:val="-5"/>
          <w:sz w:val="26"/>
        </w:rPr>
        <w:t> </w:t>
      </w:r>
      <w:r>
        <w:rPr>
          <w:sz w:val="26"/>
        </w:rPr>
        <w:t>Quả,</w:t>
      </w:r>
      <w:r>
        <w:rPr>
          <w:spacing w:val="-5"/>
          <w:sz w:val="26"/>
        </w:rPr>
        <w:t> </w:t>
      </w:r>
      <w:r>
        <w:rPr>
          <w:sz w:val="26"/>
        </w:rPr>
        <w:t>Hiện</w:t>
      </w:r>
      <w:r>
        <w:rPr>
          <w:spacing w:val="-5"/>
          <w:sz w:val="26"/>
        </w:rPr>
        <w:t> </w:t>
      </w:r>
      <w:r>
        <w:rPr>
          <w:sz w:val="26"/>
        </w:rPr>
        <w:t>hữu,</w:t>
      </w:r>
      <w:r>
        <w:rPr>
          <w:spacing w:val="-4"/>
          <w:sz w:val="26"/>
        </w:rPr>
        <w:t> </w:t>
      </w:r>
      <w:r>
        <w:rPr>
          <w:sz w:val="26"/>
        </w:rPr>
        <w:t>Bất</w:t>
      </w:r>
      <w:r>
        <w:rPr>
          <w:spacing w:val="-5"/>
          <w:sz w:val="26"/>
        </w:rPr>
        <w:t> </w:t>
      </w:r>
      <w:r>
        <w:rPr>
          <w:sz w:val="26"/>
        </w:rPr>
        <w:t>ly:</w:t>
      </w:r>
      <w:r>
        <w:rPr>
          <w:spacing w:val="-1"/>
          <w:sz w:val="26"/>
        </w:rPr>
        <w:t> </w:t>
      </w:r>
      <w:r>
        <w:rPr>
          <w:spacing w:val="-5"/>
          <w:sz w:val="26"/>
        </w:rPr>
        <w:t>1.</w:t>
      </w:r>
    </w:p>
    <w:p>
      <w:pPr>
        <w:pStyle w:val="Heading4"/>
        <w:spacing w:before="204"/>
        <w:ind w:left="566"/>
      </w:pPr>
      <w:bookmarkStart w:name="_bookmark57" w:id="58"/>
      <w:bookmarkEnd w:id="58"/>
      <w:r>
        <w:rPr>
          <w:b w:val="0"/>
          <w:i w:val="0"/>
        </w:rPr>
      </w:r>
      <w:r>
        <w:rPr/>
        <w:t>Hiện</w:t>
      </w:r>
      <w:r>
        <w:rPr>
          <w:spacing w:val="-7"/>
        </w:rPr>
        <w:t> </w:t>
      </w:r>
      <w:r>
        <w:rPr/>
        <w:t>hữu</w:t>
      </w:r>
      <w:r>
        <w:rPr>
          <w:spacing w:val="-7"/>
        </w:rPr>
        <w:t> </w:t>
      </w:r>
      <w:r>
        <w:rPr>
          <w:spacing w:val="-5"/>
        </w:rPr>
        <w:t>căn</w:t>
      </w:r>
    </w:p>
    <w:p>
      <w:pPr>
        <w:pStyle w:val="Heading3"/>
      </w:pPr>
      <w:r>
        <w:rPr>
          <w:spacing w:val="-4"/>
        </w:rPr>
        <w:t>664.</w:t>
      </w:r>
    </w:p>
    <w:p>
      <w:pPr>
        <w:pStyle w:val="BodyText"/>
        <w:spacing w:before="1"/>
        <w:ind w:right="162"/>
      </w:pPr>
      <w:r>
        <w:rPr/>
        <w:t>Hiện hữu duyên có Nhân: 7 (câu),... Cảnh 3,... Trưởng 8,... Đồng sanh 9, Hỗ tương 3, Y</w:t>
      </w:r>
      <w:r>
        <w:rPr>
          <w:spacing w:val="33"/>
        </w:rPr>
        <w:t> </w:t>
      </w:r>
      <w:r>
        <w:rPr/>
        <w:t>chỉ</w:t>
      </w:r>
      <w:r>
        <w:rPr>
          <w:spacing w:val="34"/>
        </w:rPr>
        <w:t> </w:t>
      </w:r>
      <w:r>
        <w:rPr/>
        <w:t>13,...</w:t>
      </w:r>
      <w:r>
        <w:rPr>
          <w:spacing w:val="35"/>
        </w:rPr>
        <w:t> </w:t>
      </w:r>
      <w:r>
        <w:rPr/>
        <w:t>Cận</w:t>
      </w:r>
      <w:r>
        <w:rPr>
          <w:spacing w:val="38"/>
        </w:rPr>
        <w:t> </w:t>
      </w:r>
      <w:r>
        <w:rPr/>
        <w:t>y</w:t>
      </w:r>
      <w:r>
        <w:rPr>
          <w:spacing w:val="30"/>
        </w:rPr>
        <w:t> </w:t>
      </w:r>
      <w:r>
        <w:rPr/>
        <w:t>1,</w:t>
      </w:r>
      <w:r>
        <w:rPr>
          <w:spacing w:val="37"/>
        </w:rPr>
        <w:t> </w:t>
      </w:r>
      <w:r>
        <w:rPr/>
        <w:t>Tiền</w:t>
      </w:r>
      <w:r>
        <w:rPr>
          <w:spacing w:val="34"/>
        </w:rPr>
        <w:t> </w:t>
      </w:r>
      <w:r>
        <w:rPr/>
        <w:t>sanh</w:t>
      </w:r>
      <w:r>
        <w:rPr>
          <w:spacing w:val="34"/>
        </w:rPr>
        <w:t> </w:t>
      </w:r>
      <w:r>
        <w:rPr/>
        <w:t>3,...</w:t>
      </w:r>
      <w:r>
        <w:rPr>
          <w:spacing w:val="35"/>
        </w:rPr>
        <w:t> </w:t>
      </w:r>
      <w:r>
        <w:rPr/>
        <w:t>Hậu</w:t>
      </w:r>
      <w:r>
        <w:rPr>
          <w:spacing w:val="33"/>
        </w:rPr>
        <w:t> </w:t>
      </w:r>
      <w:r>
        <w:rPr/>
        <w:t>sanh</w:t>
      </w:r>
      <w:r>
        <w:rPr>
          <w:spacing w:val="35"/>
        </w:rPr>
        <w:t> </w:t>
      </w:r>
      <w:r>
        <w:rPr/>
        <w:t>3,...</w:t>
      </w:r>
      <w:r>
        <w:rPr>
          <w:spacing w:val="35"/>
        </w:rPr>
        <w:t> </w:t>
      </w:r>
      <w:r>
        <w:rPr/>
        <w:t>Nghiệp</w:t>
      </w:r>
      <w:r>
        <w:rPr>
          <w:spacing w:val="34"/>
        </w:rPr>
        <w:t> </w:t>
      </w:r>
      <w:r>
        <w:rPr/>
        <w:t>7,...</w:t>
      </w:r>
      <w:r>
        <w:rPr>
          <w:spacing w:val="35"/>
        </w:rPr>
        <w:t> </w:t>
      </w:r>
      <w:r>
        <w:rPr/>
        <w:t>Quả</w:t>
      </w:r>
      <w:r>
        <w:rPr>
          <w:spacing w:val="34"/>
        </w:rPr>
        <w:t> </w:t>
      </w:r>
      <w:r>
        <w:rPr/>
        <w:t>1,...</w:t>
      </w:r>
      <w:r>
        <w:rPr>
          <w:spacing w:val="35"/>
        </w:rPr>
        <w:t> </w:t>
      </w:r>
      <w:r>
        <w:rPr/>
        <w:t>Thực</w:t>
      </w:r>
      <w:r>
        <w:rPr>
          <w:spacing w:val="34"/>
        </w:rPr>
        <w:t> </w:t>
      </w:r>
      <w:r>
        <w:rPr>
          <w:spacing w:val="-2"/>
        </w:rPr>
        <w:t>7,...</w:t>
      </w:r>
    </w:p>
    <w:p>
      <w:pPr>
        <w:pStyle w:val="BodyText"/>
        <w:spacing w:line="299" w:lineRule="exact"/>
      </w:pPr>
      <w:r>
        <w:rPr/>
        <w:t>Quyền</w:t>
      </w:r>
      <w:r>
        <w:rPr>
          <w:spacing w:val="-5"/>
        </w:rPr>
        <w:t> </w:t>
      </w:r>
      <w:r>
        <w:rPr/>
        <w:t>7,...</w:t>
      </w:r>
      <w:r>
        <w:rPr>
          <w:spacing w:val="-2"/>
        </w:rPr>
        <w:t> </w:t>
      </w:r>
      <w:r>
        <w:rPr/>
        <w:t>Thiền</w:t>
      </w:r>
      <w:r>
        <w:rPr>
          <w:spacing w:val="-5"/>
        </w:rPr>
        <w:t> </w:t>
      </w:r>
      <w:r>
        <w:rPr/>
        <w:t>7,...</w:t>
      </w:r>
      <w:r>
        <w:rPr>
          <w:spacing w:val="-2"/>
        </w:rPr>
        <w:t> </w:t>
      </w:r>
      <w:r>
        <w:rPr/>
        <w:t>Đạo</w:t>
      </w:r>
      <w:r>
        <w:rPr>
          <w:spacing w:val="-5"/>
        </w:rPr>
        <w:t> </w:t>
      </w:r>
      <w:r>
        <w:rPr/>
        <w:t>7,...</w:t>
      </w:r>
      <w:r>
        <w:rPr>
          <w:spacing w:val="-5"/>
        </w:rPr>
        <w:t> </w:t>
      </w:r>
      <w:r>
        <w:rPr/>
        <w:t>Tương</w:t>
      </w:r>
      <w:r>
        <w:rPr>
          <w:spacing w:val="-4"/>
        </w:rPr>
        <w:t> </w:t>
      </w:r>
      <w:r>
        <w:rPr/>
        <w:t>ưng</w:t>
      </w:r>
      <w:r>
        <w:rPr>
          <w:spacing w:val="-5"/>
        </w:rPr>
        <w:t> </w:t>
      </w:r>
      <w:r>
        <w:rPr/>
        <w:t>3,...</w:t>
      </w:r>
      <w:r>
        <w:rPr>
          <w:spacing w:val="-4"/>
        </w:rPr>
        <w:t> </w:t>
      </w:r>
      <w:r>
        <w:rPr/>
        <w:t>Bất</w:t>
      </w:r>
      <w:r>
        <w:rPr>
          <w:spacing w:val="-5"/>
        </w:rPr>
        <w:t> </w:t>
      </w:r>
      <w:r>
        <w:rPr/>
        <w:t>tương</w:t>
      </w:r>
      <w:r>
        <w:rPr>
          <w:spacing w:val="-5"/>
        </w:rPr>
        <w:t> </w:t>
      </w:r>
      <w:r>
        <w:rPr/>
        <w:t>ưng</w:t>
      </w:r>
      <w:r>
        <w:rPr>
          <w:spacing w:val="-2"/>
        </w:rPr>
        <w:t> </w:t>
      </w:r>
      <w:r>
        <w:rPr/>
        <w:t>5,...</w:t>
      </w:r>
      <w:r>
        <w:rPr>
          <w:spacing w:val="-4"/>
        </w:rPr>
        <w:t> </w:t>
      </w:r>
      <w:r>
        <w:rPr/>
        <w:t>Bất</w:t>
      </w:r>
      <w:r>
        <w:rPr>
          <w:spacing w:val="-5"/>
        </w:rPr>
        <w:t> </w:t>
      </w:r>
      <w:r>
        <w:rPr/>
        <w:t>ly</w:t>
      </w:r>
      <w:r>
        <w:rPr>
          <w:spacing w:val="-9"/>
        </w:rPr>
        <w:t> </w:t>
      </w:r>
      <w:r>
        <w:rPr>
          <w:spacing w:val="-5"/>
        </w:rPr>
        <w:t>13.</w:t>
      </w:r>
    </w:p>
    <w:p>
      <w:pPr>
        <w:pStyle w:val="Heading3"/>
        <w:spacing w:line="240" w:lineRule="auto" w:before="1"/>
      </w:pPr>
      <w:r>
        <w:rPr>
          <w:spacing w:val="-4"/>
        </w:rPr>
        <w:t>665.</w:t>
      </w:r>
    </w:p>
    <w:p>
      <w:pPr>
        <w:pStyle w:val="ListParagraph"/>
        <w:numPr>
          <w:ilvl w:val="0"/>
          <w:numId w:val="111"/>
        </w:numPr>
        <w:tabs>
          <w:tab w:pos="849" w:val="left" w:leader="none"/>
        </w:tabs>
        <w:spacing w:line="317" w:lineRule="exact" w:before="0" w:after="0"/>
        <w:ind w:left="849" w:right="0" w:hanging="283"/>
        <w:jc w:val="left"/>
        <w:rPr>
          <w:sz w:val="26"/>
        </w:rPr>
      </w:pPr>
      <w:r>
        <w:rPr>
          <w:sz w:val="26"/>
        </w:rPr>
        <w:t>Có</w:t>
      </w:r>
      <w:r>
        <w:rPr>
          <w:spacing w:val="-5"/>
          <w:sz w:val="26"/>
        </w:rPr>
        <w:t> </w:t>
      </w:r>
      <w:r>
        <w:rPr>
          <w:sz w:val="26"/>
        </w:rPr>
        <w:t>cả:</w:t>
      </w:r>
      <w:r>
        <w:rPr>
          <w:spacing w:val="-5"/>
          <w:sz w:val="26"/>
        </w:rPr>
        <w:t> </w:t>
      </w:r>
      <w:r>
        <w:rPr>
          <w:sz w:val="26"/>
        </w:rPr>
        <w:t>Hiện</w:t>
      </w:r>
      <w:r>
        <w:rPr>
          <w:spacing w:val="-3"/>
          <w:sz w:val="26"/>
        </w:rPr>
        <w:t> </w:t>
      </w:r>
      <w:r>
        <w:rPr>
          <w:sz w:val="26"/>
        </w:rPr>
        <w:t>hữu,</w:t>
      </w:r>
      <w:r>
        <w:rPr>
          <w:spacing w:val="-4"/>
          <w:sz w:val="26"/>
        </w:rPr>
        <w:t> </w:t>
      </w:r>
      <w:r>
        <w:rPr>
          <w:sz w:val="26"/>
        </w:rPr>
        <w:t>Bất</w:t>
      </w:r>
      <w:r>
        <w:rPr>
          <w:spacing w:val="-5"/>
          <w:sz w:val="26"/>
        </w:rPr>
        <w:t> </w:t>
      </w:r>
      <w:r>
        <w:rPr>
          <w:sz w:val="26"/>
        </w:rPr>
        <w:t>ly:</w:t>
      </w:r>
      <w:r>
        <w:rPr>
          <w:spacing w:val="-2"/>
          <w:sz w:val="26"/>
        </w:rPr>
        <w:t> </w:t>
      </w:r>
      <w:r>
        <w:rPr>
          <w:spacing w:val="-5"/>
          <w:sz w:val="26"/>
        </w:rPr>
        <w:t>13.</w:t>
      </w:r>
    </w:p>
    <w:p>
      <w:pPr>
        <w:pStyle w:val="ListParagraph"/>
        <w:numPr>
          <w:ilvl w:val="0"/>
          <w:numId w:val="111"/>
        </w:numPr>
        <w:tabs>
          <w:tab w:pos="849" w:val="left" w:leader="none"/>
        </w:tabs>
        <w:spacing w:line="318" w:lineRule="exact" w:before="0" w:after="0"/>
        <w:ind w:left="849" w:right="0" w:hanging="283"/>
        <w:jc w:val="left"/>
        <w:rPr>
          <w:sz w:val="26"/>
        </w:rPr>
      </w:pPr>
      <w:r>
        <w:rPr>
          <w:sz w:val="26"/>
        </w:rPr>
        <w:t>...</w:t>
      </w:r>
      <w:r>
        <w:rPr>
          <w:spacing w:val="-5"/>
          <w:sz w:val="26"/>
        </w:rPr>
        <w:t> </w:t>
      </w:r>
      <w:r>
        <w:rPr>
          <w:sz w:val="26"/>
        </w:rPr>
        <w:t>Hiện</w:t>
      </w:r>
      <w:r>
        <w:rPr>
          <w:spacing w:val="-4"/>
          <w:sz w:val="26"/>
        </w:rPr>
        <w:t> </w:t>
      </w:r>
      <w:r>
        <w:rPr>
          <w:sz w:val="26"/>
        </w:rPr>
        <w:t>hữu,</w:t>
      </w:r>
      <w:r>
        <w:rPr>
          <w:spacing w:val="-2"/>
          <w:sz w:val="26"/>
        </w:rPr>
        <w:t> </w:t>
      </w:r>
      <w:r>
        <w:rPr>
          <w:sz w:val="26"/>
        </w:rPr>
        <w:t>Y</w:t>
      </w:r>
      <w:r>
        <w:rPr>
          <w:spacing w:val="-4"/>
          <w:sz w:val="26"/>
        </w:rPr>
        <w:t> </w:t>
      </w:r>
      <w:r>
        <w:rPr>
          <w:sz w:val="26"/>
        </w:rPr>
        <w:t>chỉ,</w:t>
      </w:r>
      <w:r>
        <w:rPr>
          <w:spacing w:val="-4"/>
          <w:sz w:val="26"/>
        </w:rPr>
        <w:t> </w:t>
      </w:r>
      <w:r>
        <w:rPr>
          <w:sz w:val="26"/>
        </w:rPr>
        <w:t>Bất</w:t>
      </w:r>
      <w:r>
        <w:rPr>
          <w:spacing w:val="-3"/>
          <w:sz w:val="26"/>
        </w:rPr>
        <w:t> </w:t>
      </w:r>
      <w:r>
        <w:rPr>
          <w:sz w:val="26"/>
        </w:rPr>
        <w:t>ly:</w:t>
      </w:r>
      <w:r>
        <w:rPr>
          <w:spacing w:val="-2"/>
          <w:sz w:val="26"/>
        </w:rPr>
        <w:t> </w:t>
      </w:r>
      <w:r>
        <w:rPr>
          <w:spacing w:val="-5"/>
          <w:sz w:val="26"/>
        </w:rPr>
        <w:t>13.</w:t>
      </w:r>
    </w:p>
    <w:p>
      <w:pPr>
        <w:pStyle w:val="ListParagraph"/>
        <w:numPr>
          <w:ilvl w:val="0"/>
          <w:numId w:val="111"/>
        </w:numPr>
        <w:tabs>
          <w:tab w:pos="849" w:val="left" w:leader="none"/>
        </w:tabs>
        <w:spacing w:line="240" w:lineRule="auto" w:before="1" w:after="0"/>
        <w:ind w:left="849" w:right="0" w:hanging="283"/>
        <w:jc w:val="left"/>
        <w:rPr>
          <w:sz w:val="26"/>
        </w:rPr>
      </w:pPr>
      <w:r>
        <w:rPr>
          <w:sz w:val="26"/>
        </w:rPr>
        <w:t>...</w:t>
      </w:r>
      <w:r>
        <w:rPr>
          <w:spacing w:val="-5"/>
          <w:sz w:val="26"/>
        </w:rPr>
        <w:t> </w:t>
      </w:r>
      <w:r>
        <w:rPr>
          <w:sz w:val="26"/>
        </w:rPr>
        <w:t>Hiện</w:t>
      </w:r>
      <w:r>
        <w:rPr>
          <w:spacing w:val="-4"/>
          <w:sz w:val="26"/>
        </w:rPr>
        <w:t> </w:t>
      </w:r>
      <w:r>
        <w:rPr>
          <w:sz w:val="26"/>
        </w:rPr>
        <w:t>hữu,</w:t>
      </w:r>
      <w:r>
        <w:rPr>
          <w:spacing w:val="-5"/>
          <w:sz w:val="26"/>
        </w:rPr>
        <w:t> </w:t>
      </w:r>
      <w:r>
        <w:rPr>
          <w:sz w:val="26"/>
        </w:rPr>
        <w:t>Trưởng,</w:t>
      </w:r>
      <w:r>
        <w:rPr>
          <w:spacing w:val="-4"/>
          <w:sz w:val="26"/>
        </w:rPr>
        <w:t> </w:t>
      </w:r>
      <w:r>
        <w:rPr>
          <w:sz w:val="26"/>
        </w:rPr>
        <w:t>Bất</w:t>
      </w:r>
      <w:r>
        <w:rPr>
          <w:spacing w:val="-5"/>
          <w:sz w:val="26"/>
        </w:rPr>
        <w:t> </w:t>
      </w:r>
      <w:r>
        <w:rPr>
          <w:sz w:val="26"/>
        </w:rPr>
        <w:t>ly:</w:t>
      </w:r>
      <w:r>
        <w:rPr>
          <w:spacing w:val="-4"/>
          <w:sz w:val="26"/>
        </w:rPr>
        <w:t> </w:t>
      </w:r>
      <w:r>
        <w:rPr>
          <w:spacing w:val="-5"/>
          <w:sz w:val="26"/>
        </w:rPr>
        <w:t>8.</w:t>
      </w:r>
    </w:p>
    <w:p>
      <w:pPr>
        <w:pStyle w:val="ListParagraph"/>
        <w:spacing w:after="0" w:line="240" w:lineRule="auto"/>
        <w:jc w:val="left"/>
        <w:rPr>
          <w:sz w:val="26"/>
        </w:rPr>
        <w:sectPr>
          <w:pgSz w:w="11630" w:h="16450"/>
          <w:pgMar w:header="811" w:footer="0" w:top="1160" w:bottom="280" w:left="708" w:right="850"/>
        </w:sectPr>
      </w:pPr>
    </w:p>
    <w:p>
      <w:pPr>
        <w:pStyle w:val="ListParagraph"/>
        <w:numPr>
          <w:ilvl w:val="0"/>
          <w:numId w:val="111"/>
        </w:numPr>
        <w:tabs>
          <w:tab w:pos="849" w:val="left" w:leader="none"/>
        </w:tabs>
        <w:spacing w:line="318" w:lineRule="exact" w:before="233" w:after="0"/>
        <w:ind w:left="849" w:right="0" w:hanging="283"/>
        <w:jc w:val="left"/>
        <w:rPr>
          <w:sz w:val="26"/>
        </w:rPr>
      </w:pPr>
      <w:r>
        <w:rPr>
          <w:sz w:val="26"/>
        </w:rPr>
        <w:t>...</w:t>
      </w:r>
      <w:r>
        <w:rPr>
          <w:spacing w:val="-5"/>
          <w:sz w:val="26"/>
        </w:rPr>
        <w:t> </w:t>
      </w:r>
      <w:r>
        <w:rPr>
          <w:sz w:val="26"/>
        </w:rPr>
        <w:t>Hiện</w:t>
      </w:r>
      <w:r>
        <w:rPr>
          <w:spacing w:val="-4"/>
          <w:sz w:val="26"/>
        </w:rPr>
        <w:t> </w:t>
      </w:r>
      <w:r>
        <w:rPr>
          <w:sz w:val="26"/>
        </w:rPr>
        <w:t>hữu,</w:t>
      </w:r>
      <w:r>
        <w:rPr>
          <w:spacing w:val="-5"/>
          <w:sz w:val="26"/>
        </w:rPr>
        <w:t> </w:t>
      </w:r>
      <w:r>
        <w:rPr>
          <w:sz w:val="26"/>
        </w:rPr>
        <w:t>Trưởng</w:t>
      </w:r>
      <w:r>
        <w:rPr>
          <w:spacing w:val="-3"/>
          <w:sz w:val="26"/>
        </w:rPr>
        <w:t> </w:t>
      </w:r>
      <w:r>
        <w:rPr>
          <w:sz w:val="26"/>
        </w:rPr>
        <w:t>Y</w:t>
      </w:r>
      <w:r>
        <w:rPr>
          <w:spacing w:val="-3"/>
          <w:sz w:val="26"/>
        </w:rPr>
        <w:t> </w:t>
      </w:r>
      <w:r>
        <w:rPr>
          <w:sz w:val="26"/>
        </w:rPr>
        <w:t>chỉ,</w:t>
      </w:r>
      <w:r>
        <w:rPr>
          <w:spacing w:val="-4"/>
          <w:sz w:val="26"/>
        </w:rPr>
        <w:t> </w:t>
      </w:r>
      <w:r>
        <w:rPr>
          <w:sz w:val="26"/>
        </w:rPr>
        <w:t>Bất</w:t>
      </w:r>
      <w:r>
        <w:rPr>
          <w:spacing w:val="-5"/>
          <w:sz w:val="26"/>
        </w:rPr>
        <w:t> </w:t>
      </w:r>
      <w:r>
        <w:rPr>
          <w:sz w:val="26"/>
        </w:rPr>
        <w:t>ly:</w:t>
      </w:r>
      <w:r>
        <w:rPr>
          <w:spacing w:val="-2"/>
          <w:sz w:val="26"/>
        </w:rPr>
        <w:t> </w:t>
      </w:r>
      <w:r>
        <w:rPr>
          <w:spacing w:val="-5"/>
          <w:sz w:val="26"/>
        </w:rPr>
        <w:t>8.</w:t>
      </w:r>
    </w:p>
    <w:p>
      <w:pPr>
        <w:pStyle w:val="ListParagraph"/>
        <w:numPr>
          <w:ilvl w:val="0"/>
          <w:numId w:val="111"/>
        </w:numPr>
        <w:tabs>
          <w:tab w:pos="849" w:val="left" w:leader="none"/>
        </w:tabs>
        <w:spacing w:line="317" w:lineRule="exact" w:before="0" w:after="0"/>
        <w:ind w:left="849" w:right="0" w:hanging="283"/>
        <w:jc w:val="left"/>
        <w:rPr>
          <w:sz w:val="26"/>
        </w:rPr>
      </w:pPr>
      <w:r>
        <w:rPr>
          <w:sz w:val="26"/>
        </w:rPr>
        <w:t>...</w:t>
      </w:r>
      <w:r>
        <w:rPr>
          <w:spacing w:val="-5"/>
          <w:sz w:val="26"/>
        </w:rPr>
        <w:t> </w:t>
      </w:r>
      <w:r>
        <w:rPr>
          <w:sz w:val="26"/>
        </w:rPr>
        <w:t>Hiện</w:t>
      </w:r>
      <w:r>
        <w:rPr>
          <w:spacing w:val="-5"/>
          <w:sz w:val="26"/>
        </w:rPr>
        <w:t> </w:t>
      </w:r>
      <w:r>
        <w:rPr>
          <w:sz w:val="26"/>
        </w:rPr>
        <w:t>hữu,</w:t>
      </w:r>
      <w:r>
        <w:rPr>
          <w:spacing w:val="-5"/>
          <w:sz w:val="26"/>
        </w:rPr>
        <w:t> </w:t>
      </w:r>
      <w:r>
        <w:rPr>
          <w:sz w:val="26"/>
        </w:rPr>
        <w:t>Thực,</w:t>
      </w:r>
      <w:r>
        <w:rPr>
          <w:spacing w:val="-5"/>
          <w:sz w:val="26"/>
        </w:rPr>
        <w:t> </w:t>
      </w:r>
      <w:r>
        <w:rPr>
          <w:sz w:val="26"/>
        </w:rPr>
        <w:t>Bất</w:t>
      </w:r>
      <w:r>
        <w:rPr>
          <w:spacing w:val="-3"/>
          <w:sz w:val="26"/>
        </w:rPr>
        <w:t> </w:t>
      </w:r>
      <w:r>
        <w:rPr>
          <w:sz w:val="26"/>
        </w:rPr>
        <w:t>ly:</w:t>
      </w:r>
      <w:r>
        <w:rPr>
          <w:spacing w:val="-3"/>
          <w:sz w:val="26"/>
        </w:rPr>
        <w:t> </w:t>
      </w:r>
      <w:r>
        <w:rPr>
          <w:spacing w:val="-5"/>
          <w:sz w:val="26"/>
        </w:rPr>
        <w:t>7.</w:t>
      </w:r>
    </w:p>
    <w:p>
      <w:pPr>
        <w:pStyle w:val="ListParagraph"/>
        <w:numPr>
          <w:ilvl w:val="0"/>
          <w:numId w:val="111"/>
        </w:numPr>
        <w:tabs>
          <w:tab w:pos="849" w:val="left" w:leader="none"/>
        </w:tabs>
        <w:spacing w:line="318" w:lineRule="exact" w:before="0" w:after="0"/>
        <w:ind w:left="849" w:right="0" w:hanging="283"/>
        <w:jc w:val="left"/>
        <w:rPr>
          <w:sz w:val="26"/>
        </w:rPr>
      </w:pPr>
      <w:r>
        <w:rPr>
          <w:sz w:val="26"/>
        </w:rPr>
        <w:t>...</w:t>
      </w:r>
      <w:r>
        <w:rPr>
          <w:spacing w:val="-5"/>
          <w:sz w:val="26"/>
        </w:rPr>
        <w:t> </w:t>
      </w:r>
      <w:r>
        <w:rPr>
          <w:sz w:val="26"/>
        </w:rPr>
        <w:t>Hiện</w:t>
      </w:r>
      <w:r>
        <w:rPr>
          <w:spacing w:val="-5"/>
          <w:sz w:val="26"/>
        </w:rPr>
        <w:t> </w:t>
      </w:r>
      <w:r>
        <w:rPr>
          <w:sz w:val="26"/>
        </w:rPr>
        <w:t>hữu,</w:t>
      </w:r>
      <w:r>
        <w:rPr>
          <w:spacing w:val="-3"/>
          <w:sz w:val="26"/>
        </w:rPr>
        <w:t> </w:t>
      </w:r>
      <w:r>
        <w:rPr>
          <w:sz w:val="26"/>
        </w:rPr>
        <w:t>Quyền,</w:t>
      </w:r>
      <w:r>
        <w:rPr>
          <w:spacing w:val="-2"/>
          <w:sz w:val="26"/>
        </w:rPr>
        <w:t> </w:t>
      </w:r>
      <w:r>
        <w:rPr>
          <w:sz w:val="26"/>
        </w:rPr>
        <w:t>Bất</w:t>
      </w:r>
      <w:r>
        <w:rPr>
          <w:spacing w:val="-5"/>
          <w:sz w:val="26"/>
        </w:rPr>
        <w:t> </w:t>
      </w:r>
      <w:r>
        <w:rPr>
          <w:sz w:val="26"/>
        </w:rPr>
        <w:t>ly:</w:t>
      </w:r>
      <w:r>
        <w:rPr>
          <w:spacing w:val="-5"/>
          <w:sz w:val="26"/>
        </w:rPr>
        <w:t> 7.</w:t>
      </w:r>
    </w:p>
    <w:p>
      <w:pPr>
        <w:pStyle w:val="ListParagraph"/>
        <w:numPr>
          <w:ilvl w:val="0"/>
          <w:numId w:val="111"/>
        </w:numPr>
        <w:tabs>
          <w:tab w:pos="849" w:val="left" w:leader="none"/>
        </w:tabs>
        <w:spacing w:line="318" w:lineRule="exact" w:before="0" w:after="0"/>
        <w:ind w:left="849" w:right="0" w:hanging="283"/>
        <w:jc w:val="left"/>
        <w:rPr>
          <w:sz w:val="26"/>
        </w:rPr>
      </w:pPr>
      <w:r>
        <w:rPr>
          <w:sz w:val="26"/>
        </w:rPr>
        <w:t>...</w:t>
      </w:r>
      <w:r>
        <w:rPr>
          <w:spacing w:val="-5"/>
          <w:sz w:val="26"/>
        </w:rPr>
        <w:t> </w:t>
      </w:r>
      <w:r>
        <w:rPr>
          <w:sz w:val="26"/>
        </w:rPr>
        <w:t>Hiện</w:t>
      </w:r>
      <w:r>
        <w:rPr>
          <w:spacing w:val="-5"/>
          <w:sz w:val="26"/>
        </w:rPr>
        <w:t> </w:t>
      </w:r>
      <w:r>
        <w:rPr>
          <w:sz w:val="26"/>
        </w:rPr>
        <w:t>hữu,</w:t>
      </w:r>
      <w:r>
        <w:rPr>
          <w:spacing w:val="-2"/>
          <w:sz w:val="26"/>
        </w:rPr>
        <w:t> </w:t>
      </w:r>
      <w:r>
        <w:rPr>
          <w:sz w:val="26"/>
        </w:rPr>
        <w:t>Y</w:t>
      </w:r>
      <w:r>
        <w:rPr>
          <w:spacing w:val="-4"/>
          <w:sz w:val="26"/>
        </w:rPr>
        <w:t> </w:t>
      </w:r>
      <w:r>
        <w:rPr>
          <w:sz w:val="26"/>
        </w:rPr>
        <w:t>chỉ,</w:t>
      </w:r>
      <w:r>
        <w:rPr>
          <w:spacing w:val="-5"/>
          <w:sz w:val="26"/>
        </w:rPr>
        <w:t> </w:t>
      </w:r>
      <w:r>
        <w:rPr>
          <w:sz w:val="26"/>
        </w:rPr>
        <w:t>Quyền,</w:t>
      </w:r>
      <w:r>
        <w:rPr>
          <w:spacing w:val="-2"/>
          <w:sz w:val="26"/>
        </w:rPr>
        <w:t> </w:t>
      </w:r>
      <w:r>
        <w:rPr>
          <w:sz w:val="26"/>
        </w:rPr>
        <w:t>Bất</w:t>
      </w:r>
      <w:r>
        <w:rPr>
          <w:spacing w:val="-5"/>
          <w:sz w:val="26"/>
        </w:rPr>
        <w:t> </w:t>
      </w:r>
      <w:r>
        <w:rPr>
          <w:sz w:val="26"/>
        </w:rPr>
        <w:t>ly:</w:t>
      </w:r>
      <w:r>
        <w:rPr>
          <w:spacing w:val="-3"/>
          <w:sz w:val="26"/>
        </w:rPr>
        <w:t> </w:t>
      </w:r>
      <w:r>
        <w:rPr>
          <w:spacing w:val="-5"/>
          <w:sz w:val="26"/>
        </w:rPr>
        <w:t>7.</w:t>
      </w:r>
    </w:p>
    <w:p>
      <w:pPr>
        <w:pStyle w:val="ListParagraph"/>
        <w:numPr>
          <w:ilvl w:val="0"/>
          <w:numId w:val="111"/>
        </w:numPr>
        <w:tabs>
          <w:tab w:pos="849" w:val="left" w:leader="none"/>
        </w:tabs>
        <w:spacing w:line="317" w:lineRule="exact" w:before="0" w:after="0"/>
        <w:ind w:left="849" w:right="0" w:hanging="283"/>
        <w:jc w:val="left"/>
        <w:rPr>
          <w:sz w:val="26"/>
        </w:rPr>
      </w:pPr>
      <w:r>
        <w:rPr>
          <w:sz w:val="26"/>
        </w:rPr>
        <w:t>...</w:t>
      </w:r>
      <w:r>
        <w:rPr>
          <w:spacing w:val="-5"/>
          <w:sz w:val="26"/>
        </w:rPr>
        <w:t> </w:t>
      </w:r>
      <w:r>
        <w:rPr>
          <w:sz w:val="26"/>
        </w:rPr>
        <w:t>Hiện</w:t>
      </w:r>
      <w:r>
        <w:rPr>
          <w:spacing w:val="-5"/>
          <w:sz w:val="26"/>
        </w:rPr>
        <w:t> </w:t>
      </w:r>
      <w:r>
        <w:rPr>
          <w:sz w:val="26"/>
        </w:rPr>
        <w:t>hữu,</w:t>
      </w:r>
      <w:r>
        <w:rPr>
          <w:spacing w:val="-2"/>
          <w:sz w:val="26"/>
        </w:rPr>
        <w:t> </w:t>
      </w:r>
      <w:r>
        <w:rPr>
          <w:sz w:val="26"/>
        </w:rPr>
        <w:t>Bất</w:t>
      </w:r>
      <w:r>
        <w:rPr>
          <w:spacing w:val="-5"/>
          <w:sz w:val="26"/>
        </w:rPr>
        <w:t> </w:t>
      </w:r>
      <w:r>
        <w:rPr>
          <w:sz w:val="26"/>
        </w:rPr>
        <w:t>tương</w:t>
      </w:r>
      <w:r>
        <w:rPr>
          <w:spacing w:val="-3"/>
          <w:sz w:val="26"/>
        </w:rPr>
        <w:t> </w:t>
      </w:r>
      <w:r>
        <w:rPr>
          <w:sz w:val="26"/>
        </w:rPr>
        <w:t>ưng,</w:t>
      </w:r>
      <w:r>
        <w:rPr>
          <w:spacing w:val="-5"/>
          <w:sz w:val="26"/>
        </w:rPr>
        <w:t> </w:t>
      </w:r>
      <w:r>
        <w:rPr>
          <w:sz w:val="26"/>
        </w:rPr>
        <w:t>Bất</w:t>
      </w:r>
      <w:r>
        <w:rPr>
          <w:spacing w:val="-5"/>
          <w:sz w:val="26"/>
        </w:rPr>
        <w:t> </w:t>
      </w:r>
      <w:r>
        <w:rPr>
          <w:sz w:val="26"/>
        </w:rPr>
        <w:t>ly:</w:t>
      </w:r>
      <w:r>
        <w:rPr>
          <w:spacing w:val="-5"/>
          <w:sz w:val="26"/>
        </w:rPr>
        <w:t> 5.</w:t>
      </w:r>
    </w:p>
    <w:p>
      <w:pPr>
        <w:pStyle w:val="ListParagraph"/>
        <w:numPr>
          <w:ilvl w:val="0"/>
          <w:numId w:val="111"/>
        </w:numPr>
        <w:tabs>
          <w:tab w:pos="849" w:val="left" w:leader="none"/>
        </w:tabs>
        <w:spacing w:line="318" w:lineRule="exact" w:before="0" w:after="0"/>
        <w:ind w:left="849" w:right="0" w:hanging="283"/>
        <w:jc w:val="left"/>
        <w:rPr>
          <w:sz w:val="26"/>
        </w:rPr>
      </w:pPr>
      <w:r>
        <w:rPr>
          <w:sz w:val="26"/>
        </w:rPr>
        <w:t>...</w:t>
      </w:r>
      <w:r>
        <w:rPr>
          <w:spacing w:val="-5"/>
          <w:sz w:val="26"/>
        </w:rPr>
        <w:t> </w:t>
      </w:r>
      <w:r>
        <w:rPr>
          <w:sz w:val="26"/>
        </w:rPr>
        <w:t>Hiện</w:t>
      </w:r>
      <w:r>
        <w:rPr>
          <w:spacing w:val="-5"/>
          <w:sz w:val="26"/>
        </w:rPr>
        <w:t> </w:t>
      </w:r>
      <w:r>
        <w:rPr>
          <w:sz w:val="26"/>
        </w:rPr>
        <w:t>hữu,</w:t>
      </w:r>
      <w:r>
        <w:rPr>
          <w:spacing w:val="-1"/>
          <w:sz w:val="26"/>
        </w:rPr>
        <w:t> </w:t>
      </w:r>
      <w:r>
        <w:rPr>
          <w:sz w:val="26"/>
        </w:rPr>
        <w:t>Y</w:t>
      </w:r>
      <w:r>
        <w:rPr>
          <w:spacing w:val="-5"/>
          <w:sz w:val="26"/>
        </w:rPr>
        <w:t> </w:t>
      </w:r>
      <w:r>
        <w:rPr>
          <w:sz w:val="26"/>
        </w:rPr>
        <w:t>chỉ,</w:t>
      </w:r>
      <w:r>
        <w:rPr>
          <w:spacing w:val="-5"/>
          <w:sz w:val="26"/>
        </w:rPr>
        <w:t> </w:t>
      </w:r>
      <w:r>
        <w:rPr>
          <w:sz w:val="26"/>
        </w:rPr>
        <w:t>Bất</w:t>
      </w:r>
      <w:r>
        <w:rPr>
          <w:spacing w:val="-2"/>
          <w:sz w:val="26"/>
        </w:rPr>
        <w:t> </w:t>
      </w:r>
      <w:r>
        <w:rPr>
          <w:sz w:val="26"/>
        </w:rPr>
        <w:t>tương</w:t>
      </w:r>
      <w:r>
        <w:rPr>
          <w:spacing w:val="-5"/>
          <w:sz w:val="26"/>
        </w:rPr>
        <w:t> </w:t>
      </w:r>
      <w:r>
        <w:rPr>
          <w:sz w:val="26"/>
        </w:rPr>
        <w:t>ưng,</w:t>
      </w:r>
      <w:r>
        <w:rPr>
          <w:spacing w:val="-4"/>
          <w:sz w:val="26"/>
        </w:rPr>
        <w:t> </w:t>
      </w:r>
      <w:r>
        <w:rPr>
          <w:sz w:val="26"/>
        </w:rPr>
        <w:t>Bất</w:t>
      </w:r>
      <w:r>
        <w:rPr>
          <w:spacing w:val="-5"/>
          <w:sz w:val="26"/>
        </w:rPr>
        <w:t> </w:t>
      </w:r>
      <w:r>
        <w:rPr>
          <w:sz w:val="26"/>
        </w:rPr>
        <w:t>ly:</w:t>
      </w:r>
      <w:r>
        <w:rPr>
          <w:spacing w:val="-3"/>
          <w:sz w:val="26"/>
        </w:rPr>
        <w:t> </w:t>
      </w:r>
      <w:r>
        <w:rPr>
          <w:spacing w:val="-5"/>
          <w:sz w:val="26"/>
        </w:rPr>
        <w:t>5.</w:t>
      </w:r>
    </w:p>
    <w:p>
      <w:pPr>
        <w:pStyle w:val="ListParagraph"/>
        <w:numPr>
          <w:ilvl w:val="0"/>
          <w:numId w:val="111"/>
        </w:numPr>
        <w:tabs>
          <w:tab w:pos="849" w:val="left" w:leader="none"/>
        </w:tabs>
        <w:spacing w:line="318" w:lineRule="exact" w:before="1" w:after="0"/>
        <w:ind w:left="849" w:right="0" w:hanging="283"/>
        <w:jc w:val="left"/>
        <w:rPr>
          <w:sz w:val="26"/>
        </w:rPr>
      </w:pPr>
      <w:r>
        <w:rPr>
          <w:sz w:val="26"/>
        </w:rPr>
        <w:t>...</w:t>
      </w:r>
      <w:r>
        <w:rPr>
          <w:spacing w:val="-5"/>
          <w:sz w:val="26"/>
        </w:rPr>
        <w:t> </w:t>
      </w:r>
      <w:r>
        <w:rPr>
          <w:sz w:val="26"/>
        </w:rPr>
        <w:t>Hiện</w:t>
      </w:r>
      <w:r>
        <w:rPr>
          <w:spacing w:val="-5"/>
          <w:sz w:val="26"/>
        </w:rPr>
        <w:t> </w:t>
      </w:r>
      <w:r>
        <w:rPr>
          <w:sz w:val="26"/>
        </w:rPr>
        <w:t>hữu,</w:t>
      </w:r>
      <w:r>
        <w:rPr>
          <w:spacing w:val="-4"/>
          <w:sz w:val="26"/>
        </w:rPr>
        <w:t> </w:t>
      </w:r>
      <w:r>
        <w:rPr>
          <w:sz w:val="26"/>
        </w:rPr>
        <w:t>Trưởng,</w:t>
      </w:r>
      <w:r>
        <w:rPr>
          <w:spacing w:val="-2"/>
          <w:sz w:val="26"/>
        </w:rPr>
        <w:t> </w:t>
      </w:r>
      <w:r>
        <w:rPr>
          <w:sz w:val="26"/>
        </w:rPr>
        <w:t>Y</w:t>
      </w:r>
      <w:r>
        <w:rPr>
          <w:spacing w:val="-5"/>
          <w:sz w:val="26"/>
        </w:rPr>
        <w:t> </w:t>
      </w:r>
      <w:r>
        <w:rPr>
          <w:sz w:val="26"/>
        </w:rPr>
        <w:t>chỉ,</w:t>
      </w:r>
      <w:r>
        <w:rPr>
          <w:spacing w:val="-5"/>
          <w:sz w:val="26"/>
        </w:rPr>
        <w:t> </w:t>
      </w:r>
      <w:r>
        <w:rPr>
          <w:sz w:val="26"/>
        </w:rPr>
        <w:t>Bất</w:t>
      </w:r>
      <w:r>
        <w:rPr>
          <w:spacing w:val="-4"/>
          <w:sz w:val="26"/>
        </w:rPr>
        <w:t> </w:t>
      </w:r>
      <w:r>
        <w:rPr>
          <w:sz w:val="26"/>
        </w:rPr>
        <w:t>tương</w:t>
      </w:r>
      <w:r>
        <w:rPr>
          <w:spacing w:val="-5"/>
          <w:sz w:val="26"/>
        </w:rPr>
        <w:t> </w:t>
      </w:r>
      <w:r>
        <w:rPr>
          <w:sz w:val="26"/>
        </w:rPr>
        <w:t>ưng,</w:t>
      </w:r>
      <w:r>
        <w:rPr>
          <w:spacing w:val="-2"/>
          <w:sz w:val="26"/>
        </w:rPr>
        <w:t> </w:t>
      </w:r>
      <w:r>
        <w:rPr>
          <w:sz w:val="26"/>
        </w:rPr>
        <w:t>Bất</w:t>
      </w:r>
      <w:r>
        <w:rPr>
          <w:spacing w:val="-4"/>
          <w:sz w:val="26"/>
        </w:rPr>
        <w:t> </w:t>
      </w:r>
      <w:r>
        <w:rPr>
          <w:sz w:val="26"/>
        </w:rPr>
        <w:t>ly:</w:t>
      </w:r>
      <w:r>
        <w:rPr>
          <w:spacing w:val="-5"/>
          <w:sz w:val="26"/>
        </w:rPr>
        <w:t> 4.</w:t>
      </w:r>
    </w:p>
    <w:p>
      <w:pPr>
        <w:pStyle w:val="ListParagraph"/>
        <w:numPr>
          <w:ilvl w:val="0"/>
          <w:numId w:val="111"/>
        </w:numPr>
        <w:tabs>
          <w:tab w:pos="849" w:val="left" w:leader="none"/>
        </w:tabs>
        <w:spacing w:line="317" w:lineRule="exact" w:before="0" w:after="0"/>
        <w:ind w:left="849" w:right="0" w:hanging="283"/>
        <w:jc w:val="left"/>
        <w:rPr>
          <w:sz w:val="26"/>
        </w:rPr>
      </w:pPr>
      <w:r>
        <w:rPr>
          <w:sz w:val="26"/>
        </w:rPr>
        <w:t>...</w:t>
      </w:r>
      <w:r>
        <w:rPr>
          <w:spacing w:val="-5"/>
          <w:sz w:val="26"/>
        </w:rPr>
        <w:t> </w:t>
      </w:r>
      <w:r>
        <w:rPr>
          <w:sz w:val="26"/>
        </w:rPr>
        <w:t>Hiện</w:t>
      </w:r>
      <w:r>
        <w:rPr>
          <w:spacing w:val="-5"/>
          <w:sz w:val="26"/>
        </w:rPr>
        <w:t> </w:t>
      </w:r>
      <w:r>
        <w:rPr>
          <w:sz w:val="26"/>
        </w:rPr>
        <w:t>hữu,</w:t>
      </w:r>
      <w:r>
        <w:rPr>
          <w:spacing w:val="-5"/>
          <w:sz w:val="26"/>
        </w:rPr>
        <w:t> </w:t>
      </w:r>
      <w:r>
        <w:rPr>
          <w:sz w:val="26"/>
        </w:rPr>
        <w:t>Trưởng,</w:t>
      </w:r>
      <w:r>
        <w:rPr>
          <w:spacing w:val="-3"/>
          <w:sz w:val="26"/>
        </w:rPr>
        <w:t> </w:t>
      </w:r>
      <w:r>
        <w:rPr>
          <w:sz w:val="26"/>
        </w:rPr>
        <w:t>Y</w:t>
      </w:r>
      <w:r>
        <w:rPr>
          <w:spacing w:val="-5"/>
          <w:sz w:val="26"/>
        </w:rPr>
        <w:t> </w:t>
      </w:r>
      <w:r>
        <w:rPr>
          <w:sz w:val="26"/>
        </w:rPr>
        <w:t>chỉ,</w:t>
      </w:r>
      <w:r>
        <w:rPr>
          <w:spacing w:val="-5"/>
          <w:sz w:val="26"/>
        </w:rPr>
        <w:t> </w:t>
      </w:r>
      <w:r>
        <w:rPr>
          <w:sz w:val="26"/>
        </w:rPr>
        <w:t>Quyền,</w:t>
      </w:r>
      <w:r>
        <w:rPr>
          <w:spacing w:val="-4"/>
          <w:sz w:val="26"/>
        </w:rPr>
        <w:t> </w:t>
      </w:r>
      <w:r>
        <w:rPr>
          <w:sz w:val="26"/>
        </w:rPr>
        <w:t>Bất</w:t>
      </w:r>
      <w:r>
        <w:rPr>
          <w:spacing w:val="-3"/>
          <w:sz w:val="26"/>
        </w:rPr>
        <w:t> </w:t>
      </w:r>
      <w:r>
        <w:rPr>
          <w:sz w:val="26"/>
        </w:rPr>
        <w:t>tương</w:t>
      </w:r>
      <w:r>
        <w:rPr>
          <w:spacing w:val="-5"/>
          <w:sz w:val="26"/>
        </w:rPr>
        <w:t> </w:t>
      </w:r>
      <w:r>
        <w:rPr>
          <w:sz w:val="26"/>
        </w:rPr>
        <w:t>ưng,</w:t>
      </w:r>
      <w:r>
        <w:rPr>
          <w:spacing w:val="-5"/>
          <w:sz w:val="26"/>
        </w:rPr>
        <w:t> </w:t>
      </w:r>
      <w:r>
        <w:rPr>
          <w:sz w:val="26"/>
        </w:rPr>
        <w:t>Bất</w:t>
      </w:r>
      <w:r>
        <w:rPr>
          <w:spacing w:val="-5"/>
          <w:sz w:val="26"/>
        </w:rPr>
        <w:t> </w:t>
      </w:r>
      <w:r>
        <w:rPr>
          <w:sz w:val="26"/>
        </w:rPr>
        <w:t>ly:</w:t>
      </w:r>
      <w:r>
        <w:rPr>
          <w:spacing w:val="-3"/>
          <w:sz w:val="26"/>
        </w:rPr>
        <w:t> </w:t>
      </w:r>
      <w:r>
        <w:rPr>
          <w:spacing w:val="-5"/>
          <w:sz w:val="26"/>
        </w:rPr>
        <w:t>3.</w:t>
      </w:r>
    </w:p>
    <w:p>
      <w:pPr>
        <w:pStyle w:val="ListParagraph"/>
        <w:numPr>
          <w:ilvl w:val="0"/>
          <w:numId w:val="111"/>
        </w:numPr>
        <w:tabs>
          <w:tab w:pos="849" w:val="left" w:leader="none"/>
        </w:tabs>
        <w:spacing w:line="318" w:lineRule="exact" w:before="0" w:after="0"/>
        <w:ind w:left="849" w:right="0" w:hanging="283"/>
        <w:jc w:val="left"/>
        <w:rPr>
          <w:sz w:val="26"/>
        </w:rPr>
      </w:pPr>
      <w:r>
        <w:rPr>
          <w:sz w:val="26"/>
        </w:rPr>
        <w:t>...</w:t>
      </w:r>
      <w:r>
        <w:rPr>
          <w:spacing w:val="-6"/>
          <w:sz w:val="26"/>
        </w:rPr>
        <w:t> </w:t>
      </w:r>
      <w:r>
        <w:rPr>
          <w:sz w:val="26"/>
        </w:rPr>
        <w:t>Hiện</w:t>
      </w:r>
      <w:r>
        <w:rPr>
          <w:spacing w:val="-5"/>
          <w:sz w:val="26"/>
        </w:rPr>
        <w:t> </w:t>
      </w:r>
      <w:r>
        <w:rPr>
          <w:sz w:val="26"/>
        </w:rPr>
        <w:t>hữu,</w:t>
      </w:r>
      <w:r>
        <w:rPr>
          <w:spacing w:val="-2"/>
          <w:sz w:val="26"/>
        </w:rPr>
        <w:t> </w:t>
      </w:r>
      <w:r>
        <w:rPr>
          <w:sz w:val="26"/>
        </w:rPr>
        <w:t>Hậu</w:t>
      </w:r>
      <w:r>
        <w:rPr>
          <w:spacing w:val="-5"/>
          <w:sz w:val="26"/>
        </w:rPr>
        <w:t> </w:t>
      </w:r>
      <w:r>
        <w:rPr>
          <w:sz w:val="26"/>
        </w:rPr>
        <w:t>sanh,</w:t>
      </w:r>
      <w:r>
        <w:rPr>
          <w:spacing w:val="-3"/>
          <w:sz w:val="26"/>
        </w:rPr>
        <w:t> </w:t>
      </w:r>
      <w:r>
        <w:rPr>
          <w:sz w:val="26"/>
        </w:rPr>
        <w:t>Bất</w:t>
      </w:r>
      <w:r>
        <w:rPr>
          <w:spacing w:val="-5"/>
          <w:sz w:val="26"/>
        </w:rPr>
        <w:t> </w:t>
      </w:r>
      <w:r>
        <w:rPr>
          <w:sz w:val="26"/>
        </w:rPr>
        <w:t>tương</w:t>
      </w:r>
      <w:r>
        <w:rPr>
          <w:spacing w:val="-5"/>
          <w:sz w:val="26"/>
        </w:rPr>
        <w:t> </w:t>
      </w:r>
      <w:r>
        <w:rPr>
          <w:sz w:val="26"/>
        </w:rPr>
        <w:t>ưng,</w:t>
      </w:r>
      <w:r>
        <w:rPr>
          <w:spacing w:val="-2"/>
          <w:sz w:val="26"/>
        </w:rPr>
        <w:t> </w:t>
      </w:r>
      <w:r>
        <w:rPr>
          <w:sz w:val="26"/>
        </w:rPr>
        <w:t>Bất</w:t>
      </w:r>
      <w:r>
        <w:rPr>
          <w:spacing w:val="-5"/>
          <w:sz w:val="26"/>
        </w:rPr>
        <w:t> </w:t>
      </w:r>
      <w:r>
        <w:rPr>
          <w:sz w:val="26"/>
        </w:rPr>
        <w:t>ly:</w:t>
      </w:r>
      <w:r>
        <w:rPr>
          <w:spacing w:val="-4"/>
          <w:sz w:val="26"/>
        </w:rPr>
        <w:t> </w:t>
      </w:r>
      <w:r>
        <w:rPr>
          <w:spacing w:val="-5"/>
          <w:sz w:val="26"/>
        </w:rPr>
        <w:t>3.</w:t>
      </w:r>
    </w:p>
    <w:p>
      <w:pPr>
        <w:pStyle w:val="ListParagraph"/>
        <w:numPr>
          <w:ilvl w:val="0"/>
          <w:numId w:val="111"/>
        </w:numPr>
        <w:tabs>
          <w:tab w:pos="849" w:val="left" w:leader="none"/>
        </w:tabs>
        <w:spacing w:line="318" w:lineRule="exact" w:before="1" w:after="0"/>
        <w:ind w:left="849" w:right="0" w:hanging="283"/>
        <w:jc w:val="left"/>
        <w:rPr>
          <w:sz w:val="26"/>
        </w:rPr>
      </w:pPr>
      <w:r>
        <w:rPr>
          <w:sz w:val="26"/>
        </w:rPr>
        <w:t>...</w:t>
      </w:r>
      <w:r>
        <w:rPr>
          <w:spacing w:val="-5"/>
          <w:sz w:val="26"/>
        </w:rPr>
        <w:t> </w:t>
      </w:r>
      <w:r>
        <w:rPr>
          <w:sz w:val="26"/>
        </w:rPr>
        <w:t>Hiện</w:t>
      </w:r>
      <w:r>
        <w:rPr>
          <w:spacing w:val="-4"/>
          <w:sz w:val="26"/>
        </w:rPr>
        <w:t> </w:t>
      </w:r>
      <w:r>
        <w:rPr>
          <w:sz w:val="26"/>
        </w:rPr>
        <w:t>hữu,</w:t>
      </w:r>
      <w:r>
        <w:rPr>
          <w:spacing w:val="-4"/>
          <w:sz w:val="26"/>
        </w:rPr>
        <w:t> </w:t>
      </w:r>
      <w:r>
        <w:rPr>
          <w:sz w:val="26"/>
        </w:rPr>
        <w:t>Tiền</w:t>
      </w:r>
      <w:r>
        <w:rPr>
          <w:spacing w:val="-5"/>
          <w:sz w:val="26"/>
        </w:rPr>
        <w:t> </w:t>
      </w:r>
      <w:r>
        <w:rPr>
          <w:sz w:val="26"/>
        </w:rPr>
        <w:t>sanh,</w:t>
      </w:r>
      <w:r>
        <w:rPr>
          <w:spacing w:val="-1"/>
          <w:sz w:val="26"/>
        </w:rPr>
        <w:t> </w:t>
      </w:r>
      <w:r>
        <w:rPr>
          <w:sz w:val="26"/>
        </w:rPr>
        <w:t>Bất</w:t>
      </w:r>
      <w:r>
        <w:rPr>
          <w:spacing w:val="-4"/>
          <w:sz w:val="26"/>
        </w:rPr>
        <w:t> </w:t>
      </w:r>
      <w:r>
        <w:rPr>
          <w:sz w:val="26"/>
        </w:rPr>
        <w:t>ly:</w:t>
      </w:r>
      <w:r>
        <w:rPr>
          <w:spacing w:val="-5"/>
          <w:sz w:val="26"/>
        </w:rPr>
        <w:t> 3.</w:t>
      </w:r>
    </w:p>
    <w:p>
      <w:pPr>
        <w:pStyle w:val="ListParagraph"/>
        <w:numPr>
          <w:ilvl w:val="0"/>
          <w:numId w:val="111"/>
        </w:numPr>
        <w:tabs>
          <w:tab w:pos="849" w:val="left" w:leader="none"/>
        </w:tabs>
        <w:spacing w:line="317" w:lineRule="exact" w:before="0" w:after="0"/>
        <w:ind w:left="849" w:right="0" w:hanging="283"/>
        <w:jc w:val="left"/>
        <w:rPr>
          <w:sz w:val="26"/>
        </w:rPr>
      </w:pPr>
      <w:r>
        <w:rPr>
          <w:sz w:val="26"/>
        </w:rPr>
        <w:t>...</w:t>
      </w:r>
      <w:r>
        <w:rPr>
          <w:spacing w:val="-5"/>
          <w:sz w:val="26"/>
        </w:rPr>
        <w:t> </w:t>
      </w:r>
      <w:r>
        <w:rPr>
          <w:sz w:val="26"/>
        </w:rPr>
        <w:t>Hiện</w:t>
      </w:r>
      <w:r>
        <w:rPr>
          <w:spacing w:val="-5"/>
          <w:sz w:val="26"/>
        </w:rPr>
        <w:t> </w:t>
      </w:r>
      <w:r>
        <w:rPr>
          <w:sz w:val="26"/>
        </w:rPr>
        <w:t>hữu,</w:t>
      </w:r>
      <w:r>
        <w:rPr>
          <w:spacing w:val="-2"/>
          <w:sz w:val="26"/>
        </w:rPr>
        <w:t> </w:t>
      </w:r>
      <w:r>
        <w:rPr>
          <w:sz w:val="26"/>
        </w:rPr>
        <w:t>Y</w:t>
      </w:r>
      <w:r>
        <w:rPr>
          <w:spacing w:val="-5"/>
          <w:sz w:val="26"/>
        </w:rPr>
        <w:t> </w:t>
      </w:r>
      <w:r>
        <w:rPr>
          <w:sz w:val="26"/>
        </w:rPr>
        <w:t>chỉ,</w:t>
      </w:r>
      <w:r>
        <w:rPr>
          <w:spacing w:val="-5"/>
          <w:sz w:val="26"/>
        </w:rPr>
        <w:t> </w:t>
      </w:r>
      <w:r>
        <w:rPr>
          <w:sz w:val="26"/>
        </w:rPr>
        <w:t>Tiền</w:t>
      </w:r>
      <w:r>
        <w:rPr>
          <w:spacing w:val="-5"/>
          <w:sz w:val="26"/>
        </w:rPr>
        <w:t> </w:t>
      </w:r>
      <w:r>
        <w:rPr>
          <w:sz w:val="26"/>
        </w:rPr>
        <w:t>sanh,</w:t>
      </w:r>
      <w:r>
        <w:rPr>
          <w:spacing w:val="-5"/>
          <w:sz w:val="26"/>
        </w:rPr>
        <w:t> </w:t>
      </w:r>
      <w:r>
        <w:rPr>
          <w:sz w:val="26"/>
        </w:rPr>
        <w:t>Bất</w:t>
      </w:r>
      <w:r>
        <w:rPr>
          <w:spacing w:val="-3"/>
          <w:sz w:val="26"/>
        </w:rPr>
        <w:t> </w:t>
      </w:r>
      <w:r>
        <w:rPr>
          <w:sz w:val="26"/>
        </w:rPr>
        <w:t>tương</w:t>
      </w:r>
      <w:r>
        <w:rPr>
          <w:spacing w:val="-5"/>
          <w:sz w:val="26"/>
        </w:rPr>
        <w:t> </w:t>
      </w:r>
      <w:r>
        <w:rPr>
          <w:sz w:val="26"/>
        </w:rPr>
        <w:t>ưng,</w:t>
      </w:r>
      <w:r>
        <w:rPr>
          <w:spacing w:val="-2"/>
          <w:sz w:val="26"/>
        </w:rPr>
        <w:t> </w:t>
      </w:r>
      <w:r>
        <w:rPr>
          <w:sz w:val="26"/>
        </w:rPr>
        <w:t>Bất</w:t>
      </w:r>
      <w:r>
        <w:rPr>
          <w:spacing w:val="-5"/>
          <w:sz w:val="26"/>
        </w:rPr>
        <w:t> </w:t>
      </w:r>
      <w:r>
        <w:rPr>
          <w:sz w:val="26"/>
        </w:rPr>
        <w:t>ly:</w:t>
      </w:r>
      <w:r>
        <w:rPr>
          <w:spacing w:val="-5"/>
          <w:sz w:val="26"/>
        </w:rPr>
        <w:t> 3.</w:t>
      </w:r>
    </w:p>
    <w:p>
      <w:pPr>
        <w:pStyle w:val="ListParagraph"/>
        <w:numPr>
          <w:ilvl w:val="0"/>
          <w:numId w:val="111"/>
        </w:numPr>
        <w:tabs>
          <w:tab w:pos="849" w:val="left" w:leader="none"/>
        </w:tabs>
        <w:spacing w:line="318" w:lineRule="exact" w:before="0" w:after="0"/>
        <w:ind w:left="849" w:right="0" w:hanging="283"/>
        <w:jc w:val="left"/>
        <w:rPr>
          <w:sz w:val="26"/>
        </w:rPr>
      </w:pPr>
      <w:r>
        <w:rPr>
          <w:sz w:val="26"/>
        </w:rPr>
        <w:t>...</w:t>
      </w:r>
      <w:r>
        <w:rPr>
          <w:spacing w:val="-5"/>
          <w:sz w:val="26"/>
        </w:rPr>
        <w:t> </w:t>
      </w:r>
      <w:r>
        <w:rPr>
          <w:sz w:val="26"/>
        </w:rPr>
        <w:t>Hiện</w:t>
      </w:r>
      <w:r>
        <w:rPr>
          <w:spacing w:val="-5"/>
          <w:sz w:val="26"/>
        </w:rPr>
        <w:t> </w:t>
      </w:r>
      <w:r>
        <w:rPr>
          <w:sz w:val="26"/>
        </w:rPr>
        <w:t>hữu,</w:t>
      </w:r>
      <w:r>
        <w:rPr>
          <w:spacing w:val="-4"/>
          <w:sz w:val="26"/>
        </w:rPr>
        <w:t> </w:t>
      </w:r>
      <w:r>
        <w:rPr>
          <w:sz w:val="26"/>
        </w:rPr>
        <w:t>Cảnh,</w:t>
      </w:r>
      <w:r>
        <w:rPr>
          <w:spacing w:val="-4"/>
          <w:sz w:val="26"/>
        </w:rPr>
        <w:t> </w:t>
      </w:r>
      <w:r>
        <w:rPr>
          <w:sz w:val="26"/>
        </w:rPr>
        <w:t>Tiền</w:t>
      </w:r>
      <w:r>
        <w:rPr>
          <w:spacing w:val="-5"/>
          <w:sz w:val="26"/>
        </w:rPr>
        <w:t> </w:t>
      </w:r>
      <w:r>
        <w:rPr>
          <w:sz w:val="26"/>
        </w:rPr>
        <w:t>sanh,</w:t>
      </w:r>
      <w:r>
        <w:rPr>
          <w:spacing w:val="-5"/>
          <w:sz w:val="26"/>
        </w:rPr>
        <w:t> </w:t>
      </w:r>
      <w:r>
        <w:rPr>
          <w:sz w:val="26"/>
        </w:rPr>
        <w:t>Bất</w:t>
      </w:r>
      <w:r>
        <w:rPr>
          <w:spacing w:val="-3"/>
          <w:sz w:val="26"/>
        </w:rPr>
        <w:t> </w:t>
      </w:r>
      <w:r>
        <w:rPr>
          <w:sz w:val="26"/>
        </w:rPr>
        <w:t>ly:</w:t>
      </w:r>
      <w:r>
        <w:rPr>
          <w:spacing w:val="-5"/>
          <w:sz w:val="26"/>
        </w:rPr>
        <w:t> 3.</w:t>
      </w:r>
    </w:p>
    <w:p>
      <w:pPr>
        <w:pStyle w:val="ListParagraph"/>
        <w:numPr>
          <w:ilvl w:val="0"/>
          <w:numId w:val="111"/>
        </w:numPr>
        <w:tabs>
          <w:tab w:pos="849" w:val="left" w:leader="none"/>
        </w:tabs>
        <w:spacing w:line="318" w:lineRule="exact" w:before="0" w:after="0"/>
        <w:ind w:left="849" w:right="0" w:hanging="283"/>
        <w:jc w:val="left"/>
        <w:rPr>
          <w:sz w:val="26"/>
        </w:rPr>
      </w:pPr>
      <w:r>
        <w:rPr>
          <w:sz w:val="26"/>
        </w:rPr>
        <w:t>...</w:t>
      </w:r>
      <w:r>
        <w:rPr>
          <w:spacing w:val="-5"/>
          <w:sz w:val="26"/>
        </w:rPr>
        <w:t> </w:t>
      </w:r>
      <w:r>
        <w:rPr>
          <w:sz w:val="26"/>
        </w:rPr>
        <w:t>Hiện</w:t>
      </w:r>
      <w:r>
        <w:rPr>
          <w:spacing w:val="-4"/>
          <w:sz w:val="26"/>
        </w:rPr>
        <w:t> </w:t>
      </w:r>
      <w:r>
        <w:rPr>
          <w:sz w:val="26"/>
        </w:rPr>
        <w:t>hữu,</w:t>
      </w:r>
      <w:r>
        <w:rPr>
          <w:spacing w:val="-3"/>
          <w:sz w:val="26"/>
        </w:rPr>
        <w:t> </w:t>
      </w:r>
      <w:r>
        <w:rPr>
          <w:sz w:val="26"/>
        </w:rPr>
        <w:t>Cảnh,</w:t>
      </w:r>
      <w:r>
        <w:rPr>
          <w:spacing w:val="-4"/>
          <w:sz w:val="26"/>
        </w:rPr>
        <w:t> </w:t>
      </w:r>
      <w:r>
        <w:rPr>
          <w:sz w:val="26"/>
        </w:rPr>
        <w:t>Y</w:t>
      </w:r>
      <w:r>
        <w:rPr>
          <w:spacing w:val="-2"/>
          <w:sz w:val="26"/>
        </w:rPr>
        <w:t> </w:t>
      </w:r>
      <w:r>
        <w:rPr>
          <w:sz w:val="26"/>
        </w:rPr>
        <w:t>chỉ,</w:t>
      </w:r>
      <w:r>
        <w:rPr>
          <w:spacing w:val="-5"/>
          <w:sz w:val="26"/>
        </w:rPr>
        <w:t> </w:t>
      </w:r>
      <w:r>
        <w:rPr>
          <w:sz w:val="26"/>
        </w:rPr>
        <w:t>Tiền</w:t>
      </w:r>
      <w:r>
        <w:rPr>
          <w:spacing w:val="-4"/>
          <w:sz w:val="26"/>
        </w:rPr>
        <w:t> </w:t>
      </w:r>
      <w:r>
        <w:rPr>
          <w:sz w:val="26"/>
        </w:rPr>
        <w:t>sanh,</w:t>
      </w:r>
      <w:r>
        <w:rPr>
          <w:spacing w:val="-4"/>
          <w:sz w:val="26"/>
        </w:rPr>
        <w:t> </w:t>
      </w:r>
      <w:r>
        <w:rPr>
          <w:sz w:val="26"/>
        </w:rPr>
        <w:t>Bất</w:t>
      </w:r>
      <w:r>
        <w:rPr>
          <w:spacing w:val="-5"/>
          <w:sz w:val="26"/>
        </w:rPr>
        <w:t> </w:t>
      </w:r>
      <w:r>
        <w:rPr>
          <w:sz w:val="26"/>
        </w:rPr>
        <w:t>tương</w:t>
      </w:r>
      <w:r>
        <w:rPr>
          <w:spacing w:val="-4"/>
          <w:sz w:val="26"/>
        </w:rPr>
        <w:t> </w:t>
      </w:r>
      <w:r>
        <w:rPr>
          <w:sz w:val="26"/>
        </w:rPr>
        <w:t>ưng,</w:t>
      </w:r>
      <w:r>
        <w:rPr>
          <w:spacing w:val="-5"/>
          <w:sz w:val="26"/>
        </w:rPr>
        <w:t> </w:t>
      </w:r>
      <w:r>
        <w:rPr>
          <w:sz w:val="26"/>
        </w:rPr>
        <w:t>Bất</w:t>
      </w:r>
      <w:r>
        <w:rPr>
          <w:spacing w:val="-4"/>
          <w:sz w:val="26"/>
        </w:rPr>
        <w:t> </w:t>
      </w:r>
      <w:r>
        <w:rPr>
          <w:sz w:val="26"/>
        </w:rPr>
        <w:t>ly:</w:t>
      </w:r>
      <w:r>
        <w:rPr>
          <w:spacing w:val="-3"/>
          <w:sz w:val="26"/>
        </w:rPr>
        <w:t> </w:t>
      </w:r>
      <w:r>
        <w:rPr>
          <w:spacing w:val="-5"/>
          <w:sz w:val="26"/>
        </w:rPr>
        <w:t>3.</w:t>
      </w:r>
    </w:p>
    <w:p>
      <w:pPr>
        <w:pStyle w:val="ListParagraph"/>
        <w:numPr>
          <w:ilvl w:val="0"/>
          <w:numId w:val="111"/>
        </w:numPr>
        <w:tabs>
          <w:tab w:pos="849" w:val="left" w:leader="none"/>
        </w:tabs>
        <w:spacing w:line="317" w:lineRule="exact" w:before="0" w:after="0"/>
        <w:ind w:left="849" w:right="0" w:hanging="283"/>
        <w:jc w:val="left"/>
        <w:rPr>
          <w:sz w:val="26"/>
        </w:rPr>
      </w:pPr>
      <w:r>
        <w:rPr>
          <w:sz w:val="26"/>
        </w:rPr>
        <w:t>...</w:t>
      </w:r>
      <w:r>
        <w:rPr>
          <w:spacing w:val="-6"/>
          <w:sz w:val="26"/>
        </w:rPr>
        <w:t> </w:t>
      </w:r>
      <w:r>
        <w:rPr>
          <w:sz w:val="26"/>
        </w:rPr>
        <w:t>Hiện</w:t>
      </w:r>
      <w:r>
        <w:rPr>
          <w:spacing w:val="-6"/>
          <w:sz w:val="26"/>
        </w:rPr>
        <w:t> </w:t>
      </w:r>
      <w:r>
        <w:rPr>
          <w:sz w:val="26"/>
        </w:rPr>
        <w:t>hữu,</w:t>
      </w:r>
      <w:r>
        <w:rPr>
          <w:spacing w:val="-3"/>
          <w:sz w:val="26"/>
        </w:rPr>
        <w:t> </w:t>
      </w:r>
      <w:r>
        <w:rPr>
          <w:sz w:val="26"/>
        </w:rPr>
        <w:t>Cảnh,</w:t>
      </w:r>
      <w:r>
        <w:rPr>
          <w:spacing w:val="-6"/>
          <w:sz w:val="26"/>
        </w:rPr>
        <w:t> </w:t>
      </w:r>
      <w:r>
        <w:rPr>
          <w:sz w:val="26"/>
        </w:rPr>
        <w:t>Trưởng,</w:t>
      </w:r>
      <w:r>
        <w:rPr>
          <w:spacing w:val="-5"/>
          <w:sz w:val="26"/>
        </w:rPr>
        <w:t> </w:t>
      </w:r>
      <w:r>
        <w:rPr>
          <w:sz w:val="26"/>
        </w:rPr>
        <w:t>Cận y,</w:t>
      </w:r>
      <w:r>
        <w:rPr>
          <w:spacing w:val="-3"/>
          <w:sz w:val="26"/>
        </w:rPr>
        <w:t> </w:t>
      </w:r>
      <w:r>
        <w:rPr>
          <w:sz w:val="26"/>
        </w:rPr>
        <w:t>Tiền</w:t>
      </w:r>
      <w:r>
        <w:rPr>
          <w:spacing w:val="-3"/>
          <w:sz w:val="26"/>
        </w:rPr>
        <w:t> </w:t>
      </w:r>
      <w:r>
        <w:rPr>
          <w:sz w:val="26"/>
        </w:rPr>
        <w:t>sanh,</w:t>
      </w:r>
      <w:r>
        <w:rPr>
          <w:spacing w:val="-2"/>
          <w:sz w:val="26"/>
        </w:rPr>
        <w:t> </w:t>
      </w:r>
      <w:r>
        <w:rPr>
          <w:sz w:val="26"/>
        </w:rPr>
        <w:t>Bất</w:t>
      </w:r>
      <w:r>
        <w:rPr>
          <w:spacing w:val="-6"/>
          <w:sz w:val="26"/>
        </w:rPr>
        <w:t> </w:t>
      </w:r>
      <w:r>
        <w:rPr>
          <w:sz w:val="26"/>
        </w:rPr>
        <w:t>ly:</w:t>
      </w:r>
      <w:r>
        <w:rPr>
          <w:spacing w:val="-5"/>
          <w:sz w:val="26"/>
        </w:rPr>
        <w:t> 1.</w:t>
      </w:r>
    </w:p>
    <w:p>
      <w:pPr>
        <w:pStyle w:val="ListParagraph"/>
        <w:numPr>
          <w:ilvl w:val="0"/>
          <w:numId w:val="111"/>
        </w:numPr>
        <w:tabs>
          <w:tab w:pos="849" w:val="left" w:leader="none"/>
        </w:tabs>
        <w:spacing w:line="318" w:lineRule="exact" w:before="0" w:after="0"/>
        <w:ind w:left="849" w:right="0" w:hanging="283"/>
        <w:jc w:val="left"/>
        <w:rPr>
          <w:sz w:val="26"/>
        </w:rPr>
      </w:pPr>
      <w:r>
        <w:rPr>
          <w:sz w:val="26"/>
        </w:rPr>
        <w:t>...</w:t>
      </w:r>
      <w:r>
        <w:rPr>
          <w:spacing w:val="-6"/>
          <w:sz w:val="26"/>
        </w:rPr>
        <w:t> </w:t>
      </w:r>
      <w:r>
        <w:rPr>
          <w:sz w:val="26"/>
        </w:rPr>
        <w:t>Hiện</w:t>
      </w:r>
      <w:r>
        <w:rPr>
          <w:spacing w:val="-5"/>
          <w:sz w:val="26"/>
        </w:rPr>
        <w:t> </w:t>
      </w:r>
      <w:r>
        <w:rPr>
          <w:sz w:val="26"/>
        </w:rPr>
        <w:t>hữu,</w:t>
      </w:r>
      <w:r>
        <w:rPr>
          <w:spacing w:val="-3"/>
          <w:sz w:val="26"/>
        </w:rPr>
        <w:t> </w:t>
      </w:r>
      <w:r>
        <w:rPr>
          <w:sz w:val="26"/>
        </w:rPr>
        <w:t>Cảnh,</w:t>
      </w:r>
      <w:r>
        <w:rPr>
          <w:spacing w:val="-5"/>
          <w:sz w:val="26"/>
        </w:rPr>
        <w:t> </w:t>
      </w:r>
      <w:r>
        <w:rPr>
          <w:sz w:val="26"/>
        </w:rPr>
        <w:t>Trưởng,</w:t>
      </w:r>
      <w:r>
        <w:rPr>
          <w:spacing w:val="-5"/>
          <w:sz w:val="26"/>
        </w:rPr>
        <w:t> </w:t>
      </w:r>
      <w:r>
        <w:rPr>
          <w:sz w:val="26"/>
        </w:rPr>
        <w:t>Y</w:t>
      </w:r>
      <w:r>
        <w:rPr>
          <w:spacing w:val="-5"/>
          <w:sz w:val="26"/>
        </w:rPr>
        <w:t> </w:t>
      </w:r>
      <w:r>
        <w:rPr>
          <w:sz w:val="26"/>
        </w:rPr>
        <w:t>chỉ,</w:t>
      </w:r>
      <w:r>
        <w:rPr>
          <w:spacing w:val="-5"/>
          <w:sz w:val="26"/>
        </w:rPr>
        <w:t> </w:t>
      </w:r>
      <w:r>
        <w:rPr>
          <w:sz w:val="26"/>
        </w:rPr>
        <w:t>Cận y,</w:t>
      </w:r>
      <w:r>
        <w:rPr>
          <w:spacing w:val="-3"/>
          <w:sz w:val="26"/>
        </w:rPr>
        <w:t> </w:t>
      </w:r>
      <w:r>
        <w:rPr>
          <w:sz w:val="26"/>
        </w:rPr>
        <w:t>Tiền</w:t>
      </w:r>
      <w:r>
        <w:rPr>
          <w:spacing w:val="-2"/>
          <w:sz w:val="26"/>
        </w:rPr>
        <w:t> </w:t>
      </w:r>
      <w:r>
        <w:rPr>
          <w:sz w:val="26"/>
        </w:rPr>
        <w:t>sanh,</w:t>
      </w:r>
      <w:r>
        <w:rPr>
          <w:spacing w:val="-5"/>
          <w:sz w:val="26"/>
        </w:rPr>
        <w:t> </w:t>
      </w:r>
      <w:r>
        <w:rPr>
          <w:sz w:val="26"/>
        </w:rPr>
        <w:t>Bất</w:t>
      </w:r>
      <w:r>
        <w:rPr>
          <w:spacing w:val="-5"/>
          <w:sz w:val="26"/>
        </w:rPr>
        <w:t> </w:t>
      </w:r>
      <w:r>
        <w:rPr>
          <w:sz w:val="26"/>
        </w:rPr>
        <w:t>tương</w:t>
      </w:r>
      <w:r>
        <w:rPr>
          <w:spacing w:val="-5"/>
          <w:sz w:val="26"/>
        </w:rPr>
        <w:t> </w:t>
      </w:r>
      <w:r>
        <w:rPr>
          <w:sz w:val="26"/>
        </w:rPr>
        <w:t>ưng,</w:t>
      </w:r>
      <w:r>
        <w:rPr>
          <w:spacing w:val="-2"/>
          <w:sz w:val="26"/>
        </w:rPr>
        <w:t> </w:t>
      </w:r>
      <w:r>
        <w:rPr>
          <w:sz w:val="26"/>
        </w:rPr>
        <w:t>Bất</w:t>
      </w:r>
      <w:r>
        <w:rPr>
          <w:spacing w:val="-5"/>
          <w:sz w:val="26"/>
        </w:rPr>
        <w:t> </w:t>
      </w:r>
      <w:r>
        <w:rPr>
          <w:sz w:val="26"/>
        </w:rPr>
        <w:t>ly:</w:t>
      </w:r>
      <w:r>
        <w:rPr>
          <w:spacing w:val="-6"/>
          <w:sz w:val="26"/>
        </w:rPr>
        <w:t> </w:t>
      </w:r>
      <w:r>
        <w:rPr>
          <w:spacing w:val="-5"/>
          <w:sz w:val="26"/>
        </w:rPr>
        <w:t>1.</w:t>
      </w:r>
    </w:p>
    <w:p>
      <w:pPr>
        <w:pStyle w:val="ListParagraph"/>
        <w:numPr>
          <w:ilvl w:val="0"/>
          <w:numId w:val="111"/>
        </w:numPr>
        <w:tabs>
          <w:tab w:pos="849" w:val="left" w:leader="none"/>
        </w:tabs>
        <w:spacing w:line="240" w:lineRule="auto" w:before="1" w:after="0"/>
        <w:ind w:left="849" w:right="0" w:hanging="283"/>
        <w:jc w:val="left"/>
        <w:rPr>
          <w:sz w:val="26"/>
        </w:rPr>
      </w:pPr>
      <w:r>
        <w:rPr>
          <w:sz w:val="26"/>
        </w:rPr>
        <w:t>...</w:t>
      </w:r>
      <w:r>
        <w:rPr>
          <w:spacing w:val="-5"/>
          <w:sz w:val="26"/>
        </w:rPr>
        <w:t> </w:t>
      </w:r>
      <w:r>
        <w:rPr>
          <w:sz w:val="26"/>
        </w:rPr>
        <w:t>Hiện</w:t>
      </w:r>
      <w:r>
        <w:rPr>
          <w:spacing w:val="-5"/>
          <w:sz w:val="26"/>
        </w:rPr>
        <w:t> </w:t>
      </w:r>
      <w:r>
        <w:rPr>
          <w:sz w:val="26"/>
        </w:rPr>
        <w:t>hữu,</w:t>
      </w:r>
      <w:r>
        <w:rPr>
          <w:spacing w:val="-3"/>
          <w:sz w:val="26"/>
        </w:rPr>
        <w:t> </w:t>
      </w:r>
      <w:r>
        <w:rPr>
          <w:sz w:val="26"/>
        </w:rPr>
        <w:t>Y</w:t>
      </w:r>
      <w:r>
        <w:rPr>
          <w:spacing w:val="-4"/>
          <w:sz w:val="26"/>
        </w:rPr>
        <w:t> </w:t>
      </w:r>
      <w:r>
        <w:rPr>
          <w:sz w:val="26"/>
        </w:rPr>
        <w:t>chỉ,</w:t>
      </w:r>
      <w:r>
        <w:rPr>
          <w:spacing w:val="-5"/>
          <w:sz w:val="26"/>
        </w:rPr>
        <w:t> </w:t>
      </w:r>
      <w:r>
        <w:rPr>
          <w:sz w:val="26"/>
        </w:rPr>
        <w:t>Tiền</w:t>
      </w:r>
      <w:r>
        <w:rPr>
          <w:spacing w:val="-5"/>
          <w:sz w:val="26"/>
        </w:rPr>
        <w:t> </w:t>
      </w:r>
      <w:r>
        <w:rPr>
          <w:sz w:val="26"/>
        </w:rPr>
        <w:t>sanh,</w:t>
      </w:r>
      <w:r>
        <w:rPr>
          <w:spacing w:val="-5"/>
          <w:sz w:val="26"/>
        </w:rPr>
        <w:t> </w:t>
      </w:r>
      <w:r>
        <w:rPr>
          <w:sz w:val="26"/>
        </w:rPr>
        <w:t>Quyền,</w:t>
      </w:r>
      <w:r>
        <w:rPr>
          <w:spacing w:val="-4"/>
          <w:sz w:val="26"/>
        </w:rPr>
        <w:t> </w:t>
      </w:r>
      <w:r>
        <w:rPr>
          <w:sz w:val="26"/>
        </w:rPr>
        <w:t>Bất</w:t>
      </w:r>
      <w:r>
        <w:rPr>
          <w:spacing w:val="-3"/>
          <w:sz w:val="26"/>
        </w:rPr>
        <w:t> </w:t>
      </w:r>
      <w:r>
        <w:rPr>
          <w:sz w:val="26"/>
        </w:rPr>
        <w:t>tương</w:t>
      </w:r>
      <w:r>
        <w:rPr>
          <w:spacing w:val="-5"/>
          <w:sz w:val="26"/>
        </w:rPr>
        <w:t> </w:t>
      </w:r>
      <w:r>
        <w:rPr>
          <w:sz w:val="26"/>
        </w:rPr>
        <w:t>ưng,</w:t>
      </w:r>
      <w:r>
        <w:rPr>
          <w:spacing w:val="-5"/>
          <w:sz w:val="26"/>
        </w:rPr>
        <w:t> </w:t>
      </w:r>
      <w:r>
        <w:rPr>
          <w:sz w:val="26"/>
        </w:rPr>
        <w:t>Bất</w:t>
      </w:r>
      <w:r>
        <w:rPr>
          <w:spacing w:val="-5"/>
          <w:sz w:val="26"/>
        </w:rPr>
        <w:t> </w:t>
      </w:r>
      <w:r>
        <w:rPr>
          <w:sz w:val="26"/>
        </w:rPr>
        <w:t>ly:</w:t>
      </w:r>
      <w:r>
        <w:rPr>
          <w:spacing w:val="-3"/>
          <w:sz w:val="26"/>
        </w:rPr>
        <w:t> </w:t>
      </w:r>
      <w:r>
        <w:rPr>
          <w:spacing w:val="-5"/>
          <w:sz w:val="26"/>
        </w:rPr>
        <w:t>1.</w:t>
      </w:r>
    </w:p>
    <w:p>
      <w:pPr>
        <w:pStyle w:val="Heading4"/>
        <w:spacing w:before="204"/>
        <w:ind w:left="566"/>
      </w:pPr>
      <w:bookmarkStart w:name="_bookmark58" w:id="59"/>
      <w:bookmarkEnd w:id="59"/>
      <w:r>
        <w:rPr>
          <w:b w:val="0"/>
          <w:i w:val="0"/>
        </w:rPr>
      </w:r>
      <w:r>
        <w:rPr/>
        <w:t>Vựng</w:t>
      </w:r>
      <w:r>
        <w:rPr>
          <w:spacing w:val="-7"/>
        </w:rPr>
        <w:t> </w:t>
      </w:r>
      <w:r>
        <w:rPr/>
        <w:t>tập</w:t>
      </w:r>
      <w:r>
        <w:rPr>
          <w:spacing w:val="-7"/>
        </w:rPr>
        <w:t> </w:t>
      </w:r>
      <w:r>
        <w:rPr/>
        <w:t>danh</w:t>
      </w:r>
      <w:r>
        <w:rPr>
          <w:spacing w:val="-7"/>
        </w:rPr>
        <w:t> </w:t>
      </w:r>
      <w:r>
        <w:rPr/>
        <w:t>(Pakiṇṇakaṃ</w:t>
      </w:r>
      <w:r>
        <w:rPr>
          <w:spacing w:val="-2"/>
        </w:rPr>
        <w:t> </w:t>
      </w:r>
      <w:r>
        <w:rPr/>
        <w:t>nāma</w:t>
      </w:r>
      <w:r>
        <w:rPr>
          <w:spacing w:val="-7"/>
        </w:rPr>
        <w:t> </w:t>
      </w:r>
      <w:r>
        <w:rPr>
          <w:spacing w:val="-4"/>
        </w:rPr>
        <w:t>imaṃ)</w:t>
      </w:r>
    </w:p>
    <w:p>
      <w:pPr>
        <w:pStyle w:val="Heading3"/>
      </w:pPr>
      <w:r>
        <w:rPr>
          <w:spacing w:val="-4"/>
        </w:rPr>
        <w:t>666.</w:t>
      </w:r>
    </w:p>
    <w:p>
      <w:pPr>
        <w:pStyle w:val="ListParagraph"/>
        <w:numPr>
          <w:ilvl w:val="0"/>
          <w:numId w:val="111"/>
        </w:numPr>
        <w:tabs>
          <w:tab w:pos="849" w:val="left" w:leader="none"/>
        </w:tabs>
        <w:spacing w:line="318" w:lineRule="exact" w:before="2" w:after="0"/>
        <w:ind w:left="849" w:right="0" w:hanging="283"/>
        <w:jc w:val="left"/>
        <w:rPr>
          <w:sz w:val="26"/>
        </w:rPr>
      </w:pPr>
      <w:r>
        <w:rPr>
          <w:sz w:val="26"/>
        </w:rPr>
        <w:t>Có</w:t>
      </w:r>
      <w:r>
        <w:rPr>
          <w:spacing w:val="-5"/>
          <w:sz w:val="26"/>
        </w:rPr>
        <w:t> </w:t>
      </w:r>
      <w:r>
        <w:rPr>
          <w:sz w:val="26"/>
        </w:rPr>
        <w:t>cả:</w:t>
      </w:r>
      <w:r>
        <w:rPr>
          <w:spacing w:val="-4"/>
          <w:sz w:val="26"/>
        </w:rPr>
        <w:t> </w:t>
      </w:r>
      <w:r>
        <w:rPr>
          <w:sz w:val="26"/>
        </w:rPr>
        <w:t>Hiện</w:t>
      </w:r>
      <w:r>
        <w:rPr>
          <w:spacing w:val="-2"/>
          <w:sz w:val="26"/>
        </w:rPr>
        <w:t> </w:t>
      </w:r>
      <w:r>
        <w:rPr>
          <w:sz w:val="26"/>
        </w:rPr>
        <w:t>hữu,</w:t>
      </w:r>
      <w:r>
        <w:rPr>
          <w:spacing w:val="-5"/>
          <w:sz w:val="26"/>
        </w:rPr>
        <w:t> </w:t>
      </w:r>
      <w:r>
        <w:rPr>
          <w:sz w:val="26"/>
        </w:rPr>
        <w:t>Đồng</w:t>
      </w:r>
      <w:r>
        <w:rPr>
          <w:spacing w:val="-2"/>
          <w:sz w:val="26"/>
        </w:rPr>
        <w:t> </w:t>
      </w:r>
      <w:r>
        <w:rPr>
          <w:sz w:val="26"/>
        </w:rPr>
        <w:t>sanh,</w:t>
      </w:r>
      <w:r>
        <w:rPr>
          <w:spacing w:val="-5"/>
          <w:sz w:val="26"/>
        </w:rPr>
        <w:t> </w:t>
      </w:r>
      <w:r>
        <w:rPr>
          <w:sz w:val="26"/>
        </w:rPr>
        <w:t>Y</w:t>
      </w:r>
      <w:r>
        <w:rPr>
          <w:spacing w:val="-4"/>
          <w:sz w:val="26"/>
        </w:rPr>
        <w:t> </w:t>
      </w:r>
      <w:r>
        <w:rPr>
          <w:sz w:val="26"/>
        </w:rPr>
        <w:t>chỉ,</w:t>
      </w:r>
      <w:r>
        <w:rPr>
          <w:spacing w:val="-4"/>
          <w:sz w:val="26"/>
        </w:rPr>
        <w:t> </w:t>
      </w:r>
      <w:r>
        <w:rPr>
          <w:sz w:val="26"/>
        </w:rPr>
        <w:t>Bất</w:t>
      </w:r>
      <w:r>
        <w:rPr>
          <w:spacing w:val="-5"/>
          <w:sz w:val="26"/>
        </w:rPr>
        <w:t> </w:t>
      </w:r>
      <w:r>
        <w:rPr>
          <w:sz w:val="26"/>
        </w:rPr>
        <w:t>ly:</w:t>
      </w:r>
      <w:r>
        <w:rPr>
          <w:spacing w:val="-3"/>
          <w:sz w:val="26"/>
        </w:rPr>
        <w:t> </w:t>
      </w:r>
      <w:r>
        <w:rPr>
          <w:spacing w:val="-5"/>
          <w:sz w:val="26"/>
        </w:rPr>
        <w:t>9.</w:t>
      </w:r>
    </w:p>
    <w:p>
      <w:pPr>
        <w:pStyle w:val="ListParagraph"/>
        <w:numPr>
          <w:ilvl w:val="0"/>
          <w:numId w:val="111"/>
        </w:numPr>
        <w:tabs>
          <w:tab w:pos="849" w:val="left" w:leader="none"/>
        </w:tabs>
        <w:spacing w:line="317" w:lineRule="exact" w:before="0" w:after="0"/>
        <w:ind w:left="849" w:right="0" w:hanging="283"/>
        <w:jc w:val="left"/>
        <w:rPr>
          <w:sz w:val="26"/>
        </w:rPr>
      </w:pPr>
      <w:r>
        <w:rPr>
          <w:sz w:val="26"/>
        </w:rPr>
        <w:t>...</w:t>
      </w:r>
      <w:r>
        <w:rPr>
          <w:spacing w:val="-5"/>
          <w:sz w:val="26"/>
        </w:rPr>
        <w:t> </w:t>
      </w:r>
      <w:r>
        <w:rPr>
          <w:sz w:val="26"/>
        </w:rPr>
        <w:t>Hiện</w:t>
      </w:r>
      <w:r>
        <w:rPr>
          <w:spacing w:val="-5"/>
          <w:sz w:val="26"/>
        </w:rPr>
        <w:t> </w:t>
      </w:r>
      <w:r>
        <w:rPr>
          <w:sz w:val="26"/>
        </w:rPr>
        <w:t>hữu,</w:t>
      </w:r>
      <w:r>
        <w:rPr>
          <w:spacing w:val="-2"/>
          <w:sz w:val="26"/>
        </w:rPr>
        <w:t> </w:t>
      </w:r>
      <w:r>
        <w:rPr>
          <w:sz w:val="26"/>
        </w:rPr>
        <w:t>Đồng</w:t>
      </w:r>
      <w:r>
        <w:rPr>
          <w:spacing w:val="-5"/>
          <w:sz w:val="26"/>
        </w:rPr>
        <w:t> </w:t>
      </w:r>
      <w:r>
        <w:rPr>
          <w:sz w:val="26"/>
        </w:rPr>
        <w:t>sanh,</w:t>
      </w:r>
      <w:r>
        <w:rPr>
          <w:spacing w:val="-4"/>
          <w:sz w:val="26"/>
        </w:rPr>
        <w:t> </w:t>
      </w:r>
      <w:r>
        <w:rPr>
          <w:sz w:val="26"/>
        </w:rPr>
        <w:t>Hỗ</w:t>
      </w:r>
      <w:r>
        <w:rPr>
          <w:spacing w:val="-5"/>
          <w:sz w:val="26"/>
        </w:rPr>
        <w:t> </w:t>
      </w:r>
      <w:r>
        <w:rPr>
          <w:sz w:val="26"/>
        </w:rPr>
        <w:t>tương,</w:t>
      </w:r>
      <w:r>
        <w:rPr>
          <w:spacing w:val="-2"/>
          <w:sz w:val="26"/>
        </w:rPr>
        <w:t> </w:t>
      </w:r>
      <w:r>
        <w:rPr>
          <w:sz w:val="26"/>
        </w:rPr>
        <w:t>Y</w:t>
      </w:r>
      <w:r>
        <w:rPr>
          <w:spacing w:val="-5"/>
          <w:sz w:val="26"/>
        </w:rPr>
        <w:t> </w:t>
      </w:r>
      <w:r>
        <w:rPr>
          <w:sz w:val="26"/>
        </w:rPr>
        <w:t>chỉ,</w:t>
      </w:r>
      <w:r>
        <w:rPr>
          <w:spacing w:val="-2"/>
          <w:sz w:val="26"/>
        </w:rPr>
        <w:t> </w:t>
      </w:r>
      <w:r>
        <w:rPr>
          <w:sz w:val="26"/>
        </w:rPr>
        <w:t>Bất</w:t>
      </w:r>
      <w:r>
        <w:rPr>
          <w:spacing w:val="-2"/>
          <w:sz w:val="26"/>
        </w:rPr>
        <w:t> </w:t>
      </w:r>
      <w:r>
        <w:rPr>
          <w:sz w:val="26"/>
        </w:rPr>
        <w:t>ly:</w:t>
      </w:r>
      <w:r>
        <w:rPr>
          <w:spacing w:val="-3"/>
          <w:sz w:val="26"/>
        </w:rPr>
        <w:t> </w:t>
      </w:r>
      <w:r>
        <w:rPr>
          <w:spacing w:val="-5"/>
          <w:sz w:val="26"/>
        </w:rPr>
        <w:t>3.</w:t>
      </w:r>
    </w:p>
    <w:p>
      <w:pPr>
        <w:pStyle w:val="ListParagraph"/>
        <w:numPr>
          <w:ilvl w:val="0"/>
          <w:numId w:val="111"/>
        </w:numPr>
        <w:tabs>
          <w:tab w:pos="849" w:val="left" w:leader="none"/>
        </w:tabs>
        <w:spacing w:line="318" w:lineRule="exact" w:before="0" w:after="0"/>
        <w:ind w:left="849" w:right="0" w:hanging="283"/>
        <w:jc w:val="left"/>
        <w:rPr>
          <w:sz w:val="26"/>
        </w:rPr>
      </w:pPr>
      <w:r>
        <w:rPr>
          <w:sz w:val="26"/>
        </w:rPr>
        <w:t>...</w:t>
      </w:r>
      <w:r>
        <w:rPr>
          <w:spacing w:val="-5"/>
          <w:sz w:val="26"/>
        </w:rPr>
        <w:t> </w:t>
      </w:r>
      <w:r>
        <w:rPr>
          <w:sz w:val="26"/>
        </w:rPr>
        <w:t>Hiện</w:t>
      </w:r>
      <w:r>
        <w:rPr>
          <w:spacing w:val="-5"/>
          <w:sz w:val="26"/>
        </w:rPr>
        <w:t> </w:t>
      </w:r>
      <w:r>
        <w:rPr>
          <w:sz w:val="26"/>
        </w:rPr>
        <w:t>hữu,</w:t>
      </w:r>
      <w:r>
        <w:rPr>
          <w:spacing w:val="-2"/>
          <w:sz w:val="26"/>
        </w:rPr>
        <w:t> </w:t>
      </w:r>
      <w:r>
        <w:rPr>
          <w:sz w:val="26"/>
        </w:rPr>
        <w:t>Đồng</w:t>
      </w:r>
      <w:r>
        <w:rPr>
          <w:spacing w:val="-5"/>
          <w:sz w:val="26"/>
        </w:rPr>
        <w:t> </w:t>
      </w:r>
      <w:r>
        <w:rPr>
          <w:sz w:val="26"/>
        </w:rPr>
        <w:t>sanh,</w:t>
      </w:r>
      <w:r>
        <w:rPr>
          <w:spacing w:val="-5"/>
          <w:sz w:val="26"/>
        </w:rPr>
        <w:t> </w:t>
      </w:r>
      <w:r>
        <w:rPr>
          <w:sz w:val="26"/>
        </w:rPr>
        <w:t>Hỗ</w:t>
      </w:r>
      <w:r>
        <w:rPr>
          <w:spacing w:val="-5"/>
          <w:sz w:val="26"/>
        </w:rPr>
        <w:t> </w:t>
      </w:r>
      <w:r>
        <w:rPr>
          <w:sz w:val="26"/>
        </w:rPr>
        <w:t>tương,</w:t>
      </w:r>
      <w:r>
        <w:rPr>
          <w:spacing w:val="-2"/>
          <w:sz w:val="26"/>
        </w:rPr>
        <w:t> </w:t>
      </w:r>
      <w:r>
        <w:rPr>
          <w:sz w:val="26"/>
        </w:rPr>
        <w:t>Y</w:t>
      </w:r>
      <w:r>
        <w:rPr>
          <w:spacing w:val="-5"/>
          <w:sz w:val="26"/>
        </w:rPr>
        <w:t> </w:t>
      </w:r>
      <w:r>
        <w:rPr>
          <w:sz w:val="26"/>
        </w:rPr>
        <w:t>chỉ,</w:t>
      </w:r>
      <w:r>
        <w:rPr>
          <w:spacing w:val="-2"/>
          <w:sz w:val="26"/>
        </w:rPr>
        <w:t> </w:t>
      </w:r>
      <w:r>
        <w:rPr>
          <w:sz w:val="26"/>
        </w:rPr>
        <w:t>Tương</w:t>
      </w:r>
      <w:r>
        <w:rPr>
          <w:spacing w:val="-5"/>
          <w:sz w:val="26"/>
        </w:rPr>
        <w:t> </w:t>
      </w:r>
      <w:r>
        <w:rPr>
          <w:sz w:val="26"/>
        </w:rPr>
        <w:t>ưng,</w:t>
      </w:r>
      <w:r>
        <w:rPr>
          <w:spacing w:val="-5"/>
          <w:sz w:val="26"/>
        </w:rPr>
        <w:t> </w:t>
      </w:r>
      <w:r>
        <w:rPr>
          <w:sz w:val="26"/>
        </w:rPr>
        <w:t>Bất</w:t>
      </w:r>
      <w:r>
        <w:rPr>
          <w:spacing w:val="-3"/>
          <w:sz w:val="26"/>
        </w:rPr>
        <w:t> </w:t>
      </w:r>
      <w:r>
        <w:rPr>
          <w:sz w:val="26"/>
        </w:rPr>
        <w:t>ly:</w:t>
      </w:r>
      <w:r>
        <w:rPr>
          <w:spacing w:val="-5"/>
          <w:sz w:val="26"/>
        </w:rPr>
        <w:t> 3.</w:t>
      </w:r>
    </w:p>
    <w:p>
      <w:pPr>
        <w:pStyle w:val="ListParagraph"/>
        <w:numPr>
          <w:ilvl w:val="0"/>
          <w:numId w:val="111"/>
        </w:numPr>
        <w:tabs>
          <w:tab w:pos="849" w:val="left" w:leader="none"/>
        </w:tabs>
        <w:spacing w:line="318" w:lineRule="exact" w:before="1" w:after="0"/>
        <w:ind w:left="849" w:right="0" w:hanging="283"/>
        <w:jc w:val="left"/>
        <w:rPr>
          <w:sz w:val="26"/>
        </w:rPr>
      </w:pPr>
      <w:r>
        <w:rPr>
          <w:sz w:val="26"/>
        </w:rPr>
        <w:t>...</w:t>
      </w:r>
      <w:r>
        <w:rPr>
          <w:spacing w:val="-5"/>
          <w:sz w:val="26"/>
        </w:rPr>
        <w:t> </w:t>
      </w:r>
      <w:r>
        <w:rPr>
          <w:sz w:val="26"/>
        </w:rPr>
        <w:t>Hiện</w:t>
      </w:r>
      <w:r>
        <w:rPr>
          <w:spacing w:val="-4"/>
          <w:sz w:val="26"/>
        </w:rPr>
        <w:t> </w:t>
      </w:r>
      <w:r>
        <w:rPr>
          <w:sz w:val="26"/>
        </w:rPr>
        <w:t>hữu,</w:t>
      </w:r>
      <w:r>
        <w:rPr>
          <w:spacing w:val="-2"/>
          <w:sz w:val="26"/>
        </w:rPr>
        <w:t> </w:t>
      </w:r>
      <w:r>
        <w:rPr>
          <w:sz w:val="26"/>
        </w:rPr>
        <w:t>Đồng</w:t>
      </w:r>
      <w:r>
        <w:rPr>
          <w:spacing w:val="-4"/>
          <w:sz w:val="26"/>
        </w:rPr>
        <w:t> </w:t>
      </w:r>
      <w:r>
        <w:rPr>
          <w:sz w:val="26"/>
        </w:rPr>
        <w:t>sanh,</w:t>
      </w:r>
      <w:r>
        <w:rPr>
          <w:spacing w:val="-4"/>
          <w:sz w:val="26"/>
        </w:rPr>
        <w:t> </w:t>
      </w:r>
      <w:r>
        <w:rPr>
          <w:sz w:val="26"/>
        </w:rPr>
        <w:t>Y</w:t>
      </w:r>
      <w:r>
        <w:rPr>
          <w:spacing w:val="-5"/>
          <w:sz w:val="26"/>
        </w:rPr>
        <w:t> </w:t>
      </w:r>
      <w:r>
        <w:rPr>
          <w:sz w:val="26"/>
        </w:rPr>
        <w:t>chỉ,</w:t>
      </w:r>
      <w:r>
        <w:rPr>
          <w:spacing w:val="-4"/>
          <w:sz w:val="26"/>
        </w:rPr>
        <w:t> </w:t>
      </w:r>
      <w:r>
        <w:rPr>
          <w:sz w:val="26"/>
        </w:rPr>
        <w:t>Bất</w:t>
      </w:r>
      <w:r>
        <w:rPr>
          <w:spacing w:val="-5"/>
          <w:sz w:val="26"/>
        </w:rPr>
        <w:t> </w:t>
      </w:r>
      <w:r>
        <w:rPr>
          <w:sz w:val="26"/>
        </w:rPr>
        <w:t>tương</w:t>
      </w:r>
      <w:r>
        <w:rPr>
          <w:spacing w:val="-4"/>
          <w:sz w:val="26"/>
        </w:rPr>
        <w:t> </w:t>
      </w:r>
      <w:r>
        <w:rPr>
          <w:sz w:val="26"/>
        </w:rPr>
        <w:t>ưng</w:t>
      </w:r>
      <w:r>
        <w:rPr>
          <w:spacing w:val="-2"/>
          <w:sz w:val="26"/>
        </w:rPr>
        <w:t> </w:t>
      </w:r>
      <w:r>
        <w:rPr>
          <w:sz w:val="26"/>
        </w:rPr>
        <w:t>Bất</w:t>
      </w:r>
      <w:r>
        <w:rPr>
          <w:spacing w:val="-5"/>
          <w:sz w:val="26"/>
        </w:rPr>
        <w:t> </w:t>
      </w:r>
      <w:r>
        <w:rPr>
          <w:sz w:val="26"/>
        </w:rPr>
        <w:t>ly:</w:t>
      </w:r>
      <w:r>
        <w:rPr>
          <w:spacing w:val="-4"/>
          <w:sz w:val="26"/>
        </w:rPr>
        <w:t> </w:t>
      </w:r>
      <w:r>
        <w:rPr>
          <w:spacing w:val="-5"/>
          <w:sz w:val="26"/>
        </w:rPr>
        <w:t>3.</w:t>
      </w:r>
    </w:p>
    <w:p>
      <w:pPr>
        <w:pStyle w:val="ListParagraph"/>
        <w:numPr>
          <w:ilvl w:val="0"/>
          <w:numId w:val="111"/>
        </w:numPr>
        <w:tabs>
          <w:tab w:pos="849" w:val="left" w:leader="none"/>
        </w:tabs>
        <w:spacing w:line="317" w:lineRule="exact" w:before="0" w:after="0"/>
        <w:ind w:left="849" w:right="0" w:hanging="283"/>
        <w:jc w:val="left"/>
        <w:rPr>
          <w:sz w:val="26"/>
        </w:rPr>
      </w:pPr>
      <w:r>
        <w:rPr>
          <w:sz w:val="26"/>
        </w:rPr>
        <w:t>...</w:t>
      </w:r>
      <w:r>
        <w:rPr>
          <w:spacing w:val="-5"/>
          <w:sz w:val="26"/>
        </w:rPr>
        <w:t> </w:t>
      </w:r>
      <w:r>
        <w:rPr>
          <w:sz w:val="26"/>
        </w:rPr>
        <w:t>Hiện</w:t>
      </w:r>
      <w:r>
        <w:rPr>
          <w:spacing w:val="-5"/>
          <w:sz w:val="26"/>
        </w:rPr>
        <w:t> </w:t>
      </w:r>
      <w:r>
        <w:rPr>
          <w:sz w:val="26"/>
        </w:rPr>
        <w:t>hữu,</w:t>
      </w:r>
      <w:r>
        <w:rPr>
          <w:spacing w:val="-2"/>
          <w:sz w:val="26"/>
        </w:rPr>
        <w:t> </w:t>
      </w:r>
      <w:r>
        <w:rPr>
          <w:sz w:val="26"/>
        </w:rPr>
        <w:t>Đồng</w:t>
      </w:r>
      <w:r>
        <w:rPr>
          <w:spacing w:val="-5"/>
          <w:sz w:val="26"/>
        </w:rPr>
        <w:t> </w:t>
      </w:r>
      <w:r>
        <w:rPr>
          <w:sz w:val="26"/>
        </w:rPr>
        <w:t>sanh,</w:t>
      </w:r>
      <w:r>
        <w:rPr>
          <w:spacing w:val="-5"/>
          <w:sz w:val="26"/>
        </w:rPr>
        <w:t> </w:t>
      </w:r>
      <w:r>
        <w:rPr>
          <w:sz w:val="26"/>
        </w:rPr>
        <w:t>Hỗ</w:t>
      </w:r>
      <w:r>
        <w:rPr>
          <w:spacing w:val="-5"/>
          <w:sz w:val="26"/>
        </w:rPr>
        <w:t> </w:t>
      </w:r>
      <w:r>
        <w:rPr>
          <w:sz w:val="26"/>
        </w:rPr>
        <w:t>tương,</w:t>
      </w:r>
      <w:r>
        <w:rPr>
          <w:spacing w:val="-2"/>
          <w:sz w:val="26"/>
        </w:rPr>
        <w:t> </w:t>
      </w:r>
      <w:r>
        <w:rPr>
          <w:sz w:val="26"/>
        </w:rPr>
        <w:t>Y</w:t>
      </w:r>
      <w:r>
        <w:rPr>
          <w:spacing w:val="-5"/>
          <w:sz w:val="26"/>
        </w:rPr>
        <w:t> </w:t>
      </w:r>
      <w:r>
        <w:rPr>
          <w:sz w:val="26"/>
        </w:rPr>
        <w:t>chỉ,</w:t>
      </w:r>
      <w:r>
        <w:rPr>
          <w:spacing w:val="-2"/>
          <w:sz w:val="26"/>
        </w:rPr>
        <w:t> </w:t>
      </w:r>
      <w:r>
        <w:rPr>
          <w:sz w:val="26"/>
        </w:rPr>
        <w:t>Bất</w:t>
      </w:r>
      <w:r>
        <w:rPr>
          <w:spacing w:val="-3"/>
          <w:sz w:val="26"/>
        </w:rPr>
        <w:t> </w:t>
      </w:r>
      <w:r>
        <w:rPr>
          <w:sz w:val="26"/>
        </w:rPr>
        <w:t>tương</w:t>
      </w:r>
      <w:r>
        <w:rPr>
          <w:spacing w:val="-5"/>
          <w:sz w:val="26"/>
        </w:rPr>
        <w:t> </w:t>
      </w:r>
      <w:r>
        <w:rPr>
          <w:sz w:val="26"/>
        </w:rPr>
        <w:t>ưng,</w:t>
      </w:r>
      <w:r>
        <w:rPr>
          <w:spacing w:val="-5"/>
          <w:sz w:val="26"/>
        </w:rPr>
        <w:t> </w:t>
      </w:r>
      <w:r>
        <w:rPr>
          <w:sz w:val="26"/>
        </w:rPr>
        <w:t>Bất</w:t>
      </w:r>
      <w:r>
        <w:rPr>
          <w:spacing w:val="-5"/>
          <w:sz w:val="26"/>
        </w:rPr>
        <w:t> </w:t>
      </w:r>
      <w:r>
        <w:rPr>
          <w:sz w:val="26"/>
        </w:rPr>
        <w:t>ly:</w:t>
      </w:r>
      <w:r>
        <w:rPr>
          <w:spacing w:val="-3"/>
          <w:sz w:val="26"/>
        </w:rPr>
        <w:t> </w:t>
      </w:r>
      <w:r>
        <w:rPr>
          <w:spacing w:val="-5"/>
          <w:sz w:val="26"/>
        </w:rPr>
        <w:t>1.</w:t>
      </w:r>
    </w:p>
    <w:p>
      <w:pPr>
        <w:pStyle w:val="ListParagraph"/>
        <w:numPr>
          <w:ilvl w:val="0"/>
          <w:numId w:val="111"/>
        </w:numPr>
        <w:tabs>
          <w:tab w:pos="849" w:val="left" w:leader="none"/>
        </w:tabs>
        <w:spacing w:line="318" w:lineRule="exact" w:before="0" w:after="0"/>
        <w:ind w:left="849" w:right="0" w:hanging="283"/>
        <w:jc w:val="left"/>
        <w:rPr>
          <w:sz w:val="26"/>
        </w:rPr>
      </w:pPr>
      <w:r>
        <w:rPr>
          <w:sz w:val="26"/>
        </w:rPr>
        <w:t>...</w:t>
      </w:r>
      <w:r>
        <w:rPr>
          <w:spacing w:val="-5"/>
          <w:sz w:val="26"/>
        </w:rPr>
        <w:t> </w:t>
      </w:r>
      <w:r>
        <w:rPr>
          <w:sz w:val="26"/>
        </w:rPr>
        <w:t>Hiện</w:t>
      </w:r>
      <w:r>
        <w:rPr>
          <w:spacing w:val="-4"/>
          <w:sz w:val="26"/>
        </w:rPr>
        <w:t> </w:t>
      </w:r>
      <w:r>
        <w:rPr>
          <w:sz w:val="26"/>
        </w:rPr>
        <w:t>hữu,</w:t>
      </w:r>
      <w:r>
        <w:rPr>
          <w:spacing w:val="-2"/>
          <w:sz w:val="26"/>
        </w:rPr>
        <w:t> </w:t>
      </w:r>
      <w:r>
        <w:rPr>
          <w:sz w:val="26"/>
        </w:rPr>
        <w:t>Đồng</w:t>
      </w:r>
      <w:r>
        <w:rPr>
          <w:spacing w:val="-4"/>
          <w:sz w:val="26"/>
        </w:rPr>
        <w:t> </w:t>
      </w:r>
      <w:r>
        <w:rPr>
          <w:sz w:val="26"/>
        </w:rPr>
        <w:t>sanh,</w:t>
      </w:r>
      <w:r>
        <w:rPr>
          <w:spacing w:val="-5"/>
          <w:sz w:val="26"/>
        </w:rPr>
        <w:t> </w:t>
      </w:r>
      <w:r>
        <w:rPr>
          <w:sz w:val="26"/>
        </w:rPr>
        <w:t>Y</w:t>
      </w:r>
      <w:r>
        <w:rPr>
          <w:spacing w:val="-4"/>
          <w:sz w:val="26"/>
        </w:rPr>
        <w:t> </w:t>
      </w:r>
      <w:r>
        <w:rPr>
          <w:sz w:val="26"/>
        </w:rPr>
        <w:t>chỉ,</w:t>
      </w:r>
      <w:r>
        <w:rPr>
          <w:spacing w:val="-5"/>
          <w:sz w:val="26"/>
        </w:rPr>
        <w:t> </w:t>
      </w:r>
      <w:r>
        <w:rPr>
          <w:sz w:val="26"/>
        </w:rPr>
        <w:t>Quả,</w:t>
      </w:r>
      <w:r>
        <w:rPr>
          <w:spacing w:val="-3"/>
          <w:sz w:val="26"/>
        </w:rPr>
        <w:t> </w:t>
      </w:r>
      <w:r>
        <w:rPr>
          <w:sz w:val="26"/>
        </w:rPr>
        <w:t>Bất</w:t>
      </w:r>
      <w:r>
        <w:rPr>
          <w:spacing w:val="-3"/>
          <w:sz w:val="26"/>
        </w:rPr>
        <w:t> </w:t>
      </w:r>
      <w:r>
        <w:rPr>
          <w:sz w:val="26"/>
        </w:rPr>
        <w:t>ly:</w:t>
      </w:r>
      <w:r>
        <w:rPr>
          <w:spacing w:val="-4"/>
          <w:sz w:val="26"/>
        </w:rPr>
        <w:t> </w:t>
      </w:r>
      <w:r>
        <w:rPr>
          <w:spacing w:val="-5"/>
          <w:sz w:val="26"/>
        </w:rPr>
        <w:t>1.</w:t>
      </w:r>
    </w:p>
    <w:p>
      <w:pPr>
        <w:pStyle w:val="ListParagraph"/>
        <w:numPr>
          <w:ilvl w:val="0"/>
          <w:numId w:val="111"/>
        </w:numPr>
        <w:tabs>
          <w:tab w:pos="849" w:val="left" w:leader="none"/>
        </w:tabs>
        <w:spacing w:line="318" w:lineRule="exact" w:before="1" w:after="0"/>
        <w:ind w:left="849" w:right="0" w:hanging="283"/>
        <w:jc w:val="left"/>
        <w:rPr>
          <w:sz w:val="26"/>
        </w:rPr>
      </w:pPr>
      <w:r>
        <w:rPr>
          <w:sz w:val="26"/>
        </w:rPr>
        <w:t>...</w:t>
      </w:r>
      <w:r>
        <w:rPr>
          <w:spacing w:val="-5"/>
          <w:sz w:val="26"/>
        </w:rPr>
        <w:t> </w:t>
      </w:r>
      <w:r>
        <w:rPr>
          <w:sz w:val="26"/>
        </w:rPr>
        <w:t>Hiện</w:t>
      </w:r>
      <w:r>
        <w:rPr>
          <w:spacing w:val="-5"/>
          <w:sz w:val="26"/>
        </w:rPr>
        <w:t> </w:t>
      </w:r>
      <w:r>
        <w:rPr>
          <w:sz w:val="26"/>
        </w:rPr>
        <w:t>hữu,</w:t>
      </w:r>
      <w:r>
        <w:rPr>
          <w:spacing w:val="-1"/>
          <w:sz w:val="26"/>
        </w:rPr>
        <w:t> </w:t>
      </w:r>
      <w:r>
        <w:rPr>
          <w:sz w:val="26"/>
        </w:rPr>
        <w:t>Đồng</w:t>
      </w:r>
      <w:r>
        <w:rPr>
          <w:spacing w:val="-5"/>
          <w:sz w:val="26"/>
        </w:rPr>
        <w:t> </w:t>
      </w:r>
      <w:r>
        <w:rPr>
          <w:sz w:val="26"/>
        </w:rPr>
        <w:t>sanh,</w:t>
      </w:r>
      <w:r>
        <w:rPr>
          <w:spacing w:val="-5"/>
          <w:sz w:val="26"/>
        </w:rPr>
        <w:t> </w:t>
      </w:r>
      <w:r>
        <w:rPr>
          <w:sz w:val="26"/>
        </w:rPr>
        <w:t>Hỗ</w:t>
      </w:r>
      <w:r>
        <w:rPr>
          <w:spacing w:val="-4"/>
          <w:sz w:val="26"/>
        </w:rPr>
        <w:t> </w:t>
      </w:r>
      <w:r>
        <w:rPr>
          <w:sz w:val="26"/>
        </w:rPr>
        <w:t>tương,</w:t>
      </w:r>
      <w:r>
        <w:rPr>
          <w:spacing w:val="-2"/>
          <w:sz w:val="26"/>
        </w:rPr>
        <w:t> </w:t>
      </w:r>
      <w:r>
        <w:rPr>
          <w:sz w:val="26"/>
        </w:rPr>
        <w:t>Y</w:t>
      </w:r>
      <w:r>
        <w:rPr>
          <w:spacing w:val="-5"/>
          <w:sz w:val="26"/>
        </w:rPr>
        <w:t> </w:t>
      </w:r>
      <w:r>
        <w:rPr>
          <w:sz w:val="26"/>
        </w:rPr>
        <w:t>chỉ,</w:t>
      </w:r>
      <w:r>
        <w:rPr>
          <w:spacing w:val="-2"/>
          <w:sz w:val="26"/>
        </w:rPr>
        <w:t> </w:t>
      </w:r>
      <w:r>
        <w:rPr>
          <w:sz w:val="26"/>
        </w:rPr>
        <w:t>Quả,</w:t>
      </w:r>
      <w:r>
        <w:rPr>
          <w:spacing w:val="-3"/>
          <w:sz w:val="26"/>
        </w:rPr>
        <w:t> </w:t>
      </w:r>
      <w:r>
        <w:rPr>
          <w:sz w:val="26"/>
        </w:rPr>
        <w:t>Bất</w:t>
      </w:r>
      <w:r>
        <w:rPr>
          <w:spacing w:val="-5"/>
          <w:sz w:val="26"/>
        </w:rPr>
        <w:t> </w:t>
      </w:r>
      <w:r>
        <w:rPr>
          <w:sz w:val="26"/>
        </w:rPr>
        <w:t>ly:</w:t>
      </w:r>
      <w:r>
        <w:rPr>
          <w:spacing w:val="-4"/>
          <w:sz w:val="26"/>
        </w:rPr>
        <w:t> </w:t>
      </w:r>
      <w:r>
        <w:rPr>
          <w:spacing w:val="-5"/>
          <w:sz w:val="26"/>
        </w:rPr>
        <w:t>1.</w:t>
      </w:r>
    </w:p>
    <w:p>
      <w:pPr>
        <w:pStyle w:val="ListParagraph"/>
        <w:numPr>
          <w:ilvl w:val="0"/>
          <w:numId w:val="111"/>
        </w:numPr>
        <w:tabs>
          <w:tab w:pos="849" w:val="left" w:leader="none"/>
        </w:tabs>
        <w:spacing w:line="317" w:lineRule="exact" w:before="0" w:after="0"/>
        <w:ind w:left="849" w:right="0" w:hanging="283"/>
        <w:jc w:val="left"/>
        <w:rPr>
          <w:sz w:val="26"/>
        </w:rPr>
      </w:pPr>
      <w:r>
        <w:rPr>
          <w:sz w:val="26"/>
        </w:rPr>
        <w:t>...</w:t>
      </w:r>
      <w:r>
        <w:rPr>
          <w:spacing w:val="-5"/>
          <w:sz w:val="26"/>
        </w:rPr>
        <w:t> </w:t>
      </w:r>
      <w:r>
        <w:rPr>
          <w:sz w:val="26"/>
        </w:rPr>
        <w:t>Hiện</w:t>
      </w:r>
      <w:r>
        <w:rPr>
          <w:spacing w:val="-5"/>
          <w:sz w:val="26"/>
        </w:rPr>
        <w:t> </w:t>
      </w:r>
      <w:r>
        <w:rPr>
          <w:sz w:val="26"/>
        </w:rPr>
        <w:t>hữu,</w:t>
      </w:r>
      <w:r>
        <w:rPr>
          <w:spacing w:val="-2"/>
          <w:sz w:val="26"/>
        </w:rPr>
        <w:t> </w:t>
      </w:r>
      <w:r>
        <w:rPr>
          <w:sz w:val="26"/>
        </w:rPr>
        <w:t>Đồng</w:t>
      </w:r>
      <w:r>
        <w:rPr>
          <w:spacing w:val="-5"/>
          <w:sz w:val="26"/>
        </w:rPr>
        <w:t> </w:t>
      </w:r>
      <w:r>
        <w:rPr>
          <w:sz w:val="26"/>
        </w:rPr>
        <w:t>sanh,</w:t>
      </w:r>
      <w:r>
        <w:rPr>
          <w:spacing w:val="-5"/>
          <w:sz w:val="26"/>
        </w:rPr>
        <w:t> </w:t>
      </w:r>
      <w:r>
        <w:rPr>
          <w:sz w:val="26"/>
        </w:rPr>
        <w:t>Hỗ</w:t>
      </w:r>
      <w:r>
        <w:rPr>
          <w:spacing w:val="-4"/>
          <w:sz w:val="26"/>
        </w:rPr>
        <w:t> </w:t>
      </w:r>
      <w:r>
        <w:rPr>
          <w:sz w:val="26"/>
        </w:rPr>
        <w:t>tương,</w:t>
      </w:r>
      <w:r>
        <w:rPr>
          <w:spacing w:val="-2"/>
          <w:sz w:val="26"/>
        </w:rPr>
        <w:t> </w:t>
      </w:r>
      <w:r>
        <w:rPr>
          <w:sz w:val="26"/>
        </w:rPr>
        <w:t>Y</w:t>
      </w:r>
      <w:r>
        <w:rPr>
          <w:spacing w:val="-5"/>
          <w:sz w:val="26"/>
        </w:rPr>
        <w:t> </w:t>
      </w:r>
      <w:r>
        <w:rPr>
          <w:sz w:val="26"/>
        </w:rPr>
        <w:t>chỉ,</w:t>
      </w:r>
      <w:r>
        <w:rPr>
          <w:spacing w:val="-3"/>
          <w:sz w:val="26"/>
        </w:rPr>
        <w:t> </w:t>
      </w:r>
      <w:r>
        <w:rPr>
          <w:sz w:val="26"/>
        </w:rPr>
        <w:t>Quả,</w:t>
      </w:r>
      <w:r>
        <w:rPr>
          <w:spacing w:val="-3"/>
          <w:sz w:val="26"/>
        </w:rPr>
        <w:t> </w:t>
      </w:r>
      <w:r>
        <w:rPr>
          <w:sz w:val="26"/>
        </w:rPr>
        <w:t>Tương</w:t>
      </w:r>
      <w:r>
        <w:rPr>
          <w:spacing w:val="-5"/>
          <w:sz w:val="26"/>
        </w:rPr>
        <w:t> </w:t>
      </w:r>
      <w:r>
        <w:rPr>
          <w:sz w:val="26"/>
        </w:rPr>
        <w:t>ưng,</w:t>
      </w:r>
      <w:r>
        <w:rPr>
          <w:spacing w:val="-4"/>
          <w:sz w:val="26"/>
        </w:rPr>
        <w:t> </w:t>
      </w:r>
      <w:r>
        <w:rPr>
          <w:sz w:val="26"/>
        </w:rPr>
        <w:t>Bất</w:t>
      </w:r>
      <w:r>
        <w:rPr>
          <w:spacing w:val="-5"/>
          <w:sz w:val="26"/>
        </w:rPr>
        <w:t> </w:t>
      </w:r>
      <w:r>
        <w:rPr>
          <w:sz w:val="26"/>
        </w:rPr>
        <w:t>ly:</w:t>
      </w:r>
      <w:r>
        <w:rPr>
          <w:spacing w:val="-5"/>
          <w:sz w:val="26"/>
        </w:rPr>
        <w:t> 1.</w:t>
      </w:r>
    </w:p>
    <w:p>
      <w:pPr>
        <w:pStyle w:val="ListParagraph"/>
        <w:numPr>
          <w:ilvl w:val="0"/>
          <w:numId w:val="111"/>
        </w:numPr>
        <w:tabs>
          <w:tab w:pos="849" w:val="left" w:leader="none"/>
        </w:tabs>
        <w:spacing w:line="318" w:lineRule="exact" w:before="0" w:after="0"/>
        <w:ind w:left="849" w:right="0" w:hanging="283"/>
        <w:jc w:val="left"/>
        <w:rPr>
          <w:sz w:val="26"/>
        </w:rPr>
      </w:pPr>
      <w:r>
        <w:rPr>
          <w:sz w:val="26"/>
        </w:rPr>
        <w:t>...</w:t>
      </w:r>
      <w:r>
        <w:rPr>
          <w:spacing w:val="-5"/>
          <w:sz w:val="26"/>
        </w:rPr>
        <w:t> </w:t>
      </w:r>
      <w:r>
        <w:rPr>
          <w:sz w:val="26"/>
        </w:rPr>
        <w:t>Hiện</w:t>
      </w:r>
      <w:r>
        <w:rPr>
          <w:spacing w:val="-5"/>
          <w:sz w:val="26"/>
        </w:rPr>
        <w:t> </w:t>
      </w:r>
      <w:r>
        <w:rPr>
          <w:sz w:val="26"/>
        </w:rPr>
        <w:t>hữu,</w:t>
      </w:r>
      <w:r>
        <w:rPr>
          <w:spacing w:val="-1"/>
          <w:sz w:val="26"/>
        </w:rPr>
        <w:t> </w:t>
      </w:r>
      <w:r>
        <w:rPr>
          <w:sz w:val="26"/>
        </w:rPr>
        <w:t>Đồng</w:t>
      </w:r>
      <w:r>
        <w:rPr>
          <w:spacing w:val="-5"/>
          <w:sz w:val="26"/>
        </w:rPr>
        <w:t> </w:t>
      </w:r>
      <w:r>
        <w:rPr>
          <w:sz w:val="26"/>
        </w:rPr>
        <w:t>sanh,</w:t>
      </w:r>
      <w:r>
        <w:rPr>
          <w:spacing w:val="-4"/>
          <w:sz w:val="26"/>
        </w:rPr>
        <w:t> </w:t>
      </w:r>
      <w:r>
        <w:rPr>
          <w:sz w:val="26"/>
        </w:rPr>
        <w:t>Y</w:t>
      </w:r>
      <w:r>
        <w:rPr>
          <w:spacing w:val="-5"/>
          <w:sz w:val="26"/>
        </w:rPr>
        <w:t> </w:t>
      </w:r>
      <w:r>
        <w:rPr>
          <w:sz w:val="26"/>
        </w:rPr>
        <w:t>chỉ,</w:t>
      </w:r>
      <w:r>
        <w:rPr>
          <w:spacing w:val="-4"/>
          <w:sz w:val="26"/>
        </w:rPr>
        <w:t> </w:t>
      </w:r>
      <w:r>
        <w:rPr>
          <w:sz w:val="26"/>
        </w:rPr>
        <w:t>Quả,</w:t>
      </w:r>
      <w:r>
        <w:rPr>
          <w:spacing w:val="-4"/>
          <w:sz w:val="26"/>
        </w:rPr>
        <w:t> </w:t>
      </w:r>
      <w:r>
        <w:rPr>
          <w:sz w:val="26"/>
        </w:rPr>
        <w:t>Bất</w:t>
      </w:r>
      <w:r>
        <w:rPr>
          <w:spacing w:val="-3"/>
          <w:sz w:val="26"/>
        </w:rPr>
        <w:t> </w:t>
      </w:r>
      <w:r>
        <w:rPr>
          <w:sz w:val="26"/>
        </w:rPr>
        <w:t>tương</w:t>
      </w:r>
      <w:r>
        <w:rPr>
          <w:spacing w:val="-4"/>
          <w:sz w:val="26"/>
        </w:rPr>
        <w:t> </w:t>
      </w:r>
      <w:r>
        <w:rPr>
          <w:sz w:val="26"/>
        </w:rPr>
        <w:t>ưng,</w:t>
      </w:r>
      <w:r>
        <w:rPr>
          <w:spacing w:val="-5"/>
          <w:sz w:val="26"/>
        </w:rPr>
        <w:t> </w:t>
      </w:r>
      <w:r>
        <w:rPr>
          <w:sz w:val="26"/>
        </w:rPr>
        <w:t>Bất</w:t>
      </w:r>
      <w:r>
        <w:rPr>
          <w:spacing w:val="-4"/>
          <w:sz w:val="26"/>
        </w:rPr>
        <w:t> </w:t>
      </w:r>
      <w:r>
        <w:rPr>
          <w:sz w:val="26"/>
        </w:rPr>
        <w:t>ly:</w:t>
      </w:r>
      <w:r>
        <w:rPr>
          <w:spacing w:val="-3"/>
          <w:sz w:val="26"/>
        </w:rPr>
        <w:t> </w:t>
      </w:r>
      <w:r>
        <w:rPr>
          <w:spacing w:val="-5"/>
          <w:sz w:val="26"/>
        </w:rPr>
        <w:t>1.</w:t>
      </w:r>
    </w:p>
    <w:p>
      <w:pPr>
        <w:pStyle w:val="ListParagraph"/>
        <w:numPr>
          <w:ilvl w:val="0"/>
          <w:numId w:val="111"/>
        </w:numPr>
        <w:tabs>
          <w:tab w:pos="849" w:val="left" w:leader="none"/>
        </w:tabs>
        <w:spacing w:line="240" w:lineRule="auto" w:before="0" w:after="0"/>
        <w:ind w:left="849" w:right="0" w:hanging="283"/>
        <w:jc w:val="left"/>
        <w:rPr>
          <w:sz w:val="26"/>
        </w:rPr>
      </w:pPr>
      <w:r>
        <w:rPr>
          <w:sz w:val="26"/>
        </w:rPr>
        <w:t>...</w:t>
      </w:r>
      <w:r>
        <w:rPr>
          <w:spacing w:val="-5"/>
          <w:sz w:val="26"/>
        </w:rPr>
        <w:t> </w:t>
      </w:r>
      <w:r>
        <w:rPr>
          <w:sz w:val="26"/>
        </w:rPr>
        <w:t>Hiện</w:t>
      </w:r>
      <w:r>
        <w:rPr>
          <w:spacing w:val="-5"/>
          <w:sz w:val="26"/>
        </w:rPr>
        <w:t> </w:t>
      </w:r>
      <w:r>
        <w:rPr>
          <w:sz w:val="26"/>
        </w:rPr>
        <w:t>hữu,</w:t>
      </w:r>
      <w:r>
        <w:rPr>
          <w:spacing w:val="-2"/>
          <w:sz w:val="26"/>
        </w:rPr>
        <w:t> </w:t>
      </w:r>
      <w:r>
        <w:rPr>
          <w:sz w:val="26"/>
        </w:rPr>
        <w:t>Đồng</w:t>
      </w:r>
      <w:r>
        <w:rPr>
          <w:spacing w:val="-5"/>
          <w:sz w:val="26"/>
        </w:rPr>
        <w:t> </w:t>
      </w:r>
      <w:r>
        <w:rPr>
          <w:sz w:val="26"/>
        </w:rPr>
        <w:t>sanh,</w:t>
      </w:r>
      <w:r>
        <w:rPr>
          <w:spacing w:val="-5"/>
          <w:sz w:val="26"/>
        </w:rPr>
        <w:t> </w:t>
      </w:r>
      <w:r>
        <w:rPr>
          <w:sz w:val="26"/>
        </w:rPr>
        <w:t>Hỗ</w:t>
      </w:r>
      <w:r>
        <w:rPr>
          <w:spacing w:val="-5"/>
          <w:sz w:val="26"/>
        </w:rPr>
        <w:t> </w:t>
      </w:r>
      <w:r>
        <w:rPr>
          <w:sz w:val="26"/>
        </w:rPr>
        <w:t>tương,</w:t>
      </w:r>
      <w:r>
        <w:rPr>
          <w:spacing w:val="-2"/>
          <w:sz w:val="26"/>
        </w:rPr>
        <w:t> </w:t>
      </w:r>
      <w:r>
        <w:rPr>
          <w:sz w:val="26"/>
        </w:rPr>
        <w:t>Y</w:t>
      </w:r>
      <w:r>
        <w:rPr>
          <w:spacing w:val="-5"/>
          <w:sz w:val="26"/>
        </w:rPr>
        <w:t> </w:t>
      </w:r>
      <w:r>
        <w:rPr>
          <w:sz w:val="26"/>
        </w:rPr>
        <w:t>chỉ,</w:t>
      </w:r>
      <w:r>
        <w:rPr>
          <w:spacing w:val="-3"/>
          <w:sz w:val="26"/>
        </w:rPr>
        <w:t> </w:t>
      </w:r>
      <w:r>
        <w:rPr>
          <w:sz w:val="26"/>
        </w:rPr>
        <w:t>Quả,</w:t>
      </w:r>
      <w:r>
        <w:rPr>
          <w:spacing w:val="-4"/>
          <w:sz w:val="26"/>
        </w:rPr>
        <w:t> </w:t>
      </w:r>
      <w:r>
        <w:rPr>
          <w:sz w:val="26"/>
        </w:rPr>
        <w:t>Bất</w:t>
      </w:r>
      <w:r>
        <w:rPr>
          <w:spacing w:val="-4"/>
          <w:sz w:val="26"/>
        </w:rPr>
        <w:t> </w:t>
      </w:r>
      <w:r>
        <w:rPr>
          <w:sz w:val="26"/>
        </w:rPr>
        <w:t>tương</w:t>
      </w:r>
      <w:r>
        <w:rPr>
          <w:spacing w:val="-5"/>
          <w:sz w:val="26"/>
        </w:rPr>
        <w:t> </w:t>
      </w:r>
      <w:r>
        <w:rPr>
          <w:sz w:val="26"/>
        </w:rPr>
        <w:t>ưng,</w:t>
      </w:r>
      <w:r>
        <w:rPr>
          <w:spacing w:val="-3"/>
          <w:sz w:val="26"/>
        </w:rPr>
        <w:t> </w:t>
      </w:r>
      <w:r>
        <w:rPr>
          <w:sz w:val="26"/>
        </w:rPr>
        <w:t>Bất</w:t>
      </w:r>
      <w:r>
        <w:rPr>
          <w:spacing w:val="-4"/>
          <w:sz w:val="26"/>
        </w:rPr>
        <w:t> </w:t>
      </w:r>
      <w:r>
        <w:rPr>
          <w:sz w:val="26"/>
        </w:rPr>
        <w:t>ly:</w:t>
      </w:r>
      <w:r>
        <w:rPr>
          <w:spacing w:val="-1"/>
          <w:sz w:val="26"/>
        </w:rPr>
        <w:t> </w:t>
      </w:r>
      <w:r>
        <w:rPr>
          <w:spacing w:val="-5"/>
          <w:sz w:val="26"/>
        </w:rPr>
        <w:t>1.</w:t>
      </w:r>
    </w:p>
    <w:p>
      <w:pPr>
        <w:pStyle w:val="Heading4"/>
        <w:spacing w:before="204"/>
        <w:ind w:left="566"/>
      </w:pPr>
      <w:bookmarkStart w:name="_bookmark59" w:id="60"/>
      <w:bookmarkEnd w:id="60"/>
      <w:r>
        <w:rPr>
          <w:b w:val="0"/>
          <w:i w:val="0"/>
        </w:rPr>
      </w:r>
      <w:r>
        <w:rPr/>
        <w:t>Vô</w:t>
      </w:r>
      <w:r>
        <w:rPr>
          <w:spacing w:val="-5"/>
        </w:rPr>
        <w:t> </w:t>
      </w:r>
      <w:r>
        <w:rPr/>
        <w:t>hữu</w:t>
      </w:r>
      <w:r>
        <w:rPr>
          <w:spacing w:val="-6"/>
        </w:rPr>
        <w:t> </w:t>
      </w:r>
      <w:r>
        <w:rPr>
          <w:spacing w:val="-5"/>
        </w:rPr>
        <w:t>căn</w:t>
      </w:r>
    </w:p>
    <w:p>
      <w:pPr>
        <w:pStyle w:val="Heading3"/>
      </w:pPr>
      <w:r>
        <w:rPr>
          <w:spacing w:val="-4"/>
        </w:rPr>
        <w:t>667.</w:t>
      </w:r>
    </w:p>
    <w:p>
      <w:pPr>
        <w:pStyle w:val="BodyText"/>
        <w:spacing w:before="1"/>
        <w:ind w:right="174"/>
      </w:pPr>
      <w:r>
        <w:rPr/>
        <w:t>Vô hữu duyên có Vô gián: 7 (câu),... Liên tiếp 7,... Cận y 7,... Cố hưởng 3,... Nghiệp</w:t>
      </w:r>
      <w:r>
        <w:rPr>
          <w:spacing w:val="80"/>
        </w:rPr>
        <w:t> </w:t>
      </w:r>
      <w:r>
        <w:rPr/>
        <w:t>1,... Ly 7.</w:t>
      </w:r>
    </w:p>
    <w:p>
      <w:pPr>
        <w:pStyle w:val="Heading3"/>
        <w:spacing w:line="240" w:lineRule="auto" w:before="1"/>
      </w:pPr>
      <w:r>
        <w:rPr>
          <w:spacing w:val="-4"/>
        </w:rPr>
        <w:t>668.</w:t>
      </w:r>
    </w:p>
    <w:p>
      <w:pPr>
        <w:pStyle w:val="ListParagraph"/>
        <w:numPr>
          <w:ilvl w:val="0"/>
          <w:numId w:val="111"/>
        </w:numPr>
        <w:tabs>
          <w:tab w:pos="849" w:val="left" w:leader="none"/>
        </w:tabs>
        <w:spacing w:line="318" w:lineRule="exact" w:before="0" w:after="0"/>
        <w:ind w:left="849" w:right="0" w:hanging="283"/>
        <w:jc w:val="left"/>
        <w:rPr>
          <w:sz w:val="26"/>
        </w:rPr>
      </w:pPr>
      <w:r>
        <w:rPr>
          <w:sz w:val="26"/>
        </w:rPr>
        <w:t>Có</w:t>
      </w:r>
      <w:r>
        <w:rPr>
          <w:spacing w:val="-5"/>
          <w:sz w:val="26"/>
        </w:rPr>
        <w:t> </w:t>
      </w:r>
      <w:r>
        <w:rPr>
          <w:sz w:val="26"/>
        </w:rPr>
        <w:t>cả:</w:t>
      </w:r>
      <w:r>
        <w:rPr>
          <w:spacing w:val="58"/>
          <w:sz w:val="26"/>
        </w:rPr>
        <w:t> </w:t>
      </w:r>
      <w:r>
        <w:rPr>
          <w:sz w:val="26"/>
        </w:rPr>
        <w:t>Vô</w:t>
      </w:r>
      <w:r>
        <w:rPr>
          <w:spacing w:val="-2"/>
          <w:sz w:val="26"/>
        </w:rPr>
        <w:t> </w:t>
      </w:r>
      <w:r>
        <w:rPr>
          <w:sz w:val="26"/>
        </w:rPr>
        <w:t>hữu,</w:t>
      </w:r>
      <w:r>
        <w:rPr>
          <w:spacing w:val="-3"/>
          <w:sz w:val="26"/>
        </w:rPr>
        <w:t> </w:t>
      </w:r>
      <w:r>
        <w:rPr>
          <w:sz w:val="26"/>
        </w:rPr>
        <w:t>Vô</w:t>
      </w:r>
      <w:r>
        <w:rPr>
          <w:spacing w:val="-4"/>
          <w:sz w:val="26"/>
        </w:rPr>
        <w:t> </w:t>
      </w:r>
      <w:r>
        <w:rPr>
          <w:sz w:val="26"/>
        </w:rPr>
        <w:t>gián,</w:t>
      </w:r>
      <w:r>
        <w:rPr>
          <w:spacing w:val="-4"/>
          <w:sz w:val="26"/>
        </w:rPr>
        <w:t> </w:t>
      </w:r>
      <w:r>
        <w:rPr>
          <w:sz w:val="26"/>
        </w:rPr>
        <w:t>Liên</w:t>
      </w:r>
      <w:r>
        <w:rPr>
          <w:spacing w:val="-4"/>
          <w:sz w:val="26"/>
        </w:rPr>
        <w:t> </w:t>
      </w:r>
      <w:r>
        <w:rPr>
          <w:sz w:val="26"/>
        </w:rPr>
        <w:t>tiếp,</w:t>
      </w:r>
      <w:r>
        <w:rPr>
          <w:spacing w:val="-3"/>
          <w:sz w:val="26"/>
        </w:rPr>
        <w:t> </w:t>
      </w:r>
      <w:r>
        <w:rPr>
          <w:sz w:val="26"/>
        </w:rPr>
        <w:t>Cận</w:t>
      </w:r>
      <w:r>
        <w:rPr>
          <w:spacing w:val="1"/>
          <w:sz w:val="26"/>
        </w:rPr>
        <w:t> </w:t>
      </w:r>
      <w:r>
        <w:rPr>
          <w:sz w:val="26"/>
        </w:rPr>
        <w:t>y,</w:t>
      </w:r>
      <w:r>
        <w:rPr>
          <w:spacing w:val="-3"/>
          <w:sz w:val="26"/>
        </w:rPr>
        <w:t> </w:t>
      </w:r>
      <w:r>
        <w:rPr>
          <w:sz w:val="26"/>
        </w:rPr>
        <w:t>Ly:</w:t>
      </w:r>
      <w:r>
        <w:rPr>
          <w:spacing w:val="-2"/>
          <w:sz w:val="26"/>
        </w:rPr>
        <w:t> </w:t>
      </w:r>
      <w:r>
        <w:rPr>
          <w:sz w:val="26"/>
        </w:rPr>
        <w:t>7</w:t>
      </w:r>
      <w:r>
        <w:rPr>
          <w:spacing w:val="-4"/>
          <w:sz w:val="26"/>
        </w:rPr>
        <w:t> </w:t>
      </w:r>
      <w:r>
        <w:rPr>
          <w:spacing w:val="-2"/>
          <w:sz w:val="26"/>
        </w:rPr>
        <w:t>(câu).</w:t>
      </w:r>
    </w:p>
    <w:p>
      <w:pPr>
        <w:pStyle w:val="ListParagraph"/>
        <w:numPr>
          <w:ilvl w:val="0"/>
          <w:numId w:val="111"/>
        </w:numPr>
        <w:tabs>
          <w:tab w:pos="849" w:val="left" w:leader="none"/>
        </w:tabs>
        <w:spacing w:line="318" w:lineRule="exact" w:before="0" w:after="0"/>
        <w:ind w:left="849" w:right="0" w:hanging="283"/>
        <w:jc w:val="left"/>
        <w:rPr>
          <w:sz w:val="26"/>
        </w:rPr>
      </w:pPr>
      <w:r>
        <w:rPr>
          <w:sz w:val="26"/>
        </w:rPr>
        <w:t>...</w:t>
      </w:r>
      <w:r>
        <w:rPr>
          <w:spacing w:val="-5"/>
          <w:sz w:val="26"/>
        </w:rPr>
        <w:t> </w:t>
      </w:r>
      <w:r>
        <w:rPr>
          <w:sz w:val="26"/>
        </w:rPr>
        <w:t>Vô</w:t>
      </w:r>
      <w:r>
        <w:rPr>
          <w:spacing w:val="-5"/>
          <w:sz w:val="26"/>
        </w:rPr>
        <w:t> </w:t>
      </w:r>
      <w:r>
        <w:rPr>
          <w:sz w:val="26"/>
        </w:rPr>
        <w:t>hữu,</w:t>
      </w:r>
      <w:r>
        <w:rPr>
          <w:spacing w:val="-5"/>
          <w:sz w:val="26"/>
        </w:rPr>
        <w:t> </w:t>
      </w:r>
      <w:r>
        <w:rPr>
          <w:sz w:val="26"/>
        </w:rPr>
        <w:t>Vô</w:t>
      </w:r>
      <w:r>
        <w:rPr>
          <w:spacing w:val="-3"/>
          <w:sz w:val="26"/>
        </w:rPr>
        <w:t> </w:t>
      </w:r>
      <w:r>
        <w:rPr>
          <w:sz w:val="26"/>
        </w:rPr>
        <w:t>gián,</w:t>
      </w:r>
      <w:r>
        <w:rPr>
          <w:spacing w:val="-4"/>
          <w:sz w:val="26"/>
        </w:rPr>
        <w:t> </w:t>
      </w:r>
      <w:r>
        <w:rPr>
          <w:sz w:val="26"/>
        </w:rPr>
        <w:t>Liên</w:t>
      </w:r>
      <w:r>
        <w:rPr>
          <w:spacing w:val="-5"/>
          <w:sz w:val="26"/>
        </w:rPr>
        <w:t> </w:t>
      </w:r>
      <w:r>
        <w:rPr>
          <w:sz w:val="26"/>
        </w:rPr>
        <w:t>tiếp,</w:t>
      </w:r>
      <w:r>
        <w:rPr>
          <w:spacing w:val="-3"/>
          <w:sz w:val="26"/>
        </w:rPr>
        <w:t> </w:t>
      </w:r>
      <w:r>
        <w:rPr>
          <w:sz w:val="26"/>
        </w:rPr>
        <w:t>Cận</w:t>
      </w:r>
      <w:r>
        <w:rPr>
          <w:spacing w:val="2"/>
          <w:sz w:val="26"/>
        </w:rPr>
        <w:t> </w:t>
      </w:r>
      <w:r>
        <w:rPr>
          <w:sz w:val="26"/>
        </w:rPr>
        <w:t>y,</w:t>
      </w:r>
      <w:r>
        <w:rPr>
          <w:spacing w:val="-5"/>
          <w:sz w:val="26"/>
        </w:rPr>
        <w:t> </w:t>
      </w:r>
      <w:r>
        <w:rPr>
          <w:sz w:val="26"/>
        </w:rPr>
        <w:t>Cố</w:t>
      </w:r>
      <w:r>
        <w:rPr>
          <w:spacing w:val="-3"/>
          <w:sz w:val="26"/>
        </w:rPr>
        <w:t> </w:t>
      </w:r>
      <w:r>
        <w:rPr>
          <w:sz w:val="26"/>
        </w:rPr>
        <w:t>hưởng,</w:t>
      </w:r>
      <w:r>
        <w:rPr>
          <w:spacing w:val="-4"/>
          <w:sz w:val="26"/>
        </w:rPr>
        <w:t> </w:t>
      </w:r>
      <w:r>
        <w:rPr>
          <w:sz w:val="26"/>
        </w:rPr>
        <w:t>Ly:</w:t>
      </w:r>
      <w:r>
        <w:rPr>
          <w:spacing w:val="-5"/>
          <w:sz w:val="26"/>
        </w:rPr>
        <w:t> 3.</w:t>
      </w:r>
    </w:p>
    <w:p>
      <w:pPr>
        <w:pStyle w:val="ListParagraph"/>
        <w:numPr>
          <w:ilvl w:val="0"/>
          <w:numId w:val="111"/>
        </w:numPr>
        <w:tabs>
          <w:tab w:pos="849" w:val="left" w:leader="none"/>
        </w:tabs>
        <w:spacing w:line="318" w:lineRule="exact" w:before="0" w:after="0"/>
        <w:ind w:left="849" w:right="0" w:hanging="283"/>
        <w:jc w:val="left"/>
        <w:rPr>
          <w:sz w:val="26"/>
        </w:rPr>
      </w:pPr>
      <w:r>
        <w:rPr>
          <w:sz w:val="26"/>
        </w:rPr>
        <w:t>...</w:t>
      </w:r>
      <w:r>
        <w:rPr>
          <w:spacing w:val="-6"/>
          <w:sz w:val="26"/>
        </w:rPr>
        <w:t> </w:t>
      </w:r>
      <w:r>
        <w:rPr>
          <w:sz w:val="26"/>
        </w:rPr>
        <w:t>Vô</w:t>
      </w:r>
      <w:r>
        <w:rPr>
          <w:spacing w:val="-5"/>
          <w:sz w:val="26"/>
        </w:rPr>
        <w:t> </w:t>
      </w:r>
      <w:r>
        <w:rPr>
          <w:sz w:val="26"/>
        </w:rPr>
        <w:t>hữu,</w:t>
      </w:r>
      <w:r>
        <w:rPr>
          <w:spacing w:val="-5"/>
          <w:sz w:val="26"/>
        </w:rPr>
        <w:t> </w:t>
      </w:r>
      <w:r>
        <w:rPr>
          <w:sz w:val="26"/>
        </w:rPr>
        <w:t>Vô</w:t>
      </w:r>
      <w:r>
        <w:rPr>
          <w:spacing w:val="-3"/>
          <w:sz w:val="26"/>
        </w:rPr>
        <w:t> </w:t>
      </w:r>
      <w:r>
        <w:rPr>
          <w:sz w:val="26"/>
        </w:rPr>
        <w:t>gián,</w:t>
      </w:r>
      <w:r>
        <w:rPr>
          <w:spacing w:val="-5"/>
          <w:sz w:val="26"/>
        </w:rPr>
        <w:t> </w:t>
      </w:r>
      <w:r>
        <w:rPr>
          <w:sz w:val="26"/>
        </w:rPr>
        <w:t>Liên</w:t>
      </w:r>
      <w:r>
        <w:rPr>
          <w:spacing w:val="-5"/>
          <w:sz w:val="26"/>
        </w:rPr>
        <w:t> </w:t>
      </w:r>
      <w:r>
        <w:rPr>
          <w:sz w:val="26"/>
        </w:rPr>
        <w:t>tiếp,</w:t>
      </w:r>
      <w:r>
        <w:rPr>
          <w:spacing w:val="-4"/>
          <w:sz w:val="26"/>
        </w:rPr>
        <w:t> </w:t>
      </w:r>
      <w:r>
        <w:rPr>
          <w:sz w:val="26"/>
        </w:rPr>
        <w:t>Cận</w:t>
      </w:r>
      <w:r>
        <w:rPr>
          <w:spacing w:val="2"/>
          <w:sz w:val="26"/>
        </w:rPr>
        <w:t> </w:t>
      </w:r>
      <w:r>
        <w:rPr>
          <w:sz w:val="26"/>
        </w:rPr>
        <w:t>y,</w:t>
      </w:r>
      <w:r>
        <w:rPr>
          <w:spacing w:val="-4"/>
          <w:sz w:val="26"/>
        </w:rPr>
        <w:t> </w:t>
      </w:r>
      <w:r>
        <w:rPr>
          <w:sz w:val="26"/>
        </w:rPr>
        <w:t>Nghiệp,</w:t>
      </w:r>
      <w:r>
        <w:rPr>
          <w:spacing w:val="-4"/>
          <w:sz w:val="26"/>
        </w:rPr>
        <w:t> </w:t>
      </w:r>
      <w:r>
        <w:rPr>
          <w:sz w:val="26"/>
        </w:rPr>
        <w:t>Ly:</w:t>
      </w:r>
      <w:r>
        <w:rPr>
          <w:spacing w:val="-3"/>
          <w:sz w:val="26"/>
        </w:rPr>
        <w:t> </w:t>
      </w:r>
      <w:r>
        <w:rPr>
          <w:spacing w:val="-5"/>
          <w:sz w:val="26"/>
        </w:rPr>
        <w:t>1.</w:t>
      </w:r>
    </w:p>
    <w:p>
      <w:pPr>
        <w:pStyle w:val="Heading4"/>
        <w:ind w:left="566"/>
      </w:pPr>
      <w:bookmarkStart w:name="_bookmark60" w:id="61"/>
      <w:bookmarkEnd w:id="61"/>
      <w:r>
        <w:rPr>
          <w:b w:val="0"/>
          <w:i w:val="0"/>
        </w:rPr>
      </w:r>
      <w:r>
        <w:rPr/>
        <w:t>Ly</w:t>
      </w:r>
      <w:r>
        <w:rPr>
          <w:spacing w:val="-6"/>
        </w:rPr>
        <w:t> </w:t>
      </w:r>
      <w:r>
        <w:rPr/>
        <w:t>căn</w:t>
      </w:r>
      <w:r>
        <w:rPr>
          <w:spacing w:val="-5"/>
        </w:rPr>
        <w:t> </w:t>
      </w:r>
      <w:r>
        <w:rPr>
          <w:spacing w:val="-2"/>
        </w:rPr>
        <w:t>(vigatamūlakaṃ)</w:t>
      </w:r>
    </w:p>
    <w:p>
      <w:pPr>
        <w:pStyle w:val="Heading3"/>
      </w:pPr>
      <w:r>
        <w:rPr>
          <w:spacing w:val="-4"/>
        </w:rPr>
        <w:t>669.</w:t>
      </w:r>
    </w:p>
    <w:p>
      <w:pPr>
        <w:pStyle w:val="BodyText"/>
        <w:spacing w:before="1"/>
      </w:pPr>
      <w:r>
        <w:rPr/>
        <w:t>Ly duyên có Vô gián: 7 (câu),... Liên tiếp 7,... Cận y 7, Cố hưởng 3,... Nghiệp 1,... Vô hữu 7.</w:t>
      </w:r>
    </w:p>
    <w:p>
      <w:pPr>
        <w:pStyle w:val="Heading3"/>
        <w:spacing w:line="299" w:lineRule="exact"/>
      </w:pPr>
      <w:r>
        <w:rPr>
          <w:spacing w:val="-4"/>
        </w:rPr>
        <w:t>670.</w:t>
      </w:r>
    </w:p>
    <w:p>
      <w:pPr>
        <w:pStyle w:val="ListParagraph"/>
        <w:numPr>
          <w:ilvl w:val="0"/>
          <w:numId w:val="111"/>
        </w:numPr>
        <w:tabs>
          <w:tab w:pos="849" w:val="left" w:leader="none"/>
        </w:tabs>
        <w:spacing w:line="318" w:lineRule="exact" w:before="2" w:after="0"/>
        <w:ind w:left="849" w:right="0" w:hanging="283"/>
        <w:jc w:val="left"/>
        <w:rPr>
          <w:sz w:val="26"/>
        </w:rPr>
      </w:pPr>
      <w:r>
        <w:rPr>
          <w:sz w:val="26"/>
        </w:rPr>
        <w:t>Có</w:t>
      </w:r>
      <w:r>
        <w:rPr>
          <w:spacing w:val="-5"/>
          <w:sz w:val="26"/>
        </w:rPr>
        <w:t> </w:t>
      </w:r>
      <w:r>
        <w:rPr>
          <w:sz w:val="26"/>
        </w:rPr>
        <w:t>cả:</w:t>
      </w:r>
      <w:r>
        <w:rPr>
          <w:spacing w:val="-5"/>
          <w:sz w:val="26"/>
        </w:rPr>
        <w:t> </w:t>
      </w:r>
      <w:r>
        <w:rPr>
          <w:sz w:val="26"/>
        </w:rPr>
        <w:t>Y,</w:t>
      </w:r>
      <w:r>
        <w:rPr>
          <w:spacing w:val="-2"/>
          <w:sz w:val="26"/>
        </w:rPr>
        <w:t> </w:t>
      </w:r>
      <w:r>
        <w:rPr>
          <w:sz w:val="26"/>
        </w:rPr>
        <w:t>Vô</w:t>
      </w:r>
      <w:r>
        <w:rPr>
          <w:spacing w:val="-4"/>
          <w:sz w:val="26"/>
        </w:rPr>
        <w:t> </w:t>
      </w:r>
      <w:r>
        <w:rPr>
          <w:sz w:val="26"/>
        </w:rPr>
        <w:t>gián,</w:t>
      </w:r>
      <w:r>
        <w:rPr>
          <w:spacing w:val="-3"/>
          <w:sz w:val="26"/>
        </w:rPr>
        <w:t> </w:t>
      </w:r>
      <w:r>
        <w:rPr>
          <w:sz w:val="26"/>
        </w:rPr>
        <w:t>Liên</w:t>
      </w:r>
      <w:r>
        <w:rPr>
          <w:spacing w:val="-5"/>
          <w:sz w:val="26"/>
        </w:rPr>
        <w:t> </w:t>
      </w:r>
      <w:r>
        <w:rPr>
          <w:sz w:val="26"/>
        </w:rPr>
        <w:t>tiếp,</w:t>
      </w:r>
      <w:r>
        <w:rPr>
          <w:spacing w:val="-3"/>
          <w:sz w:val="26"/>
        </w:rPr>
        <w:t> </w:t>
      </w:r>
      <w:r>
        <w:rPr>
          <w:sz w:val="26"/>
        </w:rPr>
        <w:t>Cận y,</w:t>
      </w:r>
      <w:r>
        <w:rPr>
          <w:spacing w:val="-3"/>
          <w:sz w:val="26"/>
        </w:rPr>
        <w:t> </w:t>
      </w:r>
      <w:r>
        <w:rPr>
          <w:sz w:val="26"/>
        </w:rPr>
        <w:t>Vô</w:t>
      </w:r>
      <w:r>
        <w:rPr>
          <w:spacing w:val="-3"/>
          <w:sz w:val="26"/>
        </w:rPr>
        <w:t> </w:t>
      </w:r>
      <w:r>
        <w:rPr>
          <w:sz w:val="26"/>
        </w:rPr>
        <w:t>hữu:</w:t>
      </w:r>
      <w:r>
        <w:rPr>
          <w:spacing w:val="-2"/>
          <w:sz w:val="26"/>
        </w:rPr>
        <w:t> </w:t>
      </w:r>
      <w:r>
        <w:rPr>
          <w:sz w:val="26"/>
        </w:rPr>
        <w:t>7</w:t>
      </w:r>
      <w:r>
        <w:rPr>
          <w:spacing w:val="-5"/>
          <w:sz w:val="26"/>
        </w:rPr>
        <w:t> </w:t>
      </w:r>
      <w:r>
        <w:rPr>
          <w:spacing w:val="-2"/>
          <w:sz w:val="26"/>
        </w:rPr>
        <w:t>(câu),</w:t>
      </w:r>
    </w:p>
    <w:p>
      <w:pPr>
        <w:pStyle w:val="ListParagraph"/>
        <w:numPr>
          <w:ilvl w:val="0"/>
          <w:numId w:val="111"/>
        </w:numPr>
        <w:tabs>
          <w:tab w:pos="849" w:val="left" w:leader="none"/>
        </w:tabs>
        <w:spacing w:line="318" w:lineRule="exact" w:before="0" w:after="0"/>
        <w:ind w:left="849" w:right="0" w:hanging="283"/>
        <w:jc w:val="left"/>
        <w:rPr>
          <w:sz w:val="26"/>
        </w:rPr>
      </w:pPr>
      <w:r>
        <w:rPr>
          <w:sz w:val="26"/>
        </w:rPr>
        <w:t>...</w:t>
      </w:r>
      <w:r>
        <w:rPr>
          <w:spacing w:val="-5"/>
          <w:sz w:val="26"/>
        </w:rPr>
        <w:t> </w:t>
      </w:r>
      <w:r>
        <w:rPr>
          <w:sz w:val="26"/>
        </w:rPr>
        <w:t>Ly,</w:t>
      </w:r>
      <w:r>
        <w:rPr>
          <w:spacing w:val="-4"/>
          <w:sz w:val="26"/>
        </w:rPr>
        <w:t> </w:t>
      </w:r>
      <w:r>
        <w:rPr>
          <w:sz w:val="26"/>
        </w:rPr>
        <w:t>Vô</w:t>
      </w:r>
      <w:r>
        <w:rPr>
          <w:spacing w:val="-3"/>
          <w:sz w:val="26"/>
        </w:rPr>
        <w:t> </w:t>
      </w:r>
      <w:r>
        <w:rPr>
          <w:sz w:val="26"/>
        </w:rPr>
        <w:t>gián,</w:t>
      </w:r>
      <w:r>
        <w:rPr>
          <w:spacing w:val="-5"/>
          <w:sz w:val="26"/>
        </w:rPr>
        <w:t> </w:t>
      </w:r>
      <w:r>
        <w:rPr>
          <w:sz w:val="26"/>
        </w:rPr>
        <w:t>Liên</w:t>
      </w:r>
      <w:r>
        <w:rPr>
          <w:spacing w:val="-5"/>
          <w:sz w:val="26"/>
        </w:rPr>
        <w:t> </w:t>
      </w:r>
      <w:r>
        <w:rPr>
          <w:sz w:val="26"/>
        </w:rPr>
        <w:t>tiếp,</w:t>
      </w:r>
      <w:r>
        <w:rPr>
          <w:spacing w:val="-4"/>
          <w:sz w:val="26"/>
        </w:rPr>
        <w:t> </w:t>
      </w:r>
      <w:r>
        <w:rPr>
          <w:sz w:val="26"/>
        </w:rPr>
        <w:t>Cận y,</w:t>
      </w:r>
      <w:r>
        <w:rPr>
          <w:spacing w:val="-2"/>
          <w:sz w:val="26"/>
        </w:rPr>
        <w:t> </w:t>
      </w:r>
      <w:r>
        <w:rPr>
          <w:sz w:val="26"/>
        </w:rPr>
        <w:t>Cố</w:t>
      </w:r>
      <w:r>
        <w:rPr>
          <w:spacing w:val="-4"/>
          <w:sz w:val="26"/>
        </w:rPr>
        <w:t> </w:t>
      </w:r>
      <w:r>
        <w:rPr>
          <w:sz w:val="26"/>
        </w:rPr>
        <w:t>hưởng,</w:t>
      </w:r>
      <w:r>
        <w:rPr>
          <w:spacing w:val="-2"/>
          <w:sz w:val="26"/>
        </w:rPr>
        <w:t> </w:t>
      </w:r>
      <w:r>
        <w:rPr>
          <w:sz w:val="26"/>
        </w:rPr>
        <w:t>Vô</w:t>
      </w:r>
      <w:r>
        <w:rPr>
          <w:spacing w:val="-5"/>
          <w:sz w:val="26"/>
        </w:rPr>
        <w:t> </w:t>
      </w:r>
      <w:r>
        <w:rPr>
          <w:sz w:val="26"/>
        </w:rPr>
        <w:t>hữu:</w:t>
      </w:r>
      <w:r>
        <w:rPr>
          <w:spacing w:val="-5"/>
          <w:sz w:val="26"/>
        </w:rPr>
        <w:t> 3,</w:t>
      </w:r>
    </w:p>
    <w:p>
      <w:pPr>
        <w:pStyle w:val="ListParagraph"/>
        <w:spacing w:after="0" w:line="318" w:lineRule="exact"/>
        <w:jc w:val="left"/>
        <w:rPr>
          <w:sz w:val="26"/>
        </w:rPr>
        <w:sectPr>
          <w:pgSz w:w="11630" w:h="16450"/>
          <w:pgMar w:header="859" w:footer="0" w:top="1120" w:bottom="280" w:left="708" w:right="850"/>
        </w:sectPr>
      </w:pPr>
    </w:p>
    <w:p>
      <w:pPr>
        <w:pStyle w:val="ListParagraph"/>
        <w:numPr>
          <w:ilvl w:val="0"/>
          <w:numId w:val="111"/>
        </w:numPr>
        <w:tabs>
          <w:tab w:pos="849" w:val="left" w:leader="none"/>
        </w:tabs>
        <w:spacing w:line="240" w:lineRule="auto" w:before="233" w:after="0"/>
        <w:ind w:left="849" w:right="0" w:hanging="283"/>
        <w:jc w:val="left"/>
        <w:rPr>
          <w:sz w:val="26"/>
        </w:rPr>
      </w:pPr>
      <w:r>
        <w:rPr>
          <w:sz w:val="26"/>
        </w:rPr>
        <w:t>...</w:t>
      </w:r>
      <w:r>
        <w:rPr>
          <w:spacing w:val="-5"/>
          <w:sz w:val="26"/>
        </w:rPr>
        <w:t> </w:t>
      </w:r>
      <w:r>
        <w:rPr>
          <w:sz w:val="26"/>
        </w:rPr>
        <w:t>Ly,</w:t>
      </w:r>
      <w:r>
        <w:rPr>
          <w:spacing w:val="-4"/>
          <w:sz w:val="26"/>
        </w:rPr>
        <w:t> </w:t>
      </w:r>
      <w:r>
        <w:rPr>
          <w:sz w:val="26"/>
        </w:rPr>
        <w:t>Vô</w:t>
      </w:r>
      <w:r>
        <w:rPr>
          <w:spacing w:val="-4"/>
          <w:sz w:val="26"/>
        </w:rPr>
        <w:t> </w:t>
      </w:r>
      <w:r>
        <w:rPr>
          <w:sz w:val="26"/>
        </w:rPr>
        <w:t>gián,</w:t>
      </w:r>
      <w:r>
        <w:rPr>
          <w:spacing w:val="-4"/>
          <w:sz w:val="26"/>
        </w:rPr>
        <w:t> </w:t>
      </w:r>
      <w:r>
        <w:rPr>
          <w:sz w:val="26"/>
        </w:rPr>
        <w:t>Liên</w:t>
      </w:r>
      <w:r>
        <w:rPr>
          <w:spacing w:val="-5"/>
          <w:sz w:val="26"/>
        </w:rPr>
        <w:t> </w:t>
      </w:r>
      <w:r>
        <w:rPr>
          <w:sz w:val="26"/>
        </w:rPr>
        <w:t>tiếp,</w:t>
      </w:r>
      <w:r>
        <w:rPr>
          <w:spacing w:val="-4"/>
          <w:sz w:val="26"/>
        </w:rPr>
        <w:t> </w:t>
      </w:r>
      <w:r>
        <w:rPr>
          <w:sz w:val="26"/>
        </w:rPr>
        <w:t>Cận y,</w:t>
      </w:r>
      <w:r>
        <w:rPr>
          <w:spacing w:val="-2"/>
          <w:sz w:val="26"/>
        </w:rPr>
        <w:t> </w:t>
      </w:r>
      <w:r>
        <w:rPr>
          <w:sz w:val="26"/>
        </w:rPr>
        <w:t>Nghiệp,</w:t>
      </w:r>
      <w:r>
        <w:rPr>
          <w:spacing w:val="-2"/>
          <w:sz w:val="26"/>
        </w:rPr>
        <w:t> </w:t>
      </w:r>
      <w:r>
        <w:rPr>
          <w:sz w:val="26"/>
        </w:rPr>
        <w:t>Vô</w:t>
      </w:r>
      <w:r>
        <w:rPr>
          <w:spacing w:val="-5"/>
          <w:sz w:val="26"/>
        </w:rPr>
        <w:t> </w:t>
      </w:r>
      <w:r>
        <w:rPr>
          <w:sz w:val="26"/>
        </w:rPr>
        <w:t>hữu:</w:t>
      </w:r>
      <w:r>
        <w:rPr>
          <w:spacing w:val="-5"/>
          <w:sz w:val="26"/>
        </w:rPr>
        <w:t> 1.</w:t>
      </w:r>
    </w:p>
    <w:p>
      <w:pPr>
        <w:spacing w:line="296" w:lineRule="exact" w:before="204"/>
        <w:ind w:left="566" w:right="0" w:firstLine="0"/>
        <w:jc w:val="left"/>
        <w:rPr>
          <w:b/>
          <w:i/>
          <w:sz w:val="26"/>
        </w:rPr>
      </w:pPr>
      <w:bookmarkStart w:name="_bookmark61" w:id="62"/>
      <w:bookmarkEnd w:id="62"/>
      <w:r>
        <w:rPr/>
      </w:r>
      <w:r>
        <w:rPr>
          <w:b/>
          <w:i/>
          <w:sz w:val="26"/>
        </w:rPr>
        <w:t>Bất</w:t>
      </w:r>
      <w:r>
        <w:rPr>
          <w:b/>
          <w:i/>
          <w:spacing w:val="-6"/>
          <w:sz w:val="26"/>
        </w:rPr>
        <w:t> </w:t>
      </w:r>
      <w:r>
        <w:rPr>
          <w:b/>
          <w:i/>
          <w:sz w:val="26"/>
        </w:rPr>
        <w:t>ly</w:t>
      </w:r>
      <w:r>
        <w:rPr>
          <w:b/>
          <w:i/>
          <w:spacing w:val="-5"/>
          <w:sz w:val="26"/>
        </w:rPr>
        <w:t> </w:t>
      </w:r>
      <w:r>
        <w:rPr>
          <w:b/>
          <w:i/>
          <w:sz w:val="26"/>
        </w:rPr>
        <w:t>căn</w:t>
      </w:r>
      <w:r>
        <w:rPr>
          <w:b/>
          <w:i/>
          <w:spacing w:val="-2"/>
          <w:sz w:val="26"/>
        </w:rPr>
        <w:t> (avigatamūlakaṃ)</w:t>
      </w:r>
    </w:p>
    <w:p>
      <w:pPr>
        <w:pStyle w:val="Heading3"/>
      </w:pPr>
      <w:r>
        <w:rPr>
          <w:spacing w:val="-4"/>
        </w:rPr>
        <w:t>671.</w:t>
      </w:r>
    </w:p>
    <w:p>
      <w:pPr>
        <w:pStyle w:val="BodyText"/>
        <w:spacing w:line="298" w:lineRule="exact"/>
      </w:pPr>
      <w:r>
        <w:rPr/>
        <w:t>Bất</w:t>
      </w:r>
      <w:r>
        <w:rPr>
          <w:spacing w:val="5"/>
        </w:rPr>
        <w:t> </w:t>
      </w:r>
      <w:r>
        <w:rPr/>
        <w:t>ly</w:t>
      </w:r>
      <w:r>
        <w:rPr>
          <w:spacing w:val="1"/>
        </w:rPr>
        <w:t> </w:t>
      </w:r>
      <w:r>
        <w:rPr/>
        <w:t>duyên</w:t>
      </w:r>
      <w:r>
        <w:rPr>
          <w:spacing w:val="6"/>
        </w:rPr>
        <w:t> </w:t>
      </w:r>
      <w:r>
        <w:rPr/>
        <w:t>có</w:t>
      </w:r>
      <w:r>
        <w:rPr>
          <w:spacing w:val="5"/>
        </w:rPr>
        <w:t> </w:t>
      </w:r>
      <w:r>
        <w:rPr/>
        <w:t>Nhân</w:t>
      </w:r>
      <w:r>
        <w:rPr>
          <w:spacing w:val="9"/>
        </w:rPr>
        <w:t> </w:t>
      </w:r>
      <w:r>
        <w:rPr/>
        <w:t>7</w:t>
      </w:r>
      <w:r>
        <w:rPr>
          <w:spacing w:val="5"/>
        </w:rPr>
        <w:t> </w:t>
      </w:r>
      <w:r>
        <w:rPr/>
        <w:t>(câu),...</w:t>
      </w:r>
      <w:r>
        <w:rPr>
          <w:spacing w:val="7"/>
        </w:rPr>
        <w:t> </w:t>
      </w:r>
      <w:r>
        <w:rPr/>
        <w:t>Cảnh</w:t>
      </w:r>
      <w:r>
        <w:rPr>
          <w:spacing w:val="7"/>
        </w:rPr>
        <w:t> </w:t>
      </w:r>
      <w:r>
        <w:rPr/>
        <w:t>3,...</w:t>
      </w:r>
      <w:r>
        <w:rPr>
          <w:spacing w:val="7"/>
        </w:rPr>
        <w:t> </w:t>
      </w:r>
      <w:r>
        <w:rPr/>
        <w:t>Trưởng,</w:t>
      </w:r>
      <w:r>
        <w:rPr>
          <w:spacing w:val="6"/>
        </w:rPr>
        <w:t> </w:t>
      </w:r>
      <w:r>
        <w:rPr/>
        <w:t>8,...</w:t>
      </w:r>
      <w:r>
        <w:rPr>
          <w:spacing w:val="7"/>
        </w:rPr>
        <w:t> </w:t>
      </w:r>
      <w:r>
        <w:rPr/>
        <w:t>Đồng</w:t>
      </w:r>
      <w:r>
        <w:rPr>
          <w:spacing w:val="7"/>
        </w:rPr>
        <w:t> </w:t>
      </w:r>
      <w:r>
        <w:rPr/>
        <w:t>sanh</w:t>
      </w:r>
      <w:r>
        <w:rPr>
          <w:spacing w:val="8"/>
        </w:rPr>
        <w:t> </w:t>
      </w:r>
      <w:r>
        <w:rPr/>
        <w:t>9,...</w:t>
      </w:r>
      <w:r>
        <w:rPr>
          <w:spacing w:val="6"/>
        </w:rPr>
        <w:t> </w:t>
      </w:r>
      <w:r>
        <w:rPr/>
        <w:t>Hỗ</w:t>
      </w:r>
      <w:r>
        <w:rPr>
          <w:spacing w:val="7"/>
        </w:rPr>
        <w:t> </w:t>
      </w:r>
      <w:r>
        <w:rPr/>
        <w:t>tương</w:t>
      </w:r>
      <w:r>
        <w:rPr>
          <w:spacing w:val="6"/>
        </w:rPr>
        <w:t> </w:t>
      </w:r>
      <w:r>
        <w:rPr>
          <w:spacing w:val="-2"/>
        </w:rPr>
        <w:t>3,...</w:t>
      </w:r>
    </w:p>
    <w:p>
      <w:pPr>
        <w:pStyle w:val="BodyText"/>
        <w:spacing w:before="1"/>
      </w:pPr>
      <w:r>
        <w:rPr/>
        <w:t>Y</w:t>
      </w:r>
      <w:r>
        <w:rPr>
          <w:spacing w:val="21"/>
        </w:rPr>
        <w:t> </w:t>
      </w:r>
      <w:r>
        <w:rPr/>
        <w:t>chỉ</w:t>
      </w:r>
      <w:r>
        <w:rPr>
          <w:spacing w:val="23"/>
        </w:rPr>
        <w:t> </w:t>
      </w:r>
      <w:r>
        <w:rPr/>
        <w:t>13,...</w:t>
      </w:r>
      <w:r>
        <w:rPr>
          <w:spacing w:val="24"/>
        </w:rPr>
        <w:t> </w:t>
      </w:r>
      <w:r>
        <w:rPr/>
        <w:t>Cận</w:t>
      </w:r>
      <w:r>
        <w:rPr>
          <w:spacing w:val="26"/>
        </w:rPr>
        <w:t> </w:t>
      </w:r>
      <w:r>
        <w:rPr/>
        <w:t>y</w:t>
      </w:r>
      <w:r>
        <w:rPr>
          <w:spacing w:val="18"/>
        </w:rPr>
        <w:t> </w:t>
      </w:r>
      <w:r>
        <w:rPr/>
        <w:t>1,...</w:t>
      </w:r>
      <w:r>
        <w:rPr>
          <w:spacing w:val="26"/>
        </w:rPr>
        <w:t> </w:t>
      </w:r>
      <w:r>
        <w:rPr/>
        <w:t>Tiền</w:t>
      </w:r>
      <w:r>
        <w:rPr>
          <w:spacing w:val="21"/>
        </w:rPr>
        <w:t> </w:t>
      </w:r>
      <w:r>
        <w:rPr/>
        <w:t>sanh</w:t>
      </w:r>
      <w:r>
        <w:rPr>
          <w:spacing w:val="23"/>
        </w:rPr>
        <w:t> </w:t>
      </w:r>
      <w:r>
        <w:rPr/>
        <w:t>3,...</w:t>
      </w:r>
      <w:r>
        <w:rPr>
          <w:spacing w:val="22"/>
        </w:rPr>
        <w:t> </w:t>
      </w:r>
      <w:r>
        <w:rPr/>
        <w:t>Hậu</w:t>
      </w:r>
      <w:r>
        <w:rPr>
          <w:spacing w:val="25"/>
        </w:rPr>
        <w:t> </w:t>
      </w:r>
      <w:r>
        <w:rPr/>
        <w:t>sanh</w:t>
      </w:r>
      <w:r>
        <w:rPr>
          <w:spacing w:val="22"/>
        </w:rPr>
        <w:t> </w:t>
      </w:r>
      <w:r>
        <w:rPr/>
        <w:t>3,...</w:t>
      </w:r>
      <w:r>
        <w:rPr>
          <w:spacing w:val="23"/>
        </w:rPr>
        <w:t> </w:t>
      </w:r>
      <w:r>
        <w:rPr/>
        <w:t>Nghiệp</w:t>
      </w:r>
      <w:r>
        <w:rPr>
          <w:spacing w:val="21"/>
        </w:rPr>
        <w:t> </w:t>
      </w:r>
      <w:r>
        <w:rPr/>
        <w:t>7,...</w:t>
      </w:r>
      <w:r>
        <w:rPr>
          <w:spacing w:val="25"/>
        </w:rPr>
        <w:t> </w:t>
      </w:r>
      <w:r>
        <w:rPr/>
        <w:t>Quả</w:t>
      </w:r>
      <w:r>
        <w:rPr>
          <w:spacing w:val="22"/>
        </w:rPr>
        <w:t> </w:t>
      </w:r>
      <w:r>
        <w:rPr/>
        <w:t>1,...</w:t>
      </w:r>
      <w:r>
        <w:rPr>
          <w:spacing w:val="23"/>
        </w:rPr>
        <w:t> </w:t>
      </w:r>
      <w:r>
        <w:rPr/>
        <w:t>Thực</w:t>
      </w:r>
      <w:r>
        <w:rPr>
          <w:spacing w:val="22"/>
        </w:rPr>
        <w:t> </w:t>
      </w:r>
      <w:r>
        <w:rPr>
          <w:spacing w:val="-2"/>
        </w:rPr>
        <w:t>7,...</w:t>
      </w:r>
    </w:p>
    <w:p>
      <w:pPr>
        <w:pStyle w:val="BodyText"/>
        <w:spacing w:line="298" w:lineRule="exact" w:before="1"/>
      </w:pPr>
      <w:r>
        <w:rPr/>
        <w:t>Quyền</w:t>
      </w:r>
      <w:r>
        <w:rPr>
          <w:spacing w:val="-6"/>
        </w:rPr>
        <w:t> </w:t>
      </w:r>
      <w:r>
        <w:rPr/>
        <w:t>7,...</w:t>
      </w:r>
      <w:r>
        <w:rPr>
          <w:spacing w:val="-2"/>
        </w:rPr>
        <w:t> </w:t>
      </w:r>
      <w:r>
        <w:rPr/>
        <w:t>Thiền</w:t>
      </w:r>
      <w:r>
        <w:rPr>
          <w:spacing w:val="-5"/>
        </w:rPr>
        <w:t> </w:t>
      </w:r>
      <w:r>
        <w:rPr/>
        <w:t>7,...</w:t>
      </w:r>
      <w:r>
        <w:rPr>
          <w:spacing w:val="-3"/>
        </w:rPr>
        <w:t> </w:t>
      </w:r>
      <w:r>
        <w:rPr/>
        <w:t>Đạo</w:t>
      </w:r>
      <w:r>
        <w:rPr>
          <w:spacing w:val="-5"/>
        </w:rPr>
        <w:t> </w:t>
      </w:r>
      <w:r>
        <w:rPr/>
        <w:t>7,...</w:t>
      </w:r>
      <w:r>
        <w:rPr>
          <w:spacing w:val="-5"/>
        </w:rPr>
        <w:t> </w:t>
      </w:r>
      <w:r>
        <w:rPr/>
        <w:t>Tương</w:t>
      </w:r>
      <w:r>
        <w:rPr>
          <w:spacing w:val="-5"/>
        </w:rPr>
        <w:t> </w:t>
      </w:r>
      <w:r>
        <w:rPr/>
        <w:t>ưng</w:t>
      </w:r>
      <w:r>
        <w:rPr>
          <w:spacing w:val="-5"/>
        </w:rPr>
        <w:t> </w:t>
      </w:r>
      <w:r>
        <w:rPr/>
        <w:t>3,...</w:t>
      </w:r>
      <w:r>
        <w:rPr>
          <w:spacing w:val="-5"/>
        </w:rPr>
        <w:t> </w:t>
      </w:r>
      <w:r>
        <w:rPr/>
        <w:t>Bất</w:t>
      </w:r>
      <w:r>
        <w:rPr>
          <w:spacing w:val="-5"/>
        </w:rPr>
        <w:t> </w:t>
      </w:r>
      <w:r>
        <w:rPr/>
        <w:t>tương</w:t>
      </w:r>
      <w:r>
        <w:rPr>
          <w:spacing w:val="-5"/>
        </w:rPr>
        <w:t> </w:t>
      </w:r>
      <w:r>
        <w:rPr/>
        <w:t>ưng</w:t>
      </w:r>
      <w:r>
        <w:rPr>
          <w:spacing w:val="-3"/>
        </w:rPr>
        <w:t> </w:t>
      </w:r>
      <w:r>
        <w:rPr/>
        <w:t>5,...</w:t>
      </w:r>
      <w:r>
        <w:rPr>
          <w:spacing w:val="-5"/>
        </w:rPr>
        <w:t> </w:t>
      </w:r>
      <w:r>
        <w:rPr/>
        <w:t>Hiện</w:t>
      </w:r>
      <w:r>
        <w:rPr>
          <w:spacing w:val="-5"/>
        </w:rPr>
        <w:t> </w:t>
      </w:r>
      <w:r>
        <w:rPr/>
        <w:t>hữu</w:t>
      </w:r>
      <w:r>
        <w:rPr>
          <w:spacing w:val="-5"/>
        </w:rPr>
        <w:t> 13.</w:t>
      </w:r>
    </w:p>
    <w:p>
      <w:pPr>
        <w:pStyle w:val="Heading3"/>
        <w:spacing w:line="298" w:lineRule="exact"/>
      </w:pPr>
      <w:r>
        <w:rPr>
          <w:spacing w:val="-4"/>
        </w:rPr>
        <w:t>672.</w:t>
      </w:r>
    </w:p>
    <w:p>
      <w:pPr>
        <w:pStyle w:val="ListParagraph"/>
        <w:numPr>
          <w:ilvl w:val="0"/>
          <w:numId w:val="111"/>
        </w:numPr>
        <w:tabs>
          <w:tab w:pos="849" w:val="left" w:leader="none"/>
        </w:tabs>
        <w:spacing w:line="318" w:lineRule="exact" w:before="1" w:after="0"/>
        <w:ind w:left="849" w:right="0" w:hanging="283"/>
        <w:jc w:val="left"/>
        <w:rPr>
          <w:sz w:val="26"/>
        </w:rPr>
      </w:pPr>
      <w:r>
        <w:rPr>
          <w:sz w:val="26"/>
        </w:rPr>
        <w:t>Có</w:t>
      </w:r>
      <w:r>
        <w:rPr>
          <w:spacing w:val="-5"/>
          <w:sz w:val="26"/>
        </w:rPr>
        <w:t> </w:t>
      </w:r>
      <w:r>
        <w:rPr>
          <w:sz w:val="26"/>
        </w:rPr>
        <w:t>cả:</w:t>
      </w:r>
      <w:r>
        <w:rPr>
          <w:spacing w:val="-5"/>
          <w:sz w:val="26"/>
        </w:rPr>
        <w:t> </w:t>
      </w:r>
      <w:r>
        <w:rPr>
          <w:sz w:val="26"/>
        </w:rPr>
        <w:t>Bất</w:t>
      </w:r>
      <w:r>
        <w:rPr>
          <w:spacing w:val="-2"/>
          <w:sz w:val="26"/>
        </w:rPr>
        <w:t> </w:t>
      </w:r>
      <w:r>
        <w:rPr>
          <w:sz w:val="26"/>
        </w:rPr>
        <w:t>ly,</w:t>
      </w:r>
      <w:r>
        <w:rPr>
          <w:spacing w:val="-5"/>
          <w:sz w:val="26"/>
        </w:rPr>
        <w:t> </w:t>
      </w:r>
      <w:r>
        <w:rPr>
          <w:sz w:val="26"/>
        </w:rPr>
        <w:t>Hiện</w:t>
      </w:r>
      <w:r>
        <w:rPr>
          <w:spacing w:val="-2"/>
          <w:sz w:val="26"/>
        </w:rPr>
        <w:t> </w:t>
      </w:r>
      <w:r>
        <w:rPr>
          <w:sz w:val="26"/>
        </w:rPr>
        <w:t>hữu:</w:t>
      </w:r>
      <w:r>
        <w:rPr>
          <w:spacing w:val="-4"/>
          <w:sz w:val="26"/>
        </w:rPr>
        <w:t> </w:t>
      </w:r>
      <w:r>
        <w:rPr>
          <w:sz w:val="26"/>
        </w:rPr>
        <w:t>13</w:t>
      </w:r>
      <w:r>
        <w:rPr>
          <w:spacing w:val="-4"/>
          <w:sz w:val="26"/>
        </w:rPr>
        <w:t> </w:t>
      </w:r>
      <w:r>
        <w:rPr>
          <w:spacing w:val="-2"/>
          <w:sz w:val="26"/>
        </w:rPr>
        <w:t>(câu),</w:t>
      </w:r>
    </w:p>
    <w:p>
      <w:pPr>
        <w:pStyle w:val="ListParagraph"/>
        <w:numPr>
          <w:ilvl w:val="0"/>
          <w:numId w:val="111"/>
        </w:numPr>
        <w:tabs>
          <w:tab w:pos="849" w:val="left" w:leader="none"/>
        </w:tabs>
        <w:spacing w:line="317" w:lineRule="exact" w:before="0" w:after="0"/>
        <w:ind w:left="849" w:right="0" w:hanging="283"/>
        <w:jc w:val="left"/>
        <w:rPr>
          <w:sz w:val="26"/>
        </w:rPr>
      </w:pPr>
      <w:r>
        <w:rPr>
          <w:sz w:val="26"/>
        </w:rPr>
        <w:t>...</w:t>
      </w:r>
      <w:r>
        <w:rPr>
          <w:spacing w:val="-5"/>
          <w:sz w:val="26"/>
        </w:rPr>
        <w:t> </w:t>
      </w:r>
      <w:r>
        <w:rPr>
          <w:sz w:val="26"/>
        </w:rPr>
        <w:t>Bất</w:t>
      </w:r>
      <w:r>
        <w:rPr>
          <w:spacing w:val="-4"/>
          <w:sz w:val="26"/>
        </w:rPr>
        <w:t> </w:t>
      </w:r>
      <w:r>
        <w:rPr>
          <w:sz w:val="26"/>
        </w:rPr>
        <w:t>ly,</w:t>
      </w:r>
      <w:r>
        <w:rPr>
          <w:spacing w:val="-1"/>
          <w:sz w:val="26"/>
        </w:rPr>
        <w:t> </w:t>
      </w:r>
      <w:r>
        <w:rPr>
          <w:sz w:val="26"/>
        </w:rPr>
        <w:t>Y</w:t>
      </w:r>
      <w:r>
        <w:rPr>
          <w:spacing w:val="-4"/>
          <w:sz w:val="26"/>
        </w:rPr>
        <w:t> </w:t>
      </w:r>
      <w:r>
        <w:rPr>
          <w:sz w:val="26"/>
        </w:rPr>
        <w:t>chỉ,</w:t>
      </w:r>
      <w:r>
        <w:rPr>
          <w:spacing w:val="-4"/>
          <w:sz w:val="26"/>
        </w:rPr>
        <w:t> </w:t>
      </w:r>
      <w:r>
        <w:rPr>
          <w:sz w:val="26"/>
        </w:rPr>
        <w:t>Hiện</w:t>
      </w:r>
      <w:r>
        <w:rPr>
          <w:spacing w:val="-4"/>
          <w:sz w:val="26"/>
        </w:rPr>
        <w:t> </w:t>
      </w:r>
      <w:r>
        <w:rPr>
          <w:sz w:val="26"/>
        </w:rPr>
        <w:t>hữu:</w:t>
      </w:r>
      <w:r>
        <w:rPr>
          <w:spacing w:val="-2"/>
          <w:sz w:val="26"/>
        </w:rPr>
        <w:t> </w:t>
      </w:r>
      <w:r>
        <w:rPr>
          <w:spacing w:val="-5"/>
          <w:sz w:val="26"/>
        </w:rPr>
        <w:t>13,</w:t>
      </w:r>
    </w:p>
    <w:p>
      <w:pPr>
        <w:pStyle w:val="ListParagraph"/>
        <w:numPr>
          <w:ilvl w:val="0"/>
          <w:numId w:val="111"/>
        </w:numPr>
        <w:tabs>
          <w:tab w:pos="849" w:val="left" w:leader="none"/>
        </w:tabs>
        <w:spacing w:line="318" w:lineRule="exact" w:before="0" w:after="0"/>
        <w:ind w:left="849" w:right="0" w:hanging="283"/>
        <w:jc w:val="left"/>
        <w:rPr>
          <w:sz w:val="26"/>
        </w:rPr>
      </w:pPr>
      <w:r>
        <w:rPr>
          <w:sz w:val="26"/>
        </w:rPr>
        <w:t>...</w:t>
      </w:r>
      <w:r>
        <w:rPr>
          <w:spacing w:val="-6"/>
          <w:sz w:val="26"/>
        </w:rPr>
        <w:t> </w:t>
      </w:r>
      <w:r>
        <w:rPr>
          <w:sz w:val="26"/>
        </w:rPr>
        <w:t>Bất</w:t>
      </w:r>
      <w:r>
        <w:rPr>
          <w:spacing w:val="-5"/>
          <w:sz w:val="26"/>
        </w:rPr>
        <w:t> </w:t>
      </w:r>
      <w:r>
        <w:rPr>
          <w:sz w:val="26"/>
        </w:rPr>
        <w:t>ly,</w:t>
      </w:r>
      <w:r>
        <w:rPr>
          <w:spacing w:val="-3"/>
          <w:sz w:val="26"/>
        </w:rPr>
        <w:t> </w:t>
      </w:r>
      <w:r>
        <w:rPr>
          <w:sz w:val="26"/>
        </w:rPr>
        <w:t>Trưởng,</w:t>
      </w:r>
      <w:r>
        <w:rPr>
          <w:spacing w:val="-5"/>
          <w:sz w:val="26"/>
        </w:rPr>
        <w:t> </w:t>
      </w:r>
      <w:r>
        <w:rPr>
          <w:sz w:val="26"/>
        </w:rPr>
        <w:t>Hiện</w:t>
      </w:r>
      <w:r>
        <w:rPr>
          <w:spacing w:val="-3"/>
          <w:sz w:val="26"/>
        </w:rPr>
        <w:t> </w:t>
      </w:r>
      <w:r>
        <w:rPr>
          <w:sz w:val="26"/>
        </w:rPr>
        <w:t>hữu:</w:t>
      </w:r>
      <w:r>
        <w:rPr>
          <w:spacing w:val="-3"/>
          <w:sz w:val="26"/>
        </w:rPr>
        <w:t> </w:t>
      </w:r>
      <w:r>
        <w:rPr>
          <w:spacing w:val="-5"/>
          <w:sz w:val="26"/>
        </w:rPr>
        <w:t>8,</w:t>
      </w:r>
    </w:p>
    <w:p>
      <w:pPr>
        <w:pStyle w:val="ListParagraph"/>
        <w:numPr>
          <w:ilvl w:val="0"/>
          <w:numId w:val="111"/>
        </w:numPr>
        <w:tabs>
          <w:tab w:pos="849" w:val="left" w:leader="none"/>
        </w:tabs>
        <w:spacing w:line="318" w:lineRule="exact" w:before="1" w:after="0"/>
        <w:ind w:left="849" w:right="0" w:hanging="283"/>
        <w:jc w:val="left"/>
        <w:rPr>
          <w:sz w:val="26"/>
        </w:rPr>
      </w:pPr>
      <w:r>
        <w:rPr>
          <w:sz w:val="26"/>
        </w:rPr>
        <w:t>...</w:t>
      </w:r>
      <w:r>
        <w:rPr>
          <w:spacing w:val="-5"/>
          <w:sz w:val="26"/>
        </w:rPr>
        <w:t> </w:t>
      </w:r>
      <w:r>
        <w:rPr>
          <w:sz w:val="26"/>
        </w:rPr>
        <w:t>Bất</w:t>
      </w:r>
      <w:r>
        <w:rPr>
          <w:spacing w:val="-4"/>
          <w:sz w:val="26"/>
        </w:rPr>
        <w:t> </w:t>
      </w:r>
      <w:r>
        <w:rPr>
          <w:sz w:val="26"/>
        </w:rPr>
        <w:t>ly,</w:t>
      </w:r>
      <w:r>
        <w:rPr>
          <w:spacing w:val="-3"/>
          <w:sz w:val="26"/>
        </w:rPr>
        <w:t> </w:t>
      </w:r>
      <w:r>
        <w:rPr>
          <w:sz w:val="26"/>
        </w:rPr>
        <w:t>Trưởng,</w:t>
      </w:r>
      <w:r>
        <w:rPr>
          <w:spacing w:val="-5"/>
          <w:sz w:val="26"/>
        </w:rPr>
        <w:t> </w:t>
      </w:r>
      <w:r>
        <w:rPr>
          <w:sz w:val="26"/>
        </w:rPr>
        <w:t>Y</w:t>
      </w:r>
      <w:r>
        <w:rPr>
          <w:spacing w:val="-2"/>
          <w:sz w:val="26"/>
        </w:rPr>
        <w:t> </w:t>
      </w:r>
      <w:r>
        <w:rPr>
          <w:sz w:val="26"/>
        </w:rPr>
        <w:t>chỉ,</w:t>
      </w:r>
      <w:r>
        <w:rPr>
          <w:spacing w:val="-5"/>
          <w:sz w:val="26"/>
        </w:rPr>
        <w:t> </w:t>
      </w:r>
      <w:r>
        <w:rPr>
          <w:sz w:val="26"/>
        </w:rPr>
        <w:t>Hiện</w:t>
      </w:r>
      <w:r>
        <w:rPr>
          <w:spacing w:val="-4"/>
          <w:sz w:val="26"/>
        </w:rPr>
        <w:t> </w:t>
      </w:r>
      <w:r>
        <w:rPr>
          <w:sz w:val="26"/>
        </w:rPr>
        <w:t>hữu:</w:t>
      </w:r>
      <w:r>
        <w:rPr>
          <w:spacing w:val="-5"/>
          <w:sz w:val="26"/>
        </w:rPr>
        <w:t> 8,</w:t>
      </w:r>
    </w:p>
    <w:p>
      <w:pPr>
        <w:pStyle w:val="ListParagraph"/>
        <w:numPr>
          <w:ilvl w:val="0"/>
          <w:numId w:val="111"/>
        </w:numPr>
        <w:tabs>
          <w:tab w:pos="849" w:val="left" w:leader="none"/>
        </w:tabs>
        <w:spacing w:line="317" w:lineRule="exact" w:before="0" w:after="0"/>
        <w:ind w:left="849" w:right="0" w:hanging="283"/>
        <w:jc w:val="left"/>
        <w:rPr>
          <w:sz w:val="26"/>
        </w:rPr>
      </w:pPr>
      <w:r>
        <w:rPr>
          <w:sz w:val="26"/>
        </w:rPr>
        <w:t>...</w:t>
      </w:r>
      <w:r>
        <w:rPr>
          <w:spacing w:val="-5"/>
          <w:sz w:val="26"/>
        </w:rPr>
        <w:t> </w:t>
      </w:r>
      <w:r>
        <w:rPr>
          <w:sz w:val="26"/>
        </w:rPr>
        <w:t>Bất</w:t>
      </w:r>
      <w:r>
        <w:rPr>
          <w:spacing w:val="-5"/>
          <w:sz w:val="26"/>
        </w:rPr>
        <w:t> </w:t>
      </w:r>
      <w:r>
        <w:rPr>
          <w:sz w:val="26"/>
        </w:rPr>
        <w:t>ly,</w:t>
      </w:r>
      <w:r>
        <w:rPr>
          <w:spacing w:val="-2"/>
          <w:sz w:val="26"/>
        </w:rPr>
        <w:t> </w:t>
      </w:r>
      <w:r>
        <w:rPr>
          <w:sz w:val="26"/>
        </w:rPr>
        <w:t>Thực,</w:t>
      </w:r>
      <w:r>
        <w:rPr>
          <w:spacing w:val="-5"/>
          <w:sz w:val="26"/>
        </w:rPr>
        <w:t> </w:t>
      </w:r>
      <w:r>
        <w:rPr>
          <w:sz w:val="26"/>
        </w:rPr>
        <w:t>Hiện</w:t>
      </w:r>
      <w:r>
        <w:rPr>
          <w:spacing w:val="-2"/>
          <w:sz w:val="26"/>
        </w:rPr>
        <w:t> </w:t>
      </w:r>
      <w:r>
        <w:rPr>
          <w:sz w:val="26"/>
        </w:rPr>
        <w:t>hữu:</w:t>
      </w:r>
      <w:r>
        <w:rPr>
          <w:spacing w:val="-3"/>
          <w:sz w:val="26"/>
        </w:rPr>
        <w:t> </w:t>
      </w:r>
      <w:r>
        <w:rPr>
          <w:spacing w:val="-5"/>
          <w:sz w:val="26"/>
        </w:rPr>
        <w:t>7,</w:t>
      </w:r>
    </w:p>
    <w:p>
      <w:pPr>
        <w:pStyle w:val="ListParagraph"/>
        <w:numPr>
          <w:ilvl w:val="0"/>
          <w:numId w:val="111"/>
        </w:numPr>
        <w:tabs>
          <w:tab w:pos="849" w:val="left" w:leader="none"/>
        </w:tabs>
        <w:spacing w:line="318" w:lineRule="exact" w:before="0" w:after="0"/>
        <w:ind w:left="849" w:right="0" w:hanging="283"/>
        <w:jc w:val="left"/>
        <w:rPr>
          <w:sz w:val="26"/>
        </w:rPr>
      </w:pPr>
      <w:r>
        <w:rPr>
          <w:sz w:val="26"/>
        </w:rPr>
        <w:t>...</w:t>
      </w:r>
      <w:r>
        <w:rPr>
          <w:spacing w:val="-6"/>
          <w:sz w:val="26"/>
        </w:rPr>
        <w:t> </w:t>
      </w:r>
      <w:r>
        <w:rPr>
          <w:sz w:val="26"/>
        </w:rPr>
        <w:t>Bất</w:t>
      </w:r>
      <w:r>
        <w:rPr>
          <w:spacing w:val="-5"/>
          <w:sz w:val="26"/>
        </w:rPr>
        <w:t> </w:t>
      </w:r>
      <w:r>
        <w:rPr>
          <w:sz w:val="26"/>
        </w:rPr>
        <w:t>ly,</w:t>
      </w:r>
      <w:r>
        <w:rPr>
          <w:spacing w:val="-4"/>
          <w:sz w:val="26"/>
        </w:rPr>
        <w:t> </w:t>
      </w:r>
      <w:r>
        <w:rPr>
          <w:sz w:val="26"/>
        </w:rPr>
        <w:t>Quyền,</w:t>
      </w:r>
      <w:r>
        <w:rPr>
          <w:spacing w:val="-4"/>
          <w:sz w:val="26"/>
        </w:rPr>
        <w:t> </w:t>
      </w:r>
      <w:r>
        <w:rPr>
          <w:sz w:val="26"/>
        </w:rPr>
        <w:t>Hiện</w:t>
      </w:r>
      <w:r>
        <w:rPr>
          <w:spacing w:val="-2"/>
          <w:sz w:val="26"/>
        </w:rPr>
        <w:t> </w:t>
      </w:r>
      <w:r>
        <w:rPr>
          <w:sz w:val="26"/>
        </w:rPr>
        <w:t>hữu:</w:t>
      </w:r>
      <w:r>
        <w:rPr>
          <w:spacing w:val="-4"/>
          <w:sz w:val="26"/>
        </w:rPr>
        <w:t> </w:t>
      </w:r>
      <w:r>
        <w:rPr>
          <w:spacing w:val="-5"/>
          <w:sz w:val="26"/>
        </w:rPr>
        <w:t>7,</w:t>
      </w:r>
    </w:p>
    <w:p>
      <w:pPr>
        <w:pStyle w:val="ListParagraph"/>
        <w:numPr>
          <w:ilvl w:val="0"/>
          <w:numId w:val="111"/>
        </w:numPr>
        <w:tabs>
          <w:tab w:pos="849" w:val="left" w:leader="none"/>
        </w:tabs>
        <w:spacing w:line="318" w:lineRule="exact" w:before="1" w:after="0"/>
        <w:ind w:left="849" w:right="0" w:hanging="283"/>
        <w:jc w:val="left"/>
        <w:rPr>
          <w:sz w:val="26"/>
        </w:rPr>
      </w:pPr>
      <w:r>
        <w:rPr>
          <w:sz w:val="26"/>
        </w:rPr>
        <w:t>...</w:t>
      </w:r>
      <w:r>
        <w:rPr>
          <w:spacing w:val="-5"/>
          <w:sz w:val="26"/>
        </w:rPr>
        <w:t> </w:t>
      </w:r>
      <w:r>
        <w:rPr>
          <w:sz w:val="26"/>
        </w:rPr>
        <w:t>Bất</w:t>
      </w:r>
      <w:r>
        <w:rPr>
          <w:spacing w:val="-5"/>
          <w:sz w:val="26"/>
        </w:rPr>
        <w:t> </w:t>
      </w:r>
      <w:r>
        <w:rPr>
          <w:sz w:val="26"/>
        </w:rPr>
        <w:t>ly,</w:t>
      </w:r>
      <w:r>
        <w:rPr>
          <w:spacing w:val="-1"/>
          <w:sz w:val="26"/>
        </w:rPr>
        <w:t> </w:t>
      </w:r>
      <w:r>
        <w:rPr>
          <w:sz w:val="26"/>
        </w:rPr>
        <w:t>Y</w:t>
      </w:r>
      <w:r>
        <w:rPr>
          <w:spacing w:val="-5"/>
          <w:sz w:val="26"/>
        </w:rPr>
        <w:t> </w:t>
      </w:r>
      <w:r>
        <w:rPr>
          <w:sz w:val="26"/>
        </w:rPr>
        <w:t>chỉ,</w:t>
      </w:r>
      <w:r>
        <w:rPr>
          <w:spacing w:val="-4"/>
          <w:sz w:val="26"/>
        </w:rPr>
        <w:t> </w:t>
      </w:r>
      <w:r>
        <w:rPr>
          <w:sz w:val="26"/>
        </w:rPr>
        <w:t>Quyền,</w:t>
      </w:r>
      <w:r>
        <w:rPr>
          <w:spacing w:val="-5"/>
          <w:sz w:val="26"/>
        </w:rPr>
        <w:t> </w:t>
      </w:r>
      <w:r>
        <w:rPr>
          <w:sz w:val="26"/>
        </w:rPr>
        <w:t>Hiện</w:t>
      </w:r>
      <w:r>
        <w:rPr>
          <w:spacing w:val="-4"/>
          <w:sz w:val="26"/>
        </w:rPr>
        <w:t> </w:t>
      </w:r>
      <w:r>
        <w:rPr>
          <w:sz w:val="26"/>
        </w:rPr>
        <w:t>hữu:</w:t>
      </w:r>
      <w:r>
        <w:rPr>
          <w:spacing w:val="-5"/>
          <w:sz w:val="26"/>
        </w:rPr>
        <w:t> 7,</w:t>
      </w:r>
    </w:p>
    <w:p>
      <w:pPr>
        <w:pStyle w:val="ListParagraph"/>
        <w:numPr>
          <w:ilvl w:val="0"/>
          <w:numId w:val="111"/>
        </w:numPr>
        <w:tabs>
          <w:tab w:pos="849" w:val="left" w:leader="none"/>
        </w:tabs>
        <w:spacing w:line="317" w:lineRule="exact" w:before="0" w:after="0"/>
        <w:ind w:left="849" w:right="0" w:hanging="283"/>
        <w:jc w:val="left"/>
        <w:rPr>
          <w:sz w:val="26"/>
        </w:rPr>
      </w:pPr>
      <w:r>
        <w:rPr>
          <w:sz w:val="26"/>
        </w:rPr>
        <w:t>...</w:t>
      </w:r>
      <w:r>
        <w:rPr>
          <w:spacing w:val="-5"/>
          <w:sz w:val="26"/>
        </w:rPr>
        <w:t> </w:t>
      </w:r>
      <w:r>
        <w:rPr>
          <w:sz w:val="26"/>
        </w:rPr>
        <w:t>Bất</w:t>
      </w:r>
      <w:r>
        <w:rPr>
          <w:spacing w:val="-5"/>
          <w:sz w:val="26"/>
        </w:rPr>
        <w:t> </w:t>
      </w:r>
      <w:r>
        <w:rPr>
          <w:sz w:val="26"/>
        </w:rPr>
        <w:t>ly,</w:t>
      </w:r>
      <w:r>
        <w:rPr>
          <w:spacing w:val="-2"/>
          <w:sz w:val="26"/>
        </w:rPr>
        <w:t> </w:t>
      </w:r>
      <w:r>
        <w:rPr>
          <w:sz w:val="26"/>
        </w:rPr>
        <w:t>Bất</w:t>
      </w:r>
      <w:r>
        <w:rPr>
          <w:spacing w:val="-4"/>
          <w:sz w:val="26"/>
        </w:rPr>
        <w:t> </w:t>
      </w:r>
      <w:r>
        <w:rPr>
          <w:sz w:val="26"/>
        </w:rPr>
        <w:t>tương</w:t>
      </w:r>
      <w:r>
        <w:rPr>
          <w:spacing w:val="-5"/>
          <w:sz w:val="26"/>
        </w:rPr>
        <w:t> </w:t>
      </w:r>
      <w:r>
        <w:rPr>
          <w:sz w:val="26"/>
        </w:rPr>
        <w:t>ưng,</w:t>
      </w:r>
      <w:r>
        <w:rPr>
          <w:spacing w:val="-5"/>
          <w:sz w:val="26"/>
        </w:rPr>
        <w:t> </w:t>
      </w:r>
      <w:r>
        <w:rPr>
          <w:sz w:val="26"/>
        </w:rPr>
        <w:t>Hiện</w:t>
      </w:r>
      <w:r>
        <w:rPr>
          <w:spacing w:val="-4"/>
          <w:sz w:val="26"/>
        </w:rPr>
        <w:t> </w:t>
      </w:r>
      <w:r>
        <w:rPr>
          <w:sz w:val="26"/>
        </w:rPr>
        <w:t>hữu:</w:t>
      </w:r>
      <w:r>
        <w:rPr>
          <w:spacing w:val="-5"/>
          <w:sz w:val="26"/>
        </w:rPr>
        <w:t> 5,</w:t>
      </w:r>
    </w:p>
    <w:p>
      <w:pPr>
        <w:pStyle w:val="ListParagraph"/>
        <w:numPr>
          <w:ilvl w:val="0"/>
          <w:numId w:val="111"/>
        </w:numPr>
        <w:tabs>
          <w:tab w:pos="849" w:val="left" w:leader="none"/>
        </w:tabs>
        <w:spacing w:line="318" w:lineRule="exact" w:before="0" w:after="0"/>
        <w:ind w:left="849" w:right="0" w:hanging="283"/>
        <w:jc w:val="left"/>
        <w:rPr>
          <w:sz w:val="26"/>
        </w:rPr>
      </w:pPr>
      <w:r>
        <w:rPr>
          <w:sz w:val="26"/>
        </w:rPr>
        <w:t>...</w:t>
      </w:r>
      <w:r>
        <w:rPr>
          <w:spacing w:val="-5"/>
          <w:sz w:val="26"/>
        </w:rPr>
        <w:t> </w:t>
      </w:r>
      <w:r>
        <w:rPr>
          <w:sz w:val="26"/>
        </w:rPr>
        <w:t>Bất</w:t>
      </w:r>
      <w:r>
        <w:rPr>
          <w:spacing w:val="-4"/>
          <w:sz w:val="26"/>
        </w:rPr>
        <w:t> </w:t>
      </w:r>
      <w:r>
        <w:rPr>
          <w:sz w:val="26"/>
        </w:rPr>
        <w:t>ly,</w:t>
      </w:r>
      <w:r>
        <w:rPr>
          <w:spacing w:val="-1"/>
          <w:sz w:val="26"/>
        </w:rPr>
        <w:t> </w:t>
      </w:r>
      <w:r>
        <w:rPr>
          <w:sz w:val="26"/>
        </w:rPr>
        <w:t>Y</w:t>
      </w:r>
      <w:r>
        <w:rPr>
          <w:spacing w:val="-4"/>
          <w:sz w:val="26"/>
        </w:rPr>
        <w:t> </w:t>
      </w:r>
      <w:r>
        <w:rPr>
          <w:sz w:val="26"/>
        </w:rPr>
        <w:t>chỉ,</w:t>
      </w:r>
      <w:r>
        <w:rPr>
          <w:spacing w:val="-5"/>
          <w:sz w:val="26"/>
        </w:rPr>
        <w:t> </w:t>
      </w:r>
      <w:r>
        <w:rPr>
          <w:sz w:val="26"/>
        </w:rPr>
        <w:t>Bất</w:t>
      </w:r>
      <w:r>
        <w:rPr>
          <w:spacing w:val="-4"/>
          <w:sz w:val="26"/>
        </w:rPr>
        <w:t> </w:t>
      </w:r>
      <w:r>
        <w:rPr>
          <w:sz w:val="26"/>
        </w:rPr>
        <w:t>tương</w:t>
      </w:r>
      <w:r>
        <w:rPr>
          <w:spacing w:val="-4"/>
          <w:sz w:val="26"/>
        </w:rPr>
        <w:t> </w:t>
      </w:r>
      <w:r>
        <w:rPr>
          <w:sz w:val="26"/>
        </w:rPr>
        <w:t>ưng,</w:t>
      </w:r>
      <w:r>
        <w:rPr>
          <w:spacing w:val="-4"/>
          <w:sz w:val="26"/>
        </w:rPr>
        <w:t> </w:t>
      </w:r>
      <w:r>
        <w:rPr>
          <w:sz w:val="26"/>
        </w:rPr>
        <w:t>Hiện</w:t>
      </w:r>
      <w:r>
        <w:rPr>
          <w:spacing w:val="-4"/>
          <w:sz w:val="26"/>
        </w:rPr>
        <w:t> </w:t>
      </w:r>
      <w:r>
        <w:rPr>
          <w:sz w:val="26"/>
        </w:rPr>
        <w:t>hữu:</w:t>
      </w:r>
      <w:r>
        <w:rPr>
          <w:spacing w:val="-4"/>
          <w:sz w:val="26"/>
        </w:rPr>
        <w:t> </w:t>
      </w:r>
      <w:r>
        <w:rPr>
          <w:spacing w:val="-5"/>
          <w:sz w:val="26"/>
        </w:rPr>
        <w:t>5,</w:t>
      </w:r>
    </w:p>
    <w:p>
      <w:pPr>
        <w:pStyle w:val="ListParagraph"/>
        <w:numPr>
          <w:ilvl w:val="0"/>
          <w:numId w:val="111"/>
        </w:numPr>
        <w:tabs>
          <w:tab w:pos="849" w:val="left" w:leader="none"/>
        </w:tabs>
        <w:spacing w:line="318" w:lineRule="exact" w:before="0" w:after="0"/>
        <w:ind w:left="849" w:right="0" w:hanging="283"/>
        <w:jc w:val="left"/>
        <w:rPr>
          <w:sz w:val="26"/>
        </w:rPr>
      </w:pPr>
      <w:r>
        <w:rPr>
          <w:sz w:val="26"/>
        </w:rPr>
        <w:t>...</w:t>
      </w:r>
      <w:r>
        <w:rPr>
          <w:spacing w:val="-5"/>
          <w:sz w:val="26"/>
        </w:rPr>
        <w:t> </w:t>
      </w:r>
      <w:r>
        <w:rPr>
          <w:sz w:val="26"/>
        </w:rPr>
        <w:t>Bất</w:t>
      </w:r>
      <w:r>
        <w:rPr>
          <w:spacing w:val="-5"/>
          <w:sz w:val="26"/>
        </w:rPr>
        <w:t> </w:t>
      </w:r>
      <w:r>
        <w:rPr>
          <w:sz w:val="26"/>
        </w:rPr>
        <w:t>ly,</w:t>
      </w:r>
      <w:r>
        <w:rPr>
          <w:spacing w:val="-3"/>
          <w:sz w:val="26"/>
        </w:rPr>
        <w:t> </w:t>
      </w:r>
      <w:r>
        <w:rPr>
          <w:sz w:val="26"/>
        </w:rPr>
        <w:t>Trưởng,</w:t>
      </w:r>
      <w:r>
        <w:rPr>
          <w:spacing w:val="-5"/>
          <w:sz w:val="26"/>
        </w:rPr>
        <w:t> </w:t>
      </w:r>
      <w:r>
        <w:rPr>
          <w:sz w:val="26"/>
        </w:rPr>
        <w:t>Y</w:t>
      </w:r>
      <w:r>
        <w:rPr>
          <w:spacing w:val="-3"/>
          <w:sz w:val="26"/>
        </w:rPr>
        <w:t> </w:t>
      </w:r>
      <w:r>
        <w:rPr>
          <w:sz w:val="26"/>
        </w:rPr>
        <w:t>chỉ,</w:t>
      </w:r>
      <w:r>
        <w:rPr>
          <w:spacing w:val="-5"/>
          <w:sz w:val="26"/>
        </w:rPr>
        <w:t> </w:t>
      </w:r>
      <w:r>
        <w:rPr>
          <w:sz w:val="26"/>
        </w:rPr>
        <w:t>Bất</w:t>
      </w:r>
      <w:r>
        <w:rPr>
          <w:spacing w:val="-5"/>
          <w:sz w:val="26"/>
        </w:rPr>
        <w:t> </w:t>
      </w:r>
      <w:r>
        <w:rPr>
          <w:sz w:val="26"/>
        </w:rPr>
        <w:t>tương</w:t>
      </w:r>
      <w:r>
        <w:rPr>
          <w:spacing w:val="-5"/>
          <w:sz w:val="26"/>
        </w:rPr>
        <w:t> </w:t>
      </w:r>
      <w:r>
        <w:rPr>
          <w:sz w:val="26"/>
        </w:rPr>
        <w:t>ưng,</w:t>
      </w:r>
      <w:r>
        <w:rPr>
          <w:spacing w:val="-3"/>
          <w:sz w:val="26"/>
        </w:rPr>
        <w:t> </w:t>
      </w:r>
      <w:r>
        <w:rPr>
          <w:sz w:val="26"/>
        </w:rPr>
        <w:t>Hiện</w:t>
      </w:r>
      <w:r>
        <w:rPr>
          <w:spacing w:val="-2"/>
          <w:sz w:val="26"/>
        </w:rPr>
        <w:t> </w:t>
      </w:r>
      <w:r>
        <w:rPr>
          <w:sz w:val="26"/>
        </w:rPr>
        <w:t>hữu:</w:t>
      </w:r>
      <w:r>
        <w:rPr>
          <w:spacing w:val="-4"/>
          <w:sz w:val="26"/>
        </w:rPr>
        <w:t> </w:t>
      </w:r>
      <w:r>
        <w:rPr>
          <w:spacing w:val="-5"/>
          <w:sz w:val="26"/>
        </w:rPr>
        <w:t>4,</w:t>
      </w:r>
    </w:p>
    <w:p>
      <w:pPr>
        <w:pStyle w:val="ListParagraph"/>
        <w:numPr>
          <w:ilvl w:val="0"/>
          <w:numId w:val="111"/>
        </w:numPr>
        <w:tabs>
          <w:tab w:pos="849" w:val="left" w:leader="none"/>
        </w:tabs>
        <w:spacing w:line="318" w:lineRule="exact" w:before="0" w:after="0"/>
        <w:ind w:left="849" w:right="0" w:hanging="283"/>
        <w:jc w:val="left"/>
        <w:rPr>
          <w:sz w:val="26"/>
        </w:rPr>
      </w:pPr>
      <w:r>
        <w:rPr>
          <w:sz w:val="26"/>
        </w:rPr>
        <w:t>...</w:t>
      </w:r>
      <w:r>
        <w:rPr>
          <w:spacing w:val="-5"/>
          <w:sz w:val="26"/>
        </w:rPr>
        <w:t> </w:t>
      </w:r>
      <w:r>
        <w:rPr>
          <w:sz w:val="26"/>
        </w:rPr>
        <w:t>Bất</w:t>
      </w:r>
      <w:r>
        <w:rPr>
          <w:spacing w:val="-5"/>
          <w:sz w:val="26"/>
        </w:rPr>
        <w:t> </w:t>
      </w:r>
      <w:r>
        <w:rPr>
          <w:sz w:val="26"/>
        </w:rPr>
        <w:t>ly,</w:t>
      </w:r>
      <w:r>
        <w:rPr>
          <w:spacing w:val="-3"/>
          <w:sz w:val="26"/>
        </w:rPr>
        <w:t> </w:t>
      </w:r>
      <w:r>
        <w:rPr>
          <w:sz w:val="26"/>
        </w:rPr>
        <w:t>Y</w:t>
      </w:r>
      <w:r>
        <w:rPr>
          <w:spacing w:val="-5"/>
          <w:sz w:val="26"/>
        </w:rPr>
        <w:t> </w:t>
      </w:r>
      <w:r>
        <w:rPr>
          <w:sz w:val="26"/>
        </w:rPr>
        <w:t>chỉ,</w:t>
      </w:r>
      <w:r>
        <w:rPr>
          <w:spacing w:val="-5"/>
          <w:sz w:val="26"/>
        </w:rPr>
        <w:t> </w:t>
      </w:r>
      <w:r>
        <w:rPr>
          <w:sz w:val="26"/>
        </w:rPr>
        <w:t>Quyền,</w:t>
      </w:r>
      <w:r>
        <w:rPr>
          <w:spacing w:val="-3"/>
          <w:sz w:val="26"/>
        </w:rPr>
        <w:t> </w:t>
      </w:r>
      <w:r>
        <w:rPr>
          <w:sz w:val="26"/>
        </w:rPr>
        <w:t>Bất</w:t>
      </w:r>
      <w:r>
        <w:rPr>
          <w:spacing w:val="-5"/>
          <w:sz w:val="26"/>
        </w:rPr>
        <w:t> </w:t>
      </w:r>
      <w:r>
        <w:rPr>
          <w:sz w:val="26"/>
        </w:rPr>
        <w:t>tương</w:t>
      </w:r>
      <w:r>
        <w:rPr>
          <w:spacing w:val="-5"/>
          <w:sz w:val="26"/>
        </w:rPr>
        <w:t> </w:t>
      </w:r>
      <w:r>
        <w:rPr>
          <w:sz w:val="26"/>
        </w:rPr>
        <w:t>ưng,</w:t>
      </w:r>
      <w:r>
        <w:rPr>
          <w:spacing w:val="-3"/>
          <w:sz w:val="26"/>
        </w:rPr>
        <w:t> </w:t>
      </w:r>
      <w:r>
        <w:rPr>
          <w:sz w:val="26"/>
        </w:rPr>
        <w:t>Hiện</w:t>
      </w:r>
      <w:r>
        <w:rPr>
          <w:spacing w:val="-2"/>
          <w:sz w:val="26"/>
        </w:rPr>
        <w:t> </w:t>
      </w:r>
      <w:r>
        <w:rPr>
          <w:sz w:val="26"/>
        </w:rPr>
        <w:t>hữu:</w:t>
      </w:r>
      <w:r>
        <w:rPr>
          <w:spacing w:val="-3"/>
          <w:sz w:val="26"/>
        </w:rPr>
        <w:t> </w:t>
      </w:r>
      <w:r>
        <w:rPr>
          <w:spacing w:val="-5"/>
          <w:sz w:val="26"/>
        </w:rPr>
        <w:t>3,</w:t>
      </w:r>
    </w:p>
    <w:p>
      <w:pPr>
        <w:pStyle w:val="ListParagraph"/>
        <w:numPr>
          <w:ilvl w:val="0"/>
          <w:numId w:val="111"/>
        </w:numPr>
        <w:tabs>
          <w:tab w:pos="849" w:val="left" w:leader="none"/>
        </w:tabs>
        <w:spacing w:line="318" w:lineRule="exact" w:before="1" w:after="0"/>
        <w:ind w:left="849" w:right="0" w:hanging="283"/>
        <w:jc w:val="left"/>
        <w:rPr>
          <w:sz w:val="26"/>
        </w:rPr>
      </w:pPr>
      <w:r>
        <w:rPr>
          <w:sz w:val="26"/>
        </w:rPr>
        <w:t>...</w:t>
      </w:r>
      <w:r>
        <w:rPr>
          <w:spacing w:val="-5"/>
          <w:sz w:val="26"/>
        </w:rPr>
        <w:t> </w:t>
      </w:r>
      <w:r>
        <w:rPr>
          <w:sz w:val="26"/>
        </w:rPr>
        <w:t>Bất</w:t>
      </w:r>
      <w:r>
        <w:rPr>
          <w:spacing w:val="-5"/>
          <w:sz w:val="26"/>
        </w:rPr>
        <w:t> </w:t>
      </w:r>
      <w:r>
        <w:rPr>
          <w:sz w:val="26"/>
        </w:rPr>
        <w:t>ly,</w:t>
      </w:r>
      <w:r>
        <w:rPr>
          <w:spacing w:val="-1"/>
          <w:sz w:val="26"/>
        </w:rPr>
        <w:t> </w:t>
      </w:r>
      <w:r>
        <w:rPr>
          <w:sz w:val="26"/>
        </w:rPr>
        <w:t>Hậu</w:t>
      </w:r>
      <w:r>
        <w:rPr>
          <w:spacing w:val="-5"/>
          <w:sz w:val="26"/>
        </w:rPr>
        <w:t> </w:t>
      </w:r>
      <w:r>
        <w:rPr>
          <w:sz w:val="26"/>
        </w:rPr>
        <w:t>sanh,</w:t>
      </w:r>
      <w:r>
        <w:rPr>
          <w:spacing w:val="-5"/>
          <w:sz w:val="26"/>
        </w:rPr>
        <w:t> </w:t>
      </w:r>
      <w:r>
        <w:rPr>
          <w:sz w:val="26"/>
        </w:rPr>
        <w:t>Bất</w:t>
      </w:r>
      <w:r>
        <w:rPr>
          <w:spacing w:val="-4"/>
          <w:sz w:val="26"/>
        </w:rPr>
        <w:t> </w:t>
      </w:r>
      <w:r>
        <w:rPr>
          <w:sz w:val="26"/>
        </w:rPr>
        <w:t>tương</w:t>
      </w:r>
      <w:r>
        <w:rPr>
          <w:spacing w:val="-5"/>
          <w:sz w:val="26"/>
        </w:rPr>
        <w:t> </w:t>
      </w:r>
      <w:r>
        <w:rPr>
          <w:sz w:val="26"/>
        </w:rPr>
        <w:t>ưng,</w:t>
      </w:r>
      <w:r>
        <w:rPr>
          <w:spacing w:val="-4"/>
          <w:sz w:val="26"/>
        </w:rPr>
        <w:t> </w:t>
      </w:r>
      <w:r>
        <w:rPr>
          <w:sz w:val="26"/>
        </w:rPr>
        <w:t>Hiện</w:t>
      </w:r>
      <w:r>
        <w:rPr>
          <w:spacing w:val="-5"/>
          <w:sz w:val="26"/>
        </w:rPr>
        <w:t> </w:t>
      </w:r>
      <w:r>
        <w:rPr>
          <w:sz w:val="26"/>
        </w:rPr>
        <w:t>hữu:</w:t>
      </w:r>
      <w:r>
        <w:rPr>
          <w:spacing w:val="-2"/>
          <w:sz w:val="26"/>
        </w:rPr>
        <w:t> </w:t>
      </w:r>
      <w:r>
        <w:rPr>
          <w:spacing w:val="-5"/>
          <w:sz w:val="26"/>
        </w:rPr>
        <w:t>3,</w:t>
      </w:r>
    </w:p>
    <w:p>
      <w:pPr>
        <w:pStyle w:val="ListParagraph"/>
        <w:numPr>
          <w:ilvl w:val="0"/>
          <w:numId w:val="111"/>
        </w:numPr>
        <w:tabs>
          <w:tab w:pos="849" w:val="left" w:leader="none"/>
        </w:tabs>
        <w:spacing w:line="317" w:lineRule="exact" w:before="0" w:after="0"/>
        <w:ind w:left="849" w:right="0" w:hanging="283"/>
        <w:jc w:val="left"/>
        <w:rPr>
          <w:sz w:val="26"/>
        </w:rPr>
      </w:pPr>
      <w:r>
        <w:rPr>
          <w:sz w:val="26"/>
        </w:rPr>
        <w:t>...</w:t>
      </w:r>
      <w:r>
        <w:rPr>
          <w:spacing w:val="-5"/>
          <w:sz w:val="26"/>
        </w:rPr>
        <w:t> </w:t>
      </w:r>
      <w:r>
        <w:rPr>
          <w:sz w:val="26"/>
        </w:rPr>
        <w:t>Bất</w:t>
      </w:r>
      <w:r>
        <w:rPr>
          <w:spacing w:val="-4"/>
          <w:sz w:val="26"/>
        </w:rPr>
        <w:t> </w:t>
      </w:r>
      <w:r>
        <w:rPr>
          <w:sz w:val="26"/>
        </w:rPr>
        <w:t>ly,</w:t>
      </w:r>
      <w:r>
        <w:rPr>
          <w:spacing w:val="-2"/>
          <w:sz w:val="26"/>
        </w:rPr>
        <w:t> </w:t>
      </w:r>
      <w:r>
        <w:rPr>
          <w:sz w:val="26"/>
        </w:rPr>
        <w:t>Tiền</w:t>
      </w:r>
      <w:r>
        <w:rPr>
          <w:spacing w:val="-4"/>
          <w:sz w:val="26"/>
        </w:rPr>
        <w:t> </w:t>
      </w:r>
      <w:r>
        <w:rPr>
          <w:sz w:val="26"/>
        </w:rPr>
        <w:t>sanh,</w:t>
      </w:r>
      <w:r>
        <w:rPr>
          <w:spacing w:val="-5"/>
          <w:sz w:val="26"/>
        </w:rPr>
        <w:t> </w:t>
      </w:r>
      <w:r>
        <w:rPr>
          <w:sz w:val="26"/>
        </w:rPr>
        <w:t>Hiện</w:t>
      </w:r>
      <w:r>
        <w:rPr>
          <w:spacing w:val="-4"/>
          <w:sz w:val="26"/>
        </w:rPr>
        <w:t> </w:t>
      </w:r>
      <w:r>
        <w:rPr>
          <w:sz w:val="26"/>
        </w:rPr>
        <w:t>hữu:</w:t>
      </w:r>
      <w:r>
        <w:rPr>
          <w:spacing w:val="-4"/>
          <w:sz w:val="26"/>
        </w:rPr>
        <w:t> </w:t>
      </w:r>
      <w:r>
        <w:rPr>
          <w:spacing w:val="-5"/>
          <w:sz w:val="26"/>
        </w:rPr>
        <w:t>3,</w:t>
      </w:r>
    </w:p>
    <w:p>
      <w:pPr>
        <w:pStyle w:val="ListParagraph"/>
        <w:numPr>
          <w:ilvl w:val="0"/>
          <w:numId w:val="111"/>
        </w:numPr>
        <w:tabs>
          <w:tab w:pos="849" w:val="left" w:leader="none"/>
        </w:tabs>
        <w:spacing w:line="318" w:lineRule="exact" w:before="0" w:after="0"/>
        <w:ind w:left="849" w:right="0" w:hanging="283"/>
        <w:jc w:val="left"/>
        <w:rPr>
          <w:sz w:val="26"/>
        </w:rPr>
      </w:pPr>
      <w:r>
        <w:rPr>
          <w:sz w:val="26"/>
        </w:rPr>
        <w:t>...</w:t>
      </w:r>
      <w:r>
        <w:rPr>
          <w:spacing w:val="-5"/>
          <w:sz w:val="26"/>
        </w:rPr>
        <w:t> </w:t>
      </w:r>
      <w:r>
        <w:rPr>
          <w:sz w:val="26"/>
        </w:rPr>
        <w:t>Bất</w:t>
      </w:r>
      <w:r>
        <w:rPr>
          <w:spacing w:val="-4"/>
          <w:sz w:val="26"/>
        </w:rPr>
        <w:t> </w:t>
      </w:r>
      <w:r>
        <w:rPr>
          <w:sz w:val="26"/>
        </w:rPr>
        <w:t>ly,</w:t>
      </w:r>
      <w:r>
        <w:rPr>
          <w:spacing w:val="-2"/>
          <w:sz w:val="26"/>
        </w:rPr>
        <w:t> </w:t>
      </w:r>
      <w:r>
        <w:rPr>
          <w:sz w:val="26"/>
        </w:rPr>
        <w:t>Y</w:t>
      </w:r>
      <w:r>
        <w:rPr>
          <w:spacing w:val="-4"/>
          <w:sz w:val="26"/>
        </w:rPr>
        <w:t> </w:t>
      </w:r>
      <w:r>
        <w:rPr>
          <w:sz w:val="26"/>
        </w:rPr>
        <w:t>chỉ,</w:t>
      </w:r>
      <w:r>
        <w:rPr>
          <w:spacing w:val="-5"/>
          <w:sz w:val="26"/>
        </w:rPr>
        <w:t> </w:t>
      </w:r>
      <w:r>
        <w:rPr>
          <w:sz w:val="26"/>
        </w:rPr>
        <w:t>Tiền</w:t>
      </w:r>
      <w:r>
        <w:rPr>
          <w:spacing w:val="-4"/>
          <w:sz w:val="26"/>
        </w:rPr>
        <w:t> </w:t>
      </w:r>
      <w:r>
        <w:rPr>
          <w:sz w:val="26"/>
        </w:rPr>
        <w:t>sanh,</w:t>
      </w:r>
      <w:r>
        <w:rPr>
          <w:spacing w:val="-5"/>
          <w:sz w:val="26"/>
        </w:rPr>
        <w:t> </w:t>
      </w:r>
      <w:r>
        <w:rPr>
          <w:sz w:val="26"/>
        </w:rPr>
        <w:t>Bất</w:t>
      </w:r>
      <w:r>
        <w:rPr>
          <w:spacing w:val="-4"/>
          <w:sz w:val="26"/>
        </w:rPr>
        <w:t> </w:t>
      </w:r>
      <w:r>
        <w:rPr>
          <w:sz w:val="26"/>
        </w:rPr>
        <w:t>tương</w:t>
      </w:r>
      <w:r>
        <w:rPr>
          <w:spacing w:val="-4"/>
          <w:sz w:val="26"/>
        </w:rPr>
        <w:t> </w:t>
      </w:r>
      <w:r>
        <w:rPr>
          <w:sz w:val="26"/>
        </w:rPr>
        <w:t>ưng,</w:t>
      </w:r>
      <w:r>
        <w:rPr>
          <w:spacing w:val="-5"/>
          <w:sz w:val="26"/>
        </w:rPr>
        <w:t> </w:t>
      </w:r>
      <w:r>
        <w:rPr>
          <w:sz w:val="26"/>
        </w:rPr>
        <w:t>Hiện</w:t>
      </w:r>
      <w:r>
        <w:rPr>
          <w:spacing w:val="-4"/>
          <w:sz w:val="26"/>
        </w:rPr>
        <w:t> </w:t>
      </w:r>
      <w:r>
        <w:rPr>
          <w:sz w:val="26"/>
        </w:rPr>
        <w:t>hữu:</w:t>
      </w:r>
      <w:r>
        <w:rPr>
          <w:spacing w:val="-4"/>
          <w:sz w:val="26"/>
        </w:rPr>
        <w:t> </w:t>
      </w:r>
      <w:r>
        <w:rPr>
          <w:spacing w:val="-5"/>
          <w:sz w:val="26"/>
        </w:rPr>
        <w:t>3,</w:t>
      </w:r>
    </w:p>
    <w:p>
      <w:pPr>
        <w:pStyle w:val="ListParagraph"/>
        <w:numPr>
          <w:ilvl w:val="0"/>
          <w:numId w:val="111"/>
        </w:numPr>
        <w:tabs>
          <w:tab w:pos="849" w:val="left" w:leader="none"/>
        </w:tabs>
        <w:spacing w:line="318" w:lineRule="exact" w:before="1" w:after="0"/>
        <w:ind w:left="849" w:right="0" w:hanging="283"/>
        <w:jc w:val="left"/>
        <w:rPr>
          <w:sz w:val="26"/>
        </w:rPr>
      </w:pPr>
      <w:r>
        <w:rPr>
          <w:sz w:val="26"/>
        </w:rPr>
        <w:t>...</w:t>
      </w:r>
      <w:r>
        <w:rPr>
          <w:spacing w:val="-5"/>
          <w:sz w:val="26"/>
        </w:rPr>
        <w:t> </w:t>
      </w:r>
      <w:r>
        <w:rPr>
          <w:sz w:val="26"/>
        </w:rPr>
        <w:t>Bất</w:t>
      </w:r>
      <w:r>
        <w:rPr>
          <w:spacing w:val="-5"/>
          <w:sz w:val="26"/>
        </w:rPr>
        <w:t> </w:t>
      </w:r>
      <w:r>
        <w:rPr>
          <w:sz w:val="26"/>
        </w:rPr>
        <w:t>ly,</w:t>
      </w:r>
      <w:r>
        <w:rPr>
          <w:spacing w:val="-2"/>
          <w:sz w:val="26"/>
        </w:rPr>
        <w:t> </w:t>
      </w:r>
      <w:r>
        <w:rPr>
          <w:sz w:val="26"/>
        </w:rPr>
        <w:t>Cảnh,</w:t>
      </w:r>
      <w:r>
        <w:rPr>
          <w:spacing w:val="-4"/>
          <w:sz w:val="26"/>
        </w:rPr>
        <w:t> </w:t>
      </w:r>
      <w:r>
        <w:rPr>
          <w:sz w:val="26"/>
        </w:rPr>
        <w:t>Tiền</w:t>
      </w:r>
      <w:r>
        <w:rPr>
          <w:spacing w:val="-5"/>
          <w:sz w:val="26"/>
        </w:rPr>
        <w:t> </w:t>
      </w:r>
      <w:r>
        <w:rPr>
          <w:sz w:val="26"/>
        </w:rPr>
        <w:t>sanh,</w:t>
      </w:r>
      <w:r>
        <w:rPr>
          <w:spacing w:val="-4"/>
          <w:sz w:val="26"/>
        </w:rPr>
        <w:t> </w:t>
      </w:r>
      <w:r>
        <w:rPr>
          <w:sz w:val="26"/>
        </w:rPr>
        <w:t>Hiện</w:t>
      </w:r>
      <w:r>
        <w:rPr>
          <w:spacing w:val="-5"/>
          <w:sz w:val="26"/>
        </w:rPr>
        <w:t> </w:t>
      </w:r>
      <w:r>
        <w:rPr>
          <w:sz w:val="26"/>
        </w:rPr>
        <w:t>hữu:</w:t>
      </w:r>
      <w:r>
        <w:rPr>
          <w:spacing w:val="-2"/>
          <w:sz w:val="26"/>
        </w:rPr>
        <w:t> </w:t>
      </w:r>
      <w:r>
        <w:rPr>
          <w:spacing w:val="-5"/>
          <w:sz w:val="26"/>
        </w:rPr>
        <w:t>3,</w:t>
      </w:r>
    </w:p>
    <w:p>
      <w:pPr>
        <w:pStyle w:val="ListParagraph"/>
        <w:numPr>
          <w:ilvl w:val="0"/>
          <w:numId w:val="111"/>
        </w:numPr>
        <w:tabs>
          <w:tab w:pos="849" w:val="left" w:leader="none"/>
        </w:tabs>
        <w:spacing w:line="317" w:lineRule="exact" w:before="0" w:after="0"/>
        <w:ind w:left="849" w:right="0" w:hanging="283"/>
        <w:jc w:val="left"/>
        <w:rPr>
          <w:sz w:val="26"/>
        </w:rPr>
      </w:pPr>
      <w:r>
        <w:rPr>
          <w:sz w:val="26"/>
        </w:rPr>
        <w:t>...</w:t>
      </w:r>
      <w:r>
        <w:rPr>
          <w:spacing w:val="-5"/>
          <w:sz w:val="26"/>
        </w:rPr>
        <w:t> </w:t>
      </w:r>
      <w:r>
        <w:rPr>
          <w:sz w:val="26"/>
        </w:rPr>
        <w:t>Bất</w:t>
      </w:r>
      <w:r>
        <w:rPr>
          <w:spacing w:val="-5"/>
          <w:sz w:val="26"/>
        </w:rPr>
        <w:t> </w:t>
      </w:r>
      <w:r>
        <w:rPr>
          <w:sz w:val="26"/>
        </w:rPr>
        <w:t>ly,</w:t>
      </w:r>
      <w:r>
        <w:rPr>
          <w:spacing w:val="-3"/>
          <w:sz w:val="26"/>
        </w:rPr>
        <w:t> </w:t>
      </w:r>
      <w:r>
        <w:rPr>
          <w:sz w:val="26"/>
        </w:rPr>
        <w:t>Cảnh,</w:t>
      </w:r>
      <w:r>
        <w:rPr>
          <w:spacing w:val="-4"/>
          <w:sz w:val="26"/>
        </w:rPr>
        <w:t> </w:t>
      </w:r>
      <w:r>
        <w:rPr>
          <w:sz w:val="26"/>
        </w:rPr>
        <w:t>Y</w:t>
      </w:r>
      <w:r>
        <w:rPr>
          <w:spacing w:val="-3"/>
          <w:sz w:val="26"/>
        </w:rPr>
        <w:t> </w:t>
      </w:r>
      <w:r>
        <w:rPr>
          <w:sz w:val="26"/>
        </w:rPr>
        <w:t>chỉ,</w:t>
      </w:r>
      <w:r>
        <w:rPr>
          <w:spacing w:val="-2"/>
          <w:sz w:val="26"/>
        </w:rPr>
        <w:t> </w:t>
      </w:r>
      <w:r>
        <w:rPr>
          <w:sz w:val="26"/>
        </w:rPr>
        <w:t>Tiền</w:t>
      </w:r>
      <w:r>
        <w:rPr>
          <w:spacing w:val="-5"/>
          <w:sz w:val="26"/>
        </w:rPr>
        <w:t> </w:t>
      </w:r>
      <w:r>
        <w:rPr>
          <w:sz w:val="26"/>
        </w:rPr>
        <w:t>sanh,</w:t>
      </w:r>
      <w:r>
        <w:rPr>
          <w:spacing w:val="-2"/>
          <w:sz w:val="26"/>
        </w:rPr>
        <w:t> </w:t>
      </w:r>
      <w:r>
        <w:rPr>
          <w:sz w:val="26"/>
        </w:rPr>
        <w:t>Bất</w:t>
      </w:r>
      <w:r>
        <w:rPr>
          <w:spacing w:val="-5"/>
          <w:sz w:val="26"/>
        </w:rPr>
        <w:t> </w:t>
      </w:r>
      <w:r>
        <w:rPr>
          <w:sz w:val="26"/>
        </w:rPr>
        <w:t>tương</w:t>
      </w:r>
      <w:r>
        <w:rPr>
          <w:spacing w:val="-5"/>
          <w:sz w:val="26"/>
        </w:rPr>
        <w:t> </w:t>
      </w:r>
      <w:r>
        <w:rPr>
          <w:sz w:val="26"/>
        </w:rPr>
        <w:t>ưng,</w:t>
      </w:r>
      <w:r>
        <w:rPr>
          <w:spacing w:val="-5"/>
          <w:sz w:val="26"/>
        </w:rPr>
        <w:t> </w:t>
      </w:r>
      <w:r>
        <w:rPr>
          <w:sz w:val="26"/>
        </w:rPr>
        <w:t>Hiện</w:t>
      </w:r>
      <w:r>
        <w:rPr>
          <w:spacing w:val="-5"/>
          <w:sz w:val="26"/>
        </w:rPr>
        <w:t> </w:t>
      </w:r>
      <w:r>
        <w:rPr>
          <w:sz w:val="26"/>
        </w:rPr>
        <w:t>hữu:</w:t>
      </w:r>
      <w:r>
        <w:rPr>
          <w:spacing w:val="-2"/>
          <w:sz w:val="26"/>
        </w:rPr>
        <w:t> </w:t>
      </w:r>
      <w:r>
        <w:rPr>
          <w:spacing w:val="-5"/>
          <w:sz w:val="26"/>
        </w:rPr>
        <w:t>3,</w:t>
      </w:r>
    </w:p>
    <w:p>
      <w:pPr>
        <w:pStyle w:val="ListParagraph"/>
        <w:numPr>
          <w:ilvl w:val="0"/>
          <w:numId w:val="111"/>
        </w:numPr>
        <w:tabs>
          <w:tab w:pos="849" w:val="left" w:leader="none"/>
        </w:tabs>
        <w:spacing w:line="318" w:lineRule="exact" w:before="0" w:after="0"/>
        <w:ind w:left="849" w:right="0" w:hanging="283"/>
        <w:jc w:val="left"/>
        <w:rPr>
          <w:sz w:val="26"/>
        </w:rPr>
      </w:pPr>
      <w:r>
        <w:rPr>
          <w:sz w:val="26"/>
        </w:rPr>
        <w:t>...</w:t>
      </w:r>
      <w:r>
        <w:rPr>
          <w:spacing w:val="-5"/>
          <w:sz w:val="26"/>
        </w:rPr>
        <w:t> </w:t>
      </w:r>
      <w:r>
        <w:rPr>
          <w:sz w:val="26"/>
        </w:rPr>
        <w:t>Bất</w:t>
      </w:r>
      <w:r>
        <w:rPr>
          <w:spacing w:val="-5"/>
          <w:sz w:val="26"/>
        </w:rPr>
        <w:t> </w:t>
      </w:r>
      <w:r>
        <w:rPr>
          <w:sz w:val="26"/>
        </w:rPr>
        <w:t>ly,</w:t>
      </w:r>
      <w:r>
        <w:rPr>
          <w:spacing w:val="-3"/>
          <w:sz w:val="26"/>
        </w:rPr>
        <w:t> </w:t>
      </w:r>
      <w:r>
        <w:rPr>
          <w:sz w:val="26"/>
        </w:rPr>
        <w:t>Cảnh,</w:t>
      </w:r>
      <w:r>
        <w:rPr>
          <w:spacing w:val="-5"/>
          <w:sz w:val="26"/>
        </w:rPr>
        <w:t> </w:t>
      </w:r>
      <w:r>
        <w:rPr>
          <w:sz w:val="26"/>
        </w:rPr>
        <w:t>Trưởng,</w:t>
      </w:r>
      <w:r>
        <w:rPr>
          <w:spacing w:val="-5"/>
          <w:sz w:val="26"/>
        </w:rPr>
        <w:t> </w:t>
      </w:r>
      <w:r>
        <w:rPr>
          <w:sz w:val="26"/>
        </w:rPr>
        <w:t>Cận</w:t>
      </w:r>
      <w:r>
        <w:rPr>
          <w:spacing w:val="-1"/>
          <w:sz w:val="26"/>
        </w:rPr>
        <w:t> </w:t>
      </w:r>
      <w:r>
        <w:rPr>
          <w:sz w:val="26"/>
        </w:rPr>
        <w:t>y,</w:t>
      </w:r>
      <w:r>
        <w:rPr>
          <w:spacing w:val="-3"/>
          <w:sz w:val="26"/>
        </w:rPr>
        <w:t> </w:t>
      </w:r>
      <w:r>
        <w:rPr>
          <w:sz w:val="26"/>
        </w:rPr>
        <w:t>Tiền</w:t>
      </w:r>
      <w:r>
        <w:rPr>
          <w:spacing w:val="-5"/>
          <w:sz w:val="26"/>
        </w:rPr>
        <w:t> </w:t>
      </w:r>
      <w:r>
        <w:rPr>
          <w:sz w:val="26"/>
        </w:rPr>
        <w:t>sanh,</w:t>
      </w:r>
      <w:r>
        <w:rPr>
          <w:spacing w:val="-5"/>
          <w:sz w:val="26"/>
        </w:rPr>
        <w:t> </w:t>
      </w:r>
      <w:r>
        <w:rPr>
          <w:sz w:val="26"/>
        </w:rPr>
        <w:t>Hiện</w:t>
      </w:r>
      <w:r>
        <w:rPr>
          <w:spacing w:val="-5"/>
          <w:sz w:val="26"/>
        </w:rPr>
        <w:t> </w:t>
      </w:r>
      <w:r>
        <w:rPr>
          <w:sz w:val="26"/>
        </w:rPr>
        <w:t>hữu:</w:t>
      </w:r>
      <w:r>
        <w:rPr>
          <w:spacing w:val="-4"/>
          <w:sz w:val="26"/>
        </w:rPr>
        <w:t> </w:t>
      </w:r>
      <w:r>
        <w:rPr>
          <w:spacing w:val="-5"/>
          <w:sz w:val="26"/>
        </w:rPr>
        <w:t>1,</w:t>
      </w:r>
    </w:p>
    <w:p>
      <w:pPr>
        <w:pStyle w:val="ListParagraph"/>
        <w:numPr>
          <w:ilvl w:val="0"/>
          <w:numId w:val="111"/>
        </w:numPr>
        <w:tabs>
          <w:tab w:pos="849" w:val="left" w:leader="none"/>
        </w:tabs>
        <w:spacing w:line="318" w:lineRule="exact" w:before="1" w:after="0"/>
        <w:ind w:left="849" w:right="0" w:hanging="283"/>
        <w:jc w:val="left"/>
        <w:rPr>
          <w:sz w:val="26"/>
        </w:rPr>
      </w:pPr>
      <w:r>
        <w:rPr>
          <w:sz w:val="26"/>
        </w:rPr>
        <w:t>...</w:t>
      </w:r>
      <w:r>
        <w:rPr>
          <w:spacing w:val="-5"/>
          <w:sz w:val="26"/>
        </w:rPr>
        <w:t> </w:t>
      </w:r>
      <w:r>
        <w:rPr>
          <w:sz w:val="26"/>
        </w:rPr>
        <w:t>Bất</w:t>
      </w:r>
      <w:r>
        <w:rPr>
          <w:spacing w:val="-5"/>
          <w:sz w:val="26"/>
        </w:rPr>
        <w:t> </w:t>
      </w:r>
      <w:r>
        <w:rPr>
          <w:sz w:val="26"/>
        </w:rPr>
        <w:t>ly,</w:t>
      </w:r>
      <w:r>
        <w:rPr>
          <w:spacing w:val="-3"/>
          <w:sz w:val="26"/>
        </w:rPr>
        <w:t> </w:t>
      </w:r>
      <w:r>
        <w:rPr>
          <w:sz w:val="26"/>
        </w:rPr>
        <w:t>Cảnh,</w:t>
      </w:r>
      <w:r>
        <w:rPr>
          <w:spacing w:val="-4"/>
          <w:sz w:val="26"/>
        </w:rPr>
        <w:t> </w:t>
      </w:r>
      <w:r>
        <w:rPr>
          <w:sz w:val="26"/>
        </w:rPr>
        <w:t>Trưởng,</w:t>
      </w:r>
      <w:r>
        <w:rPr>
          <w:spacing w:val="-5"/>
          <w:sz w:val="26"/>
        </w:rPr>
        <w:t> </w:t>
      </w:r>
      <w:r>
        <w:rPr>
          <w:sz w:val="26"/>
        </w:rPr>
        <w:t>Y</w:t>
      </w:r>
      <w:r>
        <w:rPr>
          <w:spacing w:val="-5"/>
          <w:sz w:val="26"/>
        </w:rPr>
        <w:t> </w:t>
      </w:r>
      <w:r>
        <w:rPr>
          <w:sz w:val="26"/>
        </w:rPr>
        <w:t>chỉ,</w:t>
      </w:r>
      <w:r>
        <w:rPr>
          <w:spacing w:val="-5"/>
          <w:sz w:val="26"/>
        </w:rPr>
        <w:t> </w:t>
      </w:r>
      <w:r>
        <w:rPr>
          <w:sz w:val="26"/>
        </w:rPr>
        <w:t>Cận y,</w:t>
      </w:r>
      <w:r>
        <w:rPr>
          <w:spacing w:val="-3"/>
          <w:sz w:val="26"/>
        </w:rPr>
        <w:t> </w:t>
      </w:r>
      <w:r>
        <w:rPr>
          <w:sz w:val="26"/>
        </w:rPr>
        <w:t>Tiền</w:t>
      </w:r>
      <w:r>
        <w:rPr>
          <w:spacing w:val="-5"/>
          <w:sz w:val="26"/>
        </w:rPr>
        <w:t> </w:t>
      </w:r>
      <w:r>
        <w:rPr>
          <w:sz w:val="26"/>
        </w:rPr>
        <w:t>sanh,</w:t>
      </w:r>
      <w:r>
        <w:rPr>
          <w:spacing w:val="-5"/>
          <w:sz w:val="26"/>
        </w:rPr>
        <w:t> </w:t>
      </w:r>
      <w:r>
        <w:rPr>
          <w:sz w:val="26"/>
        </w:rPr>
        <w:t>Bất</w:t>
      </w:r>
      <w:r>
        <w:rPr>
          <w:spacing w:val="-5"/>
          <w:sz w:val="26"/>
        </w:rPr>
        <w:t> </w:t>
      </w:r>
      <w:r>
        <w:rPr>
          <w:sz w:val="26"/>
        </w:rPr>
        <w:t>tương</w:t>
      </w:r>
      <w:r>
        <w:rPr>
          <w:spacing w:val="-4"/>
          <w:sz w:val="26"/>
        </w:rPr>
        <w:t> </w:t>
      </w:r>
      <w:r>
        <w:rPr>
          <w:sz w:val="26"/>
        </w:rPr>
        <w:t>ưng,</w:t>
      </w:r>
      <w:r>
        <w:rPr>
          <w:spacing w:val="-5"/>
          <w:sz w:val="26"/>
        </w:rPr>
        <w:t> </w:t>
      </w:r>
      <w:r>
        <w:rPr>
          <w:sz w:val="26"/>
        </w:rPr>
        <w:t>Hiện</w:t>
      </w:r>
      <w:r>
        <w:rPr>
          <w:spacing w:val="-5"/>
          <w:sz w:val="26"/>
        </w:rPr>
        <w:t> </w:t>
      </w:r>
      <w:r>
        <w:rPr>
          <w:sz w:val="26"/>
        </w:rPr>
        <w:t>hữu:</w:t>
      </w:r>
      <w:r>
        <w:rPr>
          <w:spacing w:val="-4"/>
          <w:sz w:val="26"/>
        </w:rPr>
        <w:t> </w:t>
      </w:r>
      <w:r>
        <w:rPr>
          <w:spacing w:val="-5"/>
          <w:sz w:val="26"/>
        </w:rPr>
        <w:t>1,</w:t>
      </w:r>
    </w:p>
    <w:p>
      <w:pPr>
        <w:pStyle w:val="ListParagraph"/>
        <w:numPr>
          <w:ilvl w:val="0"/>
          <w:numId w:val="111"/>
        </w:numPr>
        <w:tabs>
          <w:tab w:pos="849" w:val="left" w:leader="none"/>
        </w:tabs>
        <w:spacing w:line="318" w:lineRule="exact" w:before="0" w:after="0"/>
        <w:ind w:left="849" w:right="0" w:hanging="283"/>
        <w:jc w:val="left"/>
        <w:rPr>
          <w:sz w:val="26"/>
        </w:rPr>
      </w:pPr>
      <w:r>
        <w:rPr>
          <w:sz w:val="26"/>
        </w:rPr>
        <w:t>...</w:t>
      </w:r>
      <w:r>
        <w:rPr>
          <w:spacing w:val="-5"/>
          <w:sz w:val="26"/>
        </w:rPr>
        <w:t> </w:t>
      </w:r>
      <w:r>
        <w:rPr>
          <w:sz w:val="26"/>
        </w:rPr>
        <w:t>Bất</w:t>
      </w:r>
      <w:r>
        <w:rPr>
          <w:spacing w:val="-5"/>
          <w:sz w:val="26"/>
        </w:rPr>
        <w:t> </w:t>
      </w:r>
      <w:r>
        <w:rPr>
          <w:sz w:val="26"/>
        </w:rPr>
        <w:t>ly,</w:t>
      </w:r>
      <w:r>
        <w:rPr>
          <w:spacing w:val="-2"/>
          <w:sz w:val="26"/>
        </w:rPr>
        <w:t> </w:t>
      </w:r>
      <w:r>
        <w:rPr>
          <w:sz w:val="26"/>
        </w:rPr>
        <w:t>Y</w:t>
      </w:r>
      <w:r>
        <w:rPr>
          <w:spacing w:val="-5"/>
          <w:sz w:val="26"/>
        </w:rPr>
        <w:t> </w:t>
      </w:r>
      <w:r>
        <w:rPr>
          <w:sz w:val="26"/>
        </w:rPr>
        <w:t>chỉ,</w:t>
      </w:r>
      <w:r>
        <w:rPr>
          <w:spacing w:val="-5"/>
          <w:sz w:val="26"/>
        </w:rPr>
        <w:t> </w:t>
      </w:r>
      <w:r>
        <w:rPr>
          <w:sz w:val="26"/>
        </w:rPr>
        <w:t>Tiền</w:t>
      </w:r>
      <w:r>
        <w:rPr>
          <w:spacing w:val="-4"/>
          <w:sz w:val="26"/>
        </w:rPr>
        <w:t> </w:t>
      </w:r>
      <w:r>
        <w:rPr>
          <w:sz w:val="26"/>
        </w:rPr>
        <w:t>sanh,</w:t>
      </w:r>
      <w:r>
        <w:rPr>
          <w:spacing w:val="-5"/>
          <w:sz w:val="26"/>
        </w:rPr>
        <w:t> </w:t>
      </w:r>
      <w:r>
        <w:rPr>
          <w:sz w:val="26"/>
        </w:rPr>
        <w:t>Quyền,</w:t>
      </w:r>
      <w:r>
        <w:rPr>
          <w:spacing w:val="-4"/>
          <w:sz w:val="26"/>
        </w:rPr>
        <w:t> </w:t>
      </w:r>
      <w:r>
        <w:rPr>
          <w:sz w:val="26"/>
        </w:rPr>
        <w:t>Bất</w:t>
      </w:r>
      <w:r>
        <w:rPr>
          <w:spacing w:val="-5"/>
          <w:sz w:val="26"/>
        </w:rPr>
        <w:t> </w:t>
      </w:r>
      <w:r>
        <w:rPr>
          <w:sz w:val="26"/>
        </w:rPr>
        <w:t>tương</w:t>
      </w:r>
      <w:r>
        <w:rPr>
          <w:spacing w:val="-3"/>
          <w:sz w:val="26"/>
        </w:rPr>
        <w:t> </w:t>
      </w:r>
      <w:r>
        <w:rPr>
          <w:sz w:val="26"/>
        </w:rPr>
        <w:t>ưng,</w:t>
      </w:r>
      <w:r>
        <w:rPr>
          <w:spacing w:val="-5"/>
          <w:sz w:val="26"/>
        </w:rPr>
        <w:t> </w:t>
      </w:r>
      <w:r>
        <w:rPr>
          <w:sz w:val="26"/>
        </w:rPr>
        <w:t>Hiện</w:t>
      </w:r>
      <w:r>
        <w:rPr>
          <w:spacing w:val="-4"/>
          <w:sz w:val="26"/>
        </w:rPr>
        <w:t> </w:t>
      </w:r>
      <w:r>
        <w:rPr>
          <w:sz w:val="26"/>
        </w:rPr>
        <w:t>hữu:</w:t>
      </w:r>
      <w:r>
        <w:rPr>
          <w:spacing w:val="-4"/>
          <w:sz w:val="26"/>
        </w:rPr>
        <w:t> </w:t>
      </w:r>
      <w:r>
        <w:rPr>
          <w:spacing w:val="-5"/>
          <w:sz w:val="26"/>
        </w:rPr>
        <w:t>1.</w:t>
      </w:r>
    </w:p>
    <w:p>
      <w:pPr>
        <w:pStyle w:val="Heading4"/>
        <w:spacing w:before="204"/>
        <w:ind w:left="566"/>
      </w:pPr>
      <w:bookmarkStart w:name="_bookmark62" w:id="63"/>
      <w:bookmarkEnd w:id="63"/>
      <w:r>
        <w:rPr>
          <w:b w:val="0"/>
          <w:i w:val="0"/>
        </w:rPr>
      </w:r>
      <w:r>
        <w:rPr/>
        <w:t>Vựng</w:t>
      </w:r>
      <w:r>
        <w:rPr>
          <w:spacing w:val="-7"/>
        </w:rPr>
        <w:t> </w:t>
      </w:r>
      <w:r>
        <w:rPr/>
        <w:t>tập</w:t>
      </w:r>
      <w:r>
        <w:rPr>
          <w:spacing w:val="-8"/>
        </w:rPr>
        <w:t> </w:t>
      </w:r>
      <w:r>
        <w:rPr/>
        <w:t>danh</w:t>
      </w:r>
      <w:r>
        <w:rPr>
          <w:spacing w:val="-7"/>
        </w:rPr>
        <w:t> </w:t>
      </w:r>
      <w:r>
        <w:rPr/>
        <w:t>(Pakiṇṇakaṃ</w:t>
      </w:r>
      <w:r>
        <w:rPr>
          <w:spacing w:val="-2"/>
        </w:rPr>
        <w:t> </w:t>
      </w:r>
      <w:r>
        <w:rPr/>
        <w:t>nāma</w:t>
      </w:r>
      <w:r>
        <w:rPr>
          <w:spacing w:val="-7"/>
        </w:rPr>
        <w:t> </w:t>
      </w:r>
      <w:r>
        <w:rPr>
          <w:spacing w:val="-4"/>
        </w:rPr>
        <w:t>imaṃ)</w:t>
      </w:r>
    </w:p>
    <w:p>
      <w:pPr>
        <w:spacing w:line="296" w:lineRule="exact" w:before="0"/>
        <w:ind w:left="283" w:right="0" w:firstLine="0"/>
        <w:jc w:val="left"/>
        <w:rPr>
          <w:sz w:val="26"/>
        </w:rPr>
      </w:pPr>
      <w:r>
        <w:rPr>
          <w:b/>
          <w:sz w:val="26"/>
        </w:rPr>
        <w:t>673.</w:t>
      </w:r>
      <w:r>
        <w:rPr>
          <w:b/>
          <w:spacing w:val="16"/>
          <w:sz w:val="26"/>
        </w:rPr>
        <w:t> </w:t>
      </w:r>
      <w:r>
        <w:rPr>
          <w:sz w:val="26"/>
        </w:rPr>
        <w:t>Có</w:t>
      </w:r>
      <w:r>
        <w:rPr>
          <w:spacing w:val="-4"/>
          <w:sz w:val="26"/>
        </w:rPr>
        <w:t> </w:t>
      </w:r>
      <w:r>
        <w:rPr>
          <w:spacing w:val="-5"/>
          <w:sz w:val="26"/>
        </w:rPr>
        <w:t>cả:</w:t>
      </w:r>
    </w:p>
    <w:p>
      <w:pPr>
        <w:pStyle w:val="ListParagraph"/>
        <w:numPr>
          <w:ilvl w:val="0"/>
          <w:numId w:val="111"/>
        </w:numPr>
        <w:tabs>
          <w:tab w:pos="849" w:val="left" w:leader="none"/>
        </w:tabs>
        <w:spacing w:line="318" w:lineRule="exact" w:before="1" w:after="0"/>
        <w:ind w:left="849" w:right="0" w:hanging="283"/>
        <w:jc w:val="left"/>
        <w:rPr>
          <w:sz w:val="26"/>
        </w:rPr>
      </w:pPr>
      <w:r>
        <w:rPr>
          <w:sz w:val="26"/>
        </w:rPr>
        <w:t>Bất</w:t>
      </w:r>
      <w:r>
        <w:rPr>
          <w:spacing w:val="-5"/>
          <w:sz w:val="26"/>
        </w:rPr>
        <w:t> </w:t>
      </w:r>
      <w:r>
        <w:rPr>
          <w:sz w:val="26"/>
        </w:rPr>
        <w:t>ly,</w:t>
      </w:r>
      <w:r>
        <w:rPr>
          <w:spacing w:val="-4"/>
          <w:sz w:val="26"/>
        </w:rPr>
        <w:t> </w:t>
      </w:r>
      <w:r>
        <w:rPr>
          <w:sz w:val="26"/>
        </w:rPr>
        <w:t>Đồng</w:t>
      </w:r>
      <w:r>
        <w:rPr>
          <w:spacing w:val="-4"/>
          <w:sz w:val="26"/>
        </w:rPr>
        <w:t> </w:t>
      </w:r>
      <w:r>
        <w:rPr>
          <w:sz w:val="26"/>
        </w:rPr>
        <w:t>sanh,</w:t>
      </w:r>
      <w:r>
        <w:rPr>
          <w:spacing w:val="-2"/>
          <w:sz w:val="26"/>
        </w:rPr>
        <w:t> </w:t>
      </w:r>
      <w:r>
        <w:rPr>
          <w:sz w:val="26"/>
        </w:rPr>
        <w:t>Y</w:t>
      </w:r>
      <w:r>
        <w:rPr>
          <w:spacing w:val="-4"/>
          <w:sz w:val="26"/>
        </w:rPr>
        <w:t> </w:t>
      </w:r>
      <w:r>
        <w:rPr>
          <w:sz w:val="26"/>
        </w:rPr>
        <w:t>chỉ,</w:t>
      </w:r>
      <w:r>
        <w:rPr>
          <w:spacing w:val="-5"/>
          <w:sz w:val="26"/>
        </w:rPr>
        <w:t> </w:t>
      </w:r>
      <w:r>
        <w:rPr>
          <w:sz w:val="26"/>
        </w:rPr>
        <w:t>Hiện</w:t>
      </w:r>
      <w:r>
        <w:rPr>
          <w:spacing w:val="-4"/>
          <w:sz w:val="26"/>
        </w:rPr>
        <w:t> </w:t>
      </w:r>
      <w:r>
        <w:rPr>
          <w:sz w:val="26"/>
        </w:rPr>
        <w:t>hữu:</w:t>
      </w:r>
      <w:r>
        <w:rPr>
          <w:spacing w:val="-1"/>
          <w:sz w:val="26"/>
        </w:rPr>
        <w:t> </w:t>
      </w:r>
      <w:r>
        <w:rPr>
          <w:sz w:val="26"/>
        </w:rPr>
        <w:t>9</w:t>
      </w:r>
      <w:r>
        <w:rPr>
          <w:spacing w:val="-5"/>
          <w:sz w:val="26"/>
        </w:rPr>
        <w:t> </w:t>
      </w:r>
      <w:r>
        <w:rPr>
          <w:spacing w:val="-2"/>
          <w:sz w:val="26"/>
        </w:rPr>
        <w:t>(câu),</w:t>
      </w:r>
    </w:p>
    <w:p>
      <w:pPr>
        <w:pStyle w:val="ListParagraph"/>
        <w:numPr>
          <w:ilvl w:val="0"/>
          <w:numId w:val="111"/>
        </w:numPr>
        <w:tabs>
          <w:tab w:pos="849" w:val="left" w:leader="none"/>
        </w:tabs>
        <w:spacing w:line="317" w:lineRule="exact" w:before="0" w:after="0"/>
        <w:ind w:left="849" w:right="0" w:hanging="283"/>
        <w:jc w:val="left"/>
        <w:rPr>
          <w:sz w:val="26"/>
        </w:rPr>
      </w:pPr>
      <w:r>
        <w:rPr>
          <w:sz w:val="26"/>
        </w:rPr>
        <w:t>...</w:t>
      </w:r>
      <w:r>
        <w:rPr>
          <w:spacing w:val="-5"/>
          <w:sz w:val="26"/>
        </w:rPr>
        <w:t> </w:t>
      </w:r>
      <w:r>
        <w:rPr>
          <w:sz w:val="26"/>
        </w:rPr>
        <w:t>Bất</w:t>
      </w:r>
      <w:r>
        <w:rPr>
          <w:spacing w:val="-4"/>
          <w:sz w:val="26"/>
        </w:rPr>
        <w:t> </w:t>
      </w:r>
      <w:r>
        <w:rPr>
          <w:sz w:val="26"/>
        </w:rPr>
        <w:t>ly,</w:t>
      </w:r>
      <w:r>
        <w:rPr>
          <w:spacing w:val="-2"/>
          <w:sz w:val="26"/>
        </w:rPr>
        <w:t> </w:t>
      </w:r>
      <w:r>
        <w:rPr>
          <w:sz w:val="26"/>
        </w:rPr>
        <w:t>Đồng</w:t>
      </w:r>
      <w:r>
        <w:rPr>
          <w:spacing w:val="-4"/>
          <w:sz w:val="26"/>
        </w:rPr>
        <w:t> </w:t>
      </w:r>
      <w:r>
        <w:rPr>
          <w:sz w:val="26"/>
        </w:rPr>
        <w:t>sanh,</w:t>
      </w:r>
      <w:r>
        <w:rPr>
          <w:spacing w:val="-4"/>
          <w:sz w:val="26"/>
        </w:rPr>
        <w:t> </w:t>
      </w:r>
      <w:r>
        <w:rPr>
          <w:sz w:val="26"/>
        </w:rPr>
        <w:t>Hỗ</w:t>
      </w:r>
      <w:r>
        <w:rPr>
          <w:spacing w:val="-5"/>
          <w:sz w:val="26"/>
        </w:rPr>
        <w:t> </w:t>
      </w:r>
      <w:r>
        <w:rPr>
          <w:sz w:val="26"/>
        </w:rPr>
        <w:t>tương,</w:t>
      </w:r>
      <w:r>
        <w:rPr>
          <w:spacing w:val="-4"/>
          <w:sz w:val="26"/>
        </w:rPr>
        <w:t> </w:t>
      </w:r>
      <w:r>
        <w:rPr>
          <w:sz w:val="26"/>
        </w:rPr>
        <w:t>Y</w:t>
      </w:r>
      <w:r>
        <w:rPr>
          <w:spacing w:val="-4"/>
          <w:sz w:val="26"/>
        </w:rPr>
        <w:t> </w:t>
      </w:r>
      <w:r>
        <w:rPr>
          <w:sz w:val="26"/>
        </w:rPr>
        <w:t>chỉ,</w:t>
      </w:r>
      <w:r>
        <w:rPr>
          <w:spacing w:val="-4"/>
          <w:sz w:val="26"/>
        </w:rPr>
        <w:t> </w:t>
      </w:r>
      <w:r>
        <w:rPr>
          <w:sz w:val="26"/>
        </w:rPr>
        <w:t>Hiện</w:t>
      </w:r>
      <w:r>
        <w:rPr>
          <w:spacing w:val="-2"/>
          <w:sz w:val="26"/>
        </w:rPr>
        <w:t> </w:t>
      </w:r>
      <w:r>
        <w:rPr>
          <w:sz w:val="26"/>
        </w:rPr>
        <w:t>hữu:</w:t>
      </w:r>
      <w:r>
        <w:rPr>
          <w:spacing w:val="-2"/>
          <w:sz w:val="26"/>
        </w:rPr>
        <w:t> </w:t>
      </w:r>
      <w:r>
        <w:rPr>
          <w:spacing w:val="-5"/>
          <w:sz w:val="26"/>
        </w:rPr>
        <w:t>3,</w:t>
      </w:r>
    </w:p>
    <w:p>
      <w:pPr>
        <w:pStyle w:val="ListParagraph"/>
        <w:numPr>
          <w:ilvl w:val="0"/>
          <w:numId w:val="111"/>
        </w:numPr>
        <w:tabs>
          <w:tab w:pos="849" w:val="left" w:leader="none"/>
        </w:tabs>
        <w:spacing w:line="318" w:lineRule="exact" w:before="0" w:after="0"/>
        <w:ind w:left="849" w:right="0" w:hanging="283"/>
        <w:jc w:val="left"/>
        <w:rPr>
          <w:sz w:val="26"/>
        </w:rPr>
      </w:pPr>
      <w:r>
        <w:rPr>
          <w:sz w:val="26"/>
        </w:rPr>
        <w:t>...</w:t>
      </w:r>
      <w:r>
        <w:rPr>
          <w:spacing w:val="-5"/>
          <w:sz w:val="26"/>
        </w:rPr>
        <w:t> </w:t>
      </w:r>
      <w:r>
        <w:rPr>
          <w:sz w:val="26"/>
        </w:rPr>
        <w:t>Bất</w:t>
      </w:r>
      <w:r>
        <w:rPr>
          <w:spacing w:val="-5"/>
          <w:sz w:val="26"/>
        </w:rPr>
        <w:t> </w:t>
      </w:r>
      <w:r>
        <w:rPr>
          <w:sz w:val="26"/>
        </w:rPr>
        <w:t>ly,</w:t>
      </w:r>
      <w:r>
        <w:rPr>
          <w:spacing w:val="-2"/>
          <w:sz w:val="26"/>
        </w:rPr>
        <w:t> </w:t>
      </w:r>
      <w:r>
        <w:rPr>
          <w:sz w:val="26"/>
        </w:rPr>
        <w:t>Đồng</w:t>
      </w:r>
      <w:r>
        <w:rPr>
          <w:spacing w:val="-4"/>
          <w:sz w:val="26"/>
        </w:rPr>
        <w:t> </w:t>
      </w:r>
      <w:r>
        <w:rPr>
          <w:sz w:val="26"/>
        </w:rPr>
        <w:t>sanh,</w:t>
      </w:r>
      <w:r>
        <w:rPr>
          <w:spacing w:val="-5"/>
          <w:sz w:val="26"/>
        </w:rPr>
        <w:t> </w:t>
      </w:r>
      <w:r>
        <w:rPr>
          <w:sz w:val="26"/>
        </w:rPr>
        <w:t>Hỗ</w:t>
      </w:r>
      <w:r>
        <w:rPr>
          <w:spacing w:val="-5"/>
          <w:sz w:val="26"/>
        </w:rPr>
        <w:t> </w:t>
      </w:r>
      <w:r>
        <w:rPr>
          <w:sz w:val="26"/>
        </w:rPr>
        <w:t>tương,</w:t>
      </w:r>
      <w:r>
        <w:rPr>
          <w:spacing w:val="-5"/>
          <w:sz w:val="26"/>
        </w:rPr>
        <w:t> </w:t>
      </w:r>
      <w:r>
        <w:rPr>
          <w:sz w:val="26"/>
        </w:rPr>
        <w:t>Y</w:t>
      </w:r>
      <w:r>
        <w:rPr>
          <w:spacing w:val="-4"/>
          <w:sz w:val="26"/>
        </w:rPr>
        <w:t> </w:t>
      </w:r>
      <w:r>
        <w:rPr>
          <w:sz w:val="26"/>
        </w:rPr>
        <w:t>chỉ,</w:t>
      </w:r>
      <w:r>
        <w:rPr>
          <w:spacing w:val="-5"/>
          <w:sz w:val="26"/>
        </w:rPr>
        <w:t> </w:t>
      </w:r>
      <w:r>
        <w:rPr>
          <w:sz w:val="26"/>
        </w:rPr>
        <w:t>Tương</w:t>
      </w:r>
      <w:r>
        <w:rPr>
          <w:spacing w:val="-3"/>
          <w:sz w:val="26"/>
        </w:rPr>
        <w:t> </w:t>
      </w:r>
      <w:r>
        <w:rPr>
          <w:sz w:val="26"/>
        </w:rPr>
        <w:t>ưng,</w:t>
      </w:r>
      <w:r>
        <w:rPr>
          <w:spacing w:val="-5"/>
          <w:sz w:val="26"/>
        </w:rPr>
        <w:t> </w:t>
      </w:r>
      <w:r>
        <w:rPr>
          <w:sz w:val="26"/>
        </w:rPr>
        <w:t>Hiện</w:t>
      </w:r>
      <w:r>
        <w:rPr>
          <w:spacing w:val="-4"/>
          <w:sz w:val="26"/>
        </w:rPr>
        <w:t> </w:t>
      </w:r>
      <w:r>
        <w:rPr>
          <w:sz w:val="26"/>
        </w:rPr>
        <w:t>hữu:</w:t>
      </w:r>
      <w:r>
        <w:rPr>
          <w:spacing w:val="-5"/>
          <w:sz w:val="26"/>
        </w:rPr>
        <w:t> 3,</w:t>
      </w:r>
    </w:p>
    <w:p>
      <w:pPr>
        <w:pStyle w:val="ListParagraph"/>
        <w:numPr>
          <w:ilvl w:val="0"/>
          <w:numId w:val="111"/>
        </w:numPr>
        <w:tabs>
          <w:tab w:pos="849" w:val="left" w:leader="none"/>
        </w:tabs>
        <w:spacing w:line="318" w:lineRule="exact" w:before="2" w:after="0"/>
        <w:ind w:left="849" w:right="0" w:hanging="283"/>
        <w:jc w:val="left"/>
        <w:rPr>
          <w:sz w:val="26"/>
        </w:rPr>
      </w:pPr>
      <w:r>
        <w:rPr>
          <w:sz w:val="26"/>
        </w:rPr>
        <w:t>...</w:t>
      </w:r>
      <w:r>
        <w:rPr>
          <w:spacing w:val="-5"/>
          <w:sz w:val="26"/>
        </w:rPr>
        <w:t> </w:t>
      </w:r>
      <w:r>
        <w:rPr>
          <w:sz w:val="26"/>
        </w:rPr>
        <w:t>Bất</w:t>
      </w:r>
      <w:r>
        <w:rPr>
          <w:spacing w:val="-4"/>
          <w:sz w:val="26"/>
        </w:rPr>
        <w:t> </w:t>
      </w:r>
      <w:r>
        <w:rPr>
          <w:sz w:val="26"/>
        </w:rPr>
        <w:t>ly,</w:t>
      </w:r>
      <w:r>
        <w:rPr>
          <w:spacing w:val="-2"/>
          <w:sz w:val="26"/>
        </w:rPr>
        <w:t> </w:t>
      </w:r>
      <w:r>
        <w:rPr>
          <w:sz w:val="26"/>
        </w:rPr>
        <w:t>Đồng</w:t>
      </w:r>
      <w:r>
        <w:rPr>
          <w:spacing w:val="-5"/>
          <w:sz w:val="26"/>
        </w:rPr>
        <w:t> </w:t>
      </w:r>
      <w:r>
        <w:rPr>
          <w:sz w:val="26"/>
        </w:rPr>
        <w:t>sanh,</w:t>
      </w:r>
      <w:r>
        <w:rPr>
          <w:spacing w:val="-4"/>
          <w:sz w:val="26"/>
        </w:rPr>
        <w:t> </w:t>
      </w:r>
      <w:r>
        <w:rPr>
          <w:sz w:val="26"/>
        </w:rPr>
        <w:t>Y</w:t>
      </w:r>
      <w:r>
        <w:rPr>
          <w:spacing w:val="-3"/>
          <w:sz w:val="26"/>
        </w:rPr>
        <w:t> </w:t>
      </w:r>
      <w:r>
        <w:rPr>
          <w:sz w:val="26"/>
        </w:rPr>
        <w:t>chỉ,</w:t>
      </w:r>
      <w:r>
        <w:rPr>
          <w:spacing w:val="-4"/>
          <w:sz w:val="26"/>
        </w:rPr>
        <w:t> </w:t>
      </w:r>
      <w:r>
        <w:rPr>
          <w:sz w:val="26"/>
        </w:rPr>
        <w:t>Bất</w:t>
      </w:r>
      <w:r>
        <w:rPr>
          <w:spacing w:val="-5"/>
          <w:sz w:val="26"/>
        </w:rPr>
        <w:t> </w:t>
      </w:r>
      <w:r>
        <w:rPr>
          <w:sz w:val="26"/>
        </w:rPr>
        <w:t>tương</w:t>
      </w:r>
      <w:r>
        <w:rPr>
          <w:spacing w:val="-4"/>
          <w:sz w:val="26"/>
        </w:rPr>
        <w:t> </w:t>
      </w:r>
      <w:r>
        <w:rPr>
          <w:sz w:val="26"/>
        </w:rPr>
        <w:t>ưng,</w:t>
      </w:r>
      <w:r>
        <w:rPr>
          <w:spacing w:val="-5"/>
          <w:sz w:val="26"/>
        </w:rPr>
        <w:t> </w:t>
      </w:r>
      <w:r>
        <w:rPr>
          <w:sz w:val="26"/>
        </w:rPr>
        <w:t>Hiện</w:t>
      </w:r>
      <w:r>
        <w:rPr>
          <w:spacing w:val="-4"/>
          <w:sz w:val="26"/>
        </w:rPr>
        <w:t> </w:t>
      </w:r>
      <w:r>
        <w:rPr>
          <w:sz w:val="26"/>
        </w:rPr>
        <w:t>hữu:</w:t>
      </w:r>
      <w:r>
        <w:rPr>
          <w:spacing w:val="-4"/>
          <w:sz w:val="26"/>
        </w:rPr>
        <w:t> </w:t>
      </w:r>
      <w:r>
        <w:rPr>
          <w:spacing w:val="-5"/>
          <w:sz w:val="26"/>
        </w:rPr>
        <w:t>3,</w:t>
      </w:r>
    </w:p>
    <w:p>
      <w:pPr>
        <w:pStyle w:val="ListParagraph"/>
        <w:numPr>
          <w:ilvl w:val="0"/>
          <w:numId w:val="111"/>
        </w:numPr>
        <w:tabs>
          <w:tab w:pos="849" w:val="left" w:leader="none"/>
        </w:tabs>
        <w:spacing w:line="318" w:lineRule="exact" w:before="0" w:after="0"/>
        <w:ind w:left="849" w:right="0" w:hanging="283"/>
        <w:jc w:val="left"/>
        <w:rPr>
          <w:sz w:val="26"/>
        </w:rPr>
      </w:pPr>
      <w:r>
        <w:rPr>
          <w:sz w:val="26"/>
        </w:rPr>
        <w:t>...</w:t>
      </w:r>
      <w:r>
        <w:rPr>
          <w:spacing w:val="-5"/>
          <w:sz w:val="26"/>
        </w:rPr>
        <w:t> </w:t>
      </w:r>
      <w:r>
        <w:rPr>
          <w:sz w:val="26"/>
        </w:rPr>
        <w:t>Bất</w:t>
      </w:r>
      <w:r>
        <w:rPr>
          <w:spacing w:val="-5"/>
          <w:sz w:val="26"/>
        </w:rPr>
        <w:t> </w:t>
      </w:r>
      <w:r>
        <w:rPr>
          <w:sz w:val="26"/>
        </w:rPr>
        <w:t>ly,</w:t>
      </w:r>
      <w:r>
        <w:rPr>
          <w:spacing w:val="-2"/>
          <w:sz w:val="26"/>
        </w:rPr>
        <w:t> </w:t>
      </w:r>
      <w:r>
        <w:rPr>
          <w:sz w:val="26"/>
        </w:rPr>
        <w:t>Đồng</w:t>
      </w:r>
      <w:r>
        <w:rPr>
          <w:spacing w:val="-5"/>
          <w:sz w:val="26"/>
        </w:rPr>
        <w:t> </w:t>
      </w:r>
      <w:r>
        <w:rPr>
          <w:sz w:val="26"/>
        </w:rPr>
        <w:t>sanh,</w:t>
      </w:r>
      <w:r>
        <w:rPr>
          <w:spacing w:val="-5"/>
          <w:sz w:val="26"/>
        </w:rPr>
        <w:t> </w:t>
      </w:r>
      <w:r>
        <w:rPr>
          <w:sz w:val="26"/>
        </w:rPr>
        <w:t>Hỗ</w:t>
      </w:r>
      <w:r>
        <w:rPr>
          <w:spacing w:val="-5"/>
          <w:sz w:val="26"/>
        </w:rPr>
        <w:t> </w:t>
      </w:r>
      <w:r>
        <w:rPr>
          <w:sz w:val="26"/>
        </w:rPr>
        <w:t>tương,Y</w:t>
      </w:r>
      <w:r>
        <w:rPr>
          <w:spacing w:val="-5"/>
          <w:sz w:val="26"/>
        </w:rPr>
        <w:t> </w:t>
      </w:r>
      <w:r>
        <w:rPr>
          <w:sz w:val="26"/>
        </w:rPr>
        <w:t>chỉ,</w:t>
      </w:r>
      <w:r>
        <w:rPr>
          <w:spacing w:val="-5"/>
          <w:sz w:val="26"/>
        </w:rPr>
        <w:t> </w:t>
      </w:r>
      <w:r>
        <w:rPr>
          <w:sz w:val="26"/>
        </w:rPr>
        <w:t>Bất</w:t>
      </w:r>
      <w:r>
        <w:rPr>
          <w:spacing w:val="-5"/>
          <w:sz w:val="26"/>
        </w:rPr>
        <w:t> </w:t>
      </w:r>
      <w:r>
        <w:rPr>
          <w:sz w:val="26"/>
        </w:rPr>
        <w:t>tương</w:t>
      </w:r>
      <w:r>
        <w:rPr>
          <w:spacing w:val="-5"/>
          <w:sz w:val="26"/>
        </w:rPr>
        <w:t> </w:t>
      </w:r>
      <w:r>
        <w:rPr>
          <w:sz w:val="26"/>
        </w:rPr>
        <w:t>ưng,</w:t>
      </w:r>
      <w:r>
        <w:rPr>
          <w:spacing w:val="-5"/>
          <w:sz w:val="26"/>
        </w:rPr>
        <w:t> </w:t>
      </w:r>
      <w:r>
        <w:rPr>
          <w:sz w:val="26"/>
        </w:rPr>
        <w:t>Hiện</w:t>
      </w:r>
      <w:r>
        <w:rPr>
          <w:spacing w:val="-2"/>
          <w:sz w:val="26"/>
        </w:rPr>
        <w:t> </w:t>
      </w:r>
      <w:r>
        <w:rPr>
          <w:sz w:val="26"/>
        </w:rPr>
        <w:t>hữu:</w:t>
      </w:r>
      <w:r>
        <w:rPr>
          <w:spacing w:val="-4"/>
          <w:sz w:val="26"/>
        </w:rPr>
        <w:t> </w:t>
      </w:r>
      <w:r>
        <w:rPr>
          <w:spacing w:val="-5"/>
          <w:sz w:val="26"/>
        </w:rPr>
        <w:t>1,</w:t>
      </w:r>
    </w:p>
    <w:p>
      <w:pPr>
        <w:pStyle w:val="ListParagraph"/>
        <w:numPr>
          <w:ilvl w:val="0"/>
          <w:numId w:val="111"/>
        </w:numPr>
        <w:tabs>
          <w:tab w:pos="849" w:val="left" w:leader="none"/>
        </w:tabs>
        <w:spacing w:line="318" w:lineRule="exact" w:before="0" w:after="0"/>
        <w:ind w:left="849" w:right="0" w:hanging="283"/>
        <w:jc w:val="left"/>
        <w:rPr>
          <w:sz w:val="26"/>
        </w:rPr>
      </w:pPr>
      <w:r>
        <w:rPr>
          <w:sz w:val="26"/>
        </w:rPr>
        <w:t>...</w:t>
      </w:r>
      <w:r>
        <w:rPr>
          <w:spacing w:val="-5"/>
          <w:sz w:val="26"/>
        </w:rPr>
        <w:t> </w:t>
      </w:r>
      <w:r>
        <w:rPr>
          <w:sz w:val="26"/>
        </w:rPr>
        <w:t>Bất</w:t>
      </w:r>
      <w:r>
        <w:rPr>
          <w:spacing w:val="-5"/>
          <w:sz w:val="26"/>
        </w:rPr>
        <w:t> </w:t>
      </w:r>
      <w:r>
        <w:rPr>
          <w:sz w:val="26"/>
        </w:rPr>
        <w:t>ly,</w:t>
      </w:r>
      <w:r>
        <w:rPr>
          <w:spacing w:val="-2"/>
          <w:sz w:val="26"/>
        </w:rPr>
        <w:t> </w:t>
      </w:r>
      <w:r>
        <w:rPr>
          <w:sz w:val="26"/>
        </w:rPr>
        <w:t>Đồng</w:t>
      </w:r>
      <w:r>
        <w:rPr>
          <w:spacing w:val="-4"/>
          <w:sz w:val="26"/>
        </w:rPr>
        <w:t> </w:t>
      </w:r>
      <w:r>
        <w:rPr>
          <w:sz w:val="26"/>
        </w:rPr>
        <w:t>sanh,</w:t>
      </w:r>
      <w:r>
        <w:rPr>
          <w:spacing w:val="-5"/>
          <w:sz w:val="26"/>
        </w:rPr>
        <w:t> </w:t>
      </w:r>
      <w:r>
        <w:rPr>
          <w:sz w:val="26"/>
        </w:rPr>
        <w:t>Y</w:t>
      </w:r>
      <w:r>
        <w:rPr>
          <w:spacing w:val="-3"/>
          <w:sz w:val="26"/>
        </w:rPr>
        <w:t> </w:t>
      </w:r>
      <w:r>
        <w:rPr>
          <w:sz w:val="26"/>
        </w:rPr>
        <w:t>chỉ,</w:t>
      </w:r>
      <w:r>
        <w:rPr>
          <w:spacing w:val="-4"/>
          <w:sz w:val="26"/>
        </w:rPr>
        <w:t> </w:t>
      </w:r>
      <w:r>
        <w:rPr>
          <w:sz w:val="26"/>
        </w:rPr>
        <w:t>Quả,</w:t>
      </w:r>
      <w:r>
        <w:rPr>
          <w:spacing w:val="-2"/>
          <w:sz w:val="26"/>
        </w:rPr>
        <w:t> </w:t>
      </w:r>
      <w:r>
        <w:rPr>
          <w:sz w:val="26"/>
        </w:rPr>
        <w:t>Hiện</w:t>
      </w:r>
      <w:r>
        <w:rPr>
          <w:spacing w:val="-5"/>
          <w:sz w:val="26"/>
        </w:rPr>
        <w:t> </w:t>
      </w:r>
      <w:r>
        <w:rPr>
          <w:sz w:val="26"/>
        </w:rPr>
        <w:t>hữu:</w:t>
      </w:r>
      <w:r>
        <w:rPr>
          <w:spacing w:val="-3"/>
          <w:sz w:val="26"/>
        </w:rPr>
        <w:t> </w:t>
      </w:r>
      <w:r>
        <w:rPr>
          <w:spacing w:val="-5"/>
          <w:sz w:val="26"/>
        </w:rPr>
        <w:t>1,</w:t>
      </w:r>
    </w:p>
    <w:p>
      <w:pPr>
        <w:pStyle w:val="ListParagraph"/>
        <w:numPr>
          <w:ilvl w:val="0"/>
          <w:numId w:val="111"/>
        </w:numPr>
        <w:tabs>
          <w:tab w:pos="849" w:val="left" w:leader="none"/>
        </w:tabs>
        <w:spacing w:line="317" w:lineRule="exact" w:before="0" w:after="0"/>
        <w:ind w:left="849" w:right="0" w:hanging="283"/>
        <w:jc w:val="left"/>
        <w:rPr>
          <w:sz w:val="26"/>
        </w:rPr>
      </w:pPr>
      <w:r>
        <w:rPr>
          <w:sz w:val="26"/>
        </w:rPr>
        <w:t>...</w:t>
      </w:r>
      <w:r>
        <w:rPr>
          <w:spacing w:val="-5"/>
          <w:sz w:val="26"/>
        </w:rPr>
        <w:t> </w:t>
      </w:r>
      <w:r>
        <w:rPr>
          <w:sz w:val="26"/>
        </w:rPr>
        <w:t>Bất</w:t>
      </w:r>
      <w:r>
        <w:rPr>
          <w:spacing w:val="-4"/>
          <w:sz w:val="26"/>
        </w:rPr>
        <w:t> </w:t>
      </w:r>
      <w:r>
        <w:rPr>
          <w:sz w:val="26"/>
        </w:rPr>
        <w:t>ly,</w:t>
      </w:r>
      <w:r>
        <w:rPr>
          <w:spacing w:val="-2"/>
          <w:sz w:val="26"/>
        </w:rPr>
        <w:t> </w:t>
      </w:r>
      <w:r>
        <w:rPr>
          <w:sz w:val="26"/>
        </w:rPr>
        <w:t>Đồng</w:t>
      </w:r>
      <w:r>
        <w:rPr>
          <w:spacing w:val="-4"/>
          <w:sz w:val="26"/>
        </w:rPr>
        <w:t> </w:t>
      </w:r>
      <w:r>
        <w:rPr>
          <w:sz w:val="26"/>
        </w:rPr>
        <w:t>sanh,</w:t>
      </w:r>
      <w:r>
        <w:rPr>
          <w:spacing w:val="-5"/>
          <w:sz w:val="26"/>
        </w:rPr>
        <w:t> </w:t>
      </w:r>
      <w:r>
        <w:rPr>
          <w:sz w:val="26"/>
        </w:rPr>
        <w:t>Hỗ</w:t>
      </w:r>
      <w:r>
        <w:rPr>
          <w:spacing w:val="-4"/>
          <w:sz w:val="26"/>
        </w:rPr>
        <w:t> </w:t>
      </w:r>
      <w:r>
        <w:rPr>
          <w:sz w:val="26"/>
        </w:rPr>
        <w:t>tương,</w:t>
      </w:r>
      <w:r>
        <w:rPr>
          <w:spacing w:val="-4"/>
          <w:sz w:val="26"/>
        </w:rPr>
        <w:t> </w:t>
      </w:r>
      <w:r>
        <w:rPr>
          <w:sz w:val="26"/>
        </w:rPr>
        <w:t>Y</w:t>
      </w:r>
      <w:r>
        <w:rPr>
          <w:spacing w:val="-5"/>
          <w:sz w:val="26"/>
        </w:rPr>
        <w:t> </w:t>
      </w:r>
      <w:r>
        <w:rPr>
          <w:sz w:val="26"/>
        </w:rPr>
        <w:t>chỉ,</w:t>
      </w:r>
      <w:r>
        <w:rPr>
          <w:spacing w:val="-4"/>
          <w:sz w:val="26"/>
        </w:rPr>
        <w:t> </w:t>
      </w:r>
      <w:r>
        <w:rPr>
          <w:sz w:val="26"/>
        </w:rPr>
        <w:t>Quả,</w:t>
      </w:r>
      <w:r>
        <w:rPr>
          <w:spacing w:val="-2"/>
          <w:sz w:val="26"/>
        </w:rPr>
        <w:t> </w:t>
      </w:r>
      <w:r>
        <w:rPr>
          <w:sz w:val="26"/>
        </w:rPr>
        <w:t>Hiện</w:t>
      </w:r>
      <w:r>
        <w:rPr>
          <w:spacing w:val="-4"/>
          <w:sz w:val="26"/>
        </w:rPr>
        <w:t> </w:t>
      </w:r>
      <w:r>
        <w:rPr>
          <w:sz w:val="26"/>
        </w:rPr>
        <w:t>hữu:</w:t>
      </w:r>
      <w:r>
        <w:rPr>
          <w:spacing w:val="-3"/>
          <w:sz w:val="26"/>
        </w:rPr>
        <w:t> </w:t>
      </w:r>
      <w:r>
        <w:rPr>
          <w:spacing w:val="-5"/>
          <w:sz w:val="26"/>
        </w:rPr>
        <w:t>1,</w:t>
      </w:r>
    </w:p>
    <w:p>
      <w:pPr>
        <w:pStyle w:val="ListParagraph"/>
        <w:numPr>
          <w:ilvl w:val="0"/>
          <w:numId w:val="111"/>
        </w:numPr>
        <w:tabs>
          <w:tab w:pos="849" w:val="left" w:leader="none"/>
        </w:tabs>
        <w:spacing w:line="318" w:lineRule="exact" w:before="0" w:after="0"/>
        <w:ind w:left="849" w:right="0" w:hanging="283"/>
        <w:jc w:val="left"/>
        <w:rPr>
          <w:sz w:val="26"/>
        </w:rPr>
      </w:pPr>
      <w:r>
        <w:rPr>
          <w:sz w:val="26"/>
        </w:rPr>
        <w:t>...</w:t>
      </w:r>
      <w:r>
        <w:rPr>
          <w:spacing w:val="-5"/>
          <w:sz w:val="26"/>
        </w:rPr>
        <w:t> </w:t>
      </w:r>
      <w:r>
        <w:rPr>
          <w:sz w:val="26"/>
        </w:rPr>
        <w:t>Bất</w:t>
      </w:r>
      <w:r>
        <w:rPr>
          <w:spacing w:val="-5"/>
          <w:sz w:val="26"/>
        </w:rPr>
        <w:t> </w:t>
      </w:r>
      <w:r>
        <w:rPr>
          <w:sz w:val="26"/>
        </w:rPr>
        <w:t>ly,</w:t>
      </w:r>
      <w:r>
        <w:rPr>
          <w:spacing w:val="-2"/>
          <w:sz w:val="26"/>
        </w:rPr>
        <w:t> </w:t>
      </w:r>
      <w:r>
        <w:rPr>
          <w:sz w:val="26"/>
        </w:rPr>
        <w:t>Đồng</w:t>
      </w:r>
      <w:r>
        <w:rPr>
          <w:spacing w:val="-4"/>
          <w:sz w:val="26"/>
        </w:rPr>
        <w:t> </w:t>
      </w:r>
      <w:r>
        <w:rPr>
          <w:sz w:val="26"/>
        </w:rPr>
        <w:t>sanh,</w:t>
      </w:r>
      <w:r>
        <w:rPr>
          <w:spacing w:val="-5"/>
          <w:sz w:val="26"/>
        </w:rPr>
        <w:t> </w:t>
      </w:r>
      <w:r>
        <w:rPr>
          <w:sz w:val="26"/>
        </w:rPr>
        <w:t>Hỗ</w:t>
      </w:r>
      <w:r>
        <w:rPr>
          <w:spacing w:val="-4"/>
          <w:sz w:val="26"/>
        </w:rPr>
        <w:t> </w:t>
      </w:r>
      <w:r>
        <w:rPr>
          <w:sz w:val="26"/>
        </w:rPr>
        <w:t>tương,</w:t>
      </w:r>
      <w:r>
        <w:rPr>
          <w:spacing w:val="-5"/>
          <w:sz w:val="26"/>
        </w:rPr>
        <w:t> </w:t>
      </w:r>
      <w:r>
        <w:rPr>
          <w:sz w:val="26"/>
        </w:rPr>
        <w:t>Y</w:t>
      </w:r>
      <w:r>
        <w:rPr>
          <w:spacing w:val="-5"/>
          <w:sz w:val="26"/>
        </w:rPr>
        <w:t> </w:t>
      </w:r>
      <w:r>
        <w:rPr>
          <w:sz w:val="26"/>
        </w:rPr>
        <w:t>chỉ,</w:t>
      </w:r>
      <w:r>
        <w:rPr>
          <w:spacing w:val="-4"/>
          <w:sz w:val="26"/>
        </w:rPr>
        <w:t> </w:t>
      </w:r>
      <w:r>
        <w:rPr>
          <w:sz w:val="26"/>
        </w:rPr>
        <w:t>Quả,</w:t>
      </w:r>
      <w:r>
        <w:rPr>
          <w:spacing w:val="-2"/>
          <w:sz w:val="26"/>
        </w:rPr>
        <w:t> </w:t>
      </w:r>
      <w:r>
        <w:rPr>
          <w:sz w:val="26"/>
        </w:rPr>
        <w:t>Tương</w:t>
      </w:r>
      <w:r>
        <w:rPr>
          <w:spacing w:val="-5"/>
          <w:sz w:val="26"/>
        </w:rPr>
        <w:t> </w:t>
      </w:r>
      <w:r>
        <w:rPr>
          <w:sz w:val="26"/>
        </w:rPr>
        <w:t>ưng,</w:t>
      </w:r>
      <w:r>
        <w:rPr>
          <w:spacing w:val="-5"/>
          <w:sz w:val="26"/>
        </w:rPr>
        <w:t> </w:t>
      </w:r>
      <w:r>
        <w:rPr>
          <w:sz w:val="26"/>
        </w:rPr>
        <w:t>Hiện</w:t>
      </w:r>
      <w:r>
        <w:rPr>
          <w:spacing w:val="-1"/>
          <w:sz w:val="26"/>
        </w:rPr>
        <w:t> </w:t>
      </w:r>
      <w:r>
        <w:rPr>
          <w:sz w:val="26"/>
        </w:rPr>
        <w:t>hữu:</w:t>
      </w:r>
      <w:r>
        <w:rPr>
          <w:spacing w:val="-5"/>
          <w:sz w:val="26"/>
        </w:rPr>
        <w:t> 1,</w:t>
      </w:r>
    </w:p>
    <w:p>
      <w:pPr>
        <w:pStyle w:val="ListParagraph"/>
        <w:numPr>
          <w:ilvl w:val="0"/>
          <w:numId w:val="111"/>
        </w:numPr>
        <w:tabs>
          <w:tab w:pos="849" w:val="left" w:leader="none"/>
        </w:tabs>
        <w:spacing w:line="318" w:lineRule="exact" w:before="1" w:after="0"/>
        <w:ind w:left="849" w:right="0" w:hanging="283"/>
        <w:jc w:val="left"/>
        <w:rPr>
          <w:sz w:val="26"/>
        </w:rPr>
      </w:pPr>
      <w:r>
        <w:rPr>
          <w:sz w:val="26"/>
        </w:rPr>
        <w:t>...</w:t>
      </w:r>
      <w:r>
        <w:rPr>
          <w:spacing w:val="-5"/>
          <w:sz w:val="26"/>
        </w:rPr>
        <w:t> </w:t>
      </w:r>
      <w:r>
        <w:rPr>
          <w:sz w:val="26"/>
        </w:rPr>
        <w:t>Bất</w:t>
      </w:r>
      <w:r>
        <w:rPr>
          <w:spacing w:val="-5"/>
          <w:sz w:val="26"/>
        </w:rPr>
        <w:t> </w:t>
      </w:r>
      <w:r>
        <w:rPr>
          <w:sz w:val="26"/>
        </w:rPr>
        <w:t>ly,</w:t>
      </w:r>
      <w:r>
        <w:rPr>
          <w:spacing w:val="-2"/>
          <w:sz w:val="26"/>
        </w:rPr>
        <w:t> </w:t>
      </w:r>
      <w:r>
        <w:rPr>
          <w:sz w:val="26"/>
        </w:rPr>
        <w:t>Đồng</w:t>
      </w:r>
      <w:r>
        <w:rPr>
          <w:spacing w:val="-4"/>
          <w:sz w:val="26"/>
        </w:rPr>
        <w:t> </w:t>
      </w:r>
      <w:r>
        <w:rPr>
          <w:sz w:val="26"/>
        </w:rPr>
        <w:t>sanh,</w:t>
      </w:r>
      <w:r>
        <w:rPr>
          <w:spacing w:val="-5"/>
          <w:sz w:val="26"/>
        </w:rPr>
        <w:t> </w:t>
      </w:r>
      <w:r>
        <w:rPr>
          <w:sz w:val="26"/>
        </w:rPr>
        <w:t>Y</w:t>
      </w:r>
      <w:r>
        <w:rPr>
          <w:spacing w:val="-3"/>
          <w:sz w:val="26"/>
        </w:rPr>
        <w:t> </w:t>
      </w:r>
      <w:r>
        <w:rPr>
          <w:sz w:val="26"/>
        </w:rPr>
        <w:t>chỉ,</w:t>
      </w:r>
      <w:r>
        <w:rPr>
          <w:spacing w:val="-5"/>
          <w:sz w:val="26"/>
        </w:rPr>
        <w:t> </w:t>
      </w:r>
      <w:r>
        <w:rPr>
          <w:sz w:val="26"/>
        </w:rPr>
        <w:t>Quả,</w:t>
      </w:r>
      <w:r>
        <w:rPr>
          <w:spacing w:val="-1"/>
          <w:sz w:val="26"/>
        </w:rPr>
        <w:t> </w:t>
      </w:r>
      <w:r>
        <w:rPr>
          <w:sz w:val="26"/>
        </w:rPr>
        <w:t>Bất</w:t>
      </w:r>
      <w:r>
        <w:rPr>
          <w:spacing w:val="-5"/>
          <w:sz w:val="26"/>
        </w:rPr>
        <w:t> </w:t>
      </w:r>
      <w:r>
        <w:rPr>
          <w:sz w:val="26"/>
        </w:rPr>
        <w:t>tương</w:t>
      </w:r>
      <w:r>
        <w:rPr>
          <w:spacing w:val="-5"/>
          <w:sz w:val="26"/>
        </w:rPr>
        <w:t> </w:t>
      </w:r>
      <w:r>
        <w:rPr>
          <w:sz w:val="26"/>
        </w:rPr>
        <w:t>ưng,</w:t>
      </w:r>
      <w:r>
        <w:rPr>
          <w:spacing w:val="-4"/>
          <w:sz w:val="26"/>
        </w:rPr>
        <w:t> </w:t>
      </w:r>
      <w:r>
        <w:rPr>
          <w:sz w:val="26"/>
        </w:rPr>
        <w:t>Hiện</w:t>
      </w:r>
      <w:r>
        <w:rPr>
          <w:spacing w:val="-5"/>
          <w:sz w:val="26"/>
        </w:rPr>
        <w:t> </w:t>
      </w:r>
      <w:r>
        <w:rPr>
          <w:sz w:val="26"/>
        </w:rPr>
        <w:t>hữu:</w:t>
      </w:r>
      <w:r>
        <w:rPr>
          <w:spacing w:val="-5"/>
          <w:sz w:val="26"/>
        </w:rPr>
        <w:t> 1,</w:t>
      </w:r>
    </w:p>
    <w:p>
      <w:pPr>
        <w:pStyle w:val="ListParagraph"/>
        <w:numPr>
          <w:ilvl w:val="0"/>
          <w:numId w:val="111"/>
        </w:numPr>
        <w:tabs>
          <w:tab w:pos="849" w:val="left" w:leader="none"/>
        </w:tabs>
        <w:spacing w:line="317" w:lineRule="exact" w:before="0" w:after="0"/>
        <w:ind w:left="849" w:right="0" w:hanging="283"/>
        <w:jc w:val="left"/>
        <w:rPr>
          <w:sz w:val="26"/>
        </w:rPr>
      </w:pPr>
      <w:r>
        <w:rPr>
          <w:sz w:val="26"/>
        </w:rPr>
        <w:t>...</w:t>
      </w:r>
      <w:r>
        <w:rPr>
          <w:spacing w:val="-5"/>
          <w:sz w:val="26"/>
        </w:rPr>
        <w:t> </w:t>
      </w:r>
      <w:r>
        <w:rPr>
          <w:sz w:val="26"/>
        </w:rPr>
        <w:t>Bất</w:t>
      </w:r>
      <w:r>
        <w:rPr>
          <w:spacing w:val="-4"/>
          <w:sz w:val="26"/>
        </w:rPr>
        <w:t> </w:t>
      </w:r>
      <w:r>
        <w:rPr>
          <w:sz w:val="26"/>
        </w:rPr>
        <w:t>ly,</w:t>
      </w:r>
      <w:r>
        <w:rPr>
          <w:spacing w:val="-2"/>
          <w:sz w:val="26"/>
        </w:rPr>
        <w:t> </w:t>
      </w:r>
      <w:r>
        <w:rPr>
          <w:sz w:val="26"/>
        </w:rPr>
        <w:t>Đồng</w:t>
      </w:r>
      <w:r>
        <w:rPr>
          <w:spacing w:val="-4"/>
          <w:sz w:val="26"/>
        </w:rPr>
        <w:t> </w:t>
      </w:r>
      <w:r>
        <w:rPr>
          <w:sz w:val="26"/>
        </w:rPr>
        <w:t>sanh,</w:t>
      </w:r>
      <w:r>
        <w:rPr>
          <w:spacing w:val="-5"/>
          <w:sz w:val="26"/>
        </w:rPr>
        <w:t> </w:t>
      </w:r>
      <w:r>
        <w:rPr>
          <w:sz w:val="26"/>
        </w:rPr>
        <w:t>Hỗ</w:t>
      </w:r>
      <w:r>
        <w:rPr>
          <w:spacing w:val="-4"/>
          <w:sz w:val="26"/>
        </w:rPr>
        <w:t> </w:t>
      </w:r>
      <w:r>
        <w:rPr>
          <w:sz w:val="26"/>
        </w:rPr>
        <w:t>tương,</w:t>
      </w:r>
      <w:r>
        <w:rPr>
          <w:spacing w:val="-4"/>
          <w:sz w:val="26"/>
        </w:rPr>
        <w:t> </w:t>
      </w:r>
      <w:r>
        <w:rPr>
          <w:sz w:val="26"/>
        </w:rPr>
        <w:t>Y</w:t>
      </w:r>
      <w:r>
        <w:rPr>
          <w:spacing w:val="-5"/>
          <w:sz w:val="26"/>
        </w:rPr>
        <w:t> </w:t>
      </w:r>
      <w:r>
        <w:rPr>
          <w:sz w:val="26"/>
        </w:rPr>
        <w:t>chỉ,</w:t>
      </w:r>
      <w:r>
        <w:rPr>
          <w:spacing w:val="-4"/>
          <w:sz w:val="26"/>
        </w:rPr>
        <w:t> </w:t>
      </w:r>
      <w:r>
        <w:rPr>
          <w:sz w:val="26"/>
        </w:rPr>
        <w:t>Quả,</w:t>
      </w:r>
      <w:r>
        <w:rPr>
          <w:spacing w:val="-2"/>
          <w:sz w:val="26"/>
        </w:rPr>
        <w:t> </w:t>
      </w:r>
      <w:r>
        <w:rPr>
          <w:sz w:val="26"/>
        </w:rPr>
        <w:t>Bất</w:t>
      </w:r>
      <w:r>
        <w:rPr>
          <w:spacing w:val="-4"/>
          <w:sz w:val="26"/>
        </w:rPr>
        <w:t> </w:t>
      </w:r>
      <w:r>
        <w:rPr>
          <w:sz w:val="26"/>
        </w:rPr>
        <w:t>tương</w:t>
      </w:r>
      <w:r>
        <w:rPr>
          <w:spacing w:val="-4"/>
          <w:sz w:val="26"/>
        </w:rPr>
        <w:t> </w:t>
      </w:r>
      <w:r>
        <w:rPr>
          <w:sz w:val="26"/>
        </w:rPr>
        <w:t>ưng,</w:t>
      </w:r>
      <w:r>
        <w:rPr>
          <w:spacing w:val="-5"/>
          <w:sz w:val="26"/>
        </w:rPr>
        <w:t> </w:t>
      </w:r>
      <w:r>
        <w:rPr>
          <w:sz w:val="26"/>
        </w:rPr>
        <w:t>Hiện</w:t>
      </w:r>
      <w:r>
        <w:rPr>
          <w:spacing w:val="-4"/>
          <w:sz w:val="26"/>
        </w:rPr>
        <w:t> </w:t>
      </w:r>
      <w:r>
        <w:rPr>
          <w:sz w:val="26"/>
        </w:rPr>
        <w:t>hữu:</w:t>
      </w:r>
      <w:r>
        <w:rPr>
          <w:spacing w:val="-4"/>
          <w:sz w:val="26"/>
        </w:rPr>
        <w:t> </w:t>
      </w:r>
      <w:r>
        <w:rPr>
          <w:spacing w:val="-5"/>
          <w:sz w:val="26"/>
        </w:rPr>
        <w:t>1.</w:t>
      </w:r>
    </w:p>
    <w:p>
      <w:pPr>
        <w:spacing w:line="298" w:lineRule="exact" w:before="0"/>
        <w:ind w:left="2431" w:right="0" w:firstLine="0"/>
        <w:jc w:val="left"/>
        <w:rPr>
          <w:i/>
          <w:sz w:val="26"/>
        </w:rPr>
      </w:pPr>
      <w:r>
        <w:rPr>
          <w:i/>
          <w:sz w:val="26"/>
        </w:rPr>
        <w:t>Dứt</w:t>
      </w:r>
      <w:r>
        <w:rPr>
          <w:i/>
          <w:spacing w:val="-6"/>
          <w:sz w:val="26"/>
        </w:rPr>
        <w:t> </w:t>
      </w:r>
      <w:r>
        <w:rPr>
          <w:i/>
          <w:sz w:val="26"/>
        </w:rPr>
        <w:t>phần</w:t>
      </w:r>
      <w:r>
        <w:rPr>
          <w:i/>
          <w:spacing w:val="-4"/>
          <w:sz w:val="26"/>
        </w:rPr>
        <w:t> </w:t>
      </w:r>
      <w:r>
        <w:rPr>
          <w:i/>
          <w:sz w:val="26"/>
        </w:rPr>
        <w:t>điểm</w:t>
      </w:r>
      <w:r>
        <w:rPr>
          <w:i/>
          <w:spacing w:val="-5"/>
          <w:sz w:val="26"/>
        </w:rPr>
        <w:t> </w:t>
      </w:r>
      <w:r>
        <w:rPr>
          <w:i/>
          <w:sz w:val="26"/>
        </w:rPr>
        <w:t>duyên</w:t>
      </w:r>
      <w:r>
        <w:rPr>
          <w:i/>
          <w:spacing w:val="-4"/>
          <w:sz w:val="26"/>
        </w:rPr>
        <w:t> </w:t>
      </w:r>
      <w:r>
        <w:rPr>
          <w:i/>
          <w:sz w:val="26"/>
        </w:rPr>
        <w:t>theo</w:t>
      </w:r>
      <w:r>
        <w:rPr>
          <w:i/>
          <w:spacing w:val="-6"/>
          <w:sz w:val="26"/>
        </w:rPr>
        <w:t> </w:t>
      </w:r>
      <w:r>
        <w:rPr>
          <w:i/>
          <w:sz w:val="26"/>
        </w:rPr>
        <w:t>thuận</w:t>
      </w:r>
      <w:r>
        <w:rPr>
          <w:i/>
          <w:spacing w:val="-3"/>
          <w:sz w:val="26"/>
        </w:rPr>
        <w:t> </w:t>
      </w:r>
      <w:r>
        <w:rPr>
          <w:i/>
          <w:spacing w:val="-2"/>
          <w:sz w:val="26"/>
        </w:rPr>
        <w:t>(anulomagaṇanā)</w:t>
      </w:r>
    </w:p>
    <w:p>
      <w:pPr>
        <w:spacing w:before="207"/>
        <w:ind w:left="708" w:right="0" w:firstLine="0"/>
        <w:jc w:val="left"/>
        <w:rPr>
          <w:b/>
          <w:i/>
          <w:sz w:val="26"/>
        </w:rPr>
      </w:pPr>
      <w:bookmarkStart w:name="_bookmark63" w:id="64"/>
      <w:bookmarkEnd w:id="64"/>
      <w:r>
        <w:rPr/>
      </w:r>
      <w:r>
        <w:rPr>
          <w:b/>
          <w:i/>
          <w:sz w:val="26"/>
        </w:rPr>
        <w:t>Rút</w:t>
      </w:r>
      <w:r>
        <w:rPr>
          <w:b/>
          <w:i/>
          <w:spacing w:val="-8"/>
          <w:sz w:val="26"/>
        </w:rPr>
        <w:t> </w:t>
      </w:r>
      <w:r>
        <w:rPr>
          <w:b/>
          <w:i/>
          <w:sz w:val="26"/>
        </w:rPr>
        <w:t>ngược</w:t>
      </w:r>
      <w:r>
        <w:rPr>
          <w:b/>
          <w:i/>
          <w:spacing w:val="-6"/>
          <w:sz w:val="26"/>
        </w:rPr>
        <w:t> </w:t>
      </w:r>
      <w:r>
        <w:rPr>
          <w:b/>
          <w:i/>
          <w:sz w:val="26"/>
        </w:rPr>
        <w:t>nơi</w:t>
      </w:r>
      <w:r>
        <w:rPr>
          <w:b/>
          <w:i/>
          <w:spacing w:val="-8"/>
          <w:sz w:val="26"/>
        </w:rPr>
        <w:t> </w:t>
      </w:r>
      <w:r>
        <w:rPr>
          <w:b/>
          <w:i/>
          <w:sz w:val="26"/>
        </w:rPr>
        <w:t>vấn</w:t>
      </w:r>
      <w:r>
        <w:rPr>
          <w:b/>
          <w:i/>
          <w:spacing w:val="-6"/>
          <w:sz w:val="26"/>
        </w:rPr>
        <w:t> </w:t>
      </w:r>
      <w:r>
        <w:rPr>
          <w:b/>
          <w:i/>
          <w:sz w:val="26"/>
        </w:rPr>
        <w:t>đề</w:t>
      </w:r>
      <w:r>
        <w:rPr>
          <w:b/>
          <w:i/>
          <w:spacing w:val="-5"/>
          <w:sz w:val="26"/>
        </w:rPr>
        <w:t> </w:t>
      </w:r>
      <w:r>
        <w:rPr>
          <w:b/>
          <w:i/>
          <w:sz w:val="26"/>
        </w:rPr>
        <w:t>(Pañhāvārassa</w:t>
      </w:r>
      <w:r>
        <w:rPr>
          <w:b/>
          <w:i/>
          <w:spacing w:val="-8"/>
          <w:sz w:val="26"/>
        </w:rPr>
        <w:t> </w:t>
      </w:r>
      <w:r>
        <w:rPr>
          <w:b/>
          <w:i/>
          <w:sz w:val="26"/>
        </w:rPr>
        <w:t>paccanīya</w:t>
      </w:r>
      <w:r>
        <w:rPr>
          <w:b/>
          <w:i/>
          <w:spacing w:val="-8"/>
          <w:sz w:val="26"/>
        </w:rPr>
        <w:t> </w:t>
      </w:r>
      <w:r>
        <w:rPr>
          <w:b/>
          <w:i/>
          <w:spacing w:val="-2"/>
          <w:sz w:val="26"/>
        </w:rPr>
        <w:t>uddhāro)</w:t>
      </w:r>
    </w:p>
    <w:p>
      <w:pPr>
        <w:pStyle w:val="Heading3"/>
        <w:spacing w:line="295" w:lineRule="exact" w:before="1"/>
      </w:pPr>
      <w:r>
        <w:rPr>
          <w:spacing w:val="-4"/>
        </w:rPr>
        <w:t>674.</w:t>
      </w:r>
    </w:p>
    <w:p>
      <w:pPr>
        <w:pStyle w:val="ListParagraph"/>
        <w:numPr>
          <w:ilvl w:val="0"/>
          <w:numId w:val="111"/>
        </w:numPr>
        <w:tabs>
          <w:tab w:pos="850" w:val="left" w:leader="none"/>
        </w:tabs>
        <w:spacing w:line="240" w:lineRule="auto" w:before="0" w:after="0"/>
        <w:ind w:left="850" w:right="142" w:hanging="284"/>
        <w:jc w:val="left"/>
        <w:rPr>
          <w:sz w:val="26"/>
        </w:rPr>
      </w:pPr>
      <w:r>
        <w:rPr>
          <w:sz w:val="26"/>
        </w:rPr>
        <w:t>Pháp</w:t>
      </w:r>
      <w:r>
        <w:rPr>
          <w:spacing w:val="23"/>
          <w:sz w:val="26"/>
        </w:rPr>
        <w:t> </w:t>
      </w:r>
      <w:r>
        <w:rPr>
          <w:sz w:val="26"/>
        </w:rPr>
        <w:t>thiện</w:t>
      </w:r>
      <w:r>
        <w:rPr>
          <w:spacing w:val="23"/>
          <w:sz w:val="26"/>
        </w:rPr>
        <w:t> </w:t>
      </w:r>
      <w:r>
        <w:rPr>
          <w:sz w:val="26"/>
        </w:rPr>
        <w:t>làm duyên</w:t>
      </w:r>
      <w:r>
        <w:rPr>
          <w:spacing w:val="24"/>
          <w:sz w:val="26"/>
        </w:rPr>
        <w:t> </w:t>
      </w:r>
      <w:r>
        <w:rPr>
          <w:sz w:val="26"/>
        </w:rPr>
        <w:t>cho</w:t>
      </w:r>
      <w:r>
        <w:rPr>
          <w:spacing w:val="23"/>
          <w:sz w:val="26"/>
        </w:rPr>
        <w:t> </w:t>
      </w:r>
      <w:r>
        <w:rPr>
          <w:sz w:val="26"/>
        </w:rPr>
        <w:t>pháp</w:t>
      </w:r>
      <w:r>
        <w:rPr>
          <w:spacing w:val="23"/>
          <w:sz w:val="26"/>
        </w:rPr>
        <w:t> </w:t>
      </w:r>
      <w:r>
        <w:rPr>
          <w:sz w:val="26"/>
        </w:rPr>
        <w:t>thiện</w:t>
      </w:r>
      <w:r>
        <w:rPr>
          <w:spacing w:val="23"/>
          <w:sz w:val="26"/>
        </w:rPr>
        <w:t> </w:t>
      </w:r>
      <w:r>
        <w:rPr>
          <w:sz w:val="26"/>
        </w:rPr>
        <w:t>bằng</w:t>
      </w:r>
      <w:r>
        <w:rPr>
          <w:spacing w:val="23"/>
          <w:sz w:val="26"/>
        </w:rPr>
        <w:t> </w:t>
      </w:r>
      <w:r>
        <w:rPr>
          <w:sz w:val="26"/>
        </w:rPr>
        <w:t>Cảnh duyên</w:t>
      </w:r>
      <w:r>
        <w:rPr>
          <w:spacing w:val="24"/>
          <w:sz w:val="26"/>
        </w:rPr>
        <w:t> </w:t>
      </w:r>
      <w:r>
        <w:rPr>
          <w:sz w:val="26"/>
        </w:rPr>
        <w:t>...</w:t>
      </w:r>
      <w:r>
        <w:rPr>
          <w:spacing w:val="23"/>
          <w:sz w:val="26"/>
        </w:rPr>
        <w:t> </w:t>
      </w:r>
      <w:r>
        <w:rPr>
          <w:sz w:val="26"/>
        </w:rPr>
        <w:t>bằng</w:t>
      </w:r>
      <w:r>
        <w:rPr>
          <w:spacing w:val="23"/>
          <w:sz w:val="26"/>
        </w:rPr>
        <w:t> </w:t>
      </w:r>
      <w:r>
        <w:rPr>
          <w:sz w:val="26"/>
        </w:rPr>
        <w:t>Đồng sanh</w:t>
      </w:r>
      <w:r>
        <w:rPr>
          <w:spacing w:val="24"/>
          <w:sz w:val="26"/>
        </w:rPr>
        <w:t> </w:t>
      </w:r>
      <w:r>
        <w:rPr>
          <w:sz w:val="26"/>
        </w:rPr>
        <w:t>duyên,... bằng Cận y duyên,</w:t>
      </w:r>
    </w:p>
    <w:p>
      <w:pPr>
        <w:pStyle w:val="ListParagraph"/>
        <w:spacing w:after="0" w:line="240" w:lineRule="auto"/>
        <w:jc w:val="left"/>
        <w:rPr>
          <w:sz w:val="26"/>
        </w:rPr>
        <w:sectPr>
          <w:pgSz w:w="11630" w:h="16450"/>
          <w:pgMar w:header="811" w:footer="0" w:top="1160" w:bottom="280" w:left="708" w:right="850"/>
        </w:sectPr>
      </w:pPr>
    </w:p>
    <w:p>
      <w:pPr>
        <w:pStyle w:val="ListParagraph"/>
        <w:numPr>
          <w:ilvl w:val="0"/>
          <w:numId w:val="111"/>
        </w:numPr>
        <w:tabs>
          <w:tab w:pos="849" w:val="left" w:leader="none"/>
        </w:tabs>
        <w:spacing w:line="318" w:lineRule="exact" w:before="233" w:after="0"/>
        <w:ind w:left="849" w:right="0" w:hanging="283"/>
        <w:jc w:val="left"/>
        <w:rPr>
          <w:sz w:val="26"/>
        </w:rPr>
      </w:pPr>
      <w:r>
        <w:rPr>
          <w:sz w:val="26"/>
        </w:rPr>
        <w:t>Pháp</w:t>
      </w:r>
      <w:r>
        <w:rPr>
          <w:spacing w:val="-6"/>
          <w:sz w:val="26"/>
        </w:rPr>
        <w:t> </w:t>
      </w:r>
      <w:r>
        <w:rPr>
          <w:sz w:val="26"/>
        </w:rPr>
        <w:t>thiện</w:t>
      </w:r>
      <w:r>
        <w:rPr>
          <w:spacing w:val="-2"/>
          <w:sz w:val="26"/>
        </w:rPr>
        <w:t> </w:t>
      </w:r>
      <w:r>
        <w:rPr>
          <w:sz w:val="26"/>
        </w:rPr>
        <w:t>làm</w:t>
      </w:r>
      <w:r>
        <w:rPr>
          <w:spacing w:val="-7"/>
          <w:sz w:val="26"/>
        </w:rPr>
        <w:t> </w:t>
      </w:r>
      <w:r>
        <w:rPr>
          <w:sz w:val="26"/>
        </w:rPr>
        <w:t>duyên</w:t>
      </w:r>
      <w:r>
        <w:rPr>
          <w:spacing w:val="-4"/>
          <w:sz w:val="26"/>
        </w:rPr>
        <w:t> </w:t>
      </w:r>
      <w:r>
        <w:rPr>
          <w:sz w:val="26"/>
        </w:rPr>
        <w:t>cho</w:t>
      </w:r>
      <w:r>
        <w:rPr>
          <w:spacing w:val="-4"/>
          <w:sz w:val="26"/>
        </w:rPr>
        <w:t> </w:t>
      </w:r>
      <w:r>
        <w:rPr>
          <w:sz w:val="26"/>
        </w:rPr>
        <w:t>pháp</w:t>
      </w:r>
      <w:r>
        <w:rPr>
          <w:spacing w:val="-5"/>
          <w:sz w:val="26"/>
        </w:rPr>
        <w:t> </w:t>
      </w:r>
      <w:r>
        <w:rPr>
          <w:sz w:val="26"/>
        </w:rPr>
        <w:t>bất</w:t>
      </w:r>
      <w:r>
        <w:rPr>
          <w:spacing w:val="-3"/>
          <w:sz w:val="26"/>
        </w:rPr>
        <w:t> </w:t>
      </w:r>
      <w:r>
        <w:rPr>
          <w:sz w:val="26"/>
        </w:rPr>
        <w:t>thiện</w:t>
      </w:r>
      <w:r>
        <w:rPr>
          <w:spacing w:val="-5"/>
          <w:sz w:val="26"/>
        </w:rPr>
        <w:t> </w:t>
      </w:r>
      <w:r>
        <w:rPr>
          <w:sz w:val="26"/>
        </w:rPr>
        <w:t>bằng</w:t>
      </w:r>
      <w:r>
        <w:rPr>
          <w:spacing w:val="-1"/>
          <w:sz w:val="26"/>
        </w:rPr>
        <w:t> </w:t>
      </w:r>
      <w:r>
        <w:rPr>
          <w:sz w:val="26"/>
        </w:rPr>
        <w:t>Cảnh</w:t>
      </w:r>
      <w:r>
        <w:rPr>
          <w:spacing w:val="-5"/>
          <w:sz w:val="26"/>
        </w:rPr>
        <w:t> </w:t>
      </w:r>
      <w:r>
        <w:rPr>
          <w:sz w:val="26"/>
        </w:rPr>
        <w:t>duyên,...</w:t>
      </w:r>
      <w:r>
        <w:rPr>
          <w:spacing w:val="-6"/>
          <w:sz w:val="26"/>
        </w:rPr>
        <w:t> </w:t>
      </w:r>
      <w:r>
        <w:rPr>
          <w:sz w:val="26"/>
        </w:rPr>
        <w:t>bằng</w:t>
      </w:r>
      <w:r>
        <w:rPr>
          <w:spacing w:val="-4"/>
          <w:sz w:val="26"/>
        </w:rPr>
        <w:t> </w:t>
      </w:r>
      <w:r>
        <w:rPr>
          <w:sz w:val="26"/>
        </w:rPr>
        <w:t>Cận</w:t>
      </w:r>
      <w:r>
        <w:rPr>
          <w:spacing w:val="-3"/>
          <w:sz w:val="26"/>
        </w:rPr>
        <w:t> </w:t>
      </w:r>
      <w:r>
        <w:rPr>
          <w:sz w:val="26"/>
        </w:rPr>
        <w:t>y</w:t>
      </w:r>
      <w:r>
        <w:rPr>
          <w:spacing w:val="-6"/>
          <w:sz w:val="26"/>
        </w:rPr>
        <w:t> </w:t>
      </w:r>
      <w:r>
        <w:rPr>
          <w:spacing w:val="-2"/>
          <w:sz w:val="26"/>
        </w:rPr>
        <w:t>duyên.</w:t>
      </w:r>
    </w:p>
    <w:p>
      <w:pPr>
        <w:pStyle w:val="ListParagraph"/>
        <w:numPr>
          <w:ilvl w:val="0"/>
          <w:numId w:val="111"/>
        </w:numPr>
        <w:tabs>
          <w:tab w:pos="850" w:val="left" w:leader="none"/>
        </w:tabs>
        <w:spacing w:line="237" w:lineRule="auto" w:before="2" w:after="0"/>
        <w:ind w:left="850" w:right="139" w:hanging="284"/>
        <w:jc w:val="left"/>
        <w:rPr>
          <w:sz w:val="26"/>
        </w:rPr>
      </w:pPr>
      <w:r>
        <w:rPr>
          <w:sz w:val="26"/>
        </w:rPr>
        <w:t>Pháp</w:t>
      </w:r>
      <w:r>
        <w:rPr>
          <w:spacing w:val="23"/>
          <w:sz w:val="26"/>
        </w:rPr>
        <w:t> </w:t>
      </w:r>
      <w:r>
        <w:rPr>
          <w:sz w:val="26"/>
        </w:rPr>
        <w:t>thiện</w:t>
      </w:r>
      <w:r>
        <w:rPr>
          <w:spacing w:val="23"/>
          <w:sz w:val="26"/>
        </w:rPr>
        <w:t> </w:t>
      </w:r>
      <w:r>
        <w:rPr>
          <w:sz w:val="26"/>
        </w:rPr>
        <w:t>làm duyên</w:t>
      </w:r>
      <w:r>
        <w:rPr>
          <w:spacing w:val="24"/>
          <w:sz w:val="26"/>
        </w:rPr>
        <w:t> </w:t>
      </w:r>
      <w:r>
        <w:rPr>
          <w:sz w:val="26"/>
        </w:rPr>
        <w:t>cho</w:t>
      </w:r>
      <w:r>
        <w:rPr>
          <w:spacing w:val="23"/>
          <w:sz w:val="26"/>
        </w:rPr>
        <w:t> </w:t>
      </w:r>
      <w:r>
        <w:rPr>
          <w:sz w:val="26"/>
        </w:rPr>
        <w:t>pháp</w:t>
      </w:r>
      <w:r>
        <w:rPr>
          <w:spacing w:val="23"/>
          <w:sz w:val="26"/>
        </w:rPr>
        <w:t> </w:t>
      </w:r>
      <w:r>
        <w:rPr>
          <w:sz w:val="26"/>
        </w:rPr>
        <w:t>vô</w:t>
      </w:r>
      <w:r>
        <w:rPr>
          <w:spacing w:val="22"/>
          <w:sz w:val="26"/>
        </w:rPr>
        <w:t> </w:t>
      </w:r>
      <w:r>
        <w:rPr>
          <w:sz w:val="26"/>
        </w:rPr>
        <w:t>ký</w:t>
      </w:r>
      <w:r>
        <w:rPr>
          <w:spacing w:val="23"/>
          <w:sz w:val="26"/>
        </w:rPr>
        <w:t> </w:t>
      </w:r>
      <w:r>
        <w:rPr>
          <w:sz w:val="26"/>
        </w:rPr>
        <w:t>bằng</w:t>
      </w:r>
      <w:r>
        <w:rPr>
          <w:spacing w:val="25"/>
          <w:sz w:val="26"/>
        </w:rPr>
        <w:t> </w:t>
      </w:r>
      <w:r>
        <w:rPr>
          <w:sz w:val="26"/>
        </w:rPr>
        <w:t>Cảnh</w:t>
      </w:r>
      <w:r>
        <w:rPr>
          <w:spacing w:val="22"/>
          <w:sz w:val="26"/>
        </w:rPr>
        <w:t> </w:t>
      </w:r>
      <w:r>
        <w:rPr>
          <w:sz w:val="26"/>
        </w:rPr>
        <w:t>duyên,...</w:t>
      </w:r>
      <w:r>
        <w:rPr>
          <w:spacing w:val="23"/>
          <w:sz w:val="26"/>
        </w:rPr>
        <w:t> </w:t>
      </w:r>
      <w:r>
        <w:rPr>
          <w:sz w:val="26"/>
        </w:rPr>
        <w:t>bằng</w:t>
      </w:r>
      <w:r>
        <w:rPr>
          <w:spacing w:val="23"/>
          <w:sz w:val="26"/>
        </w:rPr>
        <w:t> </w:t>
      </w:r>
      <w:r>
        <w:rPr>
          <w:sz w:val="26"/>
        </w:rPr>
        <w:t>Đồng</w:t>
      </w:r>
      <w:r>
        <w:rPr>
          <w:spacing w:val="22"/>
          <w:sz w:val="26"/>
        </w:rPr>
        <w:t> </w:t>
      </w:r>
      <w:r>
        <w:rPr>
          <w:sz w:val="26"/>
        </w:rPr>
        <w:t>sanh</w:t>
      </w:r>
      <w:r>
        <w:rPr>
          <w:spacing w:val="24"/>
          <w:sz w:val="26"/>
        </w:rPr>
        <w:t> </w:t>
      </w:r>
      <w:r>
        <w:rPr>
          <w:sz w:val="26"/>
        </w:rPr>
        <w:t>duyên... bằng Cận y duyên... bằng Hậu sanh duyên... bằng Nghiệp duyên.</w:t>
      </w:r>
    </w:p>
    <w:p>
      <w:pPr>
        <w:pStyle w:val="ListParagraph"/>
        <w:numPr>
          <w:ilvl w:val="0"/>
          <w:numId w:val="111"/>
        </w:numPr>
        <w:tabs>
          <w:tab w:pos="849" w:val="left" w:leader="none"/>
        </w:tabs>
        <w:spacing w:line="317" w:lineRule="exact" w:before="3" w:after="0"/>
        <w:ind w:left="849" w:right="0" w:hanging="283"/>
        <w:jc w:val="left"/>
        <w:rPr>
          <w:sz w:val="26"/>
        </w:rPr>
      </w:pPr>
      <w:r>
        <w:rPr>
          <w:sz w:val="26"/>
        </w:rPr>
        <w:t>Pháp</w:t>
      </w:r>
      <w:r>
        <w:rPr>
          <w:spacing w:val="-6"/>
          <w:sz w:val="26"/>
        </w:rPr>
        <w:t> </w:t>
      </w:r>
      <w:r>
        <w:rPr>
          <w:sz w:val="26"/>
        </w:rPr>
        <w:t>thiện</w:t>
      </w:r>
      <w:r>
        <w:rPr>
          <w:spacing w:val="-2"/>
          <w:sz w:val="26"/>
        </w:rPr>
        <w:t> </w:t>
      </w:r>
      <w:r>
        <w:rPr>
          <w:sz w:val="26"/>
        </w:rPr>
        <w:t>làm</w:t>
      </w:r>
      <w:r>
        <w:rPr>
          <w:spacing w:val="-7"/>
          <w:sz w:val="26"/>
        </w:rPr>
        <w:t> </w:t>
      </w:r>
      <w:r>
        <w:rPr>
          <w:sz w:val="26"/>
        </w:rPr>
        <w:t>duyên</w:t>
      </w:r>
      <w:r>
        <w:rPr>
          <w:spacing w:val="-3"/>
          <w:sz w:val="26"/>
        </w:rPr>
        <w:t> </w:t>
      </w:r>
      <w:r>
        <w:rPr>
          <w:sz w:val="26"/>
        </w:rPr>
        <w:t>cho</w:t>
      </w:r>
      <w:r>
        <w:rPr>
          <w:spacing w:val="-4"/>
          <w:sz w:val="26"/>
        </w:rPr>
        <w:t> </w:t>
      </w:r>
      <w:r>
        <w:rPr>
          <w:sz w:val="26"/>
        </w:rPr>
        <w:t>pháp</w:t>
      </w:r>
      <w:r>
        <w:rPr>
          <w:spacing w:val="-5"/>
          <w:sz w:val="26"/>
        </w:rPr>
        <w:t> </w:t>
      </w:r>
      <w:r>
        <w:rPr>
          <w:sz w:val="26"/>
        </w:rPr>
        <w:t>thiện</w:t>
      </w:r>
      <w:r>
        <w:rPr>
          <w:spacing w:val="-4"/>
          <w:sz w:val="26"/>
        </w:rPr>
        <w:t> </w:t>
      </w:r>
      <w:r>
        <w:rPr>
          <w:sz w:val="26"/>
        </w:rPr>
        <w:t>và</w:t>
      </w:r>
      <w:r>
        <w:rPr>
          <w:spacing w:val="-5"/>
          <w:sz w:val="26"/>
        </w:rPr>
        <w:t> </w:t>
      </w:r>
      <w:r>
        <w:rPr>
          <w:sz w:val="26"/>
        </w:rPr>
        <w:t>vô</w:t>
      </w:r>
      <w:r>
        <w:rPr>
          <w:spacing w:val="-5"/>
          <w:sz w:val="26"/>
        </w:rPr>
        <w:t> </w:t>
      </w:r>
      <w:r>
        <w:rPr>
          <w:sz w:val="26"/>
        </w:rPr>
        <w:t>ký</w:t>
      </w:r>
      <w:r>
        <w:rPr>
          <w:spacing w:val="-2"/>
          <w:sz w:val="26"/>
        </w:rPr>
        <w:t> </w:t>
      </w:r>
      <w:r>
        <w:rPr>
          <w:sz w:val="26"/>
        </w:rPr>
        <w:t>bằng</w:t>
      </w:r>
      <w:r>
        <w:rPr>
          <w:spacing w:val="-5"/>
          <w:sz w:val="26"/>
        </w:rPr>
        <w:t> </w:t>
      </w:r>
      <w:r>
        <w:rPr>
          <w:sz w:val="26"/>
        </w:rPr>
        <w:t>Đồng</w:t>
      </w:r>
      <w:r>
        <w:rPr>
          <w:spacing w:val="-3"/>
          <w:sz w:val="26"/>
        </w:rPr>
        <w:t> </w:t>
      </w:r>
      <w:r>
        <w:rPr>
          <w:sz w:val="26"/>
        </w:rPr>
        <w:t>sanh</w:t>
      </w:r>
      <w:r>
        <w:rPr>
          <w:spacing w:val="-4"/>
          <w:sz w:val="26"/>
        </w:rPr>
        <w:t> </w:t>
      </w:r>
      <w:r>
        <w:rPr>
          <w:spacing w:val="-2"/>
          <w:sz w:val="26"/>
        </w:rPr>
        <w:t>duyên.</w:t>
      </w:r>
    </w:p>
    <w:p>
      <w:pPr>
        <w:pStyle w:val="Heading3"/>
        <w:spacing w:line="298" w:lineRule="exact"/>
      </w:pPr>
      <w:r>
        <w:rPr>
          <w:spacing w:val="-4"/>
        </w:rPr>
        <w:t>675.</w:t>
      </w:r>
    </w:p>
    <w:p>
      <w:pPr>
        <w:pStyle w:val="ListParagraph"/>
        <w:numPr>
          <w:ilvl w:val="0"/>
          <w:numId w:val="111"/>
        </w:numPr>
        <w:tabs>
          <w:tab w:pos="850" w:val="left" w:leader="none"/>
        </w:tabs>
        <w:spacing w:line="237" w:lineRule="auto" w:before="4" w:after="0"/>
        <w:ind w:left="850" w:right="140" w:hanging="284"/>
        <w:jc w:val="left"/>
        <w:rPr>
          <w:sz w:val="26"/>
        </w:rPr>
      </w:pPr>
      <w:r>
        <w:rPr>
          <w:sz w:val="26"/>
        </w:rPr>
        <w:t>Pháp</w:t>
      </w:r>
      <w:r>
        <w:rPr>
          <w:spacing w:val="40"/>
          <w:sz w:val="26"/>
        </w:rPr>
        <w:t> </w:t>
      </w:r>
      <w:r>
        <w:rPr>
          <w:sz w:val="26"/>
        </w:rPr>
        <w:t>bất</w:t>
      </w:r>
      <w:r>
        <w:rPr>
          <w:spacing w:val="40"/>
          <w:sz w:val="26"/>
        </w:rPr>
        <w:t> </w:t>
      </w:r>
      <w:r>
        <w:rPr>
          <w:sz w:val="26"/>
        </w:rPr>
        <w:t>thiện</w:t>
      </w:r>
      <w:r>
        <w:rPr>
          <w:spacing w:val="40"/>
          <w:sz w:val="26"/>
        </w:rPr>
        <w:t> </w:t>
      </w:r>
      <w:r>
        <w:rPr>
          <w:sz w:val="26"/>
        </w:rPr>
        <w:t>làm</w:t>
      </w:r>
      <w:r>
        <w:rPr>
          <w:spacing w:val="40"/>
          <w:sz w:val="26"/>
        </w:rPr>
        <w:t> </w:t>
      </w:r>
      <w:r>
        <w:rPr>
          <w:sz w:val="26"/>
        </w:rPr>
        <w:t>duyên</w:t>
      </w:r>
      <w:r>
        <w:rPr>
          <w:spacing w:val="40"/>
          <w:sz w:val="26"/>
        </w:rPr>
        <w:t> </w:t>
      </w:r>
      <w:r>
        <w:rPr>
          <w:sz w:val="26"/>
        </w:rPr>
        <w:t>cho</w:t>
      </w:r>
      <w:r>
        <w:rPr>
          <w:spacing w:val="40"/>
          <w:sz w:val="26"/>
        </w:rPr>
        <w:t> </w:t>
      </w:r>
      <w:r>
        <w:rPr>
          <w:sz w:val="26"/>
        </w:rPr>
        <w:t>pháp</w:t>
      </w:r>
      <w:r>
        <w:rPr>
          <w:spacing w:val="40"/>
          <w:sz w:val="26"/>
        </w:rPr>
        <w:t> </w:t>
      </w:r>
      <w:r>
        <w:rPr>
          <w:sz w:val="26"/>
        </w:rPr>
        <w:t>bất</w:t>
      </w:r>
      <w:r>
        <w:rPr>
          <w:spacing w:val="40"/>
          <w:sz w:val="26"/>
        </w:rPr>
        <w:t> </w:t>
      </w:r>
      <w:r>
        <w:rPr>
          <w:sz w:val="26"/>
        </w:rPr>
        <w:t>thiện</w:t>
      </w:r>
      <w:r>
        <w:rPr>
          <w:spacing w:val="40"/>
          <w:sz w:val="26"/>
        </w:rPr>
        <w:t> </w:t>
      </w:r>
      <w:r>
        <w:rPr>
          <w:sz w:val="26"/>
        </w:rPr>
        <w:t>bằng</w:t>
      </w:r>
      <w:r>
        <w:rPr>
          <w:spacing w:val="40"/>
          <w:sz w:val="26"/>
        </w:rPr>
        <w:t> </w:t>
      </w:r>
      <w:r>
        <w:rPr>
          <w:sz w:val="26"/>
        </w:rPr>
        <w:t>Cảnh</w:t>
      </w:r>
      <w:r>
        <w:rPr>
          <w:spacing w:val="40"/>
          <w:sz w:val="26"/>
        </w:rPr>
        <w:t> </w:t>
      </w:r>
      <w:r>
        <w:rPr>
          <w:sz w:val="26"/>
        </w:rPr>
        <w:t>duyên...</w:t>
      </w:r>
      <w:r>
        <w:rPr>
          <w:spacing w:val="40"/>
          <w:sz w:val="26"/>
        </w:rPr>
        <w:t> </w:t>
      </w:r>
      <w:r>
        <w:rPr>
          <w:sz w:val="26"/>
        </w:rPr>
        <w:t>bằng</w:t>
      </w:r>
      <w:r>
        <w:rPr>
          <w:spacing w:val="40"/>
          <w:sz w:val="26"/>
        </w:rPr>
        <w:t> </w:t>
      </w:r>
      <w:r>
        <w:rPr>
          <w:sz w:val="26"/>
        </w:rPr>
        <w:t>Đồng</w:t>
      </w:r>
      <w:r>
        <w:rPr>
          <w:spacing w:val="40"/>
          <w:sz w:val="26"/>
        </w:rPr>
        <w:t> </w:t>
      </w:r>
      <w:r>
        <w:rPr>
          <w:sz w:val="26"/>
        </w:rPr>
        <w:t>sanh duyên... bằng Cận y duyên.</w:t>
      </w:r>
    </w:p>
    <w:p>
      <w:pPr>
        <w:pStyle w:val="ListParagraph"/>
        <w:numPr>
          <w:ilvl w:val="0"/>
          <w:numId w:val="111"/>
        </w:numPr>
        <w:tabs>
          <w:tab w:pos="849" w:val="left" w:leader="none"/>
        </w:tabs>
        <w:spacing w:line="318" w:lineRule="exact" w:before="3" w:after="0"/>
        <w:ind w:left="849" w:right="0" w:hanging="283"/>
        <w:jc w:val="left"/>
        <w:rPr>
          <w:sz w:val="26"/>
        </w:rPr>
      </w:pPr>
      <w:r>
        <w:rPr>
          <w:sz w:val="26"/>
        </w:rPr>
        <w:t>Pháp</w:t>
      </w:r>
      <w:r>
        <w:rPr>
          <w:spacing w:val="-6"/>
          <w:sz w:val="26"/>
        </w:rPr>
        <w:t> </w:t>
      </w:r>
      <w:r>
        <w:rPr>
          <w:sz w:val="26"/>
        </w:rPr>
        <w:t>bất</w:t>
      </w:r>
      <w:r>
        <w:rPr>
          <w:spacing w:val="-5"/>
          <w:sz w:val="26"/>
        </w:rPr>
        <w:t> </w:t>
      </w:r>
      <w:r>
        <w:rPr>
          <w:sz w:val="26"/>
        </w:rPr>
        <w:t>thiện</w:t>
      </w:r>
      <w:r>
        <w:rPr>
          <w:spacing w:val="-4"/>
          <w:sz w:val="26"/>
        </w:rPr>
        <w:t> </w:t>
      </w:r>
      <w:r>
        <w:rPr>
          <w:sz w:val="26"/>
        </w:rPr>
        <w:t>làm</w:t>
      </w:r>
      <w:r>
        <w:rPr>
          <w:spacing w:val="-5"/>
          <w:sz w:val="26"/>
        </w:rPr>
        <w:t> </w:t>
      </w:r>
      <w:r>
        <w:rPr>
          <w:sz w:val="26"/>
        </w:rPr>
        <w:t>duyên</w:t>
      </w:r>
      <w:r>
        <w:rPr>
          <w:spacing w:val="-4"/>
          <w:sz w:val="26"/>
        </w:rPr>
        <w:t> </w:t>
      </w:r>
      <w:r>
        <w:rPr>
          <w:sz w:val="26"/>
        </w:rPr>
        <w:t>cho</w:t>
      </w:r>
      <w:r>
        <w:rPr>
          <w:spacing w:val="-5"/>
          <w:sz w:val="26"/>
        </w:rPr>
        <w:t> </w:t>
      </w:r>
      <w:r>
        <w:rPr>
          <w:sz w:val="26"/>
        </w:rPr>
        <w:t>pháp</w:t>
      </w:r>
      <w:r>
        <w:rPr>
          <w:spacing w:val="-2"/>
          <w:sz w:val="26"/>
        </w:rPr>
        <w:t> </w:t>
      </w:r>
      <w:r>
        <w:rPr>
          <w:sz w:val="26"/>
        </w:rPr>
        <w:t>thiện</w:t>
      </w:r>
      <w:r>
        <w:rPr>
          <w:spacing w:val="-4"/>
          <w:sz w:val="26"/>
        </w:rPr>
        <w:t> </w:t>
      </w:r>
      <w:r>
        <w:rPr>
          <w:sz w:val="26"/>
        </w:rPr>
        <w:t>bằng</w:t>
      </w:r>
      <w:r>
        <w:rPr>
          <w:spacing w:val="-2"/>
          <w:sz w:val="26"/>
        </w:rPr>
        <w:t> </w:t>
      </w:r>
      <w:r>
        <w:rPr>
          <w:sz w:val="26"/>
        </w:rPr>
        <w:t>Cảnh</w:t>
      </w:r>
      <w:r>
        <w:rPr>
          <w:spacing w:val="-5"/>
          <w:sz w:val="26"/>
        </w:rPr>
        <w:t> </w:t>
      </w:r>
      <w:r>
        <w:rPr>
          <w:sz w:val="26"/>
        </w:rPr>
        <w:t>duyên...</w:t>
      </w:r>
      <w:r>
        <w:rPr>
          <w:spacing w:val="-5"/>
          <w:sz w:val="26"/>
        </w:rPr>
        <w:t> </w:t>
      </w:r>
      <w:r>
        <w:rPr>
          <w:sz w:val="26"/>
        </w:rPr>
        <w:t>bằng</w:t>
      </w:r>
      <w:r>
        <w:rPr>
          <w:spacing w:val="-4"/>
          <w:sz w:val="26"/>
        </w:rPr>
        <w:t> </w:t>
      </w:r>
      <w:r>
        <w:rPr>
          <w:sz w:val="26"/>
        </w:rPr>
        <w:t>Cận</w:t>
      </w:r>
      <w:r>
        <w:rPr>
          <w:spacing w:val="-4"/>
          <w:sz w:val="26"/>
        </w:rPr>
        <w:t> </w:t>
      </w:r>
      <w:r>
        <w:rPr>
          <w:sz w:val="26"/>
        </w:rPr>
        <w:t>y</w:t>
      </w:r>
      <w:r>
        <w:rPr>
          <w:spacing w:val="-6"/>
          <w:sz w:val="26"/>
        </w:rPr>
        <w:t> </w:t>
      </w:r>
      <w:r>
        <w:rPr>
          <w:spacing w:val="-2"/>
          <w:sz w:val="26"/>
        </w:rPr>
        <w:t>duyên.</w:t>
      </w:r>
    </w:p>
    <w:p>
      <w:pPr>
        <w:pStyle w:val="ListParagraph"/>
        <w:numPr>
          <w:ilvl w:val="0"/>
          <w:numId w:val="111"/>
        </w:numPr>
        <w:tabs>
          <w:tab w:pos="850" w:val="left" w:leader="none"/>
        </w:tabs>
        <w:spacing w:line="237" w:lineRule="auto" w:before="1" w:after="0"/>
        <w:ind w:left="850" w:right="139" w:hanging="284"/>
        <w:jc w:val="left"/>
        <w:rPr>
          <w:sz w:val="26"/>
        </w:rPr>
      </w:pPr>
      <w:r>
        <w:rPr>
          <w:sz w:val="26"/>
        </w:rPr>
        <w:t>Pháp bất thiện làm</w:t>
      </w:r>
      <w:r>
        <w:rPr>
          <w:spacing w:val="-1"/>
          <w:sz w:val="26"/>
        </w:rPr>
        <w:t> </w:t>
      </w:r>
      <w:r>
        <w:rPr>
          <w:sz w:val="26"/>
        </w:rPr>
        <w:t>duyên cho pháp vô ký bằng Cảnh</w:t>
      </w:r>
      <w:r>
        <w:rPr>
          <w:spacing w:val="-1"/>
          <w:sz w:val="26"/>
        </w:rPr>
        <w:t> </w:t>
      </w:r>
      <w:r>
        <w:rPr>
          <w:sz w:val="26"/>
        </w:rPr>
        <w:t>duyên... bằng Đồng</w:t>
      </w:r>
      <w:r>
        <w:rPr>
          <w:spacing w:val="-1"/>
          <w:sz w:val="26"/>
        </w:rPr>
        <w:t> </w:t>
      </w:r>
      <w:r>
        <w:rPr>
          <w:sz w:val="26"/>
        </w:rPr>
        <w:t>sanh duyên... bằng Cận y duyên... bằng Hậu sanh duyên... bằng Nghiệp duyên.</w:t>
      </w:r>
    </w:p>
    <w:p>
      <w:pPr>
        <w:pStyle w:val="ListParagraph"/>
        <w:numPr>
          <w:ilvl w:val="0"/>
          <w:numId w:val="111"/>
        </w:numPr>
        <w:tabs>
          <w:tab w:pos="849" w:val="left" w:leader="none"/>
        </w:tabs>
        <w:spacing w:line="318" w:lineRule="exact" w:before="3" w:after="0"/>
        <w:ind w:left="849" w:right="0" w:hanging="283"/>
        <w:jc w:val="left"/>
        <w:rPr>
          <w:sz w:val="26"/>
        </w:rPr>
      </w:pPr>
      <w:r>
        <w:rPr>
          <w:sz w:val="26"/>
        </w:rPr>
        <w:t>Pháp</w:t>
      </w:r>
      <w:r>
        <w:rPr>
          <w:spacing w:val="-5"/>
          <w:sz w:val="26"/>
        </w:rPr>
        <w:t> </w:t>
      </w:r>
      <w:r>
        <w:rPr>
          <w:sz w:val="26"/>
        </w:rPr>
        <w:t>bất</w:t>
      </w:r>
      <w:r>
        <w:rPr>
          <w:spacing w:val="-4"/>
          <w:sz w:val="26"/>
        </w:rPr>
        <w:t> </w:t>
      </w:r>
      <w:r>
        <w:rPr>
          <w:sz w:val="26"/>
        </w:rPr>
        <w:t>thiện</w:t>
      </w:r>
      <w:r>
        <w:rPr>
          <w:spacing w:val="-4"/>
          <w:sz w:val="26"/>
        </w:rPr>
        <w:t> </w:t>
      </w:r>
      <w:r>
        <w:rPr>
          <w:sz w:val="26"/>
        </w:rPr>
        <w:t>làm</w:t>
      </w:r>
      <w:r>
        <w:rPr>
          <w:spacing w:val="-4"/>
          <w:sz w:val="26"/>
        </w:rPr>
        <w:t> </w:t>
      </w:r>
      <w:r>
        <w:rPr>
          <w:sz w:val="26"/>
        </w:rPr>
        <w:t>duyên</w:t>
      </w:r>
      <w:r>
        <w:rPr>
          <w:spacing w:val="-3"/>
          <w:sz w:val="26"/>
        </w:rPr>
        <w:t> </w:t>
      </w:r>
      <w:r>
        <w:rPr>
          <w:sz w:val="26"/>
        </w:rPr>
        <w:t>cho</w:t>
      </w:r>
      <w:r>
        <w:rPr>
          <w:spacing w:val="-4"/>
          <w:sz w:val="26"/>
        </w:rPr>
        <w:t> </w:t>
      </w:r>
      <w:r>
        <w:rPr>
          <w:sz w:val="26"/>
        </w:rPr>
        <w:t>pháp</w:t>
      </w:r>
      <w:r>
        <w:rPr>
          <w:spacing w:val="-2"/>
          <w:sz w:val="26"/>
        </w:rPr>
        <w:t> </w:t>
      </w:r>
      <w:r>
        <w:rPr>
          <w:sz w:val="26"/>
        </w:rPr>
        <w:t>bất</w:t>
      </w:r>
      <w:r>
        <w:rPr>
          <w:spacing w:val="-4"/>
          <w:sz w:val="26"/>
        </w:rPr>
        <w:t> </w:t>
      </w:r>
      <w:r>
        <w:rPr>
          <w:sz w:val="26"/>
        </w:rPr>
        <w:t>thiện</w:t>
      </w:r>
      <w:r>
        <w:rPr>
          <w:spacing w:val="-4"/>
          <w:sz w:val="26"/>
        </w:rPr>
        <w:t> </w:t>
      </w:r>
      <w:r>
        <w:rPr>
          <w:sz w:val="26"/>
        </w:rPr>
        <w:t>và</w:t>
      </w:r>
      <w:r>
        <w:rPr>
          <w:spacing w:val="-3"/>
          <w:sz w:val="26"/>
        </w:rPr>
        <w:t> </w:t>
      </w:r>
      <w:r>
        <w:rPr>
          <w:sz w:val="26"/>
        </w:rPr>
        <w:t>vô</w:t>
      </w:r>
      <w:r>
        <w:rPr>
          <w:spacing w:val="-5"/>
          <w:sz w:val="26"/>
        </w:rPr>
        <w:t> </w:t>
      </w:r>
      <w:r>
        <w:rPr>
          <w:sz w:val="26"/>
        </w:rPr>
        <w:t>ký</w:t>
      </w:r>
      <w:r>
        <w:rPr>
          <w:spacing w:val="-4"/>
          <w:sz w:val="26"/>
        </w:rPr>
        <w:t> </w:t>
      </w:r>
      <w:r>
        <w:rPr>
          <w:sz w:val="26"/>
        </w:rPr>
        <w:t>bằng</w:t>
      </w:r>
      <w:r>
        <w:rPr>
          <w:spacing w:val="-4"/>
          <w:sz w:val="26"/>
        </w:rPr>
        <w:t> </w:t>
      </w:r>
      <w:r>
        <w:rPr>
          <w:sz w:val="26"/>
        </w:rPr>
        <w:t>Đồng</w:t>
      </w:r>
      <w:r>
        <w:rPr>
          <w:spacing w:val="-2"/>
          <w:sz w:val="26"/>
        </w:rPr>
        <w:t> </w:t>
      </w:r>
      <w:r>
        <w:rPr>
          <w:sz w:val="26"/>
        </w:rPr>
        <w:t>sanh</w:t>
      </w:r>
      <w:r>
        <w:rPr>
          <w:spacing w:val="-4"/>
          <w:sz w:val="26"/>
        </w:rPr>
        <w:t> </w:t>
      </w:r>
      <w:r>
        <w:rPr>
          <w:spacing w:val="-2"/>
          <w:sz w:val="26"/>
        </w:rPr>
        <w:t>duyên.</w:t>
      </w:r>
    </w:p>
    <w:p>
      <w:pPr>
        <w:pStyle w:val="Heading3"/>
        <w:spacing w:line="298" w:lineRule="exact"/>
      </w:pPr>
      <w:r>
        <w:rPr>
          <w:spacing w:val="-4"/>
        </w:rPr>
        <w:t>676.</w:t>
      </w:r>
    </w:p>
    <w:p>
      <w:pPr>
        <w:pStyle w:val="ListParagraph"/>
        <w:numPr>
          <w:ilvl w:val="0"/>
          <w:numId w:val="111"/>
        </w:numPr>
        <w:tabs>
          <w:tab w:pos="850" w:val="left" w:leader="none"/>
        </w:tabs>
        <w:spacing w:line="240" w:lineRule="auto" w:before="2" w:after="0"/>
        <w:ind w:left="850" w:right="138" w:hanging="284"/>
        <w:jc w:val="both"/>
        <w:rPr>
          <w:sz w:val="26"/>
        </w:rPr>
      </w:pPr>
      <w:r>
        <w:rPr>
          <w:sz w:val="26"/>
        </w:rPr>
        <w:t>Pháp vô ký làm duyên cho pháp vô Ký bằng Cảnh duyên... bằng Đồng sanh duyên... bằng Cận y duyên... bằng Tiền sanh duyên... bằng Hậu sanh duyên... bằng Thực duyên... bằng Quyền duyên.</w:t>
      </w:r>
    </w:p>
    <w:p>
      <w:pPr>
        <w:pStyle w:val="ListParagraph"/>
        <w:numPr>
          <w:ilvl w:val="0"/>
          <w:numId w:val="111"/>
        </w:numPr>
        <w:tabs>
          <w:tab w:pos="850" w:val="left" w:leader="none"/>
        </w:tabs>
        <w:spacing w:line="240" w:lineRule="auto" w:before="0" w:after="0"/>
        <w:ind w:left="850" w:right="139" w:hanging="284"/>
        <w:jc w:val="both"/>
        <w:rPr>
          <w:sz w:val="26"/>
        </w:rPr>
      </w:pPr>
      <w:r>
        <w:rPr>
          <w:sz w:val="26"/>
        </w:rPr>
        <w:t>Pháp vô ký làm duyên cho pháp thiện bằng Cảnh duyên... bằng Cận y duyên... bằng Tiền sanh duyên.</w:t>
      </w:r>
    </w:p>
    <w:p>
      <w:pPr>
        <w:pStyle w:val="ListParagraph"/>
        <w:numPr>
          <w:ilvl w:val="0"/>
          <w:numId w:val="111"/>
        </w:numPr>
        <w:tabs>
          <w:tab w:pos="850" w:val="left" w:leader="none"/>
        </w:tabs>
        <w:spacing w:line="240" w:lineRule="auto" w:before="0" w:after="0"/>
        <w:ind w:left="850" w:right="139" w:hanging="284"/>
        <w:jc w:val="both"/>
        <w:rPr>
          <w:sz w:val="26"/>
        </w:rPr>
      </w:pPr>
      <w:r>
        <w:rPr>
          <w:sz w:val="26"/>
        </w:rPr>
        <w:t>Pháp vô ký làm duyên cho pháp bất thiện bằng Cảnh duyên... bằng Cận y duyên...</w:t>
      </w:r>
      <w:r>
        <w:rPr>
          <w:spacing w:val="40"/>
          <w:sz w:val="26"/>
        </w:rPr>
        <w:t> </w:t>
      </w:r>
      <w:r>
        <w:rPr>
          <w:sz w:val="26"/>
        </w:rPr>
        <w:t>bằng Tiền sanh duyên.</w:t>
      </w:r>
    </w:p>
    <w:p>
      <w:pPr>
        <w:pStyle w:val="Heading3"/>
        <w:spacing w:line="295" w:lineRule="exact"/>
      </w:pPr>
      <w:r>
        <w:rPr>
          <w:spacing w:val="-4"/>
        </w:rPr>
        <w:t>677.</w:t>
      </w:r>
    </w:p>
    <w:p>
      <w:pPr>
        <w:pStyle w:val="ListParagraph"/>
        <w:numPr>
          <w:ilvl w:val="0"/>
          <w:numId w:val="111"/>
        </w:numPr>
        <w:tabs>
          <w:tab w:pos="849" w:val="left" w:leader="none"/>
        </w:tabs>
        <w:spacing w:line="318" w:lineRule="exact" w:before="1" w:after="0"/>
        <w:ind w:left="849" w:right="0" w:hanging="283"/>
        <w:jc w:val="left"/>
        <w:rPr>
          <w:sz w:val="26"/>
        </w:rPr>
      </w:pPr>
      <w:r>
        <w:rPr>
          <w:sz w:val="26"/>
        </w:rPr>
        <w:t>Pháp</w:t>
      </w:r>
      <w:r>
        <w:rPr>
          <w:spacing w:val="-6"/>
          <w:sz w:val="26"/>
        </w:rPr>
        <w:t> </w:t>
      </w:r>
      <w:r>
        <w:rPr>
          <w:sz w:val="26"/>
        </w:rPr>
        <w:t>thiện</w:t>
      </w:r>
      <w:r>
        <w:rPr>
          <w:spacing w:val="-3"/>
          <w:sz w:val="26"/>
        </w:rPr>
        <w:t> </w:t>
      </w:r>
      <w:r>
        <w:rPr>
          <w:sz w:val="26"/>
        </w:rPr>
        <w:t>và</w:t>
      </w:r>
      <w:r>
        <w:rPr>
          <w:spacing w:val="-6"/>
          <w:sz w:val="26"/>
        </w:rPr>
        <w:t> </w:t>
      </w:r>
      <w:r>
        <w:rPr>
          <w:sz w:val="26"/>
        </w:rPr>
        <w:t>pháp</w:t>
      </w:r>
      <w:r>
        <w:rPr>
          <w:spacing w:val="-3"/>
          <w:sz w:val="26"/>
        </w:rPr>
        <w:t> </w:t>
      </w:r>
      <w:r>
        <w:rPr>
          <w:sz w:val="26"/>
        </w:rPr>
        <w:t>vô</w:t>
      </w:r>
      <w:r>
        <w:rPr>
          <w:spacing w:val="-3"/>
          <w:sz w:val="26"/>
        </w:rPr>
        <w:t> </w:t>
      </w:r>
      <w:r>
        <w:rPr>
          <w:sz w:val="26"/>
        </w:rPr>
        <w:t>ký</w:t>
      </w:r>
      <w:r>
        <w:rPr>
          <w:spacing w:val="-5"/>
          <w:sz w:val="26"/>
        </w:rPr>
        <w:t> </w:t>
      </w:r>
      <w:r>
        <w:rPr>
          <w:sz w:val="26"/>
        </w:rPr>
        <w:t>làm</w:t>
      </w:r>
      <w:r>
        <w:rPr>
          <w:spacing w:val="-8"/>
          <w:sz w:val="26"/>
        </w:rPr>
        <w:t> </w:t>
      </w:r>
      <w:r>
        <w:rPr>
          <w:sz w:val="26"/>
        </w:rPr>
        <w:t>duyên</w:t>
      </w:r>
      <w:r>
        <w:rPr>
          <w:spacing w:val="-4"/>
          <w:sz w:val="26"/>
        </w:rPr>
        <w:t> </w:t>
      </w:r>
      <w:r>
        <w:rPr>
          <w:sz w:val="26"/>
        </w:rPr>
        <w:t>cho</w:t>
      </w:r>
      <w:r>
        <w:rPr>
          <w:spacing w:val="-3"/>
          <w:sz w:val="26"/>
        </w:rPr>
        <w:t> </w:t>
      </w:r>
      <w:r>
        <w:rPr>
          <w:sz w:val="26"/>
        </w:rPr>
        <w:t>pháp</w:t>
      </w:r>
      <w:r>
        <w:rPr>
          <w:spacing w:val="-3"/>
          <w:sz w:val="26"/>
        </w:rPr>
        <w:t> </w:t>
      </w:r>
      <w:r>
        <w:rPr>
          <w:sz w:val="26"/>
        </w:rPr>
        <w:t>thiện</w:t>
      </w:r>
      <w:r>
        <w:rPr>
          <w:spacing w:val="-5"/>
          <w:sz w:val="26"/>
        </w:rPr>
        <w:t> </w:t>
      </w:r>
      <w:r>
        <w:rPr>
          <w:sz w:val="26"/>
        </w:rPr>
        <w:t>bằng</w:t>
      </w:r>
      <w:r>
        <w:rPr>
          <w:spacing w:val="-3"/>
          <w:sz w:val="26"/>
        </w:rPr>
        <w:t> </w:t>
      </w:r>
      <w:r>
        <w:rPr>
          <w:sz w:val="26"/>
        </w:rPr>
        <w:t>Đồng</w:t>
      </w:r>
      <w:r>
        <w:rPr>
          <w:spacing w:val="-5"/>
          <w:sz w:val="26"/>
        </w:rPr>
        <w:t> </w:t>
      </w:r>
      <w:r>
        <w:rPr>
          <w:sz w:val="26"/>
        </w:rPr>
        <w:t>sanh,</w:t>
      </w:r>
      <w:r>
        <w:rPr>
          <w:spacing w:val="-3"/>
          <w:sz w:val="26"/>
        </w:rPr>
        <w:t> </w:t>
      </w:r>
      <w:r>
        <w:rPr>
          <w:sz w:val="26"/>
        </w:rPr>
        <w:t>bằng</w:t>
      </w:r>
      <w:r>
        <w:rPr>
          <w:spacing w:val="-5"/>
          <w:sz w:val="26"/>
        </w:rPr>
        <w:t> </w:t>
      </w:r>
      <w:r>
        <w:rPr>
          <w:sz w:val="26"/>
        </w:rPr>
        <w:t>Tiền</w:t>
      </w:r>
      <w:r>
        <w:rPr>
          <w:spacing w:val="-3"/>
          <w:sz w:val="26"/>
        </w:rPr>
        <w:t> </w:t>
      </w:r>
      <w:r>
        <w:rPr>
          <w:spacing w:val="-2"/>
          <w:sz w:val="26"/>
        </w:rPr>
        <w:t>sanh.</w:t>
      </w:r>
    </w:p>
    <w:p>
      <w:pPr>
        <w:pStyle w:val="ListParagraph"/>
        <w:numPr>
          <w:ilvl w:val="0"/>
          <w:numId w:val="111"/>
        </w:numPr>
        <w:tabs>
          <w:tab w:pos="850" w:val="left" w:leader="none"/>
        </w:tabs>
        <w:spacing w:line="240" w:lineRule="auto" w:before="0" w:after="0"/>
        <w:ind w:left="850" w:right="137" w:hanging="284"/>
        <w:jc w:val="left"/>
        <w:rPr>
          <w:sz w:val="26"/>
        </w:rPr>
      </w:pPr>
      <w:r>
        <w:rPr>
          <w:sz w:val="26"/>
        </w:rPr>
        <w:t>Pháp</w:t>
      </w:r>
      <w:r>
        <w:rPr>
          <w:spacing w:val="-1"/>
          <w:sz w:val="26"/>
        </w:rPr>
        <w:t> </w:t>
      </w:r>
      <w:r>
        <w:rPr>
          <w:sz w:val="26"/>
        </w:rPr>
        <w:t>thiện</w:t>
      </w:r>
      <w:r>
        <w:rPr>
          <w:spacing w:val="-1"/>
          <w:sz w:val="26"/>
        </w:rPr>
        <w:t> </w:t>
      </w:r>
      <w:r>
        <w:rPr>
          <w:sz w:val="26"/>
        </w:rPr>
        <w:t>và</w:t>
      </w:r>
      <w:r>
        <w:rPr>
          <w:spacing w:val="-1"/>
          <w:sz w:val="26"/>
        </w:rPr>
        <w:t> </w:t>
      </w:r>
      <w:r>
        <w:rPr>
          <w:sz w:val="26"/>
        </w:rPr>
        <w:t>pháp</w:t>
      </w:r>
      <w:r>
        <w:rPr>
          <w:spacing w:val="-1"/>
          <w:sz w:val="26"/>
        </w:rPr>
        <w:t> </w:t>
      </w:r>
      <w:r>
        <w:rPr>
          <w:sz w:val="26"/>
        </w:rPr>
        <w:t>vô ký</w:t>
      </w:r>
      <w:r>
        <w:rPr>
          <w:spacing w:val="-1"/>
          <w:sz w:val="26"/>
        </w:rPr>
        <w:t> </w:t>
      </w:r>
      <w:r>
        <w:rPr>
          <w:sz w:val="26"/>
        </w:rPr>
        <w:t>làm</w:t>
      </w:r>
      <w:r>
        <w:rPr>
          <w:spacing w:val="-4"/>
          <w:sz w:val="26"/>
        </w:rPr>
        <w:t> </w:t>
      </w:r>
      <w:r>
        <w:rPr>
          <w:sz w:val="26"/>
        </w:rPr>
        <w:t>duyên</w:t>
      </w:r>
      <w:r>
        <w:rPr>
          <w:spacing w:val="-1"/>
          <w:sz w:val="26"/>
        </w:rPr>
        <w:t> </w:t>
      </w:r>
      <w:r>
        <w:rPr>
          <w:sz w:val="26"/>
        </w:rPr>
        <w:t>cho</w:t>
      </w:r>
      <w:r>
        <w:rPr>
          <w:spacing w:val="-1"/>
          <w:sz w:val="26"/>
        </w:rPr>
        <w:t> </w:t>
      </w:r>
      <w:r>
        <w:rPr>
          <w:sz w:val="26"/>
        </w:rPr>
        <w:t>pháp vô</w:t>
      </w:r>
      <w:r>
        <w:rPr>
          <w:spacing w:val="-2"/>
          <w:sz w:val="26"/>
        </w:rPr>
        <w:t> </w:t>
      </w:r>
      <w:r>
        <w:rPr>
          <w:sz w:val="26"/>
        </w:rPr>
        <w:t>ký</w:t>
      </w:r>
      <w:r>
        <w:rPr>
          <w:spacing w:val="-1"/>
          <w:sz w:val="26"/>
        </w:rPr>
        <w:t> </w:t>
      </w:r>
      <w:r>
        <w:rPr>
          <w:sz w:val="26"/>
        </w:rPr>
        <w:t>bằng</w:t>
      </w:r>
      <w:r>
        <w:rPr>
          <w:spacing w:val="-1"/>
          <w:sz w:val="26"/>
        </w:rPr>
        <w:t> </w:t>
      </w:r>
      <w:r>
        <w:rPr>
          <w:sz w:val="26"/>
        </w:rPr>
        <w:t>Đồng</w:t>
      </w:r>
      <w:r>
        <w:rPr>
          <w:spacing w:val="-2"/>
          <w:sz w:val="26"/>
        </w:rPr>
        <w:t> </w:t>
      </w:r>
      <w:r>
        <w:rPr>
          <w:sz w:val="26"/>
        </w:rPr>
        <w:t>sanh,</w:t>
      </w:r>
      <w:r>
        <w:rPr>
          <w:spacing w:val="-1"/>
          <w:sz w:val="26"/>
        </w:rPr>
        <w:t> </w:t>
      </w:r>
      <w:r>
        <w:rPr>
          <w:sz w:val="26"/>
        </w:rPr>
        <w:t>Hậu</w:t>
      </w:r>
      <w:r>
        <w:rPr>
          <w:spacing w:val="-1"/>
          <w:sz w:val="26"/>
        </w:rPr>
        <w:t> </w:t>
      </w:r>
      <w:r>
        <w:rPr>
          <w:sz w:val="26"/>
        </w:rPr>
        <w:t>sanh,</w:t>
      </w:r>
      <w:r>
        <w:rPr>
          <w:spacing w:val="-1"/>
          <w:sz w:val="26"/>
        </w:rPr>
        <w:t> </w:t>
      </w:r>
      <w:r>
        <w:rPr>
          <w:sz w:val="26"/>
        </w:rPr>
        <w:t>Thực, </w:t>
      </w:r>
      <w:r>
        <w:rPr>
          <w:spacing w:val="-2"/>
          <w:sz w:val="26"/>
        </w:rPr>
        <w:t>Quyền.</w:t>
      </w:r>
    </w:p>
    <w:p>
      <w:pPr>
        <w:pStyle w:val="Heading3"/>
        <w:spacing w:line="298" w:lineRule="exact"/>
      </w:pPr>
      <w:r>
        <w:rPr>
          <w:spacing w:val="-4"/>
        </w:rPr>
        <w:t>678.</w:t>
      </w:r>
    </w:p>
    <w:p>
      <w:pPr>
        <w:pStyle w:val="ListParagraph"/>
        <w:numPr>
          <w:ilvl w:val="0"/>
          <w:numId w:val="111"/>
        </w:numPr>
        <w:tabs>
          <w:tab w:pos="850" w:val="left" w:leader="none"/>
        </w:tabs>
        <w:spacing w:line="237" w:lineRule="auto" w:before="4" w:after="0"/>
        <w:ind w:left="850" w:right="139" w:hanging="284"/>
        <w:jc w:val="left"/>
        <w:rPr>
          <w:sz w:val="26"/>
        </w:rPr>
      </w:pPr>
      <w:r>
        <w:rPr>
          <w:sz w:val="26"/>
        </w:rPr>
        <w:t>Pháp</w:t>
      </w:r>
      <w:r>
        <w:rPr>
          <w:spacing w:val="32"/>
          <w:sz w:val="26"/>
        </w:rPr>
        <w:t> </w:t>
      </w:r>
      <w:r>
        <w:rPr>
          <w:sz w:val="26"/>
        </w:rPr>
        <w:t>bất</w:t>
      </w:r>
      <w:r>
        <w:rPr>
          <w:spacing w:val="32"/>
          <w:sz w:val="26"/>
        </w:rPr>
        <w:t> </w:t>
      </w:r>
      <w:r>
        <w:rPr>
          <w:sz w:val="26"/>
        </w:rPr>
        <w:t>thiện</w:t>
      </w:r>
      <w:r>
        <w:rPr>
          <w:spacing w:val="33"/>
          <w:sz w:val="26"/>
        </w:rPr>
        <w:t> </w:t>
      </w:r>
      <w:r>
        <w:rPr>
          <w:sz w:val="26"/>
        </w:rPr>
        <w:t>và</w:t>
      </w:r>
      <w:r>
        <w:rPr>
          <w:spacing w:val="32"/>
          <w:sz w:val="26"/>
        </w:rPr>
        <w:t> </w:t>
      </w:r>
      <w:r>
        <w:rPr>
          <w:sz w:val="26"/>
        </w:rPr>
        <w:t>vô</w:t>
      </w:r>
      <w:r>
        <w:rPr>
          <w:spacing w:val="34"/>
          <w:sz w:val="26"/>
        </w:rPr>
        <w:t> </w:t>
      </w:r>
      <w:r>
        <w:rPr>
          <w:sz w:val="26"/>
        </w:rPr>
        <w:t>ký</w:t>
      </w:r>
      <w:r>
        <w:rPr>
          <w:spacing w:val="33"/>
          <w:sz w:val="26"/>
        </w:rPr>
        <w:t> </w:t>
      </w:r>
      <w:r>
        <w:rPr>
          <w:sz w:val="26"/>
        </w:rPr>
        <w:t>làm</w:t>
      </w:r>
      <w:r>
        <w:rPr>
          <w:spacing w:val="30"/>
          <w:sz w:val="26"/>
        </w:rPr>
        <w:t> </w:t>
      </w:r>
      <w:r>
        <w:rPr>
          <w:sz w:val="26"/>
        </w:rPr>
        <w:t>duyên</w:t>
      </w:r>
      <w:r>
        <w:rPr>
          <w:spacing w:val="33"/>
          <w:sz w:val="26"/>
        </w:rPr>
        <w:t> </w:t>
      </w:r>
      <w:r>
        <w:rPr>
          <w:sz w:val="26"/>
        </w:rPr>
        <w:t>cho</w:t>
      </w:r>
      <w:r>
        <w:rPr>
          <w:spacing w:val="32"/>
          <w:sz w:val="26"/>
        </w:rPr>
        <w:t> </w:t>
      </w:r>
      <w:r>
        <w:rPr>
          <w:sz w:val="26"/>
        </w:rPr>
        <w:t>pháp</w:t>
      </w:r>
      <w:r>
        <w:rPr>
          <w:spacing w:val="33"/>
          <w:sz w:val="26"/>
        </w:rPr>
        <w:t> </w:t>
      </w:r>
      <w:r>
        <w:rPr>
          <w:sz w:val="26"/>
        </w:rPr>
        <w:t>bất</w:t>
      </w:r>
      <w:r>
        <w:rPr>
          <w:spacing w:val="32"/>
          <w:sz w:val="26"/>
        </w:rPr>
        <w:t> </w:t>
      </w:r>
      <w:r>
        <w:rPr>
          <w:sz w:val="26"/>
        </w:rPr>
        <w:t>thiện</w:t>
      </w:r>
      <w:r>
        <w:rPr>
          <w:spacing w:val="33"/>
          <w:sz w:val="26"/>
        </w:rPr>
        <w:t> </w:t>
      </w:r>
      <w:r>
        <w:rPr>
          <w:sz w:val="26"/>
        </w:rPr>
        <w:t>bằng</w:t>
      </w:r>
      <w:r>
        <w:rPr>
          <w:spacing w:val="32"/>
          <w:sz w:val="26"/>
        </w:rPr>
        <w:t> </w:t>
      </w:r>
      <w:r>
        <w:rPr>
          <w:sz w:val="26"/>
        </w:rPr>
        <w:t>Đồng</w:t>
      </w:r>
      <w:r>
        <w:rPr>
          <w:spacing w:val="34"/>
          <w:sz w:val="26"/>
        </w:rPr>
        <w:t> </w:t>
      </w:r>
      <w:r>
        <w:rPr>
          <w:sz w:val="26"/>
        </w:rPr>
        <w:t>sanh,</w:t>
      </w:r>
      <w:r>
        <w:rPr>
          <w:spacing w:val="32"/>
          <w:sz w:val="26"/>
        </w:rPr>
        <w:t> </w:t>
      </w:r>
      <w:r>
        <w:rPr>
          <w:sz w:val="26"/>
        </w:rPr>
        <w:t>bằng</w:t>
      </w:r>
      <w:r>
        <w:rPr>
          <w:spacing w:val="32"/>
          <w:sz w:val="26"/>
        </w:rPr>
        <w:t> </w:t>
      </w:r>
      <w:r>
        <w:rPr>
          <w:sz w:val="26"/>
        </w:rPr>
        <w:t>Tiền </w:t>
      </w:r>
      <w:r>
        <w:rPr>
          <w:spacing w:val="-2"/>
          <w:sz w:val="26"/>
        </w:rPr>
        <w:t>sanh.</w:t>
      </w:r>
    </w:p>
    <w:p>
      <w:pPr>
        <w:pStyle w:val="ListParagraph"/>
        <w:numPr>
          <w:ilvl w:val="0"/>
          <w:numId w:val="111"/>
        </w:numPr>
        <w:tabs>
          <w:tab w:pos="850" w:val="left" w:leader="none"/>
        </w:tabs>
        <w:spacing w:line="237" w:lineRule="auto" w:before="5" w:after="0"/>
        <w:ind w:left="850" w:right="139" w:hanging="284"/>
        <w:jc w:val="left"/>
        <w:rPr>
          <w:sz w:val="26"/>
        </w:rPr>
      </w:pPr>
      <w:r>
        <w:rPr>
          <w:sz w:val="26"/>
        </w:rPr>
        <w:t>Pháp bất thiện và vô ký làm duyên cho pháp vô ký bằng Đồng sanh, bằng Hậu sanh,</w:t>
      </w:r>
      <w:r>
        <w:rPr>
          <w:spacing w:val="80"/>
          <w:sz w:val="26"/>
        </w:rPr>
        <w:t> </w:t>
      </w:r>
      <w:r>
        <w:rPr>
          <w:sz w:val="26"/>
        </w:rPr>
        <w:t>bằng Thực, bằng Quyền.</w:t>
      </w:r>
    </w:p>
    <w:p>
      <w:pPr>
        <w:spacing w:before="0"/>
        <w:ind w:left="2265" w:right="0" w:firstLine="0"/>
        <w:jc w:val="left"/>
        <w:rPr>
          <w:i/>
          <w:sz w:val="26"/>
        </w:rPr>
      </w:pPr>
      <w:r>
        <w:rPr>
          <w:i/>
          <w:sz w:val="26"/>
        </w:rPr>
        <w:t>Dứt</w:t>
      </w:r>
      <w:r>
        <w:rPr>
          <w:i/>
          <w:spacing w:val="-5"/>
          <w:sz w:val="26"/>
        </w:rPr>
        <w:t> </w:t>
      </w:r>
      <w:r>
        <w:rPr>
          <w:i/>
          <w:sz w:val="26"/>
        </w:rPr>
        <w:t>phần</w:t>
      </w:r>
      <w:r>
        <w:rPr>
          <w:i/>
          <w:spacing w:val="-3"/>
          <w:sz w:val="26"/>
        </w:rPr>
        <w:t> </w:t>
      </w:r>
      <w:r>
        <w:rPr>
          <w:i/>
          <w:sz w:val="26"/>
        </w:rPr>
        <w:t>rút</w:t>
      </w:r>
      <w:r>
        <w:rPr>
          <w:i/>
          <w:spacing w:val="-4"/>
          <w:sz w:val="26"/>
        </w:rPr>
        <w:t> </w:t>
      </w:r>
      <w:r>
        <w:rPr>
          <w:i/>
          <w:sz w:val="26"/>
        </w:rPr>
        <w:t>ngược</w:t>
      </w:r>
      <w:r>
        <w:rPr>
          <w:i/>
          <w:spacing w:val="-5"/>
          <w:sz w:val="26"/>
        </w:rPr>
        <w:t> </w:t>
      </w:r>
      <w:r>
        <w:rPr>
          <w:i/>
          <w:sz w:val="26"/>
        </w:rPr>
        <w:t>nơi</w:t>
      </w:r>
      <w:r>
        <w:rPr>
          <w:i/>
          <w:spacing w:val="-4"/>
          <w:sz w:val="26"/>
        </w:rPr>
        <w:t> </w:t>
      </w:r>
      <w:r>
        <w:rPr>
          <w:i/>
          <w:sz w:val="26"/>
        </w:rPr>
        <w:t>vấn</w:t>
      </w:r>
      <w:r>
        <w:rPr>
          <w:i/>
          <w:spacing w:val="-4"/>
          <w:sz w:val="26"/>
        </w:rPr>
        <w:t> </w:t>
      </w:r>
      <w:r>
        <w:rPr>
          <w:i/>
          <w:sz w:val="26"/>
        </w:rPr>
        <w:t>đề,</w:t>
      </w:r>
      <w:r>
        <w:rPr>
          <w:i/>
          <w:spacing w:val="-5"/>
          <w:sz w:val="26"/>
        </w:rPr>
        <w:t> </w:t>
      </w:r>
      <w:r>
        <w:rPr>
          <w:i/>
          <w:sz w:val="26"/>
        </w:rPr>
        <w:t>đếm</w:t>
      </w:r>
      <w:r>
        <w:rPr>
          <w:i/>
          <w:spacing w:val="-4"/>
          <w:sz w:val="26"/>
        </w:rPr>
        <w:t> </w:t>
      </w:r>
      <w:r>
        <w:rPr>
          <w:i/>
          <w:sz w:val="26"/>
        </w:rPr>
        <w:t>ngược</w:t>
      </w:r>
      <w:r>
        <w:rPr>
          <w:i/>
          <w:spacing w:val="-4"/>
          <w:sz w:val="26"/>
        </w:rPr>
        <w:t> </w:t>
      </w:r>
      <w:r>
        <w:rPr>
          <w:i/>
          <w:sz w:val="26"/>
        </w:rPr>
        <w:t>nơi</w:t>
      </w:r>
      <w:r>
        <w:rPr>
          <w:i/>
          <w:spacing w:val="-4"/>
          <w:sz w:val="26"/>
        </w:rPr>
        <w:t> </w:t>
      </w:r>
      <w:r>
        <w:rPr>
          <w:i/>
          <w:sz w:val="26"/>
        </w:rPr>
        <w:t>vấn</w:t>
      </w:r>
      <w:r>
        <w:rPr>
          <w:i/>
          <w:spacing w:val="-5"/>
          <w:sz w:val="26"/>
        </w:rPr>
        <w:t> đề</w:t>
      </w:r>
    </w:p>
    <w:p>
      <w:pPr>
        <w:pStyle w:val="BodyText"/>
        <w:spacing w:before="9"/>
        <w:ind w:left="0"/>
        <w:rPr>
          <w:i/>
        </w:rPr>
      </w:pPr>
    </w:p>
    <w:p>
      <w:pPr>
        <w:pStyle w:val="Heading3"/>
        <w:spacing w:line="240" w:lineRule="auto" w:before="1"/>
        <w:ind w:left="708"/>
      </w:pPr>
      <w:bookmarkStart w:name="_bookmark64" w:id="65"/>
      <w:bookmarkEnd w:id="65"/>
      <w:r>
        <w:rPr>
          <w:b w:val="0"/>
        </w:rPr>
      </w:r>
      <w:r>
        <w:rPr/>
        <w:t>B/.</w:t>
      </w:r>
      <w:r>
        <w:rPr>
          <w:spacing w:val="-5"/>
        </w:rPr>
        <w:t> </w:t>
      </w:r>
      <w:r>
        <w:rPr/>
        <w:t>Đếm</w:t>
      </w:r>
      <w:r>
        <w:rPr>
          <w:spacing w:val="-6"/>
        </w:rPr>
        <w:t> </w:t>
      </w:r>
      <w:r>
        <w:rPr/>
        <w:t>đối</w:t>
      </w:r>
      <w:r>
        <w:rPr>
          <w:spacing w:val="-4"/>
        </w:rPr>
        <w:t> </w:t>
      </w:r>
      <w:r>
        <w:rPr/>
        <w:t>lập</w:t>
      </w:r>
      <w:r>
        <w:rPr>
          <w:spacing w:val="-1"/>
        </w:rPr>
        <w:t> </w:t>
      </w:r>
      <w:r>
        <w:rPr/>
        <w:t>nơi</w:t>
      </w:r>
      <w:r>
        <w:rPr>
          <w:spacing w:val="-4"/>
        </w:rPr>
        <w:t> </w:t>
      </w:r>
      <w:r>
        <w:rPr/>
        <w:t>vấn</w:t>
      </w:r>
      <w:r>
        <w:rPr>
          <w:spacing w:val="-4"/>
        </w:rPr>
        <w:t> </w:t>
      </w:r>
      <w:r>
        <w:rPr>
          <w:spacing w:val="-5"/>
        </w:rPr>
        <w:t>đề</w:t>
      </w:r>
    </w:p>
    <w:p>
      <w:pPr>
        <w:pStyle w:val="Heading4"/>
        <w:spacing w:before="197"/>
      </w:pPr>
      <w:bookmarkStart w:name="_bookmark65" w:id="66"/>
      <w:bookmarkEnd w:id="66"/>
      <w:r>
        <w:rPr>
          <w:b w:val="0"/>
          <w:i w:val="0"/>
        </w:rPr>
      </w:r>
      <w:r>
        <w:rPr/>
        <w:t>Phần</w:t>
      </w:r>
      <w:r>
        <w:rPr>
          <w:spacing w:val="-8"/>
        </w:rPr>
        <w:t> </w:t>
      </w:r>
      <w:r>
        <w:rPr/>
        <w:t>phi</w:t>
      </w:r>
      <w:r>
        <w:rPr>
          <w:spacing w:val="-5"/>
        </w:rPr>
        <w:t> </w:t>
      </w:r>
      <w:r>
        <w:rPr/>
        <w:t>nhân</w:t>
      </w:r>
      <w:r>
        <w:rPr>
          <w:spacing w:val="-5"/>
        </w:rPr>
        <w:t> căn</w:t>
      </w:r>
    </w:p>
    <w:p>
      <w:pPr>
        <w:pStyle w:val="Heading3"/>
      </w:pPr>
      <w:r>
        <w:rPr>
          <w:spacing w:val="-4"/>
        </w:rPr>
        <w:t>679.</w:t>
      </w:r>
    </w:p>
    <w:p>
      <w:pPr>
        <w:pStyle w:val="BodyText"/>
        <w:spacing w:before="1"/>
        <w:ind w:right="139"/>
        <w:jc w:val="both"/>
      </w:pPr>
      <w:r>
        <w:rPr/>
        <w:t>Phi Nhân có 15, phi Cảnh</w:t>
      </w:r>
      <w:r>
        <w:rPr>
          <w:spacing w:val="-1"/>
        </w:rPr>
        <w:t> </w:t>
      </w:r>
      <w:r>
        <w:rPr/>
        <w:t>có 15, phi Trưởng</w:t>
      </w:r>
      <w:r>
        <w:rPr>
          <w:spacing w:val="-1"/>
        </w:rPr>
        <w:t> </w:t>
      </w:r>
      <w:r>
        <w:rPr/>
        <w:t>có 15, phi Vô gián có 15, phi Liên tiếp</w:t>
      </w:r>
      <w:r>
        <w:rPr>
          <w:spacing w:val="-1"/>
        </w:rPr>
        <w:t> </w:t>
      </w:r>
      <w:r>
        <w:rPr/>
        <w:t>có 15, phi Đồng sanh có 11, phi Hỗ tương có 11, phi Y chỉ có 11, phi Cận y có 15, phi Tiền</w:t>
      </w:r>
      <w:r>
        <w:rPr>
          <w:spacing w:val="-1"/>
        </w:rPr>
        <w:t> </w:t>
      </w:r>
      <w:r>
        <w:rPr/>
        <w:t>sinh</w:t>
      </w:r>
      <w:r>
        <w:rPr>
          <w:spacing w:val="-1"/>
        </w:rPr>
        <w:t> </w:t>
      </w:r>
      <w:r>
        <w:rPr/>
        <w:t>có</w:t>
      </w:r>
      <w:r>
        <w:rPr>
          <w:spacing w:val="-1"/>
        </w:rPr>
        <w:t> </w:t>
      </w:r>
      <w:r>
        <w:rPr/>
        <w:t>13,</w:t>
      </w:r>
      <w:r>
        <w:rPr>
          <w:spacing w:val="-1"/>
        </w:rPr>
        <w:t> </w:t>
      </w:r>
      <w:r>
        <w:rPr/>
        <w:t>phi</w:t>
      </w:r>
      <w:r>
        <w:rPr>
          <w:spacing w:val="-1"/>
        </w:rPr>
        <w:t> </w:t>
      </w:r>
      <w:r>
        <w:rPr/>
        <w:t>Hậu</w:t>
      </w:r>
      <w:r>
        <w:rPr>
          <w:spacing w:val="-1"/>
        </w:rPr>
        <w:t> </w:t>
      </w:r>
      <w:r>
        <w:rPr/>
        <w:t>sinh</w:t>
      </w:r>
      <w:r>
        <w:rPr>
          <w:spacing w:val="-1"/>
        </w:rPr>
        <w:t> </w:t>
      </w:r>
      <w:r>
        <w:rPr/>
        <w:t>có</w:t>
      </w:r>
      <w:r>
        <w:rPr>
          <w:spacing w:val="-1"/>
        </w:rPr>
        <w:t> </w:t>
      </w:r>
      <w:r>
        <w:rPr/>
        <w:t>15,</w:t>
      </w:r>
      <w:r>
        <w:rPr>
          <w:spacing w:val="-1"/>
        </w:rPr>
        <w:t> </w:t>
      </w:r>
      <w:r>
        <w:rPr/>
        <w:t>phi</w:t>
      </w:r>
      <w:r>
        <w:rPr>
          <w:spacing w:val="-1"/>
        </w:rPr>
        <w:t> </w:t>
      </w:r>
      <w:r>
        <w:rPr/>
        <w:t>Cố</w:t>
      </w:r>
      <w:r>
        <w:rPr>
          <w:spacing w:val="-1"/>
        </w:rPr>
        <w:t> </w:t>
      </w:r>
      <w:r>
        <w:rPr/>
        <w:t>hưởng</w:t>
      </w:r>
      <w:r>
        <w:rPr>
          <w:spacing w:val="-1"/>
        </w:rPr>
        <w:t> </w:t>
      </w:r>
      <w:r>
        <w:rPr/>
        <w:t>có</w:t>
      </w:r>
      <w:r>
        <w:rPr>
          <w:spacing w:val="-1"/>
        </w:rPr>
        <w:t> </w:t>
      </w:r>
      <w:r>
        <w:rPr/>
        <w:t>15,</w:t>
      </w:r>
      <w:r>
        <w:rPr>
          <w:spacing w:val="-1"/>
        </w:rPr>
        <w:t> </w:t>
      </w:r>
      <w:r>
        <w:rPr/>
        <w:t>phi</w:t>
      </w:r>
      <w:r>
        <w:rPr>
          <w:spacing w:val="-1"/>
        </w:rPr>
        <w:t> </w:t>
      </w:r>
      <w:r>
        <w:rPr/>
        <w:t>nghiệp</w:t>
      </w:r>
      <w:r>
        <w:rPr>
          <w:spacing w:val="-1"/>
        </w:rPr>
        <w:t> </w:t>
      </w:r>
      <w:r>
        <w:rPr/>
        <w:t>có</w:t>
      </w:r>
      <w:r>
        <w:rPr>
          <w:spacing w:val="-1"/>
        </w:rPr>
        <w:t> </w:t>
      </w:r>
      <w:r>
        <w:rPr/>
        <w:t>15,</w:t>
      </w:r>
      <w:r>
        <w:rPr>
          <w:spacing w:val="-1"/>
        </w:rPr>
        <w:t> </w:t>
      </w:r>
      <w:r>
        <w:rPr/>
        <w:t>phi</w:t>
      </w:r>
      <w:r>
        <w:rPr>
          <w:spacing w:val="-1"/>
        </w:rPr>
        <w:t> </w:t>
      </w:r>
      <w:r>
        <w:rPr/>
        <w:t>Quả</w:t>
      </w:r>
      <w:r>
        <w:rPr>
          <w:spacing w:val="-1"/>
        </w:rPr>
        <w:t> </w:t>
      </w:r>
      <w:r>
        <w:rPr/>
        <w:t>có 15, phi Thực có 15, phi Quyền có 15, phi Thiền có 15, phi Đạo có 15, phi Tương ưng có 11, phi Bất tương ưng có 9, phi Hiện hữu 9, phi Vô hữu có 15, phi Ly có 15, phi</w:t>
      </w:r>
      <w:r>
        <w:rPr>
          <w:spacing w:val="40"/>
        </w:rPr>
        <w:t> </w:t>
      </w:r>
      <w:r>
        <w:rPr/>
        <w:t>Bất ly có 9.</w:t>
      </w:r>
    </w:p>
    <w:p>
      <w:pPr>
        <w:pStyle w:val="Heading3"/>
        <w:spacing w:line="298" w:lineRule="exact"/>
      </w:pPr>
      <w:r>
        <w:rPr>
          <w:spacing w:val="-4"/>
        </w:rPr>
        <w:t>680.</w:t>
      </w:r>
    </w:p>
    <w:p>
      <w:pPr>
        <w:pStyle w:val="BodyText"/>
        <w:spacing w:before="1"/>
        <w:ind w:right="139"/>
        <w:jc w:val="both"/>
      </w:pPr>
      <w:r>
        <w:rPr/>
        <w:t>Phi Nhân duyên có phi Cảnh trong 15 câu,... phi Trưởng 15, phi Vô gián 15, phi Liên tiếp 15, phi Đồng sanh 11, phi Hỗ tương 11, phi Y chỉ 11, phi Cận y 15, phi Tiền sinh 13, phi Hậu sinh 15, phi Cố hưởng 15, phi Nghiệp 15, phi Quả 15, phi Thực 15, phi Quyền 15, phi Thiền 15, phi Đạo 15, phi Tương</w:t>
      </w:r>
      <w:r>
        <w:rPr>
          <w:spacing w:val="-1"/>
        </w:rPr>
        <w:t> </w:t>
      </w:r>
      <w:r>
        <w:rPr/>
        <w:t>ưng 11, phi Bất</w:t>
      </w:r>
      <w:r>
        <w:rPr>
          <w:spacing w:val="-1"/>
        </w:rPr>
        <w:t> </w:t>
      </w:r>
      <w:r>
        <w:rPr/>
        <w:t>tương</w:t>
      </w:r>
      <w:r>
        <w:rPr>
          <w:spacing w:val="-1"/>
        </w:rPr>
        <w:t> </w:t>
      </w:r>
      <w:r>
        <w:rPr/>
        <w:t>ưng 9, phi Hiện hữu 9, phi Vô hữu có 15, phi Ly 15, phi Bất ly 9.</w:t>
      </w:r>
    </w:p>
    <w:p>
      <w:pPr>
        <w:pStyle w:val="BodyText"/>
        <w:spacing w:after="0"/>
        <w:jc w:val="both"/>
        <w:sectPr>
          <w:pgSz w:w="11630" w:h="16450"/>
          <w:pgMar w:header="859" w:footer="0" w:top="1120" w:bottom="280" w:left="708" w:right="850"/>
        </w:sectPr>
      </w:pPr>
    </w:p>
    <w:p>
      <w:pPr>
        <w:pStyle w:val="Heading3"/>
        <w:spacing w:line="298" w:lineRule="exact" w:before="232"/>
      </w:pPr>
      <w:r>
        <w:rPr>
          <w:spacing w:val="-4"/>
        </w:rPr>
        <w:t>681.</w:t>
      </w:r>
    </w:p>
    <w:p>
      <w:pPr>
        <w:pStyle w:val="BodyText"/>
        <w:ind w:right="137"/>
        <w:jc w:val="both"/>
      </w:pPr>
      <w:r>
        <w:rPr/>
        <w:t>Phi Nhân duyên cùng phi Cảnh duyên có phi Trưởng 15,... phi Vô gián 15, phi Liên tiếp 15, phi Đồng sanh 11, phi Hỗ tương 11, phi Y chỉ 11, phi Cận y 13, phi Tiền sinh 13, phi Hậu sinh 15, phi Cố hưởng 15, phi Nghiệp 15, phi Quả 15, phi Thực 15, phi Quyền 15, phi Thiền 15, phi Đạo 15, phi Tương</w:t>
      </w:r>
      <w:r>
        <w:rPr>
          <w:spacing w:val="-1"/>
        </w:rPr>
        <w:t> </w:t>
      </w:r>
      <w:r>
        <w:rPr/>
        <w:t>ưng 11, phi Bất</w:t>
      </w:r>
      <w:r>
        <w:rPr>
          <w:spacing w:val="-1"/>
        </w:rPr>
        <w:t> </w:t>
      </w:r>
      <w:r>
        <w:rPr/>
        <w:t>tương</w:t>
      </w:r>
      <w:r>
        <w:rPr>
          <w:spacing w:val="-1"/>
        </w:rPr>
        <w:t> </w:t>
      </w:r>
      <w:r>
        <w:rPr/>
        <w:t>ưng 9, phi Hiện hữu 9, phi Vô hữu có 15, phi Ly 15, phi Bất ly 9.</w:t>
      </w:r>
    </w:p>
    <w:p>
      <w:pPr>
        <w:pStyle w:val="Heading3"/>
        <w:spacing w:line="240" w:lineRule="auto"/>
      </w:pPr>
      <w:r>
        <w:rPr>
          <w:spacing w:val="-4"/>
        </w:rPr>
        <w:t>682.</w:t>
      </w:r>
    </w:p>
    <w:p>
      <w:pPr>
        <w:pStyle w:val="BodyText"/>
        <w:spacing w:before="1"/>
        <w:ind w:right="137"/>
        <w:jc w:val="both"/>
      </w:pPr>
      <w:r>
        <w:rPr/>
        <w:t>Phi</w:t>
      </w:r>
      <w:r>
        <w:rPr>
          <w:spacing w:val="-1"/>
        </w:rPr>
        <w:t> </w:t>
      </w:r>
      <w:r>
        <w:rPr/>
        <w:t>Nhân duyên cùng phi</w:t>
      </w:r>
      <w:r>
        <w:rPr>
          <w:spacing w:val="-1"/>
        </w:rPr>
        <w:t> </w:t>
      </w:r>
      <w:r>
        <w:rPr/>
        <w:t>Cảnh duyên, phi Trưởng</w:t>
      </w:r>
      <w:r>
        <w:rPr>
          <w:spacing w:val="-2"/>
        </w:rPr>
        <w:t> </w:t>
      </w:r>
      <w:r>
        <w:rPr/>
        <w:t>duyên,</w:t>
      </w:r>
      <w:r>
        <w:rPr>
          <w:spacing w:val="-1"/>
        </w:rPr>
        <w:t> </w:t>
      </w:r>
      <w:r>
        <w:rPr/>
        <w:t>phi Vô gián duyên, phi</w:t>
      </w:r>
      <w:r>
        <w:rPr>
          <w:spacing w:val="-1"/>
        </w:rPr>
        <w:t> </w:t>
      </w:r>
      <w:r>
        <w:rPr/>
        <w:t>Liên tiếp duyên có phi Đồng sanh 11,... phi Hỗ tương 11, phi Y chỉ 1, phi Cận y 13, phi</w:t>
      </w:r>
      <w:r>
        <w:rPr>
          <w:spacing w:val="40"/>
        </w:rPr>
        <w:t> </w:t>
      </w:r>
      <w:r>
        <w:rPr/>
        <w:t>Tiền sinh 13, phi Hậu sinh 15, phi Cố hưởng 15, phi Nghiệp 15, phi Quả 15, phi Thực 15, phi Quyền 15, phi Thiền 15, phi Đạo 15, phi Tương ưng 11, phi Bất tương ưng 9, phi Hiện hữu 9, phi Vô hữu có 15, phi Ly 15, phi Bất ly 9.</w:t>
      </w:r>
    </w:p>
    <w:p>
      <w:pPr>
        <w:pStyle w:val="Heading3"/>
        <w:spacing w:line="298" w:lineRule="exact"/>
      </w:pPr>
      <w:r>
        <w:rPr>
          <w:spacing w:val="-4"/>
        </w:rPr>
        <w:t>683.</w:t>
      </w:r>
    </w:p>
    <w:p>
      <w:pPr>
        <w:pStyle w:val="BodyText"/>
        <w:spacing w:before="1"/>
        <w:ind w:right="137"/>
        <w:jc w:val="both"/>
      </w:pPr>
      <w:r>
        <w:rPr/>
        <w:t>Phi</w:t>
      </w:r>
      <w:r>
        <w:rPr>
          <w:spacing w:val="-1"/>
        </w:rPr>
        <w:t> </w:t>
      </w:r>
      <w:r>
        <w:rPr/>
        <w:t>Nhân duyên cùng phi</w:t>
      </w:r>
      <w:r>
        <w:rPr>
          <w:spacing w:val="-1"/>
        </w:rPr>
        <w:t> </w:t>
      </w:r>
      <w:r>
        <w:rPr/>
        <w:t>Cảnh duyên, phi Trưởng</w:t>
      </w:r>
      <w:r>
        <w:rPr>
          <w:spacing w:val="-2"/>
        </w:rPr>
        <w:t> </w:t>
      </w:r>
      <w:r>
        <w:rPr/>
        <w:t>duyên,</w:t>
      </w:r>
      <w:r>
        <w:rPr>
          <w:spacing w:val="-1"/>
        </w:rPr>
        <w:t> </w:t>
      </w:r>
      <w:r>
        <w:rPr/>
        <w:t>phi Vô gián duyên, phi</w:t>
      </w:r>
      <w:r>
        <w:rPr>
          <w:spacing w:val="-1"/>
        </w:rPr>
        <w:t> </w:t>
      </w:r>
      <w:r>
        <w:rPr/>
        <w:t>Liên tiếp duyên, phi Đồng sanh duyên có phi Hỗ tương 11, phi Y chỉ 11, phi Cận y 7, phi Tiền sinh 11, phi Hậu sinh 9, phi Cố hưởng 11, phi Nghiệp 11, phi Quả 11, phi Thực 11, phi Quyền 11, phi Thiền 11, phi Đạo 11, phi Tương ưng 11, phi Bất tương ưng 9, phi Hiện hữu 9, phi Vô hữu có 11, phi Ly 11, phi Bất ly 9.</w:t>
      </w:r>
    </w:p>
    <w:p>
      <w:pPr>
        <w:pStyle w:val="Heading3"/>
        <w:spacing w:line="298" w:lineRule="exact"/>
      </w:pPr>
      <w:r>
        <w:rPr>
          <w:spacing w:val="-4"/>
        </w:rPr>
        <w:t>684.</w:t>
      </w:r>
    </w:p>
    <w:p>
      <w:pPr>
        <w:pStyle w:val="BodyText"/>
        <w:ind w:right="139"/>
        <w:jc w:val="both"/>
      </w:pPr>
      <w:r>
        <w:rPr/>
        <w:t>Phi</w:t>
      </w:r>
      <w:r>
        <w:rPr>
          <w:spacing w:val="-1"/>
        </w:rPr>
        <w:t> </w:t>
      </w:r>
      <w:r>
        <w:rPr/>
        <w:t>Nhân duyên cùng phi</w:t>
      </w:r>
      <w:r>
        <w:rPr>
          <w:spacing w:val="-1"/>
        </w:rPr>
        <w:t> </w:t>
      </w:r>
      <w:r>
        <w:rPr/>
        <w:t>Cảnh duyên, phi Trưởng</w:t>
      </w:r>
      <w:r>
        <w:rPr>
          <w:spacing w:val="-2"/>
        </w:rPr>
        <w:t> </w:t>
      </w:r>
      <w:r>
        <w:rPr/>
        <w:t>duyên,</w:t>
      </w:r>
      <w:r>
        <w:rPr>
          <w:spacing w:val="-1"/>
        </w:rPr>
        <w:t> </w:t>
      </w:r>
      <w:r>
        <w:rPr/>
        <w:t>phi Vô gián duyên, phi</w:t>
      </w:r>
      <w:r>
        <w:rPr>
          <w:spacing w:val="-1"/>
        </w:rPr>
        <w:t> </w:t>
      </w:r>
      <w:r>
        <w:rPr/>
        <w:t>Liên tiếp duyên, phi Đồng sanh duyên, phi Hỗ tương duyên có phi Y chỉ 11,... phi Cận y</w:t>
      </w:r>
      <w:r>
        <w:rPr>
          <w:spacing w:val="-1"/>
        </w:rPr>
        <w:t> </w:t>
      </w:r>
      <w:r>
        <w:rPr/>
        <w:t>7, phi Tiền sinh 11, phi Hậu sinh 9, phi Cố hưởng 11, phi Nghiệp 11, phi Quả 11, phi Thực 11, phi Quyền 11, phi Thiền 11, phi Đạo 11, phi Tương ưng 11, phi Bất tương ưng 9, phi Hiện hữu 9, phi Vô hữu có 11, phi Ly 11, phi Bất ly 9.</w:t>
      </w:r>
    </w:p>
    <w:p>
      <w:pPr>
        <w:pStyle w:val="Heading3"/>
        <w:spacing w:line="240" w:lineRule="auto"/>
      </w:pPr>
      <w:r>
        <w:rPr>
          <w:spacing w:val="-4"/>
        </w:rPr>
        <w:t>685.</w:t>
      </w:r>
    </w:p>
    <w:p>
      <w:pPr>
        <w:pStyle w:val="BodyText"/>
        <w:spacing w:before="1"/>
        <w:ind w:right="139"/>
        <w:jc w:val="both"/>
      </w:pPr>
      <w:r>
        <w:rPr/>
        <w:t>Phi</w:t>
      </w:r>
      <w:r>
        <w:rPr>
          <w:spacing w:val="-1"/>
        </w:rPr>
        <w:t> </w:t>
      </w:r>
      <w:r>
        <w:rPr/>
        <w:t>Nhân duyên cùng phi</w:t>
      </w:r>
      <w:r>
        <w:rPr>
          <w:spacing w:val="-1"/>
        </w:rPr>
        <w:t> </w:t>
      </w:r>
      <w:r>
        <w:rPr/>
        <w:t>Cảnh duyên, phi Trưởng</w:t>
      </w:r>
      <w:r>
        <w:rPr>
          <w:spacing w:val="-2"/>
        </w:rPr>
        <w:t> </w:t>
      </w:r>
      <w:r>
        <w:rPr/>
        <w:t>duyên,</w:t>
      </w:r>
      <w:r>
        <w:rPr>
          <w:spacing w:val="-1"/>
        </w:rPr>
        <w:t> </w:t>
      </w:r>
      <w:r>
        <w:rPr/>
        <w:t>phi Vô gián duyên, phi</w:t>
      </w:r>
      <w:r>
        <w:rPr>
          <w:spacing w:val="-1"/>
        </w:rPr>
        <w:t> </w:t>
      </w:r>
      <w:r>
        <w:rPr/>
        <w:t>Liên tiếp duyên, phi Đồng sanh duyên, phi Hỗ tương, phi Y chỉ duyên có phi Cận y</w:t>
      </w:r>
      <w:r>
        <w:rPr>
          <w:spacing w:val="-2"/>
        </w:rPr>
        <w:t> </w:t>
      </w:r>
      <w:r>
        <w:rPr/>
        <w:t>5,... phi Tiền sanh 11, phi Hậu sanh 9, có phi Cố hưởng 11, phi Nghiệp 11, phi Quả 11, phi Thực 11, phi Quyền 11, phi Thiền 11, phi Đạo 11, phi Tương ưng 11, phi Bất tương ưng 9, phi Hiện hữu 9, phi Vô hữu 11, phi Ly 11, phi Bất ly 9.</w:t>
      </w:r>
    </w:p>
    <w:p>
      <w:pPr>
        <w:pStyle w:val="Heading3"/>
        <w:spacing w:line="298" w:lineRule="exact" w:before="1"/>
      </w:pPr>
      <w:r>
        <w:rPr>
          <w:spacing w:val="-4"/>
        </w:rPr>
        <w:t>686.</w:t>
      </w:r>
    </w:p>
    <w:p>
      <w:pPr>
        <w:pStyle w:val="BodyText"/>
        <w:ind w:right="135"/>
        <w:jc w:val="both"/>
      </w:pPr>
      <w:r>
        <w:rPr/>
        <w:t>Phi</w:t>
      </w:r>
      <w:r>
        <w:rPr>
          <w:spacing w:val="-1"/>
        </w:rPr>
        <w:t> </w:t>
      </w:r>
      <w:r>
        <w:rPr/>
        <w:t>Nhân duyên cùng phi</w:t>
      </w:r>
      <w:r>
        <w:rPr>
          <w:spacing w:val="-1"/>
        </w:rPr>
        <w:t> </w:t>
      </w:r>
      <w:r>
        <w:rPr/>
        <w:t>Cảnh duyên, phi Trưởng</w:t>
      </w:r>
      <w:r>
        <w:rPr>
          <w:spacing w:val="-2"/>
        </w:rPr>
        <w:t> </w:t>
      </w:r>
      <w:r>
        <w:rPr/>
        <w:t>duyên,</w:t>
      </w:r>
      <w:r>
        <w:rPr>
          <w:spacing w:val="-1"/>
        </w:rPr>
        <w:t> </w:t>
      </w:r>
      <w:r>
        <w:rPr/>
        <w:t>phi Vô gián duyên, phi</w:t>
      </w:r>
      <w:r>
        <w:rPr>
          <w:spacing w:val="-1"/>
        </w:rPr>
        <w:t> </w:t>
      </w:r>
      <w:r>
        <w:rPr/>
        <w:t>Liên tiếp duyên, phi Đồng sanh duyên, phi Hỗ tương duyên, phi Y chỉ duyên, phi Cận y duyên có phi Tiền sanh trong 5 (câu),... phi Hậu sanh 3, có phi Cố hưởng 5, phi</w:t>
      </w:r>
      <w:r>
        <w:rPr>
          <w:spacing w:val="40"/>
        </w:rPr>
        <w:t> </w:t>
      </w:r>
      <w:r>
        <w:rPr/>
        <w:t>Nghiệp 5, phi Quả 5, phi Thực 5, phi Quyền 5, phi Thiền 5, phi Đạo 5, phi Tương ưng 5, phi Bất tương ưng 3, phi Hiện hữu 2, phi Vô hữu 5, phi Ly 5, phi Bất ly 2.</w:t>
      </w:r>
    </w:p>
    <w:p>
      <w:pPr>
        <w:pStyle w:val="Heading3"/>
        <w:spacing w:line="240" w:lineRule="auto"/>
      </w:pPr>
      <w:r>
        <w:rPr>
          <w:spacing w:val="-4"/>
        </w:rPr>
        <w:t>687.</w:t>
      </w:r>
    </w:p>
    <w:p>
      <w:pPr>
        <w:pStyle w:val="BodyText"/>
        <w:spacing w:before="1"/>
        <w:ind w:right="135"/>
        <w:jc w:val="both"/>
      </w:pPr>
      <w:r>
        <w:rPr/>
        <w:t>Phi</w:t>
      </w:r>
      <w:r>
        <w:rPr>
          <w:spacing w:val="-1"/>
        </w:rPr>
        <w:t> </w:t>
      </w:r>
      <w:r>
        <w:rPr/>
        <w:t>Nhân duyên cùng phi</w:t>
      </w:r>
      <w:r>
        <w:rPr>
          <w:spacing w:val="-1"/>
        </w:rPr>
        <w:t> </w:t>
      </w:r>
      <w:r>
        <w:rPr/>
        <w:t>Cảnh duyên, phi Trưởng</w:t>
      </w:r>
      <w:r>
        <w:rPr>
          <w:spacing w:val="-2"/>
        </w:rPr>
        <w:t> </w:t>
      </w:r>
      <w:r>
        <w:rPr/>
        <w:t>duyên,</w:t>
      </w:r>
      <w:r>
        <w:rPr>
          <w:spacing w:val="-1"/>
        </w:rPr>
        <w:t> </w:t>
      </w:r>
      <w:r>
        <w:rPr/>
        <w:t>phi Vô gián duyên, phi</w:t>
      </w:r>
      <w:r>
        <w:rPr>
          <w:spacing w:val="-1"/>
        </w:rPr>
        <w:t> </w:t>
      </w:r>
      <w:r>
        <w:rPr/>
        <w:t>Liên tiếp duyên, phi Đồng sanh duyên, phi Hỗ tương duyên, phi Y chỉ duyên, phi Cận y duyên, phi Tiền sanh có phi Hậu sanh 3,... phi Cố hưởng 5, phi Nghiệp 5, phi Quả 5, phi Thực 5, phi Quyền 5, phi Thiền 5, phi Đạo 5, phi Tương ưng 5, phi Bất tương ưng 3, phi Hiện hữu 2, phi Vô hữu 5, phi Ly 5, phi Bất ly 2.</w:t>
      </w:r>
    </w:p>
    <w:p>
      <w:pPr>
        <w:pStyle w:val="Heading3"/>
        <w:spacing w:line="298" w:lineRule="exact"/>
      </w:pPr>
      <w:r>
        <w:rPr>
          <w:spacing w:val="-4"/>
        </w:rPr>
        <w:t>688.</w:t>
      </w:r>
    </w:p>
    <w:p>
      <w:pPr>
        <w:pStyle w:val="BodyText"/>
        <w:ind w:right="139"/>
        <w:jc w:val="both"/>
      </w:pPr>
      <w:r>
        <w:rPr/>
        <w:t>Phi</w:t>
      </w:r>
      <w:r>
        <w:rPr>
          <w:spacing w:val="-1"/>
        </w:rPr>
        <w:t> </w:t>
      </w:r>
      <w:r>
        <w:rPr/>
        <w:t>Nhân duyên cùng phi</w:t>
      </w:r>
      <w:r>
        <w:rPr>
          <w:spacing w:val="-1"/>
        </w:rPr>
        <w:t> </w:t>
      </w:r>
      <w:r>
        <w:rPr/>
        <w:t>Cảnh duyên, phi Trưởng</w:t>
      </w:r>
      <w:r>
        <w:rPr>
          <w:spacing w:val="-2"/>
        </w:rPr>
        <w:t> </w:t>
      </w:r>
      <w:r>
        <w:rPr/>
        <w:t>duyên,</w:t>
      </w:r>
      <w:r>
        <w:rPr>
          <w:spacing w:val="-1"/>
        </w:rPr>
        <w:t> </w:t>
      </w:r>
      <w:r>
        <w:rPr/>
        <w:t>phi Vô gián duyên, phi</w:t>
      </w:r>
      <w:r>
        <w:rPr>
          <w:spacing w:val="-1"/>
        </w:rPr>
        <w:t> </w:t>
      </w:r>
      <w:r>
        <w:rPr/>
        <w:t>Liên tiếp duyên, tóm tắt,... phi Tiền sanh duyên, phi Hậu sanh duyên, có phi Cố hưởng</w:t>
      </w:r>
      <w:r>
        <w:rPr>
          <w:spacing w:val="80"/>
        </w:rPr>
        <w:t> </w:t>
      </w:r>
      <w:r>
        <w:rPr/>
        <w:t>trong</w:t>
      </w:r>
      <w:r>
        <w:rPr>
          <w:spacing w:val="19"/>
        </w:rPr>
        <w:t> </w:t>
      </w:r>
      <w:r>
        <w:rPr/>
        <w:t>3</w:t>
      </w:r>
      <w:r>
        <w:rPr>
          <w:spacing w:val="19"/>
        </w:rPr>
        <w:t> </w:t>
      </w:r>
      <w:r>
        <w:rPr/>
        <w:t>(câu),...</w:t>
      </w:r>
      <w:r>
        <w:rPr>
          <w:spacing w:val="19"/>
        </w:rPr>
        <w:t> </w:t>
      </w:r>
      <w:r>
        <w:rPr/>
        <w:t>phi</w:t>
      </w:r>
      <w:r>
        <w:rPr>
          <w:spacing w:val="20"/>
        </w:rPr>
        <w:t> </w:t>
      </w:r>
      <w:r>
        <w:rPr/>
        <w:t>Nghiệp</w:t>
      </w:r>
      <w:r>
        <w:rPr>
          <w:spacing w:val="19"/>
        </w:rPr>
        <w:t> </w:t>
      </w:r>
      <w:r>
        <w:rPr/>
        <w:t>1,</w:t>
      </w:r>
      <w:r>
        <w:rPr>
          <w:spacing w:val="21"/>
        </w:rPr>
        <w:t> </w:t>
      </w:r>
      <w:r>
        <w:rPr/>
        <w:t>phi</w:t>
      </w:r>
      <w:r>
        <w:rPr>
          <w:spacing w:val="20"/>
        </w:rPr>
        <w:t> </w:t>
      </w:r>
      <w:r>
        <w:rPr/>
        <w:t>Quả</w:t>
      </w:r>
      <w:r>
        <w:rPr>
          <w:spacing w:val="19"/>
        </w:rPr>
        <w:t> </w:t>
      </w:r>
      <w:r>
        <w:rPr/>
        <w:t>3,</w:t>
      </w:r>
      <w:r>
        <w:rPr>
          <w:spacing w:val="19"/>
        </w:rPr>
        <w:t> </w:t>
      </w:r>
      <w:r>
        <w:rPr/>
        <w:t>phi</w:t>
      </w:r>
      <w:r>
        <w:rPr>
          <w:spacing w:val="21"/>
        </w:rPr>
        <w:t> </w:t>
      </w:r>
      <w:r>
        <w:rPr/>
        <w:t>Thực</w:t>
      </w:r>
      <w:r>
        <w:rPr>
          <w:spacing w:val="19"/>
        </w:rPr>
        <w:t> </w:t>
      </w:r>
      <w:r>
        <w:rPr/>
        <w:t>3,</w:t>
      </w:r>
      <w:r>
        <w:rPr>
          <w:spacing w:val="19"/>
        </w:rPr>
        <w:t> </w:t>
      </w:r>
      <w:r>
        <w:rPr/>
        <w:t>phi</w:t>
      </w:r>
      <w:r>
        <w:rPr>
          <w:spacing w:val="19"/>
        </w:rPr>
        <w:t> </w:t>
      </w:r>
      <w:r>
        <w:rPr/>
        <w:t>Quyền</w:t>
      </w:r>
      <w:r>
        <w:rPr>
          <w:spacing w:val="21"/>
        </w:rPr>
        <w:t> </w:t>
      </w:r>
      <w:r>
        <w:rPr/>
        <w:t>3,</w:t>
      </w:r>
      <w:r>
        <w:rPr>
          <w:spacing w:val="19"/>
        </w:rPr>
        <w:t> </w:t>
      </w:r>
      <w:r>
        <w:rPr/>
        <w:t>phi</w:t>
      </w:r>
      <w:r>
        <w:rPr>
          <w:spacing w:val="20"/>
        </w:rPr>
        <w:t> </w:t>
      </w:r>
      <w:r>
        <w:rPr/>
        <w:t>Thiền</w:t>
      </w:r>
      <w:r>
        <w:rPr>
          <w:spacing w:val="20"/>
        </w:rPr>
        <w:t> </w:t>
      </w:r>
      <w:r>
        <w:rPr/>
        <w:t>3,</w:t>
      </w:r>
      <w:r>
        <w:rPr>
          <w:spacing w:val="19"/>
        </w:rPr>
        <w:t> </w:t>
      </w:r>
      <w:r>
        <w:rPr>
          <w:spacing w:val="-5"/>
        </w:rPr>
        <w:t>phi</w:t>
      </w:r>
    </w:p>
    <w:p>
      <w:pPr>
        <w:pStyle w:val="BodyText"/>
        <w:spacing w:after="0"/>
        <w:jc w:val="both"/>
        <w:sectPr>
          <w:pgSz w:w="11630" w:h="16450"/>
          <w:pgMar w:header="811" w:footer="0" w:top="1160" w:bottom="280" w:left="708" w:right="850"/>
        </w:sectPr>
      </w:pPr>
    </w:p>
    <w:p>
      <w:pPr>
        <w:pStyle w:val="BodyText"/>
        <w:spacing w:before="232"/>
      </w:pPr>
      <w:r>
        <w:rPr/>
        <w:t>Đạo 3, phi Tương</w:t>
      </w:r>
      <w:r>
        <w:rPr>
          <w:spacing w:val="-1"/>
        </w:rPr>
        <w:t> </w:t>
      </w:r>
      <w:r>
        <w:rPr/>
        <w:t>ưng 3, phi Bất</w:t>
      </w:r>
      <w:r>
        <w:rPr>
          <w:spacing w:val="-1"/>
        </w:rPr>
        <w:t> </w:t>
      </w:r>
      <w:r>
        <w:rPr/>
        <w:t>tương ưng 3, phi Hiện</w:t>
      </w:r>
      <w:r>
        <w:rPr>
          <w:spacing w:val="-1"/>
        </w:rPr>
        <w:t> </w:t>
      </w:r>
      <w:r>
        <w:rPr/>
        <w:t>hữu 2, phi Vô</w:t>
      </w:r>
      <w:r>
        <w:rPr>
          <w:spacing w:val="-1"/>
        </w:rPr>
        <w:t> </w:t>
      </w:r>
      <w:r>
        <w:rPr/>
        <w:t>hữu 3, phi Ly</w:t>
      </w:r>
      <w:r>
        <w:rPr>
          <w:spacing w:val="-2"/>
        </w:rPr>
        <w:t> </w:t>
      </w:r>
      <w:r>
        <w:rPr/>
        <w:t>3, phi Bất ly 3.</w:t>
      </w:r>
    </w:p>
    <w:p>
      <w:pPr>
        <w:pStyle w:val="Heading3"/>
        <w:spacing w:line="298" w:lineRule="exact"/>
      </w:pPr>
      <w:r>
        <w:rPr>
          <w:spacing w:val="-4"/>
        </w:rPr>
        <w:t>689.</w:t>
      </w:r>
    </w:p>
    <w:p>
      <w:pPr>
        <w:pStyle w:val="BodyText"/>
        <w:ind w:right="139"/>
        <w:jc w:val="both"/>
      </w:pPr>
      <w:r>
        <w:rPr/>
        <w:t>Phi Nhân duyên cùng phi Cảnh duyên,... tóm tắt,... phi Hậu sanh duyên, phi Cố hưởng duyên, phi Nghiệp duyên, có phi Quả 1,... phi Thực 1, phi Quyền 1, phi Thiền 1, phi Đạo 1, phi Tương ưng 1, phi Bất tương ưng 1, phi Vô hữu 1, phi Ly 1.</w:t>
      </w:r>
    </w:p>
    <w:p>
      <w:pPr>
        <w:pStyle w:val="Heading3"/>
        <w:spacing w:line="240" w:lineRule="auto"/>
      </w:pPr>
      <w:r>
        <w:rPr>
          <w:spacing w:val="-4"/>
        </w:rPr>
        <w:t>690.</w:t>
      </w:r>
    </w:p>
    <w:p>
      <w:pPr>
        <w:pStyle w:val="BodyText"/>
        <w:spacing w:before="1"/>
        <w:ind w:right="140"/>
        <w:jc w:val="both"/>
      </w:pPr>
      <w:r>
        <w:rPr/>
        <w:t>Phi Nhân duyên cùng phi Cảnh duyên... phi Nghiệp duyên, phi Quả duyên, phi Thực duyên, phi Thiền duyên, có phi Đạo trong 1 (câu),... phi Tương ưng 1, phi Bất tương ưng 1, phi Vô hữu 1, phi Ly 1.</w:t>
      </w:r>
    </w:p>
    <w:p>
      <w:pPr>
        <w:pStyle w:val="Heading3"/>
        <w:spacing w:line="297" w:lineRule="exact"/>
      </w:pPr>
      <w:r>
        <w:rPr>
          <w:spacing w:val="-4"/>
        </w:rPr>
        <w:t>691.</w:t>
      </w:r>
    </w:p>
    <w:p>
      <w:pPr>
        <w:pStyle w:val="BodyText"/>
        <w:spacing w:before="1"/>
        <w:ind w:right="177"/>
      </w:pPr>
      <w:r>
        <w:rPr/>
        <w:t>Phi Nhân duyên cùng phi Cảnh duyên, phi Thực duyên, phi Thiền duyên, có phi Đạo 1,... phi Tương ưng 1, phi Bất tương ưng 1, phi Vô hữu 1, phi Ly 1.</w:t>
      </w:r>
    </w:p>
    <w:p>
      <w:pPr>
        <w:pStyle w:val="Heading3"/>
        <w:spacing w:line="240" w:lineRule="auto" w:before="1"/>
      </w:pPr>
      <w:r>
        <w:rPr>
          <w:spacing w:val="-4"/>
        </w:rPr>
        <w:t>692.</w:t>
      </w:r>
    </w:p>
    <w:p>
      <w:pPr>
        <w:pStyle w:val="BodyText"/>
        <w:spacing w:before="1"/>
        <w:ind w:right="135"/>
        <w:jc w:val="both"/>
      </w:pPr>
      <w:r>
        <w:rPr/>
        <w:t>Phi Nhân duyên cùng phi Cảnh duyên,... phi Thực duyên, phi Thiền duyên, phi Đạo duyên, phi Tương ưng duyên, phi Bất tương ưng duyên, phi Vô hữu duyên có phi Ly</w:t>
      </w:r>
      <w:r>
        <w:rPr>
          <w:spacing w:val="80"/>
        </w:rPr>
        <w:t> </w:t>
      </w:r>
      <w:r>
        <w:rPr>
          <w:spacing w:val="-6"/>
        </w:rPr>
        <w:t>1.</w:t>
      </w:r>
    </w:p>
    <w:p>
      <w:pPr>
        <w:pStyle w:val="Heading3"/>
        <w:spacing w:line="297" w:lineRule="exact"/>
      </w:pPr>
      <w:r>
        <w:rPr>
          <w:spacing w:val="-4"/>
        </w:rPr>
        <w:t>693.</w:t>
      </w:r>
    </w:p>
    <w:p>
      <w:pPr>
        <w:pStyle w:val="BodyText"/>
        <w:spacing w:before="1"/>
        <w:ind w:right="137"/>
        <w:jc w:val="both"/>
      </w:pPr>
      <w:r>
        <w:rPr/>
        <w:t>Phi Nhân</w:t>
      </w:r>
      <w:r>
        <w:rPr>
          <w:spacing w:val="-1"/>
        </w:rPr>
        <w:t> </w:t>
      </w:r>
      <w:r>
        <w:rPr/>
        <w:t>duyên cùng phi Cảnh duyên,... phi Nghiệp</w:t>
      </w:r>
      <w:r>
        <w:rPr>
          <w:spacing w:val="-1"/>
        </w:rPr>
        <w:t> </w:t>
      </w:r>
      <w:r>
        <w:rPr/>
        <w:t>duyên, phi Quả duyên, phi Quyền duyên có phi Thiền 1,... phi Đạo 1, phi Tương ưng 1, phi Bất tương ưng 1, phi Vô hữu 1, phi Ly 1.</w:t>
      </w:r>
    </w:p>
    <w:p>
      <w:pPr>
        <w:pStyle w:val="Heading3"/>
        <w:spacing w:line="240" w:lineRule="auto" w:before="298"/>
      </w:pPr>
      <w:r>
        <w:rPr>
          <w:spacing w:val="-4"/>
        </w:rPr>
        <w:t>694.</w:t>
      </w:r>
    </w:p>
    <w:p>
      <w:pPr>
        <w:pStyle w:val="BodyText"/>
        <w:spacing w:before="1"/>
        <w:ind w:right="140"/>
        <w:jc w:val="both"/>
      </w:pPr>
      <w:r>
        <w:rPr/>
        <w:t>Phi Nhân duyên cùng phi Cảnh duyên... phi Nghiệp duyên, phi Quả duyên, phi Quyền duyên, phi Thiền duyên, phi Đạo duyên, phi Tương ưng duyên, phi Bất tương ưng duyên, phi Vô hữu duyên có phi Ly trong 1 (câu).</w:t>
      </w:r>
    </w:p>
    <w:p>
      <w:pPr>
        <w:spacing w:line="297" w:lineRule="exact" w:before="0"/>
        <w:ind w:left="3867" w:right="0" w:firstLine="0"/>
        <w:jc w:val="both"/>
        <w:rPr>
          <w:i/>
          <w:sz w:val="26"/>
        </w:rPr>
      </w:pPr>
      <w:r>
        <w:rPr>
          <w:i/>
          <w:sz w:val="26"/>
        </w:rPr>
        <w:t>Dứt</w:t>
      </w:r>
      <w:r>
        <w:rPr>
          <w:i/>
          <w:spacing w:val="-5"/>
          <w:sz w:val="26"/>
        </w:rPr>
        <w:t> </w:t>
      </w:r>
      <w:r>
        <w:rPr>
          <w:i/>
          <w:sz w:val="26"/>
        </w:rPr>
        <w:t>phần</w:t>
      </w:r>
      <w:r>
        <w:rPr>
          <w:i/>
          <w:spacing w:val="-5"/>
          <w:sz w:val="26"/>
        </w:rPr>
        <w:t> </w:t>
      </w:r>
      <w:r>
        <w:rPr>
          <w:i/>
          <w:sz w:val="26"/>
        </w:rPr>
        <w:t>phi</w:t>
      </w:r>
      <w:r>
        <w:rPr>
          <w:i/>
          <w:spacing w:val="-4"/>
          <w:sz w:val="26"/>
        </w:rPr>
        <w:t> </w:t>
      </w:r>
      <w:r>
        <w:rPr>
          <w:i/>
          <w:sz w:val="26"/>
        </w:rPr>
        <w:t>nhân</w:t>
      </w:r>
      <w:r>
        <w:rPr>
          <w:i/>
          <w:spacing w:val="-3"/>
          <w:sz w:val="26"/>
        </w:rPr>
        <w:t> </w:t>
      </w:r>
      <w:r>
        <w:rPr>
          <w:i/>
          <w:spacing w:val="-4"/>
          <w:sz w:val="26"/>
        </w:rPr>
        <w:t>căn.</w:t>
      </w:r>
    </w:p>
    <w:p>
      <w:pPr>
        <w:pStyle w:val="Heading4"/>
        <w:spacing w:before="208"/>
      </w:pPr>
      <w:bookmarkStart w:name="_bookmark66" w:id="67"/>
      <w:bookmarkEnd w:id="67"/>
      <w:r>
        <w:rPr>
          <w:b w:val="0"/>
          <w:i w:val="0"/>
        </w:rPr>
      </w:r>
      <w:r>
        <w:rPr/>
        <w:t>Phần</w:t>
      </w:r>
      <w:r>
        <w:rPr>
          <w:spacing w:val="-7"/>
        </w:rPr>
        <w:t> </w:t>
      </w:r>
      <w:r>
        <w:rPr/>
        <w:t>phi</w:t>
      </w:r>
      <w:r>
        <w:rPr>
          <w:spacing w:val="-5"/>
        </w:rPr>
        <w:t> </w:t>
      </w:r>
      <w:r>
        <w:rPr/>
        <w:t>cảnh</w:t>
      </w:r>
      <w:r>
        <w:rPr>
          <w:spacing w:val="-6"/>
        </w:rPr>
        <w:t> </w:t>
      </w:r>
      <w:r>
        <w:rPr>
          <w:spacing w:val="-5"/>
        </w:rPr>
        <w:t>căn</w:t>
      </w:r>
    </w:p>
    <w:p>
      <w:pPr>
        <w:pStyle w:val="Heading3"/>
      </w:pPr>
      <w:r>
        <w:rPr>
          <w:spacing w:val="-4"/>
        </w:rPr>
        <w:t>695.</w:t>
      </w:r>
    </w:p>
    <w:p>
      <w:pPr>
        <w:pStyle w:val="BodyText"/>
        <w:spacing w:before="1"/>
        <w:ind w:right="139"/>
        <w:jc w:val="both"/>
      </w:pPr>
      <w:r>
        <w:rPr/>
        <w:t>Phi Cảnh duyên có phi Nhân 15,... phi Trưởng 15, phi Vô gián 15, phi Liên tiếp 5, phi Đồng</w:t>
      </w:r>
      <w:r>
        <w:rPr>
          <w:spacing w:val="-1"/>
        </w:rPr>
        <w:t> </w:t>
      </w:r>
      <w:r>
        <w:rPr/>
        <w:t>sanh 11, phi Hỗ tương 11, phi Y</w:t>
      </w:r>
      <w:r>
        <w:rPr>
          <w:spacing w:val="-1"/>
        </w:rPr>
        <w:t> </w:t>
      </w:r>
      <w:r>
        <w:rPr/>
        <w:t>chỉ 11, phi Cận y</w:t>
      </w:r>
      <w:r>
        <w:rPr>
          <w:spacing w:val="-2"/>
        </w:rPr>
        <w:t> </w:t>
      </w:r>
      <w:r>
        <w:rPr/>
        <w:t>13, phi Tiền sanh 13, phi Hậu sanh 15, phi Cố hưởng 15, phi Nghiệp 15, phi Quả 15, phi Thực 15, phi Quyền 15, phi Thiền 15, phi Đạo 15, phi Tương ưng 11, phi Bất tương ưng 9, phi Hiện hữu 9, phi Vô hữu 15, phi Ly 15, phi Bất ly 9.</w:t>
      </w:r>
    </w:p>
    <w:p>
      <w:pPr>
        <w:pStyle w:val="Heading3"/>
        <w:spacing w:line="298" w:lineRule="exact"/>
      </w:pPr>
      <w:r>
        <w:rPr>
          <w:spacing w:val="-4"/>
        </w:rPr>
        <w:t>696.</w:t>
      </w:r>
    </w:p>
    <w:p>
      <w:pPr>
        <w:pStyle w:val="BodyText"/>
        <w:spacing w:before="1"/>
        <w:ind w:right="137"/>
        <w:jc w:val="both"/>
      </w:pPr>
      <w:r>
        <w:rPr/>
        <w:t>Phi</w:t>
      </w:r>
      <w:r>
        <w:rPr>
          <w:spacing w:val="-1"/>
        </w:rPr>
        <w:t> </w:t>
      </w:r>
      <w:r>
        <w:rPr/>
        <w:t>Cảnh duyên cùng phi</w:t>
      </w:r>
      <w:r>
        <w:rPr>
          <w:spacing w:val="-1"/>
        </w:rPr>
        <w:t> </w:t>
      </w:r>
      <w:r>
        <w:rPr/>
        <w:t>Nhân duyên, phi</w:t>
      </w:r>
      <w:r>
        <w:rPr>
          <w:spacing w:val="-1"/>
        </w:rPr>
        <w:t> </w:t>
      </w:r>
      <w:r>
        <w:rPr/>
        <w:t>Trưởng</w:t>
      </w:r>
      <w:r>
        <w:rPr>
          <w:spacing w:val="-1"/>
        </w:rPr>
        <w:t> </w:t>
      </w:r>
      <w:r>
        <w:rPr/>
        <w:t>duyên,</w:t>
      </w:r>
      <w:r>
        <w:rPr>
          <w:spacing w:val="-1"/>
        </w:rPr>
        <w:t> </w:t>
      </w:r>
      <w:r>
        <w:rPr/>
        <w:t>phi Vô gián duyên, phi</w:t>
      </w:r>
      <w:r>
        <w:rPr>
          <w:spacing w:val="-1"/>
        </w:rPr>
        <w:t> </w:t>
      </w:r>
      <w:r>
        <w:rPr/>
        <w:t>Liên tiếp duyên, phi Đồng sanh duyên có phi Hỗ tương 11,... phi Y chỉ 11, phi Cận y 7, phi Tiền sanh 11, phi Hậu sanh 9, phi Cố hưởng 11, phi Nghiệp 11, phi Quả 11, phi Thực 11, phi Quyền 11, phi Thiền 11, phi Đạo 11, phi Tương ưng 11, phi Bất tương ưng 9, phi Hiện hữu 9, phi Vô hữu 11, phi Ly 11, phi Bất ly 9.</w:t>
      </w:r>
    </w:p>
    <w:p>
      <w:pPr>
        <w:spacing w:line="298" w:lineRule="exact" w:before="120"/>
        <w:ind w:left="1135" w:right="0" w:firstLine="0"/>
        <w:jc w:val="both"/>
        <w:rPr>
          <w:i/>
          <w:sz w:val="26"/>
        </w:rPr>
      </w:pPr>
      <w:r>
        <w:rPr>
          <w:sz w:val="26"/>
        </w:rPr>
        <w:t>Nên</w:t>
      </w:r>
      <w:r>
        <w:rPr>
          <w:spacing w:val="-5"/>
          <w:sz w:val="26"/>
        </w:rPr>
        <w:t> </w:t>
      </w:r>
      <w:r>
        <w:rPr>
          <w:sz w:val="26"/>
        </w:rPr>
        <w:t>phân</w:t>
      </w:r>
      <w:r>
        <w:rPr>
          <w:spacing w:val="-5"/>
          <w:sz w:val="26"/>
        </w:rPr>
        <w:t> </w:t>
      </w:r>
      <w:r>
        <w:rPr>
          <w:sz w:val="26"/>
        </w:rPr>
        <w:t>rộng</w:t>
      </w:r>
      <w:r>
        <w:rPr>
          <w:spacing w:val="-5"/>
          <w:sz w:val="26"/>
        </w:rPr>
        <w:t> </w:t>
      </w:r>
      <w:r>
        <w:rPr>
          <w:sz w:val="26"/>
        </w:rPr>
        <w:t>như</w:t>
      </w:r>
      <w:r>
        <w:rPr>
          <w:spacing w:val="-3"/>
          <w:sz w:val="26"/>
        </w:rPr>
        <w:t> </w:t>
      </w:r>
      <w:r>
        <w:rPr>
          <w:sz w:val="26"/>
        </w:rPr>
        <w:t>phần</w:t>
      </w:r>
      <w:r>
        <w:rPr>
          <w:spacing w:val="-5"/>
          <w:sz w:val="26"/>
        </w:rPr>
        <w:t> </w:t>
      </w:r>
      <w:r>
        <w:rPr>
          <w:sz w:val="26"/>
        </w:rPr>
        <w:t>phi</w:t>
      </w:r>
      <w:r>
        <w:rPr>
          <w:spacing w:val="-5"/>
          <w:sz w:val="26"/>
        </w:rPr>
        <w:t> </w:t>
      </w:r>
      <w:r>
        <w:rPr>
          <w:sz w:val="26"/>
        </w:rPr>
        <w:t>nhân</w:t>
      </w:r>
      <w:r>
        <w:rPr>
          <w:spacing w:val="-2"/>
          <w:sz w:val="26"/>
        </w:rPr>
        <w:t> </w:t>
      </w:r>
      <w:r>
        <w:rPr>
          <w:sz w:val="26"/>
        </w:rPr>
        <w:t>căn</w:t>
      </w:r>
      <w:r>
        <w:rPr>
          <w:spacing w:val="-2"/>
          <w:sz w:val="26"/>
        </w:rPr>
        <w:t> </w:t>
      </w:r>
      <w:r>
        <w:rPr>
          <w:i/>
          <w:sz w:val="26"/>
        </w:rPr>
        <w:t>(na</w:t>
      </w:r>
      <w:r>
        <w:rPr>
          <w:i/>
          <w:spacing w:val="-2"/>
          <w:sz w:val="26"/>
        </w:rPr>
        <w:t> hetumūlakaṃ)</w:t>
      </w:r>
    </w:p>
    <w:p>
      <w:pPr>
        <w:pStyle w:val="BodyText"/>
        <w:ind w:right="139" w:firstLine="285"/>
        <w:jc w:val="both"/>
      </w:pPr>
      <w:r>
        <w:rPr/>
        <w:t>Phi Trưởng duyên, phi Vô gián duyên, phi Liên tiếp duyên cũng như phần phi nhân </w:t>
      </w:r>
      <w:r>
        <w:rPr>
          <w:spacing w:val="-4"/>
        </w:rPr>
        <w:t>căn.</w:t>
      </w:r>
    </w:p>
    <w:p>
      <w:pPr>
        <w:pStyle w:val="Heading4"/>
        <w:spacing w:line="295" w:lineRule="exact" w:before="208"/>
      </w:pPr>
      <w:bookmarkStart w:name="_bookmark67" w:id="68"/>
      <w:bookmarkEnd w:id="68"/>
      <w:r>
        <w:rPr>
          <w:b w:val="0"/>
          <w:i w:val="0"/>
        </w:rPr>
      </w:r>
      <w:r>
        <w:rPr/>
        <w:t>Phần</w:t>
      </w:r>
      <w:r>
        <w:rPr>
          <w:spacing w:val="-7"/>
        </w:rPr>
        <w:t> </w:t>
      </w:r>
      <w:r>
        <w:rPr/>
        <w:t>phi</w:t>
      </w:r>
      <w:r>
        <w:rPr>
          <w:spacing w:val="-5"/>
        </w:rPr>
        <w:t> </w:t>
      </w:r>
      <w:r>
        <w:rPr/>
        <w:t>đồng</w:t>
      </w:r>
      <w:r>
        <w:rPr>
          <w:spacing w:val="-5"/>
        </w:rPr>
        <w:t> </w:t>
      </w:r>
      <w:r>
        <w:rPr/>
        <w:t>sanh</w:t>
      </w:r>
      <w:r>
        <w:rPr>
          <w:spacing w:val="-7"/>
        </w:rPr>
        <w:t> </w:t>
      </w:r>
      <w:r>
        <w:rPr>
          <w:spacing w:val="-5"/>
        </w:rPr>
        <w:t>căn</w:t>
      </w:r>
    </w:p>
    <w:p>
      <w:pPr>
        <w:pStyle w:val="Heading3"/>
        <w:spacing w:line="295" w:lineRule="exact"/>
      </w:pPr>
      <w:r>
        <w:rPr>
          <w:spacing w:val="-4"/>
        </w:rPr>
        <w:t>697.</w:t>
      </w:r>
    </w:p>
    <w:p>
      <w:pPr>
        <w:pStyle w:val="Heading3"/>
        <w:spacing w:after="0" w:line="295" w:lineRule="exact"/>
        <w:sectPr>
          <w:pgSz w:w="11630" w:h="16450"/>
          <w:pgMar w:header="859" w:footer="0" w:top="1120" w:bottom="280" w:left="708" w:right="850"/>
        </w:sectPr>
      </w:pPr>
    </w:p>
    <w:p>
      <w:pPr>
        <w:pStyle w:val="BodyText"/>
        <w:spacing w:before="232"/>
        <w:ind w:right="139"/>
        <w:jc w:val="both"/>
      </w:pPr>
      <w:r>
        <w:rPr/>
        <w:t>Phi Đồng sanh duyên có phi Nhân 11,... phi Cảnh 11, phi Trưởng 11, phi Vô gián 11, phi Liên tiếp 11, phi Hỗ tương 11, phi Y chỉ 11, phi Cận y, phi Tiền sanh 11, phi Hậu sanh 9, phi Cố hưởng 11, phi Nghiệp 11, phi Quả 11, phi Thực 11, phi Quyền 11, phi Thiền 11, phi Đạo 11, phi Tương ưng 11, phi Bất tương ưng 9, phi Hiện hữu 9, phi Vô hữu 11, phi Ly 11, phi Bất ly 9.</w:t>
      </w:r>
    </w:p>
    <w:p>
      <w:pPr>
        <w:pStyle w:val="Heading3"/>
        <w:spacing w:line="297" w:lineRule="exact"/>
      </w:pPr>
      <w:r>
        <w:rPr>
          <w:spacing w:val="-4"/>
        </w:rPr>
        <w:t>698.</w:t>
      </w:r>
    </w:p>
    <w:p>
      <w:pPr>
        <w:pStyle w:val="BodyText"/>
        <w:spacing w:before="1"/>
        <w:ind w:right="139"/>
        <w:jc w:val="both"/>
      </w:pPr>
      <w:r>
        <w:rPr/>
        <w:t>Phi Đồng sanh duyên cùng phi Nhân duyên, phi Cảnh duyên có phi Trưởng 11,... phi Vô gián 11, phi Liên tiếp 11, phi Hỗ tương 11, phi Y chỉ 11, phi Cận y 7, phi Tiền</w:t>
      </w:r>
      <w:r>
        <w:rPr>
          <w:spacing w:val="40"/>
        </w:rPr>
        <w:t> </w:t>
      </w:r>
      <w:r>
        <w:rPr/>
        <w:t>sanh 11, phi Hậu sanh 9, phi Cố hưởng 11, phi Nghiệp 11, phi Quả 11, phi Thực 11, phi Quyền 11, phi Thiền 11, phi Đạo 11, phi Tương ưng 11, phi Bất tương ưng 9, phi Hiện hữu 9, phi Vô hữu 11, phi Ly 11, phi Bất ly 9.</w:t>
      </w:r>
    </w:p>
    <w:p>
      <w:pPr>
        <w:pStyle w:val="BodyText"/>
        <w:spacing w:before="121"/>
        <w:ind w:left="1133"/>
        <w:jc w:val="both"/>
      </w:pPr>
      <w:r>
        <w:rPr/>
        <w:t>Phi</w:t>
      </w:r>
      <w:r>
        <w:rPr>
          <w:spacing w:val="-6"/>
        </w:rPr>
        <w:t> </w:t>
      </w:r>
      <w:r>
        <w:rPr/>
        <w:t>Đồng</w:t>
      </w:r>
      <w:r>
        <w:rPr>
          <w:spacing w:val="-4"/>
        </w:rPr>
        <w:t> </w:t>
      </w:r>
      <w:r>
        <w:rPr/>
        <w:t>sanh</w:t>
      </w:r>
      <w:r>
        <w:rPr>
          <w:spacing w:val="-5"/>
        </w:rPr>
        <w:t> </w:t>
      </w:r>
      <w:r>
        <w:rPr/>
        <w:t>duyên</w:t>
      </w:r>
      <w:r>
        <w:rPr>
          <w:spacing w:val="-4"/>
        </w:rPr>
        <w:t> </w:t>
      </w:r>
      <w:r>
        <w:rPr/>
        <w:t>cùng</w:t>
      </w:r>
      <w:r>
        <w:rPr>
          <w:spacing w:val="-5"/>
        </w:rPr>
        <w:t> </w:t>
      </w:r>
      <w:r>
        <w:rPr/>
        <w:t>phi</w:t>
      </w:r>
      <w:r>
        <w:rPr>
          <w:spacing w:val="-6"/>
        </w:rPr>
        <w:t> </w:t>
      </w:r>
      <w:r>
        <w:rPr/>
        <w:t>Nhân</w:t>
      </w:r>
      <w:r>
        <w:rPr>
          <w:spacing w:val="-5"/>
        </w:rPr>
        <w:t> </w:t>
      </w:r>
      <w:r>
        <w:rPr/>
        <w:t>duyên,...</w:t>
      </w:r>
      <w:r>
        <w:rPr>
          <w:spacing w:val="-3"/>
        </w:rPr>
        <w:t> </w:t>
      </w:r>
      <w:r>
        <w:rPr/>
        <w:t>tóm</w:t>
      </w:r>
      <w:r>
        <w:rPr>
          <w:spacing w:val="-8"/>
        </w:rPr>
        <w:t> </w:t>
      </w:r>
      <w:r>
        <w:rPr>
          <w:spacing w:val="-2"/>
        </w:rPr>
        <w:t>tắt...</w:t>
      </w:r>
    </w:p>
    <w:p>
      <w:pPr>
        <w:pStyle w:val="Heading4"/>
      </w:pPr>
      <w:bookmarkStart w:name="_bookmark68" w:id="69"/>
      <w:bookmarkEnd w:id="69"/>
      <w:r>
        <w:rPr>
          <w:b w:val="0"/>
          <w:i w:val="0"/>
        </w:rPr>
      </w:r>
      <w:r>
        <w:rPr/>
        <w:t>Phần</w:t>
      </w:r>
      <w:r>
        <w:rPr>
          <w:spacing w:val="-7"/>
        </w:rPr>
        <w:t> </w:t>
      </w:r>
      <w:r>
        <w:rPr/>
        <w:t>phi</w:t>
      </w:r>
      <w:r>
        <w:rPr>
          <w:spacing w:val="-4"/>
        </w:rPr>
        <w:t> </w:t>
      </w:r>
      <w:r>
        <w:rPr/>
        <w:t>hỗ</w:t>
      </w:r>
      <w:r>
        <w:rPr>
          <w:spacing w:val="-6"/>
        </w:rPr>
        <w:t> </w:t>
      </w:r>
      <w:r>
        <w:rPr/>
        <w:t>tương</w:t>
      </w:r>
      <w:r>
        <w:rPr>
          <w:spacing w:val="-6"/>
        </w:rPr>
        <w:t> </w:t>
      </w:r>
      <w:r>
        <w:rPr>
          <w:spacing w:val="-5"/>
        </w:rPr>
        <w:t>căn</w:t>
      </w:r>
    </w:p>
    <w:p>
      <w:pPr>
        <w:pStyle w:val="Heading3"/>
      </w:pPr>
      <w:r>
        <w:rPr>
          <w:spacing w:val="-4"/>
        </w:rPr>
        <w:t>699.</w:t>
      </w:r>
    </w:p>
    <w:p>
      <w:pPr>
        <w:pStyle w:val="BodyText"/>
        <w:spacing w:before="1"/>
        <w:ind w:right="137"/>
        <w:jc w:val="both"/>
      </w:pPr>
      <w:r>
        <w:rPr/>
        <w:t>Phi Hỗ tương duyên có phi Nhân 11,... phi Cảnh 11, phi Trưởng 11, phi Vô gián 11, phi Liên tiếp 11, phi Đồng sanh 11, phi Y chỉ 11, phi Cận y 11, phi Tiền sanh 11, phi Hậu sanh 11, phi Cố hưởng 11, phi Nghiệp 11, phi Quả 11, phi Thực 11, phi Quyền</w:t>
      </w:r>
      <w:r>
        <w:rPr>
          <w:spacing w:val="40"/>
        </w:rPr>
        <w:t> </w:t>
      </w:r>
      <w:r>
        <w:rPr/>
        <w:t>11, phi Thiền 11, phi Đạo 11, phi Tương ưng 11, phi Bất tương ưng 9, phi Hiện hữu 9, phi Vô hữu 11, phi Ly 11, phi Bất ly 9.</w:t>
      </w:r>
    </w:p>
    <w:p>
      <w:pPr>
        <w:pStyle w:val="Heading3"/>
        <w:spacing w:line="298" w:lineRule="exact"/>
      </w:pPr>
      <w:r>
        <w:rPr>
          <w:spacing w:val="-4"/>
        </w:rPr>
        <w:t>700.</w:t>
      </w:r>
    </w:p>
    <w:p>
      <w:pPr>
        <w:pStyle w:val="BodyText"/>
        <w:ind w:right="137"/>
        <w:jc w:val="both"/>
      </w:pPr>
      <w:r>
        <w:rPr/>
        <w:t>Phi Hỗ tương duyên cùng phi Nhân duyên, phi Cảnh duyên có phi Trưởng 11,... phi</w:t>
      </w:r>
      <w:r>
        <w:rPr>
          <w:spacing w:val="40"/>
        </w:rPr>
        <w:t> </w:t>
      </w:r>
      <w:r>
        <w:rPr/>
        <w:t>Vô gián 11, phi Liên tiếp 11, phi Đồng sanh 11, phi Y chỉ 11, phi Cận y 7, phi Tiền sanh 11, phi Hậu sanh 11, phi Cố hưởng 11, phi Nghiệp 11, phi Quả 11, phi Thực 11, phi Quyền 11, phi Thiền 11, phi Đạo 11, phi Tương ưng 11, phi Bất tương ưng 9, phi Hiện hữu 9, phi Vô hữu 11, phi Ly 11, phi Bất ly 9.</w:t>
      </w:r>
    </w:p>
    <w:p>
      <w:pPr>
        <w:pStyle w:val="Heading3"/>
        <w:spacing w:line="240" w:lineRule="auto" w:before="1"/>
      </w:pPr>
      <w:r>
        <w:rPr>
          <w:spacing w:val="-4"/>
        </w:rPr>
        <w:t>701.</w:t>
      </w:r>
    </w:p>
    <w:p>
      <w:pPr>
        <w:pStyle w:val="BodyText"/>
        <w:spacing w:before="1"/>
        <w:ind w:right="137"/>
        <w:jc w:val="both"/>
      </w:pPr>
      <w:r>
        <w:rPr/>
        <w:t>Phi Hỗ</w:t>
      </w:r>
      <w:r>
        <w:rPr>
          <w:spacing w:val="-1"/>
        </w:rPr>
        <w:t> </w:t>
      </w:r>
      <w:r>
        <w:rPr/>
        <w:t>tương</w:t>
      </w:r>
      <w:r>
        <w:rPr>
          <w:spacing w:val="-1"/>
        </w:rPr>
        <w:t> </w:t>
      </w:r>
      <w:r>
        <w:rPr/>
        <w:t>duyên cùng phi Nhân duyên, phi Cảnh</w:t>
      </w:r>
      <w:r>
        <w:rPr>
          <w:spacing w:val="-1"/>
        </w:rPr>
        <w:t> </w:t>
      </w:r>
      <w:r>
        <w:rPr/>
        <w:t>duyên, phi Trưởng duyên, phi Vô gián duyên, phi Liên tiếp duyên, phi Đồng sanh duyên có phi Y chỉ 11,... phi Cận y 7, phi Tiền sanh 11, phi Hậu sanh 9, phi Cố hưởng 11, phi Nghiệp 11, phi Quả 11, phi Thực 11, phi Quyền 11, phi Thiền 11, phi Đạo 11, phi Tương ưng 11, phi Bất tương ưng 9, phi Hiện hữu 9, phi Vô hữu 11, phi Ly 11, phi Bất ly 9.</w:t>
      </w:r>
      <w:r>
        <w:rPr>
          <w:spacing w:val="80"/>
        </w:rPr>
        <w:t>  </w:t>
      </w:r>
      <w:r>
        <w:rPr/>
        <w:t>tóm tắt.</w:t>
      </w:r>
    </w:p>
    <w:p>
      <w:pPr>
        <w:pStyle w:val="Heading4"/>
        <w:spacing w:before="206"/>
      </w:pPr>
      <w:bookmarkStart w:name="_bookmark69" w:id="70"/>
      <w:bookmarkEnd w:id="70"/>
      <w:r>
        <w:rPr>
          <w:b w:val="0"/>
          <w:i w:val="0"/>
        </w:rPr>
      </w:r>
      <w:r>
        <w:rPr/>
        <w:t>Phần</w:t>
      </w:r>
      <w:r>
        <w:rPr>
          <w:spacing w:val="-5"/>
        </w:rPr>
        <w:t> </w:t>
      </w:r>
      <w:r>
        <w:rPr/>
        <w:t>phi</w:t>
      </w:r>
      <w:r>
        <w:rPr>
          <w:spacing w:val="-3"/>
        </w:rPr>
        <w:t> </w:t>
      </w:r>
      <w:r>
        <w:rPr/>
        <w:t>y</w:t>
      </w:r>
      <w:r>
        <w:rPr>
          <w:spacing w:val="-5"/>
        </w:rPr>
        <w:t> </w:t>
      </w:r>
      <w:r>
        <w:rPr/>
        <w:t>chỉ</w:t>
      </w:r>
      <w:r>
        <w:rPr>
          <w:spacing w:val="-4"/>
        </w:rPr>
        <w:t> </w:t>
      </w:r>
      <w:r>
        <w:rPr>
          <w:spacing w:val="-5"/>
        </w:rPr>
        <w:t>căn</w:t>
      </w:r>
    </w:p>
    <w:p>
      <w:pPr>
        <w:pStyle w:val="Heading3"/>
      </w:pPr>
      <w:r>
        <w:rPr>
          <w:spacing w:val="-4"/>
        </w:rPr>
        <w:t>702.</w:t>
      </w:r>
    </w:p>
    <w:p>
      <w:pPr>
        <w:pStyle w:val="BodyText"/>
        <w:ind w:right="137"/>
        <w:jc w:val="both"/>
      </w:pPr>
      <w:r>
        <w:rPr/>
        <w:t>Phi Y chỉ duyên có phi Nhân 11,... phi Cảnh 11, phi Trưởng 11, phi Vô gián 11, phi Liên tiếp 11, phi Đồng sanh 11, phi Hỗ tương 11, phi Cận y 11, phi Tiền sanh 11, phi Hậu sanh 9, phi Cố hưởng 11, phi Nghiệp 11, phi Quả 11, phi Thực 11, phi Quyền 11, phi Thiền 11, phi Đạo 11, phi Tương ưng 11, phi Bất tương ưng 9, phi Hiện hữu</w:t>
      </w:r>
      <w:r>
        <w:rPr>
          <w:spacing w:val="-1"/>
        </w:rPr>
        <w:t> </w:t>
      </w:r>
      <w:r>
        <w:rPr/>
        <w:t>9, phi Vô hữu 11, phi Ly 11, phi Bất ly 9.</w:t>
      </w:r>
    </w:p>
    <w:p>
      <w:pPr>
        <w:pStyle w:val="Heading3"/>
        <w:spacing w:line="240" w:lineRule="auto"/>
      </w:pPr>
      <w:r>
        <w:rPr>
          <w:spacing w:val="-4"/>
        </w:rPr>
        <w:t>703.</w:t>
      </w:r>
    </w:p>
    <w:p>
      <w:pPr>
        <w:pStyle w:val="BodyText"/>
        <w:ind w:right="139"/>
        <w:jc w:val="both"/>
      </w:pPr>
      <w:r>
        <w:rPr/>
        <w:t>Phi Y chỉ duyên cùng phi Nhân duyên, phi Cảnh duyên có phi Trưởng 11,... phi Vô gián 11, phi Liên tiếp 11, phi Đồng sanh 11, phi Hỗ tương 11, phi Cận y 5, phi Tiền sanh 11, phi Hậu sanh 9, phi Cố hưởng 11, phi Nghiệp 11, phi Quả 11, phi Thực 11, phi Quyền 11, phi Thiền 11, phi Đạo 11, phi Tương ưng 11, phi Bất tương ưng 9, phi Hiện hữu 9, phi Vô hữu 11, phi Ly 11, phi Bất ly 9.</w:t>
      </w:r>
    </w:p>
    <w:p>
      <w:pPr>
        <w:pStyle w:val="Heading3"/>
        <w:spacing w:line="297" w:lineRule="exact"/>
      </w:pPr>
      <w:r>
        <w:rPr>
          <w:spacing w:val="-4"/>
        </w:rPr>
        <w:t>704.</w:t>
      </w:r>
    </w:p>
    <w:p>
      <w:pPr>
        <w:pStyle w:val="Heading3"/>
        <w:spacing w:after="0" w:line="297" w:lineRule="exact"/>
        <w:sectPr>
          <w:pgSz w:w="11630" w:h="16450"/>
          <w:pgMar w:header="811" w:footer="0" w:top="1160" w:bottom="280" w:left="708" w:right="850"/>
        </w:sectPr>
      </w:pPr>
    </w:p>
    <w:p>
      <w:pPr>
        <w:pStyle w:val="BodyText"/>
        <w:spacing w:before="232"/>
        <w:ind w:right="135"/>
        <w:jc w:val="both"/>
      </w:pPr>
      <w:r>
        <w:rPr/>
        <w:t>Phi Y chỉ duyên cùng phi Nhân duyên, phi Cảnh duyên, phi Trưởng duyên, phi Vô</w:t>
      </w:r>
      <w:r>
        <w:rPr>
          <w:spacing w:val="40"/>
        </w:rPr>
        <w:t> </w:t>
      </w:r>
      <w:r>
        <w:rPr/>
        <w:t>gián duyên, phi Liên tiếp duyên, phi Đồng sanh duyên, phi Hỗ tương duyên, phi Cận y duyên có phi Tiền sanh trong</w:t>
      </w:r>
      <w:r>
        <w:rPr>
          <w:spacing w:val="-1"/>
        </w:rPr>
        <w:t> </w:t>
      </w:r>
      <w:r>
        <w:rPr/>
        <w:t>5</w:t>
      </w:r>
      <w:r>
        <w:rPr>
          <w:spacing w:val="-1"/>
        </w:rPr>
        <w:t> </w:t>
      </w:r>
      <w:r>
        <w:rPr/>
        <w:t>(câu),... phi Hậu</w:t>
      </w:r>
      <w:r>
        <w:rPr>
          <w:spacing w:val="-1"/>
        </w:rPr>
        <w:t> </w:t>
      </w:r>
      <w:r>
        <w:rPr/>
        <w:t>sanh 3, phi Cố</w:t>
      </w:r>
      <w:r>
        <w:rPr>
          <w:spacing w:val="-1"/>
        </w:rPr>
        <w:t> </w:t>
      </w:r>
      <w:r>
        <w:rPr/>
        <w:t>hưởng 5, phi Nghiệp 5, phi Quả 5, phi Thực 5, phi Quyền 5, phi Thiền 5, phi Đạo 5, phi Tương ưng 5, phi Bất tương ưng 3, phi Hiện hữu 2, phi Vô hữu 5, phi Ly 5, phi Bất ly 2. ….tóm tắt.</w:t>
      </w:r>
    </w:p>
    <w:p>
      <w:pPr>
        <w:pStyle w:val="Heading4"/>
      </w:pPr>
      <w:bookmarkStart w:name="_bookmark70" w:id="71"/>
      <w:bookmarkEnd w:id="71"/>
      <w:r>
        <w:rPr>
          <w:b w:val="0"/>
          <w:i w:val="0"/>
        </w:rPr>
      </w:r>
      <w:r>
        <w:rPr/>
        <w:t>Phần</w:t>
      </w:r>
      <w:r>
        <w:rPr>
          <w:spacing w:val="-5"/>
        </w:rPr>
        <w:t> </w:t>
      </w:r>
      <w:r>
        <w:rPr/>
        <w:t>phi</w:t>
      </w:r>
      <w:r>
        <w:rPr>
          <w:spacing w:val="-3"/>
        </w:rPr>
        <w:t> </w:t>
      </w:r>
      <w:r>
        <w:rPr/>
        <w:t>cận</w:t>
      </w:r>
      <w:r>
        <w:rPr>
          <w:spacing w:val="-5"/>
        </w:rPr>
        <w:t> </w:t>
      </w:r>
      <w:r>
        <w:rPr/>
        <w:t>y</w:t>
      </w:r>
      <w:r>
        <w:rPr>
          <w:spacing w:val="-5"/>
        </w:rPr>
        <w:t> căn</w:t>
      </w:r>
    </w:p>
    <w:p>
      <w:pPr>
        <w:pStyle w:val="Heading3"/>
      </w:pPr>
      <w:r>
        <w:rPr>
          <w:spacing w:val="-4"/>
        </w:rPr>
        <w:t>705.</w:t>
      </w:r>
    </w:p>
    <w:p>
      <w:pPr>
        <w:pStyle w:val="BodyText"/>
        <w:spacing w:before="1"/>
        <w:ind w:right="137"/>
        <w:jc w:val="both"/>
      </w:pPr>
      <w:r>
        <w:rPr/>
        <w:t>Phi Cận y duyên có phi Nhân 15,... phi Cảnh 13, phi Trưởng 15, phi Vô gián 15, phi Liên tiếp 15, phi Đồng sanh 11, phi Hỗ tương 11, phi Y chỉ 11, phi Tiền sanh 13, phi Hậu sanh 15, phi Cố hưởng 15, phi Nghiệp 15, phi Quả 15, phi Thực 15, phi Quyền</w:t>
      </w:r>
      <w:r>
        <w:rPr>
          <w:spacing w:val="40"/>
        </w:rPr>
        <w:t> </w:t>
      </w:r>
      <w:r>
        <w:rPr/>
        <w:t>15, phi Thiền 15, phi Đạo 15, phi Tương ưng 11, phi Bất tương ưng 9, phi Hiện hữu 9, phi Vô hữu 15, phi Ly 15, phi Bất ly 9.</w:t>
      </w:r>
    </w:p>
    <w:p>
      <w:pPr>
        <w:pStyle w:val="Heading3"/>
        <w:spacing w:line="298" w:lineRule="exact" w:before="1"/>
      </w:pPr>
      <w:r>
        <w:rPr>
          <w:spacing w:val="-4"/>
        </w:rPr>
        <w:t>706.</w:t>
      </w:r>
    </w:p>
    <w:p>
      <w:pPr>
        <w:pStyle w:val="BodyText"/>
        <w:ind w:right="137"/>
        <w:jc w:val="both"/>
      </w:pPr>
      <w:r>
        <w:rPr/>
        <w:t>Phi Cận y duyên cùng phi Nhân duyên, phi Cảnh duyên có phi Trưởng 13,... phi Vô gián 13, phi Liên tiếp 13, phi Đồng sanh 7, phi Hỗ tương 7, phi Y chỉ 5, phi Tiền sanh 9, phi Hậu sanh 13, phi Cố hưởng 13, phi Nghiệp 13, phi Quả 13, phi Thực 13, phi Quyền 13, phi Thiền 13, phi Đạo 13, phi Tương ưng 7, phi Bất tương ưng 5, phi Hiện hữu 2, phi Vô hữu 13, phi Ly 13, phi Bất ly 2.</w:t>
      </w:r>
    </w:p>
    <w:p>
      <w:pPr>
        <w:pStyle w:val="Heading3"/>
        <w:spacing w:line="240" w:lineRule="auto"/>
      </w:pPr>
      <w:r>
        <w:rPr>
          <w:spacing w:val="-4"/>
        </w:rPr>
        <w:t>707.</w:t>
      </w:r>
    </w:p>
    <w:p>
      <w:pPr>
        <w:pStyle w:val="BodyText"/>
        <w:spacing w:before="1"/>
        <w:ind w:right="137"/>
        <w:jc w:val="both"/>
      </w:pPr>
      <w:r>
        <w:rPr/>
        <w:t>Phi Cận y duyên cùng phi Nhân duyên, phi Cảnh duyên, phi Trưởng duyên, phi Vô gián duyên, phi Liên tiếp duyên, phi Đồng sanh duyên có phi Hỗ tương 7,... phi Y chỉ 5, phi Tiền</w:t>
      </w:r>
      <w:r>
        <w:rPr>
          <w:spacing w:val="-1"/>
        </w:rPr>
        <w:t> </w:t>
      </w:r>
      <w:r>
        <w:rPr/>
        <w:t>sanh 5, phi Hậu sanh 5, phi Cố</w:t>
      </w:r>
      <w:r>
        <w:rPr>
          <w:spacing w:val="-1"/>
        </w:rPr>
        <w:t> </w:t>
      </w:r>
      <w:r>
        <w:rPr/>
        <w:t>hưởng 7, phi Nghiệp 7, phi Quả 7, phi Thực 7, phi Quyền 7, phi Thiền 7, phi Đạo 7, phi Tương ưng 7, phi Bất tương ưng 3, phi Hiện hữu 2, phi Vô hữu 7, phi Ly 7, phi Bất ly 2.</w:t>
      </w:r>
    </w:p>
    <w:p>
      <w:pPr>
        <w:pStyle w:val="Heading3"/>
        <w:spacing w:line="298" w:lineRule="exact"/>
      </w:pPr>
      <w:r>
        <w:rPr>
          <w:spacing w:val="-4"/>
        </w:rPr>
        <w:t>708.</w:t>
      </w:r>
    </w:p>
    <w:p>
      <w:pPr>
        <w:pStyle w:val="BodyText"/>
        <w:ind w:right="137"/>
        <w:jc w:val="both"/>
      </w:pPr>
      <w:r>
        <w:rPr/>
        <w:t>Phi Cận y duyên cùng phi Nhân duyên, phi Cảnh duyên, phi Trưởng duyên, phi Vô gián duyên, phi Liên tiếp duyên, phi Đồng sanh duyên, phi Hỗ tương duyên có phi Y chỉ 5,... phi Tiền sanh 5, phi Hậu sanh 5, phi Cố</w:t>
      </w:r>
      <w:r>
        <w:rPr>
          <w:spacing w:val="-1"/>
        </w:rPr>
        <w:t> </w:t>
      </w:r>
      <w:r>
        <w:rPr/>
        <w:t>hưởng 7, phi Nghiệp</w:t>
      </w:r>
      <w:r>
        <w:rPr>
          <w:spacing w:val="-1"/>
        </w:rPr>
        <w:t> </w:t>
      </w:r>
      <w:r>
        <w:rPr/>
        <w:t>7, phi Quả 7, phi Thực 7, phi Quyền 7, phi Thiền 7, phi Đạo 7, phi Tương ưng 7, phi Bất tương ưng 3, phi Hiện hữu 2, phi Vô hữu 7, phi Ly 7, phi Bất ly 2.</w:t>
      </w:r>
    </w:p>
    <w:p>
      <w:pPr>
        <w:pStyle w:val="Heading3"/>
        <w:spacing w:line="240" w:lineRule="auto"/>
      </w:pPr>
      <w:r>
        <w:rPr>
          <w:spacing w:val="-4"/>
        </w:rPr>
        <w:t>709.</w:t>
      </w:r>
    </w:p>
    <w:p>
      <w:pPr>
        <w:pStyle w:val="BodyText"/>
        <w:spacing w:before="1"/>
        <w:ind w:right="137"/>
        <w:jc w:val="both"/>
      </w:pPr>
      <w:r>
        <w:rPr/>
        <w:t>Phi Cận y duyên cùng phi Nhân duyên, phi Cảnh duyên, phi Trưởng duyên, phi Vô gián duyên, phi Liên tiếp duyên, phi Đồng sanh duyên, phi Hỗ tương duyên, phi Y chỉ duyên,</w:t>
      </w:r>
      <w:r>
        <w:rPr>
          <w:spacing w:val="-2"/>
        </w:rPr>
        <w:t> </w:t>
      </w:r>
      <w:r>
        <w:rPr/>
        <w:t>có</w:t>
      </w:r>
      <w:r>
        <w:rPr>
          <w:spacing w:val="-1"/>
        </w:rPr>
        <w:t> </w:t>
      </w:r>
      <w:r>
        <w:rPr/>
        <w:t>phi</w:t>
      </w:r>
      <w:r>
        <w:rPr>
          <w:spacing w:val="-1"/>
        </w:rPr>
        <w:t> </w:t>
      </w:r>
      <w:r>
        <w:rPr/>
        <w:t>Tiền</w:t>
      </w:r>
      <w:r>
        <w:rPr>
          <w:spacing w:val="-1"/>
        </w:rPr>
        <w:t> </w:t>
      </w:r>
      <w:r>
        <w:rPr/>
        <w:t>sanh 5,...</w:t>
      </w:r>
      <w:r>
        <w:rPr>
          <w:spacing w:val="-1"/>
        </w:rPr>
        <w:t> </w:t>
      </w:r>
      <w:r>
        <w:rPr/>
        <w:t>phi</w:t>
      </w:r>
      <w:r>
        <w:rPr>
          <w:spacing w:val="-1"/>
        </w:rPr>
        <w:t> </w:t>
      </w:r>
      <w:r>
        <w:rPr/>
        <w:t>Hậu</w:t>
      </w:r>
      <w:r>
        <w:rPr>
          <w:spacing w:val="-1"/>
        </w:rPr>
        <w:t> </w:t>
      </w:r>
      <w:r>
        <w:rPr/>
        <w:t>sanh</w:t>
      </w:r>
      <w:r>
        <w:rPr>
          <w:spacing w:val="-1"/>
        </w:rPr>
        <w:t> </w:t>
      </w:r>
      <w:r>
        <w:rPr/>
        <w:t>3, phi</w:t>
      </w:r>
      <w:r>
        <w:rPr>
          <w:spacing w:val="-1"/>
        </w:rPr>
        <w:t> </w:t>
      </w:r>
      <w:r>
        <w:rPr/>
        <w:t>Cố</w:t>
      </w:r>
      <w:r>
        <w:rPr>
          <w:spacing w:val="-2"/>
        </w:rPr>
        <w:t> </w:t>
      </w:r>
      <w:r>
        <w:rPr/>
        <w:t>hưởng</w:t>
      </w:r>
      <w:r>
        <w:rPr>
          <w:spacing w:val="-1"/>
        </w:rPr>
        <w:t> </w:t>
      </w:r>
      <w:r>
        <w:rPr/>
        <w:t>5,</w:t>
      </w:r>
      <w:r>
        <w:rPr>
          <w:spacing w:val="-1"/>
        </w:rPr>
        <w:t> </w:t>
      </w:r>
      <w:r>
        <w:rPr/>
        <w:t>phi</w:t>
      </w:r>
      <w:r>
        <w:rPr>
          <w:spacing w:val="-1"/>
        </w:rPr>
        <w:t> </w:t>
      </w:r>
      <w:r>
        <w:rPr/>
        <w:t>Nghiệp</w:t>
      </w:r>
      <w:r>
        <w:rPr>
          <w:spacing w:val="-2"/>
        </w:rPr>
        <w:t> </w:t>
      </w:r>
      <w:r>
        <w:rPr/>
        <w:t>5, phi</w:t>
      </w:r>
      <w:r>
        <w:rPr>
          <w:spacing w:val="-1"/>
        </w:rPr>
        <w:t> </w:t>
      </w:r>
      <w:r>
        <w:rPr/>
        <w:t>Quả</w:t>
      </w:r>
      <w:r>
        <w:rPr>
          <w:spacing w:val="-1"/>
        </w:rPr>
        <w:t> </w:t>
      </w:r>
      <w:r>
        <w:rPr/>
        <w:t>5, phi Thực 5, phi Quyền 5, phi Thiền 5, phi Đạo 5, phi Tương ưng 5, phi Bất tương ưng 3, phi Hiện hữu 2, phi Vô hữu 5, phi Ly 5, phi Bất ly 2.</w:t>
      </w:r>
      <w:r>
        <w:rPr>
          <w:spacing w:val="80"/>
        </w:rPr>
        <w:t>  </w:t>
      </w:r>
      <w:r>
        <w:rPr/>
        <w:t>tóm tắt.</w:t>
      </w:r>
    </w:p>
    <w:p>
      <w:pPr>
        <w:pStyle w:val="Heading4"/>
        <w:spacing w:line="295" w:lineRule="exact" w:before="207"/>
      </w:pPr>
      <w:bookmarkStart w:name="_bookmark71" w:id="72"/>
      <w:bookmarkEnd w:id="72"/>
      <w:r>
        <w:rPr>
          <w:b w:val="0"/>
          <w:i w:val="0"/>
        </w:rPr>
      </w:r>
      <w:r>
        <w:rPr/>
        <w:t>Phần</w:t>
      </w:r>
      <w:r>
        <w:rPr>
          <w:spacing w:val="-6"/>
        </w:rPr>
        <w:t> </w:t>
      </w:r>
      <w:r>
        <w:rPr/>
        <w:t>phi</w:t>
      </w:r>
      <w:r>
        <w:rPr>
          <w:spacing w:val="-4"/>
        </w:rPr>
        <w:t> </w:t>
      </w:r>
      <w:r>
        <w:rPr/>
        <w:t>tiền</w:t>
      </w:r>
      <w:r>
        <w:rPr>
          <w:spacing w:val="-6"/>
        </w:rPr>
        <w:t> </w:t>
      </w:r>
      <w:r>
        <w:rPr/>
        <w:t>sanh</w:t>
      </w:r>
      <w:r>
        <w:rPr>
          <w:spacing w:val="-6"/>
        </w:rPr>
        <w:t> </w:t>
      </w:r>
      <w:r>
        <w:rPr>
          <w:spacing w:val="-5"/>
        </w:rPr>
        <w:t>căn</w:t>
      </w:r>
    </w:p>
    <w:p>
      <w:pPr>
        <w:pStyle w:val="Heading3"/>
        <w:spacing w:line="295" w:lineRule="exact"/>
      </w:pPr>
      <w:r>
        <w:rPr>
          <w:spacing w:val="-4"/>
        </w:rPr>
        <w:t>710.</w:t>
      </w:r>
    </w:p>
    <w:p>
      <w:pPr>
        <w:pStyle w:val="BodyText"/>
        <w:spacing w:before="1"/>
        <w:ind w:right="137"/>
        <w:jc w:val="both"/>
      </w:pPr>
      <w:r>
        <w:rPr/>
        <w:t>Phi Tiền sanh duyên có phi Nhân 13,... phi Cảnh 13, phi Trưởng 13, phi Vô gián 13, phi Liên tiếp 13, phi Đồng sanh 11, phi Hỗ tương 11, phi Y chỉ 11, phi Cận y 13, phi Hậu sanh 13, phi Cố hưởng 13, phi Nghiệp 13, phi Quả 13, phi Thực 13, phi Quyền</w:t>
      </w:r>
      <w:r>
        <w:rPr>
          <w:spacing w:val="40"/>
        </w:rPr>
        <w:t> </w:t>
      </w:r>
      <w:r>
        <w:rPr/>
        <w:t>13, phi Thiền 13, phi Đạo 13, phi Tương ưng 11, phi Bất tương ưng 9, phi Hiện hữu 9, phi Vô hữu 13, phi Ly 13, phi Bất ly 9.</w:t>
      </w:r>
    </w:p>
    <w:p>
      <w:pPr>
        <w:pStyle w:val="Heading3"/>
        <w:spacing w:line="240" w:lineRule="auto" w:before="1"/>
      </w:pPr>
      <w:r>
        <w:rPr>
          <w:spacing w:val="-4"/>
        </w:rPr>
        <w:t>711.</w:t>
      </w:r>
    </w:p>
    <w:p>
      <w:pPr>
        <w:pStyle w:val="Heading3"/>
        <w:spacing w:after="0" w:line="240" w:lineRule="auto"/>
        <w:sectPr>
          <w:pgSz w:w="11630" w:h="16450"/>
          <w:pgMar w:header="859" w:footer="0" w:top="1120" w:bottom="280" w:left="708" w:right="850"/>
        </w:sectPr>
      </w:pPr>
    </w:p>
    <w:p>
      <w:pPr>
        <w:pStyle w:val="BodyText"/>
        <w:spacing w:before="232"/>
        <w:ind w:right="137"/>
        <w:jc w:val="both"/>
      </w:pPr>
      <w:r>
        <w:rPr/>
        <w:t>Phi Tiền sanh duyên cùng phi Nhân duyên, phi Cảnh duyên có phi Trưởng 13,... phi</w:t>
      </w:r>
      <w:r>
        <w:rPr>
          <w:spacing w:val="40"/>
        </w:rPr>
        <w:t> </w:t>
      </w:r>
      <w:r>
        <w:rPr/>
        <w:t>Vô gián 13, phi Liên tiếp 13, phi Đồng sanh 11, phi Hỗ tương 11, phi Y chỉ 11, phi</w:t>
      </w:r>
      <w:r>
        <w:rPr>
          <w:spacing w:val="40"/>
        </w:rPr>
        <w:t> </w:t>
      </w:r>
      <w:r>
        <w:rPr/>
        <w:t>Cận y 9, phi Hậu sanh 13, phi Cố hưởng 13, phi Nghiệp 13, phi Quả 13, phi Thực 13, phi Quyền 13, phi Thiền 13, phi Đạo 13, phi Tương ưng 11, phi Bất tương ưng 9, phi Hiện hữu 9, phi Vô hữu 13, phi Ly 13, phi Bất ly 9.</w:t>
      </w:r>
    </w:p>
    <w:p>
      <w:pPr>
        <w:pStyle w:val="Heading3"/>
        <w:spacing w:line="297" w:lineRule="exact"/>
      </w:pPr>
      <w:r>
        <w:rPr>
          <w:spacing w:val="-4"/>
        </w:rPr>
        <w:t>712.</w:t>
      </w:r>
    </w:p>
    <w:p>
      <w:pPr>
        <w:pStyle w:val="BodyText"/>
        <w:spacing w:before="1"/>
        <w:ind w:right="139"/>
        <w:jc w:val="both"/>
      </w:pPr>
      <w:r>
        <w:rPr/>
        <w:t>Phi</w:t>
      </w:r>
      <w:r>
        <w:rPr>
          <w:spacing w:val="-3"/>
        </w:rPr>
        <w:t> </w:t>
      </w:r>
      <w:r>
        <w:rPr/>
        <w:t>Tiền</w:t>
      </w:r>
      <w:r>
        <w:rPr>
          <w:spacing w:val="-3"/>
        </w:rPr>
        <w:t> </w:t>
      </w:r>
      <w:r>
        <w:rPr/>
        <w:t>sanh</w:t>
      </w:r>
      <w:r>
        <w:rPr>
          <w:spacing w:val="-3"/>
        </w:rPr>
        <w:t> </w:t>
      </w:r>
      <w:r>
        <w:rPr/>
        <w:t>duyên</w:t>
      </w:r>
      <w:r>
        <w:rPr>
          <w:spacing w:val="-2"/>
        </w:rPr>
        <w:t> </w:t>
      </w:r>
      <w:r>
        <w:rPr/>
        <w:t>cùng</w:t>
      </w:r>
      <w:r>
        <w:rPr>
          <w:spacing w:val="-2"/>
        </w:rPr>
        <w:t> </w:t>
      </w:r>
      <w:r>
        <w:rPr/>
        <w:t>phi Nhân duyên,</w:t>
      </w:r>
      <w:r>
        <w:rPr>
          <w:spacing w:val="-3"/>
        </w:rPr>
        <w:t> </w:t>
      </w:r>
      <w:r>
        <w:rPr/>
        <w:t>phi Cảnh</w:t>
      </w:r>
      <w:r>
        <w:rPr>
          <w:spacing w:val="-1"/>
        </w:rPr>
        <w:t> </w:t>
      </w:r>
      <w:r>
        <w:rPr/>
        <w:t>duyên, phi Trưởng</w:t>
      </w:r>
      <w:r>
        <w:rPr>
          <w:spacing w:val="-3"/>
        </w:rPr>
        <w:t> </w:t>
      </w:r>
      <w:r>
        <w:rPr/>
        <w:t>duyên,</w:t>
      </w:r>
      <w:r>
        <w:rPr>
          <w:spacing w:val="-3"/>
        </w:rPr>
        <w:t> </w:t>
      </w:r>
      <w:r>
        <w:rPr/>
        <w:t>phi</w:t>
      </w:r>
      <w:r>
        <w:rPr>
          <w:spacing w:val="-2"/>
        </w:rPr>
        <w:t> </w:t>
      </w:r>
      <w:r>
        <w:rPr/>
        <w:t>Vô gián duyên, phi Liên tiếp duyên, phi Đồng</w:t>
      </w:r>
      <w:r>
        <w:rPr>
          <w:spacing w:val="-1"/>
        </w:rPr>
        <w:t> </w:t>
      </w:r>
      <w:r>
        <w:rPr/>
        <w:t>sanh duyên có phi Hỗ</w:t>
      </w:r>
      <w:r>
        <w:rPr>
          <w:spacing w:val="-1"/>
        </w:rPr>
        <w:t> </w:t>
      </w:r>
      <w:r>
        <w:rPr/>
        <w:t>tương 11,... phi Y</w:t>
      </w:r>
      <w:r>
        <w:rPr>
          <w:spacing w:val="-1"/>
        </w:rPr>
        <w:t> </w:t>
      </w:r>
      <w:r>
        <w:rPr/>
        <w:t>chỉ 11, phi Cận y 5, phi Hậu sanh 9, phi Cố hưởng 11, phi Nghiệp 11, phi Quả 11, phi Thực 11, phi Quyền 11, phi Thiền 11, phi Đạo 11, phi Tương ưng 11, phi Bất tương ưng 9, phi Hiện hữu 9, phi Vô hữu 11, phi Ly 11, phi Bất ly 9.</w:t>
      </w:r>
    </w:p>
    <w:p>
      <w:pPr>
        <w:pStyle w:val="Heading3"/>
        <w:spacing w:line="299" w:lineRule="exact" w:before="1"/>
      </w:pPr>
      <w:r>
        <w:rPr>
          <w:spacing w:val="-4"/>
        </w:rPr>
        <w:t>713.</w:t>
      </w:r>
    </w:p>
    <w:p>
      <w:pPr>
        <w:pStyle w:val="BodyText"/>
        <w:ind w:right="139"/>
        <w:jc w:val="both"/>
      </w:pPr>
      <w:r>
        <w:rPr/>
        <w:t>Phi</w:t>
      </w:r>
      <w:r>
        <w:rPr>
          <w:spacing w:val="-3"/>
        </w:rPr>
        <w:t> </w:t>
      </w:r>
      <w:r>
        <w:rPr/>
        <w:t>Tiền</w:t>
      </w:r>
      <w:r>
        <w:rPr>
          <w:spacing w:val="-3"/>
        </w:rPr>
        <w:t> </w:t>
      </w:r>
      <w:r>
        <w:rPr/>
        <w:t>sanh</w:t>
      </w:r>
      <w:r>
        <w:rPr>
          <w:spacing w:val="-2"/>
        </w:rPr>
        <w:t> </w:t>
      </w:r>
      <w:r>
        <w:rPr/>
        <w:t>duyên</w:t>
      </w:r>
      <w:r>
        <w:rPr>
          <w:spacing w:val="-2"/>
        </w:rPr>
        <w:t> </w:t>
      </w:r>
      <w:r>
        <w:rPr/>
        <w:t>cùng</w:t>
      </w:r>
      <w:r>
        <w:rPr>
          <w:spacing w:val="-2"/>
        </w:rPr>
        <w:t> </w:t>
      </w:r>
      <w:r>
        <w:rPr/>
        <w:t>phi Nhân duyên,</w:t>
      </w:r>
      <w:r>
        <w:rPr>
          <w:spacing w:val="-3"/>
        </w:rPr>
        <w:t> </w:t>
      </w:r>
      <w:r>
        <w:rPr/>
        <w:t>phi Cảnh</w:t>
      </w:r>
      <w:r>
        <w:rPr>
          <w:spacing w:val="-1"/>
        </w:rPr>
        <w:t> </w:t>
      </w:r>
      <w:r>
        <w:rPr/>
        <w:t>duyên, phi Trưởng</w:t>
      </w:r>
      <w:r>
        <w:rPr>
          <w:spacing w:val="-3"/>
        </w:rPr>
        <w:t> </w:t>
      </w:r>
      <w:r>
        <w:rPr/>
        <w:t>duyên,</w:t>
      </w:r>
      <w:r>
        <w:rPr>
          <w:spacing w:val="-3"/>
        </w:rPr>
        <w:t> </w:t>
      </w:r>
      <w:r>
        <w:rPr/>
        <w:t>phi</w:t>
      </w:r>
      <w:r>
        <w:rPr>
          <w:spacing w:val="-2"/>
        </w:rPr>
        <w:t> </w:t>
      </w:r>
      <w:r>
        <w:rPr/>
        <w:t>Vô gián duyên, phi Liên tiếp duyên, phi Đồng sanh duyên, phi Hỗ tương duyên, phi Y chỉ duyên có phi Cận y 5,... phi Hậu sanh 9, phi Cố hưởng 11, phi Nghiệp 11, phi Quả 11, phi Thực 11, phi Quyền 11, phi Thiền 11, phi Đạo 11, phi Tương ưng 11, phi Bất tương ưng 9, phi Hiện hữu 9, phi Vô hữu 11, phi Ly 11, phi Bất ly 9.</w:t>
      </w:r>
    </w:p>
    <w:p>
      <w:pPr>
        <w:pStyle w:val="Heading3"/>
        <w:spacing w:line="240" w:lineRule="auto"/>
      </w:pPr>
      <w:r>
        <w:rPr>
          <w:spacing w:val="-4"/>
        </w:rPr>
        <w:t>714.</w:t>
      </w:r>
    </w:p>
    <w:p>
      <w:pPr>
        <w:pStyle w:val="BodyText"/>
        <w:ind w:right="139"/>
        <w:jc w:val="both"/>
      </w:pPr>
      <w:r>
        <w:rPr/>
        <w:t>Phi Tiền sanh duyên cùng phi Nhân duyên, phi Cảnh duyên,... tóm tắt. Phi Y chỉ duyên, phi Cận y duyên có phi Hậu sanh 3,... phi Cố hưởng 5, phi Nghiệp 5, phi Quả</w:t>
      </w:r>
      <w:r>
        <w:rPr>
          <w:spacing w:val="80"/>
        </w:rPr>
        <w:t> </w:t>
      </w:r>
      <w:r>
        <w:rPr/>
        <w:t>5, phi Thực 5, phi Quyền 5, phi Thiền 5, phi Đạo 5, phi Tương ưng 5, phi Bất tương ưng 3, phi Hiện hữu 2, phi Vô hữu 5, phi Ly 5, phi Bất ly 2.</w:t>
      </w:r>
    </w:p>
    <w:p>
      <w:pPr>
        <w:pStyle w:val="Heading4"/>
        <w:spacing w:before="207"/>
      </w:pPr>
      <w:bookmarkStart w:name="_bookmark72" w:id="73"/>
      <w:bookmarkEnd w:id="73"/>
      <w:r>
        <w:rPr>
          <w:b w:val="0"/>
          <w:i w:val="0"/>
        </w:rPr>
      </w:r>
      <w:r>
        <w:rPr/>
        <w:t>Phần</w:t>
      </w:r>
      <w:r>
        <w:rPr>
          <w:spacing w:val="-6"/>
        </w:rPr>
        <w:t> </w:t>
      </w:r>
      <w:r>
        <w:rPr/>
        <w:t>phi</w:t>
      </w:r>
      <w:r>
        <w:rPr>
          <w:spacing w:val="-4"/>
        </w:rPr>
        <w:t> </w:t>
      </w:r>
      <w:r>
        <w:rPr/>
        <w:t>hậu</w:t>
      </w:r>
      <w:r>
        <w:rPr>
          <w:spacing w:val="-6"/>
        </w:rPr>
        <w:t> </w:t>
      </w:r>
      <w:r>
        <w:rPr/>
        <w:t>sanh</w:t>
      </w:r>
      <w:r>
        <w:rPr>
          <w:spacing w:val="-6"/>
        </w:rPr>
        <w:t> </w:t>
      </w:r>
      <w:r>
        <w:rPr>
          <w:spacing w:val="-5"/>
        </w:rPr>
        <w:t>căn</w:t>
      </w:r>
    </w:p>
    <w:p>
      <w:pPr>
        <w:pStyle w:val="Heading3"/>
      </w:pPr>
      <w:r>
        <w:rPr>
          <w:spacing w:val="-4"/>
        </w:rPr>
        <w:t>715.</w:t>
      </w:r>
    </w:p>
    <w:p>
      <w:pPr>
        <w:pStyle w:val="BodyText"/>
        <w:spacing w:before="1"/>
        <w:ind w:right="137"/>
        <w:jc w:val="both"/>
      </w:pPr>
      <w:r>
        <w:rPr/>
        <w:t>Phi Hậu sanh duyên có phi Nhân 15,... phi Cảnh 15, phi Trưởng 15, phi Vô gián 15,</w:t>
      </w:r>
      <w:r>
        <w:rPr>
          <w:spacing w:val="40"/>
        </w:rPr>
        <w:t> </w:t>
      </w:r>
      <w:r>
        <w:rPr/>
        <w:t>phi Liên tiếp 15, phi Đồng sanh 9, phi Hỗ tương 11, phi Y chỉ 9, phi Cận y 15, phi</w:t>
      </w:r>
      <w:r>
        <w:rPr>
          <w:spacing w:val="40"/>
        </w:rPr>
        <w:t> </w:t>
      </w:r>
      <w:r>
        <w:rPr/>
        <w:t>Tiền sanh 13, phi Cố hưởng 15, phi Nghiệp 15, phi Quả 15, phi Thực 15, phi Quyền 15, phi Thiền 15, phi Đạo 15, phi Tương ưng 11, phi Bất tương ưng 9, phi Hiện hữu 9, phi Vô hữu 15, phi Ly 15, phi Bất ly 9.</w:t>
      </w:r>
    </w:p>
    <w:p>
      <w:pPr>
        <w:pStyle w:val="Heading3"/>
        <w:spacing w:line="298" w:lineRule="exact"/>
      </w:pPr>
      <w:r>
        <w:rPr>
          <w:spacing w:val="-4"/>
        </w:rPr>
        <w:t>716.</w:t>
      </w:r>
    </w:p>
    <w:p>
      <w:pPr>
        <w:pStyle w:val="BodyText"/>
        <w:ind w:right="135"/>
        <w:jc w:val="both"/>
      </w:pPr>
      <w:r>
        <w:rPr/>
        <w:t>Phi Hậu sanh duyên cùng phi Nhân duyên, phi Cảnh duyên có phi Trưởng 15,... phi</w:t>
      </w:r>
      <w:r>
        <w:rPr>
          <w:spacing w:val="80"/>
        </w:rPr>
        <w:t> </w:t>
      </w:r>
      <w:r>
        <w:rPr/>
        <w:t>Vô</w:t>
      </w:r>
      <w:r>
        <w:rPr>
          <w:spacing w:val="-3"/>
        </w:rPr>
        <w:t> </w:t>
      </w:r>
      <w:r>
        <w:rPr/>
        <w:t>gián 15, phi</w:t>
      </w:r>
      <w:r>
        <w:rPr>
          <w:spacing w:val="-3"/>
        </w:rPr>
        <w:t> </w:t>
      </w:r>
      <w:r>
        <w:rPr/>
        <w:t>Liên</w:t>
      </w:r>
      <w:r>
        <w:rPr>
          <w:spacing w:val="-3"/>
        </w:rPr>
        <w:t> </w:t>
      </w:r>
      <w:r>
        <w:rPr/>
        <w:t>tiếp</w:t>
      </w:r>
      <w:r>
        <w:rPr>
          <w:spacing w:val="-3"/>
        </w:rPr>
        <w:t> </w:t>
      </w:r>
      <w:r>
        <w:rPr/>
        <w:t>15, phi</w:t>
      </w:r>
      <w:r>
        <w:rPr>
          <w:spacing w:val="-3"/>
        </w:rPr>
        <w:t> </w:t>
      </w:r>
      <w:r>
        <w:rPr/>
        <w:t>Đồng</w:t>
      </w:r>
      <w:r>
        <w:rPr>
          <w:spacing w:val="-3"/>
        </w:rPr>
        <w:t> </w:t>
      </w:r>
      <w:r>
        <w:rPr/>
        <w:t>sanh</w:t>
      </w:r>
      <w:r>
        <w:rPr>
          <w:spacing w:val="-2"/>
        </w:rPr>
        <w:t> </w:t>
      </w:r>
      <w:r>
        <w:rPr/>
        <w:t>9,</w:t>
      </w:r>
      <w:r>
        <w:rPr>
          <w:spacing w:val="-2"/>
        </w:rPr>
        <w:t> </w:t>
      </w:r>
      <w:r>
        <w:rPr/>
        <w:t>phi</w:t>
      </w:r>
      <w:r>
        <w:rPr>
          <w:spacing w:val="-3"/>
        </w:rPr>
        <w:t> </w:t>
      </w:r>
      <w:r>
        <w:rPr/>
        <w:t>Hỗ</w:t>
      </w:r>
      <w:r>
        <w:rPr>
          <w:spacing w:val="-3"/>
        </w:rPr>
        <w:t> </w:t>
      </w:r>
      <w:r>
        <w:rPr/>
        <w:t>tương 11, phi Y</w:t>
      </w:r>
      <w:r>
        <w:rPr>
          <w:spacing w:val="-3"/>
        </w:rPr>
        <w:t> </w:t>
      </w:r>
      <w:r>
        <w:rPr/>
        <w:t>chỉ</w:t>
      </w:r>
      <w:r>
        <w:rPr>
          <w:spacing w:val="-2"/>
        </w:rPr>
        <w:t> </w:t>
      </w:r>
      <w:r>
        <w:rPr/>
        <w:t>9,</w:t>
      </w:r>
      <w:r>
        <w:rPr>
          <w:spacing w:val="-3"/>
        </w:rPr>
        <w:t> </w:t>
      </w:r>
      <w:r>
        <w:rPr/>
        <w:t>phi Cận y 13, phi Tiền sanh 13, phi Cố hưởng 15, phi Nghiệp 15, phi Quả 15, phi Thực 15, phi Quyền 15, phi Thiền 15, phi Đạo 15, phi Tương</w:t>
      </w:r>
      <w:r>
        <w:rPr>
          <w:spacing w:val="-1"/>
        </w:rPr>
        <w:t> </w:t>
      </w:r>
      <w:r>
        <w:rPr/>
        <w:t>ưng 11, phi Bất</w:t>
      </w:r>
      <w:r>
        <w:rPr>
          <w:spacing w:val="-1"/>
        </w:rPr>
        <w:t> </w:t>
      </w:r>
      <w:r>
        <w:rPr/>
        <w:t>tương</w:t>
      </w:r>
      <w:r>
        <w:rPr>
          <w:spacing w:val="-1"/>
        </w:rPr>
        <w:t> </w:t>
      </w:r>
      <w:r>
        <w:rPr/>
        <w:t>ưng 9, phi Hiện hữu 9, phi Vô hữu 15, phi Ly 15, phi Bất ly 9.</w:t>
      </w:r>
    </w:p>
    <w:p>
      <w:pPr>
        <w:pStyle w:val="Heading3"/>
        <w:spacing w:line="240" w:lineRule="auto"/>
      </w:pPr>
      <w:r>
        <w:rPr>
          <w:spacing w:val="-4"/>
        </w:rPr>
        <w:t>717.</w:t>
      </w:r>
    </w:p>
    <w:p>
      <w:pPr>
        <w:pStyle w:val="BodyText"/>
        <w:spacing w:before="1"/>
        <w:ind w:right="137"/>
        <w:jc w:val="both"/>
      </w:pPr>
      <w:r>
        <w:rPr/>
        <w:t>Phi Hậu sanh duyên cùng phi Nhân duyên, phi Cảnh duyên, phi Trưởng duyên, phi Vô gián duyên, phi Liên tiếp duyên, phi Đồng sanh duyên có phi Hỗ tương 9,... phi Y chỉ 9, phi Cận y</w:t>
      </w:r>
      <w:r>
        <w:rPr>
          <w:spacing w:val="-2"/>
        </w:rPr>
        <w:t> </w:t>
      </w:r>
      <w:r>
        <w:rPr/>
        <w:t>5, phi Tiền sanh 9, phi Cố hưởng 9, phi Nghiệp 9, phi Quả 9, phi Thực 9, phi Quyền 9, phi Thiền 9, phi Đạo 9, phi Tương ưng 9, phi Bất tương ưng 9, phi Hiện hữu 9, phi Vô hữu 9, phi Ly 9, phi Bất ly 9.</w:t>
      </w:r>
    </w:p>
    <w:p>
      <w:pPr>
        <w:pStyle w:val="Heading3"/>
        <w:spacing w:line="297" w:lineRule="exact"/>
      </w:pPr>
      <w:r>
        <w:rPr>
          <w:spacing w:val="-4"/>
        </w:rPr>
        <w:t>718.</w:t>
      </w:r>
    </w:p>
    <w:p>
      <w:pPr>
        <w:pStyle w:val="BodyText"/>
        <w:spacing w:before="1"/>
        <w:ind w:right="137"/>
        <w:jc w:val="both"/>
      </w:pPr>
      <w:r>
        <w:rPr/>
        <w:t>Phi Hậu sanh duyên cùng phi Nhân duyên, phi Cảnh duyên, phi Trưởng duyên, phi Vô gián duyên, phi Liên tiếp duyên, phi Đồng sanh duyên, phi Hỗ tương duyên, phi Y chỉ duyên</w:t>
      </w:r>
      <w:r>
        <w:rPr>
          <w:spacing w:val="-2"/>
        </w:rPr>
        <w:t> </w:t>
      </w:r>
      <w:r>
        <w:rPr/>
        <w:t>có</w:t>
      </w:r>
      <w:r>
        <w:rPr>
          <w:spacing w:val="1"/>
        </w:rPr>
        <w:t> </w:t>
      </w:r>
      <w:r>
        <w:rPr/>
        <w:t>phi Cận</w:t>
      </w:r>
      <w:r>
        <w:rPr>
          <w:spacing w:val="3"/>
        </w:rPr>
        <w:t> </w:t>
      </w:r>
      <w:r>
        <w:rPr/>
        <w:t>y</w:t>
      </w:r>
      <w:r>
        <w:rPr>
          <w:spacing w:val="-3"/>
        </w:rPr>
        <w:t> </w:t>
      </w:r>
      <w:r>
        <w:rPr/>
        <w:t>3,...</w:t>
      </w:r>
      <w:r>
        <w:rPr>
          <w:spacing w:val="-2"/>
        </w:rPr>
        <w:t> </w:t>
      </w:r>
      <w:r>
        <w:rPr/>
        <w:t>phi</w:t>
      </w:r>
      <w:r>
        <w:rPr>
          <w:spacing w:val="-1"/>
        </w:rPr>
        <w:t> </w:t>
      </w:r>
      <w:r>
        <w:rPr/>
        <w:t>Tiền</w:t>
      </w:r>
      <w:r>
        <w:rPr>
          <w:spacing w:val="-2"/>
        </w:rPr>
        <w:t> </w:t>
      </w:r>
      <w:r>
        <w:rPr/>
        <w:t>sanh</w:t>
      </w:r>
      <w:r>
        <w:rPr>
          <w:spacing w:val="1"/>
        </w:rPr>
        <w:t> </w:t>
      </w:r>
      <w:r>
        <w:rPr/>
        <w:t>9,</w:t>
      </w:r>
      <w:r>
        <w:rPr>
          <w:spacing w:val="-1"/>
        </w:rPr>
        <w:t> </w:t>
      </w:r>
      <w:r>
        <w:rPr/>
        <w:t>phi</w:t>
      </w:r>
      <w:r>
        <w:rPr>
          <w:spacing w:val="1"/>
        </w:rPr>
        <w:t> </w:t>
      </w:r>
      <w:r>
        <w:rPr/>
        <w:t>Cố</w:t>
      </w:r>
      <w:r>
        <w:rPr>
          <w:spacing w:val="-3"/>
        </w:rPr>
        <w:t> </w:t>
      </w:r>
      <w:r>
        <w:rPr/>
        <w:t>hưởng</w:t>
      </w:r>
      <w:r>
        <w:rPr>
          <w:spacing w:val="2"/>
        </w:rPr>
        <w:t> </w:t>
      </w:r>
      <w:r>
        <w:rPr/>
        <w:t>9,</w:t>
      </w:r>
      <w:r>
        <w:rPr>
          <w:spacing w:val="-1"/>
        </w:rPr>
        <w:t> </w:t>
      </w:r>
      <w:r>
        <w:rPr/>
        <w:t>phi Nghiệp</w:t>
      </w:r>
      <w:r>
        <w:rPr>
          <w:spacing w:val="-2"/>
        </w:rPr>
        <w:t> </w:t>
      </w:r>
      <w:r>
        <w:rPr/>
        <w:t>9,</w:t>
      </w:r>
      <w:r>
        <w:rPr>
          <w:spacing w:val="-1"/>
        </w:rPr>
        <w:t> </w:t>
      </w:r>
      <w:r>
        <w:rPr/>
        <w:t>phi Quả</w:t>
      </w:r>
      <w:r>
        <w:rPr>
          <w:spacing w:val="1"/>
        </w:rPr>
        <w:t> </w:t>
      </w:r>
      <w:r>
        <w:rPr/>
        <w:t>9,</w:t>
      </w:r>
      <w:r>
        <w:rPr>
          <w:spacing w:val="-1"/>
        </w:rPr>
        <w:t> </w:t>
      </w:r>
      <w:r>
        <w:rPr>
          <w:spacing w:val="-5"/>
        </w:rPr>
        <w:t>phi</w:t>
      </w:r>
    </w:p>
    <w:p>
      <w:pPr>
        <w:pStyle w:val="BodyText"/>
        <w:spacing w:after="0"/>
        <w:jc w:val="both"/>
        <w:sectPr>
          <w:pgSz w:w="11630" w:h="16450"/>
          <w:pgMar w:header="811" w:footer="0" w:top="1160" w:bottom="280" w:left="708" w:right="850"/>
        </w:sectPr>
      </w:pPr>
    </w:p>
    <w:p>
      <w:pPr>
        <w:pStyle w:val="BodyText"/>
        <w:spacing w:before="232"/>
        <w:ind w:right="174"/>
      </w:pPr>
      <w:r>
        <w:rPr/>
        <w:t>Thực 9, phi Quyền 9, phi Thiền 9, phi Đạo 9, phi Tương ưng 9, phi Bất tương ưng 9,</w:t>
      </w:r>
      <w:r>
        <w:rPr>
          <w:spacing w:val="40"/>
        </w:rPr>
        <w:t> </w:t>
      </w:r>
      <w:r>
        <w:rPr/>
        <w:t>phi Hiện hữu 9, phi Vô hữu 9, phi Ly 9, phi Bất ly 9.</w:t>
      </w:r>
    </w:p>
    <w:p>
      <w:pPr>
        <w:pStyle w:val="Heading3"/>
        <w:spacing w:line="298" w:lineRule="exact"/>
      </w:pPr>
      <w:r>
        <w:rPr>
          <w:spacing w:val="-4"/>
        </w:rPr>
        <w:t>719.</w:t>
      </w:r>
    </w:p>
    <w:p>
      <w:pPr>
        <w:pStyle w:val="BodyText"/>
        <w:ind w:right="134"/>
        <w:jc w:val="both"/>
      </w:pPr>
      <w:r>
        <w:rPr/>
        <w:t>Phi Hậu sanh duyên cùng phi Nhân duyên,... tóm tắt, phi Y chỉ duyên, phi Cận</w:t>
      </w:r>
      <w:r>
        <w:rPr>
          <w:spacing w:val="40"/>
        </w:rPr>
        <w:t> </w:t>
      </w:r>
      <w:r>
        <w:rPr/>
        <w:t>y</w:t>
      </w:r>
      <w:r>
        <w:rPr>
          <w:spacing w:val="40"/>
        </w:rPr>
        <w:t> </w:t>
      </w:r>
      <w:r>
        <w:rPr/>
        <w:t>duyên có phi Tiền sanh 3,... phi Cố hưởng 3, phi Nghiệp 1, phi Quả 3, phi Thực 3, phi Quyền 3, phi Thiền 3, phi Đạo 3, phi Tương ưng 3, phi Bất tương ưng 3, phi Hiện hữu 2, phi Vô hữu 3, phi Ly 3, phi Bất ly 2,... tóm tắt.</w:t>
      </w:r>
    </w:p>
    <w:p>
      <w:pPr>
        <w:pStyle w:val="BodyText"/>
        <w:spacing w:before="121"/>
        <w:ind w:left="1135"/>
        <w:jc w:val="both"/>
      </w:pPr>
      <w:r>
        <w:rPr/>
        <w:t>Phi</w:t>
      </w:r>
      <w:r>
        <w:rPr>
          <w:spacing w:val="-6"/>
        </w:rPr>
        <w:t> </w:t>
      </w:r>
      <w:r>
        <w:rPr/>
        <w:t>Cố</w:t>
      </w:r>
      <w:r>
        <w:rPr>
          <w:spacing w:val="-5"/>
        </w:rPr>
        <w:t> </w:t>
      </w:r>
      <w:r>
        <w:rPr/>
        <w:t>hưởng</w:t>
      </w:r>
      <w:r>
        <w:rPr>
          <w:spacing w:val="-5"/>
        </w:rPr>
        <w:t> </w:t>
      </w:r>
      <w:r>
        <w:rPr/>
        <w:t>duyên</w:t>
      </w:r>
      <w:r>
        <w:rPr>
          <w:spacing w:val="-4"/>
        </w:rPr>
        <w:t> </w:t>
      </w:r>
      <w:r>
        <w:rPr/>
        <w:t>cũng</w:t>
      </w:r>
      <w:r>
        <w:rPr>
          <w:spacing w:val="-6"/>
        </w:rPr>
        <w:t> </w:t>
      </w:r>
      <w:r>
        <w:rPr/>
        <w:t>như</w:t>
      </w:r>
      <w:r>
        <w:rPr>
          <w:spacing w:val="-3"/>
        </w:rPr>
        <w:t> </w:t>
      </w:r>
      <w:r>
        <w:rPr/>
        <w:t>phi</w:t>
      </w:r>
      <w:r>
        <w:rPr>
          <w:spacing w:val="-3"/>
        </w:rPr>
        <w:t> </w:t>
      </w:r>
      <w:r>
        <w:rPr/>
        <w:t>Nhân</w:t>
      </w:r>
      <w:r>
        <w:rPr>
          <w:spacing w:val="-5"/>
        </w:rPr>
        <w:t> </w:t>
      </w:r>
      <w:r>
        <w:rPr>
          <w:spacing w:val="-2"/>
        </w:rPr>
        <w:t>duyên.</w:t>
      </w:r>
    </w:p>
    <w:p>
      <w:pPr>
        <w:pStyle w:val="Heading4"/>
      </w:pPr>
      <w:bookmarkStart w:name="_bookmark73" w:id="74"/>
      <w:bookmarkEnd w:id="74"/>
      <w:r>
        <w:rPr>
          <w:b w:val="0"/>
          <w:i w:val="0"/>
        </w:rPr>
      </w:r>
      <w:r>
        <w:rPr/>
        <w:t>Phần</w:t>
      </w:r>
      <w:r>
        <w:rPr>
          <w:spacing w:val="-7"/>
        </w:rPr>
        <w:t> </w:t>
      </w:r>
      <w:r>
        <w:rPr/>
        <w:t>phi</w:t>
      </w:r>
      <w:r>
        <w:rPr>
          <w:spacing w:val="-5"/>
        </w:rPr>
        <w:t> </w:t>
      </w:r>
      <w:r>
        <w:rPr/>
        <w:t>nghiệp</w:t>
      </w:r>
      <w:r>
        <w:rPr>
          <w:spacing w:val="-6"/>
        </w:rPr>
        <w:t> </w:t>
      </w:r>
      <w:r>
        <w:rPr>
          <w:spacing w:val="-5"/>
        </w:rPr>
        <w:t>căn</w:t>
      </w:r>
    </w:p>
    <w:p>
      <w:pPr>
        <w:pStyle w:val="Heading3"/>
      </w:pPr>
      <w:r>
        <w:rPr>
          <w:spacing w:val="-4"/>
        </w:rPr>
        <w:t>720.</w:t>
      </w:r>
    </w:p>
    <w:p>
      <w:pPr>
        <w:pStyle w:val="BodyText"/>
        <w:spacing w:before="1"/>
        <w:ind w:right="139"/>
        <w:jc w:val="both"/>
      </w:pPr>
      <w:r>
        <w:rPr/>
        <w:t>Phi Nghiệp duyên có phi Nhân 15,... phi Cảnh 15, phi Trưởng 15, phi Vô gián 15, phi Liên tiếp 15, phi Đồng sanh 11, phi Hỗ tương 11, phi Y chỉ 11, phi Cận y</w:t>
      </w:r>
      <w:r>
        <w:rPr>
          <w:spacing w:val="-1"/>
        </w:rPr>
        <w:t> </w:t>
      </w:r>
      <w:r>
        <w:rPr/>
        <w:t>15, phi Tiền sanh 13, phi Hậu sanh 15, phi Cố hưởng 15, phi Quả 15, phi Thực 15, phi Quyền 15, phi Thiền 15, phi Đạo 15, phi Tương ưng 11, phi Bất tương ưng 9, phi Hiện hữu</w:t>
      </w:r>
      <w:r>
        <w:rPr>
          <w:spacing w:val="-1"/>
        </w:rPr>
        <w:t> </w:t>
      </w:r>
      <w:r>
        <w:rPr/>
        <w:t>9, phi Vô hữu 15, phi Ly 15, phi Bất ly 9.</w:t>
      </w:r>
    </w:p>
    <w:p>
      <w:pPr>
        <w:pStyle w:val="Heading3"/>
        <w:spacing w:line="298" w:lineRule="exact" w:before="1"/>
      </w:pPr>
      <w:r>
        <w:rPr>
          <w:spacing w:val="-4"/>
        </w:rPr>
        <w:t>721.</w:t>
      </w:r>
    </w:p>
    <w:p>
      <w:pPr>
        <w:pStyle w:val="BodyText"/>
      </w:pPr>
      <w:r>
        <w:rPr/>
        <w:t>Phi</w:t>
      </w:r>
      <w:r>
        <w:rPr>
          <w:spacing w:val="33"/>
        </w:rPr>
        <w:t> </w:t>
      </w:r>
      <w:r>
        <w:rPr/>
        <w:t>Nghiệp</w:t>
      </w:r>
      <w:r>
        <w:rPr>
          <w:spacing w:val="33"/>
        </w:rPr>
        <w:t> </w:t>
      </w:r>
      <w:r>
        <w:rPr/>
        <w:t>duyên</w:t>
      </w:r>
      <w:r>
        <w:rPr>
          <w:spacing w:val="34"/>
        </w:rPr>
        <w:t> </w:t>
      </w:r>
      <w:r>
        <w:rPr/>
        <w:t>cùng</w:t>
      </w:r>
      <w:r>
        <w:rPr>
          <w:spacing w:val="34"/>
        </w:rPr>
        <w:t> </w:t>
      </w:r>
      <w:r>
        <w:rPr/>
        <w:t>phi</w:t>
      </w:r>
      <w:r>
        <w:rPr>
          <w:spacing w:val="33"/>
        </w:rPr>
        <w:t> </w:t>
      </w:r>
      <w:r>
        <w:rPr/>
        <w:t>Nhân</w:t>
      </w:r>
      <w:r>
        <w:rPr>
          <w:spacing w:val="33"/>
        </w:rPr>
        <w:t> </w:t>
      </w:r>
      <w:r>
        <w:rPr/>
        <w:t>duyên,</w:t>
      </w:r>
      <w:r>
        <w:rPr>
          <w:spacing w:val="36"/>
        </w:rPr>
        <w:t> </w:t>
      </w:r>
      <w:r>
        <w:rPr/>
        <w:t>phi</w:t>
      </w:r>
      <w:r>
        <w:rPr>
          <w:spacing w:val="34"/>
        </w:rPr>
        <w:t> </w:t>
      </w:r>
      <w:r>
        <w:rPr/>
        <w:t>Cảnh</w:t>
      </w:r>
      <w:r>
        <w:rPr>
          <w:spacing w:val="35"/>
        </w:rPr>
        <w:t> </w:t>
      </w:r>
      <w:r>
        <w:rPr/>
        <w:t>duyên</w:t>
      </w:r>
      <w:r>
        <w:rPr>
          <w:spacing w:val="36"/>
        </w:rPr>
        <w:t> </w:t>
      </w:r>
      <w:r>
        <w:rPr/>
        <w:t>có</w:t>
      </w:r>
      <w:r>
        <w:rPr>
          <w:spacing w:val="33"/>
        </w:rPr>
        <w:t> </w:t>
      </w:r>
      <w:r>
        <w:rPr/>
        <w:t>phi</w:t>
      </w:r>
      <w:r>
        <w:rPr>
          <w:spacing w:val="36"/>
        </w:rPr>
        <w:t> </w:t>
      </w:r>
      <w:r>
        <w:rPr/>
        <w:t>Trưởng</w:t>
      </w:r>
      <w:r>
        <w:rPr>
          <w:spacing w:val="33"/>
        </w:rPr>
        <w:t> </w:t>
      </w:r>
      <w:r>
        <w:rPr/>
        <w:t>15,...</w:t>
      </w:r>
      <w:r>
        <w:rPr>
          <w:spacing w:val="34"/>
        </w:rPr>
        <w:t> </w:t>
      </w:r>
      <w:r>
        <w:rPr/>
        <w:t>tóm tắt,... phi Cận y 13, phi Tiền sanh 13, phi Hậu sanh 15, tóm tắt,... phi Bất ly 9.</w:t>
      </w:r>
    </w:p>
    <w:p>
      <w:pPr>
        <w:pStyle w:val="Heading3"/>
        <w:spacing w:line="299" w:lineRule="exact"/>
      </w:pPr>
      <w:r>
        <w:rPr>
          <w:spacing w:val="-4"/>
        </w:rPr>
        <w:t>722.</w:t>
      </w:r>
    </w:p>
    <w:p>
      <w:pPr>
        <w:pStyle w:val="BodyText"/>
        <w:spacing w:before="1"/>
        <w:ind w:right="139"/>
        <w:jc w:val="both"/>
      </w:pPr>
      <w:r>
        <w:rPr/>
        <w:t>Phi Nghiệp duyên cùng phi Nhân duyên, phi Cảnh duyên,... tóm tắt,... phi Y chỉ duyên có phi Cận y 5,... phi Tiền sanh 11, phi Hậu sanh 9, phi Cố hưởng 11,... tóm tắt,... phi Bất ly 9.</w:t>
      </w:r>
    </w:p>
    <w:p>
      <w:pPr>
        <w:pStyle w:val="Heading3"/>
        <w:spacing w:line="298" w:lineRule="exact" w:before="1"/>
      </w:pPr>
      <w:r>
        <w:rPr>
          <w:spacing w:val="-4"/>
        </w:rPr>
        <w:t>723.</w:t>
      </w:r>
    </w:p>
    <w:p>
      <w:pPr>
        <w:pStyle w:val="BodyText"/>
        <w:ind w:right="137"/>
        <w:jc w:val="both"/>
      </w:pPr>
      <w:r>
        <w:rPr/>
        <w:t>Phi</w:t>
      </w:r>
      <w:r>
        <w:rPr>
          <w:spacing w:val="-1"/>
        </w:rPr>
        <w:t> </w:t>
      </w:r>
      <w:r>
        <w:rPr/>
        <w:t>Nghiệp</w:t>
      </w:r>
      <w:r>
        <w:rPr>
          <w:spacing w:val="-1"/>
        </w:rPr>
        <w:t> </w:t>
      </w:r>
      <w:r>
        <w:rPr/>
        <w:t>duyên</w:t>
      </w:r>
      <w:r>
        <w:rPr>
          <w:spacing w:val="-1"/>
        </w:rPr>
        <w:t> </w:t>
      </w:r>
      <w:r>
        <w:rPr/>
        <w:t>cùng phi</w:t>
      </w:r>
      <w:r>
        <w:rPr>
          <w:spacing w:val="-1"/>
        </w:rPr>
        <w:t> </w:t>
      </w:r>
      <w:r>
        <w:rPr/>
        <w:t>Nhân</w:t>
      </w:r>
      <w:r>
        <w:rPr>
          <w:spacing w:val="-1"/>
        </w:rPr>
        <w:t> </w:t>
      </w:r>
      <w:r>
        <w:rPr/>
        <w:t>duyên,...</w:t>
      </w:r>
      <w:r>
        <w:rPr>
          <w:spacing w:val="-1"/>
        </w:rPr>
        <w:t> </w:t>
      </w:r>
      <w:r>
        <w:rPr/>
        <w:t>tóm</w:t>
      </w:r>
      <w:r>
        <w:rPr>
          <w:spacing w:val="-4"/>
        </w:rPr>
        <w:t> </w:t>
      </w:r>
      <w:r>
        <w:rPr/>
        <w:t>tắt...,</w:t>
      </w:r>
      <w:r>
        <w:rPr>
          <w:spacing w:val="-1"/>
        </w:rPr>
        <w:t> </w:t>
      </w:r>
      <w:r>
        <w:rPr/>
        <w:t>phi</w:t>
      </w:r>
      <w:r>
        <w:rPr>
          <w:spacing w:val="-1"/>
        </w:rPr>
        <w:t> </w:t>
      </w:r>
      <w:r>
        <w:rPr/>
        <w:t>Cận y</w:t>
      </w:r>
      <w:r>
        <w:rPr>
          <w:spacing w:val="-6"/>
        </w:rPr>
        <w:t> </w:t>
      </w:r>
      <w:r>
        <w:rPr/>
        <w:t>duyên</w:t>
      </w:r>
      <w:r>
        <w:rPr>
          <w:spacing w:val="-1"/>
        </w:rPr>
        <w:t> </w:t>
      </w:r>
      <w:r>
        <w:rPr/>
        <w:t>có</w:t>
      </w:r>
      <w:r>
        <w:rPr>
          <w:spacing w:val="-1"/>
        </w:rPr>
        <w:t> </w:t>
      </w:r>
      <w:r>
        <w:rPr/>
        <w:t>phi</w:t>
      </w:r>
      <w:r>
        <w:rPr>
          <w:spacing w:val="-1"/>
        </w:rPr>
        <w:t> </w:t>
      </w:r>
      <w:r>
        <w:rPr/>
        <w:t>Tiền</w:t>
      </w:r>
      <w:r>
        <w:rPr>
          <w:spacing w:val="-1"/>
        </w:rPr>
        <w:t> </w:t>
      </w:r>
      <w:r>
        <w:rPr/>
        <w:t>sanh 5,... phi Hậu sanh 1, phi Cố hưởng 5, phi Quả 5, phi Thực 5, phi Quyền 5, phi Thiền 5, phi Đạo 5, phi Tương ưng 5, phi Bất tương ưng 1, phi Vô hữu 5, phi Ly 5.</w:t>
      </w:r>
    </w:p>
    <w:p>
      <w:pPr>
        <w:pStyle w:val="Heading3"/>
        <w:spacing w:line="298" w:lineRule="exact"/>
      </w:pPr>
      <w:r>
        <w:rPr>
          <w:spacing w:val="-4"/>
        </w:rPr>
        <w:t>724.</w:t>
      </w:r>
    </w:p>
    <w:p>
      <w:pPr>
        <w:pStyle w:val="BodyText"/>
        <w:ind w:right="137"/>
        <w:jc w:val="both"/>
      </w:pPr>
      <w:r>
        <w:rPr/>
        <w:t>Phi Nghiệp duyên cùng phi Nhân duyên, tóm tắt,... phi Tiền sanh duyên, phi Hậu sanh duyên có phi Cố hưởng 1,... phi Quả 1, phi Thực 1, phi Quyền 1, phi Thiền 1, phi Đạo 1, phi Tương ưng 1, phi Bất tương ưng 1, phi Vô hữu 1, phi Ly 1,... tóm tắt.</w:t>
      </w:r>
    </w:p>
    <w:p>
      <w:pPr>
        <w:pStyle w:val="BodyText"/>
        <w:ind w:left="1135"/>
        <w:jc w:val="both"/>
      </w:pPr>
      <w:r>
        <w:rPr/>
        <w:t>Phi</w:t>
      </w:r>
      <w:r>
        <w:rPr>
          <w:spacing w:val="-6"/>
        </w:rPr>
        <w:t> </w:t>
      </w:r>
      <w:r>
        <w:rPr/>
        <w:t>Quả</w:t>
      </w:r>
      <w:r>
        <w:rPr>
          <w:spacing w:val="-5"/>
        </w:rPr>
        <w:t> </w:t>
      </w:r>
      <w:r>
        <w:rPr/>
        <w:t>duyên</w:t>
      </w:r>
      <w:r>
        <w:rPr>
          <w:spacing w:val="-4"/>
        </w:rPr>
        <w:t> </w:t>
      </w:r>
      <w:r>
        <w:rPr/>
        <w:t>như</w:t>
      </w:r>
      <w:r>
        <w:rPr>
          <w:spacing w:val="-4"/>
        </w:rPr>
        <w:t> </w:t>
      </w:r>
      <w:r>
        <w:rPr/>
        <w:t>phần</w:t>
      </w:r>
      <w:r>
        <w:rPr>
          <w:spacing w:val="-3"/>
        </w:rPr>
        <w:t> </w:t>
      </w:r>
      <w:r>
        <w:rPr/>
        <w:t>phi</w:t>
      </w:r>
      <w:r>
        <w:rPr>
          <w:spacing w:val="-5"/>
        </w:rPr>
        <w:t> </w:t>
      </w:r>
      <w:r>
        <w:rPr/>
        <w:t>nhân</w:t>
      </w:r>
      <w:r>
        <w:rPr>
          <w:spacing w:val="-2"/>
        </w:rPr>
        <w:t> </w:t>
      </w:r>
      <w:r>
        <w:rPr>
          <w:spacing w:val="-4"/>
        </w:rPr>
        <w:t>căn.</w:t>
      </w:r>
    </w:p>
    <w:p>
      <w:pPr>
        <w:pStyle w:val="Heading4"/>
        <w:spacing w:before="207"/>
      </w:pPr>
      <w:bookmarkStart w:name="_bookmark74" w:id="75"/>
      <w:bookmarkEnd w:id="75"/>
      <w:r>
        <w:rPr>
          <w:b w:val="0"/>
          <w:i w:val="0"/>
        </w:rPr>
      </w:r>
      <w:r>
        <w:rPr/>
        <w:t>Phần</w:t>
      </w:r>
      <w:r>
        <w:rPr>
          <w:spacing w:val="-6"/>
        </w:rPr>
        <w:t> </w:t>
      </w:r>
      <w:r>
        <w:rPr/>
        <w:t>phi</w:t>
      </w:r>
      <w:r>
        <w:rPr>
          <w:spacing w:val="-5"/>
        </w:rPr>
        <w:t> </w:t>
      </w:r>
      <w:r>
        <w:rPr/>
        <w:t>thực</w:t>
      </w:r>
      <w:r>
        <w:rPr>
          <w:spacing w:val="-6"/>
        </w:rPr>
        <w:t> </w:t>
      </w:r>
      <w:r>
        <w:rPr>
          <w:spacing w:val="-5"/>
        </w:rPr>
        <w:t>căn</w:t>
      </w:r>
    </w:p>
    <w:p>
      <w:pPr>
        <w:pStyle w:val="Heading3"/>
      </w:pPr>
      <w:r>
        <w:rPr>
          <w:spacing w:val="-4"/>
        </w:rPr>
        <w:t>725.</w:t>
      </w:r>
    </w:p>
    <w:p>
      <w:pPr>
        <w:pStyle w:val="BodyText"/>
        <w:ind w:right="139"/>
        <w:jc w:val="both"/>
      </w:pPr>
      <w:r>
        <w:rPr/>
        <w:t>Phi Thực duyên có phi Nhân 15,... phi Cảnh 15, phi Trưởng 15, phi Vô gián 15, phi Liên tiếp 15, phi Đồng sanh 11, phi Hỗ tương 11, phi Y chỉ 11, phi Cận y</w:t>
      </w:r>
      <w:r>
        <w:rPr>
          <w:spacing w:val="-1"/>
        </w:rPr>
        <w:t> </w:t>
      </w:r>
      <w:r>
        <w:rPr/>
        <w:t>15, phi Tiền sanh 13,... tóm tắt,... phi Bất ly 9.</w:t>
      </w:r>
    </w:p>
    <w:p>
      <w:pPr>
        <w:pStyle w:val="Heading3"/>
        <w:spacing w:line="298" w:lineRule="exact"/>
      </w:pPr>
      <w:r>
        <w:rPr>
          <w:spacing w:val="-4"/>
        </w:rPr>
        <w:t>726.</w:t>
      </w:r>
    </w:p>
    <w:p>
      <w:pPr>
        <w:pStyle w:val="BodyText"/>
      </w:pPr>
      <w:r>
        <w:rPr/>
        <w:t>Phi Thực duyên cùng phi Nhân duyên, phi Cảnh duyên có phi Trưởng 15,... tóm tắt,... phi Cận y 13,... tóm tắt,... phi Bất ly 9.</w:t>
      </w:r>
    </w:p>
    <w:p>
      <w:pPr>
        <w:pStyle w:val="Heading3"/>
        <w:spacing w:line="298" w:lineRule="exact" w:before="1"/>
      </w:pPr>
      <w:r>
        <w:rPr>
          <w:spacing w:val="-4"/>
        </w:rPr>
        <w:t>727.</w:t>
      </w:r>
    </w:p>
    <w:p>
      <w:pPr>
        <w:pStyle w:val="BodyText"/>
        <w:ind w:right="137"/>
        <w:jc w:val="both"/>
      </w:pPr>
      <w:r>
        <w:rPr/>
        <w:t>Phi Thực duyên cùng phi Nhân duyên... tóm tắt,... phi Đồng sanh duyên có phi Hỗ tương 11,... phi Y chỉ 11, phi Cận y</w:t>
      </w:r>
      <w:r>
        <w:rPr>
          <w:spacing w:val="-5"/>
        </w:rPr>
        <w:t> </w:t>
      </w:r>
      <w:r>
        <w:rPr/>
        <w:t>7, phi Tiền</w:t>
      </w:r>
      <w:r>
        <w:rPr>
          <w:spacing w:val="-1"/>
        </w:rPr>
        <w:t> </w:t>
      </w:r>
      <w:r>
        <w:rPr/>
        <w:t>sanh 11, phi Hậu sanh 9, phi Cố</w:t>
      </w:r>
      <w:r>
        <w:rPr>
          <w:spacing w:val="-1"/>
        </w:rPr>
        <w:t> </w:t>
      </w:r>
      <w:r>
        <w:rPr/>
        <w:t>hưởng 11, phi Nghiệp</w:t>
      </w:r>
      <w:r>
        <w:rPr>
          <w:spacing w:val="-1"/>
        </w:rPr>
        <w:t> </w:t>
      </w:r>
      <w:r>
        <w:rPr/>
        <w:t>11, phi Quả 11, phi Quyền 9, phi Thiền 11, phi Đạo 11, phi Tương ưng 11, phi Bất tương ưng 9, phi Hiện hữu 9, phi Vô hữu 11, phi Ly 11, phi Bất ly 9.</w:t>
      </w:r>
    </w:p>
    <w:p>
      <w:pPr>
        <w:pStyle w:val="Heading3"/>
        <w:spacing w:line="299" w:lineRule="exact"/>
      </w:pPr>
      <w:r>
        <w:rPr>
          <w:spacing w:val="-4"/>
        </w:rPr>
        <w:t>728.</w:t>
      </w:r>
    </w:p>
    <w:p>
      <w:pPr>
        <w:pStyle w:val="Heading3"/>
        <w:spacing w:after="0" w:line="299" w:lineRule="exact"/>
        <w:sectPr>
          <w:pgSz w:w="11630" w:h="16450"/>
          <w:pgMar w:header="859" w:footer="0" w:top="1120" w:bottom="280" w:left="708" w:right="850"/>
        </w:sectPr>
      </w:pPr>
    </w:p>
    <w:p>
      <w:pPr>
        <w:pStyle w:val="BodyText"/>
        <w:spacing w:before="232"/>
        <w:ind w:right="137"/>
        <w:jc w:val="both"/>
      </w:pPr>
      <w:r>
        <w:rPr/>
        <w:t>Phi Thực duyên cùng phi Nhân duyên,</w:t>
      </w:r>
      <w:r>
        <w:rPr>
          <w:spacing w:val="-1"/>
        </w:rPr>
        <w:t> </w:t>
      </w:r>
      <w:r>
        <w:rPr/>
        <w:t>tóm</w:t>
      </w:r>
      <w:r>
        <w:rPr>
          <w:spacing w:val="-3"/>
        </w:rPr>
        <w:t> </w:t>
      </w:r>
      <w:r>
        <w:rPr/>
        <w:t>tắt,... phi Y</w:t>
      </w:r>
      <w:r>
        <w:rPr>
          <w:spacing w:val="-1"/>
        </w:rPr>
        <w:t> </w:t>
      </w:r>
      <w:r>
        <w:rPr/>
        <w:t>chỉ duyên có phi Cận y</w:t>
      </w:r>
      <w:r>
        <w:rPr>
          <w:spacing w:val="-5"/>
        </w:rPr>
        <w:t> </w:t>
      </w:r>
      <w:r>
        <w:rPr/>
        <w:t>5,... phi Tiền</w:t>
      </w:r>
      <w:r>
        <w:rPr>
          <w:spacing w:val="-1"/>
        </w:rPr>
        <w:t> </w:t>
      </w:r>
      <w:r>
        <w:rPr/>
        <w:t>sanh</w:t>
      </w:r>
      <w:r>
        <w:rPr>
          <w:spacing w:val="-1"/>
        </w:rPr>
        <w:t> </w:t>
      </w:r>
      <w:r>
        <w:rPr/>
        <w:t>11,</w:t>
      </w:r>
      <w:r>
        <w:rPr>
          <w:spacing w:val="-1"/>
        </w:rPr>
        <w:t> </w:t>
      </w:r>
      <w:r>
        <w:rPr/>
        <w:t>phi</w:t>
      </w:r>
      <w:r>
        <w:rPr>
          <w:spacing w:val="-1"/>
        </w:rPr>
        <w:t> </w:t>
      </w:r>
      <w:r>
        <w:rPr/>
        <w:t>Hậu</w:t>
      </w:r>
      <w:r>
        <w:rPr>
          <w:spacing w:val="-1"/>
        </w:rPr>
        <w:t> </w:t>
      </w:r>
      <w:r>
        <w:rPr/>
        <w:t>sanh 9,</w:t>
      </w:r>
      <w:r>
        <w:rPr>
          <w:spacing w:val="-1"/>
        </w:rPr>
        <w:t> </w:t>
      </w:r>
      <w:r>
        <w:rPr/>
        <w:t>phi</w:t>
      </w:r>
      <w:r>
        <w:rPr>
          <w:spacing w:val="-1"/>
        </w:rPr>
        <w:t> </w:t>
      </w:r>
      <w:r>
        <w:rPr/>
        <w:t>Cố</w:t>
      </w:r>
      <w:r>
        <w:rPr>
          <w:spacing w:val="-2"/>
        </w:rPr>
        <w:t> </w:t>
      </w:r>
      <w:r>
        <w:rPr/>
        <w:t>hưởng</w:t>
      </w:r>
      <w:r>
        <w:rPr>
          <w:spacing w:val="-1"/>
        </w:rPr>
        <w:t> </w:t>
      </w:r>
      <w:r>
        <w:rPr/>
        <w:t>11,</w:t>
      </w:r>
      <w:r>
        <w:rPr>
          <w:spacing w:val="-1"/>
        </w:rPr>
        <w:t> </w:t>
      </w:r>
      <w:r>
        <w:rPr/>
        <w:t>phi</w:t>
      </w:r>
      <w:r>
        <w:rPr>
          <w:spacing w:val="-2"/>
        </w:rPr>
        <w:t> </w:t>
      </w:r>
      <w:r>
        <w:rPr/>
        <w:t>Nghiệp</w:t>
      </w:r>
      <w:r>
        <w:rPr>
          <w:spacing w:val="-1"/>
        </w:rPr>
        <w:t> </w:t>
      </w:r>
      <w:r>
        <w:rPr/>
        <w:t>11,</w:t>
      </w:r>
      <w:r>
        <w:rPr>
          <w:spacing w:val="-1"/>
        </w:rPr>
        <w:t> </w:t>
      </w:r>
      <w:r>
        <w:rPr/>
        <w:t>phi</w:t>
      </w:r>
      <w:r>
        <w:rPr>
          <w:spacing w:val="-1"/>
        </w:rPr>
        <w:t> </w:t>
      </w:r>
      <w:r>
        <w:rPr/>
        <w:t>Quả</w:t>
      </w:r>
      <w:r>
        <w:rPr>
          <w:spacing w:val="-1"/>
        </w:rPr>
        <w:t> </w:t>
      </w:r>
      <w:r>
        <w:rPr/>
        <w:t>11,</w:t>
      </w:r>
      <w:r>
        <w:rPr>
          <w:spacing w:val="-1"/>
        </w:rPr>
        <w:t> </w:t>
      </w:r>
      <w:r>
        <w:rPr/>
        <w:t>phi</w:t>
      </w:r>
      <w:r>
        <w:rPr>
          <w:spacing w:val="-1"/>
        </w:rPr>
        <w:t> </w:t>
      </w:r>
      <w:r>
        <w:rPr/>
        <w:t>Quyền 11, phi Thiền 11, phi Đạo 11, phi Tương ưng 11, phi Bất tương ưng 9, phi Hiện hữu 9, phi Vô hữu 11, phi Ly 11, phi Bất ly 9.</w:t>
      </w:r>
    </w:p>
    <w:p>
      <w:pPr>
        <w:pStyle w:val="Heading3"/>
        <w:spacing w:line="298" w:lineRule="exact"/>
      </w:pPr>
      <w:r>
        <w:rPr>
          <w:spacing w:val="-4"/>
        </w:rPr>
        <w:t>729.</w:t>
      </w:r>
    </w:p>
    <w:p>
      <w:pPr>
        <w:pStyle w:val="BodyText"/>
        <w:ind w:right="139"/>
        <w:jc w:val="both"/>
      </w:pPr>
      <w:r>
        <w:rPr/>
        <w:t>Phi Thực duyên cùng phi Nhân duyên, tóm tắt,... phi Cận y duyên có phi Tiền sanh</w:t>
      </w:r>
      <w:r>
        <w:rPr>
          <w:spacing w:val="40"/>
        </w:rPr>
        <w:t> </w:t>
      </w:r>
      <w:r>
        <w:rPr/>
        <w:t>5,... phi Hậu sanh 3, phi Cố hưởng 5, phi Nghiệp 5, phi Quả 5, phi Quyền 3, phi Thiền 5,</w:t>
      </w:r>
      <w:r>
        <w:rPr>
          <w:spacing w:val="-3"/>
        </w:rPr>
        <w:t> </w:t>
      </w:r>
      <w:r>
        <w:rPr/>
        <w:t>phi Đạo 5,</w:t>
      </w:r>
      <w:r>
        <w:rPr>
          <w:spacing w:val="-3"/>
        </w:rPr>
        <w:t> </w:t>
      </w:r>
      <w:r>
        <w:rPr/>
        <w:t>phi Tương</w:t>
      </w:r>
      <w:r>
        <w:rPr>
          <w:spacing w:val="-3"/>
        </w:rPr>
        <w:t> </w:t>
      </w:r>
      <w:r>
        <w:rPr/>
        <w:t>ưng</w:t>
      </w:r>
      <w:r>
        <w:rPr>
          <w:spacing w:val="-1"/>
        </w:rPr>
        <w:t> </w:t>
      </w:r>
      <w:r>
        <w:rPr/>
        <w:t>5, phi Bất</w:t>
      </w:r>
      <w:r>
        <w:rPr>
          <w:spacing w:val="-3"/>
        </w:rPr>
        <w:t> </w:t>
      </w:r>
      <w:r>
        <w:rPr/>
        <w:t>tương</w:t>
      </w:r>
      <w:r>
        <w:rPr>
          <w:spacing w:val="-1"/>
        </w:rPr>
        <w:t> </w:t>
      </w:r>
      <w:r>
        <w:rPr/>
        <w:t>ưng</w:t>
      </w:r>
      <w:r>
        <w:rPr>
          <w:spacing w:val="-1"/>
        </w:rPr>
        <w:t> </w:t>
      </w:r>
      <w:r>
        <w:rPr/>
        <w:t>3,</w:t>
      </w:r>
      <w:r>
        <w:rPr>
          <w:spacing w:val="-3"/>
        </w:rPr>
        <w:t> </w:t>
      </w:r>
      <w:r>
        <w:rPr/>
        <w:t>phi</w:t>
      </w:r>
      <w:r>
        <w:rPr>
          <w:spacing w:val="-2"/>
        </w:rPr>
        <w:t> </w:t>
      </w:r>
      <w:r>
        <w:rPr/>
        <w:t>Hiện</w:t>
      </w:r>
      <w:r>
        <w:rPr>
          <w:spacing w:val="-3"/>
        </w:rPr>
        <w:t> </w:t>
      </w:r>
      <w:r>
        <w:rPr/>
        <w:t>hữu 2, phi</w:t>
      </w:r>
      <w:r>
        <w:rPr>
          <w:spacing w:val="-2"/>
        </w:rPr>
        <w:t> </w:t>
      </w:r>
      <w:r>
        <w:rPr/>
        <w:t>Vô</w:t>
      </w:r>
      <w:r>
        <w:rPr>
          <w:spacing w:val="-1"/>
        </w:rPr>
        <w:t> </w:t>
      </w:r>
      <w:r>
        <w:rPr/>
        <w:t>hữu</w:t>
      </w:r>
      <w:r>
        <w:rPr>
          <w:spacing w:val="-2"/>
        </w:rPr>
        <w:t> </w:t>
      </w:r>
      <w:r>
        <w:rPr/>
        <w:t>5, phi Ly 5, phi Bất ly 2.</w:t>
      </w:r>
    </w:p>
    <w:p>
      <w:pPr>
        <w:pStyle w:val="Heading3"/>
        <w:spacing w:line="298" w:lineRule="exact" w:before="1"/>
      </w:pPr>
      <w:r>
        <w:rPr>
          <w:spacing w:val="-4"/>
        </w:rPr>
        <w:t>730.</w:t>
      </w:r>
    </w:p>
    <w:p>
      <w:pPr>
        <w:pStyle w:val="BodyText"/>
        <w:ind w:right="139"/>
        <w:jc w:val="both"/>
      </w:pPr>
      <w:r>
        <w:rPr/>
        <w:t>Phi Thực duyên cùng phi Nhân duyên,... tóm tắt..., phi Tiền sanh duyên, phi Hậu sanh duyên có phi Cố hưởng 3,... phi Nghiệp 1, phi Quả 3, phi Quyền 2, phi Thiền 3, phi Đạo 3, phi Tương ưng 3, phi Bất tương ưng 3, phi Hiện hữu 2, phi Vô hữu 3, phi Ly</w:t>
      </w:r>
      <w:r>
        <w:rPr>
          <w:spacing w:val="-2"/>
        </w:rPr>
        <w:t> </w:t>
      </w:r>
      <w:r>
        <w:rPr/>
        <w:t>2, phi Bất ly 2.</w:t>
      </w:r>
    </w:p>
    <w:p>
      <w:pPr>
        <w:pStyle w:val="Heading3"/>
        <w:spacing w:line="298" w:lineRule="exact" w:before="2"/>
      </w:pPr>
      <w:r>
        <w:rPr>
          <w:spacing w:val="-4"/>
        </w:rPr>
        <w:t>731.</w:t>
      </w:r>
    </w:p>
    <w:p>
      <w:pPr>
        <w:pStyle w:val="BodyText"/>
        <w:ind w:right="139"/>
        <w:jc w:val="both"/>
      </w:pPr>
      <w:r>
        <w:rPr/>
        <w:t>Phi Thực duyên cùng phi Nhân duyên, tóm tắt,..., phi Hậu sanh duyên, phi Cố hưởng duyên, phi Nghiệp duyên có phi Quả trong 1 (câu),... phi Thiền 1, phi Đạo 1, phi Tương ưng 1, phi Bất tương ưng 1, phi Vô hữu 1, phi Ly 1.</w:t>
      </w:r>
    </w:p>
    <w:p>
      <w:pPr>
        <w:pStyle w:val="Heading3"/>
        <w:spacing w:line="295" w:lineRule="exact" w:before="7"/>
      </w:pPr>
      <w:r>
        <w:rPr>
          <w:spacing w:val="-4"/>
        </w:rPr>
        <w:t>732.</w:t>
      </w:r>
    </w:p>
    <w:p>
      <w:pPr>
        <w:pStyle w:val="BodyText"/>
        <w:ind w:right="137"/>
        <w:jc w:val="both"/>
      </w:pPr>
      <w:r>
        <w:rPr/>
        <w:t>Phi Thực duyên cùng phi Nhân duyên,... tóm tắt ..., phi Nghiệp duyên, phi Quả duyên, phi Thiền duyên, phi Đạo duyên có phi Tương ưng 1,... phi Bất tương ưng 1, phi Vô hữu 1, phi Ly 1.</w:t>
      </w:r>
    </w:p>
    <w:p>
      <w:pPr>
        <w:pStyle w:val="Heading4"/>
        <w:spacing w:before="203"/>
      </w:pPr>
      <w:bookmarkStart w:name="_bookmark75" w:id="76"/>
      <w:bookmarkEnd w:id="76"/>
      <w:r>
        <w:rPr>
          <w:b w:val="0"/>
          <w:i w:val="0"/>
        </w:rPr>
      </w:r>
      <w:r>
        <w:rPr/>
        <w:t>Phần</w:t>
      </w:r>
      <w:r>
        <w:rPr>
          <w:spacing w:val="-7"/>
        </w:rPr>
        <w:t> </w:t>
      </w:r>
      <w:r>
        <w:rPr/>
        <w:t>phi</w:t>
      </w:r>
      <w:r>
        <w:rPr>
          <w:spacing w:val="-5"/>
        </w:rPr>
        <w:t> </w:t>
      </w:r>
      <w:r>
        <w:rPr/>
        <w:t>quyền</w:t>
      </w:r>
      <w:r>
        <w:rPr>
          <w:spacing w:val="-4"/>
        </w:rPr>
        <w:t> </w:t>
      </w:r>
      <w:r>
        <w:rPr>
          <w:spacing w:val="-5"/>
        </w:rPr>
        <w:t>căn</w:t>
      </w:r>
    </w:p>
    <w:p>
      <w:pPr>
        <w:pStyle w:val="Heading3"/>
      </w:pPr>
      <w:r>
        <w:rPr>
          <w:spacing w:val="-4"/>
        </w:rPr>
        <w:t>733.</w:t>
      </w:r>
    </w:p>
    <w:p>
      <w:pPr>
        <w:pStyle w:val="BodyText"/>
        <w:spacing w:line="298" w:lineRule="exact" w:before="1"/>
      </w:pPr>
      <w:r>
        <w:rPr/>
        <w:t>Phi</w:t>
      </w:r>
      <w:r>
        <w:rPr>
          <w:spacing w:val="-5"/>
        </w:rPr>
        <w:t> </w:t>
      </w:r>
      <w:r>
        <w:rPr/>
        <w:t>Quyền</w:t>
      </w:r>
      <w:r>
        <w:rPr>
          <w:spacing w:val="-2"/>
        </w:rPr>
        <w:t> </w:t>
      </w:r>
      <w:r>
        <w:rPr/>
        <w:t>duyên</w:t>
      </w:r>
      <w:r>
        <w:rPr>
          <w:spacing w:val="-4"/>
        </w:rPr>
        <w:t> </w:t>
      </w:r>
      <w:r>
        <w:rPr/>
        <w:t>có</w:t>
      </w:r>
      <w:r>
        <w:rPr>
          <w:spacing w:val="-5"/>
        </w:rPr>
        <w:t> </w:t>
      </w:r>
      <w:r>
        <w:rPr/>
        <w:t>phi</w:t>
      </w:r>
      <w:r>
        <w:rPr>
          <w:spacing w:val="-3"/>
        </w:rPr>
        <w:t> </w:t>
      </w:r>
      <w:r>
        <w:rPr/>
        <w:t>Nhân</w:t>
      </w:r>
      <w:r>
        <w:rPr>
          <w:spacing w:val="-5"/>
        </w:rPr>
        <w:t> </w:t>
      </w:r>
      <w:r>
        <w:rPr/>
        <w:t>15,...</w:t>
      </w:r>
      <w:r>
        <w:rPr>
          <w:spacing w:val="-4"/>
        </w:rPr>
        <w:t> </w:t>
      </w:r>
      <w:r>
        <w:rPr/>
        <w:t>phi</w:t>
      </w:r>
      <w:r>
        <w:rPr>
          <w:spacing w:val="-2"/>
        </w:rPr>
        <w:t> </w:t>
      </w:r>
      <w:r>
        <w:rPr/>
        <w:t>Cảnh</w:t>
      </w:r>
      <w:r>
        <w:rPr>
          <w:spacing w:val="-3"/>
        </w:rPr>
        <w:t> </w:t>
      </w:r>
      <w:r>
        <w:rPr/>
        <w:t>15,</w:t>
      </w:r>
      <w:r>
        <w:rPr>
          <w:spacing w:val="-4"/>
        </w:rPr>
        <w:t> </w:t>
      </w:r>
      <w:r>
        <w:rPr/>
        <w:t>tóm</w:t>
      </w:r>
      <w:r>
        <w:rPr>
          <w:spacing w:val="-7"/>
        </w:rPr>
        <w:t> </w:t>
      </w:r>
      <w:r>
        <w:rPr/>
        <w:t>tắt,...</w:t>
      </w:r>
      <w:r>
        <w:rPr>
          <w:spacing w:val="-5"/>
        </w:rPr>
        <w:t> </w:t>
      </w:r>
      <w:r>
        <w:rPr/>
        <w:t>phi</w:t>
      </w:r>
      <w:r>
        <w:rPr>
          <w:spacing w:val="-2"/>
        </w:rPr>
        <w:t> </w:t>
      </w:r>
      <w:r>
        <w:rPr/>
        <w:t>Bất</w:t>
      </w:r>
      <w:r>
        <w:rPr>
          <w:spacing w:val="-4"/>
        </w:rPr>
        <w:t> </w:t>
      </w:r>
      <w:r>
        <w:rPr/>
        <w:t>ly</w:t>
      </w:r>
      <w:r>
        <w:rPr>
          <w:spacing w:val="-7"/>
        </w:rPr>
        <w:t> </w:t>
      </w:r>
      <w:r>
        <w:rPr>
          <w:spacing w:val="-5"/>
        </w:rPr>
        <w:t>9.</w:t>
      </w:r>
    </w:p>
    <w:p>
      <w:pPr>
        <w:pStyle w:val="Heading3"/>
        <w:spacing w:line="298" w:lineRule="exact"/>
      </w:pPr>
      <w:r>
        <w:rPr>
          <w:spacing w:val="-4"/>
        </w:rPr>
        <w:t>734.</w:t>
      </w:r>
    </w:p>
    <w:p>
      <w:pPr>
        <w:pStyle w:val="BodyText"/>
        <w:spacing w:before="1"/>
      </w:pPr>
      <w:r>
        <w:rPr/>
        <w:t>Phi Quyền duyên cùng phi Nhân duyên, phi Cảnh duyên tóm tắt,... có phi Cận y 13... tóm tắt,... phi Bất ly 9.</w:t>
      </w:r>
    </w:p>
    <w:p>
      <w:pPr>
        <w:pStyle w:val="Heading3"/>
        <w:spacing w:line="299" w:lineRule="exact"/>
      </w:pPr>
      <w:r>
        <w:rPr>
          <w:spacing w:val="-4"/>
        </w:rPr>
        <w:t>735.</w:t>
      </w:r>
    </w:p>
    <w:p>
      <w:pPr>
        <w:pStyle w:val="BodyText"/>
        <w:spacing w:before="1"/>
        <w:ind w:right="137"/>
        <w:jc w:val="both"/>
      </w:pPr>
      <w:r>
        <w:rPr/>
        <w:t>Phi Quyền duyên cùng phi Nhân duyên... tóm tắt ..., phi Đồng sanh duyên có phi Hỗ tương 11,... phi Y chỉ 11, phi Cận y</w:t>
      </w:r>
      <w:r>
        <w:rPr>
          <w:spacing w:val="-5"/>
        </w:rPr>
        <w:t> </w:t>
      </w:r>
      <w:r>
        <w:rPr/>
        <w:t>7, phi Tiền</w:t>
      </w:r>
      <w:r>
        <w:rPr>
          <w:spacing w:val="-1"/>
        </w:rPr>
        <w:t> </w:t>
      </w:r>
      <w:r>
        <w:rPr/>
        <w:t>sanh 11, phi Hậu sanh 9, phi Cố</w:t>
      </w:r>
      <w:r>
        <w:rPr>
          <w:spacing w:val="-1"/>
        </w:rPr>
        <w:t> </w:t>
      </w:r>
      <w:r>
        <w:rPr/>
        <w:t>hưởng 11, phi Nghiệp 11, phi Quả 11, phi Thực 9, phi Thiền 11, phi Đạo 11, phi Tương ưng 11, phi Bất tương ưng 9, phi Hiện hữu 9, phi Vô hữu 11, phi Ly 11, phi Bất ly 9.</w:t>
      </w:r>
    </w:p>
    <w:p>
      <w:pPr>
        <w:pStyle w:val="Heading3"/>
        <w:spacing w:line="298" w:lineRule="exact"/>
      </w:pPr>
      <w:r>
        <w:rPr>
          <w:spacing w:val="-4"/>
        </w:rPr>
        <w:t>736.</w:t>
      </w:r>
    </w:p>
    <w:p>
      <w:pPr>
        <w:pStyle w:val="BodyText"/>
        <w:ind w:right="137"/>
        <w:jc w:val="both"/>
      </w:pPr>
      <w:r>
        <w:rPr/>
        <w:t>Phi Quyền duyên cùng phi Nhân duyên, tóm tắt,... phi Y chỉ duyên, phi Cận y duyên</w:t>
      </w:r>
      <w:r>
        <w:rPr>
          <w:spacing w:val="40"/>
        </w:rPr>
        <w:t> </w:t>
      </w:r>
      <w:r>
        <w:rPr/>
        <w:t>có phi Tiền sanh 11,... phi Hậu sanh 9, phi Cố hưởng 11, phi Nghiệp 11, phi Quả 11, phi Thực 9, phi Thiền 11, phi Đạo 11, phi Tương ưng 11, phi Bất tương ưng 9, phi Hiện hữu 9, phi Vô hữu 11, phi Ly 11, phi Bất ly 9.</w:t>
      </w:r>
    </w:p>
    <w:p>
      <w:pPr>
        <w:pStyle w:val="Heading3"/>
        <w:spacing w:line="298" w:lineRule="exact" w:before="1"/>
      </w:pPr>
      <w:r>
        <w:rPr>
          <w:spacing w:val="-4"/>
        </w:rPr>
        <w:t>737.</w:t>
      </w:r>
    </w:p>
    <w:p>
      <w:pPr>
        <w:pStyle w:val="BodyText"/>
      </w:pPr>
      <w:r>
        <w:rPr/>
        <w:t>Phi Quyền duyên cùng phi Nhân duyên,... tóm tắt,... phi Cận y</w:t>
      </w:r>
      <w:r>
        <w:rPr>
          <w:spacing w:val="-2"/>
        </w:rPr>
        <w:t> </w:t>
      </w:r>
      <w:r>
        <w:rPr/>
        <w:t>duyên có phi Tiền sanh 5,... phi Hậu sanh 3, phi Cố hưởng 5, phi Nghiệp 5, phi Quả 5, phi Thực 3...</w:t>
      </w:r>
    </w:p>
    <w:p>
      <w:pPr>
        <w:pStyle w:val="BodyText"/>
        <w:ind w:right="137" w:firstLine="285"/>
        <w:jc w:val="both"/>
      </w:pPr>
      <w:r>
        <w:rPr/>
        <w:t>Nên sắp rộng, phi Tiền sanh duyên, phi Hậu sanh duyên có phi Cố hưởng 3,... phi Nghiệp 1, phi Quả 3, phi Thực 2, phi Thiền 3, phi Đạo 3, phi Tương ưng 3, phi Bất tương ưng 3, phi Hiện hữu 2, phi Vô hữu 3, phi Ly 3, phi Bất ly 2.</w:t>
      </w:r>
    </w:p>
    <w:p>
      <w:pPr>
        <w:pStyle w:val="Heading3"/>
        <w:spacing w:line="240" w:lineRule="auto"/>
      </w:pPr>
      <w:r>
        <w:rPr>
          <w:spacing w:val="-4"/>
        </w:rPr>
        <w:t>738.</w:t>
      </w:r>
    </w:p>
    <w:p>
      <w:pPr>
        <w:pStyle w:val="Heading3"/>
        <w:spacing w:after="0" w:line="240" w:lineRule="auto"/>
        <w:sectPr>
          <w:pgSz w:w="11630" w:h="16450"/>
          <w:pgMar w:header="811" w:footer="0" w:top="1160" w:bottom="280" w:left="708" w:right="850"/>
        </w:sectPr>
      </w:pPr>
    </w:p>
    <w:p>
      <w:pPr>
        <w:pStyle w:val="BodyText"/>
        <w:spacing w:before="232"/>
      </w:pPr>
      <w:r>
        <w:rPr/>
        <w:t>Phi Quyền duyên cùng phi Nhân duyên,... tóm tắt,... phi Nghiệp duyên có phi Quả 1,... phi</w:t>
      </w:r>
      <w:r>
        <w:rPr>
          <w:spacing w:val="-5"/>
        </w:rPr>
        <w:t> </w:t>
      </w:r>
      <w:r>
        <w:rPr/>
        <w:t>Thiền</w:t>
      </w:r>
      <w:r>
        <w:rPr>
          <w:spacing w:val="-4"/>
        </w:rPr>
        <w:t> </w:t>
      </w:r>
      <w:r>
        <w:rPr/>
        <w:t>1,</w:t>
      </w:r>
      <w:r>
        <w:rPr>
          <w:spacing w:val="-4"/>
        </w:rPr>
        <w:t> </w:t>
      </w:r>
      <w:r>
        <w:rPr/>
        <w:t>phi</w:t>
      </w:r>
      <w:r>
        <w:rPr>
          <w:spacing w:val="-4"/>
        </w:rPr>
        <w:t> </w:t>
      </w:r>
      <w:r>
        <w:rPr/>
        <w:t>Đạo</w:t>
      </w:r>
      <w:r>
        <w:rPr>
          <w:spacing w:val="-3"/>
        </w:rPr>
        <w:t> </w:t>
      </w:r>
      <w:r>
        <w:rPr/>
        <w:t>1,</w:t>
      </w:r>
      <w:r>
        <w:rPr>
          <w:spacing w:val="-1"/>
        </w:rPr>
        <w:t> </w:t>
      </w:r>
      <w:r>
        <w:rPr/>
        <w:t>phi</w:t>
      </w:r>
      <w:r>
        <w:rPr>
          <w:spacing w:val="-4"/>
        </w:rPr>
        <w:t> </w:t>
      </w:r>
      <w:r>
        <w:rPr/>
        <w:t>Tương</w:t>
      </w:r>
      <w:r>
        <w:rPr>
          <w:spacing w:val="-4"/>
        </w:rPr>
        <w:t> </w:t>
      </w:r>
      <w:r>
        <w:rPr/>
        <w:t>ưng</w:t>
      </w:r>
      <w:r>
        <w:rPr>
          <w:spacing w:val="-1"/>
        </w:rPr>
        <w:t> </w:t>
      </w:r>
      <w:r>
        <w:rPr/>
        <w:t>1,</w:t>
      </w:r>
      <w:r>
        <w:rPr>
          <w:spacing w:val="-4"/>
        </w:rPr>
        <w:t> </w:t>
      </w:r>
      <w:r>
        <w:rPr/>
        <w:t>phi</w:t>
      </w:r>
      <w:r>
        <w:rPr>
          <w:spacing w:val="-2"/>
        </w:rPr>
        <w:t> </w:t>
      </w:r>
      <w:r>
        <w:rPr/>
        <w:t>Bất</w:t>
      </w:r>
      <w:r>
        <w:rPr>
          <w:spacing w:val="-4"/>
        </w:rPr>
        <w:t> </w:t>
      </w:r>
      <w:r>
        <w:rPr/>
        <w:t>tương</w:t>
      </w:r>
      <w:r>
        <w:rPr>
          <w:spacing w:val="-4"/>
        </w:rPr>
        <w:t> </w:t>
      </w:r>
      <w:r>
        <w:rPr/>
        <w:t>ưng</w:t>
      </w:r>
      <w:r>
        <w:rPr>
          <w:spacing w:val="-3"/>
        </w:rPr>
        <w:t> </w:t>
      </w:r>
      <w:r>
        <w:rPr/>
        <w:t>1,</w:t>
      </w:r>
      <w:r>
        <w:rPr>
          <w:spacing w:val="-1"/>
        </w:rPr>
        <w:t> </w:t>
      </w:r>
      <w:r>
        <w:rPr/>
        <w:t>phi</w:t>
      </w:r>
      <w:r>
        <w:rPr>
          <w:spacing w:val="-4"/>
        </w:rPr>
        <w:t> </w:t>
      </w:r>
      <w:r>
        <w:rPr/>
        <w:t>Vô</w:t>
      </w:r>
      <w:r>
        <w:rPr>
          <w:spacing w:val="-4"/>
        </w:rPr>
        <w:t> </w:t>
      </w:r>
      <w:r>
        <w:rPr/>
        <w:t>hữu</w:t>
      </w:r>
      <w:r>
        <w:rPr>
          <w:spacing w:val="-2"/>
        </w:rPr>
        <w:t> </w:t>
      </w:r>
      <w:r>
        <w:rPr/>
        <w:t>1,</w:t>
      </w:r>
      <w:r>
        <w:rPr>
          <w:spacing w:val="-4"/>
        </w:rPr>
        <w:t> </w:t>
      </w:r>
      <w:r>
        <w:rPr/>
        <w:t>phi</w:t>
      </w:r>
      <w:r>
        <w:rPr>
          <w:spacing w:val="-4"/>
        </w:rPr>
        <w:t> </w:t>
      </w:r>
      <w:r>
        <w:rPr/>
        <w:t>Ly</w:t>
      </w:r>
      <w:r>
        <w:rPr>
          <w:spacing w:val="-7"/>
        </w:rPr>
        <w:t> </w:t>
      </w:r>
      <w:r>
        <w:rPr>
          <w:spacing w:val="-5"/>
        </w:rPr>
        <w:t>1.</w:t>
      </w:r>
    </w:p>
    <w:p>
      <w:pPr>
        <w:pStyle w:val="Heading3"/>
        <w:spacing w:line="240" w:lineRule="auto"/>
      </w:pPr>
      <w:r>
        <w:rPr>
          <w:spacing w:val="-4"/>
        </w:rPr>
        <w:t>739.</w:t>
      </w:r>
    </w:p>
    <w:p>
      <w:pPr>
        <w:pStyle w:val="ListParagraph"/>
        <w:numPr>
          <w:ilvl w:val="0"/>
          <w:numId w:val="112"/>
        </w:numPr>
        <w:tabs>
          <w:tab w:pos="850" w:val="left" w:leader="none"/>
        </w:tabs>
        <w:spacing w:line="240" w:lineRule="auto" w:before="0" w:after="0"/>
        <w:ind w:left="850" w:right="139" w:hanging="284"/>
        <w:jc w:val="both"/>
        <w:rPr>
          <w:sz w:val="26"/>
        </w:rPr>
      </w:pPr>
      <w:r>
        <w:rPr>
          <w:sz w:val="26"/>
        </w:rPr>
        <w:t>Phi</w:t>
      </w:r>
      <w:r>
        <w:rPr>
          <w:spacing w:val="-4"/>
          <w:sz w:val="26"/>
        </w:rPr>
        <w:t> </w:t>
      </w:r>
      <w:r>
        <w:rPr>
          <w:sz w:val="26"/>
        </w:rPr>
        <w:t>Quyền</w:t>
      </w:r>
      <w:r>
        <w:rPr>
          <w:spacing w:val="-4"/>
          <w:sz w:val="26"/>
        </w:rPr>
        <w:t> </w:t>
      </w:r>
      <w:r>
        <w:rPr>
          <w:sz w:val="26"/>
        </w:rPr>
        <w:t>duyên</w:t>
      </w:r>
      <w:r>
        <w:rPr>
          <w:spacing w:val="-3"/>
          <w:sz w:val="26"/>
        </w:rPr>
        <w:t> </w:t>
      </w:r>
      <w:r>
        <w:rPr>
          <w:sz w:val="26"/>
        </w:rPr>
        <w:t>cùng</w:t>
      </w:r>
      <w:r>
        <w:rPr>
          <w:spacing w:val="-1"/>
          <w:sz w:val="26"/>
        </w:rPr>
        <w:t> </w:t>
      </w:r>
      <w:r>
        <w:rPr>
          <w:sz w:val="26"/>
        </w:rPr>
        <w:t>phi</w:t>
      </w:r>
      <w:r>
        <w:rPr>
          <w:spacing w:val="-4"/>
          <w:sz w:val="26"/>
        </w:rPr>
        <w:t> </w:t>
      </w:r>
      <w:r>
        <w:rPr>
          <w:sz w:val="26"/>
        </w:rPr>
        <w:t>Nhân</w:t>
      </w:r>
      <w:r>
        <w:rPr>
          <w:spacing w:val="-1"/>
          <w:sz w:val="26"/>
        </w:rPr>
        <w:t> </w:t>
      </w:r>
      <w:r>
        <w:rPr>
          <w:sz w:val="26"/>
        </w:rPr>
        <w:t>duyên,...</w:t>
      </w:r>
      <w:r>
        <w:rPr>
          <w:spacing w:val="-3"/>
          <w:sz w:val="26"/>
        </w:rPr>
        <w:t> </w:t>
      </w:r>
      <w:r>
        <w:rPr>
          <w:sz w:val="26"/>
        </w:rPr>
        <w:t>tóm</w:t>
      </w:r>
      <w:r>
        <w:rPr>
          <w:spacing w:val="-4"/>
          <w:sz w:val="26"/>
        </w:rPr>
        <w:t> </w:t>
      </w:r>
      <w:r>
        <w:rPr>
          <w:sz w:val="26"/>
        </w:rPr>
        <w:t>tắt,...</w:t>
      </w:r>
      <w:r>
        <w:rPr>
          <w:spacing w:val="-4"/>
          <w:sz w:val="26"/>
        </w:rPr>
        <w:t> </w:t>
      </w:r>
      <w:r>
        <w:rPr>
          <w:sz w:val="26"/>
        </w:rPr>
        <w:t>phi</w:t>
      </w:r>
      <w:r>
        <w:rPr>
          <w:spacing w:val="-1"/>
          <w:sz w:val="26"/>
        </w:rPr>
        <w:t> </w:t>
      </w:r>
      <w:r>
        <w:rPr>
          <w:sz w:val="26"/>
        </w:rPr>
        <w:t>Nghiệp</w:t>
      </w:r>
      <w:r>
        <w:rPr>
          <w:spacing w:val="-1"/>
          <w:sz w:val="26"/>
        </w:rPr>
        <w:t> </w:t>
      </w:r>
      <w:r>
        <w:rPr>
          <w:sz w:val="26"/>
        </w:rPr>
        <w:t>duyên,</w:t>
      </w:r>
      <w:r>
        <w:rPr>
          <w:spacing w:val="-3"/>
          <w:sz w:val="26"/>
        </w:rPr>
        <w:t> </w:t>
      </w:r>
      <w:r>
        <w:rPr>
          <w:sz w:val="26"/>
        </w:rPr>
        <w:t>phi</w:t>
      </w:r>
      <w:r>
        <w:rPr>
          <w:spacing w:val="-4"/>
          <w:sz w:val="26"/>
        </w:rPr>
        <w:t> </w:t>
      </w:r>
      <w:r>
        <w:rPr>
          <w:sz w:val="26"/>
        </w:rPr>
        <w:t>Quả</w:t>
      </w:r>
      <w:r>
        <w:rPr>
          <w:spacing w:val="-1"/>
          <w:sz w:val="26"/>
        </w:rPr>
        <w:t> </w:t>
      </w:r>
      <w:r>
        <w:rPr>
          <w:sz w:val="26"/>
        </w:rPr>
        <w:t>duyên, phi Thiền duyên, phi Đạo duyên, phi Tương ưng duyên, phi Bất tương ưng duyên, phi Vô hữu duyên có phi Ly 1.</w:t>
      </w:r>
    </w:p>
    <w:p>
      <w:pPr>
        <w:pStyle w:val="ListParagraph"/>
        <w:numPr>
          <w:ilvl w:val="0"/>
          <w:numId w:val="112"/>
        </w:numPr>
        <w:tabs>
          <w:tab w:pos="850" w:val="left" w:leader="none"/>
        </w:tabs>
        <w:spacing w:line="237" w:lineRule="auto" w:before="2" w:after="0"/>
        <w:ind w:left="850" w:right="139" w:hanging="284"/>
        <w:jc w:val="both"/>
        <w:rPr>
          <w:i/>
          <w:sz w:val="26"/>
        </w:rPr>
      </w:pPr>
      <w:r>
        <w:rPr>
          <w:sz w:val="26"/>
        </w:rPr>
        <w:t>Phi Thiền duyên, phi Đạo duyên nên sắp rộng cũng như phần phi nhân căn </w:t>
      </w:r>
      <w:r>
        <w:rPr>
          <w:i/>
          <w:sz w:val="26"/>
        </w:rPr>
        <w:t>(na </w:t>
      </w:r>
      <w:r>
        <w:rPr>
          <w:i/>
          <w:spacing w:val="-2"/>
          <w:sz w:val="26"/>
        </w:rPr>
        <w:t>Hetumūlakaṃ)</w:t>
      </w:r>
    </w:p>
    <w:p>
      <w:pPr>
        <w:pStyle w:val="ListParagraph"/>
        <w:numPr>
          <w:ilvl w:val="0"/>
          <w:numId w:val="112"/>
        </w:numPr>
        <w:tabs>
          <w:tab w:pos="849" w:val="left" w:leader="none"/>
        </w:tabs>
        <w:spacing w:line="240" w:lineRule="auto" w:before="3" w:after="0"/>
        <w:ind w:left="849" w:right="0" w:hanging="283"/>
        <w:jc w:val="both"/>
        <w:rPr>
          <w:sz w:val="26"/>
        </w:rPr>
      </w:pPr>
      <w:r>
        <w:rPr>
          <w:sz w:val="26"/>
        </w:rPr>
        <w:t>Phi</w:t>
      </w:r>
      <w:r>
        <w:rPr>
          <w:spacing w:val="-6"/>
          <w:sz w:val="26"/>
        </w:rPr>
        <w:t> </w:t>
      </w:r>
      <w:r>
        <w:rPr>
          <w:sz w:val="26"/>
        </w:rPr>
        <w:t>Tương</w:t>
      </w:r>
      <w:r>
        <w:rPr>
          <w:spacing w:val="-5"/>
          <w:sz w:val="26"/>
        </w:rPr>
        <w:t> </w:t>
      </w:r>
      <w:r>
        <w:rPr>
          <w:sz w:val="26"/>
        </w:rPr>
        <w:t>ưng</w:t>
      </w:r>
      <w:r>
        <w:rPr>
          <w:spacing w:val="-4"/>
          <w:sz w:val="26"/>
        </w:rPr>
        <w:t> </w:t>
      </w:r>
      <w:r>
        <w:rPr>
          <w:sz w:val="26"/>
        </w:rPr>
        <w:t>duyên</w:t>
      </w:r>
      <w:r>
        <w:rPr>
          <w:spacing w:val="-1"/>
          <w:sz w:val="26"/>
        </w:rPr>
        <w:t> </w:t>
      </w:r>
      <w:r>
        <w:rPr>
          <w:sz w:val="26"/>
        </w:rPr>
        <w:t>nên</w:t>
      </w:r>
      <w:r>
        <w:rPr>
          <w:spacing w:val="-5"/>
          <w:sz w:val="26"/>
        </w:rPr>
        <w:t> </w:t>
      </w:r>
      <w:r>
        <w:rPr>
          <w:sz w:val="26"/>
        </w:rPr>
        <w:t>sắp</w:t>
      </w:r>
      <w:r>
        <w:rPr>
          <w:spacing w:val="-6"/>
          <w:sz w:val="26"/>
        </w:rPr>
        <w:t> </w:t>
      </w:r>
      <w:r>
        <w:rPr>
          <w:sz w:val="26"/>
        </w:rPr>
        <w:t>rộng</w:t>
      </w:r>
      <w:r>
        <w:rPr>
          <w:spacing w:val="-5"/>
          <w:sz w:val="26"/>
        </w:rPr>
        <w:t> </w:t>
      </w:r>
      <w:r>
        <w:rPr>
          <w:sz w:val="26"/>
        </w:rPr>
        <w:t>cũng</w:t>
      </w:r>
      <w:r>
        <w:rPr>
          <w:spacing w:val="-3"/>
          <w:sz w:val="26"/>
        </w:rPr>
        <w:t> </w:t>
      </w:r>
      <w:r>
        <w:rPr>
          <w:sz w:val="26"/>
        </w:rPr>
        <w:t>như</w:t>
      </w:r>
      <w:r>
        <w:rPr>
          <w:spacing w:val="-2"/>
          <w:sz w:val="26"/>
        </w:rPr>
        <w:t> </w:t>
      </w:r>
      <w:r>
        <w:rPr>
          <w:sz w:val="26"/>
        </w:rPr>
        <w:t>phần</w:t>
      </w:r>
      <w:r>
        <w:rPr>
          <w:spacing w:val="-4"/>
          <w:sz w:val="26"/>
        </w:rPr>
        <w:t> </w:t>
      </w:r>
      <w:r>
        <w:rPr>
          <w:sz w:val="26"/>
        </w:rPr>
        <w:t>phi</w:t>
      </w:r>
      <w:r>
        <w:rPr>
          <w:spacing w:val="-5"/>
          <w:sz w:val="26"/>
        </w:rPr>
        <w:t> </w:t>
      </w:r>
      <w:r>
        <w:rPr>
          <w:sz w:val="26"/>
        </w:rPr>
        <w:t>nhân</w:t>
      </w:r>
      <w:r>
        <w:rPr>
          <w:spacing w:val="-6"/>
          <w:sz w:val="26"/>
        </w:rPr>
        <w:t> </w:t>
      </w:r>
      <w:r>
        <w:rPr>
          <w:spacing w:val="-4"/>
          <w:sz w:val="26"/>
        </w:rPr>
        <w:t>căn.</w:t>
      </w:r>
    </w:p>
    <w:p>
      <w:pPr>
        <w:spacing w:line="296" w:lineRule="exact" w:before="204"/>
        <w:ind w:left="566" w:right="0" w:firstLine="0"/>
        <w:jc w:val="left"/>
        <w:rPr>
          <w:b/>
          <w:i/>
          <w:sz w:val="26"/>
        </w:rPr>
      </w:pPr>
      <w:bookmarkStart w:name="_bookmark76" w:id="77"/>
      <w:bookmarkEnd w:id="77"/>
      <w:r>
        <w:rPr/>
      </w:r>
      <w:r>
        <w:rPr>
          <w:b/>
          <w:i/>
          <w:sz w:val="26"/>
        </w:rPr>
        <w:t>Phần</w:t>
      </w:r>
      <w:r>
        <w:rPr>
          <w:b/>
          <w:i/>
          <w:spacing w:val="-6"/>
          <w:sz w:val="26"/>
        </w:rPr>
        <w:t> </w:t>
      </w:r>
      <w:r>
        <w:rPr>
          <w:b/>
          <w:i/>
          <w:sz w:val="26"/>
        </w:rPr>
        <w:t>phi</w:t>
      </w:r>
      <w:r>
        <w:rPr>
          <w:b/>
          <w:i/>
          <w:spacing w:val="-3"/>
          <w:sz w:val="26"/>
        </w:rPr>
        <w:t> </w:t>
      </w:r>
      <w:r>
        <w:rPr>
          <w:b/>
          <w:i/>
          <w:sz w:val="26"/>
        </w:rPr>
        <w:t>bất</w:t>
      </w:r>
      <w:r>
        <w:rPr>
          <w:b/>
          <w:i/>
          <w:spacing w:val="-6"/>
          <w:sz w:val="26"/>
        </w:rPr>
        <w:t> </w:t>
      </w:r>
      <w:r>
        <w:rPr>
          <w:b/>
          <w:i/>
          <w:sz w:val="26"/>
        </w:rPr>
        <w:t>tương</w:t>
      </w:r>
      <w:r>
        <w:rPr>
          <w:b/>
          <w:i/>
          <w:spacing w:val="-5"/>
          <w:sz w:val="26"/>
        </w:rPr>
        <w:t> </w:t>
      </w:r>
      <w:r>
        <w:rPr>
          <w:b/>
          <w:i/>
          <w:sz w:val="26"/>
        </w:rPr>
        <w:t>ưng</w:t>
      </w:r>
      <w:r>
        <w:rPr>
          <w:b/>
          <w:i/>
          <w:spacing w:val="-6"/>
          <w:sz w:val="26"/>
        </w:rPr>
        <w:t> </w:t>
      </w:r>
      <w:r>
        <w:rPr>
          <w:b/>
          <w:i/>
          <w:spacing w:val="-5"/>
          <w:sz w:val="26"/>
        </w:rPr>
        <w:t>căn</w:t>
      </w:r>
    </w:p>
    <w:p>
      <w:pPr>
        <w:pStyle w:val="Heading3"/>
      </w:pPr>
      <w:r>
        <w:rPr>
          <w:spacing w:val="-4"/>
        </w:rPr>
        <w:t>740.</w:t>
      </w:r>
    </w:p>
    <w:p>
      <w:pPr>
        <w:pStyle w:val="BodyText"/>
        <w:spacing w:before="2"/>
        <w:ind w:right="137"/>
        <w:jc w:val="both"/>
      </w:pPr>
      <w:r>
        <w:rPr/>
        <w:t>Phi Bất tương ưng duyên có phi Nhân 9,... phi Cảnh 9, phi Trưởng 9, phi Vô gián 9, phi Liên tiếp 9, phi Đồng sanh 9, phi Hỗ tương 9, phi Y chỉ 9, phi Cận y 9, phi Tiền sanh 9, phi Hậu sanh 9, phi Cố hưởng 9, phi Nghiệp 9, phi Quả 9, phi Thực 9, phi Quyền 9, phi Thiền 9, phi Đạo 9, phi Tương ưng 9, phi Hiện hữu 9, phi Vô hữu 9, phi Ly 9, phi Bất ly 9.</w:t>
      </w:r>
    </w:p>
    <w:p>
      <w:pPr>
        <w:pStyle w:val="Heading3"/>
        <w:spacing w:line="297" w:lineRule="exact"/>
      </w:pPr>
      <w:r>
        <w:rPr>
          <w:spacing w:val="-4"/>
        </w:rPr>
        <w:t>741.</w:t>
      </w:r>
    </w:p>
    <w:p>
      <w:pPr>
        <w:pStyle w:val="BodyText"/>
        <w:spacing w:before="1"/>
        <w:ind w:right="135"/>
        <w:jc w:val="both"/>
      </w:pPr>
      <w:r>
        <w:rPr/>
        <w:t>Phi Bất tương ưng duyên cùng phi Nhân duyên, phi Cảnh duyên có phi Trưởng 9,...</w:t>
      </w:r>
      <w:r>
        <w:rPr>
          <w:spacing w:val="40"/>
        </w:rPr>
        <w:t> </w:t>
      </w:r>
      <w:r>
        <w:rPr/>
        <w:t>phi</w:t>
      </w:r>
      <w:r>
        <w:rPr>
          <w:spacing w:val="-3"/>
        </w:rPr>
        <w:t> </w:t>
      </w:r>
      <w:r>
        <w:rPr/>
        <w:t>Vô</w:t>
      </w:r>
      <w:r>
        <w:rPr>
          <w:spacing w:val="-3"/>
        </w:rPr>
        <w:t> </w:t>
      </w:r>
      <w:r>
        <w:rPr/>
        <w:t>gián</w:t>
      </w:r>
      <w:r>
        <w:rPr>
          <w:spacing w:val="-2"/>
        </w:rPr>
        <w:t> </w:t>
      </w:r>
      <w:r>
        <w:rPr/>
        <w:t>9, phi</w:t>
      </w:r>
      <w:r>
        <w:rPr>
          <w:spacing w:val="-3"/>
        </w:rPr>
        <w:t> </w:t>
      </w:r>
      <w:r>
        <w:rPr/>
        <w:t>Liên</w:t>
      </w:r>
      <w:r>
        <w:rPr>
          <w:spacing w:val="-1"/>
        </w:rPr>
        <w:t> </w:t>
      </w:r>
      <w:r>
        <w:rPr/>
        <w:t>tiếp</w:t>
      </w:r>
      <w:r>
        <w:rPr>
          <w:spacing w:val="-1"/>
        </w:rPr>
        <w:t> </w:t>
      </w:r>
      <w:r>
        <w:rPr/>
        <w:t>9,</w:t>
      </w:r>
      <w:r>
        <w:rPr>
          <w:spacing w:val="-3"/>
        </w:rPr>
        <w:t> </w:t>
      </w:r>
      <w:r>
        <w:rPr/>
        <w:t>phi</w:t>
      </w:r>
      <w:r>
        <w:rPr>
          <w:spacing w:val="-2"/>
        </w:rPr>
        <w:t> </w:t>
      </w:r>
      <w:r>
        <w:rPr/>
        <w:t>Đồng</w:t>
      </w:r>
      <w:r>
        <w:rPr>
          <w:spacing w:val="-3"/>
        </w:rPr>
        <w:t> </w:t>
      </w:r>
      <w:r>
        <w:rPr/>
        <w:t>sanh 9,</w:t>
      </w:r>
      <w:r>
        <w:rPr>
          <w:spacing w:val="-2"/>
        </w:rPr>
        <w:t> </w:t>
      </w:r>
      <w:r>
        <w:rPr/>
        <w:t>phi</w:t>
      </w:r>
      <w:r>
        <w:rPr>
          <w:spacing w:val="-3"/>
        </w:rPr>
        <w:t> </w:t>
      </w:r>
      <w:r>
        <w:rPr/>
        <w:t>Hỗ</w:t>
      </w:r>
      <w:r>
        <w:rPr>
          <w:spacing w:val="-3"/>
        </w:rPr>
        <w:t> </w:t>
      </w:r>
      <w:r>
        <w:rPr/>
        <w:t>tương 9,</w:t>
      </w:r>
      <w:r>
        <w:rPr>
          <w:spacing w:val="-3"/>
        </w:rPr>
        <w:t> </w:t>
      </w:r>
      <w:r>
        <w:rPr/>
        <w:t>phi Y</w:t>
      </w:r>
      <w:r>
        <w:rPr>
          <w:spacing w:val="-3"/>
        </w:rPr>
        <w:t> </w:t>
      </w:r>
      <w:r>
        <w:rPr/>
        <w:t>chỉ</w:t>
      </w:r>
      <w:r>
        <w:rPr>
          <w:spacing w:val="-2"/>
        </w:rPr>
        <w:t> </w:t>
      </w:r>
      <w:r>
        <w:rPr/>
        <w:t>9, phi</w:t>
      </w:r>
      <w:r>
        <w:rPr>
          <w:spacing w:val="-3"/>
        </w:rPr>
        <w:t> </w:t>
      </w:r>
      <w:r>
        <w:rPr/>
        <w:t>Cận y 5, phi Tiền sanh 9, phi Hậu sanh 9, phi Cố</w:t>
      </w:r>
      <w:r>
        <w:rPr>
          <w:spacing w:val="-1"/>
        </w:rPr>
        <w:t> </w:t>
      </w:r>
      <w:r>
        <w:rPr/>
        <w:t>hưởng 9, phi Nghiệp 9, phi Quả 9, phi Thực 9, phi Quyền 9, phi Thiền 9, phi Đạo 9, phi Tương ưng 9, phi Hiện hữu 9, phi Vô hữu 9, phi Ly 9, phi Bất ly có 9.</w:t>
      </w:r>
    </w:p>
    <w:p>
      <w:pPr>
        <w:pStyle w:val="Heading3"/>
        <w:spacing w:line="298" w:lineRule="exact" w:before="1"/>
      </w:pPr>
      <w:r>
        <w:rPr>
          <w:spacing w:val="-4"/>
        </w:rPr>
        <w:t>742.</w:t>
      </w:r>
    </w:p>
    <w:p>
      <w:pPr>
        <w:pStyle w:val="BodyText"/>
        <w:ind w:right="139"/>
        <w:jc w:val="both"/>
      </w:pPr>
      <w:r>
        <w:rPr/>
        <w:t>Phi Bất tương ưng duyên cùng phi Nhân duyên, phi Cảnh duyên, phi Trưởng duyên, phi Vô gián duyên, phi Liên tiếp duyên, phi Đồng sanh duyên, phi Hỗ tương duyên,</w:t>
      </w:r>
      <w:r>
        <w:rPr>
          <w:spacing w:val="40"/>
        </w:rPr>
        <w:t> </w:t>
      </w:r>
      <w:r>
        <w:rPr/>
        <w:t>phi Y chỉ duyên có phi Cận y 3,... phi Tiền sanh 9,... tóm tắt..., phi Bất ly 9.</w:t>
      </w:r>
    </w:p>
    <w:p>
      <w:pPr>
        <w:pStyle w:val="Heading3"/>
        <w:spacing w:line="240" w:lineRule="auto"/>
      </w:pPr>
      <w:r>
        <w:rPr>
          <w:spacing w:val="-4"/>
        </w:rPr>
        <w:t>743.</w:t>
      </w:r>
    </w:p>
    <w:p>
      <w:pPr>
        <w:pStyle w:val="BodyText"/>
        <w:spacing w:before="1"/>
        <w:ind w:right="139"/>
        <w:jc w:val="both"/>
      </w:pPr>
      <w:r>
        <w:rPr/>
        <w:t>Phi</w:t>
      </w:r>
      <w:r>
        <w:rPr>
          <w:spacing w:val="-3"/>
        </w:rPr>
        <w:t> </w:t>
      </w:r>
      <w:r>
        <w:rPr/>
        <w:t>Bất</w:t>
      </w:r>
      <w:r>
        <w:rPr>
          <w:spacing w:val="-1"/>
        </w:rPr>
        <w:t> </w:t>
      </w:r>
      <w:r>
        <w:rPr/>
        <w:t>tương</w:t>
      </w:r>
      <w:r>
        <w:rPr>
          <w:spacing w:val="-1"/>
        </w:rPr>
        <w:t> </w:t>
      </w:r>
      <w:r>
        <w:rPr/>
        <w:t>ưng</w:t>
      </w:r>
      <w:r>
        <w:rPr>
          <w:spacing w:val="-3"/>
        </w:rPr>
        <w:t> </w:t>
      </w:r>
      <w:r>
        <w:rPr/>
        <w:t>duyên</w:t>
      </w:r>
      <w:r>
        <w:rPr>
          <w:spacing w:val="-1"/>
        </w:rPr>
        <w:t> </w:t>
      </w:r>
      <w:r>
        <w:rPr/>
        <w:t>cùng phi Nhân duyên,</w:t>
      </w:r>
      <w:r>
        <w:rPr>
          <w:spacing w:val="-3"/>
        </w:rPr>
        <w:t> </w:t>
      </w:r>
      <w:r>
        <w:rPr/>
        <w:t>phi Cảnh</w:t>
      </w:r>
      <w:r>
        <w:rPr>
          <w:spacing w:val="-1"/>
        </w:rPr>
        <w:t> </w:t>
      </w:r>
      <w:r>
        <w:rPr/>
        <w:t>duyên,...</w:t>
      </w:r>
      <w:r>
        <w:rPr>
          <w:spacing w:val="-2"/>
        </w:rPr>
        <w:t> </w:t>
      </w:r>
      <w:r>
        <w:rPr/>
        <w:t>phần</w:t>
      </w:r>
      <w:r>
        <w:rPr>
          <w:spacing w:val="-3"/>
        </w:rPr>
        <w:t> </w:t>
      </w:r>
      <w:r>
        <w:rPr/>
        <w:t>căn tóm</w:t>
      </w:r>
      <w:r>
        <w:rPr>
          <w:spacing w:val="-5"/>
        </w:rPr>
        <w:t> </w:t>
      </w:r>
      <w:r>
        <w:rPr/>
        <w:t>tắt…, phi Y chỉ duyên, phi Cận y duyên có phi Tiền sanh 3,... phi Hậu sanh 3, phi Cố hưởng 3, phi Nghiệp 1, phi Quả 3, phi Thực 3, phi Quyền 3, phi Thiền 3, phi Đạo 3, phi Tương ưng 3, phi Hiện hữu 2, phi Vô hữu 3, phi Ly 3, phi Bất ly 2.</w:t>
      </w:r>
    </w:p>
    <w:p>
      <w:pPr>
        <w:pStyle w:val="Heading3"/>
        <w:spacing w:line="298" w:lineRule="exact"/>
      </w:pPr>
      <w:r>
        <w:rPr>
          <w:spacing w:val="-4"/>
        </w:rPr>
        <w:t>744.</w:t>
      </w:r>
    </w:p>
    <w:p>
      <w:pPr>
        <w:pStyle w:val="BodyText"/>
        <w:spacing w:before="1"/>
      </w:pPr>
      <w:r>
        <w:rPr/>
        <w:t>Phi</w:t>
      </w:r>
      <w:r>
        <w:rPr>
          <w:spacing w:val="-3"/>
        </w:rPr>
        <w:t> </w:t>
      </w:r>
      <w:r>
        <w:rPr/>
        <w:t>Bất</w:t>
      </w:r>
      <w:r>
        <w:rPr>
          <w:spacing w:val="-1"/>
        </w:rPr>
        <w:t> </w:t>
      </w:r>
      <w:r>
        <w:rPr/>
        <w:t>tương</w:t>
      </w:r>
      <w:r>
        <w:rPr>
          <w:spacing w:val="-1"/>
        </w:rPr>
        <w:t> </w:t>
      </w:r>
      <w:r>
        <w:rPr/>
        <w:t>ưng</w:t>
      </w:r>
      <w:r>
        <w:rPr>
          <w:spacing w:val="-3"/>
        </w:rPr>
        <w:t> </w:t>
      </w:r>
      <w:r>
        <w:rPr/>
        <w:t>duyên</w:t>
      </w:r>
      <w:r>
        <w:rPr>
          <w:spacing w:val="-1"/>
        </w:rPr>
        <w:t> </w:t>
      </w:r>
      <w:r>
        <w:rPr/>
        <w:t>cùng phi Nhân duyên,</w:t>
      </w:r>
      <w:r>
        <w:rPr>
          <w:spacing w:val="-3"/>
        </w:rPr>
        <w:t> </w:t>
      </w:r>
      <w:r>
        <w:rPr/>
        <w:t>phi Cảnh</w:t>
      </w:r>
      <w:r>
        <w:rPr>
          <w:spacing w:val="-1"/>
        </w:rPr>
        <w:t> </w:t>
      </w:r>
      <w:r>
        <w:rPr/>
        <w:t>duyên,...</w:t>
      </w:r>
      <w:r>
        <w:rPr>
          <w:spacing w:val="-2"/>
        </w:rPr>
        <w:t> </w:t>
      </w:r>
      <w:r>
        <w:rPr/>
        <w:t>phần</w:t>
      </w:r>
      <w:r>
        <w:rPr>
          <w:spacing w:val="-3"/>
        </w:rPr>
        <w:t> </w:t>
      </w:r>
      <w:r>
        <w:rPr/>
        <w:t>căn tóm</w:t>
      </w:r>
      <w:r>
        <w:rPr>
          <w:spacing w:val="-5"/>
        </w:rPr>
        <w:t> </w:t>
      </w:r>
      <w:r>
        <w:rPr/>
        <w:t>tắt…, phi Nghiệp duyên, phi Quả duyên, phi Quyền duyên có phi Thiền 1,... phi Ly 1.</w:t>
      </w:r>
    </w:p>
    <w:p>
      <w:pPr>
        <w:pStyle w:val="Heading4"/>
        <w:spacing w:before="206"/>
      </w:pPr>
      <w:bookmarkStart w:name="_bookmark77" w:id="78"/>
      <w:bookmarkEnd w:id="78"/>
      <w:r>
        <w:rPr>
          <w:b w:val="0"/>
          <w:i w:val="0"/>
        </w:rPr>
      </w:r>
      <w:r>
        <w:rPr/>
        <w:t>Phần</w:t>
      </w:r>
      <w:r>
        <w:rPr>
          <w:spacing w:val="-6"/>
        </w:rPr>
        <w:t> </w:t>
      </w:r>
      <w:r>
        <w:rPr/>
        <w:t>phi</w:t>
      </w:r>
      <w:r>
        <w:rPr>
          <w:spacing w:val="-4"/>
        </w:rPr>
        <w:t> </w:t>
      </w:r>
      <w:r>
        <w:rPr/>
        <w:t>hiện</w:t>
      </w:r>
      <w:r>
        <w:rPr>
          <w:spacing w:val="-4"/>
        </w:rPr>
        <w:t> </w:t>
      </w:r>
      <w:r>
        <w:rPr/>
        <w:t>hữu</w:t>
      </w:r>
      <w:r>
        <w:rPr>
          <w:spacing w:val="-6"/>
        </w:rPr>
        <w:t> </w:t>
      </w:r>
      <w:r>
        <w:rPr>
          <w:spacing w:val="-5"/>
        </w:rPr>
        <w:t>căn</w:t>
      </w:r>
    </w:p>
    <w:p>
      <w:pPr>
        <w:pStyle w:val="Heading3"/>
      </w:pPr>
      <w:r>
        <w:rPr>
          <w:spacing w:val="-4"/>
        </w:rPr>
        <w:t>745.</w:t>
      </w:r>
    </w:p>
    <w:p>
      <w:pPr>
        <w:pStyle w:val="BodyText"/>
        <w:ind w:right="139"/>
        <w:jc w:val="both"/>
      </w:pPr>
      <w:r>
        <w:rPr/>
        <w:t>Phi Hiện hữu duyên có phi Nhân 9,... phi Cảnh 9, phi Trưởng 9, phi Vô gián 9, phi Liên tiếp 9, phi Đồng sanh 9, phi Hỗ tương 9, phi Y chỉ 9, phi Cận y 9, phi Tiền sanh</w:t>
      </w:r>
      <w:r>
        <w:rPr>
          <w:spacing w:val="40"/>
        </w:rPr>
        <w:t> </w:t>
      </w:r>
      <w:r>
        <w:rPr/>
        <w:t>9, phi Hậu sanh 9, phi Cố hưởng 9, phi Nghiệp 9, phi Quả 9, phi Thực 9, phi Quyền 9, phi Thiền 9, phi Đạo 9, phi Tương</w:t>
      </w:r>
      <w:r>
        <w:rPr>
          <w:spacing w:val="-1"/>
        </w:rPr>
        <w:t> </w:t>
      </w:r>
      <w:r>
        <w:rPr/>
        <w:t>ưng 9, phi</w:t>
      </w:r>
      <w:r>
        <w:rPr>
          <w:spacing w:val="-3"/>
        </w:rPr>
        <w:t> </w:t>
      </w:r>
      <w:r>
        <w:rPr/>
        <w:t>Bất</w:t>
      </w:r>
      <w:r>
        <w:rPr>
          <w:spacing w:val="-1"/>
        </w:rPr>
        <w:t> </w:t>
      </w:r>
      <w:r>
        <w:rPr/>
        <w:t>tương</w:t>
      </w:r>
      <w:r>
        <w:rPr>
          <w:spacing w:val="-1"/>
        </w:rPr>
        <w:t> </w:t>
      </w:r>
      <w:r>
        <w:rPr/>
        <w:t>ưng 9, phi Vô</w:t>
      </w:r>
      <w:r>
        <w:rPr>
          <w:spacing w:val="-1"/>
        </w:rPr>
        <w:t> </w:t>
      </w:r>
      <w:r>
        <w:rPr/>
        <w:t>hữu 9, phi Ly</w:t>
      </w:r>
      <w:r>
        <w:rPr>
          <w:spacing w:val="-5"/>
        </w:rPr>
        <w:t> </w:t>
      </w:r>
      <w:r>
        <w:rPr/>
        <w:t>9, phi Bất ly 9.</w:t>
      </w:r>
    </w:p>
    <w:p>
      <w:pPr>
        <w:pStyle w:val="Heading3"/>
        <w:spacing w:line="240" w:lineRule="auto"/>
      </w:pPr>
      <w:r>
        <w:rPr>
          <w:spacing w:val="-4"/>
        </w:rPr>
        <w:t>746.</w:t>
      </w:r>
    </w:p>
    <w:p>
      <w:pPr>
        <w:pStyle w:val="BodyText"/>
        <w:spacing w:line="299" w:lineRule="exact"/>
      </w:pPr>
      <w:r>
        <w:rPr/>
        <w:t>Phi</w:t>
      </w:r>
      <w:r>
        <w:rPr>
          <w:spacing w:val="-5"/>
        </w:rPr>
        <w:t> </w:t>
      </w:r>
      <w:r>
        <w:rPr/>
        <w:t>Hiện</w:t>
      </w:r>
      <w:r>
        <w:rPr>
          <w:spacing w:val="-5"/>
        </w:rPr>
        <w:t> </w:t>
      </w:r>
      <w:r>
        <w:rPr/>
        <w:t>hữu</w:t>
      </w:r>
      <w:r>
        <w:rPr>
          <w:spacing w:val="-2"/>
        </w:rPr>
        <w:t> </w:t>
      </w:r>
      <w:r>
        <w:rPr/>
        <w:t>duyên</w:t>
      </w:r>
      <w:r>
        <w:rPr>
          <w:spacing w:val="-4"/>
        </w:rPr>
        <w:t> </w:t>
      </w:r>
      <w:r>
        <w:rPr/>
        <w:t>cùng</w:t>
      </w:r>
      <w:r>
        <w:rPr>
          <w:spacing w:val="-3"/>
        </w:rPr>
        <w:t> </w:t>
      </w:r>
      <w:r>
        <w:rPr/>
        <w:t>phi</w:t>
      </w:r>
      <w:r>
        <w:rPr>
          <w:spacing w:val="-5"/>
        </w:rPr>
        <w:t> </w:t>
      </w:r>
      <w:r>
        <w:rPr/>
        <w:t>Nhân</w:t>
      </w:r>
      <w:r>
        <w:rPr>
          <w:spacing w:val="-5"/>
        </w:rPr>
        <w:t> </w:t>
      </w:r>
      <w:r>
        <w:rPr/>
        <w:t>duyên,</w:t>
      </w:r>
      <w:r>
        <w:rPr>
          <w:spacing w:val="-4"/>
        </w:rPr>
        <w:t> </w:t>
      </w:r>
      <w:r>
        <w:rPr/>
        <w:t>phi</w:t>
      </w:r>
      <w:r>
        <w:rPr>
          <w:spacing w:val="-2"/>
        </w:rPr>
        <w:t> </w:t>
      </w:r>
      <w:r>
        <w:rPr/>
        <w:t>Cảnh</w:t>
      </w:r>
      <w:r>
        <w:rPr>
          <w:spacing w:val="-4"/>
        </w:rPr>
        <w:t> </w:t>
      </w:r>
      <w:r>
        <w:rPr/>
        <w:t>duyên</w:t>
      </w:r>
      <w:r>
        <w:rPr>
          <w:spacing w:val="-4"/>
        </w:rPr>
        <w:t> </w:t>
      </w:r>
      <w:r>
        <w:rPr/>
        <w:t>có</w:t>
      </w:r>
      <w:r>
        <w:rPr>
          <w:spacing w:val="-5"/>
        </w:rPr>
        <w:t> </w:t>
      </w:r>
      <w:r>
        <w:rPr/>
        <w:t>Y</w:t>
      </w:r>
      <w:r>
        <w:rPr>
          <w:spacing w:val="-4"/>
        </w:rPr>
        <w:t> </w:t>
      </w:r>
      <w:r>
        <w:rPr/>
        <w:t>chỉ</w:t>
      </w:r>
      <w:r>
        <w:rPr>
          <w:spacing w:val="-5"/>
        </w:rPr>
        <w:t> </w:t>
      </w:r>
      <w:r>
        <w:rPr/>
        <w:t>9,...</w:t>
      </w:r>
      <w:r>
        <w:rPr>
          <w:spacing w:val="-3"/>
        </w:rPr>
        <w:t> </w:t>
      </w:r>
      <w:r>
        <w:rPr/>
        <w:t>Cận y</w:t>
      </w:r>
      <w:r>
        <w:rPr>
          <w:spacing w:val="-8"/>
        </w:rPr>
        <w:t> </w:t>
      </w:r>
      <w:r>
        <w:rPr>
          <w:spacing w:val="-5"/>
        </w:rPr>
        <w:t>2.</w:t>
      </w:r>
    </w:p>
    <w:p>
      <w:pPr>
        <w:pStyle w:val="Heading3"/>
        <w:spacing w:line="299" w:lineRule="exact"/>
      </w:pPr>
      <w:r>
        <w:rPr>
          <w:spacing w:val="-4"/>
        </w:rPr>
        <w:t>747.</w:t>
      </w:r>
    </w:p>
    <w:p>
      <w:pPr>
        <w:pStyle w:val="Heading3"/>
        <w:spacing w:after="0" w:line="299" w:lineRule="exact"/>
        <w:sectPr>
          <w:pgSz w:w="11630" w:h="16450"/>
          <w:pgMar w:header="859" w:footer="0" w:top="1120" w:bottom="280" w:left="708" w:right="850"/>
        </w:sectPr>
      </w:pPr>
    </w:p>
    <w:p>
      <w:pPr>
        <w:pStyle w:val="BodyText"/>
        <w:spacing w:before="232"/>
        <w:ind w:right="137"/>
        <w:jc w:val="both"/>
      </w:pPr>
      <w:r>
        <w:rPr/>
        <w:t>Phi Hiện hữu duyên cùng phi Nhân duyên, phi Cảnh duyên, phi Trưởng duyên, phi Vô gián duyên, phi Liên tiếp duyên, phi Đồng sanh duyên, phi Hỗ tương duyên, phi Y chỉ duyên có phi Cận y 2, phi Tiền sanh 9, phi Bất ly 9.</w:t>
      </w:r>
    </w:p>
    <w:p>
      <w:pPr>
        <w:pStyle w:val="Heading3"/>
        <w:spacing w:line="298" w:lineRule="exact"/>
      </w:pPr>
      <w:r>
        <w:rPr>
          <w:spacing w:val="-4"/>
        </w:rPr>
        <w:t>748.</w:t>
      </w:r>
    </w:p>
    <w:p>
      <w:pPr>
        <w:pStyle w:val="BodyText"/>
        <w:spacing w:before="1"/>
        <w:ind w:right="137"/>
        <w:jc w:val="both"/>
      </w:pPr>
      <w:r>
        <w:rPr/>
        <w:t>Phi Hiện hữu duyên cùng phi Nhân duyên, phi Cảnh duyên,... phần căn tóm tắt..., phi Cận y duyên có phi Tiền sanh 2,... phi Hậu sanh 2, phi Cố hưởng 2, phi Quả 2, phi Thực 2, phi Quyền 2, phi Thiền 2, phi Đạo 2, phi Tương ưng 2, phi Bất tương ưng 2, phi Vô hữu 2, phi Ly 2, phi Bất ly 2.</w:t>
      </w:r>
    </w:p>
    <w:p>
      <w:pPr>
        <w:pStyle w:val="Heading3"/>
        <w:spacing w:line="298" w:lineRule="exact"/>
      </w:pPr>
      <w:r>
        <w:rPr>
          <w:spacing w:val="-4"/>
        </w:rPr>
        <w:t>749.</w:t>
      </w:r>
    </w:p>
    <w:p>
      <w:pPr>
        <w:pStyle w:val="BodyText"/>
        <w:spacing w:before="1"/>
        <w:ind w:right="177"/>
      </w:pPr>
      <w:r>
        <w:rPr/>
        <w:t>Phi Hiện hữu duyên cùng phi Nhân duyên, phi Cảnh duyên,... phần căn tóm tắt..., phi Cố hưởng duyên, phi Quả duyên, phi Thực duyên, phi Quyền duyên có phi Bất ly 2.</w:t>
      </w:r>
    </w:p>
    <w:p>
      <w:pPr>
        <w:pStyle w:val="Heading3"/>
        <w:spacing w:line="298" w:lineRule="exact"/>
      </w:pPr>
      <w:r>
        <w:rPr>
          <w:spacing w:val="-4"/>
        </w:rPr>
        <w:t>750.</w:t>
      </w:r>
    </w:p>
    <w:p>
      <w:pPr>
        <w:pStyle w:val="BodyText"/>
        <w:ind w:right="139"/>
        <w:jc w:val="both"/>
      </w:pPr>
      <w:r>
        <w:rPr/>
        <w:t>Phi Hiện hữu duyên cùng phi Nhân duyên,... tóm</w:t>
      </w:r>
      <w:r>
        <w:rPr>
          <w:spacing w:val="-1"/>
        </w:rPr>
        <w:t> </w:t>
      </w:r>
      <w:r>
        <w:rPr/>
        <w:t>tắt..., phi Cận y</w:t>
      </w:r>
      <w:r>
        <w:rPr>
          <w:spacing w:val="-5"/>
        </w:rPr>
        <w:t> </w:t>
      </w:r>
      <w:r>
        <w:rPr/>
        <w:t>duyên, phi Tiền sanh duyên, phi Hậu sanh duyên, phi Cố hưởng duyên, phi Quả duyên, phi Thực duyên, phi Quyền duyên, phi Bất tương ưng duyên có phi Vô hữu 2, phi Ly 2, phi Bất ly 2.</w:t>
      </w:r>
    </w:p>
    <w:p>
      <w:pPr>
        <w:pStyle w:val="Heading3"/>
        <w:spacing w:line="240" w:lineRule="auto" w:before="1"/>
      </w:pPr>
      <w:r>
        <w:rPr>
          <w:spacing w:val="-4"/>
        </w:rPr>
        <w:t>751.</w:t>
      </w:r>
    </w:p>
    <w:p>
      <w:pPr>
        <w:pStyle w:val="ListParagraph"/>
        <w:numPr>
          <w:ilvl w:val="0"/>
          <w:numId w:val="112"/>
        </w:numPr>
        <w:tabs>
          <w:tab w:pos="849" w:val="left" w:leader="none"/>
        </w:tabs>
        <w:spacing w:line="318" w:lineRule="exact" w:before="1" w:after="0"/>
        <w:ind w:left="849" w:right="0" w:hanging="283"/>
        <w:jc w:val="left"/>
        <w:rPr>
          <w:sz w:val="26"/>
        </w:rPr>
      </w:pPr>
      <w:r>
        <w:rPr>
          <w:sz w:val="26"/>
        </w:rPr>
        <w:t>Phi</w:t>
      </w:r>
      <w:r>
        <w:rPr>
          <w:spacing w:val="-5"/>
          <w:sz w:val="26"/>
        </w:rPr>
        <w:t> </w:t>
      </w:r>
      <w:r>
        <w:rPr>
          <w:sz w:val="26"/>
        </w:rPr>
        <w:t>Hiện</w:t>
      </w:r>
      <w:r>
        <w:rPr>
          <w:spacing w:val="-4"/>
          <w:sz w:val="26"/>
        </w:rPr>
        <w:t> </w:t>
      </w:r>
      <w:r>
        <w:rPr>
          <w:sz w:val="26"/>
        </w:rPr>
        <w:t>hữu</w:t>
      </w:r>
      <w:r>
        <w:rPr>
          <w:spacing w:val="-3"/>
          <w:sz w:val="26"/>
        </w:rPr>
        <w:t> </w:t>
      </w:r>
      <w:r>
        <w:rPr>
          <w:sz w:val="26"/>
        </w:rPr>
        <w:t>duyên</w:t>
      </w:r>
      <w:r>
        <w:rPr>
          <w:spacing w:val="-3"/>
          <w:sz w:val="26"/>
        </w:rPr>
        <w:t> </w:t>
      </w:r>
      <w:r>
        <w:rPr>
          <w:sz w:val="26"/>
        </w:rPr>
        <w:t>cùng</w:t>
      </w:r>
      <w:r>
        <w:rPr>
          <w:spacing w:val="-4"/>
          <w:sz w:val="26"/>
        </w:rPr>
        <w:t> </w:t>
      </w:r>
      <w:r>
        <w:rPr>
          <w:sz w:val="26"/>
        </w:rPr>
        <w:t>phi</w:t>
      </w:r>
      <w:r>
        <w:rPr>
          <w:spacing w:val="-4"/>
          <w:sz w:val="26"/>
        </w:rPr>
        <w:t> </w:t>
      </w:r>
      <w:r>
        <w:rPr>
          <w:sz w:val="26"/>
        </w:rPr>
        <w:t>Nhân</w:t>
      </w:r>
      <w:r>
        <w:rPr>
          <w:spacing w:val="-4"/>
          <w:sz w:val="26"/>
        </w:rPr>
        <w:t> </w:t>
      </w:r>
      <w:r>
        <w:rPr>
          <w:sz w:val="26"/>
        </w:rPr>
        <w:t>duyên,</w:t>
      </w:r>
      <w:r>
        <w:rPr>
          <w:spacing w:val="-5"/>
          <w:sz w:val="26"/>
        </w:rPr>
        <w:t> </w:t>
      </w:r>
      <w:r>
        <w:rPr>
          <w:sz w:val="26"/>
        </w:rPr>
        <w:t>phi</w:t>
      </w:r>
      <w:r>
        <w:rPr>
          <w:spacing w:val="-1"/>
          <w:sz w:val="26"/>
        </w:rPr>
        <w:t> </w:t>
      </w:r>
      <w:r>
        <w:rPr>
          <w:sz w:val="26"/>
        </w:rPr>
        <w:t>Ly</w:t>
      </w:r>
      <w:r>
        <w:rPr>
          <w:spacing w:val="-6"/>
          <w:sz w:val="26"/>
        </w:rPr>
        <w:t> </w:t>
      </w:r>
      <w:r>
        <w:rPr>
          <w:sz w:val="26"/>
        </w:rPr>
        <w:t>duyên</w:t>
      </w:r>
      <w:r>
        <w:rPr>
          <w:spacing w:val="-4"/>
          <w:sz w:val="26"/>
        </w:rPr>
        <w:t> </w:t>
      </w:r>
      <w:r>
        <w:rPr>
          <w:sz w:val="26"/>
        </w:rPr>
        <w:t>có</w:t>
      </w:r>
      <w:r>
        <w:rPr>
          <w:spacing w:val="-4"/>
          <w:sz w:val="26"/>
        </w:rPr>
        <w:t> </w:t>
      </w:r>
      <w:r>
        <w:rPr>
          <w:sz w:val="26"/>
        </w:rPr>
        <w:t>phi</w:t>
      </w:r>
      <w:r>
        <w:rPr>
          <w:spacing w:val="-2"/>
          <w:sz w:val="26"/>
        </w:rPr>
        <w:t> </w:t>
      </w:r>
      <w:r>
        <w:rPr>
          <w:sz w:val="26"/>
        </w:rPr>
        <w:t>Bất</w:t>
      </w:r>
      <w:r>
        <w:rPr>
          <w:spacing w:val="-4"/>
          <w:sz w:val="26"/>
        </w:rPr>
        <w:t> </w:t>
      </w:r>
      <w:r>
        <w:rPr>
          <w:sz w:val="26"/>
        </w:rPr>
        <w:t>ly</w:t>
      </w:r>
      <w:r>
        <w:rPr>
          <w:spacing w:val="-6"/>
          <w:sz w:val="26"/>
        </w:rPr>
        <w:t> </w:t>
      </w:r>
      <w:r>
        <w:rPr>
          <w:spacing w:val="-5"/>
          <w:sz w:val="26"/>
        </w:rPr>
        <w:t>2.</w:t>
      </w:r>
    </w:p>
    <w:p>
      <w:pPr>
        <w:pStyle w:val="ListParagraph"/>
        <w:numPr>
          <w:ilvl w:val="0"/>
          <w:numId w:val="112"/>
        </w:numPr>
        <w:tabs>
          <w:tab w:pos="849" w:val="left" w:leader="none"/>
        </w:tabs>
        <w:spacing w:line="317" w:lineRule="exact" w:before="0" w:after="0"/>
        <w:ind w:left="849" w:right="0" w:hanging="283"/>
        <w:jc w:val="left"/>
        <w:rPr>
          <w:sz w:val="26"/>
        </w:rPr>
      </w:pPr>
      <w:r>
        <w:rPr>
          <w:sz w:val="26"/>
        </w:rPr>
        <w:t>Phi</w:t>
      </w:r>
      <w:r>
        <w:rPr>
          <w:spacing w:val="-5"/>
          <w:sz w:val="26"/>
        </w:rPr>
        <w:t> </w:t>
      </w:r>
      <w:r>
        <w:rPr>
          <w:sz w:val="26"/>
        </w:rPr>
        <w:t>Vô</w:t>
      </w:r>
      <w:r>
        <w:rPr>
          <w:spacing w:val="-5"/>
          <w:sz w:val="26"/>
        </w:rPr>
        <w:t> </w:t>
      </w:r>
      <w:r>
        <w:rPr>
          <w:sz w:val="26"/>
        </w:rPr>
        <w:t>hữu</w:t>
      </w:r>
      <w:r>
        <w:rPr>
          <w:spacing w:val="-4"/>
          <w:sz w:val="26"/>
        </w:rPr>
        <w:t> </w:t>
      </w:r>
      <w:r>
        <w:rPr>
          <w:sz w:val="26"/>
        </w:rPr>
        <w:t>duyên</w:t>
      </w:r>
      <w:r>
        <w:rPr>
          <w:spacing w:val="-4"/>
          <w:sz w:val="26"/>
        </w:rPr>
        <w:t> </w:t>
      </w:r>
      <w:r>
        <w:rPr>
          <w:sz w:val="26"/>
        </w:rPr>
        <w:t>có</w:t>
      </w:r>
      <w:r>
        <w:rPr>
          <w:spacing w:val="-2"/>
          <w:sz w:val="26"/>
        </w:rPr>
        <w:t> </w:t>
      </w:r>
      <w:r>
        <w:rPr>
          <w:sz w:val="26"/>
        </w:rPr>
        <w:t>phi</w:t>
      </w:r>
      <w:r>
        <w:rPr>
          <w:spacing w:val="-3"/>
          <w:sz w:val="26"/>
        </w:rPr>
        <w:t> </w:t>
      </w:r>
      <w:r>
        <w:rPr>
          <w:sz w:val="26"/>
        </w:rPr>
        <w:t>Nhân</w:t>
      </w:r>
      <w:r>
        <w:rPr>
          <w:spacing w:val="-5"/>
          <w:sz w:val="26"/>
        </w:rPr>
        <w:t> </w:t>
      </w:r>
      <w:r>
        <w:rPr>
          <w:sz w:val="26"/>
        </w:rPr>
        <w:t>15,...</w:t>
      </w:r>
      <w:r>
        <w:rPr>
          <w:spacing w:val="-5"/>
          <w:sz w:val="26"/>
        </w:rPr>
        <w:t> </w:t>
      </w:r>
      <w:r>
        <w:rPr>
          <w:sz w:val="26"/>
        </w:rPr>
        <w:t>tóm</w:t>
      </w:r>
      <w:r>
        <w:rPr>
          <w:spacing w:val="-4"/>
          <w:sz w:val="26"/>
        </w:rPr>
        <w:t> tắt….</w:t>
      </w:r>
    </w:p>
    <w:p>
      <w:pPr>
        <w:pStyle w:val="ListParagraph"/>
        <w:numPr>
          <w:ilvl w:val="0"/>
          <w:numId w:val="112"/>
        </w:numPr>
        <w:tabs>
          <w:tab w:pos="849" w:val="left" w:leader="none"/>
        </w:tabs>
        <w:spacing w:line="318" w:lineRule="exact" w:before="0" w:after="0"/>
        <w:ind w:left="849" w:right="0" w:hanging="283"/>
        <w:jc w:val="left"/>
        <w:rPr>
          <w:sz w:val="26"/>
        </w:rPr>
      </w:pPr>
      <w:r>
        <w:rPr>
          <w:sz w:val="26"/>
        </w:rPr>
        <w:t>Phi</w:t>
      </w:r>
      <w:r>
        <w:rPr>
          <w:spacing w:val="-5"/>
          <w:sz w:val="26"/>
        </w:rPr>
        <w:t> </w:t>
      </w:r>
      <w:r>
        <w:rPr>
          <w:sz w:val="26"/>
        </w:rPr>
        <w:t>Vô</w:t>
      </w:r>
      <w:r>
        <w:rPr>
          <w:spacing w:val="-4"/>
          <w:sz w:val="26"/>
        </w:rPr>
        <w:t> </w:t>
      </w:r>
      <w:r>
        <w:rPr>
          <w:sz w:val="26"/>
        </w:rPr>
        <w:t>hữu</w:t>
      </w:r>
      <w:r>
        <w:rPr>
          <w:spacing w:val="-4"/>
          <w:sz w:val="26"/>
        </w:rPr>
        <w:t> </w:t>
      </w:r>
      <w:r>
        <w:rPr>
          <w:sz w:val="26"/>
        </w:rPr>
        <w:t>và</w:t>
      </w:r>
      <w:r>
        <w:rPr>
          <w:spacing w:val="-3"/>
          <w:sz w:val="26"/>
        </w:rPr>
        <w:t> </w:t>
      </w:r>
      <w:r>
        <w:rPr>
          <w:sz w:val="26"/>
        </w:rPr>
        <w:t>phi</w:t>
      </w:r>
      <w:r>
        <w:rPr>
          <w:spacing w:val="-4"/>
          <w:sz w:val="26"/>
        </w:rPr>
        <w:t> </w:t>
      </w:r>
      <w:r>
        <w:rPr>
          <w:sz w:val="26"/>
        </w:rPr>
        <w:t>Ly</w:t>
      </w:r>
      <w:r>
        <w:rPr>
          <w:spacing w:val="-5"/>
          <w:sz w:val="26"/>
        </w:rPr>
        <w:t> </w:t>
      </w:r>
      <w:r>
        <w:rPr>
          <w:sz w:val="26"/>
        </w:rPr>
        <w:t>cũng</w:t>
      </w:r>
      <w:r>
        <w:rPr>
          <w:spacing w:val="-4"/>
          <w:sz w:val="26"/>
        </w:rPr>
        <w:t> </w:t>
      </w:r>
      <w:r>
        <w:rPr>
          <w:sz w:val="26"/>
        </w:rPr>
        <w:t>như</w:t>
      </w:r>
      <w:r>
        <w:rPr>
          <w:spacing w:val="-2"/>
          <w:sz w:val="26"/>
        </w:rPr>
        <w:t> </w:t>
      </w:r>
      <w:r>
        <w:rPr>
          <w:sz w:val="26"/>
        </w:rPr>
        <w:t>phi</w:t>
      </w:r>
      <w:r>
        <w:rPr>
          <w:spacing w:val="-1"/>
          <w:sz w:val="26"/>
        </w:rPr>
        <w:t> </w:t>
      </w:r>
      <w:r>
        <w:rPr>
          <w:sz w:val="26"/>
        </w:rPr>
        <w:t>Nhân</w:t>
      </w:r>
      <w:r>
        <w:rPr>
          <w:spacing w:val="-4"/>
          <w:sz w:val="26"/>
        </w:rPr>
        <w:t> </w:t>
      </w:r>
      <w:r>
        <w:rPr>
          <w:spacing w:val="-2"/>
          <w:sz w:val="26"/>
        </w:rPr>
        <w:t>duyên.</w:t>
      </w:r>
    </w:p>
    <w:p>
      <w:pPr>
        <w:pStyle w:val="ListParagraph"/>
        <w:numPr>
          <w:ilvl w:val="0"/>
          <w:numId w:val="112"/>
        </w:numPr>
        <w:tabs>
          <w:tab w:pos="849" w:val="left" w:leader="none"/>
        </w:tabs>
        <w:spacing w:line="318" w:lineRule="exact" w:before="1" w:after="0"/>
        <w:ind w:left="849" w:right="0" w:hanging="283"/>
        <w:jc w:val="left"/>
        <w:rPr>
          <w:sz w:val="26"/>
        </w:rPr>
      </w:pPr>
      <w:r>
        <w:rPr>
          <w:sz w:val="26"/>
        </w:rPr>
        <w:t>Phi</w:t>
      </w:r>
      <w:r>
        <w:rPr>
          <w:spacing w:val="-4"/>
          <w:sz w:val="26"/>
        </w:rPr>
        <w:t> </w:t>
      </w:r>
      <w:r>
        <w:rPr>
          <w:sz w:val="26"/>
        </w:rPr>
        <w:t>Ly</w:t>
      </w:r>
      <w:r>
        <w:rPr>
          <w:spacing w:val="-7"/>
          <w:sz w:val="26"/>
        </w:rPr>
        <w:t> </w:t>
      </w:r>
      <w:r>
        <w:rPr>
          <w:sz w:val="26"/>
        </w:rPr>
        <w:t>duyên</w:t>
      </w:r>
      <w:r>
        <w:rPr>
          <w:spacing w:val="-3"/>
          <w:sz w:val="26"/>
        </w:rPr>
        <w:t> </w:t>
      </w:r>
      <w:r>
        <w:rPr>
          <w:sz w:val="26"/>
        </w:rPr>
        <w:t>có</w:t>
      </w:r>
      <w:r>
        <w:rPr>
          <w:spacing w:val="-3"/>
          <w:sz w:val="26"/>
        </w:rPr>
        <w:t> </w:t>
      </w:r>
      <w:r>
        <w:rPr>
          <w:sz w:val="26"/>
        </w:rPr>
        <w:t>phi</w:t>
      </w:r>
      <w:r>
        <w:rPr>
          <w:spacing w:val="-3"/>
          <w:sz w:val="26"/>
        </w:rPr>
        <w:t> </w:t>
      </w:r>
      <w:r>
        <w:rPr>
          <w:sz w:val="26"/>
        </w:rPr>
        <w:t>Nhân</w:t>
      </w:r>
      <w:r>
        <w:rPr>
          <w:spacing w:val="-3"/>
          <w:sz w:val="26"/>
        </w:rPr>
        <w:t> </w:t>
      </w:r>
      <w:r>
        <w:rPr>
          <w:sz w:val="26"/>
        </w:rPr>
        <w:t>15,...</w:t>
      </w:r>
      <w:r>
        <w:rPr>
          <w:spacing w:val="-3"/>
          <w:sz w:val="26"/>
        </w:rPr>
        <w:t> </w:t>
      </w:r>
      <w:r>
        <w:rPr>
          <w:sz w:val="26"/>
        </w:rPr>
        <w:t>tóm</w:t>
      </w:r>
      <w:r>
        <w:rPr>
          <w:spacing w:val="-6"/>
          <w:sz w:val="26"/>
        </w:rPr>
        <w:t> </w:t>
      </w:r>
      <w:r>
        <w:rPr>
          <w:spacing w:val="-4"/>
          <w:sz w:val="26"/>
        </w:rPr>
        <w:t>tắt….</w:t>
      </w:r>
    </w:p>
    <w:p>
      <w:pPr>
        <w:pStyle w:val="ListParagraph"/>
        <w:numPr>
          <w:ilvl w:val="0"/>
          <w:numId w:val="112"/>
        </w:numPr>
        <w:tabs>
          <w:tab w:pos="849" w:val="left" w:leader="none"/>
        </w:tabs>
        <w:spacing w:line="317" w:lineRule="exact" w:before="0" w:after="0"/>
        <w:ind w:left="849" w:right="0" w:hanging="283"/>
        <w:jc w:val="left"/>
        <w:rPr>
          <w:sz w:val="26"/>
        </w:rPr>
      </w:pPr>
      <w:r>
        <w:rPr>
          <w:sz w:val="26"/>
        </w:rPr>
        <w:t>Phi</w:t>
      </w:r>
      <w:r>
        <w:rPr>
          <w:spacing w:val="-4"/>
          <w:sz w:val="26"/>
        </w:rPr>
        <w:t> </w:t>
      </w:r>
      <w:r>
        <w:rPr>
          <w:sz w:val="26"/>
        </w:rPr>
        <w:t>Bất</w:t>
      </w:r>
      <w:r>
        <w:rPr>
          <w:spacing w:val="-4"/>
          <w:sz w:val="26"/>
        </w:rPr>
        <w:t> </w:t>
      </w:r>
      <w:r>
        <w:rPr>
          <w:sz w:val="26"/>
        </w:rPr>
        <w:t>ly</w:t>
      </w:r>
      <w:r>
        <w:rPr>
          <w:spacing w:val="-6"/>
          <w:sz w:val="26"/>
        </w:rPr>
        <w:t> </w:t>
      </w:r>
      <w:r>
        <w:rPr>
          <w:sz w:val="26"/>
        </w:rPr>
        <w:t>có</w:t>
      </w:r>
      <w:r>
        <w:rPr>
          <w:spacing w:val="-4"/>
          <w:sz w:val="26"/>
        </w:rPr>
        <w:t> </w:t>
      </w:r>
      <w:r>
        <w:rPr>
          <w:sz w:val="26"/>
        </w:rPr>
        <w:t>phi</w:t>
      </w:r>
      <w:r>
        <w:rPr>
          <w:spacing w:val="-1"/>
          <w:sz w:val="26"/>
        </w:rPr>
        <w:t> </w:t>
      </w:r>
      <w:r>
        <w:rPr>
          <w:sz w:val="26"/>
        </w:rPr>
        <w:t>Nhân</w:t>
      </w:r>
      <w:r>
        <w:rPr>
          <w:spacing w:val="-1"/>
          <w:sz w:val="26"/>
        </w:rPr>
        <w:t> </w:t>
      </w:r>
      <w:r>
        <w:rPr>
          <w:sz w:val="26"/>
        </w:rPr>
        <w:t>9,...</w:t>
      </w:r>
      <w:r>
        <w:rPr>
          <w:spacing w:val="-4"/>
          <w:sz w:val="26"/>
        </w:rPr>
        <w:t> </w:t>
      </w:r>
      <w:r>
        <w:rPr>
          <w:sz w:val="26"/>
        </w:rPr>
        <w:t>phi</w:t>
      </w:r>
      <w:r>
        <w:rPr>
          <w:spacing w:val="-4"/>
          <w:sz w:val="26"/>
        </w:rPr>
        <w:t> </w:t>
      </w:r>
      <w:r>
        <w:rPr>
          <w:sz w:val="26"/>
        </w:rPr>
        <w:t>Cảnh</w:t>
      </w:r>
      <w:r>
        <w:rPr>
          <w:spacing w:val="-4"/>
          <w:sz w:val="26"/>
        </w:rPr>
        <w:t> </w:t>
      </w:r>
      <w:r>
        <w:rPr>
          <w:sz w:val="26"/>
        </w:rPr>
        <w:t>9,</w:t>
      </w:r>
      <w:r>
        <w:rPr>
          <w:spacing w:val="-4"/>
          <w:sz w:val="26"/>
        </w:rPr>
        <w:t> </w:t>
      </w:r>
      <w:r>
        <w:rPr>
          <w:sz w:val="26"/>
        </w:rPr>
        <w:t>phi</w:t>
      </w:r>
      <w:r>
        <w:rPr>
          <w:spacing w:val="-3"/>
          <w:sz w:val="26"/>
        </w:rPr>
        <w:t> </w:t>
      </w:r>
      <w:r>
        <w:rPr>
          <w:sz w:val="26"/>
        </w:rPr>
        <w:t>Trưởng</w:t>
      </w:r>
      <w:r>
        <w:rPr>
          <w:spacing w:val="-3"/>
          <w:sz w:val="26"/>
        </w:rPr>
        <w:t> </w:t>
      </w:r>
      <w:r>
        <w:rPr>
          <w:sz w:val="26"/>
        </w:rPr>
        <w:t>9,</w:t>
      </w:r>
      <w:r>
        <w:rPr>
          <w:spacing w:val="-4"/>
          <w:sz w:val="26"/>
        </w:rPr>
        <w:t> </w:t>
      </w:r>
      <w:r>
        <w:rPr>
          <w:sz w:val="26"/>
        </w:rPr>
        <w:t>phi</w:t>
      </w:r>
      <w:r>
        <w:rPr>
          <w:spacing w:val="-4"/>
          <w:sz w:val="26"/>
        </w:rPr>
        <w:t> </w:t>
      </w:r>
      <w:r>
        <w:rPr>
          <w:sz w:val="26"/>
        </w:rPr>
        <w:t>Ly</w:t>
      </w:r>
      <w:r>
        <w:rPr>
          <w:spacing w:val="-7"/>
          <w:sz w:val="26"/>
        </w:rPr>
        <w:t> </w:t>
      </w:r>
      <w:r>
        <w:rPr>
          <w:spacing w:val="-5"/>
          <w:sz w:val="26"/>
        </w:rPr>
        <w:t>9.</w:t>
      </w:r>
    </w:p>
    <w:p>
      <w:pPr>
        <w:pStyle w:val="ListParagraph"/>
        <w:numPr>
          <w:ilvl w:val="0"/>
          <w:numId w:val="112"/>
        </w:numPr>
        <w:tabs>
          <w:tab w:pos="849" w:val="left" w:leader="none"/>
        </w:tabs>
        <w:spacing w:line="318" w:lineRule="exact" w:before="0" w:after="0"/>
        <w:ind w:left="849" w:right="0" w:hanging="283"/>
        <w:jc w:val="left"/>
        <w:rPr>
          <w:sz w:val="26"/>
        </w:rPr>
      </w:pPr>
      <w:r>
        <w:rPr>
          <w:sz w:val="26"/>
        </w:rPr>
        <w:t>Phi</w:t>
      </w:r>
      <w:r>
        <w:rPr>
          <w:spacing w:val="-5"/>
          <w:sz w:val="26"/>
        </w:rPr>
        <w:t> </w:t>
      </w:r>
      <w:r>
        <w:rPr>
          <w:sz w:val="26"/>
        </w:rPr>
        <w:t>Bất</w:t>
      </w:r>
      <w:r>
        <w:rPr>
          <w:spacing w:val="-4"/>
          <w:sz w:val="26"/>
        </w:rPr>
        <w:t> </w:t>
      </w:r>
      <w:r>
        <w:rPr>
          <w:sz w:val="26"/>
        </w:rPr>
        <w:t>ly</w:t>
      </w:r>
      <w:r>
        <w:rPr>
          <w:spacing w:val="-7"/>
          <w:sz w:val="26"/>
        </w:rPr>
        <w:t> </w:t>
      </w:r>
      <w:r>
        <w:rPr>
          <w:sz w:val="26"/>
        </w:rPr>
        <w:t>duyên</w:t>
      </w:r>
      <w:r>
        <w:rPr>
          <w:spacing w:val="-1"/>
          <w:sz w:val="26"/>
        </w:rPr>
        <w:t> </w:t>
      </w:r>
      <w:r>
        <w:rPr>
          <w:sz w:val="26"/>
        </w:rPr>
        <w:t>như</w:t>
      </w:r>
      <w:r>
        <w:rPr>
          <w:spacing w:val="-4"/>
          <w:sz w:val="26"/>
        </w:rPr>
        <w:t> </w:t>
      </w:r>
      <w:r>
        <w:rPr>
          <w:sz w:val="26"/>
        </w:rPr>
        <w:t>phi</w:t>
      </w:r>
      <w:r>
        <w:rPr>
          <w:spacing w:val="-3"/>
          <w:sz w:val="26"/>
        </w:rPr>
        <w:t> </w:t>
      </w:r>
      <w:r>
        <w:rPr>
          <w:sz w:val="26"/>
        </w:rPr>
        <w:t>Hiện</w:t>
      </w:r>
      <w:r>
        <w:rPr>
          <w:spacing w:val="-5"/>
          <w:sz w:val="26"/>
        </w:rPr>
        <w:t> </w:t>
      </w:r>
      <w:r>
        <w:rPr>
          <w:sz w:val="26"/>
        </w:rPr>
        <w:t>hữu</w:t>
      </w:r>
      <w:r>
        <w:rPr>
          <w:spacing w:val="-4"/>
          <w:sz w:val="26"/>
        </w:rPr>
        <w:t> </w:t>
      </w:r>
      <w:r>
        <w:rPr>
          <w:spacing w:val="-2"/>
          <w:sz w:val="26"/>
        </w:rPr>
        <w:t>duyên.</w:t>
      </w:r>
    </w:p>
    <w:p>
      <w:pPr>
        <w:spacing w:before="0"/>
        <w:ind w:left="2750" w:right="0" w:firstLine="0"/>
        <w:jc w:val="left"/>
        <w:rPr>
          <w:i/>
          <w:sz w:val="26"/>
        </w:rPr>
      </w:pPr>
      <w:r>
        <w:rPr>
          <w:i/>
          <w:sz w:val="26"/>
        </w:rPr>
        <w:t>Dứt</w:t>
      </w:r>
      <w:r>
        <w:rPr>
          <w:i/>
          <w:spacing w:val="-4"/>
          <w:sz w:val="26"/>
        </w:rPr>
        <w:t> </w:t>
      </w:r>
      <w:r>
        <w:rPr>
          <w:i/>
          <w:sz w:val="26"/>
        </w:rPr>
        <w:t>cách</w:t>
      </w:r>
      <w:r>
        <w:rPr>
          <w:i/>
          <w:spacing w:val="-5"/>
          <w:sz w:val="26"/>
        </w:rPr>
        <w:t> </w:t>
      </w:r>
      <w:r>
        <w:rPr>
          <w:i/>
          <w:sz w:val="26"/>
        </w:rPr>
        <w:t>đếm</w:t>
      </w:r>
      <w:r>
        <w:rPr>
          <w:i/>
          <w:spacing w:val="-5"/>
          <w:sz w:val="26"/>
        </w:rPr>
        <w:t> </w:t>
      </w:r>
      <w:r>
        <w:rPr>
          <w:i/>
          <w:sz w:val="26"/>
        </w:rPr>
        <w:t>theo</w:t>
      </w:r>
      <w:r>
        <w:rPr>
          <w:i/>
          <w:spacing w:val="-4"/>
          <w:sz w:val="26"/>
        </w:rPr>
        <w:t> </w:t>
      </w:r>
      <w:r>
        <w:rPr>
          <w:i/>
          <w:sz w:val="26"/>
        </w:rPr>
        <w:t>nghịch</w:t>
      </w:r>
      <w:r>
        <w:rPr>
          <w:i/>
          <w:spacing w:val="-5"/>
          <w:sz w:val="26"/>
        </w:rPr>
        <w:t> </w:t>
      </w:r>
      <w:r>
        <w:rPr>
          <w:i/>
          <w:sz w:val="26"/>
        </w:rPr>
        <w:t>trong</w:t>
      </w:r>
      <w:r>
        <w:rPr>
          <w:i/>
          <w:spacing w:val="-3"/>
          <w:sz w:val="26"/>
        </w:rPr>
        <w:t> </w:t>
      </w:r>
      <w:r>
        <w:rPr>
          <w:i/>
          <w:sz w:val="26"/>
        </w:rPr>
        <w:t>phần</w:t>
      </w:r>
      <w:r>
        <w:rPr>
          <w:i/>
          <w:spacing w:val="-4"/>
          <w:sz w:val="26"/>
        </w:rPr>
        <w:t> </w:t>
      </w:r>
      <w:r>
        <w:rPr>
          <w:i/>
          <w:sz w:val="26"/>
        </w:rPr>
        <w:t>vấn</w:t>
      </w:r>
      <w:r>
        <w:rPr>
          <w:i/>
          <w:spacing w:val="-5"/>
          <w:sz w:val="26"/>
        </w:rPr>
        <w:t> </w:t>
      </w:r>
      <w:r>
        <w:rPr>
          <w:i/>
          <w:spacing w:val="-7"/>
          <w:sz w:val="26"/>
        </w:rPr>
        <w:t>đề</w:t>
      </w:r>
    </w:p>
    <w:p>
      <w:pPr>
        <w:pStyle w:val="Heading3"/>
        <w:spacing w:line="240" w:lineRule="auto" w:before="205"/>
        <w:ind w:left="708"/>
      </w:pPr>
      <w:bookmarkStart w:name="_bookmark78" w:id="79"/>
      <w:bookmarkEnd w:id="79"/>
      <w:r>
        <w:rPr>
          <w:b w:val="0"/>
        </w:rPr>
      </w:r>
      <w:r>
        <w:rPr/>
        <w:t>C/.</w:t>
      </w:r>
      <w:r>
        <w:rPr>
          <w:spacing w:val="-5"/>
        </w:rPr>
        <w:t> </w:t>
      </w:r>
      <w:r>
        <w:rPr/>
        <w:t>Đếm</w:t>
      </w:r>
      <w:r>
        <w:rPr>
          <w:spacing w:val="-6"/>
        </w:rPr>
        <w:t> </w:t>
      </w:r>
      <w:r>
        <w:rPr/>
        <w:t>thuận</w:t>
      </w:r>
      <w:r>
        <w:rPr>
          <w:spacing w:val="-4"/>
        </w:rPr>
        <w:t> </w:t>
      </w:r>
      <w:r>
        <w:rPr/>
        <w:t>tùng</w:t>
      </w:r>
      <w:r>
        <w:rPr>
          <w:spacing w:val="-4"/>
        </w:rPr>
        <w:t> </w:t>
      </w:r>
      <w:r>
        <w:rPr/>
        <w:t>-</w:t>
      </w:r>
      <w:r>
        <w:rPr>
          <w:spacing w:val="-1"/>
        </w:rPr>
        <w:t> </w:t>
      </w:r>
      <w:r>
        <w:rPr/>
        <w:t>đối</w:t>
      </w:r>
      <w:r>
        <w:rPr>
          <w:spacing w:val="-4"/>
        </w:rPr>
        <w:t> </w:t>
      </w:r>
      <w:r>
        <w:rPr/>
        <w:t>lập</w:t>
      </w:r>
      <w:r>
        <w:rPr>
          <w:spacing w:val="-5"/>
        </w:rPr>
        <w:t> </w:t>
      </w:r>
      <w:r>
        <w:rPr/>
        <w:t>nơi</w:t>
      </w:r>
      <w:r>
        <w:rPr>
          <w:spacing w:val="-4"/>
        </w:rPr>
        <w:t> </w:t>
      </w:r>
      <w:r>
        <w:rPr/>
        <w:t>vấn</w:t>
      </w:r>
      <w:r>
        <w:rPr>
          <w:spacing w:val="-2"/>
        </w:rPr>
        <w:t> </w:t>
      </w:r>
      <w:r>
        <w:rPr>
          <w:spacing w:val="-5"/>
        </w:rPr>
        <w:t>đề</w:t>
      </w:r>
    </w:p>
    <w:p>
      <w:pPr>
        <w:pStyle w:val="Heading4"/>
        <w:spacing w:before="121"/>
      </w:pPr>
      <w:bookmarkStart w:name="_bookmark79" w:id="80"/>
      <w:bookmarkEnd w:id="80"/>
      <w:r>
        <w:rPr>
          <w:b w:val="0"/>
          <w:i w:val="0"/>
        </w:rPr>
      </w:r>
      <w:r>
        <w:rPr/>
        <w:t>Phần</w:t>
      </w:r>
      <w:r>
        <w:rPr>
          <w:spacing w:val="-8"/>
        </w:rPr>
        <w:t> </w:t>
      </w:r>
      <w:r>
        <w:rPr/>
        <w:t>nhân</w:t>
      </w:r>
      <w:r>
        <w:rPr>
          <w:spacing w:val="-8"/>
        </w:rPr>
        <w:t> </w:t>
      </w:r>
      <w:r>
        <w:rPr>
          <w:spacing w:val="-5"/>
        </w:rPr>
        <w:t>căn</w:t>
      </w:r>
    </w:p>
    <w:p>
      <w:pPr>
        <w:pStyle w:val="Heading3"/>
      </w:pPr>
      <w:r>
        <w:rPr>
          <w:spacing w:val="-4"/>
        </w:rPr>
        <w:t>752.</w:t>
      </w:r>
    </w:p>
    <w:p>
      <w:pPr>
        <w:pStyle w:val="BodyText"/>
        <w:ind w:right="139"/>
        <w:jc w:val="both"/>
      </w:pPr>
      <w:r>
        <w:rPr/>
        <w:t>Nhân duyên có phi Cảnh 7,... phi Trưởng 7, phi Vô gián 7, phi Liên tiếp 7, phi Hỗ tương 3, phi Cận y 7, phi Tiền sanh 7, phi Hậu sanh 7, phi Cố hưởng 7, phi Nghiệp 7, phi Quả 7, phi Thực 7, phi Quyền 7, phi Thiền 7, phi Đạo 7, phi Tương ưng 3, phi Bất tương ưng 3, phi Vô hữu 7, phi Ly 7.</w:t>
      </w:r>
    </w:p>
    <w:p>
      <w:pPr>
        <w:pStyle w:val="Heading3"/>
        <w:spacing w:line="298" w:lineRule="exact" w:before="1"/>
      </w:pPr>
      <w:r>
        <w:rPr>
          <w:spacing w:val="-4"/>
        </w:rPr>
        <w:t>753.</w:t>
      </w:r>
    </w:p>
    <w:p>
      <w:pPr>
        <w:pStyle w:val="BodyText"/>
        <w:ind w:right="139"/>
        <w:jc w:val="both"/>
      </w:pPr>
      <w:r>
        <w:rPr/>
        <w:t>Nhân, Đồng</w:t>
      </w:r>
      <w:r>
        <w:rPr>
          <w:spacing w:val="-1"/>
        </w:rPr>
        <w:t> </w:t>
      </w:r>
      <w:r>
        <w:rPr/>
        <w:t>sanh, Y chỉ,</w:t>
      </w:r>
      <w:r>
        <w:rPr>
          <w:spacing w:val="-1"/>
        </w:rPr>
        <w:t> </w:t>
      </w:r>
      <w:r>
        <w:rPr/>
        <w:t>Hiện hữu, luôn Bất ly</w:t>
      </w:r>
      <w:r>
        <w:rPr>
          <w:spacing w:val="-1"/>
        </w:rPr>
        <w:t> </w:t>
      </w:r>
      <w:r>
        <w:rPr/>
        <w:t>đều có phi Cảnh 7,... phi Trưởng 7, phi Vô gián 7, phi Liên tiếp 7, phi Hỗ tương 3, phi Cận y</w:t>
      </w:r>
      <w:r>
        <w:rPr>
          <w:spacing w:val="-2"/>
        </w:rPr>
        <w:t> </w:t>
      </w:r>
      <w:r>
        <w:rPr/>
        <w:t>7, phi Tiền sanh 7, phi Hậu sanh 7, phi Cố hưởng 7, phi Nghiệp 7, phi Quả 7, phi Thực 7, phi Quyền 7, phi Thiền 7, phi Đạo 7, phi Tương ưng 3, phi Bất tương ưng 3, phi Vô hữu 7, phi Ly 7.</w:t>
      </w:r>
    </w:p>
    <w:p>
      <w:pPr>
        <w:pStyle w:val="Heading3"/>
        <w:spacing w:line="298" w:lineRule="exact" w:before="1"/>
      </w:pPr>
      <w:r>
        <w:rPr>
          <w:spacing w:val="-4"/>
        </w:rPr>
        <w:t>754.</w:t>
      </w:r>
    </w:p>
    <w:p>
      <w:pPr>
        <w:pStyle w:val="BodyText"/>
        <w:ind w:right="139"/>
        <w:jc w:val="both"/>
      </w:pPr>
      <w:r>
        <w:rPr/>
        <w:t>Nhân, Đồng</w:t>
      </w:r>
      <w:r>
        <w:rPr>
          <w:spacing w:val="-1"/>
        </w:rPr>
        <w:t> </w:t>
      </w:r>
      <w:r>
        <w:rPr/>
        <w:t>sanh, Hỗ</w:t>
      </w:r>
      <w:r>
        <w:rPr>
          <w:spacing w:val="-1"/>
        </w:rPr>
        <w:t> </w:t>
      </w:r>
      <w:r>
        <w:rPr/>
        <w:t>tương, Y</w:t>
      </w:r>
      <w:r>
        <w:rPr>
          <w:spacing w:val="-1"/>
        </w:rPr>
        <w:t> </w:t>
      </w:r>
      <w:r>
        <w:rPr/>
        <w:t>chỉ,</w:t>
      </w:r>
      <w:r>
        <w:rPr>
          <w:spacing w:val="-1"/>
        </w:rPr>
        <w:t> </w:t>
      </w:r>
      <w:r>
        <w:rPr/>
        <w:t>Hiện hữu, luôn Bất</w:t>
      </w:r>
      <w:r>
        <w:rPr>
          <w:spacing w:val="-1"/>
        </w:rPr>
        <w:t> </w:t>
      </w:r>
      <w:r>
        <w:rPr/>
        <w:t>ly</w:t>
      </w:r>
      <w:r>
        <w:rPr>
          <w:spacing w:val="-7"/>
        </w:rPr>
        <w:t> </w:t>
      </w:r>
      <w:r>
        <w:rPr/>
        <w:t>có phi Cảnh</w:t>
      </w:r>
      <w:r>
        <w:rPr>
          <w:spacing w:val="-1"/>
        </w:rPr>
        <w:t> </w:t>
      </w:r>
      <w:r>
        <w:rPr/>
        <w:t>3,... phi Trưởng 3, phi Vô gián 3, phi Liên tiếp 3, phi Cận y 3, phi Tiền sanh 3, phi Hậu sanh 3, phi Cố hưởng 3, phi Nghiệp 3, phi Quả 3, phi Thực 3, phi Quyền 3, phi Thiền 3, phi Đạo 3, phi Tương ưng 1, phi Bất tương ưng 3, phi Vô hữu 3, phi Ly 3.</w:t>
      </w:r>
    </w:p>
    <w:p>
      <w:pPr>
        <w:pStyle w:val="Heading3"/>
        <w:spacing w:line="298" w:lineRule="exact"/>
      </w:pPr>
      <w:r>
        <w:rPr>
          <w:spacing w:val="-4"/>
        </w:rPr>
        <w:t>755.</w:t>
      </w:r>
    </w:p>
    <w:p>
      <w:pPr>
        <w:pStyle w:val="BodyText"/>
        <w:spacing w:before="1"/>
        <w:ind w:right="137"/>
        <w:jc w:val="both"/>
      </w:pPr>
      <w:r>
        <w:rPr/>
        <w:t>Nhân, Đồng</w:t>
      </w:r>
      <w:r>
        <w:rPr>
          <w:spacing w:val="-1"/>
        </w:rPr>
        <w:t> </w:t>
      </w:r>
      <w:r>
        <w:rPr/>
        <w:t>sanh, Hỗ</w:t>
      </w:r>
      <w:r>
        <w:rPr>
          <w:spacing w:val="-1"/>
        </w:rPr>
        <w:t> </w:t>
      </w:r>
      <w:r>
        <w:rPr/>
        <w:t>tương, Y</w:t>
      </w:r>
      <w:r>
        <w:rPr>
          <w:spacing w:val="-1"/>
        </w:rPr>
        <w:t> </w:t>
      </w:r>
      <w:r>
        <w:rPr/>
        <w:t>chỉ, Tương</w:t>
      </w:r>
      <w:r>
        <w:rPr>
          <w:spacing w:val="-1"/>
        </w:rPr>
        <w:t> </w:t>
      </w:r>
      <w:r>
        <w:rPr/>
        <w:t>ưng,</w:t>
      </w:r>
      <w:r>
        <w:rPr>
          <w:spacing w:val="-1"/>
        </w:rPr>
        <w:t> </w:t>
      </w:r>
      <w:r>
        <w:rPr/>
        <w:t>Hiện hữu luôn Bất</w:t>
      </w:r>
      <w:r>
        <w:rPr>
          <w:spacing w:val="-1"/>
        </w:rPr>
        <w:t> </w:t>
      </w:r>
      <w:r>
        <w:rPr/>
        <w:t>ly</w:t>
      </w:r>
      <w:r>
        <w:rPr>
          <w:spacing w:val="-2"/>
        </w:rPr>
        <w:t> </w:t>
      </w:r>
      <w:r>
        <w:rPr/>
        <w:t>có phi Cảnh 3,... phi Trưởng 3, phi Vô gián 3, phi Liên tiếp 3, phi Cận y 3, phi Tiền sanh 3, phi Hậu sanh 3, phi Cố hưởng 3, phi Nghiệp 3, phi Quả 3, phi Thực 3, phi Quyền 3, phi Thiền 3, phi Đạo 3, phi Bất tương ưng 3, phi Vô hữu 3, phi Ly 3.</w:t>
      </w:r>
    </w:p>
    <w:p>
      <w:pPr>
        <w:pStyle w:val="BodyText"/>
        <w:spacing w:after="0"/>
        <w:jc w:val="both"/>
        <w:sectPr>
          <w:pgSz w:w="11630" w:h="16450"/>
          <w:pgMar w:header="811" w:footer="0" w:top="1160" w:bottom="280" w:left="708" w:right="850"/>
        </w:sectPr>
      </w:pPr>
    </w:p>
    <w:p>
      <w:pPr>
        <w:pStyle w:val="Heading3"/>
        <w:spacing w:line="298" w:lineRule="exact" w:before="232"/>
      </w:pPr>
      <w:r>
        <w:rPr>
          <w:spacing w:val="-4"/>
        </w:rPr>
        <w:t>756.</w:t>
      </w:r>
    </w:p>
    <w:p>
      <w:pPr>
        <w:pStyle w:val="BodyText"/>
        <w:ind w:right="139"/>
        <w:jc w:val="both"/>
      </w:pPr>
      <w:r>
        <w:rPr/>
        <w:t>Nhân, Đồng sanh, Y chỉ, Bất tương ưng, Hiện hữu, luôn Bất ly có phi Cảnh 3,... phi Trưởng</w:t>
      </w:r>
      <w:r>
        <w:rPr>
          <w:spacing w:val="-1"/>
        </w:rPr>
        <w:t> </w:t>
      </w:r>
      <w:r>
        <w:rPr/>
        <w:t>3, phi</w:t>
      </w:r>
      <w:r>
        <w:rPr>
          <w:spacing w:val="-1"/>
        </w:rPr>
        <w:t> </w:t>
      </w:r>
      <w:r>
        <w:rPr/>
        <w:t>Vô</w:t>
      </w:r>
      <w:r>
        <w:rPr>
          <w:spacing w:val="-1"/>
        </w:rPr>
        <w:t> </w:t>
      </w:r>
      <w:r>
        <w:rPr/>
        <w:t>gián 3, phi</w:t>
      </w:r>
      <w:r>
        <w:rPr>
          <w:spacing w:val="-1"/>
        </w:rPr>
        <w:t> </w:t>
      </w:r>
      <w:r>
        <w:rPr/>
        <w:t>Liên tiếp</w:t>
      </w:r>
      <w:r>
        <w:rPr>
          <w:spacing w:val="-1"/>
        </w:rPr>
        <w:t> </w:t>
      </w:r>
      <w:r>
        <w:rPr/>
        <w:t>3, phi Hỗ</w:t>
      </w:r>
      <w:r>
        <w:rPr>
          <w:spacing w:val="-1"/>
        </w:rPr>
        <w:t> </w:t>
      </w:r>
      <w:r>
        <w:rPr/>
        <w:t>tương 3, phi</w:t>
      </w:r>
      <w:r>
        <w:rPr>
          <w:spacing w:val="-1"/>
        </w:rPr>
        <w:t> </w:t>
      </w:r>
      <w:r>
        <w:rPr/>
        <w:t>Cận y</w:t>
      </w:r>
      <w:r>
        <w:rPr>
          <w:spacing w:val="-5"/>
        </w:rPr>
        <w:t> </w:t>
      </w:r>
      <w:r>
        <w:rPr/>
        <w:t>3, phi</w:t>
      </w:r>
      <w:r>
        <w:rPr>
          <w:spacing w:val="-1"/>
        </w:rPr>
        <w:t> </w:t>
      </w:r>
      <w:r>
        <w:rPr/>
        <w:t>Tiền sanh</w:t>
      </w:r>
      <w:r>
        <w:rPr>
          <w:spacing w:val="-1"/>
        </w:rPr>
        <w:t> </w:t>
      </w:r>
      <w:r>
        <w:rPr/>
        <w:t>3, phi Hậu sanh 3, phi Cố hưởng 3, phi Nghiệp 3, phi Quả 3, phi Thực 3, phi Quyền 3,</w:t>
      </w:r>
      <w:r>
        <w:rPr>
          <w:spacing w:val="40"/>
        </w:rPr>
        <w:t> </w:t>
      </w:r>
      <w:r>
        <w:rPr/>
        <w:t>phi Thiền 3, phi Đạo 3, phi Tương ưng 3, phi Vô hữu 3, phi Ly 3.</w:t>
      </w:r>
    </w:p>
    <w:p>
      <w:pPr>
        <w:pStyle w:val="Heading3"/>
        <w:spacing w:line="298" w:lineRule="exact"/>
      </w:pPr>
      <w:r>
        <w:rPr>
          <w:spacing w:val="-4"/>
        </w:rPr>
        <w:t>757.</w:t>
      </w:r>
    </w:p>
    <w:p>
      <w:pPr>
        <w:pStyle w:val="BodyText"/>
        <w:spacing w:before="1"/>
        <w:ind w:right="139"/>
        <w:jc w:val="both"/>
      </w:pPr>
      <w:r>
        <w:rPr/>
        <w:t>Nhân, Đồng sanh, Y chỉ, Quả, Hiện hữu luôn Bất ly có phi Cảnh 1,... phi Trưởng 1,</w:t>
      </w:r>
      <w:r>
        <w:rPr>
          <w:spacing w:val="80"/>
        </w:rPr>
        <w:t> </w:t>
      </w:r>
      <w:r>
        <w:rPr/>
        <w:t>phi Vô gián 1, phi Liên tiếp 1, phi Hỗ tương 1, phi Cận y 1, phi Tiền sanh 1, phi Hậu sanh 1, phi Cố hưởng 1, phi Nghiệp 1, phi Thực 1, phi Quyền 1, phi Thiền 1, phi Đạo 1, phi Tương ưng 1, phi Bất tương ưng 1, phi Vô hữu 1, phi Ly 1.</w:t>
      </w:r>
    </w:p>
    <w:p>
      <w:pPr>
        <w:pStyle w:val="Heading3"/>
        <w:spacing w:line="298" w:lineRule="exact"/>
      </w:pPr>
      <w:r>
        <w:rPr>
          <w:spacing w:val="-4"/>
        </w:rPr>
        <w:t>758.</w:t>
      </w:r>
    </w:p>
    <w:p>
      <w:pPr>
        <w:pStyle w:val="BodyText"/>
        <w:spacing w:before="1"/>
        <w:ind w:right="139"/>
        <w:jc w:val="both"/>
      </w:pPr>
      <w:r>
        <w:rPr/>
        <w:t>Nhân, Đồng sanh, Hỗ tương, Y chỉ, Quả, Hiện hữu luôn Bất ly có phi Cảnh 1,... phi Trưởng</w:t>
      </w:r>
      <w:r>
        <w:rPr>
          <w:spacing w:val="-1"/>
        </w:rPr>
        <w:t> </w:t>
      </w:r>
      <w:r>
        <w:rPr/>
        <w:t>1, phi Vô</w:t>
      </w:r>
      <w:r>
        <w:rPr>
          <w:spacing w:val="-1"/>
        </w:rPr>
        <w:t> </w:t>
      </w:r>
      <w:r>
        <w:rPr/>
        <w:t>gián 1, phi Liên tiếp</w:t>
      </w:r>
      <w:r>
        <w:rPr>
          <w:spacing w:val="-1"/>
        </w:rPr>
        <w:t> </w:t>
      </w:r>
      <w:r>
        <w:rPr/>
        <w:t>1, phi Cận y</w:t>
      </w:r>
      <w:r>
        <w:rPr>
          <w:spacing w:val="-4"/>
        </w:rPr>
        <w:t> </w:t>
      </w:r>
      <w:r>
        <w:rPr/>
        <w:t>1, phi Tiền sanh 1, phi Hậu sanh 1, phi Cố hưởng 1, phi Nghiệp 1, phi Thực 1, phi Quyền 1, phi Thiền 1, phi Đạo 1, phi Tương ưng 1, phi Bất tương ưng 1, phi Vô hữu 1, phi Ly 1.</w:t>
      </w:r>
    </w:p>
    <w:p>
      <w:pPr>
        <w:pStyle w:val="Heading3"/>
        <w:spacing w:line="240" w:lineRule="auto"/>
      </w:pPr>
      <w:r>
        <w:rPr>
          <w:spacing w:val="-4"/>
        </w:rPr>
        <w:t>759.</w:t>
      </w:r>
    </w:p>
    <w:p>
      <w:pPr>
        <w:pStyle w:val="BodyText"/>
        <w:spacing w:before="1"/>
        <w:ind w:right="137"/>
        <w:jc w:val="both"/>
      </w:pPr>
      <w:r>
        <w:rPr/>
        <w:t>Nhân, Đồng sanh, Hỗ tương, Y chỉ, Quả, Tương ưng, Hiện hữu luôn Bất ly có phi Cảnh 1,... phi Trưởng 1, phi Vô gián 1, phi Liên tiếp 1, phi Cận y 1, phi Tiền sanh 1, phi Hậu sanh 1, phi Cố hưởng 1, phi Nghiệp 1, phi Thực 1, phi Quyền 1, phi Thiền 1, phi Đạo 1, phi Bất tương ưng 1, phi Vô hữu 1, phi Ly 1.</w:t>
      </w:r>
    </w:p>
    <w:p>
      <w:pPr>
        <w:pStyle w:val="Heading3"/>
        <w:spacing w:line="298" w:lineRule="exact"/>
      </w:pPr>
      <w:r>
        <w:rPr>
          <w:spacing w:val="-4"/>
        </w:rPr>
        <w:t>760.</w:t>
      </w:r>
    </w:p>
    <w:p>
      <w:pPr>
        <w:pStyle w:val="BodyText"/>
        <w:spacing w:before="1"/>
        <w:ind w:right="139"/>
        <w:jc w:val="both"/>
      </w:pPr>
      <w:r>
        <w:rPr/>
        <w:t>Nhân, Đồng sanh, Y chỉ, Quả, Bất tương ưng, Hiện hữu luôn Bất ly có phi Cảnh 1,... phi Trưởng 1, phi Vô gián 1, phi Liên tiếp 1, phi Hỗ tương 1, phi Cận y 1, phi Tiền sanh 1, phi Hậu sanh 1, phi Cố hưởng 1, phi Nghiệp 1, phi Thực 1, phi Quyền 1, phi Thiền 1, phi Đạo 1, phi Tương ưng 1, phi Vô hữu 1, phi Ly 1.</w:t>
      </w:r>
    </w:p>
    <w:p>
      <w:pPr>
        <w:pStyle w:val="Heading3"/>
        <w:spacing w:line="298" w:lineRule="exact"/>
      </w:pPr>
      <w:r>
        <w:rPr>
          <w:spacing w:val="-4"/>
        </w:rPr>
        <w:t>761.</w:t>
      </w:r>
    </w:p>
    <w:p>
      <w:pPr>
        <w:pStyle w:val="BodyText"/>
        <w:ind w:right="137"/>
        <w:jc w:val="both"/>
      </w:pPr>
      <w:r>
        <w:rPr/>
        <w:t>Nhân, Đồng sanh, Hỗ tương, Y chỉ, Quả, Bất tương ưng, Hiện hữu luôn Bất ly có phi Cảnh 1,... phi Trưởng 1, phi Vô gián 1, phi Liên tiếp 1, phi Cận y 1, phi Tiền sanh 1, phi Hậu sanh 1, phi Cố hưởng 1, phi Nghiệp 1, phi Thực 1, phi Quyền 1, phi Thiền 1, phi Đạo 1, phi Tương ưng 1, phi Vô hữu 1, phi Ly 1.</w:t>
      </w:r>
    </w:p>
    <w:p>
      <w:pPr>
        <w:pStyle w:val="Heading3"/>
        <w:spacing w:line="298" w:lineRule="exact" w:before="1"/>
      </w:pPr>
      <w:r>
        <w:rPr>
          <w:spacing w:val="-4"/>
        </w:rPr>
        <w:t>762.</w:t>
      </w:r>
    </w:p>
    <w:p>
      <w:pPr>
        <w:pStyle w:val="BodyText"/>
        <w:ind w:right="139"/>
        <w:jc w:val="both"/>
      </w:pPr>
      <w:r>
        <w:rPr/>
        <w:t>Nhân, Đồng sanh, Y chỉ, Quyền, Đạo, Hiện hữu, luôn Bất ly có phi Cảnh 4,... phi Trưởng</w:t>
      </w:r>
      <w:r>
        <w:rPr>
          <w:spacing w:val="-1"/>
        </w:rPr>
        <w:t> </w:t>
      </w:r>
      <w:r>
        <w:rPr/>
        <w:t>4,</w:t>
      </w:r>
      <w:r>
        <w:rPr>
          <w:spacing w:val="-1"/>
        </w:rPr>
        <w:t> </w:t>
      </w:r>
      <w:r>
        <w:rPr/>
        <w:t>phi</w:t>
      </w:r>
      <w:r>
        <w:rPr>
          <w:spacing w:val="-1"/>
        </w:rPr>
        <w:t> </w:t>
      </w:r>
      <w:r>
        <w:rPr/>
        <w:t>Vô</w:t>
      </w:r>
      <w:r>
        <w:rPr>
          <w:spacing w:val="-2"/>
        </w:rPr>
        <w:t> </w:t>
      </w:r>
      <w:r>
        <w:rPr/>
        <w:t>gián 4,</w:t>
      </w:r>
      <w:r>
        <w:rPr>
          <w:spacing w:val="-1"/>
        </w:rPr>
        <w:t> </w:t>
      </w:r>
      <w:r>
        <w:rPr/>
        <w:t>phi</w:t>
      </w:r>
      <w:r>
        <w:rPr>
          <w:spacing w:val="-1"/>
        </w:rPr>
        <w:t> </w:t>
      </w:r>
      <w:r>
        <w:rPr/>
        <w:t>Liên</w:t>
      </w:r>
      <w:r>
        <w:rPr>
          <w:spacing w:val="-1"/>
        </w:rPr>
        <w:t> </w:t>
      </w:r>
      <w:r>
        <w:rPr/>
        <w:t>tiếp</w:t>
      </w:r>
      <w:r>
        <w:rPr>
          <w:spacing w:val="-1"/>
        </w:rPr>
        <w:t> </w:t>
      </w:r>
      <w:r>
        <w:rPr/>
        <w:t>4,</w:t>
      </w:r>
      <w:r>
        <w:rPr>
          <w:spacing w:val="-1"/>
        </w:rPr>
        <w:t> </w:t>
      </w:r>
      <w:r>
        <w:rPr/>
        <w:t>phi Hỗ</w:t>
      </w:r>
      <w:r>
        <w:rPr>
          <w:spacing w:val="-2"/>
        </w:rPr>
        <w:t> </w:t>
      </w:r>
      <w:r>
        <w:rPr/>
        <w:t>tương 2,</w:t>
      </w:r>
      <w:r>
        <w:rPr>
          <w:spacing w:val="-1"/>
        </w:rPr>
        <w:t> </w:t>
      </w:r>
      <w:r>
        <w:rPr/>
        <w:t>phi</w:t>
      </w:r>
      <w:r>
        <w:rPr>
          <w:spacing w:val="-1"/>
        </w:rPr>
        <w:t> </w:t>
      </w:r>
      <w:r>
        <w:rPr/>
        <w:t>Cận y</w:t>
      </w:r>
      <w:r>
        <w:rPr>
          <w:spacing w:val="-5"/>
        </w:rPr>
        <w:t> </w:t>
      </w:r>
      <w:r>
        <w:rPr/>
        <w:t>4,</w:t>
      </w:r>
      <w:r>
        <w:rPr>
          <w:spacing w:val="-1"/>
        </w:rPr>
        <w:t> </w:t>
      </w:r>
      <w:r>
        <w:rPr/>
        <w:t>phi</w:t>
      </w:r>
      <w:r>
        <w:rPr>
          <w:spacing w:val="-1"/>
        </w:rPr>
        <w:t> </w:t>
      </w:r>
      <w:r>
        <w:rPr/>
        <w:t>Tiền</w:t>
      </w:r>
      <w:r>
        <w:rPr>
          <w:spacing w:val="-1"/>
        </w:rPr>
        <w:t> </w:t>
      </w:r>
      <w:r>
        <w:rPr/>
        <w:t>sanh</w:t>
      </w:r>
      <w:r>
        <w:rPr>
          <w:spacing w:val="-1"/>
        </w:rPr>
        <w:t> </w:t>
      </w:r>
      <w:r>
        <w:rPr/>
        <w:t>4, phi Hậu sanh 4, phi Cố hưởng 4, phi Nghiệp 4, phi Quả 4, phi Thực 4, phi Thiền 4, phi Tương ưng 2, phi Bất tương ưng 2, phi Vô hữu 4, phi Ly 4.</w:t>
      </w:r>
    </w:p>
    <w:p>
      <w:pPr>
        <w:pStyle w:val="Heading3"/>
        <w:spacing w:line="298" w:lineRule="exact" w:before="1"/>
      </w:pPr>
      <w:r>
        <w:rPr>
          <w:spacing w:val="-4"/>
        </w:rPr>
        <w:t>763.</w:t>
      </w:r>
    </w:p>
    <w:p>
      <w:pPr>
        <w:pStyle w:val="BodyText"/>
        <w:ind w:right="139"/>
        <w:jc w:val="both"/>
      </w:pPr>
      <w:r>
        <w:rPr/>
        <w:t>Nhân, Đồng sanh, Hỗ tương, Y chỉ, Quyền, Đạo, Hiện hữu luôn Bất ly có phi Cảnh</w:t>
      </w:r>
      <w:r>
        <w:rPr>
          <w:spacing w:val="40"/>
        </w:rPr>
        <w:t> </w:t>
      </w:r>
      <w:r>
        <w:rPr/>
        <w:t>2,... phi Trưởng 2, phi Vô gián 2, phi Liên tiếp 2, phi Cận y 2, phi Tiền sanh 2, phi</w:t>
      </w:r>
      <w:r>
        <w:rPr>
          <w:spacing w:val="80"/>
        </w:rPr>
        <w:t> </w:t>
      </w:r>
      <w:r>
        <w:rPr/>
        <w:t>Hậu sanh 2, phi Cố hưởng 2, phi Nghiệp 2, phi Quả 2, phi Thực 2, phi Thiền 2, phi Tương ưng 1, phi Bất tương ưng 2, phi Vô hữu 2, phi Ly 2.</w:t>
      </w:r>
    </w:p>
    <w:p>
      <w:pPr>
        <w:pStyle w:val="Heading3"/>
        <w:spacing w:line="298" w:lineRule="exact"/>
      </w:pPr>
      <w:r>
        <w:rPr>
          <w:spacing w:val="-4"/>
        </w:rPr>
        <w:t>764.</w:t>
      </w:r>
    </w:p>
    <w:p>
      <w:pPr>
        <w:pStyle w:val="BodyText"/>
        <w:spacing w:before="1"/>
        <w:ind w:right="139"/>
        <w:jc w:val="both"/>
      </w:pPr>
      <w:r>
        <w:rPr/>
        <w:t>Nhân, Đồng sanh, Hỗ tương, Y chỉ, Quyền, Đạo, Tương ưng, Hiện hữu luôn Bất ly có phi Cảnh 2,... phi Trưởng 2, phi Vô gián 2, phi Liên tiếp 2, phi Cận y 2, phi Tiền sanh 2, phi Hậu sanh 2, phi Cố hưởng 2, phi Nghiệp 2, phi Quả 2, phi Thực 2, phi Thiền 2, phi Bất tương ưng 2, phi Vô hữu 2, phi Ly 2.</w:t>
      </w:r>
    </w:p>
    <w:p>
      <w:pPr>
        <w:pStyle w:val="Heading3"/>
        <w:spacing w:line="299" w:lineRule="exact"/>
      </w:pPr>
      <w:r>
        <w:rPr>
          <w:spacing w:val="-4"/>
        </w:rPr>
        <w:t>765.</w:t>
      </w:r>
    </w:p>
    <w:p>
      <w:pPr>
        <w:pStyle w:val="Heading3"/>
        <w:spacing w:after="0" w:line="299" w:lineRule="exact"/>
        <w:sectPr>
          <w:pgSz w:w="11630" w:h="16450"/>
          <w:pgMar w:header="859" w:footer="0" w:top="1120" w:bottom="280" w:left="708" w:right="850"/>
        </w:sectPr>
      </w:pPr>
    </w:p>
    <w:p>
      <w:pPr>
        <w:pStyle w:val="BodyText"/>
        <w:spacing w:before="232"/>
        <w:ind w:right="137"/>
        <w:jc w:val="both"/>
      </w:pPr>
      <w:r>
        <w:rPr/>
        <w:t>Nhân, Đồng sanh, Y chỉ, Quyền, Đạo, Bất tương ưng, Hiện hữu luôn Bất ly có phi Cảnh 2,... phi Trưởng 2, phi Vô gián 2, phi Liên tiếp 2, phi Hỗ tương 2, phi Cận y 2, phi Tiền sanh 2, phi Hậu</w:t>
      </w:r>
      <w:r>
        <w:rPr>
          <w:spacing w:val="-1"/>
        </w:rPr>
        <w:t> </w:t>
      </w:r>
      <w:r>
        <w:rPr/>
        <w:t>sanh 2, phi Cố</w:t>
      </w:r>
      <w:r>
        <w:rPr>
          <w:spacing w:val="-1"/>
        </w:rPr>
        <w:t> </w:t>
      </w:r>
      <w:r>
        <w:rPr/>
        <w:t>hưởng 2, phi Nghiệp 2, phi Quả 2, phi Thực 2, phi Thiền 2, phi Tương ưng 2, phi Vô hữu 2, phi Ly 2.</w:t>
      </w:r>
    </w:p>
    <w:p>
      <w:pPr>
        <w:pStyle w:val="Heading3"/>
        <w:spacing w:line="298" w:lineRule="exact"/>
      </w:pPr>
      <w:r>
        <w:rPr>
          <w:spacing w:val="-4"/>
        </w:rPr>
        <w:t>766.</w:t>
      </w:r>
    </w:p>
    <w:p>
      <w:pPr>
        <w:pStyle w:val="BodyText"/>
        <w:ind w:right="139"/>
        <w:jc w:val="both"/>
      </w:pPr>
      <w:r>
        <w:rPr/>
        <w:t>Nhân, Đồng sanh, Y chỉ, Quả, Quyền, Đạo, Hiện hữu luôn Bất ly có phi Cảnh 1,... phi Trưởng</w:t>
      </w:r>
      <w:r>
        <w:rPr>
          <w:spacing w:val="-1"/>
        </w:rPr>
        <w:t> </w:t>
      </w:r>
      <w:r>
        <w:rPr/>
        <w:t>1, phi</w:t>
      </w:r>
      <w:r>
        <w:rPr>
          <w:spacing w:val="-1"/>
        </w:rPr>
        <w:t> </w:t>
      </w:r>
      <w:r>
        <w:rPr/>
        <w:t>Vô</w:t>
      </w:r>
      <w:r>
        <w:rPr>
          <w:spacing w:val="-1"/>
        </w:rPr>
        <w:t> </w:t>
      </w:r>
      <w:r>
        <w:rPr/>
        <w:t>gián 1, phi</w:t>
      </w:r>
      <w:r>
        <w:rPr>
          <w:spacing w:val="-1"/>
        </w:rPr>
        <w:t> </w:t>
      </w:r>
      <w:r>
        <w:rPr/>
        <w:t>Liên tiếp</w:t>
      </w:r>
      <w:r>
        <w:rPr>
          <w:spacing w:val="-1"/>
        </w:rPr>
        <w:t> </w:t>
      </w:r>
      <w:r>
        <w:rPr/>
        <w:t>1, phi Hỗ</w:t>
      </w:r>
      <w:r>
        <w:rPr>
          <w:spacing w:val="-1"/>
        </w:rPr>
        <w:t> </w:t>
      </w:r>
      <w:r>
        <w:rPr/>
        <w:t>tương 1, phi</w:t>
      </w:r>
      <w:r>
        <w:rPr>
          <w:spacing w:val="-1"/>
        </w:rPr>
        <w:t> </w:t>
      </w:r>
      <w:r>
        <w:rPr/>
        <w:t>Cận y</w:t>
      </w:r>
      <w:r>
        <w:rPr>
          <w:spacing w:val="-5"/>
        </w:rPr>
        <w:t> </w:t>
      </w:r>
      <w:r>
        <w:rPr/>
        <w:t>1, phi</w:t>
      </w:r>
      <w:r>
        <w:rPr>
          <w:spacing w:val="-1"/>
        </w:rPr>
        <w:t> </w:t>
      </w:r>
      <w:r>
        <w:rPr/>
        <w:t>Tiền sanh</w:t>
      </w:r>
      <w:r>
        <w:rPr>
          <w:spacing w:val="-1"/>
        </w:rPr>
        <w:t> </w:t>
      </w:r>
      <w:r>
        <w:rPr/>
        <w:t>1, phi Hậu sanh 1, phi Cố hưởng 1, phi Nghiệp 1, phi Thực 1, phi Thiền 1, phi Tương</w:t>
      </w:r>
      <w:r>
        <w:rPr>
          <w:spacing w:val="40"/>
        </w:rPr>
        <w:t> </w:t>
      </w:r>
      <w:r>
        <w:rPr/>
        <w:t>ưng 1, phi Bất tương ưng 1, phi Vô hữu 1, phi Ly 1.</w:t>
      </w:r>
    </w:p>
    <w:p>
      <w:pPr>
        <w:pStyle w:val="Heading3"/>
        <w:spacing w:line="298" w:lineRule="exact" w:before="1"/>
      </w:pPr>
      <w:r>
        <w:rPr>
          <w:spacing w:val="-4"/>
        </w:rPr>
        <w:t>767.</w:t>
      </w:r>
    </w:p>
    <w:p>
      <w:pPr>
        <w:pStyle w:val="BodyText"/>
        <w:ind w:right="137"/>
        <w:jc w:val="both"/>
      </w:pPr>
      <w:r>
        <w:rPr/>
        <w:t>Nhân, Đồng sanh, Hỗ tương, Y chỉ, Quả, Quyền, Đạo, Hiện hữu luôn Bất ly có phi Cảnh 1,... phi Trưởng 1, phi Vô gián 1, phi Liên tiếp 1, phi Cận y 1, phi Tiền sanh 1, phi Hậu sanh 1, phi Cố hưởng 1, phi Nghiệp 1, phi Thực 1, phi Thiền 1, phi Tương</w:t>
      </w:r>
      <w:r>
        <w:rPr>
          <w:spacing w:val="40"/>
        </w:rPr>
        <w:t> </w:t>
      </w:r>
      <w:r>
        <w:rPr/>
        <w:t>ưng 1, phi Bất tương ưng 1, phi Vô hữu 1, phi Ly 1.</w:t>
      </w:r>
    </w:p>
    <w:p>
      <w:pPr>
        <w:pStyle w:val="Heading3"/>
        <w:spacing w:line="298" w:lineRule="exact" w:before="2"/>
      </w:pPr>
      <w:r>
        <w:rPr>
          <w:spacing w:val="-4"/>
        </w:rPr>
        <w:t>768.</w:t>
      </w:r>
    </w:p>
    <w:p>
      <w:pPr>
        <w:pStyle w:val="BodyText"/>
        <w:ind w:right="139"/>
        <w:jc w:val="both"/>
      </w:pPr>
      <w:r>
        <w:rPr/>
        <w:t>Nhân, Đồng sanh, Hỗ tương, Y chỉ, Quả, Quyền, Đạo, Tương ưng, Hiện hữu luôn Bất ly có phi Cảnh 1,... phi Trưởng 1, phi Vô gián 1, phi Liên tiếp 1, phi Cận y</w:t>
      </w:r>
      <w:r>
        <w:rPr>
          <w:spacing w:val="-2"/>
        </w:rPr>
        <w:t> </w:t>
      </w:r>
      <w:r>
        <w:rPr/>
        <w:t>1, phi Tiền sanh 1, phi Hậu sanh 1, phi Cố hưởng 1, phi Nghiệp 1, phi Thực 1, phi Thiền 1, phi</w:t>
      </w:r>
      <w:r>
        <w:rPr>
          <w:spacing w:val="40"/>
        </w:rPr>
        <w:t> </w:t>
      </w:r>
      <w:r>
        <w:rPr/>
        <w:t>Bất tương ưng 1, phi Vô hữu 1, phi Ly 1.</w:t>
      </w:r>
    </w:p>
    <w:p>
      <w:pPr>
        <w:pStyle w:val="Heading3"/>
        <w:spacing w:line="298" w:lineRule="exact"/>
      </w:pPr>
      <w:r>
        <w:rPr>
          <w:spacing w:val="-4"/>
        </w:rPr>
        <w:t>769.</w:t>
      </w:r>
    </w:p>
    <w:p>
      <w:pPr>
        <w:pStyle w:val="BodyText"/>
        <w:ind w:right="135"/>
        <w:jc w:val="both"/>
      </w:pPr>
      <w:r>
        <w:rPr/>
        <w:t>Nhân, Đồng sanh, Y chỉ, Quả, Quyền, Đạo, Bất tương ưng, Hiện hữu luôn Bất ly có</w:t>
      </w:r>
      <w:r>
        <w:rPr>
          <w:spacing w:val="40"/>
        </w:rPr>
        <w:t> </w:t>
      </w:r>
      <w:r>
        <w:rPr/>
        <w:t>phi Cảnh 1,... phi Trưởng 1, phi Vô gián 1, phi Liên tiếp 1, phi Hỗ tương 1, phi Cận y 1, phi Tiền sanh 1, phi Hậu sanh 1, phi Cố hưởng 1, phi Nghiệp 1, phi Thực 1, phi Thiền 1, phi Tương ưng 1, phi Vô hữu 1, phi Ly 1.</w:t>
      </w:r>
    </w:p>
    <w:p>
      <w:pPr>
        <w:pStyle w:val="Heading3"/>
        <w:spacing w:line="299" w:lineRule="exact"/>
      </w:pPr>
      <w:r>
        <w:rPr>
          <w:spacing w:val="-4"/>
        </w:rPr>
        <w:t>770.</w:t>
      </w:r>
    </w:p>
    <w:p>
      <w:pPr>
        <w:pStyle w:val="BodyText"/>
        <w:spacing w:before="1"/>
        <w:ind w:right="137"/>
        <w:jc w:val="both"/>
      </w:pPr>
      <w:r>
        <w:rPr/>
        <w:t>Nhân, Đồng sanh, Hỗ tương, Y chỉ, Quả, Quyền, Đạo, Bất tương ưng, Hiện hữu luôn Bất ly có phi Cảnh 1,... phi Trưởng 1, phi Vô gián 1, phi Liên tiếp 1, phi Cận y 1, phi Tiền sanh 1, phi Hậu sanh 1, phi Cố hưởng 1, phi Nghiệp 1, phi Thực 1, phi Thiền 1, phi Tương ưng 1, phi Vô hữu 1, phi Ly 1.</w:t>
      </w:r>
    </w:p>
    <w:p>
      <w:pPr>
        <w:pStyle w:val="Heading3"/>
        <w:spacing w:line="298" w:lineRule="exact"/>
      </w:pPr>
      <w:r>
        <w:rPr>
          <w:spacing w:val="-4"/>
        </w:rPr>
        <w:t>771.</w:t>
      </w:r>
    </w:p>
    <w:p>
      <w:pPr>
        <w:pStyle w:val="BodyText"/>
        <w:spacing w:before="1"/>
        <w:ind w:right="139"/>
        <w:jc w:val="both"/>
      </w:pPr>
      <w:r>
        <w:rPr/>
        <w:t>Nhân, Trưởng, Đồng sanh, Y chỉ, Quyền, Đạo, Hiện hữu luôn Bất ly có phi Cảnh 4,... phi Vô gián 4, phi Liên tiếp 4, phi Hỗ tương 2, phi Cận y 4, phi Tiền sanh 4, phi Hậu sanh 4, phi Cố hưởng 4, phi Nghiệp 4, phi Quả 4, phi Thực 4, phi Thiền 4, phi Tương ưng 2, phi Bất tương ưng 2, phi Vô hữu 4, phi Ly 4.</w:t>
      </w:r>
    </w:p>
    <w:p>
      <w:pPr>
        <w:pStyle w:val="Heading3"/>
        <w:spacing w:line="240" w:lineRule="auto"/>
      </w:pPr>
      <w:r>
        <w:rPr>
          <w:spacing w:val="-4"/>
        </w:rPr>
        <w:t>772.</w:t>
      </w:r>
    </w:p>
    <w:p>
      <w:pPr>
        <w:pStyle w:val="BodyText"/>
        <w:spacing w:before="1"/>
        <w:ind w:right="139"/>
        <w:jc w:val="both"/>
      </w:pPr>
      <w:r>
        <w:rPr/>
        <w:t>Nhân, Trưởng, Đồng sanh, Hỗ tương, Y chỉ, Quyền, Đạo, Tương ưng, Hiện hữu luôn Bất ly có phi Cảnh 2,... phi Vô gián 2, phi Liên tiếp 2, phi Cận</w:t>
      </w:r>
      <w:r>
        <w:rPr>
          <w:spacing w:val="21"/>
        </w:rPr>
        <w:t> </w:t>
      </w:r>
      <w:r>
        <w:rPr/>
        <w:t>y 2, phi Tiền sanh 2,</w:t>
      </w:r>
      <w:r>
        <w:rPr>
          <w:spacing w:val="40"/>
        </w:rPr>
        <w:t> </w:t>
      </w:r>
      <w:r>
        <w:rPr/>
        <w:t>phi Hậu sanh 2, phi Cố hưởng 2, phi Nghiệp 2, phi Quả 2, phi Thực 2, phi Thiền 2, phi Bất tương ưng 2, phi Vô hữu 2, phi Ly 2.</w:t>
      </w:r>
    </w:p>
    <w:p>
      <w:pPr>
        <w:pStyle w:val="Heading3"/>
        <w:spacing w:line="298" w:lineRule="exact"/>
      </w:pPr>
      <w:r>
        <w:rPr>
          <w:spacing w:val="-4"/>
        </w:rPr>
        <w:t>773.</w:t>
      </w:r>
    </w:p>
    <w:p>
      <w:pPr>
        <w:pStyle w:val="BodyText"/>
        <w:ind w:right="135"/>
        <w:jc w:val="both"/>
      </w:pPr>
      <w:r>
        <w:rPr/>
        <w:t>Nhân, Trưởng, Đồng sanh, Y chỉ, Quyền, Đạo, Bất tương ưng, Hiện hữu luôn Bất ly</w:t>
      </w:r>
      <w:r>
        <w:rPr>
          <w:spacing w:val="80"/>
        </w:rPr>
        <w:t> </w:t>
      </w:r>
      <w:r>
        <w:rPr/>
        <w:t>có phi Cảnh 2, ... phi Vô gián 2, phi Liên tiếp 2, phi Hỗ tương 2, phi Cận y</w:t>
      </w:r>
      <w:r>
        <w:rPr>
          <w:spacing w:val="-2"/>
        </w:rPr>
        <w:t> </w:t>
      </w:r>
      <w:r>
        <w:rPr/>
        <w:t>2, phi Tiền sanh 2, phi Hậu sanh 2, phi Cố hưởng 2, phi Nghiệp 2, phi Quả 2, phi Thực 2, phi Thiền 2, phi Tương ưng 2, phi Vô hữu 2, phi Ly 2.</w:t>
      </w:r>
    </w:p>
    <w:p>
      <w:pPr>
        <w:pStyle w:val="Heading3"/>
        <w:spacing w:line="240" w:lineRule="auto" w:before="1"/>
      </w:pPr>
      <w:r>
        <w:rPr>
          <w:spacing w:val="-4"/>
        </w:rPr>
        <w:t>774.</w:t>
      </w:r>
    </w:p>
    <w:p>
      <w:pPr>
        <w:pStyle w:val="Heading3"/>
        <w:spacing w:after="0" w:line="240" w:lineRule="auto"/>
        <w:sectPr>
          <w:pgSz w:w="11630" w:h="16450"/>
          <w:pgMar w:header="811" w:footer="0" w:top="1160" w:bottom="280" w:left="708" w:right="850"/>
        </w:sectPr>
      </w:pPr>
    </w:p>
    <w:p>
      <w:pPr>
        <w:pStyle w:val="BodyText"/>
        <w:spacing w:before="232"/>
        <w:ind w:right="139"/>
        <w:jc w:val="both"/>
      </w:pPr>
      <w:r>
        <w:rPr/>
        <w:t>Nhân,</w:t>
      </w:r>
      <w:r>
        <w:rPr>
          <w:spacing w:val="-1"/>
        </w:rPr>
        <w:t> </w:t>
      </w:r>
      <w:r>
        <w:rPr/>
        <w:t>Trưởng, Đồng sanh, Y chỉ, Quả, Quyền,</w:t>
      </w:r>
      <w:r>
        <w:rPr>
          <w:spacing w:val="-1"/>
        </w:rPr>
        <w:t> </w:t>
      </w:r>
      <w:r>
        <w:rPr/>
        <w:t>Đạo, Hiện hữu luôn Bất</w:t>
      </w:r>
      <w:r>
        <w:rPr>
          <w:spacing w:val="-1"/>
        </w:rPr>
        <w:t> </w:t>
      </w:r>
      <w:r>
        <w:rPr/>
        <w:t>ly</w:t>
      </w:r>
      <w:r>
        <w:rPr>
          <w:spacing w:val="-2"/>
        </w:rPr>
        <w:t> </w:t>
      </w:r>
      <w:r>
        <w:rPr/>
        <w:t>có phi Cảnh 1,... phi Vô gián 1, phi Liên tiếp 1, phi Hỗ tương 1, phi Cận y 1, phi Tiền sanh 1, </w:t>
      </w:r>
      <w:r>
        <w:rPr/>
        <w:t>phi Hậu sanh 1, phi Cố hưởng 1, phi Nghiệp 1, phi Thực 1, phi Thiền 1, phi Tương ưng 1, phi Bất tương ưng 1, phi Vô hữu 1, phi Ly 1.</w:t>
      </w:r>
    </w:p>
    <w:p>
      <w:pPr>
        <w:pStyle w:val="Heading3"/>
        <w:spacing w:line="298" w:lineRule="exact"/>
      </w:pPr>
      <w:r>
        <w:rPr>
          <w:spacing w:val="-4"/>
        </w:rPr>
        <w:t>775.</w:t>
      </w:r>
    </w:p>
    <w:p>
      <w:pPr>
        <w:pStyle w:val="BodyText"/>
        <w:ind w:right="139"/>
        <w:jc w:val="both"/>
      </w:pPr>
      <w:r>
        <w:rPr/>
        <w:t>Nhân, Trưởng, Đồng sanh, Hỗ tương, Y chỉ, Quả, Quyền, Đạo, Tương ưng, Hiện hữu luôn Bất ly có phi Cảnh 1,... phi Vô gián 1, phi Liên tiếp 1, phi Cận y 1, phi Tiền sanh 1, phi Hậu sanh 1, phi Cố hưởng 1, phi Nghiệp 1, phi Thực 1, phi Thiền 1, phi Bất tương ưng 1, phi Vô hữu 1, phi Ly 1.</w:t>
      </w:r>
    </w:p>
    <w:p>
      <w:pPr>
        <w:pStyle w:val="Heading3"/>
        <w:spacing w:line="298" w:lineRule="exact" w:before="1"/>
      </w:pPr>
      <w:r>
        <w:rPr>
          <w:spacing w:val="-4"/>
        </w:rPr>
        <w:t>776.</w:t>
      </w:r>
    </w:p>
    <w:p>
      <w:pPr>
        <w:pStyle w:val="BodyText"/>
        <w:ind w:right="137"/>
        <w:jc w:val="both"/>
      </w:pPr>
      <w:r>
        <w:rPr/>
        <w:t>Nhân,</w:t>
      </w:r>
      <w:r>
        <w:rPr>
          <w:spacing w:val="-3"/>
        </w:rPr>
        <w:t> </w:t>
      </w:r>
      <w:r>
        <w:rPr/>
        <w:t>Trưởng,</w:t>
      </w:r>
      <w:r>
        <w:rPr>
          <w:spacing w:val="-3"/>
        </w:rPr>
        <w:t> </w:t>
      </w:r>
      <w:r>
        <w:rPr/>
        <w:t>Đồng</w:t>
      </w:r>
      <w:r>
        <w:rPr>
          <w:spacing w:val="-3"/>
        </w:rPr>
        <w:t> </w:t>
      </w:r>
      <w:r>
        <w:rPr/>
        <w:t>sanh,</w:t>
      </w:r>
      <w:r>
        <w:rPr>
          <w:spacing w:val="-3"/>
        </w:rPr>
        <w:t> </w:t>
      </w:r>
      <w:r>
        <w:rPr/>
        <w:t>Y</w:t>
      </w:r>
      <w:r>
        <w:rPr>
          <w:spacing w:val="-1"/>
        </w:rPr>
        <w:t> </w:t>
      </w:r>
      <w:r>
        <w:rPr/>
        <w:t>chỉ,</w:t>
      </w:r>
      <w:r>
        <w:rPr>
          <w:spacing w:val="-3"/>
        </w:rPr>
        <w:t> </w:t>
      </w:r>
      <w:r>
        <w:rPr/>
        <w:t>Quả,</w:t>
      </w:r>
      <w:r>
        <w:rPr>
          <w:spacing w:val="-2"/>
        </w:rPr>
        <w:t> </w:t>
      </w:r>
      <w:r>
        <w:rPr/>
        <w:t>Quyền,</w:t>
      </w:r>
      <w:r>
        <w:rPr>
          <w:spacing w:val="-3"/>
        </w:rPr>
        <w:t> </w:t>
      </w:r>
      <w:r>
        <w:rPr/>
        <w:t>Đạo, Bất</w:t>
      </w:r>
      <w:r>
        <w:rPr>
          <w:spacing w:val="-3"/>
        </w:rPr>
        <w:t> </w:t>
      </w:r>
      <w:r>
        <w:rPr/>
        <w:t>tương</w:t>
      </w:r>
      <w:r>
        <w:rPr>
          <w:spacing w:val="-3"/>
        </w:rPr>
        <w:t> </w:t>
      </w:r>
      <w:r>
        <w:rPr/>
        <w:t>ưng,</w:t>
      </w:r>
      <w:r>
        <w:rPr>
          <w:spacing w:val="-1"/>
        </w:rPr>
        <w:t> </w:t>
      </w:r>
      <w:r>
        <w:rPr/>
        <w:t>Hiện</w:t>
      </w:r>
      <w:r>
        <w:rPr>
          <w:spacing w:val="-3"/>
        </w:rPr>
        <w:t> </w:t>
      </w:r>
      <w:r>
        <w:rPr/>
        <w:t>hữu luôn Bất ly có phi Cảnh 1,... phi Vô gián 1, phi Liên tiếp 1, phi Hỗ tương 1, phi Cận y 1, phi Tiền sanh 1, phi Hậu sanh 1, phi Cố hưởng 1, phi Nghiệp 1, phi Thực 1, phi Thiền 1, phi Tương ưng 1, phi Vô hữu 1, phi Ly 1.</w:t>
      </w:r>
    </w:p>
    <w:p>
      <w:pPr>
        <w:spacing w:before="2"/>
        <w:ind w:left="4311" w:right="0" w:firstLine="0"/>
        <w:jc w:val="both"/>
        <w:rPr>
          <w:i/>
          <w:sz w:val="26"/>
        </w:rPr>
      </w:pPr>
      <w:r>
        <w:rPr>
          <w:i/>
          <w:sz w:val="26"/>
        </w:rPr>
        <w:t>Dứt</w:t>
      </w:r>
      <w:r>
        <w:rPr>
          <w:i/>
          <w:spacing w:val="-6"/>
          <w:sz w:val="26"/>
        </w:rPr>
        <w:t> </w:t>
      </w:r>
      <w:r>
        <w:rPr>
          <w:i/>
          <w:sz w:val="26"/>
        </w:rPr>
        <w:t>phần</w:t>
      </w:r>
      <w:r>
        <w:rPr>
          <w:i/>
          <w:spacing w:val="-5"/>
          <w:sz w:val="26"/>
        </w:rPr>
        <w:t> </w:t>
      </w:r>
      <w:r>
        <w:rPr>
          <w:i/>
          <w:sz w:val="26"/>
        </w:rPr>
        <w:t>nhân</w:t>
      </w:r>
      <w:r>
        <w:rPr>
          <w:i/>
          <w:spacing w:val="-4"/>
          <w:sz w:val="26"/>
        </w:rPr>
        <w:t> </w:t>
      </w:r>
      <w:r>
        <w:rPr>
          <w:i/>
          <w:spacing w:val="-5"/>
          <w:sz w:val="26"/>
        </w:rPr>
        <w:t>căn</w:t>
      </w:r>
    </w:p>
    <w:p>
      <w:pPr>
        <w:pStyle w:val="Heading4"/>
      </w:pPr>
      <w:bookmarkStart w:name="_bookmark80" w:id="81"/>
      <w:bookmarkEnd w:id="81"/>
      <w:r>
        <w:rPr>
          <w:b w:val="0"/>
          <w:i w:val="0"/>
        </w:rPr>
      </w:r>
      <w:r>
        <w:rPr/>
        <w:t>Phần</w:t>
      </w:r>
      <w:r>
        <w:rPr>
          <w:spacing w:val="-7"/>
        </w:rPr>
        <w:t> </w:t>
      </w:r>
      <w:r>
        <w:rPr/>
        <w:t>cảnh</w:t>
      </w:r>
      <w:r>
        <w:rPr>
          <w:spacing w:val="-6"/>
        </w:rPr>
        <w:t> </w:t>
      </w:r>
      <w:r>
        <w:rPr>
          <w:spacing w:val="-5"/>
        </w:rPr>
        <w:t>căn</w:t>
      </w:r>
    </w:p>
    <w:p>
      <w:pPr>
        <w:pStyle w:val="Heading3"/>
      </w:pPr>
      <w:r>
        <w:rPr>
          <w:spacing w:val="-4"/>
        </w:rPr>
        <w:t>777.</w:t>
      </w:r>
    </w:p>
    <w:p>
      <w:pPr>
        <w:pStyle w:val="BodyText"/>
        <w:spacing w:before="1"/>
        <w:ind w:right="139"/>
        <w:jc w:val="both"/>
      </w:pPr>
      <w:r>
        <w:rPr/>
        <w:t>Cảnh duyên có phi Nhân 9,... phi Trưởng 9, phi Vô gián 9, phi Liên tiếp 9, phi Đồng sanh 9, phi Hỗ tương 9, phi Y chỉ 9, phi Cận y 9, phi Tiền sanh 9, phi Hậu sanh 9, phi Cố hưởng 9, phi Nghiệp 9, phi Quả 9, phi Thực 9, phi Quyền 9, phi Thiền 9, phi Đạo</w:t>
      </w:r>
      <w:r>
        <w:rPr>
          <w:spacing w:val="40"/>
        </w:rPr>
        <w:t> </w:t>
      </w:r>
      <w:r>
        <w:rPr/>
        <w:t>9, phi Tương ưng 9, phi Bất tương ưng 9, phi Hiện hữu 9, phi Vô hữu 9, phi Ly 9, phi Bất ly 9.</w:t>
      </w:r>
    </w:p>
    <w:p>
      <w:pPr>
        <w:pStyle w:val="Heading3"/>
        <w:spacing w:line="298" w:lineRule="exact" w:before="1"/>
      </w:pPr>
      <w:r>
        <w:rPr>
          <w:spacing w:val="-4"/>
        </w:rPr>
        <w:t>778.</w:t>
      </w:r>
    </w:p>
    <w:p>
      <w:pPr>
        <w:pStyle w:val="BodyText"/>
        <w:ind w:right="137"/>
        <w:jc w:val="both"/>
      </w:pPr>
      <w:r>
        <w:rPr/>
        <w:t>Cảnh,</w:t>
      </w:r>
      <w:r>
        <w:rPr>
          <w:spacing w:val="-2"/>
        </w:rPr>
        <w:t> </w:t>
      </w:r>
      <w:r>
        <w:rPr/>
        <w:t>Trưởng</w:t>
      </w:r>
      <w:r>
        <w:rPr>
          <w:spacing w:val="-1"/>
        </w:rPr>
        <w:t> </w:t>
      </w:r>
      <w:r>
        <w:rPr/>
        <w:t>luôn</w:t>
      </w:r>
      <w:r>
        <w:rPr>
          <w:spacing w:val="-1"/>
        </w:rPr>
        <w:t> </w:t>
      </w:r>
      <w:r>
        <w:rPr/>
        <w:t>Cận y</w:t>
      </w:r>
      <w:r>
        <w:rPr>
          <w:spacing w:val="-5"/>
        </w:rPr>
        <w:t> </w:t>
      </w:r>
      <w:r>
        <w:rPr/>
        <w:t>có</w:t>
      </w:r>
      <w:r>
        <w:rPr>
          <w:spacing w:val="-1"/>
        </w:rPr>
        <w:t> </w:t>
      </w:r>
      <w:r>
        <w:rPr/>
        <w:t>phi</w:t>
      </w:r>
      <w:r>
        <w:rPr>
          <w:spacing w:val="-1"/>
        </w:rPr>
        <w:t> </w:t>
      </w:r>
      <w:r>
        <w:rPr/>
        <w:t>Nhân</w:t>
      </w:r>
      <w:r>
        <w:rPr>
          <w:spacing w:val="-1"/>
        </w:rPr>
        <w:t> </w:t>
      </w:r>
      <w:r>
        <w:rPr/>
        <w:t>7,</w:t>
      </w:r>
      <w:r>
        <w:rPr>
          <w:spacing w:val="-1"/>
        </w:rPr>
        <w:t> </w:t>
      </w:r>
      <w:r>
        <w:rPr/>
        <w:t>phi</w:t>
      </w:r>
      <w:r>
        <w:rPr>
          <w:spacing w:val="-1"/>
        </w:rPr>
        <w:t> </w:t>
      </w:r>
      <w:r>
        <w:rPr/>
        <w:t>Vô</w:t>
      </w:r>
      <w:r>
        <w:rPr>
          <w:spacing w:val="-2"/>
        </w:rPr>
        <w:t> </w:t>
      </w:r>
      <w:r>
        <w:rPr/>
        <w:t>gián 7,</w:t>
      </w:r>
      <w:r>
        <w:rPr>
          <w:spacing w:val="-1"/>
        </w:rPr>
        <w:t> </w:t>
      </w:r>
      <w:r>
        <w:rPr/>
        <w:t>phi</w:t>
      </w:r>
      <w:r>
        <w:rPr>
          <w:spacing w:val="-1"/>
        </w:rPr>
        <w:t> </w:t>
      </w:r>
      <w:r>
        <w:rPr/>
        <w:t>Liên</w:t>
      </w:r>
      <w:r>
        <w:rPr>
          <w:spacing w:val="-1"/>
        </w:rPr>
        <w:t> </w:t>
      </w:r>
      <w:r>
        <w:rPr/>
        <w:t>tiếp</w:t>
      </w:r>
      <w:r>
        <w:rPr>
          <w:spacing w:val="-1"/>
        </w:rPr>
        <w:t> </w:t>
      </w:r>
      <w:r>
        <w:rPr/>
        <w:t>7,</w:t>
      </w:r>
      <w:r>
        <w:rPr>
          <w:spacing w:val="-1"/>
        </w:rPr>
        <w:t> </w:t>
      </w:r>
      <w:r>
        <w:rPr/>
        <w:t>phi</w:t>
      </w:r>
      <w:r>
        <w:rPr>
          <w:spacing w:val="-1"/>
        </w:rPr>
        <w:t> </w:t>
      </w:r>
      <w:r>
        <w:rPr/>
        <w:t>Đồng</w:t>
      </w:r>
      <w:r>
        <w:rPr>
          <w:spacing w:val="-2"/>
        </w:rPr>
        <w:t> </w:t>
      </w:r>
      <w:r>
        <w:rPr/>
        <w:t>sanh 7, phi Hỗ tương 7, phi Y chỉ 7, phi Tiền sanh 7, phi Hậu sanh 7, phi Cố hưởng 7, </w:t>
      </w:r>
      <w:r>
        <w:rPr/>
        <w:t>phi Nghiệp 7, phi Quả 7, phi Thực 7, phi Quyền 7, phi Thiền 7, phi Đạo 7, phi Tương ưng 7, phi Bất tương ưng 7, phi Hiện hữu 7, phi Vô hữu 7, phi Ly 7, phi Bất ly 7.</w:t>
      </w:r>
    </w:p>
    <w:p>
      <w:pPr>
        <w:pStyle w:val="Heading3"/>
        <w:spacing w:line="298" w:lineRule="exact"/>
      </w:pPr>
      <w:r>
        <w:rPr>
          <w:spacing w:val="-4"/>
        </w:rPr>
        <w:t>779.</w:t>
      </w:r>
    </w:p>
    <w:p>
      <w:pPr>
        <w:pStyle w:val="BodyText"/>
        <w:ind w:right="134"/>
        <w:jc w:val="both"/>
      </w:pPr>
      <w:r>
        <w:rPr/>
        <w:t>Cảnh, Tiền sanh, Hiện hữu luôn Bất ly có phi Nhân 3... phi Trưởng 3, phi Vô gián 3, phi Liên tiếp 3, phi Đồng sanh 3, phi Hỗ tương</w:t>
      </w:r>
      <w:r>
        <w:rPr>
          <w:spacing w:val="-2"/>
        </w:rPr>
        <w:t> </w:t>
      </w:r>
      <w:r>
        <w:rPr/>
        <w:t>3, phi Y chỉ 3, phi Cận y 3, phi Hậu sanh 3, phi Cố hưởng 3, phi Nghiệp 3, phi Quả 3, phi Thực 3, phi Quyền 3, phi Thiền 3, phi Đạo 3, phi Tương ưng 3, phi Bất tương ưng 3, phi Vô hữu 3, phi Ly 3.</w:t>
      </w:r>
    </w:p>
    <w:p>
      <w:pPr>
        <w:pStyle w:val="Heading3"/>
        <w:spacing w:line="298" w:lineRule="exact"/>
      </w:pPr>
      <w:r>
        <w:rPr>
          <w:spacing w:val="-4"/>
        </w:rPr>
        <w:t>780.</w:t>
      </w:r>
    </w:p>
    <w:p>
      <w:pPr>
        <w:pStyle w:val="BodyText"/>
        <w:spacing w:before="2"/>
        <w:ind w:right="135"/>
        <w:jc w:val="both"/>
      </w:pPr>
      <w:r>
        <w:rPr/>
        <w:t>Cảnh, Y chỉ, Tiền sanh, Bất tương ưng, Hiện hữu, luôn Bất ly có phi Nhân 3,... phi Trưởng 3, phi Vô gián 3, phi Liên tiếp 3, phi Đồng sanh 3, phi Hỗ tương 3, phi Cận y 3, phi Hậu sanh 3, phi Cố hưởng 3, phi Nghiệp 3, phi Quả 3, phi Thực 3, phi Quyền 3, phi Thiền 3, phi Đạo 3, phi Tương ưng 3, phi Vô hữu 3, phi Ly 3.</w:t>
      </w:r>
    </w:p>
    <w:p>
      <w:pPr>
        <w:pStyle w:val="Heading3"/>
        <w:spacing w:line="298" w:lineRule="exact"/>
      </w:pPr>
      <w:r>
        <w:rPr>
          <w:spacing w:val="-4"/>
        </w:rPr>
        <w:t>781.</w:t>
      </w:r>
    </w:p>
    <w:p>
      <w:pPr>
        <w:pStyle w:val="BodyText"/>
        <w:spacing w:before="1"/>
        <w:ind w:right="137"/>
        <w:jc w:val="both"/>
      </w:pPr>
      <w:r>
        <w:rPr/>
        <w:t>Cảnh, Trưởng, Cận y, Tiền sanh, Bất tương ưng, Hiện hữu, luôn Bất ly có phi Nhân 1,... phi Vô gián 1, phi Liên tiếp 1, phi Đồng sanh 1, phi Hỗ tương 1, phi Y chỉ 1, phi Hậu sanh 1, phi Cố hưởng 1, phi Nghiệp 1, phi Quả 1, phi Thực 1, phi Quyền 1, phi Thiền 1, phi Đạo 1, phi Tương ưng 1, phi Bất tương ưng 1, phi Vô hữu 1, phi Ly 1.</w:t>
      </w:r>
    </w:p>
    <w:p>
      <w:pPr>
        <w:pStyle w:val="Heading3"/>
        <w:spacing w:line="298" w:lineRule="exact"/>
      </w:pPr>
      <w:r>
        <w:rPr>
          <w:spacing w:val="-4"/>
        </w:rPr>
        <w:t>782.</w:t>
      </w:r>
    </w:p>
    <w:p>
      <w:pPr>
        <w:pStyle w:val="BodyText"/>
        <w:spacing w:before="1"/>
      </w:pPr>
      <w:r>
        <w:rPr/>
        <w:t>Cảnh, Trưởng, Y chỉ, Cận y, Tiền sanh, Bất tương ưng, Hiện hữu, luôn Bất ly có phi</w:t>
      </w:r>
      <w:r>
        <w:rPr>
          <w:spacing w:val="80"/>
        </w:rPr>
        <w:t> </w:t>
      </w:r>
      <w:r>
        <w:rPr/>
        <w:t>Nhân</w:t>
      </w:r>
      <w:r>
        <w:rPr>
          <w:spacing w:val="17"/>
        </w:rPr>
        <w:t> </w:t>
      </w:r>
      <w:r>
        <w:rPr/>
        <w:t>1,...</w:t>
      </w:r>
      <w:r>
        <w:rPr>
          <w:spacing w:val="17"/>
        </w:rPr>
        <w:t> </w:t>
      </w:r>
      <w:r>
        <w:rPr/>
        <w:t>phi</w:t>
      </w:r>
      <w:r>
        <w:rPr>
          <w:spacing w:val="18"/>
        </w:rPr>
        <w:t> </w:t>
      </w:r>
      <w:r>
        <w:rPr/>
        <w:t>Vô</w:t>
      </w:r>
      <w:r>
        <w:rPr>
          <w:spacing w:val="17"/>
        </w:rPr>
        <w:t> </w:t>
      </w:r>
      <w:r>
        <w:rPr/>
        <w:t>gián</w:t>
      </w:r>
      <w:r>
        <w:rPr>
          <w:spacing w:val="21"/>
        </w:rPr>
        <w:t> </w:t>
      </w:r>
      <w:r>
        <w:rPr/>
        <w:t>1,</w:t>
      </w:r>
      <w:r>
        <w:rPr>
          <w:spacing w:val="17"/>
        </w:rPr>
        <w:t> </w:t>
      </w:r>
      <w:r>
        <w:rPr/>
        <w:t>phi</w:t>
      </w:r>
      <w:r>
        <w:rPr>
          <w:spacing w:val="17"/>
        </w:rPr>
        <w:t> </w:t>
      </w:r>
      <w:r>
        <w:rPr/>
        <w:t>Liên</w:t>
      </w:r>
      <w:r>
        <w:rPr>
          <w:spacing w:val="18"/>
        </w:rPr>
        <w:t> </w:t>
      </w:r>
      <w:r>
        <w:rPr/>
        <w:t>tiếp</w:t>
      </w:r>
      <w:r>
        <w:rPr>
          <w:spacing w:val="17"/>
        </w:rPr>
        <w:t> </w:t>
      </w:r>
      <w:r>
        <w:rPr/>
        <w:t>1,</w:t>
      </w:r>
      <w:r>
        <w:rPr>
          <w:spacing w:val="18"/>
        </w:rPr>
        <w:t> </w:t>
      </w:r>
      <w:r>
        <w:rPr/>
        <w:t>phi</w:t>
      </w:r>
      <w:r>
        <w:rPr>
          <w:spacing w:val="20"/>
        </w:rPr>
        <w:t> </w:t>
      </w:r>
      <w:r>
        <w:rPr/>
        <w:t>Đồng</w:t>
      </w:r>
      <w:r>
        <w:rPr>
          <w:spacing w:val="17"/>
        </w:rPr>
        <w:t> </w:t>
      </w:r>
      <w:r>
        <w:rPr/>
        <w:t>sanh</w:t>
      </w:r>
      <w:r>
        <w:rPr>
          <w:spacing w:val="18"/>
        </w:rPr>
        <w:t> </w:t>
      </w:r>
      <w:r>
        <w:rPr/>
        <w:t>1,</w:t>
      </w:r>
      <w:r>
        <w:rPr>
          <w:spacing w:val="17"/>
        </w:rPr>
        <w:t> </w:t>
      </w:r>
      <w:r>
        <w:rPr/>
        <w:t>phi</w:t>
      </w:r>
      <w:r>
        <w:rPr>
          <w:spacing w:val="18"/>
        </w:rPr>
        <w:t> </w:t>
      </w:r>
      <w:r>
        <w:rPr/>
        <w:t>Hỗ</w:t>
      </w:r>
      <w:r>
        <w:rPr>
          <w:spacing w:val="19"/>
        </w:rPr>
        <w:t> </w:t>
      </w:r>
      <w:r>
        <w:rPr/>
        <w:t>tương</w:t>
      </w:r>
      <w:r>
        <w:rPr>
          <w:spacing w:val="19"/>
        </w:rPr>
        <w:t> </w:t>
      </w:r>
      <w:r>
        <w:rPr/>
        <w:t>1,</w:t>
      </w:r>
      <w:r>
        <w:rPr>
          <w:spacing w:val="17"/>
        </w:rPr>
        <w:t> </w:t>
      </w:r>
      <w:r>
        <w:rPr/>
        <w:t>phi</w:t>
      </w:r>
      <w:r>
        <w:rPr>
          <w:spacing w:val="17"/>
        </w:rPr>
        <w:t> </w:t>
      </w:r>
      <w:r>
        <w:rPr>
          <w:spacing w:val="-5"/>
        </w:rPr>
        <w:t>Hậu</w:t>
      </w:r>
    </w:p>
    <w:p>
      <w:pPr>
        <w:pStyle w:val="BodyText"/>
        <w:spacing w:after="0"/>
        <w:sectPr>
          <w:pgSz w:w="11630" w:h="16450"/>
          <w:pgMar w:header="859" w:footer="0" w:top="1120" w:bottom="280" w:left="708" w:right="850"/>
        </w:sectPr>
      </w:pPr>
    </w:p>
    <w:p>
      <w:pPr>
        <w:pStyle w:val="BodyText"/>
        <w:spacing w:before="232"/>
        <w:ind w:right="177"/>
      </w:pPr>
      <w:r>
        <w:rPr/>
        <w:t>sanh 1, phi Cố hưởng 1, phi Nghiệp 1, phi Quả 1, phi Thực 1, phi Quyền 1, phi Thiền 1, phi Đạo 1, phi Tương ưng 1, phi Vô hữu 1, phi Ly 1.</w:t>
      </w:r>
    </w:p>
    <w:p>
      <w:pPr>
        <w:spacing w:before="0"/>
        <w:ind w:left="4073" w:right="0" w:firstLine="0"/>
        <w:jc w:val="left"/>
        <w:rPr>
          <w:i/>
          <w:sz w:val="26"/>
        </w:rPr>
      </w:pPr>
      <w:r>
        <w:rPr>
          <w:i/>
          <w:sz w:val="26"/>
        </w:rPr>
        <w:t>Dứt</w:t>
      </w:r>
      <w:r>
        <w:rPr>
          <w:i/>
          <w:spacing w:val="-6"/>
          <w:sz w:val="26"/>
        </w:rPr>
        <w:t> </w:t>
      </w:r>
      <w:r>
        <w:rPr>
          <w:i/>
          <w:sz w:val="26"/>
        </w:rPr>
        <w:t>phần</w:t>
      </w:r>
      <w:r>
        <w:rPr>
          <w:i/>
          <w:spacing w:val="-5"/>
          <w:sz w:val="26"/>
        </w:rPr>
        <w:t> </w:t>
      </w:r>
      <w:r>
        <w:rPr>
          <w:i/>
          <w:sz w:val="26"/>
        </w:rPr>
        <w:t>cảnh</w:t>
      </w:r>
      <w:r>
        <w:rPr>
          <w:i/>
          <w:spacing w:val="-5"/>
          <w:sz w:val="26"/>
        </w:rPr>
        <w:t> </w:t>
      </w:r>
      <w:r>
        <w:rPr>
          <w:i/>
          <w:spacing w:val="-4"/>
          <w:sz w:val="26"/>
        </w:rPr>
        <w:t>căn.</w:t>
      </w:r>
    </w:p>
    <w:p>
      <w:pPr>
        <w:pStyle w:val="Heading4"/>
      </w:pPr>
      <w:bookmarkStart w:name="_bookmark81" w:id="82"/>
      <w:bookmarkEnd w:id="82"/>
      <w:r>
        <w:rPr>
          <w:b w:val="0"/>
          <w:i w:val="0"/>
        </w:rPr>
      </w:r>
      <w:r>
        <w:rPr/>
        <w:t>Phần</w:t>
      </w:r>
      <w:r>
        <w:rPr>
          <w:spacing w:val="-9"/>
        </w:rPr>
        <w:t> </w:t>
      </w:r>
      <w:r>
        <w:rPr/>
        <w:t>trưởng</w:t>
      </w:r>
      <w:r>
        <w:rPr>
          <w:spacing w:val="-8"/>
        </w:rPr>
        <w:t> </w:t>
      </w:r>
      <w:r>
        <w:rPr>
          <w:spacing w:val="-5"/>
        </w:rPr>
        <w:t>căn</w:t>
      </w:r>
    </w:p>
    <w:p>
      <w:pPr>
        <w:pStyle w:val="Heading3"/>
      </w:pPr>
      <w:r>
        <w:rPr>
          <w:spacing w:val="-4"/>
        </w:rPr>
        <w:t>783.</w:t>
      </w:r>
    </w:p>
    <w:p>
      <w:pPr>
        <w:pStyle w:val="BodyText"/>
        <w:spacing w:before="1"/>
        <w:ind w:right="134"/>
        <w:jc w:val="both"/>
      </w:pPr>
      <w:r>
        <w:rPr/>
        <w:t>Trưởng duyên có phi Nhân 10,... phi Cảnh 7, phi Vô gián 10, phi Liên tiếp 10, phi Đồng</w:t>
      </w:r>
      <w:r>
        <w:rPr>
          <w:spacing w:val="-1"/>
        </w:rPr>
        <w:t> </w:t>
      </w:r>
      <w:r>
        <w:rPr/>
        <w:t>sanh 7, phi Hỗ</w:t>
      </w:r>
      <w:r>
        <w:rPr>
          <w:spacing w:val="-1"/>
        </w:rPr>
        <w:t> </w:t>
      </w:r>
      <w:r>
        <w:rPr/>
        <w:t>tương 8, phi Y chỉ 7, phi Cận y</w:t>
      </w:r>
      <w:r>
        <w:rPr>
          <w:spacing w:val="-5"/>
        </w:rPr>
        <w:t> </w:t>
      </w:r>
      <w:r>
        <w:rPr/>
        <w:t>7, phi Tiền</w:t>
      </w:r>
      <w:r>
        <w:rPr>
          <w:spacing w:val="-1"/>
        </w:rPr>
        <w:t> </w:t>
      </w:r>
      <w:r>
        <w:rPr/>
        <w:t>sanh 10, phi Hậu sanh 10,</w:t>
      </w:r>
      <w:r>
        <w:rPr>
          <w:spacing w:val="-3"/>
        </w:rPr>
        <w:t> </w:t>
      </w:r>
      <w:r>
        <w:rPr/>
        <w:t>phi</w:t>
      </w:r>
      <w:r>
        <w:rPr>
          <w:spacing w:val="-3"/>
        </w:rPr>
        <w:t> </w:t>
      </w:r>
      <w:r>
        <w:rPr/>
        <w:t>Cố</w:t>
      </w:r>
      <w:r>
        <w:rPr>
          <w:spacing w:val="-3"/>
        </w:rPr>
        <w:t> </w:t>
      </w:r>
      <w:r>
        <w:rPr/>
        <w:t>hưởng 10,</w:t>
      </w:r>
      <w:r>
        <w:rPr>
          <w:spacing w:val="-3"/>
        </w:rPr>
        <w:t> </w:t>
      </w:r>
      <w:r>
        <w:rPr/>
        <w:t>phi</w:t>
      </w:r>
      <w:r>
        <w:rPr>
          <w:spacing w:val="-2"/>
        </w:rPr>
        <w:t> </w:t>
      </w:r>
      <w:r>
        <w:rPr/>
        <w:t>nghiệp 10,</w:t>
      </w:r>
      <w:r>
        <w:rPr>
          <w:spacing w:val="-3"/>
        </w:rPr>
        <w:t> </w:t>
      </w:r>
      <w:r>
        <w:rPr/>
        <w:t>phi Quả</w:t>
      </w:r>
      <w:r>
        <w:rPr>
          <w:spacing w:val="-3"/>
        </w:rPr>
        <w:t> </w:t>
      </w:r>
      <w:r>
        <w:rPr/>
        <w:t>10,</w:t>
      </w:r>
      <w:r>
        <w:rPr>
          <w:spacing w:val="-3"/>
        </w:rPr>
        <w:t> </w:t>
      </w:r>
      <w:r>
        <w:rPr/>
        <w:t>phi</w:t>
      </w:r>
      <w:r>
        <w:rPr>
          <w:spacing w:val="-3"/>
        </w:rPr>
        <w:t> </w:t>
      </w:r>
      <w:r>
        <w:rPr/>
        <w:t>Thực</w:t>
      </w:r>
      <w:r>
        <w:rPr>
          <w:spacing w:val="-2"/>
        </w:rPr>
        <w:t> </w:t>
      </w:r>
      <w:r>
        <w:rPr/>
        <w:t>10,</w:t>
      </w:r>
      <w:r>
        <w:rPr>
          <w:spacing w:val="-3"/>
        </w:rPr>
        <w:t> </w:t>
      </w:r>
      <w:r>
        <w:rPr/>
        <w:t>phi Quyền 10,</w:t>
      </w:r>
      <w:r>
        <w:rPr>
          <w:spacing w:val="-3"/>
        </w:rPr>
        <w:t> </w:t>
      </w:r>
      <w:r>
        <w:rPr/>
        <w:t>phi</w:t>
      </w:r>
      <w:r>
        <w:rPr>
          <w:spacing w:val="-2"/>
        </w:rPr>
        <w:t> </w:t>
      </w:r>
      <w:r>
        <w:rPr/>
        <w:t>Thiền 10, phi Đạo 10, phi Tương</w:t>
      </w:r>
      <w:r>
        <w:rPr>
          <w:spacing w:val="-1"/>
        </w:rPr>
        <w:t> </w:t>
      </w:r>
      <w:r>
        <w:rPr/>
        <w:t>ưng 8, phi Bất</w:t>
      </w:r>
      <w:r>
        <w:rPr>
          <w:spacing w:val="-1"/>
        </w:rPr>
        <w:t> </w:t>
      </w:r>
      <w:r>
        <w:rPr/>
        <w:t>tương</w:t>
      </w:r>
      <w:r>
        <w:rPr>
          <w:spacing w:val="-1"/>
        </w:rPr>
        <w:t> </w:t>
      </w:r>
      <w:r>
        <w:rPr/>
        <w:t>ưng 7, phi Hiện hữu</w:t>
      </w:r>
      <w:r>
        <w:rPr>
          <w:spacing w:val="-1"/>
        </w:rPr>
        <w:t> </w:t>
      </w:r>
      <w:r>
        <w:rPr/>
        <w:t>7, phi Vô</w:t>
      </w:r>
      <w:r>
        <w:rPr>
          <w:spacing w:val="-1"/>
        </w:rPr>
        <w:t> </w:t>
      </w:r>
      <w:r>
        <w:rPr/>
        <w:t>hữu 10, phi Ly 10, phi Bất ly 7.</w:t>
      </w:r>
    </w:p>
    <w:p>
      <w:pPr>
        <w:pStyle w:val="Heading3"/>
        <w:spacing w:line="299" w:lineRule="exact" w:before="1"/>
      </w:pPr>
      <w:r>
        <w:rPr>
          <w:spacing w:val="-4"/>
        </w:rPr>
        <w:t>784.</w:t>
      </w:r>
    </w:p>
    <w:p>
      <w:pPr>
        <w:pStyle w:val="BodyText"/>
        <w:ind w:right="139"/>
        <w:jc w:val="both"/>
      </w:pPr>
      <w:r>
        <w:rPr/>
        <w:t>Trưởng, Hiện hữu luôn Bất ly có phi Nhân 8,... phi Cảnh 7, phi Vô gián 8, phi Liên</w:t>
      </w:r>
      <w:r>
        <w:rPr>
          <w:spacing w:val="40"/>
        </w:rPr>
        <w:t> </w:t>
      </w:r>
      <w:r>
        <w:rPr/>
        <w:t>tiếp 8, phi Đồng sanh 1, phi Hỗ tương 4, phi Y chỉ 1, phi Cận y</w:t>
      </w:r>
      <w:r>
        <w:rPr>
          <w:spacing w:val="-2"/>
        </w:rPr>
        <w:t> </w:t>
      </w:r>
      <w:r>
        <w:rPr/>
        <w:t>7, phi Tiền sanh 7, phi Hậu sanh 8, phi Cố hưởng 8, phi nghiệp 8, phi Quả 8, phi Thực 8, phi Quyền 8, phi Thiền 8, phi Đạo 8, phi Tương ưng 4, phi Bất tương ưng 4, phi Vô hữu 8, phi Ly 8.</w:t>
      </w:r>
    </w:p>
    <w:p>
      <w:pPr>
        <w:pStyle w:val="Heading3"/>
        <w:spacing w:line="298" w:lineRule="exact"/>
      </w:pPr>
      <w:r>
        <w:rPr>
          <w:spacing w:val="-4"/>
        </w:rPr>
        <w:t>785.</w:t>
      </w:r>
    </w:p>
    <w:p>
      <w:pPr>
        <w:pStyle w:val="BodyText"/>
        <w:ind w:right="139"/>
        <w:jc w:val="both"/>
      </w:pPr>
      <w:r>
        <w:rPr/>
        <w:t>Trưởng, Y chỉ, Hiện hữu luôn Bất ly có phi Nhân 8,... phi Cảnh 7, phi Vô gián 8, phi Liên tiếp 8, phi Đồng sanh 1, phi Hỗ tương 4, phi Cận y 7, phi Tiền sanh 7, phi Hậu sanh 8, phi Cố hưởng 8, phi nghiệp 8, phi Quả 8, phi Thực 8, phi Quyền 8, phi Thiền</w:t>
      </w:r>
      <w:r>
        <w:rPr>
          <w:spacing w:val="40"/>
        </w:rPr>
        <w:t> </w:t>
      </w:r>
      <w:r>
        <w:rPr/>
        <w:t>8, phi Đạo 8, phi Tương ưng 4, phi Bất tương ưng 3, phi Vô hữu 8, phi Ly 8.</w:t>
      </w:r>
    </w:p>
    <w:p>
      <w:pPr>
        <w:pStyle w:val="Heading3"/>
        <w:spacing w:line="298" w:lineRule="exact"/>
      </w:pPr>
      <w:r>
        <w:rPr>
          <w:spacing w:val="-4"/>
        </w:rPr>
        <w:t>786.</w:t>
      </w:r>
    </w:p>
    <w:p>
      <w:pPr>
        <w:pStyle w:val="BodyText"/>
        <w:spacing w:before="1"/>
        <w:ind w:right="137"/>
        <w:jc w:val="both"/>
      </w:pPr>
      <w:r>
        <w:rPr/>
        <w:t>Trưởng, Y chỉ, Bất tương ưng, Hiện hữu luôn Bất ly có phi Nhân 4,... phi Cảnh 3, phi Vô gián 4, phi Liên tiếp 4, phi Đồng sanh 1, phi Hỗ tương 4, phi Cận y 3, phi Tiền</w:t>
      </w:r>
      <w:r>
        <w:rPr>
          <w:spacing w:val="40"/>
        </w:rPr>
        <w:t> </w:t>
      </w:r>
      <w:r>
        <w:rPr/>
        <w:t>sanh 3, phi Hậu sanh 4, phi Cố hưởng 4, phi Nghiệp 4, phi Quả 4, phi Thực 4, phi Quyền 4, phi Thiền 4, phi Đạo 4, phi Tương ưng 4, phi Vô hữu 4, phi Ly 4.</w:t>
      </w:r>
    </w:p>
    <w:p>
      <w:pPr>
        <w:pStyle w:val="Heading3"/>
        <w:spacing w:line="299" w:lineRule="exact"/>
      </w:pPr>
      <w:r>
        <w:rPr>
          <w:spacing w:val="-4"/>
        </w:rPr>
        <w:t>787.</w:t>
      </w:r>
    </w:p>
    <w:p>
      <w:pPr>
        <w:pStyle w:val="BodyText"/>
        <w:spacing w:before="1"/>
        <w:ind w:right="137"/>
        <w:jc w:val="both"/>
      </w:pPr>
      <w:r>
        <w:rPr/>
        <w:t>Trưởng,</w:t>
      </w:r>
      <w:r>
        <w:rPr>
          <w:spacing w:val="-1"/>
        </w:rPr>
        <w:t> </w:t>
      </w:r>
      <w:r>
        <w:rPr/>
        <w:t>Cảnh,</w:t>
      </w:r>
      <w:r>
        <w:rPr>
          <w:spacing w:val="-1"/>
        </w:rPr>
        <w:t> </w:t>
      </w:r>
      <w:r>
        <w:rPr/>
        <w:t>Cận y</w:t>
      </w:r>
      <w:r>
        <w:rPr>
          <w:spacing w:val="-5"/>
        </w:rPr>
        <w:t> </w:t>
      </w:r>
      <w:r>
        <w:rPr/>
        <w:t>có</w:t>
      </w:r>
      <w:r>
        <w:rPr>
          <w:spacing w:val="-1"/>
        </w:rPr>
        <w:t> </w:t>
      </w:r>
      <w:r>
        <w:rPr/>
        <w:t>phi</w:t>
      </w:r>
      <w:r>
        <w:rPr>
          <w:spacing w:val="-1"/>
        </w:rPr>
        <w:t> </w:t>
      </w:r>
      <w:r>
        <w:rPr/>
        <w:t>Nhân</w:t>
      </w:r>
      <w:r>
        <w:rPr>
          <w:spacing w:val="-1"/>
        </w:rPr>
        <w:t> </w:t>
      </w:r>
      <w:r>
        <w:rPr/>
        <w:t>7,...</w:t>
      </w:r>
      <w:r>
        <w:rPr>
          <w:spacing w:val="-1"/>
        </w:rPr>
        <w:t> </w:t>
      </w:r>
      <w:r>
        <w:rPr/>
        <w:t>phi</w:t>
      </w:r>
      <w:r>
        <w:rPr>
          <w:spacing w:val="-1"/>
        </w:rPr>
        <w:t> </w:t>
      </w:r>
      <w:r>
        <w:rPr/>
        <w:t>Vô gián 7,</w:t>
      </w:r>
      <w:r>
        <w:rPr>
          <w:spacing w:val="-1"/>
        </w:rPr>
        <w:t> </w:t>
      </w:r>
      <w:r>
        <w:rPr/>
        <w:t>phi</w:t>
      </w:r>
      <w:r>
        <w:rPr>
          <w:spacing w:val="-1"/>
        </w:rPr>
        <w:t> </w:t>
      </w:r>
      <w:r>
        <w:rPr/>
        <w:t>Liên</w:t>
      </w:r>
      <w:r>
        <w:rPr>
          <w:spacing w:val="-1"/>
        </w:rPr>
        <w:t> </w:t>
      </w:r>
      <w:r>
        <w:rPr/>
        <w:t>tiếp</w:t>
      </w:r>
      <w:r>
        <w:rPr>
          <w:spacing w:val="-1"/>
        </w:rPr>
        <w:t> </w:t>
      </w:r>
      <w:r>
        <w:rPr/>
        <w:t>7, phi</w:t>
      </w:r>
      <w:r>
        <w:rPr>
          <w:spacing w:val="-1"/>
        </w:rPr>
        <w:t> </w:t>
      </w:r>
      <w:r>
        <w:rPr/>
        <w:t>Đồng</w:t>
      </w:r>
      <w:r>
        <w:rPr>
          <w:spacing w:val="-1"/>
        </w:rPr>
        <w:t> </w:t>
      </w:r>
      <w:r>
        <w:rPr/>
        <w:t>sanh</w:t>
      </w:r>
      <w:r>
        <w:rPr>
          <w:spacing w:val="-1"/>
        </w:rPr>
        <w:t> </w:t>
      </w:r>
      <w:r>
        <w:rPr/>
        <w:t>7, phi Hỗ tương 7, phi Y chỉ 7, phi Tiền sanh 7, phi Hậu sanh 7, phi Cố hưởng 7, phi Nghiệp 7, phi Quả 7, phi Thực 7, phi Quyền 7, phi Thiền 7, phi Đạo 7, phi Tương ưng 7, phi Bất tương ưng 7, phi Hiện hữu 7, phi Vô hữu 7, phi Ly 7, phi Bất ly 7.</w:t>
      </w:r>
    </w:p>
    <w:p>
      <w:pPr>
        <w:pStyle w:val="Heading3"/>
        <w:spacing w:line="298" w:lineRule="exact"/>
      </w:pPr>
      <w:r>
        <w:rPr>
          <w:spacing w:val="-4"/>
        </w:rPr>
        <w:t>788.</w:t>
      </w:r>
    </w:p>
    <w:p>
      <w:pPr>
        <w:pStyle w:val="BodyText"/>
        <w:spacing w:before="1"/>
        <w:ind w:right="137"/>
        <w:jc w:val="both"/>
      </w:pPr>
      <w:r>
        <w:rPr/>
        <w:t>Trưởng, Cảnh, Cận y, Tiền sanh, Hiện hữu, Bất ly có phi Nhân 1,... phi Vô gián 1, phi Liên tiếp 1, phi Đồng sanh 1, phi Hỗ tương 1, phi Y chỉ 1, phi Hậu sanh 1, phi Cố hưởng 1, phi Nghiệp 1, phi Quả 1, phi Thực 1, phi Quyền 1, phi Thiền 1, phi Đạo 1, phi Tương ưng 1, phi Bất tương ưng 1, phi Vô hữu 1, phi Ly 1.</w:t>
      </w:r>
    </w:p>
    <w:p>
      <w:pPr>
        <w:pStyle w:val="Heading3"/>
        <w:spacing w:line="240" w:lineRule="auto"/>
      </w:pPr>
      <w:r>
        <w:rPr>
          <w:spacing w:val="-4"/>
        </w:rPr>
        <w:t>789.</w:t>
      </w:r>
    </w:p>
    <w:p>
      <w:pPr>
        <w:pStyle w:val="BodyText"/>
        <w:spacing w:before="1"/>
        <w:ind w:right="139"/>
        <w:jc w:val="both"/>
      </w:pPr>
      <w:r>
        <w:rPr/>
        <w:t>Trưởng, Cảnh, Y chỉ, Cận y, Tiền sanh, Bất tương ưng, Hiện hữu, Bất ly có phi Nhân 1,... phi Vô gián 1, phi Liên tiếp 1, phi Đồng sanh 1, phi Hỗ tương 1, phi Hậu sanh 1, phi Cố hưởng 1, phi Nghiệp 1, phi Quả 1, phi Thực 1, phi Quyền 1, phi Thiền 1, phi Đạo 1, phi Tương ưng 1, phi Vô hữu 1, phi Ly 1.</w:t>
      </w:r>
    </w:p>
    <w:p>
      <w:pPr>
        <w:pStyle w:val="Heading3"/>
        <w:spacing w:line="298" w:lineRule="exact"/>
      </w:pPr>
      <w:r>
        <w:rPr>
          <w:spacing w:val="-4"/>
        </w:rPr>
        <w:t>790.</w:t>
      </w:r>
    </w:p>
    <w:p>
      <w:pPr>
        <w:pStyle w:val="BodyText"/>
        <w:ind w:right="139"/>
        <w:jc w:val="both"/>
      </w:pPr>
      <w:r>
        <w:rPr/>
        <w:t>Trưởng, Đồng sanh, Y chỉ, Hiện hữu, Bất ly có phi Nhân 7,... phi Cảnh 7, phi Vô gián 7, phi Liên tiếp 7, phi Hỗ tương 3, phi Cận y 7, phi Tiền sanh 7, phi Hậu sanh 7, phi</w:t>
      </w:r>
      <w:r>
        <w:rPr>
          <w:spacing w:val="40"/>
        </w:rPr>
        <w:t> </w:t>
      </w:r>
      <w:r>
        <w:rPr/>
        <w:t>Cố hưởng 7, phi Nghiệp 7, phi Quả 7, phi Thực 7, phi Quyền 7, phi Thiền 7, phi Đạo</w:t>
      </w:r>
      <w:r>
        <w:rPr>
          <w:spacing w:val="40"/>
        </w:rPr>
        <w:t> </w:t>
      </w:r>
      <w:r>
        <w:rPr/>
        <w:t>7, phi Tương ưng 3, phi Bất tương ưng 3, phi Vô hữu 7, phi Ly 7.</w:t>
      </w:r>
    </w:p>
    <w:p>
      <w:pPr>
        <w:pStyle w:val="Heading3"/>
        <w:spacing w:line="240" w:lineRule="auto" w:before="2"/>
      </w:pPr>
      <w:r>
        <w:rPr>
          <w:spacing w:val="-4"/>
        </w:rPr>
        <w:t>791.</w:t>
      </w:r>
    </w:p>
    <w:p>
      <w:pPr>
        <w:pStyle w:val="Heading3"/>
        <w:spacing w:after="0" w:line="240" w:lineRule="auto"/>
        <w:sectPr>
          <w:pgSz w:w="11630" w:h="16450"/>
          <w:pgMar w:header="811" w:footer="0" w:top="1160" w:bottom="280" w:left="708" w:right="850"/>
        </w:sectPr>
      </w:pPr>
    </w:p>
    <w:p>
      <w:pPr>
        <w:pStyle w:val="BodyText"/>
        <w:spacing w:before="232"/>
        <w:ind w:right="137"/>
        <w:jc w:val="both"/>
      </w:pPr>
      <w:r>
        <w:rPr/>
        <w:t>Trưởng, Đồng sanh, Hỗ tương, Y chỉ, Tương ưng, Hiện hữu, Bất ly có phi Nhân 3,... phi Cảnh 3, phi Vô gián 3, phi Liên tiếp 3, phi Cận y 3, phi Tiền sanh 3, phi Hậu sanh 3, phi Cố hưởng 3, phi Nghiệp 3, phi Quả 3, phi Thực 3, phi Quyền 3, phi Thiền 3, phi Đạo 3, phi Bất tương ưng 3, phi Vô hữu 3, phi Ly 3.</w:t>
      </w:r>
    </w:p>
    <w:p>
      <w:pPr>
        <w:pStyle w:val="Heading3"/>
        <w:spacing w:line="298" w:lineRule="exact"/>
      </w:pPr>
      <w:r>
        <w:rPr>
          <w:spacing w:val="-4"/>
        </w:rPr>
        <w:t>792.</w:t>
      </w:r>
    </w:p>
    <w:p>
      <w:pPr>
        <w:pStyle w:val="BodyText"/>
        <w:ind w:right="139"/>
        <w:jc w:val="both"/>
      </w:pPr>
      <w:r>
        <w:rPr/>
        <w:t>Trưởng, Đồng</w:t>
      </w:r>
      <w:r>
        <w:rPr>
          <w:spacing w:val="-1"/>
        </w:rPr>
        <w:t> </w:t>
      </w:r>
      <w:r>
        <w:rPr/>
        <w:t>sanh, Y chỉ, Bất</w:t>
      </w:r>
      <w:r>
        <w:rPr>
          <w:spacing w:val="-1"/>
        </w:rPr>
        <w:t> </w:t>
      </w:r>
      <w:r>
        <w:rPr/>
        <w:t>tương</w:t>
      </w:r>
      <w:r>
        <w:rPr>
          <w:spacing w:val="-1"/>
        </w:rPr>
        <w:t> </w:t>
      </w:r>
      <w:r>
        <w:rPr/>
        <w:t>ưng, Hiện hữu, Bất ly</w:t>
      </w:r>
      <w:r>
        <w:rPr>
          <w:spacing w:val="-4"/>
        </w:rPr>
        <w:t> </w:t>
      </w:r>
      <w:r>
        <w:rPr/>
        <w:t>có phi Nhân 3,... phi Cảnh 3, phi Vô gián 3, phi Liên tiếp 3, phi Hỗ tương 3, phi Cận</w:t>
      </w:r>
      <w:r>
        <w:rPr>
          <w:spacing w:val="26"/>
        </w:rPr>
        <w:t> </w:t>
      </w:r>
      <w:r>
        <w:rPr/>
        <w:t>y 3, phi Tiền sanh 3, phi</w:t>
      </w:r>
      <w:r>
        <w:rPr>
          <w:spacing w:val="40"/>
        </w:rPr>
        <w:t> </w:t>
      </w:r>
      <w:r>
        <w:rPr/>
        <w:t>Hậu sanh 3, phi Cố hưởng 3, phi Nghiệp 3, phi Quả 3, phi Thực 3, phi Quyền 3, phi Thiền 3, phi Đạo 3, phi Tương ưng 3, phi Vô hữu 3, phi Ly 3.</w:t>
      </w:r>
    </w:p>
    <w:p>
      <w:pPr>
        <w:pStyle w:val="Heading3"/>
        <w:spacing w:line="298" w:lineRule="exact" w:before="1"/>
      </w:pPr>
      <w:r>
        <w:rPr>
          <w:spacing w:val="-4"/>
        </w:rPr>
        <w:t>793.</w:t>
      </w:r>
    </w:p>
    <w:p>
      <w:pPr>
        <w:pStyle w:val="BodyText"/>
        <w:ind w:right="137"/>
        <w:jc w:val="both"/>
      </w:pPr>
      <w:r>
        <w:rPr/>
        <w:t>Trưởng, Đồng sanh, Y chỉ, Quả, Hiện hữu, Bất ly</w:t>
      </w:r>
      <w:r>
        <w:rPr>
          <w:spacing w:val="-1"/>
        </w:rPr>
        <w:t> </w:t>
      </w:r>
      <w:r>
        <w:rPr/>
        <w:t>có phi Nhân 1,... phi Cảnh 1, phi Vô gián 1, phi Liên tiếp 1, phi Hỗ tương 1, phi Cận y 1, phi Tiền sanh 1, phi Hậu sanh 1, phi Cố hưởng 1, phi Nghiệp 1, phi Thực 1, phi Quyền 1, phi Thiền 1, phi Đạo 1, phi Tương ưng 1, phi Bất tương ưng 1, phi Vô hữu 1, phi Ly 1.</w:t>
      </w:r>
    </w:p>
    <w:p>
      <w:pPr>
        <w:pStyle w:val="Heading3"/>
        <w:spacing w:line="298" w:lineRule="exact" w:before="2"/>
      </w:pPr>
      <w:r>
        <w:rPr>
          <w:spacing w:val="-4"/>
        </w:rPr>
        <w:t>794.</w:t>
      </w:r>
    </w:p>
    <w:p>
      <w:pPr>
        <w:pStyle w:val="BodyText"/>
        <w:ind w:right="139"/>
        <w:jc w:val="both"/>
      </w:pPr>
      <w:r>
        <w:rPr/>
        <w:t>Trưởng, Đồng sanh, Hỗ tương, Y chỉ, Quả, Tương ưng, Hiện hữu, Bất ly có phi Nhân 1,... phi Cảnh 1, phi Vô gián 1, phi Liên tiếp 1, phi Cận y 1, phi Tiền sanh 1, phi Hậu sanh 1, phi Cố hưởng 1, phi Nghiệp 1, phi Thực 1, phi Quyền 1, phi Thiền 1, phi Đạo 1, phi Tương ưng 1, phi Bất tương ưng 1, phi Vô hữu 1, phi Ly 1.</w:t>
      </w:r>
    </w:p>
    <w:p>
      <w:pPr>
        <w:pStyle w:val="Heading3"/>
        <w:spacing w:line="298" w:lineRule="exact"/>
      </w:pPr>
      <w:r>
        <w:rPr>
          <w:spacing w:val="-4"/>
        </w:rPr>
        <w:t>795.</w:t>
      </w:r>
    </w:p>
    <w:p>
      <w:pPr>
        <w:pStyle w:val="BodyText"/>
        <w:ind w:right="137"/>
        <w:jc w:val="both"/>
      </w:pPr>
      <w:r>
        <w:rPr/>
        <w:t>Trưởng, Đồng sanh, Y chỉ, Quả, Bất tương ưng, Hiện hữu, Bất ly có phi Nhân 1,... phi Cảnh 1, phi Vô gián 1, phi Liên tiếp 1, phi Hỗ tương 1, phi Cận y 1, phi Tiền sanh 1, phi Hậu sanh 1, phi Cố hưởng 1, phi Nghiệp 1, phi Thực 1, phi Quyền 1, phi Thiền 1, phi Đạo 1, phi Tương ưng 1, phi Vô hữu 1, phi Ly 1.</w:t>
      </w:r>
    </w:p>
    <w:p>
      <w:pPr>
        <w:pStyle w:val="Heading3"/>
        <w:spacing w:line="299" w:lineRule="exact"/>
      </w:pPr>
      <w:r>
        <w:rPr>
          <w:spacing w:val="-4"/>
        </w:rPr>
        <w:t>796.</w:t>
      </w:r>
    </w:p>
    <w:p>
      <w:pPr>
        <w:pStyle w:val="BodyText"/>
        <w:spacing w:before="1"/>
        <w:ind w:right="139"/>
        <w:jc w:val="both"/>
      </w:pPr>
      <w:r>
        <w:rPr/>
        <w:t>Trưởng, Đồng sanh, Hỗ tương, Y chỉ, Quả, Bất tương ưng, Hiện hữu, Bất ly có phi Nhân 1,... phi Cảnh 1, phi Vô gián 1, phi Liên tiếp 1, phi Cận y 1, phi Tiền sanh 1, phi Hậu sanh 1, phi Cố hưởng 1, phi Nghiệp 1, phi Thực 1, phi Quyền 1, phi Thiền 1, phi Đạo 1, phi Tương ưng 1, phi Vô hữu 1, phi Ly 1.</w:t>
      </w:r>
    </w:p>
    <w:p>
      <w:pPr>
        <w:pStyle w:val="Heading3"/>
        <w:spacing w:line="298" w:lineRule="exact"/>
      </w:pPr>
      <w:r>
        <w:rPr>
          <w:spacing w:val="-4"/>
        </w:rPr>
        <w:t>797.</w:t>
      </w:r>
    </w:p>
    <w:p>
      <w:pPr>
        <w:pStyle w:val="BodyText"/>
        <w:spacing w:before="1"/>
        <w:ind w:right="139"/>
        <w:jc w:val="both"/>
      </w:pPr>
      <w:r>
        <w:rPr/>
        <w:t>Trưởng, Đồng sanh, Y chỉ, Thực, Quyền, Hiện hữu, Bất ly có phi Nhân 7,... phi Cảnh 7, phi Vô gián 7, phi Liên tiếp 7, phi Hỗ tương 3, phi Cận</w:t>
      </w:r>
      <w:r>
        <w:rPr>
          <w:spacing w:val="26"/>
        </w:rPr>
        <w:t> </w:t>
      </w:r>
      <w:r>
        <w:rPr/>
        <w:t>y 7, phi Tiền sanh 7, phi</w:t>
      </w:r>
      <w:r>
        <w:rPr>
          <w:spacing w:val="40"/>
        </w:rPr>
        <w:t> </w:t>
      </w:r>
      <w:r>
        <w:rPr/>
        <w:t>Hậu sanh 7, phi Cố hưởng 7, phi Nghiệp 7, phi Quả 7, phi Thiền 7, phi Đạo 7, phi Tương ưng 3, phi Bất tương ưng 3, phi Vô hữu 7, phi Ly 7.</w:t>
      </w:r>
    </w:p>
    <w:p>
      <w:pPr>
        <w:pStyle w:val="Heading3"/>
        <w:spacing w:line="240" w:lineRule="auto"/>
      </w:pPr>
      <w:r>
        <w:rPr>
          <w:spacing w:val="-4"/>
        </w:rPr>
        <w:t>798.</w:t>
      </w:r>
    </w:p>
    <w:p>
      <w:pPr>
        <w:pStyle w:val="BodyText"/>
        <w:spacing w:before="1"/>
        <w:ind w:right="137"/>
        <w:jc w:val="both"/>
      </w:pPr>
      <w:r>
        <w:rPr/>
        <w:t>Trưởng, Đồng sanh, Hỗ tương, Y chỉ, Thực, Quyền, Tương ưng, Hiện hữu, Bất ly có phi Nhân 3,... phi Cảnh 3, phi Vô gián 3, phi Liên tiếp 3, phi Cận y 3, phi Tiền sanh 3, phi Hậu sanh 3, phi Cố hưởng 3, phi Nghiệp 3, phi Quả 3, phi Thiền 3, phi Đạo 3, phi Bất tương ưng 3, phi Vô hữu 3, phi Ly 3.</w:t>
      </w:r>
    </w:p>
    <w:p>
      <w:pPr>
        <w:pStyle w:val="Heading3"/>
        <w:spacing w:line="298" w:lineRule="exact"/>
      </w:pPr>
      <w:r>
        <w:rPr>
          <w:spacing w:val="-4"/>
        </w:rPr>
        <w:t>799.</w:t>
      </w:r>
    </w:p>
    <w:p>
      <w:pPr>
        <w:pStyle w:val="BodyText"/>
        <w:ind w:right="139"/>
        <w:jc w:val="both"/>
      </w:pPr>
      <w:r>
        <w:rPr/>
        <w:t>Trưởng,</w:t>
      </w:r>
      <w:r>
        <w:rPr>
          <w:spacing w:val="-3"/>
        </w:rPr>
        <w:t> </w:t>
      </w:r>
      <w:r>
        <w:rPr/>
        <w:t>Đồng</w:t>
      </w:r>
      <w:r>
        <w:rPr>
          <w:spacing w:val="-3"/>
        </w:rPr>
        <w:t> </w:t>
      </w:r>
      <w:r>
        <w:rPr/>
        <w:t>sanh, Y</w:t>
      </w:r>
      <w:r>
        <w:rPr>
          <w:spacing w:val="-1"/>
        </w:rPr>
        <w:t> </w:t>
      </w:r>
      <w:r>
        <w:rPr/>
        <w:t>chỉ,</w:t>
      </w:r>
      <w:r>
        <w:rPr>
          <w:spacing w:val="-3"/>
        </w:rPr>
        <w:t> </w:t>
      </w:r>
      <w:r>
        <w:rPr/>
        <w:t>Thực,</w:t>
      </w:r>
      <w:r>
        <w:rPr>
          <w:spacing w:val="-1"/>
        </w:rPr>
        <w:t> </w:t>
      </w:r>
      <w:r>
        <w:rPr/>
        <w:t>Quyền, Bất</w:t>
      </w:r>
      <w:r>
        <w:rPr>
          <w:spacing w:val="-1"/>
        </w:rPr>
        <w:t> </w:t>
      </w:r>
      <w:r>
        <w:rPr/>
        <w:t>tương</w:t>
      </w:r>
      <w:r>
        <w:rPr>
          <w:spacing w:val="-3"/>
        </w:rPr>
        <w:t> </w:t>
      </w:r>
      <w:r>
        <w:rPr/>
        <w:t>ưng,</w:t>
      </w:r>
      <w:r>
        <w:rPr>
          <w:spacing w:val="-1"/>
        </w:rPr>
        <w:t> </w:t>
      </w:r>
      <w:r>
        <w:rPr/>
        <w:t>Hiện hữu,</w:t>
      </w:r>
      <w:r>
        <w:rPr>
          <w:spacing w:val="-2"/>
        </w:rPr>
        <w:t> </w:t>
      </w:r>
      <w:r>
        <w:rPr/>
        <w:t>Bất</w:t>
      </w:r>
      <w:r>
        <w:rPr>
          <w:spacing w:val="-3"/>
        </w:rPr>
        <w:t> </w:t>
      </w:r>
      <w:r>
        <w:rPr/>
        <w:t>ly</w:t>
      </w:r>
      <w:r>
        <w:rPr>
          <w:spacing w:val="-7"/>
        </w:rPr>
        <w:t> </w:t>
      </w:r>
      <w:r>
        <w:rPr/>
        <w:t>có</w:t>
      </w:r>
      <w:r>
        <w:rPr>
          <w:spacing w:val="-3"/>
        </w:rPr>
        <w:t> </w:t>
      </w:r>
      <w:r>
        <w:rPr/>
        <w:t>phi Nhân 3,... phi Cảnh 3, phi Vô gián 3, phi Liên tiếp 3, phi Hỗ tương 3, phi Cận y 3, phi Tiền sanh</w:t>
      </w:r>
      <w:r>
        <w:rPr>
          <w:spacing w:val="-3"/>
        </w:rPr>
        <w:t> </w:t>
      </w:r>
      <w:r>
        <w:rPr/>
        <w:t>3, phi Hậu</w:t>
      </w:r>
      <w:r>
        <w:rPr>
          <w:spacing w:val="-3"/>
        </w:rPr>
        <w:t> </w:t>
      </w:r>
      <w:r>
        <w:rPr/>
        <w:t>sanh</w:t>
      </w:r>
      <w:r>
        <w:rPr>
          <w:spacing w:val="-2"/>
        </w:rPr>
        <w:t> </w:t>
      </w:r>
      <w:r>
        <w:rPr/>
        <w:t>3, phi</w:t>
      </w:r>
      <w:r>
        <w:rPr>
          <w:spacing w:val="-3"/>
        </w:rPr>
        <w:t> </w:t>
      </w:r>
      <w:r>
        <w:rPr/>
        <w:t>Cố</w:t>
      </w:r>
      <w:r>
        <w:rPr>
          <w:spacing w:val="-3"/>
        </w:rPr>
        <w:t> </w:t>
      </w:r>
      <w:r>
        <w:rPr/>
        <w:t>hưởng 3, phi Nghiệp</w:t>
      </w:r>
      <w:r>
        <w:rPr>
          <w:spacing w:val="-3"/>
        </w:rPr>
        <w:t> </w:t>
      </w:r>
      <w:r>
        <w:rPr/>
        <w:t>3, phi Quả 3,</w:t>
      </w:r>
      <w:r>
        <w:rPr>
          <w:spacing w:val="-3"/>
        </w:rPr>
        <w:t> </w:t>
      </w:r>
      <w:r>
        <w:rPr/>
        <w:t>phi Thiền 3,</w:t>
      </w:r>
      <w:r>
        <w:rPr>
          <w:spacing w:val="-3"/>
        </w:rPr>
        <w:t> </w:t>
      </w:r>
      <w:r>
        <w:rPr/>
        <w:t>phi Đạo 3, phi Tương ưng 3, phi Vô hữu 3, phi Ly 3.</w:t>
      </w:r>
    </w:p>
    <w:p>
      <w:pPr>
        <w:pStyle w:val="Heading3"/>
        <w:spacing w:line="299" w:lineRule="exact" w:before="1"/>
      </w:pPr>
      <w:r>
        <w:rPr>
          <w:spacing w:val="-4"/>
        </w:rPr>
        <w:t>800.</w:t>
      </w:r>
    </w:p>
    <w:p>
      <w:pPr>
        <w:pStyle w:val="BodyText"/>
      </w:pPr>
      <w:r>
        <w:rPr/>
        <w:t>Trưởng, Đồng sanh, Y chỉ, Quả, Thực, Quyền, Hiện hữu, Bất ly có phi Nhân 1,... phi Cảnh</w:t>
      </w:r>
      <w:r>
        <w:rPr>
          <w:spacing w:val="8"/>
        </w:rPr>
        <w:t> </w:t>
      </w:r>
      <w:r>
        <w:rPr/>
        <w:t>1,</w:t>
      </w:r>
      <w:r>
        <w:rPr>
          <w:spacing w:val="11"/>
        </w:rPr>
        <w:t> </w:t>
      </w:r>
      <w:r>
        <w:rPr/>
        <w:t>phi</w:t>
      </w:r>
      <w:r>
        <w:rPr>
          <w:spacing w:val="11"/>
        </w:rPr>
        <w:t> </w:t>
      </w:r>
      <w:r>
        <w:rPr/>
        <w:t>Vô</w:t>
      </w:r>
      <w:r>
        <w:rPr>
          <w:spacing w:val="8"/>
        </w:rPr>
        <w:t> </w:t>
      </w:r>
      <w:r>
        <w:rPr/>
        <w:t>gián</w:t>
      </w:r>
      <w:r>
        <w:rPr>
          <w:spacing w:val="10"/>
        </w:rPr>
        <w:t> </w:t>
      </w:r>
      <w:r>
        <w:rPr/>
        <w:t>1,</w:t>
      </w:r>
      <w:r>
        <w:rPr>
          <w:spacing w:val="11"/>
        </w:rPr>
        <w:t> </w:t>
      </w:r>
      <w:r>
        <w:rPr/>
        <w:t>phi</w:t>
      </w:r>
      <w:r>
        <w:rPr>
          <w:spacing w:val="8"/>
        </w:rPr>
        <w:t> </w:t>
      </w:r>
      <w:r>
        <w:rPr/>
        <w:t>Liên</w:t>
      </w:r>
      <w:r>
        <w:rPr>
          <w:spacing w:val="8"/>
        </w:rPr>
        <w:t> </w:t>
      </w:r>
      <w:r>
        <w:rPr/>
        <w:t>tiếp</w:t>
      </w:r>
      <w:r>
        <w:rPr>
          <w:spacing w:val="9"/>
        </w:rPr>
        <w:t> </w:t>
      </w:r>
      <w:r>
        <w:rPr/>
        <w:t>1,</w:t>
      </w:r>
      <w:r>
        <w:rPr>
          <w:spacing w:val="11"/>
        </w:rPr>
        <w:t> </w:t>
      </w:r>
      <w:r>
        <w:rPr/>
        <w:t>phi</w:t>
      </w:r>
      <w:r>
        <w:rPr>
          <w:spacing w:val="11"/>
        </w:rPr>
        <w:t> </w:t>
      </w:r>
      <w:r>
        <w:rPr/>
        <w:t>Hỗ</w:t>
      </w:r>
      <w:r>
        <w:rPr>
          <w:spacing w:val="8"/>
        </w:rPr>
        <w:t> </w:t>
      </w:r>
      <w:r>
        <w:rPr/>
        <w:t>tương</w:t>
      </w:r>
      <w:r>
        <w:rPr>
          <w:spacing w:val="12"/>
        </w:rPr>
        <w:t> </w:t>
      </w:r>
      <w:r>
        <w:rPr/>
        <w:t>1,</w:t>
      </w:r>
      <w:r>
        <w:rPr>
          <w:spacing w:val="8"/>
        </w:rPr>
        <w:t> </w:t>
      </w:r>
      <w:r>
        <w:rPr/>
        <w:t>phi</w:t>
      </w:r>
      <w:r>
        <w:rPr>
          <w:spacing w:val="12"/>
        </w:rPr>
        <w:t> </w:t>
      </w:r>
      <w:r>
        <w:rPr/>
        <w:t>Cận</w:t>
      </w:r>
      <w:r>
        <w:rPr>
          <w:spacing w:val="15"/>
        </w:rPr>
        <w:t> </w:t>
      </w:r>
      <w:r>
        <w:rPr/>
        <w:t>y</w:t>
      </w:r>
      <w:r>
        <w:rPr>
          <w:spacing w:val="4"/>
        </w:rPr>
        <w:t> </w:t>
      </w:r>
      <w:r>
        <w:rPr/>
        <w:t>1,</w:t>
      </w:r>
      <w:r>
        <w:rPr>
          <w:spacing w:val="8"/>
        </w:rPr>
        <w:t> </w:t>
      </w:r>
      <w:r>
        <w:rPr/>
        <w:t>phi</w:t>
      </w:r>
      <w:r>
        <w:rPr>
          <w:spacing w:val="10"/>
        </w:rPr>
        <w:t> </w:t>
      </w:r>
      <w:r>
        <w:rPr/>
        <w:t>Tiền</w:t>
      </w:r>
      <w:r>
        <w:rPr>
          <w:spacing w:val="8"/>
        </w:rPr>
        <w:t> </w:t>
      </w:r>
      <w:r>
        <w:rPr/>
        <w:t>sanh</w:t>
      </w:r>
      <w:r>
        <w:rPr>
          <w:spacing w:val="9"/>
        </w:rPr>
        <w:t> </w:t>
      </w:r>
      <w:r>
        <w:rPr>
          <w:spacing w:val="-5"/>
        </w:rPr>
        <w:t>1,</w:t>
      </w:r>
    </w:p>
    <w:p>
      <w:pPr>
        <w:pStyle w:val="BodyText"/>
        <w:spacing w:after="0"/>
        <w:sectPr>
          <w:pgSz w:w="11630" w:h="16450"/>
          <w:pgMar w:header="859" w:footer="0" w:top="1120" w:bottom="280" w:left="708" w:right="850"/>
        </w:sectPr>
      </w:pPr>
    </w:p>
    <w:p>
      <w:pPr>
        <w:pStyle w:val="BodyText"/>
        <w:spacing w:before="232"/>
        <w:ind w:right="174"/>
      </w:pPr>
      <w:r>
        <w:rPr/>
        <w:t>phi Hậu sanh 1, phi Cố hưởng 1, phi Nghiệp 1, phi Thiền 1, phi Đạo 1, phi Tương ưng 1, phi Bất tương ưng 1, phi Vô hữu 1, phi Ly 1.</w:t>
      </w:r>
    </w:p>
    <w:p>
      <w:pPr>
        <w:pStyle w:val="Heading3"/>
        <w:spacing w:line="298" w:lineRule="exact"/>
      </w:pPr>
      <w:r>
        <w:rPr>
          <w:spacing w:val="-4"/>
        </w:rPr>
        <w:t>801.</w:t>
      </w:r>
    </w:p>
    <w:p>
      <w:pPr>
        <w:pStyle w:val="BodyText"/>
        <w:ind w:right="135"/>
        <w:jc w:val="both"/>
      </w:pPr>
      <w:r>
        <w:rPr/>
        <w:t>Trưởng,</w:t>
      </w:r>
      <w:r>
        <w:rPr>
          <w:spacing w:val="-3"/>
        </w:rPr>
        <w:t> </w:t>
      </w:r>
      <w:r>
        <w:rPr/>
        <w:t>Đồng</w:t>
      </w:r>
      <w:r>
        <w:rPr>
          <w:spacing w:val="-3"/>
        </w:rPr>
        <w:t> </w:t>
      </w:r>
      <w:r>
        <w:rPr/>
        <w:t>sanh, Hỗ</w:t>
      </w:r>
      <w:r>
        <w:rPr>
          <w:spacing w:val="-3"/>
        </w:rPr>
        <w:t> </w:t>
      </w:r>
      <w:r>
        <w:rPr/>
        <w:t>tương,</w:t>
      </w:r>
      <w:r>
        <w:rPr>
          <w:spacing w:val="-3"/>
        </w:rPr>
        <w:t> </w:t>
      </w:r>
      <w:r>
        <w:rPr/>
        <w:t>Y</w:t>
      </w:r>
      <w:r>
        <w:rPr>
          <w:spacing w:val="-3"/>
        </w:rPr>
        <w:t> </w:t>
      </w:r>
      <w:r>
        <w:rPr/>
        <w:t>chỉ,</w:t>
      </w:r>
      <w:r>
        <w:rPr>
          <w:spacing w:val="-3"/>
        </w:rPr>
        <w:t> </w:t>
      </w:r>
      <w:r>
        <w:rPr/>
        <w:t>Quả,</w:t>
      </w:r>
      <w:r>
        <w:rPr>
          <w:spacing w:val="-3"/>
        </w:rPr>
        <w:t> </w:t>
      </w:r>
      <w:r>
        <w:rPr/>
        <w:t>Thực,</w:t>
      </w:r>
      <w:r>
        <w:rPr>
          <w:spacing w:val="-3"/>
        </w:rPr>
        <w:t> </w:t>
      </w:r>
      <w:r>
        <w:rPr/>
        <w:t>Quyền,</w:t>
      </w:r>
      <w:r>
        <w:rPr>
          <w:spacing w:val="-2"/>
        </w:rPr>
        <w:t> </w:t>
      </w:r>
      <w:r>
        <w:rPr/>
        <w:t>Tương</w:t>
      </w:r>
      <w:r>
        <w:rPr>
          <w:spacing w:val="-3"/>
        </w:rPr>
        <w:t> </w:t>
      </w:r>
      <w:r>
        <w:rPr/>
        <w:t>ưng,</w:t>
      </w:r>
      <w:r>
        <w:rPr>
          <w:spacing w:val="-3"/>
        </w:rPr>
        <w:t> </w:t>
      </w:r>
      <w:r>
        <w:rPr/>
        <w:t>Hiện</w:t>
      </w:r>
      <w:r>
        <w:rPr>
          <w:spacing w:val="-3"/>
        </w:rPr>
        <w:t> </w:t>
      </w:r>
      <w:r>
        <w:rPr/>
        <w:t>hữu, Bất</w:t>
      </w:r>
      <w:r>
        <w:rPr>
          <w:spacing w:val="-3"/>
        </w:rPr>
        <w:t> </w:t>
      </w:r>
      <w:r>
        <w:rPr/>
        <w:t>ly có phi Nhân 1,... phi Cảnh 1, phi Vô gián 1, phi Liên tiếp 1, phi Cận y</w:t>
      </w:r>
      <w:r>
        <w:rPr>
          <w:spacing w:val="-1"/>
        </w:rPr>
        <w:t> </w:t>
      </w:r>
      <w:r>
        <w:rPr/>
        <w:t>1, phi Tiền sanh 1, phi Hậu sanh 1, phi Cố hưởng 1, phi Nghiệp 1, phi Thiền 1, phi Đạo 1, phi Bất</w:t>
      </w:r>
      <w:r>
        <w:rPr>
          <w:spacing w:val="40"/>
        </w:rPr>
        <w:t> </w:t>
      </w:r>
      <w:r>
        <w:rPr/>
        <w:t>tương ưng 1, phi Vô hữu 1, phi Ly 1.</w:t>
      </w:r>
    </w:p>
    <w:p>
      <w:pPr>
        <w:pStyle w:val="Heading3"/>
        <w:spacing w:line="298" w:lineRule="exact" w:before="1"/>
      </w:pPr>
      <w:r>
        <w:rPr>
          <w:spacing w:val="-4"/>
        </w:rPr>
        <w:t>802.</w:t>
      </w:r>
    </w:p>
    <w:p>
      <w:pPr>
        <w:pStyle w:val="BodyText"/>
        <w:ind w:right="139"/>
        <w:jc w:val="both"/>
      </w:pPr>
      <w:r>
        <w:rPr/>
        <w:t>Trưởng, Đồng sanh, Y chỉ, Quả, Thực, Quyền, Bất tương ưng, Hiện hữu, Bất ly</w:t>
      </w:r>
      <w:r>
        <w:rPr>
          <w:spacing w:val="-2"/>
        </w:rPr>
        <w:t> </w:t>
      </w:r>
      <w:r>
        <w:rPr/>
        <w:t>có phi Nhân 1,... phi Cảnh 1, phi Vô gián 1, phi Liên tiếp 1, phi Hỗ tương 1, phi Cận y 1, phi Tiền sanh 1, phi Hậu sanh 1, phi Cố hưởng 1, phi Nghiệp 1, phi Thiền 1, phi Đạo 1,</w:t>
      </w:r>
      <w:r>
        <w:rPr>
          <w:spacing w:val="40"/>
        </w:rPr>
        <w:t> </w:t>
      </w:r>
      <w:r>
        <w:rPr/>
        <w:t>phi Tương ưng 1, phi Vô hữu 1, phi Ly 1.</w:t>
      </w:r>
    </w:p>
    <w:p>
      <w:pPr>
        <w:pStyle w:val="Heading3"/>
        <w:spacing w:line="240" w:lineRule="auto"/>
      </w:pPr>
      <w:r>
        <w:rPr>
          <w:spacing w:val="-4"/>
        </w:rPr>
        <w:t>803.</w:t>
      </w:r>
    </w:p>
    <w:p>
      <w:pPr>
        <w:pStyle w:val="BodyText"/>
        <w:ind w:right="139"/>
        <w:jc w:val="both"/>
      </w:pPr>
      <w:r>
        <w:rPr/>
        <w:t>Trưởng, Đồng</w:t>
      </w:r>
      <w:r>
        <w:rPr>
          <w:spacing w:val="-1"/>
        </w:rPr>
        <w:t> </w:t>
      </w:r>
      <w:r>
        <w:rPr/>
        <w:t>sanh, Y chỉ,</w:t>
      </w:r>
      <w:r>
        <w:rPr>
          <w:spacing w:val="-1"/>
        </w:rPr>
        <w:t> </w:t>
      </w:r>
      <w:r>
        <w:rPr/>
        <w:t>Quyền,</w:t>
      </w:r>
      <w:r>
        <w:rPr>
          <w:spacing w:val="-1"/>
        </w:rPr>
        <w:t> </w:t>
      </w:r>
      <w:r>
        <w:rPr/>
        <w:t>Đạo,</w:t>
      </w:r>
      <w:r>
        <w:rPr>
          <w:spacing w:val="-1"/>
        </w:rPr>
        <w:t> </w:t>
      </w:r>
      <w:r>
        <w:rPr/>
        <w:t>Hiện hữu, Bất</w:t>
      </w:r>
      <w:r>
        <w:rPr>
          <w:spacing w:val="-1"/>
        </w:rPr>
        <w:t> </w:t>
      </w:r>
      <w:r>
        <w:rPr/>
        <w:t>ly</w:t>
      </w:r>
      <w:r>
        <w:rPr>
          <w:spacing w:val="-5"/>
        </w:rPr>
        <w:t> </w:t>
      </w:r>
      <w:r>
        <w:rPr/>
        <w:t>có phi Nhân 7,... phi Cảnh</w:t>
      </w:r>
      <w:r>
        <w:rPr>
          <w:spacing w:val="-1"/>
        </w:rPr>
        <w:t> </w:t>
      </w:r>
      <w:r>
        <w:rPr/>
        <w:t>7, phi Vô gián 7, phi Liên tiếp 7, phi Hỗ tương 3, phi Cận y 7, phi Tiền sanh 7, phi Hậu sanh 7, phi Cố hưởng 7, phi Nghiệp 7, phi Quả 7, phi Thực 7, phi Thiền 7, phi Tương ưng 3, phi Bất tương ưng 3, phi Vô hữu 7, phi Ly 7.</w:t>
      </w:r>
    </w:p>
    <w:p>
      <w:pPr>
        <w:pStyle w:val="Heading3"/>
        <w:spacing w:line="298" w:lineRule="exact"/>
      </w:pPr>
      <w:r>
        <w:rPr>
          <w:spacing w:val="-4"/>
        </w:rPr>
        <w:t>804.</w:t>
      </w:r>
    </w:p>
    <w:p>
      <w:pPr>
        <w:pStyle w:val="BodyText"/>
        <w:spacing w:before="1"/>
        <w:ind w:right="137"/>
        <w:jc w:val="both"/>
      </w:pPr>
      <w:r>
        <w:rPr/>
        <w:t>Trưởng, Đồng sanh, Hỗ tương, Y chỉ, Quyền, Đạo, Tương ưng, Hiện hữu, Bất ly có</w:t>
      </w:r>
      <w:r>
        <w:rPr>
          <w:spacing w:val="40"/>
        </w:rPr>
        <w:t> </w:t>
      </w:r>
      <w:r>
        <w:rPr/>
        <w:t>phi Nhân 3,... phi Cảnh 3, phi Vô gián 3, phi Liên tiếp 3, phi Cận y 3, phi Tiền sanh 3, phi Hậu sanh 3, phi Cố hưởng 3, phi Nghiệp 3, phi Quả 3, phi Thực 3, phi Thiền 3, phi Bất tương ưng 3, phi Vô hữu 3, phi Ly 3.</w:t>
      </w:r>
    </w:p>
    <w:p>
      <w:pPr>
        <w:pStyle w:val="Heading3"/>
        <w:spacing w:line="298" w:lineRule="exact"/>
      </w:pPr>
      <w:r>
        <w:rPr>
          <w:spacing w:val="-4"/>
        </w:rPr>
        <w:t>805.</w:t>
      </w:r>
    </w:p>
    <w:p>
      <w:pPr>
        <w:pStyle w:val="BodyText"/>
        <w:spacing w:before="2"/>
        <w:ind w:right="137"/>
        <w:jc w:val="both"/>
      </w:pPr>
      <w:r>
        <w:rPr/>
        <w:t>Trưởng, Đồng sanh, Y chỉ, Quyền, Đạo, Bất tương ưng, Hiện hữu, Bất ly có phi Nhân 3,... phi Cảnh 3, phi Vô gián 3, phi Liên tiếp 3, phi Hỗ tương 3, phi Cận y 3, phi Tiền sanh 3, phi Hậu sanh 3, phi Cố hưởng 3, phi Nghiệp 3, phi Quả 3, phi Thực 3, phi Thiền 3, phi Tương ưng 3, phi Vô hữu 3, phi Ly 3.</w:t>
      </w:r>
    </w:p>
    <w:p>
      <w:pPr>
        <w:pStyle w:val="Heading3"/>
        <w:spacing w:line="298" w:lineRule="exact"/>
      </w:pPr>
      <w:r>
        <w:rPr>
          <w:spacing w:val="-4"/>
        </w:rPr>
        <w:t>806.</w:t>
      </w:r>
    </w:p>
    <w:p>
      <w:pPr>
        <w:pStyle w:val="BodyText"/>
        <w:spacing w:before="1"/>
        <w:ind w:right="137"/>
        <w:jc w:val="both"/>
      </w:pPr>
      <w:r>
        <w:rPr/>
        <w:t>Trưởng, Đồng sanh, Y chỉ, Quả, Quyền, Đạo, Hiện hữu, Bất ly có phi Nhân 1,... phi Cảnh 1, phi Vô gián 1, phi Liên tiếp 1, phi Hỗ tương 1, phi Cận y 1, phi Tiền sanh 1, phi Hậu sanh 1, phi Cố hưởng 1, phi Nghiệp 1, phi Thực 1, phi Thiền 1, phi Tương</w:t>
      </w:r>
      <w:r>
        <w:rPr>
          <w:spacing w:val="40"/>
        </w:rPr>
        <w:t> </w:t>
      </w:r>
      <w:r>
        <w:rPr/>
        <w:t>ưng 1, phi Bất tương ưng 1, phi Vô hữu 1, phi Ly 1.</w:t>
      </w:r>
    </w:p>
    <w:p>
      <w:pPr>
        <w:pStyle w:val="Heading3"/>
        <w:spacing w:line="298" w:lineRule="exact"/>
      </w:pPr>
      <w:r>
        <w:rPr>
          <w:spacing w:val="-4"/>
        </w:rPr>
        <w:t>807.</w:t>
      </w:r>
    </w:p>
    <w:p>
      <w:pPr>
        <w:pStyle w:val="BodyText"/>
        <w:ind w:right="135"/>
        <w:jc w:val="both"/>
      </w:pPr>
      <w:r>
        <w:rPr/>
        <w:t>Trưởng, Đồng sanh, Hỗ tương, Y chỉ, Quả, Quyền, Đạo, Tương ưng, Hiện hữu, Bất ly có phi Nhân 1,... phi Cảnh 1, phi Vô gián 1, phi Liên tiếp 1, phi Cận y</w:t>
      </w:r>
      <w:r>
        <w:rPr>
          <w:spacing w:val="-1"/>
        </w:rPr>
        <w:t> </w:t>
      </w:r>
      <w:r>
        <w:rPr/>
        <w:t>1, phi Tiền sanh 1, phi Hậu sanh 1, phi Cố hưởng 1, phi Nghiệp 1, phi Thực 1, phi Thiền 1, phi Bất tương ưng 1, phi Vô hữu 1, phi Ly 1.</w:t>
      </w:r>
    </w:p>
    <w:p>
      <w:pPr>
        <w:pStyle w:val="Heading3"/>
        <w:spacing w:line="298" w:lineRule="exact" w:before="2"/>
      </w:pPr>
      <w:r>
        <w:rPr>
          <w:spacing w:val="-4"/>
        </w:rPr>
        <w:t>808.</w:t>
      </w:r>
    </w:p>
    <w:p>
      <w:pPr>
        <w:pStyle w:val="BodyText"/>
        <w:ind w:right="137"/>
        <w:jc w:val="both"/>
      </w:pPr>
      <w:r>
        <w:rPr/>
        <w:t>Trưởng, Đồng sanh, Y chỉ, Quả, Quyền, Đạo, Bất tương ưng, Hiện hữu, Bất ly có phi Nhân 1,... phi Cảnh 1, phi Vô gián 1, phi Liên tiếp 1, phi Hỗ tương 1, phi Cận y 1, phi Tiền sanh 1, phi Hậu sanh 1, phi Cố hưởng 1, phi Nghiệp 1, phi Thực 1, phi Thiền 1, phi Tương ưng 1, phi Vô hữu 1, phi Ly 1.</w:t>
      </w:r>
    </w:p>
    <w:p>
      <w:pPr>
        <w:pStyle w:val="Heading3"/>
        <w:spacing w:line="298" w:lineRule="exact" w:before="1"/>
      </w:pPr>
      <w:r>
        <w:rPr>
          <w:spacing w:val="-4"/>
        </w:rPr>
        <w:t>809.</w:t>
      </w:r>
    </w:p>
    <w:p>
      <w:pPr>
        <w:pStyle w:val="BodyText"/>
        <w:ind w:right="177"/>
      </w:pPr>
      <w:r>
        <w:rPr/>
        <w:t>Trưởng, Nhân, Đồng sanh, Y chỉ, Quyền, Đạo, Hiện hữu, Bất ly có phi Cảnh 4,... phi Vô</w:t>
      </w:r>
      <w:r>
        <w:rPr>
          <w:spacing w:val="1"/>
        </w:rPr>
        <w:t> </w:t>
      </w:r>
      <w:r>
        <w:rPr/>
        <w:t>gián</w:t>
      </w:r>
      <w:r>
        <w:rPr>
          <w:spacing w:val="1"/>
        </w:rPr>
        <w:t> </w:t>
      </w:r>
      <w:r>
        <w:rPr/>
        <w:t>4,</w:t>
      </w:r>
      <w:r>
        <w:rPr>
          <w:spacing w:val="4"/>
        </w:rPr>
        <w:t> </w:t>
      </w:r>
      <w:r>
        <w:rPr/>
        <w:t>phi</w:t>
      </w:r>
      <w:r>
        <w:rPr>
          <w:spacing w:val="1"/>
        </w:rPr>
        <w:t> </w:t>
      </w:r>
      <w:r>
        <w:rPr/>
        <w:t>Liên</w:t>
      </w:r>
      <w:r>
        <w:rPr>
          <w:spacing w:val="3"/>
        </w:rPr>
        <w:t> </w:t>
      </w:r>
      <w:r>
        <w:rPr/>
        <w:t>tiếp</w:t>
      </w:r>
      <w:r>
        <w:rPr>
          <w:spacing w:val="2"/>
        </w:rPr>
        <w:t> </w:t>
      </w:r>
      <w:r>
        <w:rPr/>
        <w:t>4,</w:t>
      </w:r>
      <w:r>
        <w:rPr>
          <w:spacing w:val="1"/>
        </w:rPr>
        <w:t> </w:t>
      </w:r>
      <w:r>
        <w:rPr/>
        <w:t>phi</w:t>
      </w:r>
      <w:r>
        <w:rPr>
          <w:spacing w:val="1"/>
        </w:rPr>
        <w:t> </w:t>
      </w:r>
      <w:r>
        <w:rPr/>
        <w:t>Hỗ</w:t>
      </w:r>
      <w:r>
        <w:rPr>
          <w:spacing w:val="3"/>
        </w:rPr>
        <w:t> </w:t>
      </w:r>
      <w:r>
        <w:rPr/>
        <w:t>tương</w:t>
      </w:r>
      <w:r>
        <w:rPr>
          <w:spacing w:val="2"/>
        </w:rPr>
        <w:t> </w:t>
      </w:r>
      <w:r>
        <w:rPr/>
        <w:t>2,</w:t>
      </w:r>
      <w:r>
        <w:rPr>
          <w:spacing w:val="4"/>
        </w:rPr>
        <w:t> </w:t>
      </w:r>
      <w:r>
        <w:rPr/>
        <w:t>phi</w:t>
      </w:r>
      <w:r>
        <w:rPr>
          <w:spacing w:val="2"/>
        </w:rPr>
        <w:t> </w:t>
      </w:r>
      <w:r>
        <w:rPr/>
        <w:t>Cận</w:t>
      </w:r>
      <w:r>
        <w:rPr>
          <w:spacing w:val="6"/>
        </w:rPr>
        <w:t> </w:t>
      </w:r>
      <w:r>
        <w:rPr/>
        <w:t>y</w:t>
      </w:r>
      <w:r>
        <w:rPr>
          <w:spacing w:val="-2"/>
        </w:rPr>
        <w:t> </w:t>
      </w:r>
      <w:r>
        <w:rPr/>
        <w:t>4,</w:t>
      </w:r>
      <w:r>
        <w:rPr>
          <w:spacing w:val="4"/>
        </w:rPr>
        <w:t> </w:t>
      </w:r>
      <w:r>
        <w:rPr/>
        <w:t>phi</w:t>
      </w:r>
      <w:r>
        <w:rPr>
          <w:spacing w:val="1"/>
        </w:rPr>
        <w:t> </w:t>
      </w:r>
      <w:r>
        <w:rPr/>
        <w:t>Tiền</w:t>
      </w:r>
      <w:r>
        <w:rPr>
          <w:spacing w:val="1"/>
        </w:rPr>
        <w:t> </w:t>
      </w:r>
      <w:r>
        <w:rPr/>
        <w:t>sanh</w:t>
      </w:r>
      <w:r>
        <w:rPr>
          <w:spacing w:val="2"/>
        </w:rPr>
        <w:t> </w:t>
      </w:r>
      <w:r>
        <w:rPr/>
        <w:t>4,</w:t>
      </w:r>
      <w:r>
        <w:rPr>
          <w:spacing w:val="1"/>
        </w:rPr>
        <w:t> </w:t>
      </w:r>
      <w:r>
        <w:rPr/>
        <w:t>phi</w:t>
      </w:r>
      <w:r>
        <w:rPr>
          <w:spacing w:val="1"/>
        </w:rPr>
        <w:t> </w:t>
      </w:r>
      <w:r>
        <w:rPr/>
        <w:t>Hậu</w:t>
      </w:r>
      <w:r>
        <w:rPr>
          <w:spacing w:val="1"/>
        </w:rPr>
        <w:t> </w:t>
      </w:r>
      <w:r>
        <w:rPr>
          <w:spacing w:val="-4"/>
        </w:rPr>
        <w:t>sanh</w:t>
      </w:r>
    </w:p>
    <w:p>
      <w:pPr>
        <w:pStyle w:val="BodyText"/>
        <w:spacing w:after="0"/>
        <w:sectPr>
          <w:pgSz w:w="11630" w:h="16450"/>
          <w:pgMar w:header="811" w:footer="0" w:top="1160" w:bottom="280" w:left="708" w:right="850"/>
        </w:sectPr>
      </w:pPr>
    </w:p>
    <w:p>
      <w:pPr>
        <w:pStyle w:val="BodyText"/>
        <w:spacing w:before="232"/>
        <w:ind w:right="252"/>
      </w:pPr>
      <w:r>
        <w:rPr/>
        <w:t>4, phi Cố hưởng 4, phi Nghiệp 4, phi Quả 4, phi Thực 4, phi Thiền 4, phi Tương ưng</w:t>
      </w:r>
      <w:r>
        <w:rPr>
          <w:spacing w:val="80"/>
        </w:rPr>
        <w:t> </w:t>
      </w:r>
      <w:r>
        <w:rPr/>
        <w:t>2, phi Bất tương ưng 2, phi Vô hữu 4, phi Ly 4.</w:t>
      </w:r>
    </w:p>
    <w:p>
      <w:pPr>
        <w:pStyle w:val="Heading3"/>
        <w:spacing w:line="298" w:lineRule="exact"/>
      </w:pPr>
      <w:r>
        <w:rPr>
          <w:spacing w:val="-4"/>
        </w:rPr>
        <w:t>810.</w:t>
      </w:r>
    </w:p>
    <w:p>
      <w:pPr>
        <w:pStyle w:val="BodyText"/>
        <w:ind w:right="139"/>
        <w:jc w:val="both"/>
      </w:pPr>
      <w:r>
        <w:rPr/>
        <w:t>Trưởng, Nhân, Đồng sanh, Hỗ tương, Y chỉ, Quyền, Đạo, Tương ưng, Hiện hữu, Bất</w:t>
      </w:r>
      <w:r>
        <w:rPr>
          <w:spacing w:val="40"/>
        </w:rPr>
        <w:t> </w:t>
      </w:r>
      <w:r>
        <w:rPr/>
        <w:t>ly có phi Cảnh 2,... phi Vô gián 2, phi Liên tiếp 2, phi Cận y 2, phi Tiền sanh 2, phi Hậu</w:t>
      </w:r>
      <w:r>
        <w:rPr>
          <w:spacing w:val="-3"/>
        </w:rPr>
        <w:t> </w:t>
      </w:r>
      <w:r>
        <w:rPr/>
        <w:t>sanh</w:t>
      </w:r>
      <w:r>
        <w:rPr>
          <w:spacing w:val="-2"/>
        </w:rPr>
        <w:t> </w:t>
      </w:r>
      <w:r>
        <w:rPr/>
        <w:t>2, phi Cố</w:t>
      </w:r>
      <w:r>
        <w:rPr>
          <w:spacing w:val="-1"/>
        </w:rPr>
        <w:t> </w:t>
      </w:r>
      <w:r>
        <w:rPr/>
        <w:t>hưởng</w:t>
      </w:r>
      <w:r>
        <w:rPr>
          <w:spacing w:val="-2"/>
        </w:rPr>
        <w:t> </w:t>
      </w:r>
      <w:r>
        <w:rPr/>
        <w:t>2, phi Nghiệp</w:t>
      </w:r>
      <w:r>
        <w:rPr>
          <w:spacing w:val="-3"/>
        </w:rPr>
        <w:t> </w:t>
      </w:r>
      <w:r>
        <w:rPr/>
        <w:t>2, phi</w:t>
      </w:r>
      <w:r>
        <w:rPr>
          <w:spacing w:val="-2"/>
        </w:rPr>
        <w:t> </w:t>
      </w:r>
      <w:r>
        <w:rPr/>
        <w:t>Quả 2, phi</w:t>
      </w:r>
      <w:r>
        <w:rPr>
          <w:spacing w:val="-3"/>
        </w:rPr>
        <w:t> </w:t>
      </w:r>
      <w:r>
        <w:rPr/>
        <w:t>Thực</w:t>
      </w:r>
      <w:r>
        <w:rPr>
          <w:spacing w:val="-2"/>
        </w:rPr>
        <w:t> </w:t>
      </w:r>
      <w:r>
        <w:rPr/>
        <w:t>2, phi</w:t>
      </w:r>
      <w:r>
        <w:rPr>
          <w:spacing w:val="-2"/>
        </w:rPr>
        <w:t> </w:t>
      </w:r>
      <w:r>
        <w:rPr/>
        <w:t>Thiền 2, phi Bất tương ưng 2, phi Vô hữu 2, phi Ly 2.</w:t>
      </w:r>
    </w:p>
    <w:p>
      <w:pPr>
        <w:pStyle w:val="Heading3"/>
        <w:spacing w:line="298" w:lineRule="exact" w:before="1"/>
      </w:pPr>
      <w:r>
        <w:rPr>
          <w:spacing w:val="-4"/>
        </w:rPr>
        <w:t>811.</w:t>
      </w:r>
    </w:p>
    <w:p>
      <w:pPr>
        <w:pStyle w:val="BodyText"/>
        <w:ind w:right="139"/>
        <w:jc w:val="both"/>
      </w:pPr>
      <w:r>
        <w:rPr/>
        <w:t>Trưởng, Nhân, Đồng sanh, Y chỉ, Quyền, Đạo, Bất tương ưng, Hiện hữu, Bất ly</w:t>
      </w:r>
      <w:r>
        <w:rPr>
          <w:spacing w:val="-2"/>
        </w:rPr>
        <w:t> </w:t>
      </w:r>
      <w:r>
        <w:rPr/>
        <w:t>có phi Cảnh</w:t>
      </w:r>
      <w:r>
        <w:rPr>
          <w:spacing w:val="-1"/>
        </w:rPr>
        <w:t> </w:t>
      </w:r>
      <w:r>
        <w:rPr/>
        <w:t>2,... phi Vô</w:t>
      </w:r>
      <w:r>
        <w:rPr>
          <w:spacing w:val="-1"/>
        </w:rPr>
        <w:t> </w:t>
      </w:r>
      <w:r>
        <w:rPr/>
        <w:t>gián 2, phi Liên tiếp 2, phi Hỗ</w:t>
      </w:r>
      <w:r>
        <w:rPr>
          <w:spacing w:val="-1"/>
        </w:rPr>
        <w:t> </w:t>
      </w:r>
      <w:r>
        <w:rPr/>
        <w:t>tương 2, phi Cận y</w:t>
      </w:r>
      <w:r>
        <w:rPr>
          <w:spacing w:val="-2"/>
        </w:rPr>
        <w:t> </w:t>
      </w:r>
      <w:r>
        <w:rPr/>
        <w:t>2, phi Tiền sanh 2, phi Hậu sanh 2, phi Cố hưởng 2, phi Nghiệp 2, phi Quả 2, phi Thực 2, phi Thiền 2, phi Tương ưng 2, phi Vô hữu 2, phi Ly 2.</w:t>
      </w:r>
    </w:p>
    <w:p>
      <w:pPr>
        <w:pStyle w:val="Heading3"/>
        <w:spacing w:line="240" w:lineRule="auto"/>
      </w:pPr>
      <w:r>
        <w:rPr>
          <w:spacing w:val="-4"/>
        </w:rPr>
        <w:t>812.</w:t>
      </w:r>
    </w:p>
    <w:p>
      <w:pPr>
        <w:pStyle w:val="BodyText"/>
        <w:ind w:right="137"/>
        <w:jc w:val="both"/>
      </w:pPr>
      <w:r>
        <w:rPr/>
        <w:t>Trưởng, Nhân, Đồng sanh, Y chỉ, Quả, Quyền, Đạo, Hiện hữu, Bất ly có phi Cảnh 1,... phi Vô gián 1, phi Liên tiếp 1, phi Hỗ tương 1, phi Cận y 1, phi Tiền sanh 1, phi Hậu sanh 1, phi Cố hưởng 1, phi Nghiệp 1, phi Thực 1, phi Thiền 1, phi Tương ưng 1, phi Bất tương ưng 1, phi Vô hữu 1, phi Ly 1.</w:t>
      </w:r>
    </w:p>
    <w:p>
      <w:pPr>
        <w:pStyle w:val="Heading3"/>
        <w:spacing w:line="298" w:lineRule="exact"/>
      </w:pPr>
      <w:r>
        <w:rPr>
          <w:spacing w:val="-4"/>
        </w:rPr>
        <w:t>813.</w:t>
      </w:r>
    </w:p>
    <w:p>
      <w:pPr>
        <w:pStyle w:val="BodyText"/>
        <w:spacing w:before="1"/>
        <w:ind w:right="138"/>
        <w:jc w:val="both"/>
      </w:pPr>
      <w:r>
        <w:rPr/>
        <w:t>Trưởng, Nhân, Đồng sanh, Hỗ tương, Y chỉ, Quả, Quyền, Đạo, Tương ưng, Hiện hữu, Bất ly có phi Cảnh 1,... phi Vô gián 1, phi Liên tiếp 1, phi Cận</w:t>
      </w:r>
      <w:r>
        <w:rPr>
          <w:spacing w:val="21"/>
        </w:rPr>
        <w:t> </w:t>
      </w:r>
      <w:r>
        <w:rPr/>
        <w:t>y 1, phi Tiền sanh 1,</w:t>
      </w:r>
      <w:r>
        <w:rPr>
          <w:spacing w:val="40"/>
        </w:rPr>
        <w:t> </w:t>
      </w:r>
      <w:r>
        <w:rPr/>
        <w:t>phi Hậu sanh 1, phi Cố hưởng 1, phi Nghiệp 1, phi Thực 1, phi Thiền 1, phi Bất tương ưng 1, phi Vô hữu 1, phi Ly 1.</w:t>
      </w:r>
    </w:p>
    <w:p>
      <w:pPr>
        <w:pStyle w:val="Heading3"/>
        <w:spacing w:line="298" w:lineRule="exact"/>
      </w:pPr>
      <w:r>
        <w:rPr>
          <w:spacing w:val="-4"/>
        </w:rPr>
        <w:t>814.</w:t>
      </w:r>
    </w:p>
    <w:p>
      <w:pPr>
        <w:pStyle w:val="BodyText"/>
        <w:spacing w:before="2"/>
        <w:ind w:right="133"/>
        <w:jc w:val="both"/>
      </w:pPr>
      <w:r>
        <w:rPr/>
        <w:t>Trưởng, Nhân, Đồng sanh, Y chỉ, Quả, Quyền, Đạo, Bất tương ưng, Hiện hữu, Bất ly có phi Cảnh 1,... phi Vô gián 1, phi Liên tiếp 1, phi Hỗ tương 1, phi Cận y 1, phi Tiền sanh 1, phi Hậu sanh 1, phi Cố hưởng 1, phi Nghiệp 1, phi Thực 1, phi Thiền 1, phi Tương ưng 1, phi Vô hữu 1, phi Ly 1.</w:t>
      </w:r>
    </w:p>
    <w:p>
      <w:pPr>
        <w:spacing w:line="298" w:lineRule="exact" w:before="0"/>
        <w:ind w:left="3968" w:right="0" w:firstLine="0"/>
        <w:jc w:val="both"/>
        <w:rPr>
          <w:i/>
          <w:sz w:val="26"/>
        </w:rPr>
      </w:pPr>
      <w:r>
        <w:rPr>
          <w:i/>
          <w:sz w:val="26"/>
        </w:rPr>
        <w:t>Dứt</w:t>
      </w:r>
      <w:r>
        <w:rPr>
          <w:i/>
          <w:spacing w:val="-6"/>
          <w:sz w:val="26"/>
        </w:rPr>
        <w:t> </w:t>
      </w:r>
      <w:r>
        <w:rPr>
          <w:i/>
          <w:sz w:val="26"/>
        </w:rPr>
        <w:t>phần</w:t>
      </w:r>
      <w:r>
        <w:rPr>
          <w:i/>
          <w:spacing w:val="-6"/>
          <w:sz w:val="26"/>
        </w:rPr>
        <w:t> </w:t>
      </w:r>
      <w:r>
        <w:rPr>
          <w:i/>
          <w:sz w:val="26"/>
        </w:rPr>
        <w:t>trưởng</w:t>
      </w:r>
      <w:r>
        <w:rPr>
          <w:i/>
          <w:spacing w:val="-5"/>
          <w:sz w:val="26"/>
        </w:rPr>
        <w:t> </w:t>
      </w:r>
      <w:r>
        <w:rPr>
          <w:i/>
          <w:spacing w:val="-4"/>
          <w:sz w:val="26"/>
        </w:rPr>
        <w:t>căn.</w:t>
      </w:r>
    </w:p>
    <w:p>
      <w:pPr>
        <w:pStyle w:val="Heading4"/>
        <w:spacing w:before="207"/>
      </w:pPr>
      <w:bookmarkStart w:name="_bookmark82" w:id="83"/>
      <w:bookmarkEnd w:id="83"/>
      <w:r>
        <w:rPr>
          <w:b w:val="0"/>
          <w:i w:val="0"/>
        </w:rPr>
      </w:r>
      <w:r>
        <w:rPr/>
        <w:t>Phần</w:t>
      </w:r>
      <w:r>
        <w:rPr>
          <w:spacing w:val="-8"/>
        </w:rPr>
        <w:t> </w:t>
      </w:r>
      <w:r>
        <w:rPr/>
        <w:t>vô</w:t>
      </w:r>
      <w:r>
        <w:rPr>
          <w:spacing w:val="-6"/>
        </w:rPr>
        <w:t> </w:t>
      </w:r>
      <w:r>
        <w:rPr/>
        <w:t>gián</w:t>
      </w:r>
      <w:r>
        <w:rPr>
          <w:spacing w:val="-5"/>
        </w:rPr>
        <w:t> căn</w:t>
      </w:r>
    </w:p>
    <w:p>
      <w:pPr>
        <w:pStyle w:val="Heading3"/>
      </w:pPr>
      <w:r>
        <w:rPr>
          <w:spacing w:val="-4"/>
        </w:rPr>
        <w:t>815.</w:t>
      </w:r>
    </w:p>
    <w:p>
      <w:pPr>
        <w:pStyle w:val="BodyText"/>
        <w:ind w:right="139"/>
        <w:jc w:val="both"/>
      </w:pPr>
      <w:r>
        <w:rPr/>
        <w:t>Vô gián duyên có phi Nhân 7,... phi Cảnh 7, phi Trưởng 7, phi Đồng sanh 7, phi Hỗ tương 7, phi Y chỉ 7, phi Tiền sanh 7, phi Hậu sanh 7, phi Cố hưởng 5, phi Nghiệp 7, phi Quả 7, phi Thực 7, phi Quyền 7, phi Thiền 7, phi Đạo 7, phi Tương ưng 7, phi Bất tương ưng 7, phi Hiện hữu 7, phi Bất ly 7.</w:t>
      </w:r>
    </w:p>
    <w:p>
      <w:pPr>
        <w:pStyle w:val="Heading3"/>
        <w:spacing w:line="240" w:lineRule="auto"/>
      </w:pPr>
      <w:r>
        <w:rPr>
          <w:spacing w:val="-4"/>
        </w:rPr>
        <w:t>816.</w:t>
      </w:r>
    </w:p>
    <w:p>
      <w:pPr>
        <w:pStyle w:val="BodyText"/>
        <w:ind w:right="139"/>
        <w:jc w:val="both"/>
      </w:pPr>
      <w:r>
        <w:rPr/>
        <w:t>Vô gián, Liên tiếp, Cận y, Vô hữu, Ly</w:t>
      </w:r>
      <w:r>
        <w:rPr>
          <w:spacing w:val="-1"/>
        </w:rPr>
        <w:t> </w:t>
      </w:r>
      <w:r>
        <w:rPr/>
        <w:t>có phi Nhân 7,... phi Cảnh 7, phi Trưởng 7, phi Đồng sanh 7, phi Hỗ tương 7, phi Y chỉ 7, phi Tiền sanh 7, phi Hậu sanh 7, phi Cố hưởng 5, phi Nghiệp 7, phi Quả 7, phi Thực 7, phi Quyền 7, phi Thiền 7, phi Đạo 7, phi Tương ưng 7, phi Bất tương ưng 7, phi Hiện hữu 7, phi Bất ly 7.</w:t>
      </w:r>
    </w:p>
    <w:p>
      <w:pPr>
        <w:pStyle w:val="Heading3"/>
        <w:spacing w:line="298" w:lineRule="exact"/>
      </w:pPr>
      <w:r>
        <w:rPr>
          <w:spacing w:val="-4"/>
        </w:rPr>
        <w:t>817.</w:t>
      </w:r>
    </w:p>
    <w:p>
      <w:pPr>
        <w:pStyle w:val="BodyText"/>
        <w:spacing w:before="1"/>
        <w:ind w:right="139"/>
        <w:jc w:val="both"/>
      </w:pPr>
      <w:r>
        <w:rPr/>
        <w:t>Vô gián, Liên tiếp, Cận y, Cố hưởng, Vô hữu, Ly có phi Nhân 3,... phi Cảnh 3, phi Trưởng</w:t>
      </w:r>
      <w:r>
        <w:rPr>
          <w:spacing w:val="-3"/>
        </w:rPr>
        <w:t> </w:t>
      </w:r>
      <w:r>
        <w:rPr/>
        <w:t>3,</w:t>
      </w:r>
      <w:r>
        <w:rPr>
          <w:spacing w:val="-3"/>
        </w:rPr>
        <w:t> </w:t>
      </w:r>
      <w:r>
        <w:rPr/>
        <w:t>phi</w:t>
      </w:r>
      <w:r>
        <w:rPr>
          <w:spacing w:val="-2"/>
        </w:rPr>
        <w:t> </w:t>
      </w:r>
      <w:r>
        <w:rPr/>
        <w:t>Đồng</w:t>
      </w:r>
      <w:r>
        <w:rPr>
          <w:spacing w:val="-1"/>
        </w:rPr>
        <w:t> </w:t>
      </w:r>
      <w:r>
        <w:rPr/>
        <w:t>sanh</w:t>
      </w:r>
      <w:r>
        <w:rPr>
          <w:spacing w:val="-2"/>
        </w:rPr>
        <w:t> </w:t>
      </w:r>
      <w:r>
        <w:rPr/>
        <w:t>3,</w:t>
      </w:r>
      <w:r>
        <w:rPr>
          <w:spacing w:val="-3"/>
        </w:rPr>
        <w:t> </w:t>
      </w:r>
      <w:r>
        <w:rPr/>
        <w:t>phi Hỗ</w:t>
      </w:r>
      <w:r>
        <w:rPr>
          <w:spacing w:val="-3"/>
        </w:rPr>
        <w:t> </w:t>
      </w:r>
      <w:r>
        <w:rPr/>
        <w:t>tương 3,</w:t>
      </w:r>
      <w:r>
        <w:rPr>
          <w:spacing w:val="-3"/>
        </w:rPr>
        <w:t> </w:t>
      </w:r>
      <w:r>
        <w:rPr/>
        <w:t>phi</w:t>
      </w:r>
      <w:r>
        <w:rPr>
          <w:spacing w:val="-2"/>
        </w:rPr>
        <w:t> </w:t>
      </w:r>
      <w:r>
        <w:rPr/>
        <w:t>Y</w:t>
      </w:r>
      <w:r>
        <w:rPr>
          <w:spacing w:val="-3"/>
        </w:rPr>
        <w:t> </w:t>
      </w:r>
      <w:r>
        <w:rPr/>
        <w:t>chỉ</w:t>
      </w:r>
      <w:r>
        <w:rPr>
          <w:spacing w:val="-3"/>
        </w:rPr>
        <w:t> </w:t>
      </w:r>
      <w:r>
        <w:rPr/>
        <w:t>3,</w:t>
      </w:r>
      <w:r>
        <w:rPr>
          <w:spacing w:val="-3"/>
        </w:rPr>
        <w:t> </w:t>
      </w:r>
      <w:r>
        <w:rPr/>
        <w:t>phi</w:t>
      </w:r>
      <w:r>
        <w:rPr>
          <w:spacing w:val="-3"/>
        </w:rPr>
        <w:t> </w:t>
      </w:r>
      <w:r>
        <w:rPr/>
        <w:t>Tiền</w:t>
      </w:r>
      <w:r>
        <w:rPr>
          <w:spacing w:val="-3"/>
        </w:rPr>
        <w:t> </w:t>
      </w:r>
      <w:r>
        <w:rPr/>
        <w:t>sanh</w:t>
      </w:r>
      <w:r>
        <w:rPr>
          <w:spacing w:val="-1"/>
        </w:rPr>
        <w:t> </w:t>
      </w:r>
      <w:r>
        <w:rPr/>
        <w:t>3,</w:t>
      </w:r>
      <w:r>
        <w:rPr>
          <w:spacing w:val="-3"/>
        </w:rPr>
        <w:t> </w:t>
      </w:r>
      <w:r>
        <w:rPr/>
        <w:t>phi</w:t>
      </w:r>
      <w:r>
        <w:rPr>
          <w:spacing w:val="-3"/>
        </w:rPr>
        <w:t> </w:t>
      </w:r>
      <w:r>
        <w:rPr/>
        <w:t>Hậu</w:t>
      </w:r>
      <w:r>
        <w:rPr>
          <w:spacing w:val="-3"/>
        </w:rPr>
        <w:t> </w:t>
      </w:r>
      <w:r>
        <w:rPr/>
        <w:t>sanh 3, phi Nghiệp 3, phi Quả 3, phi Thực 3, phi Quyền 3, phi Thiền 3, phi Đạo 3, phi Tương ưng 3, phi Bất tương ưng 3, phi Hiện hữu 3, phi Bất ly 3.</w:t>
      </w:r>
    </w:p>
    <w:p>
      <w:pPr>
        <w:pStyle w:val="Heading3"/>
        <w:spacing w:line="299" w:lineRule="exact"/>
      </w:pPr>
      <w:r>
        <w:rPr>
          <w:spacing w:val="-4"/>
        </w:rPr>
        <w:t>818.</w:t>
      </w:r>
    </w:p>
    <w:p>
      <w:pPr>
        <w:pStyle w:val="Heading3"/>
        <w:spacing w:after="0" w:line="299" w:lineRule="exact"/>
        <w:sectPr>
          <w:pgSz w:w="11630" w:h="16450"/>
          <w:pgMar w:header="859" w:footer="0" w:top="1120" w:bottom="280" w:left="708" w:right="850"/>
        </w:sectPr>
      </w:pPr>
    </w:p>
    <w:p>
      <w:pPr>
        <w:pStyle w:val="BodyText"/>
        <w:spacing w:before="232"/>
        <w:ind w:right="139"/>
        <w:jc w:val="both"/>
      </w:pPr>
      <w:r>
        <w:rPr/>
        <w:t>Vô gián, Liên tiếp, Cận y, Nghiệp, Vô hữu, Ly có phi Nhân 1,... phi Cảnh 1, phi Trưởng</w:t>
      </w:r>
      <w:r>
        <w:rPr>
          <w:spacing w:val="-3"/>
        </w:rPr>
        <w:t> </w:t>
      </w:r>
      <w:r>
        <w:rPr/>
        <w:t>1,</w:t>
      </w:r>
      <w:r>
        <w:rPr>
          <w:spacing w:val="-3"/>
        </w:rPr>
        <w:t> </w:t>
      </w:r>
      <w:r>
        <w:rPr/>
        <w:t>phi</w:t>
      </w:r>
      <w:r>
        <w:rPr>
          <w:spacing w:val="-2"/>
        </w:rPr>
        <w:t> </w:t>
      </w:r>
      <w:r>
        <w:rPr/>
        <w:t>Đồng</w:t>
      </w:r>
      <w:r>
        <w:rPr>
          <w:spacing w:val="-1"/>
        </w:rPr>
        <w:t> </w:t>
      </w:r>
      <w:r>
        <w:rPr/>
        <w:t>sanh</w:t>
      </w:r>
      <w:r>
        <w:rPr>
          <w:spacing w:val="-2"/>
        </w:rPr>
        <w:t> </w:t>
      </w:r>
      <w:r>
        <w:rPr/>
        <w:t>1,</w:t>
      </w:r>
      <w:r>
        <w:rPr>
          <w:spacing w:val="-3"/>
        </w:rPr>
        <w:t> </w:t>
      </w:r>
      <w:r>
        <w:rPr/>
        <w:t>phi Hỗ</w:t>
      </w:r>
      <w:r>
        <w:rPr>
          <w:spacing w:val="-3"/>
        </w:rPr>
        <w:t> </w:t>
      </w:r>
      <w:r>
        <w:rPr/>
        <w:t>tương 1,</w:t>
      </w:r>
      <w:r>
        <w:rPr>
          <w:spacing w:val="-3"/>
        </w:rPr>
        <w:t> </w:t>
      </w:r>
      <w:r>
        <w:rPr/>
        <w:t>phi</w:t>
      </w:r>
      <w:r>
        <w:rPr>
          <w:spacing w:val="-2"/>
        </w:rPr>
        <w:t> </w:t>
      </w:r>
      <w:r>
        <w:rPr/>
        <w:t>Y</w:t>
      </w:r>
      <w:r>
        <w:rPr>
          <w:spacing w:val="-3"/>
        </w:rPr>
        <w:t> </w:t>
      </w:r>
      <w:r>
        <w:rPr/>
        <w:t>chỉ</w:t>
      </w:r>
      <w:r>
        <w:rPr>
          <w:spacing w:val="-3"/>
        </w:rPr>
        <w:t> </w:t>
      </w:r>
      <w:r>
        <w:rPr/>
        <w:t>1,</w:t>
      </w:r>
      <w:r>
        <w:rPr>
          <w:spacing w:val="-3"/>
        </w:rPr>
        <w:t> </w:t>
      </w:r>
      <w:r>
        <w:rPr/>
        <w:t>phi</w:t>
      </w:r>
      <w:r>
        <w:rPr>
          <w:spacing w:val="-3"/>
        </w:rPr>
        <w:t> </w:t>
      </w:r>
      <w:r>
        <w:rPr/>
        <w:t>Tiền</w:t>
      </w:r>
      <w:r>
        <w:rPr>
          <w:spacing w:val="-3"/>
        </w:rPr>
        <w:t> </w:t>
      </w:r>
      <w:r>
        <w:rPr/>
        <w:t>sanh</w:t>
      </w:r>
      <w:r>
        <w:rPr>
          <w:spacing w:val="-1"/>
        </w:rPr>
        <w:t> </w:t>
      </w:r>
      <w:r>
        <w:rPr/>
        <w:t>1,</w:t>
      </w:r>
      <w:r>
        <w:rPr>
          <w:spacing w:val="-3"/>
        </w:rPr>
        <w:t> </w:t>
      </w:r>
      <w:r>
        <w:rPr/>
        <w:t>phi</w:t>
      </w:r>
      <w:r>
        <w:rPr>
          <w:spacing w:val="-3"/>
        </w:rPr>
        <w:t> </w:t>
      </w:r>
      <w:r>
        <w:rPr/>
        <w:t>Hậu</w:t>
      </w:r>
      <w:r>
        <w:rPr>
          <w:spacing w:val="-3"/>
        </w:rPr>
        <w:t> </w:t>
      </w:r>
      <w:r>
        <w:rPr/>
        <w:t>sanh 1, phi Cố hưởng 1, phi Quả 1, phi Thực 1, phi Quyền 1, phi Thiền 1, phi Đạo 1, phi Tương ưng 1, phi Bất tương ưng 1, phi Hiện hữu 1, phi Bất ly 1.</w:t>
      </w:r>
    </w:p>
    <w:p>
      <w:pPr>
        <w:spacing w:line="299" w:lineRule="exact" w:before="0"/>
        <w:ind w:left="3829" w:right="0" w:firstLine="0"/>
        <w:jc w:val="both"/>
        <w:rPr>
          <w:i/>
          <w:sz w:val="26"/>
        </w:rPr>
      </w:pPr>
      <w:r>
        <w:rPr>
          <w:i/>
          <w:sz w:val="26"/>
        </w:rPr>
        <w:t>Dứt</w:t>
      </w:r>
      <w:r>
        <w:rPr>
          <w:i/>
          <w:spacing w:val="-5"/>
          <w:sz w:val="26"/>
        </w:rPr>
        <w:t> </w:t>
      </w:r>
      <w:r>
        <w:rPr>
          <w:i/>
          <w:sz w:val="26"/>
        </w:rPr>
        <w:t>phần</w:t>
      </w:r>
      <w:r>
        <w:rPr>
          <w:i/>
          <w:spacing w:val="-5"/>
          <w:sz w:val="26"/>
        </w:rPr>
        <w:t> </w:t>
      </w:r>
      <w:r>
        <w:rPr>
          <w:i/>
          <w:sz w:val="26"/>
        </w:rPr>
        <w:t>vô</w:t>
      </w:r>
      <w:r>
        <w:rPr>
          <w:i/>
          <w:spacing w:val="-4"/>
          <w:sz w:val="26"/>
        </w:rPr>
        <w:t> </w:t>
      </w:r>
      <w:r>
        <w:rPr>
          <w:i/>
          <w:sz w:val="26"/>
        </w:rPr>
        <w:t>gián</w:t>
      </w:r>
      <w:r>
        <w:rPr>
          <w:i/>
          <w:spacing w:val="-4"/>
          <w:sz w:val="26"/>
        </w:rPr>
        <w:t> </w:t>
      </w:r>
      <w:r>
        <w:rPr>
          <w:i/>
          <w:spacing w:val="-5"/>
          <w:sz w:val="26"/>
        </w:rPr>
        <w:t>căn</w:t>
      </w:r>
    </w:p>
    <w:p>
      <w:pPr>
        <w:pStyle w:val="Heading4"/>
      </w:pPr>
      <w:bookmarkStart w:name="_bookmark83" w:id="84"/>
      <w:bookmarkEnd w:id="84"/>
      <w:r>
        <w:rPr>
          <w:b w:val="0"/>
          <w:i w:val="0"/>
        </w:rPr>
      </w:r>
      <w:r>
        <w:rPr/>
        <w:t>Phần</w:t>
      </w:r>
      <w:r>
        <w:rPr>
          <w:spacing w:val="-8"/>
        </w:rPr>
        <w:t> </w:t>
      </w:r>
      <w:r>
        <w:rPr/>
        <w:t>liên</w:t>
      </w:r>
      <w:r>
        <w:rPr>
          <w:spacing w:val="-4"/>
        </w:rPr>
        <w:t> </w:t>
      </w:r>
      <w:r>
        <w:rPr/>
        <w:t>tiếp</w:t>
      </w:r>
      <w:r>
        <w:rPr>
          <w:spacing w:val="-7"/>
        </w:rPr>
        <w:t> </w:t>
      </w:r>
      <w:r>
        <w:rPr>
          <w:spacing w:val="-5"/>
        </w:rPr>
        <w:t>căn</w:t>
      </w:r>
    </w:p>
    <w:p>
      <w:pPr>
        <w:pStyle w:val="Heading3"/>
      </w:pPr>
      <w:r>
        <w:rPr>
          <w:spacing w:val="-4"/>
        </w:rPr>
        <w:t>819.</w:t>
      </w:r>
    </w:p>
    <w:p>
      <w:pPr>
        <w:pStyle w:val="BodyText"/>
        <w:spacing w:before="1"/>
        <w:ind w:right="139"/>
        <w:jc w:val="both"/>
      </w:pPr>
      <w:r>
        <w:rPr/>
        <w:t>Liên tiếp duyên có phi Nhân 7,... phi Cảnh 7, phi Trưởng 7, phi Đồng sanh 7, phi Hỗ tương 7, phi Y chỉ 7, phi Tiền sanh 7, phi Hậu sanh 7, phi Cố hưởng 5, phi Nghiệp 7, phi Quả 7, phi Thực 7, phi Quyền 7, phi Thiền 7, phi Đạo 7, phi Tương ưng 7, phi Bất tương ưng 7, phi Hiện hữu 7, phi Bất ly 7.</w:t>
      </w:r>
    </w:p>
    <w:p>
      <w:pPr>
        <w:pStyle w:val="Heading3"/>
        <w:spacing w:line="240" w:lineRule="auto"/>
      </w:pPr>
      <w:r>
        <w:rPr>
          <w:spacing w:val="-4"/>
        </w:rPr>
        <w:t>820.</w:t>
      </w:r>
    </w:p>
    <w:p>
      <w:pPr>
        <w:pStyle w:val="BodyText"/>
        <w:spacing w:before="1"/>
        <w:ind w:right="137"/>
        <w:jc w:val="both"/>
      </w:pPr>
      <w:r>
        <w:rPr/>
        <w:t>Liên Tiếp, Vô gián,</w:t>
      </w:r>
      <w:r>
        <w:rPr>
          <w:spacing w:val="-1"/>
        </w:rPr>
        <w:t> </w:t>
      </w:r>
      <w:r>
        <w:rPr/>
        <w:t>Cận y, Vô hữu,</w:t>
      </w:r>
      <w:r>
        <w:rPr>
          <w:spacing w:val="-1"/>
        </w:rPr>
        <w:t> </w:t>
      </w:r>
      <w:r>
        <w:rPr/>
        <w:t>Ly</w:t>
      </w:r>
      <w:r>
        <w:rPr>
          <w:spacing w:val="-3"/>
        </w:rPr>
        <w:t> </w:t>
      </w:r>
      <w:r>
        <w:rPr/>
        <w:t>có phi Nhân 7,... phi Cảnh 7, phi Trưởng 7, phi Đồng sanh 7, phi Hỗ tương 7, phi Y chỉ 7, phi Tiền sanh 7, phi Hậu sanh 7, phi Cố hưởng 5, phi Nghiệp 7, phi Quả 7, phi Thực 7, phi Quyền 7, phi Thiền 7, phi Đạo 7, phi Tương ưng 7, phi Bất tương ưng 7, phi Hiện hữu 7, phi Bất ly 7.</w:t>
      </w:r>
    </w:p>
    <w:p>
      <w:pPr>
        <w:pStyle w:val="Heading3"/>
        <w:spacing w:line="298" w:lineRule="exact"/>
      </w:pPr>
      <w:r>
        <w:rPr>
          <w:spacing w:val="-4"/>
        </w:rPr>
        <w:t>821.</w:t>
      </w:r>
    </w:p>
    <w:p>
      <w:pPr>
        <w:pStyle w:val="BodyText"/>
        <w:spacing w:before="1"/>
        <w:ind w:right="139"/>
        <w:jc w:val="both"/>
      </w:pPr>
      <w:r>
        <w:rPr/>
        <w:t>Liên Tiếp, Vô gián, Cận y, Cố hưởng, Vô hữu, Ly có phi Nhân 3,... phi Cảnh 3, phi Trưởng</w:t>
      </w:r>
      <w:r>
        <w:rPr>
          <w:spacing w:val="-3"/>
        </w:rPr>
        <w:t> </w:t>
      </w:r>
      <w:r>
        <w:rPr/>
        <w:t>3,</w:t>
      </w:r>
      <w:r>
        <w:rPr>
          <w:spacing w:val="-3"/>
        </w:rPr>
        <w:t> </w:t>
      </w:r>
      <w:r>
        <w:rPr/>
        <w:t>phi</w:t>
      </w:r>
      <w:r>
        <w:rPr>
          <w:spacing w:val="-2"/>
        </w:rPr>
        <w:t> </w:t>
      </w:r>
      <w:r>
        <w:rPr/>
        <w:t>Đồng</w:t>
      </w:r>
      <w:r>
        <w:rPr>
          <w:spacing w:val="-1"/>
        </w:rPr>
        <w:t> </w:t>
      </w:r>
      <w:r>
        <w:rPr/>
        <w:t>sanh</w:t>
      </w:r>
      <w:r>
        <w:rPr>
          <w:spacing w:val="-2"/>
        </w:rPr>
        <w:t> </w:t>
      </w:r>
      <w:r>
        <w:rPr/>
        <w:t>3,</w:t>
      </w:r>
      <w:r>
        <w:rPr>
          <w:spacing w:val="-3"/>
        </w:rPr>
        <w:t> </w:t>
      </w:r>
      <w:r>
        <w:rPr/>
        <w:t>phi Hỗ</w:t>
      </w:r>
      <w:r>
        <w:rPr>
          <w:spacing w:val="-3"/>
        </w:rPr>
        <w:t> </w:t>
      </w:r>
      <w:r>
        <w:rPr/>
        <w:t>tương 3,</w:t>
      </w:r>
      <w:r>
        <w:rPr>
          <w:spacing w:val="-3"/>
        </w:rPr>
        <w:t> </w:t>
      </w:r>
      <w:r>
        <w:rPr/>
        <w:t>phi</w:t>
      </w:r>
      <w:r>
        <w:rPr>
          <w:spacing w:val="-2"/>
        </w:rPr>
        <w:t> </w:t>
      </w:r>
      <w:r>
        <w:rPr/>
        <w:t>Y</w:t>
      </w:r>
      <w:r>
        <w:rPr>
          <w:spacing w:val="-3"/>
        </w:rPr>
        <w:t> </w:t>
      </w:r>
      <w:r>
        <w:rPr/>
        <w:t>chỉ</w:t>
      </w:r>
      <w:r>
        <w:rPr>
          <w:spacing w:val="-3"/>
        </w:rPr>
        <w:t> </w:t>
      </w:r>
      <w:r>
        <w:rPr/>
        <w:t>3,</w:t>
      </w:r>
      <w:r>
        <w:rPr>
          <w:spacing w:val="-3"/>
        </w:rPr>
        <w:t> </w:t>
      </w:r>
      <w:r>
        <w:rPr/>
        <w:t>phi</w:t>
      </w:r>
      <w:r>
        <w:rPr>
          <w:spacing w:val="-3"/>
        </w:rPr>
        <w:t> </w:t>
      </w:r>
      <w:r>
        <w:rPr/>
        <w:t>Tiền</w:t>
      </w:r>
      <w:r>
        <w:rPr>
          <w:spacing w:val="-3"/>
        </w:rPr>
        <w:t> </w:t>
      </w:r>
      <w:r>
        <w:rPr/>
        <w:t>sanh</w:t>
      </w:r>
      <w:r>
        <w:rPr>
          <w:spacing w:val="-1"/>
        </w:rPr>
        <w:t> </w:t>
      </w:r>
      <w:r>
        <w:rPr/>
        <w:t>3,</w:t>
      </w:r>
      <w:r>
        <w:rPr>
          <w:spacing w:val="-3"/>
        </w:rPr>
        <w:t> </w:t>
      </w:r>
      <w:r>
        <w:rPr/>
        <w:t>phi</w:t>
      </w:r>
      <w:r>
        <w:rPr>
          <w:spacing w:val="-3"/>
        </w:rPr>
        <w:t> </w:t>
      </w:r>
      <w:r>
        <w:rPr/>
        <w:t>Hậu</w:t>
      </w:r>
      <w:r>
        <w:rPr>
          <w:spacing w:val="-3"/>
        </w:rPr>
        <w:t> </w:t>
      </w:r>
      <w:r>
        <w:rPr/>
        <w:t>sanh 3, phi Nghiệp 3, phi Quả 3, phi Thực 3, phi Quyền 3, phi Thiền 3, phi Đạo 3, phi Tương ưng 3, phi Bất tương ưng 3, phi Hiện hữu 3, phi Bất ly 3.</w:t>
      </w:r>
    </w:p>
    <w:p>
      <w:pPr>
        <w:pStyle w:val="Heading3"/>
        <w:spacing w:line="298" w:lineRule="exact"/>
      </w:pPr>
      <w:r>
        <w:rPr>
          <w:spacing w:val="-4"/>
        </w:rPr>
        <w:t>822.</w:t>
      </w:r>
    </w:p>
    <w:p>
      <w:pPr>
        <w:pStyle w:val="BodyText"/>
        <w:spacing w:before="2"/>
        <w:ind w:right="137"/>
        <w:jc w:val="both"/>
      </w:pPr>
      <w:r>
        <w:rPr/>
        <w:t>Liên Tiếp, Vô gián, Cận y, Nghiệp, Vô hữu, Ly có phi Nhân 1,... phi Cảnh 1, phi Trưởng</w:t>
      </w:r>
      <w:r>
        <w:rPr>
          <w:spacing w:val="-2"/>
        </w:rPr>
        <w:t> </w:t>
      </w:r>
      <w:r>
        <w:rPr/>
        <w:t>1,</w:t>
      </w:r>
      <w:r>
        <w:rPr>
          <w:spacing w:val="-2"/>
        </w:rPr>
        <w:t> </w:t>
      </w:r>
      <w:r>
        <w:rPr/>
        <w:t>phi</w:t>
      </w:r>
      <w:r>
        <w:rPr>
          <w:spacing w:val="-1"/>
        </w:rPr>
        <w:t> </w:t>
      </w:r>
      <w:r>
        <w:rPr/>
        <w:t>Đồng sanh</w:t>
      </w:r>
      <w:r>
        <w:rPr>
          <w:spacing w:val="-1"/>
        </w:rPr>
        <w:t> </w:t>
      </w:r>
      <w:r>
        <w:rPr/>
        <w:t>1,</w:t>
      </w:r>
      <w:r>
        <w:rPr>
          <w:spacing w:val="-2"/>
        </w:rPr>
        <w:t> </w:t>
      </w:r>
      <w:r>
        <w:rPr/>
        <w:t>phi Hỗ</w:t>
      </w:r>
      <w:r>
        <w:rPr>
          <w:spacing w:val="-2"/>
        </w:rPr>
        <w:t> </w:t>
      </w:r>
      <w:r>
        <w:rPr/>
        <w:t>tương 1,</w:t>
      </w:r>
      <w:r>
        <w:rPr>
          <w:spacing w:val="-2"/>
        </w:rPr>
        <w:t> </w:t>
      </w:r>
      <w:r>
        <w:rPr/>
        <w:t>phi</w:t>
      </w:r>
      <w:r>
        <w:rPr>
          <w:spacing w:val="-1"/>
        </w:rPr>
        <w:t> </w:t>
      </w:r>
      <w:r>
        <w:rPr/>
        <w:t>Y</w:t>
      </w:r>
      <w:r>
        <w:rPr>
          <w:spacing w:val="-2"/>
        </w:rPr>
        <w:t> </w:t>
      </w:r>
      <w:r>
        <w:rPr/>
        <w:t>chỉ</w:t>
      </w:r>
      <w:r>
        <w:rPr>
          <w:spacing w:val="-2"/>
        </w:rPr>
        <w:t> </w:t>
      </w:r>
      <w:r>
        <w:rPr/>
        <w:t>1,</w:t>
      </w:r>
      <w:r>
        <w:rPr>
          <w:spacing w:val="-2"/>
        </w:rPr>
        <w:t> </w:t>
      </w:r>
      <w:r>
        <w:rPr/>
        <w:t>phi</w:t>
      </w:r>
      <w:r>
        <w:rPr>
          <w:spacing w:val="-2"/>
        </w:rPr>
        <w:t> </w:t>
      </w:r>
      <w:r>
        <w:rPr/>
        <w:t>Tiền</w:t>
      </w:r>
      <w:r>
        <w:rPr>
          <w:spacing w:val="-2"/>
        </w:rPr>
        <w:t> </w:t>
      </w:r>
      <w:r>
        <w:rPr/>
        <w:t>sanh 1,</w:t>
      </w:r>
      <w:r>
        <w:rPr>
          <w:spacing w:val="-2"/>
        </w:rPr>
        <w:t> </w:t>
      </w:r>
      <w:r>
        <w:rPr/>
        <w:t>phi</w:t>
      </w:r>
      <w:r>
        <w:rPr>
          <w:spacing w:val="-2"/>
        </w:rPr>
        <w:t> </w:t>
      </w:r>
      <w:r>
        <w:rPr/>
        <w:t>Hậu</w:t>
      </w:r>
      <w:r>
        <w:rPr>
          <w:spacing w:val="-2"/>
        </w:rPr>
        <w:t> </w:t>
      </w:r>
      <w:r>
        <w:rPr/>
        <w:t>sanh 1, phi Cố hưởng 1, phi Quả 1, phi Thực 1, phi Quyền 1, phi Thiền 1, phi Đạo 1, phi Tương ưng 1, phi Bất tương ưng 1, phi Hiện hữu 1, phi Bất ly 1.</w:t>
      </w:r>
    </w:p>
    <w:p>
      <w:pPr>
        <w:spacing w:line="298" w:lineRule="exact" w:before="0"/>
        <w:ind w:left="3934" w:right="0" w:firstLine="0"/>
        <w:jc w:val="both"/>
        <w:rPr>
          <w:i/>
          <w:sz w:val="26"/>
        </w:rPr>
      </w:pPr>
      <w:r>
        <w:rPr>
          <w:i/>
          <w:sz w:val="26"/>
        </w:rPr>
        <w:t>Dứt</w:t>
      </w:r>
      <w:r>
        <w:rPr>
          <w:i/>
          <w:spacing w:val="-6"/>
          <w:sz w:val="26"/>
        </w:rPr>
        <w:t> </w:t>
      </w:r>
      <w:r>
        <w:rPr>
          <w:i/>
          <w:sz w:val="26"/>
        </w:rPr>
        <w:t>phần</w:t>
      </w:r>
      <w:r>
        <w:rPr>
          <w:i/>
          <w:spacing w:val="-5"/>
          <w:sz w:val="26"/>
        </w:rPr>
        <w:t> </w:t>
      </w:r>
      <w:r>
        <w:rPr>
          <w:i/>
          <w:sz w:val="26"/>
        </w:rPr>
        <w:t>liên</w:t>
      </w:r>
      <w:r>
        <w:rPr>
          <w:i/>
          <w:spacing w:val="-5"/>
          <w:sz w:val="26"/>
        </w:rPr>
        <w:t> </w:t>
      </w:r>
      <w:r>
        <w:rPr>
          <w:i/>
          <w:sz w:val="26"/>
        </w:rPr>
        <w:t>tiếp</w:t>
      </w:r>
      <w:r>
        <w:rPr>
          <w:i/>
          <w:spacing w:val="-5"/>
          <w:sz w:val="26"/>
        </w:rPr>
        <w:t> căn</w:t>
      </w:r>
    </w:p>
    <w:p>
      <w:pPr>
        <w:pStyle w:val="Heading4"/>
      </w:pPr>
      <w:bookmarkStart w:name="_bookmark84" w:id="85"/>
      <w:bookmarkEnd w:id="85"/>
      <w:r>
        <w:rPr>
          <w:b w:val="0"/>
          <w:i w:val="0"/>
        </w:rPr>
      </w:r>
      <w:r>
        <w:rPr/>
        <w:t>Phần</w:t>
      </w:r>
      <w:r>
        <w:rPr>
          <w:spacing w:val="-7"/>
        </w:rPr>
        <w:t> </w:t>
      </w:r>
      <w:r>
        <w:rPr/>
        <w:t>đồng</w:t>
      </w:r>
      <w:r>
        <w:rPr>
          <w:spacing w:val="-6"/>
        </w:rPr>
        <w:t> </w:t>
      </w:r>
      <w:r>
        <w:rPr/>
        <w:t>sanh</w:t>
      </w:r>
      <w:r>
        <w:rPr>
          <w:spacing w:val="-7"/>
        </w:rPr>
        <w:t> </w:t>
      </w:r>
      <w:r>
        <w:rPr>
          <w:spacing w:val="-5"/>
        </w:rPr>
        <w:t>căn</w:t>
      </w:r>
    </w:p>
    <w:p>
      <w:pPr>
        <w:pStyle w:val="Heading3"/>
      </w:pPr>
      <w:r>
        <w:rPr>
          <w:spacing w:val="-4"/>
        </w:rPr>
        <w:t>823.</w:t>
      </w:r>
    </w:p>
    <w:p>
      <w:pPr>
        <w:pStyle w:val="BodyText"/>
        <w:spacing w:before="1"/>
        <w:ind w:right="139"/>
        <w:jc w:val="both"/>
      </w:pPr>
      <w:r>
        <w:rPr/>
        <w:t>Đồng sanh duyên có phi Nhân 9,... phi Cảnh 9, phi Trưởng 9, phi Vô gián 9, phi Liên tiếp 9, phi Hỗ tương 5, phi Cận y 9, phi Tiền sanh 9, phi Hậu sanh 9, phi Cố hưởng 9, phi Nghiệp 9, phi Quả 9, phi Thực 9, phi Quyền 9, phi Thiền 9, phi Đạo 9, phi Tương ưng 5, phi Bất tương ưng 3, phi Vô hữu 9, phi Ly 9.</w:t>
      </w:r>
    </w:p>
    <w:p>
      <w:pPr>
        <w:pStyle w:val="Heading3"/>
        <w:spacing w:line="240" w:lineRule="auto"/>
      </w:pPr>
      <w:r>
        <w:rPr>
          <w:spacing w:val="-4"/>
        </w:rPr>
        <w:t>824.</w:t>
      </w:r>
    </w:p>
    <w:p>
      <w:pPr>
        <w:pStyle w:val="BodyText"/>
        <w:spacing w:before="1"/>
        <w:ind w:right="139"/>
        <w:jc w:val="both"/>
      </w:pPr>
      <w:r>
        <w:rPr/>
        <w:t>Đồng</w:t>
      </w:r>
      <w:r>
        <w:rPr>
          <w:spacing w:val="-1"/>
        </w:rPr>
        <w:t> </w:t>
      </w:r>
      <w:r>
        <w:rPr/>
        <w:t>sanh, Y</w:t>
      </w:r>
      <w:r>
        <w:rPr>
          <w:spacing w:val="-1"/>
        </w:rPr>
        <w:t> </w:t>
      </w:r>
      <w:r>
        <w:rPr/>
        <w:t>chỉ, Hiện</w:t>
      </w:r>
      <w:r>
        <w:rPr>
          <w:spacing w:val="-1"/>
        </w:rPr>
        <w:t> </w:t>
      </w:r>
      <w:r>
        <w:rPr/>
        <w:t>hữu, Bất</w:t>
      </w:r>
      <w:r>
        <w:rPr>
          <w:spacing w:val="-1"/>
        </w:rPr>
        <w:t> </w:t>
      </w:r>
      <w:r>
        <w:rPr/>
        <w:t>ly</w:t>
      </w:r>
      <w:r>
        <w:rPr>
          <w:spacing w:val="-4"/>
        </w:rPr>
        <w:t> </w:t>
      </w:r>
      <w:r>
        <w:rPr/>
        <w:t>có phi Nhân 9,... phi Cảnh 9, phi Trưởng</w:t>
      </w:r>
      <w:r>
        <w:rPr>
          <w:spacing w:val="-1"/>
        </w:rPr>
        <w:t> </w:t>
      </w:r>
      <w:r>
        <w:rPr/>
        <w:t>9, phi Vô gián 9, phi Liên tiếp 9, phi Hỗ tương 5, phi Cận y 9, phi Tiền sanh 9, phi Hậu sanh 9, phi Cố hưởng 9, phi Nghiệp 9, phi Quả 9, phi Thực 9, phi Quyền 9, phi Thiền 9, phi Đạo 9, phi Tương ưng 5, phi Bất tương ưng 3, phi Vô hữu 9, phi Ly 9.</w:t>
      </w:r>
    </w:p>
    <w:p>
      <w:pPr>
        <w:pStyle w:val="Heading3"/>
        <w:spacing w:line="298" w:lineRule="exact"/>
      </w:pPr>
      <w:r>
        <w:rPr>
          <w:spacing w:val="-4"/>
        </w:rPr>
        <w:t>825.</w:t>
      </w:r>
    </w:p>
    <w:p>
      <w:pPr>
        <w:pStyle w:val="BodyText"/>
        <w:spacing w:before="1"/>
        <w:ind w:right="139"/>
        <w:jc w:val="both"/>
      </w:pPr>
      <w:r>
        <w:rPr/>
        <w:t>Đồng sanh, Hỗ tương, Y chỉ, Hiện hữu, Bất ly có phi Nhân 3,... phi Cảnh 3, phi</w:t>
      </w:r>
      <w:r>
        <w:rPr>
          <w:spacing w:val="40"/>
        </w:rPr>
        <w:t> </w:t>
      </w:r>
      <w:r>
        <w:rPr/>
        <w:t>Trưởng</w:t>
      </w:r>
      <w:r>
        <w:rPr>
          <w:spacing w:val="-1"/>
        </w:rPr>
        <w:t> </w:t>
      </w:r>
      <w:r>
        <w:rPr/>
        <w:t>3, phi Vô</w:t>
      </w:r>
      <w:r>
        <w:rPr>
          <w:spacing w:val="-1"/>
        </w:rPr>
        <w:t> </w:t>
      </w:r>
      <w:r>
        <w:rPr/>
        <w:t>gián 3, phi Liên tiếp</w:t>
      </w:r>
      <w:r>
        <w:rPr>
          <w:spacing w:val="-1"/>
        </w:rPr>
        <w:t> </w:t>
      </w:r>
      <w:r>
        <w:rPr/>
        <w:t>3, phi Cận y</w:t>
      </w:r>
      <w:r>
        <w:rPr>
          <w:spacing w:val="-4"/>
        </w:rPr>
        <w:t> </w:t>
      </w:r>
      <w:r>
        <w:rPr/>
        <w:t>3, phi Tiền sanh 3, phi Hậu sanh 3, phi Cố hưởng 3, phi Nghiệp 3, phi Quả 3, phi Thực 3, phi Quyền 3, phi Thiền 3, phi Đạo 3, phi Tương ưng 1, phi Bất tương ưng 3, phi Vô hữu 3, phi Ly 3.</w:t>
      </w:r>
    </w:p>
    <w:p>
      <w:pPr>
        <w:pStyle w:val="Heading3"/>
        <w:spacing w:line="298" w:lineRule="exact"/>
      </w:pPr>
      <w:r>
        <w:rPr>
          <w:spacing w:val="-4"/>
        </w:rPr>
        <w:t>826.</w:t>
      </w:r>
    </w:p>
    <w:p>
      <w:pPr>
        <w:pStyle w:val="Heading3"/>
        <w:spacing w:after="0" w:line="298" w:lineRule="exact"/>
        <w:sectPr>
          <w:pgSz w:w="11630" w:h="16450"/>
          <w:pgMar w:header="811" w:footer="0" w:top="1160" w:bottom="280" w:left="708" w:right="850"/>
        </w:sectPr>
      </w:pPr>
    </w:p>
    <w:p>
      <w:pPr>
        <w:pStyle w:val="BodyText"/>
        <w:spacing w:before="232"/>
        <w:ind w:right="139"/>
        <w:jc w:val="both"/>
      </w:pPr>
      <w:r>
        <w:rPr/>
        <w:t>Đồng sanh, Hỗ tương, Y chỉ, Tương ưng, Hiện hữu, Bất ly có phi Nhân 3,... phi Cảnh 3, phi Trưởng 3, phi Vô gián 3, phi Liên tiếp 3, phi Cận y 3, phi Tiền sanh 3, phi Hậu sanh 3, phi Cố hưởng 3, phi Nghiệp 3, phi Quả 3, phi Thực 3, phi Quyền 3, phi Thiền 3, phi Đạo 3, phi Bất tương ưng 3, phi Vô hữu 3, phi Ly 3.</w:t>
      </w:r>
    </w:p>
    <w:p>
      <w:pPr>
        <w:pStyle w:val="Heading3"/>
        <w:spacing w:line="298" w:lineRule="exact"/>
      </w:pPr>
      <w:r>
        <w:rPr>
          <w:spacing w:val="-4"/>
        </w:rPr>
        <w:t>827.</w:t>
      </w:r>
    </w:p>
    <w:p>
      <w:pPr>
        <w:pStyle w:val="BodyText"/>
        <w:ind w:right="139"/>
        <w:jc w:val="both"/>
      </w:pPr>
      <w:r>
        <w:rPr/>
        <w:t>Đồng sanh, Y chỉ, Bất tương ưng, Hiện hữu, Bất ly có phi Nhân 3,... phi Cảnh 3, phi Trưởng</w:t>
      </w:r>
      <w:r>
        <w:rPr>
          <w:spacing w:val="-1"/>
        </w:rPr>
        <w:t> </w:t>
      </w:r>
      <w:r>
        <w:rPr/>
        <w:t>3, phi</w:t>
      </w:r>
      <w:r>
        <w:rPr>
          <w:spacing w:val="-1"/>
        </w:rPr>
        <w:t> </w:t>
      </w:r>
      <w:r>
        <w:rPr/>
        <w:t>Vô</w:t>
      </w:r>
      <w:r>
        <w:rPr>
          <w:spacing w:val="-1"/>
        </w:rPr>
        <w:t> </w:t>
      </w:r>
      <w:r>
        <w:rPr/>
        <w:t>gián 3, phi</w:t>
      </w:r>
      <w:r>
        <w:rPr>
          <w:spacing w:val="-1"/>
        </w:rPr>
        <w:t> </w:t>
      </w:r>
      <w:r>
        <w:rPr/>
        <w:t>Liên tiếp</w:t>
      </w:r>
      <w:r>
        <w:rPr>
          <w:spacing w:val="-1"/>
        </w:rPr>
        <w:t> </w:t>
      </w:r>
      <w:r>
        <w:rPr/>
        <w:t>3, phi Hỗ</w:t>
      </w:r>
      <w:r>
        <w:rPr>
          <w:spacing w:val="-1"/>
        </w:rPr>
        <w:t> </w:t>
      </w:r>
      <w:r>
        <w:rPr/>
        <w:t>tương 3, phi</w:t>
      </w:r>
      <w:r>
        <w:rPr>
          <w:spacing w:val="-1"/>
        </w:rPr>
        <w:t> </w:t>
      </w:r>
      <w:r>
        <w:rPr/>
        <w:t>Cận y</w:t>
      </w:r>
      <w:r>
        <w:rPr>
          <w:spacing w:val="-5"/>
        </w:rPr>
        <w:t> </w:t>
      </w:r>
      <w:r>
        <w:rPr/>
        <w:t>3, phi</w:t>
      </w:r>
      <w:r>
        <w:rPr>
          <w:spacing w:val="-1"/>
        </w:rPr>
        <w:t> </w:t>
      </w:r>
      <w:r>
        <w:rPr/>
        <w:t>Tiền sanh</w:t>
      </w:r>
      <w:r>
        <w:rPr>
          <w:spacing w:val="-1"/>
        </w:rPr>
        <w:t> </w:t>
      </w:r>
      <w:r>
        <w:rPr/>
        <w:t>3, phi Hậu sanh 3, phi Cố hưởng 3, phi Nghiệp 3, phi Quả 3, phi Thực 3, phi Quyền 3,</w:t>
      </w:r>
      <w:r>
        <w:rPr>
          <w:spacing w:val="40"/>
        </w:rPr>
        <w:t> </w:t>
      </w:r>
      <w:r>
        <w:rPr/>
        <w:t>phi Thiền 3, phi Đạo 3, phi Tương ưng 3, phi Vô hữu 3, phi Ly 3.</w:t>
      </w:r>
    </w:p>
    <w:p>
      <w:pPr>
        <w:pStyle w:val="Heading3"/>
        <w:spacing w:line="298" w:lineRule="exact" w:before="1"/>
      </w:pPr>
      <w:r>
        <w:rPr>
          <w:spacing w:val="-4"/>
        </w:rPr>
        <w:t>828.</w:t>
      </w:r>
    </w:p>
    <w:p>
      <w:pPr>
        <w:pStyle w:val="BodyText"/>
        <w:ind w:right="139"/>
        <w:jc w:val="both"/>
      </w:pPr>
      <w:r>
        <w:rPr/>
        <w:t>Đồng sanh, Hỗ tương, Y chỉ, Bất tương ưng, Hiện hữu, Bất ly có phi Nhân 1,... phi Cảnh 1, phi Trưởng 1, phi Vô gián 1, phi Liên tiếp 1, phi Cận y</w:t>
      </w:r>
      <w:r>
        <w:rPr>
          <w:spacing w:val="-2"/>
        </w:rPr>
        <w:t> </w:t>
      </w:r>
      <w:r>
        <w:rPr/>
        <w:t>1, phi Tiền sanh 1, phi Hậu sanh 1, phi Cố hưởng 1, phi Nghiệp 1, phi Quả 1, phi Thực 1, phi Quyền 1, phi Thiền 1, phi Đạo 1, phi Tương ưng 1, phi Vô hữu 1, phi Ly 1.</w:t>
      </w:r>
    </w:p>
    <w:p>
      <w:pPr>
        <w:pStyle w:val="Heading3"/>
        <w:spacing w:line="298" w:lineRule="exact" w:before="2"/>
      </w:pPr>
      <w:r>
        <w:rPr>
          <w:spacing w:val="-4"/>
        </w:rPr>
        <w:t>829.</w:t>
      </w:r>
    </w:p>
    <w:p>
      <w:pPr>
        <w:pStyle w:val="BodyText"/>
        <w:ind w:right="139"/>
        <w:jc w:val="both"/>
      </w:pPr>
      <w:r>
        <w:rPr/>
        <w:t>Đồng sanh, Y chỉ, Quả, Hiện hữu, Bất ly có phi Nhân 1,... phi Cảnh 1, phi Trưởng 1, phi Vô gián 1, phi Liên tiếp 1, phi Hỗ tương 1, phi Cận y 1, phi Tiền sanh 1, phi Hậu sanh 1, phi Cố hưởng 1, phi Nghiệp 1, phi Thực 1, phi Quyền 1, phi Thiền 1, phi Đạo 1, phi Tương ưng 1, phi Bất tương ưng 1, phi Vô hữu 1, phi Ly 1.</w:t>
      </w:r>
    </w:p>
    <w:p>
      <w:pPr>
        <w:pStyle w:val="Heading3"/>
        <w:spacing w:line="298" w:lineRule="exact"/>
      </w:pPr>
      <w:r>
        <w:rPr>
          <w:spacing w:val="-4"/>
        </w:rPr>
        <w:t>830.</w:t>
      </w:r>
    </w:p>
    <w:p>
      <w:pPr>
        <w:pStyle w:val="BodyText"/>
        <w:ind w:right="139"/>
        <w:jc w:val="both"/>
      </w:pPr>
      <w:r>
        <w:rPr/>
        <w:t>Đồng sanh, Hỗ tương, Y chỉ, Quả, Hiện hữu, Bất ly có phi Nhân 1,... phi Cảnh 1, phi Trưởng</w:t>
      </w:r>
      <w:r>
        <w:rPr>
          <w:spacing w:val="-1"/>
        </w:rPr>
        <w:t> </w:t>
      </w:r>
      <w:r>
        <w:rPr/>
        <w:t>1, phi Vô</w:t>
      </w:r>
      <w:r>
        <w:rPr>
          <w:spacing w:val="-1"/>
        </w:rPr>
        <w:t> </w:t>
      </w:r>
      <w:r>
        <w:rPr/>
        <w:t>gián 1, phi Liên tiếp</w:t>
      </w:r>
      <w:r>
        <w:rPr>
          <w:spacing w:val="-1"/>
        </w:rPr>
        <w:t> </w:t>
      </w:r>
      <w:r>
        <w:rPr/>
        <w:t>1, phi Cận y</w:t>
      </w:r>
      <w:r>
        <w:rPr>
          <w:spacing w:val="-4"/>
        </w:rPr>
        <w:t> </w:t>
      </w:r>
      <w:r>
        <w:rPr/>
        <w:t>1, phi Tiền sanh 1, phi Hậu sanh 1, phi Cố hưởng 1, phi Nghiệp 1, phi Thực 1, phi Quyền 1, phi Thiền 1, phi Đạo 1, phi Tương ưng 1, phi Bất tương ưng 1, phi Vô hữu 1, phi Ly 1.</w:t>
      </w:r>
    </w:p>
    <w:p>
      <w:pPr>
        <w:pStyle w:val="Heading3"/>
        <w:spacing w:line="299" w:lineRule="exact"/>
      </w:pPr>
      <w:r>
        <w:rPr>
          <w:spacing w:val="-4"/>
        </w:rPr>
        <w:t>831.</w:t>
      </w:r>
    </w:p>
    <w:p>
      <w:pPr>
        <w:pStyle w:val="BodyText"/>
        <w:spacing w:before="1"/>
        <w:ind w:right="139"/>
        <w:jc w:val="both"/>
      </w:pPr>
      <w:r>
        <w:rPr/>
        <w:t>Đồng sanh, Hỗ tương, Y chỉ, Quả, Tương ưng, Hiện hữu, Bất ly có phi Nhân 1,... phi Cảnh 1, phi Trưởng 1, phi Vô gián 1, phi Liên tiếp 1, phi Cận y</w:t>
      </w:r>
      <w:r>
        <w:rPr>
          <w:spacing w:val="-2"/>
        </w:rPr>
        <w:t> </w:t>
      </w:r>
      <w:r>
        <w:rPr/>
        <w:t>1, phi Tiền sanh 1, phi Hậu sanh 1, phi Cố hưởng 1, phi Nghiệp 1, phi Thực 1, phi Quyền 1, phi Thiền 1, phi Đạo 1, phi Bất tương ưng 1, phi Vô hữu 1, phi Ly 1.</w:t>
      </w:r>
    </w:p>
    <w:p>
      <w:pPr>
        <w:pStyle w:val="Heading3"/>
        <w:spacing w:line="298" w:lineRule="exact"/>
      </w:pPr>
      <w:r>
        <w:rPr>
          <w:spacing w:val="-4"/>
        </w:rPr>
        <w:t>832.</w:t>
      </w:r>
    </w:p>
    <w:p>
      <w:pPr>
        <w:pStyle w:val="BodyText"/>
        <w:spacing w:before="1"/>
        <w:ind w:right="139"/>
        <w:jc w:val="both"/>
      </w:pPr>
      <w:r>
        <w:rPr/>
        <w:t>Đồng sanh, Y chỉ, Quả, Bất tương ưng, Hiện hữu, Bất ly có phi Nhân 1,... phi Cảnh 1, phi Trưởng 1, phi Vô gián 1, phi Liên tiếp 1, phi Hỗ tương 1, phi Cận y 1, phi Tiền sanh 1, phi Hậu sanh 1, phi Cố hưởng 1, phi Nghiệp 1, phi Thực 1, phi Quyền 1, phi Thiền 1, phi Đạo 1, phi Tương ưng 1, phi Vô hữu 1, phi Ly 1.</w:t>
      </w:r>
    </w:p>
    <w:p>
      <w:pPr>
        <w:pStyle w:val="Heading3"/>
        <w:spacing w:line="240" w:lineRule="auto"/>
      </w:pPr>
      <w:r>
        <w:rPr>
          <w:spacing w:val="-4"/>
        </w:rPr>
        <w:t>833.</w:t>
      </w:r>
    </w:p>
    <w:p>
      <w:pPr>
        <w:pStyle w:val="BodyText"/>
        <w:spacing w:before="1"/>
        <w:ind w:right="139"/>
        <w:jc w:val="both"/>
      </w:pPr>
      <w:r>
        <w:rPr/>
        <w:t>Đồng sanh, Hỗ tương, Y chỉ, Quả, Bất tương ưng, Hiện hữu, Bất ly có phi Nhân 1,... phi Cảnh 1, phi Trưởng 1, phi Vô gián 1, phi Liên tiếp 1, phi Cận y</w:t>
      </w:r>
      <w:r>
        <w:rPr>
          <w:spacing w:val="-3"/>
        </w:rPr>
        <w:t> </w:t>
      </w:r>
      <w:r>
        <w:rPr/>
        <w:t>1, phi Tiền sanh 1, phi Hậu sanh 1, phi Cố hưởng 1, phi Nghiệp 1, phi Thực 1, phi Quyền 1, phi Thiền 1, phi Đạo 1, phi Tương ưng 1, phi Vô hữu 1, phi Ly 1.</w:t>
      </w:r>
    </w:p>
    <w:p>
      <w:pPr>
        <w:spacing w:line="298" w:lineRule="exact" w:before="0"/>
        <w:ind w:left="3819" w:right="0" w:firstLine="0"/>
        <w:jc w:val="both"/>
        <w:rPr>
          <w:i/>
          <w:sz w:val="26"/>
        </w:rPr>
      </w:pPr>
      <w:r>
        <w:rPr>
          <w:i/>
          <w:sz w:val="26"/>
        </w:rPr>
        <w:t>Dứt</w:t>
      </w:r>
      <w:r>
        <w:rPr>
          <w:i/>
          <w:spacing w:val="-5"/>
          <w:sz w:val="26"/>
        </w:rPr>
        <w:t> </w:t>
      </w:r>
      <w:r>
        <w:rPr>
          <w:i/>
          <w:sz w:val="26"/>
        </w:rPr>
        <w:t>phần</w:t>
      </w:r>
      <w:r>
        <w:rPr>
          <w:i/>
          <w:spacing w:val="-5"/>
          <w:sz w:val="26"/>
        </w:rPr>
        <w:t> </w:t>
      </w:r>
      <w:r>
        <w:rPr>
          <w:i/>
          <w:sz w:val="26"/>
        </w:rPr>
        <w:t>đồng</w:t>
      </w:r>
      <w:r>
        <w:rPr>
          <w:i/>
          <w:spacing w:val="-5"/>
          <w:sz w:val="26"/>
        </w:rPr>
        <w:t> </w:t>
      </w:r>
      <w:r>
        <w:rPr>
          <w:i/>
          <w:sz w:val="26"/>
        </w:rPr>
        <w:t>sanh</w:t>
      </w:r>
      <w:r>
        <w:rPr>
          <w:i/>
          <w:spacing w:val="-4"/>
          <w:sz w:val="26"/>
        </w:rPr>
        <w:t> </w:t>
      </w:r>
      <w:r>
        <w:rPr>
          <w:i/>
          <w:spacing w:val="-5"/>
          <w:sz w:val="26"/>
        </w:rPr>
        <w:t>căn</w:t>
      </w:r>
    </w:p>
    <w:p>
      <w:pPr>
        <w:pStyle w:val="Heading4"/>
      </w:pPr>
      <w:bookmarkStart w:name="_bookmark85" w:id="86"/>
      <w:bookmarkEnd w:id="86"/>
      <w:r>
        <w:rPr>
          <w:b w:val="0"/>
          <w:i w:val="0"/>
        </w:rPr>
      </w:r>
      <w:r>
        <w:rPr/>
        <w:t>Phần</w:t>
      </w:r>
      <w:r>
        <w:rPr>
          <w:spacing w:val="-7"/>
        </w:rPr>
        <w:t> </w:t>
      </w:r>
      <w:r>
        <w:rPr/>
        <w:t>hỗ</w:t>
      </w:r>
      <w:r>
        <w:rPr>
          <w:spacing w:val="-4"/>
        </w:rPr>
        <w:t> </w:t>
      </w:r>
      <w:r>
        <w:rPr/>
        <w:t>tương</w:t>
      </w:r>
      <w:r>
        <w:rPr>
          <w:spacing w:val="-6"/>
        </w:rPr>
        <w:t> </w:t>
      </w:r>
      <w:r>
        <w:rPr>
          <w:spacing w:val="-5"/>
        </w:rPr>
        <w:t>căn</w:t>
      </w:r>
    </w:p>
    <w:p>
      <w:pPr>
        <w:pStyle w:val="Heading3"/>
      </w:pPr>
      <w:r>
        <w:rPr>
          <w:spacing w:val="-4"/>
        </w:rPr>
        <w:t>834.</w:t>
      </w:r>
    </w:p>
    <w:p>
      <w:pPr>
        <w:pStyle w:val="BodyText"/>
        <w:spacing w:before="1"/>
        <w:ind w:right="139"/>
        <w:jc w:val="both"/>
      </w:pPr>
      <w:r>
        <w:rPr/>
        <w:t>Hỗ tương duyên có phi Nhân 3,... phi Cảnh 3, phi Trưởng 3, phi Vô gián 3, phi Liên tiếp</w:t>
      </w:r>
      <w:r>
        <w:rPr>
          <w:spacing w:val="-3"/>
        </w:rPr>
        <w:t> </w:t>
      </w:r>
      <w:r>
        <w:rPr/>
        <w:t>3,</w:t>
      </w:r>
      <w:r>
        <w:rPr>
          <w:spacing w:val="-3"/>
        </w:rPr>
        <w:t> </w:t>
      </w:r>
      <w:r>
        <w:rPr/>
        <w:t>phi</w:t>
      </w:r>
      <w:r>
        <w:rPr>
          <w:spacing w:val="-2"/>
        </w:rPr>
        <w:t> </w:t>
      </w:r>
      <w:r>
        <w:rPr/>
        <w:t>Cận y</w:t>
      </w:r>
      <w:r>
        <w:rPr>
          <w:spacing w:val="-5"/>
        </w:rPr>
        <w:t> </w:t>
      </w:r>
      <w:r>
        <w:rPr/>
        <w:t>3,</w:t>
      </w:r>
      <w:r>
        <w:rPr>
          <w:spacing w:val="-3"/>
        </w:rPr>
        <w:t> </w:t>
      </w:r>
      <w:r>
        <w:rPr/>
        <w:t>phi Tiền</w:t>
      </w:r>
      <w:r>
        <w:rPr>
          <w:spacing w:val="-3"/>
        </w:rPr>
        <w:t> </w:t>
      </w:r>
      <w:r>
        <w:rPr/>
        <w:t>sanh 3,</w:t>
      </w:r>
      <w:r>
        <w:rPr>
          <w:spacing w:val="-3"/>
        </w:rPr>
        <w:t> </w:t>
      </w:r>
      <w:r>
        <w:rPr/>
        <w:t>phi Hậu</w:t>
      </w:r>
      <w:r>
        <w:rPr>
          <w:spacing w:val="-3"/>
        </w:rPr>
        <w:t> </w:t>
      </w:r>
      <w:r>
        <w:rPr/>
        <w:t>sanh</w:t>
      </w:r>
      <w:r>
        <w:rPr>
          <w:spacing w:val="-2"/>
        </w:rPr>
        <w:t> </w:t>
      </w:r>
      <w:r>
        <w:rPr/>
        <w:t>3,</w:t>
      </w:r>
      <w:r>
        <w:rPr>
          <w:spacing w:val="-3"/>
        </w:rPr>
        <w:t> </w:t>
      </w:r>
      <w:r>
        <w:rPr/>
        <w:t>phi</w:t>
      </w:r>
      <w:r>
        <w:rPr>
          <w:spacing w:val="-2"/>
        </w:rPr>
        <w:t> </w:t>
      </w:r>
      <w:r>
        <w:rPr/>
        <w:t>Cố</w:t>
      </w:r>
      <w:r>
        <w:rPr>
          <w:spacing w:val="-1"/>
        </w:rPr>
        <w:t> </w:t>
      </w:r>
      <w:r>
        <w:rPr/>
        <w:t>hưởng</w:t>
      </w:r>
      <w:r>
        <w:rPr>
          <w:spacing w:val="-2"/>
        </w:rPr>
        <w:t> </w:t>
      </w:r>
      <w:r>
        <w:rPr/>
        <w:t>3, phi</w:t>
      </w:r>
      <w:r>
        <w:rPr>
          <w:spacing w:val="-2"/>
        </w:rPr>
        <w:t> </w:t>
      </w:r>
      <w:r>
        <w:rPr/>
        <w:t>Nghiệp</w:t>
      </w:r>
      <w:r>
        <w:rPr>
          <w:spacing w:val="-3"/>
        </w:rPr>
        <w:t> </w:t>
      </w:r>
      <w:r>
        <w:rPr/>
        <w:t>3, phi Quả 3, phi Thực 3, phi Quyền 3, phi Thiền 3, phi Đạo 3, phi Tương ưng 1, phi Bất tương ưng 3, phi Vô hữu 3, phi Ly 3.</w:t>
      </w:r>
    </w:p>
    <w:p>
      <w:pPr>
        <w:pStyle w:val="BodyText"/>
        <w:spacing w:after="0"/>
        <w:jc w:val="both"/>
        <w:sectPr>
          <w:pgSz w:w="11630" w:h="16450"/>
          <w:pgMar w:header="859" w:footer="0" w:top="1120" w:bottom="280" w:left="708" w:right="850"/>
        </w:sectPr>
      </w:pPr>
    </w:p>
    <w:p>
      <w:pPr>
        <w:pStyle w:val="Heading3"/>
        <w:spacing w:line="298" w:lineRule="exact" w:before="232"/>
      </w:pPr>
      <w:r>
        <w:rPr>
          <w:spacing w:val="-4"/>
        </w:rPr>
        <w:t>835.</w:t>
      </w:r>
    </w:p>
    <w:p>
      <w:pPr>
        <w:pStyle w:val="BodyText"/>
        <w:ind w:right="139"/>
        <w:jc w:val="both"/>
      </w:pPr>
      <w:r>
        <w:rPr/>
        <w:t>Hỗ tương, Đồng sanh, Y chỉ, Hiện hữu, Bất ly, có phi Nhân 3,... phi Cảnh 3, phi Trưởng</w:t>
      </w:r>
      <w:r>
        <w:rPr>
          <w:spacing w:val="-1"/>
        </w:rPr>
        <w:t> </w:t>
      </w:r>
      <w:r>
        <w:rPr/>
        <w:t>3, phi Vô</w:t>
      </w:r>
      <w:r>
        <w:rPr>
          <w:spacing w:val="-1"/>
        </w:rPr>
        <w:t> </w:t>
      </w:r>
      <w:r>
        <w:rPr/>
        <w:t>gián 3, phi Liên tiếp</w:t>
      </w:r>
      <w:r>
        <w:rPr>
          <w:spacing w:val="-1"/>
        </w:rPr>
        <w:t> </w:t>
      </w:r>
      <w:r>
        <w:rPr/>
        <w:t>3, phi Cận y</w:t>
      </w:r>
      <w:r>
        <w:rPr>
          <w:spacing w:val="-4"/>
        </w:rPr>
        <w:t> </w:t>
      </w:r>
      <w:r>
        <w:rPr/>
        <w:t>3, phi Tiền sanh 3, phi Hậu sanh 3, phi Cố hưởng 3, phi Nghiệp 3, phi Quả 3, phi Thực 3, phi Quyền 3, phi Thiền 3, phi Đạo 3, phi Tương ưng 1, phi Bất tương ưng 3, phi Vô hữu 3, phi Ly 3.</w:t>
      </w:r>
    </w:p>
    <w:p>
      <w:pPr>
        <w:pStyle w:val="Heading3"/>
        <w:spacing w:line="298" w:lineRule="exact"/>
      </w:pPr>
      <w:r>
        <w:rPr>
          <w:spacing w:val="-4"/>
        </w:rPr>
        <w:t>836.</w:t>
      </w:r>
    </w:p>
    <w:p>
      <w:pPr>
        <w:pStyle w:val="BodyText"/>
        <w:spacing w:before="1"/>
        <w:ind w:right="139"/>
        <w:jc w:val="both"/>
      </w:pPr>
      <w:r>
        <w:rPr/>
        <w:t>Hỗ tương, Đồng sanh, Y chỉ, Tương ưng, Hiện hữu, Bất ly có phi Nhân 3,... phi Cảnh 3, phi Trưởng 3, phi Vô gián 3, phi Liên tiếp 3, phi Cận y 3, phi Tiền sanh 3, phi Hậu sanh 3, phi Cố hưởng 3, phi Nghiệp 3, phi Quả 3, phi Thực 3, phi Quyền 3, phi Thiền 3, phi Đạo 3, phi Bất tương ưng 3, phi Vô hữu 3, phi Ly 3.</w:t>
      </w:r>
    </w:p>
    <w:p>
      <w:pPr>
        <w:pStyle w:val="Heading3"/>
        <w:spacing w:line="298" w:lineRule="exact"/>
      </w:pPr>
      <w:r>
        <w:rPr>
          <w:spacing w:val="-4"/>
        </w:rPr>
        <w:t>837.</w:t>
      </w:r>
    </w:p>
    <w:p>
      <w:pPr>
        <w:pStyle w:val="BodyText"/>
        <w:spacing w:before="1"/>
        <w:ind w:right="139"/>
        <w:jc w:val="both"/>
      </w:pPr>
      <w:r>
        <w:rPr/>
        <w:t>Hỗ tương, Đồng sanh, Y chỉ, Bất tương ưng, Hiện hữu, Bất ly có phi Nhân 1,... phi Cảnh 1, phi Trưởng 1, phi Vô gián 1, phi Liên tiếp 1, phi Cận y</w:t>
      </w:r>
      <w:r>
        <w:rPr>
          <w:spacing w:val="-2"/>
        </w:rPr>
        <w:t> </w:t>
      </w:r>
      <w:r>
        <w:rPr/>
        <w:t>1, phi Tiền sanh 1, phi Hậu sanh 1, phi Cố hưởng 1, phi Nghiệp 1, phi Quả 1, phi Thực 1, phi Quyền 1, phi Thiền 1, phi Đạo 1, phi Tương ưng 1, phi Vô hữu 1, phi Ly 1.</w:t>
      </w:r>
    </w:p>
    <w:p>
      <w:pPr>
        <w:pStyle w:val="Heading3"/>
        <w:spacing w:line="240" w:lineRule="auto"/>
      </w:pPr>
      <w:r>
        <w:rPr>
          <w:spacing w:val="-4"/>
        </w:rPr>
        <w:t>838.</w:t>
      </w:r>
    </w:p>
    <w:p>
      <w:pPr>
        <w:pStyle w:val="BodyText"/>
        <w:spacing w:before="1"/>
        <w:ind w:right="139"/>
        <w:jc w:val="both"/>
      </w:pPr>
      <w:r>
        <w:rPr/>
        <w:t>Hỗ tương, Đồng sanh, Y chỉ, Quả, Hiện hữu, Bất ly có phi Nhân 1,... phi Cảnh 1, phi Trưởng</w:t>
      </w:r>
      <w:r>
        <w:rPr>
          <w:spacing w:val="-1"/>
        </w:rPr>
        <w:t> </w:t>
      </w:r>
      <w:r>
        <w:rPr/>
        <w:t>1, phi Vô</w:t>
      </w:r>
      <w:r>
        <w:rPr>
          <w:spacing w:val="-1"/>
        </w:rPr>
        <w:t> </w:t>
      </w:r>
      <w:r>
        <w:rPr/>
        <w:t>gián 1, phi Liên tiếp</w:t>
      </w:r>
      <w:r>
        <w:rPr>
          <w:spacing w:val="-1"/>
        </w:rPr>
        <w:t> </w:t>
      </w:r>
      <w:r>
        <w:rPr/>
        <w:t>1, phi Cận y</w:t>
      </w:r>
      <w:r>
        <w:rPr>
          <w:spacing w:val="-4"/>
        </w:rPr>
        <w:t> </w:t>
      </w:r>
      <w:r>
        <w:rPr/>
        <w:t>1, phi Tiền sanh 1, phi Hậu sanh 1, phi Cố hưởng 1, phi Nghiệp 1, phi Thực 1, phi Quyền 1, phi Thiền 1, phi Đạo 1, phi Tương ưng 1, phi Bất tương ưng 1, phi Vô hữu 1, phi Ly 1.</w:t>
      </w:r>
    </w:p>
    <w:p>
      <w:pPr>
        <w:pStyle w:val="Heading3"/>
        <w:spacing w:line="298" w:lineRule="exact"/>
      </w:pPr>
      <w:r>
        <w:rPr>
          <w:spacing w:val="-4"/>
        </w:rPr>
        <w:t>839.</w:t>
      </w:r>
    </w:p>
    <w:p>
      <w:pPr>
        <w:pStyle w:val="BodyText"/>
        <w:spacing w:before="1"/>
        <w:ind w:right="139"/>
        <w:jc w:val="both"/>
      </w:pPr>
      <w:r>
        <w:rPr/>
        <w:t>Hỗ tương, Đồng sanh, Y chỉ, Quả, Tương ưng, Hiện hữu, Bất ly có phi Nhân 1,... phi Cảnh 1, phi Trưởng 1, phi Vô gián 1, phi Liên tiếp 1, phi Cận y</w:t>
      </w:r>
      <w:r>
        <w:rPr>
          <w:spacing w:val="-2"/>
        </w:rPr>
        <w:t> </w:t>
      </w:r>
      <w:r>
        <w:rPr/>
        <w:t>1, phi Tiền sanh 1, phi Hậu sanh 1, phi Cố hưởng 1, phi Nghiệp 1, phi Thực 1, phi Quyền 1, phi Thiền 1, phi Đạo 1, phi Bất tương ưng 1, phi Vô hữu 1, phi Ly 1.</w:t>
      </w:r>
    </w:p>
    <w:p>
      <w:pPr>
        <w:pStyle w:val="Heading3"/>
        <w:spacing w:line="298" w:lineRule="exact"/>
      </w:pPr>
      <w:r>
        <w:rPr>
          <w:spacing w:val="-4"/>
        </w:rPr>
        <w:t>840.</w:t>
      </w:r>
    </w:p>
    <w:p>
      <w:pPr>
        <w:pStyle w:val="BodyText"/>
        <w:ind w:right="139"/>
        <w:jc w:val="both"/>
      </w:pPr>
      <w:r>
        <w:rPr/>
        <w:t>Hỗ tương, Đồng sanh, Y chỉ, Quả, Bất tương ưng, Hiện hữu, Bất ly có phi Nhân 1,... phi Cảnh 1, phi Trưởng 1, phi Vô gián 1, phi Liên tiếp 1, phi Cận y</w:t>
      </w:r>
      <w:r>
        <w:rPr>
          <w:spacing w:val="-2"/>
        </w:rPr>
        <w:t> </w:t>
      </w:r>
      <w:r>
        <w:rPr/>
        <w:t>1, phi Tiền sanh 1, phi Hậu sanh 1, phi Cố hưởng 1, phi Nghiệp 1, phi Thực 1, phi Quyền 1, phi Thiền 1, phi Đạo 1, phi Tương ưng 1, phi Vô hữu 1, phi Ly 1.</w:t>
      </w:r>
    </w:p>
    <w:p>
      <w:pPr>
        <w:spacing w:before="1"/>
        <w:ind w:left="3889" w:right="0" w:firstLine="0"/>
        <w:jc w:val="both"/>
        <w:rPr>
          <w:i/>
          <w:sz w:val="26"/>
        </w:rPr>
      </w:pPr>
      <w:r>
        <w:rPr>
          <w:i/>
          <w:sz w:val="26"/>
        </w:rPr>
        <w:t>Dứt</w:t>
      </w:r>
      <w:r>
        <w:rPr>
          <w:i/>
          <w:spacing w:val="-5"/>
          <w:sz w:val="26"/>
        </w:rPr>
        <w:t> </w:t>
      </w:r>
      <w:r>
        <w:rPr>
          <w:i/>
          <w:sz w:val="26"/>
        </w:rPr>
        <w:t>phần</w:t>
      </w:r>
      <w:r>
        <w:rPr>
          <w:i/>
          <w:spacing w:val="-5"/>
          <w:sz w:val="26"/>
        </w:rPr>
        <w:t> </w:t>
      </w:r>
      <w:r>
        <w:rPr>
          <w:i/>
          <w:sz w:val="26"/>
        </w:rPr>
        <w:t>hỗ</w:t>
      </w:r>
      <w:r>
        <w:rPr>
          <w:i/>
          <w:spacing w:val="-5"/>
          <w:sz w:val="26"/>
        </w:rPr>
        <w:t> </w:t>
      </w:r>
      <w:r>
        <w:rPr>
          <w:i/>
          <w:sz w:val="26"/>
        </w:rPr>
        <w:t>tương</w:t>
      </w:r>
      <w:r>
        <w:rPr>
          <w:i/>
          <w:spacing w:val="-4"/>
          <w:sz w:val="26"/>
        </w:rPr>
        <w:t> </w:t>
      </w:r>
      <w:r>
        <w:rPr>
          <w:i/>
          <w:spacing w:val="-5"/>
          <w:sz w:val="26"/>
        </w:rPr>
        <w:t>căn</w:t>
      </w:r>
    </w:p>
    <w:p>
      <w:pPr>
        <w:pStyle w:val="Heading4"/>
      </w:pPr>
      <w:bookmarkStart w:name="_bookmark86" w:id="87"/>
      <w:bookmarkEnd w:id="87"/>
      <w:r>
        <w:rPr>
          <w:b w:val="0"/>
          <w:i w:val="0"/>
        </w:rPr>
      </w:r>
      <w:r>
        <w:rPr/>
        <w:t>Phần</w:t>
      </w:r>
      <w:r>
        <w:rPr>
          <w:spacing w:val="-5"/>
        </w:rPr>
        <w:t> </w:t>
      </w:r>
      <w:r>
        <w:rPr/>
        <w:t>y</w:t>
      </w:r>
      <w:r>
        <w:rPr>
          <w:spacing w:val="-4"/>
        </w:rPr>
        <w:t> </w:t>
      </w:r>
      <w:r>
        <w:rPr/>
        <w:t>chỉ</w:t>
      </w:r>
      <w:r>
        <w:rPr>
          <w:spacing w:val="-4"/>
        </w:rPr>
        <w:t> </w:t>
      </w:r>
      <w:r>
        <w:rPr>
          <w:spacing w:val="-5"/>
        </w:rPr>
        <w:t>căn</w:t>
      </w:r>
    </w:p>
    <w:p>
      <w:pPr>
        <w:pStyle w:val="Heading3"/>
      </w:pPr>
      <w:r>
        <w:rPr>
          <w:spacing w:val="-4"/>
        </w:rPr>
        <w:t>841.</w:t>
      </w:r>
    </w:p>
    <w:p>
      <w:pPr>
        <w:pStyle w:val="BodyText"/>
        <w:spacing w:before="1"/>
        <w:ind w:right="135"/>
        <w:jc w:val="both"/>
      </w:pPr>
      <w:r>
        <w:rPr/>
        <w:t>Y chỉ duyên có phi Nhân 13,... phi Cảnh 13, phi Trưởng 13, phi Vô gián 13, phi Liên tiếp 13, phi Đồng sanh 3, phi Hỗ tương 7, phi Cận y</w:t>
      </w:r>
      <w:r>
        <w:rPr>
          <w:spacing w:val="-2"/>
        </w:rPr>
        <w:t> </w:t>
      </w:r>
      <w:r>
        <w:rPr/>
        <w:t>13, phi Tiền sanh 9, phi Hậu sanh 13, phi Cố hưởng 13, phi Nghiệp 13, phi Quả 13, phi Thực 13, phi Quyền 13, phi Thiền 13, phi Đạo 13, phi Tương ưng 7, phi Bất tương ưng 3, phi Vô hữu 13, phi Ly </w:t>
      </w:r>
      <w:r>
        <w:rPr>
          <w:spacing w:val="-4"/>
        </w:rPr>
        <w:t>13.</w:t>
      </w:r>
    </w:p>
    <w:p>
      <w:pPr>
        <w:pStyle w:val="Heading3"/>
        <w:spacing w:line="298" w:lineRule="exact" w:before="1"/>
      </w:pPr>
      <w:r>
        <w:rPr>
          <w:spacing w:val="-4"/>
        </w:rPr>
        <w:t>842.</w:t>
      </w:r>
    </w:p>
    <w:p>
      <w:pPr>
        <w:pStyle w:val="BodyText"/>
        <w:ind w:right="137"/>
        <w:jc w:val="both"/>
      </w:pPr>
      <w:r>
        <w:rPr/>
        <w:t>Y</w:t>
      </w:r>
      <w:r>
        <w:rPr>
          <w:spacing w:val="-3"/>
        </w:rPr>
        <w:t> </w:t>
      </w:r>
      <w:r>
        <w:rPr/>
        <w:t>chỉ,</w:t>
      </w:r>
      <w:r>
        <w:rPr>
          <w:spacing w:val="-3"/>
        </w:rPr>
        <w:t> </w:t>
      </w:r>
      <w:r>
        <w:rPr/>
        <w:t>Hiện</w:t>
      </w:r>
      <w:r>
        <w:rPr>
          <w:spacing w:val="-3"/>
        </w:rPr>
        <w:t> </w:t>
      </w:r>
      <w:r>
        <w:rPr/>
        <w:t>hữu,</w:t>
      </w:r>
      <w:r>
        <w:rPr>
          <w:spacing w:val="-2"/>
        </w:rPr>
        <w:t> </w:t>
      </w:r>
      <w:r>
        <w:rPr/>
        <w:t>Bất</w:t>
      </w:r>
      <w:r>
        <w:rPr>
          <w:spacing w:val="-1"/>
        </w:rPr>
        <w:t> </w:t>
      </w:r>
      <w:r>
        <w:rPr/>
        <w:t>ly</w:t>
      </w:r>
      <w:r>
        <w:rPr>
          <w:spacing w:val="-4"/>
        </w:rPr>
        <w:t> </w:t>
      </w:r>
      <w:r>
        <w:rPr/>
        <w:t>có</w:t>
      </w:r>
      <w:r>
        <w:rPr>
          <w:spacing w:val="-3"/>
        </w:rPr>
        <w:t> </w:t>
      </w:r>
      <w:r>
        <w:rPr/>
        <w:t>phi</w:t>
      </w:r>
      <w:r>
        <w:rPr>
          <w:spacing w:val="-3"/>
        </w:rPr>
        <w:t> </w:t>
      </w:r>
      <w:r>
        <w:rPr/>
        <w:t>Nhân</w:t>
      </w:r>
      <w:r>
        <w:rPr>
          <w:spacing w:val="-3"/>
        </w:rPr>
        <w:t> </w:t>
      </w:r>
      <w:r>
        <w:rPr/>
        <w:t>13,...</w:t>
      </w:r>
      <w:r>
        <w:rPr>
          <w:spacing w:val="-2"/>
        </w:rPr>
        <w:t> </w:t>
      </w:r>
      <w:r>
        <w:rPr/>
        <w:t>phi Cảnh</w:t>
      </w:r>
      <w:r>
        <w:rPr>
          <w:spacing w:val="-3"/>
        </w:rPr>
        <w:t> </w:t>
      </w:r>
      <w:r>
        <w:rPr/>
        <w:t>13, phi</w:t>
      </w:r>
      <w:r>
        <w:rPr>
          <w:spacing w:val="-3"/>
        </w:rPr>
        <w:t> </w:t>
      </w:r>
      <w:r>
        <w:rPr/>
        <w:t>Trưởng</w:t>
      </w:r>
      <w:r>
        <w:rPr>
          <w:spacing w:val="-3"/>
        </w:rPr>
        <w:t> </w:t>
      </w:r>
      <w:r>
        <w:rPr/>
        <w:t>13,</w:t>
      </w:r>
      <w:r>
        <w:rPr>
          <w:spacing w:val="-2"/>
        </w:rPr>
        <w:t> </w:t>
      </w:r>
      <w:r>
        <w:rPr/>
        <w:t>phi</w:t>
      </w:r>
      <w:r>
        <w:rPr>
          <w:spacing w:val="-3"/>
        </w:rPr>
        <w:t> </w:t>
      </w:r>
      <w:r>
        <w:rPr/>
        <w:t>Vô</w:t>
      </w:r>
      <w:r>
        <w:rPr>
          <w:spacing w:val="-1"/>
        </w:rPr>
        <w:t> </w:t>
      </w:r>
      <w:r>
        <w:rPr/>
        <w:t>gián</w:t>
      </w:r>
      <w:r>
        <w:rPr>
          <w:spacing w:val="-2"/>
        </w:rPr>
        <w:t> </w:t>
      </w:r>
      <w:r>
        <w:rPr/>
        <w:t>13, phi Liên tiếp 13, phi Đồng sanh 3, phi Hỗ tương 7, phi Cận y 13, phi Tiền sanh 9, phi Hậu sanh 13, phi Cố hưởng 13, phi Nghiệp 13, phi Quả 13, phi Thực 13, phi Quyền</w:t>
      </w:r>
      <w:r>
        <w:rPr>
          <w:spacing w:val="40"/>
        </w:rPr>
        <w:t> </w:t>
      </w:r>
      <w:r>
        <w:rPr/>
        <w:t>13, phi Thiền 13, phi Đạo 13, phi Tương ưng 7, phi Bất tương ưng 3, phi Vô hữu 13, phi Ly 13.</w:t>
      </w:r>
    </w:p>
    <w:p>
      <w:pPr>
        <w:pStyle w:val="Heading3"/>
        <w:spacing w:line="240" w:lineRule="auto"/>
      </w:pPr>
      <w:r>
        <w:rPr>
          <w:spacing w:val="-4"/>
        </w:rPr>
        <w:t>843.</w:t>
      </w:r>
    </w:p>
    <w:p>
      <w:pPr>
        <w:pStyle w:val="Heading3"/>
        <w:spacing w:after="0" w:line="240" w:lineRule="auto"/>
        <w:sectPr>
          <w:pgSz w:w="11630" w:h="16450"/>
          <w:pgMar w:header="811" w:footer="0" w:top="1160" w:bottom="280" w:left="708" w:right="850"/>
        </w:sectPr>
      </w:pPr>
    </w:p>
    <w:p>
      <w:pPr>
        <w:pStyle w:val="BodyText"/>
        <w:spacing w:before="232"/>
        <w:ind w:right="137"/>
        <w:jc w:val="both"/>
      </w:pPr>
      <w:r>
        <w:rPr/>
        <w:t>Y chỉ, Trưởng, Hiện hữu, Bất ly có phi Nhân 8,... phi Cảnh 7, phi Vô gián 8, phi Liên tiếp 8, phi Đồng sanh 1, phi Hỗ tương 4, phi Cận y</w:t>
      </w:r>
      <w:r>
        <w:rPr>
          <w:spacing w:val="-1"/>
        </w:rPr>
        <w:t> </w:t>
      </w:r>
      <w:r>
        <w:rPr/>
        <w:t>7, phi Tiền sanh 7, phi Hậu sanh 8, phi Cố hưởng 8, phi nghiệp 8, phi Quả 8, phi Thực 8, phi Quyền 8, phi Thiền 8, phi Đạo 8, phi Tương ưng 4, phi Bất tương ưng 3, phi Vô hữu 8, phi Ly 8.</w:t>
      </w:r>
    </w:p>
    <w:p>
      <w:pPr>
        <w:pStyle w:val="Heading3"/>
        <w:spacing w:line="298" w:lineRule="exact"/>
      </w:pPr>
      <w:r>
        <w:rPr>
          <w:spacing w:val="-4"/>
        </w:rPr>
        <w:t>844.</w:t>
      </w:r>
    </w:p>
    <w:p>
      <w:pPr>
        <w:pStyle w:val="BodyText"/>
        <w:ind w:right="139"/>
        <w:jc w:val="both"/>
      </w:pPr>
      <w:r>
        <w:rPr/>
        <w:t>Y chỉ, Quyền, Hiện hữu, Bất ly có phi Nhân 7,... phi Cảnh 7, phi Trưởng 7, phi Vô</w:t>
      </w:r>
      <w:r>
        <w:rPr>
          <w:spacing w:val="40"/>
        </w:rPr>
        <w:t> </w:t>
      </w:r>
      <w:r>
        <w:rPr/>
        <w:t>gián 7, phi Liên tiếp 7, phi Đồng sanh 1, phi Hỗ tương 3, phi Cận y</w:t>
      </w:r>
      <w:r>
        <w:rPr>
          <w:spacing w:val="-2"/>
        </w:rPr>
        <w:t> </w:t>
      </w:r>
      <w:r>
        <w:rPr/>
        <w:t>7, phi Tiền sanh 7, phi Hậu sanh 7, phi Cố hưởng 7, phi Nghiệp 7, phi Quả 7, phi Thực 7, phi Thiền 7, phi Đạo 7, phi Tương ưng 3, phi Bất tương ưng 3, phi Vô hữu 7, phi Ly 7.</w:t>
      </w:r>
    </w:p>
    <w:p>
      <w:pPr>
        <w:pStyle w:val="Heading3"/>
        <w:spacing w:line="298" w:lineRule="exact" w:before="1"/>
      </w:pPr>
      <w:r>
        <w:rPr>
          <w:spacing w:val="-4"/>
        </w:rPr>
        <w:t>845.</w:t>
      </w:r>
    </w:p>
    <w:p>
      <w:pPr>
        <w:pStyle w:val="BodyText"/>
        <w:ind w:right="137"/>
        <w:jc w:val="both"/>
      </w:pPr>
      <w:r>
        <w:rPr/>
        <w:t>Y</w:t>
      </w:r>
      <w:r>
        <w:rPr>
          <w:spacing w:val="-1"/>
        </w:rPr>
        <w:t> </w:t>
      </w:r>
      <w:r>
        <w:rPr/>
        <w:t>chỉ, Bất</w:t>
      </w:r>
      <w:r>
        <w:rPr>
          <w:spacing w:val="-1"/>
        </w:rPr>
        <w:t> </w:t>
      </w:r>
      <w:r>
        <w:rPr/>
        <w:t>tương</w:t>
      </w:r>
      <w:r>
        <w:rPr>
          <w:spacing w:val="-1"/>
        </w:rPr>
        <w:t> </w:t>
      </w:r>
      <w:r>
        <w:rPr/>
        <w:t>ưng, Hiện hữu, Bất ly</w:t>
      </w:r>
      <w:r>
        <w:rPr>
          <w:spacing w:val="-4"/>
        </w:rPr>
        <w:t> </w:t>
      </w:r>
      <w:r>
        <w:rPr/>
        <w:t>có phi Nhân 5,... phi Cảnh</w:t>
      </w:r>
      <w:r>
        <w:rPr>
          <w:spacing w:val="-1"/>
        </w:rPr>
        <w:t> </w:t>
      </w:r>
      <w:r>
        <w:rPr/>
        <w:t>5, phi Trưởng</w:t>
      </w:r>
      <w:r>
        <w:rPr>
          <w:spacing w:val="-1"/>
        </w:rPr>
        <w:t> </w:t>
      </w:r>
      <w:r>
        <w:rPr/>
        <w:t>5, phi Vô gián 5, phi Liên tiếp 5, phi Đồng sanh 3, phi Hỗ tương 5, phi Cận y 5, phi Tiền</w:t>
      </w:r>
      <w:r>
        <w:rPr>
          <w:spacing w:val="40"/>
        </w:rPr>
        <w:t> </w:t>
      </w:r>
      <w:r>
        <w:rPr/>
        <w:t>sanh 3, phi Hậu sanh 5, phi Cố hưởng 5, phi Nghiệp 5, phi Quả 5, phi Thực 5, phi Quyền 5, phi Thiền 5, phi Đạo 5, phi Tương ưng 5, phi Vô hữu 5, phi Ly 5.</w:t>
      </w:r>
    </w:p>
    <w:p>
      <w:pPr>
        <w:pStyle w:val="Heading3"/>
        <w:spacing w:line="298" w:lineRule="exact" w:before="2"/>
      </w:pPr>
      <w:r>
        <w:rPr>
          <w:spacing w:val="-4"/>
        </w:rPr>
        <w:t>846.</w:t>
      </w:r>
    </w:p>
    <w:p>
      <w:pPr>
        <w:pStyle w:val="BodyText"/>
        <w:ind w:right="139"/>
        <w:jc w:val="both"/>
      </w:pPr>
      <w:r>
        <w:rPr/>
        <w:t>Y chỉ, Trưởng, Bất tương ưng, Hiện hữu, Bất ly có phi Nhân 4,... phi Cảnh 3, phi Vô gián 4, phi Liên tiếp 4, phi Đồng sanh 1, phi Hỗ tương 4, phi Cận y</w:t>
      </w:r>
      <w:r>
        <w:rPr>
          <w:spacing w:val="-2"/>
        </w:rPr>
        <w:t> </w:t>
      </w:r>
      <w:r>
        <w:rPr/>
        <w:t>3, phi Tiền sanh 3, phi Hậu sanh 4, phi Cố hưởng 4, phi Nghiệp 4, phi Quả 4, phi Thực 4, phi Quyền 4,</w:t>
      </w:r>
      <w:r>
        <w:rPr>
          <w:spacing w:val="40"/>
        </w:rPr>
        <w:t> </w:t>
      </w:r>
      <w:r>
        <w:rPr/>
        <w:t>phi Thiền 4, phi Đạo 4, phi Tương ưng 4, phi Vô hữu 4, phi Ly 4.</w:t>
      </w:r>
    </w:p>
    <w:p>
      <w:pPr>
        <w:pStyle w:val="Heading3"/>
        <w:spacing w:line="298" w:lineRule="exact"/>
      </w:pPr>
      <w:r>
        <w:rPr>
          <w:spacing w:val="-4"/>
        </w:rPr>
        <w:t>847.</w:t>
      </w:r>
    </w:p>
    <w:p>
      <w:pPr>
        <w:pStyle w:val="BodyText"/>
        <w:ind w:right="135"/>
        <w:jc w:val="both"/>
      </w:pPr>
      <w:r>
        <w:rPr/>
        <w:t>Y chỉ, Quyền, Bất tương ưng, Hiện hữu, Bất ly có phi Nhân 3,... phi Cảnh 3, phi Trưởng 3, phi Vô gián 3, phi Liên tiếp 3, phi Đồng sanh 1, phi Hỗ tương 3, phi Cận y 3, phi Tiền sanh 3, phi Hậu sanh 3, phi Cố</w:t>
      </w:r>
      <w:r>
        <w:rPr>
          <w:spacing w:val="-1"/>
        </w:rPr>
        <w:t> </w:t>
      </w:r>
      <w:r>
        <w:rPr/>
        <w:t>hưởng 3, phi Nghiệp 3, phi Quả 3, phi Thực 3, phi Thiền 3, phi Đạo 3, phi Tương ưng 3, phi Vô hữu 3, phi Ly 3.</w:t>
      </w:r>
    </w:p>
    <w:p>
      <w:pPr>
        <w:pStyle w:val="Heading3"/>
        <w:spacing w:line="299" w:lineRule="exact"/>
      </w:pPr>
      <w:r>
        <w:rPr>
          <w:spacing w:val="-4"/>
        </w:rPr>
        <w:t>848.</w:t>
      </w:r>
    </w:p>
    <w:p>
      <w:pPr>
        <w:pStyle w:val="BodyText"/>
        <w:spacing w:before="1"/>
        <w:ind w:right="135"/>
        <w:jc w:val="both"/>
      </w:pPr>
      <w:r>
        <w:rPr/>
        <w:t>Y chỉ, Tiền sanh, Bất tương ưng, Hiện hữu, Bất ly có phi Nhân 3,... phi Cảnh 3, phi Trưởng 3, phi Vô gián 3, phi Liên tiếp 3, phi Đồng sanh 3, phi Hỗ tương 3, phi Cận y 3, phi Hậu sanh 3, phi Cố hưởng 3, phi Nghiệp 3, phi Quả 3, phi Thực 3, phi Quyền 3, phi Thiền 3, phi Đạo 3, phi Tương ưng 3, phi Vô hữu 3, phi Ly 3.</w:t>
      </w:r>
    </w:p>
    <w:p>
      <w:pPr>
        <w:pStyle w:val="Heading3"/>
        <w:spacing w:line="298" w:lineRule="exact"/>
      </w:pPr>
      <w:r>
        <w:rPr>
          <w:spacing w:val="-4"/>
        </w:rPr>
        <w:t>849.</w:t>
      </w:r>
    </w:p>
    <w:p>
      <w:pPr>
        <w:pStyle w:val="BodyText"/>
        <w:spacing w:before="1"/>
        <w:ind w:right="139"/>
        <w:jc w:val="both"/>
      </w:pPr>
      <w:r>
        <w:rPr/>
        <w:t>Y chỉ, Cảnh, Tiền sanh, Bất tương ưng, Hiện hữu, Bất ly có phi Nhân 3,... phi Trưởng 3, phi Vô gián 3, phi Liên tiếp 3, phi Đồng sanh 3, phi Hỗ tương 3, phi Cận y 3, phi Hậu sanh 3, phi Cố hưởng 3, phi Nghiệp 3, phi Quả 3, phi Thực 3, phi Quyền 3, phi Thiền 3, phi Đạo 3, phi Tương ưng 3, phi Vô hữu 3, phi Ly 3.</w:t>
      </w:r>
    </w:p>
    <w:p>
      <w:pPr>
        <w:pStyle w:val="Heading3"/>
        <w:spacing w:line="240" w:lineRule="auto"/>
      </w:pPr>
      <w:r>
        <w:rPr>
          <w:spacing w:val="-4"/>
        </w:rPr>
        <w:t>850.</w:t>
      </w:r>
    </w:p>
    <w:p>
      <w:pPr>
        <w:pStyle w:val="BodyText"/>
        <w:spacing w:before="1"/>
        <w:ind w:right="139"/>
        <w:jc w:val="both"/>
      </w:pPr>
      <w:r>
        <w:rPr/>
        <w:t>Y chỉ, Cảnh, Trưởng, Cận y, Tiền sanh, Bất tương ưng, Hiện hữu, Bất ly có phi Nhân 1,... phi Vô gián 1, phi Liên tiếp 1, phi Đồng sanh 1, phi Hỗ tương 1, phi Hậu sanh 1, phi Cố hưởng 1, phi Nghiệp 1, phi Quả 1, phi Thực 1, phi Quyền 1, phi Thiền 1, phi Đạo 1, phi Tương ưng 1, phi Vô hữu 1, phi Ly 1.</w:t>
      </w:r>
    </w:p>
    <w:p>
      <w:pPr>
        <w:pStyle w:val="Heading3"/>
        <w:spacing w:line="298" w:lineRule="exact"/>
      </w:pPr>
      <w:r>
        <w:rPr>
          <w:spacing w:val="-4"/>
        </w:rPr>
        <w:t>851.</w:t>
      </w:r>
    </w:p>
    <w:p>
      <w:pPr>
        <w:pStyle w:val="BodyText"/>
        <w:ind w:right="139"/>
        <w:jc w:val="both"/>
      </w:pPr>
      <w:r>
        <w:rPr/>
        <w:t>Y chỉ, Tiền sanh, Quyền, Bất tương ưng, Hiện hữu, Bất ly có phi Nhân 1,... phi Cảnh</w:t>
      </w:r>
      <w:r>
        <w:rPr>
          <w:spacing w:val="40"/>
        </w:rPr>
        <w:t> </w:t>
      </w:r>
      <w:r>
        <w:rPr/>
        <w:t>1, phi Trưởng 1, phi Vô gián 1, phi Liên tiếp 1, phi Đồng sanh 1, phi Hỗ tương 1, phi Cận y 1, phi Hậu sanh 1, phi Cố hưởng 1, phi Nghiệp 1, phi Quả 1, phi Thực 1, phi Thiền 1, phi Đạo 1, phi Tương ưng 1, phi Vô hữu 1, phi Ly 1.</w:t>
      </w:r>
    </w:p>
    <w:p>
      <w:pPr>
        <w:pStyle w:val="Heading3"/>
        <w:spacing w:line="299" w:lineRule="exact" w:before="1"/>
      </w:pPr>
      <w:r>
        <w:rPr>
          <w:spacing w:val="-4"/>
        </w:rPr>
        <w:t>852.</w:t>
      </w:r>
    </w:p>
    <w:p>
      <w:pPr>
        <w:pStyle w:val="BodyText"/>
      </w:pPr>
      <w:r>
        <w:rPr/>
        <w:t>Y</w:t>
      </w:r>
      <w:r>
        <w:rPr>
          <w:spacing w:val="-1"/>
        </w:rPr>
        <w:t> </w:t>
      </w:r>
      <w:r>
        <w:rPr/>
        <w:t>chỉ, Đồng</w:t>
      </w:r>
      <w:r>
        <w:rPr>
          <w:spacing w:val="-1"/>
        </w:rPr>
        <w:t> </w:t>
      </w:r>
      <w:r>
        <w:rPr/>
        <w:t>sanh, Hiện</w:t>
      </w:r>
      <w:r>
        <w:rPr>
          <w:spacing w:val="-1"/>
        </w:rPr>
        <w:t> </w:t>
      </w:r>
      <w:r>
        <w:rPr/>
        <w:t>hữu, Bất</w:t>
      </w:r>
      <w:r>
        <w:rPr>
          <w:spacing w:val="-1"/>
        </w:rPr>
        <w:t> </w:t>
      </w:r>
      <w:r>
        <w:rPr/>
        <w:t>ly</w:t>
      </w:r>
      <w:r>
        <w:rPr>
          <w:spacing w:val="-4"/>
        </w:rPr>
        <w:t> </w:t>
      </w:r>
      <w:r>
        <w:rPr/>
        <w:t>có phi Nhân 9,... phi Cảnh 9, phi Trưởng</w:t>
      </w:r>
      <w:r>
        <w:rPr>
          <w:spacing w:val="-1"/>
        </w:rPr>
        <w:t> </w:t>
      </w:r>
      <w:r>
        <w:rPr/>
        <w:t>9, phi Vô gián</w:t>
      </w:r>
      <w:r>
        <w:rPr>
          <w:spacing w:val="7"/>
        </w:rPr>
        <w:t> </w:t>
      </w:r>
      <w:r>
        <w:rPr/>
        <w:t>9,</w:t>
      </w:r>
      <w:r>
        <w:rPr>
          <w:spacing w:val="7"/>
        </w:rPr>
        <w:t> </w:t>
      </w:r>
      <w:r>
        <w:rPr/>
        <w:t>phi</w:t>
      </w:r>
      <w:r>
        <w:rPr>
          <w:spacing w:val="8"/>
        </w:rPr>
        <w:t> </w:t>
      </w:r>
      <w:r>
        <w:rPr/>
        <w:t>Liên</w:t>
      </w:r>
      <w:r>
        <w:rPr>
          <w:spacing w:val="7"/>
        </w:rPr>
        <w:t> </w:t>
      </w:r>
      <w:r>
        <w:rPr/>
        <w:t>tiếp</w:t>
      </w:r>
      <w:r>
        <w:rPr>
          <w:spacing w:val="8"/>
        </w:rPr>
        <w:t> </w:t>
      </w:r>
      <w:r>
        <w:rPr/>
        <w:t>9,</w:t>
      </w:r>
      <w:r>
        <w:rPr>
          <w:spacing w:val="9"/>
        </w:rPr>
        <w:t> </w:t>
      </w:r>
      <w:r>
        <w:rPr/>
        <w:t>phi</w:t>
      </w:r>
      <w:r>
        <w:rPr>
          <w:spacing w:val="7"/>
        </w:rPr>
        <w:t> </w:t>
      </w:r>
      <w:r>
        <w:rPr/>
        <w:t>Hỗ</w:t>
      </w:r>
      <w:r>
        <w:rPr>
          <w:spacing w:val="8"/>
        </w:rPr>
        <w:t> </w:t>
      </w:r>
      <w:r>
        <w:rPr/>
        <w:t>tương</w:t>
      </w:r>
      <w:r>
        <w:rPr>
          <w:spacing w:val="7"/>
        </w:rPr>
        <w:t> </w:t>
      </w:r>
      <w:r>
        <w:rPr/>
        <w:t>5,</w:t>
      </w:r>
      <w:r>
        <w:rPr>
          <w:spacing w:val="7"/>
        </w:rPr>
        <w:t> </w:t>
      </w:r>
      <w:r>
        <w:rPr/>
        <w:t>phi</w:t>
      </w:r>
      <w:r>
        <w:rPr>
          <w:spacing w:val="8"/>
        </w:rPr>
        <w:t> </w:t>
      </w:r>
      <w:r>
        <w:rPr/>
        <w:t>Cận</w:t>
      </w:r>
      <w:r>
        <w:rPr>
          <w:spacing w:val="10"/>
        </w:rPr>
        <w:t> </w:t>
      </w:r>
      <w:r>
        <w:rPr/>
        <w:t>y</w:t>
      </w:r>
      <w:r>
        <w:rPr>
          <w:spacing w:val="4"/>
        </w:rPr>
        <w:t> </w:t>
      </w:r>
      <w:r>
        <w:rPr/>
        <w:t>9,</w:t>
      </w:r>
      <w:r>
        <w:rPr>
          <w:spacing w:val="7"/>
        </w:rPr>
        <w:t> </w:t>
      </w:r>
      <w:r>
        <w:rPr/>
        <w:t>phi</w:t>
      </w:r>
      <w:r>
        <w:rPr>
          <w:spacing w:val="7"/>
        </w:rPr>
        <w:t> </w:t>
      </w:r>
      <w:r>
        <w:rPr/>
        <w:t>Tiền</w:t>
      </w:r>
      <w:r>
        <w:rPr>
          <w:spacing w:val="8"/>
        </w:rPr>
        <w:t> </w:t>
      </w:r>
      <w:r>
        <w:rPr/>
        <w:t>sanh</w:t>
      </w:r>
      <w:r>
        <w:rPr>
          <w:spacing w:val="8"/>
        </w:rPr>
        <w:t> </w:t>
      </w:r>
      <w:r>
        <w:rPr/>
        <w:t>9,</w:t>
      </w:r>
      <w:r>
        <w:rPr>
          <w:spacing w:val="8"/>
        </w:rPr>
        <w:t> </w:t>
      </w:r>
      <w:r>
        <w:rPr/>
        <w:t>phi</w:t>
      </w:r>
      <w:r>
        <w:rPr>
          <w:spacing w:val="8"/>
        </w:rPr>
        <w:t> </w:t>
      </w:r>
      <w:r>
        <w:rPr/>
        <w:t>Hậu</w:t>
      </w:r>
      <w:r>
        <w:rPr>
          <w:spacing w:val="7"/>
        </w:rPr>
        <w:t> </w:t>
      </w:r>
      <w:r>
        <w:rPr/>
        <w:t>sanh</w:t>
      </w:r>
      <w:r>
        <w:rPr>
          <w:spacing w:val="9"/>
        </w:rPr>
        <w:t> </w:t>
      </w:r>
      <w:r>
        <w:rPr>
          <w:spacing w:val="-5"/>
        </w:rPr>
        <w:t>9,</w:t>
      </w:r>
    </w:p>
    <w:p>
      <w:pPr>
        <w:pStyle w:val="BodyText"/>
        <w:spacing w:after="0"/>
        <w:sectPr>
          <w:pgSz w:w="11630" w:h="16450"/>
          <w:pgMar w:header="859" w:footer="0" w:top="1120" w:bottom="280" w:left="708" w:right="850"/>
        </w:sectPr>
      </w:pPr>
    </w:p>
    <w:p>
      <w:pPr>
        <w:pStyle w:val="BodyText"/>
        <w:spacing w:before="232"/>
      </w:pPr>
      <w:r>
        <w:rPr/>
        <w:t>phi Cố hưởng 9,</w:t>
      </w:r>
      <w:r>
        <w:rPr>
          <w:spacing w:val="17"/>
        </w:rPr>
        <w:t> </w:t>
      </w:r>
      <w:r>
        <w:rPr/>
        <w:t>phi Nghiệp 9,</w:t>
      </w:r>
      <w:r>
        <w:rPr>
          <w:spacing w:val="17"/>
        </w:rPr>
        <w:t> </w:t>
      </w:r>
      <w:r>
        <w:rPr/>
        <w:t>phi Quả 9,</w:t>
      </w:r>
      <w:r>
        <w:rPr>
          <w:spacing w:val="17"/>
        </w:rPr>
        <w:t> </w:t>
      </w:r>
      <w:r>
        <w:rPr/>
        <w:t>phi Thực 9, phi Quyền 9,</w:t>
      </w:r>
      <w:r>
        <w:rPr>
          <w:spacing w:val="17"/>
        </w:rPr>
        <w:t> </w:t>
      </w:r>
      <w:r>
        <w:rPr/>
        <w:t>phi Thiền 9,</w:t>
      </w:r>
      <w:r>
        <w:rPr>
          <w:spacing w:val="17"/>
        </w:rPr>
        <w:t> </w:t>
      </w:r>
      <w:r>
        <w:rPr/>
        <w:t>phi</w:t>
      </w:r>
      <w:r>
        <w:rPr>
          <w:spacing w:val="40"/>
        </w:rPr>
        <w:t> </w:t>
      </w:r>
      <w:r>
        <w:rPr/>
        <w:t>Đạo 9, phi Tương ưng 5, phi Bất tương ưng 3, phi Vô hữu 9, phi Ly 9.</w:t>
      </w:r>
    </w:p>
    <w:p>
      <w:pPr>
        <w:pStyle w:val="Heading3"/>
        <w:spacing w:line="298" w:lineRule="exact"/>
      </w:pPr>
      <w:r>
        <w:rPr>
          <w:spacing w:val="-4"/>
        </w:rPr>
        <w:t>853.</w:t>
      </w:r>
    </w:p>
    <w:p>
      <w:pPr>
        <w:pStyle w:val="BodyText"/>
        <w:ind w:right="139"/>
        <w:jc w:val="both"/>
      </w:pPr>
      <w:r>
        <w:rPr/>
        <w:t>Y chỉ, Đồng sanh, Hỗ tương, Hiện hữu, Bất ly có phi Nhân 3,... phi Cảnh 3, phi</w:t>
      </w:r>
      <w:r>
        <w:rPr>
          <w:spacing w:val="40"/>
        </w:rPr>
        <w:t> </w:t>
      </w:r>
      <w:r>
        <w:rPr/>
        <w:t>Trưởng</w:t>
      </w:r>
      <w:r>
        <w:rPr>
          <w:spacing w:val="-1"/>
        </w:rPr>
        <w:t> </w:t>
      </w:r>
      <w:r>
        <w:rPr/>
        <w:t>3, phi Vô</w:t>
      </w:r>
      <w:r>
        <w:rPr>
          <w:spacing w:val="-1"/>
        </w:rPr>
        <w:t> </w:t>
      </w:r>
      <w:r>
        <w:rPr/>
        <w:t>gián 3, phi Liên tiếp 3, phi Cận y</w:t>
      </w:r>
      <w:r>
        <w:rPr>
          <w:spacing w:val="-4"/>
        </w:rPr>
        <w:t> </w:t>
      </w:r>
      <w:r>
        <w:rPr/>
        <w:t>3, phi Tiền sanh 3, phi Hậu sanh 3, phi Cố hưởng 3, phi Nghiệp 3, phi Quả 3, phi Thực 3, phi Quyền 3, phi Thiền 3, phi Đạo 3, phi Tương ưng 1, phi Bất tương ưng 3, phi Vô hữu 3, phi Ly 3.</w:t>
      </w:r>
    </w:p>
    <w:p>
      <w:pPr>
        <w:pStyle w:val="Heading3"/>
        <w:spacing w:line="298" w:lineRule="exact" w:before="1"/>
      </w:pPr>
      <w:r>
        <w:rPr>
          <w:spacing w:val="-4"/>
        </w:rPr>
        <w:t>854.</w:t>
      </w:r>
    </w:p>
    <w:p>
      <w:pPr>
        <w:pStyle w:val="BodyText"/>
        <w:ind w:right="139"/>
        <w:jc w:val="both"/>
      </w:pPr>
      <w:r>
        <w:rPr/>
        <w:t>Y chỉ, Đồng sanh, Hỗ tương, Tương ưng, Hiện hữu, Bất ly có phi Nhân 3,... phi Cảnh 3, phi Trưởng 3, phi Vô gián 3, phi Liên tiếp 3, phi Cận y 3, phi Tiền sanh 3, phi Hậu sanh 3, phi Cố hưởng 3, phi Nghiệp 3, phi Quả 3, phi Thực 3, phi Quyền 3, phi Thiền 3, phi Đạo 3, phi Bất tương ưng 3, phi Vô hữu 3, phi Ly 3.</w:t>
      </w:r>
    </w:p>
    <w:p>
      <w:pPr>
        <w:pStyle w:val="Heading3"/>
        <w:spacing w:line="240" w:lineRule="auto"/>
      </w:pPr>
      <w:r>
        <w:rPr>
          <w:spacing w:val="-4"/>
        </w:rPr>
        <w:t>855.</w:t>
      </w:r>
    </w:p>
    <w:p>
      <w:pPr>
        <w:pStyle w:val="BodyText"/>
        <w:ind w:right="137"/>
        <w:jc w:val="both"/>
      </w:pPr>
      <w:r>
        <w:rPr/>
        <w:t>Y chỉ, Đồng sanh, Bất tương ưng, Hiện hữu, Bất ly có phi Nhân 3, phi Cảnh 3, phi Trưởng</w:t>
      </w:r>
      <w:r>
        <w:rPr>
          <w:spacing w:val="-1"/>
        </w:rPr>
        <w:t> </w:t>
      </w:r>
      <w:r>
        <w:rPr/>
        <w:t>3, phi Vô</w:t>
      </w:r>
      <w:r>
        <w:rPr>
          <w:spacing w:val="-1"/>
        </w:rPr>
        <w:t> </w:t>
      </w:r>
      <w:r>
        <w:rPr/>
        <w:t>gián 3, phi Liên tiếp</w:t>
      </w:r>
      <w:r>
        <w:rPr>
          <w:spacing w:val="-1"/>
        </w:rPr>
        <w:t> </w:t>
      </w:r>
      <w:r>
        <w:rPr/>
        <w:t>3, phi Hỗ</w:t>
      </w:r>
      <w:r>
        <w:rPr>
          <w:spacing w:val="-1"/>
        </w:rPr>
        <w:t> </w:t>
      </w:r>
      <w:r>
        <w:rPr/>
        <w:t>tương 3, phi Cận y</w:t>
      </w:r>
      <w:r>
        <w:rPr>
          <w:spacing w:val="-5"/>
        </w:rPr>
        <w:t> </w:t>
      </w:r>
      <w:r>
        <w:rPr/>
        <w:t>3, phi Tiền sanh 3, phi Hậu sanh 3, phi Cố hưởng 3, phi Nghiệp 3, phi Quả 3, phi Thực 3, phi Quyền 3,</w:t>
      </w:r>
      <w:r>
        <w:rPr>
          <w:spacing w:val="40"/>
        </w:rPr>
        <w:t> </w:t>
      </w:r>
      <w:r>
        <w:rPr/>
        <w:t>phi Thiền 3, phi Đạo 3, phi Tương ưng 3, phi Vô hữu 3, phi Ly 3.</w:t>
      </w:r>
    </w:p>
    <w:p>
      <w:pPr>
        <w:pStyle w:val="Heading3"/>
        <w:spacing w:line="298" w:lineRule="exact"/>
      </w:pPr>
      <w:r>
        <w:rPr>
          <w:spacing w:val="-4"/>
        </w:rPr>
        <w:t>856.</w:t>
      </w:r>
    </w:p>
    <w:p>
      <w:pPr>
        <w:pStyle w:val="BodyText"/>
        <w:spacing w:before="1"/>
        <w:ind w:right="139"/>
        <w:jc w:val="both"/>
      </w:pPr>
      <w:r>
        <w:rPr/>
        <w:t>Y chỉ, Đồng sanh, Hỗ tương, Bất tương ưng, Hiện hữu, Bất ly có phi Nhân 1,... phi Cảnh 1, phi Trưởng 1, phi Vô gián 1, phi Liên tiếp 1, phi Cận y</w:t>
      </w:r>
      <w:r>
        <w:rPr>
          <w:spacing w:val="-2"/>
        </w:rPr>
        <w:t> </w:t>
      </w:r>
      <w:r>
        <w:rPr/>
        <w:t>1, phi Tiền sanh 1, phi Hậu sanh 1, phi Cố hưởng 1, phi Nghiệp 1, phi Quả 1, phi Thực 1, phi Quyền 1, phi Thiền 1, phi Đạo 1, phi Tương ưng 1, phi Vô hữu 1, phi Ly 1.</w:t>
      </w:r>
    </w:p>
    <w:p>
      <w:pPr>
        <w:pStyle w:val="Heading3"/>
        <w:spacing w:line="298" w:lineRule="exact"/>
      </w:pPr>
      <w:r>
        <w:rPr>
          <w:spacing w:val="-4"/>
        </w:rPr>
        <w:t>857.</w:t>
      </w:r>
    </w:p>
    <w:p>
      <w:pPr>
        <w:pStyle w:val="BodyText"/>
        <w:spacing w:before="2"/>
        <w:ind w:right="139"/>
        <w:jc w:val="both"/>
      </w:pPr>
      <w:r>
        <w:rPr/>
        <w:t>Y chỉ, Đồng sanh, Quả, Hiện hữu, Bất ly có phi Nhân 1,... phi Cảnh 1, phi Trưởng 1, phi Vô gián 1, phi Liên tiếp 1, phi Hỗ tương 1, phi Cận y 1, phi Tiền sanh 1, phi Hậu sanh 1, phi Cố hưởng 1, phi Nghiệp 1, phi Thực 1, phi Quyền 1, phi Thiền 1, phi Đạo 1, phi Tương ưng 1, phi Bất tương ưng 1, phi Vô hữu 1, phi Ly 1.</w:t>
      </w:r>
    </w:p>
    <w:p>
      <w:pPr>
        <w:pStyle w:val="Heading3"/>
        <w:spacing w:line="298" w:lineRule="exact"/>
      </w:pPr>
      <w:r>
        <w:rPr>
          <w:spacing w:val="-4"/>
        </w:rPr>
        <w:t>858.</w:t>
      </w:r>
    </w:p>
    <w:p>
      <w:pPr>
        <w:pStyle w:val="BodyText"/>
        <w:spacing w:before="1"/>
        <w:ind w:right="139"/>
        <w:jc w:val="both"/>
      </w:pPr>
      <w:r>
        <w:rPr/>
        <w:t>Y chỉ, Đồng sanh, Hỗ tương, Quả, Hiện hữu, Bất ly có phi Nhân 1,... phi Cảnh 1, phi Trưởng</w:t>
      </w:r>
      <w:r>
        <w:rPr>
          <w:spacing w:val="-1"/>
        </w:rPr>
        <w:t> </w:t>
      </w:r>
      <w:r>
        <w:rPr/>
        <w:t>1, phi Vô</w:t>
      </w:r>
      <w:r>
        <w:rPr>
          <w:spacing w:val="-1"/>
        </w:rPr>
        <w:t> </w:t>
      </w:r>
      <w:r>
        <w:rPr/>
        <w:t>gián 1, phi Liên tiếp</w:t>
      </w:r>
      <w:r>
        <w:rPr>
          <w:spacing w:val="-1"/>
        </w:rPr>
        <w:t> </w:t>
      </w:r>
      <w:r>
        <w:rPr/>
        <w:t>1, phi Cận y</w:t>
      </w:r>
      <w:r>
        <w:rPr>
          <w:spacing w:val="-4"/>
        </w:rPr>
        <w:t> </w:t>
      </w:r>
      <w:r>
        <w:rPr/>
        <w:t>1, phi Tiền sanh 1, phi Hậu sanh 1, phi Cố hưởng 1, phi Nghiệp 1, phi Thực 1, phi Quyền 1, phi Thiền 1, phi Đạo 1, phi Tương ưng 1, phi Bất tương ưng 1, phi Vô hữu 1, phi Ly 1.</w:t>
      </w:r>
    </w:p>
    <w:p>
      <w:pPr>
        <w:pStyle w:val="Heading3"/>
        <w:spacing w:line="298" w:lineRule="exact"/>
      </w:pPr>
      <w:r>
        <w:rPr>
          <w:spacing w:val="-4"/>
        </w:rPr>
        <w:t>859.</w:t>
      </w:r>
    </w:p>
    <w:p>
      <w:pPr>
        <w:pStyle w:val="BodyText"/>
        <w:ind w:right="139"/>
        <w:jc w:val="both"/>
      </w:pPr>
      <w:r>
        <w:rPr/>
        <w:t>Y chỉ, Đồng sanh, Hỗ tương, Quả, Tương ưng, Hiện hữu, Bất ly có phi Nhân 1,... phi Cảnh 1, phi Trưởng 1, phi Vô gián 1, phi Liên tiếp 1, phi Cận y</w:t>
      </w:r>
      <w:r>
        <w:rPr>
          <w:spacing w:val="-2"/>
        </w:rPr>
        <w:t> </w:t>
      </w:r>
      <w:r>
        <w:rPr/>
        <w:t>1, phi Tiền sanh 1, phi Hậu sanh 1, phi Cố hưởng 1, phi Nghiệp 1, phi Thực 1, phi Quyền 1, phi Thiền 1, phi Đạo 1, phi Bất tương ưng 1, phi Vô hữu 1, phi Ly 1.</w:t>
      </w:r>
    </w:p>
    <w:p>
      <w:pPr>
        <w:pStyle w:val="Heading3"/>
        <w:spacing w:line="298" w:lineRule="exact" w:before="2"/>
      </w:pPr>
      <w:r>
        <w:rPr>
          <w:spacing w:val="-4"/>
        </w:rPr>
        <w:t>860.</w:t>
      </w:r>
    </w:p>
    <w:p>
      <w:pPr>
        <w:pStyle w:val="BodyText"/>
        <w:ind w:right="139"/>
        <w:jc w:val="both"/>
      </w:pPr>
      <w:r>
        <w:rPr/>
        <w:t>Y chỉ, Đồng sanh, Quả, Bất tương ưng, Hiện hữu, Bất ly, có phi Nhân 1,... phi Cảnh 1, phi Trưởng 1, phi Vô gián 1, phi Liên tiếp 1, phi Hỗ tương 1, phi Cận y 1, phi Tiền sanh 1, phi Hậu sanh 1, phi Cố hưởng 1, phi Nghiệp 1, phi Thực 1, phi Quyền 1, phi Thiền 1, phi Đạo 1, phi Tương ưng 1, phi Vô hữu 1, phi Ly 1.</w:t>
      </w:r>
    </w:p>
    <w:p>
      <w:pPr>
        <w:pStyle w:val="Heading3"/>
        <w:spacing w:line="298" w:lineRule="exact" w:before="1"/>
      </w:pPr>
      <w:r>
        <w:rPr>
          <w:spacing w:val="-4"/>
        </w:rPr>
        <w:t>861.</w:t>
      </w:r>
    </w:p>
    <w:p>
      <w:pPr>
        <w:pStyle w:val="BodyText"/>
        <w:ind w:right="177"/>
      </w:pPr>
      <w:r>
        <w:rPr/>
        <w:t>Y chỉ, Đồng sanh, Hỗ tương, Quả, Bất tương ưng, Hiện hữu, Bất ly có phi Nhân 1,...</w:t>
      </w:r>
      <w:r>
        <w:rPr>
          <w:spacing w:val="80"/>
        </w:rPr>
        <w:t> </w:t>
      </w:r>
      <w:r>
        <w:rPr/>
        <w:t>phi Cảnh</w:t>
      </w:r>
      <w:r>
        <w:rPr>
          <w:spacing w:val="1"/>
        </w:rPr>
        <w:t> </w:t>
      </w:r>
      <w:r>
        <w:rPr/>
        <w:t>1, phi</w:t>
      </w:r>
      <w:r>
        <w:rPr>
          <w:spacing w:val="1"/>
        </w:rPr>
        <w:t> </w:t>
      </w:r>
      <w:r>
        <w:rPr/>
        <w:t>Trưởng</w:t>
      </w:r>
      <w:r>
        <w:rPr>
          <w:spacing w:val="1"/>
        </w:rPr>
        <w:t> </w:t>
      </w:r>
      <w:r>
        <w:rPr/>
        <w:t>1, phi</w:t>
      </w:r>
      <w:r>
        <w:rPr>
          <w:spacing w:val="1"/>
        </w:rPr>
        <w:t> </w:t>
      </w:r>
      <w:r>
        <w:rPr/>
        <w:t>Vô</w:t>
      </w:r>
      <w:r>
        <w:rPr>
          <w:spacing w:val="1"/>
        </w:rPr>
        <w:t> </w:t>
      </w:r>
      <w:r>
        <w:rPr/>
        <w:t>gián 1,</w:t>
      </w:r>
      <w:r>
        <w:rPr>
          <w:spacing w:val="1"/>
        </w:rPr>
        <w:t> </w:t>
      </w:r>
      <w:r>
        <w:rPr/>
        <w:t>phi</w:t>
      </w:r>
      <w:r>
        <w:rPr>
          <w:spacing w:val="1"/>
        </w:rPr>
        <w:t> </w:t>
      </w:r>
      <w:r>
        <w:rPr/>
        <w:t>Liên tiếp</w:t>
      </w:r>
      <w:r>
        <w:rPr>
          <w:spacing w:val="1"/>
        </w:rPr>
        <w:t> </w:t>
      </w:r>
      <w:r>
        <w:rPr/>
        <w:t>1,</w:t>
      </w:r>
      <w:r>
        <w:rPr>
          <w:spacing w:val="1"/>
        </w:rPr>
        <w:t> </w:t>
      </w:r>
      <w:r>
        <w:rPr/>
        <w:t>phi Cận</w:t>
      </w:r>
      <w:r>
        <w:rPr>
          <w:spacing w:val="6"/>
        </w:rPr>
        <w:t> </w:t>
      </w:r>
      <w:r>
        <w:rPr/>
        <w:t>y</w:t>
      </w:r>
      <w:r>
        <w:rPr>
          <w:spacing w:val="-3"/>
        </w:rPr>
        <w:t> </w:t>
      </w:r>
      <w:r>
        <w:rPr/>
        <w:t>1, phi</w:t>
      </w:r>
      <w:r>
        <w:rPr>
          <w:spacing w:val="2"/>
        </w:rPr>
        <w:t> </w:t>
      </w:r>
      <w:r>
        <w:rPr/>
        <w:t>Tiền</w:t>
      </w:r>
      <w:r>
        <w:rPr>
          <w:spacing w:val="1"/>
        </w:rPr>
        <w:t> </w:t>
      </w:r>
      <w:r>
        <w:rPr/>
        <w:t>sanh</w:t>
      </w:r>
      <w:r>
        <w:rPr>
          <w:spacing w:val="1"/>
        </w:rPr>
        <w:t> </w:t>
      </w:r>
      <w:r>
        <w:rPr>
          <w:spacing w:val="-5"/>
        </w:rPr>
        <w:t>1,</w:t>
      </w:r>
    </w:p>
    <w:p>
      <w:pPr>
        <w:pStyle w:val="BodyText"/>
        <w:spacing w:after="0"/>
        <w:sectPr>
          <w:pgSz w:w="11630" w:h="16450"/>
          <w:pgMar w:header="811" w:footer="0" w:top="1160" w:bottom="280" w:left="708" w:right="850"/>
        </w:sectPr>
      </w:pPr>
    </w:p>
    <w:p>
      <w:pPr>
        <w:pStyle w:val="BodyText"/>
        <w:spacing w:before="232"/>
        <w:ind w:right="177"/>
      </w:pPr>
      <w:r>
        <w:rPr/>
        <w:t>phi Hậu sanh 1, phi Cố hưởng 1, phi Nghiệp 1, phi Thực 1, phi Quyền 1, phi Thiền 1, phi Đạo 1, phi Tương ưng 1, phi Vô hữu 1, phi Ly 1.</w:t>
      </w:r>
    </w:p>
    <w:p>
      <w:pPr>
        <w:spacing w:before="0"/>
        <w:ind w:left="4109" w:right="0" w:firstLine="0"/>
        <w:jc w:val="left"/>
        <w:rPr>
          <w:i/>
          <w:sz w:val="26"/>
        </w:rPr>
      </w:pPr>
      <w:r>
        <w:rPr>
          <w:i/>
          <w:sz w:val="26"/>
        </w:rPr>
        <w:t>Dứt</w:t>
      </w:r>
      <w:r>
        <w:rPr>
          <w:i/>
          <w:spacing w:val="-5"/>
          <w:sz w:val="26"/>
        </w:rPr>
        <w:t> </w:t>
      </w:r>
      <w:r>
        <w:rPr>
          <w:i/>
          <w:sz w:val="26"/>
        </w:rPr>
        <w:t>phần</w:t>
      </w:r>
      <w:r>
        <w:rPr>
          <w:i/>
          <w:spacing w:val="-4"/>
          <w:sz w:val="26"/>
        </w:rPr>
        <w:t> </w:t>
      </w:r>
      <w:r>
        <w:rPr>
          <w:i/>
          <w:sz w:val="26"/>
        </w:rPr>
        <w:t>y</w:t>
      </w:r>
      <w:r>
        <w:rPr>
          <w:i/>
          <w:spacing w:val="-2"/>
          <w:sz w:val="26"/>
        </w:rPr>
        <w:t> </w:t>
      </w:r>
      <w:r>
        <w:rPr>
          <w:i/>
          <w:sz w:val="26"/>
        </w:rPr>
        <w:t>chỉ</w:t>
      </w:r>
      <w:r>
        <w:rPr>
          <w:i/>
          <w:spacing w:val="-3"/>
          <w:sz w:val="26"/>
        </w:rPr>
        <w:t> </w:t>
      </w:r>
      <w:r>
        <w:rPr>
          <w:i/>
          <w:spacing w:val="-5"/>
          <w:sz w:val="26"/>
        </w:rPr>
        <w:t>căn</w:t>
      </w:r>
    </w:p>
    <w:p>
      <w:pPr>
        <w:pStyle w:val="Heading4"/>
      </w:pPr>
      <w:bookmarkStart w:name="_bookmark87" w:id="88"/>
      <w:bookmarkEnd w:id="88"/>
      <w:r>
        <w:rPr>
          <w:b w:val="0"/>
          <w:i w:val="0"/>
        </w:rPr>
      </w:r>
      <w:r>
        <w:rPr/>
        <w:t>Phần</w:t>
      </w:r>
      <w:r>
        <w:rPr>
          <w:spacing w:val="-5"/>
        </w:rPr>
        <w:t> </w:t>
      </w:r>
      <w:r>
        <w:rPr/>
        <w:t>cận</w:t>
      </w:r>
      <w:r>
        <w:rPr>
          <w:spacing w:val="-3"/>
        </w:rPr>
        <w:t> </w:t>
      </w:r>
      <w:r>
        <w:rPr/>
        <w:t>y</w:t>
      </w:r>
      <w:r>
        <w:rPr>
          <w:spacing w:val="-5"/>
        </w:rPr>
        <w:t> căn</w:t>
      </w:r>
    </w:p>
    <w:p>
      <w:pPr>
        <w:pStyle w:val="Heading3"/>
      </w:pPr>
      <w:r>
        <w:rPr>
          <w:spacing w:val="-4"/>
        </w:rPr>
        <w:t>862.</w:t>
      </w:r>
    </w:p>
    <w:p>
      <w:pPr>
        <w:pStyle w:val="BodyText"/>
        <w:spacing w:before="1"/>
        <w:ind w:right="139"/>
        <w:jc w:val="both"/>
      </w:pPr>
      <w:r>
        <w:rPr/>
        <w:t>Cận y duyên có phi Nhân 9, phi Cảnh 9, phi Trưởng 9, phi Vô gián 9, phi Liên tiếp 9, phi Đồng sanh 9, phi Hỗ tương 9, phi Y chỉ 9, phi Tiền sanh 9, phi Hậu sanh 9, phi Cố hưởng 9, phi Nghiệp 9, phi Quả 9, phi Thực 9, phi Quyền 9, phi Thiền 9, phi Đạo 9, phi Tương ưng 9, phi Bất tương ưng 9, phi Hiện hữu 9, phi Vô hữu 9, phi Ly 9, phi</w:t>
      </w:r>
      <w:r>
        <w:rPr>
          <w:spacing w:val="80"/>
        </w:rPr>
        <w:t> </w:t>
      </w:r>
      <w:r>
        <w:rPr/>
        <w:t>Bất ly 9.</w:t>
      </w:r>
    </w:p>
    <w:p>
      <w:pPr>
        <w:pStyle w:val="Heading3"/>
        <w:spacing w:line="299" w:lineRule="exact" w:before="1"/>
      </w:pPr>
      <w:r>
        <w:rPr>
          <w:spacing w:val="-4"/>
        </w:rPr>
        <w:t>863.</w:t>
      </w:r>
    </w:p>
    <w:p>
      <w:pPr>
        <w:pStyle w:val="BodyText"/>
        <w:ind w:right="137"/>
        <w:jc w:val="both"/>
      </w:pPr>
      <w:r>
        <w:rPr/>
        <w:t>Cận y, Cảnh, Trưởng, có phi Nhân 7,... phi Vô gián 7, phi Liên tiếp 7, phi Đồng sanh</w:t>
      </w:r>
      <w:r>
        <w:rPr>
          <w:spacing w:val="40"/>
        </w:rPr>
        <w:t> </w:t>
      </w:r>
      <w:r>
        <w:rPr/>
        <w:t>7, phi Hỗ tương 7, phi Y chỉ 7, phi Tiền sanh 7, phi Hậu sanh 7, phi Cố hưởng 7, </w:t>
      </w:r>
      <w:r>
        <w:rPr/>
        <w:t>phi Nghiệp 7, phi Quả 7, phi Thực 7, phi Quyền 7, phi Thiền 7, phi Đạo 7, phi Tương ưng 7, phi Bất tương ưng 7, phi Hiện hữu 7, phi Vô hữu 7, phi Ly 7, phi Bất ly 7.</w:t>
      </w:r>
    </w:p>
    <w:p>
      <w:pPr>
        <w:pStyle w:val="Heading3"/>
        <w:spacing w:line="298" w:lineRule="exact" w:before="1"/>
      </w:pPr>
      <w:r>
        <w:rPr>
          <w:spacing w:val="-4"/>
        </w:rPr>
        <w:t>864.</w:t>
      </w:r>
    </w:p>
    <w:p>
      <w:pPr>
        <w:pStyle w:val="BodyText"/>
        <w:ind w:right="137"/>
        <w:jc w:val="both"/>
      </w:pPr>
      <w:r>
        <w:rPr/>
        <w:t>Cận y, Cảnh, Trưởng, Tiền sanh, Hiện hữu, Bất ly có phi Nhân 1,... phi Vô gián 1, phi Liên tiếp 1, phi Đồng sanh 1, phi Hỗ tương 1, phi Y chỉ 1, phi Hậu sanh 1, phi Cố hưởng 1, phi Nghiệp 1, phi Quả 1, phi Thực 1, phi Quyền 1, phi Thiền 1, phi Đạo 1, phi Tương ưng 1, phi Bất tương ưng 1, phi Vô hữu 1, phi Ly 1.</w:t>
      </w:r>
    </w:p>
    <w:p>
      <w:pPr>
        <w:pStyle w:val="Heading3"/>
        <w:spacing w:line="298" w:lineRule="exact"/>
      </w:pPr>
      <w:r>
        <w:rPr>
          <w:spacing w:val="-4"/>
        </w:rPr>
        <w:t>865.</w:t>
      </w:r>
    </w:p>
    <w:p>
      <w:pPr>
        <w:pStyle w:val="BodyText"/>
        <w:ind w:right="139"/>
        <w:jc w:val="both"/>
      </w:pPr>
      <w:r>
        <w:rPr/>
        <w:t>Cận y, Cảnh, Trưởng, Y chỉ, Tiền sanh, Bất tương ưng, Hiện hữu, Bất ly có phi Nhân 1,... phi Vô gián 1, phi Liên tiếp 1, phi Đồng sanh 1, phi Hỗ tương 1, phi Hậu sanh 1, phi Cố hưởng 1, phi Nghiệp 1, phi Quả 1, phi Thực 1, phi Quyền 1, phi Thiền 1, phi Đạo 1, phi Tương ưng 1, phi Vô hữu 1, phi Ly 1.</w:t>
      </w:r>
    </w:p>
    <w:p>
      <w:pPr>
        <w:pStyle w:val="Heading3"/>
        <w:spacing w:line="299" w:lineRule="exact"/>
      </w:pPr>
      <w:r>
        <w:rPr>
          <w:spacing w:val="-4"/>
        </w:rPr>
        <w:t>866.</w:t>
      </w:r>
    </w:p>
    <w:p>
      <w:pPr>
        <w:pStyle w:val="BodyText"/>
        <w:spacing w:before="1"/>
        <w:ind w:right="139"/>
        <w:jc w:val="both"/>
      </w:pPr>
      <w:r>
        <w:rPr/>
        <w:t>Cận y, Vô gián, Liên tiếp, Vô hữu, Ly</w:t>
      </w:r>
      <w:r>
        <w:rPr>
          <w:spacing w:val="-1"/>
        </w:rPr>
        <w:t> </w:t>
      </w:r>
      <w:r>
        <w:rPr/>
        <w:t>có phi Nhân 7,... phi Cảnh 7, phi Trưởng 7, phi Đồng sanh 7, phi Hỗ tương 7, phi Y chỉ 7, phi Tiền sanh 7, phi Hậu sanh 7, phi Cố hưởng 5, phi Nghiệp 7, phi Quả 7, phi Thực 7, phi Quyền 7, phi Thiền 7, phi Đạo 7, phi Tương ưng 7, phi Bất tương ưng 7, phi Hiện hữu 7, phi Bất ly 7.</w:t>
      </w:r>
    </w:p>
    <w:p>
      <w:pPr>
        <w:pStyle w:val="Heading3"/>
        <w:spacing w:line="298" w:lineRule="exact"/>
      </w:pPr>
      <w:r>
        <w:rPr>
          <w:spacing w:val="-4"/>
        </w:rPr>
        <w:t>867.</w:t>
      </w:r>
    </w:p>
    <w:p>
      <w:pPr>
        <w:pStyle w:val="BodyText"/>
        <w:spacing w:before="1"/>
        <w:ind w:right="137"/>
        <w:jc w:val="both"/>
      </w:pPr>
      <w:r>
        <w:rPr/>
        <w:t>Cận y, Vô gián, Liên tiếp, Cố hưởng, Vô hữu, Ly có phi Nhân 3,... phi Cảnh 3, phi Trưởng</w:t>
      </w:r>
      <w:r>
        <w:rPr>
          <w:spacing w:val="-2"/>
        </w:rPr>
        <w:t> </w:t>
      </w:r>
      <w:r>
        <w:rPr/>
        <w:t>3,</w:t>
      </w:r>
      <w:r>
        <w:rPr>
          <w:spacing w:val="-2"/>
        </w:rPr>
        <w:t> </w:t>
      </w:r>
      <w:r>
        <w:rPr/>
        <w:t>phi</w:t>
      </w:r>
      <w:r>
        <w:rPr>
          <w:spacing w:val="-1"/>
        </w:rPr>
        <w:t> </w:t>
      </w:r>
      <w:r>
        <w:rPr/>
        <w:t>Đồng sanh</w:t>
      </w:r>
      <w:r>
        <w:rPr>
          <w:spacing w:val="-1"/>
        </w:rPr>
        <w:t> </w:t>
      </w:r>
      <w:r>
        <w:rPr/>
        <w:t>3,</w:t>
      </w:r>
      <w:r>
        <w:rPr>
          <w:spacing w:val="-2"/>
        </w:rPr>
        <w:t> </w:t>
      </w:r>
      <w:r>
        <w:rPr/>
        <w:t>phi Hỗ</w:t>
      </w:r>
      <w:r>
        <w:rPr>
          <w:spacing w:val="-2"/>
        </w:rPr>
        <w:t> </w:t>
      </w:r>
      <w:r>
        <w:rPr/>
        <w:t>tương 3,</w:t>
      </w:r>
      <w:r>
        <w:rPr>
          <w:spacing w:val="-2"/>
        </w:rPr>
        <w:t> </w:t>
      </w:r>
      <w:r>
        <w:rPr/>
        <w:t>phi</w:t>
      </w:r>
      <w:r>
        <w:rPr>
          <w:spacing w:val="-1"/>
        </w:rPr>
        <w:t> </w:t>
      </w:r>
      <w:r>
        <w:rPr/>
        <w:t>Y</w:t>
      </w:r>
      <w:r>
        <w:rPr>
          <w:spacing w:val="-2"/>
        </w:rPr>
        <w:t> </w:t>
      </w:r>
      <w:r>
        <w:rPr/>
        <w:t>chỉ</w:t>
      </w:r>
      <w:r>
        <w:rPr>
          <w:spacing w:val="-2"/>
        </w:rPr>
        <w:t> </w:t>
      </w:r>
      <w:r>
        <w:rPr/>
        <w:t>3,</w:t>
      </w:r>
      <w:r>
        <w:rPr>
          <w:spacing w:val="-2"/>
        </w:rPr>
        <w:t> </w:t>
      </w:r>
      <w:r>
        <w:rPr/>
        <w:t>phi</w:t>
      </w:r>
      <w:r>
        <w:rPr>
          <w:spacing w:val="-2"/>
        </w:rPr>
        <w:t> </w:t>
      </w:r>
      <w:r>
        <w:rPr/>
        <w:t>Tiền</w:t>
      </w:r>
      <w:r>
        <w:rPr>
          <w:spacing w:val="-2"/>
        </w:rPr>
        <w:t> </w:t>
      </w:r>
      <w:r>
        <w:rPr/>
        <w:t>sanh 3,</w:t>
      </w:r>
      <w:r>
        <w:rPr>
          <w:spacing w:val="-2"/>
        </w:rPr>
        <w:t> </w:t>
      </w:r>
      <w:r>
        <w:rPr/>
        <w:t>phi</w:t>
      </w:r>
      <w:r>
        <w:rPr>
          <w:spacing w:val="-2"/>
        </w:rPr>
        <w:t> </w:t>
      </w:r>
      <w:r>
        <w:rPr/>
        <w:t>Hậu</w:t>
      </w:r>
      <w:r>
        <w:rPr>
          <w:spacing w:val="-2"/>
        </w:rPr>
        <w:t> </w:t>
      </w:r>
      <w:r>
        <w:rPr/>
        <w:t>sanh 3, phi Nghiệp 3, phi Quả 3, phi Thực 3, phi Quyền 3, phi Thiền 3, phi Đạo 3, phi Tương ưng 3, phi Bất tương ưng 3, phi Hiện hữu 3, phi Bất ly 3.</w:t>
      </w:r>
    </w:p>
    <w:p>
      <w:pPr>
        <w:pStyle w:val="Heading3"/>
        <w:spacing w:line="240" w:lineRule="auto"/>
      </w:pPr>
      <w:r>
        <w:rPr>
          <w:spacing w:val="-4"/>
        </w:rPr>
        <w:t>868.</w:t>
      </w:r>
    </w:p>
    <w:p>
      <w:pPr>
        <w:pStyle w:val="BodyText"/>
        <w:spacing w:before="1"/>
        <w:ind w:right="137"/>
        <w:jc w:val="both"/>
      </w:pPr>
      <w:r>
        <w:rPr/>
        <w:t>Cận y, nghiệp có phi Nhân 2,... phi Cảnh 2, phi Trưởng 2, phi Vô gián 2, phi Liên tiếp 2, phi Đồng sanh 2, phi Hỗ tương 2, phi Y chỉ 2, phi Tiền sanh 2, phi Hậu sanh 2, phi Cố hưởng 2, phi Quả 2, phi Thực 2, phi Quyền 2, phi Thiền 2, phi Đạo 2, phi Tương ưng 2, phi Bất tương ưng 2, phi Hiện hữu 2, phi Vô hữu 2, phi Ly 2, phi Bất ly 2.</w:t>
      </w:r>
    </w:p>
    <w:p>
      <w:pPr>
        <w:pStyle w:val="Heading3"/>
        <w:spacing w:line="298" w:lineRule="exact"/>
      </w:pPr>
      <w:r>
        <w:rPr>
          <w:spacing w:val="-4"/>
        </w:rPr>
        <w:t>869.</w:t>
      </w:r>
    </w:p>
    <w:p>
      <w:pPr>
        <w:pStyle w:val="BodyText"/>
        <w:ind w:right="139"/>
        <w:jc w:val="both"/>
      </w:pPr>
      <w:r>
        <w:rPr/>
        <w:t>Cận y, Vô gián, Liên tiếp, Nghiệp, Vô hữu, Ly có phi Nhân 1,... phi Cảnh 1, phi Trưởng</w:t>
      </w:r>
      <w:r>
        <w:rPr>
          <w:spacing w:val="-3"/>
        </w:rPr>
        <w:t> </w:t>
      </w:r>
      <w:r>
        <w:rPr/>
        <w:t>1,</w:t>
      </w:r>
      <w:r>
        <w:rPr>
          <w:spacing w:val="-3"/>
        </w:rPr>
        <w:t> </w:t>
      </w:r>
      <w:r>
        <w:rPr/>
        <w:t>phi</w:t>
      </w:r>
      <w:r>
        <w:rPr>
          <w:spacing w:val="-2"/>
        </w:rPr>
        <w:t> </w:t>
      </w:r>
      <w:r>
        <w:rPr/>
        <w:t>Đồng</w:t>
      </w:r>
      <w:r>
        <w:rPr>
          <w:spacing w:val="-1"/>
        </w:rPr>
        <w:t> </w:t>
      </w:r>
      <w:r>
        <w:rPr/>
        <w:t>sanh</w:t>
      </w:r>
      <w:r>
        <w:rPr>
          <w:spacing w:val="-2"/>
        </w:rPr>
        <w:t> </w:t>
      </w:r>
      <w:r>
        <w:rPr/>
        <w:t>1,</w:t>
      </w:r>
      <w:r>
        <w:rPr>
          <w:spacing w:val="-3"/>
        </w:rPr>
        <w:t> </w:t>
      </w:r>
      <w:r>
        <w:rPr/>
        <w:t>phi Hỗ</w:t>
      </w:r>
      <w:r>
        <w:rPr>
          <w:spacing w:val="-3"/>
        </w:rPr>
        <w:t> </w:t>
      </w:r>
      <w:r>
        <w:rPr/>
        <w:t>tương 1,</w:t>
      </w:r>
      <w:r>
        <w:rPr>
          <w:spacing w:val="-3"/>
        </w:rPr>
        <w:t> </w:t>
      </w:r>
      <w:r>
        <w:rPr/>
        <w:t>phi</w:t>
      </w:r>
      <w:r>
        <w:rPr>
          <w:spacing w:val="-2"/>
        </w:rPr>
        <w:t> </w:t>
      </w:r>
      <w:r>
        <w:rPr/>
        <w:t>Y</w:t>
      </w:r>
      <w:r>
        <w:rPr>
          <w:spacing w:val="-3"/>
        </w:rPr>
        <w:t> </w:t>
      </w:r>
      <w:r>
        <w:rPr/>
        <w:t>chỉ</w:t>
      </w:r>
      <w:r>
        <w:rPr>
          <w:spacing w:val="-3"/>
        </w:rPr>
        <w:t> </w:t>
      </w:r>
      <w:r>
        <w:rPr/>
        <w:t>1,</w:t>
      </w:r>
      <w:r>
        <w:rPr>
          <w:spacing w:val="-3"/>
        </w:rPr>
        <w:t> </w:t>
      </w:r>
      <w:r>
        <w:rPr/>
        <w:t>phi</w:t>
      </w:r>
      <w:r>
        <w:rPr>
          <w:spacing w:val="-3"/>
        </w:rPr>
        <w:t> </w:t>
      </w:r>
      <w:r>
        <w:rPr/>
        <w:t>Tiền</w:t>
      </w:r>
      <w:r>
        <w:rPr>
          <w:spacing w:val="-3"/>
        </w:rPr>
        <w:t> </w:t>
      </w:r>
      <w:r>
        <w:rPr/>
        <w:t>sanh</w:t>
      </w:r>
      <w:r>
        <w:rPr>
          <w:spacing w:val="-1"/>
        </w:rPr>
        <w:t> </w:t>
      </w:r>
      <w:r>
        <w:rPr/>
        <w:t>1,</w:t>
      </w:r>
      <w:r>
        <w:rPr>
          <w:spacing w:val="-3"/>
        </w:rPr>
        <w:t> </w:t>
      </w:r>
      <w:r>
        <w:rPr/>
        <w:t>phi</w:t>
      </w:r>
      <w:r>
        <w:rPr>
          <w:spacing w:val="-3"/>
        </w:rPr>
        <w:t> </w:t>
      </w:r>
      <w:r>
        <w:rPr/>
        <w:t>Hậu</w:t>
      </w:r>
      <w:r>
        <w:rPr>
          <w:spacing w:val="-3"/>
        </w:rPr>
        <w:t> </w:t>
      </w:r>
      <w:r>
        <w:rPr/>
        <w:t>sanh 1, phi Cố hưởng 1, phi Quả 1, phi Thực 1, phi Quyền 1, phi Thiền 1, phi Đạo 1, phi Tương ưng 1, phi Bất tương ưng 1, phi Hiện hữu 1, phi Bất ly 1.</w:t>
      </w:r>
    </w:p>
    <w:p>
      <w:pPr>
        <w:spacing w:before="2"/>
        <w:ind w:left="4047" w:right="0" w:firstLine="0"/>
        <w:jc w:val="both"/>
        <w:rPr>
          <w:i/>
          <w:sz w:val="26"/>
        </w:rPr>
      </w:pPr>
      <w:r>
        <w:rPr>
          <w:i/>
          <w:sz w:val="26"/>
        </w:rPr>
        <w:t>Dứt</w:t>
      </w:r>
      <w:r>
        <w:rPr>
          <w:i/>
          <w:spacing w:val="-5"/>
          <w:sz w:val="26"/>
        </w:rPr>
        <w:t> </w:t>
      </w:r>
      <w:r>
        <w:rPr>
          <w:i/>
          <w:sz w:val="26"/>
        </w:rPr>
        <w:t>phần</w:t>
      </w:r>
      <w:r>
        <w:rPr>
          <w:i/>
          <w:spacing w:val="-4"/>
          <w:sz w:val="26"/>
        </w:rPr>
        <w:t> </w:t>
      </w:r>
      <w:r>
        <w:rPr>
          <w:i/>
          <w:sz w:val="26"/>
        </w:rPr>
        <w:t>cận</w:t>
      </w:r>
      <w:r>
        <w:rPr>
          <w:i/>
          <w:spacing w:val="-4"/>
          <w:sz w:val="26"/>
        </w:rPr>
        <w:t> </w:t>
      </w:r>
      <w:r>
        <w:rPr>
          <w:i/>
          <w:sz w:val="26"/>
        </w:rPr>
        <w:t>y</w:t>
      </w:r>
      <w:r>
        <w:rPr>
          <w:i/>
          <w:spacing w:val="-3"/>
          <w:sz w:val="26"/>
        </w:rPr>
        <w:t> </w:t>
      </w:r>
      <w:r>
        <w:rPr>
          <w:i/>
          <w:spacing w:val="-4"/>
          <w:sz w:val="26"/>
        </w:rPr>
        <w:t>căn.</w:t>
      </w:r>
    </w:p>
    <w:p>
      <w:pPr>
        <w:spacing w:after="0"/>
        <w:jc w:val="both"/>
        <w:rPr>
          <w:i/>
          <w:sz w:val="26"/>
        </w:rPr>
        <w:sectPr>
          <w:pgSz w:w="11630" w:h="16450"/>
          <w:pgMar w:header="859" w:footer="0" w:top="1120" w:bottom="280" w:left="708" w:right="850"/>
        </w:sectPr>
      </w:pPr>
    </w:p>
    <w:p>
      <w:pPr>
        <w:pStyle w:val="Heading4"/>
        <w:spacing w:before="237"/>
      </w:pPr>
      <w:bookmarkStart w:name="_bookmark88" w:id="89"/>
      <w:bookmarkEnd w:id="89"/>
      <w:r>
        <w:rPr>
          <w:b w:val="0"/>
          <w:i w:val="0"/>
        </w:rPr>
      </w:r>
      <w:r>
        <w:rPr/>
        <w:t>Phần</w:t>
      </w:r>
      <w:r>
        <w:rPr>
          <w:spacing w:val="-8"/>
        </w:rPr>
        <w:t> </w:t>
      </w:r>
      <w:r>
        <w:rPr/>
        <w:t>tiền</w:t>
      </w:r>
      <w:r>
        <w:rPr>
          <w:spacing w:val="-6"/>
        </w:rPr>
        <w:t> </w:t>
      </w:r>
      <w:r>
        <w:rPr/>
        <w:t>sanh</w:t>
      </w:r>
      <w:r>
        <w:rPr>
          <w:spacing w:val="-6"/>
        </w:rPr>
        <w:t> </w:t>
      </w:r>
      <w:r>
        <w:rPr>
          <w:spacing w:val="-5"/>
        </w:rPr>
        <w:t>căn</w:t>
      </w:r>
    </w:p>
    <w:p>
      <w:pPr>
        <w:pStyle w:val="Heading3"/>
      </w:pPr>
      <w:r>
        <w:rPr>
          <w:spacing w:val="-4"/>
        </w:rPr>
        <w:t>870.</w:t>
      </w:r>
    </w:p>
    <w:p>
      <w:pPr>
        <w:pStyle w:val="BodyText"/>
        <w:spacing w:before="1"/>
        <w:ind w:right="139"/>
        <w:jc w:val="both"/>
      </w:pPr>
      <w:r>
        <w:rPr/>
        <w:t>Tiền sanh duyên có phi Nhân 3,... phi Cảnh 3, phi Trưởng 3, phi Vô gián 3, phi Liên tiếp 3, phi Đồng sanh 3, phi Hỗ tương 3, phi Y chỉ 3, phi Cận y 3, phi Hậu sanh 3, phi Cố hưởng 3, phi Nghiệp 3, phi Quả 3, phi Thực 3, phi Quyền 3, phi Thiền 3, phi Đạo</w:t>
      </w:r>
      <w:r>
        <w:rPr>
          <w:spacing w:val="40"/>
        </w:rPr>
        <w:t> </w:t>
      </w:r>
      <w:r>
        <w:rPr/>
        <w:t>3, phi Tương ưng 3, phi Bất tương ưng 3, phi Vô hữu 3, phi Ly 3.</w:t>
      </w:r>
    </w:p>
    <w:p>
      <w:pPr>
        <w:pStyle w:val="Heading3"/>
        <w:spacing w:line="298" w:lineRule="exact"/>
      </w:pPr>
      <w:r>
        <w:rPr>
          <w:spacing w:val="-4"/>
        </w:rPr>
        <w:t>871.</w:t>
      </w:r>
    </w:p>
    <w:p>
      <w:pPr>
        <w:pStyle w:val="BodyText"/>
        <w:spacing w:before="1"/>
        <w:ind w:right="139"/>
        <w:jc w:val="both"/>
      </w:pPr>
      <w:r>
        <w:rPr/>
        <w:t>Tiền sanh, Hiện hữu, Bất ly</w:t>
      </w:r>
      <w:r>
        <w:rPr>
          <w:spacing w:val="-1"/>
        </w:rPr>
        <w:t> </w:t>
      </w:r>
      <w:r>
        <w:rPr/>
        <w:t>có phi Nhân 3,... phi Cảnh 3, phi Trưởng 3, phi Vô gián 3, phi Liên tiếp 3, phi Đồng sanh 3, phi Hỗ tương 3, phi Y chỉ 3, phi Cận y 3, phi Hậu sanh 3, phi Cố hưởng 3, phi Nghiệp 3, phi Quả 3, phi Thực 3, phi Quyền 3, phi Thiền 3, phi Đạo 3, phi Tương ưng 3, phi Bất tương ưng 3, phi Vô hữu 3, phi Ly 3.</w:t>
      </w:r>
    </w:p>
    <w:p>
      <w:pPr>
        <w:pStyle w:val="Heading3"/>
        <w:spacing w:line="298" w:lineRule="exact"/>
      </w:pPr>
      <w:r>
        <w:rPr>
          <w:spacing w:val="-4"/>
        </w:rPr>
        <w:t>872.</w:t>
      </w:r>
    </w:p>
    <w:p>
      <w:pPr>
        <w:pStyle w:val="BodyText"/>
        <w:ind w:right="135"/>
        <w:jc w:val="both"/>
      </w:pPr>
      <w:r>
        <w:rPr/>
        <w:t>Tiền sanh, Y chỉ, Bất tương ưng, Hiện hữu, Bất ly có phi Nhân 3,... phi Cảnh 3, phi Trưởng 3, phi Vô gián 3, phi Liên tiếp 3, phi Đồng sanh 3, phi Hỗ tương 3, phi Cận y 3, phi Hậu sanh 3, phi Cố hưởng 3, phi Nghiệp 3, phi Quả 3, phi Thực 3, phi Quyền 3, phi Thiền 3, phi Đạo 3, phi Tương ưng 3, phi Vô hữu 3, phi Ly 3.</w:t>
      </w:r>
    </w:p>
    <w:p>
      <w:pPr>
        <w:pStyle w:val="Heading3"/>
        <w:spacing w:line="298" w:lineRule="exact" w:before="1"/>
      </w:pPr>
      <w:r>
        <w:rPr>
          <w:spacing w:val="-4"/>
        </w:rPr>
        <w:t>873.</w:t>
      </w:r>
    </w:p>
    <w:p>
      <w:pPr>
        <w:pStyle w:val="BodyText"/>
        <w:ind w:right="139"/>
        <w:jc w:val="both"/>
      </w:pPr>
      <w:r>
        <w:rPr/>
        <w:t>Tiền sanh, Cảnh, Hiện hữu, Bất ly có phi Nhân 3,... phi Trưởng 3, phi Vô gián 3, phi Liên tiếp 3, phi Đồng</w:t>
      </w:r>
      <w:r>
        <w:rPr>
          <w:spacing w:val="14"/>
        </w:rPr>
        <w:t> </w:t>
      </w:r>
      <w:r>
        <w:rPr/>
        <w:t>sanh 3, phi Hỗ tương 3, phi Y chỉ 3, phi Cận y 3, phi Hậu sanh</w:t>
      </w:r>
      <w:r>
        <w:rPr>
          <w:spacing w:val="40"/>
        </w:rPr>
        <w:t> </w:t>
      </w:r>
      <w:r>
        <w:rPr/>
        <w:t>3, phi Cố hưởng 3, phi Nghiệp 3, phi Quả 3, phi Thực 3, phi Quyền 3, phi Thiền 3, phi Đạo 3, phi Tương ưng 3, phi Bất tương ưng 3, phi Vô hữu 3, phi Ly 3.</w:t>
      </w:r>
    </w:p>
    <w:p>
      <w:pPr>
        <w:pStyle w:val="Heading3"/>
        <w:spacing w:line="298" w:lineRule="exact" w:before="1"/>
      </w:pPr>
      <w:r>
        <w:rPr>
          <w:spacing w:val="-4"/>
        </w:rPr>
        <w:t>874.</w:t>
      </w:r>
    </w:p>
    <w:p>
      <w:pPr>
        <w:pStyle w:val="BodyText"/>
        <w:ind w:right="139"/>
        <w:jc w:val="both"/>
      </w:pPr>
      <w:r>
        <w:rPr/>
        <w:t>Tiền sanh, Cảnh, Y chỉ, Bất tương ưng, Hiện hữu, Bất ly có phi Nhân 3,... phi Trưởng 3, phi Vô gián 3, phi Liên tiếp 3, phi Đồng sanh 3, phi Hỗ tương 3, phi Cận y 3, phi Hậu sanh 3, phi Cố hưởng 3, phi Nghiệp 3, phi Quả 3, phi Thực 3, phi Quyền 3, phi Thiền 3, phi Đạo 3, phi Tương ưng 3, phi Vô hữu 3, phi Ly 3.</w:t>
      </w:r>
    </w:p>
    <w:p>
      <w:pPr>
        <w:pStyle w:val="Heading3"/>
        <w:spacing w:line="299" w:lineRule="exact"/>
      </w:pPr>
      <w:r>
        <w:rPr>
          <w:spacing w:val="-4"/>
        </w:rPr>
        <w:t>875.</w:t>
      </w:r>
    </w:p>
    <w:p>
      <w:pPr>
        <w:pStyle w:val="BodyText"/>
        <w:spacing w:before="1"/>
        <w:ind w:right="137"/>
        <w:jc w:val="both"/>
      </w:pPr>
      <w:r>
        <w:rPr/>
        <w:t>Tiền sanh, Cảnh, Trưởng, Cận y, Hiện hữu, Bất ly có phi Nhân 1,... phi Vô gián 1, phi Liên tiếp 1, phi Đồng sanh 1, phi Hỗ tương 1, phi Y chỉ 1, phi Hậu sanh 1, phi Cố hưởng 1, phi Nghiệp 1, phi Quả 1, phi Thực 1, phi Quyền 1, phi Thiền 1, phi Đạo 1, phi Tương ưng 1, phi Bất tương ưng 1, phi Vô hữu 1, phi Ly 1.</w:t>
      </w:r>
    </w:p>
    <w:p>
      <w:pPr>
        <w:pStyle w:val="Heading3"/>
        <w:spacing w:line="298" w:lineRule="exact"/>
      </w:pPr>
      <w:r>
        <w:rPr>
          <w:spacing w:val="-4"/>
        </w:rPr>
        <w:t>876.</w:t>
      </w:r>
    </w:p>
    <w:p>
      <w:pPr>
        <w:pStyle w:val="BodyText"/>
        <w:spacing w:before="1"/>
        <w:ind w:right="139"/>
        <w:jc w:val="both"/>
      </w:pPr>
      <w:r>
        <w:rPr/>
        <w:t>Tiền sanh, Cảnh, Trưởng, Y chỉ, Cận y, Bất tương ưng, Hiện hữu, Bất ly có phi Nhân 1,... phi Vô gián 1, phi Liên tiếp 1, phi Đồng sanh 1, phi Hỗ tương 1, phi Hậu sanh 1, phi Cố hưởng 1, phi Nghiệp 1, phi Quả 1, phi Thực 1, phi Quyền 1, phi Thiền 1, phi Đạo 1, phi Tương ưng 1, phi Vô hữu 1, phi Ly 1.</w:t>
      </w:r>
    </w:p>
    <w:p>
      <w:pPr>
        <w:pStyle w:val="Heading3"/>
        <w:spacing w:line="240" w:lineRule="auto"/>
      </w:pPr>
      <w:r>
        <w:rPr>
          <w:spacing w:val="-4"/>
        </w:rPr>
        <w:t>877.</w:t>
      </w:r>
    </w:p>
    <w:p>
      <w:pPr>
        <w:pStyle w:val="BodyText"/>
        <w:spacing w:before="1"/>
        <w:ind w:right="137"/>
        <w:jc w:val="both"/>
      </w:pPr>
      <w:r>
        <w:rPr/>
        <w:t>Tiền sanh, Y chỉ, Quyền, Bất tương ưng, Hiện hữu, Bất ly có phi Nhân 1,... phi Cảnh</w:t>
      </w:r>
      <w:r>
        <w:rPr>
          <w:spacing w:val="40"/>
        </w:rPr>
        <w:t> </w:t>
      </w:r>
      <w:r>
        <w:rPr/>
        <w:t>1, phi Trưởng 1, phi Vô gián 1, phi Liên tiếp 1, phi Đồng sanh 1, phi Hỗ tương 1, phi Cận y 1, phi Hậu sanh 1, phi Cố hưởng 1, phi Nghiệp 1, phi Quả 1, phi Thực 1, phi Thiền 1, phi Đạo 1, phi Tương ưng 1, phi Vô hữu 1, phi Ly 1.</w:t>
      </w:r>
    </w:p>
    <w:p>
      <w:pPr>
        <w:spacing w:line="298" w:lineRule="exact" w:before="0"/>
        <w:ind w:left="3853" w:right="0" w:firstLine="0"/>
        <w:jc w:val="both"/>
        <w:rPr>
          <w:i/>
          <w:sz w:val="26"/>
        </w:rPr>
      </w:pPr>
      <w:r>
        <w:rPr>
          <w:i/>
          <w:sz w:val="26"/>
        </w:rPr>
        <w:t>Dứt</w:t>
      </w:r>
      <w:r>
        <w:rPr>
          <w:i/>
          <w:spacing w:val="-5"/>
          <w:sz w:val="26"/>
        </w:rPr>
        <w:t> </w:t>
      </w:r>
      <w:r>
        <w:rPr>
          <w:i/>
          <w:sz w:val="26"/>
        </w:rPr>
        <w:t>phần</w:t>
      </w:r>
      <w:r>
        <w:rPr>
          <w:i/>
          <w:spacing w:val="-5"/>
          <w:sz w:val="26"/>
        </w:rPr>
        <w:t> </w:t>
      </w:r>
      <w:r>
        <w:rPr>
          <w:i/>
          <w:sz w:val="26"/>
        </w:rPr>
        <w:t>tiền</w:t>
      </w:r>
      <w:r>
        <w:rPr>
          <w:i/>
          <w:spacing w:val="-5"/>
          <w:sz w:val="26"/>
        </w:rPr>
        <w:t> </w:t>
      </w:r>
      <w:r>
        <w:rPr>
          <w:i/>
          <w:sz w:val="26"/>
        </w:rPr>
        <w:t>sanh</w:t>
      </w:r>
      <w:r>
        <w:rPr>
          <w:i/>
          <w:spacing w:val="-4"/>
          <w:sz w:val="26"/>
        </w:rPr>
        <w:t> căn.</w:t>
      </w:r>
    </w:p>
    <w:p>
      <w:pPr>
        <w:pStyle w:val="Heading4"/>
        <w:spacing w:before="207"/>
      </w:pPr>
      <w:bookmarkStart w:name="_bookmark89" w:id="90"/>
      <w:bookmarkEnd w:id="90"/>
      <w:r>
        <w:rPr>
          <w:b w:val="0"/>
          <w:i w:val="0"/>
        </w:rPr>
      </w:r>
      <w:r>
        <w:rPr/>
        <w:t>Phần</w:t>
      </w:r>
      <w:r>
        <w:rPr>
          <w:spacing w:val="-7"/>
        </w:rPr>
        <w:t> </w:t>
      </w:r>
      <w:r>
        <w:rPr/>
        <w:t>hậu</w:t>
      </w:r>
      <w:r>
        <w:rPr>
          <w:spacing w:val="-6"/>
        </w:rPr>
        <w:t> </w:t>
      </w:r>
      <w:r>
        <w:rPr/>
        <w:t>sanh</w:t>
      </w:r>
      <w:r>
        <w:rPr>
          <w:spacing w:val="-7"/>
        </w:rPr>
        <w:t> </w:t>
      </w:r>
      <w:r>
        <w:rPr>
          <w:spacing w:val="-5"/>
        </w:rPr>
        <w:t>căn</w:t>
      </w:r>
    </w:p>
    <w:p>
      <w:pPr>
        <w:pStyle w:val="Heading3"/>
      </w:pPr>
      <w:r>
        <w:rPr>
          <w:spacing w:val="-4"/>
        </w:rPr>
        <w:t>878.</w:t>
      </w:r>
    </w:p>
    <w:p>
      <w:pPr>
        <w:pStyle w:val="BodyText"/>
        <w:ind w:right="177"/>
      </w:pPr>
      <w:r>
        <w:rPr/>
        <w:t>Hậu sanh duyên có phi Nhân 3,... phi Cảnh 3, phi Trưởng 3, phi Vô</w:t>
      </w:r>
      <w:r>
        <w:rPr>
          <w:spacing w:val="18"/>
        </w:rPr>
        <w:t> </w:t>
      </w:r>
      <w:r>
        <w:rPr/>
        <w:t>gián</w:t>
      </w:r>
      <w:r>
        <w:rPr>
          <w:spacing w:val="18"/>
        </w:rPr>
        <w:t> </w:t>
      </w:r>
      <w:r>
        <w:rPr/>
        <w:t>3, phi Liên</w:t>
      </w:r>
      <w:r>
        <w:rPr>
          <w:spacing w:val="80"/>
        </w:rPr>
        <w:t> </w:t>
      </w:r>
      <w:r>
        <w:rPr/>
        <w:t>tiếp</w:t>
      </w:r>
      <w:r>
        <w:rPr>
          <w:spacing w:val="1"/>
        </w:rPr>
        <w:t> </w:t>
      </w:r>
      <w:r>
        <w:rPr/>
        <w:t>3,</w:t>
      </w:r>
      <w:r>
        <w:rPr>
          <w:spacing w:val="1"/>
        </w:rPr>
        <w:t> </w:t>
      </w:r>
      <w:r>
        <w:rPr/>
        <w:t>phi</w:t>
      </w:r>
      <w:r>
        <w:rPr>
          <w:spacing w:val="1"/>
        </w:rPr>
        <w:t> </w:t>
      </w:r>
      <w:r>
        <w:rPr/>
        <w:t>Đồng</w:t>
      </w:r>
      <w:r>
        <w:rPr>
          <w:spacing w:val="2"/>
        </w:rPr>
        <w:t> </w:t>
      </w:r>
      <w:r>
        <w:rPr/>
        <w:t>sanh</w:t>
      </w:r>
      <w:r>
        <w:rPr>
          <w:spacing w:val="5"/>
        </w:rPr>
        <w:t> </w:t>
      </w:r>
      <w:r>
        <w:rPr/>
        <w:t>3,</w:t>
      </w:r>
      <w:r>
        <w:rPr>
          <w:spacing w:val="1"/>
        </w:rPr>
        <w:t> </w:t>
      </w:r>
      <w:r>
        <w:rPr/>
        <w:t>phi</w:t>
      </w:r>
      <w:r>
        <w:rPr>
          <w:spacing w:val="1"/>
        </w:rPr>
        <w:t> </w:t>
      </w:r>
      <w:r>
        <w:rPr/>
        <w:t>Hỗ</w:t>
      </w:r>
      <w:r>
        <w:rPr>
          <w:spacing w:val="2"/>
        </w:rPr>
        <w:t> </w:t>
      </w:r>
      <w:r>
        <w:rPr/>
        <w:t>tương</w:t>
      </w:r>
      <w:r>
        <w:rPr>
          <w:spacing w:val="1"/>
        </w:rPr>
        <w:t> </w:t>
      </w:r>
      <w:r>
        <w:rPr/>
        <w:t>3,</w:t>
      </w:r>
      <w:r>
        <w:rPr>
          <w:spacing w:val="1"/>
        </w:rPr>
        <w:t> </w:t>
      </w:r>
      <w:r>
        <w:rPr/>
        <w:t>phi</w:t>
      </w:r>
      <w:r>
        <w:rPr>
          <w:spacing w:val="3"/>
        </w:rPr>
        <w:t> </w:t>
      </w:r>
      <w:r>
        <w:rPr/>
        <w:t>Y</w:t>
      </w:r>
      <w:r>
        <w:rPr>
          <w:spacing w:val="2"/>
        </w:rPr>
        <w:t> </w:t>
      </w:r>
      <w:r>
        <w:rPr/>
        <w:t>chỉ</w:t>
      </w:r>
      <w:r>
        <w:rPr>
          <w:spacing w:val="2"/>
        </w:rPr>
        <w:t> </w:t>
      </w:r>
      <w:r>
        <w:rPr/>
        <w:t>3,</w:t>
      </w:r>
      <w:r>
        <w:rPr>
          <w:spacing w:val="1"/>
        </w:rPr>
        <w:t> </w:t>
      </w:r>
      <w:r>
        <w:rPr/>
        <w:t>phi</w:t>
      </w:r>
      <w:r>
        <w:rPr>
          <w:spacing w:val="1"/>
        </w:rPr>
        <w:t> </w:t>
      </w:r>
      <w:r>
        <w:rPr/>
        <w:t>Cận</w:t>
      </w:r>
      <w:r>
        <w:rPr>
          <w:spacing w:val="7"/>
        </w:rPr>
        <w:t> </w:t>
      </w:r>
      <w:r>
        <w:rPr/>
        <w:t>y</w:t>
      </w:r>
      <w:r>
        <w:rPr>
          <w:spacing w:val="-3"/>
        </w:rPr>
        <w:t> </w:t>
      </w:r>
      <w:r>
        <w:rPr/>
        <w:t>3,</w:t>
      </w:r>
      <w:r>
        <w:rPr>
          <w:spacing w:val="1"/>
        </w:rPr>
        <w:t> </w:t>
      </w:r>
      <w:r>
        <w:rPr/>
        <w:t>phi</w:t>
      </w:r>
      <w:r>
        <w:rPr>
          <w:spacing w:val="2"/>
        </w:rPr>
        <w:t> </w:t>
      </w:r>
      <w:r>
        <w:rPr/>
        <w:t>Tiền</w:t>
      </w:r>
      <w:r>
        <w:rPr>
          <w:spacing w:val="1"/>
        </w:rPr>
        <w:t> </w:t>
      </w:r>
      <w:r>
        <w:rPr/>
        <w:t>sanh</w:t>
      </w:r>
      <w:r>
        <w:rPr>
          <w:spacing w:val="2"/>
        </w:rPr>
        <w:t> </w:t>
      </w:r>
      <w:r>
        <w:rPr/>
        <w:t>3,</w:t>
      </w:r>
      <w:r>
        <w:rPr>
          <w:spacing w:val="1"/>
        </w:rPr>
        <w:t> </w:t>
      </w:r>
      <w:r>
        <w:rPr>
          <w:spacing w:val="-5"/>
        </w:rPr>
        <w:t>phi</w:t>
      </w:r>
    </w:p>
    <w:p>
      <w:pPr>
        <w:pStyle w:val="BodyText"/>
        <w:spacing w:after="0"/>
        <w:sectPr>
          <w:pgSz w:w="11630" w:h="16450"/>
          <w:pgMar w:header="811" w:footer="0" w:top="1160" w:bottom="280" w:left="708" w:right="850"/>
        </w:sectPr>
      </w:pPr>
    </w:p>
    <w:p>
      <w:pPr>
        <w:pStyle w:val="BodyText"/>
        <w:spacing w:before="232"/>
        <w:ind w:right="252"/>
      </w:pPr>
      <w:r>
        <w:rPr/>
        <w:t>Cố hưởng 3, phi Nghiệp 3, phi Quả 3, phi Thực 3, phi Quyền 3, phi Thiền 3, phi Đạo</w:t>
      </w:r>
      <w:r>
        <w:rPr>
          <w:spacing w:val="40"/>
        </w:rPr>
        <w:t> </w:t>
      </w:r>
      <w:r>
        <w:rPr/>
        <w:t>3, phi Tương ưng 3, phi Bất tương ưng 3, phi Vô hữu 3, phi Ly 3.</w:t>
      </w:r>
    </w:p>
    <w:p>
      <w:pPr>
        <w:pStyle w:val="Heading3"/>
        <w:spacing w:line="298" w:lineRule="exact"/>
      </w:pPr>
      <w:r>
        <w:rPr>
          <w:spacing w:val="-4"/>
        </w:rPr>
        <w:t>879.</w:t>
      </w:r>
    </w:p>
    <w:p>
      <w:pPr>
        <w:pStyle w:val="BodyText"/>
        <w:ind w:right="135"/>
        <w:jc w:val="both"/>
      </w:pPr>
      <w:r>
        <w:rPr/>
        <w:t>Hậu sanh, Bất</w:t>
      </w:r>
      <w:r>
        <w:rPr>
          <w:spacing w:val="-1"/>
        </w:rPr>
        <w:t> </w:t>
      </w:r>
      <w:r>
        <w:rPr/>
        <w:t>tương</w:t>
      </w:r>
      <w:r>
        <w:rPr>
          <w:spacing w:val="-1"/>
        </w:rPr>
        <w:t> </w:t>
      </w:r>
      <w:r>
        <w:rPr/>
        <w:t>ưng,</w:t>
      </w:r>
      <w:r>
        <w:rPr>
          <w:spacing w:val="-1"/>
        </w:rPr>
        <w:t> </w:t>
      </w:r>
      <w:r>
        <w:rPr/>
        <w:t>Hiện hữu, Bất</w:t>
      </w:r>
      <w:r>
        <w:rPr>
          <w:spacing w:val="-1"/>
        </w:rPr>
        <w:t> </w:t>
      </w:r>
      <w:r>
        <w:rPr/>
        <w:t>ly</w:t>
      </w:r>
      <w:r>
        <w:rPr>
          <w:spacing w:val="-4"/>
        </w:rPr>
        <w:t> </w:t>
      </w:r>
      <w:r>
        <w:rPr/>
        <w:t>có phi Nhân 3,... phi Cảnh</w:t>
      </w:r>
      <w:r>
        <w:rPr>
          <w:spacing w:val="-1"/>
        </w:rPr>
        <w:t> </w:t>
      </w:r>
      <w:r>
        <w:rPr/>
        <w:t>3, phi Trưởng 3, phi</w:t>
      </w:r>
      <w:r>
        <w:rPr>
          <w:spacing w:val="-3"/>
        </w:rPr>
        <w:t> </w:t>
      </w:r>
      <w:r>
        <w:rPr/>
        <w:t>Vô</w:t>
      </w:r>
      <w:r>
        <w:rPr>
          <w:spacing w:val="-3"/>
        </w:rPr>
        <w:t> </w:t>
      </w:r>
      <w:r>
        <w:rPr/>
        <w:t>gián</w:t>
      </w:r>
      <w:r>
        <w:rPr>
          <w:spacing w:val="-2"/>
        </w:rPr>
        <w:t> </w:t>
      </w:r>
      <w:r>
        <w:rPr/>
        <w:t>3, phi</w:t>
      </w:r>
      <w:r>
        <w:rPr>
          <w:spacing w:val="-3"/>
        </w:rPr>
        <w:t> </w:t>
      </w:r>
      <w:r>
        <w:rPr/>
        <w:t>Liên</w:t>
      </w:r>
      <w:r>
        <w:rPr>
          <w:spacing w:val="-1"/>
        </w:rPr>
        <w:t> </w:t>
      </w:r>
      <w:r>
        <w:rPr/>
        <w:t>tiếp</w:t>
      </w:r>
      <w:r>
        <w:rPr>
          <w:spacing w:val="-3"/>
        </w:rPr>
        <w:t> </w:t>
      </w:r>
      <w:r>
        <w:rPr/>
        <w:t>3,</w:t>
      </w:r>
      <w:r>
        <w:rPr>
          <w:spacing w:val="-3"/>
        </w:rPr>
        <w:t> </w:t>
      </w:r>
      <w:r>
        <w:rPr/>
        <w:t>phi</w:t>
      </w:r>
      <w:r>
        <w:rPr>
          <w:spacing w:val="-2"/>
        </w:rPr>
        <w:t> </w:t>
      </w:r>
      <w:r>
        <w:rPr/>
        <w:t>Đồng</w:t>
      </w:r>
      <w:r>
        <w:rPr>
          <w:spacing w:val="-3"/>
        </w:rPr>
        <w:t> </w:t>
      </w:r>
      <w:r>
        <w:rPr/>
        <w:t>sanh 3,</w:t>
      </w:r>
      <w:r>
        <w:rPr>
          <w:spacing w:val="-2"/>
        </w:rPr>
        <w:t> </w:t>
      </w:r>
      <w:r>
        <w:rPr/>
        <w:t>phi</w:t>
      </w:r>
      <w:r>
        <w:rPr>
          <w:spacing w:val="-3"/>
        </w:rPr>
        <w:t> </w:t>
      </w:r>
      <w:r>
        <w:rPr/>
        <w:t>Hỗ</w:t>
      </w:r>
      <w:r>
        <w:rPr>
          <w:spacing w:val="-3"/>
        </w:rPr>
        <w:t> </w:t>
      </w:r>
      <w:r>
        <w:rPr/>
        <w:t>tương 3,</w:t>
      </w:r>
      <w:r>
        <w:rPr>
          <w:spacing w:val="-3"/>
        </w:rPr>
        <w:t> </w:t>
      </w:r>
      <w:r>
        <w:rPr/>
        <w:t>phi Y</w:t>
      </w:r>
      <w:r>
        <w:rPr>
          <w:spacing w:val="-3"/>
        </w:rPr>
        <w:t> </w:t>
      </w:r>
      <w:r>
        <w:rPr/>
        <w:t>chỉ</w:t>
      </w:r>
      <w:r>
        <w:rPr>
          <w:spacing w:val="-2"/>
        </w:rPr>
        <w:t> </w:t>
      </w:r>
      <w:r>
        <w:rPr/>
        <w:t>3, phi</w:t>
      </w:r>
      <w:r>
        <w:rPr>
          <w:spacing w:val="-3"/>
        </w:rPr>
        <w:t> </w:t>
      </w:r>
      <w:r>
        <w:rPr/>
        <w:t>Cận y 3, phi Tiền</w:t>
      </w:r>
      <w:r>
        <w:rPr>
          <w:spacing w:val="-1"/>
        </w:rPr>
        <w:t> </w:t>
      </w:r>
      <w:r>
        <w:rPr/>
        <w:t>sanh 3, phi Cố</w:t>
      </w:r>
      <w:r>
        <w:rPr>
          <w:spacing w:val="-1"/>
        </w:rPr>
        <w:t> </w:t>
      </w:r>
      <w:r>
        <w:rPr/>
        <w:t>hưởng 3, phi Nghiệp</w:t>
      </w:r>
      <w:r>
        <w:rPr>
          <w:spacing w:val="-1"/>
        </w:rPr>
        <w:t> </w:t>
      </w:r>
      <w:r>
        <w:rPr/>
        <w:t>3, phi Quả 3, phi Thực 3, phi Quyền 3, phi Thiền 3, phi Đạo 3, phi Tương ưng 3, phi Vô hữu 3, phi Ly 3.</w:t>
      </w:r>
    </w:p>
    <w:p>
      <w:pPr>
        <w:spacing w:before="1"/>
        <w:ind w:left="3884" w:right="0" w:firstLine="0"/>
        <w:jc w:val="both"/>
        <w:rPr>
          <w:i/>
          <w:sz w:val="26"/>
        </w:rPr>
      </w:pPr>
      <w:r>
        <w:rPr>
          <w:i/>
          <w:sz w:val="26"/>
        </w:rPr>
        <w:t>Dứt</w:t>
      </w:r>
      <w:r>
        <w:rPr>
          <w:i/>
          <w:spacing w:val="-5"/>
          <w:sz w:val="26"/>
        </w:rPr>
        <w:t> </w:t>
      </w:r>
      <w:r>
        <w:rPr>
          <w:i/>
          <w:sz w:val="26"/>
        </w:rPr>
        <w:t>phần</w:t>
      </w:r>
      <w:r>
        <w:rPr>
          <w:i/>
          <w:spacing w:val="-4"/>
          <w:sz w:val="26"/>
        </w:rPr>
        <w:t> </w:t>
      </w:r>
      <w:r>
        <w:rPr>
          <w:i/>
          <w:sz w:val="26"/>
        </w:rPr>
        <w:t>hậu</w:t>
      </w:r>
      <w:r>
        <w:rPr>
          <w:i/>
          <w:spacing w:val="-5"/>
          <w:sz w:val="26"/>
        </w:rPr>
        <w:t> </w:t>
      </w:r>
      <w:r>
        <w:rPr>
          <w:i/>
          <w:sz w:val="26"/>
        </w:rPr>
        <w:t>sanh</w:t>
      </w:r>
      <w:r>
        <w:rPr>
          <w:i/>
          <w:spacing w:val="-4"/>
          <w:sz w:val="26"/>
        </w:rPr>
        <w:t> </w:t>
      </w:r>
      <w:r>
        <w:rPr>
          <w:i/>
          <w:spacing w:val="-5"/>
          <w:sz w:val="26"/>
        </w:rPr>
        <w:t>căn</w:t>
      </w:r>
    </w:p>
    <w:p>
      <w:pPr>
        <w:spacing w:line="296" w:lineRule="exact" w:before="205"/>
        <w:ind w:left="708" w:right="0" w:firstLine="0"/>
        <w:jc w:val="left"/>
        <w:rPr>
          <w:b/>
          <w:i/>
          <w:sz w:val="26"/>
        </w:rPr>
      </w:pPr>
      <w:bookmarkStart w:name="_bookmark90" w:id="91"/>
      <w:bookmarkEnd w:id="91"/>
      <w:r>
        <w:rPr/>
      </w:r>
      <w:r>
        <w:rPr>
          <w:b/>
          <w:i/>
          <w:sz w:val="26"/>
        </w:rPr>
        <w:t>Phần</w:t>
      </w:r>
      <w:r>
        <w:rPr>
          <w:b/>
          <w:i/>
          <w:spacing w:val="-7"/>
          <w:sz w:val="26"/>
        </w:rPr>
        <w:t> </w:t>
      </w:r>
      <w:r>
        <w:rPr>
          <w:b/>
          <w:i/>
          <w:sz w:val="26"/>
        </w:rPr>
        <w:t>cố</w:t>
      </w:r>
      <w:r>
        <w:rPr>
          <w:b/>
          <w:i/>
          <w:spacing w:val="-4"/>
          <w:sz w:val="26"/>
        </w:rPr>
        <w:t> </w:t>
      </w:r>
      <w:r>
        <w:rPr>
          <w:b/>
          <w:i/>
          <w:sz w:val="26"/>
        </w:rPr>
        <w:t>hưởng</w:t>
      </w:r>
      <w:r>
        <w:rPr>
          <w:b/>
          <w:i/>
          <w:spacing w:val="-7"/>
          <w:sz w:val="26"/>
        </w:rPr>
        <w:t> </w:t>
      </w:r>
      <w:r>
        <w:rPr>
          <w:b/>
          <w:i/>
          <w:spacing w:val="-5"/>
          <w:sz w:val="26"/>
        </w:rPr>
        <w:t>căn</w:t>
      </w:r>
    </w:p>
    <w:p>
      <w:pPr>
        <w:pStyle w:val="Heading3"/>
      </w:pPr>
      <w:r>
        <w:rPr>
          <w:spacing w:val="-4"/>
        </w:rPr>
        <w:t>880.</w:t>
      </w:r>
    </w:p>
    <w:p>
      <w:pPr>
        <w:pStyle w:val="BodyText"/>
        <w:spacing w:before="1"/>
        <w:ind w:right="139"/>
        <w:jc w:val="both"/>
      </w:pPr>
      <w:r>
        <w:rPr/>
        <w:t>Cố hưởng duyên có phi Nhân 3,... phi Cảnh 3, phi Trưởng 3, phi Vô gián 3, phi Liên tiếp 3, phi Đồng sanh 3, phi Hỗ tương 3, phi Y chỉ 3, phi Cận y</w:t>
      </w:r>
      <w:r>
        <w:rPr>
          <w:spacing w:val="-2"/>
        </w:rPr>
        <w:t> </w:t>
      </w:r>
      <w:r>
        <w:rPr/>
        <w:t>3, phi Tiền sanh 3, phi Hậu</w:t>
      </w:r>
      <w:r>
        <w:rPr>
          <w:spacing w:val="-1"/>
        </w:rPr>
        <w:t> </w:t>
      </w:r>
      <w:r>
        <w:rPr/>
        <w:t>sanh</w:t>
      </w:r>
      <w:r>
        <w:rPr>
          <w:spacing w:val="-1"/>
        </w:rPr>
        <w:t> </w:t>
      </w:r>
      <w:r>
        <w:rPr/>
        <w:t>3,</w:t>
      </w:r>
      <w:r>
        <w:rPr>
          <w:spacing w:val="-1"/>
        </w:rPr>
        <w:t> </w:t>
      </w:r>
      <w:r>
        <w:rPr/>
        <w:t>phi</w:t>
      </w:r>
      <w:r>
        <w:rPr>
          <w:spacing w:val="-1"/>
        </w:rPr>
        <w:t> </w:t>
      </w:r>
      <w:r>
        <w:rPr/>
        <w:t>Nghiệp</w:t>
      </w:r>
      <w:r>
        <w:rPr>
          <w:spacing w:val="-2"/>
        </w:rPr>
        <w:t> </w:t>
      </w:r>
      <w:r>
        <w:rPr/>
        <w:t>3, phi</w:t>
      </w:r>
      <w:r>
        <w:rPr>
          <w:spacing w:val="-1"/>
        </w:rPr>
        <w:t> </w:t>
      </w:r>
      <w:r>
        <w:rPr/>
        <w:t>Quả</w:t>
      </w:r>
      <w:r>
        <w:rPr>
          <w:spacing w:val="-1"/>
        </w:rPr>
        <w:t> </w:t>
      </w:r>
      <w:r>
        <w:rPr/>
        <w:t>3,</w:t>
      </w:r>
      <w:r>
        <w:rPr>
          <w:spacing w:val="-1"/>
        </w:rPr>
        <w:t> </w:t>
      </w:r>
      <w:r>
        <w:rPr/>
        <w:t>phi</w:t>
      </w:r>
      <w:r>
        <w:rPr>
          <w:spacing w:val="-1"/>
        </w:rPr>
        <w:t> </w:t>
      </w:r>
      <w:r>
        <w:rPr/>
        <w:t>Thực</w:t>
      </w:r>
      <w:r>
        <w:rPr>
          <w:spacing w:val="-1"/>
        </w:rPr>
        <w:t> </w:t>
      </w:r>
      <w:r>
        <w:rPr/>
        <w:t>3,</w:t>
      </w:r>
      <w:r>
        <w:rPr>
          <w:spacing w:val="-1"/>
        </w:rPr>
        <w:t> </w:t>
      </w:r>
      <w:r>
        <w:rPr/>
        <w:t>phi</w:t>
      </w:r>
      <w:r>
        <w:rPr>
          <w:spacing w:val="-1"/>
        </w:rPr>
        <w:t> </w:t>
      </w:r>
      <w:r>
        <w:rPr/>
        <w:t>Quyền</w:t>
      </w:r>
      <w:r>
        <w:rPr>
          <w:spacing w:val="-1"/>
        </w:rPr>
        <w:t> </w:t>
      </w:r>
      <w:r>
        <w:rPr/>
        <w:t>3,</w:t>
      </w:r>
      <w:r>
        <w:rPr>
          <w:spacing w:val="-1"/>
        </w:rPr>
        <w:t> </w:t>
      </w:r>
      <w:r>
        <w:rPr/>
        <w:t>phi</w:t>
      </w:r>
      <w:r>
        <w:rPr>
          <w:spacing w:val="-1"/>
        </w:rPr>
        <w:t> </w:t>
      </w:r>
      <w:r>
        <w:rPr/>
        <w:t>Thiền 3,</w:t>
      </w:r>
      <w:r>
        <w:rPr>
          <w:spacing w:val="-1"/>
        </w:rPr>
        <w:t> </w:t>
      </w:r>
      <w:r>
        <w:rPr/>
        <w:t>phi</w:t>
      </w:r>
      <w:r>
        <w:rPr>
          <w:spacing w:val="-1"/>
        </w:rPr>
        <w:t> </w:t>
      </w:r>
      <w:r>
        <w:rPr/>
        <w:t>Đạo</w:t>
      </w:r>
      <w:r>
        <w:rPr>
          <w:spacing w:val="-1"/>
        </w:rPr>
        <w:t> </w:t>
      </w:r>
      <w:r>
        <w:rPr/>
        <w:t>3, phi Tương ưng 3, phi Bất tương ưng 3, phi Hiện hữu 3, phi Bất ly 3.</w:t>
      </w:r>
    </w:p>
    <w:p>
      <w:pPr>
        <w:pStyle w:val="Heading3"/>
        <w:spacing w:line="240" w:lineRule="auto"/>
      </w:pPr>
      <w:r>
        <w:rPr>
          <w:spacing w:val="-4"/>
        </w:rPr>
        <w:t>881.</w:t>
      </w:r>
    </w:p>
    <w:p>
      <w:pPr>
        <w:pStyle w:val="BodyText"/>
        <w:spacing w:before="1"/>
        <w:ind w:right="139"/>
        <w:jc w:val="both"/>
      </w:pPr>
      <w:r>
        <w:rPr/>
        <w:t>Cố hưởng, Vô gián, Liên tiếp, Cận y, Vô hữu, Ly có phi Nhân 3,... phi Cảnh 3, phi Trưởng</w:t>
      </w:r>
      <w:r>
        <w:rPr>
          <w:spacing w:val="-3"/>
        </w:rPr>
        <w:t> </w:t>
      </w:r>
      <w:r>
        <w:rPr/>
        <w:t>3,</w:t>
      </w:r>
      <w:r>
        <w:rPr>
          <w:spacing w:val="-3"/>
        </w:rPr>
        <w:t> </w:t>
      </w:r>
      <w:r>
        <w:rPr/>
        <w:t>phi</w:t>
      </w:r>
      <w:r>
        <w:rPr>
          <w:spacing w:val="-2"/>
        </w:rPr>
        <w:t> </w:t>
      </w:r>
      <w:r>
        <w:rPr/>
        <w:t>Đồng</w:t>
      </w:r>
      <w:r>
        <w:rPr>
          <w:spacing w:val="-1"/>
        </w:rPr>
        <w:t> </w:t>
      </w:r>
      <w:r>
        <w:rPr/>
        <w:t>sanh</w:t>
      </w:r>
      <w:r>
        <w:rPr>
          <w:spacing w:val="-2"/>
        </w:rPr>
        <w:t> </w:t>
      </w:r>
      <w:r>
        <w:rPr/>
        <w:t>3,</w:t>
      </w:r>
      <w:r>
        <w:rPr>
          <w:spacing w:val="-3"/>
        </w:rPr>
        <w:t> </w:t>
      </w:r>
      <w:r>
        <w:rPr/>
        <w:t>phi Hỗ</w:t>
      </w:r>
      <w:r>
        <w:rPr>
          <w:spacing w:val="-3"/>
        </w:rPr>
        <w:t> </w:t>
      </w:r>
      <w:r>
        <w:rPr/>
        <w:t>tương 3,</w:t>
      </w:r>
      <w:r>
        <w:rPr>
          <w:spacing w:val="-3"/>
        </w:rPr>
        <w:t> </w:t>
      </w:r>
      <w:r>
        <w:rPr/>
        <w:t>phi</w:t>
      </w:r>
      <w:r>
        <w:rPr>
          <w:spacing w:val="-2"/>
        </w:rPr>
        <w:t> </w:t>
      </w:r>
      <w:r>
        <w:rPr/>
        <w:t>Y</w:t>
      </w:r>
      <w:r>
        <w:rPr>
          <w:spacing w:val="-3"/>
        </w:rPr>
        <w:t> </w:t>
      </w:r>
      <w:r>
        <w:rPr/>
        <w:t>chỉ</w:t>
      </w:r>
      <w:r>
        <w:rPr>
          <w:spacing w:val="-3"/>
        </w:rPr>
        <w:t> </w:t>
      </w:r>
      <w:r>
        <w:rPr/>
        <w:t>3,</w:t>
      </w:r>
      <w:r>
        <w:rPr>
          <w:spacing w:val="-3"/>
        </w:rPr>
        <w:t> </w:t>
      </w:r>
      <w:r>
        <w:rPr/>
        <w:t>phi</w:t>
      </w:r>
      <w:r>
        <w:rPr>
          <w:spacing w:val="-3"/>
        </w:rPr>
        <w:t> </w:t>
      </w:r>
      <w:r>
        <w:rPr/>
        <w:t>Tiền</w:t>
      </w:r>
      <w:r>
        <w:rPr>
          <w:spacing w:val="-3"/>
        </w:rPr>
        <w:t> </w:t>
      </w:r>
      <w:r>
        <w:rPr/>
        <w:t>sanh</w:t>
      </w:r>
      <w:r>
        <w:rPr>
          <w:spacing w:val="-1"/>
        </w:rPr>
        <w:t> </w:t>
      </w:r>
      <w:r>
        <w:rPr/>
        <w:t>3,</w:t>
      </w:r>
      <w:r>
        <w:rPr>
          <w:spacing w:val="-3"/>
        </w:rPr>
        <w:t> </w:t>
      </w:r>
      <w:r>
        <w:rPr/>
        <w:t>phi</w:t>
      </w:r>
      <w:r>
        <w:rPr>
          <w:spacing w:val="-3"/>
        </w:rPr>
        <w:t> </w:t>
      </w:r>
      <w:r>
        <w:rPr/>
        <w:t>Hậu</w:t>
      </w:r>
      <w:r>
        <w:rPr>
          <w:spacing w:val="-3"/>
        </w:rPr>
        <w:t> </w:t>
      </w:r>
      <w:r>
        <w:rPr/>
        <w:t>sanh 3, phi Nghiệp 3, phi Quả 3, phi Thực 3, phi Quyền 3, phi Thiền 3, phi Đạo 3, phi Tương ưng 3, phi Bất tương ưng 3, phi Hiện hữu 3, phi Bất ly 3.</w:t>
      </w:r>
    </w:p>
    <w:p>
      <w:pPr>
        <w:spacing w:line="298" w:lineRule="exact" w:before="0"/>
        <w:ind w:left="3867" w:right="0" w:firstLine="0"/>
        <w:jc w:val="both"/>
        <w:rPr>
          <w:i/>
          <w:sz w:val="26"/>
        </w:rPr>
      </w:pPr>
      <w:r>
        <w:rPr>
          <w:i/>
          <w:sz w:val="26"/>
        </w:rPr>
        <w:t>Dứt</w:t>
      </w:r>
      <w:r>
        <w:rPr>
          <w:i/>
          <w:spacing w:val="-6"/>
          <w:sz w:val="26"/>
        </w:rPr>
        <w:t> </w:t>
      </w:r>
      <w:r>
        <w:rPr>
          <w:i/>
          <w:sz w:val="26"/>
        </w:rPr>
        <w:t>phần</w:t>
      </w:r>
      <w:r>
        <w:rPr>
          <w:i/>
          <w:spacing w:val="-5"/>
          <w:sz w:val="26"/>
        </w:rPr>
        <w:t> </w:t>
      </w:r>
      <w:r>
        <w:rPr>
          <w:i/>
          <w:sz w:val="26"/>
        </w:rPr>
        <w:t>cố</w:t>
      </w:r>
      <w:r>
        <w:rPr>
          <w:i/>
          <w:spacing w:val="-5"/>
          <w:sz w:val="26"/>
        </w:rPr>
        <w:t> </w:t>
      </w:r>
      <w:r>
        <w:rPr>
          <w:i/>
          <w:sz w:val="26"/>
        </w:rPr>
        <w:t>hưởng</w:t>
      </w:r>
      <w:r>
        <w:rPr>
          <w:i/>
          <w:spacing w:val="-4"/>
          <w:sz w:val="26"/>
        </w:rPr>
        <w:t> </w:t>
      </w:r>
      <w:r>
        <w:rPr>
          <w:i/>
          <w:spacing w:val="-5"/>
          <w:sz w:val="26"/>
        </w:rPr>
        <w:t>căn</w:t>
      </w:r>
    </w:p>
    <w:p>
      <w:pPr>
        <w:pStyle w:val="Heading4"/>
      </w:pPr>
      <w:bookmarkStart w:name="_bookmark91" w:id="92"/>
      <w:bookmarkEnd w:id="92"/>
      <w:r>
        <w:rPr>
          <w:b w:val="0"/>
          <w:i w:val="0"/>
        </w:rPr>
      </w:r>
      <w:r>
        <w:rPr/>
        <w:t>Phần</w:t>
      </w:r>
      <w:r>
        <w:rPr>
          <w:spacing w:val="-8"/>
        </w:rPr>
        <w:t> </w:t>
      </w:r>
      <w:r>
        <w:rPr/>
        <w:t>nghiệp</w:t>
      </w:r>
      <w:r>
        <w:rPr>
          <w:spacing w:val="-8"/>
        </w:rPr>
        <w:t> </w:t>
      </w:r>
      <w:r>
        <w:rPr>
          <w:spacing w:val="-5"/>
        </w:rPr>
        <w:t>căn</w:t>
      </w:r>
    </w:p>
    <w:p>
      <w:pPr>
        <w:pStyle w:val="Heading3"/>
      </w:pPr>
      <w:r>
        <w:rPr>
          <w:spacing w:val="-4"/>
        </w:rPr>
        <w:t>882.</w:t>
      </w:r>
    </w:p>
    <w:p>
      <w:pPr>
        <w:pStyle w:val="BodyText"/>
        <w:spacing w:before="2"/>
        <w:ind w:right="139"/>
        <w:jc w:val="both"/>
      </w:pPr>
      <w:r>
        <w:rPr/>
        <w:t>Nghiệp duyên có phi Nhân 7,... phi Cảnh 7, phi Trưởng 7, phi Vô gián 7, phi Liên tiếp 7, phi Đồng</w:t>
      </w:r>
      <w:r>
        <w:rPr>
          <w:spacing w:val="-1"/>
        </w:rPr>
        <w:t> </w:t>
      </w:r>
      <w:r>
        <w:rPr/>
        <w:t>sanh 2, phi Hỗ</w:t>
      </w:r>
      <w:r>
        <w:rPr>
          <w:spacing w:val="-1"/>
        </w:rPr>
        <w:t> </w:t>
      </w:r>
      <w:r>
        <w:rPr/>
        <w:t>tương 3, phi Y</w:t>
      </w:r>
      <w:r>
        <w:rPr>
          <w:spacing w:val="-1"/>
        </w:rPr>
        <w:t> </w:t>
      </w:r>
      <w:r>
        <w:rPr/>
        <w:t>chỉ 2, phi Cận y</w:t>
      </w:r>
      <w:r>
        <w:rPr>
          <w:spacing w:val="-5"/>
        </w:rPr>
        <w:t> </w:t>
      </w:r>
      <w:r>
        <w:rPr/>
        <w:t>7, phi Tiền</w:t>
      </w:r>
      <w:r>
        <w:rPr>
          <w:spacing w:val="-1"/>
        </w:rPr>
        <w:t> </w:t>
      </w:r>
      <w:r>
        <w:rPr/>
        <w:t>sanh 7, phi Hậu sanh 7, phi Cố hưởng 7, phi Quả 7, phi Thực 2, phi Quyền 7, phi Thiền 7, phi Đạo 7, phi Tương ưng 3, phi Bất tương ưng 5, phi Hiện hữu 2, phi Vô hữu 7, phi Ly 7, phi</w:t>
      </w:r>
      <w:r>
        <w:rPr>
          <w:spacing w:val="80"/>
        </w:rPr>
        <w:t> </w:t>
      </w:r>
      <w:r>
        <w:rPr/>
        <w:t>Bất ly 2.</w:t>
      </w:r>
    </w:p>
    <w:p>
      <w:pPr>
        <w:pStyle w:val="Heading3"/>
        <w:spacing w:line="298" w:lineRule="exact"/>
      </w:pPr>
      <w:r>
        <w:rPr>
          <w:spacing w:val="-4"/>
        </w:rPr>
        <w:t>883.</w:t>
      </w:r>
    </w:p>
    <w:p>
      <w:pPr>
        <w:pStyle w:val="BodyText"/>
        <w:ind w:right="137"/>
        <w:jc w:val="both"/>
      </w:pPr>
      <w:r>
        <w:rPr/>
        <w:t>Nghiệp,</w:t>
      </w:r>
      <w:r>
        <w:rPr>
          <w:spacing w:val="-1"/>
        </w:rPr>
        <w:t> </w:t>
      </w:r>
      <w:r>
        <w:rPr/>
        <w:t>Cận y</w:t>
      </w:r>
      <w:r>
        <w:rPr>
          <w:spacing w:val="-4"/>
        </w:rPr>
        <w:t> </w:t>
      </w:r>
      <w:r>
        <w:rPr/>
        <w:t>có phi Nhân 2,... phi Cảnh 2, phi Trưởng 2, phi Vô</w:t>
      </w:r>
      <w:r>
        <w:rPr>
          <w:spacing w:val="-1"/>
        </w:rPr>
        <w:t> </w:t>
      </w:r>
      <w:r>
        <w:rPr/>
        <w:t>gián 2, phi Liên tiếp 2, phi Đồng sanh 2, phi Hỗ tương 2, phi Y chỉ 2, phi Tiền sanh 2, phi Hậu sanh 2, phi Cố hưởng 2, phi Quả 2, phi Thực 2, phi Quyền 2, phi Thiền 2, phi Đạo 2, phi Tương ưng 2, phi Bất tương ưng 2, phi Hiện hữu 2, phi Vô hữu 2, phi Ly 2, phi Bất ly 2.</w:t>
      </w:r>
    </w:p>
    <w:p>
      <w:pPr>
        <w:pStyle w:val="Heading3"/>
        <w:spacing w:line="299" w:lineRule="exact" w:before="1"/>
      </w:pPr>
      <w:r>
        <w:rPr>
          <w:spacing w:val="-4"/>
        </w:rPr>
        <w:t>884.</w:t>
      </w:r>
    </w:p>
    <w:p>
      <w:pPr>
        <w:pStyle w:val="BodyText"/>
        <w:ind w:right="139"/>
        <w:jc w:val="both"/>
      </w:pPr>
      <w:r>
        <w:rPr/>
        <w:t>Nghiệp, Vô gián, Liên tiếp, Cận y, Vô hữu, Ly có phi Nhân 1,... phi Cảnh 1, phi Trưởng</w:t>
      </w:r>
      <w:r>
        <w:rPr>
          <w:spacing w:val="-3"/>
        </w:rPr>
        <w:t> </w:t>
      </w:r>
      <w:r>
        <w:rPr/>
        <w:t>1,</w:t>
      </w:r>
      <w:r>
        <w:rPr>
          <w:spacing w:val="-3"/>
        </w:rPr>
        <w:t> </w:t>
      </w:r>
      <w:r>
        <w:rPr/>
        <w:t>phi</w:t>
      </w:r>
      <w:r>
        <w:rPr>
          <w:spacing w:val="-2"/>
        </w:rPr>
        <w:t> </w:t>
      </w:r>
      <w:r>
        <w:rPr/>
        <w:t>Đồng</w:t>
      </w:r>
      <w:r>
        <w:rPr>
          <w:spacing w:val="-1"/>
        </w:rPr>
        <w:t> </w:t>
      </w:r>
      <w:r>
        <w:rPr/>
        <w:t>sanh</w:t>
      </w:r>
      <w:r>
        <w:rPr>
          <w:spacing w:val="-2"/>
        </w:rPr>
        <w:t> </w:t>
      </w:r>
      <w:r>
        <w:rPr/>
        <w:t>1,</w:t>
      </w:r>
      <w:r>
        <w:rPr>
          <w:spacing w:val="-3"/>
        </w:rPr>
        <w:t> </w:t>
      </w:r>
      <w:r>
        <w:rPr/>
        <w:t>phi Hỗ</w:t>
      </w:r>
      <w:r>
        <w:rPr>
          <w:spacing w:val="-3"/>
        </w:rPr>
        <w:t> </w:t>
      </w:r>
      <w:r>
        <w:rPr/>
        <w:t>tương 1,</w:t>
      </w:r>
      <w:r>
        <w:rPr>
          <w:spacing w:val="-3"/>
        </w:rPr>
        <w:t> </w:t>
      </w:r>
      <w:r>
        <w:rPr/>
        <w:t>phi</w:t>
      </w:r>
      <w:r>
        <w:rPr>
          <w:spacing w:val="-2"/>
        </w:rPr>
        <w:t> </w:t>
      </w:r>
      <w:r>
        <w:rPr/>
        <w:t>Y</w:t>
      </w:r>
      <w:r>
        <w:rPr>
          <w:spacing w:val="-3"/>
        </w:rPr>
        <w:t> </w:t>
      </w:r>
      <w:r>
        <w:rPr/>
        <w:t>chỉ</w:t>
      </w:r>
      <w:r>
        <w:rPr>
          <w:spacing w:val="-3"/>
        </w:rPr>
        <w:t> </w:t>
      </w:r>
      <w:r>
        <w:rPr/>
        <w:t>1,</w:t>
      </w:r>
      <w:r>
        <w:rPr>
          <w:spacing w:val="-3"/>
        </w:rPr>
        <w:t> </w:t>
      </w:r>
      <w:r>
        <w:rPr/>
        <w:t>phi</w:t>
      </w:r>
      <w:r>
        <w:rPr>
          <w:spacing w:val="-3"/>
        </w:rPr>
        <w:t> </w:t>
      </w:r>
      <w:r>
        <w:rPr/>
        <w:t>Tiền</w:t>
      </w:r>
      <w:r>
        <w:rPr>
          <w:spacing w:val="-3"/>
        </w:rPr>
        <w:t> </w:t>
      </w:r>
      <w:r>
        <w:rPr/>
        <w:t>sanh</w:t>
      </w:r>
      <w:r>
        <w:rPr>
          <w:spacing w:val="-1"/>
        </w:rPr>
        <w:t> </w:t>
      </w:r>
      <w:r>
        <w:rPr/>
        <w:t>1,</w:t>
      </w:r>
      <w:r>
        <w:rPr>
          <w:spacing w:val="-3"/>
        </w:rPr>
        <w:t> </w:t>
      </w:r>
      <w:r>
        <w:rPr/>
        <w:t>phi</w:t>
      </w:r>
      <w:r>
        <w:rPr>
          <w:spacing w:val="-3"/>
        </w:rPr>
        <w:t> </w:t>
      </w:r>
      <w:r>
        <w:rPr/>
        <w:t>Hậu</w:t>
      </w:r>
      <w:r>
        <w:rPr>
          <w:spacing w:val="-3"/>
        </w:rPr>
        <w:t> </w:t>
      </w:r>
      <w:r>
        <w:rPr/>
        <w:t>sanh 1, phi Cố hưởng 1, phi Quả 1, phi Thực 1, phi Quyền 1, phi Thiền 1, phi Đạo 1, phi Tương ưng 1, phi Bất tương ưng 1, phi Hiện hữu 1, phi Bất ly 1.</w:t>
      </w:r>
    </w:p>
    <w:p>
      <w:pPr>
        <w:pStyle w:val="Heading3"/>
        <w:spacing w:line="298" w:lineRule="exact"/>
      </w:pPr>
      <w:r>
        <w:rPr>
          <w:spacing w:val="-4"/>
        </w:rPr>
        <w:t>885.</w:t>
      </w:r>
    </w:p>
    <w:p>
      <w:pPr>
        <w:pStyle w:val="BodyText"/>
        <w:spacing w:before="1"/>
        <w:ind w:right="139"/>
        <w:jc w:val="both"/>
      </w:pPr>
      <w:r>
        <w:rPr/>
        <w:t>Nghiệp, Đồng sanh, Y chỉ, Thực, Hiện hữu, Bất ly có phi Nhân 7,... phi Cảnh 7, phi Trưởng</w:t>
      </w:r>
      <w:r>
        <w:rPr>
          <w:spacing w:val="-2"/>
        </w:rPr>
        <w:t> </w:t>
      </w:r>
      <w:r>
        <w:rPr/>
        <w:t>7,</w:t>
      </w:r>
      <w:r>
        <w:rPr>
          <w:spacing w:val="-1"/>
        </w:rPr>
        <w:t> </w:t>
      </w:r>
      <w:r>
        <w:rPr/>
        <w:t>phi</w:t>
      </w:r>
      <w:r>
        <w:rPr>
          <w:spacing w:val="-1"/>
        </w:rPr>
        <w:t> </w:t>
      </w:r>
      <w:r>
        <w:rPr/>
        <w:t>Vô</w:t>
      </w:r>
      <w:r>
        <w:rPr>
          <w:spacing w:val="-2"/>
        </w:rPr>
        <w:t> </w:t>
      </w:r>
      <w:r>
        <w:rPr/>
        <w:t>gián 7,</w:t>
      </w:r>
      <w:r>
        <w:rPr>
          <w:spacing w:val="-1"/>
        </w:rPr>
        <w:t> </w:t>
      </w:r>
      <w:r>
        <w:rPr/>
        <w:t>phi</w:t>
      </w:r>
      <w:r>
        <w:rPr>
          <w:spacing w:val="-1"/>
        </w:rPr>
        <w:t> </w:t>
      </w:r>
      <w:r>
        <w:rPr/>
        <w:t>Liên</w:t>
      </w:r>
      <w:r>
        <w:rPr>
          <w:spacing w:val="-1"/>
        </w:rPr>
        <w:t> </w:t>
      </w:r>
      <w:r>
        <w:rPr/>
        <w:t>tiếp</w:t>
      </w:r>
      <w:r>
        <w:rPr>
          <w:spacing w:val="-1"/>
        </w:rPr>
        <w:t> </w:t>
      </w:r>
      <w:r>
        <w:rPr/>
        <w:t>7,</w:t>
      </w:r>
      <w:r>
        <w:rPr>
          <w:spacing w:val="-1"/>
        </w:rPr>
        <w:t> </w:t>
      </w:r>
      <w:r>
        <w:rPr/>
        <w:t>phi Hỗ</w:t>
      </w:r>
      <w:r>
        <w:rPr>
          <w:spacing w:val="-2"/>
        </w:rPr>
        <w:t> </w:t>
      </w:r>
      <w:r>
        <w:rPr/>
        <w:t>tương 3,</w:t>
      </w:r>
      <w:r>
        <w:rPr>
          <w:spacing w:val="-1"/>
        </w:rPr>
        <w:t> </w:t>
      </w:r>
      <w:r>
        <w:rPr/>
        <w:t>phi</w:t>
      </w:r>
      <w:r>
        <w:rPr>
          <w:spacing w:val="-1"/>
        </w:rPr>
        <w:t> </w:t>
      </w:r>
      <w:r>
        <w:rPr/>
        <w:t>Cận y</w:t>
      </w:r>
      <w:r>
        <w:rPr>
          <w:spacing w:val="-5"/>
        </w:rPr>
        <w:t> </w:t>
      </w:r>
      <w:r>
        <w:rPr/>
        <w:t>7,</w:t>
      </w:r>
      <w:r>
        <w:rPr>
          <w:spacing w:val="-1"/>
        </w:rPr>
        <w:t> </w:t>
      </w:r>
      <w:r>
        <w:rPr/>
        <w:t>phi</w:t>
      </w:r>
      <w:r>
        <w:rPr>
          <w:spacing w:val="-1"/>
        </w:rPr>
        <w:t> </w:t>
      </w:r>
      <w:r>
        <w:rPr/>
        <w:t>Tiền</w:t>
      </w:r>
      <w:r>
        <w:rPr>
          <w:spacing w:val="-1"/>
        </w:rPr>
        <w:t> </w:t>
      </w:r>
      <w:r>
        <w:rPr/>
        <w:t>sanh</w:t>
      </w:r>
      <w:r>
        <w:rPr>
          <w:spacing w:val="-1"/>
        </w:rPr>
        <w:t> </w:t>
      </w:r>
      <w:r>
        <w:rPr/>
        <w:t>7, phi Hậu sanh 7, phi Cố hưởng 7, phi Quả 7, phi Quyền 7, phi Thiền 7, phi Đạo 7, phi Tương ưng 3, phi Bất tương ưng 3, phi Vô hữu 7, phi Ly 7.</w:t>
      </w:r>
    </w:p>
    <w:p>
      <w:pPr>
        <w:pStyle w:val="Heading3"/>
        <w:spacing w:line="298" w:lineRule="exact"/>
      </w:pPr>
      <w:r>
        <w:rPr>
          <w:spacing w:val="-4"/>
        </w:rPr>
        <w:t>886.</w:t>
      </w:r>
    </w:p>
    <w:p>
      <w:pPr>
        <w:pStyle w:val="BodyText"/>
        <w:spacing w:before="1"/>
      </w:pPr>
      <w:r>
        <w:rPr/>
        <w:t>Nghiệp,</w:t>
      </w:r>
      <w:r>
        <w:rPr>
          <w:spacing w:val="31"/>
        </w:rPr>
        <w:t> </w:t>
      </w:r>
      <w:r>
        <w:rPr/>
        <w:t>Đồng</w:t>
      </w:r>
      <w:r>
        <w:rPr>
          <w:spacing w:val="30"/>
        </w:rPr>
        <w:t> </w:t>
      </w:r>
      <w:r>
        <w:rPr/>
        <w:t>sanh,</w:t>
      </w:r>
      <w:r>
        <w:rPr>
          <w:spacing w:val="31"/>
        </w:rPr>
        <w:t> </w:t>
      </w:r>
      <w:r>
        <w:rPr/>
        <w:t>Hỗ</w:t>
      </w:r>
      <w:r>
        <w:rPr>
          <w:spacing w:val="28"/>
        </w:rPr>
        <w:t> </w:t>
      </w:r>
      <w:r>
        <w:rPr/>
        <w:t>tương,</w:t>
      </w:r>
      <w:r>
        <w:rPr>
          <w:spacing w:val="31"/>
        </w:rPr>
        <w:t> </w:t>
      </w:r>
      <w:r>
        <w:rPr/>
        <w:t>Y</w:t>
      </w:r>
      <w:r>
        <w:rPr>
          <w:spacing w:val="28"/>
        </w:rPr>
        <w:t> </w:t>
      </w:r>
      <w:r>
        <w:rPr/>
        <w:t>chỉ,</w:t>
      </w:r>
      <w:r>
        <w:rPr>
          <w:spacing w:val="29"/>
        </w:rPr>
        <w:t> </w:t>
      </w:r>
      <w:r>
        <w:rPr/>
        <w:t>Thực,</w:t>
      </w:r>
      <w:r>
        <w:rPr>
          <w:spacing w:val="30"/>
        </w:rPr>
        <w:t> </w:t>
      </w:r>
      <w:r>
        <w:rPr/>
        <w:t>Hiện</w:t>
      </w:r>
      <w:r>
        <w:rPr>
          <w:spacing w:val="31"/>
        </w:rPr>
        <w:t> </w:t>
      </w:r>
      <w:r>
        <w:rPr/>
        <w:t>hữu,</w:t>
      </w:r>
      <w:r>
        <w:rPr>
          <w:spacing w:val="30"/>
        </w:rPr>
        <w:t> </w:t>
      </w:r>
      <w:r>
        <w:rPr/>
        <w:t>Bất</w:t>
      </w:r>
      <w:r>
        <w:rPr>
          <w:spacing w:val="30"/>
        </w:rPr>
        <w:t> </w:t>
      </w:r>
      <w:r>
        <w:rPr/>
        <w:t>ly</w:t>
      </w:r>
      <w:r>
        <w:rPr>
          <w:spacing w:val="27"/>
        </w:rPr>
        <w:t> </w:t>
      </w:r>
      <w:r>
        <w:rPr/>
        <w:t>có</w:t>
      </w:r>
      <w:r>
        <w:rPr>
          <w:spacing w:val="31"/>
        </w:rPr>
        <w:t> </w:t>
      </w:r>
      <w:r>
        <w:rPr/>
        <w:t>phi</w:t>
      </w:r>
      <w:r>
        <w:rPr>
          <w:spacing w:val="29"/>
        </w:rPr>
        <w:t> </w:t>
      </w:r>
      <w:r>
        <w:rPr/>
        <w:t>Nhân</w:t>
      </w:r>
      <w:r>
        <w:rPr>
          <w:spacing w:val="28"/>
        </w:rPr>
        <w:t> </w:t>
      </w:r>
      <w:r>
        <w:rPr/>
        <w:t>3,...</w:t>
      </w:r>
      <w:r>
        <w:rPr>
          <w:spacing w:val="31"/>
        </w:rPr>
        <w:t> </w:t>
      </w:r>
      <w:r>
        <w:rPr/>
        <w:t>phi Cảnh 3,</w:t>
      </w:r>
      <w:r>
        <w:rPr>
          <w:spacing w:val="1"/>
        </w:rPr>
        <w:t> </w:t>
      </w:r>
      <w:r>
        <w:rPr/>
        <w:t>phi</w:t>
      </w:r>
      <w:r>
        <w:rPr>
          <w:spacing w:val="1"/>
        </w:rPr>
        <w:t> </w:t>
      </w:r>
      <w:r>
        <w:rPr/>
        <w:t>Trưởng</w:t>
      </w:r>
      <w:r>
        <w:rPr>
          <w:spacing w:val="-1"/>
        </w:rPr>
        <w:t> </w:t>
      </w:r>
      <w:r>
        <w:rPr/>
        <w:t>3,</w:t>
      </w:r>
      <w:r>
        <w:rPr>
          <w:spacing w:val="2"/>
        </w:rPr>
        <w:t> </w:t>
      </w:r>
      <w:r>
        <w:rPr/>
        <w:t>phi</w:t>
      </w:r>
      <w:r>
        <w:rPr>
          <w:spacing w:val="1"/>
        </w:rPr>
        <w:t> </w:t>
      </w:r>
      <w:r>
        <w:rPr/>
        <w:t>Vô</w:t>
      </w:r>
      <w:r>
        <w:rPr>
          <w:spacing w:val="1"/>
        </w:rPr>
        <w:t> </w:t>
      </w:r>
      <w:r>
        <w:rPr/>
        <w:t>gián 3,</w:t>
      </w:r>
      <w:r>
        <w:rPr>
          <w:spacing w:val="1"/>
        </w:rPr>
        <w:t> </w:t>
      </w:r>
      <w:r>
        <w:rPr/>
        <w:t>phi</w:t>
      </w:r>
      <w:r>
        <w:rPr>
          <w:spacing w:val="1"/>
        </w:rPr>
        <w:t> </w:t>
      </w:r>
      <w:r>
        <w:rPr/>
        <w:t>Liên</w:t>
      </w:r>
      <w:r>
        <w:rPr>
          <w:spacing w:val="2"/>
        </w:rPr>
        <w:t> </w:t>
      </w:r>
      <w:r>
        <w:rPr/>
        <w:t>tiếp</w:t>
      </w:r>
      <w:r>
        <w:rPr>
          <w:spacing w:val="1"/>
        </w:rPr>
        <w:t> </w:t>
      </w:r>
      <w:r>
        <w:rPr/>
        <w:t>3,</w:t>
      </w:r>
      <w:r>
        <w:rPr>
          <w:spacing w:val="1"/>
        </w:rPr>
        <w:t> </w:t>
      </w:r>
      <w:r>
        <w:rPr/>
        <w:t>phi Cận</w:t>
      </w:r>
      <w:r>
        <w:rPr>
          <w:spacing w:val="3"/>
        </w:rPr>
        <w:t> </w:t>
      </w:r>
      <w:r>
        <w:rPr/>
        <w:t>y</w:t>
      </w:r>
      <w:r>
        <w:rPr>
          <w:spacing w:val="-3"/>
        </w:rPr>
        <w:t> </w:t>
      </w:r>
      <w:r>
        <w:rPr/>
        <w:t>3,</w:t>
      </w:r>
      <w:r>
        <w:rPr>
          <w:spacing w:val="1"/>
        </w:rPr>
        <w:t> </w:t>
      </w:r>
      <w:r>
        <w:rPr/>
        <w:t>phi Tiền</w:t>
      </w:r>
      <w:r>
        <w:rPr>
          <w:spacing w:val="1"/>
        </w:rPr>
        <w:t> </w:t>
      </w:r>
      <w:r>
        <w:rPr/>
        <w:t>sanh</w:t>
      </w:r>
      <w:r>
        <w:rPr>
          <w:spacing w:val="2"/>
        </w:rPr>
        <w:t> </w:t>
      </w:r>
      <w:r>
        <w:rPr/>
        <w:t>3,</w:t>
      </w:r>
      <w:r>
        <w:rPr>
          <w:spacing w:val="1"/>
        </w:rPr>
        <w:t> </w:t>
      </w:r>
      <w:r>
        <w:rPr>
          <w:spacing w:val="-5"/>
        </w:rPr>
        <w:t>phi</w:t>
      </w:r>
    </w:p>
    <w:p>
      <w:pPr>
        <w:pStyle w:val="BodyText"/>
        <w:spacing w:after="0"/>
        <w:sectPr>
          <w:pgSz w:w="11630" w:h="16450"/>
          <w:pgMar w:header="859" w:footer="0" w:top="1120" w:bottom="280" w:left="708" w:right="850"/>
        </w:sectPr>
      </w:pPr>
    </w:p>
    <w:p>
      <w:pPr>
        <w:pStyle w:val="BodyText"/>
        <w:spacing w:before="232"/>
      </w:pPr>
      <w:r>
        <w:rPr/>
        <w:t>Hậu</w:t>
      </w:r>
      <w:r>
        <w:rPr>
          <w:spacing w:val="31"/>
        </w:rPr>
        <w:t> </w:t>
      </w:r>
      <w:r>
        <w:rPr/>
        <w:t>sanh</w:t>
      </w:r>
      <w:r>
        <w:rPr>
          <w:spacing w:val="31"/>
        </w:rPr>
        <w:t> </w:t>
      </w:r>
      <w:r>
        <w:rPr/>
        <w:t>3,</w:t>
      </w:r>
      <w:r>
        <w:rPr>
          <w:spacing w:val="31"/>
        </w:rPr>
        <w:t> </w:t>
      </w:r>
      <w:r>
        <w:rPr/>
        <w:t>phi</w:t>
      </w:r>
      <w:r>
        <w:rPr>
          <w:spacing w:val="31"/>
        </w:rPr>
        <w:t> </w:t>
      </w:r>
      <w:r>
        <w:rPr/>
        <w:t>Cố</w:t>
      </w:r>
      <w:r>
        <w:rPr>
          <w:spacing w:val="31"/>
        </w:rPr>
        <w:t> </w:t>
      </w:r>
      <w:r>
        <w:rPr/>
        <w:t>hưởng</w:t>
      </w:r>
      <w:r>
        <w:rPr>
          <w:spacing w:val="32"/>
        </w:rPr>
        <w:t> </w:t>
      </w:r>
      <w:r>
        <w:rPr/>
        <w:t>3,</w:t>
      </w:r>
      <w:r>
        <w:rPr>
          <w:spacing w:val="31"/>
        </w:rPr>
        <w:t> </w:t>
      </w:r>
      <w:r>
        <w:rPr/>
        <w:t>phi</w:t>
      </w:r>
      <w:r>
        <w:rPr>
          <w:spacing w:val="31"/>
        </w:rPr>
        <w:t> </w:t>
      </w:r>
      <w:r>
        <w:rPr/>
        <w:t>Quả</w:t>
      </w:r>
      <w:r>
        <w:rPr>
          <w:spacing w:val="31"/>
        </w:rPr>
        <w:t> </w:t>
      </w:r>
      <w:r>
        <w:rPr/>
        <w:t>3,</w:t>
      </w:r>
      <w:r>
        <w:rPr>
          <w:spacing w:val="31"/>
        </w:rPr>
        <w:t> </w:t>
      </w:r>
      <w:r>
        <w:rPr/>
        <w:t>phi</w:t>
      </w:r>
      <w:r>
        <w:rPr>
          <w:spacing w:val="32"/>
        </w:rPr>
        <w:t> </w:t>
      </w:r>
      <w:r>
        <w:rPr/>
        <w:t>Quyền</w:t>
      </w:r>
      <w:r>
        <w:rPr>
          <w:spacing w:val="31"/>
        </w:rPr>
        <w:t> </w:t>
      </w:r>
      <w:r>
        <w:rPr/>
        <w:t>3,</w:t>
      </w:r>
      <w:r>
        <w:rPr>
          <w:spacing w:val="31"/>
        </w:rPr>
        <w:t> </w:t>
      </w:r>
      <w:r>
        <w:rPr/>
        <w:t>phi</w:t>
      </w:r>
      <w:r>
        <w:rPr>
          <w:spacing w:val="31"/>
        </w:rPr>
        <w:t> </w:t>
      </w:r>
      <w:r>
        <w:rPr/>
        <w:t>Thiền</w:t>
      </w:r>
      <w:r>
        <w:rPr>
          <w:spacing w:val="34"/>
        </w:rPr>
        <w:t> </w:t>
      </w:r>
      <w:r>
        <w:rPr/>
        <w:t>3,</w:t>
      </w:r>
      <w:r>
        <w:rPr>
          <w:spacing w:val="32"/>
        </w:rPr>
        <w:t> </w:t>
      </w:r>
      <w:r>
        <w:rPr/>
        <w:t>phi</w:t>
      </w:r>
      <w:r>
        <w:rPr>
          <w:spacing w:val="31"/>
        </w:rPr>
        <w:t> </w:t>
      </w:r>
      <w:r>
        <w:rPr/>
        <w:t>Đạo</w:t>
      </w:r>
      <w:r>
        <w:rPr>
          <w:spacing w:val="31"/>
        </w:rPr>
        <w:t> </w:t>
      </w:r>
      <w:r>
        <w:rPr/>
        <w:t>3,</w:t>
      </w:r>
      <w:r>
        <w:rPr>
          <w:spacing w:val="31"/>
        </w:rPr>
        <w:t> </w:t>
      </w:r>
      <w:r>
        <w:rPr/>
        <w:t>phi Tương ưng 1, phi Bất tương ưng 3, phi Vô hữu 3, phi Ly 3.</w:t>
      </w:r>
    </w:p>
    <w:p>
      <w:pPr>
        <w:pStyle w:val="Heading3"/>
        <w:spacing w:line="298" w:lineRule="exact"/>
      </w:pPr>
      <w:r>
        <w:rPr>
          <w:spacing w:val="-4"/>
        </w:rPr>
        <w:t>887.</w:t>
      </w:r>
    </w:p>
    <w:p>
      <w:pPr>
        <w:pStyle w:val="BodyText"/>
        <w:ind w:right="137"/>
        <w:jc w:val="both"/>
      </w:pPr>
      <w:r>
        <w:rPr/>
        <w:t>Nghiệp, Đồng sanh, Hỗ tương, Y chỉ, Thực, Tương ưng, Hiện hữu, Bất ly</w:t>
      </w:r>
      <w:r>
        <w:rPr>
          <w:spacing w:val="-2"/>
        </w:rPr>
        <w:t> </w:t>
      </w:r>
      <w:r>
        <w:rPr/>
        <w:t>có phi Nhân 3,... phi Cảnh 3, phi Trưởng 3, phi Vô gián 3, phi Liên tiếp 3, phi Cận y 3, phi Tiền sanh 3, phi Hậu sanh 3, phi Cố hưởng 3, phi Quả 3, phi Quyền 3, phi Thiền 3, phi Đạo 3, phi Bất tương ưng 3, phi Vô hữu 3, phi Ly 3.</w:t>
      </w:r>
    </w:p>
    <w:p>
      <w:pPr>
        <w:pStyle w:val="Heading3"/>
        <w:spacing w:line="298" w:lineRule="exact" w:before="1"/>
      </w:pPr>
      <w:r>
        <w:rPr>
          <w:spacing w:val="-4"/>
        </w:rPr>
        <w:t>888.</w:t>
      </w:r>
    </w:p>
    <w:p>
      <w:pPr>
        <w:pStyle w:val="BodyText"/>
        <w:ind w:right="139"/>
        <w:jc w:val="both"/>
      </w:pPr>
      <w:r>
        <w:rPr/>
        <w:t>Nghiệp,</w:t>
      </w:r>
      <w:r>
        <w:rPr>
          <w:spacing w:val="-3"/>
        </w:rPr>
        <w:t> </w:t>
      </w:r>
      <w:r>
        <w:rPr/>
        <w:t>Đồng</w:t>
      </w:r>
      <w:r>
        <w:rPr>
          <w:spacing w:val="-3"/>
        </w:rPr>
        <w:t> </w:t>
      </w:r>
      <w:r>
        <w:rPr/>
        <w:t>sanh,</w:t>
      </w:r>
      <w:r>
        <w:rPr>
          <w:spacing w:val="-3"/>
        </w:rPr>
        <w:t> </w:t>
      </w:r>
      <w:r>
        <w:rPr/>
        <w:t>Y</w:t>
      </w:r>
      <w:r>
        <w:rPr>
          <w:spacing w:val="-1"/>
        </w:rPr>
        <w:t> </w:t>
      </w:r>
      <w:r>
        <w:rPr/>
        <w:t>chỉ,</w:t>
      </w:r>
      <w:r>
        <w:rPr>
          <w:spacing w:val="-3"/>
        </w:rPr>
        <w:t> </w:t>
      </w:r>
      <w:r>
        <w:rPr/>
        <w:t>Thực,</w:t>
      </w:r>
      <w:r>
        <w:rPr>
          <w:spacing w:val="-3"/>
        </w:rPr>
        <w:t> </w:t>
      </w:r>
      <w:r>
        <w:rPr/>
        <w:t>Bất</w:t>
      </w:r>
      <w:r>
        <w:rPr>
          <w:spacing w:val="-1"/>
        </w:rPr>
        <w:t> </w:t>
      </w:r>
      <w:r>
        <w:rPr/>
        <w:t>tương</w:t>
      </w:r>
      <w:r>
        <w:rPr>
          <w:spacing w:val="-3"/>
        </w:rPr>
        <w:t> </w:t>
      </w:r>
      <w:r>
        <w:rPr/>
        <w:t>ưng,</w:t>
      </w:r>
      <w:r>
        <w:rPr>
          <w:spacing w:val="-3"/>
        </w:rPr>
        <w:t> </w:t>
      </w:r>
      <w:r>
        <w:rPr/>
        <w:t>Hiện</w:t>
      </w:r>
      <w:r>
        <w:rPr>
          <w:spacing w:val="-3"/>
        </w:rPr>
        <w:t> </w:t>
      </w:r>
      <w:r>
        <w:rPr/>
        <w:t>hữu, Bất</w:t>
      </w:r>
      <w:r>
        <w:rPr>
          <w:spacing w:val="-3"/>
        </w:rPr>
        <w:t> </w:t>
      </w:r>
      <w:r>
        <w:rPr/>
        <w:t>ly</w:t>
      </w:r>
      <w:r>
        <w:rPr>
          <w:spacing w:val="-5"/>
        </w:rPr>
        <w:t> </w:t>
      </w:r>
      <w:r>
        <w:rPr/>
        <w:t>có phi</w:t>
      </w:r>
      <w:r>
        <w:rPr>
          <w:spacing w:val="-2"/>
        </w:rPr>
        <w:t> </w:t>
      </w:r>
      <w:r>
        <w:rPr/>
        <w:t>Nhân 3,...</w:t>
      </w:r>
      <w:r>
        <w:rPr>
          <w:spacing w:val="-3"/>
        </w:rPr>
        <w:t> </w:t>
      </w:r>
      <w:r>
        <w:rPr/>
        <w:t>phi Cảnh 3, phi Trưởng 3, phi Vô gián 3, phi Liên tiếp 3, phi Hỗ tương 3, phi Cận y 3, phi Tiền sanh 3, phi Hậu sanh 3, phi Cố hưởng 3, phi Quả 3, phi Quyền 3, phi Thiền 3, phi Đạo 3, phi Tương ưng 3, phi Vô hữu 3, phi Ly 3.</w:t>
      </w:r>
    </w:p>
    <w:p>
      <w:pPr>
        <w:pStyle w:val="Heading3"/>
        <w:spacing w:line="240" w:lineRule="auto"/>
      </w:pPr>
      <w:r>
        <w:rPr>
          <w:spacing w:val="-4"/>
        </w:rPr>
        <w:t>889.</w:t>
      </w:r>
    </w:p>
    <w:p>
      <w:pPr>
        <w:pStyle w:val="BodyText"/>
        <w:ind w:right="139"/>
        <w:jc w:val="both"/>
      </w:pPr>
      <w:r>
        <w:rPr/>
        <w:t>Nghiệp, Đồng sanh, Y chỉ, Quả, Thực, Hiện hữu, Bất ly có phi Nhân 1,... phi Cảnh 1, phi Trưởng 1, phi Vô gián 1, phi Liên tiếp 1, phi Hỗ tương 1, phi Cận y 1, phi Tiền sanh 1, phi Hậu sanh 1, phi Cố hưởng 1, phi Quyền 1, phi Thiền 1, phi Đạo 1, phi Tương ưng 1, phi Bất tương ưng 1, phi Vô hữu 1, phi Ly 1.</w:t>
      </w:r>
    </w:p>
    <w:p>
      <w:pPr>
        <w:pStyle w:val="Heading3"/>
        <w:spacing w:line="298" w:lineRule="exact"/>
      </w:pPr>
      <w:r>
        <w:rPr>
          <w:spacing w:val="-4"/>
        </w:rPr>
        <w:t>890.</w:t>
      </w:r>
    </w:p>
    <w:p>
      <w:pPr>
        <w:pStyle w:val="BodyText"/>
        <w:spacing w:before="1"/>
        <w:ind w:right="138"/>
        <w:jc w:val="both"/>
      </w:pPr>
      <w:r>
        <w:rPr/>
        <w:t>Nghiệp, Đồng sanh, Hỗ tương, Y chỉ, Quả, Thực, Hiện hữu, Bất ly có phi Nhân 1,... phi Cảnh 1, phi Trưởng 1, phi Vô gián 1, phi Liên tiếp 1, phi Cận y</w:t>
      </w:r>
      <w:r>
        <w:rPr>
          <w:spacing w:val="-2"/>
        </w:rPr>
        <w:t> </w:t>
      </w:r>
      <w:r>
        <w:rPr/>
        <w:t>1, phi Tiền sanh 1, phi Hậu sanh 1, phi Cố hưởng 1, phi Quyền 1, phi Thiền 1, phi Đạo 1, phi Tương ưng 1, phi Bất tương ưng 1, phi Vô hữu 1, phi Ly 1.</w:t>
      </w:r>
    </w:p>
    <w:p>
      <w:pPr>
        <w:pStyle w:val="Heading3"/>
        <w:spacing w:line="298" w:lineRule="exact"/>
      </w:pPr>
      <w:r>
        <w:rPr>
          <w:spacing w:val="-4"/>
        </w:rPr>
        <w:t>891.</w:t>
      </w:r>
    </w:p>
    <w:p>
      <w:pPr>
        <w:pStyle w:val="BodyText"/>
        <w:spacing w:before="2"/>
        <w:ind w:right="139"/>
        <w:jc w:val="both"/>
      </w:pPr>
      <w:r>
        <w:rPr/>
        <w:t>Nghiệp, Đồng sanh, Hỗ tương, Y chỉ, Quả, Thực, Tương ưng, Hiện hữu, Bất ly có phi Nhân 1,... phi Cảnh 1, phi Trưởng 1, phi Vô gián 1, phi Liên tiếp 1, phi Cận y 1, phi Tiền sanh 1, phi Hậu sanh 1, phi Cố hưởng 1, phi Quyền 1, phi Thiền 1, phi Đạo 1, phi Bất tương ưng 1, phi Vô hữu 1, phi Ly 1.</w:t>
      </w:r>
    </w:p>
    <w:p>
      <w:pPr>
        <w:pStyle w:val="Heading3"/>
        <w:spacing w:line="298" w:lineRule="exact"/>
      </w:pPr>
      <w:r>
        <w:rPr>
          <w:spacing w:val="-4"/>
        </w:rPr>
        <w:t>892.</w:t>
      </w:r>
    </w:p>
    <w:p>
      <w:pPr>
        <w:pStyle w:val="BodyText"/>
        <w:spacing w:before="1"/>
        <w:ind w:right="137"/>
        <w:jc w:val="both"/>
      </w:pPr>
      <w:r>
        <w:rPr/>
        <w:t>Nghiệp, Đồng sanh, Y chỉ, Quả, Thực, Bất tương ưng, Hiện hữu, Bất ly có phi Nhân 1,... phi Cảnh 1, phi Trưởng 1, phi Vô gián 1, phi Liên tiếp 1, phi Hỗ tương 1, phi Cận y 1, phi Tiền sanh 1, phi Hậu sanh 1, phi Cố hưởng 1, phi Quyền 1, phi Thiền 1, phi Đạo 1, phi Tương ưng 1, phi Vô hữu 1, phi Ly 1.</w:t>
      </w:r>
    </w:p>
    <w:p>
      <w:pPr>
        <w:pStyle w:val="Heading3"/>
        <w:spacing w:line="298" w:lineRule="exact"/>
      </w:pPr>
      <w:r>
        <w:rPr>
          <w:spacing w:val="-4"/>
        </w:rPr>
        <w:t>893.</w:t>
      </w:r>
    </w:p>
    <w:p>
      <w:pPr>
        <w:pStyle w:val="BodyText"/>
        <w:ind w:right="139"/>
        <w:jc w:val="both"/>
      </w:pPr>
      <w:r>
        <w:rPr/>
        <w:t>Nghiệp, Đồng sanh, Hỗ tương, Y chỉ, Quả, Thực, Bất tương ưng, Hiện hữu, Bất ly có phi Nhân 1, phi Cảnh 1, phi Trưởng 1, phi Vô gián 1, phi Liên tiếp 1, phi Cận y 1, phi Tiền sanh 1, phi Hậu sanh 1, phi Cố hưởng 1, phi Quyền 1, phi Thiền 1, phi Đạo 1, phi Tương ưng 1, phi Vô hữu 1, phi Ly 1.</w:t>
      </w:r>
    </w:p>
    <w:p>
      <w:pPr>
        <w:spacing w:before="2"/>
        <w:ind w:left="3970" w:right="0" w:firstLine="0"/>
        <w:jc w:val="both"/>
        <w:rPr>
          <w:i/>
          <w:sz w:val="26"/>
        </w:rPr>
      </w:pPr>
      <w:r>
        <w:rPr>
          <w:i/>
          <w:sz w:val="26"/>
        </w:rPr>
        <w:t>Dứt</w:t>
      </w:r>
      <w:r>
        <w:rPr>
          <w:i/>
          <w:spacing w:val="-8"/>
          <w:sz w:val="26"/>
        </w:rPr>
        <w:t> </w:t>
      </w:r>
      <w:r>
        <w:rPr>
          <w:i/>
          <w:sz w:val="26"/>
        </w:rPr>
        <w:t>phần</w:t>
      </w:r>
      <w:r>
        <w:rPr>
          <w:i/>
          <w:spacing w:val="-6"/>
          <w:sz w:val="26"/>
        </w:rPr>
        <w:t> </w:t>
      </w:r>
      <w:r>
        <w:rPr>
          <w:i/>
          <w:sz w:val="26"/>
        </w:rPr>
        <w:t>nghiệp</w:t>
      </w:r>
      <w:r>
        <w:rPr>
          <w:i/>
          <w:spacing w:val="-7"/>
          <w:sz w:val="26"/>
        </w:rPr>
        <w:t> </w:t>
      </w:r>
      <w:r>
        <w:rPr>
          <w:i/>
          <w:spacing w:val="-4"/>
          <w:sz w:val="26"/>
        </w:rPr>
        <w:t>căn.</w:t>
      </w:r>
    </w:p>
    <w:p>
      <w:pPr>
        <w:pStyle w:val="Heading4"/>
      </w:pPr>
      <w:bookmarkStart w:name="_bookmark92" w:id="93"/>
      <w:bookmarkEnd w:id="93"/>
      <w:r>
        <w:rPr>
          <w:b w:val="0"/>
          <w:i w:val="0"/>
        </w:rPr>
      </w:r>
      <w:r>
        <w:rPr/>
        <w:t>Phần</w:t>
      </w:r>
      <w:r>
        <w:rPr>
          <w:spacing w:val="-6"/>
        </w:rPr>
        <w:t> </w:t>
      </w:r>
      <w:r>
        <w:rPr/>
        <w:t>quả</w:t>
      </w:r>
      <w:r>
        <w:rPr>
          <w:spacing w:val="-6"/>
        </w:rPr>
        <w:t> </w:t>
      </w:r>
      <w:r>
        <w:rPr>
          <w:spacing w:val="-5"/>
        </w:rPr>
        <w:t>căn</w:t>
      </w:r>
    </w:p>
    <w:p>
      <w:pPr>
        <w:pStyle w:val="Heading3"/>
      </w:pPr>
      <w:r>
        <w:rPr>
          <w:spacing w:val="-4"/>
        </w:rPr>
        <w:t>894.</w:t>
      </w:r>
    </w:p>
    <w:p>
      <w:pPr>
        <w:pStyle w:val="BodyText"/>
        <w:spacing w:before="1"/>
        <w:ind w:right="139"/>
        <w:jc w:val="both"/>
      </w:pPr>
      <w:r>
        <w:rPr/>
        <w:t>Quả duyên có phi Nhân 1,... phi Cảnh 1, phi Trưởng 1, phi Vô gián 1, phi Liên tiếp 1, phi Hỗ tương 1, phi Cận y 1, phi Tiền sanh 1, phi Hậu sanh 1, phi Cố hưởng 1, phi Nghiệp 1, phi Thực 1, phi Quyền 1, phi Thiền 1, phi Đạo 1, phi Tương ưng 1, phi Bất tương ưng 1, phi Vô hữu 1, phi Ly 1.</w:t>
      </w:r>
    </w:p>
    <w:p>
      <w:pPr>
        <w:pStyle w:val="Heading3"/>
        <w:spacing w:line="299" w:lineRule="exact"/>
      </w:pPr>
      <w:r>
        <w:rPr>
          <w:spacing w:val="-4"/>
        </w:rPr>
        <w:t>895.</w:t>
      </w:r>
    </w:p>
    <w:p>
      <w:pPr>
        <w:pStyle w:val="Heading3"/>
        <w:spacing w:after="0" w:line="299" w:lineRule="exact"/>
        <w:sectPr>
          <w:pgSz w:w="11630" w:h="16450"/>
          <w:pgMar w:header="811" w:footer="0" w:top="1160" w:bottom="280" w:left="708" w:right="850"/>
        </w:sectPr>
      </w:pPr>
    </w:p>
    <w:p>
      <w:pPr>
        <w:pStyle w:val="BodyText"/>
        <w:spacing w:before="232"/>
        <w:ind w:right="139"/>
        <w:jc w:val="both"/>
      </w:pPr>
      <w:r>
        <w:rPr/>
        <w:t>Quả, Đồng sanh, Y chỉ, Hiện hữu, Bất ly có phi Nhân 1,... phi Cảnh 1, phi Trưởng 1, phi Vô gián 1, phi Liên tiếp 1, phi Hỗ tương 1, phi Cận y 1, phi Tiền sanh 1, phi Hậu sanh 1, phi Cố hưởng 1, phi Nghiệp 1, phi Thực 1, phi Quyền 1, phi Thiền 1, phi Đạo 1, phi Tương ưng 1, phi Bất tương ưng 1, phi Vô hữu 1, phi Ly 1.</w:t>
      </w:r>
    </w:p>
    <w:p>
      <w:pPr>
        <w:pStyle w:val="Heading3"/>
        <w:spacing w:line="298" w:lineRule="exact"/>
      </w:pPr>
      <w:r>
        <w:rPr>
          <w:spacing w:val="-4"/>
        </w:rPr>
        <w:t>896.</w:t>
      </w:r>
    </w:p>
    <w:p>
      <w:pPr>
        <w:pStyle w:val="BodyText"/>
        <w:ind w:right="139"/>
        <w:jc w:val="both"/>
      </w:pPr>
      <w:r>
        <w:rPr/>
        <w:t>Quả, Đồng sanh, Hỗ tương, Y chỉ, Hiện hữu, Bất ly có phi Nhân 1,... phi Cảnh 1, phi Trưởng</w:t>
      </w:r>
      <w:r>
        <w:rPr>
          <w:spacing w:val="-1"/>
        </w:rPr>
        <w:t> </w:t>
      </w:r>
      <w:r>
        <w:rPr/>
        <w:t>1, phi Vô</w:t>
      </w:r>
      <w:r>
        <w:rPr>
          <w:spacing w:val="-1"/>
        </w:rPr>
        <w:t> </w:t>
      </w:r>
      <w:r>
        <w:rPr/>
        <w:t>gián 1, phi Liên tiếp</w:t>
      </w:r>
      <w:r>
        <w:rPr>
          <w:spacing w:val="-1"/>
        </w:rPr>
        <w:t> </w:t>
      </w:r>
      <w:r>
        <w:rPr/>
        <w:t>1, phi Cận y</w:t>
      </w:r>
      <w:r>
        <w:rPr>
          <w:spacing w:val="-4"/>
        </w:rPr>
        <w:t> </w:t>
      </w:r>
      <w:r>
        <w:rPr/>
        <w:t>1, phi Tiền sanh 1, phi Hậu sanh 1, phi Cố hưởng 1, phi Nghiệp 1, phi Thực 1, phi Quyền 1, phi Thiền 1, phi Đạo 1, phi Tương ưng 1, phi Bất tương ưng 1, phi Vô hữu 1, phi Ly 1.</w:t>
      </w:r>
    </w:p>
    <w:p>
      <w:pPr>
        <w:pStyle w:val="Heading3"/>
        <w:spacing w:line="298" w:lineRule="exact" w:before="1"/>
      </w:pPr>
      <w:r>
        <w:rPr>
          <w:spacing w:val="-4"/>
        </w:rPr>
        <w:t>897.</w:t>
      </w:r>
    </w:p>
    <w:p>
      <w:pPr>
        <w:pStyle w:val="BodyText"/>
        <w:ind w:right="139"/>
        <w:jc w:val="both"/>
      </w:pPr>
      <w:r>
        <w:rPr/>
        <w:t>Quả, Đồng sanh, Hỗ tương, Y chỉ, Tương ưng, Hiện hữu, Bất ly có phi Nhân 1,... phi Cảnh 1, phi Trưởng 1, phi Vô gián 1, phi Liên tiếp 1, phi Cận y</w:t>
      </w:r>
      <w:r>
        <w:rPr>
          <w:spacing w:val="-2"/>
        </w:rPr>
        <w:t> </w:t>
      </w:r>
      <w:r>
        <w:rPr/>
        <w:t>1, phi Tiền sanh 1, phi Hậu sanh 1, phi Cố hưởng 1, phi Nghiệp 1, phi Thực 1, phi Quyền 1, phi Thiền 1, phi Đạo 1, phi Bất tương ưng 1, phi Vô hữu 1, phi Ly 1.</w:t>
      </w:r>
    </w:p>
    <w:p>
      <w:pPr>
        <w:pStyle w:val="Heading3"/>
        <w:spacing w:line="298" w:lineRule="exact" w:before="2"/>
      </w:pPr>
      <w:r>
        <w:rPr>
          <w:spacing w:val="-4"/>
        </w:rPr>
        <w:t>898.</w:t>
      </w:r>
    </w:p>
    <w:p>
      <w:pPr>
        <w:pStyle w:val="BodyText"/>
        <w:ind w:right="139"/>
        <w:jc w:val="both"/>
      </w:pPr>
      <w:r>
        <w:rPr/>
        <w:t>Quả, Đồng sanh, Y chỉ, Bất tương ưng, Hiện hữu, Bất ly có phi Nhân 1,... phi Cảnh 1, phi Trưởng 1, phi Vô gián 1, phi Liên tiếp 1, phi Hỗ tương 1, phi Cận y 1, phi Tiền sanh 1, phi Hậu sanh 1, phi Cố hưởng 1, phi Nghiệp 1, phi Thực 1, phi Quyền 1, phi Thiền 1, phi Đạo 1, phi Tương ưng 1, phi Vô hữu 1, phi Ly 1.</w:t>
      </w:r>
    </w:p>
    <w:p>
      <w:pPr>
        <w:pStyle w:val="Heading3"/>
        <w:spacing w:line="298" w:lineRule="exact"/>
      </w:pPr>
      <w:r>
        <w:rPr>
          <w:spacing w:val="-4"/>
        </w:rPr>
        <w:t>899.</w:t>
      </w:r>
    </w:p>
    <w:p>
      <w:pPr>
        <w:pStyle w:val="BodyText"/>
        <w:ind w:right="139"/>
        <w:jc w:val="both"/>
      </w:pPr>
      <w:r>
        <w:rPr/>
        <w:t>Quả, Đồng sanh, Hỗ tương, Y chỉ, Bất tương ưng, Hiện hữu, Bất ly có phi Nhân 1,... phi Cảnh 1, phi Trưởng 1, phi Vô gián 1, phi Liên tiếp 1, phi Cận y</w:t>
      </w:r>
      <w:r>
        <w:rPr>
          <w:spacing w:val="-2"/>
        </w:rPr>
        <w:t> </w:t>
      </w:r>
      <w:r>
        <w:rPr/>
        <w:t>1, phi Tiền sanh 1, phi Hậu sanh 1, phi Cố hưởng 1, phi Nghiệp 1, phi Thực 1, phi Quyền 1, phi Thiền 1, phi Đạo 1, phi Tương ưng 1, phi Vô hữu 1, phi Ly 1.</w:t>
      </w:r>
    </w:p>
    <w:p>
      <w:pPr>
        <w:spacing w:line="299" w:lineRule="exact" w:before="0"/>
        <w:ind w:left="4131" w:right="0" w:firstLine="0"/>
        <w:jc w:val="both"/>
        <w:rPr>
          <w:i/>
          <w:sz w:val="26"/>
        </w:rPr>
      </w:pPr>
      <w:r>
        <w:rPr>
          <w:i/>
          <w:sz w:val="26"/>
        </w:rPr>
        <w:t>Dứt</w:t>
      </w:r>
      <w:r>
        <w:rPr>
          <w:i/>
          <w:spacing w:val="-5"/>
          <w:sz w:val="26"/>
        </w:rPr>
        <w:t> </w:t>
      </w:r>
      <w:r>
        <w:rPr>
          <w:i/>
          <w:sz w:val="26"/>
        </w:rPr>
        <w:t>phần</w:t>
      </w:r>
      <w:r>
        <w:rPr>
          <w:i/>
          <w:spacing w:val="-5"/>
          <w:sz w:val="26"/>
        </w:rPr>
        <w:t> </w:t>
      </w:r>
      <w:r>
        <w:rPr>
          <w:i/>
          <w:sz w:val="26"/>
        </w:rPr>
        <w:t>quả</w:t>
      </w:r>
      <w:r>
        <w:rPr>
          <w:i/>
          <w:spacing w:val="-4"/>
          <w:sz w:val="26"/>
        </w:rPr>
        <w:t> căn.</w:t>
      </w:r>
    </w:p>
    <w:p>
      <w:pPr>
        <w:pStyle w:val="Heading4"/>
        <w:spacing w:before="208"/>
      </w:pPr>
      <w:bookmarkStart w:name="_bookmark93" w:id="94"/>
      <w:bookmarkEnd w:id="94"/>
      <w:r>
        <w:rPr>
          <w:b w:val="0"/>
          <w:i w:val="0"/>
        </w:rPr>
      </w:r>
      <w:r>
        <w:rPr/>
        <w:t>Phần</w:t>
      </w:r>
      <w:r>
        <w:rPr>
          <w:spacing w:val="-8"/>
        </w:rPr>
        <w:t> </w:t>
      </w:r>
      <w:r>
        <w:rPr/>
        <w:t>thực</w:t>
      </w:r>
      <w:r>
        <w:rPr>
          <w:spacing w:val="-8"/>
        </w:rPr>
        <w:t> </w:t>
      </w:r>
      <w:r>
        <w:rPr>
          <w:spacing w:val="-5"/>
        </w:rPr>
        <w:t>căn</w:t>
      </w:r>
    </w:p>
    <w:p>
      <w:pPr>
        <w:pStyle w:val="Heading3"/>
      </w:pPr>
      <w:r>
        <w:rPr>
          <w:spacing w:val="-4"/>
        </w:rPr>
        <w:t>900.</w:t>
      </w:r>
    </w:p>
    <w:p>
      <w:pPr>
        <w:pStyle w:val="BodyText"/>
        <w:ind w:right="137"/>
        <w:jc w:val="both"/>
      </w:pPr>
      <w:r>
        <w:rPr/>
        <w:t>Thực có phi Nhân 7,... phi Cảnh 7, phi Trưởng 7, phi Vô gián 7, phi Liên tiếp 7, phi Đồng sanh 1, phi Hỗ tương 3, phi Y chỉ 1, phi Cận y 7, phi Tiền sanh 7, phi Hậu sanh 7, phi Cố hưởng 7, phi Nghiệp 7, phi Quả 7, phi Quyền 7, phi Thiền 7, phi Đạo 7, phi Tương ưng 3, phi Bất tương ưng 3, phi Vô hữu 7, phi Ly 7.</w:t>
      </w:r>
    </w:p>
    <w:p>
      <w:pPr>
        <w:pStyle w:val="Heading3"/>
        <w:spacing w:line="298" w:lineRule="exact"/>
      </w:pPr>
      <w:r>
        <w:rPr>
          <w:spacing w:val="-4"/>
        </w:rPr>
        <w:t>901.</w:t>
      </w:r>
    </w:p>
    <w:p>
      <w:pPr>
        <w:pStyle w:val="BodyText"/>
        <w:ind w:right="139"/>
        <w:jc w:val="both"/>
      </w:pPr>
      <w:r>
        <w:rPr/>
        <w:t>Thực, Hiện hữu, Bất ly có phi Nhân 7,... phi Cảnh 7, phi Trưởng 7, phi Vô gián 7, phi Liên tiếp 7, phi Đồng sanh 1, phi Hỗ tương 3, phi Y chỉ 1, phi Cận y 7, phi Tiền sanh</w:t>
      </w:r>
      <w:r>
        <w:rPr>
          <w:spacing w:val="40"/>
        </w:rPr>
        <w:t> </w:t>
      </w:r>
      <w:r>
        <w:rPr/>
        <w:t>7, phi Hậu sanh 7, phi Cố</w:t>
      </w:r>
      <w:r>
        <w:rPr>
          <w:spacing w:val="-1"/>
        </w:rPr>
        <w:t> </w:t>
      </w:r>
      <w:r>
        <w:rPr/>
        <w:t>hưởng 7, phi Nghiệp</w:t>
      </w:r>
      <w:r>
        <w:rPr>
          <w:spacing w:val="-1"/>
        </w:rPr>
        <w:t> </w:t>
      </w:r>
      <w:r>
        <w:rPr/>
        <w:t>7, phi Quả 7, phi Quyền 7, phi Thiền 7, phi Đạo 7, phi Tương ưng 3, phi Bất tương ưng 3, phi Vô hữu 7, phi Ly 7.</w:t>
      </w:r>
    </w:p>
    <w:p>
      <w:pPr>
        <w:pStyle w:val="Heading3"/>
        <w:spacing w:line="298" w:lineRule="exact" w:before="1"/>
      </w:pPr>
      <w:r>
        <w:rPr>
          <w:spacing w:val="-4"/>
        </w:rPr>
        <w:t>902.</w:t>
      </w:r>
    </w:p>
    <w:p>
      <w:pPr>
        <w:pStyle w:val="BodyText"/>
        <w:ind w:right="139"/>
        <w:jc w:val="both"/>
      </w:pPr>
      <w:r>
        <w:rPr/>
        <w:t>Thực, Đồng sanh, Y chỉ, Hiện hữu, Bất ly có phi Nhân 7,... phi Cảnh 7, phi Trưởng 7, phi Vô gián 7, phi Liên tiếp 7, phi Hỗ tương 3, phi Cận y 7, phi Tiền sanh 7, phi Hậu sanh 7, phi Cố</w:t>
      </w:r>
      <w:r>
        <w:rPr>
          <w:spacing w:val="-1"/>
        </w:rPr>
        <w:t> </w:t>
      </w:r>
      <w:r>
        <w:rPr/>
        <w:t>hưởng 7, phi Nghiệp 7, phi Quả 7, phi Quyền 7, phi Thiền</w:t>
      </w:r>
      <w:r>
        <w:rPr>
          <w:spacing w:val="-1"/>
        </w:rPr>
        <w:t> </w:t>
      </w:r>
      <w:r>
        <w:rPr/>
        <w:t>7, phi Đạo 7, phi Tương ưng 3, phi Bất tương ưng 3, phi Vô hữu 7, phi Ly 7.</w:t>
      </w:r>
    </w:p>
    <w:p>
      <w:pPr>
        <w:pStyle w:val="Heading3"/>
        <w:spacing w:line="298" w:lineRule="exact"/>
      </w:pPr>
      <w:r>
        <w:rPr>
          <w:spacing w:val="-4"/>
        </w:rPr>
        <w:t>903.</w:t>
      </w:r>
    </w:p>
    <w:p>
      <w:pPr>
        <w:pStyle w:val="BodyText"/>
        <w:spacing w:before="1"/>
        <w:ind w:right="139"/>
        <w:jc w:val="both"/>
      </w:pPr>
      <w:r>
        <w:rPr/>
        <w:t>Thực, Đồng sanh, Hỗ tương, Y chỉ, Hiện hữu, Bất ly có phi Nhân 3,... phi Cảnh 3, phi Trưởng</w:t>
      </w:r>
      <w:r>
        <w:rPr>
          <w:spacing w:val="-1"/>
        </w:rPr>
        <w:t> </w:t>
      </w:r>
      <w:r>
        <w:rPr/>
        <w:t>3, phi Vô</w:t>
      </w:r>
      <w:r>
        <w:rPr>
          <w:spacing w:val="-1"/>
        </w:rPr>
        <w:t> </w:t>
      </w:r>
      <w:r>
        <w:rPr/>
        <w:t>gián 3, phi Liên tiếp</w:t>
      </w:r>
      <w:r>
        <w:rPr>
          <w:spacing w:val="-1"/>
        </w:rPr>
        <w:t> </w:t>
      </w:r>
      <w:r>
        <w:rPr/>
        <w:t>3, phi Cận y</w:t>
      </w:r>
      <w:r>
        <w:rPr>
          <w:spacing w:val="-4"/>
        </w:rPr>
        <w:t> </w:t>
      </w:r>
      <w:r>
        <w:rPr/>
        <w:t>3, phi Tiền sanh 3, phi Hậu sanh 3, phi Cố hưởng 3, phi Nghiệp 3, phi Quả 3, phi Quyền 3, phi Thiền 3, phi Đạo 3, phi Tương ưng 1, phi Bất tương ưng 3, phi Vô hữu 3, phi Ly 1.</w:t>
      </w:r>
    </w:p>
    <w:p>
      <w:pPr>
        <w:pStyle w:val="BodyText"/>
        <w:spacing w:after="0"/>
        <w:jc w:val="both"/>
        <w:sectPr>
          <w:pgSz w:w="11630" w:h="16450"/>
          <w:pgMar w:header="859" w:footer="0" w:top="1120" w:bottom="280" w:left="708" w:right="850"/>
        </w:sectPr>
      </w:pPr>
    </w:p>
    <w:p>
      <w:pPr>
        <w:pStyle w:val="Heading3"/>
        <w:spacing w:line="298" w:lineRule="exact" w:before="232"/>
      </w:pPr>
      <w:r>
        <w:rPr>
          <w:spacing w:val="-4"/>
        </w:rPr>
        <w:t>904.</w:t>
      </w:r>
    </w:p>
    <w:p>
      <w:pPr>
        <w:pStyle w:val="BodyText"/>
        <w:ind w:right="139"/>
        <w:jc w:val="both"/>
      </w:pPr>
      <w:r>
        <w:rPr/>
        <w:t>Thực, Đồng sanh, Hỗ tương, Y chỉ, Tương ưng, Hiện hữu, Bất ly có phi Nhân 3,... phi Cảnh 3, phi Trưởng 3, phi Vô gián 3, phi Liên tiếp 3, phi Cận y</w:t>
      </w:r>
      <w:r>
        <w:rPr>
          <w:spacing w:val="-2"/>
        </w:rPr>
        <w:t> </w:t>
      </w:r>
      <w:r>
        <w:rPr/>
        <w:t>3, phi Tiền sanh 3, phi Hậu sanh 3, phi Cố hưởng 3, phi Nghiệp 3, phi Quả 3, phi Quyền 3, phi Thiền 3, phi Đạo 3, phi Bất tương ưng 3, phi Vô hữu 3, phi Ly 3.</w:t>
      </w:r>
    </w:p>
    <w:p>
      <w:pPr>
        <w:pStyle w:val="Heading3"/>
        <w:spacing w:line="298" w:lineRule="exact"/>
      </w:pPr>
      <w:r>
        <w:rPr>
          <w:spacing w:val="-4"/>
        </w:rPr>
        <w:t>905.</w:t>
      </w:r>
    </w:p>
    <w:p>
      <w:pPr>
        <w:pStyle w:val="BodyText"/>
        <w:spacing w:before="1"/>
        <w:ind w:right="139"/>
        <w:jc w:val="both"/>
      </w:pPr>
      <w:r>
        <w:rPr/>
        <w:t>Thực, Đồng</w:t>
      </w:r>
      <w:r>
        <w:rPr>
          <w:spacing w:val="-1"/>
        </w:rPr>
        <w:t> </w:t>
      </w:r>
      <w:r>
        <w:rPr/>
        <w:t>sanh, Y</w:t>
      </w:r>
      <w:r>
        <w:rPr>
          <w:spacing w:val="-1"/>
        </w:rPr>
        <w:t> </w:t>
      </w:r>
      <w:r>
        <w:rPr/>
        <w:t>chỉ, Bất</w:t>
      </w:r>
      <w:r>
        <w:rPr>
          <w:spacing w:val="-1"/>
        </w:rPr>
        <w:t> </w:t>
      </w:r>
      <w:r>
        <w:rPr/>
        <w:t>tương</w:t>
      </w:r>
      <w:r>
        <w:rPr>
          <w:spacing w:val="-1"/>
        </w:rPr>
        <w:t> </w:t>
      </w:r>
      <w:r>
        <w:rPr/>
        <w:t>ưng,</w:t>
      </w:r>
      <w:r>
        <w:rPr>
          <w:spacing w:val="-1"/>
        </w:rPr>
        <w:t> </w:t>
      </w:r>
      <w:r>
        <w:rPr/>
        <w:t>Hiện hữu, Bất</w:t>
      </w:r>
      <w:r>
        <w:rPr>
          <w:spacing w:val="-1"/>
        </w:rPr>
        <w:t> </w:t>
      </w:r>
      <w:r>
        <w:rPr/>
        <w:t>ly</w:t>
      </w:r>
      <w:r>
        <w:rPr>
          <w:spacing w:val="-5"/>
        </w:rPr>
        <w:t> </w:t>
      </w:r>
      <w:r>
        <w:rPr/>
        <w:t>có phi Nhân</w:t>
      </w:r>
      <w:r>
        <w:rPr>
          <w:spacing w:val="-1"/>
        </w:rPr>
        <w:t> </w:t>
      </w:r>
      <w:r>
        <w:rPr/>
        <w:t>3,... phi Cảnh</w:t>
      </w:r>
      <w:r>
        <w:rPr>
          <w:spacing w:val="-1"/>
        </w:rPr>
        <w:t> </w:t>
      </w:r>
      <w:r>
        <w:rPr/>
        <w:t>3, phi Trưởng 3, phi Vô gián, phi Liên tiếp, phi Hỗ tương, phi Cận y, phi Tiền sanh, phi Hậu sanh, phi Cố hưởng, phi Nghiệp, phi Quả, phi Quyền, phi Thiền, phi Đạo, phi Tương ưng, phi Vô hữu, phi Ly 3.</w:t>
      </w:r>
    </w:p>
    <w:p>
      <w:pPr>
        <w:pStyle w:val="Heading3"/>
        <w:spacing w:line="298" w:lineRule="exact"/>
      </w:pPr>
      <w:r>
        <w:rPr>
          <w:spacing w:val="-4"/>
        </w:rPr>
        <w:t>906.</w:t>
      </w:r>
    </w:p>
    <w:p>
      <w:pPr>
        <w:pStyle w:val="BodyText"/>
        <w:spacing w:before="1"/>
        <w:ind w:right="137"/>
        <w:jc w:val="both"/>
      </w:pPr>
      <w:r>
        <w:rPr/>
        <w:t>Thực, Đồng sanh, Y chỉ, Quả, Hiện hữu, Bất ly có phi Nhân 1,... phi Cảnh 1, phi Trưởng</w:t>
      </w:r>
      <w:r>
        <w:rPr>
          <w:spacing w:val="-1"/>
        </w:rPr>
        <w:t> </w:t>
      </w:r>
      <w:r>
        <w:rPr/>
        <w:t>1, phi Vô</w:t>
      </w:r>
      <w:r>
        <w:rPr>
          <w:spacing w:val="-1"/>
        </w:rPr>
        <w:t> </w:t>
      </w:r>
      <w:r>
        <w:rPr/>
        <w:t>gián 1, phi Liên tiếp</w:t>
      </w:r>
      <w:r>
        <w:rPr>
          <w:spacing w:val="-1"/>
        </w:rPr>
        <w:t> </w:t>
      </w:r>
      <w:r>
        <w:rPr/>
        <w:t>1, phi Hỗ</w:t>
      </w:r>
      <w:r>
        <w:rPr>
          <w:spacing w:val="-1"/>
        </w:rPr>
        <w:t> </w:t>
      </w:r>
      <w:r>
        <w:rPr/>
        <w:t>tương 1, phi Cận y</w:t>
      </w:r>
      <w:r>
        <w:rPr>
          <w:spacing w:val="-5"/>
        </w:rPr>
        <w:t> </w:t>
      </w:r>
      <w:r>
        <w:rPr/>
        <w:t>1, phi Tiền sanh 1, phi Hậu sanh 1, phi Cố hưởng 1, phi Nghiệp 1, phi Quyền 1, phi Thiền 1, phi Đạo 1, phi Tương ưng 1, phi Bất tương ưng 1, phi Vô hữu 1, phi Ly 1.</w:t>
      </w:r>
    </w:p>
    <w:p>
      <w:pPr>
        <w:pStyle w:val="Heading3"/>
        <w:spacing w:line="240" w:lineRule="auto"/>
      </w:pPr>
      <w:r>
        <w:rPr>
          <w:spacing w:val="-4"/>
        </w:rPr>
        <w:t>907.</w:t>
      </w:r>
    </w:p>
    <w:p>
      <w:pPr>
        <w:pStyle w:val="BodyText"/>
        <w:spacing w:before="1"/>
        <w:ind w:right="141"/>
        <w:jc w:val="both"/>
      </w:pPr>
      <w:r>
        <w:rPr/>
        <w:t>Thực, Đồng sanh, Hỗ tương, Y chỉ, Quả, Hiện hữu, Bất ly có phi Nhân 1,... phi </w:t>
      </w:r>
      <w:r>
        <w:rPr/>
        <w:t>Cảnh</w:t>
      </w:r>
      <w:r>
        <w:rPr>
          <w:spacing w:val="40"/>
        </w:rPr>
        <w:t> </w:t>
      </w:r>
      <w:r>
        <w:rPr/>
        <w:t>1, phi Trưởng 1, phi Vô gián 1, phi Liên tiếp 1, phi Cận y 1, phi Tiền sanh 1, phi Hậu sanh</w:t>
      </w:r>
      <w:r>
        <w:rPr>
          <w:spacing w:val="-1"/>
        </w:rPr>
        <w:t> </w:t>
      </w:r>
      <w:r>
        <w:rPr/>
        <w:t>1,</w:t>
      </w:r>
      <w:r>
        <w:rPr>
          <w:spacing w:val="-1"/>
        </w:rPr>
        <w:t> </w:t>
      </w:r>
      <w:r>
        <w:rPr/>
        <w:t>phi</w:t>
      </w:r>
      <w:r>
        <w:rPr>
          <w:spacing w:val="-1"/>
        </w:rPr>
        <w:t> </w:t>
      </w:r>
      <w:r>
        <w:rPr/>
        <w:t>Cố</w:t>
      </w:r>
      <w:r>
        <w:rPr>
          <w:spacing w:val="-2"/>
        </w:rPr>
        <w:t> </w:t>
      </w:r>
      <w:r>
        <w:rPr/>
        <w:t>hưởng 1,</w:t>
      </w:r>
      <w:r>
        <w:rPr>
          <w:spacing w:val="-1"/>
        </w:rPr>
        <w:t> </w:t>
      </w:r>
      <w:r>
        <w:rPr/>
        <w:t>phi</w:t>
      </w:r>
      <w:r>
        <w:rPr>
          <w:spacing w:val="-1"/>
        </w:rPr>
        <w:t> </w:t>
      </w:r>
      <w:r>
        <w:rPr/>
        <w:t>Nghiệp</w:t>
      </w:r>
      <w:r>
        <w:rPr>
          <w:spacing w:val="-1"/>
        </w:rPr>
        <w:t> </w:t>
      </w:r>
      <w:r>
        <w:rPr/>
        <w:t>1,</w:t>
      </w:r>
      <w:r>
        <w:rPr>
          <w:spacing w:val="-1"/>
        </w:rPr>
        <w:t> </w:t>
      </w:r>
      <w:r>
        <w:rPr/>
        <w:t>phi</w:t>
      </w:r>
      <w:r>
        <w:rPr>
          <w:spacing w:val="-1"/>
        </w:rPr>
        <w:t> </w:t>
      </w:r>
      <w:r>
        <w:rPr/>
        <w:t>Quyền 1,</w:t>
      </w:r>
      <w:r>
        <w:rPr>
          <w:spacing w:val="-1"/>
        </w:rPr>
        <w:t> </w:t>
      </w:r>
      <w:r>
        <w:rPr/>
        <w:t>phi</w:t>
      </w:r>
      <w:r>
        <w:rPr>
          <w:spacing w:val="-1"/>
        </w:rPr>
        <w:t> </w:t>
      </w:r>
      <w:r>
        <w:rPr/>
        <w:t>Thiền</w:t>
      </w:r>
      <w:r>
        <w:rPr>
          <w:spacing w:val="-1"/>
        </w:rPr>
        <w:t> </w:t>
      </w:r>
      <w:r>
        <w:rPr/>
        <w:t>1,</w:t>
      </w:r>
      <w:r>
        <w:rPr>
          <w:spacing w:val="-1"/>
        </w:rPr>
        <w:t> </w:t>
      </w:r>
      <w:r>
        <w:rPr/>
        <w:t>phi Đạo</w:t>
      </w:r>
      <w:r>
        <w:rPr>
          <w:spacing w:val="-1"/>
        </w:rPr>
        <w:t> </w:t>
      </w:r>
      <w:r>
        <w:rPr/>
        <w:t>1,</w:t>
      </w:r>
      <w:r>
        <w:rPr>
          <w:spacing w:val="-1"/>
        </w:rPr>
        <w:t> </w:t>
      </w:r>
      <w:r>
        <w:rPr/>
        <w:t>phi</w:t>
      </w:r>
      <w:r>
        <w:rPr>
          <w:spacing w:val="-1"/>
        </w:rPr>
        <w:t> </w:t>
      </w:r>
      <w:r>
        <w:rPr/>
        <w:t>Tương ưng 1, phi Bất tương ưng 1, phi Vô hữu 1, phi Ly 1.</w:t>
      </w:r>
    </w:p>
    <w:p>
      <w:pPr>
        <w:pStyle w:val="Heading3"/>
        <w:spacing w:line="298" w:lineRule="exact"/>
      </w:pPr>
      <w:r>
        <w:rPr>
          <w:spacing w:val="-4"/>
        </w:rPr>
        <w:t>908.</w:t>
      </w:r>
    </w:p>
    <w:p>
      <w:pPr>
        <w:pStyle w:val="BodyText"/>
        <w:spacing w:before="1"/>
        <w:ind w:right="137"/>
        <w:jc w:val="both"/>
      </w:pPr>
      <w:r>
        <w:rPr/>
        <w:t>Thực, Đồng sanh, Hỗ tương, Y chỉ, Quả, Tương ưng, Hiện hữu, Bất ly có phi Nhân</w:t>
      </w:r>
      <w:r>
        <w:rPr>
          <w:spacing w:val="40"/>
        </w:rPr>
        <w:t> </w:t>
      </w:r>
      <w:r>
        <w:rPr/>
        <w:t>1,... phi Cảnh 1, phi Trưởng 1, phi Vô gián 1, phi Liên tiếp 1, phi Cận y 1, phi Tiền sanh 1, phi Hậu sanh 1, phi Cố hưởng 1, phi Nghiệp 1, phi Quyền 1, phi Thiền 1, phi Đạo 1, phi Bất tương ưng 1, phi Vô hữu 1, phi Ly 1.</w:t>
      </w:r>
    </w:p>
    <w:p>
      <w:pPr>
        <w:pStyle w:val="Heading3"/>
        <w:spacing w:line="298" w:lineRule="exact"/>
      </w:pPr>
      <w:r>
        <w:rPr>
          <w:spacing w:val="-4"/>
        </w:rPr>
        <w:t>909.</w:t>
      </w:r>
    </w:p>
    <w:p>
      <w:pPr>
        <w:pStyle w:val="BodyText"/>
        <w:ind w:right="137"/>
        <w:jc w:val="both"/>
      </w:pPr>
      <w:r>
        <w:rPr/>
        <w:t>Thực, Đồng sanh, Y chỉ, Quả, Bất tương ưng, Hiện hữu, Bất ly có phi Nhân 1,... phi Cảnh 1, phi Trưởng 1, phi Vô gián 1, phi Liên tiếp 1, phi Hỗ tương 1, phi Cận y 1, phi Tiền sanh 1, phi Hậu sanh 1, phi Cố hưởng 1, phi Nghiệp 1, phi Quyền 1, phi Thiền 1, phi Đạo 1, phi Tương ưng 1, phi Vô hữu 1, phi Ly 1.</w:t>
      </w:r>
    </w:p>
    <w:p>
      <w:pPr>
        <w:pStyle w:val="Heading3"/>
        <w:spacing w:line="298" w:lineRule="exact" w:before="1"/>
      </w:pPr>
      <w:r>
        <w:rPr>
          <w:spacing w:val="-4"/>
        </w:rPr>
        <w:t>910.</w:t>
      </w:r>
    </w:p>
    <w:p>
      <w:pPr>
        <w:pStyle w:val="BodyText"/>
        <w:ind w:right="137"/>
        <w:jc w:val="both"/>
      </w:pPr>
      <w:r>
        <w:rPr/>
        <w:t>Thực, Đồng sanh, Hỗ tương, Y chỉ, Quả, Bất tương ưng, Hiện hữu, Bất ly</w:t>
      </w:r>
      <w:r>
        <w:rPr>
          <w:spacing w:val="-2"/>
        </w:rPr>
        <w:t> </w:t>
      </w:r>
      <w:r>
        <w:rPr/>
        <w:t>có phi Nhân 1,... phi Cảnh 1, phi Trưởng 1, phi Vô gián 1, phi Liên tiếp 1, phi Cận y 1, phi Tiền sanh 1, phi Hậu sanh 1, phi Cố hưởng 1, phi Nghiệp 1, phi Quyền 1, phi Thiền 1, phi Đạo 1, phi Tương ưng 1, phi Vô hữu 1, phi Ly 1.</w:t>
      </w:r>
    </w:p>
    <w:p>
      <w:pPr>
        <w:pStyle w:val="Heading3"/>
        <w:spacing w:line="298" w:lineRule="exact" w:before="1"/>
      </w:pPr>
      <w:r>
        <w:rPr>
          <w:spacing w:val="-4"/>
        </w:rPr>
        <w:t>911.</w:t>
      </w:r>
    </w:p>
    <w:p>
      <w:pPr>
        <w:pStyle w:val="BodyText"/>
        <w:ind w:right="139"/>
        <w:jc w:val="both"/>
      </w:pPr>
      <w:r>
        <w:rPr/>
        <w:t>Thực, Đồng sanh, Y chỉ, Nghiệp, Hiện hữu, Bất ly có phi Nhân 7,... phi Cảnh 7, phi Trưởng</w:t>
      </w:r>
      <w:r>
        <w:rPr>
          <w:spacing w:val="-2"/>
        </w:rPr>
        <w:t> </w:t>
      </w:r>
      <w:r>
        <w:rPr/>
        <w:t>7,</w:t>
      </w:r>
      <w:r>
        <w:rPr>
          <w:spacing w:val="-1"/>
        </w:rPr>
        <w:t> </w:t>
      </w:r>
      <w:r>
        <w:rPr/>
        <w:t>phi</w:t>
      </w:r>
      <w:r>
        <w:rPr>
          <w:spacing w:val="-1"/>
        </w:rPr>
        <w:t> </w:t>
      </w:r>
      <w:r>
        <w:rPr/>
        <w:t>Vô</w:t>
      </w:r>
      <w:r>
        <w:rPr>
          <w:spacing w:val="-2"/>
        </w:rPr>
        <w:t> </w:t>
      </w:r>
      <w:r>
        <w:rPr/>
        <w:t>gián 7,</w:t>
      </w:r>
      <w:r>
        <w:rPr>
          <w:spacing w:val="-1"/>
        </w:rPr>
        <w:t> </w:t>
      </w:r>
      <w:r>
        <w:rPr/>
        <w:t>phi</w:t>
      </w:r>
      <w:r>
        <w:rPr>
          <w:spacing w:val="-1"/>
        </w:rPr>
        <w:t> </w:t>
      </w:r>
      <w:r>
        <w:rPr/>
        <w:t>Liên</w:t>
      </w:r>
      <w:r>
        <w:rPr>
          <w:spacing w:val="-1"/>
        </w:rPr>
        <w:t> </w:t>
      </w:r>
      <w:r>
        <w:rPr/>
        <w:t>tiếp</w:t>
      </w:r>
      <w:r>
        <w:rPr>
          <w:spacing w:val="-1"/>
        </w:rPr>
        <w:t> </w:t>
      </w:r>
      <w:r>
        <w:rPr/>
        <w:t>7,</w:t>
      </w:r>
      <w:r>
        <w:rPr>
          <w:spacing w:val="-1"/>
        </w:rPr>
        <w:t> </w:t>
      </w:r>
      <w:r>
        <w:rPr/>
        <w:t>phi Hỗ</w:t>
      </w:r>
      <w:r>
        <w:rPr>
          <w:spacing w:val="-2"/>
        </w:rPr>
        <w:t> </w:t>
      </w:r>
      <w:r>
        <w:rPr/>
        <w:t>tương 3,</w:t>
      </w:r>
      <w:r>
        <w:rPr>
          <w:spacing w:val="-1"/>
        </w:rPr>
        <w:t> </w:t>
      </w:r>
      <w:r>
        <w:rPr/>
        <w:t>phi</w:t>
      </w:r>
      <w:r>
        <w:rPr>
          <w:spacing w:val="-1"/>
        </w:rPr>
        <w:t> </w:t>
      </w:r>
      <w:r>
        <w:rPr/>
        <w:t>Cận y</w:t>
      </w:r>
      <w:r>
        <w:rPr>
          <w:spacing w:val="-5"/>
        </w:rPr>
        <w:t> </w:t>
      </w:r>
      <w:r>
        <w:rPr/>
        <w:t>7,</w:t>
      </w:r>
      <w:r>
        <w:rPr>
          <w:spacing w:val="-1"/>
        </w:rPr>
        <w:t> </w:t>
      </w:r>
      <w:r>
        <w:rPr/>
        <w:t>phi</w:t>
      </w:r>
      <w:r>
        <w:rPr>
          <w:spacing w:val="-1"/>
        </w:rPr>
        <w:t> </w:t>
      </w:r>
      <w:r>
        <w:rPr/>
        <w:t>Tiền</w:t>
      </w:r>
      <w:r>
        <w:rPr>
          <w:spacing w:val="-1"/>
        </w:rPr>
        <w:t> </w:t>
      </w:r>
      <w:r>
        <w:rPr/>
        <w:t>sanh</w:t>
      </w:r>
      <w:r>
        <w:rPr>
          <w:spacing w:val="-1"/>
        </w:rPr>
        <w:t> </w:t>
      </w:r>
      <w:r>
        <w:rPr/>
        <w:t>7, phi Hậu sanh 7, phi Cố hưởng 7, phi Quả 7, phi Quyền 7, phi Thiền 7, phi Đạo 7, phi Tương ưng 3, phi Bất tương ưng 3, phi Vô hữu 7, phi Ly 7.</w:t>
      </w:r>
    </w:p>
    <w:p>
      <w:pPr>
        <w:pStyle w:val="Heading3"/>
        <w:spacing w:line="298" w:lineRule="exact"/>
      </w:pPr>
      <w:r>
        <w:rPr>
          <w:spacing w:val="-4"/>
        </w:rPr>
        <w:t>912.</w:t>
      </w:r>
    </w:p>
    <w:p>
      <w:pPr>
        <w:pStyle w:val="BodyText"/>
        <w:spacing w:before="1"/>
        <w:ind w:right="139"/>
        <w:jc w:val="both"/>
      </w:pPr>
      <w:r>
        <w:rPr/>
        <w:t>Thực, Đồng sanh, Hỗ tương, Y chỉ, Nghiệp, Hiện hữu, Bất ly có phi Nhân 3,... phi Cảnh 3, phi Trưởng 3, phi Vô gián 3, phi Liên tiếp 3, phi Cận y</w:t>
      </w:r>
      <w:r>
        <w:rPr>
          <w:spacing w:val="-2"/>
        </w:rPr>
        <w:t> </w:t>
      </w:r>
      <w:r>
        <w:rPr/>
        <w:t>3, phi Tiền sanh 3, phi Hậu sanh 3, phi Cố hưởng 3, phi Quả 3, phi Quyền 3, phi Thiền 3, phi Đạo 3, phi Tương ưng 1, phi Bất tương ưng 1, phi Vô hữu 3, phi Ly 3.</w:t>
      </w:r>
    </w:p>
    <w:p>
      <w:pPr>
        <w:pStyle w:val="Heading3"/>
        <w:spacing w:line="299" w:lineRule="exact"/>
      </w:pPr>
      <w:r>
        <w:rPr>
          <w:spacing w:val="-4"/>
        </w:rPr>
        <w:t>913.</w:t>
      </w:r>
    </w:p>
    <w:p>
      <w:pPr>
        <w:pStyle w:val="Heading3"/>
        <w:spacing w:after="0" w:line="299" w:lineRule="exact"/>
        <w:sectPr>
          <w:pgSz w:w="11630" w:h="16450"/>
          <w:pgMar w:header="811" w:footer="0" w:top="1160" w:bottom="280" w:left="708" w:right="850"/>
        </w:sectPr>
      </w:pPr>
    </w:p>
    <w:p>
      <w:pPr>
        <w:pStyle w:val="BodyText"/>
        <w:spacing w:before="232"/>
        <w:ind w:right="137"/>
        <w:jc w:val="both"/>
      </w:pPr>
      <w:r>
        <w:rPr/>
        <w:t>Thực, Đồng sanh, Hỗ tương, Y chỉ, Nghiệp, Tương ưng, Hiện hữu, Bất ly</w:t>
      </w:r>
      <w:r>
        <w:rPr>
          <w:spacing w:val="-1"/>
        </w:rPr>
        <w:t> </w:t>
      </w:r>
      <w:r>
        <w:rPr/>
        <w:t>có phi Nhân 3,... phi Cảnh 3, phi Trưởng 3, phi Vô gián 3, phi Liên tiếp 3, phi Cận y 3, phi Tiền sanh 3, phi Hậu sanh 3, phi Cố hưởng 3, phi Quả 3, phi Quyền 3, phi Thiền 3, phi Đạo 3, phi Bất tương ưng 3, phi Vô hữu 3, phi Ly 3.</w:t>
      </w:r>
    </w:p>
    <w:p>
      <w:pPr>
        <w:pStyle w:val="Heading3"/>
        <w:spacing w:line="298" w:lineRule="exact"/>
      </w:pPr>
      <w:r>
        <w:rPr>
          <w:spacing w:val="-4"/>
        </w:rPr>
        <w:t>914.</w:t>
      </w:r>
    </w:p>
    <w:p>
      <w:pPr>
        <w:pStyle w:val="BodyText"/>
        <w:ind w:right="139"/>
        <w:jc w:val="both"/>
      </w:pPr>
      <w:r>
        <w:rPr/>
        <w:t>Thực,</w:t>
      </w:r>
      <w:r>
        <w:rPr>
          <w:spacing w:val="-3"/>
        </w:rPr>
        <w:t> </w:t>
      </w:r>
      <w:r>
        <w:rPr/>
        <w:t>Đồng</w:t>
      </w:r>
      <w:r>
        <w:rPr>
          <w:spacing w:val="-3"/>
        </w:rPr>
        <w:t> </w:t>
      </w:r>
      <w:r>
        <w:rPr/>
        <w:t>sanh,</w:t>
      </w:r>
      <w:r>
        <w:rPr>
          <w:spacing w:val="-3"/>
        </w:rPr>
        <w:t> </w:t>
      </w:r>
      <w:r>
        <w:rPr/>
        <w:t>Y</w:t>
      </w:r>
      <w:r>
        <w:rPr>
          <w:spacing w:val="-1"/>
        </w:rPr>
        <w:t> </w:t>
      </w:r>
      <w:r>
        <w:rPr/>
        <w:t>chỉ,</w:t>
      </w:r>
      <w:r>
        <w:rPr>
          <w:spacing w:val="-3"/>
        </w:rPr>
        <w:t> </w:t>
      </w:r>
      <w:r>
        <w:rPr/>
        <w:t>Nghiệp, Bất</w:t>
      </w:r>
      <w:r>
        <w:rPr>
          <w:spacing w:val="-3"/>
        </w:rPr>
        <w:t> </w:t>
      </w:r>
      <w:r>
        <w:rPr/>
        <w:t>tương</w:t>
      </w:r>
      <w:r>
        <w:rPr>
          <w:spacing w:val="-3"/>
        </w:rPr>
        <w:t> </w:t>
      </w:r>
      <w:r>
        <w:rPr/>
        <w:t>ưng,</w:t>
      </w:r>
      <w:r>
        <w:rPr>
          <w:spacing w:val="-3"/>
        </w:rPr>
        <w:t> </w:t>
      </w:r>
      <w:r>
        <w:rPr/>
        <w:t>Hiện</w:t>
      </w:r>
      <w:r>
        <w:rPr>
          <w:spacing w:val="-3"/>
        </w:rPr>
        <w:t> </w:t>
      </w:r>
      <w:r>
        <w:rPr/>
        <w:t>hữu, Bất</w:t>
      </w:r>
      <w:r>
        <w:rPr>
          <w:spacing w:val="-3"/>
        </w:rPr>
        <w:t> </w:t>
      </w:r>
      <w:r>
        <w:rPr/>
        <w:t>ly</w:t>
      </w:r>
      <w:r>
        <w:rPr>
          <w:spacing w:val="-5"/>
        </w:rPr>
        <w:t> </w:t>
      </w:r>
      <w:r>
        <w:rPr/>
        <w:t>có phi</w:t>
      </w:r>
      <w:r>
        <w:rPr>
          <w:spacing w:val="-2"/>
        </w:rPr>
        <w:t> </w:t>
      </w:r>
      <w:r>
        <w:rPr/>
        <w:t>Nhân 3,...</w:t>
      </w:r>
      <w:r>
        <w:rPr>
          <w:spacing w:val="-3"/>
        </w:rPr>
        <w:t> </w:t>
      </w:r>
      <w:r>
        <w:rPr/>
        <w:t>phi Cảnh 3, phi Trưởng 3, phi Vô gián 3, phi Liên tiếp 3, phi Hỗ tương 3, phi Cận y 3, phi Tiền sanh 3, phi Hậu sanh 3, phi Cố hưởng 3, phi Quả 3, phi Quyền 3, phi Thiền 3, phi Đạo 3, phi Tương ưng 3, phi Vô hữu 3, phi Ly 3.</w:t>
      </w:r>
    </w:p>
    <w:p>
      <w:pPr>
        <w:pStyle w:val="Heading3"/>
        <w:spacing w:line="298" w:lineRule="exact" w:before="1"/>
      </w:pPr>
      <w:r>
        <w:rPr>
          <w:spacing w:val="-4"/>
        </w:rPr>
        <w:t>915.</w:t>
      </w:r>
    </w:p>
    <w:p>
      <w:pPr>
        <w:pStyle w:val="BodyText"/>
        <w:ind w:right="139"/>
        <w:jc w:val="both"/>
      </w:pPr>
      <w:r>
        <w:rPr/>
        <w:t>Thực, Đồng sanh, Y chỉ, Nghiệp, Quả, Hiện hữu, Bất ly có phi Nhân 1,... phi Cảnh 1, phi Trưởng 1, phi Vô gián 1, phi Liên tiếp 1, phi Hỗ tương 1, phi Y chỉ 1, phi Tiền sanh 1, phi Hậu sanh 1, phi Cố hưởng 1, phi Quyền 1, phi Thiền 1, phi Đạo 1, phi Tương ưng 1, phi Bất tương ưng 1, phi Vô hữu 1, phi Ly 1.</w:t>
      </w:r>
    </w:p>
    <w:p>
      <w:pPr>
        <w:pStyle w:val="Heading3"/>
        <w:spacing w:line="298" w:lineRule="exact" w:before="2"/>
      </w:pPr>
      <w:r>
        <w:rPr>
          <w:spacing w:val="-4"/>
        </w:rPr>
        <w:t>916.</w:t>
      </w:r>
    </w:p>
    <w:p>
      <w:pPr>
        <w:pStyle w:val="BodyText"/>
        <w:ind w:right="138"/>
        <w:jc w:val="both"/>
      </w:pPr>
      <w:r>
        <w:rPr/>
        <w:t>Thực, Đồng sanh, Hỗ tương, Y chỉ, Nghiệp, Quả, Hiện hữu, Bất ly có phi Nhân 1,... phi Cảnh 1, phi Trưởng 1, phi Vô gián 1, phi Liên tiếp 1, phi Cận y</w:t>
      </w:r>
      <w:r>
        <w:rPr>
          <w:spacing w:val="-2"/>
        </w:rPr>
        <w:t> </w:t>
      </w:r>
      <w:r>
        <w:rPr/>
        <w:t>1, phi Tiền sanh 1, phi Hậu sanh 1, phi Cố hưởng 1, phi Quyền 1, phi Thiền 1, phi Đạo 1, phi Tương ưng 1, phi Bất tương ưng 1, phi Vô hữu 1, phi Ly 1.</w:t>
      </w:r>
    </w:p>
    <w:p>
      <w:pPr>
        <w:pStyle w:val="Heading3"/>
        <w:spacing w:line="298" w:lineRule="exact"/>
      </w:pPr>
      <w:r>
        <w:rPr>
          <w:spacing w:val="-4"/>
        </w:rPr>
        <w:t>917.</w:t>
      </w:r>
    </w:p>
    <w:p>
      <w:pPr>
        <w:pStyle w:val="BodyText"/>
        <w:ind w:right="137"/>
        <w:jc w:val="both"/>
      </w:pPr>
      <w:r>
        <w:rPr/>
        <w:t>Thực, Đồng sanh, Hỗ tương, Y chỉ, Nghiệp, Quả, Tương ưng, Hiện hữu, Bất ly có phi Nhân 1,... phi Cảnh 1, phi Trưởng 1, phi Vô gián 1, phi Liên tiếp 1, phi Cận y 1, phi Tiền sanh 1, phi Hậu sanh 1, phi Cố hưởng 1, phi Quyền 1, phi Thiền 1, phi Đạo 1, phi Bất tương ưng 1, phi Vô hữu 1, phi Ly 1.</w:t>
      </w:r>
    </w:p>
    <w:p>
      <w:pPr>
        <w:pStyle w:val="Heading3"/>
        <w:spacing w:line="299" w:lineRule="exact"/>
      </w:pPr>
      <w:r>
        <w:rPr>
          <w:spacing w:val="-4"/>
        </w:rPr>
        <w:t>918.</w:t>
      </w:r>
    </w:p>
    <w:p>
      <w:pPr>
        <w:pStyle w:val="BodyText"/>
        <w:spacing w:before="1"/>
        <w:ind w:right="137"/>
        <w:jc w:val="both"/>
      </w:pPr>
      <w:r>
        <w:rPr/>
        <w:t>Thực, Đồng sanh, Y chỉ, Nghiệp, Quả, Bất tương ưng, Hiện hữu, Bất ly có phi Nhân 1,... phi Cảnh 1, phi Trưởng 1, phi Vô gián 1, phi Liên tiếp 1, phi Hỗ tương 1, phi Cận y 1, phi Tiền sanh 1, phi Hậu sanh 1, phi Cố hưởng 1, phi Quyền 1, phi Thiền 1, phi Đạo 1, phi Tương ưng 1, phi Vô hữu 1, phi Ly 1.</w:t>
      </w:r>
    </w:p>
    <w:p>
      <w:pPr>
        <w:pStyle w:val="Heading3"/>
        <w:spacing w:line="298" w:lineRule="exact"/>
      </w:pPr>
      <w:r>
        <w:rPr>
          <w:spacing w:val="-4"/>
        </w:rPr>
        <w:t>919.</w:t>
      </w:r>
    </w:p>
    <w:p>
      <w:pPr>
        <w:pStyle w:val="BodyText"/>
        <w:spacing w:before="1"/>
        <w:ind w:right="137"/>
        <w:jc w:val="both"/>
      </w:pPr>
      <w:r>
        <w:rPr/>
        <w:t>Thực, Đồng sanh, Hỗ tương, Y chỉ, Nghiệp, Quả, Bất tương ưng, Hiện hữu, Bất ly có phi Nhân 1,... phi Cảnh 1, phi Trưởng 1, phi Vô gián 1, phi Liên tiếp 1, phi Cận y 1, phi Tiền sanh 1, phi Hậu</w:t>
      </w:r>
      <w:r>
        <w:rPr>
          <w:spacing w:val="-1"/>
        </w:rPr>
        <w:t> </w:t>
      </w:r>
      <w:r>
        <w:rPr/>
        <w:t>sanh 1, phi Cố</w:t>
      </w:r>
      <w:r>
        <w:rPr>
          <w:spacing w:val="-1"/>
        </w:rPr>
        <w:t> </w:t>
      </w:r>
      <w:r>
        <w:rPr/>
        <w:t>hưởng 1, phi Quyền 1, phi Thiền 1, phi Đạo 1, phi Tương ưng 1, phi Vô hữu 1, phi Ly 1.</w:t>
      </w:r>
    </w:p>
    <w:p>
      <w:pPr>
        <w:pStyle w:val="Heading3"/>
        <w:spacing w:line="240" w:lineRule="auto"/>
      </w:pPr>
      <w:r>
        <w:rPr>
          <w:spacing w:val="-4"/>
        </w:rPr>
        <w:t>920.</w:t>
      </w:r>
    </w:p>
    <w:p>
      <w:pPr>
        <w:pStyle w:val="BodyText"/>
        <w:spacing w:before="1"/>
        <w:ind w:right="139"/>
        <w:jc w:val="both"/>
      </w:pPr>
      <w:r>
        <w:rPr/>
        <w:t>Thực, Đồng sanh, Y chỉ, Quyền, Hiện hữu, Bất ly có phi Nhân 7,... phi Cảnh 7, phi Trưởng</w:t>
      </w:r>
      <w:r>
        <w:rPr>
          <w:spacing w:val="-1"/>
        </w:rPr>
        <w:t> </w:t>
      </w:r>
      <w:r>
        <w:rPr/>
        <w:t>7, phi</w:t>
      </w:r>
      <w:r>
        <w:rPr>
          <w:spacing w:val="-1"/>
        </w:rPr>
        <w:t> </w:t>
      </w:r>
      <w:r>
        <w:rPr/>
        <w:t>Vô</w:t>
      </w:r>
      <w:r>
        <w:rPr>
          <w:spacing w:val="-1"/>
        </w:rPr>
        <w:t> </w:t>
      </w:r>
      <w:r>
        <w:rPr/>
        <w:t>gián 7, phi</w:t>
      </w:r>
      <w:r>
        <w:rPr>
          <w:spacing w:val="-1"/>
        </w:rPr>
        <w:t> </w:t>
      </w:r>
      <w:r>
        <w:rPr/>
        <w:t>Liên tiếp</w:t>
      </w:r>
      <w:r>
        <w:rPr>
          <w:spacing w:val="-1"/>
        </w:rPr>
        <w:t> </w:t>
      </w:r>
      <w:r>
        <w:rPr/>
        <w:t>7, phi Hỗ</w:t>
      </w:r>
      <w:r>
        <w:rPr>
          <w:spacing w:val="-1"/>
        </w:rPr>
        <w:t> </w:t>
      </w:r>
      <w:r>
        <w:rPr/>
        <w:t>tương 3,</w:t>
      </w:r>
      <w:r>
        <w:rPr>
          <w:spacing w:val="-1"/>
        </w:rPr>
        <w:t> </w:t>
      </w:r>
      <w:r>
        <w:rPr/>
        <w:t>phi Cận y</w:t>
      </w:r>
      <w:r>
        <w:rPr>
          <w:spacing w:val="-5"/>
        </w:rPr>
        <w:t> </w:t>
      </w:r>
      <w:r>
        <w:rPr/>
        <w:t>7, phi</w:t>
      </w:r>
      <w:r>
        <w:rPr>
          <w:spacing w:val="-1"/>
        </w:rPr>
        <w:t> </w:t>
      </w:r>
      <w:r>
        <w:rPr/>
        <w:t>Tiền sanh</w:t>
      </w:r>
      <w:r>
        <w:rPr>
          <w:spacing w:val="-1"/>
        </w:rPr>
        <w:t> </w:t>
      </w:r>
      <w:r>
        <w:rPr/>
        <w:t>7, phi Hậu sanh 7, phi Cố hưởng 7, phi Nghiệp 7, phi Quả 7, phi Thiền 7, phi Đạo 7, phi Tương ưng 3, phi Bất tương ưng 3, phi Vô hữu 7, phi Ly 7.</w:t>
      </w:r>
    </w:p>
    <w:p>
      <w:pPr>
        <w:pStyle w:val="Heading3"/>
        <w:spacing w:line="298" w:lineRule="exact"/>
      </w:pPr>
      <w:r>
        <w:rPr>
          <w:spacing w:val="-4"/>
        </w:rPr>
        <w:t>921.</w:t>
      </w:r>
    </w:p>
    <w:p>
      <w:pPr>
        <w:pStyle w:val="BodyText"/>
        <w:ind w:right="137"/>
        <w:jc w:val="both"/>
      </w:pPr>
      <w:r>
        <w:rPr/>
        <w:t>Thực, Đồng sanh, Hỗ tương, Y chỉ, Quyền, Hiện hữu, Bất ly có phi Nhân 3,... phi</w:t>
      </w:r>
      <w:r>
        <w:rPr>
          <w:spacing w:val="40"/>
        </w:rPr>
        <w:t> </w:t>
      </w:r>
      <w:r>
        <w:rPr/>
        <w:t>Cảnh 3, phi Trưởng 3, phi Vô gián 3, phi Liên tiếp 3, phi Cận y</w:t>
      </w:r>
      <w:r>
        <w:rPr>
          <w:spacing w:val="-2"/>
        </w:rPr>
        <w:t> </w:t>
      </w:r>
      <w:r>
        <w:rPr/>
        <w:t>3, phi Tiền sanh 3, phi Hậu sanh 3, phi Cố hưởng 3, phi Nghiệp 3, phi Quả 3, phi Thiền 3, phi Đạo 3, phi Tương ưng 1, phi Bất tương ưng 3, phi Vô hữu 3, phi Ly 3.</w:t>
      </w:r>
    </w:p>
    <w:p>
      <w:pPr>
        <w:pStyle w:val="Heading3"/>
        <w:spacing w:line="299" w:lineRule="exact" w:before="1"/>
      </w:pPr>
      <w:r>
        <w:rPr>
          <w:spacing w:val="-4"/>
        </w:rPr>
        <w:t>922.</w:t>
      </w:r>
    </w:p>
    <w:p>
      <w:pPr>
        <w:pStyle w:val="BodyText"/>
      </w:pPr>
      <w:r>
        <w:rPr/>
        <w:t>Thực, Đồng sanh, Hỗ tương, Y chỉ, Quyền, Tương ưng, Hiện hữu, Bất ly có phi Nhân 3,...</w:t>
      </w:r>
      <w:r>
        <w:rPr>
          <w:spacing w:val="18"/>
        </w:rPr>
        <w:t> </w:t>
      </w:r>
      <w:r>
        <w:rPr/>
        <w:t>phi</w:t>
      </w:r>
      <w:r>
        <w:rPr>
          <w:spacing w:val="18"/>
        </w:rPr>
        <w:t> </w:t>
      </w:r>
      <w:r>
        <w:rPr/>
        <w:t>Cảnh</w:t>
      </w:r>
      <w:r>
        <w:rPr>
          <w:spacing w:val="18"/>
        </w:rPr>
        <w:t> </w:t>
      </w:r>
      <w:r>
        <w:rPr/>
        <w:t>3,</w:t>
      </w:r>
      <w:r>
        <w:rPr>
          <w:spacing w:val="18"/>
        </w:rPr>
        <w:t> </w:t>
      </w:r>
      <w:r>
        <w:rPr/>
        <w:t>phi</w:t>
      </w:r>
      <w:r>
        <w:rPr>
          <w:spacing w:val="18"/>
        </w:rPr>
        <w:t> </w:t>
      </w:r>
      <w:r>
        <w:rPr/>
        <w:t>Trưởng</w:t>
      </w:r>
      <w:r>
        <w:rPr>
          <w:spacing w:val="17"/>
        </w:rPr>
        <w:t> </w:t>
      </w:r>
      <w:r>
        <w:rPr/>
        <w:t>3,</w:t>
      </w:r>
      <w:r>
        <w:rPr>
          <w:spacing w:val="18"/>
        </w:rPr>
        <w:t> </w:t>
      </w:r>
      <w:r>
        <w:rPr/>
        <w:t>phi</w:t>
      </w:r>
      <w:r>
        <w:rPr>
          <w:spacing w:val="18"/>
        </w:rPr>
        <w:t> </w:t>
      </w:r>
      <w:r>
        <w:rPr/>
        <w:t>Vô</w:t>
      </w:r>
      <w:r>
        <w:rPr>
          <w:spacing w:val="18"/>
        </w:rPr>
        <w:t> </w:t>
      </w:r>
      <w:r>
        <w:rPr/>
        <w:t>gián</w:t>
      </w:r>
      <w:r>
        <w:rPr>
          <w:spacing w:val="21"/>
        </w:rPr>
        <w:t> </w:t>
      </w:r>
      <w:r>
        <w:rPr/>
        <w:t>3,</w:t>
      </w:r>
      <w:r>
        <w:rPr>
          <w:spacing w:val="18"/>
        </w:rPr>
        <w:t> </w:t>
      </w:r>
      <w:r>
        <w:rPr/>
        <w:t>phi</w:t>
      </w:r>
      <w:r>
        <w:rPr>
          <w:spacing w:val="18"/>
        </w:rPr>
        <w:t> </w:t>
      </w:r>
      <w:r>
        <w:rPr/>
        <w:t>Liên</w:t>
      </w:r>
      <w:r>
        <w:rPr>
          <w:spacing w:val="18"/>
        </w:rPr>
        <w:t> </w:t>
      </w:r>
      <w:r>
        <w:rPr/>
        <w:t>tiếp</w:t>
      </w:r>
      <w:r>
        <w:rPr>
          <w:spacing w:val="18"/>
        </w:rPr>
        <w:t> </w:t>
      </w:r>
      <w:r>
        <w:rPr/>
        <w:t>3,</w:t>
      </w:r>
      <w:r>
        <w:rPr>
          <w:spacing w:val="19"/>
        </w:rPr>
        <w:t> </w:t>
      </w:r>
      <w:r>
        <w:rPr/>
        <w:t>phi</w:t>
      </w:r>
      <w:r>
        <w:rPr>
          <w:spacing w:val="20"/>
        </w:rPr>
        <w:t> </w:t>
      </w:r>
      <w:r>
        <w:rPr/>
        <w:t>Cận</w:t>
      </w:r>
      <w:r>
        <w:rPr>
          <w:spacing w:val="21"/>
        </w:rPr>
        <w:t> </w:t>
      </w:r>
      <w:r>
        <w:rPr/>
        <w:t>y</w:t>
      </w:r>
      <w:r>
        <w:rPr>
          <w:spacing w:val="15"/>
        </w:rPr>
        <w:t> </w:t>
      </w:r>
      <w:r>
        <w:rPr/>
        <w:t>3,</w:t>
      </w:r>
      <w:r>
        <w:rPr>
          <w:spacing w:val="18"/>
        </w:rPr>
        <w:t> </w:t>
      </w:r>
      <w:r>
        <w:rPr/>
        <w:t>phi</w:t>
      </w:r>
      <w:r>
        <w:rPr>
          <w:spacing w:val="18"/>
        </w:rPr>
        <w:t> </w:t>
      </w:r>
      <w:r>
        <w:rPr>
          <w:spacing w:val="-4"/>
        </w:rPr>
        <w:t>Tiền</w:t>
      </w:r>
    </w:p>
    <w:p>
      <w:pPr>
        <w:pStyle w:val="BodyText"/>
        <w:spacing w:after="0"/>
        <w:sectPr>
          <w:pgSz w:w="11630" w:h="16450"/>
          <w:pgMar w:header="859" w:footer="0" w:top="1120" w:bottom="280" w:left="708" w:right="850"/>
        </w:sectPr>
      </w:pPr>
    </w:p>
    <w:p>
      <w:pPr>
        <w:pStyle w:val="BodyText"/>
        <w:spacing w:before="232"/>
        <w:ind w:right="139"/>
      </w:pPr>
      <w:r>
        <w:rPr/>
        <w:t>sanh</w:t>
      </w:r>
      <w:r>
        <w:rPr>
          <w:spacing w:val="-3"/>
        </w:rPr>
        <w:t> </w:t>
      </w:r>
      <w:r>
        <w:rPr/>
        <w:t>3, phi Hậu</w:t>
      </w:r>
      <w:r>
        <w:rPr>
          <w:spacing w:val="-3"/>
        </w:rPr>
        <w:t> </w:t>
      </w:r>
      <w:r>
        <w:rPr/>
        <w:t>sanh</w:t>
      </w:r>
      <w:r>
        <w:rPr>
          <w:spacing w:val="-2"/>
        </w:rPr>
        <w:t> </w:t>
      </w:r>
      <w:r>
        <w:rPr/>
        <w:t>3, phi</w:t>
      </w:r>
      <w:r>
        <w:rPr>
          <w:spacing w:val="-3"/>
        </w:rPr>
        <w:t> </w:t>
      </w:r>
      <w:r>
        <w:rPr/>
        <w:t>Cố</w:t>
      </w:r>
      <w:r>
        <w:rPr>
          <w:spacing w:val="-3"/>
        </w:rPr>
        <w:t> </w:t>
      </w:r>
      <w:r>
        <w:rPr/>
        <w:t>hưởng 3, phi Nghiệp</w:t>
      </w:r>
      <w:r>
        <w:rPr>
          <w:spacing w:val="-3"/>
        </w:rPr>
        <w:t> </w:t>
      </w:r>
      <w:r>
        <w:rPr/>
        <w:t>3, phi Quả 3,</w:t>
      </w:r>
      <w:r>
        <w:rPr>
          <w:spacing w:val="-3"/>
        </w:rPr>
        <w:t> </w:t>
      </w:r>
      <w:r>
        <w:rPr/>
        <w:t>phi Thiền 3,</w:t>
      </w:r>
      <w:r>
        <w:rPr>
          <w:spacing w:val="-3"/>
        </w:rPr>
        <w:t> </w:t>
      </w:r>
      <w:r>
        <w:rPr/>
        <w:t>phi Đạo 3, phi Bât Tương ưng 3, phi Vô hữu 3, phi Ly 3.</w:t>
      </w:r>
    </w:p>
    <w:p>
      <w:pPr>
        <w:pStyle w:val="Heading3"/>
        <w:spacing w:line="298" w:lineRule="exact"/>
      </w:pPr>
      <w:r>
        <w:rPr>
          <w:spacing w:val="-4"/>
        </w:rPr>
        <w:t>923.</w:t>
      </w:r>
    </w:p>
    <w:p>
      <w:pPr>
        <w:pStyle w:val="BodyText"/>
        <w:ind w:right="137"/>
        <w:jc w:val="both"/>
      </w:pPr>
      <w:r>
        <w:rPr/>
        <w:t>Thực, Đồng sanh, Y chỉ, Quyền, Bất tương ưng, Hiện hữu, Bất ly</w:t>
      </w:r>
      <w:r>
        <w:rPr>
          <w:spacing w:val="-2"/>
        </w:rPr>
        <w:t> </w:t>
      </w:r>
      <w:r>
        <w:rPr/>
        <w:t>có phi Nhân 3,... phi Cảnh 3, phi Trưởng 3, phi Vô gián 3, phi Liên tiếp 3, phi Hỗ tương 3, phi Cận y 3, phi Tiền sanh 3, phi Hậu sanh 3, phi Cố hưởng 3, phi Nghiệp 3, phi Quả 3, phi Thiền 3,</w:t>
      </w:r>
      <w:r>
        <w:rPr>
          <w:spacing w:val="40"/>
        </w:rPr>
        <w:t> </w:t>
      </w:r>
      <w:r>
        <w:rPr/>
        <w:t>phi Đạo 3, phi Tương ưng 3, phi Vô hữu 3, phi Ly 3.</w:t>
      </w:r>
    </w:p>
    <w:p>
      <w:pPr>
        <w:pStyle w:val="Heading3"/>
        <w:spacing w:line="298" w:lineRule="exact" w:before="1"/>
      </w:pPr>
      <w:r>
        <w:rPr>
          <w:spacing w:val="-4"/>
        </w:rPr>
        <w:t>924.</w:t>
      </w:r>
    </w:p>
    <w:p>
      <w:pPr>
        <w:pStyle w:val="BodyText"/>
        <w:ind w:right="139"/>
        <w:jc w:val="both"/>
      </w:pPr>
      <w:r>
        <w:rPr/>
        <w:t>Thực, Đồng sanh, Y chỉ, Quả, Quyền, Hiện hữu, Bất ly có phi Nhân 1,... phi Cảnh 1, phi Trưởng 1, phi Vô gián 1, phi Liên tiếp 1, phi Hỗ tương 1, phi Cận y 1, phi Tiền sanh 1, phi Hậu sanh 1, phi Cố hưởng 1, phi Nghiệp 1, phi Thiền 1, phi Đạo 1, phi Tương ưng 1, phi Bất tương ưng 1, phi Vô hữu 1, phi Ly 1.</w:t>
      </w:r>
    </w:p>
    <w:p>
      <w:pPr>
        <w:pStyle w:val="Heading3"/>
        <w:spacing w:line="240" w:lineRule="auto"/>
      </w:pPr>
      <w:r>
        <w:rPr>
          <w:spacing w:val="-4"/>
        </w:rPr>
        <w:t>925.</w:t>
      </w:r>
    </w:p>
    <w:p>
      <w:pPr>
        <w:pStyle w:val="BodyText"/>
        <w:ind w:right="137"/>
        <w:jc w:val="both"/>
      </w:pPr>
      <w:r>
        <w:rPr/>
        <w:t>Thực, Đồng</w:t>
      </w:r>
      <w:r>
        <w:rPr>
          <w:spacing w:val="-1"/>
        </w:rPr>
        <w:t> </w:t>
      </w:r>
      <w:r>
        <w:rPr/>
        <w:t>sanh, Hỗ</w:t>
      </w:r>
      <w:r>
        <w:rPr>
          <w:spacing w:val="-1"/>
        </w:rPr>
        <w:t> </w:t>
      </w:r>
      <w:r>
        <w:rPr/>
        <w:t>tương, Y</w:t>
      </w:r>
      <w:r>
        <w:rPr>
          <w:spacing w:val="-1"/>
        </w:rPr>
        <w:t> </w:t>
      </w:r>
      <w:r>
        <w:rPr/>
        <w:t>chỉ,</w:t>
      </w:r>
      <w:r>
        <w:rPr>
          <w:spacing w:val="-1"/>
        </w:rPr>
        <w:t> </w:t>
      </w:r>
      <w:r>
        <w:rPr/>
        <w:t>Quả, Quyền,</w:t>
      </w:r>
      <w:r>
        <w:rPr>
          <w:spacing w:val="-1"/>
        </w:rPr>
        <w:t> </w:t>
      </w:r>
      <w:r>
        <w:rPr/>
        <w:t>Hiện hữu, Bất</w:t>
      </w:r>
      <w:r>
        <w:rPr>
          <w:spacing w:val="-1"/>
        </w:rPr>
        <w:t> </w:t>
      </w:r>
      <w:r>
        <w:rPr/>
        <w:t>ly</w:t>
      </w:r>
      <w:r>
        <w:rPr>
          <w:spacing w:val="-5"/>
        </w:rPr>
        <w:t> </w:t>
      </w:r>
      <w:r>
        <w:rPr/>
        <w:t>có phi Nhân 1,... phi Cảnh 1, phi Trưởng 1, phi Vô gián 1, phi Liên tiếp 1, phi Cận y</w:t>
      </w:r>
      <w:r>
        <w:rPr>
          <w:spacing w:val="-2"/>
        </w:rPr>
        <w:t> </w:t>
      </w:r>
      <w:r>
        <w:rPr/>
        <w:t>1, phi Tiền sanh 1, phi Hậu sanh 1, phi Cố hưởng 1, phi Nghiệp 1, phi Thiền 1, phi Đạo 1, phi Tương ưng 1, phi Bất tương ưng 1, phi Vô hữu 1, phi Ly 1.</w:t>
      </w:r>
    </w:p>
    <w:p>
      <w:pPr>
        <w:pStyle w:val="Heading3"/>
        <w:spacing w:line="298" w:lineRule="exact"/>
      </w:pPr>
      <w:r>
        <w:rPr>
          <w:spacing w:val="-4"/>
        </w:rPr>
        <w:t>926.</w:t>
      </w:r>
    </w:p>
    <w:p>
      <w:pPr>
        <w:pStyle w:val="BodyText"/>
        <w:spacing w:before="1"/>
        <w:ind w:right="139"/>
        <w:jc w:val="both"/>
      </w:pPr>
      <w:r>
        <w:rPr/>
        <w:t>Thực, Đồng sanh, Hỗ tương, Y chỉ, Quả, Quyền, Tương ưng, Hiện hữu, Bất ly có phi Nhân 1,... phi Cảnh 1, phi Trưởng 1, phi Vô gián 1, phi Liên tiếp 1, phi Cận y 1, phi Tiền sanh 1, phi Hậu sanh 1, phi Cố hưởng 1, phi Nghiệp 1, phi Thiền 1, phi Đạo 1,</w:t>
      </w:r>
      <w:r>
        <w:rPr>
          <w:spacing w:val="40"/>
        </w:rPr>
        <w:t> </w:t>
      </w:r>
      <w:r>
        <w:rPr/>
        <w:t>phi Bất tương ưng 1, phi Vô hữu 1, phi Ly 1.</w:t>
      </w:r>
    </w:p>
    <w:p>
      <w:pPr>
        <w:pStyle w:val="Heading3"/>
        <w:spacing w:line="298" w:lineRule="exact"/>
      </w:pPr>
      <w:r>
        <w:rPr>
          <w:spacing w:val="-4"/>
        </w:rPr>
        <w:t>927.</w:t>
      </w:r>
    </w:p>
    <w:p>
      <w:pPr>
        <w:pStyle w:val="BodyText"/>
        <w:spacing w:before="2"/>
        <w:ind w:right="137"/>
        <w:jc w:val="both"/>
      </w:pPr>
      <w:r>
        <w:rPr/>
        <w:t>Thực, Đồng sanh, Y chỉ, Quả, Quyền, Bất tương ưng, Hiện hữu, Bất ly có phi Nhân 1,... phi Cảnh 1, phi Trưởng 1, phi Vô gián 1, phi Liên tiếp 1, phi Hỗ tương 1, phi Cận y 1, phi Tiền sanh 1, phi Hậu sanh 1, phi Cố hưởng 1, phi Nghiệp 1, phi Thiền 1, phi Đạo 1, phi Tương ưng 1, phi Vô hữu 1, phi Ly 1.</w:t>
      </w:r>
    </w:p>
    <w:p>
      <w:pPr>
        <w:pStyle w:val="Heading3"/>
        <w:spacing w:line="298" w:lineRule="exact"/>
      </w:pPr>
      <w:r>
        <w:rPr>
          <w:spacing w:val="-4"/>
        </w:rPr>
        <w:t>928.</w:t>
      </w:r>
    </w:p>
    <w:p>
      <w:pPr>
        <w:pStyle w:val="BodyText"/>
        <w:spacing w:before="1"/>
        <w:ind w:right="137"/>
        <w:jc w:val="both"/>
      </w:pPr>
      <w:r>
        <w:rPr/>
        <w:t>Thực, Đồng sanh, Hỗ tương, Y chỉ, Quả, Quyền, Bất tương ưng, Hiện hữu, Bất ly có phi Nhân 1,... phi Cảnh 1, phi Trưởng 1, phi Vô gián 1, phi Liên tiếp 1, phi Cận y 1, phi Tiền sanh 1, phi Hậu sanh 1, phi Cố hưởng 1, phi Nghiệp 1, phi Thiền 1, phi Đạo</w:t>
      </w:r>
      <w:r>
        <w:rPr>
          <w:spacing w:val="40"/>
        </w:rPr>
        <w:t> </w:t>
      </w:r>
      <w:r>
        <w:rPr/>
        <w:t>1, phi Tương ưng 1, phi Vô hữu 1, phi Ly 1.</w:t>
      </w:r>
    </w:p>
    <w:p>
      <w:pPr>
        <w:pStyle w:val="Heading3"/>
        <w:spacing w:line="298" w:lineRule="exact"/>
      </w:pPr>
      <w:r>
        <w:rPr>
          <w:spacing w:val="-4"/>
        </w:rPr>
        <w:t>929.</w:t>
      </w:r>
    </w:p>
    <w:p>
      <w:pPr>
        <w:pStyle w:val="BodyText"/>
        <w:ind w:right="139"/>
        <w:jc w:val="both"/>
      </w:pPr>
      <w:r>
        <w:rPr/>
        <w:t>Thực, Trưởng, Đồng sanh, Y chỉ, Quyền, Hiện hữu, Bất ly có phi Nhân 7,... phi Cảnh 7, phi Vô gián 7, phi Liên tiếp 7, phi Hỗ tương 3, phi Cận</w:t>
      </w:r>
      <w:r>
        <w:rPr>
          <w:spacing w:val="26"/>
        </w:rPr>
        <w:t> </w:t>
      </w:r>
      <w:r>
        <w:rPr/>
        <w:t>y 7, phi Tiền sanh 7, phi</w:t>
      </w:r>
      <w:r>
        <w:rPr>
          <w:spacing w:val="40"/>
        </w:rPr>
        <w:t> </w:t>
      </w:r>
      <w:r>
        <w:rPr/>
        <w:t>Hậu sanh 7, phi Cố hưởng 7, phi Nghiệp 7, phi Quả 7, phi Thiền 7, phi Đạo 7, phi Tương ưng 3, phi Bất tương ưng 3, phi Vô hữu 7, phi Ly 7.</w:t>
      </w:r>
    </w:p>
    <w:p>
      <w:pPr>
        <w:pStyle w:val="Heading3"/>
        <w:spacing w:line="298" w:lineRule="exact" w:before="2"/>
      </w:pPr>
      <w:r>
        <w:rPr>
          <w:spacing w:val="-4"/>
        </w:rPr>
        <w:t>930.</w:t>
      </w:r>
    </w:p>
    <w:p>
      <w:pPr>
        <w:pStyle w:val="BodyText"/>
        <w:ind w:right="137"/>
        <w:jc w:val="both"/>
      </w:pPr>
      <w:r>
        <w:rPr/>
        <w:t>Thực, Trưởng, Đồng sanh, Hỗ tương, Y chỉ, Quyền, Tương ưng, Hiện hữu, Bất ly có phi Nhân 3, phi Cảnh 3, phi Vô gián 3, phi Liên tiếp 3, phi Cận y 3, phi Tiền sanh 3, phi Hậu sanh 3, phi Cố hưởng 3, phi Nghiệp 3, phi Quả 3, phi Thiền 3, phi Đạo 3, phi Bất tương ưng 3, phi Vô hữu 3, phi Ly 3.</w:t>
      </w:r>
    </w:p>
    <w:p>
      <w:pPr>
        <w:pStyle w:val="Heading3"/>
        <w:spacing w:line="298" w:lineRule="exact" w:before="1"/>
      </w:pPr>
      <w:r>
        <w:rPr>
          <w:spacing w:val="-4"/>
        </w:rPr>
        <w:t>931.</w:t>
      </w:r>
    </w:p>
    <w:p>
      <w:pPr>
        <w:pStyle w:val="BodyText"/>
      </w:pPr>
      <w:r>
        <w:rPr/>
        <w:t>Thực,</w:t>
      </w:r>
      <w:r>
        <w:rPr>
          <w:spacing w:val="-3"/>
        </w:rPr>
        <w:t> </w:t>
      </w:r>
      <w:r>
        <w:rPr/>
        <w:t>Trưởng, Đồng</w:t>
      </w:r>
      <w:r>
        <w:rPr>
          <w:spacing w:val="-3"/>
        </w:rPr>
        <w:t> </w:t>
      </w:r>
      <w:r>
        <w:rPr/>
        <w:t>sanh,</w:t>
      </w:r>
      <w:r>
        <w:rPr>
          <w:spacing w:val="-3"/>
        </w:rPr>
        <w:t> </w:t>
      </w:r>
      <w:r>
        <w:rPr/>
        <w:t>Y</w:t>
      </w:r>
      <w:r>
        <w:rPr>
          <w:spacing w:val="-1"/>
        </w:rPr>
        <w:t> </w:t>
      </w:r>
      <w:r>
        <w:rPr/>
        <w:t>chỉ,</w:t>
      </w:r>
      <w:r>
        <w:rPr>
          <w:spacing w:val="-1"/>
        </w:rPr>
        <w:t> </w:t>
      </w:r>
      <w:r>
        <w:rPr/>
        <w:t>Quyền, Bất</w:t>
      </w:r>
      <w:r>
        <w:rPr>
          <w:spacing w:val="-1"/>
        </w:rPr>
        <w:t> </w:t>
      </w:r>
      <w:r>
        <w:rPr/>
        <w:t>tương</w:t>
      </w:r>
      <w:r>
        <w:rPr>
          <w:spacing w:val="-3"/>
        </w:rPr>
        <w:t> </w:t>
      </w:r>
      <w:r>
        <w:rPr/>
        <w:t>ưng,</w:t>
      </w:r>
      <w:r>
        <w:rPr>
          <w:spacing w:val="-1"/>
        </w:rPr>
        <w:t> </w:t>
      </w:r>
      <w:r>
        <w:rPr/>
        <w:t>Hiện hữu,</w:t>
      </w:r>
      <w:r>
        <w:rPr>
          <w:spacing w:val="-2"/>
        </w:rPr>
        <w:t> </w:t>
      </w:r>
      <w:r>
        <w:rPr/>
        <w:t>Bất</w:t>
      </w:r>
      <w:r>
        <w:rPr>
          <w:spacing w:val="-3"/>
        </w:rPr>
        <w:t> </w:t>
      </w:r>
      <w:r>
        <w:rPr/>
        <w:t>ly</w:t>
      </w:r>
      <w:r>
        <w:rPr>
          <w:spacing w:val="-7"/>
        </w:rPr>
        <w:t> </w:t>
      </w:r>
      <w:r>
        <w:rPr/>
        <w:t>có</w:t>
      </w:r>
      <w:r>
        <w:rPr>
          <w:spacing w:val="-3"/>
        </w:rPr>
        <w:t> </w:t>
      </w:r>
      <w:r>
        <w:rPr/>
        <w:t>phi Nhân 3,...</w:t>
      </w:r>
      <w:r>
        <w:rPr>
          <w:spacing w:val="5"/>
        </w:rPr>
        <w:t> </w:t>
      </w:r>
      <w:r>
        <w:rPr/>
        <w:t>phi</w:t>
      </w:r>
      <w:r>
        <w:rPr>
          <w:spacing w:val="8"/>
        </w:rPr>
        <w:t> </w:t>
      </w:r>
      <w:r>
        <w:rPr/>
        <w:t>Cảnh</w:t>
      </w:r>
      <w:r>
        <w:rPr>
          <w:spacing w:val="8"/>
        </w:rPr>
        <w:t> </w:t>
      </w:r>
      <w:r>
        <w:rPr/>
        <w:t>3,</w:t>
      </w:r>
      <w:r>
        <w:rPr>
          <w:spacing w:val="8"/>
        </w:rPr>
        <w:t> </w:t>
      </w:r>
      <w:r>
        <w:rPr/>
        <w:t>phi</w:t>
      </w:r>
      <w:r>
        <w:rPr>
          <w:spacing w:val="6"/>
        </w:rPr>
        <w:t> </w:t>
      </w:r>
      <w:r>
        <w:rPr/>
        <w:t>Vô</w:t>
      </w:r>
      <w:r>
        <w:rPr>
          <w:spacing w:val="6"/>
        </w:rPr>
        <w:t> </w:t>
      </w:r>
      <w:r>
        <w:rPr/>
        <w:t>gián</w:t>
      </w:r>
      <w:r>
        <w:rPr>
          <w:spacing w:val="9"/>
        </w:rPr>
        <w:t> </w:t>
      </w:r>
      <w:r>
        <w:rPr/>
        <w:t>3,</w:t>
      </w:r>
      <w:r>
        <w:rPr>
          <w:spacing w:val="6"/>
        </w:rPr>
        <w:t> </w:t>
      </w:r>
      <w:r>
        <w:rPr/>
        <w:t>phi</w:t>
      </w:r>
      <w:r>
        <w:rPr>
          <w:spacing w:val="8"/>
        </w:rPr>
        <w:t> </w:t>
      </w:r>
      <w:r>
        <w:rPr/>
        <w:t>Liên</w:t>
      </w:r>
      <w:r>
        <w:rPr>
          <w:spacing w:val="8"/>
        </w:rPr>
        <w:t> </w:t>
      </w:r>
      <w:r>
        <w:rPr/>
        <w:t>tiếp</w:t>
      </w:r>
      <w:r>
        <w:rPr>
          <w:spacing w:val="10"/>
        </w:rPr>
        <w:t> </w:t>
      </w:r>
      <w:r>
        <w:rPr/>
        <w:t>3,</w:t>
      </w:r>
      <w:r>
        <w:rPr>
          <w:spacing w:val="6"/>
        </w:rPr>
        <w:t> </w:t>
      </w:r>
      <w:r>
        <w:rPr/>
        <w:t>phi</w:t>
      </w:r>
      <w:r>
        <w:rPr>
          <w:spacing w:val="7"/>
        </w:rPr>
        <w:t> </w:t>
      </w:r>
      <w:r>
        <w:rPr/>
        <w:t>Hỗ</w:t>
      </w:r>
      <w:r>
        <w:rPr>
          <w:spacing w:val="6"/>
        </w:rPr>
        <w:t> </w:t>
      </w:r>
      <w:r>
        <w:rPr/>
        <w:t>tương</w:t>
      </w:r>
      <w:r>
        <w:rPr>
          <w:spacing w:val="7"/>
        </w:rPr>
        <w:t> </w:t>
      </w:r>
      <w:r>
        <w:rPr/>
        <w:t>3,</w:t>
      </w:r>
      <w:r>
        <w:rPr>
          <w:spacing w:val="8"/>
        </w:rPr>
        <w:t> </w:t>
      </w:r>
      <w:r>
        <w:rPr/>
        <w:t>phi</w:t>
      </w:r>
      <w:r>
        <w:rPr>
          <w:spacing w:val="8"/>
        </w:rPr>
        <w:t> </w:t>
      </w:r>
      <w:r>
        <w:rPr/>
        <w:t>Cận</w:t>
      </w:r>
      <w:r>
        <w:rPr>
          <w:spacing w:val="11"/>
        </w:rPr>
        <w:t> </w:t>
      </w:r>
      <w:r>
        <w:rPr/>
        <w:t>y</w:t>
      </w:r>
      <w:r>
        <w:rPr>
          <w:spacing w:val="4"/>
        </w:rPr>
        <w:t> </w:t>
      </w:r>
      <w:r>
        <w:rPr/>
        <w:t>3,</w:t>
      </w:r>
      <w:r>
        <w:rPr>
          <w:spacing w:val="6"/>
        </w:rPr>
        <w:t> </w:t>
      </w:r>
      <w:r>
        <w:rPr/>
        <w:t>phi</w:t>
      </w:r>
      <w:r>
        <w:rPr>
          <w:spacing w:val="7"/>
        </w:rPr>
        <w:t> </w:t>
      </w:r>
      <w:r>
        <w:rPr>
          <w:spacing w:val="-4"/>
        </w:rPr>
        <w:t>Tiền</w:t>
      </w:r>
    </w:p>
    <w:p>
      <w:pPr>
        <w:pStyle w:val="BodyText"/>
        <w:spacing w:after="0"/>
        <w:sectPr>
          <w:pgSz w:w="11630" w:h="16450"/>
          <w:pgMar w:header="811" w:footer="0" w:top="1160" w:bottom="280" w:left="708" w:right="850"/>
        </w:sectPr>
      </w:pPr>
    </w:p>
    <w:p>
      <w:pPr>
        <w:pStyle w:val="BodyText"/>
        <w:spacing w:before="232"/>
        <w:ind w:right="139"/>
      </w:pPr>
      <w:r>
        <w:rPr/>
        <w:t>sanh</w:t>
      </w:r>
      <w:r>
        <w:rPr>
          <w:spacing w:val="-3"/>
        </w:rPr>
        <w:t> </w:t>
      </w:r>
      <w:r>
        <w:rPr/>
        <w:t>3, phi Hậu</w:t>
      </w:r>
      <w:r>
        <w:rPr>
          <w:spacing w:val="-3"/>
        </w:rPr>
        <w:t> </w:t>
      </w:r>
      <w:r>
        <w:rPr/>
        <w:t>sanh</w:t>
      </w:r>
      <w:r>
        <w:rPr>
          <w:spacing w:val="-2"/>
        </w:rPr>
        <w:t> </w:t>
      </w:r>
      <w:r>
        <w:rPr/>
        <w:t>3, phi</w:t>
      </w:r>
      <w:r>
        <w:rPr>
          <w:spacing w:val="-3"/>
        </w:rPr>
        <w:t> </w:t>
      </w:r>
      <w:r>
        <w:rPr/>
        <w:t>Cố</w:t>
      </w:r>
      <w:r>
        <w:rPr>
          <w:spacing w:val="-3"/>
        </w:rPr>
        <w:t> </w:t>
      </w:r>
      <w:r>
        <w:rPr/>
        <w:t>hưởng 3, phi Nghiệp</w:t>
      </w:r>
      <w:r>
        <w:rPr>
          <w:spacing w:val="-3"/>
        </w:rPr>
        <w:t> </w:t>
      </w:r>
      <w:r>
        <w:rPr/>
        <w:t>3, phi Quả 3,</w:t>
      </w:r>
      <w:r>
        <w:rPr>
          <w:spacing w:val="-3"/>
        </w:rPr>
        <w:t> </w:t>
      </w:r>
      <w:r>
        <w:rPr/>
        <w:t>phi Thiền 3,</w:t>
      </w:r>
      <w:r>
        <w:rPr>
          <w:spacing w:val="-3"/>
        </w:rPr>
        <w:t> </w:t>
      </w:r>
      <w:r>
        <w:rPr/>
        <w:t>phi Đạo 3, phi Tương ưng 3, phi Vô hữu 3, phi Ly 3.</w:t>
      </w:r>
    </w:p>
    <w:p>
      <w:pPr>
        <w:pStyle w:val="Heading3"/>
        <w:spacing w:line="298" w:lineRule="exact"/>
      </w:pPr>
      <w:r>
        <w:rPr>
          <w:spacing w:val="-4"/>
        </w:rPr>
        <w:t>932.</w:t>
      </w:r>
    </w:p>
    <w:p>
      <w:pPr>
        <w:pStyle w:val="BodyText"/>
        <w:ind w:right="137"/>
        <w:jc w:val="both"/>
      </w:pPr>
      <w:r>
        <w:rPr/>
        <w:t>Thực, Trưởng, Đồng sanh, Y chỉ, Quả, Quyền, Hiện hữu, Bất ly có phi Nhân 1,... phi Cảnh 1, phi Vô gián 1, phi Liên tiếp 1, phi Hỗ tương 1, phi Cận y 1, phi Tiền sanh 1, phi Hậu sanh 1, phi Cố hưởng 1, phi Nghiệp 1, phi Thiền 1, phi Đạo 1, phi Tương ưng 1, phi Bất tương ưng 1, phi Vô hữu 1, phi Ly 1.</w:t>
      </w:r>
    </w:p>
    <w:p>
      <w:pPr>
        <w:pStyle w:val="Heading3"/>
        <w:spacing w:line="298" w:lineRule="exact" w:before="1"/>
      </w:pPr>
      <w:r>
        <w:rPr>
          <w:spacing w:val="-4"/>
        </w:rPr>
        <w:t>933.</w:t>
      </w:r>
    </w:p>
    <w:p>
      <w:pPr>
        <w:pStyle w:val="BodyText"/>
        <w:ind w:right="135"/>
        <w:jc w:val="both"/>
      </w:pPr>
      <w:r>
        <w:rPr/>
        <w:t>Thực,</w:t>
      </w:r>
      <w:r>
        <w:rPr>
          <w:spacing w:val="-3"/>
        </w:rPr>
        <w:t> </w:t>
      </w:r>
      <w:r>
        <w:rPr/>
        <w:t>Trưởng,</w:t>
      </w:r>
      <w:r>
        <w:rPr>
          <w:spacing w:val="-3"/>
        </w:rPr>
        <w:t> </w:t>
      </w:r>
      <w:r>
        <w:rPr/>
        <w:t>Đồng</w:t>
      </w:r>
      <w:r>
        <w:rPr>
          <w:spacing w:val="-3"/>
        </w:rPr>
        <w:t> </w:t>
      </w:r>
      <w:r>
        <w:rPr/>
        <w:t>sanh,</w:t>
      </w:r>
      <w:r>
        <w:rPr>
          <w:spacing w:val="-3"/>
        </w:rPr>
        <w:t> </w:t>
      </w:r>
      <w:r>
        <w:rPr/>
        <w:t>Hỗ</w:t>
      </w:r>
      <w:r>
        <w:rPr>
          <w:spacing w:val="-3"/>
        </w:rPr>
        <w:t> </w:t>
      </w:r>
      <w:r>
        <w:rPr/>
        <w:t>tương,</w:t>
      </w:r>
      <w:r>
        <w:rPr>
          <w:spacing w:val="-3"/>
        </w:rPr>
        <w:t> </w:t>
      </w:r>
      <w:r>
        <w:rPr/>
        <w:t>Y</w:t>
      </w:r>
      <w:r>
        <w:rPr>
          <w:spacing w:val="-3"/>
        </w:rPr>
        <w:t> </w:t>
      </w:r>
      <w:r>
        <w:rPr/>
        <w:t>chỉ,</w:t>
      </w:r>
      <w:r>
        <w:rPr>
          <w:spacing w:val="-3"/>
        </w:rPr>
        <w:t> </w:t>
      </w:r>
      <w:r>
        <w:rPr/>
        <w:t>Quả,</w:t>
      </w:r>
      <w:r>
        <w:rPr>
          <w:spacing w:val="-2"/>
        </w:rPr>
        <w:t> </w:t>
      </w:r>
      <w:r>
        <w:rPr/>
        <w:t>Quyền, Tương</w:t>
      </w:r>
      <w:r>
        <w:rPr>
          <w:spacing w:val="-3"/>
        </w:rPr>
        <w:t> </w:t>
      </w:r>
      <w:r>
        <w:rPr/>
        <w:t>ưng,</w:t>
      </w:r>
      <w:r>
        <w:rPr>
          <w:spacing w:val="-1"/>
        </w:rPr>
        <w:t> </w:t>
      </w:r>
      <w:r>
        <w:rPr/>
        <w:t>Hiện</w:t>
      </w:r>
      <w:r>
        <w:rPr>
          <w:spacing w:val="-3"/>
        </w:rPr>
        <w:t> </w:t>
      </w:r>
      <w:r>
        <w:rPr/>
        <w:t>hữu,</w:t>
      </w:r>
      <w:r>
        <w:rPr>
          <w:spacing w:val="-2"/>
        </w:rPr>
        <w:t> </w:t>
      </w:r>
      <w:r>
        <w:rPr/>
        <w:t>Bất</w:t>
      </w:r>
      <w:r>
        <w:rPr>
          <w:spacing w:val="-3"/>
        </w:rPr>
        <w:t> </w:t>
      </w:r>
      <w:r>
        <w:rPr/>
        <w:t>ly có phi Nhân 1,... phi Cảnh 1, phi Vô gián 1, phi Liên tiếp 1, phi Cận y</w:t>
      </w:r>
      <w:r>
        <w:rPr>
          <w:spacing w:val="-1"/>
        </w:rPr>
        <w:t> </w:t>
      </w:r>
      <w:r>
        <w:rPr/>
        <w:t>1, phi Tiền sanh 1, phi Hậu sanh 1, phi Cố hưởng 1, phi Nghiệp 1, phi Thiền 1, phi Đạo 1, phi Bất</w:t>
      </w:r>
      <w:r>
        <w:rPr>
          <w:spacing w:val="40"/>
        </w:rPr>
        <w:t> </w:t>
      </w:r>
      <w:r>
        <w:rPr/>
        <w:t>tương ưng 1, phi Vô hữu 1, phi Ly 1.</w:t>
      </w:r>
    </w:p>
    <w:p>
      <w:pPr>
        <w:pStyle w:val="Heading3"/>
        <w:spacing w:line="240" w:lineRule="auto"/>
      </w:pPr>
      <w:r>
        <w:rPr>
          <w:spacing w:val="-4"/>
        </w:rPr>
        <w:t>934.</w:t>
      </w:r>
    </w:p>
    <w:p>
      <w:pPr>
        <w:pStyle w:val="BodyText"/>
        <w:ind w:right="139"/>
        <w:jc w:val="both"/>
      </w:pPr>
      <w:r>
        <w:rPr/>
        <w:t>Thực, Trưởng, Đồng sanh, Y chỉ, Quả, Quyền, Bất tương ưng, Hiện hữu, Bất ly</w:t>
      </w:r>
      <w:r>
        <w:rPr>
          <w:spacing w:val="-2"/>
        </w:rPr>
        <w:t> </w:t>
      </w:r>
      <w:r>
        <w:rPr/>
        <w:t>có phi Nhân 1,... phi Cảnh 1, phi Vô gián 1, phi Liên tiếp 1, phi Hỗ tương 1, phi Cận y 1, phi Tiền sanh 1, phi Hậu sanh 1, phi Cố hưởng 1, phi Nghiệp 1, phi Thiền 1, phi Đạo 1,</w:t>
      </w:r>
      <w:r>
        <w:rPr>
          <w:spacing w:val="40"/>
        </w:rPr>
        <w:t> </w:t>
      </w:r>
      <w:r>
        <w:rPr/>
        <w:t>phi Tương ưng 1, phi Vô hữu 1, phi Ly 1.</w:t>
      </w:r>
    </w:p>
    <w:p>
      <w:pPr>
        <w:spacing w:line="298" w:lineRule="exact" w:before="0"/>
        <w:ind w:left="4095" w:right="0" w:firstLine="0"/>
        <w:jc w:val="both"/>
        <w:rPr>
          <w:i/>
          <w:sz w:val="26"/>
        </w:rPr>
      </w:pPr>
      <w:r>
        <w:rPr>
          <w:i/>
          <w:sz w:val="26"/>
        </w:rPr>
        <w:t>Dứt</w:t>
      </w:r>
      <w:r>
        <w:rPr>
          <w:i/>
          <w:spacing w:val="-5"/>
          <w:sz w:val="26"/>
        </w:rPr>
        <w:t> </w:t>
      </w:r>
      <w:r>
        <w:rPr>
          <w:i/>
          <w:sz w:val="26"/>
        </w:rPr>
        <w:t>phần</w:t>
      </w:r>
      <w:r>
        <w:rPr>
          <w:i/>
          <w:spacing w:val="-5"/>
          <w:sz w:val="26"/>
        </w:rPr>
        <w:t> </w:t>
      </w:r>
      <w:r>
        <w:rPr>
          <w:i/>
          <w:sz w:val="26"/>
        </w:rPr>
        <w:t>thực</w:t>
      </w:r>
      <w:r>
        <w:rPr>
          <w:i/>
          <w:spacing w:val="-4"/>
          <w:sz w:val="26"/>
        </w:rPr>
        <w:t> căn.</w:t>
      </w:r>
    </w:p>
    <w:p>
      <w:pPr>
        <w:pStyle w:val="Heading4"/>
        <w:spacing w:before="208"/>
      </w:pPr>
      <w:bookmarkStart w:name="_bookmark94" w:id="95"/>
      <w:bookmarkEnd w:id="95"/>
      <w:r>
        <w:rPr>
          <w:b w:val="0"/>
          <w:i w:val="0"/>
        </w:rPr>
      </w:r>
      <w:r>
        <w:rPr/>
        <w:t>Phần</w:t>
      </w:r>
      <w:r>
        <w:rPr>
          <w:spacing w:val="-8"/>
        </w:rPr>
        <w:t> </w:t>
      </w:r>
      <w:r>
        <w:rPr/>
        <w:t>quyền</w:t>
      </w:r>
      <w:r>
        <w:rPr>
          <w:spacing w:val="-8"/>
        </w:rPr>
        <w:t> </w:t>
      </w:r>
      <w:r>
        <w:rPr>
          <w:spacing w:val="-5"/>
        </w:rPr>
        <w:t>căn</w:t>
      </w:r>
    </w:p>
    <w:p>
      <w:pPr>
        <w:pStyle w:val="Heading3"/>
      </w:pPr>
      <w:r>
        <w:rPr>
          <w:spacing w:val="-4"/>
        </w:rPr>
        <w:t>935.</w:t>
      </w:r>
    </w:p>
    <w:p>
      <w:pPr>
        <w:pStyle w:val="BodyText"/>
        <w:ind w:right="139"/>
        <w:jc w:val="both"/>
      </w:pPr>
      <w:r>
        <w:rPr/>
        <w:t>Quyền duyên có phi Nhân 7,... phi Cảnh 7, phi Trưởng 7, phi Vô gián 7, phi Liên tiếp 7, phi Đồng sanh 1, phi Hỗ</w:t>
      </w:r>
      <w:r>
        <w:rPr>
          <w:spacing w:val="-1"/>
        </w:rPr>
        <w:t> </w:t>
      </w:r>
      <w:r>
        <w:rPr/>
        <w:t>tương 3, phi Y</w:t>
      </w:r>
      <w:r>
        <w:rPr>
          <w:spacing w:val="-1"/>
        </w:rPr>
        <w:t> </w:t>
      </w:r>
      <w:r>
        <w:rPr/>
        <w:t>chỉ 1, phi Cận y</w:t>
      </w:r>
      <w:r>
        <w:rPr>
          <w:spacing w:val="-5"/>
        </w:rPr>
        <w:t> </w:t>
      </w:r>
      <w:r>
        <w:rPr/>
        <w:t>7, phi Tiền</w:t>
      </w:r>
      <w:r>
        <w:rPr>
          <w:spacing w:val="-1"/>
        </w:rPr>
        <w:t> </w:t>
      </w:r>
      <w:r>
        <w:rPr/>
        <w:t>sanh 7, phi Hậu sanh 7, phi Cố hưởng 7, phi Nghiệp 7, phi Quả 7, phi Thực 7, phi Thiền 7, phi Đạo 7, phi Tương ưng 3, phi Bất tương ưng 3, phi Vô hữu 7, phi Ly 7.</w:t>
      </w:r>
    </w:p>
    <w:p>
      <w:pPr>
        <w:pStyle w:val="Heading3"/>
        <w:spacing w:line="298" w:lineRule="exact" w:before="1"/>
      </w:pPr>
      <w:r>
        <w:rPr>
          <w:spacing w:val="-4"/>
        </w:rPr>
        <w:t>936.</w:t>
      </w:r>
    </w:p>
    <w:p>
      <w:pPr>
        <w:pStyle w:val="BodyText"/>
        <w:ind w:right="139"/>
        <w:jc w:val="both"/>
      </w:pPr>
      <w:r>
        <w:rPr/>
        <w:t>Quyền,</w:t>
      </w:r>
      <w:r>
        <w:rPr>
          <w:spacing w:val="-3"/>
        </w:rPr>
        <w:t> </w:t>
      </w:r>
      <w:r>
        <w:rPr/>
        <w:t>Hiện</w:t>
      </w:r>
      <w:r>
        <w:rPr>
          <w:spacing w:val="-3"/>
        </w:rPr>
        <w:t> </w:t>
      </w:r>
      <w:r>
        <w:rPr/>
        <w:t>hữu,</w:t>
      </w:r>
      <w:r>
        <w:rPr>
          <w:spacing w:val="-2"/>
        </w:rPr>
        <w:t> </w:t>
      </w:r>
      <w:r>
        <w:rPr/>
        <w:t>Bất</w:t>
      </w:r>
      <w:r>
        <w:rPr>
          <w:spacing w:val="-3"/>
        </w:rPr>
        <w:t> </w:t>
      </w:r>
      <w:r>
        <w:rPr/>
        <w:t>ly</w:t>
      </w:r>
      <w:r>
        <w:rPr>
          <w:spacing w:val="-4"/>
        </w:rPr>
        <w:t> </w:t>
      </w:r>
      <w:r>
        <w:rPr/>
        <w:t>có</w:t>
      </w:r>
      <w:r>
        <w:rPr>
          <w:spacing w:val="-3"/>
        </w:rPr>
        <w:t> </w:t>
      </w:r>
      <w:r>
        <w:rPr/>
        <w:t>phi Nhân</w:t>
      </w:r>
      <w:r>
        <w:rPr>
          <w:spacing w:val="-3"/>
        </w:rPr>
        <w:t> </w:t>
      </w:r>
      <w:r>
        <w:rPr/>
        <w:t>7,...</w:t>
      </w:r>
      <w:r>
        <w:rPr>
          <w:spacing w:val="-2"/>
        </w:rPr>
        <w:t> </w:t>
      </w:r>
      <w:r>
        <w:rPr/>
        <w:t>phi Cảnh</w:t>
      </w:r>
      <w:r>
        <w:rPr>
          <w:spacing w:val="-3"/>
        </w:rPr>
        <w:t> </w:t>
      </w:r>
      <w:r>
        <w:rPr/>
        <w:t>7,</w:t>
      </w:r>
      <w:r>
        <w:rPr>
          <w:spacing w:val="-3"/>
        </w:rPr>
        <w:t> </w:t>
      </w:r>
      <w:r>
        <w:rPr/>
        <w:t>phi</w:t>
      </w:r>
      <w:r>
        <w:rPr>
          <w:spacing w:val="-2"/>
        </w:rPr>
        <w:t> </w:t>
      </w:r>
      <w:r>
        <w:rPr/>
        <w:t>Trưởng</w:t>
      </w:r>
      <w:r>
        <w:rPr>
          <w:spacing w:val="-1"/>
        </w:rPr>
        <w:t> </w:t>
      </w:r>
      <w:r>
        <w:rPr/>
        <w:t>7, phi</w:t>
      </w:r>
      <w:r>
        <w:rPr>
          <w:spacing w:val="-2"/>
        </w:rPr>
        <w:t> </w:t>
      </w:r>
      <w:r>
        <w:rPr/>
        <w:t>Vô</w:t>
      </w:r>
      <w:r>
        <w:rPr>
          <w:spacing w:val="-3"/>
        </w:rPr>
        <w:t> </w:t>
      </w:r>
      <w:r>
        <w:rPr/>
        <w:t>gián</w:t>
      </w:r>
      <w:r>
        <w:rPr>
          <w:spacing w:val="-2"/>
        </w:rPr>
        <w:t> </w:t>
      </w:r>
      <w:r>
        <w:rPr/>
        <w:t>7,</w:t>
      </w:r>
      <w:r>
        <w:rPr>
          <w:spacing w:val="-3"/>
        </w:rPr>
        <w:t> </w:t>
      </w:r>
      <w:r>
        <w:rPr/>
        <w:t>phi Liên tiếp 7, phi Đồng sanh 1, phi Hỗ tương 3, phi Y chỉ 1, phi Cận y 7, phi Tiền sanh</w:t>
      </w:r>
      <w:r>
        <w:rPr>
          <w:spacing w:val="40"/>
        </w:rPr>
        <w:t> </w:t>
      </w:r>
      <w:r>
        <w:rPr/>
        <w:t>7, phi Hậu sanh 7, phi Cố hưởng 7, phi Nghiệp 7, phi Quả 7, phi Thực 7, phi Thiền 7, phi Đạo 7, phi Tương ưng 3, phi Bất tương ưng 3, phi Vô hữu 7, phi Ly 7.</w:t>
      </w:r>
    </w:p>
    <w:p>
      <w:pPr>
        <w:pStyle w:val="Heading3"/>
        <w:spacing w:line="298" w:lineRule="exact" w:before="1"/>
      </w:pPr>
      <w:r>
        <w:rPr>
          <w:spacing w:val="-4"/>
        </w:rPr>
        <w:t>937.</w:t>
      </w:r>
    </w:p>
    <w:p>
      <w:pPr>
        <w:pStyle w:val="BodyText"/>
        <w:ind w:right="139"/>
        <w:jc w:val="both"/>
      </w:pPr>
      <w:r>
        <w:rPr/>
        <w:t>Quyền, Y chỉ, Hiện hữu, Bất ly có phi Nhân 7,... phi Cảnh 7, phi Trưởng 7, phi Vô</w:t>
      </w:r>
      <w:r>
        <w:rPr>
          <w:spacing w:val="40"/>
        </w:rPr>
        <w:t> </w:t>
      </w:r>
      <w:r>
        <w:rPr/>
        <w:t>gián 7, phi Liên tiếp 7, phi Đồng sanh 1, phi Hỗ tương 3, phi Cận y</w:t>
      </w:r>
      <w:r>
        <w:rPr>
          <w:spacing w:val="-2"/>
        </w:rPr>
        <w:t> </w:t>
      </w:r>
      <w:r>
        <w:rPr/>
        <w:t>7, phi Tiền sanh 7, phi Hậu sanh 7, phi Cố hưởng 7, phi Nghiệp 7, phi Quả 7, phi Thực 7, phi Thiền 7, phi Đạo 7, phi Tương ưng 3, phi Bất tương ưng 3, phi Vô hữu 7, phi Ly 7.</w:t>
      </w:r>
    </w:p>
    <w:p>
      <w:pPr>
        <w:pStyle w:val="Heading3"/>
        <w:spacing w:line="240" w:lineRule="auto"/>
      </w:pPr>
      <w:r>
        <w:rPr>
          <w:spacing w:val="-4"/>
        </w:rPr>
        <w:t>938.</w:t>
      </w:r>
    </w:p>
    <w:p>
      <w:pPr>
        <w:pStyle w:val="BodyText"/>
        <w:ind w:right="135"/>
        <w:jc w:val="both"/>
      </w:pPr>
      <w:r>
        <w:rPr/>
        <w:t>Quyền, Y chỉ, Bất tương ưng, Hiện hữu, Bất ly có phi Nhân 3,... phi Cảnh 3, phi Trưởng 3, phi Vô gián 3, phi Liên tiếp 3, phi Đồng sanh 1, phi Hỗ tương 3, phi Cận y 3, phi Tiền sanh 3, phi Hậu sanh 3, phi Cố</w:t>
      </w:r>
      <w:r>
        <w:rPr>
          <w:spacing w:val="-1"/>
        </w:rPr>
        <w:t> </w:t>
      </w:r>
      <w:r>
        <w:rPr/>
        <w:t>hưởng 3, phi Nghiệp 3, phi Quả 3, phi Thực 3, phi Thiền 3, phi Đạo 3, phi Tương ưng 3, phi Vô hữu 3, phi Ly 3.</w:t>
      </w:r>
    </w:p>
    <w:p>
      <w:pPr>
        <w:pStyle w:val="Heading3"/>
        <w:spacing w:line="298" w:lineRule="exact"/>
      </w:pPr>
      <w:r>
        <w:rPr>
          <w:spacing w:val="-4"/>
        </w:rPr>
        <w:t>939.</w:t>
      </w:r>
    </w:p>
    <w:p>
      <w:pPr>
        <w:pStyle w:val="BodyText"/>
        <w:spacing w:before="1"/>
        <w:ind w:right="139"/>
        <w:jc w:val="both"/>
      </w:pPr>
      <w:r>
        <w:rPr/>
        <w:t>Quyền, Y chỉ, Tiền sanh, Bất tương ưng, Hiện hữu, Bất ly có phi Nhân 1,... phi Cảnh</w:t>
      </w:r>
      <w:r>
        <w:rPr>
          <w:spacing w:val="40"/>
        </w:rPr>
        <w:t> </w:t>
      </w:r>
      <w:r>
        <w:rPr/>
        <w:t>1, phi Trưởng 1, phi Vô gián 1, phi Liên tiếp 1, phi Đồng sanh 1, phi Hỗ tương 1, phi Cận y 1, phi Hậu sanh 1, phi Cố hưởng 1, phi Nghiệp 1, phi Quả 1, phi Thực 1, phi Thiền 1, phi Đạo 1, phi Tương ưng 1, phi Vô hữu 1, phi Ly 1.</w:t>
      </w:r>
    </w:p>
    <w:p>
      <w:pPr>
        <w:pStyle w:val="Heading3"/>
        <w:spacing w:line="299" w:lineRule="exact"/>
      </w:pPr>
      <w:r>
        <w:rPr>
          <w:spacing w:val="-4"/>
        </w:rPr>
        <w:t>940.</w:t>
      </w:r>
    </w:p>
    <w:p>
      <w:pPr>
        <w:pStyle w:val="Heading3"/>
        <w:spacing w:after="0" w:line="299" w:lineRule="exact"/>
        <w:sectPr>
          <w:pgSz w:w="11630" w:h="16450"/>
          <w:pgMar w:header="859" w:footer="0" w:top="1120" w:bottom="280" w:left="708" w:right="850"/>
        </w:sectPr>
      </w:pPr>
    </w:p>
    <w:p>
      <w:pPr>
        <w:pStyle w:val="BodyText"/>
        <w:spacing w:before="232"/>
        <w:ind w:right="139"/>
        <w:jc w:val="both"/>
      </w:pPr>
      <w:r>
        <w:rPr/>
        <w:t>Quyền,</w:t>
      </w:r>
      <w:r>
        <w:rPr>
          <w:spacing w:val="-3"/>
        </w:rPr>
        <w:t> </w:t>
      </w:r>
      <w:r>
        <w:rPr/>
        <w:t>Đồng</w:t>
      </w:r>
      <w:r>
        <w:rPr>
          <w:spacing w:val="-3"/>
        </w:rPr>
        <w:t> </w:t>
      </w:r>
      <w:r>
        <w:rPr/>
        <w:t>sanh,</w:t>
      </w:r>
      <w:r>
        <w:rPr>
          <w:spacing w:val="-3"/>
        </w:rPr>
        <w:t> </w:t>
      </w:r>
      <w:r>
        <w:rPr/>
        <w:t>Y</w:t>
      </w:r>
      <w:r>
        <w:rPr>
          <w:spacing w:val="-3"/>
        </w:rPr>
        <w:t> </w:t>
      </w:r>
      <w:r>
        <w:rPr/>
        <w:t>chỉ,</w:t>
      </w:r>
      <w:r>
        <w:rPr>
          <w:spacing w:val="-3"/>
        </w:rPr>
        <w:t> </w:t>
      </w:r>
      <w:r>
        <w:rPr/>
        <w:t>Hiện</w:t>
      </w:r>
      <w:r>
        <w:rPr>
          <w:spacing w:val="-3"/>
        </w:rPr>
        <w:t> </w:t>
      </w:r>
      <w:r>
        <w:rPr/>
        <w:t>hữu, Bất</w:t>
      </w:r>
      <w:r>
        <w:rPr>
          <w:spacing w:val="-3"/>
        </w:rPr>
        <w:t> </w:t>
      </w:r>
      <w:r>
        <w:rPr/>
        <w:t>ly</w:t>
      </w:r>
      <w:r>
        <w:rPr>
          <w:spacing w:val="-5"/>
        </w:rPr>
        <w:t> </w:t>
      </w:r>
      <w:r>
        <w:rPr/>
        <w:t>có phi</w:t>
      </w:r>
      <w:r>
        <w:rPr>
          <w:spacing w:val="-3"/>
        </w:rPr>
        <w:t> </w:t>
      </w:r>
      <w:r>
        <w:rPr/>
        <w:t>Nhân 7,...</w:t>
      </w:r>
      <w:r>
        <w:rPr>
          <w:spacing w:val="-3"/>
        </w:rPr>
        <w:t> </w:t>
      </w:r>
      <w:r>
        <w:rPr/>
        <w:t>phi</w:t>
      </w:r>
      <w:r>
        <w:rPr>
          <w:spacing w:val="-2"/>
        </w:rPr>
        <w:t> </w:t>
      </w:r>
      <w:r>
        <w:rPr/>
        <w:t>Cảnh</w:t>
      </w:r>
      <w:r>
        <w:rPr>
          <w:spacing w:val="-1"/>
        </w:rPr>
        <w:t> </w:t>
      </w:r>
      <w:r>
        <w:rPr/>
        <w:t>7,</w:t>
      </w:r>
      <w:r>
        <w:rPr>
          <w:spacing w:val="-3"/>
        </w:rPr>
        <w:t> </w:t>
      </w:r>
      <w:r>
        <w:rPr/>
        <w:t>phi</w:t>
      </w:r>
      <w:r>
        <w:rPr>
          <w:spacing w:val="-3"/>
        </w:rPr>
        <w:t> </w:t>
      </w:r>
      <w:r>
        <w:rPr/>
        <w:t>Trưởng</w:t>
      </w:r>
      <w:r>
        <w:rPr>
          <w:spacing w:val="-3"/>
        </w:rPr>
        <w:t> </w:t>
      </w:r>
      <w:r>
        <w:rPr/>
        <w:t>7, phi Vô gián 7, phi Liên tiếp 7, phi Hỗ tương 3, phi Cận y 7, phi Tiền sanh 7, phi Hậu sanh 7, phi Cố hưởng 7, phi Nghiệp 7, phi Quả 7, phi Thực 7, phi Thiền 7, phi Đạo 7, phi Tương ưng 3, phi Bất tương ưng 3, phi Vô hữu 7, phi Ly 7.</w:t>
      </w:r>
    </w:p>
    <w:p>
      <w:pPr>
        <w:pStyle w:val="Heading3"/>
        <w:spacing w:line="298" w:lineRule="exact"/>
      </w:pPr>
      <w:r>
        <w:rPr>
          <w:spacing w:val="-4"/>
        </w:rPr>
        <w:t>941.</w:t>
      </w:r>
    </w:p>
    <w:p>
      <w:pPr>
        <w:pStyle w:val="BodyText"/>
        <w:ind w:right="137"/>
        <w:jc w:val="both"/>
      </w:pPr>
      <w:r>
        <w:rPr/>
        <w:t>Quyền, Đồng sanh, Hỗ tương, Y chỉ, Hiện hữu, Bất ly có phi Nhân 3,... phi Cảnh 3,</w:t>
      </w:r>
      <w:r>
        <w:rPr>
          <w:spacing w:val="80"/>
        </w:rPr>
        <w:t> </w:t>
      </w:r>
      <w:r>
        <w:rPr/>
        <w:t>phi Trưởng 3, phi Vô gián 3, phi Liên tiếp 3, phi Cận y 3, phi Tiền sanh 3, phi Hậu sanh 3, phi Cố hưởng 3, phi Nghiệp 3, phi Quả 3, phi Thực 3, phi Thiền 3, phi Đạo 3, phi Tương ưng 1, phi Bất tương ưng 3, phi Vô hữu 3, phi Ly 3.</w:t>
      </w:r>
    </w:p>
    <w:p>
      <w:pPr>
        <w:pStyle w:val="Heading3"/>
        <w:spacing w:line="298" w:lineRule="exact" w:before="1"/>
      </w:pPr>
      <w:r>
        <w:rPr>
          <w:spacing w:val="-4"/>
        </w:rPr>
        <w:t>942.</w:t>
      </w:r>
    </w:p>
    <w:p>
      <w:pPr>
        <w:pStyle w:val="BodyText"/>
        <w:ind w:right="139"/>
        <w:jc w:val="both"/>
      </w:pPr>
      <w:r>
        <w:rPr/>
        <w:t>Quyền, Đồng sanh, Hỗ tương, Y chỉ, Tương ưng, Hiện hữu, Bất ly có phi Nhân 3,...</w:t>
      </w:r>
      <w:r>
        <w:rPr>
          <w:spacing w:val="40"/>
        </w:rPr>
        <w:t> </w:t>
      </w:r>
      <w:r>
        <w:rPr/>
        <w:t>phi Cảnh 3, phi Trưởng 3, phi Vô gián 3, phi Liên tiếp 3, phi Cận y</w:t>
      </w:r>
      <w:r>
        <w:rPr>
          <w:spacing w:val="-2"/>
        </w:rPr>
        <w:t> </w:t>
      </w:r>
      <w:r>
        <w:rPr/>
        <w:t>3, phi Tiền sanh 3, phi Hậu sanh 3, phi Cố hưởng 3, phi Nghiệp 3, phi Quả 3, phi Thực 3, phi Thiền 3, phi Đạo 3, phi Bất tương ưng 3, phi Vô hữu 3, phi Ly 3.</w:t>
      </w:r>
    </w:p>
    <w:p>
      <w:pPr>
        <w:pStyle w:val="Heading3"/>
        <w:spacing w:line="298" w:lineRule="exact" w:before="2"/>
      </w:pPr>
      <w:r>
        <w:rPr>
          <w:spacing w:val="-4"/>
        </w:rPr>
        <w:t>943.</w:t>
      </w:r>
    </w:p>
    <w:p>
      <w:pPr>
        <w:pStyle w:val="BodyText"/>
        <w:ind w:right="137"/>
        <w:jc w:val="both"/>
      </w:pPr>
      <w:r>
        <w:rPr/>
        <w:t>Quyền, Đồng sanh, Y chỉ, Bất tương ưng, Hiện hữu, Bất ly có phi Nhân 3,... phi Cảnh 3, phi Trưởng 3, phi Vô gián 3, phi Liên tiếp 3, phi Hỗ tương 3, phi Cận y 3, phi Tiền sanh 3, phi Hậu sanh 3, phi Cố hưởng 3, phi Nghiệp 3, phi Quả 3, phi Thực 3, phi Thiền 3, phi Đạo 3, phi Tương ưng 3, phi Vô hữu 3, phi Ly 3.</w:t>
      </w:r>
    </w:p>
    <w:p>
      <w:pPr>
        <w:pStyle w:val="Heading3"/>
        <w:spacing w:line="298" w:lineRule="exact"/>
      </w:pPr>
      <w:r>
        <w:rPr>
          <w:spacing w:val="-4"/>
        </w:rPr>
        <w:t>944.</w:t>
      </w:r>
    </w:p>
    <w:p>
      <w:pPr>
        <w:pStyle w:val="BodyText"/>
        <w:ind w:right="137"/>
        <w:jc w:val="both"/>
      </w:pPr>
      <w:r>
        <w:rPr/>
        <w:t>Quyền, Đồng sanh, Y chỉ, Quả, Hiện hữu, Bất ly có phi Nhân 1,... phi Cảnh 1, phi Trưởng</w:t>
      </w:r>
      <w:r>
        <w:rPr>
          <w:spacing w:val="-1"/>
        </w:rPr>
        <w:t> </w:t>
      </w:r>
      <w:r>
        <w:rPr/>
        <w:t>1, phi Vô</w:t>
      </w:r>
      <w:r>
        <w:rPr>
          <w:spacing w:val="-1"/>
        </w:rPr>
        <w:t> </w:t>
      </w:r>
      <w:r>
        <w:rPr/>
        <w:t>gián 1, phi Liên tiếp</w:t>
      </w:r>
      <w:r>
        <w:rPr>
          <w:spacing w:val="-1"/>
        </w:rPr>
        <w:t> </w:t>
      </w:r>
      <w:r>
        <w:rPr/>
        <w:t>1, phi Hỗ</w:t>
      </w:r>
      <w:r>
        <w:rPr>
          <w:spacing w:val="-1"/>
        </w:rPr>
        <w:t> </w:t>
      </w:r>
      <w:r>
        <w:rPr/>
        <w:t>tương 1, phi Cận y</w:t>
      </w:r>
      <w:r>
        <w:rPr>
          <w:spacing w:val="-5"/>
        </w:rPr>
        <w:t> </w:t>
      </w:r>
      <w:r>
        <w:rPr/>
        <w:t>1, phi Tiền sanh 1, phi Hậu sanh 1, phi Cố hưởng 1, phi Nghiệp 1, phi Thực 1, phi Thiền 1, phi Đạo 1, phi Tương ưng 1, phi Bất tương ưng 1, phi Vô hữu 1, phi Ly 1.</w:t>
      </w:r>
    </w:p>
    <w:p>
      <w:pPr>
        <w:pStyle w:val="Heading3"/>
        <w:spacing w:line="299" w:lineRule="exact"/>
      </w:pPr>
      <w:r>
        <w:rPr>
          <w:spacing w:val="-4"/>
        </w:rPr>
        <w:t>945.</w:t>
      </w:r>
    </w:p>
    <w:p>
      <w:pPr>
        <w:pStyle w:val="BodyText"/>
        <w:spacing w:before="1"/>
        <w:ind w:right="141"/>
        <w:jc w:val="both"/>
      </w:pPr>
      <w:r>
        <w:rPr/>
        <w:t>Quyền, Đồng sanh, Hỗ tương, Y chỉ, Quả, Hiện hữu, Bất ly có phi Nhân 1,... phi Cảnh 1, phi Trưởng 1, phi Vô gián 1, phi Liên tiếp 1, phi Cận y 1, phi Tiền sanh 1, phi Hậu sanh 1, phi Cố hưởng 1, phi Nghiệp 1, phi Thực 1, phi Thiền 1, phi Đạo 1, phi Tương ưng 1, phi Bất tương ưng 1, phi Vô hữu 1, phi Ly 1.</w:t>
      </w:r>
    </w:p>
    <w:p>
      <w:pPr>
        <w:pStyle w:val="Heading3"/>
        <w:spacing w:line="298" w:lineRule="exact"/>
      </w:pPr>
      <w:r>
        <w:rPr>
          <w:spacing w:val="-4"/>
        </w:rPr>
        <w:t>946.</w:t>
      </w:r>
    </w:p>
    <w:p>
      <w:pPr>
        <w:pStyle w:val="BodyText"/>
        <w:spacing w:before="1"/>
        <w:ind w:right="139"/>
        <w:jc w:val="both"/>
      </w:pPr>
      <w:r>
        <w:rPr/>
        <w:t>Quyền, Đồng sanh, Hỗ tương, Y chỉ, Quả, Tương ưng, Hiện hữu, Bất ly có phi Nhân 1,... phi Cảnh 1, phi Trưởng 1, phi Vô gián 1, phi Liên tiếp 1, phi Cận y 1, phi Tiền sanh 1, phi Hậu sanh 1, phi Cố hưởng 1, phi Nghiệp 1, phi Thực 1, phi Thiền 1, phi Đạo 1, phi Bất tương ưng 1, phi Vô hữu 1, phi Ly 1.</w:t>
      </w:r>
    </w:p>
    <w:p>
      <w:pPr>
        <w:pStyle w:val="Heading3"/>
        <w:spacing w:line="240" w:lineRule="auto"/>
      </w:pPr>
      <w:r>
        <w:rPr>
          <w:spacing w:val="-4"/>
        </w:rPr>
        <w:t>947.</w:t>
      </w:r>
    </w:p>
    <w:p>
      <w:pPr>
        <w:pStyle w:val="BodyText"/>
        <w:spacing w:before="1"/>
        <w:ind w:right="137"/>
        <w:jc w:val="both"/>
      </w:pPr>
      <w:r>
        <w:rPr/>
        <w:t>Quyền, Đồng sanh, Y chỉ, Quả, Bất tương ưng, Hiện hữu, Bất ly có phi Nhân 1,... phi Cảnh 1, phi Trưởng 1, phi Vô gián 1, phi Liên tiếp 1, phi Hỗ tương 1, phi Cận y 1, phi Tiền sanh 1, phi Hậu sanh 1, phi Cố hưởng 1, phi Nghiệp 1, phi Thực 1, phi Thiền 1, phi Đạo 1, phi Tương ưng 1, phi Vô hữu 1, phi Ly 1.</w:t>
      </w:r>
    </w:p>
    <w:p>
      <w:pPr>
        <w:pStyle w:val="Heading3"/>
        <w:spacing w:line="298" w:lineRule="exact"/>
      </w:pPr>
      <w:r>
        <w:rPr>
          <w:spacing w:val="-4"/>
        </w:rPr>
        <w:t>948.</w:t>
      </w:r>
    </w:p>
    <w:p>
      <w:pPr>
        <w:pStyle w:val="BodyText"/>
        <w:ind w:right="137"/>
        <w:jc w:val="both"/>
      </w:pPr>
      <w:r>
        <w:rPr/>
        <w:t>Quyền, Đồng sanh, Hỗ tương, Y chỉ, Quả, Bất tương ưng, Hiện hữu, Bất ly có phi Nhân 1,... phi Cảnh 1, phi Trưởng 1, phi Vô gián 1, phi Liên tiếp 1, phi Cận y 1, phi Tiền sanh 1, phi Hậu sanh 1, phi Cố hưởng 1, phi Nghiệp 1, phi Thực 1, phi Thiền 1, phi Đạo 1, phi Tương ưng 1, phi Vô hữu 1, phi Ly 1.</w:t>
      </w:r>
    </w:p>
    <w:p>
      <w:pPr>
        <w:pStyle w:val="Heading3"/>
        <w:spacing w:line="240" w:lineRule="auto" w:before="1"/>
      </w:pPr>
      <w:r>
        <w:rPr>
          <w:spacing w:val="-4"/>
        </w:rPr>
        <w:t>949.</w:t>
      </w:r>
    </w:p>
    <w:p>
      <w:pPr>
        <w:pStyle w:val="Heading3"/>
        <w:spacing w:after="0" w:line="240" w:lineRule="auto"/>
        <w:sectPr>
          <w:pgSz w:w="11630" w:h="16450"/>
          <w:pgMar w:header="811" w:footer="0" w:top="1160" w:bottom="280" w:left="708" w:right="850"/>
        </w:sectPr>
      </w:pPr>
    </w:p>
    <w:p>
      <w:pPr>
        <w:pStyle w:val="ListParagraph"/>
        <w:numPr>
          <w:ilvl w:val="0"/>
          <w:numId w:val="113"/>
        </w:numPr>
        <w:tabs>
          <w:tab w:pos="850" w:val="left" w:leader="none"/>
          <w:tab w:pos="852" w:val="left" w:leader="none"/>
        </w:tabs>
        <w:spacing w:line="240" w:lineRule="auto" w:before="233" w:after="0"/>
        <w:ind w:left="852" w:right="139" w:hanging="287"/>
        <w:jc w:val="left"/>
        <w:rPr>
          <w:sz w:val="26"/>
        </w:rPr>
      </w:pPr>
      <w:r>
        <w:rPr>
          <w:sz w:val="26"/>
        </w:rPr>
        <w:t>Quyền, Đồng sanh, Y chỉ, Đạo, Hiện hữu, Bất ly có phi Nhân 7, phi Cảnh 7, tóm tắt,... phi Ly 7.</w:t>
      </w:r>
    </w:p>
    <w:p>
      <w:pPr>
        <w:pStyle w:val="ListParagraph"/>
        <w:numPr>
          <w:ilvl w:val="0"/>
          <w:numId w:val="113"/>
        </w:numPr>
        <w:tabs>
          <w:tab w:pos="850" w:val="left" w:leader="none"/>
          <w:tab w:pos="852" w:val="left" w:leader="none"/>
        </w:tabs>
        <w:spacing w:line="240" w:lineRule="auto" w:before="0" w:after="0"/>
        <w:ind w:left="852" w:right="139" w:hanging="287"/>
        <w:jc w:val="left"/>
        <w:rPr>
          <w:sz w:val="26"/>
        </w:rPr>
      </w:pPr>
      <w:r>
        <w:rPr>
          <w:sz w:val="26"/>
        </w:rPr>
        <w:t>Quyền, Đồng sanh, Hỗ tương, Y chỉ, Đạo, Hiện hữu, Bất ly có phi Nhân 3... tóm tắt,... phi Ly 3.</w:t>
      </w:r>
    </w:p>
    <w:p>
      <w:pPr>
        <w:pStyle w:val="ListParagraph"/>
        <w:numPr>
          <w:ilvl w:val="0"/>
          <w:numId w:val="113"/>
        </w:numPr>
        <w:tabs>
          <w:tab w:pos="851" w:val="left" w:leader="none"/>
        </w:tabs>
        <w:spacing w:line="318" w:lineRule="exact" w:before="0" w:after="0"/>
        <w:ind w:left="851" w:right="0" w:hanging="285"/>
        <w:jc w:val="left"/>
        <w:rPr>
          <w:sz w:val="26"/>
        </w:rPr>
      </w:pPr>
      <w:r>
        <w:rPr>
          <w:sz w:val="26"/>
        </w:rPr>
        <w:t>Quyền,</w:t>
      </w:r>
      <w:r>
        <w:rPr>
          <w:spacing w:val="11"/>
          <w:sz w:val="26"/>
        </w:rPr>
        <w:t> </w:t>
      </w:r>
      <w:r>
        <w:rPr>
          <w:sz w:val="26"/>
        </w:rPr>
        <w:t>Đồng</w:t>
      </w:r>
      <w:r>
        <w:rPr>
          <w:spacing w:val="12"/>
          <w:sz w:val="26"/>
        </w:rPr>
        <w:t> </w:t>
      </w:r>
      <w:r>
        <w:rPr>
          <w:sz w:val="26"/>
        </w:rPr>
        <w:t>sanh,</w:t>
      </w:r>
      <w:r>
        <w:rPr>
          <w:spacing w:val="12"/>
          <w:sz w:val="26"/>
        </w:rPr>
        <w:t> </w:t>
      </w:r>
      <w:r>
        <w:rPr>
          <w:sz w:val="26"/>
        </w:rPr>
        <w:t>Hỗ</w:t>
      </w:r>
      <w:r>
        <w:rPr>
          <w:spacing w:val="14"/>
          <w:sz w:val="26"/>
        </w:rPr>
        <w:t> </w:t>
      </w:r>
      <w:r>
        <w:rPr>
          <w:sz w:val="26"/>
        </w:rPr>
        <w:t>tương,</w:t>
      </w:r>
      <w:r>
        <w:rPr>
          <w:spacing w:val="12"/>
          <w:sz w:val="26"/>
        </w:rPr>
        <w:t> </w:t>
      </w:r>
      <w:r>
        <w:rPr>
          <w:sz w:val="26"/>
        </w:rPr>
        <w:t>Y</w:t>
      </w:r>
      <w:r>
        <w:rPr>
          <w:spacing w:val="12"/>
          <w:sz w:val="26"/>
        </w:rPr>
        <w:t> </w:t>
      </w:r>
      <w:r>
        <w:rPr>
          <w:sz w:val="26"/>
        </w:rPr>
        <w:t>chỉ,</w:t>
      </w:r>
      <w:r>
        <w:rPr>
          <w:spacing w:val="12"/>
          <w:sz w:val="26"/>
        </w:rPr>
        <w:t> </w:t>
      </w:r>
      <w:r>
        <w:rPr>
          <w:sz w:val="26"/>
        </w:rPr>
        <w:t>Đạo,</w:t>
      </w:r>
      <w:r>
        <w:rPr>
          <w:spacing w:val="12"/>
          <w:sz w:val="26"/>
        </w:rPr>
        <w:t> </w:t>
      </w:r>
      <w:r>
        <w:rPr>
          <w:sz w:val="26"/>
        </w:rPr>
        <w:t>Tương</w:t>
      </w:r>
      <w:r>
        <w:rPr>
          <w:spacing w:val="12"/>
          <w:sz w:val="26"/>
        </w:rPr>
        <w:t> </w:t>
      </w:r>
      <w:r>
        <w:rPr>
          <w:sz w:val="26"/>
        </w:rPr>
        <w:t>ưng,</w:t>
      </w:r>
      <w:r>
        <w:rPr>
          <w:spacing w:val="12"/>
          <w:sz w:val="26"/>
        </w:rPr>
        <w:t> </w:t>
      </w:r>
      <w:r>
        <w:rPr>
          <w:sz w:val="26"/>
        </w:rPr>
        <w:t>Hiện</w:t>
      </w:r>
      <w:r>
        <w:rPr>
          <w:spacing w:val="12"/>
          <w:sz w:val="26"/>
        </w:rPr>
        <w:t> </w:t>
      </w:r>
      <w:r>
        <w:rPr>
          <w:sz w:val="26"/>
        </w:rPr>
        <w:t>hữu,</w:t>
      </w:r>
      <w:r>
        <w:rPr>
          <w:spacing w:val="12"/>
          <w:sz w:val="26"/>
        </w:rPr>
        <w:t> </w:t>
      </w:r>
      <w:r>
        <w:rPr>
          <w:sz w:val="26"/>
        </w:rPr>
        <w:t>Bất</w:t>
      </w:r>
      <w:r>
        <w:rPr>
          <w:spacing w:val="12"/>
          <w:sz w:val="26"/>
        </w:rPr>
        <w:t> </w:t>
      </w:r>
      <w:r>
        <w:rPr>
          <w:sz w:val="26"/>
        </w:rPr>
        <w:t>ly</w:t>
      </w:r>
      <w:r>
        <w:rPr>
          <w:spacing w:val="10"/>
          <w:sz w:val="26"/>
        </w:rPr>
        <w:t> </w:t>
      </w:r>
      <w:r>
        <w:rPr>
          <w:sz w:val="26"/>
        </w:rPr>
        <w:t>có</w:t>
      </w:r>
      <w:r>
        <w:rPr>
          <w:spacing w:val="11"/>
          <w:sz w:val="26"/>
        </w:rPr>
        <w:t> </w:t>
      </w:r>
      <w:r>
        <w:rPr>
          <w:sz w:val="26"/>
        </w:rPr>
        <w:t>phi</w:t>
      </w:r>
      <w:r>
        <w:rPr>
          <w:spacing w:val="12"/>
          <w:sz w:val="26"/>
        </w:rPr>
        <w:t> </w:t>
      </w:r>
      <w:r>
        <w:rPr>
          <w:spacing w:val="-4"/>
          <w:sz w:val="26"/>
        </w:rPr>
        <w:t>Nhân</w:t>
      </w:r>
    </w:p>
    <w:p>
      <w:pPr>
        <w:pStyle w:val="BodyText"/>
        <w:spacing w:line="299" w:lineRule="exact"/>
        <w:ind w:left="852"/>
      </w:pPr>
      <w:r>
        <w:rPr/>
        <w:t>3...</w:t>
      </w:r>
      <w:r>
        <w:rPr>
          <w:spacing w:val="-4"/>
        </w:rPr>
        <w:t> </w:t>
      </w:r>
      <w:r>
        <w:rPr/>
        <w:t>tóm</w:t>
      </w:r>
      <w:r>
        <w:rPr>
          <w:spacing w:val="-5"/>
        </w:rPr>
        <w:t> </w:t>
      </w:r>
      <w:r>
        <w:rPr/>
        <w:t>tắt,...</w:t>
      </w:r>
      <w:r>
        <w:rPr>
          <w:spacing w:val="-3"/>
        </w:rPr>
        <w:t> </w:t>
      </w:r>
      <w:r>
        <w:rPr/>
        <w:t>phi Ly</w:t>
      </w:r>
      <w:r>
        <w:rPr>
          <w:spacing w:val="-8"/>
        </w:rPr>
        <w:t> </w:t>
      </w:r>
      <w:r>
        <w:rPr>
          <w:spacing w:val="-5"/>
        </w:rPr>
        <w:t>3.</w:t>
      </w:r>
    </w:p>
    <w:p>
      <w:pPr>
        <w:pStyle w:val="ListParagraph"/>
        <w:numPr>
          <w:ilvl w:val="0"/>
          <w:numId w:val="113"/>
        </w:numPr>
        <w:tabs>
          <w:tab w:pos="850" w:val="left" w:leader="none"/>
          <w:tab w:pos="852" w:val="left" w:leader="none"/>
        </w:tabs>
        <w:spacing w:line="240" w:lineRule="auto" w:before="0" w:after="0"/>
        <w:ind w:left="852" w:right="138" w:hanging="287"/>
        <w:jc w:val="left"/>
        <w:rPr>
          <w:sz w:val="26"/>
        </w:rPr>
      </w:pPr>
      <w:r>
        <w:rPr>
          <w:sz w:val="26"/>
        </w:rPr>
        <w:t>Quyền, Đồng sanh, Y chỉ, Đạo, Bất tương ưng, Hiện hữu, Bất ly có phi Nhân 3... tóm tắt,... phi Ly 3.</w:t>
      </w:r>
    </w:p>
    <w:p>
      <w:pPr>
        <w:pStyle w:val="ListParagraph"/>
        <w:numPr>
          <w:ilvl w:val="0"/>
          <w:numId w:val="113"/>
        </w:numPr>
        <w:tabs>
          <w:tab w:pos="850" w:val="left" w:leader="none"/>
          <w:tab w:pos="852" w:val="left" w:leader="none"/>
        </w:tabs>
        <w:spacing w:line="240" w:lineRule="auto" w:before="0" w:after="0"/>
        <w:ind w:left="852" w:right="135" w:hanging="287"/>
        <w:jc w:val="left"/>
        <w:rPr>
          <w:sz w:val="26"/>
        </w:rPr>
      </w:pPr>
      <w:r>
        <w:rPr>
          <w:sz w:val="26"/>
        </w:rPr>
        <w:t>Quyền, Đồng sanh, Y chỉ, Quả, Đạo, Hiện hữu, Bất ly có phi Nhân 1 tóm tắt,... phi Ly </w:t>
      </w:r>
      <w:r>
        <w:rPr>
          <w:spacing w:val="-6"/>
          <w:sz w:val="26"/>
        </w:rPr>
        <w:t>1.</w:t>
      </w:r>
    </w:p>
    <w:p>
      <w:pPr>
        <w:pStyle w:val="ListParagraph"/>
        <w:numPr>
          <w:ilvl w:val="0"/>
          <w:numId w:val="113"/>
        </w:numPr>
        <w:tabs>
          <w:tab w:pos="851" w:val="left" w:leader="none"/>
        </w:tabs>
        <w:spacing w:line="318" w:lineRule="exact" w:before="0" w:after="0"/>
        <w:ind w:left="851" w:right="0" w:hanging="285"/>
        <w:jc w:val="left"/>
        <w:rPr>
          <w:sz w:val="26"/>
        </w:rPr>
      </w:pPr>
      <w:r>
        <w:rPr>
          <w:sz w:val="26"/>
        </w:rPr>
        <w:t>Quyền,</w:t>
      </w:r>
      <w:r>
        <w:rPr>
          <w:spacing w:val="-5"/>
          <w:sz w:val="26"/>
        </w:rPr>
        <w:t> </w:t>
      </w:r>
      <w:r>
        <w:rPr>
          <w:sz w:val="26"/>
        </w:rPr>
        <w:t>Đồng</w:t>
      </w:r>
      <w:r>
        <w:rPr>
          <w:spacing w:val="-4"/>
          <w:sz w:val="26"/>
        </w:rPr>
        <w:t> </w:t>
      </w:r>
      <w:r>
        <w:rPr>
          <w:sz w:val="26"/>
        </w:rPr>
        <w:t>sanh,</w:t>
      </w:r>
      <w:r>
        <w:rPr>
          <w:spacing w:val="-5"/>
          <w:sz w:val="26"/>
        </w:rPr>
        <w:t> </w:t>
      </w:r>
      <w:r>
        <w:rPr>
          <w:sz w:val="26"/>
        </w:rPr>
        <w:t>Hỗ</w:t>
      </w:r>
      <w:r>
        <w:rPr>
          <w:spacing w:val="-3"/>
          <w:sz w:val="26"/>
        </w:rPr>
        <w:t> </w:t>
      </w:r>
      <w:r>
        <w:rPr>
          <w:sz w:val="26"/>
        </w:rPr>
        <w:t>tương,</w:t>
      </w:r>
      <w:r>
        <w:rPr>
          <w:spacing w:val="-4"/>
          <w:sz w:val="26"/>
        </w:rPr>
        <w:t> </w:t>
      </w:r>
      <w:r>
        <w:rPr>
          <w:sz w:val="26"/>
        </w:rPr>
        <w:t>Quả,</w:t>
      </w:r>
      <w:r>
        <w:rPr>
          <w:spacing w:val="-2"/>
          <w:sz w:val="26"/>
        </w:rPr>
        <w:t> </w:t>
      </w:r>
      <w:r>
        <w:rPr>
          <w:sz w:val="26"/>
        </w:rPr>
        <w:t>Đạo,</w:t>
      </w:r>
      <w:r>
        <w:rPr>
          <w:spacing w:val="-4"/>
          <w:sz w:val="26"/>
        </w:rPr>
        <w:t> </w:t>
      </w:r>
      <w:r>
        <w:rPr>
          <w:sz w:val="26"/>
        </w:rPr>
        <w:t>Hiện</w:t>
      </w:r>
      <w:r>
        <w:rPr>
          <w:spacing w:val="-3"/>
          <w:sz w:val="26"/>
        </w:rPr>
        <w:t> </w:t>
      </w:r>
      <w:r>
        <w:rPr>
          <w:sz w:val="26"/>
        </w:rPr>
        <w:t>hữu,</w:t>
      </w:r>
      <w:r>
        <w:rPr>
          <w:spacing w:val="-2"/>
          <w:sz w:val="26"/>
        </w:rPr>
        <w:t> </w:t>
      </w:r>
      <w:r>
        <w:rPr>
          <w:sz w:val="26"/>
        </w:rPr>
        <w:t>Bất</w:t>
      </w:r>
      <w:r>
        <w:rPr>
          <w:spacing w:val="-5"/>
          <w:sz w:val="26"/>
        </w:rPr>
        <w:t> </w:t>
      </w:r>
      <w:r>
        <w:rPr>
          <w:sz w:val="26"/>
        </w:rPr>
        <w:t>ly</w:t>
      </w:r>
      <w:r>
        <w:rPr>
          <w:spacing w:val="-8"/>
          <w:sz w:val="26"/>
        </w:rPr>
        <w:t> </w:t>
      </w:r>
      <w:r>
        <w:rPr>
          <w:sz w:val="26"/>
        </w:rPr>
        <w:t>có</w:t>
      </w:r>
      <w:r>
        <w:rPr>
          <w:spacing w:val="-2"/>
          <w:sz w:val="26"/>
        </w:rPr>
        <w:t> </w:t>
      </w:r>
      <w:r>
        <w:rPr>
          <w:sz w:val="26"/>
        </w:rPr>
        <w:t>phi</w:t>
      </w:r>
      <w:r>
        <w:rPr>
          <w:spacing w:val="-4"/>
          <w:sz w:val="26"/>
        </w:rPr>
        <w:t> </w:t>
      </w:r>
      <w:r>
        <w:rPr>
          <w:sz w:val="26"/>
        </w:rPr>
        <w:t>Nhân</w:t>
      </w:r>
      <w:r>
        <w:rPr>
          <w:spacing w:val="-5"/>
          <w:sz w:val="26"/>
        </w:rPr>
        <w:t> </w:t>
      </w:r>
      <w:r>
        <w:rPr>
          <w:sz w:val="26"/>
        </w:rPr>
        <w:t>1,...</w:t>
      </w:r>
      <w:r>
        <w:rPr>
          <w:spacing w:val="-4"/>
          <w:sz w:val="26"/>
        </w:rPr>
        <w:t> </w:t>
      </w:r>
      <w:r>
        <w:rPr>
          <w:sz w:val="26"/>
        </w:rPr>
        <w:t>phi</w:t>
      </w:r>
      <w:r>
        <w:rPr>
          <w:spacing w:val="-2"/>
          <w:sz w:val="26"/>
        </w:rPr>
        <w:t> </w:t>
      </w:r>
      <w:r>
        <w:rPr>
          <w:sz w:val="26"/>
        </w:rPr>
        <w:t>Ly</w:t>
      </w:r>
      <w:r>
        <w:rPr>
          <w:spacing w:val="-9"/>
          <w:sz w:val="26"/>
        </w:rPr>
        <w:t> </w:t>
      </w:r>
      <w:r>
        <w:rPr>
          <w:spacing w:val="-5"/>
          <w:sz w:val="26"/>
        </w:rPr>
        <w:t>1.</w:t>
      </w:r>
    </w:p>
    <w:p>
      <w:pPr>
        <w:pStyle w:val="ListParagraph"/>
        <w:numPr>
          <w:ilvl w:val="0"/>
          <w:numId w:val="113"/>
        </w:numPr>
        <w:tabs>
          <w:tab w:pos="850" w:val="left" w:leader="none"/>
          <w:tab w:pos="852" w:val="left" w:leader="none"/>
        </w:tabs>
        <w:spacing w:line="237" w:lineRule="auto" w:before="0" w:after="0"/>
        <w:ind w:left="852" w:right="139" w:hanging="287"/>
        <w:jc w:val="left"/>
        <w:rPr>
          <w:sz w:val="26"/>
        </w:rPr>
      </w:pPr>
      <w:r>
        <w:rPr>
          <w:sz w:val="26"/>
        </w:rPr>
        <w:t>Quyền, Đồng sanh, Hỗ tương, Y chỉ, Quả, Đạo, Tương ưng, Hiện hữu, Bất ly có phi</w:t>
      </w:r>
      <w:r>
        <w:rPr>
          <w:spacing w:val="80"/>
          <w:sz w:val="26"/>
        </w:rPr>
        <w:t> </w:t>
      </w:r>
      <w:r>
        <w:rPr>
          <w:sz w:val="26"/>
        </w:rPr>
        <w:t>Nhân 1 tóm tắt,... phi Ly 1.</w:t>
      </w:r>
    </w:p>
    <w:p>
      <w:pPr>
        <w:pStyle w:val="ListParagraph"/>
        <w:numPr>
          <w:ilvl w:val="0"/>
          <w:numId w:val="113"/>
        </w:numPr>
        <w:tabs>
          <w:tab w:pos="850" w:val="left" w:leader="none"/>
          <w:tab w:pos="852" w:val="left" w:leader="none"/>
        </w:tabs>
        <w:spacing w:line="240" w:lineRule="auto" w:before="0" w:after="0"/>
        <w:ind w:left="852" w:right="139" w:hanging="287"/>
        <w:jc w:val="left"/>
        <w:rPr>
          <w:sz w:val="26"/>
        </w:rPr>
      </w:pPr>
      <w:r>
        <w:rPr>
          <w:sz w:val="26"/>
        </w:rPr>
        <w:t>Quyền, Đồng sanh, Y chỉ, Quả, Đạo, Bất tương ưng, Hiện hữu, Bất ly có phi Nhân 1</w:t>
      </w:r>
      <w:r>
        <w:rPr>
          <w:spacing w:val="40"/>
          <w:sz w:val="26"/>
        </w:rPr>
        <w:t> </w:t>
      </w:r>
      <w:r>
        <w:rPr>
          <w:sz w:val="26"/>
        </w:rPr>
        <w:t>tóm tắt,... phi Ly 1.</w:t>
      </w:r>
    </w:p>
    <w:p>
      <w:pPr>
        <w:pStyle w:val="ListParagraph"/>
        <w:numPr>
          <w:ilvl w:val="0"/>
          <w:numId w:val="113"/>
        </w:numPr>
        <w:tabs>
          <w:tab w:pos="850" w:val="left" w:leader="none"/>
          <w:tab w:pos="852" w:val="left" w:leader="none"/>
        </w:tabs>
        <w:spacing w:line="240" w:lineRule="auto" w:before="0" w:after="0"/>
        <w:ind w:left="852" w:right="137" w:hanging="287"/>
        <w:jc w:val="left"/>
        <w:rPr>
          <w:sz w:val="26"/>
        </w:rPr>
      </w:pPr>
      <w:r>
        <w:rPr>
          <w:sz w:val="26"/>
        </w:rPr>
        <w:t>Quyền,</w:t>
      </w:r>
      <w:r>
        <w:rPr>
          <w:spacing w:val="21"/>
          <w:sz w:val="26"/>
        </w:rPr>
        <w:t> </w:t>
      </w:r>
      <w:r>
        <w:rPr>
          <w:sz w:val="26"/>
        </w:rPr>
        <w:t>Đồng</w:t>
      </w:r>
      <w:r>
        <w:rPr>
          <w:spacing w:val="21"/>
          <w:sz w:val="26"/>
        </w:rPr>
        <w:t> </w:t>
      </w:r>
      <w:r>
        <w:rPr>
          <w:sz w:val="26"/>
        </w:rPr>
        <w:t>sanh,</w:t>
      </w:r>
      <w:r>
        <w:rPr>
          <w:spacing w:val="21"/>
          <w:sz w:val="26"/>
        </w:rPr>
        <w:t> </w:t>
      </w:r>
      <w:r>
        <w:rPr>
          <w:sz w:val="26"/>
        </w:rPr>
        <w:t>Hỗ</w:t>
      </w:r>
      <w:r>
        <w:rPr>
          <w:spacing w:val="21"/>
          <w:sz w:val="26"/>
        </w:rPr>
        <w:t> </w:t>
      </w:r>
      <w:r>
        <w:rPr>
          <w:sz w:val="26"/>
        </w:rPr>
        <w:t>tương,</w:t>
      </w:r>
      <w:r>
        <w:rPr>
          <w:spacing w:val="21"/>
          <w:sz w:val="26"/>
        </w:rPr>
        <w:t> </w:t>
      </w:r>
      <w:r>
        <w:rPr>
          <w:sz w:val="26"/>
        </w:rPr>
        <w:t>Y</w:t>
      </w:r>
      <w:r>
        <w:rPr>
          <w:spacing w:val="21"/>
          <w:sz w:val="26"/>
        </w:rPr>
        <w:t> </w:t>
      </w:r>
      <w:r>
        <w:rPr>
          <w:sz w:val="26"/>
        </w:rPr>
        <w:t>chỉ,</w:t>
      </w:r>
      <w:r>
        <w:rPr>
          <w:spacing w:val="21"/>
          <w:sz w:val="26"/>
        </w:rPr>
        <w:t> </w:t>
      </w:r>
      <w:r>
        <w:rPr>
          <w:sz w:val="26"/>
        </w:rPr>
        <w:t>Quả,</w:t>
      </w:r>
      <w:r>
        <w:rPr>
          <w:spacing w:val="21"/>
          <w:sz w:val="26"/>
        </w:rPr>
        <w:t> </w:t>
      </w:r>
      <w:r>
        <w:rPr>
          <w:sz w:val="26"/>
        </w:rPr>
        <w:t>Đạo,</w:t>
      </w:r>
      <w:r>
        <w:rPr>
          <w:spacing w:val="22"/>
          <w:sz w:val="26"/>
        </w:rPr>
        <w:t> </w:t>
      </w:r>
      <w:r>
        <w:rPr>
          <w:sz w:val="26"/>
        </w:rPr>
        <w:t>Bất</w:t>
      </w:r>
      <w:r>
        <w:rPr>
          <w:spacing w:val="21"/>
          <w:sz w:val="26"/>
        </w:rPr>
        <w:t> </w:t>
      </w:r>
      <w:r>
        <w:rPr>
          <w:sz w:val="26"/>
        </w:rPr>
        <w:t>tương</w:t>
      </w:r>
      <w:r>
        <w:rPr>
          <w:spacing w:val="21"/>
          <w:sz w:val="26"/>
        </w:rPr>
        <w:t> </w:t>
      </w:r>
      <w:r>
        <w:rPr>
          <w:sz w:val="26"/>
        </w:rPr>
        <w:t>ưng,</w:t>
      </w:r>
      <w:r>
        <w:rPr>
          <w:spacing w:val="23"/>
          <w:sz w:val="26"/>
        </w:rPr>
        <w:t> </w:t>
      </w:r>
      <w:r>
        <w:rPr>
          <w:sz w:val="26"/>
        </w:rPr>
        <w:t>Hiện</w:t>
      </w:r>
      <w:r>
        <w:rPr>
          <w:spacing w:val="21"/>
          <w:sz w:val="26"/>
        </w:rPr>
        <w:t> </w:t>
      </w:r>
      <w:r>
        <w:rPr>
          <w:sz w:val="26"/>
        </w:rPr>
        <w:t>hữu,</w:t>
      </w:r>
      <w:r>
        <w:rPr>
          <w:spacing w:val="23"/>
          <w:sz w:val="26"/>
        </w:rPr>
        <w:t> </w:t>
      </w:r>
      <w:r>
        <w:rPr>
          <w:sz w:val="26"/>
        </w:rPr>
        <w:t>Bất</w:t>
      </w:r>
      <w:r>
        <w:rPr>
          <w:spacing w:val="21"/>
          <w:sz w:val="26"/>
        </w:rPr>
        <w:t> </w:t>
      </w:r>
      <w:r>
        <w:rPr>
          <w:sz w:val="26"/>
        </w:rPr>
        <w:t>ly có phi Nhân 1,... phi Ly 1.</w:t>
      </w:r>
    </w:p>
    <w:p>
      <w:pPr>
        <w:pStyle w:val="ListParagraph"/>
        <w:numPr>
          <w:ilvl w:val="0"/>
          <w:numId w:val="113"/>
        </w:numPr>
        <w:tabs>
          <w:tab w:pos="851" w:val="left" w:leader="none"/>
        </w:tabs>
        <w:spacing w:line="318" w:lineRule="exact" w:before="0" w:after="0"/>
        <w:ind w:left="851" w:right="0" w:hanging="285"/>
        <w:jc w:val="left"/>
        <w:rPr>
          <w:sz w:val="26"/>
        </w:rPr>
      </w:pPr>
      <w:r>
        <w:rPr>
          <w:sz w:val="26"/>
        </w:rPr>
        <w:t>Quyền,</w:t>
      </w:r>
      <w:r>
        <w:rPr>
          <w:spacing w:val="-4"/>
          <w:sz w:val="26"/>
        </w:rPr>
        <w:t> </w:t>
      </w:r>
      <w:r>
        <w:rPr>
          <w:sz w:val="26"/>
        </w:rPr>
        <w:t>Đồng</w:t>
      </w:r>
      <w:r>
        <w:rPr>
          <w:spacing w:val="-4"/>
          <w:sz w:val="26"/>
        </w:rPr>
        <w:t> </w:t>
      </w:r>
      <w:r>
        <w:rPr>
          <w:sz w:val="26"/>
        </w:rPr>
        <w:t>sanh,</w:t>
      </w:r>
      <w:r>
        <w:rPr>
          <w:spacing w:val="-4"/>
          <w:sz w:val="26"/>
        </w:rPr>
        <w:t> </w:t>
      </w:r>
      <w:r>
        <w:rPr>
          <w:sz w:val="26"/>
        </w:rPr>
        <w:t>Y</w:t>
      </w:r>
      <w:r>
        <w:rPr>
          <w:spacing w:val="-4"/>
          <w:sz w:val="26"/>
        </w:rPr>
        <w:t> </w:t>
      </w:r>
      <w:r>
        <w:rPr>
          <w:sz w:val="26"/>
        </w:rPr>
        <w:t>chỉ,</w:t>
      </w:r>
      <w:r>
        <w:rPr>
          <w:spacing w:val="-4"/>
          <w:sz w:val="26"/>
        </w:rPr>
        <w:t> </w:t>
      </w:r>
      <w:r>
        <w:rPr>
          <w:sz w:val="26"/>
        </w:rPr>
        <w:t>Thiền,</w:t>
      </w:r>
      <w:r>
        <w:rPr>
          <w:spacing w:val="-1"/>
          <w:sz w:val="26"/>
        </w:rPr>
        <w:t> </w:t>
      </w:r>
      <w:r>
        <w:rPr>
          <w:sz w:val="26"/>
        </w:rPr>
        <w:t>Hiện</w:t>
      </w:r>
      <w:r>
        <w:rPr>
          <w:spacing w:val="-4"/>
          <w:sz w:val="26"/>
        </w:rPr>
        <w:t> </w:t>
      </w:r>
      <w:r>
        <w:rPr>
          <w:sz w:val="26"/>
        </w:rPr>
        <w:t>hữu,</w:t>
      </w:r>
      <w:r>
        <w:rPr>
          <w:spacing w:val="-1"/>
          <w:sz w:val="26"/>
        </w:rPr>
        <w:t> </w:t>
      </w:r>
      <w:r>
        <w:rPr>
          <w:sz w:val="26"/>
        </w:rPr>
        <w:t>Bất</w:t>
      </w:r>
      <w:r>
        <w:rPr>
          <w:spacing w:val="-4"/>
          <w:sz w:val="26"/>
        </w:rPr>
        <w:t> </w:t>
      </w:r>
      <w:r>
        <w:rPr>
          <w:sz w:val="26"/>
        </w:rPr>
        <w:t>ly</w:t>
      </w:r>
      <w:r>
        <w:rPr>
          <w:spacing w:val="-7"/>
          <w:sz w:val="26"/>
        </w:rPr>
        <w:t> </w:t>
      </w:r>
      <w:r>
        <w:rPr>
          <w:sz w:val="26"/>
        </w:rPr>
        <w:t>có</w:t>
      </w:r>
      <w:r>
        <w:rPr>
          <w:spacing w:val="-4"/>
          <w:sz w:val="26"/>
        </w:rPr>
        <w:t> </w:t>
      </w:r>
      <w:r>
        <w:rPr>
          <w:sz w:val="26"/>
        </w:rPr>
        <w:t>phi</w:t>
      </w:r>
      <w:r>
        <w:rPr>
          <w:spacing w:val="-1"/>
          <w:sz w:val="26"/>
        </w:rPr>
        <w:t> </w:t>
      </w:r>
      <w:r>
        <w:rPr>
          <w:sz w:val="26"/>
        </w:rPr>
        <w:t>Nhân</w:t>
      </w:r>
      <w:r>
        <w:rPr>
          <w:spacing w:val="-4"/>
          <w:sz w:val="26"/>
        </w:rPr>
        <w:t> </w:t>
      </w:r>
      <w:r>
        <w:rPr>
          <w:sz w:val="26"/>
        </w:rPr>
        <w:t>7...</w:t>
      </w:r>
      <w:r>
        <w:rPr>
          <w:spacing w:val="-4"/>
          <w:sz w:val="26"/>
        </w:rPr>
        <w:t> </w:t>
      </w:r>
      <w:r>
        <w:rPr>
          <w:sz w:val="26"/>
        </w:rPr>
        <w:t>tóm</w:t>
      </w:r>
      <w:r>
        <w:rPr>
          <w:spacing w:val="-6"/>
          <w:sz w:val="26"/>
        </w:rPr>
        <w:t> </w:t>
      </w:r>
      <w:r>
        <w:rPr>
          <w:sz w:val="26"/>
        </w:rPr>
        <w:t>tắt,...</w:t>
      </w:r>
      <w:r>
        <w:rPr>
          <w:spacing w:val="-4"/>
          <w:sz w:val="26"/>
        </w:rPr>
        <w:t> </w:t>
      </w:r>
      <w:r>
        <w:rPr>
          <w:sz w:val="26"/>
        </w:rPr>
        <w:t>phi</w:t>
      </w:r>
      <w:r>
        <w:rPr>
          <w:spacing w:val="-2"/>
          <w:sz w:val="26"/>
        </w:rPr>
        <w:t> </w:t>
      </w:r>
      <w:r>
        <w:rPr>
          <w:sz w:val="26"/>
        </w:rPr>
        <w:t>Ly</w:t>
      </w:r>
      <w:r>
        <w:rPr>
          <w:spacing w:val="-8"/>
          <w:sz w:val="26"/>
        </w:rPr>
        <w:t> </w:t>
      </w:r>
      <w:r>
        <w:rPr>
          <w:spacing w:val="-5"/>
          <w:sz w:val="26"/>
        </w:rPr>
        <w:t>7.</w:t>
      </w:r>
    </w:p>
    <w:p>
      <w:pPr>
        <w:pStyle w:val="ListParagraph"/>
        <w:numPr>
          <w:ilvl w:val="0"/>
          <w:numId w:val="113"/>
        </w:numPr>
        <w:tabs>
          <w:tab w:pos="850" w:val="left" w:leader="none"/>
          <w:tab w:pos="852" w:val="left" w:leader="none"/>
        </w:tabs>
        <w:spacing w:line="237" w:lineRule="auto" w:before="3" w:after="0"/>
        <w:ind w:left="852" w:right="137" w:hanging="287"/>
        <w:jc w:val="left"/>
        <w:rPr>
          <w:sz w:val="26"/>
        </w:rPr>
      </w:pPr>
      <w:r>
        <w:rPr>
          <w:sz w:val="26"/>
        </w:rPr>
        <w:t>Quyền,</w:t>
      </w:r>
      <w:r>
        <w:rPr>
          <w:spacing w:val="24"/>
          <w:sz w:val="26"/>
        </w:rPr>
        <w:t> </w:t>
      </w:r>
      <w:r>
        <w:rPr>
          <w:sz w:val="26"/>
        </w:rPr>
        <w:t>Đồng</w:t>
      </w:r>
      <w:r>
        <w:rPr>
          <w:spacing w:val="23"/>
          <w:sz w:val="26"/>
        </w:rPr>
        <w:t> </w:t>
      </w:r>
      <w:r>
        <w:rPr>
          <w:sz w:val="26"/>
        </w:rPr>
        <w:t>sanh,</w:t>
      </w:r>
      <w:r>
        <w:rPr>
          <w:spacing w:val="24"/>
          <w:sz w:val="26"/>
        </w:rPr>
        <w:t> </w:t>
      </w:r>
      <w:r>
        <w:rPr>
          <w:sz w:val="26"/>
        </w:rPr>
        <w:t>Hỗ</w:t>
      </w:r>
      <w:r>
        <w:rPr>
          <w:spacing w:val="23"/>
          <w:sz w:val="26"/>
        </w:rPr>
        <w:t> </w:t>
      </w:r>
      <w:r>
        <w:rPr>
          <w:sz w:val="26"/>
        </w:rPr>
        <w:t>tương,</w:t>
      </w:r>
      <w:r>
        <w:rPr>
          <w:spacing w:val="24"/>
          <w:sz w:val="26"/>
        </w:rPr>
        <w:t> </w:t>
      </w:r>
      <w:r>
        <w:rPr>
          <w:sz w:val="26"/>
        </w:rPr>
        <w:t>Y</w:t>
      </w:r>
      <w:r>
        <w:rPr>
          <w:spacing w:val="23"/>
          <w:sz w:val="26"/>
        </w:rPr>
        <w:t> </w:t>
      </w:r>
      <w:r>
        <w:rPr>
          <w:sz w:val="26"/>
        </w:rPr>
        <w:t>chỉ,</w:t>
      </w:r>
      <w:r>
        <w:rPr>
          <w:spacing w:val="23"/>
          <w:sz w:val="26"/>
        </w:rPr>
        <w:t> </w:t>
      </w:r>
      <w:r>
        <w:rPr>
          <w:sz w:val="26"/>
        </w:rPr>
        <w:t>Thiền,</w:t>
      </w:r>
      <w:r>
        <w:rPr>
          <w:spacing w:val="26"/>
          <w:sz w:val="26"/>
        </w:rPr>
        <w:t> </w:t>
      </w:r>
      <w:r>
        <w:rPr>
          <w:sz w:val="26"/>
        </w:rPr>
        <w:t>Hiện</w:t>
      </w:r>
      <w:r>
        <w:rPr>
          <w:spacing w:val="23"/>
          <w:sz w:val="26"/>
        </w:rPr>
        <w:t> </w:t>
      </w:r>
      <w:r>
        <w:rPr>
          <w:sz w:val="26"/>
        </w:rPr>
        <w:t>hữu,</w:t>
      </w:r>
      <w:r>
        <w:rPr>
          <w:spacing w:val="26"/>
          <w:sz w:val="26"/>
        </w:rPr>
        <w:t> </w:t>
      </w:r>
      <w:r>
        <w:rPr>
          <w:sz w:val="26"/>
        </w:rPr>
        <w:t>Bất</w:t>
      </w:r>
      <w:r>
        <w:rPr>
          <w:spacing w:val="26"/>
          <w:sz w:val="26"/>
        </w:rPr>
        <w:t> </w:t>
      </w:r>
      <w:r>
        <w:rPr>
          <w:sz w:val="26"/>
        </w:rPr>
        <w:t>ly</w:t>
      </w:r>
      <w:r>
        <w:rPr>
          <w:spacing w:val="20"/>
          <w:sz w:val="26"/>
        </w:rPr>
        <w:t> </w:t>
      </w:r>
      <w:r>
        <w:rPr>
          <w:sz w:val="26"/>
        </w:rPr>
        <w:t>có</w:t>
      </w:r>
      <w:r>
        <w:rPr>
          <w:spacing w:val="26"/>
          <w:sz w:val="26"/>
        </w:rPr>
        <w:t> </w:t>
      </w:r>
      <w:r>
        <w:rPr>
          <w:sz w:val="26"/>
        </w:rPr>
        <w:t>phi</w:t>
      </w:r>
      <w:r>
        <w:rPr>
          <w:spacing w:val="24"/>
          <w:sz w:val="26"/>
        </w:rPr>
        <w:t> </w:t>
      </w:r>
      <w:r>
        <w:rPr>
          <w:sz w:val="26"/>
        </w:rPr>
        <w:t>Nhân</w:t>
      </w:r>
      <w:r>
        <w:rPr>
          <w:spacing w:val="24"/>
          <w:sz w:val="26"/>
        </w:rPr>
        <w:t> </w:t>
      </w:r>
      <w:r>
        <w:rPr>
          <w:sz w:val="26"/>
        </w:rPr>
        <w:t>3</w:t>
      </w:r>
      <w:r>
        <w:rPr>
          <w:spacing w:val="26"/>
          <w:sz w:val="26"/>
        </w:rPr>
        <w:t> </w:t>
      </w:r>
      <w:r>
        <w:rPr>
          <w:sz w:val="26"/>
        </w:rPr>
        <w:t>...</w:t>
      </w:r>
      <w:r>
        <w:rPr>
          <w:spacing w:val="24"/>
          <w:sz w:val="26"/>
        </w:rPr>
        <w:t> </w:t>
      </w:r>
      <w:r>
        <w:rPr>
          <w:sz w:val="26"/>
        </w:rPr>
        <w:t>tóm tắt... phi Ly 3.</w:t>
      </w:r>
    </w:p>
    <w:p>
      <w:pPr>
        <w:pStyle w:val="ListParagraph"/>
        <w:numPr>
          <w:ilvl w:val="0"/>
          <w:numId w:val="113"/>
        </w:numPr>
        <w:tabs>
          <w:tab w:pos="850" w:val="left" w:leader="none"/>
          <w:tab w:pos="852" w:val="left" w:leader="none"/>
        </w:tabs>
        <w:spacing w:line="237" w:lineRule="auto" w:before="5" w:after="0"/>
        <w:ind w:left="852" w:right="139" w:hanging="287"/>
        <w:jc w:val="left"/>
        <w:rPr>
          <w:sz w:val="26"/>
        </w:rPr>
      </w:pPr>
      <w:r>
        <w:rPr>
          <w:sz w:val="26"/>
        </w:rPr>
        <w:t>Quyền, Đồng sanh, Hỗ tương, Y chỉ, Thiền, Tương ưng, Hiện hữu, Bất ly có phi Nhân 3,... phi Ly 3.</w:t>
      </w:r>
    </w:p>
    <w:p>
      <w:pPr>
        <w:pStyle w:val="ListParagraph"/>
        <w:numPr>
          <w:ilvl w:val="0"/>
          <w:numId w:val="113"/>
        </w:numPr>
        <w:tabs>
          <w:tab w:pos="850" w:val="left" w:leader="none"/>
          <w:tab w:pos="852" w:val="left" w:leader="none"/>
        </w:tabs>
        <w:spacing w:line="240" w:lineRule="auto" w:before="1" w:after="0"/>
        <w:ind w:left="852" w:right="139" w:hanging="287"/>
        <w:jc w:val="left"/>
        <w:rPr>
          <w:sz w:val="26"/>
        </w:rPr>
      </w:pPr>
      <w:r>
        <w:rPr>
          <w:sz w:val="26"/>
        </w:rPr>
        <w:t>Quyền, Đồng</w:t>
      </w:r>
      <w:r>
        <w:rPr>
          <w:spacing w:val="-1"/>
          <w:sz w:val="26"/>
        </w:rPr>
        <w:t> </w:t>
      </w:r>
      <w:r>
        <w:rPr>
          <w:sz w:val="26"/>
        </w:rPr>
        <w:t>sanh, Y</w:t>
      </w:r>
      <w:r>
        <w:rPr>
          <w:spacing w:val="-3"/>
          <w:sz w:val="26"/>
        </w:rPr>
        <w:t> </w:t>
      </w:r>
      <w:r>
        <w:rPr>
          <w:sz w:val="26"/>
        </w:rPr>
        <w:t>chỉ,</w:t>
      </w:r>
      <w:r>
        <w:rPr>
          <w:spacing w:val="-3"/>
          <w:sz w:val="26"/>
        </w:rPr>
        <w:t> </w:t>
      </w:r>
      <w:r>
        <w:rPr>
          <w:sz w:val="26"/>
        </w:rPr>
        <w:t>Thiền,</w:t>
      </w:r>
      <w:r>
        <w:rPr>
          <w:spacing w:val="-2"/>
          <w:sz w:val="26"/>
        </w:rPr>
        <w:t> </w:t>
      </w:r>
      <w:r>
        <w:rPr>
          <w:sz w:val="26"/>
        </w:rPr>
        <w:t>Bất</w:t>
      </w:r>
      <w:r>
        <w:rPr>
          <w:spacing w:val="-1"/>
          <w:sz w:val="26"/>
        </w:rPr>
        <w:t> </w:t>
      </w:r>
      <w:r>
        <w:rPr>
          <w:sz w:val="26"/>
        </w:rPr>
        <w:t>tương</w:t>
      </w:r>
      <w:r>
        <w:rPr>
          <w:spacing w:val="-1"/>
          <w:sz w:val="26"/>
        </w:rPr>
        <w:t> </w:t>
      </w:r>
      <w:r>
        <w:rPr>
          <w:sz w:val="26"/>
        </w:rPr>
        <w:t>ưng,</w:t>
      </w:r>
      <w:r>
        <w:rPr>
          <w:spacing w:val="-3"/>
          <w:sz w:val="26"/>
        </w:rPr>
        <w:t> </w:t>
      </w:r>
      <w:r>
        <w:rPr>
          <w:sz w:val="26"/>
        </w:rPr>
        <w:t>Hiện hữu,</w:t>
      </w:r>
      <w:r>
        <w:rPr>
          <w:spacing w:val="-2"/>
          <w:sz w:val="26"/>
        </w:rPr>
        <w:t> </w:t>
      </w:r>
      <w:r>
        <w:rPr>
          <w:sz w:val="26"/>
        </w:rPr>
        <w:t>Bất</w:t>
      </w:r>
      <w:r>
        <w:rPr>
          <w:spacing w:val="-3"/>
          <w:sz w:val="26"/>
        </w:rPr>
        <w:t> </w:t>
      </w:r>
      <w:r>
        <w:rPr>
          <w:sz w:val="26"/>
        </w:rPr>
        <w:t>ly</w:t>
      </w:r>
      <w:r>
        <w:rPr>
          <w:spacing w:val="-5"/>
          <w:sz w:val="26"/>
        </w:rPr>
        <w:t> </w:t>
      </w:r>
      <w:r>
        <w:rPr>
          <w:sz w:val="26"/>
        </w:rPr>
        <w:t>có phi</w:t>
      </w:r>
      <w:r>
        <w:rPr>
          <w:spacing w:val="-2"/>
          <w:sz w:val="26"/>
        </w:rPr>
        <w:t> </w:t>
      </w:r>
      <w:r>
        <w:rPr>
          <w:sz w:val="26"/>
        </w:rPr>
        <w:t>Nhân</w:t>
      </w:r>
      <w:r>
        <w:rPr>
          <w:spacing w:val="-3"/>
          <w:sz w:val="26"/>
        </w:rPr>
        <w:t> </w:t>
      </w:r>
      <w:r>
        <w:rPr>
          <w:sz w:val="26"/>
        </w:rPr>
        <w:t>3,... phi Ly 3.</w:t>
      </w:r>
    </w:p>
    <w:p>
      <w:pPr>
        <w:pStyle w:val="ListParagraph"/>
        <w:numPr>
          <w:ilvl w:val="0"/>
          <w:numId w:val="113"/>
        </w:numPr>
        <w:tabs>
          <w:tab w:pos="851" w:val="left" w:leader="none"/>
        </w:tabs>
        <w:spacing w:line="318" w:lineRule="exact" w:before="0" w:after="0"/>
        <w:ind w:left="851" w:right="0" w:hanging="285"/>
        <w:jc w:val="left"/>
        <w:rPr>
          <w:sz w:val="26"/>
        </w:rPr>
      </w:pPr>
      <w:r>
        <w:rPr>
          <w:sz w:val="26"/>
        </w:rPr>
        <w:t>Quyền,</w:t>
      </w:r>
      <w:r>
        <w:rPr>
          <w:spacing w:val="-5"/>
          <w:sz w:val="26"/>
        </w:rPr>
        <w:t> </w:t>
      </w:r>
      <w:r>
        <w:rPr>
          <w:sz w:val="26"/>
        </w:rPr>
        <w:t>Đồng</w:t>
      </w:r>
      <w:r>
        <w:rPr>
          <w:spacing w:val="-4"/>
          <w:sz w:val="26"/>
        </w:rPr>
        <w:t> </w:t>
      </w:r>
      <w:r>
        <w:rPr>
          <w:sz w:val="26"/>
        </w:rPr>
        <w:t>sanh,</w:t>
      </w:r>
      <w:r>
        <w:rPr>
          <w:spacing w:val="-4"/>
          <w:sz w:val="26"/>
        </w:rPr>
        <w:t> </w:t>
      </w:r>
      <w:r>
        <w:rPr>
          <w:sz w:val="26"/>
        </w:rPr>
        <w:t>Y</w:t>
      </w:r>
      <w:r>
        <w:rPr>
          <w:spacing w:val="-4"/>
          <w:sz w:val="26"/>
        </w:rPr>
        <w:t> </w:t>
      </w:r>
      <w:r>
        <w:rPr>
          <w:sz w:val="26"/>
        </w:rPr>
        <w:t>chỉ,</w:t>
      </w:r>
      <w:r>
        <w:rPr>
          <w:spacing w:val="-4"/>
          <w:sz w:val="26"/>
        </w:rPr>
        <w:t> </w:t>
      </w:r>
      <w:r>
        <w:rPr>
          <w:sz w:val="26"/>
        </w:rPr>
        <w:t>Quả,</w:t>
      </w:r>
      <w:r>
        <w:rPr>
          <w:spacing w:val="-4"/>
          <w:sz w:val="26"/>
        </w:rPr>
        <w:t> </w:t>
      </w:r>
      <w:r>
        <w:rPr>
          <w:sz w:val="26"/>
        </w:rPr>
        <w:t>Thiền,</w:t>
      </w:r>
      <w:r>
        <w:rPr>
          <w:spacing w:val="-4"/>
          <w:sz w:val="26"/>
        </w:rPr>
        <w:t> </w:t>
      </w:r>
      <w:r>
        <w:rPr>
          <w:sz w:val="26"/>
        </w:rPr>
        <w:t>Hiện</w:t>
      </w:r>
      <w:r>
        <w:rPr>
          <w:spacing w:val="-4"/>
          <w:sz w:val="26"/>
        </w:rPr>
        <w:t> </w:t>
      </w:r>
      <w:r>
        <w:rPr>
          <w:sz w:val="26"/>
        </w:rPr>
        <w:t>hữu,</w:t>
      </w:r>
      <w:r>
        <w:rPr>
          <w:spacing w:val="-3"/>
          <w:sz w:val="26"/>
        </w:rPr>
        <w:t> </w:t>
      </w:r>
      <w:r>
        <w:rPr>
          <w:sz w:val="26"/>
        </w:rPr>
        <w:t>Bất</w:t>
      </w:r>
      <w:r>
        <w:rPr>
          <w:spacing w:val="-4"/>
          <w:sz w:val="26"/>
        </w:rPr>
        <w:t> </w:t>
      </w:r>
      <w:r>
        <w:rPr>
          <w:sz w:val="26"/>
        </w:rPr>
        <w:t>ly</w:t>
      </w:r>
      <w:r>
        <w:rPr>
          <w:spacing w:val="-8"/>
          <w:sz w:val="26"/>
        </w:rPr>
        <w:t> </w:t>
      </w:r>
      <w:r>
        <w:rPr>
          <w:sz w:val="26"/>
        </w:rPr>
        <w:t>có</w:t>
      </w:r>
      <w:r>
        <w:rPr>
          <w:spacing w:val="-4"/>
          <w:sz w:val="26"/>
        </w:rPr>
        <w:t> </w:t>
      </w:r>
      <w:r>
        <w:rPr>
          <w:sz w:val="26"/>
        </w:rPr>
        <w:t>phi</w:t>
      </w:r>
      <w:r>
        <w:rPr>
          <w:spacing w:val="-3"/>
          <w:sz w:val="26"/>
        </w:rPr>
        <w:t> </w:t>
      </w:r>
      <w:r>
        <w:rPr>
          <w:sz w:val="26"/>
        </w:rPr>
        <w:t>Nhân</w:t>
      </w:r>
      <w:r>
        <w:rPr>
          <w:spacing w:val="1"/>
          <w:sz w:val="26"/>
        </w:rPr>
        <w:t> </w:t>
      </w:r>
      <w:r>
        <w:rPr>
          <w:sz w:val="26"/>
        </w:rPr>
        <w:t>1,...</w:t>
      </w:r>
      <w:r>
        <w:rPr>
          <w:spacing w:val="-3"/>
          <w:sz w:val="26"/>
        </w:rPr>
        <w:t> </w:t>
      </w:r>
      <w:r>
        <w:rPr>
          <w:sz w:val="26"/>
        </w:rPr>
        <w:t>phi</w:t>
      </w:r>
      <w:r>
        <w:rPr>
          <w:spacing w:val="-5"/>
          <w:sz w:val="26"/>
        </w:rPr>
        <w:t> </w:t>
      </w:r>
      <w:r>
        <w:rPr>
          <w:sz w:val="26"/>
        </w:rPr>
        <w:t>Ly</w:t>
      </w:r>
      <w:r>
        <w:rPr>
          <w:spacing w:val="-7"/>
          <w:sz w:val="26"/>
        </w:rPr>
        <w:t> </w:t>
      </w:r>
      <w:r>
        <w:rPr>
          <w:spacing w:val="-5"/>
          <w:sz w:val="26"/>
        </w:rPr>
        <w:t>1.</w:t>
      </w:r>
    </w:p>
    <w:p>
      <w:pPr>
        <w:pStyle w:val="ListParagraph"/>
        <w:numPr>
          <w:ilvl w:val="0"/>
          <w:numId w:val="113"/>
        </w:numPr>
        <w:tabs>
          <w:tab w:pos="850" w:val="left" w:leader="none"/>
          <w:tab w:pos="852" w:val="left" w:leader="none"/>
        </w:tabs>
        <w:spacing w:line="237" w:lineRule="auto" w:before="4" w:after="0"/>
        <w:ind w:left="852" w:right="139" w:hanging="287"/>
        <w:jc w:val="left"/>
        <w:rPr>
          <w:sz w:val="26"/>
        </w:rPr>
      </w:pPr>
      <w:r>
        <w:rPr>
          <w:sz w:val="26"/>
        </w:rPr>
        <w:t>Quyền,</w:t>
      </w:r>
      <w:r>
        <w:rPr>
          <w:spacing w:val="21"/>
          <w:sz w:val="26"/>
        </w:rPr>
        <w:t> </w:t>
      </w:r>
      <w:r>
        <w:rPr>
          <w:sz w:val="26"/>
        </w:rPr>
        <w:t>Đồng</w:t>
      </w:r>
      <w:r>
        <w:rPr>
          <w:spacing w:val="21"/>
          <w:sz w:val="26"/>
        </w:rPr>
        <w:t> </w:t>
      </w:r>
      <w:r>
        <w:rPr>
          <w:sz w:val="26"/>
        </w:rPr>
        <w:t>sanh,</w:t>
      </w:r>
      <w:r>
        <w:rPr>
          <w:spacing w:val="21"/>
          <w:sz w:val="26"/>
        </w:rPr>
        <w:t> </w:t>
      </w:r>
      <w:r>
        <w:rPr>
          <w:sz w:val="26"/>
        </w:rPr>
        <w:t>Hỗ tương,</w:t>
      </w:r>
      <w:r>
        <w:rPr>
          <w:spacing w:val="21"/>
          <w:sz w:val="26"/>
        </w:rPr>
        <w:t> </w:t>
      </w:r>
      <w:r>
        <w:rPr>
          <w:sz w:val="26"/>
        </w:rPr>
        <w:t>Y chỉ,</w:t>
      </w:r>
      <w:r>
        <w:rPr>
          <w:spacing w:val="21"/>
          <w:sz w:val="26"/>
        </w:rPr>
        <w:t> </w:t>
      </w:r>
      <w:r>
        <w:rPr>
          <w:sz w:val="26"/>
        </w:rPr>
        <w:t>Quả,</w:t>
      </w:r>
      <w:r>
        <w:rPr>
          <w:spacing w:val="23"/>
          <w:sz w:val="26"/>
        </w:rPr>
        <w:t> </w:t>
      </w:r>
      <w:r>
        <w:rPr>
          <w:sz w:val="26"/>
        </w:rPr>
        <w:t>Thiền, Hiện hữu,</w:t>
      </w:r>
      <w:r>
        <w:rPr>
          <w:spacing w:val="24"/>
          <w:sz w:val="26"/>
        </w:rPr>
        <w:t> </w:t>
      </w:r>
      <w:r>
        <w:rPr>
          <w:sz w:val="26"/>
        </w:rPr>
        <w:t>Bất ly có</w:t>
      </w:r>
      <w:r>
        <w:rPr>
          <w:spacing w:val="20"/>
          <w:sz w:val="26"/>
        </w:rPr>
        <w:t> </w:t>
      </w:r>
      <w:r>
        <w:rPr>
          <w:sz w:val="26"/>
        </w:rPr>
        <w:t>phi Nhân 1,... phi Ly 1.</w:t>
      </w:r>
    </w:p>
    <w:p>
      <w:pPr>
        <w:pStyle w:val="ListParagraph"/>
        <w:numPr>
          <w:ilvl w:val="0"/>
          <w:numId w:val="113"/>
        </w:numPr>
        <w:tabs>
          <w:tab w:pos="850" w:val="left" w:leader="none"/>
          <w:tab w:pos="852" w:val="left" w:leader="none"/>
        </w:tabs>
        <w:spacing w:line="237" w:lineRule="auto" w:before="5" w:after="0"/>
        <w:ind w:left="852" w:right="139" w:hanging="287"/>
        <w:jc w:val="left"/>
        <w:rPr>
          <w:sz w:val="26"/>
        </w:rPr>
      </w:pPr>
      <w:r>
        <w:rPr>
          <w:sz w:val="26"/>
        </w:rPr>
        <w:t>Quyền, Đồng sanh, Hỗ tương, Y chỉ, Quả, Thiền, Tương ưng, Hiện hữu, Bất ly có phi Nhân 1,... phi Ly 1.</w:t>
      </w:r>
    </w:p>
    <w:p>
      <w:pPr>
        <w:pStyle w:val="ListParagraph"/>
        <w:numPr>
          <w:ilvl w:val="0"/>
          <w:numId w:val="113"/>
        </w:numPr>
        <w:tabs>
          <w:tab w:pos="850" w:val="left" w:leader="none"/>
          <w:tab w:pos="852" w:val="left" w:leader="none"/>
        </w:tabs>
        <w:spacing w:line="237" w:lineRule="auto" w:before="6" w:after="0"/>
        <w:ind w:left="852" w:right="140" w:hanging="287"/>
        <w:jc w:val="left"/>
        <w:rPr>
          <w:sz w:val="26"/>
        </w:rPr>
      </w:pPr>
      <w:r>
        <w:rPr>
          <w:sz w:val="26"/>
        </w:rPr>
        <w:t>Quyền, Đồng sanh, Y chỉ, Quả, Thiền, Bất tương ưng, Hiện hữu, Bất ly có phi Nhân</w:t>
      </w:r>
      <w:r>
        <w:rPr>
          <w:spacing w:val="80"/>
          <w:sz w:val="26"/>
        </w:rPr>
        <w:t> </w:t>
      </w:r>
      <w:r>
        <w:rPr>
          <w:sz w:val="26"/>
        </w:rPr>
        <w:t>1,... phi Ly 1.</w:t>
      </w:r>
    </w:p>
    <w:p>
      <w:pPr>
        <w:pStyle w:val="ListParagraph"/>
        <w:numPr>
          <w:ilvl w:val="0"/>
          <w:numId w:val="113"/>
        </w:numPr>
        <w:tabs>
          <w:tab w:pos="850" w:val="left" w:leader="none"/>
          <w:tab w:pos="852" w:val="left" w:leader="none"/>
        </w:tabs>
        <w:spacing w:line="237" w:lineRule="auto" w:before="5" w:after="0"/>
        <w:ind w:left="852" w:right="139" w:hanging="287"/>
        <w:jc w:val="left"/>
        <w:rPr>
          <w:sz w:val="26"/>
        </w:rPr>
      </w:pPr>
      <w:r>
        <w:rPr>
          <w:sz w:val="26"/>
        </w:rPr>
        <w:t>Quyền, Đồng sanh, Hỗ tương, Y chỉ, Quả, Thiền, Bất tương ưng, Hiện hữu, Bất ly có phi Nhân 1,... phi Ly 1.</w:t>
      </w:r>
    </w:p>
    <w:p>
      <w:pPr>
        <w:pStyle w:val="ListParagraph"/>
        <w:numPr>
          <w:ilvl w:val="0"/>
          <w:numId w:val="113"/>
        </w:numPr>
        <w:tabs>
          <w:tab w:pos="851" w:val="left" w:leader="none"/>
        </w:tabs>
        <w:spacing w:line="240" w:lineRule="auto" w:before="1" w:after="0"/>
        <w:ind w:left="851" w:right="0" w:hanging="285"/>
        <w:jc w:val="left"/>
        <w:rPr>
          <w:sz w:val="26"/>
        </w:rPr>
      </w:pPr>
      <w:r>
        <w:rPr>
          <w:sz w:val="26"/>
        </w:rPr>
        <w:t>Quyền,</w:t>
      </w:r>
      <w:r>
        <w:rPr>
          <w:spacing w:val="-5"/>
          <w:sz w:val="26"/>
        </w:rPr>
        <w:t> </w:t>
      </w:r>
      <w:r>
        <w:rPr>
          <w:sz w:val="26"/>
        </w:rPr>
        <w:t>Đồng</w:t>
      </w:r>
      <w:r>
        <w:rPr>
          <w:spacing w:val="-4"/>
          <w:sz w:val="26"/>
        </w:rPr>
        <w:t> </w:t>
      </w:r>
      <w:r>
        <w:rPr>
          <w:sz w:val="26"/>
        </w:rPr>
        <w:t>sanh,</w:t>
      </w:r>
      <w:r>
        <w:rPr>
          <w:spacing w:val="-4"/>
          <w:sz w:val="26"/>
        </w:rPr>
        <w:t> </w:t>
      </w:r>
      <w:r>
        <w:rPr>
          <w:sz w:val="26"/>
        </w:rPr>
        <w:t>Y</w:t>
      </w:r>
      <w:r>
        <w:rPr>
          <w:spacing w:val="-4"/>
          <w:sz w:val="26"/>
        </w:rPr>
        <w:t> </w:t>
      </w:r>
      <w:r>
        <w:rPr>
          <w:sz w:val="26"/>
        </w:rPr>
        <w:t>chỉ,</w:t>
      </w:r>
      <w:r>
        <w:rPr>
          <w:spacing w:val="-4"/>
          <w:sz w:val="26"/>
        </w:rPr>
        <w:t> </w:t>
      </w:r>
      <w:r>
        <w:rPr>
          <w:sz w:val="26"/>
        </w:rPr>
        <w:t>Thiền,</w:t>
      </w:r>
      <w:r>
        <w:rPr>
          <w:spacing w:val="-2"/>
          <w:sz w:val="26"/>
        </w:rPr>
        <w:t> </w:t>
      </w:r>
      <w:r>
        <w:rPr>
          <w:sz w:val="26"/>
        </w:rPr>
        <w:t>Đạo,</w:t>
      </w:r>
      <w:r>
        <w:rPr>
          <w:spacing w:val="-4"/>
          <w:sz w:val="26"/>
        </w:rPr>
        <w:t> </w:t>
      </w:r>
      <w:r>
        <w:rPr>
          <w:sz w:val="26"/>
        </w:rPr>
        <w:t>Hiện</w:t>
      </w:r>
      <w:r>
        <w:rPr>
          <w:spacing w:val="-4"/>
          <w:sz w:val="26"/>
        </w:rPr>
        <w:t> </w:t>
      </w:r>
      <w:r>
        <w:rPr>
          <w:sz w:val="26"/>
        </w:rPr>
        <w:t>hữu,</w:t>
      </w:r>
      <w:r>
        <w:rPr>
          <w:spacing w:val="-2"/>
          <w:sz w:val="26"/>
        </w:rPr>
        <w:t> </w:t>
      </w:r>
      <w:r>
        <w:rPr>
          <w:sz w:val="26"/>
        </w:rPr>
        <w:t>Bất</w:t>
      </w:r>
      <w:r>
        <w:rPr>
          <w:spacing w:val="-4"/>
          <w:sz w:val="26"/>
        </w:rPr>
        <w:t> </w:t>
      </w:r>
      <w:r>
        <w:rPr>
          <w:sz w:val="26"/>
        </w:rPr>
        <w:t>ly</w:t>
      </w:r>
      <w:r>
        <w:rPr>
          <w:spacing w:val="-8"/>
          <w:sz w:val="26"/>
        </w:rPr>
        <w:t> </w:t>
      </w:r>
      <w:r>
        <w:rPr>
          <w:sz w:val="26"/>
        </w:rPr>
        <w:t>có</w:t>
      </w:r>
      <w:r>
        <w:rPr>
          <w:spacing w:val="-4"/>
          <w:sz w:val="26"/>
        </w:rPr>
        <w:t> </w:t>
      </w:r>
      <w:r>
        <w:rPr>
          <w:sz w:val="26"/>
        </w:rPr>
        <w:t>phi</w:t>
      </w:r>
      <w:r>
        <w:rPr>
          <w:spacing w:val="-4"/>
          <w:sz w:val="26"/>
        </w:rPr>
        <w:t> </w:t>
      </w:r>
      <w:r>
        <w:rPr>
          <w:sz w:val="26"/>
        </w:rPr>
        <w:t>Nhân</w:t>
      </w:r>
      <w:r>
        <w:rPr>
          <w:spacing w:val="1"/>
          <w:sz w:val="26"/>
        </w:rPr>
        <w:t> </w:t>
      </w:r>
      <w:r>
        <w:rPr>
          <w:sz w:val="26"/>
        </w:rPr>
        <w:t>7,...</w:t>
      </w:r>
      <w:r>
        <w:rPr>
          <w:spacing w:val="-3"/>
          <w:sz w:val="26"/>
        </w:rPr>
        <w:t> </w:t>
      </w:r>
      <w:r>
        <w:rPr>
          <w:sz w:val="26"/>
        </w:rPr>
        <w:t>phi</w:t>
      </w:r>
      <w:r>
        <w:rPr>
          <w:spacing w:val="-4"/>
          <w:sz w:val="26"/>
        </w:rPr>
        <w:t> </w:t>
      </w:r>
      <w:r>
        <w:rPr>
          <w:sz w:val="26"/>
        </w:rPr>
        <w:t>Ly</w:t>
      </w:r>
      <w:r>
        <w:rPr>
          <w:spacing w:val="-7"/>
          <w:sz w:val="26"/>
        </w:rPr>
        <w:t> </w:t>
      </w:r>
      <w:r>
        <w:rPr>
          <w:spacing w:val="-5"/>
          <w:sz w:val="26"/>
        </w:rPr>
        <w:t>7.</w:t>
      </w:r>
    </w:p>
    <w:p>
      <w:pPr>
        <w:pStyle w:val="ListParagraph"/>
        <w:numPr>
          <w:ilvl w:val="0"/>
          <w:numId w:val="113"/>
        </w:numPr>
        <w:tabs>
          <w:tab w:pos="850" w:val="left" w:leader="none"/>
          <w:tab w:pos="852" w:val="left" w:leader="none"/>
        </w:tabs>
        <w:spacing w:line="237" w:lineRule="auto" w:before="3" w:after="0"/>
        <w:ind w:left="852" w:right="137" w:hanging="287"/>
        <w:jc w:val="left"/>
        <w:rPr>
          <w:sz w:val="26"/>
        </w:rPr>
      </w:pPr>
      <w:r>
        <w:rPr>
          <w:sz w:val="26"/>
        </w:rPr>
        <w:t>Quyền,</w:t>
      </w:r>
      <w:r>
        <w:rPr>
          <w:spacing w:val="21"/>
          <w:sz w:val="26"/>
        </w:rPr>
        <w:t> </w:t>
      </w:r>
      <w:r>
        <w:rPr>
          <w:sz w:val="26"/>
        </w:rPr>
        <w:t>Đồng</w:t>
      </w:r>
      <w:r>
        <w:rPr>
          <w:spacing w:val="21"/>
          <w:sz w:val="26"/>
        </w:rPr>
        <w:t> </w:t>
      </w:r>
      <w:r>
        <w:rPr>
          <w:sz w:val="26"/>
        </w:rPr>
        <w:t>sanh,</w:t>
      </w:r>
      <w:r>
        <w:rPr>
          <w:spacing w:val="21"/>
          <w:sz w:val="26"/>
        </w:rPr>
        <w:t> </w:t>
      </w:r>
      <w:r>
        <w:rPr>
          <w:sz w:val="26"/>
        </w:rPr>
        <w:t>Hỗ tương,</w:t>
      </w:r>
      <w:r>
        <w:rPr>
          <w:spacing w:val="21"/>
          <w:sz w:val="26"/>
        </w:rPr>
        <w:t> </w:t>
      </w:r>
      <w:r>
        <w:rPr>
          <w:sz w:val="26"/>
        </w:rPr>
        <w:t>Y chỉ,</w:t>
      </w:r>
      <w:r>
        <w:rPr>
          <w:spacing w:val="21"/>
          <w:sz w:val="26"/>
        </w:rPr>
        <w:t> </w:t>
      </w:r>
      <w:r>
        <w:rPr>
          <w:sz w:val="26"/>
        </w:rPr>
        <w:t>Thiền,</w:t>
      </w:r>
      <w:r>
        <w:rPr>
          <w:spacing w:val="21"/>
          <w:sz w:val="26"/>
        </w:rPr>
        <w:t> </w:t>
      </w:r>
      <w:r>
        <w:rPr>
          <w:sz w:val="26"/>
        </w:rPr>
        <w:t>Đạo,</w:t>
      </w:r>
      <w:r>
        <w:rPr>
          <w:spacing w:val="21"/>
          <w:sz w:val="26"/>
        </w:rPr>
        <w:t> </w:t>
      </w:r>
      <w:r>
        <w:rPr>
          <w:sz w:val="26"/>
        </w:rPr>
        <w:t>Hiện hữu,</w:t>
      </w:r>
      <w:r>
        <w:rPr>
          <w:spacing w:val="24"/>
          <w:sz w:val="26"/>
        </w:rPr>
        <w:t> </w:t>
      </w:r>
      <w:r>
        <w:rPr>
          <w:sz w:val="26"/>
        </w:rPr>
        <w:t>Bất</w:t>
      </w:r>
      <w:r>
        <w:rPr>
          <w:spacing w:val="21"/>
          <w:sz w:val="26"/>
        </w:rPr>
        <w:t> </w:t>
      </w:r>
      <w:r>
        <w:rPr>
          <w:sz w:val="26"/>
        </w:rPr>
        <w:t>ly</w:t>
      </w:r>
      <w:r>
        <w:rPr>
          <w:spacing w:val="20"/>
          <w:sz w:val="26"/>
        </w:rPr>
        <w:t> </w:t>
      </w:r>
      <w:r>
        <w:rPr>
          <w:sz w:val="26"/>
        </w:rPr>
        <w:t>có</w:t>
      </w:r>
      <w:r>
        <w:rPr>
          <w:spacing w:val="20"/>
          <w:sz w:val="26"/>
        </w:rPr>
        <w:t> </w:t>
      </w:r>
      <w:r>
        <w:rPr>
          <w:sz w:val="26"/>
        </w:rPr>
        <w:t>phi Nhân 3,... phi Ly 3.</w:t>
      </w:r>
    </w:p>
    <w:p>
      <w:pPr>
        <w:pStyle w:val="ListParagraph"/>
        <w:numPr>
          <w:ilvl w:val="0"/>
          <w:numId w:val="113"/>
        </w:numPr>
        <w:tabs>
          <w:tab w:pos="850" w:val="left" w:leader="none"/>
          <w:tab w:pos="852" w:val="left" w:leader="none"/>
        </w:tabs>
        <w:spacing w:line="237" w:lineRule="auto" w:before="6" w:after="0"/>
        <w:ind w:left="852" w:right="139" w:hanging="287"/>
        <w:jc w:val="left"/>
        <w:rPr>
          <w:sz w:val="26"/>
        </w:rPr>
      </w:pPr>
      <w:r>
        <w:rPr>
          <w:sz w:val="26"/>
        </w:rPr>
        <w:t>Quyền, Đồng sanh, Hỗ tương, Y chỉ, Thiền, Đạo, Tương ưng, Hiện hữu, Bất ly có phi Nhân 3,... phi Ly 3.</w:t>
      </w:r>
    </w:p>
    <w:p>
      <w:pPr>
        <w:pStyle w:val="ListParagraph"/>
        <w:numPr>
          <w:ilvl w:val="0"/>
          <w:numId w:val="113"/>
        </w:numPr>
        <w:tabs>
          <w:tab w:pos="850" w:val="left" w:leader="none"/>
          <w:tab w:pos="852" w:val="left" w:leader="none"/>
        </w:tabs>
        <w:spacing w:line="237" w:lineRule="auto" w:before="5" w:after="0"/>
        <w:ind w:left="852" w:right="140" w:hanging="287"/>
        <w:jc w:val="left"/>
        <w:rPr>
          <w:sz w:val="26"/>
        </w:rPr>
      </w:pPr>
      <w:r>
        <w:rPr>
          <w:sz w:val="26"/>
        </w:rPr>
        <w:t>Quyền, Đồng sanh, Y chỉ, Thiền, Đạo, Bất tương ưng, Hiện hữu, Bất ly có phi Nhân</w:t>
      </w:r>
      <w:r>
        <w:rPr>
          <w:spacing w:val="80"/>
          <w:sz w:val="26"/>
        </w:rPr>
        <w:t> </w:t>
      </w:r>
      <w:r>
        <w:rPr>
          <w:sz w:val="26"/>
        </w:rPr>
        <w:t>3,... phi Ly 3.</w:t>
      </w:r>
    </w:p>
    <w:p>
      <w:pPr>
        <w:pStyle w:val="ListParagraph"/>
        <w:numPr>
          <w:ilvl w:val="0"/>
          <w:numId w:val="113"/>
        </w:numPr>
        <w:tabs>
          <w:tab w:pos="850" w:val="left" w:leader="none"/>
          <w:tab w:pos="852" w:val="left" w:leader="none"/>
        </w:tabs>
        <w:spacing w:line="237" w:lineRule="auto" w:before="6" w:after="0"/>
        <w:ind w:left="852" w:right="135" w:hanging="287"/>
        <w:jc w:val="left"/>
        <w:rPr>
          <w:sz w:val="26"/>
        </w:rPr>
      </w:pPr>
      <w:r>
        <w:rPr>
          <w:sz w:val="26"/>
        </w:rPr>
        <w:t>Quyền, Đồng sanh, Y chỉ, Quả, Thiền, Đạo, Hiện hữu, Bất ly có phi Nhân 1,... phi Ly </w:t>
      </w:r>
      <w:r>
        <w:rPr>
          <w:spacing w:val="-6"/>
          <w:sz w:val="26"/>
        </w:rPr>
        <w:t>1.</w:t>
      </w:r>
    </w:p>
    <w:p>
      <w:pPr>
        <w:pStyle w:val="ListParagraph"/>
        <w:numPr>
          <w:ilvl w:val="0"/>
          <w:numId w:val="113"/>
        </w:numPr>
        <w:tabs>
          <w:tab w:pos="850" w:val="left" w:leader="none"/>
          <w:tab w:pos="852" w:val="left" w:leader="none"/>
        </w:tabs>
        <w:spacing w:line="240" w:lineRule="auto" w:before="0" w:after="0"/>
        <w:ind w:left="852" w:right="139" w:hanging="287"/>
        <w:jc w:val="left"/>
        <w:rPr>
          <w:sz w:val="26"/>
        </w:rPr>
      </w:pPr>
      <w:r>
        <w:rPr>
          <w:sz w:val="26"/>
        </w:rPr>
        <w:t>Quyền, Đồng sanh, Hỗ tương, Y chỉ, Quả, Thiền, Đạo, Hiện hữu, Bất ly có phi Nhân</w:t>
      </w:r>
      <w:r>
        <w:rPr>
          <w:spacing w:val="40"/>
          <w:sz w:val="26"/>
        </w:rPr>
        <w:t> </w:t>
      </w:r>
      <w:r>
        <w:rPr>
          <w:sz w:val="26"/>
        </w:rPr>
        <w:t>1,... phi Ly 1.</w:t>
      </w:r>
    </w:p>
    <w:p>
      <w:pPr>
        <w:pStyle w:val="ListParagraph"/>
        <w:spacing w:after="0" w:line="240" w:lineRule="auto"/>
        <w:jc w:val="left"/>
        <w:rPr>
          <w:sz w:val="26"/>
        </w:rPr>
        <w:sectPr>
          <w:pgSz w:w="11630" w:h="16450"/>
          <w:pgMar w:header="859" w:footer="0" w:top="1120" w:bottom="280" w:left="708" w:right="850"/>
        </w:sectPr>
      </w:pPr>
    </w:p>
    <w:p>
      <w:pPr>
        <w:pStyle w:val="ListParagraph"/>
        <w:numPr>
          <w:ilvl w:val="0"/>
          <w:numId w:val="113"/>
        </w:numPr>
        <w:tabs>
          <w:tab w:pos="850" w:val="left" w:leader="none"/>
          <w:tab w:pos="852" w:val="left" w:leader="none"/>
        </w:tabs>
        <w:spacing w:line="237" w:lineRule="auto" w:before="236" w:after="0"/>
        <w:ind w:left="852" w:right="135" w:hanging="287"/>
        <w:jc w:val="left"/>
        <w:rPr>
          <w:sz w:val="26"/>
        </w:rPr>
      </w:pPr>
      <w:r>
        <w:rPr>
          <w:sz w:val="26"/>
        </w:rPr>
        <w:t>Quyền, Đồng sanh, Hỗ tương, Y chỉ, Quả, Thiền, Đạo, Tương ưng, Hiện hữu, Bất ly</w:t>
      </w:r>
      <w:r>
        <w:rPr>
          <w:spacing w:val="80"/>
          <w:sz w:val="26"/>
        </w:rPr>
        <w:t> </w:t>
      </w:r>
      <w:r>
        <w:rPr>
          <w:sz w:val="26"/>
        </w:rPr>
        <w:t>có phi Nhân 1,... phi Ly 1.</w:t>
      </w:r>
    </w:p>
    <w:p>
      <w:pPr>
        <w:pStyle w:val="ListParagraph"/>
        <w:numPr>
          <w:ilvl w:val="0"/>
          <w:numId w:val="113"/>
        </w:numPr>
        <w:tabs>
          <w:tab w:pos="850" w:val="left" w:leader="none"/>
          <w:tab w:pos="852" w:val="left" w:leader="none"/>
        </w:tabs>
        <w:spacing w:line="240" w:lineRule="auto" w:before="0" w:after="0"/>
        <w:ind w:left="852" w:right="139" w:hanging="287"/>
        <w:jc w:val="left"/>
        <w:rPr>
          <w:sz w:val="26"/>
        </w:rPr>
      </w:pPr>
      <w:r>
        <w:rPr>
          <w:sz w:val="26"/>
        </w:rPr>
        <w:t>Quyền,</w:t>
      </w:r>
      <w:r>
        <w:rPr>
          <w:spacing w:val="20"/>
          <w:sz w:val="26"/>
        </w:rPr>
        <w:t> </w:t>
      </w:r>
      <w:r>
        <w:rPr>
          <w:sz w:val="26"/>
        </w:rPr>
        <w:t>Đồng</w:t>
      </w:r>
      <w:r>
        <w:rPr>
          <w:spacing w:val="20"/>
          <w:sz w:val="26"/>
        </w:rPr>
        <w:t> </w:t>
      </w:r>
      <w:r>
        <w:rPr>
          <w:sz w:val="26"/>
        </w:rPr>
        <w:t>sanh,</w:t>
      </w:r>
      <w:r>
        <w:rPr>
          <w:spacing w:val="20"/>
          <w:sz w:val="26"/>
        </w:rPr>
        <w:t> </w:t>
      </w:r>
      <w:r>
        <w:rPr>
          <w:sz w:val="26"/>
        </w:rPr>
        <w:t>Y</w:t>
      </w:r>
      <w:r>
        <w:rPr>
          <w:spacing w:val="20"/>
          <w:sz w:val="26"/>
        </w:rPr>
        <w:t> </w:t>
      </w:r>
      <w:r>
        <w:rPr>
          <w:sz w:val="26"/>
        </w:rPr>
        <w:t>chỉ,</w:t>
      </w:r>
      <w:r>
        <w:rPr>
          <w:spacing w:val="20"/>
          <w:sz w:val="26"/>
        </w:rPr>
        <w:t> </w:t>
      </w:r>
      <w:r>
        <w:rPr>
          <w:sz w:val="26"/>
        </w:rPr>
        <w:t>Quả,</w:t>
      </w:r>
      <w:r>
        <w:rPr>
          <w:spacing w:val="20"/>
          <w:sz w:val="26"/>
        </w:rPr>
        <w:t> </w:t>
      </w:r>
      <w:r>
        <w:rPr>
          <w:sz w:val="26"/>
        </w:rPr>
        <w:t>Thiền,</w:t>
      </w:r>
      <w:r>
        <w:rPr>
          <w:spacing w:val="20"/>
          <w:sz w:val="26"/>
        </w:rPr>
        <w:t> </w:t>
      </w:r>
      <w:r>
        <w:rPr>
          <w:sz w:val="26"/>
        </w:rPr>
        <w:t>Đạo,</w:t>
      </w:r>
      <w:r>
        <w:rPr>
          <w:spacing w:val="24"/>
          <w:sz w:val="26"/>
        </w:rPr>
        <w:t> </w:t>
      </w:r>
      <w:r>
        <w:rPr>
          <w:sz w:val="26"/>
        </w:rPr>
        <w:t>Bất</w:t>
      </w:r>
      <w:r>
        <w:rPr>
          <w:spacing w:val="20"/>
          <w:sz w:val="26"/>
        </w:rPr>
        <w:t> </w:t>
      </w:r>
      <w:r>
        <w:rPr>
          <w:sz w:val="26"/>
        </w:rPr>
        <w:t>tương</w:t>
      </w:r>
      <w:r>
        <w:rPr>
          <w:spacing w:val="20"/>
          <w:sz w:val="26"/>
        </w:rPr>
        <w:t> </w:t>
      </w:r>
      <w:r>
        <w:rPr>
          <w:sz w:val="26"/>
        </w:rPr>
        <w:t>ưng,</w:t>
      </w:r>
      <w:r>
        <w:rPr>
          <w:spacing w:val="20"/>
          <w:sz w:val="26"/>
        </w:rPr>
        <w:t> </w:t>
      </w:r>
      <w:r>
        <w:rPr>
          <w:sz w:val="26"/>
        </w:rPr>
        <w:t>Hiện</w:t>
      </w:r>
      <w:r>
        <w:rPr>
          <w:spacing w:val="20"/>
          <w:sz w:val="26"/>
        </w:rPr>
        <w:t> </w:t>
      </w:r>
      <w:r>
        <w:rPr>
          <w:sz w:val="26"/>
        </w:rPr>
        <w:t>hữu,</w:t>
      </w:r>
      <w:r>
        <w:rPr>
          <w:spacing w:val="22"/>
          <w:sz w:val="26"/>
        </w:rPr>
        <w:t> </w:t>
      </w:r>
      <w:r>
        <w:rPr>
          <w:sz w:val="26"/>
        </w:rPr>
        <w:t>Bất</w:t>
      </w:r>
      <w:r>
        <w:rPr>
          <w:spacing w:val="20"/>
          <w:sz w:val="26"/>
        </w:rPr>
        <w:t> </w:t>
      </w:r>
      <w:r>
        <w:rPr>
          <w:sz w:val="26"/>
        </w:rPr>
        <w:t>ly có</w:t>
      </w:r>
      <w:r>
        <w:rPr>
          <w:spacing w:val="20"/>
          <w:sz w:val="26"/>
        </w:rPr>
        <w:t> </w:t>
      </w:r>
      <w:r>
        <w:rPr>
          <w:sz w:val="26"/>
        </w:rPr>
        <w:t>phi Nhân 1,... phi Ly 1.</w:t>
      </w:r>
    </w:p>
    <w:p>
      <w:pPr>
        <w:pStyle w:val="ListParagraph"/>
        <w:numPr>
          <w:ilvl w:val="0"/>
          <w:numId w:val="113"/>
        </w:numPr>
        <w:tabs>
          <w:tab w:pos="850" w:val="left" w:leader="none"/>
          <w:tab w:pos="852" w:val="left" w:leader="none"/>
        </w:tabs>
        <w:spacing w:line="240" w:lineRule="auto" w:before="0" w:after="0"/>
        <w:ind w:left="852" w:right="139" w:hanging="287"/>
        <w:jc w:val="left"/>
        <w:rPr>
          <w:sz w:val="26"/>
        </w:rPr>
      </w:pPr>
      <w:r>
        <w:rPr>
          <w:sz w:val="26"/>
        </w:rPr>
        <w:t>Quyền, Đồng sanh, Hỗ tương, Y chỉ, Quả, Thiền, Đạo, Bất tương ưng, Hiện hữu, Bất</w:t>
      </w:r>
      <w:r>
        <w:rPr>
          <w:spacing w:val="40"/>
          <w:sz w:val="26"/>
        </w:rPr>
        <w:t> </w:t>
      </w:r>
      <w:r>
        <w:rPr>
          <w:sz w:val="26"/>
        </w:rPr>
        <w:t>ly có phi Nhân 1,... phi Ly 1.</w:t>
      </w:r>
    </w:p>
    <w:p>
      <w:pPr>
        <w:pStyle w:val="ListParagraph"/>
        <w:numPr>
          <w:ilvl w:val="0"/>
          <w:numId w:val="113"/>
        </w:numPr>
        <w:tabs>
          <w:tab w:pos="851" w:val="left" w:leader="none"/>
        </w:tabs>
        <w:spacing w:line="318" w:lineRule="exact" w:before="0" w:after="0"/>
        <w:ind w:left="851" w:right="0" w:hanging="285"/>
        <w:jc w:val="left"/>
        <w:rPr>
          <w:sz w:val="26"/>
        </w:rPr>
      </w:pPr>
      <w:r>
        <w:rPr>
          <w:sz w:val="26"/>
        </w:rPr>
        <w:t>Quyền,</w:t>
      </w:r>
      <w:r>
        <w:rPr>
          <w:spacing w:val="-5"/>
          <w:sz w:val="26"/>
        </w:rPr>
        <w:t> </w:t>
      </w:r>
      <w:r>
        <w:rPr>
          <w:sz w:val="26"/>
        </w:rPr>
        <w:t>Đồng</w:t>
      </w:r>
      <w:r>
        <w:rPr>
          <w:spacing w:val="-4"/>
          <w:sz w:val="26"/>
        </w:rPr>
        <w:t> </w:t>
      </w:r>
      <w:r>
        <w:rPr>
          <w:sz w:val="26"/>
        </w:rPr>
        <w:t>sanh,</w:t>
      </w:r>
      <w:r>
        <w:rPr>
          <w:spacing w:val="-4"/>
          <w:sz w:val="26"/>
        </w:rPr>
        <w:t> </w:t>
      </w:r>
      <w:r>
        <w:rPr>
          <w:sz w:val="26"/>
        </w:rPr>
        <w:t>Y</w:t>
      </w:r>
      <w:r>
        <w:rPr>
          <w:spacing w:val="-4"/>
          <w:sz w:val="26"/>
        </w:rPr>
        <w:t> </w:t>
      </w:r>
      <w:r>
        <w:rPr>
          <w:sz w:val="26"/>
        </w:rPr>
        <w:t>chỉ,</w:t>
      </w:r>
      <w:r>
        <w:rPr>
          <w:spacing w:val="-4"/>
          <w:sz w:val="26"/>
        </w:rPr>
        <w:t> </w:t>
      </w:r>
      <w:r>
        <w:rPr>
          <w:sz w:val="26"/>
        </w:rPr>
        <w:t>Thực,</w:t>
      </w:r>
      <w:r>
        <w:rPr>
          <w:spacing w:val="-4"/>
          <w:sz w:val="26"/>
        </w:rPr>
        <w:t> </w:t>
      </w:r>
      <w:r>
        <w:rPr>
          <w:sz w:val="26"/>
        </w:rPr>
        <w:t>Hiện</w:t>
      </w:r>
      <w:r>
        <w:rPr>
          <w:spacing w:val="-2"/>
          <w:sz w:val="26"/>
        </w:rPr>
        <w:t> </w:t>
      </w:r>
      <w:r>
        <w:rPr>
          <w:sz w:val="26"/>
        </w:rPr>
        <w:t>hữu,</w:t>
      </w:r>
      <w:r>
        <w:rPr>
          <w:spacing w:val="-3"/>
          <w:sz w:val="26"/>
        </w:rPr>
        <w:t> </w:t>
      </w:r>
      <w:r>
        <w:rPr>
          <w:sz w:val="26"/>
        </w:rPr>
        <w:t>Bất</w:t>
      </w:r>
      <w:r>
        <w:rPr>
          <w:spacing w:val="-4"/>
          <w:sz w:val="26"/>
        </w:rPr>
        <w:t> </w:t>
      </w:r>
      <w:r>
        <w:rPr>
          <w:sz w:val="26"/>
        </w:rPr>
        <w:t>ly</w:t>
      </w:r>
      <w:r>
        <w:rPr>
          <w:spacing w:val="-5"/>
          <w:sz w:val="26"/>
        </w:rPr>
        <w:t> </w:t>
      </w:r>
      <w:r>
        <w:rPr>
          <w:sz w:val="26"/>
        </w:rPr>
        <w:t>có</w:t>
      </w:r>
      <w:r>
        <w:rPr>
          <w:spacing w:val="-4"/>
          <w:sz w:val="26"/>
        </w:rPr>
        <w:t> </w:t>
      </w:r>
      <w:r>
        <w:rPr>
          <w:sz w:val="26"/>
        </w:rPr>
        <w:t>phi</w:t>
      </w:r>
      <w:r>
        <w:rPr>
          <w:spacing w:val="-2"/>
          <w:sz w:val="26"/>
        </w:rPr>
        <w:t> </w:t>
      </w:r>
      <w:r>
        <w:rPr>
          <w:sz w:val="26"/>
        </w:rPr>
        <w:t>Nhân</w:t>
      </w:r>
      <w:r>
        <w:rPr>
          <w:spacing w:val="-4"/>
          <w:sz w:val="26"/>
        </w:rPr>
        <w:t> </w:t>
      </w:r>
      <w:r>
        <w:rPr>
          <w:sz w:val="26"/>
        </w:rPr>
        <w:t>7,...</w:t>
      </w:r>
      <w:r>
        <w:rPr>
          <w:spacing w:val="-4"/>
          <w:sz w:val="26"/>
        </w:rPr>
        <w:t> </w:t>
      </w:r>
      <w:r>
        <w:rPr>
          <w:sz w:val="26"/>
        </w:rPr>
        <w:t>phi</w:t>
      </w:r>
      <w:r>
        <w:rPr>
          <w:spacing w:val="-3"/>
          <w:sz w:val="26"/>
        </w:rPr>
        <w:t> </w:t>
      </w:r>
      <w:r>
        <w:rPr>
          <w:sz w:val="26"/>
        </w:rPr>
        <w:t>Ly</w:t>
      </w:r>
      <w:r>
        <w:rPr>
          <w:spacing w:val="-9"/>
          <w:sz w:val="26"/>
        </w:rPr>
        <w:t> </w:t>
      </w:r>
      <w:r>
        <w:rPr>
          <w:spacing w:val="-5"/>
          <w:sz w:val="26"/>
        </w:rPr>
        <w:t>7.</w:t>
      </w:r>
    </w:p>
    <w:p>
      <w:pPr>
        <w:pStyle w:val="ListParagraph"/>
        <w:numPr>
          <w:ilvl w:val="0"/>
          <w:numId w:val="113"/>
        </w:numPr>
        <w:tabs>
          <w:tab w:pos="850" w:val="left" w:leader="none"/>
          <w:tab w:pos="852" w:val="left" w:leader="none"/>
        </w:tabs>
        <w:spacing w:line="237" w:lineRule="auto" w:before="3" w:after="0"/>
        <w:ind w:left="852" w:right="135" w:hanging="287"/>
        <w:jc w:val="left"/>
        <w:rPr>
          <w:sz w:val="26"/>
        </w:rPr>
      </w:pPr>
      <w:r>
        <w:rPr>
          <w:sz w:val="26"/>
        </w:rPr>
        <w:t>Quyền, Đồng sanh, Hỗ tương, Y chỉ, Thực, Hiện hữu, Bất ly có phi Nhân 3,... phi Ly</w:t>
      </w:r>
      <w:r>
        <w:rPr>
          <w:spacing w:val="40"/>
          <w:sz w:val="26"/>
        </w:rPr>
        <w:t> </w:t>
      </w:r>
      <w:r>
        <w:rPr>
          <w:spacing w:val="-6"/>
          <w:sz w:val="26"/>
        </w:rPr>
        <w:t>3.</w:t>
      </w:r>
    </w:p>
    <w:p>
      <w:pPr>
        <w:pStyle w:val="ListParagraph"/>
        <w:numPr>
          <w:ilvl w:val="0"/>
          <w:numId w:val="113"/>
        </w:numPr>
        <w:tabs>
          <w:tab w:pos="850" w:val="left" w:leader="none"/>
          <w:tab w:pos="852" w:val="left" w:leader="none"/>
        </w:tabs>
        <w:spacing w:line="237" w:lineRule="auto" w:before="5" w:after="0"/>
        <w:ind w:left="852" w:right="137" w:hanging="287"/>
        <w:jc w:val="left"/>
        <w:rPr>
          <w:sz w:val="26"/>
        </w:rPr>
      </w:pPr>
      <w:r>
        <w:rPr>
          <w:sz w:val="26"/>
        </w:rPr>
        <w:t>Quyền, Đồng sanh, Hỗ tương, Y chỉ, Thực, Tương ưng, Hiện hữu, Bất ly có phi Nhân 3,... phi Ly 3.</w:t>
      </w:r>
    </w:p>
    <w:p>
      <w:pPr>
        <w:pStyle w:val="ListParagraph"/>
        <w:numPr>
          <w:ilvl w:val="0"/>
          <w:numId w:val="113"/>
        </w:numPr>
        <w:tabs>
          <w:tab w:pos="850" w:val="left" w:leader="none"/>
          <w:tab w:pos="852" w:val="left" w:leader="none"/>
        </w:tabs>
        <w:spacing w:line="237" w:lineRule="auto" w:before="6" w:after="0"/>
        <w:ind w:left="852" w:right="137" w:hanging="287"/>
        <w:jc w:val="left"/>
        <w:rPr>
          <w:sz w:val="26"/>
        </w:rPr>
      </w:pPr>
      <w:r>
        <w:rPr>
          <w:sz w:val="26"/>
        </w:rPr>
        <w:t>Quyền, Đồng sanh, Y chỉ, Thực, Bất tương ưng, Hiện hữu, Bất ly</w:t>
      </w:r>
      <w:r>
        <w:rPr>
          <w:spacing w:val="-2"/>
          <w:sz w:val="26"/>
        </w:rPr>
        <w:t> </w:t>
      </w:r>
      <w:r>
        <w:rPr>
          <w:sz w:val="26"/>
        </w:rPr>
        <w:t>có phi Nhân 3,... phi Ly 3.</w:t>
      </w:r>
    </w:p>
    <w:p>
      <w:pPr>
        <w:pStyle w:val="ListParagraph"/>
        <w:numPr>
          <w:ilvl w:val="0"/>
          <w:numId w:val="113"/>
        </w:numPr>
        <w:tabs>
          <w:tab w:pos="851" w:val="left" w:leader="none"/>
        </w:tabs>
        <w:spacing w:line="240" w:lineRule="auto" w:before="1" w:after="0"/>
        <w:ind w:left="851" w:right="0" w:hanging="285"/>
        <w:jc w:val="left"/>
        <w:rPr>
          <w:sz w:val="26"/>
        </w:rPr>
      </w:pPr>
      <w:r>
        <w:rPr>
          <w:sz w:val="26"/>
        </w:rPr>
        <w:t>Quyền,</w:t>
      </w:r>
      <w:r>
        <w:rPr>
          <w:spacing w:val="-5"/>
          <w:sz w:val="26"/>
        </w:rPr>
        <w:t> </w:t>
      </w:r>
      <w:r>
        <w:rPr>
          <w:sz w:val="26"/>
        </w:rPr>
        <w:t>Đồng</w:t>
      </w:r>
      <w:r>
        <w:rPr>
          <w:spacing w:val="-4"/>
          <w:sz w:val="26"/>
        </w:rPr>
        <w:t> </w:t>
      </w:r>
      <w:r>
        <w:rPr>
          <w:sz w:val="26"/>
        </w:rPr>
        <w:t>sanh,</w:t>
      </w:r>
      <w:r>
        <w:rPr>
          <w:spacing w:val="-4"/>
          <w:sz w:val="26"/>
        </w:rPr>
        <w:t> </w:t>
      </w:r>
      <w:r>
        <w:rPr>
          <w:sz w:val="26"/>
        </w:rPr>
        <w:t>Y</w:t>
      </w:r>
      <w:r>
        <w:rPr>
          <w:spacing w:val="-4"/>
          <w:sz w:val="26"/>
        </w:rPr>
        <w:t> </w:t>
      </w:r>
      <w:r>
        <w:rPr>
          <w:sz w:val="26"/>
        </w:rPr>
        <w:t>chỉ,</w:t>
      </w:r>
      <w:r>
        <w:rPr>
          <w:spacing w:val="-4"/>
          <w:sz w:val="26"/>
        </w:rPr>
        <w:t> </w:t>
      </w:r>
      <w:r>
        <w:rPr>
          <w:sz w:val="26"/>
        </w:rPr>
        <w:t>Quả,</w:t>
      </w:r>
      <w:r>
        <w:rPr>
          <w:spacing w:val="-4"/>
          <w:sz w:val="26"/>
        </w:rPr>
        <w:t> </w:t>
      </w:r>
      <w:r>
        <w:rPr>
          <w:sz w:val="26"/>
        </w:rPr>
        <w:t>Thực,</w:t>
      </w:r>
      <w:r>
        <w:rPr>
          <w:spacing w:val="-2"/>
          <w:sz w:val="26"/>
        </w:rPr>
        <w:t> </w:t>
      </w:r>
      <w:r>
        <w:rPr>
          <w:sz w:val="26"/>
        </w:rPr>
        <w:t>Hiện</w:t>
      </w:r>
      <w:r>
        <w:rPr>
          <w:spacing w:val="-4"/>
          <w:sz w:val="26"/>
        </w:rPr>
        <w:t> </w:t>
      </w:r>
      <w:r>
        <w:rPr>
          <w:sz w:val="26"/>
        </w:rPr>
        <w:t>hữu,</w:t>
      </w:r>
      <w:r>
        <w:rPr>
          <w:spacing w:val="-3"/>
          <w:sz w:val="26"/>
        </w:rPr>
        <w:t> </w:t>
      </w:r>
      <w:r>
        <w:rPr>
          <w:sz w:val="26"/>
        </w:rPr>
        <w:t>Bất</w:t>
      </w:r>
      <w:r>
        <w:rPr>
          <w:spacing w:val="-4"/>
          <w:sz w:val="26"/>
        </w:rPr>
        <w:t> </w:t>
      </w:r>
      <w:r>
        <w:rPr>
          <w:sz w:val="26"/>
        </w:rPr>
        <w:t>ly</w:t>
      </w:r>
      <w:r>
        <w:rPr>
          <w:spacing w:val="-8"/>
          <w:sz w:val="26"/>
        </w:rPr>
        <w:t> </w:t>
      </w:r>
      <w:r>
        <w:rPr>
          <w:sz w:val="26"/>
        </w:rPr>
        <w:t>có</w:t>
      </w:r>
      <w:r>
        <w:rPr>
          <w:spacing w:val="-2"/>
          <w:sz w:val="26"/>
        </w:rPr>
        <w:t> </w:t>
      </w:r>
      <w:r>
        <w:rPr>
          <w:sz w:val="26"/>
        </w:rPr>
        <w:t>phi</w:t>
      </w:r>
      <w:r>
        <w:rPr>
          <w:spacing w:val="-4"/>
          <w:sz w:val="26"/>
        </w:rPr>
        <w:t> </w:t>
      </w:r>
      <w:r>
        <w:rPr>
          <w:sz w:val="26"/>
        </w:rPr>
        <w:t>Nhân</w:t>
      </w:r>
      <w:r>
        <w:rPr>
          <w:spacing w:val="-4"/>
          <w:sz w:val="26"/>
        </w:rPr>
        <w:t> </w:t>
      </w:r>
      <w:r>
        <w:rPr>
          <w:sz w:val="26"/>
        </w:rPr>
        <w:t>1,...</w:t>
      </w:r>
      <w:r>
        <w:rPr>
          <w:spacing w:val="-3"/>
          <w:sz w:val="26"/>
        </w:rPr>
        <w:t> </w:t>
      </w:r>
      <w:r>
        <w:rPr>
          <w:sz w:val="26"/>
        </w:rPr>
        <w:t>phi</w:t>
      </w:r>
      <w:r>
        <w:rPr>
          <w:spacing w:val="-4"/>
          <w:sz w:val="26"/>
        </w:rPr>
        <w:t> </w:t>
      </w:r>
      <w:r>
        <w:rPr>
          <w:sz w:val="26"/>
        </w:rPr>
        <w:t>Ly</w:t>
      </w:r>
      <w:r>
        <w:rPr>
          <w:spacing w:val="-7"/>
          <w:sz w:val="26"/>
        </w:rPr>
        <w:t> </w:t>
      </w:r>
      <w:r>
        <w:rPr>
          <w:spacing w:val="-5"/>
          <w:sz w:val="26"/>
        </w:rPr>
        <w:t>1.</w:t>
      </w:r>
    </w:p>
    <w:p>
      <w:pPr>
        <w:pStyle w:val="ListParagraph"/>
        <w:numPr>
          <w:ilvl w:val="0"/>
          <w:numId w:val="113"/>
        </w:numPr>
        <w:tabs>
          <w:tab w:pos="850" w:val="left" w:leader="none"/>
          <w:tab w:pos="852" w:val="left" w:leader="none"/>
        </w:tabs>
        <w:spacing w:line="237" w:lineRule="auto" w:before="3" w:after="0"/>
        <w:ind w:left="852" w:right="139" w:hanging="287"/>
        <w:jc w:val="left"/>
        <w:rPr>
          <w:sz w:val="26"/>
        </w:rPr>
      </w:pPr>
      <w:r>
        <w:rPr>
          <w:sz w:val="26"/>
        </w:rPr>
        <w:t>Quyền,</w:t>
      </w:r>
      <w:r>
        <w:rPr>
          <w:spacing w:val="-1"/>
          <w:sz w:val="26"/>
        </w:rPr>
        <w:t> </w:t>
      </w:r>
      <w:r>
        <w:rPr>
          <w:sz w:val="26"/>
        </w:rPr>
        <w:t>Đồng</w:t>
      </w:r>
      <w:r>
        <w:rPr>
          <w:spacing w:val="-2"/>
          <w:sz w:val="26"/>
        </w:rPr>
        <w:t> </w:t>
      </w:r>
      <w:r>
        <w:rPr>
          <w:sz w:val="26"/>
        </w:rPr>
        <w:t>sanh,</w:t>
      </w:r>
      <w:r>
        <w:rPr>
          <w:spacing w:val="-1"/>
          <w:sz w:val="26"/>
        </w:rPr>
        <w:t> </w:t>
      </w:r>
      <w:r>
        <w:rPr>
          <w:sz w:val="26"/>
        </w:rPr>
        <w:t>Hỗ tương,</w:t>
      </w:r>
      <w:r>
        <w:rPr>
          <w:spacing w:val="-1"/>
          <w:sz w:val="26"/>
        </w:rPr>
        <w:t> </w:t>
      </w:r>
      <w:r>
        <w:rPr>
          <w:sz w:val="26"/>
        </w:rPr>
        <w:t>Y</w:t>
      </w:r>
      <w:r>
        <w:rPr>
          <w:spacing w:val="-2"/>
          <w:sz w:val="26"/>
        </w:rPr>
        <w:t> </w:t>
      </w:r>
      <w:r>
        <w:rPr>
          <w:sz w:val="26"/>
        </w:rPr>
        <w:t>chỉ,</w:t>
      </w:r>
      <w:r>
        <w:rPr>
          <w:spacing w:val="-2"/>
          <w:sz w:val="26"/>
        </w:rPr>
        <w:t> </w:t>
      </w:r>
      <w:r>
        <w:rPr>
          <w:sz w:val="26"/>
        </w:rPr>
        <w:t>Quả,</w:t>
      </w:r>
      <w:r>
        <w:rPr>
          <w:spacing w:val="-1"/>
          <w:sz w:val="26"/>
        </w:rPr>
        <w:t> </w:t>
      </w:r>
      <w:r>
        <w:rPr>
          <w:sz w:val="26"/>
        </w:rPr>
        <w:t>Thực,</w:t>
      </w:r>
      <w:r>
        <w:rPr>
          <w:spacing w:val="-2"/>
          <w:sz w:val="26"/>
        </w:rPr>
        <w:t> </w:t>
      </w:r>
      <w:r>
        <w:rPr>
          <w:sz w:val="26"/>
        </w:rPr>
        <w:t>Hiện</w:t>
      </w:r>
      <w:r>
        <w:rPr>
          <w:spacing w:val="-1"/>
          <w:sz w:val="26"/>
        </w:rPr>
        <w:t> </w:t>
      </w:r>
      <w:r>
        <w:rPr>
          <w:sz w:val="26"/>
        </w:rPr>
        <w:t>hữu,</w:t>
      </w:r>
      <w:r>
        <w:rPr>
          <w:spacing w:val="-1"/>
          <w:sz w:val="26"/>
        </w:rPr>
        <w:t> </w:t>
      </w:r>
      <w:r>
        <w:rPr>
          <w:sz w:val="26"/>
        </w:rPr>
        <w:t>Bất</w:t>
      </w:r>
      <w:r>
        <w:rPr>
          <w:spacing w:val="-2"/>
          <w:sz w:val="26"/>
        </w:rPr>
        <w:t> </w:t>
      </w:r>
      <w:r>
        <w:rPr>
          <w:sz w:val="26"/>
        </w:rPr>
        <w:t>ly</w:t>
      </w:r>
      <w:r>
        <w:rPr>
          <w:spacing w:val="-7"/>
          <w:sz w:val="26"/>
        </w:rPr>
        <w:t> </w:t>
      </w:r>
      <w:r>
        <w:rPr>
          <w:sz w:val="26"/>
        </w:rPr>
        <w:t>có phi</w:t>
      </w:r>
      <w:r>
        <w:rPr>
          <w:spacing w:val="-1"/>
          <w:sz w:val="26"/>
        </w:rPr>
        <w:t> </w:t>
      </w:r>
      <w:r>
        <w:rPr>
          <w:sz w:val="26"/>
        </w:rPr>
        <w:t>Nhân</w:t>
      </w:r>
      <w:r>
        <w:rPr>
          <w:spacing w:val="-1"/>
          <w:sz w:val="26"/>
        </w:rPr>
        <w:t> </w:t>
      </w:r>
      <w:r>
        <w:rPr>
          <w:sz w:val="26"/>
        </w:rPr>
        <w:t>1,...</w:t>
      </w:r>
      <w:r>
        <w:rPr>
          <w:spacing w:val="-1"/>
          <w:sz w:val="26"/>
        </w:rPr>
        <w:t> </w:t>
      </w:r>
      <w:r>
        <w:rPr>
          <w:sz w:val="26"/>
        </w:rPr>
        <w:t>phi Ly 1.</w:t>
      </w:r>
    </w:p>
    <w:p>
      <w:pPr>
        <w:pStyle w:val="ListParagraph"/>
        <w:numPr>
          <w:ilvl w:val="0"/>
          <w:numId w:val="113"/>
        </w:numPr>
        <w:tabs>
          <w:tab w:pos="850" w:val="left" w:leader="none"/>
          <w:tab w:pos="852" w:val="left" w:leader="none"/>
        </w:tabs>
        <w:spacing w:line="237" w:lineRule="auto" w:before="6" w:after="0"/>
        <w:ind w:left="852" w:right="139" w:hanging="287"/>
        <w:jc w:val="left"/>
        <w:rPr>
          <w:sz w:val="26"/>
        </w:rPr>
      </w:pPr>
      <w:r>
        <w:rPr>
          <w:sz w:val="26"/>
        </w:rPr>
        <w:t>Quyền, Đồng sanh, Hỗ tương, Y chỉ, Quả, Thực, Tương ưng, Hiện hữu, Bất ly có phi Nhân 1,... phi Ly 1.</w:t>
      </w:r>
    </w:p>
    <w:p>
      <w:pPr>
        <w:pStyle w:val="ListParagraph"/>
        <w:numPr>
          <w:ilvl w:val="0"/>
          <w:numId w:val="113"/>
        </w:numPr>
        <w:tabs>
          <w:tab w:pos="850" w:val="left" w:leader="none"/>
          <w:tab w:pos="852" w:val="left" w:leader="none"/>
        </w:tabs>
        <w:spacing w:line="237" w:lineRule="auto" w:before="5" w:after="0"/>
        <w:ind w:left="852" w:right="137" w:hanging="287"/>
        <w:jc w:val="left"/>
        <w:rPr>
          <w:sz w:val="26"/>
        </w:rPr>
      </w:pPr>
      <w:r>
        <w:rPr>
          <w:sz w:val="26"/>
        </w:rPr>
        <w:t>Quyền,</w:t>
      </w:r>
      <w:r>
        <w:rPr>
          <w:spacing w:val="20"/>
          <w:sz w:val="26"/>
        </w:rPr>
        <w:t> </w:t>
      </w:r>
      <w:r>
        <w:rPr>
          <w:sz w:val="26"/>
        </w:rPr>
        <w:t>Đồng</w:t>
      </w:r>
      <w:r>
        <w:rPr>
          <w:spacing w:val="20"/>
          <w:sz w:val="26"/>
        </w:rPr>
        <w:t> </w:t>
      </w:r>
      <w:r>
        <w:rPr>
          <w:sz w:val="26"/>
        </w:rPr>
        <w:t>sanh,</w:t>
      </w:r>
      <w:r>
        <w:rPr>
          <w:spacing w:val="20"/>
          <w:sz w:val="26"/>
        </w:rPr>
        <w:t> </w:t>
      </w:r>
      <w:r>
        <w:rPr>
          <w:sz w:val="26"/>
        </w:rPr>
        <w:t>Y</w:t>
      </w:r>
      <w:r>
        <w:rPr>
          <w:spacing w:val="22"/>
          <w:sz w:val="26"/>
        </w:rPr>
        <w:t> </w:t>
      </w:r>
      <w:r>
        <w:rPr>
          <w:sz w:val="26"/>
        </w:rPr>
        <w:t>chỉ,</w:t>
      </w:r>
      <w:r>
        <w:rPr>
          <w:spacing w:val="20"/>
          <w:sz w:val="26"/>
        </w:rPr>
        <w:t> </w:t>
      </w:r>
      <w:r>
        <w:rPr>
          <w:sz w:val="26"/>
        </w:rPr>
        <w:t>Quả,</w:t>
      </w:r>
      <w:r>
        <w:rPr>
          <w:spacing w:val="21"/>
          <w:sz w:val="26"/>
        </w:rPr>
        <w:t> </w:t>
      </w:r>
      <w:r>
        <w:rPr>
          <w:sz w:val="26"/>
        </w:rPr>
        <w:t>Thực,</w:t>
      </w:r>
      <w:r>
        <w:rPr>
          <w:spacing w:val="20"/>
          <w:sz w:val="26"/>
        </w:rPr>
        <w:t> </w:t>
      </w:r>
      <w:r>
        <w:rPr>
          <w:sz w:val="26"/>
        </w:rPr>
        <w:t>Bất</w:t>
      </w:r>
      <w:r>
        <w:rPr>
          <w:spacing w:val="20"/>
          <w:sz w:val="26"/>
        </w:rPr>
        <w:t> </w:t>
      </w:r>
      <w:r>
        <w:rPr>
          <w:sz w:val="26"/>
        </w:rPr>
        <w:t>tương</w:t>
      </w:r>
      <w:r>
        <w:rPr>
          <w:spacing w:val="20"/>
          <w:sz w:val="26"/>
        </w:rPr>
        <w:t> </w:t>
      </w:r>
      <w:r>
        <w:rPr>
          <w:sz w:val="26"/>
        </w:rPr>
        <w:t>ưng,</w:t>
      </w:r>
      <w:r>
        <w:rPr>
          <w:spacing w:val="20"/>
          <w:sz w:val="26"/>
        </w:rPr>
        <w:t> </w:t>
      </w:r>
      <w:r>
        <w:rPr>
          <w:sz w:val="26"/>
        </w:rPr>
        <w:t>Hiện</w:t>
      </w:r>
      <w:r>
        <w:rPr>
          <w:spacing w:val="20"/>
          <w:sz w:val="26"/>
        </w:rPr>
        <w:t> </w:t>
      </w:r>
      <w:r>
        <w:rPr>
          <w:sz w:val="26"/>
        </w:rPr>
        <w:t>hữu,</w:t>
      </w:r>
      <w:r>
        <w:rPr>
          <w:spacing w:val="21"/>
          <w:sz w:val="26"/>
        </w:rPr>
        <w:t> </w:t>
      </w:r>
      <w:r>
        <w:rPr>
          <w:sz w:val="26"/>
        </w:rPr>
        <w:t>Bất</w:t>
      </w:r>
      <w:r>
        <w:rPr>
          <w:spacing w:val="20"/>
          <w:sz w:val="26"/>
        </w:rPr>
        <w:t> </w:t>
      </w:r>
      <w:r>
        <w:rPr>
          <w:sz w:val="26"/>
        </w:rPr>
        <w:t>ly có</w:t>
      </w:r>
      <w:r>
        <w:rPr>
          <w:spacing w:val="20"/>
          <w:sz w:val="26"/>
        </w:rPr>
        <w:t> </w:t>
      </w:r>
      <w:r>
        <w:rPr>
          <w:sz w:val="26"/>
        </w:rPr>
        <w:t>phi</w:t>
      </w:r>
      <w:r>
        <w:rPr>
          <w:spacing w:val="20"/>
          <w:sz w:val="26"/>
        </w:rPr>
        <w:t> </w:t>
      </w:r>
      <w:r>
        <w:rPr>
          <w:sz w:val="26"/>
        </w:rPr>
        <w:t>Nhân 1,... phi Ly 1.</w:t>
      </w:r>
    </w:p>
    <w:p>
      <w:pPr>
        <w:pStyle w:val="ListParagraph"/>
        <w:numPr>
          <w:ilvl w:val="0"/>
          <w:numId w:val="113"/>
        </w:numPr>
        <w:tabs>
          <w:tab w:pos="850" w:val="left" w:leader="none"/>
          <w:tab w:pos="852" w:val="left" w:leader="none"/>
        </w:tabs>
        <w:spacing w:line="237" w:lineRule="auto" w:before="5" w:after="0"/>
        <w:ind w:left="852" w:right="139" w:hanging="287"/>
        <w:jc w:val="left"/>
        <w:rPr>
          <w:sz w:val="26"/>
        </w:rPr>
      </w:pPr>
      <w:r>
        <w:rPr>
          <w:sz w:val="26"/>
        </w:rPr>
        <w:t>Quyền, Đồng sanh, Hỗ tương, Y chỉ, Quả, Thực, Bất tương ưng, Hiện hữu, Bất ly có</w:t>
      </w:r>
      <w:r>
        <w:rPr>
          <w:spacing w:val="40"/>
          <w:sz w:val="26"/>
        </w:rPr>
        <w:t> </w:t>
      </w:r>
      <w:r>
        <w:rPr>
          <w:sz w:val="26"/>
        </w:rPr>
        <w:t>phi Nhân 1,... phi Ly 1.</w:t>
      </w:r>
    </w:p>
    <w:p>
      <w:pPr>
        <w:pStyle w:val="ListParagraph"/>
        <w:numPr>
          <w:ilvl w:val="0"/>
          <w:numId w:val="113"/>
        </w:numPr>
        <w:tabs>
          <w:tab w:pos="851" w:val="left" w:leader="none"/>
        </w:tabs>
        <w:spacing w:line="240" w:lineRule="auto" w:before="1" w:after="0"/>
        <w:ind w:left="851" w:right="0" w:hanging="285"/>
        <w:jc w:val="left"/>
        <w:rPr>
          <w:sz w:val="26"/>
        </w:rPr>
      </w:pPr>
      <w:r>
        <w:rPr>
          <w:sz w:val="26"/>
        </w:rPr>
        <w:t>Quyền,</w:t>
      </w:r>
      <w:r>
        <w:rPr>
          <w:spacing w:val="-5"/>
          <w:sz w:val="26"/>
        </w:rPr>
        <w:t> </w:t>
      </w:r>
      <w:r>
        <w:rPr>
          <w:sz w:val="26"/>
        </w:rPr>
        <w:t>Trưởng,</w:t>
      </w:r>
      <w:r>
        <w:rPr>
          <w:spacing w:val="-4"/>
          <w:sz w:val="26"/>
        </w:rPr>
        <w:t> </w:t>
      </w:r>
      <w:r>
        <w:rPr>
          <w:sz w:val="26"/>
        </w:rPr>
        <w:t>Đồng</w:t>
      </w:r>
      <w:r>
        <w:rPr>
          <w:spacing w:val="-2"/>
          <w:sz w:val="26"/>
        </w:rPr>
        <w:t> </w:t>
      </w:r>
      <w:r>
        <w:rPr>
          <w:sz w:val="26"/>
        </w:rPr>
        <w:t>sanh,</w:t>
      </w:r>
      <w:r>
        <w:rPr>
          <w:spacing w:val="-4"/>
          <w:sz w:val="26"/>
        </w:rPr>
        <w:t> </w:t>
      </w:r>
      <w:r>
        <w:rPr>
          <w:sz w:val="26"/>
        </w:rPr>
        <w:t>Y</w:t>
      </w:r>
      <w:r>
        <w:rPr>
          <w:spacing w:val="-4"/>
          <w:sz w:val="26"/>
        </w:rPr>
        <w:t> </w:t>
      </w:r>
      <w:r>
        <w:rPr>
          <w:sz w:val="26"/>
        </w:rPr>
        <w:t>chỉ,</w:t>
      </w:r>
      <w:r>
        <w:rPr>
          <w:spacing w:val="-5"/>
          <w:sz w:val="26"/>
        </w:rPr>
        <w:t> </w:t>
      </w:r>
      <w:r>
        <w:rPr>
          <w:sz w:val="26"/>
        </w:rPr>
        <w:t>Thực,</w:t>
      </w:r>
      <w:r>
        <w:rPr>
          <w:spacing w:val="-4"/>
          <w:sz w:val="26"/>
        </w:rPr>
        <w:t> </w:t>
      </w:r>
      <w:r>
        <w:rPr>
          <w:sz w:val="26"/>
        </w:rPr>
        <w:t>Hiện</w:t>
      </w:r>
      <w:r>
        <w:rPr>
          <w:spacing w:val="-4"/>
          <w:sz w:val="26"/>
        </w:rPr>
        <w:t> </w:t>
      </w:r>
      <w:r>
        <w:rPr>
          <w:sz w:val="26"/>
        </w:rPr>
        <w:t>hữu,</w:t>
      </w:r>
      <w:r>
        <w:rPr>
          <w:spacing w:val="-3"/>
          <w:sz w:val="26"/>
        </w:rPr>
        <w:t> </w:t>
      </w:r>
      <w:r>
        <w:rPr>
          <w:sz w:val="26"/>
        </w:rPr>
        <w:t>Bất</w:t>
      </w:r>
      <w:r>
        <w:rPr>
          <w:spacing w:val="-4"/>
          <w:sz w:val="26"/>
        </w:rPr>
        <w:t> </w:t>
      </w:r>
      <w:r>
        <w:rPr>
          <w:sz w:val="26"/>
        </w:rPr>
        <w:t>ly</w:t>
      </w:r>
      <w:r>
        <w:rPr>
          <w:spacing w:val="-8"/>
          <w:sz w:val="26"/>
        </w:rPr>
        <w:t> </w:t>
      </w:r>
      <w:r>
        <w:rPr>
          <w:sz w:val="26"/>
        </w:rPr>
        <w:t>có</w:t>
      </w:r>
      <w:r>
        <w:rPr>
          <w:spacing w:val="-5"/>
          <w:sz w:val="26"/>
        </w:rPr>
        <w:t> </w:t>
      </w:r>
      <w:r>
        <w:rPr>
          <w:sz w:val="26"/>
        </w:rPr>
        <w:t>phi</w:t>
      </w:r>
      <w:r>
        <w:rPr>
          <w:spacing w:val="-4"/>
          <w:sz w:val="26"/>
        </w:rPr>
        <w:t> </w:t>
      </w:r>
      <w:r>
        <w:rPr>
          <w:sz w:val="26"/>
        </w:rPr>
        <w:t>Nhân</w:t>
      </w:r>
      <w:r>
        <w:rPr>
          <w:spacing w:val="-2"/>
          <w:sz w:val="26"/>
        </w:rPr>
        <w:t> </w:t>
      </w:r>
      <w:r>
        <w:rPr>
          <w:sz w:val="26"/>
        </w:rPr>
        <w:t>7,...</w:t>
      </w:r>
      <w:r>
        <w:rPr>
          <w:spacing w:val="-4"/>
          <w:sz w:val="26"/>
        </w:rPr>
        <w:t> </w:t>
      </w:r>
      <w:r>
        <w:rPr>
          <w:sz w:val="26"/>
        </w:rPr>
        <w:t>phi</w:t>
      </w:r>
      <w:r>
        <w:rPr>
          <w:spacing w:val="-1"/>
          <w:sz w:val="26"/>
        </w:rPr>
        <w:t> </w:t>
      </w:r>
      <w:r>
        <w:rPr>
          <w:sz w:val="26"/>
        </w:rPr>
        <w:t>Ly</w:t>
      </w:r>
      <w:r>
        <w:rPr>
          <w:spacing w:val="-9"/>
          <w:sz w:val="26"/>
        </w:rPr>
        <w:t> </w:t>
      </w:r>
      <w:r>
        <w:rPr>
          <w:spacing w:val="-5"/>
          <w:sz w:val="26"/>
        </w:rPr>
        <w:t>7.</w:t>
      </w:r>
    </w:p>
    <w:p>
      <w:pPr>
        <w:pStyle w:val="ListParagraph"/>
        <w:numPr>
          <w:ilvl w:val="0"/>
          <w:numId w:val="113"/>
        </w:numPr>
        <w:tabs>
          <w:tab w:pos="850" w:val="left" w:leader="none"/>
          <w:tab w:pos="852" w:val="left" w:leader="none"/>
        </w:tabs>
        <w:spacing w:line="237" w:lineRule="auto" w:before="4" w:after="0"/>
        <w:ind w:left="852" w:right="137" w:hanging="287"/>
        <w:jc w:val="left"/>
        <w:rPr>
          <w:sz w:val="26"/>
        </w:rPr>
      </w:pPr>
      <w:r>
        <w:rPr>
          <w:sz w:val="26"/>
        </w:rPr>
        <w:t>Quyền, Trưởng, Đồng sanh, Hỗ tương, Y chỉ, Thực, Tương ưng, Hiện hữu, Bất ly có</w:t>
      </w:r>
      <w:r>
        <w:rPr>
          <w:spacing w:val="40"/>
          <w:sz w:val="26"/>
        </w:rPr>
        <w:t> </w:t>
      </w:r>
      <w:r>
        <w:rPr>
          <w:sz w:val="26"/>
        </w:rPr>
        <w:t>phi Nhân 3,... phi Ly 3.</w:t>
      </w:r>
    </w:p>
    <w:p>
      <w:pPr>
        <w:pStyle w:val="ListParagraph"/>
        <w:numPr>
          <w:ilvl w:val="0"/>
          <w:numId w:val="113"/>
        </w:numPr>
        <w:tabs>
          <w:tab w:pos="850" w:val="left" w:leader="none"/>
          <w:tab w:pos="852" w:val="left" w:leader="none"/>
        </w:tabs>
        <w:spacing w:line="237" w:lineRule="auto" w:before="5" w:after="0"/>
        <w:ind w:left="852" w:right="137" w:hanging="287"/>
        <w:jc w:val="left"/>
        <w:rPr>
          <w:sz w:val="26"/>
        </w:rPr>
      </w:pPr>
      <w:r>
        <w:rPr>
          <w:sz w:val="26"/>
        </w:rPr>
        <w:t>Quyền,</w:t>
      </w:r>
      <w:r>
        <w:rPr>
          <w:spacing w:val="-1"/>
          <w:sz w:val="26"/>
        </w:rPr>
        <w:t> </w:t>
      </w:r>
      <w:r>
        <w:rPr>
          <w:sz w:val="26"/>
        </w:rPr>
        <w:t>Trưởng, Đồng sanh,</w:t>
      </w:r>
      <w:r>
        <w:rPr>
          <w:spacing w:val="-3"/>
          <w:sz w:val="26"/>
        </w:rPr>
        <w:t> </w:t>
      </w:r>
      <w:r>
        <w:rPr>
          <w:sz w:val="26"/>
        </w:rPr>
        <w:t>Y</w:t>
      </w:r>
      <w:r>
        <w:rPr>
          <w:spacing w:val="-1"/>
          <w:sz w:val="26"/>
        </w:rPr>
        <w:t> </w:t>
      </w:r>
      <w:r>
        <w:rPr>
          <w:sz w:val="26"/>
        </w:rPr>
        <w:t>chỉ, Thực,</w:t>
      </w:r>
      <w:r>
        <w:rPr>
          <w:spacing w:val="-3"/>
          <w:sz w:val="26"/>
        </w:rPr>
        <w:t> </w:t>
      </w:r>
      <w:r>
        <w:rPr>
          <w:sz w:val="26"/>
        </w:rPr>
        <w:t>Bất</w:t>
      </w:r>
      <w:r>
        <w:rPr>
          <w:spacing w:val="-1"/>
          <w:sz w:val="26"/>
        </w:rPr>
        <w:t> </w:t>
      </w:r>
      <w:r>
        <w:rPr>
          <w:sz w:val="26"/>
        </w:rPr>
        <w:t>tương</w:t>
      </w:r>
      <w:r>
        <w:rPr>
          <w:spacing w:val="-3"/>
          <w:sz w:val="26"/>
        </w:rPr>
        <w:t> </w:t>
      </w:r>
      <w:r>
        <w:rPr>
          <w:sz w:val="26"/>
        </w:rPr>
        <w:t>ưng,</w:t>
      </w:r>
      <w:r>
        <w:rPr>
          <w:spacing w:val="-1"/>
          <w:sz w:val="26"/>
        </w:rPr>
        <w:t> </w:t>
      </w:r>
      <w:r>
        <w:rPr>
          <w:sz w:val="26"/>
        </w:rPr>
        <w:t>Hiện hữu, Bất</w:t>
      </w:r>
      <w:r>
        <w:rPr>
          <w:spacing w:val="-3"/>
          <w:sz w:val="26"/>
        </w:rPr>
        <w:t> </w:t>
      </w:r>
      <w:r>
        <w:rPr>
          <w:sz w:val="26"/>
        </w:rPr>
        <w:t>ly</w:t>
      </w:r>
      <w:r>
        <w:rPr>
          <w:spacing w:val="-4"/>
          <w:sz w:val="26"/>
        </w:rPr>
        <w:t> </w:t>
      </w:r>
      <w:r>
        <w:rPr>
          <w:sz w:val="26"/>
        </w:rPr>
        <w:t>có</w:t>
      </w:r>
      <w:r>
        <w:rPr>
          <w:spacing w:val="-3"/>
          <w:sz w:val="26"/>
        </w:rPr>
        <w:t> </w:t>
      </w:r>
      <w:r>
        <w:rPr>
          <w:sz w:val="26"/>
        </w:rPr>
        <w:t>phi</w:t>
      </w:r>
      <w:r>
        <w:rPr>
          <w:spacing w:val="-2"/>
          <w:sz w:val="26"/>
        </w:rPr>
        <w:t> </w:t>
      </w:r>
      <w:r>
        <w:rPr>
          <w:sz w:val="26"/>
        </w:rPr>
        <w:t>Nhân 3,... phi Ly 3.</w:t>
      </w:r>
    </w:p>
    <w:p>
      <w:pPr>
        <w:pStyle w:val="ListParagraph"/>
        <w:numPr>
          <w:ilvl w:val="0"/>
          <w:numId w:val="113"/>
        </w:numPr>
        <w:tabs>
          <w:tab w:pos="850" w:val="left" w:leader="none"/>
          <w:tab w:pos="852" w:val="left" w:leader="none"/>
        </w:tabs>
        <w:spacing w:line="237" w:lineRule="auto" w:before="6" w:after="0"/>
        <w:ind w:left="852" w:right="139" w:hanging="287"/>
        <w:jc w:val="left"/>
        <w:rPr>
          <w:sz w:val="26"/>
        </w:rPr>
      </w:pPr>
      <w:r>
        <w:rPr>
          <w:sz w:val="26"/>
        </w:rPr>
        <w:t>Quyền, Trưởng, Đồng sanh, Y chỉ, Quả, Thực, Hiện hữu, Bất ly có phi Nhân 1,... phi Ly 1.</w:t>
      </w:r>
    </w:p>
    <w:p>
      <w:pPr>
        <w:pStyle w:val="ListParagraph"/>
        <w:numPr>
          <w:ilvl w:val="0"/>
          <w:numId w:val="113"/>
        </w:numPr>
        <w:tabs>
          <w:tab w:pos="850" w:val="left" w:leader="none"/>
          <w:tab w:pos="852" w:val="left" w:leader="none"/>
        </w:tabs>
        <w:spacing w:line="237" w:lineRule="auto" w:before="5" w:after="0"/>
        <w:ind w:left="852" w:right="132" w:hanging="287"/>
        <w:jc w:val="left"/>
        <w:rPr>
          <w:sz w:val="26"/>
        </w:rPr>
      </w:pPr>
      <w:r>
        <w:rPr>
          <w:sz w:val="26"/>
        </w:rPr>
        <w:t>Quyền,</w:t>
      </w:r>
      <w:r>
        <w:rPr>
          <w:spacing w:val="-2"/>
          <w:sz w:val="26"/>
        </w:rPr>
        <w:t> </w:t>
      </w:r>
      <w:r>
        <w:rPr>
          <w:sz w:val="26"/>
        </w:rPr>
        <w:t>Trưởng,</w:t>
      </w:r>
      <w:r>
        <w:rPr>
          <w:spacing w:val="-2"/>
          <w:sz w:val="26"/>
        </w:rPr>
        <w:t> </w:t>
      </w:r>
      <w:r>
        <w:rPr>
          <w:sz w:val="26"/>
        </w:rPr>
        <w:t>Đồng sanh,</w:t>
      </w:r>
      <w:r>
        <w:rPr>
          <w:spacing w:val="-2"/>
          <w:sz w:val="26"/>
        </w:rPr>
        <w:t> </w:t>
      </w:r>
      <w:r>
        <w:rPr>
          <w:sz w:val="26"/>
        </w:rPr>
        <w:t>Hỗ</w:t>
      </w:r>
      <w:r>
        <w:rPr>
          <w:spacing w:val="-2"/>
          <w:sz w:val="26"/>
        </w:rPr>
        <w:t> </w:t>
      </w:r>
      <w:r>
        <w:rPr>
          <w:sz w:val="26"/>
        </w:rPr>
        <w:t>tương,</w:t>
      </w:r>
      <w:r>
        <w:rPr>
          <w:spacing w:val="-2"/>
          <w:sz w:val="26"/>
        </w:rPr>
        <w:t> </w:t>
      </w:r>
      <w:r>
        <w:rPr>
          <w:sz w:val="26"/>
        </w:rPr>
        <w:t>Y</w:t>
      </w:r>
      <w:r>
        <w:rPr>
          <w:spacing w:val="-2"/>
          <w:sz w:val="26"/>
        </w:rPr>
        <w:t> </w:t>
      </w:r>
      <w:r>
        <w:rPr>
          <w:sz w:val="26"/>
        </w:rPr>
        <w:t>chỉ, Quả,</w:t>
      </w:r>
      <w:r>
        <w:rPr>
          <w:spacing w:val="-2"/>
          <w:sz w:val="26"/>
        </w:rPr>
        <w:t> </w:t>
      </w:r>
      <w:r>
        <w:rPr>
          <w:sz w:val="26"/>
        </w:rPr>
        <w:t>Thực,</w:t>
      </w:r>
      <w:r>
        <w:rPr>
          <w:spacing w:val="-2"/>
          <w:sz w:val="26"/>
        </w:rPr>
        <w:t> </w:t>
      </w:r>
      <w:r>
        <w:rPr>
          <w:sz w:val="26"/>
        </w:rPr>
        <w:t>Tương</w:t>
      </w:r>
      <w:r>
        <w:rPr>
          <w:spacing w:val="-2"/>
          <w:sz w:val="26"/>
        </w:rPr>
        <w:t> </w:t>
      </w:r>
      <w:r>
        <w:rPr>
          <w:sz w:val="26"/>
        </w:rPr>
        <w:t>ưng,</w:t>
      </w:r>
      <w:r>
        <w:rPr>
          <w:spacing w:val="-2"/>
          <w:sz w:val="26"/>
        </w:rPr>
        <w:t> </w:t>
      </w:r>
      <w:r>
        <w:rPr>
          <w:sz w:val="26"/>
        </w:rPr>
        <w:t>Hiện</w:t>
      </w:r>
      <w:r>
        <w:rPr>
          <w:spacing w:val="-2"/>
          <w:sz w:val="26"/>
        </w:rPr>
        <w:t> </w:t>
      </w:r>
      <w:r>
        <w:rPr>
          <w:sz w:val="26"/>
        </w:rPr>
        <w:t>hữu,</w:t>
      </w:r>
      <w:r>
        <w:rPr>
          <w:spacing w:val="-1"/>
          <w:sz w:val="26"/>
        </w:rPr>
        <w:t> </w:t>
      </w:r>
      <w:r>
        <w:rPr>
          <w:sz w:val="26"/>
        </w:rPr>
        <w:t>Bất</w:t>
      </w:r>
      <w:r>
        <w:rPr>
          <w:spacing w:val="-2"/>
          <w:sz w:val="26"/>
        </w:rPr>
        <w:t> </w:t>
      </w:r>
      <w:r>
        <w:rPr>
          <w:sz w:val="26"/>
        </w:rPr>
        <w:t>ly có phi Nhân 1,... phi Ly 1.</w:t>
      </w:r>
    </w:p>
    <w:p>
      <w:pPr>
        <w:pStyle w:val="ListParagraph"/>
        <w:numPr>
          <w:ilvl w:val="0"/>
          <w:numId w:val="113"/>
        </w:numPr>
        <w:tabs>
          <w:tab w:pos="850" w:val="left" w:leader="none"/>
          <w:tab w:pos="852" w:val="left" w:leader="none"/>
        </w:tabs>
        <w:spacing w:line="237" w:lineRule="auto" w:before="6" w:after="0"/>
        <w:ind w:left="852" w:right="139" w:hanging="287"/>
        <w:jc w:val="left"/>
        <w:rPr>
          <w:sz w:val="26"/>
        </w:rPr>
      </w:pPr>
      <w:r>
        <w:rPr>
          <w:sz w:val="26"/>
        </w:rPr>
        <w:t>Quyền, Trưởng, Đồng sanh, Y chỉ, Quả, Thực, Bất tương ưng, Hiện hữu, Bất ly</w:t>
      </w:r>
      <w:r>
        <w:rPr>
          <w:spacing w:val="-2"/>
          <w:sz w:val="26"/>
        </w:rPr>
        <w:t> </w:t>
      </w:r>
      <w:r>
        <w:rPr>
          <w:sz w:val="26"/>
        </w:rPr>
        <w:t>có phi Nhân 1,... phi Ly 1.</w:t>
      </w:r>
    </w:p>
    <w:p>
      <w:pPr>
        <w:pStyle w:val="ListParagraph"/>
        <w:numPr>
          <w:ilvl w:val="0"/>
          <w:numId w:val="113"/>
        </w:numPr>
        <w:tabs>
          <w:tab w:pos="851" w:val="left" w:leader="none"/>
        </w:tabs>
        <w:spacing w:line="240" w:lineRule="auto" w:before="1" w:after="0"/>
        <w:ind w:left="851" w:right="0" w:hanging="285"/>
        <w:jc w:val="left"/>
        <w:rPr>
          <w:sz w:val="26"/>
        </w:rPr>
      </w:pPr>
      <w:r>
        <w:rPr>
          <w:sz w:val="26"/>
        </w:rPr>
        <w:t>Quyền,</w:t>
      </w:r>
      <w:r>
        <w:rPr>
          <w:spacing w:val="-5"/>
          <w:sz w:val="26"/>
        </w:rPr>
        <w:t> </w:t>
      </w:r>
      <w:r>
        <w:rPr>
          <w:sz w:val="26"/>
        </w:rPr>
        <w:t>Trưởng,</w:t>
      </w:r>
      <w:r>
        <w:rPr>
          <w:spacing w:val="-4"/>
          <w:sz w:val="26"/>
        </w:rPr>
        <w:t> </w:t>
      </w:r>
      <w:r>
        <w:rPr>
          <w:sz w:val="26"/>
        </w:rPr>
        <w:t>Đồng</w:t>
      </w:r>
      <w:r>
        <w:rPr>
          <w:spacing w:val="-3"/>
          <w:sz w:val="26"/>
        </w:rPr>
        <w:t> </w:t>
      </w:r>
      <w:r>
        <w:rPr>
          <w:sz w:val="26"/>
        </w:rPr>
        <w:t>sanh,</w:t>
      </w:r>
      <w:r>
        <w:rPr>
          <w:spacing w:val="-4"/>
          <w:sz w:val="26"/>
        </w:rPr>
        <w:t> </w:t>
      </w:r>
      <w:r>
        <w:rPr>
          <w:sz w:val="26"/>
        </w:rPr>
        <w:t>Y</w:t>
      </w:r>
      <w:r>
        <w:rPr>
          <w:spacing w:val="-5"/>
          <w:sz w:val="26"/>
        </w:rPr>
        <w:t> </w:t>
      </w:r>
      <w:r>
        <w:rPr>
          <w:sz w:val="26"/>
        </w:rPr>
        <w:t>chỉ,</w:t>
      </w:r>
      <w:r>
        <w:rPr>
          <w:spacing w:val="-4"/>
          <w:sz w:val="26"/>
        </w:rPr>
        <w:t> </w:t>
      </w:r>
      <w:r>
        <w:rPr>
          <w:sz w:val="26"/>
        </w:rPr>
        <w:t>Đạo,</w:t>
      </w:r>
      <w:r>
        <w:rPr>
          <w:spacing w:val="-2"/>
          <w:sz w:val="26"/>
        </w:rPr>
        <w:t> </w:t>
      </w:r>
      <w:r>
        <w:rPr>
          <w:sz w:val="26"/>
        </w:rPr>
        <w:t>Hiện</w:t>
      </w:r>
      <w:r>
        <w:rPr>
          <w:spacing w:val="-1"/>
          <w:sz w:val="26"/>
        </w:rPr>
        <w:t> </w:t>
      </w:r>
      <w:r>
        <w:rPr>
          <w:sz w:val="26"/>
        </w:rPr>
        <w:t>hữu,</w:t>
      </w:r>
      <w:r>
        <w:rPr>
          <w:spacing w:val="-3"/>
          <w:sz w:val="26"/>
        </w:rPr>
        <w:t> </w:t>
      </w:r>
      <w:r>
        <w:rPr>
          <w:sz w:val="26"/>
        </w:rPr>
        <w:t>Bất</w:t>
      </w:r>
      <w:r>
        <w:rPr>
          <w:spacing w:val="-4"/>
          <w:sz w:val="26"/>
        </w:rPr>
        <w:t> </w:t>
      </w:r>
      <w:r>
        <w:rPr>
          <w:sz w:val="26"/>
        </w:rPr>
        <w:t>ly</w:t>
      </w:r>
      <w:r>
        <w:rPr>
          <w:spacing w:val="-9"/>
          <w:sz w:val="26"/>
        </w:rPr>
        <w:t> </w:t>
      </w:r>
      <w:r>
        <w:rPr>
          <w:sz w:val="26"/>
        </w:rPr>
        <w:t>có</w:t>
      </w:r>
      <w:r>
        <w:rPr>
          <w:spacing w:val="-1"/>
          <w:sz w:val="26"/>
        </w:rPr>
        <w:t> </w:t>
      </w:r>
      <w:r>
        <w:rPr>
          <w:sz w:val="26"/>
        </w:rPr>
        <w:t>phi</w:t>
      </w:r>
      <w:r>
        <w:rPr>
          <w:spacing w:val="-5"/>
          <w:sz w:val="26"/>
        </w:rPr>
        <w:t> </w:t>
      </w:r>
      <w:r>
        <w:rPr>
          <w:sz w:val="26"/>
        </w:rPr>
        <w:t>Nhân</w:t>
      </w:r>
      <w:r>
        <w:rPr>
          <w:spacing w:val="-3"/>
          <w:sz w:val="26"/>
        </w:rPr>
        <w:t> </w:t>
      </w:r>
      <w:r>
        <w:rPr>
          <w:sz w:val="26"/>
        </w:rPr>
        <w:t>7,...</w:t>
      </w:r>
      <w:r>
        <w:rPr>
          <w:spacing w:val="-5"/>
          <w:sz w:val="26"/>
        </w:rPr>
        <w:t> </w:t>
      </w:r>
      <w:r>
        <w:rPr>
          <w:sz w:val="26"/>
        </w:rPr>
        <w:t>phi</w:t>
      </w:r>
      <w:r>
        <w:rPr>
          <w:spacing w:val="-1"/>
          <w:sz w:val="26"/>
        </w:rPr>
        <w:t> </w:t>
      </w:r>
      <w:r>
        <w:rPr>
          <w:sz w:val="26"/>
        </w:rPr>
        <w:t>Ly</w:t>
      </w:r>
      <w:r>
        <w:rPr>
          <w:spacing w:val="-9"/>
          <w:sz w:val="26"/>
        </w:rPr>
        <w:t> </w:t>
      </w:r>
      <w:r>
        <w:rPr>
          <w:spacing w:val="-5"/>
          <w:sz w:val="26"/>
        </w:rPr>
        <w:t>7.</w:t>
      </w:r>
    </w:p>
    <w:p>
      <w:pPr>
        <w:pStyle w:val="ListParagraph"/>
        <w:numPr>
          <w:ilvl w:val="0"/>
          <w:numId w:val="113"/>
        </w:numPr>
        <w:tabs>
          <w:tab w:pos="850" w:val="left" w:leader="none"/>
          <w:tab w:pos="852" w:val="left" w:leader="none"/>
        </w:tabs>
        <w:spacing w:line="237" w:lineRule="auto" w:before="3" w:after="0"/>
        <w:ind w:left="852" w:right="139" w:hanging="287"/>
        <w:jc w:val="left"/>
        <w:rPr>
          <w:sz w:val="26"/>
        </w:rPr>
      </w:pPr>
      <w:r>
        <w:rPr>
          <w:sz w:val="26"/>
        </w:rPr>
        <w:t>Quyền,</w:t>
      </w:r>
      <w:r>
        <w:rPr>
          <w:spacing w:val="21"/>
          <w:sz w:val="26"/>
        </w:rPr>
        <w:t> </w:t>
      </w:r>
      <w:r>
        <w:rPr>
          <w:sz w:val="26"/>
        </w:rPr>
        <w:t>Trưởng,</w:t>
      </w:r>
      <w:r>
        <w:rPr>
          <w:spacing w:val="21"/>
          <w:sz w:val="26"/>
        </w:rPr>
        <w:t> </w:t>
      </w:r>
      <w:r>
        <w:rPr>
          <w:sz w:val="26"/>
        </w:rPr>
        <w:t>Đồng</w:t>
      </w:r>
      <w:r>
        <w:rPr>
          <w:spacing w:val="23"/>
          <w:sz w:val="26"/>
        </w:rPr>
        <w:t> </w:t>
      </w:r>
      <w:r>
        <w:rPr>
          <w:sz w:val="26"/>
        </w:rPr>
        <w:t>sanh,</w:t>
      </w:r>
      <w:r>
        <w:rPr>
          <w:spacing w:val="21"/>
          <w:sz w:val="26"/>
        </w:rPr>
        <w:t> </w:t>
      </w:r>
      <w:r>
        <w:rPr>
          <w:sz w:val="26"/>
        </w:rPr>
        <w:t>Hỗ</w:t>
      </w:r>
      <w:r>
        <w:rPr>
          <w:spacing w:val="23"/>
          <w:sz w:val="26"/>
        </w:rPr>
        <w:t> </w:t>
      </w:r>
      <w:r>
        <w:rPr>
          <w:sz w:val="26"/>
        </w:rPr>
        <w:t>tương,</w:t>
      </w:r>
      <w:r>
        <w:rPr>
          <w:spacing w:val="24"/>
          <w:sz w:val="26"/>
        </w:rPr>
        <w:t> </w:t>
      </w:r>
      <w:r>
        <w:rPr>
          <w:sz w:val="26"/>
        </w:rPr>
        <w:t>Y</w:t>
      </w:r>
      <w:r>
        <w:rPr>
          <w:spacing w:val="21"/>
          <w:sz w:val="26"/>
        </w:rPr>
        <w:t> </w:t>
      </w:r>
      <w:r>
        <w:rPr>
          <w:sz w:val="26"/>
        </w:rPr>
        <w:t>chỉ,</w:t>
      </w:r>
      <w:r>
        <w:rPr>
          <w:spacing w:val="21"/>
          <w:sz w:val="26"/>
        </w:rPr>
        <w:t> </w:t>
      </w:r>
      <w:r>
        <w:rPr>
          <w:sz w:val="26"/>
        </w:rPr>
        <w:t>Đạo,</w:t>
      </w:r>
      <w:r>
        <w:rPr>
          <w:spacing w:val="22"/>
          <w:sz w:val="26"/>
        </w:rPr>
        <w:t> </w:t>
      </w:r>
      <w:r>
        <w:rPr>
          <w:sz w:val="26"/>
        </w:rPr>
        <w:t>Tương</w:t>
      </w:r>
      <w:r>
        <w:rPr>
          <w:spacing w:val="21"/>
          <w:sz w:val="26"/>
        </w:rPr>
        <w:t> </w:t>
      </w:r>
      <w:r>
        <w:rPr>
          <w:sz w:val="26"/>
        </w:rPr>
        <w:t>ưng,</w:t>
      </w:r>
      <w:r>
        <w:rPr>
          <w:spacing w:val="23"/>
          <w:sz w:val="26"/>
        </w:rPr>
        <w:t> </w:t>
      </w:r>
      <w:r>
        <w:rPr>
          <w:sz w:val="26"/>
        </w:rPr>
        <w:t>Hiện</w:t>
      </w:r>
      <w:r>
        <w:rPr>
          <w:spacing w:val="21"/>
          <w:sz w:val="26"/>
        </w:rPr>
        <w:t> </w:t>
      </w:r>
      <w:r>
        <w:rPr>
          <w:sz w:val="26"/>
        </w:rPr>
        <w:t>hữu,</w:t>
      </w:r>
      <w:r>
        <w:rPr>
          <w:spacing w:val="23"/>
          <w:sz w:val="26"/>
        </w:rPr>
        <w:t> </w:t>
      </w:r>
      <w:r>
        <w:rPr>
          <w:sz w:val="26"/>
        </w:rPr>
        <w:t>Bất</w:t>
      </w:r>
      <w:r>
        <w:rPr>
          <w:spacing w:val="23"/>
          <w:sz w:val="26"/>
        </w:rPr>
        <w:t> </w:t>
      </w:r>
      <w:r>
        <w:rPr>
          <w:sz w:val="26"/>
        </w:rPr>
        <w:t>ly có phi Nhân 3,... phi Ly 3.</w:t>
      </w:r>
    </w:p>
    <w:p>
      <w:pPr>
        <w:pStyle w:val="ListParagraph"/>
        <w:numPr>
          <w:ilvl w:val="0"/>
          <w:numId w:val="113"/>
        </w:numPr>
        <w:tabs>
          <w:tab w:pos="850" w:val="left" w:leader="none"/>
          <w:tab w:pos="852" w:val="left" w:leader="none"/>
        </w:tabs>
        <w:spacing w:line="237" w:lineRule="auto" w:before="5" w:after="0"/>
        <w:ind w:left="852" w:right="139" w:hanging="287"/>
        <w:jc w:val="left"/>
        <w:rPr>
          <w:sz w:val="26"/>
        </w:rPr>
      </w:pPr>
      <w:r>
        <w:rPr>
          <w:sz w:val="26"/>
        </w:rPr>
        <w:t>Quyền, Trưởng, Đồng sanh, Y chỉ, Đạo, Bất tương ưng, Hiện hữu, Bất ly có phi Nhân 3,... phi Ly 3.</w:t>
      </w:r>
    </w:p>
    <w:p>
      <w:pPr>
        <w:pStyle w:val="ListParagraph"/>
        <w:numPr>
          <w:ilvl w:val="0"/>
          <w:numId w:val="113"/>
        </w:numPr>
        <w:tabs>
          <w:tab w:pos="850" w:val="left" w:leader="none"/>
          <w:tab w:pos="852" w:val="left" w:leader="none"/>
        </w:tabs>
        <w:spacing w:line="237" w:lineRule="auto" w:before="6" w:after="0"/>
        <w:ind w:left="852" w:right="139" w:hanging="287"/>
        <w:jc w:val="left"/>
        <w:rPr>
          <w:sz w:val="26"/>
        </w:rPr>
      </w:pPr>
      <w:r>
        <w:rPr>
          <w:sz w:val="26"/>
        </w:rPr>
        <w:t>Quyền, Trưởng, Đồng</w:t>
      </w:r>
      <w:r>
        <w:rPr>
          <w:spacing w:val="21"/>
          <w:sz w:val="26"/>
        </w:rPr>
        <w:t> </w:t>
      </w:r>
      <w:r>
        <w:rPr>
          <w:sz w:val="26"/>
        </w:rPr>
        <w:t>sanh, Y chỉ,</w:t>
      </w:r>
      <w:r>
        <w:rPr>
          <w:spacing w:val="21"/>
          <w:sz w:val="26"/>
        </w:rPr>
        <w:t> </w:t>
      </w:r>
      <w:r>
        <w:rPr>
          <w:sz w:val="26"/>
        </w:rPr>
        <w:t>Quả, Đạo,</w:t>
      </w:r>
      <w:r>
        <w:rPr>
          <w:spacing w:val="21"/>
          <w:sz w:val="26"/>
        </w:rPr>
        <w:t> </w:t>
      </w:r>
      <w:r>
        <w:rPr>
          <w:sz w:val="26"/>
        </w:rPr>
        <w:t>Hiện hữu,</w:t>
      </w:r>
      <w:r>
        <w:rPr>
          <w:spacing w:val="21"/>
          <w:sz w:val="26"/>
        </w:rPr>
        <w:t> </w:t>
      </w:r>
      <w:r>
        <w:rPr>
          <w:sz w:val="26"/>
        </w:rPr>
        <w:t>Bất ly có phi</w:t>
      </w:r>
      <w:r>
        <w:rPr>
          <w:spacing w:val="20"/>
          <w:sz w:val="26"/>
        </w:rPr>
        <w:t> </w:t>
      </w:r>
      <w:r>
        <w:rPr>
          <w:sz w:val="26"/>
        </w:rPr>
        <w:t>Nhân 1,...</w:t>
      </w:r>
      <w:r>
        <w:rPr>
          <w:spacing w:val="21"/>
          <w:sz w:val="26"/>
        </w:rPr>
        <w:t> </w:t>
      </w:r>
      <w:r>
        <w:rPr>
          <w:sz w:val="26"/>
        </w:rPr>
        <w:t>phi Ly 1.</w:t>
      </w:r>
    </w:p>
    <w:p>
      <w:pPr>
        <w:pStyle w:val="ListParagraph"/>
        <w:numPr>
          <w:ilvl w:val="0"/>
          <w:numId w:val="113"/>
        </w:numPr>
        <w:tabs>
          <w:tab w:pos="850" w:val="left" w:leader="none"/>
          <w:tab w:pos="852" w:val="left" w:leader="none"/>
        </w:tabs>
        <w:spacing w:line="237" w:lineRule="auto" w:before="5" w:after="0"/>
        <w:ind w:left="852" w:right="135" w:hanging="287"/>
        <w:jc w:val="left"/>
        <w:rPr>
          <w:sz w:val="26"/>
        </w:rPr>
      </w:pPr>
      <w:r>
        <w:rPr>
          <w:sz w:val="26"/>
        </w:rPr>
        <w:t>Quyền, Trưởng, Đồng sanh, Hỗ tương, Y chỉ, Quả, Đạo, Tương ưng, Hiện hữu, Bất ly có phi Nhân 1,... phi Ly 1.</w:t>
      </w:r>
    </w:p>
    <w:p>
      <w:pPr>
        <w:pStyle w:val="ListParagraph"/>
        <w:numPr>
          <w:ilvl w:val="0"/>
          <w:numId w:val="113"/>
        </w:numPr>
        <w:tabs>
          <w:tab w:pos="850" w:val="left" w:leader="none"/>
          <w:tab w:pos="852" w:val="left" w:leader="none"/>
        </w:tabs>
        <w:spacing w:line="240" w:lineRule="auto" w:before="1" w:after="0"/>
        <w:ind w:left="852" w:right="137" w:hanging="287"/>
        <w:jc w:val="left"/>
        <w:rPr>
          <w:sz w:val="26"/>
        </w:rPr>
      </w:pPr>
      <w:r>
        <w:rPr>
          <w:sz w:val="26"/>
        </w:rPr>
        <w:t>Quyền, Trưởng, Đồng sanh, Y chỉ, Quả, Đạo, Bất tương ưng, Hiện hữu, Bất ly có phi Nhân 1,... phi Ly 1.</w:t>
      </w:r>
    </w:p>
    <w:p>
      <w:pPr>
        <w:pStyle w:val="ListParagraph"/>
        <w:numPr>
          <w:ilvl w:val="0"/>
          <w:numId w:val="113"/>
        </w:numPr>
        <w:tabs>
          <w:tab w:pos="851" w:val="left" w:leader="none"/>
        </w:tabs>
        <w:spacing w:line="318" w:lineRule="exact" w:before="0" w:after="0"/>
        <w:ind w:left="851" w:right="0" w:hanging="285"/>
        <w:jc w:val="left"/>
        <w:rPr>
          <w:sz w:val="26"/>
        </w:rPr>
      </w:pPr>
      <w:r>
        <w:rPr>
          <w:sz w:val="26"/>
        </w:rPr>
        <w:t>Quyền,</w:t>
      </w:r>
      <w:r>
        <w:rPr>
          <w:spacing w:val="-4"/>
          <w:sz w:val="26"/>
        </w:rPr>
        <w:t> </w:t>
      </w:r>
      <w:r>
        <w:rPr>
          <w:sz w:val="26"/>
        </w:rPr>
        <w:t>Nhân,</w:t>
      </w:r>
      <w:r>
        <w:rPr>
          <w:spacing w:val="-3"/>
          <w:sz w:val="26"/>
        </w:rPr>
        <w:t> </w:t>
      </w:r>
      <w:r>
        <w:rPr>
          <w:sz w:val="26"/>
        </w:rPr>
        <w:t>Đồng</w:t>
      </w:r>
      <w:r>
        <w:rPr>
          <w:spacing w:val="-4"/>
          <w:sz w:val="26"/>
        </w:rPr>
        <w:t> </w:t>
      </w:r>
      <w:r>
        <w:rPr>
          <w:sz w:val="26"/>
        </w:rPr>
        <w:t>sanh,</w:t>
      </w:r>
      <w:r>
        <w:rPr>
          <w:spacing w:val="-4"/>
          <w:sz w:val="26"/>
        </w:rPr>
        <w:t> </w:t>
      </w:r>
      <w:r>
        <w:rPr>
          <w:sz w:val="26"/>
        </w:rPr>
        <w:t>Y</w:t>
      </w:r>
      <w:r>
        <w:rPr>
          <w:spacing w:val="-4"/>
          <w:sz w:val="26"/>
        </w:rPr>
        <w:t> </w:t>
      </w:r>
      <w:r>
        <w:rPr>
          <w:sz w:val="26"/>
        </w:rPr>
        <w:t>chỉ,</w:t>
      </w:r>
      <w:r>
        <w:rPr>
          <w:spacing w:val="-2"/>
          <w:sz w:val="26"/>
        </w:rPr>
        <w:t> </w:t>
      </w:r>
      <w:r>
        <w:rPr>
          <w:sz w:val="26"/>
        </w:rPr>
        <w:t>Đạo,</w:t>
      </w:r>
      <w:r>
        <w:rPr>
          <w:spacing w:val="-4"/>
          <w:sz w:val="26"/>
        </w:rPr>
        <w:t> </w:t>
      </w:r>
      <w:r>
        <w:rPr>
          <w:sz w:val="26"/>
        </w:rPr>
        <w:t>Hiện</w:t>
      </w:r>
      <w:r>
        <w:rPr>
          <w:spacing w:val="-4"/>
          <w:sz w:val="26"/>
        </w:rPr>
        <w:t> </w:t>
      </w:r>
      <w:r>
        <w:rPr>
          <w:sz w:val="26"/>
        </w:rPr>
        <w:t>hữu,</w:t>
      </w:r>
      <w:r>
        <w:rPr>
          <w:spacing w:val="-2"/>
          <w:sz w:val="26"/>
        </w:rPr>
        <w:t> </w:t>
      </w:r>
      <w:r>
        <w:rPr>
          <w:sz w:val="26"/>
        </w:rPr>
        <w:t>Bất</w:t>
      </w:r>
      <w:r>
        <w:rPr>
          <w:spacing w:val="-4"/>
          <w:sz w:val="26"/>
        </w:rPr>
        <w:t> </w:t>
      </w:r>
      <w:r>
        <w:rPr>
          <w:sz w:val="26"/>
        </w:rPr>
        <w:t>ly</w:t>
      </w:r>
      <w:r>
        <w:rPr>
          <w:spacing w:val="-8"/>
          <w:sz w:val="26"/>
        </w:rPr>
        <w:t> </w:t>
      </w:r>
      <w:r>
        <w:rPr>
          <w:sz w:val="26"/>
        </w:rPr>
        <w:t>có</w:t>
      </w:r>
      <w:r>
        <w:rPr>
          <w:spacing w:val="-4"/>
          <w:sz w:val="26"/>
        </w:rPr>
        <w:t> </w:t>
      </w:r>
      <w:r>
        <w:rPr>
          <w:sz w:val="26"/>
        </w:rPr>
        <w:t>phi</w:t>
      </w:r>
      <w:r>
        <w:rPr>
          <w:spacing w:val="-4"/>
          <w:sz w:val="26"/>
        </w:rPr>
        <w:t> </w:t>
      </w:r>
      <w:r>
        <w:rPr>
          <w:sz w:val="26"/>
        </w:rPr>
        <w:t>Cảnh</w:t>
      </w:r>
      <w:r>
        <w:rPr>
          <w:spacing w:val="-2"/>
          <w:sz w:val="26"/>
        </w:rPr>
        <w:t> </w:t>
      </w:r>
      <w:r>
        <w:rPr>
          <w:sz w:val="26"/>
        </w:rPr>
        <w:t>4,...</w:t>
      </w:r>
      <w:r>
        <w:rPr>
          <w:spacing w:val="-3"/>
          <w:sz w:val="26"/>
        </w:rPr>
        <w:t> </w:t>
      </w:r>
      <w:r>
        <w:rPr>
          <w:sz w:val="26"/>
        </w:rPr>
        <w:t>phi</w:t>
      </w:r>
      <w:r>
        <w:rPr>
          <w:spacing w:val="-4"/>
          <w:sz w:val="26"/>
        </w:rPr>
        <w:t> </w:t>
      </w:r>
      <w:r>
        <w:rPr>
          <w:sz w:val="26"/>
        </w:rPr>
        <w:t>Ly</w:t>
      </w:r>
      <w:r>
        <w:rPr>
          <w:spacing w:val="-7"/>
          <w:sz w:val="26"/>
        </w:rPr>
        <w:t> </w:t>
      </w:r>
      <w:r>
        <w:rPr>
          <w:spacing w:val="-5"/>
          <w:sz w:val="26"/>
        </w:rPr>
        <w:t>4.</w:t>
      </w:r>
    </w:p>
    <w:p>
      <w:pPr>
        <w:pStyle w:val="ListParagraph"/>
        <w:spacing w:after="0" w:line="318" w:lineRule="exact"/>
        <w:jc w:val="left"/>
        <w:rPr>
          <w:sz w:val="26"/>
        </w:rPr>
        <w:sectPr>
          <w:pgSz w:w="11630" w:h="16450"/>
          <w:pgMar w:header="811" w:footer="0" w:top="1160" w:bottom="280" w:left="708" w:right="850"/>
        </w:sectPr>
      </w:pPr>
    </w:p>
    <w:p>
      <w:pPr>
        <w:pStyle w:val="ListParagraph"/>
        <w:numPr>
          <w:ilvl w:val="0"/>
          <w:numId w:val="113"/>
        </w:numPr>
        <w:tabs>
          <w:tab w:pos="850" w:val="left" w:leader="none"/>
          <w:tab w:pos="852" w:val="left" w:leader="none"/>
        </w:tabs>
        <w:spacing w:line="240" w:lineRule="auto" w:before="233" w:after="0"/>
        <w:ind w:left="852" w:right="139" w:hanging="287"/>
        <w:jc w:val="left"/>
        <w:rPr>
          <w:sz w:val="26"/>
        </w:rPr>
      </w:pPr>
      <w:r>
        <w:rPr>
          <w:sz w:val="26"/>
        </w:rPr>
        <w:t>Quyền, Nhân, Đồng</w:t>
      </w:r>
      <w:r>
        <w:rPr>
          <w:spacing w:val="-1"/>
          <w:sz w:val="26"/>
        </w:rPr>
        <w:t> </w:t>
      </w:r>
      <w:r>
        <w:rPr>
          <w:sz w:val="26"/>
        </w:rPr>
        <w:t>sanh,</w:t>
      </w:r>
      <w:r>
        <w:rPr>
          <w:spacing w:val="-3"/>
          <w:sz w:val="26"/>
        </w:rPr>
        <w:t> </w:t>
      </w:r>
      <w:r>
        <w:rPr>
          <w:sz w:val="26"/>
        </w:rPr>
        <w:t>Hỗ</w:t>
      </w:r>
      <w:r>
        <w:rPr>
          <w:spacing w:val="-1"/>
          <w:sz w:val="26"/>
        </w:rPr>
        <w:t> </w:t>
      </w:r>
      <w:r>
        <w:rPr>
          <w:sz w:val="26"/>
        </w:rPr>
        <w:t>tương, Y</w:t>
      </w:r>
      <w:r>
        <w:rPr>
          <w:spacing w:val="-1"/>
          <w:sz w:val="26"/>
        </w:rPr>
        <w:t> </w:t>
      </w:r>
      <w:r>
        <w:rPr>
          <w:sz w:val="26"/>
        </w:rPr>
        <w:t>chỉ,</w:t>
      </w:r>
      <w:r>
        <w:rPr>
          <w:spacing w:val="-1"/>
          <w:sz w:val="26"/>
        </w:rPr>
        <w:t> </w:t>
      </w:r>
      <w:r>
        <w:rPr>
          <w:sz w:val="26"/>
        </w:rPr>
        <w:t>Đạo,</w:t>
      </w:r>
      <w:r>
        <w:rPr>
          <w:spacing w:val="-3"/>
          <w:sz w:val="26"/>
        </w:rPr>
        <w:t> </w:t>
      </w:r>
      <w:r>
        <w:rPr>
          <w:sz w:val="26"/>
        </w:rPr>
        <w:t>Hiện hữu, Bất</w:t>
      </w:r>
      <w:r>
        <w:rPr>
          <w:spacing w:val="-1"/>
          <w:sz w:val="26"/>
        </w:rPr>
        <w:t> </w:t>
      </w:r>
      <w:r>
        <w:rPr>
          <w:sz w:val="26"/>
        </w:rPr>
        <w:t>ly</w:t>
      </w:r>
      <w:r>
        <w:rPr>
          <w:spacing w:val="-7"/>
          <w:sz w:val="26"/>
        </w:rPr>
        <w:t> </w:t>
      </w:r>
      <w:r>
        <w:rPr>
          <w:sz w:val="26"/>
        </w:rPr>
        <w:t>có phi</w:t>
      </w:r>
      <w:r>
        <w:rPr>
          <w:spacing w:val="-1"/>
          <w:sz w:val="26"/>
        </w:rPr>
        <w:t> </w:t>
      </w:r>
      <w:r>
        <w:rPr>
          <w:sz w:val="26"/>
        </w:rPr>
        <w:t>Cảnh</w:t>
      </w:r>
      <w:r>
        <w:rPr>
          <w:spacing w:val="-1"/>
          <w:sz w:val="26"/>
        </w:rPr>
        <w:t> </w:t>
      </w:r>
      <w:r>
        <w:rPr>
          <w:sz w:val="26"/>
        </w:rPr>
        <w:t>2,... phi Ly 2.</w:t>
      </w:r>
    </w:p>
    <w:p>
      <w:pPr>
        <w:pStyle w:val="ListParagraph"/>
        <w:numPr>
          <w:ilvl w:val="0"/>
          <w:numId w:val="113"/>
        </w:numPr>
        <w:tabs>
          <w:tab w:pos="850" w:val="left" w:leader="none"/>
          <w:tab w:pos="852" w:val="left" w:leader="none"/>
        </w:tabs>
        <w:spacing w:line="240" w:lineRule="auto" w:before="0" w:after="0"/>
        <w:ind w:left="852" w:right="137" w:hanging="287"/>
        <w:jc w:val="left"/>
        <w:rPr>
          <w:sz w:val="26"/>
        </w:rPr>
      </w:pPr>
      <w:r>
        <w:rPr>
          <w:sz w:val="26"/>
        </w:rPr>
        <w:t>Quyền, Nhân, Đồng sanh, Hỗ tương, Y chỉ, Đạo, Tương ưng, Hiện hữu, Bất ly có phi Cảnh 2,... phi Ly 2.</w:t>
      </w:r>
    </w:p>
    <w:p>
      <w:pPr>
        <w:pStyle w:val="ListParagraph"/>
        <w:numPr>
          <w:ilvl w:val="0"/>
          <w:numId w:val="113"/>
        </w:numPr>
        <w:tabs>
          <w:tab w:pos="850" w:val="left" w:leader="none"/>
          <w:tab w:pos="852" w:val="left" w:leader="none"/>
        </w:tabs>
        <w:spacing w:line="240" w:lineRule="auto" w:before="0" w:after="0"/>
        <w:ind w:left="852" w:right="138" w:hanging="287"/>
        <w:jc w:val="left"/>
        <w:rPr>
          <w:sz w:val="26"/>
        </w:rPr>
      </w:pPr>
      <w:r>
        <w:rPr>
          <w:sz w:val="26"/>
        </w:rPr>
        <w:t>Quyền,</w:t>
      </w:r>
      <w:r>
        <w:rPr>
          <w:spacing w:val="22"/>
          <w:sz w:val="26"/>
        </w:rPr>
        <w:t> </w:t>
      </w:r>
      <w:r>
        <w:rPr>
          <w:sz w:val="26"/>
        </w:rPr>
        <w:t>Nhân,</w:t>
      </w:r>
      <w:r>
        <w:rPr>
          <w:spacing w:val="21"/>
          <w:sz w:val="26"/>
        </w:rPr>
        <w:t> </w:t>
      </w:r>
      <w:r>
        <w:rPr>
          <w:sz w:val="26"/>
        </w:rPr>
        <w:t>Đồng</w:t>
      </w:r>
      <w:r>
        <w:rPr>
          <w:spacing w:val="21"/>
          <w:sz w:val="26"/>
        </w:rPr>
        <w:t> </w:t>
      </w:r>
      <w:r>
        <w:rPr>
          <w:sz w:val="26"/>
        </w:rPr>
        <w:t>sanh,</w:t>
      </w:r>
      <w:r>
        <w:rPr>
          <w:spacing w:val="19"/>
          <w:sz w:val="26"/>
        </w:rPr>
        <w:t> </w:t>
      </w:r>
      <w:r>
        <w:rPr>
          <w:sz w:val="26"/>
        </w:rPr>
        <w:t>Y</w:t>
      </w:r>
      <w:r>
        <w:rPr>
          <w:spacing w:val="21"/>
          <w:sz w:val="26"/>
        </w:rPr>
        <w:t> </w:t>
      </w:r>
      <w:r>
        <w:rPr>
          <w:sz w:val="26"/>
        </w:rPr>
        <w:t>chỉ,</w:t>
      </w:r>
      <w:r>
        <w:rPr>
          <w:spacing w:val="21"/>
          <w:sz w:val="26"/>
        </w:rPr>
        <w:t> </w:t>
      </w:r>
      <w:r>
        <w:rPr>
          <w:sz w:val="26"/>
        </w:rPr>
        <w:t>Đạo,</w:t>
      </w:r>
      <w:r>
        <w:rPr>
          <w:spacing w:val="22"/>
          <w:sz w:val="26"/>
        </w:rPr>
        <w:t> </w:t>
      </w:r>
      <w:r>
        <w:rPr>
          <w:sz w:val="26"/>
        </w:rPr>
        <w:t>Bất</w:t>
      </w:r>
      <w:r>
        <w:rPr>
          <w:spacing w:val="19"/>
          <w:sz w:val="26"/>
        </w:rPr>
        <w:t> </w:t>
      </w:r>
      <w:r>
        <w:rPr>
          <w:sz w:val="26"/>
        </w:rPr>
        <w:t>tương ưng,</w:t>
      </w:r>
      <w:r>
        <w:rPr>
          <w:spacing w:val="21"/>
          <w:sz w:val="26"/>
        </w:rPr>
        <w:t> </w:t>
      </w:r>
      <w:r>
        <w:rPr>
          <w:sz w:val="26"/>
        </w:rPr>
        <w:t>Hiện</w:t>
      </w:r>
      <w:r>
        <w:rPr>
          <w:spacing w:val="21"/>
          <w:sz w:val="26"/>
        </w:rPr>
        <w:t> </w:t>
      </w:r>
      <w:r>
        <w:rPr>
          <w:sz w:val="26"/>
        </w:rPr>
        <w:t>hữu,</w:t>
      </w:r>
      <w:r>
        <w:rPr>
          <w:spacing w:val="23"/>
          <w:sz w:val="26"/>
        </w:rPr>
        <w:t> </w:t>
      </w:r>
      <w:r>
        <w:rPr>
          <w:sz w:val="26"/>
        </w:rPr>
        <w:t>Bất</w:t>
      </w:r>
      <w:r>
        <w:rPr>
          <w:spacing w:val="19"/>
          <w:sz w:val="26"/>
        </w:rPr>
        <w:t> </w:t>
      </w:r>
      <w:r>
        <w:rPr>
          <w:sz w:val="26"/>
        </w:rPr>
        <w:t>ly có</w:t>
      </w:r>
      <w:r>
        <w:rPr>
          <w:spacing w:val="19"/>
          <w:sz w:val="26"/>
        </w:rPr>
        <w:t> </w:t>
      </w:r>
      <w:r>
        <w:rPr>
          <w:sz w:val="26"/>
        </w:rPr>
        <w:t>phi</w:t>
      </w:r>
      <w:r>
        <w:rPr>
          <w:spacing w:val="21"/>
          <w:sz w:val="26"/>
        </w:rPr>
        <w:t> </w:t>
      </w:r>
      <w:r>
        <w:rPr>
          <w:sz w:val="26"/>
        </w:rPr>
        <w:t>Cảnh 2,... phi Ly 2.</w:t>
      </w:r>
    </w:p>
    <w:p>
      <w:pPr>
        <w:pStyle w:val="ListParagraph"/>
        <w:numPr>
          <w:ilvl w:val="0"/>
          <w:numId w:val="113"/>
        </w:numPr>
        <w:tabs>
          <w:tab w:pos="850" w:val="left" w:leader="none"/>
          <w:tab w:pos="852" w:val="left" w:leader="none"/>
        </w:tabs>
        <w:spacing w:line="240" w:lineRule="auto" w:before="0" w:after="0"/>
        <w:ind w:left="852" w:right="135" w:hanging="287"/>
        <w:jc w:val="left"/>
        <w:rPr>
          <w:sz w:val="26"/>
        </w:rPr>
      </w:pPr>
      <w:r>
        <w:rPr>
          <w:sz w:val="26"/>
        </w:rPr>
        <w:t>Quyền, Nhân, Đồng sanh, Y chỉ, Quả, Đạo, Hiện hữu, Bất ly có phi Cảnh 1,... phi Ly</w:t>
      </w:r>
      <w:r>
        <w:rPr>
          <w:spacing w:val="40"/>
          <w:sz w:val="26"/>
        </w:rPr>
        <w:t> </w:t>
      </w:r>
      <w:r>
        <w:rPr>
          <w:spacing w:val="-6"/>
          <w:sz w:val="26"/>
        </w:rPr>
        <w:t>1.</w:t>
      </w:r>
    </w:p>
    <w:p>
      <w:pPr>
        <w:pStyle w:val="ListParagraph"/>
        <w:numPr>
          <w:ilvl w:val="0"/>
          <w:numId w:val="113"/>
        </w:numPr>
        <w:tabs>
          <w:tab w:pos="850" w:val="left" w:leader="none"/>
          <w:tab w:pos="852" w:val="left" w:leader="none"/>
        </w:tabs>
        <w:spacing w:line="240" w:lineRule="auto" w:before="0" w:after="0"/>
        <w:ind w:left="852" w:right="139" w:hanging="287"/>
        <w:jc w:val="left"/>
        <w:rPr>
          <w:sz w:val="26"/>
        </w:rPr>
      </w:pPr>
      <w:r>
        <w:rPr>
          <w:sz w:val="26"/>
        </w:rPr>
        <w:t>Quyền, Nhân, Đồng sanh, Hỗ tương, Y chỉ, Quả, Đạo, Hiện hữu,</w:t>
      </w:r>
      <w:r>
        <w:rPr>
          <w:spacing w:val="21"/>
          <w:sz w:val="26"/>
        </w:rPr>
        <w:t> </w:t>
      </w:r>
      <w:r>
        <w:rPr>
          <w:sz w:val="26"/>
        </w:rPr>
        <w:t>Bất ly có phi Cảnh</w:t>
      </w:r>
      <w:r>
        <w:rPr>
          <w:spacing w:val="80"/>
          <w:sz w:val="26"/>
        </w:rPr>
        <w:t> </w:t>
      </w:r>
      <w:r>
        <w:rPr>
          <w:sz w:val="26"/>
        </w:rPr>
        <w:t>1,... phi Ly 1.</w:t>
      </w:r>
    </w:p>
    <w:p>
      <w:pPr>
        <w:pStyle w:val="ListParagraph"/>
        <w:numPr>
          <w:ilvl w:val="0"/>
          <w:numId w:val="113"/>
        </w:numPr>
        <w:tabs>
          <w:tab w:pos="850" w:val="left" w:leader="none"/>
          <w:tab w:pos="852" w:val="left" w:leader="none"/>
        </w:tabs>
        <w:spacing w:line="240" w:lineRule="auto" w:before="0" w:after="0"/>
        <w:ind w:left="852" w:right="137" w:hanging="287"/>
        <w:jc w:val="left"/>
        <w:rPr>
          <w:sz w:val="26"/>
        </w:rPr>
      </w:pPr>
      <w:r>
        <w:rPr>
          <w:sz w:val="26"/>
        </w:rPr>
        <w:t>Quyền, Nhân, Đồng</w:t>
      </w:r>
      <w:r>
        <w:rPr>
          <w:spacing w:val="-1"/>
          <w:sz w:val="26"/>
        </w:rPr>
        <w:t> </w:t>
      </w:r>
      <w:r>
        <w:rPr>
          <w:sz w:val="26"/>
        </w:rPr>
        <w:t>sanh, Hỗ</w:t>
      </w:r>
      <w:r>
        <w:rPr>
          <w:spacing w:val="-1"/>
          <w:sz w:val="26"/>
        </w:rPr>
        <w:t> </w:t>
      </w:r>
      <w:r>
        <w:rPr>
          <w:sz w:val="26"/>
        </w:rPr>
        <w:t>tương, Y</w:t>
      </w:r>
      <w:r>
        <w:rPr>
          <w:spacing w:val="-1"/>
          <w:sz w:val="26"/>
        </w:rPr>
        <w:t> </w:t>
      </w:r>
      <w:r>
        <w:rPr>
          <w:sz w:val="26"/>
        </w:rPr>
        <w:t>chỉ,</w:t>
      </w:r>
      <w:r>
        <w:rPr>
          <w:spacing w:val="-1"/>
          <w:sz w:val="26"/>
        </w:rPr>
        <w:t> </w:t>
      </w:r>
      <w:r>
        <w:rPr>
          <w:sz w:val="26"/>
        </w:rPr>
        <w:t>Quả, Đạo, Tương</w:t>
      </w:r>
      <w:r>
        <w:rPr>
          <w:spacing w:val="-1"/>
          <w:sz w:val="26"/>
        </w:rPr>
        <w:t> </w:t>
      </w:r>
      <w:r>
        <w:rPr>
          <w:sz w:val="26"/>
        </w:rPr>
        <w:t>ưng,</w:t>
      </w:r>
      <w:r>
        <w:rPr>
          <w:spacing w:val="-1"/>
          <w:sz w:val="26"/>
        </w:rPr>
        <w:t> </w:t>
      </w:r>
      <w:r>
        <w:rPr>
          <w:sz w:val="26"/>
        </w:rPr>
        <w:t>Hiện</w:t>
      </w:r>
      <w:r>
        <w:rPr>
          <w:spacing w:val="-1"/>
          <w:sz w:val="26"/>
        </w:rPr>
        <w:t> </w:t>
      </w:r>
      <w:r>
        <w:rPr>
          <w:sz w:val="26"/>
        </w:rPr>
        <w:t>hữu, Bất</w:t>
      </w:r>
      <w:r>
        <w:rPr>
          <w:spacing w:val="-1"/>
          <w:sz w:val="26"/>
        </w:rPr>
        <w:t> </w:t>
      </w:r>
      <w:r>
        <w:rPr>
          <w:sz w:val="26"/>
        </w:rPr>
        <w:t>ly</w:t>
      </w:r>
      <w:r>
        <w:rPr>
          <w:spacing w:val="-5"/>
          <w:sz w:val="26"/>
        </w:rPr>
        <w:t> </w:t>
      </w:r>
      <w:r>
        <w:rPr>
          <w:sz w:val="26"/>
        </w:rPr>
        <w:t>có phi Cảnh 1,... phi Ly 1.</w:t>
      </w:r>
    </w:p>
    <w:p>
      <w:pPr>
        <w:pStyle w:val="ListParagraph"/>
        <w:numPr>
          <w:ilvl w:val="0"/>
          <w:numId w:val="113"/>
        </w:numPr>
        <w:tabs>
          <w:tab w:pos="850" w:val="left" w:leader="none"/>
          <w:tab w:pos="852" w:val="left" w:leader="none"/>
        </w:tabs>
        <w:spacing w:line="237" w:lineRule="auto" w:before="0" w:after="0"/>
        <w:ind w:left="852" w:right="139" w:hanging="287"/>
        <w:jc w:val="left"/>
        <w:rPr>
          <w:sz w:val="26"/>
        </w:rPr>
      </w:pPr>
      <w:r>
        <w:rPr>
          <w:sz w:val="26"/>
        </w:rPr>
        <w:t>Quyền,</w:t>
      </w:r>
      <w:r>
        <w:rPr>
          <w:spacing w:val="24"/>
          <w:sz w:val="26"/>
        </w:rPr>
        <w:t> </w:t>
      </w:r>
      <w:r>
        <w:rPr>
          <w:sz w:val="26"/>
        </w:rPr>
        <w:t>Nhân,</w:t>
      </w:r>
      <w:r>
        <w:rPr>
          <w:spacing w:val="24"/>
          <w:sz w:val="26"/>
        </w:rPr>
        <w:t> </w:t>
      </w:r>
      <w:r>
        <w:rPr>
          <w:sz w:val="26"/>
        </w:rPr>
        <w:t>Đồng</w:t>
      </w:r>
      <w:r>
        <w:rPr>
          <w:spacing w:val="23"/>
          <w:sz w:val="26"/>
        </w:rPr>
        <w:t> </w:t>
      </w:r>
      <w:r>
        <w:rPr>
          <w:sz w:val="26"/>
        </w:rPr>
        <w:t>sanh,</w:t>
      </w:r>
      <w:r>
        <w:rPr>
          <w:spacing w:val="24"/>
          <w:sz w:val="26"/>
        </w:rPr>
        <w:t> </w:t>
      </w:r>
      <w:r>
        <w:rPr>
          <w:sz w:val="26"/>
        </w:rPr>
        <w:t>Y</w:t>
      </w:r>
      <w:r>
        <w:rPr>
          <w:spacing w:val="23"/>
          <w:sz w:val="26"/>
        </w:rPr>
        <w:t> </w:t>
      </w:r>
      <w:r>
        <w:rPr>
          <w:sz w:val="26"/>
        </w:rPr>
        <w:t>chỉ,</w:t>
      </w:r>
      <w:r>
        <w:rPr>
          <w:spacing w:val="23"/>
          <w:sz w:val="26"/>
        </w:rPr>
        <w:t> </w:t>
      </w:r>
      <w:r>
        <w:rPr>
          <w:sz w:val="26"/>
        </w:rPr>
        <w:t>Quả,</w:t>
      </w:r>
      <w:r>
        <w:rPr>
          <w:spacing w:val="24"/>
          <w:sz w:val="26"/>
        </w:rPr>
        <w:t> </w:t>
      </w:r>
      <w:r>
        <w:rPr>
          <w:sz w:val="26"/>
        </w:rPr>
        <w:t>Đạo,</w:t>
      </w:r>
      <w:r>
        <w:rPr>
          <w:spacing w:val="27"/>
          <w:sz w:val="26"/>
        </w:rPr>
        <w:t> </w:t>
      </w:r>
      <w:r>
        <w:rPr>
          <w:sz w:val="26"/>
        </w:rPr>
        <w:t>Bất</w:t>
      </w:r>
      <w:r>
        <w:rPr>
          <w:spacing w:val="24"/>
          <w:sz w:val="26"/>
        </w:rPr>
        <w:t> </w:t>
      </w:r>
      <w:r>
        <w:rPr>
          <w:sz w:val="26"/>
        </w:rPr>
        <w:t>tương</w:t>
      </w:r>
      <w:r>
        <w:rPr>
          <w:spacing w:val="23"/>
          <w:sz w:val="26"/>
        </w:rPr>
        <w:t> </w:t>
      </w:r>
      <w:r>
        <w:rPr>
          <w:sz w:val="26"/>
        </w:rPr>
        <w:t>ưng,</w:t>
      </w:r>
      <w:r>
        <w:rPr>
          <w:spacing w:val="23"/>
          <w:sz w:val="26"/>
        </w:rPr>
        <w:t> </w:t>
      </w:r>
      <w:r>
        <w:rPr>
          <w:sz w:val="26"/>
        </w:rPr>
        <w:t>Hiện</w:t>
      </w:r>
      <w:r>
        <w:rPr>
          <w:spacing w:val="23"/>
          <w:sz w:val="26"/>
        </w:rPr>
        <w:t> </w:t>
      </w:r>
      <w:r>
        <w:rPr>
          <w:sz w:val="26"/>
        </w:rPr>
        <w:t>hữu,</w:t>
      </w:r>
      <w:r>
        <w:rPr>
          <w:spacing w:val="26"/>
          <w:sz w:val="26"/>
        </w:rPr>
        <w:t> </w:t>
      </w:r>
      <w:r>
        <w:rPr>
          <w:sz w:val="26"/>
        </w:rPr>
        <w:t>Bất</w:t>
      </w:r>
      <w:r>
        <w:rPr>
          <w:spacing w:val="24"/>
          <w:sz w:val="26"/>
        </w:rPr>
        <w:t> </w:t>
      </w:r>
      <w:r>
        <w:rPr>
          <w:sz w:val="26"/>
        </w:rPr>
        <w:t>ly</w:t>
      </w:r>
      <w:r>
        <w:rPr>
          <w:spacing w:val="19"/>
          <w:sz w:val="26"/>
        </w:rPr>
        <w:t> </w:t>
      </w:r>
      <w:r>
        <w:rPr>
          <w:sz w:val="26"/>
        </w:rPr>
        <w:t>có</w:t>
      </w:r>
      <w:r>
        <w:rPr>
          <w:spacing w:val="24"/>
          <w:sz w:val="26"/>
        </w:rPr>
        <w:t> </w:t>
      </w:r>
      <w:r>
        <w:rPr>
          <w:sz w:val="26"/>
        </w:rPr>
        <w:t>phi Cảnh 1,... phi Ly 1.</w:t>
      </w:r>
    </w:p>
    <w:p>
      <w:pPr>
        <w:pStyle w:val="ListParagraph"/>
        <w:numPr>
          <w:ilvl w:val="0"/>
          <w:numId w:val="113"/>
        </w:numPr>
        <w:tabs>
          <w:tab w:pos="850" w:val="left" w:leader="none"/>
          <w:tab w:pos="852" w:val="left" w:leader="none"/>
        </w:tabs>
        <w:spacing w:line="237" w:lineRule="auto" w:before="2" w:after="0"/>
        <w:ind w:left="852" w:right="137" w:hanging="287"/>
        <w:jc w:val="left"/>
        <w:rPr>
          <w:sz w:val="26"/>
        </w:rPr>
      </w:pPr>
      <w:r>
        <w:rPr>
          <w:sz w:val="26"/>
        </w:rPr>
        <w:t>Quyền, Nhân, Đồng sanh, Hỗ tương, Y chỉ, Quả, Đạo, Bất tương ưng, Hiện hữu, Bất</w:t>
      </w:r>
      <w:r>
        <w:rPr>
          <w:spacing w:val="80"/>
          <w:sz w:val="26"/>
        </w:rPr>
        <w:t> </w:t>
      </w:r>
      <w:r>
        <w:rPr>
          <w:sz w:val="26"/>
        </w:rPr>
        <w:t>ly có phi Cảnh 1,... phi Ly 1.</w:t>
      </w:r>
    </w:p>
    <w:p>
      <w:pPr>
        <w:pStyle w:val="Heading3"/>
        <w:spacing w:line="240" w:lineRule="auto" w:before="3"/>
      </w:pPr>
      <w:r>
        <w:rPr>
          <w:spacing w:val="-4"/>
        </w:rPr>
        <w:t>950.</w:t>
      </w:r>
    </w:p>
    <w:p>
      <w:pPr>
        <w:pStyle w:val="BodyText"/>
        <w:spacing w:before="1"/>
        <w:ind w:right="139"/>
        <w:jc w:val="both"/>
      </w:pPr>
      <w:r>
        <w:rPr/>
        <w:t>Quyền, Nhân, Trưởng, Đồng sanh, Y chỉ, Đạo, Hiện hữu, Bất ly có phi Cảnh 4,... phi Vô gián 4, phi Liên tiếp 4, phi Hỗ tương 2, phi Cận y</w:t>
      </w:r>
      <w:r>
        <w:rPr>
          <w:spacing w:val="-2"/>
        </w:rPr>
        <w:t> </w:t>
      </w:r>
      <w:r>
        <w:rPr/>
        <w:t>4, phi Tiền sanh 4, phi Hậu sanh 4, phi Cố hưởng 4, phi Nghiệp 4, phi Quả 4, phi Thực 4, phi Thiền 4, phi Tương ưng</w:t>
      </w:r>
      <w:r>
        <w:rPr>
          <w:spacing w:val="80"/>
        </w:rPr>
        <w:t> </w:t>
      </w:r>
      <w:r>
        <w:rPr/>
        <w:t>2, phi Bất tương ưng 2, phi Vô hữu 4, phi Ly 4.</w:t>
      </w:r>
    </w:p>
    <w:p>
      <w:pPr>
        <w:pStyle w:val="Heading3"/>
        <w:spacing w:line="298" w:lineRule="exact"/>
      </w:pPr>
      <w:r>
        <w:rPr>
          <w:spacing w:val="-4"/>
        </w:rPr>
        <w:t>951.</w:t>
      </w:r>
    </w:p>
    <w:p>
      <w:pPr>
        <w:pStyle w:val="BodyText"/>
        <w:ind w:right="139"/>
        <w:jc w:val="both"/>
      </w:pPr>
      <w:r>
        <w:rPr/>
        <w:t>Quyền, Nhân, Trưởng, Đồng sanh, Hỗ tương, Y chỉ, Đạo, Tương ưng, Hiện hữu, Bất</w:t>
      </w:r>
      <w:r>
        <w:rPr>
          <w:spacing w:val="40"/>
        </w:rPr>
        <w:t> </w:t>
      </w:r>
      <w:r>
        <w:rPr/>
        <w:t>ly có phi Cảnh 2,... phi Vô gián 2, phi Liên tiếp 2, phi Cận y 2, phi Tiền sanh 2, phi Hậu</w:t>
      </w:r>
      <w:r>
        <w:rPr>
          <w:spacing w:val="-3"/>
        </w:rPr>
        <w:t> </w:t>
      </w:r>
      <w:r>
        <w:rPr/>
        <w:t>sanh</w:t>
      </w:r>
      <w:r>
        <w:rPr>
          <w:spacing w:val="-2"/>
        </w:rPr>
        <w:t> </w:t>
      </w:r>
      <w:r>
        <w:rPr/>
        <w:t>2, phi Cố</w:t>
      </w:r>
      <w:r>
        <w:rPr>
          <w:spacing w:val="-1"/>
        </w:rPr>
        <w:t> </w:t>
      </w:r>
      <w:r>
        <w:rPr/>
        <w:t>hưởng</w:t>
      </w:r>
      <w:r>
        <w:rPr>
          <w:spacing w:val="-2"/>
        </w:rPr>
        <w:t> </w:t>
      </w:r>
      <w:r>
        <w:rPr/>
        <w:t>2, phi Nghiệp</w:t>
      </w:r>
      <w:r>
        <w:rPr>
          <w:spacing w:val="-3"/>
        </w:rPr>
        <w:t> </w:t>
      </w:r>
      <w:r>
        <w:rPr/>
        <w:t>2, phi</w:t>
      </w:r>
      <w:r>
        <w:rPr>
          <w:spacing w:val="-2"/>
        </w:rPr>
        <w:t> </w:t>
      </w:r>
      <w:r>
        <w:rPr/>
        <w:t>Quả 2, phi</w:t>
      </w:r>
      <w:r>
        <w:rPr>
          <w:spacing w:val="-3"/>
        </w:rPr>
        <w:t> </w:t>
      </w:r>
      <w:r>
        <w:rPr/>
        <w:t>Thực</w:t>
      </w:r>
      <w:r>
        <w:rPr>
          <w:spacing w:val="-2"/>
        </w:rPr>
        <w:t> </w:t>
      </w:r>
      <w:r>
        <w:rPr/>
        <w:t>2, phi</w:t>
      </w:r>
      <w:r>
        <w:rPr>
          <w:spacing w:val="-2"/>
        </w:rPr>
        <w:t> </w:t>
      </w:r>
      <w:r>
        <w:rPr/>
        <w:t>Thiền 2, phi Bất tương ưng 2, phi Vô hữu 2, phi Ly 2.</w:t>
      </w:r>
    </w:p>
    <w:p>
      <w:pPr>
        <w:pStyle w:val="Heading3"/>
        <w:spacing w:line="298" w:lineRule="exact" w:before="1"/>
      </w:pPr>
      <w:r>
        <w:rPr>
          <w:spacing w:val="-4"/>
        </w:rPr>
        <w:t>952.</w:t>
      </w:r>
    </w:p>
    <w:p>
      <w:pPr>
        <w:pStyle w:val="BodyText"/>
        <w:ind w:right="137"/>
        <w:jc w:val="both"/>
      </w:pPr>
      <w:r>
        <w:rPr/>
        <w:t>Quyền, Nhân, Trưởng, Đồng sanh, Y chỉ, Đạo, Bất tương ưng, Hiện hữu, Bất ly</w:t>
      </w:r>
      <w:r>
        <w:rPr>
          <w:spacing w:val="-2"/>
        </w:rPr>
        <w:t> </w:t>
      </w:r>
      <w:r>
        <w:rPr/>
        <w:t>có phi Cảnh</w:t>
      </w:r>
      <w:r>
        <w:rPr>
          <w:spacing w:val="-1"/>
        </w:rPr>
        <w:t> </w:t>
      </w:r>
      <w:r>
        <w:rPr/>
        <w:t>2,... phi Vô</w:t>
      </w:r>
      <w:r>
        <w:rPr>
          <w:spacing w:val="-1"/>
        </w:rPr>
        <w:t> </w:t>
      </w:r>
      <w:r>
        <w:rPr/>
        <w:t>gián 2, phi Liên tiếp 2, phi Hỗ</w:t>
      </w:r>
      <w:r>
        <w:rPr>
          <w:spacing w:val="-1"/>
        </w:rPr>
        <w:t> </w:t>
      </w:r>
      <w:r>
        <w:rPr/>
        <w:t>tương 2, phi Cận y</w:t>
      </w:r>
      <w:r>
        <w:rPr>
          <w:spacing w:val="-2"/>
        </w:rPr>
        <w:t> </w:t>
      </w:r>
      <w:r>
        <w:rPr/>
        <w:t>2, phi Tiền sanh 2, phi Hậu sanh 2, phi Cố hưởng 2, phi Nghiệp 2, phi Quả 2, phi Thực 2, phi Thiền 2, phi Tương ưng 2, phi Vô hữu 2, phi Ly 2.</w:t>
      </w:r>
    </w:p>
    <w:p>
      <w:pPr>
        <w:pStyle w:val="Heading3"/>
        <w:spacing w:line="298" w:lineRule="exact" w:before="1"/>
      </w:pPr>
      <w:r>
        <w:rPr>
          <w:spacing w:val="-4"/>
        </w:rPr>
        <w:t>953.</w:t>
      </w:r>
    </w:p>
    <w:p>
      <w:pPr>
        <w:pStyle w:val="BodyText"/>
        <w:ind w:right="137"/>
        <w:jc w:val="both"/>
      </w:pPr>
      <w:r>
        <w:rPr/>
        <w:t>Quyền, Nhân, Trưởng, Đồng sanh, Y chỉ, Quả, Đạo, Hiện hữu, Bất ly có phi Cảnh 1,... phi Vô gián 1, phi Liên tiếp 1, phi Hỗ tương 1, phi Cận y 1, phi Tiền sanh 1, phi Hậu sanh 1, phi Cố hưởng 1, phi Nghiệp 1, phi Thực 1, phi Thiền 1, phi Tương ưng 1, phi Bất tương ưng 1, phi Vô hữu 1, phi Ly 1.</w:t>
      </w:r>
    </w:p>
    <w:p>
      <w:pPr>
        <w:pStyle w:val="Heading3"/>
        <w:spacing w:line="240" w:lineRule="auto"/>
      </w:pPr>
      <w:r>
        <w:rPr>
          <w:spacing w:val="-4"/>
        </w:rPr>
        <w:t>954.</w:t>
      </w:r>
    </w:p>
    <w:p>
      <w:pPr>
        <w:pStyle w:val="BodyText"/>
        <w:ind w:right="139"/>
        <w:jc w:val="both"/>
      </w:pPr>
      <w:r>
        <w:rPr/>
        <w:t>Quyền, Nhân, Trưởng, Đồng sanh, Hỗ tương, Y chỉ, Quả, Đạo, Tương ưng, Hiện hữu, Bất ly có phi Cảnh 1,... phi Vô gián 1, phi Liên tiếp 1, phi Cận</w:t>
      </w:r>
      <w:r>
        <w:rPr>
          <w:spacing w:val="21"/>
        </w:rPr>
        <w:t> </w:t>
      </w:r>
      <w:r>
        <w:rPr/>
        <w:t>y 1, phi Tiền sanh 1,</w:t>
      </w:r>
      <w:r>
        <w:rPr>
          <w:spacing w:val="40"/>
        </w:rPr>
        <w:t> </w:t>
      </w:r>
      <w:r>
        <w:rPr/>
        <w:t>phi Hậu sanh 1, phi Cố hưởng 1, phi Nghiệp 1, phi Thực 1, phi Thiền 1, phi Bất tương ưng 1, phi Vô hữu 1, phi Ly 1.</w:t>
      </w:r>
    </w:p>
    <w:p>
      <w:pPr>
        <w:pStyle w:val="Heading3"/>
        <w:spacing w:line="298" w:lineRule="exact"/>
      </w:pPr>
      <w:r>
        <w:rPr>
          <w:spacing w:val="-4"/>
        </w:rPr>
        <w:t>955.</w:t>
      </w:r>
    </w:p>
    <w:p>
      <w:pPr>
        <w:pStyle w:val="BodyText"/>
        <w:spacing w:before="1"/>
        <w:ind w:right="135"/>
        <w:jc w:val="both"/>
      </w:pPr>
      <w:r>
        <w:rPr/>
        <w:t>Quyền, Nhân, Trưởng, Đồng sanh, Y chỉ, Quả, Đạo, Bất tương ưng, Hiện hữu, Bất ly có phi Cảnh 1,... phi Vô gián 1, phi Liên tiếp 1, phi Hỗ tương 1, phi Cận y 1, phi Tiền sanh 1, phi Hậu sanh 1, phi Cố hưởng 1, phi Nghiệp 1, phi Thực 1, phi Thiền 1, phi Tương ưng 1, phi Vô hữu 1, phi Ly 1.</w:t>
      </w:r>
    </w:p>
    <w:p>
      <w:pPr>
        <w:pStyle w:val="BodyText"/>
        <w:spacing w:after="0"/>
        <w:jc w:val="both"/>
        <w:sectPr>
          <w:pgSz w:w="11630" w:h="16450"/>
          <w:pgMar w:header="859" w:footer="0" w:top="1120" w:bottom="280" w:left="708" w:right="850"/>
        </w:sectPr>
      </w:pPr>
    </w:p>
    <w:p>
      <w:pPr>
        <w:pStyle w:val="BodyText"/>
        <w:spacing w:before="6"/>
        <w:ind w:left="0"/>
        <w:rPr>
          <w:sz w:val="12"/>
        </w:rPr>
      </w:pPr>
    </w:p>
    <w:p>
      <w:pPr>
        <w:pStyle w:val="BodyText"/>
        <w:spacing w:after="0"/>
        <w:rPr>
          <w:sz w:val="12"/>
        </w:rPr>
        <w:sectPr>
          <w:pgSz w:w="11630" w:h="16450"/>
          <w:pgMar w:header="811" w:footer="0" w:top="1160" w:bottom="280" w:left="708" w:right="850"/>
        </w:sectPr>
      </w:pPr>
    </w:p>
    <w:p>
      <w:pPr>
        <w:pStyle w:val="BodyText"/>
        <w:spacing w:before="293"/>
        <w:ind w:left="0"/>
      </w:pPr>
    </w:p>
    <w:p>
      <w:pPr>
        <w:pStyle w:val="Heading4"/>
        <w:spacing w:before="1"/>
      </w:pPr>
      <w:bookmarkStart w:name="_bookmark95" w:id="96"/>
      <w:bookmarkEnd w:id="96"/>
      <w:r>
        <w:rPr>
          <w:b w:val="0"/>
          <w:i w:val="0"/>
        </w:rPr>
      </w:r>
      <w:r>
        <w:rPr/>
        <w:t>Phần</w:t>
      </w:r>
      <w:r>
        <w:rPr>
          <w:spacing w:val="-8"/>
        </w:rPr>
        <w:t> </w:t>
      </w:r>
      <w:r>
        <w:rPr/>
        <w:t>thiền</w:t>
      </w:r>
      <w:r>
        <w:rPr>
          <w:spacing w:val="-7"/>
        </w:rPr>
        <w:t> </w:t>
      </w:r>
      <w:r>
        <w:rPr>
          <w:spacing w:val="-5"/>
        </w:rPr>
        <w:t>căn</w:t>
      </w:r>
    </w:p>
    <w:p>
      <w:pPr>
        <w:pStyle w:val="Heading3"/>
      </w:pPr>
      <w:r>
        <w:rPr>
          <w:spacing w:val="-4"/>
        </w:rPr>
        <w:t>956.</w:t>
      </w:r>
    </w:p>
    <w:p>
      <w:pPr>
        <w:spacing w:before="88"/>
        <w:ind w:left="283" w:right="0" w:firstLine="0"/>
        <w:jc w:val="left"/>
        <w:rPr>
          <w:sz w:val="26"/>
        </w:rPr>
      </w:pPr>
      <w:r>
        <w:rPr/>
        <w:br w:type="column"/>
      </w:r>
      <w:r>
        <w:rPr>
          <w:i/>
          <w:sz w:val="26"/>
        </w:rPr>
        <w:t>Dứt</w:t>
      </w:r>
      <w:r>
        <w:rPr>
          <w:i/>
          <w:spacing w:val="-6"/>
          <w:sz w:val="26"/>
        </w:rPr>
        <w:t> </w:t>
      </w:r>
      <w:r>
        <w:rPr>
          <w:i/>
          <w:sz w:val="26"/>
        </w:rPr>
        <w:t>phần</w:t>
      </w:r>
      <w:r>
        <w:rPr>
          <w:i/>
          <w:spacing w:val="-5"/>
          <w:sz w:val="26"/>
        </w:rPr>
        <w:t> </w:t>
      </w:r>
      <w:r>
        <w:rPr>
          <w:i/>
          <w:sz w:val="26"/>
        </w:rPr>
        <w:t>quyền</w:t>
      </w:r>
      <w:r>
        <w:rPr>
          <w:i/>
          <w:spacing w:val="-5"/>
          <w:sz w:val="26"/>
        </w:rPr>
        <w:t> </w:t>
      </w:r>
      <w:r>
        <w:rPr>
          <w:i/>
          <w:spacing w:val="-4"/>
          <w:sz w:val="26"/>
        </w:rPr>
        <w:t>căn</w:t>
      </w:r>
      <w:r>
        <w:rPr>
          <w:spacing w:val="-4"/>
          <w:sz w:val="26"/>
        </w:rPr>
        <w:t>.</w:t>
      </w:r>
    </w:p>
    <w:p>
      <w:pPr>
        <w:spacing w:after="0"/>
        <w:jc w:val="left"/>
        <w:rPr>
          <w:sz w:val="26"/>
        </w:rPr>
        <w:sectPr>
          <w:type w:val="continuous"/>
          <w:pgSz w:w="11630" w:h="16450"/>
          <w:pgMar w:header="811" w:footer="0" w:top="920" w:bottom="280" w:left="708" w:right="850"/>
          <w:cols w:num="2" w:equalWidth="0">
            <w:col w:w="2393" w:space="1338"/>
            <w:col w:w="6341"/>
          </w:cols>
        </w:sectPr>
      </w:pPr>
    </w:p>
    <w:p>
      <w:pPr>
        <w:pStyle w:val="BodyText"/>
        <w:spacing w:before="1"/>
        <w:ind w:right="139"/>
        <w:jc w:val="both"/>
      </w:pPr>
      <w:r>
        <w:rPr/>
        <w:t>Thiền duyên có phi Nhân 7,... phi Cảnh 7, phi Trưởng 7, phi Vô gián 7, phi Liên tiếp</w:t>
      </w:r>
      <w:r>
        <w:rPr>
          <w:spacing w:val="80"/>
        </w:rPr>
        <w:t> </w:t>
      </w:r>
      <w:r>
        <w:rPr/>
        <w:t>7, phi Đồng</w:t>
      </w:r>
      <w:r>
        <w:rPr>
          <w:spacing w:val="-1"/>
        </w:rPr>
        <w:t> </w:t>
      </w:r>
      <w:r>
        <w:rPr/>
        <w:t>sanh 7, phi Hỗ</w:t>
      </w:r>
      <w:r>
        <w:rPr>
          <w:spacing w:val="-1"/>
        </w:rPr>
        <w:t> </w:t>
      </w:r>
      <w:r>
        <w:rPr/>
        <w:t>tương 3, phi Y</w:t>
      </w:r>
      <w:r>
        <w:rPr>
          <w:spacing w:val="-1"/>
        </w:rPr>
        <w:t> </w:t>
      </w:r>
      <w:r>
        <w:rPr/>
        <w:t>chỉ 7, phi Cận y</w:t>
      </w:r>
      <w:r>
        <w:rPr>
          <w:spacing w:val="-5"/>
        </w:rPr>
        <w:t> </w:t>
      </w:r>
      <w:r>
        <w:rPr/>
        <w:t>7, phi Tiền</w:t>
      </w:r>
      <w:r>
        <w:rPr>
          <w:spacing w:val="-1"/>
        </w:rPr>
        <w:t> </w:t>
      </w:r>
      <w:r>
        <w:rPr/>
        <w:t>sanh 7, phi Hậu sanh 7, phi Cố hưởng 7, phi Nghiệp 7, phi Quả 7, phi Thực 7, phi Quyền 7, phi Đạo 7, phi Tương ưng 3, phi Bất tương ưng 3, phi Vô hữu 7, phi Ly 7.</w:t>
      </w:r>
    </w:p>
    <w:p>
      <w:pPr>
        <w:pStyle w:val="Heading3"/>
        <w:spacing w:line="298" w:lineRule="exact"/>
      </w:pPr>
      <w:r>
        <w:rPr>
          <w:spacing w:val="-4"/>
        </w:rPr>
        <w:t>957.</w:t>
      </w:r>
    </w:p>
    <w:p>
      <w:pPr>
        <w:pStyle w:val="ListParagraph"/>
        <w:numPr>
          <w:ilvl w:val="0"/>
          <w:numId w:val="113"/>
        </w:numPr>
        <w:tabs>
          <w:tab w:pos="849" w:val="left" w:leader="none"/>
        </w:tabs>
        <w:spacing w:line="318" w:lineRule="exact" w:before="0" w:after="0"/>
        <w:ind w:left="849" w:right="0" w:hanging="283"/>
        <w:jc w:val="left"/>
        <w:rPr>
          <w:sz w:val="26"/>
        </w:rPr>
      </w:pPr>
      <w:r>
        <w:rPr>
          <w:sz w:val="26"/>
        </w:rPr>
        <w:t>Thiền,</w:t>
      </w:r>
      <w:r>
        <w:rPr>
          <w:spacing w:val="-4"/>
          <w:sz w:val="26"/>
        </w:rPr>
        <w:t> </w:t>
      </w:r>
      <w:r>
        <w:rPr>
          <w:sz w:val="26"/>
        </w:rPr>
        <w:t>Đồng</w:t>
      </w:r>
      <w:r>
        <w:rPr>
          <w:spacing w:val="-4"/>
          <w:sz w:val="26"/>
        </w:rPr>
        <w:t> </w:t>
      </w:r>
      <w:r>
        <w:rPr>
          <w:sz w:val="26"/>
        </w:rPr>
        <w:t>sanh,</w:t>
      </w:r>
      <w:r>
        <w:rPr>
          <w:spacing w:val="-1"/>
          <w:sz w:val="26"/>
        </w:rPr>
        <w:t> </w:t>
      </w:r>
      <w:r>
        <w:rPr>
          <w:sz w:val="26"/>
        </w:rPr>
        <w:t>Y</w:t>
      </w:r>
      <w:r>
        <w:rPr>
          <w:spacing w:val="-4"/>
          <w:sz w:val="26"/>
        </w:rPr>
        <w:t> </w:t>
      </w:r>
      <w:r>
        <w:rPr>
          <w:sz w:val="26"/>
        </w:rPr>
        <w:t>chỉ,</w:t>
      </w:r>
      <w:r>
        <w:rPr>
          <w:spacing w:val="-3"/>
          <w:sz w:val="26"/>
        </w:rPr>
        <w:t> </w:t>
      </w:r>
      <w:r>
        <w:rPr>
          <w:sz w:val="26"/>
        </w:rPr>
        <w:t>Hiện</w:t>
      </w:r>
      <w:r>
        <w:rPr>
          <w:spacing w:val="-4"/>
          <w:sz w:val="26"/>
        </w:rPr>
        <w:t> </w:t>
      </w:r>
      <w:r>
        <w:rPr>
          <w:sz w:val="26"/>
        </w:rPr>
        <w:t>hữu,</w:t>
      </w:r>
      <w:r>
        <w:rPr>
          <w:spacing w:val="-1"/>
          <w:sz w:val="26"/>
        </w:rPr>
        <w:t> </w:t>
      </w:r>
      <w:r>
        <w:rPr>
          <w:sz w:val="26"/>
        </w:rPr>
        <w:t>Bất</w:t>
      </w:r>
      <w:r>
        <w:rPr>
          <w:spacing w:val="-4"/>
          <w:sz w:val="26"/>
        </w:rPr>
        <w:t> </w:t>
      </w:r>
      <w:r>
        <w:rPr>
          <w:sz w:val="26"/>
        </w:rPr>
        <w:t>ly</w:t>
      </w:r>
      <w:r>
        <w:rPr>
          <w:spacing w:val="-7"/>
          <w:sz w:val="26"/>
        </w:rPr>
        <w:t> </w:t>
      </w:r>
      <w:r>
        <w:rPr>
          <w:sz w:val="26"/>
        </w:rPr>
        <w:t>có</w:t>
      </w:r>
      <w:r>
        <w:rPr>
          <w:spacing w:val="-1"/>
          <w:sz w:val="26"/>
        </w:rPr>
        <w:t> </w:t>
      </w:r>
      <w:r>
        <w:rPr>
          <w:sz w:val="26"/>
        </w:rPr>
        <w:t>phi</w:t>
      </w:r>
      <w:r>
        <w:rPr>
          <w:spacing w:val="-3"/>
          <w:sz w:val="26"/>
        </w:rPr>
        <w:t> </w:t>
      </w:r>
      <w:r>
        <w:rPr>
          <w:sz w:val="26"/>
        </w:rPr>
        <w:t>Nhân</w:t>
      </w:r>
      <w:r>
        <w:rPr>
          <w:spacing w:val="-4"/>
          <w:sz w:val="26"/>
        </w:rPr>
        <w:t> </w:t>
      </w:r>
      <w:r>
        <w:rPr>
          <w:sz w:val="26"/>
        </w:rPr>
        <w:t>7,</w:t>
      </w:r>
      <w:r>
        <w:rPr>
          <w:spacing w:val="-3"/>
          <w:sz w:val="26"/>
        </w:rPr>
        <w:t> </w:t>
      </w:r>
      <w:r>
        <w:rPr>
          <w:sz w:val="26"/>
        </w:rPr>
        <w:t>tóm</w:t>
      </w:r>
      <w:r>
        <w:rPr>
          <w:spacing w:val="-6"/>
          <w:sz w:val="26"/>
        </w:rPr>
        <w:t> </w:t>
      </w:r>
      <w:r>
        <w:rPr>
          <w:sz w:val="26"/>
        </w:rPr>
        <w:t>tắt,...</w:t>
      </w:r>
      <w:r>
        <w:rPr>
          <w:spacing w:val="-1"/>
          <w:sz w:val="26"/>
        </w:rPr>
        <w:t> </w:t>
      </w:r>
      <w:r>
        <w:rPr>
          <w:sz w:val="26"/>
        </w:rPr>
        <w:t>phi</w:t>
      </w:r>
      <w:r>
        <w:rPr>
          <w:spacing w:val="-3"/>
          <w:sz w:val="26"/>
        </w:rPr>
        <w:t> </w:t>
      </w:r>
      <w:r>
        <w:rPr>
          <w:sz w:val="26"/>
        </w:rPr>
        <w:t>Ly</w:t>
      </w:r>
      <w:r>
        <w:rPr>
          <w:spacing w:val="-8"/>
          <w:sz w:val="26"/>
        </w:rPr>
        <w:t> </w:t>
      </w:r>
      <w:r>
        <w:rPr>
          <w:spacing w:val="-5"/>
          <w:sz w:val="26"/>
        </w:rPr>
        <w:t>7.</w:t>
      </w:r>
    </w:p>
    <w:p>
      <w:pPr>
        <w:pStyle w:val="ListParagraph"/>
        <w:numPr>
          <w:ilvl w:val="0"/>
          <w:numId w:val="113"/>
        </w:numPr>
        <w:tabs>
          <w:tab w:pos="849" w:val="left" w:leader="none"/>
        </w:tabs>
        <w:spacing w:line="318" w:lineRule="exact" w:before="0" w:after="0"/>
        <w:ind w:left="849" w:right="0" w:hanging="283"/>
        <w:jc w:val="left"/>
        <w:rPr>
          <w:sz w:val="26"/>
        </w:rPr>
      </w:pPr>
      <w:r>
        <w:rPr>
          <w:sz w:val="26"/>
        </w:rPr>
        <w:t>Thiền,</w:t>
      </w:r>
      <w:r>
        <w:rPr>
          <w:spacing w:val="-5"/>
          <w:sz w:val="26"/>
        </w:rPr>
        <w:t> </w:t>
      </w:r>
      <w:r>
        <w:rPr>
          <w:sz w:val="26"/>
        </w:rPr>
        <w:t>Đồng</w:t>
      </w:r>
      <w:r>
        <w:rPr>
          <w:spacing w:val="-4"/>
          <w:sz w:val="26"/>
        </w:rPr>
        <w:t> </w:t>
      </w:r>
      <w:r>
        <w:rPr>
          <w:sz w:val="26"/>
        </w:rPr>
        <w:t>sanh,</w:t>
      </w:r>
      <w:r>
        <w:rPr>
          <w:spacing w:val="-1"/>
          <w:sz w:val="26"/>
        </w:rPr>
        <w:t> </w:t>
      </w:r>
      <w:r>
        <w:rPr>
          <w:sz w:val="26"/>
        </w:rPr>
        <w:t>Hỗ</w:t>
      </w:r>
      <w:r>
        <w:rPr>
          <w:spacing w:val="-4"/>
          <w:sz w:val="26"/>
        </w:rPr>
        <w:t> </w:t>
      </w:r>
      <w:r>
        <w:rPr>
          <w:sz w:val="26"/>
        </w:rPr>
        <w:t>tương,</w:t>
      </w:r>
      <w:r>
        <w:rPr>
          <w:spacing w:val="-4"/>
          <w:sz w:val="26"/>
        </w:rPr>
        <w:t> </w:t>
      </w:r>
      <w:r>
        <w:rPr>
          <w:sz w:val="26"/>
        </w:rPr>
        <w:t>Y</w:t>
      </w:r>
      <w:r>
        <w:rPr>
          <w:spacing w:val="-4"/>
          <w:sz w:val="26"/>
        </w:rPr>
        <w:t> </w:t>
      </w:r>
      <w:r>
        <w:rPr>
          <w:sz w:val="26"/>
        </w:rPr>
        <w:t>chỉ,</w:t>
      </w:r>
      <w:r>
        <w:rPr>
          <w:spacing w:val="-2"/>
          <w:sz w:val="26"/>
        </w:rPr>
        <w:t> </w:t>
      </w:r>
      <w:r>
        <w:rPr>
          <w:sz w:val="26"/>
        </w:rPr>
        <w:t>Hiện</w:t>
      </w:r>
      <w:r>
        <w:rPr>
          <w:spacing w:val="-4"/>
          <w:sz w:val="26"/>
        </w:rPr>
        <w:t> </w:t>
      </w:r>
      <w:r>
        <w:rPr>
          <w:sz w:val="26"/>
        </w:rPr>
        <w:t>hữu,</w:t>
      </w:r>
      <w:r>
        <w:rPr>
          <w:spacing w:val="-1"/>
          <w:sz w:val="26"/>
        </w:rPr>
        <w:t> </w:t>
      </w:r>
      <w:r>
        <w:rPr>
          <w:sz w:val="26"/>
        </w:rPr>
        <w:t>Bất</w:t>
      </w:r>
      <w:r>
        <w:rPr>
          <w:spacing w:val="-4"/>
          <w:sz w:val="26"/>
        </w:rPr>
        <w:t> </w:t>
      </w:r>
      <w:r>
        <w:rPr>
          <w:sz w:val="26"/>
        </w:rPr>
        <w:t>ly</w:t>
      </w:r>
      <w:r>
        <w:rPr>
          <w:spacing w:val="-8"/>
          <w:sz w:val="26"/>
        </w:rPr>
        <w:t> </w:t>
      </w:r>
      <w:r>
        <w:rPr>
          <w:sz w:val="26"/>
        </w:rPr>
        <w:t>có</w:t>
      </w:r>
      <w:r>
        <w:rPr>
          <w:spacing w:val="-4"/>
          <w:sz w:val="26"/>
        </w:rPr>
        <w:t> </w:t>
      </w:r>
      <w:r>
        <w:rPr>
          <w:sz w:val="26"/>
        </w:rPr>
        <w:t>phi</w:t>
      </w:r>
      <w:r>
        <w:rPr>
          <w:spacing w:val="-3"/>
          <w:sz w:val="26"/>
        </w:rPr>
        <w:t> </w:t>
      </w:r>
      <w:r>
        <w:rPr>
          <w:sz w:val="26"/>
        </w:rPr>
        <w:t>Nhân</w:t>
      </w:r>
      <w:r>
        <w:rPr>
          <w:spacing w:val="-4"/>
          <w:sz w:val="26"/>
        </w:rPr>
        <w:t> </w:t>
      </w:r>
      <w:r>
        <w:rPr>
          <w:sz w:val="26"/>
        </w:rPr>
        <w:t>3,...</w:t>
      </w:r>
      <w:r>
        <w:rPr>
          <w:spacing w:val="-3"/>
          <w:sz w:val="26"/>
        </w:rPr>
        <w:t> </w:t>
      </w:r>
      <w:r>
        <w:rPr>
          <w:sz w:val="26"/>
        </w:rPr>
        <w:t>phi</w:t>
      </w:r>
      <w:r>
        <w:rPr>
          <w:spacing w:val="-3"/>
          <w:sz w:val="26"/>
        </w:rPr>
        <w:t> </w:t>
      </w:r>
      <w:r>
        <w:rPr>
          <w:sz w:val="26"/>
        </w:rPr>
        <w:t>Ly</w:t>
      </w:r>
      <w:r>
        <w:rPr>
          <w:spacing w:val="-9"/>
          <w:sz w:val="26"/>
        </w:rPr>
        <w:t> </w:t>
      </w:r>
      <w:r>
        <w:rPr>
          <w:spacing w:val="-5"/>
          <w:sz w:val="26"/>
        </w:rPr>
        <w:t>3.</w:t>
      </w:r>
    </w:p>
    <w:p>
      <w:pPr>
        <w:pStyle w:val="ListParagraph"/>
        <w:numPr>
          <w:ilvl w:val="0"/>
          <w:numId w:val="113"/>
        </w:numPr>
        <w:tabs>
          <w:tab w:pos="850" w:val="left" w:leader="none"/>
        </w:tabs>
        <w:spacing w:line="240" w:lineRule="auto" w:before="0" w:after="0"/>
        <w:ind w:left="850" w:right="139" w:hanging="284"/>
        <w:jc w:val="left"/>
        <w:rPr>
          <w:sz w:val="26"/>
        </w:rPr>
      </w:pPr>
      <w:r>
        <w:rPr>
          <w:sz w:val="26"/>
        </w:rPr>
        <w:t>Thiền, Đồng</w:t>
      </w:r>
      <w:r>
        <w:rPr>
          <w:spacing w:val="-1"/>
          <w:sz w:val="26"/>
        </w:rPr>
        <w:t> </w:t>
      </w:r>
      <w:r>
        <w:rPr>
          <w:sz w:val="26"/>
        </w:rPr>
        <w:t>sanh, Hỗ</w:t>
      </w:r>
      <w:r>
        <w:rPr>
          <w:spacing w:val="-1"/>
          <w:sz w:val="26"/>
        </w:rPr>
        <w:t> </w:t>
      </w:r>
      <w:r>
        <w:rPr>
          <w:sz w:val="26"/>
        </w:rPr>
        <w:t>tương, Y chỉ, Tương</w:t>
      </w:r>
      <w:r>
        <w:rPr>
          <w:spacing w:val="-1"/>
          <w:sz w:val="26"/>
        </w:rPr>
        <w:t> </w:t>
      </w:r>
      <w:r>
        <w:rPr>
          <w:sz w:val="26"/>
        </w:rPr>
        <w:t>ưng,</w:t>
      </w:r>
      <w:r>
        <w:rPr>
          <w:spacing w:val="-1"/>
          <w:sz w:val="26"/>
        </w:rPr>
        <w:t> </w:t>
      </w:r>
      <w:r>
        <w:rPr>
          <w:sz w:val="26"/>
        </w:rPr>
        <w:t>Hiện hữu, Bất</w:t>
      </w:r>
      <w:r>
        <w:rPr>
          <w:spacing w:val="-1"/>
          <w:sz w:val="26"/>
        </w:rPr>
        <w:t> </w:t>
      </w:r>
      <w:r>
        <w:rPr>
          <w:sz w:val="26"/>
        </w:rPr>
        <w:t>ly</w:t>
      </w:r>
      <w:r>
        <w:rPr>
          <w:spacing w:val="-1"/>
          <w:sz w:val="26"/>
        </w:rPr>
        <w:t> </w:t>
      </w:r>
      <w:r>
        <w:rPr>
          <w:sz w:val="26"/>
        </w:rPr>
        <w:t>có phi Nhân 3,... phi Ly 3.</w:t>
      </w:r>
    </w:p>
    <w:p>
      <w:pPr>
        <w:pStyle w:val="ListParagraph"/>
        <w:numPr>
          <w:ilvl w:val="0"/>
          <w:numId w:val="113"/>
        </w:numPr>
        <w:tabs>
          <w:tab w:pos="849" w:val="left" w:leader="none"/>
        </w:tabs>
        <w:spacing w:line="318" w:lineRule="exact" w:before="0" w:after="0"/>
        <w:ind w:left="849" w:right="0" w:hanging="283"/>
        <w:jc w:val="left"/>
        <w:rPr>
          <w:sz w:val="26"/>
        </w:rPr>
      </w:pPr>
      <w:r>
        <w:rPr>
          <w:sz w:val="26"/>
        </w:rPr>
        <w:t>Thiền,</w:t>
      </w:r>
      <w:r>
        <w:rPr>
          <w:spacing w:val="-4"/>
          <w:sz w:val="26"/>
        </w:rPr>
        <w:t> </w:t>
      </w:r>
      <w:r>
        <w:rPr>
          <w:sz w:val="26"/>
        </w:rPr>
        <w:t>Đồng</w:t>
      </w:r>
      <w:r>
        <w:rPr>
          <w:spacing w:val="-4"/>
          <w:sz w:val="26"/>
        </w:rPr>
        <w:t> </w:t>
      </w:r>
      <w:r>
        <w:rPr>
          <w:sz w:val="26"/>
        </w:rPr>
        <w:t>sanh,</w:t>
      </w:r>
      <w:r>
        <w:rPr>
          <w:spacing w:val="-2"/>
          <w:sz w:val="26"/>
        </w:rPr>
        <w:t> </w:t>
      </w:r>
      <w:r>
        <w:rPr>
          <w:sz w:val="26"/>
        </w:rPr>
        <w:t>Y</w:t>
      </w:r>
      <w:r>
        <w:rPr>
          <w:spacing w:val="-4"/>
          <w:sz w:val="26"/>
        </w:rPr>
        <w:t> </w:t>
      </w:r>
      <w:r>
        <w:rPr>
          <w:sz w:val="26"/>
        </w:rPr>
        <w:t>chỉ,</w:t>
      </w:r>
      <w:r>
        <w:rPr>
          <w:spacing w:val="-4"/>
          <w:sz w:val="26"/>
        </w:rPr>
        <w:t> </w:t>
      </w:r>
      <w:r>
        <w:rPr>
          <w:sz w:val="26"/>
        </w:rPr>
        <w:t>Bất</w:t>
      </w:r>
      <w:r>
        <w:rPr>
          <w:spacing w:val="-4"/>
          <w:sz w:val="26"/>
        </w:rPr>
        <w:t> </w:t>
      </w:r>
      <w:r>
        <w:rPr>
          <w:sz w:val="26"/>
        </w:rPr>
        <w:t>tương</w:t>
      </w:r>
      <w:r>
        <w:rPr>
          <w:spacing w:val="-2"/>
          <w:sz w:val="26"/>
        </w:rPr>
        <w:t> </w:t>
      </w:r>
      <w:r>
        <w:rPr>
          <w:sz w:val="26"/>
        </w:rPr>
        <w:t>ưng,</w:t>
      </w:r>
      <w:r>
        <w:rPr>
          <w:spacing w:val="-4"/>
          <w:sz w:val="26"/>
        </w:rPr>
        <w:t> </w:t>
      </w:r>
      <w:r>
        <w:rPr>
          <w:sz w:val="26"/>
        </w:rPr>
        <w:t>Hiện</w:t>
      </w:r>
      <w:r>
        <w:rPr>
          <w:spacing w:val="-4"/>
          <w:sz w:val="26"/>
        </w:rPr>
        <w:t> </w:t>
      </w:r>
      <w:r>
        <w:rPr>
          <w:sz w:val="26"/>
        </w:rPr>
        <w:t>hữu,</w:t>
      </w:r>
      <w:r>
        <w:rPr>
          <w:spacing w:val="-3"/>
          <w:sz w:val="26"/>
        </w:rPr>
        <w:t> </w:t>
      </w:r>
      <w:r>
        <w:rPr>
          <w:sz w:val="26"/>
        </w:rPr>
        <w:t>Bất</w:t>
      </w:r>
      <w:r>
        <w:rPr>
          <w:spacing w:val="-4"/>
          <w:sz w:val="26"/>
        </w:rPr>
        <w:t> </w:t>
      </w:r>
      <w:r>
        <w:rPr>
          <w:sz w:val="26"/>
        </w:rPr>
        <w:t>ly</w:t>
      </w:r>
      <w:r>
        <w:rPr>
          <w:spacing w:val="-7"/>
          <w:sz w:val="26"/>
        </w:rPr>
        <w:t> </w:t>
      </w:r>
      <w:r>
        <w:rPr>
          <w:sz w:val="26"/>
        </w:rPr>
        <w:t>có</w:t>
      </w:r>
      <w:r>
        <w:rPr>
          <w:spacing w:val="-4"/>
          <w:sz w:val="26"/>
        </w:rPr>
        <w:t> </w:t>
      </w:r>
      <w:r>
        <w:rPr>
          <w:sz w:val="26"/>
        </w:rPr>
        <w:t>phi</w:t>
      </w:r>
      <w:r>
        <w:rPr>
          <w:spacing w:val="-4"/>
          <w:sz w:val="26"/>
        </w:rPr>
        <w:t> </w:t>
      </w:r>
      <w:r>
        <w:rPr>
          <w:sz w:val="26"/>
        </w:rPr>
        <w:t>Nhân</w:t>
      </w:r>
      <w:r>
        <w:rPr>
          <w:spacing w:val="-4"/>
          <w:sz w:val="26"/>
        </w:rPr>
        <w:t> </w:t>
      </w:r>
      <w:r>
        <w:rPr>
          <w:sz w:val="26"/>
        </w:rPr>
        <w:t>3,...</w:t>
      </w:r>
      <w:r>
        <w:rPr>
          <w:spacing w:val="-4"/>
          <w:sz w:val="26"/>
        </w:rPr>
        <w:t> </w:t>
      </w:r>
      <w:r>
        <w:rPr>
          <w:sz w:val="26"/>
        </w:rPr>
        <w:t>phi</w:t>
      </w:r>
      <w:r>
        <w:rPr>
          <w:spacing w:val="-2"/>
          <w:sz w:val="26"/>
        </w:rPr>
        <w:t> </w:t>
      </w:r>
      <w:r>
        <w:rPr>
          <w:sz w:val="26"/>
        </w:rPr>
        <w:t>Ly</w:t>
      </w:r>
      <w:r>
        <w:rPr>
          <w:spacing w:val="-8"/>
          <w:sz w:val="26"/>
        </w:rPr>
        <w:t> </w:t>
      </w:r>
      <w:r>
        <w:rPr>
          <w:spacing w:val="-5"/>
          <w:sz w:val="26"/>
        </w:rPr>
        <w:t>3.</w:t>
      </w:r>
    </w:p>
    <w:p>
      <w:pPr>
        <w:pStyle w:val="ListParagraph"/>
        <w:numPr>
          <w:ilvl w:val="0"/>
          <w:numId w:val="113"/>
        </w:numPr>
        <w:tabs>
          <w:tab w:pos="849" w:val="left" w:leader="none"/>
        </w:tabs>
        <w:spacing w:line="318" w:lineRule="exact" w:before="0" w:after="0"/>
        <w:ind w:left="849" w:right="0" w:hanging="283"/>
        <w:jc w:val="left"/>
        <w:rPr>
          <w:sz w:val="26"/>
        </w:rPr>
      </w:pPr>
      <w:r>
        <w:rPr>
          <w:sz w:val="26"/>
        </w:rPr>
        <w:t>Thiền,</w:t>
      </w:r>
      <w:r>
        <w:rPr>
          <w:spacing w:val="-5"/>
          <w:sz w:val="26"/>
        </w:rPr>
        <w:t> </w:t>
      </w:r>
      <w:r>
        <w:rPr>
          <w:sz w:val="26"/>
        </w:rPr>
        <w:t>Đồng</w:t>
      </w:r>
      <w:r>
        <w:rPr>
          <w:spacing w:val="-4"/>
          <w:sz w:val="26"/>
        </w:rPr>
        <w:t> </w:t>
      </w:r>
      <w:r>
        <w:rPr>
          <w:sz w:val="26"/>
        </w:rPr>
        <w:t>sanh,</w:t>
      </w:r>
      <w:r>
        <w:rPr>
          <w:spacing w:val="-1"/>
          <w:sz w:val="26"/>
        </w:rPr>
        <w:t> </w:t>
      </w:r>
      <w:r>
        <w:rPr>
          <w:sz w:val="26"/>
        </w:rPr>
        <w:t>Y</w:t>
      </w:r>
      <w:r>
        <w:rPr>
          <w:spacing w:val="-4"/>
          <w:sz w:val="26"/>
        </w:rPr>
        <w:t> </w:t>
      </w:r>
      <w:r>
        <w:rPr>
          <w:sz w:val="26"/>
        </w:rPr>
        <w:t>chỉ,</w:t>
      </w:r>
      <w:r>
        <w:rPr>
          <w:spacing w:val="-4"/>
          <w:sz w:val="26"/>
        </w:rPr>
        <w:t> </w:t>
      </w:r>
      <w:r>
        <w:rPr>
          <w:sz w:val="26"/>
        </w:rPr>
        <w:t>Quả,</w:t>
      </w:r>
      <w:r>
        <w:rPr>
          <w:spacing w:val="-4"/>
          <w:sz w:val="26"/>
        </w:rPr>
        <w:t> </w:t>
      </w:r>
      <w:r>
        <w:rPr>
          <w:sz w:val="26"/>
        </w:rPr>
        <w:t>Hiện</w:t>
      </w:r>
      <w:r>
        <w:rPr>
          <w:spacing w:val="-5"/>
          <w:sz w:val="26"/>
        </w:rPr>
        <w:t> </w:t>
      </w:r>
      <w:r>
        <w:rPr>
          <w:sz w:val="26"/>
        </w:rPr>
        <w:t>hữu,</w:t>
      </w:r>
      <w:r>
        <w:rPr>
          <w:spacing w:val="-3"/>
          <w:sz w:val="26"/>
        </w:rPr>
        <w:t> </w:t>
      </w:r>
      <w:r>
        <w:rPr>
          <w:sz w:val="26"/>
        </w:rPr>
        <w:t>Bất</w:t>
      </w:r>
      <w:r>
        <w:rPr>
          <w:spacing w:val="1"/>
          <w:sz w:val="26"/>
        </w:rPr>
        <w:t> </w:t>
      </w:r>
      <w:r>
        <w:rPr>
          <w:sz w:val="26"/>
        </w:rPr>
        <w:t>ly</w:t>
      </w:r>
      <w:r>
        <w:rPr>
          <w:spacing w:val="-7"/>
          <w:sz w:val="26"/>
        </w:rPr>
        <w:t> </w:t>
      </w:r>
      <w:r>
        <w:rPr>
          <w:sz w:val="26"/>
        </w:rPr>
        <w:t>có</w:t>
      </w:r>
      <w:r>
        <w:rPr>
          <w:spacing w:val="-4"/>
          <w:sz w:val="26"/>
        </w:rPr>
        <w:t> </w:t>
      </w:r>
      <w:r>
        <w:rPr>
          <w:sz w:val="26"/>
        </w:rPr>
        <w:t>phi</w:t>
      </w:r>
      <w:r>
        <w:rPr>
          <w:spacing w:val="-4"/>
          <w:sz w:val="26"/>
        </w:rPr>
        <w:t> </w:t>
      </w:r>
      <w:r>
        <w:rPr>
          <w:sz w:val="26"/>
        </w:rPr>
        <w:t>Nhân</w:t>
      </w:r>
      <w:r>
        <w:rPr>
          <w:spacing w:val="-4"/>
          <w:sz w:val="26"/>
        </w:rPr>
        <w:t> </w:t>
      </w:r>
      <w:r>
        <w:rPr>
          <w:sz w:val="26"/>
        </w:rPr>
        <w:t>1,...</w:t>
      </w:r>
      <w:r>
        <w:rPr>
          <w:spacing w:val="-2"/>
          <w:sz w:val="26"/>
        </w:rPr>
        <w:t> </w:t>
      </w:r>
      <w:r>
        <w:rPr>
          <w:sz w:val="26"/>
        </w:rPr>
        <w:t>phi</w:t>
      </w:r>
      <w:r>
        <w:rPr>
          <w:spacing w:val="-1"/>
          <w:sz w:val="26"/>
        </w:rPr>
        <w:t> </w:t>
      </w:r>
      <w:r>
        <w:rPr>
          <w:sz w:val="26"/>
        </w:rPr>
        <w:t>Ly</w:t>
      </w:r>
      <w:r>
        <w:rPr>
          <w:spacing w:val="-7"/>
          <w:sz w:val="26"/>
        </w:rPr>
        <w:t> </w:t>
      </w:r>
      <w:r>
        <w:rPr>
          <w:spacing w:val="-5"/>
          <w:sz w:val="26"/>
        </w:rPr>
        <w:t>1.</w:t>
      </w:r>
    </w:p>
    <w:p>
      <w:pPr>
        <w:pStyle w:val="ListParagraph"/>
        <w:numPr>
          <w:ilvl w:val="0"/>
          <w:numId w:val="113"/>
        </w:numPr>
        <w:tabs>
          <w:tab w:pos="849" w:val="left" w:leader="none"/>
        </w:tabs>
        <w:spacing w:line="318" w:lineRule="exact" w:before="0" w:after="0"/>
        <w:ind w:left="849" w:right="0" w:hanging="283"/>
        <w:jc w:val="left"/>
        <w:rPr>
          <w:sz w:val="26"/>
        </w:rPr>
      </w:pPr>
      <w:r>
        <w:rPr>
          <w:sz w:val="26"/>
        </w:rPr>
        <w:t>Thiền,</w:t>
      </w:r>
      <w:r>
        <w:rPr>
          <w:spacing w:val="-5"/>
          <w:sz w:val="26"/>
        </w:rPr>
        <w:t> </w:t>
      </w:r>
      <w:r>
        <w:rPr>
          <w:sz w:val="26"/>
        </w:rPr>
        <w:t>Đồng</w:t>
      </w:r>
      <w:r>
        <w:rPr>
          <w:spacing w:val="-4"/>
          <w:sz w:val="26"/>
        </w:rPr>
        <w:t> </w:t>
      </w:r>
      <w:r>
        <w:rPr>
          <w:sz w:val="26"/>
        </w:rPr>
        <w:t>sanh,</w:t>
      </w:r>
      <w:r>
        <w:rPr>
          <w:spacing w:val="-1"/>
          <w:sz w:val="26"/>
        </w:rPr>
        <w:t> </w:t>
      </w:r>
      <w:r>
        <w:rPr>
          <w:sz w:val="26"/>
        </w:rPr>
        <w:t>Hỗ</w:t>
      </w:r>
      <w:r>
        <w:rPr>
          <w:spacing w:val="-4"/>
          <w:sz w:val="26"/>
        </w:rPr>
        <w:t> </w:t>
      </w:r>
      <w:r>
        <w:rPr>
          <w:sz w:val="26"/>
        </w:rPr>
        <w:t>tương,</w:t>
      </w:r>
      <w:r>
        <w:rPr>
          <w:spacing w:val="-5"/>
          <w:sz w:val="26"/>
        </w:rPr>
        <w:t> </w:t>
      </w:r>
      <w:r>
        <w:rPr>
          <w:sz w:val="26"/>
        </w:rPr>
        <w:t>Y</w:t>
      </w:r>
      <w:r>
        <w:rPr>
          <w:spacing w:val="-4"/>
          <w:sz w:val="26"/>
        </w:rPr>
        <w:t> </w:t>
      </w:r>
      <w:r>
        <w:rPr>
          <w:sz w:val="26"/>
        </w:rPr>
        <w:t>chỉ,</w:t>
      </w:r>
      <w:r>
        <w:rPr>
          <w:spacing w:val="-2"/>
          <w:sz w:val="26"/>
        </w:rPr>
        <w:t> </w:t>
      </w:r>
      <w:r>
        <w:rPr>
          <w:sz w:val="26"/>
        </w:rPr>
        <w:t>Quả,</w:t>
      </w:r>
      <w:r>
        <w:rPr>
          <w:spacing w:val="-4"/>
          <w:sz w:val="26"/>
        </w:rPr>
        <w:t> </w:t>
      </w:r>
      <w:r>
        <w:rPr>
          <w:sz w:val="26"/>
        </w:rPr>
        <w:t>Hiện</w:t>
      </w:r>
      <w:r>
        <w:rPr>
          <w:spacing w:val="-2"/>
          <w:sz w:val="26"/>
        </w:rPr>
        <w:t> </w:t>
      </w:r>
      <w:r>
        <w:rPr>
          <w:sz w:val="26"/>
        </w:rPr>
        <w:t>hữu,</w:t>
      </w:r>
      <w:r>
        <w:rPr>
          <w:spacing w:val="-4"/>
          <w:sz w:val="26"/>
        </w:rPr>
        <w:t> </w:t>
      </w:r>
      <w:r>
        <w:rPr>
          <w:sz w:val="26"/>
        </w:rPr>
        <w:t>Bất</w:t>
      </w:r>
      <w:r>
        <w:rPr>
          <w:spacing w:val="-4"/>
          <w:sz w:val="26"/>
        </w:rPr>
        <w:t> </w:t>
      </w:r>
      <w:r>
        <w:rPr>
          <w:sz w:val="26"/>
        </w:rPr>
        <w:t>ly</w:t>
      </w:r>
      <w:r>
        <w:rPr>
          <w:spacing w:val="-8"/>
          <w:sz w:val="26"/>
        </w:rPr>
        <w:t> </w:t>
      </w:r>
      <w:r>
        <w:rPr>
          <w:sz w:val="26"/>
        </w:rPr>
        <w:t>có</w:t>
      </w:r>
      <w:r>
        <w:rPr>
          <w:spacing w:val="-1"/>
          <w:sz w:val="26"/>
        </w:rPr>
        <w:t> </w:t>
      </w:r>
      <w:r>
        <w:rPr>
          <w:sz w:val="26"/>
        </w:rPr>
        <w:t>phi</w:t>
      </w:r>
      <w:r>
        <w:rPr>
          <w:spacing w:val="-4"/>
          <w:sz w:val="26"/>
        </w:rPr>
        <w:t> </w:t>
      </w:r>
      <w:r>
        <w:rPr>
          <w:sz w:val="26"/>
        </w:rPr>
        <w:t>Nhân</w:t>
      </w:r>
      <w:r>
        <w:rPr>
          <w:spacing w:val="-4"/>
          <w:sz w:val="26"/>
        </w:rPr>
        <w:t> </w:t>
      </w:r>
      <w:r>
        <w:rPr>
          <w:sz w:val="26"/>
        </w:rPr>
        <w:t>1,...</w:t>
      </w:r>
      <w:r>
        <w:rPr>
          <w:spacing w:val="-5"/>
          <w:sz w:val="26"/>
        </w:rPr>
        <w:t> </w:t>
      </w:r>
      <w:r>
        <w:rPr>
          <w:sz w:val="26"/>
        </w:rPr>
        <w:t>phi</w:t>
      </w:r>
      <w:r>
        <w:rPr>
          <w:spacing w:val="-1"/>
          <w:sz w:val="26"/>
        </w:rPr>
        <w:t> </w:t>
      </w:r>
      <w:r>
        <w:rPr>
          <w:sz w:val="26"/>
        </w:rPr>
        <w:t>Ly</w:t>
      </w:r>
      <w:r>
        <w:rPr>
          <w:spacing w:val="-9"/>
          <w:sz w:val="26"/>
        </w:rPr>
        <w:t> </w:t>
      </w:r>
      <w:r>
        <w:rPr>
          <w:spacing w:val="-5"/>
          <w:sz w:val="26"/>
        </w:rPr>
        <w:t>1.</w:t>
      </w:r>
    </w:p>
    <w:p>
      <w:pPr>
        <w:pStyle w:val="ListParagraph"/>
        <w:numPr>
          <w:ilvl w:val="0"/>
          <w:numId w:val="113"/>
        </w:numPr>
        <w:tabs>
          <w:tab w:pos="850" w:val="left" w:leader="none"/>
        </w:tabs>
        <w:spacing w:line="240" w:lineRule="auto" w:before="0" w:after="0"/>
        <w:ind w:left="850" w:right="137" w:hanging="284"/>
        <w:jc w:val="left"/>
        <w:rPr>
          <w:sz w:val="26"/>
        </w:rPr>
      </w:pPr>
      <w:r>
        <w:rPr>
          <w:sz w:val="26"/>
        </w:rPr>
        <w:t>Thiền,</w:t>
      </w:r>
      <w:r>
        <w:rPr>
          <w:spacing w:val="19"/>
          <w:sz w:val="26"/>
        </w:rPr>
        <w:t> </w:t>
      </w:r>
      <w:r>
        <w:rPr>
          <w:sz w:val="26"/>
        </w:rPr>
        <w:t>Đồng</w:t>
      </w:r>
      <w:r>
        <w:rPr>
          <w:spacing w:val="19"/>
          <w:sz w:val="26"/>
        </w:rPr>
        <w:t> </w:t>
      </w:r>
      <w:r>
        <w:rPr>
          <w:sz w:val="26"/>
        </w:rPr>
        <w:t>sanh,</w:t>
      </w:r>
      <w:r>
        <w:rPr>
          <w:spacing w:val="19"/>
          <w:sz w:val="26"/>
        </w:rPr>
        <w:t> </w:t>
      </w:r>
      <w:r>
        <w:rPr>
          <w:sz w:val="26"/>
        </w:rPr>
        <w:t>Hỗ</w:t>
      </w:r>
      <w:r>
        <w:rPr>
          <w:spacing w:val="21"/>
          <w:sz w:val="26"/>
        </w:rPr>
        <w:t> </w:t>
      </w:r>
      <w:r>
        <w:rPr>
          <w:sz w:val="26"/>
        </w:rPr>
        <w:t>tương,</w:t>
      </w:r>
      <w:r>
        <w:rPr>
          <w:spacing w:val="19"/>
          <w:sz w:val="26"/>
        </w:rPr>
        <w:t> </w:t>
      </w:r>
      <w:r>
        <w:rPr>
          <w:sz w:val="26"/>
        </w:rPr>
        <w:t>Y</w:t>
      </w:r>
      <w:r>
        <w:rPr>
          <w:spacing w:val="19"/>
          <w:sz w:val="26"/>
        </w:rPr>
        <w:t> </w:t>
      </w:r>
      <w:r>
        <w:rPr>
          <w:sz w:val="26"/>
        </w:rPr>
        <w:t>chỉ,</w:t>
      </w:r>
      <w:r>
        <w:rPr>
          <w:spacing w:val="19"/>
          <w:sz w:val="26"/>
        </w:rPr>
        <w:t> </w:t>
      </w:r>
      <w:r>
        <w:rPr>
          <w:sz w:val="26"/>
        </w:rPr>
        <w:t>Quả,</w:t>
      </w:r>
      <w:r>
        <w:rPr>
          <w:spacing w:val="20"/>
          <w:sz w:val="26"/>
        </w:rPr>
        <w:t> </w:t>
      </w:r>
      <w:r>
        <w:rPr>
          <w:sz w:val="26"/>
        </w:rPr>
        <w:t>Tương ưng,</w:t>
      </w:r>
      <w:r>
        <w:rPr>
          <w:spacing w:val="19"/>
          <w:sz w:val="26"/>
        </w:rPr>
        <w:t> </w:t>
      </w:r>
      <w:r>
        <w:rPr>
          <w:sz w:val="26"/>
        </w:rPr>
        <w:t>Hiện</w:t>
      </w:r>
      <w:r>
        <w:rPr>
          <w:spacing w:val="21"/>
          <w:sz w:val="26"/>
        </w:rPr>
        <w:t> </w:t>
      </w:r>
      <w:r>
        <w:rPr>
          <w:sz w:val="26"/>
        </w:rPr>
        <w:t>hữu,</w:t>
      </w:r>
      <w:r>
        <w:rPr>
          <w:spacing w:val="20"/>
          <w:sz w:val="26"/>
        </w:rPr>
        <w:t> </w:t>
      </w:r>
      <w:r>
        <w:rPr>
          <w:sz w:val="26"/>
        </w:rPr>
        <w:t>Bất</w:t>
      </w:r>
      <w:r>
        <w:rPr>
          <w:spacing w:val="19"/>
          <w:sz w:val="26"/>
        </w:rPr>
        <w:t> </w:t>
      </w:r>
      <w:r>
        <w:rPr>
          <w:sz w:val="26"/>
        </w:rPr>
        <w:t>ly có</w:t>
      </w:r>
      <w:r>
        <w:rPr>
          <w:spacing w:val="19"/>
          <w:sz w:val="26"/>
        </w:rPr>
        <w:t> </w:t>
      </w:r>
      <w:r>
        <w:rPr>
          <w:sz w:val="26"/>
        </w:rPr>
        <w:t>phi</w:t>
      </w:r>
      <w:r>
        <w:rPr>
          <w:spacing w:val="19"/>
          <w:sz w:val="26"/>
        </w:rPr>
        <w:t> </w:t>
      </w:r>
      <w:r>
        <w:rPr>
          <w:sz w:val="26"/>
        </w:rPr>
        <w:t>Nhân 1,... phi Ly 1.</w:t>
      </w:r>
    </w:p>
    <w:p>
      <w:pPr>
        <w:pStyle w:val="ListParagraph"/>
        <w:numPr>
          <w:ilvl w:val="0"/>
          <w:numId w:val="113"/>
        </w:numPr>
        <w:tabs>
          <w:tab w:pos="850" w:val="left" w:leader="none"/>
        </w:tabs>
        <w:spacing w:line="237" w:lineRule="auto" w:before="1" w:after="0"/>
        <w:ind w:left="850" w:right="139" w:hanging="284"/>
        <w:jc w:val="left"/>
        <w:rPr>
          <w:sz w:val="26"/>
        </w:rPr>
      </w:pPr>
      <w:r>
        <w:rPr>
          <w:sz w:val="26"/>
        </w:rPr>
        <w:t>Thiền, Đồng sanh, Y chỉ, Quả, Bất tương ưng, Hiện hữu, Bất ly có phi Nhân 1,... phi</w:t>
      </w:r>
      <w:r>
        <w:rPr>
          <w:spacing w:val="40"/>
          <w:sz w:val="26"/>
        </w:rPr>
        <w:t> </w:t>
      </w:r>
      <w:r>
        <w:rPr>
          <w:sz w:val="26"/>
        </w:rPr>
        <w:t>Ly 1.</w:t>
      </w:r>
    </w:p>
    <w:p>
      <w:pPr>
        <w:pStyle w:val="ListParagraph"/>
        <w:numPr>
          <w:ilvl w:val="0"/>
          <w:numId w:val="113"/>
        </w:numPr>
        <w:tabs>
          <w:tab w:pos="850" w:val="left" w:leader="none"/>
        </w:tabs>
        <w:spacing w:line="237" w:lineRule="auto" w:before="6" w:after="0"/>
        <w:ind w:left="850" w:right="139" w:hanging="284"/>
        <w:jc w:val="left"/>
        <w:rPr>
          <w:sz w:val="26"/>
        </w:rPr>
      </w:pPr>
      <w:r>
        <w:rPr>
          <w:sz w:val="26"/>
        </w:rPr>
        <w:t>Thiền,</w:t>
      </w:r>
      <w:r>
        <w:rPr>
          <w:spacing w:val="-2"/>
          <w:sz w:val="26"/>
        </w:rPr>
        <w:t> </w:t>
      </w:r>
      <w:r>
        <w:rPr>
          <w:sz w:val="26"/>
        </w:rPr>
        <w:t>Đồng</w:t>
      </w:r>
      <w:r>
        <w:rPr>
          <w:spacing w:val="-2"/>
          <w:sz w:val="26"/>
        </w:rPr>
        <w:t> </w:t>
      </w:r>
      <w:r>
        <w:rPr>
          <w:sz w:val="26"/>
        </w:rPr>
        <w:t>sanh,</w:t>
      </w:r>
      <w:r>
        <w:rPr>
          <w:spacing w:val="-2"/>
          <w:sz w:val="26"/>
        </w:rPr>
        <w:t> </w:t>
      </w:r>
      <w:r>
        <w:rPr>
          <w:sz w:val="26"/>
        </w:rPr>
        <w:t>Hỗ</w:t>
      </w:r>
      <w:r>
        <w:rPr>
          <w:spacing w:val="-2"/>
          <w:sz w:val="26"/>
        </w:rPr>
        <w:t> </w:t>
      </w:r>
      <w:r>
        <w:rPr>
          <w:sz w:val="26"/>
        </w:rPr>
        <w:t>tương,</w:t>
      </w:r>
      <w:r>
        <w:rPr>
          <w:spacing w:val="-2"/>
          <w:sz w:val="26"/>
        </w:rPr>
        <w:t> </w:t>
      </w:r>
      <w:r>
        <w:rPr>
          <w:sz w:val="26"/>
        </w:rPr>
        <w:t>Y</w:t>
      </w:r>
      <w:r>
        <w:rPr>
          <w:spacing w:val="-2"/>
          <w:sz w:val="26"/>
        </w:rPr>
        <w:t> </w:t>
      </w:r>
      <w:r>
        <w:rPr>
          <w:sz w:val="26"/>
        </w:rPr>
        <w:t>chỉ,</w:t>
      </w:r>
      <w:r>
        <w:rPr>
          <w:spacing w:val="-1"/>
          <w:sz w:val="26"/>
        </w:rPr>
        <w:t> </w:t>
      </w:r>
      <w:r>
        <w:rPr>
          <w:sz w:val="26"/>
        </w:rPr>
        <w:t>Quả, Bất</w:t>
      </w:r>
      <w:r>
        <w:rPr>
          <w:spacing w:val="-2"/>
          <w:sz w:val="26"/>
        </w:rPr>
        <w:t> </w:t>
      </w:r>
      <w:r>
        <w:rPr>
          <w:sz w:val="26"/>
        </w:rPr>
        <w:t>tương</w:t>
      </w:r>
      <w:r>
        <w:rPr>
          <w:spacing w:val="-2"/>
          <w:sz w:val="26"/>
        </w:rPr>
        <w:t> </w:t>
      </w:r>
      <w:r>
        <w:rPr>
          <w:sz w:val="26"/>
        </w:rPr>
        <w:t>ưng,</w:t>
      </w:r>
      <w:r>
        <w:rPr>
          <w:spacing w:val="-2"/>
          <w:sz w:val="26"/>
        </w:rPr>
        <w:t> </w:t>
      </w:r>
      <w:r>
        <w:rPr>
          <w:sz w:val="26"/>
        </w:rPr>
        <w:t>Hiện hữu,</w:t>
      </w:r>
      <w:r>
        <w:rPr>
          <w:spacing w:val="-2"/>
          <w:sz w:val="26"/>
        </w:rPr>
        <w:t> </w:t>
      </w:r>
      <w:r>
        <w:rPr>
          <w:sz w:val="26"/>
        </w:rPr>
        <w:t>Bất</w:t>
      </w:r>
      <w:r>
        <w:rPr>
          <w:spacing w:val="-2"/>
          <w:sz w:val="26"/>
        </w:rPr>
        <w:t> </w:t>
      </w:r>
      <w:r>
        <w:rPr>
          <w:sz w:val="26"/>
        </w:rPr>
        <w:t>ly</w:t>
      </w:r>
      <w:r>
        <w:rPr>
          <w:spacing w:val="-6"/>
          <w:sz w:val="26"/>
        </w:rPr>
        <w:t> </w:t>
      </w:r>
      <w:r>
        <w:rPr>
          <w:sz w:val="26"/>
        </w:rPr>
        <w:t>có</w:t>
      </w:r>
      <w:r>
        <w:rPr>
          <w:spacing w:val="-2"/>
          <w:sz w:val="26"/>
        </w:rPr>
        <w:t> </w:t>
      </w:r>
      <w:r>
        <w:rPr>
          <w:sz w:val="26"/>
        </w:rPr>
        <w:t>phi</w:t>
      </w:r>
      <w:r>
        <w:rPr>
          <w:spacing w:val="-2"/>
          <w:sz w:val="26"/>
        </w:rPr>
        <w:t> </w:t>
      </w:r>
      <w:r>
        <w:rPr>
          <w:sz w:val="26"/>
        </w:rPr>
        <w:t>Nhân 1,... phi Ly 1.</w:t>
      </w:r>
    </w:p>
    <w:p>
      <w:pPr>
        <w:pStyle w:val="ListParagraph"/>
        <w:numPr>
          <w:ilvl w:val="0"/>
          <w:numId w:val="113"/>
        </w:numPr>
        <w:tabs>
          <w:tab w:pos="849" w:val="left" w:leader="none"/>
        </w:tabs>
        <w:spacing w:line="318" w:lineRule="exact" w:before="3" w:after="0"/>
        <w:ind w:left="849" w:right="0" w:hanging="283"/>
        <w:jc w:val="left"/>
        <w:rPr>
          <w:sz w:val="26"/>
        </w:rPr>
      </w:pPr>
      <w:r>
        <w:rPr>
          <w:sz w:val="26"/>
        </w:rPr>
        <w:t>Thiền,</w:t>
      </w:r>
      <w:r>
        <w:rPr>
          <w:spacing w:val="-5"/>
          <w:sz w:val="26"/>
        </w:rPr>
        <w:t> </w:t>
      </w:r>
      <w:r>
        <w:rPr>
          <w:sz w:val="26"/>
        </w:rPr>
        <w:t>Đồng</w:t>
      </w:r>
      <w:r>
        <w:rPr>
          <w:spacing w:val="-4"/>
          <w:sz w:val="26"/>
        </w:rPr>
        <w:t> </w:t>
      </w:r>
      <w:r>
        <w:rPr>
          <w:sz w:val="26"/>
        </w:rPr>
        <w:t>sanh,</w:t>
      </w:r>
      <w:r>
        <w:rPr>
          <w:spacing w:val="-1"/>
          <w:sz w:val="26"/>
        </w:rPr>
        <w:t> </w:t>
      </w:r>
      <w:r>
        <w:rPr>
          <w:sz w:val="26"/>
        </w:rPr>
        <w:t>Y</w:t>
      </w:r>
      <w:r>
        <w:rPr>
          <w:spacing w:val="-4"/>
          <w:sz w:val="26"/>
        </w:rPr>
        <w:t> </w:t>
      </w:r>
      <w:r>
        <w:rPr>
          <w:sz w:val="26"/>
        </w:rPr>
        <w:t>chỉ,</w:t>
      </w:r>
      <w:r>
        <w:rPr>
          <w:spacing w:val="-4"/>
          <w:sz w:val="26"/>
        </w:rPr>
        <w:t> </w:t>
      </w:r>
      <w:r>
        <w:rPr>
          <w:sz w:val="26"/>
        </w:rPr>
        <w:t>Quyền,</w:t>
      </w:r>
      <w:r>
        <w:rPr>
          <w:spacing w:val="-2"/>
          <w:sz w:val="26"/>
        </w:rPr>
        <w:t> </w:t>
      </w:r>
      <w:r>
        <w:rPr>
          <w:sz w:val="26"/>
        </w:rPr>
        <w:t>Hiện</w:t>
      </w:r>
      <w:r>
        <w:rPr>
          <w:spacing w:val="-5"/>
          <w:sz w:val="26"/>
        </w:rPr>
        <w:t> </w:t>
      </w:r>
      <w:r>
        <w:rPr>
          <w:sz w:val="26"/>
        </w:rPr>
        <w:t>hữu,</w:t>
      </w:r>
      <w:r>
        <w:rPr>
          <w:spacing w:val="-1"/>
          <w:sz w:val="26"/>
        </w:rPr>
        <w:t> </w:t>
      </w:r>
      <w:r>
        <w:rPr>
          <w:sz w:val="26"/>
        </w:rPr>
        <w:t>Bất</w:t>
      </w:r>
      <w:r>
        <w:rPr>
          <w:spacing w:val="-4"/>
          <w:sz w:val="26"/>
        </w:rPr>
        <w:t> </w:t>
      </w:r>
      <w:r>
        <w:rPr>
          <w:sz w:val="26"/>
        </w:rPr>
        <w:t>ly</w:t>
      </w:r>
      <w:r>
        <w:rPr>
          <w:spacing w:val="-8"/>
          <w:sz w:val="26"/>
        </w:rPr>
        <w:t> </w:t>
      </w:r>
      <w:r>
        <w:rPr>
          <w:sz w:val="26"/>
        </w:rPr>
        <w:t>có</w:t>
      </w:r>
      <w:r>
        <w:rPr>
          <w:spacing w:val="-4"/>
          <w:sz w:val="26"/>
        </w:rPr>
        <w:t> </w:t>
      </w:r>
      <w:r>
        <w:rPr>
          <w:sz w:val="26"/>
        </w:rPr>
        <w:t>phi</w:t>
      </w:r>
      <w:r>
        <w:rPr>
          <w:spacing w:val="-1"/>
          <w:sz w:val="26"/>
        </w:rPr>
        <w:t> </w:t>
      </w:r>
      <w:r>
        <w:rPr>
          <w:sz w:val="26"/>
        </w:rPr>
        <w:t>Nhân</w:t>
      </w:r>
      <w:r>
        <w:rPr>
          <w:spacing w:val="-4"/>
          <w:sz w:val="26"/>
        </w:rPr>
        <w:t> </w:t>
      </w:r>
      <w:r>
        <w:rPr>
          <w:sz w:val="26"/>
        </w:rPr>
        <w:t>7,...</w:t>
      </w:r>
      <w:r>
        <w:rPr>
          <w:spacing w:val="-5"/>
          <w:sz w:val="26"/>
        </w:rPr>
        <w:t> </w:t>
      </w:r>
      <w:r>
        <w:rPr>
          <w:sz w:val="26"/>
        </w:rPr>
        <w:t>phi</w:t>
      </w:r>
      <w:r>
        <w:rPr>
          <w:spacing w:val="-3"/>
          <w:sz w:val="26"/>
        </w:rPr>
        <w:t> </w:t>
      </w:r>
      <w:r>
        <w:rPr>
          <w:sz w:val="26"/>
        </w:rPr>
        <w:t>Ly</w:t>
      </w:r>
      <w:r>
        <w:rPr>
          <w:spacing w:val="-9"/>
          <w:sz w:val="26"/>
        </w:rPr>
        <w:t> </w:t>
      </w:r>
      <w:r>
        <w:rPr>
          <w:spacing w:val="-5"/>
          <w:sz w:val="26"/>
        </w:rPr>
        <w:t>7.</w:t>
      </w:r>
    </w:p>
    <w:p>
      <w:pPr>
        <w:pStyle w:val="ListParagraph"/>
        <w:numPr>
          <w:ilvl w:val="0"/>
          <w:numId w:val="113"/>
        </w:numPr>
        <w:tabs>
          <w:tab w:pos="850" w:val="left" w:leader="none"/>
        </w:tabs>
        <w:spacing w:line="240" w:lineRule="auto" w:before="0" w:after="0"/>
        <w:ind w:left="850" w:right="135" w:hanging="284"/>
        <w:jc w:val="left"/>
        <w:rPr>
          <w:sz w:val="26"/>
        </w:rPr>
      </w:pPr>
      <w:r>
        <w:rPr>
          <w:sz w:val="26"/>
        </w:rPr>
        <w:t>Thiền, Đồng sanh, Hỗ tương, Y chỉ, Quyền, Hiện hữu, Bất ly có phi Nhân 3,... phi Ly </w:t>
      </w:r>
      <w:r>
        <w:rPr>
          <w:spacing w:val="-6"/>
          <w:sz w:val="26"/>
        </w:rPr>
        <w:t>3.</w:t>
      </w:r>
    </w:p>
    <w:p>
      <w:pPr>
        <w:pStyle w:val="ListParagraph"/>
        <w:numPr>
          <w:ilvl w:val="0"/>
          <w:numId w:val="113"/>
        </w:numPr>
        <w:tabs>
          <w:tab w:pos="850" w:val="left" w:leader="none"/>
        </w:tabs>
        <w:spacing w:line="240" w:lineRule="auto" w:before="0" w:after="0"/>
        <w:ind w:left="850" w:right="142" w:hanging="284"/>
        <w:jc w:val="left"/>
        <w:rPr>
          <w:sz w:val="26"/>
        </w:rPr>
      </w:pPr>
      <w:r>
        <w:rPr>
          <w:sz w:val="26"/>
        </w:rPr>
        <w:t>Thiền, Đồng sanh, Hỗ tương,Y chỉ, Quyền, Tương ưng, Hiện hữu, Bất ly có phi Nhân 3,... phi Ly 3.</w:t>
      </w:r>
    </w:p>
    <w:p>
      <w:pPr>
        <w:pStyle w:val="ListParagraph"/>
        <w:numPr>
          <w:ilvl w:val="0"/>
          <w:numId w:val="113"/>
        </w:numPr>
        <w:tabs>
          <w:tab w:pos="850" w:val="left" w:leader="none"/>
        </w:tabs>
        <w:spacing w:line="237" w:lineRule="auto" w:before="0" w:after="0"/>
        <w:ind w:left="850" w:right="139" w:hanging="284"/>
        <w:jc w:val="left"/>
        <w:rPr>
          <w:sz w:val="26"/>
        </w:rPr>
      </w:pPr>
      <w:r>
        <w:rPr>
          <w:sz w:val="26"/>
        </w:rPr>
        <w:t>Thiền,</w:t>
      </w:r>
      <w:r>
        <w:rPr>
          <w:spacing w:val="-3"/>
          <w:sz w:val="26"/>
        </w:rPr>
        <w:t> </w:t>
      </w:r>
      <w:r>
        <w:rPr>
          <w:sz w:val="26"/>
        </w:rPr>
        <w:t>Đồng</w:t>
      </w:r>
      <w:r>
        <w:rPr>
          <w:spacing w:val="-1"/>
          <w:sz w:val="26"/>
        </w:rPr>
        <w:t> </w:t>
      </w:r>
      <w:r>
        <w:rPr>
          <w:sz w:val="26"/>
        </w:rPr>
        <w:t>sanh, Y</w:t>
      </w:r>
      <w:r>
        <w:rPr>
          <w:spacing w:val="-3"/>
          <w:sz w:val="26"/>
        </w:rPr>
        <w:t> </w:t>
      </w:r>
      <w:r>
        <w:rPr>
          <w:sz w:val="26"/>
        </w:rPr>
        <w:t>chỉ,</w:t>
      </w:r>
      <w:r>
        <w:rPr>
          <w:spacing w:val="-3"/>
          <w:sz w:val="26"/>
        </w:rPr>
        <w:t> </w:t>
      </w:r>
      <w:r>
        <w:rPr>
          <w:sz w:val="26"/>
        </w:rPr>
        <w:t>Quyền,</w:t>
      </w:r>
      <w:r>
        <w:rPr>
          <w:spacing w:val="-2"/>
          <w:sz w:val="26"/>
        </w:rPr>
        <w:t> </w:t>
      </w:r>
      <w:r>
        <w:rPr>
          <w:sz w:val="26"/>
        </w:rPr>
        <w:t>Bất</w:t>
      </w:r>
      <w:r>
        <w:rPr>
          <w:spacing w:val="-3"/>
          <w:sz w:val="26"/>
        </w:rPr>
        <w:t> </w:t>
      </w:r>
      <w:r>
        <w:rPr>
          <w:sz w:val="26"/>
        </w:rPr>
        <w:t>tương</w:t>
      </w:r>
      <w:r>
        <w:rPr>
          <w:spacing w:val="-1"/>
          <w:sz w:val="26"/>
        </w:rPr>
        <w:t> </w:t>
      </w:r>
      <w:r>
        <w:rPr>
          <w:sz w:val="26"/>
        </w:rPr>
        <w:t>ưng,</w:t>
      </w:r>
      <w:r>
        <w:rPr>
          <w:spacing w:val="-3"/>
          <w:sz w:val="26"/>
        </w:rPr>
        <w:t> </w:t>
      </w:r>
      <w:r>
        <w:rPr>
          <w:sz w:val="26"/>
        </w:rPr>
        <w:t>Hiện hữu, Bất</w:t>
      </w:r>
      <w:r>
        <w:rPr>
          <w:spacing w:val="-3"/>
          <w:sz w:val="26"/>
        </w:rPr>
        <w:t> </w:t>
      </w:r>
      <w:r>
        <w:rPr>
          <w:sz w:val="26"/>
        </w:rPr>
        <w:t>ly</w:t>
      </w:r>
      <w:r>
        <w:rPr>
          <w:spacing w:val="-5"/>
          <w:sz w:val="26"/>
        </w:rPr>
        <w:t> </w:t>
      </w:r>
      <w:r>
        <w:rPr>
          <w:sz w:val="26"/>
        </w:rPr>
        <w:t>có phi Nhân 3,...</w:t>
      </w:r>
      <w:r>
        <w:rPr>
          <w:spacing w:val="-3"/>
          <w:sz w:val="26"/>
        </w:rPr>
        <w:t> </w:t>
      </w:r>
      <w:r>
        <w:rPr>
          <w:sz w:val="26"/>
        </w:rPr>
        <w:t>phi Ly 3.</w:t>
      </w:r>
    </w:p>
    <w:p>
      <w:pPr>
        <w:pStyle w:val="ListParagraph"/>
        <w:numPr>
          <w:ilvl w:val="0"/>
          <w:numId w:val="113"/>
        </w:numPr>
        <w:tabs>
          <w:tab w:pos="850" w:val="left" w:leader="none"/>
        </w:tabs>
        <w:spacing w:line="237" w:lineRule="auto" w:before="6" w:after="0"/>
        <w:ind w:left="850" w:right="139" w:hanging="284"/>
        <w:jc w:val="left"/>
        <w:rPr>
          <w:sz w:val="26"/>
        </w:rPr>
      </w:pPr>
      <w:r>
        <w:rPr>
          <w:sz w:val="26"/>
        </w:rPr>
        <w:t>Thiền,</w:t>
      </w:r>
      <w:r>
        <w:rPr>
          <w:spacing w:val="-3"/>
          <w:sz w:val="26"/>
        </w:rPr>
        <w:t> </w:t>
      </w:r>
      <w:r>
        <w:rPr>
          <w:sz w:val="26"/>
        </w:rPr>
        <w:t>Đồng</w:t>
      </w:r>
      <w:r>
        <w:rPr>
          <w:spacing w:val="-1"/>
          <w:sz w:val="26"/>
        </w:rPr>
        <w:t> </w:t>
      </w:r>
      <w:r>
        <w:rPr>
          <w:sz w:val="26"/>
        </w:rPr>
        <w:t>sanh, Y</w:t>
      </w:r>
      <w:r>
        <w:rPr>
          <w:spacing w:val="-3"/>
          <w:sz w:val="26"/>
        </w:rPr>
        <w:t> </w:t>
      </w:r>
      <w:r>
        <w:rPr>
          <w:sz w:val="26"/>
        </w:rPr>
        <w:t>chỉ,</w:t>
      </w:r>
      <w:r>
        <w:rPr>
          <w:spacing w:val="-3"/>
          <w:sz w:val="26"/>
        </w:rPr>
        <w:t> </w:t>
      </w:r>
      <w:r>
        <w:rPr>
          <w:sz w:val="26"/>
        </w:rPr>
        <w:t>Bất</w:t>
      </w:r>
      <w:r>
        <w:rPr>
          <w:spacing w:val="-1"/>
          <w:sz w:val="26"/>
        </w:rPr>
        <w:t> </w:t>
      </w:r>
      <w:r>
        <w:rPr>
          <w:sz w:val="26"/>
        </w:rPr>
        <w:t>tương</w:t>
      </w:r>
      <w:r>
        <w:rPr>
          <w:spacing w:val="-1"/>
          <w:sz w:val="26"/>
        </w:rPr>
        <w:t> </w:t>
      </w:r>
      <w:r>
        <w:rPr>
          <w:sz w:val="26"/>
        </w:rPr>
        <w:t>ưng,</w:t>
      </w:r>
      <w:r>
        <w:rPr>
          <w:spacing w:val="-3"/>
          <w:sz w:val="26"/>
        </w:rPr>
        <w:t> </w:t>
      </w:r>
      <w:r>
        <w:rPr>
          <w:sz w:val="26"/>
        </w:rPr>
        <w:t>Quyền,</w:t>
      </w:r>
      <w:r>
        <w:rPr>
          <w:spacing w:val="-3"/>
          <w:sz w:val="26"/>
        </w:rPr>
        <w:t> </w:t>
      </w:r>
      <w:r>
        <w:rPr>
          <w:sz w:val="26"/>
        </w:rPr>
        <w:t>Hiện hữu, Bất</w:t>
      </w:r>
      <w:r>
        <w:rPr>
          <w:spacing w:val="-3"/>
          <w:sz w:val="26"/>
        </w:rPr>
        <w:t> </w:t>
      </w:r>
      <w:r>
        <w:rPr>
          <w:sz w:val="26"/>
        </w:rPr>
        <w:t>ly</w:t>
      </w:r>
      <w:r>
        <w:rPr>
          <w:spacing w:val="-5"/>
          <w:sz w:val="26"/>
        </w:rPr>
        <w:t> </w:t>
      </w:r>
      <w:r>
        <w:rPr>
          <w:sz w:val="26"/>
        </w:rPr>
        <w:t>có phi Nhân 1,...</w:t>
      </w:r>
      <w:r>
        <w:rPr>
          <w:spacing w:val="-3"/>
          <w:sz w:val="26"/>
        </w:rPr>
        <w:t> </w:t>
      </w:r>
      <w:r>
        <w:rPr>
          <w:sz w:val="26"/>
        </w:rPr>
        <w:t>phi Ly 1.</w:t>
      </w:r>
    </w:p>
    <w:p>
      <w:pPr>
        <w:pStyle w:val="ListParagraph"/>
        <w:numPr>
          <w:ilvl w:val="0"/>
          <w:numId w:val="113"/>
        </w:numPr>
        <w:tabs>
          <w:tab w:pos="850" w:val="left" w:leader="none"/>
        </w:tabs>
        <w:spacing w:line="237" w:lineRule="auto" w:before="5" w:after="0"/>
        <w:ind w:left="850" w:right="139" w:hanging="284"/>
        <w:jc w:val="left"/>
        <w:rPr>
          <w:sz w:val="26"/>
        </w:rPr>
      </w:pPr>
      <w:r>
        <w:rPr>
          <w:sz w:val="26"/>
        </w:rPr>
        <w:t>Thiền,</w:t>
      </w:r>
      <w:r>
        <w:rPr>
          <w:spacing w:val="19"/>
          <w:sz w:val="26"/>
        </w:rPr>
        <w:t> </w:t>
      </w:r>
      <w:r>
        <w:rPr>
          <w:sz w:val="26"/>
        </w:rPr>
        <w:t>Đồng</w:t>
      </w:r>
      <w:r>
        <w:rPr>
          <w:spacing w:val="19"/>
          <w:sz w:val="26"/>
        </w:rPr>
        <w:t> </w:t>
      </w:r>
      <w:r>
        <w:rPr>
          <w:sz w:val="26"/>
        </w:rPr>
        <w:t>sanh,</w:t>
      </w:r>
      <w:r>
        <w:rPr>
          <w:spacing w:val="21"/>
          <w:sz w:val="26"/>
        </w:rPr>
        <w:t> </w:t>
      </w:r>
      <w:r>
        <w:rPr>
          <w:sz w:val="26"/>
        </w:rPr>
        <w:t>Hỗ</w:t>
      </w:r>
      <w:r>
        <w:rPr>
          <w:spacing w:val="21"/>
          <w:sz w:val="26"/>
        </w:rPr>
        <w:t> </w:t>
      </w:r>
      <w:r>
        <w:rPr>
          <w:sz w:val="26"/>
        </w:rPr>
        <w:t>tương,</w:t>
      </w:r>
      <w:r>
        <w:rPr>
          <w:spacing w:val="21"/>
          <w:sz w:val="26"/>
        </w:rPr>
        <w:t> </w:t>
      </w:r>
      <w:r>
        <w:rPr>
          <w:sz w:val="26"/>
        </w:rPr>
        <w:t>Y</w:t>
      </w:r>
      <w:r>
        <w:rPr>
          <w:spacing w:val="19"/>
          <w:sz w:val="26"/>
        </w:rPr>
        <w:t> </w:t>
      </w:r>
      <w:r>
        <w:rPr>
          <w:sz w:val="26"/>
        </w:rPr>
        <w:t>chỉ,</w:t>
      </w:r>
      <w:r>
        <w:rPr>
          <w:spacing w:val="21"/>
          <w:sz w:val="26"/>
        </w:rPr>
        <w:t> </w:t>
      </w:r>
      <w:r>
        <w:rPr>
          <w:sz w:val="26"/>
        </w:rPr>
        <w:t>Quả,</w:t>
      </w:r>
      <w:r>
        <w:rPr>
          <w:spacing w:val="22"/>
          <w:sz w:val="26"/>
        </w:rPr>
        <w:t> </w:t>
      </w:r>
      <w:r>
        <w:rPr>
          <w:sz w:val="26"/>
        </w:rPr>
        <w:t>Quyền,</w:t>
      </w:r>
      <w:r>
        <w:rPr>
          <w:spacing w:val="19"/>
          <w:sz w:val="26"/>
        </w:rPr>
        <w:t> </w:t>
      </w:r>
      <w:r>
        <w:rPr>
          <w:sz w:val="26"/>
        </w:rPr>
        <w:t>Hiện</w:t>
      </w:r>
      <w:r>
        <w:rPr>
          <w:spacing w:val="19"/>
          <w:sz w:val="26"/>
        </w:rPr>
        <w:t> </w:t>
      </w:r>
      <w:r>
        <w:rPr>
          <w:sz w:val="26"/>
        </w:rPr>
        <w:t>hữu,</w:t>
      </w:r>
      <w:r>
        <w:rPr>
          <w:spacing w:val="22"/>
          <w:sz w:val="26"/>
        </w:rPr>
        <w:t> </w:t>
      </w:r>
      <w:r>
        <w:rPr>
          <w:sz w:val="26"/>
        </w:rPr>
        <w:t>Bất</w:t>
      </w:r>
      <w:r>
        <w:rPr>
          <w:spacing w:val="19"/>
          <w:sz w:val="26"/>
        </w:rPr>
        <w:t> </w:t>
      </w:r>
      <w:r>
        <w:rPr>
          <w:sz w:val="26"/>
        </w:rPr>
        <w:t>ly</w:t>
      </w:r>
      <w:r>
        <w:rPr>
          <w:spacing w:val="20"/>
          <w:sz w:val="26"/>
        </w:rPr>
        <w:t> </w:t>
      </w:r>
      <w:r>
        <w:rPr>
          <w:sz w:val="26"/>
        </w:rPr>
        <w:t>có</w:t>
      </w:r>
      <w:r>
        <w:rPr>
          <w:spacing w:val="20"/>
          <w:sz w:val="26"/>
        </w:rPr>
        <w:t> </w:t>
      </w:r>
      <w:r>
        <w:rPr>
          <w:sz w:val="26"/>
        </w:rPr>
        <w:t>phi</w:t>
      </w:r>
      <w:r>
        <w:rPr>
          <w:spacing w:val="21"/>
          <w:sz w:val="26"/>
        </w:rPr>
        <w:t> </w:t>
      </w:r>
      <w:r>
        <w:rPr>
          <w:sz w:val="26"/>
        </w:rPr>
        <w:t>Nhân</w:t>
      </w:r>
      <w:r>
        <w:rPr>
          <w:spacing w:val="21"/>
          <w:sz w:val="26"/>
        </w:rPr>
        <w:t> </w:t>
      </w:r>
      <w:r>
        <w:rPr>
          <w:sz w:val="26"/>
        </w:rPr>
        <w:t>1,... phi Ly 1.</w:t>
      </w:r>
    </w:p>
    <w:p>
      <w:pPr>
        <w:pStyle w:val="ListParagraph"/>
        <w:numPr>
          <w:ilvl w:val="0"/>
          <w:numId w:val="113"/>
        </w:numPr>
        <w:tabs>
          <w:tab w:pos="850" w:val="left" w:leader="none"/>
        </w:tabs>
        <w:spacing w:line="237" w:lineRule="auto" w:before="6" w:after="0"/>
        <w:ind w:left="850" w:right="139" w:hanging="284"/>
        <w:jc w:val="left"/>
        <w:rPr>
          <w:sz w:val="26"/>
        </w:rPr>
      </w:pPr>
      <w:r>
        <w:rPr>
          <w:sz w:val="26"/>
        </w:rPr>
        <w:t>Thiền, Đồng sanh, Hỗ tương, Y chỉ, Quả, Quyền, Tương ưng, Hiện hữu, Bất ly có phi Nhân 1,... phi Ly 1.</w:t>
      </w:r>
    </w:p>
    <w:p>
      <w:pPr>
        <w:pStyle w:val="ListParagraph"/>
        <w:numPr>
          <w:ilvl w:val="0"/>
          <w:numId w:val="113"/>
        </w:numPr>
        <w:tabs>
          <w:tab w:pos="850" w:val="left" w:leader="none"/>
        </w:tabs>
        <w:spacing w:line="237" w:lineRule="auto" w:before="6" w:after="0"/>
        <w:ind w:left="850" w:right="140" w:hanging="284"/>
        <w:jc w:val="left"/>
        <w:rPr>
          <w:sz w:val="26"/>
        </w:rPr>
      </w:pPr>
      <w:r>
        <w:rPr>
          <w:sz w:val="26"/>
        </w:rPr>
        <w:t>Thiền, Đồng sanh, Y chỉ, Quả, Quyền, Bất tương ưng, Hiện hữu, Bất ly có phi Nhân</w:t>
      </w:r>
      <w:r>
        <w:rPr>
          <w:spacing w:val="80"/>
          <w:sz w:val="26"/>
        </w:rPr>
        <w:t> </w:t>
      </w:r>
      <w:r>
        <w:rPr>
          <w:sz w:val="26"/>
        </w:rPr>
        <w:t>1,... phi Ly 1.</w:t>
      </w:r>
    </w:p>
    <w:p>
      <w:pPr>
        <w:pStyle w:val="ListParagraph"/>
        <w:numPr>
          <w:ilvl w:val="0"/>
          <w:numId w:val="113"/>
        </w:numPr>
        <w:tabs>
          <w:tab w:pos="850" w:val="left" w:leader="none"/>
        </w:tabs>
        <w:spacing w:line="237" w:lineRule="auto" w:before="5" w:after="0"/>
        <w:ind w:left="850" w:right="139" w:hanging="284"/>
        <w:jc w:val="left"/>
        <w:rPr>
          <w:sz w:val="26"/>
        </w:rPr>
      </w:pPr>
      <w:r>
        <w:rPr>
          <w:sz w:val="26"/>
        </w:rPr>
        <w:t>Thiền, Đồng sanh, Hỗ tương, Y chỉ, Quả, Quyền, Bất tương ưng, Hiện hữu, Bất ly có phi Nhân 1,... phi Ly 1.</w:t>
      </w:r>
    </w:p>
    <w:p>
      <w:pPr>
        <w:pStyle w:val="ListParagraph"/>
        <w:numPr>
          <w:ilvl w:val="0"/>
          <w:numId w:val="113"/>
        </w:numPr>
        <w:tabs>
          <w:tab w:pos="849" w:val="left" w:leader="none"/>
        </w:tabs>
        <w:spacing w:line="318" w:lineRule="exact" w:before="3" w:after="0"/>
        <w:ind w:left="849" w:right="0" w:hanging="283"/>
        <w:jc w:val="left"/>
        <w:rPr>
          <w:sz w:val="26"/>
        </w:rPr>
      </w:pPr>
      <w:r>
        <w:rPr>
          <w:sz w:val="26"/>
        </w:rPr>
        <w:t>Thiền,</w:t>
      </w:r>
      <w:r>
        <w:rPr>
          <w:spacing w:val="-5"/>
          <w:sz w:val="26"/>
        </w:rPr>
        <w:t> </w:t>
      </w:r>
      <w:r>
        <w:rPr>
          <w:sz w:val="26"/>
        </w:rPr>
        <w:t>Đồng</w:t>
      </w:r>
      <w:r>
        <w:rPr>
          <w:spacing w:val="-4"/>
          <w:sz w:val="26"/>
        </w:rPr>
        <w:t> </w:t>
      </w:r>
      <w:r>
        <w:rPr>
          <w:sz w:val="26"/>
        </w:rPr>
        <w:t>sanh,</w:t>
      </w:r>
      <w:r>
        <w:rPr>
          <w:spacing w:val="-1"/>
          <w:sz w:val="26"/>
        </w:rPr>
        <w:t> </w:t>
      </w:r>
      <w:r>
        <w:rPr>
          <w:sz w:val="26"/>
        </w:rPr>
        <w:t>Y</w:t>
      </w:r>
      <w:r>
        <w:rPr>
          <w:spacing w:val="-4"/>
          <w:sz w:val="26"/>
        </w:rPr>
        <w:t> </w:t>
      </w:r>
      <w:r>
        <w:rPr>
          <w:sz w:val="26"/>
        </w:rPr>
        <w:t>chỉ,</w:t>
      </w:r>
      <w:r>
        <w:rPr>
          <w:spacing w:val="-4"/>
          <w:sz w:val="26"/>
        </w:rPr>
        <w:t> </w:t>
      </w:r>
      <w:r>
        <w:rPr>
          <w:sz w:val="26"/>
        </w:rPr>
        <w:t>Đạo,</w:t>
      </w:r>
      <w:r>
        <w:rPr>
          <w:spacing w:val="-4"/>
          <w:sz w:val="26"/>
        </w:rPr>
        <w:t> </w:t>
      </w:r>
      <w:r>
        <w:rPr>
          <w:sz w:val="26"/>
        </w:rPr>
        <w:t>Hiện</w:t>
      </w:r>
      <w:r>
        <w:rPr>
          <w:spacing w:val="-4"/>
          <w:sz w:val="26"/>
        </w:rPr>
        <w:t> </w:t>
      </w:r>
      <w:r>
        <w:rPr>
          <w:sz w:val="26"/>
        </w:rPr>
        <w:t>hữu,</w:t>
      </w:r>
      <w:r>
        <w:rPr>
          <w:spacing w:val="-4"/>
          <w:sz w:val="26"/>
        </w:rPr>
        <w:t> </w:t>
      </w:r>
      <w:r>
        <w:rPr>
          <w:sz w:val="26"/>
        </w:rPr>
        <w:t>Bất</w:t>
      </w:r>
      <w:r>
        <w:rPr>
          <w:spacing w:val="1"/>
          <w:sz w:val="26"/>
        </w:rPr>
        <w:t> </w:t>
      </w:r>
      <w:r>
        <w:rPr>
          <w:sz w:val="26"/>
        </w:rPr>
        <w:t>ly</w:t>
      </w:r>
      <w:r>
        <w:rPr>
          <w:spacing w:val="-7"/>
          <w:sz w:val="26"/>
        </w:rPr>
        <w:t> </w:t>
      </w:r>
      <w:r>
        <w:rPr>
          <w:sz w:val="26"/>
        </w:rPr>
        <w:t>có</w:t>
      </w:r>
      <w:r>
        <w:rPr>
          <w:spacing w:val="-4"/>
          <w:sz w:val="26"/>
        </w:rPr>
        <w:t> </w:t>
      </w:r>
      <w:r>
        <w:rPr>
          <w:sz w:val="26"/>
        </w:rPr>
        <w:t>phi</w:t>
      </w:r>
      <w:r>
        <w:rPr>
          <w:spacing w:val="-4"/>
          <w:sz w:val="26"/>
        </w:rPr>
        <w:t> </w:t>
      </w:r>
      <w:r>
        <w:rPr>
          <w:sz w:val="26"/>
        </w:rPr>
        <w:t>Nhân</w:t>
      </w:r>
      <w:r>
        <w:rPr>
          <w:spacing w:val="-3"/>
          <w:sz w:val="26"/>
        </w:rPr>
        <w:t> </w:t>
      </w:r>
      <w:r>
        <w:rPr>
          <w:sz w:val="26"/>
        </w:rPr>
        <w:t>7,...</w:t>
      </w:r>
      <w:r>
        <w:rPr>
          <w:spacing w:val="-2"/>
          <w:sz w:val="26"/>
        </w:rPr>
        <w:t> </w:t>
      </w:r>
      <w:r>
        <w:rPr>
          <w:sz w:val="26"/>
        </w:rPr>
        <w:t>phi</w:t>
      </w:r>
      <w:r>
        <w:rPr>
          <w:spacing w:val="-1"/>
          <w:sz w:val="26"/>
        </w:rPr>
        <w:t> </w:t>
      </w:r>
      <w:r>
        <w:rPr>
          <w:sz w:val="26"/>
        </w:rPr>
        <w:t>Ly</w:t>
      </w:r>
      <w:r>
        <w:rPr>
          <w:spacing w:val="-7"/>
          <w:sz w:val="26"/>
        </w:rPr>
        <w:t> </w:t>
      </w:r>
      <w:r>
        <w:rPr>
          <w:spacing w:val="-5"/>
          <w:sz w:val="26"/>
        </w:rPr>
        <w:t>7.</w:t>
      </w:r>
    </w:p>
    <w:p>
      <w:pPr>
        <w:pStyle w:val="ListParagraph"/>
        <w:numPr>
          <w:ilvl w:val="0"/>
          <w:numId w:val="113"/>
        </w:numPr>
        <w:tabs>
          <w:tab w:pos="849" w:val="left" w:leader="none"/>
        </w:tabs>
        <w:spacing w:line="317" w:lineRule="exact" w:before="0" w:after="0"/>
        <w:ind w:left="849" w:right="0" w:hanging="283"/>
        <w:jc w:val="left"/>
        <w:rPr>
          <w:sz w:val="26"/>
        </w:rPr>
      </w:pPr>
      <w:r>
        <w:rPr>
          <w:sz w:val="26"/>
        </w:rPr>
        <w:t>Thiền,</w:t>
      </w:r>
      <w:r>
        <w:rPr>
          <w:spacing w:val="-5"/>
          <w:sz w:val="26"/>
        </w:rPr>
        <w:t> </w:t>
      </w:r>
      <w:r>
        <w:rPr>
          <w:sz w:val="26"/>
        </w:rPr>
        <w:t>Đồng</w:t>
      </w:r>
      <w:r>
        <w:rPr>
          <w:spacing w:val="-4"/>
          <w:sz w:val="26"/>
        </w:rPr>
        <w:t> </w:t>
      </w:r>
      <w:r>
        <w:rPr>
          <w:sz w:val="26"/>
        </w:rPr>
        <w:t>sanh,</w:t>
      </w:r>
      <w:r>
        <w:rPr>
          <w:spacing w:val="-1"/>
          <w:sz w:val="26"/>
        </w:rPr>
        <w:t> </w:t>
      </w:r>
      <w:r>
        <w:rPr>
          <w:sz w:val="26"/>
        </w:rPr>
        <w:t>Hỗ</w:t>
      </w:r>
      <w:r>
        <w:rPr>
          <w:spacing w:val="-4"/>
          <w:sz w:val="26"/>
        </w:rPr>
        <w:t> </w:t>
      </w:r>
      <w:r>
        <w:rPr>
          <w:sz w:val="26"/>
        </w:rPr>
        <w:t>tương,</w:t>
      </w:r>
      <w:r>
        <w:rPr>
          <w:spacing w:val="-4"/>
          <w:sz w:val="26"/>
        </w:rPr>
        <w:t> </w:t>
      </w:r>
      <w:r>
        <w:rPr>
          <w:sz w:val="26"/>
        </w:rPr>
        <w:t>Y</w:t>
      </w:r>
      <w:r>
        <w:rPr>
          <w:spacing w:val="-5"/>
          <w:sz w:val="26"/>
        </w:rPr>
        <w:t> </w:t>
      </w:r>
      <w:r>
        <w:rPr>
          <w:sz w:val="26"/>
        </w:rPr>
        <w:t>chỉ,</w:t>
      </w:r>
      <w:r>
        <w:rPr>
          <w:spacing w:val="-2"/>
          <w:sz w:val="26"/>
        </w:rPr>
        <w:t> </w:t>
      </w:r>
      <w:r>
        <w:rPr>
          <w:sz w:val="26"/>
        </w:rPr>
        <w:t>Đạo,</w:t>
      </w:r>
      <w:r>
        <w:rPr>
          <w:spacing w:val="-4"/>
          <w:sz w:val="26"/>
        </w:rPr>
        <w:t> </w:t>
      </w:r>
      <w:r>
        <w:rPr>
          <w:sz w:val="26"/>
        </w:rPr>
        <w:t>Hiện</w:t>
      </w:r>
      <w:r>
        <w:rPr>
          <w:spacing w:val="-2"/>
          <w:sz w:val="26"/>
        </w:rPr>
        <w:t> </w:t>
      </w:r>
      <w:r>
        <w:rPr>
          <w:sz w:val="26"/>
        </w:rPr>
        <w:t>hữu,</w:t>
      </w:r>
      <w:r>
        <w:rPr>
          <w:spacing w:val="-3"/>
          <w:sz w:val="26"/>
        </w:rPr>
        <w:t> </w:t>
      </w:r>
      <w:r>
        <w:rPr>
          <w:sz w:val="26"/>
        </w:rPr>
        <w:t>Bất</w:t>
      </w:r>
      <w:r>
        <w:rPr>
          <w:spacing w:val="-4"/>
          <w:sz w:val="26"/>
        </w:rPr>
        <w:t> </w:t>
      </w:r>
      <w:r>
        <w:rPr>
          <w:sz w:val="26"/>
        </w:rPr>
        <w:t>ly</w:t>
      </w:r>
      <w:r>
        <w:rPr>
          <w:spacing w:val="-8"/>
          <w:sz w:val="26"/>
        </w:rPr>
        <w:t> </w:t>
      </w:r>
      <w:r>
        <w:rPr>
          <w:sz w:val="26"/>
        </w:rPr>
        <w:t>có</w:t>
      </w:r>
      <w:r>
        <w:rPr>
          <w:spacing w:val="-1"/>
          <w:sz w:val="26"/>
        </w:rPr>
        <w:t> </w:t>
      </w:r>
      <w:r>
        <w:rPr>
          <w:sz w:val="26"/>
        </w:rPr>
        <w:t>phi</w:t>
      </w:r>
      <w:r>
        <w:rPr>
          <w:spacing w:val="-4"/>
          <w:sz w:val="26"/>
        </w:rPr>
        <w:t> </w:t>
      </w:r>
      <w:r>
        <w:rPr>
          <w:sz w:val="26"/>
        </w:rPr>
        <w:t>Nhân</w:t>
      </w:r>
      <w:r>
        <w:rPr>
          <w:spacing w:val="-4"/>
          <w:sz w:val="26"/>
        </w:rPr>
        <w:t> </w:t>
      </w:r>
      <w:r>
        <w:rPr>
          <w:sz w:val="26"/>
        </w:rPr>
        <w:t>3,...</w:t>
      </w:r>
      <w:r>
        <w:rPr>
          <w:spacing w:val="-5"/>
          <w:sz w:val="26"/>
        </w:rPr>
        <w:t> </w:t>
      </w:r>
      <w:r>
        <w:rPr>
          <w:sz w:val="26"/>
        </w:rPr>
        <w:t>phi</w:t>
      </w:r>
      <w:r>
        <w:rPr>
          <w:spacing w:val="-1"/>
          <w:sz w:val="26"/>
        </w:rPr>
        <w:t> </w:t>
      </w:r>
      <w:r>
        <w:rPr>
          <w:sz w:val="26"/>
        </w:rPr>
        <w:t>Ly</w:t>
      </w:r>
      <w:r>
        <w:rPr>
          <w:spacing w:val="-9"/>
          <w:sz w:val="26"/>
        </w:rPr>
        <w:t> </w:t>
      </w:r>
      <w:r>
        <w:rPr>
          <w:spacing w:val="-5"/>
          <w:sz w:val="26"/>
        </w:rPr>
        <w:t>3.</w:t>
      </w:r>
    </w:p>
    <w:p>
      <w:pPr>
        <w:pStyle w:val="ListParagraph"/>
        <w:numPr>
          <w:ilvl w:val="0"/>
          <w:numId w:val="113"/>
        </w:numPr>
        <w:tabs>
          <w:tab w:pos="850" w:val="left" w:leader="none"/>
        </w:tabs>
        <w:spacing w:line="240" w:lineRule="auto" w:before="0" w:after="0"/>
        <w:ind w:left="850" w:right="137" w:hanging="284"/>
        <w:jc w:val="left"/>
        <w:rPr>
          <w:sz w:val="26"/>
        </w:rPr>
      </w:pPr>
      <w:r>
        <w:rPr>
          <w:sz w:val="26"/>
        </w:rPr>
        <w:t>Thiền,</w:t>
      </w:r>
      <w:r>
        <w:rPr>
          <w:spacing w:val="19"/>
          <w:sz w:val="26"/>
        </w:rPr>
        <w:t> </w:t>
      </w:r>
      <w:r>
        <w:rPr>
          <w:sz w:val="26"/>
        </w:rPr>
        <w:t>Đồng</w:t>
      </w:r>
      <w:r>
        <w:rPr>
          <w:spacing w:val="19"/>
          <w:sz w:val="26"/>
        </w:rPr>
        <w:t> </w:t>
      </w:r>
      <w:r>
        <w:rPr>
          <w:sz w:val="26"/>
        </w:rPr>
        <w:t>sanh,</w:t>
      </w:r>
      <w:r>
        <w:rPr>
          <w:spacing w:val="19"/>
          <w:sz w:val="26"/>
        </w:rPr>
        <w:t> </w:t>
      </w:r>
      <w:r>
        <w:rPr>
          <w:sz w:val="26"/>
        </w:rPr>
        <w:t>Hỗ</w:t>
      </w:r>
      <w:r>
        <w:rPr>
          <w:spacing w:val="21"/>
          <w:sz w:val="26"/>
        </w:rPr>
        <w:t> </w:t>
      </w:r>
      <w:r>
        <w:rPr>
          <w:sz w:val="26"/>
        </w:rPr>
        <w:t>tương,</w:t>
      </w:r>
      <w:r>
        <w:rPr>
          <w:spacing w:val="19"/>
          <w:sz w:val="26"/>
        </w:rPr>
        <w:t> </w:t>
      </w:r>
      <w:r>
        <w:rPr>
          <w:sz w:val="26"/>
        </w:rPr>
        <w:t>Y</w:t>
      </w:r>
      <w:r>
        <w:rPr>
          <w:spacing w:val="19"/>
          <w:sz w:val="26"/>
        </w:rPr>
        <w:t> </w:t>
      </w:r>
      <w:r>
        <w:rPr>
          <w:sz w:val="26"/>
        </w:rPr>
        <w:t>chỉ,</w:t>
      </w:r>
      <w:r>
        <w:rPr>
          <w:spacing w:val="19"/>
          <w:sz w:val="26"/>
        </w:rPr>
        <w:t> </w:t>
      </w:r>
      <w:r>
        <w:rPr>
          <w:sz w:val="26"/>
        </w:rPr>
        <w:t>Đạo,</w:t>
      </w:r>
      <w:r>
        <w:rPr>
          <w:spacing w:val="20"/>
          <w:sz w:val="26"/>
        </w:rPr>
        <w:t> </w:t>
      </w:r>
      <w:r>
        <w:rPr>
          <w:sz w:val="26"/>
        </w:rPr>
        <w:t>Tương ưng,</w:t>
      </w:r>
      <w:r>
        <w:rPr>
          <w:spacing w:val="19"/>
          <w:sz w:val="26"/>
        </w:rPr>
        <w:t> </w:t>
      </w:r>
      <w:r>
        <w:rPr>
          <w:sz w:val="26"/>
        </w:rPr>
        <w:t>Hiện</w:t>
      </w:r>
      <w:r>
        <w:rPr>
          <w:spacing w:val="21"/>
          <w:sz w:val="26"/>
        </w:rPr>
        <w:t> </w:t>
      </w:r>
      <w:r>
        <w:rPr>
          <w:sz w:val="26"/>
        </w:rPr>
        <w:t>hữu,</w:t>
      </w:r>
      <w:r>
        <w:rPr>
          <w:spacing w:val="20"/>
          <w:sz w:val="26"/>
        </w:rPr>
        <w:t> </w:t>
      </w:r>
      <w:r>
        <w:rPr>
          <w:sz w:val="26"/>
        </w:rPr>
        <w:t>Bất</w:t>
      </w:r>
      <w:r>
        <w:rPr>
          <w:spacing w:val="19"/>
          <w:sz w:val="26"/>
        </w:rPr>
        <w:t> </w:t>
      </w:r>
      <w:r>
        <w:rPr>
          <w:sz w:val="26"/>
        </w:rPr>
        <w:t>ly có</w:t>
      </w:r>
      <w:r>
        <w:rPr>
          <w:spacing w:val="19"/>
          <w:sz w:val="26"/>
        </w:rPr>
        <w:t> </w:t>
      </w:r>
      <w:r>
        <w:rPr>
          <w:sz w:val="26"/>
        </w:rPr>
        <w:t>phi</w:t>
      </w:r>
      <w:r>
        <w:rPr>
          <w:spacing w:val="19"/>
          <w:sz w:val="26"/>
        </w:rPr>
        <w:t> </w:t>
      </w:r>
      <w:r>
        <w:rPr>
          <w:sz w:val="26"/>
        </w:rPr>
        <w:t>Nhân 3,... phi Ly 3.</w:t>
      </w:r>
    </w:p>
    <w:p>
      <w:pPr>
        <w:pStyle w:val="ListParagraph"/>
        <w:numPr>
          <w:ilvl w:val="0"/>
          <w:numId w:val="113"/>
        </w:numPr>
        <w:tabs>
          <w:tab w:pos="850" w:val="left" w:leader="none"/>
        </w:tabs>
        <w:spacing w:line="240" w:lineRule="auto" w:before="0" w:after="0"/>
        <w:ind w:left="850" w:right="139" w:hanging="284"/>
        <w:jc w:val="left"/>
        <w:rPr>
          <w:sz w:val="26"/>
        </w:rPr>
      </w:pPr>
      <w:r>
        <w:rPr>
          <w:sz w:val="26"/>
        </w:rPr>
        <w:t>Thiền, Đồng sanh, Y chỉ, Đạo, Bất tương ưng, Hiện hữu, Bất ly có phi Nhân 3,... phi</w:t>
      </w:r>
      <w:r>
        <w:rPr>
          <w:spacing w:val="40"/>
          <w:sz w:val="26"/>
        </w:rPr>
        <w:t> </w:t>
      </w:r>
      <w:r>
        <w:rPr>
          <w:sz w:val="26"/>
        </w:rPr>
        <w:t>Ly 3.</w:t>
      </w:r>
    </w:p>
    <w:p>
      <w:pPr>
        <w:pStyle w:val="ListParagraph"/>
        <w:spacing w:after="0" w:line="240" w:lineRule="auto"/>
        <w:jc w:val="left"/>
        <w:rPr>
          <w:sz w:val="26"/>
        </w:rPr>
        <w:sectPr>
          <w:type w:val="continuous"/>
          <w:pgSz w:w="11630" w:h="16450"/>
          <w:pgMar w:header="811" w:footer="0" w:top="920" w:bottom="280" w:left="708" w:right="850"/>
        </w:sectPr>
      </w:pPr>
    </w:p>
    <w:p>
      <w:pPr>
        <w:pStyle w:val="ListParagraph"/>
        <w:numPr>
          <w:ilvl w:val="0"/>
          <w:numId w:val="113"/>
        </w:numPr>
        <w:tabs>
          <w:tab w:pos="850" w:val="left" w:leader="none"/>
        </w:tabs>
        <w:spacing w:line="240" w:lineRule="auto" w:before="233" w:after="0"/>
        <w:ind w:left="850" w:right="139" w:hanging="284"/>
        <w:jc w:val="left"/>
        <w:rPr>
          <w:sz w:val="26"/>
        </w:rPr>
      </w:pPr>
      <w:r>
        <w:rPr>
          <w:sz w:val="26"/>
        </w:rPr>
        <w:t>Thiền,</w:t>
      </w:r>
      <w:r>
        <w:rPr>
          <w:spacing w:val="-2"/>
          <w:sz w:val="26"/>
        </w:rPr>
        <w:t> </w:t>
      </w:r>
      <w:r>
        <w:rPr>
          <w:sz w:val="26"/>
        </w:rPr>
        <w:t>Đồng</w:t>
      </w:r>
      <w:r>
        <w:rPr>
          <w:spacing w:val="-2"/>
          <w:sz w:val="26"/>
        </w:rPr>
        <w:t> </w:t>
      </w:r>
      <w:r>
        <w:rPr>
          <w:sz w:val="26"/>
        </w:rPr>
        <w:t>sanh,</w:t>
      </w:r>
      <w:r>
        <w:rPr>
          <w:spacing w:val="-2"/>
          <w:sz w:val="26"/>
        </w:rPr>
        <w:t> </w:t>
      </w:r>
      <w:r>
        <w:rPr>
          <w:sz w:val="26"/>
        </w:rPr>
        <w:t>Hỗ</w:t>
      </w:r>
      <w:r>
        <w:rPr>
          <w:spacing w:val="-2"/>
          <w:sz w:val="26"/>
        </w:rPr>
        <w:t> </w:t>
      </w:r>
      <w:r>
        <w:rPr>
          <w:sz w:val="26"/>
        </w:rPr>
        <w:t>tương,</w:t>
      </w:r>
      <w:r>
        <w:rPr>
          <w:spacing w:val="-2"/>
          <w:sz w:val="26"/>
        </w:rPr>
        <w:t> </w:t>
      </w:r>
      <w:r>
        <w:rPr>
          <w:sz w:val="26"/>
        </w:rPr>
        <w:t>Y</w:t>
      </w:r>
      <w:r>
        <w:rPr>
          <w:spacing w:val="-2"/>
          <w:sz w:val="26"/>
        </w:rPr>
        <w:t> </w:t>
      </w:r>
      <w:r>
        <w:rPr>
          <w:sz w:val="26"/>
        </w:rPr>
        <w:t>chỉ,</w:t>
      </w:r>
      <w:r>
        <w:rPr>
          <w:spacing w:val="-1"/>
          <w:sz w:val="26"/>
        </w:rPr>
        <w:t> </w:t>
      </w:r>
      <w:r>
        <w:rPr>
          <w:sz w:val="26"/>
        </w:rPr>
        <w:t>Đạo, Bất</w:t>
      </w:r>
      <w:r>
        <w:rPr>
          <w:spacing w:val="-2"/>
          <w:sz w:val="26"/>
        </w:rPr>
        <w:t> </w:t>
      </w:r>
      <w:r>
        <w:rPr>
          <w:sz w:val="26"/>
        </w:rPr>
        <w:t>tương</w:t>
      </w:r>
      <w:r>
        <w:rPr>
          <w:spacing w:val="-2"/>
          <w:sz w:val="26"/>
        </w:rPr>
        <w:t> </w:t>
      </w:r>
      <w:r>
        <w:rPr>
          <w:sz w:val="26"/>
        </w:rPr>
        <w:t>ưng,</w:t>
      </w:r>
      <w:r>
        <w:rPr>
          <w:spacing w:val="-2"/>
          <w:sz w:val="26"/>
        </w:rPr>
        <w:t> </w:t>
      </w:r>
      <w:r>
        <w:rPr>
          <w:sz w:val="26"/>
        </w:rPr>
        <w:t>Hiện hữu,</w:t>
      </w:r>
      <w:r>
        <w:rPr>
          <w:spacing w:val="-2"/>
          <w:sz w:val="26"/>
        </w:rPr>
        <w:t> </w:t>
      </w:r>
      <w:r>
        <w:rPr>
          <w:sz w:val="26"/>
        </w:rPr>
        <w:t>Bất</w:t>
      </w:r>
      <w:r>
        <w:rPr>
          <w:spacing w:val="-2"/>
          <w:sz w:val="26"/>
        </w:rPr>
        <w:t> </w:t>
      </w:r>
      <w:r>
        <w:rPr>
          <w:sz w:val="26"/>
        </w:rPr>
        <w:t>ly</w:t>
      </w:r>
      <w:r>
        <w:rPr>
          <w:spacing w:val="-6"/>
          <w:sz w:val="26"/>
        </w:rPr>
        <w:t> </w:t>
      </w:r>
      <w:r>
        <w:rPr>
          <w:sz w:val="26"/>
        </w:rPr>
        <w:t>có</w:t>
      </w:r>
      <w:r>
        <w:rPr>
          <w:spacing w:val="-2"/>
          <w:sz w:val="26"/>
        </w:rPr>
        <w:t> </w:t>
      </w:r>
      <w:r>
        <w:rPr>
          <w:sz w:val="26"/>
        </w:rPr>
        <w:t>phi</w:t>
      </w:r>
      <w:r>
        <w:rPr>
          <w:spacing w:val="-2"/>
          <w:sz w:val="26"/>
        </w:rPr>
        <w:t> </w:t>
      </w:r>
      <w:r>
        <w:rPr>
          <w:sz w:val="26"/>
        </w:rPr>
        <w:t>Nhân 3,... phi Ly 3.</w:t>
      </w:r>
    </w:p>
    <w:p>
      <w:pPr>
        <w:pStyle w:val="ListParagraph"/>
        <w:numPr>
          <w:ilvl w:val="0"/>
          <w:numId w:val="113"/>
        </w:numPr>
        <w:tabs>
          <w:tab w:pos="849" w:val="left" w:leader="none"/>
        </w:tabs>
        <w:spacing w:line="316" w:lineRule="exact" w:before="0" w:after="0"/>
        <w:ind w:left="849" w:right="0" w:hanging="283"/>
        <w:jc w:val="left"/>
        <w:rPr>
          <w:sz w:val="26"/>
        </w:rPr>
      </w:pPr>
      <w:r>
        <w:rPr>
          <w:sz w:val="26"/>
        </w:rPr>
        <w:t>Thiền,</w:t>
      </w:r>
      <w:r>
        <w:rPr>
          <w:spacing w:val="-4"/>
          <w:sz w:val="26"/>
        </w:rPr>
        <w:t> </w:t>
      </w:r>
      <w:r>
        <w:rPr>
          <w:sz w:val="26"/>
        </w:rPr>
        <w:t>Đồng</w:t>
      </w:r>
      <w:r>
        <w:rPr>
          <w:spacing w:val="-4"/>
          <w:sz w:val="26"/>
        </w:rPr>
        <w:t> </w:t>
      </w:r>
      <w:r>
        <w:rPr>
          <w:sz w:val="26"/>
        </w:rPr>
        <w:t>sanh,</w:t>
      </w:r>
      <w:r>
        <w:rPr>
          <w:spacing w:val="-1"/>
          <w:sz w:val="26"/>
        </w:rPr>
        <w:t> </w:t>
      </w:r>
      <w:r>
        <w:rPr>
          <w:sz w:val="26"/>
        </w:rPr>
        <w:t>Y</w:t>
      </w:r>
      <w:r>
        <w:rPr>
          <w:spacing w:val="-4"/>
          <w:sz w:val="26"/>
        </w:rPr>
        <w:t> </w:t>
      </w:r>
      <w:r>
        <w:rPr>
          <w:sz w:val="26"/>
        </w:rPr>
        <w:t>chỉ,</w:t>
      </w:r>
      <w:r>
        <w:rPr>
          <w:spacing w:val="-4"/>
          <w:sz w:val="26"/>
        </w:rPr>
        <w:t> </w:t>
      </w:r>
      <w:r>
        <w:rPr>
          <w:sz w:val="26"/>
        </w:rPr>
        <w:t>Quả,</w:t>
      </w:r>
      <w:r>
        <w:rPr>
          <w:spacing w:val="-4"/>
          <w:sz w:val="26"/>
        </w:rPr>
        <w:t> </w:t>
      </w:r>
      <w:r>
        <w:rPr>
          <w:sz w:val="26"/>
        </w:rPr>
        <w:t>Đạo,</w:t>
      </w:r>
      <w:r>
        <w:rPr>
          <w:spacing w:val="-4"/>
          <w:sz w:val="26"/>
        </w:rPr>
        <w:t> </w:t>
      </w:r>
      <w:r>
        <w:rPr>
          <w:sz w:val="26"/>
        </w:rPr>
        <w:t>Hiện</w:t>
      </w:r>
      <w:r>
        <w:rPr>
          <w:spacing w:val="-1"/>
          <w:sz w:val="26"/>
        </w:rPr>
        <w:t> </w:t>
      </w:r>
      <w:r>
        <w:rPr>
          <w:sz w:val="26"/>
        </w:rPr>
        <w:t>hữu,</w:t>
      </w:r>
      <w:r>
        <w:rPr>
          <w:spacing w:val="-2"/>
          <w:sz w:val="26"/>
        </w:rPr>
        <w:t> </w:t>
      </w:r>
      <w:r>
        <w:rPr>
          <w:sz w:val="26"/>
        </w:rPr>
        <w:t>Bất</w:t>
      </w:r>
      <w:r>
        <w:rPr>
          <w:spacing w:val="-4"/>
          <w:sz w:val="26"/>
        </w:rPr>
        <w:t> </w:t>
      </w:r>
      <w:r>
        <w:rPr>
          <w:sz w:val="26"/>
        </w:rPr>
        <w:t>ly</w:t>
      </w:r>
      <w:r>
        <w:rPr>
          <w:spacing w:val="-8"/>
          <w:sz w:val="26"/>
        </w:rPr>
        <w:t> </w:t>
      </w:r>
      <w:r>
        <w:rPr>
          <w:sz w:val="26"/>
        </w:rPr>
        <w:t>có</w:t>
      </w:r>
      <w:r>
        <w:rPr>
          <w:spacing w:val="-1"/>
          <w:sz w:val="26"/>
        </w:rPr>
        <w:t> </w:t>
      </w:r>
      <w:r>
        <w:rPr>
          <w:sz w:val="26"/>
        </w:rPr>
        <w:t>phi</w:t>
      </w:r>
      <w:r>
        <w:rPr>
          <w:spacing w:val="-4"/>
          <w:sz w:val="26"/>
        </w:rPr>
        <w:t> </w:t>
      </w:r>
      <w:r>
        <w:rPr>
          <w:sz w:val="26"/>
        </w:rPr>
        <w:t>Nhân</w:t>
      </w:r>
      <w:r>
        <w:rPr>
          <w:spacing w:val="-4"/>
          <w:sz w:val="26"/>
        </w:rPr>
        <w:t> </w:t>
      </w:r>
      <w:r>
        <w:rPr>
          <w:sz w:val="26"/>
        </w:rPr>
        <w:t>1,...</w:t>
      </w:r>
      <w:r>
        <w:rPr>
          <w:spacing w:val="-3"/>
          <w:sz w:val="26"/>
        </w:rPr>
        <w:t> </w:t>
      </w:r>
      <w:r>
        <w:rPr>
          <w:sz w:val="26"/>
        </w:rPr>
        <w:t>phi</w:t>
      </w:r>
      <w:r>
        <w:rPr>
          <w:spacing w:val="-3"/>
          <w:sz w:val="26"/>
        </w:rPr>
        <w:t> </w:t>
      </w:r>
      <w:r>
        <w:rPr>
          <w:sz w:val="26"/>
        </w:rPr>
        <w:t>Ly</w:t>
      </w:r>
      <w:r>
        <w:rPr>
          <w:spacing w:val="-9"/>
          <w:sz w:val="26"/>
        </w:rPr>
        <w:t> </w:t>
      </w:r>
      <w:r>
        <w:rPr>
          <w:spacing w:val="-5"/>
          <w:sz w:val="26"/>
        </w:rPr>
        <w:t>1.</w:t>
      </w:r>
    </w:p>
    <w:p>
      <w:pPr>
        <w:pStyle w:val="ListParagraph"/>
        <w:numPr>
          <w:ilvl w:val="0"/>
          <w:numId w:val="113"/>
        </w:numPr>
        <w:tabs>
          <w:tab w:pos="850" w:val="left" w:leader="none"/>
        </w:tabs>
        <w:spacing w:line="237" w:lineRule="auto" w:before="3" w:after="0"/>
        <w:ind w:left="850" w:right="141" w:hanging="284"/>
        <w:jc w:val="left"/>
        <w:rPr>
          <w:sz w:val="26"/>
        </w:rPr>
      </w:pPr>
      <w:r>
        <w:rPr>
          <w:sz w:val="26"/>
        </w:rPr>
        <w:t>Thiền, Đồng sanh, Hỗ tương, Y chỉ, Quả, Đạo, Hiện hữu, Bất ly có phi Nhân 1,... phi Ly 1.</w:t>
      </w:r>
    </w:p>
    <w:p>
      <w:pPr>
        <w:pStyle w:val="ListParagraph"/>
        <w:numPr>
          <w:ilvl w:val="0"/>
          <w:numId w:val="113"/>
        </w:numPr>
        <w:tabs>
          <w:tab w:pos="850" w:val="left" w:leader="none"/>
        </w:tabs>
        <w:spacing w:line="237" w:lineRule="auto" w:before="5" w:after="0"/>
        <w:ind w:left="850" w:right="139" w:hanging="284"/>
        <w:jc w:val="left"/>
        <w:rPr>
          <w:sz w:val="26"/>
        </w:rPr>
      </w:pPr>
      <w:r>
        <w:rPr>
          <w:sz w:val="26"/>
        </w:rPr>
        <w:t>Thiền,</w:t>
      </w:r>
      <w:r>
        <w:rPr>
          <w:spacing w:val="23"/>
          <w:sz w:val="26"/>
        </w:rPr>
        <w:t> </w:t>
      </w:r>
      <w:r>
        <w:rPr>
          <w:sz w:val="26"/>
        </w:rPr>
        <w:t>Đồng</w:t>
      </w:r>
      <w:r>
        <w:rPr>
          <w:spacing w:val="22"/>
          <w:sz w:val="26"/>
        </w:rPr>
        <w:t> </w:t>
      </w:r>
      <w:r>
        <w:rPr>
          <w:sz w:val="26"/>
        </w:rPr>
        <w:t>sanh,</w:t>
      </w:r>
      <w:r>
        <w:rPr>
          <w:spacing w:val="23"/>
          <w:sz w:val="26"/>
        </w:rPr>
        <w:t> </w:t>
      </w:r>
      <w:r>
        <w:rPr>
          <w:sz w:val="26"/>
        </w:rPr>
        <w:t>Hỗ</w:t>
      </w:r>
      <w:r>
        <w:rPr>
          <w:spacing w:val="25"/>
          <w:sz w:val="26"/>
        </w:rPr>
        <w:t> </w:t>
      </w:r>
      <w:r>
        <w:rPr>
          <w:sz w:val="26"/>
        </w:rPr>
        <w:t>tương,</w:t>
      </w:r>
      <w:r>
        <w:rPr>
          <w:spacing w:val="23"/>
          <w:sz w:val="26"/>
        </w:rPr>
        <w:t> </w:t>
      </w:r>
      <w:r>
        <w:rPr>
          <w:sz w:val="26"/>
        </w:rPr>
        <w:t>Y</w:t>
      </w:r>
      <w:r>
        <w:rPr>
          <w:spacing w:val="22"/>
          <w:sz w:val="26"/>
        </w:rPr>
        <w:t> </w:t>
      </w:r>
      <w:r>
        <w:rPr>
          <w:sz w:val="26"/>
        </w:rPr>
        <w:t>chỉ,</w:t>
      </w:r>
      <w:r>
        <w:rPr>
          <w:spacing w:val="22"/>
          <w:sz w:val="26"/>
        </w:rPr>
        <w:t> </w:t>
      </w:r>
      <w:r>
        <w:rPr>
          <w:sz w:val="26"/>
        </w:rPr>
        <w:t>Quả,</w:t>
      </w:r>
      <w:r>
        <w:rPr>
          <w:spacing w:val="23"/>
          <w:sz w:val="26"/>
        </w:rPr>
        <w:t> </w:t>
      </w:r>
      <w:r>
        <w:rPr>
          <w:sz w:val="26"/>
        </w:rPr>
        <w:t>Đạo,</w:t>
      </w:r>
      <w:r>
        <w:rPr>
          <w:spacing w:val="24"/>
          <w:sz w:val="26"/>
        </w:rPr>
        <w:t> </w:t>
      </w:r>
      <w:r>
        <w:rPr>
          <w:sz w:val="26"/>
        </w:rPr>
        <w:t>Tương</w:t>
      </w:r>
      <w:r>
        <w:rPr>
          <w:spacing w:val="22"/>
          <w:sz w:val="26"/>
        </w:rPr>
        <w:t> </w:t>
      </w:r>
      <w:r>
        <w:rPr>
          <w:sz w:val="26"/>
        </w:rPr>
        <w:t>ưng,</w:t>
      </w:r>
      <w:r>
        <w:rPr>
          <w:spacing w:val="22"/>
          <w:sz w:val="26"/>
        </w:rPr>
        <w:t> </w:t>
      </w:r>
      <w:r>
        <w:rPr>
          <w:sz w:val="26"/>
        </w:rPr>
        <w:t>Hiện</w:t>
      </w:r>
      <w:r>
        <w:rPr>
          <w:spacing w:val="22"/>
          <w:sz w:val="26"/>
        </w:rPr>
        <w:t> </w:t>
      </w:r>
      <w:r>
        <w:rPr>
          <w:sz w:val="26"/>
        </w:rPr>
        <w:t>hữu,</w:t>
      </w:r>
      <w:r>
        <w:rPr>
          <w:spacing w:val="24"/>
          <w:sz w:val="26"/>
        </w:rPr>
        <w:t> </w:t>
      </w:r>
      <w:r>
        <w:rPr>
          <w:sz w:val="26"/>
        </w:rPr>
        <w:t>Bất</w:t>
      </w:r>
      <w:r>
        <w:rPr>
          <w:spacing w:val="23"/>
          <w:sz w:val="26"/>
        </w:rPr>
        <w:t> </w:t>
      </w:r>
      <w:r>
        <w:rPr>
          <w:sz w:val="26"/>
        </w:rPr>
        <w:t>ly</w:t>
      </w:r>
      <w:r>
        <w:rPr>
          <w:spacing w:val="19"/>
          <w:sz w:val="26"/>
        </w:rPr>
        <w:t> </w:t>
      </w:r>
      <w:r>
        <w:rPr>
          <w:sz w:val="26"/>
        </w:rPr>
        <w:t>có</w:t>
      </w:r>
      <w:r>
        <w:rPr>
          <w:spacing w:val="23"/>
          <w:sz w:val="26"/>
        </w:rPr>
        <w:t> </w:t>
      </w:r>
      <w:r>
        <w:rPr>
          <w:sz w:val="26"/>
        </w:rPr>
        <w:t>phi Nhân 1,... phi Ly 1.</w:t>
      </w:r>
    </w:p>
    <w:p>
      <w:pPr>
        <w:pStyle w:val="ListParagraph"/>
        <w:numPr>
          <w:ilvl w:val="0"/>
          <w:numId w:val="113"/>
        </w:numPr>
        <w:tabs>
          <w:tab w:pos="850" w:val="left" w:leader="none"/>
        </w:tabs>
        <w:spacing w:line="237" w:lineRule="auto" w:before="6" w:after="0"/>
        <w:ind w:left="850" w:right="139" w:hanging="284"/>
        <w:jc w:val="left"/>
        <w:rPr>
          <w:sz w:val="26"/>
        </w:rPr>
      </w:pPr>
      <w:r>
        <w:rPr>
          <w:sz w:val="26"/>
        </w:rPr>
        <w:t>Thiền, Đồng sanh, Y chỉ, Quả, Đạo, Bất tương ưng, Hiện hữu, Bất ly có phi Nhân 1,... phi Ly 1.</w:t>
      </w:r>
    </w:p>
    <w:p>
      <w:pPr>
        <w:pStyle w:val="ListParagraph"/>
        <w:numPr>
          <w:ilvl w:val="0"/>
          <w:numId w:val="113"/>
        </w:numPr>
        <w:tabs>
          <w:tab w:pos="850" w:val="left" w:leader="none"/>
        </w:tabs>
        <w:spacing w:line="237" w:lineRule="auto" w:before="5" w:after="0"/>
        <w:ind w:left="850" w:right="141" w:hanging="284"/>
        <w:jc w:val="left"/>
        <w:rPr>
          <w:sz w:val="26"/>
        </w:rPr>
      </w:pPr>
      <w:r>
        <w:rPr>
          <w:sz w:val="26"/>
        </w:rPr>
        <w:t>Thiền, Đồng sanh, Hỗ tương, Y chỉ, Quả, Đạo, Bất tương ưng, Hiện hữu, Bất ly</w:t>
      </w:r>
      <w:r>
        <w:rPr>
          <w:spacing w:val="-2"/>
          <w:sz w:val="26"/>
        </w:rPr>
        <w:t> </w:t>
      </w:r>
      <w:r>
        <w:rPr>
          <w:sz w:val="26"/>
        </w:rPr>
        <w:t>có phi Nhân 1,... phi Ly 1.</w:t>
      </w:r>
    </w:p>
    <w:p>
      <w:pPr>
        <w:pStyle w:val="ListParagraph"/>
        <w:numPr>
          <w:ilvl w:val="0"/>
          <w:numId w:val="113"/>
        </w:numPr>
        <w:tabs>
          <w:tab w:pos="849" w:val="left" w:leader="none"/>
        </w:tabs>
        <w:spacing w:line="318" w:lineRule="exact" w:before="4" w:after="0"/>
        <w:ind w:left="849" w:right="0" w:hanging="283"/>
        <w:jc w:val="left"/>
        <w:rPr>
          <w:sz w:val="26"/>
        </w:rPr>
      </w:pPr>
      <w:r>
        <w:rPr>
          <w:sz w:val="26"/>
        </w:rPr>
        <w:t>Thiền,</w:t>
      </w:r>
      <w:r>
        <w:rPr>
          <w:spacing w:val="-5"/>
          <w:sz w:val="26"/>
        </w:rPr>
        <w:t> </w:t>
      </w:r>
      <w:r>
        <w:rPr>
          <w:sz w:val="26"/>
        </w:rPr>
        <w:t>Đồng</w:t>
      </w:r>
      <w:r>
        <w:rPr>
          <w:spacing w:val="-4"/>
          <w:sz w:val="26"/>
        </w:rPr>
        <w:t> </w:t>
      </w:r>
      <w:r>
        <w:rPr>
          <w:sz w:val="26"/>
        </w:rPr>
        <w:t>sanh,</w:t>
      </w:r>
      <w:r>
        <w:rPr>
          <w:spacing w:val="-1"/>
          <w:sz w:val="26"/>
        </w:rPr>
        <w:t> </w:t>
      </w:r>
      <w:r>
        <w:rPr>
          <w:sz w:val="26"/>
        </w:rPr>
        <w:t>Y</w:t>
      </w:r>
      <w:r>
        <w:rPr>
          <w:spacing w:val="-5"/>
          <w:sz w:val="26"/>
        </w:rPr>
        <w:t> </w:t>
      </w:r>
      <w:r>
        <w:rPr>
          <w:sz w:val="26"/>
        </w:rPr>
        <w:t>chỉ,</w:t>
      </w:r>
      <w:r>
        <w:rPr>
          <w:spacing w:val="-4"/>
          <w:sz w:val="26"/>
        </w:rPr>
        <w:t> </w:t>
      </w:r>
      <w:r>
        <w:rPr>
          <w:sz w:val="26"/>
        </w:rPr>
        <w:t>Quyền,</w:t>
      </w:r>
      <w:r>
        <w:rPr>
          <w:spacing w:val="-2"/>
          <w:sz w:val="26"/>
        </w:rPr>
        <w:t> </w:t>
      </w:r>
      <w:r>
        <w:rPr>
          <w:sz w:val="26"/>
        </w:rPr>
        <w:t>Đạo,</w:t>
      </w:r>
      <w:r>
        <w:rPr>
          <w:spacing w:val="-5"/>
          <w:sz w:val="26"/>
        </w:rPr>
        <w:t> </w:t>
      </w:r>
      <w:r>
        <w:rPr>
          <w:sz w:val="26"/>
        </w:rPr>
        <w:t>Hiện</w:t>
      </w:r>
      <w:r>
        <w:rPr>
          <w:spacing w:val="-4"/>
          <w:sz w:val="26"/>
        </w:rPr>
        <w:t> </w:t>
      </w:r>
      <w:r>
        <w:rPr>
          <w:sz w:val="26"/>
        </w:rPr>
        <w:t>hữu,</w:t>
      </w:r>
      <w:r>
        <w:rPr>
          <w:spacing w:val="-2"/>
          <w:sz w:val="26"/>
        </w:rPr>
        <w:t> </w:t>
      </w:r>
      <w:r>
        <w:rPr>
          <w:sz w:val="26"/>
        </w:rPr>
        <w:t>Bất</w:t>
      </w:r>
      <w:r>
        <w:rPr>
          <w:spacing w:val="-5"/>
          <w:sz w:val="26"/>
        </w:rPr>
        <w:t> </w:t>
      </w:r>
      <w:r>
        <w:rPr>
          <w:sz w:val="26"/>
        </w:rPr>
        <w:t>ly</w:t>
      </w:r>
      <w:r>
        <w:rPr>
          <w:spacing w:val="-8"/>
          <w:sz w:val="26"/>
        </w:rPr>
        <w:t> </w:t>
      </w:r>
      <w:r>
        <w:rPr>
          <w:sz w:val="26"/>
        </w:rPr>
        <w:t>có</w:t>
      </w:r>
      <w:r>
        <w:rPr>
          <w:spacing w:val="-4"/>
          <w:sz w:val="26"/>
        </w:rPr>
        <w:t> </w:t>
      </w:r>
      <w:r>
        <w:rPr>
          <w:sz w:val="26"/>
        </w:rPr>
        <w:t>phi</w:t>
      </w:r>
      <w:r>
        <w:rPr>
          <w:spacing w:val="-3"/>
          <w:sz w:val="26"/>
        </w:rPr>
        <w:t> </w:t>
      </w:r>
      <w:r>
        <w:rPr>
          <w:sz w:val="26"/>
        </w:rPr>
        <w:t>Nhân 7,...</w:t>
      </w:r>
      <w:r>
        <w:rPr>
          <w:spacing w:val="-3"/>
          <w:sz w:val="26"/>
        </w:rPr>
        <w:t> </w:t>
      </w:r>
      <w:r>
        <w:rPr>
          <w:sz w:val="26"/>
        </w:rPr>
        <w:t>phi</w:t>
      </w:r>
      <w:r>
        <w:rPr>
          <w:spacing w:val="-4"/>
          <w:sz w:val="26"/>
        </w:rPr>
        <w:t> </w:t>
      </w:r>
      <w:r>
        <w:rPr>
          <w:sz w:val="26"/>
        </w:rPr>
        <w:t>Ly</w:t>
      </w:r>
      <w:r>
        <w:rPr>
          <w:spacing w:val="-8"/>
          <w:sz w:val="26"/>
        </w:rPr>
        <w:t> </w:t>
      </w:r>
      <w:r>
        <w:rPr>
          <w:spacing w:val="-5"/>
          <w:sz w:val="26"/>
        </w:rPr>
        <w:t>7.</w:t>
      </w:r>
    </w:p>
    <w:p>
      <w:pPr>
        <w:pStyle w:val="ListParagraph"/>
        <w:numPr>
          <w:ilvl w:val="0"/>
          <w:numId w:val="113"/>
        </w:numPr>
        <w:tabs>
          <w:tab w:pos="850" w:val="left" w:leader="none"/>
        </w:tabs>
        <w:spacing w:line="237" w:lineRule="auto" w:before="2" w:after="0"/>
        <w:ind w:left="850" w:right="139" w:hanging="284"/>
        <w:jc w:val="left"/>
        <w:rPr>
          <w:sz w:val="26"/>
        </w:rPr>
      </w:pPr>
      <w:r>
        <w:rPr>
          <w:sz w:val="26"/>
        </w:rPr>
        <w:t>Thiền,</w:t>
      </w:r>
      <w:r>
        <w:rPr>
          <w:spacing w:val="19"/>
          <w:sz w:val="26"/>
        </w:rPr>
        <w:t> </w:t>
      </w:r>
      <w:r>
        <w:rPr>
          <w:sz w:val="26"/>
        </w:rPr>
        <w:t>Đồng</w:t>
      </w:r>
      <w:r>
        <w:rPr>
          <w:spacing w:val="19"/>
          <w:sz w:val="26"/>
        </w:rPr>
        <w:t> </w:t>
      </w:r>
      <w:r>
        <w:rPr>
          <w:sz w:val="26"/>
        </w:rPr>
        <w:t>sanh,</w:t>
      </w:r>
      <w:r>
        <w:rPr>
          <w:spacing w:val="21"/>
          <w:sz w:val="26"/>
        </w:rPr>
        <w:t> </w:t>
      </w:r>
      <w:r>
        <w:rPr>
          <w:sz w:val="26"/>
        </w:rPr>
        <w:t>Hỗ</w:t>
      </w:r>
      <w:r>
        <w:rPr>
          <w:spacing w:val="21"/>
          <w:sz w:val="26"/>
        </w:rPr>
        <w:t> </w:t>
      </w:r>
      <w:r>
        <w:rPr>
          <w:sz w:val="26"/>
        </w:rPr>
        <w:t>tương,</w:t>
      </w:r>
      <w:r>
        <w:rPr>
          <w:spacing w:val="21"/>
          <w:sz w:val="26"/>
        </w:rPr>
        <w:t> </w:t>
      </w:r>
      <w:r>
        <w:rPr>
          <w:sz w:val="26"/>
        </w:rPr>
        <w:t>Y</w:t>
      </w:r>
      <w:r>
        <w:rPr>
          <w:spacing w:val="19"/>
          <w:sz w:val="26"/>
        </w:rPr>
        <w:t> </w:t>
      </w:r>
      <w:r>
        <w:rPr>
          <w:sz w:val="26"/>
        </w:rPr>
        <w:t>chỉ,</w:t>
      </w:r>
      <w:r>
        <w:rPr>
          <w:spacing w:val="21"/>
          <w:sz w:val="26"/>
        </w:rPr>
        <w:t> </w:t>
      </w:r>
      <w:r>
        <w:rPr>
          <w:sz w:val="26"/>
        </w:rPr>
        <w:t>Quyền,</w:t>
      </w:r>
      <w:r>
        <w:rPr>
          <w:spacing w:val="21"/>
          <w:sz w:val="26"/>
        </w:rPr>
        <w:t> </w:t>
      </w:r>
      <w:r>
        <w:rPr>
          <w:sz w:val="26"/>
        </w:rPr>
        <w:t>Đạo,</w:t>
      </w:r>
      <w:r>
        <w:rPr>
          <w:spacing w:val="19"/>
          <w:sz w:val="26"/>
        </w:rPr>
        <w:t> </w:t>
      </w:r>
      <w:r>
        <w:rPr>
          <w:sz w:val="26"/>
        </w:rPr>
        <w:t>Hiện</w:t>
      </w:r>
      <w:r>
        <w:rPr>
          <w:spacing w:val="19"/>
          <w:sz w:val="26"/>
        </w:rPr>
        <w:t> </w:t>
      </w:r>
      <w:r>
        <w:rPr>
          <w:sz w:val="26"/>
        </w:rPr>
        <w:t>hữu,</w:t>
      </w:r>
      <w:r>
        <w:rPr>
          <w:spacing w:val="23"/>
          <w:sz w:val="26"/>
        </w:rPr>
        <w:t> </w:t>
      </w:r>
      <w:r>
        <w:rPr>
          <w:sz w:val="26"/>
        </w:rPr>
        <w:t>Bất</w:t>
      </w:r>
      <w:r>
        <w:rPr>
          <w:spacing w:val="19"/>
          <w:sz w:val="26"/>
        </w:rPr>
        <w:t> </w:t>
      </w:r>
      <w:r>
        <w:rPr>
          <w:sz w:val="26"/>
        </w:rPr>
        <w:t>ly</w:t>
      </w:r>
      <w:r>
        <w:rPr>
          <w:spacing w:val="20"/>
          <w:sz w:val="26"/>
        </w:rPr>
        <w:t> </w:t>
      </w:r>
      <w:r>
        <w:rPr>
          <w:sz w:val="26"/>
        </w:rPr>
        <w:t>có</w:t>
      </w:r>
      <w:r>
        <w:rPr>
          <w:spacing w:val="20"/>
          <w:sz w:val="26"/>
        </w:rPr>
        <w:t> </w:t>
      </w:r>
      <w:r>
        <w:rPr>
          <w:sz w:val="26"/>
        </w:rPr>
        <w:t>phi</w:t>
      </w:r>
      <w:r>
        <w:rPr>
          <w:spacing w:val="21"/>
          <w:sz w:val="26"/>
        </w:rPr>
        <w:t> </w:t>
      </w:r>
      <w:r>
        <w:rPr>
          <w:sz w:val="26"/>
        </w:rPr>
        <w:t>Nhân</w:t>
      </w:r>
      <w:r>
        <w:rPr>
          <w:spacing w:val="21"/>
          <w:sz w:val="26"/>
        </w:rPr>
        <w:t> </w:t>
      </w:r>
      <w:r>
        <w:rPr>
          <w:sz w:val="26"/>
        </w:rPr>
        <w:t>3,... phi Ly 3.</w:t>
      </w:r>
    </w:p>
    <w:p>
      <w:pPr>
        <w:pStyle w:val="ListParagraph"/>
        <w:numPr>
          <w:ilvl w:val="0"/>
          <w:numId w:val="113"/>
        </w:numPr>
        <w:tabs>
          <w:tab w:pos="850" w:val="left" w:leader="none"/>
        </w:tabs>
        <w:spacing w:line="237" w:lineRule="auto" w:before="5" w:after="0"/>
        <w:ind w:left="850" w:right="139" w:hanging="284"/>
        <w:jc w:val="left"/>
        <w:rPr>
          <w:sz w:val="26"/>
        </w:rPr>
      </w:pPr>
      <w:r>
        <w:rPr>
          <w:sz w:val="26"/>
        </w:rPr>
        <w:t>Thiền, Đồng sanh, Hỗ tương, Y chỉ, Quyền, Đạo, Tương ưng, Hiện hữu, Bất ly có phi Nhân 3,... phi Ly 3.</w:t>
      </w:r>
    </w:p>
    <w:p>
      <w:pPr>
        <w:pStyle w:val="ListParagraph"/>
        <w:numPr>
          <w:ilvl w:val="0"/>
          <w:numId w:val="113"/>
        </w:numPr>
        <w:tabs>
          <w:tab w:pos="850" w:val="left" w:leader="none"/>
        </w:tabs>
        <w:spacing w:line="237" w:lineRule="auto" w:before="6" w:after="0"/>
        <w:ind w:left="850" w:right="140" w:hanging="284"/>
        <w:jc w:val="left"/>
        <w:rPr>
          <w:sz w:val="26"/>
        </w:rPr>
      </w:pPr>
      <w:r>
        <w:rPr>
          <w:sz w:val="26"/>
        </w:rPr>
        <w:t>Thiền, Đồng sanh, Y chỉ, Quyền, Đạo, Bất tương ưng, Hiện hữu,</w:t>
      </w:r>
      <w:r>
        <w:rPr>
          <w:spacing w:val="20"/>
          <w:sz w:val="26"/>
        </w:rPr>
        <w:t> </w:t>
      </w:r>
      <w:r>
        <w:rPr>
          <w:sz w:val="26"/>
        </w:rPr>
        <w:t>Bất ly có phi Nhân</w:t>
      </w:r>
      <w:r>
        <w:rPr>
          <w:spacing w:val="80"/>
          <w:sz w:val="26"/>
        </w:rPr>
        <w:t> </w:t>
      </w:r>
      <w:r>
        <w:rPr>
          <w:sz w:val="26"/>
        </w:rPr>
        <w:t>3,... phi Ly 3.</w:t>
      </w:r>
    </w:p>
    <w:p>
      <w:pPr>
        <w:pStyle w:val="ListParagraph"/>
        <w:numPr>
          <w:ilvl w:val="0"/>
          <w:numId w:val="113"/>
        </w:numPr>
        <w:tabs>
          <w:tab w:pos="850" w:val="left" w:leader="none"/>
        </w:tabs>
        <w:spacing w:line="237" w:lineRule="auto" w:before="5" w:after="0"/>
        <w:ind w:left="850" w:right="135" w:hanging="284"/>
        <w:jc w:val="left"/>
        <w:rPr>
          <w:sz w:val="26"/>
        </w:rPr>
      </w:pPr>
      <w:r>
        <w:rPr>
          <w:sz w:val="26"/>
        </w:rPr>
        <w:t>Thiền, Đồng sanh, Y chỉ, Quả, Quyền, Đạo, Hiện hữu, Bất ly có phi Nhân 1,... phi Ly </w:t>
      </w:r>
      <w:r>
        <w:rPr>
          <w:spacing w:val="-6"/>
          <w:sz w:val="26"/>
        </w:rPr>
        <w:t>1.</w:t>
      </w:r>
    </w:p>
    <w:p>
      <w:pPr>
        <w:pStyle w:val="ListParagraph"/>
        <w:numPr>
          <w:ilvl w:val="0"/>
          <w:numId w:val="113"/>
        </w:numPr>
        <w:tabs>
          <w:tab w:pos="850" w:val="left" w:leader="none"/>
        </w:tabs>
        <w:spacing w:line="237" w:lineRule="auto" w:before="6" w:after="0"/>
        <w:ind w:left="850" w:right="139" w:hanging="284"/>
        <w:jc w:val="left"/>
        <w:rPr>
          <w:sz w:val="26"/>
        </w:rPr>
      </w:pPr>
      <w:r>
        <w:rPr>
          <w:sz w:val="26"/>
        </w:rPr>
        <w:t>Thiền, Đồng sanh, Hỗ tương, Y chỉ, Quả, Quyền, Đạo, Hiện hữu, Bất ly có phi Nhân</w:t>
      </w:r>
      <w:r>
        <w:rPr>
          <w:spacing w:val="40"/>
          <w:sz w:val="26"/>
        </w:rPr>
        <w:t> </w:t>
      </w:r>
      <w:r>
        <w:rPr>
          <w:sz w:val="26"/>
        </w:rPr>
        <w:t>1,... phi Ly 1.</w:t>
      </w:r>
    </w:p>
    <w:p>
      <w:pPr>
        <w:pStyle w:val="ListParagraph"/>
        <w:numPr>
          <w:ilvl w:val="0"/>
          <w:numId w:val="113"/>
        </w:numPr>
        <w:tabs>
          <w:tab w:pos="850" w:val="left" w:leader="none"/>
        </w:tabs>
        <w:spacing w:line="240" w:lineRule="auto" w:before="0" w:after="0"/>
        <w:ind w:left="850" w:right="135" w:hanging="284"/>
        <w:jc w:val="left"/>
        <w:rPr>
          <w:sz w:val="26"/>
        </w:rPr>
      </w:pPr>
      <w:r>
        <w:rPr>
          <w:sz w:val="26"/>
        </w:rPr>
        <w:t>Thiền, Đồng sanh, Hỗ tương, Y chỉ, Quả, Quyền, Đạo, Tương ưng, Hiện hữu, Bất ly</w:t>
      </w:r>
      <w:r>
        <w:rPr>
          <w:spacing w:val="80"/>
          <w:sz w:val="26"/>
        </w:rPr>
        <w:t> </w:t>
      </w:r>
      <w:r>
        <w:rPr>
          <w:sz w:val="26"/>
        </w:rPr>
        <w:t>có phi Nhân 1,... phi Ly 1.</w:t>
      </w:r>
    </w:p>
    <w:p>
      <w:pPr>
        <w:pStyle w:val="ListParagraph"/>
        <w:numPr>
          <w:ilvl w:val="0"/>
          <w:numId w:val="113"/>
        </w:numPr>
        <w:tabs>
          <w:tab w:pos="850" w:val="left" w:leader="none"/>
        </w:tabs>
        <w:spacing w:line="240" w:lineRule="auto" w:before="0" w:after="0"/>
        <w:ind w:left="850" w:right="139" w:hanging="284"/>
        <w:jc w:val="left"/>
        <w:rPr>
          <w:sz w:val="26"/>
        </w:rPr>
      </w:pPr>
      <w:r>
        <w:rPr>
          <w:sz w:val="26"/>
        </w:rPr>
        <w:t>Thiền,</w:t>
      </w:r>
      <w:r>
        <w:rPr>
          <w:spacing w:val="20"/>
          <w:sz w:val="26"/>
        </w:rPr>
        <w:t> </w:t>
      </w:r>
      <w:r>
        <w:rPr>
          <w:sz w:val="26"/>
        </w:rPr>
        <w:t>Đồng</w:t>
      </w:r>
      <w:r>
        <w:rPr>
          <w:spacing w:val="20"/>
          <w:sz w:val="26"/>
        </w:rPr>
        <w:t> </w:t>
      </w:r>
      <w:r>
        <w:rPr>
          <w:sz w:val="26"/>
        </w:rPr>
        <w:t>sanh,</w:t>
      </w:r>
      <w:r>
        <w:rPr>
          <w:spacing w:val="20"/>
          <w:sz w:val="26"/>
        </w:rPr>
        <w:t> </w:t>
      </w:r>
      <w:r>
        <w:rPr>
          <w:sz w:val="26"/>
        </w:rPr>
        <w:t>Y</w:t>
      </w:r>
      <w:r>
        <w:rPr>
          <w:spacing w:val="20"/>
          <w:sz w:val="26"/>
        </w:rPr>
        <w:t> </w:t>
      </w:r>
      <w:r>
        <w:rPr>
          <w:sz w:val="26"/>
        </w:rPr>
        <w:t>chỉ,</w:t>
      </w:r>
      <w:r>
        <w:rPr>
          <w:spacing w:val="20"/>
          <w:sz w:val="26"/>
        </w:rPr>
        <w:t> </w:t>
      </w:r>
      <w:r>
        <w:rPr>
          <w:sz w:val="26"/>
        </w:rPr>
        <w:t>Quả,</w:t>
      </w:r>
      <w:r>
        <w:rPr>
          <w:spacing w:val="21"/>
          <w:sz w:val="26"/>
        </w:rPr>
        <w:t> </w:t>
      </w:r>
      <w:r>
        <w:rPr>
          <w:sz w:val="26"/>
        </w:rPr>
        <w:t>Quyền,</w:t>
      </w:r>
      <w:r>
        <w:rPr>
          <w:spacing w:val="20"/>
          <w:sz w:val="26"/>
        </w:rPr>
        <w:t> </w:t>
      </w:r>
      <w:r>
        <w:rPr>
          <w:sz w:val="26"/>
        </w:rPr>
        <w:t>Đạo,</w:t>
      </w:r>
      <w:r>
        <w:rPr>
          <w:spacing w:val="23"/>
          <w:sz w:val="26"/>
        </w:rPr>
        <w:t> </w:t>
      </w:r>
      <w:r>
        <w:rPr>
          <w:sz w:val="26"/>
        </w:rPr>
        <w:t>Bất</w:t>
      </w:r>
      <w:r>
        <w:rPr>
          <w:spacing w:val="20"/>
          <w:sz w:val="26"/>
        </w:rPr>
        <w:t> </w:t>
      </w:r>
      <w:r>
        <w:rPr>
          <w:sz w:val="26"/>
        </w:rPr>
        <w:t>tương</w:t>
      </w:r>
      <w:r>
        <w:rPr>
          <w:spacing w:val="20"/>
          <w:sz w:val="26"/>
        </w:rPr>
        <w:t> </w:t>
      </w:r>
      <w:r>
        <w:rPr>
          <w:sz w:val="26"/>
        </w:rPr>
        <w:t>ưng,</w:t>
      </w:r>
      <w:r>
        <w:rPr>
          <w:spacing w:val="20"/>
          <w:sz w:val="26"/>
        </w:rPr>
        <w:t> </w:t>
      </w:r>
      <w:r>
        <w:rPr>
          <w:sz w:val="26"/>
        </w:rPr>
        <w:t>Hiện</w:t>
      </w:r>
      <w:r>
        <w:rPr>
          <w:spacing w:val="20"/>
          <w:sz w:val="26"/>
        </w:rPr>
        <w:t> </w:t>
      </w:r>
      <w:r>
        <w:rPr>
          <w:sz w:val="26"/>
        </w:rPr>
        <w:t>hữu,</w:t>
      </w:r>
      <w:r>
        <w:rPr>
          <w:spacing w:val="22"/>
          <w:sz w:val="26"/>
        </w:rPr>
        <w:t> </w:t>
      </w:r>
      <w:r>
        <w:rPr>
          <w:sz w:val="26"/>
        </w:rPr>
        <w:t>Bất</w:t>
      </w:r>
      <w:r>
        <w:rPr>
          <w:spacing w:val="20"/>
          <w:sz w:val="26"/>
        </w:rPr>
        <w:t> </w:t>
      </w:r>
      <w:r>
        <w:rPr>
          <w:sz w:val="26"/>
        </w:rPr>
        <w:t>ly có</w:t>
      </w:r>
      <w:r>
        <w:rPr>
          <w:spacing w:val="20"/>
          <w:sz w:val="26"/>
        </w:rPr>
        <w:t> </w:t>
      </w:r>
      <w:r>
        <w:rPr>
          <w:sz w:val="26"/>
        </w:rPr>
        <w:t>phi Nhân 1,... phi Ly 1.</w:t>
      </w:r>
    </w:p>
    <w:p>
      <w:pPr>
        <w:pStyle w:val="ListParagraph"/>
        <w:numPr>
          <w:ilvl w:val="0"/>
          <w:numId w:val="113"/>
        </w:numPr>
        <w:tabs>
          <w:tab w:pos="850" w:val="left" w:leader="none"/>
        </w:tabs>
        <w:spacing w:line="240" w:lineRule="auto" w:before="0" w:after="0"/>
        <w:ind w:left="850" w:right="139" w:hanging="284"/>
        <w:jc w:val="left"/>
        <w:rPr>
          <w:sz w:val="26"/>
        </w:rPr>
      </w:pPr>
      <w:r>
        <w:rPr>
          <w:sz w:val="26"/>
        </w:rPr>
        <w:t>Thiền, Đồng sanh, Hỗ tương, Y chỉ, Quả, Quyền, Đạo, Bất tương ưng, Hiện hữu, Bất</w:t>
      </w:r>
      <w:r>
        <w:rPr>
          <w:spacing w:val="40"/>
          <w:sz w:val="26"/>
        </w:rPr>
        <w:t> </w:t>
      </w:r>
      <w:r>
        <w:rPr>
          <w:sz w:val="26"/>
        </w:rPr>
        <w:t>ly có phi Nhân 1, ... phi Ly 1.</w:t>
      </w:r>
    </w:p>
    <w:p>
      <w:pPr>
        <w:pStyle w:val="ListParagraph"/>
        <w:spacing w:after="0" w:line="240" w:lineRule="auto"/>
        <w:jc w:val="left"/>
        <w:rPr>
          <w:sz w:val="26"/>
        </w:rPr>
        <w:sectPr>
          <w:pgSz w:w="11630" w:h="16450"/>
          <w:pgMar w:header="859" w:footer="0" w:top="1120" w:bottom="280" w:left="708" w:right="850"/>
        </w:sectPr>
      </w:pPr>
    </w:p>
    <w:p>
      <w:pPr>
        <w:pStyle w:val="BodyText"/>
        <w:spacing w:before="205"/>
        <w:ind w:left="0"/>
      </w:pPr>
    </w:p>
    <w:p>
      <w:pPr>
        <w:pStyle w:val="Heading4"/>
        <w:spacing w:before="0"/>
      </w:pPr>
      <w:bookmarkStart w:name="_bookmark96" w:id="97"/>
      <w:bookmarkEnd w:id="97"/>
      <w:r>
        <w:rPr>
          <w:b w:val="0"/>
          <w:i w:val="0"/>
        </w:rPr>
      </w:r>
      <w:r>
        <w:rPr/>
        <w:t>Phần</w:t>
      </w:r>
      <w:r>
        <w:rPr>
          <w:spacing w:val="-7"/>
        </w:rPr>
        <w:t> </w:t>
      </w:r>
      <w:r>
        <w:rPr/>
        <w:t>đạo</w:t>
      </w:r>
      <w:r>
        <w:rPr>
          <w:spacing w:val="-4"/>
        </w:rPr>
        <w:t> </w:t>
      </w:r>
      <w:r>
        <w:rPr>
          <w:spacing w:val="-5"/>
        </w:rPr>
        <w:t>căn</w:t>
      </w:r>
    </w:p>
    <w:p>
      <w:pPr>
        <w:pStyle w:val="Heading3"/>
      </w:pPr>
      <w:r>
        <w:rPr>
          <w:spacing w:val="-4"/>
        </w:rPr>
        <w:t>958.</w:t>
      </w:r>
    </w:p>
    <w:p>
      <w:pPr>
        <w:spacing w:line="297" w:lineRule="exact" w:before="0"/>
        <w:ind w:left="283" w:right="0" w:firstLine="0"/>
        <w:jc w:val="left"/>
        <w:rPr>
          <w:i/>
          <w:sz w:val="26"/>
        </w:rPr>
      </w:pPr>
      <w:r>
        <w:rPr/>
        <w:br w:type="column"/>
      </w:r>
      <w:r>
        <w:rPr>
          <w:i/>
          <w:sz w:val="26"/>
        </w:rPr>
        <w:t>Dứt</w:t>
      </w:r>
      <w:r>
        <w:rPr>
          <w:i/>
          <w:spacing w:val="-6"/>
          <w:sz w:val="26"/>
        </w:rPr>
        <w:t> </w:t>
      </w:r>
      <w:r>
        <w:rPr>
          <w:i/>
          <w:sz w:val="26"/>
        </w:rPr>
        <w:t>phần</w:t>
      </w:r>
      <w:r>
        <w:rPr>
          <w:i/>
          <w:spacing w:val="-5"/>
          <w:sz w:val="26"/>
        </w:rPr>
        <w:t> </w:t>
      </w:r>
      <w:r>
        <w:rPr>
          <w:i/>
          <w:sz w:val="26"/>
        </w:rPr>
        <w:t>thiền</w:t>
      </w:r>
      <w:r>
        <w:rPr>
          <w:i/>
          <w:spacing w:val="-4"/>
          <w:sz w:val="26"/>
        </w:rPr>
        <w:t> </w:t>
      </w:r>
      <w:r>
        <w:rPr>
          <w:i/>
          <w:spacing w:val="-5"/>
          <w:sz w:val="26"/>
        </w:rPr>
        <w:t>căn</w:t>
      </w:r>
    </w:p>
    <w:p>
      <w:pPr>
        <w:spacing w:after="0" w:line="297" w:lineRule="exact"/>
        <w:jc w:val="left"/>
        <w:rPr>
          <w:i/>
          <w:sz w:val="26"/>
        </w:rPr>
        <w:sectPr>
          <w:type w:val="continuous"/>
          <w:pgSz w:w="11630" w:h="16450"/>
          <w:pgMar w:header="859" w:footer="0" w:top="920" w:bottom="280" w:left="708" w:right="850"/>
          <w:cols w:num="2" w:equalWidth="0">
            <w:col w:w="2234" w:space="1581"/>
            <w:col w:w="6257"/>
          </w:cols>
        </w:sectPr>
      </w:pPr>
    </w:p>
    <w:p>
      <w:pPr>
        <w:pStyle w:val="BodyText"/>
        <w:ind w:right="139"/>
        <w:jc w:val="both"/>
      </w:pPr>
      <w:r>
        <w:rPr/>
        <w:t>Đạo duyên có phi Nhân 7,... phi Cảnh 7, phi Trưởng 7, phi Vô gián 7, phi Liên tiếp 7, phi Đồng sanh 7, phi Hỗ tương 3, phi Y chỉ 7, phi Cận y 7, phi Tiền sanh 7, phi Hậu sanh 7, phi Cố hưởng 7, phi Nghiệp 7, phi Quả 7, phi Thực 7, phi Quyền 7, phi Thiền 7, phi Tương ưng 3, phi Bất tương ưng 3, phi Vô hữu 7, phi Ly 7.</w:t>
      </w:r>
    </w:p>
    <w:p>
      <w:pPr>
        <w:pStyle w:val="Heading3"/>
        <w:spacing w:line="240" w:lineRule="auto" w:before="1"/>
      </w:pPr>
      <w:r>
        <w:rPr>
          <w:spacing w:val="-4"/>
        </w:rPr>
        <w:t>959.</w:t>
      </w:r>
    </w:p>
    <w:p>
      <w:pPr>
        <w:pStyle w:val="ListParagraph"/>
        <w:numPr>
          <w:ilvl w:val="0"/>
          <w:numId w:val="113"/>
        </w:numPr>
        <w:tabs>
          <w:tab w:pos="849" w:val="left" w:leader="none"/>
        </w:tabs>
        <w:spacing w:line="318" w:lineRule="exact" w:before="0" w:after="0"/>
        <w:ind w:left="849" w:right="0" w:hanging="283"/>
        <w:jc w:val="left"/>
        <w:rPr>
          <w:sz w:val="26"/>
        </w:rPr>
      </w:pPr>
      <w:r>
        <w:rPr>
          <w:sz w:val="26"/>
        </w:rPr>
        <w:t>Đạo,</w:t>
      </w:r>
      <w:r>
        <w:rPr>
          <w:spacing w:val="-4"/>
          <w:sz w:val="26"/>
        </w:rPr>
        <w:t> </w:t>
      </w:r>
      <w:r>
        <w:rPr>
          <w:sz w:val="26"/>
        </w:rPr>
        <w:t>Đồng</w:t>
      </w:r>
      <w:r>
        <w:rPr>
          <w:spacing w:val="-2"/>
          <w:sz w:val="26"/>
        </w:rPr>
        <w:t> </w:t>
      </w:r>
      <w:r>
        <w:rPr>
          <w:sz w:val="26"/>
        </w:rPr>
        <w:t>sanh,</w:t>
      </w:r>
      <w:r>
        <w:rPr>
          <w:spacing w:val="-1"/>
          <w:sz w:val="26"/>
        </w:rPr>
        <w:t> </w:t>
      </w:r>
      <w:r>
        <w:rPr>
          <w:sz w:val="26"/>
        </w:rPr>
        <w:t>Y</w:t>
      </w:r>
      <w:r>
        <w:rPr>
          <w:spacing w:val="-4"/>
          <w:sz w:val="26"/>
        </w:rPr>
        <w:t> </w:t>
      </w:r>
      <w:r>
        <w:rPr>
          <w:sz w:val="26"/>
        </w:rPr>
        <w:t>chỉ,</w:t>
      </w:r>
      <w:r>
        <w:rPr>
          <w:spacing w:val="-2"/>
          <w:sz w:val="26"/>
        </w:rPr>
        <w:t> </w:t>
      </w:r>
      <w:r>
        <w:rPr>
          <w:sz w:val="26"/>
        </w:rPr>
        <w:t>Hiện</w:t>
      </w:r>
      <w:r>
        <w:rPr>
          <w:spacing w:val="-4"/>
          <w:sz w:val="26"/>
        </w:rPr>
        <w:t> </w:t>
      </w:r>
      <w:r>
        <w:rPr>
          <w:sz w:val="26"/>
        </w:rPr>
        <w:t>hữu,</w:t>
      </w:r>
      <w:r>
        <w:rPr>
          <w:spacing w:val="-3"/>
          <w:sz w:val="26"/>
        </w:rPr>
        <w:t> </w:t>
      </w:r>
      <w:r>
        <w:rPr>
          <w:sz w:val="26"/>
        </w:rPr>
        <w:t>Bất</w:t>
      </w:r>
      <w:r>
        <w:rPr>
          <w:spacing w:val="-2"/>
          <w:sz w:val="26"/>
        </w:rPr>
        <w:t> </w:t>
      </w:r>
      <w:r>
        <w:rPr>
          <w:sz w:val="26"/>
        </w:rPr>
        <w:t>ly</w:t>
      </w:r>
      <w:r>
        <w:rPr>
          <w:spacing w:val="-8"/>
          <w:sz w:val="26"/>
        </w:rPr>
        <w:t> </w:t>
      </w:r>
      <w:r>
        <w:rPr>
          <w:sz w:val="26"/>
        </w:rPr>
        <w:t>có</w:t>
      </w:r>
      <w:r>
        <w:rPr>
          <w:spacing w:val="-3"/>
          <w:sz w:val="26"/>
        </w:rPr>
        <w:t> </w:t>
      </w:r>
      <w:r>
        <w:rPr>
          <w:sz w:val="26"/>
        </w:rPr>
        <w:t>phi</w:t>
      </w:r>
      <w:r>
        <w:rPr>
          <w:spacing w:val="-3"/>
          <w:sz w:val="26"/>
        </w:rPr>
        <w:t> </w:t>
      </w:r>
      <w:r>
        <w:rPr>
          <w:sz w:val="26"/>
        </w:rPr>
        <w:t>Nhân</w:t>
      </w:r>
      <w:r>
        <w:rPr>
          <w:spacing w:val="-4"/>
          <w:sz w:val="26"/>
        </w:rPr>
        <w:t> </w:t>
      </w:r>
      <w:r>
        <w:rPr>
          <w:sz w:val="26"/>
        </w:rPr>
        <w:t>7,</w:t>
      </w:r>
      <w:r>
        <w:rPr>
          <w:spacing w:val="-4"/>
          <w:sz w:val="26"/>
        </w:rPr>
        <w:t> </w:t>
      </w:r>
      <w:r>
        <w:rPr>
          <w:sz w:val="26"/>
        </w:rPr>
        <w:t>tóm</w:t>
      </w:r>
      <w:r>
        <w:rPr>
          <w:spacing w:val="-6"/>
          <w:sz w:val="26"/>
        </w:rPr>
        <w:t> </w:t>
      </w:r>
      <w:r>
        <w:rPr>
          <w:sz w:val="26"/>
        </w:rPr>
        <w:t>tắt,...</w:t>
      </w:r>
      <w:r>
        <w:rPr>
          <w:spacing w:val="-3"/>
          <w:sz w:val="26"/>
        </w:rPr>
        <w:t> </w:t>
      </w:r>
      <w:r>
        <w:rPr>
          <w:sz w:val="26"/>
        </w:rPr>
        <w:t>phi</w:t>
      </w:r>
      <w:r>
        <w:rPr>
          <w:spacing w:val="-1"/>
          <w:sz w:val="26"/>
        </w:rPr>
        <w:t> </w:t>
      </w:r>
      <w:r>
        <w:rPr>
          <w:sz w:val="26"/>
        </w:rPr>
        <w:t>Ly</w:t>
      </w:r>
      <w:r>
        <w:rPr>
          <w:spacing w:val="-7"/>
          <w:sz w:val="26"/>
        </w:rPr>
        <w:t> </w:t>
      </w:r>
      <w:r>
        <w:rPr>
          <w:spacing w:val="-5"/>
          <w:sz w:val="26"/>
        </w:rPr>
        <w:t>7.</w:t>
      </w:r>
    </w:p>
    <w:p>
      <w:pPr>
        <w:pStyle w:val="ListParagraph"/>
        <w:numPr>
          <w:ilvl w:val="0"/>
          <w:numId w:val="113"/>
        </w:numPr>
        <w:tabs>
          <w:tab w:pos="849" w:val="left" w:leader="none"/>
        </w:tabs>
        <w:spacing w:line="318" w:lineRule="exact" w:before="0" w:after="0"/>
        <w:ind w:left="849" w:right="0" w:hanging="283"/>
        <w:jc w:val="left"/>
        <w:rPr>
          <w:sz w:val="26"/>
        </w:rPr>
      </w:pPr>
      <w:r>
        <w:rPr>
          <w:sz w:val="26"/>
        </w:rPr>
        <w:t>Đạo,</w:t>
      </w:r>
      <w:r>
        <w:rPr>
          <w:spacing w:val="-5"/>
          <w:sz w:val="26"/>
        </w:rPr>
        <w:t> </w:t>
      </w:r>
      <w:r>
        <w:rPr>
          <w:sz w:val="26"/>
        </w:rPr>
        <w:t>Đồng</w:t>
      </w:r>
      <w:r>
        <w:rPr>
          <w:spacing w:val="-2"/>
          <w:sz w:val="26"/>
        </w:rPr>
        <w:t> </w:t>
      </w:r>
      <w:r>
        <w:rPr>
          <w:sz w:val="26"/>
        </w:rPr>
        <w:t>sanh,</w:t>
      </w:r>
      <w:r>
        <w:rPr>
          <w:spacing w:val="-1"/>
          <w:sz w:val="26"/>
        </w:rPr>
        <w:t> </w:t>
      </w:r>
      <w:r>
        <w:rPr>
          <w:sz w:val="26"/>
        </w:rPr>
        <w:t>Hỗ</w:t>
      </w:r>
      <w:r>
        <w:rPr>
          <w:spacing w:val="-4"/>
          <w:sz w:val="26"/>
        </w:rPr>
        <w:t> </w:t>
      </w:r>
      <w:r>
        <w:rPr>
          <w:sz w:val="26"/>
        </w:rPr>
        <w:t>tương,</w:t>
      </w:r>
      <w:r>
        <w:rPr>
          <w:spacing w:val="-4"/>
          <w:sz w:val="26"/>
        </w:rPr>
        <w:t> </w:t>
      </w:r>
      <w:r>
        <w:rPr>
          <w:sz w:val="26"/>
        </w:rPr>
        <w:t>Y</w:t>
      </w:r>
      <w:r>
        <w:rPr>
          <w:spacing w:val="-5"/>
          <w:sz w:val="26"/>
        </w:rPr>
        <w:t> </w:t>
      </w:r>
      <w:r>
        <w:rPr>
          <w:sz w:val="26"/>
        </w:rPr>
        <w:t>chỉ,</w:t>
      </w:r>
      <w:r>
        <w:rPr>
          <w:spacing w:val="-4"/>
          <w:sz w:val="26"/>
        </w:rPr>
        <w:t> </w:t>
      </w:r>
      <w:r>
        <w:rPr>
          <w:sz w:val="26"/>
        </w:rPr>
        <w:t>Hiện</w:t>
      </w:r>
      <w:r>
        <w:rPr>
          <w:spacing w:val="-1"/>
          <w:sz w:val="26"/>
        </w:rPr>
        <w:t> </w:t>
      </w:r>
      <w:r>
        <w:rPr>
          <w:sz w:val="26"/>
        </w:rPr>
        <w:t>hữu,</w:t>
      </w:r>
      <w:r>
        <w:rPr>
          <w:spacing w:val="-1"/>
          <w:sz w:val="26"/>
        </w:rPr>
        <w:t> </w:t>
      </w:r>
      <w:r>
        <w:rPr>
          <w:sz w:val="26"/>
        </w:rPr>
        <w:t>Bất</w:t>
      </w:r>
      <w:r>
        <w:rPr>
          <w:spacing w:val="-4"/>
          <w:sz w:val="26"/>
        </w:rPr>
        <w:t> </w:t>
      </w:r>
      <w:r>
        <w:rPr>
          <w:sz w:val="26"/>
        </w:rPr>
        <w:t>ly</w:t>
      </w:r>
      <w:r>
        <w:rPr>
          <w:spacing w:val="-8"/>
          <w:sz w:val="26"/>
        </w:rPr>
        <w:t> </w:t>
      </w:r>
      <w:r>
        <w:rPr>
          <w:sz w:val="26"/>
        </w:rPr>
        <w:t>có</w:t>
      </w:r>
      <w:r>
        <w:rPr>
          <w:spacing w:val="-4"/>
          <w:sz w:val="26"/>
        </w:rPr>
        <w:t> </w:t>
      </w:r>
      <w:r>
        <w:rPr>
          <w:sz w:val="26"/>
        </w:rPr>
        <w:t>phi</w:t>
      </w:r>
      <w:r>
        <w:rPr>
          <w:spacing w:val="-4"/>
          <w:sz w:val="26"/>
        </w:rPr>
        <w:t> </w:t>
      </w:r>
      <w:r>
        <w:rPr>
          <w:sz w:val="26"/>
        </w:rPr>
        <w:t>Nhân</w:t>
      </w:r>
      <w:r>
        <w:rPr>
          <w:spacing w:val="-1"/>
          <w:sz w:val="26"/>
        </w:rPr>
        <w:t> </w:t>
      </w:r>
      <w:r>
        <w:rPr>
          <w:sz w:val="26"/>
        </w:rPr>
        <w:t>3,...</w:t>
      </w:r>
      <w:r>
        <w:rPr>
          <w:spacing w:val="-1"/>
          <w:sz w:val="26"/>
        </w:rPr>
        <w:t> </w:t>
      </w:r>
      <w:r>
        <w:rPr>
          <w:sz w:val="26"/>
        </w:rPr>
        <w:t>phi</w:t>
      </w:r>
      <w:r>
        <w:rPr>
          <w:spacing w:val="-3"/>
          <w:sz w:val="26"/>
        </w:rPr>
        <w:t> </w:t>
      </w:r>
      <w:r>
        <w:rPr>
          <w:sz w:val="26"/>
        </w:rPr>
        <w:t>Ly</w:t>
      </w:r>
      <w:r>
        <w:rPr>
          <w:spacing w:val="-9"/>
          <w:sz w:val="26"/>
        </w:rPr>
        <w:t> </w:t>
      </w:r>
      <w:r>
        <w:rPr>
          <w:spacing w:val="-5"/>
          <w:sz w:val="26"/>
        </w:rPr>
        <w:t>3.</w:t>
      </w:r>
    </w:p>
    <w:p>
      <w:pPr>
        <w:pStyle w:val="ListParagraph"/>
        <w:numPr>
          <w:ilvl w:val="0"/>
          <w:numId w:val="113"/>
        </w:numPr>
        <w:tabs>
          <w:tab w:pos="850" w:val="left" w:leader="none"/>
        </w:tabs>
        <w:spacing w:line="237" w:lineRule="auto" w:before="2" w:after="0"/>
        <w:ind w:left="850" w:right="139" w:hanging="284"/>
        <w:jc w:val="left"/>
        <w:rPr>
          <w:sz w:val="26"/>
        </w:rPr>
      </w:pPr>
      <w:r>
        <w:rPr>
          <w:sz w:val="26"/>
        </w:rPr>
        <w:t>Đạo, Đồng sanh, Hỗ tương, Y chỉ, Tương ưng, Hiện hữu, Bất ly có phi Nhân 3... phi</w:t>
      </w:r>
      <w:r>
        <w:rPr>
          <w:spacing w:val="80"/>
          <w:sz w:val="26"/>
        </w:rPr>
        <w:t> </w:t>
      </w:r>
      <w:r>
        <w:rPr>
          <w:sz w:val="26"/>
        </w:rPr>
        <w:t>Ly 3.</w:t>
      </w:r>
    </w:p>
    <w:p>
      <w:pPr>
        <w:pStyle w:val="ListParagraph"/>
        <w:numPr>
          <w:ilvl w:val="0"/>
          <w:numId w:val="113"/>
        </w:numPr>
        <w:tabs>
          <w:tab w:pos="849" w:val="left" w:leader="none"/>
        </w:tabs>
        <w:spacing w:line="318" w:lineRule="exact" w:before="3" w:after="0"/>
        <w:ind w:left="849" w:right="0" w:hanging="283"/>
        <w:jc w:val="left"/>
        <w:rPr>
          <w:sz w:val="26"/>
        </w:rPr>
      </w:pPr>
      <w:r>
        <w:rPr>
          <w:sz w:val="26"/>
        </w:rPr>
        <w:t>Đạo,</w:t>
      </w:r>
      <w:r>
        <w:rPr>
          <w:spacing w:val="-5"/>
          <w:sz w:val="26"/>
        </w:rPr>
        <w:t> </w:t>
      </w:r>
      <w:r>
        <w:rPr>
          <w:sz w:val="26"/>
        </w:rPr>
        <w:t>Đồng</w:t>
      </w:r>
      <w:r>
        <w:rPr>
          <w:spacing w:val="-2"/>
          <w:sz w:val="26"/>
        </w:rPr>
        <w:t> </w:t>
      </w:r>
      <w:r>
        <w:rPr>
          <w:sz w:val="26"/>
        </w:rPr>
        <w:t>sanh,</w:t>
      </w:r>
      <w:r>
        <w:rPr>
          <w:spacing w:val="-2"/>
          <w:sz w:val="26"/>
        </w:rPr>
        <w:t> </w:t>
      </w:r>
      <w:r>
        <w:rPr>
          <w:sz w:val="26"/>
        </w:rPr>
        <w:t>Y</w:t>
      </w:r>
      <w:r>
        <w:rPr>
          <w:spacing w:val="-4"/>
          <w:sz w:val="26"/>
        </w:rPr>
        <w:t> </w:t>
      </w:r>
      <w:r>
        <w:rPr>
          <w:sz w:val="26"/>
        </w:rPr>
        <w:t>chỉ,</w:t>
      </w:r>
      <w:r>
        <w:rPr>
          <w:spacing w:val="-2"/>
          <w:sz w:val="26"/>
        </w:rPr>
        <w:t> </w:t>
      </w:r>
      <w:r>
        <w:rPr>
          <w:sz w:val="26"/>
        </w:rPr>
        <w:t>Bất</w:t>
      </w:r>
      <w:r>
        <w:rPr>
          <w:spacing w:val="-4"/>
          <w:sz w:val="26"/>
        </w:rPr>
        <w:t> </w:t>
      </w:r>
      <w:r>
        <w:rPr>
          <w:sz w:val="26"/>
        </w:rPr>
        <w:t>tương</w:t>
      </w:r>
      <w:r>
        <w:rPr>
          <w:spacing w:val="-4"/>
          <w:sz w:val="26"/>
        </w:rPr>
        <w:t> </w:t>
      </w:r>
      <w:r>
        <w:rPr>
          <w:sz w:val="26"/>
        </w:rPr>
        <w:t>ưng,</w:t>
      </w:r>
      <w:r>
        <w:rPr>
          <w:spacing w:val="-3"/>
          <w:sz w:val="26"/>
        </w:rPr>
        <w:t> </w:t>
      </w:r>
      <w:r>
        <w:rPr>
          <w:sz w:val="26"/>
        </w:rPr>
        <w:t>Hiện</w:t>
      </w:r>
      <w:r>
        <w:rPr>
          <w:spacing w:val="-4"/>
          <w:sz w:val="26"/>
        </w:rPr>
        <w:t> </w:t>
      </w:r>
      <w:r>
        <w:rPr>
          <w:sz w:val="26"/>
        </w:rPr>
        <w:t>hữu,</w:t>
      </w:r>
      <w:r>
        <w:rPr>
          <w:spacing w:val="-2"/>
          <w:sz w:val="26"/>
        </w:rPr>
        <w:t> </w:t>
      </w:r>
      <w:r>
        <w:rPr>
          <w:sz w:val="26"/>
        </w:rPr>
        <w:t>Bất</w:t>
      </w:r>
      <w:r>
        <w:rPr>
          <w:spacing w:val="-5"/>
          <w:sz w:val="26"/>
        </w:rPr>
        <w:t> </w:t>
      </w:r>
      <w:r>
        <w:rPr>
          <w:sz w:val="26"/>
        </w:rPr>
        <w:t>ly</w:t>
      </w:r>
      <w:r>
        <w:rPr>
          <w:spacing w:val="-8"/>
          <w:sz w:val="26"/>
        </w:rPr>
        <w:t> </w:t>
      </w:r>
      <w:r>
        <w:rPr>
          <w:sz w:val="26"/>
        </w:rPr>
        <w:t>có</w:t>
      </w:r>
      <w:r>
        <w:rPr>
          <w:spacing w:val="-4"/>
          <w:sz w:val="26"/>
        </w:rPr>
        <w:t> </w:t>
      </w:r>
      <w:r>
        <w:rPr>
          <w:sz w:val="26"/>
        </w:rPr>
        <w:t>phi</w:t>
      </w:r>
      <w:r>
        <w:rPr>
          <w:spacing w:val="-4"/>
          <w:sz w:val="26"/>
        </w:rPr>
        <w:t> </w:t>
      </w:r>
      <w:r>
        <w:rPr>
          <w:sz w:val="26"/>
        </w:rPr>
        <w:t>Nhân</w:t>
      </w:r>
      <w:r>
        <w:rPr>
          <w:spacing w:val="1"/>
          <w:sz w:val="26"/>
        </w:rPr>
        <w:t> </w:t>
      </w:r>
      <w:r>
        <w:rPr>
          <w:sz w:val="26"/>
        </w:rPr>
        <w:t>3...</w:t>
      </w:r>
      <w:r>
        <w:rPr>
          <w:spacing w:val="-3"/>
          <w:sz w:val="26"/>
        </w:rPr>
        <w:t> </w:t>
      </w:r>
      <w:r>
        <w:rPr>
          <w:sz w:val="26"/>
        </w:rPr>
        <w:t>phi</w:t>
      </w:r>
      <w:r>
        <w:rPr>
          <w:spacing w:val="-5"/>
          <w:sz w:val="26"/>
        </w:rPr>
        <w:t> </w:t>
      </w:r>
      <w:r>
        <w:rPr>
          <w:sz w:val="26"/>
        </w:rPr>
        <w:t>Ly</w:t>
      </w:r>
      <w:r>
        <w:rPr>
          <w:spacing w:val="-7"/>
          <w:sz w:val="26"/>
        </w:rPr>
        <w:t> </w:t>
      </w:r>
      <w:r>
        <w:rPr>
          <w:spacing w:val="-5"/>
          <w:sz w:val="26"/>
        </w:rPr>
        <w:t>3.</w:t>
      </w:r>
    </w:p>
    <w:p>
      <w:pPr>
        <w:pStyle w:val="ListParagraph"/>
        <w:numPr>
          <w:ilvl w:val="0"/>
          <w:numId w:val="113"/>
        </w:numPr>
        <w:tabs>
          <w:tab w:pos="849" w:val="left" w:leader="none"/>
        </w:tabs>
        <w:spacing w:line="317" w:lineRule="exact" w:before="0" w:after="0"/>
        <w:ind w:left="849" w:right="0" w:hanging="283"/>
        <w:jc w:val="left"/>
        <w:rPr>
          <w:sz w:val="26"/>
        </w:rPr>
      </w:pPr>
      <w:r>
        <w:rPr>
          <w:sz w:val="26"/>
        </w:rPr>
        <w:t>Đạo,</w:t>
      </w:r>
      <w:r>
        <w:rPr>
          <w:spacing w:val="-5"/>
          <w:sz w:val="26"/>
        </w:rPr>
        <w:t> </w:t>
      </w:r>
      <w:r>
        <w:rPr>
          <w:sz w:val="26"/>
        </w:rPr>
        <w:t>Đồng</w:t>
      </w:r>
      <w:r>
        <w:rPr>
          <w:spacing w:val="-2"/>
          <w:sz w:val="26"/>
        </w:rPr>
        <w:t> </w:t>
      </w:r>
      <w:r>
        <w:rPr>
          <w:sz w:val="26"/>
        </w:rPr>
        <w:t>sanh,</w:t>
      </w:r>
      <w:r>
        <w:rPr>
          <w:spacing w:val="-1"/>
          <w:sz w:val="26"/>
        </w:rPr>
        <w:t> </w:t>
      </w:r>
      <w:r>
        <w:rPr>
          <w:sz w:val="26"/>
        </w:rPr>
        <w:t>Y</w:t>
      </w:r>
      <w:r>
        <w:rPr>
          <w:spacing w:val="-4"/>
          <w:sz w:val="26"/>
        </w:rPr>
        <w:t> </w:t>
      </w:r>
      <w:r>
        <w:rPr>
          <w:sz w:val="26"/>
        </w:rPr>
        <w:t>chỉ,</w:t>
      </w:r>
      <w:r>
        <w:rPr>
          <w:spacing w:val="-3"/>
          <w:sz w:val="26"/>
        </w:rPr>
        <w:t> </w:t>
      </w:r>
      <w:r>
        <w:rPr>
          <w:sz w:val="26"/>
        </w:rPr>
        <w:t>Quả,</w:t>
      </w:r>
      <w:r>
        <w:rPr>
          <w:spacing w:val="-4"/>
          <w:sz w:val="26"/>
        </w:rPr>
        <w:t> </w:t>
      </w:r>
      <w:r>
        <w:rPr>
          <w:sz w:val="26"/>
        </w:rPr>
        <w:t>Hiện</w:t>
      </w:r>
      <w:r>
        <w:rPr>
          <w:spacing w:val="-1"/>
          <w:sz w:val="26"/>
        </w:rPr>
        <w:t> </w:t>
      </w:r>
      <w:r>
        <w:rPr>
          <w:sz w:val="26"/>
        </w:rPr>
        <w:t>hữu,</w:t>
      </w:r>
      <w:r>
        <w:rPr>
          <w:spacing w:val="-3"/>
          <w:sz w:val="26"/>
        </w:rPr>
        <w:t> </w:t>
      </w:r>
      <w:r>
        <w:rPr>
          <w:sz w:val="26"/>
        </w:rPr>
        <w:t>Bất</w:t>
      </w:r>
      <w:r>
        <w:rPr>
          <w:spacing w:val="-4"/>
          <w:sz w:val="26"/>
        </w:rPr>
        <w:t> </w:t>
      </w:r>
      <w:r>
        <w:rPr>
          <w:sz w:val="26"/>
        </w:rPr>
        <w:t>ly</w:t>
      </w:r>
      <w:r>
        <w:rPr>
          <w:spacing w:val="-4"/>
          <w:sz w:val="26"/>
        </w:rPr>
        <w:t> </w:t>
      </w:r>
      <w:r>
        <w:rPr>
          <w:sz w:val="26"/>
        </w:rPr>
        <w:t>có</w:t>
      </w:r>
      <w:r>
        <w:rPr>
          <w:spacing w:val="-4"/>
          <w:sz w:val="26"/>
        </w:rPr>
        <w:t> </w:t>
      </w:r>
      <w:r>
        <w:rPr>
          <w:sz w:val="26"/>
        </w:rPr>
        <w:t>phi</w:t>
      </w:r>
      <w:r>
        <w:rPr>
          <w:spacing w:val="-4"/>
          <w:sz w:val="26"/>
        </w:rPr>
        <w:t> </w:t>
      </w:r>
      <w:r>
        <w:rPr>
          <w:sz w:val="26"/>
        </w:rPr>
        <w:t>Nhân</w:t>
      </w:r>
      <w:r>
        <w:rPr>
          <w:spacing w:val="-4"/>
          <w:sz w:val="26"/>
        </w:rPr>
        <w:t> </w:t>
      </w:r>
      <w:r>
        <w:rPr>
          <w:sz w:val="26"/>
        </w:rPr>
        <w:t>1...</w:t>
      </w:r>
      <w:r>
        <w:rPr>
          <w:spacing w:val="-4"/>
          <w:sz w:val="26"/>
        </w:rPr>
        <w:t> </w:t>
      </w:r>
      <w:r>
        <w:rPr>
          <w:sz w:val="26"/>
        </w:rPr>
        <w:t>phi</w:t>
      </w:r>
      <w:r>
        <w:rPr>
          <w:spacing w:val="-4"/>
          <w:sz w:val="26"/>
        </w:rPr>
        <w:t> </w:t>
      </w:r>
      <w:r>
        <w:rPr>
          <w:sz w:val="26"/>
        </w:rPr>
        <w:t>Ly</w:t>
      </w:r>
      <w:r>
        <w:rPr>
          <w:spacing w:val="-6"/>
          <w:sz w:val="26"/>
        </w:rPr>
        <w:t> </w:t>
      </w:r>
      <w:r>
        <w:rPr>
          <w:spacing w:val="-5"/>
          <w:sz w:val="26"/>
        </w:rPr>
        <w:t>1.</w:t>
      </w:r>
    </w:p>
    <w:p>
      <w:pPr>
        <w:pStyle w:val="ListParagraph"/>
        <w:numPr>
          <w:ilvl w:val="0"/>
          <w:numId w:val="113"/>
        </w:numPr>
        <w:tabs>
          <w:tab w:pos="849" w:val="left" w:leader="none"/>
        </w:tabs>
        <w:spacing w:line="318" w:lineRule="exact" w:before="0" w:after="0"/>
        <w:ind w:left="849" w:right="0" w:hanging="283"/>
        <w:jc w:val="left"/>
        <w:rPr>
          <w:sz w:val="26"/>
        </w:rPr>
      </w:pPr>
      <w:r>
        <w:rPr>
          <w:sz w:val="26"/>
        </w:rPr>
        <w:t>Đạo,</w:t>
      </w:r>
      <w:r>
        <w:rPr>
          <w:spacing w:val="-7"/>
          <w:sz w:val="26"/>
        </w:rPr>
        <w:t> </w:t>
      </w:r>
      <w:r>
        <w:rPr>
          <w:sz w:val="26"/>
        </w:rPr>
        <w:t>Đồng</w:t>
      </w:r>
      <w:r>
        <w:rPr>
          <w:spacing w:val="-2"/>
          <w:sz w:val="26"/>
        </w:rPr>
        <w:t> </w:t>
      </w:r>
      <w:r>
        <w:rPr>
          <w:sz w:val="26"/>
        </w:rPr>
        <w:t>sanh,</w:t>
      </w:r>
      <w:r>
        <w:rPr>
          <w:spacing w:val="-1"/>
          <w:sz w:val="26"/>
        </w:rPr>
        <w:t> </w:t>
      </w:r>
      <w:r>
        <w:rPr>
          <w:sz w:val="26"/>
        </w:rPr>
        <w:t>Hỗ</w:t>
      </w:r>
      <w:r>
        <w:rPr>
          <w:spacing w:val="-5"/>
          <w:sz w:val="26"/>
        </w:rPr>
        <w:t> </w:t>
      </w:r>
      <w:r>
        <w:rPr>
          <w:sz w:val="26"/>
        </w:rPr>
        <w:t>tương,</w:t>
      </w:r>
      <w:r>
        <w:rPr>
          <w:spacing w:val="-4"/>
          <w:sz w:val="26"/>
        </w:rPr>
        <w:t> </w:t>
      </w:r>
      <w:r>
        <w:rPr>
          <w:sz w:val="26"/>
        </w:rPr>
        <w:t>Y</w:t>
      </w:r>
      <w:r>
        <w:rPr>
          <w:spacing w:val="-4"/>
          <w:sz w:val="26"/>
        </w:rPr>
        <w:t> </w:t>
      </w:r>
      <w:r>
        <w:rPr>
          <w:sz w:val="26"/>
        </w:rPr>
        <w:t>chỉ,</w:t>
      </w:r>
      <w:r>
        <w:rPr>
          <w:spacing w:val="-4"/>
          <w:sz w:val="26"/>
        </w:rPr>
        <w:t> </w:t>
      </w:r>
      <w:r>
        <w:rPr>
          <w:sz w:val="26"/>
        </w:rPr>
        <w:t>Quả,</w:t>
      </w:r>
      <w:r>
        <w:rPr>
          <w:spacing w:val="-1"/>
          <w:sz w:val="26"/>
        </w:rPr>
        <w:t> </w:t>
      </w:r>
      <w:r>
        <w:rPr>
          <w:sz w:val="26"/>
        </w:rPr>
        <w:t>Hiện</w:t>
      </w:r>
      <w:r>
        <w:rPr>
          <w:spacing w:val="-2"/>
          <w:sz w:val="26"/>
        </w:rPr>
        <w:t> </w:t>
      </w:r>
      <w:r>
        <w:rPr>
          <w:sz w:val="26"/>
        </w:rPr>
        <w:t>hữu,</w:t>
      </w:r>
      <w:r>
        <w:rPr>
          <w:spacing w:val="-2"/>
          <w:sz w:val="26"/>
        </w:rPr>
        <w:t> </w:t>
      </w:r>
      <w:r>
        <w:rPr>
          <w:sz w:val="26"/>
        </w:rPr>
        <w:t>Bất</w:t>
      </w:r>
      <w:r>
        <w:rPr>
          <w:spacing w:val="-4"/>
          <w:sz w:val="26"/>
        </w:rPr>
        <w:t> </w:t>
      </w:r>
      <w:r>
        <w:rPr>
          <w:sz w:val="26"/>
        </w:rPr>
        <w:t>ly</w:t>
      </w:r>
      <w:r>
        <w:rPr>
          <w:spacing w:val="-8"/>
          <w:sz w:val="26"/>
        </w:rPr>
        <w:t> </w:t>
      </w:r>
      <w:r>
        <w:rPr>
          <w:sz w:val="26"/>
        </w:rPr>
        <w:t>có</w:t>
      </w:r>
      <w:r>
        <w:rPr>
          <w:spacing w:val="-2"/>
          <w:sz w:val="26"/>
        </w:rPr>
        <w:t> </w:t>
      </w:r>
      <w:r>
        <w:rPr>
          <w:sz w:val="26"/>
        </w:rPr>
        <w:t>phi</w:t>
      </w:r>
      <w:r>
        <w:rPr>
          <w:spacing w:val="-4"/>
          <w:sz w:val="26"/>
        </w:rPr>
        <w:t> </w:t>
      </w:r>
      <w:r>
        <w:rPr>
          <w:sz w:val="26"/>
        </w:rPr>
        <w:t>Nhân</w:t>
      </w:r>
      <w:r>
        <w:rPr>
          <w:spacing w:val="-4"/>
          <w:sz w:val="26"/>
        </w:rPr>
        <w:t> </w:t>
      </w:r>
      <w:r>
        <w:rPr>
          <w:sz w:val="26"/>
        </w:rPr>
        <w:t>1...</w:t>
      </w:r>
      <w:r>
        <w:rPr>
          <w:spacing w:val="-4"/>
          <w:sz w:val="26"/>
        </w:rPr>
        <w:t> </w:t>
      </w:r>
      <w:r>
        <w:rPr>
          <w:sz w:val="26"/>
        </w:rPr>
        <w:t>phi</w:t>
      </w:r>
      <w:r>
        <w:rPr>
          <w:spacing w:val="-4"/>
          <w:sz w:val="26"/>
        </w:rPr>
        <w:t> </w:t>
      </w:r>
      <w:r>
        <w:rPr>
          <w:sz w:val="26"/>
        </w:rPr>
        <w:t>Ly</w:t>
      </w:r>
      <w:r>
        <w:rPr>
          <w:spacing w:val="-7"/>
          <w:sz w:val="26"/>
        </w:rPr>
        <w:t> </w:t>
      </w:r>
      <w:r>
        <w:rPr>
          <w:spacing w:val="-5"/>
          <w:sz w:val="26"/>
        </w:rPr>
        <w:t>1.</w:t>
      </w:r>
    </w:p>
    <w:p>
      <w:pPr>
        <w:pStyle w:val="ListParagraph"/>
        <w:numPr>
          <w:ilvl w:val="0"/>
          <w:numId w:val="113"/>
        </w:numPr>
        <w:tabs>
          <w:tab w:pos="850" w:val="left" w:leader="none"/>
        </w:tabs>
        <w:spacing w:line="237" w:lineRule="auto" w:before="4" w:after="0"/>
        <w:ind w:left="850" w:right="139" w:hanging="284"/>
        <w:jc w:val="left"/>
        <w:rPr>
          <w:sz w:val="26"/>
        </w:rPr>
      </w:pPr>
      <w:r>
        <w:rPr>
          <w:sz w:val="26"/>
        </w:rPr>
        <w:t>Đạo, Đồng sanh, Hỗ tương, Y chỉ, Quả, Tương ưng, Hiện hữu, Bất ly</w:t>
      </w:r>
      <w:r>
        <w:rPr>
          <w:spacing w:val="-1"/>
          <w:sz w:val="26"/>
        </w:rPr>
        <w:t> </w:t>
      </w:r>
      <w:r>
        <w:rPr>
          <w:sz w:val="26"/>
        </w:rPr>
        <w:t>có phi Nhân 1,... phi Ly 1.</w:t>
      </w:r>
    </w:p>
    <w:p>
      <w:pPr>
        <w:pStyle w:val="ListParagraph"/>
        <w:spacing w:after="0" w:line="237" w:lineRule="auto"/>
        <w:jc w:val="left"/>
        <w:rPr>
          <w:sz w:val="26"/>
        </w:rPr>
        <w:sectPr>
          <w:type w:val="continuous"/>
          <w:pgSz w:w="11630" w:h="16450"/>
          <w:pgMar w:header="859" w:footer="0" w:top="920" w:bottom="280" w:left="708" w:right="850"/>
        </w:sectPr>
      </w:pPr>
    </w:p>
    <w:p>
      <w:pPr>
        <w:pStyle w:val="ListParagraph"/>
        <w:numPr>
          <w:ilvl w:val="0"/>
          <w:numId w:val="113"/>
        </w:numPr>
        <w:tabs>
          <w:tab w:pos="850" w:val="left" w:leader="none"/>
        </w:tabs>
        <w:spacing w:line="237" w:lineRule="auto" w:before="236" w:after="0"/>
        <w:ind w:left="850" w:right="135" w:hanging="284"/>
        <w:jc w:val="left"/>
        <w:rPr>
          <w:sz w:val="26"/>
        </w:rPr>
      </w:pPr>
      <w:r>
        <w:rPr>
          <w:sz w:val="26"/>
        </w:rPr>
        <w:t>Đạo, Đồng sanh, Y chỉ, Quả, Bất tương ưng, Hiện hữu, Bất ly có phi Nhân 1... phi Ly </w:t>
      </w:r>
      <w:r>
        <w:rPr>
          <w:spacing w:val="-6"/>
          <w:sz w:val="26"/>
        </w:rPr>
        <w:t>1.</w:t>
      </w:r>
    </w:p>
    <w:p>
      <w:pPr>
        <w:pStyle w:val="ListParagraph"/>
        <w:numPr>
          <w:ilvl w:val="0"/>
          <w:numId w:val="113"/>
        </w:numPr>
        <w:tabs>
          <w:tab w:pos="850" w:val="left" w:leader="none"/>
        </w:tabs>
        <w:spacing w:line="240" w:lineRule="auto" w:before="0" w:after="0"/>
        <w:ind w:left="850" w:right="139" w:hanging="284"/>
        <w:jc w:val="left"/>
        <w:rPr>
          <w:sz w:val="26"/>
        </w:rPr>
      </w:pPr>
      <w:r>
        <w:rPr>
          <w:sz w:val="26"/>
        </w:rPr>
        <w:t>Đạo, Đồng sanh, Hỗ tương, Y chỉ, Quả, Bất tương ưng, Hiện hữu, Bất ly có phi Nhân 1,... phi Ly 1.</w:t>
      </w:r>
    </w:p>
    <w:p>
      <w:pPr>
        <w:pStyle w:val="ListParagraph"/>
        <w:numPr>
          <w:ilvl w:val="0"/>
          <w:numId w:val="113"/>
        </w:numPr>
        <w:tabs>
          <w:tab w:pos="849" w:val="left" w:leader="none"/>
        </w:tabs>
        <w:spacing w:line="318" w:lineRule="exact" w:before="0" w:after="0"/>
        <w:ind w:left="849" w:right="0" w:hanging="283"/>
        <w:jc w:val="left"/>
        <w:rPr>
          <w:sz w:val="26"/>
        </w:rPr>
      </w:pPr>
      <w:r>
        <w:rPr>
          <w:sz w:val="26"/>
        </w:rPr>
        <w:t>Đạo,</w:t>
      </w:r>
      <w:r>
        <w:rPr>
          <w:spacing w:val="-5"/>
          <w:sz w:val="26"/>
        </w:rPr>
        <w:t> </w:t>
      </w:r>
      <w:r>
        <w:rPr>
          <w:sz w:val="26"/>
        </w:rPr>
        <w:t>Đồng</w:t>
      </w:r>
      <w:r>
        <w:rPr>
          <w:spacing w:val="-2"/>
          <w:sz w:val="26"/>
        </w:rPr>
        <w:t> </w:t>
      </w:r>
      <w:r>
        <w:rPr>
          <w:sz w:val="26"/>
        </w:rPr>
        <w:t>sanh,</w:t>
      </w:r>
      <w:r>
        <w:rPr>
          <w:spacing w:val="-2"/>
          <w:sz w:val="26"/>
        </w:rPr>
        <w:t> </w:t>
      </w:r>
      <w:r>
        <w:rPr>
          <w:sz w:val="26"/>
        </w:rPr>
        <w:t>Y</w:t>
      </w:r>
      <w:r>
        <w:rPr>
          <w:spacing w:val="-4"/>
          <w:sz w:val="26"/>
        </w:rPr>
        <w:t> </w:t>
      </w:r>
      <w:r>
        <w:rPr>
          <w:sz w:val="26"/>
        </w:rPr>
        <w:t>chỉ,</w:t>
      </w:r>
      <w:r>
        <w:rPr>
          <w:spacing w:val="-3"/>
          <w:sz w:val="26"/>
        </w:rPr>
        <w:t> </w:t>
      </w:r>
      <w:r>
        <w:rPr>
          <w:sz w:val="26"/>
        </w:rPr>
        <w:t>Quyền,</w:t>
      </w:r>
      <w:r>
        <w:rPr>
          <w:spacing w:val="-5"/>
          <w:sz w:val="26"/>
        </w:rPr>
        <w:t> </w:t>
      </w:r>
      <w:r>
        <w:rPr>
          <w:sz w:val="26"/>
        </w:rPr>
        <w:t>Hiện</w:t>
      </w:r>
      <w:r>
        <w:rPr>
          <w:spacing w:val="-5"/>
          <w:sz w:val="26"/>
        </w:rPr>
        <w:t> </w:t>
      </w:r>
      <w:r>
        <w:rPr>
          <w:sz w:val="26"/>
        </w:rPr>
        <w:t>hữu,</w:t>
      </w:r>
      <w:r>
        <w:rPr>
          <w:spacing w:val="-3"/>
          <w:sz w:val="26"/>
        </w:rPr>
        <w:t> </w:t>
      </w:r>
      <w:r>
        <w:rPr>
          <w:sz w:val="26"/>
        </w:rPr>
        <w:t>Bất ly</w:t>
      </w:r>
      <w:r>
        <w:rPr>
          <w:spacing w:val="-8"/>
          <w:sz w:val="26"/>
        </w:rPr>
        <w:t> </w:t>
      </w:r>
      <w:r>
        <w:rPr>
          <w:sz w:val="26"/>
        </w:rPr>
        <w:t>có</w:t>
      </w:r>
      <w:r>
        <w:rPr>
          <w:spacing w:val="-4"/>
          <w:sz w:val="26"/>
        </w:rPr>
        <w:t> </w:t>
      </w:r>
      <w:r>
        <w:rPr>
          <w:sz w:val="26"/>
        </w:rPr>
        <w:t>phi</w:t>
      </w:r>
      <w:r>
        <w:rPr>
          <w:spacing w:val="-5"/>
          <w:sz w:val="26"/>
        </w:rPr>
        <w:t> </w:t>
      </w:r>
      <w:r>
        <w:rPr>
          <w:sz w:val="26"/>
        </w:rPr>
        <w:t>Nhân</w:t>
      </w:r>
      <w:r>
        <w:rPr>
          <w:spacing w:val="-4"/>
          <w:sz w:val="26"/>
        </w:rPr>
        <w:t> </w:t>
      </w:r>
      <w:r>
        <w:rPr>
          <w:sz w:val="26"/>
        </w:rPr>
        <w:t>7,...</w:t>
      </w:r>
      <w:r>
        <w:rPr>
          <w:spacing w:val="-2"/>
          <w:sz w:val="26"/>
        </w:rPr>
        <w:t> </w:t>
      </w:r>
      <w:r>
        <w:rPr>
          <w:sz w:val="26"/>
        </w:rPr>
        <w:t>phi</w:t>
      </w:r>
      <w:r>
        <w:rPr>
          <w:spacing w:val="-1"/>
          <w:sz w:val="26"/>
        </w:rPr>
        <w:t> </w:t>
      </w:r>
      <w:r>
        <w:rPr>
          <w:sz w:val="26"/>
        </w:rPr>
        <w:t>Ly</w:t>
      </w:r>
      <w:r>
        <w:rPr>
          <w:spacing w:val="-8"/>
          <w:sz w:val="26"/>
        </w:rPr>
        <w:t> </w:t>
      </w:r>
      <w:r>
        <w:rPr>
          <w:spacing w:val="-5"/>
          <w:sz w:val="26"/>
        </w:rPr>
        <w:t>7.</w:t>
      </w:r>
    </w:p>
    <w:p>
      <w:pPr>
        <w:pStyle w:val="ListParagraph"/>
        <w:numPr>
          <w:ilvl w:val="0"/>
          <w:numId w:val="113"/>
        </w:numPr>
        <w:tabs>
          <w:tab w:pos="849" w:val="left" w:leader="none"/>
        </w:tabs>
        <w:spacing w:line="318" w:lineRule="exact" w:before="1" w:after="0"/>
        <w:ind w:left="849" w:right="0" w:hanging="283"/>
        <w:jc w:val="left"/>
        <w:rPr>
          <w:sz w:val="26"/>
        </w:rPr>
      </w:pPr>
      <w:r>
        <w:rPr>
          <w:sz w:val="26"/>
        </w:rPr>
        <w:t>Đạo,</w:t>
      </w:r>
      <w:r>
        <w:rPr>
          <w:spacing w:val="-4"/>
          <w:sz w:val="26"/>
        </w:rPr>
        <w:t> </w:t>
      </w:r>
      <w:r>
        <w:rPr>
          <w:sz w:val="26"/>
        </w:rPr>
        <w:t>Đồng</w:t>
      </w:r>
      <w:r>
        <w:rPr>
          <w:spacing w:val="-3"/>
          <w:sz w:val="26"/>
        </w:rPr>
        <w:t> </w:t>
      </w:r>
      <w:r>
        <w:rPr>
          <w:sz w:val="26"/>
        </w:rPr>
        <w:t>sanh,</w:t>
      </w:r>
      <w:r>
        <w:rPr>
          <w:spacing w:val="-1"/>
          <w:sz w:val="26"/>
        </w:rPr>
        <w:t> </w:t>
      </w:r>
      <w:r>
        <w:rPr>
          <w:sz w:val="26"/>
        </w:rPr>
        <w:t>Hỗ</w:t>
      </w:r>
      <w:r>
        <w:rPr>
          <w:spacing w:val="-4"/>
          <w:sz w:val="26"/>
        </w:rPr>
        <w:t> </w:t>
      </w:r>
      <w:r>
        <w:rPr>
          <w:sz w:val="26"/>
        </w:rPr>
        <w:t>tương,</w:t>
      </w:r>
      <w:r>
        <w:rPr>
          <w:spacing w:val="-4"/>
          <w:sz w:val="26"/>
        </w:rPr>
        <w:t> </w:t>
      </w:r>
      <w:r>
        <w:rPr>
          <w:sz w:val="26"/>
        </w:rPr>
        <w:t>Y</w:t>
      </w:r>
      <w:r>
        <w:rPr>
          <w:spacing w:val="-3"/>
          <w:sz w:val="26"/>
        </w:rPr>
        <w:t> </w:t>
      </w:r>
      <w:r>
        <w:rPr>
          <w:sz w:val="26"/>
        </w:rPr>
        <w:t>chỉ,</w:t>
      </w:r>
      <w:r>
        <w:rPr>
          <w:spacing w:val="-4"/>
          <w:sz w:val="26"/>
        </w:rPr>
        <w:t> </w:t>
      </w:r>
      <w:r>
        <w:rPr>
          <w:sz w:val="26"/>
        </w:rPr>
        <w:t>Quyền,</w:t>
      </w:r>
      <w:r>
        <w:rPr>
          <w:spacing w:val="-4"/>
          <w:sz w:val="26"/>
        </w:rPr>
        <w:t> </w:t>
      </w:r>
      <w:r>
        <w:rPr>
          <w:sz w:val="26"/>
        </w:rPr>
        <w:t>Hiện</w:t>
      </w:r>
      <w:r>
        <w:rPr>
          <w:spacing w:val="-4"/>
          <w:sz w:val="26"/>
        </w:rPr>
        <w:t> </w:t>
      </w:r>
      <w:r>
        <w:rPr>
          <w:sz w:val="26"/>
        </w:rPr>
        <w:t>hữu,</w:t>
      </w:r>
      <w:r>
        <w:rPr>
          <w:spacing w:val="-3"/>
          <w:sz w:val="26"/>
        </w:rPr>
        <w:t> </w:t>
      </w:r>
      <w:r>
        <w:rPr>
          <w:sz w:val="26"/>
        </w:rPr>
        <w:t>Bất</w:t>
      </w:r>
      <w:r>
        <w:rPr>
          <w:spacing w:val="-4"/>
          <w:sz w:val="26"/>
        </w:rPr>
        <w:t> </w:t>
      </w:r>
      <w:r>
        <w:rPr>
          <w:sz w:val="26"/>
        </w:rPr>
        <w:t>ly</w:t>
      </w:r>
      <w:r>
        <w:rPr>
          <w:spacing w:val="-8"/>
          <w:sz w:val="26"/>
        </w:rPr>
        <w:t> </w:t>
      </w:r>
      <w:r>
        <w:rPr>
          <w:sz w:val="26"/>
        </w:rPr>
        <w:t>có</w:t>
      </w:r>
      <w:r>
        <w:rPr>
          <w:spacing w:val="-4"/>
          <w:sz w:val="26"/>
        </w:rPr>
        <w:t> </w:t>
      </w:r>
      <w:r>
        <w:rPr>
          <w:sz w:val="26"/>
        </w:rPr>
        <w:t>phi</w:t>
      </w:r>
      <w:r>
        <w:rPr>
          <w:spacing w:val="-4"/>
          <w:sz w:val="26"/>
        </w:rPr>
        <w:t> </w:t>
      </w:r>
      <w:r>
        <w:rPr>
          <w:sz w:val="26"/>
        </w:rPr>
        <w:t>Nhân</w:t>
      </w:r>
      <w:r>
        <w:rPr>
          <w:spacing w:val="-4"/>
          <w:sz w:val="26"/>
        </w:rPr>
        <w:t> </w:t>
      </w:r>
      <w:r>
        <w:rPr>
          <w:sz w:val="26"/>
        </w:rPr>
        <w:t>3,...</w:t>
      </w:r>
      <w:r>
        <w:rPr>
          <w:spacing w:val="-4"/>
          <w:sz w:val="26"/>
        </w:rPr>
        <w:t> </w:t>
      </w:r>
      <w:r>
        <w:rPr>
          <w:sz w:val="26"/>
        </w:rPr>
        <w:t>phi</w:t>
      </w:r>
      <w:r>
        <w:rPr>
          <w:spacing w:val="-1"/>
          <w:sz w:val="26"/>
        </w:rPr>
        <w:t> </w:t>
      </w:r>
      <w:r>
        <w:rPr>
          <w:sz w:val="26"/>
        </w:rPr>
        <w:t>Ly</w:t>
      </w:r>
      <w:r>
        <w:rPr>
          <w:spacing w:val="-9"/>
          <w:sz w:val="26"/>
        </w:rPr>
        <w:t> </w:t>
      </w:r>
      <w:r>
        <w:rPr>
          <w:spacing w:val="-5"/>
          <w:sz w:val="26"/>
        </w:rPr>
        <w:t>3.</w:t>
      </w:r>
    </w:p>
    <w:p>
      <w:pPr>
        <w:pStyle w:val="ListParagraph"/>
        <w:numPr>
          <w:ilvl w:val="0"/>
          <w:numId w:val="113"/>
        </w:numPr>
        <w:tabs>
          <w:tab w:pos="850" w:val="left" w:leader="none"/>
        </w:tabs>
        <w:spacing w:line="237" w:lineRule="auto" w:before="2" w:after="0"/>
        <w:ind w:left="850" w:right="139" w:hanging="284"/>
        <w:jc w:val="left"/>
        <w:rPr>
          <w:sz w:val="26"/>
        </w:rPr>
      </w:pPr>
      <w:r>
        <w:rPr>
          <w:sz w:val="26"/>
        </w:rPr>
        <w:t>Đạo, Đồng sanh, Hỗ tương, Y chỉ, Quyền, Tương ưng, Hiện hữu, Bất ly có phi Nhân</w:t>
      </w:r>
      <w:r>
        <w:rPr>
          <w:spacing w:val="40"/>
          <w:sz w:val="26"/>
        </w:rPr>
        <w:t> </w:t>
      </w:r>
      <w:r>
        <w:rPr>
          <w:sz w:val="26"/>
        </w:rPr>
        <w:t>3,... phi Ly 3.</w:t>
      </w:r>
    </w:p>
    <w:p>
      <w:pPr>
        <w:pStyle w:val="ListParagraph"/>
        <w:numPr>
          <w:ilvl w:val="0"/>
          <w:numId w:val="113"/>
        </w:numPr>
        <w:tabs>
          <w:tab w:pos="850" w:val="left" w:leader="none"/>
        </w:tabs>
        <w:spacing w:line="237" w:lineRule="auto" w:before="5" w:after="0"/>
        <w:ind w:left="850" w:right="139" w:hanging="284"/>
        <w:jc w:val="left"/>
        <w:rPr>
          <w:sz w:val="26"/>
        </w:rPr>
      </w:pPr>
      <w:r>
        <w:rPr>
          <w:sz w:val="26"/>
        </w:rPr>
        <w:t>Đạo, Đồng sanh, Y chỉ, Quyền, Bất tương ưng, Hiện hữu, Bất ly có phi Nhân 3,... phi Ly 3.</w:t>
      </w:r>
    </w:p>
    <w:p>
      <w:pPr>
        <w:pStyle w:val="ListParagraph"/>
        <w:numPr>
          <w:ilvl w:val="0"/>
          <w:numId w:val="113"/>
        </w:numPr>
        <w:tabs>
          <w:tab w:pos="849" w:val="left" w:leader="none"/>
        </w:tabs>
        <w:spacing w:line="318" w:lineRule="exact" w:before="3" w:after="0"/>
        <w:ind w:left="849" w:right="0" w:hanging="283"/>
        <w:jc w:val="left"/>
        <w:rPr>
          <w:sz w:val="26"/>
        </w:rPr>
      </w:pPr>
      <w:r>
        <w:rPr>
          <w:sz w:val="26"/>
        </w:rPr>
        <w:t>Đạo,</w:t>
      </w:r>
      <w:r>
        <w:rPr>
          <w:spacing w:val="-5"/>
          <w:sz w:val="26"/>
        </w:rPr>
        <w:t> </w:t>
      </w:r>
      <w:r>
        <w:rPr>
          <w:sz w:val="26"/>
        </w:rPr>
        <w:t>Đồng</w:t>
      </w:r>
      <w:r>
        <w:rPr>
          <w:spacing w:val="-2"/>
          <w:sz w:val="26"/>
        </w:rPr>
        <w:t> </w:t>
      </w:r>
      <w:r>
        <w:rPr>
          <w:sz w:val="26"/>
        </w:rPr>
        <w:t>sanh,</w:t>
      </w:r>
      <w:r>
        <w:rPr>
          <w:spacing w:val="-2"/>
          <w:sz w:val="26"/>
        </w:rPr>
        <w:t> </w:t>
      </w:r>
      <w:r>
        <w:rPr>
          <w:sz w:val="26"/>
        </w:rPr>
        <w:t>Y</w:t>
      </w:r>
      <w:r>
        <w:rPr>
          <w:spacing w:val="-4"/>
          <w:sz w:val="26"/>
        </w:rPr>
        <w:t> </w:t>
      </w:r>
      <w:r>
        <w:rPr>
          <w:sz w:val="26"/>
        </w:rPr>
        <w:t>chỉ,</w:t>
      </w:r>
      <w:r>
        <w:rPr>
          <w:spacing w:val="-2"/>
          <w:sz w:val="26"/>
        </w:rPr>
        <w:t> </w:t>
      </w:r>
      <w:r>
        <w:rPr>
          <w:sz w:val="26"/>
        </w:rPr>
        <w:t>Quả,</w:t>
      </w:r>
      <w:r>
        <w:rPr>
          <w:spacing w:val="-4"/>
          <w:sz w:val="26"/>
        </w:rPr>
        <w:t> </w:t>
      </w:r>
      <w:r>
        <w:rPr>
          <w:sz w:val="26"/>
        </w:rPr>
        <w:t>Quyền,</w:t>
      </w:r>
      <w:r>
        <w:rPr>
          <w:spacing w:val="-4"/>
          <w:sz w:val="26"/>
        </w:rPr>
        <w:t> </w:t>
      </w:r>
      <w:r>
        <w:rPr>
          <w:sz w:val="26"/>
        </w:rPr>
        <w:t>Hiện</w:t>
      </w:r>
      <w:r>
        <w:rPr>
          <w:spacing w:val="-1"/>
          <w:sz w:val="26"/>
        </w:rPr>
        <w:t> </w:t>
      </w:r>
      <w:r>
        <w:rPr>
          <w:sz w:val="26"/>
        </w:rPr>
        <w:t>hữu,</w:t>
      </w:r>
      <w:r>
        <w:rPr>
          <w:spacing w:val="-3"/>
          <w:sz w:val="26"/>
        </w:rPr>
        <w:t> </w:t>
      </w:r>
      <w:r>
        <w:rPr>
          <w:sz w:val="26"/>
        </w:rPr>
        <w:t>Bất</w:t>
      </w:r>
      <w:r>
        <w:rPr>
          <w:spacing w:val="-4"/>
          <w:sz w:val="26"/>
        </w:rPr>
        <w:t> </w:t>
      </w:r>
      <w:r>
        <w:rPr>
          <w:sz w:val="26"/>
        </w:rPr>
        <w:t>ly</w:t>
      </w:r>
      <w:r>
        <w:rPr>
          <w:spacing w:val="-8"/>
          <w:sz w:val="26"/>
        </w:rPr>
        <w:t> </w:t>
      </w:r>
      <w:r>
        <w:rPr>
          <w:sz w:val="26"/>
        </w:rPr>
        <w:t>có</w:t>
      </w:r>
      <w:r>
        <w:rPr>
          <w:spacing w:val="-2"/>
          <w:sz w:val="26"/>
        </w:rPr>
        <w:t> </w:t>
      </w:r>
      <w:r>
        <w:rPr>
          <w:sz w:val="26"/>
        </w:rPr>
        <w:t>phi</w:t>
      </w:r>
      <w:r>
        <w:rPr>
          <w:spacing w:val="-4"/>
          <w:sz w:val="26"/>
        </w:rPr>
        <w:t> </w:t>
      </w:r>
      <w:r>
        <w:rPr>
          <w:sz w:val="26"/>
        </w:rPr>
        <w:t>Nhân</w:t>
      </w:r>
      <w:r>
        <w:rPr>
          <w:spacing w:val="-4"/>
          <w:sz w:val="26"/>
        </w:rPr>
        <w:t> </w:t>
      </w:r>
      <w:r>
        <w:rPr>
          <w:sz w:val="26"/>
        </w:rPr>
        <w:t>1,...</w:t>
      </w:r>
      <w:r>
        <w:rPr>
          <w:spacing w:val="-3"/>
          <w:sz w:val="26"/>
        </w:rPr>
        <w:t> </w:t>
      </w:r>
      <w:r>
        <w:rPr>
          <w:sz w:val="26"/>
        </w:rPr>
        <w:t>phi</w:t>
      </w:r>
      <w:r>
        <w:rPr>
          <w:spacing w:val="-5"/>
          <w:sz w:val="26"/>
        </w:rPr>
        <w:t> </w:t>
      </w:r>
      <w:r>
        <w:rPr>
          <w:sz w:val="26"/>
        </w:rPr>
        <w:t>Ly</w:t>
      </w:r>
      <w:r>
        <w:rPr>
          <w:spacing w:val="-9"/>
          <w:sz w:val="26"/>
        </w:rPr>
        <w:t> </w:t>
      </w:r>
      <w:r>
        <w:rPr>
          <w:spacing w:val="-5"/>
          <w:sz w:val="26"/>
        </w:rPr>
        <w:t>1.</w:t>
      </w:r>
    </w:p>
    <w:p>
      <w:pPr>
        <w:pStyle w:val="ListParagraph"/>
        <w:numPr>
          <w:ilvl w:val="0"/>
          <w:numId w:val="113"/>
        </w:numPr>
        <w:tabs>
          <w:tab w:pos="850" w:val="left" w:leader="none"/>
        </w:tabs>
        <w:spacing w:line="240" w:lineRule="auto" w:before="0" w:after="0"/>
        <w:ind w:left="850" w:right="139" w:hanging="284"/>
        <w:jc w:val="left"/>
        <w:rPr>
          <w:sz w:val="26"/>
        </w:rPr>
      </w:pPr>
      <w:r>
        <w:rPr>
          <w:sz w:val="26"/>
        </w:rPr>
        <w:t>Đạo, Đồng sanh, Hỗ tương, Y chỉ, Quả, Quyền, Hiện hữu, Bất ly có phi Nhân 1,... phi Ly 1.</w:t>
      </w:r>
    </w:p>
    <w:p>
      <w:pPr>
        <w:pStyle w:val="ListParagraph"/>
        <w:numPr>
          <w:ilvl w:val="0"/>
          <w:numId w:val="113"/>
        </w:numPr>
        <w:tabs>
          <w:tab w:pos="850" w:val="left" w:leader="none"/>
        </w:tabs>
        <w:spacing w:line="240" w:lineRule="auto" w:before="0" w:after="0"/>
        <w:ind w:left="850" w:right="139" w:hanging="284"/>
        <w:jc w:val="left"/>
        <w:rPr>
          <w:sz w:val="26"/>
        </w:rPr>
      </w:pPr>
      <w:r>
        <w:rPr>
          <w:sz w:val="26"/>
        </w:rPr>
        <w:t>Đạo, Đồng sanh, Hỗ tương, Y chỉ, Quả, Quyền, Tương ưng, Hiện hữu, Bất ly có phi</w:t>
      </w:r>
      <w:r>
        <w:rPr>
          <w:spacing w:val="80"/>
          <w:w w:val="150"/>
          <w:sz w:val="26"/>
        </w:rPr>
        <w:t> </w:t>
      </w:r>
      <w:r>
        <w:rPr>
          <w:sz w:val="26"/>
        </w:rPr>
        <w:t>Nhân 1,... phi Ly 1.</w:t>
      </w:r>
    </w:p>
    <w:p>
      <w:pPr>
        <w:pStyle w:val="ListParagraph"/>
        <w:numPr>
          <w:ilvl w:val="0"/>
          <w:numId w:val="113"/>
        </w:numPr>
        <w:tabs>
          <w:tab w:pos="850" w:val="left" w:leader="none"/>
        </w:tabs>
        <w:spacing w:line="237" w:lineRule="auto" w:before="1" w:after="0"/>
        <w:ind w:left="850" w:right="139" w:hanging="284"/>
        <w:jc w:val="left"/>
        <w:rPr>
          <w:sz w:val="26"/>
        </w:rPr>
      </w:pPr>
      <w:r>
        <w:rPr>
          <w:sz w:val="26"/>
        </w:rPr>
        <w:t>Đạo,</w:t>
      </w:r>
      <w:r>
        <w:rPr>
          <w:spacing w:val="-1"/>
          <w:sz w:val="26"/>
        </w:rPr>
        <w:t> </w:t>
      </w:r>
      <w:r>
        <w:rPr>
          <w:sz w:val="26"/>
        </w:rPr>
        <w:t>Đồng</w:t>
      </w:r>
      <w:r>
        <w:rPr>
          <w:spacing w:val="-2"/>
          <w:sz w:val="26"/>
        </w:rPr>
        <w:t> </w:t>
      </w:r>
      <w:r>
        <w:rPr>
          <w:sz w:val="26"/>
        </w:rPr>
        <w:t>sanh,</w:t>
      </w:r>
      <w:r>
        <w:rPr>
          <w:spacing w:val="-1"/>
          <w:sz w:val="26"/>
        </w:rPr>
        <w:t> </w:t>
      </w:r>
      <w:r>
        <w:rPr>
          <w:sz w:val="26"/>
        </w:rPr>
        <w:t>Y</w:t>
      </w:r>
      <w:r>
        <w:rPr>
          <w:spacing w:val="-2"/>
          <w:sz w:val="26"/>
        </w:rPr>
        <w:t> </w:t>
      </w:r>
      <w:r>
        <w:rPr>
          <w:sz w:val="26"/>
        </w:rPr>
        <w:t>chỉ, Quả, Quyền,</w:t>
      </w:r>
      <w:r>
        <w:rPr>
          <w:spacing w:val="-1"/>
          <w:sz w:val="26"/>
        </w:rPr>
        <w:t> </w:t>
      </w:r>
      <w:r>
        <w:rPr>
          <w:sz w:val="26"/>
        </w:rPr>
        <w:t>Bất</w:t>
      </w:r>
      <w:r>
        <w:rPr>
          <w:spacing w:val="-2"/>
          <w:sz w:val="26"/>
        </w:rPr>
        <w:t> </w:t>
      </w:r>
      <w:r>
        <w:rPr>
          <w:sz w:val="26"/>
        </w:rPr>
        <w:t>tương</w:t>
      </w:r>
      <w:r>
        <w:rPr>
          <w:spacing w:val="-2"/>
          <w:sz w:val="26"/>
        </w:rPr>
        <w:t> </w:t>
      </w:r>
      <w:r>
        <w:rPr>
          <w:sz w:val="26"/>
        </w:rPr>
        <w:t>ưng,</w:t>
      </w:r>
      <w:r>
        <w:rPr>
          <w:spacing w:val="-2"/>
          <w:sz w:val="26"/>
        </w:rPr>
        <w:t> </w:t>
      </w:r>
      <w:r>
        <w:rPr>
          <w:sz w:val="26"/>
        </w:rPr>
        <w:t>Hiện</w:t>
      </w:r>
      <w:r>
        <w:rPr>
          <w:spacing w:val="-1"/>
          <w:sz w:val="26"/>
        </w:rPr>
        <w:t> </w:t>
      </w:r>
      <w:r>
        <w:rPr>
          <w:sz w:val="26"/>
        </w:rPr>
        <w:t>hữu, Bất</w:t>
      </w:r>
      <w:r>
        <w:rPr>
          <w:spacing w:val="-2"/>
          <w:sz w:val="26"/>
        </w:rPr>
        <w:t> </w:t>
      </w:r>
      <w:r>
        <w:rPr>
          <w:sz w:val="26"/>
        </w:rPr>
        <w:t>ly</w:t>
      </w:r>
      <w:r>
        <w:rPr>
          <w:spacing w:val="-3"/>
          <w:sz w:val="26"/>
        </w:rPr>
        <w:t> </w:t>
      </w:r>
      <w:r>
        <w:rPr>
          <w:sz w:val="26"/>
        </w:rPr>
        <w:t>có</w:t>
      </w:r>
      <w:r>
        <w:rPr>
          <w:spacing w:val="-1"/>
          <w:sz w:val="26"/>
        </w:rPr>
        <w:t> </w:t>
      </w:r>
      <w:r>
        <w:rPr>
          <w:sz w:val="26"/>
        </w:rPr>
        <w:t>phi</w:t>
      </w:r>
      <w:r>
        <w:rPr>
          <w:spacing w:val="-1"/>
          <w:sz w:val="26"/>
        </w:rPr>
        <w:t> </w:t>
      </w:r>
      <w:r>
        <w:rPr>
          <w:sz w:val="26"/>
        </w:rPr>
        <w:t>Nhân</w:t>
      </w:r>
      <w:r>
        <w:rPr>
          <w:spacing w:val="-1"/>
          <w:sz w:val="26"/>
        </w:rPr>
        <w:t> </w:t>
      </w:r>
      <w:r>
        <w:rPr>
          <w:sz w:val="26"/>
        </w:rPr>
        <w:t>1,... phi Ly 1.</w:t>
      </w:r>
    </w:p>
    <w:p>
      <w:pPr>
        <w:pStyle w:val="ListParagraph"/>
        <w:numPr>
          <w:ilvl w:val="0"/>
          <w:numId w:val="113"/>
        </w:numPr>
        <w:tabs>
          <w:tab w:pos="850" w:val="left" w:leader="none"/>
        </w:tabs>
        <w:spacing w:line="237" w:lineRule="auto" w:before="5" w:after="0"/>
        <w:ind w:left="850" w:right="139" w:hanging="284"/>
        <w:jc w:val="left"/>
        <w:rPr>
          <w:sz w:val="26"/>
        </w:rPr>
      </w:pPr>
      <w:r>
        <w:rPr>
          <w:sz w:val="26"/>
        </w:rPr>
        <w:t>Đạo,</w:t>
      </w:r>
      <w:r>
        <w:rPr>
          <w:spacing w:val="21"/>
          <w:sz w:val="26"/>
        </w:rPr>
        <w:t> </w:t>
      </w:r>
      <w:r>
        <w:rPr>
          <w:sz w:val="26"/>
        </w:rPr>
        <w:t>Đồng</w:t>
      </w:r>
      <w:r>
        <w:rPr>
          <w:spacing w:val="21"/>
          <w:sz w:val="26"/>
        </w:rPr>
        <w:t> </w:t>
      </w:r>
      <w:r>
        <w:rPr>
          <w:sz w:val="26"/>
        </w:rPr>
        <w:t>sanh,</w:t>
      </w:r>
      <w:r>
        <w:rPr>
          <w:spacing w:val="21"/>
          <w:sz w:val="26"/>
        </w:rPr>
        <w:t> </w:t>
      </w:r>
      <w:r>
        <w:rPr>
          <w:sz w:val="26"/>
        </w:rPr>
        <w:t>Hỗ</w:t>
      </w:r>
      <w:r>
        <w:rPr>
          <w:spacing w:val="21"/>
          <w:sz w:val="26"/>
        </w:rPr>
        <w:t> </w:t>
      </w:r>
      <w:r>
        <w:rPr>
          <w:sz w:val="26"/>
        </w:rPr>
        <w:t>tương,</w:t>
      </w:r>
      <w:r>
        <w:rPr>
          <w:spacing w:val="21"/>
          <w:sz w:val="26"/>
        </w:rPr>
        <w:t> </w:t>
      </w:r>
      <w:r>
        <w:rPr>
          <w:sz w:val="26"/>
        </w:rPr>
        <w:t>Y</w:t>
      </w:r>
      <w:r>
        <w:rPr>
          <w:spacing w:val="21"/>
          <w:sz w:val="26"/>
        </w:rPr>
        <w:t> </w:t>
      </w:r>
      <w:r>
        <w:rPr>
          <w:sz w:val="26"/>
        </w:rPr>
        <w:t>chỉ,</w:t>
      </w:r>
      <w:r>
        <w:rPr>
          <w:spacing w:val="21"/>
          <w:sz w:val="26"/>
        </w:rPr>
        <w:t> </w:t>
      </w:r>
      <w:r>
        <w:rPr>
          <w:sz w:val="26"/>
        </w:rPr>
        <w:t>Quả,</w:t>
      </w:r>
      <w:r>
        <w:rPr>
          <w:spacing w:val="24"/>
          <w:sz w:val="26"/>
        </w:rPr>
        <w:t> </w:t>
      </w:r>
      <w:r>
        <w:rPr>
          <w:sz w:val="26"/>
        </w:rPr>
        <w:t>Quyền,</w:t>
      </w:r>
      <w:r>
        <w:rPr>
          <w:spacing w:val="23"/>
          <w:sz w:val="26"/>
        </w:rPr>
        <w:t> </w:t>
      </w:r>
      <w:r>
        <w:rPr>
          <w:sz w:val="26"/>
        </w:rPr>
        <w:t>Bất</w:t>
      </w:r>
      <w:r>
        <w:rPr>
          <w:spacing w:val="21"/>
          <w:sz w:val="26"/>
        </w:rPr>
        <w:t> </w:t>
      </w:r>
      <w:r>
        <w:rPr>
          <w:sz w:val="26"/>
        </w:rPr>
        <w:t>tương</w:t>
      </w:r>
      <w:r>
        <w:rPr>
          <w:spacing w:val="21"/>
          <w:sz w:val="26"/>
        </w:rPr>
        <w:t> </w:t>
      </w:r>
      <w:r>
        <w:rPr>
          <w:sz w:val="26"/>
        </w:rPr>
        <w:t>ưng,</w:t>
      </w:r>
      <w:r>
        <w:rPr>
          <w:spacing w:val="23"/>
          <w:sz w:val="26"/>
        </w:rPr>
        <w:t> </w:t>
      </w:r>
      <w:r>
        <w:rPr>
          <w:sz w:val="26"/>
        </w:rPr>
        <w:t>Hiện</w:t>
      </w:r>
      <w:r>
        <w:rPr>
          <w:spacing w:val="21"/>
          <w:sz w:val="26"/>
        </w:rPr>
        <w:t> </w:t>
      </w:r>
      <w:r>
        <w:rPr>
          <w:sz w:val="26"/>
        </w:rPr>
        <w:t>hữu,</w:t>
      </w:r>
      <w:r>
        <w:rPr>
          <w:spacing w:val="22"/>
          <w:sz w:val="26"/>
        </w:rPr>
        <w:t> </w:t>
      </w:r>
      <w:r>
        <w:rPr>
          <w:sz w:val="26"/>
        </w:rPr>
        <w:t>Bất</w:t>
      </w:r>
      <w:r>
        <w:rPr>
          <w:spacing w:val="21"/>
          <w:sz w:val="26"/>
        </w:rPr>
        <w:t> </w:t>
      </w:r>
      <w:r>
        <w:rPr>
          <w:sz w:val="26"/>
        </w:rPr>
        <w:t>ly có phi Nhân 1,... phi Ly 1.</w:t>
      </w:r>
    </w:p>
    <w:p>
      <w:pPr>
        <w:pStyle w:val="ListParagraph"/>
        <w:numPr>
          <w:ilvl w:val="0"/>
          <w:numId w:val="113"/>
        </w:numPr>
        <w:tabs>
          <w:tab w:pos="849" w:val="left" w:leader="none"/>
        </w:tabs>
        <w:spacing w:line="318" w:lineRule="exact" w:before="3" w:after="0"/>
        <w:ind w:left="849" w:right="0" w:hanging="283"/>
        <w:jc w:val="left"/>
        <w:rPr>
          <w:sz w:val="26"/>
        </w:rPr>
      </w:pPr>
      <w:r>
        <w:rPr>
          <w:sz w:val="26"/>
        </w:rPr>
        <w:t>Đạo,</w:t>
      </w:r>
      <w:r>
        <w:rPr>
          <w:spacing w:val="-5"/>
          <w:sz w:val="26"/>
        </w:rPr>
        <w:t> </w:t>
      </w:r>
      <w:r>
        <w:rPr>
          <w:sz w:val="26"/>
        </w:rPr>
        <w:t>Đồng</w:t>
      </w:r>
      <w:r>
        <w:rPr>
          <w:spacing w:val="-2"/>
          <w:sz w:val="26"/>
        </w:rPr>
        <w:t> </w:t>
      </w:r>
      <w:r>
        <w:rPr>
          <w:sz w:val="26"/>
        </w:rPr>
        <w:t>sanh,</w:t>
      </w:r>
      <w:r>
        <w:rPr>
          <w:spacing w:val="-2"/>
          <w:sz w:val="26"/>
        </w:rPr>
        <w:t> </w:t>
      </w:r>
      <w:r>
        <w:rPr>
          <w:sz w:val="26"/>
        </w:rPr>
        <w:t>Y</w:t>
      </w:r>
      <w:r>
        <w:rPr>
          <w:spacing w:val="-4"/>
          <w:sz w:val="26"/>
        </w:rPr>
        <w:t> </w:t>
      </w:r>
      <w:r>
        <w:rPr>
          <w:sz w:val="26"/>
        </w:rPr>
        <w:t>chỉ,</w:t>
      </w:r>
      <w:r>
        <w:rPr>
          <w:spacing w:val="-3"/>
          <w:sz w:val="26"/>
        </w:rPr>
        <w:t> </w:t>
      </w:r>
      <w:r>
        <w:rPr>
          <w:sz w:val="26"/>
        </w:rPr>
        <w:t>Thiền,</w:t>
      </w:r>
      <w:r>
        <w:rPr>
          <w:spacing w:val="-4"/>
          <w:sz w:val="26"/>
        </w:rPr>
        <w:t> </w:t>
      </w:r>
      <w:r>
        <w:rPr>
          <w:sz w:val="26"/>
        </w:rPr>
        <w:t>Hiện</w:t>
      </w:r>
      <w:r>
        <w:rPr>
          <w:spacing w:val="-5"/>
          <w:sz w:val="26"/>
        </w:rPr>
        <w:t> </w:t>
      </w:r>
      <w:r>
        <w:rPr>
          <w:sz w:val="26"/>
        </w:rPr>
        <w:t>hữu,</w:t>
      </w:r>
      <w:r>
        <w:rPr>
          <w:spacing w:val="-3"/>
          <w:sz w:val="26"/>
        </w:rPr>
        <w:t> </w:t>
      </w:r>
      <w:r>
        <w:rPr>
          <w:sz w:val="26"/>
        </w:rPr>
        <w:t>Bất</w:t>
      </w:r>
      <w:r>
        <w:rPr>
          <w:spacing w:val="-3"/>
          <w:sz w:val="26"/>
        </w:rPr>
        <w:t> </w:t>
      </w:r>
      <w:r>
        <w:rPr>
          <w:sz w:val="26"/>
        </w:rPr>
        <w:t>ly</w:t>
      </w:r>
      <w:r>
        <w:rPr>
          <w:spacing w:val="-5"/>
          <w:sz w:val="26"/>
        </w:rPr>
        <w:t> </w:t>
      </w:r>
      <w:r>
        <w:rPr>
          <w:sz w:val="26"/>
        </w:rPr>
        <w:t>có</w:t>
      </w:r>
      <w:r>
        <w:rPr>
          <w:spacing w:val="-5"/>
          <w:sz w:val="26"/>
        </w:rPr>
        <w:t> </w:t>
      </w:r>
      <w:r>
        <w:rPr>
          <w:sz w:val="26"/>
        </w:rPr>
        <w:t>phi</w:t>
      </w:r>
      <w:r>
        <w:rPr>
          <w:spacing w:val="-4"/>
          <w:sz w:val="26"/>
        </w:rPr>
        <w:t> </w:t>
      </w:r>
      <w:r>
        <w:rPr>
          <w:sz w:val="26"/>
        </w:rPr>
        <w:t>Nhân</w:t>
      </w:r>
      <w:r>
        <w:rPr>
          <w:spacing w:val="-4"/>
          <w:sz w:val="26"/>
        </w:rPr>
        <w:t> </w:t>
      </w:r>
      <w:r>
        <w:rPr>
          <w:sz w:val="26"/>
        </w:rPr>
        <w:t>7,...</w:t>
      </w:r>
      <w:r>
        <w:rPr>
          <w:spacing w:val="-1"/>
          <w:sz w:val="26"/>
        </w:rPr>
        <w:t> </w:t>
      </w:r>
      <w:r>
        <w:rPr>
          <w:sz w:val="26"/>
        </w:rPr>
        <w:t>phi</w:t>
      </w:r>
      <w:r>
        <w:rPr>
          <w:spacing w:val="-2"/>
          <w:sz w:val="26"/>
        </w:rPr>
        <w:t> </w:t>
      </w:r>
      <w:r>
        <w:rPr>
          <w:sz w:val="26"/>
        </w:rPr>
        <w:t>Ly</w:t>
      </w:r>
      <w:r>
        <w:rPr>
          <w:spacing w:val="-7"/>
          <w:sz w:val="26"/>
        </w:rPr>
        <w:t> </w:t>
      </w:r>
      <w:r>
        <w:rPr>
          <w:spacing w:val="-5"/>
          <w:sz w:val="26"/>
        </w:rPr>
        <w:t>7.</w:t>
      </w:r>
    </w:p>
    <w:p>
      <w:pPr>
        <w:pStyle w:val="ListParagraph"/>
        <w:numPr>
          <w:ilvl w:val="0"/>
          <w:numId w:val="113"/>
        </w:numPr>
        <w:tabs>
          <w:tab w:pos="849" w:val="left" w:leader="none"/>
        </w:tabs>
        <w:spacing w:line="318" w:lineRule="exact" w:before="0" w:after="0"/>
        <w:ind w:left="849" w:right="0" w:hanging="283"/>
        <w:jc w:val="left"/>
        <w:rPr>
          <w:sz w:val="26"/>
        </w:rPr>
      </w:pPr>
      <w:r>
        <w:rPr>
          <w:sz w:val="26"/>
        </w:rPr>
        <w:t>Đạo,</w:t>
      </w:r>
      <w:r>
        <w:rPr>
          <w:spacing w:val="-4"/>
          <w:sz w:val="26"/>
        </w:rPr>
        <w:t> </w:t>
      </w:r>
      <w:r>
        <w:rPr>
          <w:sz w:val="26"/>
        </w:rPr>
        <w:t>Đồng</w:t>
      </w:r>
      <w:r>
        <w:rPr>
          <w:spacing w:val="-2"/>
          <w:sz w:val="26"/>
        </w:rPr>
        <w:t> </w:t>
      </w:r>
      <w:r>
        <w:rPr>
          <w:sz w:val="26"/>
        </w:rPr>
        <w:t>sanh,</w:t>
      </w:r>
      <w:r>
        <w:rPr>
          <w:spacing w:val="-2"/>
          <w:sz w:val="26"/>
        </w:rPr>
        <w:t> </w:t>
      </w:r>
      <w:r>
        <w:rPr>
          <w:sz w:val="26"/>
        </w:rPr>
        <w:t>Hỗ</w:t>
      </w:r>
      <w:r>
        <w:rPr>
          <w:spacing w:val="-4"/>
          <w:sz w:val="26"/>
        </w:rPr>
        <w:t> </w:t>
      </w:r>
      <w:r>
        <w:rPr>
          <w:sz w:val="26"/>
        </w:rPr>
        <w:t>tương,</w:t>
      </w:r>
      <w:r>
        <w:rPr>
          <w:spacing w:val="-4"/>
          <w:sz w:val="26"/>
        </w:rPr>
        <w:t> </w:t>
      </w:r>
      <w:r>
        <w:rPr>
          <w:sz w:val="26"/>
        </w:rPr>
        <w:t>Y</w:t>
      </w:r>
      <w:r>
        <w:rPr>
          <w:spacing w:val="-3"/>
          <w:sz w:val="26"/>
        </w:rPr>
        <w:t> </w:t>
      </w:r>
      <w:r>
        <w:rPr>
          <w:sz w:val="26"/>
        </w:rPr>
        <w:t>chỉ,</w:t>
      </w:r>
      <w:r>
        <w:rPr>
          <w:spacing w:val="-4"/>
          <w:sz w:val="26"/>
        </w:rPr>
        <w:t> </w:t>
      </w:r>
      <w:r>
        <w:rPr>
          <w:sz w:val="26"/>
        </w:rPr>
        <w:t>Thiền,</w:t>
      </w:r>
      <w:r>
        <w:rPr>
          <w:spacing w:val="-2"/>
          <w:sz w:val="26"/>
        </w:rPr>
        <w:t> </w:t>
      </w:r>
      <w:r>
        <w:rPr>
          <w:sz w:val="26"/>
        </w:rPr>
        <w:t>Hiện</w:t>
      </w:r>
      <w:r>
        <w:rPr>
          <w:spacing w:val="-3"/>
          <w:sz w:val="26"/>
        </w:rPr>
        <w:t> </w:t>
      </w:r>
      <w:r>
        <w:rPr>
          <w:sz w:val="26"/>
        </w:rPr>
        <w:t>hữu,</w:t>
      </w:r>
      <w:r>
        <w:rPr>
          <w:spacing w:val="-3"/>
          <w:sz w:val="26"/>
        </w:rPr>
        <w:t> </w:t>
      </w:r>
      <w:r>
        <w:rPr>
          <w:sz w:val="26"/>
        </w:rPr>
        <w:t>Bất</w:t>
      </w:r>
      <w:r>
        <w:rPr>
          <w:spacing w:val="-4"/>
          <w:sz w:val="26"/>
        </w:rPr>
        <w:t> </w:t>
      </w:r>
      <w:r>
        <w:rPr>
          <w:sz w:val="26"/>
        </w:rPr>
        <w:t>ly</w:t>
      </w:r>
      <w:r>
        <w:rPr>
          <w:spacing w:val="-8"/>
          <w:sz w:val="26"/>
        </w:rPr>
        <w:t> </w:t>
      </w:r>
      <w:r>
        <w:rPr>
          <w:sz w:val="26"/>
        </w:rPr>
        <w:t>có</w:t>
      </w:r>
      <w:r>
        <w:rPr>
          <w:spacing w:val="-4"/>
          <w:sz w:val="26"/>
        </w:rPr>
        <w:t> </w:t>
      </w:r>
      <w:r>
        <w:rPr>
          <w:sz w:val="26"/>
        </w:rPr>
        <w:t>phi</w:t>
      </w:r>
      <w:r>
        <w:rPr>
          <w:spacing w:val="-4"/>
          <w:sz w:val="26"/>
        </w:rPr>
        <w:t> </w:t>
      </w:r>
      <w:r>
        <w:rPr>
          <w:sz w:val="26"/>
        </w:rPr>
        <w:t>Nhân</w:t>
      </w:r>
      <w:r>
        <w:rPr>
          <w:spacing w:val="-4"/>
          <w:sz w:val="26"/>
        </w:rPr>
        <w:t> </w:t>
      </w:r>
      <w:r>
        <w:rPr>
          <w:sz w:val="26"/>
        </w:rPr>
        <w:t>3,...</w:t>
      </w:r>
      <w:r>
        <w:rPr>
          <w:spacing w:val="-4"/>
          <w:sz w:val="26"/>
        </w:rPr>
        <w:t> </w:t>
      </w:r>
      <w:r>
        <w:rPr>
          <w:sz w:val="26"/>
        </w:rPr>
        <w:t>phi</w:t>
      </w:r>
      <w:r>
        <w:rPr>
          <w:spacing w:val="-1"/>
          <w:sz w:val="26"/>
        </w:rPr>
        <w:t> </w:t>
      </w:r>
      <w:r>
        <w:rPr>
          <w:sz w:val="26"/>
        </w:rPr>
        <w:t>Ly</w:t>
      </w:r>
      <w:r>
        <w:rPr>
          <w:spacing w:val="-9"/>
          <w:sz w:val="26"/>
        </w:rPr>
        <w:t> </w:t>
      </w:r>
      <w:r>
        <w:rPr>
          <w:spacing w:val="-5"/>
          <w:sz w:val="26"/>
        </w:rPr>
        <w:t>3.</w:t>
      </w:r>
    </w:p>
    <w:p>
      <w:pPr>
        <w:pStyle w:val="ListParagraph"/>
        <w:numPr>
          <w:ilvl w:val="0"/>
          <w:numId w:val="113"/>
        </w:numPr>
        <w:tabs>
          <w:tab w:pos="850" w:val="left" w:leader="none"/>
        </w:tabs>
        <w:spacing w:line="240" w:lineRule="auto" w:before="1" w:after="0"/>
        <w:ind w:left="850" w:right="139" w:hanging="284"/>
        <w:jc w:val="left"/>
        <w:rPr>
          <w:sz w:val="26"/>
        </w:rPr>
      </w:pPr>
      <w:r>
        <w:rPr>
          <w:sz w:val="26"/>
        </w:rPr>
        <w:t>Đạo, Đồng sanh, Hỗ tương, Y chỉ, Thiền,</w:t>
      </w:r>
      <w:r>
        <w:rPr>
          <w:spacing w:val="20"/>
          <w:sz w:val="26"/>
        </w:rPr>
        <w:t> </w:t>
      </w:r>
      <w:r>
        <w:rPr>
          <w:sz w:val="26"/>
        </w:rPr>
        <w:t>Tương ưng, Hiện hữu,</w:t>
      </w:r>
      <w:r>
        <w:rPr>
          <w:spacing w:val="22"/>
          <w:sz w:val="26"/>
        </w:rPr>
        <w:t> </w:t>
      </w:r>
      <w:r>
        <w:rPr>
          <w:sz w:val="26"/>
        </w:rPr>
        <w:t>Bất ly có phi</w:t>
      </w:r>
      <w:r>
        <w:rPr>
          <w:spacing w:val="21"/>
          <w:sz w:val="26"/>
        </w:rPr>
        <w:t> </w:t>
      </w:r>
      <w:r>
        <w:rPr>
          <w:sz w:val="26"/>
        </w:rPr>
        <w:t>Nhân</w:t>
      </w:r>
      <w:r>
        <w:rPr>
          <w:spacing w:val="80"/>
          <w:sz w:val="26"/>
        </w:rPr>
        <w:t> </w:t>
      </w:r>
      <w:r>
        <w:rPr>
          <w:sz w:val="26"/>
        </w:rPr>
        <w:t>3,... phi Ly 3.</w:t>
      </w:r>
    </w:p>
    <w:p>
      <w:pPr>
        <w:pStyle w:val="ListParagraph"/>
        <w:numPr>
          <w:ilvl w:val="0"/>
          <w:numId w:val="113"/>
        </w:numPr>
        <w:tabs>
          <w:tab w:pos="850" w:val="left" w:leader="none"/>
        </w:tabs>
        <w:spacing w:line="237" w:lineRule="auto" w:before="2" w:after="0"/>
        <w:ind w:left="850" w:right="141" w:hanging="284"/>
        <w:jc w:val="left"/>
        <w:rPr>
          <w:sz w:val="26"/>
        </w:rPr>
      </w:pPr>
      <w:r>
        <w:rPr>
          <w:sz w:val="26"/>
        </w:rPr>
        <w:t>Đạo, Đồng sanh, Y</w:t>
      </w:r>
      <w:r>
        <w:rPr>
          <w:spacing w:val="19"/>
          <w:sz w:val="26"/>
        </w:rPr>
        <w:t> </w:t>
      </w:r>
      <w:r>
        <w:rPr>
          <w:sz w:val="26"/>
        </w:rPr>
        <w:t>chỉ, Thiền,</w:t>
      </w:r>
      <w:r>
        <w:rPr>
          <w:spacing w:val="19"/>
          <w:sz w:val="26"/>
        </w:rPr>
        <w:t> </w:t>
      </w:r>
      <w:r>
        <w:rPr>
          <w:sz w:val="26"/>
        </w:rPr>
        <w:t>Bất</w:t>
      </w:r>
      <w:r>
        <w:rPr>
          <w:spacing w:val="19"/>
          <w:sz w:val="26"/>
        </w:rPr>
        <w:t> </w:t>
      </w:r>
      <w:r>
        <w:rPr>
          <w:sz w:val="26"/>
        </w:rPr>
        <w:t>tương ưng, Hiện</w:t>
      </w:r>
      <w:r>
        <w:rPr>
          <w:spacing w:val="19"/>
          <w:sz w:val="26"/>
        </w:rPr>
        <w:t> </w:t>
      </w:r>
      <w:r>
        <w:rPr>
          <w:sz w:val="26"/>
        </w:rPr>
        <w:t>hữu,</w:t>
      </w:r>
      <w:r>
        <w:rPr>
          <w:spacing w:val="19"/>
          <w:sz w:val="26"/>
        </w:rPr>
        <w:t> </w:t>
      </w:r>
      <w:r>
        <w:rPr>
          <w:sz w:val="26"/>
        </w:rPr>
        <w:t>Bất ly có</w:t>
      </w:r>
      <w:r>
        <w:rPr>
          <w:spacing w:val="19"/>
          <w:sz w:val="26"/>
        </w:rPr>
        <w:t> </w:t>
      </w:r>
      <w:r>
        <w:rPr>
          <w:sz w:val="26"/>
        </w:rPr>
        <w:t>phi Nhân 3... phi Ly 3.</w:t>
      </w:r>
    </w:p>
    <w:p>
      <w:pPr>
        <w:pStyle w:val="ListParagraph"/>
        <w:numPr>
          <w:ilvl w:val="0"/>
          <w:numId w:val="113"/>
        </w:numPr>
        <w:tabs>
          <w:tab w:pos="849" w:val="left" w:leader="none"/>
        </w:tabs>
        <w:spacing w:line="318" w:lineRule="exact" w:before="3" w:after="0"/>
        <w:ind w:left="849" w:right="0" w:hanging="283"/>
        <w:jc w:val="left"/>
        <w:rPr>
          <w:sz w:val="26"/>
        </w:rPr>
      </w:pPr>
      <w:r>
        <w:rPr>
          <w:sz w:val="26"/>
        </w:rPr>
        <w:t>Đạo,</w:t>
      </w:r>
      <w:r>
        <w:rPr>
          <w:spacing w:val="-5"/>
          <w:sz w:val="26"/>
        </w:rPr>
        <w:t> </w:t>
      </w:r>
      <w:r>
        <w:rPr>
          <w:sz w:val="26"/>
        </w:rPr>
        <w:t>Đồng</w:t>
      </w:r>
      <w:r>
        <w:rPr>
          <w:spacing w:val="-2"/>
          <w:sz w:val="26"/>
        </w:rPr>
        <w:t> </w:t>
      </w:r>
      <w:r>
        <w:rPr>
          <w:sz w:val="26"/>
        </w:rPr>
        <w:t>sanh,</w:t>
      </w:r>
      <w:r>
        <w:rPr>
          <w:spacing w:val="-1"/>
          <w:sz w:val="26"/>
        </w:rPr>
        <w:t> </w:t>
      </w:r>
      <w:r>
        <w:rPr>
          <w:sz w:val="26"/>
        </w:rPr>
        <w:t>Y</w:t>
      </w:r>
      <w:r>
        <w:rPr>
          <w:spacing w:val="-4"/>
          <w:sz w:val="26"/>
        </w:rPr>
        <w:t> </w:t>
      </w:r>
      <w:r>
        <w:rPr>
          <w:sz w:val="26"/>
        </w:rPr>
        <w:t>chỉ,</w:t>
      </w:r>
      <w:r>
        <w:rPr>
          <w:spacing w:val="-2"/>
          <w:sz w:val="26"/>
        </w:rPr>
        <w:t> </w:t>
      </w:r>
      <w:r>
        <w:rPr>
          <w:sz w:val="26"/>
        </w:rPr>
        <w:t>Quả,</w:t>
      </w:r>
      <w:r>
        <w:rPr>
          <w:spacing w:val="-5"/>
          <w:sz w:val="26"/>
        </w:rPr>
        <w:t> </w:t>
      </w:r>
      <w:r>
        <w:rPr>
          <w:sz w:val="26"/>
        </w:rPr>
        <w:t>Thiền,</w:t>
      </w:r>
      <w:r>
        <w:rPr>
          <w:spacing w:val="-4"/>
          <w:sz w:val="26"/>
        </w:rPr>
        <w:t> </w:t>
      </w:r>
      <w:r>
        <w:rPr>
          <w:sz w:val="26"/>
        </w:rPr>
        <w:t>Hiện</w:t>
      </w:r>
      <w:r>
        <w:rPr>
          <w:spacing w:val="-4"/>
          <w:sz w:val="26"/>
        </w:rPr>
        <w:t> </w:t>
      </w:r>
      <w:r>
        <w:rPr>
          <w:sz w:val="26"/>
        </w:rPr>
        <w:t>hữu, Bất</w:t>
      </w:r>
      <w:r>
        <w:rPr>
          <w:spacing w:val="-4"/>
          <w:sz w:val="26"/>
        </w:rPr>
        <w:t> </w:t>
      </w:r>
      <w:r>
        <w:rPr>
          <w:sz w:val="26"/>
        </w:rPr>
        <w:t>ly</w:t>
      </w:r>
      <w:r>
        <w:rPr>
          <w:spacing w:val="-8"/>
          <w:sz w:val="26"/>
        </w:rPr>
        <w:t> </w:t>
      </w:r>
      <w:r>
        <w:rPr>
          <w:sz w:val="26"/>
        </w:rPr>
        <w:t>có</w:t>
      </w:r>
      <w:r>
        <w:rPr>
          <w:spacing w:val="-4"/>
          <w:sz w:val="26"/>
        </w:rPr>
        <w:t> </w:t>
      </w:r>
      <w:r>
        <w:rPr>
          <w:sz w:val="26"/>
        </w:rPr>
        <w:t>phi</w:t>
      </w:r>
      <w:r>
        <w:rPr>
          <w:spacing w:val="-4"/>
          <w:sz w:val="26"/>
        </w:rPr>
        <w:t> </w:t>
      </w:r>
      <w:r>
        <w:rPr>
          <w:sz w:val="26"/>
        </w:rPr>
        <w:t>Nhân</w:t>
      </w:r>
      <w:r>
        <w:rPr>
          <w:spacing w:val="-4"/>
          <w:sz w:val="26"/>
        </w:rPr>
        <w:t> </w:t>
      </w:r>
      <w:r>
        <w:rPr>
          <w:sz w:val="26"/>
        </w:rPr>
        <w:t>1,...</w:t>
      </w:r>
      <w:r>
        <w:rPr>
          <w:spacing w:val="-3"/>
          <w:sz w:val="26"/>
        </w:rPr>
        <w:t> </w:t>
      </w:r>
      <w:r>
        <w:rPr>
          <w:sz w:val="26"/>
        </w:rPr>
        <w:t>phi</w:t>
      </w:r>
      <w:r>
        <w:rPr>
          <w:spacing w:val="-3"/>
          <w:sz w:val="26"/>
        </w:rPr>
        <w:t> </w:t>
      </w:r>
      <w:r>
        <w:rPr>
          <w:sz w:val="26"/>
        </w:rPr>
        <w:t>Ly</w:t>
      </w:r>
      <w:r>
        <w:rPr>
          <w:spacing w:val="-9"/>
          <w:sz w:val="26"/>
        </w:rPr>
        <w:t> </w:t>
      </w:r>
      <w:r>
        <w:rPr>
          <w:spacing w:val="-5"/>
          <w:sz w:val="26"/>
        </w:rPr>
        <w:t>1.</w:t>
      </w:r>
    </w:p>
    <w:p>
      <w:pPr>
        <w:pStyle w:val="ListParagraph"/>
        <w:numPr>
          <w:ilvl w:val="0"/>
          <w:numId w:val="113"/>
        </w:numPr>
        <w:tabs>
          <w:tab w:pos="849" w:val="left" w:leader="none"/>
        </w:tabs>
        <w:spacing w:line="317" w:lineRule="exact" w:before="0" w:after="0"/>
        <w:ind w:left="849" w:right="0" w:hanging="283"/>
        <w:jc w:val="left"/>
        <w:rPr>
          <w:sz w:val="26"/>
        </w:rPr>
      </w:pPr>
      <w:r>
        <w:rPr>
          <w:sz w:val="26"/>
        </w:rPr>
        <w:t>Đạo,</w:t>
      </w:r>
      <w:r>
        <w:rPr>
          <w:spacing w:val="-5"/>
          <w:sz w:val="26"/>
        </w:rPr>
        <w:t> </w:t>
      </w:r>
      <w:r>
        <w:rPr>
          <w:sz w:val="26"/>
        </w:rPr>
        <w:t>Đồng</w:t>
      </w:r>
      <w:r>
        <w:rPr>
          <w:spacing w:val="-3"/>
          <w:sz w:val="26"/>
        </w:rPr>
        <w:t> </w:t>
      </w:r>
      <w:r>
        <w:rPr>
          <w:sz w:val="26"/>
        </w:rPr>
        <w:t>sanh,</w:t>
      </w:r>
      <w:r>
        <w:rPr>
          <w:spacing w:val="-2"/>
          <w:sz w:val="26"/>
        </w:rPr>
        <w:t> </w:t>
      </w:r>
      <w:r>
        <w:rPr>
          <w:sz w:val="26"/>
        </w:rPr>
        <w:t>Hỗ</w:t>
      </w:r>
      <w:r>
        <w:rPr>
          <w:spacing w:val="-4"/>
          <w:sz w:val="26"/>
        </w:rPr>
        <w:t> </w:t>
      </w:r>
      <w:r>
        <w:rPr>
          <w:sz w:val="26"/>
        </w:rPr>
        <w:t>tương,</w:t>
      </w:r>
      <w:r>
        <w:rPr>
          <w:spacing w:val="-5"/>
          <w:sz w:val="26"/>
        </w:rPr>
        <w:t> </w:t>
      </w:r>
      <w:r>
        <w:rPr>
          <w:sz w:val="26"/>
        </w:rPr>
        <w:t>Quả,</w:t>
      </w:r>
      <w:r>
        <w:rPr>
          <w:spacing w:val="-1"/>
          <w:sz w:val="26"/>
        </w:rPr>
        <w:t> </w:t>
      </w:r>
      <w:r>
        <w:rPr>
          <w:sz w:val="26"/>
        </w:rPr>
        <w:t>Thiền,</w:t>
      </w:r>
      <w:r>
        <w:rPr>
          <w:spacing w:val="-2"/>
          <w:sz w:val="26"/>
        </w:rPr>
        <w:t> </w:t>
      </w:r>
      <w:r>
        <w:rPr>
          <w:sz w:val="26"/>
        </w:rPr>
        <w:t>Hiện</w:t>
      </w:r>
      <w:r>
        <w:rPr>
          <w:spacing w:val="-2"/>
          <w:sz w:val="26"/>
        </w:rPr>
        <w:t> </w:t>
      </w:r>
      <w:r>
        <w:rPr>
          <w:sz w:val="26"/>
        </w:rPr>
        <w:t>hữu,</w:t>
      </w:r>
      <w:r>
        <w:rPr>
          <w:spacing w:val="-3"/>
          <w:sz w:val="26"/>
        </w:rPr>
        <w:t> </w:t>
      </w:r>
      <w:r>
        <w:rPr>
          <w:sz w:val="26"/>
        </w:rPr>
        <w:t>Bất</w:t>
      </w:r>
      <w:r>
        <w:rPr>
          <w:spacing w:val="-4"/>
          <w:sz w:val="26"/>
        </w:rPr>
        <w:t> </w:t>
      </w:r>
      <w:r>
        <w:rPr>
          <w:sz w:val="26"/>
        </w:rPr>
        <w:t>ly</w:t>
      </w:r>
      <w:r>
        <w:rPr>
          <w:spacing w:val="-9"/>
          <w:sz w:val="26"/>
        </w:rPr>
        <w:t> </w:t>
      </w:r>
      <w:r>
        <w:rPr>
          <w:sz w:val="26"/>
        </w:rPr>
        <w:t>có</w:t>
      </w:r>
      <w:r>
        <w:rPr>
          <w:spacing w:val="-1"/>
          <w:sz w:val="26"/>
        </w:rPr>
        <w:t> </w:t>
      </w:r>
      <w:r>
        <w:rPr>
          <w:sz w:val="26"/>
        </w:rPr>
        <w:t>phi</w:t>
      </w:r>
      <w:r>
        <w:rPr>
          <w:spacing w:val="-5"/>
          <w:sz w:val="26"/>
        </w:rPr>
        <w:t> </w:t>
      </w:r>
      <w:r>
        <w:rPr>
          <w:sz w:val="26"/>
        </w:rPr>
        <w:t>Nhân</w:t>
      </w:r>
      <w:r>
        <w:rPr>
          <w:spacing w:val="-5"/>
          <w:sz w:val="26"/>
        </w:rPr>
        <w:t> </w:t>
      </w:r>
      <w:r>
        <w:rPr>
          <w:sz w:val="26"/>
        </w:rPr>
        <w:t>1,...</w:t>
      </w:r>
      <w:r>
        <w:rPr>
          <w:spacing w:val="-4"/>
          <w:sz w:val="26"/>
        </w:rPr>
        <w:t> </w:t>
      </w:r>
      <w:r>
        <w:rPr>
          <w:sz w:val="26"/>
        </w:rPr>
        <w:t>phi</w:t>
      </w:r>
      <w:r>
        <w:rPr>
          <w:spacing w:val="-2"/>
          <w:sz w:val="26"/>
        </w:rPr>
        <w:t> </w:t>
      </w:r>
      <w:r>
        <w:rPr>
          <w:sz w:val="26"/>
        </w:rPr>
        <w:t>Ly</w:t>
      </w:r>
      <w:r>
        <w:rPr>
          <w:spacing w:val="-9"/>
          <w:sz w:val="26"/>
        </w:rPr>
        <w:t> </w:t>
      </w:r>
      <w:r>
        <w:rPr>
          <w:spacing w:val="-5"/>
          <w:sz w:val="26"/>
        </w:rPr>
        <w:t>1.</w:t>
      </w:r>
    </w:p>
    <w:p>
      <w:pPr>
        <w:pStyle w:val="ListParagraph"/>
        <w:numPr>
          <w:ilvl w:val="0"/>
          <w:numId w:val="113"/>
        </w:numPr>
        <w:tabs>
          <w:tab w:pos="850" w:val="left" w:leader="none"/>
        </w:tabs>
        <w:spacing w:line="240" w:lineRule="auto" w:before="0" w:after="0"/>
        <w:ind w:left="850" w:right="139" w:hanging="284"/>
        <w:jc w:val="left"/>
        <w:rPr>
          <w:sz w:val="26"/>
        </w:rPr>
      </w:pPr>
      <w:r>
        <w:rPr>
          <w:sz w:val="26"/>
        </w:rPr>
        <w:t>Đạo,</w:t>
      </w:r>
      <w:r>
        <w:rPr>
          <w:spacing w:val="24"/>
          <w:sz w:val="26"/>
        </w:rPr>
        <w:t> </w:t>
      </w:r>
      <w:r>
        <w:rPr>
          <w:sz w:val="26"/>
        </w:rPr>
        <w:t>Đồng</w:t>
      </w:r>
      <w:r>
        <w:rPr>
          <w:spacing w:val="23"/>
          <w:sz w:val="26"/>
        </w:rPr>
        <w:t> </w:t>
      </w:r>
      <w:r>
        <w:rPr>
          <w:sz w:val="26"/>
        </w:rPr>
        <w:t>sanh,</w:t>
      </w:r>
      <w:r>
        <w:rPr>
          <w:spacing w:val="24"/>
          <w:sz w:val="26"/>
        </w:rPr>
        <w:t> </w:t>
      </w:r>
      <w:r>
        <w:rPr>
          <w:sz w:val="26"/>
        </w:rPr>
        <w:t>Hỗ</w:t>
      </w:r>
      <w:r>
        <w:rPr>
          <w:spacing w:val="23"/>
          <w:sz w:val="26"/>
        </w:rPr>
        <w:t> </w:t>
      </w:r>
      <w:r>
        <w:rPr>
          <w:sz w:val="26"/>
        </w:rPr>
        <w:t>tương,</w:t>
      </w:r>
      <w:r>
        <w:rPr>
          <w:spacing w:val="24"/>
          <w:sz w:val="26"/>
        </w:rPr>
        <w:t> </w:t>
      </w:r>
      <w:r>
        <w:rPr>
          <w:sz w:val="26"/>
        </w:rPr>
        <w:t>Y</w:t>
      </w:r>
      <w:r>
        <w:rPr>
          <w:spacing w:val="23"/>
          <w:sz w:val="26"/>
        </w:rPr>
        <w:t> </w:t>
      </w:r>
      <w:r>
        <w:rPr>
          <w:sz w:val="26"/>
        </w:rPr>
        <w:t>chỉ,</w:t>
      </w:r>
      <w:r>
        <w:rPr>
          <w:spacing w:val="23"/>
          <w:sz w:val="26"/>
        </w:rPr>
        <w:t> </w:t>
      </w:r>
      <w:r>
        <w:rPr>
          <w:sz w:val="26"/>
        </w:rPr>
        <w:t>Quả,</w:t>
      </w:r>
      <w:r>
        <w:rPr>
          <w:spacing w:val="24"/>
          <w:sz w:val="26"/>
        </w:rPr>
        <w:t> </w:t>
      </w:r>
      <w:r>
        <w:rPr>
          <w:sz w:val="26"/>
        </w:rPr>
        <w:t>Thiền,</w:t>
      </w:r>
      <w:r>
        <w:rPr>
          <w:spacing w:val="25"/>
          <w:sz w:val="26"/>
        </w:rPr>
        <w:t> </w:t>
      </w:r>
      <w:r>
        <w:rPr>
          <w:sz w:val="26"/>
        </w:rPr>
        <w:t>Tương</w:t>
      </w:r>
      <w:r>
        <w:rPr>
          <w:spacing w:val="23"/>
          <w:sz w:val="26"/>
        </w:rPr>
        <w:t> </w:t>
      </w:r>
      <w:r>
        <w:rPr>
          <w:sz w:val="26"/>
        </w:rPr>
        <w:t>ưng,</w:t>
      </w:r>
      <w:r>
        <w:rPr>
          <w:spacing w:val="23"/>
          <w:sz w:val="26"/>
        </w:rPr>
        <w:t> </w:t>
      </w:r>
      <w:r>
        <w:rPr>
          <w:sz w:val="26"/>
        </w:rPr>
        <w:t>Hiện</w:t>
      </w:r>
      <w:r>
        <w:rPr>
          <w:spacing w:val="23"/>
          <w:sz w:val="26"/>
        </w:rPr>
        <w:t> </w:t>
      </w:r>
      <w:r>
        <w:rPr>
          <w:sz w:val="26"/>
        </w:rPr>
        <w:t>hữu,</w:t>
      </w:r>
      <w:r>
        <w:rPr>
          <w:spacing w:val="25"/>
          <w:sz w:val="26"/>
        </w:rPr>
        <w:t> </w:t>
      </w:r>
      <w:r>
        <w:rPr>
          <w:sz w:val="26"/>
        </w:rPr>
        <w:t>Bất</w:t>
      </w:r>
      <w:r>
        <w:rPr>
          <w:spacing w:val="24"/>
          <w:sz w:val="26"/>
        </w:rPr>
        <w:t> </w:t>
      </w:r>
      <w:r>
        <w:rPr>
          <w:sz w:val="26"/>
        </w:rPr>
        <w:t>ly</w:t>
      </w:r>
      <w:r>
        <w:rPr>
          <w:spacing w:val="19"/>
          <w:sz w:val="26"/>
        </w:rPr>
        <w:t> </w:t>
      </w:r>
      <w:r>
        <w:rPr>
          <w:sz w:val="26"/>
        </w:rPr>
        <w:t>có</w:t>
      </w:r>
      <w:r>
        <w:rPr>
          <w:spacing w:val="24"/>
          <w:sz w:val="26"/>
        </w:rPr>
        <w:t> </w:t>
      </w:r>
      <w:r>
        <w:rPr>
          <w:sz w:val="26"/>
        </w:rPr>
        <w:t>phi Nhân 1,... phi Ly 1.</w:t>
      </w:r>
    </w:p>
    <w:p>
      <w:pPr>
        <w:pStyle w:val="ListParagraph"/>
        <w:numPr>
          <w:ilvl w:val="0"/>
          <w:numId w:val="113"/>
        </w:numPr>
        <w:tabs>
          <w:tab w:pos="850" w:val="left" w:leader="none"/>
        </w:tabs>
        <w:spacing w:line="237" w:lineRule="auto" w:before="1" w:after="0"/>
        <w:ind w:left="850" w:right="139" w:hanging="284"/>
        <w:jc w:val="left"/>
        <w:rPr>
          <w:sz w:val="26"/>
        </w:rPr>
      </w:pPr>
      <w:r>
        <w:rPr>
          <w:sz w:val="26"/>
        </w:rPr>
        <w:t>Đạo, Đồng sanh, Y chỉ, Quả, Thiền, Bất tương ưng, Hiện hữu, Bất ly có phi Nhân 1,... phi Ly 1.</w:t>
      </w:r>
    </w:p>
    <w:p>
      <w:pPr>
        <w:pStyle w:val="ListParagraph"/>
        <w:numPr>
          <w:ilvl w:val="0"/>
          <w:numId w:val="113"/>
        </w:numPr>
        <w:tabs>
          <w:tab w:pos="850" w:val="left" w:leader="none"/>
        </w:tabs>
        <w:spacing w:line="237" w:lineRule="auto" w:before="5" w:after="0"/>
        <w:ind w:left="850" w:right="141" w:hanging="284"/>
        <w:jc w:val="left"/>
        <w:rPr>
          <w:sz w:val="26"/>
        </w:rPr>
      </w:pPr>
      <w:r>
        <w:rPr>
          <w:sz w:val="26"/>
        </w:rPr>
        <w:t>Đạo, Đồng sanh, Hỗ tương, Y chỉ, Quả, Thiền, Bất tương ưng, Hiện hữu, Bất ly</w:t>
      </w:r>
      <w:r>
        <w:rPr>
          <w:spacing w:val="-2"/>
          <w:sz w:val="26"/>
        </w:rPr>
        <w:t> </w:t>
      </w:r>
      <w:r>
        <w:rPr>
          <w:sz w:val="26"/>
        </w:rPr>
        <w:t>có phi Nhân 1,... phi Ly 1.</w:t>
      </w:r>
    </w:p>
    <w:p>
      <w:pPr>
        <w:pStyle w:val="ListParagraph"/>
        <w:numPr>
          <w:ilvl w:val="0"/>
          <w:numId w:val="113"/>
        </w:numPr>
        <w:tabs>
          <w:tab w:pos="849" w:val="left" w:leader="none"/>
        </w:tabs>
        <w:spacing w:line="318" w:lineRule="exact" w:before="4" w:after="0"/>
        <w:ind w:left="849" w:right="0" w:hanging="283"/>
        <w:jc w:val="left"/>
        <w:rPr>
          <w:sz w:val="26"/>
        </w:rPr>
      </w:pPr>
      <w:r>
        <w:rPr>
          <w:sz w:val="26"/>
        </w:rPr>
        <w:t>Đạo,</w:t>
      </w:r>
      <w:r>
        <w:rPr>
          <w:spacing w:val="-5"/>
          <w:sz w:val="26"/>
        </w:rPr>
        <w:t> </w:t>
      </w:r>
      <w:r>
        <w:rPr>
          <w:sz w:val="26"/>
        </w:rPr>
        <w:t>Đồng</w:t>
      </w:r>
      <w:r>
        <w:rPr>
          <w:spacing w:val="-2"/>
          <w:sz w:val="26"/>
        </w:rPr>
        <w:t> </w:t>
      </w:r>
      <w:r>
        <w:rPr>
          <w:sz w:val="26"/>
        </w:rPr>
        <w:t>sanh,</w:t>
      </w:r>
      <w:r>
        <w:rPr>
          <w:spacing w:val="-2"/>
          <w:sz w:val="26"/>
        </w:rPr>
        <w:t> </w:t>
      </w:r>
      <w:r>
        <w:rPr>
          <w:sz w:val="26"/>
        </w:rPr>
        <w:t>Y</w:t>
      </w:r>
      <w:r>
        <w:rPr>
          <w:spacing w:val="-4"/>
          <w:sz w:val="26"/>
        </w:rPr>
        <w:t> </w:t>
      </w:r>
      <w:r>
        <w:rPr>
          <w:sz w:val="26"/>
        </w:rPr>
        <w:t>chỉ,</w:t>
      </w:r>
      <w:r>
        <w:rPr>
          <w:spacing w:val="-3"/>
          <w:sz w:val="26"/>
        </w:rPr>
        <w:t> </w:t>
      </w:r>
      <w:r>
        <w:rPr>
          <w:sz w:val="26"/>
        </w:rPr>
        <w:t>Quyền,</w:t>
      </w:r>
      <w:r>
        <w:rPr>
          <w:spacing w:val="-4"/>
          <w:sz w:val="26"/>
        </w:rPr>
        <w:t> </w:t>
      </w:r>
      <w:r>
        <w:rPr>
          <w:sz w:val="26"/>
        </w:rPr>
        <w:t>Thiền,</w:t>
      </w:r>
      <w:r>
        <w:rPr>
          <w:spacing w:val="-5"/>
          <w:sz w:val="26"/>
        </w:rPr>
        <w:t> </w:t>
      </w:r>
      <w:r>
        <w:rPr>
          <w:sz w:val="26"/>
        </w:rPr>
        <w:t>Hiện</w:t>
      </w:r>
      <w:r>
        <w:rPr>
          <w:spacing w:val="-4"/>
          <w:sz w:val="26"/>
        </w:rPr>
        <w:t> </w:t>
      </w:r>
      <w:r>
        <w:rPr>
          <w:sz w:val="26"/>
        </w:rPr>
        <w:t>hữu,</w:t>
      </w:r>
      <w:r>
        <w:rPr>
          <w:spacing w:val="-2"/>
          <w:sz w:val="26"/>
        </w:rPr>
        <w:t> </w:t>
      </w:r>
      <w:r>
        <w:rPr>
          <w:sz w:val="26"/>
        </w:rPr>
        <w:t>Bất</w:t>
      </w:r>
      <w:r>
        <w:rPr>
          <w:spacing w:val="-5"/>
          <w:sz w:val="26"/>
        </w:rPr>
        <w:t> </w:t>
      </w:r>
      <w:r>
        <w:rPr>
          <w:sz w:val="26"/>
        </w:rPr>
        <w:t>ly</w:t>
      </w:r>
      <w:r>
        <w:rPr>
          <w:spacing w:val="-8"/>
          <w:sz w:val="26"/>
        </w:rPr>
        <w:t> </w:t>
      </w:r>
      <w:r>
        <w:rPr>
          <w:sz w:val="26"/>
        </w:rPr>
        <w:t>có</w:t>
      </w:r>
      <w:r>
        <w:rPr>
          <w:spacing w:val="-4"/>
          <w:sz w:val="26"/>
        </w:rPr>
        <w:t> </w:t>
      </w:r>
      <w:r>
        <w:rPr>
          <w:sz w:val="26"/>
        </w:rPr>
        <w:t>phi</w:t>
      </w:r>
      <w:r>
        <w:rPr>
          <w:spacing w:val="-4"/>
          <w:sz w:val="26"/>
        </w:rPr>
        <w:t> </w:t>
      </w:r>
      <w:r>
        <w:rPr>
          <w:sz w:val="26"/>
        </w:rPr>
        <w:t>Nhân</w:t>
      </w:r>
      <w:r>
        <w:rPr>
          <w:spacing w:val="1"/>
          <w:sz w:val="26"/>
        </w:rPr>
        <w:t> </w:t>
      </w:r>
      <w:r>
        <w:rPr>
          <w:sz w:val="26"/>
        </w:rPr>
        <w:t>7,...</w:t>
      </w:r>
      <w:r>
        <w:rPr>
          <w:spacing w:val="-4"/>
          <w:sz w:val="26"/>
        </w:rPr>
        <w:t> </w:t>
      </w:r>
      <w:r>
        <w:rPr>
          <w:sz w:val="26"/>
        </w:rPr>
        <w:t>phi</w:t>
      </w:r>
      <w:r>
        <w:rPr>
          <w:spacing w:val="-4"/>
          <w:sz w:val="26"/>
        </w:rPr>
        <w:t> </w:t>
      </w:r>
      <w:r>
        <w:rPr>
          <w:sz w:val="26"/>
        </w:rPr>
        <w:t>Ly</w:t>
      </w:r>
      <w:r>
        <w:rPr>
          <w:spacing w:val="-8"/>
          <w:sz w:val="26"/>
        </w:rPr>
        <w:t> </w:t>
      </w:r>
      <w:r>
        <w:rPr>
          <w:spacing w:val="-5"/>
          <w:sz w:val="26"/>
        </w:rPr>
        <w:t>7.</w:t>
      </w:r>
    </w:p>
    <w:p>
      <w:pPr>
        <w:pStyle w:val="ListParagraph"/>
        <w:numPr>
          <w:ilvl w:val="0"/>
          <w:numId w:val="113"/>
        </w:numPr>
        <w:tabs>
          <w:tab w:pos="850" w:val="left" w:leader="none"/>
        </w:tabs>
        <w:spacing w:line="240" w:lineRule="auto" w:before="0" w:after="0"/>
        <w:ind w:left="850" w:right="139" w:hanging="284"/>
        <w:jc w:val="left"/>
        <w:rPr>
          <w:sz w:val="26"/>
        </w:rPr>
      </w:pPr>
      <w:r>
        <w:rPr>
          <w:sz w:val="26"/>
        </w:rPr>
        <w:t>Đạo,</w:t>
      </w:r>
      <w:r>
        <w:rPr>
          <w:spacing w:val="19"/>
          <w:sz w:val="26"/>
        </w:rPr>
        <w:t> </w:t>
      </w:r>
      <w:r>
        <w:rPr>
          <w:sz w:val="26"/>
        </w:rPr>
        <w:t>Đồng</w:t>
      </w:r>
      <w:r>
        <w:rPr>
          <w:spacing w:val="19"/>
          <w:sz w:val="26"/>
        </w:rPr>
        <w:t> </w:t>
      </w:r>
      <w:r>
        <w:rPr>
          <w:sz w:val="26"/>
        </w:rPr>
        <w:t>sanh,</w:t>
      </w:r>
      <w:r>
        <w:rPr>
          <w:spacing w:val="19"/>
          <w:sz w:val="26"/>
        </w:rPr>
        <w:t> </w:t>
      </w:r>
      <w:r>
        <w:rPr>
          <w:sz w:val="26"/>
        </w:rPr>
        <w:t>Hỗ</w:t>
      </w:r>
      <w:r>
        <w:rPr>
          <w:spacing w:val="19"/>
          <w:sz w:val="26"/>
        </w:rPr>
        <w:t> </w:t>
      </w:r>
      <w:r>
        <w:rPr>
          <w:sz w:val="26"/>
        </w:rPr>
        <w:t>tương,</w:t>
      </w:r>
      <w:r>
        <w:rPr>
          <w:spacing w:val="19"/>
          <w:sz w:val="26"/>
        </w:rPr>
        <w:t> </w:t>
      </w:r>
      <w:r>
        <w:rPr>
          <w:sz w:val="26"/>
        </w:rPr>
        <w:t>Y</w:t>
      </w:r>
      <w:r>
        <w:rPr>
          <w:spacing w:val="21"/>
          <w:sz w:val="26"/>
        </w:rPr>
        <w:t> </w:t>
      </w:r>
      <w:r>
        <w:rPr>
          <w:sz w:val="26"/>
        </w:rPr>
        <w:t>chỉ,</w:t>
      </w:r>
      <w:r>
        <w:rPr>
          <w:spacing w:val="19"/>
          <w:sz w:val="26"/>
        </w:rPr>
        <w:t> </w:t>
      </w:r>
      <w:r>
        <w:rPr>
          <w:sz w:val="26"/>
        </w:rPr>
        <w:t>Quyền,</w:t>
      </w:r>
      <w:r>
        <w:rPr>
          <w:spacing w:val="21"/>
          <w:sz w:val="26"/>
        </w:rPr>
        <w:t> </w:t>
      </w:r>
      <w:r>
        <w:rPr>
          <w:sz w:val="26"/>
        </w:rPr>
        <w:t>Thiền,</w:t>
      </w:r>
      <w:r>
        <w:rPr>
          <w:spacing w:val="19"/>
          <w:sz w:val="26"/>
        </w:rPr>
        <w:t> </w:t>
      </w:r>
      <w:r>
        <w:rPr>
          <w:sz w:val="26"/>
        </w:rPr>
        <w:t>Hiện</w:t>
      </w:r>
      <w:r>
        <w:rPr>
          <w:spacing w:val="19"/>
          <w:sz w:val="26"/>
        </w:rPr>
        <w:t> </w:t>
      </w:r>
      <w:r>
        <w:rPr>
          <w:sz w:val="26"/>
        </w:rPr>
        <w:t>hữu,</w:t>
      </w:r>
      <w:r>
        <w:rPr>
          <w:spacing w:val="24"/>
          <w:sz w:val="26"/>
        </w:rPr>
        <w:t> </w:t>
      </w:r>
      <w:r>
        <w:rPr>
          <w:sz w:val="26"/>
        </w:rPr>
        <w:t>Bất</w:t>
      </w:r>
      <w:r>
        <w:rPr>
          <w:spacing w:val="19"/>
          <w:sz w:val="26"/>
        </w:rPr>
        <w:t> </w:t>
      </w:r>
      <w:r>
        <w:rPr>
          <w:sz w:val="26"/>
        </w:rPr>
        <w:t>ly</w:t>
      </w:r>
      <w:r>
        <w:rPr>
          <w:spacing w:val="20"/>
          <w:sz w:val="26"/>
        </w:rPr>
        <w:t> </w:t>
      </w:r>
      <w:r>
        <w:rPr>
          <w:sz w:val="26"/>
        </w:rPr>
        <w:t>có</w:t>
      </w:r>
      <w:r>
        <w:rPr>
          <w:spacing w:val="20"/>
          <w:sz w:val="26"/>
        </w:rPr>
        <w:t> </w:t>
      </w:r>
      <w:r>
        <w:rPr>
          <w:sz w:val="26"/>
        </w:rPr>
        <w:t>phi</w:t>
      </w:r>
      <w:r>
        <w:rPr>
          <w:spacing w:val="21"/>
          <w:sz w:val="26"/>
        </w:rPr>
        <w:t> </w:t>
      </w:r>
      <w:r>
        <w:rPr>
          <w:sz w:val="26"/>
        </w:rPr>
        <w:t>Nhân</w:t>
      </w:r>
      <w:r>
        <w:rPr>
          <w:spacing w:val="21"/>
          <w:sz w:val="26"/>
        </w:rPr>
        <w:t> </w:t>
      </w:r>
      <w:r>
        <w:rPr>
          <w:sz w:val="26"/>
        </w:rPr>
        <w:t>3,... phi Ly 3.</w:t>
      </w:r>
    </w:p>
    <w:p>
      <w:pPr>
        <w:pStyle w:val="ListParagraph"/>
        <w:numPr>
          <w:ilvl w:val="0"/>
          <w:numId w:val="113"/>
        </w:numPr>
        <w:tabs>
          <w:tab w:pos="850" w:val="left" w:leader="none"/>
        </w:tabs>
        <w:spacing w:line="240" w:lineRule="auto" w:before="0" w:after="0"/>
        <w:ind w:left="850" w:right="139" w:hanging="284"/>
        <w:jc w:val="left"/>
        <w:rPr>
          <w:sz w:val="26"/>
        </w:rPr>
      </w:pPr>
      <w:r>
        <w:rPr>
          <w:sz w:val="26"/>
        </w:rPr>
        <w:t>Đạo, Đồng sanh, Hỗ tương, Y chỉ, Quyền, Thiền, Tương ưng, Hiện hữu, Bất ly có phi Nhân 3,... phi Ly 3.</w:t>
      </w:r>
    </w:p>
    <w:p>
      <w:pPr>
        <w:pStyle w:val="ListParagraph"/>
        <w:numPr>
          <w:ilvl w:val="0"/>
          <w:numId w:val="113"/>
        </w:numPr>
        <w:tabs>
          <w:tab w:pos="850" w:val="left" w:leader="none"/>
        </w:tabs>
        <w:spacing w:line="240" w:lineRule="auto" w:before="0" w:after="0"/>
        <w:ind w:left="850" w:right="139" w:hanging="284"/>
        <w:jc w:val="left"/>
        <w:rPr>
          <w:sz w:val="26"/>
        </w:rPr>
      </w:pPr>
      <w:r>
        <w:rPr>
          <w:sz w:val="26"/>
        </w:rPr>
        <w:t>Đạo, Đồng sanh, Y chỉ, Quyền, Thiền, Bất tương ưng, Hiện hữu, Bất ly có phi Nhân</w:t>
      </w:r>
      <w:r>
        <w:rPr>
          <w:spacing w:val="80"/>
          <w:sz w:val="26"/>
        </w:rPr>
        <w:t> </w:t>
      </w:r>
      <w:r>
        <w:rPr>
          <w:sz w:val="26"/>
        </w:rPr>
        <w:t>3,... phi Ly 3.</w:t>
      </w:r>
    </w:p>
    <w:p>
      <w:pPr>
        <w:pStyle w:val="ListParagraph"/>
        <w:numPr>
          <w:ilvl w:val="0"/>
          <w:numId w:val="113"/>
        </w:numPr>
        <w:tabs>
          <w:tab w:pos="850" w:val="left" w:leader="none"/>
        </w:tabs>
        <w:spacing w:line="237" w:lineRule="auto" w:before="0" w:after="0"/>
        <w:ind w:left="850" w:right="135" w:hanging="284"/>
        <w:jc w:val="left"/>
        <w:rPr>
          <w:sz w:val="26"/>
        </w:rPr>
      </w:pPr>
      <w:r>
        <w:rPr>
          <w:sz w:val="26"/>
        </w:rPr>
        <w:t>Đạo, Đồng sanh, Y chỉ, Quả, Quyền, Thiền, Hiện hữu, Bất ly có phi Nhân 1,... phi Ly </w:t>
      </w:r>
      <w:r>
        <w:rPr>
          <w:spacing w:val="-6"/>
          <w:sz w:val="26"/>
        </w:rPr>
        <w:t>1.</w:t>
      </w:r>
    </w:p>
    <w:p>
      <w:pPr>
        <w:pStyle w:val="ListParagraph"/>
        <w:numPr>
          <w:ilvl w:val="0"/>
          <w:numId w:val="113"/>
        </w:numPr>
        <w:tabs>
          <w:tab w:pos="850" w:val="left" w:leader="none"/>
        </w:tabs>
        <w:spacing w:line="240" w:lineRule="auto" w:before="2" w:after="0"/>
        <w:ind w:left="850" w:right="139" w:hanging="284"/>
        <w:jc w:val="left"/>
        <w:rPr>
          <w:sz w:val="26"/>
        </w:rPr>
      </w:pPr>
      <w:r>
        <w:rPr>
          <w:sz w:val="26"/>
        </w:rPr>
        <w:t>Đạo, Đồng sanh, Hỗ tương, Y chỉ, Quả, Quyền, Thiền, Hiện hữu, Bất ly có phi Nhân</w:t>
      </w:r>
      <w:r>
        <w:rPr>
          <w:spacing w:val="40"/>
          <w:sz w:val="26"/>
        </w:rPr>
        <w:t> </w:t>
      </w:r>
      <w:r>
        <w:rPr>
          <w:sz w:val="26"/>
        </w:rPr>
        <w:t>1,... phi Ly 1.</w:t>
      </w:r>
    </w:p>
    <w:p>
      <w:pPr>
        <w:pStyle w:val="ListParagraph"/>
        <w:spacing w:after="0" w:line="240" w:lineRule="auto"/>
        <w:jc w:val="left"/>
        <w:rPr>
          <w:sz w:val="26"/>
        </w:rPr>
        <w:sectPr>
          <w:pgSz w:w="11630" w:h="16450"/>
          <w:pgMar w:header="811" w:footer="0" w:top="1160" w:bottom="280" w:left="708" w:right="850"/>
        </w:sectPr>
      </w:pPr>
    </w:p>
    <w:p>
      <w:pPr>
        <w:pStyle w:val="ListParagraph"/>
        <w:numPr>
          <w:ilvl w:val="0"/>
          <w:numId w:val="113"/>
        </w:numPr>
        <w:tabs>
          <w:tab w:pos="850" w:val="left" w:leader="none"/>
        </w:tabs>
        <w:spacing w:line="240" w:lineRule="auto" w:before="233" w:after="0"/>
        <w:ind w:left="850" w:right="135" w:hanging="284"/>
        <w:jc w:val="left"/>
        <w:rPr>
          <w:sz w:val="26"/>
        </w:rPr>
      </w:pPr>
      <w:r>
        <w:rPr>
          <w:sz w:val="26"/>
        </w:rPr>
        <w:t>Đạo, Đồng sanh, Hỗ tương, Y chỉ, Quả, Quyền, Thiền, Tương ưng, Hiện hữu, Bất ly</w:t>
      </w:r>
      <w:r>
        <w:rPr>
          <w:spacing w:val="80"/>
          <w:sz w:val="26"/>
        </w:rPr>
        <w:t> </w:t>
      </w:r>
      <w:r>
        <w:rPr>
          <w:sz w:val="26"/>
        </w:rPr>
        <w:t>có phi Nhân 1,... phi Ly 1.</w:t>
      </w:r>
    </w:p>
    <w:p>
      <w:pPr>
        <w:pStyle w:val="ListParagraph"/>
        <w:numPr>
          <w:ilvl w:val="0"/>
          <w:numId w:val="113"/>
        </w:numPr>
        <w:tabs>
          <w:tab w:pos="850" w:val="left" w:leader="none"/>
        </w:tabs>
        <w:spacing w:line="240" w:lineRule="auto" w:before="0" w:after="0"/>
        <w:ind w:left="850" w:right="139" w:hanging="284"/>
        <w:jc w:val="left"/>
        <w:rPr>
          <w:sz w:val="26"/>
        </w:rPr>
      </w:pPr>
      <w:r>
        <w:rPr>
          <w:sz w:val="26"/>
        </w:rPr>
        <w:t>Đạo,</w:t>
      </w:r>
      <w:r>
        <w:rPr>
          <w:spacing w:val="21"/>
          <w:sz w:val="26"/>
        </w:rPr>
        <w:t> </w:t>
      </w:r>
      <w:r>
        <w:rPr>
          <w:sz w:val="26"/>
        </w:rPr>
        <w:t>Đồng</w:t>
      </w:r>
      <w:r>
        <w:rPr>
          <w:spacing w:val="21"/>
          <w:sz w:val="26"/>
        </w:rPr>
        <w:t> </w:t>
      </w:r>
      <w:r>
        <w:rPr>
          <w:sz w:val="26"/>
        </w:rPr>
        <w:t>sanh,</w:t>
      </w:r>
      <w:r>
        <w:rPr>
          <w:spacing w:val="21"/>
          <w:sz w:val="26"/>
        </w:rPr>
        <w:t> </w:t>
      </w:r>
      <w:r>
        <w:rPr>
          <w:sz w:val="26"/>
        </w:rPr>
        <w:t>Y</w:t>
      </w:r>
      <w:r>
        <w:rPr>
          <w:spacing w:val="21"/>
          <w:sz w:val="26"/>
        </w:rPr>
        <w:t> </w:t>
      </w:r>
      <w:r>
        <w:rPr>
          <w:sz w:val="26"/>
        </w:rPr>
        <w:t>chỉ,</w:t>
      </w:r>
      <w:r>
        <w:rPr>
          <w:spacing w:val="21"/>
          <w:sz w:val="26"/>
        </w:rPr>
        <w:t> </w:t>
      </w:r>
      <w:r>
        <w:rPr>
          <w:sz w:val="26"/>
        </w:rPr>
        <w:t>Quả,</w:t>
      </w:r>
      <w:r>
        <w:rPr>
          <w:spacing w:val="21"/>
          <w:sz w:val="26"/>
        </w:rPr>
        <w:t> </w:t>
      </w:r>
      <w:r>
        <w:rPr>
          <w:sz w:val="26"/>
        </w:rPr>
        <w:t>Quyền,</w:t>
      </w:r>
      <w:r>
        <w:rPr>
          <w:spacing w:val="21"/>
          <w:sz w:val="26"/>
        </w:rPr>
        <w:t> </w:t>
      </w:r>
      <w:r>
        <w:rPr>
          <w:sz w:val="26"/>
        </w:rPr>
        <w:t>Thiền,</w:t>
      </w:r>
      <w:r>
        <w:rPr>
          <w:spacing w:val="23"/>
          <w:sz w:val="26"/>
        </w:rPr>
        <w:t> </w:t>
      </w:r>
      <w:r>
        <w:rPr>
          <w:sz w:val="26"/>
        </w:rPr>
        <w:t>Bất</w:t>
      </w:r>
      <w:r>
        <w:rPr>
          <w:spacing w:val="21"/>
          <w:sz w:val="26"/>
        </w:rPr>
        <w:t> </w:t>
      </w:r>
      <w:r>
        <w:rPr>
          <w:sz w:val="26"/>
        </w:rPr>
        <w:t>tương</w:t>
      </w:r>
      <w:r>
        <w:rPr>
          <w:spacing w:val="21"/>
          <w:sz w:val="26"/>
        </w:rPr>
        <w:t> </w:t>
      </w:r>
      <w:r>
        <w:rPr>
          <w:sz w:val="26"/>
        </w:rPr>
        <w:t>ưng,</w:t>
      </w:r>
      <w:r>
        <w:rPr>
          <w:spacing w:val="21"/>
          <w:sz w:val="26"/>
        </w:rPr>
        <w:t> </w:t>
      </w:r>
      <w:r>
        <w:rPr>
          <w:sz w:val="26"/>
        </w:rPr>
        <w:t>Hiện</w:t>
      </w:r>
      <w:r>
        <w:rPr>
          <w:spacing w:val="21"/>
          <w:sz w:val="26"/>
        </w:rPr>
        <w:t> </w:t>
      </w:r>
      <w:r>
        <w:rPr>
          <w:sz w:val="26"/>
        </w:rPr>
        <w:t>hữu,</w:t>
      </w:r>
      <w:r>
        <w:rPr>
          <w:spacing w:val="22"/>
          <w:sz w:val="26"/>
        </w:rPr>
        <w:t> </w:t>
      </w:r>
      <w:r>
        <w:rPr>
          <w:sz w:val="26"/>
        </w:rPr>
        <w:t>Bất</w:t>
      </w:r>
      <w:r>
        <w:rPr>
          <w:spacing w:val="21"/>
          <w:sz w:val="26"/>
        </w:rPr>
        <w:t> </w:t>
      </w:r>
      <w:r>
        <w:rPr>
          <w:sz w:val="26"/>
        </w:rPr>
        <w:t>ly có</w:t>
      </w:r>
      <w:r>
        <w:rPr>
          <w:spacing w:val="21"/>
          <w:sz w:val="26"/>
        </w:rPr>
        <w:t> </w:t>
      </w:r>
      <w:r>
        <w:rPr>
          <w:sz w:val="26"/>
        </w:rPr>
        <w:t>phi Nhân 1,... phi Ly 1.</w:t>
      </w:r>
    </w:p>
    <w:p>
      <w:pPr>
        <w:pStyle w:val="ListParagraph"/>
        <w:numPr>
          <w:ilvl w:val="0"/>
          <w:numId w:val="113"/>
        </w:numPr>
        <w:tabs>
          <w:tab w:pos="850" w:val="left" w:leader="none"/>
        </w:tabs>
        <w:spacing w:line="240" w:lineRule="auto" w:before="0" w:after="0"/>
        <w:ind w:left="850" w:right="139" w:hanging="284"/>
        <w:jc w:val="left"/>
        <w:rPr>
          <w:sz w:val="26"/>
        </w:rPr>
      </w:pPr>
      <w:r>
        <w:rPr>
          <w:sz w:val="26"/>
        </w:rPr>
        <w:t>Đạo, Đồng sanh, Hỗ tương, Y chỉ, Quả, Quyền, Thiền, Bất tương ưng, Hiện hữu, Bất</w:t>
      </w:r>
      <w:r>
        <w:rPr>
          <w:spacing w:val="40"/>
          <w:sz w:val="26"/>
        </w:rPr>
        <w:t> </w:t>
      </w:r>
      <w:r>
        <w:rPr>
          <w:sz w:val="26"/>
        </w:rPr>
        <w:t>ly có phi Nhân 1,... phi Ly 1.</w:t>
      </w:r>
    </w:p>
    <w:p>
      <w:pPr>
        <w:pStyle w:val="ListParagraph"/>
        <w:numPr>
          <w:ilvl w:val="0"/>
          <w:numId w:val="113"/>
        </w:numPr>
        <w:tabs>
          <w:tab w:pos="849" w:val="left" w:leader="none"/>
        </w:tabs>
        <w:spacing w:line="318" w:lineRule="exact" w:before="0" w:after="0"/>
        <w:ind w:left="849" w:right="0" w:hanging="283"/>
        <w:jc w:val="left"/>
        <w:rPr>
          <w:sz w:val="26"/>
        </w:rPr>
      </w:pPr>
      <w:r>
        <w:rPr>
          <w:sz w:val="26"/>
        </w:rPr>
        <w:t>Đạo,</w:t>
      </w:r>
      <w:r>
        <w:rPr>
          <w:spacing w:val="-5"/>
          <w:sz w:val="26"/>
        </w:rPr>
        <w:t> </w:t>
      </w:r>
      <w:r>
        <w:rPr>
          <w:sz w:val="26"/>
        </w:rPr>
        <w:t>Trưởng,</w:t>
      </w:r>
      <w:r>
        <w:rPr>
          <w:spacing w:val="-2"/>
          <w:sz w:val="26"/>
        </w:rPr>
        <w:t> </w:t>
      </w:r>
      <w:r>
        <w:rPr>
          <w:sz w:val="26"/>
        </w:rPr>
        <w:t>Đồng</w:t>
      </w:r>
      <w:r>
        <w:rPr>
          <w:spacing w:val="-4"/>
          <w:sz w:val="26"/>
        </w:rPr>
        <w:t> </w:t>
      </w:r>
      <w:r>
        <w:rPr>
          <w:sz w:val="26"/>
        </w:rPr>
        <w:t>sanh,</w:t>
      </w:r>
      <w:r>
        <w:rPr>
          <w:spacing w:val="-5"/>
          <w:sz w:val="26"/>
        </w:rPr>
        <w:t> </w:t>
      </w:r>
      <w:r>
        <w:rPr>
          <w:sz w:val="26"/>
        </w:rPr>
        <w:t>Y</w:t>
      </w:r>
      <w:r>
        <w:rPr>
          <w:spacing w:val="-4"/>
          <w:sz w:val="26"/>
        </w:rPr>
        <w:t> </w:t>
      </w:r>
      <w:r>
        <w:rPr>
          <w:sz w:val="26"/>
        </w:rPr>
        <w:t>chỉ,</w:t>
      </w:r>
      <w:r>
        <w:rPr>
          <w:spacing w:val="-3"/>
          <w:sz w:val="26"/>
        </w:rPr>
        <w:t> </w:t>
      </w:r>
      <w:r>
        <w:rPr>
          <w:sz w:val="26"/>
        </w:rPr>
        <w:t>Quyền,</w:t>
      </w:r>
      <w:r>
        <w:rPr>
          <w:spacing w:val="-2"/>
          <w:sz w:val="26"/>
        </w:rPr>
        <w:t> </w:t>
      </w:r>
      <w:r>
        <w:rPr>
          <w:sz w:val="26"/>
        </w:rPr>
        <w:t>Hiện</w:t>
      </w:r>
      <w:r>
        <w:rPr>
          <w:spacing w:val="-2"/>
          <w:sz w:val="26"/>
        </w:rPr>
        <w:t> </w:t>
      </w:r>
      <w:r>
        <w:rPr>
          <w:sz w:val="26"/>
        </w:rPr>
        <w:t>hữu,</w:t>
      </w:r>
      <w:r>
        <w:rPr>
          <w:spacing w:val="-3"/>
          <w:sz w:val="26"/>
        </w:rPr>
        <w:t> </w:t>
      </w:r>
      <w:r>
        <w:rPr>
          <w:sz w:val="26"/>
        </w:rPr>
        <w:t>Bất</w:t>
      </w:r>
      <w:r>
        <w:rPr>
          <w:spacing w:val="-4"/>
          <w:sz w:val="26"/>
        </w:rPr>
        <w:t> </w:t>
      </w:r>
      <w:r>
        <w:rPr>
          <w:sz w:val="26"/>
        </w:rPr>
        <w:t>ly</w:t>
      </w:r>
      <w:r>
        <w:rPr>
          <w:spacing w:val="-8"/>
          <w:sz w:val="26"/>
        </w:rPr>
        <w:t> </w:t>
      </w:r>
      <w:r>
        <w:rPr>
          <w:sz w:val="26"/>
        </w:rPr>
        <w:t>có</w:t>
      </w:r>
      <w:r>
        <w:rPr>
          <w:spacing w:val="-2"/>
          <w:sz w:val="26"/>
        </w:rPr>
        <w:t> </w:t>
      </w:r>
      <w:r>
        <w:rPr>
          <w:sz w:val="26"/>
        </w:rPr>
        <w:t>phi</w:t>
      </w:r>
      <w:r>
        <w:rPr>
          <w:spacing w:val="-4"/>
          <w:sz w:val="26"/>
        </w:rPr>
        <w:t> </w:t>
      </w:r>
      <w:r>
        <w:rPr>
          <w:sz w:val="26"/>
        </w:rPr>
        <w:t>Nhân</w:t>
      </w:r>
      <w:r>
        <w:rPr>
          <w:spacing w:val="-4"/>
          <w:sz w:val="26"/>
        </w:rPr>
        <w:t> </w:t>
      </w:r>
      <w:r>
        <w:rPr>
          <w:sz w:val="26"/>
        </w:rPr>
        <w:t>7,...</w:t>
      </w:r>
      <w:r>
        <w:rPr>
          <w:spacing w:val="-4"/>
          <w:sz w:val="26"/>
        </w:rPr>
        <w:t> </w:t>
      </w:r>
      <w:r>
        <w:rPr>
          <w:sz w:val="26"/>
        </w:rPr>
        <w:t>phi</w:t>
      </w:r>
      <w:r>
        <w:rPr>
          <w:spacing w:val="-2"/>
          <w:sz w:val="26"/>
        </w:rPr>
        <w:t> </w:t>
      </w:r>
      <w:r>
        <w:rPr>
          <w:sz w:val="26"/>
        </w:rPr>
        <w:t>Ly</w:t>
      </w:r>
      <w:r>
        <w:rPr>
          <w:spacing w:val="-9"/>
          <w:sz w:val="26"/>
        </w:rPr>
        <w:t> </w:t>
      </w:r>
      <w:r>
        <w:rPr>
          <w:spacing w:val="-5"/>
          <w:sz w:val="26"/>
        </w:rPr>
        <w:t>7.</w:t>
      </w:r>
    </w:p>
    <w:p>
      <w:pPr>
        <w:pStyle w:val="ListParagraph"/>
        <w:numPr>
          <w:ilvl w:val="0"/>
          <w:numId w:val="113"/>
        </w:numPr>
        <w:tabs>
          <w:tab w:pos="850" w:val="left" w:leader="none"/>
        </w:tabs>
        <w:spacing w:line="237" w:lineRule="auto" w:before="0" w:after="0"/>
        <w:ind w:left="850" w:right="141" w:hanging="284"/>
        <w:jc w:val="left"/>
        <w:rPr>
          <w:sz w:val="26"/>
        </w:rPr>
      </w:pPr>
      <w:r>
        <w:rPr>
          <w:sz w:val="26"/>
        </w:rPr>
        <w:t>Đạo,</w:t>
      </w:r>
      <w:r>
        <w:rPr>
          <w:spacing w:val="21"/>
          <w:sz w:val="26"/>
        </w:rPr>
        <w:t> </w:t>
      </w:r>
      <w:r>
        <w:rPr>
          <w:sz w:val="26"/>
        </w:rPr>
        <w:t>Trưởng,</w:t>
      </w:r>
      <w:r>
        <w:rPr>
          <w:spacing w:val="21"/>
          <w:sz w:val="26"/>
        </w:rPr>
        <w:t> </w:t>
      </w:r>
      <w:r>
        <w:rPr>
          <w:sz w:val="26"/>
        </w:rPr>
        <w:t>Đồng</w:t>
      </w:r>
      <w:r>
        <w:rPr>
          <w:spacing w:val="21"/>
          <w:sz w:val="26"/>
        </w:rPr>
        <w:t> </w:t>
      </w:r>
      <w:r>
        <w:rPr>
          <w:sz w:val="26"/>
        </w:rPr>
        <w:t>sanh,</w:t>
      </w:r>
      <w:r>
        <w:rPr>
          <w:spacing w:val="21"/>
          <w:sz w:val="26"/>
        </w:rPr>
        <w:t> </w:t>
      </w:r>
      <w:r>
        <w:rPr>
          <w:sz w:val="26"/>
        </w:rPr>
        <w:t>Hỗ</w:t>
      </w:r>
      <w:r>
        <w:rPr>
          <w:spacing w:val="21"/>
          <w:sz w:val="26"/>
        </w:rPr>
        <w:t> </w:t>
      </w:r>
      <w:r>
        <w:rPr>
          <w:sz w:val="26"/>
        </w:rPr>
        <w:t>tương,</w:t>
      </w:r>
      <w:r>
        <w:rPr>
          <w:spacing w:val="21"/>
          <w:sz w:val="26"/>
        </w:rPr>
        <w:t> </w:t>
      </w:r>
      <w:r>
        <w:rPr>
          <w:sz w:val="26"/>
        </w:rPr>
        <w:t>Y</w:t>
      </w:r>
      <w:r>
        <w:rPr>
          <w:spacing w:val="23"/>
          <w:sz w:val="26"/>
        </w:rPr>
        <w:t> </w:t>
      </w:r>
      <w:r>
        <w:rPr>
          <w:sz w:val="26"/>
        </w:rPr>
        <w:t>chỉ,</w:t>
      </w:r>
      <w:r>
        <w:rPr>
          <w:spacing w:val="23"/>
          <w:sz w:val="26"/>
        </w:rPr>
        <w:t> </w:t>
      </w:r>
      <w:r>
        <w:rPr>
          <w:sz w:val="26"/>
        </w:rPr>
        <w:t>Quyền,</w:t>
      </w:r>
      <w:r>
        <w:rPr>
          <w:spacing w:val="22"/>
          <w:sz w:val="26"/>
        </w:rPr>
        <w:t> </w:t>
      </w:r>
      <w:r>
        <w:rPr>
          <w:sz w:val="26"/>
        </w:rPr>
        <w:t>Tương</w:t>
      </w:r>
      <w:r>
        <w:rPr>
          <w:spacing w:val="21"/>
          <w:sz w:val="26"/>
        </w:rPr>
        <w:t> </w:t>
      </w:r>
      <w:r>
        <w:rPr>
          <w:sz w:val="26"/>
        </w:rPr>
        <w:t>ưng,</w:t>
      </w:r>
      <w:r>
        <w:rPr>
          <w:spacing w:val="23"/>
          <w:sz w:val="26"/>
        </w:rPr>
        <w:t> </w:t>
      </w:r>
      <w:r>
        <w:rPr>
          <w:sz w:val="26"/>
        </w:rPr>
        <w:t>Hiện</w:t>
      </w:r>
      <w:r>
        <w:rPr>
          <w:spacing w:val="21"/>
          <w:sz w:val="26"/>
        </w:rPr>
        <w:t> </w:t>
      </w:r>
      <w:r>
        <w:rPr>
          <w:sz w:val="26"/>
        </w:rPr>
        <w:t>hữu,</w:t>
      </w:r>
      <w:r>
        <w:rPr>
          <w:spacing w:val="23"/>
          <w:sz w:val="26"/>
        </w:rPr>
        <w:t> </w:t>
      </w:r>
      <w:r>
        <w:rPr>
          <w:sz w:val="26"/>
        </w:rPr>
        <w:t>Bất</w:t>
      </w:r>
      <w:r>
        <w:rPr>
          <w:spacing w:val="23"/>
          <w:sz w:val="26"/>
        </w:rPr>
        <w:t> </w:t>
      </w:r>
      <w:r>
        <w:rPr>
          <w:sz w:val="26"/>
        </w:rPr>
        <w:t>ly có phi Nhân 3,... phi Ly 3.</w:t>
      </w:r>
    </w:p>
    <w:p>
      <w:pPr>
        <w:pStyle w:val="ListParagraph"/>
        <w:numPr>
          <w:ilvl w:val="0"/>
          <w:numId w:val="113"/>
        </w:numPr>
        <w:tabs>
          <w:tab w:pos="850" w:val="left" w:leader="none"/>
        </w:tabs>
        <w:spacing w:line="237" w:lineRule="auto" w:before="5" w:after="0"/>
        <w:ind w:left="850" w:right="139" w:hanging="284"/>
        <w:jc w:val="left"/>
        <w:rPr>
          <w:sz w:val="26"/>
        </w:rPr>
      </w:pPr>
      <w:r>
        <w:rPr>
          <w:sz w:val="26"/>
        </w:rPr>
        <w:t>Đạo, Trưởng, Đồng sanh, Y chỉ, Quyền, Bất tương ưng, Hiện hữu, Bất ly có phi Nhân 3,... phi Ly 3.</w:t>
      </w:r>
    </w:p>
    <w:p>
      <w:pPr>
        <w:pStyle w:val="ListParagraph"/>
        <w:numPr>
          <w:ilvl w:val="0"/>
          <w:numId w:val="113"/>
        </w:numPr>
        <w:tabs>
          <w:tab w:pos="850" w:val="left" w:leader="none"/>
        </w:tabs>
        <w:spacing w:line="237" w:lineRule="auto" w:before="6" w:after="0"/>
        <w:ind w:left="850" w:right="139" w:hanging="284"/>
        <w:jc w:val="left"/>
        <w:rPr>
          <w:sz w:val="26"/>
        </w:rPr>
      </w:pPr>
      <w:r>
        <w:rPr>
          <w:sz w:val="26"/>
        </w:rPr>
        <w:t>Đạo, Trưởng,</w:t>
      </w:r>
      <w:r>
        <w:rPr>
          <w:spacing w:val="21"/>
          <w:sz w:val="26"/>
        </w:rPr>
        <w:t> </w:t>
      </w:r>
      <w:r>
        <w:rPr>
          <w:sz w:val="26"/>
        </w:rPr>
        <w:t>Đồng sanh, Y chỉ, Quả,</w:t>
      </w:r>
      <w:r>
        <w:rPr>
          <w:spacing w:val="20"/>
          <w:sz w:val="26"/>
        </w:rPr>
        <w:t> </w:t>
      </w:r>
      <w:r>
        <w:rPr>
          <w:sz w:val="26"/>
        </w:rPr>
        <w:t>Quyền, Hiện hữu,</w:t>
      </w:r>
      <w:r>
        <w:rPr>
          <w:spacing w:val="20"/>
          <w:sz w:val="26"/>
        </w:rPr>
        <w:t> </w:t>
      </w:r>
      <w:r>
        <w:rPr>
          <w:sz w:val="26"/>
        </w:rPr>
        <w:t>Bất ly có</w:t>
      </w:r>
      <w:r>
        <w:rPr>
          <w:spacing w:val="21"/>
          <w:sz w:val="26"/>
        </w:rPr>
        <w:t> </w:t>
      </w:r>
      <w:r>
        <w:rPr>
          <w:sz w:val="26"/>
        </w:rPr>
        <w:t>phi Nhân 1,... phi</w:t>
      </w:r>
      <w:r>
        <w:rPr>
          <w:spacing w:val="40"/>
          <w:sz w:val="26"/>
        </w:rPr>
        <w:t> </w:t>
      </w:r>
      <w:r>
        <w:rPr>
          <w:sz w:val="26"/>
        </w:rPr>
        <w:t>Ly 1.</w:t>
      </w:r>
    </w:p>
    <w:p>
      <w:pPr>
        <w:pStyle w:val="ListParagraph"/>
        <w:numPr>
          <w:ilvl w:val="0"/>
          <w:numId w:val="113"/>
        </w:numPr>
        <w:tabs>
          <w:tab w:pos="850" w:val="left" w:leader="none"/>
        </w:tabs>
        <w:spacing w:line="240" w:lineRule="auto" w:before="1" w:after="0"/>
        <w:ind w:left="850" w:right="135" w:hanging="284"/>
        <w:jc w:val="left"/>
        <w:rPr>
          <w:sz w:val="26"/>
        </w:rPr>
      </w:pPr>
      <w:r>
        <w:rPr>
          <w:sz w:val="26"/>
        </w:rPr>
        <w:t>Đạo, Trưởng, Đồng sanh, Hỗ tương, Y chỉ, Quả, Quyền, Tương ưng, Hiện hữu, Bất ly có phi Nhân 1,... phi Ly 1.</w:t>
      </w:r>
    </w:p>
    <w:p>
      <w:pPr>
        <w:pStyle w:val="ListParagraph"/>
        <w:numPr>
          <w:ilvl w:val="0"/>
          <w:numId w:val="113"/>
        </w:numPr>
        <w:tabs>
          <w:tab w:pos="850" w:val="left" w:leader="none"/>
        </w:tabs>
        <w:spacing w:line="240" w:lineRule="auto" w:before="0" w:after="0"/>
        <w:ind w:left="850" w:right="139" w:hanging="284"/>
        <w:jc w:val="left"/>
        <w:rPr>
          <w:sz w:val="26"/>
        </w:rPr>
      </w:pPr>
      <w:r>
        <w:rPr>
          <w:sz w:val="26"/>
        </w:rPr>
        <w:t>Đạo, Trưởng, Đồng sanh, Y chỉ, Quả, Quyền, Bất tương ưng, Hiện hữu, Bất ly có phi Nhân 1,... phi Ly 1.</w:t>
      </w:r>
    </w:p>
    <w:p>
      <w:pPr>
        <w:pStyle w:val="ListParagraph"/>
        <w:numPr>
          <w:ilvl w:val="0"/>
          <w:numId w:val="113"/>
        </w:numPr>
        <w:tabs>
          <w:tab w:pos="849" w:val="left" w:leader="none"/>
        </w:tabs>
        <w:spacing w:line="318" w:lineRule="exact" w:before="0" w:after="0"/>
        <w:ind w:left="849" w:right="0" w:hanging="283"/>
        <w:jc w:val="left"/>
        <w:rPr>
          <w:sz w:val="26"/>
        </w:rPr>
      </w:pPr>
      <w:r>
        <w:rPr>
          <w:sz w:val="26"/>
        </w:rPr>
        <w:t>Đạo,</w:t>
      </w:r>
      <w:r>
        <w:rPr>
          <w:spacing w:val="-5"/>
          <w:sz w:val="26"/>
        </w:rPr>
        <w:t> </w:t>
      </w:r>
      <w:r>
        <w:rPr>
          <w:sz w:val="26"/>
        </w:rPr>
        <w:t>Nhân,</w:t>
      </w:r>
      <w:r>
        <w:rPr>
          <w:spacing w:val="-1"/>
          <w:sz w:val="26"/>
        </w:rPr>
        <w:t> </w:t>
      </w:r>
      <w:r>
        <w:rPr>
          <w:sz w:val="26"/>
        </w:rPr>
        <w:t>Đồng</w:t>
      </w:r>
      <w:r>
        <w:rPr>
          <w:spacing w:val="-2"/>
          <w:sz w:val="26"/>
        </w:rPr>
        <w:t> </w:t>
      </w:r>
      <w:r>
        <w:rPr>
          <w:sz w:val="26"/>
        </w:rPr>
        <w:t>sanh,</w:t>
      </w:r>
      <w:r>
        <w:rPr>
          <w:spacing w:val="-2"/>
          <w:sz w:val="26"/>
        </w:rPr>
        <w:t> </w:t>
      </w:r>
      <w:r>
        <w:rPr>
          <w:sz w:val="26"/>
        </w:rPr>
        <w:t>Y</w:t>
      </w:r>
      <w:r>
        <w:rPr>
          <w:spacing w:val="-4"/>
          <w:sz w:val="26"/>
        </w:rPr>
        <w:t> </w:t>
      </w:r>
      <w:r>
        <w:rPr>
          <w:sz w:val="26"/>
        </w:rPr>
        <w:t>chỉ,</w:t>
      </w:r>
      <w:r>
        <w:rPr>
          <w:spacing w:val="-4"/>
          <w:sz w:val="26"/>
        </w:rPr>
        <w:t> </w:t>
      </w:r>
      <w:r>
        <w:rPr>
          <w:sz w:val="26"/>
        </w:rPr>
        <w:t>Quyền,</w:t>
      </w:r>
      <w:r>
        <w:rPr>
          <w:spacing w:val="-4"/>
          <w:sz w:val="26"/>
        </w:rPr>
        <w:t> </w:t>
      </w:r>
      <w:r>
        <w:rPr>
          <w:sz w:val="26"/>
        </w:rPr>
        <w:t>Hiện</w:t>
      </w:r>
      <w:r>
        <w:rPr>
          <w:spacing w:val="-4"/>
          <w:sz w:val="26"/>
        </w:rPr>
        <w:t> </w:t>
      </w:r>
      <w:r>
        <w:rPr>
          <w:sz w:val="26"/>
        </w:rPr>
        <w:t>hữu,</w:t>
      </w:r>
      <w:r>
        <w:rPr>
          <w:spacing w:val="-4"/>
          <w:sz w:val="26"/>
        </w:rPr>
        <w:t> </w:t>
      </w:r>
      <w:r>
        <w:rPr>
          <w:sz w:val="26"/>
        </w:rPr>
        <w:t>Bất</w:t>
      </w:r>
      <w:r>
        <w:rPr>
          <w:spacing w:val="-4"/>
          <w:sz w:val="26"/>
        </w:rPr>
        <w:t> </w:t>
      </w:r>
      <w:r>
        <w:rPr>
          <w:sz w:val="26"/>
        </w:rPr>
        <w:t>ly</w:t>
      </w:r>
      <w:r>
        <w:rPr>
          <w:spacing w:val="-8"/>
          <w:sz w:val="26"/>
        </w:rPr>
        <w:t> </w:t>
      </w:r>
      <w:r>
        <w:rPr>
          <w:sz w:val="26"/>
        </w:rPr>
        <w:t>có</w:t>
      </w:r>
      <w:r>
        <w:rPr>
          <w:spacing w:val="-1"/>
          <w:sz w:val="26"/>
        </w:rPr>
        <w:t> </w:t>
      </w:r>
      <w:r>
        <w:rPr>
          <w:sz w:val="26"/>
        </w:rPr>
        <w:t>phi</w:t>
      </w:r>
      <w:r>
        <w:rPr>
          <w:spacing w:val="-4"/>
          <w:sz w:val="26"/>
        </w:rPr>
        <w:t> </w:t>
      </w:r>
      <w:r>
        <w:rPr>
          <w:sz w:val="26"/>
        </w:rPr>
        <w:t>Cảnh</w:t>
      </w:r>
      <w:r>
        <w:rPr>
          <w:spacing w:val="-4"/>
          <w:sz w:val="26"/>
        </w:rPr>
        <w:t> </w:t>
      </w:r>
      <w:r>
        <w:rPr>
          <w:sz w:val="26"/>
        </w:rPr>
        <w:t>4,...</w:t>
      </w:r>
      <w:r>
        <w:rPr>
          <w:spacing w:val="-4"/>
          <w:sz w:val="26"/>
        </w:rPr>
        <w:t> </w:t>
      </w:r>
      <w:r>
        <w:rPr>
          <w:sz w:val="26"/>
        </w:rPr>
        <w:t>phi</w:t>
      </w:r>
      <w:r>
        <w:rPr>
          <w:spacing w:val="-4"/>
          <w:sz w:val="26"/>
        </w:rPr>
        <w:t> </w:t>
      </w:r>
      <w:r>
        <w:rPr>
          <w:sz w:val="26"/>
        </w:rPr>
        <w:t>Ly</w:t>
      </w:r>
      <w:r>
        <w:rPr>
          <w:spacing w:val="-7"/>
          <w:sz w:val="26"/>
        </w:rPr>
        <w:t> </w:t>
      </w:r>
      <w:r>
        <w:rPr>
          <w:spacing w:val="-5"/>
          <w:sz w:val="26"/>
        </w:rPr>
        <w:t>4.</w:t>
      </w:r>
    </w:p>
    <w:p>
      <w:pPr>
        <w:pStyle w:val="ListParagraph"/>
        <w:numPr>
          <w:ilvl w:val="0"/>
          <w:numId w:val="113"/>
        </w:numPr>
        <w:tabs>
          <w:tab w:pos="850" w:val="left" w:leader="none"/>
        </w:tabs>
        <w:spacing w:line="237" w:lineRule="auto" w:before="2" w:after="0"/>
        <w:ind w:left="850" w:right="137" w:hanging="284"/>
        <w:jc w:val="left"/>
        <w:rPr>
          <w:sz w:val="26"/>
        </w:rPr>
      </w:pPr>
      <w:r>
        <w:rPr>
          <w:sz w:val="26"/>
        </w:rPr>
        <w:t>Đạo,</w:t>
      </w:r>
      <w:r>
        <w:rPr>
          <w:spacing w:val="-1"/>
          <w:sz w:val="26"/>
        </w:rPr>
        <w:t> </w:t>
      </w:r>
      <w:r>
        <w:rPr>
          <w:sz w:val="26"/>
        </w:rPr>
        <w:t>Nhân,</w:t>
      </w:r>
      <w:r>
        <w:rPr>
          <w:spacing w:val="-1"/>
          <w:sz w:val="26"/>
        </w:rPr>
        <w:t> </w:t>
      </w:r>
      <w:r>
        <w:rPr>
          <w:sz w:val="26"/>
        </w:rPr>
        <w:t>Đồng</w:t>
      </w:r>
      <w:r>
        <w:rPr>
          <w:spacing w:val="-1"/>
          <w:sz w:val="26"/>
        </w:rPr>
        <w:t> </w:t>
      </w:r>
      <w:r>
        <w:rPr>
          <w:sz w:val="26"/>
        </w:rPr>
        <w:t>sanh, Hỗ</w:t>
      </w:r>
      <w:r>
        <w:rPr>
          <w:spacing w:val="-1"/>
          <w:sz w:val="26"/>
        </w:rPr>
        <w:t> </w:t>
      </w:r>
      <w:r>
        <w:rPr>
          <w:sz w:val="26"/>
        </w:rPr>
        <w:t>tương,</w:t>
      </w:r>
      <w:r>
        <w:rPr>
          <w:spacing w:val="-1"/>
          <w:sz w:val="26"/>
        </w:rPr>
        <w:t> </w:t>
      </w:r>
      <w:r>
        <w:rPr>
          <w:sz w:val="26"/>
        </w:rPr>
        <w:t>Y</w:t>
      </w:r>
      <w:r>
        <w:rPr>
          <w:spacing w:val="-1"/>
          <w:sz w:val="26"/>
        </w:rPr>
        <w:t> </w:t>
      </w:r>
      <w:r>
        <w:rPr>
          <w:sz w:val="26"/>
        </w:rPr>
        <w:t>chỉ,</w:t>
      </w:r>
      <w:r>
        <w:rPr>
          <w:spacing w:val="-1"/>
          <w:sz w:val="26"/>
        </w:rPr>
        <w:t> </w:t>
      </w:r>
      <w:r>
        <w:rPr>
          <w:sz w:val="26"/>
        </w:rPr>
        <w:t>Quyền,</w:t>
      </w:r>
      <w:r>
        <w:rPr>
          <w:spacing w:val="-1"/>
          <w:sz w:val="26"/>
        </w:rPr>
        <w:t> </w:t>
      </w:r>
      <w:r>
        <w:rPr>
          <w:sz w:val="26"/>
        </w:rPr>
        <w:t>Hiện</w:t>
      </w:r>
      <w:r>
        <w:rPr>
          <w:spacing w:val="-1"/>
          <w:sz w:val="26"/>
        </w:rPr>
        <w:t> </w:t>
      </w:r>
      <w:r>
        <w:rPr>
          <w:sz w:val="26"/>
        </w:rPr>
        <w:t>hữu, Bất</w:t>
      </w:r>
      <w:r>
        <w:rPr>
          <w:spacing w:val="-1"/>
          <w:sz w:val="26"/>
        </w:rPr>
        <w:t> </w:t>
      </w:r>
      <w:r>
        <w:rPr>
          <w:sz w:val="26"/>
        </w:rPr>
        <w:t>ly</w:t>
      </w:r>
      <w:r>
        <w:rPr>
          <w:spacing w:val="-7"/>
          <w:sz w:val="26"/>
        </w:rPr>
        <w:t> </w:t>
      </w:r>
      <w:r>
        <w:rPr>
          <w:sz w:val="26"/>
        </w:rPr>
        <w:t>có phi</w:t>
      </w:r>
      <w:r>
        <w:rPr>
          <w:spacing w:val="-1"/>
          <w:sz w:val="26"/>
        </w:rPr>
        <w:t> </w:t>
      </w:r>
      <w:r>
        <w:rPr>
          <w:sz w:val="26"/>
        </w:rPr>
        <w:t>Cảnh</w:t>
      </w:r>
      <w:r>
        <w:rPr>
          <w:spacing w:val="-1"/>
          <w:sz w:val="26"/>
        </w:rPr>
        <w:t> </w:t>
      </w:r>
      <w:r>
        <w:rPr>
          <w:sz w:val="26"/>
        </w:rPr>
        <w:t>2,...</w:t>
      </w:r>
      <w:r>
        <w:rPr>
          <w:spacing w:val="-1"/>
          <w:sz w:val="26"/>
        </w:rPr>
        <w:t> </w:t>
      </w:r>
      <w:r>
        <w:rPr>
          <w:sz w:val="26"/>
        </w:rPr>
        <w:t>phi Ly 2.</w:t>
      </w:r>
    </w:p>
    <w:p>
      <w:pPr>
        <w:pStyle w:val="ListParagraph"/>
        <w:numPr>
          <w:ilvl w:val="0"/>
          <w:numId w:val="113"/>
        </w:numPr>
        <w:tabs>
          <w:tab w:pos="850" w:val="left" w:leader="none"/>
        </w:tabs>
        <w:spacing w:line="237" w:lineRule="auto" w:before="6" w:after="0"/>
        <w:ind w:left="850" w:right="140" w:hanging="284"/>
        <w:jc w:val="left"/>
        <w:rPr>
          <w:sz w:val="26"/>
        </w:rPr>
      </w:pPr>
      <w:r>
        <w:rPr>
          <w:sz w:val="26"/>
        </w:rPr>
        <w:t>Đạo, Nhân, Đồng sanh, Hỗ tương, Y chỉ, Quyền, Tương ưng, Hiện hữu, Bất ly có phi Cảnh 2,... phi Ly 2.</w:t>
      </w:r>
    </w:p>
    <w:p>
      <w:pPr>
        <w:pStyle w:val="ListParagraph"/>
        <w:numPr>
          <w:ilvl w:val="0"/>
          <w:numId w:val="113"/>
        </w:numPr>
        <w:tabs>
          <w:tab w:pos="850" w:val="left" w:leader="none"/>
        </w:tabs>
        <w:spacing w:line="240" w:lineRule="auto" w:before="1" w:after="0"/>
        <w:ind w:left="850" w:right="141" w:hanging="284"/>
        <w:jc w:val="left"/>
        <w:rPr>
          <w:sz w:val="26"/>
        </w:rPr>
      </w:pPr>
      <w:r>
        <w:rPr>
          <w:sz w:val="26"/>
        </w:rPr>
        <w:t>Đạo,</w:t>
      </w:r>
      <w:r>
        <w:rPr>
          <w:spacing w:val="19"/>
          <w:sz w:val="26"/>
        </w:rPr>
        <w:t> </w:t>
      </w:r>
      <w:r>
        <w:rPr>
          <w:sz w:val="26"/>
        </w:rPr>
        <w:t>Nhân,</w:t>
      </w:r>
      <w:r>
        <w:rPr>
          <w:spacing w:val="22"/>
          <w:sz w:val="26"/>
        </w:rPr>
        <w:t> </w:t>
      </w:r>
      <w:r>
        <w:rPr>
          <w:sz w:val="26"/>
        </w:rPr>
        <w:t>Đồng</w:t>
      </w:r>
      <w:r>
        <w:rPr>
          <w:spacing w:val="21"/>
          <w:sz w:val="26"/>
        </w:rPr>
        <w:t> </w:t>
      </w:r>
      <w:r>
        <w:rPr>
          <w:sz w:val="26"/>
        </w:rPr>
        <w:t>sanh,</w:t>
      </w:r>
      <w:r>
        <w:rPr>
          <w:spacing w:val="19"/>
          <w:sz w:val="26"/>
        </w:rPr>
        <w:t> </w:t>
      </w:r>
      <w:r>
        <w:rPr>
          <w:sz w:val="26"/>
        </w:rPr>
        <w:t>Y</w:t>
      </w:r>
      <w:r>
        <w:rPr>
          <w:spacing w:val="19"/>
          <w:sz w:val="26"/>
        </w:rPr>
        <w:t> </w:t>
      </w:r>
      <w:r>
        <w:rPr>
          <w:sz w:val="26"/>
        </w:rPr>
        <w:t>chỉ,</w:t>
      </w:r>
      <w:r>
        <w:rPr>
          <w:spacing w:val="19"/>
          <w:sz w:val="26"/>
        </w:rPr>
        <w:t> </w:t>
      </w:r>
      <w:r>
        <w:rPr>
          <w:sz w:val="26"/>
        </w:rPr>
        <w:t>Quyền,</w:t>
      </w:r>
      <w:r>
        <w:rPr>
          <w:spacing w:val="22"/>
          <w:sz w:val="26"/>
        </w:rPr>
        <w:t> </w:t>
      </w:r>
      <w:r>
        <w:rPr>
          <w:sz w:val="26"/>
        </w:rPr>
        <w:t>Bất</w:t>
      </w:r>
      <w:r>
        <w:rPr>
          <w:spacing w:val="21"/>
          <w:sz w:val="26"/>
        </w:rPr>
        <w:t> </w:t>
      </w:r>
      <w:r>
        <w:rPr>
          <w:sz w:val="26"/>
        </w:rPr>
        <w:t>tương ưng,</w:t>
      </w:r>
      <w:r>
        <w:rPr>
          <w:spacing w:val="21"/>
          <w:sz w:val="26"/>
        </w:rPr>
        <w:t> </w:t>
      </w:r>
      <w:r>
        <w:rPr>
          <w:sz w:val="26"/>
        </w:rPr>
        <w:t>Hiện</w:t>
      </w:r>
      <w:r>
        <w:rPr>
          <w:spacing w:val="21"/>
          <w:sz w:val="26"/>
        </w:rPr>
        <w:t> </w:t>
      </w:r>
      <w:r>
        <w:rPr>
          <w:sz w:val="26"/>
        </w:rPr>
        <w:t>hữu,</w:t>
      </w:r>
      <w:r>
        <w:rPr>
          <w:spacing w:val="23"/>
          <w:sz w:val="26"/>
        </w:rPr>
        <w:t> </w:t>
      </w:r>
      <w:r>
        <w:rPr>
          <w:sz w:val="26"/>
        </w:rPr>
        <w:t>Bất</w:t>
      </w:r>
      <w:r>
        <w:rPr>
          <w:spacing w:val="19"/>
          <w:sz w:val="26"/>
        </w:rPr>
        <w:t> </w:t>
      </w:r>
      <w:r>
        <w:rPr>
          <w:sz w:val="26"/>
        </w:rPr>
        <w:t>ly có</w:t>
      </w:r>
      <w:r>
        <w:rPr>
          <w:spacing w:val="19"/>
          <w:sz w:val="26"/>
        </w:rPr>
        <w:t> </w:t>
      </w:r>
      <w:r>
        <w:rPr>
          <w:sz w:val="26"/>
        </w:rPr>
        <w:t>phi</w:t>
      </w:r>
      <w:r>
        <w:rPr>
          <w:spacing w:val="19"/>
          <w:sz w:val="26"/>
        </w:rPr>
        <w:t> </w:t>
      </w:r>
      <w:r>
        <w:rPr>
          <w:sz w:val="26"/>
        </w:rPr>
        <w:t>Cảnh 2,... phi Ly 2.</w:t>
      </w:r>
    </w:p>
    <w:p>
      <w:pPr>
        <w:pStyle w:val="ListParagraph"/>
        <w:numPr>
          <w:ilvl w:val="0"/>
          <w:numId w:val="113"/>
        </w:numPr>
        <w:tabs>
          <w:tab w:pos="850" w:val="left" w:leader="none"/>
        </w:tabs>
        <w:spacing w:line="240" w:lineRule="auto" w:before="0" w:after="0"/>
        <w:ind w:left="850" w:right="135" w:hanging="284"/>
        <w:jc w:val="left"/>
        <w:rPr>
          <w:sz w:val="26"/>
        </w:rPr>
      </w:pPr>
      <w:r>
        <w:rPr>
          <w:sz w:val="26"/>
        </w:rPr>
        <w:t>Đạo, Nhân, Đồng sanh, Y chỉ, Quả, Quyền, Hiện hữu, Bất ly có phi Cảnh 1,... phi </w:t>
      </w:r>
      <w:r>
        <w:rPr>
          <w:sz w:val="26"/>
        </w:rPr>
        <w:t>Ly</w:t>
      </w:r>
      <w:r>
        <w:rPr>
          <w:spacing w:val="40"/>
          <w:sz w:val="26"/>
        </w:rPr>
        <w:t> </w:t>
      </w:r>
      <w:r>
        <w:rPr>
          <w:spacing w:val="-6"/>
          <w:sz w:val="26"/>
        </w:rPr>
        <w:t>1.</w:t>
      </w:r>
    </w:p>
    <w:p>
      <w:pPr>
        <w:pStyle w:val="ListParagraph"/>
        <w:numPr>
          <w:ilvl w:val="0"/>
          <w:numId w:val="113"/>
        </w:numPr>
        <w:tabs>
          <w:tab w:pos="850" w:val="left" w:leader="none"/>
        </w:tabs>
        <w:spacing w:line="240" w:lineRule="auto" w:before="0" w:after="0"/>
        <w:ind w:left="850" w:right="141" w:hanging="284"/>
        <w:jc w:val="left"/>
        <w:rPr>
          <w:sz w:val="26"/>
        </w:rPr>
      </w:pPr>
      <w:r>
        <w:rPr>
          <w:sz w:val="26"/>
        </w:rPr>
        <w:t>Đạo, Nhân, Đồng sanh, Hỗ tương, Y chỉ, Quả, Quyền, Hiện hữu, Bất ly có phi Cảnh</w:t>
      </w:r>
      <w:r>
        <w:rPr>
          <w:spacing w:val="80"/>
          <w:sz w:val="26"/>
        </w:rPr>
        <w:t> </w:t>
      </w:r>
      <w:r>
        <w:rPr>
          <w:sz w:val="26"/>
        </w:rPr>
        <w:t>1,... phi Ly 1.</w:t>
      </w:r>
    </w:p>
    <w:p>
      <w:pPr>
        <w:pStyle w:val="ListParagraph"/>
        <w:numPr>
          <w:ilvl w:val="0"/>
          <w:numId w:val="113"/>
        </w:numPr>
        <w:tabs>
          <w:tab w:pos="850" w:val="left" w:leader="none"/>
        </w:tabs>
        <w:spacing w:line="240" w:lineRule="auto" w:before="0" w:after="0"/>
        <w:ind w:left="850" w:right="139" w:hanging="284"/>
        <w:jc w:val="left"/>
        <w:rPr>
          <w:sz w:val="26"/>
        </w:rPr>
      </w:pPr>
      <w:r>
        <w:rPr>
          <w:sz w:val="26"/>
        </w:rPr>
        <w:t>Đạo,</w:t>
      </w:r>
      <w:r>
        <w:rPr>
          <w:spacing w:val="-1"/>
          <w:sz w:val="26"/>
        </w:rPr>
        <w:t> </w:t>
      </w:r>
      <w:r>
        <w:rPr>
          <w:sz w:val="26"/>
        </w:rPr>
        <w:t>Nhân,</w:t>
      </w:r>
      <w:r>
        <w:rPr>
          <w:spacing w:val="-1"/>
          <w:sz w:val="26"/>
        </w:rPr>
        <w:t> </w:t>
      </w:r>
      <w:r>
        <w:rPr>
          <w:sz w:val="26"/>
        </w:rPr>
        <w:t>Đồng</w:t>
      </w:r>
      <w:r>
        <w:rPr>
          <w:spacing w:val="-1"/>
          <w:sz w:val="26"/>
        </w:rPr>
        <w:t> </w:t>
      </w:r>
      <w:r>
        <w:rPr>
          <w:sz w:val="26"/>
        </w:rPr>
        <w:t>sanh, Hỗ</w:t>
      </w:r>
      <w:r>
        <w:rPr>
          <w:spacing w:val="-1"/>
          <w:sz w:val="26"/>
        </w:rPr>
        <w:t> </w:t>
      </w:r>
      <w:r>
        <w:rPr>
          <w:sz w:val="26"/>
        </w:rPr>
        <w:t>tương,</w:t>
      </w:r>
      <w:r>
        <w:rPr>
          <w:spacing w:val="-1"/>
          <w:sz w:val="26"/>
        </w:rPr>
        <w:t> </w:t>
      </w:r>
      <w:r>
        <w:rPr>
          <w:sz w:val="26"/>
        </w:rPr>
        <w:t>Y</w:t>
      </w:r>
      <w:r>
        <w:rPr>
          <w:spacing w:val="-1"/>
          <w:sz w:val="26"/>
        </w:rPr>
        <w:t> </w:t>
      </w:r>
      <w:r>
        <w:rPr>
          <w:sz w:val="26"/>
        </w:rPr>
        <w:t>chỉ,</w:t>
      </w:r>
      <w:r>
        <w:rPr>
          <w:spacing w:val="-1"/>
          <w:sz w:val="26"/>
        </w:rPr>
        <w:t> </w:t>
      </w:r>
      <w:r>
        <w:rPr>
          <w:sz w:val="26"/>
        </w:rPr>
        <w:t>Quả, Quyền,</w:t>
      </w:r>
      <w:r>
        <w:rPr>
          <w:spacing w:val="-1"/>
          <w:sz w:val="26"/>
        </w:rPr>
        <w:t> </w:t>
      </w:r>
      <w:r>
        <w:rPr>
          <w:sz w:val="26"/>
        </w:rPr>
        <w:t>Tương</w:t>
      </w:r>
      <w:r>
        <w:rPr>
          <w:spacing w:val="-1"/>
          <w:sz w:val="26"/>
        </w:rPr>
        <w:t> </w:t>
      </w:r>
      <w:r>
        <w:rPr>
          <w:sz w:val="26"/>
        </w:rPr>
        <w:t>ưng,</w:t>
      </w:r>
      <w:r>
        <w:rPr>
          <w:spacing w:val="-1"/>
          <w:sz w:val="26"/>
        </w:rPr>
        <w:t> </w:t>
      </w:r>
      <w:r>
        <w:rPr>
          <w:sz w:val="26"/>
        </w:rPr>
        <w:t>Hiện</w:t>
      </w:r>
      <w:r>
        <w:rPr>
          <w:spacing w:val="-1"/>
          <w:sz w:val="26"/>
        </w:rPr>
        <w:t> </w:t>
      </w:r>
      <w:r>
        <w:rPr>
          <w:sz w:val="26"/>
        </w:rPr>
        <w:t>hữu, Bất</w:t>
      </w:r>
      <w:r>
        <w:rPr>
          <w:spacing w:val="-1"/>
          <w:sz w:val="26"/>
        </w:rPr>
        <w:t> </w:t>
      </w:r>
      <w:r>
        <w:rPr>
          <w:sz w:val="26"/>
        </w:rPr>
        <w:t>ly</w:t>
      </w:r>
      <w:r>
        <w:rPr>
          <w:spacing w:val="-5"/>
          <w:sz w:val="26"/>
        </w:rPr>
        <w:t> </w:t>
      </w:r>
      <w:r>
        <w:rPr>
          <w:sz w:val="26"/>
        </w:rPr>
        <w:t>có phi Cảnh 1,... phi Ly 1.</w:t>
      </w:r>
    </w:p>
    <w:p>
      <w:pPr>
        <w:pStyle w:val="ListParagraph"/>
        <w:numPr>
          <w:ilvl w:val="0"/>
          <w:numId w:val="113"/>
        </w:numPr>
        <w:tabs>
          <w:tab w:pos="850" w:val="left" w:leader="none"/>
        </w:tabs>
        <w:spacing w:line="240" w:lineRule="auto" w:before="0" w:after="0"/>
        <w:ind w:left="850" w:right="139" w:hanging="284"/>
        <w:jc w:val="left"/>
        <w:rPr>
          <w:sz w:val="26"/>
        </w:rPr>
      </w:pPr>
      <w:r>
        <w:rPr>
          <w:sz w:val="26"/>
        </w:rPr>
        <w:t>Đạo,</w:t>
      </w:r>
      <w:r>
        <w:rPr>
          <w:spacing w:val="24"/>
          <w:sz w:val="26"/>
        </w:rPr>
        <w:t> </w:t>
      </w:r>
      <w:r>
        <w:rPr>
          <w:sz w:val="26"/>
        </w:rPr>
        <w:t>Nhân,</w:t>
      </w:r>
      <w:r>
        <w:rPr>
          <w:spacing w:val="24"/>
          <w:sz w:val="26"/>
        </w:rPr>
        <w:t> </w:t>
      </w:r>
      <w:r>
        <w:rPr>
          <w:sz w:val="26"/>
        </w:rPr>
        <w:t>Đồng</w:t>
      </w:r>
      <w:r>
        <w:rPr>
          <w:spacing w:val="23"/>
          <w:sz w:val="26"/>
        </w:rPr>
        <w:t> </w:t>
      </w:r>
      <w:r>
        <w:rPr>
          <w:sz w:val="26"/>
        </w:rPr>
        <w:t>sanh,</w:t>
      </w:r>
      <w:r>
        <w:rPr>
          <w:spacing w:val="24"/>
          <w:sz w:val="26"/>
        </w:rPr>
        <w:t> </w:t>
      </w:r>
      <w:r>
        <w:rPr>
          <w:sz w:val="26"/>
        </w:rPr>
        <w:t>Y</w:t>
      </w:r>
      <w:r>
        <w:rPr>
          <w:spacing w:val="23"/>
          <w:sz w:val="26"/>
        </w:rPr>
        <w:t> </w:t>
      </w:r>
      <w:r>
        <w:rPr>
          <w:sz w:val="26"/>
        </w:rPr>
        <w:t>chỉ,</w:t>
      </w:r>
      <w:r>
        <w:rPr>
          <w:spacing w:val="23"/>
          <w:sz w:val="26"/>
        </w:rPr>
        <w:t> </w:t>
      </w:r>
      <w:r>
        <w:rPr>
          <w:sz w:val="26"/>
        </w:rPr>
        <w:t>Quả,</w:t>
      </w:r>
      <w:r>
        <w:rPr>
          <w:spacing w:val="24"/>
          <w:sz w:val="26"/>
        </w:rPr>
        <w:t> </w:t>
      </w:r>
      <w:r>
        <w:rPr>
          <w:sz w:val="26"/>
        </w:rPr>
        <w:t>Quyền,</w:t>
      </w:r>
      <w:r>
        <w:rPr>
          <w:spacing w:val="27"/>
          <w:sz w:val="26"/>
        </w:rPr>
        <w:t> </w:t>
      </w:r>
      <w:r>
        <w:rPr>
          <w:sz w:val="26"/>
        </w:rPr>
        <w:t>Bất</w:t>
      </w:r>
      <w:r>
        <w:rPr>
          <w:spacing w:val="24"/>
          <w:sz w:val="26"/>
        </w:rPr>
        <w:t> </w:t>
      </w:r>
      <w:r>
        <w:rPr>
          <w:sz w:val="26"/>
        </w:rPr>
        <w:t>tương</w:t>
      </w:r>
      <w:r>
        <w:rPr>
          <w:spacing w:val="23"/>
          <w:sz w:val="26"/>
        </w:rPr>
        <w:t> </w:t>
      </w:r>
      <w:r>
        <w:rPr>
          <w:sz w:val="26"/>
        </w:rPr>
        <w:t>ưng,</w:t>
      </w:r>
      <w:r>
        <w:rPr>
          <w:spacing w:val="23"/>
          <w:sz w:val="26"/>
        </w:rPr>
        <w:t> </w:t>
      </w:r>
      <w:r>
        <w:rPr>
          <w:sz w:val="26"/>
        </w:rPr>
        <w:t>Hiện</w:t>
      </w:r>
      <w:r>
        <w:rPr>
          <w:spacing w:val="23"/>
          <w:sz w:val="26"/>
        </w:rPr>
        <w:t> </w:t>
      </w:r>
      <w:r>
        <w:rPr>
          <w:sz w:val="26"/>
        </w:rPr>
        <w:t>hữu,</w:t>
      </w:r>
      <w:r>
        <w:rPr>
          <w:spacing w:val="26"/>
          <w:sz w:val="26"/>
        </w:rPr>
        <w:t> </w:t>
      </w:r>
      <w:r>
        <w:rPr>
          <w:sz w:val="26"/>
        </w:rPr>
        <w:t>Bất</w:t>
      </w:r>
      <w:r>
        <w:rPr>
          <w:spacing w:val="24"/>
          <w:sz w:val="26"/>
        </w:rPr>
        <w:t> </w:t>
      </w:r>
      <w:r>
        <w:rPr>
          <w:sz w:val="26"/>
        </w:rPr>
        <w:t>ly</w:t>
      </w:r>
      <w:r>
        <w:rPr>
          <w:spacing w:val="19"/>
          <w:sz w:val="26"/>
        </w:rPr>
        <w:t> </w:t>
      </w:r>
      <w:r>
        <w:rPr>
          <w:sz w:val="26"/>
        </w:rPr>
        <w:t>có</w:t>
      </w:r>
      <w:r>
        <w:rPr>
          <w:spacing w:val="24"/>
          <w:sz w:val="26"/>
        </w:rPr>
        <w:t> </w:t>
      </w:r>
      <w:r>
        <w:rPr>
          <w:sz w:val="26"/>
        </w:rPr>
        <w:t>phi Cảnh 1,... phi Ly 1.</w:t>
      </w:r>
    </w:p>
    <w:p>
      <w:pPr>
        <w:pStyle w:val="ListParagraph"/>
        <w:numPr>
          <w:ilvl w:val="0"/>
          <w:numId w:val="113"/>
        </w:numPr>
        <w:tabs>
          <w:tab w:pos="850" w:val="left" w:leader="none"/>
        </w:tabs>
        <w:spacing w:line="240" w:lineRule="auto" w:before="0" w:after="0"/>
        <w:ind w:left="850" w:right="139" w:hanging="284"/>
        <w:jc w:val="left"/>
        <w:rPr>
          <w:sz w:val="26"/>
        </w:rPr>
      </w:pPr>
      <w:r>
        <w:rPr>
          <w:sz w:val="26"/>
        </w:rPr>
        <w:t>Đạo, Nhân, Đồng sanh, Hỗ tương, Y chỉ, Quả, Quyền, Bất tương ưng, Hiện hữu, Bất</w:t>
      </w:r>
      <w:r>
        <w:rPr>
          <w:spacing w:val="80"/>
          <w:sz w:val="26"/>
        </w:rPr>
        <w:t> </w:t>
      </w:r>
      <w:r>
        <w:rPr>
          <w:sz w:val="26"/>
        </w:rPr>
        <w:t>ly có phi Cảnh 1,... phi Ly 1.</w:t>
      </w:r>
    </w:p>
    <w:p>
      <w:pPr>
        <w:pStyle w:val="ListParagraph"/>
        <w:numPr>
          <w:ilvl w:val="0"/>
          <w:numId w:val="113"/>
        </w:numPr>
        <w:tabs>
          <w:tab w:pos="850" w:val="left" w:leader="none"/>
        </w:tabs>
        <w:spacing w:line="237" w:lineRule="auto" w:before="0" w:after="0"/>
        <w:ind w:left="850" w:right="139" w:hanging="284"/>
        <w:jc w:val="left"/>
        <w:rPr>
          <w:sz w:val="26"/>
        </w:rPr>
      </w:pPr>
      <w:r>
        <w:rPr>
          <w:sz w:val="26"/>
        </w:rPr>
        <w:t>Đạo, Nhân, Trưởng, Đồng sanh, Y chỉ, Quyền, Hiện hữu, Bất ly có phi Cảnh 4,... phi Ly 4.</w:t>
      </w:r>
    </w:p>
    <w:p>
      <w:pPr>
        <w:pStyle w:val="ListParagraph"/>
        <w:numPr>
          <w:ilvl w:val="0"/>
          <w:numId w:val="113"/>
        </w:numPr>
        <w:tabs>
          <w:tab w:pos="850" w:val="left" w:leader="none"/>
        </w:tabs>
        <w:spacing w:line="237" w:lineRule="auto" w:before="4" w:after="0"/>
        <w:ind w:left="850" w:right="137" w:hanging="284"/>
        <w:jc w:val="left"/>
        <w:rPr>
          <w:sz w:val="26"/>
        </w:rPr>
      </w:pPr>
      <w:r>
        <w:rPr>
          <w:sz w:val="26"/>
        </w:rPr>
        <w:t>Đạo, Nhân, Trưởng, Đồng sanh, Hỗ tương, Y chỉ, Quyền, Tương ưng, Hiện hữu, Bất</w:t>
      </w:r>
      <w:r>
        <w:rPr>
          <w:spacing w:val="40"/>
          <w:sz w:val="26"/>
        </w:rPr>
        <w:t> </w:t>
      </w:r>
      <w:r>
        <w:rPr>
          <w:sz w:val="26"/>
        </w:rPr>
        <w:t>ly có phi Cảnh 2,... phi Ly 2.</w:t>
      </w:r>
    </w:p>
    <w:p>
      <w:pPr>
        <w:pStyle w:val="ListParagraph"/>
        <w:numPr>
          <w:ilvl w:val="0"/>
          <w:numId w:val="113"/>
        </w:numPr>
        <w:tabs>
          <w:tab w:pos="850" w:val="left" w:leader="none"/>
        </w:tabs>
        <w:spacing w:line="237" w:lineRule="auto" w:before="5" w:after="0"/>
        <w:ind w:left="850" w:right="139" w:hanging="284"/>
        <w:jc w:val="left"/>
        <w:rPr>
          <w:sz w:val="26"/>
        </w:rPr>
      </w:pPr>
      <w:r>
        <w:rPr>
          <w:sz w:val="26"/>
        </w:rPr>
        <w:t>Đạo, Nhân, Trưởng, Đồng sanh, Y chỉ, Quyền, Bất tương ưng, Hiện hữu, Bất ly</w:t>
      </w:r>
      <w:r>
        <w:rPr>
          <w:spacing w:val="-2"/>
          <w:sz w:val="26"/>
        </w:rPr>
        <w:t> </w:t>
      </w:r>
      <w:r>
        <w:rPr>
          <w:sz w:val="26"/>
        </w:rPr>
        <w:t>có phi Cảnh 2,... phi Ly 2.</w:t>
      </w:r>
    </w:p>
    <w:p>
      <w:pPr>
        <w:pStyle w:val="ListParagraph"/>
        <w:numPr>
          <w:ilvl w:val="0"/>
          <w:numId w:val="113"/>
        </w:numPr>
        <w:tabs>
          <w:tab w:pos="850" w:val="left" w:leader="none"/>
        </w:tabs>
        <w:spacing w:line="237" w:lineRule="auto" w:before="6" w:after="0"/>
        <w:ind w:left="850" w:right="139" w:hanging="284"/>
        <w:jc w:val="left"/>
        <w:rPr>
          <w:sz w:val="26"/>
        </w:rPr>
      </w:pPr>
      <w:r>
        <w:rPr>
          <w:sz w:val="26"/>
        </w:rPr>
        <w:t>Đạo, Nhân, Trưởng, Đồng sanh, Y chỉ, Quả, Quyền, Hiện hữu, Bất ly</w:t>
      </w:r>
      <w:r>
        <w:rPr>
          <w:spacing w:val="-1"/>
          <w:sz w:val="26"/>
        </w:rPr>
        <w:t> </w:t>
      </w:r>
      <w:r>
        <w:rPr>
          <w:sz w:val="26"/>
        </w:rPr>
        <w:t>có phi Cảnh 1,... phi Ly 1.</w:t>
      </w:r>
    </w:p>
    <w:p>
      <w:pPr>
        <w:pStyle w:val="ListParagraph"/>
        <w:numPr>
          <w:ilvl w:val="0"/>
          <w:numId w:val="113"/>
        </w:numPr>
        <w:tabs>
          <w:tab w:pos="850" w:val="left" w:leader="none"/>
        </w:tabs>
        <w:spacing w:line="237" w:lineRule="auto" w:before="5" w:after="0"/>
        <w:ind w:left="850" w:right="140" w:hanging="284"/>
        <w:jc w:val="left"/>
        <w:rPr>
          <w:sz w:val="26"/>
        </w:rPr>
      </w:pPr>
      <w:r>
        <w:rPr>
          <w:sz w:val="26"/>
        </w:rPr>
        <w:t>Đạo, Nhân, Trưởng, Đồng sanh, Hỗ tương, Y chỉ, Quả, Quyền, Tương ưng, Hiện hữu, Bất ly có phi Cảnh 1,... phi Ly 1.</w:t>
      </w:r>
    </w:p>
    <w:p>
      <w:pPr>
        <w:pStyle w:val="ListParagraph"/>
        <w:spacing w:after="0" w:line="237" w:lineRule="auto"/>
        <w:jc w:val="left"/>
        <w:rPr>
          <w:sz w:val="26"/>
        </w:rPr>
        <w:sectPr>
          <w:pgSz w:w="11630" w:h="16450"/>
          <w:pgMar w:header="859" w:footer="0" w:top="1120" w:bottom="280" w:left="708" w:right="850"/>
        </w:sectPr>
      </w:pPr>
    </w:p>
    <w:p>
      <w:pPr>
        <w:pStyle w:val="ListParagraph"/>
        <w:numPr>
          <w:ilvl w:val="0"/>
          <w:numId w:val="113"/>
        </w:numPr>
        <w:tabs>
          <w:tab w:pos="850" w:val="left" w:leader="none"/>
        </w:tabs>
        <w:spacing w:line="237" w:lineRule="auto" w:before="236" w:after="0"/>
        <w:ind w:left="850" w:right="135" w:hanging="284"/>
        <w:jc w:val="left"/>
        <w:rPr>
          <w:sz w:val="26"/>
        </w:rPr>
      </w:pPr>
      <w:r>
        <w:rPr>
          <w:sz w:val="26"/>
        </w:rPr>
        <w:t>Đạo, Nhân, Trưởng, Đồng sanh, Y chỉ, Quả, Quyền, Bất tương ưng, Hiện hữu, Bất ly có phi Cảnh 1,... phi Ly 1.</w:t>
      </w:r>
    </w:p>
    <w:p>
      <w:pPr>
        <w:pStyle w:val="ListParagraph"/>
        <w:spacing w:after="0" w:line="237" w:lineRule="auto"/>
        <w:jc w:val="left"/>
        <w:rPr>
          <w:sz w:val="26"/>
        </w:rPr>
        <w:sectPr>
          <w:pgSz w:w="11630" w:h="16450"/>
          <w:pgMar w:header="811" w:footer="0" w:top="1160" w:bottom="280" w:left="708" w:right="850"/>
        </w:sectPr>
      </w:pPr>
    </w:p>
    <w:p>
      <w:pPr>
        <w:pStyle w:val="BodyText"/>
        <w:spacing w:before="207"/>
        <w:ind w:left="0"/>
      </w:pPr>
    </w:p>
    <w:p>
      <w:pPr>
        <w:pStyle w:val="Heading4"/>
        <w:spacing w:before="0"/>
      </w:pPr>
      <w:bookmarkStart w:name="_bookmark97" w:id="98"/>
      <w:bookmarkEnd w:id="98"/>
      <w:r>
        <w:rPr>
          <w:b w:val="0"/>
          <w:i w:val="0"/>
        </w:rPr>
      </w:r>
      <w:r>
        <w:rPr/>
        <w:t>Phần</w:t>
      </w:r>
      <w:r>
        <w:rPr>
          <w:spacing w:val="-8"/>
        </w:rPr>
        <w:t> </w:t>
      </w:r>
      <w:r>
        <w:rPr/>
        <w:t>tương</w:t>
      </w:r>
      <w:r>
        <w:rPr>
          <w:spacing w:val="-7"/>
        </w:rPr>
        <w:t> </w:t>
      </w:r>
      <w:r>
        <w:rPr/>
        <w:t>ưng</w:t>
      </w:r>
      <w:r>
        <w:rPr>
          <w:spacing w:val="-7"/>
        </w:rPr>
        <w:t> </w:t>
      </w:r>
      <w:r>
        <w:rPr>
          <w:spacing w:val="-5"/>
        </w:rPr>
        <w:t>căn</w:t>
      </w:r>
    </w:p>
    <w:p>
      <w:pPr>
        <w:pStyle w:val="Heading3"/>
      </w:pPr>
      <w:r>
        <w:rPr>
          <w:spacing w:val="-4"/>
        </w:rPr>
        <w:t>960.</w:t>
      </w:r>
    </w:p>
    <w:p>
      <w:pPr>
        <w:spacing w:before="0"/>
        <w:ind w:left="283" w:right="0" w:firstLine="0"/>
        <w:jc w:val="left"/>
        <w:rPr>
          <w:i/>
          <w:sz w:val="26"/>
        </w:rPr>
      </w:pPr>
      <w:r>
        <w:rPr/>
        <w:br w:type="column"/>
      </w:r>
      <w:r>
        <w:rPr>
          <w:i/>
          <w:sz w:val="26"/>
        </w:rPr>
        <w:t>Dứt</w:t>
      </w:r>
      <w:r>
        <w:rPr>
          <w:i/>
          <w:spacing w:val="-5"/>
          <w:sz w:val="26"/>
        </w:rPr>
        <w:t> </w:t>
      </w:r>
      <w:r>
        <w:rPr>
          <w:i/>
          <w:sz w:val="26"/>
        </w:rPr>
        <w:t>phần</w:t>
      </w:r>
      <w:r>
        <w:rPr>
          <w:i/>
          <w:spacing w:val="-5"/>
          <w:sz w:val="26"/>
        </w:rPr>
        <w:t> </w:t>
      </w:r>
      <w:r>
        <w:rPr>
          <w:i/>
          <w:sz w:val="26"/>
        </w:rPr>
        <w:t>đạo</w:t>
      </w:r>
      <w:r>
        <w:rPr>
          <w:i/>
          <w:spacing w:val="-4"/>
          <w:sz w:val="26"/>
        </w:rPr>
        <w:t> </w:t>
      </w:r>
      <w:r>
        <w:rPr>
          <w:i/>
          <w:spacing w:val="-5"/>
          <w:sz w:val="26"/>
        </w:rPr>
        <w:t>căn</w:t>
      </w:r>
    </w:p>
    <w:p>
      <w:pPr>
        <w:spacing w:after="0"/>
        <w:jc w:val="left"/>
        <w:rPr>
          <w:i/>
          <w:sz w:val="26"/>
        </w:rPr>
        <w:sectPr>
          <w:type w:val="continuous"/>
          <w:pgSz w:w="11630" w:h="16450"/>
          <w:pgMar w:header="811" w:footer="0" w:top="920" w:bottom="280" w:left="708" w:right="850"/>
          <w:cols w:num="2" w:equalWidth="0">
            <w:col w:w="2983" w:space="897"/>
            <w:col w:w="6192"/>
          </w:cols>
        </w:sectPr>
      </w:pPr>
    </w:p>
    <w:p>
      <w:pPr>
        <w:pStyle w:val="BodyText"/>
        <w:spacing w:before="1"/>
        <w:ind w:right="139"/>
        <w:jc w:val="both"/>
      </w:pPr>
      <w:r>
        <w:rPr/>
        <w:t>Tương ưng duyên có phi Nhân 3... phi Cảnh 3, phi Trưởng 3, phi Vô gián 3, phi Liên tiếp</w:t>
      </w:r>
      <w:r>
        <w:rPr>
          <w:spacing w:val="-3"/>
        </w:rPr>
        <w:t> </w:t>
      </w:r>
      <w:r>
        <w:rPr/>
        <w:t>3,</w:t>
      </w:r>
      <w:r>
        <w:rPr>
          <w:spacing w:val="-3"/>
        </w:rPr>
        <w:t> </w:t>
      </w:r>
      <w:r>
        <w:rPr/>
        <w:t>phi</w:t>
      </w:r>
      <w:r>
        <w:rPr>
          <w:spacing w:val="-2"/>
        </w:rPr>
        <w:t> </w:t>
      </w:r>
      <w:r>
        <w:rPr/>
        <w:t>Cận y</w:t>
      </w:r>
      <w:r>
        <w:rPr>
          <w:spacing w:val="-5"/>
        </w:rPr>
        <w:t> </w:t>
      </w:r>
      <w:r>
        <w:rPr/>
        <w:t>3,</w:t>
      </w:r>
      <w:r>
        <w:rPr>
          <w:spacing w:val="-3"/>
        </w:rPr>
        <w:t> </w:t>
      </w:r>
      <w:r>
        <w:rPr/>
        <w:t>phi Tiền</w:t>
      </w:r>
      <w:r>
        <w:rPr>
          <w:spacing w:val="-3"/>
        </w:rPr>
        <w:t> </w:t>
      </w:r>
      <w:r>
        <w:rPr/>
        <w:t>sanh 3,</w:t>
      </w:r>
      <w:r>
        <w:rPr>
          <w:spacing w:val="-3"/>
        </w:rPr>
        <w:t> </w:t>
      </w:r>
      <w:r>
        <w:rPr/>
        <w:t>phi Hậu</w:t>
      </w:r>
      <w:r>
        <w:rPr>
          <w:spacing w:val="-3"/>
        </w:rPr>
        <w:t> </w:t>
      </w:r>
      <w:r>
        <w:rPr/>
        <w:t>sanh</w:t>
      </w:r>
      <w:r>
        <w:rPr>
          <w:spacing w:val="-2"/>
        </w:rPr>
        <w:t> </w:t>
      </w:r>
      <w:r>
        <w:rPr/>
        <w:t>3,</w:t>
      </w:r>
      <w:r>
        <w:rPr>
          <w:spacing w:val="-3"/>
        </w:rPr>
        <w:t> </w:t>
      </w:r>
      <w:r>
        <w:rPr/>
        <w:t>phi</w:t>
      </w:r>
      <w:r>
        <w:rPr>
          <w:spacing w:val="-2"/>
        </w:rPr>
        <w:t> </w:t>
      </w:r>
      <w:r>
        <w:rPr/>
        <w:t>Cố</w:t>
      </w:r>
      <w:r>
        <w:rPr>
          <w:spacing w:val="-1"/>
        </w:rPr>
        <w:t> </w:t>
      </w:r>
      <w:r>
        <w:rPr/>
        <w:t>hưởng</w:t>
      </w:r>
      <w:r>
        <w:rPr>
          <w:spacing w:val="-2"/>
        </w:rPr>
        <w:t> </w:t>
      </w:r>
      <w:r>
        <w:rPr/>
        <w:t>3, phi</w:t>
      </w:r>
      <w:r>
        <w:rPr>
          <w:spacing w:val="-2"/>
        </w:rPr>
        <w:t> </w:t>
      </w:r>
      <w:r>
        <w:rPr/>
        <w:t>Nghiệp</w:t>
      </w:r>
      <w:r>
        <w:rPr>
          <w:spacing w:val="-3"/>
        </w:rPr>
        <w:t> </w:t>
      </w:r>
      <w:r>
        <w:rPr/>
        <w:t>3, phi Quả 3, phi Thực 3, phi Quyền 3, phi Thiền 3, phi Đạo 3, phi Bất tương ưng 3, phi Vô hữu 3, phi Ly 3.</w:t>
      </w:r>
    </w:p>
    <w:p>
      <w:pPr>
        <w:pStyle w:val="Heading3"/>
        <w:spacing w:line="298" w:lineRule="exact"/>
      </w:pPr>
      <w:r>
        <w:rPr>
          <w:spacing w:val="-4"/>
        </w:rPr>
        <w:t>961.</w:t>
      </w:r>
    </w:p>
    <w:p>
      <w:pPr>
        <w:pStyle w:val="ListParagraph"/>
        <w:numPr>
          <w:ilvl w:val="0"/>
          <w:numId w:val="113"/>
        </w:numPr>
        <w:tabs>
          <w:tab w:pos="850" w:val="left" w:leader="none"/>
        </w:tabs>
        <w:spacing w:line="240" w:lineRule="auto" w:before="0" w:after="0"/>
        <w:ind w:left="850" w:right="139" w:hanging="284"/>
        <w:jc w:val="left"/>
        <w:rPr>
          <w:sz w:val="26"/>
        </w:rPr>
      </w:pPr>
      <w:r>
        <w:rPr>
          <w:sz w:val="26"/>
        </w:rPr>
        <w:t>Tương ưng, Đồng sanh, Hỗ tương, Y chỉ, Hiện hữu, Bất ly có phi Nhân 3... tóm tắt,... phi Ly 3.</w:t>
      </w:r>
    </w:p>
    <w:p>
      <w:pPr>
        <w:pStyle w:val="ListParagraph"/>
        <w:numPr>
          <w:ilvl w:val="0"/>
          <w:numId w:val="113"/>
        </w:numPr>
        <w:tabs>
          <w:tab w:pos="850" w:val="left" w:leader="none"/>
        </w:tabs>
        <w:spacing w:line="240" w:lineRule="auto" w:before="0" w:after="0"/>
        <w:ind w:left="850" w:right="139" w:hanging="284"/>
        <w:jc w:val="left"/>
        <w:rPr>
          <w:sz w:val="26"/>
        </w:rPr>
      </w:pPr>
      <w:r>
        <w:rPr>
          <w:sz w:val="26"/>
        </w:rPr>
        <w:t>Tương ưng, Đồng sanh, Hỗ tương, Y chỉ, Quả, Hiện hữu, Bất ly có phi Nhân 1,... phi Ly 1.</w:t>
      </w:r>
    </w:p>
    <w:p>
      <w:pPr>
        <w:spacing w:line="296" w:lineRule="exact" w:before="204"/>
        <w:ind w:left="566" w:right="0" w:firstLine="0"/>
        <w:jc w:val="left"/>
        <w:rPr>
          <w:b/>
          <w:i/>
          <w:sz w:val="26"/>
        </w:rPr>
      </w:pPr>
      <w:bookmarkStart w:name="_bookmark98" w:id="99"/>
      <w:bookmarkEnd w:id="99"/>
      <w:r>
        <w:rPr/>
      </w:r>
      <w:r>
        <w:rPr>
          <w:b/>
          <w:i/>
          <w:sz w:val="26"/>
        </w:rPr>
        <w:t>Phần</w:t>
      </w:r>
      <w:r>
        <w:rPr>
          <w:b/>
          <w:i/>
          <w:spacing w:val="-6"/>
          <w:sz w:val="26"/>
        </w:rPr>
        <w:t> </w:t>
      </w:r>
      <w:r>
        <w:rPr>
          <w:b/>
          <w:i/>
          <w:sz w:val="26"/>
        </w:rPr>
        <w:t>bất</w:t>
      </w:r>
      <w:r>
        <w:rPr>
          <w:b/>
          <w:i/>
          <w:spacing w:val="-4"/>
          <w:sz w:val="26"/>
        </w:rPr>
        <w:t> </w:t>
      </w:r>
      <w:r>
        <w:rPr>
          <w:b/>
          <w:i/>
          <w:sz w:val="26"/>
        </w:rPr>
        <w:t>tương</w:t>
      </w:r>
      <w:r>
        <w:rPr>
          <w:b/>
          <w:i/>
          <w:spacing w:val="-6"/>
          <w:sz w:val="26"/>
        </w:rPr>
        <w:t> </w:t>
      </w:r>
      <w:r>
        <w:rPr>
          <w:b/>
          <w:i/>
          <w:sz w:val="26"/>
        </w:rPr>
        <w:t>ưng</w:t>
      </w:r>
      <w:r>
        <w:rPr>
          <w:b/>
          <w:i/>
          <w:spacing w:val="-3"/>
          <w:sz w:val="26"/>
        </w:rPr>
        <w:t> </w:t>
      </w:r>
      <w:r>
        <w:rPr>
          <w:b/>
          <w:i/>
          <w:spacing w:val="-5"/>
          <w:sz w:val="26"/>
        </w:rPr>
        <w:t>căn</w:t>
      </w:r>
    </w:p>
    <w:p>
      <w:pPr>
        <w:pStyle w:val="Heading3"/>
      </w:pPr>
      <w:r>
        <w:rPr>
          <w:spacing w:val="-4"/>
        </w:rPr>
        <w:t>962.</w:t>
      </w:r>
    </w:p>
    <w:p>
      <w:pPr>
        <w:pStyle w:val="BodyText"/>
        <w:spacing w:before="1"/>
        <w:ind w:right="139"/>
        <w:jc w:val="both"/>
      </w:pPr>
      <w:r>
        <w:rPr/>
        <w:t>Bất tương ưng duyên có phi Nhân 5,... phi Cảnh 5, phi Trưởng 5, phi Vô gián 5, phi Liên tiếp 5, phi Đồng sanh 3, phi Hỗ tương 5, phi Y chỉ 3, phi Cận y 5, phi Tiền sanh</w:t>
      </w:r>
      <w:r>
        <w:rPr>
          <w:spacing w:val="40"/>
        </w:rPr>
        <w:t> </w:t>
      </w:r>
      <w:r>
        <w:rPr/>
        <w:t>3, phi Hậu sanh 5, phi Cố hưởng 5, phi Nghiệp 5, phi Quả 5, phi Thực 5, phi Quyền 5, phi Thiền 5, phi Đạo 5, phi Tương ưng 5, phi Vô hữu 5, phi Ly 5.</w:t>
      </w:r>
    </w:p>
    <w:p>
      <w:pPr>
        <w:pStyle w:val="Heading3"/>
        <w:spacing w:line="298" w:lineRule="exact"/>
      </w:pPr>
      <w:r>
        <w:rPr>
          <w:spacing w:val="-4"/>
        </w:rPr>
        <w:t>963.</w:t>
      </w:r>
    </w:p>
    <w:p>
      <w:pPr>
        <w:pStyle w:val="BodyText"/>
        <w:spacing w:before="2"/>
        <w:ind w:right="139"/>
        <w:jc w:val="both"/>
      </w:pPr>
      <w:r>
        <w:rPr/>
        <w:t>Bất tương ưng, Hiện hữu, Bất ly có phi Nhân 5... phi Cảnh 5, phi Trưởng 5, phi Vô gián 5, phi Liên tiếp 5, phi Đồng sanh 5, phi Hỗ tương 5, phi Y chỉ 3, phi Cận y 5, phi Tiền</w:t>
      </w:r>
      <w:r>
        <w:rPr>
          <w:spacing w:val="-1"/>
        </w:rPr>
        <w:t> </w:t>
      </w:r>
      <w:r>
        <w:rPr/>
        <w:t>sanh</w:t>
      </w:r>
      <w:r>
        <w:rPr>
          <w:spacing w:val="-1"/>
        </w:rPr>
        <w:t> </w:t>
      </w:r>
      <w:r>
        <w:rPr/>
        <w:t>3,</w:t>
      </w:r>
      <w:r>
        <w:rPr>
          <w:spacing w:val="-1"/>
        </w:rPr>
        <w:t> </w:t>
      </w:r>
      <w:r>
        <w:rPr/>
        <w:t>phi</w:t>
      </w:r>
      <w:r>
        <w:rPr>
          <w:spacing w:val="-1"/>
        </w:rPr>
        <w:t> </w:t>
      </w:r>
      <w:r>
        <w:rPr/>
        <w:t>Hậu</w:t>
      </w:r>
      <w:r>
        <w:rPr>
          <w:spacing w:val="-1"/>
        </w:rPr>
        <w:t> </w:t>
      </w:r>
      <w:r>
        <w:rPr/>
        <w:t>sanh 5,</w:t>
      </w:r>
      <w:r>
        <w:rPr>
          <w:spacing w:val="-1"/>
        </w:rPr>
        <w:t> </w:t>
      </w:r>
      <w:r>
        <w:rPr/>
        <w:t>phi</w:t>
      </w:r>
      <w:r>
        <w:rPr>
          <w:spacing w:val="-1"/>
        </w:rPr>
        <w:t> </w:t>
      </w:r>
      <w:r>
        <w:rPr/>
        <w:t>Cố</w:t>
      </w:r>
      <w:r>
        <w:rPr>
          <w:spacing w:val="-2"/>
        </w:rPr>
        <w:t> </w:t>
      </w:r>
      <w:r>
        <w:rPr/>
        <w:t>hưởng</w:t>
      </w:r>
      <w:r>
        <w:rPr>
          <w:spacing w:val="-1"/>
        </w:rPr>
        <w:t> </w:t>
      </w:r>
      <w:r>
        <w:rPr/>
        <w:t>5, phi</w:t>
      </w:r>
      <w:r>
        <w:rPr>
          <w:spacing w:val="-1"/>
        </w:rPr>
        <w:t> </w:t>
      </w:r>
      <w:r>
        <w:rPr/>
        <w:t>Nghiệp</w:t>
      </w:r>
      <w:r>
        <w:rPr>
          <w:spacing w:val="-2"/>
        </w:rPr>
        <w:t> </w:t>
      </w:r>
      <w:r>
        <w:rPr/>
        <w:t>5,</w:t>
      </w:r>
      <w:r>
        <w:rPr>
          <w:spacing w:val="-1"/>
        </w:rPr>
        <w:t> </w:t>
      </w:r>
      <w:r>
        <w:rPr/>
        <w:t>phi</w:t>
      </w:r>
      <w:r>
        <w:rPr>
          <w:spacing w:val="-1"/>
        </w:rPr>
        <w:t> </w:t>
      </w:r>
      <w:r>
        <w:rPr/>
        <w:t>Quả 5,</w:t>
      </w:r>
      <w:r>
        <w:rPr>
          <w:spacing w:val="-1"/>
        </w:rPr>
        <w:t> </w:t>
      </w:r>
      <w:r>
        <w:rPr/>
        <w:t>phi</w:t>
      </w:r>
      <w:r>
        <w:rPr>
          <w:spacing w:val="-1"/>
        </w:rPr>
        <w:t> </w:t>
      </w:r>
      <w:r>
        <w:rPr/>
        <w:t>Thực</w:t>
      </w:r>
      <w:r>
        <w:rPr>
          <w:spacing w:val="-1"/>
        </w:rPr>
        <w:t> </w:t>
      </w:r>
      <w:r>
        <w:rPr/>
        <w:t>5,</w:t>
      </w:r>
      <w:r>
        <w:rPr>
          <w:spacing w:val="-1"/>
        </w:rPr>
        <w:t> </w:t>
      </w:r>
      <w:r>
        <w:rPr/>
        <w:t>phi Quyền 5, phi Thiền 5, phi Đạo 5, phi Tương ưng 5, phi Vô hữu 5, phi Ly 5.</w:t>
      </w:r>
    </w:p>
    <w:p>
      <w:pPr>
        <w:pStyle w:val="Heading3"/>
        <w:spacing w:line="298" w:lineRule="exact"/>
      </w:pPr>
      <w:r>
        <w:rPr>
          <w:spacing w:val="-4"/>
        </w:rPr>
        <w:t>964.</w:t>
      </w:r>
    </w:p>
    <w:p>
      <w:pPr>
        <w:pStyle w:val="BodyText"/>
        <w:ind w:right="137"/>
        <w:jc w:val="both"/>
      </w:pPr>
      <w:r>
        <w:rPr/>
        <w:t>Bất tương ưng, Y chỉ, Hiện hữu, Bất ly có phi Nhân 5... phi Cảnh 5, phi Trưởng 5, phi Vô gián 5, phi Liên tiếp 5, phi Đồng sanh 3, phi Hỗ tương 5, phi Cận y 5, phi Tiền</w:t>
      </w:r>
      <w:r>
        <w:rPr>
          <w:spacing w:val="40"/>
        </w:rPr>
        <w:t> </w:t>
      </w:r>
      <w:r>
        <w:rPr/>
        <w:t>sanh 3, phi Hậu sanh 5, phi Cố hưởng 5, phi Nghiệp 5, phi Quả 5, phi Thực 5, phi Quyền 5, phi Thiền 5, phi Đạo 5, phi Tương ưng 5, phi Vô hữu 5, phi Ly 5.</w:t>
      </w:r>
    </w:p>
    <w:p>
      <w:pPr>
        <w:pStyle w:val="Heading3"/>
        <w:spacing w:line="298" w:lineRule="exact" w:before="1"/>
      </w:pPr>
      <w:r>
        <w:rPr>
          <w:spacing w:val="-4"/>
        </w:rPr>
        <w:t>965.</w:t>
      </w:r>
    </w:p>
    <w:p>
      <w:pPr>
        <w:pStyle w:val="BodyText"/>
        <w:ind w:right="137"/>
        <w:jc w:val="both"/>
      </w:pPr>
      <w:r>
        <w:rPr/>
        <w:t>Bất tương ưng, Trưởng, Y chỉ, Hiện hữu, Bất ly có phi Nhân 4,... phi Cảnh 4, phi Vô gián 4, phi Liên tiếp 4, phi Đồng sanh 1, phi Hỗ tương 4, phi Cận y</w:t>
      </w:r>
      <w:r>
        <w:rPr>
          <w:spacing w:val="-2"/>
        </w:rPr>
        <w:t> </w:t>
      </w:r>
      <w:r>
        <w:rPr/>
        <w:t>3, phi Tiền sanh 3, phi Hậu sanh 4, phi Cố hưởng 4, phi Nghiệp 4, phi Quả 4, phi Thực 4, phi Quyền 4,</w:t>
      </w:r>
      <w:r>
        <w:rPr>
          <w:spacing w:val="40"/>
        </w:rPr>
        <w:t> </w:t>
      </w:r>
      <w:r>
        <w:rPr/>
        <w:t>phi Thiền 4, phi Đạo 4, phi Tương ưng 4, phi Vô hữu 4, phi Ly 4.</w:t>
      </w:r>
    </w:p>
    <w:p>
      <w:pPr>
        <w:pStyle w:val="Heading3"/>
        <w:spacing w:line="298" w:lineRule="exact" w:before="1"/>
      </w:pPr>
      <w:r>
        <w:rPr>
          <w:spacing w:val="-4"/>
        </w:rPr>
        <w:t>966.</w:t>
      </w:r>
    </w:p>
    <w:p>
      <w:pPr>
        <w:pStyle w:val="BodyText"/>
        <w:ind w:right="135"/>
        <w:jc w:val="both"/>
      </w:pPr>
      <w:r>
        <w:rPr/>
        <w:t>Bất tương ưng, Y chỉ, Quyền, Hiện hữu, Bất ly có phi Nhân 3,... phi Cảnh 3, phi Trưởng 3, phi Vô gián 3, phi Liên tiếp 3, phi Đồng sanh 1, phi Hỗ tương 3, phi Cận y 3, phi Tiền sanh 3, phi Hậu sanh 3, phi Cố</w:t>
      </w:r>
      <w:r>
        <w:rPr>
          <w:spacing w:val="-1"/>
        </w:rPr>
        <w:t> </w:t>
      </w:r>
      <w:r>
        <w:rPr/>
        <w:t>hưởng 3, phi Nghiệp 3, phi Quả 3, phi Thực 3, phi Thiền 3, phi Đạo 3, phi Tương ưng 3, phi Vô hữu 3, phi Ly 3.</w:t>
      </w:r>
    </w:p>
    <w:p>
      <w:pPr>
        <w:pStyle w:val="Heading3"/>
        <w:spacing w:line="298" w:lineRule="exact"/>
      </w:pPr>
      <w:r>
        <w:rPr>
          <w:spacing w:val="-4"/>
        </w:rPr>
        <w:t>967.</w:t>
      </w:r>
    </w:p>
    <w:p>
      <w:pPr>
        <w:pStyle w:val="BodyText"/>
        <w:spacing w:before="1"/>
        <w:ind w:right="135"/>
        <w:jc w:val="both"/>
      </w:pPr>
      <w:r>
        <w:rPr/>
        <w:t>Bất</w:t>
      </w:r>
      <w:r>
        <w:rPr>
          <w:spacing w:val="-1"/>
        </w:rPr>
        <w:t> </w:t>
      </w:r>
      <w:r>
        <w:rPr/>
        <w:t>tương</w:t>
      </w:r>
      <w:r>
        <w:rPr>
          <w:spacing w:val="-1"/>
        </w:rPr>
        <w:t> </w:t>
      </w:r>
      <w:r>
        <w:rPr/>
        <w:t>ưng, Hậu sanh,</w:t>
      </w:r>
      <w:r>
        <w:rPr>
          <w:spacing w:val="-1"/>
        </w:rPr>
        <w:t> </w:t>
      </w:r>
      <w:r>
        <w:rPr/>
        <w:t>Hiện hữu, Bất</w:t>
      </w:r>
      <w:r>
        <w:rPr>
          <w:spacing w:val="-1"/>
        </w:rPr>
        <w:t> </w:t>
      </w:r>
      <w:r>
        <w:rPr/>
        <w:t>ly</w:t>
      </w:r>
      <w:r>
        <w:rPr>
          <w:spacing w:val="-4"/>
        </w:rPr>
        <w:t> </w:t>
      </w:r>
      <w:r>
        <w:rPr/>
        <w:t>có phi Nhân 3,... phi Cảnh</w:t>
      </w:r>
      <w:r>
        <w:rPr>
          <w:spacing w:val="-1"/>
        </w:rPr>
        <w:t> </w:t>
      </w:r>
      <w:r>
        <w:rPr/>
        <w:t>3, phi Trưởng 3, phi</w:t>
      </w:r>
      <w:r>
        <w:rPr>
          <w:spacing w:val="-3"/>
        </w:rPr>
        <w:t> </w:t>
      </w:r>
      <w:r>
        <w:rPr/>
        <w:t>Vô</w:t>
      </w:r>
      <w:r>
        <w:rPr>
          <w:spacing w:val="-3"/>
        </w:rPr>
        <w:t> </w:t>
      </w:r>
      <w:r>
        <w:rPr/>
        <w:t>gián</w:t>
      </w:r>
      <w:r>
        <w:rPr>
          <w:spacing w:val="-2"/>
        </w:rPr>
        <w:t> </w:t>
      </w:r>
      <w:r>
        <w:rPr/>
        <w:t>3, phi</w:t>
      </w:r>
      <w:r>
        <w:rPr>
          <w:spacing w:val="-3"/>
        </w:rPr>
        <w:t> </w:t>
      </w:r>
      <w:r>
        <w:rPr/>
        <w:t>Liên</w:t>
      </w:r>
      <w:r>
        <w:rPr>
          <w:spacing w:val="-1"/>
        </w:rPr>
        <w:t> </w:t>
      </w:r>
      <w:r>
        <w:rPr/>
        <w:t>tiếp</w:t>
      </w:r>
      <w:r>
        <w:rPr>
          <w:spacing w:val="-3"/>
        </w:rPr>
        <w:t> </w:t>
      </w:r>
      <w:r>
        <w:rPr/>
        <w:t>3,</w:t>
      </w:r>
      <w:r>
        <w:rPr>
          <w:spacing w:val="-3"/>
        </w:rPr>
        <w:t> </w:t>
      </w:r>
      <w:r>
        <w:rPr/>
        <w:t>phi</w:t>
      </w:r>
      <w:r>
        <w:rPr>
          <w:spacing w:val="-2"/>
        </w:rPr>
        <w:t> </w:t>
      </w:r>
      <w:r>
        <w:rPr/>
        <w:t>Đồng</w:t>
      </w:r>
      <w:r>
        <w:rPr>
          <w:spacing w:val="-3"/>
        </w:rPr>
        <w:t> </w:t>
      </w:r>
      <w:r>
        <w:rPr/>
        <w:t>sanh 3,</w:t>
      </w:r>
      <w:r>
        <w:rPr>
          <w:spacing w:val="-2"/>
        </w:rPr>
        <w:t> </w:t>
      </w:r>
      <w:r>
        <w:rPr/>
        <w:t>phi</w:t>
      </w:r>
      <w:r>
        <w:rPr>
          <w:spacing w:val="-3"/>
        </w:rPr>
        <w:t> </w:t>
      </w:r>
      <w:r>
        <w:rPr/>
        <w:t>Hỗ</w:t>
      </w:r>
      <w:r>
        <w:rPr>
          <w:spacing w:val="-3"/>
        </w:rPr>
        <w:t> </w:t>
      </w:r>
      <w:r>
        <w:rPr/>
        <w:t>tương 3,</w:t>
      </w:r>
      <w:r>
        <w:rPr>
          <w:spacing w:val="-3"/>
        </w:rPr>
        <w:t> </w:t>
      </w:r>
      <w:r>
        <w:rPr/>
        <w:t>phi Y</w:t>
      </w:r>
      <w:r>
        <w:rPr>
          <w:spacing w:val="-3"/>
        </w:rPr>
        <w:t> </w:t>
      </w:r>
      <w:r>
        <w:rPr/>
        <w:t>chỉ</w:t>
      </w:r>
      <w:r>
        <w:rPr>
          <w:spacing w:val="-2"/>
        </w:rPr>
        <w:t> </w:t>
      </w:r>
      <w:r>
        <w:rPr/>
        <w:t>3, phi</w:t>
      </w:r>
      <w:r>
        <w:rPr>
          <w:spacing w:val="-3"/>
        </w:rPr>
        <w:t> </w:t>
      </w:r>
      <w:r>
        <w:rPr/>
        <w:t>Cận y 3, phi Tiền</w:t>
      </w:r>
      <w:r>
        <w:rPr>
          <w:spacing w:val="-1"/>
        </w:rPr>
        <w:t> </w:t>
      </w:r>
      <w:r>
        <w:rPr/>
        <w:t>sanh 3, phi Cố</w:t>
      </w:r>
      <w:r>
        <w:rPr>
          <w:spacing w:val="-1"/>
        </w:rPr>
        <w:t> </w:t>
      </w:r>
      <w:r>
        <w:rPr/>
        <w:t>hưởng 3, phi Nghiệp</w:t>
      </w:r>
      <w:r>
        <w:rPr>
          <w:spacing w:val="-1"/>
        </w:rPr>
        <w:t> </w:t>
      </w:r>
      <w:r>
        <w:rPr/>
        <w:t>3, phi Quả 3, phi Thực 3, phi Quyền 3, phi Thiền 3, phi Đạo 3, phi Tương ưng 3, phi Vô hữu 3, phi Ly 3.</w:t>
      </w:r>
    </w:p>
    <w:p>
      <w:pPr>
        <w:pStyle w:val="BodyText"/>
        <w:spacing w:after="0"/>
        <w:jc w:val="both"/>
        <w:sectPr>
          <w:type w:val="continuous"/>
          <w:pgSz w:w="11630" w:h="16450"/>
          <w:pgMar w:header="811" w:footer="0" w:top="920" w:bottom="280" w:left="708" w:right="850"/>
        </w:sectPr>
      </w:pPr>
    </w:p>
    <w:p>
      <w:pPr>
        <w:pStyle w:val="Heading3"/>
        <w:spacing w:line="298" w:lineRule="exact" w:before="232"/>
      </w:pPr>
      <w:r>
        <w:rPr>
          <w:spacing w:val="-4"/>
        </w:rPr>
        <w:t>968.</w:t>
      </w:r>
    </w:p>
    <w:p>
      <w:pPr>
        <w:pStyle w:val="BodyText"/>
        <w:ind w:right="135"/>
        <w:jc w:val="both"/>
      </w:pPr>
      <w:r>
        <w:rPr/>
        <w:t>Bất tương ưng, Y chỉ, Tiền sanh, Hiện hữu, Bất ly có phi Nhân 3,... phi Cảnh 3, phi Trưởng 3, phi Vô gián 3, phi Liên tiếp 3, phi Đồng sanh 3, phi Hỗ tương 3, phi Cận y 3, phi Hậu sanh 3, phi Cố hưởng 3, phi Nghiệp 3, phi Quả 3, phi Thực 3, phi Quyền 3, phi Thiền 3, phi Đạo 3, phi Tương ưng 3, phi Vô hữu 3, phi Ly 3.</w:t>
      </w:r>
    </w:p>
    <w:p>
      <w:pPr>
        <w:pStyle w:val="Heading3"/>
        <w:spacing w:line="298" w:lineRule="exact"/>
      </w:pPr>
      <w:r>
        <w:rPr>
          <w:spacing w:val="-4"/>
        </w:rPr>
        <w:t>969.</w:t>
      </w:r>
    </w:p>
    <w:p>
      <w:pPr>
        <w:pStyle w:val="BodyText"/>
        <w:spacing w:before="1"/>
        <w:ind w:right="139"/>
        <w:jc w:val="both"/>
      </w:pPr>
      <w:r>
        <w:rPr/>
        <w:t>Bất tương ưng, Cảnh, Y chỉ, Tiền sanh, Hiện hữu, Bất ly có phi Nhân 3,... phi Trưởng 3, phi Vô gián 3, phi Liên tiếp 3, phi Đồng sanh 3, phi Hỗ tương 3, phi Cận y 3, phi Hậu sanh 3, phi Cố hưởng 3, phi Nghiệp 3, phi Quả 3, phi Thực 3, phi Quyền 3, phi Thiền 3, phi Đạo 3, phi Tương ưng 3, phi Vô hữu 3, phi Ly 3.</w:t>
      </w:r>
    </w:p>
    <w:p>
      <w:pPr>
        <w:pStyle w:val="Heading3"/>
        <w:spacing w:line="298" w:lineRule="exact"/>
      </w:pPr>
      <w:r>
        <w:rPr>
          <w:spacing w:val="-4"/>
        </w:rPr>
        <w:t>970.</w:t>
      </w:r>
    </w:p>
    <w:p>
      <w:pPr>
        <w:pStyle w:val="BodyText"/>
        <w:spacing w:before="1"/>
        <w:ind w:right="139"/>
        <w:jc w:val="both"/>
      </w:pPr>
      <w:r>
        <w:rPr/>
        <w:t>Bất tương ưng, Cảnh, Trưởng, Y chỉ, Cận y, Tiền sanh, Hiện hữu, Bất ly có phi Nhân 1,... phi Vô gián 1, phi Liên tiếp 1, phi Đồng sanh 1, phi Hỗ tương 1, phi Hậu sanh 1, phi Cố hưởng 1, phi Nghiệp 1, phi Quả 1, phi Thực 1, phi Quyền 1, phi Thiền 1, phi Đạo 1, phi Tương ưng 1, phi Vô hữu 1, phi Ly 1.</w:t>
      </w:r>
    </w:p>
    <w:p>
      <w:pPr>
        <w:pStyle w:val="Heading3"/>
        <w:spacing w:line="240" w:lineRule="auto"/>
      </w:pPr>
      <w:r>
        <w:rPr>
          <w:spacing w:val="-4"/>
        </w:rPr>
        <w:t>971.</w:t>
      </w:r>
    </w:p>
    <w:p>
      <w:pPr>
        <w:pStyle w:val="BodyText"/>
        <w:spacing w:before="1"/>
        <w:ind w:right="139"/>
        <w:jc w:val="both"/>
      </w:pPr>
      <w:r>
        <w:rPr/>
        <w:t>Bất tương ưng, Y chỉ, Tiền sanh, Quyền, Hiện hữu, Bất ly có phi Nhân 1,... phi Cảnh</w:t>
      </w:r>
      <w:r>
        <w:rPr>
          <w:spacing w:val="40"/>
        </w:rPr>
        <w:t> </w:t>
      </w:r>
      <w:r>
        <w:rPr/>
        <w:t>1, phi Trưởng 1, phi Vô gián 1, phi Liên tiếp 1, phi Đồng sanh 1, phi Hỗ tương 1, phi</w:t>
      </w:r>
      <w:r>
        <w:rPr>
          <w:spacing w:val="40"/>
        </w:rPr>
        <w:t> </w:t>
      </w:r>
      <w:r>
        <w:rPr/>
        <w:t>Y chỉ 1, phi Hậu sanh 1, phi Cố hưởng 1, phi Nghiệp 1, phi Quả 1, phi Thực 1, phi Thiền 1, phi Đạo 1, phi Tương ưng 1, phi Vô hữu 1, phi Ly 1.</w:t>
      </w:r>
    </w:p>
    <w:p>
      <w:pPr>
        <w:pStyle w:val="Heading3"/>
        <w:spacing w:line="298" w:lineRule="exact"/>
      </w:pPr>
      <w:r>
        <w:rPr>
          <w:spacing w:val="-4"/>
        </w:rPr>
        <w:t>972.</w:t>
      </w:r>
    </w:p>
    <w:p>
      <w:pPr>
        <w:pStyle w:val="BodyText"/>
        <w:spacing w:before="1"/>
        <w:ind w:right="139"/>
        <w:jc w:val="both"/>
      </w:pPr>
      <w:r>
        <w:rPr/>
        <w:t>Bất tương ưng, Đồng sanh, Y chỉ, Hiện hữu, Bất ly có phi Nhân 3,... phi Cảnh 3, phi Trưởng</w:t>
      </w:r>
      <w:r>
        <w:rPr>
          <w:spacing w:val="-1"/>
        </w:rPr>
        <w:t> </w:t>
      </w:r>
      <w:r>
        <w:rPr/>
        <w:t>3, phi</w:t>
      </w:r>
      <w:r>
        <w:rPr>
          <w:spacing w:val="-1"/>
        </w:rPr>
        <w:t> </w:t>
      </w:r>
      <w:r>
        <w:rPr/>
        <w:t>Vô</w:t>
      </w:r>
      <w:r>
        <w:rPr>
          <w:spacing w:val="-1"/>
        </w:rPr>
        <w:t> </w:t>
      </w:r>
      <w:r>
        <w:rPr/>
        <w:t>gián 3, phi</w:t>
      </w:r>
      <w:r>
        <w:rPr>
          <w:spacing w:val="-1"/>
        </w:rPr>
        <w:t> </w:t>
      </w:r>
      <w:r>
        <w:rPr/>
        <w:t>Liên tiếp</w:t>
      </w:r>
      <w:r>
        <w:rPr>
          <w:spacing w:val="-1"/>
        </w:rPr>
        <w:t> </w:t>
      </w:r>
      <w:r>
        <w:rPr/>
        <w:t>3, phi Hỗ</w:t>
      </w:r>
      <w:r>
        <w:rPr>
          <w:spacing w:val="-1"/>
        </w:rPr>
        <w:t> </w:t>
      </w:r>
      <w:r>
        <w:rPr/>
        <w:t>tương 3, phi</w:t>
      </w:r>
      <w:r>
        <w:rPr>
          <w:spacing w:val="-1"/>
        </w:rPr>
        <w:t> </w:t>
      </w:r>
      <w:r>
        <w:rPr/>
        <w:t>Cận y</w:t>
      </w:r>
      <w:r>
        <w:rPr>
          <w:spacing w:val="-5"/>
        </w:rPr>
        <w:t> </w:t>
      </w:r>
      <w:r>
        <w:rPr/>
        <w:t>3, phi</w:t>
      </w:r>
      <w:r>
        <w:rPr>
          <w:spacing w:val="-1"/>
        </w:rPr>
        <w:t> </w:t>
      </w:r>
      <w:r>
        <w:rPr/>
        <w:t>Tiền sanh</w:t>
      </w:r>
      <w:r>
        <w:rPr>
          <w:spacing w:val="-1"/>
        </w:rPr>
        <w:t> </w:t>
      </w:r>
      <w:r>
        <w:rPr/>
        <w:t>3, phi Hậu sanh 3, phi Cố hưởng 3, phi Nghiệp 3, phi Quả 3, phi Thực 3, phi Quyền 3,</w:t>
      </w:r>
      <w:r>
        <w:rPr>
          <w:spacing w:val="40"/>
        </w:rPr>
        <w:t> </w:t>
      </w:r>
      <w:r>
        <w:rPr/>
        <w:t>phi Thiền 3, phi Đạo 3, phi Tương ưng 3, phi Vô hữu 3, phi Ly 3.</w:t>
      </w:r>
    </w:p>
    <w:p>
      <w:pPr>
        <w:pStyle w:val="Heading3"/>
        <w:spacing w:line="298" w:lineRule="exact"/>
      </w:pPr>
      <w:r>
        <w:rPr>
          <w:spacing w:val="-4"/>
        </w:rPr>
        <w:t>973.</w:t>
      </w:r>
    </w:p>
    <w:p>
      <w:pPr>
        <w:pStyle w:val="BodyText"/>
        <w:ind w:right="139"/>
        <w:jc w:val="both"/>
      </w:pPr>
      <w:r>
        <w:rPr/>
        <w:t>Bất tương ưng, Đồng sanh, Hỗ tương, Y chỉ, Hiện hữu, Bất ly có phi Nhân 1,... phi Cảnh 1, phi Trưởng 1, phi Vô gián 1, phi Liên tiếp 1, phi Cận y</w:t>
      </w:r>
      <w:r>
        <w:rPr>
          <w:spacing w:val="-2"/>
        </w:rPr>
        <w:t> </w:t>
      </w:r>
      <w:r>
        <w:rPr/>
        <w:t>1, phi Tiền sanh 1, phi Hậu sanh 1, phi Cố hưởng 1, phi Nghiệp 1, phi Quả 1, phi Thực 1, phi Quyền 1, phi Thiền 1, phi Đạo 1, phi Tương ưng 1, phi Vô hữu 1, phi Ly 1.</w:t>
      </w:r>
    </w:p>
    <w:p>
      <w:pPr>
        <w:pStyle w:val="Heading3"/>
        <w:spacing w:line="298" w:lineRule="exact" w:before="1"/>
      </w:pPr>
      <w:r>
        <w:rPr>
          <w:spacing w:val="-4"/>
        </w:rPr>
        <w:t>974.</w:t>
      </w:r>
    </w:p>
    <w:p>
      <w:pPr>
        <w:pStyle w:val="BodyText"/>
        <w:ind w:right="139"/>
        <w:jc w:val="both"/>
      </w:pPr>
      <w:r>
        <w:rPr/>
        <w:t>Bất tương ưng, Đồng sanh, Y chỉ, Quả, Hiện hữu, Bất ly có phi Nhân 1,... phi Cảnh 1, phi Trưởng 1, phi Vô gián 1, phi Liên tiếp 1, phi Hỗ tương 1, phi Cận y 1, phi Tiền sanh 1, phi Hậu sanh 1, phi Cố hưởng 1, phi Nghiệp 1, phi Thực 1, phi Quyền 1, phi Thiền 1, phi Đạo 1, phi Tương ưng 1, phi Vô hữu 1, phi Ly 1.</w:t>
      </w:r>
    </w:p>
    <w:p>
      <w:pPr>
        <w:pStyle w:val="Heading3"/>
        <w:spacing w:line="298" w:lineRule="exact" w:before="1"/>
      </w:pPr>
      <w:r>
        <w:rPr>
          <w:spacing w:val="-4"/>
        </w:rPr>
        <w:t>975.</w:t>
      </w:r>
    </w:p>
    <w:p>
      <w:pPr>
        <w:pStyle w:val="BodyText"/>
      </w:pPr>
      <w:r>
        <w:rPr/>
        <w:t>Bất</w:t>
      </w:r>
      <w:r>
        <w:rPr>
          <w:spacing w:val="21"/>
        </w:rPr>
        <w:t> </w:t>
      </w:r>
      <w:r>
        <w:rPr/>
        <w:t>tương</w:t>
      </w:r>
      <w:r>
        <w:rPr>
          <w:spacing w:val="23"/>
        </w:rPr>
        <w:t> </w:t>
      </w:r>
      <w:r>
        <w:rPr/>
        <w:t>ưng,</w:t>
      </w:r>
      <w:r>
        <w:rPr>
          <w:spacing w:val="21"/>
        </w:rPr>
        <w:t> </w:t>
      </w:r>
      <w:r>
        <w:rPr/>
        <w:t>Cảnh,</w:t>
      </w:r>
      <w:r>
        <w:rPr>
          <w:spacing w:val="24"/>
        </w:rPr>
        <w:t> </w:t>
      </w:r>
      <w:r>
        <w:rPr/>
        <w:t>Y</w:t>
      </w:r>
      <w:r>
        <w:rPr>
          <w:spacing w:val="21"/>
        </w:rPr>
        <w:t> </w:t>
      </w:r>
      <w:r>
        <w:rPr/>
        <w:t>chỉ,</w:t>
      </w:r>
      <w:r>
        <w:rPr>
          <w:spacing w:val="23"/>
        </w:rPr>
        <w:t> </w:t>
      </w:r>
      <w:r>
        <w:rPr/>
        <w:t>Hiện</w:t>
      </w:r>
      <w:r>
        <w:rPr>
          <w:spacing w:val="21"/>
        </w:rPr>
        <w:t> </w:t>
      </w:r>
      <w:r>
        <w:rPr/>
        <w:t>hữu,</w:t>
      </w:r>
      <w:r>
        <w:rPr>
          <w:spacing w:val="24"/>
        </w:rPr>
        <w:t> </w:t>
      </w:r>
      <w:r>
        <w:rPr/>
        <w:t>Bất</w:t>
      </w:r>
      <w:r>
        <w:rPr>
          <w:spacing w:val="24"/>
        </w:rPr>
        <w:t> </w:t>
      </w:r>
      <w:r>
        <w:rPr/>
        <w:t>ly...</w:t>
      </w:r>
      <w:r>
        <w:rPr>
          <w:spacing w:val="24"/>
        </w:rPr>
        <w:t> </w:t>
      </w:r>
      <w:r>
        <w:rPr/>
        <w:t>tóm</w:t>
      </w:r>
      <w:r>
        <w:rPr>
          <w:spacing w:val="21"/>
        </w:rPr>
        <w:t> </w:t>
      </w:r>
      <w:r>
        <w:rPr/>
        <w:t>tắt...,</w:t>
      </w:r>
      <w:r>
        <w:rPr>
          <w:spacing w:val="24"/>
        </w:rPr>
        <w:t> </w:t>
      </w:r>
      <w:r>
        <w:rPr/>
        <w:t>phi</w:t>
      </w:r>
      <w:r>
        <w:rPr>
          <w:spacing w:val="21"/>
        </w:rPr>
        <w:t> </w:t>
      </w:r>
      <w:r>
        <w:rPr/>
        <w:t>Tương</w:t>
      </w:r>
      <w:r>
        <w:rPr>
          <w:spacing w:val="21"/>
        </w:rPr>
        <w:t> </w:t>
      </w:r>
      <w:r>
        <w:rPr/>
        <w:t>ưng</w:t>
      </w:r>
      <w:r>
        <w:rPr>
          <w:spacing w:val="23"/>
        </w:rPr>
        <w:t> </w:t>
      </w:r>
      <w:r>
        <w:rPr/>
        <w:t>1,</w:t>
      </w:r>
      <w:r>
        <w:rPr>
          <w:spacing w:val="24"/>
        </w:rPr>
        <w:t> </w:t>
      </w:r>
      <w:r>
        <w:rPr/>
        <w:t>phi</w:t>
      </w:r>
      <w:r>
        <w:rPr>
          <w:spacing w:val="24"/>
        </w:rPr>
        <w:t> </w:t>
      </w:r>
      <w:r>
        <w:rPr/>
        <w:t>Vô hữu 1, phi Ly 1.</w:t>
      </w:r>
    </w:p>
    <w:p>
      <w:pPr>
        <w:pStyle w:val="Heading3"/>
        <w:spacing w:line="299" w:lineRule="exact"/>
      </w:pPr>
      <w:r>
        <w:rPr>
          <w:spacing w:val="-4"/>
        </w:rPr>
        <w:t>976.</w:t>
      </w:r>
    </w:p>
    <w:p>
      <w:pPr>
        <w:pStyle w:val="BodyText"/>
        <w:spacing w:before="1"/>
        <w:ind w:right="139"/>
        <w:jc w:val="both"/>
      </w:pPr>
      <w:r>
        <w:rPr/>
        <w:t>Bất tương ưng, Đồng sanh, Hỗ tương, Y chỉ, Quả, Hiện hữu, Bất ly có phi Nhân 1,... phi Cảnh 1, phi Trưởng 1, phi Vô gián 1, phi Liên tiếp 1, phi Cận y</w:t>
      </w:r>
      <w:r>
        <w:rPr>
          <w:spacing w:val="-2"/>
        </w:rPr>
        <w:t> </w:t>
      </w:r>
      <w:r>
        <w:rPr/>
        <w:t>1, phi Tiền sanh 1, phi Hậu sanh 1, phi Cố hưởng 1, phi Nghiệp 1, phi Thực 1, phi Quyền 1, phi Thiền 1, phi Đạo 1, phi Tương ưng 1, phi Vô hữu 1, phi Ly 1.</w:t>
      </w:r>
    </w:p>
    <w:p>
      <w:pPr>
        <w:pStyle w:val="Heading4"/>
      </w:pPr>
      <w:bookmarkStart w:name="_bookmark99" w:id="100"/>
      <w:bookmarkEnd w:id="100"/>
      <w:r>
        <w:rPr>
          <w:b w:val="0"/>
          <w:i w:val="0"/>
        </w:rPr>
      </w:r>
      <w:r>
        <w:rPr/>
        <w:t>Phần</w:t>
      </w:r>
      <w:r>
        <w:rPr>
          <w:spacing w:val="-7"/>
        </w:rPr>
        <w:t> </w:t>
      </w:r>
      <w:r>
        <w:rPr/>
        <w:t>hiện</w:t>
      </w:r>
      <w:r>
        <w:rPr>
          <w:spacing w:val="-7"/>
        </w:rPr>
        <w:t> </w:t>
      </w:r>
      <w:r>
        <w:rPr/>
        <w:t>hữu</w:t>
      </w:r>
      <w:r>
        <w:rPr>
          <w:spacing w:val="-6"/>
        </w:rPr>
        <w:t> </w:t>
      </w:r>
      <w:r>
        <w:rPr>
          <w:spacing w:val="-5"/>
        </w:rPr>
        <w:t>căn</w:t>
      </w:r>
    </w:p>
    <w:p>
      <w:pPr>
        <w:pStyle w:val="Heading3"/>
      </w:pPr>
      <w:r>
        <w:rPr>
          <w:spacing w:val="-4"/>
        </w:rPr>
        <w:t>977.</w:t>
      </w:r>
    </w:p>
    <w:p>
      <w:pPr>
        <w:pStyle w:val="Heading3"/>
        <w:spacing w:after="0"/>
        <w:sectPr>
          <w:pgSz w:w="11630" w:h="16450"/>
          <w:pgMar w:header="859" w:footer="0" w:top="1120" w:bottom="280" w:left="708" w:right="850"/>
        </w:sectPr>
      </w:pPr>
    </w:p>
    <w:p>
      <w:pPr>
        <w:pStyle w:val="BodyText"/>
        <w:spacing w:before="232"/>
        <w:ind w:right="137"/>
        <w:jc w:val="both"/>
      </w:pPr>
      <w:r>
        <w:rPr/>
        <w:t>Hiện hữu duyên có phi Nhân 13,... phi Cảnh 13, phi Trưởng 13, phi Vô gián 13, phi Liên tiếp 13, phi Đồng sanh 7, phi Hỗ tương 7, phi Y chỉ 7, phi Cận y 13, phi Tiền</w:t>
      </w:r>
      <w:r>
        <w:rPr>
          <w:spacing w:val="40"/>
        </w:rPr>
        <w:t> </w:t>
      </w:r>
      <w:r>
        <w:rPr/>
        <w:t>sanh 9, phi Hậu sanh 13, phi Cố hưởng 13, phi Nghiệp 13, phi Quả 13, phi Thực 13, phi Quyền 13, phi Thiền 13, phi Đạo 13, phi Tương ưng 7, phi Bất tương ưng 5, phi</w:t>
      </w:r>
      <w:r>
        <w:rPr>
          <w:spacing w:val="40"/>
        </w:rPr>
        <w:t> </w:t>
      </w:r>
      <w:r>
        <w:rPr/>
        <w:t>Vô hữu 13, phi Ly 13.</w:t>
      </w:r>
    </w:p>
    <w:p>
      <w:pPr>
        <w:pStyle w:val="Heading3"/>
        <w:spacing w:line="297" w:lineRule="exact"/>
      </w:pPr>
      <w:r>
        <w:rPr>
          <w:spacing w:val="-4"/>
        </w:rPr>
        <w:t>978.</w:t>
      </w:r>
    </w:p>
    <w:p>
      <w:pPr>
        <w:pStyle w:val="BodyText"/>
        <w:spacing w:before="1"/>
        <w:ind w:right="137"/>
        <w:jc w:val="both"/>
      </w:pPr>
      <w:r>
        <w:rPr/>
        <w:t>Hiện hữu, Bất ly có phi Nhân 13,... phi Cảnh 13, phi Trưởng 13, phi Vô gián 13, phi Liên tiếp 13, phi Đồng sanh 7, phi Hỗ tương 7, phi Y chỉ 7, phi Cận y 13, phi Tiền</w:t>
      </w:r>
      <w:r>
        <w:rPr>
          <w:spacing w:val="40"/>
        </w:rPr>
        <w:t> </w:t>
      </w:r>
      <w:r>
        <w:rPr/>
        <w:t>sanh 9, phi Hậu sanh 13, phi Cố hưởng 13, phi Nghiệp 13, phi Quả 13, phi Thực 13, phi Quyền 13, phi Thiền 13, phi Đạo 13, phi Tương ưng 7, phi Bất tương ưng 5, phi</w:t>
      </w:r>
      <w:r>
        <w:rPr>
          <w:spacing w:val="40"/>
        </w:rPr>
        <w:t> </w:t>
      </w:r>
      <w:r>
        <w:rPr/>
        <w:t>Vô hữu 13, phi Ly 13.</w:t>
      </w:r>
    </w:p>
    <w:p>
      <w:pPr>
        <w:pStyle w:val="Heading3"/>
        <w:spacing w:line="299" w:lineRule="exact" w:before="1"/>
      </w:pPr>
      <w:r>
        <w:rPr>
          <w:spacing w:val="-4"/>
        </w:rPr>
        <w:t>979.</w:t>
      </w:r>
    </w:p>
    <w:p>
      <w:pPr>
        <w:pStyle w:val="BodyText"/>
        <w:ind w:right="137"/>
        <w:jc w:val="both"/>
      </w:pPr>
      <w:r>
        <w:rPr/>
        <w:t>Hiện</w:t>
      </w:r>
      <w:r>
        <w:rPr>
          <w:spacing w:val="-2"/>
        </w:rPr>
        <w:t> </w:t>
      </w:r>
      <w:r>
        <w:rPr/>
        <w:t>hữu,</w:t>
      </w:r>
      <w:r>
        <w:rPr>
          <w:spacing w:val="-2"/>
        </w:rPr>
        <w:t> </w:t>
      </w:r>
      <w:r>
        <w:rPr/>
        <w:t>Y</w:t>
      </w:r>
      <w:r>
        <w:rPr>
          <w:spacing w:val="-2"/>
        </w:rPr>
        <w:t> </w:t>
      </w:r>
      <w:r>
        <w:rPr/>
        <w:t>chỉ,</w:t>
      </w:r>
      <w:r>
        <w:rPr>
          <w:spacing w:val="-2"/>
        </w:rPr>
        <w:t> </w:t>
      </w:r>
      <w:r>
        <w:rPr/>
        <w:t>Bất ly</w:t>
      </w:r>
      <w:r>
        <w:rPr>
          <w:spacing w:val="-3"/>
        </w:rPr>
        <w:t> </w:t>
      </w:r>
      <w:r>
        <w:rPr/>
        <w:t>có</w:t>
      </w:r>
      <w:r>
        <w:rPr>
          <w:spacing w:val="-2"/>
        </w:rPr>
        <w:t> </w:t>
      </w:r>
      <w:r>
        <w:rPr/>
        <w:t>phi</w:t>
      </w:r>
      <w:r>
        <w:rPr>
          <w:spacing w:val="-2"/>
        </w:rPr>
        <w:t> </w:t>
      </w:r>
      <w:r>
        <w:rPr/>
        <w:t>Nhân</w:t>
      </w:r>
      <w:r>
        <w:rPr>
          <w:spacing w:val="-2"/>
        </w:rPr>
        <w:t> </w:t>
      </w:r>
      <w:r>
        <w:rPr/>
        <w:t>13,...</w:t>
      </w:r>
      <w:r>
        <w:rPr>
          <w:spacing w:val="-1"/>
        </w:rPr>
        <w:t> </w:t>
      </w:r>
      <w:r>
        <w:rPr/>
        <w:t>phi Cảnh</w:t>
      </w:r>
      <w:r>
        <w:rPr>
          <w:spacing w:val="-2"/>
        </w:rPr>
        <w:t> </w:t>
      </w:r>
      <w:r>
        <w:rPr/>
        <w:t>13, phi</w:t>
      </w:r>
      <w:r>
        <w:rPr>
          <w:spacing w:val="-2"/>
        </w:rPr>
        <w:t> </w:t>
      </w:r>
      <w:r>
        <w:rPr/>
        <w:t>Trưởng</w:t>
      </w:r>
      <w:r>
        <w:rPr>
          <w:spacing w:val="-2"/>
        </w:rPr>
        <w:t> </w:t>
      </w:r>
      <w:r>
        <w:rPr/>
        <w:t>13,</w:t>
      </w:r>
      <w:r>
        <w:rPr>
          <w:spacing w:val="-1"/>
        </w:rPr>
        <w:t> </w:t>
      </w:r>
      <w:r>
        <w:rPr/>
        <w:t>phi</w:t>
      </w:r>
      <w:r>
        <w:rPr>
          <w:spacing w:val="-2"/>
        </w:rPr>
        <w:t> </w:t>
      </w:r>
      <w:r>
        <w:rPr/>
        <w:t>Vô gián</w:t>
      </w:r>
      <w:r>
        <w:rPr>
          <w:spacing w:val="-1"/>
        </w:rPr>
        <w:t> </w:t>
      </w:r>
      <w:r>
        <w:rPr/>
        <w:t>13, phi Liên tiếp 13, phi Đồng sanh 3, phi Hỗ tương 7, phi Cận y 13, phi Tiền sanh 9, phi Hậu sanh 13, phi Cố hưởng 13, phi Nghiệp 13, phi Quả 13, phi Thực 13, phi Quyền</w:t>
      </w:r>
      <w:r>
        <w:rPr>
          <w:spacing w:val="40"/>
        </w:rPr>
        <w:t> </w:t>
      </w:r>
      <w:r>
        <w:rPr/>
        <w:t>13, phi Thiền 13, phi Đạo 13, phi Tương ưng 7, phi Bất tương ưng 3, phi Vô hữu 13, phi Ly 13.</w:t>
      </w:r>
    </w:p>
    <w:p>
      <w:pPr>
        <w:pStyle w:val="Heading3"/>
        <w:spacing w:line="240" w:lineRule="auto"/>
      </w:pPr>
      <w:r>
        <w:rPr>
          <w:spacing w:val="-4"/>
        </w:rPr>
        <w:t>980.</w:t>
      </w:r>
    </w:p>
    <w:p>
      <w:pPr>
        <w:pStyle w:val="BodyText"/>
        <w:ind w:right="139"/>
        <w:jc w:val="both"/>
      </w:pPr>
      <w:r>
        <w:rPr/>
        <w:t>Hiện hữu, Trưởng, Bất ly có phi Nhân 8,... phi Cảnh 7, phi Vô gián 8, phi Liên tiếp 8, phi Đồng sanh 1, phi Hỗ tương 4, phi Y chỉ 1, phi Cận y 7, phi Tiền sanh 7, phi Hậu sanh 8, phi Cố hưởng 8, phi nghiệp 8, phi Quả 8, phi Thực 8, phi Quyền 8, phi Thiền</w:t>
      </w:r>
      <w:r>
        <w:rPr>
          <w:spacing w:val="40"/>
        </w:rPr>
        <w:t> </w:t>
      </w:r>
      <w:r>
        <w:rPr/>
        <w:t>8, phi Đạo 8, phi Tương ưng 4, phi Bất tương ưng 4, phi Vô hữu 8, phi Ly 8.</w:t>
      </w:r>
    </w:p>
    <w:p>
      <w:pPr>
        <w:pStyle w:val="Heading3"/>
        <w:spacing w:line="298" w:lineRule="exact"/>
      </w:pPr>
      <w:r>
        <w:rPr>
          <w:spacing w:val="-4"/>
        </w:rPr>
        <w:t>981.</w:t>
      </w:r>
    </w:p>
    <w:p>
      <w:pPr>
        <w:pStyle w:val="BodyText"/>
        <w:spacing w:before="2"/>
        <w:ind w:right="137"/>
        <w:jc w:val="both"/>
      </w:pPr>
      <w:r>
        <w:rPr/>
        <w:t>Hiện hữu, Trưởng, Y chỉ, Bất ly có phi Nhân 8,... phi Cảnh 7, phi Vô gián 8, phi Liên tiếp 8, phi Đồng sanh 1, phi Hỗ tương 4, phi Cận y</w:t>
      </w:r>
      <w:r>
        <w:rPr>
          <w:spacing w:val="-1"/>
        </w:rPr>
        <w:t> </w:t>
      </w:r>
      <w:r>
        <w:rPr/>
        <w:t>7, phi Tiền sanh 7, phi Hậu sanh 8, phi Cố hưởng 8, phi nghiệp 8, phi Quả 8, phi Thực 8, phi Quyền 8, phi Thiền 8, phi Đạo 8, phi Tương ưng 4, phi Bất tương ưng 3, phi Vô hữu 8, phi Ly 8.</w:t>
      </w:r>
    </w:p>
    <w:p>
      <w:pPr>
        <w:pStyle w:val="Heading3"/>
        <w:spacing w:line="298" w:lineRule="exact"/>
      </w:pPr>
      <w:r>
        <w:rPr>
          <w:spacing w:val="-4"/>
        </w:rPr>
        <w:t>982.</w:t>
      </w:r>
    </w:p>
    <w:p>
      <w:pPr>
        <w:pStyle w:val="BodyText"/>
        <w:spacing w:before="1"/>
        <w:ind w:right="139"/>
        <w:jc w:val="both"/>
      </w:pPr>
      <w:r>
        <w:rPr/>
        <w:t>Hiện hữu, Thực, Bất ly có phi Nhân 7,... phi Cảnh 7, phi Trưởng 7, phi Vô gián 7, phi Liên tiếp 7, phi Đồng sanh 1, phi Hỗ tương 3, phi Y chỉ 1, phi Cận y 7, phi Tiền sanh</w:t>
      </w:r>
      <w:r>
        <w:rPr>
          <w:spacing w:val="40"/>
        </w:rPr>
        <w:t> </w:t>
      </w:r>
      <w:r>
        <w:rPr/>
        <w:t>7, phi Hậu sanh 7, phi Cố</w:t>
      </w:r>
      <w:r>
        <w:rPr>
          <w:spacing w:val="-1"/>
        </w:rPr>
        <w:t> </w:t>
      </w:r>
      <w:r>
        <w:rPr/>
        <w:t>hưởng 7, phi Nghiệp</w:t>
      </w:r>
      <w:r>
        <w:rPr>
          <w:spacing w:val="-1"/>
        </w:rPr>
        <w:t> </w:t>
      </w:r>
      <w:r>
        <w:rPr/>
        <w:t>7, phi Quả 7, phi Quyền 7, phi Thiền 7, phi Đạo 7, phi Tương ưng 3, phi Bất tương ưng 3, phi Vô hữu 7, phi Ly 7.</w:t>
      </w:r>
    </w:p>
    <w:p>
      <w:pPr>
        <w:pStyle w:val="Heading3"/>
        <w:spacing w:line="298" w:lineRule="exact"/>
      </w:pPr>
      <w:r>
        <w:rPr>
          <w:spacing w:val="-4"/>
        </w:rPr>
        <w:t>983.</w:t>
      </w:r>
    </w:p>
    <w:p>
      <w:pPr>
        <w:pStyle w:val="BodyText"/>
        <w:ind w:right="139"/>
        <w:jc w:val="both"/>
      </w:pPr>
      <w:r>
        <w:rPr/>
        <w:t>Hiện</w:t>
      </w:r>
      <w:r>
        <w:rPr>
          <w:spacing w:val="-3"/>
        </w:rPr>
        <w:t> </w:t>
      </w:r>
      <w:r>
        <w:rPr/>
        <w:t>hữu,</w:t>
      </w:r>
      <w:r>
        <w:rPr>
          <w:spacing w:val="-3"/>
        </w:rPr>
        <w:t> </w:t>
      </w:r>
      <w:r>
        <w:rPr/>
        <w:t>Quyền,</w:t>
      </w:r>
      <w:r>
        <w:rPr>
          <w:spacing w:val="-2"/>
        </w:rPr>
        <w:t> </w:t>
      </w:r>
      <w:r>
        <w:rPr/>
        <w:t>Bất</w:t>
      </w:r>
      <w:r>
        <w:rPr>
          <w:spacing w:val="-3"/>
        </w:rPr>
        <w:t> </w:t>
      </w:r>
      <w:r>
        <w:rPr/>
        <w:t>ly</w:t>
      </w:r>
      <w:r>
        <w:rPr>
          <w:spacing w:val="-4"/>
        </w:rPr>
        <w:t> </w:t>
      </w:r>
      <w:r>
        <w:rPr/>
        <w:t>có</w:t>
      </w:r>
      <w:r>
        <w:rPr>
          <w:spacing w:val="-3"/>
        </w:rPr>
        <w:t> </w:t>
      </w:r>
      <w:r>
        <w:rPr/>
        <w:t>phi Nhân</w:t>
      </w:r>
      <w:r>
        <w:rPr>
          <w:spacing w:val="-3"/>
        </w:rPr>
        <w:t> </w:t>
      </w:r>
      <w:r>
        <w:rPr/>
        <w:t>7,...</w:t>
      </w:r>
      <w:r>
        <w:rPr>
          <w:spacing w:val="-2"/>
        </w:rPr>
        <w:t> </w:t>
      </w:r>
      <w:r>
        <w:rPr/>
        <w:t>phi Cảnh</w:t>
      </w:r>
      <w:r>
        <w:rPr>
          <w:spacing w:val="-3"/>
        </w:rPr>
        <w:t> </w:t>
      </w:r>
      <w:r>
        <w:rPr/>
        <w:t>7,</w:t>
      </w:r>
      <w:r>
        <w:rPr>
          <w:spacing w:val="-3"/>
        </w:rPr>
        <w:t> </w:t>
      </w:r>
      <w:r>
        <w:rPr/>
        <w:t>phi</w:t>
      </w:r>
      <w:r>
        <w:rPr>
          <w:spacing w:val="-2"/>
        </w:rPr>
        <w:t> </w:t>
      </w:r>
      <w:r>
        <w:rPr/>
        <w:t>Trưởng</w:t>
      </w:r>
      <w:r>
        <w:rPr>
          <w:spacing w:val="-1"/>
        </w:rPr>
        <w:t> </w:t>
      </w:r>
      <w:r>
        <w:rPr/>
        <w:t>7, phi</w:t>
      </w:r>
      <w:r>
        <w:rPr>
          <w:spacing w:val="-2"/>
        </w:rPr>
        <w:t> </w:t>
      </w:r>
      <w:r>
        <w:rPr/>
        <w:t>Vô</w:t>
      </w:r>
      <w:r>
        <w:rPr>
          <w:spacing w:val="-3"/>
        </w:rPr>
        <w:t> </w:t>
      </w:r>
      <w:r>
        <w:rPr/>
        <w:t>gián</w:t>
      </w:r>
      <w:r>
        <w:rPr>
          <w:spacing w:val="-2"/>
        </w:rPr>
        <w:t> </w:t>
      </w:r>
      <w:r>
        <w:rPr/>
        <w:t>7,</w:t>
      </w:r>
      <w:r>
        <w:rPr>
          <w:spacing w:val="-3"/>
        </w:rPr>
        <w:t> </w:t>
      </w:r>
      <w:r>
        <w:rPr/>
        <w:t>phi Liên tiếp 7, phi Đồng sanh 1, phi Hỗ tương 3, phi Y chỉ 1, phi Cận y 7, phi Tiền sanh</w:t>
      </w:r>
      <w:r>
        <w:rPr>
          <w:spacing w:val="40"/>
        </w:rPr>
        <w:t> </w:t>
      </w:r>
      <w:r>
        <w:rPr/>
        <w:t>7, phi Hậu sanh 7, phi Cố hưởng 7, phi Nghiệp 7, phi Quả 7, phi Thực 7, phi Thiền 7, phi Đạo 7, phi Tương ưng 3, phi Bất tương ưng 3, phi Vô hữu 7, phi Ly 7.</w:t>
      </w:r>
    </w:p>
    <w:p>
      <w:pPr>
        <w:pStyle w:val="Heading3"/>
        <w:spacing w:line="298" w:lineRule="exact" w:before="2"/>
      </w:pPr>
      <w:r>
        <w:rPr>
          <w:spacing w:val="-4"/>
        </w:rPr>
        <w:t>984.</w:t>
      </w:r>
    </w:p>
    <w:p>
      <w:pPr>
        <w:pStyle w:val="BodyText"/>
        <w:ind w:right="139"/>
        <w:jc w:val="both"/>
      </w:pPr>
      <w:r>
        <w:rPr/>
        <w:t>Hiện hữu, Y chỉ, Quyền, Bất ly có phi Nhân 7,... phi Cảnh 7, phi Trưởng 7, phi Vô</w:t>
      </w:r>
      <w:r>
        <w:rPr>
          <w:spacing w:val="40"/>
        </w:rPr>
        <w:t> </w:t>
      </w:r>
      <w:r>
        <w:rPr/>
        <w:t>gián 7, phi Liên tiếp 7, phi Đồng sanh 1, phi Hỗ tương 3, phi Cận y</w:t>
      </w:r>
      <w:r>
        <w:rPr>
          <w:spacing w:val="-2"/>
        </w:rPr>
        <w:t> </w:t>
      </w:r>
      <w:r>
        <w:rPr/>
        <w:t>7, phi Tiền sanh 7, phi Hậu sanh 7, phi Cố hưởng 7, phi Nghiệp 7, phi Quả 7, phi Thực 7, phi Thiền 7, phi Đạo 7, phi Tương ưng 7, phi Bất tương ưng 3, phi Vô hữu 7, phi Ly 7.</w:t>
      </w:r>
    </w:p>
    <w:p>
      <w:pPr>
        <w:pStyle w:val="Heading3"/>
        <w:spacing w:line="298" w:lineRule="exact" w:before="1"/>
      </w:pPr>
      <w:r>
        <w:rPr>
          <w:spacing w:val="-4"/>
        </w:rPr>
        <w:t>985.</w:t>
      </w:r>
    </w:p>
    <w:p>
      <w:pPr>
        <w:pStyle w:val="BodyText"/>
      </w:pPr>
      <w:r>
        <w:rPr/>
        <w:t>Hiện hữu,</w:t>
      </w:r>
      <w:r>
        <w:rPr>
          <w:spacing w:val="19"/>
        </w:rPr>
        <w:t> </w:t>
      </w:r>
      <w:r>
        <w:rPr/>
        <w:t>Bất</w:t>
      </w:r>
      <w:r>
        <w:rPr>
          <w:spacing w:val="18"/>
        </w:rPr>
        <w:t> </w:t>
      </w:r>
      <w:r>
        <w:rPr/>
        <w:t>tương</w:t>
      </w:r>
      <w:r>
        <w:rPr>
          <w:spacing w:val="18"/>
        </w:rPr>
        <w:t> </w:t>
      </w:r>
      <w:r>
        <w:rPr/>
        <w:t>ưng,</w:t>
      </w:r>
      <w:r>
        <w:rPr>
          <w:spacing w:val="17"/>
        </w:rPr>
        <w:t> </w:t>
      </w:r>
      <w:r>
        <w:rPr/>
        <w:t>Bất</w:t>
      </w:r>
      <w:r>
        <w:rPr>
          <w:spacing w:val="18"/>
        </w:rPr>
        <w:t> </w:t>
      </w:r>
      <w:r>
        <w:rPr/>
        <w:t>ly có</w:t>
      </w:r>
      <w:r>
        <w:rPr>
          <w:spacing w:val="19"/>
        </w:rPr>
        <w:t> </w:t>
      </w:r>
      <w:r>
        <w:rPr/>
        <w:t>phi</w:t>
      </w:r>
      <w:r>
        <w:rPr>
          <w:spacing w:val="19"/>
        </w:rPr>
        <w:t> </w:t>
      </w:r>
      <w:r>
        <w:rPr/>
        <w:t>Nhân</w:t>
      </w:r>
      <w:r>
        <w:rPr>
          <w:spacing w:val="19"/>
        </w:rPr>
        <w:t> </w:t>
      </w:r>
      <w:r>
        <w:rPr/>
        <w:t>5,...</w:t>
      </w:r>
      <w:r>
        <w:rPr>
          <w:spacing w:val="19"/>
        </w:rPr>
        <w:t> </w:t>
      </w:r>
      <w:r>
        <w:rPr/>
        <w:t>phi</w:t>
      </w:r>
      <w:r>
        <w:rPr>
          <w:spacing w:val="19"/>
        </w:rPr>
        <w:t> </w:t>
      </w:r>
      <w:r>
        <w:rPr/>
        <w:t>Cảnh</w:t>
      </w:r>
      <w:r>
        <w:rPr>
          <w:spacing w:val="18"/>
        </w:rPr>
        <w:t> </w:t>
      </w:r>
      <w:r>
        <w:rPr/>
        <w:t>5,</w:t>
      </w:r>
      <w:r>
        <w:rPr>
          <w:spacing w:val="19"/>
        </w:rPr>
        <w:t> </w:t>
      </w:r>
      <w:r>
        <w:rPr/>
        <w:t>phi</w:t>
      </w:r>
      <w:r>
        <w:rPr>
          <w:spacing w:val="19"/>
        </w:rPr>
        <w:t> </w:t>
      </w:r>
      <w:r>
        <w:rPr/>
        <w:t>Trưởng 5,</w:t>
      </w:r>
      <w:r>
        <w:rPr>
          <w:spacing w:val="19"/>
        </w:rPr>
        <w:t> </w:t>
      </w:r>
      <w:r>
        <w:rPr/>
        <w:t>phi</w:t>
      </w:r>
      <w:r>
        <w:rPr>
          <w:spacing w:val="19"/>
        </w:rPr>
        <w:t> </w:t>
      </w:r>
      <w:r>
        <w:rPr/>
        <w:t>Vô gián</w:t>
      </w:r>
      <w:r>
        <w:rPr>
          <w:spacing w:val="3"/>
        </w:rPr>
        <w:t> </w:t>
      </w:r>
      <w:r>
        <w:rPr/>
        <w:t>5,</w:t>
      </w:r>
      <w:r>
        <w:rPr>
          <w:spacing w:val="4"/>
        </w:rPr>
        <w:t> </w:t>
      </w:r>
      <w:r>
        <w:rPr/>
        <w:t>phi</w:t>
      </w:r>
      <w:r>
        <w:rPr>
          <w:spacing w:val="3"/>
        </w:rPr>
        <w:t> </w:t>
      </w:r>
      <w:r>
        <w:rPr/>
        <w:t>Liên</w:t>
      </w:r>
      <w:r>
        <w:rPr>
          <w:spacing w:val="3"/>
        </w:rPr>
        <w:t> </w:t>
      </w:r>
      <w:r>
        <w:rPr/>
        <w:t>tiếp</w:t>
      </w:r>
      <w:r>
        <w:rPr>
          <w:spacing w:val="2"/>
        </w:rPr>
        <w:t> </w:t>
      </w:r>
      <w:r>
        <w:rPr/>
        <w:t>5,</w:t>
      </w:r>
      <w:r>
        <w:rPr>
          <w:spacing w:val="4"/>
        </w:rPr>
        <w:t> </w:t>
      </w:r>
      <w:r>
        <w:rPr/>
        <w:t>phi</w:t>
      </w:r>
      <w:r>
        <w:rPr>
          <w:spacing w:val="3"/>
        </w:rPr>
        <w:t> </w:t>
      </w:r>
      <w:r>
        <w:rPr/>
        <w:t>Đồng</w:t>
      </w:r>
      <w:r>
        <w:rPr>
          <w:spacing w:val="3"/>
        </w:rPr>
        <w:t> </w:t>
      </w:r>
      <w:r>
        <w:rPr/>
        <w:t>sanh</w:t>
      </w:r>
      <w:r>
        <w:rPr>
          <w:spacing w:val="3"/>
        </w:rPr>
        <w:t> </w:t>
      </w:r>
      <w:r>
        <w:rPr/>
        <w:t>5,</w:t>
      </w:r>
      <w:r>
        <w:rPr>
          <w:spacing w:val="4"/>
        </w:rPr>
        <w:t> </w:t>
      </w:r>
      <w:r>
        <w:rPr/>
        <w:t>phi</w:t>
      </w:r>
      <w:r>
        <w:rPr>
          <w:spacing w:val="3"/>
        </w:rPr>
        <w:t> </w:t>
      </w:r>
      <w:r>
        <w:rPr/>
        <w:t>Hỗ</w:t>
      </w:r>
      <w:r>
        <w:rPr>
          <w:spacing w:val="3"/>
        </w:rPr>
        <w:t> </w:t>
      </w:r>
      <w:r>
        <w:rPr/>
        <w:t>tương</w:t>
      </w:r>
      <w:r>
        <w:rPr>
          <w:spacing w:val="4"/>
        </w:rPr>
        <w:t> </w:t>
      </w:r>
      <w:r>
        <w:rPr/>
        <w:t>5,</w:t>
      </w:r>
      <w:r>
        <w:rPr>
          <w:spacing w:val="3"/>
        </w:rPr>
        <w:t> </w:t>
      </w:r>
      <w:r>
        <w:rPr/>
        <w:t>phi</w:t>
      </w:r>
      <w:r>
        <w:rPr>
          <w:spacing w:val="3"/>
        </w:rPr>
        <w:t> </w:t>
      </w:r>
      <w:r>
        <w:rPr/>
        <w:t>Y</w:t>
      </w:r>
      <w:r>
        <w:rPr>
          <w:spacing w:val="3"/>
        </w:rPr>
        <w:t> </w:t>
      </w:r>
      <w:r>
        <w:rPr/>
        <w:t>chỉ</w:t>
      </w:r>
      <w:r>
        <w:rPr>
          <w:spacing w:val="1"/>
        </w:rPr>
        <w:t> </w:t>
      </w:r>
      <w:r>
        <w:rPr/>
        <w:t>3,</w:t>
      </w:r>
      <w:r>
        <w:rPr>
          <w:spacing w:val="4"/>
        </w:rPr>
        <w:t> </w:t>
      </w:r>
      <w:r>
        <w:rPr/>
        <w:t>phi</w:t>
      </w:r>
      <w:r>
        <w:rPr>
          <w:spacing w:val="3"/>
        </w:rPr>
        <w:t> </w:t>
      </w:r>
      <w:r>
        <w:rPr/>
        <w:t>Cận</w:t>
      </w:r>
      <w:r>
        <w:rPr>
          <w:spacing w:val="6"/>
        </w:rPr>
        <w:t> </w:t>
      </w:r>
      <w:r>
        <w:rPr/>
        <w:t>y</w:t>
      </w:r>
      <w:r>
        <w:rPr>
          <w:spacing w:val="-1"/>
        </w:rPr>
        <w:t> </w:t>
      </w:r>
      <w:r>
        <w:rPr/>
        <w:t>5,</w:t>
      </w:r>
      <w:r>
        <w:rPr>
          <w:spacing w:val="4"/>
        </w:rPr>
        <w:t> </w:t>
      </w:r>
      <w:r>
        <w:rPr>
          <w:spacing w:val="-5"/>
        </w:rPr>
        <w:t>phi</w:t>
      </w:r>
    </w:p>
    <w:p>
      <w:pPr>
        <w:pStyle w:val="BodyText"/>
        <w:spacing w:after="0"/>
        <w:sectPr>
          <w:pgSz w:w="11630" w:h="16450"/>
          <w:pgMar w:header="811" w:footer="0" w:top="1160" w:bottom="280" w:left="708" w:right="850"/>
        </w:sectPr>
      </w:pPr>
    </w:p>
    <w:p>
      <w:pPr>
        <w:pStyle w:val="BodyText"/>
        <w:spacing w:before="232"/>
      </w:pPr>
      <w:r>
        <w:rPr/>
        <w:t>Tiền</w:t>
      </w:r>
      <w:r>
        <w:rPr>
          <w:spacing w:val="-1"/>
        </w:rPr>
        <w:t> </w:t>
      </w:r>
      <w:r>
        <w:rPr/>
        <w:t>sanh</w:t>
      </w:r>
      <w:r>
        <w:rPr>
          <w:spacing w:val="-1"/>
        </w:rPr>
        <w:t> </w:t>
      </w:r>
      <w:r>
        <w:rPr/>
        <w:t>3,</w:t>
      </w:r>
      <w:r>
        <w:rPr>
          <w:spacing w:val="-1"/>
        </w:rPr>
        <w:t> </w:t>
      </w:r>
      <w:r>
        <w:rPr/>
        <w:t>phi</w:t>
      </w:r>
      <w:r>
        <w:rPr>
          <w:spacing w:val="-1"/>
        </w:rPr>
        <w:t> </w:t>
      </w:r>
      <w:r>
        <w:rPr/>
        <w:t>Hậu</w:t>
      </w:r>
      <w:r>
        <w:rPr>
          <w:spacing w:val="-1"/>
        </w:rPr>
        <w:t> </w:t>
      </w:r>
      <w:r>
        <w:rPr/>
        <w:t>sanh 5,</w:t>
      </w:r>
      <w:r>
        <w:rPr>
          <w:spacing w:val="-1"/>
        </w:rPr>
        <w:t> </w:t>
      </w:r>
      <w:r>
        <w:rPr/>
        <w:t>phi</w:t>
      </w:r>
      <w:r>
        <w:rPr>
          <w:spacing w:val="-1"/>
        </w:rPr>
        <w:t> </w:t>
      </w:r>
      <w:r>
        <w:rPr/>
        <w:t>Cố</w:t>
      </w:r>
      <w:r>
        <w:rPr>
          <w:spacing w:val="-2"/>
        </w:rPr>
        <w:t> </w:t>
      </w:r>
      <w:r>
        <w:rPr/>
        <w:t>hưởng</w:t>
      </w:r>
      <w:r>
        <w:rPr>
          <w:spacing w:val="-1"/>
        </w:rPr>
        <w:t> </w:t>
      </w:r>
      <w:r>
        <w:rPr/>
        <w:t>5, phi</w:t>
      </w:r>
      <w:r>
        <w:rPr>
          <w:spacing w:val="-1"/>
        </w:rPr>
        <w:t> </w:t>
      </w:r>
      <w:r>
        <w:rPr/>
        <w:t>Nghiệp</w:t>
      </w:r>
      <w:r>
        <w:rPr>
          <w:spacing w:val="-1"/>
        </w:rPr>
        <w:t> </w:t>
      </w:r>
      <w:r>
        <w:rPr/>
        <w:t>5,</w:t>
      </w:r>
      <w:r>
        <w:rPr>
          <w:spacing w:val="-1"/>
        </w:rPr>
        <w:t> </w:t>
      </w:r>
      <w:r>
        <w:rPr/>
        <w:t>phi</w:t>
      </w:r>
      <w:r>
        <w:rPr>
          <w:spacing w:val="-1"/>
        </w:rPr>
        <w:t> </w:t>
      </w:r>
      <w:r>
        <w:rPr/>
        <w:t>Quả 5,</w:t>
      </w:r>
      <w:r>
        <w:rPr>
          <w:spacing w:val="-1"/>
        </w:rPr>
        <w:t> </w:t>
      </w:r>
      <w:r>
        <w:rPr/>
        <w:t>phi</w:t>
      </w:r>
      <w:r>
        <w:rPr>
          <w:spacing w:val="-1"/>
        </w:rPr>
        <w:t> </w:t>
      </w:r>
      <w:r>
        <w:rPr/>
        <w:t>Thực</w:t>
      </w:r>
      <w:r>
        <w:rPr>
          <w:spacing w:val="-1"/>
        </w:rPr>
        <w:t> </w:t>
      </w:r>
      <w:r>
        <w:rPr/>
        <w:t>5,</w:t>
      </w:r>
      <w:r>
        <w:rPr>
          <w:spacing w:val="-1"/>
        </w:rPr>
        <w:t> </w:t>
      </w:r>
      <w:r>
        <w:rPr/>
        <w:t>phi Quyền 5, phi Thiền 5, phi Đạo 5, phi Tương ưng 5, phi Vô hữu 5, phi Ly 5.</w:t>
      </w:r>
    </w:p>
    <w:p>
      <w:pPr>
        <w:pStyle w:val="Heading3"/>
        <w:spacing w:line="298" w:lineRule="exact"/>
      </w:pPr>
      <w:r>
        <w:rPr>
          <w:spacing w:val="-4"/>
        </w:rPr>
        <w:t>986.</w:t>
      </w:r>
    </w:p>
    <w:p>
      <w:pPr>
        <w:pStyle w:val="BodyText"/>
        <w:ind w:right="137"/>
        <w:jc w:val="both"/>
      </w:pPr>
      <w:r>
        <w:rPr/>
        <w:t>Hiện hữu, Y</w:t>
      </w:r>
      <w:r>
        <w:rPr>
          <w:spacing w:val="-1"/>
        </w:rPr>
        <w:t> </w:t>
      </w:r>
      <w:r>
        <w:rPr/>
        <w:t>chỉ, Bất</w:t>
      </w:r>
      <w:r>
        <w:rPr>
          <w:spacing w:val="-1"/>
        </w:rPr>
        <w:t> </w:t>
      </w:r>
      <w:r>
        <w:rPr/>
        <w:t>tương</w:t>
      </w:r>
      <w:r>
        <w:rPr>
          <w:spacing w:val="-1"/>
        </w:rPr>
        <w:t> </w:t>
      </w:r>
      <w:r>
        <w:rPr/>
        <w:t>ưng, Bất ly</w:t>
      </w:r>
      <w:r>
        <w:rPr>
          <w:spacing w:val="-4"/>
        </w:rPr>
        <w:t> </w:t>
      </w:r>
      <w:r>
        <w:rPr/>
        <w:t>có phi Nhân 5,... phi Cảnh</w:t>
      </w:r>
      <w:r>
        <w:rPr>
          <w:spacing w:val="-1"/>
        </w:rPr>
        <w:t> </w:t>
      </w:r>
      <w:r>
        <w:rPr/>
        <w:t>5, phi Trưởng</w:t>
      </w:r>
      <w:r>
        <w:rPr>
          <w:spacing w:val="-1"/>
        </w:rPr>
        <w:t> </w:t>
      </w:r>
      <w:r>
        <w:rPr/>
        <w:t>5, phi Vô gián 5, phi Liên tiếp 5, phi Đồng sanh 3, phi Hỗ tương 5, phi Cận y 5, phi Tiền</w:t>
      </w:r>
      <w:r>
        <w:rPr>
          <w:spacing w:val="40"/>
        </w:rPr>
        <w:t> </w:t>
      </w:r>
      <w:r>
        <w:rPr/>
        <w:t>sanh 3, phi Hậu sanh 5, phi Cố hưởng 5, phi Nghiệp 5, phi Quả 5, phi Thực 5, phi Quyền 5, phi Thiền 5, phi Đạo 5, phi Tương ưng 5, phi Vô hữu 5, phi Ly 5.</w:t>
      </w:r>
    </w:p>
    <w:p>
      <w:pPr>
        <w:pStyle w:val="Heading3"/>
        <w:spacing w:line="298" w:lineRule="exact" w:before="1"/>
      </w:pPr>
      <w:r>
        <w:rPr>
          <w:spacing w:val="-4"/>
        </w:rPr>
        <w:t>987.</w:t>
      </w:r>
    </w:p>
    <w:p>
      <w:pPr>
        <w:pStyle w:val="BodyText"/>
        <w:ind w:right="139"/>
        <w:jc w:val="both"/>
      </w:pPr>
      <w:r>
        <w:rPr/>
        <w:t>Hiện hữu, Trưởng, Y chỉ, Bất tương ưng, Bất ly có phi Nhân 4,... phi Cảnh 3, phi Vô gián 4, phi Liên tiếp 4, phi Đồng sanh 1, phi Hỗ tương 4, phi Cận y</w:t>
      </w:r>
      <w:r>
        <w:rPr>
          <w:spacing w:val="-2"/>
        </w:rPr>
        <w:t> </w:t>
      </w:r>
      <w:r>
        <w:rPr/>
        <w:t>3, phi Tiền sanh 3, phi Hậu sanh 4, phi Cố hưởng 4, phi Nghiệp 4, phi Quả 4, phi Thực 4, phi Quyền 4,</w:t>
      </w:r>
      <w:r>
        <w:rPr>
          <w:spacing w:val="40"/>
        </w:rPr>
        <w:t> </w:t>
      </w:r>
      <w:r>
        <w:rPr/>
        <w:t>phi Thiền 4, phi Đạo 4, phi Tương ưng 4, phi Vô hữu 4, phi Ly 4.</w:t>
      </w:r>
    </w:p>
    <w:p>
      <w:pPr>
        <w:pStyle w:val="Heading3"/>
        <w:spacing w:line="240" w:lineRule="auto"/>
      </w:pPr>
      <w:r>
        <w:rPr>
          <w:spacing w:val="-4"/>
        </w:rPr>
        <w:t>988.</w:t>
      </w:r>
    </w:p>
    <w:p>
      <w:pPr>
        <w:pStyle w:val="BodyText"/>
        <w:ind w:right="139"/>
        <w:jc w:val="both"/>
      </w:pPr>
      <w:r>
        <w:rPr/>
        <w:t>Hiện hữu, Y chỉ, Quyền, Bất tương ưng, Bất ly có phi Nhân 3,... phi Cảnh 3, phi Trưởng 3, phi Vô gián 3, phi Liên tiếp 3, phi Đồng sanh 1, phi Hỗ tương 3, phi Y chỉ</w:t>
      </w:r>
      <w:r>
        <w:rPr>
          <w:spacing w:val="40"/>
        </w:rPr>
        <w:t> </w:t>
      </w:r>
      <w:r>
        <w:rPr/>
        <w:t>3,</w:t>
      </w:r>
      <w:r>
        <w:rPr>
          <w:spacing w:val="-1"/>
        </w:rPr>
        <w:t> </w:t>
      </w:r>
      <w:r>
        <w:rPr/>
        <w:t>phi</w:t>
      </w:r>
      <w:r>
        <w:rPr>
          <w:spacing w:val="-1"/>
        </w:rPr>
        <w:t> </w:t>
      </w:r>
      <w:r>
        <w:rPr/>
        <w:t>Tiền</w:t>
      </w:r>
      <w:r>
        <w:rPr>
          <w:spacing w:val="-1"/>
        </w:rPr>
        <w:t> </w:t>
      </w:r>
      <w:r>
        <w:rPr/>
        <w:t>sanh</w:t>
      </w:r>
      <w:r>
        <w:rPr>
          <w:spacing w:val="-1"/>
        </w:rPr>
        <w:t> </w:t>
      </w:r>
      <w:r>
        <w:rPr/>
        <w:t>3,</w:t>
      </w:r>
      <w:r>
        <w:rPr>
          <w:spacing w:val="-1"/>
        </w:rPr>
        <w:t> </w:t>
      </w:r>
      <w:r>
        <w:rPr/>
        <w:t>phi Hậu</w:t>
      </w:r>
      <w:r>
        <w:rPr>
          <w:spacing w:val="-1"/>
        </w:rPr>
        <w:t> </w:t>
      </w:r>
      <w:r>
        <w:rPr/>
        <w:t>sanh</w:t>
      </w:r>
      <w:r>
        <w:rPr>
          <w:spacing w:val="-1"/>
        </w:rPr>
        <w:t> </w:t>
      </w:r>
      <w:r>
        <w:rPr/>
        <w:t>3,</w:t>
      </w:r>
      <w:r>
        <w:rPr>
          <w:spacing w:val="-1"/>
        </w:rPr>
        <w:t> </w:t>
      </w:r>
      <w:r>
        <w:rPr/>
        <w:t>phi</w:t>
      </w:r>
      <w:r>
        <w:rPr>
          <w:spacing w:val="-1"/>
        </w:rPr>
        <w:t> </w:t>
      </w:r>
      <w:r>
        <w:rPr/>
        <w:t>Cố</w:t>
      </w:r>
      <w:r>
        <w:rPr>
          <w:spacing w:val="-2"/>
        </w:rPr>
        <w:t> </w:t>
      </w:r>
      <w:r>
        <w:rPr/>
        <w:t>hưởng</w:t>
      </w:r>
      <w:r>
        <w:rPr>
          <w:spacing w:val="-1"/>
        </w:rPr>
        <w:t> </w:t>
      </w:r>
      <w:r>
        <w:rPr/>
        <w:t>3,</w:t>
      </w:r>
      <w:r>
        <w:rPr>
          <w:spacing w:val="-1"/>
        </w:rPr>
        <w:t> </w:t>
      </w:r>
      <w:r>
        <w:rPr/>
        <w:t>phi</w:t>
      </w:r>
      <w:r>
        <w:rPr>
          <w:spacing w:val="-1"/>
        </w:rPr>
        <w:t> </w:t>
      </w:r>
      <w:r>
        <w:rPr/>
        <w:t>Nghiệp</w:t>
      </w:r>
      <w:r>
        <w:rPr>
          <w:spacing w:val="-1"/>
        </w:rPr>
        <w:t> </w:t>
      </w:r>
      <w:r>
        <w:rPr/>
        <w:t>3,</w:t>
      </w:r>
      <w:r>
        <w:rPr>
          <w:spacing w:val="-1"/>
        </w:rPr>
        <w:t> </w:t>
      </w:r>
      <w:r>
        <w:rPr/>
        <w:t>phi</w:t>
      </w:r>
      <w:r>
        <w:rPr>
          <w:spacing w:val="-1"/>
        </w:rPr>
        <w:t> </w:t>
      </w:r>
      <w:r>
        <w:rPr/>
        <w:t>Quả</w:t>
      </w:r>
      <w:r>
        <w:rPr>
          <w:spacing w:val="-1"/>
        </w:rPr>
        <w:t> </w:t>
      </w:r>
      <w:r>
        <w:rPr/>
        <w:t>3,</w:t>
      </w:r>
      <w:r>
        <w:rPr>
          <w:spacing w:val="-1"/>
        </w:rPr>
        <w:t> </w:t>
      </w:r>
      <w:r>
        <w:rPr/>
        <w:t>phi</w:t>
      </w:r>
      <w:r>
        <w:rPr>
          <w:spacing w:val="-1"/>
        </w:rPr>
        <w:t> </w:t>
      </w:r>
      <w:r>
        <w:rPr/>
        <w:t>Thực 3, phi Thiền 3, phi Đạo 3, phi Tương ưng 3, phi Vô hữu 3, phi Ly 3.</w:t>
      </w:r>
    </w:p>
    <w:p>
      <w:pPr>
        <w:pStyle w:val="Heading3"/>
        <w:spacing w:line="298" w:lineRule="exact"/>
      </w:pPr>
      <w:r>
        <w:rPr>
          <w:spacing w:val="-4"/>
        </w:rPr>
        <w:t>989.</w:t>
      </w:r>
    </w:p>
    <w:p>
      <w:pPr>
        <w:pStyle w:val="BodyText"/>
        <w:spacing w:before="1"/>
        <w:ind w:right="135"/>
        <w:jc w:val="both"/>
      </w:pPr>
      <w:r>
        <w:rPr/>
        <w:t>Hiện hữu, Hậu sanh, Bất</w:t>
      </w:r>
      <w:r>
        <w:rPr>
          <w:spacing w:val="-1"/>
        </w:rPr>
        <w:t> </w:t>
      </w:r>
      <w:r>
        <w:rPr/>
        <w:t>tương</w:t>
      </w:r>
      <w:r>
        <w:rPr>
          <w:spacing w:val="-1"/>
        </w:rPr>
        <w:t> </w:t>
      </w:r>
      <w:r>
        <w:rPr/>
        <w:t>ưng, Bất</w:t>
      </w:r>
      <w:r>
        <w:rPr>
          <w:spacing w:val="-1"/>
        </w:rPr>
        <w:t> </w:t>
      </w:r>
      <w:r>
        <w:rPr/>
        <w:t>ly</w:t>
      </w:r>
      <w:r>
        <w:rPr>
          <w:spacing w:val="-4"/>
        </w:rPr>
        <w:t> </w:t>
      </w:r>
      <w:r>
        <w:rPr/>
        <w:t>có phi Nhân 3,... phi Cảnh</w:t>
      </w:r>
      <w:r>
        <w:rPr>
          <w:spacing w:val="-1"/>
        </w:rPr>
        <w:t> </w:t>
      </w:r>
      <w:r>
        <w:rPr/>
        <w:t>3, phi Trưởng 3, phi</w:t>
      </w:r>
      <w:r>
        <w:rPr>
          <w:spacing w:val="-3"/>
        </w:rPr>
        <w:t> </w:t>
      </w:r>
      <w:r>
        <w:rPr/>
        <w:t>Vô</w:t>
      </w:r>
      <w:r>
        <w:rPr>
          <w:spacing w:val="-3"/>
        </w:rPr>
        <w:t> </w:t>
      </w:r>
      <w:r>
        <w:rPr/>
        <w:t>gián</w:t>
      </w:r>
      <w:r>
        <w:rPr>
          <w:spacing w:val="-2"/>
        </w:rPr>
        <w:t> </w:t>
      </w:r>
      <w:r>
        <w:rPr/>
        <w:t>3, phi</w:t>
      </w:r>
      <w:r>
        <w:rPr>
          <w:spacing w:val="-3"/>
        </w:rPr>
        <w:t> </w:t>
      </w:r>
      <w:r>
        <w:rPr/>
        <w:t>Liên</w:t>
      </w:r>
      <w:r>
        <w:rPr>
          <w:spacing w:val="-1"/>
        </w:rPr>
        <w:t> </w:t>
      </w:r>
      <w:r>
        <w:rPr/>
        <w:t>tiếp</w:t>
      </w:r>
      <w:r>
        <w:rPr>
          <w:spacing w:val="-3"/>
        </w:rPr>
        <w:t> </w:t>
      </w:r>
      <w:r>
        <w:rPr/>
        <w:t>3,</w:t>
      </w:r>
      <w:r>
        <w:rPr>
          <w:spacing w:val="-3"/>
        </w:rPr>
        <w:t> </w:t>
      </w:r>
      <w:r>
        <w:rPr/>
        <w:t>phi</w:t>
      </w:r>
      <w:r>
        <w:rPr>
          <w:spacing w:val="-2"/>
        </w:rPr>
        <w:t> </w:t>
      </w:r>
      <w:r>
        <w:rPr/>
        <w:t>Đồng</w:t>
      </w:r>
      <w:r>
        <w:rPr>
          <w:spacing w:val="-3"/>
        </w:rPr>
        <w:t> </w:t>
      </w:r>
      <w:r>
        <w:rPr/>
        <w:t>sanh 3,</w:t>
      </w:r>
      <w:r>
        <w:rPr>
          <w:spacing w:val="-2"/>
        </w:rPr>
        <w:t> </w:t>
      </w:r>
      <w:r>
        <w:rPr/>
        <w:t>phi</w:t>
      </w:r>
      <w:r>
        <w:rPr>
          <w:spacing w:val="-3"/>
        </w:rPr>
        <w:t> </w:t>
      </w:r>
      <w:r>
        <w:rPr/>
        <w:t>Hỗ</w:t>
      </w:r>
      <w:r>
        <w:rPr>
          <w:spacing w:val="-3"/>
        </w:rPr>
        <w:t> </w:t>
      </w:r>
      <w:r>
        <w:rPr/>
        <w:t>tương 3,</w:t>
      </w:r>
      <w:r>
        <w:rPr>
          <w:spacing w:val="-3"/>
        </w:rPr>
        <w:t> </w:t>
      </w:r>
      <w:r>
        <w:rPr/>
        <w:t>phi Y</w:t>
      </w:r>
      <w:r>
        <w:rPr>
          <w:spacing w:val="-3"/>
        </w:rPr>
        <w:t> </w:t>
      </w:r>
      <w:r>
        <w:rPr/>
        <w:t>chỉ</w:t>
      </w:r>
      <w:r>
        <w:rPr>
          <w:spacing w:val="-2"/>
        </w:rPr>
        <w:t> </w:t>
      </w:r>
      <w:r>
        <w:rPr/>
        <w:t>3, phi</w:t>
      </w:r>
      <w:r>
        <w:rPr>
          <w:spacing w:val="-3"/>
        </w:rPr>
        <w:t> </w:t>
      </w:r>
      <w:r>
        <w:rPr/>
        <w:t>Cận y 3, phi Tiền</w:t>
      </w:r>
      <w:r>
        <w:rPr>
          <w:spacing w:val="-1"/>
        </w:rPr>
        <w:t> </w:t>
      </w:r>
      <w:r>
        <w:rPr/>
        <w:t>sanh 3, phi Cố</w:t>
      </w:r>
      <w:r>
        <w:rPr>
          <w:spacing w:val="-1"/>
        </w:rPr>
        <w:t> </w:t>
      </w:r>
      <w:r>
        <w:rPr/>
        <w:t>hưởng 3, phi Nghiệp</w:t>
      </w:r>
      <w:r>
        <w:rPr>
          <w:spacing w:val="-1"/>
        </w:rPr>
        <w:t> </w:t>
      </w:r>
      <w:r>
        <w:rPr/>
        <w:t>3, phi Quả 3, phi Thực 3, phi Quyền 3, phi Thiền 3, phi Đạo 3, phi Tương ưng 3, phi Vô hữu 3, phi Ly 3.</w:t>
      </w:r>
    </w:p>
    <w:p>
      <w:pPr>
        <w:pStyle w:val="Heading3"/>
        <w:spacing w:line="298" w:lineRule="exact"/>
      </w:pPr>
      <w:r>
        <w:rPr>
          <w:spacing w:val="-4"/>
        </w:rPr>
        <w:t>990.</w:t>
      </w:r>
    </w:p>
    <w:p>
      <w:pPr>
        <w:pStyle w:val="BodyText"/>
        <w:spacing w:before="2"/>
        <w:ind w:right="139"/>
        <w:jc w:val="both"/>
      </w:pPr>
      <w:r>
        <w:rPr/>
        <w:t>Hiện hữu, Tiền sanh, Bất ly</w:t>
      </w:r>
      <w:r>
        <w:rPr>
          <w:spacing w:val="-1"/>
        </w:rPr>
        <w:t> </w:t>
      </w:r>
      <w:r>
        <w:rPr/>
        <w:t>có phi Nhân 3,... phi Cảnh 3, phi Trưởng 3, phi Vô gián 3, phi Liên tiếp 3, phi Đồng sanh 3, phi Hỗ tương 3, phi Y chỉ 3, phi Cận y 3, phi Hậu sanh 3, phi Cố hưởng 3, phi Nghiệp 3, phi Quả 3, phi Thực 3, phi Quyền 3, phi Thiền 3, phi Đạo 3, phi Tương ưng 3, phi Bất tương ưng 3, phi Vô hữu 3, phi Ly 3.</w:t>
      </w:r>
    </w:p>
    <w:p>
      <w:pPr>
        <w:pStyle w:val="Heading3"/>
        <w:spacing w:line="298" w:lineRule="exact"/>
      </w:pPr>
      <w:r>
        <w:rPr>
          <w:spacing w:val="-4"/>
        </w:rPr>
        <w:t>991.</w:t>
      </w:r>
    </w:p>
    <w:p>
      <w:pPr>
        <w:pStyle w:val="BodyText"/>
        <w:spacing w:before="1"/>
        <w:ind w:right="135"/>
        <w:jc w:val="both"/>
      </w:pPr>
      <w:r>
        <w:rPr/>
        <w:t>Hiện hữu, Y chỉ, Tiền sanh, Bất tương ưng, Bất ly có phi Nhân 3,... phi Cảnh 3, phi Trưởng 3, phi Vô gián 3, phi Liên tiếp 3, phi Đồng sanh 3, phi Hỗ tương 3, phi Cận y 3, phi Hậu sanh 3, phi Cố hưởng 3, phi Nghiệp 3, phi Quả 3, phi Thực 3, phi Quyền 3, phi Thiền 3, phi Đạo 3, phi Tương ưng 3, phi Vô hữu 3, phi Ly 3.</w:t>
      </w:r>
    </w:p>
    <w:p>
      <w:pPr>
        <w:pStyle w:val="Heading3"/>
        <w:spacing w:line="298" w:lineRule="exact"/>
      </w:pPr>
      <w:r>
        <w:rPr>
          <w:spacing w:val="-4"/>
        </w:rPr>
        <w:t>992.</w:t>
      </w:r>
    </w:p>
    <w:p>
      <w:pPr>
        <w:pStyle w:val="BodyText"/>
        <w:ind w:right="139"/>
        <w:jc w:val="both"/>
      </w:pPr>
      <w:r>
        <w:rPr/>
        <w:t>Hiện hữu, Cảnh, Tiền sanh, Bất ly có phi Nhân 3,... phi Trưởng 3, phi Vô gián 3, phi Liên tiếp 3, phi Đồng</w:t>
      </w:r>
      <w:r>
        <w:rPr>
          <w:spacing w:val="14"/>
        </w:rPr>
        <w:t> </w:t>
      </w:r>
      <w:r>
        <w:rPr/>
        <w:t>sanh 3, phi Hỗ tương 3, phi Y chỉ 3, phi Cận y 3, phi Hậu sanh</w:t>
      </w:r>
      <w:r>
        <w:rPr>
          <w:spacing w:val="40"/>
        </w:rPr>
        <w:t> </w:t>
      </w:r>
      <w:r>
        <w:rPr/>
        <w:t>3, phi Cố hưởng 3, phi Nghiệp 3, phi Quả 3, phi Thực 3, phi Quyền 3, phi Thiền 3, phi Đạo 3, phi Tương ưng 3, phi Bất tương ưng 3, phi Vô hữu 3, phi Ly 3.</w:t>
      </w:r>
    </w:p>
    <w:p>
      <w:pPr>
        <w:pStyle w:val="Heading3"/>
        <w:spacing w:line="298" w:lineRule="exact" w:before="2"/>
      </w:pPr>
      <w:r>
        <w:rPr>
          <w:spacing w:val="-4"/>
        </w:rPr>
        <w:t>993.</w:t>
      </w:r>
    </w:p>
    <w:p>
      <w:pPr>
        <w:pStyle w:val="BodyText"/>
        <w:ind w:right="139"/>
        <w:jc w:val="both"/>
      </w:pPr>
      <w:r>
        <w:rPr/>
        <w:t>Hiện hữu, Cảnh, Y chỉ, Tiền sanh, Bất tương ưng, Bất ly có phi Nhân 3,... phi Trưởng 3, phi Vô gián 3, phi Liên tiếp 3, phi Đồng sanh 3, phi Hỗ tương 3, phi Cận y 3, phi Hậu sanh 3, phi Cố hưởng 3, phi Nghiệp 3, phi Quả 3, phi Thực 3, phi Quyền 3, phi Thiền 3, phi Đạo 3, phi Tương ưng 3, phi Vô hữu 3, phi Ly 3.</w:t>
      </w:r>
    </w:p>
    <w:p>
      <w:pPr>
        <w:pStyle w:val="Heading3"/>
        <w:spacing w:line="298" w:lineRule="exact" w:before="1"/>
      </w:pPr>
      <w:r>
        <w:rPr>
          <w:spacing w:val="-4"/>
        </w:rPr>
        <w:t>994.</w:t>
      </w:r>
    </w:p>
    <w:p>
      <w:pPr>
        <w:pStyle w:val="BodyText"/>
        <w:ind w:right="137"/>
        <w:jc w:val="both"/>
      </w:pPr>
      <w:r>
        <w:rPr/>
        <w:t>Hiện hữu, Cảnh, Trưởng, Cận y, Tiền sanh, Bất ly có phi Nhân 1,... phi Vô gián 1, phi Liên tiếp 1, phi Đồng sanh 1, phi Hỗ tương 1, phi Y chỉ 1, phi Hậu sanh 1, phi Cố hưởng 1, phi Nghiệp 1, phi Quả 1, phi Thực 1, phi Quyền 1, phi Thiền 1, phi Đạo 1, phi Tương ưng 1, phi Bất tương ưng 1, phi Vô hữu 1, phi Ly 1.</w:t>
      </w:r>
    </w:p>
    <w:p>
      <w:pPr>
        <w:pStyle w:val="BodyText"/>
        <w:spacing w:after="0"/>
        <w:jc w:val="both"/>
        <w:sectPr>
          <w:pgSz w:w="11630" w:h="16450"/>
          <w:pgMar w:header="859" w:footer="0" w:top="1120" w:bottom="280" w:left="708" w:right="850"/>
        </w:sectPr>
      </w:pPr>
    </w:p>
    <w:p>
      <w:pPr>
        <w:pStyle w:val="Heading3"/>
        <w:spacing w:line="298" w:lineRule="exact" w:before="232"/>
      </w:pPr>
      <w:r>
        <w:rPr>
          <w:spacing w:val="-4"/>
        </w:rPr>
        <w:t>995.</w:t>
      </w:r>
    </w:p>
    <w:p>
      <w:pPr>
        <w:pStyle w:val="BodyText"/>
        <w:ind w:right="139"/>
        <w:jc w:val="both"/>
      </w:pPr>
      <w:r>
        <w:rPr/>
        <w:t>Hiện hữu, Cảnh, Trưởng, Y chỉ, Cận y, Tiền sanh, Bất tương ưng, Bất ly có phi Nhân 1,... phi Vô gián 1, phi Liên tiếp 1, phi Đồng sanh 1, phi Hỗ tương 1, phi Hậu sanh 1, phi Cố hưởng 1, phi Nghiệp 1, phi Quả 1, phi Thực 1, phi Quyền 1, phi Thiền 1, phi Đạo 1, phi Tương ưng 1, phi Vô hữu 1, phi Ly 1.</w:t>
      </w:r>
    </w:p>
    <w:p>
      <w:pPr>
        <w:pStyle w:val="Heading3"/>
        <w:spacing w:line="298" w:lineRule="exact"/>
      </w:pPr>
      <w:r>
        <w:rPr>
          <w:spacing w:val="-4"/>
        </w:rPr>
        <w:t>996.</w:t>
      </w:r>
    </w:p>
    <w:p>
      <w:pPr>
        <w:pStyle w:val="BodyText"/>
        <w:spacing w:before="1"/>
        <w:ind w:right="139"/>
        <w:jc w:val="both"/>
      </w:pPr>
      <w:r>
        <w:rPr/>
        <w:t>Hiện hữu, Y chỉ, Tiền sanh, Quyền, Bất tương ưng, Bất ly có phi Nhân 1,... phi Cảnh</w:t>
      </w:r>
      <w:r>
        <w:rPr>
          <w:spacing w:val="40"/>
        </w:rPr>
        <w:t> </w:t>
      </w:r>
      <w:r>
        <w:rPr/>
        <w:t>1, phi Trưởng 1, phi Vô gián 1, phi Liên tiếp 1, phi Đồng sanh 1, phi Hỗ tương 1, phi Cận y 1, phi Hậu sanh 1, phi Cố hưởng 1, phi Nghiệp 1, phi Quả 1, phi Thực 1, phi Thiền 1, phi Đạo 1, phi Tương ưng 1, phi Vô hữu 1, phi Ly 1.</w:t>
      </w:r>
    </w:p>
    <w:p>
      <w:pPr>
        <w:pStyle w:val="Heading3"/>
        <w:spacing w:line="298" w:lineRule="exact"/>
      </w:pPr>
      <w:r>
        <w:rPr>
          <w:spacing w:val="-4"/>
        </w:rPr>
        <w:t>997.</w:t>
      </w:r>
    </w:p>
    <w:p>
      <w:pPr>
        <w:pStyle w:val="BodyText"/>
        <w:spacing w:before="1"/>
        <w:ind w:right="139"/>
        <w:jc w:val="both"/>
      </w:pPr>
      <w:r>
        <w:rPr/>
        <w:t>Hiện hữu, Đồng sanh, Y chỉ, Bất ly, có phi Nhân 9,... phi Cảnh 9, phi Trưởng 9, phi</w:t>
      </w:r>
      <w:r>
        <w:rPr>
          <w:spacing w:val="40"/>
        </w:rPr>
        <w:t> </w:t>
      </w:r>
      <w:r>
        <w:rPr/>
        <w:t>Vô gián 9, phi Liên tiếp 9, phi Hỗ tương 9, phi Cận y</w:t>
      </w:r>
      <w:r>
        <w:rPr>
          <w:spacing w:val="-2"/>
        </w:rPr>
        <w:t> </w:t>
      </w:r>
      <w:r>
        <w:rPr/>
        <w:t>9, phi Tiền sanh 9, phi Hậu sanh 9, phi Cố hưởng 9, phi Nghiệp 9, phi Quả 9, phi Thực 9, phi Quyền 9, phi Thiền 9, phi Đạo 9, phi Tương ưng 5, phi Bất tương ưng 3, phi Vô hữu 9, phi Ly 9.</w:t>
      </w:r>
    </w:p>
    <w:p>
      <w:pPr>
        <w:pStyle w:val="Heading3"/>
        <w:spacing w:line="240" w:lineRule="auto"/>
      </w:pPr>
      <w:r>
        <w:rPr>
          <w:spacing w:val="-4"/>
        </w:rPr>
        <w:t>998.</w:t>
      </w:r>
    </w:p>
    <w:p>
      <w:pPr>
        <w:pStyle w:val="BodyText"/>
        <w:spacing w:before="1"/>
        <w:ind w:right="139"/>
        <w:jc w:val="both"/>
      </w:pPr>
      <w:r>
        <w:rPr/>
        <w:t>Hiện hữu, Đồng sanh, Hỗ tương, Y chỉ, Bất ly, có phi Nhân 3,... phi Cảnh 3, phi Trưởng</w:t>
      </w:r>
      <w:r>
        <w:rPr>
          <w:spacing w:val="-1"/>
        </w:rPr>
        <w:t> </w:t>
      </w:r>
      <w:r>
        <w:rPr/>
        <w:t>3, phi Vô</w:t>
      </w:r>
      <w:r>
        <w:rPr>
          <w:spacing w:val="-1"/>
        </w:rPr>
        <w:t> </w:t>
      </w:r>
      <w:r>
        <w:rPr/>
        <w:t>gián 3, phi Liên tiếp</w:t>
      </w:r>
      <w:r>
        <w:rPr>
          <w:spacing w:val="-1"/>
        </w:rPr>
        <w:t> </w:t>
      </w:r>
      <w:r>
        <w:rPr/>
        <w:t>3, phi Cận y</w:t>
      </w:r>
      <w:r>
        <w:rPr>
          <w:spacing w:val="-4"/>
        </w:rPr>
        <w:t> </w:t>
      </w:r>
      <w:r>
        <w:rPr/>
        <w:t>3, phi Tiền sanh 3, phi Hậu sanh 3, phi Cố hưởng 3, phi Nghiệp 3, phi Quả 3, phi Thực 3, phi Quyền 3, phi Thiền 3, phi Đạo 3, phi Tương ưng 1, phi Bất tương ưng 3, phi Vô hữu 3, phi Ly 3.</w:t>
      </w:r>
    </w:p>
    <w:p>
      <w:pPr>
        <w:pStyle w:val="Heading3"/>
        <w:spacing w:line="298" w:lineRule="exact"/>
      </w:pPr>
      <w:r>
        <w:rPr>
          <w:spacing w:val="-4"/>
        </w:rPr>
        <w:t>999.</w:t>
      </w:r>
    </w:p>
    <w:p>
      <w:pPr>
        <w:pStyle w:val="BodyText"/>
        <w:spacing w:before="1"/>
        <w:ind w:right="139"/>
        <w:jc w:val="both"/>
      </w:pPr>
      <w:r>
        <w:rPr/>
        <w:t>Hiện hữu, Đồng sanh, Hỗ tương, Y chỉ, Tương ưng, Bất ly, có phi Nhân 3,... phi Cảnh 3, phi Trưởng 3, phi Vô gián 3, phi Liên tiếp 3, phi Cận y 3, phi Tiền sanh 3, phi Hậu sanh 3, phi Cố hưởng 3, phi Nghiệp 3, phi Quả 3, phi Thực 3, phi Quyền 3, phi Thiền 3, phi Đạo 3, phi Bất tương ưng 3, phi Vô hữu 3, phi Ly 3.</w:t>
      </w:r>
    </w:p>
    <w:p>
      <w:pPr>
        <w:pStyle w:val="Heading3"/>
        <w:spacing w:line="298" w:lineRule="exact"/>
      </w:pPr>
      <w:r>
        <w:rPr>
          <w:spacing w:val="-2"/>
        </w:rPr>
        <w:t>1000.</w:t>
      </w:r>
    </w:p>
    <w:p>
      <w:pPr>
        <w:pStyle w:val="BodyText"/>
        <w:ind w:right="139"/>
        <w:jc w:val="both"/>
      </w:pPr>
      <w:r>
        <w:rPr/>
        <w:t>Hiện hữu, Đồng sanh, Y chỉ, Bất tương ưng, Bất ly, có phi Nhân 3,... phi Cảnh 3, phi Trưởng</w:t>
      </w:r>
      <w:r>
        <w:rPr>
          <w:spacing w:val="-1"/>
        </w:rPr>
        <w:t> </w:t>
      </w:r>
      <w:r>
        <w:rPr/>
        <w:t>3, phi</w:t>
      </w:r>
      <w:r>
        <w:rPr>
          <w:spacing w:val="-1"/>
        </w:rPr>
        <w:t> </w:t>
      </w:r>
      <w:r>
        <w:rPr/>
        <w:t>Vô</w:t>
      </w:r>
      <w:r>
        <w:rPr>
          <w:spacing w:val="-1"/>
        </w:rPr>
        <w:t> </w:t>
      </w:r>
      <w:r>
        <w:rPr/>
        <w:t>gián 3, phi</w:t>
      </w:r>
      <w:r>
        <w:rPr>
          <w:spacing w:val="-1"/>
        </w:rPr>
        <w:t> </w:t>
      </w:r>
      <w:r>
        <w:rPr/>
        <w:t>Liên tiếp</w:t>
      </w:r>
      <w:r>
        <w:rPr>
          <w:spacing w:val="-1"/>
        </w:rPr>
        <w:t> </w:t>
      </w:r>
      <w:r>
        <w:rPr/>
        <w:t>3, phi Hỗ</w:t>
      </w:r>
      <w:r>
        <w:rPr>
          <w:spacing w:val="-1"/>
        </w:rPr>
        <w:t> </w:t>
      </w:r>
      <w:r>
        <w:rPr/>
        <w:t>tương 3, phi</w:t>
      </w:r>
      <w:r>
        <w:rPr>
          <w:spacing w:val="-1"/>
        </w:rPr>
        <w:t> </w:t>
      </w:r>
      <w:r>
        <w:rPr/>
        <w:t>Cận y</w:t>
      </w:r>
      <w:r>
        <w:rPr>
          <w:spacing w:val="-5"/>
        </w:rPr>
        <w:t> </w:t>
      </w:r>
      <w:r>
        <w:rPr/>
        <w:t>3, phi</w:t>
      </w:r>
      <w:r>
        <w:rPr>
          <w:spacing w:val="-1"/>
        </w:rPr>
        <w:t> </w:t>
      </w:r>
      <w:r>
        <w:rPr/>
        <w:t>Tiền sanh</w:t>
      </w:r>
      <w:r>
        <w:rPr>
          <w:spacing w:val="-1"/>
        </w:rPr>
        <w:t> </w:t>
      </w:r>
      <w:r>
        <w:rPr/>
        <w:t>3, phi Hậu sanh 3, phi Cố hưởng 3, phi Nghiệp 3, phi Quả 3, phi Thực 3, phi Quyền 3,</w:t>
      </w:r>
      <w:r>
        <w:rPr>
          <w:spacing w:val="40"/>
        </w:rPr>
        <w:t> </w:t>
      </w:r>
      <w:r>
        <w:rPr/>
        <w:t>phi Thiền 3, phi Đạo 3, phi Tương ưng 3, phi Vô hữu 3, phi Ly 3.</w:t>
      </w:r>
    </w:p>
    <w:p>
      <w:pPr>
        <w:pStyle w:val="Heading3"/>
        <w:spacing w:line="298" w:lineRule="exact" w:before="1"/>
      </w:pPr>
      <w:r>
        <w:rPr>
          <w:spacing w:val="-2"/>
        </w:rPr>
        <w:t>1001.</w:t>
      </w:r>
    </w:p>
    <w:p>
      <w:pPr>
        <w:pStyle w:val="BodyText"/>
        <w:ind w:right="139"/>
        <w:jc w:val="both"/>
      </w:pPr>
      <w:r>
        <w:rPr/>
        <w:t>Hiện hữu, Đồng sanh, Hỗ tương, Y chỉ, Bất tương ưng, Bất ly có phi Nhân 1,... phi Cảnh 1, phi Trưởng 1, phi Vô gián 1, phi Liên tiếp 1, phi Cận y</w:t>
      </w:r>
      <w:r>
        <w:rPr>
          <w:spacing w:val="-2"/>
        </w:rPr>
        <w:t> </w:t>
      </w:r>
      <w:r>
        <w:rPr/>
        <w:t>1, phi Tiền sanh 1, phi Hậu sanh 1, phi Cố hưởng 1, phi Nghiệp 1, phi Quả 1, phi Thực 1, phi Quyền 1, phi Thiền 1, phi Đạo 1, phi Tương ưng 1, phi Vô hữu 1, phi Ly 1.</w:t>
      </w:r>
    </w:p>
    <w:p>
      <w:pPr>
        <w:pStyle w:val="Heading3"/>
        <w:spacing w:line="298" w:lineRule="exact" w:before="1"/>
      </w:pPr>
      <w:r>
        <w:rPr>
          <w:spacing w:val="-2"/>
        </w:rPr>
        <w:t>1002.</w:t>
      </w:r>
    </w:p>
    <w:p>
      <w:pPr>
        <w:pStyle w:val="BodyText"/>
        <w:ind w:right="139"/>
        <w:jc w:val="both"/>
      </w:pPr>
      <w:r>
        <w:rPr/>
        <w:t>Hiện hữu, Đồng sanh, Y chỉ, Quả, Bất ly có phi Nhân 1,... phi Cảnh 1, phi Trưởng 1, phi Vô gián 1, phi Liên tiếp 1, phi Hỗ tương 1, phi Cận y 1, phi Tiền sanh 1, phi Hậu sanh 1, phi Cố hưởng 1, phi Nghiệp 1, phi Thực 1, phi Quyền 1, phi Thiền 1, phi Đạo 1, phi Tương ưng 1, phi Bất tương ưng 1, phi Vô hữu 1, phi Ly 1.</w:t>
      </w:r>
    </w:p>
    <w:p>
      <w:pPr>
        <w:pStyle w:val="BodyText"/>
        <w:ind w:left="0"/>
      </w:pPr>
    </w:p>
    <w:p>
      <w:pPr>
        <w:pStyle w:val="Heading3"/>
        <w:spacing w:line="240" w:lineRule="auto"/>
      </w:pPr>
      <w:r>
        <w:rPr>
          <w:spacing w:val="-2"/>
        </w:rPr>
        <w:t>1003.</w:t>
      </w:r>
    </w:p>
    <w:p>
      <w:pPr>
        <w:pStyle w:val="BodyText"/>
        <w:spacing w:before="1"/>
        <w:ind w:right="139"/>
        <w:jc w:val="both"/>
      </w:pPr>
      <w:r>
        <w:rPr/>
        <w:t>Hiện hữu, Đồng sanh, Hỗ tương, Y chỉ, Quả, Bất ly có phi Nhân 1,... phi Cảnh 1, phi Trưởng</w:t>
      </w:r>
      <w:r>
        <w:rPr>
          <w:spacing w:val="-1"/>
        </w:rPr>
        <w:t> </w:t>
      </w:r>
      <w:r>
        <w:rPr/>
        <w:t>1, phi Vô</w:t>
      </w:r>
      <w:r>
        <w:rPr>
          <w:spacing w:val="-1"/>
        </w:rPr>
        <w:t> </w:t>
      </w:r>
      <w:r>
        <w:rPr/>
        <w:t>gián 1, phi Liên tiếp</w:t>
      </w:r>
      <w:r>
        <w:rPr>
          <w:spacing w:val="-1"/>
        </w:rPr>
        <w:t> </w:t>
      </w:r>
      <w:r>
        <w:rPr/>
        <w:t>1, phi Cận y</w:t>
      </w:r>
      <w:r>
        <w:rPr>
          <w:spacing w:val="-4"/>
        </w:rPr>
        <w:t> </w:t>
      </w:r>
      <w:r>
        <w:rPr/>
        <w:t>1, phi Tiền sanh 1, phi Hậu sanh 1, phi Cố hưởng 1, phi Nghiệp 1, phi Thực 1, phi Quyền 1, phi Thiền 1, phi Đạo 1, phi Tương ưng 1, phi Bất tương ưng 1, phi Vô hữu 1, phi Ly 1.</w:t>
      </w:r>
    </w:p>
    <w:p>
      <w:pPr>
        <w:pStyle w:val="BodyText"/>
        <w:spacing w:after="0"/>
        <w:jc w:val="both"/>
        <w:sectPr>
          <w:pgSz w:w="11630" w:h="16450"/>
          <w:pgMar w:header="811" w:footer="0" w:top="1160" w:bottom="280" w:left="708" w:right="850"/>
        </w:sectPr>
      </w:pPr>
    </w:p>
    <w:p>
      <w:pPr>
        <w:pStyle w:val="Heading3"/>
        <w:spacing w:line="298" w:lineRule="exact" w:before="232"/>
      </w:pPr>
      <w:r>
        <w:rPr>
          <w:spacing w:val="-2"/>
        </w:rPr>
        <w:t>1004.</w:t>
      </w:r>
    </w:p>
    <w:p>
      <w:pPr>
        <w:pStyle w:val="BodyText"/>
        <w:ind w:right="139"/>
        <w:jc w:val="both"/>
      </w:pPr>
      <w:r>
        <w:rPr/>
        <w:t>Hiện hữu, Đồng sanh, Hỗ tương, Y chỉ, Quả, Tương ưng, Bất ly có phi Nhân 1,... phi Cảnh 1, phi Trưởng 1, phi Vô gián 1, phi Liên tiếp 1, phi Cận y</w:t>
      </w:r>
      <w:r>
        <w:rPr>
          <w:spacing w:val="-2"/>
        </w:rPr>
        <w:t> </w:t>
      </w:r>
      <w:r>
        <w:rPr/>
        <w:t>1, phi Tiền sanh 1, phi Hậu sanh 1, phi Cố hưởng 1, phi Nghiệp 1, phi Thực 1, phi Quyền 1, phi Thiền 1, phi Đạo 1, phi Bất tương ưng 1, phi Vô hữu 1, phi Ly 1.</w:t>
      </w:r>
    </w:p>
    <w:p>
      <w:pPr>
        <w:pStyle w:val="Heading3"/>
        <w:spacing w:line="298" w:lineRule="exact"/>
      </w:pPr>
      <w:r>
        <w:rPr>
          <w:spacing w:val="-2"/>
        </w:rPr>
        <w:t>1005.</w:t>
      </w:r>
    </w:p>
    <w:p>
      <w:pPr>
        <w:pStyle w:val="BodyText"/>
        <w:spacing w:before="1"/>
        <w:ind w:right="139"/>
        <w:jc w:val="both"/>
      </w:pPr>
      <w:r>
        <w:rPr/>
        <w:t>Hiện hữu, Đồng sanh, Y chỉ, Quả, Bất tương ưng, Bất ly có phi Nhân 1,... phi Cảnh 1, phi Trưởng 1, phi Vô gián 1, phi Liên tiếp 1, phi Hỗ tương 1, phi Cận y 1, phi Tiền sanh 1, phi Hậu sanh 1, phi Cố hưởng 1, phi Nghiệp 1, phi Thực 1, phi Quyền 1, phi Thiền 1, phi Đạo 1, phi Tương ưng 1, phi Vô hữu 1, phi Ly 1.</w:t>
      </w:r>
    </w:p>
    <w:p>
      <w:pPr>
        <w:pStyle w:val="Heading3"/>
        <w:spacing w:line="298" w:lineRule="exact"/>
      </w:pPr>
      <w:r>
        <w:rPr>
          <w:spacing w:val="-2"/>
        </w:rPr>
        <w:t>1006.</w:t>
      </w:r>
    </w:p>
    <w:p>
      <w:pPr>
        <w:pStyle w:val="BodyText"/>
        <w:spacing w:before="1"/>
        <w:ind w:right="139"/>
        <w:jc w:val="both"/>
      </w:pPr>
      <w:r>
        <w:rPr/>
        <w:t>Hiện hữu, Đồng sanh, Hỗ tương, Y chỉ, Quả, Bất tương ưng, Bất ly có phi Nhân 1,... phi Cảnh 1, phi Trưởng 1, phi Vô gián 1, phi Liên tiếp 1, phi Cận y</w:t>
      </w:r>
      <w:r>
        <w:rPr>
          <w:spacing w:val="-2"/>
        </w:rPr>
        <w:t> </w:t>
      </w:r>
      <w:r>
        <w:rPr/>
        <w:t>1, phi Tiền sanh 1, phi Hậu sanh 1, phi Cố hưởng 1, phi Nghiệp 1, phi Thực 1, phi Quyền 1, phi Thiền 1, phi Đạo 1, phi Tương ưng 1, phi Vô hữu 1, phi Ly 1.</w:t>
      </w:r>
    </w:p>
    <w:p>
      <w:pPr>
        <w:spacing w:before="206"/>
        <w:ind w:left="566" w:right="0" w:firstLine="0"/>
        <w:jc w:val="left"/>
        <w:rPr>
          <w:b/>
          <w:i/>
          <w:sz w:val="26"/>
        </w:rPr>
      </w:pPr>
      <w:bookmarkStart w:name="_bookmark100" w:id="101"/>
      <w:bookmarkEnd w:id="101"/>
      <w:r>
        <w:rPr/>
      </w:r>
      <w:r>
        <w:rPr>
          <w:b/>
          <w:i/>
          <w:sz w:val="26"/>
        </w:rPr>
        <w:t>Phần</w:t>
      </w:r>
      <w:r>
        <w:rPr>
          <w:b/>
          <w:i/>
          <w:spacing w:val="-5"/>
          <w:sz w:val="26"/>
        </w:rPr>
        <w:t> </w:t>
      </w:r>
      <w:r>
        <w:rPr>
          <w:b/>
          <w:i/>
          <w:sz w:val="26"/>
        </w:rPr>
        <w:t>vô</w:t>
      </w:r>
      <w:r>
        <w:rPr>
          <w:b/>
          <w:i/>
          <w:spacing w:val="-2"/>
          <w:sz w:val="26"/>
        </w:rPr>
        <w:t> </w:t>
      </w:r>
      <w:r>
        <w:rPr>
          <w:b/>
          <w:i/>
          <w:sz w:val="26"/>
        </w:rPr>
        <w:t>hữu,</w:t>
      </w:r>
      <w:r>
        <w:rPr>
          <w:b/>
          <w:i/>
          <w:spacing w:val="-4"/>
          <w:sz w:val="26"/>
        </w:rPr>
        <w:t> </w:t>
      </w:r>
      <w:r>
        <w:rPr>
          <w:b/>
          <w:i/>
          <w:sz w:val="26"/>
        </w:rPr>
        <w:t>ly,</w:t>
      </w:r>
      <w:r>
        <w:rPr>
          <w:b/>
          <w:i/>
          <w:spacing w:val="-4"/>
          <w:sz w:val="26"/>
        </w:rPr>
        <w:t> </w:t>
      </w:r>
      <w:r>
        <w:rPr>
          <w:b/>
          <w:i/>
          <w:sz w:val="26"/>
        </w:rPr>
        <w:t>bất</w:t>
      </w:r>
      <w:r>
        <w:rPr>
          <w:b/>
          <w:i/>
          <w:spacing w:val="-4"/>
          <w:sz w:val="26"/>
        </w:rPr>
        <w:t> </w:t>
      </w:r>
      <w:r>
        <w:rPr>
          <w:b/>
          <w:i/>
          <w:sz w:val="26"/>
        </w:rPr>
        <w:t>ly</w:t>
      </w:r>
      <w:r>
        <w:rPr>
          <w:b/>
          <w:i/>
          <w:spacing w:val="-3"/>
          <w:sz w:val="26"/>
        </w:rPr>
        <w:t> </w:t>
      </w:r>
      <w:r>
        <w:rPr>
          <w:b/>
          <w:i/>
          <w:spacing w:val="-5"/>
          <w:sz w:val="26"/>
        </w:rPr>
        <w:t>căn</w:t>
      </w:r>
    </w:p>
    <w:p>
      <w:pPr>
        <w:pStyle w:val="Heading3"/>
        <w:spacing w:before="1"/>
      </w:pPr>
      <w:r>
        <w:rPr>
          <w:spacing w:val="-2"/>
        </w:rPr>
        <w:t>1007.</w:t>
      </w:r>
    </w:p>
    <w:p>
      <w:pPr>
        <w:pStyle w:val="ListParagraph"/>
        <w:numPr>
          <w:ilvl w:val="0"/>
          <w:numId w:val="114"/>
        </w:numPr>
        <w:tabs>
          <w:tab w:pos="849" w:val="left" w:leader="none"/>
        </w:tabs>
        <w:spacing w:line="315" w:lineRule="exact" w:before="0" w:after="0"/>
        <w:ind w:left="849" w:right="0" w:hanging="283"/>
        <w:jc w:val="left"/>
        <w:rPr>
          <w:sz w:val="26"/>
        </w:rPr>
      </w:pPr>
      <w:r>
        <w:rPr>
          <w:sz w:val="26"/>
        </w:rPr>
        <w:t>Vô</w:t>
      </w:r>
      <w:r>
        <w:rPr>
          <w:spacing w:val="-5"/>
          <w:sz w:val="26"/>
        </w:rPr>
        <w:t> </w:t>
      </w:r>
      <w:r>
        <w:rPr>
          <w:sz w:val="26"/>
        </w:rPr>
        <w:t>hữu</w:t>
      </w:r>
      <w:r>
        <w:rPr>
          <w:spacing w:val="-5"/>
          <w:sz w:val="26"/>
        </w:rPr>
        <w:t> </w:t>
      </w:r>
      <w:r>
        <w:rPr>
          <w:sz w:val="26"/>
        </w:rPr>
        <w:t>duyên</w:t>
      </w:r>
      <w:r>
        <w:rPr>
          <w:spacing w:val="-2"/>
          <w:sz w:val="26"/>
        </w:rPr>
        <w:t> </w:t>
      </w:r>
      <w:r>
        <w:rPr>
          <w:sz w:val="26"/>
        </w:rPr>
        <w:t>có</w:t>
      </w:r>
      <w:r>
        <w:rPr>
          <w:spacing w:val="-5"/>
          <w:sz w:val="26"/>
        </w:rPr>
        <w:t> </w:t>
      </w:r>
      <w:r>
        <w:rPr>
          <w:sz w:val="26"/>
        </w:rPr>
        <w:t>phi</w:t>
      </w:r>
      <w:r>
        <w:rPr>
          <w:spacing w:val="-2"/>
          <w:sz w:val="26"/>
        </w:rPr>
        <w:t> </w:t>
      </w:r>
      <w:r>
        <w:rPr>
          <w:sz w:val="26"/>
        </w:rPr>
        <w:t>Nhân</w:t>
      </w:r>
      <w:r>
        <w:rPr>
          <w:spacing w:val="-3"/>
          <w:sz w:val="26"/>
        </w:rPr>
        <w:t> </w:t>
      </w:r>
      <w:r>
        <w:rPr>
          <w:spacing w:val="-5"/>
          <w:sz w:val="26"/>
        </w:rPr>
        <w:t>7.</w:t>
      </w:r>
    </w:p>
    <w:p>
      <w:pPr>
        <w:pStyle w:val="ListParagraph"/>
        <w:numPr>
          <w:ilvl w:val="0"/>
          <w:numId w:val="114"/>
        </w:numPr>
        <w:tabs>
          <w:tab w:pos="849" w:val="left" w:leader="none"/>
        </w:tabs>
        <w:spacing w:line="317" w:lineRule="exact" w:before="0" w:after="0"/>
        <w:ind w:left="849" w:right="0" w:hanging="283"/>
        <w:jc w:val="left"/>
        <w:rPr>
          <w:sz w:val="26"/>
        </w:rPr>
      </w:pPr>
      <w:r>
        <w:rPr>
          <w:sz w:val="26"/>
        </w:rPr>
        <w:t>Ly</w:t>
      </w:r>
      <w:r>
        <w:rPr>
          <w:spacing w:val="-6"/>
          <w:sz w:val="26"/>
        </w:rPr>
        <w:t> </w:t>
      </w:r>
      <w:r>
        <w:rPr>
          <w:sz w:val="26"/>
        </w:rPr>
        <w:t>duyên</w:t>
      </w:r>
      <w:r>
        <w:rPr>
          <w:spacing w:val="-4"/>
          <w:sz w:val="26"/>
        </w:rPr>
        <w:t> </w:t>
      </w:r>
      <w:r>
        <w:rPr>
          <w:sz w:val="26"/>
        </w:rPr>
        <w:t>có</w:t>
      </w:r>
      <w:r>
        <w:rPr>
          <w:spacing w:val="-4"/>
          <w:sz w:val="26"/>
        </w:rPr>
        <w:t> </w:t>
      </w:r>
      <w:r>
        <w:rPr>
          <w:sz w:val="26"/>
        </w:rPr>
        <w:t>phi</w:t>
      </w:r>
      <w:r>
        <w:rPr>
          <w:spacing w:val="-4"/>
          <w:sz w:val="26"/>
        </w:rPr>
        <w:t> </w:t>
      </w:r>
      <w:r>
        <w:rPr>
          <w:sz w:val="26"/>
        </w:rPr>
        <w:t>Nhân </w:t>
      </w:r>
      <w:r>
        <w:rPr>
          <w:spacing w:val="-5"/>
          <w:sz w:val="26"/>
        </w:rPr>
        <w:t>7.</w:t>
      </w:r>
    </w:p>
    <w:p>
      <w:pPr>
        <w:pStyle w:val="BodyText"/>
        <w:spacing w:line="298" w:lineRule="exact"/>
        <w:ind w:left="1135"/>
      </w:pPr>
      <w:r>
        <w:rPr/>
        <w:t>Vô</w:t>
      </w:r>
      <w:r>
        <w:rPr>
          <w:spacing w:val="-5"/>
        </w:rPr>
        <w:t> </w:t>
      </w:r>
      <w:r>
        <w:rPr/>
        <w:t>hữu</w:t>
      </w:r>
      <w:r>
        <w:rPr>
          <w:spacing w:val="-5"/>
        </w:rPr>
        <w:t> </w:t>
      </w:r>
      <w:r>
        <w:rPr/>
        <w:t>duyên</w:t>
      </w:r>
      <w:r>
        <w:rPr>
          <w:spacing w:val="-1"/>
        </w:rPr>
        <w:t> </w:t>
      </w:r>
      <w:r>
        <w:rPr/>
        <w:t>và</w:t>
      </w:r>
      <w:r>
        <w:rPr>
          <w:spacing w:val="-5"/>
        </w:rPr>
        <w:t> </w:t>
      </w:r>
      <w:r>
        <w:rPr/>
        <w:t>Ly</w:t>
      </w:r>
      <w:r>
        <w:rPr>
          <w:spacing w:val="-8"/>
        </w:rPr>
        <w:t> </w:t>
      </w:r>
      <w:r>
        <w:rPr/>
        <w:t>duyên</w:t>
      </w:r>
      <w:r>
        <w:rPr>
          <w:spacing w:val="-4"/>
        </w:rPr>
        <w:t> </w:t>
      </w:r>
      <w:r>
        <w:rPr/>
        <w:t>cũng</w:t>
      </w:r>
      <w:r>
        <w:rPr>
          <w:spacing w:val="-2"/>
        </w:rPr>
        <w:t> </w:t>
      </w:r>
      <w:r>
        <w:rPr/>
        <w:t>như</w:t>
      </w:r>
      <w:r>
        <w:rPr>
          <w:spacing w:val="-2"/>
        </w:rPr>
        <w:t> </w:t>
      </w:r>
      <w:r>
        <w:rPr/>
        <w:t>Vô</w:t>
      </w:r>
      <w:r>
        <w:rPr>
          <w:spacing w:val="-5"/>
        </w:rPr>
        <w:t> </w:t>
      </w:r>
      <w:r>
        <w:rPr/>
        <w:t>gián</w:t>
      </w:r>
      <w:r>
        <w:rPr>
          <w:spacing w:val="-1"/>
        </w:rPr>
        <w:t> </w:t>
      </w:r>
      <w:r>
        <w:rPr>
          <w:spacing w:val="-2"/>
        </w:rPr>
        <w:t>duyên.</w:t>
      </w:r>
    </w:p>
    <w:p>
      <w:pPr>
        <w:pStyle w:val="ListParagraph"/>
        <w:numPr>
          <w:ilvl w:val="0"/>
          <w:numId w:val="114"/>
        </w:numPr>
        <w:tabs>
          <w:tab w:pos="849" w:val="left" w:leader="none"/>
        </w:tabs>
        <w:spacing w:line="318" w:lineRule="exact" w:before="242" w:after="0"/>
        <w:ind w:left="849" w:right="0" w:hanging="283"/>
        <w:jc w:val="left"/>
        <w:rPr>
          <w:sz w:val="26"/>
        </w:rPr>
      </w:pPr>
      <w:r>
        <w:rPr>
          <w:sz w:val="26"/>
        </w:rPr>
        <w:t>Bất</w:t>
      </w:r>
      <w:r>
        <w:rPr>
          <w:spacing w:val="-4"/>
          <w:sz w:val="26"/>
        </w:rPr>
        <w:t> </w:t>
      </w:r>
      <w:r>
        <w:rPr>
          <w:sz w:val="26"/>
        </w:rPr>
        <w:t>ly</w:t>
      </w:r>
      <w:r>
        <w:rPr>
          <w:spacing w:val="-7"/>
          <w:sz w:val="26"/>
        </w:rPr>
        <w:t> </w:t>
      </w:r>
      <w:r>
        <w:rPr>
          <w:sz w:val="26"/>
        </w:rPr>
        <w:t>duyên</w:t>
      </w:r>
      <w:r>
        <w:rPr>
          <w:spacing w:val="-3"/>
          <w:sz w:val="26"/>
        </w:rPr>
        <w:t> </w:t>
      </w:r>
      <w:r>
        <w:rPr>
          <w:sz w:val="26"/>
        </w:rPr>
        <w:t>có</w:t>
      </w:r>
      <w:r>
        <w:rPr>
          <w:spacing w:val="-3"/>
          <w:sz w:val="26"/>
        </w:rPr>
        <w:t> </w:t>
      </w:r>
      <w:r>
        <w:rPr>
          <w:sz w:val="26"/>
        </w:rPr>
        <w:t>phi</w:t>
      </w:r>
      <w:r>
        <w:rPr>
          <w:spacing w:val="-2"/>
          <w:sz w:val="26"/>
        </w:rPr>
        <w:t> </w:t>
      </w:r>
      <w:r>
        <w:rPr>
          <w:sz w:val="26"/>
        </w:rPr>
        <w:t>Nhân</w:t>
      </w:r>
      <w:r>
        <w:rPr>
          <w:spacing w:val="-4"/>
          <w:sz w:val="26"/>
        </w:rPr>
        <w:t> </w:t>
      </w:r>
      <w:r>
        <w:rPr>
          <w:spacing w:val="-5"/>
          <w:sz w:val="26"/>
        </w:rPr>
        <w:t>13.</w:t>
      </w:r>
    </w:p>
    <w:p>
      <w:pPr>
        <w:pStyle w:val="BodyText"/>
        <w:spacing w:line="298" w:lineRule="exact"/>
        <w:ind w:left="1135"/>
      </w:pPr>
      <w:r>
        <w:rPr/>
        <w:t>Nên</w:t>
      </w:r>
      <w:r>
        <w:rPr>
          <w:spacing w:val="-5"/>
        </w:rPr>
        <w:t> </w:t>
      </w:r>
      <w:r>
        <w:rPr/>
        <w:t>sắp</w:t>
      </w:r>
      <w:r>
        <w:rPr>
          <w:spacing w:val="-4"/>
        </w:rPr>
        <w:t> </w:t>
      </w:r>
      <w:r>
        <w:rPr/>
        <w:t>rộng</w:t>
      </w:r>
      <w:r>
        <w:rPr>
          <w:spacing w:val="-3"/>
        </w:rPr>
        <w:t> </w:t>
      </w:r>
      <w:r>
        <w:rPr/>
        <w:t>Bất</w:t>
      </w:r>
      <w:r>
        <w:rPr>
          <w:spacing w:val="-4"/>
        </w:rPr>
        <w:t> </w:t>
      </w:r>
      <w:r>
        <w:rPr/>
        <w:t>ly</w:t>
      </w:r>
      <w:r>
        <w:rPr>
          <w:spacing w:val="-5"/>
        </w:rPr>
        <w:t> </w:t>
      </w:r>
      <w:r>
        <w:rPr/>
        <w:t>duyên</w:t>
      </w:r>
      <w:r>
        <w:rPr>
          <w:spacing w:val="-2"/>
        </w:rPr>
        <w:t> </w:t>
      </w:r>
      <w:r>
        <w:rPr/>
        <w:t>và</w:t>
      </w:r>
      <w:r>
        <w:rPr>
          <w:spacing w:val="-4"/>
        </w:rPr>
        <w:t> </w:t>
      </w:r>
      <w:r>
        <w:rPr/>
        <w:t>Ly</w:t>
      </w:r>
      <w:r>
        <w:rPr>
          <w:spacing w:val="-8"/>
        </w:rPr>
        <w:t> </w:t>
      </w:r>
      <w:r>
        <w:rPr/>
        <w:t>duyên</w:t>
      </w:r>
      <w:r>
        <w:rPr>
          <w:spacing w:val="-3"/>
        </w:rPr>
        <w:t> </w:t>
      </w:r>
      <w:r>
        <w:rPr/>
        <w:t>như Hiện</w:t>
      </w:r>
      <w:r>
        <w:rPr>
          <w:spacing w:val="-5"/>
        </w:rPr>
        <w:t> </w:t>
      </w:r>
      <w:r>
        <w:rPr/>
        <w:t>hữu</w:t>
      </w:r>
      <w:r>
        <w:rPr>
          <w:spacing w:val="-4"/>
        </w:rPr>
        <w:t> </w:t>
      </w:r>
      <w:r>
        <w:rPr>
          <w:spacing w:val="-2"/>
        </w:rPr>
        <w:t>duyên.</w:t>
      </w:r>
    </w:p>
    <w:p>
      <w:pPr>
        <w:pStyle w:val="BodyText"/>
        <w:spacing w:before="241"/>
        <w:ind w:firstLine="285"/>
      </w:pPr>
      <w:r>
        <w:rPr/>
        <w:t>Trong</w:t>
      </w:r>
      <w:r>
        <w:rPr>
          <w:spacing w:val="28"/>
        </w:rPr>
        <w:t> </w:t>
      </w:r>
      <w:r>
        <w:rPr/>
        <w:t>Hiện</w:t>
      </w:r>
      <w:r>
        <w:rPr>
          <w:spacing w:val="28"/>
        </w:rPr>
        <w:t> </w:t>
      </w:r>
      <w:r>
        <w:rPr/>
        <w:t>hữu</w:t>
      </w:r>
      <w:r>
        <w:rPr>
          <w:spacing w:val="28"/>
        </w:rPr>
        <w:t> </w:t>
      </w:r>
      <w:r>
        <w:rPr/>
        <w:t>duyên,</w:t>
      </w:r>
      <w:r>
        <w:rPr>
          <w:spacing w:val="28"/>
        </w:rPr>
        <w:t> </w:t>
      </w:r>
      <w:r>
        <w:rPr/>
        <w:t>Ngài</w:t>
      </w:r>
      <w:r>
        <w:rPr>
          <w:spacing w:val="28"/>
        </w:rPr>
        <w:t> </w:t>
      </w:r>
      <w:r>
        <w:rPr/>
        <w:t>đã</w:t>
      </w:r>
      <w:r>
        <w:rPr>
          <w:spacing w:val="28"/>
        </w:rPr>
        <w:t> </w:t>
      </w:r>
      <w:r>
        <w:rPr/>
        <w:t>phân</w:t>
      </w:r>
      <w:r>
        <w:rPr>
          <w:spacing w:val="28"/>
        </w:rPr>
        <w:t> </w:t>
      </w:r>
      <w:r>
        <w:rPr/>
        <w:t>rộng</w:t>
      </w:r>
      <w:r>
        <w:rPr>
          <w:spacing w:val="31"/>
        </w:rPr>
        <w:t> </w:t>
      </w:r>
      <w:r>
        <w:rPr/>
        <w:t>như</w:t>
      </w:r>
      <w:r>
        <w:rPr>
          <w:spacing w:val="29"/>
        </w:rPr>
        <w:t> </w:t>
      </w:r>
      <w:r>
        <w:rPr/>
        <w:t>thế</w:t>
      </w:r>
      <w:r>
        <w:rPr>
          <w:spacing w:val="28"/>
        </w:rPr>
        <w:t> </w:t>
      </w:r>
      <w:r>
        <w:rPr/>
        <w:t>nào</w:t>
      </w:r>
      <w:r>
        <w:rPr>
          <w:spacing w:val="28"/>
        </w:rPr>
        <w:t> </w:t>
      </w:r>
      <w:r>
        <w:rPr/>
        <w:t>thì</w:t>
      </w:r>
      <w:r>
        <w:rPr>
          <w:spacing w:val="28"/>
        </w:rPr>
        <w:t> </w:t>
      </w:r>
      <w:r>
        <w:rPr/>
        <w:t>nên</w:t>
      </w:r>
      <w:r>
        <w:rPr>
          <w:spacing w:val="28"/>
        </w:rPr>
        <w:t> </w:t>
      </w:r>
      <w:r>
        <w:rPr/>
        <w:t>phân</w:t>
      </w:r>
      <w:r>
        <w:rPr>
          <w:spacing w:val="28"/>
        </w:rPr>
        <w:t> </w:t>
      </w:r>
      <w:r>
        <w:rPr/>
        <w:t>rộng</w:t>
      </w:r>
      <w:r>
        <w:rPr>
          <w:spacing w:val="32"/>
        </w:rPr>
        <w:t> </w:t>
      </w:r>
      <w:r>
        <w:rPr/>
        <w:t>Bất</w:t>
      </w:r>
      <w:r>
        <w:rPr>
          <w:spacing w:val="28"/>
        </w:rPr>
        <w:t> </w:t>
      </w:r>
      <w:r>
        <w:rPr/>
        <w:t>ly duyên như thế đó.</w:t>
      </w:r>
    </w:p>
    <w:p>
      <w:pPr>
        <w:spacing w:line="299" w:lineRule="exact" w:before="0"/>
        <w:ind w:left="566" w:right="0" w:firstLine="0"/>
        <w:jc w:val="center"/>
        <w:rPr>
          <w:i/>
          <w:sz w:val="26"/>
        </w:rPr>
      </w:pPr>
      <w:r>
        <w:rPr>
          <w:i/>
          <w:sz w:val="26"/>
        </w:rPr>
        <w:t>Dứt</w:t>
      </w:r>
      <w:r>
        <w:rPr>
          <w:i/>
          <w:spacing w:val="-5"/>
          <w:sz w:val="26"/>
        </w:rPr>
        <w:t> </w:t>
      </w:r>
      <w:r>
        <w:rPr>
          <w:i/>
          <w:sz w:val="26"/>
        </w:rPr>
        <w:t>cách</w:t>
      </w:r>
      <w:r>
        <w:rPr>
          <w:i/>
          <w:spacing w:val="-4"/>
          <w:sz w:val="26"/>
        </w:rPr>
        <w:t> </w:t>
      </w:r>
      <w:r>
        <w:rPr>
          <w:i/>
          <w:sz w:val="26"/>
        </w:rPr>
        <w:t>thuận</w:t>
      </w:r>
      <w:r>
        <w:rPr>
          <w:i/>
          <w:spacing w:val="-4"/>
          <w:sz w:val="26"/>
        </w:rPr>
        <w:t> </w:t>
      </w:r>
      <w:r>
        <w:rPr>
          <w:i/>
          <w:sz w:val="26"/>
        </w:rPr>
        <w:t>tùng,</w:t>
      </w:r>
      <w:r>
        <w:rPr>
          <w:i/>
          <w:spacing w:val="-4"/>
          <w:sz w:val="26"/>
        </w:rPr>
        <w:t> </w:t>
      </w:r>
      <w:r>
        <w:rPr>
          <w:i/>
          <w:sz w:val="26"/>
        </w:rPr>
        <w:t>đối</w:t>
      </w:r>
      <w:r>
        <w:rPr>
          <w:i/>
          <w:spacing w:val="-5"/>
          <w:sz w:val="26"/>
        </w:rPr>
        <w:t> </w:t>
      </w:r>
      <w:r>
        <w:rPr>
          <w:i/>
          <w:sz w:val="26"/>
        </w:rPr>
        <w:t>lập</w:t>
      </w:r>
      <w:r>
        <w:rPr>
          <w:i/>
          <w:spacing w:val="-3"/>
          <w:sz w:val="26"/>
        </w:rPr>
        <w:t> </w:t>
      </w:r>
      <w:r>
        <w:rPr>
          <w:i/>
          <w:sz w:val="26"/>
        </w:rPr>
        <w:t>nơi</w:t>
      </w:r>
      <w:r>
        <w:rPr>
          <w:i/>
          <w:spacing w:val="-5"/>
          <w:sz w:val="26"/>
        </w:rPr>
        <w:t> </w:t>
      </w:r>
      <w:r>
        <w:rPr>
          <w:i/>
          <w:sz w:val="26"/>
        </w:rPr>
        <w:t>vấn</w:t>
      </w:r>
      <w:r>
        <w:rPr>
          <w:i/>
          <w:spacing w:val="-1"/>
          <w:sz w:val="26"/>
        </w:rPr>
        <w:t> </w:t>
      </w:r>
      <w:r>
        <w:rPr>
          <w:i/>
          <w:spacing w:val="-5"/>
          <w:sz w:val="26"/>
        </w:rPr>
        <w:t>đề.</w:t>
      </w:r>
    </w:p>
    <w:p>
      <w:pPr>
        <w:pStyle w:val="Heading3"/>
        <w:spacing w:line="240" w:lineRule="auto" w:before="207"/>
        <w:ind w:left="708"/>
      </w:pPr>
      <w:bookmarkStart w:name="_bookmark101" w:id="102"/>
      <w:bookmarkEnd w:id="102"/>
      <w:r>
        <w:rPr>
          <w:b w:val="0"/>
        </w:rPr>
      </w:r>
      <w:r>
        <w:rPr/>
        <w:t>D/.</w:t>
      </w:r>
      <w:r>
        <w:rPr>
          <w:spacing w:val="-5"/>
        </w:rPr>
        <w:t> </w:t>
      </w:r>
      <w:r>
        <w:rPr/>
        <w:t>Đếm</w:t>
      </w:r>
      <w:r>
        <w:rPr>
          <w:spacing w:val="-5"/>
        </w:rPr>
        <w:t> </w:t>
      </w:r>
      <w:r>
        <w:rPr/>
        <w:t>đối</w:t>
      </w:r>
      <w:r>
        <w:rPr>
          <w:spacing w:val="-5"/>
        </w:rPr>
        <w:t> </w:t>
      </w:r>
      <w:r>
        <w:rPr/>
        <w:t>lập</w:t>
      </w:r>
      <w:r>
        <w:rPr>
          <w:spacing w:val="-4"/>
        </w:rPr>
        <w:t> </w:t>
      </w:r>
      <w:r>
        <w:rPr/>
        <w:t>-</w:t>
      </w:r>
      <w:r>
        <w:rPr>
          <w:spacing w:val="-1"/>
        </w:rPr>
        <w:t> </w:t>
      </w:r>
      <w:r>
        <w:rPr/>
        <w:t>thuận</w:t>
      </w:r>
      <w:r>
        <w:rPr>
          <w:spacing w:val="-4"/>
        </w:rPr>
        <w:t> </w:t>
      </w:r>
      <w:r>
        <w:rPr/>
        <w:t>tùng</w:t>
      </w:r>
      <w:r>
        <w:rPr>
          <w:spacing w:val="-4"/>
        </w:rPr>
        <w:t> </w:t>
      </w:r>
      <w:r>
        <w:rPr/>
        <w:t>nơi</w:t>
      </w:r>
      <w:r>
        <w:rPr>
          <w:spacing w:val="-4"/>
        </w:rPr>
        <w:t> </w:t>
      </w:r>
      <w:r>
        <w:rPr/>
        <w:t>vấn</w:t>
      </w:r>
      <w:r>
        <w:rPr>
          <w:spacing w:val="-2"/>
        </w:rPr>
        <w:t> </w:t>
      </w:r>
      <w:r>
        <w:rPr>
          <w:spacing w:val="-5"/>
        </w:rPr>
        <w:t>đề</w:t>
      </w:r>
    </w:p>
    <w:p>
      <w:pPr>
        <w:pStyle w:val="Heading4"/>
        <w:spacing w:before="119"/>
      </w:pPr>
      <w:bookmarkStart w:name="_bookmark102" w:id="103"/>
      <w:bookmarkEnd w:id="103"/>
      <w:r>
        <w:rPr>
          <w:b w:val="0"/>
          <w:i w:val="0"/>
        </w:rPr>
      </w:r>
      <w:r>
        <w:rPr/>
        <w:t>Phần</w:t>
      </w:r>
      <w:r>
        <w:rPr>
          <w:spacing w:val="-8"/>
        </w:rPr>
        <w:t> </w:t>
      </w:r>
      <w:r>
        <w:rPr/>
        <w:t>phi</w:t>
      </w:r>
      <w:r>
        <w:rPr>
          <w:spacing w:val="-5"/>
        </w:rPr>
        <w:t> </w:t>
      </w:r>
      <w:r>
        <w:rPr/>
        <w:t>nhân</w:t>
      </w:r>
      <w:r>
        <w:rPr>
          <w:spacing w:val="-5"/>
        </w:rPr>
        <w:t> căn</w:t>
      </w:r>
    </w:p>
    <w:p>
      <w:pPr>
        <w:pStyle w:val="Heading3"/>
      </w:pPr>
      <w:r>
        <w:rPr>
          <w:spacing w:val="-2"/>
        </w:rPr>
        <w:t>1008.</w:t>
      </w:r>
    </w:p>
    <w:p>
      <w:pPr>
        <w:pStyle w:val="BodyText"/>
        <w:spacing w:before="1"/>
      </w:pPr>
      <w:r>
        <w:rPr/>
        <w:t>Phi</w:t>
      </w:r>
      <w:r>
        <w:rPr>
          <w:spacing w:val="28"/>
        </w:rPr>
        <w:t> </w:t>
      </w:r>
      <w:r>
        <w:rPr/>
        <w:t>Nhân</w:t>
      </w:r>
      <w:r>
        <w:rPr>
          <w:spacing w:val="28"/>
        </w:rPr>
        <w:t> </w:t>
      </w:r>
      <w:r>
        <w:rPr/>
        <w:t>duyên</w:t>
      </w:r>
      <w:r>
        <w:rPr>
          <w:spacing w:val="28"/>
        </w:rPr>
        <w:t> </w:t>
      </w:r>
      <w:r>
        <w:rPr/>
        <w:t>có</w:t>
      </w:r>
      <w:r>
        <w:rPr>
          <w:spacing w:val="30"/>
        </w:rPr>
        <w:t> </w:t>
      </w:r>
      <w:r>
        <w:rPr/>
        <w:t>Cảnh</w:t>
      </w:r>
      <w:r>
        <w:rPr>
          <w:spacing w:val="28"/>
        </w:rPr>
        <w:t> </w:t>
      </w:r>
      <w:r>
        <w:rPr/>
        <w:t>9,...</w:t>
      </w:r>
      <w:r>
        <w:rPr>
          <w:spacing w:val="30"/>
        </w:rPr>
        <w:t> </w:t>
      </w:r>
      <w:r>
        <w:rPr/>
        <w:t>Trưởng</w:t>
      </w:r>
      <w:r>
        <w:rPr>
          <w:spacing w:val="30"/>
        </w:rPr>
        <w:t> </w:t>
      </w:r>
      <w:r>
        <w:rPr/>
        <w:t>10,</w:t>
      </w:r>
      <w:r>
        <w:rPr>
          <w:spacing w:val="31"/>
        </w:rPr>
        <w:t> </w:t>
      </w:r>
      <w:r>
        <w:rPr/>
        <w:t>Vô</w:t>
      </w:r>
      <w:r>
        <w:rPr>
          <w:spacing w:val="28"/>
        </w:rPr>
        <w:t> </w:t>
      </w:r>
      <w:r>
        <w:rPr/>
        <w:t>gián</w:t>
      </w:r>
      <w:r>
        <w:rPr>
          <w:spacing w:val="31"/>
        </w:rPr>
        <w:t> </w:t>
      </w:r>
      <w:r>
        <w:rPr/>
        <w:t>7,</w:t>
      </w:r>
      <w:r>
        <w:rPr>
          <w:spacing w:val="28"/>
        </w:rPr>
        <w:t> </w:t>
      </w:r>
      <w:r>
        <w:rPr/>
        <w:t>Liên</w:t>
      </w:r>
      <w:r>
        <w:rPr>
          <w:spacing w:val="28"/>
        </w:rPr>
        <w:t> </w:t>
      </w:r>
      <w:r>
        <w:rPr/>
        <w:t>tiếp</w:t>
      </w:r>
      <w:r>
        <w:rPr>
          <w:spacing w:val="30"/>
        </w:rPr>
        <w:t> </w:t>
      </w:r>
      <w:r>
        <w:rPr/>
        <w:t>7,</w:t>
      </w:r>
      <w:r>
        <w:rPr>
          <w:spacing w:val="31"/>
        </w:rPr>
        <w:t> </w:t>
      </w:r>
      <w:r>
        <w:rPr/>
        <w:t>Đồng</w:t>
      </w:r>
      <w:r>
        <w:rPr>
          <w:spacing w:val="28"/>
        </w:rPr>
        <w:t> </w:t>
      </w:r>
      <w:r>
        <w:rPr/>
        <w:t>sanh</w:t>
      </w:r>
      <w:r>
        <w:rPr>
          <w:spacing w:val="28"/>
        </w:rPr>
        <w:t> </w:t>
      </w:r>
      <w:r>
        <w:rPr/>
        <w:t>9,</w:t>
      </w:r>
      <w:r>
        <w:rPr>
          <w:spacing w:val="30"/>
        </w:rPr>
        <w:t> </w:t>
      </w:r>
      <w:r>
        <w:rPr/>
        <w:t>Hỗ tương</w:t>
      </w:r>
      <w:r>
        <w:rPr>
          <w:spacing w:val="14"/>
        </w:rPr>
        <w:t> </w:t>
      </w:r>
      <w:r>
        <w:rPr/>
        <w:t>3,</w:t>
      </w:r>
      <w:r>
        <w:rPr>
          <w:spacing w:val="15"/>
        </w:rPr>
        <w:t> </w:t>
      </w:r>
      <w:r>
        <w:rPr/>
        <w:t>Y</w:t>
      </w:r>
      <w:r>
        <w:rPr>
          <w:spacing w:val="15"/>
        </w:rPr>
        <w:t> </w:t>
      </w:r>
      <w:r>
        <w:rPr/>
        <w:t>chỉ</w:t>
      </w:r>
      <w:r>
        <w:rPr>
          <w:spacing w:val="15"/>
        </w:rPr>
        <w:t> </w:t>
      </w:r>
      <w:r>
        <w:rPr/>
        <w:t>13,</w:t>
      </w:r>
      <w:r>
        <w:rPr>
          <w:spacing w:val="18"/>
        </w:rPr>
        <w:t> </w:t>
      </w:r>
      <w:r>
        <w:rPr/>
        <w:t>Cận</w:t>
      </w:r>
      <w:r>
        <w:rPr>
          <w:spacing w:val="17"/>
        </w:rPr>
        <w:t> </w:t>
      </w:r>
      <w:r>
        <w:rPr/>
        <w:t>y</w:t>
      </w:r>
      <w:r>
        <w:rPr>
          <w:spacing w:val="13"/>
        </w:rPr>
        <w:t> </w:t>
      </w:r>
      <w:r>
        <w:rPr/>
        <w:t>9,</w:t>
      </w:r>
      <w:r>
        <w:rPr>
          <w:spacing w:val="15"/>
        </w:rPr>
        <w:t> </w:t>
      </w:r>
      <w:r>
        <w:rPr/>
        <w:t>Tiền</w:t>
      </w:r>
      <w:r>
        <w:rPr>
          <w:spacing w:val="18"/>
        </w:rPr>
        <w:t> </w:t>
      </w:r>
      <w:r>
        <w:rPr/>
        <w:t>sanh</w:t>
      </w:r>
      <w:r>
        <w:rPr>
          <w:spacing w:val="15"/>
        </w:rPr>
        <w:t> </w:t>
      </w:r>
      <w:r>
        <w:rPr/>
        <w:t>3,</w:t>
      </w:r>
      <w:r>
        <w:rPr>
          <w:spacing w:val="14"/>
        </w:rPr>
        <w:t> </w:t>
      </w:r>
      <w:r>
        <w:rPr/>
        <w:t>Hậu</w:t>
      </w:r>
      <w:r>
        <w:rPr>
          <w:spacing w:val="15"/>
        </w:rPr>
        <w:t> </w:t>
      </w:r>
      <w:r>
        <w:rPr/>
        <w:t>sanh</w:t>
      </w:r>
      <w:r>
        <w:rPr>
          <w:spacing w:val="15"/>
        </w:rPr>
        <w:t> </w:t>
      </w:r>
      <w:r>
        <w:rPr/>
        <w:t>3,</w:t>
      </w:r>
      <w:r>
        <w:rPr>
          <w:spacing w:val="18"/>
        </w:rPr>
        <w:t> </w:t>
      </w:r>
      <w:r>
        <w:rPr/>
        <w:t>Cố</w:t>
      </w:r>
      <w:r>
        <w:rPr>
          <w:spacing w:val="15"/>
        </w:rPr>
        <w:t> </w:t>
      </w:r>
      <w:r>
        <w:rPr/>
        <w:t>hưởng</w:t>
      </w:r>
      <w:r>
        <w:rPr>
          <w:spacing w:val="16"/>
        </w:rPr>
        <w:t> </w:t>
      </w:r>
      <w:r>
        <w:rPr/>
        <w:t>3,</w:t>
      </w:r>
      <w:r>
        <w:rPr>
          <w:spacing w:val="17"/>
        </w:rPr>
        <w:t> </w:t>
      </w:r>
      <w:r>
        <w:rPr/>
        <w:t>Nghiệp</w:t>
      </w:r>
      <w:r>
        <w:rPr>
          <w:spacing w:val="15"/>
        </w:rPr>
        <w:t> </w:t>
      </w:r>
      <w:r>
        <w:rPr/>
        <w:t>7,</w:t>
      </w:r>
      <w:r>
        <w:rPr>
          <w:spacing w:val="17"/>
        </w:rPr>
        <w:t> </w:t>
      </w:r>
      <w:r>
        <w:rPr/>
        <w:t>Quả</w:t>
      </w:r>
      <w:r>
        <w:rPr>
          <w:spacing w:val="16"/>
        </w:rPr>
        <w:t> </w:t>
      </w:r>
      <w:r>
        <w:rPr>
          <w:spacing w:val="-5"/>
        </w:rPr>
        <w:t>1,</w:t>
      </w:r>
    </w:p>
    <w:p>
      <w:pPr>
        <w:pStyle w:val="BodyText"/>
        <w:spacing w:line="298" w:lineRule="exact"/>
      </w:pPr>
      <w:r>
        <w:rPr/>
        <w:t>Thực</w:t>
      </w:r>
      <w:r>
        <w:rPr>
          <w:spacing w:val="19"/>
        </w:rPr>
        <w:t> </w:t>
      </w:r>
      <w:r>
        <w:rPr/>
        <w:t>7,</w:t>
      </w:r>
      <w:r>
        <w:rPr>
          <w:spacing w:val="20"/>
        </w:rPr>
        <w:t> </w:t>
      </w:r>
      <w:r>
        <w:rPr/>
        <w:t>Quyền</w:t>
      </w:r>
      <w:r>
        <w:rPr>
          <w:spacing w:val="19"/>
        </w:rPr>
        <w:t> </w:t>
      </w:r>
      <w:r>
        <w:rPr/>
        <w:t>7,</w:t>
      </w:r>
      <w:r>
        <w:rPr>
          <w:spacing w:val="20"/>
        </w:rPr>
        <w:t> </w:t>
      </w:r>
      <w:r>
        <w:rPr/>
        <w:t>Thiền</w:t>
      </w:r>
      <w:r>
        <w:rPr>
          <w:spacing w:val="22"/>
        </w:rPr>
        <w:t> </w:t>
      </w:r>
      <w:r>
        <w:rPr/>
        <w:t>7,</w:t>
      </w:r>
      <w:r>
        <w:rPr>
          <w:spacing w:val="20"/>
        </w:rPr>
        <w:t> </w:t>
      </w:r>
      <w:r>
        <w:rPr/>
        <w:t>Đạo</w:t>
      </w:r>
      <w:r>
        <w:rPr>
          <w:spacing w:val="22"/>
        </w:rPr>
        <w:t> </w:t>
      </w:r>
      <w:r>
        <w:rPr/>
        <w:t>7,</w:t>
      </w:r>
      <w:r>
        <w:rPr>
          <w:spacing w:val="20"/>
        </w:rPr>
        <w:t> </w:t>
      </w:r>
      <w:r>
        <w:rPr/>
        <w:t>Tương</w:t>
      </w:r>
      <w:r>
        <w:rPr>
          <w:spacing w:val="21"/>
        </w:rPr>
        <w:t> </w:t>
      </w:r>
      <w:r>
        <w:rPr/>
        <w:t>ưng</w:t>
      </w:r>
      <w:r>
        <w:rPr>
          <w:spacing w:val="20"/>
        </w:rPr>
        <w:t> </w:t>
      </w:r>
      <w:r>
        <w:rPr/>
        <w:t>3,</w:t>
      </w:r>
      <w:r>
        <w:rPr>
          <w:spacing w:val="19"/>
        </w:rPr>
        <w:t> </w:t>
      </w:r>
      <w:r>
        <w:rPr/>
        <w:t>Bất</w:t>
      </w:r>
      <w:r>
        <w:rPr>
          <w:spacing w:val="22"/>
        </w:rPr>
        <w:t> </w:t>
      </w:r>
      <w:r>
        <w:rPr/>
        <w:t>tương</w:t>
      </w:r>
      <w:r>
        <w:rPr>
          <w:spacing w:val="19"/>
        </w:rPr>
        <w:t> </w:t>
      </w:r>
      <w:r>
        <w:rPr/>
        <w:t>ưng</w:t>
      </w:r>
      <w:r>
        <w:rPr>
          <w:spacing w:val="22"/>
        </w:rPr>
        <w:t> </w:t>
      </w:r>
      <w:r>
        <w:rPr/>
        <w:t>5,</w:t>
      </w:r>
      <w:r>
        <w:rPr>
          <w:spacing w:val="19"/>
        </w:rPr>
        <w:t> </w:t>
      </w:r>
      <w:r>
        <w:rPr/>
        <w:t>Hiện</w:t>
      </w:r>
      <w:r>
        <w:rPr>
          <w:spacing w:val="20"/>
        </w:rPr>
        <w:t> </w:t>
      </w:r>
      <w:r>
        <w:rPr/>
        <w:t>hữu</w:t>
      </w:r>
      <w:r>
        <w:rPr>
          <w:spacing w:val="19"/>
        </w:rPr>
        <w:t> </w:t>
      </w:r>
      <w:r>
        <w:rPr/>
        <w:t>13,</w:t>
      </w:r>
      <w:r>
        <w:rPr>
          <w:spacing w:val="20"/>
        </w:rPr>
        <w:t> </w:t>
      </w:r>
      <w:r>
        <w:rPr>
          <w:spacing w:val="-5"/>
        </w:rPr>
        <w:t>Vô</w:t>
      </w:r>
    </w:p>
    <w:p>
      <w:pPr>
        <w:pStyle w:val="BodyText"/>
        <w:spacing w:line="298" w:lineRule="exact"/>
      </w:pPr>
      <w:r>
        <w:rPr/>
        <w:t>hữu</w:t>
      </w:r>
      <w:r>
        <w:rPr>
          <w:spacing w:val="-3"/>
        </w:rPr>
        <w:t> </w:t>
      </w:r>
      <w:r>
        <w:rPr/>
        <w:t>7,</w:t>
      </w:r>
      <w:r>
        <w:rPr>
          <w:spacing w:val="-2"/>
        </w:rPr>
        <w:t> </w:t>
      </w:r>
      <w:r>
        <w:rPr/>
        <w:t>Ly</w:t>
      </w:r>
      <w:r>
        <w:rPr>
          <w:spacing w:val="-8"/>
        </w:rPr>
        <w:t> </w:t>
      </w:r>
      <w:r>
        <w:rPr/>
        <w:t>7, Bất</w:t>
      </w:r>
      <w:r>
        <w:rPr>
          <w:spacing w:val="-3"/>
        </w:rPr>
        <w:t> </w:t>
      </w:r>
      <w:r>
        <w:rPr/>
        <w:t>ly</w:t>
      </w:r>
      <w:r>
        <w:rPr>
          <w:spacing w:val="-7"/>
        </w:rPr>
        <w:t> </w:t>
      </w:r>
      <w:r>
        <w:rPr>
          <w:spacing w:val="-5"/>
        </w:rPr>
        <w:t>13.</w:t>
      </w:r>
    </w:p>
    <w:p>
      <w:pPr>
        <w:pStyle w:val="Heading3"/>
        <w:spacing w:line="298" w:lineRule="exact" w:before="1"/>
      </w:pPr>
      <w:r>
        <w:rPr>
          <w:spacing w:val="-2"/>
        </w:rPr>
        <w:t>1009.</w:t>
      </w:r>
    </w:p>
    <w:p>
      <w:pPr>
        <w:pStyle w:val="BodyText"/>
      </w:pPr>
      <w:r>
        <w:rPr/>
        <w:t>Phi</w:t>
      </w:r>
      <w:r>
        <w:rPr>
          <w:spacing w:val="29"/>
        </w:rPr>
        <w:t> </w:t>
      </w:r>
      <w:r>
        <w:rPr/>
        <w:t>Nhân</w:t>
      </w:r>
      <w:r>
        <w:rPr>
          <w:spacing w:val="28"/>
        </w:rPr>
        <w:t> </w:t>
      </w:r>
      <w:r>
        <w:rPr/>
        <w:t>duyên</w:t>
      </w:r>
      <w:r>
        <w:rPr>
          <w:spacing w:val="30"/>
        </w:rPr>
        <w:t> </w:t>
      </w:r>
      <w:r>
        <w:rPr/>
        <w:t>cùng</w:t>
      </w:r>
      <w:r>
        <w:rPr>
          <w:spacing w:val="32"/>
        </w:rPr>
        <w:t> </w:t>
      </w:r>
      <w:r>
        <w:rPr/>
        <w:t>phi</w:t>
      </w:r>
      <w:r>
        <w:rPr>
          <w:spacing w:val="28"/>
        </w:rPr>
        <w:t> </w:t>
      </w:r>
      <w:r>
        <w:rPr/>
        <w:t>Cảnh</w:t>
      </w:r>
      <w:r>
        <w:rPr>
          <w:spacing w:val="28"/>
        </w:rPr>
        <w:t> </w:t>
      </w:r>
      <w:r>
        <w:rPr/>
        <w:t>duyên</w:t>
      </w:r>
      <w:r>
        <w:rPr>
          <w:spacing w:val="30"/>
        </w:rPr>
        <w:t> </w:t>
      </w:r>
      <w:r>
        <w:rPr/>
        <w:t>có</w:t>
      </w:r>
      <w:r>
        <w:rPr>
          <w:spacing w:val="31"/>
        </w:rPr>
        <w:t> </w:t>
      </w:r>
      <w:r>
        <w:rPr/>
        <w:t>Trưởng</w:t>
      </w:r>
      <w:r>
        <w:rPr>
          <w:spacing w:val="28"/>
        </w:rPr>
        <w:t> </w:t>
      </w:r>
      <w:r>
        <w:rPr/>
        <w:t>7...</w:t>
      </w:r>
      <w:r>
        <w:rPr>
          <w:spacing w:val="31"/>
        </w:rPr>
        <w:t> </w:t>
      </w:r>
      <w:r>
        <w:rPr/>
        <w:t>Vô</w:t>
      </w:r>
      <w:r>
        <w:rPr>
          <w:spacing w:val="31"/>
        </w:rPr>
        <w:t> </w:t>
      </w:r>
      <w:r>
        <w:rPr/>
        <w:t>gián</w:t>
      </w:r>
      <w:r>
        <w:rPr>
          <w:spacing w:val="31"/>
        </w:rPr>
        <w:t> </w:t>
      </w:r>
      <w:r>
        <w:rPr/>
        <w:t>7,</w:t>
      </w:r>
      <w:r>
        <w:rPr>
          <w:spacing w:val="31"/>
        </w:rPr>
        <w:t> </w:t>
      </w:r>
      <w:r>
        <w:rPr/>
        <w:t>Liên</w:t>
      </w:r>
      <w:r>
        <w:rPr>
          <w:spacing w:val="28"/>
        </w:rPr>
        <w:t> </w:t>
      </w:r>
      <w:r>
        <w:rPr/>
        <w:t>tiếp</w:t>
      </w:r>
      <w:r>
        <w:rPr>
          <w:spacing w:val="32"/>
        </w:rPr>
        <w:t> </w:t>
      </w:r>
      <w:r>
        <w:rPr/>
        <w:t>7,</w:t>
      </w:r>
      <w:r>
        <w:rPr>
          <w:spacing w:val="31"/>
        </w:rPr>
        <w:t> </w:t>
      </w:r>
      <w:r>
        <w:rPr/>
        <w:t>Đồng sanh</w:t>
      </w:r>
      <w:r>
        <w:rPr>
          <w:spacing w:val="7"/>
        </w:rPr>
        <w:t> </w:t>
      </w:r>
      <w:r>
        <w:rPr/>
        <w:t>9,</w:t>
      </w:r>
      <w:r>
        <w:rPr>
          <w:spacing w:val="8"/>
        </w:rPr>
        <w:t> </w:t>
      </w:r>
      <w:r>
        <w:rPr/>
        <w:t>Hỗ</w:t>
      </w:r>
      <w:r>
        <w:rPr>
          <w:spacing w:val="7"/>
        </w:rPr>
        <w:t> </w:t>
      </w:r>
      <w:r>
        <w:rPr/>
        <w:t>tương</w:t>
      </w:r>
      <w:r>
        <w:rPr>
          <w:spacing w:val="8"/>
        </w:rPr>
        <w:t> </w:t>
      </w:r>
      <w:r>
        <w:rPr/>
        <w:t>3,</w:t>
      </w:r>
      <w:r>
        <w:rPr>
          <w:spacing w:val="7"/>
        </w:rPr>
        <w:t> </w:t>
      </w:r>
      <w:r>
        <w:rPr/>
        <w:t>Y</w:t>
      </w:r>
      <w:r>
        <w:rPr>
          <w:spacing w:val="8"/>
        </w:rPr>
        <w:t> </w:t>
      </w:r>
      <w:r>
        <w:rPr/>
        <w:t>chỉ</w:t>
      </w:r>
      <w:r>
        <w:rPr>
          <w:spacing w:val="8"/>
        </w:rPr>
        <w:t> </w:t>
      </w:r>
      <w:r>
        <w:rPr/>
        <w:t>13,</w:t>
      </w:r>
      <w:r>
        <w:rPr>
          <w:spacing w:val="8"/>
        </w:rPr>
        <w:t> </w:t>
      </w:r>
      <w:r>
        <w:rPr/>
        <w:t>Cận</w:t>
      </w:r>
      <w:r>
        <w:rPr>
          <w:spacing w:val="10"/>
        </w:rPr>
        <w:t> </w:t>
      </w:r>
      <w:r>
        <w:rPr/>
        <w:t>y</w:t>
      </w:r>
      <w:r>
        <w:rPr>
          <w:spacing w:val="4"/>
        </w:rPr>
        <w:t> </w:t>
      </w:r>
      <w:r>
        <w:rPr/>
        <w:t>9,</w:t>
      </w:r>
      <w:r>
        <w:rPr>
          <w:spacing w:val="8"/>
        </w:rPr>
        <w:t> </w:t>
      </w:r>
      <w:r>
        <w:rPr/>
        <w:t>Tiền</w:t>
      </w:r>
      <w:r>
        <w:rPr>
          <w:spacing w:val="7"/>
        </w:rPr>
        <w:t> </w:t>
      </w:r>
      <w:r>
        <w:rPr/>
        <w:t>sanh</w:t>
      </w:r>
      <w:r>
        <w:rPr>
          <w:spacing w:val="9"/>
        </w:rPr>
        <w:t> </w:t>
      </w:r>
      <w:r>
        <w:rPr/>
        <w:t>3,</w:t>
      </w:r>
      <w:r>
        <w:rPr>
          <w:spacing w:val="7"/>
        </w:rPr>
        <w:t> </w:t>
      </w:r>
      <w:r>
        <w:rPr/>
        <w:t>Hậu</w:t>
      </w:r>
      <w:r>
        <w:rPr>
          <w:spacing w:val="8"/>
        </w:rPr>
        <w:t> </w:t>
      </w:r>
      <w:r>
        <w:rPr/>
        <w:t>sanh</w:t>
      </w:r>
      <w:r>
        <w:rPr>
          <w:spacing w:val="8"/>
        </w:rPr>
        <w:t> </w:t>
      </w:r>
      <w:r>
        <w:rPr/>
        <w:t>3,</w:t>
      </w:r>
      <w:r>
        <w:rPr>
          <w:spacing w:val="8"/>
        </w:rPr>
        <w:t> </w:t>
      </w:r>
      <w:r>
        <w:rPr/>
        <w:t>Cố</w:t>
      </w:r>
      <w:r>
        <w:rPr>
          <w:spacing w:val="8"/>
        </w:rPr>
        <w:t> </w:t>
      </w:r>
      <w:r>
        <w:rPr/>
        <w:t>hưởng</w:t>
      </w:r>
      <w:r>
        <w:rPr>
          <w:spacing w:val="8"/>
        </w:rPr>
        <w:t> </w:t>
      </w:r>
      <w:r>
        <w:rPr/>
        <w:t>3,</w:t>
      </w:r>
      <w:r>
        <w:rPr>
          <w:spacing w:val="8"/>
        </w:rPr>
        <w:t> </w:t>
      </w:r>
      <w:r>
        <w:rPr>
          <w:spacing w:val="-2"/>
        </w:rPr>
        <w:t>Nghiệp</w:t>
      </w:r>
    </w:p>
    <w:p>
      <w:pPr>
        <w:pStyle w:val="BodyText"/>
        <w:spacing w:line="298" w:lineRule="exact" w:before="1"/>
      </w:pPr>
      <w:r>
        <w:rPr/>
        <w:t>7,</w:t>
      </w:r>
      <w:r>
        <w:rPr>
          <w:spacing w:val="5"/>
        </w:rPr>
        <w:t> </w:t>
      </w:r>
      <w:r>
        <w:rPr/>
        <w:t>Quả</w:t>
      </w:r>
      <w:r>
        <w:rPr>
          <w:spacing w:val="6"/>
        </w:rPr>
        <w:t> </w:t>
      </w:r>
      <w:r>
        <w:rPr/>
        <w:t>1,</w:t>
      </w:r>
      <w:r>
        <w:rPr>
          <w:spacing w:val="6"/>
        </w:rPr>
        <w:t> </w:t>
      </w:r>
      <w:r>
        <w:rPr/>
        <w:t>Thực</w:t>
      </w:r>
      <w:r>
        <w:rPr>
          <w:spacing w:val="6"/>
        </w:rPr>
        <w:t> </w:t>
      </w:r>
      <w:r>
        <w:rPr/>
        <w:t>7,</w:t>
      </w:r>
      <w:r>
        <w:rPr>
          <w:spacing w:val="7"/>
        </w:rPr>
        <w:t> </w:t>
      </w:r>
      <w:r>
        <w:rPr/>
        <w:t>Quyền</w:t>
      </w:r>
      <w:r>
        <w:rPr>
          <w:spacing w:val="7"/>
        </w:rPr>
        <w:t> </w:t>
      </w:r>
      <w:r>
        <w:rPr/>
        <w:t>7,</w:t>
      </w:r>
      <w:r>
        <w:rPr>
          <w:spacing w:val="6"/>
        </w:rPr>
        <w:t> </w:t>
      </w:r>
      <w:r>
        <w:rPr/>
        <w:t>Thiền</w:t>
      </w:r>
      <w:r>
        <w:rPr>
          <w:spacing w:val="6"/>
        </w:rPr>
        <w:t> </w:t>
      </w:r>
      <w:r>
        <w:rPr/>
        <w:t>7,</w:t>
      </w:r>
      <w:r>
        <w:rPr>
          <w:spacing w:val="7"/>
        </w:rPr>
        <w:t> </w:t>
      </w:r>
      <w:r>
        <w:rPr/>
        <w:t>Đạo</w:t>
      </w:r>
      <w:r>
        <w:rPr>
          <w:spacing w:val="6"/>
        </w:rPr>
        <w:t> </w:t>
      </w:r>
      <w:r>
        <w:rPr/>
        <w:t>7,</w:t>
      </w:r>
      <w:r>
        <w:rPr>
          <w:spacing w:val="10"/>
        </w:rPr>
        <w:t> </w:t>
      </w:r>
      <w:r>
        <w:rPr/>
        <w:t>Tương</w:t>
      </w:r>
      <w:r>
        <w:rPr>
          <w:spacing w:val="5"/>
        </w:rPr>
        <w:t> </w:t>
      </w:r>
      <w:r>
        <w:rPr/>
        <w:t>ưng</w:t>
      </w:r>
      <w:r>
        <w:rPr>
          <w:spacing w:val="7"/>
        </w:rPr>
        <w:t> </w:t>
      </w:r>
      <w:r>
        <w:rPr/>
        <w:t>3,</w:t>
      </w:r>
      <w:r>
        <w:rPr>
          <w:spacing w:val="8"/>
        </w:rPr>
        <w:t> </w:t>
      </w:r>
      <w:r>
        <w:rPr/>
        <w:t>Bất</w:t>
      </w:r>
      <w:r>
        <w:rPr>
          <w:spacing w:val="6"/>
        </w:rPr>
        <w:t> </w:t>
      </w:r>
      <w:r>
        <w:rPr/>
        <w:t>tương</w:t>
      </w:r>
      <w:r>
        <w:rPr>
          <w:spacing w:val="6"/>
        </w:rPr>
        <w:t> </w:t>
      </w:r>
      <w:r>
        <w:rPr/>
        <w:t>ưng</w:t>
      </w:r>
      <w:r>
        <w:rPr>
          <w:spacing w:val="7"/>
        </w:rPr>
        <w:t> </w:t>
      </w:r>
      <w:r>
        <w:rPr/>
        <w:t>5,</w:t>
      </w:r>
      <w:r>
        <w:rPr>
          <w:spacing w:val="6"/>
        </w:rPr>
        <w:t> </w:t>
      </w:r>
      <w:r>
        <w:rPr/>
        <w:t>Hiện</w:t>
      </w:r>
      <w:r>
        <w:rPr>
          <w:spacing w:val="6"/>
        </w:rPr>
        <w:t> </w:t>
      </w:r>
      <w:r>
        <w:rPr>
          <w:spacing w:val="-5"/>
        </w:rPr>
        <w:t>hữu</w:t>
      </w:r>
    </w:p>
    <w:p>
      <w:pPr>
        <w:pStyle w:val="BodyText"/>
        <w:spacing w:line="298" w:lineRule="exact"/>
      </w:pPr>
      <w:r>
        <w:rPr/>
        <w:t>13,</w:t>
      </w:r>
      <w:r>
        <w:rPr>
          <w:spacing w:val="-3"/>
        </w:rPr>
        <w:t> </w:t>
      </w:r>
      <w:r>
        <w:rPr/>
        <w:t>Vô</w:t>
      </w:r>
      <w:r>
        <w:rPr>
          <w:spacing w:val="-3"/>
        </w:rPr>
        <w:t> </w:t>
      </w:r>
      <w:r>
        <w:rPr/>
        <w:t>hữu</w:t>
      </w:r>
      <w:r>
        <w:rPr>
          <w:spacing w:val="-3"/>
        </w:rPr>
        <w:t> </w:t>
      </w:r>
      <w:r>
        <w:rPr/>
        <w:t>7, Ly</w:t>
      </w:r>
      <w:r>
        <w:rPr>
          <w:spacing w:val="-8"/>
        </w:rPr>
        <w:t> </w:t>
      </w:r>
      <w:r>
        <w:rPr/>
        <w:t>7, Bất</w:t>
      </w:r>
      <w:r>
        <w:rPr>
          <w:spacing w:val="-3"/>
        </w:rPr>
        <w:t> </w:t>
      </w:r>
      <w:r>
        <w:rPr/>
        <w:t>ly</w:t>
      </w:r>
      <w:r>
        <w:rPr>
          <w:spacing w:val="-3"/>
        </w:rPr>
        <w:t> </w:t>
      </w:r>
      <w:r>
        <w:rPr>
          <w:spacing w:val="-5"/>
        </w:rPr>
        <w:t>13.</w:t>
      </w:r>
    </w:p>
    <w:p>
      <w:pPr>
        <w:pStyle w:val="Heading3"/>
        <w:spacing w:line="298" w:lineRule="exact" w:before="1"/>
      </w:pPr>
      <w:r>
        <w:rPr>
          <w:spacing w:val="-2"/>
        </w:rPr>
        <w:t>1010.</w:t>
      </w:r>
    </w:p>
    <w:p>
      <w:pPr>
        <w:pStyle w:val="BodyText"/>
      </w:pPr>
      <w:r>
        <w:rPr/>
        <w:t>Phi Nhân duyên cùng phi Cảnh duyên, phi Trưởng duyên có Vô gián 7,... Liên tiếp 7, Đồng</w:t>
      </w:r>
      <w:r>
        <w:rPr>
          <w:spacing w:val="17"/>
        </w:rPr>
        <w:t> </w:t>
      </w:r>
      <w:r>
        <w:rPr/>
        <w:t>sanh</w:t>
      </w:r>
      <w:r>
        <w:rPr>
          <w:spacing w:val="17"/>
        </w:rPr>
        <w:t> </w:t>
      </w:r>
      <w:r>
        <w:rPr/>
        <w:t>9,</w:t>
      </w:r>
      <w:r>
        <w:rPr>
          <w:spacing w:val="18"/>
        </w:rPr>
        <w:t> </w:t>
      </w:r>
      <w:r>
        <w:rPr/>
        <w:t>Hỗ</w:t>
      </w:r>
      <w:r>
        <w:rPr>
          <w:spacing w:val="17"/>
        </w:rPr>
        <w:t> </w:t>
      </w:r>
      <w:r>
        <w:rPr/>
        <w:t>tương</w:t>
      </w:r>
      <w:r>
        <w:rPr>
          <w:spacing w:val="19"/>
        </w:rPr>
        <w:t> </w:t>
      </w:r>
      <w:r>
        <w:rPr/>
        <w:t>3,</w:t>
      </w:r>
      <w:r>
        <w:rPr>
          <w:spacing w:val="17"/>
        </w:rPr>
        <w:t> </w:t>
      </w:r>
      <w:r>
        <w:rPr/>
        <w:t>Y</w:t>
      </w:r>
      <w:r>
        <w:rPr>
          <w:spacing w:val="18"/>
        </w:rPr>
        <w:t> </w:t>
      </w:r>
      <w:r>
        <w:rPr/>
        <w:t>chỉ</w:t>
      </w:r>
      <w:r>
        <w:rPr>
          <w:spacing w:val="17"/>
        </w:rPr>
        <w:t> </w:t>
      </w:r>
      <w:r>
        <w:rPr/>
        <w:t>13,</w:t>
      </w:r>
      <w:r>
        <w:rPr>
          <w:spacing w:val="18"/>
        </w:rPr>
        <w:t> </w:t>
      </w:r>
      <w:r>
        <w:rPr/>
        <w:t>Cận</w:t>
      </w:r>
      <w:r>
        <w:rPr>
          <w:spacing w:val="19"/>
        </w:rPr>
        <w:t> </w:t>
      </w:r>
      <w:r>
        <w:rPr/>
        <w:t>y</w:t>
      </w:r>
      <w:r>
        <w:rPr>
          <w:spacing w:val="11"/>
        </w:rPr>
        <w:t> </w:t>
      </w:r>
      <w:r>
        <w:rPr/>
        <w:t>9,</w:t>
      </w:r>
      <w:r>
        <w:rPr>
          <w:spacing w:val="18"/>
        </w:rPr>
        <w:t> </w:t>
      </w:r>
      <w:r>
        <w:rPr/>
        <w:t>Tiền</w:t>
      </w:r>
      <w:r>
        <w:rPr>
          <w:spacing w:val="18"/>
        </w:rPr>
        <w:t> </w:t>
      </w:r>
      <w:r>
        <w:rPr/>
        <w:t>sanh</w:t>
      </w:r>
      <w:r>
        <w:rPr>
          <w:spacing w:val="17"/>
        </w:rPr>
        <w:t> </w:t>
      </w:r>
      <w:r>
        <w:rPr/>
        <w:t>3,</w:t>
      </w:r>
      <w:r>
        <w:rPr>
          <w:spacing w:val="18"/>
        </w:rPr>
        <w:t> </w:t>
      </w:r>
      <w:r>
        <w:rPr/>
        <w:t>Hậu</w:t>
      </w:r>
      <w:r>
        <w:rPr>
          <w:spacing w:val="17"/>
        </w:rPr>
        <w:t> </w:t>
      </w:r>
      <w:r>
        <w:rPr/>
        <w:t>sanh</w:t>
      </w:r>
      <w:r>
        <w:rPr>
          <w:spacing w:val="18"/>
        </w:rPr>
        <w:t> </w:t>
      </w:r>
      <w:r>
        <w:rPr/>
        <w:t>3,</w:t>
      </w:r>
      <w:r>
        <w:rPr>
          <w:spacing w:val="18"/>
        </w:rPr>
        <w:t> </w:t>
      </w:r>
      <w:r>
        <w:rPr/>
        <w:t>Cố</w:t>
      </w:r>
      <w:r>
        <w:rPr>
          <w:spacing w:val="17"/>
        </w:rPr>
        <w:t> </w:t>
      </w:r>
      <w:r>
        <w:rPr/>
        <w:t>hưởng</w:t>
      </w:r>
      <w:r>
        <w:rPr>
          <w:spacing w:val="18"/>
        </w:rPr>
        <w:t> </w:t>
      </w:r>
      <w:r>
        <w:rPr>
          <w:spacing w:val="-5"/>
        </w:rPr>
        <w:t>3,</w:t>
      </w:r>
    </w:p>
    <w:p>
      <w:pPr>
        <w:pStyle w:val="BodyText"/>
        <w:spacing w:line="299" w:lineRule="exact"/>
      </w:pPr>
      <w:r>
        <w:rPr/>
        <w:t>Nghiệp</w:t>
      </w:r>
      <w:r>
        <w:rPr>
          <w:spacing w:val="17"/>
        </w:rPr>
        <w:t> </w:t>
      </w:r>
      <w:r>
        <w:rPr/>
        <w:t>7,</w:t>
      </w:r>
      <w:r>
        <w:rPr>
          <w:spacing w:val="19"/>
        </w:rPr>
        <w:t> </w:t>
      </w:r>
      <w:r>
        <w:rPr/>
        <w:t>Quả</w:t>
      </w:r>
      <w:r>
        <w:rPr>
          <w:spacing w:val="19"/>
        </w:rPr>
        <w:t> </w:t>
      </w:r>
      <w:r>
        <w:rPr/>
        <w:t>1,</w:t>
      </w:r>
      <w:r>
        <w:rPr>
          <w:spacing w:val="17"/>
        </w:rPr>
        <w:t> </w:t>
      </w:r>
      <w:r>
        <w:rPr/>
        <w:t>Thực</w:t>
      </w:r>
      <w:r>
        <w:rPr>
          <w:spacing w:val="18"/>
        </w:rPr>
        <w:t> </w:t>
      </w:r>
      <w:r>
        <w:rPr/>
        <w:t>7,</w:t>
      </w:r>
      <w:r>
        <w:rPr>
          <w:spacing w:val="17"/>
        </w:rPr>
        <w:t> </w:t>
      </w:r>
      <w:r>
        <w:rPr/>
        <w:t>Quyền</w:t>
      </w:r>
      <w:r>
        <w:rPr>
          <w:spacing w:val="18"/>
        </w:rPr>
        <w:t> </w:t>
      </w:r>
      <w:r>
        <w:rPr/>
        <w:t>7,</w:t>
      </w:r>
      <w:r>
        <w:rPr>
          <w:spacing w:val="19"/>
        </w:rPr>
        <w:t> </w:t>
      </w:r>
      <w:r>
        <w:rPr/>
        <w:t>Thiền</w:t>
      </w:r>
      <w:r>
        <w:rPr>
          <w:spacing w:val="20"/>
        </w:rPr>
        <w:t> </w:t>
      </w:r>
      <w:r>
        <w:rPr/>
        <w:t>7,</w:t>
      </w:r>
      <w:r>
        <w:rPr>
          <w:spacing w:val="20"/>
        </w:rPr>
        <w:t> </w:t>
      </w:r>
      <w:r>
        <w:rPr/>
        <w:t>Đạo</w:t>
      </w:r>
      <w:r>
        <w:rPr>
          <w:spacing w:val="17"/>
        </w:rPr>
        <w:t> </w:t>
      </w:r>
      <w:r>
        <w:rPr/>
        <w:t>7,</w:t>
      </w:r>
      <w:r>
        <w:rPr>
          <w:spacing w:val="19"/>
        </w:rPr>
        <w:t> </w:t>
      </w:r>
      <w:r>
        <w:rPr/>
        <w:t>Tương</w:t>
      </w:r>
      <w:r>
        <w:rPr>
          <w:spacing w:val="16"/>
        </w:rPr>
        <w:t> </w:t>
      </w:r>
      <w:r>
        <w:rPr/>
        <w:t>ưng</w:t>
      </w:r>
      <w:r>
        <w:rPr>
          <w:spacing w:val="22"/>
        </w:rPr>
        <w:t> </w:t>
      </w:r>
      <w:r>
        <w:rPr/>
        <w:t>3,</w:t>
      </w:r>
      <w:r>
        <w:rPr>
          <w:spacing w:val="19"/>
        </w:rPr>
        <w:t> </w:t>
      </w:r>
      <w:r>
        <w:rPr/>
        <w:t>Bất</w:t>
      </w:r>
      <w:r>
        <w:rPr>
          <w:spacing w:val="17"/>
        </w:rPr>
        <w:t> </w:t>
      </w:r>
      <w:r>
        <w:rPr/>
        <w:t>tương</w:t>
      </w:r>
      <w:r>
        <w:rPr>
          <w:spacing w:val="16"/>
        </w:rPr>
        <w:t> </w:t>
      </w:r>
      <w:r>
        <w:rPr/>
        <w:t>ưng</w:t>
      </w:r>
      <w:r>
        <w:rPr>
          <w:spacing w:val="21"/>
        </w:rPr>
        <w:t> </w:t>
      </w:r>
      <w:r>
        <w:rPr>
          <w:spacing w:val="-5"/>
        </w:rPr>
        <w:t>5,</w:t>
      </w:r>
    </w:p>
    <w:p>
      <w:pPr>
        <w:pStyle w:val="BodyText"/>
        <w:spacing w:before="1"/>
      </w:pPr>
      <w:r>
        <w:rPr/>
        <w:t>Hiện</w:t>
      </w:r>
      <w:r>
        <w:rPr>
          <w:spacing w:val="-3"/>
        </w:rPr>
        <w:t> </w:t>
      </w:r>
      <w:r>
        <w:rPr/>
        <w:t>hữu</w:t>
      </w:r>
      <w:r>
        <w:rPr>
          <w:spacing w:val="-3"/>
        </w:rPr>
        <w:t> </w:t>
      </w:r>
      <w:r>
        <w:rPr/>
        <w:t>13,</w:t>
      </w:r>
      <w:r>
        <w:rPr>
          <w:spacing w:val="-1"/>
        </w:rPr>
        <w:t> </w:t>
      </w:r>
      <w:r>
        <w:rPr/>
        <w:t>Vô</w:t>
      </w:r>
      <w:r>
        <w:rPr>
          <w:spacing w:val="-3"/>
        </w:rPr>
        <w:t> </w:t>
      </w:r>
      <w:r>
        <w:rPr/>
        <w:t>hữu</w:t>
      </w:r>
      <w:r>
        <w:rPr>
          <w:spacing w:val="-3"/>
        </w:rPr>
        <w:t> </w:t>
      </w:r>
      <w:r>
        <w:rPr/>
        <w:t>7,</w:t>
      </w:r>
      <w:r>
        <w:rPr>
          <w:spacing w:val="-3"/>
        </w:rPr>
        <w:t> </w:t>
      </w:r>
      <w:r>
        <w:rPr/>
        <w:t>Ly</w:t>
      </w:r>
      <w:r>
        <w:rPr>
          <w:spacing w:val="-7"/>
        </w:rPr>
        <w:t> </w:t>
      </w:r>
      <w:r>
        <w:rPr/>
        <w:t>7,</w:t>
      </w:r>
      <w:r>
        <w:rPr>
          <w:spacing w:val="-1"/>
        </w:rPr>
        <w:t> </w:t>
      </w:r>
      <w:r>
        <w:rPr/>
        <w:t>Bất</w:t>
      </w:r>
      <w:r>
        <w:rPr>
          <w:spacing w:val="-2"/>
        </w:rPr>
        <w:t> </w:t>
      </w:r>
      <w:r>
        <w:rPr/>
        <w:t>ly</w:t>
      </w:r>
      <w:r>
        <w:rPr>
          <w:spacing w:val="-6"/>
        </w:rPr>
        <w:t> </w:t>
      </w:r>
      <w:r>
        <w:rPr>
          <w:spacing w:val="-5"/>
        </w:rPr>
        <w:t>13.</w:t>
      </w:r>
    </w:p>
    <w:p>
      <w:pPr>
        <w:pStyle w:val="Heading3"/>
        <w:spacing w:line="240" w:lineRule="auto" w:before="1"/>
      </w:pPr>
      <w:r>
        <w:rPr>
          <w:spacing w:val="-2"/>
        </w:rPr>
        <w:t>1011.</w:t>
      </w:r>
    </w:p>
    <w:p>
      <w:pPr>
        <w:pStyle w:val="Heading3"/>
        <w:spacing w:after="0" w:line="240" w:lineRule="auto"/>
        <w:sectPr>
          <w:pgSz w:w="11630" w:h="16450"/>
          <w:pgMar w:header="859" w:footer="0" w:top="1120" w:bottom="280" w:left="708" w:right="850"/>
        </w:sectPr>
      </w:pPr>
    </w:p>
    <w:p>
      <w:pPr>
        <w:pStyle w:val="BodyText"/>
        <w:spacing w:before="232"/>
      </w:pPr>
      <w:r>
        <w:rPr/>
        <w:t>Phi Nhân duyên cùng phi Cảnh duyên, phi Trưởng duyên, phi Vô gián duyên có Liên tiếp</w:t>
      </w:r>
      <w:r>
        <w:rPr>
          <w:spacing w:val="-2"/>
        </w:rPr>
        <w:t> </w:t>
      </w:r>
      <w:r>
        <w:rPr/>
        <w:t>7,...</w:t>
      </w:r>
      <w:r>
        <w:rPr>
          <w:spacing w:val="-2"/>
        </w:rPr>
        <w:t> </w:t>
      </w:r>
      <w:r>
        <w:rPr/>
        <w:t>Đồng</w:t>
      </w:r>
      <w:r>
        <w:rPr>
          <w:spacing w:val="-2"/>
        </w:rPr>
        <w:t> </w:t>
      </w:r>
      <w:r>
        <w:rPr/>
        <w:t>sanh</w:t>
      </w:r>
      <w:r>
        <w:rPr>
          <w:spacing w:val="-2"/>
        </w:rPr>
        <w:t> </w:t>
      </w:r>
      <w:r>
        <w:rPr/>
        <w:t>9,</w:t>
      </w:r>
      <w:r>
        <w:rPr>
          <w:spacing w:val="2"/>
        </w:rPr>
        <w:t> </w:t>
      </w:r>
      <w:r>
        <w:rPr/>
        <w:t>Hỗ</w:t>
      </w:r>
      <w:r>
        <w:rPr>
          <w:spacing w:val="-3"/>
        </w:rPr>
        <w:t> </w:t>
      </w:r>
      <w:r>
        <w:rPr/>
        <w:t>tương</w:t>
      </w:r>
      <w:r>
        <w:rPr>
          <w:spacing w:val="-1"/>
        </w:rPr>
        <w:t> </w:t>
      </w:r>
      <w:r>
        <w:rPr/>
        <w:t>3,</w:t>
      </w:r>
      <w:r>
        <w:rPr>
          <w:spacing w:val="-2"/>
        </w:rPr>
        <w:t> </w:t>
      </w:r>
      <w:r>
        <w:rPr/>
        <w:t>Y</w:t>
      </w:r>
      <w:r>
        <w:rPr>
          <w:spacing w:val="-2"/>
        </w:rPr>
        <w:t> </w:t>
      </w:r>
      <w:r>
        <w:rPr/>
        <w:t>chỉ</w:t>
      </w:r>
      <w:r>
        <w:rPr>
          <w:spacing w:val="-2"/>
        </w:rPr>
        <w:t> </w:t>
      </w:r>
      <w:r>
        <w:rPr/>
        <w:t>13,</w:t>
      </w:r>
      <w:r>
        <w:rPr>
          <w:spacing w:val="-1"/>
        </w:rPr>
        <w:t> </w:t>
      </w:r>
      <w:r>
        <w:rPr/>
        <w:t>Cận y</w:t>
      </w:r>
      <w:r>
        <w:rPr>
          <w:spacing w:val="-5"/>
        </w:rPr>
        <w:t> </w:t>
      </w:r>
      <w:r>
        <w:rPr/>
        <w:t>9,</w:t>
      </w:r>
      <w:r>
        <w:rPr>
          <w:spacing w:val="-2"/>
        </w:rPr>
        <w:t> </w:t>
      </w:r>
      <w:r>
        <w:rPr/>
        <w:t>Tiền</w:t>
      </w:r>
      <w:r>
        <w:rPr>
          <w:spacing w:val="-2"/>
        </w:rPr>
        <w:t> </w:t>
      </w:r>
      <w:r>
        <w:rPr/>
        <w:t>sanh</w:t>
      </w:r>
      <w:r>
        <w:rPr>
          <w:spacing w:val="-1"/>
        </w:rPr>
        <w:t> </w:t>
      </w:r>
      <w:r>
        <w:rPr/>
        <w:t>3,</w:t>
      </w:r>
      <w:r>
        <w:rPr>
          <w:spacing w:val="-2"/>
        </w:rPr>
        <w:t> </w:t>
      </w:r>
      <w:r>
        <w:rPr/>
        <w:t>Hậu</w:t>
      </w:r>
      <w:r>
        <w:rPr>
          <w:spacing w:val="-1"/>
        </w:rPr>
        <w:t> </w:t>
      </w:r>
      <w:r>
        <w:rPr/>
        <w:t>sanh</w:t>
      </w:r>
      <w:r>
        <w:rPr>
          <w:spacing w:val="-1"/>
        </w:rPr>
        <w:t> </w:t>
      </w:r>
      <w:r>
        <w:rPr/>
        <w:t>3,</w:t>
      </w:r>
      <w:r>
        <w:rPr>
          <w:spacing w:val="-1"/>
        </w:rPr>
        <w:t> </w:t>
      </w:r>
      <w:r>
        <w:rPr>
          <w:spacing w:val="-2"/>
        </w:rPr>
        <w:t>Nghiệp</w:t>
      </w:r>
    </w:p>
    <w:p>
      <w:pPr>
        <w:pStyle w:val="BodyText"/>
        <w:spacing w:line="298" w:lineRule="exact"/>
      </w:pPr>
      <w:r>
        <w:rPr/>
        <w:t>7,</w:t>
      </w:r>
      <w:r>
        <w:rPr>
          <w:spacing w:val="5"/>
        </w:rPr>
        <w:t> </w:t>
      </w:r>
      <w:r>
        <w:rPr/>
        <w:t>Quả</w:t>
      </w:r>
      <w:r>
        <w:rPr>
          <w:spacing w:val="6"/>
        </w:rPr>
        <w:t> </w:t>
      </w:r>
      <w:r>
        <w:rPr/>
        <w:t>1,</w:t>
      </w:r>
      <w:r>
        <w:rPr>
          <w:spacing w:val="6"/>
        </w:rPr>
        <w:t> </w:t>
      </w:r>
      <w:r>
        <w:rPr/>
        <w:t>Thực</w:t>
      </w:r>
      <w:r>
        <w:rPr>
          <w:spacing w:val="5"/>
        </w:rPr>
        <w:t> </w:t>
      </w:r>
      <w:r>
        <w:rPr/>
        <w:t>7,</w:t>
      </w:r>
      <w:r>
        <w:rPr>
          <w:spacing w:val="8"/>
        </w:rPr>
        <w:t> </w:t>
      </w:r>
      <w:r>
        <w:rPr/>
        <w:t>Quyền</w:t>
      </w:r>
      <w:r>
        <w:rPr>
          <w:spacing w:val="7"/>
        </w:rPr>
        <w:t> </w:t>
      </w:r>
      <w:r>
        <w:rPr/>
        <w:t>7,</w:t>
      </w:r>
      <w:r>
        <w:rPr>
          <w:spacing w:val="6"/>
        </w:rPr>
        <w:t> </w:t>
      </w:r>
      <w:r>
        <w:rPr/>
        <w:t>Thiền</w:t>
      </w:r>
      <w:r>
        <w:rPr>
          <w:spacing w:val="5"/>
        </w:rPr>
        <w:t> </w:t>
      </w:r>
      <w:r>
        <w:rPr/>
        <w:t>7,</w:t>
      </w:r>
      <w:r>
        <w:rPr>
          <w:spacing w:val="8"/>
        </w:rPr>
        <w:t> </w:t>
      </w:r>
      <w:r>
        <w:rPr/>
        <w:t>Đạo</w:t>
      </w:r>
      <w:r>
        <w:rPr>
          <w:spacing w:val="6"/>
        </w:rPr>
        <w:t> </w:t>
      </w:r>
      <w:r>
        <w:rPr/>
        <w:t>7,</w:t>
      </w:r>
      <w:r>
        <w:rPr>
          <w:spacing w:val="9"/>
        </w:rPr>
        <w:t> </w:t>
      </w:r>
      <w:r>
        <w:rPr/>
        <w:t>Tương</w:t>
      </w:r>
      <w:r>
        <w:rPr>
          <w:spacing w:val="5"/>
        </w:rPr>
        <w:t> </w:t>
      </w:r>
      <w:r>
        <w:rPr/>
        <w:t>ưng</w:t>
      </w:r>
      <w:r>
        <w:rPr>
          <w:spacing w:val="8"/>
        </w:rPr>
        <w:t> </w:t>
      </w:r>
      <w:r>
        <w:rPr/>
        <w:t>3,</w:t>
      </w:r>
      <w:r>
        <w:rPr>
          <w:spacing w:val="7"/>
        </w:rPr>
        <w:t> </w:t>
      </w:r>
      <w:r>
        <w:rPr/>
        <w:t>Bất</w:t>
      </w:r>
      <w:r>
        <w:rPr>
          <w:spacing w:val="6"/>
        </w:rPr>
        <w:t> </w:t>
      </w:r>
      <w:r>
        <w:rPr/>
        <w:t>tương</w:t>
      </w:r>
      <w:r>
        <w:rPr>
          <w:spacing w:val="6"/>
        </w:rPr>
        <w:t> </w:t>
      </w:r>
      <w:r>
        <w:rPr/>
        <w:t>ưng</w:t>
      </w:r>
      <w:r>
        <w:rPr>
          <w:spacing w:val="9"/>
        </w:rPr>
        <w:t> </w:t>
      </w:r>
      <w:r>
        <w:rPr/>
        <w:t>5,</w:t>
      </w:r>
      <w:r>
        <w:rPr>
          <w:spacing w:val="5"/>
        </w:rPr>
        <w:t> </w:t>
      </w:r>
      <w:r>
        <w:rPr/>
        <w:t>Hiện</w:t>
      </w:r>
      <w:r>
        <w:rPr>
          <w:spacing w:val="6"/>
        </w:rPr>
        <w:t> </w:t>
      </w:r>
      <w:r>
        <w:rPr>
          <w:spacing w:val="-5"/>
        </w:rPr>
        <w:t>hữu</w:t>
      </w:r>
    </w:p>
    <w:p>
      <w:pPr>
        <w:pStyle w:val="BodyText"/>
        <w:spacing w:line="298" w:lineRule="exact"/>
      </w:pPr>
      <w:r>
        <w:rPr/>
        <w:t>13,</w:t>
      </w:r>
      <w:r>
        <w:rPr>
          <w:spacing w:val="-3"/>
        </w:rPr>
        <w:t> </w:t>
      </w:r>
      <w:r>
        <w:rPr/>
        <w:t>Bất</w:t>
      </w:r>
      <w:r>
        <w:rPr>
          <w:spacing w:val="-3"/>
        </w:rPr>
        <w:t> </w:t>
      </w:r>
      <w:r>
        <w:rPr/>
        <w:t>ly</w:t>
      </w:r>
      <w:r>
        <w:rPr>
          <w:spacing w:val="-4"/>
        </w:rPr>
        <w:t> </w:t>
      </w:r>
      <w:r>
        <w:rPr>
          <w:spacing w:val="-5"/>
        </w:rPr>
        <w:t>13.</w:t>
      </w:r>
    </w:p>
    <w:p>
      <w:pPr>
        <w:pStyle w:val="Heading3"/>
        <w:spacing w:line="298" w:lineRule="exact" w:before="1"/>
      </w:pPr>
      <w:r>
        <w:rPr>
          <w:spacing w:val="-2"/>
        </w:rPr>
        <w:t>1012.</w:t>
      </w:r>
    </w:p>
    <w:p>
      <w:pPr>
        <w:pStyle w:val="BodyText"/>
        <w:ind w:right="139"/>
        <w:jc w:val="both"/>
      </w:pPr>
      <w:r>
        <w:rPr/>
        <w:t>Phi</w:t>
      </w:r>
      <w:r>
        <w:rPr>
          <w:spacing w:val="-1"/>
        </w:rPr>
        <w:t> </w:t>
      </w:r>
      <w:r>
        <w:rPr/>
        <w:t>Nhân duyên cùng phi</w:t>
      </w:r>
      <w:r>
        <w:rPr>
          <w:spacing w:val="-1"/>
        </w:rPr>
        <w:t> </w:t>
      </w:r>
      <w:r>
        <w:rPr/>
        <w:t>Cảnh duyên, phi Trưởng</w:t>
      </w:r>
      <w:r>
        <w:rPr>
          <w:spacing w:val="-2"/>
        </w:rPr>
        <w:t> </w:t>
      </w:r>
      <w:r>
        <w:rPr/>
        <w:t>duyên,</w:t>
      </w:r>
      <w:r>
        <w:rPr>
          <w:spacing w:val="-1"/>
        </w:rPr>
        <w:t> </w:t>
      </w:r>
      <w:r>
        <w:rPr/>
        <w:t>phi Vô gián duyên, phi</w:t>
      </w:r>
      <w:r>
        <w:rPr>
          <w:spacing w:val="-1"/>
        </w:rPr>
        <w:t> </w:t>
      </w:r>
      <w:r>
        <w:rPr/>
        <w:t>Liên tiếp duyên, có Đồng sanh 9, Hỗ tương 3, Y chỉ 13, Cận y 9, Tiền sanh 3, Hậu sanh 3, Nghiệp</w:t>
      </w:r>
      <w:r>
        <w:rPr>
          <w:spacing w:val="17"/>
        </w:rPr>
        <w:t> </w:t>
      </w:r>
      <w:r>
        <w:rPr/>
        <w:t>7,</w:t>
      </w:r>
      <w:r>
        <w:rPr>
          <w:spacing w:val="19"/>
        </w:rPr>
        <w:t> </w:t>
      </w:r>
      <w:r>
        <w:rPr/>
        <w:t>Quả</w:t>
      </w:r>
      <w:r>
        <w:rPr>
          <w:spacing w:val="19"/>
        </w:rPr>
        <w:t> </w:t>
      </w:r>
      <w:r>
        <w:rPr/>
        <w:t>1,</w:t>
      </w:r>
      <w:r>
        <w:rPr>
          <w:spacing w:val="17"/>
        </w:rPr>
        <w:t> </w:t>
      </w:r>
      <w:r>
        <w:rPr/>
        <w:t>Thực</w:t>
      </w:r>
      <w:r>
        <w:rPr>
          <w:spacing w:val="18"/>
        </w:rPr>
        <w:t> </w:t>
      </w:r>
      <w:r>
        <w:rPr/>
        <w:t>7,</w:t>
      </w:r>
      <w:r>
        <w:rPr>
          <w:spacing w:val="17"/>
        </w:rPr>
        <w:t> </w:t>
      </w:r>
      <w:r>
        <w:rPr/>
        <w:t>Quyền</w:t>
      </w:r>
      <w:r>
        <w:rPr>
          <w:spacing w:val="18"/>
        </w:rPr>
        <w:t> </w:t>
      </w:r>
      <w:r>
        <w:rPr/>
        <w:t>7,</w:t>
      </w:r>
      <w:r>
        <w:rPr>
          <w:spacing w:val="19"/>
        </w:rPr>
        <w:t> </w:t>
      </w:r>
      <w:r>
        <w:rPr/>
        <w:t>Thiền</w:t>
      </w:r>
      <w:r>
        <w:rPr>
          <w:spacing w:val="20"/>
        </w:rPr>
        <w:t> </w:t>
      </w:r>
      <w:r>
        <w:rPr/>
        <w:t>7,</w:t>
      </w:r>
      <w:r>
        <w:rPr>
          <w:spacing w:val="20"/>
        </w:rPr>
        <w:t> </w:t>
      </w:r>
      <w:r>
        <w:rPr/>
        <w:t>Đạo</w:t>
      </w:r>
      <w:r>
        <w:rPr>
          <w:spacing w:val="17"/>
        </w:rPr>
        <w:t> </w:t>
      </w:r>
      <w:r>
        <w:rPr/>
        <w:t>7,</w:t>
      </w:r>
      <w:r>
        <w:rPr>
          <w:spacing w:val="19"/>
        </w:rPr>
        <w:t> </w:t>
      </w:r>
      <w:r>
        <w:rPr/>
        <w:t>Tương</w:t>
      </w:r>
      <w:r>
        <w:rPr>
          <w:spacing w:val="16"/>
        </w:rPr>
        <w:t> </w:t>
      </w:r>
      <w:r>
        <w:rPr/>
        <w:t>ưng</w:t>
      </w:r>
      <w:r>
        <w:rPr>
          <w:spacing w:val="22"/>
        </w:rPr>
        <w:t> </w:t>
      </w:r>
      <w:r>
        <w:rPr/>
        <w:t>3,</w:t>
      </w:r>
      <w:r>
        <w:rPr>
          <w:spacing w:val="19"/>
        </w:rPr>
        <w:t> </w:t>
      </w:r>
      <w:r>
        <w:rPr/>
        <w:t>Bất</w:t>
      </w:r>
      <w:r>
        <w:rPr>
          <w:spacing w:val="17"/>
        </w:rPr>
        <w:t> </w:t>
      </w:r>
      <w:r>
        <w:rPr/>
        <w:t>tương</w:t>
      </w:r>
      <w:r>
        <w:rPr>
          <w:spacing w:val="16"/>
        </w:rPr>
        <w:t> </w:t>
      </w:r>
      <w:r>
        <w:rPr/>
        <w:t>ưng</w:t>
      </w:r>
      <w:r>
        <w:rPr>
          <w:spacing w:val="21"/>
        </w:rPr>
        <w:t> </w:t>
      </w:r>
      <w:r>
        <w:rPr>
          <w:spacing w:val="-5"/>
        </w:rPr>
        <w:t>5,</w:t>
      </w:r>
    </w:p>
    <w:p>
      <w:pPr>
        <w:pStyle w:val="BodyText"/>
        <w:jc w:val="both"/>
      </w:pPr>
      <w:r>
        <w:rPr/>
        <w:t>Hiện</w:t>
      </w:r>
      <w:r>
        <w:rPr>
          <w:spacing w:val="-4"/>
        </w:rPr>
        <w:t> </w:t>
      </w:r>
      <w:r>
        <w:rPr/>
        <w:t>hữu</w:t>
      </w:r>
      <w:r>
        <w:rPr>
          <w:spacing w:val="-4"/>
        </w:rPr>
        <w:t> </w:t>
      </w:r>
      <w:r>
        <w:rPr/>
        <w:t>13, Bất</w:t>
      </w:r>
      <w:r>
        <w:rPr>
          <w:spacing w:val="-4"/>
        </w:rPr>
        <w:t> </w:t>
      </w:r>
      <w:r>
        <w:rPr/>
        <w:t>ly</w:t>
      </w:r>
      <w:r>
        <w:rPr>
          <w:spacing w:val="-7"/>
        </w:rPr>
        <w:t> </w:t>
      </w:r>
      <w:r>
        <w:rPr>
          <w:spacing w:val="-5"/>
        </w:rPr>
        <w:t>13.</w:t>
      </w:r>
    </w:p>
    <w:p>
      <w:pPr>
        <w:pStyle w:val="Heading3"/>
        <w:spacing w:line="295" w:lineRule="exact" w:before="8"/>
      </w:pPr>
      <w:r>
        <w:rPr>
          <w:spacing w:val="-2"/>
        </w:rPr>
        <w:t>1013.</w:t>
      </w:r>
    </w:p>
    <w:p>
      <w:pPr>
        <w:pStyle w:val="BodyText"/>
        <w:ind w:right="139"/>
        <w:jc w:val="both"/>
      </w:pPr>
      <w:r>
        <w:rPr/>
        <w:t>Phi</w:t>
      </w:r>
      <w:r>
        <w:rPr>
          <w:spacing w:val="-1"/>
        </w:rPr>
        <w:t> </w:t>
      </w:r>
      <w:r>
        <w:rPr/>
        <w:t>Nhân duyên cùng phi</w:t>
      </w:r>
      <w:r>
        <w:rPr>
          <w:spacing w:val="-1"/>
        </w:rPr>
        <w:t> </w:t>
      </w:r>
      <w:r>
        <w:rPr/>
        <w:t>Cảnh duyên, phi Trưởng</w:t>
      </w:r>
      <w:r>
        <w:rPr>
          <w:spacing w:val="-2"/>
        </w:rPr>
        <w:t> </w:t>
      </w:r>
      <w:r>
        <w:rPr/>
        <w:t>duyên,</w:t>
      </w:r>
      <w:r>
        <w:rPr>
          <w:spacing w:val="-1"/>
        </w:rPr>
        <w:t> </w:t>
      </w:r>
      <w:r>
        <w:rPr/>
        <w:t>phi Vô gián duyên, phi</w:t>
      </w:r>
      <w:r>
        <w:rPr>
          <w:spacing w:val="-1"/>
        </w:rPr>
        <w:t> </w:t>
      </w:r>
      <w:r>
        <w:rPr/>
        <w:t>Liên tiếp duyên, phi Đồng sanh duyên, có Hỗ tương 3,... Y chỉ 3, Cận y</w:t>
      </w:r>
      <w:r>
        <w:rPr>
          <w:spacing w:val="-2"/>
        </w:rPr>
        <w:t> </w:t>
      </w:r>
      <w:r>
        <w:rPr/>
        <w:t>9, Tiền sanh 3, Hậu sanh 3, Nghiệp 2, Thực 1, Quyền 1, Bất tương ưng 5, Hiện hữu 7, Bất ly 7.</w:t>
      </w:r>
    </w:p>
    <w:p>
      <w:pPr>
        <w:pStyle w:val="Heading3"/>
        <w:spacing w:before="5"/>
      </w:pPr>
      <w:r>
        <w:rPr>
          <w:spacing w:val="-2"/>
        </w:rPr>
        <w:t>1014.</w:t>
      </w:r>
    </w:p>
    <w:p>
      <w:pPr>
        <w:pStyle w:val="BodyText"/>
        <w:ind w:right="135"/>
        <w:jc w:val="both"/>
      </w:pPr>
      <w:r>
        <w:rPr/>
        <w:t>Phi</w:t>
      </w:r>
      <w:r>
        <w:rPr>
          <w:spacing w:val="-1"/>
        </w:rPr>
        <w:t> </w:t>
      </w:r>
      <w:r>
        <w:rPr/>
        <w:t>Nhân duyên cùng phi</w:t>
      </w:r>
      <w:r>
        <w:rPr>
          <w:spacing w:val="-1"/>
        </w:rPr>
        <w:t> </w:t>
      </w:r>
      <w:r>
        <w:rPr/>
        <w:t>Cảnh duyên, phi Trưởng</w:t>
      </w:r>
      <w:r>
        <w:rPr>
          <w:spacing w:val="-2"/>
        </w:rPr>
        <w:t> </w:t>
      </w:r>
      <w:r>
        <w:rPr/>
        <w:t>duyên,</w:t>
      </w:r>
      <w:r>
        <w:rPr>
          <w:spacing w:val="-1"/>
        </w:rPr>
        <w:t> </w:t>
      </w:r>
      <w:r>
        <w:rPr/>
        <w:t>phi Vô gián duyên, phi</w:t>
      </w:r>
      <w:r>
        <w:rPr>
          <w:spacing w:val="-1"/>
        </w:rPr>
        <w:t> </w:t>
      </w:r>
      <w:r>
        <w:rPr/>
        <w:t>Liên tiếp duyên, phi Đồng sanh duyên, phi Hỗ tương duyên, có Y chỉ 3,... Cận y 9, Tiền sanh</w:t>
      </w:r>
      <w:r>
        <w:rPr>
          <w:spacing w:val="7"/>
        </w:rPr>
        <w:t> </w:t>
      </w:r>
      <w:r>
        <w:rPr/>
        <w:t>3,</w:t>
      </w:r>
      <w:r>
        <w:rPr>
          <w:spacing w:val="10"/>
        </w:rPr>
        <w:t> </w:t>
      </w:r>
      <w:r>
        <w:rPr/>
        <w:t>Hậu</w:t>
      </w:r>
      <w:r>
        <w:rPr>
          <w:spacing w:val="11"/>
        </w:rPr>
        <w:t> </w:t>
      </w:r>
      <w:r>
        <w:rPr/>
        <w:t>sanh</w:t>
      </w:r>
      <w:r>
        <w:rPr>
          <w:spacing w:val="10"/>
        </w:rPr>
        <w:t> </w:t>
      </w:r>
      <w:r>
        <w:rPr/>
        <w:t>3,</w:t>
      </w:r>
      <w:r>
        <w:rPr>
          <w:spacing w:val="7"/>
        </w:rPr>
        <w:t> </w:t>
      </w:r>
      <w:r>
        <w:rPr/>
        <w:t>Nghiệp</w:t>
      </w:r>
      <w:r>
        <w:rPr>
          <w:spacing w:val="8"/>
        </w:rPr>
        <w:t> </w:t>
      </w:r>
      <w:r>
        <w:rPr/>
        <w:t>2,</w:t>
      </w:r>
      <w:r>
        <w:rPr>
          <w:spacing w:val="11"/>
        </w:rPr>
        <w:t> </w:t>
      </w:r>
      <w:r>
        <w:rPr/>
        <w:t>Thực</w:t>
      </w:r>
      <w:r>
        <w:rPr>
          <w:spacing w:val="8"/>
        </w:rPr>
        <w:t> </w:t>
      </w:r>
      <w:r>
        <w:rPr/>
        <w:t>1,</w:t>
      </w:r>
      <w:r>
        <w:rPr>
          <w:spacing w:val="11"/>
        </w:rPr>
        <w:t> </w:t>
      </w:r>
      <w:r>
        <w:rPr/>
        <w:t>Quyền</w:t>
      </w:r>
      <w:r>
        <w:rPr>
          <w:spacing w:val="7"/>
        </w:rPr>
        <w:t> </w:t>
      </w:r>
      <w:r>
        <w:rPr/>
        <w:t>1,</w:t>
      </w:r>
      <w:r>
        <w:rPr>
          <w:spacing w:val="8"/>
        </w:rPr>
        <w:t> </w:t>
      </w:r>
      <w:r>
        <w:rPr/>
        <w:t>Bất</w:t>
      </w:r>
      <w:r>
        <w:rPr>
          <w:spacing w:val="7"/>
        </w:rPr>
        <w:t> </w:t>
      </w:r>
      <w:r>
        <w:rPr/>
        <w:t>tương</w:t>
      </w:r>
      <w:r>
        <w:rPr>
          <w:spacing w:val="9"/>
        </w:rPr>
        <w:t> </w:t>
      </w:r>
      <w:r>
        <w:rPr/>
        <w:t>ưng</w:t>
      </w:r>
      <w:r>
        <w:rPr>
          <w:spacing w:val="10"/>
        </w:rPr>
        <w:t> </w:t>
      </w:r>
      <w:r>
        <w:rPr/>
        <w:t>5,</w:t>
      </w:r>
      <w:r>
        <w:rPr>
          <w:spacing w:val="12"/>
        </w:rPr>
        <w:t> </w:t>
      </w:r>
      <w:r>
        <w:rPr/>
        <w:t>Hiện</w:t>
      </w:r>
      <w:r>
        <w:rPr>
          <w:spacing w:val="7"/>
        </w:rPr>
        <w:t> </w:t>
      </w:r>
      <w:r>
        <w:rPr/>
        <w:t>hữu</w:t>
      </w:r>
      <w:r>
        <w:rPr>
          <w:spacing w:val="12"/>
        </w:rPr>
        <w:t> </w:t>
      </w:r>
      <w:r>
        <w:rPr/>
        <w:t>7,</w:t>
      </w:r>
      <w:r>
        <w:rPr>
          <w:spacing w:val="7"/>
        </w:rPr>
        <w:t> </w:t>
      </w:r>
      <w:r>
        <w:rPr/>
        <w:t>Bất</w:t>
      </w:r>
      <w:r>
        <w:rPr>
          <w:spacing w:val="10"/>
        </w:rPr>
        <w:t> </w:t>
      </w:r>
      <w:r>
        <w:rPr>
          <w:spacing w:val="-5"/>
        </w:rPr>
        <w:t>ly</w:t>
      </w:r>
    </w:p>
    <w:p>
      <w:pPr>
        <w:pStyle w:val="BodyText"/>
        <w:spacing w:line="297" w:lineRule="exact"/>
      </w:pPr>
      <w:r>
        <w:rPr>
          <w:spacing w:val="-5"/>
        </w:rPr>
        <w:t>7.</w:t>
      </w:r>
    </w:p>
    <w:p>
      <w:pPr>
        <w:pStyle w:val="Heading3"/>
        <w:spacing w:line="295" w:lineRule="exact" w:before="5"/>
      </w:pPr>
      <w:r>
        <w:rPr>
          <w:spacing w:val="-2"/>
        </w:rPr>
        <w:t>1015.</w:t>
      </w:r>
    </w:p>
    <w:p>
      <w:pPr>
        <w:pStyle w:val="BodyText"/>
      </w:pPr>
      <w:r>
        <w:rPr/>
        <w:t>Phi Nhân duyên cùng phi Cảnh duyên,</w:t>
      </w:r>
      <w:r>
        <w:rPr>
          <w:spacing w:val="-1"/>
        </w:rPr>
        <w:t> </w:t>
      </w:r>
      <w:r>
        <w:rPr/>
        <w:t>tóm</w:t>
      </w:r>
      <w:r>
        <w:rPr>
          <w:spacing w:val="-3"/>
        </w:rPr>
        <w:t> </w:t>
      </w:r>
      <w:r>
        <w:rPr/>
        <w:t>tắt,... phi Hỗ tương</w:t>
      </w:r>
      <w:r>
        <w:rPr>
          <w:spacing w:val="-1"/>
        </w:rPr>
        <w:t> </w:t>
      </w:r>
      <w:r>
        <w:rPr/>
        <w:t>duyên, phi Y</w:t>
      </w:r>
      <w:r>
        <w:rPr>
          <w:spacing w:val="-1"/>
        </w:rPr>
        <w:t> </w:t>
      </w:r>
      <w:r>
        <w:rPr/>
        <w:t>chỉ duyên có</w:t>
      </w:r>
      <w:r>
        <w:rPr>
          <w:spacing w:val="7"/>
        </w:rPr>
        <w:t> </w:t>
      </w:r>
      <w:r>
        <w:rPr/>
        <w:t>Cận</w:t>
      </w:r>
      <w:r>
        <w:rPr>
          <w:spacing w:val="15"/>
        </w:rPr>
        <w:t> </w:t>
      </w:r>
      <w:r>
        <w:rPr/>
        <w:t>y</w:t>
      </w:r>
      <w:r>
        <w:rPr>
          <w:spacing w:val="4"/>
        </w:rPr>
        <w:t> </w:t>
      </w:r>
      <w:r>
        <w:rPr/>
        <w:t>9,...</w:t>
      </w:r>
      <w:r>
        <w:rPr>
          <w:spacing w:val="8"/>
        </w:rPr>
        <w:t> </w:t>
      </w:r>
      <w:r>
        <w:rPr/>
        <w:t>Tiền</w:t>
      </w:r>
      <w:r>
        <w:rPr>
          <w:spacing w:val="8"/>
        </w:rPr>
        <w:t> </w:t>
      </w:r>
      <w:r>
        <w:rPr/>
        <w:t>sanh</w:t>
      </w:r>
      <w:r>
        <w:rPr>
          <w:spacing w:val="10"/>
        </w:rPr>
        <w:t> </w:t>
      </w:r>
      <w:r>
        <w:rPr/>
        <w:t>3,</w:t>
      </w:r>
      <w:r>
        <w:rPr>
          <w:spacing w:val="11"/>
        </w:rPr>
        <w:t> </w:t>
      </w:r>
      <w:r>
        <w:rPr/>
        <w:t>Hậu</w:t>
      </w:r>
      <w:r>
        <w:rPr>
          <w:spacing w:val="8"/>
        </w:rPr>
        <w:t> </w:t>
      </w:r>
      <w:r>
        <w:rPr/>
        <w:t>sanh</w:t>
      </w:r>
      <w:r>
        <w:rPr>
          <w:spacing w:val="9"/>
        </w:rPr>
        <w:t> </w:t>
      </w:r>
      <w:r>
        <w:rPr/>
        <w:t>3,</w:t>
      </w:r>
      <w:r>
        <w:rPr>
          <w:spacing w:val="8"/>
        </w:rPr>
        <w:t> </w:t>
      </w:r>
      <w:r>
        <w:rPr/>
        <w:t>Nghiệp</w:t>
      </w:r>
      <w:r>
        <w:rPr>
          <w:spacing w:val="8"/>
        </w:rPr>
        <w:t> </w:t>
      </w:r>
      <w:r>
        <w:rPr/>
        <w:t>2,</w:t>
      </w:r>
      <w:r>
        <w:rPr>
          <w:spacing w:val="11"/>
        </w:rPr>
        <w:t> </w:t>
      </w:r>
      <w:r>
        <w:rPr/>
        <w:t>Thực</w:t>
      </w:r>
      <w:r>
        <w:rPr>
          <w:spacing w:val="9"/>
        </w:rPr>
        <w:t> </w:t>
      </w:r>
      <w:r>
        <w:rPr/>
        <w:t>1,</w:t>
      </w:r>
      <w:r>
        <w:rPr>
          <w:spacing w:val="11"/>
        </w:rPr>
        <w:t> </w:t>
      </w:r>
      <w:r>
        <w:rPr/>
        <w:t>Quyền</w:t>
      </w:r>
      <w:r>
        <w:rPr>
          <w:spacing w:val="10"/>
        </w:rPr>
        <w:t> </w:t>
      </w:r>
      <w:r>
        <w:rPr/>
        <w:t>1,</w:t>
      </w:r>
      <w:r>
        <w:rPr>
          <w:spacing w:val="13"/>
        </w:rPr>
        <w:t> </w:t>
      </w:r>
      <w:r>
        <w:rPr/>
        <w:t>Bất</w:t>
      </w:r>
      <w:r>
        <w:rPr>
          <w:spacing w:val="8"/>
        </w:rPr>
        <w:t> </w:t>
      </w:r>
      <w:r>
        <w:rPr/>
        <w:t>tương</w:t>
      </w:r>
      <w:r>
        <w:rPr>
          <w:spacing w:val="10"/>
        </w:rPr>
        <w:t> </w:t>
      </w:r>
      <w:r>
        <w:rPr/>
        <w:t>ưng</w:t>
      </w:r>
      <w:r>
        <w:rPr>
          <w:spacing w:val="10"/>
        </w:rPr>
        <w:t> </w:t>
      </w:r>
      <w:r>
        <w:rPr>
          <w:spacing w:val="-5"/>
        </w:rPr>
        <w:t>3,</w:t>
      </w:r>
    </w:p>
    <w:p>
      <w:pPr>
        <w:pStyle w:val="BodyText"/>
      </w:pPr>
      <w:r>
        <w:rPr/>
        <w:t>Hiện</w:t>
      </w:r>
      <w:r>
        <w:rPr>
          <w:spacing w:val="-3"/>
        </w:rPr>
        <w:t> </w:t>
      </w:r>
      <w:r>
        <w:rPr/>
        <w:t>hữu</w:t>
      </w:r>
      <w:r>
        <w:rPr>
          <w:spacing w:val="-3"/>
        </w:rPr>
        <w:t> </w:t>
      </w:r>
      <w:r>
        <w:rPr/>
        <w:t>5,</w:t>
      </w:r>
      <w:r>
        <w:rPr>
          <w:spacing w:val="-3"/>
        </w:rPr>
        <w:t> </w:t>
      </w:r>
      <w:r>
        <w:rPr/>
        <w:t>Bất</w:t>
      </w:r>
      <w:r>
        <w:rPr>
          <w:spacing w:val="-3"/>
        </w:rPr>
        <w:t> </w:t>
      </w:r>
      <w:r>
        <w:rPr/>
        <w:t>ly</w:t>
      </w:r>
      <w:r>
        <w:rPr>
          <w:spacing w:val="-7"/>
        </w:rPr>
        <w:t> </w:t>
      </w:r>
      <w:r>
        <w:rPr>
          <w:spacing w:val="-5"/>
        </w:rPr>
        <w:t>5.</w:t>
      </w:r>
    </w:p>
    <w:p>
      <w:pPr>
        <w:pStyle w:val="Heading3"/>
        <w:spacing w:before="3"/>
      </w:pPr>
      <w:r>
        <w:rPr>
          <w:spacing w:val="-2"/>
        </w:rPr>
        <w:t>1016.</w:t>
      </w:r>
    </w:p>
    <w:p>
      <w:pPr>
        <w:pStyle w:val="BodyText"/>
        <w:ind w:right="135"/>
        <w:jc w:val="both"/>
      </w:pPr>
      <w:r>
        <w:rPr/>
        <w:t>Phi Nhân duyên cùng phi Cảnh duyên Phần căn tóm tắt,... phi Y chỉ duyên, phi Cận y duyên, phi Tiền sanh duyên có Hậu sanh 3,..Nghiệp 2, Thực 1, Quyền 1, Bất tương</w:t>
      </w:r>
      <w:r>
        <w:rPr>
          <w:spacing w:val="40"/>
        </w:rPr>
        <w:t> </w:t>
      </w:r>
      <w:r>
        <w:rPr/>
        <w:t>ưng 3, Hiện hữu 5, Bất ly 5.</w:t>
      </w:r>
    </w:p>
    <w:p>
      <w:pPr>
        <w:pStyle w:val="Heading3"/>
        <w:spacing w:before="3"/>
      </w:pPr>
      <w:r>
        <w:rPr>
          <w:spacing w:val="-2"/>
        </w:rPr>
        <w:t>1017.</w:t>
      </w:r>
    </w:p>
    <w:p>
      <w:pPr>
        <w:pStyle w:val="BodyText"/>
        <w:ind w:right="135"/>
        <w:jc w:val="both"/>
      </w:pPr>
      <w:r>
        <w:rPr/>
        <w:t>Phi Nhân duyên cùng phi Cảnh duyên, phần căn tóm tắt,... phi Cận y duyên, phi Tiền sanh duyên, phi Hậu sanh duyên, có Nghiệp 2,... Thực 1, Quyền 1, Hiện hữu 1, Bất ly </w:t>
      </w:r>
      <w:r>
        <w:rPr>
          <w:spacing w:val="-6"/>
        </w:rPr>
        <w:t>1.</w:t>
      </w:r>
    </w:p>
    <w:p>
      <w:pPr>
        <w:pStyle w:val="Heading3"/>
        <w:spacing w:line="295" w:lineRule="exact" w:before="5"/>
      </w:pPr>
      <w:r>
        <w:rPr>
          <w:spacing w:val="-2"/>
        </w:rPr>
        <w:t>1018.</w:t>
      </w:r>
    </w:p>
    <w:p>
      <w:pPr>
        <w:pStyle w:val="BodyText"/>
        <w:ind w:right="139"/>
        <w:jc w:val="both"/>
      </w:pPr>
      <w:r>
        <w:rPr/>
        <w:t>Phi Nhân duyên, cùng phi Cảnh duyên, phần căn tóm tắt,... phi Hậu sanh duyên, phi</w:t>
      </w:r>
      <w:r>
        <w:rPr>
          <w:spacing w:val="40"/>
        </w:rPr>
        <w:t> </w:t>
      </w:r>
      <w:r>
        <w:rPr/>
        <w:t>Cố hưởng duyên, phi Nghiệp duyên, phi Quả duyên, phi Thực duyên có Quyền 1,... Hiện hữu 1, Ly 1.</w:t>
      </w:r>
    </w:p>
    <w:p>
      <w:pPr>
        <w:pStyle w:val="Heading3"/>
        <w:spacing w:before="4"/>
      </w:pPr>
      <w:r>
        <w:rPr>
          <w:spacing w:val="-2"/>
        </w:rPr>
        <w:t>1019.</w:t>
      </w:r>
    </w:p>
    <w:p>
      <w:pPr>
        <w:pStyle w:val="BodyText"/>
        <w:ind w:right="137"/>
        <w:jc w:val="both"/>
      </w:pPr>
      <w:r>
        <w:rPr/>
        <w:t>Phi Nhân duyên cùng phi Cảnh duyên, phần căn tóm tắt,... phi Thực duyên, phi Thiền duyên, phi Đạo duyên, phi Tuơng Ưng duyên, phi Bất tương ưng duyên, phi Vô hữu duyên, phi Ly duyên có Quyền 1,... Hiện hữu 1, Bất ly 1.</w:t>
      </w:r>
    </w:p>
    <w:p>
      <w:pPr>
        <w:pStyle w:val="Heading3"/>
        <w:spacing w:before="2"/>
      </w:pPr>
      <w:r>
        <w:rPr>
          <w:spacing w:val="-2"/>
        </w:rPr>
        <w:t>1020.</w:t>
      </w:r>
    </w:p>
    <w:p>
      <w:pPr>
        <w:pStyle w:val="BodyText"/>
      </w:pPr>
      <w:r>
        <w:rPr/>
        <w:t>Phi</w:t>
      </w:r>
      <w:r>
        <w:rPr>
          <w:spacing w:val="40"/>
        </w:rPr>
        <w:t> </w:t>
      </w:r>
      <w:r>
        <w:rPr/>
        <w:t>Nhân</w:t>
      </w:r>
      <w:r>
        <w:rPr>
          <w:spacing w:val="40"/>
        </w:rPr>
        <w:t> </w:t>
      </w:r>
      <w:r>
        <w:rPr/>
        <w:t>duyên</w:t>
      </w:r>
      <w:r>
        <w:rPr>
          <w:spacing w:val="40"/>
        </w:rPr>
        <w:t> </w:t>
      </w:r>
      <w:r>
        <w:rPr/>
        <w:t>cùng</w:t>
      </w:r>
      <w:r>
        <w:rPr>
          <w:spacing w:val="40"/>
        </w:rPr>
        <w:t> </w:t>
      </w:r>
      <w:r>
        <w:rPr/>
        <w:t>phi</w:t>
      </w:r>
      <w:r>
        <w:rPr>
          <w:spacing w:val="40"/>
        </w:rPr>
        <w:t> </w:t>
      </w:r>
      <w:r>
        <w:rPr/>
        <w:t>Cảnh</w:t>
      </w:r>
      <w:r>
        <w:rPr>
          <w:spacing w:val="40"/>
        </w:rPr>
        <w:t> </w:t>
      </w:r>
      <w:r>
        <w:rPr/>
        <w:t>duyên,</w:t>
      </w:r>
      <w:r>
        <w:rPr>
          <w:spacing w:val="40"/>
        </w:rPr>
        <w:t> </w:t>
      </w:r>
      <w:r>
        <w:rPr/>
        <w:t>phần</w:t>
      </w:r>
      <w:r>
        <w:rPr>
          <w:spacing w:val="40"/>
        </w:rPr>
        <w:t> </w:t>
      </w:r>
      <w:r>
        <w:rPr/>
        <w:t>căn</w:t>
      </w:r>
      <w:r>
        <w:rPr>
          <w:spacing w:val="40"/>
        </w:rPr>
        <w:t> </w:t>
      </w:r>
      <w:r>
        <w:rPr/>
        <w:t>...</w:t>
      </w:r>
      <w:r>
        <w:rPr>
          <w:spacing w:val="40"/>
        </w:rPr>
        <w:t> </w:t>
      </w:r>
      <w:r>
        <w:rPr/>
        <w:t>tóm</w:t>
      </w:r>
      <w:r>
        <w:rPr>
          <w:spacing w:val="40"/>
        </w:rPr>
        <w:t> </w:t>
      </w:r>
      <w:r>
        <w:rPr/>
        <w:t>tắt...</w:t>
      </w:r>
      <w:r>
        <w:rPr>
          <w:spacing w:val="40"/>
        </w:rPr>
        <w:t> </w:t>
      </w:r>
      <w:r>
        <w:rPr/>
        <w:t>phi</w:t>
      </w:r>
      <w:r>
        <w:rPr>
          <w:spacing w:val="40"/>
        </w:rPr>
        <w:t> </w:t>
      </w:r>
      <w:r>
        <w:rPr/>
        <w:t>Quả</w:t>
      </w:r>
      <w:r>
        <w:rPr>
          <w:spacing w:val="40"/>
        </w:rPr>
        <w:t> </w:t>
      </w:r>
      <w:r>
        <w:rPr/>
        <w:t>duyên,</w:t>
      </w:r>
      <w:r>
        <w:rPr>
          <w:spacing w:val="40"/>
        </w:rPr>
        <w:t> </w:t>
      </w:r>
      <w:r>
        <w:rPr/>
        <w:t>phi Quyền duyên, có Thực 1,... Hiện hữu 1, Bất ly 1.</w:t>
      </w:r>
    </w:p>
    <w:p>
      <w:pPr>
        <w:pStyle w:val="Heading3"/>
        <w:spacing w:before="4"/>
      </w:pPr>
      <w:r>
        <w:rPr>
          <w:spacing w:val="-2"/>
        </w:rPr>
        <w:t>1021.</w:t>
      </w:r>
    </w:p>
    <w:p>
      <w:pPr>
        <w:pStyle w:val="BodyText"/>
        <w:ind w:right="139"/>
        <w:jc w:val="both"/>
      </w:pPr>
      <w:r>
        <w:rPr/>
        <w:t>Phi Nhân duyên cùng phi Cảnh duyên, phần căn ... tóm tắt... phi Quyền duyên, phi Thiền duyên, phi Đạo duyên, phi Tương ưng duyên, phi Bất tương ưng duyên, phi Vô hữu duyên, phi Ly duyên có Thực 1, ... Hiện hữu 1, Bất ly 1.</w:t>
      </w:r>
    </w:p>
    <w:p>
      <w:pPr>
        <w:pStyle w:val="BodyText"/>
        <w:spacing w:after="0"/>
        <w:jc w:val="both"/>
        <w:sectPr>
          <w:pgSz w:w="11630" w:h="16450"/>
          <w:pgMar w:header="811" w:footer="0" w:top="1160" w:bottom="280" w:left="708" w:right="850"/>
        </w:sectPr>
      </w:pPr>
    </w:p>
    <w:p>
      <w:pPr>
        <w:pStyle w:val="Heading4"/>
        <w:spacing w:line="240" w:lineRule="auto" w:before="237"/>
      </w:pPr>
      <w:bookmarkStart w:name="_bookmark103" w:id="104"/>
      <w:bookmarkEnd w:id="104"/>
      <w:r>
        <w:rPr>
          <w:b w:val="0"/>
          <w:i w:val="0"/>
        </w:rPr>
      </w:r>
      <w:r>
        <w:rPr/>
        <w:t>Phần</w:t>
      </w:r>
      <w:r>
        <w:rPr>
          <w:spacing w:val="-7"/>
        </w:rPr>
        <w:t> </w:t>
      </w:r>
      <w:r>
        <w:rPr/>
        <w:t>phi</w:t>
      </w:r>
      <w:r>
        <w:rPr>
          <w:spacing w:val="-5"/>
        </w:rPr>
        <w:t> </w:t>
      </w:r>
      <w:r>
        <w:rPr/>
        <w:t>cảnh</w:t>
      </w:r>
      <w:r>
        <w:rPr>
          <w:spacing w:val="-6"/>
        </w:rPr>
        <w:t> </w:t>
      </w:r>
      <w:r>
        <w:rPr>
          <w:spacing w:val="-5"/>
        </w:rPr>
        <w:t>căn</w:t>
      </w:r>
    </w:p>
    <w:p>
      <w:pPr>
        <w:pStyle w:val="Heading3"/>
        <w:spacing w:before="1"/>
      </w:pPr>
      <w:r>
        <w:rPr>
          <w:spacing w:val="-2"/>
        </w:rPr>
        <w:t>1022.</w:t>
      </w:r>
    </w:p>
    <w:p>
      <w:pPr>
        <w:pStyle w:val="BodyText"/>
        <w:ind w:right="174"/>
      </w:pPr>
      <w:r>
        <w:rPr/>
        <w:t>Phi cảnh căn có Nhân 7,... Trưởng 7, Vô gián 7, Liên tiếp 7, Đồng sanh 9, Hỗ tương 3, Y</w:t>
      </w:r>
      <w:r>
        <w:rPr>
          <w:spacing w:val="17"/>
        </w:rPr>
        <w:t> </w:t>
      </w:r>
      <w:r>
        <w:rPr/>
        <w:t>chỉ</w:t>
      </w:r>
      <w:r>
        <w:rPr>
          <w:spacing w:val="20"/>
        </w:rPr>
        <w:t> </w:t>
      </w:r>
      <w:r>
        <w:rPr/>
        <w:t>13,</w:t>
      </w:r>
      <w:r>
        <w:rPr>
          <w:spacing w:val="20"/>
        </w:rPr>
        <w:t> </w:t>
      </w:r>
      <w:r>
        <w:rPr/>
        <w:t>Cận</w:t>
      </w:r>
      <w:r>
        <w:rPr>
          <w:spacing w:val="22"/>
        </w:rPr>
        <w:t> </w:t>
      </w:r>
      <w:r>
        <w:rPr/>
        <w:t>y</w:t>
      </w:r>
      <w:r>
        <w:rPr>
          <w:spacing w:val="16"/>
        </w:rPr>
        <w:t> </w:t>
      </w:r>
      <w:r>
        <w:rPr/>
        <w:t>9,</w:t>
      </w:r>
      <w:r>
        <w:rPr>
          <w:spacing w:val="20"/>
        </w:rPr>
        <w:t> </w:t>
      </w:r>
      <w:r>
        <w:rPr/>
        <w:t>Tiền</w:t>
      </w:r>
      <w:r>
        <w:rPr>
          <w:spacing w:val="17"/>
        </w:rPr>
        <w:t> </w:t>
      </w:r>
      <w:r>
        <w:rPr/>
        <w:t>sanh</w:t>
      </w:r>
      <w:r>
        <w:rPr>
          <w:spacing w:val="21"/>
        </w:rPr>
        <w:t> </w:t>
      </w:r>
      <w:r>
        <w:rPr/>
        <w:t>3,</w:t>
      </w:r>
      <w:r>
        <w:rPr>
          <w:spacing w:val="20"/>
        </w:rPr>
        <w:t> </w:t>
      </w:r>
      <w:r>
        <w:rPr/>
        <w:t>Hậu</w:t>
      </w:r>
      <w:r>
        <w:rPr>
          <w:spacing w:val="20"/>
        </w:rPr>
        <w:t> </w:t>
      </w:r>
      <w:r>
        <w:rPr/>
        <w:t>sanh</w:t>
      </w:r>
      <w:r>
        <w:rPr>
          <w:spacing w:val="21"/>
        </w:rPr>
        <w:t> </w:t>
      </w:r>
      <w:r>
        <w:rPr/>
        <w:t>3,</w:t>
      </w:r>
      <w:r>
        <w:rPr>
          <w:spacing w:val="20"/>
        </w:rPr>
        <w:t> </w:t>
      </w:r>
      <w:r>
        <w:rPr/>
        <w:t>Cố</w:t>
      </w:r>
      <w:r>
        <w:rPr>
          <w:spacing w:val="18"/>
        </w:rPr>
        <w:t> </w:t>
      </w:r>
      <w:r>
        <w:rPr/>
        <w:t>hưởng</w:t>
      </w:r>
      <w:r>
        <w:rPr>
          <w:spacing w:val="21"/>
        </w:rPr>
        <w:t> </w:t>
      </w:r>
      <w:r>
        <w:rPr/>
        <w:t>3,</w:t>
      </w:r>
      <w:r>
        <w:rPr>
          <w:spacing w:val="20"/>
        </w:rPr>
        <w:t> </w:t>
      </w:r>
      <w:r>
        <w:rPr/>
        <w:t>Nghiệp</w:t>
      </w:r>
      <w:r>
        <w:rPr>
          <w:spacing w:val="18"/>
        </w:rPr>
        <w:t> </w:t>
      </w:r>
      <w:r>
        <w:rPr/>
        <w:t>7,</w:t>
      </w:r>
      <w:r>
        <w:rPr>
          <w:spacing w:val="19"/>
        </w:rPr>
        <w:t> </w:t>
      </w:r>
      <w:r>
        <w:rPr/>
        <w:t>Quả</w:t>
      </w:r>
      <w:r>
        <w:rPr>
          <w:spacing w:val="19"/>
        </w:rPr>
        <w:t> </w:t>
      </w:r>
      <w:r>
        <w:rPr/>
        <w:t>1,</w:t>
      </w:r>
      <w:r>
        <w:rPr>
          <w:spacing w:val="18"/>
        </w:rPr>
        <w:t> </w:t>
      </w:r>
      <w:r>
        <w:rPr/>
        <w:t>Thực</w:t>
      </w:r>
      <w:r>
        <w:rPr>
          <w:spacing w:val="18"/>
        </w:rPr>
        <w:t> </w:t>
      </w:r>
      <w:r>
        <w:rPr>
          <w:spacing w:val="-5"/>
        </w:rPr>
        <w:t>7,</w:t>
      </w:r>
    </w:p>
    <w:p>
      <w:pPr>
        <w:pStyle w:val="BodyText"/>
        <w:spacing w:line="298" w:lineRule="exact"/>
      </w:pPr>
      <w:r>
        <w:rPr/>
        <w:t>Quyền</w:t>
      </w:r>
      <w:r>
        <w:rPr>
          <w:spacing w:val="8"/>
        </w:rPr>
        <w:t> </w:t>
      </w:r>
      <w:r>
        <w:rPr/>
        <w:t>7,</w:t>
      </w:r>
      <w:r>
        <w:rPr>
          <w:spacing w:val="7"/>
        </w:rPr>
        <w:t> </w:t>
      </w:r>
      <w:r>
        <w:rPr/>
        <w:t>Thiền</w:t>
      </w:r>
      <w:r>
        <w:rPr>
          <w:spacing w:val="8"/>
        </w:rPr>
        <w:t> </w:t>
      </w:r>
      <w:r>
        <w:rPr/>
        <w:t>7,</w:t>
      </w:r>
      <w:r>
        <w:rPr>
          <w:spacing w:val="7"/>
        </w:rPr>
        <w:t> </w:t>
      </w:r>
      <w:r>
        <w:rPr/>
        <w:t>Đạo</w:t>
      </w:r>
      <w:r>
        <w:rPr>
          <w:spacing w:val="10"/>
        </w:rPr>
        <w:t> </w:t>
      </w:r>
      <w:r>
        <w:rPr/>
        <w:t>7,</w:t>
      </w:r>
      <w:r>
        <w:rPr>
          <w:spacing w:val="7"/>
        </w:rPr>
        <w:t> </w:t>
      </w:r>
      <w:r>
        <w:rPr/>
        <w:t>Tương</w:t>
      </w:r>
      <w:r>
        <w:rPr>
          <w:spacing w:val="8"/>
        </w:rPr>
        <w:t> </w:t>
      </w:r>
      <w:r>
        <w:rPr/>
        <w:t>ưng</w:t>
      </w:r>
      <w:r>
        <w:rPr>
          <w:spacing w:val="9"/>
        </w:rPr>
        <w:t> </w:t>
      </w:r>
      <w:r>
        <w:rPr/>
        <w:t>3,</w:t>
      </w:r>
      <w:r>
        <w:rPr>
          <w:spacing w:val="11"/>
        </w:rPr>
        <w:t> </w:t>
      </w:r>
      <w:r>
        <w:rPr/>
        <w:t>Bất</w:t>
      </w:r>
      <w:r>
        <w:rPr>
          <w:spacing w:val="7"/>
        </w:rPr>
        <w:t> </w:t>
      </w:r>
      <w:r>
        <w:rPr/>
        <w:t>tương</w:t>
      </w:r>
      <w:r>
        <w:rPr>
          <w:spacing w:val="8"/>
        </w:rPr>
        <w:t> </w:t>
      </w:r>
      <w:r>
        <w:rPr/>
        <w:t>ưng</w:t>
      </w:r>
      <w:r>
        <w:rPr>
          <w:spacing w:val="9"/>
        </w:rPr>
        <w:t> </w:t>
      </w:r>
      <w:r>
        <w:rPr/>
        <w:t>5,</w:t>
      </w:r>
      <w:r>
        <w:rPr>
          <w:spacing w:val="8"/>
        </w:rPr>
        <w:t> </w:t>
      </w:r>
      <w:r>
        <w:rPr/>
        <w:t>Hiện</w:t>
      </w:r>
      <w:r>
        <w:rPr>
          <w:spacing w:val="10"/>
        </w:rPr>
        <w:t> </w:t>
      </w:r>
      <w:r>
        <w:rPr/>
        <w:t>hữu</w:t>
      </w:r>
      <w:r>
        <w:rPr>
          <w:spacing w:val="10"/>
        </w:rPr>
        <w:t> </w:t>
      </w:r>
      <w:r>
        <w:rPr/>
        <w:t>13,</w:t>
      </w:r>
      <w:r>
        <w:rPr>
          <w:spacing w:val="9"/>
        </w:rPr>
        <w:t> </w:t>
      </w:r>
      <w:r>
        <w:rPr/>
        <w:t>Vô</w:t>
      </w:r>
      <w:r>
        <w:rPr>
          <w:spacing w:val="7"/>
        </w:rPr>
        <w:t> </w:t>
      </w:r>
      <w:r>
        <w:rPr/>
        <w:t>hữu</w:t>
      </w:r>
      <w:r>
        <w:rPr>
          <w:spacing w:val="9"/>
        </w:rPr>
        <w:t> </w:t>
      </w:r>
      <w:r>
        <w:rPr/>
        <w:t>7,</w:t>
      </w:r>
      <w:r>
        <w:rPr>
          <w:spacing w:val="7"/>
        </w:rPr>
        <w:t> </w:t>
      </w:r>
      <w:r>
        <w:rPr>
          <w:spacing w:val="-5"/>
        </w:rPr>
        <w:t>Ly</w:t>
      </w:r>
    </w:p>
    <w:p>
      <w:pPr>
        <w:pStyle w:val="BodyText"/>
        <w:spacing w:line="298" w:lineRule="exact"/>
      </w:pPr>
      <w:r>
        <w:rPr/>
        <w:t>7,</w:t>
      </w:r>
      <w:r>
        <w:rPr>
          <w:spacing w:val="-3"/>
        </w:rPr>
        <w:t> </w:t>
      </w:r>
      <w:r>
        <w:rPr/>
        <w:t>Bất</w:t>
      </w:r>
      <w:r>
        <w:rPr>
          <w:spacing w:val="-2"/>
        </w:rPr>
        <w:t> </w:t>
      </w:r>
      <w:r>
        <w:rPr/>
        <w:t>ly</w:t>
      </w:r>
      <w:r>
        <w:rPr>
          <w:spacing w:val="-6"/>
        </w:rPr>
        <w:t> </w:t>
      </w:r>
      <w:r>
        <w:rPr>
          <w:spacing w:val="-5"/>
        </w:rPr>
        <w:t>13.</w:t>
      </w:r>
    </w:p>
    <w:p>
      <w:pPr>
        <w:pStyle w:val="Heading3"/>
        <w:spacing w:before="6"/>
      </w:pPr>
      <w:r>
        <w:rPr>
          <w:spacing w:val="-2"/>
        </w:rPr>
        <w:t>1023.</w:t>
      </w:r>
    </w:p>
    <w:p>
      <w:pPr>
        <w:pStyle w:val="BodyText"/>
        <w:ind w:right="135"/>
        <w:jc w:val="both"/>
      </w:pPr>
      <w:r>
        <w:rPr/>
        <w:t>Phi Cảnh duyên cùng phi Nhân duyên, phi Trưởng</w:t>
      </w:r>
      <w:r>
        <w:rPr>
          <w:spacing w:val="-1"/>
        </w:rPr>
        <w:t> </w:t>
      </w:r>
      <w:r>
        <w:rPr/>
        <w:t>duyên, phi Vô gián duyên, phi Liên tiếp duyên, phi Đồng sanh duyên, phi Hỗ tương duyên, có Y chỉ 3,... Cận y 9, Tiền sanh</w:t>
      </w:r>
      <w:r>
        <w:rPr>
          <w:spacing w:val="7"/>
        </w:rPr>
        <w:t> </w:t>
      </w:r>
      <w:r>
        <w:rPr/>
        <w:t>3,</w:t>
      </w:r>
      <w:r>
        <w:rPr>
          <w:spacing w:val="10"/>
        </w:rPr>
        <w:t> </w:t>
      </w:r>
      <w:r>
        <w:rPr/>
        <w:t>Hậu</w:t>
      </w:r>
      <w:r>
        <w:rPr>
          <w:spacing w:val="11"/>
        </w:rPr>
        <w:t> </w:t>
      </w:r>
      <w:r>
        <w:rPr/>
        <w:t>sanh</w:t>
      </w:r>
      <w:r>
        <w:rPr>
          <w:spacing w:val="10"/>
        </w:rPr>
        <w:t> </w:t>
      </w:r>
      <w:r>
        <w:rPr/>
        <w:t>3,</w:t>
      </w:r>
      <w:r>
        <w:rPr>
          <w:spacing w:val="7"/>
        </w:rPr>
        <w:t> </w:t>
      </w:r>
      <w:r>
        <w:rPr/>
        <w:t>Nghiệp</w:t>
      </w:r>
      <w:r>
        <w:rPr>
          <w:spacing w:val="8"/>
        </w:rPr>
        <w:t> </w:t>
      </w:r>
      <w:r>
        <w:rPr/>
        <w:t>2,</w:t>
      </w:r>
      <w:r>
        <w:rPr>
          <w:spacing w:val="11"/>
        </w:rPr>
        <w:t> </w:t>
      </w:r>
      <w:r>
        <w:rPr/>
        <w:t>Thực</w:t>
      </w:r>
      <w:r>
        <w:rPr>
          <w:spacing w:val="8"/>
        </w:rPr>
        <w:t> </w:t>
      </w:r>
      <w:r>
        <w:rPr/>
        <w:t>1,</w:t>
      </w:r>
      <w:r>
        <w:rPr>
          <w:spacing w:val="11"/>
        </w:rPr>
        <w:t> </w:t>
      </w:r>
      <w:r>
        <w:rPr/>
        <w:t>Quyền</w:t>
      </w:r>
      <w:r>
        <w:rPr>
          <w:spacing w:val="7"/>
        </w:rPr>
        <w:t> </w:t>
      </w:r>
      <w:r>
        <w:rPr/>
        <w:t>1,</w:t>
      </w:r>
      <w:r>
        <w:rPr>
          <w:spacing w:val="8"/>
        </w:rPr>
        <w:t> </w:t>
      </w:r>
      <w:r>
        <w:rPr/>
        <w:t>Bất</w:t>
      </w:r>
      <w:r>
        <w:rPr>
          <w:spacing w:val="7"/>
        </w:rPr>
        <w:t> </w:t>
      </w:r>
      <w:r>
        <w:rPr/>
        <w:t>tương</w:t>
      </w:r>
      <w:r>
        <w:rPr>
          <w:spacing w:val="9"/>
        </w:rPr>
        <w:t> </w:t>
      </w:r>
      <w:r>
        <w:rPr/>
        <w:t>ưng</w:t>
      </w:r>
      <w:r>
        <w:rPr>
          <w:spacing w:val="10"/>
        </w:rPr>
        <w:t> </w:t>
      </w:r>
      <w:r>
        <w:rPr/>
        <w:t>5,</w:t>
      </w:r>
      <w:r>
        <w:rPr>
          <w:spacing w:val="12"/>
        </w:rPr>
        <w:t> </w:t>
      </w:r>
      <w:r>
        <w:rPr/>
        <w:t>Hiện</w:t>
      </w:r>
      <w:r>
        <w:rPr>
          <w:spacing w:val="7"/>
        </w:rPr>
        <w:t> </w:t>
      </w:r>
      <w:r>
        <w:rPr/>
        <w:t>hữu</w:t>
      </w:r>
      <w:r>
        <w:rPr>
          <w:spacing w:val="12"/>
        </w:rPr>
        <w:t> </w:t>
      </w:r>
      <w:r>
        <w:rPr/>
        <w:t>7,</w:t>
      </w:r>
      <w:r>
        <w:rPr>
          <w:spacing w:val="7"/>
        </w:rPr>
        <w:t> </w:t>
      </w:r>
      <w:r>
        <w:rPr/>
        <w:t>Bất</w:t>
      </w:r>
      <w:r>
        <w:rPr>
          <w:spacing w:val="10"/>
        </w:rPr>
        <w:t> </w:t>
      </w:r>
      <w:r>
        <w:rPr>
          <w:spacing w:val="-5"/>
        </w:rPr>
        <w:t>ly</w:t>
      </w:r>
    </w:p>
    <w:p>
      <w:pPr>
        <w:pStyle w:val="BodyText"/>
        <w:spacing w:line="297" w:lineRule="exact"/>
      </w:pPr>
      <w:r>
        <w:rPr>
          <w:spacing w:val="-5"/>
        </w:rPr>
        <w:t>7.</w:t>
      </w:r>
    </w:p>
    <w:p>
      <w:pPr>
        <w:pStyle w:val="Heading4"/>
        <w:spacing w:line="240" w:lineRule="auto" w:before="204"/>
      </w:pPr>
      <w:bookmarkStart w:name="_bookmark104" w:id="105"/>
      <w:bookmarkEnd w:id="105"/>
      <w:r>
        <w:rPr>
          <w:b w:val="0"/>
          <w:i w:val="0"/>
        </w:rPr>
      </w:r>
      <w:r>
        <w:rPr/>
        <w:t>Phần</w:t>
      </w:r>
      <w:r>
        <w:rPr>
          <w:spacing w:val="-8"/>
        </w:rPr>
        <w:t> </w:t>
      </w:r>
      <w:r>
        <w:rPr/>
        <w:t>phi</w:t>
      </w:r>
      <w:r>
        <w:rPr>
          <w:spacing w:val="-6"/>
        </w:rPr>
        <w:t> </w:t>
      </w:r>
      <w:r>
        <w:rPr/>
        <w:t>trưởng</w:t>
      </w:r>
      <w:r>
        <w:rPr>
          <w:spacing w:val="-7"/>
        </w:rPr>
        <w:t> </w:t>
      </w:r>
      <w:r>
        <w:rPr>
          <w:spacing w:val="-5"/>
        </w:rPr>
        <w:t>căn</w:t>
      </w:r>
    </w:p>
    <w:p>
      <w:pPr>
        <w:pStyle w:val="Heading3"/>
        <w:spacing w:line="295" w:lineRule="exact" w:before="1"/>
      </w:pPr>
      <w:r>
        <w:rPr>
          <w:spacing w:val="-2"/>
        </w:rPr>
        <w:t>1024.</w:t>
      </w:r>
    </w:p>
    <w:p>
      <w:pPr>
        <w:pStyle w:val="BodyText"/>
        <w:spacing w:line="295" w:lineRule="exact"/>
      </w:pPr>
      <w:r>
        <w:rPr/>
        <w:t>Phi</w:t>
      </w:r>
      <w:r>
        <w:rPr>
          <w:spacing w:val="-7"/>
        </w:rPr>
        <w:t> </w:t>
      </w:r>
      <w:r>
        <w:rPr/>
        <w:t>Trưởng</w:t>
      </w:r>
      <w:r>
        <w:rPr>
          <w:spacing w:val="-6"/>
        </w:rPr>
        <w:t> </w:t>
      </w:r>
      <w:r>
        <w:rPr/>
        <w:t>duyên</w:t>
      </w:r>
      <w:r>
        <w:rPr>
          <w:spacing w:val="-5"/>
        </w:rPr>
        <w:t> </w:t>
      </w:r>
      <w:r>
        <w:rPr/>
        <w:t>có</w:t>
      </w:r>
      <w:r>
        <w:rPr>
          <w:spacing w:val="-1"/>
        </w:rPr>
        <w:t> </w:t>
      </w:r>
      <w:r>
        <w:rPr/>
        <w:t>Nhân</w:t>
      </w:r>
      <w:r>
        <w:rPr>
          <w:spacing w:val="-4"/>
        </w:rPr>
        <w:t> </w:t>
      </w:r>
      <w:r>
        <w:rPr/>
        <w:t>7,...</w:t>
      </w:r>
      <w:r>
        <w:rPr>
          <w:spacing w:val="-4"/>
        </w:rPr>
        <w:t> </w:t>
      </w:r>
      <w:r>
        <w:rPr/>
        <w:t>Cảnh</w:t>
      </w:r>
      <w:r>
        <w:rPr>
          <w:spacing w:val="-6"/>
        </w:rPr>
        <w:t> </w:t>
      </w:r>
      <w:r>
        <w:rPr>
          <w:spacing w:val="-5"/>
        </w:rPr>
        <w:t>9.</w:t>
      </w:r>
    </w:p>
    <w:p>
      <w:pPr>
        <w:spacing w:before="2"/>
        <w:ind w:left="991" w:right="0" w:firstLine="0"/>
        <w:jc w:val="left"/>
        <w:rPr>
          <w:i/>
          <w:sz w:val="26"/>
        </w:rPr>
      </w:pPr>
      <w:r>
        <w:rPr>
          <w:sz w:val="26"/>
        </w:rPr>
        <w:t>Nên</w:t>
      </w:r>
      <w:r>
        <w:rPr>
          <w:spacing w:val="-5"/>
          <w:sz w:val="26"/>
        </w:rPr>
        <w:t> </w:t>
      </w:r>
      <w:r>
        <w:rPr>
          <w:sz w:val="26"/>
        </w:rPr>
        <w:t>sắp</w:t>
      </w:r>
      <w:r>
        <w:rPr>
          <w:spacing w:val="-5"/>
          <w:sz w:val="26"/>
        </w:rPr>
        <w:t> </w:t>
      </w:r>
      <w:r>
        <w:rPr>
          <w:sz w:val="26"/>
        </w:rPr>
        <w:t>rộng</w:t>
      </w:r>
      <w:r>
        <w:rPr>
          <w:spacing w:val="-5"/>
          <w:sz w:val="26"/>
        </w:rPr>
        <w:t> </w:t>
      </w:r>
      <w:r>
        <w:rPr>
          <w:sz w:val="26"/>
        </w:rPr>
        <w:t>như</w:t>
      </w:r>
      <w:r>
        <w:rPr>
          <w:spacing w:val="-5"/>
          <w:sz w:val="26"/>
        </w:rPr>
        <w:t> </w:t>
      </w:r>
      <w:r>
        <w:rPr>
          <w:sz w:val="26"/>
        </w:rPr>
        <w:t>phần</w:t>
      </w:r>
      <w:r>
        <w:rPr>
          <w:spacing w:val="-1"/>
          <w:sz w:val="26"/>
        </w:rPr>
        <w:t> </w:t>
      </w:r>
      <w:r>
        <w:rPr>
          <w:sz w:val="26"/>
        </w:rPr>
        <w:t>phi</w:t>
      </w:r>
      <w:r>
        <w:rPr>
          <w:spacing w:val="-5"/>
          <w:sz w:val="26"/>
        </w:rPr>
        <w:t> </w:t>
      </w:r>
      <w:r>
        <w:rPr>
          <w:sz w:val="26"/>
        </w:rPr>
        <w:t>nhân</w:t>
      </w:r>
      <w:r>
        <w:rPr>
          <w:spacing w:val="-5"/>
          <w:sz w:val="26"/>
        </w:rPr>
        <w:t> </w:t>
      </w:r>
      <w:r>
        <w:rPr>
          <w:sz w:val="26"/>
        </w:rPr>
        <w:t>căn</w:t>
      </w:r>
      <w:r>
        <w:rPr>
          <w:spacing w:val="-2"/>
          <w:sz w:val="26"/>
        </w:rPr>
        <w:t> </w:t>
      </w:r>
      <w:r>
        <w:rPr>
          <w:i/>
          <w:sz w:val="26"/>
        </w:rPr>
        <w:t>(na</w:t>
      </w:r>
      <w:r>
        <w:rPr>
          <w:i/>
          <w:spacing w:val="-5"/>
          <w:sz w:val="26"/>
        </w:rPr>
        <w:t> </w:t>
      </w:r>
      <w:r>
        <w:rPr>
          <w:i/>
          <w:spacing w:val="-2"/>
          <w:sz w:val="26"/>
        </w:rPr>
        <w:t>hetumūlakaṃ).</w:t>
      </w:r>
    </w:p>
    <w:p>
      <w:pPr>
        <w:pStyle w:val="Heading4"/>
        <w:spacing w:line="298" w:lineRule="exact" w:before="207"/>
      </w:pPr>
      <w:bookmarkStart w:name="_bookmark105" w:id="106"/>
      <w:bookmarkEnd w:id="106"/>
      <w:r>
        <w:rPr>
          <w:b w:val="0"/>
          <w:i w:val="0"/>
        </w:rPr>
      </w:r>
      <w:r>
        <w:rPr/>
        <w:t>Phần</w:t>
      </w:r>
      <w:r>
        <w:rPr>
          <w:spacing w:val="-5"/>
        </w:rPr>
        <w:t> </w:t>
      </w:r>
      <w:r>
        <w:rPr/>
        <w:t>phi</w:t>
      </w:r>
      <w:r>
        <w:rPr>
          <w:spacing w:val="-3"/>
        </w:rPr>
        <w:t> </w:t>
      </w:r>
      <w:r>
        <w:rPr/>
        <w:t>vô</w:t>
      </w:r>
      <w:r>
        <w:rPr>
          <w:spacing w:val="-5"/>
        </w:rPr>
        <w:t> </w:t>
      </w:r>
      <w:r>
        <w:rPr/>
        <w:t>gián</w:t>
      </w:r>
      <w:r>
        <w:rPr>
          <w:spacing w:val="-5"/>
        </w:rPr>
        <w:t> căn</w:t>
      </w:r>
    </w:p>
    <w:p>
      <w:pPr>
        <w:pStyle w:val="Heading3"/>
        <w:spacing w:line="295" w:lineRule="exact"/>
      </w:pPr>
      <w:r>
        <w:rPr>
          <w:spacing w:val="-2"/>
        </w:rPr>
        <w:t>1025.</w:t>
      </w:r>
    </w:p>
    <w:p>
      <w:pPr>
        <w:pStyle w:val="BodyText"/>
      </w:pPr>
      <w:r>
        <w:rPr/>
        <w:t>Phi</w:t>
      </w:r>
      <w:r>
        <w:rPr>
          <w:spacing w:val="25"/>
        </w:rPr>
        <w:t> </w:t>
      </w:r>
      <w:r>
        <w:rPr/>
        <w:t>Vô</w:t>
      </w:r>
      <w:r>
        <w:rPr>
          <w:spacing w:val="25"/>
        </w:rPr>
        <w:t> </w:t>
      </w:r>
      <w:r>
        <w:rPr/>
        <w:t>gián</w:t>
      </w:r>
      <w:r>
        <w:rPr>
          <w:spacing w:val="25"/>
        </w:rPr>
        <w:t> </w:t>
      </w:r>
      <w:r>
        <w:rPr/>
        <w:t>duyên</w:t>
      </w:r>
      <w:r>
        <w:rPr>
          <w:spacing w:val="26"/>
        </w:rPr>
        <w:t> </w:t>
      </w:r>
      <w:r>
        <w:rPr/>
        <w:t>cùng</w:t>
      </w:r>
      <w:r>
        <w:rPr>
          <w:spacing w:val="26"/>
        </w:rPr>
        <w:t> </w:t>
      </w:r>
      <w:r>
        <w:rPr/>
        <w:t>phi</w:t>
      </w:r>
      <w:r>
        <w:rPr>
          <w:spacing w:val="25"/>
        </w:rPr>
        <w:t> </w:t>
      </w:r>
      <w:r>
        <w:rPr/>
        <w:t>Liên</w:t>
      </w:r>
      <w:r>
        <w:rPr>
          <w:spacing w:val="25"/>
        </w:rPr>
        <w:t> </w:t>
      </w:r>
      <w:r>
        <w:rPr/>
        <w:t>tiếp</w:t>
      </w:r>
      <w:r>
        <w:rPr>
          <w:spacing w:val="25"/>
        </w:rPr>
        <w:t> </w:t>
      </w:r>
      <w:r>
        <w:rPr/>
        <w:t>duyên</w:t>
      </w:r>
      <w:r>
        <w:rPr>
          <w:spacing w:val="27"/>
        </w:rPr>
        <w:t> </w:t>
      </w:r>
      <w:r>
        <w:rPr/>
        <w:t>có</w:t>
      </w:r>
      <w:r>
        <w:rPr>
          <w:spacing w:val="25"/>
        </w:rPr>
        <w:t> </w:t>
      </w:r>
      <w:r>
        <w:rPr/>
        <w:t>Nhân</w:t>
      </w:r>
      <w:r>
        <w:rPr>
          <w:spacing w:val="25"/>
        </w:rPr>
        <w:t> </w:t>
      </w:r>
      <w:r>
        <w:rPr/>
        <w:t>7,...</w:t>
      </w:r>
      <w:r>
        <w:rPr>
          <w:spacing w:val="25"/>
        </w:rPr>
        <w:t> </w:t>
      </w:r>
      <w:r>
        <w:rPr/>
        <w:t>Cảnh</w:t>
      </w:r>
      <w:r>
        <w:rPr>
          <w:spacing w:val="27"/>
        </w:rPr>
        <w:t> </w:t>
      </w:r>
      <w:r>
        <w:rPr/>
        <w:t>9,</w:t>
      </w:r>
      <w:r>
        <w:rPr>
          <w:spacing w:val="25"/>
        </w:rPr>
        <w:t> </w:t>
      </w:r>
      <w:r>
        <w:rPr/>
        <w:t>Trưởng</w:t>
      </w:r>
      <w:r>
        <w:rPr>
          <w:spacing w:val="25"/>
        </w:rPr>
        <w:t> </w:t>
      </w:r>
      <w:r>
        <w:rPr/>
        <w:t>9,</w:t>
      </w:r>
      <w:r>
        <w:rPr>
          <w:spacing w:val="25"/>
        </w:rPr>
        <w:t> </w:t>
      </w:r>
      <w:r>
        <w:rPr/>
        <w:t>Đồng sanh</w:t>
      </w:r>
      <w:r>
        <w:rPr>
          <w:spacing w:val="24"/>
        </w:rPr>
        <w:t> </w:t>
      </w:r>
      <w:r>
        <w:rPr/>
        <w:t>9,</w:t>
      </w:r>
      <w:r>
        <w:rPr>
          <w:spacing w:val="24"/>
        </w:rPr>
        <w:t> </w:t>
      </w:r>
      <w:r>
        <w:rPr/>
        <w:t>Hỗ</w:t>
      </w:r>
      <w:r>
        <w:rPr>
          <w:spacing w:val="25"/>
        </w:rPr>
        <w:t> </w:t>
      </w:r>
      <w:r>
        <w:rPr/>
        <w:t>tương</w:t>
      </w:r>
      <w:r>
        <w:rPr>
          <w:spacing w:val="24"/>
        </w:rPr>
        <w:t> </w:t>
      </w:r>
      <w:r>
        <w:rPr/>
        <w:t>3,</w:t>
      </w:r>
      <w:r>
        <w:rPr>
          <w:spacing w:val="24"/>
        </w:rPr>
        <w:t> </w:t>
      </w:r>
      <w:r>
        <w:rPr/>
        <w:t>Y</w:t>
      </w:r>
      <w:r>
        <w:rPr>
          <w:spacing w:val="27"/>
        </w:rPr>
        <w:t> </w:t>
      </w:r>
      <w:r>
        <w:rPr/>
        <w:t>chỉ</w:t>
      </w:r>
      <w:r>
        <w:rPr>
          <w:spacing w:val="25"/>
        </w:rPr>
        <w:t> </w:t>
      </w:r>
      <w:r>
        <w:rPr/>
        <w:t>13,</w:t>
      </w:r>
      <w:r>
        <w:rPr>
          <w:spacing w:val="24"/>
        </w:rPr>
        <w:t> </w:t>
      </w:r>
      <w:r>
        <w:rPr/>
        <w:t>Cận</w:t>
      </w:r>
      <w:r>
        <w:rPr>
          <w:spacing w:val="29"/>
        </w:rPr>
        <w:t> </w:t>
      </w:r>
      <w:r>
        <w:rPr/>
        <w:t>y</w:t>
      </w:r>
      <w:r>
        <w:rPr>
          <w:spacing w:val="21"/>
        </w:rPr>
        <w:t> </w:t>
      </w:r>
      <w:r>
        <w:rPr/>
        <w:t>9,</w:t>
      </w:r>
      <w:r>
        <w:rPr>
          <w:spacing w:val="24"/>
        </w:rPr>
        <w:t> </w:t>
      </w:r>
      <w:r>
        <w:rPr/>
        <w:t>Tiền</w:t>
      </w:r>
      <w:r>
        <w:rPr>
          <w:spacing w:val="27"/>
        </w:rPr>
        <w:t> </w:t>
      </w:r>
      <w:r>
        <w:rPr/>
        <w:t>sanh</w:t>
      </w:r>
      <w:r>
        <w:rPr>
          <w:spacing w:val="25"/>
        </w:rPr>
        <w:t> </w:t>
      </w:r>
      <w:r>
        <w:rPr/>
        <w:t>3,</w:t>
      </w:r>
      <w:r>
        <w:rPr>
          <w:spacing w:val="24"/>
        </w:rPr>
        <w:t> </w:t>
      </w:r>
      <w:r>
        <w:rPr/>
        <w:t>Hậu</w:t>
      </w:r>
      <w:r>
        <w:rPr>
          <w:spacing w:val="25"/>
        </w:rPr>
        <w:t> </w:t>
      </w:r>
      <w:r>
        <w:rPr/>
        <w:t>sanh</w:t>
      </w:r>
      <w:r>
        <w:rPr>
          <w:spacing w:val="24"/>
        </w:rPr>
        <w:t> </w:t>
      </w:r>
      <w:r>
        <w:rPr/>
        <w:t>3,</w:t>
      </w:r>
      <w:r>
        <w:rPr>
          <w:spacing w:val="27"/>
        </w:rPr>
        <w:t> </w:t>
      </w:r>
      <w:r>
        <w:rPr/>
        <w:t>Nghiệp</w:t>
      </w:r>
      <w:r>
        <w:rPr>
          <w:spacing w:val="25"/>
        </w:rPr>
        <w:t> </w:t>
      </w:r>
      <w:r>
        <w:rPr/>
        <w:t>7,</w:t>
      </w:r>
      <w:r>
        <w:rPr>
          <w:spacing w:val="24"/>
        </w:rPr>
        <w:t> </w:t>
      </w:r>
      <w:r>
        <w:rPr/>
        <w:t>Quả</w:t>
      </w:r>
      <w:r>
        <w:rPr>
          <w:spacing w:val="24"/>
        </w:rPr>
        <w:t> </w:t>
      </w:r>
      <w:r>
        <w:rPr>
          <w:spacing w:val="-5"/>
        </w:rPr>
        <w:t>1,</w:t>
      </w:r>
    </w:p>
    <w:p>
      <w:pPr>
        <w:pStyle w:val="BodyText"/>
        <w:spacing w:line="299" w:lineRule="exact"/>
      </w:pPr>
      <w:r>
        <w:rPr/>
        <w:t>Thực</w:t>
      </w:r>
      <w:r>
        <w:rPr>
          <w:spacing w:val="2"/>
        </w:rPr>
        <w:t> </w:t>
      </w:r>
      <w:r>
        <w:rPr/>
        <w:t>7,</w:t>
      </w:r>
      <w:r>
        <w:rPr>
          <w:spacing w:val="2"/>
        </w:rPr>
        <w:t> </w:t>
      </w:r>
      <w:r>
        <w:rPr/>
        <w:t>Quyền</w:t>
      </w:r>
      <w:r>
        <w:rPr>
          <w:spacing w:val="3"/>
        </w:rPr>
        <w:t> </w:t>
      </w:r>
      <w:r>
        <w:rPr/>
        <w:t>7,</w:t>
      </w:r>
      <w:r>
        <w:rPr>
          <w:spacing w:val="4"/>
        </w:rPr>
        <w:t> </w:t>
      </w:r>
      <w:r>
        <w:rPr/>
        <w:t>Thiền</w:t>
      </w:r>
      <w:r>
        <w:rPr>
          <w:spacing w:val="2"/>
        </w:rPr>
        <w:t> </w:t>
      </w:r>
      <w:r>
        <w:rPr/>
        <w:t>7,</w:t>
      </w:r>
      <w:r>
        <w:rPr>
          <w:spacing w:val="3"/>
        </w:rPr>
        <w:t> </w:t>
      </w:r>
      <w:r>
        <w:rPr/>
        <w:t>Đạo</w:t>
      </w:r>
      <w:r>
        <w:rPr>
          <w:spacing w:val="2"/>
        </w:rPr>
        <w:t> </w:t>
      </w:r>
      <w:r>
        <w:rPr/>
        <w:t>7,</w:t>
      </w:r>
      <w:r>
        <w:rPr>
          <w:spacing w:val="3"/>
        </w:rPr>
        <w:t> </w:t>
      </w:r>
      <w:r>
        <w:rPr/>
        <w:t>Tương</w:t>
      </w:r>
      <w:r>
        <w:rPr>
          <w:spacing w:val="2"/>
        </w:rPr>
        <w:t> </w:t>
      </w:r>
      <w:r>
        <w:rPr/>
        <w:t>ưng</w:t>
      </w:r>
      <w:r>
        <w:rPr>
          <w:spacing w:val="6"/>
        </w:rPr>
        <w:t> </w:t>
      </w:r>
      <w:r>
        <w:rPr/>
        <w:t>3,</w:t>
      </w:r>
      <w:r>
        <w:rPr>
          <w:spacing w:val="3"/>
        </w:rPr>
        <w:t> </w:t>
      </w:r>
      <w:r>
        <w:rPr/>
        <w:t>Bất</w:t>
      </w:r>
      <w:r>
        <w:rPr>
          <w:spacing w:val="3"/>
        </w:rPr>
        <w:t> </w:t>
      </w:r>
      <w:r>
        <w:rPr/>
        <w:t>tương</w:t>
      </w:r>
      <w:r>
        <w:rPr>
          <w:spacing w:val="2"/>
        </w:rPr>
        <w:t> </w:t>
      </w:r>
      <w:r>
        <w:rPr/>
        <w:t>ưng</w:t>
      </w:r>
      <w:r>
        <w:rPr>
          <w:spacing w:val="3"/>
        </w:rPr>
        <w:t> </w:t>
      </w:r>
      <w:r>
        <w:rPr/>
        <w:t>5,</w:t>
      </w:r>
      <w:r>
        <w:rPr>
          <w:spacing w:val="3"/>
        </w:rPr>
        <w:t> </w:t>
      </w:r>
      <w:r>
        <w:rPr/>
        <w:t>Hiện</w:t>
      </w:r>
      <w:r>
        <w:rPr>
          <w:spacing w:val="3"/>
        </w:rPr>
        <w:t> </w:t>
      </w:r>
      <w:r>
        <w:rPr/>
        <w:t>hữu</w:t>
      </w:r>
      <w:r>
        <w:rPr>
          <w:spacing w:val="2"/>
        </w:rPr>
        <w:t> </w:t>
      </w:r>
      <w:r>
        <w:rPr/>
        <w:t>13,</w:t>
      </w:r>
      <w:r>
        <w:rPr>
          <w:spacing w:val="3"/>
        </w:rPr>
        <w:t> </w:t>
      </w:r>
      <w:r>
        <w:rPr/>
        <w:t>Bất</w:t>
      </w:r>
      <w:r>
        <w:rPr>
          <w:spacing w:val="2"/>
        </w:rPr>
        <w:t> </w:t>
      </w:r>
      <w:r>
        <w:rPr>
          <w:spacing w:val="-7"/>
        </w:rPr>
        <w:t>ly</w:t>
      </w:r>
    </w:p>
    <w:p>
      <w:pPr>
        <w:pStyle w:val="BodyText"/>
      </w:pPr>
      <w:r>
        <w:rPr>
          <w:spacing w:val="-5"/>
        </w:rPr>
        <w:t>13.</w:t>
      </w:r>
    </w:p>
    <w:p>
      <w:pPr>
        <w:pStyle w:val="Heading4"/>
        <w:spacing w:before="203"/>
      </w:pPr>
      <w:bookmarkStart w:name="_bookmark106" w:id="107"/>
      <w:bookmarkEnd w:id="107"/>
      <w:r>
        <w:rPr>
          <w:b w:val="0"/>
          <w:i w:val="0"/>
        </w:rPr>
      </w:r>
      <w:r>
        <w:rPr/>
        <w:t>Phần</w:t>
      </w:r>
      <w:r>
        <w:rPr>
          <w:spacing w:val="-7"/>
        </w:rPr>
        <w:t> </w:t>
      </w:r>
      <w:r>
        <w:rPr/>
        <w:t>phi</w:t>
      </w:r>
      <w:r>
        <w:rPr>
          <w:spacing w:val="-4"/>
        </w:rPr>
        <w:t> </w:t>
      </w:r>
      <w:r>
        <w:rPr/>
        <w:t>liên</w:t>
      </w:r>
      <w:r>
        <w:rPr>
          <w:spacing w:val="-6"/>
        </w:rPr>
        <w:t> </w:t>
      </w:r>
      <w:r>
        <w:rPr/>
        <w:t>tiếp</w:t>
      </w:r>
      <w:r>
        <w:rPr>
          <w:spacing w:val="-7"/>
        </w:rPr>
        <w:t> </w:t>
      </w:r>
      <w:r>
        <w:rPr>
          <w:spacing w:val="-5"/>
        </w:rPr>
        <w:t>căn</w:t>
      </w:r>
    </w:p>
    <w:p>
      <w:pPr>
        <w:pStyle w:val="Heading3"/>
        <w:rPr>
          <w:b w:val="0"/>
        </w:rPr>
      </w:pPr>
      <w:r>
        <w:rPr>
          <w:spacing w:val="-2"/>
        </w:rPr>
        <w:t>1026</w:t>
      </w:r>
      <w:r>
        <w:rPr>
          <w:b w:val="0"/>
          <w:spacing w:val="-2"/>
        </w:rPr>
        <w:t>.</w:t>
      </w:r>
    </w:p>
    <w:p>
      <w:pPr>
        <w:pStyle w:val="BodyText"/>
        <w:spacing w:before="1"/>
        <w:ind w:right="139"/>
        <w:jc w:val="both"/>
      </w:pPr>
      <w:r>
        <w:rPr/>
        <w:t>Phi Liên tiếp duyên cùng phi Nhân duyên, phi Cảnh duyên, phi Trưởng duyên, phi Vô gián duyên, phi Đồng sanh duyên, phi Hỗ tương duyên có Y chỉ 3,... Cận y 9, Tiền sanh 3, Hậu sanh 3, Cố hưởng 3, Nghiệp 2, Thực 1, Quyền 1, Bất tương ưng 5, Hiện hữu 7, Bất ly 7, tóm tắt.</w:t>
      </w:r>
    </w:p>
    <w:p>
      <w:pPr>
        <w:pStyle w:val="Heading4"/>
        <w:spacing w:line="240" w:lineRule="auto" w:before="206"/>
      </w:pPr>
      <w:bookmarkStart w:name="_bookmark107" w:id="108"/>
      <w:bookmarkEnd w:id="108"/>
      <w:r>
        <w:rPr>
          <w:b w:val="0"/>
          <w:i w:val="0"/>
        </w:rPr>
      </w:r>
      <w:r>
        <w:rPr/>
        <w:t>Phần</w:t>
      </w:r>
      <w:r>
        <w:rPr>
          <w:spacing w:val="-7"/>
        </w:rPr>
        <w:t> </w:t>
      </w:r>
      <w:r>
        <w:rPr/>
        <w:t>phi</w:t>
      </w:r>
      <w:r>
        <w:rPr>
          <w:spacing w:val="-5"/>
        </w:rPr>
        <w:t> </w:t>
      </w:r>
      <w:r>
        <w:rPr/>
        <w:t>đồng</w:t>
      </w:r>
      <w:r>
        <w:rPr>
          <w:spacing w:val="-5"/>
        </w:rPr>
        <w:t> </w:t>
      </w:r>
      <w:r>
        <w:rPr/>
        <w:t>sanh</w:t>
      </w:r>
      <w:r>
        <w:rPr>
          <w:spacing w:val="-7"/>
        </w:rPr>
        <w:t> </w:t>
      </w:r>
      <w:r>
        <w:rPr>
          <w:spacing w:val="-5"/>
        </w:rPr>
        <w:t>căn</w:t>
      </w:r>
    </w:p>
    <w:p>
      <w:pPr>
        <w:pStyle w:val="Heading3"/>
        <w:spacing w:before="1"/>
      </w:pPr>
      <w:r>
        <w:rPr>
          <w:spacing w:val="-2"/>
        </w:rPr>
        <w:t>1027.</w:t>
      </w:r>
    </w:p>
    <w:p>
      <w:pPr>
        <w:pStyle w:val="BodyText"/>
      </w:pPr>
      <w:r>
        <w:rPr/>
        <w:t>Phi Đồng sanh duyên có Cảnh 9,... Trưởng 7, Vô gián 7, Liên tiếp 7, Y chỉ 3, Cận y</w:t>
      </w:r>
      <w:r>
        <w:rPr>
          <w:spacing w:val="-2"/>
        </w:rPr>
        <w:t> </w:t>
      </w:r>
      <w:r>
        <w:rPr/>
        <w:t>9, Tiền</w:t>
      </w:r>
      <w:r>
        <w:rPr>
          <w:spacing w:val="13"/>
        </w:rPr>
        <w:t> </w:t>
      </w:r>
      <w:r>
        <w:rPr/>
        <w:t>sanh</w:t>
      </w:r>
      <w:r>
        <w:rPr>
          <w:spacing w:val="15"/>
        </w:rPr>
        <w:t> </w:t>
      </w:r>
      <w:r>
        <w:rPr/>
        <w:t>3,</w:t>
      </w:r>
      <w:r>
        <w:rPr>
          <w:spacing w:val="15"/>
        </w:rPr>
        <w:t> </w:t>
      </w:r>
      <w:r>
        <w:rPr/>
        <w:t>Hậu</w:t>
      </w:r>
      <w:r>
        <w:rPr>
          <w:spacing w:val="14"/>
        </w:rPr>
        <w:t> </w:t>
      </w:r>
      <w:r>
        <w:rPr/>
        <w:t>sanh</w:t>
      </w:r>
      <w:r>
        <w:rPr>
          <w:spacing w:val="18"/>
        </w:rPr>
        <w:t> </w:t>
      </w:r>
      <w:r>
        <w:rPr/>
        <w:t>3,</w:t>
      </w:r>
      <w:r>
        <w:rPr>
          <w:spacing w:val="15"/>
        </w:rPr>
        <w:t> </w:t>
      </w:r>
      <w:r>
        <w:rPr/>
        <w:t>Cố</w:t>
      </w:r>
      <w:r>
        <w:rPr>
          <w:spacing w:val="13"/>
        </w:rPr>
        <w:t> </w:t>
      </w:r>
      <w:r>
        <w:rPr/>
        <w:t>hưởng</w:t>
      </w:r>
      <w:r>
        <w:rPr>
          <w:spacing w:val="15"/>
        </w:rPr>
        <w:t> </w:t>
      </w:r>
      <w:r>
        <w:rPr/>
        <w:t>3,</w:t>
      </w:r>
      <w:r>
        <w:rPr>
          <w:spacing w:val="15"/>
        </w:rPr>
        <w:t> </w:t>
      </w:r>
      <w:r>
        <w:rPr/>
        <w:t>Nghiệp</w:t>
      </w:r>
      <w:r>
        <w:rPr>
          <w:spacing w:val="14"/>
        </w:rPr>
        <w:t> </w:t>
      </w:r>
      <w:r>
        <w:rPr/>
        <w:t>2,</w:t>
      </w:r>
      <w:r>
        <w:rPr>
          <w:spacing w:val="15"/>
        </w:rPr>
        <w:t> </w:t>
      </w:r>
      <w:r>
        <w:rPr/>
        <w:t>Thực</w:t>
      </w:r>
      <w:r>
        <w:rPr>
          <w:spacing w:val="15"/>
        </w:rPr>
        <w:t> </w:t>
      </w:r>
      <w:r>
        <w:rPr/>
        <w:t>1,</w:t>
      </w:r>
      <w:r>
        <w:rPr>
          <w:spacing w:val="14"/>
        </w:rPr>
        <w:t> </w:t>
      </w:r>
      <w:r>
        <w:rPr/>
        <w:t>Quyền</w:t>
      </w:r>
      <w:r>
        <w:rPr>
          <w:spacing w:val="14"/>
        </w:rPr>
        <w:t> </w:t>
      </w:r>
      <w:r>
        <w:rPr/>
        <w:t>1,</w:t>
      </w:r>
      <w:r>
        <w:rPr>
          <w:spacing w:val="17"/>
        </w:rPr>
        <w:t> </w:t>
      </w:r>
      <w:r>
        <w:rPr/>
        <w:t>Bất</w:t>
      </w:r>
      <w:r>
        <w:rPr>
          <w:spacing w:val="14"/>
        </w:rPr>
        <w:t> </w:t>
      </w:r>
      <w:r>
        <w:rPr/>
        <w:t>tương</w:t>
      </w:r>
      <w:r>
        <w:rPr>
          <w:spacing w:val="14"/>
        </w:rPr>
        <w:t> </w:t>
      </w:r>
      <w:r>
        <w:rPr/>
        <w:t>ưng</w:t>
      </w:r>
      <w:r>
        <w:rPr>
          <w:spacing w:val="16"/>
        </w:rPr>
        <w:t> </w:t>
      </w:r>
      <w:r>
        <w:rPr>
          <w:spacing w:val="-5"/>
        </w:rPr>
        <w:t>5,</w:t>
      </w:r>
    </w:p>
    <w:p>
      <w:pPr>
        <w:pStyle w:val="BodyText"/>
      </w:pPr>
      <w:r>
        <w:rPr/>
        <w:t>Hiện</w:t>
      </w:r>
      <w:r>
        <w:rPr>
          <w:spacing w:val="-4"/>
        </w:rPr>
        <w:t> </w:t>
      </w:r>
      <w:r>
        <w:rPr/>
        <w:t>hữu</w:t>
      </w:r>
      <w:r>
        <w:rPr>
          <w:spacing w:val="-3"/>
        </w:rPr>
        <w:t> </w:t>
      </w:r>
      <w:r>
        <w:rPr/>
        <w:t>7,</w:t>
      </w:r>
      <w:r>
        <w:rPr>
          <w:spacing w:val="-3"/>
        </w:rPr>
        <w:t> </w:t>
      </w:r>
      <w:r>
        <w:rPr/>
        <w:t>Vô</w:t>
      </w:r>
      <w:r>
        <w:rPr>
          <w:spacing w:val="-3"/>
        </w:rPr>
        <w:t> </w:t>
      </w:r>
      <w:r>
        <w:rPr/>
        <w:t>hữu</w:t>
      </w:r>
      <w:r>
        <w:rPr>
          <w:spacing w:val="-2"/>
        </w:rPr>
        <w:t> </w:t>
      </w:r>
      <w:r>
        <w:rPr/>
        <w:t>7,</w:t>
      </w:r>
      <w:r>
        <w:rPr>
          <w:spacing w:val="-1"/>
        </w:rPr>
        <w:t> </w:t>
      </w:r>
      <w:r>
        <w:rPr/>
        <w:t>Ly</w:t>
      </w:r>
      <w:r>
        <w:rPr>
          <w:spacing w:val="-6"/>
        </w:rPr>
        <w:t> </w:t>
      </w:r>
      <w:r>
        <w:rPr/>
        <w:t>7,</w:t>
      </w:r>
      <w:r>
        <w:rPr>
          <w:spacing w:val="-2"/>
        </w:rPr>
        <w:t> </w:t>
      </w:r>
      <w:r>
        <w:rPr/>
        <w:t>Bất</w:t>
      </w:r>
      <w:r>
        <w:rPr>
          <w:spacing w:val="-3"/>
        </w:rPr>
        <w:t> </w:t>
      </w:r>
      <w:r>
        <w:rPr/>
        <w:t>ly</w:t>
      </w:r>
      <w:r>
        <w:rPr>
          <w:spacing w:val="-5"/>
        </w:rPr>
        <w:t> 7.</w:t>
      </w:r>
    </w:p>
    <w:p>
      <w:pPr>
        <w:pStyle w:val="Heading3"/>
        <w:spacing w:before="3"/>
      </w:pPr>
      <w:r>
        <w:rPr>
          <w:spacing w:val="-2"/>
        </w:rPr>
        <w:t>1028.</w:t>
      </w:r>
    </w:p>
    <w:p>
      <w:pPr>
        <w:pStyle w:val="BodyText"/>
      </w:pPr>
      <w:r>
        <w:rPr/>
        <w:t>Phi Đồng sanh duyên cùng phi Nhân duyên, phi Cảnh duyên, phi Trưởng duyên có Vô gián,...</w:t>
      </w:r>
      <w:r>
        <w:rPr>
          <w:spacing w:val="5"/>
        </w:rPr>
        <w:t> </w:t>
      </w:r>
      <w:r>
        <w:rPr/>
        <w:t>Liên</w:t>
      </w:r>
      <w:r>
        <w:rPr>
          <w:spacing w:val="6"/>
        </w:rPr>
        <w:t> </w:t>
      </w:r>
      <w:r>
        <w:rPr/>
        <w:t>tiếp</w:t>
      </w:r>
      <w:r>
        <w:rPr>
          <w:spacing w:val="7"/>
        </w:rPr>
        <w:t> </w:t>
      </w:r>
      <w:r>
        <w:rPr/>
        <w:t>7,</w:t>
      </w:r>
      <w:r>
        <w:rPr>
          <w:spacing w:val="6"/>
        </w:rPr>
        <w:t> </w:t>
      </w:r>
      <w:r>
        <w:rPr/>
        <w:t>Y</w:t>
      </w:r>
      <w:r>
        <w:rPr>
          <w:spacing w:val="5"/>
        </w:rPr>
        <w:t> </w:t>
      </w:r>
      <w:r>
        <w:rPr/>
        <w:t>chỉ</w:t>
      </w:r>
      <w:r>
        <w:rPr>
          <w:spacing w:val="7"/>
        </w:rPr>
        <w:t> </w:t>
      </w:r>
      <w:r>
        <w:rPr/>
        <w:t>3,</w:t>
      </w:r>
      <w:r>
        <w:rPr>
          <w:spacing w:val="6"/>
        </w:rPr>
        <w:t> </w:t>
      </w:r>
      <w:r>
        <w:rPr/>
        <w:t>Cận</w:t>
      </w:r>
      <w:r>
        <w:rPr>
          <w:spacing w:val="10"/>
        </w:rPr>
        <w:t> </w:t>
      </w:r>
      <w:r>
        <w:rPr/>
        <w:t>y</w:t>
      </w:r>
      <w:r>
        <w:rPr>
          <w:spacing w:val="1"/>
        </w:rPr>
        <w:t> </w:t>
      </w:r>
      <w:r>
        <w:rPr/>
        <w:t>9,</w:t>
      </w:r>
      <w:r>
        <w:rPr>
          <w:spacing w:val="6"/>
        </w:rPr>
        <w:t> </w:t>
      </w:r>
      <w:r>
        <w:rPr/>
        <w:t>Tiền</w:t>
      </w:r>
      <w:r>
        <w:rPr>
          <w:spacing w:val="6"/>
        </w:rPr>
        <w:t> </w:t>
      </w:r>
      <w:r>
        <w:rPr/>
        <w:t>sanh</w:t>
      </w:r>
      <w:r>
        <w:rPr>
          <w:spacing w:val="6"/>
        </w:rPr>
        <w:t> </w:t>
      </w:r>
      <w:r>
        <w:rPr/>
        <w:t>3,</w:t>
      </w:r>
      <w:r>
        <w:rPr>
          <w:spacing w:val="6"/>
        </w:rPr>
        <w:t> </w:t>
      </w:r>
      <w:r>
        <w:rPr/>
        <w:t>Hậu</w:t>
      </w:r>
      <w:r>
        <w:rPr>
          <w:spacing w:val="6"/>
        </w:rPr>
        <w:t> </w:t>
      </w:r>
      <w:r>
        <w:rPr/>
        <w:t>sanh</w:t>
      </w:r>
      <w:r>
        <w:rPr>
          <w:spacing w:val="6"/>
        </w:rPr>
        <w:t> </w:t>
      </w:r>
      <w:r>
        <w:rPr/>
        <w:t>3,</w:t>
      </w:r>
      <w:r>
        <w:rPr>
          <w:spacing w:val="6"/>
        </w:rPr>
        <w:t> </w:t>
      </w:r>
      <w:r>
        <w:rPr/>
        <w:t>Cố</w:t>
      </w:r>
      <w:r>
        <w:rPr>
          <w:spacing w:val="5"/>
        </w:rPr>
        <w:t> </w:t>
      </w:r>
      <w:r>
        <w:rPr/>
        <w:t>hưởng</w:t>
      </w:r>
      <w:r>
        <w:rPr>
          <w:spacing w:val="7"/>
        </w:rPr>
        <w:t> </w:t>
      </w:r>
      <w:r>
        <w:rPr/>
        <w:t>3,</w:t>
      </w:r>
      <w:r>
        <w:rPr>
          <w:spacing w:val="6"/>
        </w:rPr>
        <w:t> </w:t>
      </w:r>
      <w:r>
        <w:rPr/>
        <w:t>Nghiệp</w:t>
      </w:r>
      <w:r>
        <w:rPr>
          <w:spacing w:val="6"/>
        </w:rPr>
        <w:t> </w:t>
      </w:r>
      <w:r>
        <w:rPr>
          <w:spacing w:val="-5"/>
        </w:rPr>
        <w:t>2,</w:t>
      </w:r>
    </w:p>
    <w:p>
      <w:pPr>
        <w:pStyle w:val="BodyText"/>
        <w:spacing w:line="299" w:lineRule="exact"/>
      </w:pPr>
      <w:r>
        <w:rPr/>
        <w:t>Thực</w:t>
      </w:r>
      <w:r>
        <w:rPr>
          <w:spacing w:val="-3"/>
        </w:rPr>
        <w:t> </w:t>
      </w:r>
      <w:r>
        <w:rPr/>
        <w:t>1,</w:t>
      </w:r>
      <w:r>
        <w:rPr>
          <w:spacing w:val="-4"/>
        </w:rPr>
        <w:t> </w:t>
      </w:r>
      <w:r>
        <w:rPr/>
        <w:t>Quyền</w:t>
      </w:r>
      <w:r>
        <w:rPr>
          <w:spacing w:val="-1"/>
        </w:rPr>
        <w:t> </w:t>
      </w:r>
      <w:r>
        <w:rPr/>
        <w:t>1,</w:t>
      </w:r>
      <w:r>
        <w:rPr>
          <w:spacing w:val="-4"/>
        </w:rPr>
        <w:t> </w:t>
      </w:r>
      <w:r>
        <w:rPr/>
        <w:t>Bất</w:t>
      </w:r>
      <w:r>
        <w:rPr>
          <w:spacing w:val="-4"/>
        </w:rPr>
        <w:t> </w:t>
      </w:r>
      <w:r>
        <w:rPr/>
        <w:t>tương</w:t>
      </w:r>
      <w:r>
        <w:rPr>
          <w:spacing w:val="-3"/>
        </w:rPr>
        <w:t> </w:t>
      </w:r>
      <w:r>
        <w:rPr/>
        <w:t>ưng</w:t>
      </w:r>
      <w:r>
        <w:rPr>
          <w:spacing w:val="-2"/>
        </w:rPr>
        <w:t> </w:t>
      </w:r>
      <w:r>
        <w:rPr/>
        <w:t>5,</w:t>
      </w:r>
      <w:r>
        <w:rPr>
          <w:spacing w:val="-4"/>
        </w:rPr>
        <w:t> </w:t>
      </w:r>
      <w:r>
        <w:rPr/>
        <w:t>Hiện</w:t>
      </w:r>
      <w:r>
        <w:rPr>
          <w:spacing w:val="-4"/>
        </w:rPr>
        <w:t> </w:t>
      </w:r>
      <w:r>
        <w:rPr/>
        <w:t>hữu</w:t>
      </w:r>
      <w:r>
        <w:rPr>
          <w:spacing w:val="-1"/>
        </w:rPr>
        <w:t> </w:t>
      </w:r>
      <w:r>
        <w:rPr/>
        <w:t>7,</w:t>
      </w:r>
      <w:r>
        <w:rPr>
          <w:spacing w:val="-3"/>
        </w:rPr>
        <w:t> </w:t>
      </w:r>
      <w:r>
        <w:rPr/>
        <w:t>Vô</w:t>
      </w:r>
      <w:r>
        <w:rPr>
          <w:spacing w:val="-3"/>
        </w:rPr>
        <w:t> </w:t>
      </w:r>
      <w:r>
        <w:rPr/>
        <w:t>hữu</w:t>
      </w:r>
      <w:r>
        <w:rPr>
          <w:spacing w:val="-4"/>
        </w:rPr>
        <w:t> </w:t>
      </w:r>
      <w:r>
        <w:rPr/>
        <w:t>7,</w:t>
      </w:r>
      <w:r>
        <w:rPr>
          <w:spacing w:val="-2"/>
        </w:rPr>
        <w:t> </w:t>
      </w:r>
      <w:r>
        <w:rPr/>
        <w:t>Ly</w:t>
      </w:r>
      <w:r>
        <w:rPr>
          <w:spacing w:val="-9"/>
        </w:rPr>
        <w:t> </w:t>
      </w:r>
      <w:r>
        <w:rPr/>
        <w:t>7,</w:t>
      </w:r>
      <w:r>
        <w:rPr>
          <w:spacing w:val="-2"/>
        </w:rPr>
        <w:t> </w:t>
      </w:r>
      <w:r>
        <w:rPr/>
        <w:t>Bất</w:t>
      </w:r>
      <w:r>
        <w:rPr>
          <w:spacing w:val="-2"/>
        </w:rPr>
        <w:t> </w:t>
      </w:r>
      <w:r>
        <w:rPr/>
        <w:t>ly</w:t>
      </w:r>
      <w:r>
        <w:rPr>
          <w:spacing w:val="-5"/>
        </w:rPr>
        <w:t> 7.</w:t>
      </w:r>
    </w:p>
    <w:p>
      <w:pPr>
        <w:pStyle w:val="Heading3"/>
        <w:spacing w:line="295" w:lineRule="exact" w:before="5"/>
      </w:pPr>
      <w:r>
        <w:rPr>
          <w:spacing w:val="-2"/>
        </w:rPr>
        <w:t>1029.</w:t>
      </w:r>
    </w:p>
    <w:p>
      <w:pPr>
        <w:pStyle w:val="BodyText"/>
        <w:ind w:right="174"/>
      </w:pPr>
      <w:r>
        <w:rPr/>
        <w:t>Phi Đồng sanh duyên cùng phi Nhân duyên, phi Cảnh duyên, phi Trưởng duyên, phi</w:t>
      </w:r>
      <w:r>
        <w:rPr>
          <w:spacing w:val="80"/>
        </w:rPr>
        <w:t> </w:t>
      </w:r>
      <w:r>
        <w:rPr/>
        <w:t>Vô</w:t>
      </w:r>
      <w:r>
        <w:rPr>
          <w:spacing w:val="13"/>
        </w:rPr>
        <w:t> </w:t>
      </w:r>
      <w:r>
        <w:rPr/>
        <w:t>gián</w:t>
      </w:r>
      <w:r>
        <w:rPr>
          <w:spacing w:val="15"/>
        </w:rPr>
        <w:t> </w:t>
      </w:r>
      <w:r>
        <w:rPr/>
        <w:t>duyên,</w:t>
      </w:r>
      <w:r>
        <w:rPr>
          <w:spacing w:val="15"/>
        </w:rPr>
        <w:t> </w:t>
      </w:r>
      <w:r>
        <w:rPr/>
        <w:t>phi</w:t>
      </w:r>
      <w:r>
        <w:rPr>
          <w:spacing w:val="14"/>
        </w:rPr>
        <w:t> </w:t>
      </w:r>
      <w:r>
        <w:rPr/>
        <w:t>Liên</w:t>
      </w:r>
      <w:r>
        <w:rPr>
          <w:spacing w:val="13"/>
        </w:rPr>
        <w:t> </w:t>
      </w:r>
      <w:r>
        <w:rPr/>
        <w:t>tiếp</w:t>
      </w:r>
      <w:r>
        <w:rPr>
          <w:spacing w:val="14"/>
        </w:rPr>
        <w:t> </w:t>
      </w:r>
      <w:r>
        <w:rPr/>
        <w:t>duyên,</w:t>
      </w:r>
      <w:r>
        <w:rPr>
          <w:spacing w:val="15"/>
        </w:rPr>
        <w:t> </w:t>
      </w:r>
      <w:r>
        <w:rPr/>
        <w:t>phi</w:t>
      </w:r>
      <w:r>
        <w:rPr>
          <w:spacing w:val="14"/>
        </w:rPr>
        <w:t> </w:t>
      </w:r>
      <w:r>
        <w:rPr/>
        <w:t>Hỗ</w:t>
      </w:r>
      <w:r>
        <w:rPr>
          <w:spacing w:val="16"/>
        </w:rPr>
        <w:t> </w:t>
      </w:r>
      <w:r>
        <w:rPr/>
        <w:t>tương</w:t>
      </w:r>
      <w:r>
        <w:rPr>
          <w:spacing w:val="14"/>
        </w:rPr>
        <w:t> </w:t>
      </w:r>
      <w:r>
        <w:rPr/>
        <w:t>duyên,</w:t>
      </w:r>
      <w:r>
        <w:rPr>
          <w:spacing w:val="15"/>
        </w:rPr>
        <w:t> </w:t>
      </w:r>
      <w:r>
        <w:rPr/>
        <w:t>phi</w:t>
      </w:r>
      <w:r>
        <w:rPr>
          <w:spacing w:val="14"/>
        </w:rPr>
        <w:t> </w:t>
      </w:r>
      <w:r>
        <w:rPr/>
        <w:t>Y</w:t>
      </w:r>
      <w:r>
        <w:rPr>
          <w:spacing w:val="13"/>
        </w:rPr>
        <w:t> </w:t>
      </w:r>
      <w:r>
        <w:rPr/>
        <w:t>chỉ</w:t>
      </w:r>
      <w:r>
        <w:rPr>
          <w:spacing w:val="15"/>
        </w:rPr>
        <w:t> </w:t>
      </w:r>
      <w:r>
        <w:rPr/>
        <w:t>duyên,</w:t>
      </w:r>
      <w:r>
        <w:rPr>
          <w:spacing w:val="14"/>
        </w:rPr>
        <w:t> </w:t>
      </w:r>
      <w:r>
        <w:rPr/>
        <w:t>có</w:t>
      </w:r>
      <w:r>
        <w:rPr>
          <w:spacing w:val="15"/>
        </w:rPr>
        <w:t> </w:t>
      </w:r>
      <w:r>
        <w:rPr/>
        <w:t>Cận</w:t>
      </w:r>
      <w:r>
        <w:rPr>
          <w:spacing w:val="18"/>
        </w:rPr>
        <w:t> </w:t>
      </w:r>
      <w:r>
        <w:rPr>
          <w:spacing w:val="-10"/>
        </w:rPr>
        <w:t>y</w:t>
      </w:r>
    </w:p>
    <w:p>
      <w:pPr>
        <w:pStyle w:val="BodyText"/>
      </w:pPr>
      <w:r>
        <w:rPr/>
        <w:t>9...Tiền sanh 9, Hậu sanh 3, Nghiệp 2, Thực 1, Quyền 1, Bất tương ưng 3, Hiện hữu 5, Bất ly 5, tóm tắt.</w:t>
      </w:r>
    </w:p>
    <w:p>
      <w:pPr>
        <w:pStyle w:val="Heading4"/>
        <w:spacing w:line="240" w:lineRule="auto" w:before="202"/>
      </w:pPr>
      <w:bookmarkStart w:name="_bookmark108" w:id="109"/>
      <w:bookmarkEnd w:id="109"/>
      <w:r>
        <w:rPr>
          <w:b w:val="0"/>
          <w:i w:val="0"/>
        </w:rPr>
      </w:r>
      <w:r>
        <w:rPr/>
        <w:t>Phần</w:t>
      </w:r>
      <w:r>
        <w:rPr>
          <w:spacing w:val="-7"/>
        </w:rPr>
        <w:t> </w:t>
      </w:r>
      <w:r>
        <w:rPr/>
        <w:t>phi</w:t>
      </w:r>
      <w:r>
        <w:rPr>
          <w:spacing w:val="-4"/>
        </w:rPr>
        <w:t> </w:t>
      </w:r>
      <w:r>
        <w:rPr/>
        <w:t>hỗ</w:t>
      </w:r>
      <w:r>
        <w:rPr>
          <w:spacing w:val="-6"/>
        </w:rPr>
        <w:t> </w:t>
      </w:r>
      <w:r>
        <w:rPr/>
        <w:t>tương</w:t>
      </w:r>
      <w:r>
        <w:rPr>
          <w:spacing w:val="-6"/>
        </w:rPr>
        <w:t> </w:t>
      </w:r>
      <w:r>
        <w:rPr>
          <w:spacing w:val="-5"/>
        </w:rPr>
        <w:t>căn</w:t>
      </w:r>
    </w:p>
    <w:p>
      <w:pPr>
        <w:pStyle w:val="Heading3"/>
        <w:spacing w:line="240" w:lineRule="auto" w:before="1"/>
      </w:pPr>
      <w:r>
        <w:rPr>
          <w:spacing w:val="-2"/>
        </w:rPr>
        <w:t>1030.</w:t>
      </w:r>
    </w:p>
    <w:p>
      <w:pPr>
        <w:pStyle w:val="Heading3"/>
        <w:spacing w:after="0" w:line="240" w:lineRule="auto"/>
        <w:sectPr>
          <w:pgSz w:w="11630" w:h="16450"/>
          <w:pgMar w:header="859" w:footer="0" w:top="1120" w:bottom="280" w:left="708" w:right="850"/>
        </w:sectPr>
      </w:pPr>
    </w:p>
    <w:p>
      <w:pPr>
        <w:pStyle w:val="BodyText"/>
        <w:spacing w:before="232"/>
      </w:pPr>
      <w:r>
        <w:rPr/>
        <w:t>Phi</w:t>
      </w:r>
      <w:r>
        <w:rPr>
          <w:spacing w:val="29"/>
        </w:rPr>
        <w:t> </w:t>
      </w:r>
      <w:r>
        <w:rPr/>
        <w:t>Hỗ</w:t>
      </w:r>
      <w:r>
        <w:rPr>
          <w:spacing w:val="31"/>
        </w:rPr>
        <w:t> </w:t>
      </w:r>
      <w:r>
        <w:rPr/>
        <w:t>tương</w:t>
      </w:r>
      <w:r>
        <w:rPr>
          <w:spacing w:val="29"/>
        </w:rPr>
        <w:t> </w:t>
      </w:r>
      <w:r>
        <w:rPr/>
        <w:t>duyên</w:t>
      </w:r>
      <w:r>
        <w:rPr>
          <w:spacing w:val="28"/>
        </w:rPr>
        <w:t> </w:t>
      </w:r>
      <w:r>
        <w:rPr/>
        <w:t>có</w:t>
      </w:r>
      <w:r>
        <w:rPr>
          <w:spacing w:val="30"/>
        </w:rPr>
        <w:t> </w:t>
      </w:r>
      <w:r>
        <w:rPr/>
        <w:t>Nhân</w:t>
      </w:r>
      <w:r>
        <w:rPr>
          <w:spacing w:val="28"/>
        </w:rPr>
        <w:t> </w:t>
      </w:r>
      <w:r>
        <w:rPr/>
        <w:t>3,...</w:t>
      </w:r>
      <w:r>
        <w:rPr>
          <w:spacing w:val="29"/>
        </w:rPr>
        <w:t> </w:t>
      </w:r>
      <w:r>
        <w:rPr/>
        <w:t>Cảnh</w:t>
      </w:r>
      <w:r>
        <w:rPr>
          <w:spacing w:val="28"/>
        </w:rPr>
        <w:t> </w:t>
      </w:r>
      <w:r>
        <w:rPr/>
        <w:t>9,</w:t>
      </w:r>
      <w:r>
        <w:rPr>
          <w:spacing w:val="33"/>
        </w:rPr>
        <w:t> </w:t>
      </w:r>
      <w:r>
        <w:rPr/>
        <w:t>Trưởng</w:t>
      </w:r>
      <w:r>
        <w:rPr>
          <w:spacing w:val="30"/>
        </w:rPr>
        <w:t> </w:t>
      </w:r>
      <w:r>
        <w:rPr/>
        <w:t>8,</w:t>
      </w:r>
      <w:r>
        <w:rPr>
          <w:spacing w:val="31"/>
        </w:rPr>
        <w:t> </w:t>
      </w:r>
      <w:r>
        <w:rPr/>
        <w:t>Vô</w:t>
      </w:r>
      <w:r>
        <w:rPr>
          <w:spacing w:val="28"/>
        </w:rPr>
        <w:t> </w:t>
      </w:r>
      <w:r>
        <w:rPr/>
        <w:t>gián</w:t>
      </w:r>
      <w:r>
        <w:rPr>
          <w:spacing w:val="29"/>
        </w:rPr>
        <w:t> </w:t>
      </w:r>
      <w:r>
        <w:rPr/>
        <w:t>7,</w:t>
      </w:r>
      <w:r>
        <w:rPr>
          <w:spacing w:val="31"/>
        </w:rPr>
        <w:t> </w:t>
      </w:r>
      <w:r>
        <w:rPr/>
        <w:t>Liên</w:t>
      </w:r>
      <w:r>
        <w:rPr>
          <w:spacing w:val="28"/>
        </w:rPr>
        <w:t> </w:t>
      </w:r>
      <w:r>
        <w:rPr/>
        <w:t>tiếp</w:t>
      </w:r>
      <w:r>
        <w:rPr>
          <w:spacing w:val="32"/>
        </w:rPr>
        <w:t> </w:t>
      </w:r>
      <w:r>
        <w:rPr/>
        <w:t>7,</w:t>
      </w:r>
      <w:r>
        <w:rPr>
          <w:spacing w:val="29"/>
        </w:rPr>
        <w:t> </w:t>
      </w:r>
      <w:r>
        <w:rPr/>
        <w:t>Đồng sanh</w:t>
      </w:r>
      <w:r>
        <w:rPr>
          <w:spacing w:val="-2"/>
        </w:rPr>
        <w:t> </w:t>
      </w:r>
      <w:r>
        <w:rPr/>
        <w:t>5,</w:t>
      </w:r>
      <w:r>
        <w:rPr>
          <w:spacing w:val="-1"/>
        </w:rPr>
        <w:t> </w:t>
      </w:r>
      <w:r>
        <w:rPr/>
        <w:t>Y</w:t>
      </w:r>
      <w:r>
        <w:rPr>
          <w:spacing w:val="-2"/>
        </w:rPr>
        <w:t> </w:t>
      </w:r>
      <w:r>
        <w:rPr/>
        <w:t>chỉ</w:t>
      </w:r>
      <w:r>
        <w:rPr>
          <w:spacing w:val="-1"/>
        </w:rPr>
        <w:t> </w:t>
      </w:r>
      <w:r>
        <w:rPr/>
        <w:t>7,</w:t>
      </w:r>
      <w:r>
        <w:rPr>
          <w:spacing w:val="-1"/>
        </w:rPr>
        <w:t> </w:t>
      </w:r>
      <w:r>
        <w:rPr/>
        <w:t>Cận</w:t>
      </w:r>
      <w:r>
        <w:rPr>
          <w:spacing w:val="3"/>
        </w:rPr>
        <w:t> </w:t>
      </w:r>
      <w:r>
        <w:rPr/>
        <w:t>y</w:t>
      </w:r>
      <w:r>
        <w:rPr>
          <w:spacing w:val="-5"/>
        </w:rPr>
        <w:t> </w:t>
      </w:r>
      <w:r>
        <w:rPr/>
        <w:t>9,</w:t>
      </w:r>
      <w:r>
        <w:rPr>
          <w:spacing w:val="-1"/>
        </w:rPr>
        <w:t> </w:t>
      </w:r>
      <w:r>
        <w:rPr/>
        <w:t>Tiền</w:t>
      </w:r>
      <w:r>
        <w:rPr>
          <w:spacing w:val="-1"/>
        </w:rPr>
        <w:t> </w:t>
      </w:r>
      <w:r>
        <w:rPr/>
        <w:t>sanh</w:t>
      </w:r>
      <w:r>
        <w:rPr>
          <w:spacing w:val="-1"/>
        </w:rPr>
        <w:t> </w:t>
      </w:r>
      <w:r>
        <w:rPr/>
        <w:t>3,</w:t>
      </w:r>
      <w:r>
        <w:rPr>
          <w:spacing w:val="-1"/>
        </w:rPr>
        <w:t> </w:t>
      </w:r>
      <w:r>
        <w:rPr/>
        <w:t>Hậu</w:t>
      </w:r>
      <w:r>
        <w:rPr>
          <w:spacing w:val="-2"/>
        </w:rPr>
        <w:t> </w:t>
      </w:r>
      <w:r>
        <w:rPr/>
        <w:t>sanh 3,</w:t>
      </w:r>
      <w:r>
        <w:rPr>
          <w:spacing w:val="-1"/>
        </w:rPr>
        <w:t> </w:t>
      </w:r>
      <w:r>
        <w:rPr/>
        <w:t>Cố</w:t>
      </w:r>
      <w:r>
        <w:rPr>
          <w:spacing w:val="-2"/>
        </w:rPr>
        <w:t> </w:t>
      </w:r>
      <w:r>
        <w:rPr/>
        <w:t>hưởng</w:t>
      </w:r>
      <w:r>
        <w:rPr>
          <w:spacing w:val="-1"/>
        </w:rPr>
        <w:t> </w:t>
      </w:r>
      <w:r>
        <w:rPr/>
        <w:t>3,</w:t>
      </w:r>
      <w:r>
        <w:rPr>
          <w:spacing w:val="-1"/>
        </w:rPr>
        <w:t> </w:t>
      </w:r>
      <w:r>
        <w:rPr/>
        <w:t>Nghiệp</w:t>
      </w:r>
      <w:r>
        <w:rPr>
          <w:spacing w:val="-2"/>
        </w:rPr>
        <w:t> </w:t>
      </w:r>
      <w:r>
        <w:rPr/>
        <w:t>3,</w:t>
      </w:r>
      <w:r>
        <w:rPr>
          <w:spacing w:val="-1"/>
        </w:rPr>
        <w:t> </w:t>
      </w:r>
      <w:r>
        <w:rPr/>
        <w:t>Quả</w:t>
      </w:r>
      <w:r>
        <w:rPr>
          <w:spacing w:val="-1"/>
        </w:rPr>
        <w:t> </w:t>
      </w:r>
      <w:r>
        <w:rPr/>
        <w:t>1,</w:t>
      </w:r>
      <w:r>
        <w:rPr>
          <w:spacing w:val="-1"/>
        </w:rPr>
        <w:t> </w:t>
      </w:r>
      <w:r>
        <w:rPr>
          <w:spacing w:val="-4"/>
        </w:rPr>
        <w:t>Thực</w:t>
      </w:r>
    </w:p>
    <w:p>
      <w:pPr>
        <w:pStyle w:val="BodyText"/>
      </w:pPr>
      <w:r>
        <w:rPr/>
        <w:t>3,</w:t>
      </w:r>
      <w:r>
        <w:rPr>
          <w:spacing w:val="-4"/>
        </w:rPr>
        <w:t> </w:t>
      </w:r>
      <w:r>
        <w:rPr/>
        <w:t>Quyền</w:t>
      </w:r>
      <w:r>
        <w:rPr>
          <w:spacing w:val="-3"/>
        </w:rPr>
        <w:t> </w:t>
      </w:r>
      <w:r>
        <w:rPr/>
        <w:t>3,</w:t>
      </w:r>
      <w:r>
        <w:rPr>
          <w:spacing w:val="-4"/>
        </w:rPr>
        <w:t> </w:t>
      </w:r>
      <w:r>
        <w:rPr/>
        <w:t>Thiền</w:t>
      </w:r>
      <w:r>
        <w:rPr>
          <w:spacing w:val="-1"/>
        </w:rPr>
        <w:t> </w:t>
      </w:r>
      <w:r>
        <w:rPr/>
        <w:t>3,</w:t>
      </w:r>
      <w:r>
        <w:rPr>
          <w:spacing w:val="-3"/>
        </w:rPr>
        <w:t> </w:t>
      </w:r>
      <w:r>
        <w:rPr/>
        <w:t>Đạo</w:t>
      </w:r>
      <w:r>
        <w:rPr>
          <w:spacing w:val="-2"/>
        </w:rPr>
        <w:t> </w:t>
      </w:r>
      <w:r>
        <w:rPr/>
        <w:t>3,</w:t>
      </w:r>
      <w:r>
        <w:rPr>
          <w:spacing w:val="-4"/>
        </w:rPr>
        <w:t> </w:t>
      </w:r>
      <w:r>
        <w:rPr/>
        <w:t>Bất</w:t>
      </w:r>
      <w:r>
        <w:rPr>
          <w:spacing w:val="-4"/>
        </w:rPr>
        <w:t> </w:t>
      </w:r>
      <w:r>
        <w:rPr/>
        <w:t>tương</w:t>
      </w:r>
      <w:r>
        <w:rPr>
          <w:spacing w:val="-4"/>
        </w:rPr>
        <w:t> </w:t>
      </w:r>
      <w:r>
        <w:rPr/>
        <w:t>ưng</w:t>
      </w:r>
      <w:r>
        <w:rPr>
          <w:spacing w:val="-2"/>
        </w:rPr>
        <w:t> </w:t>
      </w:r>
      <w:r>
        <w:rPr/>
        <w:t>5,</w:t>
      </w:r>
      <w:r>
        <w:rPr>
          <w:spacing w:val="-2"/>
        </w:rPr>
        <w:t> </w:t>
      </w:r>
      <w:r>
        <w:rPr/>
        <w:t>Hiện</w:t>
      </w:r>
      <w:r>
        <w:rPr>
          <w:spacing w:val="-4"/>
        </w:rPr>
        <w:t> </w:t>
      </w:r>
      <w:r>
        <w:rPr/>
        <w:t>hữu</w:t>
      </w:r>
      <w:r>
        <w:rPr>
          <w:spacing w:val="-3"/>
        </w:rPr>
        <w:t> </w:t>
      </w:r>
      <w:r>
        <w:rPr/>
        <w:t>7,</w:t>
      </w:r>
      <w:r>
        <w:rPr>
          <w:spacing w:val="-4"/>
        </w:rPr>
        <w:t> </w:t>
      </w:r>
      <w:r>
        <w:rPr/>
        <w:t>Vô</w:t>
      </w:r>
      <w:r>
        <w:rPr>
          <w:spacing w:val="-3"/>
        </w:rPr>
        <w:t> </w:t>
      </w:r>
      <w:r>
        <w:rPr/>
        <w:t>hữu</w:t>
      </w:r>
      <w:r>
        <w:rPr>
          <w:spacing w:val="-3"/>
        </w:rPr>
        <w:t> </w:t>
      </w:r>
      <w:r>
        <w:rPr/>
        <w:t>7,</w:t>
      </w:r>
      <w:r>
        <w:rPr>
          <w:spacing w:val="-2"/>
        </w:rPr>
        <w:t> </w:t>
      </w:r>
      <w:r>
        <w:rPr/>
        <w:t>Ly</w:t>
      </w:r>
      <w:r>
        <w:rPr>
          <w:spacing w:val="-7"/>
        </w:rPr>
        <w:t> </w:t>
      </w:r>
      <w:r>
        <w:rPr/>
        <w:t>7,</w:t>
      </w:r>
      <w:r>
        <w:rPr>
          <w:spacing w:val="-1"/>
        </w:rPr>
        <w:t> </w:t>
      </w:r>
      <w:r>
        <w:rPr/>
        <w:t>Bất</w:t>
      </w:r>
      <w:r>
        <w:rPr>
          <w:spacing w:val="-4"/>
        </w:rPr>
        <w:t> </w:t>
      </w:r>
      <w:r>
        <w:rPr/>
        <w:t>ly</w:t>
      </w:r>
      <w:r>
        <w:rPr>
          <w:spacing w:val="-6"/>
        </w:rPr>
        <w:t> </w:t>
      </w:r>
      <w:r>
        <w:rPr>
          <w:spacing w:val="-5"/>
        </w:rPr>
        <w:t>7.</w:t>
      </w:r>
    </w:p>
    <w:p>
      <w:pPr>
        <w:pStyle w:val="Heading3"/>
        <w:spacing w:before="6"/>
      </w:pPr>
      <w:r>
        <w:rPr>
          <w:spacing w:val="-2"/>
        </w:rPr>
        <w:t>1031.</w:t>
      </w:r>
    </w:p>
    <w:p>
      <w:pPr>
        <w:pStyle w:val="BodyText"/>
      </w:pPr>
      <w:r>
        <w:rPr/>
        <w:t>Phi Hỗ tương duyên cùng phi Nhân duyên, phi Cảnh duyên, có Trưởng 3,... Vô gián 7, Liên</w:t>
      </w:r>
      <w:r>
        <w:rPr>
          <w:spacing w:val="26"/>
        </w:rPr>
        <w:t> </w:t>
      </w:r>
      <w:r>
        <w:rPr/>
        <w:t>tiếp</w:t>
      </w:r>
      <w:r>
        <w:rPr>
          <w:spacing w:val="28"/>
        </w:rPr>
        <w:t> </w:t>
      </w:r>
      <w:r>
        <w:rPr/>
        <w:t>7,</w:t>
      </w:r>
      <w:r>
        <w:rPr>
          <w:spacing w:val="27"/>
        </w:rPr>
        <w:t> </w:t>
      </w:r>
      <w:r>
        <w:rPr/>
        <w:t>Đồng</w:t>
      </w:r>
      <w:r>
        <w:rPr>
          <w:spacing w:val="27"/>
        </w:rPr>
        <w:t> </w:t>
      </w:r>
      <w:r>
        <w:rPr/>
        <w:t>sanh</w:t>
      </w:r>
      <w:r>
        <w:rPr>
          <w:spacing w:val="28"/>
        </w:rPr>
        <w:t> </w:t>
      </w:r>
      <w:r>
        <w:rPr/>
        <w:t>5,</w:t>
      </w:r>
      <w:r>
        <w:rPr>
          <w:spacing w:val="27"/>
        </w:rPr>
        <w:t> </w:t>
      </w:r>
      <w:r>
        <w:rPr/>
        <w:t>Y</w:t>
      </w:r>
      <w:r>
        <w:rPr>
          <w:spacing w:val="27"/>
        </w:rPr>
        <w:t> </w:t>
      </w:r>
      <w:r>
        <w:rPr/>
        <w:t>chỉ</w:t>
      </w:r>
      <w:r>
        <w:rPr>
          <w:spacing w:val="27"/>
        </w:rPr>
        <w:t> </w:t>
      </w:r>
      <w:r>
        <w:rPr/>
        <w:t>7,</w:t>
      </w:r>
      <w:r>
        <w:rPr>
          <w:spacing w:val="28"/>
        </w:rPr>
        <w:t> </w:t>
      </w:r>
      <w:r>
        <w:rPr/>
        <w:t>Cận</w:t>
      </w:r>
      <w:r>
        <w:rPr>
          <w:spacing w:val="29"/>
        </w:rPr>
        <w:t> </w:t>
      </w:r>
      <w:r>
        <w:rPr/>
        <w:t>y</w:t>
      </w:r>
      <w:r>
        <w:rPr>
          <w:spacing w:val="21"/>
        </w:rPr>
        <w:t> </w:t>
      </w:r>
      <w:r>
        <w:rPr/>
        <w:t>9,</w:t>
      </w:r>
      <w:r>
        <w:rPr>
          <w:spacing w:val="30"/>
        </w:rPr>
        <w:t> </w:t>
      </w:r>
      <w:r>
        <w:rPr/>
        <w:t>Tiền</w:t>
      </w:r>
      <w:r>
        <w:rPr>
          <w:spacing w:val="26"/>
        </w:rPr>
        <w:t> </w:t>
      </w:r>
      <w:r>
        <w:rPr/>
        <w:t>sanh</w:t>
      </w:r>
      <w:r>
        <w:rPr>
          <w:spacing w:val="28"/>
        </w:rPr>
        <w:t> </w:t>
      </w:r>
      <w:r>
        <w:rPr/>
        <w:t>3,</w:t>
      </w:r>
      <w:r>
        <w:rPr>
          <w:spacing w:val="28"/>
        </w:rPr>
        <w:t> </w:t>
      </w:r>
      <w:r>
        <w:rPr/>
        <w:t>Hậu</w:t>
      </w:r>
      <w:r>
        <w:rPr>
          <w:spacing w:val="26"/>
        </w:rPr>
        <w:t> </w:t>
      </w:r>
      <w:r>
        <w:rPr/>
        <w:t>sanh</w:t>
      </w:r>
      <w:r>
        <w:rPr>
          <w:spacing w:val="28"/>
        </w:rPr>
        <w:t> </w:t>
      </w:r>
      <w:r>
        <w:rPr/>
        <w:t>3,</w:t>
      </w:r>
      <w:r>
        <w:rPr>
          <w:spacing w:val="27"/>
        </w:rPr>
        <w:t> </w:t>
      </w:r>
      <w:r>
        <w:rPr/>
        <w:t>Cố</w:t>
      </w:r>
      <w:r>
        <w:rPr>
          <w:spacing w:val="27"/>
        </w:rPr>
        <w:t> </w:t>
      </w:r>
      <w:r>
        <w:rPr/>
        <w:t>hưởng</w:t>
      </w:r>
      <w:r>
        <w:rPr>
          <w:spacing w:val="28"/>
        </w:rPr>
        <w:t> </w:t>
      </w:r>
      <w:r>
        <w:rPr>
          <w:spacing w:val="-5"/>
        </w:rPr>
        <w:t>3,</w:t>
      </w:r>
    </w:p>
    <w:p>
      <w:pPr>
        <w:pStyle w:val="BodyText"/>
        <w:spacing w:line="299" w:lineRule="exact"/>
      </w:pPr>
      <w:r>
        <w:rPr/>
        <w:t>Nghiệp</w:t>
      </w:r>
      <w:r>
        <w:rPr>
          <w:spacing w:val="7"/>
        </w:rPr>
        <w:t> </w:t>
      </w:r>
      <w:r>
        <w:rPr/>
        <w:t>3,</w:t>
      </w:r>
      <w:r>
        <w:rPr>
          <w:spacing w:val="7"/>
        </w:rPr>
        <w:t> </w:t>
      </w:r>
      <w:r>
        <w:rPr/>
        <w:t>Quả</w:t>
      </w:r>
      <w:r>
        <w:rPr>
          <w:spacing w:val="7"/>
        </w:rPr>
        <w:t> </w:t>
      </w:r>
      <w:r>
        <w:rPr/>
        <w:t>1,</w:t>
      </w:r>
      <w:r>
        <w:rPr>
          <w:spacing w:val="7"/>
        </w:rPr>
        <w:t> </w:t>
      </w:r>
      <w:r>
        <w:rPr/>
        <w:t>Thực</w:t>
      </w:r>
      <w:r>
        <w:rPr>
          <w:spacing w:val="7"/>
        </w:rPr>
        <w:t> </w:t>
      </w:r>
      <w:r>
        <w:rPr/>
        <w:t>3,</w:t>
      </w:r>
      <w:r>
        <w:rPr>
          <w:spacing w:val="7"/>
        </w:rPr>
        <w:t> </w:t>
      </w:r>
      <w:r>
        <w:rPr/>
        <w:t>Quyền</w:t>
      </w:r>
      <w:r>
        <w:rPr>
          <w:spacing w:val="8"/>
        </w:rPr>
        <w:t> </w:t>
      </w:r>
      <w:r>
        <w:rPr/>
        <w:t>3,</w:t>
      </w:r>
      <w:r>
        <w:rPr>
          <w:spacing w:val="7"/>
        </w:rPr>
        <w:t> </w:t>
      </w:r>
      <w:r>
        <w:rPr/>
        <w:t>Thiền</w:t>
      </w:r>
      <w:r>
        <w:rPr>
          <w:spacing w:val="7"/>
        </w:rPr>
        <w:t> </w:t>
      </w:r>
      <w:r>
        <w:rPr/>
        <w:t>3,</w:t>
      </w:r>
      <w:r>
        <w:rPr>
          <w:spacing w:val="10"/>
        </w:rPr>
        <w:t> </w:t>
      </w:r>
      <w:r>
        <w:rPr/>
        <w:t>Đạo</w:t>
      </w:r>
      <w:r>
        <w:rPr>
          <w:spacing w:val="8"/>
        </w:rPr>
        <w:t> </w:t>
      </w:r>
      <w:r>
        <w:rPr/>
        <w:t>3,</w:t>
      </w:r>
      <w:r>
        <w:rPr>
          <w:spacing w:val="7"/>
        </w:rPr>
        <w:t> </w:t>
      </w:r>
      <w:r>
        <w:rPr/>
        <w:t>Bất</w:t>
      </w:r>
      <w:r>
        <w:rPr>
          <w:spacing w:val="7"/>
        </w:rPr>
        <w:t> </w:t>
      </w:r>
      <w:r>
        <w:rPr/>
        <w:t>tương</w:t>
      </w:r>
      <w:r>
        <w:rPr>
          <w:spacing w:val="7"/>
        </w:rPr>
        <w:t> </w:t>
      </w:r>
      <w:r>
        <w:rPr/>
        <w:t>ưng</w:t>
      </w:r>
      <w:r>
        <w:rPr>
          <w:spacing w:val="9"/>
        </w:rPr>
        <w:t> </w:t>
      </w:r>
      <w:r>
        <w:rPr/>
        <w:t>5,</w:t>
      </w:r>
      <w:r>
        <w:rPr>
          <w:spacing w:val="7"/>
        </w:rPr>
        <w:t> </w:t>
      </w:r>
      <w:r>
        <w:rPr/>
        <w:t>Hiện</w:t>
      </w:r>
      <w:r>
        <w:rPr>
          <w:spacing w:val="7"/>
        </w:rPr>
        <w:t> </w:t>
      </w:r>
      <w:r>
        <w:rPr/>
        <w:t>hữu</w:t>
      </w:r>
      <w:r>
        <w:rPr>
          <w:spacing w:val="9"/>
        </w:rPr>
        <w:t> </w:t>
      </w:r>
      <w:r>
        <w:rPr/>
        <w:t>7,</w:t>
      </w:r>
      <w:r>
        <w:rPr>
          <w:spacing w:val="7"/>
        </w:rPr>
        <w:t> </w:t>
      </w:r>
      <w:r>
        <w:rPr>
          <w:spacing w:val="-5"/>
        </w:rPr>
        <w:t>Vô</w:t>
      </w:r>
    </w:p>
    <w:p>
      <w:pPr>
        <w:pStyle w:val="BodyText"/>
      </w:pPr>
      <w:r>
        <w:rPr/>
        <w:t>hữu</w:t>
      </w:r>
      <w:r>
        <w:rPr>
          <w:spacing w:val="-2"/>
        </w:rPr>
        <w:t> </w:t>
      </w:r>
      <w:r>
        <w:rPr/>
        <w:t>7,</w:t>
      </w:r>
      <w:r>
        <w:rPr>
          <w:spacing w:val="-2"/>
        </w:rPr>
        <w:t> </w:t>
      </w:r>
      <w:r>
        <w:rPr/>
        <w:t>Ly</w:t>
      </w:r>
      <w:r>
        <w:rPr>
          <w:spacing w:val="-8"/>
        </w:rPr>
        <w:t> </w:t>
      </w:r>
      <w:r>
        <w:rPr/>
        <w:t>7,</w:t>
      </w:r>
      <w:r>
        <w:rPr>
          <w:spacing w:val="1"/>
        </w:rPr>
        <w:t> </w:t>
      </w:r>
      <w:r>
        <w:rPr/>
        <w:t>Bất</w:t>
      </w:r>
      <w:r>
        <w:rPr>
          <w:spacing w:val="-3"/>
        </w:rPr>
        <w:t> </w:t>
      </w:r>
      <w:r>
        <w:rPr/>
        <w:t>ly</w:t>
      </w:r>
      <w:r>
        <w:rPr>
          <w:spacing w:val="-6"/>
        </w:rPr>
        <w:t> </w:t>
      </w:r>
      <w:r>
        <w:rPr>
          <w:spacing w:val="-5"/>
        </w:rPr>
        <w:t>7.</w:t>
      </w:r>
    </w:p>
    <w:p>
      <w:pPr>
        <w:pStyle w:val="Heading3"/>
        <w:spacing w:before="4"/>
      </w:pPr>
      <w:r>
        <w:rPr>
          <w:spacing w:val="-2"/>
        </w:rPr>
        <w:t>1032.</w:t>
      </w:r>
    </w:p>
    <w:p>
      <w:pPr>
        <w:pStyle w:val="BodyText"/>
        <w:ind w:right="135"/>
        <w:jc w:val="both"/>
      </w:pPr>
      <w:r>
        <w:rPr/>
        <w:t>Phi Hỗ</w:t>
      </w:r>
      <w:r>
        <w:rPr>
          <w:spacing w:val="-1"/>
        </w:rPr>
        <w:t> </w:t>
      </w:r>
      <w:r>
        <w:rPr/>
        <w:t>tương</w:t>
      </w:r>
      <w:r>
        <w:rPr>
          <w:spacing w:val="-1"/>
        </w:rPr>
        <w:t> </w:t>
      </w:r>
      <w:r>
        <w:rPr/>
        <w:t>duyên cùng phi Nhân duyên, phi Cảnh</w:t>
      </w:r>
      <w:r>
        <w:rPr>
          <w:spacing w:val="-1"/>
        </w:rPr>
        <w:t> </w:t>
      </w:r>
      <w:r>
        <w:rPr/>
        <w:t>duyên, phi Trưởng</w:t>
      </w:r>
      <w:r>
        <w:rPr>
          <w:spacing w:val="-1"/>
        </w:rPr>
        <w:t> </w:t>
      </w:r>
      <w:r>
        <w:rPr/>
        <w:t>duyên, phi Vô gián duyên, phi Liên tiếp duyên, phi Đồng sanh duyên có Y chỉ 3,... Cận y 9, Tiền</w:t>
      </w:r>
      <w:r>
        <w:rPr>
          <w:spacing w:val="80"/>
        </w:rPr>
        <w:t> </w:t>
      </w:r>
      <w:r>
        <w:rPr/>
        <w:t>sanh</w:t>
      </w:r>
      <w:r>
        <w:rPr>
          <w:spacing w:val="7"/>
        </w:rPr>
        <w:t> </w:t>
      </w:r>
      <w:r>
        <w:rPr/>
        <w:t>3,</w:t>
      </w:r>
      <w:r>
        <w:rPr>
          <w:spacing w:val="10"/>
        </w:rPr>
        <w:t> </w:t>
      </w:r>
      <w:r>
        <w:rPr/>
        <w:t>Hậu</w:t>
      </w:r>
      <w:r>
        <w:rPr>
          <w:spacing w:val="11"/>
        </w:rPr>
        <w:t> </w:t>
      </w:r>
      <w:r>
        <w:rPr/>
        <w:t>sanh</w:t>
      </w:r>
      <w:r>
        <w:rPr>
          <w:spacing w:val="10"/>
        </w:rPr>
        <w:t> </w:t>
      </w:r>
      <w:r>
        <w:rPr/>
        <w:t>3,</w:t>
      </w:r>
      <w:r>
        <w:rPr>
          <w:spacing w:val="7"/>
        </w:rPr>
        <w:t> </w:t>
      </w:r>
      <w:r>
        <w:rPr/>
        <w:t>Nghiệp</w:t>
      </w:r>
      <w:r>
        <w:rPr>
          <w:spacing w:val="8"/>
        </w:rPr>
        <w:t> </w:t>
      </w:r>
      <w:r>
        <w:rPr/>
        <w:t>2,</w:t>
      </w:r>
      <w:r>
        <w:rPr>
          <w:spacing w:val="11"/>
        </w:rPr>
        <w:t> </w:t>
      </w:r>
      <w:r>
        <w:rPr/>
        <w:t>Thực</w:t>
      </w:r>
      <w:r>
        <w:rPr>
          <w:spacing w:val="8"/>
        </w:rPr>
        <w:t> </w:t>
      </w:r>
      <w:r>
        <w:rPr/>
        <w:t>1,</w:t>
      </w:r>
      <w:r>
        <w:rPr>
          <w:spacing w:val="11"/>
        </w:rPr>
        <w:t> </w:t>
      </w:r>
      <w:r>
        <w:rPr/>
        <w:t>Quyền</w:t>
      </w:r>
      <w:r>
        <w:rPr>
          <w:spacing w:val="7"/>
        </w:rPr>
        <w:t> </w:t>
      </w:r>
      <w:r>
        <w:rPr/>
        <w:t>1,</w:t>
      </w:r>
      <w:r>
        <w:rPr>
          <w:spacing w:val="8"/>
        </w:rPr>
        <w:t> </w:t>
      </w:r>
      <w:r>
        <w:rPr/>
        <w:t>Bất</w:t>
      </w:r>
      <w:r>
        <w:rPr>
          <w:spacing w:val="7"/>
        </w:rPr>
        <w:t> </w:t>
      </w:r>
      <w:r>
        <w:rPr/>
        <w:t>tương</w:t>
      </w:r>
      <w:r>
        <w:rPr>
          <w:spacing w:val="9"/>
        </w:rPr>
        <w:t> </w:t>
      </w:r>
      <w:r>
        <w:rPr/>
        <w:t>ưng</w:t>
      </w:r>
      <w:r>
        <w:rPr>
          <w:spacing w:val="10"/>
        </w:rPr>
        <w:t> </w:t>
      </w:r>
      <w:r>
        <w:rPr/>
        <w:t>5,</w:t>
      </w:r>
      <w:r>
        <w:rPr>
          <w:spacing w:val="12"/>
        </w:rPr>
        <w:t> </w:t>
      </w:r>
      <w:r>
        <w:rPr/>
        <w:t>Hiện</w:t>
      </w:r>
      <w:r>
        <w:rPr>
          <w:spacing w:val="7"/>
        </w:rPr>
        <w:t> </w:t>
      </w:r>
      <w:r>
        <w:rPr/>
        <w:t>hữu</w:t>
      </w:r>
      <w:r>
        <w:rPr>
          <w:spacing w:val="12"/>
        </w:rPr>
        <w:t> </w:t>
      </w:r>
      <w:r>
        <w:rPr/>
        <w:t>7,</w:t>
      </w:r>
      <w:r>
        <w:rPr>
          <w:spacing w:val="7"/>
        </w:rPr>
        <w:t> </w:t>
      </w:r>
      <w:r>
        <w:rPr/>
        <w:t>Bất</w:t>
      </w:r>
      <w:r>
        <w:rPr>
          <w:spacing w:val="10"/>
        </w:rPr>
        <w:t> </w:t>
      </w:r>
      <w:r>
        <w:rPr>
          <w:spacing w:val="-5"/>
        </w:rPr>
        <w:t>ly</w:t>
      </w:r>
    </w:p>
    <w:p>
      <w:pPr>
        <w:pStyle w:val="BodyText"/>
        <w:spacing w:line="298" w:lineRule="exact"/>
        <w:jc w:val="both"/>
      </w:pPr>
      <w:r>
        <w:rPr/>
        <w:t>7,</w:t>
      </w:r>
      <w:r>
        <w:rPr>
          <w:spacing w:val="-4"/>
        </w:rPr>
        <w:t> </w:t>
      </w:r>
      <w:r>
        <w:rPr/>
        <w:t>tóm</w:t>
      </w:r>
      <w:r>
        <w:rPr>
          <w:spacing w:val="-4"/>
        </w:rPr>
        <w:t> tắt.</w:t>
      </w:r>
    </w:p>
    <w:p>
      <w:pPr>
        <w:pStyle w:val="Heading4"/>
        <w:spacing w:line="240" w:lineRule="auto" w:before="204"/>
      </w:pPr>
      <w:bookmarkStart w:name="_bookmark109" w:id="110"/>
      <w:bookmarkEnd w:id="110"/>
      <w:r>
        <w:rPr>
          <w:b w:val="0"/>
          <w:i w:val="0"/>
        </w:rPr>
      </w:r>
      <w:r>
        <w:rPr/>
        <w:t>Phần</w:t>
      </w:r>
      <w:r>
        <w:rPr>
          <w:spacing w:val="-5"/>
        </w:rPr>
        <w:t> </w:t>
      </w:r>
      <w:r>
        <w:rPr/>
        <w:t>phi</w:t>
      </w:r>
      <w:r>
        <w:rPr>
          <w:spacing w:val="-3"/>
        </w:rPr>
        <w:t> </w:t>
      </w:r>
      <w:r>
        <w:rPr/>
        <w:t>y</w:t>
      </w:r>
      <w:r>
        <w:rPr>
          <w:spacing w:val="-5"/>
        </w:rPr>
        <w:t> </w:t>
      </w:r>
      <w:r>
        <w:rPr/>
        <w:t>chỉ</w:t>
      </w:r>
      <w:r>
        <w:rPr>
          <w:spacing w:val="-4"/>
        </w:rPr>
        <w:t> </w:t>
      </w:r>
      <w:r>
        <w:rPr>
          <w:spacing w:val="-5"/>
        </w:rPr>
        <w:t>căn</w:t>
      </w:r>
    </w:p>
    <w:p>
      <w:pPr>
        <w:pStyle w:val="Heading3"/>
        <w:spacing w:line="295" w:lineRule="exact" w:before="1"/>
      </w:pPr>
      <w:r>
        <w:rPr>
          <w:spacing w:val="-2"/>
        </w:rPr>
        <w:t>1033.</w:t>
      </w:r>
    </w:p>
    <w:p>
      <w:pPr>
        <w:pStyle w:val="BodyText"/>
      </w:pPr>
      <w:r>
        <w:rPr/>
        <w:t>Phi Y chỉ duyên có Cảnh 9,... Trưởng 7, Vô gián 7, Liên tiếp 7, Cận y 9, Tiền sanh 3, Hậu</w:t>
      </w:r>
      <w:r>
        <w:rPr>
          <w:spacing w:val="-2"/>
        </w:rPr>
        <w:t> </w:t>
      </w:r>
      <w:r>
        <w:rPr/>
        <w:t>sanh 3, Cố</w:t>
      </w:r>
      <w:r>
        <w:rPr>
          <w:spacing w:val="-3"/>
        </w:rPr>
        <w:t> </w:t>
      </w:r>
      <w:r>
        <w:rPr/>
        <w:t>hưởng</w:t>
      </w:r>
      <w:r>
        <w:rPr>
          <w:spacing w:val="2"/>
        </w:rPr>
        <w:t> </w:t>
      </w:r>
      <w:r>
        <w:rPr/>
        <w:t>3,</w:t>
      </w:r>
      <w:r>
        <w:rPr>
          <w:spacing w:val="-1"/>
        </w:rPr>
        <w:t> </w:t>
      </w:r>
      <w:r>
        <w:rPr/>
        <w:t>Nghiệp</w:t>
      </w:r>
      <w:r>
        <w:rPr>
          <w:spacing w:val="-3"/>
        </w:rPr>
        <w:t> </w:t>
      </w:r>
      <w:r>
        <w:rPr/>
        <w:t>2, Thực</w:t>
      </w:r>
      <w:r>
        <w:rPr>
          <w:spacing w:val="-2"/>
        </w:rPr>
        <w:t> </w:t>
      </w:r>
      <w:r>
        <w:rPr/>
        <w:t>1,</w:t>
      </w:r>
      <w:r>
        <w:rPr>
          <w:spacing w:val="1"/>
        </w:rPr>
        <w:t> </w:t>
      </w:r>
      <w:r>
        <w:rPr/>
        <w:t>Quyền</w:t>
      </w:r>
      <w:r>
        <w:rPr>
          <w:spacing w:val="-3"/>
        </w:rPr>
        <w:t> </w:t>
      </w:r>
      <w:r>
        <w:rPr/>
        <w:t>1, Bất tương</w:t>
      </w:r>
      <w:r>
        <w:rPr>
          <w:spacing w:val="-2"/>
        </w:rPr>
        <w:t> </w:t>
      </w:r>
      <w:r>
        <w:rPr/>
        <w:t>ưng</w:t>
      </w:r>
      <w:r>
        <w:rPr>
          <w:spacing w:val="4"/>
        </w:rPr>
        <w:t> </w:t>
      </w:r>
      <w:r>
        <w:rPr/>
        <w:t>3,</w:t>
      </w:r>
      <w:r>
        <w:rPr>
          <w:spacing w:val="-3"/>
        </w:rPr>
        <w:t> </w:t>
      </w:r>
      <w:r>
        <w:rPr/>
        <w:t>Hiện hữu </w:t>
      </w:r>
      <w:r>
        <w:rPr>
          <w:spacing w:val="-4"/>
        </w:rPr>
        <w:t>7,Vô</w:t>
      </w:r>
    </w:p>
    <w:p>
      <w:pPr>
        <w:pStyle w:val="BodyText"/>
      </w:pPr>
      <w:r>
        <w:rPr/>
        <w:t>hữu</w:t>
      </w:r>
      <w:r>
        <w:rPr>
          <w:spacing w:val="-2"/>
        </w:rPr>
        <w:t> </w:t>
      </w:r>
      <w:r>
        <w:rPr/>
        <w:t>7,</w:t>
      </w:r>
      <w:r>
        <w:rPr>
          <w:spacing w:val="-2"/>
        </w:rPr>
        <w:t> </w:t>
      </w:r>
      <w:r>
        <w:rPr/>
        <w:t>Ly</w:t>
      </w:r>
      <w:r>
        <w:rPr>
          <w:spacing w:val="-8"/>
        </w:rPr>
        <w:t> </w:t>
      </w:r>
      <w:r>
        <w:rPr/>
        <w:t>7,</w:t>
      </w:r>
      <w:r>
        <w:rPr>
          <w:spacing w:val="1"/>
        </w:rPr>
        <w:t> </w:t>
      </w:r>
      <w:r>
        <w:rPr/>
        <w:t>Bất</w:t>
      </w:r>
      <w:r>
        <w:rPr>
          <w:spacing w:val="-3"/>
        </w:rPr>
        <w:t> </w:t>
      </w:r>
      <w:r>
        <w:rPr/>
        <w:t>ly</w:t>
      </w:r>
      <w:r>
        <w:rPr>
          <w:spacing w:val="-6"/>
        </w:rPr>
        <w:t> </w:t>
      </w:r>
      <w:r>
        <w:rPr>
          <w:spacing w:val="-5"/>
        </w:rPr>
        <w:t>7.</w:t>
      </w:r>
    </w:p>
    <w:p>
      <w:pPr>
        <w:pStyle w:val="Heading3"/>
        <w:spacing w:before="4"/>
      </w:pPr>
      <w:r>
        <w:rPr>
          <w:spacing w:val="-2"/>
        </w:rPr>
        <w:t>1034.</w:t>
      </w:r>
    </w:p>
    <w:p>
      <w:pPr>
        <w:pStyle w:val="BodyText"/>
      </w:pPr>
      <w:r>
        <w:rPr/>
        <w:t>Phi Y chỉ duyên cùng phi Nhân duyên, phi Cảnh duyên, phi Trưởng duyên có Vô gián 7,...</w:t>
      </w:r>
      <w:r>
        <w:rPr>
          <w:spacing w:val="17"/>
        </w:rPr>
        <w:t> </w:t>
      </w:r>
      <w:r>
        <w:rPr/>
        <w:t>Liên</w:t>
      </w:r>
      <w:r>
        <w:rPr>
          <w:spacing w:val="20"/>
        </w:rPr>
        <w:t> </w:t>
      </w:r>
      <w:r>
        <w:rPr/>
        <w:t>tiếp</w:t>
      </w:r>
      <w:r>
        <w:rPr>
          <w:spacing w:val="20"/>
        </w:rPr>
        <w:t> </w:t>
      </w:r>
      <w:r>
        <w:rPr/>
        <w:t>7,</w:t>
      </w:r>
      <w:r>
        <w:rPr>
          <w:spacing w:val="18"/>
        </w:rPr>
        <w:t> </w:t>
      </w:r>
      <w:r>
        <w:rPr/>
        <w:t>Cận</w:t>
      </w:r>
      <w:r>
        <w:rPr>
          <w:spacing w:val="21"/>
        </w:rPr>
        <w:t> </w:t>
      </w:r>
      <w:r>
        <w:rPr/>
        <w:t>y</w:t>
      </w:r>
      <w:r>
        <w:rPr>
          <w:spacing w:val="17"/>
        </w:rPr>
        <w:t> </w:t>
      </w:r>
      <w:r>
        <w:rPr/>
        <w:t>9,</w:t>
      </w:r>
      <w:r>
        <w:rPr>
          <w:spacing w:val="18"/>
        </w:rPr>
        <w:t> </w:t>
      </w:r>
      <w:r>
        <w:rPr/>
        <w:t>Hậu</w:t>
      </w:r>
      <w:r>
        <w:rPr>
          <w:spacing w:val="19"/>
        </w:rPr>
        <w:t> </w:t>
      </w:r>
      <w:r>
        <w:rPr/>
        <w:t>sanh</w:t>
      </w:r>
      <w:r>
        <w:rPr>
          <w:spacing w:val="21"/>
        </w:rPr>
        <w:t> </w:t>
      </w:r>
      <w:r>
        <w:rPr/>
        <w:t>3,</w:t>
      </w:r>
      <w:r>
        <w:rPr>
          <w:spacing w:val="20"/>
        </w:rPr>
        <w:t> </w:t>
      </w:r>
      <w:r>
        <w:rPr/>
        <w:t>Cố</w:t>
      </w:r>
      <w:r>
        <w:rPr>
          <w:spacing w:val="17"/>
        </w:rPr>
        <w:t> </w:t>
      </w:r>
      <w:r>
        <w:rPr/>
        <w:t>hưởng</w:t>
      </w:r>
      <w:r>
        <w:rPr>
          <w:spacing w:val="18"/>
        </w:rPr>
        <w:t> </w:t>
      </w:r>
      <w:r>
        <w:rPr/>
        <w:t>3,</w:t>
      </w:r>
      <w:r>
        <w:rPr>
          <w:spacing w:val="19"/>
        </w:rPr>
        <w:t> </w:t>
      </w:r>
      <w:r>
        <w:rPr/>
        <w:t>Nghiệp</w:t>
      </w:r>
      <w:r>
        <w:rPr>
          <w:spacing w:val="20"/>
        </w:rPr>
        <w:t> </w:t>
      </w:r>
      <w:r>
        <w:rPr/>
        <w:t>2,</w:t>
      </w:r>
      <w:r>
        <w:rPr>
          <w:spacing w:val="21"/>
        </w:rPr>
        <w:t> </w:t>
      </w:r>
      <w:r>
        <w:rPr/>
        <w:t>Thực</w:t>
      </w:r>
      <w:r>
        <w:rPr>
          <w:spacing w:val="20"/>
        </w:rPr>
        <w:t> </w:t>
      </w:r>
      <w:r>
        <w:rPr/>
        <w:t>1,</w:t>
      </w:r>
      <w:r>
        <w:rPr>
          <w:spacing w:val="19"/>
        </w:rPr>
        <w:t> </w:t>
      </w:r>
      <w:r>
        <w:rPr/>
        <w:t>Quyền</w:t>
      </w:r>
      <w:r>
        <w:rPr>
          <w:spacing w:val="17"/>
        </w:rPr>
        <w:t> </w:t>
      </w:r>
      <w:r>
        <w:rPr/>
        <w:t>1,</w:t>
      </w:r>
      <w:r>
        <w:rPr>
          <w:spacing w:val="20"/>
        </w:rPr>
        <w:t> </w:t>
      </w:r>
      <w:r>
        <w:rPr>
          <w:spacing w:val="-4"/>
        </w:rPr>
        <w:t>Bất</w:t>
      </w:r>
    </w:p>
    <w:p>
      <w:pPr>
        <w:pStyle w:val="BodyText"/>
        <w:spacing w:line="299" w:lineRule="exact"/>
      </w:pPr>
      <w:r>
        <w:rPr/>
        <w:t>tương</w:t>
      </w:r>
      <w:r>
        <w:rPr>
          <w:spacing w:val="-4"/>
        </w:rPr>
        <w:t> </w:t>
      </w:r>
      <w:r>
        <w:rPr/>
        <w:t>ưng</w:t>
      </w:r>
      <w:r>
        <w:rPr>
          <w:spacing w:val="-2"/>
        </w:rPr>
        <w:t> </w:t>
      </w:r>
      <w:r>
        <w:rPr/>
        <w:t>3,</w:t>
      </w:r>
      <w:r>
        <w:rPr>
          <w:spacing w:val="-4"/>
        </w:rPr>
        <w:t> </w:t>
      </w:r>
      <w:r>
        <w:rPr/>
        <w:t>Hiện</w:t>
      </w:r>
      <w:r>
        <w:rPr>
          <w:spacing w:val="-3"/>
        </w:rPr>
        <w:t> </w:t>
      </w:r>
      <w:r>
        <w:rPr/>
        <w:t>hữu</w:t>
      </w:r>
      <w:r>
        <w:rPr>
          <w:spacing w:val="-1"/>
        </w:rPr>
        <w:t> </w:t>
      </w:r>
      <w:r>
        <w:rPr/>
        <w:t>5,</w:t>
      </w:r>
      <w:r>
        <w:rPr>
          <w:spacing w:val="-4"/>
        </w:rPr>
        <w:t> </w:t>
      </w:r>
      <w:r>
        <w:rPr/>
        <w:t>Vô</w:t>
      </w:r>
      <w:r>
        <w:rPr>
          <w:spacing w:val="-3"/>
        </w:rPr>
        <w:t> </w:t>
      </w:r>
      <w:r>
        <w:rPr/>
        <w:t>hữu</w:t>
      </w:r>
      <w:r>
        <w:rPr>
          <w:spacing w:val="-3"/>
        </w:rPr>
        <w:t> </w:t>
      </w:r>
      <w:r>
        <w:rPr/>
        <w:t>7,</w:t>
      </w:r>
      <w:r>
        <w:rPr>
          <w:spacing w:val="-2"/>
        </w:rPr>
        <w:t> </w:t>
      </w:r>
      <w:r>
        <w:rPr/>
        <w:t>Ly</w:t>
      </w:r>
      <w:r>
        <w:rPr>
          <w:spacing w:val="-8"/>
        </w:rPr>
        <w:t> </w:t>
      </w:r>
      <w:r>
        <w:rPr/>
        <w:t>7,</w:t>
      </w:r>
      <w:r>
        <w:rPr>
          <w:spacing w:val="-2"/>
        </w:rPr>
        <w:t> </w:t>
      </w:r>
      <w:r>
        <w:rPr/>
        <w:t>Bất</w:t>
      </w:r>
      <w:r>
        <w:rPr>
          <w:spacing w:val="-2"/>
        </w:rPr>
        <w:t> </w:t>
      </w:r>
      <w:r>
        <w:rPr/>
        <w:t>ly</w:t>
      </w:r>
      <w:r>
        <w:rPr>
          <w:spacing w:val="-4"/>
        </w:rPr>
        <w:t> </w:t>
      </w:r>
      <w:r>
        <w:rPr>
          <w:spacing w:val="-5"/>
        </w:rPr>
        <w:t>5.</w:t>
      </w:r>
    </w:p>
    <w:p>
      <w:pPr>
        <w:pStyle w:val="Heading3"/>
        <w:spacing w:line="295" w:lineRule="exact" w:before="5"/>
      </w:pPr>
      <w:r>
        <w:rPr>
          <w:spacing w:val="-2"/>
        </w:rPr>
        <w:t>1035.</w:t>
      </w:r>
    </w:p>
    <w:p>
      <w:pPr>
        <w:pStyle w:val="BodyText"/>
        <w:ind w:right="135"/>
        <w:jc w:val="both"/>
      </w:pPr>
      <w:r>
        <w:rPr/>
        <w:t>Phi Y chỉ duyên cùng phi Nhân duyên, phi Cảnh duyên, phi Trưởng duyên, phi Vô</w:t>
      </w:r>
      <w:r>
        <w:rPr>
          <w:spacing w:val="40"/>
        </w:rPr>
        <w:t> </w:t>
      </w:r>
      <w:r>
        <w:rPr/>
        <w:t>gián duyên, phi Liên tiếp duyên, phi Đồng sanh duyên, phi Hỗ tương duyên có Cận y 9,... Hậu sanh 3, Nghiệp 2, Thực 1, Quyền 1, Bất tương ưng 3, Hiện hữu 5, Bất ly 5, tóm tắt.</w:t>
      </w:r>
    </w:p>
    <w:p>
      <w:pPr>
        <w:pStyle w:val="Heading4"/>
        <w:spacing w:line="240" w:lineRule="auto" w:before="202"/>
      </w:pPr>
      <w:bookmarkStart w:name="_bookmark110" w:id="111"/>
      <w:bookmarkEnd w:id="111"/>
      <w:r>
        <w:rPr>
          <w:b w:val="0"/>
          <w:i w:val="0"/>
        </w:rPr>
      </w:r>
      <w:r>
        <w:rPr/>
        <w:t>Phần</w:t>
      </w:r>
      <w:r>
        <w:rPr>
          <w:spacing w:val="-5"/>
        </w:rPr>
        <w:t> </w:t>
      </w:r>
      <w:r>
        <w:rPr/>
        <w:t>phi</w:t>
      </w:r>
      <w:r>
        <w:rPr>
          <w:spacing w:val="-3"/>
        </w:rPr>
        <w:t> </w:t>
      </w:r>
      <w:r>
        <w:rPr/>
        <w:t>cận</w:t>
      </w:r>
      <w:r>
        <w:rPr>
          <w:spacing w:val="-5"/>
        </w:rPr>
        <w:t> </w:t>
      </w:r>
      <w:r>
        <w:rPr/>
        <w:t>y</w:t>
      </w:r>
      <w:r>
        <w:rPr>
          <w:spacing w:val="-5"/>
        </w:rPr>
        <w:t> căn</w:t>
      </w:r>
    </w:p>
    <w:p>
      <w:pPr>
        <w:pStyle w:val="Heading3"/>
        <w:spacing w:before="1"/>
      </w:pPr>
      <w:r>
        <w:rPr>
          <w:spacing w:val="-2"/>
        </w:rPr>
        <w:t>1036.</w:t>
      </w:r>
    </w:p>
    <w:p>
      <w:pPr>
        <w:pStyle w:val="BodyText"/>
      </w:pPr>
      <w:r>
        <w:rPr/>
        <w:t>Phi Cận y duyên có Nhân 7,... Cảnh 9, Trưởng 7, Đồng sanh 9, Hỗ tương 3, Y chỉ 13, Tiền</w:t>
      </w:r>
      <w:r>
        <w:rPr>
          <w:spacing w:val="12"/>
        </w:rPr>
        <w:t> </w:t>
      </w:r>
      <w:r>
        <w:rPr/>
        <w:t>sanh</w:t>
      </w:r>
      <w:r>
        <w:rPr>
          <w:spacing w:val="16"/>
        </w:rPr>
        <w:t> </w:t>
      </w:r>
      <w:r>
        <w:rPr/>
        <w:t>3,</w:t>
      </w:r>
      <w:r>
        <w:rPr>
          <w:spacing w:val="13"/>
        </w:rPr>
        <w:t> </w:t>
      </w:r>
      <w:r>
        <w:rPr/>
        <w:t>Hậu</w:t>
      </w:r>
      <w:r>
        <w:rPr>
          <w:spacing w:val="15"/>
        </w:rPr>
        <w:t> </w:t>
      </w:r>
      <w:r>
        <w:rPr/>
        <w:t>sanh</w:t>
      </w:r>
      <w:r>
        <w:rPr>
          <w:spacing w:val="16"/>
        </w:rPr>
        <w:t> </w:t>
      </w:r>
      <w:r>
        <w:rPr/>
        <w:t>3,</w:t>
      </w:r>
      <w:r>
        <w:rPr>
          <w:spacing w:val="13"/>
        </w:rPr>
        <w:t> </w:t>
      </w:r>
      <w:r>
        <w:rPr/>
        <w:t>Nghiệp</w:t>
      </w:r>
      <w:r>
        <w:rPr>
          <w:spacing w:val="13"/>
        </w:rPr>
        <w:t> </w:t>
      </w:r>
      <w:r>
        <w:rPr/>
        <w:t>7,</w:t>
      </w:r>
      <w:r>
        <w:rPr>
          <w:spacing w:val="13"/>
        </w:rPr>
        <w:t> </w:t>
      </w:r>
      <w:r>
        <w:rPr/>
        <w:t>Quả</w:t>
      </w:r>
      <w:r>
        <w:rPr>
          <w:spacing w:val="12"/>
        </w:rPr>
        <w:t> </w:t>
      </w:r>
      <w:r>
        <w:rPr/>
        <w:t>1,</w:t>
      </w:r>
      <w:r>
        <w:rPr>
          <w:spacing w:val="13"/>
        </w:rPr>
        <w:t> </w:t>
      </w:r>
      <w:r>
        <w:rPr/>
        <w:t>Thực</w:t>
      </w:r>
      <w:r>
        <w:rPr>
          <w:spacing w:val="13"/>
        </w:rPr>
        <w:t> </w:t>
      </w:r>
      <w:r>
        <w:rPr/>
        <w:t>7,</w:t>
      </w:r>
      <w:r>
        <w:rPr>
          <w:spacing w:val="13"/>
        </w:rPr>
        <w:t> </w:t>
      </w:r>
      <w:r>
        <w:rPr/>
        <w:t>Quyền</w:t>
      </w:r>
      <w:r>
        <w:rPr>
          <w:spacing w:val="16"/>
        </w:rPr>
        <w:t> </w:t>
      </w:r>
      <w:r>
        <w:rPr/>
        <w:t>7,</w:t>
      </w:r>
      <w:r>
        <w:rPr>
          <w:spacing w:val="12"/>
        </w:rPr>
        <w:t> </w:t>
      </w:r>
      <w:r>
        <w:rPr/>
        <w:t>Thiền</w:t>
      </w:r>
      <w:r>
        <w:rPr>
          <w:spacing w:val="15"/>
        </w:rPr>
        <w:t> </w:t>
      </w:r>
      <w:r>
        <w:rPr/>
        <w:t>7,</w:t>
      </w:r>
      <w:r>
        <w:rPr>
          <w:spacing w:val="13"/>
        </w:rPr>
        <w:t> </w:t>
      </w:r>
      <w:r>
        <w:rPr/>
        <w:t>Đạo</w:t>
      </w:r>
      <w:r>
        <w:rPr>
          <w:spacing w:val="13"/>
        </w:rPr>
        <w:t> </w:t>
      </w:r>
      <w:r>
        <w:rPr/>
        <w:t>7,</w:t>
      </w:r>
      <w:r>
        <w:rPr>
          <w:spacing w:val="13"/>
        </w:rPr>
        <w:t> </w:t>
      </w:r>
      <w:r>
        <w:rPr>
          <w:spacing w:val="-2"/>
        </w:rPr>
        <w:t>Tương</w:t>
      </w:r>
    </w:p>
    <w:p>
      <w:pPr>
        <w:pStyle w:val="BodyText"/>
        <w:spacing w:line="299" w:lineRule="exact"/>
      </w:pPr>
      <w:r>
        <w:rPr/>
        <w:t>ưng</w:t>
      </w:r>
      <w:r>
        <w:rPr>
          <w:spacing w:val="-3"/>
        </w:rPr>
        <w:t> </w:t>
      </w:r>
      <w:r>
        <w:rPr/>
        <w:t>3,</w:t>
      </w:r>
      <w:r>
        <w:rPr>
          <w:spacing w:val="-4"/>
        </w:rPr>
        <w:t> </w:t>
      </w:r>
      <w:r>
        <w:rPr/>
        <w:t>Bất</w:t>
      </w:r>
      <w:r>
        <w:rPr>
          <w:spacing w:val="-4"/>
        </w:rPr>
        <w:t> </w:t>
      </w:r>
      <w:r>
        <w:rPr/>
        <w:t>tương</w:t>
      </w:r>
      <w:r>
        <w:rPr>
          <w:spacing w:val="-2"/>
        </w:rPr>
        <w:t> </w:t>
      </w:r>
      <w:r>
        <w:rPr/>
        <w:t>ưng</w:t>
      </w:r>
      <w:r>
        <w:rPr>
          <w:spacing w:val="-2"/>
        </w:rPr>
        <w:t> </w:t>
      </w:r>
      <w:r>
        <w:rPr/>
        <w:t>5,</w:t>
      </w:r>
      <w:r>
        <w:rPr>
          <w:spacing w:val="-4"/>
        </w:rPr>
        <w:t> </w:t>
      </w:r>
      <w:r>
        <w:rPr/>
        <w:t>Hiện</w:t>
      </w:r>
      <w:r>
        <w:rPr>
          <w:spacing w:val="-4"/>
        </w:rPr>
        <w:t> </w:t>
      </w:r>
      <w:r>
        <w:rPr/>
        <w:t>hữu</w:t>
      </w:r>
      <w:r>
        <w:rPr>
          <w:spacing w:val="-4"/>
        </w:rPr>
        <w:t> </w:t>
      </w:r>
      <w:r>
        <w:rPr/>
        <w:t>13,</w:t>
      </w:r>
      <w:r>
        <w:rPr>
          <w:spacing w:val="-1"/>
        </w:rPr>
        <w:t> </w:t>
      </w:r>
      <w:r>
        <w:rPr/>
        <w:t>Bất</w:t>
      </w:r>
      <w:r>
        <w:rPr>
          <w:spacing w:val="-4"/>
        </w:rPr>
        <w:t> </w:t>
      </w:r>
      <w:r>
        <w:rPr/>
        <w:t>ly</w:t>
      </w:r>
      <w:r>
        <w:rPr>
          <w:spacing w:val="-6"/>
        </w:rPr>
        <w:t> </w:t>
      </w:r>
      <w:r>
        <w:rPr>
          <w:spacing w:val="-5"/>
        </w:rPr>
        <w:t>13.</w:t>
      </w:r>
    </w:p>
    <w:p>
      <w:pPr>
        <w:pStyle w:val="Heading3"/>
        <w:spacing w:line="298" w:lineRule="exact"/>
        <w:rPr>
          <w:b w:val="0"/>
        </w:rPr>
      </w:pPr>
      <w:r>
        <w:rPr>
          <w:spacing w:val="-2"/>
        </w:rPr>
        <w:t>1037</w:t>
      </w:r>
      <w:r>
        <w:rPr>
          <w:b w:val="0"/>
          <w:spacing w:val="-2"/>
        </w:rPr>
        <w:t>.</w:t>
      </w:r>
    </w:p>
    <w:p>
      <w:pPr>
        <w:pStyle w:val="BodyText"/>
        <w:ind w:right="137"/>
        <w:jc w:val="both"/>
      </w:pPr>
      <w:r>
        <w:rPr/>
        <w:t>Phi Cận y duyên cùng phi Nhân duyên, phi Cảnh duyên, phi Trưởng duyên, phi Vô gián duyên, phi Liên tiếp duyên, phi Đồng sanh duyên có Y chỉ 3,... Tiền sanh 3, Hậu sanh 3, Nghiệp 2, Thực 1, Quyền 1, Bất tương ưng 5, Hiện hữu 7, Bất ly 7, tóm tắt.</w:t>
      </w:r>
    </w:p>
    <w:p>
      <w:pPr>
        <w:pStyle w:val="Heading4"/>
        <w:spacing w:line="240" w:lineRule="auto"/>
      </w:pPr>
      <w:bookmarkStart w:name="_bookmark111" w:id="112"/>
      <w:bookmarkEnd w:id="112"/>
      <w:r>
        <w:rPr>
          <w:b w:val="0"/>
          <w:i w:val="0"/>
        </w:rPr>
      </w:r>
      <w:r>
        <w:rPr/>
        <w:t>Phần</w:t>
      </w:r>
      <w:r>
        <w:rPr>
          <w:spacing w:val="-6"/>
        </w:rPr>
        <w:t> </w:t>
      </w:r>
      <w:r>
        <w:rPr/>
        <w:t>phi</w:t>
      </w:r>
      <w:r>
        <w:rPr>
          <w:spacing w:val="-4"/>
        </w:rPr>
        <w:t> </w:t>
      </w:r>
      <w:r>
        <w:rPr/>
        <w:t>tiền</w:t>
      </w:r>
      <w:r>
        <w:rPr>
          <w:spacing w:val="-6"/>
        </w:rPr>
        <w:t> </w:t>
      </w:r>
      <w:r>
        <w:rPr/>
        <w:t>sanh</w:t>
      </w:r>
      <w:r>
        <w:rPr>
          <w:spacing w:val="-6"/>
        </w:rPr>
        <w:t> </w:t>
      </w:r>
      <w:r>
        <w:rPr>
          <w:spacing w:val="-5"/>
        </w:rPr>
        <w:t>căn</w:t>
      </w:r>
    </w:p>
    <w:p>
      <w:pPr>
        <w:pStyle w:val="Heading3"/>
        <w:spacing w:line="295" w:lineRule="exact" w:before="1"/>
      </w:pPr>
      <w:r>
        <w:rPr>
          <w:spacing w:val="-2"/>
        </w:rPr>
        <w:t>1038.</w:t>
      </w:r>
    </w:p>
    <w:p>
      <w:pPr>
        <w:pStyle w:val="BodyText"/>
      </w:pPr>
      <w:r>
        <w:rPr/>
        <w:t>Phi</w:t>
      </w:r>
      <w:r>
        <w:rPr>
          <w:spacing w:val="19"/>
        </w:rPr>
        <w:t> </w:t>
      </w:r>
      <w:r>
        <w:rPr/>
        <w:t>Tiền</w:t>
      </w:r>
      <w:r>
        <w:rPr>
          <w:spacing w:val="19"/>
        </w:rPr>
        <w:t> </w:t>
      </w:r>
      <w:r>
        <w:rPr/>
        <w:t>sanh</w:t>
      </w:r>
      <w:r>
        <w:rPr>
          <w:spacing w:val="19"/>
        </w:rPr>
        <w:t> </w:t>
      </w:r>
      <w:r>
        <w:rPr/>
        <w:t>duyên</w:t>
      </w:r>
      <w:r>
        <w:rPr>
          <w:spacing w:val="19"/>
        </w:rPr>
        <w:t> </w:t>
      </w:r>
      <w:r>
        <w:rPr/>
        <w:t>có</w:t>
      </w:r>
      <w:r>
        <w:rPr>
          <w:spacing w:val="19"/>
        </w:rPr>
        <w:t> </w:t>
      </w:r>
      <w:r>
        <w:rPr/>
        <w:t>Nhân</w:t>
      </w:r>
      <w:r>
        <w:rPr>
          <w:spacing w:val="23"/>
        </w:rPr>
        <w:t> </w:t>
      </w:r>
      <w:r>
        <w:rPr/>
        <w:t>7,...</w:t>
      </w:r>
      <w:r>
        <w:rPr>
          <w:spacing w:val="21"/>
        </w:rPr>
        <w:t> </w:t>
      </w:r>
      <w:r>
        <w:rPr/>
        <w:t>Cảnh</w:t>
      </w:r>
      <w:r>
        <w:rPr>
          <w:spacing w:val="21"/>
        </w:rPr>
        <w:t> </w:t>
      </w:r>
      <w:r>
        <w:rPr/>
        <w:t>9,</w:t>
      </w:r>
      <w:r>
        <w:rPr>
          <w:spacing w:val="21"/>
        </w:rPr>
        <w:t> </w:t>
      </w:r>
      <w:r>
        <w:rPr/>
        <w:t>Trưởng</w:t>
      </w:r>
      <w:r>
        <w:rPr>
          <w:spacing w:val="18"/>
        </w:rPr>
        <w:t> </w:t>
      </w:r>
      <w:r>
        <w:rPr/>
        <w:t>10,</w:t>
      </w:r>
      <w:r>
        <w:rPr>
          <w:spacing w:val="21"/>
        </w:rPr>
        <w:t> </w:t>
      </w:r>
      <w:r>
        <w:rPr/>
        <w:t>Vô</w:t>
      </w:r>
      <w:r>
        <w:rPr>
          <w:spacing w:val="21"/>
        </w:rPr>
        <w:t> </w:t>
      </w:r>
      <w:r>
        <w:rPr/>
        <w:t>gián</w:t>
      </w:r>
      <w:r>
        <w:rPr>
          <w:spacing w:val="22"/>
        </w:rPr>
        <w:t> </w:t>
      </w:r>
      <w:r>
        <w:rPr/>
        <w:t>7,</w:t>
      </w:r>
      <w:r>
        <w:rPr>
          <w:spacing w:val="21"/>
        </w:rPr>
        <w:t> </w:t>
      </w:r>
      <w:r>
        <w:rPr/>
        <w:t>Liên</w:t>
      </w:r>
      <w:r>
        <w:rPr>
          <w:spacing w:val="19"/>
        </w:rPr>
        <w:t> </w:t>
      </w:r>
      <w:r>
        <w:rPr/>
        <w:t>tiếp</w:t>
      </w:r>
      <w:r>
        <w:rPr>
          <w:spacing w:val="22"/>
        </w:rPr>
        <w:t> </w:t>
      </w:r>
      <w:r>
        <w:rPr/>
        <w:t>7,</w:t>
      </w:r>
      <w:r>
        <w:rPr>
          <w:spacing w:val="21"/>
        </w:rPr>
        <w:t> </w:t>
      </w:r>
      <w:r>
        <w:rPr/>
        <w:t>Đồng sanh</w:t>
      </w:r>
      <w:r>
        <w:rPr>
          <w:spacing w:val="-1"/>
        </w:rPr>
        <w:t> </w:t>
      </w:r>
      <w:r>
        <w:rPr/>
        <w:t>9,</w:t>
      </w:r>
      <w:r>
        <w:rPr>
          <w:spacing w:val="1"/>
        </w:rPr>
        <w:t> </w:t>
      </w:r>
      <w:r>
        <w:rPr/>
        <w:t>Hỗ</w:t>
      </w:r>
      <w:r>
        <w:rPr>
          <w:spacing w:val="-2"/>
        </w:rPr>
        <w:t> </w:t>
      </w:r>
      <w:r>
        <w:rPr/>
        <w:t>tương 3,</w:t>
      </w:r>
      <w:r>
        <w:rPr>
          <w:spacing w:val="1"/>
        </w:rPr>
        <w:t> </w:t>
      </w:r>
      <w:r>
        <w:rPr/>
        <w:t>Y chỉ 9,</w:t>
      </w:r>
      <w:r>
        <w:rPr>
          <w:spacing w:val="1"/>
        </w:rPr>
        <w:t> </w:t>
      </w:r>
      <w:r>
        <w:rPr/>
        <w:t>Cận</w:t>
      </w:r>
      <w:r>
        <w:rPr>
          <w:spacing w:val="3"/>
        </w:rPr>
        <w:t> </w:t>
      </w:r>
      <w:r>
        <w:rPr/>
        <w:t>y</w:t>
      </w:r>
      <w:r>
        <w:rPr>
          <w:spacing w:val="-3"/>
        </w:rPr>
        <w:t> </w:t>
      </w:r>
      <w:r>
        <w:rPr/>
        <w:t>9,</w:t>
      </w:r>
      <w:r>
        <w:rPr>
          <w:spacing w:val="1"/>
        </w:rPr>
        <w:t> </w:t>
      </w:r>
      <w:r>
        <w:rPr/>
        <w:t>Hậu</w:t>
      </w:r>
      <w:r>
        <w:rPr>
          <w:spacing w:val="-1"/>
        </w:rPr>
        <w:t> </w:t>
      </w:r>
      <w:r>
        <w:rPr/>
        <w:t>sanh 3,</w:t>
      </w:r>
      <w:r>
        <w:rPr>
          <w:spacing w:val="-1"/>
        </w:rPr>
        <w:t> </w:t>
      </w:r>
      <w:r>
        <w:rPr/>
        <w:t>Cố</w:t>
      </w:r>
      <w:r>
        <w:rPr>
          <w:spacing w:val="-1"/>
        </w:rPr>
        <w:t> </w:t>
      </w:r>
      <w:r>
        <w:rPr/>
        <w:t>hưởng</w:t>
      </w:r>
      <w:r>
        <w:rPr>
          <w:spacing w:val="1"/>
        </w:rPr>
        <w:t> </w:t>
      </w:r>
      <w:r>
        <w:rPr/>
        <w:t>3,</w:t>
      </w:r>
      <w:r>
        <w:rPr>
          <w:spacing w:val="1"/>
        </w:rPr>
        <w:t> </w:t>
      </w:r>
      <w:r>
        <w:rPr/>
        <w:t>Nghiệp</w:t>
      </w:r>
      <w:r>
        <w:rPr>
          <w:spacing w:val="-1"/>
        </w:rPr>
        <w:t> </w:t>
      </w:r>
      <w:r>
        <w:rPr/>
        <w:t>7, Quả</w:t>
      </w:r>
      <w:r>
        <w:rPr>
          <w:spacing w:val="-1"/>
        </w:rPr>
        <w:t> </w:t>
      </w:r>
      <w:r>
        <w:rPr/>
        <w:t>1,</w:t>
      </w:r>
      <w:r>
        <w:rPr>
          <w:spacing w:val="1"/>
        </w:rPr>
        <w:t> </w:t>
      </w:r>
      <w:r>
        <w:rPr>
          <w:spacing w:val="-4"/>
        </w:rPr>
        <w:t>Thực</w:t>
      </w:r>
    </w:p>
    <w:p>
      <w:pPr>
        <w:pStyle w:val="BodyText"/>
        <w:spacing w:line="299" w:lineRule="exact"/>
      </w:pPr>
      <w:r>
        <w:rPr/>
        <w:t>7, Quyền</w:t>
      </w:r>
      <w:r>
        <w:rPr>
          <w:spacing w:val="2"/>
        </w:rPr>
        <w:t> </w:t>
      </w:r>
      <w:r>
        <w:rPr/>
        <w:t>7,</w:t>
      </w:r>
      <w:r>
        <w:rPr>
          <w:spacing w:val="1"/>
        </w:rPr>
        <w:t> </w:t>
      </w:r>
      <w:r>
        <w:rPr/>
        <w:t>Thiền</w:t>
      </w:r>
      <w:r>
        <w:rPr>
          <w:spacing w:val="3"/>
        </w:rPr>
        <w:t> </w:t>
      </w:r>
      <w:r>
        <w:rPr/>
        <w:t>7,</w:t>
      </w:r>
      <w:r>
        <w:rPr>
          <w:spacing w:val="1"/>
        </w:rPr>
        <w:t> </w:t>
      </w:r>
      <w:r>
        <w:rPr/>
        <w:t>Đạo 7,</w:t>
      </w:r>
      <w:r>
        <w:rPr>
          <w:spacing w:val="1"/>
        </w:rPr>
        <w:t> </w:t>
      </w:r>
      <w:r>
        <w:rPr/>
        <w:t>Tương ưng</w:t>
      </w:r>
      <w:r>
        <w:rPr>
          <w:spacing w:val="5"/>
        </w:rPr>
        <w:t> </w:t>
      </w:r>
      <w:r>
        <w:rPr/>
        <w:t>3,</w:t>
      </w:r>
      <w:r>
        <w:rPr>
          <w:spacing w:val="1"/>
        </w:rPr>
        <w:t> </w:t>
      </w:r>
      <w:r>
        <w:rPr/>
        <w:t>Bất</w:t>
      </w:r>
      <w:r>
        <w:rPr>
          <w:spacing w:val="2"/>
        </w:rPr>
        <w:t> </w:t>
      </w:r>
      <w:r>
        <w:rPr/>
        <w:t>tương ưng</w:t>
      </w:r>
      <w:r>
        <w:rPr>
          <w:spacing w:val="3"/>
        </w:rPr>
        <w:t> </w:t>
      </w:r>
      <w:r>
        <w:rPr/>
        <w:t>3,</w:t>
      </w:r>
      <w:r>
        <w:rPr>
          <w:spacing w:val="1"/>
        </w:rPr>
        <w:t> </w:t>
      </w:r>
      <w:r>
        <w:rPr/>
        <w:t>Hiện</w:t>
      </w:r>
      <w:r>
        <w:rPr>
          <w:spacing w:val="1"/>
        </w:rPr>
        <w:t> </w:t>
      </w:r>
      <w:r>
        <w:rPr/>
        <w:t>hữu 9,</w:t>
      </w:r>
      <w:r>
        <w:rPr>
          <w:spacing w:val="1"/>
        </w:rPr>
        <w:t> </w:t>
      </w:r>
      <w:r>
        <w:rPr/>
        <w:t>Vô</w:t>
      </w:r>
      <w:r>
        <w:rPr>
          <w:spacing w:val="1"/>
        </w:rPr>
        <w:t> </w:t>
      </w:r>
      <w:r>
        <w:rPr/>
        <w:t>hữu</w:t>
      </w:r>
      <w:r>
        <w:rPr>
          <w:spacing w:val="2"/>
        </w:rPr>
        <w:t> </w:t>
      </w:r>
      <w:r>
        <w:rPr/>
        <w:t>7,</w:t>
      </w:r>
      <w:r>
        <w:rPr>
          <w:spacing w:val="3"/>
        </w:rPr>
        <w:t> </w:t>
      </w:r>
      <w:r>
        <w:rPr>
          <w:spacing w:val="-5"/>
        </w:rPr>
        <w:t>Ly</w:t>
      </w:r>
    </w:p>
    <w:p>
      <w:pPr>
        <w:pStyle w:val="BodyText"/>
      </w:pPr>
      <w:r>
        <w:rPr/>
        <w:t>7,</w:t>
      </w:r>
      <w:r>
        <w:rPr>
          <w:spacing w:val="-3"/>
        </w:rPr>
        <w:t> </w:t>
      </w:r>
      <w:r>
        <w:rPr/>
        <w:t>Bất</w:t>
      </w:r>
      <w:r>
        <w:rPr>
          <w:spacing w:val="-2"/>
        </w:rPr>
        <w:t> </w:t>
      </w:r>
      <w:r>
        <w:rPr/>
        <w:t>ly</w:t>
      </w:r>
      <w:r>
        <w:rPr>
          <w:spacing w:val="-6"/>
        </w:rPr>
        <w:t> </w:t>
      </w:r>
      <w:r>
        <w:rPr>
          <w:spacing w:val="-5"/>
        </w:rPr>
        <w:t>9.</w:t>
      </w:r>
    </w:p>
    <w:p>
      <w:pPr>
        <w:pStyle w:val="Heading3"/>
        <w:spacing w:line="240" w:lineRule="auto" w:before="5"/>
      </w:pPr>
      <w:r>
        <w:rPr>
          <w:spacing w:val="-2"/>
        </w:rPr>
        <w:t>1039.</w:t>
      </w:r>
    </w:p>
    <w:p>
      <w:pPr>
        <w:pStyle w:val="Heading3"/>
        <w:spacing w:after="0" w:line="240" w:lineRule="auto"/>
        <w:sectPr>
          <w:pgSz w:w="11630" w:h="16450"/>
          <w:pgMar w:header="811" w:footer="0" w:top="1160" w:bottom="280" w:left="708" w:right="850"/>
        </w:sectPr>
      </w:pPr>
    </w:p>
    <w:p>
      <w:pPr>
        <w:pStyle w:val="BodyText"/>
        <w:spacing w:before="232"/>
      </w:pPr>
      <w:r>
        <w:rPr/>
        <w:t>Phi Tiền sanh duyên cùng phi Nhân duyên, phi Cảnh duyên có Trưởng 7,... Vô gián 7, Liên</w:t>
      </w:r>
      <w:r>
        <w:rPr>
          <w:spacing w:val="27"/>
        </w:rPr>
        <w:t> </w:t>
      </w:r>
      <w:r>
        <w:rPr/>
        <w:t>tiếp</w:t>
      </w:r>
      <w:r>
        <w:rPr>
          <w:spacing w:val="28"/>
        </w:rPr>
        <w:t> </w:t>
      </w:r>
      <w:r>
        <w:rPr/>
        <w:t>7,</w:t>
      </w:r>
      <w:r>
        <w:rPr>
          <w:spacing w:val="30"/>
        </w:rPr>
        <w:t> </w:t>
      </w:r>
      <w:r>
        <w:rPr/>
        <w:t>Đồng</w:t>
      </w:r>
      <w:r>
        <w:rPr>
          <w:spacing w:val="27"/>
        </w:rPr>
        <w:t> </w:t>
      </w:r>
      <w:r>
        <w:rPr/>
        <w:t>sanh</w:t>
      </w:r>
      <w:r>
        <w:rPr>
          <w:spacing w:val="29"/>
        </w:rPr>
        <w:t> </w:t>
      </w:r>
      <w:r>
        <w:rPr/>
        <w:t>9,</w:t>
      </w:r>
      <w:r>
        <w:rPr>
          <w:spacing w:val="28"/>
        </w:rPr>
        <w:t> </w:t>
      </w:r>
      <w:r>
        <w:rPr/>
        <w:t>Hỗ</w:t>
      </w:r>
      <w:r>
        <w:rPr>
          <w:spacing w:val="27"/>
        </w:rPr>
        <w:t> </w:t>
      </w:r>
      <w:r>
        <w:rPr/>
        <w:t>tương</w:t>
      </w:r>
      <w:r>
        <w:rPr>
          <w:spacing w:val="28"/>
        </w:rPr>
        <w:t> </w:t>
      </w:r>
      <w:r>
        <w:rPr/>
        <w:t>3,</w:t>
      </w:r>
      <w:r>
        <w:rPr>
          <w:spacing w:val="28"/>
        </w:rPr>
        <w:t> </w:t>
      </w:r>
      <w:r>
        <w:rPr/>
        <w:t>Y</w:t>
      </w:r>
      <w:r>
        <w:rPr>
          <w:spacing w:val="27"/>
        </w:rPr>
        <w:t> </w:t>
      </w:r>
      <w:r>
        <w:rPr/>
        <w:t>chỉ</w:t>
      </w:r>
      <w:r>
        <w:rPr>
          <w:spacing w:val="28"/>
        </w:rPr>
        <w:t> </w:t>
      </w:r>
      <w:r>
        <w:rPr/>
        <w:t>9,</w:t>
      </w:r>
      <w:r>
        <w:rPr>
          <w:spacing w:val="28"/>
        </w:rPr>
        <w:t> </w:t>
      </w:r>
      <w:r>
        <w:rPr/>
        <w:t>Cận</w:t>
      </w:r>
      <w:r>
        <w:rPr>
          <w:spacing w:val="32"/>
        </w:rPr>
        <w:t> </w:t>
      </w:r>
      <w:r>
        <w:rPr/>
        <w:t>y</w:t>
      </w:r>
      <w:r>
        <w:rPr>
          <w:spacing w:val="25"/>
        </w:rPr>
        <w:t> </w:t>
      </w:r>
      <w:r>
        <w:rPr/>
        <w:t>9,</w:t>
      </w:r>
      <w:r>
        <w:rPr>
          <w:spacing w:val="28"/>
        </w:rPr>
        <w:t> </w:t>
      </w:r>
      <w:r>
        <w:rPr/>
        <w:t>Hậu</w:t>
      </w:r>
      <w:r>
        <w:rPr>
          <w:spacing w:val="30"/>
        </w:rPr>
        <w:t> </w:t>
      </w:r>
      <w:r>
        <w:rPr/>
        <w:t>sanh</w:t>
      </w:r>
      <w:r>
        <w:rPr>
          <w:spacing w:val="29"/>
        </w:rPr>
        <w:t> </w:t>
      </w:r>
      <w:r>
        <w:rPr/>
        <w:t>3,</w:t>
      </w:r>
      <w:r>
        <w:rPr>
          <w:spacing w:val="28"/>
        </w:rPr>
        <w:t> </w:t>
      </w:r>
      <w:r>
        <w:rPr/>
        <w:t>Cố</w:t>
      </w:r>
      <w:r>
        <w:rPr>
          <w:spacing w:val="27"/>
        </w:rPr>
        <w:t> </w:t>
      </w:r>
      <w:r>
        <w:rPr/>
        <w:t>hưởng</w:t>
      </w:r>
      <w:r>
        <w:rPr>
          <w:spacing w:val="28"/>
        </w:rPr>
        <w:t> </w:t>
      </w:r>
      <w:r>
        <w:rPr>
          <w:spacing w:val="-5"/>
        </w:rPr>
        <w:t>3,</w:t>
      </w:r>
    </w:p>
    <w:p>
      <w:pPr>
        <w:pStyle w:val="BodyText"/>
        <w:spacing w:line="298" w:lineRule="exact"/>
      </w:pPr>
      <w:r>
        <w:rPr/>
        <w:t>Nghiệp</w:t>
      </w:r>
      <w:r>
        <w:rPr>
          <w:spacing w:val="17"/>
        </w:rPr>
        <w:t> </w:t>
      </w:r>
      <w:r>
        <w:rPr/>
        <w:t>7,</w:t>
      </w:r>
      <w:r>
        <w:rPr>
          <w:spacing w:val="19"/>
        </w:rPr>
        <w:t> </w:t>
      </w:r>
      <w:r>
        <w:rPr/>
        <w:t>Quả</w:t>
      </w:r>
      <w:r>
        <w:rPr>
          <w:spacing w:val="19"/>
        </w:rPr>
        <w:t> </w:t>
      </w:r>
      <w:r>
        <w:rPr/>
        <w:t>1,</w:t>
      </w:r>
      <w:r>
        <w:rPr>
          <w:spacing w:val="17"/>
        </w:rPr>
        <w:t> </w:t>
      </w:r>
      <w:r>
        <w:rPr/>
        <w:t>Thực</w:t>
      </w:r>
      <w:r>
        <w:rPr>
          <w:spacing w:val="18"/>
        </w:rPr>
        <w:t> </w:t>
      </w:r>
      <w:r>
        <w:rPr/>
        <w:t>7,</w:t>
      </w:r>
      <w:r>
        <w:rPr>
          <w:spacing w:val="17"/>
        </w:rPr>
        <w:t> </w:t>
      </w:r>
      <w:r>
        <w:rPr/>
        <w:t>Quyền</w:t>
      </w:r>
      <w:r>
        <w:rPr>
          <w:spacing w:val="18"/>
        </w:rPr>
        <w:t> </w:t>
      </w:r>
      <w:r>
        <w:rPr/>
        <w:t>7,</w:t>
      </w:r>
      <w:r>
        <w:rPr>
          <w:spacing w:val="19"/>
        </w:rPr>
        <w:t> </w:t>
      </w:r>
      <w:r>
        <w:rPr/>
        <w:t>Thiền</w:t>
      </w:r>
      <w:r>
        <w:rPr>
          <w:spacing w:val="20"/>
        </w:rPr>
        <w:t> </w:t>
      </w:r>
      <w:r>
        <w:rPr/>
        <w:t>7,</w:t>
      </w:r>
      <w:r>
        <w:rPr>
          <w:spacing w:val="20"/>
        </w:rPr>
        <w:t> </w:t>
      </w:r>
      <w:r>
        <w:rPr/>
        <w:t>Đạo</w:t>
      </w:r>
      <w:r>
        <w:rPr>
          <w:spacing w:val="17"/>
        </w:rPr>
        <w:t> </w:t>
      </w:r>
      <w:r>
        <w:rPr/>
        <w:t>7,</w:t>
      </w:r>
      <w:r>
        <w:rPr>
          <w:spacing w:val="19"/>
        </w:rPr>
        <w:t> </w:t>
      </w:r>
      <w:r>
        <w:rPr/>
        <w:t>Tương</w:t>
      </w:r>
      <w:r>
        <w:rPr>
          <w:spacing w:val="16"/>
        </w:rPr>
        <w:t> </w:t>
      </w:r>
      <w:r>
        <w:rPr/>
        <w:t>ưng</w:t>
      </w:r>
      <w:r>
        <w:rPr>
          <w:spacing w:val="22"/>
        </w:rPr>
        <w:t> </w:t>
      </w:r>
      <w:r>
        <w:rPr/>
        <w:t>3,</w:t>
      </w:r>
      <w:r>
        <w:rPr>
          <w:spacing w:val="19"/>
        </w:rPr>
        <w:t> </w:t>
      </w:r>
      <w:r>
        <w:rPr/>
        <w:t>Bất</w:t>
      </w:r>
      <w:r>
        <w:rPr>
          <w:spacing w:val="17"/>
        </w:rPr>
        <w:t> </w:t>
      </w:r>
      <w:r>
        <w:rPr/>
        <w:t>tương</w:t>
      </w:r>
      <w:r>
        <w:rPr>
          <w:spacing w:val="16"/>
        </w:rPr>
        <w:t> </w:t>
      </w:r>
      <w:r>
        <w:rPr/>
        <w:t>ưng</w:t>
      </w:r>
      <w:r>
        <w:rPr>
          <w:spacing w:val="21"/>
        </w:rPr>
        <w:t> </w:t>
      </w:r>
      <w:r>
        <w:rPr>
          <w:spacing w:val="-5"/>
        </w:rPr>
        <w:t>3,</w:t>
      </w:r>
    </w:p>
    <w:p>
      <w:pPr>
        <w:pStyle w:val="BodyText"/>
        <w:spacing w:line="298" w:lineRule="exact"/>
      </w:pPr>
      <w:r>
        <w:rPr/>
        <w:t>Hiện</w:t>
      </w:r>
      <w:r>
        <w:rPr>
          <w:spacing w:val="-4"/>
        </w:rPr>
        <w:t> </w:t>
      </w:r>
      <w:r>
        <w:rPr/>
        <w:t>hữu</w:t>
      </w:r>
      <w:r>
        <w:rPr>
          <w:spacing w:val="-3"/>
        </w:rPr>
        <w:t> </w:t>
      </w:r>
      <w:r>
        <w:rPr/>
        <w:t>9,</w:t>
      </w:r>
      <w:r>
        <w:rPr>
          <w:spacing w:val="-3"/>
        </w:rPr>
        <w:t> </w:t>
      </w:r>
      <w:r>
        <w:rPr/>
        <w:t>Vô</w:t>
      </w:r>
      <w:r>
        <w:rPr>
          <w:spacing w:val="-3"/>
        </w:rPr>
        <w:t> </w:t>
      </w:r>
      <w:r>
        <w:rPr/>
        <w:t>hữu</w:t>
      </w:r>
      <w:r>
        <w:rPr>
          <w:spacing w:val="-2"/>
        </w:rPr>
        <w:t> </w:t>
      </w:r>
      <w:r>
        <w:rPr/>
        <w:t>7,</w:t>
      </w:r>
      <w:r>
        <w:rPr>
          <w:spacing w:val="-2"/>
        </w:rPr>
        <w:t> </w:t>
      </w:r>
      <w:r>
        <w:rPr/>
        <w:t>Ly</w:t>
      </w:r>
      <w:r>
        <w:rPr>
          <w:spacing w:val="-6"/>
        </w:rPr>
        <w:t> </w:t>
      </w:r>
      <w:r>
        <w:rPr/>
        <w:t>7,</w:t>
      </w:r>
      <w:r>
        <w:rPr>
          <w:spacing w:val="-1"/>
        </w:rPr>
        <w:t> </w:t>
      </w:r>
      <w:r>
        <w:rPr/>
        <w:t>Bất</w:t>
      </w:r>
      <w:r>
        <w:rPr>
          <w:spacing w:val="-3"/>
        </w:rPr>
        <w:t> </w:t>
      </w:r>
      <w:r>
        <w:rPr/>
        <w:t>ly</w:t>
      </w:r>
      <w:r>
        <w:rPr>
          <w:spacing w:val="-5"/>
        </w:rPr>
        <w:t> 9.</w:t>
      </w:r>
    </w:p>
    <w:p>
      <w:pPr>
        <w:pStyle w:val="Heading3"/>
        <w:spacing w:line="295" w:lineRule="exact" w:before="8"/>
      </w:pPr>
      <w:r>
        <w:rPr>
          <w:spacing w:val="-2"/>
        </w:rPr>
        <w:t>1040.</w:t>
      </w:r>
    </w:p>
    <w:p>
      <w:pPr>
        <w:pStyle w:val="BodyText"/>
        <w:ind w:right="137"/>
        <w:jc w:val="both"/>
      </w:pPr>
      <w:r>
        <w:rPr/>
        <w:t>Phi</w:t>
      </w:r>
      <w:r>
        <w:rPr>
          <w:spacing w:val="-3"/>
        </w:rPr>
        <w:t> </w:t>
      </w:r>
      <w:r>
        <w:rPr/>
        <w:t>Tiền</w:t>
      </w:r>
      <w:r>
        <w:rPr>
          <w:spacing w:val="-3"/>
        </w:rPr>
        <w:t> </w:t>
      </w:r>
      <w:r>
        <w:rPr/>
        <w:t>sanh</w:t>
      </w:r>
      <w:r>
        <w:rPr>
          <w:spacing w:val="-2"/>
        </w:rPr>
        <w:t> </w:t>
      </w:r>
      <w:r>
        <w:rPr/>
        <w:t>duyên</w:t>
      </w:r>
      <w:r>
        <w:rPr>
          <w:spacing w:val="-2"/>
        </w:rPr>
        <w:t> </w:t>
      </w:r>
      <w:r>
        <w:rPr/>
        <w:t>cùng</w:t>
      </w:r>
      <w:r>
        <w:rPr>
          <w:spacing w:val="-2"/>
        </w:rPr>
        <w:t> </w:t>
      </w:r>
      <w:r>
        <w:rPr/>
        <w:t>phi Nhân duyên,</w:t>
      </w:r>
      <w:r>
        <w:rPr>
          <w:spacing w:val="-3"/>
        </w:rPr>
        <w:t> </w:t>
      </w:r>
      <w:r>
        <w:rPr/>
        <w:t>phi Cảnh</w:t>
      </w:r>
      <w:r>
        <w:rPr>
          <w:spacing w:val="-1"/>
        </w:rPr>
        <w:t> </w:t>
      </w:r>
      <w:r>
        <w:rPr/>
        <w:t>duyên, phi Trưởng</w:t>
      </w:r>
      <w:r>
        <w:rPr>
          <w:spacing w:val="-3"/>
        </w:rPr>
        <w:t> </w:t>
      </w:r>
      <w:r>
        <w:rPr/>
        <w:t>duyên,</w:t>
      </w:r>
      <w:r>
        <w:rPr>
          <w:spacing w:val="-3"/>
        </w:rPr>
        <w:t> </w:t>
      </w:r>
      <w:r>
        <w:rPr/>
        <w:t>phi</w:t>
      </w:r>
      <w:r>
        <w:rPr>
          <w:spacing w:val="-2"/>
        </w:rPr>
        <w:t> </w:t>
      </w:r>
      <w:r>
        <w:rPr/>
        <w:t>Vô gián duyên, phi Liên tiếp duyên, phi Đồng sanh duyên, phi Hỗ tương duyên, có Y chỉ 9,... Cận y 9, Hậu sanh 3, Nghiệp 2, Thực 1, Quyền 1, Bất tương ưng 3, Hiện hữu 5, Bất ly 5, tóm tắt.</w:t>
      </w:r>
    </w:p>
    <w:p>
      <w:pPr>
        <w:pStyle w:val="Heading4"/>
        <w:spacing w:line="240" w:lineRule="auto" w:before="204"/>
      </w:pPr>
      <w:bookmarkStart w:name="_bookmark112" w:id="113"/>
      <w:bookmarkEnd w:id="113"/>
      <w:r>
        <w:rPr>
          <w:b w:val="0"/>
          <w:i w:val="0"/>
        </w:rPr>
      </w:r>
      <w:r>
        <w:rPr/>
        <w:t>Phần</w:t>
      </w:r>
      <w:r>
        <w:rPr>
          <w:spacing w:val="-6"/>
        </w:rPr>
        <w:t> </w:t>
      </w:r>
      <w:r>
        <w:rPr/>
        <w:t>phi</w:t>
      </w:r>
      <w:r>
        <w:rPr>
          <w:spacing w:val="-4"/>
        </w:rPr>
        <w:t> </w:t>
      </w:r>
      <w:r>
        <w:rPr/>
        <w:t>hậu</w:t>
      </w:r>
      <w:r>
        <w:rPr>
          <w:spacing w:val="-6"/>
        </w:rPr>
        <w:t> </w:t>
      </w:r>
      <w:r>
        <w:rPr/>
        <w:t>sanh</w:t>
      </w:r>
      <w:r>
        <w:rPr>
          <w:spacing w:val="-6"/>
        </w:rPr>
        <w:t> </w:t>
      </w:r>
      <w:r>
        <w:rPr>
          <w:spacing w:val="-5"/>
        </w:rPr>
        <w:t>căn</w:t>
      </w:r>
    </w:p>
    <w:p>
      <w:pPr>
        <w:pStyle w:val="Heading3"/>
        <w:spacing w:line="295" w:lineRule="exact" w:before="1"/>
      </w:pPr>
      <w:r>
        <w:rPr>
          <w:spacing w:val="-2"/>
        </w:rPr>
        <w:t>1041.</w:t>
      </w:r>
    </w:p>
    <w:p>
      <w:pPr>
        <w:pStyle w:val="BodyText"/>
      </w:pPr>
      <w:r>
        <w:rPr/>
        <w:t>Phi</w:t>
      </w:r>
      <w:r>
        <w:rPr>
          <w:spacing w:val="23"/>
        </w:rPr>
        <w:t> </w:t>
      </w:r>
      <w:r>
        <w:rPr/>
        <w:t>Hậu</w:t>
      </w:r>
      <w:r>
        <w:rPr>
          <w:spacing w:val="23"/>
        </w:rPr>
        <w:t> </w:t>
      </w:r>
      <w:r>
        <w:rPr/>
        <w:t>sanh</w:t>
      </w:r>
      <w:r>
        <w:rPr>
          <w:spacing w:val="23"/>
        </w:rPr>
        <w:t> </w:t>
      </w:r>
      <w:r>
        <w:rPr/>
        <w:t>duyên</w:t>
      </w:r>
      <w:r>
        <w:rPr>
          <w:spacing w:val="23"/>
        </w:rPr>
        <w:t> </w:t>
      </w:r>
      <w:r>
        <w:rPr/>
        <w:t>có</w:t>
      </w:r>
      <w:r>
        <w:rPr>
          <w:spacing w:val="22"/>
        </w:rPr>
        <w:t> </w:t>
      </w:r>
      <w:r>
        <w:rPr/>
        <w:t>Nhân</w:t>
      </w:r>
      <w:r>
        <w:rPr>
          <w:spacing w:val="24"/>
        </w:rPr>
        <w:t> </w:t>
      </w:r>
      <w:r>
        <w:rPr/>
        <w:t>7,...</w:t>
      </w:r>
      <w:r>
        <w:rPr>
          <w:spacing w:val="23"/>
        </w:rPr>
        <w:t> </w:t>
      </w:r>
      <w:r>
        <w:rPr/>
        <w:t>Cảnh</w:t>
      </w:r>
      <w:r>
        <w:rPr>
          <w:spacing w:val="22"/>
        </w:rPr>
        <w:t> </w:t>
      </w:r>
      <w:r>
        <w:rPr/>
        <w:t>9,</w:t>
      </w:r>
      <w:r>
        <w:rPr>
          <w:spacing w:val="23"/>
        </w:rPr>
        <w:t> </w:t>
      </w:r>
      <w:r>
        <w:rPr/>
        <w:t>Trưởng</w:t>
      </w:r>
      <w:r>
        <w:rPr>
          <w:spacing w:val="22"/>
        </w:rPr>
        <w:t> </w:t>
      </w:r>
      <w:r>
        <w:rPr/>
        <w:t>10,</w:t>
      </w:r>
      <w:r>
        <w:rPr>
          <w:spacing w:val="23"/>
        </w:rPr>
        <w:t> </w:t>
      </w:r>
      <w:r>
        <w:rPr/>
        <w:t>Vô</w:t>
      </w:r>
      <w:r>
        <w:rPr>
          <w:spacing w:val="22"/>
        </w:rPr>
        <w:t> </w:t>
      </w:r>
      <w:r>
        <w:rPr/>
        <w:t>gián</w:t>
      </w:r>
      <w:r>
        <w:rPr>
          <w:spacing w:val="23"/>
        </w:rPr>
        <w:t> </w:t>
      </w:r>
      <w:r>
        <w:rPr/>
        <w:t>7,</w:t>
      </w:r>
      <w:r>
        <w:rPr>
          <w:spacing w:val="22"/>
        </w:rPr>
        <w:t> </w:t>
      </w:r>
      <w:r>
        <w:rPr/>
        <w:t>Liên</w:t>
      </w:r>
      <w:r>
        <w:rPr>
          <w:spacing w:val="22"/>
        </w:rPr>
        <w:t> </w:t>
      </w:r>
      <w:r>
        <w:rPr/>
        <w:t>tiếp</w:t>
      </w:r>
      <w:r>
        <w:rPr>
          <w:spacing w:val="24"/>
        </w:rPr>
        <w:t> </w:t>
      </w:r>
      <w:r>
        <w:rPr/>
        <w:t>7,</w:t>
      </w:r>
      <w:r>
        <w:rPr>
          <w:spacing w:val="23"/>
        </w:rPr>
        <w:t> </w:t>
      </w:r>
      <w:r>
        <w:rPr/>
        <w:t>Đồng sanh</w:t>
      </w:r>
      <w:r>
        <w:rPr>
          <w:spacing w:val="22"/>
        </w:rPr>
        <w:t> </w:t>
      </w:r>
      <w:r>
        <w:rPr/>
        <w:t>9,</w:t>
      </w:r>
      <w:r>
        <w:rPr>
          <w:spacing w:val="22"/>
        </w:rPr>
        <w:t> </w:t>
      </w:r>
      <w:r>
        <w:rPr/>
        <w:t>Hỗ</w:t>
      </w:r>
      <w:r>
        <w:rPr>
          <w:spacing w:val="21"/>
        </w:rPr>
        <w:t> </w:t>
      </w:r>
      <w:r>
        <w:rPr/>
        <w:t>tương</w:t>
      </w:r>
      <w:r>
        <w:rPr>
          <w:spacing w:val="23"/>
        </w:rPr>
        <w:t> </w:t>
      </w:r>
      <w:r>
        <w:rPr/>
        <w:t>3,</w:t>
      </w:r>
      <w:r>
        <w:rPr>
          <w:spacing w:val="22"/>
        </w:rPr>
        <w:t> </w:t>
      </w:r>
      <w:r>
        <w:rPr/>
        <w:t>Y</w:t>
      </w:r>
      <w:r>
        <w:rPr>
          <w:spacing w:val="21"/>
        </w:rPr>
        <w:t> </w:t>
      </w:r>
      <w:r>
        <w:rPr/>
        <w:t>chỉ</w:t>
      </w:r>
      <w:r>
        <w:rPr>
          <w:spacing w:val="24"/>
        </w:rPr>
        <w:t> </w:t>
      </w:r>
      <w:r>
        <w:rPr/>
        <w:t>13,</w:t>
      </w:r>
      <w:r>
        <w:rPr>
          <w:spacing w:val="22"/>
        </w:rPr>
        <w:t> </w:t>
      </w:r>
      <w:r>
        <w:rPr/>
        <w:t>Cận</w:t>
      </w:r>
      <w:r>
        <w:rPr>
          <w:spacing w:val="24"/>
        </w:rPr>
        <w:t> </w:t>
      </w:r>
      <w:r>
        <w:rPr/>
        <w:t>y</w:t>
      </w:r>
      <w:r>
        <w:rPr>
          <w:spacing w:val="16"/>
        </w:rPr>
        <w:t> </w:t>
      </w:r>
      <w:r>
        <w:rPr/>
        <w:t>9,</w:t>
      </w:r>
      <w:r>
        <w:rPr>
          <w:spacing w:val="22"/>
        </w:rPr>
        <w:t> </w:t>
      </w:r>
      <w:r>
        <w:rPr/>
        <w:t>Tiền</w:t>
      </w:r>
      <w:r>
        <w:rPr>
          <w:spacing w:val="24"/>
        </w:rPr>
        <w:t> </w:t>
      </w:r>
      <w:r>
        <w:rPr/>
        <w:t>sanh</w:t>
      </w:r>
      <w:r>
        <w:rPr>
          <w:spacing w:val="23"/>
        </w:rPr>
        <w:t> </w:t>
      </w:r>
      <w:r>
        <w:rPr/>
        <w:t>3,</w:t>
      </w:r>
      <w:r>
        <w:rPr>
          <w:spacing w:val="23"/>
        </w:rPr>
        <w:t> </w:t>
      </w:r>
      <w:r>
        <w:rPr/>
        <w:t>Cố</w:t>
      </w:r>
      <w:r>
        <w:rPr>
          <w:spacing w:val="21"/>
        </w:rPr>
        <w:t> </w:t>
      </w:r>
      <w:r>
        <w:rPr/>
        <w:t>hưởng</w:t>
      </w:r>
      <w:r>
        <w:rPr>
          <w:spacing w:val="22"/>
        </w:rPr>
        <w:t> </w:t>
      </w:r>
      <w:r>
        <w:rPr/>
        <w:t>3,</w:t>
      </w:r>
      <w:r>
        <w:rPr>
          <w:spacing w:val="20"/>
        </w:rPr>
        <w:t> </w:t>
      </w:r>
      <w:r>
        <w:rPr/>
        <w:t>Nghiệp</w:t>
      </w:r>
      <w:r>
        <w:rPr>
          <w:spacing w:val="21"/>
        </w:rPr>
        <w:t> </w:t>
      </w:r>
      <w:r>
        <w:rPr/>
        <w:t>7,</w:t>
      </w:r>
      <w:r>
        <w:rPr>
          <w:spacing w:val="22"/>
        </w:rPr>
        <w:t> </w:t>
      </w:r>
      <w:r>
        <w:rPr/>
        <w:t>Quả</w:t>
      </w:r>
      <w:r>
        <w:rPr>
          <w:spacing w:val="23"/>
        </w:rPr>
        <w:t> </w:t>
      </w:r>
      <w:r>
        <w:rPr>
          <w:spacing w:val="-5"/>
        </w:rPr>
        <w:t>1,</w:t>
      </w:r>
    </w:p>
    <w:p>
      <w:pPr>
        <w:pStyle w:val="BodyText"/>
        <w:spacing w:line="299" w:lineRule="exact"/>
      </w:pPr>
      <w:r>
        <w:rPr/>
        <w:t>Thực</w:t>
      </w:r>
      <w:r>
        <w:rPr>
          <w:spacing w:val="19"/>
        </w:rPr>
        <w:t> </w:t>
      </w:r>
      <w:r>
        <w:rPr/>
        <w:t>7,</w:t>
      </w:r>
      <w:r>
        <w:rPr>
          <w:spacing w:val="20"/>
        </w:rPr>
        <w:t> </w:t>
      </w:r>
      <w:r>
        <w:rPr/>
        <w:t>Quyền</w:t>
      </w:r>
      <w:r>
        <w:rPr>
          <w:spacing w:val="20"/>
        </w:rPr>
        <w:t> </w:t>
      </w:r>
      <w:r>
        <w:rPr/>
        <w:t>7,</w:t>
      </w:r>
      <w:r>
        <w:rPr>
          <w:spacing w:val="20"/>
        </w:rPr>
        <w:t> </w:t>
      </w:r>
      <w:r>
        <w:rPr/>
        <w:t>Thiền</w:t>
      </w:r>
      <w:r>
        <w:rPr>
          <w:spacing w:val="20"/>
        </w:rPr>
        <w:t> </w:t>
      </w:r>
      <w:r>
        <w:rPr/>
        <w:t>7,</w:t>
      </w:r>
      <w:r>
        <w:rPr>
          <w:spacing w:val="19"/>
        </w:rPr>
        <w:t> </w:t>
      </w:r>
      <w:r>
        <w:rPr/>
        <w:t>Đạo</w:t>
      </w:r>
      <w:r>
        <w:rPr>
          <w:spacing w:val="23"/>
        </w:rPr>
        <w:t> </w:t>
      </w:r>
      <w:r>
        <w:rPr/>
        <w:t>7,</w:t>
      </w:r>
      <w:r>
        <w:rPr>
          <w:spacing w:val="20"/>
        </w:rPr>
        <w:t> </w:t>
      </w:r>
      <w:r>
        <w:rPr/>
        <w:t>Tương</w:t>
      </w:r>
      <w:r>
        <w:rPr>
          <w:spacing w:val="21"/>
        </w:rPr>
        <w:t> </w:t>
      </w:r>
      <w:r>
        <w:rPr/>
        <w:t>ưng</w:t>
      </w:r>
      <w:r>
        <w:rPr>
          <w:spacing w:val="22"/>
        </w:rPr>
        <w:t> </w:t>
      </w:r>
      <w:r>
        <w:rPr/>
        <w:t>3,</w:t>
      </w:r>
      <w:r>
        <w:rPr>
          <w:spacing w:val="20"/>
        </w:rPr>
        <w:t> </w:t>
      </w:r>
      <w:r>
        <w:rPr/>
        <w:t>Bất</w:t>
      </w:r>
      <w:r>
        <w:rPr>
          <w:spacing w:val="21"/>
        </w:rPr>
        <w:t> </w:t>
      </w:r>
      <w:r>
        <w:rPr/>
        <w:t>tương</w:t>
      </w:r>
      <w:r>
        <w:rPr>
          <w:spacing w:val="20"/>
        </w:rPr>
        <w:t> </w:t>
      </w:r>
      <w:r>
        <w:rPr/>
        <w:t>ưng</w:t>
      </w:r>
      <w:r>
        <w:rPr>
          <w:spacing w:val="23"/>
        </w:rPr>
        <w:t> </w:t>
      </w:r>
      <w:r>
        <w:rPr/>
        <w:t>5,</w:t>
      </w:r>
      <w:r>
        <w:rPr>
          <w:spacing w:val="20"/>
        </w:rPr>
        <w:t> </w:t>
      </w:r>
      <w:r>
        <w:rPr/>
        <w:t>Hiện</w:t>
      </w:r>
      <w:r>
        <w:rPr>
          <w:spacing w:val="20"/>
        </w:rPr>
        <w:t> </w:t>
      </w:r>
      <w:r>
        <w:rPr/>
        <w:t>hữu</w:t>
      </w:r>
      <w:r>
        <w:rPr>
          <w:spacing w:val="19"/>
        </w:rPr>
        <w:t> </w:t>
      </w:r>
      <w:r>
        <w:rPr/>
        <w:t>13,</w:t>
      </w:r>
      <w:r>
        <w:rPr>
          <w:spacing w:val="20"/>
        </w:rPr>
        <w:t> </w:t>
      </w:r>
      <w:r>
        <w:rPr>
          <w:spacing w:val="-5"/>
        </w:rPr>
        <w:t>Vô</w:t>
      </w:r>
    </w:p>
    <w:p>
      <w:pPr>
        <w:pStyle w:val="BodyText"/>
      </w:pPr>
      <w:r>
        <w:rPr/>
        <w:t>hữu</w:t>
      </w:r>
      <w:r>
        <w:rPr>
          <w:spacing w:val="-2"/>
        </w:rPr>
        <w:t> </w:t>
      </w:r>
      <w:r>
        <w:rPr/>
        <w:t>7,</w:t>
      </w:r>
      <w:r>
        <w:rPr>
          <w:spacing w:val="-2"/>
        </w:rPr>
        <w:t> </w:t>
      </w:r>
      <w:r>
        <w:rPr/>
        <w:t>Ly</w:t>
      </w:r>
      <w:r>
        <w:rPr>
          <w:spacing w:val="-8"/>
        </w:rPr>
        <w:t> </w:t>
      </w:r>
      <w:r>
        <w:rPr/>
        <w:t>7,</w:t>
      </w:r>
      <w:r>
        <w:rPr>
          <w:spacing w:val="1"/>
        </w:rPr>
        <w:t> </w:t>
      </w:r>
      <w:r>
        <w:rPr/>
        <w:t>Bất</w:t>
      </w:r>
      <w:r>
        <w:rPr>
          <w:spacing w:val="-3"/>
        </w:rPr>
        <w:t> </w:t>
      </w:r>
      <w:r>
        <w:rPr/>
        <w:t>ly</w:t>
      </w:r>
      <w:r>
        <w:rPr>
          <w:spacing w:val="-6"/>
        </w:rPr>
        <w:t> </w:t>
      </w:r>
      <w:r>
        <w:rPr>
          <w:spacing w:val="-5"/>
        </w:rPr>
        <w:t>13.</w:t>
      </w:r>
    </w:p>
    <w:p>
      <w:pPr>
        <w:pStyle w:val="Heading3"/>
        <w:spacing w:line="295" w:lineRule="exact" w:before="6"/>
      </w:pPr>
      <w:r>
        <w:rPr>
          <w:spacing w:val="-2"/>
        </w:rPr>
        <w:t>1042.</w:t>
      </w:r>
    </w:p>
    <w:p>
      <w:pPr>
        <w:pStyle w:val="BodyText"/>
      </w:pPr>
      <w:r>
        <w:rPr/>
        <w:t>Phi Hậu sanh duyên cùng phi Nhân duyên, phi Cảnh duyên, phi Trưởng duyên, phi Vô gián</w:t>
      </w:r>
      <w:r>
        <w:rPr>
          <w:spacing w:val="6"/>
        </w:rPr>
        <w:t> </w:t>
      </w:r>
      <w:r>
        <w:rPr/>
        <w:t>duyên,</w:t>
      </w:r>
      <w:r>
        <w:rPr>
          <w:spacing w:val="7"/>
        </w:rPr>
        <w:t> </w:t>
      </w:r>
      <w:r>
        <w:rPr/>
        <w:t>phi</w:t>
      </w:r>
      <w:r>
        <w:rPr>
          <w:spacing w:val="8"/>
        </w:rPr>
        <w:t> </w:t>
      </w:r>
      <w:r>
        <w:rPr/>
        <w:t>Liên</w:t>
      </w:r>
      <w:r>
        <w:rPr>
          <w:spacing w:val="7"/>
        </w:rPr>
        <w:t> </w:t>
      </w:r>
      <w:r>
        <w:rPr/>
        <w:t>tiếp</w:t>
      </w:r>
      <w:r>
        <w:rPr>
          <w:spacing w:val="7"/>
        </w:rPr>
        <w:t> </w:t>
      </w:r>
      <w:r>
        <w:rPr/>
        <w:t>duyên,</w:t>
      </w:r>
      <w:r>
        <w:rPr>
          <w:spacing w:val="6"/>
        </w:rPr>
        <w:t> </w:t>
      </w:r>
      <w:r>
        <w:rPr/>
        <w:t>phi</w:t>
      </w:r>
      <w:r>
        <w:rPr>
          <w:spacing w:val="10"/>
        </w:rPr>
        <w:t> </w:t>
      </w:r>
      <w:r>
        <w:rPr/>
        <w:t>Đồng</w:t>
      </w:r>
      <w:r>
        <w:rPr>
          <w:spacing w:val="7"/>
        </w:rPr>
        <w:t> </w:t>
      </w:r>
      <w:r>
        <w:rPr/>
        <w:t>sanh</w:t>
      </w:r>
      <w:r>
        <w:rPr>
          <w:spacing w:val="8"/>
        </w:rPr>
        <w:t> </w:t>
      </w:r>
      <w:r>
        <w:rPr/>
        <w:t>duyên,</w:t>
      </w:r>
      <w:r>
        <w:rPr>
          <w:spacing w:val="6"/>
        </w:rPr>
        <w:t> </w:t>
      </w:r>
      <w:r>
        <w:rPr/>
        <w:t>phi</w:t>
      </w:r>
      <w:r>
        <w:rPr>
          <w:spacing w:val="8"/>
        </w:rPr>
        <w:t> </w:t>
      </w:r>
      <w:r>
        <w:rPr/>
        <w:t>Hỗ</w:t>
      </w:r>
      <w:r>
        <w:rPr>
          <w:spacing w:val="7"/>
        </w:rPr>
        <w:t> </w:t>
      </w:r>
      <w:r>
        <w:rPr/>
        <w:t>tương</w:t>
      </w:r>
      <w:r>
        <w:rPr>
          <w:spacing w:val="7"/>
        </w:rPr>
        <w:t> </w:t>
      </w:r>
      <w:r>
        <w:rPr/>
        <w:t>duyên,</w:t>
      </w:r>
      <w:r>
        <w:rPr>
          <w:spacing w:val="7"/>
        </w:rPr>
        <w:t> </w:t>
      </w:r>
      <w:r>
        <w:rPr/>
        <w:t>có</w:t>
      </w:r>
      <w:r>
        <w:rPr>
          <w:spacing w:val="7"/>
        </w:rPr>
        <w:t> </w:t>
      </w:r>
      <w:r>
        <w:rPr/>
        <w:t>Y</w:t>
      </w:r>
      <w:r>
        <w:rPr>
          <w:spacing w:val="7"/>
        </w:rPr>
        <w:t> </w:t>
      </w:r>
      <w:r>
        <w:rPr>
          <w:spacing w:val="-5"/>
        </w:rPr>
        <w:t>chỉ</w:t>
      </w:r>
    </w:p>
    <w:p>
      <w:pPr>
        <w:pStyle w:val="BodyText"/>
        <w:spacing w:line="299" w:lineRule="exact"/>
      </w:pPr>
      <w:r>
        <w:rPr/>
        <w:t>3...</w:t>
      </w:r>
      <w:r>
        <w:rPr>
          <w:spacing w:val="15"/>
        </w:rPr>
        <w:t> </w:t>
      </w:r>
      <w:r>
        <w:rPr/>
        <w:t>Cận</w:t>
      </w:r>
      <w:r>
        <w:rPr>
          <w:spacing w:val="20"/>
        </w:rPr>
        <w:t> </w:t>
      </w:r>
      <w:r>
        <w:rPr/>
        <w:t>y</w:t>
      </w:r>
      <w:r>
        <w:rPr>
          <w:spacing w:val="10"/>
        </w:rPr>
        <w:t> </w:t>
      </w:r>
      <w:r>
        <w:rPr/>
        <w:t>9,</w:t>
      </w:r>
      <w:r>
        <w:rPr>
          <w:spacing w:val="16"/>
        </w:rPr>
        <w:t> </w:t>
      </w:r>
      <w:r>
        <w:rPr/>
        <w:t>Tiền</w:t>
      </w:r>
      <w:r>
        <w:rPr>
          <w:spacing w:val="15"/>
        </w:rPr>
        <w:t> </w:t>
      </w:r>
      <w:r>
        <w:rPr/>
        <w:t>sanh</w:t>
      </w:r>
      <w:r>
        <w:rPr>
          <w:spacing w:val="18"/>
        </w:rPr>
        <w:t> </w:t>
      </w:r>
      <w:r>
        <w:rPr/>
        <w:t>3,</w:t>
      </w:r>
      <w:r>
        <w:rPr>
          <w:spacing w:val="16"/>
        </w:rPr>
        <w:t> </w:t>
      </w:r>
      <w:r>
        <w:rPr/>
        <w:t>Nghiệp</w:t>
      </w:r>
      <w:r>
        <w:rPr>
          <w:spacing w:val="17"/>
        </w:rPr>
        <w:t> </w:t>
      </w:r>
      <w:r>
        <w:rPr/>
        <w:t>2,</w:t>
      </w:r>
      <w:r>
        <w:rPr>
          <w:spacing w:val="16"/>
        </w:rPr>
        <w:t> </w:t>
      </w:r>
      <w:r>
        <w:rPr/>
        <w:t>Thực</w:t>
      </w:r>
      <w:r>
        <w:rPr>
          <w:spacing w:val="15"/>
        </w:rPr>
        <w:t> </w:t>
      </w:r>
      <w:r>
        <w:rPr/>
        <w:t>1,</w:t>
      </w:r>
      <w:r>
        <w:rPr>
          <w:spacing w:val="18"/>
        </w:rPr>
        <w:t> </w:t>
      </w:r>
      <w:r>
        <w:rPr/>
        <w:t>Quyền</w:t>
      </w:r>
      <w:r>
        <w:rPr>
          <w:spacing w:val="15"/>
        </w:rPr>
        <w:t> </w:t>
      </w:r>
      <w:r>
        <w:rPr/>
        <w:t>1,</w:t>
      </w:r>
      <w:r>
        <w:rPr>
          <w:spacing w:val="15"/>
        </w:rPr>
        <w:t> </w:t>
      </w:r>
      <w:r>
        <w:rPr/>
        <w:t>Bất</w:t>
      </w:r>
      <w:r>
        <w:rPr>
          <w:spacing w:val="15"/>
        </w:rPr>
        <w:t> </w:t>
      </w:r>
      <w:r>
        <w:rPr/>
        <w:t>tương</w:t>
      </w:r>
      <w:r>
        <w:rPr>
          <w:spacing w:val="14"/>
        </w:rPr>
        <w:t> </w:t>
      </w:r>
      <w:r>
        <w:rPr/>
        <w:t>ưng</w:t>
      </w:r>
      <w:r>
        <w:rPr>
          <w:spacing w:val="17"/>
        </w:rPr>
        <w:t> </w:t>
      </w:r>
      <w:r>
        <w:rPr/>
        <w:t>1,</w:t>
      </w:r>
      <w:r>
        <w:rPr>
          <w:spacing w:val="16"/>
        </w:rPr>
        <w:t> </w:t>
      </w:r>
      <w:r>
        <w:rPr/>
        <w:t>Hiện</w:t>
      </w:r>
      <w:r>
        <w:rPr>
          <w:spacing w:val="17"/>
        </w:rPr>
        <w:t> </w:t>
      </w:r>
      <w:r>
        <w:rPr/>
        <w:t>hữu</w:t>
      </w:r>
      <w:r>
        <w:rPr>
          <w:spacing w:val="15"/>
        </w:rPr>
        <w:t> </w:t>
      </w:r>
      <w:r>
        <w:rPr>
          <w:spacing w:val="-5"/>
        </w:rPr>
        <w:t>3,</w:t>
      </w:r>
    </w:p>
    <w:p>
      <w:pPr>
        <w:pStyle w:val="BodyText"/>
      </w:pPr>
      <w:r>
        <w:rPr/>
        <w:t>Bất</w:t>
      </w:r>
      <w:r>
        <w:rPr>
          <w:spacing w:val="-2"/>
        </w:rPr>
        <w:t> </w:t>
      </w:r>
      <w:r>
        <w:rPr/>
        <w:t>ly</w:t>
      </w:r>
      <w:r>
        <w:rPr>
          <w:spacing w:val="-6"/>
        </w:rPr>
        <w:t> </w:t>
      </w:r>
      <w:r>
        <w:rPr>
          <w:spacing w:val="-5"/>
        </w:rPr>
        <w:t>3.</w:t>
      </w:r>
    </w:p>
    <w:p>
      <w:pPr>
        <w:pStyle w:val="Heading3"/>
        <w:spacing w:before="2"/>
      </w:pPr>
      <w:r>
        <w:rPr>
          <w:spacing w:val="-2"/>
        </w:rPr>
        <w:t>1043.</w:t>
      </w:r>
    </w:p>
    <w:p>
      <w:pPr>
        <w:pStyle w:val="BodyText"/>
        <w:ind w:right="137"/>
        <w:jc w:val="both"/>
      </w:pPr>
      <w:r>
        <w:rPr/>
        <w:t>Phi Hậu sanh duyên cùng phi Nhân duyên, phi Cảnh duyên, phi Trưởng duyên, phi Vô gián duyên, phi Liên tiếp duyên, phi Đồng sanh duyên, phi Hỗ tương duyên, phi Y chỉ duyên, có Cận y 9,... Nghiệp 2, Thực 1, Quyền 1, hiện hữu1, Ly 1, tóm tắt.</w:t>
      </w:r>
    </w:p>
    <w:p>
      <w:pPr>
        <w:spacing w:line="296" w:lineRule="exact" w:before="204"/>
        <w:ind w:left="708" w:right="0" w:firstLine="0"/>
        <w:jc w:val="left"/>
        <w:rPr>
          <w:b/>
          <w:i/>
          <w:sz w:val="26"/>
        </w:rPr>
      </w:pPr>
      <w:bookmarkStart w:name="_bookmark113" w:id="114"/>
      <w:bookmarkEnd w:id="114"/>
      <w:r>
        <w:rPr/>
      </w:r>
      <w:r>
        <w:rPr>
          <w:b/>
          <w:i/>
          <w:sz w:val="26"/>
        </w:rPr>
        <w:t>Phần</w:t>
      </w:r>
      <w:r>
        <w:rPr>
          <w:b/>
          <w:i/>
          <w:spacing w:val="-6"/>
          <w:sz w:val="26"/>
        </w:rPr>
        <w:t> </w:t>
      </w:r>
      <w:r>
        <w:rPr>
          <w:b/>
          <w:i/>
          <w:sz w:val="26"/>
        </w:rPr>
        <w:t>phi</w:t>
      </w:r>
      <w:r>
        <w:rPr>
          <w:b/>
          <w:i/>
          <w:spacing w:val="-4"/>
          <w:sz w:val="26"/>
        </w:rPr>
        <w:t> </w:t>
      </w:r>
      <w:r>
        <w:rPr>
          <w:b/>
          <w:i/>
          <w:sz w:val="26"/>
        </w:rPr>
        <w:t>cố</w:t>
      </w:r>
      <w:r>
        <w:rPr>
          <w:b/>
          <w:i/>
          <w:spacing w:val="-6"/>
          <w:sz w:val="26"/>
        </w:rPr>
        <w:t> </w:t>
      </w:r>
      <w:r>
        <w:rPr>
          <w:b/>
          <w:i/>
          <w:sz w:val="26"/>
        </w:rPr>
        <w:t>hưởng</w:t>
      </w:r>
      <w:r>
        <w:rPr>
          <w:b/>
          <w:i/>
          <w:spacing w:val="-5"/>
          <w:sz w:val="26"/>
        </w:rPr>
        <w:t> căn</w:t>
      </w:r>
    </w:p>
    <w:p>
      <w:pPr>
        <w:pStyle w:val="Heading3"/>
        <w:spacing w:line="295" w:lineRule="exact"/>
        <w:rPr>
          <w:b w:val="0"/>
        </w:rPr>
      </w:pPr>
      <w:r>
        <w:rPr>
          <w:spacing w:val="-2"/>
        </w:rPr>
        <w:t>1044</w:t>
      </w:r>
      <w:r>
        <w:rPr>
          <w:b w:val="0"/>
          <w:spacing w:val="-2"/>
        </w:rPr>
        <w:t>.</w:t>
      </w:r>
    </w:p>
    <w:p>
      <w:pPr>
        <w:pStyle w:val="BodyText"/>
        <w:spacing w:line="298" w:lineRule="exact"/>
      </w:pPr>
      <w:r>
        <w:rPr/>
        <w:t>Phi</w:t>
      </w:r>
      <w:r>
        <w:rPr>
          <w:spacing w:val="-2"/>
        </w:rPr>
        <w:t> </w:t>
      </w:r>
      <w:r>
        <w:rPr/>
        <w:t>Cảnh</w:t>
      </w:r>
      <w:r>
        <w:rPr>
          <w:spacing w:val="-1"/>
        </w:rPr>
        <w:t> </w:t>
      </w:r>
      <w:r>
        <w:rPr/>
        <w:t>duyên</w:t>
      </w:r>
      <w:r>
        <w:rPr>
          <w:spacing w:val="1"/>
        </w:rPr>
        <w:t> </w:t>
      </w:r>
      <w:r>
        <w:rPr/>
        <w:t>có</w:t>
      </w:r>
      <w:r>
        <w:rPr>
          <w:spacing w:val="-1"/>
        </w:rPr>
        <w:t> </w:t>
      </w:r>
      <w:r>
        <w:rPr/>
        <w:t>Nhân</w:t>
      </w:r>
      <w:r>
        <w:rPr>
          <w:spacing w:val="-1"/>
        </w:rPr>
        <w:t> </w:t>
      </w:r>
      <w:r>
        <w:rPr/>
        <w:t>7,... Cảnh</w:t>
      </w:r>
      <w:r>
        <w:rPr>
          <w:spacing w:val="-2"/>
        </w:rPr>
        <w:t> </w:t>
      </w:r>
      <w:r>
        <w:rPr/>
        <w:t>9, Trưởng</w:t>
      </w:r>
      <w:r>
        <w:rPr>
          <w:spacing w:val="-1"/>
        </w:rPr>
        <w:t> </w:t>
      </w:r>
      <w:r>
        <w:rPr/>
        <w:t>10,</w:t>
      </w:r>
      <w:r>
        <w:rPr>
          <w:spacing w:val="-2"/>
        </w:rPr>
        <w:t> </w:t>
      </w:r>
      <w:r>
        <w:rPr/>
        <w:t>Vô gián</w:t>
      </w:r>
      <w:r>
        <w:rPr>
          <w:spacing w:val="-1"/>
        </w:rPr>
        <w:t> </w:t>
      </w:r>
      <w:r>
        <w:rPr/>
        <w:t>5,</w:t>
      </w:r>
      <w:r>
        <w:rPr>
          <w:spacing w:val="-2"/>
        </w:rPr>
        <w:t> </w:t>
      </w:r>
      <w:r>
        <w:rPr/>
        <w:t>Liên</w:t>
      </w:r>
      <w:r>
        <w:rPr>
          <w:spacing w:val="1"/>
        </w:rPr>
        <w:t> </w:t>
      </w:r>
      <w:r>
        <w:rPr/>
        <w:t>tiếp</w:t>
      </w:r>
      <w:r>
        <w:rPr>
          <w:spacing w:val="-3"/>
        </w:rPr>
        <w:t> </w:t>
      </w:r>
      <w:r>
        <w:rPr/>
        <w:t>5,</w:t>
      </w:r>
      <w:r>
        <w:rPr>
          <w:spacing w:val="-2"/>
        </w:rPr>
        <w:t> </w:t>
      </w:r>
      <w:r>
        <w:rPr/>
        <w:t>Đồng</w:t>
      </w:r>
      <w:r>
        <w:rPr>
          <w:spacing w:val="-2"/>
        </w:rPr>
        <w:t> </w:t>
      </w:r>
      <w:r>
        <w:rPr/>
        <w:t>sanh</w:t>
      </w:r>
      <w:r>
        <w:rPr>
          <w:spacing w:val="1"/>
        </w:rPr>
        <w:t> </w:t>
      </w:r>
      <w:r>
        <w:rPr>
          <w:spacing w:val="-5"/>
        </w:rPr>
        <w:t>9,</w:t>
      </w:r>
    </w:p>
    <w:p>
      <w:pPr>
        <w:pStyle w:val="BodyText"/>
        <w:spacing w:line="298" w:lineRule="exact" w:before="2"/>
      </w:pPr>
      <w:r>
        <w:rPr/>
        <w:t>Hỗ</w:t>
      </w:r>
      <w:r>
        <w:rPr>
          <w:spacing w:val="19"/>
        </w:rPr>
        <w:t> </w:t>
      </w:r>
      <w:r>
        <w:rPr/>
        <w:t>tương</w:t>
      </w:r>
      <w:r>
        <w:rPr>
          <w:spacing w:val="23"/>
        </w:rPr>
        <w:t> </w:t>
      </w:r>
      <w:r>
        <w:rPr/>
        <w:t>3,</w:t>
      </w:r>
      <w:r>
        <w:rPr>
          <w:spacing w:val="20"/>
        </w:rPr>
        <w:t> </w:t>
      </w:r>
      <w:r>
        <w:rPr/>
        <w:t>Y</w:t>
      </w:r>
      <w:r>
        <w:rPr>
          <w:spacing w:val="22"/>
        </w:rPr>
        <w:t> </w:t>
      </w:r>
      <w:r>
        <w:rPr/>
        <w:t>chỉ</w:t>
      </w:r>
      <w:r>
        <w:rPr>
          <w:spacing w:val="23"/>
        </w:rPr>
        <w:t> </w:t>
      </w:r>
      <w:r>
        <w:rPr/>
        <w:t>13,</w:t>
      </w:r>
      <w:r>
        <w:rPr>
          <w:spacing w:val="22"/>
        </w:rPr>
        <w:t> </w:t>
      </w:r>
      <w:r>
        <w:rPr/>
        <w:t>Cận</w:t>
      </w:r>
      <w:r>
        <w:rPr>
          <w:spacing w:val="25"/>
        </w:rPr>
        <w:t> </w:t>
      </w:r>
      <w:r>
        <w:rPr/>
        <w:t>y</w:t>
      </w:r>
      <w:r>
        <w:rPr>
          <w:spacing w:val="18"/>
        </w:rPr>
        <w:t> </w:t>
      </w:r>
      <w:r>
        <w:rPr/>
        <w:t>9,</w:t>
      </w:r>
      <w:r>
        <w:rPr>
          <w:spacing w:val="23"/>
        </w:rPr>
        <w:t> </w:t>
      </w:r>
      <w:r>
        <w:rPr/>
        <w:t>Tiền</w:t>
      </w:r>
      <w:r>
        <w:rPr>
          <w:spacing w:val="22"/>
        </w:rPr>
        <w:t> </w:t>
      </w:r>
      <w:r>
        <w:rPr/>
        <w:t>sanh</w:t>
      </w:r>
      <w:r>
        <w:rPr>
          <w:spacing w:val="22"/>
        </w:rPr>
        <w:t> </w:t>
      </w:r>
      <w:r>
        <w:rPr/>
        <w:t>3,</w:t>
      </w:r>
      <w:r>
        <w:rPr>
          <w:spacing w:val="23"/>
        </w:rPr>
        <w:t> </w:t>
      </w:r>
      <w:r>
        <w:rPr/>
        <w:t>Hậu</w:t>
      </w:r>
      <w:r>
        <w:rPr>
          <w:spacing w:val="20"/>
        </w:rPr>
        <w:t> </w:t>
      </w:r>
      <w:r>
        <w:rPr/>
        <w:t>sanh</w:t>
      </w:r>
      <w:r>
        <w:rPr>
          <w:spacing w:val="21"/>
        </w:rPr>
        <w:t> </w:t>
      </w:r>
      <w:r>
        <w:rPr/>
        <w:t>3,</w:t>
      </w:r>
      <w:r>
        <w:rPr>
          <w:spacing w:val="23"/>
        </w:rPr>
        <w:t> </w:t>
      </w:r>
      <w:r>
        <w:rPr/>
        <w:t>Nghiệp</w:t>
      </w:r>
      <w:r>
        <w:rPr>
          <w:spacing w:val="19"/>
        </w:rPr>
        <w:t> </w:t>
      </w:r>
      <w:r>
        <w:rPr/>
        <w:t>7,</w:t>
      </w:r>
      <w:r>
        <w:rPr>
          <w:spacing w:val="21"/>
        </w:rPr>
        <w:t> </w:t>
      </w:r>
      <w:r>
        <w:rPr/>
        <w:t>Quả</w:t>
      </w:r>
      <w:r>
        <w:rPr>
          <w:spacing w:val="23"/>
        </w:rPr>
        <w:t> </w:t>
      </w:r>
      <w:r>
        <w:rPr/>
        <w:t>1,</w:t>
      </w:r>
      <w:r>
        <w:rPr>
          <w:spacing w:val="20"/>
        </w:rPr>
        <w:t> </w:t>
      </w:r>
      <w:r>
        <w:rPr/>
        <w:t>Thực</w:t>
      </w:r>
      <w:r>
        <w:rPr>
          <w:spacing w:val="23"/>
        </w:rPr>
        <w:t> </w:t>
      </w:r>
      <w:r>
        <w:rPr>
          <w:spacing w:val="-5"/>
        </w:rPr>
        <w:t>7,</w:t>
      </w:r>
    </w:p>
    <w:p>
      <w:pPr>
        <w:pStyle w:val="BodyText"/>
        <w:spacing w:line="298" w:lineRule="exact"/>
      </w:pPr>
      <w:r>
        <w:rPr/>
        <w:t>Quyền</w:t>
      </w:r>
      <w:r>
        <w:rPr>
          <w:spacing w:val="8"/>
        </w:rPr>
        <w:t> </w:t>
      </w:r>
      <w:r>
        <w:rPr/>
        <w:t>7,</w:t>
      </w:r>
      <w:r>
        <w:rPr>
          <w:spacing w:val="7"/>
        </w:rPr>
        <w:t> </w:t>
      </w:r>
      <w:r>
        <w:rPr/>
        <w:t>Thiền</w:t>
      </w:r>
      <w:r>
        <w:rPr>
          <w:spacing w:val="8"/>
        </w:rPr>
        <w:t> </w:t>
      </w:r>
      <w:r>
        <w:rPr/>
        <w:t>7,</w:t>
      </w:r>
      <w:r>
        <w:rPr>
          <w:spacing w:val="7"/>
        </w:rPr>
        <w:t> </w:t>
      </w:r>
      <w:r>
        <w:rPr/>
        <w:t>Đạo</w:t>
      </w:r>
      <w:r>
        <w:rPr>
          <w:spacing w:val="10"/>
        </w:rPr>
        <w:t> </w:t>
      </w:r>
      <w:r>
        <w:rPr/>
        <w:t>7,</w:t>
      </w:r>
      <w:r>
        <w:rPr>
          <w:spacing w:val="7"/>
        </w:rPr>
        <w:t> </w:t>
      </w:r>
      <w:r>
        <w:rPr/>
        <w:t>Tương</w:t>
      </w:r>
      <w:r>
        <w:rPr>
          <w:spacing w:val="8"/>
        </w:rPr>
        <w:t> </w:t>
      </w:r>
      <w:r>
        <w:rPr/>
        <w:t>ưng</w:t>
      </w:r>
      <w:r>
        <w:rPr>
          <w:spacing w:val="9"/>
        </w:rPr>
        <w:t> </w:t>
      </w:r>
      <w:r>
        <w:rPr/>
        <w:t>3,</w:t>
      </w:r>
      <w:r>
        <w:rPr>
          <w:spacing w:val="11"/>
        </w:rPr>
        <w:t> </w:t>
      </w:r>
      <w:r>
        <w:rPr/>
        <w:t>Bất</w:t>
      </w:r>
      <w:r>
        <w:rPr>
          <w:spacing w:val="7"/>
        </w:rPr>
        <w:t> </w:t>
      </w:r>
      <w:r>
        <w:rPr/>
        <w:t>tương</w:t>
      </w:r>
      <w:r>
        <w:rPr>
          <w:spacing w:val="8"/>
        </w:rPr>
        <w:t> </w:t>
      </w:r>
      <w:r>
        <w:rPr/>
        <w:t>ưng</w:t>
      </w:r>
      <w:r>
        <w:rPr>
          <w:spacing w:val="9"/>
        </w:rPr>
        <w:t> </w:t>
      </w:r>
      <w:r>
        <w:rPr/>
        <w:t>5,</w:t>
      </w:r>
      <w:r>
        <w:rPr>
          <w:spacing w:val="8"/>
        </w:rPr>
        <w:t> </w:t>
      </w:r>
      <w:r>
        <w:rPr/>
        <w:t>Hiện</w:t>
      </w:r>
      <w:r>
        <w:rPr>
          <w:spacing w:val="10"/>
        </w:rPr>
        <w:t> </w:t>
      </w:r>
      <w:r>
        <w:rPr/>
        <w:t>hữu</w:t>
      </w:r>
      <w:r>
        <w:rPr>
          <w:spacing w:val="10"/>
        </w:rPr>
        <w:t> </w:t>
      </w:r>
      <w:r>
        <w:rPr/>
        <w:t>13,</w:t>
      </w:r>
      <w:r>
        <w:rPr>
          <w:spacing w:val="9"/>
        </w:rPr>
        <w:t> </w:t>
      </w:r>
      <w:r>
        <w:rPr/>
        <w:t>Vô</w:t>
      </w:r>
      <w:r>
        <w:rPr>
          <w:spacing w:val="7"/>
        </w:rPr>
        <w:t> </w:t>
      </w:r>
      <w:r>
        <w:rPr/>
        <w:t>hữu</w:t>
      </w:r>
      <w:r>
        <w:rPr>
          <w:spacing w:val="9"/>
        </w:rPr>
        <w:t> </w:t>
      </w:r>
      <w:r>
        <w:rPr/>
        <w:t>5,</w:t>
      </w:r>
      <w:r>
        <w:rPr>
          <w:spacing w:val="7"/>
        </w:rPr>
        <w:t> </w:t>
      </w:r>
      <w:r>
        <w:rPr>
          <w:spacing w:val="-5"/>
        </w:rPr>
        <w:t>Ly</w:t>
      </w:r>
    </w:p>
    <w:p>
      <w:pPr>
        <w:pStyle w:val="BodyText"/>
        <w:spacing w:before="1"/>
      </w:pPr>
      <w:r>
        <w:rPr/>
        <w:t>5,</w:t>
      </w:r>
      <w:r>
        <w:rPr>
          <w:spacing w:val="-3"/>
        </w:rPr>
        <w:t> </w:t>
      </w:r>
      <w:r>
        <w:rPr/>
        <w:t>Bất</w:t>
      </w:r>
      <w:r>
        <w:rPr>
          <w:spacing w:val="-2"/>
        </w:rPr>
        <w:t> </w:t>
      </w:r>
      <w:r>
        <w:rPr/>
        <w:t>ly</w:t>
      </w:r>
      <w:r>
        <w:rPr>
          <w:spacing w:val="-6"/>
        </w:rPr>
        <w:t> </w:t>
      </w:r>
      <w:r>
        <w:rPr>
          <w:spacing w:val="-5"/>
        </w:rPr>
        <w:t>13.</w:t>
      </w:r>
    </w:p>
    <w:p>
      <w:pPr>
        <w:pStyle w:val="Heading3"/>
        <w:spacing w:before="5"/>
      </w:pPr>
      <w:r>
        <w:rPr>
          <w:spacing w:val="-2"/>
        </w:rPr>
        <w:t>1045.</w:t>
      </w:r>
    </w:p>
    <w:p>
      <w:pPr>
        <w:pStyle w:val="BodyText"/>
        <w:ind w:right="137"/>
        <w:jc w:val="both"/>
      </w:pPr>
      <w:r>
        <w:rPr/>
        <w:t>Phi</w:t>
      </w:r>
      <w:r>
        <w:rPr>
          <w:spacing w:val="-4"/>
        </w:rPr>
        <w:t> </w:t>
      </w:r>
      <w:r>
        <w:rPr/>
        <w:t>Cố</w:t>
      </w:r>
      <w:r>
        <w:rPr>
          <w:spacing w:val="-2"/>
        </w:rPr>
        <w:t> </w:t>
      </w:r>
      <w:r>
        <w:rPr/>
        <w:t>hưởng</w:t>
      </w:r>
      <w:r>
        <w:rPr>
          <w:spacing w:val="-3"/>
        </w:rPr>
        <w:t> </w:t>
      </w:r>
      <w:r>
        <w:rPr/>
        <w:t>duyên</w:t>
      </w:r>
      <w:r>
        <w:rPr>
          <w:spacing w:val="-3"/>
        </w:rPr>
        <w:t> </w:t>
      </w:r>
      <w:r>
        <w:rPr/>
        <w:t>cùng</w:t>
      </w:r>
      <w:r>
        <w:rPr>
          <w:spacing w:val="-3"/>
        </w:rPr>
        <w:t> </w:t>
      </w:r>
      <w:r>
        <w:rPr/>
        <w:t>phi</w:t>
      </w:r>
      <w:r>
        <w:rPr>
          <w:spacing w:val="-1"/>
        </w:rPr>
        <w:t> </w:t>
      </w:r>
      <w:r>
        <w:rPr/>
        <w:t>Nhân</w:t>
      </w:r>
      <w:r>
        <w:rPr>
          <w:spacing w:val="-1"/>
        </w:rPr>
        <w:t> </w:t>
      </w:r>
      <w:r>
        <w:rPr/>
        <w:t>duyên,</w:t>
      </w:r>
      <w:r>
        <w:rPr>
          <w:spacing w:val="-1"/>
        </w:rPr>
        <w:t> </w:t>
      </w:r>
      <w:r>
        <w:rPr/>
        <w:t>phi</w:t>
      </w:r>
      <w:r>
        <w:rPr>
          <w:spacing w:val="-3"/>
        </w:rPr>
        <w:t> </w:t>
      </w:r>
      <w:r>
        <w:rPr/>
        <w:t>Cảnh</w:t>
      </w:r>
      <w:r>
        <w:rPr>
          <w:spacing w:val="-2"/>
        </w:rPr>
        <w:t> </w:t>
      </w:r>
      <w:r>
        <w:rPr/>
        <w:t>duyên,</w:t>
      </w:r>
      <w:r>
        <w:rPr>
          <w:spacing w:val="-1"/>
        </w:rPr>
        <w:t> </w:t>
      </w:r>
      <w:r>
        <w:rPr/>
        <w:t>phi</w:t>
      </w:r>
      <w:r>
        <w:rPr>
          <w:spacing w:val="-4"/>
        </w:rPr>
        <w:t> </w:t>
      </w:r>
      <w:r>
        <w:rPr/>
        <w:t>Truởng</w:t>
      </w:r>
      <w:r>
        <w:rPr>
          <w:spacing w:val="-3"/>
        </w:rPr>
        <w:t> </w:t>
      </w:r>
      <w:r>
        <w:rPr/>
        <w:t>duyên,</w:t>
      </w:r>
      <w:r>
        <w:rPr>
          <w:spacing w:val="-4"/>
        </w:rPr>
        <w:t> </w:t>
      </w:r>
      <w:r>
        <w:rPr/>
        <w:t>phi</w:t>
      </w:r>
      <w:r>
        <w:rPr>
          <w:spacing w:val="-1"/>
        </w:rPr>
        <w:t> </w:t>
      </w:r>
      <w:r>
        <w:rPr/>
        <w:t>Vô gián duyên, phi Liên tiếp duyên, phi Đồng sanh duyên, phi Hỗ tương duyên có Y chỉ 3,... Cận y 9, Tiền sanh 3, Hậu sanh 3, Nghiệp 2, Thực 1, Quyền 1, Bất tương ưng 5, Hiện hữu 7, Bất ly 7, tóm tắt.</w:t>
      </w:r>
    </w:p>
    <w:p>
      <w:pPr>
        <w:pStyle w:val="Heading4"/>
        <w:spacing w:line="240" w:lineRule="auto" w:before="204"/>
      </w:pPr>
      <w:bookmarkStart w:name="_bookmark114" w:id="115"/>
      <w:bookmarkEnd w:id="115"/>
      <w:r>
        <w:rPr>
          <w:b w:val="0"/>
          <w:i w:val="0"/>
        </w:rPr>
      </w:r>
      <w:r>
        <w:rPr/>
        <w:t>Phần</w:t>
      </w:r>
      <w:r>
        <w:rPr>
          <w:spacing w:val="-6"/>
        </w:rPr>
        <w:t> </w:t>
      </w:r>
      <w:r>
        <w:rPr/>
        <w:t>phi</w:t>
      </w:r>
      <w:r>
        <w:rPr>
          <w:spacing w:val="-4"/>
        </w:rPr>
        <w:t> </w:t>
      </w:r>
      <w:r>
        <w:rPr/>
        <w:t>nghiệp,</w:t>
      </w:r>
      <w:r>
        <w:rPr>
          <w:spacing w:val="-6"/>
        </w:rPr>
        <w:t> </w:t>
      </w:r>
      <w:r>
        <w:rPr/>
        <w:t>phi</w:t>
      </w:r>
      <w:r>
        <w:rPr>
          <w:spacing w:val="-4"/>
        </w:rPr>
        <w:t> </w:t>
      </w:r>
      <w:r>
        <w:rPr/>
        <w:t>quả</w:t>
      </w:r>
      <w:r>
        <w:rPr>
          <w:spacing w:val="-6"/>
        </w:rPr>
        <w:t> </w:t>
      </w:r>
      <w:r>
        <w:rPr>
          <w:spacing w:val="-5"/>
        </w:rPr>
        <w:t>căn</w:t>
      </w:r>
    </w:p>
    <w:p>
      <w:pPr>
        <w:pStyle w:val="Heading3"/>
        <w:spacing w:before="1"/>
      </w:pPr>
      <w:r>
        <w:rPr>
          <w:spacing w:val="-2"/>
        </w:rPr>
        <w:t>1046.</w:t>
      </w:r>
    </w:p>
    <w:p>
      <w:pPr>
        <w:pStyle w:val="BodyText"/>
        <w:ind w:right="174"/>
      </w:pPr>
      <w:r>
        <w:rPr/>
        <w:t>Phi Nghiệp duyên có Nhân 7,... Cảnh 9, Trưởng 10, Vô gián 7, Liên tiếp 7, Đồng sanh 9,</w:t>
      </w:r>
      <w:r>
        <w:rPr>
          <w:spacing w:val="7"/>
        </w:rPr>
        <w:t> </w:t>
      </w:r>
      <w:r>
        <w:rPr/>
        <w:t>Hỗ</w:t>
      </w:r>
      <w:r>
        <w:rPr>
          <w:spacing w:val="8"/>
        </w:rPr>
        <w:t> </w:t>
      </w:r>
      <w:r>
        <w:rPr/>
        <w:t>tương</w:t>
      </w:r>
      <w:r>
        <w:rPr>
          <w:spacing w:val="7"/>
        </w:rPr>
        <w:t> </w:t>
      </w:r>
      <w:r>
        <w:rPr/>
        <w:t>3,</w:t>
      </w:r>
      <w:r>
        <w:rPr>
          <w:spacing w:val="8"/>
        </w:rPr>
        <w:t> </w:t>
      </w:r>
      <w:r>
        <w:rPr/>
        <w:t>Y</w:t>
      </w:r>
      <w:r>
        <w:rPr>
          <w:spacing w:val="7"/>
        </w:rPr>
        <w:t> </w:t>
      </w:r>
      <w:r>
        <w:rPr/>
        <w:t>chỉ</w:t>
      </w:r>
      <w:r>
        <w:rPr>
          <w:spacing w:val="8"/>
        </w:rPr>
        <w:t> </w:t>
      </w:r>
      <w:r>
        <w:rPr/>
        <w:t>13,</w:t>
      </w:r>
      <w:r>
        <w:rPr>
          <w:spacing w:val="9"/>
        </w:rPr>
        <w:t> </w:t>
      </w:r>
      <w:r>
        <w:rPr/>
        <w:t>Cận</w:t>
      </w:r>
      <w:r>
        <w:rPr>
          <w:spacing w:val="10"/>
        </w:rPr>
        <w:t> </w:t>
      </w:r>
      <w:r>
        <w:rPr/>
        <w:t>y</w:t>
      </w:r>
      <w:r>
        <w:rPr>
          <w:spacing w:val="4"/>
        </w:rPr>
        <w:t> </w:t>
      </w:r>
      <w:r>
        <w:rPr/>
        <w:t>9,</w:t>
      </w:r>
      <w:r>
        <w:rPr>
          <w:spacing w:val="7"/>
        </w:rPr>
        <w:t> </w:t>
      </w:r>
      <w:r>
        <w:rPr/>
        <w:t>Tiền</w:t>
      </w:r>
      <w:r>
        <w:rPr>
          <w:spacing w:val="8"/>
        </w:rPr>
        <w:t> </w:t>
      </w:r>
      <w:r>
        <w:rPr/>
        <w:t>sanh</w:t>
      </w:r>
      <w:r>
        <w:rPr>
          <w:spacing w:val="9"/>
        </w:rPr>
        <w:t> </w:t>
      </w:r>
      <w:r>
        <w:rPr/>
        <w:t>3,</w:t>
      </w:r>
      <w:r>
        <w:rPr>
          <w:spacing w:val="5"/>
        </w:rPr>
        <w:t> </w:t>
      </w:r>
      <w:r>
        <w:rPr/>
        <w:t>Hậu</w:t>
      </w:r>
      <w:r>
        <w:rPr>
          <w:spacing w:val="8"/>
        </w:rPr>
        <w:t> </w:t>
      </w:r>
      <w:r>
        <w:rPr/>
        <w:t>sanh</w:t>
      </w:r>
      <w:r>
        <w:rPr>
          <w:spacing w:val="8"/>
        </w:rPr>
        <w:t> </w:t>
      </w:r>
      <w:r>
        <w:rPr/>
        <w:t>3,</w:t>
      </w:r>
      <w:r>
        <w:rPr>
          <w:spacing w:val="8"/>
        </w:rPr>
        <w:t> </w:t>
      </w:r>
      <w:r>
        <w:rPr/>
        <w:t>Cố</w:t>
      </w:r>
      <w:r>
        <w:rPr>
          <w:spacing w:val="8"/>
        </w:rPr>
        <w:t> </w:t>
      </w:r>
      <w:r>
        <w:rPr/>
        <w:t>hưởng</w:t>
      </w:r>
      <w:r>
        <w:rPr>
          <w:spacing w:val="6"/>
        </w:rPr>
        <w:t> </w:t>
      </w:r>
      <w:r>
        <w:rPr/>
        <w:t>3,</w:t>
      </w:r>
      <w:r>
        <w:rPr>
          <w:spacing w:val="8"/>
        </w:rPr>
        <w:t> </w:t>
      </w:r>
      <w:r>
        <w:rPr/>
        <w:t>Quả</w:t>
      </w:r>
      <w:r>
        <w:rPr>
          <w:spacing w:val="8"/>
        </w:rPr>
        <w:t> </w:t>
      </w:r>
      <w:r>
        <w:rPr/>
        <w:t>3,</w:t>
      </w:r>
      <w:r>
        <w:rPr>
          <w:spacing w:val="7"/>
        </w:rPr>
        <w:t> </w:t>
      </w:r>
      <w:r>
        <w:rPr>
          <w:spacing w:val="-4"/>
        </w:rPr>
        <w:t>Thực</w:t>
      </w:r>
    </w:p>
    <w:p>
      <w:pPr>
        <w:pStyle w:val="BodyText"/>
        <w:spacing w:line="298" w:lineRule="exact"/>
      </w:pPr>
      <w:r>
        <w:rPr/>
        <w:t>7,</w:t>
      </w:r>
      <w:r>
        <w:rPr>
          <w:spacing w:val="12"/>
        </w:rPr>
        <w:t> </w:t>
      </w:r>
      <w:r>
        <w:rPr/>
        <w:t>Quyền</w:t>
      </w:r>
      <w:r>
        <w:rPr>
          <w:spacing w:val="13"/>
        </w:rPr>
        <w:t> </w:t>
      </w:r>
      <w:r>
        <w:rPr/>
        <w:t>7,</w:t>
      </w:r>
      <w:r>
        <w:rPr>
          <w:spacing w:val="12"/>
        </w:rPr>
        <w:t> </w:t>
      </w:r>
      <w:r>
        <w:rPr/>
        <w:t>Thiền</w:t>
      </w:r>
      <w:r>
        <w:rPr>
          <w:spacing w:val="15"/>
        </w:rPr>
        <w:t> </w:t>
      </w:r>
      <w:r>
        <w:rPr/>
        <w:t>7,</w:t>
      </w:r>
      <w:r>
        <w:rPr>
          <w:spacing w:val="15"/>
        </w:rPr>
        <w:t> </w:t>
      </w:r>
      <w:r>
        <w:rPr/>
        <w:t>Đạo</w:t>
      </w:r>
      <w:r>
        <w:rPr>
          <w:spacing w:val="12"/>
        </w:rPr>
        <w:t> </w:t>
      </w:r>
      <w:r>
        <w:rPr/>
        <w:t>7,</w:t>
      </w:r>
      <w:r>
        <w:rPr>
          <w:spacing w:val="12"/>
        </w:rPr>
        <w:t> </w:t>
      </w:r>
      <w:r>
        <w:rPr/>
        <w:t>Tương</w:t>
      </w:r>
      <w:r>
        <w:rPr>
          <w:spacing w:val="15"/>
        </w:rPr>
        <w:t> </w:t>
      </w:r>
      <w:r>
        <w:rPr/>
        <w:t>ưng</w:t>
      </w:r>
      <w:r>
        <w:rPr>
          <w:spacing w:val="14"/>
        </w:rPr>
        <w:t> </w:t>
      </w:r>
      <w:r>
        <w:rPr/>
        <w:t>3,</w:t>
      </w:r>
      <w:r>
        <w:rPr>
          <w:spacing w:val="15"/>
        </w:rPr>
        <w:t> </w:t>
      </w:r>
      <w:r>
        <w:rPr/>
        <w:t>Bất</w:t>
      </w:r>
      <w:r>
        <w:rPr>
          <w:spacing w:val="12"/>
        </w:rPr>
        <w:t> </w:t>
      </w:r>
      <w:r>
        <w:rPr/>
        <w:t>tương</w:t>
      </w:r>
      <w:r>
        <w:rPr>
          <w:spacing w:val="13"/>
        </w:rPr>
        <w:t> </w:t>
      </w:r>
      <w:r>
        <w:rPr/>
        <w:t>ưng</w:t>
      </w:r>
      <w:r>
        <w:rPr>
          <w:spacing w:val="14"/>
        </w:rPr>
        <w:t> </w:t>
      </w:r>
      <w:r>
        <w:rPr/>
        <w:t>5,</w:t>
      </w:r>
      <w:r>
        <w:rPr>
          <w:spacing w:val="15"/>
        </w:rPr>
        <w:t> </w:t>
      </w:r>
      <w:r>
        <w:rPr/>
        <w:t>Hiện</w:t>
      </w:r>
      <w:r>
        <w:rPr>
          <w:spacing w:val="14"/>
        </w:rPr>
        <w:t> </w:t>
      </w:r>
      <w:r>
        <w:rPr/>
        <w:t>hữu</w:t>
      </w:r>
      <w:r>
        <w:rPr>
          <w:spacing w:val="12"/>
        </w:rPr>
        <w:t> </w:t>
      </w:r>
      <w:r>
        <w:rPr/>
        <w:t>13,</w:t>
      </w:r>
      <w:r>
        <w:rPr>
          <w:spacing w:val="13"/>
        </w:rPr>
        <w:t> </w:t>
      </w:r>
      <w:r>
        <w:rPr/>
        <w:t>Vô</w:t>
      </w:r>
      <w:r>
        <w:rPr>
          <w:spacing w:val="12"/>
        </w:rPr>
        <w:t> </w:t>
      </w:r>
      <w:r>
        <w:rPr/>
        <w:t>hữu</w:t>
      </w:r>
      <w:r>
        <w:rPr>
          <w:spacing w:val="15"/>
        </w:rPr>
        <w:t> </w:t>
      </w:r>
      <w:r>
        <w:rPr>
          <w:spacing w:val="-5"/>
        </w:rPr>
        <w:t>7,</w:t>
      </w:r>
    </w:p>
    <w:p>
      <w:pPr>
        <w:pStyle w:val="BodyText"/>
        <w:spacing w:line="298" w:lineRule="exact"/>
      </w:pPr>
      <w:r>
        <w:rPr/>
        <w:t>Ly</w:t>
      </w:r>
      <w:r>
        <w:rPr>
          <w:spacing w:val="-6"/>
        </w:rPr>
        <w:t> </w:t>
      </w:r>
      <w:r>
        <w:rPr/>
        <w:t>7,</w:t>
      </w:r>
      <w:r>
        <w:rPr>
          <w:spacing w:val="-1"/>
        </w:rPr>
        <w:t> </w:t>
      </w:r>
      <w:r>
        <w:rPr/>
        <w:t>Bất</w:t>
      </w:r>
      <w:r>
        <w:rPr>
          <w:spacing w:val="-2"/>
        </w:rPr>
        <w:t> </w:t>
      </w:r>
      <w:r>
        <w:rPr/>
        <w:t>ly</w:t>
      </w:r>
      <w:r>
        <w:rPr>
          <w:spacing w:val="-4"/>
        </w:rPr>
        <w:t> </w:t>
      </w:r>
      <w:r>
        <w:rPr>
          <w:spacing w:val="-5"/>
        </w:rPr>
        <w:t>13.</w:t>
      </w:r>
    </w:p>
    <w:p>
      <w:pPr>
        <w:pStyle w:val="Heading3"/>
        <w:spacing w:before="5"/>
      </w:pPr>
      <w:r>
        <w:rPr>
          <w:spacing w:val="-2"/>
        </w:rPr>
        <w:t>1047.</w:t>
      </w:r>
    </w:p>
    <w:p>
      <w:pPr>
        <w:pStyle w:val="ListParagraph"/>
        <w:numPr>
          <w:ilvl w:val="0"/>
          <w:numId w:val="115"/>
        </w:numPr>
        <w:tabs>
          <w:tab w:pos="850" w:val="left" w:leader="none"/>
        </w:tabs>
        <w:spacing w:line="237" w:lineRule="auto" w:before="0" w:after="0"/>
        <w:ind w:left="850" w:right="139" w:hanging="284"/>
        <w:jc w:val="left"/>
        <w:rPr>
          <w:sz w:val="26"/>
        </w:rPr>
      </w:pPr>
      <w:r>
        <w:rPr>
          <w:sz w:val="26"/>
        </w:rPr>
        <w:t>Phi Nghiệp duyên cùng phi Nhân duyên, phi Cảnh duyên, phi Trưởng duyên, phi Vô</w:t>
      </w:r>
      <w:r>
        <w:rPr>
          <w:spacing w:val="40"/>
          <w:sz w:val="26"/>
        </w:rPr>
        <w:t> </w:t>
      </w:r>
      <w:r>
        <w:rPr>
          <w:sz w:val="26"/>
        </w:rPr>
        <w:t>gián</w:t>
      </w:r>
      <w:r>
        <w:rPr>
          <w:spacing w:val="13"/>
          <w:sz w:val="26"/>
        </w:rPr>
        <w:t> </w:t>
      </w:r>
      <w:r>
        <w:rPr>
          <w:sz w:val="26"/>
        </w:rPr>
        <w:t>duyên,</w:t>
      </w:r>
      <w:r>
        <w:rPr>
          <w:spacing w:val="13"/>
          <w:sz w:val="26"/>
        </w:rPr>
        <w:t> </w:t>
      </w:r>
      <w:r>
        <w:rPr>
          <w:sz w:val="26"/>
        </w:rPr>
        <w:t>phi</w:t>
      </w:r>
      <w:r>
        <w:rPr>
          <w:spacing w:val="13"/>
          <w:sz w:val="26"/>
        </w:rPr>
        <w:t> </w:t>
      </w:r>
      <w:r>
        <w:rPr>
          <w:sz w:val="26"/>
        </w:rPr>
        <w:t>Liên</w:t>
      </w:r>
      <w:r>
        <w:rPr>
          <w:spacing w:val="13"/>
          <w:sz w:val="26"/>
        </w:rPr>
        <w:t> </w:t>
      </w:r>
      <w:r>
        <w:rPr>
          <w:sz w:val="26"/>
        </w:rPr>
        <w:t>tiếp</w:t>
      </w:r>
      <w:r>
        <w:rPr>
          <w:spacing w:val="13"/>
          <w:sz w:val="26"/>
        </w:rPr>
        <w:t> </w:t>
      </w:r>
      <w:r>
        <w:rPr>
          <w:sz w:val="26"/>
        </w:rPr>
        <w:t>duyên,</w:t>
      </w:r>
      <w:r>
        <w:rPr>
          <w:spacing w:val="13"/>
          <w:sz w:val="26"/>
        </w:rPr>
        <w:t> </w:t>
      </w:r>
      <w:r>
        <w:rPr>
          <w:sz w:val="26"/>
        </w:rPr>
        <w:t>phi</w:t>
      </w:r>
      <w:r>
        <w:rPr>
          <w:spacing w:val="13"/>
          <w:sz w:val="26"/>
        </w:rPr>
        <w:t> </w:t>
      </w:r>
      <w:r>
        <w:rPr>
          <w:sz w:val="26"/>
        </w:rPr>
        <w:t>Đồng</w:t>
      </w:r>
      <w:r>
        <w:rPr>
          <w:spacing w:val="13"/>
          <w:sz w:val="26"/>
        </w:rPr>
        <w:t> </w:t>
      </w:r>
      <w:r>
        <w:rPr>
          <w:sz w:val="26"/>
        </w:rPr>
        <w:t>sanh</w:t>
      </w:r>
      <w:r>
        <w:rPr>
          <w:spacing w:val="14"/>
          <w:sz w:val="26"/>
        </w:rPr>
        <w:t> </w:t>
      </w:r>
      <w:r>
        <w:rPr>
          <w:sz w:val="26"/>
        </w:rPr>
        <w:t>duyên,</w:t>
      </w:r>
      <w:r>
        <w:rPr>
          <w:spacing w:val="13"/>
          <w:sz w:val="26"/>
        </w:rPr>
        <w:t> </w:t>
      </w:r>
      <w:r>
        <w:rPr>
          <w:sz w:val="26"/>
        </w:rPr>
        <w:t>phi</w:t>
      </w:r>
      <w:r>
        <w:rPr>
          <w:spacing w:val="13"/>
          <w:sz w:val="26"/>
        </w:rPr>
        <w:t> </w:t>
      </w:r>
      <w:r>
        <w:rPr>
          <w:sz w:val="26"/>
        </w:rPr>
        <w:t>Hỗ</w:t>
      </w:r>
      <w:r>
        <w:rPr>
          <w:spacing w:val="13"/>
          <w:sz w:val="26"/>
        </w:rPr>
        <w:t> </w:t>
      </w:r>
      <w:r>
        <w:rPr>
          <w:sz w:val="26"/>
        </w:rPr>
        <w:t>tương</w:t>
      </w:r>
      <w:r>
        <w:rPr>
          <w:spacing w:val="13"/>
          <w:sz w:val="26"/>
        </w:rPr>
        <w:t> </w:t>
      </w:r>
      <w:r>
        <w:rPr>
          <w:sz w:val="26"/>
        </w:rPr>
        <w:t>duyên</w:t>
      </w:r>
      <w:r>
        <w:rPr>
          <w:spacing w:val="15"/>
          <w:sz w:val="26"/>
        </w:rPr>
        <w:t> </w:t>
      </w:r>
      <w:r>
        <w:rPr>
          <w:sz w:val="26"/>
        </w:rPr>
        <w:t>có</w:t>
      </w:r>
      <w:r>
        <w:rPr>
          <w:spacing w:val="13"/>
          <w:sz w:val="26"/>
        </w:rPr>
        <w:t> </w:t>
      </w:r>
      <w:r>
        <w:rPr>
          <w:sz w:val="26"/>
        </w:rPr>
        <w:t>Y</w:t>
      </w:r>
      <w:r>
        <w:rPr>
          <w:spacing w:val="13"/>
          <w:sz w:val="26"/>
        </w:rPr>
        <w:t> </w:t>
      </w:r>
      <w:r>
        <w:rPr>
          <w:sz w:val="26"/>
        </w:rPr>
        <w:t>chỉ</w:t>
      </w:r>
    </w:p>
    <w:p>
      <w:pPr>
        <w:pStyle w:val="ListParagraph"/>
        <w:spacing w:after="0" w:line="237" w:lineRule="auto"/>
        <w:jc w:val="left"/>
        <w:rPr>
          <w:sz w:val="26"/>
        </w:rPr>
        <w:sectPr>
          <w:pgSz w:w="11630" w:h="16450"/>
          <w:pgMar w:header="859" w:footer="0" w:top="1120" w:bottom="280" w:left="708" w:right="850"/>
        </w:sectPr>
      </w:pPr>
    </w:p>
    <w:p>
      <w:pPr>
        <w:pStyle w:val="BodyText"/>
        <w:spacing w:before="232"/>
      </w:pPr>
      <w:r>
        <w:rPr/>
        <w:t>3,... Cận y</w:t>
      </w:r>
      <w:r>
        <w:rPr>
          <w:spacing w:val="-2"/>
        </w:rPr>
        <w:t> </w:t>
      </w:r>
      <w:r>
        <w:rPr/>
        <w:t>9, Tiền sanh 3, Hậu sanh 3, Thực 1, Quyền 1, Bất tương ưng 5, Hiện hữu 7, Bất ly 7, tóm tắt.</w:t>
      </w:r>
    </w:p>
    <w:p>
      <w:pPr>
        <w:pStyle w:val="ListParagraph"/>
        <w:numPr>
          <w:ilvl w:val="0"/>
          <w:numId w:val="115"/>
        </w:numPr>
        <w:tabs>
          <w:tab w:pos="849" w:val="left" w:leader="none"/>
        </w:tabs>
        <w:spacing w:line="240" w:lineRule="auto" w:before="1" w:after="0"/>
        <w:ind w:left="849" w:right="0" w:hanging="283"/>
        <w:jc w:val="left"/>
        <w:rPr>
          <w:sz w:val="26"/>
        </w:rPr>
      </w:pPr>
      <w:r>
        <w:rPr>
          <w:sz w:val="26"/>
        </w:rPr>
        <w:t>Phi</w:t>
      </w:r>
      <w:r>
        <w:rPr>
          <w:spacing w:val="-5"/>
          <w:sz w:val="26"/>
        </w:rPr>
        <w:t> </w:t>
      </w:r>
      <w:r>
        <w:rPr>
          <w:sz w:val="26"/>
        </w:rPr>
        <w:t>Quả</w:t>
      </w:r>
      <w:r>
        <w:rPr>
          <w:spacing w:val="-4"/>
          <w:sz w:val="26"/>
        </w:rPr>
        <w:t> </w:t>
      </w:r>
      <w:r>
        <w:rPr>
          <w:sz w:val="26"/>
        </w:rPr>
        <w:t>duyên</w:t>
      </w:r>
      <w:r>
        <w:rPr>
          <w:spacing w:val="-4"/>
          <w:sz w:val="26"/>
        </w:rPr>
        <w:t> </w:t>
      </w:r>
      <w:r>
        <w:rPr>
          <w:sz w:val="26"/>
        </w:rPr>
        <w:t>có</w:t>
      </w:r>
      <w:r>
        <w:rPr>
          <w:spacing w:val="-2"/>
          <w:sz w:val="26"/>
        </w:rPr>
        <w:t> </w:t>
      </w:r>
      <w:r>
        <w:rPr>
          <w:sz w:val="26"/>
        </w:rPr>
        <w:t>Nhân</w:t>
      </w:r>
      <w:r>
        <w:rPr>
          <w:spacing w:val="-3"/>
          <w:sz w:val="26"/>
        </w:rPr>
        <w:t> </w:t>
      </w:r>
      <w:r>
        <w:rPr>
          <w:sz w:val="26"/>
        </w:rPr>
        <w:t>7</w:t>
      </w:r>
      <w:r>
        <w:rPr>
          <w:spacing w:val="-5"/>
          <w:sz w:val="26"/>
        </w:rPr>
        <w:t> </w:t>
      </w:r>
      <w:r>
        <w:rPr>
          <w:sz w:val="26"/>
        </w:rPr>
        <w:t>(nên</w:t>
      </w:r>
      <w:r>
        <w:rPr>
          <w:spacing w:val="-4"/>
          <w:sz w:val="26"/>
        </w:rPr>
        <w:t> </w:t>
      </w:r>
      <w:r>
        <w:rPr>
          <w:sz w:val="26"/>
        </w:rPr>
        <w:t>phân</w:t>
      </w:r>
      <w:r>
        <w:rPr>
          <w:spacing w:val="-5"/>
          <w:sz w:val="26"/>
        </w:rPr>
        <w:t> </w:t>
      </w:r>
      <w:r>
        <w:rPr>
          <w:sz w:val="26"/>
        </w:rPr>
        <w:t>rộng</w:t>
      </w:r>
      <w:r>
        <w:rPr>
          <w:spacing w:val="-1"/>
          <w:sz w:val="26"/>
        </w:rPr>
        <w:t> </w:t>
      </w:r>
      <w:r>
        <w:rPr>
          <w:sz w:val="26"/>
        </w:rPr>
        <w:t>như</w:t>
      </w:r>
      <w:r>
        <w:rPr>
          <w:spacing w:val="-1"/>
          <w:sz w:val="26"/>
        </w:rPr>
        <w:t> </w:t>
      </w:r>
      <w:r>
        <w:rPr>
          <w:sz w:val="26"/>
        </w:rPr>
        <w:t>phần</w:t>
      </w:r>
      <w:r>
        <w:rPr>
          <w:spacing w:val="-3"/>
          <w:sz w:val="26"/>
        </w:rPr>
        <w:t> </w:t>
      </w:r>
      <w:r>
        <w:rPr>
          <w:sz w:val="26"/>
        </w:rPr>
        <w:t>phi</w:t>
      </w:r>
      <w:r>
        <w:rPr>
          <w:spacing w:val="-4"/>
          <w:sz w:val="26"/>
        </w:rPr>
        <w:t> </w:t>
      </w:r>
      <w:r>
        <w:rPr>
          <w:sz w:val="26"/>
        </w:rPr>
        <w:t>nhân</w:t>
      </w:r>
      <w:r>
        <w:rPr>
          <w:spacing w:val="-5"/>
          <w:sz w:val="26"/>
        </w:rPr>
        <w:t> </w:t>
      </w:r>
      <w:r>
        <w:rPr>
          <w:sz w:val="26"/>
        </w:rPr>
        <w:t>căn)...</w:t>
      </w:r>
      <w:r>
        <w:rPr>
          <w:spacing w:val="-1"/>
          <w:sz w:val="26"/>
        </w:rPr>
        <w:t> </w:t>
      </w:r>
      <w:r>
        <w:rPr>
          <w:sz w:val="26"/>
        </w:rPr>
        <w:t>Bất</w:t>
      </w:r>
      <w:r>
        <w:rPr>
          <w:spacing w:val="-5"/>
          <w:sz w:val="26"/>
        </w:rPr>
        <w:t> </w:t>
      </w:r>
      <w:r>
        <w:rPr>
          <w:sz w:val="26"/>
        </w:rPr>
        <w:t>ly</w:t>
      </w:r>
      <w:r>
        <w:rPr>
          <w:spacing w:val="-8"/>
          <w:sz w:val="26"/>
        </w:rPr>
        <w:t> </w:t>
      </w:r>
      <w:r>
        <w:rPr>
          <w:spacing w:val="-5"/>
          <w:sz w:val="26"/>
        </w:rPr>
        <w:t>13.</w:t>
      </w:r>
    </w:p>
    <w:p>
      <w:pPr>
        <w:pStyle w:val="Heading4"/>
        <w:spacing w:line="240" w:lineRule="auto" w:before="204"/>
        <w:ind w:left="566"/>
      </w:pPr>
      <w:bookmarkStart w:name="_bookmark115" w:id="116"/>
      <w:bookmarkEnd w:id="116"/>
      <w:r>
        <w:rPr>
          <w:b w:val="0"/>
          <w:i w:val="0"/>
        </w:rPr>
      </w:r>
      <w:r>
        <w:rPr/>
        <w:t>Phần</w:t>
      </w:r>
      <w:r>
        <w:rPr>
          <w:spacing w:val="-6"/>
        </w:rPr>
        <w:t> </w:t>
      </w:r>
      <w:r>
        <w:rPr/>
        <w:t>phi</w:t>
      </w:r>
      <w:r>
        <w:rPr>
          <w:spacing w:val="-4"/>
        </w:rPr>
        <w:t> </w:t>
      </w:r>
      <w:r>
        <w:rPr/>
        <w:t>thực</w:t>
      </w:r>
      <w:r>
        <w:rPr>
          <w:spacing w:val="-6"/>
        </w:rPr>
        <w:t> </w:t>
      </w:r>
      <w:r>
        <w:rPr>
          <w:spacing w:val="-5"/>
        </w:rPr>
        <w:t>căn</w:t>
      </w:r>
    </w:p>
    <w:p>
      <w:pPr>
        <w:pStyle w:val="Heading3"/>
        <w:spacing w:before="1"/>
      </w:pPr>
      <w:r>
        <w:rPr>
          <w:spacing w:val="-2"/>
        </w:rPr>
        <w:t>1048.</w:t>
      </w:r>
    </w:p>
    <w:p>
      <w:pPr>
        <w:pStyle w:val="BodyText"/>
        <w:spacing w:line="295" w:lineRule="exact"/>
      </w:pPr>
      <w:r>
        <w:rPr/>
        <w:t>Phi</w:t>
      </w:r>
      <w:r>
        <w:rPr>
          <w:spacing w:val="-2"/>
        </w:rPr>
        <w:t> </w:t>
      </w:r>
      <w:r>
        <w:rPr/>
        <w:t>Thực duyên</w:t>
      </w:r>
      <w:r>
        <w:rPr>
          <w:spacing w:val="1"/>
        </w:rPr>
        <w:t> </w:t>
      </w:r>
      <w:r>
        <w:rPr/>
        <w:t>có</w:t>
      </w:r>
      <w:r>
        <w:rPr>
          <w:spacing w:val="-1"/>
        </w:rPr>
        <w:t> </w:t>
      </w:r>
      <w:r>
        <w:rPr/>
        <w:t>Nhân</w:t>
      </w:r>
      <w:r>
        <w:rPr>
          <w:spacing w:val="-1"/>
        </w:rPr>
        <w:t> </w:t>
      </w:r>
      <w:r>
        <w:rPr/>
        <w:t>7,... Cảnh 9,</w:t>
      </w:r>
      <w:r>
        <w:rPr>
          <w:spacing w:val="-1"/>
        </w:rPr>
        <w:t> </w:t>
      </w:r>
      <w:r>
        <w:rPr/>
        <w:t>Trưởng</w:t>
      </w:r>
      <w:r>
        <w:rPr>
          <w:spacing w:val="-1"/>
        </w:rPr>
        <w:t> </w:t>
      </w:r>
      <w:r>
        <w:rPr/>
        <w:t>10,</w:t>
      </w:r>
      <w:r>
        <w:rPr>
          <w:spacing w:val="-2"/>
        </w:rPr>
        <w:t> </w:t>
      </w:r>
      <w:r>
        <w:rPr/>
        <w:t>Vô gián</w:t>
      </w:r>
      <w:r>
        <w:rPr>
          <w:spacing w:val="1"/>
        </w:rPr>
        <w:t> </w:t>
      </w:r>
      <w:r>
        <w:rPr/>
        <w:t>7,</w:t>
      </w:r>
      <w:r>
        <w:rPr>
          <w:spacing w:val="-3"/>
        </w:rPr>
        <w:t> </w:t>
      </w:r>
      <w:r>
        <w:rPr/>
        <w:t>Liên</w:t>
      </w:r>
      <w:r>
        <w:rPr>
          <w:spacing w:val="-2"/>
        </w:rPr>
        <w:t> </w:t>
      </w:r>
      <w:r>
        <w:rPr/>
        <w:t>tiếp 7,</w:t>
      </w:r>
      <w:r>
        <w:rPr>
          <w:spacing w:val="-2"/>
        </w:rPr>
        <w:t> </w:t>
      </w:r>
      <w:r>
        <w:rPr/>
        <w:t>Đồng</w:t>
      </w:r>
      <w:r>
        <w:rPr>
          <w:spacing w:val="-2"/>
        </w:rPr>
        <w:t> </w:t>
      </w:r>
      <w:r>
        <w:rPr/>
        <w:t>sanh</w:t>
      </w:r>
      <w:r>
        <w:rPr>
          <w:spacing w:val="-2"/>
        </w:rPr>
        <w:t> </w:t>
      </w:r>
      <w:r>
        <w:rPr>
          <w:spacing w:val="-7"/>
        </w:rPr>
        <w:t>9,</w:t>
      </w:r>
    </w:p>
    <w:p>
      <w:pPr>
        <w:pStyle w:val="BodyText"/>
        <w:spacing w:line="298" w:lineRule="exact"/>
      </w:pPr>
      <w:r>
        <w:rPr/>
        <w:t>Hỗ</w:t>
      </w:r>
      <w:r>
        <w:rPr>
          <w:spacing w:val="-5"/>
        </w:rPr>
        <w:t> </w:t>
      </w:r>
      <w:r>
        <w:rPr/>
        <w:t>tương</w:t>
      </w:r>
      <w:r>
        <w:rPr>
          <w:spacing w:val="-4"/>
        </w:rPr>
        <w:t> </w:t>
      </w:r>
      <w:r>
        <w:rPr/>
        <w:t>3,</w:t>
      </w:r>
      <w:r>
        <w:rPr>
          <w:spacing w:val="-2"/>
        </w:rPr>
        <w:t> </w:t>
      </w:r>
      <w:r>
        <w:rPr/>
        <w:t>Y</w:t>
      </w:r>
      <w:r>
        <w:rPr>
          <w:spacing w:val="-4"/>
        </w:rPr>
        <w:t> </w:t>
      </w:r>
      <w:r>
        <w:rPr/>
        <w:t>chỉ</w:t>
      </w:r>
      <w:r>
        <w:rPr>
          <w:spacing w:val="-2"/>
        </w:rPr>
        <w:t> </w:t>
      </w:r>
      <w:r>
        <w:rPr/>
        <w:t>13,</w:t>
      </w:r>
      <w:r>
        <w:rPr>
          <w:spacing w:val="-1"/>
        </w:rPr>
        <w:t> </w:t>
      </w:r>
      <w:r>
        <w:rPr/>
        <w:t>Cận y</w:t>
      </w:r>
      <w:r>
        <w:rPr>
          <w:spacing w:val="-8"/>
        </w:rPr>
        <w:t> </w:t>
      </w:r>
      <w:r>
        <w:rPr/>
        <w:t>9,</w:t>
      </w:r>
      <w:r>
        <w:rPr>
          <w:spacing w:val="-1"/>
        </w:rPr>
        <w:t> </w:t>
      </w:r>
      <w:r>
        <w:rPr/>
        <w:t>Tiền</w:t>
      </w:r>
      <w:r>
        <w:rPr>
          <w:spacing w:val="-5"/>
        </w:rPr>
        <w:t> </w:t>
      </w:r>
      <w:r>
        <w:rPr/>
        <w:t>sanh</w:t>
      </w:r>
      <w:r>
        <w:rPr>
          <w:spacing w:val="-3"/>
        </w:rPr>
        <w:t> </w:t>
      </w:r>
      <w:r>
        <w:rPr/>
        <w:t>3,</w:t>
      </w:r>
      <w:r>
        <w:rPr>
          <w:spacing w:val="-2"/>
        </w:rPr>
        <w:t> </w:t>
      </w:r>
      <w:r>
        <w:rPr/>
        <w:t>Hậu</w:t>
      </w:r>
      <w:r>
        <w:rPr>
          <w:spacing w:val="-4"/>
        </w:rPr>
        <w:t> </w:t>
      </w:r>
      <w:r>
        <w:rPr/>
        <w:t>sanh</w:t>
      </w:r>
      <w:r>
        <w:rPr>
          <w:spacing w:val="-2"/>
        </w:rPr>
        <w:t> </w:t>
      </w:r>
      <w:r>
        <w:rPr/>
        <w:t>3,</w:t>
      </w:r>
      <w:r>
        <w:rPr>
          <w:spacing w:val="-4"/>
        </w:rPr>
        <w:t> </w:t>
      </w:r>
      <w:r>
        <w:rPr/>
        <w:t>Cố</w:t>
      </w:r>
      <w:r>
        <w:rPr>
          <w:spacing w:val="-4"/>
        </w:rPr>
        <w:t> </w:t>
      </w:r>
      <w:r>
        <w:rPr/>
        <w:t>hưởng</w:t>
      </w:r>
      <w:r>
        <w:rPr>
          <w:spacing w:val="-2"/>
        </w:rPr>
        <w:t> </w:t>
      </w:r>
      <w:r>
        <w:rPr/>
        <w:t>3,</w:t>
      </w:r>
      <w:r>
        <w:rPr>
          <w:spacing w:val="-4"/>
        </w:rPr>
        <w:t> </w:t>
      </w:r>
      <w:r>
        <w:rPr/>
        <w:t>Nghiệp</w:t>
      </w:r>
      <w:r>
        <w:rPr>
          <w:spacing w:val="-2"/>
        </w:rPr>
        <w:t> </w:t>
      </w:r>
      <w:r>
        <w:rPr/>
        <w:t>2,</w:t>
      </w:r>
      <w:r>
        <w:rPr>
          <w:spacing w:val="-3"/>
        </w:rPr>
        <w:t> </w:t>
      </w:r>
      <w:r>
        <w:rPr/>
        <w:t>Quả</w:t>
      </w:r>
      <w:r>
        <w:rPr>
          <w:spacing w:val="-2"/>
        </w:rPr>
        <w:t> </w:t>
      </w:r>
      <w:r>
        <w:rPr>
          <w:spacing w:val="-5"/>
        </w:rPr>
        <w:t>1,</w:t>
      </w:r>
    </w:p>
    <w:p>
      <w:pPr>
        <w:pStyle w:val="BodyText"/>
        <w:spacing w:line="298" w:lineRule="exact" w:before="1"/>
      </w:pPr>
      <w:r>
        <w:rPr/>
        <w:t>Quyền</w:t>
      </w:r>
      <w:r>
        <w:rPr>
          <w:spacing w:val="8"/>
        </w:rPr>
        <w:t> </w:t>
      </w:r>
      <w:r>
        <w:rPr/>
        <w:t>7,</w:t>
      </w:r>
      <w:r>
        <w:rPr>
          <w:spacing w:val="7"/>
        </w:rPr>
        <w:t> </w:t>
      </w:r>
      <w:r>
        <w:rPr/>
        <w:t>Thiền</w:t>
      </w:r>
      <w:r>
        <w:rPr>
          <w:spacing w:val="8"/>
        </w:rPr>
        <w:t> </w:t>
      </w:r>
      <w:r>
        <w:rPr/>
        <w:t>7,</w:t>
      </w:r>
      <w:r>
        <w:rPr>
          <w:spacing w:val="7"/>
        </w:rPr>
        <w:t> </w:t>
      </w:r>
      <w:r>
        <w:rPr/>
        <w:t>Đạo</w:t>
      </w:r>
      <w:r>
        <w:rPr>
          <w:spacing w:val="10"/>
        </w:rPr>
        <w:t> </w:t>
      </w:r>
      <w:r>
        <w:rPr/>
        <w:t>7,</w:t>
      </w:r>
      <w:r>
        <w:rPr>
          <w:spacing w:val="7"/>
        </w:rPr>
        <w:t> </w:t>
      </w:r>
      <w:r>
        <w:rPr/>
        <w:t>Tương</w:t>
      </w:r>
      <w:r>
        <w:rPr>
          <w:spacing w:val="8"/>
        </w:rPr>
        <w:t> </w:t>
      </w:r>
      <w:r>
        <w:rPr/>
        <w:t>ưng</w:t>
      </w:r>
      <w:r>
        <w:rPr>
          <w:spacing w:val="9"/>
        </w:rPr>
        <w:t> </w:t>
      </w:r>
      <w:r>
        <w:rPr/>
        <w:t>3,</w:t>
      </w:r>
      <w:r>
        <w:rPr>
          <w:spacing w:val="11"/>
        </w:rPr>
        <w:t> </w:t>
      </w:r>
      <w:r>
        <w:rPr/>
        <w:t>Bất</w:t>
      </w:r>
      <w:r>
        <w:rPr>
          <w:spacing w:val="7"/>
        </w:rPr>
        <w:t> </w:t>
      </w:r>
      <w:r>
        <w:rPr/>
        <w:t>tương</w:t>
      </w:r>
      <w:r>
        <w:rPr>
          <w:spacing w:val="8"/>
        </w:rPr>
        <w:t> </w:t>
      </w:r>
      <w:r>
        <w:rPr/>
        <w:t>ưng</w:t>
      </w:r>
      <w:r>
        <w:rPr>
          <w:spacing w:val="9"/>
        </w:rPr>
        <w:t> </w:t>
      </w:r>
      <w:r>
        <w:rPr/>
        <w:t>5,</w:t>
      </w:r>
      <w:r>
        <w:rPr>
          <w:spacing w:val="8"/>
        </w:rPr>
        <w:t> </w:t>
      </w:r>
      <w:r>
        <w:rPr/>
        <w:t>Hiện</w:t>
      </w:r>
      <w:r>
        <w:rPr>
          <w:spacing w:val="10"/>
        </w:rPr>
        <w:t> </w:t>
      </w:r>
      <w:r>
        <w:rPr/>
        <w:t>hữu</w:t>
      </w:r>
      <w:r>
        <w:rPr>
          <w:spacing w:val="10"/>
        </w:rPr>
        <w:t> </w:t>
      </w:r>
      <w:r>
        <w:rPr/>
        <w:t>13,</w:t>
      </w:r>
      <w:r>
        <w:rPr>
          <w:spacing w:val="9"/>
        </w:rPr>
        <w:t> </w:t>
      </w:r>
      <w:r>
        <w:rPr/>
        <w:t>Vô</w:t>
      </w:r>
      <w:r>
        <w:rPr>
          <w:spacing w:val="7"/>
        </w:rPr>
        <w:t> </w:t>
      </w:r>
      <w:r>
        <w:rPr/>
        <w:t>hữu</w:t>
      </w:r>
      <w:r>
        <w:rPr>
          <w:spacing w:val="9"/>
        </w:rPr>
        <w:t> </w:t>
      </w:r>
      <w:r>
        <w:rPr/>
        <w:t>7,</w:t>
      </w:r>
      <w:r>
        <w:rPr>
          <w:spacing w:val="7"/>
        </w:rPr>
        <w:t> </w:t>
      </w:r>
      <w:r>
        <w:rPr>
          <w:spacing w:val="-5"/>
        </w:rPr>
        <w:t>Ly</w:t>
      </w:r>
    </w:p>
    <w:p>
      <w:pPr>
        <w:pStyle w:val="BodyText"/>
        <w:spacing w:line="298" w:lineRule="exact"/>
      </w:pPr>
      <w:r>
        <w:rPr/>
        <w:t>7,</w:t>
      </w:r>
      <w:r>
        <w:rPr>
          <w:spacing w:val="-3"/>
        </w:rPr>
        <w:t> </w:t>
      </w:r>
      <w:r>
        <w:rPr/>
        <w:t>Bất</w:t>
      </w:r>
      <w:r>
        <w:rPr>
          <w:spacing w:val="-2"/>
        </w:rPr>
        <w:t> </w:t>
      </w:r>
      <w:r>
        <w:rPr/>
        <w:t>ly</w:t>
      </w:r>
      <w:r>
        <w:rPr>
          <w:spacing w:val="-6"/>
        </w:rPr>
        <w:t> </w:t>
      </w:r>
      <w:r>
        <w:rPr>
          <w:spacing w:val="-5"/>
        </w:rPr>
        <w:t>13.</w:t>
      </w:r>
    </w:p>
    <w:p>
      <w:pPr>
        <w:pStyle w:val="Heading3"/>
        <w:spacing w:line="295" w:lineRule="exact" w:before="8"/>
      </w:pPr>
      <w:r>
        <w:rPr>
          <w:spacing w:val="-2"/>
        </w:rPr>
        <w:t>1049.</w:t>
      </w:r>
    </w:p>
    <w:p>
      <w:pPr>
        <w:pStyle w:val="BodyText"/>
        <w:spacing w:line="242" w:lineRule="auto"/>
      </w:pPr>
      <w:r>
        <w:rPr/>
        <w:t>Phi Thực duyên cùng phi Nhân duyên, phi Cảnh</w:t>
      </w:r>
      <w:r>
        <w:rPr>
          <w:spacing w:val="-1"/>
        </w:rPr>
        <w:t> </w:t>
      </w:r>
      <w:r>
        <w:rPr/>
        <w:t>duyên có Trưởng</w:t>
      </w:r>
      <w:r>
        <w:rPr>
          <w:spacing w:val="-1"/>
        </w:rPr>
        <w:t> </w:t>
      </w:r>
      <w:r>
        <w:rPr/>
        <w:t>7,... Vô</w:t>
      </w:r>
      <w:r>
        <w:rPr>
          <w:spacing w:val="-1"/>
        </w:rPr>
        <w:t> </w:t>
      </w:r>
      <w:r>
        <w:rPr/>
        <w:t>gián 7,</w:t>
      </w:r>
      <w:r>
        <w:rPr>
          <w:spacing w:val="-1"/>
        </w:rPr>
        <w:t> </w:t>
      </w:r>
      <w:r>
        <w:rPr/>
        <w:t>Liên tiếp</w:t>
      </w:r>
      <w:r>
        <w:rPr>
          <w:spacing w:val="29"/>
        </w:rPr>
        <w:t> </w:t>
      </w:r>
      <w:r>
        <w:rPr/>
        <w:t>7,</w:t>
      </w:r>
      <w:r>
        <w:rPr>
          <w:spacing w:val="32"/>
        </w:rPr>
        <w:t> </w:t>
      </w:r>
      <w:r>
        <w:rPr/>
        <w:t>Đồng</w:t>
      </w:r>
      <w:r>
        <w:rPr>
          <w:spacing w:val="32"/>
        </w:rPr>
        <w:t> </w:t>
      </w:r>
      <w:r>
        <w:rPr/>
        <w:t>sanh</w:t>
      </w:r>
      <w:r>
        <w:rPr>
          <w:spacing w:val="33"/>
        </w:rPr>
        <w:t> </w:t>
      </w:r>
      <w:r>
        <w:rPr/>
        <w:t>9,</w:t>
      </w:r>
      <w:r>
        <w:rPr>
          <w:spacing w:val="32"/>
        </w:rPr>
        <w:t> </w:t>
      </w:r>
      <w:r>
        <w:rPr/>
        <w:t>Hỗ</w:t>
      </w:r>
      <w:r>
        <w:rPr>
          <w:spacing w:val="30"/>
        </w:rPr>
        <w:t> </w:t>
      </w:r>
      <w:r>
        <w:rPr/>
        <w:t>tương</w:t>
      </w:r>
      <w:r>
        <w:rPr>
          <w:spacing w:val="33"/>
        </w:rPr>
        <w:t> </w:t>
      </w:r>
      <w:r>
        <w:rPr/>
        <w:t>3,</w:t>
      </w:r>
      <w:r>
        <w:rPr>
          <w:spacing w:val="30"/>
        </w:rPr>
        <w:t> </w:t>
      </w:r>
      <w:r>
        <w:rPr/>
        <w:t>Y</w:t>
      </w:r>
      <w:r>
        <w:rPr>
          <w:spacing w:val="31"/>
        </w:rPr>
        <w:t> </w:t>
      </w:r>
      <w:r>
        <w:rPr/>
        <w:t>chỉ</w:t>
      </w:r>
      <w:r>
        <w:rPr>
          <w:spacing w:val="33"/>
        </w:rPr>
        <w:t> </w:t>
      </w:r>
      <w:r>
        <w:rPr/>
        <w:t>13,</w:t>
      </w:r>
      <w:r>
        <w:rPr>
          <w:spacing w:val="32"/>
        </w:rPr>
        <w:t> </w:t>
      </w:r>
      <w:r>
        <w:rPr/>
        <w:t>Cận</w:t>
      </w:r>
      <w:r>
        <w:rPr>
          <w:spacing w:val="33"/>
        </w:rPr>
        <w:t> </w:t>
      </w:r>
      <w:r>
        <w:rPr/>
        <w:t>y</w:t>
      </w:r>
      <w:r>
        <w:rPr>
          <w:spacing w:val="29"/>
        </w:rPr>
        <w:t> </w:t>
      </w:r>
      <w:r>
        <w:rPr/>
        <w:t>9,</w:t>
      </w:r>
      <w:r>
        <w:rPr>
          <w:spacing w:val="32"/>
        </w:rPr>
        <w:t> </w:t>
      </w:r>
      <w:r>
        <w:rPr/>
        <w:t>Tiền</w:t>
      </w:r>
      <w:r>
        <w:rPr>
          <w:spacing w:val="30"/>
        </w:rPr>
        <w:t> </w:t>
      </w:r>
      <w:r>
        <w:rPr/>
        <w:t>sanh</w:t>
      </w:r>
      <w:r>
        <w:rPr>
          <w:spacing w:val="31"/>
        </w:rPr>
        <w:t> </w:t>
      </w:r>
      <w:r>
        <w:rPr/>
        <w:t>3,</w:t>
      </w:r>
      <w:r>
        <w:rPr>
          <w:spacing w:val="29"/>
        </w:rPr>
        <w:t> </w:t>
      </w:r>
      <w:r>
        <w:rPr/>
        <w:t>Hậu</w:t>
      </w:r>
      <w:r>
        <w:rPr>
          <w:spacing w:val="30"/>
        </w:rPr>
        <w:t> </w:t>
      </w:r>
      <w:r>
        <w:rPr/>
        <w:t>sanh</w:t>
      </w:r>
      <w:r>
        <w:rPr>
          <w:spacing w:val="31"/>
        </w:rPr>
        <w:t> </w:t>
      </w:r>
      <w:r>
        <w:rPr/>
        <w:t>3,</w:t>
      </w:r>
      <w:r>
        <w:rPr>
          <w:spacing w:val="32"/>
        </w:rPr>
        <w:t> </w:t>
      </w:r>
      <w:r>
        <w:rPr>
          <w:spacing w:val="-5"/>
        </w:rPr>
        <w:t>Cố</w:t>
      </w:r>
    </w:p>
    <w:p>
      <w:pPr>
        <w:pStyle w:val="BodyText"/>
        <w:spacing w:line="295" w:lineRule="exact"/>
      </w:pPr>
      <w:r>
        <w:rPr/>
        <w:t>hưởng</w:t>
      </w:r>
      <w:r>
        <w:rPr>
          <w:spacing w:val="10"/>
        </w:rPr>
        <w:t> </w:t>
      </w:r>
      <w:r>
        <w:rPr/>
        <w:t>3,</w:t>
      </w:r>
      <w:r>
        <w:rPr>
          <w:spacing w:val="12"/>
        </w:rPr>
        <w:t> </w:t>
      </w:r>
      <w:r>
        <w:rPr/>
        <w:t>Nghiệp</w:t>
      </w:r>
      <w:r>
        <w:rPr>
          <w:spacing w:val="11"/>
        </w:rPr>
        <w:t> </w:t>
      </w:r>
      <w:r>
        <w:rPr/>
        <w:t>2,</w:t>
      </w:r>
      <w:r>
        <w:rPr>
          <w:spacing w:val="12"/>
        </w:rPr>
        <w:t> </w:t>
      </w:r>
      <w:r>
        <w:rPr/>
        <w:t>Quả</w:t>
      </w:r>
      <w:r>
        <w:rPr>
          <w:spacing w:val="11"/>
        </w:rPr>
        <w:t> </w:t>
      </w:r>
      <w:r>
        <w:rPr/>
        <w:t>1,</w:t>
      </w:r>
      <w:r>
        <w:rPr>
          <w:spacing w:val="12"/>
        </w:rPr>
        <w:t> </w:t>
      </w:r>
      <w:r>
        <w:rPr/>
        <w:t>Quyền</w:t>
      </w:r>
      <w:r>
        <w:rPr>
          <w:spacing w:val="13"/>
        </w:rPr>
        <w:t> </w:t>
      </w:r>
      <w:r>
        <w:rPr/>
        <w:t>7,</w:t>
      </w:r>
      <w:r>
        <w:rPr>
          <w:spacing w:val="11"/>
        </w:rPr>
        <w:t> </w:t>
      </w:r>
      <w:r>
        <w:rPr/>
        <w:t>Thiền</w:t>
      </w:r>
      <w:r>
        <w:rPr>
          <w:spacing w:val="12"/>
        </w:rPr>
        <w:t> </w:t>
      </w:r>
      <w:r>
        <w:rPr/>
        <w:t>7,</w:t>
      </w:r>
      <w:r>
        <w:rPr>
          <w:spacing w:val="11"/>
        </w:rPr>
        <w:t> </w:t>
      </w:r>
      <w:r>
        <w:rPr/>
        <w:t>Đạo</w:t>
      </w:r>
      <w:r>
        <w:rPr>
          <w:spacing w:val="12"/>
        </w:rPr>
        <w:t> </w:t>
      </w:r>
      <w:r>
        <w:rPr/>
        <w:t>7,</w:t>
      </w:r>
      <w:r>
        <w:rPr>
          <w:spacing w:val="11"/>
        </w:rPr>
        <w:t> </w:t>
      </w:r>
      <w:r>
        <w:rPr/>
        <w:t>Tương</w:t>
      </w:r>
      <w:r>
        <w:rPr>
          <w:spacing w:val="10"/>
        </w:rPr>
        <w:t> </w:t>
      </w:r>
      <w:r>
        <w:rPr/>
        <w:t>ưng</w:t>
      </w:r>
      <w:r>
        <w:rPr>
          <w:spacing w:val="13"/>
        </w:rPr>
        <w:t> </w:t>
      </w:r>
      <w:r>
        <w:rPr/>
        <w:t>3,</w:t>
      </w:r>
      <w:r>
        <w:rPr>
          <w:spacing w:val="11"/>
        </w:rPr>
        <w:t> </w:t>
      </w:r>
      <w:r>
        <w:rPr/>
        <w:t>Bất</w:t>
      </w:r>
      <w:r>
        <w:rPr>
          <w:spacing w:val="9"/>
        </w:rPr>
        <w:t> </w:t>
      </w:r>
      <w:r>
        <w:rPr/>
        <w:t>tương</w:t>
      </w:r>
      <w:r>
        <w:rPr>
          <w:spacing w:val="11"/>
        </w:rPr>
        <w:t> </w:t>
      </w:r>
      <w:r>
        <w:rPr/>
        <w:t>ưng</w:t>
      </w:r>
      <w:r>
        <w:rPr>
          <w:spacing w:val="14"/>
        </w:rPr>
        <w:t> </w:t>
      </w:r>
      <w:r>
        <w:rPr>
          <w:spacing w:val="-5"/>
        </w:rPr>
        <w:t>5,</w:t>
      </w:r>
    </w:p>
    <w:p>
      <w:pPr>
        <w:pStyle w:val="BodyText"/>
        <w:spacing w:line="298" w:lineRule="exact"/>
      </w:pPr>
      <w:r>
        <w:rPr/>
        <w:t>Hiện</w:t>
      </w:r>
      <w:r>
        <w:rPr>
          <w:spacing w:val="-3"/>
        </w:rPr>
        <w:t> </w:t>
      </w:r>
      <w:r>
        <w:rPr/>
        <w:t>hữu</w:t>
      </w:r>
      <w:r>
        <w:rPr>
          <w:spacing w:val="-3"/>
        </w:rPr>
        <w:t> </w:t>
      </w:r>
      <w:r>
        <w:rPr/>
        <w:t>13,</w:t>
      </w:r>
      <w:r>
        <w:rPr>
          <w:spacing w:val="-1"/>
        </w:rPr>
        <w:t> </w:t>
      </w:r>
      <w:r>
        <w:rPr/>
        <w:t>Vô</w:t>
      </w:r>
      <w:r>
        <w:rPr>
          <w:spacing w:val="-3"/>
        </w:rPr>
        <w:t> </w:t>
      </w:r>
      <w:r>
        <w:rPr/>
        <w:t>hữu</w:t>
      </w:r>
      <w:r>
        <w:rPr>
          <w:spacing w:val="-3"/>
        </w:rPr>
        <w:t> </w:t>
      </w:r>
      <w:r>
        <w:rPr/>
        <w:t>7,</w:t>
      </w:r>
      <w:r>
        <w:rPr>
          <w:spacing w:val="-3"/>
        </w:rPr>
        <w:t> </w:t>
      </w:r>
      <w:r>
        <w:rPr/>
        <w:t>Ly</w:t>
      </w:r>
      <w:r>
        <w:rPr>
          <w:spacing w:val="-7"/>
        </w:rPr>
        <w:t> </w:t>
      </w:r>
      <w:r>
        <w:rPr/>
        <w:t>7,</w:t>
      </w:r>
      <w:r>
        <w:rPr>
          <w:spacing w:val="-1"/>
        </w:rPr>
        <w:t> </w:t>
      </w:r>
      <w:r>
        <w:rPr/>
        <w:t>Bất</w:t>
      </w:r>
      <w:r>
        <w:rPr>
          <w:spacing w:val="-2"/>
        </w:rPr>
        <w:t> </w:t>
      </w:r>
      <w:r>
        <w:rPr/>
        <w:t>ly</w:t>
      </w:r>
      <w:r>
        <w:rPr>
          <w:spacing w:val="-6"/>
        </w:rPr>
        <w:t> </w:t>
      </w:r>
      <w:r>
        <w:rPr>
          <w:spacing w:val="-5"/>
        </w:rPr>
        <w:t>13.</w:t>
      </w:r>
    </w:p>
    <w:p>
      <w:pPr>
        <w:pStyle w:val="Heading3"/>
        <w:spacing w:line="295" w:lineRule="exact" w:before="4"/>
      </w:pPr>
      <w:r>
        <w:rPr>
          <w:spacing w:val="-2"/>
        </w:rPr>
        <w:t>1050.</w:t>
      </w:r>
    </w:p>
    <w:p>
      <w:pPr>
        <w:pStyle w:val="BodyText"/>
        <w:ind w:right="139"/>
        <w:jc w:val="both"/>
      </w:pPr>
      <w:r>
        <w:rPr/>
        <w:t>Phi Thực duyên cùng phi Nhân duyên, phi Cảnh duyên, phi Trưởng duyên, phi Vô</w:t>
      </w:r>
      <w:r>
        <w:rPr>
          <w:spacing w:val="40"/>
        </w:rPr>
        <w:t> </w:t>
      </w:r>
      <w:r>
        <w:rPr/>
        <w:t>gián duyên, phi Liên tiếp duyên, tóm tắt,... phi Nghiệp duyên, phi Quả duyên, phi Thiền duyên, phi Đạo duyên, phi Tương ưng duyên, phi Bất tương ưng duyên, phi Vô hữu duyên, phi Ly duyên có Quyền 1,... Hiện hữu 1, Bất ly 1.</w:t>
      </w:r>
    </w:p>
    <w:p>
      <w:pPr>
        <w:pStyle w:val="Heading4"/>
        <w:spacing w:line="298" w:lineRule="exact" w:before="204"/>
      </w:pPr>
      <w:bookmarkStart w:name="_bookmark116" w:id="117"/>
      <w:bookmarkEnd w:id="117"/>
      <w:r>
        <w:rPr>
          <w:b w:val="0"/>
          <w:i w:val="0"/>
        </w:rPr>
      </w:r>
      <w:r>
        <w:rPr/>
        <w:t>Phần</w:t>
      </w:r>
      <w:r>
        <w:rPr>
          <w:spacing w:val="-7"/>
        </w:rPr>
        <w:t> </w:t>
      </w:r>
      <w:r>
        <w:rPr/>
        <w:t>phi</w:t>
      </w:r>
      <w:r>
        <w:rPr>
          <w:spacing w:val="-5"/>
        </w:rPr>
        <w:t> </w:t>
      </w:r>
      <w:r>
        <w:rPr/>
        <w:t>quyền</w:t>
      </w:r>
      <w:r>
        <w:rPr>
          <w:spacing w:val="-4"/>
        </w:rPr>
        <w:t> </w:t>
      </w:r>
      <w:r>
        <w:rPr>
          <w:spacing w:val="-5"/>
        </w:rPr>
        <w:t>căn</w:t>
      </w:r>
    </w:p>
    <w:p>
      <w:pPr>
        <w:pStyle w:val="Heading3"/>
      </w:pPr>
      <w:r>
        <w:rPr>
          <w:spacing w:val="-2"/>
        </w:rPr>
        <w:t>1051.</w:t>
      </w:r>
    </w:p>
    <w:p>
      <w:pPr>
        <w:pStyle w:val="ListParagraph"/>
        <w:numPr>
          <w:ilvl w:val="0"/>
          <w:numId w:val="115"/>
        </w:numPr>
        <w:tabs>
          <w:tab w:pos="849" w:val="left" w:leader="none"/>
        </w:tabs>
        <w:spacing w:line="315" w:lineRule="exact" w:before="0" w:after="0"/>
        <w:ind w:left="849" w:right="0" w:hanging="283"/>
        <w:jc w:val="left"/>
        <w:rPr>
          <w:sz w:val="26"/>
        </w:rPr>
      </w:pPr>
      <w:r>
        <w:rPr>
          <w:sz w:val="26"/>
        </w:rPr>
        <w:t>Phi</w:t>
      </w:r>
      <w:r>
        <w:rPr>
          <w:spacing w:val="-5"/>
          <w:sz w:val="26"/>
        </w:rPr>
        <w:t> </w:t>
      </w:r>
      <w:r>
        <w:rPr>
          <w:sz w:val="26"/>
        </w:rPr>
        <w:t>Quyền</w:t>
      </w:r>
      <w:r>
        <w:rPr>
          <w:spacing w:val="-1"/>
          <w:sz w:val="26"/>
        </w:rPr>
        <w:t> </w:t>
      </w:r>
      <w:r>
        <w:rPr>
          <w:sz w:val="26"/>
        </w:rPr>
        <w:t>duyên</w:t>
      </w:r>
      <w:r>
        <w:rPr>
          <w:spacing w:val="-3"/>
          <w:sz w:val="26"/>
        </w:rPr>
        <w:t> </w:t>
      </w:r>
      <w:r>
        <w:rPr>
          <w:sz w:val="26"/>
        </w:rPr>
        <w:t>có</w:t>
      </w:r>
      <w:r>
        <w:rPr>
          <w:spacing w:val="-4"/>
          <w:sz w:val="26"/>
        </w:rPr>
        <w:t> </w:t>
      </w:r>
      <w:r>
        <w:rPr>
          <w:sz w:val="26"/>
        </w:rPr>
        <w:t>Nhân</w:t>
      </w:r>
      <w:r>
        <w:rPr>
          <w:spacing w:val="-2"/>
          <w:sz w:val="26"/>
        </w:rPr>
        <w:t> </w:t>
      </w:r>
      <w:r>
        <w:rPr>
          <w:sz w:val="26"/>
        </w:rPr>
        <w:t>7,...</w:t>
      </w:r>
      <w:r>
        <w:rPr>
          <w:spacing w:val="-4"/>
          <w:sz w:val="26"/>
        </w:rPr>
        <w:t> </w:t>
      </w:r>
      <w:r>
        <w:rPr>
          <w:sz w:val="26"/>
        </w:rPr>
        <w:t>Cảnh</w:t>
      </w:r>
      <w:r>
        <w:rPr>
          <w:spacing w:val="-5"/>
          <w:sz w:val="26"/>
        </w:rPr>
        <w:t> </w:t>
      </w:r>
      <w:r>
        <w:rPr>
          <w:sz w:val="26"/>
        </w:rPr>
        <w:t>9,</w:t>
      </w:r>
      <w:r>
        <w:rPr>
          <w:spacing w:val="-4"/>
          <w:sz w:val="26"/>
        </w:rPr>
        <w:t> </w:t>
      </w:r>
      <w:r>
        <w:rPr>
          <w:sz w:val="26"/>
        </w:rPr>
        <w:t>tóm</w:t>
      </w:r>
      <w:r>
        <w:rPr>
          <w:spacing w:val="-6"/>
          <w:sz w:val="26"/>
        </w:rPr>
        <w:t> </w:t>
      </w:r>
      <w:r>
        <w:rPr>
          <w:sz w:val="26"/>
        </w:rPr>
        <w:t>tắt...</w:t>
      </w:r>
      <w:r>
        <w:rPr>
          <w:spacing w:val="-4"/>
          <w:sz w:val="26"/>
        </w:rPr>
        <w:t> </w:t>
      </w:r>
      <w:r>
        <w:rPr>
          <w:sz w:val="26"/>
        </w:rPr>
        <w:t>Bất</w:t>
      </w:r>
      <w:r>
        <w:rPr>
          <w:spacing w:val="-4"/>
          <w:sz w:val="26"/>
        </w:rPr>
        <w:t> </w:t>
      </w:r>
      <w:r>
        <w:rPr>
          <w:sz w:val="26"/>
        </w:rPr>
        <w:t>ly</w:t>
      </w:r>
      <w:r>
        <w:rPr>
          <w:spacing w:val="-6"/>
          <w:sz w:val="26"/>
        </w:rPr>
        <w:t> </w:t>
      </w:r>
      <w:r>
        <w:rPr>
          <w:spacing w:val="-5"/>
          <w:sz w:val="26"/>
        </w:rPr>
        <w:t>13.</w:t>
      </w:r>
    </w:p>
    <w:p>
      <w:pPr>
        <w:pStyle w:val="ListParagraph"/>
        <w:numPr>
          <w:ilvl w:val="0"/>
          <w:numId w:val="115"/>
        </w:numPr>
        <w:tabs>
          <w:tab w:pos="849" w:val="left" w:leader="none"/>
          <w:tab w:pos="9083" w:val="left" w:leader="dot"/>
        </w:tabs>
        <w:spacing w:line="318" w:lineRule="exact" w:before="0" w:after="0"/>
        <w:ind w:left="849" w:right="0" w:hanging="283"/>
        <w:jc w:val="left"/>
        <w:rPr>
          <w:sz w:val="26"/>
        </w:rPr>
      </w:pPr>
      <w:r>
        <w:rPr>
          <w:sz w:val="26"/>
        </w:rPr>
        <w:t>Phi</w:t>
      </w:r>
      <w:r>
        <w:rPr>
          <w:spacing w:val="2"/>
          <w:sz w:val="26"/>
        </w:rPr>
        <w:t> </w:t>
      </w:r>
      <w:r>
        <w:rPr>
          <w:sz w:val="26"/>
        </w:rPr>
        <w:t>Quyền</w:t>
      </w:r>
      <w:r>
        <w:rPr>
          <w:spacing w:val="2"/>
          <w:sz w:val="26"/>
        </w:rPr>
        <w:t> </w:t>
      </w:r>
      <w:r>
        <w:rPr>
          <w:sz w:val="26"/>
        </w:rPr>
        <w:t>duyên</w:t>
      </w:r>
      <w:r>
        <w:rPr>
          <w:spacing w:val="4"/>
          <w:sz w:val="26"/>
        </w:rPr>
        <w:t> </w:t>
      </w:r>
      <w:r>
        <w:rPr>
          <w:sz w:val="26"/>
        </w:rPr>
        <w:t>cùng</w:t>
      </w:r>
      <w:r>
        <w:rPr>
          <w:spacing w:val="6"/>
          <w:sz w:val="26"/>
        </w:rPr>
        <w:t> </w:t>
      </w:r>
      <w:r>
        <w:rPr>
          <w:sz w:val="26"/>
        </w:rPr>
        <w:t>phi</w:t>
      </w:r>
      <w:r>
        <w:rPr>
          <w:spacing w:val="2"/>
          <w:sz w:val="26"/>
        </w:rPr>
        <w:t> </w:t>
      </w:r>
      <w:r>
        <w:rPr>
          <w:sz w:val="26"/>
        </w:rPr>
        <w:t>Nhân</w:t>
      </w:r>
      <w:r>
        <w:rPr>
          <w:spacing w:val="2"/>
          <w:sz w:val="26"/>
        </w:rPr>
        <w:t> </w:t>
      </w:r>
      <w:r>
        <w:rPr>
          <w:sz w:val="26"/>
        </w:rPr>
        <w:t>duyên,</w:t>
      </w:r>
      <w:r>
        <w:rPr>
          <w:spacing w:val="4"/>
          <w:sz w:val="26"/>
        </w:rPr>
        <w:t> </w:t>
      </w:r>
      <w:r>
        <w:rPr>
          <w:sz w:val="26"/>
        </w:rPr>
        <w:t>phi</w:t>
      </w:r>
      <w:r>
        <w:rPr>
          <w:spacing w:val="5"/>
          <w:sz w:val="26"/>
        </w:rPr>
        <w:t> </w:t>
      </w:r>
      <w:r>
        <w:rPr>
          <w:sz w:val="26"/>
        </w:rPr>
        <w:t>Cảnh</w:t>
      </w:r>
      <w:r>
        <w:rPr>
          <w:spacing w:val="2"/>
          <w:sz w:val="26"/>
        </w:rPr>
        <w:t> </w:t>
      </w:r>
      <w:r>
        <w:rPr>
          <w:sz w:val="26"/>
        </w:rPr>
        <w:t>duyên,</w:t>
      </w:r>
      <w:r>
        <w:rPr>
          <w:spacing w:val="5"/>
          <w:sz w:val="26"/>
        </w:rPr>
        <w:t> </w:t>
      </w:r>
      <w:r>
        <w:rPr>
          <w:sz w:val="26"/>
        </w:rPr>
        <w:t>phần</w:t>
      </w:r>
      <w:r>
        <w:rPr>
          <w:spacing w:val="2"/>
          <w:sz w:val="26"/>
        </w:rPr>
        <w:t> </w:t>
      </w:r>
      <w:r>
        <w:rPr>
          <w:sz w:val="26"/>
        </w:rPr>
        <w:t>căn</w:t>
      </w:r>
      <w:r>
        <w:rPr>
          <w:spacing w:val="5"/>
          <w:sz w:val="26"/>
        </w:rPr>
        <w:t> </w:t>
      </w:r>
      <w:r>
        <w:rPr>
          <w:sz w:val="26"/>
        </w:rPr>
        <w:t>tóm </w:t>
      </w:r>
      <w:r>
        <w:rPr>
          <w:spacing w:val="-5"/>
          <w:sz w:val="26"/>
        </w:rPr>
        <w:t>tắt</w:t>
      </w:r>
      <w:r>
        <w:rPr>
          <w:sz w:val="26"/>
        </w:rPr>
        <w:tab/>
        <w:t>phi</w:t>
      </w:r>
      <w:r>
        <w:rPr>
          <w:spacing w:val="5"/>
          <w:sz w:val="26"/>
        </w:rPr>
        <w:t> </w:t>
      </w:r>
      <w:r>
        <w:rPr>
          <w:spacing w:val="-5"/>
          <w:sz w:val="26"/>
        </w:rPr>
        <w:t>Quả</w:t>
      </w:r>
    </w:p>
    <w:p>
      <w:pPr>
        <w:pStyle w:val="BodyText"/>
        <w:tabs>
          <w:tab w:pos="6454" w:val="left" w:leader="dot"/>
        </w:tabs>
        <w:ind w:right="141"/>
      </w:pPr>
      <w:r>
        <w:rPr/>
        <w:t>duyên,</w:t>
      </w:r>
      <w:r>
        <w:rPr>
          <w:spacing w:val="35"/>
        </w:rPr>
        <w:t> </w:t>
      </w:r>
      <w:r>
        <w:rPr/>
        <w:t>phi</w:t>
      </w:r>
      <w:r>
        <w:rPr>
          <w:spacing w:val="35"/>
        </w:rPr>
        <w:t> </w:t>
      </w:r>
      <w:r>
        <w:rPr/>
        <w:t>Thiền</w:t>
      </w:r>
      <w:r>
        <w:rPr>
          <w:spacing w:val="35"/>
        </w:rPr>
        <w:t> </w:t>
      </w:r>
      <w:r>
        <w:rPr/>
        <w:t>duyên,</w:t>
      </w:r>
      <w:r>
        <w:rPr>
          <w:spacing w:val="35"/>
        </w:rPr>
        <w:t> </w:t>
      </w:r>
      <w:r>
        <w:rPr/>
        <w:t>phi</w:t>
      </w:r>
      <w:r>
        <w:rPr>
          <w:spacing w:val="35"/>
        </w:rPr>
        <w:t> </w:t>
      </w:r>
      <w:r>
        <w:rPr/>
        <w:t>Đạo</w:t>
      </w:r>
      <w:r>
        <w:rPr>
          <w:spacing w:val="35"/>
        </w:rPr>
        <w:t> </w:t>
      </w:r>
      <w:r>
        <w:rPr/>
        <w:t>duyên,</w:t>
      </w:r>
      <w:r>
        <w:rPr>
          <w:spacing w:val="35"/>
        </w:rPr>
        <w:t> </w:t>
      </w:r>
      <w:r>
        <w:rPr/>
        <w:t>phi</w:t>
      </w:r>
      <w:r>
        <w:rPr>
          <w:spacing w:val="37"/>
        </w:rPr>
        <w:t> </w:t>
      </w:r>
      <w:r>
        <w:rPr/>
        <w:t>Tương</w:t>
      </w:r>
      <w:r>
        <w:rPr>
          <w:spacing w:val="34"/>
        </w:rPr>
        <w:t> </w:t>
      </w:r>
      <w:r>
        <w:rPr/>
        <w:t>ưng</w:t>
      </w:r>
      <w:r>
        <w:rPr>
          <w:spacing w:val="34"/>
        </w:rPr>
        <w:t> </w:t>
      </w:r>
      <w:r>
        <w:rPr/>
        <w:t>duyên,</w:t>
      </w:r>
      <w:r>
        <w:rPr>
          <w:spacing w:val="35"/>
        </w:rPr>
        <w:t> </w:t>
      </w:r>
      <w:r>
        <w:rPr/>
        <w:t>phi</w:t>
      </w:r>
      <w:r>
        <w:rPr>
          <w:spacing w:val="36"/>
        </w:rPr>
        <w:t> </w:t>
      </w:r>
      <w:r>
        <w:rPr/>
        <w:t>Bất</w:t>
      </w:r>
      <w:r>
        <w:rPr>
          <w:spacing w:val="34"/>
        </w:rPr>
        <w:t> </w:t>
      </w:r>
      <w:r>
        <w:rPr/>
        <w:t>tương</w:t>
      </w:r>
      <w:r>
        <w:rPr>
          <w:spacing w:val="34"/>
        </w:rPr>
        <w:t> </w:t>
      </w:r>
      <w:r>
        <w:rPr/>
        <w:t>ưng duyên, phi Vô hữu duyên, phi Ly duyên có Thực 1,</w:t>
      </w:r>
      <w:r>
        <w:rPr/>
        <w:tab/>
        <w:t>Hiện hữu 1, Ly 1.</w:t>
      </w:r>
    </w:p>
    <w:p>
      <w:pPr>
        <w:pStyle w:val="ListParagraph"/>
        <w:numPr>
          <w:ilvl w:val="0"/>
          <w:numId w:val="115"/>
        </w:numPr>
        <w:tabs>
          <w:tab w:pos="849" w:val="left" w:leader="none"/>
          <w:tab w:pos="7508" w:val="left" w:leader="none"/>
        </w:tabs>
        <w:spacing w:line="240" w:lineRule="auto" w:before="0" w:after="0"/>
        <w:ind w:left="849" w:right="0" w:hanging="283"/>
        <w:jc w:val="left"/>
        <w:rPr>
          <w:sz w:val="26"/>
        </w:rPr>
      </w:pPr>
      <w:r>
        <w:rPr>
          <w:sz w:val="26"/>
        </w:rPr>
        <w:t>Phi</w:t>
      </w:r>
      <w:r>
        <w:rPr>
          <w:spacing w:val="-5"/>
          <w:sz w:val="26"/>
        </w:rPr>
        <w:t> </w:t>
      </w:r>
      <w:r>
        <w:rPr>
          <w:sz w:val="26"/>
        </w:rPr>
        <w:t>Quyền</w:t>
      </w:r>
      <w:r>
        <w:rPr>
          <w:spacing w:val="-2"/>
          <w:sz w:val="26"/>
        </w:rPr>
        <w:t> </w:t>
      </w:r>
      <w:r>
        <w:rPr>
          <w:sz w:val="26"/>
        </w:rPr>
        <w:t>duyên</w:t>
      </w:r>
      <w:r>
        <w:rPr>
          <w:spacing w:val="-4"/>
          <w:sz w:val="26"/>
        </w:rPr>
        <w:t> </w:t>
      </w:r>
      <w:r>
        <w:rPr>
          <w:sz w:val="26"/>
        </w:rPr>
        <w:t>có</w:t>
      </w:r>
      <w:r>
        <w:rPr>
          <w:spacing w:val="-5"/>
          <w:sz w:val="26"/>
        </w:rPr>
        <w:t> </w:t>
      </w:r>
      <w:r>
        <w:rPr>
          <w:sz w:val="26"/>
        </w:rPr>
        <w:t>Nghiệp</w:t>
      </w:r>
      <w:r>
        <w:rPr>
          <w:spacing w:val="-5"/>
          <w:sz w:val="26"/>
        </w:rPr>
        <w:t> </w:t>
      </w:r>
      <w:r>
        <w:rPr>
          <w:sz w:val="26"/>
        </w:rPr>
        <w:t>7,</w:t>
      </w:r>
      <w:r>
        <w:rPr>
          <w:spacing w:val="-5"/>
          <w:sz w:val="26"/>
        </w:rPr>
        <w:t> </w:t>
      </w:r>
      <w:r>
        <w:rPr>
          <w:sz w:val="26"/>
        </w:rPr>
        <w:t>vấn</w:t>
      </w:r>
      <w:r>
        <w:rPr>
          <w:spacing w:val="-5"/>
          <w:sz w:val="26"/>
        </w:rPr>
        <w:t> </w:t>
      </w:r>
      <w:r>
        <w:rPr>
          <w:sz w:val="26"/>
        </w:rPr>
        <w:t>đề</w:t>
      </w:r>
      <w:r>
        <w:rPr>
          <w:spacing w:val="-4"/>
          <w:sz w:val="26"/>
        </w:rPr>
        <w:t> </w:t>
      </w:r>
      <w:r>
        <w:rPr>
          <w:sz w:val="26"/>
        </w:rPr>
        <w:t>như</w:t>
      </w:r>
      <w:r>
        <w:rPr>
          <w:spacing w:val="-4"/>
          <w:sz w:val="26"/>
        </w:rPr>
        <w:t> </w:t>
      </w:r>
      <w:r>
        <w:rPr>
          <w:sz w:val="26"/>
        </w:rPr>
        <w:t>phần</w:t>
      </w:r>
      <w:r>
        <w:rPr>
          <w:spacing w:val="-4"/>
          <w:sz w:val="26"/>
        </w:rPr>
        <w:t> </w:t>
      </w:r>
      <w:r>
        <w:rPr>
          <w:sz w:val="26"/>
        </w:rPr>
        <w:t>phi</w:t>
      </w:r>
      <w:r>
        <w:rPr>
          <w:spacing w:val="-5"/>
          <w:sz w:val="26"/>
        </w:rPr>
        <w:t> </w:t>
      </w:r>
      <w:r>
        <w:rPr>
          <w:sz w:val="26"/>
        </w:rPr>
        <w:t>nhân</w:t>
      </w:r>
      <w:r>
        <w:rPr>
          <w:spacing w:val="-2"/>
          <w:sz w:val="26"/>
        </w:rPr>
        <w:t> </w:t>
      </w:r>
      <w:r>
        <w:rPr>
          <w:spacing w:val="-4"/>
          <w:sz w:val="26"/>
        </w:rPr>
        <w:t>căn,</w:t>
      </w:r>
      <w:r>
        <w:rPr>
          <w:sz w:val="26"/>
        </w:rPr>
        <w:tab/>
        <w:t>tóm</w:t>
      </w:r>
      <w:r>
        <w:rPr>
          <w:spacing w:val="-6"/>
          <w:sz w:val="26"/>
        </w:rPr>
        <w:t> </w:t>
      </w:r>
      <w:r>
        <w:rPr>
          <w:spacing w:val="-4"/>
          <w:sz w:val="26"/>
        </w:rPr>
        <w:t>tắt.</w:t>
      </w:r>
    </w:p>
    <w:p>
      <w:pPr>
        <w:pStyle w:val="Heading4"/>
        <w:spacing w:line="240" w:lineRule="auto" w:before="204"/>
        <w:ind w:left="566"/>
      </w:pPr>
      <w:bookmarkStart w:name="_bookmark117" w:id="118"/>
      <w:bookmarkEnd w:id="118"/>
      <w:r>
        <w:rPr>
          <w:b w:val="0"/>
          <w:i w:val="0"/>
        </w:rPr>
      </w:r>
      <w:r>
        <w:rPr/>
        <w:t>Phần</w:t>
      </w:r>
      <w:r>
        <w:rPr>
          <w:spacing w:val="-6"/>
        </w:rPr>
        <w:t> </w:t>
      </w:r>
      <w:r>
        <w:rPr/>
        <w:t>phi</w:t>
      </w:r>
      <w:r>
        <w:rPr>
          <w:spacing w:val="-4"/>
        </w:rPr>
        <w:t> </w:t>
      </w:r>
      <w:r>
        <w:rPr/>
        <w:t>thiền</w:t>
      </w:r>
      <w:r>
        <w:rPr>
          <w:spacing w:val="-4"/>
        </w:rPr>
        <w:t> </w:t>
      </w:r>
      <w:r>
        <w:rPr>
          <w:spacing w:val="-5"/>
        </w:rPr>
        <w:t>căn</w:t>
      </w:r>
    </w:p>
    <w:p>
      <w:pPr>
        <w:pStyle w:val="Heading3"/>
        <w:spacing w:before="1"/>
      </w:pPr>
      <w:r>
        <w:rPr>
          <w:spacing w:val="-2"/>
        </w:rPr>
        <w:t>1052.</w:t>
      </w:r>
    </w:p>
    <w:p>
      <w:pPr>
        <w:pStyle w:val="BodyText"/>
        <w:tabs>
          <w:tab w:pos="6020" w:val="left" w:leader="dot"/>
        </w:tabs>
        <w:spacing w:line="295" w:lineRule="exact"/>
      </w:pPr>
      <w:r>
        <w:rPr/>
        <w:t>Phi</w:t>
      </w:r>
      <w:r>
        <w:rPr>
          <w:spacing w:val="-7"/>
        </w:rPr>
        <w:t> </w:t>
      </w:r>
      <w:r>
        <w:rPr/>
        <w:t>Thiền</w:t>
      </w:r>
      <w:r>
        <w:rPr>
          <w:spacing w:val="-2"/>
        </w:rPr>
        <w:t> </w:t>
      </w:r>
      <w:r>
        <w:rPr/>
        <w:t>duyên</w:t>
      </w:r>
      <w:r>
        <w:rPr>
          <w:spacing w:val="-4"/>
        </w:rPr>
        <w:t> </w:t>
      </w:r>
      <w:r>
        <w:rPr/>
        <w:t>có</w:t>
      </w:r>
      <w:r>
        <w:rPr>
          <w:spacing w:val="-5"/>
        </w:rPr>
        <w:t> </w:t>
      </w:r>
      <w:r>
        <w:rPr/>
        <w:t>Nhân</w:t>
      </w:r>
      <w:r>
        <w:rPr>
          <w:spacing w:val="-4"/>
        </w:rPr>
        <w:t> </w:t>
      </w:r>
      <w:r>
        <w:rPr/>
        <w:t>7,....</w:t>
      </w:r>
      <w:r>
        <w:rPr>
          <w:spacing w:val="-5"/>
        </w:rPr>
        <w:t> </w:t>
      </w:r>
      <w:r>
        <w:rPr/>
        <w:t>Cảnh</w:t>
      </w:r>
      <w:r>
        <w:rPr>
          <w:spacing w:val="-5"/>
        </w:rPr>
        <w:t> </w:t>
      </w:r>
      <w:r>
        <w:rPr/>
        <w:t>9,</w:t>
      </w:r>
      <w:r>
        <w:rPr>
          <w:spacing w:val="-5"/>
        </w:rPr>
        <w:t> </w:t>
      </w:r>
      <w:r>
        <w:rPr/>
        <w:t>tóm</w:t>
      </w:r>
      <w:r>
        <w:rPr>
          <w:spacing w:val="-4"/>
        </w:rPr>
        <w:t> tắt,</w:t>
      </w:r>
      <w:r>
        <w:rPr/>
        <w:tab/>
        <w:t>Bất</w:t>
      </w:r>
      <w:r>
        <w:rPr>
          <w:spacing w:val="-2"/>
        </w:rPr>
        <w:t> </w:t>
      </w:r>
      <w:r>
        <w:rPr/>
        <w:t>ly</w:t>
      </w:r>
      <w:r>
        <w:rPr>
          <w:spacing w:val="-6"/>
        </w:rPr>
        <w:t> </w:t>
      </w:r>
      <w:r>
        <w:rPr>
          <w:spacing w:val="-5"/>
        </w:rPr>
        <w:t>13.</w:t>
      </w:r>
    </w:p>
    <w:p>
      <w:pPr>
        <w:pStyle w:val="BodyText"/>
        <w:spacing w:line="298" w:lineRule="exact"/>
        <w:ind w:left="1277"/>
      </w:pPr>
      <w:r>
        <w:rPr/>
        <w:t>Phần</w:t>
      </w:r>
      <w:r>
        <w:rPr>
          <w:spacing w:val="-5"/>
        </w:rPr>
        <w:t> </w:t>
      </w:r>
      <w:r>
        <w:rPr/>
        <w:t>phi</w:t>
      </w:r>
      <w:r>
        <w:rPr>
          <w:spacing w:val="-5"/>
        </w:rPr>
        <w:t> </w:t>
      </w:r>
      <w:r>
        <w:rPr/>
        <w:t>thiền</w:t>
      </w:r>
      <w:r>
        <w:rPr>
          <w:spacing w:val="-5"/>
        </w:rPr>
        <w:t> </w:t>
      </w:r>
      <w:r>
        <w:rPr/>
        <w:t>căn</w:t>
      </w:r>
      <w:r>
        <w:rPr>
          <w:spacing w:val="-2"/>
        </w:rPr>
        <w:t> </w:t>
      </w:r>
      <w:r>
        <w:rPr/>
        <w:t>nên</w:t>
      </w:r>
      <w:r>
        <w:rPr>
          <w:spacing w:val="-2"/>
        </w:rPr>
        <w:t> </w:t>
      </w:r>
      <w:r>
        <w:rPr/>
        <w:t>sắp</w:t>
      </w:r>
      <w:r>
        <w:rPr>
          <w:spacing w:val="-5"/>
        </w:rPr>
        <w:t> </w:t>
      </w:r>
      <w:r>
        <w:rPr/>
        <w:t>rộng</w:t>
      </w:r>
      <w:r>
        <w:rPr>
          <w:spacing w:val="-5"/>
        </w:rPr>
        <w:t> </w:t>
      </w:r>
      <w:r>
        <w:rPr/>
        <w:t>như</w:t>
      </w:r>
      <w:r>
        <w:rPr>
          <w:spacing w:val="-3"/>
        </w:rPr>
        <w:t> </w:t>
      </w:r>
      <w:r>
        <w:rPr/>
        <w:t>phần</w:t>
      </w:r>
      <w:r>
        <w:rPr>
          <w:spacing w:val="-3"/>
        </w:rPr>
        <w:t> </w:t>
      </w:r>
      <w:r>
        <w:rPr/>
        <w:t>phi nhân</w:t>
      </w:r>
      <w:r>
        <w:rPr>
          <w:spacing w:val="-5"/>
        </w:rPr>
        <w:t> </w:t>
      </w:r>
      <w:r>
        <w:rPr>
          <w:spacing w:val="-4"/>
        </w:rPr>
        <w:t>căn.</w:t>
      </w:r>
    </w:p>
    <w:p>
      <w:pPr>
        <w:pStyle w:val="Heading4"/>
        <w:spacing w:line="240" w:lineRule="auto" w:before="208"/>
      </w:pPr>
      <w:bookmarkStart w:name="_bookmark118" w:id="119"/>
      <w:bookmarkEnd w:id="119"/>
      <w:r>
        <w:rPr>
          <w:b w:val="0"/>
          <w:i w:val="0"/>
        </w:rPr>
      </w:r>
      <w:r>
        <w:rPr/>
        <w:t>Phần</w:t>
      </w:r>
      <w:r>
        <w:rPr>
          <w:spacing w:val="-6"/>
        </w:rPr>
        <w:t> </w:t>
      </w:r>
      <w:r>
        <w:rPr/>
        <w:t>phi</w:t>
      </w:r>
      <w:r>
        <w:rPr>
          <w:spacing w:val="-4"/>
        </w:rPr>
        <w:t> </w:t>
      </w:r>
      <w:r>
        <w:rPr/>
        <w:t>đạo</w:t>
      </w:r>
      <w:r>
        <w:rPr>
          <w:spacing w:val="-6"/>
        </w:rPr>
        <w:t> </w:t>
      </w:r>
      <w:r>
        <w:rPr>
          <w:spacing w:val="-5"/>
        </w:rPr>
        <w:t>căn</w:t>
      </w:r>
    </w:p>
    <w:p>
      <w:pPr>
        <w:pStyle w:val="Heading3"/>
        <w:spacing w:line="295" w:lineRule="exact" w:before="1"/>
      </w:pPr>
      <w:r>
        <w:rPr>
          <w:spacing w:val="-2"/>
        </w:rPr>
        <w:t>1053.</w:t>
      </w:r>
    </w:p>
    <w:p>
      <w:pPr>
        <w:pStyle w:val="BodyText"/>
        <w:tabs>
          <w:tab w:pos="4884" w:val="left" w:leader="dot"/>
        </w:tabs>
        <w:spacing w:line="295" w:lineRule="exact"/>
      </w:pPr>
      <w:r>
        <w:rPr/>
        <w:t>Phần</w:t>
      </w:r>
      <w:r>
        <w:rPr>
          <w:spacing w:val="-5"/>
        </w:rPr>
        <w:t> </w:t>
      </w:r>
      <w:r>
        <w:rPr/>
        <w:t>Đạo</w:t>
      </w:r>
      <w:r>
        <w:rPr>
          <w:spacing w:val="-2"/>
        </w:rPr>
        <w:t> </w:t>
      </w:r>
      <w:r>
        <w:rPr/>
        <w:t>duyên</w:t>
      </w:r>
      <w:r>
        <w:rPr>
          <w:spacing w:val="-4"/>
        </w:rPr>
        <w:t> </w:t>
      </w:r>
      <w:r>
        <w:rPr/>
        <w:t>có</w:t>
      </w:r>
      <w:r>
        <w:rPr>
          <w:spacing w:val="-2"/>
        </w:rPr>
        <w:t> </w:t>
      </w:r>
      <w:r>
        <w:rPr/>
        <w:t>Nhân</w:t>
      </w:r>
      <w:r>
        <w:rPr>
          <w:spacing w:val="-3"/>
        </w:rPr>
        <w:t> </w:t>
      </w:r>
      <w:r>
        <w:rPr/>
        <w:t>7,</w:t>
      </w:r>
      <w:r>
        <w:rPr>
          <w:spacing w:val="-5"/>
        </w:rPr>
        <w:t> </w:t>
      </w:r>
      <w:r>
        <w:rPr/>
        <w:t>tóm</w:t>
      </w:r>
      <w:r>
        <w:rPr>
          <w:spacing w:val="-6"/>
        </w:rPr>
        <w:t> </w:t>
      </w:r>
      <w:r>
        <w:rPr>
          <w:spacing w:val="-4"/>
        </w:rPr>
        <w:t>tắt,</w:t>
      </w:r>
      <w:r>
        <w:rPr/>
        <w:tab/>
        <w:t>có</w:t>
      </w:r>
      <w:r>
        <w:rPr>
          <w:spacing w:val="-1"/>
        </w:rPr>
        <w:t> </w:t>
      </w:r>
      <w:r>
        <w:rPr/>
        <w:t>Bất</w:t>
      </w:r>
      <w:r>
        <w:rPr>
          <w:spacing w:val="-3"/>
        </w:rPr>
        <w:t> </w:t>
      </w:r>
      <w:r>
        <w:rPr/>
        <w:t>ly</w:t>
      </w:r>
      <w:r>
        <w:rPr>
          <w:spacing w:val="-4"/>
        </w:rPr>
        <w:t> </w:t>
      </w:r>
      <w:r>
        <w:rPr>
          <w:spacing w:val="-5"/>
        </w:rPr>
        <w:t>13.</w:t>
      </w:r>
    </w:p>
    <w:p>
      <w:pPr>
        <w:spacing w:before="1"/>
        <w:ind w:left="1277" w:right="0" w:firstLine="0"/>
        <w:jc w:val="left"/>
        <w:rPr>
          <w:i/>
          <w:sz w:val="26"/>
        </w:rPr>
      </w:pPr>
      <w:r>
        <w:rPr>
          <w:sz w:val="26"/>
        </w:rPr>
        <w:t>Nên</w:t>
      </w:r>
      <w:r>
        <w:rPr>
          <w:spacing w:val="-5"/>
          <w:sz w:val="26"/>
        </w:rPr>
        <w:t> </w:t>
      </w:r>
      <w:r>
        <w:rPr>
          <w:sz w:val="26"/>
        </w:rPr>
        <w:t>sắp</w:t>
      </w:r>
      <w:r>
        <w:rPr>
          <w:spacing w:val="-5"/>
          <w:sz w:val="26"/>
        </w:rPr>
        <w:t> </w:t>
      </w:r>
      <w:r>
        <w:rPr>
          <w:sz w:val="26"/>
        </w:rPr>
        <w:t>rộng</w:t>
      </w:r>
      <w:r>
        <w:rPr>
          <w:spacing w:val="-5"/>
          <w:sz w:val="26"/>
        </w:rPr>
        <w:t> </w:t>
      </w:r>
      <w:r>
        <w:rPr>
          <w:sz w:val="26"/>
        </w:rPr>
        <w:t>như</w:t>
      </w:r>
      <w:r>
        <w:rPr>
          <w:spacing w:val="-5"/>
          <w:sz w:val="26"/>
        </w:rPr>
        <w:t> </w:t>
      </w:r>
      <w:r>
        <w:rPr>
          <w:sz w:val="26"/>
        </w:rPr>
        <w:t>phần</w:t>
      </w:r>
      <w:r>
        <w:rPr>
          <w:spacing w:val="-1"/>
          <w:sz w:val="26"/>
        </w:rPr>
        <w:t> </w:t>
      </w:r>
      <w:r>
        <w:rPr>
          <w:sz w:val="26"/>
        </w:rPr>
        <w:t>phi</w:t>
      </w:r>
      <w:r>
        <w:rPr>
          <w:spacing w:val="-5"/>
          <w:sz w:val="26"/>
        </w:rPr>
        <w:t> </w:t>
      </w:r>
      <w:r>
        <w:rPr>
          <w:sz w:val="26"/>
        </w:rPr>
        <w:t>nhân</w:t>
      </w:r>
      <w:r>
        <w:rPr>
          <w:spacing w:val="-5"/>
          <w:sz w:val="26"/>
        </w:rPr>
        <w:t> </w:t>
      </w:r>
      <w:r>
        <w:rPr>
          <w:sz w:val="26"/>
        </w:rPr>
        <w:t>căn</w:t>
      </w:r>
      <w:r>
        <w:rPr>
          <w:spacing w:val="-2"/>
          <w:sz w:val="26"/>
        </w:rPr>
        <w:t> </w:t>
      </w:r>
      <w:r>
        <w:rPr>
          <w:i/>
          <w:sz w:val="26"/>
        </w:rPr>
        <w:t>(na</w:t>
      </w:r>
      <w:r>
        <w:rPr>
          <w:i/>
          <w:spacing w:val="-5"/>
          <w:sz w:val="26"/>
        </w:rPr>
        <w:t> </w:t>
      </w:r>
      <w:r>
        <w:rPr>
          <w:i/>
          <w:spacing w:val="-2"/>
          <w:sz w:val="26"/>
        </w:rPr>
        <w:t>hetumulakaṃ).</w:t>
      </w:r>
    </w:p>
    <w:p>
      <w:pPr>
        <w:pStyle w:val="Heading4"/>
        <w:spacing w:line="240" w:lineRule="auto" w:before="206"/>
      </w:pPr>
      <w:bookmarkStart w:name="_bookmark119" w:id="120"/>
      <w:bookmarkEnd w:id="120"/>
      <w:r>
        <w:rPr>
          <w:b w:val="0"/>
          <w:i w:val="0"/>
        </w:rPr>
      </w:r>
      <w:r>
        <w:rPr/>
        <w:t>Phần</w:t>
      </w:r>
      <w:r>
        <w:rPr>
          <w:spacing w:val="-6"/>
        </w:rPr>
        <w:t> </w:t>
      </w:r>
      <w:r>
        <w:rPr/>
        <w:t>phi</w:t>
      </w:r>
      <w:r>
        <w:rPr>
          <w:spacing w:val="-4"/>
        </w:rPr>
        <w:t> </w:t>
      </w:r>
      <w:r>
        <w:rPr/>
        <w:t>tương</w:t>
      </w:r>
      <w:r>
        <w:rPr>
          <w:spacing w:val="-5"/>
        </w:rPr>
        <w:t> </w:t>
      </w:r>
      <w:r>
        <w:rPr/>
        <w:t>ưng</w:t>
      </w:r>
      <w:r>
        <w:rPr>
          <w:spacing w:val="-5"/>
        </w:rPr>
        <w:t> căn</w:t>
      </w:r>
    </w:p>
    <w:p>
      <w:pPr>
        <w:pStyle w:val="Heading3"/>
        <w:spacing w:before="1"/>
      </w:pPr>
      <w:r>
        <w:rPr>
          <w:spacing w:val="-2"/>
        </w:rPr>
        <w:t>1054.</w:t>
      </w:r>
    </w:p>
    <w:p>
      <w:pPr>
        <w:pStyle w:val="BodyText"/>
      </w:pPr>
      <w:r>
        <w:rPr/>
        <w:t>Phi Tương ưng duyên có Nhân 3,.... Cảnh 9, Trưởng 8, Vô gián 7, Liên tiếp 7, Đồng</w:t>
      </w:r>
      <w:r>
        <w:rPr>
          <w:spacing w:val="80"/>
        </w:rPr>
        <w:t> </w:t>
      </w:r>
      <w:r>
        <w:rPr/>
        <w:t>sanh 5,</w:t>
      </w:r>
      <w:r>
        <w:rPr>
          <w:spacing w:val="1"/>
        </w:rPr>
        <w:t> </w:t>
      </w:r>
      <w:r>
        <w:rPr/>
        <w:t>Hỗ tương</w:t>
      </w:r>
      <w:r>
        <w:rPr>
          <w:spacing w:val="1"/>
        </w:rPr>
        <w:t> </w:t>
      </w:r>
      <w:r>
        <w:rPr/>
        <w:t>1,</w:t>
      </w:r>
      <w:r>
        <w:rPr>
          <w:spacing w:val="1"/>
        </w:rPr>
        <w:t> </w:t>
      </w:r>
      <w:r>
        <w:rPr/>
        <w:t>Y</w:t>
      </w:r>
      <w:r>
        <w:rPr>
          <w:spacing w:val="2"/>
        </w:rPr>
        <w:t> </w:t>
      </w:r>
      <w:r>
        <w:rPr/>
        <w:t>chỉ</w:t>
      </w:r>
      <w:r>
        <w:rPr>
          <w:spacing w:val="2"/>
        </w:rPr>
        <w:t> </w:t>
      </w:r>
      <w:r>
        <w:rPr/>
        <w:t>7, Cận</w:t>
      </w:r>
      <w:r>
        <w:rPr>
          <w:spacing w:val="6"/>
        </w:rPr>
        <w:t> </w:t>
      </w:r>
      <w:r>
        <w:rPr/>
        <w:t>y</w:t>
      </w:r>
      <w:r>
        <w:rPr>
          <w:spacing w:val="-3"/>
        </w:rPr>
        <w:t> </w:t>
      </w:r>
      <w:r>
        <w:rPr/>
        <w:t>9, Tiền</w:t>
      </w:r>
      <w:r>
        <w:rPr>
          <w:spacing w:val="1"/>
        </w:rPr>
        <w:t> </w:t>
      </w:r>
      <w:r>
        <w:rPr/>
        <w:t>sanh</w:t>
      </w:r>
      <w:r>
        <w:rPr>
          <w:spacing w:val="1"/>
        </w:rPr>
        <w:t> </w:t>
      </w:r>
      <w:r>
        <w:rPr/>
        <w:t>3,</w:t>
      </w:r>
      <w:r>
        <w:rPr>
          <w:spacing w:val="1"/>
        </w:rPr>
        <w:t> </w:t>
      </w:r>
      <w:r>
        <w:rPr/>
        <w:t>Hậu</w:t>
      </w:r>
      <w:r>
        <w:rPr>
          <w:spacing w:val="1"/>
        </w:rPr>
        <w:t> </w:t>
      </w:r>
      <w:r>
        <w:rPr/>
        <w:t>sanh 3,</w:t>
      </w:r>
      <w:r>
        <w:rPr>
          <w:spacing w:val="1"/>
        </w:rPr>
        <w:t> </w:t>
      </w:r>
      <w:r>
        <w:rPr/>
        <w:t>Cố hưởng</w:t>
      </w:r>
      <w:r>
        <w:rPr>
          <w:spacing w:val="2"/>
        </w:rPr>
        <w:t> </w:t>
      </w:r>
      <w:r>
        <w:rPr/>
        <w:t>3,</w:t>
      </w:r>
      <w:r>
        <w:rPr>
          <w:spacing w:val="1"/>
        </w:rPr>
        <w:t> </w:t>
      </w:r>
      <w:r>
        <w:rPr/>
        <w:t>Nghiệp </w:t>
      </w:r>
      <w:r>
        <w:rPr>
          <w:spacing w:val="-5"/>
        </w:rPr>
        <w:t>3,</w:t>
      </w:r>
    </w:p>
    <w:p>
      <w:pPr>
        <w:pStyle w:val="BodyText"/>
        <w:spacing w:line="299" w:lineRule="exact"/>
      </w:pPr>
      <w:r>
        <w:rPr/>
        <w:t>Quả</w:t>
      </w:r>
      <w:r>
        <w:rPr>
          <w:spacing w:val="7"/>
        </w:rPr>
        <w:t> </w:t>
      </w:r>
      <w:r>
        <w:rPr/>
        <w:t>1,</w:t>
      </w:r>
      <w:r>
        <w:rPr>
          <w:spacing w:val="7"/>
        </w:rPr>
        <w:t> </w:t>
      </w:r>
      <w:r>
        <w:rPr/>
        <w:t>Thực</w:t>
      </w:r>
      <w:r>
        <w:rPr>
          <w:spacing w:val="7"/>
        </w:rPr>
        <w:t> </w:t>
      </w:r>
      <w:r>
        <w:rPr/>
        <w:t>3,</w:t>
      </w:r>
      <w:r>
        <w:rPr>
          <w:spacing w:val="7"/>
        </w:rPr>
        <w:t> </w:t>
      </w:r>
      <w:r>
        <w:rPr/>
        <w:t>Quyền</w:t>
      </w:r>
      <w:r>
        <w:rPr>
          <w:spacing w:val="12"/>
        </w:rPr>
        <w:t> </w:t>
      </w:r>
      <w:r>
        <w:rPr/>
        <w:t>3,</w:t>
      </w:r>
      <w:r>
        <w:rPr>
          <w:spacing w:val="7"/>
        </w:rPr>
        <w:t> </w:t>
      </w:r>
      <w:r>
        <w:rPr/>
        <w:t>Thiền</w:t>
      </w:r>
      <w:r>
        <w:rPr>
          <w:spacing w:val="7"/>
        </w:rPr>
        <w:t> </w:t>
      </w:r>
      <w:r>
        <w:rPr/>
        <w:t>3,</w:t>
      </w:r>
      <w:r>
        <w:rPr>
          <w:spacing w:val="8"/>
        </w:rPr>
        <w:t> </w:t>
      </w:r>
      <w:r>
        <w:rPr/>
        <w:t>Đạo</w:t>
      </w:r>
      <w:r>
        <w:rPr>
          <w:spacing w:val="7"/>
        </w:rPr>
        <w:t> </w:t>
      </w:r>
      <w:r>
        <w:rPr/>
        <w:t>3,</w:t>
      </w:r>
      <w:r>
        <w:rPr>
          <w:spacing w:val="8"/>
        </w:rPr>
        <w:t> </w:t>
      </w:r>
      <w:r>
        <w:rPr/>
        <w:t>Bất</w:t>
      </w:r>
      <w:r>
        <w:rPr>
          <w:spacing w:val="7"/>
        </w:rPr>
        <w:t> </w:t>
      </w:r>
      <w:r>
        <w:rPr/>
        <w:t>tương</w:t>
      </w:r>
      <w:r>
        <w:rPr>
          <w:spacing w:val="7"/>
        </w:rPr>
        <w:t> </w:t>
      </w:r>
      <w:r>
        <w:rPr/>
        <w:t>ưng</w:t>
      </w:r>
      <w:r>
        <w:rPr>
          <w:spacing w:val="9"/>
        </w:rPr>
        <w:t> </w:t>
      </w:r>
      <w:r>
        <w:rPr/>
        <w:t>5,</w:t>
      </w:r>
      <w:r>
        <w:rPr>
          <w:spacing w:val="8"/>
        </w:rPr>
        <w:t> </w:t>
      </w:r>
      <w:r>
        <w:rPr/>
        <w:t>Hiện</w:t>
      </w:r>
      <w:r>
        <w:rPr>
          <w:spacing w:val="7"/>
        </w:rPr>
        <w:t> </w:t>
      </w:r>
      <w:r>
        <w:rPr/>
        <w:t>hữu</w:t>
      </w:r>
      <w:r>
        <w:rPr>
          <w:spacing w:val="8"/>
        </w:rPr>
        <w:t> </w:t>
      </w:r>
      <w:r>
        <w:rPr/>
        <w:t>7,</w:t>
      </w:r>
      <w:r>
        <w:rPr>
          <w:spacing w:val="8"/>
        </w:rPr>
        <w:t> </w:t>
      </w:r>
      <w:r>
        <w:rPr/>
        <w:t>Vô</w:t>
      </w:r>
      <w:r>
        <w:rPr>
          <w:spacing w:val="7"/>
        </w:rPr>
        <w:t> </w:t>
      </w:r>
      <w:r>
        <w:rPr/>
        <w:t>hữu</w:t>
      </w:r>
      <w:r>
        <w:rPr>
          <w:spacing w:val="9"/>
        </w:rPr>
        <w:t> </w:t>
      </w:r>
      <w:r>
        <w:rPr/>
        <w:t>7,</w:t>
      </w:r>
      <w:r>
        <w:rPr>
          <w:spacing w:val="7"/>
        </w:rPr>
        <w:t> </w:t>
      </w:r>
      <w:r>
        <w:rPr>
          <w:spacing w:val="-5"/>
        </w:rPr>
        <w:t>Ly</w:t>
      </w:r>
    </w:p>
    <w:p>
      <w:pPr>
        <w:pStyle w:val="BodyText"/>
      </w:pPr>
      <w:r>
        <w:rPr/>
        <w:t>7,</w:t>
      </w:r>
      <w:r>
        <w:rPr>
          <w:spacing w:val="-3"/>
        </w:rPr>
        <w:t> </w:t>
      </w:r>
      <w:r>
        <w:rPr/>
        <w:t>Bất</w:t>
      </w:r>
      <w:r>
        <w:rPr>
          <w:spacing w:val="-2"/>
        </w:rPr>
        <w:t> </w:t>
      </w:r>
      <w:r>
        <w:rPr/>
        <w:t>ly</w:t>
      </w:r>
      <w:r>
        <w:rPr>
          <w:spacing w:val="-6"/>
        </w:rPr>
        <w:t> </w:t>
      </w:r>
      <w:r>
        <w:rPr>
          <w:spacing w:val="-5"/>
        </w:rPr>
        <w:t>7.</w:t>
      </w:r>
    </w:p>
    <w:p>
      <w:pPr>
        <w:pStyle w:val="Heading3"/>
        <w:spacing w:before="3"/>
      </w:pPr>
      <w:r>
        <w:rPr>
          <w:spacing w:val="-2"/>
        </w:rPr>
        <w:t>1055.</w:t>
      </w:r>
    </w:p>
    <w:p>
      <w:pPr>
        <w:pStyle w:val="BodyText"/>
        <w:ind w:right="174"/>
      </w:pPr>
      <w:r>
        <w:rPr/>
        <w:t>Phi Tương ưng duyên cùng phi Nhân duyên, phi Cảnh duyên có Trưởng 3,... Vô gián</w:t>
      </w:r>
      <w:r>
        <w:rPr>
          <w:spacing w:val="40"/>
        </w:rPr>
        <w:t> </w:t>
      </w:r>
      <w:r>
        <w:rPr/>
        <w:t>7,</w:t>
      </w:r>
      <w:r>
        <w:rPr>
          <w:spacing w:val="-4"/>
        </w:rPr>
        <w:t> </w:t>
      </w:r>
      <w:r>
        <w:rPr/>
        <w:t>Liên</w:t>
      </w:r>
      <w:r>
        <w:rPr>
          <w:spacing w:val="-1"/>
        </w:rPr>
        <w:t> </w:t>
      </w:r>
      <w:r>
        <w:rPr/>
        <w:t>tiếp</w:t>
      </w:r>
      <w:r>
        <w:rPr>
          <w:spacing w:val="-3"/>
        </w:rPr>
        <w:t> </w:t>
      </w:r>
      <w:r>
        <w:rPr/>
        <w:t>7,</w:t>
      </w:r>
      <w:r>
        <w:rPr>
          <w:spacing w:val="-3"/>
        </w:rPr>
        <w:t> </w:t>
      </w:r>
      <w:r>
        <w:rPr/>
        <w:t>Đồng</w:t>
      </w:r>
      <w:r>
        <w:rPr>
          <w:spacing w:val="-3"/>
        </w:rPr>
        <w:t> </w:t>
      </w:r>
      <w:r>
        <w:rPr/>
        <w:t>sanh</w:t>
      </w:r>
      <w:r>
        <w:rPr>
          <w:spacing w:val="-3"/>
        </w:rPr>
        <w:t> </w:t>
      </w:r>
      <w:r>
        <w:rPr/>
        <w:t>5,</w:t>
      </w:r>
      <w:r>
        <w:rPr>
          <w:spacing w:val="-1"/>
        </w:rPr>
        <w:t> </w:t>
      </w:r>
      <w:r>
        <w:rPr/>
        <w:t>Hỗ</w:t>
      </w:r>
      <w:r>
        <w:rPr>
          <w:spacing w:val="-4"/>
        </w:rPr>
        <w:t> </w:t>
      </w:r>
      <w:r>
        <w:rPr/>
        <w:t>tương</w:t>
      </w:r>
      <w:r>
        <w:rPr>
          <w:spacing w:val="-1"/>
        </w:rPr>
        <w:t> </w:t>
      </w:r>
      <w:r>
        <w:rPr/>
        <w:t>1, Y</w:t>
      </w:r>
      <w:r>
        <w:rPr>
          <w:spacing w:val="-4"/>
        </w:rPr>
        <w:t> </w:t>
      </w:r>
      <w:r>
        <w:rPr/>
        <w:t>chỉ</w:t>
      </w:r>
      <w:r>
        <w:rPr>
          <w:spacing w:val="-3"/>
        </w:rPr>
        <w:t> </w:t>
      </w:r>
      <w:r>
        <w:rPr/>
        <w:t>7,</w:t>
      </w:r>
      <w:r>
        <w:rPr>
          <w:spacing w:val="-4"/>
        </w:rPr>
        <w:t> </w:t>
      </w:r>
      <w:r>
        <w:rPr/>
        <w:t>Cận</w:t>
      </w:r>
      <w:r>
        <w:rPr>
          <w:spacing w:val="1"/>
        </w:rPr>
        <w:t> </w:t>
      </w:r>
      <w:r>
        <w:rPr/>
        <w:t>y</w:t>
      </w:r>
      <w:r>
        <w:rPr>
          <w:spacing w:val="-5"/>
        </w:rPr>
        <w:t> </w:t>
      </w:r>
      <w:r>
        <w:rPr/>
        <w:t>9,</w:t>
      </w:r>
      <w:r>
        <w:rPr>
          <w:spacing w:val="-4"/>
        </w:rPr>
        <w:t> </w:t>
      </w:r>
      <w:r>
        <w:rPr/>
        <w:t>Tiền</w:t>
      </w:r>
      <w:r>
        <w:rPr>
          <w:spacing w:val="-4"/>
        </w:rPr>
        <w:t> </w:t>
      </w:r>
      <w:r>
        <w:rPr/>
        <w:t>sanh</w:t>
      </w:r>
      <w:r>
        <w:rPr>
          <w:spacing w:val="1"/>
        </w:rPr>
        <w:t> </w:t>
      </w:r>
      <w:r>
        <w:rPr/>
        <w:t>3,</w:t>
      </w:r>
      <w:r>
        <w:rPr>
          <w:spacing w:val="-2"/>
        </w:rPr>
        <w:t> </w:t>
      </w:r>
      <w:r>
        <w:rPr/>
        <w:t>Hậu</w:t>
      </w:r>
      <w:r>
        <w:rPr>
          <w:spacing w:val="-1"/>
        </w:rPr>
        <w:t> </w:t>
      </w:r>
      <w:r>
        <w:rPr/>
        <w:t>sanh</w:t>
      </w:r>
      <w:r>
        <w:rPr>
          <w:spacing w:val="-1"/>
        </w:rPr>
        <w:t> </w:t>
      </w:r>
      <w:r>
        <w:rPr/>
        <w:t>3,</w:t>
      </w:r>
      <w:r>
        <w:rPr>
          <w:spacing w:val="-4"/>
        </w:rPr>
        <w:t> </w:t>
      </w:r>
      <w:r>
        <w:rPr>
          <w:spacing w:val="-5"/>
        </w:rPr>
        <w:t>Cố</w:t>
      </w:r>
    </w:p>
    <w:p>
      <w:pPr>
        <w:pStyle w:val="BodyText"/>
        <w:spacing w:after="0"/>
        <w:sectPr>
          <w:pgSz w:w="11630" w:h="16450"/>
          <w:pgMar w:header="811" w:footer="0" w:top="1160" w:bottom="280" w:left="708" w:right="850"/>
        </w:sectPr>
      </w:pPr>
    </w:p>
    <w:p>
      <w:pPr>
        <w:pStyle w:val="BodyText"/>
        <w:spacing w:line="298" w:lineRule="exact" w:before="232"/>
      </w:pPr>
      <w:r>
        <w:rPr/>
        <w:t>hưởng</w:t>
      </w:r>
      <w:r>
        <w:rPr>
          <w:spacing w:val="12"/>
        </w:rPr>
        <w:t> </w:t>
      </w:r>
      <w:r>
        <w:rPr/>
        <w:t>3,</w:t>
      </w:r>
      <w:r>
        <w:rPr>
          <w:spacing w:val="16"/>
        </w:rPr>
        <w:t> </w:t>
      </w:r>
      <w:r>
        <w:rPr/>
        <w:t>Nghiệp</w:t>
      </w:r>
      <w:r>
        <w:rPr>
          <w:spacing w:val="13"/>
        </w:rPr>
        <w:t> </w:t>
      </w:r>
      <w:r>
        <w:rPr/>
        <w:t>3,</w:t>
      </w:r>
      <w:r>
        <w:rPr>
          <w:spacing w:val="15"/>
        </w:rPr>
        <w:t> </w:t>
      </w:r>
      <w:r>
        <w:rPr/>
        <w:t>Quả</w:t>
      </w:r>
      <w:r>
        <w:rPr>
          <w:spacing w:val="13"/>
        </w:rPr>
        <w:t> </w:t>
      </w:r>
      <w:r>
        <w:rPr/>
        <w:t>1,</w:t>
      </w:r>
      <w:r>
        <w:rPr>
          <w:spacing w:val="16"/>
        </w:rPr>
        <w:t> </w:t>
      </w:r>
      <w:r>
        <w:rPr/>
        <w:t>Thực</w:t>
      </w:r>
      <w:r>
        <w:rPr>
          <w:spacing w:val="12"/>
        </w:rPr>
        <w:t> </w:t>
      </w:r>
      <w:r>
        <w:rPr/>
        <w:t>3,</w:t>
      </w:r>
      <w:r>
        <w:rPr>
          <w:spacing w:val="15"/>
        </w:rPr>
        <w:t> </w:t>
      </w:r>
      <w:r>
        <w:rPr/>
        <w:t>Quyền</w:t>
      </w:r>
      <w:r>
        <w:rPr>
          <w:spacing w:val="14"/>
        </w:rPr>
        <w:t> </w:t>
      </w:r>
      <w:r>
        <w:rPr/>
        <w:t>3,</w:t>
      </w:r>
      <w:r>
        <w:rPr>
          <w:spacing w:val="13"/>
        </w:rPr>
        <w:t> </w:t>
      </w:r>
      <w:r>
        <w:rPr/>
        <w:t>Thiền</w:t>
      </w:r>
      <w:r>
        <w:rPr>
          <w:spacing w:val="15"/>
        </w:rPr>
        <w:t> </w:t>
      </w:r>
      <w:r>
        <w:rPr/>
        <w:t>3,</w:t>
      </w:r>
      <w:r>
        <w:rPr>
          <w:spacing w:val="16"/>
        </w:rPr>
        <w:t> </w:t>
      </w:r>
      <w:r>
        <w:rPr/>
        <w:t>Đạo</w:t>
      </w:r>
      <w:r>
        <w:rPr>
          <w:spacing w:val="15"/>
        </w:rPr>
        <w:t> </w:t>
      </w:r>
      <w:r>
        <w:rPr/>
        <w:t>3,</w:t>
      </w:r>
      <w:r>
        <w:rPr>
          <w:spacing w:val="16"/>
        </w:rPr>
        <w:t> </w:t>
      </w:r>
      <w:r>
        <w:rPr/>
        <w:t>Bất</w:t>
      </w:r>
      <w:r>
        <w:rPr>
          <w:spacing w:val="13"/>
        </w:rPr>
        <w:t> </w:t>
      </w:r>
      <w:r>
        <w:rPr/>
        <w:t>tương</w:t>
      </w:r>
      <w:r>
        <w:rPr>
          <w:spacing w:val="12"/>
        </w:rPr>
        <w:t> </w:t>
      </w:r>
      <w:r>
        <w:rPr/>
        <w:t>ưng</w:t>
      </w:r>
      <w:r>
        <w:rPr>
          <w:spacing w:val="16"/>
        </w:rPr>
        <w:t> </w:t>
      </w:r>
      <w:r>
        <w:rPr/>
        <w:t>5,</w:t>
      </w:r>
      <w:r>
        <w:rPr>
          <w:spacing w:val="13"/>
        </w:rPr>
        <w:t> </w:t>
      </w:r>
      <w:r>
        <w:rPr>
          <w:spacing w:val="-4"/>
        </w:rPr>
        <w:t>Hiện</w:t>
      </w:r>
    </w:p>
    <w:p>
      <w:pPr>
        <w:pStyle w:val="BodyText"/>
        <w:spacing w:line="298" w:lineRule="exact"/>
      </w:pPr>
      <w:r>
        <w:rPr/>
        <w:t>hữu</w:t>
      </w:r>
      <w:r>
        <w:rPr>
          <w:spacing w:val="-2"/>
        </w:rPr>
        <w:t> </w:t>
      </w:r>
      <w:r>
        <w:rPr/>
        <w:t>7,</w:t>
      </w:r>
      <w:r>
        <w:rPr>
          <w:spacing w:val="-3"/>
        </w:rPr>
        <w:t> </w:t>
      </w:r>
      <w:r>
        <w:rPr/>
        <w:t>Vô</w:t>
      </w:r>
      <w:r>
        <w:rPr>
          <w:spacing w:val="-3"/>
        </w:rPr>
        <w:t> </w:t>
      </w:r>
      <w:r>
        <w:rPr/>
        <w:t>hữu</w:t>
      </w:r>
      <w:r>
        <w:rPr>
          <w:spacing w:val="-3"/>
        </w:rPr>
        <w:t> </w:t>
      </w:r>
      <w:r>
        <w:rPr/>
        <w:t>7,</w:t>
      </w:r>
      <w:r>
        <w:rPr>
          <w:spacing w:val="-1"/>
        </w:rPr>
        <w:t> </w:t>
      </w:r>
      <w:r>
        <w:rPr/>
        <w:t>Ly</w:t>
      </w:r>
      <w:r>
        <w:rPr>
          <w:spacing w:val="-8"/>
        </w:rPr>
        <w:t> </w:t>
      </w:r>
      <w:r>
        <w:rPr/>
        <w:t>7,</w:t>
      </w:r>
      <w:r>
        <w:rPr>
          <w:spacing w:val="2"/>
        </w:rPr>
        <w:t> </w:t>
      </w:r>
      <w:r>
        <w:rPr/>
        <w:t>Bất</w:t>
      </w:r>
      <w:r>
        <w:rPr>
          <w:spacing w:val="-3"/>
        </w:rPr>
        <w:t> </w:t>
      </w:r>
      <w:r>
        <w:rPr/>
        <w:t>ly</w:t>
      </w:r>
      <w:r>
        <w:rPr>
          <w:spacing w:val="-7"/>
        </w:rPr>
        <w:t> </w:t>
      </w:r>
      <w:r>
        <w:rPr>
          <w:spacing w:val="-5"/>
        </w:rPr>
        <w:t>7.</w:t>
      </w:r>
    </w:p>
    <w:p>
      <w:pPr>
        <w:pStyle w:val="Heading3"/>
        <w:spacing w:line="295" w:lineRule="exact" w:before="8"/>
      </w:pPr>
      <w:r>
        <w:rPr>
          <w:spacing w:val="-2"/>
        </w:rPr>
        <w:t>1056.</w:t>
      </w:r>
    </w:p>
    <w:p>
      <w:pPr>
        <w:pStyle w:val="BodyText"/>
        <w:ind w:right="139"/>
        <w:jc w:val="both"/>
      </w:pPr>
      <w:r>
        <w:rPr/>
        <w:t>Phi Tương ưng duyên cùng phi Nhân duyên, phi Cảnh duyên, phi Trưởng duyên, phi Vô gián duyên, phi Liên tiếp duyên, phi Đồng sanh duyên, phi Hỗ tương duyên, có Y chỉ</w:t>
      </w:r>
      <w:r>
        <w:rPr>
          <w:spacing w:val="1"/>
        </w:rPr>
        <w:t> </w:t>
      </w:r>
      <w:r>
        <w:rPr/>
        <w:t>3,</w:t>
      </w:r>
      <w:r>
        <w:rPr>
          <w:spacing w:val="61"/>
          <w:w w:val="150"/>
        </w:rPr>
        <w:t>  </w:t>
      </w:r>
      <w:r>
        <w:rPr/>
        <w:t>Cận</w:t>
      </w:r>
      <w:r>
        <w:rPr>
          <w:spacing w:val="8"/>
        </w:rPr>
        <w:t> </w:t>
      </w:r>
      <w:r>
        <w:rPr/>
        <w:t>y</w:t>
      </w:r>
      <w:r>
        <w:rPr>
          <w:spacing w:val="-1"/>
        </w:rPr>
        <w:t> </w:t>
      </w:r>
      <w:r>
        <w:rPr/>
        <w:t>9,</w:t>
      </w:r>
      <w:r>
        <w:rPr>
          <w:spacing w:val="2"/>
        </w:rPr>
        <w:t> </w:t>
      </w:r>
      <w:r>
        <w:rPr/>
        <w:t>Tiền</w:t>
      </w:r>
      <w:r>
        <w:rPr>
          <w:spacing w:val="3"/>
        </w:rPr>
        <w:t> </w:t>
      </w:r>
      <w:r>
        <w:rPr/>
        <w:t>sanh</w:t>
      </w:r>
      <w:r>
        <w:rPr>
          <w:spacing w:val="2"/>
        </w:rPr>
        <w:t> </w:t>
      </w:r>
      <w:r>
        <w:rPr/>
        <w:t>3,</w:t>
      </w:r>
      <w:r>
        <w:rPr>
          <w:spacing w:val="4"/>
        </w:rPr>
        <w:t> </w:t>
      </w:r>
      <w:r>
        <w:rPr/>
        <w:t>Hậu</w:t>
      </w:r>
      <w:r>
        <w:rPr>
          <w:spacing w:val="3"/>
        </w:rPr>
        <w:t> </w:t>
      </w:r>
      <w:r>
        <w:rPr/>
        <w:t>sanh</w:t>
      </w:r>
      <w:r>
        <w:rPr>
          <w:spacing w:val="5"/>
        </w:rPr>
        <w:t> </w:t>
      </w:r>
      <w:r>
        <w:rPr/>
        <w:t>3,</w:t>
      </w:r>
      <w:r>
        <w:rPr>
          <w:spacing w:val="4"/>
        </w:rPr>
        <w:t> </w:t>
      </w:r>
      <w:r>
        <w:rPr/>
        <w:t>Nghiệp</w:t>
      </w:r>
      <w:r>
        <w:rPr>
          <w:spacing w:val="1"/>
        </w:rPr>
        <w:t> </w:t>
      </w:r>
      <w:r>
        <w:rPr/>
        <w:t>2,</w:t>
      </w:r>
      <w:r>
        <w:rPr>
          <w:spacing w:val="5"/>
        </w:rPr>
        <w:t> </w:t>
      </w:r>
      <w:r>
        <w:rPr/>
        <w:t>Thực</w:t>
      </w:r>
      <w:r>
        <w:rPr>
          <w:spacing w:val="2"/>
        </w:rPr>
        <w:t> </w:t>
      </w:r>
      <w:r>
        <w:rPr/>
        <w:t>1,</w:t>
      </w:r>
      <w:r>
        <w:rPr>
          <w:spacing w:val="2"/>
        </w:rPr>
        <w:t> </w:t>
      </w:r>
      <w:r>
        <w:rPr/>
        <w:t>Quyền</w:t>
      </w:r>
      <w:r>
        <w:rPr>
          <w:spacing w:val="3"/>
        </w:rPr>
        <w:t> </w:t>
      </w:r>
      <w:r>
        <w:rPr/>
        <w:t>1,</w:t>
      </w:r>
      <w:r>
        <w:rPr>
          <w:spacing w:val="1"/>
        </w:rPr>
        <w:t> </w:t>
      </w:r>
      <w:r>
        <w:rPr/>
        <w:t>Bất</w:t>
      </w:r>
      <w:r>
        <w:rPr>
          <w:spacing w:val="3"/>
        </w:rPr>
        <w:t> </w:t>
      </w:r>
      <w:r>
        <w:rPr/>
        <w:t>tương</w:t>
      </w:r>
      <w:r>
        <w:rPr>
          <w:spacing w:val="1"/>
        </w:rPr>
        <w:t> </w:t>
      </w:r>
      <w:r>
        <w:rPr>
          <w:spacing w:val="-5"/>
        </w:rPr>
        <w:t>ưng</w:t>
      </w:r>
    </w:p>
    <w:p>
      <w:pPr>
        <w:pStyle w:val="BodyText"/>
        <w:jc w:val="both"/>
      </w:pPr>
      <w:r>
        <w:rPr/>
        <w:t>5,</w:t>
      </w:r>
      <w:r>
        <w:rPr>
          <w:spacing w:val="-4"/>
        </w:rPr>
        <w:t> </w:t>
      </w:r>
      <w:r>
        <w:rPr/>
        <w:t>Hiện</w:t>
      </w:r>
      <w:r>
        <w:rPr>
          <w:spacing w:val="-3"/>
        </w:rPr>
        <w:t> </w:t>
      </w:r>
      <w:r>
        <w:rPr/>
        <w:t>hữu</w:t>
      </w:r>
      <w:r>
        <w:rPr>
          <w:spacing w:val="-3"/>
        </w:rPr>
        <w:t> </w:t>
      </w:r>
      <w:r>
        <w:rPr/>
        <w:t>7,</w:t>
      </w:r>
      <w:r>
        <w:rPr>
          <w:spacing w:val="-1"/>
        </w:rPr>
        <w:t> </w:t>
      </w:r>
      <w:r>
        <w:rPr/>
        <w:t>Bất</w:t>
      </w:r>
      <w:r>
        <w:rPr>
          <w:spacing w:val="-3"/>
        </w:rPr>
        <w:t> </w:t>
      </w:r>
      <w:r>
        <w:rPr/>
        <w:t>ly</w:t>
      </w:r>
      <w:r>
        <w:rPr>
          <w:spacing w:val="-5"/>
        </w:rPr>
        <w:t> 7.</w:t>
      </w:r>
    </w:p>
    <w:p>
      <w:pPr>
        <w:pStyle w:val="Heading3"/>
        <w:spacing w:line="295" w:lineRule="exact" w:before="5"/>
      </w:pPr>
      <w:r>
        <w:rPr>
          <w:spacing w:val="-2"/>
        </w:rPr>
        <w:t>1057.</w:t>
      </w:r>
    </w:p>
    <w:p>
      <w:pPr>
        <w:pStyle w:val="BodyText"/>
        <w:ind w:right="137"/>
        <w:jc w:val="both"/>
      </w:pPr>
      <w:r>
        <w:rPr/>
        <w:t>Bất tương ưng duyên cùng Nhân duyên, phần căn... tóm tắt... phi Đồng sanh duyên,</w:t>
      </w:r>
      <w:r>
        <w:rPr>
          <w:spacing w:val="40"/>
        </w:rPr>
        <w:t> </w:t>
      </w:r>
      <w:r>
        <w:rPr/>
        <w:t>phi Hỗ tương duyên, phi Y chỉ duyên có Cận y 9,... Hậu sanh 3, Nghiệp 2, Thực 1, Quyền 1, Bất tương ưng 3, Hiện hữu 5, Bất ly 5.</w:t>
      </w:r>
    </w:p>
    <w:p>
      <w:pPr>
        <w:pStyle w:val="Heading3"/>
        <w:spacing w:line="295" w:lineRule="exact" w:before="4"/>
      </w:pPr>
      <w:r>
        <w:rPr>
          <w:spacing w:val="-2"/>
        </w:rPr>
        <w:t>1058.</w:t>
      </w:r>
    </w:p>
    <w:p>
      <w:pPr>
        <w:pStyle w:val="BodyText"/>
        <w:ind w:right="139"/>
        <w:jc w:val="both"/>
      </w:pPr>
      <w:r>
        <w:rPr/>
        <w:t>Phi Tương ưng duyên, cùng phi Nhân duyên, phần căn... tóm tắt.... phi Y chỉ duyên, phi Cận y duyên, phi Tiền sanh duyên có Hậu sanh 3,... Nghiệp 2, Thực 1, Quyền 1, Bất tương ưng 3, Hiện hữu 5, Bất ly 5, tóm tắt.</w:t>
      </w:r>
    </w:p>
    <w:p>
      <w:pPr>
        <w:spacing w:before="203"/>
        <w:ind w:left="708" w:right="0" w:firstLine="0"/>
        <w:jc w:val="left"/>
        <w:rPr>
          <w:b/>
          <w:i/>
          <w:sz w:val="26"/>
        </w:rPr>
      </w:pPr>
      <w:bookmarkStart w:name="_bookmark120" w:id="121"/>
      <w:bookmarkEnd w:id="121"/>
      <w:r>
        <w:rPr/>
      </w:r>
      <w:r>
        <w:rPr>
          <w:b/>
          <w:i/>
          <w:sz w:val="26"/>
        </w:rPr>
        <w:t>Phần</w:t>
      </w:r>
      <w:r>
        <w:rPr>
          <w:b/>
          <w:i/>
          <w:spacing w:val="-6"/>
          <w:sz w:val="26"/>
        </w:rPr>
        <w:t> </w:t>
      </w:r>
      <w:r>
        <w:rPr>
          <w:b/>
          <w:i/>
          <w:sz w:val="26"/>
        </w:rPr>
        <w:t>phi</w:t>
      </w:r>
      <w:r>
        <w:rPr>
          <w:b/>
          <w:i/>
          <w:spacing w:val="-4"/>
          <w:sz w:val="26"/>
        </w:rPr>
        <w:t> </w:t>
      </w:r>
      <w:r>
        <w:rPr>
          <w:b/>
          <w:i/>
          <w:sz w:val="26"/>
        </w:rPr>
        <w:t>bất</w:t>
      </w:r>
      <w:r>
        <w:rPr>
          <w:b/>
          <w:i/>
          <w:spacing w:val="-6"/>
          <w:sz w:val="26"/>
        </w:rPr>
        <w:t> </w:t>
      </w:r>
      <w:r>
        <w:rPr>
          <w:b/>
          <w:i/>
          <w:sz w:val="26"/>
        </w:rPr>
        <w:t>tương</w:t>
      </w:r>
      <w:r>
        <w:rPr>
          <w:b/>
          <w:i/>
          <w:spacing w:val="-5"/>
          <w:sz w:val="26"/>
        </w:rPr>
        <w:t> </w:t>
      </w:r>
      <w:r>
        <w:rPr>
          <w:b/>
          <w:i/>
          <w:sz w:val="26"/>
        </w:rPr>
        <w:t>ưng</w:t>
      </w:r>
      <w:r>
        <w:rPr>
          <w:b/>
          <w:i/>
          <w:spacing w:val="-6"/>
          <w:sz w:val="26"/>
        </w:rPr>
        <w:t> </w:t>
      </w:r>
      <w:r>
        <w:rPr>
          <w:b/>
          <w:i/>
          <w:spacing w:val="-5"/>
          <w:sz w:val="26"/>
        </w:rPr>
        <w:t>căn</w:t>
      </w:r>
    </w:p>
    <w:p>
      <w:pPr>
        <w:pStyle w:val="Heading3"/>
        <w:spacing w:before="1"/>
      </w:pPr>
      <w:r>
        <w:rPr>
          <w:spacing w:val="-2"/>
        </w:rPr>
        <w:t>1059.</w:t>
      </w:r>
    </w:p>
    <w:p>
      <w:pPr>
        <w:pStyle w:val="BodyText"/>
        <w:tabs>
          <w:tab w:pos="4935" w:val="left" w:leader="dot"/>
        </w:tabs>
        <w:spacing w:line="295" w:lineRule="exact"/>
      </w:pPr>
      <w:r>
        <w:rPr/>
        <w:t>Phi</w:t>
      </w:r>
      <w:r>
        <w:rPr>
          <w:spacing w:val="-3"/>
        </w:rPr>
        <w:t> </w:t>
      </w:r>
      <w:r>
        <w:rPr/>
        <w:t>Bất</w:t>
      </w:r>
      <w:r>
        <w:rPr>
          <w:spacing w:val="-4"/>
        </w:rPr>
        <w:t> </w:t>
      </w:r>
      <w:r>
        <w:rPr/>
        <w:t>tương</w:t>
      </w:r>
      <w:r>
        <w:rPr>
          <w:spacing w:val="-3"/>
        </w:rPr>
        <w:t> </w:t>
      </w:r>
      <w:r>
        <w:rPr/>
        <w:t>ưng</w:t>
      </w:r>
      <w:r>
        <w:rPr>
          <w:spacing w:val="-2"/>
        </w:rPr>
        <w:t> </w:t>
      </w:r>
      <w:r>
        <w:rPr/>
        <w:t>duyên</w:t>
      </w:r>
      <w:r>
        <w:rPr>
          <w:spacing w:val="-3"/>
        </w:rPr>
        <w:t> </w:t>
      </w:r>
      <w:r>
        <w:rPr/>
        <w:t>có</w:t>
      </w:r>
      <w:r>
        <w:rPr>
          <w:spacing w:val="-1"/>
        </w:rPr>
        <w:t> </w:t>
      </w:r>
      <w:r>
        <w:rPr/>
        <w:t>Nhân</w:t>
      </w:r>
      <w:r>
        <w:rPr>
          <w:spacing w:val="-3"/>
        </w:rPr>
        <w:t> </w:t>
      </w:r>
      <w:r>
        <w:rPr>
          <w:spacing w:val="-5"/>
        </w:rPr>
        <w:t>3,</w:t>
      </w:r>
      <w:r>
        <w:rPr/>
        <w:tab/>
        <w:t>Cảnh</w:t>
      </w:r>
      <w:r>
        <w:rPr>
          <w:spacing w:val="-3"/>
        </w:rPr>
        <w:t> </w:t>
      </w:r>
      <w:r>
        <w:rPr/>
        <w:t>9,</w:t>
      </w:r>
      <w:r>
        <w:rPr>
          <w:spacing w:val="-1"/>
        </w:rPr>
        <w:t> </w:t>
      </w:r>
      <w:r>
        <w:rPr/>
        <w:t>Trưởng</w:t>
      </w:r>
      <w:r>
        <w:rPr>
          <w:spacing w:val="-3"/>
        </w:rPr>
        <w:t> </w:t>
      </w:r>
      <w:r>
        <w:rPr/>
        <w:t>7,</w:t>
      </w:r>
      <w:r>
        <w:rPr>
          <w:spacing w:val="-1"/>
        </w:rPr>
        <w:t> </w:t>
      </w:r>
      <w:r>
        <w:rPr/>
        <w:t>Vô</w:t>
      </w:r>
      <w:r>
        <w:rPr>
          <w:spacing w:val="-3"/>
        </w:rPr>
        <w:t> </w:t>
      </w:r>
      <w:r>
        <w:rPr/>
        <w:t>gián</w:t>
      </w:r>
      <w:r>
        <w:rPr>
          <w:spacing w:val="-1"/>
        </w:rPr>
        <w:t> </w:t>
      </w:r>
      <w:r>
        <w:rPr/>
        <w:t>7,</w:t>
      </w:r>
      <w:r>
        <w:rPr>
          <w:spacing w:val="-3"/>
        </w:rPr>
        <w:t> </w:t>
      </w:r>
      <w:r>
        <w:rPr/>
        <w:t>Liên</w:t>
      </w:r>
      <w:r>
        <w:rPr>
          <w:spacing w:val="-1"/>
        </w:rPr>
        <w:t> </w:t>
      </w:r>
      <w:r>
        <w:rPr/>
        <w:t>tiếp 7,</w:t>
      </w:r>
      <w:r>
        <w:rPr>
          <w:spacing w:val="-2"/>
        </w:rPr>
        <w:t> </w:t>
      </w:r>
      <w:r>
        <w:rPr>
          <w:spacing w:val="-4"/>
        </w:rPr>
        <w:t>Đồng</w:t>
      </w:r>
    </w:p>
    <w:p>
      <w:pPr>
        <w:pStyle w:val="BodyText"/>
        <w:spacing w:line="298" w:lineRule="exact"/>
      </w:pPr>
      <w:r>
        <w:rPr/>
        <w:t>sanh</w:t>
      </w:r>
      <w:r>
        <w:rPr>
          <w:spacing w:val="-4"/>
        </w:rPr>
        <w:t> </w:t>
      </w:r>
      <w:r>
        <w:rPr/>
        <w:t>3,</w:t>
      </w:r>
      <w:r>
        <w:rPr>
          <w:spacing w:val="-2"/>
        </w:rPr>
        <w:t> </w:t>
      </w:r>
      <w:r>
        <w:rPr/>
        <w:t>Hỗ</w:t>
      </w:r>
      <w:r>
        <w:rPr>
          <w:spacing w:val="-2"/>
        </w:rPr>
        <w:t> </w:t>
      </w:r>
      <w:r>
        <w:rPr/>
        <w:t>tương</w:t>
      </w:r>
      <w:r>
        <w:rPr>
          <w:spacing w:val="-1"/>
        </w:rPr>
        <w:t> </w:t>
      </w:r>
      <w:r>
        <w:rPr/>
        <w:t>3,</w:t>
      </w:r>
      <w:r>
        <w:rPr>
          <w:spacing w:val="-1"/>
        </w:rPr>
        <w:t> </w:t>
      </w:r>
      <w:r>
        <w:rPr/>
        <w:t>Y</w:t>
      </w:r>
      <w:r>
        <w:rPr>
          <w:spacing w:val="-2"/>
        </w:rPr>
        <w:t> </w:t>
      </w:r>
      <w:r>
        <w:rPr/>
        <w:t>chỉ</w:t>
      </w:r>
      <w:r>
        <w:rPr>
          <w:spacing w:val="-3"/>
        </w:rPr>
        <w:t> </w:t>
      </w:r>
      <w:r>
        <w:rPr/>
        <w:t>3,</w:t>
      </w:r>
      <w:r>
        <w:rPr>
          <w:spacing w:val="-1"/>
        </w:rPr>
        <w:t> </w:t>
      </w:r>
      <w:r>
        <w:rPr/>
        <w:t>Cận</w:t>
      </w:r>
      <w:r>
        <w:rPr>
          <w:spacing w:val="3"/>
        </w:rPr>
        <w:t> </w:t>
      </w:r>
      <w:r>
        <w:rPr/>
        <w:t>y</w:t>
      </w:r>
      <w:r>
        <w:rPr>
          <w:spacing w:val="-8"/>
        </w:rPr>
        <w:t> </w:t>
      </w:r>
      <w:r>
        <w:rPr/>
        <w:t>9,</w:t>
      </w:r>
      <w:r>
        <w:rPr>
          <w:spacing w:val="-3"/>
        </w:rPr>
        <w:t> </w:t>
      </w:r>
      <w:r>
        <w:rPr/>
        <w:t>Tiền</w:t>
      </w:r>
      <w:r>
        <w:rPr>
          <w:spacing w:val="-4"/>
        </w:rPr>
        <w:t> </w:t>
      </w:r>
      <w:r>
        <w:rPr/>
        <w:t>sanh</w:t>
      </w:r>
      <w:r>
        <w:rPr>
          <w:spacing w:val="-3"/>
        </w:rPr>
        <w:t> </w:t>
      </w:r>
      <w:r>
        <w:rPr/>
        <w:t>3,</w:t>
      </w:r>
      <w:r>
        <w:rPr>
          <w:spacing w:val="-1"/>
        </w:rPr>
        <w:t> </w:t>
      </w:r>
      <w:r>
        <w:rPr/>
        <w:t>Cố</w:t>
      </w:r>
      <w:r>
        <w:rPr>
          <w:spacing w:val="-3"/>
        </w:rPr>
        <w:t> </w:t>
      </w:r>
      <w:r>
        <w:rPr/>
        <w:t>hưởng</w:t>
      </w:r>
      <w:r>
        <w:rPr>
          <w:spacing w:val="-1"/>
        </w:rPr>
        <w:t> </w:t>
      </w:r>
      <w:r>
        <w:rPr/>
        <w:t>3,</w:t>
      </w:r>
      <w:r>
        <w:rPr>
          <w:spacing w:val="-4"/>
        </w:rPr>
        <w:t> </w:t>
      </w:r>
      <w:r>
        <w:rPr/>
        <w:t>Nghiệp</w:t>
      </w:r>
      <w:r>
        <w:rPr>
          <w:spacing w:val="-4"/>
        </w:rPr>
        <w:t> </w:t>
      </w:r>
      <w:r>
        <w:rPr/>
        <w:t>5, Quả</w:t>
      </w:r>
      <w:r>
        <w:rPr>
          <w:spacing w:val="-1"/>
        </w:rPr>
        <w:t> </w:t>
      </w:r>
      <w:r>
        <w:rPr/>
        <w:t>1,</w:t>
      </w:r>
      <w:r>
        <w:rPr>
          <w:spacing w:val="-4"/>
        </w:rPr>
        <w:t> Thực</w:t>
      </w:r>
    </w:p>
    <w:p>
      <w:pPr>
        <w:pStyle w:val="BodyText"/>
        <w:spacing w:before="1"/>
      </w:pPr>
      <w:r>
        <w:rPr/>
        <w:t>3,</w:t>
      </w:r>
      <w:r>
        <w:rPr>
          <w:spacing w:val="-4"/>
        </w:rPr>
        <w:t> </w:t>
      </w:r>
      <w:r>
        <w:rPr/>
        <w:t>Quyền</w:t>
      </w:r>
      <w:r>
        <w:rPr>
          <w:spacing w:val="-3"/>
        </w:rPr>
        <w:t> </w:t>
      </w:r>
      <w:r>
        <w:rPr/>
        <w:t>3,</w:t>
      </w:r>
      <w:r>
        <w:rPr>
          <w:spacing w:val="-4"/>
        </w:rPr>
        <w:t> </w:t>
      </w:r>
      <w:r>
        <w:rPr/>
        <w:t>Thiền</w:t>
      </w:r>
      <w:r>
        <w:rPr>
          <w:spacing w:val="-1"/>
        </w:rPr>
        <w:t> </w:t>
      </w:r>
      <w:r>
        <w:rPr/>
        <w:t>3,</w:t>
      </w:r>
      <w:r>
        <w:rPr>
          <w:spacing w:val="-3"/>
        </w:rPr>
        <w:t> </w:t>
      </w:r>
      <w:r>
        <w:rPr/>
        <w:t>Đạo</w:t>
      </w:r>
      <w:r>
        <w:rPr>
          <w:spacing w:val="-2"/>
        </w:rPr>
        <w:t> </w:t>
      </w:r>
      <w:r>
        <w:rPr/>
        <w:t>3,</w:t>
      </w:r>
      <w:r>
        <w:rPr>
          <w:spacing w:val="-4"/>
        </w:rPr>
        <w:t> </w:t>
      </w:r>
      <w:r>
        <w:rPr/>
        <w:t>Tương</w:t>
      </w:r>
      <w:r>
        <w:rPr>
          <w:spacing w:val="-4"/>
        </w:rPr>
        <w:t> </w:t>
      </w:r>
      <w:r>
        <w:rPr/>
        <w:t>ưng</w:t>
      </w:r>
      <w:r>
        <w:rPr>
          <w:spacing w:val="-1"/>
        </w:rPr>
        <w:t> </w:t>
      </w:r>
      <w:r>
        <w:rPr/>
        <w:t>3,</w:t>
      </w:r>
      <w:r>
        <w:rPr>
          <w:spacing w:val="-4"/>
        </w:rPr>
        <w:t> </w:t>
      </w:r>
      <w:r>
        <w:rPr/>
        <w:t>Hiện</w:t>
      </w:r>
      <w:r>
        <w:rPr>
          <w:spacing w:val="-3"/>
        </w:rPr>
        <w:t> </w:t>
      </w:r>
      <w:r>
        <w:rPr/>
        <w:t>hữu</w:t>
      </w:r>
      <w:r>
        <w:rPr>
          <w:spacing w:val="-4"/>
        </w:rPr>
        <w:t> </w:t>
      </w:r>
      <w:r>
        <w:rPr/>
        <w:t>5,</w:t>
      </w:r>
      <w:r>
        <w:rPr>
          <w:spacing w:val="-4"/>
        </w:rPr>
        <w:t> </w:t>
      </w:r>
      <w:r>
        <w:rPr/>
        <w:t>Vô</w:t>
      </w:r>
      <w:r>
        <w:rPr>
          <w:spacing w:val="-4"/>
        </w:rPr>
        <w:t> </w:t>
      </w:r>
      <w:r>
        <w:rPr/>
        <w:t>hữu</w:t>
      </w:r>
      <w:r>
        <w:rPr>
          <w:spacing w:val="-1"/>
        </w:rPr>
        <w:t> </w:t>
      </w:r>
      <w:r>
        <w:rPr/>
        <w:t>7,</w:t>
      </w:r>
      <w:r>
        <w:rPr>
          <w:spacing w:val="-3"/>
        </w:rPr>
        <w:t> </w:t>
      </w:r>
      <w:r>
        <w:rPr/>
        <w:t>Ly</w:t>
      </w:r>
      <w:r>
        <w:rPr>
          <w:spacing w:val="-7"/>
        </w:rPr>
        <w:t> </w:t>
      </w:r>
      <w:r>
        <w:rPr/>
        <w:t>7,</w:t>
      </w:r>
      <w:r>
        <w:rPr>
          <w:spacing w:val="-2"/>
        </w:rPr>
        <w:t> </w:t>
      </w:r>
      <w:r>
        <w:rPr/>
        <w:t>Bất</w:t>
      </w:r>
      <w:r>
        <w:rPr>
          <w:spacing w:val="-4"/>
        </w:rPr>
        <w:t> </w:t>
      </w:r>
      <w:r>
        <w:rPr/>
        <w:t>ly</w:t>
      </w:r>
      <w:r>
        <w:rPr>
          <w:spacing w:val="-7"/>
        </w:rPr>
        <w:t> </w:t>
      </w:r>
      <w:r>
        <w:rPr>
          <w:spacing w:val="-5"/>
        </w:rPr>
        <w:t>5.</w:t>
      </w:r>
    </w:p>
    <w:p>
      <w:pPr>
        <w:pStyle w:val="Heading3"/>
        <w:spacing w:before="6"/>
      </w:pPr>
      <w:r>
        <w:rPr>
          <w:spacing w:val="-2"/>
        </w:rPr>
        <w:t>1060.</w:t>
      </w:r>
    </w:p>
    <w:p>
      <w:pPr>
        <w:pStyle w:val="BodyText"/>
        <w:tabs>
          <w:tab w:pos="9604" w:val="left" w:leader="dot"/>
        </w:tabs>
        <w:spacing w:line="296" w:lineRule="exact"/>
      </w:pPr>
      <w:r>
        <w:rPr/>
        <w:t>Phi</w:t>
      </w:r>
      <w:r>
        <w:rPr>
          <w:spacing w:val="21"/>
        </w:rPr>
        <w:t> </w:t>
      </w:r>
      <w:r>
        <w:rPr/>
        <w:t>Bất</w:t>
      </w:r>
      <w:r>
        <w:rPr>
          <w:spacing w:val="22"/>
        </w:rPr>
        <w:t> </w:t>
      </w:r>
      <w:r>
        <w:rPr/>
        <w:t>tương</w:t>
      </w:r>
      <w:r>
        <w:rPr>
          <w:spacing w:val="20"/>
        </w:rPr>
        <w:t> </w:t>
      </w:r>
      <w:r>
        <w:rPr/>
        <w:t>ưng</w:t>
      </w:r>
      <w:r>
        <w:rPr>
          <w:spacing w:val="21"/>
        </w:rPr>
        <w:t> </w:t>
      </w:r>
      <w:r>
        <w:rPr/>
        <w:t>duyên</w:t>
      </w:r>
      <w:r>
        <w:rPr>
          <w:spacing w:val="23"/>
        </w:rPr>
        <w:t> </w:t>
      </w:r>
      <w:r>
        <w:rPr/>
        <w:t>cùng</w:t>
      </w:r>
      <w:r>
        <w:rPr>
          <w:spacing w:val="22"/>
        </w:rPr>
        <w:t> </w:t>
      </w:r>
      <w:r>
        <w:rPr/>
        <w:t>phi</w:t>
      </w:r>
      <w:r>
        <w:rPr>
          <w:spacing w:val="21"/>
        </w:rPr>
        <w:t> </w:t>
      </w:r>
      <w:r>
        <w:rPr/>
        <w:t>Nhân</w:t>
      </w:r>
      <w:r>
        <w:rPr>
          <w:spacing w:val="21"/>
        </w:rPr>
        <w:t> </w:t>
      </w:r>
      <w:r>
        <w:rPr/>
        <w:t>duyên,</w:t>
      </w:r>
      <w:r>
        <w:rPr>
          <w:spacing w:val="22"/>
        </w:rPr>
        <w:t> </w:t>
      </w:r>
      <w:r>
        <w:rPr/>
        <w:t>phi</w:t>
      </w:r>
      <w:r>
        <w:rPr>
          <w:spacing w:val="21"/>
        </w:rPr>
        <w:t> </w:t>
      </w:r>
      <w:r>
        <w:rPr/>
        <w:t>Cảnh</w:t>
      </w:r>
      <w:r>
        <w:rPr>
          <w:spacing w:val="21"/>
        </w:rPr>
        <w:t> </w:t>
      </w:r>
      <w:r>
        <w:rPr/>
        <w:t>duyên</w:t>
      </w:r>
      <w:r>
        <w:rPr>
          <w:spacing w:val="22"/>
        </w:rPr>
        <w:t> </w:t>
      </w:r>
      <w:r>
        <w:rPr/>
        <w:t>có</w:t>
      </w:r>
      <w:r>
        <w:rPr>
          <w:spacing w:val="22"/>
        </w:rPr>
        <w:t> </w:t>
      </w:r>
      <w:r>
        <w:rPr/>
        <w:t>Trưởng</w:t>
      </w:r>
      <w:r>
        <w:rPr>
          <w:spacing w:val="20"/>
        </w:rPr>
        <w:t> </w:t>
      </w:r>
      <w:r>
        <w:rPr>
          <w:spacing w:val="-5"/>
        </w:rPr>
        <w:t>3,</w:t>
      </w:r>
      <w:r>
        <w:rPr/>
        <w:tab/>
      </w:r>
      <w:r>
        <w:rPr>
          <w:spacing w:val="-5"/>
        </w:rPr>
        <w:t>Vô</w:t>
      </w:r>
    </w:p>
    <w:p>
      <w:pPr>
        <w:pStyle w:val="BodyText"/>
        <w:spacing w:line="298" w:lineRule="exact" w:before="1"/>
      </w:pPr>
      <w:r>
        <w:rPr/>
        <w:t>gián</w:t>
      </w:r>
      <w:r>
        <w:rPr>
          <w:spacing w:val="-2"/>
        </w:rPr>
        <w:t> </w:t>
      </w:r>
      <w:r>
        <w:rPr/>
        <w:t>7,</w:t>
      </w:r>
      <w:r>
        <w:rPr>
          <w:spacing w:val="1"/>
        </w:rPr>
        <w:t> </w:t>
      </w:r>
      <w:r>
        <w:rPr/>
        <w:t>Liên</w:t>
      </w:r>
      <w:r>
        <w:rPr>
          <w:spacing w:val="-1"/>
        </w:rPr>
        <w:t> </w:t>
      </w:r>
      <w:r>
        <w:rPr/>
        <w:t>tiếp</w:t>
      </w:r>
      <w:r>
        <w:rPr>
          <w:spacing w:val="-1"/>
        </w:rPr>
        <w:t> </w:t>
      </w:r>
      <w:r>
        <w:rPr/>
        <w:t>7,</w:t>
      </w:r>
      <w:r>
        <w:rPr>
          <w:spacing w:val="1"/>
        </w:rPr>
        <w:t> </w:t>
      </w:r>
      <w:r>
        <w:rPr/>
        <w:t>Đồng</w:t>
      </w:r>
      <w:r>
        <w:rPr>
          <w:spacing w:val="-2"/>
        </w:rPr>
        <w:t> </w:t>
      </w:r>
      <w:r>
        <w:rPr/>
        <w:t>sanh</w:t>
      </w:r>
      <w:r>
        <w:rPr>
          <w:spacing w:val="1"/>
        </w:rPr>
        <w:t> </w:t>
      </w:r>
      <w:r>
        <w:rPr/>
        <w:t>3,</w:t>
      </w:r>
      <w:r>
        <w:rPr>
          <w:spacing w:val="-1"/>
        </w:rPr>
        <w:t> </w:t>
      </w:r>
      <w:r>
        <w:rPr/>
        <w:t>Hỗ tương</w:t>
      </w:r>
      <w:r>
        <w:rPr>
          <w:spacing w:val="2"/>
        </w:rPr>
        <w:t> </w:t>
      </w:r>
      <w:r>
        <w:rPr/>
        <w:t>3,</w:t>
      </w:r>
      <w:r>
        <w:rPr>
          <w:spacing w:val="1"/>
        </w:rPr>
        <w:t> </w:t>
      </w:r>
      <w:r>
        <w:rPr/>
        <w:t>Y</w:t>
      </w:r>
      <w:r>
        <w:rPr>
          <w:spacing w:val="-2"/>
        </w:rPr>
        <w:t> </w:t>
      </w:r>
      <w:r>
        <w:rPr/>
        <w:t>chỉ</w:t>
      </w:r>
      <w:r>
        <w:rPr>
          <w:spacing w:val="1"/>
        </w:rPr>
        <w:t> </w:t>
      </w:r>
      <w:r>
        <w:rPr/>
        <w:t>3,</w:t>
      </w:r>
      <w:r>
        <w:rPr>
          <w:spacing w:val="-1"/>
        </w:rPr>
        <w:t> </w:t>
      </w:r>
      <w:r>
        <w:rPr/>
        <w:t>Cận</w:t>
      </w:r>
      <w:r>
        <w:rPr>
          <w:spacing w:val="5"/>
        </w:rPr>
        <w:t> </w:t>
      </w:r>
      <w:r>
        <w:rPr/>
        <w:t>y</w:t>
      </w:r>
      <w:r>
        <w:rPr>
          <w:spacing w:val="-5"/>
        </w:rPr>
        <w:t> </w:t>
      </w:r>
      <w:r>
        <w:rPr/>
        <w:t>9,</w:t>
      </w:r>
      <w:r>
        <w:rPr>
          <w:spacing w:val="1"/>
        </w:rPr>
        <w:t> </w:t>
      </w:r>
      <w:r>
        <w:rPr/>
        <w:t>Cố hưởng 3,</w:t>
      </w:r>
      <w:r>
        <w:rPr>
          <w:spacing w:val="-1"/>
        </w:rPr>
        <w:t> </w:t>
      </w:r>
      <w:r>
        <w:rPr/>
        <w:t>Nghiệp</w:t>
      </w:r>
      <w:r>
        <w:rPr>
          <w:spacing w:val="1"/>
        </w:rPr>
        <w:t> </w:t>
      </w:r>
      <w:r>
        <w:rPr>
          <w:spacing w:val="-5"/>
        </w:rPr>
        <w:t>5,</w:t>
      </w:r>
    </w:p>
    <w:p>
      <w:pPr>
        <w:pStyle w:val="BodyText"/>
        <w:spacing w:line="298" w:lineRule="exact"/>
      </w:pPr>
      <w:r>
        <w:rPr/>
        <w:t>Quả</w:t>
      </w:r>
      <w:r>
        <w:rPr>
          <w:spacing w:val="11"/>
        </w:rPr>
        <w:t> </w:t>
      </w:r>
      <w:r>
        <w:rPr/>
        <w:t>1,</w:t>
      </w:r>
      <w:r>
        <w:rPr>
          <w:spacing w:val="11"/>
        </w:rPr>
        <w:t> </w:t>
      </w:r>
      <w:r>
        <w:rPr/>
        <w:t>Thực</w:t>
      </w:r>
      <w:r>
        <w:rPr>
          <w:spacing w:val="11"/>
        </w:rPr>
        <w:t> </w:t>
      </w:r>
      <w:r>
        <w:rPr/>
        <w:t>3,</w:t>
      </w:r>
      <w:r>
        <w:rPr>
          <w:spacing w:val="11"/>
        </w:rPr>
        <w:t> </w:t>
      </w:r>
      <w:r>
        <w:rPr/>
        <w:t>Quyền</w:t>
      </w:r>
      <w:r>
        <w:rPr>
          <w:spacing w:val="14"/>
        </w:rPr>
        <w:t> </w:t>
      </w:r>
      <w:r>
        <w:rPr/>
        <w:t>3,</w:t>
      </w:r>
      <w:r>
        <w:rPr>
          <w:spacing w:val="12"/>
        </w:rPr>
        <w:t> </w:t>
      </w:r>
      <w:r>
        <w:rPr/>
        <w:t>Thiền</w:t>
      </w:r>
      <w:r>
        <w:rPr>
          <w:spacing w:val="12"/>
        </w:rPr>
        <w:t> </w:t>
      </w:r>
      <w:r>
        <w:rPr/>
        <w:t>3,</w:t>
      </w:r>
      <w:r>
        <w:rPr>
          <w:spacing w:val="11"/>
        </w:rPr>
        <w:t> </w:t>
      </w:r>
      <w:r>
        <w:rPr/>
        <w:t>Đạo</w:t>
      </w:r>
      <w:r>
        <w:rPr>
          <w:spacing w:val="11"/>
        </w:rPr>
        <w:t> </w:t>
      </w:r>
      <w:r>
        <w:rPr/>
        <w:t>3,</w:t>
      </w:r>
      <w:r>
        <w:rPr>
          <w:spacing w:val="13"/>
        </w:rPr>
        <w:t> </w:t>
      </w:r>
      <w:r>
        <w:rPr/>
        <w:t>Tương</w:t>
      </w:r>
      <w:r>
        <w:rPr>
          <w:spacing w:val="11"/>
        </w:rPr>
        <w:t> </w:t>
      </w:r>
      <w:r>
        <w:rPr/>
        <w:t>ưng</w:t>
      </w:r>
      <w:r>
        <w:rPr>
          <w:spacing w:val="11"/>
        </w:rPr>
        <w:t> </w:t>
      </w:r>
      <w:r>
        <w:rPr/>
        <w:t>3,</w:t>
      </w:r>
      <w:r>
        <w:rPr>
          <w:spacing w:val="13"/>
        </w:rPr>
        <w:t> </w:t>
      </w:r>
      <w:r>
        <w:rPr/>
        <w:t>Hiện</w:t>
      </w:r>
      <w:r>
        <w:rPr>
          <w:spacing w:val="13"/>
        </w:rPr>
        <w:t> </w:t>
      </w:r>
      <w:r>
        <w:rPr/>
        <w:t>hữu</w:t>
      </w:r>
      <w:r>
        <w:rPr>
          <w:spacing w:val="11"/>
        </w:rPr>
        <w:t> </w:t>
      </w:r>
      <w:r>
        <w:rPr/>
        <w:t>3,</w:t>
      </w:r>
      <w:r>
        <w:rPr>
          <w:spacing w:val="11"/>
        </w:rPr>
        <w:t> </w:t>
      </w:r>
      <w:r>
        <w:rPr/>
        <w:t>Vô</w:t>
      </w:r>
      <w:r>
        <w:rPr>
          <w:spacing w:val="11"/>
        </w:rPr>
        <w:t> </w:t>
      </w:r>
      <w:r>
        <w:rPr/>
        <w:t>hữu</w:t>
      </w:r>
      <w:r>
        <w:rPr>
          <w:spacing w:val="12"/>
        </w:rPr>
        <w:t> </w:t>
      </w:r>
      <w:r>
        <w:rPr/>
        <w:t>7,</w:t>
      </w:r>
      <w:r>
        <w:rPr>
          <w:spacing w:val="11"/>
        </w:rPr>
        <w:t> </w:t>
      </w:r>
      <w:r>
        <w:rPr/>
        <w:t>Ly</w:t>
      </w:r>
      <w:r>
        <w:rPr>
          <w:spacing w:val="7"/>
        </w:rPr>
        <w:t> </w:t>
      </w:r>
      <w:r>
        <w:rPr>
          <w:spacing w:val="-5"/>
        </w:rPr>
        <w:t>7,</w:t>
      </w:r>
    </w:p>
    <w:p>
      <w:pPr>
        <w:pStyle w:val="BodyText"/>
        <w:spacing w:before="1"/>
      </w:pPr>
      <w:r>
        <w:rPr/>
        <w:t>Bất</w:t>
      </w:r>
      <w:r>
        <w:rPr>
          <w:spacing w:val="-2"/>
        </w:rPr>
        <w:t> </w:t>
      </w:r>
      <w:r>
        <w:rPr/>
        <w:t>ly</w:t>
      </w:r>
      <w:r>
        <w:rPr>
          <w:spacing w:val="-6"/>
        </w:rPr>
        <w:t> </w:t>
      </w:r>
      <w:r>
        <w:rPr>
          <w:spacing w:val="-5"/>
        </w:rPr>
        <w:t>3.</w:t>
      </w:r>
    </w:p>
    <w:p>
      <w:pPr>
        <w:pStyle w:val="Heading3"/>
        <w:spacing w:before="6"/>
      </w:pPr>
      <w:r>
        <w:rPr>
          <w:spacing w:val="-2"/>
        </w:rPr>
        <w:t>1061.</w:t>
      </w:r>
    </w:p>
    <w:p>
      <w:pPr>
        <w:pStyle w:val="BodyText"/>
        <w:tabs>
          <w:tab w:pos="7042" w:val="left" w:leader="dot"/>
        </w:tabs>
        <w:ind w:right="135"/>
      </w:pPr>
      <w:r>
        <w:rPr/>
        <w:t>Phi Bất tương ưng duyên</w:t>
      </w:r>
      <w:r>
        <w:rPr>
          <w:spacing w:val="24"/>
        </w:rPr>
        <w:t> </w:t>
      </w:r>
      <w:r>
        <w:rPr/>
        <w:t>cùng phi Nhân duyên, phi Cảnh duyên, phi Trưởng duyên,</w:t>
      </w:r>
      <w:r>
        <w:rPr>
          <w:spacing w:val="80"/>
        </w:rPr>
        <w:t> </w:t>
      </w:r>
      <w:r>
        <w:rPr/>
        <w:t>phi</w:t>
      </w:r>
      <w:r>
        <w:rPr>
          <w:spacing w:val="2"/>
        </w:rPr>
        <w:t> </w:t>
      </w:r>
      <w:r>
        <w:rPr/>
        <w:t>Vô</w:t>
      </w:r>
      <w:r>
        <w:rPr>
          <w:spacing w:val="2"/>
        </w:rPr>
        <w:t> </w:t>
      </w:r>
      <w:r>
        <w:rPr/>
        <w:t>gián</w:t>
      </w:r>
      <w:r>
        <w:rPr>
          <w:spacing w:val="3"/>
        </w:rPr>
        <w:t> </w:t>
      </w:r>
      <w:r>
        <w:rPr/>
        <w:t>duyên,</w:t>
      </w:r>
      <w:r>
        <w:rPr>
          <w:spacing w:val="4"/>
        </w:rPr>
        <w:t> </w:t>
      </w:r>
      <w:r>
        <w:rPr/>
        <w:t>phi</w:t>
      </w:r>
      <w:r>
        <w:rPr>
          <w:spacing w:val="6"/>
        </w:rPr>
        <w:t> </w:t>
      </w:r>
      <w:r>
        <w:rPr/>
        <w:t>Liên</w:t>
      </w:r>
      <w:r>
        <w:rPr>
          <w:spacing w:val="2"/>
        </w:rPr>
        <w:t> </w:t>
      </w:r>
      <w:r>
        <w:rPr/>
        <w:t>tiếp</w:t>
      </w:r>
      <w:r>
        <w:rPr>
          <w:spacing w:val="4"/>
        </w:rPr>
        <w:t> </w:t>
      </w:r>
      <w:r>
        <w:rPr/>
        <w:t>duyên</w:t>
      </w:r>
      <w:r>
        <w:rPr>
          <w:spacing w:val="6"/>
        </w:rPr>
        <w:t> </w:t>
      </w:r>
      <w:r>
        <w:rPr/>
        <w:t>có</w:t>
      </w:r>
      <w:r>
        <w:rPr>
          <w:spacing w:val="4"/>
        </w:rPr>
        <w:t> </w:t>
      </w:r>
      <w:r>
        <w:rPr/>
        <w:t>Đồng</w:t>
      </w:r>
      <w:r>
        <w:rPr>
          <w:spacing w:val="2"/>
        </w:rPr>
        <w:t> </w:t>
      </w:r>
      <w:r>
        <w:rPr/>
        <w:t>sanh</w:t>
      </w:r>
      <w:r>
        <w:rPr>
          <w:spacing w:val="6"/>
        </w:rPr>
        <w:t> </w:t>
      </w:r>
      <w:r>
        <w:rPr>
          <w:spacing w:val="-5"/>
        </w:rPr>
        <w:t>3,</w:t>
      </w:r>
      <w:r>
        <w:rPr/>
        <w:tab/>
        <w:t>Hỗ</w:t>
      </w:r>
      <w:r>
        <w:rPr>
          <w:spacing w:val="3"/>
        </w:rPr>
        <w:t> </w:t>
      </w:r>
      <w:r>
        <w:rPr/>
        <w:t>tương</w:t>
      </w:r>
      <w:r>
        <w:rPr>
          <w:spacing w:val="7"/>
        </w:rPr>
        <w:t> </w:t>
      </w:r>
      <w:r>
        <w:rPr/>
        <w:t>3,</w:t>
      </w:r>
      <w:r>
        <w:rPr>
          <w:spacing w:val="5"/>
        </w:rPr>
        <w:t> </w:t>
      </w:r>
      <w:r>
        <w:rPr/>
        <w:t>Y</w:t>
      </w:r>
      <w:r>
        <w:rPr>
          <w:spacing w:val="3"/>
        </w:rPr>
        <w:t> </w:t>
      </w:r>
      <w:r>
        <w:rPr/>
        <w:t>chỉ</w:t>
      </w:r>
      <w:r>
        <w:rPr>
          <w:spacing w:val="6"/>
        </w:rPr>
        <w:t> </w:t>
      </w:r>
      <w:r>
        <w:rPr/>
        <w:t>3,</w:t>
      </w:r>
      <w:r>
        <w:rPr>
          <w:spacing w:val="5"/>
        </w:rPr>
        <w:t> </w:t>
      </w:r>
      <w:r>
        <w:rPr/>
        <w:t>Cận</w:t>
      </w:r>
      <w:r>
        <w:rPr>
          <w:spacing w:val="8"/>
        </w:rPr>
        <w:t> </w:t>
      </w:r>
      <w:r>
        <w:rPr>
          <w:spacing w:val="-10"/>
        </w:rPr>
        <w:t>y</w:t>
      </w:r>
    </w:p>
    <w:p>
      <w:pPr>
        <w:pStyle w:val="BodyText"/>
        <w:spacing w:line="299" w:lineRule="exact"/>
      </w:pPr>
      <w:r>
        <w:rPr/>
        <w:t>9,</w:t>
      </w:r>
      <w:r>
        <w:rPr>
          <w:spacing w:val="7"/>
        </w:rPr>
        <w:t> </w:t>
      </w:r>
      <w:r>
        <w:rPr/>
        <w:t>Nghiệp</w:t>
      </w:r>
      <w:r>
        <w:rPr>
          <w:spacing w:val="8"/>
        </w:rPr>
        <w:t> </w:t>
      </w:r>
      <w:r>
        <w:rPr/>
        <w:t>5,</w:t>
      </w:r>
      <w:r>
        <w:rPr>
          <w:spacing w:val="11"/>
        </w:rPr>
        <w:t> </w:t>
      </w:r>
      <w:r>
        <w:rPr/>
        <w:t>Quả</w:t>
      </w:r>
      <w:r>
        <w:rPr>
          <w:spacing w:val="10"/>
        </w:rPr>
        <w:t> </w:t>
      </w:r>
      <w:r>
        <w:rPr/>
        <w:t>1,</w:t>
      </w:r>
      <w:r>
        <w:rPr>
          <w:spacing w:val="8"/>
        </w:rPr>
        <w:t> </w:t>
      </w:r>
      <w:r>
        <w:rPr/>
        <w:t>Thực</w:t>
      </w:r>
      <w:r>
        <w:rPr>
          <w:spacing w:val="8"/>
        </w:rPr>
        <w:t> </w:t>
      </w:r>
      <w:r>
        <w:rPr/>
        <w:t>3,</w:t>
      </w:r>
      <w:r>
        <w:rPr>
          <w:spacing w:val="8"/>
        </w:rPr>
        <w:t> </w:t>
      </w:r>
      <w:r>
        <w:rPr/>
        <w:t>Quyền</w:t>
      </w:r>
      <w:r>
        <w:rPr>
          <w:spacing w:val="8"/>
        </w:rPr>
        <w:t> </w:t>
      </w:r>
      <w:r>
        <w:rPr/>
        <w:t>3,</w:t>
      </w:r>
      <w:r>
        <w:rPr>
          <w:spacing w:val="11"/>
        </w:rPr>
        <w:t> </w:t>
      </w:r>
      <w:r>
        <w:rPr/>
        <w:t>Thiền</w:t>
      </w:r>
      <w:r>
        <w:rPr>
          <w:spacing w:val="10"/>
        </w:rPr>
        <w:t> </w:t>
      </w:r>
      <w:r>
        <w:rPr/>
        <w:t>3,</w:t>
      </w:r>
      <w:r>
        <w:rPr>
          <w:spacing w:val="9"/>
        </w:rPr>
        <w:t> </w:t>
      </w:r>
      <w:r>
        <w:rPr/>
        <w:t>Đạo</w:t>
      </w:r>
      <w:r>
        <w:rPr>
          <w:spacing w:val="10"/>
        </w:rPr>
        <w:t> </w:t>
      </w:r>
      <w:r>
        <w:rPr/>
        <w:t>3,</w:t>
      </w:r>
      <w:r>
        <w:rPr>
          <w:spacing w:val="11"/>
        </w:rPr>
        <w:t> </w:t>
      </w:r>
      <w:r>
        <w:rPr/>
        <w:t>Tương</w:t>
      </w:r>
      <w:r>
        <w:rPr>
          <w:spacing w:val="8"/>
        </w:rPr>
        <w:t> </w:t>
      </w:r>
      <w:r>
        <w:rPr/>
        <w:t>ưng</w:t>
      </w:r>
      <w:r>
        <w:rPr>
          <w:spacing w:val="13"/>
        </w:rPr>
        <w:t> </w:t>
      </w:r>
      <w:r>
        <w:rPr/>
        <w:t>3,</w:t>
      </w:r>
      <w:r>
        <w:rPr>
          <w:spacing w:val="8"/>
        </w:rPr>
        <w:t> </w:t>
      </w:r>
      <w:r>
        <w:rPr/>
        <w:t>Hiện</w:t>
      </w:r>
      <w:r>
        <w:rPr>
          <w:spacing w:val="10"/>
        </w:rPr>
        <w:t> </w:t>
      </w:r>
      <w:r>
        <w:rPr/>
        <w:t>hữu</w:t>
      </w:r>
      <w:r>
        <w:rPr>
          <w:spacing w:val="7"/>
        </w:rPr>
        <w:t> </w:t>
      </w:r>
      <w:r>
        <w:rPr/>
        <w:t>3,</w:t>
      </w:r>
      <w:r>
        <w:rPr>
          <w:spacing w:val="11"/>
        </w:rPr>
        <w:t> </w:t>
      </w:r>
      <w:r>
        <w:rPr>
          <w:spacing w:val="-4"/>
        </w:rPr>
        <w:t>Bất</w:t>
      </w:r>
    </w:p>
    <w:p>
      <w:pPr>
        <w:pStyle w:val="BodyText"/>
      </w:pPr>
      <w:r>
        <w:rPr/>
        <w:t>ly</w:t>
      </w:r>
      <w:r>
        <w:rPr>
          <w:spacing w:val="-4"/>
        </w:rPr>
        <w:t> </w:t>
      </w:r>
      <w:r>
        <w:rPr>
          <w:spacing w:val="-5"/>
        </w:rPr>
        <w:t>3.</w:t>
      </w:r>
    </w:p>
    <w:p>
      <w:pPr>
        <w:pStyle w:val="Heading3"/>
        <w:spacing w:before="4"/>
      </w:pPr>
      <w:r>
        <w:rPr>
          <w:spacing w:val="-2"/>
        </w:rPr>
        <w:t>1062.</w:t>
      </w:r>
    </w:p>
    <w:p>
      <w:pPr>
        <w:pStyle w:val="BodyText"/>
        <w:ind w:right="137"/>
        <w:jc w:val="both"/>
      </w:pPr>
      <w:r>
        <w:rPr/>
        <w:t>Phi Bất tương ưng duyên cùng phi Nhân duyên, phi Cảnh duyên, phi Trưởng duyên, phi Vô gián duyên, phi Liên tiếp duyên, phi Đồng sanh duyên, phi Hỗ tương duyên có Y chỉ 3,</w:t>
      </w:r>
      <w:r>
        <w:rPr>
          <w:spacing w:val="79"/>
        </w:rPr>
        <w:t>  </w:t>
      </w:r>
      <w:r>
        <w:rPr/>
        <w:t>Cận y 9, Nghiệp 2, Thực 1, Quyền 1, Hiện hữu 1, Bất ly 1.</w:t>
      </w:r>
    </w:p>
    <w:p>
      <w:pPr>
        <w:pStyle w:val="Heading3"/>
        <w:spacing w:before="3"/>
      </w:pPr>
      <w:r>
        <w:rPr>
          <w:spacing w:val="-2"/>
        </w:rPr>
        <w:t>1063.</w:t>
      </w:r>
    </w:p>
    <w:p>
      <w:pPr>
        <w:pStyle w:val="BodyText"/>
        <w:ind w:right="135"/>
        <w:jc w:val="both"/>
      </w:pPr>
      <w:r>
        <w:rPr/>
        <w:t>Phi Bất tương ưng duyên cùng phi Nhân duyên, phi Cảnh duyên, phi Trưởng duyên, phi Vô gián duyên, phi Liên tiếp duyên, phi Đồng sanh duyên, phi Hỗ tương duyên,</w:t>
      </w:r>
      <w:r>
        <w:rPr>
          <w:spacing w:val="40"/>
        </w:rPr>
        <w:t> </w:t>
      </w:r>
      <w:r>
        <w:rPr/>
        <w:t>phi</w:t>
      </w:r>
      <w:r>
        <w:rPr>
          <w:spacing w:val="-2"/>
        </w:rPr>
        <w:t> </w:t>
      </w:r>
      <w:r>
        <w:rPr/>
        <w:t>Y</w:t>
      </w:r>
      <w:r>
        <w:rPr>
          <w:spacing w:val="-2"/>
        </w:rPr>
        <w:t> </w:t>
      </w:r>
      <w:r>
        <w:rPr/>
        <w:t>chỉ</w:t>
      </w:r>
      <w:r>
        <w:rPr>
          <w:spacing w:val="-1"/>
        </w:rPr>
        <w:t> </w:t>
      </w:r>
      <w:r>
        <w:rPr/>
        <w:t>duyên,</w:t>
      </w:r>
      <w:r>
        <w:rPr>
          <w:spacing w:val="-2"/>
        </w:rPr>
        <w:t> </w:t>
      </w:r>
      <w:r>
        <w:rPr/>
        <w:t>phi</w:t>
      </w:r>
      <w:r>
        <w:rPr>
          <w:spacing w:val="-1"/>
        </w:rPr>
        <w:t> </w:t>
      </w:r>
      <w:r>
        <w:rPr/>
        <w:t>Cận y</w:t>
      </w:r>
      <w:r>
        <w:rPr>
          <w:spacing w:val="-5"/>
        </w:rPr>
        <w:t> </w:t>
      </w:r>
      <w:r>
        <w:rPr/>
        <w:t>duyên,</w:t>
      </w:r>
      <w:r>
        <w:rPr>
          <w:spacing w:val="-2"/>
        </w:rPr>
        <w:t> </w:t>
      </w:r>
      <w:r>
        <w:rPr/>
        <w:t>có</w:t>
      </w:r>
      <w:r>
        <w:rPr>
          <w:spacing w:val="-1"/>
        </w:rPr>
        <w:t> </w:t>
      </w:r>
      <w:r>
        <w:rPr/>
        <w:t>Nghiệp 2,</w:t>
      </w:r>
      <w:r>
        <w:rPr>
          <w:spacing w:val="59"/>
        </w:rPr>
        <w:t>  </w:t>
      </w:r>
      <w:r>
        <w:rPr/>
        <w:t>Thực 1,</w:t>
      </w:r>
      <w:r>
        <w:rPr>
          <w:spacing w:val="-2"/>
        </w:rPr>
        <w:t> </w:t>
      </w:r>
      <w:r>
        <w:rPr/>
        <w:t>Quyền</w:t>
      </w:r>
      <w:r>
        <w:rPr>
          <w:spacing w:val="-2"/>
        </w:rPr>
        <w:t> </w:t>
      </w:r>
      <w:r>
        <w:rPr/>
        <w:t>1,</w:t>
      </w:r>
      <w:r>
        <w:rPr>
          <w:spacing w:val="-1"/>
        </w:rPr>
        <w:t> </w:t>
      </w:r>
      <w:r>
        <w:rPr/>
        <w:t>Hiện</w:t>
      </w:r>
      <w:r>
        <w:rPr>
          <w:spacing w:val="-2"/>
        </w:rPr>
        <w:t> </w:t>
      </w:r>
      <w:r>
        <w:rPr/>
        <w:t>hữu</w:t>
      </w:r>
      <w:r>
        <w:rPr>
          <w:spacing w:val="-2"/>
        </w:rPr>
        <w:t> </w:t>
      </w:r>
      <w:r>
        <w:rPr/>
        <w:t>1,</w:t>
      </w:r>
      <w:r>
        <w:rPr>
          <w:spacing w:val="-1"/>
        </w:rPr>
        <w:t> </w:t>
      </w:r>
      <w:r>
        <w:rPr/>
        <w:t>Bất</w:t>
      </w:r>
      <w:r>
        <w:rPr>
          <w:spacing w:val="-3"/>
        </w:rPr>
        <w:t> </w:t>
      </w:r>
      <w:r>
        <w:rPr>
          <w:spacing w:val="-5"/>
        </w:rPr>
        <w:t>ly</w:t>
      </w:r>
    </w:p>
    <w:p>
      <w:pPr>
        <w:pStyle w:val="BodyText"/>
      </w:pPr>
      <w:r>
        <w:rPr>
          <w:spacing w:val="-5"/>
        </w:rPr>
        <w:t>1.</w:t>
      </w:r>
    </w:p>
    <w:p>
      <w:pPr>
        <w:pStyle w:val="Heading3"/>
        <w:spacing w:before="3"/>
      </w:pPr>
      <w:r>
        <w:rPr>
          <w:spacing w:val="-2"/>
        </w:rPr>
        <w:t>1064.</w:t>
      </w:r>
    </w:p>
    <w:p>
      <w:pPr>
        <w:pStyle w:val="BodyText"/>
        <w:tabs>
          <w:tab w:pos="8036" w:val="left" w:leader="dot"/>
        </w:tabs>
        <w:spacing w:line="295" w:lineRule="exact"/>
      </w:pPr>
      <w:r>
        <w:rPr/>
        <w:t>Phi</w:t>
      </w:r>
      <w:r>
        <w:rPr>
          <w:spacing w:val="7"/>
        </w:rPr>
        <w:t> </w:t>
      </w:r>
      <w:r>
        <w:rPr/>
        <w:t>Bất</w:t>
      </w:r>
      <w:r>
        <w:rPr>
          <w:spacing w:val="7"/>
        </w:rPr>
        <w:t> </w:t>
      </w:r>
      <w:r>
        <w:rPr/>
        <w:t>tương</w:t>
      </w:r>
      <w:r>
        <w:rPr>
          <w:spacing w:val="7"/>
        </w:rPr>
        <w:t> </w:t>
      </w:r>
      <w:r>
        <w:rPr/>
        <w:t>ưng</w:t>
      </w:r>
      <w:r>
        <w:rPr>
          <w:spacing w:val="8"/>
        </w:rPr>
        <w:t> </w:t>
      </w:r>
      <w:r>
        <w:rPr/>
        <w:t>duyên</w:t>
      </w:r>
      <w:r>
        <w:rPr>
          <w:spacing w:val="10"/>
        </w:rPr>
        <w:t> </w:t>
      </w:r>
      <w:r>
        <w:rPr/>
        <w:t>cùng</w:t>
      </w:r>
      <w:r>
        <w:rPr>
          <w:spacing w:val="7"/>
        </w:rPr>
        <w:t> </w:t>
      </w:r>
      <w:r>
        <w:rPr/>
        <w:t>phi</w:t>
      </w:r>
      <w:r>
        <w:rPr>
          <w:spacing w:val="8"/>
        </w:rPr>
        <w:t> </w:t>
      </w:r>
      <w:r>
        <w:rPr/>
        <w:t>Nhân</w:t>
      </w:r>
      <w:r>
        <w:rPr>
          <w:spacing w:val="7"/>
        </w:rPr>
        <w:t> </w:t>
      </w:r>
      <w:r>
        <w:rPr/>
        <w:t>duyên,</w:t>
      </w:r>
      <w:r>
        <w:rPr>
          <w:spacing w:val="8"/>
        </w:rPr>
        <w:t> </w:t>
      </w:r>
      <w:r>
        <w:rPr/>
        <w:t>phần</w:t>
      </w:r>
      <w:r>
        <w:rPr>
          <w:spacing w:val="7"/>
        </w:rPr>
        <w:t> </w:t>
      </w:r>
      <w:r>
        <w:rPr/>
        <w:t>căn</w:t>
      </w:r>
      <w:r>
        <w:rPr>
          <w:spacing w:val="8"/>
        </w:rPr>
        <w:t> </w:t>
      </w:r>
      <w:r>
        <w:rPr/>
        <w:t>tóm</w:t>
      </w:r>
      <w:r>
        <w:rPr>
          <w:spacing w:val="7"/>
        </w:rPr>
        <w:t> </w:t>
      </w:r>
      <w:r>
        <w:rPr>
          <w:spacing w:val="-5"/>
        </w:rPr>
        <w:t>tắt</w:t>
      </w:r>
      <w:r>
        <w:rPr/>
        <w:tab/>
        <w:t>phi</w:t>
      </w:r>
      <w:r>
        <w:rPr>
          <w:spacing w:val="7"/>
        </w:rPr>
        <w:t> </w:t>
      </w:r>
      <w:r>
        <w:rPr/>
        <w:t>Nghiệp</w:t>
      </w:r>
      <w:r>
        <w:rPr>
          <w:spacing w:val="7"/>
        </w:rPr>
        <w:t> </w:t>
      </w:r>
      <w:r>
        <w:rPr>
          <w:spacing w:val="-2"/>
        </w:rPr>
        <w:t>duyên</w:t>
      </w:r>
    </w:p>
    <w:p>
      <w:pPr>
        <w:pStyle w:val="BodyText"/>
        <w:tabs>
          <w:tab w:pos="2222" w:val="left" w:leader="dot"/>
        </w:tabs>
        <w:spacing w:line="298" w:lineRule="exact"/>
      </w:pPr>
      <w:r>
        <w:rPr/>
        <w:t>có</w:t>
      </w:r>
      <w:r>
        <w:rPr>
          <w:spacing w:val="-5"/>
        </w:rPr>
        <w:t> </w:t>
      </w:r>
      <w:r>
        <w:rPr/>
        <w:t>Thực</w:t>
      </w:r>
      <w:r>
        <w:rPr>
          <w:spacing w:val="-5"/>
        </w:rPr>
        <w:t> 1,</w:t>
      </w:r>
      <w:r>
        <w:rPr/>
        <w:tab/>
        <w:t>Quyền</w:t>
      </w:r>
      <w:r>
        <w:rPr>
          <w:spacing w:val="-4"/>
        </w:rPr>
        <w:t> </w:t>
      </w:r>
      <w:r>
        <w:rPr/>
        <w:t>1,</w:t>
      </w:r>
      <w:r>
        <w:rPr>
          <w:spacing w:val="-1"/>
        </w:rPr>
        <w:t> </w:t>
      </w:r>
      <w:r>
        <w:rPr/>
        <w:t>Hiện</w:t>
      </w:r>
      <w:r>
        <w:rPr>
          <w:spacing w:val="-3"/>
        </w:rPr>
        <w:t> </w:t>
      </w:r>
      <w:r>
        <w:rPr/>
        <w:t>hữu</w:t>
      </w:r>
      <w:r>
        <w:rPr>
          <w:spacing w:val="-4"/>
        </w:rPr>
        <w:t> </w:t>
      </w:r>
      <w:r>
        <w:rPr/>
        <w:t>1,</w:t>
      </w:r>
      <w:r>
        <w:rPr>
          <w:spacing w:val="-3"/>
        </w:rPr>
        <w:t> </w:t>
      </w:r>
      <w:r>
        <w:rPr/>
        <w:t>Bất</w:t>
      </w:r>
      <w:r>
        <w:rPr>
          <w:spacing w:val="-4"/>
        </w:rPr>
        <w:t> </w:t>
      </w:r>
      <w:r>
        <w:rPr/>
        <w:t>ly</w:t>
      </w:r>
      <w:r>
        <w:rPr>
          <w:spacing w:val="-7"/>
        </w:rPr>
        <w:t> </w:t>
      </w:r>
      <w:r>
        <w:rPr>
          <w:spacing w:val="-5"/>
        </w:rPr>
        <w:t>1.</w:t>
      </w:r>
    </w:p>
    <w:p>
      <w:pPr>
        <w:pStyle w:val="Heading3"/>
        <w:spacing w:before="8"/>
      </w:pPr>
      <w:r>
        <w:rPr>
          <w:spacing w:val="-2"/>
        </w:rPr>
        <w:t>1065.</w:t>
      </w:r>
    </w:p>
    <w:p>
      <w:pPr>
        <w:pStyle w:val="BodyText"/>
        <w:tabs>
          <w:tab w:pos="7057" w:val="left" w:leader="dot"/>
        </w:tabs>
        <w:spacing w:line="295" w:lineRule="exact"/>
      </w:pPr>
      <w:r>
        <w:rPr/>
        <w:t>Phi</w:t>
      </w:r>
      <w:r>
        <w:rPr>
          <w:spacing w:val="4"/>
        </w:rPr>
        <w:t> </w:t>
      </w:r>
      <w:r>
        <w:rPr/>
        <w:t>Bất</w:t>
      </w:r>
      <w:r>
        <w:rPr>
          <w:spacing w:val="6"/>
        </w:rPr>
        <w:t> </w:t>
      </w:r>
      <w:r>
        <w:rPr/>
        <w:t>tương</w:t>
      </w:r>
      <w:r>
        <w:rPr>
          <w:spacing w:val="6"/>
        </w:rPr>
        <w:t> </w:t>
      </w:r>
      <w:r>
        <w:rPr/>
        <w:t>ưng</w:t>
      </w:r>
      <w:r>
        <w:rPr>
          <w:spacing w:val="4"/>
        </w:rPr>
        <w:t> </w:t>
      </w:r>
      <w:r>
        <w:rPr/>
        <w:t>duyên</w:t>
      </w:r>
      <w:r>
        <w:rPr>
          <w:spacing w:val="8"/>
        </w:rPr>
        <w:t> </w:t>
      </w:r>
      <w:r>
        <w:rPr/>
        <w:t>cùng</w:t>
      </w:r>
      <w:r>
        <w:rPr>
          <w:spacing w:val="6"/>
        </w:rPr>
        <w:t> </w:t>
      </w:r>
      <w:r>
        <w:rPr/>
        <w:t>phi</w:t>
      </w:r>
      <w:r>
        <w:rPr>
          <w:spacing w:val="6"/>
        </w:rPr>
        <w:t> </w:t>
      </w:r>
      <w:r>
        <w:rPr/>
        <w:t>Nhân</w:t>
      </w:r>
      <w:r>
        <w:rPr>
          <w:spacing w:val="7"/>
        </w:rPr>
        <w:t> </w:t>
      </w:r>
      <w:r>
        <w:rPr/>
        <w:t>duyên,</w:t>
      </w:r>
      <w:r>
        <w:rPr>
          <w:spacing w:val="4"/>
        </w:rPr>
        <w:t> </w:t>
      </w:r>
      <w:r>
        <w:rPr/>
        <w:t>tóm</w:t>
      </w:r>
      <w:r>
        <w:rPr>
          <w:spacing w:val="5"/>
        </w:rPr>
        <w:t> </w:t>
      </w:r>
      <w:r>
        <w:rPr>
          <w:spacing w:val="-4"/>
        </w:rPr>
        <w:t>tắt,</w:t>
      </w:r>
      <w:r>
        <w:rPr/>
        <w:tab/>
        <w:t>phi</w:t>
      </w:r>
      <w:r>
        <w:rPr>
          <w:spacing w:val="6"/>
        </w:rPr>
        <w:t> </w:t>
      </w:r>
      <w:r>
        <w:rPr/>
        <w:t>Nghiệp</w:t>
      </w:r>
      <w:r>
        <w:rPr>
          <w:spacing w:val="4"/>
        </w:rPr>
        <w:t> </w:t>
      </w:r>
      <w:r>
        <w:rPr/>
        <w:t>duyên,</w:t>
      </w:r>
      <w:r>
        <w:rPr>
          <w:spacing w:val="6"/>
        </w:rPr>
        <w:t> </w:t>
      </w:r>
      <w:r>
        <w:rPr/>
        <w:t>phi</w:t>
      </w:r>
      <w:r>
        <w:rPr>
          <w:spacing w:val="6"/>
        </w:rPr>
        <w:t> </w:t>
      </w:r>
      <w:r>
        <w:rPr>
          <w:spacing w:val="-5"/>
        </w:rPr>
        <w:t>Quả</w:t>
      </w:r>
    </w:p>
    <w:p>
      <w:pPr>
        <w:pStyle w:val="BodyText"/>
        <w:tabs>
          <w:tab w:pos="4908" w:val="left" w:leader="dot"/>
        </w:tabs>
        <w:spacing w:line="299" w:lineRule="exact"/>
      </w:pPr>
      <w:r>
        <w:rPr/>
        <w:t>duyên,</w:t>
      </w:r>
      <w:r>
        <w:rPr>
          <w:spacing w:val="-7"/>
        </w:rPr>
        <w:t> </w:t>
      </w:r>
      <w:r>
        <w:rPr/>
        <w:t>phi</w:t>
      </w:r>
      <w:r>
        <w:rPr>
          <w:spacing w:val="-3"/>
        </w:rPr>
        <w:t> </w:t>
      </w:r>
      <w:r>
        <w:rPr/>
        <w:t>Thực</w:t>
      </w:r>
      <w:r>
        <w:rPr>
          <w:spacing w:val="-6"/>
        </w:rPr>
        <w:t> </w:t>
      </w:r>
      <w:r>
        <w:rPr/>
        <w:t>duyên,</w:t>
      </w:r>
      <w:r>
        <w:rPr>
          <w:spacing w:val="-6"/>
        </w:rPr>
        <w:t> </w:t>
      </w:r>
      <w:r>
        <w:rPr/>
        <w:t>có</w:t>
      </w:r>
      <w:r>
        <w:rPr>
          <w:spacing w:val="-6"/>
        </w:rPr>
        <w:t> </w:t>
      </w:r>
      <w:r>
        <w:rPr/>
        <w:t>Quyền</w:t>
      </w:r>
      <w:r>
        <w:rPr>
          <w:spacing w:val="-4"/>
        </w:rPr>
        <w:t> </w:t>
      </w:r>
      <w:r>
        <w:rPr>
          <w:spacing w:val="-5"/>
        </w:rPr>
        <w:t>1,</w:t>
      </w:r>
      <w:r>
        <w:rPr/>
        <w:tab/>
        <w:t>Hiện</w:t>
      </w:r>
      <w:r>
        <w:rPr>
          <w:spacing w:val="-3"/>
        </w:rPr>
        <w:t> </w:t>
      </w:r>
      <w:r>
        <w:rPr/>
        <w:t>hữu</w:t>
      </w:r>
      <w:r>
        <w:rPr>
          <w:spacing w:val="-3"/>
        </w:rPr>
        <w:t> </w:t>
      </w:r>
      <w:r>
        <w:rPr/>
        <w:t>1,</w:t>
      </w:r>
      <w:r>
        <w:rPr>
          <w:spacing w:val="-2"/>
        </w:rPr>
        <w:t> </w:t>
      </w:r>
      <w:r>
        <w:rPr/>
        <w:t>Bất</w:t>
      </w:r>
      <w:r>
        <w:rPr>
          <w:spacing w:val="-3"/>
        </w:rPr>
        <w:t> </w:t>
      </w:r>
      <w:r>
        <w:rPr/>
        <w:t>ly</w:t>
      </w:r>
      <w:r>
        <w:rPr>
          <w:spacing w:val="-6"/>
        </w:rPr>
        <w:t> </w:t>
      </w:r>
      <w:r>
        <w:rPr>
          <w:spacing w:val="-5"/>
        </w:rPr>
        <w:t>1.</w:t>
      </w:r>
    </w:p>
    <w:p>
      <w:pPr>
        <w:pStyle w:val="Heading3"/>
        <w:spacing w:line="240" w:lineRule="auto" w:before="8"/>
      </w:pPr>
      <w:r>
        <w:rPr>
          <w:spacing w:val="-2"/>
        </w:rPr>
        <w:t>1066.</w:t>
      </w:r>
    </w:p>
    <w:p>
      <w:pPr>
        <w:pStyle w:val="Heading3"/>
        <w:spacing w:after="0" w:line="240" w:lineRule="auto"/>
        <w:sectPr>
          <w:pgSz w:w="11630" w:h="16450"/>
          <w:pgMar w:header="859" w:footer="0" w:top="1120" w:bottom="280" w:left="708" w:right="850"/>
        </w:sectPr>
      </w:pPr>
    </w:p>
    <w:p>
      <w:pPr>
        <w:pStyle w:val="BodyText"/>
        <w:spacing w:before="232"/>
        <w:ind w:right="139"/>
        <w:jc w:val="both"/>
      </w:pPr>
      <w:r>
        <w:rPr/>
        <w:t>Phi Bất tương ưng duyên cùng phi Nhân duyên, tóm tắt,... phi Thực duyên, phi Thiền duyên, phi Đạo duyên, phi Tương ưng duyên, phi Vô hữu duyên, phi Ly duyên, có Quyền 1,... Hiện hữu 1, Bất ly 1.</w:t>
      </w:r>
    </w:p>
    <w:p>
      <w:pPr>
        <w:pStyle w:val="Heading3"/>
        <w:spacing w:before="6"/>
      </w:pPr>
      <w:r>
        <w:rPr>
          <w:spacing w:val="-2"/>
        </w:rPr>
        <w:t>1067.</w:t>
      </w:r>
    </w:p>
    <w:p>
      <w:pPr>
        <w:pStyle w:val="BodyText"/>
      </w:pPr>
      <w:r>
        <w:rPr/>
        <w:t>Phi Bất tương ưng duyên cùng phi Nhân duyên,</w:t>
      </w:r>
      <w:r>
        <w:rPr>
          <w:spacing w:val="-1"/>
        </w:rPr>
        <w:t> </w:t>
      </w:r>
      <w:r>
        <w:rPr/>
        <w:t>phần căn tóm</w:t>
      </w:r>
      <w:r>
        <w:rPr>
          <w:spacing w:val="-1"/>
        </w:rPr>
        <w:t> </w:t>
      </w:r>
      <w:r>
        <w:rPr/>
        <w:t>tắt... phi Quả duyên, phi Quyền duyên có thực 1... Hiện hữu 1, Bất ly 1.</w:t>
      </w:r>
    </w:p>
    <w:p>
      <w:pPr>
        <w:pStyle w:val="Heading3"/>
        <w:spacing w:before="4"/>
      </w:pPr>
      <w:r>
        <w:rPr>
          <w:spacing w:val="-2"/>
        </w:rPr>
        <w:t>1068.</w:t>
      </w:r>
    </w:p>
    <w:p>
      <w:pPr>
        <w:pStyle w:val="BodyText"/>
        <w:ind w:right="127"/>
        <w:jc w:val="both"/>
      </w:pPr>
      <w:r>
        <w:rPr/>
        <w:t>Phi Bất tương ưng duyên cùng phi Nhân duyên, phần căn tóm tắt... phi Quyền duyên, phi Thiền duyên, phi Đạo duyên, phi Tương ưng duyên, phi Vô hữu duyên, phi Ly duyên, có Thực 1,... Hiện hữu 1, Bất ly 1.</w:t>
      </w:r>
    </w:p>
    <w:p>
      <w:pPr>
        <w:pStyle w:val="Heading4"/>
        <w:spacing w:line="240" w:lineRule="auto" w:before="201"/>
      </w:pPr>
      <w:bookmarkStart w:name="_bookmark121" w:id="122"/>
      <w:bookmarkEnd w:id="122"/>
      <w:r>
        <w:rPr>
          <w:b w:val="0"/>
          <w:i w:val="0"/>
        </w:rPr>
      </w:r>
      <w:r>
        <w:rPr/>
        <w:t>Phần</w:t>
      </w:r>
      <w:r>
        <w:rPr>
          <w:spacing w:val="-6"/>
        </w:rPr>
        <w:t> </w:t>
      </w:r>
      <w:r>
        <w:rPr/>
        <w:t>phi</w:t>
      </w:r>
      <w:r>
        <w:rPr>
          <w:spacing w:val="-4"/>
        </w:rPr>
        <w:t> </w:t>
      </w:r>
      <w:r>
        <w:rPr/>
        <w:t>hiện</w:t>
      </w:r>
      <w:r>
        <w:rPr>
          <w:spacing w:val="-4"/>
        </w:rPr>
        <w:t> </w:t>
      </w:r>
      <w:r>
        <w:rPr/>
        <w:t>hữu</w:t>
      </w:r>
      <w:r>
        <w:rPr>
          <w:spacing w:val="-6"/>
        </w:rPr>
        <w:t> </w:t>
      </w:r>
      <w:r>
        <w:rPr>
          <w:spacing w:val="-5"/>
        </w:rPr>
        <w:t>căn</w:t>
      </w:r>
    </w:p>
    <w:p>
      <w:pPr>
        <w:pStyle w:val="Heading3"/>
        <w:spacing w:before="2"/>
      </w:pPr>
      <w:r>
        <w:rPr>
          <w:spacing w:val="-2"/>
        </w:rPr>
        <w:t>1069.</w:t>
      </w:r>
    </w:p>
    <w:p>
      <w:pPr>
        <w:pStyle w:val="BodyText"/>
        <w:ind w:right="141"/>
      </w:pPr>
      <w:r>
        <w:rPr/>
        <w:t>Phi Hiện hữu</w:t>
      </w:r>
      <w:r>
        <w:rPr>
          <w:spacing w:val="-1"/>
        </w:rPr>
        <w:t> </w:t>
      </w:r>
      <w:r>
        <w:rPr/>
        <w:t>duyên có Cảnh 9,... Trưởng 7, Vô</w:t>
      </w:r>
      <w:r>
        <w:rPr>
          <w:spacing w:val="-1"/>
        </w:rPr>
        <w:t> </w:t>
      </w:r>
      <w:r>
        <w:rPr/>
        <w:t>gián 7, Liên tiếp 7, Cận y</w:t>
      </w:r>
      <w:r>
        <w:rPr>
          <w:spacing w:val="-4"/>
        </w:rPr>
        <w:t> </w:t>
      </w:r>
      <w:r>
        <w:rPr/>
        <w:t>9, Cố</w:t>
      </w:r>
      <w:r>
        <w:rPr>
          <w:spacing w:val="-1"/>
        </w:rPr>
        <w:t> </w:t>
      </w:r>
      <w:r>
        <w:rPr/>
        <w:t>hưởng 3, Nghiệp 2, Vô hữu 7, Ly 7,</w:t>
      </w:r>
    </w:p>
    <w:p>
      <w:pPr>
        <w:pStyle w:val="Heading3"/>
        <w:spacing w:line="295" w:lineRule="exact" w:before="4"/>
      </w:pPr>
      <w:r>
        <w:rPr>
          <w:spacing w:val="-2"/>
        </w:rPr>
        <w:t>1070.</w:t>
      </w:r>
    </w:p>
    <w:p>
      <w:pPr>
        <w:pStyle w:val="BodyText"/>
        <w:ind w:right="275"/>
      </w:pPr>
      <w:r>
        <w:rPr/>
        <w:t>Phi Hiện hữu duyên cùng phi Nhân duyên, phi Cảnh duyên có Vô gián 7,... Liên tiếp</w:t>
      </w:r>
      <w:r>
        <w:rPr>
          <w:spacing w:val="80"/>
        </w:rPr>
        <w:t> </w:t>
      </w:r>
      <w:r>
        <w:rPr/>
        <w:t>7, Cận y 9, Cố hưởng 3, Nghiệp 2, Vô hữu 7, Ly 7.</w:t>
      </w:r>
    </w:p>
    <w:p>
      <w:pPr>
        <w:pStyle w:val="Heading3"/>
        <w:spacing w:line="295" w:lineRule="exact" w:before="5"/>
      </w:pPr>
      <w:r>
        <w:rPr>
          <w:spacing w:val="-2"/>
        </w:rPr>
        <w:t>1071.</w:t>
      </w:r>
    </w:p>
    <w:p>
      <w:pPr>
        <w:pStyle w:val="BodyText"/>
      </w:pPr>
      <w:r>
        <w:rPr/>
        <w:t>Phi Hiện hữu duyên cùng phi Nhân duyên, phi Cảnh duyên, phi Trưởng duyên, phi Vô gián duyên, phi Liên tiếp duyên có Cận y 9,... Nghiệp 2.</w:t>
      </w:r>
    </w:p>
    <w:p>
      <w:pPr>
        <w:pStyle w:val="Heading3"/>
        <w:spacing w:before="2"/>
      </w:pPr>
      <w:r>
        <w:rPr>
          <w:spacing w:val="-2"/>
        </w:rPr>
        <w:t>1072.</w:t>
      </w:r>
    </w:p>
    <w:p>
      <w:pPr>
        <w:pStyle w:val="BodyText"/>
        <w:ind w:right="130"/>
        <w:jc w:val="both"/>
      </w:pPr>
      <w:r>
        <w:rPr/>
        <w:t>Phi Hiện hữu duyên cùng phi Nhân duyên, phi Cảnh duyên, phi Trưởng duyên, phi Vô gián duyên, phi Liên tiếp duyên, phi Đồng sanh duyên, phi Hỗ tương duyên, phi Y chỉ duyên, phi Cận y duyên, phi Tiền sanh duyên, phi Hậu sanh duyên, phi Cố hưởng duyên, phi Quả duyên, phi Thực duyên, phi Quyền duyên, phi Thiền duyên, phi Đạo duyên, phi Tương ưng duyên, phi Bất tương ưng duyên, phi Vô hữu duyên, phi Ly duyên, phi Bất ly duyên có nghiệp 2.</w:t>
      </w:r>
    </w:p>
    <w:p>
      <w:pPr>
        <w:pStyle w:val="Heading3"/>
        <w:spacing w:before="4"/>
      </w:pPr>
      <w:r>
        <w:rPr>
          <w:spacing w:val="-2"/>
        </w:rPr>
        <w:t>1073.</w:t>
      </w:r>
    </w:p>
    <w:p>
      <w:pPr>
        <w:pStyle w:val="BodyText"/>
        <w:ind w:right="130"/>
        <w:jc w:val="both"/>
      </w:pPr>
      <w:r>
        <w:rPr/>
        <w:t>Phi Hiện hữu duyên cùng phi Nhân duyên, phi Cảnh duyên, phi Trưởng duyên, phi Vô gián duyên, phi Liên tiếp duyên, phi Đồng sanh duyên, phi Hỗ tương duyên, phi Y chỉ duyên, phi Tiền sanh duyên, phi Hậu sanh duyên, phi Cố hưởng duyên, phi Nghiệp duyên, phi Quả duyên, phi Thực duyên, phi Quyền duyên, phi Thiền duyên, phi Đạo duyên, phi Tương ưng duyên, phi Bất tương ưng duyên, phi Vô hữu duyên, phi Ly duyên, phi Bất ly duyên có Cận y 9.</w:t>
      </w:r>
    </w:p>
    <w:p>
      <w:pPr>
        <w:pStyle w:val="Heading4"/>
        <w:spacing w:line="240" w:lineRule="auto" w:before="203"/>
      </w:pPr>
      <w:bookmarkStart w:name="_bookmark122" w:id="123"/>
      <w:bookmarkEnd w:id="123"/>
      <w:r>
        <w:rPr>
          <w:b w:val="0"/>
          <w:i w:val="0"/>
        </w:rPr>
      </w:r>
      <w:r>
        <w:rPr/>
        <w:t>Phần</w:t>
      </w:r>
      <w:r>
        <w:rPr>
          <w:spacing w:val="-6"/>
        </w:rPr>
        <w:t> </w:t>
      </w:r>
      <w:r>
        <w:rPr/>
        <w:t>phi</w:t>
      </w:r>
      <w:r>
        <w:rPr>
          <w:spacing w:val="-3"/>
        </w:rPr>
        <w:t> </w:t>
      </w:r>
      <w:r>
        <w:rPr/>
        <w:t>vô</w:t>
      </w:r>
      <w:r>
        <w:rPr>
          <w:spacing w:val="-5"/>
        </w:rPr>
        <w:t> </w:t>
      </w:r>
      <w:r>
        <w:rPr/>
        <w:t>hữu</w:t>
      </w:r>
      <w:r>
        <w:rPr>
          <w:spacing w:val="-6"/>
        </w:rPr>
        <w:t> </w:t>
      </w:r>
      <w:r>
        <w:rPr>
          <w:spacing w:val="-5"/>
        </w:rPr>
        <w:t>căn</w:t>
      </w:r>
    </w:p>
    <w:p>
      <w:pPr>
        <w:pStyle w:val="Heading3"/>
        <w:spacing w:before="1"/>
      </w:pPr>
      <w:r>
        <w:rPr>
          <w:spacing w:val="-2"/>
        </w:rPr>
        <w:t>1074.</w:t>
      </w:r>
    </w:p>
    <w:p>
      <w:pPr>
        <w:pStyle w:val="BodyText"/>
        <w:spacing w:line="295" w:lineRule="exact"/>
      </w:pPr>
      <w:r>
        <w:rPr/>
        <w:t>Phi</w:t>
      </w:r>
      <w:r>
        <w:rPr>
          <w:spacing w:val="-5"/>
        </w:rPr>
        <w:t> </w:t>
      </w:r>
      <w:r>
        <w:rPr/>
        <w:t>Vô</w:t>
      </w:r>
      <w:r>
        <w:rPr>
          <w:spacing w:val="-4"/>
        </w:rPr>
        <w:t> </w:t>
      </w:r>
      <w:r>
        <w:rPr/>
        <w:t>hữu</w:t>
      </w:r>
      <w:r>
        <w:rPr>
          <w:spacing w:val="-4"/>
        </w:rPr>
        <w:t> </w:t>
      </w:r>
      <w:r>
        <w:rPr/>
        <w:t>duyên</w:t>
      </w:r>
      <w:r>
        <w:rPr>
          <w:spacing w:val="-3"/>
        </w:rPr>
        <w:t> </w:t>
      </w:r>
      <w:r>
        <w:rPr/>
        <w:t>có</w:t>
      </w:r>
      <w:r>
        <w:rPr>
          <w:spacing w:val="-2"/>
        </w:rPr>
        <w:t> </w:t>
      </w:r>
      <w:r>
        <w:rPr/>
        <w:t>Nhân</w:t>
      </w:r>
      <w:r>
        <w:rPr>
          <w:spacing w:val="-3"/>
        </w:rPr>
        <w:t> </w:t>
      </w:r>
      <w:r>
        <w:rPr/>
        <w:t>7,</w:t>
      </w:r>
      <w:r>
        <w:rPr>
          <w:spacing w:val="-4"/>
        </w:rPr>
        <w:t> </w:t>
      </w:r>
      <w:r>
        <w:rPr/>
        <w:t>tóm</w:t>
      </w:r>
      <w:r>
        <w:rPr>
          <w:spacing w:val="-5"/>
        </w:rPr>
        <w:t> </w:t>
      </w:r>
      <w:r>
        <w:rPr/>
        <w:t>tắt...</w:t>
      </w:r>
      <w:r>
        <w:rPr>
          <w:spacing w:val="-1"/>
        </w:rPr>
        <w:t> </w:t>
      </w:r>
      <w:r>
        <w:rPr/>
        <w:t>Ly</w:t>
      </w:r>
      <w:r>
        <w:rPr>
          <w:spacing w:val="-9"/>
        </w:rPr>
        <w:t> </w:t>
      </w:r>
      <w:r>
        <w:rPr>
          <w:spacing w:val="-5"/>
        </w:rPr>
        <w:t>13.</w:t>
      </w:r>
    </w:p>
    <w:p>
      <w:pPr>
        <w:spacing w:line="298" w:lineRule="exact" w:before="0"/>
        <w:ind w:left="1277" w:right="0" w:firstLine="0"/>
        <w:jc w:val="left"/>
        <w:rPr>
          <w:i/>
          <w:sz w:val="26"/>
        </w:rPr>
      </w:pPr>
      <w:r>
        <w:rPr>
          <w:sz w:val="26"/>
        </w:rPr>
        <w:t>Nên</w:t>
      </w:r>
      <w:r>
        <w:rPr>
          <w:spacing w:val="-5"/>
          <w:sz w:val="26"/>
        </w:rPr>
        <w:t> </w:t>
      </w:r>
      <w:r>
        <w:rPr>
          <w:sz w:val="26"/>
        </w:rPr>
        <w:t>phân</w:t>
      </w:r>
      <w:r>
        <w:rPr>
          <w:spacing w:val="-5"/>
          <w:sz w:val="26"/>
        </w:rPr>
        <w:t> </w:t>
      </w:r>
      <w:r>
        <w:rPr>
          <w:sz w:val="26"/>
        </w:rPr>
        <w:t>rộng</w:t>
      </w:r>
      <w:r>
        <w:rPr>
          <w:spacing w:val="-5"/>
          <w:sz w:val="26"/>
        </w:rPr>
        <w:t> </w:t>
      </w:r>
      <w:r>
        <w:rPr>
          <w:sz w:val="26"/>
        </w:rPr>
        <w:t>như</w:t>
      </w:r>
      <w:r>
        <w:rPr>
          <w:spacing w:val="-3"/>
          <w:sz w:val="26"/>
        </w:rPr>
        <w:t> </w:t>
      </w:r>
      <w:r>
        <w:rPr>
          <w:sz w:val="26"/>
        </w:rPr>
        <w:t>phần</w:t>
      </w:r>
      <w:r>
        <w:rPr>
          <w:spacing w:val="-4"/>
          <w:sz w:val="26"/>
        </w:rPr>
        <w:t> </w:t>
      </w:r>
      <w:r>
        <w:rPr>
          <w:sz w:val="26"/>
        </w:rPr>
        <w:t>phi</w:t>
      </w:r>
      <w:r>
        <w:rPr>
          <w:spacing w:val="-5"/>
          <w:sz w:val="26"/>
        </w:rPr>
        <w:t> </w:t>
      </w:r>
      <w:r>
        <w:rPr>
          <w:sz w:val="26"/>
        </w:rPr>
        <w:t>nhân</w:t>
      </w:r>
      <w:r>
        <w:rPr>
          <w:spacing w:val="-2"/>
          <w:sz w:val="26"/>
        </w:rPr>
        <w:t> </w:t>
      </w:r>
      <w:r>
        <w:rPr>
          <w:sz w:val="26"/>
        </w:rPr>
        <w:t>căn</w:t>
      </w:r>
      <w:r>
        <w:rPr>
          <w:spacing w:val="-2"/>
          <w:sz w:val="26"/>
        </w:rPr>
        <w:t> </w:t>
      </w:r>
      <w:r>
        <w:rPr>
          <w:i/>
          <w:sz w:val="26"/>
        </w:rPr>
        <w:t>(na</w:t>
      </w:r>
      <w:r>
        <w:rPr>
          <w:i/>
          <w:spacing w:val="-2"/>
          <w:sz w:val="26"/>
        </w:rPr>
        <w:t> hetumūlakaṃ).</w:t>
      </w:r>
    </w:p>
    <w:p>
      <w:pPr>
        <w:pStyle w:val="Heading4"/>
        <w:spacing w:line="240" w:lineRule="auto" w:before="207"/>
      </w:pPr>
      <w:bookmarkStart w:name="_bookmark123" w:id="124"/>
      <w:bookmarkEnd w:id="124"/>
      <w:r>
        <w:rPr>
          <w:b w:val="0"/>
          <w:i w:val="0"/>
        </w:rPr>
      </w:r>
      <w:r>
        <w:rPr/>
        <w:t>Phần</w:t>
      </w:r>
      <w:r>
        <w:rPr>
          <w:spacing w:val="-5"/>
        </w:rPr>
        <w:t> </w:t>
      </w:r>
      <w:r>
        <w:rPr/>
        <w:t>phi</w:t>
      </w:r>
      <w:r>
        <w:rPr>
          <w:spacing w:val="-4"/>
        </w:rPr>
        <w:t> </w:t>
      </w:r>
      <w:r>
        <w:rPr/>
        <w:t>ly</w:t>
      </w:r>
      <w:r>
        <w:rPr>
          <w:spacing w:val="-5"/>
        </w:rPr>
        <w:t> căn</w:t>
      </w:r>
    </w:p>
    <w:p>
      <w:pPr>
        <w:pStyle w:val="Heading3"/>
        <w:spacing w:line="295" w:lineRule="exact" w:before="1"/>
      </w:pPr>
      <w:r>
        <w:rPr>
          <w:spacing w:val="-2"/>
        </w:rPr>
        <w:t>1075.</w:t>
      </w:r>
    </w:p>
    <w:p>
      <w:pPr>
        <w:pStyle w:val="BodyText"/>
        <w:spacing w:line="295" w:lineRule="exact"/>
      </w:pPr>
      <w:r>
        <w:rPr/>
        <w:t>Phi</w:t>
      </w:r>
      <w:r>
        <w:rPr>
          <w:spacing w:val="-4"/>
        </w:rPr>
        <w:t> </w:t>
      </w:r>
      <w:r>
        <w:rPr/>
        <w:t>Ly</w:t>
      </w:r>
      <w:r>
        <w:rPr>
          <w:spacing w:val="-8"/>
        </w:rPr>
        <w:t> </w:t>
      </w:r>
      <w:r>
        <w:rPr/>
        <w:t>duyên</w:t>
      </w:r>
      <w:r>
        <w:rPr>
          <w:spacing w:val="-3"/>
        </w:rPr>
        <w:t> </w:t>
      </w:r>
      <w:r>
        <w:rPr/>
        <w:t>có</w:t>
      </w:r>
      <w:r>
        <w:rPr>
          <w:spacing w:val="-4"/>
        </w:rPr>
        <w:t> </w:t>
      </w:r>
      <w:r>
        <w:rPr/>
        <w:t>Nhân 7,</w:t>
      </w:r>
      <w:r>
        <w:rPr>
          <w:spacing w:val="-4"/>
        </w:rPr>
        <w:t> </w:t>
      </w:r>
      <w:r>
        <w:rPr/>
        <w:t>tóm</w:t>
      </w:r>
      <w:r>
        <w:rPr>
          <w:spacing w:val="-6"/>
        </w:rPr>
        <w:t> </w:t>
      </w:r>
      <w:r>
        <w:rPr/>
        <w:t>tắt...có</w:t>
      </w:r>
      <w:r>
        <w:rPr>
          <w:spacing w:val="-3"/>
        </w:rPr>
        <w:t> </w:t>
      </w:r>
      <w:r>
        <w:rPr/>
        <w:t>Bất</w:t>
      </w:r>
      <w:r>
        <w:rPr>
          <w:spacing w:val="-4"/>
        </w:rPr>
        <w:t> </w:t>
      </w:r>
      <w:r>
        <w:rPr/>
        <w:t>ly</w:t>
      </w:r>
      <w:r>
        <w:rPr>
          <w:spacing w:val="-6"/>
        </w:rPr>
        <w:t> </w:t>
      </w:r>
      <w:r>
        <w:rPr/>
        <w:t>13.</w:t>
      </w:r>
      <w:r>
        <w:rPr>
          <w:spacing w:val="-4"/>
        </w:rPr>
        <w:t> </w:t>
      </w:r>
      <w:r>
        <w:rPr/>
        <w:t>Nên</w:t>
      </w:r>
      <w:r>
        <w:rPr>
          <w:spacing w:val="-4"/>
        </w:rPr>
        <w:t> </w:t>
      </w:r>
      <w:r>
        <w:rPr/>
        <w:t>phân</w:t>
      </w:r>
      <w:r>
        <w:rPr>
          <w:spacing w:val="-1"/>
        </w:rPr>
        <w:t> </w:t>
      </w:r>
      <w:r>
        <w:rPr/>
        <w:t>rộng</w:t>
      </w:r>
      <w:r>
        <w:rPr>
          <w:spacing w:val="-4"/>
        </w:rPr>
        <w:t> </w:t>
      </w:r>
      <w:r>
        <w:rPr/>
        <w:t>như</w:t>
      </w:r>
      <w:r>
        <w:rPr>
          <w:spacing w:val="-1"/>
        </w:rPr>
        <w:t> </w:t>
      </w:r>
      <w:r>
        <w:rPr/>
        <w:t>phần</w:t>
      </w:r>
      <w:r>
        <w:rPr>
          <w:spacing w:val="-3"/>
        </w:rPr>
        <w:t> </w:t>
      </w:r>
      <w:r>
        <w:rPr/>
        <w:t>phi</w:t>
      </w:r>
      <w:r>
        <w:rPr>
          <w:spacing w:val="-4"/>
        </w:rPr>
        <w:t> </w:t>
      </w:r>
      <w:r>
        <w:rPr/>
        <w:t>nhân</w:t>
      </w:r>
      <w:r>
        <w:rPr>
          <w:spacing w:val="-3"/>
        </w:rPr>
        <w:t> </w:t>
      </w:r>
      <w:r>
        <w:rPr>
          <w:spacing w:val="-4"/>
        </w:rPr>
        <w:t>căn.</w:t>
      </w:r>
    </w:p>
    <w:p>
      <w:pPr>
        <w:spacing w:before="207"/>
        <w:ind w:left="708" w:right="0" w:firstLine="0"/>
        <w:jc w:val="left"/>
        <w:rPr>
          <w:b/>
          <w:i/>
          <w:sz w:val="26"/>
        </w:rPr>
      </w:pPr>
      <w:bookmarkStart w:name="_bookmark124" w:id="125"/>
      <w:bookmarkEnd w:id="125"/>
      <w:r>
        <w:rPr/>
      </w:r>
      <w:r>
        <w:rPr>
          <w:b/>
          <w:i/>
          <w:sz w:val="26"/>
        </w:rPr>
        <w:t>Phần</w:t>
      </w:r>
      <w:r>
        <w:rPr>
          <w:b/>
          <w:i/>
          <w:spacing w:val="-5"/>
          <w:sz w:val="26"/>
        </w:rPr>
        <w:t> </w:t>
      </w:r>
      <w:r>
        <w:rPr>
          <w:b/>
          <w:i/>
          <w:sz w:val="26"/>
        </w:rPr>
        <w:t>phi</w:t>
      </w:r>
      <w:r>
        <w:rPr>
          <w:b/>
          <w:i/>
          <w:spacing w:val="-3"/>
          <w:sz w:val="26"/>
        </w:rPr>
        <w:t> </w:t>
      </w:r>
      <w:r>
        <w:rPr>
          <w:b/>
          <w:i/>
          <w:sz w:val="26"/>
        </w:rPr>
        <w:t>bất</w:t>
      </w:r>
      <w:r>
        <w:rPr>
          <w:b/>
          <w:i/>
          <w:spacing w:val="-5"/>
          <w:sz w:val="26"/>
        </w:rPr>
        <w:t> </w:t>
      </w:r>
      <w:r>
        <w:rPr>
          <w:b/>
          <w:i/>
          <w:sz w:val="26"/>
        </w:rPr>
        <w:t>ly</w:t>
      </w:r>
      <w:r>
        <w:rPr>
          <w:b/>
          <w:i/>
          <w:spacing w:val="-5"/>
          <w:sz w:val="26"/>
        </w:rPr>
        <w:t> căn</w:t>
      </w:r>
    </w:p>
    <w:p>
      <w:pPr>
        <w:pStyle w:val="Heading3"/>
        <w:spacing w:line="240" w:lineRule="auto" w:before="2"/>
      </w:pPr>
      <w:r>
        <w:rPr>
          <w:spacing w:val="-2"/>
        </w:rPr>
        <w:t>1076.</w:t>
      </w:r>
    </w:p>
    <w:p>
      <w:pPr>
        <w:pStyle w:val="Heading3"/>
        <w:spacing w:after="0" w:line="240" w:lineRule="auto"/>
        <w:sectPr>
          <w:pgSz w:w="11630" w:h="16450"/>
          <w:pgMar w:header="811" w:footer="0" w:top="1160" w:bottom="280" w:left="708" w:right="850"/>
        </w:sectPr>
      </w:pPr>
    </w:p>
    <w:p>
      <w:pPr>
        <w:pStyle w:val="BodyText"/>
        <w:spacing w:before="232"/>
      </w:pPr>
      <w:r>
        <w:rPr/>
        <w:t>Phi</w:t>
      </w:r>
      <w:r>
        <w:rPr>
          <w:spacing w:val="19"/>
        </w:rPr>
        <w:t> </w:t>
      </w:r>
      <w:r>
        <w:rPr/>
        <w:t>Bất</w:t>
      </w:r>
      <w:r>
        <w:rPr>
          <w:spacing w:val="19"/>
        </w:rPr>
        <w:t> </w:t>
      </w:r>
      <w:r>
        <w:rPr/>
        <w:t>ly duyên</w:t>
      </w:r>
      <w:r>
        <w:rPr>
          <w:spacing w:val="19"/>
        </w:rPr>
        <w:t> </w:t>
      </w:r>
      <w:r>
        <w:rPr/>
        <w:t>có</w:t>
      </w:r>
      <w:r>
        <w:rPr>
          <w:spacing w:val="19"/>
        </w:rPr>
        <w:t> </w:t>
      </w:r>
      <w:r>
        <w:rPr/>
        <w:t>Cảnh</w:t>
      </w:r>
      <w:r>
        <w:rPr>
          <w:spacing w:val="20"/>
        </w:rPr>
        <w:t> </w:t>
      </w:r>
      <w:r>
        <w:rPr/>
        <w:t>9,</w:t>
      </w:r>
      <w:r>
        <w:rPr>
          <w:spacing w:val="19"/>
        </w:rPr>
        <w:t> </w:t>
      </w:r>
      <w:r>
        <w:rPr/>
        <w:t>tóm</w:t>
      </w:r>
      <w:r>
        <w:rPr>
          <w:spacing w:val="16"/>
        </w:rPr>
        <w:t> </w:t>
      </w:r>
      <w:r>
        <w:rPr/>
        <w:t>tắt...</w:t>
      </w:r>
      <w:r>
        <w:rPr>
          <w:spacing w:val="20"/>
        </w:rPr>
        <w:t> </w:t>
      </w:r>
      <w:r>
        <w:rPr/>
        <w:t>Vô</w:t>
      </w:r>
      <w:r>
        <w:rPr>
          <w:spacing w:val="19"/>
        </w:rPr>
        <w:t> </w:t>
      </w:r>
      <w:r>
        <w:rPr/>
        <w:t>hữu</w:t>
      </w:r>
      <w:r>
        <w:rPr>
          <w:spacing w:val="20"/>
        </w:rPr>
        <w:t> </w:t>
      </w:r>
      <w:r>
        <w:rPr/>
        <w:t>7,</w:t>
      </w:r>
      <w:r>
        <w:rPr>
          <w:spacing w:val="19"/>
        </w:rPr>
        <w:t> </w:t>
      </w:r>
      <w:r>
        <w:rPr/>
        <w:t>Ly 7.</w:t>
      </w:r>
      <w:r>
        <w:rPr>
          <w:spacing w:val="20"/>
        </w:rPr>
        <w:t> </w:t>
      </w:r>
      <w:r>
        <w:rPr/>
        <w:t>Nên</w:t>
      </w:r>
      <w:r>
        <w:rPr>
          <w:spacing w:val="19"/>
        </w:rPr>
        <w:t> </w:t>
      </w:r>
      <w:r>
        <w:rPr/>
        <w:t>phân</w:t>
      </w:r>
      <w:r>
        <w:rPr>
          <w:spacing w:val="19"/>
        </w:rPr>
        <w:t> </w:t>
      </w:r>
      <w:r>
        <w:rPr/>
        <w:t>rộng</w:t>
      </w:r>
      <w:r>
        <w:rPr>
          <w:spacing w:val="19"/>
        </w:rPr>
        <w:t> </w:t>
      </w:r>
      <w:r>
        <w:rPr/>
        <w:t>như</w:t>
      </w:r>
      <w:r>
        <w:rPr>
          <w:spacing w:val="21"/>
        </w:rPr>
        <w:t> </w:t>
      </w:r>
      <w:r>
        <w:rPr/>
        <w:t>phần</w:t>
      </w:r>
      <w:r>
        <w:rPr>
          <w:spacing w:val="19"/>
        </w:rPr>
        <w:t> </w:t>
      </w:r>
      <w:r>
        <w:rPr/>
        <w:t>phi hiện hữu căn.</w:t>
      </w:r>
    </w:p>
    <w:p>
      <w:pPr>
        <w:spacing w:before="0"/>
        <w:ind w:left="3010" w:right="2870" w:firstLine="0"/>
        <w:jc w:val="center"/>
        <w:rPr>
          <w:i/>
          <w:sz w:val="26"/>
        </w:rPr>
      </w:pPr>
      <w:r>
        <w:rPr>
          <w:i/>
          <w:sz w:val="26"/>
        </w:rPr>
        <w:t>Dứt</w:t>
      </w:r>
      <w:r>
        <w:rPr>
          <w:i/>
          <w:spacing w:val="-5"/>
          <w:sz w:val="26"/>
        </w:rPr>
        <w:t> </w:t>
      </w:r>
      <w:r>
        <w:rPr>
          <w:i/>
          <w:sz w:val="26"/>
        </w:rPr>
        <w:t>cách</w:t>
      </w:r>
      <w:r>
        <w:rPr>
          <w:i/>
          <w:spacing w:val="-5"/>
          <w:sz w:val="26"/>
        </w:rPr>
        <w:t> </w:t>
      </w:r>
      <w:r>
        <w:rPr>
          <w:i/>
          <w:sz w:val="26"/>
        </w:rPr>
        <w:t>đối</w:t>
      </w:r>
      <w:r>
        <w:rPr>
          <w:i/>
          <w:spacing w:val="-4"/>
          <w:sz w:val="26"/>
        </w:rPr>
        <w:t> </w:t>
      </w:r>
      <w:r>
        <w:rPr>
          <w:i/>
          <w:sz w:val="26"/>
        </w:rPr>
        <w:t>lập</w:t>
      </w:r>
      <w:r>
        <w:rPr>
          <w:i/>
          <w:spacing w:val="-5"/>
          <w:sz w:val="26"/>
        </w:rPr>
        <w:t> </w:t>
      </w:r>
      <w:r>
        <w:rPr>
          <w:i/>
          <w:sz w:val="26"/>
        </w:rPr>
        <w:t>thuận</w:t>
      </w:r>
      <w:r>
        <w:rPr>
          <w:i/>
          <w:spacing w:val="-3"/>
          <w:sz w:val="26"/>
        </w:rPr>
        <w:t> </w:t>
      </w:r>
      <w:r>
        <w:rPr>
          <w:i/>
          <w:sz w:val="26"/>
        </w:rPr>
        <w:t>tùng</w:t>
      </w:r>
      <w:r>
        <w:rPr>
          <w:i/>
          <w:spacing w:val="-4"/>
          <w:sz w:val="26"/>
        </w:rPr>
        <w:t> </w:t>
      </w:r>
      <w:r>
        <w:rPr>
          <w:i/>
          <w:sz w:val="26"/>
        </w:rPr>
        <w:t>nơi</w:t>
      </w:r>
      <w:r>
        <w:rPr>
          <w:i/>
          <w:spacing w:val="-5"/>
          <w:sz w:val="26"/>
        </w:rPr>
        <w:t> </w:t>
      </w:r>
      <w:r>
        <w:rPr>
          <w:i/>
          <w:sz w:val="26"/>
        </w:rPr>
        <w:t>vấn</w:t>
      </w:r>
      <w:r>
        <w:rPr>
          <w:i/>
          <w:spacing w:val="-3"/>
          <w:sz w:val="26"/>
        </w:rPr>
        <w:t> </w:t>
      </w:r>
      <w:r>
        <w:rPr>
          <w:i/>
          <w:sz w:val="26"/>
        </w:rPr>
        <w:t>đề Dứt phần thứ nhứt tam đề thiện</w:t>
      </w:r>
    </w:p>
    <w:p>
      <w:pPr>
        <w:spacing w:before="7"/>
        <w:ind w:left="2584" w:right="2443" w:firstLine="0"/>
        <w:jc w:val="center"/>
        <w:rPr>
          <w:b/>
          <w:sz w:val="26"/>
        </w:rPr>
      </w:pPr>
      <w:r>
        <w:rPr>
          <w:b/>
          <w:spacing w:val="-2"/>
          <w:sz w:val="26"/>
        </w:rPr>
        <w:t>-----</w:t>
      </w:r>
      <w:r>
        <w:rPr>
          <w:b/>
          <w:spacing w:val="-10"/>
          <w:sz w:val="26"/>
        </w:rPr>
        <w:t>-</w:t>
      </w:r>
    </w:p>
    <w:p>
      <w:pPr>
        <w:pStyle w:val="BodyText"/>
        <w:ind w:left="0"/>
        <w:rPr>
          <w:b/>
        </w:rPr>
      </w:pPr>
    </w:p>
    <w:p>
      <w:pPr>
        <w:pStyle w:val="BodyText"/>
        <w:spacing w:before="296"/>
        <w:ind w:left="0"/>
        <w:rPr>
          <w:b/>
        </w:rPr>
      </w:pPr>
    </w:p>
    <w:p>
      <w:pPr>
        <w:spacing w:before="0"/>
        <w:ind w:left="2589" w:right="2443" w:firstLine="0"/>
        <w:jc w:val="center"/>
        <w:rPr>
          <w:b/>
          <w:i/>
          <w:sz w:val="28"/>
        </w:rPr>
      </w:pPr>
      <w:bookmarkStart w:name="_bookmark125" w:id="126"/>
      <w:bookmarkEnd w:id="126"/>
      <w:r>
        <w:rPr/>
      </w:r>
      <w:r>
        <w:rPr>
          <w:b/>
          <w:sz w:val="28"/>
        </w:rPr>
        <w:t>TAM</w:t>
      </w:r>
      <w:r>
        <w:rPr>
          <w:b/>
          <w:spacing w:val="-4"/>
          <w:sz w:val="28"/>
        </w:rPr>
        <w:t> </w:t>
      </w:r>
      <w:r>
        <w:rPr>
          <w:b/>
          <w:sz w:val="28"/>
        </w:rPr>
        <w:t>ĐỀ</w:t>
      </w:r>
      <w:r>
        <w:rPr>
          <w:b/>
          <w:spacing w:val="-3"/>
          <w:sz w:val="28"/>
        </w:rPr>
        <w:t> </w:t>
      </w:r>
      <w:r>
        <w:rPr>
          <w:b/>
          <w:sz w:val="28"/>
        </w:rPr>
        <w:t>THỌ</w:t>
      </w:r>
      <w:r>
        <w:rPr>
          <w:b/>
          <w:spacing w:val="-3"/>
          <w:sz w:val="28"/>
        </w:rPr>
        <w:t> </w:t>
      </w:r>
      <w:r>
        <w:rPr>
          <w:b/>
          <w:i/>
          <w:spacing w:val="-2"/>
          <w:sz w:val="28"/>
        </w:rPr>
        <w:t>(VEDANATIKA)</w:t>
      </w:r>
    </w:p>
    <w:p>
      <w:pPr>
        <w:spacing w:before="201"/>
        <w:ind w:left="708" w:right="0" w:firstLine="0"/>
        <w:jc w:val="left"/>
        <w:rPr>
          <w:b/>
          <w:i/>
          <w:sz w:val="26"/>
        </w:rPr>
      </w:pPr>
      <w:bookmarkStart w:name="_bookmark126" w:id="127"/>
      <w:bookmarkEnd w:id="127"/>
      <w:r>
        <w:rPr/>
      </w:r>
      <w:r>
        <w:rPr>
          <w:b/>
          <w:sz w:val="26"/>
        </w:rPr>
        <w:t>Phần</w:t>
      </w:r>
      <w:r>
        <w:rPr>
          <w:b/>
          <w:spacing w:val="-7"/>
          <w:sz w:val="26"/>
        </w:rPr>
        <w:t> </w:t>
      </w:r>
      <w:r>
        <w:rPr>
          <w:b/>
          <w:sz w:val="26"/>
        </w:rPr>
        <w:t>liên</w:t>
      </w:r>
      <w:r>
        <w:rPr>
          <w:b/>
          <w:spacing w:val="-6"/>
          <w:sz w:val="26"/>
        </w:rPr>
        <w:t> </w:t>
      </w:r>
      <w:r>
        <w:rPr>
          <w:b/>
          <w:sz w:val="26"/>
        </w:rPr>
        <w:t>quan</w:t>
      </w:r>
      <w:r>
        <w:rPr>
          <w:b/>
          <w:spacing w:val="-6"/>
          <w:sz w:val="26"/>
        </w:rPr>
        <w:t> </w:t>
      </w:r>
      <w:r>
        <w:rPr>
          <w:b/>
          <w:i/>
          <w:sz w:val="26"/>
        </w:rPr>
        <w:t>(Paṭicca</w:t>
      </w:r>
      <w:r>
        <w:rPr>
          <w:b/>
          <w:i/>
          <w:spacing w:val="-7"/>
          <w:sz w:val="26"/>
        </w:rPr>
        <w:t> </w:t>
      </w:r>
      <w:r>
        <w:rPr>
          <w:b/>
          <w:i/>
          <w:spacing w:val="-2"/>
          <w:sz w:val="26"/>
        </w:rPr>
        <w:t>vāra)</w:t>
      </w:r>
    </w:p>
    <w:p>
      <w:pPr>
        <w:pStyle w:val="Heading3"/>
        <w:spacing w:before="1"/>
      </w:pPr>
      <w:r>
        <w:rPr>
          <w:spacing w:val="-2"/>
        </w:rPr>
        <w:t>1077.</w:t>
      </w:r>
    </w:p>
    <w:p>
      <w:pPr>
        <w:pStyle w:val="BodyText"/>
        <w:spacing w:line="296" w:lineRule="exact"/>
      </w:pPr>
      <w:r>
        <w:rPr/>
        <w:t>Pháp</w:t>
      </w:r>
      <w:r>
        <w:rPr>
          <w:spacing w:val="38"/>
        </w:rPr>
        <w:t> </w:t>
      </w:r>
      <w:r>
        <w:rPr/>
        <w:t>tương</w:t>
      </w:r>
      <w:r>
        <w:rPr>
          <w:spacing w:val="39"/>
        </w:rPr>
        <w:t> </w:t>
      </w:r>
      <w:r>
        <w:rPr/>
        <w:t>ưng</w:t>
      </w:r>
      <w:r>
        <w:rPr>
          <w:spacing w:val="38"/>
        </w:rPr>
        <w:t> </w:t>
      </w:r>
      <w:r>
        <w:rPr/>
        <w:t>lạc</w:t>
      </w:r>
      <w:r>
        <w:rPr>
          <w:spacing w:val="38"/>
        </w:rPr>
        <w:t> </w:t>
      </w:r>
      <w:r>
        <w:rPr/>
        <w:t>thọ</w:t>
      </w:r>
      <w:r>
        <w:rPr>
          <w:spacing w:val="40"/>
        </w:rPr>
        <w:t> </w:t>
      </w:r>
      <w:r>
        <w:rPr/>
        <w:t>liên</w:t>
      </w:r>
      <w:r>
        <w:rPr>
          <w:spacing w:val="39"/>
        </w:rPr>
        <w:t> </w:t>
      </w:r>
      <w:r>
        <w:rPr/>
        <w:t>quan</w:t>
      </w:r>
      <w:r>
        <w:rPr>
          <w:spacing w:val="39"/>
        </w:rPr>
        <w:t> </w:t>
      </w:r>
      <w:r>
        <w:rPr/>
        <w:t>pháp</w:t>
      </w:r>
      <w:r>
        <w:rPr>
          <w:spacing w:val="39"/>
        </w:rPr>
        <w:t> </w:t>
      </w:r>
      <w:r>
        <w:rPr/>
        <w:t>tương</w:t>
      </w:r>
      <w:r>
        <w:rPr>
          <w:spacing w:val="39"/>
        </w:rPr>
        <w:t> </w:t>
      </w:r>
      <w:r>
        <w:rPr/>
        <w:t>ưng</w:t>
      </w:r>
      <w:r>
        <w:rPr>
          <w:spacing w:val="38"/>
        </w:rPr>
        <w:t> </w:t>
      </w:r>
      <w:r>
        <w:rPr/>
        <w:t>lạc</w:t>
      </w:r>
      <w:r>
        <w:rPr>
          <w:spacing w:val="38"/>
        </w:rPr>
        <w:t> </w:t>
      </w:r>
      <w:r>
        <w:rPr/>
        <w:t>thọ</w:t>
      </w:r>
      <w:r>
        <w:rPr>
          <w:spacing w:val="40"/>
        </w:rPr>
        <w:t> </w:t>
      </w:r>
      <w:r>
        <w:rPr/>
        <w:t>sanh</w:t>
      </w:r>
      <w:r>
        <w:rPr>
          <w:spacing w:val="38"/>
        </w:rPr>
        <w:t> </w:t>
      </w:r>
      <w:r>
        <w:rPr/>
        <w:t>ra</w:t>
      </w:r>
      <w:r>
        <w:rPr>
          <w:spacing w:val="38"/>
        </w:rPr>
        <w:t> </w:t>
      </w:r>
      <w:r>
        <w:rPr/>
        <w:t>do</w:t>
      </w:r>
      <w:r>
        <w:rPr>
          <w:spacing w:val="40"/>
        </w:rPr>
        <w:t> </w:t>
      </w:r>
      <w:r>
        <w:rPr/>
        <w:t>Nhân</w:t>
      </w:r>
      <w:r>
        <w:rPr>
          <w:spacing w:val="38"/>
        </w:rPr>
        <w:t> </w:t>
      </w:r>
      <w:r>
        <w:rPr>
          <w:spacing w:val="-2"/>
        </w:rPr>
        <w:t>duyên</w:t>
      </w:r>
    </w:p>
    <w:p>
      <w:pPr>
        <w:spacing w:line="298" w:lineRule="exact" w:before="0"/>
        <w:ind w:left="850" w:right="0" w:firstLine="0"/>
        <w:jc w:val="left"/>
        <w:rPr>
          <w:sz w:val="26"/>
        </w:rPr>
      </w:pPr>
      <w:r>
        <w:rPr>
          <w:i/>
          <w:spacing w:val="-2"/>
          <w:sz w:val="26"/>
        </w:rPr>
        <w:t>(hetupaccayo)</w:t>
      </w:r>
      <w:r>
        <w:rPr>
          <w:spacing w:val="-2"/>
          <w:sz w:val="26"/>
        </w:rPr>
        <w:t>:</w:t>
      </w:r>
    </w:p>
    <w:p>
      <w:pPr>
        <w:pStyle w:val="ListParagraph"/>
        <w:numPr>
          <w:ilvl w:val="0"/>
          <w:numId w:val="116"/>
        </w:numPr>
        <w:tabs>
          <w:tab w:pos="1134" w:val="left" w:leader="none"/>
        </w:tabs>
        <w:spacing w:line="240" w:lineRule="auto" w:before="1" w:after="0"/>
        <w:ind w:left="1134" w:right="0" w:hanging="282"/>
        <w:jc w:val="left"/>
        <w:rPr>
          <w:sz w:val="26"/>
        </w:rPr>
      </w:pPr>
      <w:r>
        <w:rPr>
          <w:sz w:val="26"/>
        </w:rPr>
        <w:t>2</w:t>
      </w:r>
      <w:r>
        <w:rPr>
          <w:spacing w:val="-4"/>
          <w:sz w:val="26"/>
        </w:rPr>
        <w:t> </w:t>
      </w:r>
      <w:r>
        <w:rPr>
          <w:sz w:val="26"/>
        </w:rPr>
        <w:t>uẩn</w:t>
      </w:r>
      <w:r>
        <w:rPr>
          <w:spacing w:val="-4"/>
          <w:sz w:val="26"/>
        </w:rPr>
        <w:t> </w:t>
      </w:r>
      <w:r>
        <w:rPr>
          <w:sz w:val="26"/>
        </w:rPr>
        <w:t>liên</w:t>
      </w:r>
      <w:r>
        <w:rPr>
          <w:spacing w:val="-4"/>
          <w:sz w:val="26"/>
        </w:rPr>
        <w:t> </w:t>
      </w:r>
      <w:r>
        <w:rPr>
          <w:sz w:val="26"/>
        </w:rPr>
        <w:t>quan</w:t>
      </w:r>
      <w:r>
        <w:rPr>
          <w:spacing w:val="-3"/>
          <w:sz w:val="26"/>
        </w:rPr>
        <w:t> </w:t>
      </w:r>
      <w:r>
        <w:rPr>
          <w:sz w:val="26"/>
        </w:rPr>
        <w:t>1</w:t>
      </w:r>
      <w:r>
        <w:rPr>
          <w:spacing w:val="-4"/>
          <w:sz w:val="26"/>
        </w:rPr>
        <w:t> </w:t>
      </w:r>
      <w:r>
        <w:rPr>
          <w:sz w:val="26"/>
        </w:rPr>
        <w:t>uẩn</w:t>
      </w:r>
      <w:r>
        <w:rPr>
          <w:spacing w:val="-4"/>
          <w:sz w:val="26"/>
        </w:rPr>
        <w:t> </w:t>
      </w:r>
      <w:r>
        <w:rPr>
          <w:sz w:val="26"/>
        </w:rPr>
        <w:t>tương</w:t>
      </w:r>
      <w:r>
        <w:rPr>
          <w:spacing w:val="-2"/>
          <w:sz w:val="26"/>
        </w:rPr>
        <w:t> </w:t>
      </w:r>
      <w:r>
        <w:rPr>
          <w:sz w:val="24"/>
        </w:rPr>
        <w:t>ưng</w:t>
      </w:r>
      <w:r>
        <w:rPr>
          <w:spacing w:val="-1"/>
          <w:sz w:val="24"/>
        </w:rPr>
        <w:t> </w:t>
      </w:r>
      <w:r>
        <w:rPr>
          <w:sz w:val="26"/>
        </w:rPr>
        <w:t>lạc</w:t>
      </w:r>
      <w:r>
        <w:rPr>
          <w:spacing w:val="-4"/>
          <w:sz w:val="26"/>
        </w:rPr>
        <w:t> </w:t>
      </w:r>
      <w:r>
        <w:rPr>
          <w:sz w:val="26"/>
        </w:rPr>
        <w:t>thọ,</w:t>
      </w:r>
      <w:r>
        <w:rPr>
          <w:spacing w:val="-4"/>
          <w:sz w:val="26"/>
        </w:rPr>
        <w:t> </w:t>
      </w:r>
      <w:r>
        <w:rPr>
          <w:sz w:val="26"/>
        </w:rPr>
        <w:t>1</w:t>
      </w:r>
      <w:r>
        <w:rPr>
          <w:spacing w:val="-4"/>
          <w:sz w:val="26"/>
        </w:rPr>
        <w:t> </w:t>
      </w:r>
      <w:r>
        <w:rPr>
          <w:sz w:val="26"/>
        </w:rPr>
        <w:t>uẩn</w:t>
      </w:r>
      <w:r>
        <w:rPr>
          <w:spacing w:val="-1"/>
          <w:sz w:val="26"/>
        </w:rPr>
        <w:t> </w:t>
      </w:r>
      <w:r>
        <w:rPr>
          <w:sz w:val="26"/>
        </w:rPr>
        <w:t>liên</w:t>
      </w:r>
      <w:r>
        <w:rPr>
          <w:spacing w:val="-4"/>
          <w:sz w:val="26"/>
        </w:rPr>
        <w:t> </w:t>
      </w:r>
      <w:r>
        <w:rPr>
          <w:sz w:val="26"/>
        </w:rPr>
        <w:t>quan</w:t>
      </w:r>
      <w:r>
        <w:rPr>
          <w:spacing w:val="-3"/>
          <w:sz w:val="26"/>
        </w:rPr>
        <w:t> </w:t>
      </w:r>
      <w:r>
        <w:rPr>
          <w:sz w:val="26"/>
        </w:rPr>
        <w:t>2</w:t>
      </w:r>
      <w:r>
        <w:rPr>
          <w:spacing w:val="-1"/>
          <w:sz w:val="26"/>
        </w:rPr>
        <w:t> </w:t>
      </w:r>
      <w:r>
        <w:rPr>
          <w:spacing w:val="-4"/>
          <w:sz w:val="26"/>
        </w:rPr>
        <w:t>uẩn.</w:t>
      </w:r>
    </w:p>
    <w:p>
      <w:pPr>
        <w:pStyle w:val="ListParagraph"/>
        <w:numPr>
          <w:ilvl w:val="0"/>
          <w:numId w:val="116"/>
        </w:numPr>
        <w:tabs>
          <w:tab w:pos="1134" w:val="left" w:leader="none"/>
        </w:tabs>
        <w:spacing w:line="240" w:lineRule="auto" w:before="1" w:after="0"/>
        <w:ind w:left="1134" w:right="0" w:hanging="282"/>
        <w:jc w:val="left"/>
        <w:rPr>
          <w:sz w:val="26"/>
        </w:rPr>
      </w:pPr>
      <w:r>
        <w:rPr>
          <w:sz w:val="26"/>
        </w:rPr>
        <w:t>Sát-na</w:t>
      </w:r>
      <w:r>
        <w:rPr>
          <w:spacing w:val="-5"/>
          <w:sz w:val="26"/>
        </w:rPr>
        <w:t> </w:t>
      </w:r>
      <w:r>
        <w:rPr>
          <w:sz w:val="26"/>
        </w:rPr>
        <w:t>tục</w:t>
      </w:r>
      <w:r>
        <w:rPr>
          <w:spacing w:val="-4"/>
          <w:sz w:val="26"/>
        </w:rPr>
        <w:t> </w:t>
      </w:r>
      <w:r>
        <w:rPr>
          <w:sz w:val="26"/>
        </w:rPr>
        <w:t>sinh:</w:t>
      </w:r>
      <w:r>
        <w:rPr>
          <w:spacing w:val="-4"/>
          <w:sz w:val="26"/>
        </w:rPr>
        <w:t> </w:t>
      </w:r>
      <w:r>
        <w:rPr>
          <w:sz w:val="26"/>
        </w:rPr>
        <w:t>2</w:t>
      </w:r>
      <w:r>
        <w:rPr>
          <w:spacing w:val="-1"/>
          <w:sz w:val="26"/>
        </w:rPr>
        <w:t> </w:t>
      </w:r>
      <w:r>
        <w:rPr>
          <w:sz w:val="26"/>
        </w:rPr>
        <w:t>uẩn</w:t>
      </w:r>
      <w:r>
        <w:rPr>
          <w:spacing w:val="-3"/>
          <w:sz w:val="26"/>
        </w:rPr>
        <w:t> </w:t>
      </w:r>
      <w:r>
        <w:rPr>
          <w:sz w:val="26"/>
        </w:rPr>
        <w:t>liên</w:t>
      </w:r>
      <w:r>
        <w:rPr>
          <w:spacing w:val="-4"/>
          <w:sz w:val="26"/>
        </w:rPr>
        <w:t> </w:t>
      </w:r>
      <w:r>
        <w:rPr>
          <w:sz w:val="26"/>
        </w:rPr>
        <w:t>quan</w:t>
      </w:r>
      <w:r>
        <w:rPr>
          <w:spacing w:val="-3"/>
          <w:sz w:val="26"/>
        </w:rPr>
        <w:t> </w:t>
      </w:r>
      <w:r>
        <w:rPr>
          <w:sz w:val="26"/>
        </w:rPr>
        <w:t>1</w:t>
      </w:r>
      <w:r>
        <w:rPr>
          <w:spacing w:val="-1"/>
          <w:sz w:val="26"/>
        </w:rPr>
        <w:t> </w:t>
      </w:r>
      <w:r>
        <w:rPr>
          <w:sz w:val="26"/>
        </w:rPr>
        <w:t>uẩn</w:t>
      </w:r>
      <w:r>
        <w:rPr>
          <w:spacing w:val="-4"/>
          <w:sz w:val="26"/>
        </w:rPr>
        <w:t> </w:t>
      </w:r>
      <w:r>
        <w:rPr>
          <w:sz w:val="26"/>
        </w:rPr>
        <w:t>tương</w:t>
      </w:r>
      <w:r>
        <w:rPr>
          <w:spacing w:val="-3"/>
          <w:sz w:val="26"/>
        </w:rPr>
        <w:t> </w:t>
      </w:r>
      <w:r>
        <w:rPr>
          <w:sz w:val="26"/>
        </w:rPr>
        <w:t>ưng</w:t>
      </w:r>
      <w:r>
        <w:rPr>
          <w:spacing w:val="-4"/>
          <w:sz w:val="26"/>
        </w:rPr>
        <w:t> </w:t>
      </w:r>
      <w:r>
        <w:rPr>
          <w:sz w:val="26"/>
        </w:rPr>
        <w:t>lạc</w:t>
      </w:r>
      <w:r>
        <w:rPr>
          <w:spacing w:val="-4"/>
          <w:sz w:val="26"/>
        </w:rPr>
        <w:t> </w:t>
      </w:r>
      <w:r>
        <w:rPr>
          <w:sz w:val="26"/>
        </w:rPr>
        <w:t>thọ,</w:t>
      </w:r>
      <w:r>
        <w:rPr>
          <w:spacing w:val="-2"/>
          <w:sz w:val="26"/>
        </w:rPr>
        <w:t> </w:t>
      </w:r>
      <w:r>
        <w:rPr>
          <w:sz w:val="26"/>
        </w:rPr>
        <w:t>1</w:t>
      </w:r>
      <w:r>
        <w:rPr>
          <w:spacing w:val="-4"/>
          <w:sz w:val="26"/>
        </w:rPr>
        <w:t> </w:t>
      </w:r>
      <w:r>
        <w:rPr>
          <w:sz w:val="26"/>
        </w:rPr>
        <w:t>uẩn</w:t>
      </w:r>
      <w:r>
        <w:rPr>
          <w:spacing w:val="-4"/>
          <w:sz w:val="26"/>
        </w:rPr>
        <w:t> </w:t>
      </w:r>
      <w:r>
        <w:rPr>
          <w:sz w:val="26"/>
        </w:rPr>
        <w:t>liên</w:t>
      </w:r>
      <w:r>
        <w:rPr>
          <w:spacing w:val="-4"/>
          <w:sz w:val="26"/>
        </w:rPr>
        <w:t> </w:t>
      </w:r>
      <w:r>
        <w:rPr>
          <w:sz w:val="26"/>
        </w:rPr>
        <w:t>quan</w:t>
      </w:r>
      <w:r>
        <w:rPr>
          <w:spacing w:val="-2"/>
          <w:sz w:val="26"/>
        </w:rPr>
        <w:t> </w:t>
      </w:r>
      <w:r>
        <w:rPr>
          <w:sz w:val="26"/>
        </w:rPr>
        <w:t>2</w:t>
      </w:r>
      <w:r>
        <w:rPr>
          <w:spacing w:val="-4"/>
          <w:sz w:val="26"/>
        </w:rPr>
        <w:t> uẩn.</w:t>
      </w:r>
    </w:p>
    <w:p>
      <w:pPr>
        <w:pStyle w:val="Heading3"/>
        <w:spacing w:before="6"/>
      </w:pPr>
      <w:r>
        <w:rPr>
          <w:spacing w:val="-2"/>
        </w:rPr>
        <w:t>1078.</w:t>
      </w:r>
    </w:p>
    <w:p>
      <w:pPr>
        <w:pStyle w:val="BodyText"/>
        <w:ind w:right="177"/>
      </w:pPr>
      <w:r>
        <w:rPr/>
        <w:t>Pháp tương ưng khổ thọ liên quan pháp tương ưng khổ thọ sanh ra do Nhân duyên: 2</w:t>
      </w:r>
      <w:r>
        <w:rPr>
          <w:spacing w:val="40"/>
        </w:rPr>
        <w:t> </w:t>
      </w:r>
      <w:r>
        <w:rPr/>
        <w:t>uẩn liên quan 1 uẩn tương ưng khổ thọ, 1 uẩn liên quan 2 uẩn.</w:t>
      </w:r>
    </w:p>
    <w:p>
      <w:pPr>
        <w:pStyle w:val="Heading3"/>
        <w:spacing w:line="295" w:lineRule="exact" w:before="4"/>
      </w:pPr>
      <w:r>
        <w:rPr>
          <w:spacing w:val="-2"/>
        </w:rPr>
        <w:t>1079.</w:t>
      </w:r>
    </w:p>
    <w:p>
      <w:pPr>
        <w:pStyle w:val="BodyText"/>
        <w:ind w:right="174"/>
      </w:pPr>
      <w:r>
        <w:rPr/>
        <w:t>Pháp tương ưng phi khổ phi lạc liên quan pháp tương ưng phi khổ phi lạc thọ sanh ra do Nhân duyên:</w:t>
      </w:r>
    </w:p>
    <w:p>
      <w:pPr>
        <w:pStyle w:val="ListParagraph"/>
        <w:numPr>
          <w:ilvl w:val="0"/>
          <w:numId w:val="116"/>
        </w:numPr>
        <w:tabs>
          <w:tab w:pos="1134" w:val="left" w:leader="none"/>
        </w:tabs>
        <w:spacing w:line="298" w:lineRule="exact" w:before="0" w:after="0"/>
        <w:ind w:left="1134" w:right="0" w:hanging="282"/>
        <w:jc w:val="left"/>
        <w:rPr>
          <w:sz w:val="26"/>
        </w:rPr>
      </w:pPr>
      <w:r>
        <w:rPr>
          <w:sz w:val="26"/>
        </w:rPr>
        <w:t>2</w:t>
      </w:r>
      <w:r>
        <w:rPr>
          <w:spacing w:val="-4"/>
          <w:sz w:val="26"/>
        </w:rPr>
        <w:t> </w:t>
      </w:r>
      <w:r>
        <w:rPr>
          <w:sz w:val="26"/>
        </w:rPr>
        <w:t>uẩn</w:t>
      </w:r>
      <w:r>
        <w:rPr>
          <w:spacing w:val="-4"/>
          <w:sz w:val="26"/>
        </w:rPr>
        <w:t> </w:t>
      </w:r>
      <w:r>
        <w:rPr>
          <w:sz w:val="26"/>
        </w:rPr>
        <w:t>liên</w:t>
      </w:r>
      <w:r>
        <w:rPr>
          <w:spacing w:val="-3"/>
          <w:sz w:val="26"/>
        </w:rPr>
        <w:t> </w:t>
      </w:r>
      <w:r>
        <w:rPr>
          <w:sz w:val="26"/>
        </w:rPr>
        <w:t>quan</w:t>
      </w:r>
      <w:r>
        <w:rPr>
          <w:spacing w:val="-3"/>
          <w:sz w:val="26"/>
        </w:rPr>
        <w:t> </w:t>
      </w:r>
      <w:r>
        <w:rPr>
          <w:sz w:val="26"/>
        </w:rPr>
        <w:t>1</w:t>
      </w:r>
      <w:r>
        <w:rPr>
          <w:spacing w:val="-4"/>
          <w:sz w:val="26"/>
        </w:rPr>
        <w:t> </w:t>
      </w:r>
      <w:r>
        <w:rPr>
          <w:sz w:val="26"/>
        </w:rPr>
        <w:t>uẩn</w:t>
      </w:r>
      <w:r>
        <w:rPr>
          <w:spacing w:val="-3"/>
          <w:sz w:val="26"/>
        </w:rPr>
        <w:t> </w:t>
      </w:r>
      <w:r>
        <w:rPr>
          <w:sz w:val="26"/>
        </w:rPr>
        <w:t>tương</w:t>
      </w:r>
      <w:r>
        <w:rPr>
          <w:spacing w:val="-4"/>
          <w:sz w:val="26"/>
        </w:rPr>
        <w:t> </w:t>
      </w:r>
      <w:r>
        <w:rPr>
          <w:sz w:val="26"/>
        </w:rPr>
        <w:t>ưng</w:t>
      </w:r>
      <w:r>
        <w:rPr>
          <w:spacing w:val="-2"/>
          <w:sz w:val="26"/>
        </w:rPr>
        <w:t> </w:t>
      </w:r>
      <w:r>
        <w:rPr>
          <w:sz w:val="26"/>
        </w:rPr>
        <w:t>phi</w:t>
      </w:r>
      <w:r>
        <w:rPr>
          <w:spacing w:val="-3"/>
          <w:sz w:val="26"/>
        </w:rPr>
        <w:t> </w:t>
      </w:r>
      <w:r>
        <w:rPr>
          <w:sz w:val="26"/>
        </w:rPr>
        <w:t>khổ</w:t>
      </w:r>
      <w:r>
        <w:rPr>
          <w:spacing w:val="-3"/>
          <w:sz w:val="26"/>
        </w:rPr>
        <w:t> </w:t>
      </w:r>
      <w:r>
        <w:rPr>
          <w:sz w:val="26"/>
        </w:rPr>
        <w:t>phi</w:t>
      </w:r>
      <w:r>
        <w:rPr>
          <w:spacing w:val="-3"/>
          <w:sz w:val="26"/>
        </w:rPr>
        <w:t> </w:t>
      </w:r>
      <w:r>
        <w:rPr>
          <w:sz w:val="26"/>
        </w:rPr>
        <w:t>lạc</w:t>
      </w:r>
      <w:r>
        <w:rPr>
          <w:spacing w:val="-3"/>
          <w:sz w:val="26"/>
        </w:rPr>
        <w:t> </w:t>
      </w:r>
      <w:r>
        <w:rPr>
          <w:sz w:val="26"/>
        </w:rPr>
        <w:t>thọ,</w:t>
      </w:r>
      <w:r>
        <w:rPr>
          <w:spacing w:val="-4"/>
          <w:sz w:val="26"/>
        </w:rPr>
        <w:t> </w:t>
      </w:r>
      <w:r>
        <w:rPr>
          <w:sz w:val="26"/>
        </w:rPr>
        <w:t>1</w:t>
      </w:r>
      <w:r>
        <w:rPr>
          <w:spacing w:val="-4"/>
          <w:sz w:val="26"/>
        </w:rPr>
        <w:t> </w:t>
      </w:r>
      <w:r>
        <w:rPr>
          <w:sz w:val="26"/>
        </w:rPr>
        <w:t>uẩn</w:t>
      </w:r>
      <w:r>
        <w:rPr>
          <w:spacing w:val="-3"/>
          <w:sz w:val="26"/>
        </w:rPr>
        <w:t> </w:t>
      </w:r>
      <w:r>
        <w:rPr>
          <w:sz w:val="26"/>
        </w:rPr>
        <w:t>liên</w:t>
      </w:r>
      <w:r>
        <w:rPr>
          <w:spacing w:val="-4"/>
          <w:sz w:val="26"/>
        </w:rPr>
        <w:t> </w:t>
      </w:r>
      <w:r>
        <w:rPr>
          <w:sz w:val="26"/>
        </w:rPr>
        <w:t>quan 2</w:t>
      </w:r>
      <w:r>
        <w:rPr>
          <w:spacing w:val="-4"/>
          <w:sz w:val="26"/>
        </w:rPr>
        <w:t> uẩn.</w:t>
      </w:r>
    </w:p>
    <w:p>
      <w:pPr>
        <w:pStyle w:val="ListParagraph"/>
        <w:numPr>
          <w:ilvl w:val="0"/>
          <w:numId w:val="116"/>
        </w:numPr>
        <w:tabs>
          <w:tab w:pos="1133" w:val="left" w:leader="none"/>
          <w:tab w:pos="1135" w:val="left" w:leader="none"/>
        </w:tabs>
        <w:spacing w:line="240" w:lineRule="auto" w:before="0" w:after="0"/>
        <w:ind w:left="1135" w:right="137" w:hanging="284"/>
        <w:jc w:val="left"/>
        <w:rPr>
          <w:sz w:val="26"/>
        </w:rPr>
      </w:pPr>
      <w:r>
        <w:rPr>
          <w:sz w:val="26"/>
        </w:rPr>
        <w:t>Sát-na</w:t>
      </w:r>
      <w:r>
        <w:rPr>
          <w:spacing w:val="28"/>
          <w:sz w:val="26"/>
        </w:rPr>
        <w:t> </w:t>
      </w:r>
      <w:r>
        <w:rPr>
          <w:sz w:val="26"/>
        </w:rPr>
        <w:t>tục</w:t>
      </w:r>
      <w:r>
        <w:rPr>
          <w:spacing w:val="31"/>
          <w:sz w:val="26"/>
        </w:rPr>
        <w:t> </w:t>
      </w:r>
      <w:r>
        <w:rPr>
          <w:sz w:val="26"/>
        </w:rPr>
        <w:t>sinh:</w:t>
      </w:r>
      <w:r>
        <w:rPr>
          <w:spacing w:val="28"/>
          <w:sz w:val="26"/>
        </w:rPr>
        <w:t> </w:t>
      </w:r>
      <w:r>
        <w:rPr>
          <w:sz w:val="26"/>
        </w:rPr>
        <w:t>2</w:t>
      </w:r>
      <w:r>
        <w:rPr>
          <w:spacing w:val="31"/>
          <w:sz w:val="26"/>
        </w:rPr>
        <w:t> </w:t>
      </w:r>
      <w:r>
        <w:rPr>
          <w:sz w:val="26"/>
        </w:rPr>
        <w:t>uẩn</w:t>
      </w:r>
      <w:r>
        <w:rPr>
          <w:spacing w:val="32"/>
          <w:sz w:val="26"/>
        </w:rPr>
        <w:t> </w:t>
      </w:r>
      <w:r>
        <w:rPr>
          <w:sz w:val="26"/>
        </w:rPr>
        <w:t>liên</w:t>
      </w:r>
      <w:r>
        <w:rPr>
          <w:spacing w:val="28"/>
          <w:sz w:val="26"/>
        </w:rPr>
        <w:t> </w:t>
      </w:r>
      <w:r>
        <w:rPr>
          <w:sz w:val="26"/>
        </w:rPr>
        <w:t>quan</w:t>
      </w:r>
      <w:r>
        <w:rPr>
          <w:spacing w:val="32"/>
          <w:sz w:val="26"/>
        </w:rPr>
        <w:t> </w:t>
      </w:r>
      <w:r>
        <w:rPr>
          <w:sz w:val="26"/>
        </w:rPr>
        <w:t>1</w:t>
      </w:r>
      <w:r>
        <w:rPr>
          <w:spacing w:val="29"/>
          <w:sz w:val="26"/>
        </w:rPr>
        <w:t> </w:t>
      </w:r>
      <w:r>
        <w:rPr>
          <w:sz w:val="26"/>
        </w:rPr>
        <w:t>uẩn</w:t>
      </w:r>
      <w:r>
        <w:rPr>
          <w:spacing w:val="28"/>
          <w:sz w:val="26"/>
        </w:rPr>
        <w:t> </w:t>
      </w:r>
      <w:r>
        <w:rPr>
          <w:sz w:val="26"/>
        </w:rPr>
        <w:t>tương</w:t>
      </w:r>
      <w:r>
        <w:rPr>
          <w:spacing w:val="28"/>
          <w:sz w:val="26"/>
        </w:rPr>
        <w:t> </w:t>
      </w:r>
      <w:r>
        <w:rPr>
          <w:sz w:val="26"/>
        </w:rPr>
        <w:t>ưng</w:t>
      </w:r>
      <w:r>
        <w:rPr>
          <w:spacing w:val="31"/>
          <w:sz w:val="26"/>
        </w:rPr>
        <w:t> </w:t>
      </w:r>
      <w:r>
        <w:rPr>
          <w:sz w:val="26"/>
        </w:rPr>
        <w:t>phi</w:t>
      </w:r>
      <w:r>
        <w:rPr>
          <w:spacing w:val="28"/>
          <w:sz w:val="26"/>
        </w:rPr>
        <w:t> </w:t>
      </w:r>
      <w:r>
        <w:rPr>
          <w:sz w:val="26"/>
        </w:rPr>
        <w:t>khổ</w:t>
      </w:r>
      <w:r>
        <w:rPr>
          <w:spacing w:val="29"/>
          <w:sz w:val="26"/>
        </w:rPr>
        <w:t> </w:t>
      </w:r>
      <w:r>
        <w:rPr>
          <w:sz w:val="26"/>
        </w:rPr>
        <w:t>phi</w:t>
      </w:r>
      <w:r>
        <w:rPr>
          <w:spacing w:val="28"/>
          <w:sz w:val="26"/>
        </w:rPr>
        <w:t> </w:t>
      </w:r>
      <w:r>
        <w:rPr>
          <w:sz w:val="26"/>
        </w:rPr>
        <w:t>lạc</w:t>
      </w:r>
      <w:r>
        <w:rPr>
          <w:spacing w:val="31"/>
          <w:sz w:val="26"/>
        </w:rPr>
        <w:t> </w:t>
      </w:r>
      <w:r>
        <w:rPr>
          <w:sz w:val="26"/>
        </w:rPr>
        <w:t>thọ,</w:t>
      </w:r>
      <w:r>
        <w:rPr>
          <w:spacing w:val="28"/>
          <w:sz w:val="26"/>
        </w:rPr>
        <w:t> </w:t>
      </w:r>
      <w:r>
        <w:rPr>
          <w:sz w:val="26"/>
        </w:rPr>
        <w:t>1</w:t>
      </w:r>
      <w:r>
        <w:rPr>
          <w:spacing w:val="29"/>
          <w:sz w:val="26"/>
        </w:rPr>
        <w:t> </w:t>
      </w:r>
      <w:r>
        <w:rPr>
          <w:sz w:val="26"/>
        </w:rPr>
        <w:t>uẩn</w:t>
      </w:r>
      <w:r>
        <w:rPr>
          <w:spacing w:val="29"/>
          <w:sz w:val="26"/>
        </w:rPr>
        <w:t> </w:t>
      </w:r>
      <w:r>
        <w:rPr>
          <w:sz w:val="26"/>
        </w:rPr>
        <w:t>liên quan 2 uẩn.</w:t>
      </w:r>
    </w:p>
    <w:p>
      <w:pPr>
        <w:pStyle w:val="Heading3"/>
        <w:spacing w:before="4"/>
      </w:pPr>
      <w:r>
        <w:rPr>
          <w:spacing w:val="-2"/>
        </w:rPr>
        <w:t>1080.</w:t>
      </w:r>
    </w:p>
    <w:p>
      <w:pPr>
        <w:pStyle w:val="BodyText"/>
        <w:ind w:right="139"/>
        <w:jc w:val="both"/>
      </w:pPr>
      <w:r>
        <w:rPr/>
        <w:t>Pháp tương ưng lạc thọ liên quan pháp tương ưng lạc thọ sanh ra do Cảnh duyên... Trưởng duyên (khi tục sinh không có Trưởng duyên) ... Vô gián duyên, Liên tiếp duyên, Đồng sanh duyên, Hỗ tương duyên, Y chỉ duyên, Cận y duyên, Tiền sanh duyên: 2 uẩn liên quan 1 uẩn tương ưng lạc thọ, 1 uẩn liên quan 2 uẩn Vật tiền sanh duyên, tóm tắt...</w:t>
      </w:r>
    </w:p>
    <w:p>
      <w:pPr>
        <w:pStyle w:val="Heading3"/>
        <w:spacing w:line="295" w:lineRule="exact" w:before="4"/>
      </w:pPr>
      <w:r>
        <w:rPr>
          <w:spacing w:val="-2"/>
        </w:rPr>
        <w:t>1081.</w:t>
      </w:r>
    </w:p>
    <w:p>
      <w:pPr>
        <w:pStyle w:val="BodyText"/>
      </w:pPr>
      <w:r>
        <w:rPr/>
        <w:t>Pháp</w:t>
      </w:r>
      <w:r>
        <w:rPr>
          <w:spacing w:val="40"/>
        </w:rPr>
        <w:t> </w:t>
      </w:r>
      <w:r>
        <w:rPr/>
        <w:t>tương</w:t>
      </w:r>
      <w:r>
        <w:rPr>
          <w:spacing w:val="40"/>
        </w:rPr>
        <w:t> </w:t>
      </w:r>
      <w:r>
        <w:rPr/>
        <w:t>ưng</w:t>
      </w:r>
      <w:r>
        <w:rPr>
          <w:spacing w:val="40"/>
        </w:rPr>
        <w:t> </w:t>
      </w:r>
      <w:r>
        <w:rPr/>
        <w:t>lạc</w:t>
      </w:r>
      <w:r>
        <w:rPr>
          <w:spacing w:val="40"/>
        </w:rPr>
        <w:t> </w:t>
      </w:r>
      <w:r>
        <w:rPr/>
        <w:t>thọ</w:t>
      </w:r>
      <w:r>
        <w:rPr>
          <w:spacing w:val="40"/>
        </w:rPr>
        <w:t> </w:t>
      </w:r>
      <w:r>
        <w:rPr/>
        <w:t>liên</w:t>
      </w:r>
      <w:r>
        <w:rPr>
          <w:spacing w:val="40"/>
        </w:rPr>
        <w:t> </w:t>
      </w:r>
      <w:r>
        <w:rPr/>
        <w:t>quan</w:t>
      </w:r>
      <w:r>
        <w:rPr>
          <w:spacing w:val="40"/>
        </w:rPr>
        <w:t> </w:t>
      </w:r>
      <w:r>
        <w:rPr/>
        <w:t>pháp</w:t>
      </w:r>
      <w:r>
        <w:rPr>
          <w:spacing w:val="40"/>
        </w:rPr>
        <w:t> </w:t>
      </w:r>
      <w:r>
        <w:rPr/>
        <w:t>tương</w:t>
      </w:r>
      <w:r>
        <w:rPr>
          <w:spacing w:val="40"/>
        </w:rPr>
        <w:t> </w:t>
      </w:r>
      <w:r>
        <w:rPr/>
        <w:t>ưng</w:t>
      </w:r>
      <w:r>
        <w:rPr>
          <w:spacing w:val="40"/>
        </w:rPr>
        <w:t> </w:t>
      </w:r>
      <w:r>
        <w:rPr/>
        <w:t>lạc</w:t>
      </w:r>
      <w:r>
        <w:rPr>
          <w:spacing w:val="40"/>
        </w:rPr>
        <w:t> </w:t>
      </w:r>
      <w:r>
        <w:rPr/>
        <w:t>thọ</w:t>
      </w:r>
      <w:r>
        <w:rPr>
          <w:spacing w:val="40"/>
        </w:rPr>
        <w:t> </w:t>
      </w:r>
      <w:r>
        <w:rPr/>
        <w:t>sanh</w:t>
      </w:r>
      <w:r>
        <w:rPr>
          <w:spacing w:val="40"/>
        </w:rPr>
        <w:t> </w:t>
      </w:r>
      <w:r>
        <w:rPr/>
        <w:t>ra</w:t>
      </w:r>
      <w:r>
        <w:rPr>
          <w:spacing w:val="40"/>
        </w:rPr>
        <w:t> </w:t>
      </w:r>
      <w:r>
        <w:rPr/>
        <w:t>do</w:t>
      </w:r>
      <w:r>
        <w:rPr>
          <w:spacing w:val="40"/>
        </w:rPr>
        <w:t> </w:t>
      </w:r>
      <w:r>
        <w:rPr/>
        <w:t>Cố</w:t>
      </w:r>
      <w:r>
        <w:rPr>
          <w:spacing w:val="40"/>
        </w:rPr>
        <w:t> </w:t>
      </w:r>
      <w:r>
        <w:rPr/>
        <w:t>hưởng</w:t>
      </w:r>
      <w:r>
        <w:rPr>
          <w:spacing w:val="40"/>
        </w:rPr>
        <w:t> </w:t>
      </w:r>
      <w:r>
        <w:rPr/>
        <w:t>duyên,... Nghiệp duyên,... Quả duyên:</w:t>
      </w:r>
    </w:p>
    <w:p>
      <w:pPr>
        <w:pStyle w:val="ListParagraph"/>
        <w:numPr>
          <w:ilvl w:val="0"/>
          <w:numId w:val="116"/>
        </w:numPr>
        <w:tabs>
          <w:tab w:pos="1134" w:val="left" w:leader="none"/>
        </w:tabs>
        <w:spacing w:line="240" w:lineRule="auto" w:before="0" w:after="0"/>
        <w:ind w:left="1134" w:right="0" w:hanging="282"/>
        <w:jc w:val="left"/>
        <w:rPr>
          <w:sz w:val="26"/>
        </w:rPr>
      </w:pPr>
      <w:r>
        <w:rPr>
          <w:sz w:val="26"/>
        </w:rPr>
        <w:t>2</w:t>
      </w:r>
      <w:r>
        <w:rPr>
          <w:spacing w:val="-5"/>
          <w:sz w:val="26"/>
        </w:rPr>
        <w:t> </w:t>
      </w:r>
      <w:r>
        <w:rPr>
          <w:sz w:val="26"/>
        </w:rPr>
        <w:t>uẩn</w:t>
      </w:r>
      <w:r>
        <w:rPr>
          <w:spacing w:val="-4"/>
          <w:sz w:val="26"/>
        </w:rPr>
        <w:t> </w:t>
      </w:r>
      <w:r>
        <w:rPr>
          <w:sz w:val="26"/>
        </w:rPr>
        <w:t>liên</w:t>
      </w:r>
      <w:r>
        <w:rPr>
          <w:spacing w:val="-5"/>
          <w:sz w:val="26"/>
        </w:rPr>
        <w:t> </w:t>
      </w:r>
      <w:r>
        <w:rPr>
          <w:sz w:val="26"/>
        </w:rPr>
        <w:t>quan</w:t>
      </w:r>
      <w:r>
        <w:rPr>
          <w:spacing w:val="-3"/>
          <w:sz w:val="26"/>
        </w:rPr>
        <w:t> </w:t>
      </w:r>
      <w:r>
        <w:rPr>
          <w:sz w:val="26"/>
        </w:rPr>
        <w:t>1</w:t>
      </w:r>
      <w:r>
        <w:rPr>
          <w:spacing w:val="-5"/>
          <w:sz w:val="26"/>
        </w:rPr>
        <w:t> </w:t>
      </w:r>
      <w:r>
        <w:rPr>
          <w:sz w:val="26"/>
        </w:rPr>
        <w:t>uẩn</w:t>
      </w:r>
      <w:r>
        <w:rPr>
          <w:spacing w:val="-4"/>
          <w:sz w:val="26"/>
        </w:rPr>
        <w:t> </w:t>
      </w:r>
      <w:r>
        <w:rPr>
          <w:sz w:val="26"/>
        </w:rPr>
        <w:t>tương</w:t>
      </w:r>
      <w:r>
        <w:rPr>
          <w:spacing w:val="-4"/>
          <w:sz w:val="26"/>
        </w:rPr>
        <w:t> </w:t>
      </w:r>
      <w:r>
        <w:rPr>
          <w:sz w:val="26"/>
        </w:rPr>
        <w:t>ưng</w:t>
      </w:r>
      <w:r>
        <w:rPr>
          <w:spacing w:val="-4"/>
          <w:sz w:val="26"/>
        </w:rPr>
        <w:t> </w:t>
      </w:r>
      <w:r>
        <w:rPr>
          <w:sz w:val="26"/>
        </w:rPr>
        <w:t>lạc</w:t>
      </w:r>
      <w:r>
        <w:rPr>
          <w:spacing w:val="-4"/>
          <w:sz w:val="26"/>
        </w:rPr>
        <w:t> </w:t>
      </w:r>
      <w:r>
        <w:rPr>
          <w:sz w:val="26"/>
        </w:rPr>
        <w:t>thọ,</w:t>
      </w:r>
      <w:r>
        <w:rPr>
          <w:spacing w:val="-3"/>
          <w:sz w:val="26"/>
        </w:rPr>
        <w:t> </w:t>
      </w:r>
      <w:r>
        <w:rPr>
          <w:sz w:val="26"/>
        </w:rPr>
        <w:t>1</w:t>
      </w:r>
      <w:r>
        <w:rPr>
          <w:spacing w:val="-3"/>
          <w:sz w:val="26"/>
        </w:rPr>
        <w:t> </w:t>
      </w:r>
      <w:r>
        <w:rPr>
          <w:sz w:val="26"/>
        </w:rPr>
        <w:t>uẩn</w:t>
      </w:r>
      <w:r>
        <w:rPr>
          <w:spacing w:val="-4"/>
          <w:sz w:val="26"/>
        </w:rPr>
        <w:t> </w:t>
      </w:r>
      <w:r>
        <w:rPr>
          <w:sz w:val="26"/>
        </w:rPr>
        <w:t>liên</w:t>
      </w:r>
      <w:r>
        <w:rPr>
          <w:spacing w:val="-4"/>
          <w:sz w:val="26"/>
        </w:rPr>
        <w:t> </w:t>
      </w:r>
      <w:r>
        <w:rPr>
          <w:sz w:val="26"/>
        </w:rPr>
        <w:t>quan</w:t>
      </w:r>
      <w:r>
        <w:rPr>
          <w:spacing w:val="-2"/>
          <w:sz w:val="26"/>
        </w:rPr>
        <w:t> </w:t>
      </w:r>
      <w:r>
        <w:rPr>
          <w:sz w:val="26"/>
        </w:rPr>
        <w:t>2</w:t>
      </w:r>
      <w:r>
        <w:rPr>
          <w:spacing w:val="-4"/>
          <w:sz w:val="26"/>
        </w:rPr>
        <w:t> uẩn.</w:t>
      </w:r>
    </w:p>
    <w:p>
      <w:pPr>
        <w:pStyle w:val="ListParagraph"/>
        <w:numPr>
          <w:ilvl w:val="0"/>
          <w:numId w:val="116"/>
        </w:numPr>
        <w:tabs>
          <w:tab w:pos="1134" w:val="left" w:leader="none"/>
        </w:tabs>
        <w:spacing w:line="240" w:lineRule="auto" w:before="0" w:after="0"/>
        <w:ind w:left="1134" w:right="0" w:hanging="282"/>
        <w:jc w:val="left"/>
        <w:rPr>
          <w:sz w:val="26"/>
        </w:rPr>
      </w:pPr>
      <w:r>
        <w:rPr>
          <w:sz w:val="26"/>
        </w:rPr>
        <w:t>Sát-na</w:t>
      </w:r>
      <w:r>
        <w:rPr>
          <w:spacing w:val="-5"/>
          <w:sz w:val="26"/>
        </w:rPr>
        <w:t> </w:t>
      </w:r>
      <w:r>
        <w:rPr>
          <w:sz w:val="26"/>
        </w:rPr>
        <w:t>tục</w:t>
      </w:r>
      <w:r>
        <w:rPr>
          <w:spacing w:val="-4"/>
          <w:sz w:val="26"/>
        </w:rPr>
        <w:t> </w:t>
      </w:r>
      <w:r>
        <w:rPr>
          <w:sz w:val="26"/>
        </w:rPr>
        <w:t>sinh:</w:t>
      </w:r>
      <w:r>
        <w:rPr>
          <w:spacing w:val="-4"/>
          <w:sz w:val="26"/>
        </w:rPr>
        <w:t> </w:t>
      </w:r>
      <w:r>
        <w:rPr>
          <w:sz w:val="26"/>
        </w:rPr>
        <w:t>2</w:t>
      </w:r>
      <w:r>
        <w:rPr>
          <w:spacing w:val="-2"/>
          <w:sz w:val="26"/>
        </w:rPr>
        <w:t> </w:t>
      </w:r>
      <w:r>
        <w:rPr>
          <w:sz w:val="26"/>
        </w:rPr>
        <w:t>uẩn</w:t>
      </w:r>
      <w:r>
        <w:rPr>
          <w:spacing w:val="-3"/>
          <w:sz w:val="26"/>
        </w:rPr>
        <w:t> </w:t>
      </w:r>
      <w:r>
        <w:rPr>
          <w:sz w:val="26"/>
        </w:rPr>
        <w:t>liên</w:t>
      </w:r>
      <w:r>
        <w:rPr>
          <w:spacing w:val="-5"/>
          <w:sz w:val="26"/>
        </w:rPr>
        <w:t> </w:t>
      </w:r>
      <w:r>
        <w:rPr>
          <w:sz w:val="26"/>
        </w:rPr>
        <w:t>quan</w:t>
      </w:r>
      <w:r>
        <w:rPr>
          <w:spacing w:val="-3"/>
          <w:sz w:val="26"/>
        </w:rPr>
        <w:t> </w:t>
      </w:r>
      <w:r>
        <w:rPr>
          <w:sz w:val="26"/>
        </w:rPr>
        <w:t>1</w:t>
      </w:r>
      <w:r>
        <w:rPr>
          <w:spacing w:val="-1"/>
          <w:sz w:val="26"/>
        </w:rPr>
        <w:t> </w:t>
      </w:r>
      <w:r>
        <w:rPr>
          <w:sz w:val="26"/>
        </w:rPr>
        <w:t>uẩn</w:t>
      </w:r>
      <w:r>
        <w:rPr>
          <w:spacing w:val="-5"/>
          <w:sz w:val="26"/>
        </w:rPr>
        <w:t> </w:t>
      </w:r>
      <w:r>
        <w:rPr>
          <w:sz w:val="26"/>
        </w:rPr>
        <w:t>tương</w:t>
      </w:r>
      <w:r>
        <w:rPr>
          <w:spacing w:val="-4"/>
          <w:sz w:val="26"/>
        </w:rPr>
        <w:t> </w:t>
      </w:r>
      <w:r>
        <w:rPr>
          <w:sz w:val="26"/>
        </w:rPr>
        <w:t>ưng</w:t>
      </w:r>
      <w:r>
        <w:rPr>
          <w:spacing w:val="-3"/>
          <w:sz w:val="26"/>
        </w:rPr>
        <w:t> </w:t>
      </w:r>
      <w:r>
        <w:rPr>
          <w:sz w:val="26"/>
        </w:rPr>
        <w:t>lạc</w:t>
      </w:r>
      <w:r>
        <w:rPr>
          <w:spacing w:val="-5"/>
          <w:sz w:val="26"/>
        </w:rPr>
        <w:t> </w:t>
      </w:r>
      <w:r>
        <w:rPr>
          <w:sz w:val="26"/>
        </w:rPr>
        <w:t>thọ,</w:t>
      </w:r>
      <w:r>
        <w:rPr>
          <w:spacing w:val="-2"/>
          <w:sz w:val="26"/>
        </w:rPr>
        <w:t> </w:t>
      </w:r>
      <w:r>
        <w:rPr>
          <w:sz w:val="26"/>
        </w:rPr>
        <w:t>1</w:t>
      </w:r>
      <w:r>
        <w:rPr>
          <w:spacing w:val="-3"/>
          <w:sz w:val="26"/>
        </w:rPr>
        <w:t> </w:t>
      </w:r>
      <w:r>
        <w:rPr>
          <w:sz w:val="26"/>
        </w:rPr>
        <w:t>uẩn</w:t>
      </w:r>
      <w:r>
        <w:rPr>
          <w:spacing w:val="-5"/>
          <w:sz w:val="26"/>
        </w:rPr>
        <w:t> </w:t>
      </w:r>
      <w:r>
        <w:rPr>
          <w:sz w:val="26"/>
        </w:rPr>
        <w:t>liên</w:t>
      </w:r>
      <w:r>
        <w:rPr>
          <w:spacing w:val="-4"/>
          <w:sz w:val="26"/>
        </w:rPr>
        <w:t> </w:t>
      </w:r>
      <w:r>
        <w:rPr>
          <w:sz w:val="26"/>
        </w:rPr>
        <w:t>quan</w:t>
      </w:r>
      <w:r>
        <w:rPr>
          <w:spacing w:val="-3"/>
          <w:sz w:val="26"/>
        </w:rPr>
        <w:t> </w:t>
      </w:r>
      <w:r>
        <w:rPr>
          <w:sz w:val="26"/>
        </w:rPr>
        <w:t>2</w:t>
      </w:r>
      <w:r>
        <w:rPr>
          <w:spacing w:val="-4"/>
          <w:sz w:val="26"/>
        </w:rPr>
        <w:t> uẩn.</w:t>
      </w:r>
    </w:p>
    <w:p>
      <w:pPr>
        <w:pStyle w:val="Heading3"/>
        <w:spacing w:line="295" w:lineRule="exact" w:before="6"/>
      </w:pPr>
      <w:r>
        <w:rPr>
          <w:spacing w:val="-2"/>
        </w:rPr>
        <w:t>1082.</w:t>
      </w:r>
    </w:p>
    <w:p>
      <w:pPr>
        <w:pStyle w:val="BodyText"/>
      </w:pPr>
      <w:r>
        <w:rPr/>
        <w:t>Pháp</w:t>
      </w:r>
      <w:r>
        <w:rPr>
          <w:spacing w:val="19"/>
        </w:rPr>
        <w:t> </w:t>
      </w:r>
      <w:r>
        <w:rPr/>
        <w:t>tương</w:t>
      </w:r>
      <w:r>
        <w:rPr>
          <w:spacing w:val="18"/>
        </w:rPr>
        <w:t> </w:t>
      </w:r>
      <w:r>
        <w:rPr/>
        <w:t>ưng</w:t>
      </w:r>
      <w:r>
        <w:rPr>
          <w:spacing w:val="20"/>
        </w:rPr>
        <w:t> </w:t>
      </w:r>
      <w:r>
        <w:rPr/>
        <w:t>khổ</w:t>
      </w:r>
      <w:r>
        <w:rPr>
          <w:spacing w:val="19"/>
        </w:rPr>
        <w:t> </w:t>
      </w:r>
      <w:r>
        <w:rPr/>
        <w:t>thọ</w:t>
      </w:r>
      <w:r>
        <w:rPr>
          <w:spacing w:val="20"/>
        </w:rPr>
        <w:t> </w:t>
      </w:r>
      <w:r>
        <w:rPr/>
        <w:t>liên</w:t>
      </w:r>
      <w:r>
        <w:rPr>
          <w:spacing w:val="19"/>
        </w:rPr>
        <w:t> </w:t>
      </w:r>
      <w:r>
        <w:rPr/>
        <w:t>quan</w:t>
      </w:r>
      <w:r>
        <w:rPr>
          <w:spacing w:val="20"/>
        </w:rPr>
        <w:t> </w:t>
      </w:r>
      <w:r>
        <w:rPr/>
        <w:t>pháp</w:t>
      </w:r>
      <w:r>
        <w:rPr>
          <w:spacing w:val="21"/>
        </w:rPr>
        <w:t> </w:t>
      </w:r>
      <w:r>
        <w:rPr/>
        <w:t>tương</w:t>
      </w:r>
      <w:r>
        <w:rPr>
          <w:spacing w:val="19"/>
        </w:rPr>
        <w:t> </w:t>
      </w:r>
      <w:r>
        <w:rPr/>
        <w:t>ưng</w:t>
      </w:r>
      <w:r>
        <w:rPr>
          <w:spacing w:val="21"/>
        </w:rPr>
        <w:t> </w:t>
      </w:r>
      <w:r>
        <w:rPr/>
        <w:t>khổ</w:t>
      </w:r>
      <w:r>
        <w:rPr>
          <w:spacing w:val="21"/>
        </w:rPr>
        <w:t> </w:t>
      </w:r>
      <w:r>
        <w:rPr/>
        <w:t>thọ</w:t>
      </w:r>
      <w:r>
        <w:rPr>
          <w:spacing w:val="19"/>
        </w:rPr>
        <w:t> </w:t>
      </w:r>
      <w:r>
        <w:rPr/>
        <w:t>sanh</w:t>
      </w:r>
      <w:r>
        <w:rPr>
          <w:spacing w:val="19"/>
        </w:rPr>
        <w:t> </w:t>
      </w:r>
      <w:r>
        <w:rPr/>
        <w:t>ra</w:t>
      </w:r>
      <w:r>
        <w:rPr>
          <w:spacing w:val="19"/>
        </w:rPr>
        <w:t> </w:t>
      </w:r>
      <w:r>
        <w:rPr/>
        <w:t>do</w:t>
      </w:r>
      <w:r>
        <w:rPr>
          <w:spacing w:val="20"/>
        </w:rPr>
        <w:t> </w:t>
      </w:r>
      <w:r>
        <w:rPr/>
        <w:t>Quả</w:t>
      </w:r>
      <w:r>
        <w:rPr>
          <w:spacing w:val="21"/>
        </w:rPr>
        <w:t> </w:t>
      </w:r>
      <w:r>
        <w:rPr/>
        <w:t>duyên:</w:t>
      </w:r>
      <w:r>
        <w:rPr>
          <w:spacing w:val="21"/>
        </w:rPr>
        <w:t> </w:t>
      </w:r>
      <w:r>
        <w:rPr/>
        <w:t>2 uẩn liên quan 1 uẩn chung thân thức đồng sanh khổ, 1 uẩn liên quan 2 uẩn.</w:t>
      </w:r>
    </w:p>
    <w:p>
      <w:pPr>
        <w:pStyle w:val="Heading3"/>
        <w:spacing w:before="2"/>
      </w:pPr>
      <w:r>
        <w:rPr>
          <w:spacing w:val="-2"/>
        </w:rPr>
        <w:t>1083.</w:t>
      </w:r>
    </w:p>
    <w:p>
      <w:pPr>
        <w:pStyle w:val="BodyText"/>
        <w:ind w:right="177"/>
      </w:pPr>
      <w:r>
        <w:rPr/>
        <w:t>Pháp tương ưng phi khổ phi lạc thọ liên quan pháp tương ưng phi khổ phi lạc thọ sanh ra do Quả duyên:</w:t>
      </w:r>
    </w:p>
    <w:p>
      <w:pPr>
        <w:pStyle w:val="ListParagraph"/>
        <w:numPr>
          <w:ilvl w:val="0"/>
          <w:numId w:val="116"/>
        </w:numPr>
        <w:tabs>
          <w:tab w:pos="1135" w:val="left" w:leader="none"/>
        </w:tabs>
        <w:spacing w:line="299" w:lineRule="exact" w:before="0" w:after="0"/>
        <w:ind w:left="1135" w:right="0" w:hanging="285"/>
        <w:jc w:val="left"/>
        <w:rPr>
          <w:sz w:val="26"/>
        </w:rPr>
      </w:pPr>
      <w:r>
        <w:rPr>
          <w:sz w:val="26"/>
        </w:rPr>
        <w:t>2</w:t>
      </w:r>
      <w:r>
        <w:rPr>
          <w:spacing w:val="-5"/>
          <w:sz w:val="26"/>
        </w:rPr>
        <w:t> </w:t>
      </w:r>
      <w:r>
        <w:rPr>
          <w:sz w:val="26"/>
        </w:rPr>
        <w:t>uẩn</w:t>
      </w:r>
      <w:r>
        <w:rPr>
          <w:spacing w:val="-4"/>
          <w:sz w:val="26"/>
        </w:rPr>
        <w:t> </w:t>
      </w:r>
      <w:r>
        <w:rPr>
          <w:sz w:val="26"/>
        </w:rPr>
        <w:t>liên</w:t>
      </w:r>
      <w:r>
        <w:rPr>
          <w:spacing w:val="-4"/>
          <w:sz w:val="26"/>
        </w:rPr>
        <w:t> </w:t>
      </w:r>
      <w:r>
        <w:rPr>
          <w:sz w:val="26"/>
        </w:rPr>
        <w:t>quan</w:t>
      </w:r>
      <w:r>
        <w:rPr>
          <w:spacing w:val="-4"/>
          <w:sz w:val="26"/>
        </w:rPr>
        <w:t> </w:t>
      </w:r>
      <w:r>
        <w:rPr>
          <w:sz w:val="26"/>
        </w:rPr>
        <w:t>1</w:t>
      </w:r>
      <w:r>
        <w:rPr>
          <w:spacing w:val="-4"/>
          <w:sz w:val="26"/>
        </w:rPr>
        <w:t> </w:t>
      </w:r>
      <w:r>
        <w:rPr>
          <w:sz w:val="26"/>
        </w:rPr>
        <w:t>uẩn</w:t>
      </w:r>
      <w:r>
        <w:rPr>
          <w:spacing w:val="-4"/>
          <w:sz w:val="26"/>
        </w:rPr>
        <w:t> </w:t>
      </w:r>
      <w:r>
        <w:rPr>
          <w:sz w:val="26"/>
        </w:rPr>
        <w:t>phi</w:t>
      </w:r>
      <w:r>
        <w:rPr>
          <w:spacing w:val="-3"/>
          <w:sz w:val="26"/>
        </w:rPr>
        <w:t> </w:t>
      </w:r>
      <w:r>
        <w:rPr>
          <w:sz w:val="26"/>
        </w:rPr>
        <w:t>khổ</w:t>
      </w:r>
      <w:r>
        <w:rPr>
          <w:spacing w:val="-4"/>
          <w:sz w:val="26"/>
        </w:rPr>
        <w:t> </w:t>
      </w:r>
      <w:r>
        <w:rPr>
          <w:sz w:val="26"/>
        </w:rPr>
        <w:t>phi</w:t>
      </w:r>
      <w:r>
        <w:rPr>
          <w:spacing w:val="-2"/>
          <w:sz w:val="26"/>
        </w:rPr>
        <w:t> </w:t>
      </w:r>
      <w:r>
        <w:rPr>
          <w:sz w:val="26"/>
        </w:rPr>
        <w:t>lạc</w:t>
      </w:r>
      <w:r>
        <w:rPr>
          <w:spacing w:val="-4"/>
          <w:sz w:val="26"/>
        </w:rPr>
        <w:t> </w:t>
      </w:r>
      <w:r>
        <w:rPr>
          <w:sz w:val="26"/>
        </w:rPr>
        <w:t>thọ,</w:t>
      </w:r>
      <w:r>
        <w:rPr>
          <w:spacing w:val="-3"/>
          <w:sz w:val="26"/>
        </w:rPr>
        <w:t> </w:t>
      </w:r>
      <w:r>
        <w:rPr>
          <w:sz w:val="26"/>
        </w:rPr>
        <w:t>1</w:t>
      </w:r>
      <w:r>
        <w:rPr>
          <w:spacing w:val="-3"/>
          <w:sz w:val="26"/>
        </w:rPr>
        <w:t> </w:t>
      </w:r>
      <w:r>
        <w:rPr>
          <w:sz w:val="26"/>
        </w:rPr>
        <w:t>uẩn</w:t>
      </w:r>
      <w:r>
        <w:rPr>
          <w:spacing w:val="-4"/>
          <w:sz w:val="26"/>
        </w:rPr>
        <w:t> </w:t>
      </w:r>
      <w:r>
        <w:rPr>
          <w:sz w:val="26"/>
        </w:rPr>
        <w:t>liên</w:t>
      </w:r>
      <w:r>
        <w:rPr>
          <w:spacing w:val="-5"/>
          <w:sz w:val="26"/>
        </w:rPr>
        <w:t> </w:t>
      </w:r>
      <w:r>
        <w:rPr>
          <w:sz w:val="26"/>
        </w:rPr>
        <w:t>quan</w:t>
      </w:r>
      <w:r>
        <w:rPr>
          <w:spacing w:val="-1"/>
          <w:sz w:val="26"/>
        </w:rPr>
        <w:t> </w:t>
      </w:r>
      <w:r>
        <w:rPr>
          <w:sz w:val="26"/>
        </w:rPr>
        <w:t>2</w:t>
      </w:r>
      <w:r>
        <w:rPr>
          <w:spacing w:val="-4"/>
          <w:sz w:val="26"/>
        </w:rPr>
        <w:t> uẩn.</w:t>
      </w:r>
    </w:p>
    <w:p>
      <w:pPr>
        <w:pStyle w:val="ListParagraph"/>
        <w:numPr>
          <w:ilvl w:val="0"/>
          <w:numId w:val="116"/>
        </w:numPr>
        <w:tabs>
          <w:tab w:pos="1135" w:val="left" w:leader="none"/>
        </w:tabs>
        <w:spacing w:line="240" w:lineRule="auto" w:before="0" w:after="0"/>
        <w:ind w:left="1135" w:right="137" w:hanging="286"/>
        <w:jc w:val="left"/>
        <w:rPr>
          <w:sz w:val="26"/>
        </w:rPr>
      </w:pPr>
      <w:r>
        <w:rPr>
          <w:sz w:val="26"/>
        </w:rPr>
        <w:t>Sát-na</w:t>
      </w:r>
      <w:r>
        <w:rPr>
          <w:spacing w:val="28"/>
          <w:sz w:val="26"/>
        </w:rPr>
        <w:t> </w:t>
      </w:r>
      <w:r>
        <w:rPr>
          <w:sz w:val="26"/>
        </w:rPr>
        <w:t>tục</w:t>
      </w:r>
      <w:r>
        <w:rPr>
          <w:spacing w:val="31"/>
          <w:sz w:val="26"/>
        </w:rPr>
        <w:t> </w:t>
      </w:r>
      <w:r>
        <w:rPr>
          <w:sz w:val="26"/>
        </w:rPr>
        <w:t>sinh:</w:t>
      </w:r>
      <w:r>
        <w:rPr>
          <w:spacing w:val="28"/>
          <w:sz w:val="26"/>
        </w:rPr>
        <w:t> </w:t>
      </w:r>
      <w:r>
        <w:rPr>
          <w:sz w:val="26"/>
        </w:rPr>
        <w:t>2</w:t>
      </w:r>
      <w:r>
        <w:rPr>
          <w:spacing w:val="31"/>
          <w:sz w:val="26"/>
        </w:rPr>
        <w:t> </w:t>
      </w:r>
      <w:r>
        <w:rPr>
          <w:sz w:val="26"/>
        </w:rPr>
        <w:t>uẩn</w:t>
      </w:r>
      <w:r>
        <w:rPr>
          <w:spacing w:val="32"/>
          <w:sz w:val="26"/>
        </w:rPr>
        <w:t> </w:t>
      </w:r>
      <w:r>
        <w:rPr>
          <w:sz w:val="26"/>
        </w:rPr>
        <w:t>liên</w:t>
      </w:r>
      <w:r>
        <w:rPr>
          <w:spacing w:val="28"/>
          <w:sz w:val="26"/>
        </w:rPr>
        <w:t> </w:t>
      </w:r>
      <w:r>
        <w:rPr>
          <w:sz w:val="26"/>
        </w:rPr>
        <w:t>quan</w:t>
      </w:r>
      <w:r>
        <w:rPr>
          <w:spacing w:val="32"/>
          <w:sz w:val="26"/>
        </w:rPr>
        <w:t> </w:t>
      </w:r>
      <w:r>
        <w:rPr>
          <w:sz w:val="26"/>
        </w:rPr>
        <w:t>1</w:t>
      </w:r>
      <w:r>
        <w:rPr>
          <w:spacing w:val="29"/>
          <w:sz w:val="26"/>
        </w:rPr>
        <w:t> </w:t>
      </w:r>
      <w:r>
        <w:rPr>
          <w:sz w:val="26"/>
        </w:rPr>
        <w:t>uẩn</w:t>
      </w:r>
      <w:r>
        <w:rPr>
          <w:spacing w:val="28"/>
          <w:sz w:val="26"/>
        </w:rPr>
        <w:t> </w:t>
      </w:r>
      <w:r>
        <w:rPr>
          <w:sz w:val="26"/>
        </w:rPr>
        <w:t>tương</w:t>
      </w:r>
      <w:r>
        <w:rPr>
          <w:spacing w:val="28"/>
          <w:sz w:val="26"/>
        </w:rPr>
        <w:t> </w:t>
      </w:r>
      <w:r>
        <w:rPr>
          <w:sz w:val="26"/>
        </w:rPr>
        <w:t>ưng</w:t>
      </w:r>
      <w:r>
        <w:rPr>
          <w:spacing w:val="31"/>
          <w:sz w:val="26"/>
        </w:rPr>
        <w:t> </w:t>
      </w:r>
      <w:r>
        <w:rPr>
          <w:sz w:val="26"/>
        </w:rPr>
        <w:t>phi</w:t>
      </w:r>
      <w:r>
        <w:rPr>
          <w:spacing w:val="28"/>
          <w:sz w:val="26"/>
        </w:rPr>
        <w:t> </w:t>
      </w:r>
      <w:r>
        <w:rPr>
          <w:sz w:val="26"/>
        </w:rPr>
        <w:t>khổ</w:t>
      </w:r>
      <w:r>
        <w:rPr>
          <w:spacing w:val="29"/>
          <w:sz w:val="26"/>
        </w:rPr>
        <w:t> </w:t>
      </w:r>
      <w:r>
        <w:rPr>
          <w:sz w:val="26"/>
        </w:rPr>
        <w:t>phi</w:t>
      </w:r>
      <w:r>
        <w:rPr>
          <w:spacing w:val="28"/>
          <w:sz w:val="26"/>
        </w:rPr>
        <w:t> </w:t>
      </w:r>
      <w:r>
        <w:rPr>
          <w:sz w:val="26"/>
        </w:rPr>
        <w:t>lạc</w:t>
      </w:r>
      <w:r>
        <w:rPr>
          <w:spacing w:val="31"/>
          <w:sz w:val="26"/>
        </w:rPr>
        <w:t> </w:t>
      </w:r>
      <w:r>
        <w:rPr>
          <w:sz w:val="26"/>
        </w:rPr>
        <w:t>thọ,</w:t>
      </w:r>
      <w:r>
        <w:rPr>
          <w:spacing w:val="28"/>
          <w:sz w:val="26"/>
        </w:rPr>
        <w:t> </w:t>
      </w:r>
      <w:r>
        <w:rPr>
          <w:sz w:val="26"/>
        </w:rPr>
        <w:t>1</w:t>
      </w:r>
      <w:r>
        <w:rPr>
          <w:spacing w:val="29"/>
          <w:sz w:val="26"/>
        </w:rPr>
        <w:t> </w:t>
      </w:r>
      <w:r>
        <w:rPr>
          <w:sz w:val="26"/>
        </w:rPr>
        <w:t>uẩn</w:t>
      </w:r>
      <w:r>
        <w:rPr>
          <w:spacing w:val="29"/>
          <w:sz w:val="26"/>
        </w:rPr>
        <w:t> </w:t>
      </w:r>
      <w:r>
        <w:rPr>
          <w:sz w:val="26"/>
        </w:rPr>
        <w:t>liên quan 2 uẩn.</w:t>
      </w:r>
    </w:p>
    <w:p>
      <w:pPr>
        <w:pStyle w:val="Heading3"/>
        <w:spacing w:line="240" w:lineRule="auto" w:before="5"/>
      </w:pPr>
      <w:r>
        <w:rPr>
          <w:spacing w:val="-2"/>
        </w:rPr>
        <w:t>1084.</w:t>
      </w:r>
    </w:p>
    <w:p>
      <w:pPr>
        <w:pStyle w:val="Heading3"/>
        <w:spacing w:after="0" w:line="240" w:lineRule="auto"/>
        <w:sectPr>
          <w:pgSz w:w="11630" w:h="16450"/>
          <w:pgMar w:header="859" w:footer="0" w:top="1120" w:bottom="280" w:left="708" w:right="850"/>
        </w:sectPr>
      </w:pPr>
    </w:p>
    <w:p>
      <w:pPr>
        <w:pStyle w:val="BodyText"/>
        <w:spacing w:before="232"/>
      </w:pPr>
      <w:r>
        <w:rPr/>
        <w:t>Pháp</w:t>
      </w:r>
      <w:r>
        <w:rPr>
          <w:spacing w:val="25"/>
        </w:rPr>
        <w:t> </w:t>
      </w:r>
      <w:r>
        <w:rPr/>
        <w:t>tương</w:t>
      </w:r>
      <w:r>
        <w:rPr>
          <w:spacing w:val="25"/>
        </w:rPr>
        <w:t> </w:t>
      </w:r>
      <w:r>
        <w:rPr/>
        <w:t>ưng</w:t>
      </w:r>
      <w:r>
        <w:rPr>
          <w:spacing w:val="25"/>
        </w:rPr>
        <w:t> </w:t>
      </w:r>
      <w:r>
        <w:rPr/>
        <w:t>lạc</w:t>
      </w:r>
      <w:r>
        <w:rPr>
          <w:spacing w:val="25"/>
        </w:rPr>
        <w:t> </w:t>
      </w:r>
      <w:r>
        <w:rPr/>
        <w:t>thọ</w:t>
      </w:r>
      <w:r>
        <w:rPr>
          <w:spacing w:val="27"/>
        </w:rPr>
        <w:t> </w:t>
      </w:r>
      <w:r>
        <w:rPr/>
        <w:t>liên</w:t>
      </w:r>
      <w:r>
        <w:rPr>
          <w:spacing w:val="25"/>
        </w:rPr>
        <w:t> </w:t>
      </w:r>
      <w:r>
        <w:rPr/>
        <w:t>quan</w:t>
      </w:r>
      <w:r>
        <w:rPr>
          <w:spacing w:val="26"/>
        </w:rPr>
        <w:t> </w:t>
      </w:r>
      <w:r>
        <w:rPr/>
        <w:t>pháp</w:t>
      </w:r>
      <w:r>
        <w:rPr>
          <w:spacing w:val="25"/>
        </w:rPr>
        <w:t> </w:t>
      </w:r>
      <w:r>
        <w:rPr/>
        <w:t>tương</w:t>
      </w:r>
      <w:r>
        <w:rPr>
          <w:spacing w:val="26"/>
        </w:rPr>
        <w:t> </w:t>
      </w:r>
      <w:r>
        <w:rPr/>
        <w:t>ưng</w:t>
      </w:r>
      <w:r>
        <w:rPr>
          <w:spacing w:val="25"/>
        </w:rPr>
        <w:t> </w:t>
      </w:r>
      <w:r>
        <w:rPr/>
        <w:t>lạc</w:t>
      </w:r>
      <w:r>
        <w:rPr>
          <w:spacing w:val="25"/>
        </w:rPr>
        <w:t> </w:t>
      </w:r>
      <w:r>
        <w:rPr/>
        <w:t>thọ</w:t>
      </w:r>
      <w:r>
        <w:rPr>
          <w:spacing w:val="26"/>
        </w:rPr>
        <w:t> </w:t>
      </w:r>
      <w:r>
        <w:rPr/>
        <w:t>sanh</w:t>
      </w:r>
      <w:r>
        <w:rPr>
          <w:spacing w:val="25"/>
        </w:rPr>
        <w:t> </w:t>
      </w:r>
      <w:r>
        <w:rPr/>
        <w:t>ra</w:t>
      </w:r>
      <w:r>
        <w:rPr>
          <w:spacing w:val="23"/>
        </w:rPr>
        <w:t> </w:t>
      </w:r>
      <w:r>
        <w:rPr/>
        <w:t>do</w:t>
      </w:r>
      <w:r>
        <w:rPr>
          <w:spacing w:val="26"/>
        </w:rPr>
        <w:t> </w:t>
      </w:r>
      <w:r>
        <w:rPr/>
        <w:t>Thực</w:t>
      </w:r>
      <w:r>
        <w:rPr>
          <w:spacing w:val="25"/>
        </w:rPr>
        <w:t> </w:t>
      </w:r>
      <w:r>
        <w:rPr/>
        <w:t>duyên,... Quyền duyên,... Thiền duyên,... Đạo duyên, Tương ưng duyên, Bất tương ưng duyên.</w:t>
      </w:r>
    </w:p>
    <w:p>
      <w:pPr>
        <w:pStyle w:val="ListParagraph"/>
        <w:numPr>
          <w:ilvl w:val="0"/>
          <w:numId w:val="116"/>
        </w:numPr>
        <w:tabs>
          <w:tab w:pos="1135" w:val="left" w:leader="none"/>
        </w:tabs>
        <w:spacing w:line="240" w:lineRule="auto" w:before="0" w:after="0"/>
        <w:ind w:left="1135" w:right="140" w:hanging="286"/>
        <w:jc w:val="left"/>
        <w:rPr>
          <w:sz w:val="26"/>
        </w:rPr>
      </w:pPr>
      <w:r>
        <w:rPr>
          <w:sz w:val="26"/>
        </w:rPr>
        <w:t>2 uẩn liên quan 1 uẩn tương ưng lạc thọ, 1 uẩn liên quan 2 uẩn, vật Bất tương ưng</w:t>
      </w:r>
      <w:r>
        <w:rPr>
          <w:spacing w:val="40"/>
          <w:sz w:val="26"/>
        </w:rPr>
        <w:t> </w:t>
      </w:r>
      <w:r>
        <w:rPr>
          <w:spacing w:val="-2"/>
          <w:sz w:val="26"/>
        </w:rPr>
        <w:t>Duyên.</w:t>
      </w:r>
    </w:p>
    <w:p>
      <w:pPr>
        <w:pStyle w:val="ListParagraph"/>
        <w:numPr>
          <w:ilvl w:val="0"/>
          <w:numId w:val="116"/>
        </w:numPr>
        <w:tabs>
          <w:tab w:pos="1135" w:val="left" w:leader="none"/>
        </w:tabs>
        <w:spacing w:line="240" w:lineRule="auto" w:before="0" w:after="0"/>
        <w:ind w:left="1135" w:right="139" w:hanging="286"/>
        <w:jc w:val="left"/>
        <w:rPr>
          <w:sz w:val="26"/>
        </w:rPr>
      </w:pPr>
      <w:r>
        <w:rPr>
          <w:sz w:val="26"/>
        </w:rPr>
        <w:t>Sát-na tục sinh: 2 uẩn liên quan 1 uẩn tương ưng lạc thọ, 1 uẩn liên quan 2 uẩn, uẩn liên quan vật Bất tương ưng duyên.</w:t>
      </w:r>
    </w:p>
    <w:p>
      <w:pPr>
        <w:pStyle w:val="Heading3"/>
        <w:spacing w:before="7"/>
      </w:pPr>
      <w:r>
        <w:rPr>
          <w:spacing w:val="-2"/>
        </w:rPr>
        <w:t>1085.</w:t>
      </w:r>
    </w:p>
    <w:p>
      <w:pPr>
        <w:pStyle w:val="BodyText"/>
        <w:ind w:right="137"/>
        <w:jc w:val="both"/>
      </w:pPr>
      <w:r>
        <w:rPr/>
        <w:t>Pháp tương ưng khổ thọ liên quan pháp tương ưng khổ thọ sanh ra do Bất tương ưng duyên: 2 uẩn liên quan 1 uẩn tương ưng khổ thọ, 1 uẩn liên quan 2 uẩn; vật Bất tương ưng duyên.</w:t>
      </w:r>
    </w:p>
    <w:p>
      <w:pPr>
        <w:pStyle w:val="Heading3"/>
        <w:spacing w:before="2"/>
      </w:pPr>
      <w:r>
        <w:rPr>
          <w:spacing w:val="-2"/>
        </w:rPr>
        <w:t>1086.</w:t>
      </w:r>
    </w:p>
    <w:p>
      <w:pPr>
        <w:pStyle w:val="BodyText"/>
        <w:ind w:right="177"/>
      </w:pPr>
      <w:r>
        <w:rPr/>
        <w:t>Pháp tương ưng phi khổ phi lạc thọ liên quan pháp tương ưng phi khổ phi lạc thọ sanh ra do Bất tương ưng duyên:</w:t>
      </w:r>
    </w:p>
    <w:p>
      <w:pPr>
        <w:pStyle w:val="ListParagraph"/>
        <w:numPr>
          <w:ilvl w:val="0"/>
          <w:numId w:val="116"/>
        </w:numPr>
        <w:tabs>
          <w:tab w:pos="1135" w:val="left" w:leader="none"/>
        </w:tabs>
        <w:spacing w:line="240" w:lineRule="auto" w:before="0" w:after="0"/>
        <w:ind w:left="1135" w:right="134" w:hanging="286"/>
        <w:jc w:val="left"/>
        <w:rPr>
          <w:sz w:val="26"/>
        </w:rPr>
      </w:pPr>
      <w:r>
        <w:rPr>
          <w:sz w:val="26"/>
        </w:rPr>
        <w:t>2 uẩn liên quan 1 uẩn tương ưng phi khổ phi lạc thọ, 1 uẩn liên quan 2 uẩn, vật Bất tương ưng duyên.</w:t>
      </w:r>
    </w:p>
    <w:p>
      <w:pPr>
        <w:pStyle w:val="ListParagraph"/>
        <w:numPr>
          <w:ilvl w:val="0"/>
          <w:numId w:val="116"/>
        </w:numPr>
        <w:tabs>
          <w:tab w:pos="1135" w:val="left" w:leader="none"/>
        </w:tabs>
        <w:spacing w:line="240" w:lineRule="auto" w:before="0" w:after="0"/>
        <w:ind w:left="1135" w:right="137" w:hanging="286"/>
        <w:jc w:val="left"/>
        <w:rPr>
          <w:sz w:val="26"/>
        </w:rPr>
      </w:pPr>
      <w:r>
        <w:rPr>
          <w:sz w:val="26"/>
        </w:rPr>
        <w:t>Sát-na</w:t>
      </w:r>
      <w:r>
        <w:rPr>
          <w:spacing w:val="28"/>
          <w:sz w:val="26"/>
        </w:rPr>
        <w:t> </w:t>
      </w:r>
      <w:r>
        <w:rPr>
          <w:sz w:val="26"/>
        </w:rPr>
        <w:t>tục</w:t>
      </w:r>
      <w:r>
        <w:rPr>
          <w:spacing w:val="31"/>
          <w:sz w:val="26"/>
        </w:rPr>
        <w:t> </w:t>
      </w:r>
      <w:r>
        <w:rPr>
          <w:sz w:val="26"/>
        </w:rPr>
        <w:t>sinh:</w:t>
      </w:r>
      <w:r>
        <w:rPr>
          <w:spacing w:val="28"/>
          <w:sz w:val="26"/>
        </w:rPr>
        <w:t> </w:t>
      </w:r>
      <w:r>
        <w:rPr>
          <w:sz w:val="26"/>
        </w:rPr>
        <w:t>2</w:t>
      </w:r>
      <w:r>
        <w:rPr>
          <w:spacing w:val="31"/>
          <w:sz w:val="26"/>
        </w:rPr>
        <w:t> </w:t>
      </w:r>
      <w:r>
        <w:rPr>
          <w:sz w:val="26"/>
        </w:rPr>
        <w:t>uẩn</w:t>
      </w:r>
      <w:r>
        <w:rPr>
          <w:spacing w:val="32"/>
          <w:sz w:val="26"/>
        </w:rPr>
        <w:t> </w:t>
      </w:r>
      <w:r>
        <w:rPr>
          <w:sz w:val="26"/>
        </w:rPr>
        <w:t>liên</w:t>
      </w:r>
      <w:r>
        <w:rPr>
          <w:spacing w:val="28"/>
          <w:sz w:val="26"/>
        </w:rPr>
        <w:t> </w:t>
      </w:r>
      <w:r>
        <w:rPr>
          <w:sz w:val="26"/>
        </w:rPr>
        <w:t>quan</w:t>
      </w:r>
      <w:r>
        <w:rPr>
          <w:spacing w:val="32"/>
          <w:sz w:val="26"/>
        </w:rPr>
        <w:t> </w:t>
      </w:r>
      <w:r>
        <w:rPr>
          <w:sz w:val="26"/>
        </w:rPr>
        <w:t>1</w:t>
      </w:r>
      <w:r>
        <w:rPr>
          <w:spacing w:val="29"/>
          <w:sz w:val="26"/>
        </w:rPr>
        <w:t> </w:t>
      </w:r>
      <w:r>
        <w:rPr>
          <w:sz w:val="26"/>
        </w:rPr>
        <w:t>uẩn</w:t>
      </w:r>
      <w:r>
        <w:rPr>
          <w:spacing w:val="28"/>
          <w:sz w:val="26"/>
        </w:rPr>
        <w:t> </w:t>
      </w:r>
      <w:r>
        <w:rPr>
          <w:sz w:val="26"/>
        </w:rPr>
        <w:t>tương</w:t>
      </w:r>
      <w:r>
        <w:rPr>
          <w:spacing w:val="28"/>
          <w:sz w:val="26"/>
        </w:rPr>
        <w:t> </w:t>
      </w:r>
      <w:r>
        <w:rPr>
          <w:sz w:val="26"/>
        </w:rPr>
        <w:t>ưng</w:t>
      </w:r>
      <w:r>
        <w:rPr>
          <w:spacing w:val="31"/>
          <w:sz w:val="26"/>
        </w:rPr>
        <w:t> </w:t>
      </w:r>
      <w:r>
        <w:rPr>
          <w:sz w:val="26"/>
        </w:rPr>
        <w:t>phi</w:t>
      </w:r>
      <w:r>
        <w:rPr>
          <w:spacing w:val="28"/>
          <w:sz w:val="26"/>
        </w:rPr>
        <w:t> </w:t>
      </w:r>
      <w:r>
        <w:rPr>
          <w:sz w:val="26"/>
        </w:rPr>
        <w:t>khổ</w:t>
      </w:r>
      <w:r>
        <w:rPr>
          <w:spacing w:val="29"/>
          <w:sz w:val="26"/>
        </w:rPr>
        <w:t> </w:t>
      </w:r>
      <w:r>
        <w:rPr>
          <w:sz w:val="26"/>
        </w:rPr>
        <w:t>phi</w:t>
      </w:r>
      <w:r>
        <w:rPr>
          <w:spacing w:val="28"/>
          <w:sz w:val="26"/>
        </w:rPr>
        <w:t> </w:t>
      </w:r>
      <w:r>
        <w:rPr>
          <w:sz w:val="26"/>
        </w:rPr>
        <w:t>lạc</w:t>
      </w:r>
      <w:r>
        <w:rPr>
          <w:spacing w:val="31"/>
          <w:sz w:val="26"/>
        </w:rPr>
        <w:t> </w:t>
      </w:r>
      <w:r>
        <w:rPr>
          <w:sz w:val="26"/>
        </w:rPr>
        <w:t>thọ,</w:t>
      </w:r>
      <w:r>
        <w:rPr>
          <w:spacing w:val="28"/>
          <w:sz w:val="26"/>
        </w:rPr>
        <w:t> </w:t>
      </w:r>
      <w:r>
        <w:rPr>
          <w:sz w:val="26"/>
        </w:rPr>
        <w:t>1</w:t>
      </w:r>
      <w:r>
        <w:rPr>
          <w:spacing w:val="29"/>
          <w:sz w:val="26"/>
        </w:rPr>
        <w:t> </w:t>
      </w:r>
      <w:r>
        <w:rPr>
          <w:sz w:val="26"/>
        </w:rPr>
        <w:t>uẩn</w:t>
      </w:r>
      <w:r>
        <w:rPr>
          <w:spacing w:val="29"/>
          <w:sz w:val="26"/>
        </w:rPr>
        <w:t> </w:t>
      </w:r>
      <w:r>
        <w:rPr>
          <w:sz w:val="26"/>
        </w:rPr>
        <w:t>liên quan 2 uẩn. Vật Bất tương ưng duyên, tóm tắt.</w:t>
      </w:r>
    </w:p>
    <w:p>
      <w:pPr>
        <w:pStyle w:val="BodyText"/>
        <w:spacing w:before="117"/>
        <w:ind w:left="1135"/>
      </w:pPr>
      <w:r>
        <w:rPr/>
        <w:t>Hiện</w:t>
      </w:r>
      <w:r>
        <w:rPr>
          <w:spacing w:val="-5"/>
        </w:rPr>
        <w:t> </w:t>
      </w:r>
      <w:r>
        <w:rPr/>
        <w:t>hữu</w:t>
      </w:r>
      <w:r>
        <w:rPr>
          <w:spacing w:val="-5"/>
        </w:rPr>
        <w:t> </w:t>
      </w:r>
      <w:r>
        <w:rPr/>
        <w:t>duyên,</w:t>
      </w:r>
      <w:r>
        <w:rPr>
          <w:spacing w:val="-4"/>
        </w:rPr>
        <w:t> </w:t>
      </w:r>
      <w:r>
        <w:rPr/>
        <w:t>Vô</w:t>
      </w:r>
      <w:r>
        <w:rPr>
          <w:spacing w:val="-5"/>
        </w:rPr>
        <w:t> </w:t>
      </w:r>
      <w:r>
        <w:rPr/>
        <w:t>hữu</w:t>
      </w:r>
      <w:r>
        <w:rPr>
          <w:spacing w:val="-4"/>
        </w:rPr>
        <w:t> </w:t>
      </w:r>
      <w:r>
        <w:rPr/>
        <w:t>duyên,</w:t>
      </w:r>
      <w:r>
        <w:rPr>
          <w:spacing w:val="-5"/>
        </w:rPr>
        <w:t> </w:t>
      </w:r>
      <w:r>
        <w:rPr/>
        <w:t>Ly</w:t>
      </w:r>
      <w:r>
        <w:rPr>
          <w:spacing w:val="-6"/>
        </w:rPr>
        <w:t> </w:t>
      </w:r>
      <w:r>
        <w:rPr/>
        <w:t>duyên,</w:t>
      </w:r>
      <w:r>
        <w:rPr>
          <w:spacing w:val="-2"/>
        </w:rPr>
        <w:t> </w:t>
      </w:r>
      <w:r>
        <w:rPr/>
        <w:t>Bất</w:t>
      </w:r>
      <w:r>
        <w:rPr>
          <w:spacing w:val="-3"/>
        </w:rPr>
        <w:t> </w:t>
      </w:r>
      <w:r>
        <w:rPr/>
        <w:t>ly</w:t>
      </w:r>
      <w:r>
        <w:rPr>
          <w:spacing w:val="-5"/>
        </w:rPr>
        <w:t> </w:t>
      </w:r>
      <w:r>
        <w:rPr>
          <w:spacing w:val="-2"/>
        </w:rPr>
        <w:t>duyên.</w:t>
      </w:r>
    </w:p>
    <w:p>
      <w:pPr>
        <w:pStyle w:val="Heading3"/>
        <w:spacing w:line="295" w:lineRule="exact" w:before="8"/>
      </w:pPr>
      <w:r>
        <w:rPr>
          <w:spacing w:val="-2"/>
        </w:rPr>
        <w:t>1087.</w:t>
      </w:r>
    </w:p>
    <w:p>
      <w:pPr>
        <w:pStyle w:val="ListParagraph"/>
        <w:numPr>
          <w:ilvl w:val="0"/>
          <w:numId w:val="117"/>
        </w:numPr>
        <w:tabs>
          <w:tab w:pos="849" w:val="left" w:leader="none"/>
        </w:tabs>
        <w:spacing w:line="315" w:lineRule="exact" w:before="0" w:after="0"/>
        <w:ind w:left="849" w:right="0" w:hanging="283"/>
        <w:jc w:val="left"/>
        <w:rPr>
          <w:sz w:val="26"/>
        </w:rPr>
      </w:pPr>
      <w:r>
        <w:rPr>
          <w:sz w:val="26"/>
        </w:rPr>
        <w:t>Nhân</w:t>
      </w:r>
      <w:r>
        <w:rPr>
          <w:spacing w:val="-4"/>
          <w:sz w:val="26"/>
        </w:rPr>
        <w:t> </w:t>
      </w:r>
      <w:r>
        <w:rPr>
          <w:sz w:val="26"/>
        </w:rPr>
        <w:t>có</w:t>
      </w:r>
      <w:r>
        <w:rPr>
          <w:spacing w:val="-4"/>
          <w:sz w:val="26"/>
        </w:rPr>
        <w:t> </w:t>
      </w:r>
      <w:r>
        <w:rPr>
          <w:sz w:val="26"/>
        </w:rPr>
        <w:t>3,</w:t>
      </w:r>
      <w:r>
        <w:rPr>
          <w:spacing w:val="-2"/>
          <w:sz w:val="26"/>
        </w:rPr>
        <w:t> </w:t>
      </w:r>
      <w:r>
        <w:rPr>
          <w:sz w:val="26"/>
        </w:rPr>
        <w:t>Cảnh</w:t>
      </w:r>
      <w:r>
        <w:rPr>
          <w:spacing w:val="-3"/>
          <w:sz w:val="26"/>
        </w:rPr>
        <w:t> </w:t>
      </w:r>
      <w:r>
        <w:rPr>
          <w:sz w:val="26"/>
        </w:rPr>
        <w:t>có</w:t>
      </w:r>
      <w:r>
        <w:rPr>
          <w:spacing w:val="-2"/>
          <w:sz w:val="26"/>
        </w:rPr>
        <w:t> </w:t>
      </w:r>
      <w:r>
        <w:rPr>
          <w:sz w:val="26"/>
        </w:rPr>
        <w:t>3,</w:t>
      </w:r>
      <w:r>
        <w:rPr>
          <w:spacing w:val="-4"/>
          <w:sz w:val="26"/>
        </w:rPr>
        <w:t> </w:t>
      </w:r>
      <w:r>
        <w:rPr>
          <w:sz w:val="26"/>
        </w:rPr>
        <w:t>tóm</w:t>
      </w:r>
      <w:r>
        <w:rPr>
          <w:spacing w:val="-3"/>
          <w:sz w:val="26"/>
        </w:rPr>
        <w:t> </w:t>
      </w:r>
      <w:r>
        <w:rPr>
          <w:sz w:val="26"/>
        </w:rPr>
        <w:t>tắt,...</w:t>
      </w:r>
      <w:r>
        <w:rPr>
          <w:spacing w:val="-2"/>
          <w:sz w:val="26"/>
        </w:rPr>
        <w:t> </w:t>
      </w:r>
      <w:r>
        <w:rPr>
          <w:sz w:val="26"/>
        </w:rPr>
        <w:t>Bất</w:t>
      </w:r>
      <w:r>
        <w:rPr>
          <w:spacing w:val="-4"/>
          <w:sz w:val="26"/>
        </w:rPr>
        <w:t> </w:t>
      </w:r>
      <w:r>
        <w:rPr>
          <w:sz w:val="26"/>
        </w:rPr>
        <w:t>ly</w:t>
      </w:r>
      <w:r>
        <w:rPr>
          <w:spacing w:val="-7"/>
          <w:sz w:val="26"/>
        </w:rPr>
        <w:t> </w:t>
      </w:r>
      <w:r>
        <w:rPr>
          <w:spacing w:val="-5"/>
          <w:sz w:val="26"/>
        </w:rPr>
        <w:t>3.</w:t>
      </w:r>
    </w:p>
    <w:p>
      <w:pPr>
        <w:pStyle w:val="ListParagraph"/>
        <w:numPr>
          <w:ilvl w:val="0"/>
          <w:numId w:val="117"/>
        </w:numPr>
        <w:tabs>
          <w:tab w:pos="849" w:val="left" w:leader="none"/>
        </w:tabs>
        <w:spacing w:line="318" w:lineRule="exact" w:before="0" w:after="0"/>
        <w:ind w:left="849" w:right="0" w:hanging="283"/>
        <w:jc w:val="left"/>
        <w:rPr>
          <w:sz w:val="26"/>
        </w:rPr>
      </w:pPr>
      <w:r>
        <w:rPr>
          <w:sz w:val="26"/>
        </w:rPr>
        <w:t>Nhân</w:t>
      </w:r>
      <w:r>
        <w:rPr>
          <w:spacing w:val="-4"/>
          <w:sz w:val="26"/>
        </w:rPr>
        <w:t> </w:t>
      </w:r>
      <w:r>
        <w:rPr>
          <w:sz w:val="26"/>
        </w:rPr>
        <w:t>duyên</w:t>
      </w:r>
      <w:r>
        <w:rPr>
          <w:spacing w:val="-3"/>
          <w:sz w:val="26"/>
        </w:rPr>
        <w:t> </w:t>
      </w:r>
      <w:r>
        <w:rPr>
          <w:sz w:val="26"/>
        </w:rPr>
        <w:t>có</w:t>
      </w:r>
      <w:r>
        <w:rPr>
          <w:spacing w:val="-4"/>
          <w:sz w:val="26"/>
        </w:rPr>
        <w:t> </w:t>
      </w:r>
      <w:r>
        <w:rPr>
          <w:sz w:val="26"/>
        </w:rPr>
        <w:t>Cảnh</w:t>
      </w:r>
      <w:r>
        <w:rPr>
          <w:spacing w:val="-4"/>
          <w:sz w:val="26"/>
        </w:rPr>
        <w:t> </w:t>
      </w:r>
      <w:r>
        <w:rPr>
          <w:sz w:val="26"/>
        </w:rPr>
        <w:t>3,...</w:t>
      </w:r>
      <w:r>
        <w:rPr>
          <w:spacing w:val="-4"/>
          <w:sz w:val="26"/>
        </w:rPr>
        <w:t> </w:t>
      </w:r>
      <w:r>
        <w:rPr>
          <w:sz w:val="26"/>
        </w:rPr>
        <w:t>Quả</w:t>
      </w:r>
      <w:r>
        <w:rPr>
          <w:spacing w:val="-4"/>
          <w:sz w:val="26"/>
        </w:rPr>
        <w:t> </w:t>
      </w:r>
      <w:r>
        <w:rPr>
          <w:sz w:val="26"/>
        </w:rPr>
        <w:t>2,</w:t>
      </w:r>
      <w:r>
        <w:rPr>
          <w:spacing w:val="-1"/>
          <w:sz w:val="26"/>
        </w:rPr>
        <w:t> </w:t>
      </w:r>
      <w:r>
        <w:rPr>
          <w:sz w:val="26"/>
        </w:rPr>
        <w:t>Bất</w:t>
      </w:r>
      <w:r>
        <w:rPr>
          <w:spacing w:val="-4"/>
          <w:sz w:val="26"/>
        </w:rPr>
        <w:t> </w:t>
      </w:r>
      <w:r>
        <w:rPr>
          <w:sz w:val="26"/>
        </w:rPr>
        <w:t>ly</w:t>
      </w:r>
      <w:r>
        <w:rPr>
          <w:spacing w:val="-8"/>
          <w:sz w:val="26"/>
        </w:rPr>
        <w:t> </w:t>
      </w:r>
      <w:r>
        <w:rPr>
          <w:spacing w:val="-5"/>
          <w:sz w:val="26"/>
        </w:rPr>
        <w:t>3,</w:t>
      </w:r>
    </w:p>
    <w:p>
      <w:pPr>
        <w:pStyle w:val="ListParagraph"/>
        <w:numPr>
          <w:ilvl w:val="0"/>
          <w:numId w:val="117"/>
        </w:numPr>
        <w:tabs>
          <w:tab w:pos="849" w:val="left" w:leader="none"/>
        </w:tabs>
        <w:spacing w:line="318" w:lineRule="exact" w:before="0" w:after="0"/>
        <w:ind w:left="849" w:right="0" w:hanging="283"/>
        <w:jc w:val="left"/>
        <w:rPr>
          <w:sz w:val="26"/>
        </w:rPr>
      </w:pPr>
      <w:r>
        <w:rPr>
          <w:sz w:val="26"/>
        </w:rPr>
        <w:t>Cảnh</w:t>
      </w:r>
      <w:r>
        <w:rPr>
          <w:spacing w:val="-5"/>
          <w:sz w:val="26"/>
        </w:rPr>
        <w:t> </w:t>
      </w:r>
      <w:r>
        <w:rPr>
          <w:sz w:val="26"/>
        </w:rPr>
        <w:t>duyên...</w:t>
      </w:r>
      <w:r>
        <w:rPr>
          <w:spacing w:val="-5"/>
          <w:sz w:val="26"/>
        </w:rPr>
        <w:t> </w:t>
      </w:r>
      <w:r>
        <w:rPr>
          <w:sz w:val="26"/>
        </w:rPr>
        <w:t>Trưởng</w:t>
      </w:r>
      <w:r>
        <w:rPr>
          <w:spacing w:val="-3"/>
          <w:sz w:val="26"/>
        </w:rPr>
        <w:t> </w:t>
      </w:r>
      <w:r>
        <w:rPr>
          <w:sz w:val="26"/>
        </w:rPr>
        <w:t>duyên</w:t>
      </w:r>
      <w:r>
        <w:rPr>
          <w:spacing w:val="-3"/>
          <w:sz w:val="26"/>
        </w:rPr>
        <w:t> </w:t>
      </w:r>
      <w:r>
        <w:rPr>
          <w:sz w:val="26"/>
        </w:rPr>
        <w:t>có</w:t>
      </w:r>
      <w:r>
        <w:rPr>
          <w:spacing w:val="-5"/>
          <w:sz w:val="26"/>
        </w:rPr>
        <w:t> </w:t>
      </w:r>
      <w:r>
        <w:rPr>
          <w:sz w:val="26"/>
        </w:rPr>
        <w:t>Nhân</w:t>
      </w:r>
      <w:r>
        <w:rPr>
          <w:spacing w:val="-4"/>
          <w:sz w:val="26"/>
        </w:rPr>
        <w:t> </w:t>
      </w:r>
      <w:r>
        <w:rPr>
          <w:sz w:val="26"/>
        </w:rPr>
        <w:t>3,...</w:t>
      </w:r>
      <w:r>
        <w:rPr>
          <w:spacing w:val="-2"/>
          <w:sz w:val="26"/>
        </w:rPr>
        <w:t> </w:t>
      </w:r>
      <w:r>
        <w:rPr>
          <w:sz w:val="26"/>
        </w:rPr>
        <w:t>Quả</w:t>
      </w:r>
      <w:r>
        <w:rPr>
          <w:spacing w:val="-5"/>
          <w:sz w:val="26"/>
        </w:rPr>
        <w:t> </w:t>
      </w:r>
      <w:r>
        <w:rPr>
          <w:sz w:val="26"/>
        </w:rPr>
        <w:t>2,</w:t>
      </w:r>
      <w:r>
        <w:rPr>
          <w:spacing w:val="-5"/>
          <w:sz w:val="26"/>
        </w:rPr>
        <w:t> </w:t>
      </w:r>
      <w:r>
        <w:rPr>
          <w:sz w:val="26"/>
        </w:rPr>
        <w:t>Bất</w:t>
      </w:r>
      <w:r>
        <w:rPr>
          <w:spacing w:val="-5"/>
          <w:sz w:val="26"/>
        </w:rPr>
        <w:t> </w:t>
      </w:r>
      <w:r>
        <w:rPr>
          <w:sz w:val="26"/>
        </w:rPr>
        <w:t>ly</w:t>
      </w:r>
      <w:r>
        <w:rPr>
          <w:spacing w:val="-6"/>
          <w:sz w:val="26"/>
        </w:rPr>
        <w:t> </w:t>
      </w:r>
      <w:r>
        <w:rPr>
          <w:spacing w:val="-5"/>
          <w:sz w:val="26"/>
        </w:rPr>
        <w:t>3.</w:t>
      </w:r>
    </w:p>
    <w:p>
      <w:pPr>
        <w:pStyle w:val="ListParagraph"/>
        <w:numPr>
          <w:ilvl w:val="0"/>
          <w:numId w:val="117"/>
        </w:numPr>
        <w:tabs>
          <w:tab w:pos="849" w:val="left" w:leader="none"/>
        </w:tabs>
        <w:spacing w:line="318" w:lineRule="exact" w:before="2" w:after="0"/>
        <w:ind w:left="849" w:right="0" w:hanging="283"/>
        <w:jc w:val="left"/>
        <w:rPr>
          <w:sz w:val="26"/>
        </w:rPr>
      </w:pPr>
      <w:r>
        <w:rPr>
          <w:sz w:val="26"/>
        </w:rPr>
        <w:t>Cố</w:t>
      </w:r>
      <w:r>
        <w:rPr>
          <w:spacing w:val="-5"/>
          <w:sz w:val="26"/>
        </w:rPr>
        <w:t> </w:t>
      </w:r>
      <w:r>
        <w:rPr>
          <w:sz w:val="26"/>
        </w:rPr>
        <w:t>hưởng</w:t>
      </w:r>
      <w:r>
        <w:rPr>
          <w:spacing w:val="-4"/>
          <w:sz w:val="26"/>
        </w:rPr>
        <w:t> </w:t>
      </w:r>
      <w:r>
        <w:rPr>
          <w:sz w:val="26"/>
        </w:rPr>
        <w:t>duyên</w:t>
      </w:r>
      <w:r>
        <w:rPr>
          <w:spacing w:val="-4"/>
          <w:sz w:val="26"/>
        </w:rPr>
        <w:t> </w:t>
      </w:r>
      <w:r>
        <w:rPr>
          <w:sz w:val="26"/>
        </w:rPr>
        <w:t>có</w:t>
      </w:r>
      <w:r>
        <w:rPr>
          <w:spacing w:val="-1"/>
          <w:sz w:val="26"/>
        </w:rPr>
        <w:t> </w:t>
      </w:r>
      <w:r>
        <w:rPr>
          <w:sz w:val="26"/>
        </w:rPr>
        <w:t>Nhân</w:t>
      </w:r>
      <w:r>
        <w:rPr>
          <w:spacing w:val="-4"/>
          <w:sz w:val="26"/>
        </w:rPr>
        <w:t> </w:t>
      </w:r>
      <w:r>
        <w:rPr>
          <w:sz w:val="26"/>
        </w:rPr>
        <w:t>3,...</w:t>
      </w:r>
      <w:r>
        <w:rPr>
          <w:spacing w:val="-4"/>
          <w:sz w:val="26"/>
        </w:rPr>
        <w:t> </w:t>
      </w:r>
      <w:r>
        <w:rPr>
          <w:sz w:val="26"/>
        </w:rPr>
        <w:t>Nghiệp</w:t>
      </w:r>
      <w:r>
        <w:rPr>
          <w:spacing w:val="-5"/>
          <w:sz w:val="26"/>
        </w:rPr>
        <w:t> </w:t>
      </w:r>
      <w:r>
        <w:rPr>
          <w:sz w:val="26"/>
        </w:rPr>
        <w:t>3,</w:t>
      </w:r>
      <w:r>
        <w:rPr>
          <w:spacing w:val="-3"/>
          <w:sz w:val="26"/>
        </w:rPr>
        <w:t> </w:t>
      </w:r>
      <w:r>
        <w:rPr>
          <w:sz w:val="26"/>
        </w:rPr>
        <w:t>Thực</w:t>
      </w:r>
      <w:r>
        <w:rPr>
          <w:spacing w:val="-4"/>
          <w:sz w:val="26"/>
        </w:rPr>
        <w:t> </w:t>
      </w:r>
      <w:r>
        <w:rPr>
          <w:sz w:val="26"/>
        </w:rPr>
        <w:t>3,</w:t>
      </w:r>
      <w:r>
        <w:rPr>
          <w:spacing w:val="-4"/>
          <w:sz w:val="26"/>
        </w:rPr>
        <w:t> </w:t>
      </w:r>
      <w:r>
        <w:rPr>
          <w:sz w:val="26"/>
        </w:rPr>
        <w:t>Bất</w:t>
      </w:r>
      <w:r>
        <w:rPr>
          <w:spacing w:val="-4"/>
          <w:sz w:val="26"/>
        </w:rPr>
        <w:t> </w:t>
      </w:r>
      <w:r>
        <w:rPr>
          <w:sz w:val="26"/>
        </w:rPr>
        <w:t>ly</w:t>
      </w:r>
      <w:r>
        <w:rPr>
          <w:spacing w:val="-8"/>
          <w:sz w:val="26"/>
        </w:rPr>
        <w:t> </w:t>
      </w:r>
      <w:r>
        <w:rPr>
          <w:spacing w:val="-5"/>
          <w:sz w:val="26"/>
        </w:rPr>
        <w:t>3.</w:t>
      </w:r>
    </w:p>
    <w:p>
      <w:pPr>
        <w:pStyle w:val="ListParagraph"/>
        <w:numPr>
          <w:ilvl w:val="0"/>
          <w:numId w:val="117"/>
        </w:numPr>
        <w:tabs>
          <w:tab w:pos="849" w:val="left" w:leader="none"/>
        </w:tabs>
        <w:spacing w:line="317" w:lineRule="exact" w:before="0" w:after="0"/>
        <w:ind w:left="849" w:right="0" w:hanging="283"/>
        <w:jc w:val="left"/>
        <w:rPr>
          <w:sz w:val="26"/>
        </w:rPr>
      </w:pPr>
      <w:r>
        <w:rPr>
          <w:sz w:val="26"/>
        </w:rPr>
        <w:t>Quả</w:t>
      </w:r>
      <w:r>
        <w:rPr>
          <w:spacing w:val="7"/>
          <w:sz w:val="26"/>
        </w:rPr>
        <w:t> </w:t>
      </w:r>
      <w:r>
        <w:rPr>
          <w:sz w:val="26"/>
        </w:rPr>
        <w:t>duyên</w:t>
      </w:r>
      <w:r>
        <w:rPr>
          <w:spacing w:val="10"/>
          <w:sz w:val="26"/>
        </w:rPr>
        <w:t> </w:t>
      </w:r>
      <w:r>
        <w:rPr>
          <w:sz w:val="26"/>
        </w:rPr>
        <w:t>có</w:t>
      </w:r>
      <w:r>
        <w:rPr>
          <w:spacing w:val="8"/>
          <w:sz w:val="26"/>
        </w:rPr>
        <w:t> </w:t>
      </w:r>
      <w:r>
        <w:rPr>
          <w:sz w:val="26"/>
        </w:rPr>
        <w:t>Nhân</w:t>
      </w:r>
      <w:r>
        <w:rPr>
          <w:spacing w:val="8"/>
          <w:sz w:val="26"/>
        </w:rPr>
        <w:t> </w:t>
      </w:r>
      <w:r>
        <w:rPr>
          <w:sz w:val="26"/>
        </w:rPr>
        <w:t>2,...</w:t>
      </w:r>
      <w:r>
        <w:rPr>
          <w:spacing w:val="8"/>
          <w:sz w:val="26"/>
        </w:rPr>
        <w:t> </w:t>
      </w:r>
      <w:r>
        <w:rPr>
          <w:sz w:val="26"/>
        </w:rPr>
        <w:t>Cảnh</w:t>
      </w:r>
      <w:r>
        <w:rPr>
          <w:spacing w:val="8"/>
          <w:sz w:val="26"/>
        </w:rPr>
        <w:t> </w:t>
      </w:r>
      <w:r>
        <w:rPr>
          <w:sz w:val="26"/>
        </w:rPr>
        <w:t>3,</w:t>
      </w:r>
      <w:r>
        <w:rPr>
          <w:spacing w:val="7"/>
          <w:sz w:val="26"/>
        </w:rPr>
        <w:t> </w:t>
      </w:r>
      <w:r>
        <w:rPr>
          <w:sz w:val="26"/>
        </w:rPr>
        <w:t>Trưởng</w:t>
      </w:r>
      <w:r>
        <w:rPr>
          <w:spacing w:val="10"/>
          <w:sz w:val="26"/>
        </w:rPr>
        <w:t> </w:t>
      </w:r>
      <w:r>
        <w:rPr>
          <w:sz w:val="26"/>
        </w:rPr>
        <w:t>2,</w:t>
      </w:r>
      <w:r>
        <w:rPr>
          <w:spacing w:val="7"/>
          <w:sz w:val="26"/>
        </w:rPr>
        <w:t> </w:t>
      </w:r>
      <w:r>
        <w:rPr>
          <w:sz w:val="26"/>
        </w:rPr>
        <w:t>tóm</w:t>
      </w:r>
      <w:r>
        <w:rPr>
          <w:spacing w:val="8"/>
          <w:sz w:val="26"/>
        </w:rPr>
        <w:t> </w:t>
      </w:r>
      <w:r>
        <w:rPr>
          <w:sz w:val="26"/>
        </w:rPr>
        <w:t>tắt...</w:t>
      </w:r>
      <w:r>
        <w:rPr>
          <w:spacing w:val="8"/>
          <w:sz w:val="26"/>
        </w:rPr>
        <w:t> </w:t>
      </w:r>
      <w:r>
        <w:rPr>
          <w:sz w:val="26"/>
        </w:rPr>
        <w:t>Tiền</w:t>
      </w:r>
      <w:r>
        <w:rPr>
          <w:spacing w:val="7"/>
          <w:sz w:val="26"/>
        </w:rPr>
        <w:t> </w:t>
      </w:r>
      <w:r>
        <w:rPr>
          <w:sz w:val="26"/>
        </w:rPr>
        <w:t>sanh</w:t>
      </w:r>
      <w:r>
        <w:rPr>
          <w:spacing w:val="8"/>
          <w:sz w:val="26"/>
        </w:rPr>
        <w:t> </w:t>
      </w:r>
      <w:r>
        <w:rPr>
          <w:sz w:val="26"/>
        </w:rPr>
        <w:t>3,</w:t>
      </w:r>
      <w:r>
        <w:rPr>
          <w:spacing w:val="7"/>
          <w:sz w:val="26"/>
        </w:rPr>
        <w:t> </w:t>
      </w:r>
      <w:r>
        <w:rPr>
          <w:sz w:val="26"/>
        </w:rPr>
        <w:t>Nghiệp</w:t>
      </w:r>
      <w:r>
        <w:rPr>
          <w:spacing w:val="8"/>
          <w:sz w:val="26"/>
        </w:rPr>
        <w:t> </w:t>
      </w:r>
      <w:r>
        <w:rPr>
          <w:sz w:val="26"/>
        </w:rPr>
        <w:t>3,</w:t>
      </w:r>
      <w:r>
        <w:rPr>
          <w:spacing w:val="11"/>
          <w:sz w:val="26"/>
        </w:rPr>
        <w:t> </w:t>
      </w:r>
      <w:r>
        <w:rPr>
          <w:sz w:val="26"/>
        </w:rPr>
        <w:t>Thiền</w:t>
      </w:r>
      <w:r>
        <w:rPr>
          <w:spacing w:val="8"/>
          <w:sz w:val="26"/>
        </w:rPr>
        <w:t> </w:t>
      </w:r>
      <w:r>
        <w:rPr>
          <w:spacing w:val="-5"/>
          <w:sz w:val="26"/>
        </w:rPr>
        <w:t>2,</w:t>
      </w:r>
    </w:p>
    <w:p>
      <w:pPr>
        <w:pStyle w:val="BodyText"/>
        <w:spacing w:line="298" w:lineRule="exact"/>
      </w:pPr>
      <w:r>
        <w:rPr/>
        <w:t>Đạo</w:t>
      </w:r>
      <w:r>
        <w:rPr>
          <w:spacing w:val="-3"/>
        </w:rPr>
        <w:t> </w:t>
      </w:r>
      <w:r>
        <w:rPr/>
        <w:t>2,</w:t>
      </w:r>
      <w:r>
        <w:rPr>
          <w:spacing w:val="-3"/>
        </w:rPr>
        <w:t> </w:t>
      </w:r>
      <w:r>
        <w:rPr/>
        <w:t>Bất</w:t>
      </w:r>
      <w:r>
        <w:rPr>
          <w:spacing w:val="-2"/>
        </w:rPr>
        <w:t> </w:t>
      </w:r>
      <w:r>
        <w:rPr/>
        <w:t>ly</w:t>
      </w:r>
      <w:r>
        <w:rPr>
          <w:spacing w:val="-6"/>
        </w:rPr>
        <w:t> </w:t>
      </w:r>
      <w:r>
        <w:rPr>
          <w:spacing w:val="-5"/>
        </w:rPr>
        <w:t>3.</w:t>
      </w:r>
    </w:p>
    <w:p>
      <w:pPr>
        <w:pStyle w:val="ListParagraph"/>
        <w:numPr>
          <w:ilvl w:val="0"/>
          <w:numId w:val="117"/>
        </w:numPr>
        <w:tabs>
          <w:tab w:pos="849" w:val="left" w:leader="none"/>
        </w:tabs>
        <w:spacing w:line="318" w:lineRule="exact" w:before="1" w:after="0"/>
        <w:ind w:left="849" w:right="0" w:hanging="283"/>
        <w:jc w:val="left"/>
        <w:rPr>
          <w:sz w:val="26"/>
        </w:rPr>
      </w:pPr>
      <w:r>
        <w:rPr>
          <w:sz w:val="26"/>
        </w:rPr>
        <w:t>Thiền</w:t>
      </w:r>
      <w:r>
        <w:rPr>
          <w:spacing w:val="-5"/>
          <w:sz w:val="26"/>
        </w:rPr>
        <w:t> </w:t>
      </w:r>
      <w:r>
        <w:rPr>
          <w:sz w:val="26"/>
        </w:rPr>
        <w:t>duyên</w:t>
      </w:r>
      <w:r>
        <w:rPr>
          <w:spacing w:val="-4"/>
          <w:sz w:val="26"/>
        </w:rPr>
        <w:t> </w:t>
      </w:r>
      <w:r>
        <w:rPr>
          <w:sz w:val="26"/>
        </w:rPr>
        <w:t>có</w:t>
      </w:r>
      <w:r>
        <w:rPr>
          <w:spacing w:val="-3"/>
          <w:sz w:val="26"/>
        </w:rPr>
        <w:t> </w:t>
      </w:r>
      <w:r>
        <w:rPr>
          <w:sz w:val="26"/>
        </w:rPr>
        <w:t>Nhân</w:t>
      </w:r>
      <w:r>
        <w:rPr>
          <w:spacing w:val="-4"/>
          <w:sz w:val="26"/>
        </w:rPr>
        <w:t> </w:t>
      </w:r>
      <w:r>
        <w:rPr>
          <w:sz w:val="26"/>
        </w:rPr>
        <w:t>3,...</w:t>
      </w:r>
      <w:r>
        <w:rPr>
          <w:spacing w:val="-4"/>
          <w:sz w:val="26"/>
        </w:rPr>
        <w:t> </w:t>
      </w:r>
      <w:r>
        <w:rPr>
          <w:sz w:val="26"/>
        </w:rPr>
        <w:t>Quả</w:t>
      </w:r>
      <w:r>
        <w:rPr>
          <w:spacing w:val="-4"/>
          <w:sz w:val="26"/>
        </w:rPr>
        <w:t> </w:t>
      </w:r>
      <w:r>
        <w:rPr>
          <w:sz w:val="26"/>
        </w:rPr>
        <w:t>2,</w:t>
      </w:r>
      <w:r>
        <w:rPr>
          <w:spacing w:val="-1"/>
          <w:sz w:val="26"/>
        </w:rPr>
        <w:t> </w:t>
      </w:r>
      <w:r>
        <w:rPr>
          <w:sz w:val="26"/>
        </w:rPr>
        <w:t>Bất</w:t>
      </w:r>
      <w:r>
        <w:rPr>
          <w:spacing w:val="-4"/>
          <w:sz w:val="26"/>
        </w:rPr>
        <w:t> </w:t>
      </w:r>
      <w:r>
        <w:rPr>
          <w:sz w:val="26"/>
        </w:rPr>
        <w:t>ly</w:t>
      </w:r>
      <w:r>
        <w:rPr>
          <w:spacing w:val="-8"/>
          <w:sz w:val="26"/>
        </w:rPr>
        <w:t> </w:t>
      </w:r>
      <w:r>
        <w:rPr>
          <w:spacing w:val="-5"/>
          <w:sz w:val="26"/>
        </w:rPr>
        <w:t>3.</w:t>
      </w:r>
    </w:p>
    <w:p>
      <w:pPr>
        <w:pStyle w:val="ListParagraph"/>
        <w:numPr>
          <w:ilvl w:val="0"/>
          <w:numId w:val="117"/>
        </w:numPr>
        <w:tabs>
          <w:tab w:pos="849" w:val="left" w:leader="none"/>
        </w:tabs>
        <w:spacing w:line="317" w:lineRule="exact" w:before="0" w:after="0"/>
        <w:ind w:left="849" w:right="0" w:hanging="283"/>
        <w:jc w:val="left"/>
        <w:rPr>
          <w:sz w:val="26"/>
        </w:rPr>
      </w:pPr>
      <w:r>
        <w:rPr>
          <w:sz w:val="26"/>
        </w:rPr>
        <w:t>Đạo</w:t>
      </w:r>
      <w:r>
        <w:rPr>
          <w:spacing w:val="-5"/>
          <w:sz w:val="26"/>
        </w:rPr>
        <w:t> </w:t>
      </w:r>
      <w:r>
        <w:rPr>
          <w:sz w:val="26"/>
        </w:rPr>
        <w:t>duyên</w:t>
      </w:r>
      <w:r>
        <w:rPr>
          <w:spacing w:val="-1"/>
          <w:sz w:val="26"/>
        </w:rPr>
        <w:t> </w:t>
      </w:r>
      <w:r>
        <w:rPr>
          <w:sz w:val="26"/>
        </w:rPr>
        <w:t>có</w:t>
      </w:r>
      <w:r>
        <w:rPr>
          <w:spacing w:val="-4"/>
          <w:sz w:val="26"/>
        </w:rPr>
        <w:t> </w:t>
      </w:r>
      <w:r>
        <w:rPr>
          <w:sz w:val="26"/>
        </w:rPr>
        <w:t>Nhân</w:t>
      </w:r>
      <w:r>
        <w:rPr>
          <w:spacing w:val="-1"/>
          <w:sz w:val="26"/>
        </w:rPr>
        <w:t> </w:t>
      </w:r>
      <w:r>
        <w:rPr>
          <w:sz w:val="26"/>
        </w:rPr>
        <w:t>3,...</w:t>
      </w:r>
      <w:r>
        <w:rPr>
          <w:spacing w:val="-4"/>
          <w:sz w:val="26"/>
        </w:rPr>
        <w:t> </w:t>
      </w:r>
      <w:r>
        <w:rPr>
          <w:sz w:val="26"/>
        </w:rPr>
        <w:t>Quả</w:t>
      </w:r>
      <w:r>
        <w:rPr>
          <w:spacing w:val="-4"/>
          <w:sz w:val="26"/>
        </w:rPr>
        <w:t> </w:t>
      </w:r>
      <w:r>
        <w:rPr>
          <w:sz w:val="26"/>
        </w:rPr>
        <w:t>2,</w:t>
      </w:r>
      <w:r>
        <w:rPr>
          <w:spacing w:val="-4"/>
          <w:sz w:val="26"/>
        </w:rPr>
        <w:t> </w:t>
      </w:r>
      <w:r>
        <w:rPr>
          <w:sz w:val="26"/>
        </w:rPr>
        <w:t>Bất</w:t>
      </w:r>
      <w:r>
        <w:rPr>
          <w:spacing w:val="-4"/>
          <w:sz w:val="26"/>
        </w:rPr>
        <w:t> </w:t>
      </w:r>
      <w:r>
        <w:rPr>
          <w:sz w:val="26"/>
        </w:rPr>
        <w:t>ly</w:t>
      </w:r>
      <w:r>
        <w:rPr>
          <w:spacing w:val="-8"/>
          <w:sz w:val="26"/>
        </w:rPr>
        <w:t> </w:t>
      </w:r>
      <w:r>
        <w:rPr>
          <w:spacing w:val="-5"/>
          <w:sz w:val="26"/>
        </w:rPr>
        <w:t>3.</w:t>
      </w:r>
    </w:p>
    <w:p>
      <w:pPr>
        <w:pStyle w:val="ListParagraph"/>
        <w:numPr>
          <w:ilvl w:val="0"/>
          <w:numId w:val="117"/>
        </w:numPr>
        <w:tabs>
          <w:tab w:pos="849" w:val="left" w:leader="none"/>
        </w:tabs>
        <w:spacing w:line="318" w:lineRule="exact" w:before="0" w:after="0"/>
        <w:ind w:left="849" w:right="0" w:hanging="283"/>
        <w:jc w:val="left"/>
        <w:rPr>
          <w:sz w:val="26"/>
        </w:rPr>
      </w:pPr>
      <w:r>
        <w:rPr>
          <w:sz w:val="26"/>
        </w:rPr>
        <w:t>Bất</w:t>
      </w:r>
      <w:r>
        <w:rPr>
          <w:spacing w:val="-4"/>
          <w:sz w:val="26"/>
        </w:rPr>
        <w:t> </w:t>
      </w:r>
      <w:r>
        <w:rPr>
          <w:sz w:val="26"/>
        </w:rPr>
        <w:t>ly</w:t>
      </w:r>
      <w:r>
        <w:rPr>
          <w:spacing w:val="-7"/>
          <w:sz w:val="26"/>
        </w:rPr>
        <w:t> </w:t>
      </w:r>
      <w:r>
        <w:rPr>
          <w:sz w:val="26"/>
        </w:rPr>
        <w:t>duyên</w:t>
      </w:r>
      <w:r>
        <w:rPr>
          <w:spacing w:val="-3"/>
          <w:sz w:val="26"/>
        </w:rPr>
        <w:t> </w:t>
      </w:r>
      <w:r>
        <w:rPr>
          <w:sz w:val="26"/>
        </w:rPr>
        <w:t>có</w:t>
      </w:r>
      <w:r>
        <w:rPr>
          <w:spacing w:val="-3"/>
          <w:sz w:val="26"/>
        </w:rPr>
        <w:t> </w:t>
      </w:r>
      <w:r>
        <w:rPr>
          <w:sz w:val="26"/>
        </w:rPr>
        <w:t>Nhân 3,...</w:t>
      </w:r>
      <w:r>
        <w:rPr>
          <w:spacing w:val="-3"/>
          <w:sz w:val="26"/>
        </w:rPr>
        <w:t> </w:t>
      </w:r>
      <w:r>
        <w:rPr>
          <w:sz w:val="26"/>
        </w:rPr>
        <w:t>Vô</w:t>
      </w:r>
      <w:r>
        <w:rPr>
          <w:spacing w:val="-4"/>
          <w:sz w:val="26"/>
        </w:rPr>
        <w:t> </w:t>
      </w:r>
      <w:r>
        <w:rPr>
          <w:sz w:val="26"/>
        </w:rPr>
        <w:t>hữu</w:t>
      </w:r>
      <w:r>
        <w:rPr>
          <w:spacing w:val="-3"/>
          <w:sz w:val="26"/>
        </w:rPr>
        <w:t> </w:t>
      </w:r>
      <w:r>
        <w:rPr>
          <w:sz w:val="26"/>
        </w:rPr>
        <w:t>3,</w:t>
      </w:r>
      <w:r>
        <w:rPr>
          <w:spacing w:val="-1"/>
          <w:sz w:val="26"/>
        </w:rPr>
        <w:t> </w:t>
      </w:r>
      <w:r>
        <w:rPr>
          <w:sz w:val="26"/>
        </w:rPr>
        <w:t>Ly</w:t>
      </w:r>
      <w:r>
        <w:rPr>
          <w:spacing w:val="-8"/>
          <w:sz w:val="26"/>
        </w:rPr>
        <w:t> </w:t>
      </w:r>
      <w:r>
        <w:rPr>
          <w:spacing w:val="-5"/>
          <w:sz w:val="26"/>
        </w:rPr>
        <w:t>3.</w:t>
      </w:r>
    </w:p>
    <w:p>
      <w:pPr>
        <w:pStyle w:val="BodyText"/>
        <w:spacing w:before="120"/>
        <w:ind w:left="1135"/>
      </w:pPr>
      <w:r>
        <w:rPr/>
        <w:t>Nên</w:t>
      </w:r>
      <w:r>
        <w:rPr>
          <w:spacing w:val="-5"/>
        </w:rPr>
        <w:t> </w:t>
      </w:r>
      <w:r>
        <w:rPr/>
        <w:t>sắp</w:t>
      </w:r>
      <w:r>
        <w:rPr>
          <w:spacing w:val="-5"/>
        </w:rPr>
        <w:t> </w:t>
      </w:r>
      <w:r>
        <w:rPr/>
        <w:t>rộng</w:t>
      </w:r>
      <w:r>
        <w:rPr>
          <w:spacing w:val="-4"/>
        </w:rPr>
        <w:t> </w:t>
      </w:r>
      <w:r>
        <w:rPr/>
        <w:t>như</w:t>
      </w:r>
      <w:r>
        <w:rPr>
          <w:spacing w:val="-5"/>
        </w:rPr>
        <w:t> </w:t>
      </w:r>
      <w:r>
        <w:rPr/>
        <w:t>đếm</w:t>
      </w:r>
      <w:r>
        <w:rPr>
          <w:spacing w:val="-1"/>
        </w:rPr>
        <w:t> </w:t>
      </w:r>
      <w:r>
        <w:rPr/>
        <w:t>duyên</w:t>
      </w:r>
      <w:r>
        <w:rPr>
          <w:spacing w:val="-4"/>
        </w:rPr>
        <w:t> </w:t>
      </w:r>
      <w:r>
        <w:rPr/>
        <w:t>trong</w:t>
      </w:r>
      <w:r>
        <w:rPr>
          <w:spacing w:val="-4"/>
        </w:rPr>
        <w:t> </w:t>
      </w:r>
      <w:r>
        <w:rPr/>
        <w:t>tam</w:t>
      </w:r>
      <w:r>
        <w:rPr>
          <w:spacing w:val="-7"/>
        </w:rPr>
        <w:t> </w:t>
      </w:r>
      <w:r>
        <w:rPr/>
        <w:t>đề</w:t>
      </w:r>
      <w:r>
        <w:rPr>
          <w:spacing w:val="-2"/>
        </w:rPr>
        <w:t> thiện.</w:t>
      </w:r>
    </w:p>
    <w:p>
      <w:pPr>
        <w:pStyle w:val="Heading3"/>
        <w:spacing w:before="6"/>
      </w:pPr>
      <w:r>
        <w:rPr>
          <w:spacing w:val="-2"/>
        </w:rPr>
        <w:t>1088.</w:t>
      </w:r>
    </w:p>
    <w:p>
      <w:pPr>
        <w:pStyle w:val="BodyText"/>
      </w:pPr>
      <w:r>
        <w:rPr/>
        <w:t>Pháp</w:t>
      </w:r>
      <w:r>
        <w:rPr>
          <w:spacing w:val="-3"/>
        </w:rPr>
        <w:t> </w:t>
      </w:r>
      <w:r>
        <w:rPr/>
        <w:t>tương</w:t>
      </w:r>
      <w:r>
        <w:rPr>
          <w:spacing w:val="-2"/>
        </w:rPr>
        <w:t> </w:t>
      </w:r>
      <w:r>
        <w:rPr/>
        <w:t>ưng</w:t>
      </w:r>
      <w:r>
        <w:rPr>
          <w:spacing w:val="-1"/>
        </w:rPr>
        <w:t> </w:t>
      </w:r>
      <w:r>
        <w:rPr/>
        <w:t>lạc</w:t>
      </w:r>
      <w:r>
        <w:rPr>
          <w:spacing w:val="-3"/>
        </w:rPr>
        <w:t> </w:t>
      </w:r>
      <w:r>
        <w:rPr/>
        <w:t>thọ liên</w:t>
      </w:r>
      <w:r>
        <w:rPr>
          <w:spacing w:val="-1"/>
        </w:rPr>
        <w:t> </w:t>
      </w:r>
      <w:r>
        <w:rPr/>
        <w:t>quan pháp tương ưng</w:t>
      </w:r>
      <w:r>
        <w:rPr>
          <w:spacing w:val="-3"/>
        </w:rPr>
        <w:t> </w:t>
      </w:r>
      <w:r>
        <w:rPr/>
        <w:t>lạc</w:t>
      </w:r>
      <w:r>
        <w:rPr>
          <w:spacing w:val="-3"/>
        </w:rPr>
        <w:t> </w:t>
      </w:r>
      <w:r>
        <w:rPr/>
        <w:t>thọ</w:t>
      </w:r>
      <w:r>
        <w:rPr>
          <w:spacing w:val="-2"/>
        </w:rPr>
        <w:t> </w:t>
      </w:r>
      <w:r>
        <w:rPr/>
        <w:t>sanh</w:t>
      </w:r>
      <w:r>
        <w:rPr>
          <w:spacing w:val="-3"/>
        </w:rPr>
        <w:t> </w:t>
      </w:r>
      <w:r>
        <w:rPr/>
        <w:t>ra do phi</w:t>
      </w:r>
      <w:r>
        <w:rPr>
          <w:spacing w:val="-2"/>
        </w:rPr>
        <w:t> </w:t>
      </w:r>
      <w:r>
        <w:rPr/>
        <w:t>Nhân</w:t>
      </w:r>
      <w:r>
        <w:rPr>
          <w:spacing w:val="-3"/>
        </w:rPr>
        <w:t> </w:t>
      </w:r>
      <w:r>
        <w:rPr/>
        <w:t>duyên: 2 uẩn liên quan 1 uẩn tương ưng lạc thọ vô nhân, 1 uẩn liên quan 2 uẩn.</w:t>
      </w:r>
    </w:p>
    <w:p>
      <w:pPr>
        <w:pStyle w:val="Heading3"/>
        <w:spacing w:before="4"/>
      </w:pPr>
      <w:r>
        <w:rPr>
          <w:spacing w:val="-2"/>
        </w:rPr>
        <w:t>1089.</w:t>
      </w:r>
    </w:p>
    <w:p>
      <w:pPr>
        <w:pStyle w:val="BodyText"/>
        <w:ind w:right="139"/>
      </w:pPr>
      <w:r>
        <w:rPr/>
        <w:t>Pháp</w:t>
      </w:r>
      <w:r>
        <w:rPr>
          <w:spacing w:val="-1"/>
        </w:rPr>
        <w:t> </w:t>
      </w:r>
      <w:r>
        <w:rPr/>
        <w:t>tương</w:t>
      </w:r>
      <w:r>
        <w:rPr>
          <w:spacing w:val="-1"/>
        </w:rPr>
        <w:t> </w:t>
      </w:r>
      <w:r>
        <w:rPr/>
        <w:t>ưng khổ</w:t>
      </w:r>
      <w:r>
        <w:rPr>
          <w:spacing w:val="-1"/>
        </w:rPr>
        <w:t> </w:t>
      </w:r>
      <w:r>
        <w:rPr/>
        <w:t>thọ liên</w:t>
      </w:r>
      <w:r>
        <w:rPr>
          <w:spacing w:val="-1"/>
        </w:rPr>
        <w:t> </w:t>
      </w:r>
      <w:r>
        <w:rPr/>
        <w:t>quan pháp tương ưng khổ</w:t>
      </w:r>
      <w:r>
        <w:rPr>
          <w:spacing w:val="-1"/>
        </w:rPr>
        <w:t> </w:t>
      </w:r>
      <w:r>
        <w:rPr/>
        <w:t>thọ sanh</w:t>
      </w:r>
      <w:r>
        <w:rPr>
          <w:spacing w:val="-1"/>
        </w:rPr>
        <w:t> </w:t>
      </w:r>
      <w:r>
        <w:rPr/>
        <w:t>ra do phi Nhân duyên: 2 uẩn liên quan 1 uẩn chung thân thức đồng sanh khổ, 1 uẩn liên quan 2 uẩn.</w:t>
      </w:r>
    </w:p>
    <w:p>
      <w:pPr>
        <w:pStyle w:val="Heading3"/>
        <w:spacing w:line="295" w:lineRule="exact" w:before="4"/>
      </w:pPr>
      <w:r>
        <w:rPr>
          <w:spacing w:val="-2"/>
        </w:rPr>
        <w:t>1090.</w:t>
      </w:r>
    </w:p>
    <w:p>
      <w:pPr>
        <w:pStyle w:val="BodyText"/>
        <w:ind w:right="177"/>
      </w:pPr>
      <w:r>
        <w:rPr/>
        <w:t>Pháp tương ưng phi khổ phi lạc thọ liên quan pháp tương ưng phi khổ phi lạc thọ sanh ra do phi Nhân duyên:</w:t>
      </w:r>
    </w:p>
    <w:p>
      <w:pPr>
        <w:pStyle w:val="ListParagraph"/>
        <w:numPr>
          <w:ilvl w:val="0"/>
          <w:numId w:val="118"/>
        </w:numPr>
        <w:tabs>
          <w:tab w:pos="1134" w:val="left" w:leader="none"/>
        </w:tabs>
        <w:spacing w:line="298" w:lineRule="exact" w:before="0" w:after="0"/>
        <w:ind w:left="1134" w:right="0" w:hanging="282"/>
        <w:jc w:val="left"/>
        <w:rPr>
          <w:sz w:val="26"/>
        </w:rPr>
      </w:pPr>
      <w:r>
        <w:rPr>
          <w:sz w:val="26"/>
        </w:rPr>
        <w:t>2</w:t>
      </w:r>
      <w:r>
        <w:rPr>
          <w:spacing w:val="-4"/>
          <w:sz w:val="26"/>
        </w:rPr>
        <w:t> </w:t>
      </w:r>
      <w:r>
        <w:rPr>
          <w:sz w:val="26"/>
        </w:rPr>
        <w:t>uẩn</w:t>
      </w:r>
      <w:r>
        <w:rPr>
          <w:spacing w:val="-4"/>
          <w:sz w:val="26"/>
        </w:rPr>
        <w:t> </w:t>
      </w:r>
      <w:r>
        <w:rPr>
          <w:sz w:val="26"/>
        </w:rPr>
        <w:t>liên</w:t>
      </w:r>
      <w:r>
        <w:rPr>
          <w:spacing w:val="-3"/>
          <w:sz w:val="26"/>
        </w:rPr>
        <w:t> </w:t>
      </w:r>
      <w:r>
        <w:rPr>
          <w:sz w:val="26"/>
        </w:rPr>
        <w:t>quan</w:t>
      </w:r>
      <w:r>
        <w:rPr>
          <w:spacing w:val="-3"/>
          <w:sz w:val="26"/>
        </w:rPr>
        <w:t> </w:t>
      </w:r>
      <w:r>
        <w:rPr>
          <w:sz w:val="26"/>
        </w:rPr>
        <w:t>1</w:t>
      </w:r>
      <w:r>
        <w:rPr>
          <w:spacing w:val="-4"/>
          <w:sz w:val="26"/>
        </w:rPr>
        <w:t> </w:t>
      </w:r>
      <w:r>
        <w:rPr>
          <w:sz w:val="26"/>
        </w:rPr>
        <w:t>uẩn</w:t>
      </w:r>
      <w:r>
        <w:rPr>
          <w:spacing w:val="-3"/>
          <w:sz w:val="26"/>
        </w:rPr>
        <w:t> </w:t>
      </w:r>
      <w:r>
        <w:rPr>
          <w:sz w:val="26"/>
        </w:rPr>
        <w:t>tương</w:t>
      </w:r>
      <w:r>
        <w:rPr>
          <w:spacing w:val="-4"/>
          <w:sz w:val="26"/>
        </w:rPr>
        <w:t> </w:t>
      </w:r>
      <w:r>
        <w:rPr>
          <w:sz w:val="26"/>
        </w:rPr>
        <w:t>ưng</w:t>
      </w:r>
      <w:r>
        <w:rPr>
          <w:spacing w:val="-2"/>
          <w:sz w:val="26"/>
        </w:rPr>
        <w:t> </w:t>
      </w:r>
      <w:r>
        <w:rPr>
          <w:sz w:val="26"/>
        </w:rPr>
        <w:t>phi</w:t>
      </w:r>
      <w:r>
        <w:rPr>
          <w:spacing w:val="-3"/>
          <w:sz w:val="26"/>
        </w:rPr>
        <w:t> </w:t>
      </w:r>
      <w:r>
        <w:rPr>
          <w:sz w:val="26"/>
        </w:rPr>
        <w:t>khổ</w:t>
      </w:r>
      <w:r>
        <w:rPr>
          <w:spacing w:val="-3"/>
          <w:sz w:val="26"/>
        </w:rPr>
        <w:t> </w:t>
      </w:r>
      <w:r>
        <w:rPr>
          <w:sz w:val="26"/>
        </w:rPr>
        <w:t>phi</w:t>
      </w:r>
      <w:r>
        <w:rPr>
          <w:spacing w:val="-3"/>
          <w:sz w:val="26"/>
        </w:rPr>
        <w:t> </w:t>
      </w:r>
      <w:r>
        <w:rPr>
          <w:sz w:val="26"/>
        </w:rPr>
        <w:t>lạc</w:t>
      </w:r>
      <w:r>
        <w:rPr>
          <w:spacing w:val="-3"/>
          <w:sz w:val="26"/>
        </w:rPr>
        <w:t> </w:t>
      </w:r>
      <w:r>
        <w:rPr>
          <w:sz w:val="26"/>
        </w:rPr>
        <w:t>thọ</w:t>
      </w:r>
      <w:r>
        <w:rPr>
          <w:spacing w:val="-3"/>
          <w:sz w:val="26"/>
        </w:rPr>
        <w:t> </w:t>
      </w:r>
      <w:r>
        <w:rPr>
          <w:sz w:val="26"/>
        </w:rPr>
        <w:t>vô</w:t>
      </w:r>
      <w:r>
        <w:rPr>
          <w:spacing w:val="-4"/>
          <w:sz w:val="26"/>
        </w:rPr>
        <w:t> </w:t>
      </w:r>
      <w:r>
        <w:rPr>
          <w:sz w:val="26"/>
        </w:rPr>
        <w:t>nhân</w:t>
      </w:r>
      <w:r>
        <w:rPr>
          <w:spacing w:val="-2"/>
          <w:sz w:val="26"/>
        </w:rPr>
        <w:t> </w:t>
      </w:r>
      <w:r>
        <w:rPr>
          <w:sz w:val="26"/>
        </w:rPr>
        <w:t>1</w:t>
      </w:r>
      <w:r>
        <w:rPr>
          <w:spacing w:val="-4"/>
          <w:sz w:val="26"/>
        </w:rPr>
        <w:t> </w:t>
      </w:r>
      <w:r>
        <w:rPr>
          <w:sz w:val="26"/>
        </w:rPr>
        <w:t>uẩn</w:t>
      </w:r>
      <w:r>
        <w:rPr>
          <w:spacing w:val="-4"/>
          <w:sz w:val="26"/>
        </w:rPr>
        <w:t> </w:t>
      </w:r>
      <w:r>
        <w:rPr>
          <w:sz w:val="26"/>
        </w:rPr>
        <w:t>liên</w:t>
      </w:r>
      <w:r>
        <w:rPr>
          <w:spacing w:val="-3"/>
          <w:sz w:val="26"/>
        </w:rPr>
        <w:t> </w:t>
      </w:r>
      <w:r>
        <w:rPr>
          <w:sz w:val="26"/>
        </w:rPr>
        <w:t>quan</w:t>
      </w:r>
      <w:r>
        <w:rPr>
          <w:spacing w:val="-2"/>
          <w:sz w:val="26"/>
        </w:rPr>
        <w:t> </w:t>
      </w:r>
      <w:r>
        <w:rPr>
          <w:sz w:val="26"/>
        </w:rPr>
        <w:t>2</w:t>
      </w:r>
      <w:r>
        <w:rPr>
          <w:spacing w:val="-4"/>
          <w:sz w:val="26"/>
        </w:rPr>
        <w:t> uẩn.</w:t>
      </w:r>
    </w:p>
    <w:p>
      <w:pPr>
        <w:pStyle w:val="ListParagraph"/>
        <w:numPr>
          <w:ilvl w:val="0"/>
          <w:numId w:val="118"/>
        </w:numPr>
        <w:tabs>
          <w:tab w:pos="1133" w:val="left" w:leader="none"/>
          <w:tab w:pos="1135" w:val="left" w:leader="none"/>
        </w:tabs>
        <w:spacing w:line="240" w:lineRule="auto" w:before="0" w:after="0"/>
        <w:ind w:left="1135" w:right="137" w:hanging="284"/>
        <w:jc w:val="left"/>
        <w:rPr>
          <w:sz w:val="26"/>
        </w:rPr>
      </w:pPr>
      <w:r>
        <w:rPr>
          <w:sz w:val="26"/>
        </w:rPr>
        <w:t>Sát-na tục sinh vô nhân: 2 uẩn liên quan 1 uẩn tương ưng phi khổ phi lạc thọ, 1 uẩn liên quan 2 uẩn.</w:t>
      </w:r>
    </w:p>
    <w:p>
      <w:pPr>
        <w:pStyle w:val="ListParagraph"/>
        <w:numPr>
          <w:ilvl w:val="0"/>
          <w:numId w:val="118"/>
        </w:numPr>
        <w:tabs>
          <w:tab w:pos="1133" w:val="left" w:leader="none"/>
          <w:tab w:pos="1135" w:val="left" w:leader="none"/>
        </w:tabs>
        <w:spacing w:line="240" w:lineRule="auto" w:before="0" w:after="0"/>
        <w:ind w:left="1135" w:right="135" w:hanging="284"/>
        <w:jc w:val="left"/>
        <w:rPr>
          <w:sz w:val="26"/>
        </w:rPr>
      </w:pPr>
      <w:r>
        <w:rPr>
          <w:sz w:val="26"/>
        </w:rPr>
        <w:t>Si</w:t>
      </w:r>
      <w:r>
        <w:rPr>
          <w:spacing w:val="30"/>
          <w:sz w:val="26"/>
        </w:rPr>
        <w:t> </w:t>
      </w:r>
      <w:r>
        <w:rPr>
          <w:sz w:val="26"/>
        </w:rPr>
        <w:t>đồng</w:t>
      </w:r>
      <w:r>
        <w:rPr>
          <w:spacing w:val="30"/>
          <w:sz w:val="26"/>
        </w:rPr>
        <w:t> </w:t>
      </w:r>
      <w:r>
        <w:rPr>
          <w:sz w:val="26"/>
        </w:rPr>
        <w:t>sanh,</w:t>
      </w:r>
      <w:r>
        <w:rPr>
          <w:spacing w:val="30"/>
          <w:sz w:val="26"/>
        </w:rPr>
        <w:t> </w:t>
      </w:r>
      <w:r>
        <w:rPr>
          <w:sz w:val="26"/>
        </w:rPr>
        <w:t>hoài</w:t>
      </w:r>
      <w:r>
        <w:rPr>
          <w:spacing w:val="30"/>
          <w:sz w:val="26"/>
        </w:rPr>
        <w:t> </w:t>
      </w:r>
      <w:r>
        <w:rPr>
          <w:sz w:val="26"/>
        </w:rPr>
        <w:t>nghi</w:t>
      </w:r>
      <w:r>
        <w:rPr>
          <w:spacing w:val="31"/>
          <w:sz w:val="26"/>
        </w:rPr>
        <w:t> </w:t>
      </w:r>
      <w:r>
        <w:rPr>
          <w:sz w:val="26"/>
        </w:rPr>
        <w:t>đồng</w:t>
      </w:r>
      <w:r>
        <w:rPr>
          <w:spacing w:val="30"/>
          <w:sz w:val="26"/>
        </w:rPr>
        <w:t> </w:t>
      </w:r>
      <w:r>
        <w:rPr>
          <w:sz w:val="26"/>
        </w:rPr>
        <w:t>sanh</w:t>
      </w:r>
      <w:r>
        <w:rPr>
          <w:spacing w:val="30"/>
          <w:sz w:val="26"/>
        </w:rPr>
        <w:t> </w:t>
      </w:r>
      <w:r>
        <w:rPr>
          <w:sz w:val="26"/>
        </w:rPr>
        <w:t>phóng</w:t>
      </w:r>
      <w:r>
        <w:rPr>
          <w:spacing w:val="30"/>
          <w:sz w:val="26"/>
        </w:rPr>
        <w:t> </w:t>
      </w:r>
      <w:r>
        <w:rPr>
          <w:sz w:val="26"/>
        </w:rPr>
        <w:t>dật</w:t>
      </w:r>
      <w:r>
        <w:rPr>
          <w:spacing w:val="31"/>
          <w:sz w:val="26"/>
        </w:rPr>
        <w:t> </w:t>
      </w:r>
      <w:r>
        <w:rPr>
          <w:sz w:val="26"/>
        </w:rPr>
        <w:t>liên</w:t>
      </w:r>
      <w:r>
        <w:rPr>
          <w:spacing w:val="30"/>
          <w:sz w:val="26"/>
        </w:rPr>
        <w:t> </w:t>
      </w:r>
      <w:r>
        <w:rPr>
          <w:sz w:val="26"/>
        </w:rPr>
        <w:t>quan</w:t>
      </w:r>
      <w:r>
        <w:rPr>
          <w:spacing w:val="30"/>
          <w:sz w:val="26"/>
        </w:rPr>
        <w:t> </w:t>
      </w:r>
      <w:r>
        <w:rPr>
          <w:sz w:val="26"/>
        </w:rPr>
        <w:t>uẩn</w:t>
      </w:r>
      <w:r>
        <w:rPr>
          <w:spacing w:val="30"/>
          <w:sz w:val="26"/>
        </w:rPr>
        <w:t> </w:t>
      </w:r>
      <w:r>
        <w:rPr>
          <w:sz w:val="26"/>
        </w:rPr>
        <w:t>đồng</w:t>
      </w:r>
      <w:r>
        <w:rPr>
          <w:spacing w:val="32"/>
          <w:sz w:val="26"/>
        </w:rPr>
        <w:t> </w:t>
      </w:r>
      <w:r>
        <w:rPr>
          <w:sz w:val="26"/>
        </w:rPr>
        <w:t>sanh</w:t>
      </w:r>
      <w:r>
        <w:rPr>
          <w:spacing w:val="31"/>
          <w:sz w:val="26"/>
        </w:rPr>
        <w:t> </w:t>
      </w:r>
      <w:r>
        <w:rPr>
          <w:sz w:val="26"/>
        </w:rPr>
        <w:t>hoài</w:t>
      </w:r>
      <w:r>
        <w:rPr>
          <w:spacing w:val="30"/>
          <w:sz w:val="26"/>
        </w:rPr>
        <w:t> </w:t>
      </w:r>
      <w:r>
        <w:rPr>
          <w:sz w:val="26"/>
        </w:rPr>
        <w:t>nghi đồng sanh phóng dật.</w:t>
      </w:r>
    </w:p>
    <w:p>
      <w:pPr>
        <w:pStyle w:val="Heading3"/>
        <w:spacing w:line="240" w:lineRule="auto" w:before="4"/>
      </w:pPr>
      <w:r>
        <w:rPr>
          <w:spacing w:val="-2"/>
        </w:rPr>
        <w:t>1091.</w:t>
      </w:r>
    </w:p>
    <w:p>
      <w:pPr>
        <w:pStyle w:val="Heading3"/>
        <w:spacing w:after="0" w:line="240" w:lineRule="auto"/>
        <w:sectPr>
          <w:pgSz w:w="11630" w:h="16450"/>
          <w:pgMar w:header="811" w:footer="0" w:top="1160" w:bottom="280" w:left="708" w:right="850"/>
        </w:sectPr>
      </w:pPr>
    </w:p>
    <w:p>
      <w:pPr>
        <w:pStyle w:val="BodyText"/>
        <w:spacing w:before="232"/>
      </w:pPr>
      <w:r>
        <w:rPr/>
        <w:t>Pháp</w:t>
      </w:r>
      <w:r>
        <w:rPr>
          <w:spacing w:val="40"/>
        </w:rPr>
        <w:t> </w:t>
      </w:r>
      <w:r>
        <w:rPr/>
        <w:t>tương</w:t>
      </w:r>
      <w:r>
        <w:rPr>
          <w:spacing w:val="40"/>
        </w:rPr>
        <w:t> </w:t>
      </w:r>
      <w:r>
        <w:rPr/>
        <w:t>ưng</w:t>
      </w:r>
      <w:r>
        <w:rPr>
          <w:spacing w:val="40"/>
        </w:rPr>
        <w:t> </w:t>
      </w:r>
      <w:r>
        <w:rPr/>
        <w:t>lạc</w:t>
      </w:r>
      <w:r>
        <w:rPr>
          <w:spacing w:val="40"/>
        </w:rPr>
        <w:t> </w:t>
      </w:r>
      <w:r>
        <w:rPr/>
        <w:t>thọ</w:t>
      </w:r>
      <w:r>
        <w:rPr>
          <w:spacing w:val="40"/>
        </w:rPr>
        <w:t> </w:t>
      </w:r>
      <w:r>
        <w:rPr/>
        <w:t>liên</w:t>
      </w:r>
      <w:r>
        <w:rPr>
          <w:spacing w:val="40"/>
        </w:rPr>
        <w:t> </w:t>
      </w:r>
      <w:r>
        <w:rPr/>
        <w:t>quan</w:t>
      </w:r>
      <w:r>
        <w:rPr>
          <w:spacing w:val="40"/>
        </w:rPr>
        <w:t> </w:t>
      </w:r>
      <w:r>
        <w:rPr/>
        <w:t>pháp</w:t>
      </w:r>
      <w:r>
        <w:rPr>
          <w:spacing w:val="40"/>
        </w:rPr>
        <w:t> </w:t>
      </w:r>
      <w:r>
        <w:rPr/>
        <w:t>tương</w:t>
      </w:r>
      <w:r>
        <w:rPr>
          <w:spacing w:val="40"/>
        </w:rPr>
        <w:t> </w:t>
      </w:r>
      <w:r>
        <w:rPr/>
        <w:t>ưng</w:t>
      </w:r>
      <w:r>
        <w:rPr>
          <w:spacing w:val="40"/>
        </w:rPr>
        <w:t> </w:t>
      </w:r>
      <w:r>
        <w:rPr/>
        <w:t>lạc</w:t>
      </w:r>
      <w:r>
        <w:rPr>
          <w:spacing w:val="40"/>
        </w:rPr>
        <w:t> </w:t>
      </w:r>
      <w:r>
        <w:rPr/>
        <w:t>thọ</w:t>
      </w:r>
      <w:r>
        <w:rPr>
          <w:spacing w:val="40"/>
        </w:rPr>
        <w:t> </w:t>
      </w:r>
      <w:r>
        <w:rPr/>
        <w:t>sanh</w:t>
      </w:r>
      <w:r>
        <w:rPr>
          <w:spacing w:val="40"/>
        </w:rPr>
        <w:t> </w:t>
      </w:r>
      <w:r>
        <w:rPr/>
        <w:t>ra</w:t>
      </w:r>
      <w:r>
        <w:rPr>
          <w:spacing w:val="40"/>
        </w:rPr>
        <w:t> </w:t>
      </w:r>
      <w:r>
        <w:rPr/>
        <w:t>do</w:t>
      </w:r>
      <w:r>
        <w:rPr>
          <w:spacing w:val="40"/>
        </w:rPr>
        <w:t> </w:t>
      </w:r>
      <w:r>
        <w:rPr/>
        <w:t>phi</w:t>
      </w:r>
      <w:r>
        <w:rPr>
          <w:spacing w:val="40"/>
        </w:rPr>
        <w:t> </w:t>
      </w:r>
      <w:r>
        <w:rPr/>
        <w:t>Trưởng duyên: Phần tục sinh hoàn toàn phi Trưởng duyên.</w:t>
      </w:r>
    </w:p>
    <w:p>
      <w:pPr>
        <w:pStyle w:val="Heading3"/>
        <w:spacing w:line="295" w:lineRule="exact" w:before="7"/>
      </w:pPr>
      <w:r>
        <w:rPr>
          <w:spacing w:val="-2"/>
        </w:rPr>
        <w:t>1092.</w:t>
      </w:r>
    </w:p>
    <w:p>
      <w:pPr>
        <w:pStyle w:val="BodyText"/>
        <w:ind w:right="139"/>
        <w:jc w:val="both"/>
      </w:pPr>
      <w:r>
        <w:rPr/>
        <w:t>Pháp tương ưng lạc thọ liên quan pháp tương ưng lạc thọ sanh ra do phi Tiền sanh duyên: 2 uẩn liên quan 1 uẩn tương ưng lạc thọ nơi Vô sắc, 1 uẩn liên quan 2 uẩn. Sát- na tục sinh: 2 uẩn liên quan 1 uẩn tương ưng lạc thọ,1 uẩn liên quan 2 uẩn.</w:t>
      </w:r>
    </w:p>
    <w:p>
      <w:pPr>
        <w:pStyle w:val="Heading3"/>
        <w:spacing w:before="4"/>
      </w:pPr>
      <w:r>
        <w:rPr>
          <w:spacing w:val="-2"/>
        </w:rPr>
        <w:t>1093.</w:t>
      </w:r>
    </w:p>
    <w:p>
      <w:pPr>
        <w:pStyle w:val="BodyText"/>
        <w:ind w:right="177"/>
      </w:pPr>
      <w:r>
        <w:rPr/>
        <w:t>Pháp tương ưng phi khổ phi lạc thọ liên quan pháp tương ưng phi khổ phi lạc thọ sanh ra do phi Tiền sanh duyên:</w:t>
      </w:r>
    </w:p>
    <w:p>
      <w:pPr>
        <w:pStyle w:val="ListParagraph"/>
        <w:numPr>
          <w:ilvl w:val="0"/>
          <w:numId w:val="118"/>
        </w:numPr>
        <w:tabs>
          <w:tab w:pos="1133" w:val="left" w:leader="none"/>
          <w:tab w:pos="1135" w:val="left" w:leader="none"/>
        </w:tabs>
        <w:spacing w:line="240" w:lineRule="auto" w:before="0" w:after="0"/>
        <w:ind w:left="1135" w:right="137" w:hanging="284"/>
        <w:jc w:val="left"/>
        <w:rPr>
          <w:sz w:val="26"/>
        </w:rPr>
      </w:pPr>
      <w:r>
        <w:rPr>
          <w:sz w:val="26"/>
        </w:rPr>
        <w:t>2</w:t>
      </w:r>
      <w:r>
        <w:rPr>
          <w:spacing w:val="16"/>
          <w:sz w:val="26"/>
        </w:rPr>
        <w:t> </w:t>
      </w:r>
      <w:r>
        <w:rPr>
          <w:sz w:val="26"/>
        </w:rPr>
        <w:t>uẩn</w:t>
      </w:r>
      <w:r>
        <w:rPr>
          <w:spacing w:val="17"/>
          <w:sz w:val="26"/>
        </w:rPr>
        <w:t> </w:t>
      </w:r>
      <w:r>
        <w:rPr>
          <w:sz w:val="26"/>
        </w:rPr>
        <w:t>liên</w:t>
      </w:r>
      <w:r>
        <w:rPr>
          <w:spacing w:val="16"/>
          <w:sz w:val="26"/>
        </w:rPr>
        <w:t> </w:t>
      </w:r>
      <w:r>
        <w:rPr>
          <w:sz w:val="26"/>
        </w:rPr>
        <w:t>quan</w:t>
      </w:r>
      <w:r>
        <w:rPr>
          <w:spacing w:val="17"/>
          <w:sz w:val="26"/>
        </w:rPr>
        <w:t> </w:t>
      </w:r>
      <w:r>
        <w:rPr>
          <w:sz w:val="26"/>
        </w:rPr>
        <w:t>1</w:t>
      </w:r>
      <w:r>
        <w:rPr>
          <w:spacing w:val="17"/>
          <w:sz w:val="26"/>
        </w:rPr>
        <w:t> </w:t>
      </w:r>
      <w:r>
        <w:rPr>
          <w:sz w:val="26"/>
        </w:rPr>
        <w:t>uẩn</w:t>
      </w:r>
      <w:r>
        <w:rPr>
          <w:spacing w:val="16"/>
          <w:sz w:val="26"/>
        </w:rPr>
        <w:t> </w:t>
      </w:r>
      <w:r>
        <w:rPr>
          <w:sz w:val="26"/>
        </w:rPr>
        <w:t>tương</w:t>
      </w:r>
      <w:r>
        <w:rPr>
          <w:spacing w:val="16"/>
          <w:sz w:val="26"/>
        </w:rPr>
        <w:t> </w:t>
      </w:r>
      <w:r>
        <w:rPr>
          <w:sz w:val="26"/>
        </w:rPr>
        <w:t>ưng</w:t>
      </w:r>
      <w:r>
        <w:rPr>
          <w:spacing w:val="18"/>
          <w:sz w:val="26"/>
        </w:rPr>
        <w:t> </w:t>
      </w:r>
      <w:r>
        <w:rPr>
          <w:sz w:val="26"/>
        </w:rPr>
        <w:t>phi</w:t>
      </w:r>
      <w:r>
        <w:rPr>
          <w:spacing w:val="16"/>
          <w:sz w:val="26"/>
        </w:rPr>
        <w:t> </w:t>
      </w:r>
      <w:r>
        <w:rPr>
          <w:sz w:val="26"/>
        </w:rPr>
        <w:t>khổ</w:t>
      </w:r>
      <w:r>
        <w:rPr>
          <w:spacing w:val="17"/>
          <w:sz w:val="26"/>
        </w:rPr>
        <w:t> </w:t>
      </w:r>
      <w:r>
        <w:rPr>
          <w:sz w:val="26"/>
        </w:rPr>
        <w:t>phi</w:t>
      </w:r>
      <w:r>
        <w:rPr>
          <w:spacing w:val="17"/>
          <w:sz w:val="26"/>
        </w:rPr>
        <w:t> </w:t>
      </w:r>
      <w:r>
        <w:rPr>
          <w:sz w:val="26"/>
        </w:rPr>
        <w:t>lạc</w:t>
      </w:r>
      <w:r>
        <w:rPr>
          <w:spacing w:val="17"/>
          <w:sz w:val="26"/>
        </w:rPr>
        <w:t> </w:t>
      </w:r>
      <w:r>
        <w:rPr>
          <w:sz w:val="26"/>
        </w:rPr>
        <w:t>thọ</w:t>
      </w:r>
      <w:r>
        <w:rPr>
          <w:spacing w:val="17"/>
          <w:sz w:val="26"/>
        </w:rPr>
        <w:t> </w:t>
      </w:r>
      <w:r>
        <w:rPr>
          <w:sz w:val="26"/>
        </w:rPr>
        <w:t>nơi</w:t>
      </w:r>
      <w:r>
        <w:rPr>
          <w:spacing w:val="16"/>
          <w:sz w:val="26"/>
        </w:rPr>
        <w:t> </w:t>
      </w:r>
      <w:r>
        <w:rPr>
          <w:sz w:val="26"/>
        </w:rPr>
        <w:t>Vô</w:t>
      </w:r>
      <w:r>
        <w:rPr>
          <w:spacing w:val="16"/>
          <w:sz w:val="26"/>
        </w:rPr>
        <w:t> </w:t>
      </w:r>
      <w:r>
        <w:rPr>
          <w:sz w:val="26"/>
        </w:rPr>
        <w:t>sắc</w:t>
      </w:r>
      <w:r>
        <w:rPr>
          <w:spacing w:val="17"/>
          <w:sz w:val="26"/>
        </w:rPr>
        <w:t> </w:t>
      </w:r>
      <w:r>
        <w:rPr>
          <w:sz w:val="26"/>
        </w:rPr>
        <w:t>1</w:t>
      </w:r>
      <w:r>
        <w:rPr>
          <w:spacing w:val="17"/>
          <w:sz w:val="26"/>
        </w:rPr>
        <w:t> </w:t>
      </w:r>
      <w:r>
        <w:rPr>
          <w:sz w:val="26"/>
        </w:rPr>
        <w:t>uẩn</w:t>
      </w:r>
      <w:r>
        <w:rPr>
          <w:spacing w:val="17"/>
          <w:sz w:val="26"/>
        </w:rPr>
        <w:t> </w:t>
      </w:r>
      <w:r>
        <w:rPr>
          <w:sz w:val="26"/>
        </w:rPr>
        <w:t>liên</w:t>
      </w:r>
      <w:r>
        <w:rPr>
          <w:spacing w:val="16"/>
          <w:sz w:val="26"/>
        </w:rPr>
        <w:t> </w:t>
      </w:r>
      <w:r>
        <w:rPr>
          <w:sz w:val="26"/>
        </w:rPr>
        <w:t>quan</w:t>
      </w:r>
      <w:r>
        <w:rPr>
          <w:spacing w:val="17"/>
          <w:sz w:val="26"/>
        </w:rPr>
        <w:t> </w:t>
      </w:r>
      <w:r>
        <w:rPr>
          <w:sz w:val="26"/>
        </w:rPr>
        <w:t>2 </w:t>
      </w:r>
      <w:r>
        <w:rPr>
          <w:spacing w:val="-4"/>
          <w:sz w:val="26"/>
        </w:rPr>
        <w:t>uẩn.</w:t>
      </w:r>
    </w:p>
    <w:p>
      <w:pPr>
        <w:pStyle w:val="ListParagraph"/>
        <w:numPr>
          <w:ilvl w:val="0"/>
          <w:numId w:val="118"/>
        </w:numPr>
        <w:tabs>
          <w:tab w:pos="1133" w:val="left" w:leader="none"/>
          <w:tab w:pos="1135" w:val="left" w:leader="none"/>
        </w:tabs>
        <w:spacing w:line="240" w:lineRule="auto" w:before="0" w:after="0"/>
        <w:ind w:left="1135" w:right="137" w:hanging="284"/>
        <w:jc w:val="left"/>
        <w:rPr>
          <w:sz w:val="26"/>
        </w:rPr>
      </w:pPr>
      <w:r>
        <w:rPr>
          <w:sz w:val="26"/>
        </w:rPr>
        <w:t>Sát-na</w:t>
      </w:r>
      <w:r>
        <w:rPr>
          <w:spacing w:val="28"/>
          <w:sz w:val="26"/>
        </w:rPr>
        <w:t> </w:t>
      </w:r>
      <w:r>
        <w:rPr>
          <w:sz w:val="26"/>
        </w:rPr>
        <w:t>tục</w:t>
      </w:r>
      <w:r>
        <w:rPr>
          <w:spacing w:val="31"/>
          <w:sz w:val="26"/>
        </w:rPr>
        <w:t> </w:t>
      </w:r>
      <w:r>
        <w:rPr>
          <w:sz w:val="26"/>
        </w:rPr>
        <w:t>sinh:</w:t>
      </w:r>
      <w:r>
        <w:rPr>
          <w:spacing w:val="28"/>
          <w:sz w:val="26"/>
        </w:rPr>
        <w:t> </w:t>
      </w:r>
      <w:r>
        <w:rPr>
          <w:sz w:val="26"/>
        </w:rPr>
        <w:t>2</w:t>
      </w:r>
      <w:r>
        <w:rPr>
          <w:spacing w:val="31"/>
          <w:sz w:val="26"/>
        </w:rPr>
        <w:t> </w:t>
      </w:r>
      <w:r>
        <w:rPr>
          <w:sz w:val="26"/>
        </w:rPr>
        <w:t>uẩn</w:t>
      </w:r>
      <w:r>
        <w:rPr>
          <w:spacing w:val="32"/>
          <w:sz w:val="26"/>
        </w:rPr>
        <w:t> </w:t>
      </w:r>
      <w:r>
        <w:rPr>
          <w:sz w:val="26"/>
        </w:rPr>
        <w:t>liên</w:t>
      </w:r>
      <w:r>
        <w:rPr>
          <w:spacing w:val="28"/>
          <w:sz w:val="26"/>
        </w:rPr>
        <w:t> </w:t>
      </w:r>
      <w:r>
        <w:rPr>
          <w:sz w:val="26"/>
        </w:rPr>
        <w:t>quan</w:t>
      </w:r>
      <w:r>
        <w:rPr>
          <w:spacing w:val="32"/>
          <w:sz w:val="26"/>
        </w:rPr>
        <w:t> </w:t>
      </w:r>
      <w:r>
        <w:rPr>
          <w:sz w:val="26"/>
        </w:rPr>
        <w:t>1</w:t>
      </w:r>
      <w:r>
        <w:rPr>
          <w:spacing w:val="29"/>
          <w:sz w:val="26"/>
        </w:rPr>
        <w:t> </w:t>
      </w:r>
      <w:r>
        <w:rPr>
          <w:sz w:val="26"/>
        </w:rPr>
        <w:t>uẩn</w:t>
      </w:r>
      <w:r>
        <w:rPr>
          <w:spacing w:val="28"/>
          <w:sz w:val="26"/>
        </w:rPr>
        <w:t> </w:t>
      </w:r>
      <w:r>
        <w:rPr>
          <w:sz w:val="26"/>
        </w:rPr>
        <w:t>tương</w:t>
      </w:r>
      <w:r>
        <w:rPr>
          <w:spacing w:val="28"/>
          <w:sz w:val="26"/>
        </w:rPr>
        <w:t> </w:t>
      </w:r>
      <w:r>
        <w:rPr>
          <w:sz w:val="26"/>
        </w:rPr>
        <w:t>ưng</w:t>
      </w:r>
      <w:r>
        <w:rPr>
          <w:spacing w:val="31"/>
          <w:sz w:val="26"/>
        </w:rPr>
        <w:t> </w:t>
      </w:r>
      <w:r>
        <w:rPr>
          <w:sz w:val="26"/>
        </w:rPr>
        <w:t>phi</w:t>
      </w:r>
      <w:r>
        <w:rPr>
          <w:spacing w:val="28"/>
          <w:sz w:val="26"/>
        </w:rPr>
        <w:t> </w:t>
      </w:r>
      <w:r>
        <w:rPr>
          <w:sz w:val="26"/>
        </w:rPr>
        <w:t>khổ</w:t>
      </w:r>
      <w:r>
        <w:rPr>
          <w:spacing w:val="29"/>
          <w:sz w:val="26"/>
        </w:rPr>
        <w:t> </w:t>
      </w:r>
      <w:r>
        <w:rPr>
          <w:sz w:val="26"/>
        </w:rPr>
        <w:t>phi</w:t>
      </w:r>
      <w:r>
        <w:rPr>
          <w:spacing w:val="28"/>
          <w:sz w:val="26"/>
        </w:rPr>
        <w:t> </w:t>
      </w:r>
      <w:r>
        <w:rPr>
          <w:sz w:val="26"/>
        </w:rPr>
        <w:t>lạc</w:t>
      </w:r>
      <w:r>
        <w:rPr>
          <w:spacing w:val="31"/>
          <w:sz w:val="26"/>
        </w:rPr>
        <w:t> </w:t>
      </w:r>
      <w:r>
        <w:rPr>
          <w:sz w:val="26"/>
        </w:rPr>
        <w:t>thọ,</w:t>
      </w:r>
      <w:r>
        <w:rPr>
          <w:spacing w:val="28"/>
          <w:sz w:val="26"/>
        </w:rPr>
        <w:t> </w:t>
      </w:r>
      <w:r>
        <w:rPr>
          <w:sz w:val="26"/>
        </w:rPr>
        <w:t>1</w:t>
      </w:r>
      <w:r>
        <w:rPr>
          <w:spacing w:val="29"/>
          <w:sz w:val="26"/>
        </w:rPr>
        <w:t> </w:t>
      </w:r>
      <w:r>
        <w:rPr>
          <w:sz w:val="26"/>
        </w:rPr>
        <w:t>uẩn</w:t>
      </w:r>
      <w:r>
        <w:rPr>
          <w:spacing w:val="29"/>
          <w:sz w:val="26"/>
        </w:rPr>
        <w:t> </w:t>
      </w:r>
      <w:r>
        <w:rPr>
          <w:sz w:val="26"/>
        </w:rPr>
        <w:t>liên quan 2 uẩn.</w:t>
      </w:r>
    </w:p>
    <w:p>
      <w:pPr>
        <w:pStyle w:val="Heading3"/>
        <w:spacing w:before="4"/>
      </w:pPr>
      <w:r>
        <w:rPr>
          <w:spacing w:val="-2"/>
        </w:rPr>
        <w:t>1094.</w:t>
      </w:r>
    </w:p>
    <w:p>
      <w:pPr>
        <w:pStyle w:val="BodyText"/>
      </w:pPr>
      <w:r>
        <w:rPr/>
        <w:t>Pháp</w:t>
      </w:r>
      <w:r>
        <w:rPr>
          <w:spacing w:val="30"/>
        </w:rPr>
        <w:t> </w:t>
      </w:r>
      <w:r>
        <w:rPr/>
        <w:t>tương</w:t>
      </w:r>
      <w:r>
        <w:rPr>
          <w:spacing w:val="30"/>
        </w:rPr>
        <w:t> </w:t>
      </w:r>
      <w:r>
        <w:rPr/>
        <w:t>ưng</w:t>
      </w:r>
      <w:r>
        <w:rPr>
          <w:spacing w:val="32"/>
        </w:rPr>
        <w:t> </w:t>
      </w:r>
      <w:r>
        <w:rPr/>
        <w:t>lạc</w:t>
      </w:r>
      <w:r>
        <w:rPr>
          <w:spacing w:val="30"/>
        </w:rPr>
        <w:t> </w:t>
      </w:r>
      <w:r>
        <w:rPr/>
        <w:t>thọ</w:t>
      </w:r>
      <w:r>
        <w:rPr>
          <w:spacing w:val="32"/>
        </w:rPr>
        <w:t> </w:t>
      </w:r>
      <w:r>
        <w:rPr/>
        <w:t>liên</w:t>
      </w:r>
      <w:r>
        <w:rPr>
          <w:spacing w:val="30"/>
        </w:rPr>
        <w:t> </w:t>
      </w:r>
      <w:r>
        <w:rPr/>
        <w:t>quan</w:t>
      </w:r>
      <w:r>
        <w:rPr>
          <w:spacing w:val="33"/>
        </w:rPr>
        <w:t> </w:t>
      </w:r>
      <w:r>
        <w:rPr/>
        <w:t>pháp</w:t>
      </w:r>
      <w:r>
        <w:rPr>
          <w:spacing w:val="30"/>
        </w:rPr>
        <w:t> </w:t>
      </w:r>
      <w:r>
        <w:rPr/>
        <w:t>tương</w:t>
      </w:r>
      <w:r>
        <w:rPr>
          <w:spacing w:val="31"/>
        </w:rPr>
        <w:t> </w:t>
      </w:r>
      <w:r>
        <w:rPr/>
        <w:t>ưng</w:t>
      </w:r>
      <w:r>
        <w:rPr>
          <w:spacing w:val="30"/>
        </w:rPr>
        <w:t> </w:t>
      </w:r>
      <w:r>
        <w:rPr/>
        <w:t>lạc</w:t>
      </w:r>
      <w:r>
        <w:rPr>
          <w:spacing w:val="30"/>
        </w:rPr>
        <w:t> </w:t>
      </w:r>
      <w:r>
        <w:rPr/>
        <w:t>thọ</w:t>
      </w:r>
      <w:r>
        <w:rPr>
          <w:spacing w:val="33"/>
        </w:rPr>
        <w:t> </w:t>
      </w:r>
      <w:r>
        <w:rPr/>
        <w:t>sanh</w:t>
      </w:r>
      <w:r>
        <w:rPr>
          <w:spacing w:val="30"/>
        </w:rPr>
        <w:t> </w:t>
      </w:r>
      <w:r>
        <w:rPr/>
        <w:t>ra</w:t>
      </w:r>
      <w:r>
        <w:rPr>
          <w:spacing w:val="34"/>
        </w:rPr>
        <w:t> </w:t>
      </w:r>
      <w:r>
        <w:rPr/>
        <w:t>do</w:t>
      </w:r>
      <w:r>
        <w:rPr>
          <w:spacing w:val="31"/>
        </w:rPr>
        <w:t> </w:t>
      </w:r>
      <w:r>
        <w:rPr/>
        <w:t>phi</w:t>
      </w:r>
      <w:r>
        <w:rPr>
          <w:spacing w:val="30"/>
        </w:rPr>
        <w:t> </w:t>
      </w:r>
      <w:r>
        <w:rPr/>
        <w:t>Hậu</w:t>
      </w:r>
      <w:r>
        <w:rPr>
          <w:spacing w:val="30"/>
        </w:rPr>
        <w:t> </w:t>
      </w:r>
      <w:r>
        <w:rPr/>
        <w:t>sanh duyên,... phi Cố hưởng duyên:</w:t>
      </w:r>
    </w:p>
    <w:p>
      <w:pPr>
        <w:pStyle w:val="BodyText"/>
        <w:spacing w:line="299" w:lineRule="exact"/>
        <w:ind w:left="991"/>
      </w:pPr>
      <w:r>
        <w:rPr/>
        <w:t>Phi</w:t>
      </w:r>
      <w:r>
        <w:rPr>
          <w:spacing w:val="-5"/>
        </w:rPr>
        <w:t> </w:t>
      </w:r>
      <w:r>
        <w:rPr/>
        <w:t>Hậu</w:t>
      </w:r>
      <w:r>
        <w:rPr>
          <w:spacing w:val="-5"/>
        </w:rPr>
        <w:t> </w:t>
      </w:r>
      <w:r>
        <w:rPr/>
        <w:t>sanh</w:t>
      </w:r>
      <w:r>
        <w:rPr>
          <w:spacing w:val="-4"/>
        </w:rPr>
        <w:t> </w:t>
      </w:r>
      <w:r>
        <w:rPr/>
        <w:t>duyên</w:t>
      </w:r>
      <w:r>
        <w:rPr>
          <w:spacing w:val="-3"/>
        </w:rPr>
        <w:t> </w:t>
      </w:r>
      <w:r>
        <w:rPr/>
        <w:t>và</w:t>
      </w:r>
      <w:r>
        <w:rPr>
          <w:spacing w:val="-2"/>
        </w:rPr>
        <w:t> </w:t>
      </w:r>
      <w:r>
        <w:rPr/>
        <w:t>phi</w:t>
      </w:r>
      <w:r>
        <w:rPr>
          <w:spacing w:val="-5"/>
        </w:rPr>
        <w:t> </w:t>
      </w:r>
      <w:r>
        <w:rPr/>
        <w:t>Cố</w:t>
      </w:r>
      <w:r>
        <w:rPr>
          <w:spacing w:val="-5"/>
        </w:rPr>
        <w:t> </w:t>
      </w:r>
      <w:r>
        <w:rPr/>
        <w:t>hưởng</w:t>
      </w:r>
      <w:r>
        <w:rPr>
          <w:spacing w:val="-3"/>
        </w:rPr>
        <w:t> </w:t>
      </w:r>
      <w:r>
        <w:rPr/>
        <w:t>duyên</w:t>
      </w:r>
      <w:r>
        <w:rPr>
          <w:spacing w:val="-4"/>
        </w:rPr>
        <w:t> </w:t>
      </w:r>
      <w:r>
        <w:rPr/>
        <w:t>phần</w:t>
      </w:r>
      <w:r>
        <w:rPr>
          <w:spacing w:val="-4"/>
        </w:rPr>
        <w:t> </w:t>
      </w:r>
      <w:r>
        <w:rPr/>
        <w:t>tục</w:t>
      </w:r>
      <w:r>
        <w:rPr>
          <w:spacing w:val="-4"/>
        </w:rPr>
        <w:t> </w:t>
      </w:r>
      <w:r>
        <w:rPr/>
        <w:t>sinh</w:t>
      </w:r>
      <w:r>
        <w:rPr>
          <w:spacing w:val="-4"/>
        </w:rPr>
        <w:t> </w:t>
      </w:r>
      <w:r>
        <w:rPr/>
        <w:t>đầy</w:t>
      </w:r>
      <w:r>
        <w:rPr>
          <w:spacing w:val="-10"/>
        </w:rPr>
        <w:t> </w:t>
      </w:r>
      <w:r>
        <w:rPr>
          <w:spacing w:val="-5"/>
        </w:rPr>
        <w:t>đủ.</w:t>
      </w:r>
    </w:p>
    <w:p>
      <w:pPr>
        <w:pStyle w:val="Heading3"/>
        <w:spacing w:before="2"/>
      </w:pPr>
      <w:r>
        <w:rPr>
          <w:spacing w:val="-2"/>
        </w:rPr>
        <w:t>1095.</w:t>
      </w:r>
    </w:p>
    <w:p>
      <w:pPr>
        <w:pStyle w:val="BodyText"/>
      </w:pPr>
      <w:r>
        <w:rPr/>
        <w:t>Pháp</w:t>
      </w:r>
      <w:r>
        <w:rPr>
          <w:spacing w:val="-3"/>
        </w:rPr>
        <w:t> </w:t>
      </w:r>
      <w:r>
        <w:rPr/>
        <w:t>tương ưng</w:t>
      </w:r>
      <w:r>
        <w:rPr>
          <w:spacing w:val="-3"/>
        </w:rPr>
        <w:t> </w:t>
      </w:r>
      <w:r>
        <w:rPr/>
        <w:t>lạc thọ liên</w:t>
      </w:r>
      <w:r>
        <w:rPr>
          <w:spacing w:val="-3"/>
        </w:rPr>
        <w:t> </w:t>
      </w:r>
      <w:r>
        <w:rPr/>
        <w:t>quan</w:t>
      </w:r>
      <w:r>
        <w:rPr>
          <w:spacing w:val="-2"/>
        </w:rPr>
        <w:t> </w:t>
      </w:r>
      <w:r>
        <w:rPr/>
        <w:t>pháp</w:t>
      </w:r>
      <w:r>
        <w:rPr>
          <w:spacing w:val="-2"/>
        </w:rPr>
        <w:t> </w:t>
      </w:r>
      <w:r>
        <w:rPr/>
        <w:t>tương ưng</w:t>
      </w:r>
      <w:r>
        <w:rPr>
          <w:spacing w:val="-3"/>
        </w:rPr>
        <w:t> </w:t>
      </w:r>
      <w:r>
        <w:rPr/>
        <w:t>lạc</w:t>
      </w:r>
      <w:r>
        <w:rPr>
          <w:spacing w:val="-3"/>
        </w:rPr>
        <w:t> </w:t>
      </w:r>
      <w:r>
        <w:rPr/>
        <w:t>thọ sanh ra</w:t>
      </w:r>
      <w:r>
        <w:rPr>
          <w:spacing w:val="-3"/>
        </w:rPr>
        <w:t> </w:t>
      </w:r>
      <w:r>
        <w:rPr/>
        <w:t>do phi</w:t>
      </w:r>
      <w:r>
        <w:rPr>
          <w:spacing w:val="-2"/>
        </w:rPr>
        <w:t> </w:t>
      </w:r>
      <w:r>
        <w:rPr/>
        <w:t>Nghiệp</w:t>
      </w:r>
      <w:r>
        <w:rPr>
          <w:spacing w:val="-3"/>
        </w:rPr>
        <w:t> </w:t>
      </w:r>
      <w:r>
        <w:rPr/>
        <w:t>duyên: Tư </w:t>
      </w:r>
      <w:r>
        <w:rPr>
          <w:i/>
        </w:rPr>
        <w:t>(cetanā) </w:t>
      </w:r>
      <w:r>
        <w:rPr/>
        <w:t>tương ưng lạc thọ liên quan uẩn tương ưng lạc thọ.</w:t>
      </w:r>
    </w:p>
    <w:p>
      <w:pPr>
        <w:pStyle w:val="Heading3"/>
        <w:spacing w:before="4"/>
      </w:pPr>
      <w:r>
        <w:rPr>
          <w:spacing w:val="-2"/>
        </w:rPr>
        <w:t>1096.</w:t>
      </w:r>
    </w:p>
    <w:p>
      <w:pPr>
        <w:pStyle w:val="BodyText"/>
      </w:pPr>
      <w:r>
        <w:rPr/>
        <w:t>Pháp</w:t>
      </w:r>
      <w:r>
        <w:rPr>
          <w:spacing w:val="35"/>
        </w:rPr>
        <w:t> </w:t>
      </w:r>
      <w:r>
        <w:rPr/>
        <w:t>tương</w:t>
      </w:r>
      <w:r>
        <w:rPr>
          <w:spacing w:val="35"/>
        </w:rPr>
        <w:t> </w:t>
      </w:r>
      <w:r>
        <w:rPr/>
        <w:t>ưng</w:t>
      </w:r>
      <w:r>
        <w:rPr>
          <w:spacing w:val="37"/>
        </w:rPr>
        <w:t> </w:t>
      </w:r>
      <w:r>
        <w:rPr/>
        <w:t>khổ</w:t>
      </w:r>
      <w:r>
        <w:rPr>
          <w:spacing w:val="35"/>
        </w:rPr>
        <w:t> </w:t>
      </w:r>
      <w:r>
        <w:rPr/>
        <w:t>thọ</w:t>
      </w:r>
      <w:r>
        <w:rPr>
          <w:spacing w:val="37"/>
        </w:rPr>
        <w:t> </w:t>
      </w:r>
      <w:r>
        <w:rPr/>
        <w:t>liên</w:t>
      </w:r>
      <w:r>
        <w:rPr>
          <w:spacing w:val="35"/>
        </w:rPr>
        <w:t> </w:t>
      </w:r>
      <w:r>
        <w:rPr/>
        <w:t>quan</w:t>
      </w:r>
      <w:r>
        <w:rPr>
          <w:spacing w:val="36"/>
        </w:rPr>
        <w:t> </w:t>
      </w:r>
      <w:r>
        <w:rPr/>
        <w:t>pháp</w:t>
      </w:r>
      <w:r>
        <w:rPr>
          <w:spacing w:val="36"/>
        </w:rPr>
        <w:t> </w:t>
      </w:r>
      <w:r>
        <w:rPr/>
        <w:t>tương</w:t>
      </w:r>
      <w:r>
        <w:rPr>
          <w:spacing w:val="35"/>
        </w:rPr>
        <w:t> </w:t>
      </w:r>
      <w:r>
        <w:rPr/>
        <w:t>ưng</w:t>
      </w:r>
      <w:r>
        <w:rPr>
          <w:spacing w:val="37"/>
        </w:rPr>
        <w:t> </w:t>
      </w:r>
      <w:r>
        <w:rPr/>
        <w:t>khổ</w:t>
      </w:r>
      <w:r>
        <w:rPr>
          <w:spacing w:val="35"/>
        </w:rPr>
        <w:t> </w:t>
      </w:r>
      <w:r>
        <w:rPr/>
        <w:t>thọ</w:t>
      </w:r>
      <w:r>
        <w:rPr>
          <w:spacing w:val="36"/>
        </w:rPr>
        <w:t> </w:t>
      </w:r>
      <w:r>
        <w:rPr/>
        <w:t>sanh</w:t>
      </w:r>
      <w:r>
        <w:rPr>
          <w:spacing w:val="38"/>
        </w:rPr>
        <w:t> </w:t>
      </w:r>
      <w:r>
        <w:rPr/>
        <w:t>ra</w:t>
      </w:r>
      <w:r>
        <w:rPr>
          <w:spacing w:val="36"/>
        </w:rPr>
        <w:t> </w:t>
      </w:r>
      <w:r>
        <w:rPr/>
        <w:t>do</w:t>
      </w:r>
      <w:r>
        <w:rPr>
          <w:spacing w:val="37"/>
        </w:rPr>
        <w:t> </w:t>
      </w:r>
      <w:r>
        <w:rPr/>
        <w:t>phi</w:t>
      </w:r>
      <w:r>
        <w:rPr>
          <w:spacing w:val="36"/>
        </w:rPr>
        <w:t> </w:t>
      </w:r>
      <w:r>
        <w:rPr/>
        <w:t>Nghiệp duyên: Tư tương ưng khổ thọ liên quan uẩn tương ưng khổ thọ</w:t>
      </w:r>
    </w:p>
    <w:p>
      <w:pPr>
        <w:pStyle w:val="Heading3"/>
        <w:spacing w:line="295" w:lineRule="exact" w:before="4"/>
      </w:pPr>
      <w:r>
        <w:rPr>
          <w:spacing w:val="-2"/>
        </w:rPr>
        <w:t>1097.</w:t>
      </w:r>
    </w:p>
    <w:p>
      <w:pPr>
        <w:pStyle w:val="BodyText"/>
        <w:ind w:right="137"/>
        <w:jc w:val="both"/>
      </w:pPr>
      <w:r>
        <w:rPr/>
        <w:t>Pháp tương ưng phi khổ phi lạc thọ liên quan pháp tương ưng phi khổ phi lạc thọ sanh ra</w:t>
      </w:r>
      <w:r>
        <w:rPr>
          <w:spacing w:val="-1"/>
        </w:rPr>
        <w:t> </w:t>
      </w:r>
      <w:r>
        <w:rPr/>
        <w:t>do</w:t>
      </w:r>
      <w:r>
        <w:rPr>
          <w:spacing w:val="-1"/>
        </w:rPr>
        <w:t> </w:t>
      </w:r>
      <w:r>
        <w:rPr/>
        <w:t>phi</w:t>
      </w:r>
      <w:r>
        <w:rPr>
          <w:spacing w:val="-1"/>
        </w:rPr>
        <w:t> </w:t>
      </w:r>
      <w:r>
        <w:rPr/>
        <w:t>Nghiệp</w:t>
      </w:r>
      <w:r>
        <w:rPr>
          <w:spacing w:val="-1"/>
        </w:rPr>
        <w:t> </w:t>
      </w:r>
      <w:r>
        <w:rPr/>
        <w:t>duyên:</w:t>
      </w:r>
      <w:r>
        <w:rPr>
          <w:spacing w:val="-2"/>
        </w:rPr>
        <w:t> </w:t>
      </w:r>
      <w:r>
        <w:rPr/>
        <w:t>Tư tương</w:t>
      </w:r>
      <w:r>
        <w:rPr>
          <w:spacing w:val="-2"/>
        </w:rPr>
        <w:t> </w:t>
      </w:r>
      <w:r>
        <w:rPr/>
        <w:t>ưng phi</w:t>
      </w:r>
      <w:r>
        <w:rPr>
          <w:spacing w:val="-1"/>
        </w:rPr>
        <w:t> </w:t>
      </w:r>
      <w:r>
        <w:rPr/>
        <w:t>khổ</w:t>
      </w:r>
      <w:r>
        <w:rPr>
          <w:spacing w:val="-1"/>
        </w:rPr>
        <w:t> </w:t>
      </w:r>
      <w:r>
        <w:rPr/>
        <w:t>phi</w:t>
      </w:r>
      <w:r>
        <w:rPr>
          <w:spacing w:val="-1"/>
        </w:rPr>
        <w:t> </w:t>
      </w:r>
      <w:r>
        <w:rPr/>
        <w:t>lạc</w:t>
      </w:r>
      <w:r>
        <w:rPr>
          <w:spacing w:val="-1"/>
        </w:rPr>
        <w:t> </w:t>
      </w:r>
      <w:r>
        <w:rPr/>
        <w:t>thọ</w:t>
      </w:r>
      <w:r>
        <w:rPr>
          <w:spacing w:val="-1"/>
        </w:rPr>
        <w:t> </w:t>
      </w:r>
      <w:r>
        <w:rPr/>
        <w:t>liên</w:t>
      </w:r>
      <w:r>
        <w:rPr>
          <w:spacing w:val="-2"/>
        </w:rPr>
        <w:t> </w:t>
      </w:r>
      <w:r>
        <w:rPr/>
        <w:t>quan</w:t>
      </w:r>
      <w:r>
        <w:rPr>
          <w:spacing w:val="-1"/>
        </w:rPr>
        <w:t> </w:t>
      </w:r>
      <w:r>
        <w:rPr/>
        <w:t>uẩn</w:t>
      </w:r>
      <w:r>
        <w:rPr>
          <w:spacing w:val="-1"/>
        </w:rPr>
        <w:t> </w:t>
      </w:r>
      <w:r>
        <w:rPr/>
        <w:t>tương</w:t>
      </w:r>
      <w:r>
        <w:rPr>
          <w:spacing w:val="-2"/>
        </w:rPr>
        <w:t> </w:t>
      </w:r>
      <w:r>
        <w:rPr/>
        <w:t>ưng phi khổ phi lạc thọ.</w:t>
      </w:r>
    </w:p>
    <w:p>
      <w:pPr>
        <w:pStyle w:val="Heading3"/>
        <w:spacing w:before="4"/>
      </w:pPr>
      <w:r>
        <w:rPr>
          <w:spacing w:val="-2"/>
        </w:rPr>
        <w:t>1098.</w:t>
      </w:r>
    </w:p>
    <w:p>
      <w:pPr>
        <w:pStyle w:val="BodyText"/>
        <w:ind w:right="139"/>
        <w:jc w:val="both"/>
      </w:pPr>
      <w:r>
        <w:rPr/>
        <w:t>Pháp tương ưng lạc thọ liên quan pháp tương ưng lạc thọ sanh ra do phi Quả duyên,... phi Thiền duyên: 2 uẩn liên</w:t>
      </w:r>
      <w:r>
        <w:rPr>
          <w:spacing w:val="-1"/>
        </w:rPr>
        <w:t> </w:t>
      </w:r>
      <w:r>
        <w:rPr/>
        <w:t>quan 1 uẩn chung thân thức đồng sanh lạc,</w:t>
      </w:r>
      <w:r>
        <w:rPr>
          <w:spacing w:val="-1"/>
        </w:rPr>
        <w:t> </w:t>
      </w:r>
      <w:r>
        <w:rPr/>
        <w:t>1 uẩn liên</w:t>
      </w:r>
      <w:r>
        <w:rPr>
          <w:spacing w:val="-1"/>
        </w:rPr>
        <w:t> </w:t>
      </w:r>
      <w:r>
        <w:rPr/>
        <w:t>quan 2 uẩn.</w:t>
      </w:r>
    </w:p>
    <w:p>
      <w:pPr>
        <w:pStyle w:val="Heading3"/>
        <w:spacing w:before="2"/>
      </w:pPr>
      <w:r>
        <w:rPr>
          <w:spacing w:val="-2"/>
        </w:rPr>
        <w:t>1099.</w:t>
      </w:r>
    </w:p>
    <w:p>
      <w:pPr>
        <w:pStyle w:val="BodyText"/>
      </w:pPr>
      <w:r>
        <w:rPr/>
        <w:t>Pháp</w:t>
      </w:r>
      <w:r>
        <w:rPr>
          <w:spacing w:val="40"/>
        </w:rPr>
        <w:t> </w:t>
      </w:r>
      <w:r>
        <w:rPr/>
        <w:t>tương</w:t>
      </w:r>
      <w:r>
        <w:rPr>
          <w:spacing w:val="40"/>
        </w:rPr>
        <w:t> </w:t>
      </w:r>
      <w:r>
        <w:rPr/>
        <w:t>ưng</w:t>
      </w:r>
      <w:r>
        <w:rPr>
          <w:spacing w:val="40"/>
        </w:rPr>
        <w:t> </w:t>
      </w:r>
      <w:r>
        <w:rPr/>
        <w:t>khổ</w:t>
      </w:r>
      <w:r>
        <w:rPr>
          <w:spacing w:val="40"/>
        </w:rPr>
        <w:t> </w:t>
      </w:r>
      <w:r>
        <w:rPr/>
        <w:t>thọ</w:t>
      </w:r>
      <w:r>
        <w:rPr>
          <w:spacing w:val="40"/>
        </w:rPr>
        <w:t> </w:t>
      </w:r>
      <w:r>
        <w:rPr/>
        <w:t>liên</w:t>
      </w:r>
      <w:r>
        <w:rPr>
          <w:spacing w:val="40"/>
        </w:rPr>
        <w:t> </w:t>
      </w:r>
      <w:r>
        <w:rPr/>
        <w:t>quan</w:t>
      </w:r>
      <w:r>
        <w:rPr>
          <w:spacing w:val="40"/>
        </w:rPr>
        <w:t> </w:t>
      </w:r>
      <w:r>
        <w:rPr/>
        <w:t>pháp</w:t>
      </w:r>
      <w:r>
        <w:rPr>
          <w:spacing w:val="40"/>
        </w:rPr>
        <w:t> </w:t>
      </w:r>
      <w:r>
        <w:rPr/>
        <w:t>tương</w:t>
      </w:r>
      <w:r>
        <w:rPr>
          <w:spacing w:val="40"/>
        </w:rPr>
        <w:t> </w:t>
      </w:r>
      <w:r>
        <w:rPr/>
        <w:t>ưng</w:t>
      </w:r>
      <w:r>
        <w:rPr>
          <w:spacing w:val="40"/>
        </w:rPr>
        <w:t> </w:t>
      </w:r>
      <w:r>
        <w:rPr/>
        <w:t>khổ</w:t>
      </w:r>
      <w:r>
        <w:rPr>
          <w:spacing w:val="40"/>
        </w:rPr>
        <w:t> </w:t>
      </w:r>
      <w:r>
        <w:rPr/>
        <w:t>thọ</w:t>
      </w:r>
      <w:r>
        <w:rPr>
          <w:spacing w:val="40"/>
        </w:rPr>
        <w:t> </w:t>
      </w:r>
      <w:r>
        <w:rPr/>
        <w:t>sanh</w:t>
      </w:r>
      <w:r>
        <w:rPr>
          <w:spacing w:val="40"/>
        </w:rPr>
        <w:t> </w:t>
      </w:r>
      <w:r>
        <w:rPr/>
        <w:t>ra</w:t>
      </w:r>
      <w:r>
        <w:rPr>
          <w:spacing w:val="40"/>
        </w:rPr>
        <w:t> </w:t>
      </w:r>
      <w:r>
        <w:rPr/>
        <w:t>do</w:t>
      </w:r>
      <w:r>
        <w:rPr>
          <w:spacing w:val="40"/>
        </w:rPr>
        <w:t> </w:t>
      </w:r>
      <w:r>
        <w:rPr/>
        <w:t>phi</w:t>
      </w:r>
      <w:r>
        <w:rPr>
          <w:spacing w:val="40"/>
        </w:rPr>
        <w:t> </w:t>
      </w:r>
      <w:r>
        <w:rPr/>
        <w:t>Thiền duyên: 2 uẩn liên quan 1 uẩn chung thân thức đồng sanh khổ, 1 uẩn liên quan 2 uẩn.</w:t>
      </w:r>
    </w:p>
    <w:p>
      <w:pPr>
        <w:pStyle w:val="Heading3"/>
        <w:spacing w:before="5"/>
      </w:pPr>
      <w:r>
        <w:rPr>
          <w:spacing w:val="-2"/>
        </w:rPr>
        <w:t>1100.</w:t>
      </w:r>
    </w:p>
    <w:p>
      <w:pPr>
        <w:pStyle w:val="BodyText"/>
        <w:ind w:right="139"/>
        <w:jc w:val="both"/>
      </w:pPr>
      <w:r>
        <w:rPr/>
        <w:t>Pháp tương ưng phi khổ phi lạc thọ liên quan pháp tương ưng phi khổ phi lạc thọ sanh ra do phi Thiền duyên: 2 uẩn liên quan 1 uẩn đồng sanh nhãn thức, 1 uẩn liên quan 2 </w:t>
      </w:r>
      <w:r>
        <w:rPr>
          <w:spacing w:val="-4"/>
        </w:rPr>
        <w:t>uẩn.</w:t>
      </w:r>
    </w:p>
    <w:p>
      <w:pPr>
        <w:pStyle w:val="Heading3"/>
        <w:spacing w:before="2"/>
      </w:pPr>
      <w:r>
        <w:rPr>
          <w:spacing w:val="-2"/>
        </w:rPr>
        <w:t>1101.</w:t>
      </w:r>
    </w:p>
    <w:p>
      <w:pPr>
        <w:pStyle w:val="BodyText"/>
      </w:pPr>
      <w:r>
        <w:rPr/>
        <w:t>Pháp tương ưng lạc thọ liên quan pháp tương ưng lạc thọ sanh ra do phi Đạo duyên: 2 uẩn liên quan 1 uẩn tương ưng lạc thọ vô nhân, 1 uẩn liên quan 2 uẩn.</w:t>
      </w:r>
    </w:p>
    <w:p>
      <w:pPr>
        <w:pStyle w:val="Heading3"/>
        <w:spacing w:line="299" w:lineRule="exact"/>
        <w:rPr>
          <w:b w:val="0"/>
        </w:rPr>
      </w:pPr>
      <w:r>
        <w:rPr>
          <w:spacing w:val="-2"/>
        </w:rPr>
        <w:t>1102</w:t>
      </w:r>
      <w:r>
        <w:rPr>
          <w:b w:val="0"/>
          <w:spacing w:val="-2"/>
        </w:rPr>
        <w:t>.</w:t>
      </w:r>
    </w:p>
    <w:p>
      <w:pPr>
        <w:pStyle w:val="BodyText"/>
        <w:ind w:right="252"/>
      </w:pPr>
      <w:r>
        <w:rPr/>
        <w:t>Pháp tương ưng khổ thọ liên quan pháp tương ưng khổ thọ sanh ra do phi Đạo duyên:</w:t>
      </w:r>
      <w:r>
        <w:rPr>
          <w:spacing w:val="40"/>
        </w:rPr>
        <w:t> </w:t>
      </w:r>
      <w:r>
        <w:rPr/>
        <w:t>2 uẩn liên quan 1 uẩn chung thân thức đồng sanh khổ, 1 uẩn liên quan 2 uẩn.</w:t>
      </w:r>
    </w:p>
    <w:p>
      <w:pPr>
        <w:pStyle w:val="Heading3"/>
        <w:spacing w:line="295" w:lineRule="exact" w:before="5"/>
      </w:pPr>
      <w:r>
        <w:rPr>
          <w:spacing w:val="-2"/>
        </w:rPr>
        <w:t>1103.</w:t>
      </w:r>
    </w:p>
    <w:p>
      <w:pPr>
        <w:pStyle w:val="BodyText"/>
        <w:ind w:right="177"/>
      </w:pPr>
      <w:r>
        <w:rPr/>
        <w:t>Pháp tương ưng phi khổ phi lạc thọ liên quan pháp tương ưng phi khổ phi lạc thọ sanh ra do phi Đạo duyên:</w:t>
      </w:r>
    </w:p>
    <w:p>
      <w:pPr>
        <w:pStyle w:val="BodyText"/>
        <w:spacing w:after="0"/>
        <w:sectPr>
          <w:pgSz w:w="11630" w:h="16450"/>
          <w:pgMar w:header="859" w:footer="0" w:top="1120" w:bottom="280" w:left="708" w:right="850"/>
        </w:sectPr>
      </w:pPr>
    </w:p>
    <w:p>
      <w:pPr>
        <w:pStyle w:val="ListParagraph"/>
        <w:numPr>
          <w:ilvl w:val="0"/>
          <w:numId w:val="118"/>
        </w:numPr>
        <w:tabs>
          <w:tab w:pos="1134" w:val="left" w:leader="none"/>
        </w:tabs>
        <w:spacing w:line="298" w:lineRule="exact" w:before="232" w:after="0"/>
        <w:ind w:left="1134" w:right="0" w:hanging="282"/>
        <w:jc w:val="left"/>
        <w:rPr>
          <w:sz w:val="26"/>
        </w:rPr>
      </w:pPr>
      <w:r>
        <w:rPr>
          <w:sz w:val="26"/>
        </w:rPr>
        <w:t>2</w:t>
      </w:r>
      <w:r>
        <w:rPr>
          <w:spacing w:val="-4"/>
          <w:sz w:val="26"/>
        </w:rPr>
        <w:t> </w:t>
      </w:r>
      <w:r>
        <w:rPr>
          <w:sz w:val="26"/>
        </w:rPr>
        <w:t>uẩn</w:t>
      </w:r>
      <w:r>
        <w:rPr>
          <w:spacing w:val="-4"/>
          <w:sz w:val="26"/>
        </w:rPr>
        <w:t> </w:t>
      </w:r>
      <w:r>
        <w:rPr>
          <w:sz w:val="26"/>
        </w:rPr>
        <w:t>liên</w:t>
      </w:r>
      <w:r>
        <w:rPr>
          <w:spacing w:val="-3"/>
          <w:sz w:val="26"/>
        </w:rPr>
        <w:t> </w:t>
      </w:r>
      <w:r>
        <w:rPr>
          <w:sz w:val="26"/>
        </w:rPr>
        <w:t>quan</w:t>
      </w:r>
      <w:r>
        <w:rPr>
          <w:spacing w:val="-3"/>
          <w:sz w:val="26"/>
        </w:rPr>
        <w:t> </w:t>
      </w:r>
      <w:r>
        <w:rPr>
          <w:sz w:val="26"/>
        </w:rPr>
        <w:t>1</w:t>
      </w:r>
      <w:r>
        <w:rPr>
          <w:spacing w:val="-4"/>
          <w:sz w:val="26"/>
        </w:rPr>
        <w:t> </w:t>
      </w:r>
      <w:r>
        <w:rPr>
          <w:sz w:val="26"/>
        </w:rPr>
        <w:t>uẩn</w:t>
      </w:r>
      <w:r>
        <w:rPr>
          <w:spacing w:val="-3"/>
          <w:sz w:val="26"/>
        </w:rPr>
        <w:t> </w:t>
      </w:r>
      <w:r>
        <w:rPr>
          <w:sz w:val="26"/>
        </w:rPr>
        <w:t>tương</w:t>
      </w:r>
      <w:r>
        <w:rPr>
          <w:spacing w:val="-4"/>
          <w:sz w:val="26"/>
        </w:rPr>
        <w:t> </w:t>
      </w:r>
      <w:r>
        <w:rPr>
          <w:sz w:val="26"/>
        </w:rPr>
        <w:t>ưng</w:t>
      </w:r>
      <w:r>
        <w:rPr>
          <w:spacing w:val="-2"/>
          <w:sz w:val="26"/>
        </w:rPr>
        <w:t> </w:t>
      </w:r>
      <w:r>
        <w:rPr>
          <w:sz w:val="26"/>
        </w:rPr>
        <w:t>phi</w:t>
      </w:r>
      <w:r>
        <w:rPr>
          <w:spacing w:val="-3"/>
          <w:sz w:val="26"/>
        </w:rPr>
        <w:t> </w:t>
      </w:r>
      <w:r>
        <w:rPr>
          <w:sz w:val="26"/>
        </w:rPr>
        <w:t>khổ</w:t>
      </w:r>
      <w:r>
        <w:rPr>
          <w:spacing w:val="-3"/>
          <w:sz w:val="26"/>
        </w:rPr>
        <w:t> </w:t>
      </w:r>
      <w:r>
        <w:rPr>
          <w:sz w:val="26"/>
        </w:rPr>
        <w:t>phi</w:t>
      </w:r>
      <w:r>
        <w:rPr>
          <w:spacing w:val="-3"/>
          <w:sz w:val="26"/>
        </w:rPr>
        <w:t> </w:t>
      </w:r>
      <w:r>
        <w:rPr>
          <w:sz w:val="26"/>
        </w:rPr>
        <w:t>lạc</w:t>
      </w:r>
      <w:r>
        <w:rPr>
          <w:spacing w:val="-3"/>
          <w:sz w:val="26"/>
        </w:rPr>
        <w:t> </w:t>
      </w:r>
      <w:r>
        <w:rPr>
          <w:sz w:val="26"/>
        </w:rPr>
        <w:t>thọ</w:t>
      </w:r>
      <w:r>
        <w:rPr>
          <w:spacing w:val="-3"/>
          <w:sz w:val="26"/>
        </w:rPr>
        <w:t> </w:t>
      </w:r>
      <w:r>
        <w:rPr>
          <w:sz w:val="26"/>
        </w:rPr>
        <w:t>vô</w:t>
      </w:r>
      <w:r>
        <w:rPr>
          <w:spacing w:val="-4"/>
          <w:sz w:val="26"/>
        </w:rPr>
        <w:t> </w:t>
      </w:r>
      <w:r>
        <w:rPr>
          <w:sz w:val="26"/>
        </w:rPr>
        <w:t>nhân</w:t>
      </w:r>
      <w:r>
        <w:rPr>
          <w:spacing w:val="-2"/>
          <w:sz w:val="26"/>
        </w:rPr>
        <w:t> </w:t>
      </w:r>
      <w:r>
        <w:rPr>
          <w:sz w:val="26"/>
        </w:rPr>
        <w:t>1</w:t>
      </w:r>
      <w:r>
        <w:rPr>
          <w:spacing w:val="-4"/>
          <w:sz w:val="26"/>
        </w:rPr>
        <w:t> </w:t>
      </w:r>
      <w:r>
        <w:rPr>
          <w:sz w:val="26"/>
        </w:rPr>
        <w:t>uẩn</w:t>
      </w:r>
      <w:r>
        <w:rPr>
          <w:spacing w:val="-4"/>
          <w:sz w:val="26"/>
        </w:rPr>
        <w:t> </w:t>
      </w:r>
      <w:r>
        <w:rPr>
          <w:sz w:val="26"/>
        </w:rPr>
        <w:t>liên</w:t>
      </w:r>
      <w:r>
        <w:rPr>
          <w:spacing w:val="-3"/>
          <w:sz w:val="26"/>
        </w:rPr>
        <w:t> </w:t>
      </w:r>
      <w:r>
        <w:rPr>
          <w:sz w:val="26"/>
        </w:rPr>
        <w:t>quan</w:t>
      </w:r>
      <w:r>
        <w:rPr>
          <w:spacing w:val="-2"/>
          <w:sz w:val="26"/>
        </w:rPr>
        <w:t> </w:t>
      </w:r>
      <w:r>
        <w:rPr>
          <w:sz w:val="26"/>
        </w:rPr>
        <w:t>2</w:t>
      </w:r>
      <w:r>
        <w:rPr>
          <w:spacing w:val="-4"/>
          <w:sz w:val="26"/>
        </w:rPr>
        <w:t> uẩn.</w:t>
      </w:r>
    </w:p>
    <w:p>
      <w:pPr>
        <w:pStyle w:val="ListParagraph"/>
        <w:numPr>
          <w:ilvl w:val="0"/>
          <w:numId w:val="118"/>
        </w:numPr>
        <w:tabs>
          <w:tab w:pos="1133" w:val="left" w:leader="none"/>
          <w:tab w:pos="1135" w:val="left" w:leader="none"/>
        </w:tabs>
        <w:spacing w:line="240" w:lineRule="auto" w:before="0" w:after="0"/>
        <w:ind w:left="1135" w:right="137" w:hanging="284"/>
        <w:jc w:val="left"/>
        <w:rPr>
          <w:sz w:val="26"/>
        </w:rPr>
      </w:pPr>
      <w:r>
        <w:rPr>
          <w:sz w:val="26"/>
        </w:rPr>
        <w:t>Sát-na tục sinh vô nhân: 2 uẩn liên quan 1 uẩn tương ưng phi khổ phi lạc thọ, 1 uẩn liên quan 2 uẩn.</w:t>
      </w:r>
    </w:p>
    <w:p>
      <w:pPr>
        <w:pStyle w:val="Heading3"/>
        <w:spacing w:before="7"/>
      </w:pPr>
      <w:r>
        <w:rPr>
          <w:spacing w:val="-2"/>
        </w:rPr>
        <w:t>1104.</w:t>
      </w:r>
    </w:p>
    <w:p>
      <w:pPr>
        <w:pStyle w:val="BodyText"/>
      </w:pPr>
      <w:r>
        <w:rPr/>
        <w:t>Pháp</w:t>
      </w:r>
      <w:r>
        <w:rPr>
          <w:spacing w:val="-1"/>
        </w:rPr>
        <w:t> </w:t>
      </w:r>
      <w:r>
        <w:rPr/>
        <w:t>tương ưng lạc thọ liên</w:t>
      </w:r>
      <w:r>
        <w:rPr>
          <w:spacing w:val="-1"/>
        </w:rPr>
        <w:t> </w:t>
      </w:r>
      <w:r>
        <w:rPr/>
        <w:t>quan pháp tương ưng</w:t>
      </w:r>
      <w:r>
        <w:rPr>
          <w:spacing w:val="-1"/>
        </w:rPr>
        <w:t> </w:t>
      </w:r>
      <w:r>
        <w:rPr/>
        <w:t>lạc thọ sanh</w:t>
      </w:r>
      <w:r>
        <w:rPr>
          <w:spacing w:val="-1"/>
        </w:rPr>
        <w:t> </w:t>
      </w:r>
      <w:r>
        <w:rPr/>
        <w:t>ra do phi Bất</w:t>
      </w:r>
      <w:r>
        <w:rPr>
          <w:spacing w:val="-1"/>
        </w:rPr>
        <w:t> </w:t>
      </w:r>
      <w:r>
        <w:rPr/>
        <w:t>tương</w:t>
      </w:r>
      <w:r>
        <w:rPr>
          <w:spacing w:val="-1"/>
        </w:rPr>
        <w:t> </w:t>
      </w:r>
      <w:r>
        <w:rPr/>
        <w:t>ưng duyên: 2 uẩn liên quan 1 uẩn tương ưng lạc thọ nơi Vô sắc, 1 uẩn liên quan 2 uẩn.</w:t>
      </w:r>
    </w:p>
    <w:p>
      <w:pPr>
        <w:pStyle w:val="Heading3"/>
        <w:spacing w:line="299" w:lineRule="exact"/>
        <w:rPr>
          <w:b w:val="0"/>
        </w:rPr>
      </w:pPr>
      <w:r>
        <w:rPr>
          <w:spacing w:val="-2"/>
        </w:rPr>
        <w:t>1105</w:t>
      </w:r>
      <w:r>
        <w:rPr>
          <w:b w:val="0"/>
          <w:spacing w:val="-2"/>
        </w:rPr>
        <w:t>.</w:t>
      </w:r>
    </w:p>
    <w:p>
      <w:pPr>
        <w:pStyle w:val="BodyText"/>
        <w:ind w:right="139"/>
        <w:jc w:val="both"/>
      </w:pPr>
      <w:r>
        <w:rPr/>
        <w:t>Pháp tương ưng phi khổ phi lạc thọ liên quan pháp tương ưng phi khổ phi lạc thọ sanh ra do phi Bất tương ưng duyên: 2 uẩn liên quan 1 uẩn tương ưng phi khổ phi lạc thọ</w:t>
      </w:r>
      <w:r>
        <w:rPr>
          <w:spacing w:val="40"/>
        </w:rPr>
        <w:t> </w:t>
      </w:r>
      <w:r>
        <w:rPr/>
        <w:t>nơi Vô sắc, 1 uẩn liên quan 2 uẩn.</w:t>
      </w:r>
    </w:p>
    <w:p>
      <w:pPr>
        <w:pStyle w:val="Heading3"/>
        <w:spacing w:before="3"/>
      </w:pPr>
      <w:r>
        <w:rPr>
          <w:spacing w:val="-2"/>
        </w:rPr>
        <w:t>1106.</w:t>
      </w:r>
    </w:p>
    <w:p>
      <w:pPr>
        <w:pStyle w:val="BodyText"/>
      </w:pPr>
      <w:r>
        <w:rPr/>
        <w:t>Phi</w:t>
      </w:r>
      <w:r>
        <w:rPr>
          <w:spacing w:val="38"/>
        </w:rPr>
        <w:t> </w:t>
      </w:r>
      <w:r>
        <w:rPr/>
        <w:t>Nhân</w:t>
      </w:r>
      <w:r>
        <w:rPr>
          <w:spacing w:val="38"/>
        </w:rPr>
        <w:t> </w:t>
      </w:r>
      <w:r>
        <w:rPr/>
        <w:t>3,</w:t>
      </w:r>
      <w:r>
        <w:rPr>
          <w:spacing w:val="40"/>
        </w:rPr>
        <w:t> </w:t>
      </w:r>
      <w:r>
        <w:rPr/>
        <w:t>phi</w:t>
      </w:r>
      <w:r>
        <w:rPr>
          <w:spacing w:val="40"/>
        </w:rPr>
        <w:t> </w:t>
      </w:r>
      <w:r>
        <w:rPr/>
        <w:t>Trưởng</w:t>
      </w:r>
      <w:r>
        <w:rPr>
          <w:spacing w:val="38"/>
        </w:rPr>
        <w:t> </w:t>
      </w:r>
      <w:r>
        <w:rPr/>
        <w:t>3,</w:t>
      </w:r>
      <w:r>
        <w:rPr>
          <w:spacing w:val="40"/>
        </w:rPr>
        <w:t> </w:t>
      </w:r>
      <w:r>
        <w:rPr/>
        <w:t>phi</w:t>
      </w:r>
      <w:r>
        <w:rPr>
          <w:spacing w:val="40"/>
        </w:rPr>
        <w:t> </w:t>
      </w:r>
      <w:r>
        <w:rPr/>
        <w:t>Tiền</w:t>
      </w:r>
      <w:r>
        <w:rPr>
          <w:spacing w:val="38"/>
        </w:rPr>
        <w:t> </w:t>
      </w:r>
      <w:r>
        <w:rPr/>
        <w:t>sanh</w:t>
      </w:r>
      <w:r>
        <w:rPr>
          <w:spacing w:val="40"/>
        </w:rPr>
        <w:t> </w:t>
      </w:r>
      <w:r>
        <w:rPr/>
        <w:t>2,</w:t>
      </w:r>
      <w:r>
        <w:rPr>
          <w:spacing w:val="39"/>
        </w:rPr>
        <w:t> </w:t>
      </w:r>
      <w:r>
        <w:rPr/>
        <w:t>phi</w:t>
      </w:r>
      <w:r>
        <w:rPr>
          <w:spacing w:val="40"/>
        </w:rPr>
        <w:t> </w:t>
      </w:r>
      <w:r>
        <w:rPr/>
        <w:t>Hậu</w:t>
      </w:r>
      <w:r>
        <w:rPr>
          <w:spacing w:val="38"/>
        </w:rPr>
        <w:t> </w:t>
      </w:r>
      <w:r>
        <w:rPr/>
        <w:t>sanh</w:t>
      </w:r>
      <w:r>
        <w:rPr>
          <w:spacing w:val="40"/>
        </w:rPr>
        <w:t> </w:t>
      </w:r>
      <w:r>
        <w:rPr/>
        <w:t>3,</w:t>
      </w:r>
      <w:r>
        <w:rPr>
          <w:spacing w:val="38"/>
        </w:rPr>
        <w:t> </w:t>
      </w:r>
      <w:r>
        <w:rPr/>
        <w:t>phi</w:t>
      </w:r>
      <w:r>
        <w:rPr>
          <w:spacing w:val="40"/>
        </w:rPr>
        <w:t> </w:t>
      </w:r>
      <w:r>
        <w:rPr/>
        <w:t>Cố</w:t>
      </w:r>
      <w:r>
        <w:rPr>
          <w:spacing w:val="38"/>
        </w:rPr>
        <w:t> </w:t>
      </w:r>
      <w:r>
        <w:rPr/>
        <w:t>huởng</w:t>
      </w:r>
      <w:r>
        <w:rPr>
          <w:spacing w:val="40"/>
        </w:rPr>
        <w:t> </w:t>
      </w:r>
      <w:r>
        <w:rPr/>
        <w:t>3,</w:t>
      </w:r>
      <w:r>
        <w:rPr>
          <w:spacing w:val="40"/>
        </w:rPr>
        <w:t> </w:t>
      </w:r>
      <w:r>
        <w:rPr/>
        <w:t>phi Nghiệp 3, phi Quả 3, phi Thiền 3, phi Đạo 3, phi Bất tương ưng 2.</w:t>
      </w:r>
    </w:p>
    <w:p>
      <w:pPr>
        <w:pStyle w:val="Heading3"/>
        <w:spacing w:before="4"/>
      </w:pPr>
      <w:r>
        <w:rPr>
          <w:spacing w:val="-2"/>
        </w:rPr>
        <w:t>1107.</w:t>
      </w:r>
    </w:p>
    <w:p>
      <w:pPr>
        <w:pStyle w:val="BodyText"/>
        <w:ind w:right="177"/>
      </w:pPr>
      <w:r>
        <w:rPr/>
        <w:t>Phi Nhân duyên có phi Trưởng 3,... phi Tiền sanh 1, phi Hậu sanh 3, phi Cố huởng 3, phi Nghiệp 2, phi Quả 2, phi Thiền 3, phi Đạo 3, phi Bất tương ưng 1.</w:t>
      </w:r>
    </w:p>
    <w:p>
      <w:pPr>
        <w:pStyle w:val="Heading3"/>
        <w:spacing w:line="295" w:lineRule="exact" w:before="4"/>
      </w:pPr>
      <w:r>
        <w:rPr>
          <w:spacing w:val="-2"/>
        </w:rPr>
        <w:t>1108.</w:t>
      </w:r>
    </w:p>
    <w:p>
      <w:pPr>
        <w:pStyle w:val="BodyText"/>
      </w:pPr>
      <w:r>
        <w:rPr/>
        <w:t>Phi Nhân duyên cùng phi Trưởng</w:t>
      </w:r>
      <w:r>
        <w:rPr>
          <w:spacing w:val="-1"/>
        </w:rPr>
        <w:t> </w:t>
      </w:r>
      <w:r>
        <w:rPr/>
        <w:t>duyên, phi Tiền</w:t>
      </w:r>
      <w:r>
        <w:rPr>
          <w:spacing w:val="-1"/>
        </w:rPr>
        <w:t> </w:t>
      </w:r>
      <w:r>
        <w:rPr/>
        <w:t>sanh duyên có phi Hậu sanh 1,... phi Cố hưởng 1, phi Nghiệp 1, phi Quả 1, phi Đạo 1, phi Bất tương ưng 1.</w:t>
      </w:r>
    </w:p>
    <w:p>
      <w:pPr>
        <w:pStyle w:val="Heading3"/>
        <w:spacing w:before="3"/>
      </w:pPr>
      <w:r>
        <w:rPr>
          <w:spacing w:val="-2"/>
        </w:rPr>
        <w:t>1109.</w:t>
      </w:r>
    </w:p>
    <w:p>
      <w:pPr>
        <w:pStyle w:val="BodyText"/>
        <w:ind w:right="139"/>
        <w:jc w:val="both"/>
      </w:pPr>
      <w:r>
        <w:rPr/>
        <w:t>Phi Nhân duyên cùng phi Trưởng duyên, phi Tiền sanh duyên, phi Hậu sanh duyên,</w:t>
      </w:r>
      <w:r>
        <w:rPr>
          <w:spacing w:val="40"/>
        </w:rPr>
        <w:t> </w:t>
      </w:r>
      <w:r>
        <w:rPr/>
        <w:t>phi Cố hưởng duyên, phi Nghiệp duyên, phi Quả duyên, phi Đạo duyên, có phi Bất tương ưng 1.</w:t>
      </w:r>
    </w:p>
    <w:p>
      <w:pPr>
        <w:pStyle w:val="Heading3"/>
        <w:spacing w:line="295" w:lineRule="exact" w:before="5"/>
      </w:pPr>
      <w:r>
        <w:rPr>
          <w:spacing w:val="-2"/>
        </w:rPr>
        <w:t>1110.</w:t>
      </w:r>
    </w:p>
    <w:p>
      <w:pPr>
        <w:pStyle w:val="BodyText"/>
        <w:ind w:right="174"/>
      </w:pPr>
      <w:r>
        <w:rPr/>
        <w:t>Phi Trưởng duyên có phi Nhân 3,... phi Tiền sanh 2, phi Hậu sanh 3, phi Cố hưởng 3, phi Nghiệp 3, phi Quả 3, phi Thiền 3, phi Đạo 3, phi Bất tương ưng 2.</w:t>
      </w:r>
    </w:p>
    <w:p>
      <w:pPr>
        <w:pStyle w:val="Heading3"/>
        <w:spacing w:before="2"/>
      </w:pPr>
      <w:r>
        <w:rPr>
          <w:spacing w:val="-2"/>
        </w:rPr>
        <w:t>1111.</w:t>
      </w:r>
    </w:p>
    <w:p>
      <w:pPr>
        <w:pStyle w:val="BodyText"/>
        <w:ind w:right="177"/>
      </w:pPr>
      <w:r>
        <w:rPr/>
        <w:t>Phi Tiền sanh duyên có phi Nhân 1,... phi Trưởng 2, phi Hậu sanh 2, phi Cố hưởng 2, phi Nghiệp 2, phi Quả 2, phi Đạo 1, phi Bất tương ưng 2.</w:t>
      </w:r>
    </w:p>
    <w:p>
      <w:pPr>
        <w:pStyle w:val="Heading3"/>
        <w:spacing w:before="4"/>
      </w:pPr>
      <w:r>
        <w:rPr>
          <w:spacing w:val="-2"/>
        </w:rPr>
        <w:t>1112.</w:t>
      </w:r>
    </w:p>
    <w:p>
      <w:pPr>
        <w:pStyle w:val="BodyText"/>
      </w:pPr>
      <w:r>
        <w:rPr/>
        <w:t>Phi Tiền sanh duyên cùng phi Nhân duyên có phi Trưởng 1,... phi Hậu sanh 1, phi Cố hưởng 1, phi Nghiệp 1, phi Quả 1, phi Đạo 1, phi Bất tương ưng 1, tóm tắt.</w:t>
      </w:r>
    </w:p>
    <w:p>
      <w:pPr>
        <w:pStyle w:val="Heading3"/>
        <w:spacing w:line="295" w:lineRule="exact" w:before="4"/>
      </w:pPr>
      <w:r>
        <w:rPr>
          <w:spacing w:val="-2"/>
        </w:rPr>
        <w:t>1113.</w:t>
      </w:r>
    </w:p>
    <w:p>
      <w:pPr>
        <w:pStyle w:val="BodyText"/>
        <w:ind w:right="139"/>
        <w:jc w:val="both"/>
      </w:pPr>
      <w:r>
        <w:rPr/>
        <w:t>Phi Hậu sanh duyên,... phi Cố hưởng duyên,... phi Nghiệp duyên có phi Nhân 2,... phi Trưởng 3, phi Tiền sanh 2, phi Hậu sanh 3, phi Cố hưởng 3, phi Quả 3, phi Đạo 2, phi Bất tương ưng 2.</w:t>
      </w:r>
    </w:p>
    <w:p>
      <w:pPr>
        <w:pStyle w:val="Heading3"/>
        <w:spacing w:before="4"/>
      </w:pPr>
      <w:r>
        <w:rPr>
          <w:spacing w:val="-2"/>
        </w:rPr>
        <w:t>1114.</w:t>
      </w:r>
    </w:p>
    <w:p>
      <w:pPr>
        <w:pStyle w:val="BodyText"/>
      </w:pPr>
      <w:r>
        <w:rPr/>
        <w:t>Phi Nghiệp duyên cùng phi Nhân duyên có phi Trưởng 2,... phi Tiền sanh 1, phi Hậu</w:t>
      </w:r>
      <w:r>
        <w:rPr>
          <w:spacing w:val="40"/>
        </w:rPr>
        <w:t> </w:t>
      </w:r>
      <w:r>
        <w:rPr/>
        <w:t>sanh 2, phi Cố hưởng 2, phi Quả 2, phi Đạo 2, phi Bất tương ưng 1.</w:t>
      </w:r>
    </w:p>
    <w:p>
      <w:pPr>
        <w:pStyle w:val="Heading3"/>
        <w:spacing w:line="295" w:lineRule="exact" w:before="4"/>
      </w:pPr>
      <w:r>
        <w:rPr>
          <w:spacing w:val="-2"/>
        </w:rPr>
        <w:t>1115.</w:t>
      </w:r>
    </w:p>
    <w:p>
      <w:pPr>
        <w:pStyle w:val="BodyText"/>
      </w:pPr>
      <w:r>
        <w:rPr/>
        <w:t>Phi Nghiệp duyên cùng phi Nhân duyên phi truởng duyên, phi Tiền sanh duyên có phi Hậu sanh 1,... phi Cố hưởng 1, phi Quả 1, phi Đạo 1, phi Bất tương ưng 1, tóm tắt.</w:t>
      </w:r>
    </w:p>
    <w:p>
      <w:pPr>
        <w:pStyle w:val="Heading3"/>
        <w:spacing w:line="295" w:lineRule="exact" w:before="5"/>
      </w:pPr>
      <w:r>
        <w:rPr>
          <w:spacing w:val="-2"/>
        </w:rPr>
        <w:t>1116.</w:t>
      </w:r>
    </w:p>
    <w:p>
      <w:pPr>
        <w:pStyle w:val="BodyText"/>
      </w:pPr>
      <w:r>
        <w:rPr/>
        <w:t>Phi</w:t>
      </w:r>
      <w:r>
        <w:rPr>
          <w:spacing w:val="-1"/>
        </w:rPr>
        <w:t> </w:t>
      </w:r>
      <w:r>
        <w:rPr/>
        <w:t>Quả</w:t>
      </w:r>
      <w:r>
        <w:rPr>
          <w:spacing w:val="-1"/>
        </w:rPr>
        <w:t> </w:t>
      </w:r>
      <w:r>
        <w:rPr/>
        <w:t>duyên</w:t>
      </w:r>
      <w:r>
        <w:rPr>
          <w:spacing w:val="-1"/>
        </w:rPr>
        <w:t> </w:t>
      </w:r>
      <w:r>
        <w:rPr/>
        <w:t>có</w:t>
      </w:r>
      <w:r>
        <w:rPr>
          <w:spacing w:val="-1"/>
        </w:rPr>
        <w:t> </w:t>
      </w:r>
      <w:r>
        <w:rPr/>
        <w:t>phi Nhân</w:t>
      </w:r>
      <w:r>
        <w:rPr>
          <w:spacing w:val="-1"/>
        </w:rPr>
        <w:t> </w:t>
      </w:r>
      <w:r>
        <w:rPr/>
        <w:t>2,...</w:t>
      </w:r>
      <w:r>
        <w:rPr>
          <w:spacing w:val="-1"/>
        </w:rPr>
        <w:t> </w:t>
      </w:r>
      <w:r>
        <w:rPr/>
        <w:t>phi</w:t>
      </w:r>
      <w:r>
        <w:rPr>
          <w:spacing w:val="-1"/>
        </w:rPr>
        <w:t> </w:t>
      </w:r>
      <w:r>
        <w:rPr/>
        <w:t>Trưởng 3,</w:t>
      </w:r>
      <w:r>
        <w:rPr>
          <w:spacing w:val="-1"/>
        </w:rPr>
        <w:t> </w:t>
      </w:r>
      <w:r>
        <w:rPr/>
        <w:t>phi</w:t>
      </w:r>
      <w:r>
        <w:rPr>
          <w:spacing w:val="-1"/>
        </w:rPr>
        <w:t> </w:t>
      </w:r>
      <w:r>
        <w:rPr/>
        <w:t>Tiền</w:t>
      </w:r>
      <w:r>
        <w:rPr>
          <w:spacing w:val="-1"/>
        </w:rPr>
        <w:t> </w:t>
      </w:r>
      <w:r>
        <w:rPr/>
        <w:t>sanh</w:t>
      </w:r>
      <w:r>
        <w:rPr>
          <w:spacing w:val="-1"/>
        </w:rPr>
        <w:t> </w:t>
      </w:r>
      <w:r>
        <w:rPr/>
        <w:t>2,</w:t>
      </w:r>
      <w:r>
        <w:rPr>
          <w:spacing w:val="-1"/>
        </w:rPr>
        <w:t> </w:t>
      </w:r>
      <w:r>
        <w:rPr/>
        <w:t>phi Hậu</w:t>
      </w:r>
      <w:r>
        <w:rPr>
          <w:spacing w:val="-1"/>
        </w:rPr>
        <w:t> </w:t>
      </w:r>
      <w:r>
        <w:rPr/>
        <w:t>sanh 3,</w:t>
      </w:r>
      <w:r>
        <w:rPr>
          <w:spacing w:val="-1"/>
        </w:rPr>
        <w:t> </w:t>
      </w:r>
      <w:r>
        <w:rPr/>
        <w:t>phi</w:t>
      </w:r>
      <w:r>
        <w:rPr>
          <w:spacing w:val="-1"/>
        </w:rPr>
        <w:t> </w:t>
      </w:r>
      <w:r>
        <w:rPr/>
        <w:t>Cố hưởng 3, phi Nghiệp 3, phi Đạo 2, phi Bất tương ưng 2.</w:t>
      </w:r>
    </w:p>
    <w:p>
      <w:pPr>
        <w:pStyle w:val="BodyText"/>
        <w:ind w:left="991"/>
      </w:pPr>
      <w:r>
        <w:rPr/>
        <w:t>Phi</w:t>
      </w:r>
      <w:r>
        <w:rPr>
          <w:spacing w:val="-6"/>
        </w:rPr>
        <w:t> </w:t>
      </w:r>
      <w:r>
        <w:rPr/>
        <w:t>Quả</w:t>
      </w:r>
      <w:r>
        <w:rPr>
          <w:spacing w:val="-5"/>
        </w:rPr>
        <w:t> </w:t>
      </w:r>
      <w:r>
        <w:rPr/>
        <w:t>duyên</w:t>
      </w:r>
      <w:r>
        <w:rPr>
          <w:spacing w:val="-5"/>
        </w:rPr>
        <w:t> </w:t>
      </w:r>
      <w:r>
        <w:rPr/>
        <w:t>cũng</w:t>
      </w:r>
      <w:r>
        <w:rPr>
          <w:spacing w:val="-5"/>
        </w:rPr>
        <w:t> </w:t>
      </w:r>
      <w:r>
        <w:rPr/>
        <w:t>như</w:t>
      </w:r>
      <w:r>
        <w:rPr>
          <w:spacing w:val="-3"/>
        </w:rPr>
        <w:t> </w:t>
      </w:r>
      <w:r>
        <w:rPr/>
        <w:t>phi</w:t>
      </w:r>
      <w:r>
        <w:rPr>
          <w:spacing w:val="-5"/>
        </w:rPr>
        <w:t> </w:t>
      </w:r>
      <w:r>
        <w:rPr/>
        <w:t>Nghiệp</w:t>
      </w:r>
      <w:r>
        <w:rPr>
          <w:spacing w:val="-3"/>
        </w:rPr>
        <w:t> </w:t>
      </w:r>
      <w:r>
        <w:rPr>
          <w:spacing w:val="-2"/>
        </w:rPr>
        <w:t>duyên.</w:t>
      </w:r>
    </w:p>
    <w:p>
      <w:pPr>
        <w:pStyle w:val="BodyText"/>
        <w:spacing w:after="0"/>
        <w:sectPr>
          <w:pgSz w:w="11630" w:h="16450"/>
          <w:pgMar w:header="811" w:footer="0" w:top="1160" w:bottom="280" w:left="708" w:right="850"/>
        </w:sectPr>
      </w:pPr>
    </w:p>
    <w:p>
      <w:pPr>
        <w:pStyle w:val="Heading3"/>
        <w:spacing w:line="295" w:lineRule="exact" w:before="239"/>
      </w:pPr>
      <w:r>
        <w:rPr>
          <w:spacing w:val="-2"/>
        </w:rPr>
        <w:t>1117.</w:t>
      </w:r>
    </w:p>
    <w:p>
      <w:pPr>
        <w:pStyle w:val="BodyText"/>
      </w:pPr>
      <w:r>
        <w:rPr/>
        <w:t>Phi</w:t>
      </w:r>
      <w:r>
        <w:rPr>
          <w:spacing w:val="19"/>
        </w:rPr>
        <w:t> </w:t>
      </w:r>
      <w:r>
        <w:rPr/>
        <w:t>Thiền</w:t>
      </w:r>
      <w:r>
        <w:rPr>
          <w:spacing w:val="19"/>
        </w:rPr>
        <w:t> </w:t>
      </w:r>
      <w:r>
        <w:rPr/>
        <w:t>duyên</w:t>
      </w:r>
      <w:r>
        <w:rPr>
          <w:spacing w:val="20"/>
        </w:rPr>
        <w:t> </w:t>
      </w:r>
      <w:r>
        <w:rPr/>
        <w:t>có</w:t>
      </w:r>
      <w:r>
        <w:rPr>
          <w:spacing w:val="21"/>
        </w:rPr>
        <w:t> </w:t>
      </w:r>
      <w:r>
        <w:rPr/>
        <w:t>phi</w:t>
      </w:r>
      <w:r>
        <w:rPr>
          <w:spacing w:val="20"/>
        </w:rPr>
        <w:t> </w:t>
      </w:r>
      <w:r>
        <w:rPr/>
        <w:t>Nhân</w:t>
      </w:r>
      <w:r>
        <w:rPr>
          <w:spacing w:val="21"/>
        </w:rPr>
        <w:t> </w:t>
      </w:r>
      <w:r>
        <w:rPr/>
        <w:t>3,</w:t>
      </w:r>
      <w:r>
        <w:rPr>
          <w:spacing w:val="19"/>
        </w:rPr>
        <w:t> </w:t>
      </w:r>
      <w:r>
        <w:rPr/>
        <w:t>phi</w:t>
      </w:r>
      <w:r>
        <w:rPr>
          <w:spacing w:val="21"/>
        </w:rPr>
        <w:t> </w:t>
      </w:r>
      <w:r>
        <w:rPr/>
        <w:t>Trưởng</w:t>
      </w:r>
      <w:r>
        <w:rPr>
          <w:spacing w:val="23"/>
        </w:rPr>
        <w:t> </w:t>
      </w:r>
      <w:r>
        <w:rPr/>
        <w:t>3,</w:t>
      </w:r>
      <w:r>
        <w:rPr>
          <w:spacing w:val="19"/>
        </w:rPr>
        <w:t> </w:t>
      </w:r>
      <w:r>
        <w:rPr/>
        <w:t>phi</w:t>
      </w:r>
      <w:r>
        <w:rPr>
          <w:spacing w:val="21"/>
        </w:rPr>
        <w:t> </w:t>
      </w:r>
      <w:r>
        <w:rPr/>
        <w:t>Hậu</w:t>
      </w:r>
      <w:r>
        <w:rPr>
          <w:spacing w:val="19"/>
        </w:rPr>
        <w:t> </w:t>
      </w:r>
      <w:r>
        <w:rPr/>
        <w:t>sanh</w:t>
      </w:r>
      <w:r>
        <w:rPr>
          <w:spacing w:val="19"/>
        </w:rPr>
        <w:t> </w:t>
      </w:r>
      <w:r>
        <w:rPr/>
        <w:t>3,</w:t>
      </w:r>
      <w:r>
        <w:rPr>
          <w:spacing w:val="21"/>
        </w:rPr>
        <w:t> </w:t>
      </w:r>
      <w:r>
        <w:rPr/>
        <w:t>phi</w:t>
      </w:r>
      <w:r>
        <w:rPr>
          <w:spacing w:val="21"/>
        </w:rPr>
        <w:t> </w:t>
      </w:r>
      <w:r>
        <w:rPr/>
        <w:t>Cố</w:t>
      </w:r>
      <w:r>
        <w:rPr>
          <w:spacing w:val="19"/>
        </w:rPr>
        <w:t> </w:t>
      </w:r>
      <w:r>
        <w:rPr/>
        <w:t>hưởng</w:t>
      </w:r>
      <w:r>
        <w:rPr>
          <w:spacing w:val="20"/>
        </w:rPr>
        <w:t> </w:t>
      </w:r>
      <w:r>
        <w:rPr/>
        <w:t>3,</w:t>
      </w:r>
      <w:r>
        <w:rPr>
          <w:spacing w:val="21"/>
        </w:rPr>
        <w:t> </w:t>
      </w:r>
      <w:r>
        <w:rPr/>
        <w:t>phi Đạo 3.</w:t>
      </w:r>
    </w:p>
    <w:p>
      <w:pPr>
        <w:pStyle w:val="Heading3"/>
        <w:spacing w:before="3"/>
      </w:pPr>
      <w:r>
        <w:rPr>
          <w:spacing w:val="-2"/>
        </w:rPr>
        <w:t>1118.</w:t>
      </w:r>
    </w:p>
    <w:p>
      <w:pPr>
        <w:pStyle w:val="BodyText"/>
      </w:pPr>
      <w:r>
        <w:rPr/>
        <w:t>Phi</w:t>
      </w:r>
      <w:r>
        <w:rPr>
          <w:spacing w:val="-2"/>
        </w:rPr>
        <w:t> </w:t>
      </w:r>
      <w:r>
        <w:rPr/>
        <w:t>Thiền</w:t>
      </w:r>
      <w:r>
        <w:rPr>
          <w:spacing w:val="-2"/>
        </w:rPr>
        <w:t> </w:t>
      </w:r>
      <w:r>
        <w:rPr/>
        <w:t>duyên</w:t>
      </w:r>
      <w:r>
        <w:rPr>
          <w:spacing w:val="-1"/>
        </w:rPr>
        <w:t> </w:t>
      </w:r>
      <w:r>
        <w:rPr/>
        <w:t>cùng phi</w:t>
      </w:r>
      <w:r>
        <w:rPr>
          <w:spacing w:val="-2"/>
        </w:rPr>
        <w:t> </w:t>
      </w:r>
      <w:r>
        <w:rPr/>
        <w:t>Nhân</w:t>
      </w:r>
      <w:r>
        <w:rPr>
          <w:spacing w:val="-2"/>
        </w:rPr>
        <w:t> </w:t>
      </w:r>
      <w:r>
        <w:rPr/>
        <w:t>duyên, phi</w:t>
      </w:r>
      <w:r>
        <w:rPr>
          <w:spacing w:val="-2"/>
        </w:rPr>
        <w:t> </w:t>
      </w:r>
      <w:r>
        <w:rPr/>
        <w:t>Trưởng</w:t>
      </w:r>
      <w:r>
        <w:rPr>
          <w:spacing w:val="-2"/>
        </w:rPr>
        <w:t> </w:t>
      </w:r>
      <w:r>
        <w:rPr/>
        <w:t>duyên,</w:t>
      </w:r>
      <w:r>
        <w:rPr>
          <w:spacing w:val="-2"/>
        </w:rPr>
        <w:t> </w:t>
      </w:r>
      <w:r>
        <w:rPr/>
        <w:t>phi</w:t>
      </w:r>
      <w:r>
        <w:rPr>
          <w:spacing w:val="-1"/>
        </w:rPr>
        <w:t> </w:t>
      </w:r>
      <w:r>
        <w:rPr/>
        <w:t>Hậu</w:t>
      </w:r>
      <w:r>
        <w:rPr>
          <w:spacing w:val="-2"/>
        </w:rPr>
        <w:t> </w:t>
      </w:r>
      <w:r>
        <w:rPr/>
        <w:t>sanh duyên,</w:t>
      </w:r>
      <w:r>
        <w:rPr>
          <w:spacing w:val="-2"/>
        </w:rPr>
        <w:t> </w:t>
      </w:r>
      <w:r>
        <w:rPr/>
        <w:t>phi</w:t>
      </w:r>
      <w:r>
        <w:rPr>
          <w:spacing w:val="-1"/>
        </w:rPr>
        <w:t> </w:t>
      </w:r>
      <w:r>
        <w:rPr/>
        <w:t>Cố hưởng duyên có phi Đạo 3.</w:t>
      </w:r>
    </w:p>
    <w:p>
      <w:pPr>
        <w:pStyle w:val="Heading3"/>
        <w:spacing w:before="4"/>
      </w:pPr>
      <w:r>
        <w:rPr>
          <w:spacing w:val="-2"/>
        </w:rPr>
        <w:t>1119.</w:t>
      </w:r>
    </w:p>
    <w:p>
      <w:pPr>
        <w:pStyle w:val="BodyText"/>
      </w:pPr>
      <w:r>
        <w:rPr/>
        <w:t>Phi Đạo duyên có phi Nhân 3, phi Trưởng 3, phi Tiền sanh 1, phi Hậu sanh 3, phi Cố hưởng 3, phi Nghiệp 2, phi Quả 2, phi Thiền 3, phi Bất tương ưng 1.</w:t>
      </w:r>
    </w:p>
    <w:p>
      <w:pPr>
        <w:pStyle w:val="Heading3"/>
        <w:spacing w:line="295" w:lineRule="exact" w:before="4"/>
      </w:pPr>
      <w:r>
        <w:rPr>
          <w:spacing w:val="-2"/>
        </w:rPr>
        <w:t>1120.</w:t>
      </w:r>
    </w:p>
    <w:p>
      <w:pPr>
        <w:pStyle w:val="BodyText"/>
        <w:ind w:right="252"/>
      </w:pPr>
      <w:r>
        <w:rPr/>
        <w:t>Phi Đạo duyên cùng phi Nhân duyên có phi Trưởng 3, phi Tiền sanh 1, phi Hậu sanh</w:t>
      </w:r>
      <w:r>
        <w:rPr>
          <w:spacing w:val="40"/>
        </w:rPr>
        <w:t> </w:t>
      </w:r>
      <w:r>
        <w:rPr/>
        <w:t>3, phi Cố hưởng 3, phi Nghiệp 2, phi Quả 2, phi Thiền 3, phi Bất tương ưng 1.</w:t>
      </w:r>
    </w:p>
    <w:p>
      <w:pPr>
        <w:pStyle w:val="Heading3"/>
        <w:spacing w:before="3"/>
      </w:pPr>
      <w:r>
        <w:rPr>
          <w:spacing w:val="-2"/>
        </w:rPr>
        <w:t>1121.</w:t>
      </w:r>
    </w:p>
    <w:p>
      <w:pPr>
        <w:pStyle w:val="BodyText"/>
      </w:pPr>
      <w:r>
        <w:rPr/>
        <w:t>Phi Đạo duyên cùng phi Nhân duyên, phi Trưởng duyên, phi Tiền sanh duyên, có phi Hậu sanh 1,... phi Cố hưởng 1, phi Nghiệp 1, phi Quả 1, phi Bất tương ưng 1, tóm tắt.</w:t>
      </w:r>
    </w:p>
    <w:p>
      <w:pPr>
        <w:pStyle w:val="Heading3"/>
        <w:spacing w:before="4"/>
      </w:pPr>
      <w:r>
        <w:rPr>
          <w:spacing w:val="-2"/>
        </w:rPr>
        <w:t>1122.</w:t>
      </w:r>
    </w:p>
    <w:p>
      <w:pPr>
        <w:pStyle w:val="BodyText"/>
      </w:pPr>
      <w:r>
        <w:rPr/>
        <w:t>Phi</w:t>
      </w:r>
      <w:r>
        <w:rPr>
          <w:spacing w:val="28"/>
        </w:rPr>
        <w:t> </w:t>
      </w:r>
      <w:r>
        <w:rPr/>
        <w:t>Bất</w:t>
      </w:r>
      <w:r>
        <w:rPr>
          <w:spacing w:val="28"/>
        </w:rPr>
        <w:t> </w:t>
      </w:r>
      <w:r>
        <w:rPr/>
        <w:t>tương</w:t>
      </w:r>
      <w:r>
        <w:rPr>
          <w:spacing w:val="27"/>
        </w:rPr>
        <w:t> </w:t>
      </w:r>
      <w:r>
        <w:rPr/>
        <w:t>ưng</w:t>
      </w:r>
      <w:r>
        <w:rPr>
          <w:spacing w:val="30"/>
        </w:rPr>
        <w:t> </w:t>
      </w:r>
      <w:r>
        <w:rPr/>
        <w:t>duyên</w:t>
      </w:r>
      <w:r>
        <w:rPr>
          <w:spacing w:val="30"/>
        </w:rPr>
        <w:t> </w:t>
      </w:r>
      <w:r>
        <w:rPr/>
        <w:t>có</w:t>
      </w:r>
      <w:r>
        <w:rPr>
          <w:spacing w:val="28"/>
        </w:rPr>
        <w:t> </w:t>
      </w:r>
      <w:r>
        <w:rPr/>
        <w:t>phi</w:t>
      </w:r>
      <w:r>
        <w:rPr>
          <w:spacing w:val="28"/>
        </w:rPr>
        <w:t> </w:t>
      </w:r>
      <w:r>
        <w:rPr/>
        <w:t>Nhân</w:t>
      </w:r>
      <w:r>
        <w:rPr>
          <w:spacing w:val="27"/>
        </w:rPr>
        <w:t> </w:t>
      </w:r>
      <w:r>
        <w:rPr/>
        <w:t>1,...</w:t>
      </w:r>
      <w:r>
        <w:rPr>
          <w:spacing w:val="30"/>
        </w:rPr>
        <w:t> </w:t>
      </w:r>
      <w:r>
        <w:rPr/>
        <w:t>phi</w:t>
      </w:r>
      <w:r>
        <w:rPr>
          <w:spacing w:val="28"/>
        </w:rPr>
        <w:t> </w:t>
      </w:r>
      <w:r>
        <w:rPr/>
        <w:t>Trưởng</w:t>
      </w:r>
      <w:r>
        <w:rPr>
          <w:spacing w:val="28"/>
        </w:rPr>
        <w:t> </w:t>
      </w:r>
      <w:r>
        <w:rPr/>
        <w:t>2,</w:t>
      </w:r>
      <w:r>
        <w:rPr>
          <w:spacing w:val="28"/>
        </w:rPr>
        <w:t> </w:t>
      </w:r>
      <w:r>
        <w:rPr/>
        <w:t>phi</w:t>
      </w:r>
      <w:r>
        <w:rPr>
          <w:spacing w:val="28"/>
        </w:rPr>
        <w:t> </w:t>
      </w:r>
      <w:r>
        <w:rPr/>
        <w:t>Tiền</w:t>
      </w:r>
      <w:r>
        <w:rPr>
          <w:spacing w:val="28"/>
        </w:rPr>
        <w:t> </w:t>
      </w:r>
      <w:r>
        <w:rPr/>
        <w:t>sanh</w:t>
      </w:r>
      <w:r>
        <w:rPr>
          <w:spacing w:val="29"/>
        </w:rPr>
        <w:t> </w:t>
      </w:r>
      <w:r>
        <w:rPr/>
        <w:t>2,</w:t>
      </w:r>
      <w:r>
        <w:rPr>
          <w:spacing w:val="28"/>
        </w:rPr>
        <w:t> </w:t>
      </w:r>
      <w:r>
        <w:rPr/>
        <w:t>phi</w:t>
      </w:r>
      <w:r>
        <w:rPr>
          <w:spacing w:val="30"/>
        </w:rPr>
        <w:t> </w:t>
      </w:r>
      <w:r>
        <w:rPr/>
        <w:t>Hậu sanh 2, phi Cố hưởng 2, phi Nghiệp 2, phi Quả 2, phi Đạo 1.</w:t>
      </w:r>
    </w:p>
    <w:p>
      <w:pPr>
        <w:pStyle w:val="Heading3"/>
        <w:spacing w:line="295" w:lineRule="exact" w:before="3"/>
      </w:pPr>
      <w:r>
        <w:rPr>
          <w:spacing w:val="-2"/>
        </w:rPr>
        <w:t>1123.</w:t>
      </w:r>
    </w:p>
    <w:p>
      <w:pPr>
        <w:pStyle w:val="BodyText"/>
      </w:pPr>
      <w:r>
        <w:rPr/>
        <w:t>Phi</w:t>
      </w:r>
      <w:r>
        <w:rPr>
          <w:spacing w:val="-3"/>
        </w:rPr>
        <w:t> </w:t>
      </w:r>
      <w:r>
        <w:rPr/>
        <w:t>Bất</w:t>
      </w:r>
      <w:r>
        <w:rPr>
          <w:spacing w:val="-1"/>
        </w:rPr>
        <w:t> </w:t>
      </w:r>
      <w:r>
        <w:rPr/>
        <w:t>tương</w:t>
      </w:r>
      <w:r>
        <w:rPr>
          <w:spacing w:val="-1"/>
        </w:rPr>
        <w:t> </w:t>
      </w:r>
      <w:r>
        <w:rPr/>
        <w:t>ưng</w:t>
      </w:r>
      <w:r>
        <w:rPr>
          <w:spacing w:val="-3"/>
        </w:rPr>
        <w:t> </w:t>
      </w:r>
      <w:r>
        <w:rPr/>
        <w:t>duyên</w:t>
      </w:r>
      <w:r>
        <w:rPr>
          <w:spacing w:val="-1"/>
        </w:rPr>
        <w:t> </w:t>
      </w:r>
      <w:r>
        <w:rPr/>
        <w:t>cùng phi Nhân duyên</w:t>
      </w:r>
      <w:r>
        <w:rPr>
          <w:spacing w:val="-2"/>
        </w:rPr>
        <w:t> </w:t>
      </w:r>
      <w:r>
        <w:rPr/>
        <w:t>có</w:t>
      </w:r>
      <w:r>
        <w:rPr>
          <w:spacing w:val="-3"/>
        </w:rPr>
        <w:t> </w:t>
      </w:r>
      <w:r>
        <w:rPr/>
        <w:t>phi</w:t>
      </w:r>
      <w:r>
        <w:rPr>
          <w:spacing w:val="-2"/>
        </w:rPr>
        <w:t> </w:t>
      </w:r>
      <w:r>
        <w:rPr/>
        <w:t>Trưởng</w:t>
      </w:r>
      <w:r>
        <w:rPr>
          <w:spacing w:val="-3"/>
        </w:rPr>
        <w:t> </w:t>
      </w:r>
      <w:r>
        <w:rPr/>
        <w:t>1,...</w:t>
      </w:r>
      <w:r>
        <w:rPr>
          <w:spacing w:val="-2"/>
        </w:rPr>
        <w:t> </w:t>
      </w:r>
      <w:r>
        <w:rPr/>
        <w:t>phi</w:t>
      </w:r>
      <w:r>
        <w:rPr>
          <w:spacing w:val="-2"/>
        </w:rPr>
        <w:t> </w:t>
      </w:r>
      <w:r>
        <w:rPr/>
        <w:t>Tiền sanh 1,</w:t>
      </w:r>
      <w:r>
        <w:rPr>
          <w:spacing w:val="-3"/>
        </w:rPr>
        <w:t> </w:t>
      </w:r>
      <w:r>
        <w:rPr/>
        <w:t>phi Hậu sanh 1, phi Cố hưởng 1, phi Nghiệp 1, phi Quả 1, phi Đạo 1.</w:t>
      </w:r>
    </w:p>
    <w:p>
      <w:pPr>
        <w:pStyle w:val="Heading3"/>
        <w:spacing w:line="295" w:lineRule="exact" w:before="5"/>
      </w:pPr>
      <w:r>
        <w:rPr>
          <w:spacing w:val="-2"/>
        </w:rPr>
        <w:t>1124.</w:t>
      </w:r>
    </w:p>
    <w:p>
      <w:pPr>
        <w:pStyle w:val="BodyText"/>
        <w:ind w:right="139"/>
        <w:jc w:val="both"/>
      </w:pPr>
      <w:r>
        <w:rPr/>
        <w:t>Phi Bất tương ưng duyên cùng phi Nhân duyên, phi Trưởng duyên, phi Tiền sanh duyên,</w:t>
      </w:r>
      <w:r>
        <w:rPr>
          <w:spacing w:val="-4"/>
        </w:rPr>
        <w:t> </w:t>
      </w:r>
      <w:r>
        <w:rPr/>
        <w:t>phi</w:t>
      </w:r>
      <w:r>
        <w:rPr>
          <w:spacing w:val="-3"/>
        </w:rPr>
        <w:t> </w:t>
      </w:r>
      <w:r>
        <w:rPr/>
        <w:t>Hậu</w:t>
      </w:r>
      <w:r>
        <w:rPr>
          <w:spacing w:val="-1"/>
        </w:rPr>
        <w:t> </w:t>
      </w:r>
      <w:r>
        <w:rPr/>
        <w:t>sanh</w:t>
      </w:r>
      <w:r>
        <w:rPr>
          <w:spacing w:val="-1"/>
        </w:rPr>
        <w:t> </w:t>
      </w:r>
      <w:r>
        <w:rPr/>
        <w:t>duyên,</w:t>
      </w:r>
      <w:r>
        <w:rPr>
          <w:spacing w:val="-4"/>
        </w:rPr>
        <w:t> </w:t>
      </w:r>
      <w:r>
        <w:rPr/>
        <w:t>phi</w:t>
      </w:r>
      <w:r>
        <w:rPr>
          <w:spacing w:val="-1"/>
        </w:rPr>
        <w:t> </w:t>
      </w:r>
      <w:r>
        <w:rPr/>
        <w:t>Cố</w:t>
      </w:r>
      <w:r>
        <w:rPr>
          <w:spacing w:val="-2"/>
        </w:rPr>
        <w:t> </w:t>
      </w:r>
      <w:r>
        <w:rPr/>
        <w:t>hưởng</w:t>
      </w:r>
      <w:r>
        <w:rPr>
          <w:spacing w:val="-3"/>
        </w:rPr>
        <w:t> </w:t>
      </w:r>
      <w:r>
        <w:rPr/>
        <w:t>duyên,</w:t>
      </w:r>
      <w:r>
        <w:rPr>
          <w:spacing w:val="-4"/>
        </w:rPr>
        <w:t> </w:t>
      </w:r>
      <w:r>
        <w:rPr/>
        <w:t>phi</w:t>
      </w:r>
      <w:r>
        <w:rPr>
          <w:spacing w:val="-1"/>
        </w:rPr>
        <w:t> </w:t>
      </w:r>
      <w:r>
        <w:rPr/>
        <w:t>Nghiệp</w:t>
      </w:r>
      <w:r>
        <w:rPr>
          <w:spacing w:val="-1"/>
        </w:rPr>
        <w:t> </w:t>
      </w:r>
      <w:r>
        <w:rPr/>
        <w:t>duyên,</w:t>
      </w:r>
      <w:r>
        <w:rPr>
          <w:spacing w:val="-1"/>
        </w:rPr>
        <w:t> </w:t>
      </w:r>
      <w:r>
        <w:rPr/>
        <w:t>phi</w:t>
      </w:r>
      <w:r>
        <w:rPr>
          <w:spacing w:val="-3"/>
        </w:rPr>
        <w:t> </w:t>
      </w:r>
      <w:r>
        <w:rPr/>
        <w:t>Quả</w:t>
      </w:r>
      <w:r>
        <w:rPr>
          <w:spacing w:val="-1"/>
        </w:rPr>
        <w:t> </w:t>
      </w:r>
      <w:r>
        <w:rPr/>
        <w:t>duyên</w:t>
      </w:r>
      <w:r>
        <w:rPr>
          <w:spacing w:val="-3"/>
        </w:rPr>
        <w:t> </w:t>
      </w:r>
      <w:r>
        <w:rPr/>
        <w:t>có phi Đạo 1.</w:t>
      </w:r>
    </w:p>
    <w:p>
      <w:pPr>
        <w:spacing w:line="296" w:lineRule="exact" w:before="0"/>
        <w:ind w:left="4001" w:right="0" w:firstLine="0"/>
        <w:jc w:val="left"/>
        <w:rPr>
          <w:i/>
          <w:sz w:val="26"/>
        </w:rPr>
      </w:pPr>
      <w:r>
        <w:rPr>
          <w:i/>
          <w:sz w:val="26"/>
        </w:rPr>
        <w:t>Dứt</w:t>
      </w:r>
      <w:r>
        <w:rPr>
          <w:i/>
          <w:spacing w:val="-6"/>
          <w:sz w:val="26"/>
        </w:rPr>
        <w:t> </w:t>
      </w:r>
      <w:r>
        <w:rPr>
          <w:i/>
          <w:sz w:val="26"/>
        </w:rPr>
        <w:t>phần</w:t>
      </w:r>
      <w:r>
        <w:rPr>
          <w:i/>
          <w:spacing w:val="-5"/>
          <w:sz w:val="26"/>
        </w:rPr>
        <w:t> </w:t>
      </w:r>
      <w:r>
        <w:rPr>
          <w:i/>
          <w:sz w:val="26"/>
        </w:rPr>
        <w:t>đếm</w:t>
      </w:r>
      <w:r>
        <w:rPr>
          <w:i/>
          <w:spacing w:val="-5"/>
          <w:sz w:val="26"/>
        </w:rPr>
        <w:t> </w:t>
      </w:r>
      <w:r>
        <w:rPr>
          <w:i/>
          <w:spacing w:val="-4"/>
          <w:sz w:val="26"/>
        </w:rPr>
        <w:t>ngược</w:t>
      </w:r>
    </w:p>
    <w:p>
      <w:pPr>
        <w:pStyle w:val="Heading3"/>
        <w:spacing w:line="240" w:lineRule="auto" w:before="6"/>
      </w:pPr>
      <w:r>
        <w:rPr>
          <w:spacing w:val="-2"/>
        </w:rPr>
        <w:t>1125.</w:t>
      </w:r>
    </w:p>
    <w:p>
      <w:pPr>
        <w:pStyle w:val="BodyText"/>
      </w:pPr>
      <w:r>
        <w:rPr/>
        <w:t>Nhân duyên có phi Trưởng 3,... phi Tiền sanh 2, phi Hậu sanh 3, phi Cố hưởng 3, phi Nghiệp 3, phi Quả 3, phi Bất tương ưng 2.</w:t>
      </w:r>
    </w:p>
    <w:p>
      <w:pPr>
        <w:pStyle w:val="Heading3"/>
      </w:pPr>
      <w:r>
        <w:rPr>
          <w:spacing w:val="-2"/>
        </w:rPr>
        <w:t>1126.</w:t>
      </w:r>
    </w:p>
    <w:p>
      <w:pPr>
        <w:pStyle w:val="BodyText"/>
      </w:pPr>
      <w:r>
        <w:rPr/>
        <w:t>Nhân duyên cùng Cảnh duyên có phi Trưởng 3,... phi Tiền sanh 2, phi Hậu sanh 3, phi Cố hưởng 3, phi Nghiệp 3, phi Quả 3, phi Bất tương ưng 2,</w:t>
      </w:r>
    </w:p>
    <w:p>
      <w:pPr>
        <w:pStyle w:val="BodyText"/>
        <w:spacing w:line="298" w:lineRule="exact"/>
        <w:ind w:left="1277"/>
      </w:pPr>
      <w:r>
        <w:rPr/>
        <w:t>Nên</w:t>
      </w:r>
      <w:r>
        <w:rPr>
          <w:spacing w:val="-4"/>
        </w:rPr>
        <w:t> </w:t>
      </w:r>
      <w:r>
        <w:rPr/>
        <w:t>đếm</w:t>
      </w:r>
      <w:r>
        <w:rPr>
          <w:spacing w:val="-6"/>
        </w:rPr>
        <w:t> </w:t>
      </w:r>
      <w:r>
        <w:rPr/>
        <w:t>rộng</w:t>
      </w:r>
      <w:r>
        <w:rPr>
          <w:spacing w:val="-4"/>
        </w:rPr>
        <w:t> </w:t>
      </w:r>
      <w:r>
        <w:rPr/>
        <w:t>như</w:t>
      </w:r>
      <w:r>
        <w:rPr>
          <w:spacing w:val="-3"/>
        </w:rPr>
        <w:t> </w:t>
      </w:r>
      <w:r>
        <w:rPr/>
        <w:t>tam</w:t>
      </w:r>
      <w:r>
        <w:rPr>
          <w:spacing w:val="-4"/>
        </w:rPr>
        <w:t> </w:t>
      </w:r>
      <w:r>
        <w:rPr/>
        <w:t>đề</w:t>
      </w:r>
      <w:r>
        <w:rPr>
          <w:spacing w:val="-2"/>
        </w:rPr>
        <w:t> thiện.</w:t>
      </w:r>
    </w:p>
    <w:p>
      <w:pPr>
        <w:spacing w:line="298" w:lineRule="exact" w:before="0"/>
        <w:ind w:left="3603" w:right="0" w:firstLine="0"/>
        <w:jc w:val="left"/>
        <w:rPr>
          <w:i/>
          <w:sz w:val="26"/>
        </w:rPr>
      </w:pPr>
      <w:r>
        <w:rPr>
          <w:i/>
          <w:sz w:val="26"/>
        </w:rPr>
        <w:t>Dứt</w:t>
      </w:r>
      <w:r>
        <w:rPr>
          <w:i/>
          <w:spacing w:val="-5"/>
          <w:sz w:val="26"/>
        </w:rPr>
        <w:t> </w:t>
      </w:r>
      <w:r>
        <w:rPr>
          <w:i/>
          <w:sz w:val="26"/>
        </w:rPr>
        <w:t>cách</w:t>
      </w:r>
      <w:r>
        <w:rPr>
          <w:i/>
          <w:spacing w:val="-4"/>
          <w:sz w:val="26"/>
        </w:rPr>
        <w:t> </w:t>
      </w:r>
      <w:r>
        <w:rPr>
          <w:i/>
          <w:sz w:val="26"/>
        </w:rPr>
        <w:t>thuận</w:t>
      </w:r>
      <w:r>
        <w:rPr>
          <w:i/>
          <w:spacing w:val="-4"/>
          <w:sz w:val="26"/>
        </w:rPr>
        <w:t> </w:t>
      </w:r>
      <w:r>
        <w:rPr>
          <w:i/>
          <w:sz w:val="26"/>
        </w:rPr>
        <w:t>tùng,</w:t>
      </w:r>
      <w:r>
        <w:rPr>
          <w:i/>
          <w:spacing w:val="-4"/>
          <w:sz w:val="26"/>
        </w:rPr>
        <w:t> </w:t>
      </w:r>
      <w:r>
        <w:rPr>
          <w:i/>
          <w:sz w:val="26"/>
        </w:rPr>
        <w:t>đối</w:t>
      </w:r>
      <w:r>
        <w:rPr>
          <w:i/>
          <w:spacing w:val="-5"/>
          <w:sz w:val="26"/>
        </w:rPr>
        <w:t> lập</w:t>
      </w:r>
    </w:p>
    <w:p>
      <w:pPr>
        <w:pStyle w:val="Heading3"/>
        <w:spacing w:before="6"/>
      </w:pPr>
      <w:r>
        <w:rPr>
          <w:spacing w:val="-2"/>
        </w:rPr>
        <w:t>1127.</w:t>
      </w:r>
    </w:p>
    <w:p>
      <w:pPr>
        <w:pStyle w:val="BodyText"/>
        <w:ind w:right="177"/>
      </w:pPr>
      <w:r>
        <w:rPr/>
        <w:t>Phi Nhân duyên có Cảnh 3,... Vô gián 3, Liên tiếp 3, Đồng sanh 3, Hỗ tương 3, Y chỉ 3,</w:t>
      </w:r>
      <w:r>
        <w:rPr>
          <w:spacing w:val="-2"/>
        </w:rPr>
        <w:t> </w:t>
      </w:r>
      <w:r>
        <w:rPr/>
        <w:t>Cận</w:t>
      </w:r>
      <w:r>
        <w:rPr>
          <w:spacing w:val="5"/>
        </w:rPr>
        <w:t> </w:t>
      </w:r>
      <w:r>
        <w:rPr/>
        <w:t>y</w:t>
      </w:r>
      <w:r>
        <w:rPr>
          <w:spacing w:val="-3"/>
        </w:rPr>
        <w:t> </w:t>
      </w:r>
      <w:r>
        <w:rPr/>
        <w:t>3,</w:t>
      </w:r>
      <w:r>
        <w:rPr>
          <w:spacing w:val="-2"/>
        </w:rPr>
        <w:t> </w:t>
      </w:r>
      <w:r>
        <w:rPr/>
        <w:t>Tiền</w:t>
      </w:r>
      <w:r>
        <w:rPr>
          <w:spacing w:val="-1"/>
        </w:rPr>
        <w:t> </w:t>
      </w:r>
      <w:r>
        <w:rPr/>
        <w:t>sanh</w:t>
      </w:r>
      <w:r>
        <w:rPr>
          <w:spacing w:val="2"/>
        </w:rPr>
        <w:t> </w:t>
      </w:r>
      <w:r>
        <w:rPr/>
        <w:t>3,</w:t>
      </w:r>
      <w:r>
        <w:rPr>
          <w:spacing w:val="-1"/>
        </w:rPr>
        <w:t> </w:t>
      </w:r>
      <w:r>
        <w:rPr/>
        <w:t>Cố</w:t>
      </w:r>
      <w:r>
        <w:rPr>
          <w:spacing w:val="-1"/>
        </w:rPr>
        <w:t> </w:t>
      </w:r>
      <w:r>
        <w:rPr/>
        <w:t>hưởng</w:t>
      </w:r>
      <w:r>
        <w:rPr>
          <w:spacing w:val="2"/>
        </w:rPr>
        <w:t> </w:t>
      </w:r>
      <w:r>
        <w:rPr/>
        <w:t>2,</w:t>
      </w:r>
      <w:r>
        <w:rPr>
          <w:spacing w:val="1"/>
        </w:rPr>
        <w:t> </w:t>
      </w:r>
      <w:r>
        <w:rPr/>
        <w:t>Nghiệp</w:t>
      </w:r>
      <w:r>
        <w:rPr>
          <w:spacing w:val="2"/>
        </w:rPr>
        <w:t> </w:t>
      </w:r>
      <w:r>
        <w:rPr/>
        <w:t>3,</w:t>
      </w:r>
      <w:r>
        <w:rPr>
          <w:spacing w:val="-1"/>
        </w:rPr>
        <w:t> </w:t>
      </w:r>
      <w:r>
        <w:rPr/>
        <w:t>Quả</w:t>
      </w:r>
      <w:r>
        <w:rPr>
          <w:spacing w:val="1"/>
        </w:rPr>
        <w:t> </w:t>
      </w:r>
      <w:r>
        <w:rPr/>
        <w:t>3,</w:t>
      </w:r>
      <w:r>
        <w:rPr>
          <w:spacing w:val="1"/>
        </w:rPr>
        <w:t> </w:t>
      </w:r>
      <w:r>
        <w:rPr/>
        <w:t>Thực</w:t>
      </w:r>
      <w:r>
        <w:rPr>
          <w:spacing w:val="-2"/>
        </w:rPr>
        <w:t> </w:t>
      </w:r>
      <w:r>
        <w:rPr/>
        <w:t>3, Quyền 3, Thiền</w:t>
      </w:r>
      <w:r>
        <w:rPr>
          <w:spacing w:val="1"/>
        </w:rPr>
        <w:t> </w:t>
      </w:r>
      <w:r>
        <w:rPr/>
        <w:t>2,</w:t>
      </w:r>
      <w:r>
        <w:rPr>
          <w:spacing w:val="2"/>
        </w:rPr>
        <w:t> </w:t>
      </w:r>
      <w:r>
        <w:rPr>
          <w:spacing w:val="-5"/>
        </w:rPr>
        <w:t>Đạo</w:t>
      </w:r>
    </w:p>
    <w:p>
      <w:pPr>
        <w:pStyle w:val="BodyText"/>
        <w:spacing w:line="299" w:lineRule="exact"/>
      </w:pPr>
      <w:r>
        <w:rPr/>
        <w:t>1,</w:t>
      </w:r>
      <w:r>
        <w:rPr>
          <w:spacing w:val="-4"/>
        </w:rPr>
        <w:t> </w:t>
      </w:r>
      <w:r>
        <w:rPr/>
        <w:t>Tương</w:t>
      </w:r>
      <w:r>
        <w:rPr>
          <w:spacing w:val="-4"/>
        </w:rPr>
        <w:t> </w:t>
      </w:r>
      <w:r>
        <w:rPr/>
        <w:t>ưng</w:t>
      </w:r>
      <w:r>
        <w:rPr>
          <w:spacing w:val="-2"/>
        </w:rPr>
        <w:t> </w:t>
      </w:r>
      <w:r>
        <w:rPr/>
        <w:t>3,</w:t>
      </w:r>
      <w:r>
        <w:rPr>
          <w:spacing w:val="-1"/>
        </w:rPr>
        <w:t> </w:t>
      </w:r>
      <w:r>
        <w:rPr/>
        <w:t>Bất</w:t>
      </w:r>
      <w:r>
        <w:rPr>
          <w:spacing w:val="-3"/>
        </w:rPr>
        <w:t> </w:t>
      </w:r>
      <w:r>
        <w:rPr/>
        <w:t>tương</w:t>
      </w:r>
      <w:r>
        <w:rPr>
          <w:spacing w:val="-4"/>
        </w:rPr>
        <w:t> </w:t>
      </w:r>
      <w:r>
        <w:rPr/>
        <w:t>ưng</w:t>
      </w:r>
      <w:r>
        <w:rPr>
          <w:spacing w:val="-2"/>
        </w:rPr>
        <w:t> </w:t>
      </w:r>
      <w:r>
        <w:rPr/>
        <w:t>3,</w:t>
      </w:r>
      <w:r>
        <w:rPr>
          <w:spacing w:val="-3"/>
        </w:rPr>
        <w:t> </w:t>
      </w:r>
      <w:r>
        <w:rPr/>
        <w:t>Hiện</w:t>
      </w:r>
      <w:r>
        <w:rPr>
          <w:spacing w:val="-4"/>
        </w:rPr>
        <w:t> </w:t>
      </w:r>
      <w:r>
        <w:rPr/>
        <w:t>hữu</w:t>
      </w:r>
      <w:r>
        <w:rPr>
          <w:spacing w:val="-3"/>
        </w:rPr>
        <w:t> </w:t>
      </w:r>
      <w:r>
        <w:rPr/>
        <w:t>3,</w:t>
      </w:r>
      <w:r>
        <w:rPr>
          <w:spacing w:val="-1"/>
        </w:rPr>
        <w:t> </w:t>
      </w:r>
      <w:r>
        <w:rPr/>
        <w:t>Vô</w:t>
      </w:r>
      <w:r>
        <w:rPr>
          <w:spacing w:val="-3"/>
        </w:rPr>
        <w:t> </w:t>
      </w:r>
      <w:r>
        <w:rPr/>
        <w:t>hữu</w:t>
      </w:r>
      <w:r>
        <w:rPr>
          <w:spacing w:val="-4"/>
        </w:rPr>
        <w:t> </w:t>
      </w:r>
      <w:r>
        <w:rPr/>
        <w:t>3,</w:t>
      </w:r>
      <w:r>
        <w:rPr>
          <w:spacing w:val="-4"/>
        </w:rPr>
        <w:t> </w:t>
      </w:r>
      <w:r>
        <w:rPr/>
        <w:t>Ly</w:t>
      </w:r>
      <w:r>
        <w:rPr>
          <w:spacing w:val="-6"/>
        </w:rPr>
        <w:t> </w:t>
      </w:r>
      <w:r>
        <w:rPr/>
        <w:t>3,</w:t>
      </w:r>
      <w:r>
        <w:rPr>
          <w:spacing w:val="-3"/>
        </w:rPr>
        <w:t> </w:t>
      </w:r>
      <w:r>
        <w:rPr/>
        <w:t>Bất</w:t>
      </w:r>
      <w:r>
        <w:rPr>
          <w:spacing w:val="-3"/>
        </w:rPr>
        <w:t> </w:t>
      </w:r>
      <w:r>
        <w:rPr/>
        <w:t>ly</w:t>
      </w:r>
      <w:r>
        <w:rPr>
          <w:spacing w:val="-3"/>
        </w:rPr>
        <w:t> </w:t>
      </w:r>
      <w:r>
        <w:rPr>
          <w:spacing w:val="-5"/>
        </w:rPr>
        <w:t>3.</w:t>
      </w:r>
    </w:p>
    <w:p>
      <w:pPr>
        <w:pStyle w:val="Heading3"/>
        <w:spacing w:before="3"/>
      </w:pPr>
      <w:r>
        <w:rPr>
          <w:spacing w:val="-2"/>
        </w:rPr>
        <w:t>1128.</w:t>
      </w:r>
    </w:p>
    <w:p>
      <w:pPr>
        <w:pStyle w:val="BodyText"/>
      </w:pPr>
      <w:r>
        <w:rPr/>
        <w:t>Phi</w:t>
      </w:r>
      <w:r>
        <w:rPr>
          <w:spacing w:val="25"/>
        </w:rPr>
        <w:t> </w:t>
      </w:r>
      <w:r>
        <w:rPr/>
        <w:t>Nhân</w:t>
      </w:r>
      <w:r>
        <w:rPr>
          <w:spacing w:val="25"/>
        </w:rPr>
        <w:t> </w:t>
      </w:r>
      <w:r>
        <w:rPr/>
        <w:t>duyên</w:t>
      </w:r>
      <w:r>
        <w:rPr>
          <w:spacing w:val="26"/>
        </w:rPr>
        <w:t> </w:t>
      </w:r>
      <w:r>
        <w:rPr/>
        <w:t>cùng</w:t>
      </w:r>
      <w:r>
        <w:rPr>
          <w:spacing w:val="26"/>
        </w:rPr>
        <w:t> </w:t>
      </w:r>
      <w:r>
        <w:rPr/>
        <w:t>phi</w:t>
      </w:r>
      <w:r>
        <w:rPr>
          <w:spacing w:val="25"/>
        </w:rPr>
        <w:t> </w:t>
      </w:r>
      <w:r>
        <w:rPr/>
        <w:t>Trưởng</w:t>
      </w:r>
      <w:r>
        <w:rPr>
          <w:spacing w:val="25"/>
        </w:rPr>
        <w:t> </w:t>
      </w:r>
      <w:r>
        <w:rPr/>
        <w:t>duyên</w:t>
      </w:r>
      <w:r>
        <w:rPr>
          <w:spacing w:val="26"/>
        </w:rPr>
        <w:t> </w:t>
      </w:r>
      <w:r>
        <w:rPr/>
        <w:t>có</w:t>
      </w:r>
      <w:r>
        <w:rPr>
          <w:spacing w:val="28"/>
        </w:rPr>
        <w:t> </w:t>
      </w:r>
      <w:r>
        <w:rPr/>
        <w:t>Cảnh</w:t>
      </w:r>
      <w:r>
        <w:rPr>
          <w:spacing w:val="25"/>
        </w:rPr>
        <w:t> </w:t>
      </w:r>
      <w:r>
        <w:rPr/>
        <w:t>3,...</w:t>
      </w:r>
      <w:r>
        <w:rPr>
          <w:spacing w:val="25"/>
        </w:rPr>
        <w:t> </w:t>
      </w:r>
      <w:r>
        <w:rPr/>
        <w:t>Vô</w:t>
      </w:r>
      <w:r>
        <w:rPr>
          <w:spacing w:val="25"/>
        </w:rPr>
        <w:t> </w:t>
      </w:r>
      <w:r>
        <w:rPr/>
        <w:t>gián</w:t>
      </w:r>
      <w:r>
        <w:rPr>
          <w:spacing w:val="26"/>
        </w:rPr>
        <w:t> </w:t>
      </w:r>
      <w:r>
        <w:rPr/>
        <w:t>3,</w:t>
      </w:r>
      <w:r>
        <w:rPr>
          <w:spacing w:val="28"/>
        </w:rPr>
        <w:t> </w:t>
      </w:r>
      <w:r>
        <w:rPr/>
        <w:t>Liên</w:t>
      </w:r>
      <w:r>
        <w:rPr>
          <w:spacing w:val="25"/>
        </w:rPr>
        <w:t> </w:t>
      </w:r>
      <w:r>
        <w:rPr/>
        <w:t>tiếp</w:t>
      </w:r>
      <w:r>
        <w:rPr>
          <w:spacing w:val="25"/>
        </w:rPr>
        <w:t> </w:t>
      </w:r>
      <w:r>
        <w:rPr/>
        <w:t>3,</w:t>
      </w:r>
      <w:r>
        <w:rPr>
          <w:spacing w:val="25"/>
        </w:rPr>
        <w:t> </w:t>
      </w:r>
      <w:r>
        <w:rPr/>
        <w:t>Đồng sanh</w:t>
      </w:r>
      <w:r>
        <w:rPr>
          <w:spacing w:val="-4"/>
        </w:rPr>
        <w:t> </w:t>
      </w:r>
      <w:r>
        <w:rPr/>
        <w:t>3,</w:t>
      </w:r>
      <w:r>
        <w:rPr>
          <w:spacing w:val="-2"/>
        </w:rPr>
        <w:t> </w:t>
      </w:r>
      <w:r>
        <w:rPr/>
        <w:t>Hỗ</w:t>
      </w:r>
      <w:r>
        <w:rPr>
          <w:spacing w:val="-2"/>
        </w:rPr>
        <w:t> </w:t>
      </w:r>
      <w:r>
        <w:rPr/>
        <w:t>tương</w:t>
      </w:r>
      <w:r>
        <w:rPr>
          <w:spacing w:val="-1"/>
        </w:rPr>
        <w:t> </w:t>
      </w:r>
      <w:r>
        <w:rPr/>
        <w:t>3,</w:t>
      </w:r>
      <w:r>
        <w:rPr>
          <w:spacing w:val="-1"/>
        </w:rPr>
        <w:t> </w:t>
      </w:r>
      <w:r>
        <w:rPr/>
        <w:t>Y</w:t>
      </w:r>
      <w:r>
        <w:rPr>
          <w:spacing w:val="-2"/>
        </w:rPr>
        <w:t> </w:t>
      </w:r>
      <w:r>
        <w:rPr/>
        <w:t>chỉ</w:t>
      </w:r>
      <w:r>
        <w:rPr>
          <w:spacing w:val="-3"/>
        </w:rPr>
        <w:t> </w:t>
      </w:r>
      <w:r>
        <w:rPr/>
        <w:t>3,</w:t>
      </w:r>
      <w:r>
        <w:rPr>
          <w:spacing w:val="-1"/>
        </w:rPr>
        <w:t> </w:t>
      </w:r>
      <w:r>
        <w:rPr/>
        <w:t>Cận</w:t>
      </w:r>
      <w:r>
        <w:rPr>
          <w:spacing w:val="3"/>
        </w:rPr>
        <w:t> </w:t>
      </w:r>
      <w:r>
        <w:rPr/>
        <w:t>y</w:t>
      </w:r>
      <w:r>
        <w:rPr>
          <w:spacing w:val="-8"/>
        </w:rPr>
        <w:t> </w:t>
      </w:r>
      <w:r>
        <w:rPr/>
        <w:t>3,</w:t>
      </w:r>
      <w:r>
        <w:rPr>
          <w:spacing w:val="-3"/>
        </w:rPr>
        <w:t> </w:t>
      </w:r>
      <w:r>
        <w:rPr/>
        <w:t>Tiền</w:t>
      </w:r>
      <w:r>
        <w:rPr>
          <w:spacing w:val="-4"/>
        </w:rPr>
        <w:t> </w:t>
      </w:r>
      <w:r>
        <w:rPr/>
        <w:t>sanh</w:t>
      </w:r>
      <w:r>
        <w:rPr>
          <w:spacing w:val="-3"/>
        </w:rPr>
        <w:t> </w:t>
      </w:r>
      <w:r>
        <w:rPr/>
        <w:t>3,</w:t>
      </w:r>
      <w:r>
        <w:rPr>
          <w:spacing w:val="-1"/>
        </w:rPr>
        <w:t> </w:t>
      </w:r>
      <w:r>
        <w:rPr/>
        <w:t>Cố</w:t>
      </w:r>
      <w:r>
        <w:rPr>
          <w:spacing w:val="-3"/>
        </w:rPr>
        <w:t> </w:t>
      </w:r>
      <w:r>
        <w:rPr/>
        <w:t>hưởng</w:t>
      </w:r>
      <w:r>
        <w:rPr>
          <w:spacing w:val="-1"/>
        </w:rPr>
        <w:t> </w:t>
      </w:r>
      <w:r>
        <w:rPr/>
        <w:t>2,</w:t>
      </w:r>
      <w:r>
        <w:rPr>
          <w:spacing w:val="-4"/>
        </w:rPr>
        <w:t> </w:t>
      </w:r>
      <w:r>
        <w:rPr/>
        <w:t>Nghiệp</w:t>
      </w:r>
      <w:r>
        <w:rPr>
          <w:spacing w:val="-4"/>
        </w:rPr>
        <w:t> </w:t>
      </w:r>
      <w:r>
        <w:rPr/>
        <w:t>3, Quả</w:t>
      </w:r>
      <w:r>
        <w:rPr>
          <w:spacing w:val="-1"/>
        </w:rPr>
        <w:t> </w:t>
      </w:r>
      <w:r>
        <w:rPr/>
        <w:t>3,</w:t>
      </w:r>
      <w:r>
        <w:rPr>
          <w:spacing w:val="-4"/>
        </w:rPr>
        <w:t> Thực</w:t>
      </w:r>
    </w:p>
    <w:p>
      <w:pPr>
        <w:pStyle w:val="BodyText"/>
        <w:spacing w:line="299" w:lineRule="exact"/>
      </w:pPr>
      <w:r>
        <w:rPr/>
        <w:t>3, Quyền</w:t>
      </w:r>
      <w:r>
        <w:rPr>
          <w:spacing w:val="2"/>
        </w:rPr>
        <w:t> </w:t>
      </w:r>
      <w:r>
        <w:rPr/>
        <w:t>3,</w:t>
      </w:r>
      <w:r>
        <w:rPr>
          <w:spacing w:val="1"/>
        </w:rPr>
        <w:t> </w:t>
      </w:r>
      <w:r>
        <w:rPr/>
        <w:t>Thiền</w:t>
      </w:r>
      <w:r>
        <w:rPr>
          <w:spacing w:val="3"/>
        </w:rPr>
        <w:t> </w:t>
      </w:r>
      <w:r>
        <w:rPr/>
        <w:t>2,</w:t>
      </w:r>
      <w:r>
        <w:rPr>
          <w:spacing w:val="1"/>
        </w:rPr>
        <w:t> </w:t>
      </w:r>
      <w:r>
        <w:rPr/>
        <w:t>Đạo</w:t>
      </w:r>
      <w:r>
        <w:rPr>
          <w:spacing w:val="2"/>
        </w:rPr>
        <w:t> </w:t>
      </w:r>
      <w:r>
        <w:rPr/>
        <w:t>1,</w:t>
      </w:r>
      <w:r>
        <w:rPr>
          <w:spacing w:val="1"/>
        </w:rPr>
        <w:t> </w:t>
      </w:r>
      <w:r>
        <w:rPr/>
        <w:t>Tương ưng</w:t>
      </w:r>
      <w:r>
        <w:rPr>
          <w:spacing w:val="4"/>
        </w:rPr>
        <w:t> </w:t>
      </w:r>
      <w:r>
        <w:rPr/>
        <w:t>3,</w:t>
      </w:r>
      <w:r>
        <w:rPr>
          <w:spacing w:val="1"/>
        </w:rPr>
        <w:t> </w:t>
      </w:r>
      <w:r>
        <w:rPr/>
        <w:t>Bất</w:t>
      </w:r>
      <w:r>
        <w:rPr>
          <w:spacing w:val="3"/>
        </w:rPr>
        <w:t> </w:t>
      </w:r>
      <w:r>
        <w:rPr/>
        <w:t>tương ưng</w:t>
      </w:r>
      <w:r>
        <w:rPr>
          <w:spacing w:val="2"/>
        </w:rPr>
        <w:t> </w:t>
      </w:r>
      <w:r>
        <w:rPr/>
        <w:t>3,</w:t>
      </w:r>
      <w:r>
        <w:rPr>
          <w:spacing w:val="1"/>
        </w:rPr>
        <w:t> </w:t>
      </w:r>
      <w:r>
        <w:rPr/>
        <w:t>Hiện</w:t>
      </w:r>
      <w:r>
        <w:rPr>
          <w:spacing w:val="1"/>
        </w:rPr>
        <w:t> </w:t>
      </w:r>
      <w:r>
        <w:rPr/>
        <w:t>hữu</w:t>
      </w:r>
      <w:r>
        <w:rPr>
          <w:spacing w:val="1"/>
        </w:rPr>
        <w:t> </w:t>
      </w:r>
      <w:r>
        <w:rPr/>
        <w:t>3, Vô</w:t>
      </w:r>
      <w:r>
        <w:rPr>
          <w:spacing w:val="1"/>
        </w:rPr>
        <w:t> </w:t>
      </w:r>
      <w:r>
        <w:rPr/>
        <w:t>hữu</w:t>
      </w:r>
      <w:r>
        <w:rPr>
          <w:spacing w:val="2"/>
        </w:rPr>
        <w:t> </w:t>
      </w:r>
      <w:r>
        <w:rPr/>
        <w:t>3,</w:t>
      </w:r>
      <w:r>
        <w:rPr>
          <w:spacing w:val="3"/>
        </w:rPr>
        <w:t> </w:t>
      </w:r>
      <w:r>
        <w:rPr>
          <w:spacing w:val="-5"/>
        </w:rPr>
        <w:t>Ly</w:t>
      </w:r>
    </w:p>
    <w:p>
      <w:pPr>
        <w:pStyle w:val="BodyText"/>
      </w:pPr>
      <w:r>
        <w:rPr/>
        <w:t>3,</w:t>
      </w:r>
      <w:r>
        <w:rPr>
          <w:spacing w:val="-3"/>
        </w:rPr>
        <w:t> </w:t>
      </w:r>
      <w:r>
        <w:rPr/>
        <w:t>Bất</w:t>
      </w:r>
      <w:r>
        <w:rPr>
          <w:spacing w:val="-2"/>
        </w:rPr>
        <w:t> </w:t>
      </w:r>
      <w:r>
        <w:rPr/>
        <w:t>ly</w:t>
      </w:r>
      <w:r>
        <w:rPr>
          <w:spacing w:val="-6"/>
        </w:rPr>
        <w:t> </w:t>
      </w:r>
      <w:r>
        <w:rPr>
          <w:spacing w:val="-5"/>
        </w:rPr>
        <w:t>3.</w:t>
      </w:r>
    </w:p>
    <w:p>
      <w:pPr>
        <w:pStyle w:val="Heading3"/>
        <w:spacing w:before="3"/>
      </w:pPr>
      <w:r>
        <w:rPr>
          <w:spacing w:val="-2"/>
        </w:rPr>
        <w:t>1129.</w:t>
      </w:r>
    </w:p>
    <w:p>
      <w:pPr>
        <w:pStyle w:val="BodyText"/>
      </w:pPr>
      <w:r>
        <w:rPr/>
        <w:t>Phi Nhân duyên cùng phi Trưởng duyên, phi Tiền sanh duyên có Cảnh 1,... Vô gián 1, Liên tiếp 1, Đồng</w:t>
      </w:r>
      <w:r>
        <w:rPr>
          <w:spacing w:val="1"/>
        </w:rPr>
        <w:t> </w:t>
      </w:r>
      <w:r>
        <w:rPr/>
        <w:t>sanh</w:t>
      </w:r>
      <w:r>
        <w:rPr>
          <w:spacing w:val="3"/>
        </w:rPr>
        <w:t> </w:t>
      </w:r>
      <w:r>
        <w:rPr/>
        <w:t>1, Hỗ</w:t>
      </w:r>
      <w:r>
        <w:rPr>
          <w:spacing w:val="1"/>
        </w:rPr>
        <w:t> </w:t>
      </w:r>
      <w:r>
        <w:rPr/>
        <w:t>tương 1, Y</w:t>
      </w:r>
      <w:r>
        <w:rPr>
          <w:spacing w:val="1"/>
        </w:rPr>
        <w:t> </w:t>
      </w:r>
      <w:r>
        <w:rPr/>
        <w:t>chỉ 1, Cận</w:t>
      </w:r>
      <w:r>
        <w:rPr>
          <w:spacing w:val="2"/>
        </w:rPr>
        <w:t> </w:t>
      </w:r>
      <w:r>
        <w:rPr/>
        <w:t>y</w:t>
      </w:r>
      <w:r>
        <w:rPr>
          <w:spacing w:val="-3"/>
        </w:rPr>
        <w:t> </w:t>
      </w:r>
      <w:r>
        <w:rPr/>
        <w:t>1, Cố</w:t>
      </w:r>
      <w:r>
        <w:rPr>
          <w:spacing w:val="1"/>
        </w:rPr>
        <w:t> </w:t>
      </w:r>
      <w:r>
        <w:rPr/>
        <w:t>hưởng 1, Nghiệp</w:t>
      </w:r>
      <w:r>
        <w:rPr>
          <w:spacing w:val="1"/>
        </w:rPr>
        <w:t> </w:t>
      </w:r>
      <w:r>
        <w:rPr/>
        <w:t>1,</w:t>
      </w:r>
      <w:r>
        <w:rPr>
          <w:spacing w:val="1"/>
        </w:rPr>
        <w:t> </w:t>
      </w:r>
      <w:r>
        <w:rPr/>
        <w:t>Quả </w:t>
      </w:r>
      <w:r>
        <w:rPr>
          <w:spacing w:val="-5"/>
        </w:rPr>
        <w:t>1,</w:t>
      </w:r>
    </w:p>
    <w:p>
      <w:pPr>
        <w:pStyle w:val="BodyText"/>
        <w:spacing w:after="0"/>
        <w:sectPr>
          <w:pgSz w:w="11630" w:h="16450"/>
          <w:pgMar w:header="859" w:footer="0" w:top="1120" w:bottom="280" w:left="708" w:right="850"/>
        </w:sectPr>
      </w:pPr>
    </w:p>
    <w:p>
      <w:pPr>
        <w:pStyle w:val="BodyText"/>
        <w:spacing w:line="298" w:lineRule="exact" w:before="232"/>
      </w:pPr>
      <w:r>
        <w:rPr/>
        <w:t>Thực</w:t>
      </w:r>
      <w:r>
        <w:rPr>
          <w:spacing w:val="1"/>
        </w:rPr>
        <w:t> </w:t>
      </w:r>
      <w:r>
        <w:rPr/>
        <w:t>1,</w:t>
      </w:r>
      <w:r>
        <w:rPr>
          <w:spacing w:val="1"/>
        </w:rPr>
        <w:t> </w:t>
      </w:r>
      <w:r>
        <w:rPr/>
        <w:t>Quyền 1,</w:t>
      </w:r>
      <w:r>
        <w:rPr>
          <w:spacing w:val="4"/>
        </w:rPr>
        <w:t> </w:t>
      </w:r>
      <w:r>
        <w:rPr/>
        <w:t>Thiền 1,</w:t>
      </w:r>
      <w:r>
        <w:rPr>
          <w:spacing w:val="2"/>
        </w:rPr>
        <w:t> </w:t>
      </w:r>
      <w:r>
        <w:rPr/>
        <w:t>Đạo</w:t>
      </w:r>
      <w:r>
        <w:rPr>
          <w:spacing w:val="3"/>
        </w:rPr>
        <w:t> </w:t>
      </w:r>
      <w:r>
        <w:rPr/>
        <w:t>1,</w:t>
      </w:r>
      <w:r>
        <w:rPr>
          <w:spacing w:val="1"/>
        </w:rPr>
        <w:t> </w:t>
      </w:r>
      <w:r>
        <w:rPr/>
        <w:t>Tương ưng</w:t>
      </w:r>
      <w:r>
        <w:rPr>
          <w:spacing w:val="5"/>
        </w:rPr>
        <w:t> </w:t>
      </w:r>
      <w:r>
        <w:rPr/>
        <w:t>1, Bất</w:t>
      </w:r>
      <w:r>
        <w:rPr>
          <w:spacing w:val="3"/>
        </w:rPr>
        <w:t> </w:t>
      </w:r>
      <w:r>
        <w:rPr/>
        <w:t>tương</w:t>
      </w:r>
      <w:r>
        <w:rPr>
          <w:spacing w:val="-1"/>
        </w:rPr>
        <w:t> </w:t>
      </w:r>
      <w:r>
        <w:rPr/>
        <w:t>ưng</w:t>
      </w:r>
      <w:r>
        <w:rPr>
          <w:spacing w:val="4"/>
        </w:rPr>
        <w:t> </w:t>
      </w:r>
      <w:r>
        <w:rPr/>
        <w:t>1,</w:t>
      </w:r>
      <w:r>
        <w:rPr>
          <w:spacing w:val="1"/>
        </w:rPr>
        <w:t> </w:t>
      </w:r>
      <w:r>
        <w:rPr/>
        <w:t>Hiện</w:t>
      </w:r>
      <w:r>
        <w:rPr>
          <w:spacing w:val="1"/>
        </w:rPr>
        <w:t> </w:t>
      </w:r>
      <w:r>
        <w:rPr/>
        <w:t>hữu 1,</w:t>
      </w:r>
      <w:r>
        <w:rPr>
          <w:spacing w:val="4"/>
        </w:rPr>
        <w:t> </w:t>
      </w:r>
      <w:r>
        <w:rPr/>
        <w:t>Vô </w:t>
      </w:r>
      <w:r>
        <w:rPr>
          <w:spacing w:val="-5"/>
        </w:rPr>
        <w:t>hữu</w:t>
      </w:r>
    </w:p>
    <w:p>
      <w:pPr>
        <w:pStyle w:val="BodyText"/>
        <w:spacing w:line="298" w:lineRule="exact"/>
      </w:pPr>
      <w:r>
        <w:rPr/>
        <w:t>1,</w:t>
      </w:r>
      <w:r>
        <w:rPr>
          <w:spacing w:val="-2"/>
        </w:rPr>
        <w:t> </w:t>
      </w:r>
      <w:r>
        <w:rPr/>
        <w:t>Ly</w:t>
      </w:r>
      <w:r>
        <w:rPr>
          <w:spacing w:val="-6"/>
        </w:rPr>
        <w:t> </w:t>
      </w:r>
      <w:r>
        <w:rPr/>
        <w:t>1,</w:t>
      </w:r>
      <w:r>
        <w:rPr>
          <w:spacing w:val="-1"/>
        </w:rPr>
        <w:t> </w:t>
      </w:r>
      <w:r>
        <w:rPr/>
        <w:t>Bất</w:t>
      </w:r>
      <w:r>
        <w:rPr>
          <w:spacing w:val="-1"/>
        </w:rPr>
        <w:t> </w:t>
      </w:r>
      <w:r>
        <w:rPr/>
        <w:t>ly</w:t>
      </w:r>
      <w:r>
        <w:rPr>
          <w:spacing w:val="-6"/>
        </w:rPr>
        <w:t> </w:t>
      </w:r>
      <w:r>
        <w:rPr>
          <w:spacing w:val="-5"/>
        </w:rPr>
        <w:t>1.</w:t>
      </w:r>
    </w:p>
    <w:p>
      <w:pPr>
        <w:pStyle w:val="Heading3"/>
        <w:spacing w:line="295" w:lineRule="exact" w:before="8"/>
      </w:pPr>
      <w:r>
        <w:rPr>
          <w:spacing w:val="-2"/>
        </w:rPr>
        <w:t>1130.</w:t>
      </w:r>
    </w:p>
    <w:p>
      <w:pPr>
        <w:pStyle w:val="BodyText"/>
        <w:ind w:right="139"/>
        <w:jc w:val="both"/>
      </w:pPr>
      <w:r>
        <w:rPr/>
        <w:t>Phi Nhân duyên cùng phi Trưởng duyên, phi Tiền sanh duyên, phi Hậu sanh duyên,</w:t>
      </w:r>
      <w:r>
        <w:rPr>
          <w:spacing w:val="40"/>
        </w:rPr>
        <w:t> </w:t>
      </w:r>
      <w:r>
        <w:rPr/>
        <w:t>phi Cố hưởng duyên, phi Nghiệp duyên có Cảnh 1,... Vô gián 1, Liên tiếp 1, Đồng</w:t>
      </w:r>
      <w:r>
        <w:rPr>
          <w:spacing w:val="40"/>
        </w:rPr>
        <w:t> </w:t>
      </w:r>
      <w:r>
        <w:rPr/>
        <w:t>sanh</w:t>
      </w:r>
      <w:r>
        <w:rPr>
          <w:spacing w:val="10"/>
        </w:rPr>
        <w:t> </w:t>
      </w:r>
      <w:r>
        <w:rPr/>
        <w:t>1,</w:t>
      </w:r>
      <w:r>
        <w:rPr>
          <w:spacing w:val="13"/>
        </w:rPr>
        <w:t> </w:t>
      </w:r>
      <w:r>
        <w:rPr/>
        <w:t>Hỗ</w:t>
      </w:r>
      <w:r>
        <w:rPr>
          <w:spacing w:val="13"/>
        </w:rPr>
        <w:t> </w:t>
      </w:r>
      <w:r>
        <w:rPr/>
        <w:t>tương</w:t>
      </w:r>
      <w:r>
        <w:rPr>
          <w:spacing w:val="14"/>
        </w:rPr>
        <w:t> </w:t>
      </w:r>
      <w:r>
        <w:rPr/>
        <w:t>1,</w:t>
      </w:r>
      <w:r>
        <w:rPr>
          <w:spacing w:val="11"/>
        </w:rPr>
        <w:t> </w:t>
      </w:r>
      <w:r>
        <w:rPr/>
        <w:t>Y</w:t>
      </w:r>
      <w:r>
        <w:rPr>
          <w:spacing w:val="12"/>
        </w:rPr>
        <w:t> </w:t>
      </w:r>
      <w:r>
        <w:rPr/>
        <w:t>chỉ</w:t>
      </w:r>
      <w:r>
        <w:rPr>
          <w:spacing w:val="12"/>
        </w:rPr>
        <w:t> </w:t>
      </w:r>
      <w:r>
        <w:rPr/>
        <w:t>1,</w:t>
      </w:r>
      <w:r>
        <w:rPr>
          <w:spacing w:val="11"/>
        </w:rPr>
        <w:t> </w:t>
      </w:r>
      <w:r>
        <w:rPr/>
        <w:t>Cận</w:t>
      </w:r>
      <w:r>
        <w:rPr>
          <w:spacing w:val="17"/>
        </w:rPr>
        <w:t> </w:t>
      </w:r>
      <w:r>
        <w:rPr/>
        <w:t>y</w:t>
      </w:r>
      <w:r>
        <w:rPr>
          <w:spacing w:val="9"/>
        </w:rPr>
        <w:t> </w:t>
      </w:r>
      <w:r>
        <w:rPr/>
        <w:t>1,</w:t>
      </w:r>
      <w:r>
        <w:rPr>
          <w:spacing w:val="10"/>
        </w:rPr>
        <w:t> </w:t>
      </w:r>
      <w:r>
        <w:rPr/>
        <w:t>Thực</w:t>
      </w:r>
      <w:r>
        <w:rPr>
          <w:spacing w:val="14"/>
        </w:rPr>
        <w:t> </w:t>
      </w:r>
      <w:r>
        <w:rPr/>
        <w:t>1,</w:t>
      </w:r>
      <w:r>
        <w:rPr>
          <w:spacing w:val="11"/>
        </w:rPr>
        <w:t> </w:t>
      </w:r>
      <w:r>
        <w:rPr/>
        <w:t>Quyền</w:t>
      </w:r>
      <w:r>
        <w:rPr>
          <w:spacing w:val="11"/>
        </w:rPr>
        <w:t> </w:t>
      </w:r>
      <w:r>
        <w:rPr/>
        <w:t>1,</w:t>
      </w:r>
      <w:r>
        <w:rPr>
          <w:spacing w:val="13"/>
        </w:rPr>
        <w:t> </w:t>
      </w:r>
      <w:r>
        <w:rPr/>
        <w:t>Thiền</w:t>
      </w:r>
      <w:r>
        <w:rPr>
          <w:spacing w:val="13"/>
        </w:rPr>
        <w:t> </w:t>
      </w:r>
      <w:r>
        <w:rPr/>
        <w:t>1,</w:t>
      </w:r>
      <w:r>
        <w:rPr>
          <w:spacing w:val="13"/>
        </w:rPr>
        <w:t> </w:t>
      </w:r>
      <w:r>
        <w:rPr/>
        <w:t>Tương</w:t>
      </w:r>
      <w:r>
        <w:rPr>
          <w:spacing w:val="11"/>
        </w:rPr>
        <w:t> </w:t>
      </w:r>
      <w:r>
        <w:rPr/>
        <w:t>ưng</w:t>
      </w:r>
      <w:r>
        <w:rPr>
          <w:spacing w:val="11"/>
        </w:rPr>
        <w:t> </w:t>
      </w:r>
      <w:r>
        <w:rPr/>
        <w:t>1,</w:t>
      </w:r>
      <w:r>
        <w:rPr>
          <w:spacing w:val="11"/>
        </w:rPr>
        <w:t> </w:t>
      </w:r>
      <w:r>
        <w:rPr>
          <w:spacing w:val="-4"/>
        </w:rPr>
        <w:t>Hiện</w:t>
      </w:r>
    </w:p>
    <w:p>
      <w:pPr>
        <w:pStyle w:val="BodyText"/>
        <w:jc w:val="both"/>
      </w:pPr>
      <w:r>
        <w:rPr/>
        <w:t>hữu</w:t>
      </w:r>
      <w:r>
        <w:rPr>
          <w:spacing w:val="-3"/>
        </w:rPr>
        <w:t> </w:t>
      </w:r>
      <w:r>
        <w:rPr/>
        <w:t>1,</w:t>
      </w:r>
      <w:r>
        <w:rPr>
          <w:spacing w:val="-3"/>
        </w:rPr>
        <w:t> </w:t>
      </w:r>
      <w:r>
        <w:rPr/>
        <w:t>Vô</w:t>
      </w:r>
      <w:r>
        <w:rPr>
          <w:spacing w:val="-3"/>
        </w:rPr>
        <w:t> </w:t>
      </w:r>
      <w:r>
        <w:rPr/>
        <w:t>hữu</w:t>
      </w:r>
      <w:r>
        <w:rPr>
          <w:spacing w:val="-3"/>
        </w:rPr>
        <w:t> </w:t>
      </w:r>
      <w:r>
        <w:rPr/>
        <w:t>1,</w:t>
      </w:r>
      <w:r>
        <w:rPr>
          <w:spacing w:val="-1"/>
        </w:rPr>
        <w:t> </w:t>
      </w:r>
      <w:r>
        <w:rPr/>
        <w:t>Ly</w:t>
      </w:r>
      <w:r>
        <w:rPr>
          <w:spacing w:val="-8"/>
        </w:rPr>
        <w:t> </w:t>
      </w:r>
      <w:r>
        <w:rPr/>
        <w:t>1,</w:t>
      </w:r>
      <w:r>
        <w:rPr>
          <w:spacing w:val="2"/>
        </w:rPr>
        <w:t> </w:t>
      </w:r>
      <w:r>
        <w:rPr/>
        <w:t>Bất</w:t>
      </w:r>
      <w:r>
        <w:rPr>
          <w:spacing w:val="-3"/>
        </w:rPr>
        <w:t> </w:t>
      </w:r>
      <w:r>
        <w:rPr/>
        <w:t>ly</w:t>
      </w:r>
      <w:r>
        <w:rPr>
          <w:spacing w:val="-7"/>
        </w:rPr>
        <w:t> </w:t>
      </w:r>
      <w:r>
        <w:rPr>
          <w:spacing w:val="-5"/>
        </w:rPr>
        <w:t>1.</w:t>
      </w:r>
    </w:p>
    <w:p>
      <w:pPr>
        <w:pStyle w:val="Heading3"/>
        <w:spacing w:line="295" w:lineRule="exact" w:before="5"/>
      </w:pPr>
      <w:r>
        <w:rPr>
          <w:spacing w:val="-2"/>
        </w:rPr>
        <w:t>1131.</w:t>
      </w:r>
    </w:p>
    <w:p>
      <w:pPr>
        <w:pStyle w:val="BodyText"/>
        <w:ind w:right="139"/>
        <w:jc w:val="both"/>
      </w:pPr>
      <w:r>
        <w:rPr/>
        <w:t>Phi Nhân duyên cùng phi Trưởng duyên tóm tắt, phi Nghiệp duyên, phi Quả duyên,</w:t>
      </w:r>
      <w:r>
        <w:rPr>
          <w:spacing w:val="40"/>
        </w:rPr>
        <w:t> </w:t>
      </w:r>
      <w:r>
        <w:rPr/>
        <w:t>phi Đạo duyên, phi Bất tương ưng duyên, có Cảnh 1,... Vô gián 1, Liên tiếp 1, Đồng sanh</w:t>
      </w:r>
      <w:r>
        <w:rPr>
          <w:spacing w:val="10"/>
        </w:rPr>
        <w:t> </w:t>
      </w:r>
      <w:r>
        <w:rPr/>
        <w:t>1,</w:t>
      </w:r>
      <w:r>
        <w:rPr>
          <w:spacing w:val="13"/>
        </w:rPr>
        <w:t> </w:t>
      </w:r>
      <w:r>
        <w:rPr/>
        <w:t>Hỗ</w:t>
      </w:r>
      <w:r>
        <w:rPr>
          <w:spacing w:val="13"/>
        </w:rPr>
        <w:t> </w:t>
      </w:r>
      <w:r>
        <w:rPr/>
        <w:t>tương</w:t>
      </w:r>
      <w:r>
        <w:rPr>
          <w:spacing w:val="14"/>
        </w:rPr>
        <w:t> </w:t>
      </w:r>
      <w:r>
        <w:rPr/>
        <w:t>1,</w:t>
      </w:r>
      <w:r>
        <w:rPr>
          <w:spacing w:val="11"/>
        </w:rPr>
        <w:t> </w:t>
      </w:r>
      <w:r>
        <w:rPr/>
        <w:t>Y</w:t>
      </w:r>
      <w:r>
        <w:rPr>
          <w:spacing w:val="12"/>
        </w:rPr>
        <w:t> </w:t>
      </w:r>
      <w:r>
        <w:rPr/>
        <w:t>chỉ</w:t>
      </w:r>
      <w:r>
        <w:rPr>
          <w:spacing w:val="12"/>
        </w:rPr>
        <w:t> </w:t>
      </w:r>
      <w:r>
        <w:rPr/>
        <w:t>1,</w:t>
      </w:r>
      <w:r>
        <w:rPr>
          <w:spacing w:val="11"/>
        </w:rPr>
        <w:t> </w:t>
      </w:r>
      <w:r>
        <w:rPr/>
        <w:t>Cận</w:t>
      </w:r>
      <w:r>
        <w:rPr>
          <w:spacing w:val="17"/>
        </w:rPr>
        <w:t> </w:t>
      </w:r>
      <w:r>
        <w:rPr/>
        <w:t>y</w:t>
      </w:r>
      <w:r>
        <w:rPr>
          <w:spacing w:val="9"/>
        </w:rPr>
        <w:t> </w:t>
      </w:r>
      <w:r>
        <w:rPr/>
        <w:t>1,</w:t>
      </w:r>
      <w:r>
        <w:rPr>
          <w:spacing w:val="11"/>
        </w:rPr>
        <w:t> </w:t>
      </w:r>
      <w:r>
        <w:rPr/>
        <w:t>Thực</w:t>
      </w:r>
      <w:r>
        <w:rPr>
          <w:spacing w:val="13"/>
        </w:rPr>
        <w:t> </w:t>
      </w:r>
      <w:r>
        <w:rPr/>
        <w:t>1,</w:t>
      </w:r>
      <w:r>
        <w:rPr>
          <w:spacing w:val="11"/>
        </w:rPr>
        <w:t> </w:t>
      </w:r>
      <w:r>
        <w:rPr/>
        <w:t>Quyền</w:t>
      </w:r>
      <w:r>
        <w:rPr>
          <w:spacing w:val="11"/>
        </w:rPr>
        <w:t> </w:t>
      </w:r>
      <w:r>
        <w:rPr/>
        <w:t>1,</w:t>
      </w:r>
      <w:r>
        <w:rPr>
          <w:spacing w:val="13"/>
        </w:rPr>
        <w:t> </w:t>
      </w:r>
      <w:r>
        <w:rPr/>
        <w:t>Thiền</w:t>
      </w:r>
      <w:r>
        <w:rPr>
          <w:spacing w:val="13"/>
        </w:rPr>
        <w:t> </w:t>
      </w:r>
      <w:r>
        <w:rPr/>
        <w:t>1,</w:t>
      </w:r>
      <w:r>
        <w:rPr>
          <w:spacing w:val="13"/>
        </w:rPr>
        <w:t> </w:t>
      </w:r>
      <w:r>
        <w:rPr/>
        <w:t>Tương</w:t>
      </w:r>
      <w:r>
        <w:rPr>
          <w:spacing w:val="10"/>
        </w:rPr>
        <w:t> </w:t>
      </w:r>
      <w:r>
        <w:rPr/>
        <w:t>ưng</w:t>
      </w:r>
      <w:r>
        <w:rPr>
          <w:spacing w:val="13"/>
        </w:rPr>
        <w:t> </w:t>
      </w:r>
      <w:r>
        <w:rPr/>
        <w:t>1,</w:t>
      </w:r>
      <w:r>
        <w:rPr>
          <w:spacing w:val="11"/>
        </w:rPr>
        <w:t> </w:t>
      </w:r>
      <w:r>
        <w:rPr>
          <w:spacing w:val="-4"/>
        </w:rPr>
        <w:t>Hiện</w:t>
      </w:r>
    </w:p>
    <w:p>
      <w:pPr>
        <w:pStyle w:val="BodyText"/>
        <w:spacing w:line="299" w:lineRule="exact"/>
        <w:jc w:val="both"/>
      </w:pPr>
      <w:r>
        <w:rPr/>
        <w:t>hữu</w:t>
      </w:r>
      <w:r>
        <w:rPr>
          <w:spacing w:val="-3"/>
        </w:rPr>
        <w:t> </w:t>
      </w:r>
      <w:r>
        <w:rPr/>
        <w:t>1,</w:t>
      </w:r>
      <w:r>
        <w:rPr>
          <w:spacing w:val="-3"/>
        </w:rPr>
        <w:t> </w:t>
      </w:r>
      <w:r>
        <w:rPr/>
        <w:t>Vô</w:t>
      </w:r>
      <w:r>
        <w:rPr>
          <w:spacing w:val="-3"/>
        </w:rPr>
        <w:t> </w:t>
      </w:r>
      <w:r>
        <w:rPr/>
        <w:t>hữu</w:t>
      </w:r>
      <w:r>
        <w:rPr>
          <w:spacing w:val="-3"/>
        </w:rPr>
        <w:t> </w:t>
      </w:r>
      <w:r>
        <w:rPr/>
        <w:t>1, Ly</w:t>
      </w:r>
      <w:r>
        <w:rPr>
          <w:spacing w:val="-8"/>
        </w:rPr>
        <w:t> </w:t>
      </w:r>
      <w:r>
        <w:rPr/>
        <w:t>1,</w:t>
      </w:r>
      <w:r>
        <w:rPr>
          <w:spacing w:val="2"/>
        </w:rPr>
        <w:t> </w:t>
      </w:r>
      <w:r>
        <w:rPr/>
        <w:t>Bất</w:t>
      </w:r>
      <w:r>
        <w:rPr>
          <w:spacing w:val="-3"/>
        </w:rPr>
        <w:t> </w:t>
      </w:r>
      <w:r>
        <w:rPr/>
        <w:t>ly</w:t>
      </w:r>
      <w:r>
        <w:rPr>
          <w:spacing w:val="-7"/>
        </w:rPr>
        <w:t> </w:t>
      </w:r>
      <w:r>
        <w:rPr>
          <w:spacing w:val="-5"/>
        </w:rPr>
        <w:t>1.</w:t>
      </w:r>
    </w:p>
    <w:p>
      <w:pPr>
        <w:spacing w:line="299" w:lineRule="exact" w:before="0"/>
        <w:ind w:left="3898" w:right="0" w:firstLine="0"/>
        <w:jc w:val="both"/>
        <w:rPr>
          <w:i/>
          <w:sz w:val="26"/>
        </w:rPr>
      </w:pPr>
      <w:r>
        <w:rPr>
          <w:i/>
          <w:sz w:val="26"/>
        </w:rPr>
        <w:t>Dứt</w:t>
      </w:r>
      <w:r>
        <w:rPr>
          <w:i/>
          <w:spacing w:val="-5"/>
          <w:sz w:val="26"/>
        </w:rPr>
        <w:t> </w:t>
      </w:r>
      <w:r>
        <w:rPr>
          <w:i/>
          <w:sz w:val="26"/>
        </w:rPr>
        <w:t>phần</w:t>
      </w:r>
      <w:r>
        <w:rPr>
          <w:i/>
          <w:spacing w:val="-5"/>
          <w:sz w:val="26"/>
        </w:rPr>
        <w:t> </w:t>
      </w:r>
      <w:r>
        <w:rPr>
          <w:i/>
          <w:sz w:val="26"/>
        </w:rPr>
        <w:t>phi</w:t>
      </w:r>
      <w:r>
        <w:rPr>
          <w:i/>
          <w:spacing w:val="-4"/>
          <w:sz w:val="26"/>
        </w:rPr>
        <w:t> </w:t>
      </w:r>
      <w:r>
        <w:rPr>
          <w:i/>
          <w:sz w:val="26"/>
        </w:rPr>
        <w:t>nhân</w:t>
      </w:r>
      <w:r>
        <w:rPr>
          <w:i/>
          <w:spacing w:val="-3"/>
          <w:sz w:val="26"/>
        </w:rPr>
        <w:t> </w:t>
      </w:r>
      <w:r>
        <w:rPr>
          <w:i/>
          <w:spacing w:val="-5"/>
          <w:sz w:val="26"/>
        </w:rPr>
        <w:t>căn</w:t>
      </w:r>
    </w:p>
    <w:p>
      <w:pPr>
        <w:pStyle w:val="Heading3"/>
        <w:spacing w:before="5"/>
      </w:pPr>
      <w:r>
        <w:rPr>
          <w:spacing w:val="-2"/>
        </w:rPr>
        <w:t>1132.</w:t>
      </w:r>
    </w:p>
    <w:p>
      <w:pPr>
        <w:pStyle w:val="BodyText"/>
      </w:pPr>
      <w:r>
        <w:rPr/>
        <w:t>Phi Trưởng duyên có Nhân 3, tóm tắt,... phi Tiền sanh duyên có Nhân 2, tóm tắt,... phi Hậu sanh duyên, phi Cố hưởng duyên, phi Nghiệp duyên, phi Quả duyên có Nhân 3...</w:t>
      </w:r>
    </w:p>
    <w:p>
      <w:pPr>
        <w:pStyle w:val="Heading3"/>
        <w:spacing w:line="295" w:lineRule="exact" w:before="3"/>
      </w:pPr>
      <w:r>
        <w:rPr>
          <w:spacing w:val="-2"/>
        </w:rPr>
        <w:t>1133.</w:t>
      </w:r>
    </w:p>
    <w:p>
      <w:pPr>
        <w:pStyle w:val="BodyText"/>
        <w:ind w:right="177"/>
      </w:pPr>
      <w:r>
        <w:rPr/>
        <w:t>Phi Thiền duyên có Cảnh 3,... Vô gián 3, Liên tiếp 3, Đồng sanh 3, Hỗ tương 3, Y chỉ 3,</w:t>
      </w:r>
      <w:r>
        <w:rPr>
          <w:spacing w:val="10"/>
        </w:rPr>
        <w:t> </w:t>
      </w:r>
      <w:r>
        <w:rPr/>
        <w:t>Cận</w:t>
      </w:r>
      <w:r>
        <w:rPr>
          <w:spacing w:val="15"/>
        </w:rPr>
        <w:t> </w:t>
      </w:r>
      <w:r>
        <w:rPr/>
        <w:t>y</w:t>
      </w:r>
      <w:r>
        <w:rPr>
          <w:spacing w:val="6"/>
        </w:rPr>
        <w:t> </w:t>
      </w:r>
      <w:r>
        <w:rPr/>
        <w:t>3,</w:t>
      </w:r>
      <w:r>
        <w:rPr>
          <w:spacing w:val="11"/>
        </w:rPr>
        <w:t> </w:t>
      </w:r>
      <w:r>
        <w:rPr/>
        <w:t>Tiền</w:t>
      </w:r>
      <w:r>
        <w:rPr>
          <w:spacing w:val="10"/>
        </w:rPr>
        <w:t> </w:t>
      </w:r>
      <w:r>
        <w:rPr/>
        <w:t>sanh</w:t>
      </w:r>
      <w:r>
        <w:rPr>
          <w:spacing w:val="14"/>
        </w:rPr>
        <w:t> </w:t>
      </w:r>
      <w:r>
        <w:rPr/>
        <w:t>3,</w:t>
      </w:r>
      <w:r>
        <w:rPr>
          <w:spacing w:val="11"/>
        </w:rPr>
        <w:t> </w:t>
      </w:r>
      <w:r>
        <w:rPr/>
        <w:t>Nghiệp</w:t>
      </w:r>
      <w:r>
        <w:rPr>
          <w:spacing w:val="11"/>
        </w:rPr>
        <w:t> </w:t>
      </w:r>
      <w:r>
        <w:rPr/>
        <w:t>3,</w:t>
      </w:r>
      <w:r>
        <w:rPr>
          <w:spacing w:val="12"/>
        </w:rPr>
        <w:t> </w:t>
      </w:r>
      <w:r>
        <w:rPr/>
        <w:t>Quả</w:t>
      </w:r>
      <w:r>
        <w:rPr>
          <w:spacing w:val="11"/>
        </w:rPr>
        <w:t> </w:t>
      </w:r>
      <w:r>
        <w:rPr/>
        <w:t>3,</w:t>
      </w:r>
      <w:r>
        <w:rPr>
          <w:spacing w:val="11"/>
        </w:rPr>
        <w:t> </w:t>
      </w:r>
      <w:r>
        <w:rPr/>
        <w:t>Thực</w:t>
      </w:r>
      <w:r>
        <w:rPr>
          <w:spacing w:val="11"/>
        </w:rPr>
        <w:t> </w:t>
      </w:r>
      <w:r>
        <w:rPr/>
        <w:t>3,</w:t>
      </w:r>
      <w:r>
        <w:rPr>
          <w:spacing w:val="10"/>
        </w:rPr>
        <w:t> </w:t>
      </w:r>
      <w:r>
        <w:rPr/>
        <w:t>Quyền</w:t>
      </w:r>
      <w:r>
        <w:rPr>
          <w:spacing w:val="11"/>
        </w:rPr>
        <w:t> </w:t>
      </w:r>
      <w:r>
        <w:rPr/>
        <w:t>3,</w:t>
      </w:r>
      <w:r>
        <w:rPr>
          <w:spacing w:val="11"/>
        </w:rPr>
        <w:t> </w:t>
      </w:r>
      <w:r>
        <w:rPr/>
        <w:t>Tương</w:t>
      </w:r>
      <w:r>
        <w:rPr>
          <w:spacing w:val="11"/>
        </w:rPr>
        <w:t> </w:t>
      </w:r>
      <w:r>
        <w:rPr/>
        <w:t>ưng</w:t>
      </w:r>
      <w:r>
        <w:rPr>
          <w:spacing w:val="11"/>
        </w:rPr>
        <w:t> </w:t>
      </w:r>
      <w:r>
        <w:rPr/>
        <w:t>3,</w:t>
      </w:r>
      <w:r>
        <w:rPr>
          <w:spacing w:val="11"/>
        </w:rPr>
        <w:t> </w:t>
      </w:r>
      <w:r>
        <w:rPr/>
        <w:t>Bất</w:t>
      </w:r>
      <w:r>
        <w:rPr>
          <w:spacing w:val="10"/>
        </w:rPr>
        <w:t> </w:t>
      </w:r>
      <w:r>
        <w:rPr>
          <w:spacing w:val="-2"/>
        </w:rPr>
        <w:t>tương</w:t>
      </w:r>
    </w:p>
    <w:p>
      <w:pPr>
        <w:pStyle w:val="BodyText"/>
        <w:spacing w:line="299" w:lineRule="exact"/>
      </w:pPr>
      <w:r>
        <w:rPr/>
        <w:t>ưng</w:t>
      </w:r>
      <w:r>
        <w:rPr>
          <w:spacing w:val="-3"/>
        </w:rPr>
        <w:t> </w:t>
      </w:r>
      <w:r>
        <w:rPr/>
        <w:t>3,</w:t>
      </w:r>
      <w:r>
        <w:rPr>
          <w:spacing w:val="-3"/>
        </w:rPr>
        <w:t> </w:t>
      </w:r>
      <w:r>
        <w:rPr/>
        <w:t>Hiện</w:t>
      </w:r>
      <w:r>
        <w:rPr>
          <w:spacing w:val="-3"/>
        </w:rPr>
        <w:t> </w:t>
      </w:r>
      <w:r>
        <w:rPr/>
        <w:t>hữu</w:t>
      </w:r>
      <w:r>
        <w:rPr>
          <w:spacing w:val="-3"/>
        </w:rPr>
        <w:t> </w:t>
      </w:r>
      <w:r>
        <w:rPr/>
        <w:t>3,</w:t>
      </w:r>
      <w:r>
        <w:rPr>
          <w:spacing w:val="-3"/>
        </w:rPr>
        <w:t> </w:t>
      </w:r>
      <w:r>
        <w:rPr/>
        <w:t>Vô</w:t>
      </w:r>
      <w:r>
        <w:rPr>
          <w:spacing w:val="-1"/>
        </w:rPr>
        <w:t> </w:t>
      </w:r>
      <w:r>
        <w:rPr/>
        <w:t>hữu</w:t>
      </w:r>
      <w:r>
        <w:rPr>
          <w:spacing w:val="-2"/>
        </w:rPr>
        <w:t> </w:t>
      </w:r>
      <w:r>
        <w:rPr/>
        <w:t>3,</w:t>
      </w:r>
      <w:r>
        <w:rPr>
          <w:spacing w:val="-3"/>
        </w:rPr>
        <w:t> </w:t>
      </w:r>
      <w:r>
        <w:rPr/>
        <w:t>Ly</w:t>
      </w:r>
      <w:r>
        <w:rPr>
          <w:spacing w:val="-8"/>
        </w:rPr>
        <w:t> </w:t>
      </w:r>
      <w:r>
        <w:rPr/>
        <w:t>3, Bất</w:t>
      </w:r>
      <w:r>
        <w:rPr>
          <w:spacing w:val="-3"/>
        </w:rPr>
        <w:t> </w:t>
      </w:r>
      <w:r>
        <w:rPr/>
        <w:t>ly</w:t>
      </w:r>
      <w:r>
        <w:rPr>
          <w:spacing w:val="-7"/>
        </w:rPr>
        <w:t> </w:t>
      </w:r>
      <w:r>
        <w:rPr>
          <w:spacing w:val="-5"/>
        </w:rPr>
        <w:t>3.</w:t>
      </w:r>
    </w:p>
    <w:p>
      <w:pPr>
        <w:pStyle w:val="BodyText"/>
        <w:ind w:left="991"/>
      </w:pPr>
      <w:r>
        <w:rPr/>
        <w:t>Phi</w:t>
      </w:r>
      <w:r>
        <w:rPr>
          <w:spacing w:val="-5"/>
        </w:rPr>
        <w:t> </w:t>
      </w:r>
      <w:r>
        <w:rPr/>
        <w:t>Đạo</w:t>
      </w:r>
      <w:r>
        <w:rPr>
          <w:spacing w:val="-4"/>
        </w:rPr>
        <w:t> </w:t>
      </w:r>
      <w:r>
        <w:rPr/>
        <w:t>duyên</w:t>
      </w:r>
      <w:r>
        <w:rPr>
          <w:spacing w:val="-4"/>
        </w:rPr>
        <w:t> </w:t>
      </w:r>
      <w:r>
        <w:rPr/>
        <w:t>có</w:t>
      </w:r>
      <w:r>
        <w:rPr>
          <w:spacing w:val="-1"/>
        </w:rPr>
        <w:t> </w:t>
      </w:r>
      <w:r>
        <w:rPr/>
        <w:t>Cảnh</w:t>
      </w:r>
      <w:r>
        <w:rPr>
          <w:spacing w:val="-5"/>
        </w:rPr>
        <w:t> </w:t>
      </w:r>
      <w:r>
        <w:rPr/>
        <w:t>3,...</w:t>
      </w:r>
      <w:r>
        <w:rPr>
          <w:spacing w:val="-4"/>
        </w:rPr>
        <w:t> </w:t>
      </w:r>
      <w:r>
        <w:rPr/>
        <w:t>Vô</w:t>
      </w:r>
      <w:r>
        <w:rPr>
          <w:spacing w:val="-3"/>
        </w:rPr>
        <w:t> </w:t>
      </w:r>
      <w:r>
        <w:rPr/>
        <w:t>gián</w:t>
      </w:r>
      <w:r>
        <w:rPr>
          <w:spacing w:val="-3"/>
        </w:rPr>
        <w:t> </w:t>
      </w:r>
      <w:r>
        <w:rPr/>
        <w:t>3,</w:t>
      </w:r>
      <w:r>
        <w:rPr>
          <w:spacing w:val="-5"/>
        </w:rPr>
        <w:t> </w:t>
      </w:r>
      <w:r>
        <w:rPr/>
        <w:t>Liên</w:t>
      </w:r>
      <w:r>
        <w:rPr>
          <w:spacing w:val="-4"/>
        </w:rPr>
        <w:t> </w:t>
      </w:r>
      <w:r>
        <w:rPr/>
        <w:t>tiếp</w:t>
      </w:r>
      <w:r>
        <w:rPr>
          <w:spacing w:val="-5"/>
        </w:rPr>
        <w:t> 3.</w:t>
      </w:r>
    </w:p>
    <w:p>
      <w:pPr>
        <w:pStyle w:val="Heading3"/>
        <w:spacing w:line="295" w:lineRule="exact" w:before="5"/>
      </w:pPr>
      <w:r>
        <w:rPr>
          <w:spacing w:val="-2"/>
        </w:rPr>
        <w:t>1134.</w:t>
      </w:r>
    </w:p>
    <w:p>
      <w:pPr>
        <w:pStyle w:val="BodyText"/>
      </w:pPr>
      <w:r>
        <w:rPr/>
        <w:t>Phi</w:t>
      </w:r>
      <w:r>
        <w:rPr>
          <w:spacing w:val="-1"/>
        </w:rPr>
        <w:t> </w:t>
      </w:r>
      <w:r>
        <w:rPr/>
        <w:t>Bất</w:t>
      </w:r>
      <w:r>
        <w:rPr>
          <w:spacing w:val="-2"/>
        </w:rPr>
        <w:t> </w:t>
      </w:r>
      <w:r>
        <w:rPr/>
        <w:t>tương</w:t>
      </w:r>
      <w:r>
        <w:rPr>
          <w:spacing w:val="-2"/>
        </w:rPr>
        <w:t> </w:t>
      </w:r>
      <w:r>
        <w:rPr/>
        <w:t>ưng duyên</w:t>
      </w:r>
      <w:r>
        <w:rPr>
          <w:spacing w:val="-1"/>
        </w:rPr>
        <w:t> </w:t>
      </w:r>
      <w:r>
        <w:rPr/>
        <w:t>có Nhân</w:t>
      </w:r>
      <w:r>
        <w:rPr>
          <w:spacing w:val="-1"/>
        </w:rPr>
        <w:t> </w:t>
      </w:r>
      <w:r>
        <w:rPr/>
        <w:t>2,...</w:t>
      </w:r>
      <w:r>
        <w:rPr>
          <w:spacing w:val="-1"/>
        </w:rPr>
        <w:t> </w:t>
      </w:r>
      <w:r>
        <w:rPr/>
        <w:t>Cảnh</w:t>
      </w:r>
      <w:r>
        <w:rPr>
          <w:spacing w:val="-2"/>
        </w:rPr>
        <w:t> </w:t>
      </w:r>
      <w:r>
        <w:rPr/>
        <w:t>2, Trưởng</w:t>
      </w:r>
      <w:r>
        <w:rPr>
          <w:spacing w:val="-2"/>
        </w:rPr>
        <w:t> </w:t>
      </w:r>
      <w:r>
        <w:rPr/>
        <w:t>2,</w:t>
      </w:r>
      <w:r>
        <w:rPr>
          <w:spacing w:val="-1"/>
        </w:rPr>
        <w:t> </w:t>
      </w:r>
      <w:r>
        <w:rPr/>
        <w:t>Vô</w:t>
      </w:r>
      <w:r>
        <w:rPr>
          <w:spacing w:val="-2"/>
        </w:rPr>
        <w:t> </w:t>
      </w:r>
      <w:r>
        <w:rPr/>
        <w:t>gián</w:t>
      </w:r>
      <w:r>
        <w:rPr>
          <w:spacing w:val="-1"/>
        </w:rPr>
        <w:t> </w:t>
      </w:r>
      <w:r>
        <w:rPr/>
        <w:t>2,</w:t>
      </w:r>
      <w:r>
        <w:rPr>
          <w:spacing w:val="-2"/>
        </w:rPr>
        <w:t> </w:t>
      </w:r>
      <w:r>
        <w:rPr/>
        <w:t>Liên</w:t>
      </w:r>
      <w:r>
        <w:rPr>
          <w:spacing w:val="-1"/>
        </w:rPr>
        <w:t> </w:t>
      </w:r>
      <w:r>
        <w:rPr/>
        <w:t>tiếp 2,</w:t>
      </w:r>
      <w:r>
        <w:rPr>
          <w:spacing w:val="-1"/>
        </w:rPr>
        <w:t> </w:t>
      </w:r>
      <w:r>
        <w:rPr/>
        <w:t>Đồng sanh 2, Hỗ</w:t>
      </w:r>
      <w:r>
        <w:rPr>
          <w:spacing w:val="1"/>
        </w:rPr>
        <w:t> </w:t>
      </w:r>
      <w:r>
        <w:rPr/>
        <w:t>tương 2, Y</w:t>
      </w:r>
      <w:r>
        <w:rPr>
          <w:spacing w:val="3"/>
        </w:rPr>
        <w:t> </w:t>
      </w:r>
      <w:r>
        <w:rPr/>
        <w:t>chỉ</w:t>
      </w:r>
      <w:r>
        <w:rPr>
          <w:spacing w:val="1"/>
        </w:rPr>
        <w:t> </w:t>
      </w:r>
      <w:r>
        <w:rPr/>
        <w:t>2, Cận</w:t>
      </w:r>
      <w:r>
        <w:rPr>
          <w:spacing w:val="6"/>
        </w:rPr>
        <w:t> </w:t>
      </w:r>
      <w:r>
        <w:rPr/>
        <w:t>y</w:t>
      </w:r>
      <w:r>
        <w:rPr>
          <w:spacing w:val="-4"/>
        </w:rPr>
        <w:t> </w:t>
      </w:r>
      <w:r>
        <w:rPr/>
        <w:t>2,</w:t>
      </w:r>
      <w:r>
        <w:rPr>
          <w:spacing w:val="1"/>
        </w:rPr>
        <w:t> </w:t>
      </w:r>
      <w:r>
        <w:rPr/>
        <w:t>Cố hưởng</w:t>
      </w:r>
      <w:r>
        <w:rPr>
          <w:spacing w:val="1"/>
        </w:rPr>
        <w:t> </w:t>
      </w:r>
      <w:r>
        <w:rPr/>
        <w:t>2,</w:t>
      </w:r>
      <w:r>
        <w:rPr>
          <w:spacing w:val="1"/>
        </w:rPr>
        <w:t> </w:t>
      </w:r>
      <w:r>
        <w:rPr/>
        <w:t>Nghiệp 2,</w:t>
      </w:r>
      <w:r>
        <w:rPr>
          <w:spacing w:val="1"/>
        </w:rPr>
        <w:t> </w:t>
      </w:r>
      <w:r>
        <w:rPr/>
        <w:t>Quả 2,</w:t>
      </w:r>
      <w:r>
        <w:rPr>
          <w:spacing w:val="2"/>
        </w:rPr>
        <w:t> </w:t>
      </w:r>
      <w:r>
        <w:rPr/>
        <w:t>Thực</w:t>
      </w:r>
      <w:r>
        <w:rPr>
          <w:spacing w:val="2"/>
        </w:rPr>
        <w:t> </w:t>
      </w:r>
      <w:r>
        <w:rPr/>
        <w:t>2,</w:t>
      </w:r>
      <w:r>
        <w:rPr>
          <w:spacing w:val="1"/>
        </w:rPr>
        <w:t> </w:t>
      </w:r>
      <w:r>
        <w:rPr/>
        <w:t>Quyền</w:t>
      </w:r>
      <w:r>
        <w:rPr>
          <w:spacing w:val="1"/>
        </w:rPr>
        <w:t> </w:t>
      </w:r>
      <w:r>
        <w:rPr>
          <w:spacing w:val="-5"/>
        </w:rPr>
        <w:t>2,</w:t>
      </w:r>
    </w:p>
    <w:p>
      <w:pPr>
        <w:pStyle w:val="BodyText"/>
      </w:pPr>
      <w:r>
        <w:rPr/>
        <w:t>Thiền</w:t>
      </w:r>
      <w:r>
        <w:rPr>
          <w:spacing w:val="-4"/>
        </w:rPr>
        <w:t> </w:t>
      </w:r>
      <w:r>
        <w:rPr/>
        <w:t>2,</w:t>
      </w:r>
      <w:r>
        <w:rPr>
          <w:spacing w:val="-4"/>
        </w:rPr>
        <w:t> </w:t>
      </w:r>
      <w:r>
        <w:rPr/>
        <w:t>Đạo</w:t>
      </w:r>
      <w:r>
        <w:rPr>
          <w:spacing w:val="-3"/>
        </w:rPr>
        <w:t> </w:t>
      </w:r>
      <w:r>
        <w:rPr/>
        <w:t>2,</w:t>
      </w:r>
      <w:r>
        <w:rPr>
          <w:spacing w:val="-4"/>
        </w:rPr>
        <w:t> </w:t>
      </w:r>
      <w:r>
        <w:rPr/>
        <w:t>Tương</w:t>
      </w:r>
      <w:r>
        <w:rPr>
          <w:spacing w:val="-1"/>
        </w:rPr>
        <w:t> </w:t>
      </w:r>
      <w:r>
        <w:rPr/>
        <w:t>ưng</w:t>
      </w:r>
      <w:r>
        <w:rPr>
          <w:spacing w:val="-2"/>
        </w:rPr>
        <w:t> </w:t>
      </w:r>
      <w:r>
        <w:rPr/>
        <w:t>2,</w:t>
      </w:r>
      <w:r>
        <w:rPr>
          <w:spacing w:val="-4"/>
        </w:rPr>
        <w:t> </w:t>
      </w:r>
      <w:r>
        <w:rPr/>
        <w:t>Hiện</w:t>
      </w:r>
      <w:r>
        <w:rPr>
          <w:spacing w:val="-3"/>
        </w:rPr>
        <w:t> </w:t>
      </w:r>
      <w:r>
        <w:rPr/>
        <w:t>hữu</w:t>
      </w:r>
      <w:r>
        <w:rPr>
          <w:spacing w:val="-3"/>
        </w:rPr>
        <w:t> </w:t>
      </w:r>
      <w:r>
        <w:rPr/>
        <w:t>2,</w:t>
      </w:r>
      <w:r>
        <w:rPr>
          <w:spacing w:val="-2"/>
        </w:rPr>
        <w:t> </w:t>
      </w:r>
      <w:r>
        <w:rPr/>
        <w:t>Vô</w:t>
      </w:r>
      <w:r>
        <w:rPr>
          <w:spacing w:val="-2"/>
        </w:rPr>
        <w:t> </w:t>
      </w:r>
      <w:r>
        <w:rPr/>
        <w:t>hữu</w:t>
      </w:r>
      <w:r>
        <w:rPr>
          <w:spacing w:val="-3"/>
        </w:rPr>
        <w:t> </w:t>
      </w:r>
      <w:r>
        <w:rPr/>
        <w:t>2,</w:t>
      </w:r>
      <w:r>
        <w:rPr>
          <w:spacing w:val="-3"/>
        </w:rPr>
        <w:t> </w:t>
      </w:r>
      <w:r>
        <w:rPr/>
        <w:t>Ly</w:t>
      </w:r>
      <w:r>
        <w:rPr>
          <w:spacing w:val="-9"/>
        </w:rPr>
        <w:t> </w:t>
      </w:r>
      <w:r>
        <w:rPr/>
        <w:t>2, Bất</w:t>
      </w:r>
      <w:r>
        <w:rPr>
          <w:spacing w:val="-4"/>
        </w:rPr>
        <w:t> </w:t>
      </w:r>
      <w:r>
        <w:rPr/>
        <w:t>ly</w:t>
      </w:r>
      <w:r>
        <w:rPr>
          <w:spacing w:val="-7"/>
        </w:rPr>
        <w:t> </w:t>
      </w:r>
      <w:r>
        <w:rPr>
          <w:spacing w:val="-5"/>
        </w:rPr>
        <w:t>2.</w:t>
      </w:r>
    </w:p>
    <w:p>
      <w:pPr>
        <w:pStyle w:val="Heading3"/>
        <w:spacing w:line="295" w:lineRule="exact" w:before="4"/>
      </w:pPr>
      <w:r>
        <w:rPr>
          <w:spacing w:val="-2"/>
        </w:rPr>
        <w:t>1135.</w:t>
      </w:r>
    </w:p>
    <w:p>
      <w:pPr>
        <w:pStyle w:val="BodyText"/>
      </w:pPr>
      <w:r>
        <w:rPr/>
        <w:t>Phi</w:t>
      </w:r>
      <w:r>
        <w:rPr>
          <w:spacing w:val="19"/>
        </w:rPr>
        <w:t> </w:t>
      </w:r>
      <w:r>
        <w:rPr/>
        <w:t>Bất</w:t>
      </w:r>
      <w:r>
        <w:rPr>
          <w:spacing w:val="19"/>
        </w:rPr>
        <w:t> </w:t>
      </w:r>
      <w:r>
        <w:rPr/>
        <w:t>tương</w:t>
      </w:r>
      <w:r>
        <w:rPr>
          <w:spacing w:val="19"/>
        </w:rPr>
        <w:t> </w:t>
      </w:r>
      <w:r>
        <w:rPr/>
        <w:t>ưng</w:t>
      </w:r>
      <w:r>
        <w:rPr>
          <w:spacing w:val="20"/>
        </w:rPr>
        <w:t> </w:t>
      </w:r>
      <w:r>
        <w:rPr/>
        <w:t>duyên</w:t>
      </w:r>
      <w:r>
        <w:rPr>
          <w:spacing w:val="23"/>
        </w:rPr>
        <w:t> </w:t>
      </w:r>
      <w:r>
        <w:rPr/>
        <w:t>cùng</w:t>
      </w:r>
      <w:r>
        <w:rPr>
          <w:spacing w:val="21"/>
        </w:rPr>
        <w:t> </w:t>
      </w:r>
      <w:r>
        <w:rPr/>
        <w:t>phi</w:t>
      </w:r>
      <w:r>
        <w:rPr>
          <w:spacing w:val="19"/>
        </w:rPr>
        <w:t> </w:t>
      </w:r>
      <w:r>
        <w:rPr/>
        <w:t>Nhân</w:t>
      </w:r>
      <w:r>
        <w:rPr>
          <w:spacing w:val="19"/>
        </w:rPr>
        <w:t> </w:t>
      </w:r>
      <w:r>
        <w:rPr/>
        <w:t>duyên</w:t>
      </w:r>
      <w:r>
        <w:rPr>
          <w:spacing w:val="23"/>
        </w:rPr>
        <w:t> </w:t>
      </w:r>
      <w:r>
        <w:rPr/>
        <w:t>có</w:t>
      </w:r>
      <w:r>
        <w:rPr>
          <w:spacing w:val="19"/>
        </w:rPr>
        <w:t> </w:t>
      </w:r>
      <w:r>
        <w:rPr/>
        <w:t>Cảnh</w:t>
      </w:r>
      <w:r>
        <w:rPr>
          <w:spacing w:val="19"/>
        </w:rPr>
        <w:t> </w:t>
      </w:r>
      <w:r>
        <w:rPr/>
        <w:t>1,...</w:t>
      </w:r>
      <w:r>
        <w:rPr>
          <w:spacing w:val="21"/>
        </w:rPr>
        <w:t> </w:t>
      </w:r>
      <w:r>
        <w:rPr/>
        <w:t>Vô</w:t>
      </w:r>
      <w:r>
        <w:rPr>
          <w:spacing w:val="19"/>
        </w:rPr>
        <w:t> </w:t>
      </w:r>
      <w:r>
        <w:rPr/>
        <w:t>gián</w:t>
      </w:r>
      <w:r>
        <w:rPr>
          <w:spacing w:val="20"/>
        </w:rPr>
        <w:t> </w:t>
      </w:r>
      <w:r>
        <w:rPr/>
        <w:t>1,</w:t>
      </w:r>
      <w:r>
        <w:rPr>
          <w:spacing w:val="19"/>
        </w:rPr>
        <w:t> </w:t>
      </w:r>
      <w:r>
        <w:rPr/>
        <w:t>Liên</w:t>
      </w:r>
      <w:r>
        <w:rPr>
          <w:spacing w:val="19"/>
        </w:rPr>
        <w:t> </w:t>
      </w:r>
      <w:r>
        <w:rPr/>
        <w:t>tiếp</w:t>
      </w:r>
      <w:r>
        <w:rPr>
          <w:spacing w:val="19"/>
        </w:rPr>
        <w:t> </w:t>
      </w:r>
      <w:r>
        <w:rPr/>
        <w:t>1, Đồng</w:t>
      </w:r>
      <w:r>
        <w:rPr>
          <w:spacing w:val="19"/>
        </w:rPr>
        <w:t> </w:t>
      </w:r>
      <w:r>
        <w:rPr/>
        <w:t>sanh</w:t>
      </w:r>
      <w:r>
        <w:rPr>
          <w:spacing w:val="19"/>
        </w:rPr>
        <w:t> </w:t>
      </w:r>
      <w:r>
        <w:rPr/>
        <w:t>1,</w:t>
      </w:r>
      <w:r>
        <w:rPr>
          <w:spacing w:val="20"/>
        </w:rPr>
        <w:t> </w:t>
      </w:r>
      <w:r>
        <w:rPr/>
        <w:t>Hỗ</w:t>
      </w:r>
      <w:r>
        <w:rPr>
          <w:spacing w:val="19"/>
        </w:rPr>
        <w:t> </w:t>
      </w:r>
      <w:r>
        <w:rPr/>
        <w:t>tương</w:t>
      </w:r>
      <w:r>
        <w:rPr>
          <w:spacing w:val="22"/>
        </w:rPr>
        <w:t> </w:t>
      </w:r>
      <w:r>
        <w:rPr/>
        <w:t>1,</w:t>
      </w:r>
      <w:r>
        <w:rPr>
          <w:spacing w:val="19"/>
        </w:rPr>
        <w:t> </w:t>
      </w:r>
      <w:r>
        <w:rPr/>
        <w:t>Y</w:t>
      </w:r>
      <w:r>
        <w:rPr>
          <w:spacing w:val="20"/>
        </w:rPr>
        <w:t> </w:t>
      </w:r>
      <w:r>
        <w:rPr/>
        <w:t>chỉ</w:t>
      </w:r>
      <w:r>
        <w:rPr>
          <w:spacing w:val="20"/>
        </w:rPr>
        <w:t> </w:t>
      </w:r>
      <w:r>
        <w:rPr/>
        <w:t>1,</w:t>
      </w:r>
      <w:r>
        <w:rPr>
          <w:spacing w:val="20"/>
        </w:rPr>
        <w:t> </w:t>
      </w:r>
      <w:r>
        <w:rPr/>
        <w:t>Cận</w:t>
      </w:r>
      <w:r>
        <w:rPr>
          <w:spacing w:val="21"/>
        </w:rPr>
        <w:t> </w:t>
      </w:r>
      <w:r>
        <w:rPr/>
        <w:t>y</w:t>
      </w:r>
      <w:r>
        <w:rPr>
          <w:spacing w:val="16"/>
        </w:rPr>
        <w:t> </w:t>
      </w:r>
      <w:r>
        <w:rPr/>
        <w:t>1,</w:t>
      </w:r>
      <w:r>
        <w:rPr>
          <w:spacing w:val="22"/>
        </w:rPr>
        <w:t> </w:t>
      </w:r>
      <w:r>
        <w:rPr/>
        <w:t>Cố</w:t>
      </w:r>
      <w:r>
        <w:rPr>
          <w:spacing w:val="19"/>
        </w:rPr>
        <w:t> </w:t>
      </w:r>
      <w:r>
        <w:rPr/>
        <w:t>hưởng</w:t>
      </w:r>
      <w:r>
        <w:rPr>
          <w:spacing w:val="21"/>
        </w:rPr>
        <w:t> </w:t>
      </w:r>
      <w:r>
        <w:rPr/>
        <w:t>1,</w:t>
      </w:r>
      <w:r>
        <w:rPr>
          <w:spacing w:val="19"/>
        </w:rPr>
        <w:t> </w:t>
      </w:r>
      <w:r>
        <w:rPr/>
        <w:t>Nghiệp</w:t>
      </w:r>
      <w:r>
        <w:rPr>
          <w:spacing w:val="22"/>
        </w:rPr>
        <w:t> </w:t>
      </w:r>
      <w:r>
        <w:rPr/>
        <w:t>1,</w:t>
      </w:r>
      <w:r>
        <w:rPr>
          <w:spacing w:val="20"/>
        </w:rPr>
        <w:t> </w:t>
      </w:r>
      <w:r>
        <w:rPr/>
        <w:t>Quả</w:t>
      </w:r>
      <w:r>
        <w:rPr>
          <w:spacing w:val="19"/>
        </w:rPr>
        <w:t> </w:t>
      </w:r>
      <w:r>
        <w:rPr/>
        <w:t>1,</w:t>
      </w:r>
      <w:r>
        <w:rPr>
          <w:spacing w:val="20"/>
        </w:rPr>
        <w:t> </w:t>
      </w:r>
      <w:r>
        <w:rPr/>
        <w:t>Thực</w:t>
      </w:r>
      <w:r>
        <w:rPr>
          <w:spacing w:val="20"/>
        </w:rPr>
        <w:t> </w:t>
      </w:r>
      <w:r>
        <w:rPr>
          <w:spacing w:val="-5"/>
        </w:rPr>
        <w:t>1,</w:t>
      </w:r>
    </w:p>
    <w:p>
      <w:pPr>
        <w:pStyle w:val="BodyText"/>
      </w:pPr>
      <w:r>
        <w:rPr/>
        <w:t>Quyền</w:t>
      </w:r>
      <w:r>
        <w:rPr>
          <w:spacing w:val="-4"/>
        </w:rPr>
        <w:t> </w:t>
      </w:r>
      <w:r>
        <w:rPr/>
        <w:t>1,</w:t>
      </w:r>
      <w:r>
        <w:rPr>
          <w:spacing w:val="-4"/>
        </w:rPr>
        <w:t> </w:t>
      </w:r>
      <w:r>
        <w:rPr/>
        <w:t>Thiền</w:t>
      </w:r>
      <w:r>
        <w:rPr>
          <w:spacing w:val="-4"/>
        </w:rPr>
        <w:t> </w:t>
      </w:r>
      <w:r>
        <w:rPr/>
        <w:t>1,</w:t>
      </w:r>
      <w:r>
        <w:rPr>
          <w:spacing w:val="-1"/>
        </w:rPr>
        <w:t> </w:t>
      </w:r>
      <w:r>
        <w:rPr/>
        <w:t>Đạo</w:t>
      </w:r>
      <w:r>
        <w:rPr>
          <w:spacing w:val="-1"/>
        </w:rPr>
        <w:t> </w:t>
      </w:r>
      <w:r>
        <w:rPr/>
        <w:t>1,</w:t>
      </w:r>
      <w:r>
        <w:rPr>
          <w:spacing w:val="-4"/>
        </w:rPr>
        <w:t> </w:t>
      </w:r>
      <w:r>
        <w:rPr/>
        <w:t>Tương</w:t>
      </w:r>
      <w:r>
        <w:rPr>
          <w:spacing w:val="-4"/>
        </w:rPr>
        <w:t> </w:t>
      </w:r>
      <w:r>
        <w:rPr/>
        <w:t>ưng</w:t>
      </w:r>
      <w:r>
        <w:rPr>
          <w:spacing w:val="-3"/>
        </w:rPr>
        <w:t> </w:t>
      </w:r>
      <w:r>
        <w:rPr/>
        <w:t>1,</w:t>
      </w:r>
      <w:r>
        <w:rPr>
          <w:spacing w:val="-1"/>
        </w:rPr>
        <w:t> </w:t>
      </w:r>
      <w:r>
        <w:rPr/>
        <w:t>Hiện</w:t>
      </w:r>
      <w:r>
        <w:rPr>
          <w:spacing w:val="-4"/>
        </w:rPr>
        <w:t> </w:t>
      </w:r>
      <w:r>
        <w:rPr/>
        <w:t>hữu</w:t>
      </w:r>
      <w:r>
        <w:rPr>
          <w:spacing w:val="-3"/>
        </w:rPr>
        <w:t> </w:t>
      </w:r>
      <w:r>
        <w:rPr/>
        <w:t>1,</w:t>
      </w:r>
      <w:r>
        <w:rPr>
          <w:spacing w:val="-4"/>
        </w:rPr>
        <w:t> </w:t>
      </w:r>
      <w:r>
        <w:rPr/>
        <w:t>Vô</w:t>
      </w:r>
      <w:r>
        <w:rPr>
          <w:spacing w:val="-4"/>
        </w:rPr>
        <w:t> </w:t>
      </w:r>
      <w:r>
        <w:rPr/>
        <w:t>hữu</w:t>
      </w:r>
      <w:r>
        <w:rPr>
          <w:spacing w:val="-4"/>
        </w:rPr>
        <w:t> </w:t>
      </w:r>
      <w:r>
        <w:rPr/>
        <w:t>1,</w:t>
      </w:r>
      <w:r>
        <w:rPr>
          <w:spacing w:val="-4"/>
        </w:rPr>
        <w:t> </w:t>
      </w:r>
      <w:r>
        <w:rPr/>
        <w:t>Ly</w:t>
      </w:r>
      <w:r>
        <w:rPr>
          <w:spacing w:val="-7"/>
        </w:rPr>
        <w:t> </w:t>
      </w:r>
      <w:r>
        <w:rPr/>
        <w:t>1,</w:t>
      </w:r>
      <w:r>
        <w:rPr>
          <w:spacing w:val="-1"/>
        </w:rPr>
        <w:t> </w:t>
      </w:r>
      <w:r>
        <w:rPr/>
        <w:t>Bất</w:t>
      </w:r>
      <w:r>
        <w:rPr>
          <w:spacing w:val="-4"/>
        </w:rPr>
        <w:t> </w:t>
      </w:r>
      <w:r>
        <w:rPr/>
        <w:t>ly</w:t>
      </w:r>
      <w:r>
        <w:rPr>
          <w:spacing w:val="-7"/>
        </w:rPr>
        <w:t> </w:t>
      </w:r>
      <w:r>
        <w:rPr>
          <w:spacing w:val="-5"/>
        </w:rPr>
        <w:t>1.</w:t>
      </w:r>
    </w:p>
    <w:p>
      <w:pPr>
        <w:pStyle w:val="Heading3"/>
        <w:spacing w:before="4"/>
      </w:pPr>
      <w:r>
        <w:rPr>
          <w:spacing w:val="-2"/>
        </w:rPr>
        <w:t>1136.</w:t>
      </w:r>
    </w:p>
    <w:p>
      <w:pPr>
        <w:pStyle w:val="BodyText"/>
        <w:ind w:right="135"/>
        <w:jc w:val="both"/>
      </w:pPr>
      <w:r>
        <w:rPr/>
        <w:t>Phi Bất tương ưng duyên cùng phi Nhân duyên, phi Trưởng duyên, phi Tiền sanh duyên, phi Hậu sanh duyên, phi Cố hưởng duyên, phi Nghiệp duyên, phi Quả duyên, phi Đạo duyên có Cảnh 1,... Vô gián 1, Liên tiếp 1, Đồng sanh 1, Hỗ tương 1, Y chỉ 1, Cận</w:t>
      </w:r>
      <w:r>
        <w:rPr>
          <w:spacing w:val="7"/>
        </w:rPr>
        <w:t> </w:t>
      </w:r>
      <w:r>
        <w:rPr/>
        <w:t>y</w:t>
      </w:r>
      <w:r>
        <w:rPr>
          <w:spacing w:val="1"/>
        </w:rPr>
        <w:t> </w:t>
      </w:r>
      <w:r>
        <w:rPr/>
        <w:t>1,</w:t>
      </w:r>
      <w:r>
        <w:rPr>
          <w:spacing w:val="6"/>
        </w:rPr>
        <w:t> </w:t>
      </w:r>
      <w:r>
        <w:rPr/>
        <w:t>Thực</w:t>
      </w:r>
      <w:r>
        <w:rPr>
          <w:spacing w:val="7"/>
        </w:rPr>
        <w:t> </w:t>
      </w:r>
      <w:r>
        <w:rPr/>
        <w:t>1,</w:t>
      </w:r>
      <w:r>
        <w:rPr>
          <w:spacing w:val="5"/>
        </w:rPr>
        <w:t> </w:t>
      </w:r>
      <w:r>
        <w:rPr/>
        <w:t>Quyền</w:t>
      </w:r>
      <w:r>
        <w:rPr>
          <w:spacing w:val="6"/>
        </w:rPr>
        <w:t> </w:t>
      </w:r>
      <w:r>
        <w:rPr/>
        <w:t>1,</w:t>
      </w:r>
      <w:r>
        <w:rPr>
          <w:spacing w:val="6"/>
        </w:rPr>
        <w:t> </w:t>
      </w:r>
      <w:r>
        <w:rPr/>
        <w:t>Thiền</w:t>
      </w:r>
      <w:r>
        <w:rPr>
          <w:spacing w:val="6"/>
        </w:rPr>
        <w:t> </w:t>
      </w:r>
      <w:r>
        <w:rPr/>
        <w:t>1,</w:t>
      </w:r>
      <w:r>
        <w:rPr>
          <w:spacing w:val="5"/>
        </w:rPr>
        <w:t> </w:t>
      </w:r>
      <w:r>
        <w:rPr/>
        <w:t>Tương</w:t>
      </w:r>
      <w:r>
        <w:rPr>
          <w:spacing w:val="5"/>
        </w:rPr>
        <w:t> </w:t>
      </w:r>
      <w:r>
        <w:rPr/>
        <w:t>ưng</w:t>
      </w:r>
      <w:r>
        <w:rPr>
          <w:spacing w:val="7"/>
        </w:rPr>
        <w:t> </w:t>
      </w:r>
      <w:r>
        <w:rPr/>
        <w:t>1,</w:t>
      </w:r>
      <w:r>
        <w:rPr>
          <w:spacing w:val="5"/>
        </w:rPr>
        <w:t> </w:t>
      </w:r>
      <w:r>
        <w:rPr/>
        <w:t>Hiện</w:t>
      </w:r>
      <w:r>
        <w:rPr>
          <w:spacing w:val="6"/>
        </w:rPr>
        <w:t> </w:t>
      </w:r>
      <w:r>
        <w:rPr/>
        <w:t>hữu</w:t>
      </w:r>
      <w:r>
        <w:rPr>
          <w:spacing w:val="6"/>
        </w:rPr>
        <w:t> </w:t>
      </w:r>
      <w:r>
        <w:rPr/>
        <w:t>1,</w:t>
      </w:r>
      <w:r>
        <w:rPr>
          <w:spacing w:val="6"/>
        </w:rPr>
        <w:t> </w:t>
      </w:r>
      <w:r>
        <w:rPr/>
        <w:t>Vô</w:t>
      </w:r>
      <w:r>
        <w:rPr>
          <w:spacing w:val="5"/>
        </w:rPr>
        <w:t> </w:t>
      </w:r>
      <w:r>
        <w:rPr/>
        <w:t>hữu</w:t>
      </w:r>
      <w:r>
        <w:rPr>
          <w:spacing w:val="7"/>
        </w:rPr>
        <w:t> </w:t>
      </w:r>
      <w:r>
        <w:rPr/>
        <w:t>1,</w:t>
      </w:r>
      <w:r>
        <w:rPr>
          <w:spacing w:val="6"/>
        </w:rPr>
        <w:t> </w:t>
      </w:r>
      <w:r>
        <w:rPr/>
        <w:t>Ly</w:t>
      </w:r>
      <w:r>
        <w:rPr>
          <w:spacing w:val="1"/>
        </w:rPr>
        <w:t> </w:t>
      </w:r>
      <w:r>
        <w:rPr/>
        <w:t>1,</w:t>
      </w:r>
      <w:r>
        <w:rPr>
          <w:spacing w:val="7"/>
        </w:rPr>
        <w:t> </w:t>
      </w:r>
      <w:r>
        <w:rPr/>
        <w:t>Bất</w:t>
      </w:r>
      <w:r>
        <w:rPr>
          <w:spacing w:val="5"/>
        </w:rPr>
        <w:t> </w:t>
      </w:r>
      <w:r>
        <w:rPr>
          <w:spacing w:val="-5"/>
        </w:rPr>
        <w:t>ly</w:t>
      </w:r>
    </w:p>
    <w:p>
      <w:pPr>
        <w:pStyle w:val="BodyText"/>
      </w:pPr>
      <w:r>
        <w:rPr>
          <w:spacing w:val="-5"/>
        </w:rPr>
        <w:t>1.</w:t>
      </w:r>
    </w:p>
    <w:p>
      <w:pPr>
        <w:pStyle w:val="Heading3"/>
        <w:spacing w:line="295" w:lineRule="exact" w:before="5"/>
      </w:pPr>
      <w:r>
        <w:rPr>
          <w:spacing w:val="-2"/>
        </w:rPr>
        <w:t>1137.</w:t>
      </w:r>
    </w:p>
    <w:p>
      <w:pPr>
        <w:pStyle w:val="BodyText"/>
        <w:ind w:right="135"/>
        <w:jc w:val="both"/>
      </w:pPr>
      <w:r>
        <w:rPr/>
        <w:t>Phi Bất tương ưng duyên cùng phi Nhân duyên, phi Trưởng duyên, phi Tiền sanh duyên, phi Hậu sanh duyên, phi Cố hưởng duyên, phi Nghiệp duyên, phi Quả duyên, phi Đạo duyên có Cảnh 1,... Vô gián 1, Liên tiếp 1, Đồng sanh 1, Hỗ tương 1, Y chỉ 1, Cận</w:t>
      </w:r>
      <w:r>
        <w:rPr>
          <w:spacing w:val="7"/>
        </w:rPr>
        <w:t> </w:t>
      </w:r>
      <w:r>
        <w:rPr/>
        <w:t>y</w:t>
      </w:r>
      <w:r>
        <w:rPr>
          <w:spacing w:val="1"/>
        </w:rPr>
        <w:t> </w:t>
      </w:r>
      <w:r>
        <w:rPr/>
        <w:t>1,</w:t>
      </w:r>
      <w:r>
        <w:rPr>
          <w:spacing w:val="6"/>
        </w:rPr>
        <w:t> </w:t>
      </w:r>
      <w:r>
        <w:rPr/>
        <w:t>Thực</w:t>
      </w:r>
      <w:r>
        <w:rPr>
          <w:spacing w:val="6"/>
        </w:rPr>
        <w:t> </w:t>
      </w:r>
      <w:r>
        <w:rPr/>
        <w:t>1,</w:t>
      </w:r>
      <w:r>
        <w:rPr>
          <w:spacing w:val="6"/>
        </w:rPr>
        <w:t> </w:t>
      </w:r>
      <w:r>
        <w:rPr/>
        <w:t>Quyền</w:t>
      </w:r>
      <w:r>
        <w:rPr>
          <w:spacing w:val="6"/>
        </w:rPr>
        <w:t> </w:t>
      </w:r>
      <w:r>
        <w:rPr/>
        <w:t>1,</w:t>
      </w:r>
      <w:r>
        <w:rPr>
          <w:spacing w:val="5"/>
        </w:rPr>
        <w:t> </w:t>
      </w:r>
      <w:r>
        <w:rPr/>
        <w:t>Thiền</w:t>
      </w:r>
      <w:r>
        <w:rPr>
          <w:spacing w:val="6"/>
        </w:rPr>
        <w:t> </w:t>
      </w:r>
      <w:r>
        <w:rPr/>
        <w:t>1,</w:t>
      </w:r>
      <w:r>
        <w:rPr>
          <w:spacing w:val="6"/>
        </w:rPr>
        <w:t> </w:t>
      </w:r>
      <w:r>
        <w:rPr/>
        <w:t>Tương</w:t>
      </w:r>
      <w:r>
        <w:rPr>
          <w:spacing w:val="5"/>
        </w:rPr>
        <w:t> </w:t>
      </w:r>
      <w:r>
        <w:rPr/>
        <w:t>ưng</w:t>
      </w:r>
      <w:r>
        <w:rPr>
          <w:spacing w:val="6"/>
        </w:rPr>
        <w:t> </w:t>
      </w:r>
      <w:r>
        <w:rPr/>
        <w:t>1,</w:t>
      </w:r>
      <w:r>
        <w:rPr>
          <w:spacing w:val="6"/>
        </w:rPr>
        <w:t> </w:t>
      </w:r>
      <w:r>
        <w:rPr/>
        <w:t>Hiện</w:t>
      </w:r>
      <w:r>
        <w:rPr>
          <w:spacing w:val="6"/>
        </w:rPr>
        <w:t> </w:t>
      </w:r>
      <w:r>
        <w:rPr/>
        <w:t>hữu</w:t>
      </w:r>
      <w:r>
        <w:rPr>
          <w:spacing w:val="5"/>
        </w:rPr>
        <w:t> </w:t>
      </w:r>
      <w:r>
        <w:rPr/>
        <w:t>1,</w:t>
      </w:r>
      <w:r>
        <w:rPr>
          <w:spacing w:val="6"/>
        </w:rPr>
        <w:t> </w:t>
      </w:r>
      <w:r>
        <w:rPr/>
        <w:t>Vô</w:t>
      </w:r>
      <w:r>
        <w:rPr>
          <w:spacing w:val="6"/>
        </w:rPr>
        <w:t> </w:t>
      </w:r>
      <w:r>
        <w:rPr/>
        <w:t>hữu</w:t>
      </w:r>
      <w:r>
        <w:rPr>
          <w:spacing w:val="6"/>
        </w:rPr>
        <w:t> </w:t>
      </w:r>
      <w:r>
        <w:rPr/>
        <w:t>1,</w:t>
      </w:r>
      <w:r>
        <w:rPr>
          <w:spacing w:val="6"/>
        </w:rPr>
        <w:t> </w:t>
      </w:r>
      <w:r>
        <w:rPr/>
        <w:t>Ly</w:t>
      </w:r>
      <w:r>
        <w:rPr>
          <w:spacing w:val="2"/>
        </w:rPr>
        <w:t> </w:t>
      </w:r>
      <w:r>
        <w:rPr/>
        <w:t>1,</w:t>
      </w:r>
      <w:r>
        <w:rPr>
          <w:spacing w:val="6"/>
        </w:rPr>
        <w:t> </w:t>
      </w:r>
      <w:r>
        <w:rPr/>
        <w:t>Bất</w:t>
      </w:r>
      <w:r>
        <w:rPr>
          <w:spacing w:val="5"/>
        </w:rPr>
        <w:t> </w:t>
      </w:r>
      <w:r>
        <w:rPr>
          <w:spacing w:val="-5"/>
        </w:rPr>
        <w:t>ly</w:t>
      </w:r>
    </w:p>
    <w:p>
      <w:pPr>
        <w:pStyle w:val="BodyText"/>
        <w:spacing w:line="298" w:lineRule="exact"/>
      </w:pPr>
      <w:r>
        <w:rPr>
          <w:spacing w:val="-5"/>
        </w:rPr>
        <w:t>1.</w:t>
      </w:r>
    </w:p>
    <w:p>
      <w:pPr>
        <w:pStyle w:val="BodyText"/>
        <w:spacing w:after="0" w:line="298" w:lineRule="exact"/>
        <w:sectPr>
          <w:pgSz w:w="11630" w:h="16450"/>
          <w:pgMar w:header="811" w:footer="0" w:top="1160" w:bottom="280" w:left="708" w:right="850"/>
        </w:sectPr>
      </w:pPr>
    </w:p>
    <w:p>
      <w:pPr>
        <w:pStyle w:val="BodyText"/>
        <w:ind w:left="0"/>
      </w:pPr>
    </w:p>
    <w:p>
      <w:pPr>
        <w:pStyle w:val="BodyText"/>
        <w:spacing w:before="202"/>
        <w:ind w:left="0"/>
      </w:pPr>
    </w:p>
    <w:p>
      <w:pPr>
        <w:pStyle w:val="Heading3"/>
        <w:spacing w:line="240" w:lineRule="auto" w:before="1"/>
        <w:ind w:right="38" w:firstLine="425"/>
      </w:pPr>
      <w:bookmarkStart w:name="_bookmark127" w:id="128"/>
      <w:bookmarkEnd w:id="128"/>
      <w:r>
        <w:rPr>
          <w:b w:val="0"/>
        </w:rPr>
      </w:r>
      <w:r>
        <w:rPr/>
        <w:t>Phần</w:t>
      </w:r>
      <w:r>
        <w:rPr>
          <w:spacing w:val="-17"/>
        </w:rPr>
        <w:t> </w:t>
      </w:r>
      <w:r>
        <w:rPr/>
        <w:t>Tương</w:t>
      </w:r>
      <w:r>
        <w:rPr>
          <w:spacing w:val="-16"/>
        </w:rPr>
        <w:t> </w:t>
      </w:r>
      <w:r>
        <w:rPr/>
        <w:t>Ưng </w:t>
      </w:r>
      <w:r>
        <w:rPr>
          <w:spacing w:val="-2"/>
        </w:rPr>
        <w:t>1138.</w:t>
      </w:r>
    </w:p>
    <w:p>
      <w:pPr>
        <w:spacing w:line="240" w:lineRule="auto" w:before="0"/>
        <w:ind w:left="751" w:right="3494" w:hanging="468"/>
        <w:jc w:val="left"/>
        <w:rPr>
          <w:i/>
          <w:sz w:val="26"/>
        </w:rPr>
      </w:pPr>
      <w:r>
        <w:rPr/>
        <w:br w:type="column"/>
      </w:r>
      <w:r>
        <w:rPr>
          <w:i/>
          <w:sz w:val="26"/>
        </w:rPr>
        <w:t>Dứt</w:t>
      </w:r>
      <w:r>
        <w:rPr>
          <w:i/>
          <w:spacing w:val="-8"/>
          <w:sz w:val="26"/>
        </w:rPr>
        <w:t> </w:t>
      </w:r>
      <w:r>
        <w:rPr>
          <w:i/>
          <w:sz w:val="26"/>
        </w:rPr>
        <w:t>cách</w:t>
      </w:r>
      <w:r>
        <w:rPr>
          <w:i/>
          <w:spacing w:val="-8"/>
          <w:sz w:val="26"/>
        </w:rPr>
        <w:t> </w:t>
      </w:r>
      <w:r>
        <w:rPr>
          <w:i/>
          <w:sz w:val="26"/>
        </w:rPr>
        <w:t>đối</w:t>
      </w:r>
      <w:r>
        <w:rPr>
          <w:i/>
          <w:spacing w:val="-7"/>
          <w:sz w:val="26"/>
        </w:rPr>
        <w:t> </w:t>
      </w:r>
      <w:r>
        <w:rPr>
          <w:i/>
          <w:sz w:val="26"/>
        </w:rPr>
        <w:t>lập</w:t>
      </w:r>
      <w:r>
        <w:rPr>
          <w:i/>
          <w:spacing w:val="-8"/>
          <w:sz w:val="26"/>
        </w:rPr>
        <w:t> </w:t>
      </w:r>
      <w:r>
        <w:rPr>
          <w:i/>
          <w:sz w:val="26"/>
        </w:rPr>
        <w:t>thuận</w:t>
      </w:r>
      <w:r>
        <w:rPr>
          <w:i/>
          <w:spacing w:val="-6"/>
          <w:sz w:val="26"/>
        </w:rPr>
        <w:t> </w:t>
      </w:r>
      <w:r>
        <w:rPr>
          <w:i/>
          <w:sz w:val="26"/>
        </w:rPr>
        <w:t>tùng Hết phần liên quan</w:t>
      </w:r>
    </w:p>
    <w:p>
      <w:pPr>
        <w:spacing w:after="0" w:line="240" w:lineRule="auto"/>
        <w:jc w:val="left"/>
        <w:rPr>
          <w:i/>
          <w:sz w:val="26"/>
        </w:rPr>
        <w:sectPr>
          <w:type w:val="continuous"/>
          <w:pgSz w:w="11630" w:h="16450"/>
          <w:pgMar w:header="811" w:footer="0" w:top="920" w:bottom="280" w:left="708" w:right="850"/>
          <w:cols w:num="2" w:equalWidth="0">
            <w:col w:w="2683" w:space="668"/>
            <w:col w:w="6721"/>
          </w:cols>
        </w:sectPr>
      </w:pPr>
    </w:p>
    <w:p>
      <w:pPr>
        <w:pStyle w:val="BodyText"/>
        <w:spacing w:before="232"/>
      </w:pPr>
      <w:r>
        <w:rPr/>
        <w:t>... Đồng sanh pháp tương ưng lạc thọ... nhờ cậy pháp tương ưng lạc</w:t>
      </w:r>
      <w:r>
        <w:rPr>
          <w:spacing w:val="19"/>
        </w:rPr>
        <w:t> </w:t>
      </w:r>
      <w:r>
        <w:rPr/>
        <w:t>thọ...</w:t>
      </w:r>
      <w:r>
        <w:rPr>
          <w:spacing w:val="19"/>
        </w:rPr>
        <w:t> </w:t>
      </w:r>
      <w:r>
        <w:rPr/>
        <w:t>y chỉ pháp</w:t>
      </w:r>
      <w:r>
        <w:rPr>
          <w:spacing w:val="40"/>
        </w:rPr>
        <w:t> </w:t>
      </w:r>
      <w:r>
        <w:rPr/>
        <w:t>tương ưng lạc thọ... hỗn hợp pháp tương ưng lạc thọ.</w:t>
      </w:r>
    </w:p>
    <w:p>
      <w:pPr>
        <w:pStyle w:val="Heading3"/>
        <w:spacing w:line="295" w:lineRule="exact" w:before="7"/>
      </w:pPr>
      <w:r>
        <w:rPr>
          <w:spacing w:val="-2"/>
        </w:rPr>
        <w:t>1139.</w:t>
      </w:r>
    </w:p>
    <w:p>
      <w:pPr>
        <w:pStyle w:val="BodyText"/>
        <w:ind w:right="177"/>
      </w:pPr>
      <w:r>
        <w:rPr/>
        <w:t>Pháp tương ưng lạc thọ tương ưng với pháp tương ưng lạc thọ sanh ra do Nhân duyên: 2 uẩn tương ưng 1 uẩn tương ưng lạc thọ, 1 uẩn tương ưng 2 uẩn.</w:t>
      </w:r>
    </w:p>
    <w:p>
      <w:pPr>
        <w:spacing w:line="299" w:lineRule="exact" w:before="0"/>
        <w:ind w:left="4037" w:right="0" w:firstLine="0"/>
        <w:jc w:val="left"/>
        <w:rPr>
          <w:i/>
          <w:sz w:val="26"/>
        </w:rPr>
      </w:pPr>
      <w:r>
        <w:rPr>
          <w:i/>
          <w:sz w:val="26"/>
        </w:rPr>
        <w:t>Dứt</w:t>
      </w:r>
      <w:r>
        <w:rPr>
          <w:i/>
          <w:spacing w:val="-6"/>
          <w:sz w:val="26"/>
        </w:rPr>
        <w:t> </w:t>
      </w:r>
      <w:r>
        <w:rPr>
          <w:i/>
          <w:sz w:val="26"/>
        </w:rPr>
        <w:t>phần</w:t>
      </w:r>
      <w:r>
        <w:rPr>
          <w:i/>
          <w:spacing w:val="-5"/>
          <w:sz w:val="26"/>
        </w:rPr>
        <w:t> </w:t>
      </w:r>
      <w:r>
        <w:rPr>
          <w:i/>
          <w:sz w:val="26"/>
        </w:rPr>
        <w:t>tương</w:t>
      </w:r>
      <w:r>
        <w:rPr>
          <w:i/>
          <w:spacing w:val="-5"/>
          <w:sz w:val="26"/>
        </w:rPr>
        <w:t> ưng</w:t>
      </w:r>
    </w:p>
    <w:p>
      <w:pPr>
        <w:pStyle w:val="BodyText"/>
        <w:spacing w:before="5"/>
        <w:ind w:left="0"/>
        <w:rPr>
          <w:i/>
        </w:rPr>
      </w:pPr>
    </w:p>
    <w:p>
      <w:pPr>
        <w:pStyle w:val="Heading3"/>
        <w:spacing w:line="240" w:lineRule="auto"/>
        <w:ind w:right="7368" w:firstLine="425"/>
      </w:pPr>
      <w:bookmarkStart w:name="_bookmark128" w:id="129"/>
      <w:bookmarkEnd w:id="129"/>
      <w:r>
        <w:rPr>
          <w:b w:val="0"/>
        </w:rPr>
      </w:r>
      <w:r>
        <w:rPr/>
        <w:t>Phần</w:t>
      </w:r>
      <w:r>
        <w:rPr>
          <w:spacing w:val="-17"/>
        </w:rPr>
        <w:t> </w:t>
      </w:r>
      <w:r>
        <w:rPr/>
        <w:t>Vấn</w:t>
      </w:r>
      <w:r>
        <w:rPr>
          <w:spacing w:val="-16"/>
        </w:rPr>
        <w:t> </w:t>
      </w:r>
      <w:r>
        <w:rPr/>
        <w:t>Đề </w:t>
      </w:r>
      <w:r>
        <w:rPr>
          <w:spacing w:val="-2"/>
        </w:rPr>
        <w:t>1140.</w:t>
      </w:r>
    </w:p>
    <w:p>
      <w:pPr>
        <w:pStyle w:val="BodyText"/>
        <w:spacing w:line="291" w:lineRule="exact"/>
      </w:pPr>
      <w:r>
        <w:rPr/>
        <w:t>Pháp</w:t>
      </w:r>
      <w:r>
        <w:rPr>
          <w:spacing w:val="-5"/>
        </w:rPr>
        <w:t> </w:t>
      </w:r>
      <w:r>
        <w:rPr/>
        <w:t>tương</w:t>
      </w:r>
      <w:r>
        <w:rPr>
          <w:spacing w:val="-5"/>
        </w:rPr>
        <w:t> </w:t>
      </w:r>
      <w:r>
        <w:rPr/>
        <w:t>ưng</w:t>
      </w:r>
      <w:r>
        <w:rPr>
          <w:spacing w:val="-3"/>
        </w:rPr>
        <w:t> </w:t>
      </w:r>
      <w:r>
        <w:rPr/>
        <w:t>lạc</w:t>
      </w:r>
      <w:r>
        <w:rPr>
          <w:spacing w:val="-4"/>
        </w:rPr>
        <w:t> </w:t>
      </w:r>
      <w:r>
        <w:rPr/>
        <w:t>thọ</w:t>
      </w:r>
      <w:r>
        <w:rPr>
          <w:spacing w:val="-1"/>
        </w:rPr>
        <w:t> </w:t>
      </w:r>
      <w:r>
        <w:rPr/>
        <w:t>làm</w:t>
      </w:r>
      <w:r>
        <w:rPr>
          <w:spacing w:val="-7"/>
        </w:rPr>
        <w:t> </w:t>
      </w:r>
      <w:r>
        <w:rPr/>
        <w:t>duyên</w:t>
      </w:r>
      <w:r>
        <w:rPr>
          <w:spacing w:val="-1"/>
        </w:rPr>
        <w:t> </w:t>
      </w:r>
      <w:r>
        <w:rPr/>
        <w:t>cho</w:t>
      </w:r>
      <w:r>
        <w:rPr>
          <w:spacing w:val="-5"/>
        </w:rPr>
        <w:t> </w:t>
      </w:r>
      <w:r>
        <w:rPr/>
        <w:t>pháp</w:t>
      </w:r>
      <w:r>
        <w:rPr>
          <w:spacing w:val="-3"/>
        </w:rPr>
        <w:t> </w:t>
      </w:r>
      <w:r>
        <w:rPr/>
        <w:t>tương</w:t>
      </w:r>
      <w:r>
        <w:rPr>
          <w:spacing w:val="-4"/>
        </w:rPr>
        <w:t> </w:t>
      </w:r>
      <w:r>
        <w:rPr/>
        <w:t>ưng</w:t>
      </w:r>
      <w:r>
        <w:rPr>
          <w:spacing w:val="-5"/>
        </w:rPr>
        <w:t> </w:t>
      </w:r>
      <w:r>
        <w:rPr/>
        <w:t>lạc</w:t>
      </w:r>
      <w:r>
        <w:rPr>
          <w:spacing w:val="-5"/>
        </w:rPr>
        <w:t> </w:t>
      </w:r>
      <w:r>
        <w:rPr/>
        <w:t>thọ</w:t>
      </w:r>
      <w:r>
        <w:rPr>
          <w:spacing w:val="-3"/>
        </w:rPr>
        <w:t> </w:t>
      </w:r>
      <w:r>
        <w:rPr/>
        <w:t>sanh</w:t>
      </w:r>
      <w:r>
        <w:rPr>
          <w:spacing w:val="-2"/>
        </w:rPr>
        <w:t> </w:t>
      </w:r>
      <w:r>
        <w:rPr/>
        <w:t>ra</w:t>
      </w:r>
      <w:r>
        <w:rPr>
          <w:spacing w:val="-2"/>
        </w:rPr>
        <w:t> </w:t>
      </w:r>
      <w:r>
        <w:rPr/>
        <w:t>do</w:t>
      </w:r>
      <w:r>
        <w:rPr>
          <w:spacing w:val="-4"/>
        </w:rPr>
        <w:t> </w:t>
      </w:r>
      <w:r>
        <w:rPr/>
        <w:t>Nhân</w:t>
      </w:r>
      <w:r>
        <w:rPr>
          <w:spacing w:val="-5"/>
        </w:rPr>
        <w:t> </w:t>
      </w:r>
      <w:r>
        <w:rPr>
          <w:spacing w:val="-2"/>
        </w:rPr>
        <w:t>duyên:</w:t>
      </w:r>
    </w:p>
    <w:p>
      <w:pPr>
        <w:pStyle w:val="ListParagraph"/>
        <w:numPr>
          <w:ilvl w:val="0"/>
          <w:numId w:val="119"/>
        </w:numPr>
        <w:tabs>
          <w:tab w:pos="1135" w:val="left" w:leader="none"/>
        </w:tabs>
        <w:spacing w:line="298" w:lineRule="exact" w:before="0" w:after="0"/>
        <w:ind w:left="1135" w:right="0" w:hanging="285"/>
        <w:jc w:val="left"/>
        <w:rPr>
          <w:sz w:val="26"/>
        </w:rPr>
      </w:pPr>
      <w:r>
        <w:rPr>
          <w:sz w:val="26"/>
        </w:rPr>
        <w:t>Nhân</w:t>
      </w:r>
      <w:r>
        <w:rPr>
          <w:spacing w:val="-5"/>
          <w:sz w:val="26"/>
        </w:rPr>
        <w:t> </w:t>
      </w:r>
      <w:r>
        <w:rPr>
          <w:sz w:val="26"/>
        </w:rPr>
        <w:t>tương</w:t>
      </w:r>
      <w:r>
        <w:rPr>
          <w:spacing w:val="-5"/>
          <w:sz w:val="26"/>
        </w:rPr>
        <w:t> </w:t>
      </w:r>
      <w:r>
        <w:rPr>
          <w:sz w:val="26"/>
        </w:rPr>
        <w:t>ưng</w:t>
      </w:r>
      <w:r>
        <w:rPr>
          <w:spacing w:val="-3"/>
          <w:sz w:val="26"/>
        </w:rPr>
        <w:t> </w:t>
      </w:r>
      <w:r>
        <w:rPr>
          <w:sz w:val="26"/>
        </w:rPr>
        <w:t>lạc</w:t>
      </w:r>
      <w:r>
        <w:rPr>
          <w:spacing w:val="-5"/>
          <w:sz w:val="26"/>
        </w:rPr>
        <w:t> </w:t>
      </w:r>
      <w:r>
        <w:rPr>
          <w:sz w:val="26"/>
        </w:rPr>
        <w:t>thọ</w:t>
      </w:r>
      <w:r>
        <w:rPr>
          <w:spacing w:val="-4"/>
          <w:sz w:val="26"/>
        </w:rPr>
        <w:t> </w:t>
      </w:r>
      <w:r>
        <w:rPr>
          <w:sz w:val="26"/>
        </w:rPr>
        <w:t>làm</w:t>
      </w:r>
      <w:r>
        <w:rPr>
          <w:spacing w:val="-6"/>
          <w:sz w:val="26"/>
        </w:rPr>
        <w:t> </w:t>
      </w:r>
      <w:r>
        <w:rPr>
          <w:sz w:val="26"/>
        </w:rPr>
        <w:t>duyên</w:t>
      </w:r>
      <w:r>
        <w:rPr>
          <w:spacing w:val="-4"/>
          <w:sz w:val="26"/>
        </w:rPr>
        <w:t> </w:t>
      </w:r>
      <w:r>
        <w:rPr>
          <w:sz w:val="26"/>
        </w:rPr>
        <w:t>cho</w:t>
      </w:r>
      <w:r>
        <w:rPr>
          <w:spacing w:val="-5"/>
          <w:sz w:val="26"/>
        </w:rPr>
        <w:t> </w:t>
      </w:r>
      <w:r>
        <w:rPr>
          <w:sz w:val="26"/>
        </w:rPr>
        <w:t>uẩn</w:t>
      </w:r>
      <w:r>
        <w:rPr>
          <w:spacing w:val="-5"/>
          <w:sz w:val="26"/>
        </w:rPr>
        <w:t> </w:t>
      </w:r>
      <w:r>
        <w:rPr>
          <w:sz w:val="26"/>
        </w:rPr>
        <w:t>tương</w:t>
      </w:r>
      <w:r>
        <w:rPr>
          <w:spacing w:val="-5"/>
          <w:sz w:val="26"/>
        </w:rPr>
        <w:t> </w:t>
      </w:r>
      <w:r>
        <w:rPr>
          <w:sz w:val="26"/>
        </w:rPr>
        <w:t>ưng</w:t>
      </w:r>
      <w:r>
        <w:rPr>
          <w:spacing w:val="-4"/>
          <w:sz w:val="26"/>
        </w:rPr>
        <w:t> </w:t>
      </w:r>
      <w:r>
        <w:rPr>
          <w:sz w:val="26"/>
        </w:rPr>
        <w:t>bằng</w:t>
      </w:r>
      <w:r>
        <w:rPr>
          <w:spacing w:val="-1"/>
          <w:sz w:val="26"/>
        </w:rPr>
        <w:t> </w:t>
      </w:r>
      <w:r>
        <w:rPr>
          <w:sz w:val="26"/>
        </w:rPr>
        <w:t>Nhân</w:t>
      </w:r>
      <w:r>
        <w:rPr>
          <w:spacing w:val="-5"/>
          <w:sz w:val="26"/>
        </w:rPr>
        <w:t> </w:t>
      </w:r>
      <w:r>
        <w:rPr>
          <w:spacing w:val="-2"/>
          <w:sz w:val="26"/>
        </w:rPr>
        <w:t>duyên.</w:t>
      </w:r>
    </w:p>
    <w:p>
      <w:pPr>
        <w:pStyle w:val="ListParagraph"/>
        <w:numPr>
          <w:ilvl w:val="0"/>
          <w:numId w:val="119"/>
        </w:numPr>
        <w:tabs>
          <w:tab w:pos="1135" w:val="left" w:leader="none"/>
        </w:tabs>
        <w:spacing w:line="240" w:lineRule="auto" w:before="1" w:after="0"/>
        <w:ind w:left="1135" w:right="139" w:hanging="286"/>
        <w:jc w:val="left"/>
        <w:rPr>
          <w:sz w:val="26"/>
        </w:rPr>
      </w:pPr>
      <w:r>
        <w:rPr>
          <w:sz w:val="26"/>
        </w:rPr>
        <w:t>Sát-na tục sinh: Nhân tương ưng lạc thọ làm duyên cho uẩn tương ưng bằng Nhân</w:t>
      </w:r>
      <w:r>
        <w:rPr>
          <w:spacing w:val="40"/>
          <w:sz w:val="26"/>
        </w:rPr>
        <w:t> </w:t>
      </w:r>
      <w:r>
        <w:rPr>
          <w:spacing w:val="-2"/>
          <w:sz w:val="26"/>
        </w:rPr>
        <w:t>duyên.</w:t>
      </w:r>
    </w:p>
    <w:p>
      <w:pPr>
        <w:pStyle w:val="Heading3"/>
        <w:spacing w:before="8"/>
      </w:pPr>
      <w:r>
        <w:rPr>
          <w:spacing w:val="-2"/>
        </w:rPr>
        <w:t>1141.</w:t>
      </w:r>
    </w:p>
    <w:p>
      <w:pPr>
        <w:pStyle w:val="BodyText"/>
      </w:pPr>
      <w:r>
        <w:rPr/>
        <w:t>Pháp</w:t>
      </w:r>
      <w:r>
        <w:rPr>
          <w:spacing w:val="26"/>
        </w:rPr>
        <w:t> </w:t>
      </w:r>
      <w:r>
        <w:rPr/>
        <w:t>tương</w:t>
      </w:r>
      <w:r>
        <w:rPr>
          <w:spacing w:val="26"/>
        </w:rPr>
        <w:t> </w:t>
      </w:r>
      <w:r>
        <w:rPr/>
        <w:t>ưng</w:t>
      </w:r>
      <w:r>
        <w:rPr>
          <w:spacing w:val="27"/>
        </w:rPr>
        <w:t> </w:t>
      </w:r>
      <w:r>
        <w:rPr/>
        <w:t>khổ</w:t>
      </w:r>
      <w:r>
        <w:rPr>
          <w:spacing w:val="26"/>
        </w:rPr>
        <w:t> </w:t>
      </w:r>
      <w:r>
        <w:rPr/>
        <w:t>thọ</w:t>
      </w:r>
      <w:r>
        <w:rPr>
          <w:spacing w:val="28"/>
        </w:rPr>
        <w:t> </w:t>
      </w:r>
      <w:r>
        <w:rPr/>
        <w:t>làm</w:t>
      </w:r>
      <w:r>
        <w:rPr>
          <w:spacing w:val="23"/>
        </w:rPr>
        <w:t> </w:t>
      </w:r>
      <w:r>
        <w:rPr/>
        <w:t>duyên</w:t>
      </w:r>
      <w:r>
        <w:rPr>
          <w:spacing w:val="27"/>
        </w:rPr>
        <w:t> </w:t>
      </w:r>
      <w:r>
        <w:rPr/>
        <w:t>cho</w:t>
      </w:r>
      <w:r>
        <w:rPr>
          <w:spacing w:val="26"/>
        </w:rPr>
        <w:t> </w:t>
      </w:r>
      <w:r>
        <w:rPr/>
        <w:t>pháp</w:t>
      </w:r>
      <w:r>
        <w:rPr>
          <w:spacing w:val="27"/>
        </w:rPr>
        <w:t> </w:t>
      </w:r>
      <w:r>
        <w:rPr/>
        <w:t>tương</w:t>
      </w:r>
      <w:r>
        <w:rPr>
          <w:spacing w:val="26"/>
        </w:rPr>
        <w:t> </w:t>
      </w:r>
      <w:r>
        <w:rPr/>
        <w:t>ưng</w:t>
      </w:r>
      <w:r>
        <w:rPr>
          <w:spacing w:val="27"/>
        </w:rPr>
        <w:t> </w:t>
      </w:r>
      <w:r>
        <w:rPr/>
        <w:t>khổ</w:t>
      </w:r>
      <w:r>
        <w:rPr>
          <w:spacing w:val="26"/>
        </w:rPr>
        <w:t> </w:t>
      </w:r>
      <w:r>
        <w:rPr/>
        <w:t>thọ</w:t>
      </w:r>
      <w:r>
        <w:rPr>
          <w:spacing w:val="29"/>
        </w:rPr>
        <w:t> </w:t>
      </w:r>
      <w:r>
        <w:rPr/>
        <w:t>bằng</w:t>
      </w:r>
      <w:r>
        <w:rPr>
          <w:spacing w:val="27"/>
        </w:rPr>
        <w:t> </w:t>
      </w:r>
      <w:r>
        <w:rPr/>
        <w:t>Nhân</w:t>
      </w:r>
      <w:r>
        <w:rPr>
          <w:spacing w:val="26"/>
        </w:rPr>
        <w:t> </w:t>
      </w:r>
      <w:r>
        <w:rPr/>
        <w:t>duyên: Nhân tương ưng khổ thọ làm duyên cho uẩn tương ưng bằng Nhân duyên.</w:t>
      </w:r>
    </w:p>
    <w:p>
      <w:pPr>
        <w:pStyle w:val="Heading3"/>
        <w:spacing w:line="295" w:lineRule="exact" w:before="4"/>
      </w:pPr>
      <w:r>
        <w:rPr>
          <w:spacing w:val="-2"/>
        </w:rPr>
        <w:t>1142.</w:t>
      </w:r>
    </w:p>
    <w:p>
      <w:pPr>
        <w:pStyle w:val="BodyText"/>
      </w:pPr>
      <w:r>
        <w:rPr/>
        <w:t>Pháp tương ưng phi khổ phi lạc thọ làm duyên cho pháp tương ưng phi khổ phi lạc thọ bằng Nhân duyên:</w:t>
      </w:r>
    </w:p>
    <w:p>
      <w:pPr>
        <w:pStyle w:val="ListParagraph"/>
        <w:numPr>
          <w:ilvl w:val="0"/>
          <w:numId w:val="119"/>
        </w:numPr>
        <w:tabs>
          <w:tab w:pos="1135" w:val="left" w:leader="none"/>
        </w:tabs>
        <w:spacing w:line="240" w:lineRule="auto" w:before="0" w:after="0"/>
        <w:ind w:left="1135" w:right="139" w:hanging="286"/>
        <w:jc w:val="left"/>
        <w:rPr>
          <w:sz w:val="26"/>
        </w:rPr>
      </w:pPr>
      <w:r>
        <w:rPr>
          <w:sz w:val="26"/>
        </w:rPr>
        <w:t>Nhân</w:t>
      </w:r>
      <w:r>
        <w:rPr>
          <w:spacing w:val="40"/>
          <w:sz w:val="26"/>
        </w:rPr>
        <w:t> </w:t>
      </w:r>
      <w:r>
        <w:rPr>
          <w:sz w:val="26"/>
        </w:rPr>
        <w:t>tương</w:t>
      </w:r>
      <w:r>
        <w:rPr>
          <w:spacing w:val="40"/>
          <w:sz w:val="26"/>
        </w:rPr>
        <w:t> </w:t>
      </w:r>
      <w:r>
        <w:rPr>
          <w:sz w:val="26"/>
        </w:rPr>
        <w:t>ưng</w:t>
      </w:r>
      <w:r>
        <w:rPr>
          <w:spacing w:val="40"/>
          <w:sz w:val="26"/>
        </w:rPr>
        <w:t> </w:t>
      </w:r>
      <w:r>
        <w:rPr>
          <w:sz w:val="26"/>
        </w:rPr>
        <w:t>phi</w:t>
      </w:r>
      <w:r>
        <w:rPr>
          <w:spacing w:val="40"/>
          <w:sz w:val="26"/>
        </w:rPr>
        <w:t> </w:t>
      </w:r>
      <w:r>
        <w:rPr>
          <w:sz w:val="26"/>
        </w:rPr>
        <w:t>khổ</w:t>
      </w:r>
      <w:r>
        <w:rPr>
          <w:spacing w:val="40"/>
          <w:sz w:val="26"/>
        </w:rPr>
        <w:t> </w:t>
      </w:r>
      <w:r>
        <w:rPr>
          <w:sz w:val="26"/>
        </w:rPr>
        <w:t>phi</w:t>
      </w:r>
      <w:r>
        <w:rPr>
          <w:spacing w:val="40"/>
          <w:sz w:val="26"/>
        </w:rPr>
        <w:t> </w:t>
      </w:r>
      <w:r>
        <w:rPr>
          <w:sz w:val="26"/>
        </w:rPr>
        <w:t>lạc</w:t>
      </w:r>
      <w:r>
        <w:rPr>
          <w:spacing w:val="40"/>
          <w:sz w:val="26"/>
        </w:rPr>
        <w:t> </w:t>
      </w:r>
      <w:r>
        <w:rPr>
          <w:sz w:val="26"/>
        </w:rPr>
        <w:t>thọ</w:t>
      </w:r>
      <w:r>
        <w:rPr>
          <w:spacing w:val="40"/>
          <w:sz w:val="26"/>
        </w:rPr>
        <w:t> </w:t>
      </w:r>
      <w:r>
        <w:rPr>
          <w:sz w:val="26"/>
        </w:rPr>
        <w:t>làm</w:t>
      </w:r>
      <w:r>
        <w:rPr>
          <w:spacing w:val="40"/>
          <w:sz w:val="26"/>
        </w:rPr>
        <w:t> </w:t>
      </w:r>
      <w:r>
        <w:rPr>
          <w:sz w:val="26"/>
        </w:rPr>
        <w:t>duyên</w:t>
      </w:r>
      <w:r>
        <w:rPr>
          <w:spacing w:val="40"/>
          <w:sz w:val="26"/>
        </w:rPr>
        <w:t> </w:t>
      </w:r>
      <w:r>
        <w:rPr>
          <w:sz w:val="26"/>
        </w:rPr>
        <w:t>cho</w:t>
      </w:r>
      <w:r>
        <w:rPr>
          <w:spacing w:val="40"/>
          <w:sz w:val="26"/>
        </w:rPr>
        <w:t> </w:t>
      </w:r>
      <w:r>
        <w:rPr>
          <w:sz w:val="26"/>
        </w:rPr>
        <w:t>uẩn</w:t>
      </w:r>
      <w:r>
        <w:rPr>
          <w:spacing w:val="40"/>
          <w:sz w:val="26"/>
        </w:rPr>
        <w:t> </w:t>
      </w:r>
      <w:r>
        <w:rPr>
          <w:sz w:val="26"/>
        </w:rPr>
        <w:t>tương</w:t>
      </w:r>
      <w:r>
        <w:rPr>
          <w:spacing w:val="40"/>
          <w:sz w:val="26"/>
        </w:rPr>
        <w:t> </w:t>
      </w:r>
      <w:r>
        <w:rPr>
          <w:sz w:val="26"/>
        </w:rPr>
        <w:t>ưng</w:t>
      </w:r>
      <w:r>
        <w:rPr>
          <w:spacing w:val="40"/>
          <w:sz w:val="26"/>
        </w:rPr>
        <w:t> </w:t>
      </w:r>
      <w:r>
        <w:rPr>
          <w:sz w:val="26"/>
        </w:rPr>
        <w:t>bằng</w:t>
      </w:r>
      <w:r>
        <w:rPr>
          <w:spacing w:val="40"/>
          <w:sz w:val="26"/>
        </w:rPr>
        <w:t> </w:t>
      </w:r>
      <w:r>
        <w:rPr>
          <w:sz w:val="26"/>
        </w:rPr>
        <w:t>Nhân </w:t>
      </w:r>
      <w:r>
        <w:rPr>
          <w:spacing w:val="-2"/>
          <w:sz w:val="26"/>
        </w:rPr>
        <w:t>duyên.</w:t>
      </w:r>
    </w:p>
    <w:p>
      <w:pPr>
        <w:pStyle w:val="ListParagraph"/>
        <w:numPr>
          <w:ilvl w:val="0"/>
          <w:numId w:val="119"/>
        </w:numPr>
        <w:tabs>
          <w:tab w:pos="1135" w:val="left" w:leader="none"/>
        </w:tabs>
        <w:spacing w:line="240" w:lineRule="auto" w:before="0" w:after="0"/>
        <w:ind w:left="1135" w:right="136" w:hanging="286"/>
        <w:jc w:val="left"/>
        <w:rPr>
          <w:sz w:val="26"/>
        </w:rPr>
      </w:pPr>
      <w:r>
        <w:rPr>
          <w:sz w:val="26"/>
        </w:rPr>
        <w:t>Sát-na tục sinh: Nhân tương ưng phi khổ phi lạc thọ làm duyên cho uẩn tương ưng bằng Nhân duyên.</w:t>
      </w:r>
    </w:p>
    <w:p>
      <w:pPr>
        <w:pStyle w:val="Heading3"/>
        <w:spacing w:line="295" w:lineRule="exact" w:before="4"/>
      </w:pPr>
      <w:r>
        <w:rPr>
          <w:spacing w:val="-2"/>
        </w:rPr>
        <w:t>1143.</w:t>
      </w:r>
    </w:p>
    <w:p>
      <w:pPr>
        <w:pStyle w:val="BodyText"/>
        <w:spacing w:line="295" w:lineRule="exact"/>
        <w:jc w:val="both"/>
      </w:pPr>
      <w:r>
        <w:rPr/>
        <w:t>Pháp</w:t>
      </w:r>
      <w:r>
        <w:rPr>
          <w:spacing w:val="-5"/>
        </w:rPr>
        <w:t> </w:t>
      </w:r>
      <w:r>
        <w:rPr/>
        <w:t>tương</w:t>
      </w:r>
      <w:r>
        <w:rPr>
          <w:spacing w:val="-5"/>
        </w:rPr>
        <w:t> </w:t>
      </w:r>
      <w:r>
        <w:rPr/>
        <w:t>ưng</w:t>
      </w:r>
      <w:r>
        <w:rPr>
          <w:spacing w:val="-3"/>
        </w:rPr>
        <w:t> </w:t>
      </w:r>
      <w:r>
        <w:rPr/>
        <w:t>lạc</w:t>
      </w:r>
      <w:r>
        <w:rPr>
          <w:spacing w:val="-5"/>
        </w:rPr>
        <w:t> </w:t>
      </w:r>
      <w:r>
        <w:rPr/>
        <w:t>thọ</w:t>
      </w:r>
      <w:r>
        <w:rPr>
          <w:spacing w:val="-1"/>
        </w:rPr>
        <w:t> </w:t>
      </w:r>
      <w:r>
        <w:rPr/>
        <w:t>làm</w:t>
      </w:r>
      <w:r>
        <w:rPr>
          <w:spacing w:val="-6"/>
        </w:rPr>
        <w:t> </w:t>
      </w:r>
      <w:r>
        <w:rPr/>
        <w:t>duyên</w:t>
      </w:r>
      <w:r>
        <w:rPr>
          <w:spacing w:val="-2"/>
        </w:rPr>
        <w:t> </w:t>
      </w:r>
      <w:r>
        <w:rPr/>
        <w:t>cho</w:t>
      </w:r>
      <w:r>
        <w:rPr>
          <w:spacing w:val="-4"/>
        </w:rPr>
        <w:t> </w:t>
      </w:r>
      <w:r>
        <w:rPr/>
        <w:t>pháp</w:t>
      </w:r>
      <w:r>
        <w:rPr>
          <w:spacing w:val="-4"/>
        </w:rPr>
        <w:t> </w:t>
      </w:r>
      <w:r>
        <w:rPr/>
        <w:t>tương</w:t>
      </w:r>
      <w:r>
        <w:rPr>
          <w:spacing w:val="-4"/>
        </w:rPr>
        <w:t> </w:t>
      </w:r>
      <w:r>
        <w:rPr/>
        <w:t>ưng</w:t>
      </w:r>
      <w:r>
        <w:rPr>
          <w:spacing w:val="-5"/>
        </w:rPr>
        <w:t> </w:t>
      </w:r>
      <w:r>
        <w:rPr/>
        <w:t>lạc</w:t>
      </w:r>
      <w:r>
        <w:rPr>
          <w:spacing w:val="-5"/>
        </w:rPr>
        <w:t> </w:t>
      </w:r>
      <w:r>
        <w:rPr/>
        <w:t>thọ</w:t>
      </w:r>
      <w:r>
        <w:rPr>
          <w:spacing w:val="-3"/>
        </w:rPr>
        <w:t> </w:t>
      </w:r>
      <w:r>
        <w:rPr/>
        <w:t>bằng</w:t>
      </w:r>
      <w:r>
        <w:rPr>
          <w:spacing w:val="-2"/>
        </w:rPr>
        <w:t> </w:t>
      </w:r>
      <w:r>
        <w:rPr/>
        <w:t>Cảnh</w:t>
      </w:r>
      <w:r>
        <w:rPr>
          <w:spacing w:val="-5"/>
        </w:rPr>
        <w:t> </w:t>
      </w:r>
      <w:r>
        <w:rPr>
          <w:spacing w:val="-2"/>
        </w:rPr>
        <w:t>duyên:</w:t>
      </w:r>
    </w:p>
    <w:p>
      <w:pPr>
        <w:pStyle w:val="ListParagraph"/>
        <w:numPr>
          <w:ilvl w:val="0"/>
          <w:numId w:val="119"/>
        </w:numPr>
        <w:tabs>
          <w:tab w:pos="1135" w:val="left" w:leader="none"/>
        </w:tabs>
        <w:spacing w:line="240" w:lineRule="auto" w:before="1" w:after="0"/>
        <w:ind w:left="1135" w:right="137" w:hanging="286"/>
        <w:jc w:val="both"/>
        <w:rPr>
          <w:sz w:val="26"/>
        </w:rPr>
      </w:pPr>
      <w:r>
        <w:rPr>
          <w:sz w:val="26"/>
        </w:rPr>
        <w:t>Sau</w:t>
      </w:r>
      <w:r>
        <w:rPr>
          <w:spacing w:val="-1"/>
          <w:sz w:val="26"/>
        </w:rPr>
        <w:t> </w:t>
      </w:r>
      <w:r>
        <w:rPr>
          <w:sz w:val="26"/>
        </w:rPr>
        <w:t>khi tâm</w:t>
      </w:r>
      <w:r>
        <w:rPr>
          <w:spacing w:val="-3"/>
          <w:sz w:val="26"/>
        </w:rPr>
        <w:t> </w:t>
      </w:r>
      <w:r>
        <w:rPr>
          <w:sz w:val="26"/>
        </w:rPr>
        <w:t>tương</w:t>
      </w:r>
      <w:r>
        <w:rPr>
          <w:spacing w:val="-1"/>
          <w:sz w:val="26"/>
        </w:rPr>
        <w:t> </w:t>
      </w:r>
      <w:r>
        <w:rPr>
          <w:sz w:val="26"/>
        </w:rPr>
        <w:t>ưng lạc thọ bố</w:t>
      </w:r>
      <w:r>
        <w:rPr>
          <w:spacing w:val="-1"/>
          <w:sz w:val="26"/>
        </w:rPr>
        <w:t> </w:t>
      </w:r>
      <w:r>
        <w:rPr>
          <w:sz w:val="26"/>
        </w:rPr>
        <w:t>thí, nguyện giữ ngũ giới,</w:t>
      </w:r>
      <w:r>
        <w:rPr>
          <w:spacing w:val="-1"/>
          <w:sz w:val="26"/>
        </w:rPr>
        <w:t> </w:t>
      </w:r>
      <w:r>
        <w:rPr>
          <w:sz w:val="26"/>
        </w:rPr>
        <w:t>thọ</w:t>
      </w:r>
      <w:r>
        <w:rPr>
          <w:spacing w:val="-1"/>
          <w:sz w:val="26"/>
        </w:rPr>
        <w:t> </w:t>
      </w:r>
      <w:r>
        <w:rPr>
          <w:sz w:val="26"/>
        </w:rPr>
        <w:t>trì thanh</w:t>
      </w:r>
      <w:r>
        <w:rPr>
          <w:spacing w:val="-1"/>
          <w:sz w:val="26"/>
        </w:rPr>
        <w:t> </w:t>
      </w:r>
      <w:r>
        <w:rPr>
          <w:sz w:val="26"/>
        </w:rPr>
        <w:t>tịnh</w:t>
      </w:r>
      <w:r>
        <w:rPr>
          <w:spacing w:val="-1"/>
          <w:sz w:val="26"/>
        </w:rPr>
        <w:t> </w:t>
      </w:r>
      <w:r>
        <w:rPr>
          <w:sz w:val="26"/>
        </w:rPr>
        <w:t>giới</w:t>
      </w:r>
      <w:r>
        <w:rPr>
          <w:spacing w:val="-1"/>
          <w:sz w:val="26"/>
        </w:rPr>
        <w:t> </w:t>
      </w:r>
      <w:r>
        <w:rPr>
          <w:sz w:val="26"/>
        </w:rPr>
        <w:t>rồi phản khán bằng tâm tương ưng lạc thọ. Sau khi xuất thiền, xuất đạo, xuất quả tâm tương ưng lạc thọ rồi phản khán bằng tâm tương ưng lạc thọ.</w:t>
      </w:r>
    </w:p>
    <w:p>
      <w:pPr>
        <w:pStyle w:val="ListParagraph"/>
        <w:numPr>
          <w:ilvl w:val="0"/>
          <w:numId w:val="119"/>
        </w:numPr>
        <w:tabs>
          <w:tab w:pos="1135" w:val="left" w:leader="none"/>
        </w:tabs>
        <w:spacing w:line="240" w:lineRule="auto" w:before="1" w:after="0"/>
        <w:ind w:left="1135" w:right="135" w:hanging="286"/>
        <w:jc w:val="both"/>
        <w:rPr>
          <w:sz w:val="26"/>
        </w:rPr>
      </w:pPr>
      <w:r>
        <w:rPr>
          <w:sz w:val="26"/>
        </w:rPr>
        <w:t>Tâm</w:t>
      </w:r>
      <w:r>
        <w:rPr>
          <w:spacing w:val="-3"/>
          <w:sz w:val="26"/>
        </w:rPr>
        <w:t> </w:t>
      </w:r>
      <w:r>
        <w:rPr>
          <w:sz w:val="26"/>
        </w:rPr>
        <w:t>tương</w:t>
      </w:r>
      <w:r>
        <w:rPr>
          <w:spacing w:val="-1"/>
          <w:sz w:val="26"/>
        </w:rPr>
        <w:t> </w:t>
      </w:r>
      <w:r>
        <w:rPr>
          <w:sz w:val="26"/>
        </w:rPr>
        <w:t>ưng</w:t>
      </w:r>
      <w:r>
        <w:rPr>
          <w:spacing w:val="-2"/>
          <w:sz w:val="26"/>
        </w:rPr>
        <w:t> </w:t>
      </w:r>
      <w:r>
        <w:rPr>
          <w:sz w:val="26"/>
        </w:rPr>
        <w:t>lạc</w:t>
      </w:r>
      <w:r>
        <w:rPr>
          <w:spacing w:val="-1"/>
          <w:sz w:val="26"/>
        </w:rPr>
        <w:t> </w:t>
      </w:r>
      <w:r>
        <w:rPr>
          <w:sz w:val="26"/>
        </w:rPr>
        <w:t>thọ Thánh</w:t>
      </w:r>
      <w:r>
        <w:rPr>
          <w:spacing w:val="-1"/>
          <w:sz w:val="26"/>
        </w:rPr>
        <w:t> </w:t>
      </w:r>
      <w:r>
        <w:rPr>
          <w:i/>
          <w:sz w:val="26"/>
        </w:rPr>
        <w:t>(ariya)</w:t>
      </w:r>
      <w:r>
        <w:rPr>
          <w:i/>
          <w:spacing w:val="-3"/>
          <w:sz w:val="26"/>
        </w:rPr>
        <w:t> </w:t>
      </w:r>
      <w:r>
        <w:rPr>
          <w:sz w:val="26"/>
        </w:rPr>
        <w:t>phản</w:t>
      </w:r>
      <w:r>
        <w:rPr>
          <w:spacing w:val="-1"/>
          <w:sz w:val="26"/>
        </w:rPr>
        <w:t> </w:t>
      </w:r>
      <w:r>
        <w:rPr>
          <w:sz w:val="26"/>
        </w:rPr>
        <w:t>khán phiền</w:t>
      </w:r>
      <w:r>
        <w:rPr>
          <w:spacing w:val="-2"/>
          <w:sz w:val="26"/>
        </w:rPr>
        <w:t> </w:t>
      </w:r>
      <w:r>
        <w:rPr>
          <w:sz w:val="26"/>
        </w:rPr>
        <w:t>não</w:t>
      </w:r>
      <w:r>
        <w:rPr>
          <w:spacing w:val="-1"/>
          <w:sz w:val="26"/>
        </w:rPr>
        <w:t> </w:t>
      </w:r>
      <w:r>
        <w:rPr>
          <w:sz w:val="26"/>
        </w:rPr>
        <w:t>tương</w:t>
      </w:r>
      <w:r>
        <w:rPr>
          <w:spacing w:val="-1"/>
          <w:sz w:val="26"/>
        </w:rPr>
        <w:t> </w:t>
      </w:r>
      <w:r>
        <w:rPr>
          <w:sz w:val="26"/>
        </w:rPr>
        <w:t>ưng</w:t>
      </w:r>
      <w:r>
        <w:rPr>
          <w:spacing w:val="-2"/>
          <w:sz w:val="26"/>
        </w:rPr>
        <w:t> </w:t>
      </w:r>
      <w:r>
        <w:rPr>
          <w:sz w:val="26"/>
        </w:rPr>
        <w:t>lạc</w:t>
      </w:r>
      <w:r>
        <w:rPr>
          <w:spacing w:val="-1"/>
          <w:sz w:val="26"/>
        </w:rPr>
        <w:t> </w:t>
      </w:r>
      <w:r>
        <w:rPr>
          <w:sz w:val="26"/>
        </w:rPr>
        <w:t>thọ đã</w:t>
      </w:r>
      <w:r>
        <w:rPr>
          <w:spacing w:val="-1"/>
          <w:sz w:val="26"/>
        </w:rPr>
        <w:t> </w:t>
      </w:r>
      <w:r>
        <w:rPr>
          <w:sz w:val="26"/>
        </w:rPr>
        <w:t>trừ, hay phản khán phiền não đã hạn chế hoặc phiền não đã từng sanh trước kia. Hay</w:t>
      </w:r>
      <w:r>
        <w:rPr>
          <w:spacing w:val="40"/>
          <w:sz w:val="26"/>
        </w:rPr>
        <w:t> </w:t>
      </w:r>
      <w:r>
        <w:rPr>
          <w:sz w:val="26"/>
        </w:rPr>
        <w:t>tâm</w:t>
      </w:r>
      <w:r>
        <w:rPr>
          <w:spacing w:val="-4"/>
          <w:sz w:val="26"/>
        </w:rPr>
        <w:t> </w:t>
      </w:r>
      <w:r>
        <w:rPr>
          <w:sz w:val="26"/>
        </w:rPr>
        <w:t>tương</w:t>
      </w:r>
      <w:r>
        <w:rPr>
          <w:spacing w:val="-1"/>
          <w:sz w:val="26"/>
        </w:rPr>
        <w:t> </w:t>
      </w:r>
      <w:r>
        <w:rPr>
          <w:sz w:val="26"/>
        </w:rPr>
        <w:t>ưng</w:t>
      </w:r>
      <w:r>
        <w:rPr>
          <w:spacing w:val="-2"/>
          <w:sz w:val="26"/>
        </w:rPr>
        <w:t> </w:t>
      </w:r>
      <w:r>
        <w:rPr>
          <w:sz w:val="26"/>
        </w:rPr>
        <w:t>lạc</w:t>
      </w:r>
      <w:r>
        <w:rPr>
          <w:spacing w:val="-1"/>
          <w:sz w:val="26"/>
        </w:rPr>
        <w:t> </w:t>
      </w:r>
      <w:r>
        <w:rPr>
          <w:sz w:val="26"/>
        </w:rPr>
        <w:t>thọ quán</w:t>
      </w:r>
      <w:r>
        <w:rPr>
          <w:spacing w:val="-1"/>
          <w:sz w:val="26"/>
        </w:rPr>
        <w:t> </w:t>
      </w:r>
      <w:r>
        <w:rPr>
          <w:sz w:val="26"/>
        </w:rPr>
        <w:t>uẩn</w:t>
      </w:r>
      <w:r>
        <w:rPr>
          <w:spacing w:val="-1"/>
          <w:sz w:val="26"/>
        </w:rPr>
        <w:t> </w:t>
      </w:r>
      <w:r>
        <w:rPr>
          <w:sz w:val="26"/>
        </w:rPr>
        <w:t>tương</w:t>
      </w:r>
      <w:r>
        <w:rPr>
          <w:spacing w:val="-1"/>
          <w:sz w:val="26"/>
        </w:rPr>
        <w:t> </w:t>
      </w:r>
      <w:r>
        <w:rPr>
          <w:sz w:val="26"/>
        </w:rPr>
        <w:t>ưng</w:t>
      </w:r>
      <w:r>
        <w:rPr>
          <w:spacing w:val="-2"/>
          <w:sz w:val="26"/>
        </w:rPr>
        <w:t> </w:t>
      </w:r>
      <w:r>
        <w:rPr>
          <w:sz w:val="26"/>
        </w:rPr>
        <w:t>lạc</w:t>
      </w:r>
      <w:r>
        <w:rPr>
          <w:spacing w:val="-1"/>
          <w:sz w:val="26"/>
        </w:rPr>
        <w:t> </w:t>
      </w:r>
      <w:r>
        <w:rPr>
          <w:sz w:val="26"/>
        </w:rPr>
        <w:t>thọ bằng</w:t>
      </w:r>
      <w:r>
        <w:rPr>
          <w:spacing w:val="-1"/>
          <w:sz w:val="26"/>
        </w:rPr>
        <w:t> </w:t>
      </w:r>
      <w:r>
        <w:rPr>
          <w:sz w:val="26"/>
        </w:rPr>
        <w:t>vô</w:t>
      </w:r>
      <w:r>
        <w:rPr>
          <w:spacing w:val="-2"/>
          <w:sz w:val="26"/>
        </w:rPr>
        <w:t> </w:t>
      </w:r>
      <w:r>
        <w:rPr>
          <w:sz w:val="26"/>
        </w:rPr>
        <w:t>thường,</w:t>
      </w:r>
      <w:r>
        <w:rPr>
          <w:spacing w:val="-2"/>
          <w:sz w:val="26"/>
        </w:rPr>
        <w:t> </w:t>
      </w:r>
      <w:r>
        <w:rPr>
          <w:sz w:val="26"/>
        </w:rPr>
        <w:t>khổ</w:t>
      </w:r>
      <w:r>
        <w:rPr>
          <w:spacing w:val="-2"/>
          <w:sz w:val="26"/>
        </w:rPr>
        <w:t> </w:t>
      </w:r>
      <w:r>
        <w:rPr>
          <w:sz w:val="26"/>
        </w:rPr>
        <w:t>não,</w:t>
      </w:r>
      <w:r>
        <w:rPr>
          <w:spacing w:val="-1"/>
          <w:sz w:val="26"/>
        </w:rPr>
        <w:t> </w:t>
      </w:r>
      <w:r>
        <w:rPr>
          <w:sz w:val="26"/>
        </w:rPr>
        <w:t>vô</w:t>
      </w:r>
      <w:r>
        <w:rPr>
          <w:spacing w:val="-2"/>
          <w:sz w:val="26"/>
        </w:rPr>
        <w:t> </w:t>
      </w:r>
      <w:r>
        <w:rPr>
          <w:sz w:val="26"/>
        </w:rPr>
        <w:t>ngã. Do thỏa thích vui mừng mong mỏi ấy thì ái dục, tà kiến tương ưng lạc thọ phát sanh... Mong mỏi uẩn tương ưng lạc thọ thì uẩn tương ưng lạc thọ phát sanh.</w:t>
      </w:r>
    </w:p>
    <w:p>
      <w:pPr>
        <w:pStyle w:val="Heading3"/>
        <w:spacing w:before="5"/>
      </w:pPr>
      <w:r>
        <w:rPr>
          <w:spacing w:val="-2"/>
        </w:rPr>
        <w:t>1144.</w:t>
      </w:r>
    </w:p>
    <w:p>
      <w:pPr>
        <w:pStyle w:val="BodyText"/>
        <w:spacing w:line="296" w:lineRule="exact"/>
      </w:pPr>
      <w:r>
        <w:rPr/>
        <w:t>Pháp</w:t>
      </w:r>
      <w:r>
        <w:rPr>
          <w:spacing w:val="-5"/>
        </w:rPr>
        <w:t> </w:t>
      </w:r>
      <w:r>
        <w:rPr/>
        <w:t>tương</w:t>
      </w:r>
      <w:r>
        <w:rPr>
          <w:spacing w:val="-5"/>
        </w:rPr>
        <w:t> </w:t>
      </w:r>
      <w:r>
        <w:rPr/>
        <w:t>ưng</w:t>
      </w:r>
      <w:r>
        <w:rPr>
          <w:spacing w:val="-4"/>
        </w:rPr>
        <w:t> </w:t>
      </w:r>
      <w:r>
        <w:rPr/>
        <w:t>lạc</w:t>
      </w:r>
      <w:r>
        <w:rPr>
          <w:spacing w:val="-5"/>
        </w:rPr>
        <w:t> </w:t>
      </w:r>
      <w:r>
        <w:rPr/>
        <w:t>thọ</w:t>
      </w:r>
      <w:r>
        <w:rPr>
          <w:spacing w:val="-1"/>
        </w:rPr>
        <w:t> </w:t>
      </w:r>
      <w:r>
        <w:rPr/>
        <w:t>làm</w:t>
      </w:r>
      <w:r>
        <w:rPr>
          <w:spacing w:val="-7"/>
        </w:rPr>
        <w:t> </w:t>
      </w:r>
      <w:r>
        <w:rPr/>
        <w:t>duyên</w:t>
      </w:r>
      <w:r>
        <w:rPr>
          <w:spacing w:val="-1"/>
        </w:rPr>
        <w:t> </w:t>
      </w:r>
      <w:r>
        <w:rPr/>
        <w:t>cho</w:t>
      </w:r>
      <w:r>
        <w:rPr>
          <w:spacing w:val="-5"/>
        </w:rPr>
        <w:t> </w:t>
      </w:r>
      <w:r>
        <w:rPr/>
        <w:t>pháp</w:t>
      </w:r>
      <w:r>
        <w:rPr>
          <w:spacing w:val="-4"/>
        </w:rPr>
        <w:t> </w:t>
      </w:r>
      <w:r>
        <w:rPr/>
        <w:t>tương</w:t>
      </w:r>
      <w:r>
        <w:rPr>
          <w:spacing w:val="-5"/>
        </w:rPr>
        <w:t> </w:t>
      </w:r>
      <w:r>
        <w:rPr/>
        <w:t>ưng</w:t>
      </w:r>
      <w:r>
        <w:rPr>
          <w:spacing w:val="-4"/>
        </w:rPr>
        <w:t> </w:t>
      </w:r>
      <w:r>
        <w:rPr/>
        <w:t>khổ</w:t>
      </w:r>
      <w:r>
        <w:rPr>
          <w:spacing w:val="-3"/>
        </w:rPr>
        <w:t> </w:t>
      </w:r>
      <w:r>
        <w:rPr/>
        <w:t>thọ</w:t>
      </w:r>
      <w:r>
        <w:rPr>
          <w:spacing w:val="-4"/>
        </w:rPr>
        <w:t> </w:t>
      </w:r>
      <w:r>
        <w:rPr/>
        <w:t>bằng</w:t>
      </w:r>
      <w:r>
        <w:rPr>
          <w:spacing w:val="-2"/>
        </w:rPr>
        <w:t> </w:t>
      </w:r>
      <w:r>
        <w:rPr/>
        <w:t>Cảnh</w:t>
      </w:r>
      <w:r>
        <w:rPr>
          <w:spacing w:val="-5"/>
        </w:rPr>
        <w:t> </w:t>
      </w:r>
      <w:r>
        <w:rPr>
          <w:spacing w:val="-2"/>
        </w:rPr>
        <w:t>duyên:</w:t>
      </w:r>
    </w:p>
    <w:p>
      <w:pPr>
        <w:pStyle w:val="ListParagraph"/>
        <w:numPr>
          <w:ilvl w:val="0"/>
          <w:numId w:val="119"/>
        </w:numPr>
        <w:tabs>
          <w:tab w:pos="1135" w:val="left" w:leader="none"/>
        </w:tabs>
        <w:spacing w:line="240" w:lineRule="auto" w:before="1" w:after="0"/>
        <w:ind w:left="1135" w:right="141" w:hanging="286"/>
        <w:jc w:val="left"/>
        <w:rPr>
          <w:sz w:val="26"/>
        </w:rPr>
      </w:pPr>
      <w:r>
        <w:rPr>
          <w:sz w:val="26"/>
        </w:rPr>
        <w:t>Tâm</w:t>
      </w:r>
      <w:r>
        <w:rPr>
          <w:spacing w:val="19"/>
          <w:sz w:val="26"/>
        </w:rPr>
        <w:t> </w:t>
      </w:r>
      <w:r>
        <w:rPr>
          <w:sz w:val="26"/>
        </w:rPr>
        <w:t>tương</w:t>
      </w:r>
      <w:r>
        <w:rPr>
          <w:spacing w:val="21"/>
          <w:sz w:val="26"/>
        </w:rPr>
        <w:t> </w:t>
      </w:r>
      <w:r>
        <w:rPr>
          <w:sz w:val="26"/>
        </w:rPr>
        <w:t>ưng</w:t>
      </w:r>
      <w:r>
        <w:rPr>
          <w:spacing w:val="22"/>
          <w:sz w:val="26"/>
        </w:rPr>
        <w:t> </w:t>
      </w:r>
      <w:r>
        <w:rPr>
          <w:sz w:val="26"/>
        </w:rPr>
        <w:t>lạc</w:t>
      </w:r>
      <w:r>
        <w:rPr>
          <w:spacing w:val="22"/>
          <w:sz w:val="26"/>
        </w:rPr>
        <w:t> </w:t>
      </w:r>
      <w:r>
        <w:rPr>
          <w:sz w:val="26"/>
        </w:rPr>
        <w:t>thọ</w:t>
      </w:r>
      <w:r>
        <w:rPr>
          <w:spacing w:val="22"/>
          <w:sz w:val="26"/>
        </w:rPr>
        <w:t> </w:t>
      </w:r>
      <w:r>
        <w:rPr>
          <w:sz w:val="26"/>
        </w:rPr>
        <w:t>bố</w:t>
      </w:r>
      <w:r>
        <w:rPr>
          <w:spacing w:val="21"/>
          <w:sz w:val="26"/>
        </w:rPr>
        <w:t> </w:t>
      </w:r>
      <w:r>
        <w:rPr>
          <w:sz w:val="26"/>
        </w:rPr>
        <w:t>thí,</w:t>
      </w:r>
      <w:r>
        <w:rPr>
          <w:spacing w:val="21"/>
          <w:sz w:val="26"/>
        </w:rPr>
        <w:t> </w:t>
      </w:r>
      <w:r>
        <w:rPr>
          <w:sz w:val="26"/>
        </w:rPr>
        <w:t>nguyện</w:t>
      </w:r>
      <w:r>
        <w:rPr>
          <w:spacing w:val="21"/>
          <w:sz w:val="26"/>
        </w:rPr>
        <w:t> </w:t>
      </w:r>
      <w:r>
        <w:rPr>
          <w:sz w:val="26"/>
        </w:rPr>
        <w:t>giữ</w:t>
      </w:r>
      <w:r>
        <w:rPr>
          <w:spacing w:val="24"/>
          <w:sz w:val="26"/>
        </w:rPr>
        <w:t> </w:t>
      </w:r>
      <w:r>
        <w:rPr>
          <w:sz w:val="26"/>
        </w:rPr>
        <w:t>ngũ</w:t>
      </w:r>
      <w:r>
        <w:rPr>
          <w:spacing w:val="21"/>
          <w:sz w:val="26"/>
        </w:rPr>
        <w:t> </w:t>
      </w:r>
      <w:r>
        <w:rPr>
          <w:sz w:val="26"/>
        </w:rPr>
        <w:t>giới,</w:t>
      </w:r>
      <w:r>
        <w:rPr>
          <w:spacing w:val="21"/>
          <w:sz w:val="26"/>
        </w:rPr>
        <w:t> </w:t>
      </w:r>
      <w:r>
        <w:rPr>
          <w:sz w:val="26"/>
        </w:rPr>
        <w:t>thọ</w:t>
      </w:r>
      <w:r>
        <w:rPr>
          <w:spacing w:val="21"/>
          <w:sz w:val="26"/>
        </w:rPr>
        <w:t> </w:t>
      </w:r>
      <w:r>
        <w:rPr>
          <w:sz w:val="26"/>
        </w:rPr>
        <w:t>trì</w:t>
      </w:r>
      <w:r>
        <w:rPr>
          <w:spacing w:val="22"/>
          <w:sz w:val="26"/>
        </w:rPr>
        <w:t> </w:t>
      </w:r>
      <w:r>
        <w:rPr>
          <w:sz w:val="26"/>
        </w:rPr>
        <w:t>thanh</w:t>
      </w:r>
      <w:r>
        <w:rPr>
          <w:spacing w:val="21"/>
          <w:sz w:val="26"/>
        </w:rPr>
        <w:t> </w:t>
      </w:r>
      <w:r>
        <w:rPr>
          <w:sz w:val="26"/>
        </w:rPr>
        <w:t>tịnh</w:t>
      </w:r>
      <w:r>
        <w:rPr>
          <w:spacing w:val="21"/>
          <w:sz w:val="26"/>
        </w:rPr>
        <w:t> </w:t>
      </w:r>
      <w:r>
        <w:rPr>
          <w:sz w:val="26"/>
        </w:rPr>
        <w:t>giới</w:t>
      </w:r>
      <w:r>
        <w:rPr>
          <w:spacing w:val="21"/>
          <w:sz w:val="26"/>
        </w:rPr>
        <w:t> </w:t>
      </w:r>
      <w:r>
        <w:rPr>
          <w:sz w:val="26"/>
        </w:rPr>
        <w:t>rồi</w:t>
      </w:r>
      <w:r>
        <w:rPr>
          <w:spacing w:val="21"/>
          <w:sz w:val="26"/>
        </w:rPr>
        <w:t> </w:t>
      </w:r>
      <w:r>
        <w:rPr>
          <w:sz w:val="26"/>
        </w:rPr>
        <w:t>hối hận ưu phát sanh. thiền tương ưng lạc thọ sau khi hoại rồi hối hận ưu phát sanh.</w:t>
      </w:r>
    </w:p>
    <w:p>
      <w:pPr>
        <w:pStyle w:val="ListParagraph"/>
        <w:numPr>
          <w:ilvl w:val="0"/>
          <w:numId w:val="119"/>
        </w:numPr>
        <w:tabs>
          <w:tab w:pos="1135" w:val="left" w:leader="none"/>
        </w:tabs>
        <w:spacing w:line="240" w:lineRule="auto" w:before="0" w:after="0"/>
        <w:ind w:left="1135" w:right="139" w:hanging="286"/>
        <w:jc w:val="left"/>
        <w:rPr>
          <w:sz w:val="26"/>
        </w:rPr>
      </w:pPr>
      <w:r>
        <w:rPr>
          <w:sz w:val="26"/>
        </w:rPr>
        <w:t>Mong mỏi uẩn tương ưng lạc thọ cũng có thể làm cho uẩn tương ưng khổ thọ phát</w:t>
      </w:r>
      <w:r>
        <w:rPr>
          <w:spacing w:val="40"/>
          <w:sz w:val="26"/>
        </w:rPr>
        <w:t> </w:t>
      </w:r>
      <w:r>
        <w:rPr>
          <w:spacing w:val="-2"/>
          <w:sz w:val="26"/>
        </w:rPr>
        <w:t>sanh.</w:t>
      </w:r>
    </w:p>
    <w:p>
      <w:pPr>
        <w:pStyle w:val="Heading3"/>
        <w:spacing w:line="295" w:lineRule="exact" w:before="7"/>
      </w:pPr>
      <w:r>
        <w:rPr>
          <w:spacing w:val="-2"/>
        </w:rPr>
        <w:t>1145.</w:t>
      </w:r>
    </w:p>
    <w:p>
      <w:pPr>
        <w:pStyle w:val="BodyText"/>
      </w:pPr>
      <w:r>
        <w:rPr/>
        <w:t>Pháp tương ưng lạc thọ làm duyên cho pháp tương ưng phi khổ phi lạc thọ bằng Cảnh </w:t>
      </w:r>
      <w:r>
        <w:rPr>
          <w:spacing w:val="-2"/>
        </w:rPr>
        <w:t>duyên:</w:t>
      </w:r>
    </w:p>
    <w:p>
      <w:pPr>
        <w:pStyle w:val="ListParagraph"/>
        <w:numPr>
          <w:ilvl w:val="0"/>
          <w:numId w:val="119"/>
        </w:numPr>
        <w:tabs>
          <w:tab w:pos="1135" w:val="left" w:leader="none"/>
        </w:tabs>
        <w:spacing w:line="240" w:lineRule="auto" w:before="0" w:after="0"/>
        <w:ind w:left="1135" w:right="139" w:hanging="286"/>
        <w:jc w:val="both"/>
        <w:rPr>
          <w:sz w:val="26"/>
        </w:rPr>
      </w:pPr>
      <w:r>
        <w:rPr>
          <w:sz w:val="26"/>
        </w:rPr>
        <w:t>Tâm tương ưng lạc thọ bố thí nguyện giữ ngũ giới, thọ trì thanh tịnh giới rồi phản khán bằng tâm tương ưng phi khổ phi lạc thọ, thiền đạo quả tương ưng lạc thọ sau khi xuất rồi phản khán bằng tâm tương ưng phi khổ phi lạc thọ.</w:t>
      </w:r>
    </w:p>
    <w:p>
      <w:pPr>
        <w:pStyle w:val="ListParagraph"/>
        <w:numPr>
          <w:ilvl w:val="0"/>
          <w:numId w:val="119"/>
        </w:numPr>
        <w:tabs>
          <w:tab w:pos="1135" w:val="left" w:leader="none"/>
        </w:tabs>
        <w:spacing w:line="240" w:lineRule="auto" w:before="0" w:after="0"/>
        <w:ind w:left="1135" w:right="137" w:hanging="286"/>
        <w:jc w:val="both"/>
        <w:rPr>
          <w:sz w:val="26"/>
        </w:rPr>
      </w:pPr>
      <w:r>
        <w:rPr>
          <w:sz w:val="26"/>
        </w:rPr>
        <w:t>Tâm Thánh tương ưng phi khổ phi lạc thọ phản khán phiền não đã trừ, phản khán phiền</w:t>
      </w:r>
      <w:r>
        <w:rPr>
          <w:spacing w:val="18"/>
          <w:sz w:val="26"/>
        </w:rPr>
        <w:t> </w:t>
      </w:r>
      <w:r>
        <w:rPr>
          <w:sz w:val="26"/>
        </w:rPr>
        <w:t>não</w:t>
      </w:r>
      <w:r>
        <w:rPr>
          <w:spacing w:val="18"/>
          <w:sz w:val="26"/>
        </w:rPr>
        <w:t> </w:t>
      </w:r>
      <w:r>
        <w:rPr>
          <w:sz w:val="26"/>
        </w:rPr>
        <w:t>hạn</w:t>
      </w:r>
      <w:r>
        <w:rPr>
          <w:spacing w:val="18"/>
          <w:sz w:val="26"/>
        </w:rPr>
        <w:t> </w:t>
      </w:r>
      <w:r>
        <w:rPr>
          <w:sz w:val="26"/>
        </w:rPr>
        <w:t>chế</w:t>
      </w:r>
      <w:r>
        <w:rPr>
          <w:spacing w:val="19"/>
          <w:sz w:val="26"/>
        </w:rPr>
        <w:t> </w:t>
      </w:r>
      <w:r>
        <w:rPr>
          <w:sz w:val="26"/>
        </w:rPr>
        <w:t>và</w:t>
      </w:r>
      <w:r>
        <w:rPr>
          <w:spacing w:val="18"/>
          <w:sz w:val="26"/>
        </w:rPr>
        <w:t> </w:t>
      </w:r>
      <w:r>
        <w:rPr>
          <w:sz w:val="26"/>
        </w:rPr>
        <w:t>phiền</w:t>
      </w:r>
      <w:r>
        <w:rPr>
          <w:spacing w:val="18"/>
          <w:sz w:val="26"/>
        </w:rPr>
        <w:t> </w:t>
      </w:r>
      <w:r>
        <w:rPr>
          <w:sz w:val="26"/>
        </w:rPr>
        <w:t>não</w:t>
      </w:r>
      <w:r>
        <w:rPr>
          <w:spacing w:val="18"/>
          <w:sz w:val="26"/>
        </w:rPr>
        <w:t> </w:t>
      </w:r>
      <w:r>
        <w:rPr>
          <w:sz w:val="26"/>
        </w:rPr>
        <w:t>đã</w:t>
      </w:r>
      <w:r>
        <w:rPr>
          <w:spacing w:val="18"/>
          <w:sz w:val="26"/>
        </w:rPr>
        <w:t> </w:t>
      </w:r>
      <w:r>
        <w:rPr>
          <w:sz w:val="26"/>
        </w:rPr>
        <w:t>từng</w:t>
      </w:r>
      <w:r>
        <w:rPr>
          <w:spacing w:val="18"/>
          <w:sz w:val="26"/>
        </w:rPr>
        <w:t> </w:t>
      </w:r>
      <w:r>
        <w:rPr>
          <w:sz w:val="26"/>
        </w:rPr>
        <w:t>sanh.</w:t>
      </w:r>
      <w:r>
        <w:rPr>
          <w:spacing w:val="18"/>
          <w:sz w:val="26"/>
        </w:rPr>
        <w:t> </w:t>
      </w:r>
      <w:r>
        <w:rPr>
          <w:sz w:val="26"/>
        </w:rPr>
        <w:t>Hay</w:t>
      </w:r>
      <w:r>
        <w:rPr>
          <w:spacing w:val="15"/>
          <w:sz w:val="26"/>
        </w:rPr>
        <w:t> </w:t>
      </w:r>
      <w:r>
        <w:rPr>
          <w:sz w:val="26"/>
        </w:rPr>
        <w:t>tâm</w:t>
      </w:r>
      <w:r>
        <w:rPr>
          <w:spacing w:val="15"/>
          <w:sz w:val="26"/>
        </w:rPr>
        <w:t> </w:t>
      </w:r>
      <w:r>
        <w:rPr>
          <w:sz w:val="26"/>
        </w:rPr>
        <w:t>tương</w:t>
      </w:r>
      <w:r>
        <w:rPr>
          <w:spacing w:val="17"/>
          <w:sz w:val="26"/>
        </w:rPr>
        <w:t> </w:t>
      </w:r>
      <w:r>
        <w:rPr>
          <w:sz w:val="26"/>
        </w:rPr>
        <w:t>ưng</w:t>
      </w:r>
      <w:r>
        <w:rPr>
          <w:spacing w:val="20"/>
          <w:sz w:val="26"/>
        </w:rPr>
        <w:t> </w:t>
      </w:r>
      <w:r>
        <w:rPr>
          <w:sz w:val="26"/>
        </w:rPr>
        <w:t>phi</w:t>
      </w:r>
      <w:r>
        <w:rPr>
          <w:spacing w:val="18"/>
          <w:sz w:val="26"/>
        </w:rPr>
        <w:t> </w:t>
      </w:r>
      <w:r>
        <w:rPr>
          <w:sz w:val="26"/>
        </w:rPr>
        <w:t>khổ</w:t>
      </w:r>
      <w:r>
        <w:rPr>
          <w:spacing w:val="18"/>
          <w:sz w:val="26"/>
        </w:rPr>
        <w:t> </w:t>
      </w:r>
      <w:r>
        <w:rPr>
          <w:sz w:val="26"/>
        </w:rPr>
        <w:t>phi</w:t>
      </w:r>
      <w:r>
        <w:rPr>
          <w:spacing w:val="18"/>
          <w:sz w:val="26"/>
        </w:rPr>
        <w:t> </w:t>
      </w:r>
      <w:r>
        <w:rPr>
          <w:sz w:val="26"/>
        </w:rPr>
        <w:t>lạc</w:t>
      </w:r>
    </w:p>
    <w:p>
      <w:pPr>
        <w:pStyle w:val="ListParagraph"/>
        <w:spacing w:after="0" w:line="240" w:lineRule="auto"/>
        <w:jc w:val="both"/>
        <w:rPr>
          <w:sz w:val="26"/>
        </w:rPr>
        <w:sectPr>
          <w:pgSz w:w="11630" w:h="16450"/>
          <w:pgMar w:header="859" w:footer="0" w:top="1120" w:bottom="280" w:left="708" w:right="850"/>
        </w:sectPr>
      </w:pPr>
    </w:p>
    <w:p>
      <w:pPr>
        <w:pStyle w:val="BodyText"/>
        <w:spacing w:before="232"/>
        <w:ind w:left="1135" w:right="137"/>
        <w:jc w:val="both"/>
      </w:pPr>
      <w:r>
        <w:rPr/>
        <w:t>thọ quán uẩn tương ưng lạc thọ bằng vô thường, khổ não, vô ngã. Hay thỏa thích</w:t>
      </w:r>
      <w:r>
        <w:rPr>
          <w:spacing w:val="80"/>
        </w:rPr>
        <w:t> </w:t>
      </w:r>
      <w:r>
        <w:rPr/>
        <w:t>vui mừng hy vọng ấy nên tham ái, tà kiến, hoài nghi, phóng dật tương ưng phi khổ phi lạc thọ sanh ra.</w:t>
      </w:r>
    </w:p>
    <w:p>
      <w:pPr>
        <w:pStyle w:val="ListParagraph"/>
        <w:numPr>
          <w:ilvl w:val="0"/>
          <w:numId w:val="119"/>
        </w:numPr>
        <w:tabs>
          <w:tab w:pos="1135" w:val="left" w:leader="none"/>
        </w:tabs>
        <w:spacing w:line="240" w:lineRule="auto" w:before="0" w:after="0"/>
        <w:ind w:left="1135" w:right="137" w:hanging="286"/>
        <w:jc w:val="both"/>
        <w:rPr>
          <w:sz w:val="26"/>
        </w:rPr>
      </w:pPr>
      <w:r>
        <w:rPr>
          <w:sz w:val="26"/>
        </w:rPr>
        <w:t>Tha tâm thông hội hiệp uẩn tương ưng lạc thọ. Uẩn tương ưng lạc thọ làm duyên</w:t>
      </w:r>
      <w:r>
        <w:rPr>
          <w:spacing w:val="40"/>
          <w:sz w:val="26"/>
        </w:rPr>
        <w:t> </w:t>
      </w:r>
      <w:r>
        <w:rPr>
          <w:sz w:val="26"/>
        </w:rPr>
        <w:t>cho tha tâm thông, túc mạng thông, tuỳ nghiệp thông, vị lai thông và khán môn </w:t>
      </w:r>
      <w:r>
        <w:rPr>
          <w:i/>
          <w:sz w:val="26"/>
        </w:rPr>
        <w:t>(āvajjana) </w:t>
      </w:r>
      <w:r>
        <w:rPr>
          <w:sz w:val="26"/>
        </w:rPr>
        <w:t>bằng Cảnh duyên. Mong mỏi uẩn tương ưng lạc thọ có thể uẩn tương</w:t>
      </w:r>
      <w:r>
        <w:rPr>
          <w:spacing w:val="40"/>
          <w:sz w:val="26"/>
        </w:rPr>
        <w:t> </w:t>
      </w:r>
      <w:r>
        <w:rPr>
          <w:sz w:val="26"/>
        </w:rPr>
        <w:t>ưng phi khổ phi lạc thọ sanh ra.</w:t>
      </w:r>
    </w:p>
    <w:p>
      <w:pPr>
        <w:pStyle w:val="Heading3"/>
        <w:spacing w:line="295" w:lineRule="exact" w:before="8"/>
      </w:pPr>
      <w:r>
        <w:rPr>
          <w:spacing w:val="-2"/>
        </w:rPr>
        <w:t>1146.</w:t>
      </w:r>
    </w:p>
    <w:p>
      <w:pPr>
        <w:pStyle w:val="BodyText"/>
        <w:spacing w:line="295" w:lineRule="exact"/>
      </w:pPr>
      <w:r>
        <w:rPr/>
        <w:t>Pháp</w:t>
      </w:r>
      <w:r>
        <w:rPr>
          <w:spacing w:val="-5"/>
        </w:rPr>
        <w:t> </w:t>
      </w:r>
      <w:r>
        <w:rPr/>
        <w:t>tương</w:t>
      </w:r>
      <w:r>
        <w:rPr>
          <w:spacing w:val="-5"/>
        </w:rPr>
        <w:t> </w:t>
      </w:r>
      <w:r>
        <w:rPr/>
        <w:t>ưng</w:t>
      </w:r>
      <w:r>
        <w:rPr>
          <w:spacing w:val="-2"/>
        </w:rPr>
        <w:t> </w:t>
      </w:r>
      <w:r>
        <w:rPr/>
        <w:t>khổ</w:t>
      </w:r>
      <w:r>
        <w:rPr>
          <w:spacing w:val="-5"/>
        </w:rPr>
        <w:t> </w:t>
      </w:r>
      <w:r>
        <w:rPr/>
        <w:t>thọ</w:t>
      </w:r>
      <w:r>
        <w:rPr>
          <w:spacing w:val="-4"/>
        </w:rPr>
        <w:t> </w:t>
      </w:r>
      <w:r>
        <w:rPr/>
        <w:t>làm</w:t>
      </w:r>
      <w:r>
        <w:rPr>
          <w:spacing w:val="-7"/>
        </w:rPr>
        <w:t> </w:t>
      </w:r>
      <w:r>
        <w:rPr/>
        <w:t>duyên</w:t>
      </w:r>
      <w:r>
        <w:rPr>
          <w:spacing w:val="-4"/>
        </w:rPr>
        <w:t> </w:t>
      </w:r>
      <w:r>
        <w:rPr/>
        <w:t>cho</w:t>
      </w:r>
      <w:r>
        <w:rPr>
          <w:spacing w:val="-5"/>
        </w:rPr>
        <w:t> </w:t>
      </w:r>
      <w:r>
        <w:rPr/>
        <w:t>pháp</w:t>
      </w:r>
      <w:r>
        <w:rPr>
          <w:spacing w:val="-3"/>
        </w:rPr>
        <w:t> </w:t>
      </w:r>
      <w:r>
        <w:rPr/>
        <w:t>tương</w:t>
      </w:r>
      <w:r>
        <w:rPr>
          <w:spacing w:val="-5"/>
        </w:rPr>
        <w:t> </w:t>
      </w:r>
      <w:r>
        <w:rPr/>
        <w:t>ưng</w:t>
      </w:r>
      <w:r>
        <w:rPr>
          <w:spacing w:val="-3"/>
        </w:rPr>
        <w:t> </w:t>
      </w:r>
      <w:r>
        <w:rPr/>
        <w:t>khổ</w:t>
      </w:r>
      <w:r>
        <w:rPr>
          <w:spacing w:val="-5"/>
        </w:rPr>
        <w:t> </w:t>
      </w:r>
      <w:r>
        <w:rPr/>
        <w:t>thọ</w:t>
      </w:r>
      <w:r>
        <w:rPr>
          <w:spacing w:val="-4"/>
        </w:rPr>
        <w:t> </w:t>
      </w:r>
      <w:r>
        <w:rPr/>
        <w:t>bằng</w:t>
      </w:r>
      <w:r>
        <w:rPr>
          <w:spacing w:val="-2"/>
        </w:rPr>
        <w:t> </w:t>
      </w:r>
      <w:r>
        <w:rPr/>
        <w:t>Cảnh</w:t>
      </w:r>
      <w:r>
        <w:rPr>
          <w:spacing w:val="-5"/>
        </w:rPr>
        <w:t> </w:t>
      </w:r>
      <w:r>
        <w:rPr>
          <w:spacing w:val="-2"/>
        </w:rPr>
        <w:t>duyên:</w:t>
      </w:r>
    </w:p>
    <w:p>
      <w:pPr>
        <w:pStyle w:val="ListParagraph"/>
        <w:numPr>
          <w:ilvl w:val="0"/>
          <w:numId w:val="119"/>
        </w:numPr>
        <w:tabs>
          <w:tab w:pos="1135" w:val="left" w:leader="none"/>
        </w:tabs>
        <w:spacing w:line="298" w:lineRule="exact" w:before="1" w:after="0"/>
        <w:ind w:left="1135" w:right="0" w:hanging="285"/>
        <w:jc w:val="left"/>
        <w:rPr>
          <w:sz w:val="26"/>
        </w:rPr>
      </w:pPr>
      <w:r>
        <w:rPr>
          <w:sz w:val="26"/>
        </w:rPr>
        <w:t>Nhớ</w:t>
      </w:r>
      <w:r>
        <w:rPr>
          <w:spacing w:val="-5"/>
          <w:sz w:val="26"/>
        </w:rPr>
        <w:t> </w:t>
      </w:r>
      <w:r>
        <w:rPr>
          <w:sz w:val="26"/>
        </w:rPr>
        <w:t>đến</w:t>
      </w:r>
      <w:r>
        <w:rPr>
          <w:spacing w:val="-5"/>
          <w:sz w:val="26"/>
        </w:rPr>
        <w:t> </w:t>
      </w:r>
      <w:r>
        <w:rPr>
          <w:sz w:val="26"/>
        </w:rPr>
        <w:t>sân</w:t>
      </w:r>
      <w:r>
        <w:rPr>
          <w:spacing w:val="-4"/>
          <w:sz w:val="26"/>
        </w:rPr>
        <w:t> </w:t>
      </w:r>
      <w:r>
        <w:rPr>
          <w:sz w:val="26"/>
        </w:rPr>
        <w:t>thì</w:t>
      </w:r>
      <w:r>
        <w:rPr>
          <w:spacing w:val="-4"/>
          <w:sz w:val="26"/>
        </w:rPr>
        <w:t> </w:t>
      </w:r>
      <w:r>
        <w:rPr>
          <w:sz w:val="26"/>
        </w:rPr>
        <w:t>sân,</w:t>
      </w:r>
      <w:r>
        <w:rPr>
          <w:spacing w:val="-5"/>
          <w:sz w:val="26"/>
        </w:rPr>
        <w:t> </w:t>
      </w:r>
      <w:r>
        <w:rPr>
          <w:sz w:val="26"/>
        </w:rPr>
        <w:t>si</w:t>
      </w:r>
      <w:r>
        <w:rPr>
          <w:spacing w:val="-2"/>
          <w:sz w:val="26"/>
        </w:rPr>
        <w:t> </w:t>
      </w:r>
      <w:r>
        <w:rPr>
          <w:sz w:val="26"/>
        </w:rPr>
        <w:t>sanh</w:t>
      </w:r>
      <w:r>
        <w:rPr>
          <w:spacing w:val="-5"/>
          <w:sz w:val="26"/>
        </w:rPr>
        <w:t> ra.</w:t>
      </w:r>
    </w:p>
    <w:p>
      <w:pPr>
        <w:pStyle w:val="ListParagraph"/>
        <w:numPr>
          <w:ilvl w:val="0"/>
          <w:numId w:val="119"/>
        </w:numPr>
        <w:tabs>
          <w:tab w:pos="1135" w:val="left" w:leader="none"/>
        </w:tabs>
        <w:spacing w:line="298" w:lineRule="exact" w:before="0" w:after="0"/>
        <w:ind w:left="1135" w:right="0" w:hanging="285"/>
        <w:jc w:val="left"/>
        <w:rPr>
          <w:sz w:val="26"/>
        </w:rPr>
      </w:pPr>
      <w:r>
        <w:rPr>
          <w:sz w:val="26"/>
        </w:rPr>
        <w:t>Nhớ</w:t>
      </w:r>
      <w:r>
        <w:rPr>
          <w:spacing w:val="-5"/>
          <w:sz w:val="26"/>
        </w:rPr>
        <w:t> </w:t>
      </w:r>
      <w:r>
        <w:rPr>
          <w:sz w:val="26"/>
        </w:rPr>
        <w:t>đến</w:t>
      </w:r>
      <w:r>
        <w:rPr>
          <w:spacing w:val="-5"/>
          <w:sz w:val="26"/>
        </w:rPr>
        <w:t> </w:t>
      </w:r>
      <w:r>
        <w:rPr>
          <w:sz w:val="26"/>
        </w:rPr>
        <w:t>si</w:t>
      </w:r>
      <w:r>
        <w:rPr>
          <w:spacing w:val="-5"/>
          <w:sz w:val="26"/>
        </w:rPr>
        <w:t> </w:t>
      </w:r>
      <w:r>
        <w:rPr>
          <w:sz w:val="26"/>
        </w:rPr>
        <w:t>tương</w:t>
      </w:r>
      <w:r>
        <w:rPr>
          <w:spacing w:val="-5"/>
          <w:sz w:val="26"/>
        </w:rPr>
        <w:t> </w:t>
      </w:r>
      <w:r>
        <w:rPr>
          <w:sz w:val="26"/>
        </w:rPr>
        <w:t>ưng</w:t>
      </w:r>
      <w:r>
        <w:rPr>
          <w:spacing w:val="-2"/>
          <w:sz w:val="26"/>
        </w:rPr>
        <w:t> </w:t>
      </w:r>
      <w:r>
        <w:rPr>
          <w:sz w:val="26"/>
        </w:rPr>
        <w:t>khổ</w:t>
      </w:r>
      <w:r>
        <w:rPr>
          <w:spacing w:val="-5"/>
          <w:sz w:val="26"/>
        </w:rPr>
        <w:t> </w:t>
      </w:r>
      <w:r>
        <w:rPr>
          <w:sz w:val="26"/>
        </w:rPr>
        <w:t>thọ</w:t>
      </w:r>
      <w:r>
        <w:rPr>
          <w:spacing w:val="-5"/>
          <w:sz w:val="26"/>
        </w:rPr>
        <w:t> </w:t>
      </w:r>
      <w:r>
        <w:rPr>
          <w:sz w:val="26"/>
        </w:rPr>
        <w:t>thì</w:t>
      </w:r>
      <w:r>
        <w:rPr>
          <w:spacing w:val="-2"/>
          <w:sz w:val="26"/>
        </w:rPr>
        <w:t> </w:t>
      </w:r>
      <w:r>
        <w:rPr>
          <w:sz w:val="26"/>
        </w:rPr>
        <w:t>si,</w:t>
      </w:r>
      <w:r>
        <w:rPr>
          <w:spacing w:val="-5"/>
          <w:sz w:val="26"/>
        </w:rPr>
        <w:t> </w:t>
      </w:r>
      <w:r>
        <w:rPr>
          <w:sz w:val="26"/>
        </w:rPr>
        <w:t>sân</w:t>
      </w:r>
      <w:r>
        <w:rPr>
          <w:spacing w:val="-2"/>
          <w:sz w:val="26"/>
        </w:rPr>
        <w:t> </w:t>
      </w:r>
      <w:r>
        <w:rPr>
          <w:sz w:val="26"/>
        </w:rPr>
        <w:t>sanh</w:t>
      </w:r>
      <w:r>
        <w:rPr>
          <w:spacing w:val="-2"/>
          <w:sz w:val="26"/>
        </w:rPr>
        <w:t> </w:t>
      </w:r>
      <w:r>
        <w:rPr>
          <w:spacing w:val="-5"/>
          <w:sz w:val="26"/>
        </w:rPr>
        <w:t>ra.</w:t>
      </w:r>
    </w:p>
    <w:p>
      <w:pPr>
        <w:pStyle w:val="ListParagraph"/>
        <w:numPr>
          <w:ilvl w:val="0"/>
          <w:numId w:val="119"/>
        </w:numPr>
        <w:tabs>
          <w:tab w:pos="1135" w:val="left" w:leader="none"/>
        </w:tabs>
        <w:spacing w:line="299" w:lineRule="exact" w:before="1" w:after="0"/>
        <w:ind w:left="1135" w:right="0" w:hanging="285"/>
        <w:jc w:val="left"/>
        <w:rPr>
          <w:sz w:val="26"/>
        </w:rPr>
      </w:pPr>
      <w:r>
        <w:rPr>
          <w:sz w:val="26"/>
        </w:rPr>
        <w:t>Nhớ</w:t>
      </w:r>
      <w:r>
        <w:rPr>
          <w:spacing w:val="-5"/>
          <w:sz w:val="26"/>
        </w:rPr>
        <w:t> </w:t>
      </w:r>
      <w:r>
        <w:rPr>
          <w:sz w:val="26"/>
        </w:rPr>
        <w:t>đến</w:t>
      </w:r>
      <w:r>
        <w:rPr>
          <w:spacing w:val="-4"/>
          <w:sz w:val="26"/>
        </w:rPr>
        <w:t> </w:t>
      </w:r>
      <w:r>
        <w:rPr>
          <w:sz w:val="26"/>
        </w:rPr>
        <w:t>thân</w:t>
      </w:r>
      <w:r>
        <w:rPr>
          <w:spacing w:val="-3"/>
          <w:sz w:val="26"/>
        </w:rPr>
        <w:t> </w:t>
      </w:r>
      <w:r>
        <w:rPr>
          <w:sz w:val="26"/>
        </w:rPr>
        <w:t>thức</w:t>
      </w:r>
      <w:r>
        <w:rPr>
          <w:spacing w:val="-4"/>
          <w:sz w:val="26"/>
        </w:rPr>
        <w:t> </w:t>
      </w:r>
      <w:r>
        <w:rPr>
          <w:sz w:val="26"/>
        </w:rPr>
        <w:t>đồng</w:t>
      </w:r>
      <w:r>
        <w:rPr>
          <w:spacing w:val="-4"/>
          <w:sz w:val="26"/>
        </w:rPr>
        <w:t> </w:t>
      </w:r>
      <w:r>
        <w:rPr>
          <w:sz w:val="26"/>
        </w:rPr>
        <w:t>sanh</w:t>
      </w:r>
      <w:r>
        <w:rPr>
          <w:spacing w:val="-3"/>
          <w:sz w:val="26"/>
        </w:rPr>
        <w:t> </w:t>
      </w:r>
      <w:r>
        <w:rPr>
          <w:sz w:val="26"/>
        </w:rPr>
        <w:t>khổ</w:t>
      </w:r>
      <w:r>
        <w:rPr>
          <w:spacing w:val="-1"/>
          <w:sz w:val="26"/>
        </w:rPr>
        <w:t> </w:t>
      </w:r>
      <w:r>
        <w:rPr>
          <w:sz w:val="26"/>
        </w:rPr>
        <w:t>thì</w:t>
      </w:r>
      <w:r>
        <w:rPr>
          <w:spacing w:val="-4"/>
          <w:sz w:val="26"/>
        </w:rPr>
        <w:t> </w:t>
      </w:r>
      <w:r>
        <w:rPr>
          <w:sz w:val="26"/>
        </w:rPr>
        <w:t>sân</w:t>
      </w:r>
      <w:r>
        <w:rPr>
          <w:spacing w:val="-2"/>
          <w:sz w:val="26"/>
        </w:rPr>
        <w:t> </w:t>
      </w:r>
      <w:r>
        <w:rPr>
          <w:sz w:val="26"/>
        </w:rPr>
        <w:t>si</w:t>
      </w:r>
      <w:r>
        <w:rPr>
          <w:spacing w:val="-4"/>
          <w:sz w:val="26"/>
        </w:rPr>
        <w:t> </w:t>
      </w:r>
      <w:r>
        <w:rPr>
          <w:sz w:val="26"/>
        </w:rPr>
        <w:t>sanh</w:t>
      </w:r>
      <w:r>
        <w:rPr>
          <w:spacing w:val="-4"/>
          <w:sz w:val="26"/>
        </w:rPr>
        <w:t> </w:t>
      </w:r>
      <w:r>
        <w:rPr>
          <w:spacing w:val="-5"/>
          <w:sz w:val="26"/>
        </w:rPr>
        <w:t>ra.</w:t>
      </w:r>
    </w:p>
    <w:p>
      <w:pPr>
        <w:pStyle w:val="ListParagraph"/>
        <w:numPr>
          <w:ilvl w:val="0"/>
          <w:numId w:val="119"/>
        </w:numPr>
        <w:tabs>
          <w:tab w:pos="1135" w:val="left" w:leader="none"/>
        </w:tabs>
        <w:spacing w:line="299" w:lineRule="exact" w:before="0" w:after="0"/>
        <w:ind w:left="1135" w:right="0" w:hanging="285"/>
        <w:jc w:val="left"/>
        <w:rPr>
          <w:sz w:val="26"/>
        </w:rPr>
      </w:pPr>
      <w:r>
        <w:rPr>
          <w:sz w:val="26"/>
        </w:rPr>
        <w:t>Nhớ</w:t>
      </w:r>
      <w:r>
        <w:rPr>
          <w:spacing w:val="-7"/>
          <w:sz w:val="26"/>
        </w:rPr>
        <w:t> </w:t>
      </w:r>
      <w:r>
        <w:rPr>
          <w:sz w:val="26"/>
        </w:rPr>
        <w:t>đến</w:t>
      </w:r>
      <w:r>
        <w:rPr>
          <w:spacing w:val="-5"/>
          <w:sz w:val="26"/>
        </w:rPr>
        <w:t> </w:t>
      </w:r>
      <w:r>
        <w:rPr>
          <w:sz w:val="26"/>
        </w:rPr>
        <w:t>uẩn</w:t>
      </w:r>
      <w:r>
        <w:rPr>
          <w:spacing w:val="-4"/>
          <w:sz w:val="26"/>
        </w:rPr>
        <w:t> </w:t>
      </w:r>
      <w:r>
        <w:rPr>
          <w:sz w:val="26"/>
        </w:rPr>
        <w:t>tương</w:t>
      </w:r>
      <w:r>
        <w:rPr>
          <w:spacing w:val="-5"/>
          <w:sz w:val="26"/>
        </w:rPr>
        <w:t> </w:t>
      </w:r>
      <w:r>
        <w:rPr>
          <w:sz w:val="26"/>
        </w:rPr>
        <w:t>ưng</w:t>
      </w:r>
      <w:r>
        <w:rPr>
          <w:spacing w:val="-2"/>
          <w:sz w:val="26"/>
        </w:rPr>
        <w:t> </w:t>
      </w:r>
      <w:r>
        <w:rPr>
          <w:sz w:val="26"/>
        </w:rPr>
        <w:t>khổ</w:t>
      </w:r>
      <w:r>
        <w:rPr>
          <w:spacing w:val="-5"/>
          <w:sz w:val="26"/>
        </w:rPr>
        <w:t> </w:t>
      </w:r>
      <w:r>
        <w:rPr>
          <w:sz w:val="26"/>
        </w:rPr>
        <w:t>thọ</w:t>
      </w:r>
      <w:r>
        <w:rPr>
          <w:spacing w:val="-4"/>
          <w:sz w:val="26"/>
        </w:rPr>
        <w:t> </w:t>
      </w:r>
      <w:r>
        <w:rPr>
          <w:sz w:val="26"/>
        </w:rPr>
        <w:t>thì</w:t>
      </w:r>
      <w:r>
        <w:rPr>
          <w:spacing w:val="-4"/>
          <w:sz w:val="26"/>
        </w:rPr>
        <w:t> </w:t>
      </w:r>
      <w:r>
        <w:rPr>
          <w:sz w:val="26"/>
        </w:rPr>
        <w:t>uẩn</w:t>
      </w:r>
      <w:r>
        <w:rPr>
          <w:spacing w:val="-4"/>
          <w:sz w:val="26"/>
        </w:rPr>
        <w:t> </w:t>
      </w:r>
      <w:r>
        <w:rPr>
          <w:sz w:val="26"/>
        </w:rPr>
        <w:t>tương</w:t>
      </w:r>
      <w:r>
        <w:rPr>
          <w:spacing w:val="-3"/>
          <w:sz w:val="26"/>
        </w:rPr>
        <w:t> </w:t>
      </w:r>
      <w:r>
        <w:rPr>
          <w:sz w:val="26"/>
        </w:rPr>
        <w:t>ưng</w:t>
      </w:r>
      <w:r>
        <w:rPr>
          <w:spacing w:val="-3"/>
          <w:sz w:val="26"/>
        </w:rPr>
        <w:t> </w:t>
      </w:r>
      <w:r>
        <w:rPr>
          <w:sz w:val="26"/>
        </w:rPr>
        <w:t>khổ</w:t>
      </w:r>
      <w:r>
        <w:rPr>
          <w:spacing w:val="-4"/>
          <w:sz w:val="26"/>
        </w:rPr>
        <w:t> </w:t>
      </w:r>
      <w:r>
        <w:rPr>
          <w:sz w:val="26"/>
        </w:rPr>
        <w:t>thọ</w:t>
      </w:r>
      <w:r>
        <w:rPr>
          <w:spacing w:val="-2"/>
          <w:sz w:val="26"/>
        </w:rPr>
        <w:t> </w:t>
      </w:r>
      <w:r>
        <w:rPr>
          <w:sz w:val="26"/>
        </w:rPr>
        <w:t>sanh</w:t>
      </w:r>
      <w:r>
        <w:rPr>
          <w:spacing w:val="-3"/>
          <w:sz w:val="26"/>
        </w:rPr>
        <w:t> </w:t>
      </w:r>
      <w:r>
        <w:rPr>
          <w:spacing w:val="-5"/>
          <w:sz w:val="26"/>
        </w:rPr>
        <w:t>ra.</w:t>
      </w:r>
    </w:p>
    <w:p>
      <w:pPr>
        <w:pStyle w:val="Heading3"/>
        <w:spacing w:before="8"/>
      </w:pPr>
      <w:r>
        <w:rPr>
          <w:spacing w:val="-2"/>
        </w:rPr>
        <w:t>1147.</w:t>
      </w:r>
    </w:p>
    <w:p>
      <w:pPr>
        <w:pStyle w:val="BodyText"/>
        <w:ind w:right="135"/>
        <w:jc w:val="both"/>
      </w:pPr>
      <w:r>
        <w:rPr/>
        <w:t>Pháp tương ưng khổ thọ làm duyên cho pháp tương ưng lạc thọ bằng Cảnh duyên:</w:t>
      </w:r>
      <w:r>
        <w:rPr>
          <w:spacing w:val="80"/>
        </w:rPr>
        <w:t> </w:t>
      </w:r>
      <w:r>
        <w:rPr/>
        <w:t>Tâm Thánh tương ưng lạc thọ phản khán phiền não tương ưng lạc thọ đã trừ; hay</w:t>
      </w:r>
      <w:r>
        <w:rPr>
          <w:spacing w:val="80"/>
        </w:rPr>
        <w:t> </w:t>
      </w:r>
      <w:r>
        <w:rPr/>
        <w:t>phiền não bị hạn chế cùng phiền não đã từng sanh trước kia. Quán uẩn tương ưng khổ thọ bằng vô thường, khổ thọ, vô ngã bằng tâm tương ưng lạc thọ. Nhớ tưởng uẩn</w:t>
      </w:r>
      <w:r>
        <w:rPr>
          <w:spacing w:val="40"/>
        </w:rPr>
        <w:t> </w:t>
      </w:r>
      <w:r>
        <w:rPr/>
        <w:t>tương ưng khổ thọ nên uẩn tương ưng lạc thọ sanh ra.</w:t>
      </w:r>
    </w:p>
    <w:p>
      <w:pPr>
        <w:pStyle w:val="Heading3"/>
        <w:spacing w:before="2"/>
      </w:pPr>
      <w:r>
        <w:rPr>
          <w:spacing w:val="-2"/>
        </w:rPr>
        <w:t>1148.</w:t>
      </w:r>
    </w:p>
    <w:p>
      <w:pPr>
        <w:pStyle w:val="BodyText"/>
      </w:pPr>
      <w:r>
        <w:rPr/>
        <w:t>Pháp</w:t>
      </w:r>
      <w:r>
        <w:rPr>
          <w:spacing w:val="-1"/>
        </w:rPr>
        <w:t> </w:t>
      </w:r>
      <w:r>
        <w:rPr/>
        <w:t>tương</w:t>
      </w:r>
      <w:r>
        <w:rPr>
          <w:spacing w:val="-1"/>
        </w:rPr>
        <w:t> </w:t>
      </w:r>
      <w:r>
        <w:rPr/>
        <w:t>ưng khổ</w:t>
      </w:r>
      <w:r>
        <w:rPr>
          <w:spacing w:val="-1"/>
        </w:rPr>
        <w:t> </w:t>
      </w:r>
      <w:r>
        <w:rPr/>
        <w:t>thọ làm duyên cho pháp tương</w:t>
      </w:r>
      <w:r>
        <w:rPr>
          <w:spacing w:val="-1"/>
        </w:rPr>
        <w:t> </w:t>
      </w:r>
      <w:r>
        <w:rPr/>
        <w:t>ưng phi khổ phi lạc thọ bằng Cảnh </w:t>
      </w:r>
      <w:r>
        <w:rPr>
          <w:spacing w:val="-2"/>
        </w:rPr>
        <w:t>duyên:</w:t>
      </w:r>
    </w:p>
    <w:p>
      <w:pPr>
        <w:pStyle w:val="ListParagraph"/>
        <w:numPr>
          <w:ilvl w:val="0"/>
          <w:numId w:val="119"/>
        </w:numPr>
        <w:tabs>
          <w:tab w:pos="1135" w:val="left" w:leader="none"/>
        </w:tabs>
        <w:spacing w:line="240" w:lineRule="auto" w:before="0" w:after="0"/>
        <w:ind w:left="1135" w:right="137" w:hanging="286"/>
        <w:jc w:val="both"/>
        <w:rPr>
          <w:sz w:val="26"/>
        </w:rPr>
      </w:pPr>
      <w:r>
        <w:rPr>
          <w:sz w:val="26"/>
        </w:rPr>
        <w:t>Tâm Thánh tương ưng phi khổ phi lạc thọ phản khán phiền não tương ưng khổ thọ đã</w:t>
      </w:r>
      <w:r>
        <w:rPr>
          <w:spacing w:val="-1"/>
          <w:sz w:val="26"/>
        </w:rPr>
        <w:t> </w:t>
      </w:r>
      <w:r>
        <w:rPr>
          <w:sz w:val="26"/>
        </w:rPr>
        <w:t>trừ và</w:t>
      </w:r>
      <w:r>
        <w:rPr>
          <w:spacing w:val="-1"/>
          <w:sz w:val="26"/>
        </w:rPr>
        <w:t> </w:t>
      </w:r>
      <w:r>
        <w:rPr>
          <w:sz w:val="26"/>
        </w:rPr>
        <w:t>bị</w:t>
      </w:r>
      <w:r>
        <w:rPr>
          <w:spacing w:val="-2"/>
          <w:sz w:val="26"/>
        </w:rPr>
        <w:t> </w:t>
      </w:r>
      <w:r>
        <w:rPr>
          <w:sz w:val="26"/>
        </w:rPr>
        <w:t>hạn</w:t>
      </w:r>
      <w:r>
        <w:rPr>
          <w:spacing w:val="-1"/>
          <w:sz w:val="26"/>
        </w:rPr>
        <w:t> </w:t>
      </w:r>
      <w:r>
        <w:rPr>
          <w:sz w:val="26"/>
        </w:rPr>
        <w:t>chế,</w:t>
      </w:r>
      <w:r>
        <w:rPr>
          <w:spacing w:val="-1"/>
          <w:sz w:val="26"/>
        </w:rPr>
        <w:t> </w:t>
      </w:r>
      <w:r>
        <w:rPr>
          <w:sz w:val="26"/>
        </w:rPr>
        <w:t>hay</w:t>
      </w:r>
      <w:r>
        <w:rPr>
          <w:spacing w:val="-2"/>
          <w:sz w:val="26"/>
        </w:rPr>
        <w:t> </w:t>
      </w:r>
      <w:r>
        <w:rPr>
          <w:sz w:val="26"/>
        </w:rPr>
        <w:t>phiền</w:t>
      </w:r>
      <w:r>
        <w:rPr>
          <w:spacing w:val="-2"/>
          <w:sz w:val="26"/>
        </w:rPr>
        <w:t> </w:t>
      </w:r>
      <w:r>
        <w:rPr>
          <w:sz w:val="26"/>
        </w:rPr>
        <w:t>não đã</w:t>
      </w:r>
      <w:r>
        <w:rPr>
          <w:spacing w:val="-1"/>
          <w:sz w:val="26"/>
        </w:rPr>
        <w:t> </w:t>
      </w:r>
      <w:r>
        <w:rPr>
          <w:sz w:val="26"/>
        </w:rPr>
        <w:t>từng</w:t>
      </w:r>
      <w:r>
        <w:rPr>
          <w:spacing w:val="-2"/>
          <w:sz w:val="26"/>
        </w:rPr>
        <w:t> </w:t>
      </w:r>
      <w:r>
        <w:rPr>
          <w:sz w:val="26"/>
        </w:rPr>
        <w:t>sanh</w:t>
      </w:r>
      <w:r>
        <w:rPr>
          <w:spacing w:val="-1"/>
          <w:sz w:val="26"/>
        </w:rPr>
        <w:t> </w:t>
      </w:r>
      <w:r>
        <w:rPr>
          <w:sz w:val="26"/>
        </w:rPr>
        <w:t>trước</w:t>
      </w:r>
      <w:r>
        <w:rPr>
          <w:spacing w:val="-2"/>
          <w:sz w:val="26"/>
        </w:rPr>
        <w:t> </w:t>
      </w:r>
      <w:r>
        <w:rPr>
          <w:sz w:val="26"/>
        </w:rPr>
        <w:t>kia.</w:t>
      </w:r>
      <w:r>
        <w:rPr>
          <w:spacing w:val="-2"/>
          <w:sz w:val="26"/>
        </w:rPr>
        <w:t> </w:t>
      </w:r>
      <w:r>
        <w:rPr>
          <w:sz w:val="26"/>
        </w:rPr>
        <w:t>Quán</w:t>
      </w:r>
      <w:r>
        <w:rPr>
          <w:spacing w:val="-1"/>
          <w:sz w:val="26"/>
        </w:rPr>
        <w:t> </w:t>
      </w:r>
      <w:r>
        <w:rPr>
          <w:sz w:val="26"/>
        </w:rPr>
        <w:t>uẩn tương</w:t>
      </w:r>
      <w:r>
        <w:rPr>
          <w:spacing w:val="-2"/>
          <w:sz w:val="26"/>
        </w:rPr>
        <w:t> </w:t>
      </w:r>
      <w:r>
        <w:rPr>
          <w:sz w:val="26"/>
        </w:rPr>
        <w:t>ưng khổ thọ bằng vô thường, khổ não, vô ngã bằng tâm tương ưng phi khổ phi lạc thọ.</w:t>
      </w:r>
    </w:p>
    <w:p>
      <w:pPr>
        <w:pStyle w:val="ListParagraph"/>
        <w:numPr>
          <w:ilvl w:val="0"/>
          <w:numId w:val="119"/>
        </w:numPr>
        <w:tabs>
          <w:tab w:pos="1135" w:val="left" w:leader="none"/>
        </w:tabs>
        <w:spacing w:line="240" w:lineRule="auto" w:before="0" w:after="0"/>
        <w:ind w:left="1135" w:right="137" w:hanging="286"/>
        <w:jc w:val="both"/>
        <w:rPr>
          <w:sz w:val="26"/>
        </w:rPr>
      </w:pPr>
      <w:r>
        <w:rPr>
          <w:sz w:val="26"/>
        </w:rPr>
        <w:t>Tha tâm thông hội hiệp với uẩn tương ưng khổ thọ. Uẩn tương ưng khổ thọ làm duyên cho tha tâm thông, túc mạng thông, tuỳ nghiệp thông, vị lai thông và khán môn </w:t>
      </w:r>
      <w:r>
        <w:rPr>
          <w:i/>
          <w:sz w:val="26"/>
        </w:rPr>
        <w:t>(āvajjana) </w:t>
      </w:r>
      <w:r>
        <w:rPr>
          <w:sz w:val="26"/>
        </w:rPr>
        <w:t>bằng Cảnh duyên.</w:t>
      </w:r>
    </w:p>
    <w:p>
      <w:pPr>
        <w:pStyle w:val="ListParagraph"/>
        <w:numPr>
          <w:ilvl w:val="0"/>
          <w:numId w:val="119"/>
        </w:numPr>
        <w:tabs>
          <w:tab w:pos="1135" w:val="left" w:leader="none"/>
        </w:tabs>
        <w:spacing w:line="240" w:lineRule="auto" w:before="0" w:after="0"/>
        <w:ind w:left="1135" w:right="0" w:hanging="285"/>
        <w:jc w:val="both"/>
        <w:rPr>
          <w:sz w:val="26"/>
        </w:rPr>
      </w:pPr>
      <w:r>
        <w:rPr>
          <w:sz w:val="26"/>
        </w:rPr>
        <w:t>Mong</w:t>
      </w:r>
      <w:r>
        <w:rPr>
          <w:spacing w:val="-5"/>
          <w:sz w:val="26"/>
        </w:rPr>
        <w:t> </w:t>
      </w:r>
      <w:r>
        <w:rPr>
          <w:sz w:val="26"/>
        </w:rPr>
        <w:t>nhớ</w:t>
      </w:r>
      <w:r>
        <w:rPr>
          <w:spacing w:val="-5"/>
          <w:sz w:val="26"/>
        </w:rPr>
        <w:t> </w:t>
      </w:r>
      <w:r>
        <w:rPr>
          <w:sz w:val="26"/>
        </w:rPr>
        <w:t>uẩn</w:t>
      </w:r>
      <w:r>
        <w:rPr>
          <w:spacing w:val="-5"/>
          <w:sz w:val="26"/>
        </w:rPr>
        <w:t> </w:t>
      </w:r>
      <w:r>
        <w:rPr>
          <w:sz w:val="26"/>
        </w:rPr>
        <w:t>tương</w:t>
      </w:r>
      <w:r>
        <w:rPr>
          <w:spacing w:val="-4"/>
          <w:sz w:val="26"/>
        </w:rPr>
        <w:t> </w:t>
      </w:r>
      <w:r>
        <w:rPr>
          <w:sz w:val="26"/>
        </w:rPr>
        <w:t>ưng</w:t>
      </w:r>
      <w:r>
        <w:rPr>
          <w:spacing w:val="-3"/>
          <w:sz w:val="26"/>
        </w:rPr>
        <w:t> </w:t>
      </w:r>
      <w:r>
        <w:rPr>
          <w:sz w:val="26"/>
        </w:rPr>
        <w:t>khổ</w:t>
      </w:r>
      <w:r>
        <w:rPr>
          <w:spacing w:val="-5"/>
          <w:sz w:val="26"/>
        </w:rPr>
        <w:t> </w:t>
      </w:r>
      <w:r>
        <w:rPr>
          <w:sz w:val="26"/>
        </w:rPr>
        <w:t>thọ</w:t>
      </w:r>
      <w:r>
        <w:rPr>
          <w:spacing w:val="-2"/>
          <w:sz w:val="26"/>
        </w:rPr>
        <w:t> </w:t>
      </w:r>
      <w:r>
        <w:rPr>
          <w:sz w:val="26"/>
        </w:rPr>
        <w:t>nên</w:t>
      </w:r>
      <w:r>
        <w:rPr>
          <w:spacing w:val="-5"/>
          <w:sz w:val="26"/>
        </w:rPr>
        <w:t> </w:t>
      </w:r>
      <w:r>
        <w:rPr>
          <w:sz w:val="26"/>
        </w:rPr>
        <w:t>uẩn</w:t>
      </w:r>
      <w:r>
        <w:rPr>
          <w:spacing w:val="-2"/>
          <w:sz w:val="26"/>
        </w:rPr>
        <w:t> </w:t>
      </w:r>
      <w:r>
        <w:rPr>
          <w:sz w:val="26"/>
        </w:rPr>
        <w:t>tương</w:t>
      </w:r>
      <w:r>
        <w:rPr>
          <w:spacing w:val="-4"/>
          <w:sz w:val="26"/>
        </w:rPr>
        <w:t> </w:t>
      </w:r>
      <w:r>
        <w:rPr>
          <w:sz w:val="26"/>
        </w:rPr>
        <w:t>ưng</w:t>
      </w:r>
      <w:r>
        <w:rPr>
          <w:spacing w:val="-3"/>
          <w:sz w:val="26"/>
        </w:rPr>
        <w:t> </w:t>
      </w:r>
      <w:r>
        <w:rPr>
          <w:sz w:val="26"/>
        </w:rPr>
        <w:t>phi</w:t>
      </w:r>
      <w:r>
        <w:rPr>
          <w:spacing w:val="-5"/>
          <w:sz w:val="26"/>
        </w:rPr>
        <w:t> </w:t>
      </w:r>
      <w:r>
        <w:rPr>
          <w:sz w:val="26"/>
        </w:rPr>
        <w:t>khổ</w:t>
      </w:r>
      <w:r>
        <w:rPr>
          <w:spacing w:val="-4"/>
          <w:sz w:val="26"/>
        </w:rPr>
        <w:t> </w:t>
      </w:r>
      <w:r>
        <w:rPr>
          <w:sz w:val="26"/>
        </w:rPr>
        <w:t>phi</w:t>
      </w:r>
      <w:r>
        <w:rPr>
          <w:spacing w:val="-5"/>
          <w:sz w:val="26"/>
        </w:rPr>
        <w:t> </w:t>
      </w:r>
      <w:r>
        <w:rPr>
          <w:sz w:val="26"/>
        </w:rPr>
        <w:t>lạc</w:t>
      </w:r>
      <w:r>
        <w:rPr>
          <w:spacing w:val="-2"/>
          <w:sz w:val="26"/>
        </w:rPr>
        <w:t> </w:t>
      </w:r>
      <w:r>
        <w:rPr>
          <w:sz w:val="26"/>
        </w:rPr>
        <w:t>thọ</w:t>
      </w:r>
      <w:r>
        <w:rPr>
          <w:spacing w:val="-3"/>
          <w:sz w:val="26"/>
        </w:rPr>
        <w:t> </w:t>
      </w:r>
      <w:r>
        <w:rPr>
          <w:sz w:val="26"/>
        </w:rPr>
        <w:t>sanh</w:t>
      </w:r>
      <w:r>
        <w:rPr>
          <w:spacing w:val="-5"/>
          <w:sz w:val="26"/>
        </w:rPr>
        <w:t> ra.</w:t>
      </w:r>
    </w:p>
    <w:p>
      <w:pPr>
        <w:pStyle w:val="Heading3"/>
        <w:spacing w:before="4"/>
      </w:pPr>
      <w:r>
        <w:rPr>
          <w:spacing w:val="-2"/>
        </w:rPr>
        <w:t>1149.</w:t>
      </w:r>
    </w:p>
    <w:p>
      <w:pPr>
        <w:pStyle w:val="BodyText"/>
      </w:pPr>
      <w:r>
        <w:rPr/>
        <w:t>Pháp tương ưng phi khổ phi lạc thọ làm duyên cho pháp tương ưng lạc thọ bằng Cảnh </w:t>
      </w:r>
      <w:r>
        <w:rPr>
          <w:spacing w:val="-2"/>
        </w:rPr>
        <w:t>duyên:</w:t>
      </w:r>
    </w:p>
    <w:p>
      <w:pPr>
        <w:pStyle w:val="ListParagraph"/>
        <w:numPr>
          <w:ilvl w:val="0"/>
          <w:numId w:val="119"/>
        </w:numPr>
        <w:tabs>
          <w:tab w:pos="1135" w:val="left" w:leader="none"/>
        </w:tabs>
        <w:spacing w:line="240" w:lineRule="auto" w:before="0" w:after="0"/>
        <w:ind w:left="1135" w:right="136" w:hanging="286"/>
        <w:jc w:val="both"/>
        <w:rPr>
          <w:sz w:val="26"/>
        </w:rPr>
      </w:pPr>
      <w:r>
        <w:rPr>
          <w:sz w:val="26"/>
        </w:rPr>
        <w:t>Tâm tương ưng phi khổ phi lạc thọ bố thí, nguyện giữ ngũ giới, thọ trì thanh tịnh giới rồi phản khán bằng tâm tương ưng phi khổ phi lạc thọ, xuất thiền, đạo quả tương ưng phi khổ phi lạc thọ rồi phản khán bằng tâm tương ưng phi khổ phi lạc</w:t>
      </w:r>
      <w:r>
        <w:rPr>
          <w:spacing w:val="40"/>
          <w:sz w:val="26"/>
        </w:rPr>
        <w:t> </w:t>
      </w:r>
      <w:r>
        <w:rPr>
          <w:spacing w:val="-4"/>
          <w:sz w:val="26"/>
        </w:rPr>
        <w:t>thọ.</w:t>
      </w:r>
    </w:p>
    <w:p>
      <w:pPr>
        <w:pStyle w:val="ListParagraph"/>
        <w:numPr>
          <w:ilvl w:val="0"/>
          <w:numId w:val="119"/>
        </w:numPr>
        <w:tabs>
          <w:tab w:pos="1135" w:val="left" w:leader="none"/>
        </w:tabs>
        <w:spacing w:line="240" w:lineRule="auto" w:before="0" w:after="0"/>
        <w:ind w:left="1135" w:right="139" w:hanging="286"/>
        <w:jc w:val="both"/>
        <w:rPr>
          <w:sz w:val="26"/>
        </w:rPr>
      </w:pPr>
      <w:r>
        <w:rPr>
          <w:sz w:val="26"/>
        </w:rPr>
        <w:t>Tâm Thánh tương ưng phi khổ phi lạc thọ phản khán phiền não tuơng ưng, phi khổ phi lạc thọ đã trừ hay hạn chế, hoặc phiền não đã từng sanh.</w:t>
      </w:r>
    </w:p>
    <w:p>
      <w:pPr>
        <w:pStyle w:val="ListParagraph"/>
        <w:numPr>
          <w:ilvl w:val="0"/>
          <w:numId w:val="119"/>
        </w:numPr>
        <w:tabs>
          <w:tab w:pos="1135" w:val="left" w:leader="none"/>
        </w:tabs>
        <w:spacing w:line="240" w:lineRule="auto" w:before="0" w:after="0"/>
        <w:ind w:left="1135" w:right="137" w:hanging="286"/>
        <w:jc w:val="both"/>
        <w:rPr>
          <w:sz w:val="26"/>
        </w:rPr>
      </w:pPr>
      <w:r>
        <w:rPr>
          <w:sz w:val="26"/>
        </w:rPr>
        <w:t>Quán uẩn tương ưng phi khổ phi lạc thọ bằng vô thường, khổ não, vô ngã bằng tâm tương ưng phi khổ phi lạc thọ. Do thỏa thích vui mừng sự móng ấy nên tham ái, tà kiến, hoài nghi, phóng dật, tương ưng phi khổ phi lạc thọ sanh ra.</w:t>
      </w:r>
    </w:p>
    <w:p>
      <w:pPr>
        <w:pStyle w:val="ListParagraph"/>
        <w:numPr>
          <w:ilvl w:val="0"/>
          <w:numId w:val="119"/>
        </w:numPr>
        <w:tabs>
          <w:tab w:pos="1135" w:val="left" w:leader="none"/>
        </w:tabs>
        <w:spacing w:line="240" w:lineRule="auto" w:before="0" w:after="0"/>
        <w:ind w:left="1135" w:right="137" w:hanging="286"/>
        <w:jc w:val="both"/>
        <w:rPr>
          <w:sz w:val="26"/>
        </w:rPr>
      </w:pPr>
      <w:r>
        <w:rPr>
          <w:sz w:val="26"/>
        </w:rPr>
        <w:t>Tha tâm thông hội hiệp tâm tương ưng phi khổ phi lạc thọ. Không vô biên xứ làm duyên cho Thức vô biên xứ bằng Cảnh duyên... Vô sở hữu xứ làm duyên cho Phi tưởng phi phi tưởng xứ bằng Cảnh duyên. Uẩn tương ưng phi khổ phi lạc thọ làm duyên cho thần (túc) thông, tha tâm thông, túc mạng thông, tuỳ nghiệp thông, vị lai</w:t>
      </w:r>
    </w:p>
    <w:p>
      <w:pPr>
        <w:pStyle w:val="ListParagraph"/>
        <w:spacing w:after="0" w:line="240" w:lineRule="auto"/>
        <w:jc w:val="both"/>
        <w:rPr>
          <w:sz w:val="26"/>
        </w:rPr>
        <w:sectPr>
          <w:pgSz w:w="11630" w:h="16450"/>
          <w:pgMar w:header="811" w:footer="0" w:top="1160" w:bottom="280" w:left="708" w:right="850"/>
        </w:sectPr>
      </w:pPr>
    </w:p>
    <w:p>
      <w:pPr>
        <w:pStyle w:val="BodyText"/>
        <w:spacing w:before="232"/>
        <w:ind w:left="1135" w:right="177"/>
      </w:pPr>
      <w:r>
        <w:rPr/>
        <w:t>thông và khán môn bằng Cảnh duyên. Mong tưởng uẩn tương ưng phi khổ phi lạc</w:t>
      </w:r>
      <w:r>
        <w:rPr>
          <w:spacing w:val="40"/>
        </w:rPr>
        <w:t> </w:t>
      </w:r>
      <w:r>
        <w:rPr/>
        <w:t>thọ nên uẩn tương ưng phi khổ phi lạc thọ sanh ra.</w:t>
      </w:r>
    </w:p>
    <w:p>
      <w:pPr>
        <w:pStyle w:val="Heading3"/>
        <w:spacing w:line="240" w:lineRule="auto" w:before="7"/>
      </w:pPr>
      <w:r>
        <w:rPr>
          <w:spacing w:val="-2"/>
        </w:rPr>
        <w:t>1150.</w:t>
      </w:r>
    </w:p>
    <w:p>
      <w:pPr>
        <w:pStyle w:val="BodyText"/>
        <w:ind w:right="139"/>
        <w:jc w:val="both"/>
      </w:pPr>
      <w:r>
        <w:rPr/>
        <w:t>Pháp tương ưng phi khổ phi lạc thọ làm duyên cho pháp tương ưng lạc thọ bằng Cảnh </w:t>
      </w:r>
      <w:r>
        <w:rPr>
          <w:spacing w:val="-2"/>
        </w:rPr>
        <w:t>duyên:</w:t>
      </w:r>
    </w:p>
    <w:p>
      <w:pPr>
        <w:pStyle w:val="ListParagraph"/>
        <w:numPr>
          <w:ilvl w:val="0"/>
          <w:numId w:val="119"/>
        </w:numPr>
        <w:tabs>
          <w:tab w:pos="1135" w:val="left" w:leader="none"/>
        </w:tabs>
        <w:spacing w:line="240" w:lineRule="auto" w:before="0" w:after="0"/>
        <w:ind w:left="1135" w:right="137" w:hanging="286"/>
        <w:jc w:val="both"/>
        <w:rPr>
          <w:sz w:val="26"/>
        </w:rPr>
      </w:pPr>
      <w:r>
        <w:rPr>
          <w:sz w:val="26"/>
        </w:rPr>
        <w:t>Tâm tương ưng phi khổ phi lạc thọ bố thí, nguyện giữ ngũ giới, thọ trì thanh tịnh giới rồi phản khán bằng tâm tương ưng lạc thọ. Sau khi xuất thiền, đạo quả tương ưng phi khổ phi lạc thọ rồi phản khán bằng tâm tương ưng lạc thọ.</w:t>
      </w:r>
    </w:p>
    <w:p>
      <w:pPr>
        <w:pStyle w:val="ListParagraph"/>
        <w:numPr>
          <w:ilvl w:val="0"/>
          <w:numId w:val="119"/>
        </w:numPr>
        <w:tabs>
          <w:tab w:pos="1135" w:val="left" w:leader="none"/>
        </w:tabs>
        <w:spacing w:line="240" w:lineRule="auto" w:before="0" w:after="0"/>
        <w:ind w:left="1135" w:right="137" w:hanging="286"/>
        <w:jc w:val="both"/>
        <w:rPr>
          <w:sz w:val="26"/>
        </w:rPr>
      </w:pPr>
      <w:r>
        <w:rPr>
          <w:sz w:val="26"/>
        </w:rPr>
        <w:t>Tâm tương ưng lạc thọ quán sự móng uẩn tương ưng phi khổ phi lạc thọ bằng vô thường, khổ não, vô ngã, rồi do thỏa thích vui mừng móng tưởng ấy nên tham ái, tà kiến, tương ưng lạc thọ sanh ra... móng tưởng uẩn tương ưng phi khổ phi lạc thọ</w:t>
      </w:r>
      <w:r>
        <w:rPr>
          <w:spacing w:val="80"/>
          <w:sz w:val="26"/>
        </w:rPr>
        <w:t> </w:t>
      </w:r>
      <w:r>
        <w:rPr>
          <w:sz w:val="26"/>
        </w:rPr>
        <w:t>nên uẩn tương ưng lạc thọ sanh ra.</w:t>
      </w:r>
    </w:p>
    <w:p>
      <w:pPr>
        <w:pStyle w:val="Heading3"/>
        <w:spacing w:line="295" w:lineRule="exact"/>
      </w:pPr>
      <w:r>
        <w:rPr>
          <w:spacing w:val="-2"/>
        </w:rPr>
        <w:t>1151.</w:t>
      </w:r>
    </w:p>
    <w:p>
      <w:pPr>
        <w:pStyle w:val="BodyText"/>
      </w:pPr>
      <w:r>
        <w:rPr/>
        <w:t>Pháp</w:t>
      </w:r>
      <w:r>
        <w:rPr>
          <w:spacing w:val="-1"/>
        </w:rPr>
        <w:t> </w:t>
      </w:r>
      <w:r>
        <w:rPr/>
        <w:t>tương</w:t>
      </w:r>
      <w:r>
        <w:rPr>
          <w:spacing w:val="-1"/>
        </w:rPr>
        <w:t> </w:t>
      </w:r>
      <w:r>
        <w:rPr/>
        <w:t>ưng phi khổ phi lạc thọ làm</w:t>
      </w:r>
      <w:r>
        <w:rPr>
          <w:spacing w:val="-1"/>
        </w:rPr>
        <w:t> </w:t>
      </w:r>
      <w:r>
        <w:rPr/>
        <w:t>duyên cho pháp tương</w:t>
      </w:r>
      <w:r>
        <w:rPr>
          <w:spacing w:val="-1"/>
        </w:rPr>
        <w:t> </w:t>
      </w:r>
      <w:r>
        <w:rPr/>
        <w:t>ưng khổ thọ bằng Cảnh </w:t>
      </w:r>
      <w:r>
        <w:rPr>
          <w:spacing w:val="-2"/>
        </w:rPr>
        <w:t>duyên:</w:t>
      </w:r>
    </w:p>
    <w:p>
      <w:pPr>
        <w:pStyle w:val="ListParagraph"/>
        <w:numPr>
          <w:ilvl w:val="0"/>
          <w:numId w:val="119"/>
        </w:numPr>
        <w:tabs>
          <w:tab w:pos="1135" w:val="left" w:leader="none"/>
        </w:tabs>
        <w:spacing w:line="240" w:lineRule="auto" w:before="0" w:after="0"/>
        <w:ind w:left="1135" w:right="137" w:hanging="286"/>
        <w:jc w:val="left"/>
        <w:rPr>
          <w:sz w:val="26"/>
        </w:rPr>
      </w:pPr>
      <w:r>
        <w:rPr>
          <w:sz w:val="26"/>
        </w:rPr>
        <w:t>Tâm</w:t>
      </w:r>
      <w:r>
        <w:rPr>
          <w:spacing w:val="18"/>
          <w:sz w:val="26"/>
        </w:rPr>
        <w:t> </w:t>
      </w:r>
      <w:r>
        <w:rPr>
          <w:sz w:val="26"/>
        </w:rPr>
        <w:t>tương</w:t>
      </w:r>
      <w:r>
        <w:rPr>
          <w:spacing w:val="20"/>
          <w:sz w:val="26"/>
        </w:rPr>
        <w:t> </w:t>
      </w:r>
      <w:r>
        <w:rPr>
          <w:sz w:val="26"/>
        </w:rPr>
        <w:t>ưng</w:t>
      </w:r>
      <w:r>
        <w:rPr>
          <w:spacing w:val="21"/>
          <w:sz w:val="26"/>
        </w:rPr>
        <w:t> </w:t>
      </w:r>
      <w:r>
        <w:rPr>
          <w:sz w:val="26"/>
        </w:rPr>
        <w:t>phi</w:t>
      </w:r>
      <w:r>
        <w:rPr>
          <w:spacing w:val="21"/>
          <w:sz w:val="26"/>
        </w:rPr>
        <w:t> </w:t>
      </w:r>
      <w:r>
        <w:rPr>
          <w:sz w:val="26"/>
        </w:rPr>
        <w:t>khổ</w:t>
      </w:r>
      <w:r>
        <w:rPr>
          <w:spacing w:val="20"/>
          <w:sz w:val="26"/>
        </w:rPr>
        <w:t> </w:t>
      </w:r>
      <w:r>
        <w:rPr>
          <w:sz w:val="26"/>
        </w:rPr>
        <w:t>phi</w:t>
      </w:r>
      <w:r>
        <w:rPr>
          <w:spacing w:val="20"/>
          <w:sz w:val="26"/>
        </w:rPr>
        <w:t> </w:t>
      </w:r>
      <w:r>
        <w:rPr>
          <w:sz w:val="26"/>
        </w:rPr>
        <w:t>lạc</w:t>
      </w:r>
      <w:r>
        <w:rPr>
          <w:spacing w:val="21"/>
          <w:sz w:val="26"/>
        </w:rPr>
        <w:t> </w:t>
      </w:r>
      <w:r>
        <w:rPr>
          <w:sz w:val="26"/>
        </w:rPr>
        <w:t>thọ</w:t>
      </w:r>
      <w:r>
        <w:rPr>
          <w:spacing w:val="20"/>
          <w:sz w:val="26"/>
        </w:rPr>
        <w:t> </w:t>
      </w:r>
      <w:r>
        <w:rPr>
          <w:sz w:val="26"/>
        </w:rPr>
        <w:t>bố</w:t>
      </w:r>
      <w:r>
        <w:rPr>
          <w:spacing w:val="20"/>
          <w:sz w:val="26"/>
        </w:rPr>
        <w:t> </w:t>
      </w:r>
      <w:r>
        <w:rPr>
          <w:sz w:val="26"/>
        </w:rPr>
        <w:t>thí,</w:t>
      </w:r>
      <w:r>
        <w:rPr>
          <w:spacing w:val="20"/>
          <w:sz w:val="26"/>
        </w:rPr>
        <w:t> </w:t>
      </w:r>
      <w:r>
        <w:rPr>
          <w:sz w:val="26"/>
        </w:rPr>
        <w:t>nguyện</w:t>
      </w:r>
      <w:r>
        <w:rPr>
          <w:spacing w:val="20"/>
          <w:sz w:val="26"/>
        </w:rPr>
        <w:t> </w:t>
      </w:r>
      <w:r>
        <w:rPr>
          <w:sz w:val="26"/>
        </w:rPr>
        <w:t>giữ</w:t>
      </w:r>
      <w:r>
        <w:rPr>
          <w:spacing w:val="23"/>
          <w:sz w:val="26"/>
        </w:rPr>
        <w:t> </w:t>
      </w:r>
      <w:r>
        <w:rPr>
          <w:sz w:val="26"/>
        </w:rPr>
        <w:t>ngũ</w:t>
      </w:r>
      <w:r>
        <w:rPr>
          <w:spacing w:val="20"/>
          <w:sz w:val="26"/>
        </w:rPr>
        <w:t> </w:t>
      </w:r>
      <w:r>
        <w:rPr>
          <w:sz w:val="26"/>
        </w:rPr>
        <w:t>giới,</w:t>
      </w:r>
      <w:r>
        <w:rPr>
          <w:spacing w:val="20"/>
          <w:sz w:val="26"/>
        </w:rPr>
        <w:t> </w:t>
      </w:r>
      <w:r>
        <w:rPr>
          <w:sz w:val="26"/>
        </w:rPr>
        <w:t>thọ</w:t>
      </w:r>
      <w:r>
        <w:rPr>
          <w:spacing w:val="20"/>
          <w:sz w:val="26"/>
        </w:rPr>
        <w:t> </w:t>
      </w:r>
      <w:r>
        <w:rPr>
          <w:sz w:val="26"/>
        </w:rPr>
        <w:t>trì</w:t>
      </w:r>
      <w:r>
        <w:rPr>
          <w:spacing w:val="21"/>
          <w:sz w:val="26"/>
        </w:rPr>
        <w:t> </w:t>
      </w:r>
      <w:r>
        <w:rPr>
          <w:sz w:val="26"/>
        </w:rPr>
        <w:t>thanh</w:t>
      </w:r>
      <w:r>
        <w:rPr>
          <w:spacing w:val="20"/>
          <w:sz w:val="26"/>
        </w:rPr>
        <w:t> </w:t>
      </w:r>
      <w:r>
        <w:rPr>
          <w:sz w:val="26"/>
        </w:rPr>
        <w:t>tịnh giới rồi hối hận tức mình nên ưu sanh ra.</w:t>
      </w:r>
    </w:p>
    <w:p>
      <w:pPr>
        <w:pStyle w:val="ListParagraph"/>
        <w:numPr>
          <w:ilvl w:val="0"/>
          <w:numId w:val="119"/>
        </w:numPr>
        <w:tabs>
          <w:tab w:pos="1135" w:val="left" w:leader="none"/>
        </w:tabs>
        <w:spacing w:line="240" w:lineRule="auto" w:before="0" w:after="0"/>
        <w:ind w:left="1135" w:right="137" w:hanging="286"/>
        <w:jc w:val="left"/>
        <w:rPr>
          <w:sz w:val="26"/>
        </w:rPr>
      </w:pPr>
      <w:r>
        <w:rPr>
          <w:sz w:val="26"/>
        </w:rPr>
        <w:t>Thiền</w:t>
      </w:r>
      <w:r>
        <w:rPr>
          <w:spacing w:val="33"/>
          <w:sz w:val="26"/>
        </w:rPr>
        <w:t> </w:t>
      </w:r>
      <w:r>
        <w:rPr>
          <w:sz w:val="26"/>
        </w:rPr>
        <w:t>tương</w:t>
      </w:r>
      <w:r>
        <w:rPr>
          <w:spacing w:val="33"/>
          <w:sz w:val="26"/>
        </w:rPr>
        <w:t> </w:t>
      </w:r>
      <w:r>
        <w:rPr>
          <w:sz w:val="26"/>
        </w:rPr>
        <w:t>ưng</w:t>
      </w:r>
      <w:r>
        <w:rPr>
          <w:spacing w:val="35"/>
          <w:sz w:val="26"/>
        </w:rPr>
        <w:t> </w:t>
      </w:r>
      <w:r>
        <w:rPr>
          <w:sz w:val="26"/>
        </w:rPr>
        <w:t>phi</w:t>
      </w:r>
      <w:r>
        <w:rPr>
          <w:spacing w:val="36"/>
          <w:sz w:val="26"/>
        </w:rPr>
        <w:t> </w:t>
      </w:r>
      <w:r>
        <w:rPr>
          <w:sz w:val="26"/>
        </w:rPr>
        <w:t>khổ</w:t>
      </w:r>
      <w:r>
        <w:rPr>
          <w:spacing w:val="33"/>
          <w:sz w:val="26"/>
        </w:rPr>
        <w:t> </w:t>
      </w:r>
      <w:r>
        <w:rPr>
          <w:sz w:val="26"/>
        </w:rPr>
        <w:t>phi</w:t>
      </w:r>
      <w:r>
        <w:rPr>
          <w:spacing w:val="33"/>
          <w:sz w:val="26"/>
        </w:rPr>
        <w:t> </w:t>
      </w:r>
      <w:r>
        <w:rPr>
          <w:sz w:val="26"/>
        </w:rPr>
        <w:t>lạc</w:t>
      </w:r>
      <w:r>
        <w:rPr>
          <w:spacing w:val="33"/>
          <w:sz w:val="26"/>
        </w:rPr>
        <w:t> </w:t>
      </w:r>
      <w:r>
        <w:rPr>
          <w:sz w:val="26"/>
        </w:rPr>
        <w:t>thọ</w:t>
      </w:r>
      <w:r>
        <w:rPr>
          <w:spacing w:val="34"/>
          <w:sz w:val="26"/>
        </w:rPr>
        <w:t> </w:t>
      </w:r>
      <w:r>
        <w:rPr>
          <w:sz w:val="26"/>
        </w:rPr>
        <w:t>hoại</w:t>
      </w:r>
      <w:r>
        <w:rPr>
          <w:spacing w:val="33"/>
          <w:sz w:val="26"/>
        </w:rPr>
        <w:t> </w:t>
      </w:r>
      <w:r>
        <w:rPr>
          <w:sz w:val="26"/>
        </w:rPr>
        <w:t>rồi</w:t>
      </w:r>
      <w:r>
        <w:rPr>
          <w:spacing w:val="33"/>
          <w:sz w:val="26"/>
        </w:rPr>
        <w:t> </w:t>
      </w:r>
      <w:r>
        <w:rPr>
          <w:sz w:val="26"/>
        </w:rPr>
        <w:t>tức</w:t>
      </w:r>
      <w:r>
        <w:rPr>
          <w:spacing w:val="36"/>
          <w:sz w:val="26"/>
        </w:rPr>
        <w:t> </w:t>
      </w:r>
      <w:r>
        <w:rPr>
          <w:sz w:val="26"/>
        </w:rPr>
        <w:t>mình,</w:t>
      </w:r>
      <w:r>
        <w:rPr>
          <w:spacing w:val="35"/>
          <w:sz w:val="26"/>
        </w:rPr>
        <w:t> </w:t>
      </w:r>
      <w:r>
        <w:rPr>
          <w:sz w:val="26"/>
        </w:rPr>
        <w:t>hối</w:t>
      </w:r>
      <w:r>
        <w:rPr>
          <w:spacing w:val="33"/>
          <w:sz w:val="26"/>
        </w:rPr>
        <w:t> </w:t>
      </w:r>
      <w:r>
        <w:rPr>
          <w:sz w:val="26"/>
        </w:rPr>
        <w:t>hận</w:t>
      </w:r>
      <w:r>
        <w:rPr>
          <w:spacing w:val="38"/>
          <w:sz w:val="26"/>
        </w:rPr>
        <w:t> </w:t>
      </w:r>
      <w:r>
        <w:rPr>
          <w:sz w:val="26"/>
        </w:rPr>
        <w:t>nên</w:t>
      </w:r>
      <w:r>
        <w:rPr>
          <w:spacing w:val="37"/>
          <w:sz w:val="26"/>
        </w:rPr>
        <w:t> </w:t>
      </w:r>
      <w:r>
        <w:rPr>
          <w:sz w:val="26"/>
        </w:rPr>
        <w:t>ưu</w:t>
      </w:r>
      <w:r>
        <w:rPr>
          <w:spacing w:val="33"/>
          <w:sz w:val="26"/>
        </w:rPr>
        <w:t> </w:t>
      </w:r>
      <w:r>
        <w:rPr>
          <w:sz w:val="26"/>
        </w:rPr>
        <w:t>sanh</w:t>
      </w:r>
      <w:r>
        <w:rPr>
          <w:spacing w:val="33"/>
          <w:sz w:val="26"/>
        </w:rPr>
        <w:t> </w:t>
      </w:r>
      <w:r>
        <w:rPr>
          <w:sz w:val="26"/>
        </w:rPr>
        <w:t>ra. Móng tưởng uẩn tương ưng phi khổ phi lạc thọ nên uẩn tương ưng khổ thọ sanh ra.</w:t>
      </w:r>
    </w:p>
    <w:p>
      <w:pPr>
        <w:pStyle w:val="Heading3"/>
        <w:spacing w:before="3"/>
      </w:pPr>
      <w:r>
        <w:rPr>
          <w:spacing w:val="-2"/>
        </w:rPr>
        <w:t>1152.</w:t>
      </w:r>
    </w:p>
    <w:p>
      <w:pPr>
        <w:pStyle w:val="BodyText"/>
      </w:pPr>
      <w:r>
        <w:rPr/>
        <w:t>Pháp tương ưng lạc thọ làm duyên cho pháp tương ưng lạc thọ bằng Trưởng duyên có Cảnh trưởng và Trưởng đồng sanh:</w:t>
      </w:r>
    </w:p>
    <w:p>
      <w:pPr>
        <w:pStyle w:val="ListParagraph"/>
        <w:numPr>
          <w:ilvl w:val="0"/>
          <w:numId w:val="119"/>
        </w:numPr>
        <w:tabs>
          <w:tab w:pos="1135" w:val="left" w:leader="none"/>
        </w:tabs>
        <w:spacing w:line="240" w:lineRule="auto" w:before="0" w:after="0"/>
        <w:ind w:left="1135" w:right="137" w:hanging="286"/>
        <w:jc w:val="both"/>
        <w:rPr>
          <w:sz w:val="26"/>
        </w:rPr>
      </w:pPr>
      <w:r>
        <w:rPr>
          <w:sz w:val="26"/>
        </w:rPr>
        <w:t>Cảnh trưởng như là tâm tương ưng lạc thọ bố thí, nguyện giữ ngũ giới, thọ trì thanh tịnh giới rồi tâm tương ưng lạc thọ nặng chấp ấy nhớ lại thiện đã làm trước kia. Sau khi xuất thiền, đạo quả tương ưng lạc thọ rồi do nặng chấp ấy nên tâm tương ưng</w:t>
      </w:r>
      <w:r>
        <w:rPr>
          <w:spacing w:val="40"/>
          <w:sz w:val="26"/>
        </w:rPr>
        <w:t> </w:t>
      </w:r>
      <w:r>
        <w:rPr>
          <w:sz w:val="26"/>
        </w:rPr>
        <w:t>lạc thọ nhớ lại phản khán. Tâm nặng về uẩn tương ưng lạc thọ rồi thỏa thích vui mừng uẩn tương ưng lạc thọ nặng chấp ấy nên tham ái và tà kiến tương ưng lạc thọ mới phát sanh.</w:t>
      </w:r>
    </w:p>
    <w:p>
      <w:pPr>
        <w:pStyle w:val="ListParagraph"/>
        <w:numPr>
          <w:ilvl w:val="0"/>
          <w:numId w:val="119"/>
        </w:numPr>
        <w:tabs>
          <w:tab w:pos="1135" w:val="left" w:leader="none"/>
        </w:tabs>
        <w:spacing w:line="240" w:lineRule="auto" w:before="0" w:after="0"/>
        <w:ind w:left="1135" w:right="140" w:hanging="286"/>
        <w:jc w:val="both"/>
        <w:rPr>
          <w:sz w:val="26"/>
        </w:rPr>
      </w:pPr>
      <w:r>
        <w:rPr>
          <w:sz w:val="26"/>
        </w:rPr>
        <w:t>Trưởng đồng sanh như là trưởng tương ưng lạc thọ làm duyên cho uẩn tương ưng bằng Trưởng duyên.</w:t>
      </w:r>
    </w:p>
    <w:p>
      <w:pPr>
        <w:pStyle w:val="Heading3"/>
        <w:spacing w:line="295" w:lineRule="exact" w:before="5"/>
      </w:pPr>
      <w:r>
        <w:rPr>
          <w:spacing w:val="-2"/>
        </w:rPr>
        <w:t>1153.</w:t>
      </w:r>
    </w:p>
    <w:p>
      <w:pPr>
        <w:pStyle w:val="BodyText"/>
      </w:pPr>
      <w:r>
        <w:rPr/>
        <w:t>Pháp</w:t>
      </w:r>
      <w:r>
        <w:rPr>
          <w:spacing w:val="40"/>
        </w:rPr>
        <w:t> </w:t>
      </w:r>
      <w:r>
        <w:rPr/>
        <w:t>tương</w:t>
      </w:r>
      <w:r>
        <w:rPr>
          <w:spacing w:val="40"/>
        </w:rPr>
        <w:t> </w:t>
      </w:r>
      <w:r>
        <w:rPr/>
        <w:t>ưng</w:t>
      </w:r>
      <w:r>
        <w:rPr>
          <w:spacing w:val="40"/>
        </w:rPr>
        <w:t> </w:t>
      </w:r>
      <w:r>
        <w:rPr/>
        <w:t>lạc</w:t>
      </w:r>
      <w:r>
        <w:rPr>
          <w:spacing w:val="40"/>
        </w:rPr>
        <w:t> </w:t>
      </w:r>
      <w:r>
        <w:rPr/>
        <w:t>thọ</w:t>
      </w:r>
      <w:r>
        <w:rPr>
          <w:spacing w:val="40"/>
        </w:rPr>
        <w:t> </w:t>
      </w:r>
      <w:r>
        <w:rPr/>
        <w:t>làm</w:t>
      </w:r>
      <w:r>
        <w:rPr>
          <w:spacing w:val="40"/>
        </w:rPr>
        <w:t> </w:t>
      </w:r>
      <w:r>
        <w:rPr/>
        <w:t>duyên</w:t>
      </w:r>
      <w:r>
        <w:rPr>
          <w:spacing w:val="40"/>
        </w:rPr>
        <w:t> </w:t>
      </w:r>
      <w:r>
        <w:rPr/>
        <w:t>cho</w:t>
      </w:r>
      <w:r>
        <w:rPr>
          <w:spacing w:val="40"/>
        </w:rPr>
        <w:t> </w:t>
      </w:r>
      <w:r>
        <w:rPr/>
        <w:t>pháp</w:t>
      </w:r>
      <w:r>
        <w:rPr>
          <w:spacing w:val="40"/>
        </w:rPr>
        <w:t> </w:t>
      </w:r>
      <w:r>
        <w:rPr/>
        <w:t>tương</w:t>
      </w:r>
      <w:r>
        <w:rPr>
          <w:spacing w:val="40"/>
        </w:rPr>
        <w:t> </w:t>
      </w:r>
      <w:r>
        <w:rPr/>
        <w:t>ưng</w:t>
      </w:r>
      <w:r>
        <w:rPr>
          <w:spacing w:val="40"/>
        </w:rPr>
        <w:t> </w:t>
      </w:r>
      <w:r>
        <w:rPr/>
        <w:t>phi</w:t>
      </w:r>
      <w:r>
        <w:rPr>
          <w:spacing w:val="40"/>
        </w:rPr>
        <w:t> </w:t>
      </w:r>
      <w:r>
        <w:rPr/>
        <w:t>khổ</w:t>
      </w:r>
      <w:r>
        <w:rPr>
          <w:spacing w:val="40"/>
        </w:rPr>
        <w:t> </w:t>
      </w:r>
      <w:r>
        <w:rPr/>
        <w:t>phi</w:t>
      </w:r>
      <w:r>
        <w:rPr>
          <w:spacing w:val="40"/>
        </w:rPr>
        <w:t> </w:t>
      </w:r>
      <w:r>
        <w:rPr/>
        <w:t>lạc</w:t>
      </w:r>
      <w:r>
        <w:rPr>
          <w:spacing w:val="40"/>
        </w:rPr>
        <w:t> </w:t>
      </w:r>
      <w:r>
        <w:rPr/>
        <w:t>thọ</w:t>
      </w:r>
      <w:r>
        <w:rPr>
          <w:spacing w:val="40"/>
        </w:rPr>
        <w:t> </w:t>
      </w:r>
      <w:r>
        <w:rPr/>
        <w:t>bằng Trưởng duyên:</w:t>
      </w:r>
    </w:p>
    <w:p>
      <w:pPr>
        <w:pStyle w:val="ListParagraph"/>
        <w:numPr>
          <w:ilvl w:val="0"/>
          <w:numId w:val="119"/>
        </w:numPr>
        <w:tabs>
          <w:tab w:pos="1135" w:val="left" w:leader="none"/>
        </w:tabs>
        <w:spacing w:line="240" w:lineRule="auto" w:before="0" w:after="0"/>
        <w:ind w:left="1135" w:right="139" w:hanging="286"/>
        <w:jc w:val="both"/>
        <w:rPr>
          <w:sz w:val="26"/>
        </w:rPr>
      </w:pPr>
      <w:r>
        <w:rPr>
          <w:sz w:val="26"/>
        </w:rPr>
        <w:t>Cảnh trưởng như là tâm tương ưng lạc thọ bố thí, nguyện giữ ngũ giới, thọ trì thanh tịnh giới rồi tâm tương ưng phi khổ phi lạc thọ nặng chấp như thế rồi phản khán</w:t>
      </w:r>
      <w:r>
        <w:rPr>
          <w:spacing w:val="40"/>
          <w:sz w:val="26"/>
        </w:rPr>
        <w:t> </w:t>
      </w:r>
      <w:r>
        <w:rPr>
          <w:sz w:val="26"/>
        </w:rPr>
        <w:t>việc thiện đã làm trước kia. Sau khi xuất thiền, đạo quả tương ưng lạc thọ rồi do nặng chấp ấy mới phản khán lại bằng tâm tương ưng phi khổ phi lạc thọ.</w:t>
      </w:r>
    </w:p>
    <w:p>
      <w:pPr>
        <w:pStyle w:val="ListParagraph"/>
        <w:numPr>
          <w:ilvl w:val="0"/>
          <w:numId w:val="119"/>
        </w:numPr>
        <w:tabs>
          <w:tab w:pos="1135" w:val="left" w:leader="none"/>
        </w:tabs>
        <w:spacing w:line="240" w:lineRule="auto" w:before="0" w:after="0"/>
        <w:ind w:left="1135" w:right="139" w:hanging="286"/>
        <w:jc w:val="both"/>
        <w:rPr>
          <w:sz w:val="26"/>
        </w:rPr>
      </w:pPr>
      <w:r>
        <w:rPr>
          <w:sz w:val="26"/>
        </w:rPr>
        <w:t>Tâm</w:t>
      </w:r>
      <w:r>
        <w:rPr>
          <w:spacing w:val="-2"/>
          <w:sz w:val="26"/>
        </w:rPr>
        <w:t> </w:t>
      </w:r>
      <w:r>
        <w:rPr>
          <w:sz w:val="26"/>
        </w:rPr>
        <w:t>tương</w:t>
      </w:r>
      <w:r>
        <w:rPr>
          <w:spacing w:val="-1"/>
          <w:sz w:val="26"/>
        </w:rPr>
        <w:t> </w:t>
      </w:r>
      <w:r>
        <w:rPr>
          <w:sz w:val="26"/>
        </w:rPr>
        <w:t>ưng phi khổ phi lạc thọ</w:t>
      </w:r>
      <w:r>
        <w:rPr>
          <w:spacing w:val="-1"/>
          <w:sz w:val="26"/>
        </w:rPr>
        <w:t> </w:t>
      </w:r>
      <w:r>
        <w:rPr>
          <w:sz w:val="26"/>
        </w:rPr>
        <w:t>đã nặng</w:t>
      </w:r>
      <w:r>
        <w:rPr>
          <w:spacing w:val="-1"/>
          <w:sz w:val="26"/>
        </w:rPr>
        <w:t> </w:t>
      </w:r>
      <w:r>
        <w:rPr>
          <w:sz w:val="26"/>
        </w:rPr>
        <w:t>về uẩn tương</w:t>
      </w:r>
      <w:r>
        <w:rPr>
          <w:spacing w:val="-1"/>
          <w:sz w:val="26"/>
        </w:rPr>
        <w:t> </w:t>
      </w:r>
      <w:r>
        <w:rPr>
          <w:sz w:val="26"/>
        </w:rPr>
        <w:t>ưng lạc thọ mới thỏa thích vui mừng theo nặng chấp ấy</w:t>
      </w:r>
      <w:r>
        <w:rPr>
          <w:spacing w:val="-3"/>
          <w:sz w:val="26"/>
        </w:rPr>
        <w:t> </w:t>
      </w:r>
      <w:r>
        <w:rPr>
          <w:sz w:val="26"/>
        </w:rPr>
        <w:t>có thể tham ái và tà kiến tương ưng phi khổ phi lạc thọ phát sanh.</w:t>
      </w:r>
    </w:p>
    <w:p>
      <w:pPr>
        <w:pStyle w:val="Heading3"/>
        <w:spacing w:before="3"/>
      </w:pPr>
      <w:r>
        <w:rPr>
          <w:spacing w:val="-2"/>
        </w:rPr>
        <w:t>1154.</w:t>
      </w:r>
    </w:p>
    <w:p>
      <w:pPr>
        <w:pStyle w:val="BodyText"/>
        <w:spacing w:line="296" w:lineRule="exact"/>
      </w:pPr>
      <w:r>
        <w:rPr/>
        <w:t>Pháp</w:t>
      </w:r>
      <w:r>
        <w:rPr>
          <w:spacing w:val="-5"/>
        </w:rPr>
        <w:t> </w:t>
      </w:r>
      <w:r>
        <w:rPr/>
        <w:t>tương</w:t>
      </w:r>
      <w:r>
        <w:rPr>
          <w:spacing w:val="-5"/>
        </w:rPr>
        <w:t> </w:t>
      </w:r>
      <w:r>
        <w:rPr/>
        <w:t>ưng</w:t>
      </w:r>
      <w:r>
        <w:rPr>
          <w:spacing w:val="-3"/>
        </w:rPr>
        <w:t> </w:t>
      </w:r>
      <w:r>
        <w:rPr/>
        <w:t>khổ</w:t>
      </w:r>
      <w:r>
        <w:rPr>
          <w:spacing w:val="-4"/>
        </w:rPr>
        <w:t> </w:t>
      </w:r>
      <w:r>
        <w:rPr/>
        <w:t>thọ</w:t>
      </w:r>
      <w:r>
        <w:rPr>
          <w:spacing w:val="-4"/>
        </w:rPr>
        <w:t> </w:t>
      </w:r>
      <w:r>
        <w:rPr/>
        <w:t>làm</w:t>
      </w:r>
      <w:r>
        <w:rPr>
          <w:spacing w:val="-7"/>
        </w:rPr>
        <w:t> </w:t>
      </w:r>
      <w:r>
        <w:rPr/>
        <w:t>duyên</w:t>
      </w:r>
      <w:r>
        <w:rPr>
          <w:spacing w:val="-4"/>
        </w:rPr>
        <w:t> </w:t>
      </w:r>
      <w:r>
        <w:rPr/>
        <w:t>cho</w:t>
      </w:r>
      <w:r>
        <w:rPr>
          <w:spacing w:val="-5"/>
        </w:rPr>
        <w:t> </w:t>
      </w:r>
      <w:r>
        <w:rPr/>
        <w:t>pháp</w:t>
      </w:r>
      <w:r>
        <w:rPr>
          <w:spacing w:val="-4"/>
        </w:rPr>
        <w:t> </w:t>
      </w:r>
      <w:r>
        <w:rPr/>
        <w:t>tương</w:t>
      </w:r>
      <w:r>
        <w:rPr>
          <w:spacing w:val="-5"/>
        </w:rPr>
        <w:t> </w:t>
      </w:r>
      <w:r>
        <w:rPr/>
        <w:t>ưng</w:t>
      </w:r>
      <w:r>
        <w:rPr>
          <w:spacing w:val="-3"/>
        </w:rPr>
        <w:t> </w:t>
      </w:r>
      <w:r>
        <w:rPr/>
        <w:t>khổ</w:t>
      </w:r>
      <w:r>
        <w:rPr>
          <w:spacing w:val="-5"/>
        </w:rPr>
        <w:t> </w:t>
      </w:r>
      <w:r>
        <w:rPr/>
        <w:t>thọ</w:t>
      </w:r>
      <w:r>
        <w:rPr>
          <w:spacing w:val="-4"/>
        </w:rPr>
        <w:t> </w:t>
      </w:r>
      <w:r>
        <w:rPr/>
        <w:t>bằng</w:t>
      </w:r>
      <w:r>
        <w:rPr>
          <w:spacing w:val="-2"/>
        </w:rPr>
        <w:t> </w:t>
      </w:r>
      <w:r>
        <w:rPr/>
        <w:t>Trưởng</w:t>
      </w:r>
      <w:r>
        <w:rPr>
          <w:spacing w:val="-5"/>
        </w:rPr>
        <w:t> </w:t>
      </w:r>
      <w:r>
        <w:rPr>
          <w:spacing w:val="-2"/>
        </w:rPr>
        <w:t>duyên:</w:t>
      </w:r>
    </w:p>
    <w:p>
      <w:pPr>
        <w:pStyle w:val="ListParagraph"/>
        <w:numPr>
          <w:ilvl w:val="0"/>
          <w:numId w:val="119"/>
        </w:numPr>
        <w:tabs>
          <w:tab w:pos="1135" w:val="left" w:leader="none"/>
        </w:tabs>
        <w:spacing w:line="240" w:lineRule="auto" w:before="1" w:after="0"/>
        <w:ind w:left="1135" w:right="141" w:hanging="286"/>
        <w:jc w:val="left"/>
        <w:rPr>
          <w:sz w:val="26"/>
        </w:rPr>
      </w:pPr>
      <w:r>
        <w:rPr>
          <w:sz w:val="26"/>
        </w:rPr>
        <w:t>Trưởng đồng sanh như là trưởng tương ưng khổ thọ làm duyên cho uẩn tương ưng bằng Trưởng duyên.</w:t>
      </w:r>
    </w:p>
    <w:p>
      <w:pPr>
        <w:pStyle w:val="Heading3"/>
        <w:spacing w:line="295" w:lineRule="exact" w:before="7"/>
      </w:pPr>
      <w:r>
        <w:rPr>
          <w:spacing w:val="-2"/>
        </w:rPr>
        <w:t>1155.</w:t>
      </w:r>
    </w:p>
    <w:p>
      <w:pPr>
        <w:pStyle w:val="BodyText"/>
      </w:pPr>
      <w:r>
        <w:rPr/>
        <w:t>Pháp tương ưng phi khổ phi lạc thọ làm duyên cho pháp tương ưng phi khổ phi lạc thọ bằng Trưởng duyên có cả Trưởng cảnh và Trưởng đồng sanh:</w:t>
      </w:r>
    </w:p>
    <w:p>
      <w:pPr>
        <w:pStyle w:val="BodyText"/>
        <w:spacing w:after="0"/>
        <w:sectPr>
          <w:pgSz w:w="11630" w:h="16450"/>
          <w:pgMar w:header="859" w:footer="0" w:top="1120" w:bottom="280" w:left="708" w:right="850"/>
        </w:sectPr>
      </w:pPr>
    </w:p>
    <w:p>
      <w:pPr>
        <w:pStyle w:val="ListParagraph"/>
        <w:numPr>
          <w:ilvl w:val="0"/>
          <w:numId w:val="119"/>
        </w:numPr>
        <w:tabs>
          <w:tab w:pos="1135" w:val="left" w:leader="none"/>
        </w:tabs>
        <w:spacing w:line="240" w:lineRule="auto" w:before="232" w:after="0"/>
        <w:ind w:left="1135" w:right="137" w:hanging="286"/>
        <w:jc w:val="both"/>
        <w:rPr>
          <w:sz w:val="26"/>
        </w:rPr>
      </w:pPr>
      <w:r>
        <w:rPr>
          <w:sz w:val="26"/>
        </w:rPr>
        <w:t>Trưởng cảnh như là tâm tương ưng phi khổ phi lạc thọ bố thí nguyện giữ ngũ giới, thọ trì thanh tịnh giới rồi do nặng chấp ấy mới phản khán bằng tâm tương ưng phi khổ phi lạc thọ. Thiền đạo quả tương ưng phi khổ phi lạc thọ sau khi xuất rồi đã nặng theo như thế mới phản khán lại bằng tâm tương ưng phi khổ phi lạc thọ. Tâm tương ưng phi khổ phi lạc thọ đã nặng thỏa thích vui mừng theo uẩn tương ưng phi khổ phi lạc thọ ấy, nên tham ái, tà kiến tương ưng phi khổ phi lạc thọ phát sanh....</w:t>
      </w:r>
    </w:p>
    <w:p>
      <w:pPr>
        <w:pStyle w:val="ListParagraph"/>
        <w:numPr>
          <w:ilvl w:val="0"/>
          <w:numId w:val="119"/>
        </w:numPr>
        <w:tabs>
          <w:tab w:pos="1135" w:val="left" w:leader="none"/>
        </w:tabs>
        <w:spacing w:line="240" w:lineRule="auto" w:before="0" w:after="0"/>
        <w:ind w:left="1135" w:right="139" w:hanging="286"/>
        <w:jc w:val="both"/>
        <w:rPr>
          <w:sz w:val="26"/>
        </w:rPr>
      </w:pPr>
      <w:r>
        <w:rPr>
          <w:sz w:val="26"/>
        </w:rPr>
        <w:t>Trưởng đồng sanh như là trưởng tương ưng phi khổ phi lạc thọ làm duyên cho uẩn tương ưng bằng Trưởng duyên.</w:t>
      </w:r>
    </w:p>
    <w:p>
      <w:pPr>
        <w:pStyle w:val="Heading3"/>
        <w:spacing w:before="6"/>
      </w:pPr>
      <w:r>
        <w:rPr>
          <w:spacing w:val="-2"/>
        </w:rPr>
        <w:t>1156.</w:t>
      </w:r>
    </w:p>
    <w:p>
      <w:pPr>
        <w:pStyle w:val="BodyText"/>
      </w:pPr>
      <w:r>
        <w:rPr/>
        <w:t>Pháp</w:t>
      </w:r>
      <w:r>
        <w:rPr>
          <w:spacing w:val="40"/>
        </w:rPr>
        <w:t> </w:t>
      </w:r>
      <w:r>
        <w:rPr/>
        <w:t>tương</w:t>
      </w:r>
      <w:r>
        <w:rPr>
          <w:spacing w:val="40"/>
        </w:rPr>
        <w:t> </w:t>
      </w:r>
      <w:r>
        <w:rPr/>
        <w:t>ưng</w:t>
      </w:r>
      <w:r>
        <w:rPr>
          <w:spacing w:val="40"/>
        </w:rPr>
        <w:t> </w:t>
      </w:r>
      <w:r>
        <w:rPr/>
        <w:t>phi</w:t>
      </w:r>
      <w:r>
        <w:rPr>
          <w:spacing w:val="40"/>
        </w:rPr>
        <w:t> </w:t>
      </w:r>
      <w:r>
        <w:rPr/>
        <w:t>khổ</w:t>
      </w:r>
      <w:r>
        <w:rPr>
          <w:spacing w:val="40"/>
        </w:rPr>
        <w:t> </w:t>
      </w:r>
      <w:r>
        <w:rPr/>
        <w:t>phi</w:t>
      </w:r>
      <w:r>
        <w:rPr>
          <w:spacing w:val="40"/>
        </w:rPr>
        <w:t> </w:t>
      </w:r>
      <w:r>
        <w:rPr/>
        <w:t>lạc</w:t>
      </w:r>
      <w:r>
        <w:rPr>
          <w:spacing w:val="40"/>
        </w:rPr>
        <w:t> </w:t>
      </w:r>
      <w:r>
        <w:rPr/>
        <w:t>thọ</w:t>
      </w:r>
      <w:r>
        <w:rPr>
          <w:spacing w:val="40"/>
        </w:rPr>
        <w:t> </w:t>
      </w:r>
      <w:r>
        <w:rPr/>
        <w:t>làm</w:t>
      </w:r>
      <w:r>
        <w:rPr>
          <w:spacing w:val="40"/>
        </w:rPr>
        <w:t> </w:t>
      </w:r>
      <w:r>
        <w:rPr/>
        <w:t>duyên</w:t>
      </w:r>
      <w:r>
        <w:rPr>
          <w:spacing w:val="40"/>
        </w:rPr>
        <w:t> </w:t>
      </w:r>
      <w:r>
        <w:rPr/>
        <w:t>cho</w:t>
      </w:r>
      <w:r>
        <w:rPr>
          <w:spacing w:val="40"/>
        </w:rPr>
        <w:t> </w:t>
      </w:r>
      <w:r>
        <w:rPr/>
        <w:t>pháp</w:t>
      </w:r>
      <w:r>
        <w:rPr>
          <w:spacing w:val="40"/>
        </w:rPr>
        <w:t> </w:t>
      </w:r>
      <w:r>
        <w:rPr/>
        <w:t>tương</w:t>
      </w:r>
      <w:r>
        <w:rPr>
          <w:spacing w:val="40"/>
        </w:rPr>
        <w:t> </w:t>
      </w:r>
      <w:r>
        <w:rPr/>
        <w:t>ưng</w:t>
      </w:r>
      <w:r>
        <w:rPr>
          <w:spacing w:val="40"/>
        </w:rPr>
        <w:t> </w:t>
      </w:r>
      <w:r>
        <w:rPr/>
        <w:t>lạc</w:t>
      </w:r>
      <w:r>
        <w:rPr>
          <w:spacing w:val="40"/>
        </w:rPr>
        <w:t> </w:t>
      </w:r>
      <w:r>
        <w:rPr/>
        <w:t>thọ</w:t>
      </w:r>
      <w:r>
        <w:rPr>
          <w:spacing w:val="40"/>
        </w:rPr>
        <w:t> </w:t>
      </w:r>
      <w:r>
        <w:rPr/>
        <w:t>bằng Trưởng duyên:</w:t>
      </w:r>
    </w:p>
    <w:p>
      <w:pPr>
        <w:pStyle w:val="ListParagraph"/>
        <w:numPr>
          <w:ilvl w:val="0"/>
          <w:numId w:val="119"/>
        </w:numPr>
        <w:tabs>
          <w:tab w:pos="1135" w:val="left" w:leader="none"/>
        </w:tabs>
        <w:spacing w:line="240" w:lineRule="auto" w:before="0" w:after="0"/>
        <w:ind w:left="1135" w:right="139" w:hanging="286"/>
        <w:jc w:val="both"/>
        <w:rPr>
          <w:sz w:val="26"/>
        </w:rPr>
      </w:pPr>
      <w:r>
        <w:rPr>
          <w:sz w:val="26"/>
        </w:rPr>
        <w:t>Cảnh trưởng như là tâm tương ưng phi khổ phi lạc thọ bố thí nguyện giữ ngũ giới, thọ</w:t>
      </w:r>
      <w:r>
        <w:rPr>
          <w:spacing w:val="-2"/>
          <w:sz w:val="26"/>
        </w:rPr>
        <w:t> </w:t>
      </w:r>
      <w:r>
        <w:rPr>
          <w:sz w:val="26"/>
        </w:rPr>
        <w:t>trì</w:t>
      </w:r>
      <w:r>
        <w:rPr>
          <w:spacing w:val="-1"/>
          <w:sz w:val="26"/>
        </w:rPr>
        <w:t> </w:t>
      </w:r>
      <w:r>
        <w:rPr>
          <w:sz w:val="26"/>
        </w:rPr>
        <w:t>thanh</w:t>
      </w:r>
      <w:r>
        <w:rPr>
          <w:spacing w:val="-2"/>
          <w:sz w:val="26"/>
        </w:rPr>
        <w:t> </w:t>
      </w:r>
      <w:r>
        <w:rPr>
          <w:sz w:val="26"/>
        </w:rPr>
        <w:t>tịnh</w:t>
      </w:r>
      <w:r>
        <w:rPr>
          <w:spacing w:val="-2"/>
          <w:sz w:val="26"/>
        </w:rPr>
        <w:t> </w:t>
      </w:r>
      <w:r>
        <w:rPr>
          <w:sz w:val="26"/>
        </w:rPr>
        <w:t>giới</w:t>
      </w:r>
      <w:r>
        <w:rPr>
          <w:spacing w:val="-2"/>
          <w:sz w:val="26"/>
        </w:rPr>
        <w:t> </w:t>
      </w:r>
      <w:r>
        <w:rPr>
          <w:sz w:val="26"/>
        </w:rPr>
        <w:t>rồi</w:t>
      </w:r>
      <w:r>
        <w:rPr>
          <w:spacing w:val="-2"/>
          <w:sz w:val="26"/>
        </w:rPr>
        <w:t> </w:t>
      </w:r>
      <w:r>
        <w:rPr>
          <w:sz w:val="26"/>
        </w:rPr>
        <w:t>do đã</w:t>
      </w:r>
      <w:r>
        <w:rPr>
          <w:spacing w:val="-2"/>
          <w:sz w:val="26"/>
        </w:rPr>
        <w:t> </w:t>
      </w:r>
      <w:r>
        <w:rPr>
          <w:sz w:val="26"/>
        </w:rPr>
        <w:t>nặng</w:t>
      </w:r>
      <w:r>
        <w:rPr>
          <w:spacing w:val="-2"/>
          <w:sz w:val="26"/>
        </w:rPr>
        <w:t> </w:t>
      </w:r>
      <w:r>
        <w:rPr>
          <w:sz w:val="26"/>
        </w:rPr>
        <w:t>chấp ấy</w:t>
      </w:r>
      <w:r>
        <w:rPr>
          <w:spacing w:val="-5"/>
          <w:sz w:val="26"/>
        </w:rPr>
        <w:t> </w:t>
      </w:r>
      <w:r>
        <w:rPr>
          <w:sz w:val="26"/>
        </w:rPr>
        <w:t>phản</w:t>
      </w:r>
      <w:r>
        <w:rPr>
          <w:spacing w:val="-2"/>
          <w:sz w:val="26"/>
        </w:rPr>
        <w:t> </w:t>
      </w:r>
      <w:r>
        <w:rPr>
          <w:sz w:val="26"/>
        </w:rPr>
        <w:t>khán bằng</w:t>
      </w:r>
      <w:r>
        <w:rPr>
          <w:spacing w:val="-2"/>
          <w:sz w:val="26"/>
        </w:rPr>
        <w:t> </w:t>
      </w:r>
      <w:r>
        <w:rPr>
          <w:sz w:val="26"/>
        </w:rPr>
        <w:t>tâm</w:t>
      </w:r>
      <w:r>
        <w:rPr>
          <w:spacing w:val="-2"/>
          <w:sz w:val="26"/>
        </w:rPr>
        <w:t> </w:t>
      </w:r>
      <w:r>
        <w:rPr>
          <w:sz w:val="26"/>
        </w:rPr>
        <w:t>tương</w:t>
      </w:r>
      <w:r>
        <w:rPr>
          <w:spacing w:val="-2"/>
          <w:sz w:val="26"/>
        </w:rPr>
        <w:t> </w:t>
      </w:r>
      <w:r>
        <w:rPr>
          <w:sz w:val="26"/>
        </w:rPr>
        <w:t>ưng lạc</w:t>
      </w:r>
      <w:r>
        <w:rPr>
          <w:spacing w:val="-2"/>
          <w:sz w:val="26"/>
        </w:rPr>
        <w:t> </w:t>
      </w:r>
      <w:r>
        <w:rPr>
          <w:sz w:val="26"/>
        </w:rPr>
        <w:t>thọ.</w:t>
      </w:r>
    </w:p>
    <w:p>
      <w:pPr>
        <w:pStyle w:val="ListParagraph"/>
        <w:numPr>
          <w:ilvl w:val="0"/>
          <w:numId w:val="119"/>
        </w:numPr>
        <w:tabs>
          <w:tab w:pos="1135" w:val="left" w:leader="none"/>
        </w:tabs>
        <w:spacing w:line="240" w:lineRule="auto" w:before="0" w:after="0"/>
        <w:ind w:left="1135" w:right="139" w:hanging="286"/>
        <w:jc w:val="both"/>
        <w:rPr>
          <w:sz w:val="26"/>
        </w:rPr>
      </w:pPr>
      <w:r>
        <w:rPr>
          <w:sz w:val="26"/>
        </w:rPr>
        <w:t>Thiền đạo quả tương ưng phi khổ phi lạc thọ sau khi xuất đã nặng về đó nên phản khán lại bằng tâm tương ưng lạc thọ.</w:t>
      </w:r>
    </w:p>
    <w:p>
      <w:pPr>
        <w:pStyle w:val="ListParagraph"/>
        <w:numPr>
          <w:ilvl w:val="0"/>
          <w:numId w:val="119"/>
        </w:numPr>
        <w:tabs>
          <w:tab w:pos="1135" w:val="left" w:leader="none"/>
        </w:tabs>
        <w:spacing w:line="240" w:lineRule="auto" w:before="0" w:after="0"/>
        <w:ind w:left="1135" w:right="137" w:hanging="286"/>
        <w:jc w:val="both"/>
        <w:rPr>
          <w:sz w:val="26"/>
        </w:rPr>
      </w:pPr>
      <w:r>
        <w:rPr>
          <w:sz w:val="26"/>
        </w:rPr>
        <w:t>Đã nặng chấp thỏa thích vui mừng uẩn tương ưng phi khổ phi lạc thọ bằng tâm tương ưng lạc thọ cũng đã nặng chấp ấy nên tham ái, tà kiến tương ưng lạc thọ phát </w:t>
      </w:r>
      <w:r>
        <w:rPr>
          <w:spacing w:val="-2"/>
          <w:sz w:val="26"/>
        </w:rPr>
        <w:t>sanh....</w:t>
      </w:r>
    </w:p>
    <w:p>
      <w:pPr>
        <w:pStyle w:val="Heading3"/>
        <w:spacing w:line="295" w:lineRule="exact" w:before="5"/>
      </w:pPr>
      <w:r>
        <w:rPr>
          <w:spacing w:val="-2"/>
        </w:rPr>
        <w:t>1157.</w:t>
      </w:r>
    </w:p>
    <w:p>
      <w:pPr>
        <w:pStyle w:val="BodyText"/>
        <w:spacing w:line="295" w:lineRule="exact"/>
      </w:pPr>
      <w:r>
        <w:rPr/>
        <w:t>Pháp</w:t>
      </w:r>
      <w:r>
        <w:rPr>
          <w:spacing w:val="-5"/>
        </w:rPr>
        <w:t> </w:t>
      </w:r>
      <w:r>
        <w:rPr/>
        <w:t>tương</w:t>
      </w:r>
      <w:r>
        <w:rPr>
          <w:spacing w:val="-5"/>
        </w:rPr>
        <w:t> </w:t>
      </w:r>
      <w:r>
        <w:rPr/>
        <w:t>ưng</w:t>
      </w:r>
      <w:r>
        <w:rPr>
          <w:spacing w:val="-3"/>
        </w:rPr>
        <w:t> </w:t>
      </w:r>
      <w:r>
        <w:rPr/>
        <w:t>lạc</w:t>
      </w:r>
      <w:r>
        <w:rPr>
          <w:spacing w:val="-4"/>
        </w:rPr>
        <w:t> </w:t>
      </w:r>
      <w:r>
        <w:rPr/>
        <w:t>thọ</w:t>
      </w:r>
      <w:r>
        <w:rPr>
          <w:spacing w:val="-1"/>
        </w:rPr>
        <w:t> </w:t>
      </w:r>
      <w:r>
        <w:rPr/>
        <w:t>làm</w:t>
      </w:r>
      <w:r>
        <w:rPr>
          <w:spacing w:val="-7"/>
        </w:rPr>
        <w:t> </w:t>
      </w:r>
      <w:r>
        <w:rPr/>
        <w:t>duyên</w:t>
      </w:r>
      <w:r>
        <w:rPr>
          <w:spacing w:val="-1"/>
        </w:rPr>
        <w:t> </w:t>
      </w:r>
      <w:r>
        <w:rPr/>
        <w:t>cho</w:t>
      </w:r>
      <w:r>
        <w:rPr>
          <w:spacing w:val="-4"/>
        </w:rPr>
        <w:t> </w:t>
      </w:r>
      <w:r>
        <w:rPr/>
        <w:t>pháp</w:t>
      </w:r>
      <w:r>
        <w:rPr>
          <w:spacing w:val="-4"/>
        </w:rPr>
        <w:t> </w:t>
      </w:r>
      <w:r>
        <w:rPr/>
        <w:t>tương</w:t>
      </w:r>
      <w:r>
        <w:rPr>
          <w:spacing w:val="-4"/>
        </w:rPr>
        <w:t> </w:t>
      </w:r>
      <w:r>
        <w:rPr/>
        <w:t>ưng</w:t>
      </w:r>
      <w:r>
        <w:rPr>
          <w:spacing w:val="-5"/>
        </w:rPr>
        <w:t> </w:t>
      </w:r>
      <w:r>
        <w:rPr/>
        <w:t>lạc</w:t>
      </w:r>
      <w:r>
        <w:rPr>
          <w:spacing w:val="-4"/>
        </w:rPr>
        <w:t> </w:t>
      </w:r>
      <w:r>
        <w:rPr/>
        <w:t>thọ</w:t>
      </w:r>
      <w:r>
        <w:rPr>
          <w:spacing w:val="-4"/>
        </w:rPr>
        <w:t> </w:t>
      </w:r>
      <w:r>
        <w:rPr/>
        <w:t>bằng</w:t>
      </w:r>
      <w:r>
        <w:rPr>
          <w:spacing w:val="-2"/>
        </w:rPr>
        <w:t> </w:t>
      </w:r>
      <w:r>
        <w:rPr/>
        <w:t>Vô</w:t>
      </w:r>
      <w:r>
        <w:rPr>
          <w:spacing w:val="-5"/>
        </w:rPr>
        <w:t> </w:t>
      </w:r>
      <w:r>
        <w:rPr/>
        <w:t>gián</w:t>
      </w:r>
      <w:r>
        <w:rPr>
          <w:spacing w:val="-3"/>
        </w:rPr>
        <w:t> </w:t>
      </w:r>
      <w:r>
        <w:rPr>
          <w:spacing w:val="-2"/>
        </w:rPr>
        <w:t>duyên:</w:t>
      </w:r>
    </w:p>
    <w:p>
      <w:pPr>
        <w:pStyle w:val="ListParagraph"/>
        <w:numPr>
          <w:ilvl w:val="0"/>
          <w:numId w:val="119"/>
        </w:numPr>
        <w:tabs>
          <w:tab w:pos="1135" w:val="left" w:leader="none"/>
        </w:tabs>
        <w:spacing w:line="240" w:lineRule="auto" w:before="1" w:after="0"/>
        <w:ind w:left="1135" w:right="137" w:hanging="286"/>
        <w:jc w:val="left"/>
        <w:rPr>
          <w:sz w:val="26"/>
        </w:rPr>
      </w:pPr>
      <w:r>
        <w:rPr>
          <w:sz w:val="26"/>
        </w:rPr>
        <w:t>Uẩn tương ưng lạc thọ sanh trước trước làm duyên cho uẩn tương ưng lạc thọ sanh sau sau bằng Vô gián duyên.</w:t>
      </w:r>
    </w:p>
    <w:p>
      <w:pPr>
        <w:pStyle w:val="ListParagraph"/>
        <w:numPr>
          <w:ilvl w:val="0"/>
          <w:numId w:val="119"/>
        </w:numPr>
        <w:tabs>
          <w:tab w:pos="1135" w:val="left" w:leader="none"/>
        </w:tabs>
        <w:spacing w:line="299" w:lineRule="exact" w:before="0" w:after="0"/>
        <w:ind w:left="1135" w:right="0" w:hanging="285"/>
        <w:jc w:val="left"/>
        <w:rPr>
          <w:sz w:val="26"/>
        </w:rPr>
      </w:pPr>
      <w:r>
        <w:rPr>
          <w:sz w:val="26"/>
        </w:rPr>
        <w:t>Tâm</w:t>
      </w:r>
      <w:r>
        <w:rPr>
          <w:spacing w:val="67"/>
          <w:sz w:val="26"/>
        </w:rPr>
        <w:t> </w:t>
      </w:r>
      <w:r>
        <w:rPr>
          <w:sz w:val="26"/>
        </w:rPr>
        <w:t>thuận</w:t>
      </w:r>
      <w:r>
        <w:rPr>
          <w:spacing w:val="68"/>
          <w:sz w:val="26"/>
        </w:rPr>
        <w:t> </w:t>
      </w:r>
      <w:r>
        <w:rPr>
          <w:sz w:val="26"/>
        </w:rPr>
        <w:t>thứ</w:t>
      </w:r>
      <w:r>
        <w:rPr>
          <w:spacing w:val="74"/>
          <w:sz w:val="26"/>
        </w:rPr>
        <w:t> </w:t>
      </w:r>
      <w:r>
        <w:rPr>
          <w:i/>
          <w:sz w:val="26"/>
        </w:rPr>
        <w:t>(anuloma)</w:t>
      </w:r>
      <w:r>
        <w:rPr>
          <w:i/>
          <w:spacing w:val="68"/>
          <w:sz w:val="26"/>
        </w:rPr>
        <w:t> </w:t>
      </w:r>
      <w:r>
        <w:rPr>
          <w:sz w:val="26"/>
        </w:rPr>
        <w:t>tương</w:t>
      </w:r>
      <w:r>
        <w:rPr>
          <w:spacing w:val="70"/>
          <w:sz w:val="26"/>
        </w:rPr>
        <w:t> </w:t>
      </w:r>
      <w:r>
        <w:rPr>
          <w:sz w:val="26"/>
        </w:rPr>
        <w:t>ưng</w:t>
      </w:r>
      <w:r>
        <w:rPr>
          <w:spacing w:val="68"/>
          <w:sz w:val="26"/>
        </w:rPr>
        <w:t> </w:t>
      </w:r>
      <w:r>
        <w:rPr>
          <w:sz w:val="26"/>
        </w:rPr>
        <w:t>lạc</w:t>
      </w:r>
      <w:r>
        <w:rPr>
          <w:spacing w:val="71"/>
          <w:sz w:val="26"/>
        </w:rPr>
        <w:t> </w:t>
      </w:r>
      <w:r>
        <w:rPr>
          <w:sz w:val="26"/>
        </w:rPr>
        <w:t>thọ</w:t>
      </w:r>
      <w:r>
        <w:rPr>
          <w:spacing w:val="71"/>
          <w:sz w:val="26"/>
        </w:rPr>
        <w:t> </w:t>
      </w:r>
      <w:r>
        <w:rPr>
          <w:sz w:val="26"/>
        </w:rPr>
        <w:t>làm</w:t>
      </w:r>
      <w:r>
        <w:rPr>
          <w:spacing w:val="66"/>
          <w:sz w:val="26"/>
        </w:rPr>
        <w:t> </w:t>
      </w:r>
      <w:r>
        <w:rPr>
          <w:sz w:val="26"/>
        </w:rPr>
        <w:t>duyên</w:t>
      </w:r>
      <w:r>
        <w:rPr>
          <w:spacing w:val="71"/>
          <w:sz w:val="26"/>
        </w:rPr>
        <w:t> </w:t>
      </w:r>
      <w:r>
        <w:rPr>
          <w:sz w:val="26"/>
        </w:rPr>
        <w:t>cho</w:t>
      </w:r>
      <w:r>
        <w:rPr>
          <w:spacing w:val="68"/>
          <w:sz w:val="26"/>
        </w:rPr>
        <w:t> </w:t>
      </w:r>
      <w:r>
        <w:rPr>
          <w:sz w:val="26"/>
        </w:rPr>
        <w:t>tâm</w:t>
      </w:r>
      <w:r>
        <w:rPr>
          <w:spacing w:val="68"/>
          <w:sz w:val="26"/>
        </w:rPr>
        <w:t> </w:t>
      </w:r>
      <w:r>
        <w:rPr>
          <w:sz w:val="26"/>
        </w:rPr>
        <w:t>chuyển</w:t>
      </w:r>
      <w:r>
        <w:rPr>
          <w:spacing w:val="69"/>
          <w:sz w:val="26"/>
        </w:rPr>
        <w:t> </w:t>
      </w:r>
      <w:r>
        <w:rPr>
          <w:spacing w:val="-5"/>
          <w:sz w:val="26"/>
        </w:rPr>
        <w:t>tộc</w:t>
      </w:r>
    </w:p>
    <w:p>
      <w:pPr>
        <w:spacing w:line="298" w:lineRule="exact" w:before="1"/>
        <w:ind w:left="1135" w:right="0" w:firstLine="0"/>
        <w:jc w:val="left"/>
        <w:rPr>
          <w:sz w:val="26"/>
        </w:rPr>
      </w:pPr>
      <w:r>
        <w:rPr>
          <w:i/>
          <w:sz w:val="26"/>
        </w:rPr>
        <w:t>(gotrabhū)</w:t>
      </w:r>
      <w:r>
        <w:rPr>
          <w:i/>
          <w:spacing w:val="-5"/>
          <w:sz w:val="26"/>
        </w:rPr>
        <w:t> </w:t>
      </w:r>
      <w:r>
        <w:rPr>
          <w:sz w:val="26"/>
        </w:rPr>
        <w:t>tương</w:t>
      </w:r>
      <w:r>
        <w:rPr>
          <w:spacing w:val="-6"/>
          <w:sz w:val="26"/>
        </w:rPr>
        <w:t> </w:t>
      </w:r>
      <w:r>
        <w:rPr>
          <w:sz w:val="26"/>
        </w:rPr>
        <w:t>ưng</w:t>
      </w:r>
      <w:r>
        <w:rPr>
          <w:spacing w:val="-5"/>
          <w:sz w:val="26"/>
        </w:rPr>
        <w:t> </w:t>
      </w:r>
      <w:r>
        <w:rPr>
          <w:sz w:val="26"/>
        </w:rPr>
        <w:t>lạc</w:t>
      </w:r>
      <w:r>
        <w:rPr>
          <w:spacing w:val="-6"/>
          <w:sz w:val="26"/>
        </w:rPr>
        <w:t> </w:t>
      </w:r>
      <w:r>
        <w:rPr>
          <w:sz w:val="26"/>
        </w:rPr>
        <w:t>thọ</w:t>
      </w:r>
      <w:r>
        <w:rPr>
          <w:spacing w:val="-3"/>
          <w:sz w:val="26"/>
        </w:rPr>
        <w:t> </w:t>
      </w:r>
      <w:r>
        <w:rPr>
          <w:sz w:val="26"/>
        </w:rPr>
        <w:t>bằng</w:t>
      </w:r>
      <w:r>
        <w:rPr>
          <w:spacing w:val="-3"/>
          <w:sz w:val="26"/>
        </w:rPr>
        <w:t> </w:t>
      </w:r>
      <w:r>
        <w:rPr>
          <w:sz w:val="26"/>
        </w:rPr>
        <w:t>Vô</w:t>
      </w:r>
      <w:r>
        <w:rPr>
          <w:spacing w:val="-5"/>
          <w:sz w:val="26"/>
        </w:rPr>
        <w:t> </w:t>
      </w:r>
      <w:r>
        <w:rPr>
          <w:sz w:val="26"/>
        </w:rPr>
        <w:t>gián</w:t>
      </w:r>
      <w:r>
        <w:rPr>
          <w:spacing w:val="-5"/>
          <w:sz w:val="26"/>
        </w:rPr>
        <w:t> </w:t>
      </w:r>
      <w:r>
        <w:rPr>
          <w:spacing w:val="-2"/>
          <w:sz w:val="26"/>
        </w:rPr>
        <w:t>duyên.</w:t>
      </w:r>
    </w:p>
    <w:p>
      <w:pPr>
        <w:pStyle w:val="ListParagraph"/>
        <w:numPr>
          <w:ilvl w:val="0"/>
          <w:numId w:val="119"/>
        </w:numPr>
        <w:tabs>
          <w:tab w:pos="1135" w:val="left" w:leader="none"/>
        </w:tabs>
        <w:spacing w:line="298" w:lineRule="exact" w:before="0" w:after="0"/>
        <w:ind w:left="1135" w:right="0" w:hanging="285"/>
        <w:jc w:val="left"/>
        <w:rPr>
          <w:sz w:val="26"/>
        </w:rPr>
      </w:pPr>
      <w:r>
        <w:rPr>
          <w:sz w:val="26"/>
        </w:rPr>
        <w:t>Tâm</w:t>
      </w:r>
      <w:r>
        <w:rPr>
          <w:spacing w:val="-8"/>
          <w:sz w:val="26"/>
        </w:rPr>
        <w:t> </w:t>
      </w:r>
      <w:r>
        <w:rPr>
          <w:sz w:val="26"/>
        </w:rPr>
        <w:t>thuận</w:t>
      </w:r>
      <w:r>
        <w:rPr>
          <w:spacing w:val="-3"/>
          <w:sz w:val="26"/>
        </w:rPr>
        <w:t> </w:t>
      </w:r>
      <w:r>
        <w:rPr>
          <w:sz w:val="26"/>
        </w:rPr>
        <w:t>thứ</w:t>
      </w:r>
      <w:r>
        <w:rPr>
          <w:spacing w:val="-2"/>
          <w:sz w:val="26"/>
        </w:rPr>
        <w:t> </w:t>
      </w:r>
      <w:r>
        <w:rPr>
          <w:i/>
          <w:sz w:val="26"/>
        </w:rPr>
        <w:t>(anuloma)</w:t>
      </w:r>
      <w:r>
        <w:rPr>
          <w:i/>
          <w:spacing w:val="-4"/>
          <w:sz w:val="26"/>
        </w:rPr>
        <w:t> </w:t>
      </w:r>
      <w:r>
        <w:rPr>
          <w:sz w:val="26"/>
        </w:rPr>
        <w:t>làm</w:t>
      </w:r>
      <w:r>
        <w:rPr>
          <w:spacing w:val="-7"/>
          <w:sz w:val="26"/>
        </w:rPr>
        <w:t> </w:t>
      </w:r>
      <w:r>
        <w:rPr>
          <w:sz w:val="26"/>
        </w:rPr>
        <w:t>duyên</w:t>
      </w:r>
      <w:r>
        <w:rPr>
          <w:spacing w:val="-4"/>
          <w:sz w:val="26"/>
        </w:rPr>
        <w:t> </w:t>
      </w:r>
      <w:r>
        <w:rPr>
          <w:sz w:val="26"/>
        </w:rPr>
        <w:t>cho</w:t>
      </w:r>
      <w:r>
        <w:rPr>
          <w:spacing w:val="-3"/>
          <w:sz w:val="26"/>
        </w:rPr>
        <w:t> </w:t>
      </w:r>
      <w:r>
        <w:rPr>
          <w:sz w:val="26"/>
        </w:rPr>
        <w:t>tâm</w:t>
      </w:r>
      <w:r>
        <w:rPr>
          <w:spacing w:val="-4"/>
          <w:sz w:val="26"/>
        </w:rPr>
        <w:t> </w:t>
      </w:r>
      <w:r>
        <w:rPr>
          <w:sz w:val="26"/>
        </w:rPr>
        <w:t>dũ</w:t>
      </w:r>
      <w:r>
        <w:rPr>
          <w:spacing w:val="-5"/>
          <w:sz w:val="26"/>
        </w:rPr>
        <w:t> </w:t>
      </w:r>
      <w:r>
        <w:rPr>
          <w:sz w:val="26"/>
        </w:rPr>
        <w:t>tịnh</w:t>
      </w:r>
      <w:r>
        <w:rPr>
          <w:spacing w:val="-3"/>
          <w:sz w:val="26"/>
        </w:rPr>
        <w:t> </w:t>
      </w:r>
      <w:r>
        <w:rPr>
          <w:i/>
          <w:spacing w:val="-2"/>
          <w:sz w:val="26"/>
        </w:rPr>
        <w:t>(vodanā)</w:t>
      </w:r>
      <w:r>
        <w:rPr>
          <w:spacing w:val="-2"/>
          <w:sz w:val="26"/>
        </w:rPr>
        <w:t>.</w:t>
      </w:r>
    </w:p>
    <w:p>
      <w:pPr>
        <w:pStyle w:val="ListParagraph"/>
        <w:numPr>
          <w:ilvl w:val="0"/>
          <w:numId w:val="119"/>
        </w:numPr>
        <w:tabs>
          <w:tab w:pos="1135" w:val="left" w:leader="none"/>
        </w:tabs>
        <w:spacing w:line="298" w:lineRule="exact" w:before="1" w:after="0"/>
        <w:ind w:left="1135" w:right="0" w:hanging="285"/>
        <w:jc w:val="left"/>
        <w:rPr>
          <w:sz w:val="26"/>
        </w:rPr>
      </w:pPr>
      <w:r>
        <w:rPr>
          <w:sz w:val="26"/>
        </w:rPr>
        <w:t>Tâm</w:t>
      </w:r>
      <w:r>
        <w:rPr>
          <w:spacing w:val="-8"/>
          <w:sz w:val="26"/>
        </w:rPr>
        <w:t> </w:t>
      </w:r>
      <w:r>
        <w:rPr>
          <w:sz w:val="26"/>
        </w:rPr>
        <w:t>chuyển</w:t>
      </w:r>
      <w:r>
        <w:rPr>
          <w:spacing w:val="-3"/>
          <w:sz w:val="26"/>
        </w:rPr>
        <w:t> </w:t>
      </w:r>
      <w:r>
        <w:rPr>
          <w:sz w:val="26"/>
        </w:rPr>
        <w:t>tộc</w:t>
      </w:r>
      <w:r>
        <w:rPr>
          <w:spacing w:val="-2"/>
          <w:sz w:val="26"/>
        </w:rPr>
        <w:t> </w:t>
      </w:r>
      <w:r>
        <w:rPr>
          <w:i/>
          <w:sz w:val="26"/>
        </w:rPr>
        <w:t>(gotrabhū)</w:t>
      </w:r>
      <w:r>
        <w:rPr>
          <w:i/>
          <w:spacing w:val="-6"/>
          <w:sz w:val="26"/>
        </w:rPr>
        <w:t> </w:t>
      </w:r>
      <w:r>
        <w:rPr>
          <w:sz w:val="26"/>
        </w:rPr>
        <w:t>làm</w:t>
      </w:r>
      <w:r>
        <w:rPr>
          <w:spacing w:val="-7"/>
          <w:sz w:val="26"/>
        </w:rPr>
        <w:t> </w:t>
      </w:r>
      <w:r>
        <w:rPr>
          <w:sz w:val="26"/>
        </w:rPr>
        <w:t>duyên</w:t>
      </w:r>
      <w:r>
        <w:rPr>
          <w:spacing w:val="-5"/>
          <w:sz w:val="26"/>
        </w:rPr>
        <w:t> </w:t>
      </w:r>
      <w:r>
        <w:rPr>
          <w:sz w:val="26"/>
        </w:rPr>
        <w:t>cho</w:t>
      </w:r>
      <w:r>
        <w:rPr>
          <w:spacing w:val="-4"/>
          <w:sz w:val="26"/>
        </w:rPr>
        <w:t> đạo.</w:t>
      </w:r>
    </w:p>
    <w:p>
      <w:pPr>
        <w:pStyle w:val="ListParagraph"/>
        <w:numPr>
          <w:ilvl w:val="0"/>
          <w:numId w:val="119"/>
        </w:numPr>
        <w:tabs>
          <w:tab w:pos="1135" w:val="left" w:leader="none"/>
        </w:tabs>
        <w:spacing w:line="298" w:lineRule="exact" w:before="0" w:after="0"/>
        <w:ind w:left="1135" w:right="0" w:hanging="285"/>
        <w:jc w:val="left"/>
        <w:rPr>
          <w:sz w:val="26"/>
        </w:rPr>
      </w:pPr>
      <w:r>
        <w:rPr>
          <w:sz w:val="26"/>
        </w:rPr>
        <w:t>Tâm</w:t>
      </w:r>
      <w:r>
        <w:rPr>
          <w:spacing w:val="-7"/>
          <w:sz w:val="26"/>
        </w:rPr>
        <w:t> </w:t>
      </w:r>
      <w:r>
        <w:rPr>
          <w:sz w:val="26"/>
        </w:rPr>
        <w:t>dũ</w:t>
      </w:r>
      <w:r>
        <w:rPr>
          <w:spacing w:val="-5"/>
          <w:sz w:val="26"/>
        </w:rPr>
        <w:t> </w:t>
      </w:r>
      <w:r>
        <w:rPr>
          <w:sz w:val="26"/>
        </w:rPr>
        <w:t>tịnh</w:t>
      </w:r>
      <w:r>
        <w:rPr>
          <w:spacing w:val="-2"/>
          <w:sz w:val="26"/>
        </w:rPr>
        <w:t> </w:t>
      </w:r>
      <w:r>
        <w:rPr>
          <w:i/>
          <w:sz w:val="26"/>
        </w:rPr>
        <w:t>(vodanā)</w:t>
      </w:r>
      <w:r>
        <w:rPr>
          <w:i/>
          <w:spacing w:val="-6"/>
          <w:sz w:val="26"/>
        </w:rPr>
        <w:t> </w:t>
      </w:r>
      <w:r>
        <w:rPr>
          <w:sz w:val="26"/>
        </w:rPr>
        <w:t>làm</w:t>
      </w:r>
      <w:r>
        <w:rPr>
          <w:spacing w:val="-5"/>
          <w:sz w:val="26"/>
        </w:rPr>
        <w:t> </w:t>
      </w:r>
      <w:r>
        <w:rPr>
          <w:sz w:val="26"/>
        </w:rPr>
        <w:t>duyên</w:t>
      </w:r>
      <w:r>
        <w:rPr>
          <w:spacing w:val="-3"/>
          <w:sz w:val="26"/>
        </w:rPr>
        <w:t> </w:t>
      </w:r>
      <w:r>
        <w:rPr>
          <w:sz w:val="26"/>
        </w:rPr>
        <w:t>cho</w:t>
      </w:r>
      <w:r>
        <w:rPr>
          <w:spacing w:val="-4"/>
          <w:sz w:val="26"/>
        </w:rPr>
        <w:t> đạo.</w:t>
      </w:r>
    </w:p>
    <w:p>
      <w:pPr>
        <w:pStyle w:val="ListParagraph"/>
        <w:numPr>
          <w:ilvl w:val="0"/>
          <w:numId w:val="119"/>
        </w:numPr>
        <w:tabs>
          <w:tab w:pos="1135" w:val="left" w:leader="none"/>
        </w:tabs>
        <w:spacing w:line="240" w:lineRule="auto" w:before="1" w:after="0"/>
        <w:ind w:left="1135" w:right="0" w:hanging="285"/>
        <w:jc w:val="left"/>
        <w:rPr>
          <w:sz w:val="26"/>
        </w:rPr>
      </w:pPr>
      <w:r>
        <w:rPr>
          <w:sz w:val="26"/>
        </w:rPr>
        <w:t>Tâm</w:t>
      </w:r>
      <w:r>
        <w:rPr>
          <w:spacing w:val="-7"/>
          <w:sz w:val="26"/>
        </w:rPr>
        <w:t> </w:t>
      </w:r>
      <w:r>
        <w:rPr>
          <w:sz w:val="26"/>
        </w:rPr>
        <w:t>đạo</w:t>
      </w:r>
      <w:r>
        <w:rPr>
          <w:spacing w:val="-4"/>
          <w:sz w:val="26"/>
        </w:rPr>
        <w:t> </w:t>
      </w:r>
      <w:r>
        <w:rPr>
          <w:sz w:val="26"/>
        </w:rPr>
        <w:t>làm</w:t>
      </w:r>
      <w:r>
        <w:rPr>
          <w:spacing w:val="-5"/>
          <w:sz w:val="26"/>
        </w:rPr>
        <w:t> </w:t>
      </w:r>
      <w:r>
        <w:rPr>
          <w:sz w:val="26"/>
        </w:rPr>
        <w:t>duyên cho</w:t>
      </w:r>
      <w:r>
        <w:rPr>
          <w:spacing w:val="-4"/>
          <w:sz w:val="26"/>
        </w:rPr>
        <w:t> quả.</w:t>
      </w:r>
    </w:p>
    <w:p>
      <w:pPr>
        <w:pStyle w:val="ListParagraph"/>
        <w:numPr>
          <w:ilvl w:val="0"/>
          <w:numId w:val="119"/>
        </w:numPr>
        <w:tabs>
          <w:tab w:pos="1135" w:val="left" w:leader="none"/>
        </w:tabs>
        <w:spacing w:line="298" w:lineRule="exact" w:before="1" w:after="0"/>
        <w:ind w:left="1135" w:right="0" w:hanging="285"/>
        <w:jc w:val="left"/>
        <w:rPr>
          <w:sz w:val="26"/>
        </w:rPr>
      </w:pPr>
      <w:r>
        <w:rPr>
          <w:sz w:val="26"/>
        </w:rPr>
        <w:t>Tâm</w:t>
      </w:r>
      <w:r>
        <w:rPr>
          <w:spacing w:val="-7"/>
          <w:sz w:val="26"/>
        </w:rPr>
        <w:t> </w:t>
      </w:r>
      <w:r>
        <w:rPr>
          <w:sz w:val="26"/>
        </w:rPr>
        <w:t>quả</w:t>
      </w:r>
      <w:r>
        <w:rPr>
          <w:spacing w:val="-4"/>
          <w:sz w:val="26"/>
        </w:rPr>
        <w:t> </w:t>
      </w:r>
      <w:r>
        <w:rPr>
          <w:sz w:val="26"/>
        </w:rPr>
        <w:t>làm</w:t>
      </w:r>
      <w:r>
        <w:rPr>
          <w:spacing w:val="-5"/>
          <w:sz w:val="26"/>
        </w:rPr>
        <w:t> </w:t>
      </w:r>
      <w:r>
        <w:rPr>
          <w:sz w:val="26"/>
        </w:rPr>
        <w:t>duyên</w:t>
      </w:r>
      <w:r>
        <w:rPr>
          <w:spacing w:val="-1"/>
          <w:sz w:val="26"/>
        </w:rPr>
        <w:t> </w:t>
      </w:r>
      <w:r>
        <w:rPr>
          <w:sz w:val="26"/>
        </w:rPr>
        <w:t>cho</w:t>
      </w:r>
      <w:r>
        <w:rPr>
          <w:spacing w:val="-3"/>
          <w:sz w:val="26"/>
        </w:rPr>
        <w:t> </w:t>
      </w:r>
      <w:r>
        <w:rPr>
          <w:sz w:val="26"/>
        </w:rPr>
        <w:t>quả</w:t>
      </w:r>
      <w:r>
        <w:rPr>
          <w:spacing w:val="-2"/>
          <w:sz w:val="26"/>
        </w:rPr>
        <w:t> </w:t>
      </w:r>
      <w:r>
        <w:rPr>
          <w:i/>
          <w:spacing w:val="-2"/>
          <w:sz w:val="26"/>
        </w:rPr>
        <w:t>(phala)</w:t>
      </w:r>
      <w:r>
        <w:rPr>
          <w:spacing w:val="-2"/>
          <w:sz w:val="26"/>
        </w:rPr>
        <w:t>.</w:t>
      </w:r>
    </w:p>
    <w:p>
      <w:pPr>
        <w:pStyle w:val="ListParagraph"/>
        <w:numPr>
          <w:ilvl w:val="0"/>
          <w:numId w:val="119"/>
        </w:numPr>
        <w:tabs>
          <w:tab w:pos="1135" w:val="left" w:leader="none"/>
        </w:tabs>
        <w:spacing w:line="240" w:lineRule="auto" w:before="0" w:after="0"/>
        <w:ind w:left="1135" w:right="137" w:hanging="286"/>
        <w:jc w:val="left"/>
        <w:rPr>
          <w:sz w:val="26"/>
        </w:rPr>
      </w:pPr>
      <w:r>
        <w:rPr>
          <w:sz w:val="26"/>
        </w:rPr>
        <w:t>Tâm</w:t>
      </w:r>
      <w:r>
        <w:rPr>
          <w:spacing w:val="-1"/>
          <w:sz w:val="26"/>
        </w:rPr>
        <w:t> </w:t>
      </w:r>
      <w:r>
        <w:rPr>
          <w:sz w:val="26"/>
        </w:rPr>
        <w:t>thuận thứ </w:t>
      </w:r>
      <w:r>
        <w:rPr>
          <w:i/>
          <w:sz w:val="26"/>
        </w:rPr>
        <w:t>(anuloma) </w:t>
      </w:r>
      <w:r>
        <w:rPr>
          <w:sz w:val="26"/>
        </w:rPr>
        <w:t>tương ưng lạc thọ làm</w:t>
      </w:r>
      <w:r>
        <w:rPr>
          <w:spacing w:val="-1"/>
          <w:sz w:val="26"/>
        </w:rPr>
        <w:t> </w:t>
      </w:r>
      <w:r>
        <w:rPr>
          <w:sz w:val="26"/>
        </w:rPr>
        <w:t>duyên cho quả nhập thiền bằng Vô gián duyên.</w:t>
      </w:r>
    </w:p>
    <w:p>
      <w:pPr>
        <w:pStyle w:val="ListParagraph"/>
        <w:numPr>
          <w:ilvl w:val="0"/>
          <w:numId w:val="119"/>
        </w:numPr>
        <w:tabs>
          <w:tab w:pos="1135" w:val="left" w:leader="none"/>
        </w:tabs>
        <w:spacing w:line="240" w:lineRule="auto" w:before="0" w:after="0"/>
        <w:ind w:left="1135" w:right="134" w:hanging="286"/>
        <w:jc w:val="left"/>
        <w:rPr>
          <w:sz w:val="26"/>
        </w:rPr>
      </w:pPr>
      <w:r>
        <w:rPr>
          <w:sz w:val="26"/>
        </w:rPr>
        <w:t>Uẩn</w:t>
      </w:r>
      <w:r>
        <w:rPr>
          <w:spacing w:val="32"/>
          <w:sz w:val="26"/>
        </w:rPr>
        <w:t> </w:t>
      </w:r>
      <w:r>
        <w:rPr>
          <w:sz w:val="26"/>
        </w:rPr>
        <w:t>tương</w:t>
      </w:r>
      <w:r>
        <w:rPr>
          <w:spacing w:val="32"/>
          <w:sz w:val="26"/>
        </w:rPr>
        <w:t> </w:t>
      </w:r>
      <w:r>
        <w:rPr>
          <w:sz w:val="26"/>
        </w:rPr>
        <w:t>ưng</w:t>
      </w:r>
      <w:r>
        <w:rPr>
          <w:spacing w:val="33"/>
          <w:sz w:val="26"/>
        </w:rPr>
        <w:t> </w:t>
      </w:r>
      <w:r>
        <w:rPr>
          <w:sz w:val="26"/>
        </w:rPr>
        <w:t>lạc</w:t>
      </w:r>
      <w:r>
        <w:rPr>
          <w:spacing w:val="32"/>
          <w:sz w:val="26"/>
        </w:rPr>
        <w:t> </w:t>
      </w:r>
      <w:r>
        <w:rPr>
          <w:sz w:val="26"/>
        </w:rPr>
        <w:t>thọ</w:t>
      </w:r>
      <w:r>
        <w:rPr>
          <w:spacing w:val="33"/>
          <w:sz w:val="26"/>
        </w:rPr>
        <w:t> </w:t>
      </w:r>
      <w:r>
        <w:rPr>
          <w:sz w:val="26"/>
        </w:rPr>
        <w:t>làm</w:t>
      </w:r>
      <w:r>
        <w:rPr>
          <w:spacing w:val="30"/>
          <w:sz w:val="26"/>
        </w:rPr>
        <w:t> </w:t>
      </w:r>
      <w:r>
        <w:rPr>
          <w:sz w:val="26"/>
        </w:rPr>
        <w:t>duyên</w:t>
      </w:r>
      <w:r>
        <w:rPr>
          <w:spacing w:val="33"/>
          <w:sz w:val="26"/>
        </w:rPr>
        <w:t> </w:t>
      </w:r>
      <w:r>
        <w:rPr>
          <w:sz w:val="26"/>
        </w:rPr>
        <w:t>cho</w:t>
      </w:r>
      <w:r>
        <w:rPr>
          <w:spacing w:val="32"/>
          <w:sz w:val="26"/>
        </w:rPr>
        <w:t> </w:t>
      </w:r>
      <w:r>
        <w:rPr>
          <w:sz w:val="26"/>
        </w:rPr>
        <w:t>quả</w:t>
      </w:r>
      <w:r>
        <w:rPr>
          <w:spacing w:val="35"/>
          <w:sz w:val="26"/>
        </w:rPr>
        <w:t> </w:t>
      </w:r>
      <w:r>
        <w:rPr>
          <w:sz w:val="26"/>
        </w:rPr>
        <w:t>sơ</w:t>
      </w:r>
      <w:r>
        <w:rPr>
          <w:spacing w:val="32"/>
          <w:sz w:val="26"/>
        </w:rPr>
        <w:t> </w:t>
      </w:r>
      <w:r>
        <w:rPr>
          <w:sz w:val="26"/>
        </w:rPr>
        <w:t>khởi</w:t>
      </w:r>
      <w:r>
        <w:rPr>
          <w:spacing w:val="32"/>
          <w:sz w:val="26"/>
        </w:rPr>
        <w:t> </w:t>
      </w:r>
      <w:r>
        <w:rPr>
          <w:i/>
          <w:sz w:val="26"/>
        </w:rPr>
        <w:t>(vuṭṭhāna)</w:t>
      </w:r>
      <w:r>
        <w:rPr>
          <w:i/>
          <w:spacing w:val="30"/>
          <w:sz w:val="26"/>
        </w:rPr>
        <w:t> </w:t>
      </w:r>
      <w:r>
        <w:rPr>
          <w:sz w:val="26"/>
        </w:rPr>
        <w:t>tương</w:t>
      </w:r>
      <w:r>
        <w:rPr>
          <w:spacing w:val="32"/>
          <w:sz w:val="26"/>
        </w:rPr>
        <w:t> </w:t>
      </w:r>
      <w:r>
        <w:rPr>
          <w:sz w:val="26"/>
        </w:rPr>
        <w:t>ưng</w:t>
      </w:r>
      <w:r>
        <w:rPr>
          <w:spacing w:val="34"/>
          <w:sz w:val="26"/>
        </w:rPr>
        <w:t> </w:t>
      </w:r>
      <w:r>
        <w:rPr>
          <w:sz w:val="26"/>
        </w:rPr>
        <w:t>lạc</w:t>
      </w:r>
      <w:r>
        <w:rPr>
          <w:spacing w:val="32"/>
          <w:sz w:val="26"/>
        </w:rPr>
        <w:t> </w:t>
      </w:r>
      <w:r>
        <w:rPr>
          <w:sz w:val="26"/>
        </w:rPr>
        <w:t>thọ bằng Vô gián duyên.</w:t>
      </w:r>
    </w:p>
    <w:p>
      <w:pPr>
        <w:pStyle w:val="Heading3"/>
        <w:spacing w:before="6"/>
      </w:pPr>
      <w:r>
        <w:rPr>
          <w:spacing w:val="-2"/>
        </w:rPr>
        <w:t>1158.</w:t>
      </w:r>
    </w:p>
    <w:p>
      <w:pPr>
        <w:pStyle w:val="BodyText"/>
      </w:pPr>
      <w:r>
        <w:rPr/>
        <w:t>Pháp</w:t>
      </w:r>
      <w:r>
        <w:rPr>
          <w:spacing w:val="19"/>
        </w:rPr>
        <w:t> </w:t>
      </w:r>
      <w:r>
        <w:rPr/>
        <w:t>tương</w:t>
      </w:r>
      <w:r>
        <w:rPr>
          <w:spacing w:val="19"/>
        </w:rPr>
        <w:t> </w:t>
      </w:r>
      <w:r>
        <w:rPr/>
        <w:t>ưng</w:t>
      </w:r>
      <w:r>
        <w:rPr>
          <w:spacing w:val="19"/>
        </w:rPr>
        <w:t> </w:t>
      </w:r>
      <w:r>
        <w:rPr/>
        <w:t>lạc</w:t>
      </w:r>
      <w:r>
        <w:rPr>
          <w:spacing w:val="19"/>
        </w:rPr>
        <w:t> </w:t>
      </w:r>
      <w:r>
        <w:rPr/>
        <w:t>thọ</w:t>
      </w:r>
      <w:r>
        <w:rPr>
          <w:spacing w:val="21"/>
        </w:rPr>
        <w:t> </w:t>
      </w:r>
      <w:r>
        <w:rPr/>
        <w:t>làm duyên</w:t>
      </w:r>
      <w:r>
        <w:rPr>
          <w:spacing w:val="20"/>
        </w:rPr>
        <w:t> </w:t>
      </w:r>
      <w:r>
        <w:rPr/>
        <w:t>cho</w:t>
      </w:r>
      <w:r>
        <w:rPr>
          <w:spacing w:val="21"/>
        </w:rPr>
        <w:t> </w:t>
      </w:r>
      <w:r>
        <w:rPr/>
        <w:t>pháp</w:t>
      </w:r>
      <w:r>
        <w:rPr>
          <w:spacing w:val="21"/>
        </w:rPr>
        <w:t> </w:t>
      </w:r>
      <w:r>
        <w:rPr/>
        <w:t>tương</w:t>
      </w:r>
      <w:r>
        <w:rPr>
          <w:spacing w:val="18"/>
        </w:rPr>
        <w:t> </w:t>
      </w:r>
      <w:r>
        <w:rPr/>
        <w:t>ưng</w:t>
      </w:r>
      <w:r>
        <w:rPr>
          <w:spacing w:val="20"/>
        </w:rPr>
        <w:t> </w:t>
      </w:r>
      <w:r>
        <w:rPr/>
        <w:t>phi</w:t>
      </w:r>
      <w:r>
        <w:rPr>
          <w:spacing w:val="21"/>
        </w:rPr>
        <w:t> </w:t>
      </w:r>
      <w:r>
        <w:rPr/>
        <w:t>khổ</w:t>
      </w:r>
      <w:r>
        <w:rPr>
          <w:spacing w:val="19"/>
        </w:rPr>
        <w:t> </w:t>
      </w:r>
      <w:r>
        <w:rPr/>
        <w:t>phi</w:t>
      </w:r>
      <w:r>
        <w:rPr>
          <w:spacing w:val="20"/>
        </w:rPr>
        <w:t> </w:t>
      </w:r>
      <w:r>
        <w:rPr/>
        <w:t>lạc</w:t>
      </w:r>
      <w:r>
        <w:rPr>
          <w:spacing w:val="19"/>
        </w:rPr>
        <w:t> </w:t>
      </w:r>
      <w:r>
        <w:rPr/>
        <w:t>thọ</w:t>
      </w:r>
      <w:r>
        <w:rPr>
          <w:spacing w:val="20"/>
        </w:rPr>
        <w:t> </w:t>
      </w:r>
      <w:r>
        <w:rPr/>
        <w:t>bằng</w:t>
      </w:r>
      <w:r>
        <w:rPr>
          <w:spacing w:val="19"/>
        </w:rPr>
        <w:t> </w:t>
      </w:r>
      <w:r>
        <w:rPr/>
        <w:t>Vô gián duyên:</w:t>
      </w:r>
    </w:p>
    <w:p>
      <w:pPr>
        <w:pStyle w:val="ListParagraph"/>
        <w:numPr>
          <w:ilvl w:val="0"/>
          <w:numId w:val="119"/>
        </w:numPr>
        <w:tabs>
          <w:tab w:pos="1135" w:val="left" w:leader="none"/>
        </w:tabs>
        <w:spacing w:line="240" w:lineRule="auto" w:before="0" w:after="0"/>
        <w:ind w:left="1135" w:right="139" w:hanging="286"/>
        <w:jc w:val="left"/>
        <w:rPr>
          <w:sz w:val="26"/>
        </w:rPr>
      </w:pPr>
      <w:r>
        <w:rPr>
          <w:sz w:val="26"/>
        </w:rPr>
        <w:t>Tâm</w:t>
      </w:r>
      <w:r>
        <w:rPr>
          <w:spacing w:val="-5"/>
          <w:sz w:val="26"/>
        </w:rPr>
        <w:t> </w:t>
      </w:r>
      <w:r>
        <w:rPr>
          <w:sz w:val="26"/>
        </w:rPr>
        <w:t>tử</w:t>
      </w:r>
      <w:r>
        <w:rPr>
          <w:spacing w:val="-2"/>
          <w:sz w:val="26"/>
        </w:rPr>
        <w:t> </w:t>
      </w:r>
      <w:r>
        <w:rPr>
          <w:sz w:val="26"/>
        </w:rPr>
        <w:t>tương</w:t>
      </w:r>
      <w:r>
        <w:rPr>
          <w:spacing w:val="-2"/>
          <w:sz w:val="26"/>
        </w:rPr>
        <w:t> </w:t>
      </w:r>
      <w:r>
        <w:rPr>
          <w:sz w:val="26"/>
        </w:rPr>
        <w:t>ưng</w:t>
      </w:r>
      <w:r>
        <w:rPr>
          <w:spacing w:val="-1"/>
          <w:sz w:val="26"/>
        </w:rPr>
        <w:t> </w:t>
      </w:r>
      <w:r>
        <w:rPr>
          <w:sz w:val="26"/>
        </w:rPr>
        <w:t>lạc</w:t>
      </w:r>
      <w:r>
        <w:rPr>
          <w:spacing w:val="-3"/>
          <w:sz w:val="26"/>
        </w:rPr>
        <w:t> </w:t>
      </w:r>
      <w:r>
        <w:rPr>
          <w:sz w:val="26"/>
        </w:rPr>
        <w:t>thọ</w:t>
      </w:r>
      <w:r>
        <w:rPr>
          <w:spacing w:val="-1"/>
          <w:sz w:val="26"/>
        </w:rPr>
        <w:t> </w:t>
      </w:r>
      <w:r>
        <w:rPr>
          <w:sz w:val="26"/>
        </w:rPr>
        <w:t>làm</w:t>
      </w:r>
      <w:r>
        <w:rPr>
          <w:spacing w:val="-3"/>
          <w:sz w:val="26"/>
        </w:rPr>
        <w:t> </w:t>
      </w:r>
      <w:r>
        <w:rPr>
          <w:sz w:val="26"/>
        </w:rPr>
        <w:t>duyên cho tâm</w:t>
      </w:r>
      <w:r>
        <w:rPr>
          <w:spacing w:val="-4"/>
          <w:sz w:val="26"/>
        </w:rPr>
        <w:t> </w:t>
      </w:r>
      <w:r>
        <w:rPr>
          <w:sz w:val="26"/>
        </w:rPr>
        <w:t>tục</w:t>
      </w:r>
      <w:r>
        <w:rPr>
          <w:spacing w:val="-3"/>
          <w:sz w:val="26"/>
        </w:rPr>
        <w:t> </w:t>
      </w:r>
      <w:r>
        <w:rPr>
          <w:sz w:val="26"/>
        </w:rPr>
        <w:t>sinh </w:t>
      </w:r>
      <w:r>
        <w:rPr>
          <w:i/>
          <w:sz w:val="26"/>
        </w:rPr>
        <w:t>(upapatticitta) </w:t>
      </w:r>
      <w:r>
        <w:rPr>
          <w:sz w:val="26"/>
        </w:rPr>
        <w:t>phi</w:t>
      </w:r>
      <w:r>
        <w:rPr>
          <w:spacing w:val="-3"/>
          <w:sz w:val="26"/>
        </w:rPr>
        <w:t> </w:t>
      </w:r>
      <w:r>
        <w:rPr>
          <w:sz w:val="26"/>
        </w:rPr>
        <w:t>khổ phi lạc thọ bằng Vô gián duyên.</w:t>
      </w:r>
    </w:p>
    <w:p>
      <w:pPr>
        <w:pStyle w:val="ListParagraph"/>
        <w:numPr>
          <w:ilvl w:val="0"/>
          <w:numId w:val="119"/>
        </w:numPr>
        <w:tabs>
          <w:tab w:pos="1135" w:val="left" w:leader="none"/>
        </w:tabs>
        <w:spacing w:line="299" w:lineRule="exact" w:before="0" w:after="0"/>
        <w:ind w:left="1135" w:right="0" w:hanging="285"/>
        <w:jc w:val="left"/>
        <w:rPr>
          <w:i/>
          <w:sz w:val="26"/>
        </w:rPr>
      </w:pPr>
      <w:r>
        <w:rPr>
          <w:sz w:val="26"/>
        </w:rPr>
        <w:t>Tâm</w:t>
      </w:r>
      <w:r>
        <w:rPr>
          <w:spacing w:val="-7"/>
          <w:sz w:val="26"/>
        </w:rPr>
        <w:t> </w:t>
      </w:r>
      <w:r>
        <w:rPr>
          <w:sz w:val="26"/>
        </w:rPr>
        <w:t>hộ</w:t>
      </w:r>
      <w:r>
        <w:rPr>
          <w:spacing w:val="-3"/>
          <w:sz w:val="26"/>
        </w:rPr>
        <w:t> </w:t>
      </w:r>
      <w:r>
        <w:rPr>
          <w:sz w:val="26"/>
        </w:rPr>
        <w:t>kiếp</w:t>
      </w:r>
      <w:r>
        <w:rPr>
          <w:spacing w:val="-2"/>
          <w:sz w:val="26"/>
        </w:rPr>
        <w:t> </w:t>
      </w:r>
      <w:r>
        <w:rPr>
          <w:i/>
          <w:sz w:val="26"/>
        </w:rPr>
        <w:t>(bhavaṅga)</w:t>
      </w:r>
      <w:r>
        <w:rPr>
          <w:i/>
          <w:spacing w:val="-3"/>
          <w:sz w:val="26"/>
        </w:rPr>
        <w:t> </w:t>
      </w:r>
      <w:r>
        <w:rPr>
          <w:sz w:val="26"/>
        </w:rPr>
        <w:t>tương</w:t>
      </w:r>
      <w:r>
        <w:rPr>
          <w:spacing w:val="-5"/>
          <w:sz w:val="26"/>
        </w:rPr>
        <w:t> </w:t>
      </w:r>
      <w:r>
        <w:rPr>
          <w:sz w:val="26"/>
        </w:rPr>
        <w:t>ưng</w:t>
      </w:r>
      <w:r>
        <w:rPr>
          <w:spacing w:val="-3"/>
          <w:sz w:val="26"/>
        </w:rPr>
        <w:t> </w:t>
      </w:r>
      <w:r>
        <w:rPr>
          <w:sz w:val="26"/>
        </w:rPr>
        <w:t>lạc</w:t>
      </w:r>
      <w:r>
        <w:rPr>
          <w:spacing w:val="-5"/>
          <w:sz w:val="26"/>
        </w:rPr>
        <w:t> </w:t>
      </w:r>
      <w:r>
        <w:rPr>
          <w:sz w:val="26"/>
        </w:rPr>
        <w:t>thọ</w:t>
      </w:r>
      <w:r>
        <w:rPr>
          <w:spacing w:val="-4"/>
          <w:sz w:val="26"/>
        </w:rPr>
        <w:t> </w:t>
      </w:r>
      <w:r>
        <w:rPr>
          <w:sz w:val="26"/>
        </w:rPr>
        <w:t>làm</w:t>
      </w:r>
      <w:r>
        <w:rPr>
          <w:spacing w:val="-5"/>
          <w:sz w:val="26"/>
        </w:rPr>
        <w:t> </w:t>
      </w:r>
      <w:r>
        <w:rPr>
          <w:sz w:val="26"/>
        </w:rPr>
        <w:t>duyên</w:t>
      </w:r>
      <w:r>
        <w:rPr>
          <w:spacing w:val="-1"/>
          <w:sz w:val="26"/>
        </w:rPr>
        <w:t> </w:t>
      </w:r>
      <w:r>
        <w:rPr>
          <w:sz w:val="26"/>
        </w:rPr>
        <w:t>cho</w:t>
      </w:r>
      <w:r>
        <w:rPr>
          <w:spacing w:val="-2"/>
          <w:sz w:val="26"/>
        </w:rPr>
        <w:t> </w:t>
      </w:r>
      <w:r>
        <w:rPr>
          <w:sz w:val="26"/>
        </w:rPr>
        <w:t>tâm</w:t>
      </w:r>
      <w:r>
        <w:rPr>
          <w:spacing w:val="-7"/>
          <w:sz w:val="26"/>
        </w:rPr>
        <w:t> </w:t>
      </w:r>
      <w:r>
        <w:rPr>
          <w:sz w:val="26"/>
        </w:rPr>
        <w:t>khán</w:t>
      </w:r>
      <w:r>
        <w:rPr>
          <w:spacing w:val="-2"/>
          <w:sz w:val="26"/>
        </w:rPr>
        <w:t> </w:t>
      </w:r>
      <w:r>
        <w:rPr>
          <w:sz w:val="26"/>
        </w:rPr>
        <w:t>môn</w:t>
      </w:r>
      <w:r>
        <w:rPr>
          <w:spacing w:val="-1"/>
          <w:sz w:val="26"/>
        </w:rPr>
        <w:t> </w:t>
      </w:r>
      <w:r>
        <w:rPr>
          <w:i/>
          <w:spacing w:val="-2"/>
          <w:sz w:val="26"/>
        </w:rPr>
        <w:t>(āvajjana)</w:t>
      </w:r>
    </w:p>
    <w:p>
      <w:pPr>
        <w:pStyle w:val="BodyText"/>
        <w:spacing w:line="298" w:lineRule="exact"/>
        <w:ind w:left="1135"/>
      </w:pPr>
      <w:r>
        <w:rPr/>
        <w:t>bằng</w:t>
      </w:r>
      <w:r>
        <w:rPr>
          <w:spacing w:val="-5"/>
        </w:rPr>
        <w:t> </w:t>
      </w:r>
      <w:r>
        <w:rPr/>
        <w:t>Vô</w:t>
      </w:r>
      <w:r>
        <w:rPr>
          <w:spacing w:val="-5"/>
        </w:rPr>
        <w:t> </w:t>
      </w:r>
      <w:r>
        <w:rPr/>
        <w:t>gián</w:t>
      </w:r>
      <w:r>
        <w:rPr>
          <w:spacing w:val="-3"/>
        </w:rPr>
        <w:t> </w:t>
      </w:r>
      <w:r>
        <w:rPr>
          <w:spacing w:val="-2"/>
        </w:rPr>
        <w:t>duyên.</w:t>
      </w:r>
    </w:p>
    <w:p>
      <w:pPr>
        <w:pStyle w:val="ListParagraph"/>
        <w:numPr>
          <w:ilvl w:val="0"/>
          <w:numId w:val="119"/>
        </w:numPr>
        <w:tabs>
          <w:tab w:pos="1135" w:val="left" w:leader="none"/>
        </w:tabs>
        <w:spacing w:line="298" w:lineRule="exact" w:before="0" w:after="0"/>
        <w:ind w:left="1135" w:right="0" w:hanging="285"/>
        <w:jc w:val="left"/>
        <w:rPr>
          <w:sz w:val="26"/>
        </w:rPr>
      </w:pPr>
      <w:r>
        <w:rPr>
          <w:sz w:val="26"/>
        </w:rPr>
        <w:t>Tâm</w:t>
      </w:r>
      <w:r>
        <w:rPr>
          <w:spacing w:val="-7"/>
          <w:sz w:val="26"/>
        </w:rPr>
        <w:t> </w:t>
      </w:r>
      <w:r>
        <w:rPr>
          <w:sz w:val="26"/>
        </w:rPr>
        <w:t>thân</w:t>
      </w:r>
      <w:r>
        <w:rPr>
          <w:spacing w:val="-3"/>
          <w:sz w:val="26"/>
        </w:rPr>
        <w:t> </w:t>
      </w:r>
      <w:r>
        <w:rPr>
          <w:sz w:val="26"/>
        </w:rPr>
        <w:t>thức</w:t>
      </w:r>
      <w:r>
        <w:rPr>
          <w:spacing w:val="-4"/>
          <w:sz w:val="26"/>
        </w:rPr>
        <w:t> </w:t>
      </w:r>
      <w:r>
        <w:rPr>
          <w:sz w:val="26"/>
        </w:rPr>
        <w:t>đồng</w:t>
      </w:r>
      <w:r>
        <w:rPr>
          <w:spacing w:val="-4"/>
          <w:sz w:val="26"/>
        </w:rPr>
        <w:t> </w:t>
      </w:r>
      <w:r>
        <w:rPr>
          <w:sz w:val="26"/>
        </w:rPr>
        <w:t>sanh</w:t>
      </w:r>
      <w:r>
        <w:rPr>
          <w:spacing w:val="-4"/>
          <w:sz w:val="26"/>
        </w:rPr>
        <w:t> </w:t>
      </w:r>
      <w:r>
        <w:rPr>
          <w:sz w:val="26"/>
        </w:rPr>
        <w:t>lạc</w:t>
      </w:r>
      <w:r>
        <w:rPr>
          <w:spacing w:val="-4"/>
          <w:sz w:val="26"/>
        </w:rPr>
        <w:t> </w:t>
      </w:r>
      <w:r>
        <w:rPr>
          <w:sz w:val="26"/>
        </w:rPr>
        <w:t>thọ</w:t>
      </w:r>
      <w:r>
        <w:rPr>
          <w:spacing w:val="-4"/>
          <w:sz w:val="26"/>
        </w:rPr>
        <w:t> </w:t>
      </w:r>
      <w:r>
        <w:rPr>
          <w:sz w:val="26"/>
        </w:rPr>
        <w:t>làm</w:t>
      </w:r>
      <w:r>
        <w:rPr>
          <w:spacing w:val="-6"/>
          <w:sz w:val="26"/>
        </w:rPr>
        <w:t> </w:t>
      </w:r>
      <w:r>
        <w:rPr>
          <w:sz w:val="26"/>
        </w:rPr>
        <w:t>duyên</w:t>
      </w:r>
      <w:r>
        <w:rPr>
          <w:spacing w:val="-3"/>
          <w:sz w:val="26"/>
        </w:rPr>
        <w:t> </w:t>
      </w:r>
      <w:r>
        <w:rPr>
          <w:sz w:val="26"/>
        </w:rPr>
        <w:t>cho</w:t>
      </w:r>
      <w:r>
        <w:rPr>
          <w:spacing w:val="-3"/>
          <w:sz w:val="26"/>
        </w:rPr>
        <w:t> </w:t>
      </w:r>
      <w:r>
        <w:rPr>
          <w:sz w:val="26"/>
        </w:rPr>
        <w:t>quả</w:t>
      </w:r>
      <w:r>
        <w:rPr>
          <w:spacing w:val="-5"/>
          <w:sz w:val="26"/>
        </w:rPr>
        <w:t> </w:t>
      </w:r>
      <w:r>
        <w:rPr>
          <w:sz w:val="26"/>
        </w:rPr>
        <w:t>ý</w:t>
      </w:r>
      <w:r>
        <w:rPr>
          <w:spacing w:val="-4"/>
          <w:sz w:val="26"/>
        </w:rPr>
        <w:t> </w:t>
      </w:r>
      <w:r>
        <w:rPr>
          <w:sz w:val="26"/>
        </w:rPr>
        <w:t>giới</w:t>
      </w:r>
      <w:r>
        <w:rPr>
          <w:spacing w:val="-5"/>
          <w:sz w:val="26"/>
        </w:rPr>
        <w:t> </w:t>
      </w:r>
      <w:r>
        <w:rPr>
          <w:sz w:val="26"/>
        </w:rPr>
        <w:t>bằng</w:t>
      </w:r>
      <w:r>
        <w:rPr>
          <w:spacing w:val="-3"/>
          <w:sz w:val="26"/>
        </w:rPr>
        <w:t> </w:t>
      </w:r>
      <w:r>
        <w:rPr>
          <w:sz w:val="26"/>
        </w:rPr>
        <w:t>Vô</w:t>
      </w:r>
      <w:r>
        <w:rPr>
          <w:spacing w:val="-3"/>
          <w:sz w:val="26"/>
        </w:rPr>
        <w:t> </w:t>
      </w:r>
      <w:r>
        <w:rPr>
          <w:sz w:val="26"/>
        </w:rPr>
        <w:t>gián</w:t>
      </w:r>
      <w:r>
        <w:rPr>
          <w:spacing w:val="-4"/>
          <w:sz w:val="26"/>
        </w:rPr>
        <w:t> </w:t>
      </w:r>
      <w:r>
        <w:rPr>
          <w:spacing w:val="-2"/>
          <w:sz w:val="26"/>
        </w:rPr>
        <w:t>duyên.</w:t>
      </w:r>
    </w:p>
    <w:p>
      <w:pPr>
        <w:pStyle w:val="ListParagraph"/>
        <w:numPr>
          <w:ilvl w:val="0"/>
          <w:numId w:val="119"/>
        </w:numPr>
        <w:tabs>
          <w:tab w:pos="1135" w:val="left" w:leader="none"/>
        </w:tabs>
        <w:spacing w:line="240" w:lineRule="auto" w:before="0" w:after="0"/>
        <w:ind w:left="1135" w:right="139" w:hanging="286"/>
        <w:jc w:val="left"/>
        <w:rPr>
          <w:sz w:val="26"/>
        </w:rPr>
      </w:pPr>
      <w:r>
        <w:rPr>
          <w:sz w:val="26"/>
        </w:rPr>
        <w:t>Quả</w:t>
      </w:r>
      <w:r>
        <w:rPr>
          <w:spacing w:val="21"/>
          <w:sz w:val="26"/>
        </w:rPr>
        <w:t> </w:t>
      </w:r>
      <w:r>
        <w:rPr>
          <w:sz w:val="26"/>
        </w:rPr>
        <w:t>ý</w:t>
      </w:r>
      <w:r>
        <w:rPr>
          <w:spacing w:val="21"/>
          <w:sz w:val="26"/>
        </w:rPr>
        <w:t> </w:t>
      </w:r>
      <w:r>
        <w:rPr>
          <w:sz w:val="26"/>
        </w:rPr>
        <w:t>thức</w:t>
      </w:r>
      <w:r>
        <w:rPr>
          <w:spacing w:val="21"/>
          <w:sz w:val="26"/>
        </w:rPr>
        <w:t> </w:t>
      </w:r>
      <w:r>
        <w:rPr>
          <w:sz w:val="26"/>
        </w:rPr>
        <w:t>giới</w:t>
      </w:r>
      <w:r>
        <w:rPr>
          <w:spacing w:val="21"/>
          <w:sz w:val="26"/>
        </w:rPr>
        <w:t> </w:t>
      </w:r>
      <w:r>
        <w:rPr>
          <w:sz w:val="26"/>
        </w:rPr>
        <w:t>tương</w:t>
      </w:r>
      <w:r>
        <w:rPr>
          <w:spacing w:val="25"/>
          <w:sz w:val="26"/>
        </w:rPr>
        <w:t> </w:t>
      </w:r>
      <w:r>
        <w:rPr>
          <w:sz w:val="26"/>
        </w:rPr>
        <w:t>ưng</w:t>
      </w:r>
      <w:r>
        <w:rPr>
          <w:spacing w:val="21"/>
          <w:sz w:val="26"/>
        </w:rPr>
        <w:t> </w:t>
      </w:r>
      <w:r>
        <w:rPr>
          <w:sz w:val="26"/>
        </w:rPr>
        <w:t>lạc</w:t>
      </w:r>
      <w:r>
        <w:rPr>
          <w:spacing w:val="21"/>
          <w:sz w:val="26"/>
        </w:rPr>
        <w:t> </w:t>
      </w:r>
      <w:r>
        <w:rPr>
          <w:sz w:val="26"/>
        </w:rPr>
        <w:t>thọ</w:t>
      </w:r>
      <w:r>
        <w:rPr>
          <w:spacing w:val="22"/>
          <w:sz w:val="26"/>
        </w:rPr>
        <w:t> </w:t>
      </w:r>
      <w:r>
        <w:rPr>
          <w:sz w:val="26"/>
        </w:rPr>
        <w:t>làm</w:t>
      </w:r>
      <w:r>
        <w:rPr>
          <w:spacing w:val="19"/>
          <w:sz w:val="26"/>
        </w:rPr>
        <w:t> </w:t>
      </w:r>
      <w:r>
        <w:rPr>
          <w:sz w:val="26"/>
        </w:rPr>
        <w:t>duyên</w:t>
      </w:r>
      <w:r>
        <w:rPr>
          <w:spacing w:val="23"/>
          <w:sz w:val="26"/>
        </w:rPr>
        <w:t> </w:t>
      </w:r>
      <w:r>
        <w:rPr>
          <w:sz w:val="26"/>
        </w:rPr>
        <w:t>cho</w:t>
      </w:r>
      <w:r>
        <w:rPr>
          <w:spacing w:val="21"/>
          <w:sz w:val="26"/>
        </w:rPr>
        <w:t> </w:t>
      </w:r>
      <w:r>
        <w:rPr>
          <w:sz w:val="26"/>
        </w:rPr>
        <w:t>tố</w:t>
      </w:r>
      <w:r>
        <w:rPr>
          <w:spacing w:val="21"/>
          <w:sz w:val="26"/>
        </w:rPr>
        <w:t> </w:t>
      </w:r>
      <w:r>
        <w:rPr>
          <w:i/>
          <w:sz w:val="26"/>
        </w:rPr>
        <w:t>(kiriyā)</w:t>
      </w:r>
      <w:r>
        <w:rPr>
          <w:i/>
          <w:spacing w:val="19"/>
          <w:sz w:val="26"/>
        </w:rPr>
        <w:t> </w:t>
      </w:r>
      <w:r>
        <w:rPr>
          <w:sz w:val="26"/>
        </w:rPr>
        <w:t>ý</w:t>
      </w:r>
      <w:r>
        <w:rPr>
          <w:spacing w:val="21"/>
          <w:sz w:val="26"/>
        </w:rPr>
        <w:t> </w:t>
      </w:r>
      <w:r>
        <w:rPr>
          <w:sz w:val="26"/>
        </w:rPr>
        <w:t>thức</w:t>
      </w:r>
      <w:r>
        <w:rPr>
          <w:spacing w:val="21"/>
          <w:sz w:val="26"/>
        </w:rPr>
        <w:t> </w:t>
      </w:r>
      <w:r>
        <w:rPr>
          <w:sz w:val="26"/>
        </w:rPr>
        <w:t>giới</w:t>
      </w:r>
      <w:r>
        <w:rPr>
          <w:spacing w:val="22"/>
          <w:sz w:val="26"/>
        </w:rPr>
        <w:t> </w:t>
      </w:r>
      <w:r>
        <w:rPr>
          <w:sz w:val="26"/>
        </w:rPr>
        <w:t>bằng</w:t>
      </w:r>
      <w:r>
        <w:rPr>
          <w:spacing w:val="21"/>
          <w:sz w:val="26"/>
        </w:rPr>
        <w:t> </w:t>
      </w:r>
      <w:r>
        <w:rPr>
          <w:sz w:val="26"/>
        </w:rPr>
        <w:t>Vô gián duyên.</w:t>
      </w:r>
    </w:p>
    <w:p>
      <w:pPr>
        <w:pStyle w:val="ListParagraph"/>
        <w:numPr>
          <w:ilvl w:val="0"/>
          <w:numId w:val="119"/>
        </w:numPr>
        <w:tabs>
          <w:tab w:pos="1135" w:val="left" w:leader="none"/>
        </w:tabs>
        <w:spacing w:line="240" w:lineRule="auto" w:before="0" w:after="0"/>
        <w:ind w:left="1135" w:right="137" w:hanging="286"/>
        <w:jc w:val="left"/>
        <w:rPr>
          <w:sz w:val="26"/>
        </w:rPr>
      </w:pPr>
      <w:r>
        <w:rPr>
          <w:sz w:val="26"/>
        </w:rPr>
        <w:t>Hộ</w:t>
      </w:r>
      <w:r>
        <w:rPr>
          <w:spacing w:val="18"/>
          <w:sz w:val="26"/>
        </w:rPr>
        <w:t> </w:t>
      </w:r>
      <w:r>
        <w:rPr>
          <w:sz w:val="26"/>
        </w:rPr>
        <w:t>Kiếp</w:t>
      </w:r>
      <w:r>
        <w:rPr>
          <w:spacing w:val="18"/>
          <w:sz w:val="26"/>
        </w:rPr>
        <w:t> </w:t>
      </w:r>
      <w:r>
        <w:rPr>
          <w:sz w:val="26"/>
        </w:rPr>
        <w:t>tương</w:t>
      </w:r>
      <w:r>
        <w:rPr>
          <w:spacing w:val="18"/>
          <w:sz w:val="26"/>
        </w:rPr>
        <w:t> </w:t>
      </w:r>
      <w:r>
        <w:rPr>
          <w:sz w:val="26"/>
        </w:rPr>
        <w:t>ưng</w:t>
      </w:r>
      <w:r>
        <w:rPr>
          <w:spacing w:val="18"/>
          <w:sz w:val="26"/>
        </w:rPr>
        <w:t> </w:t>
      </w:r>
      <w:r>
        <w:rPr>
          <w:sz w:val="26"/>
        </w:rPr>
        <w:t>lạc</w:t>
      </w:r>
      <w:r>
        <w:rPr>
          <w:spacing w:val="18"/>
          <w:sz w:val="26"/>
        </w:rPr>
        <w:t> </w:t>
      </w:r>
      <w:r>
        <w:rPr>
          <w:sz w:val="26"/>
        </w:rPr>
        <w:t>thọ</w:t>
      </w:r>
      <w:r>
        <w:rPr>
          <w:spacing w:val="19"/>
          <w:sz w:val="26"/>
        </w:rPr>
        <w:t> </w:t>
      </w:r>
      <w:r>
        <w:rPr>
          <w:sz w:val="26"/>
        </w:rPr>
        <w:t>làm duyên</w:t>
      </w:r>
      <w:r>
        <w:rPr>
          <w:spacing w:val="19"/>
          <w:sz w:val="26"/>
        </w:rPr>
        <w:t> </w:t>
      </w:r>
      <w:r>
        <w:rPr>
          <w:sz w:val="26"/>
        </w:rPr>
        <w:t>cho</w:t>
      </w:r>
      <w:r>
        <w:rPr>
          <w:spacing w:val="18"/>
          <w:sz w:val="26"/>
        </w:rPr>
        <w:t> </w:t>
      </w:r>
      <w:r>
        <w:rPr>
          <w:sz w:val="26"/>
        </w:rPr>
        <w:t>tâm hộ</w:t>
      </w:r>
      <w:r>
        <w:rPr>
          <w:spacing w:val="18"/>
          <w:sz w:val="26"/>
        </w:rPr>
        <w:t> </w:t>
      </w:r>
      <w:r>
        <w:rPr>
          <w:sz w:val="26"/>
        </w:rPr>
        <w:t>kiếp</w:t>
      </w:r>
      <w:r>
        <w:rPr>
          <w:spacing w:val="18"/>
          <w:sz w:val="26"/>
        </w:rPr>
        <w:t> </w:t>
      </w:r>
      <w:r>
        <w:rPr>
          <w:sz w:val="26"/>
        </w:rPr>
        <w:t>tương ưng</w:t>
      </w:r>
      <w:r>
        <w:rPr>
          <w:spacing w:val="22"/>
          <w:sz w:val="26"/>
        </w:rPr>
        <w:t> </w:t>
      </w:r>
      <w:r>
        <w:rPr>
          <w:sz w:val="26"/>
        </w:rPr>
        <w:t>phi</w:t>
      </w:r>
      <w:r>
        <w:rPr>
          <w:spacing w:val="18"/>
          <w:sz w:val="26"/>
        </w:rPr>
        <w:t> </w:t>
      </w:r>
      <w:r>
        <w:rPr>
          <w:sz w:val="26"/>
        </w:rPr>
        <w:t>khổ</w:t>
      </w:r>
      <w:r>
        <w:rPr>
          <w:spacing w:val="18"/>
          <w:sz w:val="26"/>
        </w:rPr>
        <w:t> </w:t>
      </w:r>
      <w:r>
        <w:rPr>
          <w:sz w:val="26"/>
        </w:rPr>
        <w:t>phi</w:t>
      </w:r>
      <w:r>
        <w:rPr>
          <w:spacing w:val="18"/>
          <w:sz w:val="26"/>
        </w:rPr>
        <w:t> </w:t>
      </w:r>
      <w:r>
        <w:rPr>
          <w:sz w:val="26"/>
        </w:rPr>
        <w:t>lạc thọ bằng Vô gián duyên.</w:t>
      </w:r>
    </w:p>
    <w:p>
      <w:pPr>
        <w:pStyle w:val="ListParagraph"/>
        <w:spacing w:after="0" w:line="240" w:lineRule="auto"/>
        <w:jc w:val="left"/>
        <w:rPr>
          <w:sz w:val="26"/>
        </w:rPr>
        <w:sectPr>
          <w:pgSz w:w="11630" w:h="16450"/>
          <w:pgMar w:header="811" w:footer="0" w:top="1160" w:bottom="280" w:left="708" w:right="850"/>
        </w:sectPr>
      </w:pPr>
    </w:p>
    <w:p>
      <w:pPr>
        <w:pStyle w:val="ListParagraph"/>
        <w:numPr>
          <w:ilvl w:val="0"/>
          <w:numId w:val="119"/>
        </w:numPr>
        <w:tabs>
          <w:tab w:pos="1135" w:val="left" w:leader="none"/>
        </w:tabs>
        <w:spacing w:line="240" w:lineRule="auto" w:before="232" w:after="0"/>
        <w:ind w:left="1135" w:right="137" w:hanging="286"/>
        <w:jc w:val="left"/>
        <w:rPr>
          <w:sz w:val="26"/>
        </w:rPr>
      </w:pPr>
      <w:r>
        <w:rPr>
          <w:sz w:val="26"/>
        </w:rPr>
        <w:t>Thiện và bất thiện tương ưng lạc thọ làm duyên cho quả sơ khởi </w:t>
      </w:r>
      <w:r>
        <w:rPr>
          <w:i/>
          <w:sz w:val="26"/>
        </w:rPr>
        <w:t>(vuṭṭhāna) </w:t>
      </w:r>
      <w:r>
        <w:rPr>
          <w:sz w:val="26"/>
        </w:rPr>
        <w:t>tương</w:t>
      </w:r>
      <w:r>
        <w:rPr>
          <w:spacing w:val="80"/>
          <w:sz w:val="26"/>
        </w:rPr>
        <w:t> </w:t>
      </w:r>
      <w:r>
        <w:rPr>
          <w:sz w:val="26"/>
        </w:rPr>
        <w:t>ưng phi khổ phi lạc thọ.</w:t>
      </w:r>
    </w:p>
    <w:p>
      <w:pPr>
        <w:pStyle w:val="ListParagraph"/>
        <w:numPr>
          <w:ilvl w:val="0"/>
          <w:numId w:val="119"/>
        </w:numPr>
        <w:tabs>
          <w:tab w:pos="1135" w:val="left" w:leader="none"/>
        </w:tabs>
        <w:spacing w:line="298" w:lineRule="exact" w:before="0" w:after="0"/>
        <w:ind w:left="1135" w:right="0" w:hanging="285"/>
        <w:jc w:val="left"/>
        <w:rPr>
          <w:i/>
          <w:sz w:val="26"/>
        </w:rPr>
      </w:pPr>
      <w:r>
        <w:rPr>
          <w:sz w:val="26"/>
        </w:rPr>
        <w:t>Tâm</w:t>
      </w:r>
      <w:r>
        <w:rPr>
          <w:spacing w:val="-8"/>
          <w:sz w:val="26"/>
        </w:rPr>
        <w:t> </w:t>
      </w:r>
      <w:r>
        <w:rPr>
          <w:sz w:val="26"/>
        </w:rPr>
        <w:t>tố</w:t>
      </w:r>
      <w:r>
        <w:rPr>
          <w:spacing w:val="-2"/>
          <w:sz w:val="26"/>
        </w:rPr>
        <w:t> </w:t>
      </w:r>
      <w:r>
        <w:rPr>
          <w:i/>
          <w:sz w:val="26"/>
        </w:rPr>
        <w:t>(kiriyā)</w:t>
      </w:r>
      <w:r>
        <w:rPr>
          <w:i/>
          <w:spacing w:val="-6"/>
          <w:sz w:val="26"/>
        </w:rPr>
        <w:t> </w:t>
      </w:r>
      <w:r>
        <w:rPr>
          <w:sz w:val="26"/>
        </w:rPr>
        <w:t>làm</w:t>
      </w:r>
      <w:r>
        <w:rPr>
          <w:spacing w:val="-5"/>
          <w:sz w:val="26"/>
        </w:rPr>
        <w:t> </w:t>
      </w:r>
      <w:r>
        <w:rPr>
          <w:sz w:val="26"/>
        </w:rPr>
        <w:t>duyên</w:t>
      </w:r>
      <w:r>
        <w:rPr>
          <w:spacing w:val="-1"/>
          <w:sz w:val="26"/>
        </w:rPr>
        <w:t> </w:t>
      </w:r>
      <w:r>
        <w:rPr>
          <w:sz w:val="26"/>
        </w:rPr>
        <w:t>cho</w:t>
      </w:r>
      <w:r>
        <w:rPr>
          <w:spacing w:val="-5"/>
          <w:sz w:val="26"/>
        </w:rPr>
        <w:t> </w:t>
      </w:r>
      <w:r>
        <w:rPr>
          <w:sz w:val="26"/>
        </w:rPr>
        <w:t>quả</w:t>
      </w:r>
      <w:r>
        <w:rPr>
          <w:spacing w:val="-2"/>
          <w:sz w:val="26"/>
        </w:rPr>
        <w:t> </w:t>
      </w:r>
      <w:r>
        <w:rPr>
          <w:sz w:val="26"/>
        </w:rPr>
        <w:t>sơ</w:t>
      </w:r>
      <w:r>
        <w:rPr>
          <w:spacing w:val="-6"/>
          <w:sz w:val="26"/>
        </w:rPr>
        <w:t> </w:t>
      </w:r>
      <w:r>
        <w:rPr>
          <w:sz w:val="26"/>
        </w:rPr>
        <w:t>khởi</w:t>
      </w:r>
      <w:r>
        <w:rPr>
          <w:spacing w:val="-2"/>
          <w:sz w:val="26"/>
        </w:rPr>
        <w:t> </w:t>
      </w:r>
      <w:r>
        <w:rPr>
          <w:i/>
          <w:spacing w:val="-2"/>
          <w:sz w:val="26"/>
        </w:rPr>
        <w:t>(vuṭṭhāna).</w:t>
      </w:r>
    </w:p>
    <w:p>
      <w:pPr>
        <w:pStyle w:val="ListParagraph"/>
        <w:numPr>
          <w:ilvl w:val="0"/>
          <w:numId w:val="119"/>
        </w:numPr>
        <w:tabs>
          <w:tab w:pos="1135" w:val="left" w:leader="none"/>
        </w:tabs>
        <w:spacing w:line="298" w:lineRule="exact" w:before="0" w:after="0"/>
        <w:ind w:left="1135" w:right="0" w:hanging="285"/>
        <w:jc w:val="left"/>
        <w:rPr>
          <w:sz w:val="26"/>
        </w:rPr>
      </w:pPr>
      <w:r>
        <w:rPr>
          <w:sz w:val="26"/>
        </w:rPr>
        <w:t>Tâm</w:t>
      </w:r>
      <w:r>
        <w:rPr>
          <w:spacing w:val="-7"/>
          <w:sz w:val="26"/>
        </w:rPr>
        <w:t> </w:t>
      </w:r>
      <w:r>
        <w:rPr>
          <w:sz w:val="26"/>
        </w:rPr>
        <w:t>quả</w:t>
      </w:r>
      <w:r>
        <w:rPr>
          <w:spacing w:val="-2"/>
          <w:sz w:val="26"/>
        </w:rPr>
        <w:t> </w:t>
      </w:r>
      <w:r>
        <w:rPr>
          <w:i/>
          <w:sz w:val="26"/>
        </w:rPr>
        <w:t>(phala)</w:t>
      </w:r>
      <w:r>
        <w:rPr>
          <w:i/>
          <w:spacing w:val="-6"/>
          <w:sz w:val="26"/>
        </w:rPr>
        <w:t> </w:t>
      </w:r>
      <w:r>
        <w:rPr>
          <w:sz w:val="26"/>
        </w:rPr>
        <w:t>làm</w:t>
      </w:r>
      <w:r>
        <w:rPr>
          <w:spacing w:val="-5"/>
          <w:sz w:val="26"/>
        </w:rPr>
        <w:t> </w:t>
      </w:r>
      <w:r>
        <w:rPr>
          <w:sz w:val="26"/>
        </w:rPr>
        <w:t>duyên</w:t>
      </w:r>
      <w:r>
        <w:rPr>
          <w:spacing w:val="-3"/>
          <w:sz w:val="26"/>
        </w:rPr>
        <w:t> </w:t>
      </w:r>
      <w:r>
        <w:rPr>
          <w:sz w:val="26"/>
        </w:rPr>
        <w:t>cho</w:t>
      </w:r>
      <w:r>
        <w:rPr>
          <w:spacing w:val="-5"/>
          <w:sz w:val="26"/>
        </w:rPr>
        <w:t> </w:t>
      </w:r>
      <w:r>
        <w:rPr>
          <w:sz w:val="26"/>
        </w:rPr>
        <w:t>quả</w:t>
      </w:r>
      <w:r>
        <w:rPr>
          <w:spacing w:val="-4"/>
          <w:sz w:val="26"/>
        </w:rPr>
        <w:t> </w:t>
      </w:r>
      <w:r>
        <w:rPr>
          <w:sz w:val="26"/>
        </w:rPr>
        <w:t>sơ</w:t>
      </w:r>
      <w:r>
        <w:rPr>
          <w:spacing w:val="-4"/>
          <w:sz w:val="26"/>
        </w:rPr>
        <w:t> </w:t>
      </w:r>
      <w:r>
        <w:rPr>
          <w:sz w:val="26"/>
        </w:rPr>
        <w:t>khởi</w:t>
      </w:r>
      <w:r>
        <w:rPr>
          <w:spacing w:val="-2"/>
          <w:sz w:val="26"/>
        </w:rPr>
        <w:t> </w:t>
      </w:r>
      <w:r>
        <w:rPr>
          <w:i/>
          <w:sz w:val="26"/>
        </w:rPr>
        <w:t>(vuṭṭhāna)</w:t>
      </w:r>
      <w:r>
        <w:rPr>
          <w:i/>
          <w:spacing w:val="-7"/>
          <w:sz w:val="26"/>
        </w:rPr>
        <w:t> </w:t>
      </w:r>
      <w:r>
        <w:rPr>
          <w:sz w:val="26"/>
        </w:rPr>
        <w:t>bằng</w:t>
      </w:r>
      <w:r>
        <w:rPr>
          <w:spacing w:val="-4"/>
          <w:sz w:val="26"/>
        </w:rPr>
        <w:t> </w:t>
      </w:r>
      <w:r>
        <w:rPr>
          <w:sz w:val="26"/>
        </w:rPr>
        <w:t>Vô</w:t>
      </w:r>
      <w:r>
        <w:rPr>
          <w:spacing w:val="-3"/>
          <w:sz w:val="26"/>
        </w:rPr>
        <w:t> </w:t>
      </w:r>
      <w:r>
        <w:rPr>
          <w:sz w:val="26"/>
        </w:rPr>
        <w:t>gián</w:t>
      </w:r>
      <w:r>
        <w:rPr>
          <w:spacing w:val="-3"/>
          <w:sz w:val="26"/>
        </w:rPr>
        <w:t> </w:t>
      </w:r>
      <w:r>
        <w:rPr>
          <w:spacing w:val="-2"/>
          <w:sz w:val="26"/>
        </w:rPr>
        <w:t>duyên.</w:t>
      </w:r>
    </w:p>
    <w:p>
      <w:pPr>
        <w:pStyle w:val="Heading3"/>
        <w:spacing w:line="295" w:lineRule="exact" w:before="8"/>
      </w:pPr>
      <w:r>
        <w:rPr>
          <w:spacing w:val="-2"/>
        </w:rPr>
        <w:t>1159.</w:t>
      </w:r>
    </w:p>
    <w:p>
      <w:pPr>
        <w:pStyle w:val="BodyText"/>
        <w:ind w:right="139"/>
        <w:jc w:val="both"/>
      </w:pPr>
      <w:r>
        <w:rPr/>
        <w:t>Pháp tương ưng khổ thọ làm duyên cho pháp tương ưng khổ thọ bằng Vô gián duyên: Uẩn tương ưng khổ thọ sanh trước trước làm duyên cho uẩn tương ưng khổ thọ sanh sau sau bằng Vô gián duyên.</w:t>
      </w:r>
    </w:p>
    <w:p>
      <w:pPr>
        <w:pStyle w:val="Heading3"/>
        <w:spacing w:before="4"/>
      </w:pPr>
      <w:r>
        <w:rPr>
          <w:spacing w:val="-2"/>
        </w:rPr>
        <w:t>1160.</w:t>
      </w:r>
    </w:p>
    <w:p>
      <w:pPr>
        <w:pStyle w:val="BodyText"/>
        <w:ind w:right="139"/>
        <w:jc w:val="both"/>
      </w:pPr>
      <w:r>
        <w:rPr/>
        <w:t>Pháp tương ưng khổ thọ làm duyên cho pháp tương ưng phi khổ phi lạc thọ bằng Vô gián duyên: Thân thức đồng sanh khổ thọ làm duyên cho quả ý giới bằng Vô gián duyên uẩn tương ưng khổ thọ làm duyên cho quả sơ khởi </w:t>
      </w:r>
      <w:r>
        <w:rPr>
          <w:i/>
        </w:rPr>
        <w:t>(vuṭṭhāna) </w:t>
      </w:r>
      <w:r>
        <w:rPr/>
        <w:t>tương ưng phi</w:t>
      </w:r>
      <w:r>
        <w:rPr>
          <w:spacing w:val="40"/>
        </w:rPr>
        <w:t> </w:t>
      </w:r>
      <w:r>
        <w:rPr/>
        <w:t>khổ phi lạc thọ bằng Vô gián duyên.</w:t>
      </w:r>
    </w:p>
    <w:p>
      <w:pPr>
        <w:pStyle w:val="Heading3"/>
        <w:spacing w:before="4"/>
      </w:pPr>
      <w:r>
        <w:rPr>
          <w:spacing w:val="-2"/>
        </w:rPr>
        <w:t>1161.</w:t>
      </w:r>
    </w:p>
    <w:p>
      <w:pPr>
        <w:pStyle w:val="BodyText"/>
      </w:pPr>
      <w:r>
        <w:rPr/>
        <w:t>Pháp tương ưng phi khổ phi lạc thọ làm duyên cho pháp tương ưng phi khổ phi lạc thọ bằng Vô gián duyên:</w:t>
      </w:r>
    </w:p>
    <w:p>
      <w:pPr>
        <w:pStyle w:val="ListParagraph"/>
        <w:numPr>
          <w:ilvl w:val="0"/>
          <w:numId w:val="119"/>
        </w:numPr>
        <w:tabs>
          <w:tab w:pos="1135" w:val="left" w:leader="none"/>
        </w:tabs>
        <w:spacing w:line="240" w:lineRule="auto" w:before="0" w:after="0"/>
        <w:ind w:left="1135" w:right="140" w:hanging="286"/>
        <w:jc w:val="left"/>
        <w:rPr>
          <w:sz w:val="26"/>
        </w:rPr>
      </w:pPr>
      <w:r>
        <w:rPr>
          <w:sz w:val="26"/>
        </w:rPr>
        <w:t>Uẩn tương ưng phi khổ phi lạc thọ sanh trước trước làm duyên cho uẩn tương ưng</w:t>
      </w:r>
      <w:r>
        <w:rPr>
          <w:spacing w:val="40"/>
          <w:sz w:val="26"/>
        </w:rPr>
        <w:t> </w:t>
      </w:r>
      <w:r>
        <w:rPr>
          <w:sz w:val="26"/>
        </w:rPr>
        <w:t>phi khổ phi lạc thọ sanh sau bằng Vô gián duyên</w:t>
      </w:r>
    </w:p>
    <w:p>
      <w:pPr>
        <w:pStyle w:val="ListParagraph"/>
        <w:numPr>
          <w:ilvl w:val="0"/>
          <w:numId w:val="119"/>
        </w:numPr>
        <w:tabs>
          <w:tab w:pos="1135" w:val="left" w:leader="none"/>
        </w:tabs>
        <w:spacing w:line="240" w:lineRule="auto" w:before="0" w:after="0"/>
        <w:ind w:left="1135" w:right="140" w:hanging="286"/>
        <w:jc w:val="left"/>
        <w:rPr>
          <w:sz w:val="26"/>
        </w:rPr>
      </w:pPr>
      <w:r>
        <w:rPr>
          <w:sz w:val="26"/>
        </w:rPr>
        <w:t>Tâm thuận thứ </w:t>
      </w:r>
      <w:r>
        <w:rPr>
          <w:i/>
          <w:sz w:val="26"/>
        </w:rPr>
        <w:t>(anuloma) </w:t>
      </w:r>
      <w:r>
        <w:rPr>
          <w:sz w:val="26"/>
        </w:rPr>
        <w:t>tương ưng phi khổ phi lạc thọ làm duyên cho tâm chuyển tộc </w:t>
      </w:r>
      <w:r>
        <w:rPr>
          <w:i/>
          <w:sz w:val="26"/>
        </w:rPr>
        <w:t>(gotrabhū) </w:t>
      </w:r>
      <w:r>
        <w:rPr>
          <w:sz w:val="26"/>
        </w:rPr>
        <w:t>tương ưng phi khổ phi lạc thọ bằng Vô gián duyên.</w:t>
      </w:r>
    </w:p>
    <w:p>
      <w:pPr>
        <w:pStyle w:val="ListParagraph"/>
        <w:numPr>
          <w:ilvl w:val="0"/>
          <w:numId w:val="119"/>
        </w:numPr>
        <w:tabs>
          <w:tab w:pos="1135" w:val="left" w:leader="none"/>
        </w:tabs>
        <w:spacing w:line="299" w:lineRule="exact" w:before="0" w:after="0"/>
        <w:ind w:left="1135" w:right="0" w:hanging="285"/>
        <w:jc w:val="left"/>
        <w:rPr>
          <w:i/>
          <w:sz w:val="26"/>
        </w:rPr>
      </w:pPr>
      <w:r>
        <w:rPr>
          <w:sz w:val="26"/>
        </w:rPr>
        <w:t>Tâm</w:t>
      </w:r>
      <w:r>
        <w:rPr>
          <w:spacing w:val="-7"/>
          <w:sz w:val="26"/>
        </w:rPr>
        <w:t> </w:t>
      </w:r>
      <w:r>
        <w:rPr>
          <w:sz w:val="26"/>
        </w:rPr>
        <w:t>thuận</w:t>
      </w:r>
      <w:r>
        <w:rPr>
          <w:spacing w:val="-2"/>
          <w:sz w:val="26"/>
        </w:rPr>
        <w:t> </w:t>
      </w:r>
      <w:r>
        <w:rPr>
          <w:sz w:val="26"/>
        </w:rPr>
        <w:t>thứ</w:t>
      </w:r>
      <w:r>
        <w:rPr>
          <w:spacing w:val="-2"/>
          <w:sz w:val="26"/>
        </w:rPr>
        <w:t> </w:t>
      </w:r>
      <w:r>
        <w:rPr>
          <w:sz w:val="26"/>
        </w:rPr>
        <w:t>làm</w:t>
      </w:r>
      <w:r>
        <w:rPr>
          <w:spacing w:val="-6"/>
          <w:sz w:val="26"/>
        </w:rPr>
        <w:t> </w:t>
      </w:r>
      <w:r>
        <w:rPr>
          <w:sz w:val="26"/>
        </w:rPr>
        <w:t>duyên</w:t>
      </w:r>
      <w:r>
        <w:rPr>
          <w:spacing w:val="-2"/>
          <w:sz w:val="26"/>
        </w:rPr>
        <w:t> </w:t>
      </w:r>
      <w:r>
        <w:rPr>
          <w:sz w:val="26"/>
        </w:rPr>
        <w:t>cho</w:t>
      </w:r>
      <w:r>
        <w:rPr>
          <w:spacing w:val="-4"/>
          <w:sz w:val="26"/>
        </w:rPr>
        <w:t> </w:t>
      </w:r>
      <w:r>
        <w:rPr>
          <w:sz w:val="26"/>
        </w:rPr>
        <w:t>tâm</w:t>
      </w:r>
      <w:r>
        <w:rPr>
          <w:spacing w:val="-4"/>
          <w:sz w:val="26"/>
        </w:rPr>
        <w:t> </w:t>
      </w:r>
      <w:r>
        <w:rPr>
          <w:sz w:val="26"/>
        </w:rPr>
        <w:t>dũ</w:t>
      </w:r>
      <w:r>
        <w:rPr>
          <w:spacing w:val="-4"/>
          <w:sz w:val="26"/>
        </w:rPr>
        <w:t> </w:t>
      </w:r>
      <w:r>
        <w:rPr>
          <w:sz w:val="26"/>
        </w:rPr>
        <w:t>tịnh</w:t>
      </w:r>
      <w:r>
        <w:rPr>
          <w:spacing w:val="-1"/>
          <w:sz w:val="26"/>
        </w:rPr>
        <w:t> </w:t>
      </w:r>
      <w:r>
        <w:rPr>
          <w:i/>
          <w:spacing w:val="-2"/>
          <w:sz w:val="26"/>
        </w:rPr>
        <w:t>(vedanā).</w:t>
      </w:r>
    </w:p>
    <w:p>
      <w:pPr>
        <w:pStyle w:val="ListParagraph"/>
        <w:numPr>
          <w:ilvl w:val="0"/>
          <w:numId w:val="119"/>
        </w:numPr>
        <w:tabs>
          <w:tab w:pos="1135" w:val="left" w:leader="none"/>
        </w:tabs>
        <w:spacing w:line="298" w:lineRule="exact" w:before="0" w:after="0"/>
        <w:ind w:left="1135" w:right="0" w:hanging="285"/>
        <w:jc w:val="left"/>
        <w:rPr>
          <w:sz w:val="26"/>
        </w:rPr>
      </w:pPr>
      <w:r>
        <w:rPr>
          <w:sz w:val="26"/>
        </w:rPr>
        <w:t>Tâm</w:t>
      </w:r>
      <w:r>
        <w:rPr>
          <w:spacing w:val="-8"/>
          <w:sz w:val="26"/>
        </w:rPr>
        <w:t> </w:t>
      </w:r>
      <w:r>
        <w:rPr>
          <w:sz w:val="26"/>
        </w:rPr>
        <w:t>chuyển</w:t>
      </w:r>
      <w:r>
        <w:rPr>
          <w:spacing w:val="-3"/>
          <w:sz w:val="26"/>
        </w:rPr>
        <w:t> </w:t>
      </w:r>
      <w:r>
        <w:rPr>
          <w:sz w:val="26"/>
        </w:rPr>
        <w:t>tộc</w:t>
      </w:r>
      <w:r>
        <w:rPr>
          <w:spacing w:val="-2"/>
          <w:sz w:val="26"/>
        </w:rPr>
        <w:t> </w:t>
      </w:r>
      <w:r>
        <w:rPr>
          <w:i/>
          <w:sz w:val="26"/>
        </w:rPr>
        <w:t>(gotrabhū)</w:t>
      </w:r>
      <w:r>
        <w:rPr>
          <w:i/>
          <w:spacing w:val="-6"/>
          <w:sz w:val="26"/>
        </w:rPr>
        <w:t> </w:t>
      </w:r>
      <w:r>
        <w:rPr>
          <w:sz w:val="26"/>
        </w:rPr>
        <w:t>làm</w:t>
      </w:r>
      <w:r>
        <w:rPr>
          <w:spacing w:val="-7"/>
          <w:sz w:val="26"/>
        </w:rPr>
        <w:t> </w:t>
      </w:r>
      <w:r>
        <w:rPr>
          <w:sz w:val="26"/>
        </w:rPr>
        <w:t>duyên</w:t>
      </w:r>
      <w:r>
        <w:rPr>
          <w:spacing w:val="-5"/>
          <w:sz w:val="26"/>
        </w:rPr>
        <w:t> </w:t>
      </w:r>
      <w:r>
        <w:rPr>
          <w:sz w:val="26"/>
        </w:rPr>
        <w:t>cho</w:t>
      </w:r>
      <w:r>
        <w:rPr>
          <w:spacing w:val="-4"/>
          <w:sz w:val="26"/>
        </w:rPr>
        <w:t> đạo.</w:t>
      </w:r>
    </w:p>
    <w:p>
      <w:pPr>
        <w:pStyle w:val="ListParagraph"/>
        <w:numPr>
          <w:ilvl w:val="0"/>
          <w:numId w:val="119"/>
        </w:numPr>
        <w:tabs>
          <w:tab w:pos="1135" w:val="left" w:leader="none"/>
        </w:tabs>
        <w:spacing w:line="298" w:lineRule="exact" w:before="0" w:after="0"/>
        <w:ind w:left="1135" w:right="0" w:hanging="285"/>
        <w:jc w:val="left"/>
        <w:rPr>
          <w:sz w:val="26"/>
        </w:rPr>
      </w:pPr>
      <w:r>
        <w:rPr>
          <w:sz w:val="26"/>
        </w:rPr>
        <w:t>Tâm</w:t>
      </w:r>
      <w:r>
        <w:rPr>
          <w:spacing w:val="-7"/>
          <w:sz w:val="26"/>
        </w:rPr>
        <w:t> </w:t>
      </w:r>
      <w:r>
        <w:rPr>
          <w:sz w:val="26"/>
        </w:rPr>
        <w:t>dũ</w:t>
      </w:r>
      <w:r>
        <w:rPr>
          <w:spacing w:val="-5"/>
          <w:sz w:val="26"/>
        </w:rPr>
        <w:t> </w:t>
      </w:r>
      <w:r>
        <w:rPr>
          <w:sz w:val="26"/>
        </w:rPr>
        <w:t>tịnh</w:t>
      </w:r>
      <w:r>
        <w:rPr>
          <w:spacing w:val="-2"/>
          <w:sz w:val="26"/>
        </w:rPr>
        <w:t> </w:t>
      </w:r>
      <w:r>
        <w:rPr>
          <w:i/>
          <w:sz w:val="26"/>
        </w:rPr>
        <w:t>(vedanā)</w:t>
      </w:r>
      <w:r>
        <w:rPr>
          <w:i/>
          <w:spacing w:val="-6"/>
          <w:sz w:val="26"/>
        </w:rPr>
        <w:t> </w:t>
      </w:r>
      <w:r>
        <w:rPr>
          <w:sz w:val="26"/>
        </w:rPr>
        <w:t>làm</w:t>
      </w:r>
      <w:r>
        <w:rPr>
          <w:spacing w:val="-4"/>
          <w:sz w:val="26"/>
        </w:rPr>
        <w:t> </w:t>
      </w:r>
      <w:r>
        <w:rPr>
          <w:sz w:val="26"/>
        </w:rPr>
        <w:t>duyên</w:t>
      </w:r>
      <w:r>
        <w:rPr>
          <w:spacing w:val="-4"/>
          <w:sz w:val="26"/>
        </w:rPr>
        <w:t> </w:t>
      </w:r>
      <w:r>
        <w:rPr>
          <w:sz w:val="26"/>
        </w:rPr>
        <w:t>cho</w:t>
      </w:r>
      <w:r>
        <w:rPr>
          <w:spacing w:val="-4"/>
          <w:sz w:val="26"/>
        </w:rPr>
        <w:t> đạo.</w:t>
      </w:r>
    </w:p>
    <w:p>
      <w:pPr>
        <w:pStyle w:val="ListParagraph"/>
        <w:numPr>
          <w:ilvl w:val="0"/>
          <w:numId w:val="119"/>
        </w:numPr>
        <w:tabs>
          <w:tab w:pos="1135" w:val="left" w:leader="none"/>
        </w:tabs>
        <w:spacing w:line="298" w:lineRule="exact" w:before="0" w:after="0"/>
        <w:ind w:left="1135" w:right="0" w:hanging="285"/>
        <w:jc w:val="left"/>
        <w:rPr>
          <w:sz w:val="26"/>
        </w:rPr>
      </w:pPr>
      <w:r>
        <w:rPr>
          <w:sz w:val="26"/>
        </w:rPr>
        <w:t>Đạo</w:t>
      </w:r>
      <w:r>
        <w:rPr>
          <w:spacing w:val="-5"/>
          <w:sz w:val="26"/>
        </w:rPr>
        <w:t> </w:t>
      </w:r>
      <w:r>
        <w:rPr>
          <w:sz w:val="26"/>
        </w:rPr>
        <w:t>làm</w:t>
      </w:r>
      <w:r>
        <w:rPr>
          <w:spacing w:val="-7"/>
          <w:sz w:val="26"/>
        </w:rPr>
        <w:t> </w:t>
      </w:r>
      <w:r>
        <w:rPr>
          <w:sz w:val="26"/>
        </w:rPr>
        <w:t>duyên</w:t>
      </w:r>
      <w:r>
        <w:rPr>
          <w:spacing w:val="-4"/>
          <w:sz w:val="26"/>
        </w:rPr>
        <w:t> </w:t>
      </w:r>
      <w:r>
        <w:rPr>
          <w:sz w:val="26"/>
        </w:rPr>
        <w:t>cho</w:t>
      </w:r>
      <w:r>
        <w:rPr>
          <w:spacing w:val="-2"/>
          <w:sz w:val="26"/>
        </w:rPr>
        <w:t> </w:t>
      </w:r>
      <w:r>
        <w:rPr>
          <w:spacing w:val="-4"/>
          <w:sz w:val="26"/>
        </w:rPr>
        <w:t>quả.</w:t>
      </w:r>
    </w:p>
    <w:p>
      <w:pPr>
        <w:pStyle w:val="ListParagraph"/>
        <w:numPr>
          <w:ilvl w:val="0"/>
          <w:numId w:val="119"/>
        </w:numPr>
        <w:tabs>
          <w:tab w:pos="1135" w:val="left" w:leader="none"/>
        </w:tabs>
        <w:spacing w:line="298" w:lineRule="exact" w:before="0" w:after="0"/>
        <w:ind w:left="1135" w:right="0" w:hanging="285"/>
        <w:jc w:val="left"/>
        <w:rPr>
          <w:i/>
          <w:sz w:val="26"/>
        </w:rPr>
      </w:pPr>
      <w:r>
        <w:rPr>
          <w:sz w:val="26"/>
        </w:rPr>
        <w:t>Quả</w:t>
      </w:r>
      <w:r>
        <w:rPr>
          <w:spacing w:val="-5"/>
          <w:sz w:val="26"/>
        </w:rPr>
        <w:t> </w:t>
      </w:r>
      <w:r>
        <w:rPr>
          <w:sz w:val="26"/>
        </w:rPr>
        <w:t>làm</w:t>
      </w:r>
      <w:r>
        <w:rPr>
          <w:spacing w:val="-6"/>
          <w:sz w:val="26"/>
        </w:rPr>
        <w:t> </w:t>
      </w:r>
      <w:r>
        <w:rPr>
          <w:sz w:val="26"/>
        </w:rPr>
        <w:t>duyên</w:t>
      </w:r>
      <w:r>
        <w:rPr>
          <w:spacing w:val="-4"/>
          <w:sz w:val="26"/>
        </w:rPr>
        <w:t> </w:t>
      </w:r>
      <w:r>
        <w:rPr>
          <w:sz w:val="26"/>
        </w:rPr>
        <w:t>cho</w:t>
      </w:r>
      <w:r>
        <w:rPr>
          <w:spacing w:val="-1"/>
          <w:sz w:val="26"/>
        </w:rPr>
        <w:t> </w:t>
      </w:r>
      <w:r>
        <w:rPr>
          <w:sz w:val="26"/>
        </w:rPr>
        <w:t>quả</w:t>
      </w:r>
      <w:r>
        <w:rPr>
          <w:spacing w:val="-4"/>
          <w:sz w:val="26"/>
        </w:rPr>
        <w:t> </w:t>
      </w:r>
      <w:r>
        <w:rPr>
          <w:i/>
          <w:spacing w:val="-2"/>
          <w:sz w:val="26"/>
        </w:rPr>
        <w:t>(phala)</w:t>
      </w:r>
    </w:p>
    <w:p>
      <w:pPr>
        <w:pStyle w:val="ListParagraph"/>
        <w:numPr>
          <w:ilvl w:val="0"/>
          <w:numId w:val="119"/>
        </w:numPr>
        <w:tabs>
          <w:tab w:pos="1135" w:val="left" w:leader="none"/>
        </w:tabs>
        <w:spacing w:line="298" w:lineRule="exact" w:before="0" w:after="0"/>
        <w:ind w:left="1135" w:right="0" w:hanging="285"/>
        <w:jc w:val="left"/>
        <w:rPr>
          <w:sz w:val="26"/>
        </w:rPr>
      </w:pPr>
      <w:r>
        <w:rPr>
          <w:sz w:val="26"/>
        </w:rPr>
        <w:t>Tâm</w:t>
      </w:r>
      <w:r>
        <w:rPr>
          <w:spacing w:val="-8"/>
          <w:sz w:val="26"/>
        </w:rPr>
        <w:t> </w:t>
      </w:r>
      <w:r>
        <w:rPr>
          <w:sz w:val="26"/>
        </w:rPr>
        <w:t>thuận</w:t>
      </w:r>
      <w:r>
        <w:rPr>
          <w:spacing w:val="-4"/>
          <w:sz w:val="26"/>
        </w:rPr>
        <w:t> </w:t>
      </w:r>
      <w:r>
        <w:rPr>
          <w:sz w:val="26"/>
        </w:rPr>
        <w:t>thứ</w:t>
      </w:r>
      <w:r>
        <w:rPr>
          <w:spacing w:val="-2"/>
          <w:sz w:val="26"/>
        </w:rPr>
        <w:t> </w:t>
      </w:r>
      <w:r>
        <w:rPr>
          <w:i/>
          <w:sz w:val="26"/>
        </w:rPr>
        <w:t>(anuloma)</w:t>
      </w:r>
      <w:r>
        <w:rPr>
          <w:i/>
          <w:spacing w:val="-5"/>
          <w:sz w:val="26"/>
        </w:rPr>
        <w:t> </w:t>
      </w:r>
      <w:r>
        <w:rPr>
          <w:sz w:val="26"/>
        </w:rPr>
        <w:t>làm</w:t>
      </w:r>
      <w:r>
        <w:rPr>
          <w:spacing w:val="-8"/>
          <w:sz w:val="26"/>
        </w:rPr>
        <w:t> </w:t>
      </w:r>
      <w:r>
        <w:rPr>
          <w:sz w:val="26"/>
        </w:rPr>
        <w:t>duyên</w:t>
      </w:r>
      <w:r>
        <w:rPr>
          <w:spacing w:val="-4"/>
          <w:sz w:val="26"/>
        </w:rPr>
        <w:t> </w:t>
      </w:r>
      <w:r>
        <w:rPr>
          <w:sz w:val="26"/>
        </w:rPr>
        <w:t>cho</w:t>
      </w:r>
      <w:r>
        <w:rPr>
          <w:spacing w:val="-4"/>
          <w:sz w:val="26"/>
        </w:rPr>
        <w:t> </w:t>
      </w:r>
      <w:r>
        <w:rPr>
          <w:sz w:val="26"/>
        </w:rPr>
        <w:t>quả</w:t>
      </w:r>
      <w:r>
        <w:rPr>
          <w:spacing w:val="-3"/>
          <w:sz w:val="26"/>
        </w:rPr>
        <w:t> </w:t>
      </w:r>
      <w:r>
        <w:rPr>
          <w:sz w:val="26"/>
        </w:rPr>
        <w:t>nhập</w:t>
      </w:r>
      <w:r>
        <w:rPr>
          <w:spacing w:val="-5"/>
          <w:sz w:val="26"/>
        </w:rPr>
        <w:t> </w:t>
      </w:r>
      <w:r>
        <w:rPr>
          <w:sz w:val="26"/>
        </w:rPr>
        <w:t>thiền</w:t>
      </w:r>
      <w:r>
        <w:rPr>
          <w:spacing w:val="-3"/>
          <w:sz w:val="26"/>
        </w:rPr>
        <w:t> </w:t>
      </w:r>
      <w:r>
        <w:rPr>
          <w:spacing w:val="-2"/>
          <w:sz w:val="26"/>
        </w:rPr>
        <w:t>diệt.</w:t>
      </w:r>
    </w:p>
    <w:p>
      <w:pPr>
        <w:pStyle w:val="ListParagraph"/>
        <w:numPr>
          <w:ilvl w:val="0"/>
          <w:numId w:val="119"/>
        </w:numPr>
        <w:tabs>
          <w:tab w:pos="1135" w:val="left" w:leader="none"/>
        </w:tabs>
        <w:spacing w:line="240" w:lineRule="auto" w:before="0" w:after="0"/>
        <w:ind w:left="1135" w:right="139" w:hanging="286"/>
        <w:jc w:val="left"/>
        <w:rPr>
          <w:sz w:val="26"/>
        </w:rPr>
      </w:pPr>
      <w:r>
        <w:rPr>
          <w:sz w:val="26"/>
        </w:rPr>
        <w:t>Khi</w:t>
      </w:r>
      <w:r>
        <w:rPr>
          <w:spacing w:val="21"/>
          <w:sz w:val="26"/>
        </w:rPr>
        <w:t> </w:t>
      </w:r>
      <w:r>
        <w:rPr>
          <w:sz w:val="26"/>
        </w:rPr>
        <w:t>xuất</w:t>
      </w:r>
      <w:r>
        <w:rPr>
          <w:spacing w:val="21"/>
          <w:sz w:val="26"/>
        </w:rPr>
        <w:t> </w:t>
      </w:r>
      <w:r>
        <w:rPr>
          <w:sz w:val="26"/>
        </w:rPr>
        <w:t>thiền</w:t>
      </w:r>
      <w:r>
        <w:rPr>
          <w:spacing w:val="21"/>
          <w:sz w:val="26"/>
        </w:rPr>
        <w:t> </w:t>
      </w:r>
      <w:r>
        <w:rPr>
          <w:sz w:val="26"/>
        </w:rPr>
        <w:t>diệt,</w:t>
      </w:r>
      <w:r>
        <w:rPr>
          <w:spacing w:val="21"/>
          <w:sz w:val="26"/>
        </w:rPr>
        <w:t> </w:t>
      </w:r>
      <w:r>
        <w:rPr>
          <w:sz w:val="26"/>
        </w:rPr>
        <w:t>tâm</w:t>
      </w:r>
      <w:r>
        <w:rPr>
          <w:spacing w:val="19"/>
          <w:sz w:val="26"/>
        </w:rPr>
        <w:t> </w:t>
      </w:r>
      <w:r>
        <w:rPr>
          <w:sz w:val="26"/>
        </w:rPr>
        <w:t>Phi</w:t>
      </w:r>
      <w:r>
        <w:rPr>
          <w:spacing w:val="21"/>
          <w:sz w:val="26"/>
        </w:rPr>
        <w:t> </w:t>
      </w:r>
      <w:r>
        <w:rPr>
          <w:sz w:val="26"/>
        </w:rPr>
        <w:t>tưởng</w:t>
      </w:r>
      <w:r>
        <w:rPr>
          <w:spacing w:val="21"/>
          <w:sz w:val="26"/>
        </w:rPr>
        <w:t> </w:t>
      </w:r>
      <w:r>
        <w:rPr>
          <w:sz w:val="26"/>
        </w:rPr>
        <w:t>phi</w:t>
      </w:r>
      <w:r>
        <w:rPr>
          <w:spacing w:val="21"/>
          <w:sz w:val="26"/>
        </w:rPr>
        <w:t> </w:t>
      </w:r>
      <w:r>
        <w:rPr>
          <w:sz w:val="26"/>
        </w:rPr>
        <w:t>phi</w:t>
      </w:r>
      <w:r>
        <w:rPr>
          <w:spacing w:val="21"/>
          <w:sz w:val="26"/>
        </w:rPr>
        <w:t> </w:t>
      </w:r>
      <w:r>
        <w:rPr>
          <w:sz w:val="26"/>
        </w:rPr>
        <w:t>tưởng</w:t>
      </w:r>
      <w:r>
        <w:rPr>
          <w:spacing w:val="21"/>
          <w:sz w:val="26"/>
        </w:rPr>
        <w:t> </w:t>
      </w:r>
      <w:r>
        <w:rPr>
          <w:sz w:val="26"/>
        </w:rPr>
        <w:t>xứ</w:t>
      </w:r>
      <w:r>
        <w:rPr>
          <w:spacing w:val="26"/>
          <w:sz w:val="26"/>
        </w:rPr>
        <w:t> </w:t>
      </w:r>
      <w:r>
        <w:rPr>
          <w:sz w:val="26"/>
        </w:rPr>
        <w:t>làm</w:t>
      </w:r>
      <w:r>
        <w:rPr>
          <w:spacing w:val="19"/>
          <w:sz w:val="26"/>
        </w:rPr>
        <w:t> </w:t>
      </w:r>
      <w:r>
        <w:rPr>
          <w:sz w:val="26"/>
        </w:rPr>
        <w:t>duyên</w:t>
      </w:r>
      <w:r>
        <w:rPr>
          <w:spacing w:val="22"/>
          <w:sz w:val="26"/>
        </w:rPr>
        <w:t> </w:t>
      </w:r>
      <w:r>
        <w:rPr>
          <w:sz w:val="26"/>
        </w:rPr>
        <w:t>cho</w:t>
      </w:r>
      <w:r>
        <w:rPr>
          <w:spacing w:val="22"/>
          <w:sz w:val="26"/>
        </w:rPr>
        <w:t> </w:t>
      </w:r>
      <w:r>
        <w:rPr>
          <w:sz w:val="26"/>
        </w:rPr>
        <w:t>tâm</w:t>
      </w:r>
      <w:r>
        <w:rPr>
          <w:spacing w:val="19"/>
          <w:sz w:val="26"/>
        </w:rPr>
        <w:t> </w:t>
      </w:r>
      <w:r>
        <w:rPr>
          <w:sz w:val="26"/>
        </w:rPr>
        <w:t>quả</w:t>
      </w:r>
      <w:r>
        <w:rPr>
          <w:spacing w:val="22"/>
          <w:sz w:val="26"/>
        </w:rPr>
        <w:t> </w:t>
      </w:r>
      <w:r>
        <w:rPr>
          <w:sz w:val="26"/>
        </w:rPr>
        <w:t>nhập thiền tương ưng phi khổ phi lạc thọ bằng Vô gián duyên.</w:t>
      </w:r>
    </w:p>
    <w:p>
      <w:pPr>
        <w:pStyle w:val="ListParagraph"/>
        <w:numPr>
          <w:ilvl w:val="0"/>
          <w:numId w:val="119"/>
        </w:numPr>
        <w:tabs>
          <w:tab w:pos="1135" w:val="left" w:leader="none"/>
        </w:tabs>
        <w:spacing w:line="240" w:lineRule="auto" w:before="1" w:after="0"/>
        <w:ind w:left="1135" w:right="140" w:hanging="286"/>
        <w:jc w:val="left"/>
        <w:rPr>
          <w:sz w:val="26"/>
        </w:rPr>
      </w:pPr>
      <w:r>
        <w:rPr>
          <w:sz w:val="26"/>
        </w:rPr>
        <w:t>Uẩn</w:t>
      </w:r>
      <w:r>
        <w:rPr>
          <w:spacing w:val="-1"/>
          <w:sz w:val="26"/>
        </w:rPr>
        <w:t> </w:t>
      </w:r>
      <w:r>
        <w:rPr>
          <w:sz w:val="26"/>
        </w:rPr>
        <w:t>tương</w:t>
      </w:r>
      <w:r>
        <w:rPr>
          <w:spacing w:val="-2"/>
          <w:sz w:val="26"/>
        </w:rPr>
        <w:t> </w:t>
      </w:r>
      <w:r>
        <w:rPr>
          <w:sz w:val="26"/>
        </w:rPr>
        <w:t>ưng phi khổ phi</w:t>
      </w:r>
      <w:r>
        <w:rPr>
          <w:spacing w:val="-1"/>
          <w:sz w:val="26"/>
        </w:rPr>
        <w:t> </w:t>
      </w:r>
      <w:r>
        <w:rPr>
          <w:sz w:val="26"/>
        </w:rPr>
        <w:t>lạc</w:t>
      </w:r>
      <w:r>
        <w:rPr>
          <w:spacing w:val="-1"/>
          <w:sz w:val="26"/>
        </w:rPr>
        <w:t> </w:t>
      </w:r>
      <w:r>
        <w:rPr>
          <w:sz w:val="26"/>
        </w:rPr>
        <w:t>thọ</w:t>
      </w:r>
      <w:r>
        <w:rPr>
          <w:spacing w:val="-1"/>
          <w:sz w:val="26"/>
        </w:rPr>
        <w:t> </w:t>
      </w:r>
      <w:r>
        <w:rPr>
          <w:sz w:val="26"/>
        </w:rPr>
        <w:t>làm</w:t>
      </w:r>
      <w:r>
        <w:rPr>
          <w:spacing w:val="-2"/>
          <w:sz w:val="26"/>
        </w:rPr>
        <w:t> </w:t>
      </w:r>
      <w:r>
        <w:rPr>
          <w:sz w:val="26"/>
        </w:rPr>
        <w:t>duyên cho</w:t>
      </w:r>
      <w:r>
        <w:rPr>
          <w:spacing w:val="-1"/>
          <w:sz w:val="26"/>
        </w:rPr>
        <w:t> </w:t>
      </w:r>
      <w:r>
        <w:rPr>
          <w:sz w:val="26"/>
        </w:rPr>
        <w:t>quả</w:t>
      </w:r>
      <w:r>
        <w:rPr>
          <w:spacing w:val="-1"/>
          <w:sz w:val="26"/>
        </w:rPr>
        <w:t> </w:t>
      </w:r>
      <w:r>
        <w:rPr>
          <w:sz w:val="26"/>
        </w:rPr>
        <w:t>sơ khởi </w:t>
      </w:r>
      <w:r>
        <w:rPr>
          <w:i/>
          <w:sz w:val="26"/>
        </w:rPr>
        <w:t>(vuṭṭhāna)</w:t>
      </w:r>
      <w:r>
        <w:rPr>
          <w:i/>
          <w:spacing w:val="-2"/>
          <w:sz w:val="26"/>
        </w:rPr>
        <w:t> </w:t>
      </w:r>
      <w:r>
        <w:rPr>
          <w:sz w:val="26"/>
        </w:rPr>
        <w:t>tương</w:t>
      </w:r>
      <w:r>
        <w:rPr>
          <w:spacing w:val="-2"/>
          <w:sz w:val="26"/>
        </w:rPr>
        <w:t> </w:t>
      </w:r>
      <w:r>
        <w:rPr>
          <w:sz w:val="26"/>
        </w:rPr>
        <w:t>ưng phi khổ phi lạc thọ bằng Vô gián duyên.</w:t>
      </w:r>
    </w:p>
    <w:p>
      <w:pPr>
        <w:pStyle w:val="Heading3"/>
        <w:spacing w:line="295" w:lineRule="exact" w:before="7"/>
      </w:pPr>
      <w:r>
        <w:rPr>
          <w:spacing w:val="-2"/>
        </w:rPr>
        <w:t>1162.</w:t>
      </w:r>
    </w:p>
    <w:p>
      <w:pPr>
        <w:pStyle w:val="BodyText"/>
      </w:pPr>
      <w:r>
        <w:rPr/>
        <w:t>Pháp</w:t>
      </w:r>
      <w:r>
        <w:rPr>
          <w:spacing w:val="19"/>
        </w:rPr>
        <w:t> </w:t>
      </w:r>
      <w:r>
        <w:rPr/>
        <w:t>tương</w:t>
      </w:r>
      <w:r>
        <w:rPr>
          <w:spacing w:val="18"/>
        </w:rPr>
        <w:t> </w:t>
      </w:r>
      <w:r>
        <w:rPr/>
        <w:t>ưng</w:t>
      </w:r>
      <w:r>
        <w:rPr>
          <w:spacing w:val="20"/>
        </w:rPr>
        <w:t> </w:t>
      </w:r>
      <w:r>
        <w:rPr/>
        <w:t>phi</w:t>
      </w:r>
      <w:r>
        <w:rPr>
          <w:spacing w:val="19"/>
        </w:rPr>
        <w:t> </w:t>
      </w:r>
      <w:r>
        <w:rPr/>
        <w:t>khổ</w:t>
      </w:r>
      <w:r>
        <w:rPr>
          <w:spacing w:val="20"/>
        </w:rPr>
        <w:t> </w:t>
      </w:r>
      <w:r>
        <w:rPr/>
        <w:t>phi</w:t>
      </w:r>
      <w:r>
        <w:rPr>
          <w:spacing w:val="19"/>
        </w:rPr>
        <w:t> </w:t>
      </w:r>
      <w:r>
        <w:rPr/>
        <w:t>lạc</w:t>
      </w:r>
      <w:r>
        <w:rPr>
          <w:spacing w:val="21"/>
        </w:rPr>
        <w:t> </w:t>
      </w:r>
      <w:r>
        <w:rPr/>
        <w:t>thọ</w:t>
      </w:r>
      <w:r>
        <w:rPr>
          <w:spacing w:val="19"/>
        </w:rPr>
        <w:t> </w:t>
      </w:r>
      <w:r>
        <w:rPr/>
        <w:t>làm</w:t>
      </w:r>
      <w:r>
        <w:rPr>
          <w:spacing w:val="19"/>
        </w:rPr>
        <w:t> </w:t>
      </w:r>
      <w:r>
        <w:rPr/>
        <w:t>duyên</w:t>
      </w:r>
      <w:r>
        <w:rPr>
          <w:spacing w:val="20"/>
        </w:rPr>
        <w:t> </w:t>
      </w:r>
      <w:r>
        <w:rPr/>
        <w:t>cho</w:t>
      </w:r>
      <w:r>
        <w:rPr>
          <w:spacing w:val="19"/>
        </w:rPr>
        <w:t> </w:t>
      </w:r>
      <w:r>
        <w:rPr/>
        <w:t>pháp</w:t>
      </w:r>
      <w:r>
        <w:rPr>
          <w:spacing w:val="19"/>
        </w:rPr>
        <w:t> </w:t>
      </w:r>
      <w:r>
        <w:rPr/>
        <w:t>tương</w:t>
      </w:r>
      <w:r>
        <w:rPr>
          <w:spacing w:val="19"/>
        </w:rPr>
        <w:t> </w:t>
      </w:r>
      <w:r>
        <w:rPr/>
        <w:t>ưng</w:t>
      </w:r>
      <w:r>
        <w:rPr>
          <w:spacing w:val="19"/>
        </w:rPr>
        <w:t> </w:t>
      </w:r>
      <w:r>
        <w:rPr/>
        <w:t>lạc</w:t>
      </w:r>
      <w:r>
        <w:rPr>
          <w:spacing w:val="19"/>
        </w:rPr>
        <w:t> </w:t>
      </w:r>
      <w:r>
        <w:rPr/>
        <w:t>thọ</w:t>
      </w:r>
      <w:r>
        <w:rPr>
          <w:spacing w:val="23"/>
        </w:rPr>
        <w:t> </w:t>
      </w:r>
      <w:r>
        <w:rPr/>
        <w:t>bằng</w:t>
      </w:r>
      <w:r>
        <w:rPr>
          <w:spacing w:val="19"/>
        </w:rPr>
        <w:t> </w:t>
      </w:r>
      <w:r>
        <w:rPr/>
        <w:t>Vô gián duyên:</w:t>
      </w:r>
    </w:p>
    <w:p>
      <w:pPr>
        <w:pStyle w:val="ListParagraph"/>
        <w:numPr>
          <w:ilvl w:val="0"/>
          <w:numId w:val="119"/>
        </w:numPr>
        <w:tabs>
          <w:tab w:pos="1135" w:val="left" w:leader="none"/>
        </w:tabs>
        <w:spacing w:line="299" w:lineRule="exact" w:before="0" w:after="0"/>
        <w:ind w:left="1135" w:right="0" w:hanging="285"/>
        <w:jc w:val="left"/>
        <w:rPr>
          <w:i/>
          <w:sz w:val="26"/>
        </w:rPr>
      </w:pPr>
      <w:r>
        <w:rPr>
          <w:sz w:val="26"/>
        </w:rPr>
        <w:t>Tâm</w:t>
      </w:r>
      <w:r>
        <w:rPr>
          <w:spacing w:val="20"/>
          <w:sz w:val="26"/>
        </w:rPr>
        <w:t> </w:t>
      </w:r>
      <w:r>
        <w:rPr>
          <w:sz w:val="26"/>
        </w:rPr>
        <w:t>tử</w:t>
      </w:r>
      <w:r>
        <w:rPr>
          <w:spacing w:val="23"/>
          <w:sz w:val="26"/>
        </w:rPr>
        <w:t> </w:t>
      </w:r>
      <w:r>
        <w:rPr>
          <w:sz w:val="26"/>
        </w:rPr>
        <w:t>tương</w:t>
      </w:r>
      <w:r>
        <w:rPr>
          <w:spacing w:val="22"/>
          <w:sz w:val="26"/>
        </w:rPr>
        <w:t> </w:t>
      </w:r>
      <w:r>
        <w:rPr>
          <w:sz w:val="26"/>
        </w:rPr>
        <w:t>ưng</w:t>
      </w:r>
      <w:r>
        <w:rPr>
          <w:spacing w:val="23"/>
          <w:sz w:val="26"/>
        </w:rPr>
        <w:t> </w:t>
      </w:r>
      <w:r>
        <w:rPr>
          <w:sz w:val="26"/>
        </w:rPr>
        <w:t>phi</w:t>
      </w:r>
      <w:r>
        <w:rPr>
          <w:spacing w:val="22"/>
          <w:sz w:val="26"/>
        </w:rPr>
        <w:t> </w:t>
      </w:r>
      <w:r>
        <w:rPr>
          <w:sz w:val="26"/>
        </w:rPr>
        <w:t>khổ</w:t>
      </w:r>
      <w:r>
        <w:rPr>
          <w:spacing w:val="23"/>
          <w:sz w:val="26"/>
        </w:rPr>
        <w:t> </w:t>
      </w:r>
      <w:r>
        <w:rPr>
          <w:sz w:val="26"/>
        </w:rPr>
        <w:t>phi</w:t>
      </w:r>
      <w:r>
        <w:rPr>
          <w:spacing w:val="22"/>
          <w:sz w:val="26"/>
        </w:rPr>
        <w:t> </w:t>
      </w:r>
      <w:r>
        <w:rPr>
          <w:sz w:val="26"/>
        </w:rPr>
        <w:t>lạc</w:t>
      </w:r>
      <w:r>
        <w:rPr>
          <w:spacing w:val="23"/>
          <w:sz w:val="26"/>
        </w:rPr>
        <w:t> </w:t>
      </w:r>
      <w:r>
        <w:rPr>
          <w:sz w:val="26"/>
        </w:rPr>
        <w:t>thọ</w:t>
      </w:r>
      <w:r>
        <w:rPr>
          <w:spacing w:val="22"/>
          <w:sz w:val="26"/>
        </w:rPr>
        <w:t> </w:t>
      </w:r>
      <w:r>
        <w:rPr>
          <w:sz w:val="26"/>
        </w:rPr>
        <w:t>làm</w:t>
      </w:r>
      <w:r>
        <w:rPr>
          <w:spacing w:val="19"/>
          <w:sz w:val="26"/>
        </w:rPr>
        <w:t> </w:t>
      </w:r>
      <w:r>
        <w:rPr>
          <w:sz w:val="26"/>
        </w:rPr>
        <w:t>duyên</w:t>
      </w:r>
      <w:r>
        <w:rPr>
          <w:spacing w:val="24"/>
          <w:sz w:val="26"/>
        </w:rPr>
        <w:t> </w:t>
      </w:r>
      <w:r>
        <w:rPr>
          <w:sz w:val="26"/>
        </w:rPr>
        <w:t>cho</w:t>
      </w:r>
      <w:r>
        <w:rPr>
          <w:spacing w:val="22"/>
          <w:sz w:val="26"/>
        </w:rPr>
        <w:t> </w:t>
      </w:r>
      <w:r>
        <w:rPr>
          <w:sz w:val="26"/>
        </w:rPr>
        <w:t>tâm</w:t>
      </w:r>
      <w:r>
        <w:rPr>
          <w:spacing w:val="21"/>
          <w:sz w:val="26"/>
        </w:rPr>
        <w:t> </w:t>
      </w:r>
      <w:r>
        <w:rPr>
          <w:sz w:val="26"/>
        </w:rPr>
        <w:t>tục</w:t>
      </w:r>
      <w:r>
        <w:rPr>
          <w:spacing w:val="22"/>
          <w:sz w:val="26"/>
        </w:rPr>
        <w:t> </w:t>
      </w:r>
      <w:r>
        <w:rPr>
          <w:sz w:val="26"/>
        </w:rPr>
        <w:t>sinh</w:t>
      </w:r>
      <w:r>
        <w:rPr>
          <w:spacing w:val="25"/>
          <w:sz w:val="26"/>
        </w:rPr>
        <w:t> </w:t>
      </w:r>
      <w:r>
        <w:rPr>
          <w:i/>
          <w:spacing w:val="-2"/>
          <w:sz w:val="26"/>
        </w:rPr>
        <w:t>(upapatticitta)</w:t>
      </w:r>
    </w:p>
    <w:p>
      <w:pPr>
        <w:pStyle w:val="BodyText"/>
        <w:ind w:left="1135"/>
      </w:pPr>
      <w:r>
        <w:rPr/>
        <w:t>tương</w:t>
      </w:r>
      <w:r>
        <w:rPr>
          <w:spacing w:val="-6"/>
        </w:rPr>
        <w:t> </w:t>
      </w:r>
      <w:r>
        <w:rPr/>
        <w:t>ưng</w:t>
      </w:r>
      <w:r>
        <w:rPr>
          <w:spacing w:val="-5"/>
        </w:rPr>
        <w:t> </w:t>
      </w:r>
      <w:r>
        <w:rPr/>
        <w:t>lạc</w:t>
      </w:r>
      <w:r>
        <w:rPr>
          <w:spacing w:val="-5"/>
        </w:rPr>
        <w:t> </w:t>
      </w:r>
      <w:r>
        <w:rPr/>
        <w:t>thọ</w:t>
      </w:r>
      <w:r>
        <w:rPr>
          <w:spacing w:val="-2"/>
        </w:rPr>
        <w:t> </w:t>
      </w:r>
      <w:r>
        <w:rPr/>
        <w:t>bằng</w:t>
      </w:r>
      <w:r>
        <w:rPr>
          <w:spacing w:val="-2"/>
        </w:rPr>
        <w:t> </w:t>
      </w:r>
      <w:r>
        <w:rPr/>
        <w:t>Vô</w:t>
      </w:r>
      <w:r>
        <w:rPr>
          <w:spacing w:val="-6"/>
        </w:rPr>
        <w:t> </w:t>
      </w:r>
      <w:r>
        <w:rPr/>
        <w:t>gián</w:t>
      </w:r>
      <w:r>
        <w:rPr>
          <w:spacing w:val="-5"/>
        </w:rPr>
        <w:t> </w:t>
      </w:r>
      <w:r>
        <w:rPr>
          <w:spacing w:val="-2"/>
        </w:rPr>
        <w:t>duyên.</w:t>
      </w:r>
    </w:p>
    <w:p>
      <w:pPr>
        <w:pStyle w:val="ListParagraph"/>
        <w:numPr>
          <w:ilvl w:val="0"/>
          <w:numId w:val="119"/>
        </w:numPr>
        <w:tabs>
          <w:tab w:pos="1135" w:val="left" w:leader="none"/>
        </w:tabs>
        <w:spacing w:line="298" w:lineRule="exact" w:before="0" w:after="0"/>
        <w:ind w:left="1135" w:right="0" w:hanging="285"/>
        <w:jc w:val="left"/>
        <w:rPr>
          <w:sz w:val="26"/>
        </w:rPr>
      </w:pPr>
      <w:r>
        <w:rPr>
          <w:sz w:val="26"/>
        </w:rPr>
        <w:t>Khán</w:t>
      </w:r>
      <w:r>
        <w:rPr>
          <w:spacing w:val="-3"/>
          <w:sz w:val="26"/>
        </w:rPr>
        <w:t> </w:t>
      </w:r>
      <w:r>
        <w:rPr>
          <w:sz w:val="26"/>
        </w:rPr>
        <w:t>môn</w:t>
      </w:r>
      <w:r>
        <w:rPr>
          <w:spacing w:val="-2"/>
          <w:sz w:val="26"/>
        </w:rPr>
        <w:t> </w:t>
      </w:r>
      <w:r>
        <w:rPr>
          <w:i/>
          <w:sz w:val="26"/>
        </w:rPr>
        <w:t>(āvajjana)</w:t>
      </w:r>
      <w:r>
        <w:rPr>
          <w:i/>
          <w:spacing w:val="-6"/>
          <w:sz w:val="26"/>
        </w:rPr>
        <w:t> </w:t>
      </w:r>
      <w:r>
        <w:rPr>
          <w:sz w:val="26"/>
        </w:rPr>
        <w:t>làm</w:t>
      </w:r>
      <w:r>
        <w:rPr>
          <w:spacing w:val="-5"/>
          <w:sz w:val="26"/>
        </w:rPr>
        <w:t> </w:t>
      </w:r>
      <w:r>
        <w:rPr>
          <w:sz w:val="26"/>
        </w:rPr>
        <w:t>duyên</w:t>
      </w:r>
      <w:r>
        <w:rPr>
          <w:spacing w:val="-4"/>
          <w:sz w:val="26"/>
        </w:rPr>
        <w:t> </w:t>
      </w:r>
      <w:r>
        <w:rPr>
          <w:sz w:val="26"/>
        </w:rPr>
        <w:t>cho</w:t>
      </w:r>
      <w:r>
        <w:rPr>
          <w:spacing w:val="-4"/>
          <w:sz w:val="26"/>
        </w:rPr>
        <w:t> </w:t>
      </w:r>
      <w:r>
        <w:rPr>
          <w:sz w:val="26"/>
        </w:rPr>
        <w:t>uẩn</w:t>
      </w:r>
      <w:r>
        <w:rPr>
          <w:spacing w:val="-6"/>
          <w:sz w:val="26"/>
        </w:rPr>
        <w:t> </w:t>
      </w:r>
      <w:r>
        <w:rPr>
          <w:sz w:val="26"/>
        </w:rPr>
        <w:t>tương</w:t>
      </w:r>
      <w:r>
        <w:rPr>
          <w:spacing w:val="-3"/>
          <w:sz w:val="26"/>
        </w:rPr>
        <w:t> </w:t>
      </w:r>
      <w:r>
        <w:rPr>
          <w:sz w:val="26"/>
        </w:rPr>
        <w:t>ưng</w:t>
      </w:r>
      <w:r>
        <w:rPr>
          <w:spacing w:val="-5"/>
          <w:sz w:val="26"/>
        </w:rPr>
        <w:t> </w:t>
      </w:r>
      <w:r>
        <w:rPr>
          <w:sz w:val="26"/>
        </w:rPr>
        <w:t>lạc</w:t>
      </w:r>
      <w:r>
        <w:rPr>
          <w:spacing w:val="-5"/>
          <w:sz w:val="26"/>
        </w:rPr>
        <w:t> </w:t>
      </w:r>
      <w:r>
        <w:rPr>
          <w:sz w:val="26"/>
        </w:rPr>
        <w:t>thọ</w:t>
      </w:r>
      <w:r>
        <w:rPr>
          <w:spacing w:val="-4"/>
          <w:sz w:val="26"/>
        </w:rPr>
        <w:t> </w:t>
      </w:r>
      <w:r>
        <w:rPr>
          <w:sz w:val="26"/>
        </w:rPr>
        <w:t>bằng</w:t>
      </w:r>
      <w:r>
        <w:rPr>
          <w:spacing w:val="-4"/>
          <w:sz w:val="26"/>
        </w:rPr>
        <w:t> </w:t>
      </w:r>
      <w:r>
        <w:rPr>
          <w:sz w:val="26"/>
        </w:rPr>
        <w:t>Vô</w:t>
      </w:r>
      <w:r>
        <w:rPr>
          <w:spacing w:val="-3"/>
          <w:sz w:val="26"/>
        </w:rPr>
        <w:t> </w:t>
      </w:r>
      <w:r>
        <w:rPr>
          <w:sz w:val="26"/>
        </w:rPr>
        <w:t>gián</w:t>
      </w:r>
      <w:r>
        <w:rPr>
          <w:spacing w:val="-5"/>
          <w:sz w:val="26"/>
        </w:rPr>
        <w:t> </w:t>
      </w:r>
      <w:r>
        <w:rPr>
          <w:spacing w:val="-2"/>
          <w:sz w:val="26"/>
        </w:rPr>
        <w:t>duyên.</w:t>
      </w:r>
    </w:p>
    <w:p>
      <w:pPr>
        <w:pStyle w:val="ListParagraph"/>
        <w:numPr>
          <w:ilvl w:val="0"/>
          <w:numId w:val="119"/>
        </w:numPr>
        <w:tabs>
          <w:tab w:pos="1135" w:val="left" w:leader="none"/>
        </w:tabs>
        <w:spacing w:line="298" w:lineRule="exact" w:before="0" w:after="0"/>
        <w:ind w:left="1135" w:right="0" w:hanging="285"/>
        <w:jc w:val="left"/>
        <w:rPr>
          <w:sz w:val="26"/>
        </w:rPr>
      </w:pPr>
      <w:r>
        <w:rPr>
          <w:sz w:val="26"/>
        </w:rPr>
        <w:t>Ý</w:t>
      </w:r>
      <w:r>
        <w:rPr>
          <w:spacing w:val="-5"/>
          <w:sz w:val="26"/>
        </w:rPr>
        <w:t> </w:t>
      </w:r>
      <w:r>
        <w:rPr>
          <w:sz w:val="26"/>
        </w:rPr>
        <w:t>giới</w:t>
      </w:r>
      <w:r>
        <w:rPr>
          <w:spacing w:val="-4"/>
          <w:sz w:val="26"/>
        </w:rPr>
        <w:t> </w:t>
      </w:r>
      <w:r>
        <w:rPr>
          <w:sz w:val="26"/>
        </w:rPr>
        <w:t>quả</w:t>
      </w:r>
      <w:r>
        <w:rPr>
          <w:spacing w:val="-3"/>
          <w:sz w:val="26"/>
        </w:rPr>
        <w:t> </w:t>
      </w:r>
      <w:r>
        <w:rPr>
          <w:sz w:val="26"/>
        </w:rPr>
        <w:t>làm</w:t>
      </w:r>
      <w:r>
        <w:rPr>
          <w:spacing w:val="-6"/>
          <w:sz w:val="26"/>
        </w:rPr>
        <w:t> </w:t>
      </w:r>
      <w:r>
        <w:rPr>
          <w:sz w:val="26"/>
        </w:rPr>
        <w:t>duyên</w:t>
      </w:r>
      <w:r>
        <w:rPr>
          <w:spacing w:val="-3"/>
          <w:sz w:val="26"/>
        </w:rPr>
        <w:t> </w:t>
      </w:r>
      <w:r>
        <w:rPr>
          <w:sz w:val="26"/>
        </w:rPr>
        <w:t>cho</w:t>
      </w:r>
      <w:r>
        <w:rPr>
          <w:spacing w:val="-3"/>
          <w:sz w:val="26"/>
        </w:rPr>
        <w:t> </w:t>
      </w:r>
      <w:r>
        <w:rPr>
          <w:sz w:val="26"/>
        </w:rPr>
        <w:t>ý</w:t>
      </w:r>
      <w:r>
        <w:rPr>
          <w:spacing w:val="-4"/>
          <w:sz w:val="26"/>
        </w:rPr>
        <w:t> </w:t>
      </w:r>
      <w:r>
        <w:rPr>
          <w:sz w:val="26"/>
        </w:rPr>
        <w:t>thức</w:t>
      </w:r>
      <w:r>
        <w:rPr>
          <w:spacing w:val="-4"/>
          <w:sz w:val="26"/>
        </w:rPr>
        <w:t> </w:t>
      </w:r>
      <w:r>
        <w:rPr>
          <w:sz w:val="26"/>
        </w:rPr>
        <w:t>giới</w:t>
      </w:r>
      <w:r>
        <w:rPr>
          <w:spacing w:val="-4"/>
          <w:sz w:val="26"/>
        </w:rPr>
        <w:t> </w:t>
      </w:r>
      <w:r>
        <w:rPr>
          <w:sz w:val="26"/>
        </w:rPr>
        <w:t>quả</w:t>
      </w:r>
      <w:r>
        <w:rPr>
          <w:spacing w:val="-4"/>
          <w:sz w:val="26"/>
        </w:rPr>
        <w:t> </w:t>
      </w:r>
      <w:r>
        <w:rPr>
          <w:sz w:val="26"/>
        </w:rPr>
        <w:t>tương</w:t>
      </w:r>
      <w:r>
        <w:rPr>
          <w:spacing w:val="-3"/>
          <w:sz w:val="26"/>
        </w:rPr>
        <w:t> </w:t>
      </w:r>
      <w:r>
        <w:rPr>
          <w:sz w:val="26"/>
        </w:rPr>
        <w:t>ưng</w:t>
      </w:r>
      <w:r>
        <w:rPr>
          <w:spacing w:val="-5"/>
          <w:sz w:val="26"/>
        </w:rPr>
        <w:t> </w:t>
      </w:r>
      <w:r>
        <w:rPr>
          <w:sz w:val="26"/>
        </w:rPr>
        <w:t>lạc</w:t>
      </w:r>
      <w:r>
        <w:rPr>
          <w:spacing w:val="-4"/>
          <w:sz w:val="26"/>
        </w:rPr>
        <w:t> </w:t>
      </w:r>
      <w:r>
        <w:rPr>
          <w:sz w:val="26"/>
        </w:rPr>
        <w:t>thọ</w:t>
      </w:r>
      <w:r>
        <w:rPr>
          <w:spacing w:val="-3"/>
          <w:sz w:val="26"/>
        </w:rPr>
        <w:t> </w:t>
      </w:r>
      <w:r>
        <w:rPr>
          <w:sz w:val="26"/>
        </w:rPr>
        <w:t>bằng</w:t>
      </w:r>
      <w:r>
        <w:rPr>
          <w:spacing w:val="-4"/>
          <w:sz w:val="26"/>
        </w:rPr>
        <w:t> </w:t>
      </w:r>
      <w:r>
        <w:rPr>
          <w:sz w:val="26"/>
        </w:rPr>
        <w:t>Vô</w:t>
      </w:r>
      <w:r>
        <w:rPr>
          <w:spacing w:val="-2"/>
          <w:sz w:val="26"/>
        </w:rPr>
        <w:t> </w:t>
      </w:r>
      <w:r>
        <w:rPr>
          <w:sz w:val="26"/>
        </w:rPr>
        <w:t>gián</w:t>
      </w:r>
      <w:r>
        <w:rPr>
          <w:spacing w:val="-3"/>
          <w:sz w:val="26"/>
        </w:rPr>
        <w:t> </w:t>
      </w:r>
      <w:r>
        <w:rPr>
          <w:spacing w:val="-2"/>
          <w:sz w:val="26"/>
        </w:rPr>
        <w:t>duyên.</w:t>
      </w:r>
    </w:p>
    <w:p>
      <w:pPr>
        <w:pStyle w:val="ListParagraph"/>
        <w:numPr>
          <w:ilvl w:val="0"/>
          <w:numId w:val="119"/>
        </w:numPr>
        <w:tabs>
          <w:tab w:pos="1135" w:val="left" w:leader="none"/>
        </w:tabs>
        <w:spacing w:line="240" w:lineRule="auto" w:before="0" w:after="0"/>
        <w:ind w:left="1135" w:right="137" w:hanging="286"/>
        <w:jc w:val="left"/>
        <w:rPr>
          <w:sz w:val="26"/>
        </w:rPr>
      </w:pPr>
      <w:r>
        <w:rPr>
          <w:sz w:val="26"/>
        </w:rPr>
        <w:t>Tâm hộ kiếp </w:t>
      </w:r>
      <w:r>
        <w:rPr>
          <w:i/>
          <w:sz w:val="26"/>
        </w:rPr>
        <w:t>(bhavaṅga) </w:t>
      </w:r>
      <w:r>
        <w:rPr>
          <w:sz w:val="26"/>
        </w:rPr>
        <w:t>tương ưng phi khổ phi lạc thọ làm duyên cho tâm hộ kiếp tương ưng lạc thọ bằng Vô gián duyên.</w:t>
      </w:r>
    </w:p>
    <w:p>
      <w:pPr>
        <w:pStyle w:val="ListParagraph"/>
        <w:numPr>
          <w:ilvl w:val="0"/>
          <w:numId w:val="119"/>
        </w:numPr>
        <w:tabs>
          <w:tab w:pos="1135" w:val="left" w:leader="none"/>
        </w:tabs>
        <w:spacing w:line="298" w:lineRule="exact" w:before="0" w:after="0"/>
        <w:ind w:left="1135" w:right="0" w:hanging="285"/>
        <w:jc w:val="left"/>
        <w:rPr>
          <w:sz w:val="26"/>
        </w:rPr>
      </w:pPr>
      <w:r>
        <w:rPr>
          <w:sz w:val="26"/>
        </w:rPr>
        <w:t>Thiện,</w:t>
      </w:r>
      <w:r>
        <w:rPr>
          <w:spacing w:val="70"/>
          <w:sz w:val="26"/>
        </w:rPr>
        <w:t> </w:t>
      </w:r>
      <w:r>
        <w:rPr>
          <w:sz w:val="26"/>
        </w:rPr>
        <w:t>bất</w:t>
      </w:r>
      <w:r>
        <w:rPr>
          <w:spacing w:val="72"/>
          <w:sz w:val="26"/>
        </w:rPr>
        <w:t> </w:t>
      </w:r>
      <w:r>
        <w:rPr>
          <w:sz w:val="26"/>
        </w:rPr>
        <w:t>thiện</w:t>
      </w:r>
      <w:r>
        <w:rPr>
          <w:spacing w:val="70"/>
          <w:sz w:val="26"/>
        </w:rPr>
        <w:t> </w:t>
      </w:r>
      <w:r>
        <w:rPr>
          <w:sz w:val="26"/>
        </w:rPr>
        <w:t>tương</w:t>
      </w:r>
      <w:r>
        <w:rPr>
          <w:spacing w:val="69"/>
          <w:sz w:val="26"/>
        </w:rPr>
        <w:t> </w:t>
      </w:r>
      <w:r>
        <w:rPr>
          <w:sz w:val="26"/>
        </w:rPr>
        <w:t>ưng</w:t>
      </w:r>
      <w:r>
        <w:rPr>
          <w:spacing w:val="74"/>
          <w:sz w:val="26"/>
        </w:rPr>
        <w:t> </w:t>
      </w:r>
      <w:r>
        <w:rPr>
          <w:sz w:val="26"/>
        </w:rPr>
        <w:t>phi</w:t>
      </w:r>
      <w:r>
        <w:rPr>
          <w:spacing w:val="70"/>
          <w:sz w:val="26"/>
        </w:rPr>
        <w:t> </w:t>
      </w:r>
      <w:r>
        <w:rPr>
          <w:sz w:val="26"/>
        </w:rPr>
        <w:t>khổ</w:t>
      </w:r>
      <w:r>
        <w:rPr>
          <w:spacing w:val="71"/>
          <w:sz w:val="26"/>
        </w:rPr>
        <w:t> </w:t>
      </w:r>
      <w:r>
        <w:rPr>
          <w:sz w:val="26"/>
        </w:rPr>
        <w:t>phi</w:t>
      </w:r>
      <w:r>
        <w:rPr>
          <w:spacing w:val="72"/>
          <w:sz w:val="26"/>
        </w:rPr>
        <w:t> </w:t>
      </w:r>
      <w:r>
        <w:rPr>
          <w:sz w:val="26"/>
        </w:rPr>
        <w:t>lạc</w:t>
      </w:r>
      <w:r>
        <w:rPr>
          <w:spacing w:val="71"/>
          <w:sz w:val="26"/>
        </w:rPr>
        <w:t> </w:t>
      </w:r>
      <w:r>
        <w:rPr>
          <w:sz w:val="26"/>
        </w:rPr>
        <w:t>thọ</w:t>
      </w:r>
      <w:r>
        <w:rPr>
          <w:spacing w:val="70"/>
          <w:sz w:val="26"/>
        </w:rPr>
        <w:t> </w:t>
      </w:r>
      <w:r>
        <w:rPr>
          <w:sz w:val="26"/>
        </w:rPr>
        <w:t>làm</w:t>
      </w:r>
      <w:r>
        <w:rPr>
          <w:spacing w:val="70"/>
          <w:sz w:val="26"/>
        </w:rPr>
        <w:t> </w:t>
      </w:r>
      <w:r>
        <w:rPr>
          <w:sz w:val="26"/>
        </w:rPr>
        <w:t>duyên</w:t>
      </w:r>
      <w:r>
        <w:rPr>
          <w:spacing w:val="73"/>
          <w:sz w:val="26"/>
        </w:rPr>
        <w:t> </w:t>
      </w:r>
      <w:r>
        <w:rPr>
          <w:sz w:val="26"/>
        </w:rPr>
        <w:t>cho</w:t>
      </w:r>
      <w:r>
        <w:rPr>
          <w:spacing w:val="71"/>
          <w:sz w:val="26"/>
        </w:rPr>
        <w:t> </w:t>
      </w:r>
      <w:r>
        <w:rPr>
          <w:sz w:val="26"/>
        </w:rPr>
        <w:t>quả</w:t>
      </w:r>
      <w:r>
        <w:rPr>
          <w:spacing w:val="71"/>
          <w:sz w:val="26"/>
        </w:rPr>
        <w:t> </w:t>
      </w:r>
      <w:r>
        <w:rPr>
          <w:sz w:val="26"/>
        </w:rPr>
        <w:t>sơ</w:t>
      </w:r>
      <w:r>
        <w:rPr>
          <w:spacing w:val="71"/>
          <w:sz w:val="26"/>
        </w:rPr>
        <w:t> </w:t>
      </w:r>
      <w:r>
        <w:rPr>
          <w:spacing w:val="-4"/>
          <w:sz w:val="26"/>
        </w:rPr>
        <w:t>khởi</w:t>
      </w:r>
    </w:p>
    <w:p>
      <w:pPr>
        <w:spacing w:line="298" w:lineRule="exact" w:before="0"/>
        <w:ind w:left="1135" w:right="0" w:firstLine="0"/>
        <w:jc w:val="left"/>
        <w:rPr>
          <w:sz w:val="26"/>
        </w:rPr>
      </w:pPr>
      <w:r>
        <w:rPr>
          <w:i/>
          <w:sz w:val="26"/>
        </w:rPr>
        <w:t>(vuṭṭhāna)</w:t>
      </w:r>
      <w:r>
        <w:rPr>
          <w:i/>
          <w:spacing w:val="-7"/>
          <w:sz w:val="26"/>
        </w:rPr>
        <w:t> </w:t>
      </w:r>
      <w:r>
        <w:rPr>
          <w:sz w:val="26"/>
        </w:rPr>
        <w:t>tương</w:t>
      </w:r>
      <w:r>
        <w:rPr>
          <w:spacing w:val="-6"/>
          <w:sz w:val="26"/>
        </w:rPr>
        <w:t> </w:t>
      </w:r>
      <w:r>
        <w:rPr>
          <w:sz w:val="26"/>
        </w:rPr>
        <w:t>ưng</w:t>
      </w:r>
      <w:r>
        <w:rPr>
          <w:spacing w:val="-4"/>
          <w:sz w:val="26"/>
        </w:rPr>
        <w:t> </w:t>
      </w:r>
      <w:r>
        <w:rPr>
          <w:sz w:val="26"/>
        </w:rPr>
        <w:t>lạc</w:t>
      </w:r>
      <w:r>
        <w:rPr>
          <w:spacing w:val="-6"/>
          <w:sz w:val="26"/>
        </w:rPr>
        <w:t> </w:t>
      </w:r>
      <w:r>
        <w:rPr>
          <w:spacing w:val="-4"/>
          <w:sz w:val="26"/>
        </w:rPr>
        <w:t>thọ.</w:t>
      </w:r>
    </w:p>
    <w:p>
      <w:pPr>
        <w:pStyle w:val="ListParagraph"/>
        <w:numPr>
          <w:ilvl w:val="0"/>
          <w:numId w:val="119"/>
        </w:numPr>
        <w:tabs>
          <w:tab w:pos="1135" w:val="left" w:leader="none"/>
        </w:tabs>
        <w:spacing w:line="240" w:lineRule="auto" w:before="0" w:after="0"/>
        <w:ind w:left="1135" w:right="0" w:hanging="285"/>
        <w:jc w:val="left"/>
        <w:rPr>
          <w:i/>
          <w:sz w:val="26"/>
        </w:rPr>
      </w:pPr>
      <w:r>
        <w:rPr>
          <w:sz w:val="26"/>
        </w:rPr>
        <w:t>Tâm</w:t>
      </w:r>
      <w:r>
        <w:rPr>
          <w:spacing w:val="-8"/>
          <w:sz w:val="26"/>
        </w:rPr>
        <w:t> </w:t>
      </w:r>
      <w:r>
        <w:rPr>
          <w:sz w:val="26"/>
        </w:rPr>
        <w:t>tố</w:t>
      </w:r>
      <w:r>
        <w:rPr>
          <w:spacing w:val="-2"/>
          <w:sz w:val="26"/>
        </w:rPr>
        <w:t> </w:t>
      </w:r>
      <w:r>
        <w:rPr>
          <w:i/>
          <w:sz w:val="26"/>
        </w:rPr>
        <w:t>(kiriyā)</w:t>
      </w:r>
      <w:r>
        <w:rPr>
          <w:i/>
          <w:spacing w:val="-6"/>
          <w:sz w:val="26"/>
        </w:rPr>
        <w:t> </w:t>
      </w:r>
      <w:r>
        <w:rPr>
          <w:sz w:val="26"/>
        </w:rPr>
        <w:t>làm</w:t>
      </w:r>
      <w:r>
        <w:rPr>
          <w:spacing w:val="-5"/>
          <w:sz w:val="26"/>
        </w:rPr>
        <w:t> </w:t>
      </w:r>
      <w:r>
        <w:rPr>
          <w:sz w:val="26"/>
        </w:rPr>
        <w:t>duyên</w:t>
      </w:r>
      <w:r>
        <w:rPr>
          <w:spacing w:val="-1"/>
          <w:sz w:val="26"/>
        </w:rPr>
        <w:t> </w:t>
      </w:r>
      <w:r>
        <w:rPr>
          <w:sz w:val="26"/>
        </w:rPr>
        <w:t>cho</w:t>
      </w:r>
      <w:r>
        <w:rPr>
          <w:spacing w:val="-5"/>
          <w:sz w:val="26"/>
        </w:rPr>
        <w:t> </w:t>
      </w:r>
      <w:r>
        <w:rPr>
          <w:sz w:val="26"/>
        </w:rPr>
        <w:t>quả</w:t>
      </w:r>
      <w:r>
        <w:rPr>
          <w:spacing w:val="-2"/>
          <w:sz w:val="26"/>
        </w:rPr>
        <w:t> </w:t>
      </w:r>
      <w:r>
        <w:rPr>
          <w:sz w:val="26"/>
        </w:rPr>
        <w:t>sơ</w:t>
      </w:r>
      <w:r>
        <w:rPr>
          <w:spacing w:val="-6"/>
          <w:sz w:val="26"/>
        </w:rPr>
        <w:t> </w:t>
      </w:r>
      <w:r>
        <w:rPr>
          <w:sz w:val="26"/>
        </w:rPr>
        <w:t>khởi</w:t>
      </w:r>
      <w:r>
        <w:rPr>
          <w:spacing w:val="-2"/>
          <w:sz w:val="26"/>
        </w:rPr>
        <w:t> </w:t>
      </w:r>
      <w:r>
        <w:rPr>
          <w:i/>
          <w:spacing w:val="-2"/>
          <w:sz w:val="26"/>
        </w:rPr>
        <w:t>(vuṭṭhāna).</w:t>
      </w:r>
    </w:p>
    <w:p>
      <w:pPr>
        <w:pStyle w:val="ListParagraph"/>
        <w:numPr>
          <w:ilvl w:val="0"/>
          <w:numId w:val="119"/>
        </w:numPr>
        <w:tabs>
          <w:tab w:pos="1135" w:val="left" w:leader="none"/>
        </w:tabs>
        <w:spacing w:line="298" w:lineRule="exact" w:before="1" w:after="0"/>
        <w:ind w:left="1135" w:right="0" w:hanging="285"/>
        <w:jc w:val="left"/>
        <w:rPr>
          <w:i/>
          <w:sz w:val="26"/>
        </w:rPr>
      </w:pPr>
      <w:r>
        <w:rPr>
          <w:sz w:val="26"/>
        </w:rPr>
        <w:t>quả</w:t>
      </w:r>
      <w:r>
        <w:rPr>
          <w:spacing w:val="-3"/>
          <w:sz w:val="26"/>
        </w:rPr>
        <w:t> </w:t>
      </w:r>
      <w:r>
        <w:rPr>
          <w:i/>
          <w:sz w:val="26"/>
        </w:rPr>
        <w:t>(phala)</w:t>
      </w:r>
      <w:r>
        <w:rPr>
          <w:i/>
          <w:spacing w:val="-4"/>
          <w:sz w:val="26"/>
        </w:rPr>
        <w:t> </w:t>
      </w:r>
      <w:r>
        <w:rPr>
          <w:sz w:val="26"/>
        </w:rPr>
        <w:t>làm</w:t>
      </w:r>
      <w:r>
        <w:rPr>
          <w:spacing w:val="-7"/>
          <w:sz w:val="26"/>
        </w:rPr>
        <w:t> </w:t>
      </w:r>
      <w:r>
        <w:rPr>
          <w:sz w:val="26"/>
        </w:rPr>
        <w:t>duyên</w:t>
      </w:r>
      <w:r>
        <w:rPr>
          <w:spacing w:val="-2"/>
          <w:sz w:val="26"/>
        </w:rPr>
        <w:t> </w:t>
      </w:r>
      <w:r>
        <w:rPr>
          <w:sz w:val="26"/>
        </w:rPr>
        <w:t>cho</w:t>
      </w:r>
      <w:r>
        <w:rPr>
          <w:spacing w:val="-5"/>
          <w:sz w:val="26"/>
        </w:rPr>
        <w:t> </w:t>
      </w:r>
      <w:r>
        <w:rPr>
          <w:sz w:val="26"/>
        </w:rPr>
        <w:t>quả</w:t>
      </w:r>
      <w:r>
        <w:rPr>
          <w:spacing w:val="-5"/>
          <w:sz w:val="26"/>
        </w:rPr>
        <w:t> </w:t>
      </w:r>
      <w:r>
        <w:rPr>
          <w:sz w:val="26"/>
        </w:rPr>
        <w:t>sơ</w:t>
      </w:r>
      <w:r>
        <w:rPr>
          <w:spacing w:val="-3"/>
          <w:sz w:val="26"/>
        </w:rPr>
        <w:t> </w:t>
      </w:r>
      <w:r>
        <w:rPr>
          <w:sz w:val="26"/>
        </w:rPr>
        <w:t>khởi</w:t>
      </w:r>
      <w:r>
        <w:rPr>
          <w:spacing w:val="-4"/>
          <w:sz w:val="26"/>
        </w:rPr>
        <w:t> </w:t>
      </w:r>
      <w:r>
        <w:rPr>
          <w:i/>
          <w:spacing w:val="-2"/>
          <w:sz w:val="26"/>
        </w:rPr>
        <w:t>(vuṭṭhāna).</w:t>
      </w:r>
    </w:p>
    <w:p>
      <w:pPr>
        <w:pStyle w:val="ListParagraph"/>
        <w:numPr>
          <w:ilvl w:val="0"/>
          <w:numId w:val="119"/>
        </w:numPr>
        <w:tabs>
          <w:tab w:pos="1135" w:val="left" w:leader="none"/>
        </w:tabs>
        <w:spacing w:line="240" w:lineRule="auto" w:before="0" w:after="0"/>
        <w:ind w:left="1135" w:right="137" w:hanging="286"/>
        <w:jc w:val="left"/>
        <w:rPr>
          <w:sz w:val="26"/>
        </w:rPr>
      </w:pPr>
      <w:r>
        <w:rPr>
          <w:sz w:val="26"/>
        </w:rPr>
        <w:t>Khi xuất thiền diệt, tâm Phi tưởng phi phi tưởng xứ làm duyên cho quả nhập thiền</w:t>
      </w:r>
      <w:r>
        <w:rPr>
          <w:spacing w:val="40"/>
          <w:sz w:val="26"/>
        </w:rPr>
        <w:t> </w:t>
      </w:r>
      <w:r>
        <w:rPr>
          <w:sz w:val="26"/>
        </w:rPr>
        <w:t>tương ưng lạc thọ bằng Vô gián duyên.</w:t>
      </w:r>
    </w:p>
    <w:p>
      <w:pPr>
        <w:pStyle w:val="Heading3"/>
        <w:spacing w:line="240" w:lineRule="auto" w:before="7"/>
      </w:pPr>
      <w:r>
        <w:rPr>
          <w:spacing w:val="-2"/>
        </w:rPr>
        <w:t>1163.</w:t>
      </w:r>
    </w:p>
    <w:p>
      <w:pPr>
        <w:pStyle w:val="Heading3"/>
        <w:spacing w:after="0" w:line="240" w:lineRule="auto"/>
        <w:sectPr>
          <w:pgSz w:w="11630" w:h="16450"/>
          <w:pgMar w:header="859" w:footer="0" w:top="1120" w:bottom="280" w:left="708" w:right="850"/>
        </w:sectPr>
      </w:pPr>
    </w:p>
    <w:p>
      <w:pPr>
        <w:pStyle w:val="BodyText"/>
        <w:spacing w:before="232"/>
        <w:ind w:right="139"/>
        <w:jc w:val="both"/>
      </w:pPr>
      <w:r>
        <w:rPr/>
        <w:t>Pháp tương ưng phi khổ phi lạc thọ làm duyên cho pháp tương ưng khổ thọ bằng Vô gián duyên: Tâm khán môn </w:t>
      </w:r>
      <w:r>
        <w:rPr>
          <w:i/>
        </w:rPr>
        <w:t>(āvajjana) </w:t>
      </w:r>
      <w:r>
        <w:rPr/>
        <w:t>làm duyên cho uẩn tương ưng khổ thọ bằng Vô gián duyên.</w:t>
      </w:r>
    </w:p>
    <w:p>
      <w:pPr>
        <w:pStyle w:val="Heading3"/>
        <w:spacing w:before="6"/>
      </w:pPr>
      <w:r>
        <w:rPr>
          <w:spacing w:val="-2"/>
        </w:rPr>
        <w:t>1164.</w:t>
      </w:r>
    </w:p>
    <w:p>
      <w:pPr>
        <w:pStyle w:val="BodyText"/>
      </w:pPr>
      <w:r>
        <w:rPr/>
        <w:t>Pháp tương ưng lạc thọ làm duyên cho pháp tương ưng lạc thọ bằng Liên tiếp duyên: Như Vô gián duyên.</w:t>
      </w:r>
    </w:p>
    <w:p>
      <w:pPr>
        <w:pStyle w:val="Heading3"/>
        <w:spacing w:before="4"/>
      </w:pPr>
      <w:r>
        <w:rPr>
          <w:spacing w:val="-2"/>
        </w:rPr>
        <w:t>1165.</w:t>
      </w:r>
    </w:p>
    <w:p>
      <w:pPr>
        <w:pStyle w:val="BodyText"/>
        <w:spacing w:line="295" w:lineRule="exact"/>
      </w:pPr>
      <w:r>
        <w:rPr/>
        <w:t>Pháp</w:t>
      </w:r>
      <w:r>
        <w:rPr>
          <w:spacing w:val="-5"/>
        </w:rPr>
        <w:t> </w:t>
      </w:r>
      <w:r>
        <w:rPr/>
        <w:t>tương</w:t>
      </w:r>
      <w:r>
        <w:rPr>
          <w:spacing w:val="-5"/>
        </w:rPr>
        <w:t> </w:t>
      </w:r>
      <w:r>
        <w:rPr/>
        <w:t>ưng</w:t>
      </w:r>
      <w:r>
        <w:rPr>
          <w:spacing w:val="-3"/>
        </w:rPr>
        <w:t> </w:t>
      </w:r>
      <w:r>
        <w:rPr/>
        <w:t>lạc</w:t>
      </w:r>
      <w:r>
        <w:rPr>
          <w:spacing w:val="-5"/>
        </w:rPr>
        <w:t> </w:t>
      </w:r>
      <w:r>
        <w:rPr/>
        <w:t>thọ</w:t>
      </w:r>
      <w:r>
        <w:rPr>
          <w:spacing w:val="-1"/>
        </w:rPr>
        <w:t> </w:t>
      </w:r>
      <w:r>
        <w:rPr/>
        <w:t>làm</w:t>
      </w:r>
      <w:r>
        <w:rPr>
          <w:spacing w:val="-7"/>
        </w:rPr>
        <w:t> </w:t>
      </w:r>
      <w:r>
        <w:rPr/>
        <w:t>duyên</w:t>
      </w:r>
      <w:r>
        <w:rPr>
          <w:spacing w:val="-1"/>
        </w:rPr>
        <w:t> </w:t>
      </w:r>
      <w:r>
        <w:rPr/>
        <w:t>cho</w:t>
      </w:r>
      <w:r>
        <w:rPr>
          <w:spacing w:val="-5"/>
        </w:rPr>
        <w:t> </w:t>
      </w:r>
      <w:r>
        <w:rPr/>
        <w:t>pháp</w:t>
      </w:r>
      <w:r>
        <w:rPr>
          <w:spacing w:val="-4"/>
        </w:rPr>
        <w:t> </w:t>
      </w:r>
      <w:r>
        <w:rPr/>
        <w:t>tương</w:t>
      </w:r>
      <w:r>
        <w:rPr>
          <w:spacing w:val="-4"/>
        </w:rPr>
        <w:t> </w:t>
      </w:r>
      <w:r>
        <w:rPr/>
        <w:t>ưng</w:t>
      </w:r>
      <w:r>
        <w:rPr>
          <w:spacing w:val="-5"/>
        </w:rPr>
        <w:t> </w:t>
      </w:r>
      <w:r>
        <w:rPr/>
        <w:t>lạc</w:t>
      </w:r>
      <w:r>
        <w:rPr>
          <w:spacing w:val="-5"/>
        </w:rPr>
        <w:t> </w:t>
      </w:r>
      <w:r>
        <w:rPr/>
        <w:t>thọ</w:t>
      </w:r>
      <w:r>
        <w:rPr>
          <w:spacing w:val="-3"/>
        </w:rPr>
        <w:t> </w:t>
      </w:r>
      <w:r>
        <w:rPr/>
        <w:t>bằng</w:t>
      </w:r>
      <w:r>
        <w:rPr>
          <w:spacing w:val="-2"/>
        </w:rPr>
        <w:t> </w:t>
      </w:r>
      <w:r>
        <w:rPr/>
        <w:t>Đồng</w:t>
      </w:r>
      <w:r>
        <w:rPr>
          <w:spacing w:val="-5"/>
        </w:rPr>
        <w:t> </w:t>
      </w:r>
      <w:r>
        <w:rPr/>
        <w:t>sanh</w:t>
      </w:r>
      <w:r>
        <w:rPr>
          <w:spacing w:val="-4"/>
        </w:rPr>
        <w:t> </w:t>
      </w:r>
      <w:r>
        <w:rPr>
          <w:spacing w:val="-2"/>
        </w:rPr>
        <w:t>duyên:</w:t>
      </w:r>
    </w:p>
    <w:p>
      <w:pPr>
        <w:pStyle w:val="ListParagraph"/>
        <w:numPr>
          <w:ilvl w:val="0"/>
          <w:numId w:val="119"/>
        </w:numPr>
        <w:tabs>
          <w:tab w:pos="1135" w:val="left" w:leader="none"/>
        </w:tabs>
        <w:spacing w:line="240" w:lineRule="auto" w:before="0" w:after="0"/>
        <w:ind w:left="1135" w:right="137" w:hanging="286"/>
        <w:jc w:val="left"/>
        <w:rPr>
          <w:sz w:val="26"/>
        </w:rPr>
      </w:pPr>
      <w:r>
        <w:rPr>
          <w:sz w:val="26"/>
        </w:rPr>
        <w:t>1</w:t>
      </w:r>
      <w:r>
        <w:rPr>
          <w:spacing w:val="-3"/>
          <w:sz w:val="26"/>
        </w:rPr>
        <w:t> </w:t>
      </w:r>
      <w:r>
        <w:rPr>
          <w:sz w:val="26"/>
        </w:rPr>
        <w:t>uẩn tương</w:t>
      </w:r>
      <w:r>
        <w:rPr>
          <w:spacing w:val="-2"/>
          <w:sz w:val="26"/>
        </w:rPr>
        <w:t> </w:t>
      </w:r>
      <w:r>
        <w:rPr>
          <w:sz w:val="26"/>
        </w:rPr>
        <w:t>ưng</w:t>
      </w:r>
      <w:r>
        <w:rPr>
          <w:spacing w:val="-1"/>
          <w:sz w:val="26"/>
        </w:rPr>
        <w:t> </w:t>
      </w:r>
      <w:r>
        <w:rPr>
          <w:sz w:val="26"/>
        </w:rPr>
        <w:t>lạc thọ</w:t>
      </w:r>
      <w:r>
        <w:rPr>
          <w:spacing w:val="-1"/>
          <w:sz w:val="26"/>
        </w:rPr>
        <w:t> </w:t>
      </w:r>
      <w:r>
        <w:rPr>
          <w:sz w:val="26"/>
        </w:rPr>
        <w:t>làm</w:t>
      </w:r>
      <w:r>
        <w:rPr>
          <w:spacing w:val="-2"/>
          <w:sz w:val="26"/>
        </w:rPr>
        <w:t> </w:t>
      </w:r>
      <w:r>
        <w:rPr>
          <w:sz w:val="26"/>
        </w:rPr>
        <w:t>làm</w:t>
      </w:r>
      <w:r>
        <w:rPr>
          <w:spacing w:val="-3"/>
          <w:sz w:val="26"/>
        </w:rPr>
        <w:t> </w:t>
      </w:r>
      <w:r>
        <w:rPr>
          <w:sz w:val="26"/>
        </w:rPr>
        <w:t>duyên cho 2 uẩn</w:t>
      </w:r>
      <w:r>
        <w:rPr>
          <w:spacing w:val="-3"/>
          <w:sz w:val="26"/>
        </w:rPr>
        <w:t> </w:t>
      </w:r>
      <w:r>
        <w:rPr>
          <w:sz w:val="26"/>
        </w:rPr>
        <w:t>bằng Đồng</w:t>
      </w:r>
      <w:r>
        <w:rPr>
          <w:spacing w:val="-3"/>
          <w:sz w:val="26"/>
        </w:rPr>
        <w:t> </w:t>
      </w:r>
      <w:r>
        <w:rPr>
          <w:sz w:val="26"/>
        </w:rPr>
        <w:t>sanh</w:t>
      </w:r>
      <w:r>
        <w:rPr>
          <w:spacing w:val="-2"/>
          <w:sz w:val="26"/>
        </w:rPr>
        <w:t> </w:t>
      </w:r>
      <w:r>
        <w:rPr>
          <w:sz w:val="26"/>
        </w:rPr>
        <w:t>duyên,</w:t>
      </w:r>
      <w:r>
        <w:rPr>
          <w:spacing w:val="-3"/>
          <w:sz w:val="26"/>
        </w:rPr>
        <w:t> </w:t>
      </w:r>
      <w:r>
        <w:rPr>
          <w:sz w:val="26"/>
        </w:rPr>
        <w:t>2 uẩn làm duyên cho 1 uẩn bằng Đồng sanh duyên.</w:t>
      </w:r>
    </w:p>
    <w:p>
      <w:pPr>
        <w:pStyle w:val="ListParagraph"/>
        <w:numPr>
          <w:ilvl w:val="0"/>
          <w:numId w:val="119"/>
        </w:numPr>
        <w:tabs>
          <w:tab w:pos="1135" w:val="left" w:leader="none"/>
        </w:tabs>
        <w:spacing w:line="240" w:lineRule="auto" w:before="0" w:after="0"/>
        <w:ind w:left="1135" w:right="139" w:hanging="286"/>
        <w:jc w:val="left"/>
        <w:rPr>
          <w:sz w:val="26"/>
        </w:rPr>
      </w:pPr>
      <w:r>
        <w:rPr>
          <w:sz w:val="26"/>
        </w:rPr>
        <w:t>Sát-na</w:t>
      </w:r>
      <w:r>
        <w:rPr>
          <w:spacing w:val="38"/>
          <w:sz w:val="26"/>
        </w:rPr>
        <w:t> </w:t>
      </w:r>
      <w:r>
        <w:rPr>
          <w:sz w:val="26"/>
        </w:rPr>
        <w:t>tục</w:t>
      </w:r>
      <w:r>
        <w:rPr>
          <w:spacing w:val="38"/>
          <w:sz w:val="26"/>
        </w:rPr>
        <w:t> </w:t>
      </w:r>
      <w:r>
        <w:rPr>
          <w:sz w:val="26"/>
        </w:rPr>
        <w:t>sinh:</w:t>
      </w:r>
      <w:r>
        <w:rPr>
          <w:spacing w:val="38"/>
          <w:sz w:val="26"/>
        </w:rPr>
        <w:t> </w:t>
      </w:r>
      <w:r>
        <w:rPr>
          <w:sz w:val="26"/>
        </w:rPr>
        <w:t>1</w:t>
      </w:r>
      <w:r>
        <w:rPr>
          <w:spacing w:val="39"/>
          <w:sz w:val="26"/>
        </w:rPr>
        <w:t> </w:t>
      </w:r>
      <w:r>
        <w:rPr>
          <w:sz w:val="26"/>
        </w:rPr>
        <w:t>uẩn</w:t>
      </w:r>
      <w:r>
        <w:rPr>
          <w:spacing w:val="39"/>
          <w:sz w:val="26"/>
        </w:rPr>
        <w:t> </w:t>
      </w:r>
      <w:r>
        <w:rPr>
          <w:sz w:val="26"/>
        </w:rPr>
        <w:t>tương</w:t>
      </w:r>
      <w:r>
        <w:rPr>
          <w:spacing w:val="39"/>
          <w:sz w:val="26"/>
        </w:rPr>
        <w:t> </w:t>
      </w:r>
      <w:r>
        <w:rPr>
          <w:sz w:val="26"/>
        </w:rPr>
        <w:t>ưng</w:t>
      </w:r>
      <w:r>
        <w:rPr>
          <w:spacing w:val="38"/>
          <w:sz w:val="26"/>
        </w:rPr>
        <w:t> </w:t>
      </w:r>
      <w:r>
        <w:rPr>
          <w:sz w:val="26"/>
        </w:rPr>
        <w:t>lạc</w:t>
      </w:r>
      <w:r>
        <w:rPr>
          <w:spacing w:val="38"/>
          <w:sz w:val="26"/>
        </w:rPr>
        <w:t> </w:t>
      </w:r>
      <w:r>
        <w:rPr>
          <w:sz w:val="26"/>
        </w:rPr>
        <w:t>thọ</w:t>
      </w:r>
      <w:r>
        <w:rPr>
          <w:spacing w:val="39"/>
          <w:sz w:val="26"/>
        </w:rPr>
        <w:t> </w:t>
      </w:r>
      <w:r>
        <w:rPr>
          <w:sz w:val="26"/>
        </w:rPr>
        <w:t>làm</w:t>
      </w:r>
      <w:r>
        <w:rPr>
          <w:spacing w:val="35"/>
          <w:sz w:val="26"/>
        </w:rPr>
        <w:t> </w:t>
      </w:r>
      <w:r>
        <w:rPr>
          <w:sz w:val="26"/>
        </w:rPr>
        <w:t>duyên</w:t>
      </w:r>
      <w:r>
        <w:rPr>
          <w:spacing w:val="39"/>
          <w:sz w:val="26"/>
        </w:rPr>
        <w:t> </w:t>
      </w:r>
      <w:r>
        <w:rPr>
          <w:sz w:val="26"/>
        </w:rPr>
        <w:t>cho</w:t>
      </w:r>
      <w:r>
        <w:rPr>
          <w:spacing w:val="38"/>
          <w:sz w:val="26"/>
        </w:rPr>
        <w:t> </w:t>
      </w:r>
      <w:r>
        <w:rPr>
          <w:sz w:val="26"/>
        </w:rPr>
        <w:t>2</w:t>
      </w:r>
      <w:r>
        <w:rPr>
          <w:spacing w:val="38"/>
          <w:sz w:val="26"/>
        </w:rPr>
        <w:t> </w:t>
      </w:r>
      <w:r>
        <w:rPr>
          <w:sz w:val="26"/>
        </w:rPr>
        <w:t>uẩn</w:t>
      </w:r>
      <w:r>
        <w:rPr>
          <w:spacing w:val="38"/>
          <w:sz w:val="26"/>
        </w:rPr>
        <w:t> </w:t>
      </w:r>
      <w:r>
        <w:rPr>
          <w:sz w:val="26"/>
        </w:rPr>
        <w:t>bằng</w:t>
      </w:r>
      <w:r>
        <w:rPr>
          <w:spacing w:val="39"/>
          <w:sz w:val="26"/>
        </w:rPr>
        <w:t> </w:t>
      </w:r>
      <w:r>
        <w:rPr>
          <w:sz w:val="26"/>
        </w:rPr>
        <w:t>Đồng</w:t>
      </w:r>
      <w:r>
        <w:rPr>
          <w:spacing w:val="38"/>
          <w:sz w:val="26"/>
        </w:rPr>
        <w:t> </w:t>
      </w:r>
      <w:r>
        <w:rPr>
          <w:sz w:val="26"/>
        </w:rPr>
        <w:t>sanh duyên, 2 uẩn làm duyên cho 1 uẩn bằng Đồng sanh duyên.</w:t>
      </w:r>
    </w:p>
    <w:p>
      <w:pPr>
        <w:pStyle w:val="Heading3"/>
        <w:spacing w:before="6"/>
      </w:pPr>
      <w:r>
        <w:rPr>
          <w:spacing w:val="-2"/>
        </w:rPr>
        <w:t>1166.</w:t>
      </w:r>
    </w:p>
    <w:p>
      <w:pPr>
        <w:pStyle w:val="BodyText"/>
        <w:ind w:right="139"/>
        <w:jc w:val="both"/>
      </w:pPr>
      <w:r>
        <w:rPr/>
        <w:t>Pháp tương ưng khổ thọ làm duyên cho pháp tương ưng khổ thọ bằng Đồng sanh duyên: 1 uẩn tương ưng khổ thọ làm duyên cho 2 uẩn bằng Đồng sanh duyên, 2 uẩn làm duyên cho 1 uẩn bằng Đồng sanh duyên.</w:t>
      </w:r>
    </w:p>
    <w:p>
      <w:pPr>
        <w:pStyle w:val="BodyText"/>
        <w:ind w:left="991"/>
        <w:jc w:val="both"/>
      </w:pPr>
      <w:r>
        <w:rPr/>
        <w:t>Tương</w:t>
      </w:r>
      <w:r>
        <w:rPr>
          <w:spacing w:val="-5"/>
        </w:rPr>
        <w:t> </w:t>
      </w:r>
      <w:r>
        <w:rPr/>
        <w:t>ưng</w:t>
      </w:r>
      <w:r>
        <w:rPr>
          <w:spacing w:val="-4"/>
        </w:rPr>
        <w:t> </w:t>
      </w:r>
      <w:r>
        <w:rPr/>
        <w:t>khổ</w:t>
      </w:r>
      <w:r>
        <w:rPr>
          <w:spacing w:val="-5"/>
        </w:rPr>
        <w:t> </w:t>
      </w:r>
      <w:r>
        <w:rPr/>
        <w:t>thọ</w:t>
      </w:r>
      <w:r>
        <w:rPr>
          <w:spacing w:val="-3"/>
        </w:rPr>
        <w:t> </w:t>
      </w:r>
      <w:r>
        <w:rPr/>
        <w:t>không</w:t>
      </w:r>
      <w:r>
        <w:rPr>
          <w:spacing w:val="-5"/>
        </w:rPr>
        <w:t> </w:t>
      </w:r>
      <w:r>
        <w:rPr/>
        <w:t>có</w:t>
      </w:r>
      <w:r>
        <w:rPr>
          <w:spacing w:val="-4"/>
        </w:rPr>
        <w:t> </w:t>
      </w:r>
      <w:r>
        <w:rPr/>
        <w:t>trong</w:t>
      </w:r>
      <w:r>
        <w:rPr>
          <w:spacing w:val="-5"/>
        </w:rPr>
        <w:t> </w:t>
      </w:r>
      <w:r>
        <w:rPr/>
        <w:t>lúc</w:t>
      </w:r>
      <w:r>
        <w:rPr>
          <w:spacing w:val="-2"/>
        </w:rPr>
        <w:t> </w:t>
      </w:r>
      <w:r>
        <w:rPr/>
        <w:t>tục</w:t>
      </w:r>
      <w:r>
        <w:rPr>
          <w:spacing w:val="-4"/>
        </w:rPr>
        <w:t> sinh.</w:t>
      </w:r>
    </w:p>
    <w:p>
      <w:pPr>
        <w:pStyle w:val="Heading3"/>
        <w:spacing w:before="4"/>
      </w:pPr>
      <w:r>
        <w:rPr>
          <w:spacing w:val="-2"/>
        </w:rPr>
        <w:t>1167.</w:t>
      </w:r>
    </w:p>
    <w:p>
      <w:pPr>
        <w:pStyle w:val="BodyText"/>
      </w:pPr>
      <w:r>
        <w:rPr/>
        <w:t>Pháp tương ưng phi khổ phi lạc thọ làm duyên cho pháp tương ưng phi khổ phi lạc thọ bằng Đồng sanh duyên:</w:t>
      </w:r>
    </w:p>
    <w:p>
      <w:pPr>
        <w:pStyle w:val="ListParagraph"/>
        <w:numPr>
          <w:ilvl w:val="0"/>
          <w:numId w:val="119"/>
        </w:numPr>
        <w:tabs>
          <w:tab w:pos="1135" w:val="left" w:leader="none"/>
        </w:tabs>
        <w:spacing w:line="240" w:lineRule="auto" w:before="0" w:after="0"/>
        <w:ind w:left="1135" w:right="140" w:hanging="286"/>
        <w:jc w:val="left"/>
        <w:rPr>
          <w:sz w:val="26"/>
        </w:rPr>
      </w:pPr>
      <w:r>
        <w:rPr>
          <w:sz w:val="26"/>
        </w:rPr>
        <w:t>1</w:t>
      </w:r>
      <w:r>
        <w:rPr>
          <w:spacing w:val="33"/>
          <w:sz w:val="26"/>
        </w:rPr>
        <w:t> </w:t>
      </w:r>
      <w:r>
        <w:rPr>
          <w:sz w:val="26"/>
        </w:rPr>
        <w:t>uẩn</w:t>
      </w:r>
      <w:r>
        <w:rPr>
          <w:spacing w:val="33"/>
          <w:sz w:val="26"/>
        </w:rPr>
        <w:t> </w:t>
      </w:r>
      <w:r>
        <w:rPr>
          <w:sz w:val="26"/>
        </w:rPr>
        <w:t>tương</w:t>
      </w:r>
      <w:r>
        <w:rPr>
          <w:spacing w:val="33"/>
          <w:sz w:val="26"/>
        </w:rPr>
        <w:t> </w:t>
      </w:r>
      <w:r>
        <w:rPr>
          <w:sz w:val="26"/>
        </w:rPr>
        <w:t>ưng</w:t>
      </w:r>
      <w:r>
        <w:rPr>
          <w:spacing w:val="37"/>
          <w:sz w:val="26"/>
        </w:rPr>
        <w:t> </w:t>
      </w:r>
      <w:r>
        <w:rPr>
          <w:sz w:val="26"/>
        </w:rPr>
        <w:t>phi</w:t>
      </w:r>
      <w:r>
        <w:rPr>
          <w:spacing w:val="36"/>
          <w:sz w:val="26"/>
        </w:rPr>
        <w:t> </w:t>
      </w:r>
      <w:r>
        <w:rPr>
          <w:sz w:val="26"/>
        </w:rPr>
        <w:t>khổ</w:t>
      </w:r>
      <w:r>
        <w:rPr>
          <w:spacing w:val="33"/>
          <w:sz w:val="26"/>
        </w:rPr>
        <w:t> </w:t>
      </w:r>
      <w:r>
        <w:rPr>
          <w:sz w:val="26"/>
        </w:rPr>
        <w:t>phi</w:t>
      </w:r>
      <w:r>
        <w:rPr>
          <w:spacing w:val="36"/>
          <w:sz w:val="26"/>
        </w:rPr>
        <w:t> </w:t>
      </w:r>
      <w:r>
        <w:rPr>
          <w:sz w:val="26"/>
        </w:rPr>
        <w:t>lạc</w:t>
      </w:r>
      <w:r>
        <w:rPr>
          <w:spacing w:val="33"/>
          <w:sz w:val="26"/>
        </w:rPr>
        <w:t> </w:t>
      </w:r>
      <w:r>
        <w:rPr>
          <w:sz w:val="26"/>
        </w:rPr>
        <w:t>thọ</w:t>
      </w:r>
      <w:r>
        <w:rPr>
          <w:spacing w:val="34"/>
          <w:sz w:val="26"/>
        </w:rPr>
        <w:t> </w:t>
      </w:r>
      <w:r>
        <w:rPr>
          <w:sz w:val="26"/>
        </w:rPr>
        <w:t>làm</w:t>
      </w:r>
      <w:r>
        <w:rPr>
          <w:spacing w:val="34"/>
          <w:sz w:val="26"/>
        </w:rPr>
        <w:t> </w:t>
      </w:r>
      <w:r>
        <w:rPr>
          <w:sz w:val="26"/>
        </w:rPr>
        <w:t>làm</w:t>
      </w:r>
      <w:r>
        <w:rPr>
          <w:spacing w:val="33"/>
          <w:sz w:val="26"/>
        </w:rPr>
        <w:t> </w:t>
      </w:r>
      <w:r>
        <w:rPr>
          <w:sz w:val="26"/>
        </w:rPr>
        <w:t>duyên</w:t>
      </w:r>
      <w:r>
        <w:rPr>
          <w:spacing w:val="37"/>
          <w:sz w:val="26"/>
        </w:rPr>
        <w:t> </w:t>
      </w:r>
      <w:r>
        <w:rPr>
          <w:sz w:val="26"/>
        </w:rPr>
        <w:t>cho</w:t>
      </w:r>
      <w:r>
        <w:rPr>
          <w:spacing w:val="36"/>
          <w:sz w:val="26"/>
        </w:rPr>
        <w:t> </w:t>
      </w:r>
      <w:r>
        <w:rPr>
          <w:sz w:val="26"/>
        </w:rPr>
        <w:t>2</w:t>
      </w:r>
      <w:r>
        <w:rPr>
          <w:spacing w:val="34"/>
          <w:sz w:val="26"/>
        </w:rPr>
        <w:t> </w:t>
      </w:r>
      <w:r>
        <w:rPr>
          <w:sz w:val="26"/>
        </w:rPr>
        <w:t>uẩn</w:t>
      </w:r>
      <w:r>
        <w:rPr>
          <w:spacing w:val="36"/>
          <w:sz w:val="26"/>
        </w:rPr>
        <w:t> </w:t>
      </w:r>
      <w:r>
        <w:rPr>
          <w:sz w:val="26"/>
        </w:rPr>
        <w:t>bằng</w:t>
      </w:r>
      <w:r>
        <w:rPr>
          <w:spacing w:val="34"/>
          <w:sz w:val="26"/>
        </w:rPr>
        <w:t> </w:t>
      </w:r>
      <w:r>
        <w:rPr>
          <w:sz w:val="26"/>
        </w:rPr>
        <w:t>Đồng</w:t>
      </w:r>
      <w:r>
        <w:rPr>
          <w:spacing w:val="33"/>
          <w:sz w:val="26"/>
        </w:rPr>
        <w:t> </w:t>
      </w:r>
      <w:r>
        <w:rPr>
          <w:sz w:val="26"/>
        </w:rPr>
        <w:t>sanh duyên, 2 uẩn làm duyên cho 1 uẩn bằng Đồng sanh duyên.</w:t>
      </w:r>
    </w:p>
    <w:p>
      <w:pPr>
        <w:pStyle w:val="ListParagraph"/>
        <w:numPr>
          <w:ilvl w:val="0"/>
          <w:numId w:val="119"/>
        </w:numPr>
        <w:tabs>
          <w:tab w:pos="1135" w:val="left" w:leader="none"/>
        </w:tabs>
        <w:spacing w:line="240" w:lineRule="auto" w:before="0" w:after="0"/>
        <w:ind w:left="1135" w:right="139" w:hanging="286"/>
        <w:jc w:val="left"/>
        <w:rPr>
          <w:sz w:val="26"/>
        </w:rPr>
      </w:pPr>
      <w:r>
        <w:rPr>
          <w:sz w:val="26"/>
        </w:rPr>
        <w:t>Sát-na</w:t>
      </w:r>
      <w:r>
        <w:rPr>
          <w:spacing w:val="31"/>
          <w:sz w:val="26"/>
        </w:rPr>
        <w:t> </w:t>
      </w:r>
      <w:r>
        <w:rPr>
          <w:sz w:val="26"/>
        </w:rPr>
        <w:t>tục</w:t>
      </w:r>
      <w:r>
        <w:rPr>
          <w:spacing w:val="33"/>
          <w:sz w:val="26"/>
        </w:rPr>
        <w:t> </w:t>
      </w:r>
      <w:r>
        <w:rPr>
          <w:sz w:val="26"/>
        </w:rPr>
        <w:t>sinh:</w:t>
      </w:r>
      <w:r>
        <w:rPr>
          <w:spacing w:val="33"/>
          <w:sz w:val="26"/>
        </w:rPr>
        <w:t> </w:t>
      </w:r>
      <w:r>
        <w:rPr>
          <w:sz w:val="26"/>
        </w:rPr>
        <w:t>1</w:t>
      </w:r>
      <w:r>
        <w:rPr>
          <w:spacing w:val="32"/>
          <w:sz w:val="26"/>
        </w:rPr>
        <w:t> </w:t>
      </w:r>
      <w:r>
        <w:rPr>
          <w:sz w:val="26"/>
        </w:rPr>
        <w:t>uẩn</w:t>
      </w:r>
      <w:r>
        <w:rPr>
          <w:spacing w:val="33"/>
          <w:sz w:val="26"/>
        </w:rPr>
        <w:t> </w:t>
      </w:r>
      <w:r>
        <w:rPr>
          <w:sz w:val="26"/>
        </w:rPr>
        <w:t>làm</w:t>
      </w:r>
      <w:r>
        <w:rPr>
          <w:spacing w:val="28"/>
          <w:sz w:val="26"/>
        </w:rPr>
        <w:t> </w:t>
      </w:r>
      <w:r>
        <w:rPr>
          <w:sz w:val="26"/>
        </w:rPr>
        <w:t>duyên</w:t>
      </w:r>
      <w:r>
        <w:rPr>
          <w:spacing w:val="32"/>
          <w:sz w:val="26"/>
        </w:rPr>
        <w:t> </w:t>
      </w:r>
      <w:r>
        <w:rPr>
          <w:sz w:val="26"/>
        </w:rPr>
        <w:t>cho</w:t>
      </w:r>
      <w:r>
        <w:rPr>
          <w:spacing w:val="33"/>
          <w:sz w:val="26"/>
        </w:rPr>
        <w:t> </w:t>
      </w:r>
      <w:r>
        <w:rPr>
          <w:sz w:val="26"/>
        </w:rPr>
        <w:t>2</w:t>
      </w:r>
      <w:r>
        <w:rPr>
          <w:spacing w:val="31"/>
          <w:sz w:val="26"/>
        </w:rPr>
        <w:t> </w:t>
      </w:r>
      <w:r>
        <w:rPr>
          <w:sz w:val="26"/>
        </w:rPr>
        <w:t>uẩn</w:t>
      </w:r>
      <w:r>
        <w:rPr>
          <w:spacing w:val="33"/>
          <w:sz w:val="26"/>
        </w:rPr>
        <w:t> </w:t>
      </w:r>
      <w:r>
        <w:rPr>
          <w:sz w:val="26"/>
        </w:rPr>
        <w:t>tương</w:t>
      </w:r>
      <w:r>
        <w:rPr>
          <w:spacing w:val="30"/>
          <w:sz w:val="26"/>
        </w:rPr>
        <w:t> </w:t>
      </w:r>
      <w:r>
        <w:rPr>
          <w:sz w:val="26"/>
        </w:rPr>
        <w:t>ưng</w:t>
      </w:r>
      <w:r>
        <w:rPr>
          <w:spacing w:val="33"/>
          <w:sz w:val="26"/>
        </w:rPr>
        <w:t> </w:t>
      </w:r>
      <w:r>
        <w:rPr>
          <w:sz w:val="26"/>
        </w:rPr>
        <w:t>phi</w:t>
      </w:r>
      <w:r>
        <w:rPr>
          <w:spacing w:val="31"/>
          <w:sz w:val="26"/>
        </w:rPr>
        <w:t> </w:t>
      </w:r>
      <w:r>
        <w:rPr>
          <w:sz w:val="26"/>
        </w:rPr>
        <w:t>khổ</w:t>
      </w:r>
      <w:r>
        <w:rPr>
          <w:spacing w:val="31"/>
          <w:sz w:val="26"/>
        </w:rPr>
        <w:t> </w:t>
      </w:r>
      <w:r>
        <w:rPr>
          <w:sz w:val="26"/>
        </w:rPr>
        <w:t>phi</w:t>
      </w:r>
      <w:r>
        <w:rPr>
          <w:spacing w:val="32"/>
          <w:sz w:val="26"/>
        </w:rPr>
        <w:t> </w:t>
      </w:r>
      <w:r>
        <w:rPr>
          <w:sz w:val="26"/>
        </w:rPr>
        <w:t>lạc</w:t>
      </w:r>
      <w:r>
        <w:rPr>
          <w:spacing w:val="31"/>
          <w:sz w:val="26"/>
        </w:rPr>
        <w:t> </w:t>
      </w:r>
      <w:r>
        <w:rPr>
          <w:sz w:val="26"/>
        </w:rPr>
        <w:t>thọ</w:t>
      </w:r>
      <w:r>
        <w:rPr>
          <w:spacing w:val="32"/>
          <w:sz w:val="26"/>
        </w:rPr>
        <w:t> </w:t>
      </w:r>
      <w:r>
        <w:rPr>
          <w:sz w:val="26"/>
        </w:rPr>
        <w:t>bằng Đồng sanh duyên, 2 uẩn làm duyên cho 1 uẩn bằng Đồng sanh duyên.</w:t>
      </w:r>
    </w:p>
    <w:p>
      <w:pPr>
        <w:pStyle w:val="Heading3"/>
        <w:spacing w:before="3"/>
      </w:pPr>
      <w:r>
        <w:rPr>
          <w:spacing w:val="-2"/>
        </w:rPr>
        <w:t>1168.</w:t>
      </w:r>
    </w:p>
    <w:p>
      <w:pPr>
        <w:pStyle w:val="BodyText"/>
      </w:pPr>
      <w:r>
        <w:rPr/>
        <w:t>Pháp</w:t>
      </w:r>
      <w:r>
        <w:rPr>
          <w:spacing w:val="40"/>
        </w:rPr>
        <w:t> </w:t>
      </w:r>
      <w:r>
        <w:rPr/>
        <w:t>tương</w:t>
      </w:r>
      <w:r>
        <w:rPr>
          <w:spacing w:val="61"/>
        </w:rPr>
        <w:t> </w:t>
      </w:r>
      <w:r>
        <w:rPr/>
        <w:t>ưng</w:t>
      </w:r>
      <w:r>
        <w:rPr>
          <w:spacing w:val="40"/>
        </w:rPr>
        <w:t> </w:t>
      </w:r>
      <w:r>
        <w:rPr/>
        <w:t>lạc</w:t>
      </w:r>
      <w:r>
        <w:rPr>
          <w:spacing w:val="61"/>
        </w:rPr>
        <w:t> </w:t>
      </w:r>
      <w:r>
        <w:rPr/>
        <w:t>thọ</w:t>
      </w:r>
      <w:r>
        <w:rPr>
          <w:spacing w:val="61"/>
        </w:rPr>
        <w:t> </w:t>
      </w:r>
      <w:r>
        <w:rPr/>
        <w:t>làm</w:t>
      </w:r>
      <w:r>
        <w:rPr>
          <w:spacing w:val="40"/>
        </w:rPr>
        <w:t> </w:t>
      </w:r>
      <w:r>
        <w:rPr/>
        <w:t>duyên</w:t>
      </w:r>
      <w:r>
        <w:rPr>
          <w:spacing w:val="62"/>
        </w:rPr>
        <w:t> </w:t>
      </w:r>
      <w:r>
        <w:rPr/>
        <w:t>cho</w:t>
      </w:r>
      <w:r>
        <w:rPr>
          <w:spacing w:val="40"/>
        </w:rPr>
        <w:t> </w:t>
      </w:r>
      <w:r>
        <w:rPr/>
        <w:t>pháp</w:t>
      </w:r>
      <w:r>
        <w:rPr>
          <w:spacing w:val="60"/>
        </w:rPr>
        <w:t> </w:t>
      </w:r>
      <w:r>
        <w:rPr/>
        <w:t>tương</w:t>
      </w:r>
      <w:r>
        <w:rPr>
          <w:spacing w:val="40"/>
        </w:rPr>
        <w:t> </w:t>
      </w:r>
      <w:r>
        <w:rPr/>
        <w:t>ưng</w:t>
      </w:r>
      <w:r>
        <w:rPr>
          <w:spacing w:val="61"/>
        </w:rPr>
        <w:t> </w:t>
      </w:r>
      <w:r>
        <w:rPr/>
        <w:t>lạc</w:t>
      </w:r>
      <w:r>
        <w:rPr>
          <w:spacing w:val="40"/>
        </w:rPr>
        <w:t> </w:t>
      </w:r>
      <w:r>
        <w:rPr/>
        <w:t>thọ</w:t>
      </w:r>
      <w:r>
        <w:rPr>
          <w:spacing w:val="63"/>
        </w:rPr>
        <w:t> </w:t>
      </w:r>
      <w:r>
        <w:rPr/>
        <w:t>bằng</w:t>
      </w:r>
      <w:r>
        <w:rPr>
          <w:spacing w:val="40"/>
        </w:rPr>
        <w:t> </w:t>
      </w:r>
      <w:r>
        <w:rPr/>
        <w:t>Hỗ</w:t>
      </w:r>
      <w:r>
        <w:rPr>
          <w:spacing w:val="40"/>
        </w:rPr>
        <w:t> </w:t>
      </w:r>
      <w:r>
        <w:rPr/>
        <w:t>tương duyên,... Y chỉ duyên (Hỗ tương duyên, Y chỉ duyên cũng như Đồng sanh duyên).</w:t>
      </w:r>
    </w:p>
    <w:p>
      <w:pPr>
        <w:pStyle w:val="Heading3"/>
        <w:spacing w:before="4"/>
      </w:pPr>
      <w:r>
        <w:rPr>
          <w:spacing w:val="-2"/>
        </w:rPr>
        <w:t>1169.</w:t>
      </w:r>
    </w:p>
    <w:p>
      <w:pPr>
        <w:pStyle w:val="BodyText"/>
      </w:pPr>
      <w:r>
        <w:rPr/>
        <w:t>Pháp tương ưng lạc thọ làm duyên cho pháp</w:t>
      </w:r>
      <w:r>
        <w:rPr>
          <w:spacing w:val="18"/>
        </w:rPr>
        <w:t> </w:t>
      </w:r>
      <w:r>
        <w:rPr/>
        <w:t>tương ưng lạc thọ bằng Cận</w:t>
      </w:r>
      <w:r>
        <w:rPr>
          <w:spacing w:val="18"/>
        </w:rPr>
        <w:t> </w:t>
      </w:r>
      <w:r>
        <w:rPr/>
        <w:t>y duyên có</w:t>
      </w:r>
      <w:r>
        <w:rPr>
          <w:spacing w:val="80"/>
        </w:rPr>
        <w:t> </w:t>
      </w:r>
      <w:r>
        <w:rPr/>
        <w:t>Cảnh cận y, Vô gián cận y và Thuần cận y:</w:t>
      </w:r>
    </w:p>
    <w:p>
      <w:pPr>
        <w:pStyle w:val="ListParagraph"/>
        <w:numPr>
          <w:ilvl w:val="0"/>
          <w:numId w:val="119"/>
        </w:numPr>
        <w:tabs>
          <w:tab w:pos="1135" w:val="left" w:leader="none"/>
        </w:tabs>
        <w:spacing w:line="240" w:lineRule="auto" w:before="0" w:after="0"/>
        <w:ind w:left="1135" w:right="135" w:hanging="286"/>
        <w:jc w:val="both"/>
        <w:rPr>
          <w:sz w:val="26"/>
        </w:rPr>
      </w:pPr>
      <w:r>
        <w:rPr>
          <w:sz w:val="26"/>
        </w:rPr>
        <w:t>Thuần cận y</w:t>
      </w:r>
      <w:r>
        <w:rPr>
          <w:spacing w:val="-4"/>
          <w:sz w:val="26"/>
        </w:rPr>
        <w:t> </w:t>
      </w:r>
      <w:r>
        <w:rPr>
          <w:sz w:val="26"/>
        </w:rPr>
        <w:t>như là nương đức tin tương ưng lạc thọ mạnh</w:t>
      </w:r>
      <w:r>
        <w:rPr>
          <w:spacing w:val="-1"/>
          <w:sz w:val="26"/>
        </w:rPr>
        <w:t> </w:t>
      </w:r>
      <w:r>
        <w:rPr>
          <w:sz w:val="26"/>
        </w:rPr>
        <w:t>có thể bố thí,</w:t>
      </w:r>
      <w:r>
        <w:rPr>
          <w:spacing w:val="-1"/>
          <w:sz w:val="26"/>
        </w:rPr>
        <w:t> </w:t>
      </w:r>
      <w:r>
        <w:rPr>
          <w:sz w:val="26"/>
        </w:rPr>
        <w:t>nguyện</w:t>
      </w:r>
      <w:r>
        <w:rPr>
          <w:spacing w:val="-1"/>
          <w:sz w:val="26"/>
        </w:rPr>
        <w:t> </w:t>
      </w:r>
      <w:r>
        <w:rPr>
          <w:sz w:val="26"/>
        </w:rPr>
        <w:t>giữ ngũ giới, thọ trì thanh tịnh giới có thể làm cho thiền tương ưng lạc thọ phát sanh, pháp quán phát sanh, đạo phát sanh, thông phát sanh, có thể nhập thiền đặng, gầy ngã mạng, chấp cúng tế tà kiến bằng tâm tương ưng lạc thọ.</w:t>
      </w:r>
    </w:p>
    <w:p>
      <w:pPr>
        <w:pStyle w:val="ListParagraph"/>
        <w:numPr>
          <w:ilvl w:val="0"/>
          <w:numId w:val="119"/>
        </w:numPr>
        <w:tabs>
          <w:tab w:pos="1135" w:val="left" w:leader="none"/>
        </w:tabs>
        <w:spacing w:line="240" w:lineRule="auto" w:before="0" w:after="0"/>
        <w:ind w:left="1135" w:right="132" w:hanging="286"/>
        <w:jc w:val="both"/>
        <w:rPr>
          <w:sz w:val="26"/>
        </w:rPr>
      </w:pPr>
      <w:r>
        <w:rPr>
          <w:sz w:val="26"/>
        </w:rPr>
        <w:t>Móng giới tương ưng lạc thọ mạnh có thể văn, xả, trí, ái, si, ngã mạn, tà kiến, hy vọng... nương thân thức đồng sanh lạc mạnh có thể bố thí, tóm tắt... làm cho nhập thiền đặng bằng tâm tương ưng lạc thọ.</w:t>
      </w:r>
    </w:p>
    <w:p>
      <w:pPr>
        <w:pStyle w:val="ListParagraph"/>
        <w:numPr>
          <w:ilvl w:val="0"/>
          <w:numId w:val="119"/>
        </w:numPr>
        <w:tabs>
          <w:tab w:pos="1135" w:val="left" w:leader="none"/>
        </w:tabs>
        <w:spacing w:line="240" w:lineRule="auto" w:before="0" w:after="0"/>
        <w:ind w:left="1135" w:right="134" w:hanging="286"/>
        <w:jc w:val="both"/>
        <w:rPr>
          <w:sz w:val="26"/>
        </w:rPr>
      </w:pPr>
      <w:r>
        <w:rPr>
          <w:sz w:val="26"/>
        </w:rPr>
        <w:t>Trong phần có đức tin thành năm thứ nên thêm câu gây ngã mạn, chấp cứng, tà</w:t>
      </w:r>
      <w:r>
        <w:rPr>
          <w:spacing w:val="40"/>
          <w:sz w:val="26"/>
        </w:rPr>
        <w:t> </w:t>
      </w:r>
      <w:r>
        <w:rPr>
          <w:sz w:val="26"/>
        </w:rPr>
        <w:t>kiến, còn ngoài ra không nên thêm.</w:t>
      </w:r>
    </w:p>
    <w:p>
      <w:pPr>
        <w:pStyle w:val="ListParagraph"/>
        <w:numPr>
          <w:ilvl w:val="0"/>
          <w:numId w:val="119"/>
        </w:numPr>
        <w:tabs>
          <w:tab w:pos="1135" w:val="left" w:leader="none"/>
        </w:tabs>
        <w:spacing w:line="240" w:lineRule="auto" w:before="0" w:after="0"/>
        <w:ind w:left="1135" w:right="137" w:hanging="286"/>
        <w:jc w:val="both"/>
        <w:rPr>
          <w:sz w:val="26"/>
        </w:rPr>
      </w:pPr>
      <w:r>
        <w:rPr>
          <w:sz w:val="26"/>
        </w:rPr>
        <w:t>Thu đạo, vọng ngôn, lưỡng thiệt, ác khẩu, ỷ ngữ, đức tin... tương ưng lạc thọ, giới, văn, xả, trí, ái, si, ngã mạn, tà kiến,vọng dục... tương ưng lạc thọ và thân thức đồng sanh lạc làm duyên cho tín, giới, văn, xả, trí, ái, si, ngã mạn, tà kiến,vọng dục,</w:t>
      </w:r>
      <w:r>
        <w:rPr>
          <w:spacing w:val="80"/>
          <w:sz w:val="26"/>
        </w:rPr>
        <w:t> </w:t>
      </w:r>
      <w:r>
        <w:rPr>
          <w:sz w:val="26"/>
        </w:rPr>
        <w:t>tương ưng lạc thọ luôn thân thức đồng sanh lạc cùng tất cả uẩn tương ưng lạc thọ bằng Cận y duyên.</w:t>
      </w:r>
    </w:p>
    <w:p>
      <w:pPr>
        <w:pStyle w:val="Heading3"/>
        <w:spacing w:line="295" w:lineRule="exact" w:before="4"/>
      </w:pPr>
      <w:r>
        <w:rPr>
          <w:spacing w:val="-2"/>
        </w:rPr>
        <w:t>1170.</w:t>
      </w:r>
    </w:p>
    <w:p>
      <w:pPr>
        <w:pStyle w:val="BodyText"/>
        <w:spacing w:line="295" w:lineRule="exact"/>
      </w:pPr>
      <w:r>
        <w:rPr/>
        <w:t>Pháp</w:t>
      </w:r>
      <w:r>
        <w:rPr>
          <w:spacing w:val="-5"/>
        </w:rPr>
        <w:t> </w:t>
      </w:r>
      <w:r>
        <w:rPr/>
        <w:t>tương</w:t>
      </w:r>
      <w:r>
        <w:rPr>
          <w:spacing w:val="-5"/>
        </w:rPr>
        <w:t> </w:t>
      </w:r>
      <w:r>
        <w:rPr/>
        <w:t>ưng</w:t>
      </w:r>
      <w:r>
        <w:rPr>
          <w:spacing w:val="-3"/>
        </w:rPr>
        <w:t> </w:t>
      </w:r>
      <w:r>
        <w:rPr/>
        <w:t>lạc</w:t>
      </w:r>
      <w:r>
        <w:rPr>
          <w:spacing w:val="-5"/>
        </w:rPr>
        <w:t> </w:t>
      </w:r>
      <w:r>
        <w:rPr/>
        <w:t>thọ làm</w:t>
      </w:r>
      <w:r>
        <w:rPr>
          <w:spacing w:val="-7"/>
        </w:rPr>
        <w:t> </w:t>
      </w:r>
      <w:r>
        <w:rPr/>
        <w:t>duyên</w:t>
      </w:r>
      <w:r>
        <w:rPr>
          <w:spacing w:val="-1"/>
        </w:rPr>
        <w:t> </w:t>
      </w:r>
      <w:r>
        <w:rPr/>
        <w:t>cho</w:t>
      </w:r>
      <w:r>
        <w:rPr>
          <w:spacing w:val="-5"/>
        </w:rPr>
        <w:t> </w:t>
      </w:r>
      <w:r>
        <w:rPr/>
        <w:t>pháp</w:t>
      </w:r>
      <w:r>
        <w:rPr>
          <w:spacing w:val="-4"/>
        </w:rPr>
        <w:t> </w:t>
      </w:r>
      <w:r>
        <w:rPr/>
        <w:t>tương</w:t>
      </w:r>
      <w:r>
        <w:rPr>
          <w:spacing w:val="-4"/>
        </w:rPr>
        <w:t> </w:t>
      </w:r>
      <w:r>
        <w:rPr/>
        <w:t>ưng</w:t>
      </w:r>
      <w:r>
        <w:rPr>
          <w:spacing w:val="-4"/>
        </w:rPr>
        <w:t> </w:t>
      </w:r>
      <w:r>
        <w:rPr/>
        <w:t>khổ</w:t>
      </w:r>
      <w:r>
        <w:rPr>
          <w:spacing w:val="-3"/>
        </w:rPr>
        <w:t> </w:t>
      </w:r>
      <w:r>
        <w:rPr/>
        <w:t>thọ</w:t>
      </w:r>
      <w:r>
        <w:rPr>
          <w:spacing w:val="-4"/>
        </w:rPr>
        <w:t> </w:t>
      </w:r>
      <w:r>
        <w:rPr/>
        <w:t>bằng</w:t>
      </w:r>
      <w:r>
        <w:rPr>
          <w:spacing w:val="-2"/>
        </w:rPr>
        <w:t> </w:t>
      </w:r>
      <w:r>
        <w:rPr/>
        <w:t>Cận y</w:t>
      </w:r>
      <w:r>
        <w:rPr>
          <w:spacing w:val="-8"/>
        </w:rPr>
        <w:t> </w:t>
      </w:r>
      <w:r>
        <w:rPr>
          <w:spacing w:val="-2"/>
        </w:rPr>
        <w:t>duyên:</w:t>
      </w:r>
    </w:p>
    <w:p>
      <w:pPr>
        <w:pStyle w:val="BodyText"/>
        <w:spacing w:after="0" w:line="295" w:lineRule="exact"/>
        <w:sectPr>
          <w:pgSz w:w="11630" w:h="16450"/>
          <w:pgMar w:header="811" w:footer="0" w:top="1160" w:bottom="280" w:left="708" w:right="850"/>
        </w:sectPr>
      </w:pPr>
    </w:p>
    <w:p>
      <w:pPr>
        <w:pStyle w:val="ListParagraph"/>
        <w:numPr>
          <w:ilvl w:val="0"/>
          <w:numId w:val="119"/>
        </w:numPr>
        <w:tabs>
          <w:tab w:pos="1135" w:val="left" w:leader="none"/>
        </w:tabs>
        <w:spacing w:line="240" w:lineRule="auto" w:before="232" w:after="0"/>
        <w:ind w:left="1135" w:right="139" w:hanging="286"/>
        <w:jc w:val="both"/>
        <w:rPr>
          <w:sz w:val="26"/>
        </w:rPr>
      </w:pPr>
      <w:r>
        <w:rPr>
          <w:sz w:val="26"/>
        </w:rPr>
        <w:t>Thuần cận y như là: Nương đức tin tương ưng lạc thọ mạnh có thể tự làm cho sôi nổi nóng nảy chịu khổ tìm tòi thành căn bản.</w:t>
      </w:r>
    </w:p>
    <w:p>
      <w:pPr>
        <w:pStyle w:val="ListParagraph"/>
        <w:numPr>
          <w:ilvl w:val="0"/>
          <w:numId w:val="119"/>
        </w:numPr>
        <w:tabs>
          <w:tab w:pos="1135" w:val="left" w:leader="none"/>
        </w:tabs>
        <w:spacing w:line="240" w:lineRule="auto" w:before="0" w:after="0"/>
        <w:ind w:left="1135" w:right="140" w:hanging="286"/>
        <w:jc w:val="both"/>
        <w:rPr>
          <w:sz w:val="26"/>
        </w:rPr>
      </w:pPr>
      <w:r>
        <w:rPr>
          <w:sz w:val="26"/>
        </w:rPr>
        <w:t>Nương giới, văn, xả, trí tương ưng lạc thọ có thể làm cho sôi nổi nóng nảy</w:t>
      </w:r>
      <w:r>
        <w:rPr>
          <w:spacing w:val="-1"/>
          <w:sz w:val="26"/>
        </w:rPr>
        <w:t> </w:t>
      </w:r>
      <w:r>
        <w:rPr>
          <w:sz w:val="26"/>
        </w:rPr>
        <w:t>chịu khổ tìm tòi thành căn bản.</w:t>
      </w:r>
    </w:p>
    <w:p>
      <w:pPr>
        <w:pStyle w:val="ListParagraph"/>
        <w:numPr>
          <w:ilvl w:val="0"/>
          <w:numId w:val="119"/>
        </w:numPr>
        <w:tabs>
          <w:tab w:pos="1135" w:val="left" w:leader="none"/>
        </w:tabs>
        <w:spacing w:line="240" w:lineRule="auto" w:before="0" w:after="0"/>
        <w:ind w:left="1135" w:right="137" w:hanging="286"/>
        <w:jc w:val="both"/>
        <w:rPr>
          <w:sz w:val="26"/>
        </w:rPr>
      </w:pPr>
      <w:r>
        <w:rPr>
          <w:sz w:val="26"/>
        </w:rPr>
        <w:t>Nương ái tương ưng lạc thọ mạnh có thể si, ngã mạn, tà kiến, vọng dục... nương</w:t>
      </w:r>
      <w:r>
        <w:rPr>
          <w:spacing w:val="40"/>
          <w:sz w:val="26"/>
        </w:rPr>
        <w:t> </w:t>
      </w:r>
      <w:r>
        <w:rPr>
          <w:sz w:val="26"/>
        </w:rPr>
        <w:t>thân thức đồng sanh lạc mạnh có thể sát sanh, thu đạo, vọng ngôn, lưỡng thiệt, ác khẩu, ỷ ngữ, cắt đứt giao thông, cướp giựt tổng quát, cướp giựt từng nhà, chặn đường vắng, tìm kiếm vợ người, giết dân vườn, người chợ, sát phụ, sát mẫu, giết la hán, chích máu mình Phật, phá hòa hợp Tăng với tâm tương ưng khổ thọ.</w:t>
      </w:r>
    </w:p>
    <w:p>
      <w:pPr>
        <w:pStyle w:val="ListParagraph"/>
        <w:numPr>
          <w:ilvl w:val="0"/>
          <w:numId w:val="119"/>
        </w:numPr>
        <w:tabs>
          <w:tab w:pos="1135" w:val="left" w:leader="none"/>
        </w:tabs>
        <w:spacing w:line="240" w:lineRule="auto" w:before="0" w:after="0"/>
        <w:ind w:left="1135" w:right="139" w:hanging="286"/>
        <w:jc w:val="both"/>
        <w:rPr>
          <w:sz w:val="26"/>
        </w:rPr>
      </w:pPr>
      <w:r>
        <w:rPr>
          <w:sz w:val="26"/>
        </w:rPr>
        <w:t>Nương đức tin lạc thọ mạnh có thể trì giới, đa văn, xả, trí, ái, si, ngã mạn, tà kiến, vọng dục... thân thức đồng sanh lạc làm duyên cho ưu... si, thân thức đồng sanh</w:t>
      </w:r>
      <w:r>
        <w:rPr>
          <w:spacing w:val="40"/>
          <w:sz w:val="26"/>
        </w:rPr>
        <w:t> </w:t>
      </w:r>
      <w:r>
        <w:rPr>
          <w:sz w:val="26"/>
        </w:rPr>
        <w:t>khổ, tất cả uẩn tương ưng khổ thọ bằng Cận y duyên.</w:t>
      </w:r>
    </w:p>
    <w:p>
      <w:pPr>
        <w:pStyle w:val="Heading3"/>
        <w:spacing w:before="6"/>
      </w:pPr>
      <w:r>
        <w:rPr>
          <w:spacing w:val="-2"/>
        </w:rPr>
        <w:t>1171.</w:t>
      </w:r>
    </w:p>
    <w:p>
      <w:pPr>
        <w:pStyle w:val="BodyText"/>
      </w:pPr>
      <w:r>
        <w:rPr/>
        <w:t>Pháp tương ưng lạc thọ làm duyên cho pháp tương ưng phi khổ phi lạc thọ bằng Cận y duyên có Cảnh cận y, Vô gián cận y và Thuần cận y:</w:t>
      </w:r>
    </w:p>
    <w:p>
      <w:pPr>
        <w:pStyle w:val="ListParagraph"/>
        <w:numPr>
          <w:ilvl w:val="0"/>
          <w:numId w:val="119"/>
        </w:numPr>
        <w:tabs>
          <w:tab w:pos="1135" w:val="left" w:leader="none"/>
        </w:tabs>
        <w:spacing w:line="240" w:lineRule="auto" w:before="0" w:after="0"/>
        <w:ind w:left="1135" w:right="137" w:hanging="286"/>
        <w:jc w:val="both"/>
        <w:rPr>
          <w:sz w:val="26"/>
        </w:rPr>
      </w:pPr>
      <w:r>
        <w:rPr>
          <w:sz w:val="26"/>
        </w:rPr>
        <w:t>Thuần cận y</w:t>
      </w:r>
      <w:r>
        <w:rPr>
          <w:spacing w:val="-3"/>
          <w:sz w:val="26"/>
        </w:rPr>
        <w:t> </w:t>
      </w:r>
      <w:r>
        <w:rPr>
          <w:sz w:val="26"/>
        </w:rPr>
        <w:t>như là nương đức tin tuơng ưng lạc thọ mạnh có thể bố thí, nguyện giữ ngũ giới, thọ trì thanh tịnh giới bằng tâm tương ưng phi khổ phi lạc thọ có thể làm cho thiền sanh ra, pháp quán sanh ra, đạo sanh ra, thông sanh ra, nhập thiền đặng cho đến gầy ngã mạn, chấp cứng tà kiến đều bằng tâm tương ưng phi khổ phi lạc </w:t>
      </w:r>
      <w:r>
        <w:rPr>
          <w:spacing w:val="-4"/>
          <w:sz w:val="26"/>
        </w:rPr>
        <w:t>thọ.</w:t>
      </w:r>
    </w:p>
    <w:p>
      <w:pPr>
        <w:pStyle w:val="ListParagraph"/>
        <w:numPr>
          <w:ilvl w:val="0"/>
          <w:numId w:val="119"/>
        </w:numPr>
        <w:tabs>
          <w:tab w:pos="1135" w:val="left" w:leader="none"/>
        </w:tabs>
        <w:spacing w:line="240" w:lineRule="auto" w:before="0" w:after="0"/>
        <w:ind w:left="1135" w:right="138" w:hanging="286"/>
        <w:jc w:val="both"/>
        <w:rPr>
          <w:sz w:val="26"/>
        </w:rPr>
      </w:pPr>
      <w:r>
        <w:rPr>
          <w:sz w:val="26"/>
        </w:rPr>
        <w:t>Trì giới nương tương ưng lạc thọ mạnh có thể đa văn, xả, trí, ái, si, ngã mạn, chấp cứng tà kiến... nương thân thức đồng sanh lạc mạnh làm duyên cho tâm tương ưng phi khổ phi lạc thọ bố thí, tóm tắt,... nhập thiền đặng, cũng làm duyên cho tâm phi khổ phi lạc thọ làm việc thu đạo, vọng ngôn, lưỡng thiệt, ác khẩu, ỷ ngữ, cắt giao thông, cướp giựt trùm hết, cướp riêng từng nhà, chặn đường vắng, tìm vợ người,</w:t>
      </w:r>
      <w:r>
        <w:rPr>
          <w:spacing w:val="40"/>
          <w:sz w:val="26"/>
        </w:rPr>
        <w:t> </w:t>
      </w:r>
      <w:r>
        <w:rPr>
          <w:sz w:val="26"/>
        </w:rPr>
        <w:t>giết kẻ vườn người chợ.</w:t>
      </w:r>
    </w:p>
    <w:p>
      <w:pPr>
        <w:pStyle w:val="ListParagraph"/>
        <w:numPr>
          <w:ilvl w:val="0"/>
          <w:numId w:val="119"/>
        </w:numPr>
        <w:tabs>
          <w:tab w:pos="1135" w:val="left" w:leader="none"/>
        </w:tabs>
        <w:spacing w:line="240" w:lineRule="auto" w:before="0" w:after="0"/>
        <w:ind w:left="1135" w:right="137" w:hanging="286"/>
        <w:jc w:val="both"/>
        <w:rPr>
          <w:sz w:val="26"/>
        </w:rPr>
      </w:pPr>
      <w:r>
        <w:rPr>
          <w:sz w:val="26"/>
        </w:rPr>
        <w:t>Đức tin nương tương ưng lạc thọ mạnh có thể trì giới, đa văn, xả, trí, tín, ái, si, ngã mạn, tà kiến, vọng dục bằng tâm tương ưng lạc thọ.</w:t>
      </w:r>
    </w:p>
    <w:p>
      <w:pPr>
        <w:pStyle w:val="ListParagraph"/>
        <w:numPr>
          <w:ilvl w:val="0"/>
          <w:numId w:val="119"/>
        </w:numPr>
        <w:tabs>
          <w:tab w:pos="1135" w:val="left" w:leader="none"/>
        </w:tabs>
        <w:spacing w:line="240" w:lineRule="auto" w:before="0" w:after="0"/>
        <w:ind w:left="1135" w:right="139" w:hanging="286"/>
        <w:jc w:val="both"/>
        <w:rPr>
          <w:sz w:val="26"/>
        </w:rPr>
      </w:pPr>
      <w:r>
        <w:rPr>
          <w:sz w:val="26"/>
        </w:rPr>
        <w:t>Thân thức đồng sanh lạc trợ cho tâm tương ưng phi khổ phi lạc thọ tín ngưỡng, trì giới, đa văn, xả, trí, ái, si, ngã mạn, tà kiến, vọng dục...</w:t>
      </w:r>
    </w:p>
    <w:p>
      <w:pPr>
        <w:pStyle w:val="ListParagraph"/>
        <w:numPr>
          <w:ilvl w:val="0"/>
          <w:numId w:val="119"/>
        </w:numPr>
        <w:tabs>
          <w:tab w:pos="1135" w:val="left" w:leader="none"/>
        </w:tabs>
        <w:spacing w:line="240" w:lineRule="auto" w:before="0" w:after="0"/>
        <w:ind w:left="1135" w:right="137" w:hanging="286"/>
        <w:jc w:val="both"/>
        <w:rPr>
          <w:sz w:val="26"/>
        </w:rPr>
      </w:pPr>
      <w:r>
        <w:rPr>
          <w:sz w:val="26"/>
        </w:rPr>
        <w:t>Thân thức đồng sanh lạc làm</w:t>
      </w:r>
      <w:r>
        <w:rPr>
          <w:spacing w:val="-1"/>
          <w:sz w:val="26"/>
        </w:rPr>
        <w:t> </w:t>
      </w:r>
      <w:r>
        <w:rPr>
          <w:sz w:val="26"/>
        </w:rPr>
        <w:t>duyên cho các uẩn tương ưng phi khổ phi lạc thọ bằng Cận y duyên.</w:t>
      </w:r>
    </w:p>
    <w:p>
      <w:pPr>
        <w:pStyle w:val="Heading3"/>
        <w:spacing w:line="295" w:lineRule="exact" w:before="5"/>
      </w:pPr>
      <w:r>
        <w:rPr>
          <w:spacing w:val="-2"/>
        </w:rPr>
        <w:t>1172.</w:t>
      </w:r>
    </w:p>
    <w:p>
      <w:pPr>
        <w:pStyle w:val="BodyText"/>
        <w:spacing w:line="242" w:lineRule="auto"/>
      </w:pPr>
      <w:r>
        <w:rPr/>
        <w:t>Pháp</w:t>
      </w:r>
      <w:r>
        <w:rPr>
          <w:spacing w:val="25"/>
        </w:rPr>
        <w:t> </w:t>
      </w:r>
      <w:r>
        <w:rPr/>
        <w:t>tương</w:t>
      </w:r>
      <w:r>
        <w:rPr>
          <w:spacing w:val="25"/>
        </w:rPr>
        <w:t> </w:t>
      </w:r>
      <w:r>
        <w:rPr/>
        <w:t>ưng</w:t>
      </w:r>
      <w:r>
        <w:rPr>
          <w:spacing w:val="26"/>
        </w:rPr>
        <w:t> </w:t>
      </w:r>
      <w:r>
        <w:rPr/>
        <w:t>khổ</w:t>
      </w:r>
      <w:r>
        <w:rPr>
          <w:spacing w:val="25"/>
        </w:rPr>
        <w:t> </w:t>
      </w:r>
      <w:r>
        <w:rPr/>
        <w:t>thọ</w:t>
      </w:r>
      <w:r>
        <w:rPr>
          <w:spacing w:val="26"/>
        </w:rPr>
        <w:t> </w:t>
      </w:r>
      <w:r>
        <w:rPr/>
        <w:t>làm</w:t>
      </w:r>
      <w:r>
        <w:rPr>
          <w:spacing w:val="22"/>
        </w:rPr>
        <w:t> </w:t>
      </w:r>
      <w:r>
        <w:rPr/>
        <w:t>duyên</w:t>
      </w:r>
      <w:r>
        <w:rPr>
          <w:spacing w:val="26"/>
        </w:rPr>
        <w:t> </w:t>
      </w:r>
      <w:r>
        <w:rPr/>
        <w:t>cho</w:t>
      </w:r>
      <w:r>
        <w:rPr>
          <w:spacing w:val="25"/>
        </w:rPr>
        <w:t> </w:t>
      </w:r>
      <w:r>
        <w:rPr/>
        <w:t>pháp</w:t>
      </w:r>
      <w:r>
        <w:rPr>
          <w:spacing w:val="26"/>
        </w:rPr>
        <w:t> </w:t>
      </w:r>
      <w:r>
        <w:rPr/>
        <w:t>tương</w:t>
      </w:r>
      <w:r>
        <w:rPr>
          <w:spacing w:val="25"/>
        </w:rPr>
        <w:t> </w:t>
      </w:r>
      <w:r>
        <w:rPr/>
        <w:t>ưng</w:t>
      </w:r>
      <w:r>
        <w:rPr>
          <w:spacing w:val="26"/>
        </w:rPr>
        <w:t> </w:t>
      </w:r>
      <w:r>
        <w:rPr/>
        <w:t>khổ</w:t>
      </w:r>
      <w:r>
        <w:rPr>
          <w:spacing w:val="25"/>
        </w:rPr>
        <w:t> </w:t>
      </w:r>
      <w:r>
        <w:rPr/>
        <w:t>thọ</w:t>
      </w:r>
      <w:r>
        <w:rPr>
          <w:spacing w:val="28"/>
        </w:rPr>
        <w:t> </w:t>
      </w:r>
      <w:r>
        <w:rPr/>
        <w:t>bằng</w:t>
      </w:r>
      <w:r>
        <w:rPr>
          <w:spacing w:val="26"/>
        </w:rPr>
        <w:t> </w:t>
      </w:r>
      <w:r>
        <w:rPr/>
        <w:t>Cận</w:t>
      </w:r>
      <w:r>
        <w:rPr>
          <w:spacing w:val="30"/>
        </w:rPr>
        <w:t> </w:t>
      </w:r>
      <w:r>
        <w:rPr/>
        <w:t>y</w:t>
      </w:r>
      <w:r>
        <w:rPr>
          <w:spacing w:val="21"/>
        </w:rPr>
        <w:t> </w:t>
      </w:r>
      <w:r>
        <w:rPr/>
        <w:t>duyên rộng có 2: Vô gián cận y và Thuần cận y:</w:t>
      </w:r>
    </w:p>
    <w:p>
      <w:pPr>
        <w:pStyle w:val="ListParagraph"/>
        <w:numPr>
          <w:ilvl w:val="0"/>
          <w:numId w:val="119"/>
        </w:numPr>
        <w:tabs>
          <w:tab w:pos="1135" w:val="left" w:leader="none"/>
        </w:tabs>
        <w:spacing w:line="240" w:lineRule="auto" w:before="0" w:after="0"/>
        <w:ind w:left="1135" w:right="136" w:hanging="286"/>
        <w:jc w:val="left"/>
        <w:rPr>
          <w:sz w:val="26"/>
        </w:rPr>
      </w:pPr>
      <w:r>
        <w:rPr>
          <w:sz w:val="26"/>
        </w:rPr>
        <w:t>Thuần cận y như: Nương sân mạnh có thể sát sanh, thu đạo... cho đến phá hòa hợp Tăng bằng tâm tương ưng khổ thọ.</w:t>
      </w:r>
    </w:p>
    <w:p>
      <w:pPr>
        <w:pStyle w:val="ListParagraph"/>
        <w:numPr>
          <w:ilvl w:val="0"/>
          <w:numId w:val="119"/>
        </w:numPr>
        <w:tabs>
          <w:tab w:pos="1135" w:val="left" w:leader="none"/>
        </w:tabs>
        <w:spacing w:line="240" w:lineRule="auto" w:before="0" w:after="0"/>
        <w:ind w:left="1135" w:right="137" w:hanging="286"/>
        <w:jc w:val="left"/>
        <w:rPr>
          <w:sz w:val="26"/>
        </w:rPr>
      </w:pPr>
      <w:r>
        <w:rPr>
          <w:sz w:val="26"/>
        </w:rPr>
        <w:t>Người</w:t>
      </w:r>
      <w:r>
        <w:rPr>
          <w:spacing w:val="22"/>
          <w:sz w:val="26"/>
        </w:rPr>
        <w:t> </w:t>
      </w:r>
      <w:r>
        <w:rPr>
          <w:sz w:val="26"/>
        </w:rPr>
        <w:t>ngu</w:t>
      </w:r>
      <w:r>
        <w:rPr>
          <w:spacing w:val="22"/>
          <w:sz w:val="26"/>
        </w:rPr>
        <w:t> </w:t>
      </w:r>
      <w:r>
        <w:rPr>
          <w:sz w:val="26"/>
        </w:rPr>
        <w:t>rất</w:t>
      </w:r>
      <w:r>
        <w:rPr>
          <w:spacing w:val="23"/>
          <w:sz w:val="26"/>
        </w:rPr>
        <w:t> </w:t>
      </w:r>
      <w:r>
        <w:rPr>
          <w:sz w:val="26"/>
        </w:rPr>
        <w:t>nương</w:t>
      </w:r>
      <w:r>
        <w:rPr>
          <w:spacing w:val="24"/>
          <w:sz w:val="26"/>
        </w:rPr>
        <w:t> </w:t>
      </w:r>
      <w:r>
        <w:rPr>
          <w:sz w:val="26"/>
        </w:rPr>
        <w:t>thân</w:t>
      </w:r>
      <w:r>
        <w:rPr>
          <w:spacing w:val="23"/>
          <w:sz w:val="26"/>
        </w:rPr>
        <w:t> </w:t>
      </w:r>
      <w:r>
        <w:rPr>
          <w:sz w:val="26"/>
        </w:rPr>
        <w:t>thức</w:t>
      </w:r>
      <w:r>
        <w:rPr>
          <w:spacing w:val="23"/>
          <w:sz w:val="26"/>
        </w:rPr>
        <w:t> </w:t>
      </w:r>
      <w:r>
        <w:rPr>
          <w:sz w:val="26"/>
        </w:rPr>
        <w:t>đồng</w:t>
      </w:r>
      <w:r>
        <w:rPr>
          <w:spacing w:val="22"/>
          <w:sz w:val="26"/>
        </w:rPr>
        <w:t> </w:t>
      </w:r>
      <w:r>
        <w:rPr>
          <w:sz w:val="26"/>
        </w:rPr>
        <w:t>sanh</w:t>
      </w:r>
      <w:r>
        <w:rPr>
          <w:spacing w:val="23"/>
          <w:sz w:val="26"/>
        </w:rPr>
        <w:t> </w:t>
      </w:r>
      <w:r>
        <w:rPr>
          <w:sz w:val="26"/>
        </w:rPr>
        <w:t>khổ</w:t>
      </w:r>
      <w:r>
        <w:rPr>
          <w:spacing w:val="23"/>
          <w:sz w:val="26"/>
        </w:rPr>
        <w:t> </w:t>
      </w:r>
      <w:r>
        <w:rPr>
          <w:sz w:val="26"/>
        </w:rPr>
        <w:t>có</w:t>
      </w:r>
      <w:r>
        <w:rPr>
          <w:spacing w:val="22"/>
          <w:sz w:val="26"/>
        </w:rPr>
        <w:t> </w:t>
      </w:r>
      <w:r>
        <w:rPr>
          <w:sz w:val="26"/>
        </w:rPr>
        <w:t>thể</w:t>
      </w:r>
      <w:r>
        <w:rPr>
          <w:spacing w:val="23"/>
          <w:sz w:val="26"/>
        </w:rPr>
        <w:t> </w:t>
      </w:r>
      <w:r>
        <w:rPr>
          <w:sz w:val="26"/>
        </w:rPr>
        <w:t>sát</w:t>
      </w:r>
      <w:r>
        <w:rPr>
          <w:spacing w:val="23"/>
          <w:sz w:val="26"/>
        </w:rPr>
        <w:t> </w:t>
      </w:r>
      <w:r>
        <w:rPr>
          <w:sz w:val="26"/>
        </w:rPr>
        <w:t>sanh,</w:t>
      </w:r>
      <w:r>
        <w:rPr>
          <w:spacing w:val="22"/>
          <w:sz w:val="26"/>
        </w:rPr>
        <w:t> </w:t>
      </w:r>
      <w:r>
        <w:rPr>
          <w:sz w:val="26"/>
        </w:rPr>
        <w:t>thu</w:t>
      </w:r>
      <w:r>
        <w:rPr>
          <w:spacing w:val="25"/>
          <w:sz w:val="26"/>
        </w:rPr>
        <w:t> </w:t>
      </w:r>
      <w:r>
        <w:rPr>
          <w:sz w:val="26"/>
        </w:rPr>
        <w:t>đạo...</w:t>
      </w:r>
      <w:r>
        <w:rPr>
          <w:spacing w:val="23"/>
          <w:sz w:val="26"/>
        </w:rPr>
        <w:t> </w:t>
      </w:r>
      <w:r>
        <w:rPr>
          <w:sz w:val="26"/>
        </w:rPr>
        <w:t>cho</w:t>
      </w:r>
      <w:r>
        <w:rPr>
          <w:spacing w:val="22"/>
          <w:sz w:val="26"/>
        </w:rPr>
        <w:t> </w:t>
      </w:r>
      <w:r>
        <w:rPr>
          <w:sz w:val="26"/>
        </w:rPr>
        <w:t>đến phá hòa hợp Tăng bằng tâm tương ưng khổ thọ.</w:t>
      </w:r>
    </w:p>
    <w:p>
      <w:pPr>
        <w:pStyle w:val="ListParagraph"/>
        <w:numPr>
          <w:ilvl w:val="0"/>
          <w:numId w:val="119"/>
        </w:numPr>
        <w:tabs>
          <w:tab w:pos="1135" w:val="left" w:leader="none"/>
        </w:tabs>
        <w:spacing w:line="240" w:lineRule="auto" w:before="0" w:after="0"/>
        <w:ind w:left="1135" w:right="139" w:hanging="286"/>
        <w:jc w:val="left"/>
        <w:rPr>
          <w:sz w:val="26"/>
        </w:rPr>
      </w:pPr>
      <w:r>
        <w:rPr>
          <w:sz w:val="26"/>
        </w:rPr>
        <w:t>Sân si do thân thức đồng sanh khổ làm duyên cho sân si. Thân thức đồng sanh khổ làm duyên cho các uẩn tương ưng khổ thọ bằng Cận y duyên.</w:t>
      </w:r>
    </w:p>
    <w:p>
      <w:pPr>
        <w:pStyle w:val="Heading3"/>
        <w:spacing w:line="295" w:lineRule="exact"/>
      </w:pPr>
      <w:r>
        <w:rPr>
          <w:spacing w:val="-2"/>
        </w:rPr>
        <w:t>1173.</w:t>
      </w:r>
    </w:p>
    <w:p>
      <w:pPr>
        <w:pStyle w:val="BodyText"/>
        <w:spacing w:line="295" w:lineRule="exact"/>
      </w:pPr>
      <w:r>
        <w:rPr/>
        <w:t>Pháp</w:t>
      </w:r>
      <w:r>
        <w:rPr>
          <w:spacing w:val="-5"/>
        </w:rPr>
        <w:t> </w:t>
      </w:r>
      <w:r>
        <w:rPr/>
        <w:t>tương</w:t>
      </w:r>
      <w:r>
        <w:rPr>
          <w:spacing w:val="-5"/>
        </w:rPr>
        <w:t> </w:t>
      </w:r>
      <w:r>
        <w:rPr/>
        <w:t>ưng</w:t>
      </w:r>
      <w:r>
        <w:rPr>
          <w:spacing w:val="-2"/>
        </w:rPr>
        <w:t> </w:t>
      </w:r>
      <w:r>
        <w:rPr/>
        <w:t>khổ</w:t>
      </w:r>
      <w:r>
        <w:rPr>
          <w:spacing w:val="-4"/>
        </w:rPr>
        <w:t> </w:t>
      </w:r>
      <w:r>
        <w:rPr/>
        <w:t>thọ</w:t>
      </w:r>
      <w:r>
        <w:rPr>
          <w:spacing w:val="-4"/>
        </w:rPr>
        <w:t> </w:t>
      </w:r>
      <w:r>
        <w:rPr/>
        <w:t>làm</w:t>
      </w:r>
      <w:r>
        <w:rPr>
          <w:spacing w:val="-7"/>
        </w:rPr>
        <w:t> </w:t>
      </w:r>
      <w:r>
        <w:rPr/>
        <w:t>duyên</w:t>
      </w:r>
      <w:r>
        <w:rPr>
          <w:spacing w:val="-3"/>
        </w:rPr>
        <w:t> </w:t>
      </w:r>
      <w:r>
        <w:rPr/>
        <w:t>cho</w:t>
      </w:r>
      <w:r>
        <w:rPr>
          <w:spacing w:val="-5"/>
        </w:rPr>
        <w:t> </w:t>
      </w:r>
      <w:r>
        <w:rPr/>
        <w:t>pháp</w:t>
      </w:r>
      <w:r>
        <w:rPr>
          <w:spacing w:val="-4"/>
        </w:rPr>
        <w:t> </w:t>
      </w:r>
      <w:r>
        <w:rPr/>
        <w:t>tương</w:t>
      </w:r>
      <w:r>
        <w:rPr>
          <w:spacing w:val="-4"/>
        </w:rPr>
        <w:t> </w:t>
      </w:r>
      <w:r>
        <w:rPr/>
        <w:t>ưng</w:t>
      </w:r>
      <w:r>
        <w:rPr>
          <w:spacing w:val="-4"/>
        </w:rPr>
        <w:t> </w:t>
      </w:r>
      <w:r>
        <w:rPr/>
        <w:t>lạc</w:t>
      </w:r>
      <w:r>
        <w:rPr>
          <w:spacing w:val="-4"/>
        </w:rPr>
        <w:t> </w:t>
      </w:r>
      <w:r>
        <w:rPr/>
        <w:t>thọ</w:t>
      </w:r>
      <w:r>
        <w:rPr>
          <w:spacing w:val="-3"/>
        </w:rPr>
        <w:t> </w:t>
      </w:r>
      <w:r>
        <w:rPr/>
        <w:t>bằng</w:t>
      </w:r>
      <w:r>
        <w:rPr>
          <w:spacing w:val="-2"/>
        </w:rPr>
        <w:t> </w:t>
      </w:r>
      <w:r>
        <w:rPr/>
        <w:t>Cận y</w:t>
      </w:r>
      <w:r>
        <w:rPr>
          <w:spacing w:val="-8"/>
        </w:rPr>
        <w:t> </w:t>
      </w:r>
      <w:r>
        <w:rPr>
          <w:spacing w:val="-2"/>
        </w:rPr>
        <w:t>duyên:</w:t>
      </w:r>
    </w:p>
    <w:p>
      <w:pPr>
        <w:pStyle w:val="ListParagraph"/>
        <w:numPr>
          <w:ilvl w:val="0"/>
          <w:numId w:val="119"/>
        </w:numPr>
        <w:tabs>
          <w:tab w:pos="1135" w:val="left" w:leader="none"/>
        </w:tabs>
        <w:spacing w:line="240" w:lineRule="auto" w:before="0" w:after="0"/>
        <w:ind w:left="1135" w:right="139" w:hanging="286"/>
        <w:jc w:val="left"/>
        <w:rPr>
          <w:sz w:val="26"/>
        </w:rPr>
      </w:pPr>
      <w:r>
        <w:rPr>
          <w:sz w:val="26"/>
        </w:rPr>
        <w:t>Thuần cận y như đa nương sân sát chúng, trộm cướp... cũng có thể làm cho tâm bố thí... cho đến thiền tương ưng lạc thọ phát sanh.</w:t>
      </w:r>
    </w:p>
    <w:p>
      <w:pPr>
        <w:pStyle w:val="ListParagraph"/>
        <w:numPr>
          <w:ilvl w:val="0"/>
          <w:numId w:val="119"/>
        </w:numPr>
        <w:tabs>
          <w:tab w:pos="1135" w:val="left" w:leader="none"/>
        </w:tabs>
        <w:spacing w:line="240" w:lineRule="auto" w:before="0" w:after="0"/>
        <w:ind w:left="1135" w:right="135" w:hanging="286"/>
        <w:jc w:val="left"/>
        <w:rPr>
          <w:sz w:val="26"/>
        </w:rPr>
      </w:pPr>
      <w:r>
        <w:rPr>
          <w:sz w:val="26"/>
        </w:rPr>
        <w:t>Đa nương si trong sân, đa nương thân thức đồng sanh khổ có thể bố thí... bằng tâm tương ưng lạc thọ... tóm tắt.</w:t>
      </w:r>
    </w:p>
    <w:p>
      <w:pPr>
        <w:pStyle w:val="ListParagraph"/>
        <w:spacing w:after="0" w:line="240" w:lineRule="auto"/>
        <w:jc w:val="left"/>
        <w:rPr>
          <w:sz w:val="26"/>
        </w:rPr>
        <w:sectPr>
          <w:pgSz w:w="11630" w:h="16450"/>
          <w:pgMar w:header="859" w:footer="0" w:top="1120" w:bottom="280" w:left="708" w:right="850"/>
        </w:sectPr>
      </w:pPr>
    </w:p>
    <w:p>
      <w:pPr>
        <w:pStyle w:val="ListParagraph"/>
        <w:numPr>
          <w:ilvl w:val="0"/>
          <w:numId w:val="119"/>
        </w:numPr>
        <w:tabs>
          <w:tab w:pos="1135" w:val="left" w:leader="none"/>
        </w:tabs>
        <w:spacing w:line="240" w:lineRule="auto" w:before="232" w:after="0"/>
        <w:ind w:left="1135" w:right="137" w:hanging="286"/>
        <w:jc w:val="left"/>
        <w:rPr>
          <w:sz w:val="26"/>
        </w:rPr>
      </w:pPr>
      <w:r>
        <w:rPr>
          <w:sz w:val="26"/>
        </w:rPr>
        <w:t>Đa nương sân, si trong sân làm duyên cho đức tin tương ưng lạc thọ phát sanh... có thể thân thức đồng sanh lạc thọ hay uẩn tương ưng lạc thọ do Cận y làm duyên.</w:t>
      </w:r>
    </w:p>
    <w:p>
      <w:pPr>
        <w:pStyle w:val="Heading3"/>
        <w:spacing w:line="295" w:lineRule="exact" w:before="7"/>
      </w:pPr>
      <w:r>
        <w:rPr>
          <w:spacing w:val="-2"/>
        </w:rPr>
        <w:t>1174.</w:t>
      </w:r>
    </w:p>
    <w:p>
      <w:pPr>
        <w:pStyle w:val="BodyText"/>
        <w:ind w:right="252"/>
      </w:pPr>
      <w:r>
        <w:rPr/>
        <w:t>Pháp tương ưng khổ thọ làm duyên cho pháp tương ưng phi khổ phi lạc thọ bằng Cận</w:t>
      </w:r>
      <w:r>
        <w:rPr>
          <w:spacing w:val="40"/>
        </w:rPr>
        <w:t> </w:t>
      </w:r>
      <w:r>
        <w:rPr/>
        <w:t>y duyên có Vô gián cận y và Thuần cận y:</w:t>
      </w:r>
    </w:p>
    <w:p>
      <w:pPr>
        <w:pStyle w:val="ListParagraph"/>
        <w:numPr>
          <w:ilvl w:val="0"/>
          <w:numId w:val="119"/>
        </w:numPr>
        <w:tabs>
          <w:tab w:pos="1135" w:val="left" w:leader="none"/>
        </w:tabs>
        <w:spacing w:line="240" w:lineRule="auto" w:before="0" w:after="0"/>
        <w:ind w:left="1135" w:right="139" w:hanging="286"/>
        <w:jc w:val="both"/>
        <w:rPr>
          <w:sz w:val="26"/>
        </w:rPr>
      </w:pPr>
      <w:r>
        <w:rPr>
          <w:sz w:val="26"/>
        </w:rPr>
        <w:t>Thuần cận y như là đa nương sân sát chúng, có thể tâm bố thí... tương ưng phi khổ phi lạc thọ phát sanh.</w:t>
      </w:r>
    </w:p>
    <w:p>
      <w:pPr>
        <w:pStyle w:val="ListParagraph"/>
        <w:numPr>
          <w:ilvl w:val="0"/>
          <w:numId w:val="119"/>
        </w:numPr>
        <w:tabs>
          <w:tab w:pos="1135" w:val="left" w:leader="none"/>
        </w:tabs>
        <w:spacing w:line="240" w:lineRule="auto" w:before="0" w:after="0"/>
        <w:ind w:left="1135" w:right="135" w:hanging="286"/>
        <w:jc w:val="both"/>
        <w:rPr>
          <w:sz w:val="26"/>
        </w:rPr>
      </w:pPr>
      <w:r>
        <w:rPr>
          <w:sz w:val="26"/>
        </w:rPr>
        <w:t>Đa nương si trong sân, đa nương thân thức đồng sanh khổ có thể bố thí... bằng tâm tương ưng phi khổ phi lạc thọ...</w:t>
      </w:r>
    </w:p>
    <w:p>
      <w:pPr>
        <w:pStyle w:val="ListParagraph"/>
        <w:numPr>
          <w:ilvl w:val="0"/>
          <w:numId w:val="119"/>
        </w:numPr>
        <w:tabs>
          <w:tab w:pos="1135" w:val="left" w:leader="none"/>
        </w:tabs>
        <w:spacing w:line="240" w:lineRule="auto" w:before="0" w:after="0"/>
        <w:ind w:left="1135" w:right="137" w:hanging="286"/>
        <w:jc w:val="both"/>
        <w:rPr>
          <w:sz w:val="26"/>
        </w:rPr>
      </w:pPr>
      <w:r>
        <w:rPr>
          <w:sz w:val="26"/>
        </w:rPr>
        <w:t>Đa nương sân, si trong sân, thân thức đồng sanh khổ có thể làm cho đức tin phát sanh... bằng tâm tương ưng phi khổ phi lạc thọ. Uẩn tương ưng phi khổ phi lạc thọ do Cận y duyên.</w:t>
      </w:r>
    </w:p>
    <w:p>
      <w:pPr>
        <w:pStyle w:val="Heading3"/>
        <w:spacing w:before="4"/>
      </w:pPr>
      <w:r>
        <w:rPr>
          <w:spacing w:val="-2"/>
        </w:rPr>
        <w:t>1175.</w:t>
      </w:r>
    </w:p>
    <w:p>
      <w:pPr>
        <w:pStyle w:val="BodyText"/>
      </w:pPr>
      <w:r>
        <w:rPr/>
        <w:t>Pháp tương ưng phi khổ phi lạc thọ làm duyên cho pháp tương ưng phi khổ phi lạc thọ bằng Cận y duyên chia cảnh cận y, Vô gián cận y và Thuần cận y:</w:t>
      </w:r>
    </w:p>
    <w:p>
      <w:pPr>
        <w:pStyle w:val="ListParagraph"/>
        <w:numPr>
          <w:ilvl w:val="0"/>
          <w:numId w:val="119"/>
        </w:numPr>
        <w:tabs>
          <w:tab w:pos="1135" w:val="left" w:leader="none"/>
        </w:tabs>
        <w:spacing w:line="240" w:lineRule="auto" w:before="0" w:after="0"/>
        <w:ind w:left="1135" w:right="137" w:hanging="286"/>
        <w:jc w:val="left"/>
        <w:rPr>
          <w:sz w:val="26"/>
        </w:rPr>
      </w:pPr>
      <w:r>
        <w:rPr>
          <w:sz w:val="26"/>
        </w:rPr>
        <w:t>Thuần</w:t>
      </w:r>
      <w:r>
        <w:rPr>
          <w:spacing w:val="23"/>
          <w:sz w:val="26"/>
        </w:rPr>
        <w:t> </w:t>
      </w:r>
      <w:r>
        <w:rPr>
          <w:sz w:val="26"/>
        </w:rPr>
        <w:t>cận</w:t>
      </w:r>
      <w:r>
        <w:rPr>
          <w:spacing w:val="28"/>
          <w:sz w:val="26"/>
        </w:rPr>
        <w:t> </w:t>
      </w:r>
      <w:r>
        <w:rPr>
          <w:sz w:val="26"/>
        </w:rPr>
        <w:t>y</w:t>
      </w:r>
      <w:r>
        <w:rPr>
          <w:spacing w:val="20"/>
          <w:sz w:val="26"/>
        </w:rPr>
        <w:t> </w:t>
      </w:r>
      <w:r>
        <w:rPr>
          <w:sz w:val="26"/>
        </w:rPr>
        <w:t>như</w:t>
      </w:r>
      <w:r>
        <w:rPr>
          <w:spacing w:val="25"/>
          <w:sz w:val="26"/>
        </w:rPr>
        <w:t> </w:t>
      </w:r>
      <w:r>
        <w:rPr>
          <w:sz w:val="26"/>
        </w:rPr>
        <w:t>vầy:</w:t>
      </w:r>
      <w:r>
        <w:rPr>
          <w:spacing w:val="26"/>
          <w:sz w:val="26"/>
        </w:rPr>
        <w:t> </w:t>
      </w:r>
      <w:r>
        <w:rPr>
          <w:sz w:val="26"/>
        </w:rPr>
        <w:t>Đa</w:t>
      </w:r>
      <w:r>
        <w:rPr>
          <w:spacing w:val="24"/>
          <w:sz w:val="26"/>
        </w:rPr>
        <w:t> </w:t>
      </w:r>
      <w:r>
        <w:rPr>
          <w:sz w:val="26"/>
        </w:rPr>
        <w:t>nuơng</w:t>
      </w:r>
      <w:r>
        <w:rPr>
          <w:spacing w:val="25"/>
          <w:sz w:val="26"/>
        </w:rPr>
        <w:t> </w:t>
      </w:r>
      <w:r>
        <w:rPr>
          <w:sz w:val="26"/>
        </w:rPr>
        <w:t>đức</w:t>
      </w:r>
      <w:r>
        <w:rPr>
          <w:spacing w:val="24"/>
          <w:sz w:val="26"/>
        </w:rPr>
        <w:t> </w:t>
      </w:r>
      <w:r>
        <w:rPr>
          <w:sz w:val="26"/>
        </w:rPr>
        <w:t>tin</w:t>
      </w:r>
      <w:r>
        <w:rPr>
          <w:spacing w:val="27"/>
          <w:sz w:val="26"/>
        </w:rPr>
        <w:t> </w:t>
      </w:r>
      <w:r>
        <w:rPr>
          <w:sz w:val="26"/>
        </w:rPr>
        <w:t>tương</w:t>
      </w:r>
      <w:r>
        <w:rPr>
          <w:spacing w:val="23"/>
          <w:sz w:val="26"/>
        </w:rPr>
        <w:t> </w:t>
      </w:r>
      <w:r>
        <w:rPr>
          <w:sz w:val="26"/>
        </w:rPr>
        <w:t>ưng</w:t>
      </w:r>
      <w:r>
        <w:rPr>
          <w:spacing w:val="25"/>
          <w:sz w:val="26"/>
        </w:rPr>
        <w:t> </w:t>
      </w:r>
      <w:r>
        <w:rPr>
          <w:sz w:val="26"/>
        </w:rPr>
        <w:t>phi</w:t>
      </w:r>
      <w:r>
        <w:rPr>
          <w:spacing w:val="24"/>
          <w:sz w:val="26"/>
        </w:rPr>
        <w:t> </w:t>
      </w:r>
      <w:r>
        <w:rPr>
          <w:sz w:val="26"/>
        </w:rPr>
        <w:t>khổ</w:t>
      </w:r>
      <w:r>
        <w:rPr>
          <w:spacing w:val="24"/>
          <w:sz w:val="26"/>
        </w:rPr>
        <w:t> </w:t>
      </w:r>
      <w:r>
        <w:rPr>
          <w:sz w:val="26"/>
        </w:rPr>
        <w:t>phi</w:t>
      </w:r>
      <w:r>
        <w:rPr>
          <w:spacing w:val="24"/>
          <w:sz w:val="26"/>
        </w:rPr>
        <w:t> </w:t>
      </w:r>
      <w:r>
        <w:rPr>
          <w:sz w:val="26"/>
        </w:rPr>
        <w:t>lạc</w:t>
      </w:r>
      <w:r>
        <w:rPr>
          <w:spacing w:val="24"/>
          <w:sz w:val="26"/>
        </w:rPr>
        <w:t> </w:t>
      </w:r>
      <w:r>
        <w:rPr>
          <w:sz w:val="26"/>
        </w:rPr>
        <w:t>thọ</w:t>
      </w:r>
      <w:r>
        <w:rPr>
          <w:spacing w:val="25"/>
          <w:sz w:val="26"/>
        </w:rPr>
        <w:t> </w:t>
      </w:r>
      <w:r>
        <w:rPr>
          <w:sz w:val="26"/>
        </w:rPr>
        <w:t>có</w:t>
      </w:r>
      <w:r>
        <w:rPr>
          <w:spacing w:val="23"/>
          <w:sz w:val="26"/>
        </w:rPr>
        <w:t> </w:t>
      </w:r>
      <w:r>
        <w:rPr>
          <w:sz w:val="26"/>
        </w:rPr>
        <w:t>thể</w:t>
      </w:r>
      <w:r>
        <w:rPr>
          <w:spacing w:val="24"/>
          <w:sz w:val="26"/>
        </w:rPr>
        <w:t> </w:t>
      </w:r>
      <w:r>
        <w:rPr>
          <w:sz w:val="26"/>
        </w:rPr>
        <w:t>bố thí... bằng tâm tương ưng phi khổ phi lạc thọ.</w:t>
      </w:r>
    </w:p>
    <w:p>
      <w:pPr>
        <w:pStyle w:val="ListParagraph"/>
        <w:numPr>
          <w:ilvl w:val="0"/>
          <w:numId w:val="119"/>
        </w:numPr>
        <w:tabs>
          <w:tab w:pos="1135" w:val="left" w:leader="none"/>
        </w:tabs>
        <w:spacing w:line="240" w:lineRule="auto" w:before="0" w:after="0"/>
        <w:ind w:left="1135" w:right="137" w:hanging="286"/>
        <w:jc w:val="left"/>
        <w:rPr>
          <w:sz w:val="26"/>
        </w:rPr>
      </w:pPr>
      <w:r>
        <w:rPr>
          <w:sz w:val="26"/>
        </w:rPr>
        <w:t>Do tà kiến có thể trì giới... bằng tâm tương ưng phi khổ phi lạc thọ do văn, xả, trí,</w:t>
      </w:r>
      <w:r>
        <w:rPr>
          <w:spacing w:val="80"/>
          <w:sz w:val="26"/>
        </w:rPr>
        <w:t> </w:t>
      </w:r>
      <w:r>
        <w:rPr>
          <w:sz w:val="26"/>
        </w:rPr>
        <w:t>ái, si, ngã mạn, tà kiến...</w:t>
      </w:r>
    </w:p>
    <w:p>
      <w:pPr>
        <w:pStyle w:val="ListParagraph"/>
        <w:numPr>
          <w:ilvl w:val="0"/>
          <w:numId w:val="119"/>
        </w:numPr>
        <w:tabs>
          <w:tab w:pos="1135" w:val="left" w:leader="none"/>
        </w:tabs>
        <w:spacing w:line="240" w:lineRule="auto" w:before="0" w:after="0"/>
        <w:ind w:left="1135" w:right="137" w:hanging="286"/>
        <w:jc w:val="left"/>
        <w:rPr>
          <w:sz w:val="26"/>
        </w:rPr>
      </w:pPr>
      <w:r>
        <w:rPr>
          <w:sz w:val="26"/>
        </w:rPr>
        <w:t>Đa nương hy vọng có thể bố thí v.v... bằng tâm tương ưng phi khổ phi lạc thọ, tóm </w:t>
      </w:r>
      <w:r>
        <w:rPr>
          <w:spacing w:val="-4"/>
          <w:sz w:val="26"/>
        </w:rPr>
        <w:t>tắt.</w:t>
      </w:r>
    </w:p>
    <w:p>
      <w:pPr>
        <w:pStyle w:val="ListParagraph"/>
        <w:numPr>
          <w:ilvl w:val="0"/>
          <w:numId w:val="119"/>
        </w:numPr>
        <w:tabs>
          <w:tab w:pos="1135" w:val="left" w:leader="none"/>
        </w:tabs>
        <w:spacing w:line="298" w:lineRule="exact" w:before="0" w:after="0"/>
        <w:ind w:left="1135" w:right="0" w:hanging="285"/>
        <w:jc w:val="both"/>
        <w:rPr>
          <w:sz w:val="26"/>
        </w:rPr>
      </w:pPr>
      <w:r>
        <w:rPr>
          <w:sz w:val="26"/>
        </w:rPr>
        <w:t>Trộm</w:t>
      </w:r>
      <w:r>
        <w:rPr>
          <w:spacing w:val="-7"/>
          <w:sz w:val="26"/>
        </w:rPr>
        <w:t> </w:t>
      </w:r>
      <w:r>
        <w:rPr>
          <w:sz w:val="26"/>
        </w:rPr>
        <w:t>cướp...</w:t>
      </w:r>
      <w:r>
        <w:rPr>
          <w:spacing w:val="-5"/>
          <w:sz w:val="26"/>
        </w:rPr>
        <w:t> </w:t>
      </w:r>
      <w:r>
        <w:rPr>
          <w:sz w:val="26"/>
        </w:rPr>
        <w:t>có</w:t>
      </w:r>
      <w:r>
        <w:rPr>
          <w:spacing w:val="-4"/>
          <w:sz w:val="26"/>
        </w:rPr>
        <w:t> </w:t>
      </w:r>
      <w:r>
        <w:rPr>
          <w:sz w:val="26"/>
        </w:rPr>
        <w:t>thể</w:t>
      </w:r>
      <w:r>
        <w:rPr>
          <w:spacing w:val="-4"/>
          <w:sz w:val="26"/>
        </w:rPr>
        <w:t> </w:t>
      </w:r>
      <w:r>
        <w:rPr>
          <w:sz w:val="26"/>
        </w:rPr>
        <w:t>nhập</w:t>
      </w:r>
      <w:r>
        <w:rPr>
          <w:spacing w:val="-3"/>
          <w:sz w:val="26"/>
        </w:rPr>
        <w:t> </w:t>
      </w:r>
      <w:r>
        <w:rPr>
          <w:sz w:val="26"/>
        </w:rPr>
        <w:t>thiền</w:t>
      </w:r>
      <w:r>
        <w:rPr>
          <w:spacing w:val="-4"/>
          <w:sz w:val="26"/>
        </w:rPr>
        <w:t> </w:t>
      </w:r>
      <w:r>
        <w:rPr>
          <w:sz w:val="26"/>
        </w:rPr>
        <w:t>bằng</w:t>
      </w:r>
      <w:r>
        <w:rPr>
          <w:spacing w:val="-4"/>
          <w:sz w:val="26"/>
        </w:rPr>
        <w:t> </w:t>
      </w:r>
      <w:r>
        <w:rPr>
          <w:sz w:val="26"/>
        </w:rPr>
        <w:t>tâm</w:t>
      </w:r>
      <w:r>
        <w:rPr>
          <w:spacing w:val="-6"/>
          <w:sz w:val="26"/>
        </w:rPr>
        <w:t> </w:t>
      </w:r>
      <w:r>
        <w:rPr>
          <w:sz w:val="26"/>
        </w:rPr>
        <w:t>tương</w:t>
      </w:r>
      <w:r>
        <w:rPr>
          <w:spacing w:val="-5"/>
          <w:sz w:val="26"/>
        </w:rPr>
        <w:t> </w:t>
      </w:r>
      <w:r>
        <w:rPr>
          <w:sz w:val="26"/>
        </w:rPr>
        <w:t>ưng</w:t>
      </w:r>
      <w:r>
        <w:rPr>
          <w:spacing w:val="-2"/>
          <w:sz w:val="26"/>
        </w:rPr>
        <w:t> </w:t>
      </w:r>
      <w:r>
        <w:rPr>
          <w:sz w:val="26"/>
        </w:rPr>
        <w:t>phi</w:t>
      </w:r>
      <w:r>
        <w:rPr>
          <w:spacing w:val="-5"/>
          <w:sz w:val="26"/>
        </w:rPr>
        <w:t> </w:t>
      </w:r>
      <w:r>
        <w:rPr>
          <w:sz w:val="26"/>
        </w:rPr>
        <w:t>khổ</w:t>
      </w:r>
      <w:r>
        <w:rPr>
          <w:spacing w:val="-2"/>
          <w:sz w:val="26"/>
        </w:rPr>
        <w:t> </w:t>
      </w:r>
      <w:r>
        <w:rPr>
          <w:sz w:val="26"/>
        </w:rPr>
        <w:t>phi</w:t>
      </w:r>
      <w:r>
        <w:rPr>
          <w:spacing w:val="-4"/>
          <w:sz w:val="26"/>
        </w:rPr>
        <w:t> </w:t>
      </w:r>
      <w:r>
        <w:rPr>
          <w:sz w:val="26"/>
        </w:rPr>
        <w:t>lạc</w:t>
      </w:r>
      <w:r>
        <w:rPr>
          <w:spacing w:val="-2"/>
          <w:sz w:val="26"/>
        </w:rPr>
        <w:t> </w:t>
      </w:r>
      <w:r>
        <w:rPr>
          <w:spacing w:val="-4"/>
          <w:sz w:val="26"/>
        </w:rPr>
        <w:t>thọ.</w:t>
      </w:r>
    </w:p>
    <w:p>
      <w:pPr>
        <w:pStyle w:val="ListParagraph"/>
        <w:numPr>
          <w:ilvl w:val="0"/>
          <w:numId w:val="119"/>
        </w:numPr>
        <w:tabs>
          <w:tab w:pos="1135" w:val="left" w:leader="none"/>
        </w:tabs>
        <w:spacing w:line="240" w:lineRule="auto" w:before="0" w:after="0"/>
        <w:ind w:left="1135" w:right="138" w:hanging="286"/>
        <w:jc w:val="both"/>
        <w:rPr>
          <w:sz w:val="26"/>
        </w:rPr>
      </w:pPr>
      <w:r>
        <w:rPr>
          <w:sz w:val="26"/>
        </w:rPr>
        <w:t>Sát chúng... đức tin tương ưng phi khổ phi lạc trợ đức tin, trì giới, đa văn, xả, trí, ái, si, ngã mạn, tà kiến, vọng dục tương ưng phi khổ phi lạc thọ, tóm tắt... làm duyên cho... vọng dục, hay uẩn tương ưng phi khổ phi lạc thọ bằng Cận y duyên.</w:t>
      </w:r>
    </w:p>
    <w:p>
      <w:pPr>
        <w:pStyle w:val="Heading3"/>
        <w:spacing w:line="295" w:lineRule="exact" w:before="5"/>
      </w:pPr>
      <w:r>
        <w:rPr>
          <w:spacing w:val="-2"/>
        </w:rPr>
        <w:t>1176.</w:t>
      </w:r>
    </w:p>
    <w:p>
      <w:pPr>
        <w:pStyle w:val="BodyText"/>
      </w:pPr>
      <w:r>
        <w:rPr/>
        <w:t>Pháp tương ưng phi khổ phi lạc thọ làm duyên cho pháp tương ưng lạc thọ bằng Cận y duyên chia cảnh cận y, Vô gián cận y và Thuần cận y:</w:t>
      </w:r>
    </w:p>
    <w:p>
      <w:pPr>
        <w:pStyle w:val="ListParagraph"/>
        <w:numPr>
          <w:ilvl w:val="0"/>
          <w:numId w:val="119"/>
        </w:numPr>
        <w:tabs>
          <w:tab w:pos="1135" w:val="left" w:leader="none"/>
        </w:tabs>
        <w:spacing w:line="240" w:lineRule="auto" w:before="0" w:after="0"/>
        <w:ind w:left="1135" w:right="137" w:hanging="286"/>
        <w:jc w:val="both"/>
        <w:rPr>
          <w:sz w:val="26"/>
        </w:rPr>
      </w:pPr>
      <w:r>
        <w:rPr>
          <w:sz w:val="26"/>
        </w:rPr>
        <w:t>Thuần cận y như: Đa nương đức tin tương ưng phi khổ phi lạc thọ có thể bố thí</w:t>
      </w:r>
      <w:r>
        <w:rPr>
          <w:spacing w:val="80"/>
          <w:sz w:val="26"/>
        </w:rPr>
        <w:t> </w:t>
      </w:r>
      <w:r>
        <w:rPr>
          <w:sz w:val="26"/>
        </w:rPr>
        <w:t>bằng tâm tương ưng lạc thọ.</w:t>
      </w:r>
    </w:p>
    <w:p>
      <w:pPr>
        <w:pStyle w:val="ListParagraph"/>
        <w:numPr>
          <w:ilvl w:val="0"/>
          <w:numId w:val="119"/>
        </w:numPr>
        <w:tabs>
          <w:tab w:pos="1135" w:val="left" w:leader="none"/>
        </w:tabs>
        <w:spacing w:line="240" w:lineRule="auto" w:before="0" w:after="0"/>
        <w:ind w:left="1135" w:right="140" w:hanging="286"/>
        <w:jc w:val="both"/>
        <w:rPr>
          <w:sz w:val="26"/>
        </w:rPr>
      </w:pPr>
      <w:r>
        <w:rPr>
          <w:sz w:val="26"/>
        </w:rPr>
        <w:t>Phi khổ phi lạc thọ... cho đến đa nương vọng dục có thể bố thí... bằng tâm tương</w:t>
      </w:r>
      <w:r>
        <w:rPr>
          <w:spacing w:val="40"/>
          <w:sz w:val="26"/>
        </w:rPr>
        <w:t> </w:t>
      </w:r>
      <w:r>
        <w:rPr>
          <w:sz w:val="26"/>
        </w:rPr>
        <w:t>ưng lạc thọ.</w:t>
      </w:r>
    </w:p>
    <w:p>
      <w:pPr>
        <w:pStyle w:val="ListParagraph"/>
        <w:numPr>
          <w:ilvl w:val="0"/>
          <w:numId w:val="119"/>
        </w:numPr>
        <w:tabs>
          <w:tab w:pos="1135" w:val="left" w:leader="none"/>
        </w:tabs>
        <w:spacing w:line="298" w:lineRule="exact" w:before="0" w:after="0"/>
        <w:ind w:left="1135" w:right="0" w:hanging="285"/>
        <w:jc w:val="both"/>
        <w:rPr>
          <w:sz w:val="26"/>
        </w:rPr>
      </w:pPr>
      <w:r>
        <w:rPr>
          <w:sz w:val="26"/>
        </w:rPr>
        <w:t>...</w:t>
      </w:r>
      <w:r>
        <w:rPr>
          <w:spacing w:val="-5"/>
          <w:sz w:val="26"/>
        </w:rPr>
        <w:t> </w:t>
      </w:r>
      <w:r>
        <w:rPr>
          <w:sz w:val="26"/>
        </w:rPr>
        <w:t>có</w:t>
      </w:r>
      <w:r>
        <w:rPr>
          <w:spacing w:val="-3"/>
          <w:sz w:val="26"/>
        </w:rPr>
        <w:t> </w:t>
      </w:r>
      <w:r>
        <w:rPr>
          <w:sz w:val="26"/>
        </w:rPr>
        <w:t>thể</w:t>
      </w:r>
      <w:r>
        <w:rPr>
          <w:spacing w:val="-3"/>
          <w:sz w:val="26"/>
        </w:rPr>
        <w:t> </w:t>
      </w:r>
      <w:r>
        <w:rPr>
          <w:sz w:val="26"/>
        </w:rPr>
        <w:t>trộm</w:t>
      </w:r>
      <w:r>
        <w:rPr>
          <w:spacing w:val="-4"/>
          <w:sz w:val="26"/>
        </w:rPr>
        <w:t> </w:t>
      </w:r>
      <w:r>
        <w:rPr>
          <w:sz w:val="26"/>
        </w:rPr>
        <w:t>cướp</w:t>
      </w:r>
      <w:r>
        <w:rPr>
          <w:spacing w:val="-3"/>
          <w:sz w:val="26"/>
        </w:rPr>
        <w:t> </w:t>
      </w:r>
      <w:r>
        <w:rPr>
          <w:sz w:val="26"/>
        </w:rPr>
        <w:t>hay</w:t>
      </w:r>
      <w:r>
        <w:rPr>
          <w:spacing w:val="-6"/>
          <w:sz w:val="26"/>
        </w:rPr>
        <w:t> </w:t>
      </w:r>
      <w:r>
        <w:rPr>
          <w:sz w:val="26"/>
        </w:rPr>
        <w:t>nhập</w:t>
      </w:r>
      <w:r>
        <w:rPr>
          <w:spacing w:val="-3"/>
          <w:sz w:val="26"/>
        </w:rPr>
        <w:t> </w:t>
      </w:r>
      <w:r>
        <w:rPr>
          <w:sz w:val="26"/>
        </w:rPr>
        <w:t>thiền</w:t>
      </w:r>
      <w:r>
        <w:rPr>
          <w:spacing w:val="-3"/>
          <w:sz w:val="26"/>
        </w:rPr>
        <w:t> </w:t>
      </w:r>
      <w:r>
        <w:rPr>
          <w:sz w:val="26"/>
        </w:rPr>
        <w:t>bằng</w:t>
      </w:r>
      <w:r>
        <w:rPr>
          <w:spacing w:val="-4"/>
          <w:sz w:val="26"/>
        </w:rPr>
        <w:t> </w:t>
      </w:r>
      <w:r>
        <w:rPr>
          <w:sz w:val="26"/>
        </w:rPr>
        <w:t>tâm</w:t>
      </w:r>
      <w:r>
        <w:rPr>
          <w:spacing w:val="-6"/>
          <w:sz w:val="26"/>
        </w:rPr>
        <w:t> </w:t>
      </w:r>
      <w:r>
        <w:rPr>
          <w:sz w:val="26"/>
        </w:rPr>
        <w:t>tương</w:t>
      </w:r>
      <w:r>
        <w:rPr>
          <w:spacing w:val="-5"/>
          <w:sz w:val="26"/>
        </w:rPr>
        <w:t> </w:t>
      </w:r>
      <w:r>
        <w:rPr>
          <w:sz w:val="26"/>
        </w:rPr>
        <w:t>ưng</w:t>
      </w:r>
      <w:r>
        <w:rPr>
          <w:spacing w:val="-2"/>
          <w:sz w:val="26"/>
        </w:rPr>
        <w:t> </w:t>
      </w:r>
      <w:r>
        <w:rPr>
          <w:sz w:val="26"/>
        </w:rPr>
        <w:t>lạc</w:t>
      </w:r>
      <w:r>
        <w:rPr>
          <w:spacing w:val="-4"/>
          <w:sz w:val="26"/>
        </w:rPr>
        <w:t> thọ.</w:t>
      </w:r>
    </w:p>
    <w:p>
      <w:pPr>
        <w:pStyle w:val="ListParagraph"/>
        <w:numPr>
          <w:ilvl w:val="0"/>
          <w:numId w:val="119"/>
        </w:numPr>
        <w:tabs>
          <w:tab w:pos="1135" w:val="left" w:leader="none"/>
        </w:tabs>
        <w:spacing w:line="240" w:lineRule="auto" w:before="0" w:after="0"/>
        <w:ind w:left="1135" w:right="137" w:hanging="286"/>
        <w:jc w:val="both"/>
        <w:rPr>
          <w:sz w:val="26"/>
        </w:rPr>
      </w:pPr>
      <w:r>
        <w:rPr>
          <w:sz w:val="26"/>
        </w:rPr>
        <w:t>Gây</w:t>
      </w:r>
      <w:r>
        <w:rPr>
          <w:spacing w:val="-1"/>
          <w:sz w:val="26"/>
        </w:rPr>
        <w:t> </w:t>
      </w:r>
      <w:r>
        <w:rPr>
          <w:sz w:val="26"/>
        </w:rPr>
        <w:t>sát chúng, nương đức tin tương ưng phi khổ phi lạc thọ... cho đến vọng dục trợ thân thức đồng sanh lạc, hoặc đức tin tương ưng lạc thọ... vọng dục trợ thân thức đồng sanh lạc hay uẩn tương ưng lạc thọ bằng Cận y duyên.</w:t>
      </w:r>
    </w:p>
    <w:p>
      <w:pPr>
        <w:pStyle w:val="Heading3"/>
        <w:spacing w:before="5"/>
      </w:pPr>
      <w:r>
        <w:rPr>
          <w:spacing w:val="-2"/>
        </w:rPr>
        <w:t>1177.</w:t>
      </w:r>
    </w:p>
    <w:p>
      <w:pPr>
        <w:pStyle w:val="BodyText"/>
        <w:ind w:right="252"/>
      </w:pPr>
      <w:r>
        <w:rPr/>
        <w:t>Pháp tương ưng phi khổ phi lạc thọ làm duyên cho pháp tương ưng khổ thọ bằng Cận</w:t>
      </w:r>
      <w:r>
        <w:rPr>
          <w:spacing w:val="40"/>
        </w:rPr>
        <w:t> </w:t>
      </w:r>
      <w:r>
        <w:rPr/>
        <w:t>y duyên chia Vô gián cận y và Thuần cận y:</w:t>
      </w:r>
    </w:p>
    <w:p>
      <w:pPr>
        <w:pStyle w:val="ListParagraph"/>
        <w:numPr>
          <w:ilvl w:val="0"/>
          <w:numId w:val="119"/>
        </w:numPr>
        <w:tabs>
          <w:tab w:pos="1135" w:val="left" w:leader="none"/>
        </w:tabs>
        <w:spacing w:line="240" w:lineRule="auto" w:before="0" w:after="0"/>
        <w:ind w:left="1135" w:right="138" w:hanging="286"/>
        <w:jc w:val="left"/>
        <w:rPr>
          <w:sz w:val="26"/>
        </w:rPr>
      </w:pPr>
      <w:r>
        <w:rPr>
          <w:sz w:val="26"/>
        </w:rPr>
        <w:t>Thuần</w:t>
      </w:r>
      <w:r>
        <w:rPr>
          <w:spacing w:val="16"/>
          <w:sz w:val="26"/>
        </w:rPr>
        <w:t> </w:t>
      </w:r>
      <w:r>
        <w:rPr>
          <w:sz w:val="26"/>
        </w:rPr>
        <w:t>cận</w:t>
      </w:r>
      <w:r>
        <w:rPr>
          <w:spacing w:val="21"/>
          <w:sz w:val="26"/>
        </w:rPr>
        <w:t> </w:t>
      </w:r>
      <w:r>
        <w:rPr>
          <w:sz w:val="26"/>
        </w:rPr>
        <w:t>y như</w:t>
      </w:r>
      <w:r>
        <w:rPr>
          <w:spacing w:val="18"/>
          <w:sz w:val="26"/>
        </w:rPr>
        <w:t> </w:t>
      </w:r>
      <w:r>
        <w:rPr>
          <w:sz w:val="26"/>
        </w:rPr>
        <w:t>là</w:t>
      </w:r>
      <w:r>
        <w:rPr>
          <w:spacing w:val="19"/>
          <w:sz w:val="26"/>
        </w:rPr>
        <w:t> </w:t>
      </w:r>
      <w:r>
        <w:rPr>
          <w:sz w:val="26"/>
        </w:rPr>
        <w:t>đa</w:t>
      </w:r>
      <w:r>
        <w:rPr>
          <w:spacing w:val="20"/>
          <w:sz w:val="26"/>
        </w:rPr>
        <w:t> </w:t>
      </w:r>
      <w:r>
        <w:rPr>
          <w:sz w:val="26"/>
        </w:rPr>
        <w:t>nương</w:t>
      </w:r>
      <w:r>
        <w:rPr>
          <w:spacing w:val="17"/>
          <w:sz w:val="26"/>
        </w:rPr>
        <w:t> </w:t>
      </w:r>
      <w:r>
        <w:rPr>
          <w:sz w:val="26"/>
        </w:rPr>
        <w:t>đức</w:t>
      </w:r>
      <w:r>
        <w:rPr>
          <w:spacing w:val="17"/>
          <w:sz w:val="26"/>
        </w:rPr>
        <w:t> </w:t>
      </w:r>
      <w:r>
        <w:rPr>
          <w:sz w:val="26"/>
        </w:rPr>
        <w:t>tin</w:t>
      </w:r>
      <w:r>
        <w:rPr>
          <w:spacing w:val="19"/>
          <w:sz w:val="26"/>
        </w:rPr>
        <w:t> </w:t>
      </w:r>
      <w:r>
        <w:rPr>
          <w:sz w:val="26"/>
        </w:rPr>
        <w:t>tương</w:t>
      </w:r>
      <w:r>
        <w:rPr>
          <w:spacing w:val="18"/>
          <w:sz w:val="26"/>
        </w:rPr>
        <w:t> </w:t>
      </w:r>
      <w:r>
        <w:rPr>
          <w:sz w:val="26"/>
        </w:rPr>
        <w:t>ưng</w:t>
      </w:r>
      <w:r>
        <w:rPr>
          <w:spacing w:val="17"/>
          <w:sz w:val="26"/>
        </w:rPr>
        <w:t> </w:t>
      </w:r>
      <w:r>
        <w:rPr>
          <w:sz w:val="26"/>
        </w:rPr>
        <w:t>phi</w:t>
      </w:r>
      <w:r>
        <w:rPr>
          <w:spacing w:val="16"/>
          <w:sz w:val="26"/>
        </w:rPr>
        <w:t> </w:t>
      </w:r>
      <w:r>
        <w:rPr>
          <w:sz w:val="26"/>
        </w:rPr>
        <w:t>khổ</w:t>
      </w:r>
      <w:r>
        <w:rPr>
          <w:spacing w:val="19"/>
          <w:sz w:val="26"/>
        </w:rPr>
        <w:t> </w:t>
      </w:r>
      <w:r>
        <w:rPr>
          <w:sz w:val="26"/>
        </w:rPr>
        <w:t>phi</w:t>
      </w:r>
      <w:r>
        <w:rPr>
          <w:spacing w:val="16"/>
          <w:sz w:val="26"/>
        </w:rPr>
        <w:t> </w:t>
      </w:r>
      <w:r>
        <w:rPr>
          <w:sz w:val="26"/>
        </w:rPr>
        <w:t>lạc</w:t>
      </w:r>
      <w:r>
        <w:rPr>
          <w:spacing w:val="19"/>
          <w:sz w:val="26"/>
        </w:rPr>
        <w:t> </w:t>
      </w:r>
      <w:r>
        <w:rPr>
          <w:sz w:val="26"/>
        </w:rPr>
        <w:t>thọ</w:t>
      </w:r>
      <w:r>
        <w:rPr>
          <w:spacing w:val="18"/>
          <w:sz w:val="26"/>
        </w:rPr>
        <w:t> </w:t>
      </w:r>
      <w:r>
        <w:rPr>
          <w:sz w:val="26"/>
        </w:rPr>
        <w:t>có</w:t>
      </w:r>
      <w:r>
        <w:rPr>
          <w:spacing w:val="16"/>
          <w:sz w:val="26"/>
        </w:rPr>
        <w:t> </w:t>
      </w:r>
      <w:r>
        <w:rPr>
          <w:sz w:val="26"/>
        </w:rPr>
        <w:t>thể</w:t>
      </w:r>
      <w:r>
        <w:rPr>
          <w:spacing w:val="16"/>
          <w:sz w:val="26"/>
        </w:rPr>
        <w:t> </w:t>
      </w:r>
      <w:r>
        <w:rPr>
          <w:sz w:val="26"/>
        </w:rPr>
        <w:t>tự</w:t>
      </w:r>
      <w:r>
        <w:rPr>
          <w:spacing w:val="17"/>
          <w:sz w:val="26"/>
        </w:rPr>
        <w:t> </w:t>
      </w:r>
      <w:r>
        <w:rPr>
          <w:sz w:val="26"/>
        </w:rPr>
        <w:t>làm cho ta buồn khổ do sự tìm tòi căn bản.</w:t>
      </w:r>
    </w:p>
    <w:p>
      <w:pPr>
        <w:pStyle w:val="ListParagraph"/>
        <w:numPr>
          <w:ilvl w:val="0"/>
          <w:numId w:val="119"/>
        </w:numPr>
        <w:tabs>
          <w:tab w:pos="1135" w:val="left" w:leader="none"/>
        </w:tabs>
        <w:spacing w:line="240" w:lineRule="auto" w:before="0" w:after="0"/>
        <w:ind w:left="1135" w:right="139" w:hanging="286"/>
        <w:jc w:val="left"/>
        <w:rPr>
          <w:sz w:val="26"/>
        </w:rPr>
      </w:pPr>
      <w:r>
        <w:rPr>
          <w:sz w:val="26"/>
        </w:rPr>
        <w:t>Trì giới... tương ưng phi khổ phi lạc thọ, tóm tắt,... đa nương... cho đến hy vọng có thể sát, đạo... bằng tâm tương ưng khổ thọ… tóm tắt,... phá hòa hợp Tăng.</w:t>
      </w:r>
    </w:p>
    <w:p>
      <w:pPr>
        <w:pStyle w:val="ListParagraph"/>
        <w:numPr>
          <w:ilvl w:val="0"/>
          <w:numId w:val="119"/>
        </w:numPr>
        <w:tabs>
          <w:tab w:pos="1135" w:val="left" w:leader="none"/>
        </w:tabs>
        <w:spacing w:line="240" w:lineRule="auto" w:before="0" w:after="0"/>
        <w:ind w:left="1135" w:right="137" w:hanging="286"/>
        <w:jc w:val="left"/>
        <w:rPr>
          <w:sz w:val="26"/>
        </w:rPr>
      </w:pPr>
      <w:r>
        <w:rPr>
          <w:sz w:val="26"/>
        </w:rPr>
        <w:t>Đức tin tương ưng phi khổ phi lạc thọ, tóm tắt,... cho đến hy</w:t>
      </w:r>
      <w:r>
        <w:rPr>
          <w:spacing w:val="-1"/>
          <w:sz w:val="26"/>
        </w:rPr>
        <w:t> </w:t>
      </w:r>
      <w:r>
        <w:rPr>
          <w:sz w:val="26"/>
        </w:rPr>
        <w:t>vọng có thể sân với si, thân thức đồng sanh khổ hay là uẩn tương ưng khổ thọ sanh ra do Cận y duyên.</w:t>
      </w:r>
    </w:p>
    <w:p>
      <w:pPr>
        <w:pStyle w:val="Heading3"/>
        <w:spacing w:line="240" w:lineRule="auto" w:before="3"/>
      </w:pPr>
      <w:r>
        <w:rPr>
          <w:spacing w:val="-2"/>
        </w:rPr>
        <w:t>1178.</w:t>
      </w:r>
    </w:p>
    <w:p>
      <w:pPr>
        <w:pStyle w:val="Heading3"/>
        <w:spacing w:after="0" w:line="240" w:lineRule="auto"/>
        <w:sectPr>
          <w:pgSz w:w="11630" w:h="16450"/>
          <w:pgMar w:header="811" w:footer="0" w:top="1160" w:bottom="280" w:left="708" w:right="850"/>
        </w:sectPr>
      </w:pPr>
    </w:p>
    <w:p>
      <w:pPr>
        <w:pStyle w:val="BodyText"/>
        <w:spacing w:line="298" w:lineRule="exact" w:before="232"/>
      </w:pPr>
      <w:r>
        <w:rPr/>
        <w:t>Pháp</w:t>
      </w:r>
      <w:r>
        <w:rPr>
          <w:spacing w:val="-5"/>
        </w:rPr>
        <w:t> </w:t>
      </w:r>
      <w:r>
        <w:rPr/>
        <w:t>tương</w:t>
      </w:r>
      <w:r>
        <w:rPr>
          <w:spacing w:val="-5"/>
        </w:rPr>
        <w:t> </w:t>
      </w:r>
      <w:r>
        <w:rPr/>
        <w:t>ưng</w:t>
      </w:r>
      <w:r>
        <w:rPr>
          <w:spacing w:val="-3"/>
        </w:rPr>
        <w:t> </w:t>
      </w:r>
      <w:r>
        <w:rPr/>
        <w:t>lạc</w:t>
      </w:r>
      <w:r>
        <w:rPr>
          <w:spacing w:val="-5"/>
        </w:rPr>
        <w:t> </w:t>
      </w:r>
      <w:r>
        <w:rPr/>
        <w:t>thọ</w:t>
      </w:r>
      <w:r>
        <w:rPr>
          <w:spacing w:val="-1"/>
        </w:rPr>
        <w:t> </w:t>
      </w:r>
      <w:r>
        <w:rPr/>
        <w:t>làm</w:t>
      </w:r>
      <w:r>
        <w:rPr>
          <w:spacing w:val="-7"/>
        </w:rPr>
        <w:t> </w:t>
      </w:r>
      <w:r>
        <w:rPr/>
        <w:t>duyên</w:t>
      </w:r>
      <w:r>
        <w:rPr>
          <w:spacing w:val="-1"/>
        </w:rPr>
        <w:t> </w:t>
      </w:r>
      <w:r>
        <w:rPr/>
        <w:t>cho</w:t>
      </w:r>
      <w:r>
        <w:rPr>
          <w:spacing w:val="-5"/>
        </w:rPr>
        <w:t> </w:t>
      </w:r>
      <w:r>
        <w:rPr/>
        <w:t>pháp</w:t>
      </w:r>
      <w:r>
        <w:rPr>
          <w:spacing w:val="-3"/>
        </w:rPr>
        <w:t> </w:t>
      </w:r>
      <w:r>
        <w:rPr/>
        <w:t>tương</w:t>
      </w:r>
      <w:r>
        <w:rPr>
          <w:spacing w:val="-4"/>
        </w:rPr>
        <w:t> </w:t>
      </w:r>
      <w:r>
        <w:rPr/>
        <w:t>ưng</w:t>
      </w:r>
      <w:r>
        <w:rPr>
          <w:spacing w:val="-5"/>
        </w:rPr>
        <w:t> </w:t>
      </w:r>
      <w:r>
        <w:rPr/>
        <w:t>lạc</w:t>
      </w:r>
      <w:r>
        <w:rPr>
          <w:spacing w:val="-5"/>
        </w:rPr>
        <w:t> </w:t>
      </w:r>
      <w:r>
        <w:rPr/>
        <w:t>thọ</w:t>
      </w:r>
      <w:r>
        <w:rPr>
          <w:spacing w:val="-4"/>
        </w:rPr>
        <w:t> </w:t>
      </w:r>
      <w:r>
        <w:rPr/>
        <w:t>bằng</w:t>
      </w:r>
      <w:r>
        <w:rPr>
          <w:spacing w:val="-2"/>
        </w:rPr>
        <w:t> </w:t>
      </w:r>
      <w:r>
        <w:rPr/>
        <w:t>Cố</w:t>
      </w:r>
      <w:r>
        <w:rPr>
          <w:spacing w:val="-5"/>
        </w:rPr>
        <w:t> </w:t>
      </w:r>
      <w:r>
        <w:rPr/>
        <w:t>hưởng</w:t>
      </w:r>
      <w:r>
        <w:rPr>
          <w:spacing w:val="-3"/>
        </w:rPr>
        <w:t> </w:t>
      </w:r>
      <w:r>
        <w:rPr>
          <w:spacing w:val="-2"/>
        </w:rPr>
        <w:t>duyên:</w:t>
      </w:r>
    </w:p>
    <w:p>
      <w:pPr>
        <w:pStyle w:val="ListParagraph"/>
        <w:numPr>
          <w:ilvl w:val="0"/>
          <w:numId w:val="119"/>
        </w:numPr>
        <w:tabs>
          <w:tab w:pos="1135" w:val="left" w:leader="none"/>
        </w:tabs>
        <w:spacing w:line="240" w:lineRule="auto" w:before="0" w:after="0"/>
        <w:ind w:left="1135" w:right="137" w:hanging="286"/>
        <w:jc w:val="left"/>
        <w:rPr>
          <w:sz w:val="26"/>
        </w:rPr>
      </w:pPr>
      <w:r>
        <w:rPr>
          <w:sz w:val="26"/>
        </w:rPr>
        <w:t>Uẩn tương ưng lạc thọ sanh trước trước làm duyên cho uẩn tương ưng lạc thọ sanh ra sau sau bằng Cố hưởng duyên.</w:t>
      </w:r>
    </w:p>
    <w:p>
      <w:pPr>
        <w:pStyle w:val="ListParagraph"/>
        <w:numPr>
          <w:ilvl w:val="0"/>
          <w:numId w:val="119"/>
        </w:numPr>
        <w:tabs>
          <w:tab w:pos="1135" w:val="left" w:leader="none"/>
        </w:tabs>
        <w:spacing w:line="299" w:lineRule="exact" w:before="0" w:after="0"/>
        <w:ind w:left="1135" w:right="0" w:hanging="285"/>
        <w:jc w:val="left"/>
        <w:rPr>
          <w:i/>
          <w:sz w:val="26"/>
        </w:rPr>
      </w:pPr>
      <w:r>
        <w:rPr>
          <w:sz w:val="26"/>
        </w:rPr>
        <w:t>Tâm</w:t>
      </w:r>
      <w:r>
        <w:rPr>
          <w:spacing w:val="-8"/>
          <w:sz w:val="26"/>
        </w:rPr>
        <w:t> </w:t>
      </w:r>
      <w:r>
        <w:rPr>
          <w:sz w:val="26"/>
        </w:rPr>
        <w:t>thuận</w:t>
      </w:r>
      <w:r>
        <w:rPr>
          <w:spacing w:val="-3"/>
          <w:sz w:val="26"/>
        </w:rPr>
        <w:t> </w:t>
      </w:r>
      <w:r>
        <w:rPr>
          <w:sz w:val="26"/>
        </w:rPr>
        <w:t>thứ</w:t>
      </w:r>
      <w:r>
        <w:rPr>
          <w:spacing w:val="-2"/>
          <w:sz w:val="26"/>
        </w:rPr>
        <w:t> </w:t>
      </w:r>
      <w:r>
        <w:rPr>
          <w:i/>
          <w:sz w:val="26"/>
        </w:rPr>
        <w:t>(anuloma)</w:t>
      </w:r>
      <w:r>
        <w:rPr>
          <w:i/>
          <w:spacing w:val="-5"/>
          <w:sz w:val="26"/>
        </w:rPr>
        <w:t> </w:t>
      </w:r>
      <w:r>
        <w:rPr>
          <w:sz w:val="26"/>
        </w:rPr>
        <w:t>trợ</w:t>
      </w:r>
      <w:r>
        <w:rPr>
          <w:spacing w:val="-5"/>
          <w:sz w:val="26"/>
        </w:rPr>
        <w:t> </w:t>
      </w:r>
      <w:r>
        <w:rPr>
          <w:sz w:val="26"/>
        </w:rPr>
        <w:t>cái</w:t>
      </w:r>
      <w:r>
        <w:rPr>
          <w:spacing w:val="-3"/>
          <w:sz w:val="26"/>
        </w:rPr>
        <w:t> </w:t>
      </w:r>
      <w:r>
        <w:rPr>
          <w:sz w:val="26"/>
        </w:rPr>
        <w:t>tâm</w:t>
      </w:r>
      <w:r>
        <w:rPr>
          <w:spacing w:val="-7"/>
          <w:sz w:val="26"/>
        </w:rPr>
        <w:t> </w:t>
      </w:r>
      <w:r>
        <w:rPr>
          <w:sz w:val="26"/>
        </w:rPr>
        <w:t>chuyển</w:t>
      </w:r>
      <w:r>
        <w:rPr>
          <w:spacing w:val="-4"/>
          <w:sz w:val="26"/>
        </w:rPr>
        <w:t> </w:t>
      </w:r>
      <w:r>
        <w:rPr>
          <w:sz w:val="26"/>
        </w:rPr>
        <w:t>tộc</w:t>
      </w:r>
      <w:r>
        <w:rPr>
          <w:spacing w:val="-2"/>
          <w:sz w:val="26"/>
        </w:rPr>
        <w:t> </w:t>
      </w:r>
      <w:r>
        <w:rPr>
          <w:i/>
          <w:spacing w:val="-2"/>
          <w:sz w:val="26"/>
        </w:rPr>
        <w:t>(gotrabhū)</w:t>
      </w:r>
    </w:p>
    <w:p>
      <w:pPr>
        <w:pStyle w:val="ListParagraph"/>
        <w:numPr>
          <w:ilvl w:val="0"/>
          <w:numId w:val="119"/>
        </w:numPr>
        <w:tabs>
          <w:tab w:pos="1135" w:val="left" w:leader="none"/>
        </w:tabs>
        <w:spacing w:line="298" w:lineRule="exact" w:before="1" w:after="0"/>
        <w:ind w:left="1135" w:right="0" w:hanging="285"/>
        <w:jc w:val="left"/>
        <w:rPr>
          <w:i/>
          <w:sz w:val="26"/>
        </w:rPr>
      </w:pPr>
      <w:r>
        <w:rPr>
          <w:sz w:val="26"/>
        </w:rPr>
        <w:t>Tâm</w:t>
      </w:r>
      <w:r>
        <w:rPr>
          <w:spacing w:val="-8"/>
          <w:sz w:val="26"/>
        </w:rPr>
        <w:t> </w:t>
      </w:r>
      <w:r>
        <w:rPr>
          <w:sz w:val="26"/>
        </w:rPr>
        <w:t>thuận</w:t>
      </w:r>
      <w:r>
        <w:rPr>
          <w:spacing w:val="-3"/>
          <w:sz w:val="26"/>
        </w:rPr>
        <w:t> </w:t>
      </w:r>
      <w:r>
        <w:rPr>
          <w:sz w:val="26"/>
        </w:rPr>
        <w:t>thứ</w:t>
      </w:r>
      <w:r>
        <w:rPr>
          <w:spacing w:val="-1"/>
          <w:sz w:val="26"/>
        </w:rPr>
        <w:t> </w:t>
      </w:r>
      <w:r>
        <w:rPr>
          <w:i/>
          <w:sz w:val="26"/>
        </w:rPr>
        <w:t>(anuloma)</w:t>
      </w:r>
      <w:r>
        <w:rPr>
          <w:i/>
          <w:spacing w:val="-5"/>
          <w:sz w:val="26"/>
        </w:rPr>
        <w:t> </w:t>
      </w:r>
      <w:r>
        <w:rPr>
          <w:sz w:val="26"/>
        </w:rPr>
        <w:t>trợ</w:t>
      </w:r>
      <w:r>
        <w:rPr>
          <w:spacing w:val="-5"/>
          <w:sz w:val="26"/>
        </w:rPr>
        <w:t> </w:t>
      </w:r>
      <w:r>
        <w:rPr>
          <w:sz w:val="26"/>
        </w:rPr>
        <w:t>cái</w:t>
      </w:r>
      <w:r>
        <w:rPr>
          <w:spacing w:val="-2"/>
          <w:sz w:val="26"/>
        </w:rPr>
        <w:t> </w:t>
      </w:r>
      <w:r>
        <w:rPr>
          <w:sz w:val="26"/>
        </w:rPr>
        <w:t>tâm</w:t>
      </w:r>
      <w:r>
        <w:rPr>
          <w:spacing w:val="-7"/>
          <w:sz w:val="26"/>
        </w:rPr>
        <w:t> </w:t>
      </w:r>
      <w:r>
        <w:rPr>
          <w:sz w:val="26"/>
        </w:rPr>
        <w:t>dũ</w:t>
      </w:r>
      <w:r>
        <w:rPr>
          <w:spacing w:val="-3"/>
          <w:sz w:val="26"/>
        </w:rPr>
        <w:t> </w:t>
      </w:r>
      <w:r>
        <w:rPr>
          <w:sz w:val="26"/>
        </w:rPr>
        <w:t>tịnh</w:t>
      </w:r>
      <w:r>
        <w:rPr>
          <w:spacing w:val="-3"/>
          <w:sz w:val="26"/>
        </w:rPr>
        <w:t> </w:t>
      </w:r>
      <w:r>
        <w:rPr>
          <w:i/>
          <w:spacing w:val="-2"/>
          <w:sz w:val="26"/>
        </w:rPr>
        <w:t>(vedanā).</w:t>
      </w:r>
    </w:p>
    <w:p>
      <w:pPr>
        <w:pStyle w:val="ListParagraph"/>
        <w:numPr>
          <w:ilvl w:val="0"/>
          <w:numId w:val="119"/>
        </w:numPr>
        <w:tabs>
          <w:tab w:pos="1135" w:val="left" w:leader="none"/>
        </w:tabs>
        <w:spacing w:line="298" w:lineRule="exact" w:before="0" w:after="0"/>
        <w:ind w:left="1135" w:right="0" w:hanging="285"/>
        <w:jc w:val="left"/>
        <w:rPr>
          <w:sz w:val="26"/>
        </w:rPr>
      </w:pPr>
      <w:r>
        <w:rPr>
          <w:sz w:val="26"/>
        </w:rPr>
        <w:t>Tâm</w:t>
      </w:r>
      <w:r>
        <w:rPr>
          <w:spacing w:val="-8"/>
          <w:sz w:val="26"/>
        </w:rPr>
        <w:t> </w:t>
      </w:r>
      <w:r>
        <w:rPr>
          <w:sz w:val="26"/>
        </w:rPr>
        <w:t>chuyển</w:t>
      </w:r>
      <w:r>
        <w:rPr>
          <w:spacing w:val="-4"/>
          <w:sz w:val="26"/>
        </w:rPr>
        <w:t> </w:t>
      </w:r>
      <w:r>
        <w:rPr>
          <w:sz w:val="26"/>
        </w:rPr>
        <w:t>tộc</w:t>
      </w:r>
      <w:r>
        <w:rPr>
          <w:spacing w:val="-3"/>
          <w:sz w:val="26"/>
        </w:rPr>
        <w:t> </w:t>
      </w:r>
      <w:r>
        <w:rPr>
          <w:i/>
          <w:sz w:val="26"/>
        </w:rPr>
        <w:t>(gotrabhū)</w:t>
      </w:r>
      <w:r>
        <w:rPr>
          <w:i/>
          <w:spacing w:val="-6"/>
          <w:sz w:val="26"/>
        </w:rPr>
        <w:t> </w:t>
      </w:r>
      <w:r>
        <w:rPr>
          <w:sz w:val="26"/>
        </w:rPr>
        <w:t>trợ</w:t>
      </w:r>
      <w:r>
        <w:rPr>
          <w:spacing w:val="-6"/>
          <w:sz w:val="26"/>
        </w:rPr>
        <w:t> </w:t>
      </w:r>
      <w:r>
        <w:rPr>
          <w:spacing w:val="-4"/>
          <w:sz w:val="26"/>
        </w:rPr>
        <w:t>đạo.</w:t>
      </w:r>
    </w:p>
    <w:p>
      <w:pPr>
        <w:pStyle w:val="ListParagraph"/>
        <w:numPr>
          <w:ilvl w:val="0"/>
          <w:numId w:val="119"/>
        </w:numPr>
        <w:tabs>
          <w:tab w:pos="1135" w:val="left" w:leader="none"/>
        </w:tabs>
        <w:spacing w:line="240" w:lineRule="auto" w:before="1" w:after="0"/>
        <w:ind w:left="1135" w:right="0" w:hanging="285"/>
        <w:jc w:val="left"/>
        <w:rPr>
          <w:sz w:val="26"/>
        </w:rPr>
      </w:pPr>
      <w:r>
        <w:rPr>
          <w:sz w:val="26"/>
        </w:rPr>
        <w:t>Tâm</w:t>
      </w:r>
      <w:r>
        <w:rPr>
          <w:spacing w:val="-7"/>
          <w:sz w:val="26"/>
        </w:rPr>
        <w:t> </w:t>
      </w:r>
      <w:r>
        <w:rPr>
          <w:sz w:val="26"/>
        </w:rPr>
        <w:t>dũ</w:t>
      </w:r>
      <w:r>
        <w:rPr>
          <w:spacing w:val="-4"/>
          <w:sz w:val="26"/>
        </w:rPr>
        <w:t> </w:t>
      </w:r>
      <w:r>
        <w:rPr>
          <w:sz w:val="26"/>
        </w:rPr>
        <w:t>tịnh</w:t>
      </w:r>
      <w:r>
        <w:rPr>
          <w:spacing w:val="-2"/>
          <w:sz w:val="26"/>
        </w:rPr>
        <w:t> </w:t>
      </w:r>
      <w:r>
        <w:rPr>
          <w:i/>
          <w:sz w:val="26"/>
        </w:rPr>
        <w:t>(vedanā)</w:t>
      </w:r>
      <w:r>
        <w:rPr>
          <w:i/>
          <w:spacing w:val="-6"/>
          <w:sz w:val="26"/>
        </w:rPr>
        <w:t> </w:t>
      </w:r>
      <w:r>
        <w:rPr>
          <w:sz w:val="26"/>
        </w:rPr>
        <w:t>trợ</w:t>
      </w:r>
      <w:r>
        <w:rPr>
          <w:spacing w:val="-4"/>
          <w:sz w:val="26"/>
        </w:rPr>
        <w:t> </w:t>
      </w:r>
      <w:r>
        <w:rPr>
          <w:sz w:val="26"/>
        </w:rPr>
        <w:t>đạo</w:t>
      </w:r>
      <w:r>
        <w:rPr>
          <w:spacing w:val="-5"/>
          <w:sz w:val="26"/>
        </w:rPr>
        <w:t> </w:t>
      </w:r>
      <w:r>
        <w:rPr>
          <w:sz w:val="26"/>
        </w:rPr>
        <w:t>bằng</w:t>
      </w:r>
      <w:r>
        <w:rPr>
          <w:spacing w:val="-3"/>
          <w:sz w:val="26"/>
        </w:rPr>
        <w:t> </w:t>
      </w:r>
      <w:r>
        <w:rPr>
          <w:sz w:val="26"/>
        </w:rPr>
        <w:t>Cố</w:t>
      </w:r>
      <w:r>
        <w:rPr>
          <w:spacing w:val="-5"/>
          <w:sz w:val="26"/>
        </w:rPr>
        <w:t> </w:t>
      </w:r>
      <w:r>
        <w:rPr>
          <w:sz w:val="26"/>
        </w:rPr>
        <w:t>hưởng</w:t>
      </w:r>
      <w:r>
        <w:rPr>
          <w:spacing w:val="-1"/>
          <w:sz w:val="26"/>
        </w:rPr>
        <w:t> </w:t>
      </w:r>
      <w:r>
        <w:rPr>
          <w:spacing w:val="-2"/>
          <w:sz w:val="26"/>
        </w:rPr>
        <w:t>duyên.</w:t>
      </w:r>
    </w:p>
    <w:p>
      <w:pPr>
        <w:pStyle w:val="Heading3"/>
        <w:spacing w:line="295" w:lineRule="exact" w:before="8"/>
      </w:pPr>
      <w:r>
        <w:rPr>
          <w:spacing w:val="-2"/>
        </w:rPr>
        <w:t>1179.</w:t>
      </w:r>
    </w:p>
    <w:p>
      <w:pPr>
        <w:pStyle w:val="BodyText"/>
        <w:ind w:right="139"/>
        <w:jc w:val="both"/>
      </w:pPr>
      <w:r>
        <w:rPr/>
        <w:t>Pháp tương ưng khổ thọ làm duyên cho pháp tương ưng khổ thọ bằng Cố hưởng</w:t>
      </w:r>
      <w:r>
        <w:rPr>
          <w:spacing w:val="40"/>
        </w:rPr>
        <w:t> </w:t>
      </w:r>
      <w:r>
        <w:rPr/>
        <w:t>duyên: Uẩn tương ưng khổ thọ sanh trước trước làm duyên cho uẩn tương ưng khổ thọ sanh sau sau bằng Cố hưởng duyên.</w:t>
      </w:r>
    </w:p>
    <w:p>
      <w:pPr>
        <w:pStyle w:val="Heading3"/>
        <w:spacing w:line="295" w:lineRule="exact" w:before="4"/>
      </w:pPr>
      <w:r>
        <w:rPr>
          <w:spacing w:val="-2"/>
        </w:rPr>
        <w:t>1180.</w:t>
      </w:r>
    </w:p>
    <w:p>
      <w:pPr>
        <w:pStyle w:val="BodyText"/>
      </w:pPr>
      <w:r>
        <w:rPr/>
        <w:t>Pháp tương ưng phi khổ phi lạc thọ làm duyên cho pháp tương ưng phi khổ phi lạc thọ bằng Cố hưởng duyên:</w:t>
      </w:r>
    </w:p>
    <w:p>
      <w:pPr>
        <w:pStyle w:val="ListParagraph"/>
        <w:numPr>
          <w:ilvl w:val="0"/>
          <w:numId w:val="119"/>
        </w:numPr>
        <w:tabs>
          <w:tab w:pos="1135" w:val="left" w:leader="none"/>
        </w:tabs>
        <w:spacing w:line="240" w:lineRule="auto" w:before="0" w:after="0"/>
        <w:ind w:left="1135" w:right="140" w:hanging="286"/>
        <w:jc w:val="left"/>
        <w:rPr>
          <w:sz w:val="26"/>
        </w:rPr>
      </w:pPr>
      <w:r>
        <w:rPr>
          <w:sz w:val="26"/>
        </w:rPr>
        <w:t>Uẩn tương ưng phi khổ phi lạc thọ sanh trước trước làm duyên cho uẩn tương ưng</w:t>
      </w:r>
      <w:r>
        <w:rPr>
          <w:spacing w:val="40"/>
          <w:sz w:val="26"/>
        </w:rPr>
        <w:t> </w:t>
      </w:r>
      <w:r>
        <w:rPr>
          <w:sz w:val="26"/>
        </w:rPr>
        <w:t>phi khổ phi lạc thọ sanh sau sau bằng Cố hưởng duyên.</w:t>
      </w:r>
    </w:p>
    <w:p>
      <w:pPr>
        <w:pStyle w:val="ListParagraph"/>
        <w:numPr>
          <w:ilvl w:val="0"/>
          <w:numId w:val="119"/>
        </w:numPr>
        <w:tabs>
          <w:tab w:pos="1135" w:val="left" w:leader="none"/>
        </w:tabs>
        <w:spacing w:line="240" w:lineRule="auto" w:before="0" w:after="0"/>
        <w:ind w:left="1135" w:right="137" w:hanging="286"/>
        <w:jc w:val="left"/>
        <w:rPr>
          <w:i/>
          <w:sz w:val="26"/>
        </w:rPr>
      </w:pPr>
      <w:r>
        <w:rPr>
          <w:sz w:val="26"/>
        </w:rPr>
        <w:t>Tâm tương ưng phi khổ phi lạc thọ thuận thứ </w:t>
      </w:r>
      <w:r>
        <w:rPr>
          <w:i/>
          <w:sz w:val="26"/>
        </w:rPr>
        <w:t>(anuloma) </w:t>
      </w:r>
      <w:r>
        <w:rPr>
          <w:sz w:val="26"/>
        </w:rPr>
        <w:t>làm duyên cho tâm chuyển tộc </w:t>
      </w:r>
      <w:r>
        <w:rPr>
          <w:i/>
          <w:sz w:val="26"/>
        </w:rPr>
        <w:t>(gotrabhū).</w:t>
      </w:r>
    </w:p>
    <w:p>
      <w:pPr>
        <w:pStyle w:val="ListParagraph"/>
        <w:numPr>
          <w:ilvl w:val="0"/>
          <w:numId w:val="119"/>
        </w:numPr>
        <w:tabs>
          <w:tab w:pos="1135" w:val="left" w:leader="none"/>
        </w:tabs>
        <w:spacing w:line="298" w:lineRule="exact" w:before="0" w:after="0"/>
        <w:ind w:left="1135" w:right="0" w:hanging="285"/>
        <w:jc w:val="left"/>
        <w:rPr>
          <w:i/>
          <w:sz w:val="26"/>
        </w:rPr>
      </w:pPr>
      <w:r>
        <w:rPr>
          <w:sz w:val="26"/>
        </w:rPr>
        <w:t>Thuận</w:t>
      </w:r>
      <w:r>
        <w:rPr>
          <w:spacing w:val="-6"/>
          <w:sz w:val="26"/>
        </w:rPr>
        <w:t> </w:t>
      </w:r>
      <w:r>
        <w:rPr>
          <w:sz w:val="26"/>
        </w:rPr>
        <w:t>thứ</w:t>
      </w:r>
      <w:r>
        <w:rPr>
          <w:spacing w:val="-2"/>
          <w:sz w:val="26"/>
        </w:rPr>
        <w:t> </w:t>
      </w:r>
      <w:r>
        <w:rPr>
          <w:i/>
          <w:sz w:val="26"/>
        </w:rPr>
        <w:t>(anuloma)</w:t>
      </w:r>
      <w:r>
        <w:rPr>
          <w:i/>
          <w:spacing w:val="-6"/>
          <w:sz w:val="26"/>
        </w:rPr>
        <w:t> </w:t>
      </w:r>
      <w:r>
        <w:rPr>
          <w:sz w:val="26"/>
        </w:rPr>
        <w:t>làm</w:t>
      </w:r>
      <w:r>
        <w:rPr>
          <w:spacing w:val="-5"/>
          <w:sz w:val="26"/>
        </w:rPr>
        <w:t> </w:t>
      </w:r>
      <w:r>
        <w:rPr>
          <w:sz w:val="26"/>
        </w:rPr>
        <w:t>duyên</w:t>
      </w:r>
      <w:r>
        <w:rPr>
          <w:spacing w:val="-5"/>
          <w:sz w:val="26"/>
        </w:rPr>
        <w:t> </w:t>
      </w:r>
      <w:r>
        <w:rPr>
          <w:sz w:val="26"/>
        </w:rPr>
        <w:t>cho</w:t>
      </w:r>
      <w:r>
        <w:rPr>
          <w:spacing w:val="-4"/>
          <w:sz w:val="26"/>
        </w:rPr>
        <w:t> </w:t>
      </w:r>
      <w:r>
        <w:rPr>
          <w:sz w:val="26"/>
        </w:rPr>
        <w:t>dũ</w:t>
      </w:r>
      <w:r>
        <w:rPr>
          <w:spacing w:val="-5"/>
          <w:sz w:val="26"/>
        </w:rPr>
        <w:t> </w:t>
      </w:r>
      <w:r>
        <w:rPr>
          <w:sz w:val="26"/>
        </w:rPr>
        <w:t>tịnh</w:t>
      </w:r>
      <w:r>
        <w:rPr>
          <w:spacing w:val="-3"/>
          <w:sz w:val="26"/>
        </w:rPr>
        <w:t> </w:t>
      </w:r>
      <w:r>
        <w:rPr>
          <w:i/>
          <w:spacing w:val="-2"/>
          <w:sz w:val="26"/>
        </w:rPr>
        <w:t>(vodanā)</w:t>
      </w:r>
    </w:p>
    <w:p>
      <w:pPr>
        <w:pStyle w:val="ListParagraph"/>
        <w:numPr>
          <w:ilvl w:val="0"/>
          <w:numId w:val="119"/>
        </w:numPr>
        <w:tabs>
          <w:tab w:pos="1135" w:val="left" w:leader="none"/>
        </w:tabs>
        <w:spacing w:line="298" w:lineRule="exact" w:before="0" w:after="0"/>
        <w:ind w:left="1135" w:right="0" w:hanging="285"/>
        <w:jc w:val="left"/>
        <w:rPr>
          <w:sz w:val="26"/>
        </w:rPr>
      </w:pPr>
      <w:r>
        <w:rPr>
          <w:sz w:val="26"/>
        </w:rPr>
        <w:t>Tâm</w:t>
      </w:r>
      <w:r>
        <w:rPr>
          <w:spacing w:val="-8"/>
          <w:sz w:val="26"/>
        </w:rPr>
        <w:t> </w:t>
      </w:r>
      <w:r>
        <w:rPr>
          <w:sz w:val="26"/>
        </w:rPr>
        <w:t>chuyển</w:t>
      </w:r>
      <w:r>
        <w:rPr>
          <w:spacing w:val="-3"/>
          <w:sz w:val="26"/>
        </w:rPr>
        <w:t> </w:t>
      </w:r>
      <w:r>
        <w:rPr>
          <w:sz w:val="26"/>
        </w:rPr>
        <w:t>tộc</w:t>
      </w:r>
      <w:r>
        <w:rPr>
          <w:spacing w:val="-4"/>
          <w:sz w:val="26"/>
        </w:rPr>
        <w:t> </w:t>
      </w:r>
      <w:r>
        <w:rPr>
          <w:sz w:val="26"/>
        </w:rPr>
        <w:t>làm</w:t>
      </w:r>
      <w:r>
        <w:rPr>
          <w:spacing w:val="-6"/>
          <w:sz w:val="26"/>
        </w:rPr>
        <w:t> </w:t>
      </w:r>
      <w:r>
        <w:rPr>
          <w:sz w:val="26"/>
        </w:rPr>
        <w:t>duyên</w:t>
      </w:r>
      <w:r>
        <w:rPr>
          <w:spacing w:val="-1"/>
          <w:sz w:val="26"/>
        </w:rPr>
        <w:t> </w:t>
      </w:r>
      <w:r>
        <w:rPr>
          <w:sz w:val="26"/>
        </w:rPr>
        <w:t>cho</w:t>
      </w:r>
      <w:r>
        <w:rPr>
          <w:spacing w:val="-6"/>
          <w:sz w:val="26"/>
        </w:rPr>
        <w:t> </w:t>
      </w:r>
      <w:r>
        <w:rPr>
          <w:spacing w:val="-4"/>
          <w:sz w:val="26"/>
        </w:rPr>
        <w:t>đạo.</w:t>
      </w:r>
    </w:p>
    <w:p>
      <w:pPr>
        <w:pStyle w:val="ListParagraph"/>
        <w:numPr>
          <w:ilvl w:val="0"/>
          <w:numId w:val="119"/>
        </w:numPr>
        <w:tabs>
          <w:tab w:pos="1135" w:val="left" w:leader="none"/>
        </w:tabs>
        <w:spacing w:line="240" w:lineRule="auto" w:before="0" w:after="0"/>
        <w:ind w:left="1135" w:right="0" w:hanging="285"/>
        <w:jc w:val="left"/>
        <w:rPr>
          <w:sz w:val="26"/>
        </w:rPr>
      </w:pPr>
      <w:r>
        <w:rPr>
          <w:sz w:val="26"/>
        </w:rPr>
        <w:t>Tâm</w:t>
      </w:r>
      <w:r>
        <w:rPr>
          <w:spacing w:val="-7"/>
          <w:sz w:val="26"/>
        </w:rPr>
        <w:t> </w:t>
      </w:r>
      <w:r>
        <w:rPr>
          <w:sz w:val="26"/>
        </w:rPr>
        <w:t>dũ</w:t>
      </w:r>
      <w:r>
        <w:rPr>
          <w:spacing w:val="-5"/>
          <w:sz w:val="26"/>
        </w:rPr>
        <w:t> </w:t>
      </w:r>
      <w:r>
        <w:rPr>
          <w:sz w:val="26"/>
        </w:rPr>
        <w:t>tịnh</w:t>
      </w:r>
      <w:r>
        <w:rPr>
          <w:spacing w:val="-2"/>
          <w:sz w:val="26"/>
        </w:rPr>
        <w:t> </w:t>
      </w:r>
      <w:r>
        <w:rPr>
          <w:i/>
          <w:sz w:val="26"/>
        </w:rPr>
        <w:t>(vedanā)</w:t>
      </w:r>
      <w:r>
        <w:rPr>
          <w:i/>
          <w:spacing w:val="-6"/>
          <w:sz w:val="26"/>
        </w:rPr>
        <w:t> </w:t>
      </w:r>
      <w:r>
        <w:rPr>
          <w:sz w:val="26"/>
        </w:rPr>
        <w:t>làm</w:t>
      </w:r>
      <w:r>
        <w:rPr>
          <w:spacing w:val="-5"/>
          <w:sz w:val="26"/>
        </w:rPr>
        <w:t> </w:t>
      </w:r>
      <w:r>
        <w:rPr>
          <w:sz w:val="26"/>
        </w:rPr>
        <w:t>duyên</w:t>
      </w:r>
      <w:r>
        <w:rPr>
          <w:spacing w:val="-4"/>
          <w:sz w:val="26"/>
        </w:rPr>
        <w:t> </w:t>
      </w:r>
      <w:r>
        <w:rPr>
          <w:sz w:val="26"/>
        </w:rPr>
        <w:t>cho</w:t>
      </w:r>
      <w:r>
        <w:rPr>
          <w:spacing w:val="-4"/>
          <w:sz w:val="26"/>
        </w:rPr>
        <w:t> </w:t>
      </w:r>
      <w:r>
        <w:rPr>
          <w:sz w:val="26"/>
        </w:rPr>
        <w:t>đạo</w:t>
      </w:r>
      <w:r>
        <w:rPr>
          <w:spacing w:val="-2"/>
          <w:sz w:val="26"/>
        </w:rPr>
        <w:t> </w:t>
      </w:r>
      <w:r>
        <w:rPr>
          <w:sz w:val="26"/>
        </w:rPr>
        <w:t>bằng</w:t>
      </w:r>
      <w:r>
        <w:rPr>
          <w:spacing w:val="-4"/>
          <w:sz w:val="26"/>
        </w:rPr>
        <w:t> </w:t>
      </w:r>
      <w:r>
        <w:rPr>
          <w:sz w:val="26"/>
        </w:rPr>
        <w:t>Cố</w:t>
      </w:r>
      <w:r>
        <w:rPr>
          <w:spacing w:val="-5"/>
          <w:sz w:val="26"/>
        </w:rPr>
        <w:t> </w:t>
      </w:r>
      <w:r>
        <w:rPr>
          <w:sz w:val="26"/>
        </w:rPr>
        <w:t>hưởng</w:t>
      </w:r>
      <w:r>
        <w:rPr>
          <w:spacing w:val="-2"/>
          <w:sz w:val="26"/>
        </w:rPr>
        <w:t> duyên.</w:t>
      </w:r>
    </w:p>
    <w:p>
      <w:pPr>
        <w:pStyle w:val="Heading3"/>
        <w:spacing w:line="295" w:lineRule="exact" w:before="7"/>
      </w:pPr>
      <w:r>
        <w:rPr>
          <w:spacing w:val="-2"/>
        </w:rPr>
        <w:t>1181.</w:t>
      </w:r>
    </w:p>
    <w:p>
      <w:pPr>
        <w:pStyle w:val="BodyText"/>
      </w:pPr>
      <w:r>
        <w:rPr/>
        <w:t>Pháp tương ưng lạc thọ làm duyên cho pháp tương ưng lạc thọ bằng Nghiệp duyên có Đồng sanh và Biệt thời.</w:t>
      </w:r>
    </w:p>
    <w:p>
      <w:pPr>
        <w:pStyle w:val="ListParagraph"/>
        <w:numPr>
          <w:ilvl w:val="0"/>
          <w:numId w:val="119"/>
        </w:numPr>
        <w:tabs>
          <w:tab w:pos="1135" w:val="left" w:leader="none"/>
        </w:tabs>
        <w:spacing w:line="240" w:lineRule="auto" w:before="0" w:after="0"/>
        <w:ind w:left="1135" w:right="141" w:hanging="286"/>
        <w:jc w:val="left"/>
        <w:rPr>
          <w:sz w:val="26"/>
        </w:rPr>
      </w:pPr>
      <w:r>
        <w:rPr>
          <w:sz w:val="26"/>
        </w:rPr>
        <w:t>Đồng sanh như là tư </w:t>
      </w:r>
      <w:r>
        <w:rPr>
          <w:i/>
          <w:sz w:val="26"/>
        </w:rPr>
        <w:t>(cetanā) </w:t>
      </w:r>
      <w:r>
        <w:rPr>
          <w:sz w:val="26"/>
        </w:rPr>
        <w:t>tương ưng lạc thọ làm duyên cho uẩn tương ưng bằng Nghiệp duyên.</w:t>
      </w:r>
    </w:p>
    <w:p>
      <w:pPr>
        <w:pStyle w:val="ListParagraph"/>
        <w:numPr>
          <w:ilvl w:val="0"/>
          <w:numId w:val="119"/>
        </w:numPr>
        <w:tabs>
          <w:tab w:pos="1135" w:val="left" w:leader="none"/>
        </w:tabs>
        <w:spacing w:line="240" w:lineRule="auto" w:before="0" w:after="0"/>
        <w:ind w:left="1135" w:right="137" w:hanging="286"/>
        <w:jc w:val="left"/>
        <w:rPr>
          <w:sz w:val="26"/>
        </w:rPr>
      </w:pPr>
      <w:r>
        <w:rPr>
          <w:sz w:val="26"/>
        </w:rPr>
        <w:t>Biệt thời </w:t>
      </w:r>
      <w:r>
        <w:rPr>
          <w:i/>
          <w:sz w:val="26"/>
        </w:rPr>
        <w:t>(Nānākhaṇika) </w:t>
      </w:r>
      <w:r>
        <w:rPr>
          <w:sz w:val="26"/>
        </w:rPr>
        <w:t>như là tư </w:t>
      </w:r>
      <w:r>
        <w:rPr>
          <w:i/>
          <w:sz w:val="26"/>
        </w:rPr>
        <w:t>(cetanā) </w:t>
      </w:r>
      <w:r>
        <w:rPr>
          <w:sz w:val="26"/>
        </w:rPr>
        <w:t>tương ưng</w:t>
      </w:r>
      <w:r>
        <w:rPr>
          <w:spacing w:val="-1"/>
          <w:sz w:val="26"/>
        </w:rPr>
        <w:t> </w:t>
      </w:r>
      <w:r>
        <w:rPr>
          <w:sz w:val="26"/>
        </w:rPr>
        <w:t>lạc thọ làm</w:t>
      </w:r>
      <w:r>
        <w:rPr>
          <w:spacing w:val="-3"/>
          <w:sz w:val="26"/>
        </w:rPr>
        <w:t> </w:t>
      </w:r>
      <w:r>
        <w:rPr>
          <w:sz w:val="26"/>
        </w:rPr>
        <w:t>duyên cho dị thục quả và uẩn tương ưng lạc thọ bằng Nghiệp duyên.</w:t>
      </w:r>
    </w:p>
    <w:p>
      <w:pPr>
        <w:pStyle w:val="Heading3"/>
        <w:spacing w:line="295" w:lineRule="exact" w:before="4"/>
      </w:pPr>
      <w:r>
        <w:rPr>
          <w:spacing w:val="-2"/>
        </w:rPr>
        <w:t>1182.</w:t>
      </w:r>
    </w:p>
    <w:p>
      <w:pPr>
        <w:pStyle w:val="BodyText"/>
        <w:spacing w:line="295" w:lineRule="exact"/>
      </w:pPr>
      <w:r>
        <w:rPr/>
        <w:t>Pháp</w:t>
      </w:r>
      <w:r>
        <w:rPr>
          <w:spacing w:val="-6"/>
        </w:rPr>
        <w:t> </w:t>
      </w:r>
      <w:r>
        <w:rPr/>
        <w:t>tương</w:t>
      </w:r>
      <w:r>
        <w:rPr>
          <w:spacing w:val="-5"/>
        </w:rPr>
        <w:t> </w:t>
      </w:r>
      <w:r>
        <w:rPr/>
        <w:t>ưng</w:t>
      </w:r>
      <w:r>
        <w:rPr>
          <w:spacing w:val="-3"/>
        </w:rPr>
        <w:t> </w:t>
      </w:r>
      <w:r>
        <w:rPr/>
        <w:t>lạc</w:t>
      </w:r>
      <w:r>
        <w:rPr>
          <w:spacing w:val="-5"/>
        </w:rPr>
        <w:t> </w:t>
      </w:r>
      <w:r>
        <w:rPr/>
        <w:t>thọ</w:t>
      </w:r>
      <w:r>
        <w:rPr>
          <w:spacing w:val="-1"/>
        </w:rPr>
        <w:t> </w:t>
      </w:r>
      <w:r>
        <w:rPr/>
        <w:t>làm</w:t>
      </w:r>
      <w:r>
        <w:rPr>
          <w:spacing w:val="-7"/>
        </w:rPr>
        <w:t> </w:t>
      </w:r>
      <w:r>
        <w:rPr/>
        <w:t>duyên</w:t>
      </w:r>
      <w:r>
        <w:rPr>
          <w:spacing w:val="-2"/>
        </w:rPr>
        <w:t> </w:t>
      </w:r>
      <w:r>
        <w:rPr/>
        <w:t>cho</w:t>
      </w:r>
      <w:r>
        <w:rPr>
          <w:spacing w:val="-5"/>
        </w:rPr>
        <w:t> </w:t>
      </w:r>
      <w:r>
        <w:rPr/>
        <w:t>pháp</w:t>
      </w:r>
      <w:r>
        <w:rPr>
          <w:spacing w:val="-4"/>
        </w:rPr>
        <w:t> </w:t>
      </w:r>
      <w:r>
        <w:rPr/>
        <w:t>tương</w:t>
      </w:r>
      <w:r>
        <w:rPr>
          <w:spacing w:val="-5"/>
        </w:rPr>
        <w:t> </w:t>
      </w:r>
      <w:r>
        <w:rPr/>
        <w:t>ưng</w:t>
      </w:r>
      <w:r>
        <w:rPr>
          <w:spacing w:val="-4"/>
        </w:rPr>
        <w:t> </w:t>
      </w:r>
      <w:r>
        <w:rPr/>
        <w:t>khổ</w:t>
      </w:r>
      <w:r>
        <w:rPr>
          <w:spacing w:val="-4"/>
        </w:rPr>
        <w:t> </w:t>
      </w:r>
      <w:r>
        <w:rPr/>
        <w:t>thọ</w:t>
      </w:r>
      <w:r>
        <w:rPr>
          <w:spacing w:val="-4"/>
        </w:rPr>
        <w:t> </w:t>
      </w:r>
      <w:r>
        <w:rPr/>
        <w:t>bằng</w:t>
      </w:r>
      <w:r>
        <w:rPr>
          <w:spacing w:val="-2"/>
        </w:rPr>
        <w:t> </w:t>
      </w:r>
      <w:r>
        <w:rPr/>
        <w:t>Nghiệp</w:t>
      </w:r>
      <w:r>
        <w:rPr>
          <w:spacing w:val="-5"/>
        </w:rPr>
        <w:t> </w:t>
      </w:r>
      <w:r>
        <w:rPr>
          <w:spacing w:val="-2"/>
        </w:rPr>
        <w:t>duyên:</w:t>
      </w:r>
    </w:p>
    <w:p>
      <w:pPr>
        <w:pStyle w:val="ListParagraph"/>
        <w:numPr>
          <w:ilvl w:val="0"/>
          <w:numId w:val="119"/>
        </w:numPr>
        <w:tabs>
          <w:tab w:pos="1135" w:val="left" w:leader="none"/>
          <w:tab w:pos="1137" w:val="left" w:leader="none"/>
        </w:tabs>
        <w:spacing w:line="240" w:lineRule="auto" w:before="1" w:after="0"/>
        <w:ind w:left="1135" w:right="141" w:hanging="286"/>
        <w:jc w:val="left"/>
        <w:rPr>
          <w:sz w:val="26"/>
        </w:rPr>
      </w:pPr>
      <w:r>
        <w:rPr>
          <w:sz w:val="26"/>
        </w:rPr>
        <w:t>Biệt</w:t>
      </w:r>
      <w:r>
        <w:rPr>
          <w:sz w:val="26"/>
        </w:rPr>
        <w:t> thời </w:t>
      </w:r>
      <w:r>
        <w:rPr>
          <w:i/>
          <w:sz w:val="26"/>
        </w:rPr>
        <w:t>(Nānākhaṇika) </w:t>
      </w:r>
      <w:r>
        <w:rPr>
          <w:sz w:val="26"/>
        </w:rPr>
        <w:t>như là tư </w:t>
      </w:r>
      <w:r>
        <w:rPr>
          <w:i/>
          <w:sz w:val="26"/>
        </w:rPr>
        <w:t>(cetanā) </w:t>
      </w:r>
      <w:r>
        <w:rPr>
          <w:sz w:val="26"/>
        </w:rPr>
        <w:t>tương ưng</w:t>
      </w:r>
      <w:r>
        <w:rPr>
          <w:spacing w:val="-1"/>
          <w:sz w:val="26"/>
        </w:rPr>
        <w:t> </w:t>
      </w:r>
      <w:r>
        <w:rPr>
          <w:sz w:val="26"/>
        </w:rPr>
        <w:t>lạc thọ làm duyên cho dị thục quả và uẩn tương ưng khổ thọ bằng Nghiệp duyên.</w:t>
      </w:r>
    </w:p>
    <w:p>
      <w:pPr>
        <w:pStyle w:val="Heading3"/>
        <w:spacing w:line="295" w:lineRule="exact" w:before="7"/>
      </w:pPr>
      <w:r>
        <w:rPr>
          <w:spacing w:val="-2"/>
        </w:rPr>
        <w:t>1183.</w:t>
      </w:r>
    </w:p>
    <w:p>
      <w:pPr>
        <w:pStyle w:val="BodyText"/>
        <w:spacing w:line="242" w:lineRule="auto"/>
      </w:pPr>
      <w:r>
        <w:rPr/>
        <w:t>Pháp</w:t>
      </w:r>
      <w:r>
        <w:rPr>
          <w:spacing w:val="40"/>
        </w:rPr>
        <w:t> </w:t>
      </w:r>
      <w:r>
        <w:rPr/>
        <w:t>tương</w:t>
      </w:r>
      <w:r>
        <w:rPr>
          <w:spacing w:val="40"/>
        </w:rPr>
        <w:t> </w:t>
      </w:r>
      <w:r>
        <w:rPr/>
        <w:t>ưng</w:t>
      </w:r>
      <w:r>
        <w:rPr>
          <w:spacing w:val="40"/>
        </w:rPr>
        <w:t> </w:t>
      </w:r>
      <w:r>
        <w:rPr/>
        <w:t>lạc</w:t>
      </w:r>
      <w:r>
        <w:rPr>
          <w:spacing w:val="40"/>
        </w:rPr>
        <w:t> </w:t>
      </w:r>
      <w:r>
        <w:rPr/>
        <w:t>thọ</w:t>
      </w:r>
      <w:r>
        <w:rPr>
          <w:spacing w:val="40"/>
        </w:rPr>
        <w:t> </w:t>
      </w:r>
      <w:r>
        <w:rPr/>
        <w:t>làm</w:t>
      </w:r>
      <w:r>
        <w:rPr>
          <w:spacing w:val="40"/>
        </w:rPr>
        <w:t> </w:t>
      </w:r>
      <w:r>
        <w:rPr/>
        <w:t>duyên</w:t>
      </w:r>
      <w:r>
        <w:rPr>
          <w:spacing w:val="40"/>
        </w:rPr>
        <w:t> </w:t>
      </w:r>
      <w:r>
        <w:rPr/>
        <w:t>cho</w:t>
      </w:r>
      <w:r>
        <w:rPr>
          <w:spacing w:val="40"/>
        </w:rPr>
        <w:t> </w:t>
      </w:r>
      <w:r>
        <w:rPr/>
        <w:t>pháp</w:t>
      </w:r>
      <w:r>
        <w:rPr>
          <w:spacing w:val="40"/>
        </w:rPr>
        <w:t> </w:t>
      </w:r>
      <w:r>
        <w:rPr/>
        <w:t>tương</w:t>
      </w:r>
      <w:r>
        <w:rPr>
          <w:spacing w:val="40"/>
        </w:rPr>
        <w:t> </w:t>
      </w:r>
      <w:r>
        <w:rPr/>
        <w:t>ưng</w:t>
      </w:r>
      <w:r>
        <w:rPr>
          <w:spacing w:val="40"/>
        </w:rPr>
        <w:t> </w:t>
      </w:r>
      <w:r>
        <w:rPr/>
        <w:t>phi</w:t>
      </w:r>
      <w:r>
        <w:rPr>
          <w:spacing w:val="40"/>
        </w:rPr>
        <w:t> </w:t>
      </w:r>
      <w:r>
        <w:rPr/>
        <w:t>khổ</w:t>
      </w:r>
      <w:r>
        <w:rPr>
          <w:spacing w:val="40"/>
        </w:rPr>
        <w:t> </w:t>
      </w:r>
      <w:r>
        <w:rPr/>
        <w:t>phi</w:t>
      </w:r>
      <w:r>
        <w:rPr>
          <w:spacing w:val="40"/>
        </w:rPr>
        <w:t> </w:t>
      </w:r>
      <w:r>
        <w:rPr/>
        <w:t>lạc</w:t>
      </w:r>
      <w:r>
        <w:rPr>
          <w:spacing w:val="40"/>
        </w:rPr>
        <w:t> </w:t>
      </w:r>
      <w:r>
        <w:rPr/>
        <w:t>thọ</w:t>
      </w:r>
      <w:r>
        <w:rPr>
          <w:spacing w:val="40"/>
        </w:rPr>
        <w:t> </w:t>
      </w:r>
      <w:r>
        <w:rPr/>
        <w:t>bằng Nghiệp duyên:</w:t>
      </w:r>
    </w:p>
    <w:p>
      <w:pPr>
        <w:pStyle w:val="ListParagraph"/>
        <w:numPr>
          <w:ilvl w:val="0"/>
          <w:numId w:val="119"/>
        </w:numPr>
        <w:tabs>
          <w:tab w:pos="1135" w:val="left" w:leader="none"/>
          <w:tab w:pos="1202" w:val="left" w:leader="none"/>
        </w:tabs>
        <w:spacing w:line="240" w:lineRule="auto" w:before="0" w:after="0"/>
        <w:ind w:left="1135" w:right="139" w:hanging="286"/>
        <w:jc w:val="left"/>
        <w:rPr>
          <w:sz w:val="26"/>
        </w:rPr>
      </w:pPr>
      <w:r>
        <w:rPr>
          <w:sz w:val="26"/>
        </w:rPr>
        <w:tab/>
        <w:t>Biệt</w:t>
      </w:r>
      <w:r>
        <w:rPr>
          <w:spacing w:val="21"/>
          <w:sz w:val="26"/>
        </w:rPr>
        <w:t> </w:t>
      </w:r>
      <w:r>
        <w:rPr>
          <w:sz w:val="26"/>
        </w:rPr>
        <w:t>thời</w:t>
      </w:r>
      <w:r>
        <w:rPr>
          <w:spacing w:val="21"/>
          <w:sz w:val="26"/>
        </w:rPr>
        <w:t> </w:t>
      </w:r>
      <w:r>
        <w:rPr>
          <w:sz w:val="26"/>
        </w:rPr>
        <w:t>như</w:t>
      </w:r>
      <w:r>
        <w:rPr>
          <w:spacing w:val="22"/>
          <w:sz w:val="26"/>
        </w:rPr>
        <w:t> </w:t>
      </w:r>
      <w:r>
        <w:rPr>
          <w:sz w:val="26"/>
        </w:rPr>
        <w:t>là</w:t>
      </w:r>
      <w:r>
        <w:rPr>
          <w:spacing w:val="22"/>
          <w:sz w:val="26"/>
        </w:rPr>
        <w:t> </w:t>
      </w:r>
      <w:r>
        <w:rPr>
          <w:sz w:val="26"/>
        </w:rPr>
        <w:t>tư</w:t>
      </w:r>
      <w:r>
        <w:rPr>
          <w:spacing w:val="24"/>
          <w:sz w:val="26"/>
        </w:rPr>
        <w:t> </w:t>
      </w:r>
      <w:r>
        <w:rPr>
          <w:i/>
          <w:sz w:val="26"/>
        </w:rPr>
        <w:t>(cetanā)</w:t>
      </w:r>
      <w:r>
        <w:rPr>
          <w:i/>
          <w:spacing w:val="20"/>
          <w:sz w:val="26"/>
        </w:rPr>
        <w:t> </w:t>
      </w:r>
      <w:r>
        <w:rPr>
          <w:sz w:val="26"/>
        </w:rPr>
        <w:t>tương</w:t>
      </w:r>
      <w:r>
        <w:rPr>
          <w:spacing w:val="23"/>
          <w:sz w:val="26"/>
        </w:rPr>
        <w:t> </w:t>
      </w:r>
      <w:r>
        <w:rPr>
          <w:sz w:val="26"/>
        </w:rPr>
        <w:t>ưng</w:t>
      </w:r>
      <w:r>
        <w:rPr>
          <w:spacing w:val="21"/>
          <w:sz w:val="26"/>
        </w:rPr>
        <w:t> </w:t>
      </w:r>
      <w:r>
        <w:rPr>
          <w:sz w:val="26"/>
        </w:rPr>
        <w:t>lạc</w:t>
      </w:r>
      <w:r>
        <w:rPr>
          <w:spacing w:val="23"/>
          <w:sz w:val="26"/>
        </w:rPr>
        <w:t> </w:t>
      </w:r>
      <w:r>
        <w:rPr>
          <w:sz w:val="26"/>
        </w:rPr>
        <w:t>thọ</w:t>
      </w:r>
      <w:r>
        <w:rPr>
          <w:spacing w:val="22"/>
          <w:sz w:val="26"/>
        </w:rPr>
        <w:t> </w:t>
      </w:r>
      <w:r>
        <w:rPr>
          <w:sz w:val="26"/>
        </w:rPr>
        <w:t>làm</w:t>
      </w:r>
      <w:r>
        <w:rPr>
          <w:spacing w:val="19"/>
          <w:sz w:val="26"/>
        </w:rPr>
        <w:t> </w:t>
      </w:r>
      <w:r>
        <w:rPr>
          <w:sz w:val="26"/>
        </w:rPr>
        <w:t>duyên</w:t>
      </w:r>
      <w:r>
        <w:rPr>
          <w:spacing w:val="22"/>
          <w:sz w:val="26"/>
        </w:rPr>
        <w:t> </w:t>
      </w:r>
      <w:r>
        <w:rPr>
          <w:sz w:val="26"/>
        </w:rPr>
        <w:t>cho</w:t>
      </w:r>
      <w:r>
        <w:rPr>
          <w:spacing w:val="23"/>
          <w:sz w:val="26"/>
        </w:rPr>
        <w:t> </w:t>
      </w:r>
      <w:r>
        <w:rPr>
          <w:sz w:val="26"/>
        </w:rPr>
        <w:t>dị</w:t>
      </w:r>
      <w:r>
        <w:rPr>
          <w:spacing w:val="23"/>
          <w:sz w:val="26"/>
        </w:rPr>
        <w:t> </w:t>
      </w:r>
      <w:r>
        <w:rPr>
          <w:sz w:val="26"/>
        </w:rPr>
        <w:t>thục</w:t>
      </w:r>
      <w:r>
        <w:rPr>
          <w:spacing w:val="21"/>
          <w:sz w:val="26"/>
        </w:rPr>
        <w:t> </w:t>
      </w:r>
      <w:r>
        <w:rPr>
          <w:sz w:val="26"/>
        </w:rPr>
        <w:t>quả</w:t>
      </w:r>
      <w:r>
        <w:rPr>
          <w:spacing w:val="22"/>
          <w:sz w:val="26"/>
        </w:rPr>
        <w:t> </w:t>
      </w:r>
      <w:r>
        <w:rPr>
          <w:sz w:val="26"/>
        </w:rPr>
        <w:t>và</w:t>
      </w:r>
      <w:r>
        <w:rPr>
          <w:spacing w:val="23"/>
          <w:sz w:val="26"/>
        </w:rPr>
        <w:t> </w:t>
      </w:r>
      <w:r>
        <w:rPr>
          <w:sz w:val="26"/>
        </w:rPr>
        <w:t>uẩn tương ưng phi khổ phi lạc thọ bằng Nghiệp duyên.</w:t>
      </w:r>
    </w:p>
    <w:p>
      <w:pPr>
        <w:pStyle w:val="Heading3"/>
        <w:spacing w:line="294" w:lineRule="exact"/>
      </w:pPr>
      <w:r>
        <w:rPr>
          <w:spacing w:val="-2"/>
        </w:rPr>
        <w:t>1184.</w:t>
      </w:r>
    </w:p>
    <w:p>
      <w:pPr>
        <w:pStyle w:val="BodyText"/>
        <w:ind w:right="275"/>
      </w:pPr>
      <w:r>
        <w:rPr/>
        <w:t>Pháp tương ưng khổ thọ làm duyên cho pháp tương ưng khổ thọ bằng Nghiệp duyên</w:t>
      </w:r>
      <w:r>
        <w:rPr>
          <w:spacing w:val="80"/>
        </w:rPr>
        <w:t> </w:t>
      </w:r>
      <w:r>
        <w:rPr/>
        <w:t>có Đồng sanh và Biệt thời.</w:t>
      </w:r>
    </w:p>
    <w:p>
      <w:pPr>
        <w:pStyle w:val="ListParagraph"/>
        <w:numPr>
          <w:ilvl w:val="0"/>
          <w:numId w:val="119"/>
        </w:numPr>
        <w:tabs>
          <w:tab w:pos="1135" w:val="left" w:leader="none"/>
        </w:tabs>
        <w:spacing w:line="240" w:lineRule="auto" w:before="0" w:after="0"/>
        <w:ind w:left="1135" w:right="138" w:hanging="286"/>
        <w:jc w:val="left"/>
        <w:rPr>
          <w:sz w:val="26"/>
        </w:rPr>
      </w:pPr>
      <w:r>
        <w:rPr>
          <w:sz w:val="26"/>
        </w:rPr>
        <w:t>Đồng</w:t>
      </w:r>
      <w:r>
        <w:rPr>
          <w:spacing w:val="35"/>
          <w:sz w:val="26"/>
        </w:rPr>
        <w:t> </w:t>
      </w:r>
      <w:r>
        <w:rPr>
          <w:sz w:val="26"/>
        </w:rPr>
        <w:t>sanh</w:t>
      </w:r>
      <w:r>
        <w:rPr>
          <w:spacing w:val="36"/>
          <w:sz w:val="26"/>
        </w:rPr>
        <w:t> </w:t>
      </w:r>
      <w:r>
        <w:rPr>
          <w:sz w:val="26"/>
        </w:rPr>
        <w:t>như</w:t>
      </w:r>
      <w:r>
        <w:rPr>
          <w:spacing w:val="36"/>
          <w:sz w:val="26"/>
        </w:rPr>
        <w:t> </w:t>
      </w:r>
      <w:r>
        <w:rPr>
          <w:sz w:val="26"/>
        </w:rPr>
        <w:t>là</w:t>
      </w:r>
      <w:r>
        <w:rPr>
          <w:spacing w:val="37"/>
          <w:sz w:val="26"/>
        </w:rPr>
        <w:t> </w:t>
      </w:r>
      <w:r>
        <w:rPr>
          <w:sz w:val="26"/>
        </w:rPr>
        <w:t>tư</w:t>
      </w:r>
      <w:r>
        <w:rPr>
          <w:spacing w:val="37"/>
          <w:sz w:val="26"/>
        </w:rPr>
        <w:t> </w:t>
      </w:r>
      <w:r>
        <w:rPr>
          <w:i/>
          <w:sz w:val="26"/>
        </w:rPr>
        <w:t>(cetanā)</w:t>
      </w:r>
      <w:r>
        <w:rPr>
          <w:i/>
          <w:spacing w:val="34"/>
          <w:sz w:val="26"/>
        </w:rPr>
        <w:t> </w:t>
      </w:r>
      <w:r>
        <w:rPr>
          <w:sz w:val="26"/>
        </w:rPr>
        <w:t>tương</w:t>
      </w:r>
      <w:r>
        <w:rPr>
          <w:spacing w:val="35"/>
          <w:sz w:val="26"/>
        </w:rPr>
        <w:t> </w:t>
      </w:r>
      <w:r>
        <w:rPr>
          <w:sz w:val="26"/>
        </w:rPr>
        <w:t>ưng</w:t>
      </w:r>
      <w:r>
        <w:rPr>
          <w:spacing w:val="37"/>
          <w:sz w:val="26"/>
        </w:rPr>
        <w:t> </w:t>
      </w:r>
      <w:r>
        <w:rPr>
          <w:sz w:val="26"/>
        </w:rPr>
        <w:t>khổ</w:t>
      </w:r>
      <w:r>
        <w:rPr>
          <w:spacing w:val="35"/>
          <w:sz w:val="26"/>
        </w:rPr>
        <w:t> </w:t>
      </w:r>
      <w:r>
        <w:rPr>
          <w:sz w:val="26"/>
        </w:rPr>
        <w:t>thọ</w:t>
      </w:r>
      <w:r>
        <w:rPr>
          <w:spacing w:val="37"/>
          <w:sz w:val="26"/>
        </w:rPr>
        <w:t> </w:t>
      </w:r>
      <w:r>
        <w:rPr>
          <w:sz w:val="26"/>
        </w:rPr>
        <w:t>làm</w:t>
      </w:r>
      <w:r>
        <w:rPr>
          <w:spacing w:val="33"/>
          <w:sz w:val="26"/>
        </w:rPr>
        <w:t> </w:t>
      </w:r>
      <w:r>
        <w:rPr>
          <w:sz w:val="26"/>
        </w:rPr>
        <w:t>duyên</w:t>
      </w:r>
      <w:r>
        <w:rPr>
          <w:spacing w:val="37"/>
          <w:sz w:val="26"/>
        </w:rPr>
        <w:t> </w:t>
      </w:r>
      <w:r>
        <w:rPr>
          <w:sz w:val="26"/>
        </w:rPr>
        <w:t>cho</w:t>
      </w:r>
      <w:r>
        <w:rPr>
          <w:spacing w:val="39"/>
          <w:sz w:val="26"/>
        </w:rPr>
        <w:t> </w:t>
      </w:r>
      <w:r>
        <w:rPr>
          <w:sz w:val="26"/>
        </w:rPr>
        <w:t>uẩn</w:t>
      </w:r>
      <w:r>
        <w:rPr>
          <w:spacing w:val="36"/>
          <w:sz w:val="26"/>
        </w:rPr>
        <w:t> </w:t>
      </w:r>
      <w:r>
        <w:rPr>
          <w:sz w:val="26"/>
        </w:rPr>
        <w:t>tương</w:t>
      </w:r>
      <w:r>
        <w:rPr>
          <w:spacing w:val="35"/>
          <w:sz w:val="26"/>
        </w:rPr>
        <w:t> </w:t>
      </w:r>
      <w:r>
        <w:rPr>
          <w:sz w:val="26"/>
        </w:rPr>
        <w:t>ưng bằng Nghiệp duyên.</w:t>
      </w:r>
    </w:p>
    <w:p>
      <w:pPr>
        <w:pStyle w:val="ListParagraph"/>
        <w:numPr>
          <w:ilvl w:val="0"/>
          <w:numId w:val="119"/>
        </w:numPr>
        <w:tabs>
          <w:tab w:pos="1135" w:val="left" w:leader="none"/>
        </w:tabs>
        <w:spacing w:line="240" w:lineRule="auto" w:before="0" w:after="0"/>
        <w:ind w:left="1135" w:right="137" w:hanging="286"/>
        <w:jc w:val="left"/>
        <w:rPr>
          <w:sz w:val="26"/>
        </w:rPr>
      </w:pPr>
      <w:r>
        <w:rPr>
          <w:sz w:val="26"/>
        </w:rPr>
        <w:t>Biệt</w:t>
      </w:r>
      <w:r>
        <w:rPr>
          <w:spacing w:val="20"/>
          <w:sz w:val="26"/>
        </w:rPr>
        <w:t> </w:t>
      </w:r>
      <w:r>
        <w:rPr>
          <w:sz w:val="26"/>
        </w:rPr>
        <w:t>thời</w:t>
      </w:r>
      <w:r>
        <w:rPr>
          <w:spacing w:val="20"/>
          <w:sz w:val="26"/>
        </w:rPr>
        <w:t> </w:t>
      </w:r>
      <w:r>
        <w:rPr>
          <w:sz w:val="26"/>
        </w:rPr>
        <w:t>như</w:t>
      </w:r>
      <w:r>
        <w:rPr>
          <w:spacing w:val="21"/>
          <w:sz w:val="26"/>
        </w:rPr>
        <w:t> </w:t>
      </w:r>
      <w:r>
        <w:rPr>
          <w:sz w:val="26"/>
        </w:rPr>
        <w:t>là</w:t>
      </w:r>
      <w:r>
        <w:rPr>
          <w:spacing w:val="21"/>
          <w:sz w:val="26"/>
        </w:rPr>
        <w:t> </w:t>
      </w:r>
      <w:r>
        <w:rPr>
          <w:sz w:val="26"/>
        </w:rPr>
        <w:t>tư</w:t>
      </w:r>
      <w:r>
        <w:rPr>
          <w:spacing w:val="22"/>
          <w:sz w:val="26"/>
        </w:rPr>
        <w:t> </w:t>
      </w:r>
      <w:r>
        <w:rPr>
          <w:i/>
          <w:sz w:val="26"/>
        </w:rPr>
        <w:t>(cetanā)</w:t>
      </w:r>
      <w:r>
        <w:rPr>
          <w:i/>
          <w:spacing w:val="19"/>
          <w:sz w:val="26"/>
        </w:rPr>
        <w:t> </w:t>
      </w:r>
      <w:r>
        <w:rPr>
          <w:sz w:val="26"/>
        </w:rPr>
        <w:t>tương</w:t>
      </w:r>
      <w:r>
        <w:rPr>
          <w:spacing w:val="20"/>
          <w:sz w:val="26"/>
        </w:rPr>
        <w:t> </w:t>
      </w:r>
      <w:r>
        <w:rPr>
          <w:sz w:val="26"/>
        </w:rPr>
        <w:t>ưng</w:t>
      </w:r>
      <w:r>
        <w:rPr>
          <w:spacing w:val="21"/>
          <w:sz w:val="26"/>
        </w:rPr>
        <w:t> </w:t>
      </w:r>
      <w:r>
        <w:rPr>
          <w:sz w:val="26"/>
        </w:rPr>
        <w:t>khổ</w:t>
      </w:r>
      <w:r>
        <w:rPr>
          <w:spacing w:val="20"/>
          <w:sz w:val="26"/>
        </w:rPr>
        <w:t> </w:t>
      </w:r>
      <w:r>
        <w:rPr>
          <w:sz w:val="26"/>
        </w:rPr>
        <w:t>thọ</w:t>
      </w:r>
      <w:r>
        <w:rPr>
          <w:spacing w:val="21"/>
          <w:sz w:val="26"/>
        </w:rPr>
        <w:t> </w:t>
      </w:r>
      <w:r>
        <w:rPr>
          <w:sz w:val="26"/>
        </w:rPr>
        <w:t>làm</w:t>
      </w:r>
      <w:r>
        <w:rPr>
          <w:spacing w:val="19"/>
          <w:sz w:val="26"/>
        </w:rPr>
        <w:t> </w:t>
      </w:r>
      <w:r>
        <w:rPr>
          <w:sz w:val="26"/>
        </w:rPr>
        <w:t>duyên</w:t>
      </w:r>
      <w:r>
        <w:rPr>
          <w:spacing w:val="21"/>
          <w:sz w:val="26"/>
        </w:rPr>
        <w:t> </w:t>
      </w:r>
      <w:r>
        <w:rPr>
          <w:sz w:val="26"/>
        </w:rPr>
        <w:t>cho</w:t>
      </w:r>
      <w:r>
        <w:rPr>
          <w:spacing w:val="20"/>
          <w:sz w:val="26"/>
        </w:rPr>
        <w:t> </w:t>
      </w:r>
      <w:r>
        <w:rPr>
          <w:sz w:val="26"/>
        </w:rPr>
        <w:t>dị</w:t>
      </w:r>
      <w:r>
        <w:rPr>
          <w:spacing w:val="20"/>
          <w:sz w:val="26"/>
        </w:rPr>
        <w:t> </w:t>
      </w:r>
      <w:r>
        <w:rPr>
          <w:sz w:val="26"/>
        </w:rPr>
        <w:t>thục</w:t>
      </w:r>
      <w:r>
        <w:rPr>
          <w:spacing w:val="20"/>
          <w:sz w:val="26"/>
        </w:rPr>
        <w:t> </w:t>
      </w:r>
      <w:r>
        <w:rPr>
          <w:sz w:val="26"/>
        </w:rPr>
        <w:t>quả</w:t>
      </w:r>
      <w:r>
        <w:rPr>
          <w:spacing w:val="21"/>
          <w:sz w:val="26"/>
        </w:rPr>
        <w:t> </w:t>
      </w:r>
      <w:r>
        <w:rPr>
          <w:sz w:val="26"/>
        </w:rPr>
        <w:t>và</w:t>
      </w:r>
      <w:r>
        <w:rPr>
          <w:spacing w:val="20"/>
          <w:sz w:val="26"/>
        </w:rPr>
        <w:t> </w:t>
      </w:r>
      <w:r>
        <w:rPr>
          <w:sz w:val="26"/>
        </w:rPr>
        <w:t>uẩn tương ưng khổ thọ bằng Nghiệp duyên.</w:t>
      </w:r>
    </w:p>
    <w:p>
      <w:pPr>
        <w:pStyle w:val="Heading3"/>
        <w:spacing w:line="295" w:lineRule="exact" w:before="4"/>
      </w:pPr>
      <w:r>
        <w:rPr>
          <w:spacing w:val="-2"/>
        </w:rPr>
        <w:t>1185.</w:t>
      </w:r>
    </w:p>
    <w:p>
      <w:pPr>
        <w:pStyle w:val="BodyText"/>
      </w:pPr>
      <w:r>
        <w:rPr/>
        <w:t>Pháp</w:t>
      </w:r>
      <w:r>
        <w:rPr>
          <w:spacing w:val="38"/>
        </w:rPr>
        <w:t> </w:t>
      </w:r>
      <w:r>
        <w:rPr/>
        <w:t>tương</w:t>
      </w:r>
      <w:r>
        <w:rPr>
          <w:spacing w:val="38"/>
        </w:rPr>
        <w:t> </w:t>
      </w:r>
      <w:r>
        <w:rPr/>
        <w:t>ưng</w:t>
      </w:r>
      <w:r>
        <w:rPr>
          <w:spacing w:val="40"/>
        </w:rPr>
        <w:t> </w:t>
      </w:r>
      <w:r>
        <w:rPr/>
        <w:t>khổ</w:t>
      </w:r>
      <w:r>
        <w:rPr>
          <w:spacing w:val="40"/>
        </w:rPr>
        <w:t> </w:t>
      </w:r>
      <w:r>
        <w:rPr/>
        <w:t>thọ</w:t>
      </w:r>
      <w:r>
        <w:rPr>
          <w:spacing w:val="39"/>
        </w:rPr>
        <w:t> </w:t>
      </w:r>
      <w:r>
        <w:rPr/>
        <w:t>làm</w:t>
      </w:r>
      <w:r>
        <w:rPr>
          <w:spacing w:val="38"/>
        </w:rPr>
        <w:t> </w:t>
      </w:r>
      <w:r>
        <w:rPr/>
        <w:t>duyên</w:t>
      </w:r>
      <w:r>
        <w:rPr>
          <w:spacing w:val="40"/>
        </w:rPr>
        <w:t> </w:t>
      </w:r>
      <w:r>
        <w:rPr/>
        <w:t>cho</w:t>
      </w:r>
      <w:r>
        <w:rPr>
          <w:spacing w:val="40"/>
        </w:rPr>
        <w:t> </w:t>
      </w:r>
      <w:r>
        <w:rPr/>
        <w:t>pháp</w:t>
      </w:r>
      <w:r>
        <w:rPr>
          <w:spacing w:val="39"/>
        </w:rPr>
        <w:t> </w:t>
      </w:r>
      <w:r>
        <w:rPr/>
        <w:t>tương</w:t>
      </w:r>
      <w:r>
        <w:rPr>
          <w:spacing w:val="40"/>
        </w:rPr>
        <w:t> </w:t>
      </w:r>
      <w:r>
        <w:rPr/>
        <w:t>ưng</w:t>
      </w:r>
      <w:r>
        <w:rPr>
          <w:spacing w:val="39"/>
        </w:rPr>
        <w:t> </w:t>
      </w:r>
      <w:r>
        <w:rPr/>
        <w:t>phi</w:t>
      </w:r>
      <w:r>
        <w:rPr>
          <w:spacing w:val="38"/>
        </w:rPr>
        <w:t> </w:t>
      </w:r>
      <w:r>
        <w:rPr/>
        <w:t>khổ</w:t>
      </w:r>
      <w:r>
        <w:rPr>
          <w:spacing w:val="40"/>
        </w:rPr>
        <w:t> </w:t>
      </w:r>
      <w:r>
        <w:rPr/>
        <w:t>phi</w:t>
      </w:r>
      <w:r>
        <w:rPr>
          <w:spacing w:val="39"/>
        </w:rPr>
        <w:t> </w:t>
      </w:r>
      <w:r>
        <w:rPr/>
        <w:t>lạc</w:t>
      </w:r>
      <w:r>
        <w:rPr>
          <w:spacing w:val="39"/>
        </w:rPr>
        <w:t> </w:t>
      </w:r>
      <w:r>
        <w:rPr/>
        <w:t>thọ</w:t>
      </w:r>
      <w:r>
        <w:rPr>
          <w:spacing w:val="40"/>
        </w:rPr>
        <w:t> </w:t>
      </w:r>
      <w:r>
        <w:rPr/>
        <w:t>bằng Nghiệp duyên:</w:t>
      </w:r>
    </w:p>
    <w:p>
      <w:pPr>
        <w:pStyle w:val="BodyText"/>
        <w:spacing w:after="0"/>
        <w:sectPr>
          <w:pgSz w:w="11630" w:h="16450"/>
          <w:pgMar w:header="859" w:footer="0" w:top="1120" w:bottom="280" w:left="708" w:right="850"/>
        </w:sectPr>
      </w:pPr>
    </w:p>
    <w:p>
      <w:pPr>
        <w:pStyle w:val="ListParagraph"/>
        <w:numPr>
          <w:ilvl w:val="0"/>
          <w:numId w:val="119"/>
        </w:numPr>
        <w:tabs>
          <w:tab w:pos="1112" w:val="left" w:leader="none"/>
          <w:tab w:pos="1135" w:val="left" w:leader="none"/>
        </w:tabs>
        <w:spacing w:line="240" w:lineRule="auto" w:before="232" w:after="0"/>
        <w:ind w:left="1135" w:right="139" w:hanging="286"/>
        <w:jc w:val="left"/>
        <w:rPr>
          <w:sz w:val="26"/>
        </w:rPr>
      </w:pPr>
      <w:r>
        <w:rPr>
          <w:sz w:val="26"/>
        </w:rPr>
        <w:t>Biệt thời (</w:t>
      </w:r>
      <w:r>
        <w:rPr>
          <w:i/>
          <w:sz w:val="26"/>
        </w:rPr>
        <w:t>Nānākhaṇika) </w:t>
      </w:r>
      <w:r>
        <w:rPr>
          <w:sz w:val="26"/>
        </w:rPr>
        <w:t>như là tư </w:t>
      </w:r>
      <w:r>
        <w:rPr>
          <w:i/>
          <w:sz w:val="26"/>
        </w:rPr>
        <w:t>(cetanā) </w:t>
      </w:r>
      <w:r>
        <w:rPr>
          <w:sz w:val="26"/>
        </w:rPr>
        <w:t>tương ưng khổ thọ làm duyên cho uẩn</w:t>
      </w:r>
      <w:r>
        <w:rPr>
          <w:spacing w:val="80"/>
          <w:sz w:val="26"/>
        </w:rPr>
        <w:t> </w:t>
      </w:r>
      <w:r>
        <w:rPr>
          <w:sz w:val="26"/>
        </w:rPr>
        <w:t>tương ưng phi khổ phi lạc thọ và dị thục quả </w:t>
      </w:r>
      <w:r>
        <w:rPr>
          <w:i/>
          <w:sz w:val="26"/>
        </w:rPr>
        <w:t>(vipāka) </w:t>
      </w:r>
      <w:r>
        <w:rPr>
          <w:sz w:val="26"/>
        </w:rPr>
        <w:t>bằng Nghiệp duyên.</w:t>
      </w:r>
    </w:p>
    <w:p>
      <w:pPr>
        <w:pStyle w:val="Heading3"/>
        <w:spacing w:line="295" w:lineRule="exact" w:before="7"/>
      </w:pPr>
      <w:r>
        <w:rPr>
          <w:spacing w:val="-2"/>
        </w:rPr>
        <w:t>1186.</w:t>
      </w:r>
    </w:p>
    <w:p>
      <w:pPr>
        <w:pStyle w:val="BodyText"/>
      </w:pPr>
      <w:r>
        <w:rPr/>
        <w:t>Pháp tương ưng phi khổ phi lạc thọ làm duyên cho pháp tương ưng phi khổ phi lạc thọ bằng Nghiệp duyên có Đồng sanh và Biệt thời:</w:t>
      </w:r>
    </w:p>
    <w:p>
      <w:pPr>
        <w:pStyle w:val="ListParagraph"/>
        <w:numPr>
          <w:ilvl w:val="0"/>
          <w:numId w:val="119"/>
        </w:numPr>
        <w:tabs>
          <w:tab w:pos="1135" w:val="left" w:leader="none"/>
        </w:tabs>
        <w:spacing w:line="240" w:lineRule="auto" w:before="0" w:after="0"/>
        <w:ind w:left="1135" w:right="139" w:hanging="286"/>
        <w:jc w:val="left"/>
        <w:rPr>
          <w:sz w:val="26"/>
        </w:rPr>
      </w:pPr>
      <w:r>
        <w:rPr>
          <w:sz w:val="26"/>
        </w:rPr>
        <w:t>Đồng</w:t>
      </w:r>
      <w:r>
        <w:rPr>
          <w:spacing w:val="31"/>
          <w:sz w:val="26"/>
        </w:rPr>
        <w:t> </w:t>
      </w:r>
      <w:r>
        <w:rPr>
          <w:sz w:val="26"/>
        </w:rPr>
        <w:t>sanh</w:t>
      </w:r>
      <w:r>
        <w:rPr>
          <w:spacing w:val="31"/>
          <w:sz w:val="26"/>
        </w:rPr>
        <w:t> </w:t>
      </w:r>
      <w:r>
        <w:rPr>
          <w:sz w:val="26"/>
        </w:rPr>
        <w:t>như</w:t>
      </w:r>
      <w:r>
        <w:rPr>
          <w:spacing w:val="34"/>
          <w:sz w:val="26"/>
        </w:rPr>
        <w:t> </w:t>
      </w:r>
      <w:r>
        <w:rPr>
          <w:sz w:val="26"/>
        </w:rPr>
        <w:t>là</w:t>
      </w:r>
      <w:r>
        <w:rPr>
          <w:spacing w:val="32"/>
          <w:sz w:val="26"/>
        </w:rPr>
        <w:t> </w:t>
      </w:r>
      <w:r>
        <w:rPr>
          <w:sz w:val="26"/>
        </w:rPr>
        <w:t>tư</w:t>
      </w:r>
      <w:r>
        <w:rPr>
          <w:spacing w:val="34"/>
          <w:sz w:val="26"/>
        </w:rPr>
        <w:t> </w:t>
      </w:r>
      <w:r>
        <w:rPr>
          <w:i/>
          <w:sz w:val="26"/>
        </w:rPr>
        <w:t>(cetanā)</w:t>
      </w:r>
      <w:r>
        <w:rPr>
          <w:i/>
          <w:spacing w:val="29"/>
          <w:sz w:val="26"/>
        </w:rPr>
        <w:t> </w:t>
      </w:r>
      <w:r>
        <w:rPr>
          <w:sz w:val="26"/>
        </w:rPr>
        <w:t>tương</w:t>
      </w:r>
      <w:r>
        <w:rPr>
          <w:spacing w:val="31"/>
          <w:sz w:val="26"/>
        </w:rPr>
        <w:t> </w:t>
      </w:r>
      <w:r>
        <w:rPr>
          <w:sz w:val="26"/>
        </w:rPr>
        <w:t>ưng</w:t>
      </w:r>
      <w:r>
        <w:rPr>
          <w:spacing w:val="34"/>
          <w:sz w:val="26"/>
        </w:rPr>
        <w:t> </w:t>
      </w:r>
      <w:r>
        <w:rPr>
          <w:sz w:val="26"/>
        </w:rPr>
        <w:t>phi</w:t>
      </w:r>
      <w:r>
        <w:rPr>
          <w:spacing w:val="34"/>
          <w:sz w:val="26"/>
        </w:rPr>
        <w:t> </w:t>
      </w:r>
      <w:r>
        <w:rPr>
          <w:sz w:val="26"/>
        </w:rPr>
        <w:t>khổ</w:t>
      </w:r>
      <w:r>
        <w:rPr>
          <w:spacing w:val="31"/>
          <w:sz w:val="26"/>
        </w:rPr>
        <w:t> </w:t>
      </w:r>
      <w:r>
        <w:rPr>
          <w:sz w:val="26"/>
        </w:rPr>
        <w:t>phi</w:t>
      </w:r>
      <w:r>
        <w:rPr>
          <w:spacing w:val="31"/>
          <w:sz w:val="26"/>
        </w:rPr>
        <w:t> </w:t>
      </w:r>
      <w:r>
        <w:rPr>
          <w:sz w:val="26"/>
        </w:rPr>
        <w:t>lạc</w:t>
      </w:r>
      <w:r>
        <w:rPr>
          <w:spacing w:val="33"/>
          <w:sz w:val="26"/>
        </w:rPr>
        <w:t> </w:t>
      </w:r>
      <w:r>
        <w:rPr>
          <w:sz w:val="26"/>
        </w:rPr>
        <w:t>thọ</w:t>
      </w:r>
      <w:r>
        <w:rPr>
          <w:spacing w:val="34"/>
          <w:sz w:val="26"/>
        </w:rPr>
        <w:t> </w:t>
      </w:r>
      <w:r>
        <w:rPr>
          <w:sz w:val="26"/>
        </w:rPr>
        <w:t>làm</w:t>
      </w:r>
      <w:r>
        <w:rPr>
          <w:spacing w:val="31"/>
          <w:sz w:val="26"/>
        </w:rPr>
        <w:t> </w:t>
      </w:r>
      <w:r>
        <w:rPr>
          <w:sz w:val="26"/>
        </w:rPr>
        <w:t>duyên</w:t>
      </w:r>
      <w:r>
        <w:rPr>
          <w:spacing w:val="33"/>
          <w:sz w:val="26"/>
        </w:rPr>
        <w:t> </w:t>
      </w:r>
      <w:r>
        <w:rPr>
          <w:sz w:val="26"/>
        </w:rPr>
        <w:t>cho</w:t>
      </w:r>
      <w:r>
        <w:rPr>
          <w:spacing w:val="31"/>
          <w:sz w:val="26"/>
        </w:rPr>
        <w:t> </w:t>
      </w:r>
      <w:r>
        <w:rPr>
          <w:sz w:val="26"/>
        </w:rPr>
        <w:t>uẩn tương ưng bằng Nghiệp duyên.</w:t>
      </w:r>
    </w:p>
    <w:p>
      <w:pPr>
        <w:pStyle w:val="ListParagraph"/>
        <w:numPr>
          <w:ilvl w:val="0"/>
          <w:numId w:val="119"/>
        </w:numPr>
        <w:tabs>
          <w:tab w:pos="1135" w:val="left" w:leader="none"/>
        </w:tabs>
        <w:spacing w:line="240" w:lineRule="auto" w:before="0" w:after="0"/>
        <w:ind w:left="1135" w:right="140" w:hanging="286"/>
        <w:jc w:val="left"/>
        <w:rPr>
          <w:sz w:val="26"/>
        </w:rPr>
      </w:pPr>
      <w:r>
        <w:rPr>
          <w:sz w:val="26"/>
        </w:rPr>
        <w:t>Biệt thời như là tư </w:t>
      </w:r>
      <w:r>
        <w:rPr>
          <w:i/>
          <w:sz w:val="26"/>
        </w:rPr>
        <w:t>(cetanā) </w:t>
      </w:r>
      <w:r>
        <w:rPr>
          <w:sz w:val="26"/>
        </w:rPr>
        <w:t>tương ưng phi khổ phi lạc thọ làm duyên cho uẩn tương ưng phi khổ phi lạc thọ và dị thục quả bằng Nghiệp duyên.</w:t>
      </w:r>
    </w:p>
    <w:p>
      <w:pPr>
        <w:pStyle w:val="Heading3"/>
        <w:spacing w:line="295" w:lineRule="exact" w:before="5"/>
      </w:pPr>
      <w:r>
        <w:rPr>
          <w:spacing w:val="-2"/>
        </w:rPr>
        <w:t>1187.</w:t>
      </w:r>
    </w:p>
    <w:p>
      <w:pPr>
        <w:pStyle w:val="BodyText"/>
      </w:pPr>
      <w:r>
        <w:rPr/>
        <w:t>Pháp</w:t>
      </w:r>
      <w:r>
        <w:rPr>
          <w:spacing w:val="40"/>
        </w:rPr>
        <w:t> </w:t>
      </w:r>
      <w:r>
        <w:rPr/>
        <w:t>tương</w:t>
      </w:r>
      <w:r>
        <w:rPr>
          <w:spacing w:val="40"/>
        </w:rPr>
        <w:t> </w:t>
      </w:r>
      <w:r>
        <w:rPr/>
        <w:t>ưng</w:t>
      </w:r>
      <w:r>
        <w:rPr>
          <w:spacing w:val="40"/>
        </w:rPr>
        <w:t> </w:t>
      </w:r>
      <w:r>
        <w:rPr/>
        <w:t>phi</w:t>
      </w:r>
      <w:r>
        <w:rPr>
          <w:spacing w:val="40"/>
        </w:rPr>
        <w:t> </w:t>
      </w:r>
      <w:r>
        <w:rPr/>
        <w:t>khổ</w:t>
      </w:r>
      <w:r>
        <w:rPr>
          <w:spacing w:val="40"/>
        </w:rPr>
        <w:t> </w:t>
      </w:r>
      <w:r>
        <w:rPr/>
        <w:t>phi</w:t>
      </w:r>
      <w:r>
        <w:rPr>
          <w:spacing w:val="40"/>
        </w:rPr>
        <w:t> </w:t>
      </w:r>
      <w:r>
        <w:rPr/>
        <w:t>lạc</w:t>
      </w:r>
      <w:r>
        <w:rPr>
          <w:spacing w:val="40"/>
        </w:rPr>
        <w:t> </w:t>
      </w:r>
      <w:r>
        <w:rPr/>
        <w:t>thọ</w:t>
      </w:r>
      <w:r>
        <w:rPr>
          <w:spacing w:val="40"/>
        </w:rPr>
        <w:t> </w:t>
      </w:r>
      <w:r>
        <w:rPr/>
        <w:t>làm</w:t>
      </w:r>
      <w:r>
        <w:rPr>
          <w:spacing w:val="40"/>
        </w:rPr>
        <w:t> </w:t>
      </w:r>
      <w:r>
        <w:rPr/>
        <w:t>duyên</w:t>
      </w:r>
      <w:r>
        <w:rPr>
          <w:spacing w:val="40"/>
        </w:rPr>
        <w:t> </w:t>
      </w:r>
      <w:r>
        <w:rPr/>
        <w:t>cho</w:t>
      </w:r>
      <w:r>
        <w:rPr>
          <w:spacing w:val="40"/>
        </w:rPr>
        <w:t> </w:t>
      </w:r>
      <w:r>
        <w:rPr/>
        <w:t>pháp</w:t>
      </w:r>
      <w:r>
        <w:rPr>
          <w:spacing w:val="40"/>
        </w:rPr>
        <w:t> </w:t>
      </w:r>
      <w:r>
        <w:rPr/>
        <w:t>tương</w:t>
      </w:r>
      <w:r>
        <w:rPr>
          <w:spacing w:val="40"/>
        </w:rPr>
        <w:t> </w:t>
      </w:r>
      <w:r>
        <w:rPr/>
        <w:t>ưng</w:t>
      </w:r>
      <w:r>
        <w:rPr>
          <w:spacing w:val="40"/>
        </w:rPr>
        <w:t> </w:t>
      </w:r>
      <w:r>
        <w:rPr/>
        <w:t>lạc</w:t>
      </w:r>
      <w:r>
        <w:rPr>
          <w:spacing w:val="40"/>
        </w:rPr>
        <w:t> </w:t>
      </w:r>
      <w:r>
        <w:rPr/>
        <w:t>thọ</w:t>
      </w:r>
      <w:r>
        <w:rPr>
          <w:spacing w:val="40"/>
        </w:rPr>
        <w:t> </w:t>
      </w:r>
      <w:r>
        <w:rPr/>
        <w:t>bằng Nghiệp duyên:</w:t>
      </w:r>
    </w:p>
    <w:p>
      <w:pPr>
        <w:pStyle w:val="ListParagraph"/>
        <w:numPr>
          <w:ilvl w:val="0"/>
          <w:numId w:val="119"/>
        </w:numPr>
        <w:tabs>
          <w:tab w:pos="1107" w:val="left" w:leader="none"/>
          <w:tab w:pos="1135" w:val="left" w:leader="none"/>
        </w:tabs>
        <w:spacing w:line="240" w:lineRule="auto" w:before="0" w:after="0"/>
        <w:ind w:left="1135" w:right="139" w:hanging="286"/>
        <w:jc w:val="left"/>
        <w:rPr>
          <w:sz w:val="26"/>
        </w:rPr>
      </w:pPr>
      <w:r>
        <w:rPr>
          <w:sz w:val="26"/>
        </w:rPr>
        <w:t>Biệt</w:t>
      </w:r>
      <w:r>
        <w:rPr>
          <w:spacing w:val="18"/>
          <w:sz w:val="26"/>
        </w:rPr>
        <w:t> </w:t>
      </w:r>
      <w:r>
        <w:rPr>
          <w:sz w:val="26"/>
        </w:rPr>
        <w:t>thời như</w:t>
      </w:r>
      <w:r>
        <w:rPr>
          <w:spacing w:val="18"/>
          <w:sz w:val="26"/>
        </w:rPr>
        <w:t> </w:t>
      </w:r>
      <w:r>
        <w:rPr>
          <w:sz w:val="26"/>
        </w:rPr>
        <w:t>là</w:t>
      </w:r>
      <w:r>
        <w:rPr>
          <w:spacing w:val="19"/>
          <w:sz w:val="26"/>
        </w:rPr>
        <w:t> </w:t>
      </w:r>
      <w:r>
        <w:rPr>
          <w:sz w:val="26"/>
        </w:rPr>
        <w:t>tư </w:t>
      </w:r>
      <w:r>
        <w:rPr>
          <w:i/>
          <w:sz w:val="26"/>
        </w:rPr>
        <w:t>(cetanā) </w:t>
      </w:r>
      <w:r>
        <w:rPr>
          <w:sz w:val="26"/>
        </w:rPr>
        <w:t>tương ưng</w:t>
      </w:r>
      <w:r>
        <w:rPr>
          <w:spacing w:val="19"/>
          <w:sz w:val="26"/>
        </w:rPr>
        <w:t> </w:t>
      </w:r>
      <w:r>
        <w:rPr>
          <w:sz w:val="26"/>
        </w:rPr>
        <w:t>phi</w:t>
      </w:r>
      <w:r>
        <w:rPr>
          <w:spacing w:val="18"/>
          <w:sz w:val="26"/>
        </w:rPr>
        <w:t> </w:t>
      </w:r>
      <w:r>
        <w:rPr>
          <w:sz w:val="26"/>
        </w:rPr>
        <w:t>khổ</w:t>
      </w:r>
      <w:r>
        <w:rPr>
          <w:spacing w:val="18"/>
          <w:sz w:val="26"/>
        </w:rPr>
        <w:t> </w:t>
      </w:r>
      <w:r>
        <w:rPr>
          <w:sz w:val="26"/>
        </w:rPr>
        <w:t>phi</w:t>
      </w:r>
      <w:r>
        <w:rPr>
          <w:spacing w:val="18"/>
          <w:sz w:val="26"/>
        </w:rPr>
        <w:t> </w:t>
      </w:r>
      <w:r>
        <w:rPr>
          <w:sz w:val="26"/>
        </w:rPr>
        <w:t>lạc</w:t>
      </w:r>
      <w:r>
        <w:rPr>
          <w:spacing w:val="18"/>
          <w:sz w:val="26"/>
        </w:rPr>
        <w:t> </w:t>
      </w:r>
      <w:r>
        <w:rPr>
          <w:sz w:val="26"/>
        </w:rPr>
        <w:t>thọ</w:t>
      </w:r>
      <w:r>
        <w:rPr>
          <w:spacing w:val="18"/>
          <w:sz w:val="26"/>
        </w:rPr>
        <w:t> </w:t>
      </w:r>
      <w:r>
        <w:rPr>
          <w:sz w:val="26"/>
        </w:rPr>
        <w:t>làm duyên</w:t>
      </w:r>
      <w:r>
        <w:rPr>
          <w:spacing w:val="20"/>
          <w:sz w:val="26"/>
        </w:rPr>
        <w:t> </w:t>
      </w:r>
      <w:r>
        <w:rPr>
          <w:sz w:val="26"/>
        </w:rPr>
        <w:t>cho</w:t>
      </w:r>
      <w:r>
        <w:rPr>
          <w:spacing w:val="18"/>
          <w:sz w:val="26"/>
        </w:rPr>
        <w:t> </w:t>
      </w:r>
      <w:r>
        <w:rPr>
          <w:sz w:val="26"/>
        </w:rPr>
        <w:t>uẩn</w:t>
      </w:r>
      <w:r>
        <w:rPr>
          <w:spacing w:val="18"/>
          <w:sz w:val="26"/>
        </w:rPr>
        <w:t> </w:t>
      </w:r>
      <w:r>
        <w:rPr>
          <w:sz w:val="26"/>
        </w:rPr>
        <w:t>quả tương ưng lạc thọ bằng Nghiệp duyên.</w:t>
      </w:r>
    </w:p>
    <w:p>
      <w:pPr>
        <w:pStyle w:val="Heading3"/>
        <w:spacing w:line="295" w:lineRule="exact" w:before="5"/>
      </w:pPr>
      <w:r>
        <w:rPr>
          <w:spacing w:val="-2"/>
        </w:rPr>
        <w:t>1188.</w:t>
      </w:r>
    </w:p>
    <w:p>
      <w:pPr>
        <w:pStyle w:val="BodyText"/>
      </w:pPr>
      <w:r>
        <w:rPr/>
        <w:t>Pháp</w:t>
      </w:r>
      <w:r>
        <w:rPr>
          <w:spacing w:val="37"/>
        </w:rPr>
        <w:t> </w:t>
      </w:r>
      <w:r>
        <w:rPr/>
        <w:t>tương</w:t>
      </w:r>
      <w:r>
        <w:rPr>
          <w:spacing w:val="37"/>
        </w:rPr>
        <w:t> </w:t>
      </w:r>
      <w:r>
        <w:rPr/>
        <w:t>ưng</w:t>
      </w:r>
      <w:r>
        <w:rPr>
          <w:spacing w:val="40"/>
        </w:rPr>
        <w:t> </w:t>
      </w:r>
      <w:r>
        <w:rPr/>
        <w:t>phi</w:t>
      </w:r>
      <w:r>
        <w:rPr>
          <w:spacing w:val="39"/>
        </w:rPr>
        <w:t> </w:t>
      </w:r>
      <w:r>
        <w:rPr/>
        <w:t>khổ</w:t>
      </w:r>
      <w:r>
        <w:rPr>
          <w:spacing w:val="38"/>
        </w:rPr>
        <w:t> </w:t>
      </w:r>
      <w:r>
        <w:rPr/>
        <w:t>phi</w:t>
      </w:r>
      <w:r>
        <w:rPr>
          <w:spacing w:val="39"/>
        </w:rPr>
        <w:t> </w:t>
      </w:r>
      <w:r>
        <w:rPr/>
        <w:t>lạc</w:t>
      </w:r>
      <w:r>
        <w:rPr>
          <w:spacing w:val="37"/>
        </w:rPr>
        <w:t> </w:t>
      </w:r>
      <w:r>
        <w:rPr/>
        <w:t>thọ</w:t>
      </w:r>
      <w:r>
        <w:rPr>
          <w:spacing w:val="38"/>
        </w:rPr>
        <w:t> </w:t>
      </w:r>
      <w:r>
        <w:rPr/>
        <w:t>làm</w:t>
      </w:r>
      <w:r>
        <w:rPr>
          <w:spacing w:val="37"/>
        </w:rPr>
        <w:t> </w:t>
      </w:r>
      <w:r>
        <w:rPr/>
        <w:t>duyên</w:t>
      </w:r>
      <w:r>
        <w:rPr>
          <w:spacing w:val="40"/>
        </w:rPr>
        <w:t> </w:t>
      </w:r>
      <w:r>
        <w:rPr/>
        <w:t>cho</w:t>
      </w:r>
      <w:r>
        <w:rPr>
          <w:spacing w:val="39"/>
        </w:rPr>
        <w:t> </w:t>
      </w:r>
      <w:r>
        <w:rPr/>
        <w:t>pháp</w:t>
      </w:r>
      <w:r>
        <w:rPr>
          <w:spacing w:val="40"/>
        </w:rPr>
        <w:t> </w:t>
      </w:r>
      <w:r>
        <w:rPr/>
        <w:t>tương</w:t>
      </w:r>
      <w:r>
        <w:rPr>
          <w:spacing w:val="39"/>
        </w:rPr>
        <w:t> </w:t>
      </w:r>
      <w:r>
        <w:rPr/>
        <w:t>ưng</w:t>
      </w:r>
      <w:r>
        <w:rPr>
          <w:spacing w:val="39"/>
        </w:rPr>
        <w:t> </w:t>
      </w:r>
      <w:r>
        <w:rPr/>
        <w:t>khổ</w:t>
      </w:r>
      <w:r>
        <w:rPr>
          <w:spacing w:val="39"/>
        </w:rPr>
        <w:t> </w:t>
      </w:r>
      <w:r>
        <w:rPr/>
        <w:t>thọ</w:t>
      </w:r>
      <w:r>
        <w:rPr>
          <w:spacing w:val="40"/>
        </w:rPr>
        <w:t> </w:t>
      </w:r>
      <w:r>
        <w:rPr/>
        <w:t>bằng Nghiệp duyên:</w:t>
      </w:r>
    </w:p>
    <w:p>
      <w:pPr>
        <w:pStyle w:val="ListParagraph"/>
        <w:numPr>
          <w:ilvl w:val="0"/>
          <w:numId w:val="119"/>
        </w:numPr>
        <w:tabs>
          <w:tab w:pos="1135" w:val="left" w:leader="none"/>
          <w:tab w:pos="1145" w:val="left" w:leader="none"/>
        </w:tabs>
        <w:spacing w:line="240" w:lineRule="auto" w:before="0" w:after="0"/>
        <w:ind w:left="1135" w:right="140" w:hanging="286"/>
        <w:jc w:val="left"/>
        <w:rPr>
          <w:sz w:val="26"/>
        </w:rPr>
      </w:pPr>
      <w:r>
        <w:rPr>
          <w:sz w:val="26"/>
        </w:rPr>
        <w:t>Biệt</w:t>
      </w:r>
      <w:r>
        <w:rPr>
          <w:sz w:val="26"/>
        </w:rPr>
        <w:t> thời như là tư tương ưng phi khổ phi lạc thọ làm duyên cho uẩn quả tương ưng khổ thọ bằng Nghiệp duyên.</w:t>
      </w:r>
    </w:p>
    <w:p>
      <w:pPr>
        <w:pStyle w:val="Heading3"/>
        <w:spacing w:before="2"/>
      </w:pPr>
      <w:r>
        <w:rPr>
          <w:spacing w:val="-2"/>
        </w:rPr>
        <w:t>1189.</w:t>
      </w:r>
    </w:p>
    <w:p>
      <w:pPr>
        <w:pStyle w:val="BodyText"/>
        <w:spacing w:line="296" w:lineRule="exact"/>
        <w:jc w:val="both"/>
      </w:pPr>
      <w:r>
        <w:rPr/>
        <w:t>Pháp</w:t>
      </w:r>
      <w:r>
        <w:rPr>
          <w:spacing w:val="-5"/>
        </w:rPr>
        <w:t> </w:t>
      </w:r>
      <w:r>
        <w:rPr/>
        <w:t>tương</w:t>
      </w:r>
      <w:r>
        <w:rPr>
          <w:spacing w:val="-5"/>
        </w:rPr>
        <w:t> </w:t>
      </w:r>
      <w:r>
        <w:rPr/>
        <w:t>ưng</w:t>
      </w:r>
      <w:r>
        <w:rPr>
          <w:spacing w:val="-3"/>
        </w:rPr>
        <w:t> </w:t>
      </w:r>
      <w:r>
        <w:rPr/>
        <w:t>lạc</w:t>
      </w:r>
      <w:r>
        <w:rPr>
          <w:spacing w:val="-4"/>
        </w:rPr>
        <w:t> </w:t>
      </w:r>
      <w:r>
        <w:rPr/>
        <w:t>thọ</w:t>
      </w:r>
      <w:r>
        <w:rPr>
          <w:spacing w:val="-1"/>
        </w:rPr>
        <w:t> </w:t>
      </w:r>
      <w:r>
        <w:rPr/>
        <w:t>làm</w:t>
      </w:r>
      <w:r>
        <w:rPr>
          <w:spacing w:val="-7"/>
        </w:rPr>
        <w:t> </w:t>
      </w:r>
      <w:r>
        <w:rPr/>
        <w:t>duyên</w:t>
      </w:r>
      <w:r>
        <w:rPr>
          <w:spacing w:val="-1"/>
        </w:rPr>
        <w:t> </w:t>
      </w:r>
      <w:r>
        <w:rPr/>
        <w:t>cho</w:t>
      </w:r>
      <w:r>
        <w:rPr>
          <w:spacing w:val="-5"/>
        </w:rPr>
        <w:t> </w:t>
      </w:r>
      <w:r>
        <w:rPr/>
        <w:t>pháp</w:t>
      </w:r>
      <w:r>
        <w:rPr>
          <w:spacing w:val="-3"/>
        </w:rPr>
        <w:t> </w:t>
      </w:r>
      <w:r>
        <w:rPr/>
        <w:t>tương</w:t>
      </w:r>
      <w:r>
        <w:rPr>
          <w:spacing w:val="-4"/>
        </w:rPr>
        <w:t> </w:t>
      </w:r>
      <w:r>
        <w:rPr/>
        <w:t>ưng</w:t>
      </w:r>
      <w:r>
        <w:rPr>
          <w:spacing w:val="-5"/>
        </w:rPr>
        <w:t> </w:t>
      </w:r>
      <w:r>
        <w:rPr/>
        <w:t>lạc</w:t>
      </w:r>
      <w:r>
        <w:rPr>
          <w:spacing w:val="-5"/>
        </w:rPr>
        <w:t> </w:t>
      </w:r>
      <w:r>
        <w:rPr/>
        <w:t>thọ</w:t>
      </w:r>
      <w:r>
        <w:rPr>
          <w:spacing w:val="-3"/>
        </w:rPr>
        <w:t> </w:t>
      </w:r>
      <w:r>
        <w:rPr/>
        <w:t>bằng</w:t>
      </w:r>
      <w:r>
        <w:rPr>
          <w:spacing w:val="-2"/>
        </w:rPr>
        <w:t> </w:t>
      </w:r>
      <w:r>
        <w:rPr/>
        <w:t>Quả</w:t>
      </w:r>
      <w:r>
        <w:rPr>
          <w:spacing w:val="-5"/>
        </w:rPr>
        <w:t> </w:t>
      </w:r>
      <w:r>
        <w:rPr>
          <w:spacing w:val="-2"/>
        </w:rPr>
        <w:t>duyên:</w:t>
      </w:r>
    </w:p>
    <w:p>
      <w:pPr>
        <w:pStyle w:val="ListParagraph"/>
        <w:numPr>
          <w:ilvl w:val="0"/>
          <w:numId w:val="119"/>
        </w:numPr>
        <w:tabs>
          <w:tab w:pos="1135" w:val="left" w:leader="none"/>
        </w:tabs>
        <w:spacing w:line="240" w:lineRule="auto" w:before="1" w:after="0"/>
        <w:ind w:left="1135" w:right="139" w:hanging="286"/>
        <w:jc w:val="both"/>
        <w:rPr>
          <w:sz w:val="26"/>
        </w:rPr>
      </w:pPr>
      <w:r>
        <w:rPr>
          <w:sz w:val="26"/>
        </w:rPr>
        <w:t>1</w:t>
      </w:r>
      <w:r>
        <w:rPr>
          <w:spacing w:val="-3"/>
          <w:sz w:val="26"/>
        </w:rPr>
        <w:t> </w:t>
      </w:r>
      <w:r>
        <w:rPr>
          <w:sz w:val="26"/>
        </w:rPr>
        <w:t>uẩn quả</w:t>
      </w:r>
      <w:r>
        <w:rPr>
          <w:spacing w:val="-3"/>
          <w:sz w:val="26"/>
        </w:rPr>
        <w:t> </w:t>
      </w:r>
      <w:r>
        <w:rPr>
          <w:sz w:val="26"/>
        </w:rPr>
        <w:t>tương</w:t>
      </w:r>
      <w:r>
        <w:rPr>
          <w:spacing w:val="-2"/>
          <w:sz w:val="26"/>
        </w:rPr>
        <w:t> </w:t>
      </w:r>
      <w:r>
        <w:rPr>
          <w:sz w:val="26"/>
        </w:rPr>
        <w:t>ưng</w:t>
      </w:r>
      <w:r>
        <w:rPr>
          <w:spacing w:val="-1"/>
          <w:sz w:val="26"/>
        </w:rPr>
        <w:t> </w:t>
      </w:r>
      <w:r>
        <w:rPr>
          <w:sz w:val="26"/>
        </w:rPr>
        <w:t>lạc</w:t>
      </w:r>
      <w:r>
        <w:rPr>
          <w:spacing w:val="-3"/>
          <w:sz w:val="26"/>
        </w:rPr>
        <w:t> </w:t>
      </w:r>
      <w:r>
        <w:rPr>
          <w:sz w:val="26"/>
        </w:rPr>
        <w:t>thọ làm</w:t>
      </w:r>
      <w:r>
        <w:rPr>
          <w:spacing w:val="-3"/>
          <w:sz w:val="26"/>
        </w:rPr>
        <w:t> </w:t>
      </w:r>
      <w:r>
        <w:rPr>
          <w:sz w:val="26"/>
        </w:rPr>
        <w:t>duyên cho 2 uẩn</w:t>
      </w:r>
      <w:r>
        <w:rPr>
          <w:spacing w:val="-3"/>
          <w:sz w:val="26"/>
        </w:rPr>
        <w:t> </w:t>
      </w:r>
      <w:r>
        <w:rPr>
          <w:sz w:val="26"/>
        </w:rPr>
        <w:t>bằng Quả duyên,</w:t>
      </w:r>
      <w:r>
        <w:rPr>
          <w:spacing w:val="-3"/>
          <w:sz w:val="26"/>
        </w:rPr>
        <w:t> </w:t>
      </w:r>
      <w:r>
        <w:rPr>
          <w:sz w:val="26"/>
        </w:rPr>
        <w:t>2 uẩn</w:t>
      </w:r>
      <w:r>
        <w:rPr>
          <w:spacing w:val="-3"/>
          <w:sz w:val="26"/>
        </w:rPr>
        <w:t> </w:t>
      </w:r>
      <w:r>
        <w:rPr>
          <w:sz w:val="26"/>
        </w:rPr>
        <w:t>làm</w:t>
      </w:r>
      <w:r>
        <w:rPr>
          <w:spacing w:val="-5"/>
          <w:sz w:val="26"/>
        </w:rPr>
        <w:t> </w:t>
      </w:r>
      <w:r>
        <w:rPr>
          <w:sz w:val="26"/>
        </w:rPr>
        <w:t>duyên cho 1 uẩn bằng Quả duyên. Sát-na tục sinh: 1 uẩn tương ưng lạc thọ làm duyên cho 2 uẩn bằng Quả duyên, 2 uẩn làm duyên cho 1 uẩn...</w:t>
      </w:r>
    </w:p>
    <w:p>
      <w:pPr>
        <w:pStyle w:val="Heading3"/>
        <w:spacing w:before="6"/>
      </w:pPr>
      <w:r>
        <w:rPr>
          <w:spacing w:val="-2"/>
        </w:rPr>
        <w:t>1190.</w:t>
      </w:r>
    </w:p>
    <w:p>
      <w:pPr>
        <w:pStyle w:val="ListParagraph"/>
        <w:numPr>
          <w:ilvl w:val="0"/>
          <w:numId w:val="120"/>
        </w:numPr>
        <w:tabs>
          <w:tab w:pos="850" w:val="left" w:leader="none"/>
        </w:tabs>
        <w:spacing w:line="237" w:lineRule="auto" w:before="0" w:after="0"/>
        <w:ind w:left="850" w:right="137" w:hanging="284"/>
        <w:jc w:val="both"/>
        <w:rPr>
          <w:sz w:val="26"/>
        </w:rPr>
      </w:pPr>
      <w:r>
        <w:rPr>
          <w:sz w:val="26"/>
        </w:rPr>
        <w:t>Pháp tương ưng khổ thọ làm duyên cho pháp tương ưng khổ thọ bằng Quả duyên: 1 uẩn quả tương ưng khổ thọ làm duyên cho 2 uẩn bằng Quả duyên...</w:t>
      </w:r>
    </w:p>
    <w:p>
      <w:pPr>
        <w:pStyle w:val="ListParagraph"/>
        <w:numPr>
          <w:ilvl w:val="0"/>
          <w:numId w:val="120"/>
        </w:numPr>
        <w:tabs>
          <w:tab w:pos="850" w:val="left" w:leader="none"/>
          <w:tab w:pos="852" w:val="left" w:leader="none"/>
        </w:tabs>
        <w:spacing w:line="240" w:lineRule="auto" w:before="123" w:after="0"/>
        <w:ind w:left="852" w:right="139" w:hanging="287"/>
        <w:jc w:val="both"/>
        <w:rPr>
          <w:sz w:val="26"/>
        </w:rPr>
      </w:pPr>
      <w:r>
        <w:rPr>
          <w:sz w:val="26"/>
        </w:rPr>
        <w:t>Pháp tương ưng phi khổ phi lạc thọ làm duyên cho pháp tương ưng phi khổ phi lạc thọ bằng</w:t>
      </w:r>
      <w:r>
        <w:rPr>
          <w:spacing w:val="-1"/>
          <w:sz w:val="26"/>
        </w:rPr>
        <w:t> </w:t>
      </w:r>
      <w:r>
        <w:rPr>
          <w:sz w:val="26"/>
        </w:rPr>
        <w:t>Quả</w:t>
      </w:r>
      <w:r>
        <w:rPr>
          <w:spacing w:val="-1"/>
          <w:sz w:val="26"/>
        </w:rPr>
        <w:t> </w:t>
      </w:r>
      <w:r>
        <w:rPr>
          <w:sz w:val="26"/>
        </w:rPr>
        <w:t>duyên:</w:t>
      </w:r>
      <w:r>
        <w:rPr>
          <w:spacing w:val="-1"/>
          <w:sz w:val="26"/>
        </w:rPr>
        <w:t> </w:t>
      </w:r>
      <w:r>
        <w:rPr>
          <w:sz w:val="26"/>
        </w:rPr>
        <w:t>1</w:t>
      </w:r>
      <w:r>
        <w:rPr>
          <w:spacing w:val="-1"/>
          <w:sz w:val="26"/>
        </w:rPr>
        <w:t> </w:t>
      </w:r>
      <w:r>
        <w:rPr>
          <w:sz w:val="26"/>
        </w:rPr>
        <w:t>uẩn quả</w:t>
      </w:r>
      <w:r>
        <w:rPr>
          <w:spacing w:val="-1"/>
          <w:sz w:val="26"/>
        </w:rPr>
        <w:t> </w:t>
      </w:r>
      <w:r>
        <w:rPr>
          <w:sz w:val="26"/>
        </w:rPr>
        <w:t>tương</w:t>
      </w:r>
      <w:r>
        <w:rPr>
          <w:spacing w:val="-2"/>
          <w:sz w:val="26"/>
        </w:rPr>
        <w:t> </w:t>
      </w:r>
      <w:r>
        <w:rPr>
          <w:sz w:val="26"/>
        </w:rPr>
        <w:t>ưng phi</w:t>
      </w:r>
      <w:r>
        <w:rPr>
          <w:spacing w:val="-1"/>
          <w:sz w:val="26"/>
        </w:rPr>
        <w:t> </w:t>
      </w:r>
      <w:r>
        <w:rPr>
          <w:sz w:val="26"/>
        </w:rPr>
        <w:t>khổ phi</w:t>
      </w:r>
      <w:r>
        <w:rPr>
          <w:spacing w:val="-1"/>
          <w:sz w:val="26"/>
        </w:rPr>
        <w:t> </w:t>
      </w:r>
      <w:r>
        <w:rPr>
          <w:sz w:val="26"/>
        </w:rPr>
        <w:t>lạc</w:t>
      </w:r>
      <w:r>
        <w:rPr>
          <w:spacing w:val="-1"/>
          <w:sz w:val="26"/>
        </w:rPr>
        <w:t> </w:t>
      </w:r>
      <w:r>
        <w:rPr>
          <w:sz w:val="26"/>
        </w:rPr>
        <w:t>thọ</w:t>
      </w:r>
      <w:r>
        <w:rPr>
          <w:spacing w:val="-1"/>
          <w:sz w:val="26"/>
        </w:rPr>
        <w:t> </w:t>
      </w:r>
      <w:r>
        <w:rPr>
          <w:sz w:val="26"/>
        </w:rPr>
        <w:t>làm</w:t>
      </w:r>
      <w:r>
        <w:rPr>
          <w:spacing w:val="-1"/>
          <w:sz w:val="26"/>
        </w:rPr>
        <w:t> </w:t>
      </w:r>
      <w:r>
        <w:rPr>
          <w:sz w:val="26"/>
        </w:rPr>
        <w:t>duyên cho</w:t>
      </w:r>
      <w:r>
        <w:rPr>
          <w:spacing w:val="-1"/>
          <w:sz w:val="26"/>
        </w:rPr>
        <w:t> </w:t>
      </w:r>
      <w:r>
        <w:rPr>
          <w:sz w:val="26"/>
        </w:rPr>
        <w:t>2 uẩn.</w:t>
      </w:r>
      <w:r>
        <w:rPr>
          <w:spacing w:val="-1"/>
          <w:sz w:val="26"/>
        </w:rPr>
        <w:t> </w:t>
      </w:r>
      <w:r>
        <w:rPr>
          <w:sz w:val="26"/>
        </w:rPr>
        <w:t>Sát-na tục sinh...</w:t>
      </w:r>
    </w:p>
    <w:p>
      <w:pPr>
        <w:pStyle w:val="Heading3"/>
        <w:spacing w:before="4"/>
      </w:pPr>
      <w:r>
        <w:rPr>
          <w:spacing w:val="-2"/>
        </w:rPr>
        <w:t>1191.</w:t>
      </w:r>
    </w:p>
    <w:p>
      <w:pPr>
        <w:pStyle w:val="BodyText"/>
        <w:ind w:right="139"/>
        <w:jc w:val="both"/>
      </w:pPr>
      <w:r>
        <w:rPr/>
        <w:t>Pháp tương ưng lạc thọ làm duyên cho pháp tương ưng lạc thọ bằng Thực duyên, ... bằng Quyền duyên, bằng Thiền duyên, bằng Đạo duyên, bằng Tương ưng duyên, bằng Hiện hữu duyên, bằng Vô hữu duyên, bằng Ly duyên, bằng Bất ly duyên.</w:t>
      </w:r>
    </w:p>
    <w:p>
      <w:pPr>
        <w:pStyle w:val="Heading4"/>
        <w:spacing w:line="240" w:lineRule="auto"/>
      </w:pPr>
      <w:bookmarkStart w:name="_bookmark129" w:id="130"/>
      <w:bookmarkEnd w:id="130"/>
      <w:r>
        <w:rPr>
          <w:b w:val="0"/>
          <w:i w:val="0"/>
        </w:rPr>
      </w:r>
      <w:r>
        <w:rPr/>
        <w:t>Phần</w:t>
      </w:r>
      <w:r>
        <w:rPr>
          <w:spacing w:val="-8"/>
        </w:rPr>
        <w:t> </w:t>
      </w:r>
      <w:r>
        <w:rPr/>
        <w:t>nhân</w:t>
      </w:r>
      <w:r>
        <w:rPr>
          <w:spacing w:val="-8"/>
        </w:rPr>
        <w:t> </w:t>
      </w:r>
      <w:r>
        <w:rPr>
          <w:spacing w:val="-5"/>
        </w:rPr>
        <w:t>căn</w:t>
      </w:r>
    </w:p>
    <w:p>
      <w:pPr>
        <w:pStyle w:val="Heading3"/>
        <w:spacing w:line="295" w:lineRule="exact" w:before="1"/>
      </w:pPr>
      <w:r>
        <w:rPr>
          <w:spacing w:val="-2"/>
        </w:rPr>
        <w:t>1192.</w:t>
      </w:r>
    </w:p>
    <w:p>
      <w:pPr>
        <w:pStyle w:val="BodyText"/>
        <w:spacing w:line="295" w:lineRule="exact"/>
      </w:pPr>
      <w:r>
        <w:rPr/>
        <w:t>Nhân</w:t>
      </w:r>
      <w:r>
        <w:rPr>
          <w:spacing w:val="5"/>
        </w:rPr>
        <w:t> </w:t>
      </w:r>
      <w:r>
        <w:rPr/>
        <w:t>3,</w:t>
      </w:r>
      <w:r>
        <w:rPr>
          <w:spacing w:val="8"/>
        </w:rPr>
        <w:t> </w:t>
      </w:r>
      <w:r>
        <w:rPr/>
        <w:t>Cảnh</w:t>
      </w:r>
      <w:r>
        <w:rPr>
          <w:spacing w:val="6"/>
        </w:rPr>
        <w:t> </w:t>
      </w:r>
      <w:r>
        <w:rPr/>
        <w:t>9,</w:t>
      </w:r>
      <w:r>
        <w:rPr>
          <w:spacing w:val="8"/>
        </w:rPr>
        <w:t> </w:t>
      </w:r>
      <w:r>
        <w:rPr/>
        <w:t>Trưởng</w:t>
      </w:r>
      <w:r>
        <w:rPr>
          <w:spacing w:val="6"/>
        </w:rPr>
        <w:t> </w:t>
      </w:r>
      <w:r>
        <w:rPr/>
        <w:t>5,</w:t>
      </w:r>
      <w:r>
        <w:rPr>
          <w:spacing w:val="6"/>
        </w:rPr>
        <w:t> </w:t>
      </w:r>
      <w:r>
        <w:rPr/>
        <w:t>Vô</w:t>
      </w:r>
      <w:r>
        <w:rPr>
          <w:spacing w:val="8"/>
        </w:rPr>
        <w:t> </w:t>
      </w:r>
      <w:r>
        <w:rPr/>
        <w:t>gián</w:t>
      </w:r>
      <w:r>
        <w:rPr>
          <w:spacing w:val="5"/>
        </w:rPr>
        <w:t> </w:t>
      </w:r>
      <w:r>
        <w:rPr/>
        <w:t>7,</w:t>
      </w:r>
      <w:r>
        <w:rPr>
          <w:spacing w:val="8"/>
        </w:rPr>
        <w:t> </w:t>
      </w:r>
      <w:r>
        <w:rPr/>
        <w:t>Liên</w:t>
      </w:r>
      <w:r>
        <w:rPr>
          <w:spacing w:val="6"/>
        </w:rPr>
        <w:t> </w:t>
      </w:r>
      <w:r>
        <w:rPr/>
        <w:t>tiếp</w:t>
      </w:r>
      <w:r>
        <w:rPr>
          <w:spacing w:val="8"/>
        </w:rPr>
        <w:t> </w:t>
      </w:r>
      <w:r>
        <w:rPr/>
        <w:t>7,</w:t>
      </w:r>
      <w:r>
        <w:rPr>
          <w:spacing w:val="6"/>
        </w:rPr>
        <w:t> </w:t>
      </w:r>
      <w:r>
        <w:rPr/>
        <w:t>Đồng</w:t>
      </w:r>
      <w:r>
        <w:rPr>
          <w:spacing w:val="6"/>
        </w:rPr>
        <w:t> </w:t>
      </w:r>
      <w:r>
        <w:rPr/>
        <w:t>sanh</w:t>
      </w:r>
      <w:r>
        <w:rPr>
          <w:spacing w:val="8"/>
        </w:rPr>
        <w:t> </w:t>
      </w:r>
      <w:r>
        <w:rPr/>
        <w:t>3,</w:t>
      </w:r>
      <w:r>
        <w:rPr>
          <w:spacing w:val="6"/>
        </w:rPr>
        <w:t> </w:t>
      </w:r>
      <w:r>
        <w:rPr/>
        <w:t>Hỗ</w:t>
      </w:r>
      <w:r>
        <w:rPr>
          <w:spacing w:val="8"/>
        </w:rPr>
        <w:t> </w:t>
      </w:r>
      <w:r>
        <w:rPr/>
        <w:t>tương</w:t>
      </w:r>
      <w:r>
        <w:rPr>
          <w:spacing w:val="5"/>
        </w:rPr>
        <w:t> </w:t>
      </w:r>
      <w:r>
        <w:rPr/>
        <w:t>3,</w:t>
      </w:r>
      <w:r>
        <w:rPr>
          <w:spacing w:val="8"/>
        </w:rPr>
        <w:t> </w:t>
      </w:r>
      <w:r>
        <w:rPr/>
        <w:t>Y</w:t>
      </w:r>
      <w:r>
        <w:rPr>
          <w:spacing w:val="6"/>
        </w:rPr>
        <w:t> </w:t>
      </w:r>
      <w:r>
        <w:rPr/>
        <w:t>chỉ</w:t>
      </w:r>
      <w:r>
        <w:rPr>
          <w:spacing w:val="6"/>
        </w:rPr>
        <w:t> </w:t>
      </w:r>
      <w:r>
        <w:rPr>
          <w:spacing w:val="-5"/>
        </w:rPr>
        <w:t>3,</w:t>
      </w:r>
    </w:p>
    <w:p>
      <w:pPr>
        <w:pStyle w:val="BodyText"/>
        <w:spacing w:line="298" w:lineRule="exact" w:before="1"/>
      </w:pPr>
      <w:r>
        <w:rPr/>
        <w:t>Cận</w:t>
      </w:r>
      <w:r>
        <w:rPr>
          <w:spacing w:val="10"/>
        </w:rPr>
        <w:t> </w:t>
      </w:r>
      <w:r>
        <w:rPr/>
        <w:t>y 9,</w:t>
      </w:r>
      <w:r>
        <w:rPr>
          <w:spacing w:val="6"/>
        </w:rPr>
        <w:t> </w:t>
      </w:r>
      <w:r>
        <w:rPr/>
        <w:t>Cố</w:t>
      </w:r>
      <w:r>
        <w:rPr>
          <w:spacing w:val="5"/>
        </w:rPr>
        <w:t> </w:t>
      </w:r>
      <w:r>
        <w:rPr/>
        <w:t>hưởng</w:t>
      </w:r>
      <w:r>
        <w:rPr>
          <w:spacing w:val="7"/>
        </w:rPr>
        <w:t> </w:t>
      </w:r>
      <w:r>
        <w:rPr/>
        <w:t>3,</w:t>
      </w:r>
      <w:r>
        <w:rPr>
          <w:spacing w:val="8"/>
        </w:rPr>
        <w:t> </w:t>
      </w:r>
      <w:r>
        <w:rPr/>
        <w:t>Nghiệp</w:t>
      </w:r>
      <w:r>
        <w:rPr>
          <w:spacing w:val="5"/>
        </w:rPr>
        <w:t> </w:t>
      </w:r>
      <w:r>
        <w:rPr/>
        <w:t>8,</w:t>
      </w:r>
      <w:r>
        <w:rPr>
          <w:spacing w:val="9"/>
        </w:rPr>
        <w:t> </w:t>
      </w:r>
      <w:r>
        <w:rPr/>
        <w:t>Quả</w:t>
      </w:r>
      <w:r>
        <w:rPr>
          <w:spacing w:val="6"/>
        </w:rPr>
        <w:t> </w:t>
      </w:r>
      <w:r>
        <w:rPr/>
        <w:t>3,</w:t>
      </w:r>
      <w:r>
        <w:rPr>
          <w:spacing w:val="7"/>
        </w:rPr>
        <w:t> </w:t>
      </w:r>
      <w:r>
        <w:rPr/>
        <w:t>Thực</w:t>
      </w:r>
      <w:r>
        <w:rPr>
          <w:spacing w:val="5"/>
        </w:rPr>
        <w:t> </w:t>
      </w:r>
      <w:r>
        <w:rPr/>
        <w:t>3,</w:t>
      </w:r>
      <w:r>
        <w:rPr>
          <w:spacing w:val="6"/>
        </w:rPr>
        <w:t> </w:t>
      </w:r>
      <w:r>
        <w:rPr/>
        <w:t>Quyền</w:t>
      </w:r>
      <w:r>
        <w:rPr>
          <w:spacing w:val="8"/>
        </w:rPr>
        <w:t> </w:t>
      </w:r>
      <w:r>
        <w:rPr/>
        <w:t>3,</w:t>
      </w:r>
      <w:r>
        <w:rPr>
          <w:spacing w:val="5"/>
        </w:rPr>
        <w:t> </w:t>
      </w:r>
      <w:r>
        <w:rPr/>
        <w:t>Thiền</w:t>
      </w:r>
      <w:r>
        <w:rPr>
          <w:spacing w:val="8"/>
        </w:rPr>
        <w:t> </w:t>
      </w:r>
      <w:r>
        <w:rPr/>
        <w:t>3,</w:t>
      </w:r>
      <w:r>
        <w:rPr>
          <w:spacing w:val="8"/>
        </w:rPr>
        <w:t> </w:t>
      </w:r>
      <w:r>
        <w:rPr/>
        <w:t>Đạo</w:t>
      </w:r>
      <w:r>
        <w:rPr>
          <w:spacing w:val="6"/>
        </w:rPr>
        <w:t> </w:t>
      </w:r>
      <w:r>
        <w:rPr/>
        <w:t>3,</w:t>
      </w:r>
      <w:r>
        <w:rPr>
          <w:spacing w:val="6"/>
        </w:rPr>
        <w:t> </w:t>
      </w:r>
      <w:r>
        <w:rPr/>
        <w:t>Tương</w:t>
      </w:r>
      <w:r>
        <w:rPr>
          <w:spacing w:val="6"/>
        </w:rPr>
        <w:t> </w:t>
      </w:r>
      <w:r>
        <w:rPr>
          <w:spacing w:val="-5"/>
        </w:rPr>
        <w:t>ưng</w:t>
      </w:r>
    </w:p>
    <w:p>
      <w:pPr>
        <w:pStyle w:val="BodyText"/>
        <w:spacing w:line="298" w:lineRule="exact"/>
      </w:pPr>
      <w:r>
        <w:rPr/>
        <w:t>3,</w:t>
      </w:r>
      <w:r>
        <w:rPr>
          <w:spacing w:val="-3"/>
        </w:rPr>
        <w:t> </w:t>
      </w:r>
      <w:r>
        <w:rPr/>
        <w:t>Hiện</w:t>
      </w:r>
      <w:r>
        <w:rPr>
          <w:spacing w:val="-3"/>
        </w:rPr>
        <w:t> </w:t>
      </w:r>
      <w:r>
        <w:rPr/>
        <w:t>hữu</w:t>
      </w:r>
      <w:r>
        <w:rPr>
          <w:spacing w:val="-3"/>
        </w:rPr>
        <w:t> </w:t>
      </w:r>
      <w:r>
        <w:rPr/>
        <w:t>3,</w:t>
      </w:r>
      <w:r>
        <w:rPr>
          <w:spacing w:val="-1"/>
        </w:rPr>
        <w:t> </w:t>
      </w:r>
      <w:r>
        <w:rPr/>
        <w:t>Vô</w:t>
      </w:r>
      <w:r>
        <w:rPr>
          <w:spacing w:val="-3"/>
        </w:rPr>
        <w:t> </w:t>
      </w:r>
      <w:r>
        <w:rPr/>
        <w:t>hữu</w:t>
      </w:r>
      <w:r>
        <w:rPr>
          <w:spacing w:val="-1"/>
        </w:rPr>
        <w:t> </w:t>
      </w:r>
      <w:r>
        <w:rPr/>
        <w:t>7,</w:t>
      </w:r>
      <w:r>
        <w:rPr>
          <w:spacing w:val="-3"/>
        </w:rPr>
        <w:t> </w:t>
      </w:r>
      <w:r>
        <w:rPr/>
        <w:t>Ly</w:t>
      </w:r>
      <w:r>
        <w:rPr>
          <w:spacing w:val="-8"/>
        </w:rPr>
        <w:t> </w:t>
      </w:r>
      <w:r>
        <w:rPr/>
        <w:t>7,</w:t>
      </w:r>
      <w:r>
        <w:rPr>
          <w:spacing w:val="-2"/>
        </w:rPr>
        <w:t> </w:t>
      </w:r>
      <w:r>
        <w:rPr/>
        <w:t>Bất</w:t>
      </w:r>
      <w:r>
        <w:rPr>
          <w:spacing w:val="-3"/>
        </w:rPr>
        <w:t> </w:t>
      </w:r>
      <w:r>
        <w:rPr/>
        <w:t>ly</w:t>
      </w:r>
      <w:r>
        <w:rPr>
          <w:spacing w:val="-8"/>
        </w:rPr>
        <w:t> </w:t>
      </w:r>
      <w:r>
        <w:rPr>
          <w:spacing w:val="-5"/>
        </w:rPr>
        <w:t>3.</w:t>
      </w:r>
    </w:p>
    <w:p>
      <w:pPr>
        <w:pStyle w:val="Heading3"/>
        <w:spacing w:line="295" w:lineRule="exact" w:before="8"/>
      </w:pPr>
      <w:r>
        <w:rPr>
          <w:spacing w:val="-2"/>
        </w:rPr>
        <w:t>1193.</w:t>
      </w:r>
    </w:p>
    <w:p>
      <w:pPr>
        <w:pStyle w:val="BodyText"/>
        <w:ind w:right="174"/>
      </w:pPr>
      <w:r>
        <w:rPr/>
        <w:t>Nhân duyên có Trưởng 2, ... Đồng sanh 3, Hỗ tương 3, Y chỉ 3, Quả 2, Quyền 2, Đạo 2, Tương ưng 2, Hiện hữu 3, Bất ly 3.</w:t>
      </w:r>
    </w:p>
    <w:p>
      <w:pPr>
        <w:pStyle w:val="Heading3"/>
        <w:spacing w:line="295" w:lineRule="exact" w:before="5"/>
      </w:pPr>
      <w:r>
        <w:rPr>
          <w:spacing w:val="-2"/>
        </w:rPr>
        <w:t>1194.</w:t>
      </w:r>
    </w:p>
    <w:p>
      <w:pPr>
        <w:pStyle w:val="ListParagraph"/>
        <w:numPr>
          <w:ilvl w:val="0"/>
          <w:numId w:val="120"/>
        </w:numPr>
        <w:tabs>
          <w:tab w:pos="849" w:val="left" w:leader="none"/>
        </w:tabs>
        <w:spacing w:line="314" w:lineRule="exact" w:before="0" w:after="0"/>
        <w:ind w:left="849" w:right="0" w:hanging="283"/>
        <w:jc w:val="left"/>
        <w:rPr>
          <w:sz w:val="26"/>
        </w:rPr>
      </w:pPr>
      <w:r>
        <w:rPr>
          <w:sz w:val="26"/>
        </w:rPr>
        <w:t>Nhân,</w:t>
      </w:r>
      <w:r>
        <w:rPr>
          <w:spacing w:val="-5"/>
          <w:sz w:val="26"/>
        </w:rPr>
        <w:t> </w:t>
      </w:r>
      <w:r>
        <w:rPr>
          <w:sz w:val="26"/>
        </w:rPr>
        <w:t>Đồng</w:t>
      </w:r>
      <w:r>
        <w:rPr>
          <w:spacing w:val="-5"/>
          <w:sz w:val="26"/>
        </w:rPr>
        <w:t> </w:t>
      </w:r>
      <w:r>
        <w:rPr>
          <w:sz w:val="26"/>
        </w:rPr>
        <w:t>sanh,</w:t>
      </w:r>
      <w:r>
        <w:rPr>
          <w:spacing w:val="-3"/>
          <w:sz w:val="26"/>
        </w:rPr>
        <w:t> </w:t>
      </w:r>
      <w:r>
        <w:rPr>
          <w:sz w:val="26"/>
        </w:rPr>
        <w:t>Hỗ</w:t>
      </w:r>
      <w:r>
        <w:rPr>
          <w:spacing w:val="-4"/>
          <w:sz w:val="26"/>
        </w:rPr>
        <w:t> </w:t>
      </w:r>
      <w:r>
        <w:rPr>
          <w:sz w:val="26"/>
        </w:rPr>
        <w:t>tương,</w:t>
      </w:r>
      <w:r>
        <w:rPr>
          <w:spacing w:val="-5"/>
          <w:sz w:val="26"/>
        </w:rPr>
        <w:t> </w:t>
      </w:r>
      <w:r>
        <w:rPr>
          <w:sz w:val="26"/>
        </w:rPr>
        <w:t>Y</w:t>
      </w:r>
      <w:r>
        <w:rPr>
          <w:spacing w:val="-5"/>
          <w:sz w:val="26"/>
        </w:rPr>
        <w:t> </w:t>
      </w:r>
      <w:r>
        <w:rPr>
          <w:sz w:val="26"/>
        </w:rPr>
        <w:t>chỉ,</w:t>
      </w:r>
      <w:r>
        <w:rPr>
          <w:spacing w:val="-2"/>
          <w:sz w:val="26"/>
        </w:rPr>
        <w:t> </w:t>
      </w:r>
      <w:r>
        <w:rPr>
          <w:sz w:val="26"/>
        </w:rPr>
        <w:t>Tương</w:t>
      </w:r>
      <w:r>
        <w:rPr>
          <w:spacing w:val="-5"/>
          <w:sz w:val="26"/>
        </w:rPr>
        <w:t> </w:t>
      </w:r>
      <w:r>
        <w:rPr>
          <w:sz w:val="26"/>
        </w:rPr>
        <w:t>ưng,</w:t>
      </w:r>
      <w:r>
        <w:rPr>
          <w:spacing w:val="-5"/>
          <w:sz w:val="26"/>
        </w:rPr>
        <w:t> </w:t>
      </w:r>
      <w:r>
        <w:rPr>
          <w:sz w:val="26"/>
        </w:rPr>
        <w:t>Hiện</w:t>
      </w:r>
      <w:r>
        <w:rPr>
          <w:spacing w:val="-4"/>
          <w:sz w:val="26"/>
        </w:rPr>
        <w:t> </w:t>
      </w:r>
      <w:r>
        <w:rPr>
          <w:sz w:val="26"/>
        </w:rPr>
        <w:t>hữu,</w:t>
      </w:r>
      <w:r>
        <w:rPr>
          <w:spacing w:val="-2"/>
          <w:sz w:val="26"/>
        </w:rPr>
        <w:t> </w:t>
      </w:r>
      <w:r>
        <w:rPr>
          <w:sz w:val="26"/>
        </w:rPr>
        <w:t>Bất</w:t>
      </w:r>
      <w:r>
        <w:rPr>
          <w:spacing w:val="-5"/>
          <w:sz w:val="26"/>
        </w:rPr>
        <w:t> </w:t>
      </w:r>
      <w:r>
        <w:rPr>
          <w:sz w:val="26"/>
        </w:rPr>
        <w:t>ly</w:t>
      </w:r>
      <w:r>
        <w:rPr>
          <w:spacing w:val="-9"/>
          <w:sz w:val="26"/>
        </w:rPr>
        <w:t> </w:t>
      </w:r>
      <w:r>
        <w:rPr>
          <w:sz w:val="26"/>
        </w:rPr>
        <w:t>có</w:t>
      </w:r>
      <w:r>
        <w:rPr>
          <w:spacing w:val="-2"/>
          <w:sz w:val="26"/>
        </w:rPr>
        <w:t> </w:t>
      </w:r>
      <w:r>
        <w:rPr>
          <w:spacing w:val="-5"/>
          <w:sz w:val="26"/>
        </w:rPr>
        <w:t>3.</w:t>
      </w:r>
    </w:p>
    <w:p>
      <w:pPr>
        <w:pStyle w:val="ListParagraph"/>
        <w:numPr>
          <w:ilvl w:val="0"/>
          <w:numId w:val="120"/>
        </w:numPr>
        <w:tabs>
          <w:tab w:pos="849" w:val="left" w:leader="none"/>
        </w:tabs>
        <w:spacing w:line="318" w:lineRule="exact" w:before="0" w:after="0"/>
        <w:ind w:left="849" w:right="0" w:hanging="283"/>
        <w:jc w:val="left"/>
        <w:rPr>
          <w:sz w:val="26"/>
        </w:rPr>
      </w:pPr>
      <w:r>
        <w:rPr>
          <w:sz w:val="26"/>
        </w:rPr>
        <w:t>Nhân,</w:t>
      </w:r>
      <w:r>
        <w:rPr>
          <w:spacing w:val="-5"/>
          <w:sz w:val="26"/>
        </w:rPr>
        <w:t> </w:t>
      </w:r>
      <w:r>
        <w:rPr>
          <w:sz w:val="26"/>
        </w:rPr>
        <w:t>Đồng</w:t>
      </w:r>
      <w:r>
        <w:rPr>
          <w:spacing w:val="-5"/>
          <w:sz w:val="26"/>
        </w:rPr>
        <w:t> </w:t>
      </w:r>
      <w:r>
        <w:rPr>
          <w:sz w:val="26"/>
        </w:rPr>
        <w:t>sanh,</w:t>
      </w:r>
      <w:r>
        <w:rPr>
          <w:spacing w:val="-4"/>
          <w:sz w:val="26"/>
        </w:rPr>
        <w:t> </w:t>
      </w:r>
      <w:r>
        <w:rPr>
          <w:sz w:val="26"/>
        </w:rPr>
        <w:t>Hỗ</w:t>
      </w:r>
      <w:r>
        <w:rPr>
          <w:spacing w:val="-5"/>
          <w:sz w:val="26"/>
        </w:rPr>
        <w:t> </w:t>
      </w:r>
      <w:r>
        <w:rPr>
          <w:sz w:val="26"/>
        </w:rPr>
        <w:t>tương,</w:t>
      </w:r>
      <w:r>
        <w:rPr>
          <w:spacing w:val="-5"/>
          <w:sz w:val="26"/>
        </w:rPr>
        <w:t> </w:t>
      </w:r>
      <w:r>
        <w:rPr>
          <w:sz w:val="26"/>
        </w:rPr>
        <w:t>Y</w:t>
      </w:r>
      <w:r>
        <w:rPr>
          <w:spacing w:val="-4"/>
          <w:sz w:val="26"/>
        </w:rPr>
        <w:t> </w:t>
      </w:r>
      <w:r>
        <w:rPr>
          <w:sz w:val="26"/>
        </w:rPr>
        <w:t>chỉ,</w:t>
      </w:r>
      <w:r>
        <w:rPr>
          <w:spacing w:val="-4"/>
          <w:sz w:val="26"/>
        </w:rPr>
        <w:t> </w:t>
      </w:r>
      <w:r>
        <w:rPr>
          <w:sz w:val="26"/>
        </w:rPr>
        <w:t>Quả,</w:t>
      </w:r>
      <w:r>
        <w:rPr>
          <w:spacing w:val="-5"/>
          <w:sz w:val="26"/>
        </w:rPr>
        <w:t> </w:t>
      </w:r>
      <w:r>
        <w:rPr>
          <w:sz w:val="26"/>
        </w:rPr>
        <w:t>Đạo,</w:t>
      </w:r>
      <w:r>
        <w:rPr>
          <w:spacing w:val="-1"/>
          <w:sz w:val="26"/>
        </w:rPr>
        <w:t> </w:t>
      </w:r>
      <w:r>
        <w:rPr>
          <w:sz w:val="26"/>
        </w:rPr>
        <w:t>Tương</w:t>
      </w:r>
      <w:r>
        <w:rPr>
          <w:spacing w:val="-5"/>
          <w:sz w:val="26"/>
        </w:rPr>
        <w:t> </w:t>
      </w:r>
      <w:r>
        <w:rPr>
          <w:sz w:val="26"/>
        </w:rPr>
        <w:t>ưng,</w:t>
      </w:r>
      <w:r>
        <w:rPr>
          <w:spacing w:val="-5"/>
          <w:sz w:val="26"/>
        </w:rPr>
        <w:t> </w:t>
      </w:r>
      <w:r>
        <w:rPr>
          <w:sz w:val="26"/>
        </w:rPr>
        <w:t>Hiện</w:t>
      </w:r>
      <w:r>
        <w:rPr>
          <w:spacing w:val="-5"/>
          <w:sz w:val="26"/>
        </w:rPr>
        <w:t> </w:t>
      </w:r>
      <w:r>
        <w:rPr>
          <w:sz w:val="26"/>
        </w:rPr>
        <w:t>hữu,</w:t>
      </w:r>
      <w:r>
        <w:rPr>
          <w:spacing w:val="-2"/>
          <w:sz w:val="26"/>
        </w:rPr>
        <w:t> </w:t>
      </w:r>
      <w:r>
        <w:rPr>
          <w:sz w:val="26"/>
        </w:rPr>
        <w:t>Bất</w:t>
      </w:r>
      <w:r>
        <w:rPr>
          <w:spacing w:val="-5"/>
          <w:sz w:val="26"/>
        </w:rPr>
        <w:t> </w:t>
      </w:r>
      <w:r>
        <w:rPr>
          <w:sz w:val="26"/>
        </w:rPr>
        <w:t>ly</w:t>
      </w:r>
      <w:r>
        <w:rPr>
          <w:spacing w:val="-10"/>
          <w:sz w:val="26"/>
        </w:rPr>
        <w:t> </w:t>
      </w:r>
      <w:r>
        <w:rPr>
          <w:spacing w:val="-5"/>
          <w:sz w:val="26"/>
        </w:rPr>
        <w:t>2.</w:t>
      </w:r>
    </w:p>
    <w:p>
      <w:pPr>
        <w:pStyle w:val="ListParagraph"/>
        <w:spacing w:after="0" w:line="318" w:lineRule="exact"/>
        <w:jc w:val="left"/>
        <w:rPr>
          <w:sz w:val="26"/>
        </w:rPr>
        <w:sectPr>
          <w:pgSz w:w="11630" w:h="16450"/>
          <w:pgMar w:header="811" w:footer="0" w:top="1160" w:bottom="280" w:left="708" w:right="850"/>
        </w:sectPr>
      </w:pPr>
    </w:p>
    <w:p>
      <w:pPr>
        <w:pStyle w:val="ListParagraph"/>
        <w:numPr>
          <w:ilvl w:val="0"/>
          <w:numId w:val="120"/>
        </w:numPr>
        <w:tabs>
          <w:tab w:pos="849" w:val="left" w:leader="none"/>
        </w:tabs>
        <w:spacing w:line="318" w:lineRule="exact" w:before="233" w:after="0"/>
        <w:ind w:left="849" w:right="0" w:hanging="283"/>
        <w:jc w:val="left"/>
        <w:rPr>
          <w:sz w:val="26"/>
        </w:rPr>
      </w:pPr>
      <w:r>
        <w:rPr>
          <w:sz w:val="26"/>
        </w:rPr>
        <w:t>Nhân,</w:t>
      </w:r>
      <w:r>
        <w:rPr>
          <w:spacing w:val="-6"/>
          <w:sz w:val="26"/>
        </w:rPr>
        <w:t> </w:t>
      </w:r>
      <w:r>
        <w:rPr>
          <w:sz w:val="26"/>
        </w:rPr>
        <w:t>Đồng</w:t>
      </w:r>
      <w:r>
        <w:rPr>
          <w:spacing w:val="-5"/>
          <w:sz w:val="26"/>
        </w:rPr>
        <w:t> </w:t>
      </w:r>
      <w:r>
        <w:rPr>
          <w:sz w:val="26"/>
        </w:rPr>
        <w:t>sanh,</w:t>
      </w:r>
      <w:r>
        <w:rPr>
          <w:spacing w:val="-3"/>
          <w:sz w:val="26"/>
        </w:rPr>
        <w:t> </w:t>
      </w:r>
      <w:r>
        <w:rPr>
          <w:sz w:val="26"/>
        </w:rPr>
        <w:t>Hỗ</w:t>
      </w:r>
      <w:r>
        <w:rPr>
          <w:spacing w:val="-5"/>
          <w:sz w:val="26"/>
        </w:rPr>
        <w:t> </w:t>
      </w:r>
      <w:r>
        <w:rPr>
          <w:sz w:val="26"/>
        </w:rPr>
        <w:t>tương,</w:t>
      </w:r>
      <w:r>
        <w:rPr>
          <w:spacing w:val="-5"/>
          <w:sz w:val="26"/>
        </w:rPr>
        <w:t> </w:t>
      </w:r>
      <w:r>
        <w:rPr>
          <w:sz w:val="26"/>
        </w:rPr>
        <w:t>Y</w:t>
      </w:r>
      <w:r>
        <w:rPr>
          <w:spacing w:val="-5"/>
          <w:sz w:val="26"/>
        </w:rPr>
        <w:t> </w:t>
      </w:r>
      <w:r>
        <w:rPr>
          <w:sz w:val="26"/>
        </w:rPr>
        <w:t>chỉ,</w:t>
      </w:r>
      <w:r>
        <w:rPr>
          <w:spacing w:val="-3"/>
          <w:sz w:val="26"/>
        </w:rPr>
        <w:t> </w:t>
      </w:r>
      <w:r>
        <w:rPr>
          <w:sz w:val="26"/>
        </w:rPr>
        <w:t>Quyền,</w:t>
      </w:r>
      <w:r>
        <w:rPr>
          <w:spacing w:val="-4"/>
          <w:sz w:val="26"/>
        </w:rPr>
        <w:t> </w:t>
      </w:r>
      <w:r>
        <w:rPr>
          <w:sz w:val="26"/>
        </w:rPr>
        <w:t>Đạo,</w:t>
      </w:r>
      <w:r>
        <w:rPr>
          <w:spacing w:val="-3"/>
          <w:sz w:val="26"/>
        </w:rPr>
        <w:t> </w:t>
      </w:r>
      <w:r>
        <w:rPr>
          <w:sz w:val="26"/>
        </w:rPr>
        <w:t>Tương</w:t>
      </w:r>
      <w:r>
        <w:rPr>
          <w:spacing w:val="-5"/>
          <w:sz w:val="26"/>
        </w:rPr>
        <w:t> </w:t>
      </w:r>
      <w:r>
        <w:rPr>
          <w:sz w:val="26"/>
        </w:rPr>
        <w:t>ưng,</w:t>
      </w:r>
      <w:r>
        <w:rPr>
          <w:spacing w:val="-3"/>
          <w:sz w:val="26"/>
        </w:rPr>
        <w:t> </w:t>
      </w:r>
      <w:r>
        <w:rPr>
          <w:sz w:val="26"/>
        </w:rPr>
        <w:t>Hiện</w:t>
      </w:r>
      <w:r>
        <w:rPr>
          <w:spacing w:val="-5"/>
          <w:sz w:val="26"/>
        </w:rPr>
        <w:t> </w:t>
      </w:r>
      <w:r>
        <w:rPr>
          <w:sz w:val="26"/>
        </w:rPr>
        <w:t>hữu,</w:t>
      </w:r>
      <w:r>
        <w:rPr>
          <w:spacing w:val="-3"/>
          <w:sz w:val="26"/>
        </w:rPr>
        <w:t> </w:t>
      </w:r>
      <w:r>
        <w:rPr>
          <w:sz w:val="26"/>
        </w:rPr>
        <w:t>Bất</w:t>
      </w:r>
      <w:r>
        <w:rPr>
          <w:spacing w:val="-5"/>
          <w:sz w:val="26"/>
        </w:rPr>
        <w:t> </w:t>
      </w:r>
      <w:r>
        <w:rPr>
          <w:sz w:val="26"/>
        </w:rPr>
        <w:t>ly</w:t>
      </w:r>
      <w:r>
        <w:rPr>
          <w:spacing w:val="-10"/>
          <w:sz w:val="26"/>
        </w:rPr>
        <w:t> </w:t>
      </w:r>
      <w:r>
        <w:rPr>
          <w:spacing w:val="-5"/>
          <w:sz w:val="26"/>
        </w:rPr>
        <w:t>2.</w:t>
      </w:r>
    </w:p>
    <w:p>
      <w:pPr>
        <w:pStyle w:val="ListParagraph"/>
        <w:numPr>
          <w:ilvl w:val="0"/>
          <w:numId w:val="120"/>
        </w:numPr>
        <w:tabs>
          <w:tab w:pos="849" w:val="left" w:leader="none"/>
        </w:tabs>
        <w:spacing w:line="317" w:lineRule="exact" w:before="0" w:after="0"/>
        <w:ind w:left="849" w:right="0" w:hanging="283"/>
        <w:jc w:val="left"/>
        <w:rPr>
          <w:sz w:val="26"/>
        </w:rPr>
      </w:pPr>
      <w:r>
        <w:rPr>
          <w:sz w:val="26"/>
        </w:rPr>
        <w:t>Nhân,</w:t>
      </w:r>
      <w:r>
        <w:rPr>
          <w:spacing w:val="-5"/>
          <w:sz w:val="26"/>
        </w:rPr>
        <w:t> </w:t>
      </w:r>
      <w:r>
        <w:rPr>
          <w:sz w:val="26"/>
        </w:rPr>
        <w:t>Đồng</w:t>
      </w:r>
      <w:r>
        <w:rPr>
          <w:spacing w:val="-5"/>
          <w:sz w:val="26"/>
        </w:rPr>
        <w:t> </w:t>
      </w:r>
      <w:r>
        <w:rPr>
          <w:sz w:val="26"/>
        </w:rPr>
        <w:t>sanh,</w:t>
      </w:r>
      <w:r>
        <w:rPr>
          <w:spacing w:val="-3"/>
          <w:sz w:val="26"/>
        </w:rPr>
        <w:t> </w:t>
      </w:r>
      <w:r>
        <w:rPr>
          <w:sz w:val="26"/>
        </w:rPr>
        <w:t>Hỗ</w:t>
      </w:r>
      <w:r>
        <w:rPr>
          <w:spacing w:val="-5"/>
          <w:sz w:val="26"/>
        </w:rPr>
        <w:t> </w:t>
      </w:r>
      <w:r>
        <w:rPr>
          <w:sz w:val="26"/>
        </w:rPr>
        <w:t>tương,</w:t>
      </w:r>
      <w:r>
        <w:rPr>
          <w:spacing w:val="-4"/>
          <w:sz w:val="26"/>
        </w:rPr>
        <w:t> </w:t>
      </w:r>
      <w:r>
        <w:rPr>
          <w:sz w:val="26"/>
        </w:rPr>
        <w:t>Y</w:t>
      </w:r>
      <w:r>
        <w:rPr>
          <w:spacing w:val="-5"/>
          <w:sz w:val="26"/>
        </w:rPr>
        <w:t> </w:t>
      </w:r>
      <w:r>
        <w:rPr>
          <w:sz w:val="26"/>
        </w:rPr>
        <w:t>chỉ,</w:t>
      </w:r>
      <w:r>
        <w:rPr>
          <w:spacing w:val="-3"/>
          <w:sz w:val="26"/>
        </w:rPr>
        <w:t> </w:t>
      </w:r>
      <w:r>
        <w:rPr>
          <w:sz w:val="26"/>
        </w:rPr>
        <w:t>Quả,</w:t>
      </w:r>
      <w:r>
        <w:rPr>
          <w:spacing w:val="-4"/>
          <w:sz w:val="26"/>
        </w:rPr>
        <w:t> </w:t>
      </w:r>
      <w:r>
        <w:rPr>
          <w:sz w:val="26"/>
        </w:rPr>
        <w:t>Quyền,</w:t>
      </w:r>
      <w:r>
        <w:rPr>
          <w:spacing w:val="-5"/>
          <w:sz w:val="26"/>
        </w:rPr>
        <w:t> </w:t>
      </w:r>
      <w:r>
        <w:rPr>
          <w:sz w:val="26"/>
        </w:rPr>
        <w:t>Đạo,</w:t>
      </w:r>
      <w:r>
        <w:rPr>
          <w:spacing w:val="-5"/>
          <w:sz w:val="26"/>
        </w:rPr>
        <w:t> </w:t>
      </w:r>
      <w:r>
        <w:rPr>
          <w:sz w:val="26"/>
        </w:rPr>
        <w:t>Tương</w:t>
      </w:r>
      <w:r>
        <w:rPr>
          <w:spacing w:val="-4"/>
          <w:sz w:val="26"/>
        </w:rPr>
        <w:t> </w:t>
      </w:r>
      <w:r>
        <w:rPr>
          <w:sz w:val="26"/>
        </w:rPr>
        <w:t>ưng,</w:t>
      </w:r>
      <w:r>
        <w:rPr>
          <w:spacing w:val="-5"/>
          <w:sz w:val="26"/>
        </w:rPr>
        <w:t> </w:t>
      </w:r>
      <w:r>
        <w:rPr>
          <w:sz w:val="26"/>
        </w:rPr>
        <w:t>Hiện</w:t>
      </w:r>
      <w:r>
        <w:rPr>
          <w:spacing w:val="-5"/>
          <w:sz w:val="26"/>
        </w:rPr>
        <w:t> </w:t>
      </w:r>
      <w:r>
        <w:rPr>
          <w:sz w:val="26"/>
        </w:rPr>
        <w:t>hữu,</w:t>
      </w:r>
      <w:r>
        <w:rPr>
          <w:spacing w:val="-3"/>
          <w:sz w:val="26"/>
        </w:rPr>
        <w:t> </w:t>
      </w:r>
      <w:r>
        <w:rPr>
          <w:sz w:val="26"/>
        </w:rPr>
        <w:t>Bất</w:t>
      </w:r>
      <w:r>
        <w:rPr>
          <w:spacing w:val="-5"/>
          <w:sz w:val="26"/>
        </w:rPr>
        <w:t> </w:t>
      </w:r>
      <w:r>
        <w:rPr>
          <w:sz w:val="26"/>
        </w:rPr>
        <w:t>ly</w:t>
      </w:r>
      <w:r>
        <w:rPr>
          <w:spacing w:val="-7"/>
          <w:sz w:val="26"/>
        </w:rPr>
        <w:t> </w:t>
      </w:r>
      <w:r>
        <w:rPr>
          <w:spacing w:val="-5"/>
          <w:sz w:val="26"/>
        </w:rPr>
        <w:t>2.</w:t>
      </w:r>
    </w:p>
    <w:p>
      <w:pPr>
        <w:pStyle w:val="ListParagraph"/>
        <w:numPr>
          <w:ilvl w:val="0"/>
          <w:numId w:val="120"/>
        </w:numPr>
        <w:tabs>
          <w:tab w:pos="850" w:val="left" w:leader="none"/>
        </w:tabs>
        <w:spacing w:line="240" w:lineRule="auto" w:before="0" w:after="0"/>
        <w:ind w:left="850" w:right="139" w:hanging="284"/>
        <w:jc w:val="left"/>
        <w:rPr>
          <w:sz w:val="26"/>
        </w:rPr>
      </w:pPr>
      <w:r>
        <w:rPr>
          <w:sz w:val="26"/>
        </w:rPr>
        <w:t>Nhân, Trưởng, Đồng sanh, Hỗ tương, Y chỉ, Quyền, Đạo, Tương ưng, Hiện hữu, Bất</w:t>
      </w:r>
      <w:r>
        <w:rPr>
          <w:spacing w:val="40"/>
          <w:sz w:val="26"/>
        </w:rPr>
        <w:t> </w:t>
      </w:r>
      <w:r>
        <w:rPr>
          <w:sz w:val="26"/>
        </w:rPr>
        <w:t>ly 2.</w:t>
      </w:r>
    </w:p>
    <w:p>
      <w:pPr>
        <w:pStyle w:val="ListParagraph"/>
        <w:numPr>
          <w:ilvl w:val="0"/>
          <w:numId w:val="120"/>
        </w:numPr>
        <w:tabs>
          <w:tab w:pos="850" w:val="left" w:leader="none"/>
        </w:tabs>
        <w:spacing w:line="240" w:lineRule="auto" w:before="0" w:after="0"/>
        <w:ind w:left="850" w:right="138" w:hanging="284"/>
        <w:jc w:val="left"/>
        <w:rPr>
          <w:sz w:val="26"/>
        </w:rPr>
      </w:pPr>
      <w:r>
        <w:rPr>
          <w:sz w:val="26"/>
        </w:rPr>
        <w:t>Nhân, Trưởng, Đồng sanh, Hỗ tương, Y chỉ, Quả, Quyền, Đạo, Tương ưng, Hiện hữu, Bất ly 2.</w:t>
      </w:r>
    </w:p>
    <w:p>
      <w:pPr>
        <w:pStyle w:val="Heading4"/>
        <w:spacing w:line="240" w:lineRule="auto" w:before="203"/>
        <w:ind w:left="566"/>
      </w:pPr>
      <w:bookmarkStart w:name="_bookmark130" w:id="131"/>
      <w:bookmarkEnd w:id="131"/>
      <w:r>
        <w:rPr>
          <w:b w:val="0"/>
          <w:i w:val="0"/>
        </w:rPr>
      </w:r>
      <w:r>
        <w:rPr/>
        <w:t>Phần</w:t>
      </w:r>
      <w:r>
        <w:rPr>
          <w:spacing w:val="-6"/>
        </w:rPr>
        <w:t> </w:t>
      </w:r>
      <w:r>
        <w:rPr/>
        <w:t>cảnh</w:t>
      </w:r>
      <w:r>
        <w:rPr>
          <w:spacing w:val="-6"/>
        </w:rPr>
        <w:t> </w:t>
      </w:r>
      <w:r>
        <w:rPr>
          <w:spacing w:val="-5"/>
        </w:rPr>
        <w:t>căn</w:t>
      </w:r>
    </w:p>
    <w:p>
      <w:pPr>
        <w:pStyle w:val="Heading3"/>
        <w:spacing w:before="1"/>
      </w:pPr>
      <w:r>
        <w:rPr>
          <w:spacing w:val="-2"/>
        </w:rPr>
        <w:t>1195.</w:t>
      </w:r>
    </w:p>
    <w:p>
      <w:pPr>
        <w:pStyle w:val="ListParagraph"/>
        <w:numPr>
          <w:ilvl w:val="0"/>
          <w:numId w:val="120"/>
        </w:numPr>
        <w:tabs>
          <w:tab w:pos="849" w:val="left" w:leader="none"/>
        </w:tabs>
        <w:spacing w:line="315" w:lineRule="exact" w:before="0" w:after="0"/>
        <w:ind w:left="849" w:right="0" w:hanging="283"/>
        <w:jc w:val="left"/>
        <w:rPr>
          <w:sz w:val="26"/>
        </w:rPr>
      </w:pPr>
      <w:r>
        <w:rPr>
          <w:sz w:val="26"/>
        </w:rPr>
        <w:t>Cảnh</w:t>
      </w:r>
      <w:r>
        <w:rPr>
          <w:spacing w:val="-7"/>
          <w:sz w:val="26"/>
        </w:rPr>
        <w:t> </w:t>
      </w:r>
      <w:r>
        <w:rPr>
          <w:sz w:val="26"/>
        </w:rPr>
        <w:t>Trưởng</w:t>
      </w:r>
      <w:r>
        <w:rPr>
          <w:spacing w:val="-3"/>
          <w:sz w:val="26"/>
        </w:rPr>
        <w:t> </w:t>
      </w:r>
      <w:r>
        <w:rPr>
          <w:sz w:val="26"/>
        </w:rPr>
        <w:t>có</w:t>
      </w:r>
      <w:r>
        <w:rPr>
          <w:spacing w:val="-3"/>
          <w:sz w:val="26"/>
        </w:rPr>
        <w:t> </w:t>
      </w:r>
      <w:r>
        <w:rPr>
          <w:sz w:val="26"/>
        </w:rPr>
        <w:t>Trưởng</w:t>
      </w:r>
      <w:r>
        <w:rPr>
          <w:spacing w:val="-5"/>
          <w:sz w:val="26"/>
        </w:rPr>
        <w:t> </w:t>
      </w:r>
      <w:r>
        <w:rPr>
          <w:sz w:val="26"/>
        </w:rPr>
        <w:t>4,</w:t>
      </w:r>
      <w:r>
        <w:rPr>
          <w:spacing w:val="-5"/>
          <w:sz w:val="26"/>
        </w:rPr>
        <w:t> </w:t>
      </w:r>
      <w:r>
        <w:rPr>
          <w:sz w:val="26"/>
        </w:rPr>
        <w:t>...</w:t>
      </w:r>
      <w:r>
        <w:rPr>
          <w:spacing w:val="-4"/>
          <w:sz w:val="26"/>
        </w:rPr>
        <w:t> </w:t>
      </w:r>
      <w:r>
        <w:rPr>
          <w:sz w:val="26"/>
        </w:rPr>
        <w:t>Cận</w:t>
      </w:r>
      <w:r>
        <w:rPr>
          <w:spacing w:val="2"/>
          <w:sz w:val="26"/>
        </w:rPr>
        <w:t> </w:t>
      </w:r>
      <w:r>
        <w:rPr>
          <w:sz w:val="26"/>
        </w:rPr>
        <w:t>y</w:t>
      </w:r>
      <w:r>
        <w:rPr>
          <w:spacing w:val="-9"/>
          <w:sz w:val="26"/>
        </w:rPr>
        <w:t> </w:t>
      </w:r>
      <w:r>
        <w:rPr>
          <w:spacing w:val="-5"/>
          <w:sz w:val="26"/>
        </w:rPr>
        <w:t>4.</w:t>
      </w:r>
    </w:p>
    <w:p>
      <w:pPr>
        <w:pStyle w:val="ListParagraph"/>
        <w:numPr>
          <w:ilvl w:val="0"/>
          <w:numId w:val="120"/>
        </w:numPr>
        <w:tabs>
          <w:tab w:pos="849" w:val="left" w:leader="none"/>
        </w:tabs>
        <w:spacing w:line="318" w:lineRule="exact" w:before="0" w:after="0"/>
        <w:ind w:left="849" w:right="0" w:hanging="283"/>
        <w:jc w:val="left"/>
        <w:rPr>
          <w:sz w:val="26"/>
        </w:rPr>
      </w:pPr>
      <w:r>
        <w:rPr>
          <w:sz w:val="26"/>
        </w:rPr>
        <w:t>Cảnh,</w:t>
      </w:r>
      <w:r>
        <w:rPr>
          <w:spacing w:val="-5"/>
          <w:sz w:val="26"/>
        </w:rPr>
        <w:t> </w:t>
      </w:r>
      <w:r>
        <w:rPr>
          <w:sz w:val="26"/>
        </w:rPr>
        <w:t>Trưởng,</w:t>
      </w:r>
      <w:r>
        <w:rPr>
          <w:spacing w:val="-5"/>
          <w:sz w:val="26"/>
        </w:rPr>
        <w:t> </w:t>
      </w:r>
      <w:r>
        <w:rPr>
          <w:sz w:val="26"/>
        </w:rPr>
        <w:t>Cận</w:t>
      </w:r>
      <w:r>
        <w:rPr>
          <w:spacing w:val="1"/>
          <w:sz w:val="26"/>
        </w:rPr>
        <w:t> </w:t>
      </w:r>
      <w:r>
        <w:rPr>
          <w:sz w:val="26"/>
        </w:rPr>
        <w:t>y</w:t>
      </w:r>
      <w:r>
        <w:rPr>
          <w:spacing w:val="-8"/>
          <w:sz w:val="26"/>
        </w:rPr>
        <w:t> </w:t>
      </w:r>
      <w:r>
        <w:rPr>
          <w:sz w:val="26"/>
        </w:rPr>
        <w:t>đều</w:t>
      </w:r>
      <w:r>
        <w:rPr>
          <w:spacing w:val="-4"/>
          <w:sz w:val="26"/>
        </w:rPr>
        <w:t> </w:t>
      </w:r>
      <w:r>
        <w:rPr>
          <w:sz w:val="26"/>
        </w:rPr>
        <w:t>có</w:t>
      </w:r>
      <w:r>
        <w:rPr>
          <w:spacing w:val="-5"/>
          <w:sz w:val="26"/>
        </w:rPr>
        <w:t> 4.</w:t>
      </w:r>
    </w:p>
    <w:p>
      <w:pPr>
        <w:pStyle w:val="Heading4"/>
        <w:spacing w:line="240" w:lineRule="auto"/>
        <w:ind w:left="566"/>
      </w:pPr>
      <w:bookmarkStart w:name="_bookmark131" w:id="132"/>
      <w:bookmarkEnd w:id="132"/>
      <w:r>
        <w:rPr>
          <w:b w:val="0"/>
          <w:i w:val="0"/>
        </w:rPr>
      </w:r>
      <w:r>
        <w:rPr/>
        <w:t>Phần</w:t>
      </w:r>
      <w:r>
        <w:rPr>
          <w:spacing w:val="-8"/>
        </w:rPr>
        <w:t> </w:t>
      </w:r>
      <w:r>
        <w:rPr/>
        <w:t>trưởng</w:t>
      </w:r>
      <w:r>
        <w:rPr>
          <w:spacing w:val="-8"/>
        </w:rPr>
        <w:t> </w:t>
      </w:r>
      <w:r>
        <w:rPr>
          <w:spacing w:val="-5"/>
        </w:rPr>
        <w:t>căn</w:t>
      </w:r>
    </w:p>
    <w:p>
      <w:pPr>
        <w:pStyle w:val="Heading3"/>
        <w:spacing w:before="1"/>
      </w:pPr>
      <w:r>
        <w:rPr>
          <w:spacing w:val="-2"/>
        </w:rPr>
        <w:t>1196.</w:t>
      </w:r>
    </w:p>
    <w:p>
      <w:pPr>
        <w:pStyle w:val="BodyText"/>
        <w:ind w:right="174"/>
      </w:pPr>
      <w:r>
        <w:rPr/>
        <w:t>Trưởng duyên có Nhân 2, ... cảnh 4, Đồng sanh 3, Hỗ tương 3, Y chỉ 3, Cận y 4, Quả</w:t>
      </w:r>
      <w:r>
        <w:rPr>
          <w:spacing w:val="40"/>
        </w:rPr>
        <w:t> </w:t>
      </w:r>
      <w:r>
        <w:rPr/>
        <w:t>2, Thực 3, Quyền 3, Đạo 3, Tương ưng 3, Hiện hữu 3, Bất ly 3.</w:t>
      </w:r>
    </w:p>
    <w:p>
      <w:pPr>
        <w:pStyle w:val="Heading3"/>
        <w:spacing w:line="295" w:lineRule="exact" w:before="4"/>
      </w:pPr>
      <w:r>
        <w:rPr>
          <w:spacing w:val="-2"/>
        </w:rPr>
        <w:t>1197.</w:t>
      </w:r>
    </w:p>
    <w:p>
      <w:pPr>
        <w:pStyle w:val="ListParagraph"/>
        <w:numPr>
          <w:ilvl w:val="0"/>
          <w:numId w:val="120"/>
        </w:numPr>
        <w:tabs>
          <w:tab w:pos="851" w:val="left" w:leader="none"/>
        </w:tabs>
        <w:spacing w:line="315" w:lineRule="exact" w:before="0" w:after="0"/>
        <w:ind w:left="851" w:right="0" w:hanging="285"/>
        <w:jc w:val="left"/>
        <w:rPr>
          <w:sz w:val="26"/>
        </w:rPr>
      </w:pPr>
      <w:r>
        <w:rPr>
          <w:sz w:val="26"/>
        </w:rPr>
        <w:t>Trưởng,</w:t>
      </w:r>
      <w:r>
        <w:rPr>
          <w:spacing w:val="-6"/>
          <w:sz w:val="26"/>
        </w:rPr>
        <w:t> </w:t>
      </w:r>
      <w:r>
        <w:rPr>
          <w:sz w:val="26"/>
        </w:rPr>
        <w:t>Cảnh,</w:t>
      </w:r>
      <w:r>
        <w:rPr>
          <w:spacing w:val="-5"/>
          <w:sz w:val="26"/>
        </w:rPr>
        <w:t> </w:t>
      </w:r>
      <w:r>
        <w:rPr>
          <w:sz w:val="26"/>
        </w:rPr>
        <w:t>Cận y</w:t>
      </w:r>
      <w:r>
        <w:rPr>
          <w:spacing w:val="-9"/>
          <w:sz w:val="26"/>
        </w:rPr>
        <w:t> </w:t>
      </w:r>
      <w:r>
        <w:rPr>
          <w:spacing w:val="-5"/>
          <w:sz w:val="26"/>
        </w:rPr>
        <w:t>4.</w:t>
      </w:r>
    </w:p>
    <w:p>
      <w:pPr>
        <w:pStyle w:val="ListParagraph"/>
        <w:numPr>
          <w:ilvl w:val="0"/>
          <w:numId w:val="120"/>
        </w:numPr>
        <w:tabs>
          <w:tab w:pos="851" w:val="left" w:leader="none"/>
        </w:tabs>
        <w:spacing w:line="318" w:lineRule="exact" w:before="1" w:after="0"/>
        <w:ind w:left="851" w:right="0" w:hanging="285"/>
        <w:jc w:val="left"/>
        <w:rPr>
          <w:sz w:val="26"/>
        </w:rPr>
      </w:pPr>
      <w:r>
        <w:rPr>
          <w:sz w:val="26"/>
        </w:rPr>
        <w:t>Trưởng,</w:t>
      </w:r>
      <w:r>
        <w:rPr>
          <w:spacing w:val="-5"/>
          <w:sz w:val="26"/>
        </w:rPr>
        <w:t> </w:t>
      </w:r>
      <w:r>
        <w:rPr>
          <w:sz w:val="26"/>
        </w:rPr>
        <w:t>Đồng</w:t>
      </w:r>
      <w:r>
        <w:rPr>
          <w:spacing w:val="-5"/>
          <w:sz w:val="26"/>
        </w:rPr>
        <w:t> </w:t>
      </w:r>
      <w:r>
        <w:rPr>
          <w:sz w:val="26"/>
        </w:rPr>
        <w:t>sanh,</w:t>
      </w:r>
      <w:r>
        <w:rPr>
          <w:spacing w:val="-1"/>
          <w:sz w:val="26"/>
        </w:rPr>
        <w:t> </w:t>
      </w:r>
      <w:r>
        <w:rPr>
          <w:sz w:val="26"/>
        </w:rPr>
        <w:t>Hỗ</w:t>
      </w:r>
      <w:r>
        <w:rPr>
          <w:spacing w:val="-5"/>
          <w:sz w:val="26"/>
        </w:rPr>
        <w:t> </w:t>
      </w:r>
      <w:r>
        <w:rPr>
          <w:sz w:val="26"/>
        </w:rPr>
        <w:t>tương,</w:t>
      </w:r>
      <w:r>
        <w:rPr>
          <w:spacing w:val="-4"/>
          <w:sz w:val="26"/>
        </w:rPr>
        <w:t> </w:t>
      </w:r>
      <w:r>
        <w:rPr>
          <w:sz w:val="26"/>
        </w:rPr>
        <w:t>Y</w:t>
      </w:r>
      <w:r>
        <w:rPr>
          <w:spacing w:val="-5"/>
          <w:sz w:val="26"/>
        </w:rPr>
        <w:t> </w:t>
      </w:r>
      <w:r>
        <w:rPr>
          <w:sz w:val="26"/>
        </w:rPr>
        <w:t>chỉ,</w:t>
      </w:r>
      <w:r>
        <w:rPr>
          <w:spacing w:val="-5"/>
          <w:sz w:val="26"/>
        </w:rPr>
        <w:t> </w:t>
      </w:r>
      <w:r>
        <w:rPr>
          <w:sz w:val="26"/>
        </w:rPr>
        <w:t>Tương</w:t>
      </w:r>
      <w:r>
        <w:rPr>
          <w:spacing w:val="-2"/>
          <w:sz w:val="26"/>
        </w:rPr>
        <w:t> </w:t>
      </w:r>
      <w:r>
        <w:rPr>
          <w:sz w:val="26"/>
        </w:rPr>
        <w:t>ưng,</w:t>
      </w:r>
      <w:r>
        <w:rPr>
          <w:spacing w:val="-5"/>
          <w:sz w:val="26"/>
        </w:rPr>
        <w:t> </w:t>
      </w:r>
      <w:r>
        <w:rPr>
          <w:sz w:val="26"/>
        </w:rPr>
        <w:t>Hiện</w:t>
      </w:r>
      <w:r>
        <w:rPr>
          <w:spacing w:val="-4"/>
          <w:sz w:val="26"/>
        </w:rPr>
        <w:t> </w:t>
      </w:r>
      <w:r>
        <w:rPr>
          <w:sz w:val="26"/>
        </w:rPr>
        <w:t>hữu,</w:t>
      </w:r>
      <w:r>
        <w:rPr>
          <w:spacing w:val="-4"/>
          <w:sz w:val="26"/>
        </w:rPr>
        <w:t> </w:t>
      </w:r>
      <w:r>
        <w:rPr>
          <w:sz w:val="26"/>
        </w:rPr>
        <w:t>Bất</w:t>
      </w:r>
      <w:r>
        <w:rPr>
          <w:spacing w:val="-5"/>
          <w:sz w:val="26"/>
        </w:rPr>
        <w:t> </w:t>
      </w:r>
      <w:r>
        <w:rPr>
          <w:sz w:val="26"/>
        </w:rPr>
        <w:t>ly</w:t>
      </w:r>
      <w:r>
        <w:rPr>
          <w:spacing w:val="-9"/>
          <w:sz w:val="26"/>
        </w:rPr>
        <w:t> </w:t>
      </w:r>
      <w:r>
        <w:rPr>
          <w:spacing w:val="-5"/>
          <w:sz w:val="26"/>
        </w:rPr>
        <w:t>3.</w:t>
      </w:r>
    </w:p>
    <w:p>
      <w:pPr>
        <w:pStyle w:val="ListParagraph"/>
        <w:numPr>
          <w:ilvl w:val="0"/>
          <w:numId w:val="120"/>
        </w:numPr>
        <w:tabs>
          <w:tab w:pos="851" w:val="left" w:leader="none"/>
        </w:tabs>
        <w:spacing w:line="318" w:lineRule="exact" w:before="0" w:after="0"/>
        <w:ind w:left="851" w:right="0" w:hanging="285"/>
        <w:jc w:val="left"/>
        <w:rPr>
          <w:sz w:val="26"/>
        </w:rPr>
      </w:pPr>
      <w:r>
        <w:rPr>
          <w:sz w:val="26"/>
        </w:rPr>
        <w:t>Trưởng,</w:t>
      </w:r>
      <w:r>
        <w:rPr>
          <w:spacing w:val="-5"/>
          <w:sz w:val="26"/>
        </w:rPr>
        <w:t> </w:t>
      </w:r>
      <w:r>
        <w:rPr>
          <w:sz w:val="26"/>
        </w:rPr>
        <w:t>Đồng</w:t>
      </w:r>
      <w:r>
        <w:rPr>
          <w:spacing w:val="-5"/>
          <w:sz w:val="26"/>
        </w:rPr>
        <w:t> </w:t>
      </w:r>
      <w:r>
        <w:rPr>
          <w:sz w:val="26"/>
        </w:rPr>
        <w:t>sanh,</w:t>
      </w:r>
      <w:r>
        <w:rPr>
          <w:spacing w:val="-1"/>
          <w:sz w:val="26"/>
        </w:rPr>
        <w:t> </w:t>
      </w:r>
      <w:r>
        <w:rPr>
          <w:sz w:val="26"/>
        </w:rPr>
        <w:t>Hỗ</w:t>
      </w:r>
      <w:r>
        <w:rPr>
          <w:spacing w:val="-5"/>
          <w:sz w:val="26"/>
        </w:rPr>
        <w:t> </w:t>
      </w:r>
      <w:r>
        <w:rPr>
          <w:sz w:val="26"/>
        </w:rPr>
        <w:t>tương,</w:t>
      </w:r>
      <w:r>
        <w:rPr>
          <w:spacing w:val="-5"/>
          <w:sz w:val="26"/>
        </w:rPr>
        <w:t> </w:t>
      </w:r>
      <w:r>
        <w:rPr>
          <w:sz w:val="26"/>
        </w:rPr>
        <w:t>Y</w:t>
      </w:r>
      <w:r>
        <w:rPr>
          <w:spacing w:val="-4"/>
          <w:sz w:val="26"/>
        </w:rPr>
        <w:t> </w:t>
      </w:r>
      <w:r>
        <w:rPr>
          <w:sz w:val="26"/>
        </w:rPr>
        <w:t>chỉ,</w:t>
      </w:r>
      <w:r>
        <w:rPr>
          <w:spacing w:val="-5"/>
          <w:sz w:val="26"/>
        </w:rPr>
        <w:t> </w:t>
      </w:r>
      <w:r>
        <w:rPr>
          <w:sz w:val="26"/>
        </w:rPr>
        <w:t>Quả,</w:t>
      </w:r>
      <w:r>
        <w:rPr>
          <w:spacing w:val="-1"/>
          <w:sz w:val="26"/>
        </w:rPr>
        <w:t> </w:t>
      </w:r>
      <w:r>
        <w:rPr>
          <w:sz w:val="26"/>
        </w:rPr>
        <w:t>Tương</w:t>
      </w:r>
      <w:r>
        <w:rPr>
          <w:spacing w:val="-5"/>
          <w:sz w:val="26"/>
        </w:rPr>
        <w:t> </w:t>
      </w:r>
      <w:r>
        <w:rPr>
          <w:sz w:val="26"/>
        </w:rPr>
        <w:t>ưng,</w:t>
      </w:r>
      <w:r>
        <w:rPr>
          <w:spacing w:val="-5"/>
          <w:sz w:val="26"/>
        </w:rPr>
        <w:t> </w:t>
      </w:r>
      <w:r>
        <w:rPr>
          <w:sz w:val="26"/>
        </w:rPr>
        <w:t>Hiện</w:t>
      </w:r>
      <w:r>
        <w:rPr>
          <w:spacing w:val="-1"/>
          <w:sz w:val="26"/>
        </w:rPr>
        <w:t> </w:t>
      </w:r>
      <w:r>
        <w:rPr>
          <w:sz w:val="26"/>
        </w:rPr>
        <w:t>hữu,</w:t>
      </w:r>
      <w:r>
        <w:rPr>
          <w:spacing w:val="-4"/>
          <w:sz w:val="26"/>
        </w:rPr>
        <w:t> </w:t>
      </w:r>
      <w:r>
        <w:rPr>
          <w:sz w:val="26"/>
        </w:rPr>
        <w:t>Bất</w:t>
      </w:r>
      <w:r>
        <w:rPr>
          <w:spacing w:val="-4"/>
          <w:sz w:val="26"/>
        </w:rPr>
        <w:t> </w:t>
      </w:r>
      <w:r>
        <w:rPr>
          <w:sz w:val="26"/>
        </w:rPr>
        <w:t>ly</w:t>
      </w:r>
      <w:r>
        <w:rPr>
          <w:spacing w:val="-10"/>
          <w:sz w:val="26"/>
        </w:rPr>
        <w:t> </w:t>
      </w:r>
      <w:r>
        <w:rPr>
          <w:spacing w:val="-5"/>
          <w:sz w:val="26"/>
        </w:rPr>
        <w:t>2.</w:t>
      </w:r>
    </w:p>
    <w:p>
      <w:pPr>
        <w:pStyle w:val="ListParagraph"/>
        <w:numPr>
          <w:ilvl w:val="0"/>
          <w:numId w:val="120"/>
        </w:numPr>
        <w:tabs>
          <w:tab w:pos="851" w:val="left" w:leader="none"/>
        </w:tabs>
        <w:spacing w:line="318" w:lineRule="exact" w:before="0" w:after="0"/>
        <w:ind w:left="851" w:right="0" w:hanging="285"/>
        <w:jc w:val="left"/>
        <w:rPr>
          <w:sz w:val="26"/>
        </w:rPr>
      </w:pPr>
      <w:r>
        <w:rPr>
          <w:sz w:val="26"/>
        </w:rPr>
        <w:t>Trưởng,</w:t>
      </w:r>
      <w:r>
        <w:rPr>
          <w:spacing w:val="-5"/>
          <w:sz w:val="26"/>
        </w:rPr>
        <w:t> </w:t>
      </w:r>
      <w:r>
        <w:rPr>
          <w:sz w:val="26"/>
        </w:rPr>
        <w:t>Đồng</w:t>
      </w:r>
      <w:r>
        <w:rPr>
          <w:spacing w:val="-5"/>
          <w:sz w:val="26"/>
        </w:rPr>
        <w:t> </w:t>
      </w:r>
      <w:r>
        <w:rPr>
          <w:sz w:val="26"/>
        </w:rPr>
        <w:t>sanh,</w:t>
      </w:r>
      <w:r>
        <w:rPr>
          <w:spacing w:val="-2"/>
          <w:sz w:val="26"/>
        </w:rPr>
        <w:t> </w:t>
      </w:r>
      <w:r>
        <w:rPr>
          <w:sz w:val="26"/>
        </w:rPr>
        <w:t>Hỗ</w:t>
      </w:r>
      <w:r>
        <w:rPr>
          <w:spacing w:val="-5"/>
          <w:sz w:val="26"/>
        </w:rPr>
        <w:t> </w:t>
      </w:r>
      <w:r>
        <w:rPr>
          <w:sz w:val="26"/>
        </w:rPr>
        <w:t>tương,</w:t>
      </w:r>
      <w:r>
        <w:rPr>
          <w:spacing w:val="-5"/>
          <w:sz w:val="26"/>
        </w:rPr>
        <w:t> </w:t>
      </w:r>
      <w:r>
        <w:rPr>
          <w:sz w:val="26"/>
        </w:rPr>
        <w:t>Y</w:t>
      </w:r>
      <w:r>
        <w:rPr>
          <w:spacing w:val="-5"/>
          <w:sz w:val="26"/>
        </w:rPr>
        <w:t> </w:t>
      </w:r>
      <w:r>
        <w:rPr>
          <w:sz w:val="26"/>
        </w:rPr>
        <w:t>chỉ,</w:t>
      </w:r>
      <w:r>
        <w:rPr>
          <w:spacing w:val="-5"/>
          <w:sz w:val="26"/>
        </w:rPr>
        <w:t> </w:t>
      </w:r>
      <w:r>
        <w:rPr>
          <w:sz w:val="26"/>
        </w:rPr>
        <w:t>Thực,</w:t>
      </w:r>
      <w:r>
        <w:rPr>
          <w:spacing w:val="-2"/>
          <w:sz w:val="26"/>
        </w:rPr>
        <w:t> </w:t>
      </w:r>
      <w:r>
        <w:rPr>
          <w:sz w:val="26"/>
        </w:rPr>
        <w:t>Quyền,</w:t>
      </w:r>
      <w:r>
        <w:rPr>
          <w:spacing w:val="-4"/>
          <w:sz w:val="26"/>
        </w:rPr>
        <w:t> </w:t>
      </w:r>
      <w:r>
        <w:rPr>
          <w:sz w:val="26"/>
        </w:rPr>
        <w:t>Tương</w:t>
      </w:r>
      <w:r>
        <w:rPr>
          <w:spacing w:val="-5"/>
          <w:sz w:val="26"/>
        </w:rPr>
        <w:t> </w:t>
      </w:r>
      <w:r>
        <w:rPr>
          <w:sz w:val="26"/>
        </w:rPr>
        <w:t>ưng,</w:t>
      </w:r>
      <w:r>
        <w:rPr>
          <w:spacing w:val="-5"/>
          <w:sz w:val="26"/>
        </w:rPr>
        <w:t> </w:t>
      </w:r>
      <w:r>
        <w:rPr>
          <w:sz w:val="26"/>
        </w:rPr>
        <w:t>Hiện</w:t>
      </w:r>
      <w:r>
        <w:rPr>
          <w:spacing w:val="-5"/>
          <w:sz w:val="26"/>
        </w:rPr>
        <w:t> </w:t>
      </w:r>
      <w:r>
        <w:rPr>
          <w:sz w:val="26"/>
        </w:rPr>
        <w:t>hữu,</w:t>
      </w:r>
      <w:r>
        <w:rPr>
          <w:spacing w:val="-4"/>
          <w:sz w:val="26"/>
        </w:rPr>
        <w:t> </w:t>
      </w:r>
      <w:r>
        <w:rPr>
          <w:sz w:val="26"/>
        </w:rPr>
        <w:t>Bất</w:t>
      </w:r>
      <w:r>
        <w:rPr>
          <w:spacing w:val="-5"/>
          <w:sz w:val="26"/>
        </w:rPr>
        <w:t> </w:t>
      </w:r>
      <w:r>
        <w:rPr>
          <w:sz w:val="26"/>
        </w:rPr>
        <w:t>ly</w:t>
      </w:r>
      <w:r>
        <w:rPr>
          <w:spacing w:val="-7"/>
          <w:sz w:val="26"/>
        </w:rPr>
        <w:t> </w:t>
      </w:r>
      <w:r>
        <w:rPr>
          <w:spacing w:val="-5"/>
          <w:sz w:val="26"/>
        </w:rPr>
        <w:t>3.</w:t>
      </w:r>
    </w:p>
    <w:p>
      <w:pPr>
        <w:pStyle w:val="ListParagraph"/>
        <w:numPr>
          <w:ilvl w:val="0"/>
          <w:numId w:val="120"/>
        </w:numPr>
        <w:tabs>
          <w:tab w:pos="850" w:val="left" w:leader="none"/>
          <w:tab w:pos="852" w:val="left" w:leader="none"/>
        </w:tabs>
        <w:spacing w:line="237" w:lineRule="auto" w:before="2" w:after="0"/>
        <w:ind w:left="852" w:right="132" w:hanging="287"/>
        <w:jc w:val="left"/>
        <w:rPr>
          <w:sz w:val="26"/>
        </w:rPr>
      </w:pPr>
      <w:r>
        <w:rPr>
          <w:sz w:val="26"/>
        </w:rPr>
        <w:t>Trưởng,</w:t>
      </w:r>
      <w:r>
        <w:rPr>
          <w:spacing w:val="-3"/>
          <w:sz w:val="26"/>
        </w:rPr>
        <w:t> </w:t>
      </w:r>
      <w:r>
        <w:rPr>
          <w:sz w:val="26"/>
        </w:rPr>
        <w:t>Đồng</w:t>
      </w:r>
      <w:r>
        <w:rPr>
          <w:spacing w:val="-3"/>
          <w:sz w:val="26"/>
        </w:rPr>
        <w:t> </w:t>
      </w:r>
      <w:r>
        <w:rPr>
          <w:sz w:val="26"/>
        </w:rPr>
        <w:t>sanh, Hỗ</w:t>
      </w:r>
      <w:r>
        <w:rPr>
          <w:spacing w:val="-3"/>
          <w:sz w:val="26"/>
        </w:rPr>
        <w:t> </w:t>
      </w:r>
      <w:r>
        <w:rPr>
          <w:sz w:val="26"/>
        </w:rPr>
        <w:t>tương,</w:t>
      </w:r>
      <w:r>
        <w:rPr>
          <w:spacing w:val="-3"/>
          <w:sz w:val="26"/>
        </w:rPr>
        <w:t> </w:t>
      </w:r>
      <w:r>
        <w:rPr>
          <w:sz w:val="26"/>
        </w:rPr>
        <w:t>Y</w:t>
      </w:r>
      <w:r>
        <w:rPr>
          <w:spacing w:val="-3"/>
          <w:sz w:val="26"/>
        </w:rPr>
        <w:t> </w:t>
      </w:r>
      <w:r>
        <w:rPr>
          <w:sz w:val="26"/>
        </w:rPr>
        <w:t>chỉ,</w:t>
      </w:r>
      <w:r>
        <w:rPr>
          <w:spacing w:val="-3"/>
          <w:sz w:val="26"/>
        </w:rPr>
        <w:t> </w:t>
      </w:r>
      <w:r>
        <w:rPr>
          <w:sz w:val="26"/>
        </w:rPr>
        <w:t>Quả, Thực,</w:t>
      </w:r>
      <w:r>
        <w:rPr>
          <w:spacing w:val="-3"/>
          <w:sz w:val="26"/>
        </w:rPr>
        <w:t> </w:t>
      </w:r>
      <w:r>
        <w:rPr>
          <w:sz w:val="26"/>
        </w:rPr>
        <w:t>Quyền,</w:t>
      </w:r>
      <w:r>
        <w:rPr>
          <w:spacing w:val="-3"/>
          <w:sz w:val="26"/>
        </w:rPr>
        <w:t> </w:t>
      </w:r>
      <w:r>
        <w:rPr>
          <w:sz w:val="26"/>
        </w:rPr>
        <w:t>Tương</w:t>
      </w:r>
      <w:r>
        <w:rPr>
          <w:spacing w:val="-3"/>
          <w:sz w:val="26"/>
        </w:rPr>
        <w:t> </w:t>
      </w:r>
      <w:r>
        <w:rPr>
          <w:sz w:val="26"/>
        </w:rPr>
        <w:t>ưng,</w:t>
      </w:r>
      <w:r>
        <w:rPr>
          <w:spacing w:val="-3"/>
          <w:sz w:val="26"/>
        </w:rPr>
        <w:t> </w:t>
      </w:r>
      <w:r>
        <w:rPr>
          <w:sz w:val="26"/>
        </w:rPr>
        <w:t>Hiện</w:t>
      </w:r>
      <w:r>
        <w:rPr>
          <w:spacing w:val="-3"/>
          <w:sz w:val="26"/>
        </w:rPr>
        <w:t> </w:t>
      </w:r>
      <w:r>
        <w:rPr>
          <w:sz w:val="26"/>
        </w:rPr>
        <w:t>hữu, Bất</w:t>
      </w:r>
      <w:r>
        <w:rPr>
          <w:spacing w:val="-3"/>
          <w:sz w:val="26"/>
        </w:rPr>
        <w:t> </w:t>
      </w:r>
      <w:r>
        <w:rPr>
          <w:sz w:val="26"/>
        </w:rPr>
        <w:t>ly </w:t>
      </w:r>
      <w:r>
        <w:rPr>
          <w:spacing w:val="-6"/>
          <w:sz w:val="26"/>
        </w:rPr>
        <w:t>2.</w:t>
      </w:r>
    </w:p>
    <w:p>
      <w:pPr>
        <w:pStyle w:val="ListParagraph"/>
        <w:numPr>
          <w:ilvl w:val="0"/>
          <w:numId w:val="120"/>
        </w:numPr>
        <w:tabs>
          <w:tab w:pos="851" w:val="left" w:leader="none"/>
        </w:tabs>
        <w:spacing w:line="318" w:lineRule="exact" w:before="3" w:after="0"/>
        <w:ind w:left="851" w:right="0" w:hanging="285"/>
        <w:jc w:val="left"/>
        <w:rPr>
          <w:sz w:val="26"/>
        </w:rPr>
      </w:pPr>
      <w:r>
        <w:rPr>
          <w:sz w:val="26"/>
        </w:rPr>
        <w:t>Trưởng,</w:t>
      </w:r>
      <w:r>
        <w:rPr>
          <w:spacing w:val="-5"/>
          <w:sz w:val="26"/>
        </w:rPr>
        <w:t> </w:t>
      </w:r>
      <w:r>
        <w:rPr>
          <w:sz w:val="26"/>
        </w:rPr>
        <w:t>Đồng</w:t>
      </w:r>
      <w:r>
        <w:rPr>
          <w:spacing w:val="-5"/>
          <w:sz w:val="26"/>
        </w:rPr>
        <w:t> </w:t>
      </w:r>
      <w:r>
        <w:rPr>
          <w:sz w:val="26"/>
        </w:rPr>
        <w:t>sanh,</w:t>
      </w:r>
      <w:r>
        <w:rPr>
          <w:spacing w:val="-2"/>
          <w:sz w:val="26"/>
        </w:rPr>
        <w:t> </w:t>
      </w:r>
      <w:r>
        <w:rPr>
          <w:sz w:val="26"/>
        </w:rPr>
        <w:t>Hỗ</w:t>
      </w:r>
      <w:r>
        <w:rPr>
          <w:spacing w:val="-5"/>
          <w:sz w:val="26"/>
        </w:rPr>
        <w:t> </w:t>
      </w:r>
      <w:r>
        <w:rPr>
          <w:sz w:val="26"/>
        </w:rPr>
        <w:t>tương,</w:t>
      </w:r>
      <w:r>
        <w:rPr>
          <w:spacing w:val="-5"/>
          <w:sz w:val="26"/>
        </w:rPr>
        <w:t> </w:t>
      </w:r>
      <w:r>
        <w:rPr>
          <w:sz w:val="26"/>
        </w:rPr>
        <w:t>Y</w:t>
      </w:r>
      <w:r>
        <w:rPr>
          <w:spacing w:val="-5"/>
          <w:sz w:val="26"/>
        </w:rPr>
        <w:t> </w:t>
      </w:r>
      <w:r>
        <w:rPr>
          <w:sz w:val="26"/>
        </w:rPr>
        <w:t>chỉ,</w:t>
      </w:r>
      <w:r>
        <w:rPr>
          <w:spacing w:val="-5"/>
          <w:sz w:val="26"/>
        </w:rPr>
        <w:t> </w:t>
      </w:r>
      <w:r>
        <w:rPr>
          <w:sz w:val="26"/>
        </w:rPr>
        <w:t>Quyền,</w:t>
      </w:r>
      <w:r>
        <w:rPr>
          <w:spacing w:val="-3"/>
          <w:sz w:val="26"/>
        </w:rPr>
        <w:t> </w:t>
      </w:r>
      <w:r>
        <w:rPr>
          <w:sz w:val="26"/>
        </w:rPr>
        <w:t>Đạo,</w:t>
      </w:r>
      <w:r>
        <w:rPr>
          <w:spacing w:val="-4"/>
          <w:sz w:val="26"/>
        </w:rPr>
        <w:t> </w:t>
      </w:r>
      <w:r>
        <w:rPr>
          <w:sz w:val="26"/>
        </w:rPr>
        <w:t>Tương</w:t>
      </w:r>
      <w:r>
        <w:rPr>
          <w:spacing w:val="-5"/>
          <w:sz w:val="26"/>
        </w:rPr>
        <w:t> </w:t>
      </w:r>
      <w:r>
        <w:rPr>
          <w:sz w:val="26"/>
        </w:rPr>
        <w:t>ưng,</w:t>
      </w:r>
      <w:r>
        <w:rPr>
          <w:spacing w:val="-5"/>
          <w:sz w:val="26"/>
        </w:rPr>
        <w:t> </w:t>
      </w:r>
      <w:r>
        <w:rPr>
          <w:sz w:val="26"/>
        </w:rPr>
        <w:t>Hiện</w:t>
      </w:r>
      <w:r>
        <w:rPr>
          <w:spacing w:val="-2"/>
          <w:sz w:val="26"/>
        </w:rPr>
        <w:t> </w:t>
      </w:r>
      <w:r>
        <w:rPr>
          <w:sz w:val="26"/>
        </w:rPr>
        <w:t>hữu,</w:t>
      </w:r>
      <w:r>
        <w:rPr>
          <w:spacing w:val="-4"/>
          <w:sz w:val="26"/>
        </w:rPr>
        <w:t> </w:t>
      </w:r>
      <w:r>
        <w:rPr>
          <w:sz w:val="26"/>
        </w:rPr>
        <w:t>Bất</w:t>
      </w:r>
      <w:r>
        <w:rPr>
          <w:spacing w:val="-5"/>
          <w:sz w:val="26"/>
        </w:rPr>
        <w:t> </w:t>
      </w:r>
      <w:r>
        <w:rPr>
          <w:sz w:val="26"/>
        </w:rPr>
        <w:t>ly</w:t>
      </w:r>
      <w:r>
        <w:rPr>
          <w:spacing w:val="-9"/>
          <w:sz w:val="26"/>
        </w:rPr>
        <w:t> </w:t>
      </w:r>
      <w:r>
        <w:rPr>
          <w:spacing w:val="-5"/>
          <w:sz w:val="26"/>
        </w:rPr>
        <w:t>3.</w:t>
      </w:r>
    </w:p>
    <w:p>
      <w:pPr>
        <w:pStyle w:val="ListParagraph"/>
        <w:numPr>
          <w:ilvl w:val="0"/>
          <w:numId w:val="120"/>
        </w:numPr>
        <w:tabs>
          <w:tab w:pos="850" w:val="left" w:leader="none"/>
          <w:tab w:pos="852" w:val="left" w:leader="none"/>
        </w:tabs>
        <w:spacing w:line="240" w:lineRule="auto" w:before="0" w:after="0"/>
        <w:ind w:left="852" w:right="135" w:hanging="287"/>
        <w:jc w:val="left"/>
        <w:rPr>
          <w:sz w:val="26"/>
        </w:rPr>
      </w:pPr>
      <w:r>
        <w:rPr>
          <w:sz w:val="26"/>
        </w:rPr>
        <w:t>Trưởng, Đồng sanh, Hỗ tương, Y chỉ, Quả, Quyền, Đạo, Tương ưng, Hiện hữu, Bất ly </w:t>
      </w:r>
      <w:r>
        <w:rPr>
          <w:spacing w:val="-6"/>
          <w:sz w:val="26"/>
        </w:rPr>
        <w:t>2.</w:t>
      </w:r>
    </w:p>
    <w:p>
      <w:pPr>
        <w:pStyle w:val="Heading3"/>
        <w:spacing w:before="5"/>
      </w:pPr>
      <w:r>
        <w:rPr>
          <w:spacing w:val="-2"/>
        </w:rPr>
        <w:t>1198.</w:t>
      </w:r>
    </w:p>
    <w:p>
      <w:pPr>
        <w:pStyle w:val="ListParagraph"/>
        <w:numPr>
          <w:ilvl w:val="0"/>
          <w:numId w:val="120"/>
        </w:numPr>
        <w:tabs>
          <w:tab w:pos="850" w:val="left" w:leader="none"/>
        </w:tabs>
        <w:spacing w:line="237" w:lineRule="auto" w:before="0" w:after="0"/>
        <w:ind w:left="850" w:right="139" w:hanging="284"/>
        <w:jc w:val="left"/>
        <w:rPr>
          <w:sz w:val="26"/>
        </w:rPr>
      </w:pPr>
      <w:r>
        <w:rPr>
          <w:sz w:val="26"/>
        </w:rPr>
        <w:t>Trưởng, Nhân, Đồng sanh, Hỗ tương, Y chỉ, Quyền, Đạo, Tương ưng, Hiện hữu, Bất</w:t>
      </w:r>
      <w:r>
        <w:rPr>
          <w:spacing w:val="40"/>
          <w:sz w:val="26"/>
        </w:rPr>
        <w:t> </w:t>
      </w:r>
      <w:r>
        <w:rPr>
          <w:sz w:val="26"/>
        </w:rPr>
        <w:t>ly 2.</w:t>
      </w:r>
    </w:p>
    <w:p>
      <w:pPr>
        <w:pStyle w:val="ListParagraph"/>
        <w:numPr>
          <w:ilvl w:val="0"/>
          <w:numId w:val="120"/>
        </w:numPr>
        <w:tabs>
          <w:tab w:pos="850" w:val="left" w:leader="none"/>
        </w:tabs>
        <w:spacing w:line="237" w:lineRule="auto" w:before="6" w:after="0"/>
        <w:ind w:left="850" w:right="138" w:hanging="284"/>
        <w:jc w:val="left"/>
        <w:rPr>
          <w:sz w:val="26"/>
        </w:rPr>
      </w:pPr>
      <w:r>
        <w:rPr>
          <w:sz w:val="26"/>
        </w:rPr>
        <w:t>Trưởng, Nhân, Đồng sanh, Hỗ tương, Y chỉ, Quả, Quyền, Đạo, Tương ưng, Hiện hữu, Bất ly 2.</w:t>
      </w:r>
    </w:p>
    <w:p>
      <w:pPr>
        <w:pStyle w:val="Heading4"/>
        <w:spacing w:line="240" w:lineRule="auto" w:before="206"/>
        <w:ind w:left="566"/>
      </w:pPr>
      <w:bookmarkStart w:name="_bookmark132" w:id="133"/>
      <w:bookmarkEnd w:id="133"/>
      <w:r>
        <w:rPr>
          <w:b w:val="0"/>
          <w:i w:val="0"/>
        </w:rPr>
      </w:r>
      <w:r>
        <w:rPr/>
        <w:t>Phần</w:t>
      </w:r>
      <w:r>
        <w:rPr>
          <w:spacing w:val="-5"/>
        </w:rPr>
        <w:t> </w:t>
      </w:r>
      <w:r>
        <w:rPr/>
        <w:t>vô</w:t>
      </w:r>
      <w:r>
        <w:rPr>
          <w:spacing w:val="-4"/>
        </w:rPr>
        <w:t> </w:t>
      </w:r>
      <w:r>
        <w:rPr/>
        <w:t>gián</w:t>
      </w:r>
      <w:r>
        <w:rPr>
          <w:spacing w:val="-4"/>
        </w:rPr>
        <w:t> </w:t>
      </w:r>
      <w:r>
        <w:rPr/>
        <w:t>và</w:t>
      </w:r>
      <w:r>
        <w:rPr>
          <w:spacing w:val="-2"/>
        </w:rPr>
        <w:t> </w:t>
      </w:r>
      <w:r>
        <w:rPr/>
        <w:t>liên</w:t>
      </w:r>
      <w:r>
        <w:rPr>
          <w:spacing w:val="-5"/>
        </w:rPr>
        <w:t> </w:t>
      </w:r>
      <w:r>
        <w:rPr/>
        <w:t>tiếp</w:t>
      </w:r>
      <w:r>
        <w:rPr>
          <w:spacing w:val="-4"/>
        </w:rPr>
        <w:t> </w:t>
      </w:r>
      <w:r>
        <w:rPr>
          <w:spacing w:val="-5"/>
        </w:rPr>
        <w:t>căn</w:t>
      </w:r>
    </w:p>
    <w:p>
      <w:pPr>
        <w:pStyle w:val="Heading3"/>
        <w:spacing w:before="1"/>
      </w:pPr>
      <w:r>
        <w:rPr>
          <w:spacing w:val="-2"/>
        </w:rPr>
        <w:t>1199.</w:t>
      </w:r>
    </w:p>
    <w:p>
      <w:pPr>
        <w:pStyle w:val="BodyText"/>
        <w:spacing w:line="296" w:lineRule="exact"/>
      </w:pPr>
      <w:r>
        <w:rPr/>
        <w:t>Vô</w:t>
      </w:r>
      <w:r>
        <w:rPr>
          <w:spacing w:val="-4"/>
        </w:rPr>
        <w:t> </w:t>
      </w:r>
      <w:r>
        <w:rPr/>
        <w:t>gián</w:t>
      </w:r>
      <w:r>
        <w:rPr>
          <w:spacing w:val="-4"/>
        </w:rPr>
        <w:t> </w:t>
      </w:r>
      <w:r>
        <w:rPr/>
        <w:t>duyên</w:t>
      </w:r>
      <w:r>
        <w:rPr>
          <w:spacing w:val="-3"/>
        </w:rPr>
        <w:t> </w:t>
      </w:r>
      <w:r>
        <w:rPr/>
        <w:t>có</w:t>
      </w:r>
      <w:r>
        <w:rPr>
          <w:spacing w:val="-3"/>
        </w:rPr>
        <w:t> </w:t>
      </w:r>
      <w:r>
        <w:rPr/>
        <w:t>Liên</w:t>
      </w:r>
      <w:r>
        <w:rPr>
          <w:spacing w:val="-2"/>
        </w:rPr>
        <w:t> </w:t>
      </w:r>
      <w:r>
        <w:rPr/>
        <w:t>tiếp</w:t>
      </w:r>
      <w:r>
        <w:rPr>
          <w:spacing w:val="-2"/>
        </w:rPr>
        <w:t> </w:t>
      </w:r>
      <w:r>
        <w:rPr/>
        <w:t>7,</w:t>
      </w:r>
      <w:r>
        <w:rPr>
          <w:spacing w:val="-4"/>
        </w:rPr>
        <w:t> </w:t>
      </w:r>
      <w:r>
        <w:rPr/>
        <w:t>...</w:t>
      </w:r>
      <w:r>
        <w:rPr>
          <w:spacing w:val="-3"/>
        </w:rPr>
        <w:t> </w:t>
      </w:r>
      <w:r>
        <w:rPr/>
        <w:t>Cận</w:t>
      </w:r>
      <w:r>
        <w:rPr>
          <w:spacing w:val="1"/>
        </w:rPr>
        <w:t> </w:t>
      </w:r>
      <w:r>
        <w:rPr/>
        <w:t>y</w:t>
      </w:r>
      <w:r>
        <w:rPr>
          <w:spacing w:val="-9"/>
        </w:rPr>
        <w:t> </w:t>
      </w:r>
      <w:r>
        <w:rPr/>
        <w:t>7,</w:t>
      </w:r>
      <w:r>
        <w:rPr>
          <w:spacing w:val="-2"/>
        </w:rPr>
        <w:t> </w:t>
      </w:r>
      <w:r>
        <w:rPr/>
        <w:t>Cố</w:t>
      </w:r>
      <w:r>
        <w:rPr>
          <w:spacing w:val="-3"/>
        </w:rPr>
        <w:t> </w:t>
      </w:r>
      <w:r>
        <w:rPr/>
        <w:t>hưởng</w:t>
      </w:r>
      <w:r>
        <w:rPr>
          <w:spacing w:val="-4"/>
        </w:rPr>
        <w:t> </w:t>
      </w:r>
      <w:r>
        <w:rPr/>
        <w:t>3,</w:t>
      </w:r>
      <w:r>
        <w:rPr>
          <w:spacing w:val="-2"/>
        </w:rPr>
        <w:t> </w:t>
      </w:r>
      <w:r>
        <w:rPr/>
        <w:t>Nghiệp</w:t>
      </w:r>
      <w:r>
        <w:rPr>
          <w:spacing w:val="-4"/>
        </w:rPr>
        <w:t> </w:t>
      </w:r>
      <w:r>
        <w:rPr/>
        <w:t>2,</w:t>
      </w:r>
      <w:r>
        <w:rPr>
          <w:spacing w:val="-2"/>
        </w:rPr>
        <w:t> </w:t>
      </w:r>
      <w:r>
        <w:rPr/>
        <w:t>Vô</w:t>
      </w:r>
      <w:r>
        <w:rPr>
          <w:spacing w:val="-2"/>
        </w:rPr>
        <w:t> </w:t>
      </w:r>
      <w:r>
        <w:rPr/>
        <w:t>hữu</w:t>
      </w:r>
      <w:r>
        <w:rPr>
          <w:spacing w:val="-4"/>
        </w:rPr>
        <w:t> </w:t>
      </w:r>
      <w:r>
        <w:rPr/>
        <w:t>7,</w:t>
      </w:r>
      <w:r>
        <w:rPr>
          <w:spacing w:val="-4"/>
        </w:rPr>
        <w:t> </w:t>
      </w:r>
      <w:r>
        <w:rPr/>
        <w:t>Ly</w:t>
      </w:r>
      <w:r>
        <w:rPr>
          <w:spacing w:val="-8"/>
        </w:rPr>
        <w:t> </w:t>
      </w:r>
      <w:r>
        <w:rPr>
          <w:spacing w:val="-5"/>
        </w:rPr>
        <w:t>7.</w:t>
      </w:r>
    </w:p>
    <w:p>
      <w:pPr>
        <w:pStyle w:val="Heading3"/>
        <w:spacing w:line="295" w:lineRule="exact" w:before="8"/>
      </w:pPr>
      <w:r>
        <w:rPr>
          <w:spacing w:val="-2"/>
        </w:rPr>
        <w:t>1200.</w:t>
      </w:r>
    </w:p>
    <w:p>
      <w:pPr>
        <w:pStyle w:val="ListParagraph"/>
        <w:numPr>
          <w:ilvl w:val="0"/>
          <w:numId w:val="120"/>
        </w:numPr>
        <w:tabs>
          <w:tab w:pos="849" w:val="left" w:leader="none"/>
        </w:tabs>
        <w:spacing w:line="314" w:lineRule="exact" w:before="0" w:after="0"/>
        <w:ind w:left="849" w:right="0" w:hanging="283"/>
        <w:jc w:val="left"/>
        <w:rPr>
          <w:sz w:val="26"/>
        </w:rPr>
      </w:pPr>
      <w:r>
        <w:rPr>
          <w:sz w:val="26"/>
        </w:rPr>
        <w:t>Vô</w:t>
      </w:r>
      <w:r>
        <w:rPr>
          <w:spacing w:val="-6"/>
          <w:sz w:val="26"/>
        </w:rPr>
        <w:t> </w:t>
      </w:r>
      <w:r>
        <w:rPr>
          <w:sz w:val="26"/>
        </w:rPr>
        <w:t>gián,</w:t>
      </w:r>
      <w:r>
        <w:rPr>
          <w:spacing w:val="-5"/>
          <w:sz w:val="26"/>
        </w:rPr>
        <w:t> </w:t>
      </w:r>
      <w:r>
        <w:rPr>
          <w:sz w:val="26"/>
        </w:rPr>
        <w:t>Liên</w:t>
      </w:r>
      <w:r>
        <w:rPr>
          <w:spacing w:val="-5"/>
          <w:sz w:val="26"/>
        </w:rPr>
        <w:t> </w:t>
      </w:r>
      <w:r>
        <w:rPr>
          <w:sz w:val="26"/>
        </w:rPr>
        <w:t>tiếp,</w:t>
      </w:r>
      <w:r>
        <w:rPr>
          <w:spacing w:val="-2"/>
          <w:sz w:val="26"/>
        </w:rPr>
        <w:t> </w:t>
      </w:r>
      <w:r>
        <w:rPr>
          <w:sz w:val="26"/>
        </w:rPr>
        <w:t>Cận</w:t>
      </w:r>
      <w:r>
        <w:rPr>
          <w:spacing w:val="-2"/>
          <w:sz w:val="26"/>
        </w:rPr>
        <w:t> </w:t>
      </w:r>
      <w:r>
        <w:rPr>
          <w:sz w:val="26"/>
        </w:rPr>
        <w:t>y,</w:t>
      </w:r>
      <w:r>
        <w:rPr>
          <w:spacing w:val="-2"/>
          <w:sz w:val="26"/>
        </w:rPr>
        <w:t> </w:t>
      </w:r>
      <w:r>
        <w:rPr>
          <w:sz w:val="26"/>
        </w:rPr>
        <w:t>Vô</w:t>
      </w:r>
      <w:r>
        <w:rPr>
          <w:spacing w:val="-5"/>
          <w:sz w:val="26"/>
        </w:rPr>
        <w:t> </w:t>
      </w:r>
      <w:r>
        <w:rPr>
          <w:sz w:val="26"/>
        </w:rPr>
        <w:t>hữu:</w:t>
      </w:r>
      <w:r>
        <w:rPr>
          <w:spacing w:val="-5"/>
          <w:sz w:val="26"/>
        </w:rPr>
        <w:t> 7.</w:t>
      </w:r>
    </w:p>
    <w:p>
      <w:pPr>
        <w:pStyle w:val="ListParagraph"/>
        <w:numPr>
          <w:ilvl w:val="0"/>
          <w:numId w:val="120"/>
        </w:numPr>
        <w:tabs>
          <w:tab w:pos="849" w:val="left" w:leader="none"/>
        </w:tabs>
        <w:spacing w:line="318" w:lineRule="exact" w:before="0" w:after="0"/>
        <w:ind w:left="849" w:right="0" w:hanging="283"/>
        <w:jc w:val="left"/>
        <w:rPr>
          <w:sz w:val="26"/>
        </w:rPr>
      </w:pPr>
      <w:r>
        <w:rPr>
          <w:sz w:val="26"/>
        </w:rPr>
        <w:t>Vô</w:t>
      </w:r>
      <w:r>
        <w:rPr>
          <w:spacing w:val="-6"/>
          <w:sz w:val="26"/>
        </w:rPr>
        <w:t> </w:t>
      </w:r>
      <w:r>
        <w:rPr>
          <w:sz w:val="26"/>
        </w:rPr>
        <w:t>gián,</w:t>
      </w:r>
      <w:r>
        <w:rPr>
          <w:spacing w:val="-5"/>
          <w:sz w:val="26"/>
        </w:rPr>
        <w:t> </w:t>
      </w:r>
      <w:r>
        <w:rPr>
          <w:sz w:val="26"/>
        </w:rPr>
        <w:t>Liên</w:t>
      </w:r>
      <w:r>
        <w:rPr>
          <w:spacing w:val="-6"/>
          <w:sz w:val="26"/>
        </w:rPr>
        <w:t> </w:t>
      </w:r>
      <w:r>
        <w:rPr>
          <w:sz w:val="26"/>
        </w:rPr>
        <w:t>tiếp,</w:t>
      </w:r>
      <w:r>
        <w:rPr>
          <w:spacing w:val="-2"/>
          <w:sz w:val="26"/>
        </w:rPr>
        <w:t> </w:t>
      </w:r>
      <w:r>
        <w:rPr>
          <w:sz w:val="26"/>
        </w:rPr>
        <w:t>Cận</w:t>
      </w:r>
      <w:r>
        <w:rPr>
          <w:spacing w:val="-2"/>
          <w:sz w:val="26"/>
        </w:rPr>
        <w:t> </w:t>
      </w:r>
      <w:r>
        <w:rPr>
          <w:sz w:val="26"/>
        </w:rPr>
        <w:t>y,</w:t>
      </w:r>
      <w:r>
        <w:rPr>
          <w:spacing w:val="-2"/>
          <w:sz w:val="26"/>
        </w:rPr>
        <w:t> </w:t>
      </w:r>
      <w:r>
        <w:rPr>
          <w:sz w:val="26"/>
        </w:rPr>
        <w:t>Cố</w:t>
      </w:r>
      <w:r>
        <w:rPr>
          <w:spacing w:val="-5"/>
          <w:sz w:val="26"/>
        </w:rPr>
        <w:t> </w:t>
      </w:r>
      <w:r>
        <w:rPr>
          <w:sz w:val="26"/>
        </w:rPr>
        <w:t>hưởng,</w:t>
      </w:r>
      <w:r>
        <w:rPr>
          <w:spacing w:val="-5"/>
          <w:sz w:val="26"/>
        </w:rPr>
        <w:t> </w:t>
      </w:r>
      <w:r>
        <w:rPr>
          <w:sz w:val="26"/>
        </w:rPr>
        <w:t>Vô</w:t>
      </w:r>
      <w:r>
        <w:rPr>
          <w:spacing w:val="-6"/>
          <w:sz w:val="26"/>
        </w:rPr>
        <w:t> </w:t>
      </w:r>
      <w:r>
        <w:rPr>
          <w:sz w:val="26"/>
        </w:rPr>
        <w:t>hữu,</w:t>
      </w:r>
      <w:r>
        <w:rPr>
          <w:spacing w:val="-3"/>
          <w:sz w:val="26"/>
        </w:rPr>
        <w:t> </w:t>
      </w:r>
      <w:r>
        <w:rPr>
          <w:sz w:val="26"/>
        </w:rPr>
        <w:t>Ly:</w:t>
      </w:r>
      <w:r>
        <w:rPr>
          <w:spacing w:val="-3"/>
          <w:sz w:val="26"/>
        </w:rPr>
        <w:t> </w:t>
      </w:r>
      <w:r>
        <w:rPr>
          <w:spacing w:val="-5"/>
          <w:sz w:val="26"/>
        </w:rPr>
        <w:t>3.</w:t>
      </w:r>
    </w:p>
    <w:p>
      <w:pPr>
        <w:pStyle w:val="ListParagraph"/>
        <w:numPr>
          <w:ilvl w:val="0"/>
          <w:numId w:val="120"/>
        </w:numPr>
        <w:tabs>
          <w:tab w:pos="848" w:val="left" w:leader="none"/>
          <w:tab w:pos="1135" w:val="left" w:leader="none"/>
        </w:tabs>
        <w:spacing w:line="328" w:lineRule="auto" w:before="1" w:after="0"/>
        <w:ind w:left="1135" w:right="4016" w:hanging="570"/>
        <w:jc w:val="left"/>
        <w:rPr>
          <w:sz w:val="26"/>
        </w:rPr>
      </w:pPr>
      <w:r>
        <w:rPr>
          <w:sz w:val="26"/>
        </w:rPr>
        <w:t>Vô</w:t>
      </w:r>
      <w:r>
        <w:rPr>
          <w:spacing w:val="-5"/>
          <w:sz w:val="26"/>
        </w:rPr>
        <w:t> </w:t>
      </w:r>
      <w:r>
        <w:rPr>
          <w:sz w:val="26"/>
        </w:rPr>
        <w:t>gián,</w:t>
      </w:r>
      <w:r>
        <w:rPr>
          <w:spacing w:val="-5"/>
          <w:sz w:val="26"/>
        </w:rPr>
        <w:t> </w:t>
      </w:r>
      <w:r>
        <w:rPr>
          <w:sz w:val="26"/>
        </w:rPr>
        <w:t>Liên</w:t>
      </w:r>
      <w:r>
        <w:rPr>
          <w:spacing w:val="-5"/>
          <w:sz w:val="26"/>
        </w:rPr>
        <w:t> </w:t>
      </w:r>
      <w:r>
        <w:rPr>
          <w:sz w:val="26"/>
        </w:rPr>
        <w:t>tiếp,</w:t>
      </w:r>
      <w:r>
        <w:rPr>
          <w:spacing w:val="-2"/>
          <w:sz w:val="26"/>
        </w:rPr>
        <w:t> </w:t>
      </w:r>
      <w:r>
        <w:rPr>
          <w:sz w:val="26"/>
        </w:rPr>
        <w:t>Cận</w:t>
      </w:r>
      <w:r>
        <w:rPr>
          <w:spacing w:val="-1"/>
          <w:sz w:val="26"/>
        </w:rPr>
        <w:t> </w:t>
      </w:r>
      <w:r>
        <w:rPr>
          <w:sz w:val="26"/>
        </w:rPr>
        <w:t>y,</w:t>
      </w:r>
      <w:r>
        <w:rPr>
          <w:spacing w:val="-1"/>
          <w:sz w:val="26"/>
        </w:rPr>
        <w:t> </w:t>
      </w:r>
      <w:r>
        <w:rPr>
          <w:sz w:val="26"/>
        </w:rPr>
        <w:t>Nghiệp,</w:t>
      </w:r>
      <w:r>
        <w:rPr>
          <w:spacing w:val="-2"/>
          <w:sz w:val="26"/>
        </w:rPr>
        <w:t> </w:t>
      </w:r>
      <w:r>
        <w:rPr>
          <w:sz w:val="26"/>
        </w:rPr>
        <w:t>Vô</w:t>
      </w:r>
      <w:r>
        <w:rPr>
          <w:spacing w:val="-5"/>
          <w:sz w:val="26"/>
        </w:rPr>
        <w:t> </w:t>
      </w:r>
      <w:r>
        <w:rPr>
          <w:sz w:val="26"/>
        </w:rPr>
        <w:t>hữu,</w:t>
      </w:r>
      <w:r>
        <w:rPr>
          <w:spacing w:val="-5"/>
          <w:sz w:val="26"/>
        </w:rPr>
        <w:t> </w:t>
      </w:r>
      <w:r>
        <w:rPr>
          <w:sz w:val="26"/>
        </w:rPr>
        <w:t>Ly:</w:t>
      </w:r>
      <w:r>
        <w:rPr>
          <w:spacing w:val="-5"/>
          <w:sz w:val="26"/>
        </w:rPr>
        <w:t> </w:t>
      </w:r>
      <w:r>
        <w:rPr>
          <w:sz w:val="26"/>
        </w:rPr>
        <w:t>2. Liên tiếp duyên cũng như Vô gián duyên.</w:t>
      </w:r>
    </w:p>
    <w:p>
      <w:pPr>
        <w:pStyle w:val="Heading4"/>
        <w:spacing w:line="240" w:lineRule="auto" w:before="97"/>
      </w:pPr>
      <w:bookmarkStart w:name="_bookmark133" w:id="134"/>
      <w:bookmarkEnd w:id="134"/>
      <w:r>
        <w:rPr>
          <w:b w:val="0"/>
          <w:i w:val="0"/>
        </w:rPr>
      </w:r>
      <w:r>
        <w:rPr/>
        <w:t>Phần</w:t>
      </w:r>
      <w:r>
        <w:rPr>
          <w:spacing w:val="-6"/>
        </w:rPr>
        <w:t> </w:t>
      </w:r>
      <w:r>
        <w:rPr/>
        <w:t>đồng</w:t>
      </w:r>
      <w:r>
        <w:rPr>
          <w:spacing w:val="-5"/>
        </w:rPr>
        <w:t> </w:t>
      </w:r>
      <w:r>
        <w:rPr/>
        <w:t>sanh,</w:t>
      </w:r>
      <w:r>
        <w:rPr>
          <w:spacing w:val="-5"/>
        </w:rPr>
        <w:t> </w:t>
      </w:r>
      <w:r>
        <w:rPr/>
        <w:t>tương</w:t>
      </w:r>
      <w:r>
        <w:rPr>
          <w:spacing w:val="-5"/>
        </w:rPr>
        <w:t> </w:t>
      </w:r>
      <w:r>
        <w:rPr/>
        <w:t>tế</w:t>
      </w:r>
      <w:r>
        <w:rPr>
          <w:spacing w:val="-5"/>
        </w:rPr>
        <w:t> </w:t>
      </w:r>
      <w:r>
        <w:rPr/>
        <w:t>và</w:t>
      </w:r>
      <w:r>
        <w:rPr>
          <w:spacing w:val="-4"/>
        </w:rPr>
        <w:t> </w:t>
      </w:r>
      <w:r>
        <w:rPr/>
        <w:t>y</w:t>
      </w:r>
      <w:r>
        <w:rPr>
          <w:spacing w:val="-4"/>
        </w:rPr>
        <w:t> </w:t>
      </w:r>
      <w:r>
        <w:rPr/>
        <w:t>chỉ</w:t>
      </w:r>
      <w:r>
        <w:rPr>
          <w:spacing w:val="-3"/>
        </w:rPr>
        <w:t> </w:t>
      </w:r>
      <w:r>
        <w:rPr>
          <w:spacing w:val="-5"/>
        </w:rPr>
        <w:t>căn</w:t>
      </w:r>
    </w:p>
    <w:p>
      <w:pPr>
        <w:pStyle w:val="Heading3"/>
        <w:spacing w:line="295" w:lineRule="exact" w:before="1"/>
      </w:pPr>
      <w:r>
        <w:rPr>
          <w:spacing w:val="-2"/>
        </w:rPr>
        <w:t>1201.</w:t>
      </w:r>
    </w:p>
    <w:p>
      <w:pPr>
        <w:pStyle w:val="BodyText"/>
      </w:pPr>
      <w:r>
        <w:rPr/>
        <w:t>Đồng sanh duyên, Hỗ</w:t>
      </w:r>
      <w:r>
        <w:rPr>
          <w:spacing w:val="21"/>
        </w:rPr>
        <w:t> </w:t>
      </w:r>
      <w:r>
        <w:rPr/>
        <w:t>tương duyên cùng Y chỉ</w:t>
      </w:r>
      <w:r>
        <w:rPr>
          <w:spacing w:val="22"/>
        </w:rPr>
        <w:t> </w:t>
      </w:r>
      <w:r>
        <w:rPr/>
        <w:t>duyên có Nhân 3, ... Trưởng 3, Đồng</w:t>
      </w:r>
      <w:r>
        <w:rPr>
          <w:spacing w:val="40"/>
        </w:rPr>
        <w:t> </w:t>
      </w:r>
      <w:r>
        <w:rPr/>
        <w:t>sanh</w:t>
      </w:r>
      <w:r>
        <w:rPr>
          <w:spacing w:val="5"/>
        </w:rPr>
        <w:t> </w:t>
      </w:r>
      <w:r>
        <w:rPr/>
        <w:t>3,</w:t>
      </w:r>
      <w:r>
        <w:rPr>
          <w:spacing w:val="5"/>
        </w:rPr>
        <w:t> </w:t>
      </w:r>
      <w:r>
        <w:rPr/>
        <w:t>Hỗ</w:t>
      </w:r>
      <w:r>
        <w:rPr>
          <w:spacing w:val="5"/>
        </w:rPr>
        <w:t> </w:t>
      </w:r>
      <w:r>
        <w:rPr/>
        <w:t>tương</w:t>
      </w:r>
      <w:r>
        <w:rPr>
          <w:spacing w:val="4"/>
        </w:rPr>
        <w:t> </w:t>
      </w:r>
      <w:r>
        <w:rPr/>
        <w:t>3,</w:t>
      </w:r>
      <w:r>
        <w:rPr>
          <w:spacing w:val="6"/>
        </w:rPr>
        <w:t> </w:t>
      </w:r>
      <w:r>
        <w:rPr/>
        <w:t>Nghiệp</w:t>
      </w:r>
      <w:r>
        <w:rPr>
          <w:spacing w:val="5"/>
        </w:rPr>
        <w:t> </w:t>
      </w:r>
      <w:r>
        <w:rPr/>
        <w:t>3,</w:t>
      </w:r>
      <w:r>
        <w:rPr>
          <w:spacing w:val="6"/>
        </w:rPr>
        <w:t> </w:t>
      </w:r>
      <w:r>
        <w:rPr/>
        <w:t>Quả</w:t>
      </w:r>
      <w:r>
        <w:rPr>
          <w:spacing w:val="5"/>
        </w:rPr>
        <w:t> </w:t>
      </w:r>
      <w:r>
        <w:rPr/>
        <w:t>3,</w:t>
      </w:r>
      <w:r>
        <w:rPr>
          <w:spacing w:val="6"/>
        </w:rPr>
        <w:t> </w:t>
      </w:r>
      <w:r>
        <w:rPr/>
        <w:t>Thực</w:t>
      </w:r>
      <w:r>
        <w:rPr>
          <w:spacing w:val="5"/>
        </w:rPr>
        <w:t> </w:t>
      </w:r>
      <w:r>
        <w:rPr/>
        <w:t>3,</w:t>
      </w:r>
      <w:r>
        <w:rPr>
          <w:spacing w:val="5"/>
        </w:rPr>
        <w:t> </w:t>
      </w:r>
      <w:r>
        <w:rPr/>
        <w:t>quyền</w:t>
      </w:r>
      <w:r>
        <w:rPr>
          <w:spacing w:val="6"/>
        </w:rPr>
        <w:t> </w:t>
      </w:r>
      <w:r>
        <w:rPr/>
        <w:t>3,</w:t>
      </w:r>
      <w:r>
        <w:rPr>
          <w:spacing w:val="5"/>
        </w:rPr>
        <w:t> </w:t>
      </w:r>
      <w:r>
        <w:rPr/>
        <w:t>Thiền</w:t>
      </w:r>
      <w:r>
        <w:rPr>
          <w:spacing w:val="5"/>
        </w:rPr>
        <w:t> </w:t>
      </w:r>
      <w:r>
        <w:rPr/>
        <w:t>3,</w:t>
      </w:r>
      <w:r>
        <w:rPr>
          <w:spacing w:val="6"/>
        </w:rPr>
        <w:t> </w:t>
      </w:r>
      <w:r>
        <w:rPr/>
        <w:t>Đạo</w:t>
      </w:r>
      <w:r>
        <w:rPr>
          <w:spacing w:val="5"/>
        </w:rPr>
        <w:t> </w:t>
      </w:r>
      <w:r>
        <w:rPr/>
        <w:t>3,</w:t>
      </w:r>
      <w:r>
        <w:rPr>
          <w:spacing w:val="5"/>
        </w:rPr>
        <w:t> </w:t>
      </w:r>
      <w:r>
        <w:rPr/>
        <w:t>Tương</w:t>
      </w:r>
      <w:r>
        <w:rPr>
          <w:spacing w:val="5"/>
        </w:rPr>
        <w:t> </w:t>
      </w:r>
      <w:r>
        <w:rPr/>
        <w:t>ưng</w:t>
      </w:r>
      <w:r>
        <w:rPr>
          <w:spacing w:val="6"/>
        </w:rPr>
        <w:t> </w:t>
      </w:r>
      <w:r>
        <w:rPr>
          <w:spacing w:val="-5"/>
        </w:rPr>
        <w:t>3,</w:t>
      </w:r>
    </w:p>
    <w:p>
      <w:pPr>
        <w:pStyle w:val="BodyText"/>
      </w:pPr>
      <w:r>
        <w:rPr/>
        <w:t>Hiện</w:t>
      </w:r>
      <w:r>
        <w:rPr>
          <w:spacing w:val="-3"/>
        </w:rPr>
        <w:t> </w:t>
      </w:r>
      <w:r>
        <w:rPr/>
        <w:t>hữu</w:t>
      </w:r>
      <w:r>
        <w:rPr>
          <w:spacing w:val="-3"/>
        </w:rPr>
        <w:t> </w:t>
      </w:r>
      <w:r>
        <w:rPr/>
        <w:t>3,</w:t>
      </w:r>
      <w:r>
        <w:rPr>
          <w:spacing w:val="-3"/>
        </w:rPr>
        <w:t> </w:t>
      </w:r>
      <w:r>
        <w:rPr/>
        <w:t>Bất</w:t>
      </w:r>
      <w:r>
        <w:rPr>
          <w:spacing w:val="-3"/>
        </w:rPr>
        <w:t> </w:t>
      </w:r>
      <w:r>
        <w:rPr/>
        <w:t>ly</w:t>
      </w:r>
      <w:r>
        <w:rPr>
          <w:spacing w:val="-8"/>
        </w:rPr>
        <w:t> </w:t>
      </w:r>
      <w:r>
        <w:rPr>
          <w:spacing w:val="-5"/>
        </w:rPr>
        <w:t>3.</w:t>
      </w:r>
    </w:p>
    <w:p>
      <w:pPr>
        <w:pStyle w:val="BodyText"/>
        <w:spacing w:after="0"/>
        <w:sectPr>
          <w:pgSz w:w="11630" w:h="16450"/>
          <w:pgMar w:header="859" w:footer="0" w:top="1120" w:bottom="280" w:left="708" w:right="850"/>
        </w:sectPr>
      </w:pPr>
    </w:p>
    <w:p>
      <w:pPr>
        <w:pStyle w:val="Heading3"/>
        <w:spacing w:line="295" w:lineRule="exact" w:before="240"/>
      </w:pPr>
      <w:r>
        <w:rPr>
          <w:spacing w:val="-2"/>
        </w:rPr>
        <w:t>1202.</w:t>
      </w:r>
    </w:p>
    <w:p>
      <w:pPr>
        <w:pStyle w:val="ListParagraph"/>
        <w:numPr>
          <w:ilvl w:val="0"/>
          <w:numId w:val="120"/>
        </w:numPr>
        <w:tabs>
          <w:tab w:pos="849" w:val="left" w:leader="none"/>
        </w:tabs>
        <w:spacing w:line="314" w:lineRule="exact" w:before="0" w:after="0"/>
        <w:ind w:left="849" w:right="0" w:hanging="283"/>
        <w:jc w:val="left"/>
        <w:rPr>
          <w:sz w:val="26"/>
        </w:rPr>
      </w:pPr>
      <w:r>
        <w:rPr>
          <w:sz w:val="26"/>
        </w:rPr>
        <w:t>Y</w:t>
      </w:r>
      <w:r>
        <w:rPr>
          <w:spacing w:val="-6"/>
          <w:sz w:val="26"/>
        </w:rPr>
        <w:t> </w:t>
      </w:r>
      <w:r>
        <w:rPr>
          <w:sz w:val="26"/>
        </w:rPr>
        <w:t>chỉ,</w:t>
      </w:r>
      <w:r>
        <w:rPr>
          <w:spacing w:val="-5"/>
          <w:sz w:val="26"/>
        </w:rPr>
        <w:t> </w:t>
      </w:r>
      <w:r>
        <w:rPr>
          <w:sz w:val="26"/>
        </w:rPr>
        <w:t>Đồng</w:t>
      </w:r>
      <w:r>
        <w:rPr>
          <w:spacing w:val="-5"/>
          <w:sz w:val="26"/>
        </w:rPr>
        <w:t> </w:t>
      </w:r>
      <w:r>
        <w:rPr>
          <w:sz w:val="26"/>
        </w:rPr>
        <w:t>sanh,</w:t>
      </w:r>
      <w:r>
        <w:rPr>
          <w:spacing w:val="-2"/>
          <w:sz w:val="26"/>
        </w:rPr>
        <w:t> </w:t>
      </w:r>
      <w:r>
        <w:rPr>
          <w:sz w:val="26"/>
        </w:rPr>
        <w:t>Hỗ</w:t>
      </w:r>
      <w:r>
        <w:rPr>
          <w:spacing w:val="-5"/>
          <w:sz w:val="26"/>
        </w:rPr>
        <w:t> </w:t>
      </w:r>
      <w:r>
        <w:rPr>
          <w:sz w:val="26"/>
        </w:rPr>
        <w:t>tương,</w:t>
      </w:r>
      <w:r>
        <w:rPr>
          <w:spacing w:val="-6"/>
          <w:sz w:val="26"/>
        </w:rPr>
        <w:t> </w:t>
      </w:r>
      <w:r>
        <w:rPr>
          <w:sz w:val="26"/>
        </w:rPr>
        <w:t>Tương</w:t>
      </w:r>
      <w:r>
        <w:rPr>
          <w:spacing w:val="-5"/>
          <w:sz w:val="26"/>
        </w:rPr>
        <w:t> </w:t>
      </w:r>
      <w:r>
        <w:rPr>
          <w:sz w:val="26"/>
        </w:rPr>
        <w:t>ưng,</w:t>
      </w:r>
      <w:r>
        <w:rPr>
          <w:spacing w:val="-3"/>
          <w:sz w:val="26"/>
        </w:rPr>
        <w:t> </w:t>
      </w:r>
      <w:r>
        <w:rPr>
          <w:sz w:val="26"/>
        </w:rPr>
        <w:t>Hiện</w:t>
      </w:r>
      <w:r>
        <w:rPr>
          <w:spacing w:val="-5"/>
          <w:sz w:val="26"/>
        </w:rPr>
        <w:t> </w:t>
      </w:r>
      <w:r>
        <w:rPr>
          <w:sz w:val="26"/>
        </w:rPr>
        <w:t>hữu,</w:t>
      </w:r>
      <w:r>
        <w:rPr>
          <w:spacing w:val="-5"/>
          <w:sz w:val="26"/>
        </w:rPr>
        <w:t> </w:t>
      </w:r>
      <w:r>
        <w:rPr>
          <w:sz w:val="26"/>
        </w:rPr>
        <w:t>Bất</w:t>
      </w:r>
      <w:r>
        <w:rPr>
          <w:spacing w:val="-5"/>
          <w:sz w:val="26"/>
        </w:rPr>
        <w:t> </w:t>
      </w:r>
      <w:r>
        <w:rPr>
          <w:sz w:val="26"/>
        </w:rPr>
        <w:t>ly:</w:t>
      </w:r>
      <w:r>
        <w:rPr>
          <w:spacing w:val="-2"/>
          <w:sz w:val="26"/>
        </w:rPr>
        <w:t> </w:t>
      </w:r>
      <w:r>
        <w:rPr>
          <w:spacing w:val="-5"/>
          <w:sz w:val="26"/>
        </w:rPr>
        <w:t>3.</w:t>
      </w:r>
    </w:p>
    <w:p>
      <w:pPr>
        <w:pStyle w:val="ListParagraph"/>
        <w:numPr>
          <w:ilvl w:val="0"/>
          <w:numId w:val="120"/>
        </w:numPr>
        <w:tabs>
          <w:tab w:pos="849" w:val="left" w:leader="none"/>
        </w:tabs>
        <w:spacing w:line="318" w:lineRule="exact" w:before="0" w:after="0"/>
        <w:ind w:left="849" w:right="0" w:hanging="283"/>
        <w:jc w:val="left"/>
        <w:rPr>
          <w:sz w:val="26"/>
        </w:rPr>
      </w:pPr>
      <w:r>
        <w:rPr>
          <w:sz w:val="26"/>
        </w:rPr>
        <w:t>Y</w:t>
      </w:r>
      <w:r>
        <w:rPr>
          <w:spacing w:val="-5"/>
          <w:sz w:val="26"/>
        </w:rPr>
        <w:t> </w:t>
      </w:r>
      <w:r>
        <w:rPr>
          <w:sz w:val="26"/>
        </w:rPr>
        <w:t>chỉ,</w:t>
      </w:r>
      <w:r>
        <w:rPr>
          <w:spacing w:val="-5"/>
          <w:sz w:val="26"/>
        </w:rPr>
        <w:t> </w:t>
      </w:r>
      <w:r>
        <w:rPr>
          <w:sz w:val="26"/>
        </w:rPr>
        <w:t>Đồng</w:t>
      </w:r>
      <w:r>
        <w:rPr>
          <w:spacing w:val="-5"/>
          <w:sz w:val="26"/>
        </w:rPr>
        <w:t> </w:t>
      </w:r>
      <w:r>
        <w:rPr>
          <w:sz w:val="26"/>
        </w:rPr>
        <w:t>sanh,</w:t>
      </w:r>
      <w:r>
        <w:rPr>
          <w:spacing w:val="-2"/>
          <w:sz w:val="26"/>
        </w:rPr>
        <w:t> </w:t>
      </w:r>
      <w:r>
        <w:rPr>
          <w:sz w:val="26"/>
        </w:rPr>
        <w:t>Hỗ</w:t>
      </w:r>
      <w:r>
        <w:rPr>
          <w:spacing w:val="-5"/>
          <w:sz w:val="26"/>
        </w:rPr>
        <w:t> </w:t>
      </w:r>
      <w:r>
        <w:rPr>
          <w:sz w:val="26"/>
        </w:rPr>
        <w:t>tương,</w:t>
      </w:r>
      <w:r>
        <w:rPr>
          <w:spacing w:val="-5"/>
          <w:sz w:val="26"/>
        </w:rPr>
        <w:t> </w:t>
      </w:r>
      <w:r>
        <w:rPr>
          <w:sz w:val="26"/>
        </w:rPr>
        <w:t>Quả,</w:t>
      </w:r>
      <w:r>
        <w:rPr>
          <w:spacing w:val="-5"/>
          <w:sz w:val="26"/>
        </w:rPr>
        <w:t> </w:t>
      </w:r>
      <w:r>
        <w:rPr>
          <w:sz w:val="26"/>
        </w:rPr>
        <w:t>Tương</w:t>
      </w:r>
      <w:r>
        <w:rPr>
          <w:spacing w:val="-5"/>
          <w:sz w:val="26"/>
        </w:rPr>
        <w:t> </w:t>
      </w:r>
      <w:r>
        <w:rPr>
          <w:sz w:val="26"/>
        </w:rPr>
        <w:t>ưng,</w:t>
      </w:r>
      <w:r>
        <w:rPr>
          <w:spacing w:val="-5"/>
          <w:sz w:val="26"/>
        </w:rPr>
        <w:t> </w:t>
      </w:r>
      <w:r>
        <w:rPr>
          <w:sz w:val="26"/>
        </w:rPr>
        <w:t>Hiện</w:t>
      </w:r>
      <w:r>
        <w:rPr>
          <w:spacing w:val="-5"/>
          <w:sz w:val="26"/>
        </w:rPr>
        <w:t> </w:t>
      </w:r>
      <w:r>
        <w:rPr>
          <w:sz w:val="26"/>
        </w:rPr>
        <w:t>hữu,</w:t>
      </w:r>
      <w:r>
        <w:rPr>
          <w:spacing w:val="-5"/>
          <w:sz w:val="26"/>
        </w:rPr>
        <w:t> </w:t>
      </w:r>
      <w:r>
        <w:rPr>
          <w:sz w:val="26"/>
        </w:rPr>
        <w:t>Bất</w:t>
      </w:r>
      <w:r>
        <w:rPr>
          <w:spacing w:val="-5"/>
          <w:sz w:val="26"/>
        </w:rPr>
        <w:t> </w:t>
      </w:r>
      <w:r>
        <w:rPr>
          <w:sz w:val="26"/>
        </w:rPr>
        <w:t>ly:</w:t>
      </w:r>
      <w:r>
        <w:rPr>
          <w:spacing w:val="-5"/>
          <w:sz w:val="26"/>
        </w:rPr>
        <w:t> 3.</w:t>
      </w:r>
    </w:p>
    <w:p>
      <w:pPr>
        <w:pStyle w:val="Heading4"/>
        <w:spacing w:line="240" w:lineRule="auto" w:before="206"/>
        <w:ind w:left="566"/>
      </w:pPr>
      <w:bookmarkStart w:name="_bookmark134" w:id="135"/>
      <w:bookmarkEnd w:id="135"/>
      <w:r>
        <w:rPr>
          <w:b w:val="0"/>
          <w:i w:val="0"/>
        </w:rPr>
      </w:r>
      <w:r>
        <w:rPr/>
        <w:t>Phần</w:t>
      </w:r>
      <w:r>
        <w:rPr>
          <w:spacing w:val="-5"/>
        </w:rPr>
        <w:t> </w:t>
      </w:r>
      <w:r>
        <w:rPr/>
        <w:t>cận</w:t>
      </w:r>
      <w:r>
        <w:rPr>
          <w:spacing w:val="-3"/>
        </w:rPr>
        <w:t> </w:t>
      </w:r>
      <w:r>
        <w:rPr/>
        <w:t>y</w:t>
      </w:r>
      <w:r>
        <w:rPr>
          <w:spacing w:val="-4"/>
        </w:rPr>
        <w:t> </w:t>
      </w:r>
      <w:r>
        <w:rPr>
          <w:spacing w:val="-5"/>
        </w:rPr>
        <w:t>căn</w:t>
      </w:r>
    </w:p>
    <w:p>
      <w:pPr>
        <w:pStyle w:val="Heading3"/>
        <w:spacing w:line="295" w:lineRule="exact" w:before="1"/>
      </w:pPr>
      <w:r>
        <w:rPr>
          <w:spacing w:val="-2"/>
        </w:rPr>
        <w:t>1203.</w:t>
      </w:r>
    </w:p>
    <w:p>
      <w:pPr>
        <w:pStyle w:val="BodyText"/>
      </w:pPr>
      <w:r>
        <w:rPr/>
        <w:t>Cận y</w:t>
      </w:r>
      <w:r>
        <w:rPr>
          <w:spacing w:val="-5"/>
        </w:rPr>
        <w:t> </w:t>
      </w:r>
      <w:r>
        <w:rPr/>
        <w:t>duyên có Cảnh 4,... Trưởng</w:t>
      </w:r>
      <w:r>
        <w:rPr>
          <w:spacing w:val="-1"/>
        </w:rPr>
        <w:t> </w:t>
      </w:r>
      <w:r>
        <w:rPr/>
        <w:t>4, Vô</w:t>
      </w:r>
      <w:r>
        <w:rPr>
          <w:spacing w:val="-1"/>
        </w:rPr>
        <w:t> </w:t>
      </w:r>
      <w:r>
        <w:rPr/>
        <w:t>gián 7,</w:t>
      </w:r>
      <w:r>
        <w:rPr>
          <w:spacing w:val="-1"/>
        </w:rPr>
        <w:t> </w:t>
      </w:r>
      <w:r>
        <w:rPr/>
        <w:t>Liên tiếp 7, Cố</w:t>
      </w:r>
      <w:r>
        <w:rPr>
          <w:spacing w:val="-1"/>
        </w:rPr>
        <w:t> </w:t>
      </w:r>
      <w:r>
        <w:rPr/>
        <w:t>hưởng 3,</w:t>
      </w:r>
      <w:r>
        <w:rPr>
          <w:spacing w:val="-1"/>
        </w:rPr>
        <w:t> </w:t>
      </w:r>
      <w:r>
        <w:rPr/>
        <w:t>Nghiệp 8, Vô hữu 7, Ly 7.</w:t>
      </w:r>
    </w:p>
    <w:p>
      <w:pPr>
        <w:pStyle w:val="Heading3"/>
        <w:spacing w:before="3"/>
      </w:pPr>
      <w:r>
        <w:rPr>
          <w:spacing w:val="-2"/>
        </w:rPr>
        <w:t>1204.</w:t>
      </w:r>
    </w:p>
    <w:p>
      <w:pPr>
        <w:pStyle w:val="ListParagraph"/>
        <w:numPr>
          <w:ilvl w:val="0"/>
          <w:numId w:val="120"/>
        </w:numPr>
        <w:tabs>
          <w:tab w:pos="849" w:val="left" w:leader="none"/>
        </w:tabs>
        <w:spacing w:line="315" w:lineRule="exact" w:before="0" w:after="0"/>
        <w:ind w:left="849" w:right="0" w:hanging="283"/>
        <w:jc w:val="left"/>
        <w:rPr>
          <w:sz w:val="26"/>
        </w:rPr>
      </w:pPr>
      <w:r>
        <w:rPr>
          <w:sz w:val="26"/>
        </w:rPr>
        <w:t>Cận</w:t>
      </w:r>
      <w:r>
        <w:rPr>
          <w:spacing w:val="-3"/>
          <w:sz w:val="26"/>
        </w:rPr>
        <w:t> </w:t>
      </w:r>
      <w:r>
        <w:rPr>
          <w:sz w:val="26"/>
        </w:rPr>
        <w:t>y,</w:t>
      </w:r>
      <w:r>
        <w:rPr>
          <w:spacing w:val="-6"/>
          <w:sz w:val="26"/>
        </w:rPr>
        <w:t> </w:t>
      </w:r>
      <w:r>
        <w:rPr>
          <w:sz w:val="26"/>
        </w:rPr>
        <w:t>Cảnh,</w:t>
      </w:r>
      <w:r>
        <w:rPr>
          <w:spacing w:val="-7"/>
          <w:sz w:val="26"/>
        </w:rPr>
        <w:t> </w:t>
      </w:r>
      <w:r>
        <w:rPr>
          <w:sz w:val="26"/>
        </w:rPr>
        <w:t>Trưởng</w:t>
      </w:r>
      <w:r>
        <w:rPr>
          <w:spacing w:val="-5"/>
          <w:sz w:val="26"/>
        </w:rPr>
        <w:t> 4.</w:t>
      </w:r>
    </w:p>
    <w:p>
      <w:pPr>
        <w:pStyle w:val="ListParagraph"/>
        <w:numPr>
          <w:ilvl w:val="0"/>
          <w:numId w:val="120"/>
        </w:numPr>
        <w:tabs>
          <w:tab w:pos="849" w:val="left" w:leader="none"/>
        </w:tabs>
        <w:spacing w:line="318" w:lineRule="exact" w:before="0" w:after="0"/>
        <w:ind w:left="849" w:right="0" w:hanging="283"/>
        <w:jc w:val="left"/>
        <w:rPr>
          <w:sz w:val="26"/>
        </w:rPr>
      </w:pPr>
      <w:r>
        <w:rPr>
          <w:sz w:val="26"/>
        </w:rPr>
        <w:t>Cận</w:t>
      </w:r>
      <w:r>
        <w:rPr>
          <w:spacing w:val="-1"/>
          <w:sz w:val="26"/>
        </w:rPr>
        <w:t> </w:t>
      </w:r>
      <w:r>
        <w:rPr>
          <w:sz w:val="26"/>
        </w:rPr>
        <w:t>y,</w:t>
      </w:r>
      <w:r>
        <w:rPr>
          <w:spacing w:val="-4"/>
          <w:sz w:val="26"/>
        </w:rPr>
        <w:t> </w:t>
      </w:r>
      <w:r>
        <w:rPr>
          <w:sz w:val="26"/>
        </w:rPr>
        <w:t>Vô</w:t>
      </w:r>
      <w:r>
        <w:rPr>
          <w:spacing w:val="-3"/>
          <w:sz w:val="26"/>
        </w:rPr>
        <w:t> </w:t>
      </w:r>
      <w:r>
        <w:rPr>
          <w:sz w:val="26"/>
        </w:rPr>
        <w:t>gián,</w:t>
      </w:r>
      <w:r>
        <w:rPr>
          <w:spacing w:val="-5"/>
          <w:sz w:val="26"/>
        </w:rPr>
        <w:t> </w:t>
      </w:r>
      <w:r>
        <w:rPr>
          <w:sz w:val="26"/>
        </w:rPr>
        <w:t>Liên</w:t>
      </w:r>
      <w:r>
        <w:rPr>
          <w:spacing w:val="-5"/>
          <w:sz w:val="26"/>
        </w:rPr>
        <w:t> </w:t>
      </w:r>
      <w:r>
        <w:rPr>
          <w:sz w:val="26"/>
        </w:rPr>
        <w:t>tiếp,</w:t>
      </w:r>
      <w:r>
        <w:rPr>
          <w:spacing w:val="-3"/>
          <w:sz w:val="26"/>
        </w:rPr>
        <w:t> </w:t>
      </w:r>
      <w:r>
        <w:rPr>
          <w:sz w:val="26"/>
        </w:rPr>
        <w:t>Vô</w:t>
      </w:r>
      <w:r>
        <w:rPr>
          <w:spacing w:val="-5"/>
          <w:sz w:val="26"/>
        </w:rPr>
        <w:t> </w:t>
      </w:r>
      <w:r>
        <w:rPr>
          <w:sz w:val="26"/>
        </w:rPr>
        <w:t>hữu,</w:t>
      </w:r>
      <w:r>
        <w:rPr>
          <w:spacing w:val="-5"/>
          <w:sz w:val="26"/>
        </w:rPr>
        <w:t> </w:t>
      </w:r>
      <w:r>
        <w:rPr>
          <w:sz w:val="26"/>
        </w:rPr>
        <w:t>Ly:</w:t>
      </w:r>
      <w:r>
        <w:rPr>
          <w:spacing w:val="-3"/>
          <w:sz w:val="26"/>
        </w:rPr>
        <w:t> </w:t>
      </w:r>
      <w:r>
        <w:rPr>
          <w:spacing w:val="-5"/>
          <w:sz w:val="26"/>
        </w:rPr>
        <w:t>7.</w:t>
      </w:r>
    </w:p>
    <w:p>
      <w:pPr>
        <w:pStyle w:val="ListParagraph"/>
        <w:numPr>
          <w:ilvl w:val="0"/>
          <w:numId w:val="120"/>
        </w:numPr>
        <w:tabs>
          <w:tab w:pos="849" w:val="left" w:leader="none"/>
        </w:tabs>
        <w:spacing w:line="318" w:lineRule="exact" w:before="1" w:after="0"/>
        <w:ind w:left="849" w:right="0" w:hanging="283"/>
        <w:jc w:val="left"/>
        <w:rPr>
          <w:sz w:val="26"/>
        </w:rPr>
      </w:pPr>
      <w:r>
        <w:rPr>
          <w:sz w:val="26"/>
        </w:rPr>
        <w:t>Cận</w:t>
      </w:r>
      <w:r>
        <w:rPr>
          <w:spacing w:val="-1"/>
          <w:sz w:val="26"/>
        </w:rPr>
        <w:t> </w:t>
      </w:r>
      <w:r>
        <w:rPr>
          <w:sz w:val="26"/>
        </w:rPr>
        <w:t>y,</w:t>
      </w:r>
      <w:r>
        <w:rPr>
          <w:spacing w:val="-4"/>
          <w:sz w:val="26"/>
        </w:rPr>
        <w:t> </w:t>
      </w:r>
      <w:r>
        <w:rPr>
          <w:sz w:val="26"/>
        </w:rPr>
        <w:t>Vô</w:t>
      </w:r>
      <w:r>
        <w:rPr>
          <w:spacing w:val="-4"/>
          <w:sz w:val="26"/>
        </w:rPr>
        <w:t> </w:t>
      </w:r>
      <w:r>
        <w:rPr>
          <w:sz w:val="26"/>
        </w:rPr>
        <w:t>gián,</w:t>
      </w:r>
      <w:r>
        <w:rPr>
          <w:spacing w:val="-5"/>
          <w:sz w:val="26"/>
        </w:rPr>
        <w:t> </w:t>
      </w:r>
      <w:r>
        <w:rPr>
          <w:sz w:val="26"/>
        </w:rPr>
        <w:t>Liên</w:t>
      </w:r>
      <w:r>
        <w:rPr>
          <w:spacing w:val="-5"/>
          <w:sz w:val="26"/>
        </w:rPr>
        <w:t> </w:t>
      </w:r>
      <w:r>
        <w:rPr>
          <w:sz w:val="26"/>
        </w:rPr>
        <w:t>tiếp,</w:t>
      </w:r>
      <w:r>
        <w:rPr>
          <w:spacing w:val="-4"/>
          <w:sz w:val="26"/>
        </w:rPr>
        <w:t> </w:t>
      </w:r>
      <w:r>
        <w:rPr>
          <w:sz w:val="26"/>
        </w:rPr>
        <w:t>Cố</w:t>
      </w:r>
      <w:r>
        <w:rPr>
          <w:spacing w:val="-5"/>
          <w:sz w:val="26"/>
        </w:rPr>
        <w:t> </w:t>
      </w:r>
      <w:r>
        <w:rPr>
          <w:sz w:val="26"/>
        </w:rPr>
        <w:t>hưởng,</w:t>
      </w:r>
      <w:r>
        <w:rPr>
          <w:spacing w:val="-5"/>
          <w:sz w:val="26"/>
        </w:rPr>
        <w:t> </w:t>
      </w:r>
      <w:r>
        <w:rPr>
          <w:sz w:val="26"/>
        </w:rPr>
        <w:t>Vô</w:t>
      </w:r>
      <w:r>
        <w:rPr>
          <w:spacing w:val="-5"/>
          <w:sz w:val="26"/>
        </w:rPr>
        <w:t> </w:t>
      </w:r>
      <w:r>
        <w:rPr>
          <w:sz w:val="26"/>
        </w:rPr>
        <w:t>hữu,</w:t>
      </w:r>
      <w:r>
        <w:rPr>
          <w:spacing w:val="-3"/>
          <w:sz w:val="26"/>
        </w:rPr>
        <w:t> </w:t>
      </w:r>
      <w:r>
        <w:rPr>
          <w:sz w:val="26"/>
        </w:rPr>
        <w:t>Ly:</w:t>
      </w:r>
      <w:r>
        <w:rPr>
          <w:spacing w:val="-2"/>
          <w:sz w:val="26"/>
        </w:rPr>
        <w:t> </w:t>
      </w:r>
      <w:r>
        <w:rPr>
          <w:spacing w:val="-5"/>
          <w:sz w:val="26"/>
        </w:rPr>
        <w:t>3.</w:t>
      </w:r>
    </w:p>
    <w:p>
      <w:pPr>
        <w:pStyle w:val="ListParagraph"/>
        <w:numPr>
          <w:ilvl w:val="0"/>
          <w:numId w:val="120"/>
        </w:numPr>
        <w:tabs>
          <w:tab w:pos="849" w:val="left" w:leader="none"/>
        </w:tabs>
        <w:spacing w:line="317" w:lineRule="exact" w:before="0" w:after="0"/>
        <w:ind w:left="849" w:right="0" w:hanging="283"/>
        <w:jc w:val="left"/>
        <w:rPr>
          <w:sz w:val="26"/>
        </w:rPr>
      </w:pPr>
      <w:r>
        <w:rPr>
          <w:sz w:val="26"/>
        </w:rPr>
        <w:t>Cận</w:t>
      </w:r>
      <w:r>
        <w:rPr>
          <w:spacing w:val="-3"/>
          <w:sz w:val="26"/>
        </w:rPr>
        <w:t> </w:t>
      </w:r>
      <w:r>
        <w:rPr>
          <w:sz w:val="26"/>
        </w:rPr>
        <w:t>y,</w:t>
      </w:r>
      <w:r>
        <w:rPr>
          <w:spacing w:val="-5"/>
          <w:sz w:val="26"/>
        </w:rPr>
        <w:t> </w:t>
      </w:r>
      <w:r>
        <w:rPr>
          <w:sz w:val="26"/>
        </w:rPr>
        <w:t>Nghiệp</w:t>
      </w:r>
      <w:r>
        <w:rPr>
          <w:spacing w:val="-6"/>
          <w:sz w:val="26"/>
        </w:rPr>
        <w:t> </w:t>
      </w:r>
      <w:r>
        <w:rPr>
          <w:spacing w:val="-5"/>
          <w:sz w:val="26"/>
        </w:rPr>
        <w:t>8.</w:t>
      </w:r>
    </w:p>
    <w:p>
      <w:pPr>
        <w:pStyle w:val="ListParagraph"/>
        <w:numPr>
          <w:ilvl w:val="0"/>
          <w:numId w:val="120"/>
        </w:numPr>
        <w:tabs>
          <w:tab w:pos="849" w:val="left" w:leader="none"/>
        </w:tabs>
        <w:spacing w:line="318" w:lineRule="exact" w:before="0" w:after="0"/>
        <w:ind w:left="849" w:right="0" w:hanging="283"/>
        <w:jc w:val="left"/>
        <w:rPr>
          <w:sz w:val="26"/>
        </w:rPr>
      </w:pPr>
      <w:r>
        <w:rPr>
          <w:sz w:val="26"/>
        </w:rPr>
        <w:t>Cận</w:t>
      </w:r>
      <w:r>
        <w:rPr>
          <w:spacing w:val="-1"/>
          <w:sz w:val="26"/>
        </w:rPr>
        <w:t> </w:t>
      </w:r>
      <w:r>
        <w:rPr>
          <w:sz w:val="26"/>
        </w:rPr>
        <w:t>y,</w:t>
      </w:r>
      <w:r>
        <w:rPr>
          <w:spacing w:val="-5"/>
          <w:sz w:val="26"/>
        </w:rPr>
        <w:t> </w:t>
      </w:r>
      <w:r>
        <w:rPr>
          <w:sz w:val="26"/>
        </w:rPr>
        <w:t>Vô</w:t>
      </w:r>
      <w:r>
        <w:rPr>
          <w:spacing w:val="-4"/>
          <w:sz w:val="26"/>
        </w:rPr>
        <w:t> </w:t>
      </w:r>
      <w:r>
        <w:rPr>
          <w:sz w:val="26"/>
        </w:rPr>
        <w:t>gián,</w:t>
      </w:r>
      <w:r>
        <w:rPr>
          <w:spacing w:val="-6"/>
          <w:sz w:val="26"/>
        </w:rPr>
        <w:t> </w:t>
      </w:r>
      <w:r>
        <w:rPr>
          <w:sz w:val="26"/>
        </w:rPr>
        <w:t>Liên</w:t>
      </w:r>
      <w:r>
        <w:rPr>
          <w:spacing w:val="-5"/>
          <w:sz w:val="26"/>
        </w:rPr>
        <w:t> </w:t>
      </w:r>
      <w:r>
        <w:rPr>
          <w:sz w:val="26"/>
        </w:rPr>
        <w:t>tiếp,</w:t>
      </w:r>
      <w:r>
        <w:rPr>
          <w:spacing w:val="-4"/>
          <w:sz w:val="26"/>
        </w:rPr>
        <w:t> </w:t>
      </w:r>
      <w:r>
        <w:rPr>
          <w:sz w:val="26"/>
        </w:rPr>
        <w:t>Nghiệp,</w:t>
      </w:r>
      <w:r>
        <w:rPr>
          <w:spacing w:val="-3"/>
          <w:sz w:val="26"/>
        </w:rPr>
        <w:t> </w:t>
      </w:r>
      <w:r>
        <w:rPr>
          <w:sz w:val="26"/>
        </w:rPr>
        <w:t>Vô</w:t>
      </w:r>
      <w:r>
        <w:rPr>
          <w:spacing w:val="-5"/>
          <w:sz w:val="26"/>
        </w:rPr>
        <w:t> </w:t>
      </w:r>
      <w:r>
        <w:rPr>
          <w:sz w:val="26"/>
        </w:rPr>
        <w:t>hữu,</w:t>
      </w:r>
      <w:r>
        <w:rPr>
          <w:spacing w:val="-6"/>
          <w:sz w:val="26"/>
        </w:rPr>
        <w:t> </w:t>
      </w:r>
      <w:r>
        <w:rPr>
          <w:sz w:val="26"/>
        </w:rPr>
        <w:t>Ly:</w:t>
      </w:r>
      <w:r>
        <w:rPr>
          <w:spacing w:val="-1"/>
          <w:sz w:val="26"/>
        </w:rPr>
        <w:t> </w:t>
      </w:r>
      <w:r>
        <w:rPr>
          <w:spacing w:val="-5"/>
          <w:sz w:val="26"/>
        </w:rPr>
        <w:t>2.</w:t>
      </w:r>
    </w:p>
    <w:p>
      <w:pPr>
        <w:spacing w:before="206"/>
        <w:ind w:left="566" w:right="0" w:firstLine="0"/>
        <w:jc w:val="left"/>
        <w:rPr>
          <w:b/>
          <w:i/>
          <w:sz w:val="26"/>
        </w:rPr>
      </w:pPr>
      <w:bookmarkStart w:name="_bookmark135" w:id="136"/>
      <w:bookmarkEnd w:id="136"/>
      <w:r>
        <w:rPr/>
      </w:r>
      <w:r>
        <w:rPr>
          <w:b/>
          <w:i/>
          <w:sz w:val="26"/>
        </w:rPr>
        <w:t>Phần</w:t>
      </w:r>
      <w:r>
        <w:rPr>
          <w:b/>
          <w:i/>
          <w:spacing w:val="-7"/>
          <w:sz w:val="26"/>
        </w:rPr>
        <w:t> </w:t>
      </w:r>
      <w:r>
        <w:rPr>
          <w:b/>
          <w:i/>
          <w:sz w:val="26"/>
        </w:rPr>
        <w:t>cố</w:t>
      </w:r>
      <w:r>
        <w:rPr>
          <w:b/>
          <w:i/>
          <w:spacing w:val="-3"/>
          <w:sz w:val="26"/>
        </w:rPr>
        <w:t> </w:t>
      </w:r>
      <w:r>
        <w:rPr>
          <w:b/>
          <w:i/>
          <w:sz w:val="26"/>
        </w:rPr>
        <w:t>hưởng</w:t>
      </w:r>
      <w:r>
        <w:rPr>
          <w:b/>
          <w:i/>
          <w:spacing w:val="-7"/>
          <w:sz w:val="26"/>
        </w:rPr>
        <w:t> </w:t>
      </w:r>
      <w:r>
        <w:rPr>
          <w:b/>
          <w:i/>
          <w:spacing w:val="-5"/>
          <w:sz w:val="26"/>
        </w:rPr>
        <w:t>căn</w:t>
      </w:r>
    </w:p>
    <w:p>
      <w:pPr>
        <w:pStyle w:val="Heading3"/>
        <w:spacing w:line="295" w:lineRule="exact" w:before="1"/>
      </w:pPr>
      <w:r>
        <w:rPr>
          <w:spacing w:val="-2"/>
        </w:rPr>
        <w:t>1205.</w:t>
      </w:r>
    </w:p>
    <w:p>
      <w:pPr>
        <w:pStyle w:val="ListParagraph"/>
        <w:numPr>
          <w:ilvl w:val="0"/>
          <w:numId w:val="120"/>
        </w:numPr>
        <w:tabs>
          <w:tab w:pos="849" w:val="left" w:leader="none"/>
        </w:tabs>
        <w:spacing w:line="315" w:lineRule="exact" w:before="0" w:after="0"/>
        <w:ind w:left="849" w:right="0" w:hanging="283"/>
        <w:jc w:val="left"/>
        <w:rPr>
          <w:sz w:val="26"/>
        </w:rPr>
      </w:pPr>
      <w:r>
        <w:rPr>
          <w:sz w:val="26"/>
        </w:rPr>
        <w:t>Cố</w:t>
      </w:r>
      <w:r>
        <w:rPr>
          <w:spacing w:val="-4"/>
          <w:sz w:val="26"/>
        </w:rPr>
        <w:t> </w:t>
      </w:r>
      <w:r>
        <w:rPr>
          <w:sz w:val="26"/>
        </w:rPr>
        <w:t>hưởng</w:t>
      </w:r>
      <w:r>
        <w:rPr>
          <w:spacing w:val="-4"/>
          <w:sz w:val="26"/>
        </w:rPr>
        <w:t> </w:t>
      </w:r>
      <w:r>
        <w:rPr>
          <w:sz w:val="26"/>
        </w:rPr>
        <w:t>duyên</w:t>
      </w:r>
      <w:r>
        <w:rPr>
          <w:spacing w:val="-3"/>
          <w:sz w:val="26"/>
        </w:rPr>
        <w:t> </w:t>
      </w:r>
      <w:r>
        <w:rPr>
          <w:sz w:val="26"/>
        </w:rPr>
        <w:t>có</w:t>
      </w:r>
      <w:r>
        <w:rPr>
          <w:spacing w:val="-1"/>
          <w:sz w:val="26"/>
        </w:rPr>
        <w:t> </w:t>
      </w:r>
      <w:r>
        <w:rPr>
          <w:sz w:val="26"/>
        </w:rPr>
        <w:t>Vô</w:t>
      </w:r>
      <w:r>
        <w:rPr>
          <w:spacing w:val="-2"/>
          <w:sz w:val="26"/>
        </w:rPr>
        <w:t> </w:t>
      </w:r>
      <w:r>
        <w:rPr>
          <w:sz w:val="26"/>
        </w:rPr>
        <w:t>gián</w:t>
      </w:r>
      <w:r>
        <w:rPr>
          <w:spacing w:val="-3"/>
          <w:sz w:val="26"/>
        </w:rPr>
        <w:t> </w:t>
      </w:r>
      <w:r>
        <w:rPr>
          <w:sz w:val="26"/>
        </w:rPr>
        <w:t>2,</w:t>
      </w:r>
      <w:r>
        <w:rPr>
          <w:spacing w:val="-4"/>
          <w:sz w:val="26"/>
        </w:rPr>
        <w:t> </w:t>
      </w:r>
      <w:r>
        <w:rPr>
          <w:sz w:val="26"/>
        </w:rPr>
        <w:t>...</w:t>
      </w:r>
      <w:r>
        <w:rPr>
          <w:spacing w:val="-1"/>
          <w:sz w:val="26"/>
        </w:rPr>
        <w:t> </w:t>
      </w:r>
      <w:r>
        <w:rPr>
          <w:sz w:val="26"/>
        </w:rPr>
        <w:t>Liên</w:t>
      </w:r>
      <w:r>
        <w:rPr>
          <w:spacing w:val="-4"/>
          <w:sz w:val="26"/>
        </w:rPr>
        <w:t> </w:t>
      </w:r>
      <w:r>
        <w:rPr>
          <w:sz w:val="26"/>
        </w:rPr>
        <w:t>tiếp</w:t>
      </w:r>
      <w:r>
        <w:rPr>
          <w:spacing w:val="-2"/>
          <w:sz w:val="26"/>
        </w:rPr>
        <w:t> </w:t>
      </w:r>
      <w:r>
        <w:rPr>
          <w:sz w:val="26"/>
        </w:rPr>
        <w:t>3,</w:t>
      </w:r>
      <w:r>
        <w:rPr>
          <w:spacing w:val="-1"/>
          <w:sz w:val="26"/>
        </w:rPr>
        <w:t> </w:t>
      </w:r>
      <w:r>
        <w:rPr>
          <w:sz w:val="26"/>
        </w:rPr>
        <w:t>Cận</w:t>
      </w:r>
      <w:r>
        <w:rPr>
          <w:spacing w:val="1"/>
          <w:sz w:val="26"/>
        </w:rPr>
        <w:t> </w:t>
      </w:r>
      <w:r>
        <w:rPr>
          <w:sz w:val="26"/>
        </w:rPr>
        <w:t>y</w:t>
      </w:r>
      <w:r>
        <w:rPr>
          <w:spacing w:val="-8"/>
          <w:sz w:val="26"/>
        </w:rPr>
        <w:t> </w:t>
      </w:r>
      <w:r>
        <w:rPr>
          <w:sz w:val="26"/>
        </w:rPr>
        <w:t>3,</w:t>
      </w:r>
      <w:r>
        <w:rPr>
          <w:spacing w:val="-4"/>
          <w:sz w:val="26"/>
        </w:rPr>
        <w:t> </w:t>
      </w:r>
      <w:r>
        <w:rPr>
          <w:sz w:val="26"/>
        </w:rPr>
        <w:t>Vô</w:t>
      </w:r>
      <w:r>
        <w:rPr>
          <w:spacing w:val="-4"/>
          <w:sz w:val="26"/>
        </w:rPr>
        <w:t> </w:t>
      </w:r>
      <w:r>
        <w:rPr>
          <w:sz w:val="26"/>
        </w:rPr>
        <w:t>hữu</w:t>
      </w:r>
      <w:r>
        <w:rPr>
          <w:spacing w:val="-3"/>
          <w:sz w:val="26"/>
        </w:rPr>
        <w:t> </w:t>
      </w:r>
      <w:r>
        <w:rPr>
          <w:sz w:val="26"/>
        </w:rPr>
        <w:t>3,</w:t>
      </w:r>
      <w:r>
        <w:rPr>
          <w:spacing w:val="-4"/>
          <w:sz w:val="26"/>
        </w:rPr>
        <w:t> </w:t>
      </w:r>
      <w:r>
        <w:rPr>
          <w:sz w:val="26"/>
        </w:rPr>
        <w:t>Ly</w:t>
      </w:r>
      <w:r>
        <w:rPr>
          <w:spacing w:val="-4"/>
          <w:sz w:val="26"/>
        </w:rPr>
        <w:t> </w:t>
      </w:r>
      <w:r>
        <w:rPr>
          <w:spacing w:val="-5"/>
          <w:sz w:val="26"/>
        </w:rPr>
        <w:t>3.</w:t>
      </w:r>
    </w:p>
    <w:p>
      <w:pPr>
        <w:pStyle w:val="ListParagraph"/>
        <w:numPr>
          <w:ilvl w:val="0"/>
          <w:numId w:val="120"/>
        </w:numPr>
        <w:tabs>
          <w:tab w:pos="849" w:val="left" w:leader="none"/>
        </w:tabs>
        <w:spacing w:line="240" w:lineRule="auto" w:before="1" w:after="0"/>
        <w:ind w:left="849" w:right="0" w:hanging="283"/>
        <w:jc w:val="left"/>
        <w:rPr>
          <w:sz w:val="26"/>
        </w:rPr>
      </w:pPr>
      <w:r>
        <w:rPr>
          <w:sz w:val="26"/>
        </w:rPr>
        <w:t>Cố</w:t>
      </w:r>
      <w:r>
        <w:rPr>
          <w:spacing w:val="-5"/>
          <w:sz w:val="26"/>
        </w:rPr>
        <w:t> </w:t>
      </w:r>
      <w:r>
        <w:rPr>
          <w:sz w:val="26"/>
        </w:rPr>
        <w:t>hưởng,</w:t>
      </w:r>
      <w:r>
        <w:rPr>
          <w:spacing w:val="-5"/>
          <w:sz w:val="26"/>
        </w:rPr>
        <w:t> </w:t>
      </w:r>
      <w:r>
        <w:rPr>
          <w:sz w:val="26"/>
        </w:rPr>
        <w:t>Vô</w:t>
      </w:r>
      <w:r>
        <w:rPr>
          <w:spacing w:val="-5"/>
          <w:sz w:val="26"/>
        </w:rPr>
        <w:t> </w:t>
      </w:r>
      <w:r>
        <w:rPr>
          <w:sz w:val="26"/>
        </w:rPr>
        <w:t>gián,</w:t>
      </w:r>
      <w:r>
        <w:rPr>
          <w:spacing w:val="-4"/>
          <w:sz w:val="26"/>
        </w:rPr>
        <w:t> </w:t>
      </w:r>
      <w:r>
        <w:rPr>
          <w:sz w:val="26"/>
        </w:rPr>
        <w:t>Liên</w:t>
      </w:r>
      <w:r>
        <w:rPr>
          <w:spacing w:val="-5"/>
          <w:sz w:val="26"/>
        </w:rPr>
        <w:t> </w:t>
      </w:r>
      <w:r>
        <w:rPr>
          <w:sz w:val="26"/>
        </w:rPr>
        <w:t>tiếp,</w:t>
      </w:r>
      <w:r>
        <w:rPr>
          <w:spacing w:val="-3"/>
          <w:sz w:val="26"/>
        </w:rPr>
        <w:t> </w:t>
      </w:r>
      <w:r>
        <w:rPr>
          <w:sz w:val="26"/>
        </w:rPr>
        <w:t>Cận</w:t>
      </w:r>
      <w:r>
        <w:rPr>
          <w:spacing w:val="2"/>
          <w:sz w:val="26"/>
        </w:rPr>
        <w:t> </w:t>
      </w:r>
      <w:r>
        <w:rPr>
          <w:sz w:val="26"/>
        </w:rPr>
        <w:t>y,</w:t>
      </w:r>
      <w:r>
        <w:rPr>
          <w:spacing w:val="-4"/>
          <w:sz w:val="26"/>
        </w:rPr>
        <w:t> </w:t>
      </w:r>
      <w:r>
        <w:rPr>
          <w:sz w:val="26"/>
        </w:rPr>
        <w:t>Vô</w:t>
      </w:r>
      <w:r>
        <w:rPr>
          <w:spacing w:val="-3"/>
          <w:sz w:val="26"/>
        </w:rPr>
        <w:t> </w:t>
      </w:r>
      <w:r>
        <w:rPr>
          <w:sz w:val="26"/>
        </w:rPr>
        <w:t>hữu,</w:t>
      </w:r>
      <w:r>
        <w:rPr>
          <w:spacing w:val="-4"/>
          <w:sz w:val="26"/>
        </w:rPr>
        <w:t> </w:t>
      </w:r>
      <w:r>
        <w:rPr>
          <w:sz w:val="26"/>
        </w:rPr>
        <w:t>Ly</w:t>
      </w:r>
      <w:r>
        <w:rPr>
          <w:spacing w:val="-7"/>
          <w:sz w:val="26"/>
        </w:rPr>
        <w:t> </w:t>
      </w:r>
      <w:r>
        <w:rPr>
          <w:spacing w:val="-5"/>
          <w:sz w:val="26"/>
        </w:rPr>
        <w:t>3.</w:t>
      </w:r>
    </w:p>
    <w:p>
      <w:pPr>
        <w:pStyle w:val="Heading4"/>
        <w:spacing w:line="240" w:lineRule="auto" w:before="204"/>
        <w:ind w:left="566"/>
      </w:pPr>
      <w:bookmarkStart w:name="_bookmark136" w:id="137"/>
      <w:bookmarkEnd w:id="137"/>
      <w:r>
        <w:rPr>
          <w:b w:val="0"/>
          <w:i w:val="0"/>
        </w:rPr>
      </w:r>
      <w:r>
        <w:rPr/>
        <w:t>Phần</w:t>
      </w:r>
      <w:r>
        <w:rPr>
          <w:spacing w:val="-8"/>
        </w:rPr>
        <w:t> </w:t>
      </w:r>
      <w:r>
        <w:rPr/>
        <w:t>nghiệp</w:t>
      </w:r>
      <w:r>
        <w:rPr>
          <w:spacing w:val="-7"/>
        </w:rPr>
        <w:t> </w:t>
      </w:r>
      <w:r>
        <w:rPr>
          <w:spacing w:val="-5"/>
        </w:rPr>
        <w:t>căn</w:t>
      </w:r>
    </w:p>
    <w:p>
      <w:pPr>
        <w:pStyle w:val="Heading3"/>
        <w:spacing w:line="295" w:lineRule="exact" w:before="1"/>
      </w:pPr>
      <w:r>
        <w:rPr>
          <w:spacing w:val="-2"/>
        </w:rPr>
        <w:t>1206.</w:t>
      </w:r>
    </w:p>
    <w:p>
      <w:pPr>
        <w:pStyle w:val="BodyText"/>
      </w:pPr>
      <w:r>
        <w:rPr/>
        <w:t>Nghiệp duyên có Vô gián 3,... Liên tiếp 2, Đồng sanh 3, Hỗ tương 3, Y chỉ 3, Cận y 8, Quả 3, Thực 3, Tương ưng 3, Hiện hữu 3, Vô hữu 2, Ly 2, Bất ly 3.</w:t>
      </w:r>
    </w:p>
    <w:p>
      <w:pPr>
        <w:pStyle w:val="Heading3"/>
        <w:spacing w:line="295" w:lineRule="exact" w:before="5"/>
      </w:pPr>
      <w:r>
        <w:rPr>
          <w:spacing w:val="-2"/>
        </w:rPr>
        <w:t>1207.</w:t>
      </w:r>
    </w:p>
    <w:p>
      <w:pPr>
        <w:pStyle w:val="ListParagraph"/>
        <w:numPr>
          <w:ilvl w:val="0"/>
          <w:numId w:val="120"/>
        </w:numPr>
        <w:tabs>
          <w:tab w:pos="849" w:val="left" w:leader="none"/>
        </w:tabs>
        <w:spacing w:line="315" w:lineRule="exact" w:before="0" w:after="0"/>
        <w:ind w:left="849" w:right="0" w:hanging="283"/>
        <w:jc w:val="left"/>
        <w:rPr>
          <w:sz w:val="26"/>
        </w:rPr>
      </w:pPr>
      <w:r>
        <w:rPr>
          <w:sz w:val="26"/>
        </w:rPr>
        <w:t>Nghiệp,</w:t>
      </w:r>
      <w:r>
        <w:rPr>
          <w:spacing w:val="-5"/>
          <w:sz w:val="26"/>
        </w:rPr>
        <w:t> </w:t>
      </w:r>
      <w:r>
        <w:rPr>
          <w:sz w:val="26"/>
        </w:rPr>
        <w:t>Cận y</w:t>
      </w:r>
      <w:r>
        <w:rPr>
          <w:spacing w:val="-8"/>
          <w:sz w:val="26"/>
        </w:rPr>
        <w:t> </w:t>
      </w:r>
      <w:r>
        <w:rPr>
          <w:sz w:val="26"/>
        </w:rPr>
        <w:t>có</w:t>
      </w:r>
      <w:r>
        <w:rPr>
          <w:spacing w:val="-5"/>
          <w:sz w:val="26"/>
        </w:rPr>
        <w:t> 8.</w:t>
      </w:r>
    </w:p>
    <w:p>
      <w:pPr>
        <w:pStyle w:val="ListParagraph"/>
        <w:numPr>
          <w:ilvl w:val="0"/>
          <w:numId w:val="120"/>
        </w:numPr>
        <w:tabs>
          <w:tab w:pos="849" w:val="left" w:leader="none"/>
        </w:tabs>
        <w:spacing w:line="318" w:lineRule="exact" w:before="1" w:after="0"/>
        <w:ind w:left="849" w:right="0" w:hanging="283"/>
        <w:jc w:val="left"/>
        <w:rPr>
          <w:sz w:val="26"/>
        </w:rPr>
      </w:pPr>
      <w:r>
        <w:rPr>
          <w:sz w:val="26"/>
        </w:rPr>
        <w:t>Nghiệp,</w:t>
      </w:r>
      <w:r>
        <w:rPr>
          <w:spacing w:val="-6"/>
          <w:sz w:val="26"/>
        </w:rPr>
        <w:t> </w:t>
      </w:r>
      <w:r>
        <w:rPr>
          <w:sz w:val="26"/>
        </w:rPr>
        <w:t>Vô</w:t>
      </w:r>
      <w:r>
        <w:rPr>
          <w:spacing w:val="-5"/>
          <w:sz w:val="26"/>
        </w:rPr>
        <w:t> </w:t>
      </w:r>
      <w:r>
        <w:rPr>
          <w:sz w:val="26"/>
        </w:rPr>
        <w:t>gián,</w:t>
      </w:r>
      <w:r>
        <w:rPr>
          <w:spacing w:val="-5"/>
          <w:sz w:val="26"/>
        </w:rPr>
        <w:t> </w:t>
      </w:r>
      <w:r>
        <w:rPr>
          <w:sz w:val="26"/>
        </w:rPr>
        <w:t>Liên</w:t>
      </w:r>
      <w:r>
        <w:rPr>
          <w:spacing w:val="-3"/>
          <w:sz w:val="26"/>
        </w:rPr>
        <w:t> </w:t>
      </w:r>
      <w:r>
        <w:rPr>
          <w:sz w:val="26"/>
        </w:rPr>
        <w:t>tiếp,</w:t>
      </w:r>
      <w:r>
        <w:rPr>
          <w:spacing w:val="-3"/>
          <w:sz w:val="26"/>
        </w:rPr>
        <w:t> </w:t>
      </w:r>
      <w:r>
        <w:rPr>
          <w:sz w:val="26"/>
        </w:rPr>
        <w:t>Cận y,</w:t>
      </w:r>
      <w:r>
        <w:rPr>
          <w:spacing w:val="-2"/>
          <w:sz w:val="26"/>
        </w:rPr>
        <w:t> </w:t>
      </w:r>
      <w:r>
        <w:rPr>
          <w:sz w:val="26"/>
        </w:rPr>
        <w:t>Vô</w:t>
      </w:r>
      <w:r>
        <w:rPr>
          <w:spacing w:val="-5"/>
          <w:sz w:val="26"/>
        </w:rPr>
        <w:t> </w:t>
      </w:r>
      <w:r>
        <w:rPr>
          <w:sz w:val="26"/>
        </w:rPr>
        <w:t>hữu,</w:t>
      </w:r>
      <w:r>
        <w:rPr>
          <w:spacing w:val="-3"/>
          <w:sz w:val="26"/>
        </w:rPr>
        <w:t> </w:t>
      </w:r>
      <w:r>
        <w:rPr>
          <w:sz w:val="26"/>
        </w:rPr>
        <w:t>Bất</w:t>
      </w:r>
      <w:r>
        <w:rPr>
          <w:spacing w:val="-5"/>
          <w:sz w:val="26"/>
        </w:rPr>
        <w:t> </w:t>
      </w:r>
      <w:r>
        <w:rPr>
          <w:sz w:val="26"/>
        </w:rPr>
        <w:t>ly:</w:t>
      </w:r>
      <w:r>
        <w:rPr>
          <w:spacing w:val="-5"/>
          <w:sz w:val="26"/>
        </w:rPr>
        <w:t> 2.</w:t>
      </w:r>
    </w:p>
    <w:p>
      <w:pPr>
        <w:pStyle w:val="ListParagraph"/>
        <w:numPr>
          <w:ilvl w:val="0"/>
          <w:numId w:val="120"/>
        </w:numPr>
        <w:tabs>
          <w:tab w:pos="849" w:val="left" w:leader="none"/>
        </w:tabs>
        <w:spacing w:line="317" w:lineRule="exact" w:before="0" w:after="0"/>
        <w:ind w:left="849" w:right="0" w:hanging="283"/>
        <w:jc w:val="left"/>
        <w:rPr>
          <w:sz w:val="26"/>
        </w:rPr>
      </w:pPr>
      <w:r>
        <w:rPr>
          <w:sz w:val="26"/>
        </w:rPr>
        <w:t>Nghiệp,</w:t>
      </w:r>
      <w:r>
        <w:rPr>
          <w:spacing w:val="-6"/>
          <w:sz w:val="26"/>
        </w:rPr>
        <w:t> </w:t>
      </w:r>
      <w:r>
        <w:rPr>
          <w:sz w:val="26"/>
        </w:rPr>
        <w:t>Đồng</w:t>
      </w:r>
      <w:r>
        <w:rPr>
          <w:spacing w:val="-5"/>
          <w:sz w:val="26"/>
        </w:rPr>
        <w:t> </w:t>
      </w:r>
      <w:r>
        <w:rPr>
          <w:sz w:val="26"/>
        </w:rPr>
        <w:t>sanh,</w:t>
      </w:r>
      <w:r>
        <w:rPr>
          <w:spacing w:val="-5"/>
          <w:sz w:val="26"/>
        </w:rPr>
        <w:t> </w:t>
      </w:r>
      <w:r>
        <w:rPr>
          <w:sz w:val="26"/>
        </w:rPr>
        <w:t>Hỗ</w:t>
      </w:r>
      <w:r>
        <w:rPr>
          <w:spacing w:val="-5"/>
          <w:sz w:val="26"/>
        </w:rPr>
        <w:t> </w:t>
      </w:r>
      <w:r>
        <w:rPr>
          <w:sz w:val="26"/>
        </w:rPr>
        <w:t>tương,</w:t>
      </w:r>
      <w:r>
        <w:rPr>
          <w:spacing w:val="-6"/>
          <w:sz w:val="26"/>
        </w:rPr>
        <w:t> </w:t>
      </w:r>
      <w:r>
        <w:rPr>
          <w:sz w:val="26"/>
        </w:rPr>
        <w:t>Y</w:t>
      </w:r>
      <w:r>
        <w:rPr>
          <w:spacing w:val="-5"/>
          <w:sz w:val="26"/>
        </w:rPr>
        <w:t> </w:t>
      </w:r>
      <w:r>
        <w:rPr>
          <w:sz w:val="26"/>
        </w:rPr>
        <w:t>chỉ,</w:t>
      </w:r>
      <w:r>
        <w:rPr>
          <w:spacing w:val="-5"/>
          <w:sz w:val="26"/>
        </w:rPr>
        <w:t> </w:t>
      </w:r>
      <w:r>
        <w:rPr>
          <w:sz w:val="26"/>
        </w:rPr>
        <w:t>Thực,</w:t>
      </w:r>
      <w:r>
        <w:rPr>
          <w:spacing w:val="-3"/>
          <w:sz w:val="26"/>
        </w:rPr>
        <w:t> </w:t>
      </w:r>
      <w:r>
        <w:rPr>
          <w:sz w:val="26"/>
        </w:rPr>
        <w:t>Tương</w:t>
      </w:r>
      <w:r>
        <w:rPr>
          <w:spacing w:val="-5"/>
          <w:sz w:val="26"/>
        </w:rPr>
        <w:t> </w:t>
      </w:r>
      <w:r>
        <w:rPr>
          <w:sz w:val="26"/>
        </w:rPr>
        <w:t>ưng,</w:t>
      </w:r>
      <w:r>
        <w:rPr>
          <w:spacing w:val="-5"/>
          <w:sz w:val="26"/>
        </w:rPr>
        <w:t> </w:t>
      </w:r>
      <w:r>
        <w:rPr>
          <w:sz w:val="26"/>
        </w:rPr>
        <w:t>Hiện</w:t>
      </w:r>
      <w:r>
        <w:rPr>
          <w:spacing w:val="-3"/>
          <w:sz w:val="26"/>
        </w:rPr>
        <w:t> </w:t>
      </w:r>
      <w:r>
        <w:rPr>
          <w:sz w:val="26"/>
        </w:rPr>
        <w:t>hữu,</w:t>
      </w:r>
      <w:r>
        <w:rPr>
          <w:spacing w:val="-2"/>
          <w:sz w:val="26"/>
        </w:rPr>
        <w:t> </w:t>
      </w:r>
      <w:r>
        <w:rPr>
          <w:sz w:val="26"/>
        </w:rPr>
        <w:t>Bất</w:t>
      </w:r>
      <w:r>
        <w:rPr>
          <w:spacing w:val="-5"/>
          <w:sz w:val="26"/>
        </w:rPr>
        <w:t> </w:t>
      </w:r>
      <w:r>
        <w:rPr>
          <w:sz w:val="26"/>
        </w:rPr>
        <w:t>ly:</w:t>
      </w:r>
      <w:r>
        <w:rPr>
          <w:spacing w:val="-5"/>
          <w:sz w:val="26"/>
        </w:rPr>
        <w:t> 3.</w:t>
      </w:r>
    </w:p>
    <w:p>
      <w:pPr>
        <w:pStyle w:val="ListParagraph"/>
        <w:numPr>
          <w:ilvl w:val="0"/>
          <w:numId w:val="120"/>
        </w:numPr>
        <w:tabs>
          <w:tab w:pos="849" w:val="left" w:leader="none"/>
        </w:tabs>
        <w:spacing w:line="318" w:lineRule="exact" w:before="0" w:after="0"/>
        <w:ind w:left="849" w:right="0" w:hanging="283"/>
        <w:jc w:val="left"/>
        <w:rPr>
          <w:sz w:val="26"/>
        </w:rPr>
      </w:pPr>
      <w:r>
        <w:rPr>
          <w:sz w:val="26"/>
        </w:rPr>
        <w:t>Nghiệp,</w:t>
      </w:r>
      <w:r>
        <w:rPr>
          <w:spacing w:val="-6"/>
          <w:sz w:val="26"/>
        </w:rPr>
        <w:t> </w:t>
      </w:r>
      <w:r>
        <w:rPr>
          <w:sz w:val="26"/>
        </w:rPr>
        <w:t>Đồng</w:t>
      </w:r>
      <w:r>
        <w:rPr>
          <w:spacing w:val="-5"/>
          <w:sz w:val="26"/>
        </w:rPr>
        <w:t> </w:t>
      </w:r>
      <w:r>
        <w:rPr>
          <w:sz w:val="26"/>
        </w:rPr>
        <w:t>sanh,</w:t>
      </w:r>
      <w:r>
        <w:rPr>
          <w:spacing w:val="-5"/>
          <w:sz w:val="26"/>
        </w:rPr>
        <w:t> </w:t>
      </w:r>
      <w:r>
        <w:rPr>
          <w:sz w:val="26"/>
        </w:rPr>
        <w:t>Hỗ</w:t>
      </w:r>
      <w:r>
        <w:rPr>
          <w:spacing w:val="-5"/>
          <w:sz w:val="26"/>
        </w:rPr>
        <w:t> </w:t>
      </w:r>
      <w:r>
        <w:rPr>
          <w:sz w:val="26"/>
        </w:rPr>
        <w:t>tương,</w:t>
      </w:r>
      <w:r>
        <w:rPr>
          <w:spacing w:val="-5"/>
          <w:sz w:val="26"/>
        </w:rPr>
        <w:t> </w:t>
      </w:r>
      <w:r>
        <w:rPr>
          <w:sz w:val="26"/>
        </w:rPr>
        <w:t>Y</w:t>
      </w:r>
      <w:r>
        <w:rPr>
          <w:spacing w:val="-5"/>
          <w:sz w:val="26"/>
        </w:rPr>
        <w:t> </w:t>
      </w:r>
      <w:r>
        <w:rPr>
          <w:sz w:val="26"/>
        </w:rPr>
        <w:t>chỉ,</w:t>
      </w:r>
      <w:r>
        <w:rPr>
          <w:spacing w:val="-5"/>
          <w:sz w:val="26"/>
        </w:rPr>
        <w:t> </w:t>
      </w:r>
      <w:r>
        <w:rPr>
          <w:sz w:val="26"/>
        </w:rPr>
        <w:t>Quả,</w:t>
      </w:r>
      <w:r>
        <w:rPr>
          <w:spacing w:val="-2"/>
          <w:sz w:val="26"/>
        </w:rPr>
        <w:t> </w:t>
      </w:r>
      <w:r>
        <w:rPr>
          <w:sz w:val="26"/>
        </w:rPr>
        <w:t>Thực,</w:t>
      </w:r>
      <w:r>
        <w:rPr>
          <w:spacing w:val="-6"/>
          <w:sz w:val="26"/>
        </w:rPr>
        <w:t> </w:t>
      </w:r>
      <w:r>
        <w:rPr>
          <w:sz w:val="26"/>
        </w:rPr>
        <w:t>Tương</w:t>
      </w:r>
      <w:r>
        <w:rPr>
          <w:spacing w:val="-5"/>
          <w:sz w:val="26"/>
        </w:rPr>
        <w:t> </w:t>
      </w:r>
      <w:r>
        <w:rPr>
          <w:sz w:val="26"/>
        </w:rPr>
        <w:t>ưng,</w:t>
      </w:r>
      <w:r>
        <w:rPr>
          <w:spacing w:val="-5"/>
          <w:sz w:val="26"/>
        </w:rPr>
        <w:t> </w:t>
      </w:r>
      <w:r>
        <w:rPr>
          <w:sz w:val="26"/>
        </w:rPr>
        <w:t>Hiện</w:t>
      </w:r>
      <w:r>
        <w:rPr>
          <w:spacing w:val="-3"/>
          <w:sz w:val="26"/>
        </w:rPr>
        <w:t> </w:t>
      </w:r>
      <w:r>
        <w:rPr>
          <w:sz w:val="26"/>
        </w:rPr>
        <w:t>hữu,</w:t>
      </w:r>
      <w:r>
        <w:rPr>
          <w:spacing w:val="-3"/>
          <w:sz w:val="26"/>
        </w:rPr>
        <w:t> </w:t>
      </w:r>
      <w:r>
        <w:rPr>
          <w:sz w:val="26"/>
        </w:rPr>
        <w:t>Bất</w:t>
      </w:r>
      <w:r>
        <w:rPr>
          <w:spacing w:val="-5"/>
          <w:sz w:val="26"/>
        </w:rPr>
        <w:t> </w:t>
      </w:r>
      <w:r>
        <w:rPr>
          <w:sz w:val="26"/>
        </w:rPr>
        <w:t>ly:</w:t>
      </w:r>
      <w:r>
        <w:rPr>
          <w:spacing w:val="-5"/>
          <w:sz w:val="26"/>
        </w:rPr>
        <w:t> 3.</w:t>
      </w:r>
    </w:p>
    <w:p>
      <w:pPr>
        <w:pStyle w:val="Heading4"/>
        <w:spacing w:line="298" w:lineRule="exact" w:before="207"/>
        <w:ind w:left="566"/>
      </w:pPr>
      <w:bookmarkStart w:name="_bookmark137" w:id="138"/>
      <w:bookmarkEnd w:id="138"/>
      <w:r>
        <w:rPr>
          <w:b w:val="0"/>
          <w:i w:val="0"/>
        </w:rPr>
      </w:r>
      <w:r>
        <w:rPr/>
        <w:t>Phần</w:t>
      </w:r>
      <w:r>
        <w:rPr>
          <w:spacing w:val="-6"/>
        </w:rPr>
        <w:t> </w:t>
      </w:r>
      <w:r>
        <w:rPr/>
        <w:t>quả</w:t>
      </w:r>
      <w:r>
        <w:rPr>
          <w:spacing w:val="-5"/>
        </w:rPr>
        <w:t> căn</w:t>
      </w:r>
    </w:p>
    <w:p>
      <w:pPr>
        <w:pStyle w:val="Heading3"/>
        <w:spacing w:line="295" w:lineRule="exact"/>
      </w:pPr>
      <w:r>
        <w:rPr>
          <w:spacing w:val="-2"/>
        </w:rPr>
        <w:t>1208.</w:t>
      </w:r>
    </w:p>
    <w:p>
      <w:pPr>
        <w:pStyle w:val="ListParagraph"/>
        <w:numPr>
          <w:ilvl w:val="0"/>
          <w:numId w:val="120"/>
        </w:numPr>
        <w:tabs>
          <w:tab w:pos="849" w:val="left" w:leader="none"/>
        </w:tabs>
        <w:spacing w:line="315" w:lineRule="exact" w:before="0" w:after="0"/>
        <w:ind w:left="849" w:right="0" w:hanging="283"/>
        <w:jc w:val="left"/>
        <w:rPr>
          <w:sz w:val="26"/>
        </w:rPr>
      </w:pPr>
      <w:r>
        <w:rPr>
          <w:sz w:val="26"/>
        </w:rPr>
        <w:t>Quả</w:t>
      </w:r>
      <w:r>
        <w:rPr>
          <w:spacing w:val="-5"/>
          <w:sz w:val="26"/>
        </w:rPr>
        <w:t> </w:t>
      </w:r>
      <w:r>
        <w:rPr>
          <w:sz w:val="26"/>
        </w:rPr>
        <w:t>duyên</w:t>
      </w:r>
      <w:r>
        <w:rPr>
          <w:spacing w:val="-2"/>
          <w:sz w:val="26"/>
        </w:rPr>
        <w:t> </w:t>
      </w:r>
      <w:r>
        <w:rPr>
          <w:sz w:val="26"/>
        </w:rPr>
        <w:t>có</w:t>
      </w:r>
      <w:r>
        <w:rPr>
          <w:spacing w:val="-3"/>
          <w:sz w:val="26"/>
        </w:rPr>
        <w:t> </w:t>
      </w:r>
      <w:r>
        <w:rPr>
          <w:sz w:val="26"/>
        </w:rPr>
        <w:t>Nhân</w:t>
      </w:r>
      <w:r>
        <w:rPr>
          <w:spacing w:val="-2"/>
          <w:sz w:val="26"/>
        </w:rPr>
        <w:t> </w:t>
      </w:r>
      <w:r>
        <w:rPr>
          <w:sz w:val="26"/>
        </w:rPr>
        <w:t>2,...</w:t>
      </w:r>
      <w:r>
        <w:rPr>
          <w:spacing w:val="-3"/>
          <w:sz w:val="26"/>
        </w:rPr>
        <w:t> </w:t>
      </w:r>
      <w:r>
        <w:rPr>
          <w:sz w:val="26"/>
        </w:rPr>
        <w:t>Trưởng</w:t>
      </w:r>
      <w:r>
        <w:rPr>
          <w:spacing w:val="-5"/>
          <w:sz w:val="26"/>
        </w:rPr>
        <w:t> </w:t>
      </w:r>
      <w:r>
        <w:rPr>
          <w:sz w:val="26"/>
        </w:rPr>
        <w:t>2,</w:t>
      </w:r>
      <w:r>
        <w:rPr>
          <w:spacing w:val="-1"/>
          <w:sz w:val="26"/>
        </w:rPr>
        <w:t> </w:t>
      </w:r>
      <w:r>
        <w:rPr>
          <w:sz w:val="26"/>
        </w:rPr>
        <w:t>Đồng</w:t>
      </w:r>
      <w:r>
        <w:rPr>
          <w:spacing w:val="-5"/>
          <w:sz w:val="26"/>
        </w:rPr>
        <w:t> </w:t>
      </w:r>
      <w:r>
        <w:rPr>
          <w:sz w:val="26"/>
        </w:rPr>
        <w:t>sanh</w:t>
      </w:r>
      <w:r>
        <w:rPr>
          <w:spacing w:val="-2"/>
          <w:sz w:val="26"/>
        </w:rPr>
        <w:t> </w:t>
      </w:r>
      <w:r>
        <w:rPr>
          <w:sz w:val="26"/>
        </w:rPr>
        <w:t>3,</w:t>
      </w:r>
      <w:r>
        <w:rPr>
          <w:spacing w:val="-4"/>
          <w:sz w:val="26"/>
        </w:rPr>
        <w:t> </w:t>
      </w:r>
      <w:r>
        <w:rPr>
          <w:sz w:val="26"/>
        </w:rPr>
        <w:t>tóm</w:t>
      </w:r>
      <w:r>
        <w:rPr>
          <w:spacing w:val="-6"/>
          <w:sz w:val="26"/>
        </w:rPr>
        <w:t> </w:t>
      </w:r>
      <w:r>
        <w:rPr>
          <w:sz w:val="26"/>
        </w:rPr>
        <w:t>tắt,...</w:t>
      </w:r>
      <w:r>
        <w:rPr>
          <w:spacing w:val="-5"/>
          <w:sz w:val="26"/>
        </w:rPr>
        <w:t> </w:t>
      </w:r>
      <w:r>
        <w:rPr>
          <w:sz w:val="26"/>
        </w:rPr>
        <w:t>Hiện</w:t>
      </w:r>
      <w:r>
        <w:rPr>
          <w:spacing w:val="-1"/>
          <w:sz w:val="26"/>
        </w:rPr>
        <w:t> </w:t>
      </w:r>
      <w:r>
        <w:rPr>
          <w:sz w:val="26"/>
        </w:rPr>
        <w:t>hữu</w:t>
      </w:r>
      <w:r>
        <w:rPr>
          <w:spacing w:val="-3"/>
          <w:sz w:val="26"/>
        </w:rPr>
        <w:t> </w:t>
      </w:r>
      <w:r>
        <w:rPr>
          <w:sz w:val="26"/>
        </w:rPr>
        <w:t>3,</w:t>
      </w:r>
      <w:r>
        <w:rPr>
          <w:spacing w:val="-4"/>
          <w:sz w:val="26"/>
        </w:rPr>
        <w:t> </w:t>
      </w:r>
      <w:r>
        <w:rPr>
          <w:sz w:val="26"/>
        </w:rPr>
        <w:t>Bất</w:t>
      </w:r>
      <w:r>
        <w:rPr>
          <w:spacing w:val="-4"/>
          <w:sz w:val="26"/>
        </w:rPr>
        <w:t> </w:t>
      </w:r>
      <w:r>
        <w:rPr>
          <w:sz w:val="26"/>
        </w:rPr>
        <w:t>ly</w:t>
      </w:r>
      <w:r>
        <w:rPr>
          <w:spacing w:val="-8"/>
          <w:sz w:val="26"/>
        </w:rPr>
        <w:t> </w:t>
      </w:r>
      <w:r>
        <w:rPr>
          <w:spacing w:val="-5"/>
          <w:sz w:val="26"/>
        </w:rPr>
        <w:t>3.</w:t>
      </w:r>
    </w:p>
    <w:p>
      <w:pPr>
        <w:pStyle w:val="ListParagraph"/>
        <w:numPr>
          <w:ilvl w:val="0"/>
          <w:numId w:val="120"/>
        </w:numPr>
        <w:tabs>
          <w:tab w:pos="849" w:val="left" w:leader="none"/>
        </w:tabs>
        <w:spacing w:line="318" w:lineRule="exact" w:before="0" w:after="0"/>
        <w:ind w:left="849" w:right="0" w:hanging="283"/>
        <w:jc w:val="left"/>
        <w:rPr>
          <w:sz w:val="26"/>
        </w:rPr>
      </w:pPr>
      <w:r>
        <w:rPr>
          <w:sz w:val="26"/>
        </w:rPr>
        <w:t>Quả,</w:t>
      </w:r>
      <w:r>
        <w:rPr>
          <w:spacing w:val="-5"/>
          <w:sz w:val="26"/>
        </w:rPr>
        <w:t> </w:t>
      </w:r>
      <w:r>
        <w:rPr>
          <w:sz w:val="26"/>
        </w:rPr>
        <w:t>Đồng</w:t>
      </w:r>
      <w:r>
        <w:rPr>
          <w:spacing w:val="-3"/>
          <w:sz w:val="26"/>
        </w:rPr>
        <w:t> </w:t>
      </w:r>
      <w:r>
        <w:rPr>
          <w:sz w:val="26"/>
        </w:rPr>
        <w:t>sanh,</w:t>
      </w:r>
      <w:r>
        <w:rPr>
          <w:spacing w:val="-2"/>
          <w:sz w:val="26"/>
        </w:rPr>
        <w:t> </w:t>
      </w:r>
      <w:r>
        <w:rPr>
          <w:sz w:val="26"/>
        </w:rPr>
        <w:t>Hỗ</w:t>
      </w:r>
      <w:r>
        <w:rPr>
          <w:spacing w:val="-5"/>
          <w:sz w:val="26"/>
        </w:rPr>
        <w:t> </w:t>
      </w:r>
      <w:r>
        <w:rPr>
          <w:sz w:val="26"/>
        </w:rPr>
        <w:t>tương,</w:t>
      </w:r>
      <w:r>
        <w:rPr>
          <w:spacing w:val="-5"/>
          <w:sz w:val="26"/>
        </w:rPr>
        <w:t> </w:t>
      </w:r>
      <w:r>
        <w:rPr>
          <w:sz w:val="26"/>
        </w:rPr>
        <w:t>Y</w:t>
      </w:r>
      <w:r>
        <w:rPr>
          <w:spacing w:val="-5"/>
          <w:sz w:val="26"/>
        </w:rPr>
        <w:t> </w:t>
      </w:r>
      <w:r>
        <w:rPr>
          <w:sz w:val="26"/>
        </w:rPr>
        <w:t>chỉ,</w:t>
      </w:r>
      <w:r>
        <w:rPr>
          <w:spacing w:val="-4"/>
          <w:sz w:val="26"/>
        </w:rPr>
        <w:t> </w:t>
      </w:r>
      <w:r>
        <w:rPr>
          <w:sz w:val="26"/>
        </w:rPr>
        <w:t>Tương</w:t>
      </w:r>
      <w:r>
        <w:rPr>
          <w:spacing w:val="-5"/>
          <w:sz w:val="26"/>
        </w:rPr>
        <w:t> </w:t>
      </w:r>
      <w:r>
        <w:rPr>
          <w:sz w:val="26"/>
        </w:rPr>
        <w:t>ưng,</w:t>
      </w:r>
      <w:r>
        <w:rPr>
          <w:spacing w:val="-3"/>
          <w:sz w:val="26"/>
        </w:rPr>
        <w:t> </w:t>
      </w:r>
      <w:r>
        <w:rPr>
          <w:sz w:val="26"/>
        </w:rPr>
        <w:t>Hiện</w:t>
      </w:r>
      <w:r>
        <w:rPr>
          <w:spacing w:val="-5"/>
          <w:sz w:val="26"/>
        </w:rPr>
        <w:t> </w:t>
      </w:r>
      <w:r>
        <w:rPr>
          <w:sz w:val="26"/>
        </w:rPr>
        <w:t>hữu,</w:t>
      </w:r>
      <w:r>
        <w:rPr>
          <w:spacing w:val="-4"/>
          <w:sz w:val="26"/>
        </w:rPr>
        <w:t> </w:t>
      </w:r>
      <w:r>
        <w:rPr>
          <w:sz w:val="26"/>
        </w:rPr>
        <w:t>Bất</w:t>
      </w:r>
      <w:r>
        <w:rPr>
          <w:spacing w:val="-3"/>
          <w:sz w:val="26"/>
        </w:rPr>
        <w:t> </w:t>
      </w:r>
      <w:r>
        <w:rPr>
          <w:sz w:val="26"/>
        </w:rPr>
        <w:t>ly</w:t>
      </w:r>
      <w:r>
        <w:rPr>
          <w:spacing w:val="-8"/>
          <w:sz w:val="26"/>
        </w:rPr>
        <w:t> </w:t>
      </w:r>
      <w:r>
        <w:rPr>
          <w:spacing w:val="-5"/>
          <w:sz w:val="26"/>
        </w:rPr>
        <w:t>3.</w:t>
      </w:r>
    </w:p>
    <w:p>
      <w:pPr>
        <w:pStyle w:val="Heading4"/>
        <w:spacing w:line="240" w:lineRule="auto" w:before="207"/>
        <w:ind w:left="566"/>
      </w:pPr>
      <w:bookmarkStart w:name="_bookmark138" w:id="139"/>
      <w:bookmarkEnd w:id="139"/>
      <w:r>
        <w:rPr>
          <w:b w:val="0"/>
          <w:i w:val="0"/>
        </w:rPr>
      </w:r>
      <w:r>
        <w:rPr/>
        <w:t>Phần</w:t>
      </w:r>
      <w:r>
        <w:rPr>
          <w:spacing w:val="-8"/>
        </w:rPr>
        <w:t> </w:t>
      </w:r>
      <w:r>
        <w:rPr/>
        <w:t>thực</w:t>
      </w:r>
      <w:r>
        <w:rPr>
          <w:spacing w:val="-7"/>
        </w:rPr>
        <w:t> </w:t>
      </w:r>
      <w:r>
        <w:rPr>
          <w:spacing w:val="-5"/>
        </w:rPr>
        <w:t>căn</w:t>
      </w:r>
    </w:p>
    <w:p>
      <w:pPr>
        <w:pStyle w:val="Heading3"/>
        <w:spacing w:line="295" w:lineRule="exact" w:before="1"/>
      </w:pPr>
      <w:r>
        <w:rPr>
          <w:spacing w:val="-2"/>
        </w:rPr>
        <w:t>1209.</w:t>
      </w:r>
    </w:p>
    <w:p>
      <w:pPr>
        <w:pStyle w:val="BodyText"/>
        <w:spacing w:line="295" w:lineRule="exact"/>
      </w:pPr>
      <w:r>
        <w:rPr/>
        <w:t>Thực</w:t>
      </w:r>
      <w:r>
        <w:rPr>
          <w:spacing w:val="32"/>
        </w:rPr>
        <w:t> </w:t>
      </w:r>
      <w:r>
        <w:rPr/>
        <w:t>duyên</w:t>
      </w:r>
      <w:r>
        <w:rPr>
          <w:spacing w:val="32"/>
        </w:rPr>
        <w:t> </w:t>
      </w:r>
      <w:r>
        <w:rPr/>
        <w:t>có</w:t>
      </w:r>
      <w:r>
        <w:rPr>
          <w:spacing w:val="32"/>
        </w:rPr>
        <w:t> </w:t>
      </w:r>
      <w:r>
        <w:rPr/>
        <w:t>Trưởng</w:t>
      </w:r>
      <w:r>
        <w:rPr>
          <w:spacing w:val="31"/>
        </w:rPr>
        <w:t> </w:t>
      </w:r>
      <w:r>
        <w:rPr/>
        <w:t>3,</w:t>
      </w:r>
      <w:r>
        <w:rPr>
          <w:spacing w:val="32"/>
        </w:rPr>
        <w:t> </w:t>
      </w:r>
      <w:r>
        <w:rPr/>
        <w:t>...</w:t>
      </w:r>
      <w:r>
        <w:rPr>
          <w:spacing w:val="31"/>
        </w:rPr>
        <w:t> </w:t>
      </w:r>
      <w:r>
        <w:rPr/>
        <w:t>Đồng</w:t>
      </w:r>
      <w:r>
        <w:rPr>
          <w:spacing w:val="31"/>
        </w:rPr>
        <w:t> </w:t>
      </w:r>
      <w:r>
        <w:rPr/>
        <w:t>sanh</w:t>
      </w:r>
      <w:r>
        <w:rPr>
          <w:spacing w:val="33"/>
        </w:rPr>
        <w:t> </w:t>
      </w:r>
      <w:r>
        <w:rPr/>
        <w:t>3,</w:t>
      </w:r>
      <w:r>
        <w:rPr>
          <w:spacing w:val="34"/>
        </w:rPr>
        <w:t> </w:t>
      </w:r>
      <w:r>
        <w:rPr/>
        <w:t>Hỗ</w:t>
      </w:r>
      <w:r>
        <w:rPr>
          <w:spacing w:val="32"/>
        </w:rPr>
        <w:t> </w:t>
      </w:r>
      <w:r>
        <w:rPr/>
        <w:t>tương</w:t>
      </w:r>
      <w:r>
        <w:rPr>
          <w:spacing w:val="32"/>
        </w:rPr>
        <w:t> </w:t>
      </w:r>
      <w:r>
        <w:rPr/>
        <w:t>3,</w:t>
      </w:r>
      <w:r>
        <w:rPr>
          <w:spacing w:val="31"/>
        </w:rPr>
        <w:t> </w:t>
      </w:r>
      <w:r>
        <w:rPr/>
        <w:t>Y</w:t>
      </w:r>
      <w:r>
        <w:rPr>
          <w:spacing w:val="32"/>
        </w:rPr>
        <w:t> </w:t>
      </w:r>
      <w:r>
        <w:rPr/>
        <w:t>chỉ</w:t>
      </w:r>
      <w:r>
        <w:rPr>
          <w:spacing w:val="34"/>
        </w:rPr>
        <w:t> </w:t>
      </w:r>
      <w:r>
        <w:rPr/>
        <w:t>3,</w:t>
      </w:r>
      <w:r>
        <w:rPr>
          <w:spacing w:val="35"/>
        </w:rPr>
        <w:t> </w:t>
      </w:r>
      <w:r>
        <w:rPr/>
        <w:t>Nghiệp</w:t>
      </w:r>
      <w:r>
        <w:rPr>
          <w:spacing w:val="31"/>
        </w:rPr>
        <w:t> </w:t>
      </w:r>
      <w:r>
        <w:rPr/>
        <w:t>3,</w:t>
      </w:r>
      <w:r>
        <w:rPr>
          <w:spacing w:val="32"/>
        </w:rPr>
        <w:t> </w:t>
      </w:r>
      <w:r>
        <w:rPr/>
        <w:t>Quả</w:t>
      </w:r>
      <w:r>
        <w:rPr>
          <w:spacing w:val="32"/>
        </w:rPr>
        <w:t> </w:t>
      </w:r>
      <w:r>
        <w:rPr>
          <w:spacing w:val="-5"/>
        </w:rPr>
        <w:t>3,</w:t>
      </w:r>
    </w:p>
    <w:p>
      <w:pPr>
        <w:pStyle w:val="BodyText"/>
        <w:spacing w:before="1"/>
      </w:pPr>
      <w:r>
        <w:rPr/>
        <w:t>Quyền</w:t>
      </w:r>
      <w:r>
        <w:rPr>
          <w:spacing w:val="-4"/>
        </w:rPr>
        <w:t> </w:t>
      </w:r>
      <w:r>
        <w:rPr/>
        <w:t>3,</w:t>
      </w:r>
      <w:r>
        <w:rPr>
          <w:spacing w:val="-4"/>
        </w:rPr>
        <w:t> </w:t>
      </w:r>
      <w:r>
        <w:rPr/>
        <w:t>Tương</w:t>
      </w:r>
      <w:r>
        <w:rPr>
          <w:spacing w:val="-5"/>
        </w:rPr>
        <w:t> </w:t>
      </w:r>
      <w:r>
        <w:rPr/>
        <w:t>ưng</w:t>
      </w:r>
      <w:r>
        <w:rPr>
          <w:spacing w:val="-3"/>
        </w:rPr>
        <w:t> </w:t>
      </w:r>
      <w:r>
        <w:rPr/>
        <w:t>3,</w:t>
      </w:r>
      <w:r>
        <w:rPr>
          <w:spacing w:val="-1"/>
        </w:rPr>
        <w:t> </w:t>
      </w:r>
      <w:r>
        <w:rPr/>
        <w:t>Hiện</w:t>
      </w:r>
      <w:r>
        <w:rPr>
          <w:spacing w:val="-5"/>
        </w:rPr>
        <w:t> </w:t>
      </w:r>
      <w:r>
        <w:rPr/>
        <w:t>hữu</w:t>
      </w:r>
      <w:r>
        <w:rPr>
          <w:spacing w:val="-4"/>
        </w:rPr>
        <w:t> </w:t>
      </w:r>
      <w:r>
        <w:rPr/>
        <w:t>3,</w:t>
      </w:r>
      <w:r>
        <w:rPr>
          <w:spacing w:val="-2"/>
        </w:rPr>
        <w:t> </w:t>
      </w:r>
      <w:r>
        <w:rPr/>
        <w:t>Bất</w:t>
      </w:r>
      <w:r>
        <w:rPr>
          <w:spacing w:val="-4"/>
        </w:rPr>
        <w:t> </w:t>
      </w:r>
      <w:r>
        <w:rPr/>
        <w:t>ly</w:t>
      </w:r>
      <w:r>
        <w:rPr>
          <w:spacing w:val="-8"/>
        </w:rPr>
        <w:t> </w:t>
      </w:r>
      <w:r>
        <w:rPr>
          <w:spacing w:val="-4"/>
        </w:rPr>
        <w:t>3...</w:t>
      </w:r>
    </w:p>
    <w:p>
      <w:pPr>
        <w:pStyle w:val="Heading3"/>
        <w:spacing w:before="6"/>
      </w:pPr>
      <w:r>
        <w:rPr>
          <w:spacing w:val="-2"/>
        </w:rPr>
        <w:t>1210.</w:t>
      </w:r>
    </w:p>
    <w:p>
      <w:pPr>
        <w:pStyle w:val="ListParagraph"/>
        <w:numPr>
          <w:ilvl w:val="0"/>
          <w:numId w:val="120"/>
        </w:numPr>
        <w:tabs>
          <w:tab w:pos="849" w:val="left" w:leader="none"/>
        </w:tabs>
        <w:spacing w:line="315" w:lineRule="exact" w:before="0" w:after="0"/>
        <w:ind w:left="849" w:right="0" w:hanging="283"/>
        <w:jc w:val="left"/>
        <w:rPr>
          <w:sz w:val="26"/>
        </w:rPr>
      </w:pPr>
      <w:r>
        <w:rPr>
          <w:sz w:val="26"/>
        </w:rPr>
        <w:t>Thực,</w:t>
      </w:r>
      <w:r>
        <w:rPr>
          <w:spacing w:val="-6"/>
          <w:sz w:val="26"/>
        </w:rPr>
        <w:t> </w:t>
      </w:r>
      <w:r>
        <w:rPr>
          <w:sz w:val="26"/>
        </w:rPr>
        <w:t>Đồng</w:t>
      </w:r>
      <w:r>
        <w:rPr>
          <w:spacing w:val="-5"/>
          <w:sz w:val="26"/>
        </w:rPr>
        <w:t> </w:t>
      </w:r>
      <w:r>
        <w:rPr>
          <w:sz w:val="26"/>
        </w:rPr>
        <w:t>sanh,</w:t>
      </w:r>
      <w:r>
        <w:rPr>
          <w:spacing w:val="-5"/>
          <w:sz w:val="26"/>
        </w:rPr>
        <w:t> </w:t>
      </w:r>
      <w:r>
        <w:rPr>
          <w:sz w:val="26"/>
        </w:rPr>
        <w:t>Hỗ</w:t>
      </w:r>
      <w:r>
        <w:rPr>
          <w:spacing w:val="-3"/>
          <w:sz w:val="26"/>
        </w:rPr>
        <w:t> </w:t>
      </w:r>
      <w:r>
        <w:rPr>
          <w:sz w:val="26"/>
        </w:rPr>
        <w:t>tương,</w:t>
      </w:r>
      <w:r>
        <w:rPr>
          <w:spacing w:val="-5"/>
          <w:sz w:val="26"/>
        </w:rPr>
        <w:t> </w:t>
      </w:r>
      <w:r>
        <w:rPr>
          <w:sz w:val="26"/>
        </w:rPr>
        <w:t>Y</w:t>
      </w:r>
      <w:r>
        <w:rPr>
          <w:spacing w:val="-5"/>
          <w:sz w:val="26"/>
        </w:rPr>
        <w:t> </w:t>
      </w:r>
      <w:r>
        <w:rPr>
          <w:sz w:val="26"/>
        </w:rPr>
        <w:t>chỉ,</w:t>
      </w:r>
      <w:r>
        <w:rPr>
          <w:spacing w:val="-2"/>
          <w:sz w:val="26"/>
        </w:rPr>
        <w:t> </w:t>
      </w:r>
      <w:r>
        <w:rPr>
          <w:sz w:val="26"/>
        </w:rPr>
        <w:t>Tương</w:t>
      </w:r>
      <w:r>
        <w:rPr>
          <w:spacing w:val="-5"/>
          <w:sz w:val="26"/>
        </w:rPr>
        <w:t> </w:t>
      </w:r>
      <w:r>
        <w:rPr>
          <w:sz w:val="26"/>
        </w:rPr>
        <w:t>ưng,</w:t>
      </w:r>
      <w:r>
        <w:rPr>
          <w:spacing w:val="-6"/>
          <w:sz w:val="26"/>
        </w:rPr>
        <w:t> </w:t>
      </w:r>
      <w:r>
        <w:rPr>
          <w:sz w:val="26"/>
        </w:rPr>
        <w:t>Hiện</w:t>
      </w:r>
      <w:r>
        <w:rPr>
          <w:spacing w:val="-5"/>
          <w:sz w:val="26"/>
        </w:rPr>
        <w:t> </w:t>
      </w:r>
      <w:r>
        <w:rPr>
          <w:sz w:val="26"/>
        </w:rPr>
        <w:t>hữu,</w:t>
      </w:r>
      <w:r>
        <w:rPr>
          <w:spacing w:val="-2"/>
          <w:sz w:val="26"/>
        </w:rPr>
        <w:t> </w:t>
      </w:r>
      <w:r>
        <w:rPr>
          <w:sz w:val="26"/>
        </w:rPr>
        <w:t>Bất</w:t>
      </w:r>
      <w:r>
        <w:rPr>
          <w:spacing w:val="-5"/>
          <w:sz w:val="26"/>
        </w:rPr>
        <w:t> </w:t>
      </w:r>
      <w:r>
        <w:rPr>
          <w:sz w:val="26"/>
        </w:rPr>
        <w:t>ly:</w:t>
      </w:r>
      <w:r>
        <w:rPr>
          <w:spacing w:val="-5"/>
          <w:sz w:val="26"/>
        </w:rPr>
        <w:t> 3.</w:t>
      </w:r>
    </w:p>
    <w:p>
      <w:pPr>
        <w:pStyle w:val="ListParagraph"/>
        <w:numPr>
          <w:ilvl w:val="0"/>
          <w:numId w:val="120"/>
        </w:numPr>
        <w:tabs>
          <w:tab w:pos="849" w:val="left" w:leader="none"/>
        </w:tabs>
        <w:spacing w:line="318" w:lineRule="exact" w:before="0" w:after="0"/>
        <w:ind w:left="849" w:right="0" w:hanging="283"/>
        <w:jc w:val="left"/>
        <w:rPr>
          <w:sz w:val="26"/>
        </w:rPr>
      </w:pPr>
      <w:r>
        <w:rPr>
          <w:sz w:val="26"/>
        </w:rPr>
        <w:t>Thực,</w:t>
      </w:r>
      <w:r>
        <w:rPr>
          <w:spacing w:val="-6"/>
          <w:sz w:val="26"/>
        </w:rPr>
        <w:t> </w:t>
      </w:r>
      <w:r>
        <w:rPr>
          <w:sz w:val="26"/>
        </w:rPr>
        <w:t>Đồng</w:t>
      </w:r>
      <w:r>
        <w:rPr>
          <w:spacing w:val="-5"/>
          <w:sz w:val="26"/>
        </w:rPr>
        <w:t> </w:t>
      </w:r>
      <w:r>
        <w:rPr>
          <w:sz w:val="26"/>
        </w:rPr>
        <w:t>sanh,</w:t>
      </w:r>
      <w:r>
        <w:rPr>
          <w:spacing w:val="-6"/>
          <w:sz w:val="26"/>
        </w:rPr>
        <w:t> </w:t>
      </w:r>
      <w:r>
        <w:rPr>
          <w:sz w:val="26"/>
        </w:rPr>
        <w:t>Hỗ</w:t>
      </w:r>
      <w:r>
        <w:rPr>
          <w:spacing w:val="-3"/>
          <w:sz w:val="26"/>
        </w:rPr>
        <w:t> </w:t>
      </w:r>
      <w:r>
        <w:rPr>
          <w:sz w:val="26"/>
        </w:rPr>
        <w:t>tương,</w:t>
      </w:r>
      <w:r>
        <w:rPr>
          <w:spacing w:val="-6"/>
          <w:sz w:val="26"/>
        </w:rPr>
        <w:t> </w:t>
      </w:r>
      <w:r>
        <w:rPr>
          <w:sz w:val="26"/>
        </w:rPr>
        <w:t>Y</w:t>
      </w:r>
      <w:r>
        <w:rPr>
          <w:spacing w:val="-5"/>
          <w:sz w:val="26"/>
        </w:rPr>
        <w:t> </w:t>
      </w:r>
      <w:r>
        <w:rPr>
          <w:sz w:val="26"/>
        </w:rPr>
        <w:t>chỉ,</w:t>
      </w:r>
      <w:r>
        <w:rPr>
          <w:spacing w:val="-4"/>
          <w:sz w:val="26"/>
        </w:rPr>
        <w:t> </w:t>
      </w:r>
      <w:r>
        <w:rPr>
          <w:sz w:val="26"/>
        </w:rPr>
        <w:t>Quả,</w:t>
      </w:r>
      <w:r>
        <w:rPr>
          <w:spacing w:val="-4"/>
          <w:sz w:val="26"/>
        </w:rPr>
        <w:t> </w:t>
      </w:r>
      <w:r>
        <w:rPr>
          <w:sz w:val="26"/>
        </w:rPr>
        <w:t>Tương</w:t>
      </w:r>
      <w:r>
        <w:rPr>
          <w:spacing w:val="-5"/>
          <w:sz w:val="26"/>
        </w:rPr>
        <w:t> </w:t>
      </w:r>
      <w:r>
        <w:rPr>
          <w:sz w:val="26"/>
        </w:rPr>
        <w:t>ưng,</w:t>
      </w:r>
      <w:r>
        <w:rPr>
          <w:spacing w:val="-6"/>
          <w:sz w:val="26"/>
        </w:rPr>
        <w:t> </w:t>
      </w:r>
      <w:r>
        <w:rPr>
          <w:sz w:val="26"/>
        </w:rPr>
        <w:t>Hiện</w:t>
      </w:r>
      <w:r>
        <w:rPr>
          <w:spacing w:val="-2"/>
          <w:sz w:val="26"/>
        </w:rPr>
        <w:t> </w:t>
      </w:r>
      <w:r>
        <w:rPr>
          <w:sz w:val="26"/>
        </w:rPr>
        <w:t>hữu,</w:t>
      </w:r>
      <w:r>
        <w:rPr>
          <w:spacing w:val="-5"/>
          <w:sz w:val="26"/>
        </w:rPr>
        <w:t> </w:t>
      </w:r>
      <w:r>
        <w:rPr>
          <w:sz w:val="26"/>
        </w:rPr>
        <w:t>Bất</w:t>
      </w:r>
      <w:r>
        <w:rPr>
          <w:spacing w:val="-5"/>
          <w:sz w:val="26"/>
        </w:rPr>
        <w:t> </w:t>
      </w:r>
      <w:r>
        <w:rPr>
          <w:sz w:val="26"/>
        </w:rPr>
        <w:t>ly: </w:t>
      </w:r>
      <w:r>
        <w:rPr>
          <w:spacing w:val="-5"/>
          <w:sz w:val="26"/>
        </w:rPr>
        <w:t>3.</w:t>
      </w:r>
    </w:p>
    <w:p>
      <w:pPr>
        <w:pStyle w:val="ListParagraph"/>
        <w:numPr>
          <w:ilvl w:val="0"/>
          <w:numId w:val="120"/>
        </w:numPr>
        <w:tabs>
          <w:tab w:pos="849" w:val="left" w:leader="none"/>
        </w:tabs>
        <w:spacing w:line="318" w:lineRule="exact" w:before="0" w:after="0"/>
        <w:ind w:left="849" w:right="0" w:hanging="283"/>
        <w:jc w:val="left"/>
        <w:rPr>
          <w:sz w:val="26"/>
        </w:rPr>
      </w:pPr>
      <w:r>
        <w:rPr>
          <w:sz w:val="26"/>
        </w:rPr>
        <w:t>Thực,</w:t>
      </w:r>
      <w:r>
        <w:rPr>
          <w:spacing w:val="-6"/>
          <w:sz w:val="26"/>
        </w:rPr>
        <w:t> </w:t>
      </w:r>
      <w:r>
        <w:rPr>
          <w:sz w:val="26"/>
        </w:rPr>
        <w:t>Đồng</w:t>
      </w:r>
      <w:r>
        <w:rPr>
          <w:spacing w:val="-5"/>
          <w:sz w:val="26"/>
        </w:rPr>
        <w:t> </w:t>
      </w:r>
      <w:r>
        <w:rPr>
          <w:sz w:val="26"/>
        </w:rPr>
        <w:t>sanh,</w:t>
      </w:r>
      <w:r>
        <w:rPr>
          <w:spacing w:val="-5"/>
          <w:sz w:val="26"/>
        </w:rPr>
        <w:t> </w:t>
      </w:r>
      <w:r>
        <w:rPr>
          <w:sz w:val="26"/>
        </w:rPr>
        <w:t>Hỗ</w:t>
      </w:r>
      <w:r>
        <w:rPr>
          <w:spacing w:val="-4"/>
          <w:sz w:val="26"/>
        </w:rPr>
        <w:t> </w:t>
      </w:r>
      <w:r>
        <w:rPr>
          <w:sz w:val="26"/>
        </w:rPr>
        <w:t>tương,</w:t>
      </w:r>
      <w:r>
        <w:rPr>
          <w:spacing w:val="-5"/>
          <w:sz w:val="26"/>
        </w:rPr>
        <w:t> </w:t>
      </w:r>
      <w:r>
        <w:rPr>
          <w:sz w:val="26"/>
        </w:rPr>
        <w:t>Y</w:t>
      </w:r>
      <w:r>
        <w:rPr>
          <w:spacing w:val="-5"/>
          <w:sz w:val="26"/>
        </w:rPr>
        <w:t> </w:t>
      </w:r>
      <w:r>
        <w:rPr>
          <w:sz w:val="26"/>
        </w:rPr>
        <w:t>chỉ,</w:t>
      </w:r>
      <w:r>
        <w:rPr>
          <w:spacing w:val="-3"/>
          <w:sz w:val="26"/>
        </w:rPr>
        <w:t> </w:t>
      </w:r>
      <w:r>
        <w:rPr>
          <w:sz w:val="26"/>
        </w:rPr>
        <w:t>Nghiệp,</w:t>
      </w:r>
      <w:r>
        <w:rPr>
          <w:spacing w:val="-3"/>
          <w:sz w:val="26"/>
        </w:rPr>
        <w:t> </w:t>
      </w:r>
      <w:r>
        <w:rPr>
          <w:sz w:val="26"/>
        </w:rPr>
        <w:t>Tương</w:t>
      </w:r>
      <w:r>
        <w:rPr>
          <w:spacing w:val="-5"/>
          <w:sz w:val="26"/>
        </w:rPr>
        <w:t> </w:t>
      </w:r>
      <w:r>
        <w:rPr>
          <w:sz w:val="26"/>
        </w:rPr>
        <w:t>ưng,</w:t>
      </w:r>
      <w:r>
        <w:rPr>
          <w:spacing w:val="-5"/>
          <w:sz w:val="26"/>
        </w:rPr>
        <w:t> </w:t>
      </w:r>
      <w:r>
        <w:rPr>
          <w:sz w:val="26"/>
        </w:rPr>
        <w:t>Hiện</w:t>
      </w:r>
      <w:r>
        <w:rPr>
          <w:spacing w:val="-3"/>
          <w:sz w:val="26"/>
        </w:rPr>
        <w:t> </w:t>
      </w:r>
      <w:r>
        <w:rPr>
          <w:sz w:val="26"/>
        </w:rPr>
        <w:t>hữu,</w:t>
      </w:r>
      <w:r>
        <w:rPr>
          <w:spacing w:val="-4"/>
          <w:sz w:val="26"/>
        </w:rPr>
        <w:t> </w:t>
      </w:r>
      <w:r>
        <w:rPr>
          <w:sz w:val="26"/>
        </w:rPr>
        <w:t>Bất</w:t>
      </w:r>
      <w:r>
        <w:rPr>
          <w:spacing w:val="-5"/>
          <w:sz w:val="26"/>
        </w:rPr>
        <w:t> </w:t>
      </w:r>
      <w:r>
        <w:rPr>
          <w:sz w:val="26"/>
        </w:rPr>
        <w:t>ly:</w:t>
      </w:r>
      <w:r>
        <w:rPr>
          <w:spacing w:val="-5"/>
          <w:sz w:val="26"/>
        </w:rPr>
        <w:t> 3.</w:t>
      </w:r>
    </w:p>
    <w:p>
      <w:pPr>
        <w:pStyle w:val="ListParagraph"/>
        <w:numPr>
          <w:ilvl w:val="0"/>
          <w:numId w:val="120"/>
        </w:numPr>
        <w:tabs>
          <w:tab w:pos="849" w:val="left" w:leader="none"/>
        </w:tabs>
        <w:spacing w:line="317" w:lineRule="exact" w:before="0" w:after="0"/>
        <w:ind w:left="849" w:right="0" w:hanging="283"/>
        <w:jc w:val="left"/>
        <w:rPr>
          <w:sz w:val="26"/>
        </w:rPr>
      </w:pPr>
      <w:r>
        <w:rPr>
          <w:sz w:val="26"/>
        </w:rPr>
        <w:t>Thực,</w:t>
      </w:r>
      <w:r>
        <w:rPr>
          <w:spacing w:val="-6"/>
          <w:sz w:val="26"/>
        </w:rPr>
        <w:t> </w:t>
      </w:r>
      <w:r>
        <w:rPr>
          <w:sz w:val="26"/>
        </w:rPr>
        <w:t>Đồng</w:t>
      </w:r>
      <w:r>
        <w:rPr>
          <w:spacing w:val="-5"/>
          <w:sz w:val="26"/>
        </w:rPr>
        <w:t> </w:t>
      </w:r>
      <w:r>
        <w:rPr>
          <w:sz w:val="26"/>
        </w:rPr>
        <w:t>sanh,</w:t>
      </w:r>
      <w:r>
        <w:rPr>
          <w:spacing w:val="-6"/>
          <w:sz w:val="26"/>
        </w:rPr>
        <w:t> </w:t>
      </w:r>
      <w:r>
        <w:rPr>
          <w:sz w:val="26"/>
        </w:rPr>
        <w:t>Hỗ</w:t>
      </w:r>
      <w:r>
        <w:rPr>
          <w:spacing w:val="-3"/>
          <w:sz w:val="26"/>
        </w:rPr>
        <w:t> </w:t>
      </w:r>
      <w:r>
        <w:rPr>
          <w:sz w:val="26"/>
        </w:rPr>
        <w:t>tương,</w:t>
      </w:r>
      <w:r>
        <w:rPr>
          <w:spacing w:val="-6"/>
          <w:sz w:val="26"/>
        </w:rPr>
        <w:t> </w:t>
      </w:r>
      <w:r>
        <w:rPr>
          <w:sz w:val="26"/>
        </w:rPr>
        <w:t>Y</w:t>
      </w:r>
      <w:r>
        <w:rPr>
          <w:spacing w:val="-5"/>
          <w:sz w:val="26"/>
        </w:rPr>
        <w:t> </w:t>
      </w:r>
      <w:r>
        <w:rPr>
          <w:sz w:val="26"/>
        </w:rPr>
        <w:t>chỉ,</w:t>
      </w:r>
      <w:r>
        <w:rPr>
          <w:spacing w:val="-4"/>
          <w:sz w:val="26"/>
        </w:rPr>
        <w:t> </w:t>
      </w:r>
      <w:r>
        <w:rPr>
          <w:sz w:val="26"/>
        </w:rPr>
        <w:t>Nghiệp,</w:t>
      </w:r>
      <w:r>
        <w:rPr>
          <w:spacing w:val="-3"/>
          <w:sz w:val="26"/>
        </w:rPr>
        <w:t> </w:t>
      </w:r>
      <w:r>
        <w:rPr>
          <w:sz w:val="26"/>
        </w:rPr>
        <w:t>Quả,</w:t>
      </w:r>
      <w:r>
        <w:rPr>
          <w:spacing w:val="-4"/>
          <w:sz w:val="26"/>
        </w:rPr>
        <w:t> </w:t>
      </w:r>
      <w:r>
        <w:rPr>
          <w:sz w:val="26"/>
        </w:rPr>
        <w:t>Tương</w:t>
      </w:r>
      <w:r>
        <w:rPr>
          <w:spacing w:val="-5"/>
          <w:sz w:val="26"/>
        </w:rPr>
        <w:t> </w:t>
      </w:r>
      <w:r>
        <w:rPr>
          <w:sz w:val="26"/>
        </w:rPr>
        <w:t>ưng,</w:t>
      </w:r>
      <w:r>
        <w:rPr>
          <w:spacing w:val="-4"/>
          <w:sz w:val="26"/>
        </w:rPr>
        <w:t> </w:t>
      </w:r>
      <w:r>
        <w:rPr>
          <w:sz w:val="26"/>
        </w:rPr>
        <w:t>Hiện</w:t>
      </w:r>
      <w:r>
        <w:rPr>
          <w:spacing w:val="-5"/>
          <w:sz w:val="26"/>
        </w:rPr>
        <w:t> </w:t>
      </w:r>
      <w:r>
        <w:rPr>
          <w:sz w:val="26"/>
        </w:rPr>
        <w:t>hữu,</w:t>
      </w:r>
      <w:r>
        <w:rPr>
          <w:spacing w:val="-4"/>
          <w:sz w:val="26"/>
        </w:rPr>
        <w:t> </w:t>
      </w:r>
      <w:r>
        <w:rPr>
          <w:sz w:val="26"/>
        </w:rPr>
        <w:t>Bất</w:t>
      </w:r>
      <w:r>
        <w:rPr>
          <w:spacing w:val="-5"/>
          <w:sz w:val="26"/>
        </w:rPr>
        <w:t> </w:t>
      </w:r>
      <w:r>
        <w:rPr>
          <w:sz w:val="26"/>
        </w:rPr>
        <w:t>ly:</w:t>
      </w:r>
      <w:r>
        <w:rPr>
          <w:spacing w:val="-5"/>
          <w:sz w:val="26"/>
        </w:rPr>
        <w:t> 3.</w:t>
      </w:r>
    </w:p>
    <w:p>
      <w:pPr>
        <w:pStyle w:val="ListParagraph"/>
        <w:numPr>
          <w:ilvl w:val="0"/>
          <w:numId w:val="120"/>
        </w:numPr>
        <w:tabs>
          <w:tab w:pos="849" w:val="left" w:leader="none"/>
        </w:tabs>
        <w:spacing w:line="318" w:lineRule="exact" w:before="0" w:after="0"/>
        <w:ind w:left="849" w:right="0" w:hanging="283"/>
        <w:jc w:val="left"/>
        <w:rPr>
          <w:sz w:val="26"/>
        </w:rPr>
      </w:pPr>
      <w:r>
        <w:rPr>
          <w:sz w:val="26"/>
        </w:rPr>
        <w:t>Thực,</w:t>
      </w:r>
      <w:r>
        <w:rPr>
          <w:spacing w:val="-6"/>
          <w:sz w:val="26"/>
        </w:rPr>
        <w:t> </w:t>
      </w:r>
      <w:r>
        <w:rPr>
          <w:sz w:val="26"/>
        </w:rPr>
        <w:t>Đồng</w:t>
      </w:r>
      <w:r>
        <w:rPr>
          <w:spacing w:val="-5"/>
          <w:sz w:val="26"/>
        </w:rPr>
        <w:t> </w:t>
      </w:r>
      <w:r>
        <w:rPr>
          <w:sz w:val="26"/>
        </w:rPr>
        <w:t>sanh,</w:t>
      </w:r>
      <w:r>
        <w:rPr>
          <w:spacing w:val="-5"/>
          <w:sz w:val="26"/>
        </w:rPr>
        <w:t> </w:t>
      </w:r>
      <w:r>
        <w:rPr>
          <w:sz w:val="26"/>
        </w:rPr>
        <w:t>Hỗ</w:t>
      </w:r>
      <w:r>
        <w:rPr>
          <w:spacing w:val="-4"/>
          <w:sz w:val="26"/>
        </w:rPr>
        <w:t> </w:t>
      </w:r>
      <w:r>
        <w:rPr>
          <w:sz w:val="26"/>
        </w:rPr>
        <w:t>tương,</w:t>
      </w:r>
      <w:r>
        <w:rPr>
          <w:spacing w:val="-5"/>
          <w:sz w:val="26"/>
        </w:rPr>
        <w:t> </w:t>
      </w:r>
      <w:r>
        <w:rPr>
          <w:sz w:val="26"/>
        </w:rPr>
        <w:t>Y</w:t>
      </w:r>
      <w:r>
        <w:rPr>
          <w:spacing w:val="-5"/>
          <w:sz w:val="26"/>
        </w:rPr>
        <w:t> </w:t>
      </w:r>
      <w:r>
        <w:rPr>
          <w:sz w:val="26"/>
        </w:rPr>
        <w:t>chỉ,</w:t>
      </w:r>
      <w:r>
        <w:rPr>
          <w:spacing w:val="-3"/>
          <w:sz w:val="26"/>
        </w:rPr>
        <w:t> </w:t>
      </w:r>
      <w:r>
        <w:rPr>
          <w:sz w:val="26"/>
        </w:rPr>
        <w:t>Quyền,</w:t>
      </w:r>
      <w:r>
        <w:rPr>
          <w:spacing w:val="-3"/>
          <w:sz w:val="26"/>
        </w:rPr>
        <w:t> </w:t>
      </w:r>
      <w:r>
        <w:rPr>
          <w:sz w:val="26"/>
        </w:rPr>
        <w:t>Tương</w:t>
      </w:r>
      <w:r>
        <w:rPr>
          <w:spacing w:val="-5"/>
          <w:sz w:val="26"/>
        </w:rPr>
        <w:t> </w:t>
      </w:r>
      <w:r>
        <w:rPr>
          <w:sz w:val="26"/>
        </w:rPr>
        <w:t>ưng,</w:t>
      </w:r>
      <w:r>
        <w:rPr>
          <w:spacing w:val="-5"/>
          <w:sz w:val="26"/>
        </w:rPr>
        <w:t> </w:t>
      </w:r>
      <w:r>
        <w:rPr>
          <w:sz w:val="26"/>
        </w:rPr>
        <w:t>Hiện</w:t>
      </w:r>
      <w:r>
        <w:rPr>
          <w:spacing w:val="-3"/>
          <w:sz w:val="26"/>
        </w:rPr>
        <w:t> </w:t>
      </w:r>
      <w:r>
        <w:rPr>
          <w:sz w:val="26"/>
        </w:rPr>
        <w:t>hữu,</w:t>
      </w:r>
      <w:r>
        <w:rPr>
          <w:spacing w:val="-4"/>
          <w:sz w:val="26"/>
        </w:rPr>
        <w:t> </w:t>
      </w:r>
      <w:r>
        <w:rPr>
          <w:sz w:val="26"/>
        </w:rPr>
        <w:t>Bất</w:t>
      </w:r>
      <w:r>
        <w:rPr>
          <w:spacing w:val="-5"/>
          <w:sz w:val="26"/>
        </w:rPr>
        <w:t> </w:t>
      </w:r>
      <w:r>
        <w:rPr>
          <w:sz w:val="26"/>
        </w:rPr>
        <w:t>ly:</w:t>
      </w:r>
      <w:r>
        <w:rPr>
          <w:spacing w:val="-6"/>
          <w:sz w:val="26"/>
        </w:rPr>
        <w:t> </w:t>
      </w:r>
      <w:r>
        <w:rPr>
          <w:spacing w:val="-5"/>
          <w:sz w:val="26"/>
        </w:rPr>
        <w:t>3.</w:t>
      </w:r>
    </w:p>
    <w:p>
      <w:pPr>
        <w:pStyle w:val="ListParagraph"/>
        <w:numPr>
          <w:ilvl w:val="0"/>
          <w:numId w:val="120"/>
        </w:numPr>
        <w:tabs>
          <w:tab w:pos="849" w:val="left" w:leader="none"/>
        </w:tabs>
        <w:spacing w:line="318" w:lineRule="exact" w:before="1" w:after="0"/>
        <w:ind w:left="849" w:right="0" w:hanging="283"/>
        <w:jc w:val="left"/>
        <w:rPr>
          <w:sz w:val="26"/>
        </w:rPr>
      </w:pPr>
      <w:r>
        <w:rPr>
          <w:sz w:val="26"/>
        </w:rPr>
        <w:t>Thực,</w:t>
      </w:r>
      <w:r>
        <w:rPr>
          <w:spacing w:val="-6"/>
          <w:sz w:val="26"/>
        </w:rPr>
        <w:t> </w:t>
      </w:r>
      <w:r>
        <w:rPr>
          <w:sz w:val="26"/>
        </w:rPr>
        <w:t>Đồng</w:t>
      </w:r>
      <w:r>
        <w:rPr>
          <w:spacing w:val="-5"/>
          <w:sz w:val="26"/>
        </w:rPr>
        <w:t> </w:t>
      </w:r>
      <w:r>
        <w:rPr>
          <w:sz w:val="26"/>
        </w:rPr>
        <w:t>sanh,</w:t>
      </w:r>
      <w:r>
        <w:rPr>
          <w:spacing w:val="-5"/>
          <w:sz w:val="26"/>
        </w:rPr>
        <w:t> </w:t>
      </w:r>
      <w:r>
        <w:rPr>
          <w:sz w:val="26"/>
        </w:rPr>
        <w:t>Hỗ</w:t>
      </w:r>
      <w:r>
        <w:rPr>
          <w:spacing w:val="-4"/>
          <w:sz w:val="26"/>
        </w:rPr>
        <w:t> </w:t>
      </w:r>
      <w:r>
        <w:rPr>
          <w:sz w:val="26"/>
        </w:rPr>
        <w:t>tương,</w:t>
      </w:r>
      <w:r>
        <w:rPr>
          <w:spacing w:val="-5"/>
          <w:sz w:val="26"/>
        </w:rPr>
        <w:t> </w:t>
      </w:r>
      <w:r>
        <w:rPr>
          <w:sz w:val="26"/>
        </w:rPr>
        <w:t>Y</w:t>
      </w:r>
      <w:r>
        <w:rPr>
          <w:spacing w:val="-5"/>
          <w:sz w:val="26"/>
        </w:rPr>
        <w:t> </w:t>
      </w:r>
      <w:r>
        <w:rPr>
          <w:sz w:val="26"/>
        </w:rPr>
        <w:t>chỉ,</w:t>
      </w:r>
      <w:r>
        <w:rPr>
          <w:spacing w:val="-3"/>
          <w:sz w:val="26"/>
        </w:rPr>
        <w:t> </w:t>
      </w:r>
      <w:r>
        <w:rPr>
          <w:sz w:val="26"/>
        </w:rPr>
        <w:t>Quả,</w:t>
      </w:r>
      <w:r>
        <w:rPr>
          <w:spacing w:val="-5"/>
          <w:sz w:val="26"/>
        </w:rPr>
        <w:t> </w:t>
      </w:r>
      <w:r>
        <w:rPr>
          <w:sz w:val="26"/>
        </w:rPr>
        <w:t>Quyền,</w:t>
      </w:r>
      <w:r>
        <w:rPr>
          <w:spacing w:val="-4"/>
          <w:sz w:val="26"/>
        </w:rPr>
        <w:t> </w:t>
      </w:r>
      <w:r>
        <w:rPr>
          <w:sz w:val="26"/>
        </w:rPr>
        <w:t>Tương</w:t>
      </w:r>
      <w:r>
        <w:rPr>
          <w:spacing w:val="-5"/>
          <w:sz w:val="26"/>
        </w:rPr>
        <w:t> </w:t>
      </w:r>
      <w:r>
        <w:rPr>
          <w:sz w:val="26"/>
        </w:rPr>
        <w:t>ưng,</w:t>
      </w:r>
      <w:r>
        <w:rPr>
          <w:spacing w:val="-4"/>
          <w:sz w:val="26"/>
        </w:rPr>
        <w:t> </w:t>
      </w:r>
      <w:r>
        <w:rPr>
          <w:sz w:val="26"/>
        </w:rPr>
        <w:t>Hiện</w:t>
      </w:r>
      <w:r>
        <w:rPr>
          <w:spacing w:val="-5"/>
          <w:sz w:val="26"/>
        </w:rPr>
        <w:t> </w:t>
      </w:r>
      <w:r>
        <w:rPr>
          <w:sz w:val="26"/>
        </w:rPr>
        <w:t>hữu,</w:t>
      </w:r>
      <w:r>
        <w:rPr>
          <w:spacing w:val="-3"/>
          <w:sz w:val="26"/>
        </w:rPr>
        <w:t> </w:t>
      </w:r>
      <w:r>
        <w:rPr>
          <w:sz w:val="26"/>
        </w:rPr>
        <w:t>Bất</w:t>
      </w:r>
      <w:r>
        <w:rPr>
          <w:spacing w:val="-5"/>
          <w:sz w:val="26"/>
        </w:rPr>
        <w:t> </w:t>
      </w:r>
      <w:r>
        <w:rPr>
          <w:sz w:val="26"/>
        </w:rPr>
        <w:t>ly:</w:t>
      </w:r>
      <w:r>
        <w:rPr>
          <w:spacing w:val="-6"/>
          <w:sz w:val="26"/>
        </w:rPr>
        <w:t> </w:t>
      </w:r>
      <w:r>
        <w:rPr>
          <w:spacing w:val="-5"/>
          <w:sz w:val="26"/>
        </w:rPr>
        <w:t>3.</w:t>
      </w:r>
    </w:p>
    <w:p>
      <w:pPr>
        <w:pStyle w:val="ListParagraph"/>
        <w:numPr>
          <w:ilvl w:val="0"/>
          <w:numId w:val="120"/>
        </w:numPr>
        <w:tabs>
          <w:tab w:pos="849" w:val="left" w:leader="none"/>
        </w:tabs>
        <w:spacing w:line="318" w:lineRule="exact" w:before="0" w:after="0"/>
        <w:ind w:left="849" w:right="0" w:hanging="283"/>
        <w:jc w:val="left"/>
        <w:rPr>
          <w:sz w:val="26"/>
        </w:rPr>
      </w:pPr>
      <w:r>
        <w:rPr>
          <w:sz w:val="26"/>
        </w:rPr>
        <w:t>Thực,</w:t>
      </w:r>
      <w:r>
        <w:rPr>
          <w:spacing w:val="-6"/>
          <w:sz w:val="26"/>
        </w:rPr>
        <w:t> </w:t>
      </w:r>
      <w:r>
        <w:rPr>
          <w:sz w:val="26"/>
        </w:rPr>
        <w:t>Trưởng,</w:t>
      </w:r>
      <w:r>
        <w:rPr>
          <w:spacing w:val="-5"/>
          <w:sz w:val="26"/>
        </w:rPr>
        <w:t> </w:t>
      </w:r>
      <w:r>
        <w:rPr>
          <w:sz w:val="26"/>
        </w:rPr>
        <w:t>Đồng</w:t>
      </w:r>
      <w:r>
        <w:rPr>
          <w:spacing w:val="-6"/>
          <w:sz w:val="26"/>
        </w:rPr>
        <w:t> </w:t>
      </w:r>
      <w:r>
        <w:rPr>
          <w:sz w:val="26"/>
        </w:rPr>
        <w:t>sanh,</w:t>
      </w:r>
      <w:r>
        <w:rPr>
          <w:spacing w:val="-5"/>
          <w:sz w:val="26"/>
        </w:rPr>
        <w:t> </w:t>
      </w:r>
      <w:r>
        <w:rPr>
          <w:sz w:val="26"/>
        </w:rPr>
        <w:t>Hỗ</w:t>
      </w:r>
      <w:r>
        <w:rPr>
          <w:spacing w:val="-6"/>
          <w:sz w:val="26"/>
        </w:rPr>
        <w:t> </w:t>
      </w:r>
      <w:r>
        <w:rPr>
          <w:sz w:val="26"/>
        </w:rPr>
        <w:t>tương,</w:t>
      </w:r>
      <w:r>
        <w:rPr>
          <w:spacing w:val="-5"/>
          <w:sz w:val="26"/>
        </w:rPr>
        <w:t> </w:t>
      </w:r>
      <w:r>
        <w:rPr>
          <w:sz w:val="26"/>
        </w:rPr>
        <w:t>Y</w:t>
      </w:r>
      <w:r>
        <w:rPr>
          <w:spacing w:val="-6"/>
          <w:sz w:val="26"/>
        </w:rPr>
        <w:t> </w:t>
      </w:r>
      <w:r>
        <w:rPr>
          <w:sz w:val="26"/>
        </w:rPr>
        <w:t>chỉ,</w:t>
      </w:r>
      <w:r>
        <w:rPr>
          <w:spacing w:val="-3"/>
          <w:sz w:val="26"/>
        </w:rPr>
        <w:t> </w:t>
      </w:r>
      <w:r>
        <w:rPr>
          <w:sz w:val="26"/>
        </w:rPr>
        <w:t>Quyền,</w:t>
      </w:r>
      <w:r>
        <w:rPr>
          <w:spacing w:val="-4"/>
          <w:sz w:val="26"/>
        </w:rPr>
        <w:t> </w:t>
      </w:r>
      <w:r>
        <w:rPr>
          <w:sz w:val="26"/>
        </w:rPr>
        <w:t>Tương</w:t>
      </w:r>
      <w:r>
        <w:rPr>
          <w:spacing w:val="-6"/>
          <w:sz w:val="26"/>
        </w:rPr>
        <w:t> </w:t>
      </w:r>
      <w:r>
        <w:rPr>
          <w:sz w:val="26"/>
        </w:rPr>
        <w:t>ưng,</w:t>
      </w:r>
      <w:r>
        <w:rPr>
          <w:spacing w:val="-5"/>
          <w:sz w:val="26"/>
        </w:rPr>
        <w:t> </w:t>
      </w:r>
      <w:r>
        <w:rPr>
          <w:sz w:val="26"/>
        </w:rPr>
        <w:t>Hiện</w:t>
      </w:r>
      <w:r>
        <w:rPr>
          <w:spacing w:val="-3"/>
          <w:sz w:val="26"/>
        </w:rPr>
        <w:t> </w:t>
      </w:r>
      <w:r>
        <w:rPr>
          <w:sz w:val="26"/>
        </w:rPr>
        <w:t>hữu,</w:t>
      </w:r>
      <w:r>
        <w:rPr>
          <w:spacing w:val="-4"/>
          <w:sz w:val="26"/>
        </w:rPr>
        <w:t> </w:t>
      </w:r>
      <w:r>
        <w:rPr>
          <w:sz w:val="26"/>
        </w:rPr>
        <w:t>Bất</w:t>
      </w:r>
      <w:r>
        <w:rPr>
          <w:spacing w:val="-6"/>
          <w:sz w:val="26"/>
        </w:rPr>
        <w:t> </w:t>
      </w:r>
      <w:r>
        <w:rPr>
          <w:sz w:val="26"/>
        </w:rPr>
        <w:t>ly:</w:t>
      </w:r>
      <w:r>
        <w:rPr>
          <w:spacing w:val="-5"/>
          <w:sz w:val="26"/>
        </w:rPr>
        <w:t> 3.</w:t>
      </w:r>
    </w:p>
    <w:p>
      <w:pPr>
        <w:pStyle w:val="ListParagraph"/>
        <w:spacing w:after="0" w:line="318" w:lineRule="exact"/>
        <w:jc w:val="left"/>
        <w:rPr>
          <w:sz w:val="26"/>
        </w:rPr>
        <w:sectPr>
          <w:pgSz w:w="11630" w:h="16450"/>
          <w:pgMar w:header="811" w:footer="0" w:top="1160" w:bottom="280" w:left="708" w:right="850"/>
        </w:sectPr>
      </w:pPr>
    </w:p>
    <w:p>
      <w:pPr>
        <w:pStyle w:val="ListParagraph"/>
        <w:numPr>
          <w:ilvl w:val="0"/>
          <w:numId w:val="120"/>
        </w:numPr>
        <w:tabs>
          <w:tab w:pos="850" w:val="left" w:leader="none"/>
        </w:tabs>
        <w:spacing w:line="240" w:lineRule="auto" w:before="233" w:after="0"/>
        <w:ind w:left="850" w:right="139" w:hanging="284"/>
        <w:jc w:val="left"/>
        <w:rPr>
          <w:sz w:val="26"/>
        </w:rPr>
      </w:pPr>
      <w:r>
        <w:rPr>
          <w:sz w:val="26"/>
        </w:rPr>
        <w:t>Thực, Trưởng, Đồng sanh, Hỗ tương, Y chỉ, Quả, Quyền, Tương ưng, Hiện hữu, Bất</w:t>
      </w:r>
      <w:r>
        <w:rPr>
          <w:spacing w:val="40"/>
          <w:sz w:val="26"/>
        </w:rPr>
        <w:t> </w:t>
      </w:r>
      <w:r>
        <w:rPr>
          <w:sz w:val="26"/>
        </w:rPr>
        <w:t>ly: 2.</w:t>
      </w:r>
    </w:p>
    <w:p>
      <w:pPr>
        <w:pStyle w:val="Heading4"/>
        <w:spacing w:line="240" w:lineRule="auto" w:before="203"/>
        <w:ind w:left="566"/>
      </w:pPr>
      <w:bookmarkStart w:name="_bookmark139" w:id="140"/>
      <w:bookmarkEnd w:id="140"/>
      <w:r>
        <w:rPr>
          <w:b w:val="0"/>
          <w:i w:val="0"/>
        </w:rPr>
      </w:r>
      <w:r>
        <w:rPr/>
        <w:t>Phần</w:t>
      </w:r>
      <w:r>
        <w:rPr>
          <w:spacing w:val="-8"/>
        </w:rPr>
        <w:t> </w:t>
      </w:r>
      <w:r>
        <w:rPr/>
        <w:t>quyền</w:t>
      </w:r>
      <w:r>
        <w:rPr>
          <w:spacing w:val="-7"/>
        </w:rPr>
        <w:t> </w:t>
      </w:r>
      <w:r>
        <w:rPr>
          <w:spacing w:val="-5"/>
        </w:rPr>
        <w:t>căn</w:t>
      </w:r>
    </w:p>
    <w:p>
      <w:pPr>
        <w:pStyle w:val="Heading3"/>
        <w:spacing w:before="1"/>
      </w:pPr>
      <w:r>
        <w:rPr>
          <w:spacing w:val="-2"/>
        </w:rPr>
        <w:t>1211.</w:t>
      </w:r>
    </w:p>
    <w:p>
      <w:pPr>
        <w:pStyle w:val="BodyText"/>
        <w:spacing w:line="296" w:lineRule="exact"/>
      </w:pPr>
      <w:r>
        <w:rPr/>
        <w:t>Quyền</w:t>
      </w:r>
      <w:r>
        <w:rPr>
          <w:spacing w:val="5"/>
        </w:rPr>
        <w:t> </w:t>
      </w:r>
      <w:r>
        <w:rPr/>
        <w:t>duyên</w:t>
      </w:r>
      <w:r>
        <w:rPr>
          <w:spacing w:val="5"/>
        </w:rPr>
        <w:t> </w:t>
      </w:r>
      <w:r>
        <w:rPr/>
        <w:t>có</w:t>
      </w:r>
      <w:r>
        <w:rPr>
          <w:spacing w:val="6"/>
        </w:rPr>
        <w:t> </w:t>
      </w:r>
      <w:r>
        <w:rPr/>
        <w:t>Nhân</w:t>
      </w:r>
      <w:r>
        <w:rPr>
          <w:spacing w:val="7"/>
        </w:rPr>
        <w:t> </w:t>
      </w:r>
      <w:r>
        <w:rPr/>
        <w:t>2,...</w:t>
      </w:r>
      <w:r>
        <w:rPr>
          <w:spacing w:val="5"/>
        </w:rPr>
        <w:t> </w:t>
      </w:r>
      <w:r>
        <w:rPr/>
        <w:t>Trưởng</w:t>
      </w:r>
      <w:r>
        <w:rPr>
          <w:spacing w:val="4"/>
        </w:rPr>
        <w:t> </w:t>
      </w:r>
      <w:r>
        <w:rPr/>
        <w:t>3,</w:t>
      </w:r>
      <w:r>
        <w:rPr>
          <w:spacing w:val="5"/>
        </w:rPr>
        <w:t> </w:t>
      </w:r>
      <w:r>
        <w:rPr/>
        <w:t>Đồng</w:t>
      </w:r>
      <w:r>
        <w:rPr>
          <w:spacing w:val="5"/>
        </w:rPr>
        <w:t> </w:t>
      </w:r>
      <w:r>
        <w:rPr/>
        <w:t>sanh</w:t>
      </w:r>
      <w:r>
        <w:rPr>
          <w:spacing w:val="6"/>
        </w:rPr>
        <w:t> </w:t>
      </w:r>
      <w:r>
        <w:rPr/>
        <w:t>3,</w:t>
      </w:r>
      <w:r>
        <w:rPr>
          <w:spacing w:val="5"/>
        </w:rPr>
        <w:t> </w:t>
      </w:r>
      <w:r>
        <w:rPr/>
        <w:t>Hỗ</w:t>
      </w:r>
      <w:r>
        <w:rPr>
          <w:spacing w:val="5"/>
        </w:rPr>
        <w:t> </w:t>
      </w:r>
      <w:r>
        <w:rPr/>
        <w:t>tương</w:t>
      </w:r>
      <w:r>
        <w:rPr>
          <w:spacing w:val="5"/>
        </w:rPr>
        <w:t> </w:t>
      </w:r>
      <w:r>
        <w:rPr/>
        <w:t>3,</w:t>
      </w:r>
      <w:r>
        <w:rPr>
          <w:spacing w:val="5"/>
        </w:rPr>
        <w:t> </w:t>
      </w:r>
      <w:r>
        <w:rPr/>
        <w:t>Y</w:t>
      </w:r>
      <w:r>
        <w:rPr>
          <w:spacing w:val="5"/>
        </w:rPr>
        <w:t> </w:t>
      </w:r>
      <w:r>
        <w:rPr/>
        <w:t>chỉ</w:t>
      </w:r>
      <w:r>
        <w:rPr>
          <w:spacing w:val="6"/>
        </w:rPr>
        <w:t> </w:t>
      </w:r>
      <w:r>
        <w:rPr/>
        <w:t>3,</w:t>
      </w:r>
      <w:r>
        <w:rPr>
          <w:spacing w:val="5"/>
        </w:rPr>
        <w:t> </w:t>
      </w:r>
      <w:r>
        <w:rPr/>
        <w:t>Quả</w:t>
      </w:r>
      <w:r>
        <w:rPr>
          <w:spacing w:val="5"/>
        </w:rPr>
        <w:t> </w:t>
      </w:r>
      <w:r>
        <w:rPr/>
        <w:t>3,</w:t>
      </w:r>
      <w:r>
        <w:rPr>
          <w:spacing w:val="5"/>
        </w:rPr>
        <w:t> </w:t>
      </w:r>
      <w:r>
        <w:rPr>
          <w:spacing w:val="-4"/>
        </w:rPr>
        <w:t>Thực</w:t>
      </w:r>
    </w:p>
    <w:p>
      <w:pPr>
        <w:pStyle w:val="BodyText"/>
        <w:spacing w:before="1"/>
      </w:pPr>
      <w:r>
        <w:rPr/>
        <w:t>3,</w:t>
      </w:r>
      <w:r>
        <w:rPr>
          <w:spacing w:val="-4"/>
        </w:rPr>
        <w:t> </w:t>
      </w:r>
      <w:r>
        <w:rPr/>
        <w:t>Thiền</w:t>
      </w:r>
      <w:r>
        <w:rPr>
          <w:spacing w:val="-4"/>
        </w:rPr>
        <w:t> </w:t>
      </w:r>
      <w:r>
        <w:rPr/>
        <w:t>3,</w:t>
      </w:r>
      <w:r>
        <w:rPr>
          <w:spacing w:val="-2"/>
        </w:rPr>
        <w:t> </w:t>
      </w:r>
      <w:r>
        <w:rPr/>
        <w:t>Đạo</w:t>
      </w:r>
      <w:r>
        <w:rPr>
          <w:spacing w:val="-3"/>
        </w:rPr>
        <w:t> </w:t>
      </w:r>
      <w:r>
        <w:rPr/>
        <w:t>3,</w:t>
      </w:r>
      <w:r>
        <w:rPr>
          <w:spacing w:val="-3"/>
        </w:rPr>
        <w:t> </w:t>
      </w:r>
      <w:r>
        <w:rPr/>
        <w:t>Tương</w:t>
      </w:r>
      <w:r>
        <w:rPr>
          <w:spacing w:val="-4"/>
        </w:rPr>
        <w:t> </w:t>
      </w:r>
      <w:r>
        <w:rPr/>
        <w:t>ưng</w:t>
      </w:r>
      <w:r>
        <w:rPr>
          <w:spacing w:val="-2"/>
        </w:rPr>
        <w:t> </w:t>
      </w:r>
      <w:r>
        <w:rPr/>
        <w:t>3,</w:t>
      </w:r>
      <w:r>
        <w:rPr>
          <w:spacing w:val="-4"/>
        </w:rPr>
        <w:t> </w:t>
      </w:r>
      <w:r>
        <w:rPr/>
        <w:t>Hiện</w:t>
      </w:r>
      <w:r>
        <w:rPr>
          <w:spacing w:val="-3"/>
        </w:rPr>
        <w:t> </w:t>
      </w:r>
      <w:r>
        <w:rPr/>
        <w:t>hữu</w:t>
      </w:r>
      <w:r>
        <w:rPr>
          <w:spacing w:val="-4"/>
        </w:rPr>
        <w:t> </w:t>
      </w:r>
      <w:r>
        <w:rPr/>
        <w:t>3,</w:t>
      </w:r>
      <w:r>
        <w:rPr>
          <w:spacing w:val="-2"/>
        </w:rPr>
        <w:t> </w:t>
      </w:r>
      <w:r>
        <w:rPr/>
        <w:t>Bất</w:t>
      </w:r>
      <w:r>
        <w:rPr>
          <w:spacing w:val="-4"/>
        </w:rPr>
        <w:t> </w:t>
      </w:r>
      <w:r>
        <w:rPr/>
        <w:t>ly</w:t>
      </w:r>
      <w:r>
        <w:rPr>
          <w:spacing w:val="-7"/>
        </w:rPr>
        <w:t> </w:t>
      </w:r>
      <w:r>
        <w:rPr>
          <w:spacing w:val="-5"/>
        </w:rPr>
        <w:t>3.</w:t>
      </w:r>
    </w:p>
    <w:p>
      <w:pPr>
        <w:pStyle w:val="Heading3"/>
        <w:spacing w:before="6"/>
      </w:pPr>
      <w:r>
        <w:rPr>
          <w:spacing w:val="-2"/>
        </w:rPr>
        <w:t>1212.</w:t>
      </w:r>
    </w:p>
    <w:p>
      <w:pPr>
        <w:pStyle w:val="ListParagraph"/>
        <w:numPr>
          <w:ilvl w:val="0"/>
          <w:numId w:val="120"/>
        </w:numPr>
        <w:tabs>
          <w:tab w:pos="849" w:val="left" w:leader="none"/>
        </w:tabs>
        <w:spacing w:line="315" w:lineRule="exact" w:before="0" w:after="0"/>
        <w:ind w:left="849" w:right="0" w:hanging="283"/>
        <w:jc w:val="left"/>
        <w:rPr>
          <w:sz w:val="26"/>
        </w:rPr>
      </w:pPr>
      <w:r>
        <w:rPr>
          <w:sz w:val="26"/>
        </w:rPr>
        <w:t>Quyền,</w:t>
      </w:r>
      <w:r>
        <w:rPr>
          <w:spacing w:val="-6"/>
          <w:sz w:val="26"/>
        </w:rPr>
        <w:t> </w:t>
      </w:r>
      <w:r>
        <w:rPr>
          <w:sz w:val="26"/>
        </w:rPr>
        <w:t>Đồng</w:t>
      </w:r>
      <w:r>
        <w:rPr>
          <w:spacing w:val="-5"/>
          <w:sz w:val="26"/>
        </w:rPr>
        <w:t> </w:t>
      </w:r>
      <w:r>
        <w:rPr>
          <w:sz w:val="26"/>
        </w:rPr>
        <w:t>sanh,</w:t>
      </w:r>
      <w:r>
        <w:rPr>
          <w:spacing w:val="-5"/>
          <w:sz w:val="26"/>
        </w:rPr>
        <w:t> </w:t>
      </w:r>
      <w:r>
        <w:rPr>
          <w:sz w:val="26"/>
        </w:rPr>
        <w:t>Hỗ</w:t>
      </w:r>
      <w:r>
        <w:rPr>
          <w:spacing w:val="-4"/>
          <w:sz w:val="26"/>
        </w:rPr>
        <w:t> </w:t>
      </w:r>
      <w:r>
        <w:rPr>
          <w:sz w:val="26"/>
        </w:rPr>
        <w:t>tương,</w:t>
      </w:r>
      <w:r>
        <w:rPr>
          <w:spacing w:val="-5"/>
          <w:sz w:val="26"/>
        </w:rPr>
        <w:t> </w:t>
      </w:r>
      <w:r>
        <w:rPr>
          <w:sz w:val="26"/>
        </w:rPr>
        <w:t>Y</w:t>
      </w:r>
      <w:r>
        <w:rPr>
          <w:spacing w:val="-5"/>
          <w:sz w:val="26"/>
        </w:rPr>
        <w:t> </w:t>
      </w:r>
      <w:r>
        <w:rPr>
          <w:sz w:val="26"/>
        </w:rPr>
        <w:t>chỉ,</w:t>
      </w:r>
      <w:r>
        <w:rPr>
          <w:spacing w:val="-3"/>
          <w:sz w:val="26"/>
        </w:rPr>
        <w:t> </w:t>
      </w:r>
      <w:r>
        <w:rPr>
          <w:sz w:val="26"/>
        </w:rPr>
        <w:t>Tương</w:t>
      </w:r>
      <w:r>
        <w:rPr>
          <w:spacing w:val="-5"/>
          <w:sz w:val="26"/>
        </w:rPr>
        <w:t> </w:t>
      </w:r>
      <w:r>
        <w:rPr>
          <w:sz w:val="26"/>
        </w:rPr>
        <w:t>ưng,</w:t>
      </w:r>
      <w:r>
        <w:rPr>
          <w:spacing w:val="-5"/>
          <w:sz w:val="26"/>
        </w:rPr>
        <w:t> </w:t>
      </w:r>
      <w:r>
        <w:rPr>
          <w:sz w:val="26"/>
        </w:rPr>
        <w:t>Hiện</w:t>
      </w:r>
      <w:r>
        <w:rPr>
          <w:spacing w:val="-5"/>
          <w:sz w:val="26"/>
        </w:rPr>
        <w:t> </w:t>
      </w:r>
      <w:r>
        <w:rPr>
          <w:sz w:val="26"/>
        </w:rPr>
        <w:t>hữu,</w:t>
      </w:r>
      <w:r>
        <w:rPr>
          <w:spacing w:val="-3"/>
          <w:sz w:val="26"/>
        </w:rPr>
        <w:t> </w:t>
      </w:r>
      <w:r>
        <w:rPr>
          <w:sz w:val="26"/>
        </w:rPr>
        <w:t>Bất</w:t>
      </w:r>
      <w:r>
        <w:rPr>
          <w:spacing w:val="-5"/>
          <w:sz w:val="26"/>
        </w:rPr>
        <w:t> </w:t>
      </w:r>
      <w:r>
        <w:rPr>
          <w:sz w:val="26"/>
        </w:rPr>
        <w:t>ly:</w:t>
      </w:r>
      <w:r>
        <w:rPr>
          <w:spacing w:val="-3"/>
          <w:sz w:val="26"/>
        </w:rPr>
        <w:t> </w:t>
      </w:r>
      <w:r>
        <w:rPr>
          <w:spacing w:val="-5"/>
          <w:sz w:val="26"/>
        </w:rPr>
        <w:t>3.</w:t>
      </w:r>
    </w:p>
    <w:p>
      <w:pPr>
        <w:pStyle w:val="ListParagraph"/>
        <w:numPr>
          <w:ilvl w:val="0"/>
          <w:numId w:val="120"/>
        </w:numPr>
        <w:tabs>
          <w:tab w:pos="849" w:val="left" w:leader="none"/>
        </w:tabs>
        <w:spacing w:line="317" w:lineRule="exact" w:before="0" w:after="0"/>
        <w:ind w:left="849" w:right="0" w:hanging="283"/>
        <w:jc w:val="left"/>
        <w:rPr>
          <w:sz w:val="26"/>
        </w:rPr>
      </w:pPr>
      <w:r>
        <w:rPr>
          <w:sz w:val="26"/>
        </w:rPr>
        <w:t>Quyền,</w:t>
      </w:r>
      <w:r>
        <w:rPr>
          <w:spacing w:val="-6"/>
          <w:sz w:val="26"/>
        </w:rPr>
        <w:t> </w:t>
      </w:r>
      <w:r>
        <w:rPr>
          <w:sz w:val="26"/>
        </w:rPr>
        <w:t>Đồng</w:t>
      </w:r>
      <w:r>
        <w:rPr>
          <w:spacing w:val="-6"/>
          <w:sz w:val="26"/>
        </w:rPr>
        <w:t> </w:t>
      </w:r>
      <w:r>
        <w:rPr>
          <w:sz w:val="26"/>
        </w:rPr>
        <w:t>sanh,</w:t>
      </w:r>
      <w:r>
        <w:rPr>
          <w:spacing w:val="-5"/>
          <w:sz w:val="26"/>
        </w:rPr>
        <w:t> </w:t>
      </w:r>
      <w:r>
        <w:rPr>
          <w:sz w:val="26"/>
        </w:rPr>
        <w:t>Hỗ</w:t>
      </w:r>
      <w:r>
        <w:rPr>
          <w:spacing w:val="-4"/>
          <w:sz w:val="26"/>
        </w:rPr>
        <w:t> </w:t>
      </w:r>
      <w:r>
        <w:rPr>
          <w:sz w:val="26"/>
        </w:rPr>
        <w:t>tương,</w:t>
      </w:r>
      <w:r>
        <w:rPr>
          <w:spacing w:val="-5"/>
          <w:sz w:val="26"/>
        </w:rPr>
        <w:t> </w:t>
      </w:r>
      <w:r>
        <w:rPr>
          <w:sz w:val="26"/>
        </w:rPr>
        <w:t>Y</w:t>
      </w:r>
      <w:r>
        <w:rPr>
          <w:spacing w:val="-6"/>
          <w:sz w:val="26"/>
        </w:rPr>
        <w:t> </w:t>
      </w:r>
      <w:r>
        <w:rPr>
          <w:sz w:val="26"/>
        </w:rPr>
        <w:t>chỉ,</w:t>
      </w:r>
      <w:r>
        <w:rPr>
          <w:spacing w:val="-3"/>
          <w:sz w:val="26"/>
        </w:rPr>
        <w:t> </w:t>
      </w:r>
      <w:r>
        <w:rPr>
          <w:sz w:val="26"/>
        </w:rPr>
        <w:t>Quả,</w:t>
      </w:r>
      <w:r>
        <w:rPr>
          <w:spacing w:val="-5"/>
          <w:sz w:val="26"/>
        </w:rPr>
        <w:t> </w:t>
      </w:r>
      <w:r>
        <w:rPr>
          <w:sz w:val="26"/>
        </w:rPr>
        <w:t>Tương</w:t>
      </w:r>
      <w:r>
        <w:rPr>
          <w:spacing w:val="-5"/>
          <w:sz w:val="26"/>
        </w:rPr>
        <w:t> </w:t>
      </w:r>
      <w:r>
        <w:rPr>
          <w:sz w:val="26"/>
        </w:rPr>
        <w:t>ưng,</w:t>
      </w:r>
      <w:r>
        <w:rPr>
          <w:spacing w:val="-6"/>
          <w:sz w:val="26"/>
        </w:rPr>
        <w:t> </w:t>
      </w:r>
      <w:r>
        <w:rPr>
          <w:sz w:val="26"/>
        </w:rPr>
        <w:t>Hiện</w:t>
      </w:r>
      <w:r>
        <w:rPr>
          <w:spacing w:val="-3"/>
          <w:sz w:val="26"/>
        </w:rPr>
        <w:t> </w:t>
      </w:r>
      <w:r>
        <w:rPr>
          <w:sz w:val="26"/>
        </w:rPr>
        <w:t>hữu,</w:t>
      </w:r>
      <w:r>
        <w:rPr>
          <w:spacing w:val="-4"/>
          <w:sz w:val="26"/>
        </w:rPr>
        <w:t> </w:t>
      </w:r>
      <w:r>
        <w:rPr>
          <w:sz w:val="26"/>
        </w:rPr>
        <w:t>Bất</w:t>
      </w:r>
      <w:r>
        <w:rPr>
          <w:spacing w:val="-6"/>
          <w:sz w:val="26"/>
        </w:rPr>
        <w:t> </w:t>
      </w:r>
      <w:r>
        <w:rPr>
          <w:sz w:val="26"/>
        </w:rPr>
        <w:t>ly:</w:t>
      </w:r>
      <w:r>
        <w:rPr>
          <w:spacing w:val="-1"/>
          <w:sz w:val="26"/>
        </w:rPr>
        <w:t> </w:t>
      </w:r>
      <w:r>
        <w:rPr>
          <w:spacing w:val="-5"/>
          <w:sz w:val="26"/>
        </w:rPr>
        <w:t>3.</w:t>
      </w:r>
    </w:p>
    <w:p>
      <w:pPr>
        <w:pStyle w:val="ListParagraph"/>
        <w:numPr>
          <w:ilvl w:val="0"/>
          <w:numId w:val="120"/>
        </w:numPr>
        <w:tabs>
          <w:tab w:pos="849" w:val="left" w:leader="none"/>
        </w:tabs>
        <w:spacing w:line="318" w:lineRule="exact" w:before="0" w:after="0"/>
        <w:ind w:left="849" w:right="0" w:hanging="283"/>
        <w:jc w:val="left"/>
        <w:rPr>
          <w:sz w:val="26"/>
        </w:rPr>
      </w:pPr>
      <w:r>
        <w:rPr>
          <w:sz w:val="26"/>
        </w:rPr>
        <w:t>Quyền,</w:t>
      </w:r>
      <w:r>
        <w:rPr>
          <w:spacing w:val="-6"/>
          <w:sz w:val="26"/>
        </w:rPr>
        <w:t> </w:t>
      </w:r>
      <w:r>
        <w:rPr>
          <w:sz w:val="26"/>
        </w:rPr>
        <w:t>Đồng</w:t>
      </w:r>
      <w:r>
        <w:rPr>
          <w:spacing w:val="-6"/>
          <w:sz w:val="26"/>
        </w:rPr>
        <w:t> </w:t>
      </w:r>
      <w:r>
        <w:rPr>
          <w:sz w:val="26"/>
        </w:rPr>
        <w:t>sanh,</w:t>
      </w:r>
      <w:r>
        <w:rPr>
          <w:spacing w:val="-5"/>
          <w:sz w:val="26"/>
        </w:rPr>
        <w:t> </w:t>
      </w:r>
      <w:r>
        <w:rPr>
          <w:sz w:val="26"/>
        </w:rPr>
        <w:t>Hỗ</w:t>
      </w:r>
      <w:r>
        <w:rPr>
          <w:spacing w:val="-4"/>
          <w:sz w:val="26"/>
        </w:rPr>
        <w:t> </w:t>
      </w:r>
      <w:r>
        <w:rPr>
          <w:sz w:val="26"/>
        </w:rPr>
        <w:t>tương,</w:t>
      </w:r>
      <w:r>
        <w:rPr>
          <w:spacing w:val="-5"/>
          <w:sz w:val="26"/>
        </w:rPr>
        <w:t> </w:t>
      </w:r>
      <w:r>
        <w:rPr>
          <w:sz w:val="26"/>
        </w:rPr>
        <w:t>Y</w:t>
      </w:r>
      <w:r>
        <w:rPr>
          <w:spacing w:val="-6"/>
          <w:sz w:val="26"/>
        </w:rPr>
        <w:t> </w:t>
      </w:r>
      <w:r>
        <w:rPr>
          <w:sz w:val="26"/>
        </w:rPr>
        <w:t>chỉ,</w:t>
      </w:r>
      <w:r>
        <w:rPr>
          <w:spacing w:val="-3"/>
          <w:sz w:val="26"/>
        </w:rPr>
        <w:t> </w:t>
      </w:r>
      <w:r>
        <w:rPr>
          <w:sz w:val="26"/>
        </w:rPr>
        <w:t>Đạo,</w:t>
      </w:r>
      <w:r>
        <w:rPr>
          <w:spacing w:val="-5"/>
          <w:sz w:val="26"/>
        </w:rPr>
        <w:t> </w:t>
      </w:r>
      <w:r>
        <w:rPr>
          <w:sz w:val="26"/>
        </w:rPr>
        <w:t>Tương</w:t>
      </w:r>
      <w:r>
        <w:rPr>
          <w:spacing w:val="-5"/>
          <w:sz w:val="26"/>
        </w:rPr>
        <w:t> </w:t>
      </w:r>
      <w:r>
        <w:rPr>
          <w:sz w:val="26"/>
        </w:rPr>
        <w:t>ưng,</w:t>
      </w:r>
      <w:r>
        <w:rPr>
          <w:spacing w:val="-6"/>
          <w:sz w:val="26"/>
        </w:rPr>
        <w:t> </w:t>
      </w:r>
      <w:r>
        <w:rPr>
          <w:sz w:val="26"/>
        </w:rPr>
        <w:t>Hiện</w:t>
      </w:r>
      <w:r>
        <w:rPr>
          <w:spacing w:val="-3"/>
          <w:sz w:val="26"/>
        </w:rPr>
        <w:t> </w:t>
      </w:r>
      <w:r>
        <w:rPr>
          <w:sz w:val="26"/>
        </w:rPr>
        <w:t>hữu,</w:t>
      </w:r>
      <w:r>
        <w:rPr>
          <w:spacing w:val="-4"/>
          <w:sz w:val="26"/>
        </w:rPr>
        <w:t> </w:t>
      </w:r>
      <w:r>
        <w:rPr>
          <w:sz w:val="26"/>
        </w:rPr>
        <w:t>Bất</w:t>
      </w:r>
      <w:r>
        <w:rPr>
          <w:spacing w:val="-6"/>
          <w:sz w:val="26"/>
        </w:rPr>
        <w:t> </w:t>
      </w:r>
      <w:r>
        <w:rPr>
          <w:sz w:val="26"/>
        </w:rPr>
        <w:t>ly:</w:t>
      </w:r>
      <w:r>
        <w:rPr>
          <w:spacing w:val="-1"/>
          <w:sz w:val="26"/>
        </w:rPr>
        <w:t> </w:t>
      </w:r>
      <w:r>
        <w:rPr>
          <w:spacing w:val="-10"/>
          <w:sz w:val="26"/>
        </w:rPr>
        <w:t>3</w:t>
      </w:r>
    </w:p>
    <w:p>
      <w:pPr>
        <w:pStyle w:val="ListParagraph"/>
        <w:numPr>
          <w:ilvl w:val="0"/>
          <w:numId w:val="120"/>
        </w:numPr>
        <w:tabs>
          <w:tab w:pos="849" w:val="left" w:leader="none"/>
        </w:tabs>
        <w:spacing w:line="318" w:lineRule="exact" w:before="0" w:after="0"/>
        <w:ind w:left="849" w:right="0" w:hanging="283"/>
        <w:jc w:val="left"/>
        <w:rPr>
          <w:sz w:val="26"/>
        </w:rPr>
      </w:pPr>
      <w:r>
        <w:rPr>
          <w:sz w:val="26"/>
        </w:rPr>
        <w:t>Quyền,</w:t>
      </w:r>
      <w:r>
        <w:rPr>
          <w:spacing w:val="-6"/>
          <w:sz w:val="26"/>
        </w:rPr>
        <w:t> </w:t>
      </w:r>
      <w:r>
        <w:rPr>
          <w:sz w:val="26"/>
        </w:rPr>
        <w:t>Đồng</w:t>
      </w:r>
      <w:r>
        <w:rPr>
          <w:spacing w:val="-5"/>
          <w:sz w:val="26"/>
        </w:rPr>
        <w:t> </w:t>
      </w:r>
      <w:r>
        <w:rPr>
          <w:sz w:val="26"/>
        </w:rPr>
        <w:t>sanh,</w:t>
      </w:r>
      <w:r>
        <w:rPr>
          <w:spacing w:val="-5"/>
          <w:sz w:val="26"/>
        </w:rPr>
        <w:t> </w:t>
      </w:r>
      <w:r>
        <w:rPr>
          <w:sz w:val="26"/>
        </w:rPr>
        <w:t>Hỗ</w:t>
      </w:r>
      <w:r>
        <w:rPr>
          <w:spacing w:val="-3"/>
          <w:sz w:val="26"/>
        </w:rPr>
        <w:t> </w:t>
      </w:r>
      <w:r>
        <w:rPr>
          <w:sz w:val="26"/>
        </w:rPr>
        <w:t>tương,</w:t>
      </w:r>
      <w:r>
        <w:rPr>
          <w:spacing w:val="-5"/>
          <w:sz w:val="26"/>
        </w:rPr>
        <w:t> </w:t>
      </w:r>
      <w:r>
        <w:rPr>
          <w:sz w:val="26"/>
        </w:rPr>
        <w:t>Y</w:t>
      </w:r>
      <w:r>
        <w:rPr>
          <w:spacing w:val="-5"/>
          <w:sz w:val="26"/>
        </w:rPr>
        <w:t> </w:t>
      </w:r>
      <w:r>
        <w:rPr>
          <w:sz w:val="26"/>
        </w:rPr>
        <w:t>chỉ,</w:t>
      </w:r>
      <w:r>
        <w:rPr>
          <w:spacing w:val="-3"/>
          <w:sz w:val="26"/>
        </w:rPr>
        <w:t> </w:t>
      </w:r>
      <w:r>
        <w:rPr>
          <w:sz w:val="26"/>
        </w:rPr>
        <w:t>Quả,</w:t>
      </w:r>
      <w:r>
        <w:rPr>
          <w:spacing w:val="-5"/>
          <w:sz w:val="26"/>
        </w:rPr>
        <w:t> </w:t>
      </w:r>
      <w:r>
        <w:rPr>
          <w:sz w:val="26"/>
        </w:rPr>
        <w:t>Đạo,</w:t>
      </w:r>
      <w:r>
        <w:rPr>
          <w:spacing w:val="-4"/>
          <w:sz w:val="26"/>
        </w:rPr>
        <w:t> </w:t>
      </w:r>
      <w:r>
        <w:rPr>
          <w:sz w:val="26"/>
        </w:rPr>
        <w:t>Tương</w:t>
      </w:r>
      <w:r>
        <w:rPr>
          <w:spacing w:val="-5"/>
          <w:sz w:val="26"/>
        </w:rPr>
        <w:t> </w:t>
      </w:r>
      <w:r>
        <w:rPr>
          <w:sz w:val="26"/>
        </w:rPr>
        <w:t>ưng,</w:t>
      </w:r>
      <w:r>
        <w:rPr>
          <w:spacing w:val="-5"/>
          <w:sz w:val="26"/>
        </w:rPr>
        <w:t> </w:t>
      </w:r>
      <w:r>
        <w:rPr>
          <w:sz w:val="26"/>
        </w:rPr>
        <w:t>Hiện</w:t>
      </w:r>
      <w:r>
        <w:rPr>
          <w:spacing w:val="-5"/>
          <w:sz w:val="26"/>
        </w:rPr>
        <w:t> </w:t>
      </w:r>
      <w:r>
        <w:rPr>
          <w:sz w:val="26"/>
        </w:rPr>
        <w:t>hữu,</w:t>
      </w:r>
      <w:r>
        <w:rPr>
          <w:spacing w:val="-4"/>
          <w:sz w:val="26"/>
        </w:rPr>
        <w:t> </w:t>
      </w:r>
      <w:r>
        <w:rPr>
          <w:sz w:val="26"/>
        </w:rPr>
        <w:t>Bất</w:t>
      </w:r>
      <w:r>
        <w:rPr>
          <w:spacing w:val="-6"/>
          <w:sz w:val="26"/>
        </w:rPr>
        <w:t> </w:t>
      </w:r>
      <w:r>
        <w:rPr>
          <w:sz w:val="26"/>
        </w:rPr>
        <w:t>ly:</w:t>
      </w:r>
      <w:r>
        <w:rPr>
          <w:spacing w:val="-5"/>
          <w:sz w:val="26"/>
        </w:rPr>
        <w:t> 2.</w:t>
      </w:r>
    </w:p>
    <w:p>
      <w:pPr>
        <w:pStyle w:val="ListParagraph"/>
        <w:numPr>
          <w:ilvl w:val="0"/>
          <w:numId w:val="120"/>
        </w:numPr>
        <w:tabs>
          <w:tab w:pos="849" w:val="left" w:leader="none"/>
        </w:tabs>
        <w:spacing w:line="317" w:lineRule="exact" w:before="0" w:after="0"/>
        <w:ind w:left="849" w:right="0" w:hanging="283"/>
        <w:jc w:val="left"/>
        <w:rPr>
          <w:sz w:val="26"/>
        </w:rPr>
      </w:pPr>
      <w:r>
        <w:rPr>
          <w:sz w:val="26"/>
        </w:rPr>
        <w:t>Quyền,</w:t>
      </w:r>
      <w:r>
        <w:rPr>
          <w:spacing w:val="-6"/>
          <w:sz w:val="26"/>
        </w:rPr>
        <w:t> </w:t>
      </w:r>
      <w:r>
        <w:rPr>
          <w:sz w:val="26"/>
        </w:rPr>
        <w:t>Đồng</w:t>
      </w:r>
      <w:r>
        <w:rPr>
          <w:spacing w:val="-5"/>
          <w:sz w:val="26"/>
        </w:rPr>
        <w:t> </w:t>
      </w:r>
      <w:r>
        <w:rPr>
          <w:sz w:val="26"/>
        </w:rPr>
        <w:t>sanh,</w:t>
      </w:r>
      <w:r>
        <w:rPr>
          <w:spacing w:val="-5"/>
          <w:sz w:val="26"/>
        </w:rPr>
        <w:t> </w:t>
      </w:r>
      <w:r>
        <w:rPr>
          <w:sz w:val="26"/>
        </w:rPr>
        <w:t>Hỗ</w:t>
      </w:r>
      <w:r>
        <w:rPr>
          <w:spacing w:val="-4"/>
          <w:sz w:val="26"/>
        </w:rPr>
        <w:t> </w:t>
      </w:r>
      <w:r>
        <w:rPr>
          <w:sz w:val="26"/>
        </w:rPr>
        <w:t>tương,</w:t>
      </w:r>
      <w:r>
        <w:rPr>
          <w:spacing w:val="-5"/>
          <w:sz w:val="26"/>
        </w:rPr>
        <w:t> </w:t>
      </w:r>
      <w:r>
        <w:rPr>
          <w:sz w:val="26"/>
        </w:rPr>
        <w:t>Y</w:t>
      </w:r>
      <w:r>
        <w:rPr>
          <w:spacing w:val="-5"/>
          <w:sz w:val="26"/>
        </w:rPr>
        <w:t> </w:t>
      </w:r>
      <w:r>
        <w:rPr>
          <w:sz w:val="26"/>
        </w:rPr>
        <w:t>chỉ,</w:t>
      </w:r>
      <w:r>
        <w:rPr>
          <w:spacing w:val="-4"/>
          <w:sz w:val="26"/>
        </w:rPr>
        <w:t> </w:t>
      </w:r>
      <w:r>
        <w:rPr>
          <w:sz w:val="26"/>
        </w:rPr>
        <w:t>Thiền,</w:t>
      </w:r>
      <w:r>
        <w:rPr>
          <w:spacing w:val="-2"/>
          <w:sz w:val="26"/>
        </w:rPr>
        <w:t> </w:t>
      </w:r>
      <w:r>
        <w:rPr>
          <w:sz w:val="26"/>
        </w:rPr>
        <w:t>Tương</w:t>
      </w:r>
      <w:r>
        <w:rPr>
          <w:spacing w:val="-6"/>
          <w:sz w:val="26"/>
        </w:rPr>
        <w:t> </w:t>
      </w:r>
      <w:r>
        <w:rPr>
          <w:sz w:val="26"/>
        </w:rPr>
        <w:t>ưng,</w:t>
      </w:r>
      <w:r>
        <w:rPr>
          <w:spacing w:val="-5"/>
          <w:sz w:val="26"/>
        </w:rPr>
        <w:t> </w:t>
      </w:r>
      <w:r>
        <w:rPr>
          <w:sz w:val="26"/>
        </w:rPr>
        <w:t>Hiện</w:t>
      </w:r>
      <w:r>
        <w:rPr>
          <w:spacing w:val="-2"/>
          <w:sz w:val="26"/>
        </w:rPr>
        <w:t> </w:t>
      </w:r>
      <w:r>
        <w:rPr>
          <w:sz w:val="26"/>
        </w:rPr>
        <w:t>hữu,</w:t>
      </w:r>
      <w:r>
        <w:rPr>
          <w:spacing w:val="-5"/>
          <w:sz w:val="26"/>
        </w:rPr>
        <w:t> </w:t>
      </w:r>
      <w:r>
        <w:rPr>
          <w:sz w:val="26"/>
        </w:rPr>
        <w:t>Bất</w:t>
      </w:r>
      <w:r>
        <w:rPr>
          <w:spacing w:val="-5"/>
          <w:sz w:val="26"/>
        </w:rPr>
        <w:t> </w:t>
      </w:r>
      <w:r>
        <w:rPr>
          <w:sz w:val="26"/>
        </w:rPr>
        <w:t>ly:</w:t>
      </w:r>
      <w:r>
        <w:rPr>
          <w:spacing w:val="-5"/>
          <w:sz w:val="26"/>
        </w:rPr>
        <w:t> 3.</w:t>
      </w:r>
    </w:p>
    <w:p>
      <w:pPr>
        <w:pStyle w:val="ListParagraph"/>
        <w:numPr>
          <w:ilvl w:val="0"/>
          <w:numId w:val="120"/>
        </w:numPr>
        <w:tabs>
          <w:tab w:pos="849" w:val="left" w:leader="none"/>
        </w:tabs>
        <w:spacing w:line="318" w:lineRule="exact" w:before="0" w:after="0"/>
        <w:ind w:left="849" w:right="0" w:hanging="283"/>
        <w:jc w:val="left"/>
        <w:rPr>
          <w:sz w:val="26"/>
        </w:rPr>
      </w:pPr>
      <w:r>
        <w:rPr>
          <w:sz w:val="26"/>
        </w:rPr>
        <w:t>Quyền,</w:t>
      </w:r>
      <w:r>
        <w:rPr>
          <w:spacing w:val="-6"/>
          <w:sz w:val="26"/>
        </w:rPr>
        <w:t> </w:t>
      </w:r>
      <w:r>
        <w:rPr>
          <w:sz w:val="26"/>
        </w:rPr>
        <w:t>Đồng</w:t>
      </w:r>
      <w:r>
        <w:rPr>
          <w:spacing w:val="-5"/>
          <w:sz w:val="26"/>
        </w:rPr>
        <w:t> </w:t>
      </w:r>
      <w:r>
        <w:rPr>
          <w:sz w:val="26"/>
        </w:rPr>
        <w:t>sanh,</w:t>
      </w:r>
      <w:r>
        <w:rPr>
          <w:spacing w:val="-6"/>
          <w:sz w:val="26"/>
        </w:rPr>
        <w:t> </w:t>
      </w:r>
      <w:r>
        <w:rPr>
          <w:sz w:val="26"/>
        </w:rPr>
        <w:t>Hỗ</w:t>
      </w:r>
      <w:r>
        <w:rPr>
          <w:spacing w:val="-3"/>
          <w:sz w:val="26"/>
        </w:rPr>
        <w:t> </w:t>
      </w:r>
      <w:r>
        <w:rPr>
          <w:sz w:val="26"/>
        </w:rPr>
        <w:t>tương,</w:t>
      </w:r>
      <w:r>
        <w:rPr>
          <w:spacing w:val="-5"/>
          <w:sz w:val="26"/>
        </w:rPr>
        <w:t> </w:t>
      </w:r>
      <w:r>
        <w:rPr>
          <w:sz w:val="26"/>
        </w:rPr>
        <w:t>Y</w:t>
      </w:r>
      <w:r>
        <w:rPr>
          <w:spacing w:val="-6"/>
          <w:sz w:val="26"/>
        </w:rPr>
        <w:t> </w:t>
      </w:r>
      <w:r>
        <w:rPr>
          <w:sz w:val="26"/>
        </w:rPr>
        <w:t>chỉ,</w:t>
      </w:r>
      <w:r>
        <w:rPr>
          <w:spacing w:val="-3"/>
          <w:sz w:val="26"/>
        </w:rPr>
        <w:t> </w:t>
      </w:r>
      <w:r>
        <w:rPr>
          <w:sz w:val="26"/>
        </w:rPr>
        <w:t>Quả,</w:t>
      </w:r>
      <w:r>
        <w:rPr>
          <w:spacing w:val="-5"/>
          <w:sz w:val="26"/>
        </w:rPr>
        <w:t> </w:t>
      </w:r>
      <w:r>
        <w:rPr>
          <w:sz w:val="26"/>
        </w:rPr>
        <w:t>Thiền,</w:t>
      </w:r>
      <w:r>
        <w:rPr>
          <w:spacing w:val="-4"/>
          <w:sz w:val="26"/>
        </w:rPr>
        <w:t> </w:t>
      </w:r>
      <w:r>
        <w:rPr>
          <w:sz w:val="26"/>
        </w:rPr>
        <w:t>Tương</w:t>
      </w:r>
      <w:r>
        <w:rPr>
          <w:spacing w:val="-5"/>
          <w:sz w:val="26"/>
        </w:rPr>
        <w:t> </w:t>
      </w:r>
      <w:r>
        <w:rPr>
          <w:sz w:val="26"/>
        </w:rPr>
        <w:t>ưng,</w:t>
      </w:r>
      <w:r>
        <w:rPr>
          <w:spacing w:val="-4"/>
          <w:sz w:val="26"/>
        </w:rPr>
        <w:t> </w:t>
      </w:r>
      <w:r>
        <w:rPr>
          <w:sz w:val="26"/>
        </w:rPr>
        <w:t>Hiện</w:t>
      </w:r>
      <w:r>
        <w:rPr>
          <w:spacing w:val="-5"/>
          <w:sz w:val="26"/>
        </w:rPr>
        <w:t> </w:t>
      </w:r>
      <w:r>
        <w:rPr>
          <w:sz w:val="26"/>
        </w:rPr>
        <w:t>hữu,</w:t>
      </w:r>
      <w:r>
        <w:rPr>
          <w:spacing w:val="-4"/>
          <w:sz w:val="26"/>
        </w:rPr>
        <w:t> </w:t>
      </w:r>
      <w:r>
        <w:rPr>
          <w:sz w:val="26"/>
        </w:rPr>
        <w:t>Bất</w:t>
      </w:r>
      <w:r>
        <w:rPr>
          <w:spacing w:val="-5"/>
          <w:sz w:val="26"/>
        </w:rPr>
        <w:t> </w:t>
      </w:r>
      <w:r>
        <w:rPr>
          <w:sz w:val="26"/>
        </w:rPr>
        <w:t>ly:</w:t>
      </w:r>
      <w:r>
        <w:rPr>
          <w:spacing w:val="-5"/>
          <w:sz w:val="26"/>
        </w:rPr>
        <w:t> 2.</w:t>
      </w:r>
    </w:p>
    <w:p>
      <w:pPr>
        <w:pStyle w:val="ListParagraph"/>
        <w:numPr>
          <w:ilvl w:val="0"/>
          <w:numId w:val="120"/>
        </w:numPr>
        <w:tabs>
          <w:tab w:pos="849" w:val="left" w:leader="none"/>
        </w:tabs>
        <w:spacing w:line="318" w:lineRule="exact" w:before="1" w:after="0"/>
        <w:ind w:left="849" w:right="0" w:hanging="283"/>
        <w:jc w:val="left"/>
        <w:rPr>
          <w:sz w:val="26"/>
        </w:rPr>
      </w:pPr>
      <w:r>
        <w:rPr>
          <w:sz w:val="26"/>
        </w:rPr>
        <w:t>Quyền,</w:t>
      </w:r>
      <w:r>
        <w:rPr>
          <w:spacing w:val="-6"/>
          <w:sz w:val="26"/>
        </w:rPr>
        <w:t> </w:t>
      </w:r>
      <w:r>
        <w:rPr>
          <w:sz w:val="26"/>
        </w:rPr>
        <w:t>Đồng</w:t>
      </w:r>
      <w:r>
        <w:rPr>
          <w:spacing w:val="-5"/>
          <w:sz w:val="26"/>
        </w:rPr>
        <w:t> </w:t>
      </w:r>
      <w:r>
        <w:rPr>
          <w:sz w:val="26"/>
        </w:rPr>
        <w:t>sanh,</w:t>
      </w:r>
      <w:r>
        <w:rPr>
          <w:spacing w:val="-6"/>
          <w:sz w:val="26"/>
        </w:rPr>
        <w:t> </w:t>
      </w:r>
      <w:r>
        <w:rPr>
          <w:sz w:val="26"/>
        </w:rPr>
        <w:t>Hỗ</w:t>
      </w:r>
      <w:r>
        <w:rPr>
          <w:spacing w:val="-3"/>
          <w:sz w:val="26"/>
        </w:rPr>
        <w:t> </w:t>
      </w:r>
      <w:r>
        <w:rPr>
          <w:sz w:val="26"/>
        </w:rPr>
        <w:t>tương,</w:t>
      </w:r>
      <w:r>
        <w:rPr>
          <w:spacing w:val="-6"/>
          <w:sz w:val="26"/>
        </w:rPr>
        <w:t> </w:t>
      </w:r>
      <w:r>
        <w:rPr>
          <w:sz w:val="26"/>
        </w:rPr>
        <w:t>Y</w:t>
      </w:r>
      <w:r>
        <w:rPr>
          <w:spacing w:val="-5"/>
          <w:sz w:val="26"/>
        </w:rPr>
        <w:t> </w:t>
      </w:r>
      <w:r>
        <w:rPr>
          <w:sz w:val="26"/>
        </w:rPr>
        <w:t>chỉ,</w:t>
      </w:r>
      <w:r>
        <w:rPr>
          <w:spacing w:val="-4"/>
          <w:sz w:val="26"/>
        </w:rPr>
        <w:t> </w:t>
      </w:r>
      <w:r>
        <w:rPr>
          <w:sz w:val="26"/>
        </w:rPr>
        <w:t>Thiền,</w:t>
      </w:r>
      <w:r>
        <w:rPr>
          <w:spacing w:val="-3"/>
          <w:sz w:val="26"/>
        </w:rPr>
        <w:t> </w:t>
      </w:r>
      <w:r>
        <w:rPr>
          <w:sz w:val="26"/>
        </w:rPr>
        <w:t>Đạo,</w:t>
      </w:r>
      <w:r>
        <w:rPr>
          <w:spacing w:val="-3"/>
          <w:sz w:val="26"/>
        </w:rPr>
        <w:t> </w:t>
      </w:r>
      <w:r>
        <w:rPr>
          <w:sz w:val="26"/>
        </w:rPr>
        <w:t>Tương</w:t>
      </w:r>
      <w:r>
        <w:rPr>
          <w:spacing w:val="-6"/>
          <w:sz w:val="26"/>
        </w:rPr>
        <w:t> </w:t>
      </w:r>
      <w:r>
        <w:rPr>
          <w:sz w:val="26"/>
        </w:rPr>
        <w:t>ưng,</w:t>
      </w:r>
      <w:r>
        <w:rPr>
          <w:spacing w:val="-3"/>
          <w:sz w:val="26"/>
        </w:rPr>
        <w:t> </w:t>
      </w:r>
      <w:r>
        <w:rPr>
          <w:sz w:val="26"/>
        </w:rPr>
        <w:t>Hiện</w:t>
      </w:r>
      <w:r>
        <w:rPr>
          <w:spacing w:val="-6"/>
          <w:sz w:val="26"/>
        </w:rPr>
        <w:t> </w:t>
      </w:r>
      <w:r>
        <w:rPr>
          <w:sz w:val="26"/>
        </w:rPr>
        <w:t>hữu,</w:t>
      </w:r>
      <w:r>
        <w:rPr>
          <w:spacing w:val="-3"/>
          <w:sz w:val="26"/>
        </w:rPr>
        <w:t> </w:t>
      </w:r>
      <w:r>
        <w:rPr>
          <w:sz w:val="26"/>
        </w:rPr>
        <w:t>Bất</w:t>
      </w:r>
      <w:r>
        <w:rPr>
          <w:spacing w:val="-6"/>
          <w:sz w:val="26"/>
        </w:rPr>
        <w:t> </w:t>
      </w:r>
      <w:r>
        <w:rPr>
          <w:sz w:val="26"/>
        </w:rPr>
        <w:t>ly:</w:t>
      </w:r>
      <w:r>
        <w:rPr>
          <w:spacing w:val="-5"/>
          <w:sz w:val="26"/>
        </w:rPr>
        <w:t> 3.</w:t>
      </w:r>
    </w:p>
    <w:p>
      <w:pPr>
        <w:pStyle w:val="ListParagraph"/>
        <w:numPr>
          <w:ilvl w:val="0"/>
          <w:numId w:val="120"/>
        </w:numPr>
        <w:tabs>
          <w:tab w:pos="849" w:val="left" w:leader="none"/>
        </w:tabs>
        <w:spacing w:line="317" w:lineRule="exact" w:before="0" w:after="0"/>
        <w:ind w:left="849" w:right="0" w:hanging="283"/>
        <w:jc w:val="left"/>
        <w:rPr>
          <w:sz w:val="26"/>
        </w:rPr>
      </w:pPr>
      <w:r>
        <w:rPr>
          <w:sz w:val="26"/>
        </w:rPr>
        <w:t>Quyền,</w:t>
      </w:r>
      <w:r>
        <w:rPr>
          <w:spacing w:val="-6"/>
          <w:sz w:val="26"/>
        </w:rPr>
        <w:t> </w:t>
      </w:r>
      <w:r>
        <w:rPr>
          <w:sz w:val="26"/>
        </w:rPr>
        <w:t>Đồng</w:t>
      </w:r>
      <w:r>
        <w:rPr>
          <w:spacing w:val="-5"/>
          <w:sz w:val="26"/>
        </w:rPr>
        <w:t> </w:t>
      </w:r>
      <w:r>
        <w:rPr>
          <w:sz w:val="26"/>
        </w:rPr>
        <w:t>sanh,</w:t>
      </w:r>
      <w:r>
        <w:rPr>
          <w:spacing w:val="-6"/>
          <w:sz w:val="26"/>
        </w:rPr>
        <w:t> </w:t>
      </w:r>
      <w:r>
        <w:rPr>
          <w:sz w:val="26"/>
        </w:rPr>
        <w:t>Hỗ</w:t>
      </w:r>
      <w:r>
        <w:rPr>
          <w:spacing w:val="-4"/>
          <w:sz w:val="26"/>
        </w:rPr>
        <w:t> </w:t>
      </w:r>
      <w:r>
        <w:rPr>
          <w:sz w:val="26"/>
        </w:rPr>
        <w:t>tương,</w:t>
      </w:r>
      <w:r>
        <w:rPr>
          <w:spacing w:val="-5"/>
          <w:sz w:val="26"/>
        </w:rPr>
        <w:t> </w:t>
      </w:r>
      <w:r>
        <w:rPr>
          <w:sz w:val="26"/>
        </w:rPr>
        <w:t>Y</w:t>
      </w:r>
      <w:r>
        <w:rPr>
          <w:spacing w:val="-6"/>
          <w:sz w:val="26"/>
        </w:rPr>
        <w:t> </w:t>
      </w:r>
      <w:r>
        <w:rPr>
          <w:sz w:val="26"/>
        </w:rPr>
        <w:t>chỉ,</w:t>
      </w:r>
      <w:r>
        <w:rPr>
          <w:spacing w:val="-3"/>
          <w:sz w:val="26"/>
        </w:rPr>
        <w:t> </w:t>
      </w:r>
      <w:r>
        <w:rPr>
          <w:sz w:val="26"/>
        </w:rPr>
        <w:t>Quả,</w:t>
      </w:r>
      <w:r>
        <w:rPr>
          <w:spacing w:val="-6"/>
          <w:sz w:val="26"/>
        </w:rPr>
        <w:t> </w:t>
      </w:r>
      <w:r>
        <w:rPr>
          <w:sz w:val="26"/>
        </w:rPr>
        <w:t>Thiền,</w:t>
      </w:r>
      <w:r>
        <w:rPr>
          <w:spacing w:val="-3"/>
          <w:sz w:val="26"/>
        </w:rPr>
        <w:t> </w:t>
      </w:r>
      <w:r>
        <w:rPr>
          <w:sz w:val="26"/>
        </w:rPr>
        <w:t>đạo,Tương</w:t>
      </w:r>
      <w:r>
        <w:rPr>
          <w:spacing w:val="-4"/>
          <w:sz w:val="26"/>
        </w:rPr>
        <w:t> </w:t>
      </w:r>
      <w:r>
        <w:rPr>
          <w:sz w:val="26"/>
        </w:rPr>
        <w:t>ưng,</w:t>
      </w:r>
      <w:r>
        <w:rPr>
          <w:spacing w:val="-5"/>
          <w:sz w:val="26"/>
        </w:rPr>
        <w:t> </w:t>
      </w:r>
      <w:r>
        <w:rPr>
          <w:sz w:val="26"/>
        </w:rPr>
        <w:t>Hiện</w:t>
      </w:r>
      <w:r>
        <w:rPr>
          <w:spacing w:val="-6"/>
          <w:sz w:val="26"/>
        </w:rPr>
        <w:t> </w:t>
      </w:r>
      <w:r>
        <w:rPr>
          <w:sz w:val="26"/>
        </w:rPr>
        <w:t>hữu,</w:t>
      </w:r>
      <w:r>
        <w:rPr>
          <w:spacing w:val="-5"/>
          <w:sz w:val="26"/>
        </w:rPr>
        <w:t> </w:t>
      </w:r>
      <w:r>
        <w:rPr>
          <w:sz w:val="26"/>
        </w:rPr>
        <w:t>Bất</w:t>
      </w:r>
      <w:r>
        <w:rPr>
          <w:spacing w:val="-5"/>
          <w:sz w:val="26"/>
        </w:rPr>
        <w:t> </w:t>
      </w:r>
      <w:r>
        <w:rPr>
          <w:sz w:val="26"/>
        </w:rPr>
        <w:t>ly:</w:t>
      </w:r>
      <w:r>
        <w:rPr>
          <w:spacing w:val="-3"/>
          <w:sz w:val="26"/>
        </w:rPr>
        <w:t> </w:t>
      </w:r>
      <w:r>
        <w:rPr>
          <w:spacing w:val="-5"/>
          <w:sz w:val="26"/>
        </w:rPr>
        <w:t>2.</w:t>
      </w:r>
    </w:p>
    <w:p>
      <w:pPr>
        <w:pStyle w:val="ListParagraph"/>
        <w:numPr>
          <w:ilvl w:val="0"/>
          <w:numId w:val="120"/>
        </w:numPr>
        <w:tabs>
          <w:tab w:pos="849" w:val="left" w:leader="none"/>
        </w:tabs>
        <w:spacing w:line="318" w:lineRule="exact" w:before="0" w:after="0"/>
        <w:ind w:left="849" w:right="0" w:hanging="283"/>
        <w:jc w:val="left"/>
        <w:rPr>
          <w:sz w:val="26"/>
        </w:rPr>
      </w:pPr>
      <w:r>
        <w:rPr>
          <w:sz w:val="26"/>
        </w:rPr>
        <w:t>Quyền,</w:t>
      </w:r>
      <w:r>
        <w:rPr>
          <w:spacing w:val="-6"/>
          <w:sz w:val="26"/>
        </w:rPr>
        <w:t> </w:t>
      </w:r>
      <w:r>
        <w:rPr>
          <w:sz w:val="26"/>
        </w:rPr>
        <w:t>Đồng</w:t>
      </w:r>
      <w:r>
        <w:rPr>
          <w:spacing w:val="-5"/>
          <w:sz w:val="26"/>
        </w:rPr>
        <w:t> </w:t>
      </w:r>
      <w:r>
        <w:rPr>
          <w:sz w:val="26"/>
        </w:rPr>
        <w:t>sanh,</w:t>
      </w:r>
      <w:r>
        <w:rPr>
          <w:spacing w:val="-6"/>
          <w:sz w:val="26"/>
        </w:rPr>
        <w:t> </w:t>
      </w:r>
      <w:r>
        <w:rPr>
          <w:sz w:val="26"/>
        </w:rPr>
        <w:t>Hỗ</w:t>
      </w:r>
      <w:r>
        <w:rPr>
          <w:spacing w:val="-3"/>
          <w:sz w:val="26"/>
        </w:rPr>
        <w:t> </w:t>
      </w:r>
      <w:r>
        <w:rPr>
          <w:sz w:val="26"/>
        </w:rPr>
        <w:t>tương,</w:t>
      </w:r>
      <w:r>
        <w:rPr>
          <w:spacing w:val="-6"/>
          <w:sz w:val="26"/>
        </w:rPr>
        <w:t> </w:t>
      </w:r>
      <w:r>
        <w:rPr>
          <w:sz w:val="26"/>
        </w:rPr>
        <w:t>Y</w:t>
      </w:r>
      <w:r>
        <w:rPr>
          <w:spacing w:val="-5"/>
          <w:sz w:val="26"/>
        </w:rPr>
        <w:t> </w:t>
      </w:r>
      <w:r>
        <w:rPr>
          <w:sz w:val="26"/>
        </w:rPr>
        <w:t>chỉ,</w:t>
      </w:r>
      <w:r>
        <w:rPr>
          <w:spacing w:val="-3"/>
          <w:sz w:val="26"/>
        </w:rPr>
        <w:t> </w:t>
      </w:r>
      <w:r>
        <w:rPr>
          <w:sz w:val="26"/>
        </w:rPr>
        <w:t>Thực,</w:t>
      </w:r>
      <w:r>
        <w:rPr>
          <w:spacing w:val="-5"/>
          <w:sz w:val="26"/>
        </w:rPr>
        <w:t> </w:t>
      </w:r>
      <w:r>
        <w:rPr>
          <w:sz w:val="26"/>
        </w:rPr>
        <w:t>Tương</w:t>
      </w:r>
      <w:r>
        <w:rPr>
          <w:spacing w:val="-5"/>
          <w:sz w:val="26"/>
        </w:rPr>
        <w:t> </w:t>
      </w:r>
      <w:r>
        <w:rPr>
          <w:sz w:val="26"/>
        </w:rPr>
        <w:t>ưng,</w:t>
      </w:r>
      <w:r>
        <w:rPr>
          <w:spacing w:val="-6"/>
          <w:sz w:val="26"/>
        </w:rPr>
        <w:t> </w:t>
      </w:r>
      <w:r>
        <w:rPr>
          <w:sz w:val="26"/>
        </w:rPr>
        <w:t>Hiện</w:t>
      </w:r>
      <w:r>
        <w:rPr>
          <w:spacing w:val="-5"/>
          <w:sz w:val="26"/>
        </w:rPr>
        <w:t> </w:t>
      </w:r>
      <w:r>
        <w:rPr>
          <w:sz w:val="26"/>
        </w:rPr>
        <w:t>hữu,</w:t>
      </w:r>
      <w:r>
        <w:rPr>
          <w:spacing w:val="-5"/>
          <w:sz w:val="26"/>
        </w:rPr>
        <w:t> </w:t>
      </w:r>
      <w:r>
        <w:rPr>
          <w:sz w:val="26"/>
        </w:rPr>
        <w:t>Bất</w:t>
      </w:r>
      <w:r>
        <w:rPr>
          <w:spacing w:val="-3"/>
          <w:sz w:val="26"/>
        </w:rPr>
        <w:t> </w:t>
      </w:r>
      <w:r>
        <w:rPr>
          <w:sz w:val="26"/>
        </w:rPr>
        <w:t>ly:</w:t>
      </w:r>
      <w:r>
        <w:rPr>
          <w:spacing w:val="-3"/>
          <w:sz w:val="26"/>
        </w:rPr>
        <w:t> </w:t>
      </w:r>
      <w:r>
        <w:rPr>
          <w:spacing w:val="-10"/>
          <w:sz w:val="26"/>
        </w:rPr>
        <w:t>3</w:t>
      </w:r>
    </w:p>
    <w:p>
      <w:pPr>
        <w:pStyle w:val="ListParagraph"/>
        <w:numPr>
          <w:ilvl w:val="0"/>
          <w:numId w:val="120"/>
        </w:numPr>
        <w:tabs>
          <w:tab w:pos="849" w:val="left" w:leader="none"/>
        </w:tabs>
        <w:spacing w:line="318" w:lineRule="exact" w:before="1" w:after="0"/>
        <w:ind w:left="849" w:right="0" w:hanging="283"/>
        <w:jc w:val="left"/>
        <w:rPr>
          <w:sz w:val="26"/>
        </w:rPr>
      </w:pPr>
      <w:r>
        <w:rPr>
          <w:sz w:val="26"/>
        </w:rPr>
        <w:t>Quyền,</w:t>
      </w:r>
      <w:r>
        <w:rPr>
          <w:spacing w:val="-5"/>
          <w:sz w:val="26"/>
        </w:rPr>
        <w:t> </w:t>
      </w:r>
      <w:r>
        <w:rPr>
          <w:sz w:val="26"/>
        </w:rPr>
        <w:t>Đồng</w:t>
      </w:r>
      <w:r>
        <w:rPr>
          <w:spacing w:val="-5"/>
          <w:sz w:val="26"/>
        </w:rPr>
        <w:t> </w:t>
      </w:r>
      <w:r>
        <w:rPr>
          <w:sz w:val="26"/>
        </w:rPr>
        <w:t>sanh,</w:t>
      </w:r>
      <w:r>
        <w:rPr>
          <w:spacing w:val="-5"/>
          <w:sz w:val="26"/>
        </w:rPr>
        <w:t> </w:t>
      </w:r>
      <w:r>
        <w:rPr>
          <w:sz w:val="26"/>
        </w:rPr>
        <w:t>Hỗ</w:t>
      </w:r>
      <w:r>
        <w:rPr>
          <w:spacing w:val="-3"/>
          <w:sz w:val="26"/>
        </w:rPr>
        <w:t> </w:t>
      </w:r>
      <w:r>
        <w:rPr>
          <w:sz w:val="26"/>
        </w:rPr>
        <w:t>tương,</w:t>
      </w:r>
      <w:r>
        <w:rPr>
          <w:spacing w:val="-6"/>
          <w:sz w:val="26"/>
        </w:rPr>
        <w:t> </w:t>
      </w:r>
      <w:r>
        <w:rPr>
          <w:sz w:val="26"/>
        </w:rPr>
        <w:t>Y</w:t>
      </w:r>
      <w:r>
        <w:rPr>
          <w:spacing w:val="-5"/>
          <w:sz w:val="26"/>
        </w:rPr>
        <w:t> </w:t>
      </w:r>
      <w:r>
        <w:rPr>
          <w:sz w:val="26"/>
        </w:rPr>
        <w:t>chỉ,</w:t>
      </w:r>
      <w:r>
        <w:rPr>
          <w:spacing w:val="-3"/>
          <w:sz w:val="26"/>
        </w:rPr>
        <w:t> </w:t>
      </w:r>
      <w:r>
        <w:rPr>
          <w:sz w:val="26"/>
        </w:rPr>
        <w:t>Quả,</w:t>
      </w:r>
      <w:r>
        <w:rPr>
          <w:spacing w:val="-4"/>
          <w:sz w:val="26"/>
        </w:rPr>
        <w:t> </w:t>
      </w:r>
      <w:r>
        <w:rPr>
          <w:sz w:val="26"/>
        </w:rPr>
        <w:t>Thực,</w:t>
      </w:r>
      <w:r>
        <w:rPr>
          <w:spacing w:val="-5"/>
          <w:sz w:val="26"/>
        </w:rPr>
        <w:t> </w:t>
      </w:r>
      <w:r>
        <w:rPr>
          <w:sz w:val="26"/>
        </w:rPr>
        <w:t>Tương</w:t>
      </w:r>
      <w:r>
        <w:rPr>
          <w:spacing w:val="-6"/>
          <w:sz w:val="26"/>
        </w:rPr>
        <w:t> </w:t>
      </w:r>
      <w:r>
        <w:rPr>
          <w:sz w:val="26"/>
        </w:rPr>
        <w:t>ưng,</w:t>
      </w:r>
      <w:r>
        <w:rPr>
          <w:spacing w:val="-5"/>
          <w:sz w:val="26"/>
        </w:rPr>
        <w:t> </w:t>
      </w:r>
      <w:r>
        <w:rPr>
          <w:sz w:val="26"/>
        </w:rPr>
        <w:t>Hiện</w:t>
      </w:r>
      <w:r>
        <w:rPr>
          <w:spacing w:val="-5"/>
          <w:sz w:val="26"/>
        </w:rPr>
        <w:t> </w:t>
      </w:r>
      <w:r>
        <w:rPr>
          <w:sz w:val="26"/>
        </w:rPr>
        <w:t>hữu,</w:t>
      </w:r>
      <w:r>
        <w:rPr>
          <w:spacing w:val="-4"/>
          <w:sz w:val="26"/>
        </w:rPr>
        <w:t> </w:t>
      </w:r>
      <w:r>
        <w:rPr>
          <w:sz w:val="26"/>
        </w:rPr>
        <w:t>Bất</w:t>
      </w:r>
      <w:r>
        <w:rPr>
          <w:spacing w:val="-5"/>
          <w:sz w:val="26"/>
        </w:rPr>
        <w:t> </w:t>
      </w:r>
      <w:r>
        <w:rPr>
          <w:sz w:val="26"/>
        </w:rPr>
        <w:t>ly:</w:t>
      </w:r>
      <w:r>
        <w:rPr>
          <w:spacing w:val="-3"/>
          <w:sz w:val="26"/>
        </w:rPr>
        <w:t> </w:t>
      </w:r>
      <w:r>
        <w:rPr>
          <w:spacing w:val="-5"/>
          <w:sz w:val="26"/>
        </w:rPr>
        <w:t>3.</w:t>
      </w:r>
    </w:p>
    <w:p>
      <w:pPr>
        <w:pStyle w:val="ListParagraph"/>
        <w:numPr>
          <w:ilvl w:val="0"/>
          <w:numId w:val="120"/>
        </w:numPr>
        <w:tabs>
          <w:tab w:pos="849" w:val="left" w:leader="none"/>
        </w:tabs>
        <w:spacing w:line="318" w:lineRule="exact" w:before="0" w:after="0"/>
        <w:ind w:left="849" w:right="0" w:hanging="283"/>
        <w:jc w:val="left"/>
        <w:rPr>
          <w:sz w:val="26"/>
        </w:rPr>
      </w:pPr>
      <w:r>
        <w:rPr>
          <w:sz w:val="26"/>
        </w:rPr>
        <w:t>Quyền,</w:t>
      </w:r>
      <w:r>
        <w:rPr>
          <w:spacing w:val="-6"/>
          <w:sz w:val="26"/>
        </w:rPr>
        <w:t> </w:t>
      </w:r>
      <w:r>
        <w:rPr>
          <w:sz w:val="26"/>
        </w:rPr>
        <w:t>Trưởng,</w:t>
      </w:r>
      <w:r>
        <w:rPr>
          <w:spacing w:val="-5"/>
          <w:sz w:val="26"/>
        </w:rPr>
        <w:t> </w:t>
      </w:r>
      <w:r>
        <w:rPr>
          <w:sz w:val="26"/>
        </w:rPr>
        <w:t>Đồng</w:t>
      </w:r>
      <w:r>
        <w:rPr>
          <w:spacing w:val="-4"/>
          <w:sz w:val="26"/>
        </w:rPr>
        <w:t> </w:t>
      </w:r>
      <w:r>
        <w:rPr>
          <w:sz w:val="26"/>
        </w:rPr>
        <w:t>sanh,</w:t>
      </w:r>
      <w:r>
        <w:rPr>
          <w:spacing w:val="-5"/>
          <w:sz w:val="26"/>
        </w:rPr>
        <w:t> </w:t>
      </w:r>
      <w:r>
        <w:rPr>
          <w:sz w:val="26"/>
        </w:rPr>
        <w:t>Hỗ</w:t>
      </w:r>
      <w:r>
        <w:rPr>
          <w:spacing w:val="-6"/>
          <w:sz w:val="26"/>
        </w:rPr>
        <w:t> </w:t>
      </w:r>
      <w:r>
        <w:rPr>
          <w:sz w:val="26"/>
        </w:rPr>
        <w:t>tương,</w:t>
      </w:r>
      <w:r>
        <w:rPr>
          <w:spacing w:val="-5"/>
          <w:sz w:val="26"/>
        </w:rPr>
        <w:t> </w:t>
      </w:r>
      <w:r>
        <w:rPr>
          <w:sz w:val="26"/>
        </w:rPr>
        <w:t>Y</w:t>
      </w:r>
      <w:r>
        <w:rPr>
          <w:spacing w:val="-5"/>
          <w:sz w:val="26"/>
        </w:rPr>
        <w:t> </w:t>
      </w:r>
      <w:r>
        <w:rPr>
          <w:sz w:val="26"/>
        </w:rPr>
        <w:t>chỉ,</w:t>
      </w:r>
      <w:r>
        <w:rPr>
          <w:spacing w:val="-3"/>
          <w:sz w:val="26"/>
        </w:rPr>
        <w:t> </w:t>
      </w:r>
      <w:r>
        <w:rPr>
          <w:sz w:val="26"/>
        </w:rPr>
        <w:t>Thực,</w:t>
      </w:r>
      <w:r>
        <w:rPr>
          <w:spacing w:val="-5"/>
          <w:sz w:val="26"/>
        </w:rPr>
        <w:t> </w:t>
      </w:r>
      <w:r>
        <w:rPr>
          <w:sz w:val="26"/>
        </w:rPr>
        <w:t>Tương</w:t>
      </w:r>
      <w:r>
        <w:rPr>
          <w:spacing w:val="-6"/>
          <w:sz w:val="26"/>
        </w:rPr>
        <w:t> </w:t>
      </w:r>
      <w:r>
        <w:rPr>
          <w:sz w:val="26"/>
        </w:rPr>
        <w:t>ưng,</w:t>
      </w:r>
      <w:r>
        <w:rPr>
          <w:spacing w:val="-5"/>
          <w:sz w:val="26"/>
        </w:rPr>
        <w:t> </w:t>
      </w:r>
      <w:r>
        <w:rPr>
          <w:sz w:val="26"/>
        </w:rPr>
        <w:t>Hiện</w:t>
      </w:r>
      <w:r>
        <w:rPr>
          <w:spacing w:val="-6"/>
          <w:sz w:val="26"/>
        </w:rPr>
        <w:t> </w:t>
      </w:r>
      <w:r>
        <w:rPr>
          <w:sz w:val="26"/>
        </w:rPr>
        <w:t>hữu,</w:t>
      </w:r>
      <w:r>
        <w:rPr>
          <w:spacing w:val="-3"/>
          <w:sz w:val="26"/>
        </w:rPr>
        <w:t> </w:t>
      </w:r>
      <w:r>
        <w:rPr>
          <w:sz w:val="26"/>
        </w:rPr>
        <w:t>Bất</w:t>
      </w:r>
      <w:r>
        <w:rPr>
          <w:spacing w:val="-6"/>
          <w:sz w:val="26"/>
        </w:rPr>
        <w:t> </w:t>
      </w:r>
      <w:r>
        <w:rPr>
          <w:sz w:val="26"/>
        </w:rPr>
        <w:t>ly:</w:t>
      </w:r>
      <w:r>
        <w:rPr>
          <w:spacing w:val="-2"/>
          <w:sz w:val="26"/>
        </w:rPr>
        <w:t> </w:t>
      </w:r>
      <w:r>
        <w:rPr>
          <w:spacing w:val="-5"/>
          <w:sz w:val="26"/>
        </w:rPr>
        <w:t>3.</w:t>
      </w:r>
    </w:p>
    <w:p>
      <w:pPr>
        <w:pStyle w:val="ListParagraph"/>
        <w:numPr>
          <w:ilvl w:val="0"/>
          <w:numId w:val="120"/>
        </w:numPr>
        <w:tabs>
          <w:tab w:pos="850" w:val="left" w:leader="none"/>
        </w:tabs>
        <w:spacing w:line="237" w:lineRule="auto" w:before="3" w:after="0"/>
        <w:ind w:left="850" w:right="137" w:hanging="284"/>
        <w:jc w:val="left"/>
        <w:rPr>
          <w:sz w:val="26"/>
        </w:rPr>
      </w:pPr>
      <w:r>
        <w:rPr>
          <w:sz w:val="26"/>
        </w:rPr>
        <w:t>Quyền, Trưởng, Đồng sanh, Hỗ tương, Y chỉ, Quả, Thực, Tương ưng, Hiện hữu, Bất</w:t>
      </w:r>
      <w:r>
        <w:rPr>
          <w:spacing w:val="40"/>
          <w:sz w:val="26"/>
        </w:rPr>
        <w:t> </w:t>
      </w:r>
      <w:r>
        <w:rPr>
          <w:sz w:val="26"/>
        </w:rPr>
        <w:t>ly: 2.</w:t>
      </w:r>
    </w:p>
    <w:p>
      <w:pPr>
        <w:pStyle w:val="ListParagraph"/>
        <w:numPr>
          <w:ilvl w:val="0"/>
          <w:numId w:val="120"/>
        </w:numPr>
        <w:tabs>
          <w:tab w:pos="849" w:val="left" w:leader="none"/>
        </w:tabs>
        <w:spacing w:line="240" w:lineRule="auto" w:before="1" w:after="0"/>
        <w:ind w:left="849" w:right="0" w:hanging="283"/>
        <w:jc w:val="left"/>
        <w:rPr>
          <w:sz w:val="26"/>
        </w:rPr>
      </w:pPr>
      <w:r>
        <w:rPr>
          <w:sz w:val="26"/>
        </w:rPr>
        <w:t>Quyền,</w:t>
      </w:r>
      <w:r>
        <w:rPr>
          <w:spacing w:val="-6"/>
          <w:sz w:val="26"/>
        </w:rPr>
        <w:t> </w:t>
      </w:r>
      <w:r>
        <w:rPr>
          <w:sz w:val="26"/>
        </w:rPr>
        <w:t>Trưởng,</w:t>
      </w:r>
      <w:r>
        <w:rPr>
          <w:spacing w:val="-5"/>
          <w:sz w:val="26"/>
        </w:rPr>
        <w:t> </w:t>
      </w:r>
      <w:r>
        <w:rPr>
          <w:sz w:val="26"/>
        </w:rPr>
        <w:t>Đồng</w:t>
      </w:r>
      <w:r>
        <w:rPr>
          <w:spacing w:val="-3"/>
          <w:sz w:val="26"/>
        </w:rPr>
        <w:t> </w:t>
      </w:r>
      <w:r>
        <w:rPr>
          <w:sz w:val="26"/>
        </w:rPr>
        <w:t>sanh,</w:t>
      </w:r>
      <w:r>
        <w:rPr>
          <w:spacing w:val="-6"/>
          <w:sz w:val="26"/>
        </w:rPr>
        <w:t> </w:t>
      </w:r>
      <w:r>
        <w:rPr>
          <w:sz w:val="26"/>
        </w:rPr>
        <w:t>Hỗ</w:t>
      </w:r>
      <w:r>
        <w:rPr>
          <w:spacing w:val="-5"/>
          <w:sz w:val="26"/>
        </w:rPr>
        <w:t> </w:t>
      </w:r>
      <w:r>
        <w:rPr>
          <w:sz w:val="26"/>
        </w:rPr>
        <w:t>tương,</w:t>
      </w:r>
      <w:r>
        <w:rPr>
          <w:spacing w:val="-5"/>
          <w:sz w:val="26"/>
        </w:rPr>
        <w:t> </w:t>
      </w:r>
      <w:r>
        <w:rPr>
          <w:sz w:val="26"/>
        </w:rPr>
        <w:t>Y</w:t>
      </w:r>
      <w:r>
        <w:rPr>
          <w:spacing w:val="-5"/>
          <w:sz w:val="26"/>
        </w:rPr>
        <w:t> </w:t>
      </w:r>
      <w:r>
        <w:rPr>
          <w:sz w:val="26"/>
        </w:rPr>
        <w:t>chỉ,</w:t>
      </w:r>
      <w:r>
        <w:rPr>
          <w:spacing w:val="-4"/>
          <w:sz w:val="26"/>
        </w:rPr>
        <w:t> </w:t>
      </w:r>
      <w:r>
        <w:rPr>
          <w:sz w:val="26"/>
        </w:rPr>
        <w:t>Đạo,</w:t>
      </w:r>
      <w:r>
        <w:rPr>
          <w:spacing w:val="-4"/>
          <w:sz w:val="26"/>
        </w:rPr>
        <w:t> </w:t>
      </w:r>
      <w:r>
        <w:rPr>
          <w:sz w:val="26"/>
        </w:rPr>
        <w:t>Tương</w:t>
      </w:r>
      <w:r>
        <w:rPr>
          <w:spacing w:val="-5"/>
          <w:sz w:val="26"/>
        </w:rPr>
        <w:t> </w:t>
      </w:r>
      <w:r>
        <w:rPr>
          <w:sz w:val="26"/>
        </w:rPr>
        <w:t>ưng,</w:t>
      </w:r>
      <w:r>
        <w:rPr>
          <w:spacing w:val="-3"/>
          <w:sz w:val="26"/>
        </w:rPr>
        <w:t> </w:t>
      </w:r>
      <w:r>
        <w:rPr>
          <w:sz w:val="26"/>
        </w:rPr>
        <w:t>Hiện</w:t>
      </w:r>
      <w:r>
        <w:rPr>
          <w:spacing w:val="-3"/>
          <w:sz w:val="26"/>
        </w:rPr>
        <w:t> </w:t>
      </w:r>
      <w:r>
        <w:rPr>
          <w:sz w:val="26"/>
        </w:rPr>
        <w:t>hữu,</w:t>
      </w:r>
      <w:r>
        <w:rPr>
          <w:spacing w:val="-3"/>
          <w:sz w:val="26"/>
        </w:rPr>
        <w:t> </w:t>
      </w:r>
      <w:r>
        <w:rPr>
          <w:sz w:val="26"/>
        </w:rPr>
        <w:t>Bất</w:t>
      </w:r>
      <w:r>
        <w:rPr>
          <w:spacing w:val="-5"/>
          <w:sz w:val="26"/>
        </w:rPr>
        <w:t> </w:t>
      </w:r>
      <w:r>
        <w:rPr>
          <w:sz w:val="26"/>
        </w:rPr>
        <w:t>ly</w:t>
      </w:r>
      <w:r>
        <w:rPr>
          <w:spacing w:val="-9"/>
          <w:sz w:val="26"/>
        </w:rPr>
        <w:t> </w:t>
      </w:r>
      <w:r>
        <w:rPr>
          <w:spacing w:val="-5"/>
          <w:sz w:val="26"/>
        </w:rPr>
        <w:t>3.</w:t>
      </w:r>
    </w:p>
    <w:p>
      <w:pPr>
        <w:pStyle w:val="ListParagraph"/>
        <w:numPr>
          <w:ilvl w:val="0"/>
          <w:numId w:val="120"/>
        </w:numPr>
        <w:tabs>
          <w:tab w:pos="850" w:val="left" w:leader="none"/>
        </w:tabs>
        <w:spacing w:line="237" w:lineRule="auto" w:before="3" w:after="0"/>
        <w:ind w:left="850" w:right="139" w:hanging="284"/>
        <w:jc w:val="left"/>
        <w:rPr>
          <w:sz w:val="26"/>
        </w:rPr>
      </w:pPr>
      <w:r>
        <w:rPr>
          <w:sz w:val="26"/>
        </w:rPr>
        <w:t>Quyền,</w:t>
      </w:r>
      <w:r>
        <w:rPr>
          <w:spacing w:val="-1"/>
          <w:sz w:val="26"/>
        </w:rPr>
        <w:t> </w:t>
      </w:r>
      <w:r>
        <w:rPr>
          <w:sz w:val="26"/>
        </w:rPr>
        <w:t>Trưởng, Đồng sanh, Hỗ tương, Y</w:t>
      </w:r>
      <w:r>
        <w:rPr>
          <w:spacing w:val="-1"/>
          <w:sz w:val="26"/>
        </w:rPr>
        <w:t> </w:t>
      </w:r>
      <w:r>
        <w:rPr>
          <w:sz w:val="26"/>
        </w:rPr>
        <w:t>chỉ, Quả, Đạo, Tương</w:t>
      </w:r>
      <w:r>
        <w:rPr>
          <w:spacing w:val="-1"/>
          <w:sz w:val="26"/>
        </w:rPr>
        <w:t> </w:t>
      </w:r>
      <w:r>
        <w:rPr>
          <w:sz w:val="26"/>
        </w:rPr>
        <w:t>ưng, Hiện hữu, Bất</w:t>
      </w:r>
      <w:r>
        <w:rPr>
          <w:spacing w:val="-1"/>
          <w:sz w:val="26"/>
        </w:rPr>
        <w:t> </w:t>
      </w:r>
      <w:r>
        <w:rPr>
          <w:sz w:val="26"/>
        </w:rPr>
        <w:t>ly: </w:t>
      </w:r>
      <w:r>
        <w:rPr>
          <w:spacing w:val="-6"/>
          <w:sz w:val="26"/>
        </w:rPr>
        <w:t>2.</w:t>
      </w:r>
    </w:p>
    <w:p>
      <w:pPr>
        <w:pStyle w:val="ListParagraph"/>
        <w:numPr>
          <w:ilvl w:val="0"/>
          <w:numId w:val="120"/>
        </w:numPr>
        <w:tabs>
          <w:tab w:pos="849" w:val="left" w:leader="none"/>
        </w:tabs>
        <w:spacing w:line="318" w:lineRule="exact" w:before="3" w:after="0"/>
        <w:ind w:left="849" w:right="0" w:hanging="283"/>
        <w:jc w:val="left"/>
        <w:rPr>
          <w:sz w:val="26"/>
        </w:rPr>
      </w:pPr>
      <w:r>
        <w:rPr>
          <w:sz w:val="26"/>
        </w:rPr>
        <w:t>Quyền,</w:t>
      </w:r>
      <w:r>
        <w:rPr>
          <w:spacing w:val="-5"/>
          <w:sz w:val="26"/>
        </w:rPr>
        <w:t> </w:t>
      </w:r>
      <w:r>
        <w:rPr>
          <w:sz w:val="26"/>
        </w:rPr>
        <w:t>Nhân,</w:t>
      </w:r>
      <w:r>
        <w:rPr>
          <w:spacing w:val="-4"/>
          <w:sz w:val="26"/>
        </w:rPr>
        <w:t> </w:t>
      </w:r>
      <w:r>
        <w:rPr>
          <w:sz w:val="26"/>
        </w:rPr>
        <w:t>Đồng</w:t>
      </w:r>
      <w:r>
        <w:rPr>
          <w:spacing w:val="-5"/>
          <w:sz w:val="26"/>
        </w:rPr>
        <w:t> </w:t>
      </w:r>
      <w:r>
        <w:rPr>
          <w:sz w:val="26"/>
        </w:rPr>
        <w:t>sanh,</w:t>
      </w:r>
      <w:r>
        <w:rPr>
          <w:spacing w:val="-5"/>
          <w:sz w:val="26"/>
        </w:rPr>
        <w:t> </w:t>
      </w:r>
      <w:r>
        <w:rPr>
          <w:sz w:val="26"/>
        </w:rPr>
        <w:t>Hỗ</w:t>
      </w:r>
      <w:r>
        <w:rPr>
          <w:spacing w:val="-6"/>
          <w:sz w:val="26"/>
        </w:rPr>
        <w:t> </w:t>
      </w:r>
      <w:r>
        <w:rPr>
          <w:sz w:val="26"/>
        </w:rPr>
        <w:t>tương,</w:t>
      </w:r>
      <w:r>
        <w:rPr>
          <w:spacing w:val="-5"/>
          <w:sz w:val="26"/>
        </w:rPr>
        <w:t> </w:t>
      </w:r>
      <w:r>
        <w:rPr>
          <w:sz w:val="26"/>
        </w:rPr>
        <w:t>Y</w:t>
      </w:r>
      <w:r>
        <w:rPr>
          <w:spacing w:val="-5"/>
          <w:sz w:val="26"/>
        </w:rPr>
        <w:t> </w:t>
      </w:r>
      <w:r>
        <w:rPr>
          <w:sz w:val="26"/>
        </w:rPr>
        <w:t>chỉ,</w:t>
      </w:r>
      <w:r>
        <w:rPr>
          <w:spacing w:val="-3"/>
          <w:sz w:val="26"/>
        </w:rPr>
        <w:t> </w:t>
      </w:r>
      <w:r>
        <w:rPr>
          <w:sz w:val="26"/>
        </w:rPr>
        <w:t>Đạo,</w:t>
      </w:r>
      <w:r>
        <w:rPr>
          <w:spacing w:val="-4"/>
          <w:sz w:val="26"/>
        </w:rPr>
        <w:t> </w:t>
      </w:r>
      <w:r>
        <w:rPr>
          <w:sz w:val="26"/>
        </w:rPr>
        <w:t>Tương</w:t>
      </w:r>
      <w:r>
        <w:rPr>
          <w:spacing w:val="-5"/>
          <w:sz w:val="26"/>
        </w:rPr>
        <w:t> </w:t>
      </w:r>
      <w:r>
        <w:rPr>
          <w:sz w:val="26"/>
        </w:rPr>
        <w:t>ưng,</w:t>
      </w:r>
      <w:r>
        <w:rPr>
          <w:spacing w:val="-3"/>
          <w:sz w:val="26"/>
        </w:rPr>
        <w:t> </w:t>
      </w:r>
      <w:r>
        <w:rPr>
          <w:sz w:val="26"/>
        </w:rPr>
        <w:t>Hiện</w:t>
      </w:r>
      <w:r>
        <w:rPr>
          <w:spacing w:val="-5"/>
          <w:sz w:val="26"/>
        </w:rPr>
        <w:t> </w:t>
      </w:r>
      <w:r>
        <w:rPr>
          <w:sz w:val="26"/>
        </w:rPr>
        <w:t>hữu,</w:t>
      </w:r>
      <w:r>
        <w:rPr>
          <w:spacing w:val="-4"/>
          <w:sz w:val="26"/>
        </w:rPr>
        <w:t> </w:t>
      </w:r>
      <w:r>
        <w:rPr>
          <w:sz w:val="26"/>
        </w:rPr>
        <w:t>Bất</w:t>
      </w:r>
      <w:r>
        <w:rPr>
          <w:spacing w:val="-5"/>
          <w:sz w:val="26"/>
        </w:rPr>
        <w:t> </w:t>
      </w:r>
      <w:r>
        <w:rPr>
          <w:sz w:val="26"/>
        </w:rPr>
        <w:t>ly:</w:t>
      </w:r>
      <w:r>
        <w:rPr>
          <w:spacing w:val="-5"/>
          <w:sz w:val="26"/>
        </w:rPr>
        <w:t> 2.</w:t>
      </w:r>
    </w:p>
    <w:p>
      <w:pPr>
        <w:pStyle w:val="ListParagraph"/>
        <w:numPr>
          <w:ilvl w:val="0"/>
          <w:numId w:val="120"/>
        </w:numPr>
        <w:tabs>
          <w:tab w:pos="849" w:val="left" w:leader="none"/>
        </w:tabs>
        <w:spacing w:line="317" w:lineRule="exact" w:before="0" w:after="0"/>
        <w:ind w:left="849" w:right="0" w:hanging="283"/>
        <w:jc w:val="left"/>
        <w:rPr>
          <w:sz w:val="26"/>
        </w:rPr>
      </w:pPr>
      <w:r>
        <w:rPr>
          <w:sz w:val="26"/>
        </w:rPr>
        <w:t>Quyền,</w:t>
      </w:r>
      <w:r>
        <w:rPr>
          <w:spacing w:val="-5"/>
          <w:sz w:val="26"/>
        </w:rPr>
        <w:t> </w:t>
      </w:r>
      <w:r>
        <w:rPr>
          <w:sz w:val="26"/>
        </w:rPr>
        <w:t>Nhân,</w:t>
      </w:r>
      <w:r>
        <w:rPr>
          <w:spacing w:val="-4"/>
          <w:sz w:val="26"/>
        </w:rPr>
        <w:t> </w:t>
      </w:r>
      <w:r>
        <w:rPr>
          <w:sz w:val="26"/>
        </w:rPr>
        <w:t>Đồng</w:t>
      </w:r>
      <w:r>
        <w:rPr>
          <w:spacing w:val="-5"/>
          <w:sz w:val="26"/>
        </w:rPr>
        <w:t> </w:t>
      </w:r>
      <w:r>
        <w:rPr>
          <w:sz w:val="26"/>
        </w:rPr>
        <w:t>sanh,</w:t>
      </w:r>
      <w:r>
        <w:rPr>
          <w:spacing w:val="-5"/>
          <w:sz w:val="26"/>
        </w:rPr>
        <w:t> </w:t>
      </w:r>
      <w:r>
        <w:rPr>
          <w:sz w:val="26"/>
        </w:rPr>
        <w:t>Hỗ</w:t>
      </w:r>
      <w:r>
        <w:rPr>
          <w:spacing w:val="-5"/>
          <w:sz w:val="26"/>
        </w:rPr>
        <w:t> </w:t>
      </w:r>
      <w:r>
        <w:rPr>
          <w:sz w:val="26"/>
        </w:rPr>
        <w:t>tương,</w:t>
      </w:r>
      <w:r>
        <w:rPr>
          <w:spacing w:val="-5"/>
          <w:sz w:val="26"/>
        </w:rPr>
        <w:t> </w:t>
      </w:r>
      <w:r>
        <w:rPr>
          <w:sz w:val="26"/>
        </w:rPr>
        <w:t>Y</w:t>
      </w:r>
      <w:r>
        <w:rPr>
          <w:spacing w:val="-5"/>
          <w:sz w:val="26"/>
        </w:rPr>
        <w:t> </w:t>
      </w:r>
      <w:r>
        <w:rPr>
          <w:sz w:val="26"/>
        </w:rPr>
        <w:t>chỉ,</w:t>
      </w:r>
      <w:r>
        <w:rPr>
          <w:spacing w:val="-3"/>
          <w:sz w:val="26"/>
        </w:rPr>
        <w:t> </w:t>
      </w:r>
      <w:r>
        <w:rPr>
          <w:sz w:val="26"/>
        </w:rPr>
        <w:t>Quả,</w:t>
      </w:r>
      <w:r>
        <w:rPr>
          <w:spacing w:val="-5"/>
          <w:sz w:val="26"/>
        </w:rPr>
        <w:t> </w:t>
      </w:r>
      <w:r>
        <w:rPr>
          <w:sz w:val="26"/>
        </w:rPr>
        <w:t>Đạo,</w:t>
      </w:r>
      <w:r>
        <w:rPr>
          <w:spacing w:val="-3"/>
          <w:sz w:val="26"/>
        </w:rPr>
        <w:t> </w:t>
      </w:r>
      <w:r>
        <w:rPr>
          <w:sz w:val="26"/>
        </w:rPr>
        <w:t>Tương</w:t>
      </w:r>
      <w:r>
        <w:rPr>
          <w:spacing w:val="-5"/>
          <w:sz w:val="26"/>
        </w:rPr>
        <w:t> </w:t>
      </w:r>
      <w:r>
        <w:rPr>
          <w:sz w:val="26"/>
        </w:rPr>
        <w:t>ưng,</w:t>
      </w:r>
      <w:r>
        <w:rPr>
          <w:spacing w:val="-5"/>
          <w:sz w:val="26"/>
        </w:rPr>
        <w:t> </w:t>
      </w:r>
      <w:r>
        <w:rPr>
          <w:sz w:val="26"/>
        </w:rPr>
        <w:t>Hiện</w:t>
      </w:r>
      <w:r>
        <w:rPr>
          <w:spacing w:val="-5"/>
          <w:sz w:val="26"/>
        </w:rPr>
        <w:t> </w:t>
      </w:r>
      <w:r>
        <w:rPr>
          <w:sz w:val="26"/>
        </w:rPr>
        <w:t>hữu,</w:t>
      </w:r>
      <w:r>
        <w:rPr>
          <w:spacing w:val="-4"/>
          <w:sz w:val="26"/>
        </w:rPr>
        <w:t> </w:t>
      </w:r>
      <w:r>
        <w:rPr>
          <w:sz w:val="26"/>
        </w:rPr>
        <w:t>Bất</w:t>
      </w:r>
      <w:r>
        <w:rPr>
          <w:spacing w:val="-5"/>
          <w:sz w:val="26"/>
        </w:rPr>
        <w:t> </w:t>
      </w:r>
      <w:r>
        <w:rPr>
          <w:sz w:val="26"/>
        </w:rPr>
        <w:t>ly:</w:t>
      </w:r>
      <w:r>
        <w:rPr>
          <w:spacing w:val="-2"/>
          <w:sz w:val="26"/>
        </w:rPr>
        <w:t> </w:t>
      </w:r>
      <w:r>
        <w:rPr>
          <w:spacing w:val="-5"/>
          <w:sz w:val="26"/>
        </w:rPr>
        <w:t>2.</w:t>
      </w:r>
    </w:p>
    <w:p>
      <w:pPr>
        <w:pStyle w:val="ListParagraph"/>
        <w:numPr>
          <w:ilvl w:val="0"/>
          <w:numId w:val="120"/>
        </w:numPr>
        <w:tabs>
          <w:tab w:pos="850" w:val="left" w:leader="none"/>
        </w:tabs>
        <w:spacing w:line="240" w:lineRule="auto" w:before="0" w:after="0"/>
        <w:ind w:left="850" w:right="139" w:hanging="284"/>
        <w:jc w:val="left"/>
        <w:rPr>
          <w:sz w:val="26"/>
        </w:rPr>
      </w:pPr>
      <w:r>
        <w:rPr>
          <w:sz w:val="26"/>
        </w:rPr>
        <w:t>Quyền, Nhân, Trưởng, Đồng sanh, Hỗ tương, Y chỉ, Đạo, Tương ưng, Hiện hữu, Bất</w:t>
      </w:r>
      <w:r>
        <w:rPr>
          <w:spacing w:val="40"/>
          <w:sz w:val="26"/>
        </w:rPr>
        <w:t> </w:t>
      </w:r>
      <w:r>
        <w:rPr>
          <w:sz w:val="26"/>
        </w:rPr>
        <w:t>ly: 2.</w:t>
      </w:r>
    </w:p>
    <w:p>
      <w:pPr>
        <w:pStyle w:val="ListParagraph"/>
        <w:numPr>
          <w:ilvl w:val="0"/>
          <w:numId w:val="120"/>
        </w:numPr>
        <w:tabs>
          <w:tab w:pos="850" w:val="left" w:leader="none"/>
        </w:tabs>
        <w:spacing w:line="240" w:lineRule="auto" w:before="0" w:after="0"/>
        <w:ind w:left="850" w:right="140" w:hanging="284"/>
        <w:jc w:val="left"/>
        <w:rPr>
          <w:sz w:val="26"/>
        </w:rPr>
      </w:pPr>
      <w:r>
        <w:rPr>
          <w:sz w:val="26"/>
        </w:rPr>
        <w:t>Quyền, Nhân, Trưởng, Đồng sanh, Hỗ tương, Y chỉ, Quả, Đạo, Tương ưng, Hiện hữu, Bất ly: 2.</w:t>
      </w:r>
    </w:p>
    <w:p>
      <w:pPr>
        <w:pStyle w:val="Heading4"/>
        <w:spacing w:line="240" w:lineRule="auto" w:before="204"/>
        <w:ind w:left="566"/>
      </w:pPr>
      <w:bookmarkStart w:name="_bookmark140" w:id="141"/>
      <w:bookmarkEnd w:id="141"/>
      <w:r>
        <w:rPr>
          <w:b w:val="0"/>
          <w:i w:val="0"/>
        </w:rPr>
      </w:r>
      <w:r>
        <w:rPr/>
        <w:t>Phần</w:t>
      </w:r>
      <w:r>
        <w:rPr>
          <w:spacing w:val="-8"/>
        </w:rPr>
        <w:t> </w:t>
      </w:r>
      <w:r>
        <w:rPr/>
        <w:t>thiền</w:t>
      </w:r>
      <w:r>
        <w:rPr>
          <w:spacing w:val="-7"/>
        </w:rPr>
        <w:t> </w:t>
      </w:r>
      <w:r>
        <w:rPr>
          <w:spacing w:val="-5"/>
        </w:rPr>
        <w:t>căn</w:t>
      </w:r>
    </w:p>
    <w:p>
      <w:pPr>
        <w:pStyle w:val="Heading3"/>
        <w:spacing w:before="1"/>
      </w:pPr>
      <w:r>
        <w:rPr>
          <w:spacing w:val="-2"/>
        </w:rPr>
        <w:t>1213.</w:t>
      </w:r>
    </w:p>
    <w:p>
      <w:pPr>
        <w:pStyle w:val="BodyText"/>
        <w:spacing w:line="296" w:lineRule="exact"/>
      </w:pPr>
      <w:r>
        <w:rPr/>
        <w:t>Thiền</w:t>
      </w:r>
      <w:r>
        <w:rPr>
          <w:spacing w:val="12"/>
        </w:rPr>
        <w:t> </w:t>
      </w:r>
      <w:r>
        <w:rPr/>
        <w:t>duyên</w:t>
      </w:r>
      <w:r>
        <w:rPr>
          <w:spacing w:val="13"/>
        </w:rPr>
        <w:t> </w:t>
      </w:r>
      <w:r>
        <w:rPr/>
        <w:t>có</w:t>
      </w:r>
      <w:r>
        <w:rPr>
          <w:spacing w:val="13"/>
        </w:rPr>
        <w:t> </w:t>
      </w:r>
      <w:r>
        <w:rPr/>
        <w:t>Đồng</w:t>
      </w:r>
      <w:r>
        <w:rPr>
          <w:spacing w:val="14"/>
        </w:rPr>
        <w:t> </w:t>
      </w:r>
      <w:r>
        <w:rPr/>
        <w:t>sanh</w:t>
      </w:r>
      <w:r>
        <w:rPr>
          <w:spacing w:val="14"/>
        </w:rPr>
        <w:t> </w:t>
      </w:r>
      <w:r>
        <w:rPr/>
        <w:t>3,...</w:t>
      </w:r>
      <w:r>
        <w:rPr>
          <w:spacing w:val="15"/>
        </w:rPr>
        <w:t> </w:t>
      </w:r>
      <w:r>
        <w:rPr/>
        <w:t>Hỗ</w:t>
      </w:r>
      <w:r>
        <w:rPr>
          <w:spacing w:val="12"/>
        </w:rPr>
        <w:t> </w:t>
      </w:r>
      <w:r>
        <w:rPr/>
        <w:t>tương</w:t>
      </w:r>
      <w:r>
        <w:rPr>
          <w:spacing w:val="16"/>
        </w:rPr>
        <w:t> </w:t>
      </w:r>
      <w:r>
        <w:rPr/>
        <w:t>3,</w:t>
      </w:r>
      <w:r>
        <w:rPr>
          <w:spacing w:val="15"/>
        </w:rPr>
        <w:t> </w:t>
      </w:r>
      <w:r>
        <w:rPr/>
        <w:t>Y</w:t>
      </w:r>
      <w:r>
        <w:rPr>
          <w:spacing w:val="12"/>
        </w:rPr>
        <w:t> </w:t>
      </w:r>
      <w:r>
        <w:rPr/>
        <w:t>chỉ</w:t>
      </w:r>
      <w:r>
        <w:rPr>
          <w:spacing w:val="14"/>
        </w:rPr>
        <w:t> </w:t>
      </w:r>
      <w:r>
        <w:rPr/>
        <w:t>3,</w:t>
      </w:r>
      <w:r>
        <w:rPr>
          <w:spacing w:val="15"/>
        </w:rPr>
        <w:t> </w:t>
      </w:r>
      <w:r>
        <w:rPr/>
        <w:t>Quả</w:t>
      </w:r>
      <w:r>
        <w:rPr>
          <w:spacing w:val="13"/>
        </w:rPr>
        <w:t> </w:t>
      </w:r>
      <w:r>
        <w:rPr/>
        <w:t>2,</w:t>
      </w:r>
      <w:r>
        <w:rPr>
          <w:spacing w:val="14"/>
        </w:rPr>
        <w:t> </w:t>
      </w:r>
      <w:r>
        <w:rPr/>
        <w:t>Quyền</w:t>
      </w:r>
      <w:r>
        <w:rPr>
          <w:spacing w:val="15"/>
        </w:rPr>
        <w:t> </w:t>
      </w:r>
      <w:r>
        <w:rPr/>
        <w:t>3,</w:t>
      </w:r>
      <w:r>
        <w:rPr>
          <w:spacing w:val="13"/>
        </w:rPr>
        <w:t> </w:t>
      </w:r>
      <w:r>
        <w:rPr/>
        <w:t>Đạo</w:t>
      </w:r>
      <w:r>
        <w:rPr>
          <w:spacing w:val="12"/>
        </w:rPr>
        <w:t> </w:t>
      </w:r>
      <w:r>
        <w:rPr/>
        <w:t>3,</w:t>
      </w:r>
      <w:r>
        <w:rPr>
          <w:spacing w:val="13"/>
        </w:rPr>
        <w:t> </w:t>
      </w:r>
      <w:r>
        <w:rPr>
          <w:spacing w:val="-2"/>
        </w:rPr>
        <w:t>Tương</w:t>
      </w:r>
    </w:p>
    <w:p>
      <w:pPr>
        <w:pStyle w:val="BodyText"/>
        <w:spacing w:line="298" w:lineRule="exact"/>
      </w:pPr>
      <w:r>
        <w:rPr/>
        <w:t>ưng</w:t>
      </w:r>
      <w:r>
        <w:rPr>
          <w:spacing w:val="-3"/>
        </w:rPr>
        <w:t> </w:t>
      </w:r>
      <w:r>
        <w:rPr/>
        <w:t>3,</w:t>
      </w:r>
      <w:r>
        <w:rPr>
          <w:spacing w:val="-4"/>
        </w:rPr>
        <w:t> </w:t>
      </w:r>
      <w:r>
        <w:rPr/>
        <w:t>Hiện</w:t>
      </w:r>
      <w:r>
        <w:rPr>
          <w:spacing w:val="-3"/>
        </w:rPr>
        <w:t> </w:t>
      </w:r>
      <w:r>
        <w:rPr/>
        <w:t>hữu</w:t>
      </w:r>
      <w:r>
        <w:rPr>
          <w:spacing w:val="-4"/>
        </w:rPr>
        <w:t> </w:t>
      </w:r>
      <w:r>
        <w:rPr/>
        <w:t>3,</w:t>
      </w:r>
      <w:r>
        <w:rPr>
          <w:spacing w:val="-3"/>
        </w:rPr>
        <w:t> </w:t>
      </w:r>
      <w:r>
        <w:rPr/>
        <w:t>Bất</w:t>
      </w:r>
      <w:r>
        <w:rPr>
          <w:spacing w:val="-2"/>
        </w:rPr>
        <w:t> </w:t>
      </w:r>
      <w:r>
        <w:rPr/>
        <w:t>ly</w:t>
      </w:r>
      <w:r>
        <w:rPr>
          <w:spacing w:val="-4"/>
        </w:rPr>
        <w:t> </w:t>
      </w:r>
      <w:r>
        <w:rPr>
          <w:spacing w:val="-5"/>
        </w:rPr>
        <w:t>3.</w:t>
      </w:r>
    </w:p>
    <w:p>
      <w:pPr>
        <w:pStyle w:val="Heading3"/>
        <w:spacing w:line="295" w:lineRule="exact" w:before="8"/>
      </w:pPr>
      <w:r>
        <w:rPr>
          <w:spacing w:val="-2"/>
        </w:rPr>
        <w:t>1214.</w:t>
      </w:r>
    </w:p>
    <w:p>
      <w:pPr>
        <w:pStyle w:val="ListParagraph"/>
        <w:numPr>
          <w:ilvl w:val="0"/>
          <w:numId w:val="120"/>
        </w:numPr>
        <w:tabs>
          <w:tab w:pos="849" w:val="left" w:leader="none"/>
        </w:tabs>
        <w:spacing w:line="315" w:lineRule="exact" w:before="0" w:after="0"/>
        <w:ind w:left="849" w:right="0" w:hanging="283"/>
        <w:jc w:val="left"/>
        <w:rPr>
          <w:sz w:val="26"/>
        </w:rPr>
      </w:pPr>
      <w:r>
        <w:rPr>
          <w:sz w:val="26"/>
        </w:rPr>
        <w:t>Thiền,</w:t>
      </w:r>
      <w:r>
        <w:rPr>
          <w:spacing w:val="-6"/>
          <w:sz w:val="26"/>
        </w:rPr>
        <w:t> </w:t>
      </w:r>
      <w:r>
        <w:rPr>
          <w:sz w:val="26"/>
        </w:rPr>
        <w:t>Đồng</w:t>
      </w:r>
      <w:r>
        <w:rPr>
          <w:spacing w:val="-5"/>
          <w:sz w:val="26"/>
        </w:rPr>
        <w:t> </w:t>
      </w:r>
      <w:r>
        <w:rPr>
          <w:sz w:val="26"/>
        </w:rPr>
        <w:t>sanh,</w:t>
      </w:r>
      <w:r>
        <w:rPr>
          <w:spacing w:val="-3"/>
          <w:sz w:val="26"/>
        </w:rPr>
        <w:t> </w:t>
      </w:r>
      <w:r>
        <w:rPr>
          <w:sz w:val="26"/>
        </w:rPr>
        <w:t>Hỗ</w:t>
      </w:r>
      <w:r>
        <w:rPr>
          <w:spacing w:val="-5"/>
          <w:sz w:val="26"/>
        </w:rPr>
        <w:t> </w:t>
      </w:r>
      <w:r>
        <w:rPr>
          <w:sz w:val="26"/>
        </w:rPr>
        <w:t>tương,</w:t>
      </w:r>
      <w:r>
        <w:rPr>
          <w:spacing w:val="-5"/>
          <w:sz w:val="26"/>
        </w:rPr>
        <w:t> </w:t>
      </w:r>
      <w:r>
        <w:rPr>
          <w:sz w:val="26"/>
        </w:rPr>
        <w:t>Y</w:t>
      </w:r>
      <w:r>
        <w:rPr>
          <w:spacing w:val="-5"/>
          <w:sz w:val="26"/>
        </w:rPr>
        <w:t> </w:t>
      </w:r>
      <w:r>
        <w:rPr>
          <w:sz w:val="26"/>
        </w:rPr>
        <w:t>chỉ,</w:t>
      </w:r>
      <w:r>
        <w:rPr>
          <w:spacing w:val="-3"/>
          <w:sz w:val="26"/>
        </w:rPr>
        <w:t> </w:t>
      </w:r>
      <w:r>
        <w:rPr>
          <w:sz w:val="26"/>
        </w:rPr>
        <w:t>Tương</w:t>
      </w:r>
      <w:r>
        <w:rPr>
          <w:spacing w:val="-5"/>
          <w:sz w:val="26"/>
        </w:rPr>
        <w:t> </w:t>
      </w:r>
      <w:r>
        <w:rPr>
          <w:sz w:val="26"/>
        </w:rPr>
        <w:t>ưng,</w:t>
      </w:r>
      <w:r>
        <w:rPr>
          <w:spacing w:val="-5"/>
          <w:sz w:val="26"/>
        </w:rPr>
        <w:t> </w:t>
      </w:r>
      <w:r>
        <w:rPr>
          <w:sz w:val="26"/>
        </w:rPr>
        <w:t>Hiện</w:t>
      </w:r>
      <w:r>
        <w:rPr>
          <w:spacing w:val="-6"/>
          <w:sz w:val="26"/>
        </w:rPr>
        <w:t> </w:t>
      </w:r>
      <w:r>
        <w:rPr>
          <w:sz w:val="26"/>
        </w:rPr>
        <w:t>hữu,</w:t>
      </w:r>
      <w:r>
        <w:rPr>
          <w:spacing w:val="-2"/>
          <w:sz w:val="26"/>
        </w:rPr>
        <w:t> </w:t>
      </w:r>
      <w:r>
        <w:rPr>
          <w:sz w:val="26"/>
        </w:rPr>
        <w:t>Bất</w:t>
      </w:r>
      <w:r>
        <w:rPr>
          <w:spacing w:val="-5"/>
          <w:sz w:val="26"/>
        </w:rPr>
        <w:t> </w:t>
      </w:r>
      <w:r>
        <w:rPr>
          <w:sz w:val="26"/>
        </w:rPr>
        <w:t>ly:</w:t>
      </w:r>
      <w:r>
        <w:rPr>
          <w:spacing w:val="-6"/>
          <w:sz w:val="26"/>
        </w:rPr>
        <w:t> </w:t>
      </w:r>
      <w:r>
        <w:rPr>
          <w:spacing w:val="-5"/>
          <w:sz w:val="26"/>
        </w:rPr>
        <w:t>3.</w:t>
      </w:r>
    </w:p>
    <w:p>
      <w:pPr>
        <w:pStyle w:val="ListParagraph"/>
        <w:numPr>
          <w:ilvl w:val="0"/>
          <w:numId w:val="120"/>
        </w:numPr>
        <w:tabs>
          <w:tab w:pos="849" w:val="left" w:leader="none"/>
        </w:tabs>
        <w:spacing w:line="318" w:lineRule="exact" w:before="1" w:after="0"/>
        <w:ind w:left="849" w:right="0" w:hanging="283"/>
        <w:jc w:val="left"/>
        <w:rPr>
          <w:sz w:val="26"/>
        </w:rPr>
      </w:pPr>
      <w:r>
        <w:rPr>
          <w:sz w:val="26"/>
        </w:rPr>
        <w:t>Thiền,</w:t>
      </w:r>
      <w:r>
        <w:rPr>
          <w:spacing w:val="-6"/>
          <w:sz w:val="26"/>
        </w:rPr>
        <w:t> </w:t>
      </w:r>
      <w:r>
        <w:rPr>
          <w:sz w:val="26"/>
        </w:rPr>
        <w:t>Đồng</w:t>
      </w:r>
      <w:r>
        <w:rPr>
          <w:spacing w:val="-6"/>
          <w:sz w:val="26"/>
        </w:rPr>
        <w:t> </w:t>
      </w:r>
      <w:r>
        <w:rPr>
          <w:sz w:val="26"/>
        </w:rPr>
        <w:t>sanh,</w:t>
      </w:r>
      <w:r>
        <w:rPr>
          <w:spacing w:val="-2"/>
          <w:sz w:val="26"/>
        </w:rPr>
        <w:t> </w:t>
      </w:r>
      <w:r>
        <w:rPr>
          <w:sz w:val="26"/>
        </w:rPr>
        <w:t>Hỗ</w:t>
      </w:r>
      <w:r>
        <w:rPr>
          <w:spacing w:val="-6"/>
          <w:sz w:val="26"/>
        </w:rPr>
        <w:t> </w:t>
      </w:r>
      <w:r>
        <w:rPr>
          <w:sz w:val="26"/>
        </w:rPr>
        <w:t>tương,</w:t>
      </w:r>
      <w:r>
        <w:rPr>
          <w:spacing w:val="-5"/>
          <w:sz w:val="26"/>
        </w:rPr>
        <w:t> </w:t>
      </w:r>
      <w:r>
        <w:rPr>
          <w:sz w:val="26"/>
        </w:rPr>
        <w:t>Y</w:t>
      </w:r>
      <w:r>
        <w:rPr>
          <w:spacing w:val="-6"/>
          <w:sz w:val="26"/>
        </w:rPr>
        <w:t> </w:t>
      </w:r>
      <w:r>
        <w:rPr>
          <w:sz w:val="26"/>
        </w:rPr>
        <w:t>chỉ,</w:t>
      </w:r>
      <w:r>
        <w:rPr>
          <w:spacing w:val="-3"/>
          <w:sz w:val="26"/>
        </w:rPr>
        <w:t> </w:t>
      </w:r>
      <w:r>
        <w:rPr>
          <w:sz w:val="26"/>
        </w:rPr>
        <w:t>Quả,</w:t>
      </w:r>
      <w:r>
        <w:rPr>
          <w:spacing w:val="-5"/>
          <w:sz w:val="26"/>
        </w:rPr>
        <w:t> </w:t>
      </w:r>
      <w:r>
        <w:rPr>
          <w:sz w:val="26"/>
        </w:rPr>
        <w:t>Tương</w:t>
      </w:r>
      <w:r>
        <w:rPr>
          <w:spacing w:val="-5"/>
          <w:sz w:val="26"/>
        </w:rPr>
        <w:t> </w:t>
      </w:r>
      <w:r>
        <w:rPr>
          <w:sz w:val="26"/>
        </w:rPr>
        <w:t>ưng,</w:t>
      </w:r>
      <w:r>
        <w:rPr>
          <w:spacing w:val="-6"/>
          <w:sz w:val="26"/>
        </w:rPr>
        <w:t> </w:t>
      </w:r>
      <w:r>
        <w:rPr>
          <w:sz w:val="26"/>
        </w:rPr>
        <w:t>Hiện</w:t>
      </w:r>
      <w:r>
        <w:rPr>
          <w:spacing w:val="-3"/>
          <w:sz w:val="26"/>
        </w:rPr>
        <w:t> </w:t>
      </w:r>
      <w:r>
        <w:rPr>
          <w:sz w:val="26"/>
        </w:rPr>
        <w:t>hữu,</w:t>
      </w:r>
      <w:r>
        <w:rPr>
          <w:spacing w:val="-4"/>
          <w:sz w:val="26"/>
        </w:rPr>
        <w:t> </w:t>
      </w:r>
      <w:r>
        <w:rPr>
          <w:sz w:val="26"/>
        </w:rPr>
        <w:t>Bất</w:t>
      </w:r>
      <w:r>
        <w:rPr>
          <w:spacing w:val="-6"/>
          <w:sz w:val="26"/>
        </w:rPr>
        <w:t> </w:t>
      </w:r>
      <w:r>
        <w:rPr>
          <w:sz w:val="26"/>
        </w:rPr>
        <w:t>ly: </w:t>
      </w:r>
      <w:r>
        <w:rPr>
          <w:spacing w:val="-5"/>
          <w:sz w:val="26"/>
        </w:rPr>
        <w:t>2.</w:t>
      </w:r>
    </w:p>
    <w:p>
      <w:pPr>
        <w:pStyle w:val="ListParagraph"/>
        <w:numPr>
          <w:ilvl w:val="0"/>
          <w:numId w:val="120"/>
        </w:numPr>
        <w:tabs>
          <w:tab w:pos="849" w:val="left" w:leader="none"/>
        </w:tabs>
        <w:spacing w:line="318" w:lineRule="exact" w:before="0" w:after="0"/>
        <w:ind w:left="849" w:right="0" w:hanging="283"/>
        <w:jc w:val="left"/>
        <w:rPr>
          <w:sz w:val="26"/>
        </w:rPr>
      </w:pPr>
      <w:r>
        <w:rPr>
          <w:sz w:val="26"/>
        </w:rPr>
        <w:t>Thiền,</w:t>
      </w:r>
      <w:r>
        <w:rPr>
          <w:spacing w:val="-6"/>
          <w:sz w:val="26"/>
        </w:rPr>
        <w:t> </w:t>
      </w:r>
      <w:r>
        <w:rPr>
          <w:sz w:val="26"/>
        </w:rPr>
        <w:t>Đồng</w:t>
      </w:r>
      <w:r>
        <w:rPr>
          <w:spacing w:val="-5"/>
          <w:sz w:val="26"/>
        </w:rPr>
        <w:t> </w:t>
      </w:r>
      <w:r>
        <w:rPr>
          <w:sz w:val="26"/>
        </w:rPr>
        <w:t>sanh,</w:t>
      </w:r>
      <w:r>
        <w:rPr>
          <w:spacing w:val="-3"/>
          <w:sz w:val="26"/>
        </w:rPr>
        <w:t> </w:t>
      </w:r>
      <w:r>
        <w:rPr>
          <w:sz w:val="26"/>
        </w:rPr>
        <w:t>Hỗ</w:t>
      </w:r>
      <w:r>
        <w:rPr>
          <w:spacing w:val="-5"/>
          <w:sz w:val="26"/>
        </w:rPr>
        <w:t> </w:t>
      </w:r>
      <w:r>
        <w:rPr>
          <w:sz w:val="26"/>
        </w:rPr>
        <w:t>tương,</w:t>
      </w:r>
      <w:r>
        <w:rPr>
          <w:spacing w:val="-5"/>
          <w:sz w:val="26"/>
        </w:rPr>
        <w:t> </w:t>
      </w:r>
      <w:r>
        <w:rPr>
          <w:sz w:val="26"/>
        </w:rPr>
        <w:t>Y</w:t>
      </w:r>
      <w:r>
        <w:rPr>
          <w:spacing w:val="-6"/>
          <w:sz w:val="26"/>
        </w:rPr>
        <w:t> </w:t>
      </w:r>
      <w:r>
        <w:rPr>
          <w:sz w:val="26"/>
        </w:rPr>
        <w:t>chỉ,</w:t>
      </w:r>
      <w:r>
        <w:rPr>
          <w:spacing w:val="-3"/>
          <w:sz w:val="26"/>
        </w:rPr>
        <w:t> </w:t>
      </w:r>
      <w:r>
        <w:rPr>
          <w:sz w:val="26"/>
        </w:rPr>
        <w:t>Quyền,</w:t>
      </w:r>
      <w:r>
        <w:rPr>
          <w:spacing w:val="-3"/>
          <w:sz w:val="26"/>
        </w:rPr>
        <w:t> </w:t>
      </w:r>
      <w:r>
        <w:rPr>
          <w:sz w:val="26"/>
        </w:rPr>
        <w:t>Tương</w:t>
      </w:r>
      <w:r>
        <w:rPr>
          <w:spacing w:val="-5"/>
          <w:sz w:val="26"/>
        </w:rPr>
        <w:t> </w:t>
      </w:r>
      <w:r>
        <w:rPr>
          <w:sz w:val="26"/>
        </w:rPr>
        <w:t>ưng,</w:t>
      </w:r>
      <w:r>
        <w:rPr>
          <w:spacing w:val="-6"/>
          <w:sz w:val="26"/>
        </w:rPr>
        <w:t> </w:t>
      </w:r>
      <w:r>
        <w:rPr>
          <w:sz w:val="26"/>
        </w:rPr>
        <w:t>Hiện</w:t>
      </w:r>
      <w:r>
        <w:rPr>
          <w:spacing w:val="-2"/>
          <w:sz w:val="26"/>
        </w:rPr>
        <w:t> </w:t>
      </w:r>
      <w:r>
        <w:rPr>
          <w:sz w:val="26"/>
        </w:rPr>
        <w:t>hữu,</w:t>
      </w:r>
      <w:r>
        <w:rPr>
          <w:spacing w:val="-5"/>
          <w:sz w:val="26"/>
        </w:rPr>
        <w:t> </w:t>
      </w:r>
      <w:r>
        <w:rPr>
          <w:sz w:val="26"/>
        </w:rPr>
        <w:t>Bất</w:t>
      </w:r>
      <w:r>
        <w:rPr>
          <w:spacing w:val="-5"/>
          <w:sz w:val="26"/>
        </w:rPr>
        <w:t> </w:t>
      </w:r>
      <w:r>
        <w:rPr>
          <w:sz w:val="26"/>
        </w:rPr>
        <w:t>ly:</w:t>
      </w:r>
      <w:r>
        <w:rPr>
          <w:spacing w:val="-5"/>
          <w:sz w:val="26"/>
        </w:rPr>
        <w:t> 3.</w:t>
      </w:r>
    </w:p>
    <w:p>
      <w:pPr>
        <w:pStyle w:val="ListParagraph"/>
        <w:numPr>
          <w:ilvl w:val="0"/>
          <w:numId w:val="120"/>
        </w:numPr>
        <w:tabs>
          <w:tab w:pos="849" w:val="left" w:leader="none"/>
        </w:tabs>
        <w:spacing w:line="318" w:lineRule="exact" w:before="0" w:after="0"/>
        <w:ind w:left="849" w:right="0" w:hanging="283"/>
        <w:jc w:val="left"/>
        <w:rPr>
          <w:sz w:val="26"/>
        </w:rPr>
      </w:pPr>
      <w:r>
        <w:rPr>
          <w:sz w:val="26"/>
        </w:rPr>
        <w:t>Thiền,</w:t>
      </w:r>
      <w:r>
        <w:rPr>
          <w:spacing w:val="-6"/>
          <w:sz w:val="26"/>
        </w:rPr>
        <w:t> </w:t>
      </w:r>
      <w:r>
        <w:rPr>
          <w:sz w:val="26"/>
        </w:rPr>
        <w:t>Đồng</w:t>
      </w:r>
      <w:r>
        <w:rPr>
          <w:spacing w:val="-5"/>
          <w:sz w:val="26"/>
        </w:rPr>
        <w:t> </w:t>
      </w:r>
      <w:r>
        <w:rPr>
          <w:sz w:val="26"/>
        </w:rPr>
        <w:t>sanh,</w:t>
      </w:r>
      <w:r>
        <w:rPr>
          <w:spacing w:val="-3"/>
          <w:sz w:val="26"/>
        </w:rPr>
        <w:t> </w:t>
      </w:r>
      <w:r>
        <w:rPr>
          <w:sz w:val="26"/>
        </w:rPr>
        <w:t>Hỗ</w:t>
      </w:r>
      <w:r>
        <w:rPr>
          <w:spacing w:val="-5"/>
          <w:sz w:val="26"/>
        </w:rPr>
        <w:t> </w:t>
      </w:r>
      <w:r>
        <w:rPr>
          <w:sz w:val="26"/>
        </w:rPr>
        <w:t>tương,</w:t>
      </w:r>
      <w:r>
        <w:rPr>
          <w:spacing w:val="-5"/>
          <w:sz w:val="26"/>
        </w:rPr>
        <w:t> </w:t>
      </w:r>
      <w:r>
        <w:rPr>
          <w:sz w:val="26"/>
        </w:rPr>
        <w:t>Y</w:t>
      </w:r>
      <w:r>
        <w:rPr>
          <w:spacing w:val="-6"/>
          <w:sz w:val="26"/>
        </w:rPr>
        <w:t> </w:t>
      </w:r>
      <w:r>
        <w:rPr>
          <w:sz w:val="26"/>
        </w:rPr>
        <w:t>chỉ,</w:t>
      </w:r>
      <w:r>
        <w:rPr>
          <w:spacing w:val="-3"/>
          <w:sz w:val="26"/>
        </w:rPr>
        <w:t> </w:t>
      </w:r>
      <w:r>
        <w:rPr>
          <w:sz w:val="26"/>
        </w:rPr>
        <w:t>Quả,</w:t>
      </w:r>
      <w:r>
        <w:rPr>
          <w:spacing w:val="-5"/>
          <w:sz w:val="26"/>
        </w:rPr>
        <w:t> </w:t>
      </w:r>
      <w:r>
        <w:rPr>
          <w:sz w:val="26"/>
        </w:rPr>
        <w:t>Quyền,</w:t>
      </w:r>
      <w:r>
        <w:rPr>
          <w:spacing w:val="-5"/>
          <w:sz w:val="26"/>
        </w:rPr>
        <w:t> </w:t>
      </w:r>
      <w:r>
        <w:rPr>
          <w:sz w:val="26"/>
        </w:rPr>
        <w:t>Tương</w:t>
      </w:r>
      <w:r>
        <w:rPr>
          <w:spacing w:val="-5"/>
          <w:sz w:val="26"/>
        </w:rPr>
        <w:t> </w:t>
      </w:r>
      <w:r>
        <w:rPr>
          <w:sz w:val="26"/>
        </w:rPr>
        <w:t>ưng,</w:t>
      </w:r>
      <w:r>
        <w:rPr>
          <w:spacing w:val="-4"/>
          <w:sz w:val="26"/>
        </w:rPr>
        <w:t> </w:t>
      </w:r>
      <w:r>
        <w:rPr>
          <w:sz w:val="26"/>
        </w:rPr>
        <w:t>Hiện</w:t>
      </w:r>
      <w:r>
        <w:rPr>
          <w:spacing w:val="-5"/>
          <w:sz w:val="26"/>
        </w:rPr>
        <w:t> </w:t>
      </w:r>
      <w:r>
        <w:rPr>
          <w:sz w:val="26"/>
        </w:rPr>
        <w:t>hữu,</w:t>
      </w:r>
      <w:r>
        <w:rPr>
          <w:spacing w:val="-4"/>
          <w:sz w:val="26"/>
        </w:rPr>
        <w:t> </w:t>
      </w:r>
      <w:r>
        <w:rPr>
          <w:sz w:val="26"/>
        </w:rPr>
        <w:t>Bất</w:t>
      </w:r>
      <w:r>
        <w:rPr>
          <w:spacing w:val="-5"/>
          <w:sz w:val="26"/>
        </w:rPr>
        <w:t> </w:t>
      </w:r>
      <w:r>
        <w:rPr>
          <w:sz w:val="26"/>
        </w:rPr>
        <w:t>ly:</w:t>
      </w:r>
      <w:r>
        <w:rPr>
          <w:spacing w:val="-5"/>
          <w:sz w:val="26"/>
        </w:rPr>
        <w:t> 2.</w:t>
      </w:r>
    </w:p>
    <w:p>
      <w:pPr>
        <w:pStyle w:val="ListParagraph"/>
        <w:numPr>
          <w:ilvl w:val="0"/>
          <w:numId w:val="120"/>
        </w:numPr>
        <w:tabs>
          <w:tab w:pos="849" w:val="left" w:leader="none"/>
        </w:tabs>
        <w:spacing w:line="317" w:lineRule="exact" w:before="0" w:after="0"/>
        <w:ind w:left="849" w:right="0" w:hanging="283"/>
        <w:jc w:val="left"/>
        <w:rPr>
          <w:sz w:val="26"/>
        </w:rPr>
      </w:pPr>
      <w:r>
        <w:rPr>
          <w:sz w:val="26"/>
        </w:rPr>
        <w:t>Thiền,</w:t>
      </w:r>
      <w:r>
        <w:rPr>
          <w:spacing w:val="-6"/>
          <w:sz w:val="26"/>
        </w:rPr>
        <w:t> </w:t>
      </w:r>
      <w:r>
        <w:rPr>
          <w:sz w:val="26"/>
        </w:rPr>
        <w:t>Đồng</w:t>
      </w:r>
      <w:r>
        <w:rPr>
          <w:spacing w:val="-6"/>
          <w:sz w:val="26"/>
        </w:rPr>
        <w:t> </w:t>
      </w:r>
      <w:r>
        <w:rPr>
          <w:sz w:val="26"/>
        </w:rPr>
        <w:t>sanh,</w:t>
      </w:r>
      <w:r>
        <w:rPr>
          <w:spacing w:val="-2"/>
          <w:sz w:val="26"/>
        </w:rPr>
        <w:t> </w:t>
      </w:r>
      <w:r>
        <w:rPr>
          <w:sz w:val="26"/>
        </w:rPr>
        <w:t>Hỗ</w:t>
      </w:r>
      <w:r>
        <w:rPr>
          <w:spacing w:val="-6"/>
          <w:sz w:val="26"/>
        </w:rPr>
        <w:t> </w:t>
      </w:r>
      <w:r>
        <w:rPr>
          <w:sz w:val="26"/>
        </w:rPr>
        <w:t>tương,</w:t>
      </w:r>
      <w:r>
        <w:rPr>
          <w:spacing w:val="-5"/>
          <w:sz w:val="26"/>
        </w:rPr>
        <w:t> </w:t>
      </w:r>
      <w:r>
        <w:rPr>
          <w:sz w:val="26"/>
        </w:rPr>
        <w:t>Y</w:t>
      </w:r>
      <w:r>
        <w:rPr>
          <w:spacing w:val="-6"/>
          <w:sz w:val="26"/>
        </w:rPr>
        <w:t> </w:t>
      </w:r>
      <w:r>
        <w:rPr>
          <w:sz w:val="26"/>
        </w:rPr>
        <w:t>chỉ,</w:t>
      </w:r>
      <w:r>
        <w:rPr>
          <w:spacing w:val="-2"/>
          <w:sz w:val="26"/>
        </w:rPr>
        <w:t> </w:t>
      </w:r>
      <w:r>
        <w:rPr>
          <w:sz w:val="26"/>
        </w:rPr>
        <w:t>Đạo,</w:t>
      </w:r>
      <w:r>
        <w:rPr>
          <w:spacing w:val="-6"/>
          <w:sz w:val="26"/>
        </w:rPr>
        <w:t> </w:t>
      </w:r>
      <w:r>
        <w:rPr>
          <w:sz w:val="26"/>
        </w:rPr>
        <w:t>Tương</w:t>
      </w:r>
      <w:r>
        <w:rPr>
          <w:spacing w:val="-5"/>
          <w:sz w:val="26"/>
        </w:rPr>
        <w:t> </w:t>
      </w:r>
      <w:r>
        <w:rPr>
          <w:sz w:val="26"/>
        </w:rPr>
        <w:t>ưng,</w:t>
      </w:r>
      <w:r>
        <w:rPr>
          <w:spacing w:val="-6"/>
          <w:sz w:val="26"/>
        </w:rPr>
        <w:t> </w:t>
      </w:r>
      <w:r>
        <w:rPr>
          <w:sz w:val="26"/>
        </w:rPr>
        <w:t>Hiện</w:t>
      </w:r>
      <w:r>
        <w:rPr>
          <w:spacing w:val="-3"/>
          <w:sz w:val="26"/>
        </w:rPr>
        <w:t> </w:t>
      </w:r>
      <w:r>
        <w:rPr>
          <w:sz w:val="26"/>
        </w:rPr>
        <w:t>hữu,</w:t>
      </w:r>
      <w:r>
        <w:rPr>
          <w:spacing w:val="-4"/>
          <w:sz w:val="26"/>
        </w:rPr>
        <w:t> </w:t>
      </w:r>
      <w:r>
        <w:rPr>
          <w:sz w:val="26"/>
        </w:rPr>
        <w:t>Bất</w:t>
      </w:r>
      <w:r>
        <w:rPr>
          <w:spacing w:val="-6"/>
          <w:sz w:val="26"/>
        </w:rPr>
        <w:t> </w:t>
      </w:r>
      <w:r>
        <w:rPr>
          <w:sz w:val="26"/>
        </w:rPr>
        <w:t>ly: </w:t>
      </w:r>
      <w:r>
        <w:rPr>
          <w:spacing w:val="-5"/>
          <w:sz w:val="26"/>
        </w:rPr>
        <w:t>3.</w:t>
      </w:r>
    </w:p>
    <w:p>
      <w:pPr>
        <w:pStyle w:val="ListParagraph"/>
        <w:numPr>
          <w:ilvl w:val="0"/>
          <w:numId w:val="120"/>
        </w:numPr>
        <w:tabs>
          <w:tab w:pos="849" w:val="left" w:leader="none"/>
        </w:tabs>
        <w:spacing w:line="318" w:lineRule="exact" w:before="0" w:after="0"/>
        <w:ind w:left="849" w:right="0" w:hanging="283"/>
        <w:jc w:val="left"/>
        <w:rPr>
          <w:sz w:val="26"/>
        </w:rPr>
      </w:pPr>
      <w:r>
        <w:rPr>
          <w:sz w:val="26"/>
        </w:rPr>
        <w:t>Thiền,</w:t>
      </w:r>
      <w:r>
        <w:rPr>
          <w:spacing w:val="-6"/>
          <w:sz w:val="26"/>
        </w:rPr>
        <w:t> </w:t>
      </w:r>
      <w:r>
        <w:rPr>
          <w:sz w:val="26"/>
        </w:rPr>
        <w:t>Đồng</w:t>
      </w:r>
      <w:r>
        <w:rPr>
          <w:spacing w:val="-5"/>
          <w:sz w:val="26"/>
        </w:rPr>
        <w:t> </w:t>
      </w:r>
      <w:r>
        <w:rPr>
          <w:sz w:val="26"/>
        </w:rPr>
        <w:t>sanh,</w:t>
      </w:r>
      <w:r>
        <w:rPr>
          <w:spacing w:val="-2"/>
          <w:sz w:val="26"/>
        </w:rPr>
        <w:t> </w:t>
      </w:r>
      <w:r>
        <w:rPr>
          <w:sz w:val="26"/>
        </w:rPr>
        <w:t>Hỗ</w:t>
      </w:r>
      <w:r>
        <w:rPr>
          <w:spacing w:val="-6"/>
          <w:sz w:val="26"/>
        </w:rPr>
        <w:t> </w:t>
      </w:r>
      <w:r>
        <w:rPr>
          <w:sz w:val="26"/>
        </w:rPr>
        <w:t>tương,</w:t>
      </w:r>
      <w:r>
        <w:rPr>
          <w:spacing w:val="-5"/>
          <w:sz w:val="26"/>
        </w:rPr>
        <w:t> </w:t>
      </w:r>
      <w:r>
        <w:rPr>
          <w:sz w:val="26"/>
        </w:rPr>
        <w:t>Y</w:t>
      </w:r>
      <w:r>
        <w:rPr>
          <w:spacing w:val="-5"/>
          <w:sz w:val="26"/>
        </w:rPr>
        <w:t> </w:t>
      </w:r>
      <w:r>
        <w:rPr>
          <w:sz w:val="26"/>
        </w:rPr>
        <w:t>chỉ,</w:t>
      </w:r>
      <w:r>
        <w:rPr>
          <w:spacing w:val="-3"/>
          <w:sz w:val="26"/>
        </w:rPr>
        <w:t> </w:t>
      </w:r>
      <w:r>
        <w:rPr>
          <w:sz w:val="26"/>
        </w:rPr>
        <w:t>Quả,</w:t>
      </w:r>
      <w:r>
        <w:rPr>
          <w:spacing w:val="-6"/>
          <w:sz w:val="26"/>
        </w:rPr>
        <w:t> </w:t>
      </w:r>
      <w:r>
        <w:rPr>
          <w:sz w:val="26"/>
        </w:rPr>
        <w:t>Đạo,</w:t>
      </w:r>
      <w:r>
        <w:rPr>
          <w:spacing w:val="-1"/>
          <w:sz w:val="26"/>
        </w:rPr>
        <w:t> </w:t>
      </w:r>
      <w:r>
        <w:rPr>
          <w:sz w:val="26"/>
        </w:rPr>
        <w:t>Tương</w:t>
      </w:r>
      <w:r>
        <w:rPr>
          <w:spacing w:val="-5"/>
          <w:sz w:val="26"/>
        </w:rPr>
        <w:t> </w:t>
      </w:r>
      <w:r>
        <w:rPr>
          <w:sz w:val="26"/>
        </w:rPr>
        <w:t>ưng,</w:t>
      </w:r>
      <w:r>
        <w:rPr>
          <w:spacing w:val="-6"/>
          <w:sz w:val="26"/>
        </w:rPr>
        <w:t> </w:t>
      </w:r>
      <w:r>
        <w:rPr>
          <w:sz w:val="26"/>
        </w:rPr>
        <w:t>Hiện</w:t>
      </w:r>
      <w:r>
        <w:rPr>
          <w:spacing w:val="-5"/>
          <w:sz w:val="26"/>
        </w:rPr>
        <w:t> </w:t>
      </w:r>
      <w:r>
        <w:rPr>
          <w:sz w:val="26"/>
        </w:rPr>
        <w:t>hữu,</w:t>
      </w:r>
      <w:r>
        <w:rPr>
          <w:spacing w:val="-2"/>
          <w:sz w:val="26"/>
        </w:rPr>
        <w:t> </w:t>
      </w:r>
      <w:r>
        <w:rPr>
          <w:sz w:val="26"/>
        </w:rPr>
        <w:t>Bất</w:t>
      </w:r>
      <w:r>
        <w:rPr>
          <w:spacing w:val="-5"/>
          <w:sz w:val="26"/>
        </w:rPr>
        <w:t> </w:t>
      </w:r>
      <w:r>
        <w:rPr>
          <w:sz w:val="26"/>
        </w:rPr>
        <w:t>ly:</w:t>
      </w:r>
      <w:r>
        <w:rPr>
          <w:spacing w:val="-6"/>
          <w:sz w:val="26"/>
        </w:rPr>
        <w:t> </w:t>
      </w:r>
      <w:r>
        <w:rPr>
          <w:spacing w:val="-5"/>
          <w:sz w:val="26"/>
        </w:rPr>
        <w:t>2.</w:t>
      </w:r>
    </w:p>
    <w:p>
      <w:pPr>
        <w:pStyle w:val="ListParagraph"/>
        <w:numPr>
          <w:ilvl w:val="0"/>
          <w:numId w:val="120"/>
        </w:numPr>
        <w:tabs>
          <w:tab w:pos="849" w:val="left" w:leader="none"/>
        </w:tabs>
        <w:spacing w:line="318" w:lineRule="exact" w:before="1" w:after="0"/>
        <w:ind w:left="849" w:right="0" w:hanging="283"/>
        <w:jc w:val="left"/>
        <w:rPr>
          <w:sz w:val="26"/>
        </w:rPr>
      </w:pPr>
      <w:r>
        <w:rPr>
          <w:sz w:val="26"/>
        </w:rPr>
        <w:t>Thiền,</w:t>
      </w:r>
      <w:r>
        <w:rPr>
          <w:spacing w:val="-6"/>
          <w:sz w:val="26"/>
        </w:rPr>
        <w:t> </w:t>
      </w:r>
      <w:r>
        <w:rPr>
          <w:sz w:val="26"/>
        </w:rPr>
        <w:t>Đồng</w:t>
      </w:r>
      <w:r>
        <w:rPr>
          <w:spacing w:val="-6"/>
          <w:sz w:val="26"/>
        </w:rPr>
        <w:t> </w:t>
      </w:r>
      <w:r>
        <w:rPr>
          <w:sz w:val="26"/>
        </w:rPr>
        <w:t>sanh,</w:t>
      </w:r>
      <w:r>
        <w:rPr>
          <w:spacing w:val="-2"/>
          <w:sz w:val="26"/>
        </w:rPr>
        <w:t> </w:t>
      </w:r>
      <w:r>
        <w:rPr>
          <w:sz w:val="26"/>
        </w:rPr>
        <w:t>Hỗ</w:t>
      </w:r>
      <w:r>
        <w:rPr>
          <w:spacing w:val="-6"/>
          <w:sz w:val="26"/>
        </w:rPr>
        <w:t> </w:t>
      </w:r>
      <w:r>
        <w:rPr>
          <w:sz w:val="26"/>
        </w:rPr>
        <w:t>tương,</w:t>
      </w:r>
      <w:r>
        <w:rPr>
          <w:spacing w:val="-5"/>
          <w:sz w:val="26"/>
        </w:rPr>
        <w:t> </w:t>
      </w:r>
      <w:r>
        <w:rPr>
          <w:sz w:val="26"/>
        </w:rPr>
        <w:t>Y</w:t>
      </w:r>
      <w:r>
        <w:rPr>
          <w:spacing w:val="-6"/>
          <w:sz w:val="26"/>
        </w:rPr>
        <w:t> </w:t>
      </w:r>
      <w:r>
        <w:rPr>
          <w:sz w:val="26"/>
        </w:rPr>
        <w:t>chỉ,</w:t>
      </w:r>
      <w:r>
        <w:rPr>
          <w:spacing w:val="-4"/>
          <w:sz w:val="26"/>
        </w:rPr>
        <w:t> </w:t>
      </w:r>
      <w:r>
        <w:rPr>
          <w:sz w:val="26"/>
        </w:rPr>
        <w:t>Quyền,</w:t>
      </w:r>
      <w:r>
        <w:rPr>
          <w:spacing w:val="-3"/>
          <w:sz w:val="26"/>
        </w:rPr>
        <w:t> </w:t>
      </w:r>
      <w:r>
        <w:rPr>
          <w:sz w:val="26"/>
        </w:rPr>
        <w:t>Đạo,</w:t>
      </w:r>
      <w:r>
        <w:rPr>
          <w:spacing w:val="-4"/>
          <w:sz w:val="26"/>
        </w:rPr>
        <w:t> </w:t>
      </w:r>
      <w:r>
        <w:rPr>
          <w:sz w:val="26"/>
        </w:rPr>
        <w:t>Tương</w:t>
      </w:r>
      <w:r>
        <w:rPr>
          <w:spacing w:val="-5"/>
          <w:sz w:val="26"/>
        </w:rPr>
        <w:t> </w:t>
      </w:r>
      <w:r>
        <w:rPr>
          <w:sz w:val="26"/>
        </w:rPr>
        <w:t>ưng,</w:t>
      </w:r>
      <w:r>
        <w:rPr>
          <w:spacing w:val="-4"/>
          <w:sz w:val="26"/>
        </w:rPr>
        <w:t> </w:t>
      </w:r>
      <w:r>
        <w:rPr>
          <w:sz w:val="26"/>
        </w:rPr>
        <w:t>Hiện</w:t>
      </w:r>
      <w:r>
        <w:rPr>
          <w:spacing w:val="-6"/>
          <w:sz w:val="26"/>
        </w:rPr>
        <w:t> </w:t>
      </w:r>
      <w:r>
        <w:rPr>
          <w:sz w:val="26"/>
        </w:rPr>
        <w:t>hữu,</w:t>
      </w:r>
      <w:r>
        <w:rPr>
          <w:spacing w:val="-3"/>
          <w:sz w:val="26"/>
        </w:rPr>
        <w:t> </w:t>
      </w:r>
      <w:r>
        <w:rPr>
          <w:sz w:val="26"/>
        </w:rPr>
        <w:t>Bất</w:t>
      </w:r>
      <w:r>
        <w:rPr>
          <w:spacing w:val="-6"/>
          <w:sz w:val="26"/>
        </w:rPr>
        <w:t> </w:t>
      </w:r>
      <w:r>
        <w:rPr>
          <w:sz w:val="26"/>
        </w:rPr>
        <w:t>ly:</w:t>
      </w:r>
      <w:r>
        <w:rPr>
          <w:spacing w:val="-5"/>
          <w:sz w:val="26"/>
        </w:rPr>
        <w:t> 3.</w:t>
      </w:r>
    </w:p>
    <w:p>
      <w:pPr>
        <w:pStyle w:val="ListParagraph"/>
        <w:numPr>
          <w:ilvl w:val="0"/>
          <w:numId w:val="120"/>
        </w:numPr>
        <w:tabs>
          <w:tab w:pos="850" w:val="left" w:leader="none"/>
        </w:tabs>
        <w:spacing w:line="240" w:lineRule="auto" w:before="0" w:after="0"/>
        <w:ind w:left="850" w:right="139" w:hanging="284"/>
        <w:jc w:val="left"/>
        <w:rPr>
          <w:sz w:val="26"/>
        </w:rPr>
      </w:pPr>
      <w:r>
        <w:rPr>
          <w:sz w:val="26"/>
        </w:rPr>
        <w:t>Thiền, Đồng sanh, Hỗ tương, Y chỉ, Quả, Quyền, Đạo, Tương ưng, Hiện hữu, Bất ly:</w:t>
      </w:r>
      <w:r>
        <w:rPr>
          <w:spacing w:val="40"/>
          <w:sz w:val="26"/>
        </w:rPr>
        <w:t> </w:t>
      </w:r>
      <w:r>
        <w:rPr>
          <w:spacing w:val="-6"/>
          <w:sz w:val="26"/>
        </w:rPr>
        <w:t>2.</w:t>
      </w:r>
    </w:p>
    <w:p>
      <w:pPr>
        <w:pStyle w:val="ListParagraph"/>
        <w:spacing w:after="0" w:line="240" w:lineRule="auto"/>
        <w:jc w:val="left"/>
        <w:rPr>
          <w:sz w:val="26"/>
        </w:rPr>
        <w:sectPr>
          <w:pgSz w:w="11630" w:h="16450"/>
          <w:pgMar w:header="859" w:footer="0" w:top="1120" w:bottom="280" w:left="708" w:right="850"/>
        </w:sectPr>
      </w:pPr>
    </w:p>
    <w:p>
      <w:pPr>
        <w:pStyle w:val="Heading4"/>
        <w:spacing w:line="240" w:lineRule="auto" w:before="237"/>
        <w:ind w:left="566"/>
      </w:pPr>
      <w:bookmarkStart w:name="_bookmark141" w:id="142"/>
      <w:bookmarkEnd w:id="142"/>
      <w:r>
        <w:rPr>
          <w:b w:val="0"/>
          <w:i w:val="0"/>
        </w:rPr>
      </w:r>
      <w:r>
        <w:rPr/>
        <w:t>Phần</w:t>
      </w:r>
      <w:r>
        <w:rPr>
          <w:spacing w:val="-6"/>
        </w:rPr>
        <w:t> </w:t>
      </w:r>
      <w:r>
        <w:rPr/>
        <w:t>đạo</w:t>
      </w:r>
      <w:r>
        <w:rPr>
          <w:spacing w:val="-4"/>
        </w:rPr>
        <w:t> </w:t>
      </w:r>
      <w:r>
        <w:rPr>
          <w:spacing w:val="-5"/>
        </w:rPr>
        <w:t>căn</w:t>
      </w:r>
    </w:p>
    <w:p>
      <w:pPr>
        <w:pStyle w:val="Heading3"/>
        <w:spacing w:before="1"/>
      </w:pPr>
      <w:r>
        <w:rPr>
          <w:spacing w:val="-2"/>
        </w:rPr>
        <w:t>1215.</w:t>
      </w:r>
    </w:p>
    <w:p>
      <w:pPr>
        <w:pStyle w:val="BodyText"/>
        <w:tabs>
          <w:tab w:pos="3562" w:val="left" w:leader="dot"/>
        </w:tabs>
        <w:spacing w:line="295" w:lineRule="exact"/>
      </w:pPr>
      <w:r>
        <w:rPr/>
        <w:t>Đạo</w:t>
      </w:r>
      <w:r>
        <w:rPr>
          <w:spacing w:val="6"/>
        </w:rPr>
        <w:t> </w:t>
      </w:r>
      <w:r>
        <w:rPr/>
        <w:t>duyên</w:t>
      </w:r>
      <w:r>
        <w:rPr>
          <w:spacing w:val="7"/>
        </w:rPr>
        <w:t> </w:t>
      </w:r>
      <w:r>
        <w:rPr/>
        <w:t>có</w:t>
      </w:r>
      <w:r>
        <w:rPr>
          <w:spacing w:val="6"/>
        </w:rPr>
        <w:t> </w:t>
      </w:r>
      <w:r>
        <w:rPr/>
        <w:t>Nhân</w:t>
      </w:r>
      <w:r>
        <w:rPr>
          <w:spacing w:val="6"/>
        </w:rPr>
        <w:t> </w:t>
      </w:r>
      <w:r>
        <w:rPr>
          <w:spacing w:val="-5"/>
        </w:rPr>
        <w:t>2,</w:t>
      </w:r>
      <w:r>
        <w:rPr/>
        <w:tab/>
        <w:t>Trưởng</w:t>
      </w:r>
      <w:r>
        <w:rPr>
          <w:spacing w:val="7"/>
        </w:rPr>
        <w:t> </w:t>
      </w:r>
      <w:r>
        <w:rPr/>
        <w:t>3,</w:t>
      </w:r>
      <w:r>
        <w:rPr>
          <w:spacing w:val="8"/>
        </w:rPr>
        <w:t> </w:t>
      </w:r>
      <w:r>
        <w:rPr/>
        <w:t>Đồng</w:t>
      </w:r>
      <w:r>
        <w:rPr>
          <w:spacing w:val="7"/>
        </w:rPr>
        <w:t> </w:t>
      </w:r>
      <w:r>
        <w:rPr/>
        <w:t>sanh</w:t>
      </w:r>
      <w:r>
        <w:rPr>
          <w:spacing w:val="9"/>
        </w:rPr>
        <w:t> </w:t>
      </w:r>
      <w:r>
        <w:rPr/>
        <w:t>3,</w:t>
      </w:r>
      <w:r>
        <w:rPr>
          <w:spacing w:val="8"/>
        </w:rPr>
        <w:t> </w:t>
      </w:r>
      <w:r>
        <w:rPr/>
        <w:t>Hỗ</w:t>
      </w:r>
      <w:r>
        <w:rPr>
          <w:spacing w:val="7"/>
        </w:rPr>
        <w:t> </w:t>
      </w:r>
      <w:r>
        <w:rPr/>
        <w:t>tương</w:t>
      </w:r>
      <w:r>
        <w:rPr>
          <w:spacing w:val="8"/>
        </w:rPr>
        <w:t> </w:t>
      </w:r>
      <w:r>
        <w:rPr/>
        <w:t>3,</w:t>
      </w:r>
      <w:r>
        <w:rPr>
          <w:spacing w:val="8"/>
        </w:rPr>
        <w:t> </w:t>
      </w:r>
      <w:r>
        <w:rPr/>
        <w:t>Y</w:t>
      </w:r>
      <w:r>
        <w:rPr>
          <w:spacing w:val="7"/>
        </w:rPr>
        <w:t> </w:t>
      </w:r>
      <w:r>
        <w:rPr/>
        <w:t>chỉ</w:t>
      </w:r>
      <w:r>
        <w:rPr>
          <w:spacing w:val="8"/>
        </w:rPr>
        <w:t> </w:t>
      </w:r>
      <w:r>
        <w:rPr/>
        <w:t>3,</w:t>
      </w:r>
      <w:r>
        <w:rPr>
          <w:spacing w:val="8"/>
        </w:rPr>
        <w:t> </w:t>
      </w:r>
      <w:r>
        <w:rPr/>
        <w:t>Quả</w:t>
      </w:r>
      <w:r>
        <w:rPr>
          <w:spacing w:val="8"/>
        </w:rPr>
        <w:t> </w:t>
      </w:r>
      <w:r>
        <w:rPr/>
        <w:t>2,</w:t>
      </w:r>
      <w:r>
        <w:rPr>
          <w:spacing w:val="8"/>
        </w:rPr>
        <w:t> </w:t>
      </w:r>
      <w:r>
        <w:rPr>
          <w:spacing w:val="-2"/>
        </w:rPr>
        <w:t>Quyền</w:t>
      </w:r>
    </w:p>
    <w:p>
      <w:pPr>
        <w:pStyle w:val="BodyText"/>
        <w:spacing w:line="298" w:lineRule="exact"/>
      </w:pPr>
      <w:r>
        <w:rPr/>
        <w:t>3,</w:t>
      </w:r>
      <w:r>
        <w:rPr>
          <w:spacing w:val="-5"/>
        </w:rPr>
        <w:t> </w:t>
      </w:r>
      <w:r>
        <w:rPr/>
        <w:t>Thiền</w:t>
      </w:r>
      <w:r>
        <w:rPr>
          <w:spacing w:val="-4"/>
        </w:rPr>
        <w:t> </w:t>
      </w:r>
      <w:r>
        <w:rPr/>
        <w:t>3,</w:t>
      </w:r>
      <w:r>
        <w:rPr>
          <w:spacing w:val="-1"/>
        </w:rPr>
        <w:t> </w:t>
      </w:r>
      <w:r>
        <w:rPr/>
        <w:t>Tương</w:t>
      </w:r>
      <w:r>
        <w:rPr>
          <w:spacing w:val="-4"/>
        </w:rPr>
        <w:t> </w:t>
      </w:r>
      <w:r>
        <w:rPr/>
        <w:t>ưng 3,</w:t>
      </w:r>
      <w:r>
        <w:rPr>
          <w:spacing w:val="-4"/>
        </w:rPr>
        <w:t> </w:t>
      </w:r>
      <w:r>
        <w:rPr/>
        <w:t>Hiện</w:t>
      </w:r>
      <w:r>
        <w:rPr>
          <w:spacing w:val="-5"/>
        </w:rPr>
        <w:t> </w:t>
      </w:r>
      <w:r>
        <w:rPr/>
        <w:t>hữu</w:t>
      </w:r>
      <w:r>
        <w:rPr>
          <w:spacing w:val="-4"/>
        </w:rPr>
        <w:t> </w:t>
      </w:r>
      <w:r>
        <w:rPr/>
        <w:t>3,</w:t>
      </w:r>
      <w:r>
        <w:rPr>
          <w:spacing w:val="-1"/>
        </w:rPr>
        <w:t> </w:t>
      </w:r>
      <w:r>
        <w:rPr/>
        <w:t>Bất</w:t>
      </w:r>
      <w:r>
        <w:rPr>
          <w:spacing w:val="-4"/>
        </w:rPr>
        <w:t> </w:t>
      </w:r>
      <w:r>
        <w:rPr/>
        <w:t>ly</w:t>
      </w:r>
      <w:r>
        <w:rPr>
          <w:spacing w:val="-6"/>
        </w:rPr>
        <w:t> </w:t>
      </w:r>
      <w:r>
        <w:rPr>
          <w:spacing w:val="-5"/>
        </w:rPr>
        <w:t>3.</w:t>
      </w:r>
    </w:p>
    <w:p>
      <w:pPr>
        <w:pStyle w:val="Heading3"/>
        <w:spacing w:line="295" w:lineRule="exact" w:before="9"/>
      </w:pPr>
      <w:r>
        <w:rPr>
          <w:spacing w:val="-2"/>
        </w:rPr>
        <w:t>1216.</w:t>
      </w:r>
    </w:p>
    <w:p>
      <w:pPr>
        <w:pStyle w:val="ListParagraph"/>
        <w:numPr>
          <w:ilvl w:val="0"/>
          <w:numId w:val="120"/>
        </w:numPr>
        <w:tabs>
          <w:tab w:pos="849" w:val="left" w:leader="none"/>
        </w:tabs>
        <w:spacing w:line="315" w:lineRule="exact" w:before="0" w:after="0"/>
        <w:ind w:left="849" w:right="0" w:hanging="283"/>
        <w:jc w:val="left"/>
        <w:rPr>
          <w:sz w:val="26"/>
        </w:rPr>
      </w:pPr>
      <w:r>
        <w:rPr>
          <w:sz w:val="26"/>
        </w:rPr>
        <w:t>Đạo,</w:t>
      </w:r>
      <w:r>
        <w:rPr>
          <w:spacing w:val="-6"/>
          <w:sz w:val="26"/>
        </w:rPr>
        <w:t> </w:t>
      </w:r>
      <w:r>
        <w:rPr>
          <w:sz w:val="26"/>
        </w:rPr>
        <w:t>Đồng</w:t>
      </w:r>
      <w:r>
        <w:rPr>
          <w:spacing w:val="-3"/>
          <w:sz w:val="26"/>
        </w:rPr>
        <w:t> </w:t>
      </w:r>
      <w:r>
        <w:rPr>
          <w:sz w:val="26"/>
        </w:rPr>
        <w:t>sanh,</w:t>
      </w:r>
      <w:r>
        <w:rPr>
          <w:spacing w:val="-2"/>
          <w:sz w:val="26"/>
        </w:rPr>
        <w:t> </w:t>
      </w:r>
      <w:r>
        <w:rPr>
          <w:sz w:val="26"/>
        </w:rPr>
        <w:t>Hỗ</w:t>
      </w:r>
      <w:r>
        <w:rPr>
          <w:spacing w:val="-6"/>
          <w:sz w:val="26"/>
        </w:rPr>
        <w:t> </w:t>
      </w:r>
      <w:r>
        <w:rPr>
          <w:sz w:val="26"/>
        </w:rPr>
        <w:t>tương,</w:t>
      </w:r>
      <w:r>
        <w:rPr>
          <w:spacing w:val="-5"/>
          <w:sz w:val="26"/>
        </w:rPr>
        <w:t> </w:t>
      </w:r>
      <w:r>
        <w:rPr>
          <w:sz w:val="26"/>
        </w:rPr>
        <w:t>Y</w:t>
      </w:r>
      <w:r>
        <w:rPr>
          <w:spacing w:val="-5"/>
          <w:sz w:val="26"/>
        </w:rPr>
        <w:t> </w:t>
      </w:r>
      <w:r>
        <w:rPr>
          <w:sz w:val="26"/>
        </w:rPr>
        <w:t>chỉ,</w:t>
      </w:r>
      <w:r>
        <w:rPr>
          <w:spacing w:val="-5"/>
          <w:sz w:val="26"/>
        </w:rPr>
        <w:t> </w:t>
      </w:r>
      <w:r>
        <w:rPr>
          <w:sz w:val="26"/>
        </w:rPr>
        <w:t>Tương</w:t>
      </w:r>
      <w:r>
        <w:rPr>
          <w:spacing w:val="-6"/>
          <w:sz w:val="26"/>
        </w:rPr>
        <w:t> </w:t>
      </w:r>
      <w:r>
        <w:rPr>
          <w:sz w:val="26"/>
        </w:rPr>
        <w:t>ưng,</w:t>
      </w:r>
      <w:r>
        <w:rPr>
          <w:spacing w:val="-3"/>
          <w:sz w:val="26"/>
        </w:rPr>
        <w:t> </w:t>
      </w:r>
      <w:r>
        <w:rPr>
          <w:sz w:val="26"/>
        </w:rPr>
        <w:t>Hiện</w:t>
      </w:r>
      <w:r>
        <w:rPr>
          <w:spacing w:val="-5"/>
          <w:sz w:val="26"/>
        </w:rPr>
        <w:t> </w:t>
      </w:r>
      <w:r>
        <w:rPr>
          <w:sz w:val="26"/>
        </w:rPr>
        <w:t>hữu,</w:t>
      </w:r>
      <w:r>
        <w:rPr>
          <w:spacing w:val="-4"/>
          <w:sz w:val="26"/>
        </w:rPr>
        <w:t> </w:t>
      </w:r>
      <w:r>
        <w:rPr>
          <w:sz w:val="26"/>
        </w:rPr>
        <w:t>Bất</w:t>
      </w:r>
      <w:r>
        <w:rPr>
          <w:spacing w:val="-4"/>
          <w:sz w:val="26"/>
        </w:rPr>
        <w:t> </w:t>
      </w:r>
      <w:r>
        <w:rPr>
          <w:sz w:val="26"/>
        </w:rPr>
        <w:t>ly:</w:t>
      </w:r>
      <w:r>
        <w:rPr>
          <w:spacing w:val="-5"/>
          <w:sz w:val="26"/>
        </w:rPr>
        <w:t> 3.</w:t>
      </w:r>
    </w:p>
    <w:p>
      <w:pPr>
        <w:pStyle w:val="ListParagraph"/>
        <w:numPr>
          <w:ilvl w:val="0"/>
          <w:numId w:val="120"/>
        </w:numPr>
        <w:tabs>
          <w:tab w:pos="849" w:val="left" w:leader="none"/>
        </w:tabs>
        <w:spacing w:line="318" w:lineRule="exact" w:before="0" w:after="0"/>
        <w:ind w:left="849" w:right="0" w:hanging="283"/>
        <w:jc w:val="left"/>
        <w:rPr>
          <w:sz w:val="26"/>
        </w:rPr>
      </w:pPr>
      <w:r>
        <w:rPr>
          <w:sz w:val="26"/>
        </w:rPr>
        <w:t>Đạo,</w:t>
      </w:r>
      <w:r>
        <w:rPr>
          <w:spacing w:val="-5"/>
          <w:sz w:val="26"/>
        </w:rPr>
        <w:t> </w:t>
      </w:r>
      <w:r>
        <w:rPr>
          <w:sz w:val="26"/>
        </w:rPr>
        <w:t>Đồng</w:t>
      </w:r>
      <w:r>
        <w:rPr>
          <w:spacing w:val="-3"/>
          <w:sz w:val="26"/>
        </w:rPr>
        <w:t> </w:t>
      </w:r>
      <w:r>
        <w:rPr>
          <w:sz w:val="26"/>
        </w:rPr>
        <w:t>sanh,</w:t>
      </w:r>
      <w:r>
        <w:rPr>
          <w:spacing w:val="-3"/>
          <w:sz w:val="26"/>
        </w:rPr>
        <w:t> </w:t>
      </w:r>
      <w:r>
        <w:rPr>
          <w:sz w:val="26"/>
        </w:rPr>
        <w:t>Hỗ</w:t>
      </w:r>
      <w:r>
        <w:rPr>
          <w:spacing w:val="-4"/>
          <w:sz w:val="26"/>
        </w:rPr>
        <w:t> </w:t>
      </w:r>
      <w:r>
        <w:rPr>
          <w:sz w:val="26"/>
        </w:rPr>
        <w:t>tương,</w:t>
      </w:r>
      <w:r>
        <w:rPr>
          <w:spacing w:val="-5"/>
          <w:sz w:val="26"/>
        </w:rPr>
        <w:t> </w:t>
      </w:r>
      <w:r>
        <w:rPr>
          <w:sz w:val="26"/>
        </w:rPr>
        <w:t>Y</w:t>
      </w:r>
      <w:r>
        <w:rPr>
          <w:spacing w:val="-5"/>
          <w:sz w:val="26"/>
        </w:rPr>
        <w:t> </w:t>
      </w:r>
      <w:r>
        <w:rPr>
          <w:sz w:val="26"/>
        </w:rPr>
        <w:t>chỉ,</w:t>
      </w:r>
      <w:r>
        <w:rPr>
          <w:spacing w:val="-5"/>
          <w:sz w:val="26"/>
        </w:rPr>
        <w:t> </w:t>
      </w:r>
      <w:r>
        <w:rPr>
          <w:sz w:val="26"/>
        </w:rPr>
        <w:t>Quả,</w:t>
      </w:r>
      <w:r>
        <w:rPr>
          <w:spacing w:val="-2"/>
          <w:sz w:val="26"/>
        </w:rPr>
        <w:t> </w:t>
      </w:r>
      <w:r>
        <w:rPr>
          <w:sz w:val="26"/>
        </w:rPr>
        <w:t>Tương</w:t>
      </w:r>
      <w:r>
        <w:rPr>
          <w:spacing w:val="-5"/>
          <w:sz w:val="26"/>
        </w:rPr>
        <w:t> </w:t>
      </w:r>
      <w:r>
        <w:rPr>
          <w:sz w:val="26"/>
        </w:rPr>
        <w:t>ưng,</w:t>
      </w:r>
      <w:r>
        <w:rPr>
          <w:spacing w:val="-5"/>
          <w:sz w:val="26"/>
        </w:rPr>
        <w:t> </w:t>
      </w:r>
      <w:r>
        <w:rPr>
          <w:sz w:val="26"/>
        </w:rPr>
        <w:t>Hiện</w:t>
      </w:r>
      <w:r>
        <w:rPr>
          <w:spacing w:val="-5"/>
          <w:sz w:val="26"/>
        </w:rPr>
        <w:t> </w:t>
      </w:r>
      <w:r>
        <w:rPr>
          <w:sz w:val="26"/>
        </w:rPr>
        <w:t>hữu,</w:t>
      </w:r>
      <w:r>
        <w:rPr>
          <w:spacing w:val="-2"/>
          <w:sz w:val="26"/>
        </w:rPr>
        <w:t> </w:t>
      </w:r>
      <w:r>
        <w:rPr>
          <w:sz w:val="26"/>
        </w:rPr>
        <w:t>Bất</w:t>
      </w:r>
      <w:r>
        <w:rPr>
          <w:spacing w:val="-5"/>
          <w:sz w:val="26"/>
        </w:rPr>
        <w:t> </w:t>
      </w:r>
      <w:r>
        <w:rPr>
          <w:sz w:val="26"/>
        </w:rPr>
        <w:t>ly:</w:t>
      </w:r>
      <w:r>
        <w:rPr>
          <w:spacing w:val="-5"/>
          <w:sz w:val="26"/>
        </w:rPr>
        <w:t> 2.</w:t>
      </w:r>
    </w:p>
    <w:p>
      <w:pPr>
        <w:pStyle w:val="ListParagraph"/>
        <w:numPr>
          <w:ilvl w:val="0"/>
          <w:numId w:val="120"/>
        </w:numPr>
        <w:tabs>
          <w:tab w:pos="849" w:val="left" w:leader="none"/>
        </w:tabs>
        <w:spacing w:line="317" w:lineRule="exact" w:before="0" w:after="0"/>
        <w:ind w:left="849" w:right="0" w:hanging="283"/>
        <w:jc w:val="left"/>
        <w:rPr>
          <w:sz w:val="26"/>
        </w:rPr>
      </w:pPr>
      <w:r>
        <w:rPr>
          <w:sz w:val="26"/>
        </w:rPr>
        <w:t>Đạo,</w:t>
      </w:r>
      <w:r>
        <w:rPr>
          <w:spacing w:val="-6"/>
          <w:sz w:val="26"/>
        </w:rPr>
        <w:t> </w:t>
      </w:r>
      <w:r>
        <w:rPr>
          <w:sz w:val="26"/>
        </w:rPr>
        <w:t>Đồng</w:t>
      </w:r>
      <w:r>
        <w:rPr>
          <w:spacing w:val="-3"/>
          <w:sz w:val="26"/>
        </w:rPr>
        <w:t> </w:t>
      </w:r>
      <w:r>
        <w:rPr>
          <w:sz w:val="26"/>
        </w:rPr>
        <w:t>sanh,</w:t>
      </w:r>
      <w:r>
        <w:rPr>
          <w:spacing w:val="-2"/>
          <w:sz w:val="26"/>
        </w:rPr>
        <w:t> </w:t>
      </w:r>
      <w:r>
        <w:rPr>
          <w:sz w:val="26"/>
        </w:rPr>
        <w:t>Hỗ</w:t>
      </w:r>
      <w:r>
        <w:rPr>
          <w:spacing w:val="-5"/>
          <w:sz w:val="26"/>
        </w:rPr>
        <w:t> </w:t>
      </w:r>
      <w:r>
        <w:rPr>
          <w:sz w:val="26"/>
        </w:rPr>
        <w:t>tương,</w:t>
      </w:r>
      <w:r>
        <w:rPr>
          <w:spacing w:val="-5"/>
          <w:sz w:val="26"/>
        </w:rPr>
        <w:t> </w:t>
      </w:r>
      <w:r>
        <w:rPr>
          <w:sz w:val="26"/>
        </w:rPr>
        <w:t>Y</w:t>
      </w:r>
      <w:r>
        <w:rPr>
          <w:spacing w:val="-5"/>
          <w:sz w:val="26"/>
        </w:rPr>
        <w:t> </w:t>
      </w:r>
      <w:r>
        <w:rPr>
          <w:sz w:val="26"/>
        </w:rPr>
        <w:t>chỉ,</w:t>
      </w:r>
      <w:r>
        <w:rPr>
          <w:spacing w:val="-5"/>
          <w:sz w:val="26"/>
        </w:rPr>
        <w:t> </w:t>
      </w:r>
      <w:r>
        <w:rPr>
          <w:sz w:val="26"/>
        </w:rPr>
        <w:t>Quyền,</w:t>
      </w:r>
      <w:r>
        <w:rPr>
          <w:spacing w:val="-5"/>
          <w:sz w:val="26"/>
        </w:rPr>
        <w:t> </w:t>
      </w:r>
      <w:r>
        <w:rPr>
          <w:sz w:val="26"/>
        </w:rPr>
        <w:t>Tương</w:t>
      </w:r>
      <w:r>
        <w:rPr>
          <w:spacing w:val="-5"/>
          <w:sz w:val="26"/>
        </w:rPr>
        <w:t> </w:t>
      </w:r>
      <w:r>
        <w:rPr>
          <w:sz w:val="26"/>
        </w:rPr>
        <w:t>ưng,</w:t>
      </w:r>
      <w:r>
        <w:rPr>
          <w:spacing w:val="-5"/>
          <w:sz w:val="26"/>
        </w:rPr>
        <w:t> </w:t>
      </w:r>
      <w:r>
        <w:rPr>
          <w:sz w:val="26"/>
        </w:rPr>
        <w:t>Hiện</w:t>
      </w:r>
      <w:r>
        <w:rPr>
          <w:spacing w:val="-5"/>
          <w:sz w:val="26"/>
        </w:rPr>
        <w:t> </w:t>
      </w:r>
      <w:r>
        <w:rPr>
          <w:sz w:val="26"/>
        </w:rPr>
        <w:t>hữu,</w:t>
      </w:r>
      <w:r>
        <w:rPr>
          <w:spacing w:val="-4"/>
          <w:sz w:val="26"/>
        </w:rPr>
        <w:t> </w:t>
      </w:r>
      <w:r>
        <w:rPr>
          <w:sz w:val="26"/>
        </w:rPr>
        <w:t>Bất</w:t>
      </w:r>
      <w:r>
        <w:rPr>
          <w:spacing w:val="-3"/>
          <w:sz w:val="26"/>
        </w:rPr>
        <w:t> </w:t>
      </w:r>
      <w:r>
        <w:rPr>
          <w:sz w:val="26"/>
        </w:rPr>
        <w:t>ly:</w:t>
      </w:r>
      <w:r>
        <w:rPr>
          <w:spacing w:val="-3"/>
          <w:sz w:val="26"/>
        </w:rPr>
        <w:t> </w:t>
      </w:r>
      <w:r>
        <w:rPr>
          <w:spacing w:val="-5"/>
          <w:sz w:val="26"/>
        </w:rPr>
        <w:t>3.</w:t>
      </w:r>
    </w:p>
    <w:p>
      <w:pPr>
        <w:pStyle w:val="ListParagraph"/>
        <w:numPr>
          <w:ilvl w:val="0"/>
          <w:numId w:val="120"/>
        </w:numPr>
        <w:tabs>
          <w:tab w:pos="849" w:val="left" w:leader="none"/>
        </w:tabs>
        <w:spacing w:line="318" w:lineRule="exact" w:before="0" w:after="0"/>
        <w:ind w:left="849" w:right="0" w:hanging="283"/>
        <w:jc w:val="left"/>
        <w:rPr>
          <w:sz w:val="26"/>
        </w:rPr>
      </w:pPr>
      <w:r>
        <w:rPr>
          <w:sz w:val="26"/>
        </w:rPr>
        <w:t>Đạo,</w:t>
      </w:r>
      <w:r>
        <w:rPr>
          <w:spacing w:val="-6"/>
          <w:sz w:val="26"/>
        </w:rPr>
        <w:t> </w:t>
      </w:r>
      <w:r>
        <w:rPr>
          <w:sz w:val="26"/>
        </w:rPr>
        <w:t>Đồng</w:t>
      </w:r>
      <w:r>
        <w:rPr>
          <w:spacing w:val="-3"/>
          <w:sz w:val="26"/>
        </w:rPr>
        <w:t> </w:t>
      </w:r>
      <w:r>
        <w:rPr>
          <w:sz w:val="26"/>
        </w:rPr>
        <w:t>sanh,</w:t>
      </w:r>
      <w:r>
        <w:rPr>
          <w:spacing w:val="-2"/>
          <w:sz w:val="26"/>
        </w:rPr>
        <w:t> </w:t>
      </w:r>
      <w:r>
        <w:rPr>
          <w:sz w:val="26"/>
        </w:rPr>
        <w:t>Hỗ</w:t>
      </w:r>
      <w:r>
        <w:rPr>
          <w:spacing w:val="-5"/>
          <w:sz w:val="26"/>
        </w:rPr>
        <w:t> </w:t>
      </w:r>
      <w:r>
        <w:rPr>
          <w:sz w:val="26"/>
        </w:rPr>
        <w:t>tương,</w:t>
      </w:r>
      <w:r>
        <w:rPr>
          <w:spacing w:val="-5"/>
          <w:sz w:val="26"/>
        </w:rPr>
        <w:t> </w:t>
      </w:r>
      <w:r>
        <w:rPr>
          <w:sz w:val="26"/>
        </w:rPr>
        <w:t>Y</w:t>
      </w:r>
      <w:r>
        <w:rPr>
          <w:spacing w:val="-5"/>
          <w:sz w:val="26"/>
        </w:rPr>
        <w:t> </w:t>
      </w:r>
      <w:r>
        <w:rPr>
          <w:sz w:val="26"/>
        </w:rPr>
        <w:t>chỉ,</w:t>
      </w:r>
      <w:r>
        <w:rPr>
          <w:spacing w:val="-5"/>
          <w:sz w:val="26"/>
        </w:rPr>
        <w:t> </w:t>
      </w:r>
      <w:r>
        <w:rPr>
          <w:sz w:val="26"/>
        </w:rPr>
        <w:t>Quả,</w:t>
      </w:r>
      <w:r>
        <w:rPr>
          <w:spacing w:val="-2"/>
          <w:sz w:val="26"/>
        </w:rPr>
        <w:t> </w:t>
      </w:r>
      <w:r>
        <w:rPr>
          <w:sz w:val="26"/>
        </w:rPr>
        <w:t>Quyền,</w:t>
      </w:r>
      <w:r>
        <w:rPr>
          <w:spacing w:val="-4"/>
          <w:sz w:val="26"/>
        </w:rPr>
        <w:t> </w:t>
      </w:r>
      <w:r>
        <w:rPr>
          <w:sz w:val="26"/>
        </w:rPr>
        <w:t>Tương</w:t>
      </w:r>
      <w:r>
        <w:rPr>
          <w:spacing w:val="-5"/>
          <w:sz w:val="26"/>
        </w:rPr>
        <w:t> </w:t>
      </w:r>
      <w:r>
        <w:rPr>
          <w:sz w:val="26"/>
        </w:rPr>
        <w:t>ưng,</w:t>
      </w:r>
      <w:r>
        <w:rPr>
          <w:spacing w:val="-5"/>
          <w:sz w:val="26"/>
        </w:rPr>
        <w:t> </w:t>
      </w:r>
      <w:r>
        <w:rPr>
          <w:sz w:val="26"/>
        </w:rPr>
        <w:t>Hiện</w:t>
      </w:r>
      <w:r>
        <w:rPr>
          <w:spacing w:val="-5"/>
          <w:sz w:val="26"/>
        </w:rPr>
        <w:t> </w:t>
      </w:r>
      <w:r>
        <w:rPr>
          <w:sz w:val="26"/>
        </w:rPr>
        <w:t>hữu,</w:t>
      </w:r>
      <w:r>
        <w:rPr>
          <w:spacing w:val="-4"/>
          <w:sz w:val="26"/>
        </w:rPr>
        <w:t> </w:t>
      </w:r>
      <w:r>
        <w:rPr>
          <w:sz w:val="26"/>
        </w:rPr>
        <w:t>Bất</w:t>
      </w:r>
      <w:r>
        <w:rPr>
          <w:spacing w:val="-5"/>
          <w:sz w:val="26"/>
        </w:rPr>
        <w:t> </w:t>
      </w:r>
      <w:r>
        <w:rPr>
          <w:sz w:val="26"/>
        </w:rPr>
        <w:t>ly:</w:t>
      </w:r>
      <w:r>
        <w:rPr>
          <w:spacing w:val="-3"/>
          <w:sz w:val="26"/>
        </w:rPr>
        <w:t> </w:t>
      </w:r>
      <w:r>
        <w:rPr>
          <w:spacing w:val="-5"/>
          <w:sz w:val="26"/>
        </w:rPr>
        <w:t>2.</w:t>
      </w:r>
    </w:p>
    <w:p>
      <w:pPr>
        <w:pStyle w:val="ListParagraph"/>
        <w:numPr>
          <w:ilvl w:val="0"/>
          <w:numId w:val="120"/>
        </w:numPr>
        <w:tabs>
          <w:tab w:pos="849" w:val="left" w:leader="none"/>
        </w:tabs>
        <w:spacing w:line="318" w:lineRule="exact" w:before="1" w:after="0"/>
        <w:ind w:left="849" w:right="0" w:hanging="283"/>
        <w:jc w:val="left"/>
        <w:rPr>
          <w:sz w:val="26"/>
        </w:rPr>
      </w:pPr>
      <w:r>
        <w:rPr>
          <w:sz w:val="26"/>
        </w:rPr>
        <w:t>Đạo,</w:t>
      </w:r>
      <w:r>
        <w:rPr>
          <w:spacing w:val="-6"/>
          <w:sz w:val="26"/>
        </w:rPr>
        <w:t> </w:t>
      </w:r>
      <w:r>
        <w:rPr>
          <w:sz w:val="26"/>
        </w:rPr>
        <w:t>Đồng</w:t>
      </w:r>
      <w:r>
        <w:rPr>
          <w:spacing w:val="-3"/>
          <w:sz w:val="26"/>
        </w:rPr>
        <w:t> </w:t>
      </w:r>
      <w:r>
        <w:rPr>
          <w:sz w:val="26"/>
        </w:rPr>
        <w:t>sanh,</w:t>
      </w:r>
      <w:r>
        <w:rPr>
          <w:spacing w:val="-3"/>
          <w:sz w:val="26"/>
        </w:rPr>
        <w:t> </w:t>
      </w:r>
      <w:r>
        <w:rPr>
          <w:sz w:val="26"/>
        </w:rPr>
        <w:t>Hỗ</w:t>
      </w:r>
      <w:r>
        <w:rPr>
          <w:spacing w:val="-5"/>
          <w:sz w:val="26"/>
        </w:rPr>
        <w:t> </w:t>
      </w:r>
      <w:r>
        <w:rPr>
          <w:sz w:val="26"/>
        </w:rPr>
        <w:t>tương,</w:t>
      </w:r>
      <w:r>
        <w:rPr>
          <w:spacing w:val="-6"/>
          <w:sz w:val="26"/>
        </w:rPr>
        <w:t> </w:t>
      </w:r>
      <w:r>
        <w:rPr>
          <w:sz w:val="26"/>
        </w:rPr>
        <w:t>Y</w:t>
      </w:r>
      <w:r>
        <w:rPr>
          <w:spacing w:val="-5"/>
          <w:sz w:val="26"/>
        </w:rPr>
        <w:t> </w:t>
      </w:r>
      <w:r>
        <w:rPr>
          <w:sz w:val="26"/>
        </w:rPr>
        <w:t>chỉ,</w:t>
      </w:r>
      <w:r>
        <w:rPr>
          <w:spacing w:val="-5"/>
          <w:sz w:val="26"/>
        </w:rPr>
        <w:t> </w:t>
      </w:r>
      <w:r>
        <w:rPr>
          <w:sz w:val="26"/>
        </w:rPr>
        <w:t>Thiền,</w:t>
      </w:r>
      <w:r>
        <w:rPr>
          <w:spacing w:val="-3"/>
          <w:sz w:val="26"/>
        </w:rPr>
        <w:t> </w:t>
      </w:r>
      <w:r>
        <w:rPr>
          <w:sz w:val="26"/>
        </w:rPr>
        <w:t>Tương</w:t>
      </w:r>
      <w:r>
        <w:rPr>
          <w:spacing w:val="-5"/>
          <w:sz w:val="26"/>
        </w:rPr>
        <w:t> </w:t>
      </w:r>
      <w:r>
        <w:rPr>
          <w:sz w:val="26"/>
        </w:rPr>
        <w:t>ưng,</w:t>
      </w:r>
      <w:r>
        <w:rPr>
          <w:spacing w:val="-6"/>
          <w:sz w:val="26"/>
        </w:rPr>
        <w:t> </w:t>
      </w:r>
      <w:r>
        <w:rPr>
          <w:sz w:val="26"/>
        </w:rPr>
        <w:t>Hiện</w:t>
      </w:r>
      <w:r>
        <w:rPr>
          <w:spacing w:val="-2"/>
          <w:sz w:val="26"/>
        </w:rPr>
        <w:t> </w:t>
      </w:r>
      <w:r>
        <w:rPr>
          <w:sz w:val="26"/>
        </w:rPr>
        <w:t>hữu,</w:t>
      </w:r>
      <w:r>
        <w:rPr>
          <w:spacing w:val="-5"/>
          <w:sz w:val="26"/>
        </w:rPr>
        <w:t> </w:t>
      </w:r>
      <w:r>
        <w:rPr>
          <w:sz w:val="26"/>
        </w:rPr>
        <w:t>Bất</w:t>
      </w:r>
      <w:r>
        <w:rPr>
          <w:spacing w:val="-5"/>
          <w:sz w:val="26"/>
        </w:rPr>
        <w:t> </w:t>
      </w:r>
      <w:r>
        <w:rPr>
          <w:sz w:val="26"/>
        </w:rPr>
        <w:t>ly: </w:t>
      </w:r>
      <w:r>
        <w:rPr>
          <w:spacing w:val="-5"/>
          <w:sz w:val="26"/>
        </w:rPr>
        <w:t>3.</w:t>
      </w:r>
    </w:p>
    <w:p>
      <w:pPr>
        <w:pStyle w:val="ListParagraph"/>
        <w:numPr>
          <w:ilvl w:val="0"/>
          <w:numId w:val="120"/>
        </w:numPr>
        <w:tabs>
          <w:tab w:pos="849" w:val="left" w:leader="none"/>
        </w:tabs>
        <w:spacing w:line="318" w:lineRule="exact" w:before="0" w:after="0"/>
        <w:ind w:left="849" w:right="0" w:hanging="283"/>
        <w:jc w:val="left"/>
        <w:rPr>
          <w:sz w:val="26"/>
        </w:rPr>
      </w:pPr>
      <w:r>
        <w:rPr>
          <w:sz w:val="26"/>
        </w:rPr>
        <w:t>Đạo,</w:t>
      </w:r>
      <w:r>
        <w:rPr>
          <w:spacing w:val="-5"/>
          <w:sz w:val="26"/>
        </w:rPr>
        <w:t> </w:t>
      </w:r>
      <w:r>
        <w:rPr>
          <w:sz w:val="26"/>
        </w:rPr>
        <w:t>Đồng</w:t>
      </w:r>
      <w:r>
        <w:rPr>
          <w:spacing w:val="-4"/>
          <w:sz w:val="26"/>
        </w:rPr>
        <w:t> </w:t>
      </w:r>
      <w:r>
        <w:rPr>
          <w:sz w:val="26"/>
        </w:rPr>
        <w:t>sanh,</w:t>
      </w:r>
      <w:r>
        <w:rPr>
          <w:spacing w:val="-2"/>
          <w:sz w:val="26"/>
        </w:rPr>
        <w:t> </w:t>
      </w:r>
      <w:r>
        <w:rPr>
          <w:sz w:val="26"/>
        </w:rPr>
        <w:t>Hỗ</w:t>
      </w:r>
      <w:r>
        <w:rPr>
          <w:spacing w:val="-5"/>
          <w:sz w:val="26"/>
        </w:rPr>
        <w:t> </w:t>
      </w:r>
      <w:r>
        <w:rPr>
          <w:sz w:val="26"/>
        </w:rPr>
        <w:t>tương,</w:t>
      </w:r>
      <w:r>
        <w:rPr>
          <w:spacing w:val="-5"/>
          <w:sz w:val="26"/>
        </w:rPr>
        <w:t> </w:t>
      </w:r>
      <w:r>
        <w:rPr>
          <w:sz w:val="26"/>
        </w:rPr>
        <w:t>Y</w:t>
      </w:r>
      <w:r>
        <w:rPr>
          <w:spacing w:val="-5"/>
          <w:sz w:val="26"/>
        </w:rPr>
        <w:t> </w:t>
      </w:r>
      <w:r>
        <w:rPr>
          <w:sz w:val="26"/>
        </w:rPr>
        <w:t>chỉ,</w:t>
      </w:r>
      <w:r>
        <w:rPr>
          <w:spacing w:val="-5"/>
          <w:sz w:val="26"/>
        </w:rPr>
        <w:t> </w:t>
      </w:r>
      <w:r>
        <w:rPr>
          <w:sz w:val="26"/>
        </w:rPr>
        <w:t>Quả,</w:t>
      </w:r>
      <w:r>
        <w:rPr>
          <w:spacing w:val="-2"/>
          <w:sz w:val="26"/>
        </w:rPr>
        <w:t> </w:t>
      </w:r>
      <w:r>
        <w:rPr>
          <w:sz w:val="26"/>
        </w:rPr>
        <w:t>Thiền,</w:t>
      </w:r>
      <w:r>
        <w:rPr>
          <w:spacing w:val="-4"/>
          <w:sz w:val="26"/>
        </w:rPr>
        <w:t> </w:t>
      </w:r>
      <w:r>
        <w:rPr>
          <w:sz w:val="26"/>
        </w:rPr>
        <w:t>Tương</w:t>
      </w:r>
      <w:r>
        <w:rPr>
          <w:spacing w:val="-5"/>
          <w:sz w:val="26"/>
        </w:rPr>
        <w:t> </w:t>
      </w:r>
      <w:r>
        <w:rPr>
          <w:sz w:val="26"/>
        </w:rPr>
        <w:t>ưng,</w:t>
      </w:r>
      <w:r>
        <w:rPr>
          <w:spacing w:val="-5"/>
          <w:sz w:val="26"/>
        </w:rPr>
        <w:t> </w:t>
      </w:r>
      <w:r>
        <w:rPr>
          <w:sz w:val="26"/>
        </w:rPr>
        <w:t>Hiện</w:t>
      </w:r>
      <w:r>
        <w:rPr>
          <w:spacing w:val="-5"/>
          <w:sz w:val="26"/>
        </w:rPr>
        <w:t> </w:t>
      </w:r>
      <w:r>
        <w:rPr>
          <w:sz w:val="26"/>
        </w:rPr>
        <w:t>hữu,</w:t>
      </w:r>
      <w:r>
        <w:rPr>
          <w:spacing w:val="-4"/>
          <w:sz w:val="26"/>
        </w:rPr>
        <w:t> </w:t>
      </w:r>
      <w:r>
        <w:rPr>
          <w:sz w:val="26"/>
        </w:rPr>
        <w:t>Bất</w:t>
      </w:r>
      <w:r>
        <w:rPr>
          <w:spacing w:val="-5"/>
          <w:sz w:val="26"/>
        </w:rPr>
        <w:t> </w:t>
      </w:r>
      <w:r>
        <w:rPr>
          <w:sz w:val="26"/>
        </w:rPr>
        <w:t>ly:</w:t>
      </w:r>
      <w:r>
        <w:rPr>
          <w:spacing w:val="-5"/>
          <w:sz w:val="26"/>
        </w:rPr>
        <w:t> 2.</w:t>
      </w:r>
    </w:p>
    <w:p>
      <w:pPr>
        <w:pStyle w:val="ListParagraph"/>
        <w:numPr>
          <w:ilvl w:val="0"/>
          <w:numId w:val="120"/>
        </w:numPr>
        <w:tabs>
          <w:tab w:pos="849" w:val="left" w:leader="none"/>
        </w:tabs>
        <w:spacing w:line="318" w:lineRule="exact" w:before="1" w:after="0"/>
        <w:ind w:left="849" w:right="0" w:hanging="283"/>
        <w:jc w:val="left"/>
        <w:rPr>
          <w:sz w:val="26"/>
        </w:rPr>
      </w:pPr>
      <w:r>
        <w:rPr>
          <w:sz w:val="26"/>
        </w:rPr>
        <w:t>Đạo,</w:t>
      </w:r>
      <w:r>
        <w:rPr>
          <w:spacing w:val="-6"/>
          <w:sz w:val="26"/>
        </w:rPr>
        <w:t> </w:t>
      </w:r>
      <w:r>
        <w:rPr>
          <w:sz w:val="26"/>
        </w:rPr>
        <w:t>Đồng</w:t>
      </w:r>
      <w:r>
        <w:rPr>
          <w:spacing w:val="-3"/>
          <w:sz w:val="26"/>
        </w:rPr>
        <w:t> </w:t>
      </w:r>
      <w:r>
        <w:rPr>
          <w:sz w:val="26"/>
        </w:rPr>
        <w:t>sanh,</w:t>
      </w:r>
      <w:r>
        <w:rPr>
          <w:spacing w:val="-3"/>
          <w:sz w:val="26"/>
        </w:rPr>
        <w:t> </w:t>
      </w:r>
      <w:r>
        <w:rPr>
          <w:sz w:val="26"/>
        </w:rPr>
        <w:t>Hỗ</w:t>
      </w:r>
      <w:r>
        <w:rPr>
          <w:spacing w:val="-5"/>
          <w:sz w:val="26"/>
        </w:rPr>
        <w:t> </w:t>
      </w:r>
      <w:r>
        <w:rPr>
          <w:sz w:val="26"/>
        </w:rPr>
        <w:t>tương,</w:t>
      </w:r>
      <w:r>
        <w:rPr>
          <w:spacing w:val="-5"/>
          <w:sz w:val="26"/>
        </w:rPr>
        <w:t> </w:t>
      </w:r>
      <w:r>
        <w:rPr>
          <w:sz w:val="26"/>
        </w:rPr>
        <w:t>Y</w:t>
      </w:r>
      <w:r>
        <w:rPr>
          <w:spacing w:val="-5"/>
          <w:sz w:val="26"/>
        </w:rPr>
        <w:t> </w:t>
      </w:r>
      <w:r>
        <w:rPr>
          <w:sz w:val="26"/>
        </w:rPr>
        <w:t>chỉ,</w:t>
      </w:r>
      <w:r>
        <w:rPr>
          <w:spacing w:val="-6"/>
          <w:sz w:val="26"/>
        </w:rPr>
        <w:t> </w:t>
      </w:r>
      <w:r>
        <w:rPr>
          <w:sz w:val="26"/>
        </w:rPr>
        <w:t>Quyền,</w:t>
      </w:r>
      <w:r>
        <w:rPr>
          <w:spacing w:val="-5"/>
          <w:sz w:val="26"/>
        </w:rPr>
        <w:t> </w:t>
      </w:r>
      <w:r>
        <w:rPr>
          <w:sz w:val="26"/>
        </w:rPr>
        <w:t>Thiền,</w:t>
      </w:r>
      <w:r>
        <w:rPr>
          <w:spacing w:val="-4"/>
          <w:sz w:val="26"/>
        </w:rPr>
        <w:t> </w:t>
      </w:r>
      <w:r>
        <w:rPr>
          <w:sz w:val="26"/>
        </w:rPr>
        <w:t>Tương</w:t>
      </w:r>
      <w:r>
        <w:rPr>
          <w:spacing w:val="-6"/>
          <w:sz w:val="26"/>
        </w:rPr>
        <w:t> </w:t>
      </w:r>
      <w:r>
        <w:rPr>
          <w:sz w:val="26"/>
        </w:rPr>
        <w:t>ưng,</w:t>
      </w:r>
      <w:r>
        <w:rPr>
          <w:spacing w:val="-3"/>
          <w:sz w:val="26"/>
        </w:rPr>
        <w:t> </w:t>
      </w:r>
      <w:r>
        <w:rPr>
          <w:sz w:val="26"/>
        </w:rPr>
        <w:t>Hiện</w:t>
      </w:r>
      <w:r>
        <w:rPr>
          <w:spacing w:val="-5"/>
          <w:sz w:val="26"/>
        </w:rPr>
        <w:t> </w:t>
      </w:r>
      <w:r>
        <w:rPr>
          <w:sz w:val="26"/>
        </w:rPr>
        <w:t>hữu,</w:t>
      </w:r>
      <w:r>
        <w:rPr>
          <w:spacing w:val="-4"/>
          <w:sz w:val="26"/>
        </w:rPr>
        <w:t> </w:t>
      </w:r>
      <w:r>
        <w:rPr>
          <w:sz w:val="26"/>
        </w:rPr>
        <w:t>Bất</w:t>
      </w:r>
      <w:r>
        <w:rPr>
          <w:spacing w:val="-5"/>
          <w:sz w:val="26"/>
        </w:rPr>
        <w:t> </w:t>
      </w:r>
      <w:r>
        <w:rPr>
          <w:sz w:val="26"/>
        </w:rPr>
        <w:t>ly:</w:t>
      </w:r>
      <w:r>
        <w:rPr>
          <w:spacing w:val="-5"/>
          <w:sz w:val="26"/>
        </w:rPr>
        <w:t> 3.</w:t>
      </w:r>
    </w:p>
    <w:p>
      <w:pPr>
        <w:pStyle w:val="ListParagraph"/>
        <w:numPr>
          <w:ilvl w:val="0"/>
          <w:numId w:val="120"/>
        </w:numPr>
        <w:tabs>
          <w:tab w:pos="850" w:val="left" w:leader="none"/>
        </w:tabs>
        <w:spacing w:line="237" w:lineRule="auto" w:before="2" w:after="0"/>
        <w:ind w:left="850" w:right="139" w:hanging="284"/>
        <w:jc w:val="left"/>
        <w:rPr>
          <w:sz w:val="26"/>
        </w:rPr>
      </w:pPr>
      <w:r>
        <w:rPr>
          <w:sz w:val="26"/>
        </w:rPr>
        <w:t>Đạo, Đồng sanh, Hỗ tương, Y chỉ, Quả, Quyền, Thiền, Tương ưng, Hiện hữu, Bất ly:</w:t>
      </w:r>
      <w:r>
        <w:rPr>
          <w:spacing w:val="40"/>
          <w:sz w:val="26"/>
        </w:rPr>
        <w:t> </w:t>
      </w:r>
      <w:r>
        <w:rPr>
          <w:spacing w:val="-6"/>
          <w:sz w:val="26"/>
        </w:rPr>
        <w:t>2.</w:t>
      </w:r>
    </w:p>
    <w:p>
      <w:pPr>
        <w:pStyle w:val="ListParagraph"/>
        <w:numPr>
          <w:ilvl w:val="0"/>
          <w:numId w:val="120"/>
        </w:numPr>
        <w:tabs>
          <w:tab w:pos="849" w:val="left" w:leader="none"/>
        </w:tabs>
        <w:spacing w:line="318" w:lineRule="exact" w:before="3" w:after="0"/>
        <w:ind w:left="849" w:right="0" w:hanging="283"/>
        <w:jc w:val="left"/>
        <w:rPr>
          <w:sz w:val="26"/>
        </w:rPr>
      </w:pPr>
      <w:r>
        <w:rPr>
          <w:sz w:val="26"/>
        </w:rPr>
        <w:t>Đạo,</w:t>
      </w:r>
      <w:r>
        <w:rPr>
          <w:spacing w:val="-6"/>
          <w:sz w:val="26"/>
        </w:rPr>
        <w:t> </w:t>
      </w:r>
      <w:r>
        <w:rPr>
          <w:sz w:val="26"/>
        </w:rPr>
        <w:t>Trưởng,</w:t>
      </w:r>
      <w:r>
        <w:rPr>
          <w:spacing w:val="-2"/>
          <w:sz w:val="26"/>
        </w:rPr>
        <w:t> </w:t>
      </w:r>
      <w:r>
        <w:rPr>
          <w:sz w:val="26"/>
        </w:rPr>
        <w:t>Đồng</w:t>
      </w:r>
      <w:r>
        <w:rPr>
          <w:spacing w:val="-6"/>
          <w:sz w:val="26"/>
        </w:rPr>
        <w:t> </w:t>
      </w:r>
      <w:r>
        <w:rPr>
          <w:sz w:val="26"/>
        </w:rPr>
        <w:t>sanh,</w:t>
      </w:r>
      <w:r>
        <w:rPr>
          <w:spacing w:val="-5"/>
          <w:sz w:val="26"/>
        </w:rPr>
        <w:t> </w:t>
      </w:r>
      <w:r>
        <w:rPr>
          <w:sz w:val="26"/>
        </w:rPr>
        <w:t>Hỗ</w:t>
      </w:r>
      <w:r>
        <w:rPr>
          <w:spacing w:val="-6"/>
          <w:sz w:val="26"/>
        </w:rPr>
        <w:t> </w:t>
      </w:r>
      <w:r>
        <w:rPr>
          <w:sz w:val="26"/>
        </w:rPr>
        <w:t>tương,</w:t>
      </w:r>
      <w:r>
        <w:rPr>
          <w:spacing w:val="-5"/>
          <w:sz w:val="26"/>
        </w:rPr>
        <w:t> </w:t>
      </w:r>
      <w:r>
        <w:rPr>
          <w:sz w:val="26"/>
        </w:rPr>
        <w:t>Y</w:t>
      </w:r>
      <w:r>
        <w:rPr>
          <w:spacing w:val="-5"/>
          <w:sz w:val="26"/>
        </w:rPr>
        <w:t> </w:t>
      </w:r>
      <w:r>
        <w:rPr>
          <w:sz w:val="26"/>
        </w:rPr>
        <w:t>chỉ,</w:t>
      </w:r>
      <w:r>
        <w:rPr>
          <w:spacing w:val="-4"/>
          <w:sz w:val="26"/>
        </w:rPr>
        <w:t> </w:t>
      </w:r>
      <w:r>
        <w:rPr>
          <w:sz w:val="26"/>
        </w:rPr>
        <w:t>Quyền,</w:t>
      </w:r>
      <w:r>
        <w:rPr>
          <w:spacing w:val="-3"/>
          <w:sz w:val="26"/>
        </w:rPr>
        <w:t> </w:t>
      </w:r>
      <w:r>
        <w:rPr>
          <w:sz w:val="26"/>
        </w:rPr>
        <w:t>Tương</w:t>
      </w:r>
      <w:r>
        <w:rPr>
          <w:spacing w:val="-6"/>
          <w:sz w:val="26"/>
        </w:rPr>
        <w:t> </w:t>
      </w:r>
      <w:r>
        <w:rPr>
          <w:sz w:val="26"/>
        </w:rPr>
        <w:t>ưng,</w:t>
      </w:r>
      <w:r>
        <w:rPr>
          <w:spacing w:val="-5"/>
          <w:sz w:val="26"/>
        </w:rPr>
        <w:t> </w:t>
      </w:r>
      <w:r>
        <w:rPr>
          <w:sz w:val="26"/>
        </w:rPr>
        <w:t>Hiện</w:t>
      </w:r>
      <w:r>
        <w:rPr>
          <w:spacing w:val="-3"/>
          <w:sz w:val="26"/>
        </w:rPr>
        <w:t> </w:t>
      </w:r>
      <w:r>
        <w:rPr>
          <w:sz w:val="26"/>
        </w:rPr>
        <w:t>hữu,</w:t>
      </w:r>
      <w:r>
        <w:rPr>
          <w:spacing w:val="-4"/>
          <w:sz w:val="26"/>
        </w:rPr>
        <w:t> </w:t>
      </w:r>
      <w:r>
        <w:rPr>
          <w:sz w:val="26"/>
        </w:rPr>
        <w:t>Bất</w:t>
      </w:r>
      <w:r>
        <w:rPr>
          <w:spacing w:val="-6"/>
          <w:sz w:val="26"/>
        </w:rPr>
        <w:t> </w:t>
      </w:r>
      <w:r>
        <w:rPr>
          <w:sz w:val="26"/>
        </w:rPr>
        <w:t>ly:</w:t>
      </w:r>
      <w:r>
        <w:rPr>
          <w:spacing w:val="-5"/>
          <w:sz w:val="26"/>
        </w:rPr>
        <w:t> 3.</w:t>
      </w:r>
    </w:p>
    <w:p>
      <w:pPr>
        <w:pStyle w:val="ListParagraph"/>
        <w:numPr>
          <w:ilvl w:val="0"/>
          <w:numId w:val="120"/>
        </w:numPr>
        <w:tabs>
          <w:tab w:pos="850" w:val="left" w:leader="none"/>
        </w:tabs>
        <w:spacing w:line="237" w:lineRule="auto" w:before="2" w:after="0"/>
        <w:ind w:left="850" w:right="141" w:hanging="284"/>
        <w:jc w:val="left"/>
        <w:rPr>
          <w:sz w:val="26"/>
        </w:rPr>
      </w:pPr>
      <w:r>
        <w:rPr>
          <w:sz w:val="26"/>
        </w:rPr>
        <w:t>Đạo,Trưởng, Đồng sanh, Hỗ tương, Y chỉ, Quả, Quyền, Thiền, Tương ưng, Hiện hữu, Bất ly: 2.</w:t>
      </w:r>
    </w:p>
    <w:p>
      <w:pPr>
        <w:pStyle w:val="ListParagraph"/>
        <w:numPr>
          <w:ilvl w:val="0"/>
          <w:numId w:val="120"/>
        </w:numPr>
        <w:tabs>
          <w:tab w:pos="849" w:val="left" w:leader="none"/>
        </w:tabs>
        <w:spacing w:line="318" w:lineRule="exact" w:before="2" w:after="0"/>
        <w:ind w:left="849" w:right="0" w:hanging="283"/>
        <w:jc w:val="left"/>
        <w:rPr>
          <w:sz w:val="26"/>
        </w:rPr>
      </w:pPr>
      <w:r>
        <w:rPr>
          <w:sz w:val="26"/>
        </w:rPr>
        <w:t>Đạo,Nhân,</w:t>
      </w:r>
      <w:r>
        <w:rPr>
          <w:spacing w:val="-3"/>
          <w:sz w:val="26"/>
        </w:rPr>
        <w:t> </w:t>
      </w:r>
      <w:r>
        <w:rPr>
          <w:sz w:val="26"/>
        </w:rPr>
        <w:t>Đồng</w:t>
      </w:r>
      <w:r>
        <w:rPr>
          <w:spacing w:val="-6"/>
          <w:sz w:val="26"/>
        </w:rPr>
        <w:t> </w:t>
      </w:r>
      <w:r>
        <w:rPr>
          <w:sz w:val="26"/>
        </w:rPr>
        <w:t>sanh,</w:t>
      </w:r>
      <w:r>
        <w:rPr>
          <w:spacing w:val="-2"/>
          <w:sz w:val="26"/>
        </w:rPr>
        <w:t> </w:t>
      </w:r>
      <w:r>
        <w:rPr>
          <w:sz w:val="26"/>
        </w:rPr>
        <w:t>Hỗ</w:t>
      </w:r>
      <w:r>
        <w:rPr>
          <w:spacing w:val="-6"/>
          <w:sz w:val="26"/>
        </w:rPr>
        <w:t> </w:t>
      </w:r>
      <w:r>
        <w:rPr>
          <w:sz w:val="26"/>
        </w:rPr>
        <w:t>tương,</w:t>
      </w:r>
      <w:r>
        <w:rPr>
          <w:spacing w:val="-6"/>
          <w:sz w:val="26"/>
        </w:rPr>
        <w:t> </w:t>
      </w:r>
      <w:r>
        <w:rPr>
          <w:sz w:val="26"/>
        </w:rPr>
        <w:t>Y</w:t>
      </w:r>
      <w:r>
        <w:rPr>
          <w:spacing w:val="-3"/>
          <w:sz w:val="26"/>
        </w:rPr>
        <w:t> </w:t>
      </w:r>
      <w:r>
        <w:rPr>
          <w:sz w:val="26"/>
        </w:rPr>
        <w:t>chỉ,</w:t>
      </w:r>
      <w:r>
        <w:rPr>
          <w:spacing w:val="-6"/>
          <w:sz w:val="26"/>
        </w:rPr>
        <w:t> </w:t>
      </w:r>
      <w:r>
        <w:rPr>
          <w:sz w:val="26"/>
        </w:rPr>
        <w:t>Quyền,</w:t>
      </w:r>
      <w:r>
        <w:rPr>
          <w:spacing w:val="-4"/>
          <w:sz w:val="26"/>
        </w:rPr>
        <w:t> </w:t>
      </w:r>
      <w:r>
        <w:rPr>
          <w:sz w:val="26"/>
        </w:rPr>
        <w:t>Tương</w:t>
      </w:r>
      <w:r>
        <w:rPr>
          <w:spacing w:val="-6"/>
          <w:sz w:val="26"/>
        </w:rPr>
        <w:t> </w:t>
      </w:r>
      <w:r>
        <w:rPr>
          <w:sz w:val="26"/>
        </w:rPr>
        <w:t>ưng,</w:t>
      </w:r>
      <w:r>
        <w:rPr>
          <w:spacing w:val="-5"/>
          <w:sz w:val="26"/>
        </w:rPr>
        <w:t> </w:t>
      </w:r>
      <w:r>
        <w:rPr>
          <w:sz w:val="26"/>
        </w:rPr>
        <w:t>Hiện</w:t>
      </w:r>
      <w:r>
        <w:rPr>
          <w:spacing w:val="-6"/>
          <w:sz w:val="26"/>
        </w:rPr>
        <w:t> </w:t>
      </w:r>
      <w:r>
        <w:rPr>
          <w:sz w:val="26"/>
        </w:rPr>
        <w:t>hữu,</w:t>
      </w:r>
      <w:r>
        <w:rPr>
          <w:spacing w:val="-4"/>
          <w:sz w:val="26"/>
        </w:rPr>
        <w:t> </w:t>
      </w:r>
      <w:r>
        <w:rPr>
          <w:sz w:val="26"/>
        </w:rPr>
        <w:t>Bất</w:t>
      </w:r>
      <w:r>
        <w:rPr>
          <w:spacing w:val="-5"/>
          <w:sz w:val="26"/>
        </w:rPr>
        <w:t> </w:t>
      </w:r>
      <w:r>
        <w:rPr>
          <w:sz w:val="26"/>
        </w:rPr>
        <w:t>ly:</w:t>
      </w:r>
      <w:r>
        <w:rPr>
          <w:spacing w:val="-3"/>
          <w:sz w:val="26"/>
        </w:rPr>
        <w:t> </w:t>
      </w:r>
      <w:r>
        <w:rPr>
          <w:spacing w:val="-5"/>
          <w:sz w:val="26"/>
        </w:rPr>
        <w:t>2.</w:t>
      </w:r>
    </w:p>
    <w:p>
      <w:pPr>
        <w:pStyle w:val="ListParagraph"/>
        <w:numPr>
          <w:ilvl w:val="0"/>
          <w:numId w:val="120"/>
        </w:numPr>
        <w:tabs>
          <w:tab w:pos="849" w:val="left" w:leader="none"/>
        </w:tabs>
        <w:spacing w:line="318" w:lineRule="exact" w:before="0" w:after="0"/>
        <w:ind w:left="849" w:right="0" w:hanging="283"/>
        <w:jc w:val="left"/>
        <w:rPr>
          <w:sz w:val="26"/>
        </w:rPr>
      </w:pPr>
      <w:r>
        <w:rPr>
          <w:sz w:val="26"/>
        </w:rPr>
        <w:t>Đạo,</w:t>
      </w:r>
      <w:r>
        <w:rPr>
          <w:spacing w:val="-6"/>
          <w:sz w:val="26"/>
        </w:rPr>
        <w:t> </w:t>
      </w:r>
      <w:r>
        <w:rPr>
          <w:sz w:val="26"/>
        </w:rPr>
        <w:t>Nhân,</w:t>
      </w:r>
      <w:r>
        <w:rPr>
          <w:spacing w:val="-3"/>
          <w:sz w:val="26"/>
        </w:rPr>
        <w:t> </w:t>
      </w:r>
      <w:r>
        <w:rPr>
          <w:sz w:val="26"/>
        </w:rPr>
        <w:t>Đồng</w:t>
      </w:r>
      <w:r>
        <w:rPr>
          <w:spacing w:val="-3"/>
          <w:sz w:val="26"/>
        </w:rPr>
        <w:t> </w:t>
      </w:r>
      <w:r>
        <w:rPr>
          <w:sz w:val="26"/>
        </w:rPr>
        <w:t>sanh,</w:t>
      </w:r>
      <w:r>
        <w:rPr>
          <w:spacing w:val="-3"/>
          <w:sz w:val="26"/>
        </w:rPr>
        <w:t> </w:t>
      </w:r>
      <w:r>
        <w:rPr>
          <w:sz w:val="26"/>
        </w:rPr>
        <w:t>Hỗ</w:t>
      </w:r>
      <w:r>
        <w:rPr>
          <w:spacing w:val="-5"/>
          <w:sz w:val="26"/>
        </w:rPr>
        <w:t> </w:t>
      </w:r>
      <w:r>
        <w:rPr>
          <w:sz w:val="26"/>
        </w:rPr>
        <w:t>tương,</w:t>
      </w:r>
      <w:r>
        <w:rPr>
          <w:spacing w:val="-6"/>
          <w:sz w:val="26"/>
        </w:rPr>
        <w:t> </w:t>
      </w:r>
      <w:r>
        <w:rPr>
          <w:sz w:val="26"/>
        </w:rPr>
        <w:t>Y</w:t>
      </w:r>
      <w:r>
        <w:rPr>
          <w:spacing w:val="-3"/>
          <w:sz w:val="26"/>
        </w:rPr>
        <w:t> </w:t>
      </w:r>
      <w:r>
        <w:rPr>
          <w:sz w:val="26"/>
        </w:rPr>
        <w:t>chỉ,</w:t>
      </w:r>
      <w:r>
        <w:rPr>
          <w:spacing w:val="-6"/>
          <w:sz w:val="26"/>
        </w:rPr>
        <w:t> </w:t>
      </w:r>
      <w:r>
        <w:rPr>
          <w:sz w:val="26"/>
        </w:rPr>
        <w:t>Quả,</w:t>
      </w:r>
      <w:r>
        <w:rPr>
          <w:spacing w:val="-1"/>
          <w:sz w:val="26"/>
        </w:rPr>
        <w:t> </w:t>
      </w:r>
      <w:r>
        <w:rPr>
          <w:sz w:val="26"/>
        </w:rPr>
        <w:t>Quyền,</w:t>
      </w:r>
      <w:r>
        <w:rPr>
          <w:spacing w:val="-5"/>
          <w:sz w:val="26"/>
        </w:rPr>
        <w:t> </w:t>
      </w:r>
      <w:r>
        <w:rPr>
          <w:sz w:val="26"/>
        </w:rPr>
        <w:t>Tương</w:t>
      </w:r>
      <w:r>
        <w:rPr>
          <w:spacing w:val="-5"/>
          <w:sz w:val="26"/>
        </w:rPr>
        <w:t> </w:t>
      </w:r>
      <w:r>
        <w:rPr>
          <w:sz w:val="26"/>
        </w:rPr>
        <w:t>ưng,</w:t>
      </w:r>
      <w:r>
        <w:rPr>
          <w:spacing w:val="-6"/>
          <w:sz w:val="26"/>
        </w:rPr>
        <w:t> </w:t>
      </w:r>
      <w:r>
        <w:rPr>
          <w:sz w:val="26"/>
        </w:rPr>
        <w:t>Hiện</w:t>
      </w:r>
      <w:r>
        <w:rPr>
          <w:spacing w:val="-5"/>
          <w:sz w:val="26"/>
        </w:rPr>
        <w:t> </w:t>
      </w:r>
      <w:r>
        <w:rPr>
          <w:sz w:val="26"/>
        </w:rPr>
        <w:t>hữu,</w:t>
      </w:r>
      <w:r>
        <w:rPr>
          <w:spacing w:val="-5"/>
          <w:sz w:val="26"/>
        </w:rPr>
        <w:t> </w:t>
      </w:r>
      <w:r>
        <w:rPr>
          <w:sz w:val="26"/>
        </w:rPr>
        <w:t>Bất</w:t>
      </w:r>
      <w:r>
        <w:rPr>
          <w:spacing w:val="-5"/>
          <w:sz w:val="26"/>
        </w:rPr>
        <w:t> </w:t>
      </w:r>
      <w:r>
        <w:rPr>
          <w:sz w:val="26"/>
        </w:rPr>
        <w:t>ly:</w:t>
      </w:r>
      <w:r>
        <w:rPr>
          <w:spacing w:val="-3"/>
          <w:sz w:val="26"/>
        </w:rPr>
        <w:t> </w:t>
      </w:r>
      <w:r>
        <w:rPr>
          <w:spacing w:val="-5"/>
          <w:sz w:val="26"/>
        </w:rPr>
        <w:t>2.</w:t>
      </w:r>
    </w:p>
    <w:p>
      <w:pPr>
        <w:pStyle w:val="ListParagraph"/>
        <w:numPr>
          <w:ilvl w:val="0"/>
          <w:numId w:val="120"/>
        </w:numPr>
        <w:tabs>
          <w:tab w:pos="850" w:val="left" w:leader="none"/>
        </w:tabs>
        <w:spacing w:line="237" w:lineRule="auto" w:before="4" w:after="0"/>
        <w:ind w:left="850" w:right="137" w:hanging="284"/>
        <w:jc w:val="left"/>
        <w:rPr>
          <w:sz w:val="26"/>
        </w:rPr>
      </w:pPr>
      <w:r>
        <w:rPr>
          <w:sz w:val="26"/>
        </w:rPr>
        <w:t>Đạo, Nhân, Trưởng, Đồng sanh, Hỗ tương, Y chỉ, Quyền, Tương ưng, Hiện hữu, Bất</w:t>
      </w:r>
      <w:r>
        <w:rPr>
          <w:spacing w:val="40"/>
          <w:sz w:val="26"/>
        </w:rPr>
        <w:t> </w:t>
      </w:r>
      <w:r>
        <w:rPr>
          <w:sz w:val="26"/>
        </w:rPr>
        <w:t>ly: 2.</w:t>
      </w:r>
    </w:p>
    <w:p>
      <w:pPr>
        <w:pStyle w:val="ListParagraph"/>
        <w:numPr>
          <w:ilvl w:val="0"/>
          <w:numId w:val="120"/>
        </w:numPr>
        <w:tabs>
          <w:tab w:pos="850" w:val="left" w:leader="none"/>
        </w:tabs>
        <w:spacing w:line="240" w:lineRule="auto" w:before="3" w:after="0"/>
        <w:ind w:left="850" w:right="140" w:hanging="284"/>
        <w:jc w:val="left"/>
        <w:rPr>
          <w:sz w:val="26"/>
        </w:rPr>
      </w:pPr>
      <w:r>
        <w:rPr>
          <w:sz w:val="26"/>
        </w:rPr>
        <w:t>Đạo, Nhân, Trưởng, Đồng sanh, Hỗ tương, Y chỉ, Quả, Quyền, Tương ưng, Hiện hữu, Bất ly: 2.</w:t>
      </w:r>
    </w:p>
    <w:p>
      <w:pPr>
        <w:pStyle w:val="Heading4"/>
        <w:spacing w:line="240" w:lineRule="auto"/>
        <w:ind w:left="566"/>
      </w:pPr>
      <w:bookmarkStart w:name="_bookmark142" w:id="143"/>
      <w:bookmarkEnd w:id="143"/>
      <w:r>
        <w:rPr>
          <w:b w:val="0"/>
          <w:i w:val="0"/>
        </w:rPr>
      </w:r>
      <w:r>
        <w:rPr/>
        <w:t>Phần</w:t>
      </w:r>
      <w:r>
        <w:rPr>
          <w:spacing w:val="-8"/>
        </w:rPr>
        <w:t> </w:t>
      </w:r>
      <w:r>
        <w:rPr/>
        <w:t>tương</w:t>
      </w:r>
      <w:r>
        <w:rPr>
          <w:spacing w:val="-7"/>
        </w:rPr>
        <w:t> </w:t>
      </w:r>
      <w:r>
        <w:rPr/>
        <w:t>ưng</w:t>
      </w:r>
      <w:r>
        <w:rPr>
          <w:spacing w:val="-7"/>
        </w:rPr>
        <w:t> </w:t>
      </w:r>
      <w:r>
        <w:rPr>
          <w:spacing w:val="-5"/>
        </w:rPr>
        <w:t>căn</w:t>
      </w:r>
    </w:p>
    <w:p>
      <w:pPr>
        <w:pStyle w:val="Heading3"/>
        <w:spacing w:line="295" w:lineRule="exact" w:before="1"/>
      </w:pPr>
      <w:r>
        <w:rPr>
          <w:spacing w:val="-2"/>
        </w:rPr>
        <w:t>1217.</w:t>
      </w:r>
    </w:p>
    <w:p>
      <w:pPr>
        <w:pStyle w:val="BodyText"/>
        <w:tabs>
          <w:tab w:pos="4246" w:val="left" w:leader="dot"/>
        </w:tabs>
        <w:spacing w:line="295" w:lineRule="exact"/>
      </w:pPr>
      <w:r>
        <w:rPr/>
        <w:t>Tương</w:t>
      </w:r>
      <w:r>
        <w:rPr>
          <w:spacing w:val="5"/>
        </w:rPr>
        <w:t> </w:t>
      </w:r>
      <w:r>
        <w:rPr/>
        <w:t>ưng</w:t>
      </w:r>
      <w:r>
        <w:rPr>
          <w:spacing w:val="10"/>
        </w:rPr>
        <w:t> </w:t>
      </w:r>
      <w:r>
        <w:rPr/>
        <w:t>duyên</w:t>
      </w:r>
      <w:r>
        <w:rPr>
          <w:spacing w:val="8"/>
        </w:rPr>
        <w:t> </w:t>
      </w:r>
      <w:r>
        <w:rPr/>
        <w:t>có</w:t>
      </w:r>
      <w:r>
        <w:rPr>
          <w:spacing w:val="9"/>
        </w:rPr>
        <w:t> </w:t>
      </w:r>
      <w:r>
        <w:rPr/>
        <w:t>Nhân</w:t>
      </w:r>
      <w:r>
        <w:rPr>
          <w:spacing w:val="6"/>
        </w:rPr>
        <w:t> </w:t>
      </w:r>
      <w:r>
        <w:rPr>
          <w:spacing w:val="-5"/>
        </w:rPr>
        <w:t>3,</w:t>
      </w:r>
      <w:r>
        <w:rPr/>
        <w:tab/>
        <w:t>Trưởng</w:t>
      </w:r>
      <w:r>
        <w:rPr>
          <w:spacing w:val="8"/>
        </w:rPr>
        <w:t> </w:t>
      </w:r>
      <w:r>
        <w:rPr/>
        <w:t>3,</w:t>
      </w:r>
      <w:r>
        <w:rPr>
          <w:spacing w:val="11"/>
        </w:rPr>
        <w:t> </w:t>
      </w:r>
      <w:r>
        <w:rPr/>
        <w:t>Đồng</w:t>
      </w:r>
      <w:r>
        <w:rPr>
          <w:spacing w:val="8"/>
        </w:rPr>
        <w:t> </w:t>
      </w:r>
      <w:r>
        <w:rPr/>
        <w:t>sanh</w:t>
      </w:r>
      <w:r>
        <w:rPr>
          <w:spacing w:val="10"/>
        </w:rPr>
        <w:t> </w:t>
      </w:r>
      <w:r>
        <w:rPr/>
        <w:t>3,</w:t>
      </w:r>
      <w:r>
        <w:rPr>
          <w:spacing w:val="11"/>
        </w:rPr>
        <w:t> </w:t>
      </w:r>
      <w:r>
        <w:rPr/>
        <w:t>Hỗ</w:t>
      </w:r>
      <w:r>
        <w:rPr>
          <w:spacing w:val="10"/>
        </w:rPr>
        <w:t> </w:t>
      </w:r>
      <w:r>
        <w:rPr/>
        <w:t>tương</w:t>
      </w:r>
      <w:r>
        <w:rPr>
          <w:spacing w:val="11"/>
        </w:rPr>
        <w:t> </w:t>
      </w:r>
      <w:r>
        <w:rPr/>
        <w:t>3,</w:t>
      </w:r>
      <w:r>
        <w:rPr>
          <w:spacing w:val="8"/>
        </w:rPr>
        <w:t> </w:t>
      </w:r>
      <w:r>
        <w:rPr/>
        <w:t>Y</w:t>
      </w:r>
      <w:r>
        <w:rPr>
          <w:spacing w:val="8"/>
        </w:rPr>
        <w:t> </w:t>
      </w:r>
      <w:r>
        <w:rPr/>
        <w:t>chỉ</w:t>
      </w:r>
      <w:r>
        <w:rPr>
          <w:spacing w:val="9"/>
        </w:rPr>
        <w:t> </w:t>
      </w:r>
      <w:r>
        <w:rPr/>
        <w:t>3,</w:t>
      </w:r>
      <w:r>
        <w:rPr>
          <w:spacing w:val="11"/>
        </w:rPr>
        <w:t> </w:t>
      </w:r>
      <w:r>
        <w:rPr>
          <w:spacing w:val="-2"/>
        </w:rPr>
        <w:t>Nghiệp</w:t>
      </w:r>
    </w:p>
    <w:p>
      <w:pPr>
        <w:pStyle w:val="BodyText"/>
        <w:spacing w:before="1"/>
      </w:pPr>
      <w:r>
        <w:rPr/>
        <w:t>3,</w:t>
      </w:r>
      <w:r>
        <w:rPr>
          <w:spacing w:val="-4"/>
        </w:rPr>
        <w:t> </w:t>
      </w:r>
      <w:r>
        <w:rPr/>
        <w:t>Quả</w:t>
      </w:r>
      <w:r>
        <w:rPr>
          <w:spacing w:val="-4"/>
        </w:rPr>
        <w:t> </w:t>
      </w:r>
      <w:r>
        <w:rPr/>
        <w:t>3,</w:t>
      </w:r>
      <w:r>
        <w:rPr>
          <w:spacing w:val="-3"/>
        </w:rPr>
        <w:t> </w:t>
      </w:r>
      <w:r>
        <w:rPr/>
        <w:t>Thực</w:t>
      </w:r>
      <w:r>
        <w:rPr>
          <w:spacing w:val="-4"/>
        </w:rPr>
        <w:t> </w:t>
      </w:r>
      <w:r>
        <w:rPr/>
        <w:t>3,</w:t>
      </w:r>
      <w:r>
        <w:rPr>
          <w:spacing w:val="-4"/>
        </w:rPr>
        <w:t> </w:t>
      </w:r>
      <w:r>
        <w:rPr/>
        <w:t>Quyền</w:t>
      </w:r>
      <w:r>
        <w:rPr>
          <w:spacing w:val="-2"/>
        </w:rPr>
        <w:t> </w:t>
      </w:r>
      <w:r>
        <w:rPr/>
        <w:t>3,</w:t>
      </w:r>
      <w:r>
        <w:rPr>
          <w:spacing w:val="-4"/>
        </w:rPr>
        <w:t> </w:t>
      </w:r>
      <w:r>
        <w:rPr/>
        <w:t>Thiền</w:t>
      </w:r>
      <w:r>
        <w:rPr>
          <w:spacing w:val="-1"/>
        </w:rPr>
        <w:t> </w:t>
      </w:r>
      <w:r>
        <w:rPr/>
        <w:t>3,</w:t>
      </w:r>
      <w:r>
        <w:rPr>
          <w:spacing w:val="-3"/>
        </w:rPr>
        <w:t> </w:t>
      </w:r>
      <w:r>
        <w:rPr/>
        <w:t>Đạo</w:t>
      </w:r>
      <w:r>
        <w:rPr>
          <w:spacing w:val="-3"/>
        </w:rPr>
        <w:t> </w:t>
      </w:r>
      <w:r>
        <w:rPr/>
        <w:t>3,</w:t>
      </w:r>
      <w:r>
        <w:rPr>
          <w:spacing w:val="-4"/>
        </w:rPr>
        <w:t> </w:t>
      </w:r>
      <w:r>
        <w:rPr/>
        <w:t>Hiện</w:t>
      </w:r>
      <w:r>
        <w:rPr>
          <w:spacing w:val="-3"/>
        </w:rPr>
        <w:t> </w:t>
      </w:r>
      <w:r>
        <w:rPr/>
        <w:t>hữu</w:t>
      </w:r>
      <w:r>
        <w:rPr>
          <w:spacing w:val="-4"/>
        </w:rPr>
        <w:t> </w:t>
      </w:r>
      <w:r>
        <w:rPr/>
        <w:t>3,</w:t>
      </w:r>
      <w:r>
        <w:rPr>
          <w:spacing w:val="-4"/>
        </w:rPr>
        <w:t> </w:t>
      </w:r>
      <w:r>
        <w:rPr/>
        <w:t>Bất</w:t>
      </w:r>
      <w:r>
        <w:rPr>
          <w:spacing w:val="-3"/>
        </w:rPr>
        <w:t> </w:t>
      </w:r>
      <w:r>
        <w:rPr/>
        <w:t>ly</w:t>
      </w:r>
      <w:r>
        <w:rPr>
          <w:spacing w:val="-6"/>
        </w:rPr>
        <w:t> </w:t>
      </w:r>
      <w:r>
        <w:rPr>
          <w:spacing w:val="-5"/>
        </w:rPr>
        <w:t>3.</w:t>
      </w:r>
    </w:p>
    <w:p>
      <w:pPr>
        <w:pStyle w:val="Heading3"/>
        <w:spacing w:before="6"/>
      </w:pPr>
      <w:r>
        <w:rPr>
          <w:spacing w:val="-2"/>
        </w:rPr>
        <w:t>1218.</w:t>
      </w:r>
    </w:p>
    <w:p>
      <w:pPr>
        <w:pStyle w:val="ListParagraph"/>
        <w:numPr>
          <w:ilvl w:val="0"/>
          <w:numId w:val="120"/>
        </w:numPr>
        <w:tabs>
          <w:tab w:pos="849" w:val="left" w:leader="none"/>
        </w:tabs>
        <w:spacing w:line="315" w:lineRule="exact" w:before="0" w:after="0"/>
        <w:ind w:left="849" w:right="0" w:hanging="283"/>
        <w:jc w:val="left"/>
        <w:rPr>
          <w:sz w:val="26"/>
        </w:rPr>
      </w:pPr>
      <w:r>
        <w:rPr>
          <w:sz w:val="26"/>
        </w:rPr>
        <w:t>Tương</w:t>
      </w:r>
      <w:r>
        <w:rPr>
          <w:spacing w:val="-5"/>
          <w:sz w:val="26"/>
        </w:rPr>
        <w:t> </w:t>
      </w:r>
      <w:r>
        <w:rPr>
          <w:sz w:val="26"/>
        </w:rPr>
        <w:t>ưng,</w:t>
      </w:r>
      <w:r>
        <w:rPr>
          <w:spacing w:val="-5"/>
          <w:sz w:val="26"/>
        </w:rPr>
        <w:t> </w:t>
      </w:r>
      <w:r>
        <w:rPr>
          <w:sz w:val="26"/>
        </w:rPr>
        <w:t>Đồng</w:t>
      </w:r>
      <w:r>
        <w:rPr>
          <w:spacing w:val="-5"/>
          <w:sz w:val="26"/>
        </w:rPr>
        <w:t> </w:t>
      </w:r>
      <w:r>
        <w:rPr>
          <w:sz w:val="26"/>
        </w:rPr>
        <w:t>sanh,</w:t>
      </w:r>
      <w:r>
        <w:rPr>
          <w:spacing w:val="-5"/>
          <w:sz w:val="26"/>
        </w:rPr>
        <w:t> </w:t>
      </w:r>
      <w:r>
        <w:rPr>
          <w:sz w:val="26"/>
        </w:rPr>
        <w:t>Hỗ</w:t>
      </w:r>
      <w:r>
        <w:rPr>
          <w:spacing w:val="-5"/>
          <w:sz w:val="26"/>
        </w:rPr>
        <w:t> </w:t>
      </w:r>
      <w:r>
        <w:rPr>
          <w:sz w:val="26"/>
        </w:rPr>
        <w:t>tương,</w:t>
      </w:r>
      <w:r>
        <w:rPr>
          <w:spacing w:val="-2"/>
          <w:sz w:val="26"/>
        </w:rPr>
        <w:t> </w:t>
      </w:r>
      <w:r>
        <w:rPr>
          <w:sz w:val="26"/>
        </w:rPr>
        <w:t>Y</w:t>
      </w:r>
      <w:r>
        <w:rPr>
          <w:spacing w:val="-5"/>
          <w:sz w:val="26"/>
        </w:rPr>
        <w:t> </w:t>
      </w:r>
      <w:r>
        <w:rPr>
          <w:sz w:val="26"/>
        </w:rPr>
        <w:t>chỉ,</w:t>
      </w:r>
      <w:r>
        <w:rPr>
          <w:spacing w:val="-5"/>
          <w:sz w:val="26"/>
        </w:rPr>
        <w:t> </w:t>
      </w:r>
      <w:r>
        <w:rPr>
          <w:sz w:val="26"/>
        </w:rPr>
        <w:t>Hiện</w:t>
      </w:r>
      <w:r>
        <w:rPr>
          <w:spacing w:val="-5"/>
          <w:sz w:val="26"/>
        </w:rPr>
        <w:t> </w:t>
      </w:r>
      <w:r>
        <w:rPr>
          <w:sz w:val="26"/>
        </w:rPr>
        <w:t>hữu,</w:t>
      </w:r>
      <w:r>
        <w:rPr>
          <w:spacing w:val="-4"/>
          <w:sz w:val="26"/>
        </w:rPr>
        <w:t> </w:t>
      </w:r>
      <w:r>
        <w:rPr>
          <w:sz w:val="26"/>
        </w:rPr>
        <w:t>Bất</w:t>
      </w:r>
      <w:r>
        <w:rPr>
          <w:spacing w:val="-5"/>
          <w:sz w:val="26"/>
        </w:rPr>
        <w:t> </w:t>
      </w:r>
      <w:r>
        <w:rPr>
          <w:sz w:val="26"/>
        </w:rPr>
        <w:t>ly:</w:t>
      </w:r>
      <w:r>
        <w:rPr>
          <w:spacing w:val="-3"/>
          <w:sz w:val="26"/>
        </w:rPr>
        <w:t> </w:t>
      </w:r>
      <w:r>
        <w:rPr>
          <w:spacing w:val="-5"/>
          <w:sz w:val="26"/>
        </w:rPr>
        <w:t>3.</w:t>
      </w:r>
    </w:p>
    <w:p>
      <w:pPr>
        <w:pStyle w:val="ListParagraph"/>
        <w:numPr>
          <w:ilvl w:val="0"/>
          <w:numId w:val="120"/>
        </w:numPr>
        <w:tabs>
          <w:tab w:pos="849" w:val="left" w:leader="none"/>
        </w:tabs>
        <w:spacing w:line="318" w:lineRule="exact" w:before="0" w:after="0"/>
        <w:ind w:left="849" w:right="0" w:hanging="283"/>
        <w:jc w:val="left"/>
        <w:rPr>
          <w:sz w:val="26"/>
        </w:rPr>
      </w:pPr>
      <w:r>
        <w:rPr>
          <w:sz w:val="26"/>
        </w:rPr>
        <w:t>Tương</w:t>
      </w:r>
      <w:r>
        <w:rPr>
          <w:spacing w:val="-6"/>
          <w:sz w:val="26"/>
        </w:rPr>
        <w:t> </w:t>
      </w:r>
      <w:r>
        <w:rPr>
          <w:sz w:val="26"/>
        </w:rPr>
        <w:t>ưng,</w:t>
      </w:r>
      <w:r>
        <w:rPr>
          <w:spacing w:val="-5"/>
          <w:sz w:val="26"/>
        </w:rPr>
        <w:t> </w:t>
      </w:r>
      <w:r>
        <w:rPr>
          <w:sz w:val="26"/>
        </w:rPr>
        <w:t>Đồng</w:t>
      </w:r>
      <w:r>
        <w:rPr>
          <w:spacing w:val="-5"/>
          <w:sz w:val="26"/>
        </w:rPr>
        <w:t> </w:t>
      </w:r>
      <w:r>
        <w:rPr>
          <w:sz w:val="26"/>
        </w:rPr>
        <w:t>sanh,</w:t>
      </w:r>
      <w:r>
        <w:rPr>
          <w:spacing w:val="-5"/>
          <w:sz w:val="26"/>
        </w:rPr>
        <w:t> </w:t>
      </w:r>
      <w:r>
        <w:rPr>
          <w:sz w:val="26"/>
        </w:rPr>
        <w:t>Hỗ</w:t>
      </w:r>
      <w:r>
        <w:rPr>
          <w:spacing w:val="-5"/>
          <w:sz w:val="26"/>
        </w:rPr>
        <w:t> </w:t>
      </w:r>
      <w:r>
        <w:rPr>
          <w:sz w:val="26"/>
        </w:rPr>
        <w:t>tương,</w:t>
      </w:r>
      <w:r>
        <w:rPr>
          <w:spacing w:val="-2"/>
          <w:sz w:val="26"/>
        </w:rPr>
        <w:t> </w:t>
      </w:r>
      <w:r>
        <w:rPr>
          <w:sz w:val="26"/>
        </w:rPr>
        <w:t>Y</w:t>
      </w:r>
      <w:r>
        <w:rPr>
          <w:spacing w:val="-5"/>
          <w:sz w:val="26"/>
        </w:rPr>
        <w:t> </w:t>
      </w:r>
      <w:r>
        <w:rPr>
          <w:sz w:val="26"/>
        </w:rPr>
        <w:t>chỉ,</w:t>
      </w:r>
      <w:r>
        <w:rPr>
          <w:spacing w:val="-5"/>
          <w:sz w:val="26"/>
        </w:rPr>
        <w:t> </w:t>
      </w:r>
      <w:r>
        <w:rPr>
          <w:sz w:val="26"/>
        </w:rPr>
        <w:t>Quả,</w:t>
      </w:r>
      <w:r>
        <w:rPr>
          <w:spacing w:val="-2"/>
          <w:sz w:val="26"/>
        </w:rPr>
        <w:t> </w:t>
      </w:r>
      <w:r>
        <w:rPr>
          <w:sz w:val="26"/>
        </w:rPr>
        <w:t>Hiện</w:t>
      </w:r>
      <w:r>
        <w:rPr>
          <w:spacing w:val="-6"/>
          <w:sz w:val="26"/>
        </w:rPr>
        <w:t> </w:t>
      </w:r>
      <w:r>
        <w:rPr>
          <w:sz w:val="26"/>
        </w:rPr>
        <w:t>hữu,</w:t>
      </w:r>
      <w:r>
        <w:rPr>
          <w:spacing w:val="-3"/>
          <w:sz w:val="26"/>
        </w:rPr>
        <w:t> </w:t>
      </w:r>
      <w:r>
        <w:rPr>
          <w:sz w:val="26"/>
        </w:rPr>
        <w:t>Bất</w:t>
      </w:r>
      <w:r>
        <w:rPr>
          <w:spacing w:val="-3"/>
          <w:sz w:val="26"/>
        </w:rPr>
        <w:t> </w:t>
      </w:r>
      <w:r>
        <w:rPr>
          <w:sz w:val="26"/>
        </w:rPr>
        <w:t>ly:</w:t>
      </w:r>
      <w:r>
        <w:rPr>
          <w:spacing w:val="-5"/>
          <w:sz w:val="26"/>
        </w:rPr>
        <w:t> 3.</w:t>
      </w:r>
    </w:p>
    <w:p>
      <w:pPr>
        <w:pStyle w:val="ListParagraph"/>
        <w:numPr>
          <w:ilvl w:val="0"/>
          <w:numId w:val="120"/>
        </w:numPr>
        <w:tabs>
          <w:tab w:pos="849" w:val="left" w:leader="none"/>
        </w:tabs>
        <w:spacing w:line="317" w:lineRule="exact" w:before="1" w:after="0"/>
        <w:ind w:left="849" w:right="0" w:hanging="283"/>
        <w:jc w:val="left"/>
        <w:rPr>
          <w:sz w:val="26"/>
        </w:rPr>
      </w:pPr>
      <w:r>
        <w:rPr>
          <w:sz w:val="26"/>
        </w:rPr>
        <w:t>Hiện</w:t>
      </w:r>
      <w:r>
        <w:rPr>
          <w:spacing w:val="-6"/>
          <w:sz w:val="26"/>
        </w:rPr>
        <w:t> </w:t>
      </w:r>
      <w:r>
        <w:rPr>
          <w:sz w:val="26"/>
        </w:rPr>
        <w:t>hữu</w:t>
      </w:r>
      <w:r>
        <w:rPr>
          <w:spacing w:val="-5"/>
          <w:sz w:val="26"/>
        </w:rPr>
        <w:t> </w:t>
      </w:r>
      <w:r>
        <w:rPr>
          <w:sz w:val="26"/>
        </w:rPr>
        <w:t>duyên,</w:t>
      </w:r>
      <w:r>
        <w:rPr>
          <w:spacing w:val="-5"/>
          <w:sz w:val="26"/>
        </w:rPr>
        <w:t> </w:t>
      </w:r>
      <w:r>
        <w:rPr>
          <w:sz w:val="26"/>
        </w:rPr>
        <w:t>Vô</w:t>
      </w:r>
      <w:r>
        <w:rPr>
          <w:spacing w:val="-5"/>
          <w:sz w:val="26"/>
        </w:rPr>
        <w:t> </w:t>
      </w:r>
      <w:r>
        <w:rPr>
          <w:sz w:val="26"/>
        </w:rPr>
        <w:t>hữu</w:t>
      </w:r>
      <w:r>
        <w:rPr>
          <w:spacing w:val="-4"/>
          <w:sz w:val="26"/>
        </w:rPr>
        <w:t> </w:t>
      </w:r>
      <w:r>
        <w:rPr>
          <w:sz w:val="26"/>
        </w:rPr>
        <w:t>duyên,</w:t>
      </w:r>
      <w:r>
        <w:rPr>
          <w:spacing w:val="-5"/>
          <w:sz w:val="26"/>
        </w:rPr>
        <w:t> </w:t>
      </w:r>
      <w:r>
        <w:rPr>
          <w:sz w:val="26"/>
        </w:rPr>
        <w:t>Ly</w:t>
      </w:r>
      <w:r>
        <w:rPr>
          <w:spacing w:val="-7"/>
          <w:sz w:val="26"/>
        </w:rPr>
        <w:t> </w:t>
      </w:r>
      <w:r>
        <w:rPr>
          <w:sz w:val="26"/>
        </w:rPr>
        <w:t>duyên,</w:t>
      </w:r>
      <w:r>
        <w:rPr>
          <w:spacing w:val="-2"/>
          <w:sz w:val="26"/>
        </w:rPr>
        <w:t> </w:t>
      </w:r>
      <w:r>
        <w:rPr>
          <w:sz w:val="26"/>
        </w:rPr>
        <w:t>Bất</w:t>
      </w:r>
      <w:r>
        <w:rPr>
          <w:spacing w:val="-3"/>
          <w:sz w:val="26"/>
        </w:rPr>
        <w:t> </w:t>
      </w:r>
      <w:r>
        <w:rPr>
          <w:sz w:val="26"/>
        </w:rPr>
        <w:t>ly</w:t>
      </w:r>
      <w:r>
        <w:rPr>
          <w:spacing w:val="-6"/>
          <w:sz w:val="26"/>
        </w:rPr>
        <w:t> </w:t>
      </w:r>
      <w:r>
        <w:rPr>
          <w:sz w:val="26"/>
        </w:rPr>
        <w:t>duyên:</w:t>
      </w:r>
      <w:r>
        <w:rPr>
          <w:spacing w:val="-3"/>
          <w:sz w:val="26"/>
        </w:rPr>
        <w:t> </w:t>
      </w:r>
      <w:r>
        <w:rPr>
          <w:spacing w:val="-5"/>
          <w:sz w:val="26"/>
        </w:rPr>
        <w:t>3.</w:t>
      </w:r>
    </w:p>
    <w:p>
      <w:pPr>
        <w:spacing w:line="298" w:lineRule="exact" w:before="0"/>
        <w:ind w:left="3610" w:right="0" w:firstLine="0"/>
        <w:jc w:val="left"/>
        <w:rPr>
          <w:i/>
          <w:sz w:val="26"/>
        </w:rPr>
      </w:pPr>
      <w:r>
        <w:rPr>
          <w:i/>
          <w:sz w:val="26"/>
        </w:rPr>
        <w:t>Dứt</w:t>
      </w:r>
      <w:r>
        <w:rPr>
          <w:i/>
          <w:spacing w:val="-5"/>
          <w:sz w:val="26"/>
        </w:rPr>
        <w:t> </w:t>
      </w:r>
      <w:r>
        <w:rPr>
          <w:i/>
          <w:sz w:val="26"/>
        </w:rPr>
        <w:t>phần</w:t>
      </w:r>
      <w:r>
        <w:rPr>
          <w:i/>
          <w:spacing w:val="-4"/>
          <w:sz w:val="26"/>
        </w:rPr>
        <w:t> </w:t>
      </w:r>
      <w:r>
        <w:rPr>
          <w:i/>
          <w:sz w:val="26"/>
        </w:rPr>
        <w:t>vấn</w:t>
      </w:r>
      <w:r>
        <w:rPr>
          <w:i/>
          <w:spacing w:val="-5"/>
          <w:sz w:val="26"/>
        </w:rPr>
        <w:t> </w:t>
      </w:r>
      <w:r>
        <w:rPr>
          <w:i/>
          <w:sz w:val="26"/>
        </w:rPr>
        <w:t>đề</w:t>
      </w:r>
      <w:r>
        <w:rPr>
          <w:i/>
          <w:spacing w:val="-3"/>
          <w:sz w:val="26"/>
        </w:rPr>
        <w:t> </w:t>
      </w:r>
      <w:r>
        <w:rPr>
          <w:i/>
          <w:sz w:val="26"/>
        </w:rPr>
        <w:t>thuận</w:t>
      </w:r>
      <w:r>
        <w:rPr>
          <w:i/>
          <w:spacing w:val="-3"/>
          <w:sz w:val="26"/>
        </w:rPr>
        <w:t> </w:t>
      </w:r>
      <w:r>
        <w:rPr>
          <w:i/>
          <w:spacing w:val="-2"/>
          <w:sz w:val="26"/>
        </w:rPr>
        <w:t>tùng.</w:t>
      </w:r>
    </w:p>
    <w:p>
      <w:pPr>
        <w:pStyle w:val="Heading3"/>
        <w:spacing w:before="6"/>
      </w:pPr>
      <w:r>
        <w:rPr>
          <w:spacing w:val="-2"/>
        </w:rPr>
        <w:t>1219.</w:t>
      </w:r>
    </w:p>
    <w:p>
      <w:pPr>
        <w:pStyle w:val="BodyText"/>
      </w:pPr>
      <w:r>
        <w:rPr/>
        <w:t>Pháp</w:t>
      </w:r>
      <w:r>
        <w:rPr>
          <w:spacing w:val="26"/>
        </w:rPr>
        <w:t> </w:t>
      </w:r>
      <w:r>
        <w:rPr/>
        <w:t>tương</w:t>
      </w:r>
      <w:r>
        <w:rPr>
          <w:spacing w:val="26"/>
        </w:rPr>
        <w:t> </w:t>
      </w:r>
      <w:r>
        <w:rPr/>
        <w:t>ưng</w:t>
      </w:r>
      <w:r>
        <w:rPr>
          <w:spacing w:val="26"/>
        </w:rPr>
        <w:t> </w:t>
      </w:r>
      <w:r>
        <w:rPr/>
        <w:t>lạc</w:t>
      </w:r>
      <w:r>
        <w:rPr>
          <w:spacing w:val="28"/>
        </w:rPr>
        <w:t> </w:t>
      </w:r>
      <w:r>
        <w:rPr/>
        <w:t>thọ</w:t>
      </w:r>
      <w:r>
        <w:rPr>
          <w:spacing w:val="28"/>
        </w:rPr>
        <w:t> </w:t>
      </w:r>
      <w:r>
        <w:rPr/>
        <w:t>làm</w:t>
      </w:r>
      <w:r>
        <w:rPr>
          <w:spacing w:val="23"/>
        </w:rPr>
        <w:t> </w:t>
      </w:r>
      <w:r>
        <w:rPr/>
        <w:t>duyên</w:t>
      </w:r>
      <w:r>
        <w:rPr>
          <w:spacing w:val="27"/>
        </w:rPr>
        <w:t> </w:t>
      </w:r>
      <w:r>
        <w:rPr/>
        <w:t>cho</w:t>
      </w:r>
      <w:r>
        <w:rPr>
          <w:spacing w:val="26"/>
        </w:rPr>
        <w:t> </w:t>
      </w:r>
      <w:r>
        <w:rPr/>
        <w:t>pháp</w:t>
      </w:r>
      <w:r>
        <w:rPr>
          <w:spacing w:val="29"/>
        </w:rPr>
        <w:t> </w:t>
      </w:r>
      <w:r>
        <w:rPr/>
        <w:t>tương</w:t>
      </w:r>
      <w:r>
        <w:rPr>
          <w:spacing w:val="26"/>
        </w:rPr>
        <w:t> </w:t>
      </w:r>
      <w:r>
        <w:rPr/>
        <w:t>ưng</w:t>
      </w:r>
      <w:r>
        <w:rPr>
          <w:spacing w:val="26"/>
        </w:rPr>
        <w:t> </w:t>
      </w:r>
      <w:r>
        <w:rPr/>
        <w:t>lạc</w:t>
      </w:r>
      <w:r>
        <w:rPr>
          <w:spacing w:val="26"/>
        </w:rPr>
        <w:t> </w:t>
      </w:r>
      <w:r>
        <w:rPr/>
        <w:t>thọ</w:t>
      </w:r>
      <w:r>
        <w:rPr>
          <w:spacing w:val="27"/>
        </w:rPr>
        <w:t> </w:t>
      </w:r>
      <w:r>
        <w:rPr/>
        <w:t>bằng</w:t>
      </w:r>
      <w:r>
        <w:rPr>
          <w:spacing w:val="27"/>
        </w:rPr>
        <w:t> </w:t>
      </w:r>
      <w:r>
        <w:rPr/>
        <w:t>Cảnh</w:t>
      </w:r>
      <w:r>
        <w:rPr>
          <w:spacing w:val="26"/>
        </w:rPr>
        <w:t> </w:t>
      </w:r>
      <w:r>
        <w:rPr/>
        <w:t>duyên,... bằng Đồng sanh duyên,... bằng Y chỉ duyên,... bằng Nghiệp duyên.</w:t>
      </w:r>
    </w:p>
    <w:p>
      <w:pPr>
        <w:pStyle w:val="Heading3"/>
        <w:spacing w:before="4"/>
      </w:pPr>
      <w:r>
        <w:rPr>
          <w:spacing w:val="-2"/>
        </w:rPr>
        <w:t>1220.</w:t>
      </w:r>
    </w:p>
    <w:p>
      <w:pPr>
        <w:pStyle w:val="BodyText"/>
      </w:pPr>
      <w:r>
        <w:rPr/>
        <w:t>Pháp tương ưng lạc thọ</w:t>
      </w:r>
      <w:r>
        <w:rPr>
          <w:spacing w:val="22"/>
        </w:rPr>
        <w:t> </w:t>
      </w:r>
      <w:r>
        <w:rPr/>
        <w:t>làm duyên</w:t>
      </w:r>
      <w:r>
        <w:rPr>
          <w:spacing w:val="21"/>
        </w:rPr>
        <w:t> </w:t>
      </w:r>
      <w:r>
        <w:rPr/>
        <w:t>cho pháp</w:t>
      </w:r>
      <w:r>
        <w:rPr>
          <w:spacing w:val="23"/>
        </w:rPr>
        <w:t> </w:t>
      </w:r>
      <w:r>
        <w:rPr/>
        <w:t>tương ưng</w:t>
      </w:r>
      <w:r>
        <w:rPr>
          <w:spacing w:val="21"/>
        </w:rPr>
        <w:t> </w:t>
      </w:r>
      <w:r>
        <w:rPr/>
        <w:t>khổ thọ bằng</w:t>
      </w:r>
      <w:r>
        <w:rPr>
          <w:spacing w:val="21"/>
        </w:rPr>
        <w:t> </w:t>
      </w:r>
      <w:r>
        <w:rPr/>
        <w:t>Cảnh duyên,... bằng Cận y duyên,... bằng Nghiệp duyên.</w:t>
      </w:r>
    </w:p>
    <w:p>
      <w:pPr>
        <w:pStyle w:val="Heading3"/>
        <w:spacing w:line="295" w:lineRule="exact" w:before="4"/>
      </w:pPr>
      <w:r>
        <w:rPr>
          <w:spacing w:val="-2"/>
        </w:rPr>
        <w:t>1221.</w:t>
      </w:r>
    </w:p>
    <w:p>
      <w:pPr>
        <w:pStyle w:val="BodyText"/>
      </w:pPr>
      <w:r>
        <w:rPr/>
        <w:t>Pháp tương ưng lạc thọ làm duyên cho pháp tương ưng phi khổ phi lạc thọ bằng Cảnh duyên,... bằng Cận y duyên,... bằng Nghiệp duyên.</w:t>
      </w:r>
    </w:p>
    <w:p>
      <w:pPr>
        <w:pStyle w:val="Heading3"/>
        <w:spacing w:line="295" w:lineRule="exact" w:before="5"/>
      </w:pPr>
      <w:r>
        <w:rPr>
          <w:spacing w:val="-2"/>
        </w:rPr>
        <w:t>1222.</w:t>
      </w:r>
    </w:p>
    <w:p>
      <w:pPr>
        <w:pStyle w:val="BodyText"/>
        <w:spacing w:line="242" w:lineRule="auto"/>
      </w:pPr>
      <w:r>
        <w:rPr/>
        <w:t>Pháp tương ưng khổ thọ làm duyên cho pháp tương ưng khổ thọ bằng Cảnh duyên,...</w:t>
      </w:r>
      <w:r>
        <w:rPr>
          <w:spacing w:val="40"/>
        </w:rPr>
        <w:t> </w:t>
      </w:r>
      <w:r>
        <w:rPr/>
        <w:t>bằng Đồng sanh duyên,... bằng Cận y duyên,... bằng Nghiệp duyên.</w:t>
      </w:r>
    </w:p>
    <w:p>
      <w:pPr>
        <w:pStyle w:val="Heading3"/>
        <w:spacing w:line="240" w:lineRule="auto"/>
      </w:pPr>
      <w:r>
        <w:rPr>
          <w:spacing w:val="-2"/>
        </w:rPr>
        <w:t>1223.</w:t>
      </w:r>
    </w:p>
    <w:p>
      <w:pPr>
        <w:pStyle w:val="Heading3"/>
        <w:spacing w:after="0" w:line="240" w:lineRule="auto"/>
        <w:sectPr>
          <w:pgSz w:w="11630" w:h="16450"/>
          <w:pgMar w:header="811" w:footer="0" w:top="1160" w:bottom="280" w:left="708" w:right="850"/>
        </w:sectPr>
      </w:pPr>
    </w:p>
    <w:p>
      <w:pPr>
        <w:pStyle w:val="BodyText"/>
        <w:spacing w:before="232"/>
      </w:pPr>
      <w:r>
        <w:rPr/>
        <w:t>Pháp tương ưng</w:t>
      </w:r>
      <w:r>
        <w:rPr>
          <w:spacing w:val="21"/>
        </w:rPr>
        <w:t> </w:t>
      </w:r>
      <w:r>
        <w:rPr/>
        <w:t>khổ thọ</w:t>
      </w:r>
      <w:r>
        <w:rPr>
          <w:spacing w:val="21"/>
        </w:rPr>
        <w:t> </w:t>
      </w:r>
      <w:r>
        <w:rPr/>
        <w:t>làm duyên</w:t>
      </w:r>
      <w:r>
        <w:rPr>
          <w:spacing w:val="21"/>
        </w:rPr>
        <w:t> </w:t>
      </w:r>
      <w:r>
        <w:rPr/>
        <w:t>cho pháp</w:t>
      </w:r>
      <w:r>
        <w:rPr>
          <w:spacing w:val="21"/>
        </w:rPr>
        <w:t> </w:t>
      </w:r>
      <w:r>
        <w:rPr/>
        <w:t>tương ưng lạc thọ</w:t>
      </w:r>
      <w:r>
        <w:rPr>
          <w:spacing w:val="21"/>
        </w:rPr>
        <w:t> </w:t>
      </w:r>
      <w:r>
        <w:rPr/>
        <w:t>bằng</w:t>
      </w:r>
      <w:r>
        <w:rPr>
          <w:spacing w:val="21"/>
        </w:rPr>
        <w:t> </w:t>
      </w:r>
      <w:r>
        <w:rPr/>
        <w:t>Cảnh duyên,... bằng Cận y duyên.</w:t>
      </w:r>
    </w:p>
    <w:p>
      <w:pPr>
        <w:pStyle w:val="Heading3"/>
        <w:spacing w:line="295" w:lineRule="exact" w:before="7"/>
      </w:pPr>
      <w:r>
        <w:rPr>
          <w:spacing w:val="-2"/>
        </w:rPr>
        <w:t>1224.</w:t>
      </w:r>
    </w:p>
    <w:p>
      <w:pPr>
        <w:pStyle w:val="BodyText"/>
      </w:pPr>
      <w:r>
        <w:rPr/>
        <w:t>Pháp</w:t>
      </w:r>
      <w:r>
        <w:rPr>
          <w:spacing w:val="-1"/>
        </w:rPr>
        <w:t> </w:t>
      </w:r>
      <w:r>
        <w:rPr/>
        <w:t>tương</w:t>
      </w:r>
      <w:r>
        <w:rPr>
          <w:spacing w:val="-1"/>
        </w:rPr>
        <w:t> </w:t>
      </w:r>
      <w:r>
        <w:rPr/>
        <w:t>ưng khổ</w:t>
      </w:r>
      <w:r>
        <w:rPr>
          <w:spacing w:val="-1"/>
        </w:rPr>
        <w:t> </w:t>
      </w:r>
      <w:r>
        <w:rPr/>
        <w:t>thọ làm duyên cho pháp tương</w:t>
      </w:r>
      <w:r>
        <w:rPr>
          <w:spacing w:val="-1"/>
        </w:rPr>
        <w:t> </w:t>
      </w:r>
      <w:r>
        <w:rPr/>
        <w:t>ưng phi khổ phi lạc thọ bằng Cảnh duyên,... bằng Cận y duyên,... bằng Nghiệp duyên.</w:t>
      </w:r>
    </w:p>
    <w:p>
      <w:pPr>
        <w:pStyle w:val="Heading3"/>
        <w:spacing w:before="3"/>
      </w:pPr>
      <w:r>
        <w:rPr>
          <w:spacing w:val="-2"/>
        </w:rPr>
        <w:t>1225.</w:t>
      </w:r>
    </w:p>
    <w:p>
      <w:pPr>
        <w:pStyle w:val="BodyText"/>
        <w:ind w:right="140"/>
        <w:jc w:val="both"/>
      </w:pPr>
      <w:r>
        <w:rPr/>
        <w:t>Pháp tương ưng phi khổ phi lạc thọ làm duyên cho pháp tương ưng phi khổ phi lạc thọ bằng Cảnh duyên,... bằng Đồng sanh duyên,... bằng Cận y duyên,... bằng Nghiệp </w:t>
      </w:r>
      <w:r>
        <w:rPr>
          <w:spacing w:val="-2"/>
        </w:rPr>
        <w:t>duyên.</w:t>
      </w:r>
    </w:p>
    <w:p>
      <w:pPr>
        <w:pStyle w:val="Heading3"/>
        <w:spacing w:line="295" w:lineRule="exact" w:before="5"/>
      </w:pPr>
      <w:r>
        <w:rPr>
          <w:spacing w:val="-2"/>
        </w:rPr>
        <w:t>1226.</w:t>
      </w:r>
    </w:p>
    <w:p>
      <w:pPr>
        <w:pStyle w:val="BodyText"/>
      </w:pPr>
      <w:r>
        <w:rPr/>
        <w:t>Pháp tương ưng phi khổ phi lạc thọ làm duyên cho pháp tương ưng lạc thọ bằng Cảnh duyên,... bằng Cận y duyên,... bằng Nghiệp duyên.</w:t>
      </w:r>
    </w:p>
    <w:p>
      <w:pPr>
        <w:pStyle w:val="Heading3"/>
        <w:spacing w:before="3"/>
      </w:pPr>
      <w:r>
        <w:rPr>
          <w:spacing w:val="-2"/>
        </w:rPr>
        <w:t>1227.</w:t>
      </w:r>
    </w:p>
    <w:p>
      <w:pPr>
        <w:pStyle w:val="BodyText"/>
      </w:pPr>
      <w:r>
        <w:rPr/>
        <w:t>Pháp</w:t>
      </w:r>
      <w:r>
        <w:rPr>
          <w:spacing w:val="-1"/>
        </w:rPr>
        <w:t> </w:t>
      </w:r>
      <w:r>
        <w:rPr/>
        <w:t>tương</w:t>
      </w:r>
      <w:r>
        <w:rPr>
          <w:spacing w:val="-1"/>
        </w:rPr>
        <w:t> </w:t>
      </w:r>
      <w:r>
        <w:rPr/>
        <w:t>ưng phi khổ phi lạc thọ làm</w:t>
      </w:r>
      <w:r>
        <w:rPr>
          <w:spacing w:val="-1"/>
        </w:rPr>
        <w:t> </w:t>
      </w:r>
      <w:r>
        <w:rPr/>
        <w:t>duyên cho pháp tương</w:t>
      </w:r>
      <w:r>
        <w:rPr>
          <w:spacing w:val="-1"/>
        </w:rPr>
        <w:t> </w:t>
      </w:r>
      <w:r>
        <w:rPr/>
        <w:t>ưng khổ</w:t>
      </w:r>
      <w:r>
        <w:rPr>
          <w:spacing w:val="-1"/>
        </w:rPr>
        <w:t> </w:t>
      </w:r>
      <w:r>
        <w:rPr/>
        <w:t>thọ bằng Cảnh duyên,... bằng Cận y duyên,... bằng Nghiệp duyên.</w:t>
      </w:r>
    </w:p>
    <w:p>
      <w:pPr>
        <w:pStyle w:val="Heading3"/>
        <w:spacing w:before="4"/>
      </w:pPr>
      <w:r>
        <w:rPr>
          <w:spacing w:val="-2"/>
        </w:rPr>
        <w:t>1228.</w:t>
      </w:r>
    </w:p>
    <w:p>
      <w:pPr>
        <w:pStyle w:val="BodyText"/>
        <w:ind w:right="137"/>
        <w:jc w:val="both"/>
      </w:pPr>
      <w:r>
        <w:rPr/>
        <w:t>Phi</w:t>
      </w:r>
      <w:r>
        <w:rPr>
          <w:spacing w:val="-3"/>
        </w:rPr>
        <w:t> </w:t>
      </w:r>
      <w:r>
        <w:rPr/>
        <w:t>Nhân</w:t>
      </w:r>
      <w:r>
        <w:rPr>
          <w:spacing w:val="-3"/>
        </w:rPr>
        <w:t> </w:t>
      </w:r>
      <w:r>
        <w:rPr/>
        <w:t>9, phi Cảnh</w:t>
      </w:r>
      <w:r>
        <w:rPr>
          <w:spacing w:val="-1"/>
        </w:rPr>
        <w:t> </w:t>
      </w:r>
      <w:r>
        <w:rPr/>
        <w:t>9,</w:t>
      </w:r>
      <w:r>
        <w:rPr>
          <w:spacing w:val="-3"/>
        </w:rPr>
        <w:t> </w:t>
      </w:r>
      <w:r>
        <w:rPr/>
        <w:t>phi</w:t>
      </w:r>
      <w:r>
        <w:rPr>
          <w:spacing w:val="-3"/>
        </w:rPr>
        <w:t> </w:t>
      </w:r>
      <w:r>
        <w:rPr/>
        <w:t>Trưởng</w:t>
      </w:r>
      <w:r>
        <w:rPr>
          <w:spacing w:val="-3"/>
        </w:rPr>
        <w:t> </w:t>
      </w:r>
      <w:r>
        <w:rPr/>
        <w:t>9, phi Vô</w:t>
      </w:r>
      <w:r>
        <w:rPr>
          <w:spacing w:val="-1"/>
        </w:rPr>
        <w:t> </w:t>
      </w:r>
      <w:r>
        <w:rPr/>
        <w:t>gián</w:t>
      </w:r>
      <w:r>
        <w:rPr>
          <w:spacing w:val="-3"/>
        </w:rPr>
        <w:t> </w:t>
      </w:r>
      <w:r>
        <w:rPr/>
        <w:t>9, phi</w:t>
      </w:r>
      <w:r>
        <w:rPr>
          <w:spacing w:val="-3"/>
        </w:rPr>
        <w:t> </w:t>
      </w:r>
      <w:r>
        <w:rPr/>
        <w:t>Liên</w:t>
      </w:r>
      <w:r>
        <w:rPr>
          <w:spacing w:val="-3"/>
        </w:rPr>
        <w:t> </w:t>
      </w:r>
      <w:r>
        <w:rPr/>
        <w:t>tiếp</w:t>
      </w:r>
      <w:r>
        <w:rPr>
          <w:spacing w:val="-2"/>
        </w:rPr>
        <w:t> </w:t>
      </w:r>
      <w:r>
        <w:rPr/>
        <w:t>9, phi</w:t>
      </w:r>
      <w:r>
        <w:rPr>
          <w:spacing w:val="-2"/>
        </w:rPr>
        <w:t> </w:t>
      </w:r>
      <w:r>
        <w:rPr/>
        <w:t>Đồng</w:t>
      </w:r>
      <w:r>
        <w:rPr>
          <w:spacing w:val="-2"/>
        </w:rPr>
        <w:t> </w:t>
      </w:r>
      <w:r>
        <w:rPr/>
        <w:t>sanh</w:t>
      </w:r>
      <w:r>
        <w:rPr>
          <w:spacing w:val="-3"/>
        </w:rPr>
        <w:t> </w:t>
      </w:r>
      <w:r>
        <w:rPr/>
        <w:t>9, phi Hỗ tương 9, phi Y chỉ 9, phi Cận y 9, phi Tiền sanh 9, phi Hậu sanh 9, phi Cố hưởng 9, phi Nghiệp 9, phi Quả 9, phi Thực 9, phi Quyền 9, phi Thiền 9, phi Đạo 9, phi Tương ưng 9, phi Bất tương ưng 9, phi Hiện hữu 9, phi Vô hữu 9, phi Ly 9, phi</w:t>
      </w:r>
      <w:r>
        <w:rPr>
          <w:spacing w:val="80"/>
        </w:rPr>
        <w:t> </w:t>
      </w:r>
      <w:r>
        <w:rPr/>
        <w:t>Bất ly 9.</w:t>
      </w:r>
    </w:p>
    <w:p>
      <w:pPr>
        <w:pStyle w:val="Heading3"/>
        <w:spacing w:line="295" w:lineRule="exact" w:before="4"/>
      </w:pPr>
      <w:r>
        <w:rPr>
          <w:spacing w:val="-2"/>
        </w:rPr>
        <w:t>1229.</w:t>
      </w:r>
    </w:p>
    <w:p>
      <w:pPr>
        <w:pStyle w:val="ListParagraph"/>
        <w:numPr>
          <w:ilvl w:val="0"/>
          <w:numId w:val="120"/>
        </w:numPr>
        <w:tabs>
          <w:tab w:pos="849" w:val="left" w:leader="none"/>
        </w:tabs>
        <w:spacing w:line="315" w:lineRule="exact" w:before="0" w:after="0"/>
        <w:ind w:left="849" w:right="0" w:hanging="283"/>
        <w:jc w:val="both"/>
        <w:rPr>
          <w:sz w:val="26"/>
        </w:rPr>
      </w:pPr>
      <w:r>
        <w:rPr>
          <w:sz w:val="26"/>
        </w:rPr>
        <w:t>Phi</w:t>
      </w:r>
      <w:r>
        <w:rPr>
          <w:spacing w:val="-5"/>
          <w:sz w:val="26"/>
        </w:rPr>
        <w:t> </w:t>
      </w:r>
      <w:r>
        <w:rPr>
          <w:sz w:val="26"/>
        </w:rPr>
        <w:t>Nhân</w:t>
      </w:r>
      <w:r>
        <w:rPr>
          <w:spacing w:val="-2"/>
          <w:sz w:val="26"/>
        </w:rPr>
        <w:t> </w:t>
      </w:r>
      <w:r>
        <w:rPr>
          <w:sz w:val="26"/>
        </w:rPr>
        <w:t>duyên</w:t>
      </w:r>
      <w:r>
        <w:rPr>
          <w:spacing w:val="-4"/>
          <w:sz w:val="26"/>
        </w:rPr>
        <w:t> </w:t>
      </w:r>
      <w:r>
        <w:rPr>
          <w:sz w:val="26"/>
        </w:rPr>
        <w:t>có</w:t>
      </w:r>
      <w:r>
        <w:rPr>
          <w:spacing w:val="-1"/>
          <w:sz w:val="26"/>
        </w:rPr>
        <w:t> </w:t>
      </w:r>
      <w:r>
        <w:rPr>
          <w:sz w:val="26"/>
        </w:rPr>
        <w:t>phi</w:t>
      </w:r>
      <w:r>
        <w:rPr>
          <w:spacing w:val="-2"/>
          <w:sz w:val="26"/>
        </w:rPr>
        <w:t> </w:t>
      </w:r>
      <w:r>
        <w:rPr>
          <w:sz w:val="26"/>
        </w:rPr>
        <w:t>Cảnh</w:t>
      </w:r>
      <w:r>
        <w:rPr>
          <w:spacing w:val="-5"/>
          <w:sz w:val="26"/>
        </w:rPr>
        <w:t> </w:t>
      </w:r>
      <w:r>
        <w:rPr>
          <w:sz w:val="26"/>
        </w:rPr>
        <w:t>9,</w:t>
      </w:r>
      <w:r>
        <w:rPr>
          <w:spacing w:val="-4"/>
          <w:sz w:val="26"/>
        </w:rPr>
        <w:t> </w:t>
      </w:r>
      <w:r>
        <w:rPr>
          <w:sz w:val="26"/>
        </w:rPr>
        <w:t>tóm</w:t>
      </w:r>
      <w:r>
        <w:rPr>
          <w:spacing w:val="-5"/>
          <w:sz w:val="26"/>
        </w:rPr>
        <w:t> </w:t>
      </w:r>
      <w:r>
        <w:rPr>
          <w:sz w:val="26"/>
        </w:rPr>
        <w:t>tắt,...</w:t>
      </w:r>
      <w:r>
        <w:rPr>
          <w:spacing w:val="-2"/>
          <w:sz w:val="26"/>
        </w:rPr>
        <w:t> </w:t>
      </w:r>
      <w:r>
        <w:rPr>
          <w:sz w:val="26"/>
        </w:rPr>
        <w:t>phi</w:t>
      </w:r>
      <w:r>
        <w:rPr>
          <w:spacing w:val="-1"/>
          <w:sz w:val="26"/>
        </w:rPr>
        <w:t> </w:t>
      </w:r>
      <w:r>
        <w:rPr>
          <w:sz w:val="26"/>
        </w:rPr>
        <w:t>Bất</w:t>
      </w:r>
      <w:r>
        <w:rPr>
          <w:spacing w:val="-5"/>
          <w:sz w:val="26"/>
        </w:rPr>
        <w:t> </w:t>
      </w:r>
      <w:r>
        <w:rPr>
          <w:sz w:val="26"/>
        </w:rPr>
        <w:t>ly</w:t>
      </w:r>
      <w:r>
        <w:rPr>
          <w:spacing w:val="-8"/>
          <w:sz w:val="26"/>
        </w:rPr>
        <w:t> </w:t>
      </w:r>
      <w:r>
        <w:rPr>
          <w:spacing w:val="-5"/>
          <w:sz w:val="26"/>
        </w:rPr>
        <w:t>9.</w:t>
      </w:r>
    </w:p>
    <w:p>
      <w:pPr>
        <w:pStyle w:val="ListParagraph"/>
        <w:numPr>
          <w:ilvl w:val="0"/>
          <w:numId w:val="120"/>
        </w:numPr>
        <w:tabs>
          <w:tab w:pos="850" w:val="left" w:leader="none"/>
        </w:tabs>
        <w:spacing w:line="237" w:lineRule="auto" w:before="4" w:after="0"/>
        <w:ind w:left="850" w:right="141" w:hanging="284"/>
        <w:jc w:val="both"/>
        <w:rPr>
          <w:sz w:val="26"/>
        </w:rPr>
      </w:pPr>
      <w:r>
        <w:rPr>
          <w:sz w:val="26"/>
        </w:rPr>
        <w:t>Phi Nhân duyên cùng phi Cảnh duyên có phi Trưởng 9,... phi Cận y 8, tóm tắt,... phi Bất ly 9.</w:t>
      </w:r>
    </w:p>
    <w:p>
      <w:pPr>
        <w:pStyle w:val="ListParagraph"/>
        <w:numPr>
          <w:ilvl w:val="0"/>
          <w:numId w:val="120"/>
        </w:numPr>
        <w:tabs>
          <w:tab w:pos="850" w:val="left" w:leader="none"/>
        </w:tabs>
        <w:spacing w:line="240" w:lineRule="auto" w:before="0" w:after="0"/>
        <w:ind w:left="850" w:right="137" w:hanging="284"/>
        <w:jc w:val="both"/>
        <w:rPr>
          <w:sz w:val="26"/>
        </w:rPr>
      </w:pPr>
      <w:r>
        <w:rPr>
          <w:sz w:val="26"/>
        </w:rPr>
        <w:t>Phi Nhân duyên cùng phi Cảnh duyên, tóm tắt,... phi Cận y duyên, phi Tiền sanh duyên,</w:t>
      </w:r>
      <w:r>
        <w:rPr>
          <w:spacing w:val="-3"/>
          <w:sz w:val="26"/>
        </w:rPr>
        <w:t> </w:t>
      </w:r>
      <w:r>
        <w:rPr>
          <w:sz w:val="26"/>
        </w:rPr>
        <w:t>phi Hậu</w:t>
      </w:r>
      <w:r>
        <w:rPr>
          <w:spacing w:val="-3"/>
          <w:sz w:val="26"/>
        </w:rPr>
        <w:t> </w:t>
      </w:r>
      <w:r>
        <w:rPr>
          <w:sz w:val="26"/>
        </w:rPr>
        <w:t>sanh</w:t>
      </w:r>
      <w:r>
        <w:rPr>
          <w:spacing w:val="-2"/>
          <w:sz w:val="26"/>
        </w:rPr>
        <w:t> </w:t>
      </w:r>
      <w:r>
        <w:rPr>
          <w:sz w:val="26"/>
        </w:rPr>
        <w:t>duyên,</w:t>
      </w:r>
      <w:r>
        <w:rPr>
          <w:spacing w:val="-3"/>
          <w:sz w:val="26"/>
        </w:rPr>
        <w:t> </w:t>
      </w:r>
      <w:r>
        <w:rPr>
          <w:sz w:val="26"/>
        </w:rPr>
        <w:t>phi Cố</w:t>
      </w:r>
      <w:r>
        <w:rPr>
          <w:spacing w:val="-3"/>
          <w:sz w:val="26"/>
        </w:rPr>
        <w:t> </w:t>
      </w:r>
      <w:r>
        <w:rPr>
          <w:sz w:val="26"/>
        </w:rPr>
        <w:t>hưởng</w:t>
      </w:r>
      <w:r>
        <w:rPr>
          <w:spacing w:val="-2"/>
          <w:sz w:val="26"/>
        </w:rPr>
        <w:t> </w:t>
      </w:r>
      <w:r>
        <w:rPr>
          <w:sz w:val="26"/>
        </w:rPr>
        <w:t>duyên,</w:t>
      </w:r>
      <w:r>
        <w:rPr>
          <w:spacing w:val="-3"/>
          <w:sz w:val="26"/>
        </w:rPr>
        <w:t> </w:t>
      </w:r>
      <w:r>
        <w:rPr>
          <w:sz w:val="26"/>
        </w:rPr>
        <w:t>phi Quả</w:t>
      </w:r>
      <w:r>
        <w:rPr>
          <w:spacing w:val="-3"/>
          <w:sz w:val="26"/>
        </w:rPr>
        <w:t> </w:t>
      </w:r>
      <w:r>
        <w:rPr>
          <w:sz w:val="26"/>
        </w:rPr>
        <w:t>duyên,</w:t>
      </w:r>
      <w:r>
        <w:rPr>
          <w:spacing w:val="-3"/>
          <w:sz w:val="26"/>
        </w:rPr>
        <w:t> </w:t>
      </w:r>
      <w:r>
        <w:rPr>
          <w:sz w:val="26"/>
        </w:rPr>
        <w:t>phi</w:t>
      </w:r>
      <w:r>
        <w:rPr>
          <w:spacing w:val="-2"/>
          <w:sz w:val="26"/>
        </w:rPr>
        <w:t> </w:t>
      </w:r>
      <w:r>
        <w:rPr>
          <w:sz w:val="26"/>
        </w:rPr>
        <w:t>Thực</w:t>
      </w:r>
      <w:r>
        <w:rPr>
          <w:spacing w:val="-2"/>
          <w:sz w:val="26"/>
        </w:rPr>
        <w:t> </w:t>
      </w:r>
      <w:r>
        <w:rPr>
          <w:sz w:val="26"/>
        </w:rPr>
        <w:t>duyên, tóm tắt,... có phi Bất ly 8.</w:t>
      </w:r>
    </w:p>
    <w:p>
      <w:pPr>
        <w:spacing w:before="0"/>
        <w:ind w:left="144" w:right="0" w:firstLine="0"/>
        <w:jc w:val="center"/>
        <w:rPr>
          <w:i/>
          <w:sz w:val="26"/>
        </w:rPr>
      </w:pPr>
      <w:r>
        <w:rPr>
          <w:i/>
          <w:sz w:val="26"/>
        </w:rPr>
        <w:t>Dứt</w:t>
      </w:r>
      <w:r>
        <w:rPr>
          <w:i/>
          <w:spacing w:val="-5"/>
          <w:sz w:val="26"/>
        </w:rPr>
        <w:t> </w:t>
      </w:r>
      <w:r>
        <w:rPr>
          <w:i/>
          <w:sz w:val="26"/>
        </w:rPr>
        <w:t>phần</w:t>
      </w:r>
      <w:r>
        <w:rPr>
          <w:i/>
          <w:spacing w:val="-5"/>
          <w:sz w:val="26"/>
        </w:rPr>
        <w:t> </w:t>
      </w:r>
      <w:r>
        <w:rPr>
          <w:i/>
          <w:sz w:val="26"/>
        </w:rPr>
        <w:t>phi</w:t>
      </w:r>
      <w:r>
        <w:rPr>
          <w:i/>
          <w:spacing w:val="-4"/>
          <w:sz w:val="26"/>
        </w:rPr>
        <w:t> </w:t>
      </w:r>
      <w:r>
        <w:rPr>
          <w:i/>
          <w:sz w:val="26"/>
        </w:rPr>
        <w:t>nhân</w:t>
      </w:r>
      <w:r>
        <w:rPr>
          <w:i/>
          <w:spacing w:val="-3"/>
          <w:sz w:val="26"/>
        </w:rPr>
        <w:t> </w:t>
      </w:r>
      <w:r>
        <w:rPr>
          <w:i/>
          <w:spacing w:val="-4"/>
          <w:sz w:val="26"/>
        </w:rPr>
        <w:t>căn.</w:t>
      </w:r>
    </w:p>
    <w:p>
      <w:pPr>
        <w:pStyle w:val="BodyText"/>
        <w:ind w:left="0"/>
        <w:rPr>
          <w:i/>
        </w:rPr>
      </w:pPr>
    </w:p>
    <w:p>
      <w:pPr>
        <w:spacing w:before="0"/>
        <w:ind w:left="779" w:right="469" w:firstLine="0"/>
        <w:jc w:val="center"/>
        <w:rPr>
          <w:i/>
          <w:sz w:val="26"/>
        </w:rPr>
      </w:pPr>
      <w:r>
        <w:rPr>
          <w:i/>
          <w:sz w:val="26"/>
        </w:rPr>
        <w:t>Tri</w:t>
      </w:r>
      <w:r>
        <w:rPr>
          <w:i/>
          <w:spacing w:val="-5"/>
          <w:sz w:val="26"/>
        </w:rPr>
        <w:t> </w:t>
      </w:r>
      <w:r>
        <w:rPr>
          <w:i/>
          <w:sz w:val="26"/>
        </w:rPr>
        <w:t>thức</w:t>
      </w:r>
      <w:r>
        <w:rPr>
          <w:i/>
          <w:spacing w:val="-5"/>
          <w:sz w:val="26"/>
        </w:rPr>
        <w:t> </w:t>
      </w:r>
      <w:r>
        <w:rPr>
          <w:i/>
          <w:sz w:val="26"/>
        </w:rPr>
        <w:t>nên</w:t>
      </w:r>
      <w:r>
        <w:rPr>
          <w:i/>
          <w:spacing w:val="-5"/>
          <w:sz w:val="26"/>
        </w:rPr>
        <w:t> </w:t>
      </w:r>
      <w:r>
        <w:rPr>
          <w:i/>
          <w:sz w:val="26"/>
        </w:rPr>
        <w:t>phân</w:t>
      </w:r>
      <w:r>
        <w:rPr>
          <w:i/>
          <w:spacing w:val="-3"/>
          <w:sz w:val="26"/>
        </w:rPr>
        <w:t> </w:t>
      </w:r>
      <w:r>
        <w:rPr>
          <w:i/>
          <w:sz w:val="26"/>
        </w:rPr>
        <w:t>đếm</w:t>
      </w:r>
      <w:r>
        <w:rPr>
          <w:i/>
          <w:spacing w:val="-2"/>
          <w:sz w:val="26"/>
        </w:rPr>
        <w:t> </w:t>
      </w:r>
      <w:r>
        <w:rPr>
          <w:i/>
          <w:sz w:val="26"/>
        </w:rPr>
        <w:t>tất</w:t>
      </w:r>
      <w:r>
        <w:rPr>
          <w:i/>
          <w:spacing w:val="-5"/>
          <w:sz w:val="26"/>
        </w:rPr>
        <w:t> </w:t>
      </w:r>
      <w:r>
        <w:rPr>
          <w:i/>
          <w:sz w:val="26"/>
        </w:rPr>
        <w:t>cả</w:t>
      </w:r>
      <w:r>
        <w:rPr>
          <w:i/>
          <w:spacing w:val="-3"/>
          <w:sz w:val="26"/>
        </w:rPr>
        <w:t> </w:t>
      </w:r>
      <w:r>
        <w:rPr>
          <w:i/>
          <w:sz w:val="26"/>
        </w:rPr>
        <w:t>căn</w:t>
      </w:r>
      <w:r>
        <w:rPr>
          <w:i/>
          <w:spacing w:val="-3"/>
          <w:sz w:val="26"/>
        </w:rPr>
        <w:t> </w:t>
      </w:r>
      <w:r>
        <w:rPr>
          <w:i/>
          <w:sz w:val="26"/>
        </w:rPr>
        <w:t>(mūla)</w:t>
      </w:r>
      <w:r>
        <w:rPr>
          <w:i/>
          <w:spacing w:val="-6"/>
          <w:sz w:val="26"/>
        </w:rPr>
        <w:t> </w:t>
      </w:r>
      <w:r>
        <w:rPr>
          <w:i/>
          <w:sz w:val="26"/>
        </w:rPr>
        <w:t>trong</w:t>
      </w:r>
      <w:r>
        <w:rPr>
          <w:i/>
          <w:spacing w:val="-3"/>
          <w:sz w:val="26"/>
        </w:rPr>
        <w:t> </w:t>
      </w:r>
      <w:r>
        <w:rPr>
          <w:i/>
          <w:sz w:val="26"/>
        </w:rPr>
        <w:t>phần</w:t>
      </w:r>
      <w:r>
        <w:rPr>
          <w:i/>
          <w:spacing w:val="-4"/>
          <w:sz w:val="26"/>
        </w:rPr>
        <w:t> </w:t>
      </w:r>
      <w:r>
        <w:rPr>
          <w:i/>
          <w:sz w:val="26"/>
        </w:rPr>
        <w:t>đối</w:t>
      </w:r>
      <w:r>
        <w:rPr>
          <w:i/>
          <w:spacing w:val="-5"/>
          <w:sz w:val="26"/>
        </w:rPr>
        <w:t> </w:t>
      </w:r>
      <w:r>
        <w:rPr>
          <w:i/>
          <w:sz w:val="26"/>
        </w:rPr>
        <w:t>lập</w:t>
      </w:r>
      <w:r>
        <w:rPr>
          <w:i/>
          <w:spacing w:val="-5"/>
          <w:sz w:val="26"/>
        </w:rPr>
        <w:t> </w:t>
      </w:r>
      <w:r>
        <w:rPr>
          <w:i/>
          <w:sz w:val="26"/>
        </w:rPr>
        <w:t>cũng</w:t>
      </w:r>
      <w:r>
        <w:rPr>
          <w:i/>
          <w:spacing w:val="-4"/>
          <w:sz w:val="26"/>
        </w:rPr>
        <w:t> </w:t>
      </w:r>
      <w:r>
        <w:rPr>
          <w:i/>
          <w:sz w:val="26"/>
        </w:rPr>
        <w:t>như</w:t>
      </w:r>
      <w:r>
        <w:rPr>
          <w:i/>
          <w:spacing w:val="-2"/>
          <w:sz w:val="26"/>
        </w:rPr>
        <w:t> </w:t>
      </w:r>
      <w:r>
        <w:rPr>
          <w:i/>
          <w:sz w:val="26"/>
        </w:rPr>
        <w:t>tam</w:t>
      </w:r>
      <w:r>
        <w:rPr>
          <w:i/>
          <w:spacing w:val="-5"/>
          <w:sz w:val="26"/>
        </w:rPr>
        <w:t> </w:t>
      </w:r>
      <w:r>
        <w:rPr>
          <w:i/>
          <w:sz w:val="26"/>
        </w:rPr>
        <w:t>đề</w:t>
      </w:r>
      <w:r>
        <w:rPr>
          <w:i/>
          <w:spacing w:val="-3"/>
          <w:sz w:val="26"/>
        </w:rPr>
        <w:t> </w:t>
      </w:r>
      <w:r>
        <w:rPr>
          <w:i/>
          <w:spacing w:val="-2"/>
          <w:sz w:val="26"/>
        </w:rPr>
        <w:t>thiện.</w:t>
      </w:r>
    </w:p>
    <w:p>
      <w:pPr>
        <w:spacing w:before="1"/>
        <w:ind w:left="2584" w:right="2443" w:firstLine="0"/>
        <w:jc w:val="center"/>
        <w:rPr>
          <w:i/>
          <w:sz w:val="26"/>
        </w:rPr>
      </w:pPr>
      <w:r>
        <w:rPr>
          <w:i/>
          <w:sz w:val="26"/>
        </w:rPr>
        <w:t>Dứt</w:t>
      </w:r>
      <w:r>
        <w:rPr>
          <w:i/>
          <w:spacing w:val="-5"/>
          <w:sz w:val="26"/>
        </w:rPr>
        <w:t> </w:t>
      </w:r>
      <w:r>
        <w:rPr>
          <w:i/>
          <w:sz w:val="26"/>
        </w:rPr>
        <w:t>cách</w:t>
      </w:r>
      <w:r>
        <w:rPr>
          <w:i/>
          <w:spacing w:val="-4"/>
          <w:sz w:val="26"/>
        </w:rPr>
        <w:t> </w:t>
      </w:r>
      <w:r>
        <w:rPr>
          <w:i/>
          <w:sz w:val="26"/>
        </w:rPr>
        <w:t>đối</w:t>
      </w:r>
      <w:r>
        <w:rPr>
          <w:i/>
          <w:spacing w:val="-4"/>
          <w:sz w:val="26"/>
        </w:rPr>
        <w:t> lập.</w:t>
      </w:r>
    </w:p>
    <w:p>
      <w:pPr>
        <w:pStyle w:val="Heading3"/>
        <w:spacing w:before="6"/>
      </w:pPr>
      <w:r>
        <w:rPr>
          <w:spacing w:val="-2"/>
        </w:rPr>
        <w:t>1230.</w:t>
      </w:r>
    </w:p>
    <w:p>
      <w:pPr>
        <w:pStyle w:val="ListParagraph"/>
        <w:numPr>
          <w:ilvl w:val="0"/>
          <w:numId w:val="120"/>
        </w:numPr>
        <w:tabs>
          <w:tab w:pos="850" w:val="left" w:leader="none"/>
        </w:tabs>
        <w:spacing w:line="240" w:lineRule="auto" w:before="0" w:after="0"/>
        <w:ind w:left="850" w:right="135" w:hanging="284"/>
        <w:jc w:val="both"/>
        <w:rPr>
          <w:sz w:val="26"/>
        </w:rPr>
      </w:pPr>
      <w:r>
        <w:rPr>
          <w:sz w:val="26"/>
        </w:rPr>
        <w:t>Nhân duyên có phi Cảnh 3,... phi Trưởng 3, phi Vô gián 3, phi Liên tiếp 3, phi Cận</w:t>
      </w:r>
      <w:r>
        <w:rPr>
          <w:spacing w:val="16"/>
          <w:sz w:val="26"/>
        </w:rPr>
        <w:t> </w:t>
      </w:r>
      <w:r>
        <w:rPr>
          <w:sz w:val="26"/>
        </w:rPr>
        <w:t>y</w:t>
      </w:r>
      <w:r>
        <w:rPr>
          <w:spacing w:val="40"/>
          <w:sz w:val="26"/>
        </w:rPr>
        <w:t> </w:t>
      </w:r>
      <w:r>
        <w:rPr>
          <w:sz w:val="26"/>
        </w:rPr>
        <w:t>3, phi Tiền sanh 3, phi Hậu sanh 3, phi Cố</w:t>
      </w:r>
      <w:r>
        <w:rPr>
          <w:spacing w:val="-1"/>
          <w:sz w:val="26"/>
        </w:rPr>
        <w:t> </w:t>
      </w:r>
      <w:r>
        <w:rPr>
          <w:sz w:val="26"/>
        </w:rPr>
        <w:t>hưởng 3, phi Nghiệp 3, phi Quả 3, phi Thực 3, phi Quyền 3, phi Thiền 3, phi Đạo 3, phi Bất tương ưng 3, phi Vô hữu 3, phi Ly 3.</w:t>
      </w:r>
    </w:p>
    <w:p>
      <w:pPr>
        <w:pStyle w:val="ListParagraph"/>
        <w:numPr>
          <w:ilvl w:val="0"/>
          <w:numId w:val="120"/>
        </w:numPr>
        <w:tabs>
          <w:tab w:pos="850" w:val="left" w:leader="none"/>
        </w:tabs>
        <w:spacing w:line="240" w:lineRule="auto" w:before="0" w:after="0"/>
        <w:ind w:left="850" w:right="137" w:hanging="284"/>
        <w:jc w:val="both"/>
        <w:rPr>
          <w:sz w:val="26"/>
        </w:rPr>
      </w:pPr>
      <w:r>
        <w:rPr>
          <w:sz w:val="26"/>
        </w:rPr>
        <w:t>Nhân, Đồng sanh, Hỗ tương, Y chỉ, Tương ưng, Hiện hữu, Bất ly có phi Cảnh 3, tóm tắt,... phi Ly 3.</w:t>
      </w:r>
    </w:p>
    <w:p>
      <w:pPr>
        <w:pStyle w:val="BodyText"/>
        <w:ind w:left="1277" w:right="2525"/>
        <w:jc w:val="both"/>
      </w:pPr>
      <w:r>
        <w:rPr/>
        <w:t>Tri</w:t>
      </w:r>
      <w:r>
        <w:rPr>
          <w:spacing w:val="-4"/>
        </w:rPr>
        <w:t> </w:t>
      </w:r>
      <w:r>
        <w:rPr/>
        <w:t>thức</w:t>
      </w:r>
      <w:r>
        <w:rPr>
          <w:spacing w:val="-3"/>
        </w:rPr>
        <w:t> </w:t>
      </w:r>
      <w:r>
        <w:rPr/>
        <w:t>nên</w:t>
      </w:r>
      <w:r>
        <w:rPr>
          <w:spacing w:val="-4"/>
        </w:rPr>
        <w:t> </w:t>
      </w:r>
      <w:r>
        <w:rPr/>
        <w:t>đếm</w:t>
      </w:r>
      <w:r>
        <w:rPr>
          <w:spacing w:val="-3"/>
        </w:rPr>
        <w:t> </w:t>
      </w:r>
      <w:r>
        <w:rPr/>
        <w:t>thuận</w:t>
      </w:r>
      <w:r>
        <w:rPr>
          <w:spacing w:val="-2"/>
        </w:rPr>
        <w:t> </w:t>
      </w:r>
      <w:r>
        <w:rPr/>
        <w:t>tùng,</w:t>
      </w:r>
      <w:r>
        <w:rPr>
          <w:spacing w:val="-4"/>
        </w:rPr>
        <w:t> </w:t>
      </w:r>
      <w:r>
        <w:rPr/>
        <w:t>đối</w:t>
      </w:r>
      <w:r>
        <w:rPr>
          <w:spacing w:val="-4"/>
        </w:rPr>
        <w:t> </w:t>
      </w:r>
      <w:r>
        <w:rPr/>
        <w:t>lập</w:t>
      </w:r>
      <w:r>
        <w:rPr>
          <w:spacing w:val="-2"/>
        </w:rPr>
        <w:t> </w:t>
      </w:r>
      <w:r>
        <w:rPr/>
        <w:t>cũng</w:t>
      </w:r>
      <w:r>
        <w:rPr>
          <w:spacing w:val="-1"/>
        </w:rPr>
        <w:t> </w:t>
      </w:r>
      <w:r>
        <w:rPr/>
        <w:t>như tam</w:t>
      </w:r>
      <w:r>
        <w:rPr>
          <w:spacing w:val="-6"/>
        </w:rPr>
        <w:t> </w:t>
      </w:r>
      <w:r>
        <w:rPr/>
        <w:t>đề</w:t>
      </w:r>
      <w:r>
        <w:rPr>
          <w:spacing w:val="-3"/>
        </w:rPr>
        <w:t> </w:t>
      </w:r>
      <w:r>
        <w:rPr/>
        <w:t>thiện. Nghiệp duyên có phi Nhân 8, phi Cảnh 8, ..., phi Bất ly 8.</w:t>
      </w:r>
    </w:p>
    <w:p>
      <w:pPr>
        <w:spacing w:line="299" w:lineRule="exact" w:before="0"/>
        <w:ind w:left="3231" w:right="0" w:firstLine="0"/>
        <w:jc w:val="both"/>
        <w:rPr>
          <w:i/>
          <w:sz w:val="26"/>
        </w:rPr>
      </w:pPr>
      <w:r>
        <w:rPr>
          <w:i/>
          <w:sz w:val="26"/>
        </w:rPr>
        <w:t>Dứt</w:t>
      </w:r>
      <w:r>
        <w:rPr>
          <w:i/>
          <w:spacing w:val="-5"/>
          <w:sz w:val="26"/>
        </w:rPr>
        <w:t> </w:t>
      </w:r>
      <w:r>
        <w:rPr>
          <w:i/>
          <w:sz w:val="26"/>
        </w:rPr>
        <w:t>cách</w:t>
      </w:r>
      <w:r>
        <w:rPr>
          <w:i/>
          <w:spacing w:val="-5"/>
          <w:sz w:val="26"/>
        </w:rPr>
        <w:t> </w:t>
      </w:r>
      <w:r>
        <w:rPr>
          <w:i/>
          <w:sz w:val="26"/>
        </w:rPr>
        <w:t>đếm</w:t>
      </w:r>
      <w:r>
        <w:rPr>
          <w:i/>
          <w:spacing w:val="-4"/>
          <w:sz w:val="26"/>
        </w:rPr>
        <w:t> </w:t>
      </w:r>
      <w:r>
        <w:rPr>
          <w:i/>
          <w:sz w:val="26"/>
        </w:rPr>
        <w:t>thuận</w:t>
      </w:r>
      <w:r>
        <w:rPr>
          <w:i/>
          <w:spacing w:val="-2"/>
          <w:sz w:val="26"/>
        </w:rPr>
        <w:t> </w:t>
      </w:r>
      <w:r>
        <w:rPr>
          <w:i/>
          <w:sz w:val="26"/>
        </w:rPr>
        <w:t>tùng</w:t>
      </w:r>
      <w:r>
        <w:rPr>
          <w:i/>
          <w:spacing w:val="-4"/>
          <w:sz w:val="26"/>
        </w:rPr>
        <w:t> </w:t>
      </w:r>
      <w:r>
        <w:rPr>
          <w:i/>
          <w:sz w:val="26"/>
        </w:rPr>
        <w:t>và</w:t>
      </w:r>
      <w:r>
        <w:rPr>
          <w:i/>
          <w:spacing w:val="-4"/>
          <w:sz w:val="26"/>
        </w:rPr>
        <w:t> </w:t>
      </w:r>
      <w:r>
        <w:rPr>
          <w:i/>
          <w:sz w:val="26"/>
        </w:rPr>
        <w:t>đối</w:t>
      </w:r>
      <w:r>
        <w:rPr>
          <w:i/>
          <w:spacing w:val="-5"/>
          <w:sz w:val="26"/>
        </w:rPr>
        <w:t> lập</w:t>
      </w:r>
    </w:p>
    <w:p>
      <w:pPr>
        <w:pStyle w:val="Heading3"/>
        <w:spacing w:before="2"/>
      </w:pPr>
      <w:r>
        <w:rPr>
          <w:spacing w:val="-2"/>
        </w:rPr>
        <w:t>1231.</w:t>
      </w:r>
    </w:p>
    <w:p>
      <w:pPr>
        <w:pStyle w:val="BodyText"/>
      </w:pPr>
      <w:r>
        <w:rPr/>
        <w:t>Phi</w:t>
      </w:r>
      <w:r>
        <w:rPr>
          <w:spacing w:val="37"/>
        </w:rPr>
        <w:t> </w:t>
      </w:r>
      <w:r>
        <w:rPr/>
        <w:t>Nhân</w:t>
      </w:r>
      <w:r>
        <w:rPr>
          <w:spacing w:val="37"/>
        </w:rPr>
        <w:t> </w:t>
      </w:r>
      <w:r>
        <w:rPr/>
        <w:t>duyên</w:t>
      </w:r>
      <w:r>
        <w:rPr>
          <w:spacing w:val="38"/>
        </w:rPr>
        <w:t> </w:t>
      </w:r>
      <w:r>
        <w:rPr/>
        <w:t>có</w:t>
      </w:r>
      <w:r>
        <w:rPr>
          <w:spacing w:val="37"/>
        </w:rPr>
        <w:t> </w:t>
      </w:r>
      <w:r>
        <w:rPr/>
        <w:t>Cảnh</w:t>
      </w:r>
      <w:r>
        <w:rPr>
          <w:spacing w:val="38"/>
        </w:rPr>
        <w:t> </w:t>
      </w:r>
      <w:r>
        <w:rPr/>
        <w:t>9,...</w:t>
      </w:r>
      <w:r>
        <w:rPr>
          <w:spacing w:val="37"/>
        </w:rPr>
        <w:t> </w:t>
      </w:r>
      <w:r>
        <w:rPr/>
        <w:t>Trưởng</w:t>
      </w:r>
      <w:r>
        <w:rPr>
          <w:spacing w:val="36"/>
        </w:rPr>
        <w:t> </w:t>
      </w:r>
      <w:r>
        <w:rPr/>
        <w:t>5,</w:t>
      </w:r>
      <w:r>
        <w:rPr>
          <w:spacing w:val="37"/>
        </w:rPr>
        <w:t> </w:t>
      </w:r>
      <w:r>
        <w:rPr/>
        <w:t>Vô</w:t>
      </w:r>
      <w:r>
        <w:rPr>
          <w:spacing w:val="37"/>
        </w:rPr>
        <w:t> </w:t>
      </w:r>
      <w:r>
        <w:rPr/>
        <w:t>gián</w:t>
      </w:r>
      <w:r>
        <w:rPr>
          <w:spacing w:val="38"/>
        </w:rPr>
        <w:t> </w:t>
      </w:r>
      <w:r>
        <w:rPr/>
        <w:t>7,</w:t>
      </w:r>
      <w:r>
        <w:rPr>
          <w:spacing w:val="37"/>
        </w:rPr>
        <w:t> </w:t>
      </w:r>
      <w:r>
        <w:rPr/>
        <w:t>Liên</w:t>
      </w:r>
      <w:r>
        <w:rPr>
          <w:spacing w:val="37"/>
        </w:rPr>
        <w:t> </w:t>
      </w:r>
      <w:r>
        <w:rPr/>
        <w:t>tiếp</w:t>
      </w:r>
      <w:r>
        <w:rPr>
          <w:spacing w:val="38"/>
        </w:rPr>
        <w:t> </w:t>
      </w:r>
      <w:r>
        <w:rPr/>
        <w:t>7,</w:t>
      </w:r>
      <w:r>
        <w:rPr>
          <w:spacing w:val="37"/>
        </w:rPr>
        <w:t> </w:t>
      </w:r>
      <w:r>
        <w:rPr/>
        <w:t>Đồng</w:t>
      </w:r>
      <w:r>
        <w:rPr>
          <w:spacing w:val="37"/>
        </w:rPr>
        <w:t> </w:t>
      </w:r>
      <w:r>
        <w:rPr/>
        <w:t>sanh</w:t>
      </w:r>
      <w:r>
        <w:rPr>
          <w:spacing w:val="38"/>
        </w:rPr>
        <w:t> </w:t>
      </w:r>
      <w:r>
        <w:rPr/>
        <w:t>3,</w:t>
      </w:r>
      <w:r>
        <w:rPr>
          <w:spacing w:val="37"/>
        </w:rPr>
        <w:t> </w:t>
      </w:r>
      <w:r>
        <w:rPr/>
        <w:t>Hỗ tương</w:t>
      </w:r>
      <w:r>
        <w:rPr>
          <w:spacing w:val="12"/>
        </w:rPr>
        <w:t> </w:t>
      </w:r>
      <w:r>
        <w:rPr/>
        <w:t>3,</w:t>
      </w:r>
      <w:r>
        <w:rPr>
          <w:spacing w:val="13"/>
        </w:rPr>
        <w:t> </w:t>
      </w:r>
      <w:r>
        <w:rPr/>
        <w:t>Y</w:t>
      </w:r>
      <w:r>
        <w:rPr>
          <w:spacing w:val="13"/>
        </w:rPr>
        <w:t> </w:t>
      </w:r>
      <w:r>
        <w:rPr/>
        <w:t>chỉ</w:t>
      </w:r>
      <w:r>
        <w:rPr>
          <w:spacing w:val="14"/>
        </w:rPr>
        <w:t> </w:t>
      </w:r>
      <w:r>
        <w:rPr/>
        <w:t>3,</w:t>
      </w:r>
      <w:r>
        <w:rPr>
          <w:spacing w:val="13"/>
        </w:rPr>
        <w:t> </w:t>
      </w:r>
      <w:r>
        <w:rPr/>
        <w:t>Cận</w:t>
      </w:r>
      <w:r>
        <w:rPr>
          <w:spacing w:val="14"/>
        </w:rPr>
        <w:t> </w:t>
      </w:r>
      <w:r>
        <w:rPr/>
        <w:t>y</w:t>
      </w:r>
      <w:r>
        <w:rPr>
          <w:spacing w:val="12"/>
        </w:rPr>
        <w:t> </w:t>
      </w:r>
      <w:r>
        <w:rPr/>
        <w:t>9,</w:t>
      </w:r>
      <w:r>
        <w:rPr>
          <w:spacing w:val="13"/>
        </w:rPr>
        <w:t> </w:t>
      </w:r>
      <w:r>
        <w:rPr/>
        <w:t>Cố</w:t>
      </w:r>
      <w:r>
        <w:rPr>
          <w:spacing w:val="13"/>
        </w:rPr>
        <w:t> </w:t>
      </w:r>
      <w:r>
        <w:rPr/>
        <w:t>hưởng</w:t>
      </w:r>
      <w:r>
        <w:rPr>
          <w:spacing w:val="13"/>
        </w:rPr>
        <w:t> </w:t>
      </w:r>
      <w:r>
        <w:rPr/>
        <w:t>3,</w:t>
      </w:r>
      <w:r>
        <w:rPr>
          <w:spacing w:val="15"/>
        </w:rPr>
        <w:t> </w:t>
      </w:r>
      <w:r>
        <w:rPr/>
        <w:t>Nghiệp</w:t>
      </w:r>
      <w:r>
        <w:rPr>
          <w:spacing w:val="13"/>
        </w:rPr>
        <w:t> </w:t>
      </w:r>
      <w:r>
        <w:rPr/>
        <w:t>8,</w:t>
      </w:r>
      <w:r>
        <w:rPr>
          <w:spacing w:val="14"/>
        </w:rPr>
        <w:t> </w:t>
      </w:r>
      <w:r>
        <w:rPr/>
        <w:t>Quả</w:t>
      </w:r>
      <w:r>
        <w:rPr>
          <w:spacing w:val="15"/>
        </w:rPr>
        <w:t> </w:t>
      </w:r>
      <w:r>
        <w:rPr/>
        <w:t>3,</w:t>
      </w:r>
      <w:r>
        <w:rPr>
          <w:spacing w:val="13"/>
        </w:rPr>
        <w:t> </w:t>
      </w:r>
      <w:r>
        <w:rPr/>
        <w:t>Thực</w:t>
      </w:r>
      <w:r>
        <w:rPr>
          <w:spacing w:val="13"/>
        </w:rPr>
        <w:t> </w:t>
      </w:r>
      <w:r>
        <w:rPr/>
        <w:t>3,</w:t>
      </w:r>
      <w:r>
        <w:rPr>
          <w:spacing w:val="15"/>
        </w:rPr>
        <w:t> </w:t>
      </w:r>
      <w:r>
        <w:rPr/>
        <w:t>Quyền</w:t>
      </w:r>
      <w:r>
        <w:rPr>
          <w:spacing w:val="14"/>
        </w:rPr>
        <w:t> </w:t>
      </w:r>
      <w:r>
        <w:rPr/>
        <w:t>3,</w:t>
      </w:r>
      <w:r>
        <w:rPr>
          <w:spacing w:val="15"/>
        </w:rPr>
        <w:t> </w:t>
      </w:r>
      <w:r>
        <w:rPr/>
        <w:t>Thiền</w:t>
      </w:r>
      <w:r>
        <w:rPr>
          <w:spacing w:val="13"/>
        </w:rPr>
        <w:t> </w:t>
      </w:r>
      <w:r>
        <w:rPr>
          <w:spacing w:val="-5"/>
        </w:rPr>
        <w:t>3,</w:t>
      </w:r>
    </w:p>
    <w:p>
      <w:pPr>
        <w:pStyle w:val="BodyText"/>
        <w:spacing w:line="299" w:lineRule="exact"/>
      </w:pPr>
      <w:r>
        <w:rPr/>
        <w:t>Đạo</w:t>
      </w:r>
      <w:r>
        <w:rPr>
          <w:spacing w:val="-4"/>
        </w:rPr>
        <w:t> </w:t>
      </w:r>
      <w:r>
        <w:rPr/>
        <w:t>3,</w:t>
      </w:r>
      <w:r>
        <w:rPr>
          <w:spacing w:val="-4"/>
        </w:rPr>
        <w:t> </w:t>
      </w:r>
      <w:r>
        <w:rPr/>
        <w:t>Tương</w:t>
      </w:r>
      <w:r>
        <w:rPr>
          <w:spacing w:val="-1"/>
        </w:rPr>
        <w:t> </w:t>
      </w:r>
      <w:r>
        <w:rPr/>
        <w:t>ưng</w:t>
      </w:r>
      <w:r>
        <w:rPr>
          <w:spacing w:val="-3"/>
        </w:rPr>
        <w:t> </w:t>
      </w:r>
      <w:r>
        <w:rPr/>
        <w:t>3,</w:t>
      </w:r>
      <w:r>
        <w:rPr>
          <w:spacing w:val="-3"/>
        </w:rPr>
        <w:t> </w:t>
      </w:r>
      <w:r>
        <w:rPr/>
        <w:t>Hiện</w:t>
      </w:r>
      <w:r>
        <w:rPr>
          <w:spacing w:val="-4"/>
        </w:rPr>
        <w:t> </w:t>
      </w:r>
      <w:r>
        <w:rPr/>
        <w:t>hữu</w:t>
      </w:r>
      <w:r>
        <w:rPr>
          <w:spacing w:val="-3"/>
        </w:rPr>
        <w:t> </w:t>
      </w:r>
      <w:r>
        <w:rPr/>
        <w:t>3,</w:t>
      </w:r>
      <w:r>
        <w:rPr>
          <w:spacing w:val="-4"/>
        </w:rPr>
        <w:t> </w:t>
      </w:r>
      <w:r>
        <w:rPr/>
        <w:t>Vô</w:t>
      </w:r>
      <w:r>
        <w:rPr>
          <w:spacing w:val="-1"/>
        </w:rPr>
        <w:t> </w:t>
      </w:r>
      <w:r>
        <w:rPr/>
        <w:t>hữu</w:t>
      </w:r>
      <w:r>
        <w:rPr>
          <w:spacing w:val="-3"/>
        </w:rPr>
        <w:t> </w:t>
      </w:r>
      <w:r>
        <w:rPr/>
        <w:t>7,</w:t>
      </w:r>
      <w:r>
        <w:rPr>
          <w:spacing w:val="-3"/>
        </w:rPr>
        <w:t> </w:t>
      </w:r>
      <w:r>
        <w:rPr/>
        <w:t>Ly</w:t>
      </w:r>
      <w:r>
        <w:rPr>
          <w:spacing w:val="-7"/>
        </w:rPr>
        <w:t> </w:t>
      </w:r>
      <w:r>
        <w:rPr/>
        <w:t>7,</w:t>
      </w:r>
      <w:r>
        <w:rPr>
          <w:spacing w:val="-1"/>
        </w:rPr>
        <w:t> </w:t>
      </w:r>
      <w:r>
        <w:rPr/>
        <w:t>Bất</w:t>
      </w:r>
      <w:r>
        <w:rPr>
          <w:spacing w:val="-4"/>
        </w:rPr>
        <w:t> </w:t>
      </w:r>
      <w:r>
        <w:rPr/>
        <w:t>ly</w:t>
      </w:r>
      <w:r>
        <w:rPr>
          <w:spacing w:val="-5"/>
        </w:rPr>
        <w:t> 3.</w:t>
      </w:r>
    </w:p>
    <w:p>
      <w:pPr>
        <w:pStyle w:val="Heading3"/>
        <w:spacing w:line="240" w:lineRule="auto" w:before="3"/>
      </w:pPr>
      <w:r>
        <w:rPr>
          <w:spacing w:val="-2"/>
        </w:rPr>
        <w:t>1232.</w:t>
      </w:r>
    </w:p>
    <w:p>
      <w:pPr>
        <w:pStyle w:val="Heading3"/>
        <w:spacing w:after="0" w:line="240" w:lineRule="auto"/>
        <w:sectPr>
          <w:pgSz w:w="11630" w:h="16450"/>
          <w:pgMar w:header="859" w:footer="0" w:top="1120" w:bottom="280" w:left="708" w:right="850"/>
        </w:sectPr>
      </w:pPr>
    </w:p>
    <w:p>
      <w:pPr>
        <w:pStyle w:val="ListParagraph"/>
        <w:numPr>
          <w:ilvl w:val="0"/>
          <w:numId w:val="120"/>
        </w:numPr>
        <w:tabs>
          <w:tab w:pos="849" w:val="left" w:leader="none"/>
        </w:tabs>
        <w:spacing w:line="318" w:lineRule="exact" w:before="233" w:after="0"/>
        <w:ind w:left="849" w:right="0" w:hanging="283"/>
        <w:jc w:val="left"/>
        <w:rPr>
          <w:sz w:val="26"/>
        </w:rPr>
      </w:pPr>
      <w:r>
        <w:rPr>
          <w:sz w:val="26"/>
        </w:rPr>
        <w:t>Phi</w:t>
      </w:r>
      <w:r>
        <w:rPr>
          <w:spacing w:val="-5"/>
          <w:sz w:val="26"/>
        </w:rPr>
        <w:t> </w:t>
      </w:r>
      <w:r>
        <w:rPr>
          <w:sz w:val="26"/>
        </w:rPr>
        <w:t>Nhân</w:t>
      </w:r>
      <w:r>
        <w:rPr>
          <w:spacing w:val="-2"/>
          <w:sz w:val="26"/>
        </w:rPr>
        <w:t> </w:t>
      </w:r>
      <w:r>
        <w:rPr>
          <w:sz w:val="26"/>
        </w:rPr>
        <w:t>duyên</w:t>
      </w:r>
      <w:r>
        <w:rPr>
          <w:spacing w:val="-4"/>
          <w:sz w:val="26"/>
        </w:rPr>
        <w:t> </w:t>
      </w:r>
      <w:r>
        <w:rPr>
          <w:sz w:val="26"/>
        </w:rPr>
        <w:t>cùng</w:t>
      </w:r>
      <w:r>
        <w:rPr>
          <w:spacing w:val="-3"/>
          <w:sz w:val="26"/>
        </w:rPr>
        <w:t> </w:t>
      </w:r>
      <w:r>
        <w:rPr>
          <w:sz w:val="26"/>
        </w:rPr>
        <w:t>phi</w:t>
      </w:r>
      <w:r>
        <w:rPr>
          <w:spacing w:val="-4"/>
          <w:sz w:val="26"/>
        </w:rPr>
        <w:t> </w:t>
      </w:r>
      <w:r>
        <w:rPr>
          <w:sz w:val="26"/>
        </w:rPr>
        <w:t>Cảnh</w:t>
      </w:r>
      <w:r>
        <w:rPr>
          <w:spacing w:val="-5"/>
          <w:sz w:val="26"/>
        </w:rPr>
        <w:t> </w:t>
      </w:r>
      <w:r>
        <w:rPr>
          <w:sz w:val="26"/>
        </w:rPr>
        <w:t>duyên</w:t>
      </w:r>
      <w:r>
        <w:rPr>
          <w:spacing w:val="-4"/>
          <w:sz w:val="26"/>
        </w:rPr>
        <w:t> </w:t>
      </w:r>
      <w:r>
        <w:rPr>
          <w:sz w:val="26"/>
        </w:rPr>
        <w:t>có</w:t>
      </w:r>
      <w:r>
        <w:rPr>
          <w:spacing w:val="-1"/>
          <w:sz w:val="26"/>
        </w:rPr>
        <w:t> </w:t>
      </w:r>
      <w:r>
        <w:rPr>
          <w:sz w:val="26"/>
        </w:rPr>
        <w:t>Trưởng</w:t>
      </w:r>
      <w:r>
        <w:rPr>
          <w:spacing w:val="-5"/>
          <w:sz w:val="26"/>
        </w:rPr>
        <w:t> </w:t>
      </w:r>
      <w:r>
        <w:rPr>
          <w:sz w:val="26"/>
        </w:rPr>
        <w:t>3,...</w:t>
      </w:r>
      <w:r>
        <w:rPr>
          <w:spacing w:val="-5"/>
          <w:sz w:val="26"/>
        </w:rPr>
        <w:t> </w:t>
      </w:r>
      <w:r>
        <w:rPr>
          <w:sz w:val="26"/>
        </w:rPr>
        <w:t>Vô</w:t>
      </w:r>
      <w:r>
        <w:rPr>
          <w:spacing w:val="-3"/>
          <w:sz w:val="26"/>
        </w:rPr>
        <w:t> </w:t>
      </w:r>
      <w:r>
        <w:rPr>
          <w:sz w:val="26"/>
        </w:rPr>
        <w:t>gián</w:t>
      </w:r>
      <w:r>
        <w:rPr>
          <w:spacing w:val="-3"/>
          <w:sz w:val="26"/>
        </w:rPr>
        <w:t> </w:t>
      </w:r>
      <w:r>
        <w:rPr>
          <w:sz w:val="26"/>
        </w:rPr>
        <w:t>7,</w:t>
      </w:r>
      <w:r>
        <w:rPr>
          <w:spacing w:val="-2"/>
          <w:sz w:val="26"/>
        </w:rPr>
        <w:t> </w:t>
      </w:r>
      <w:r>
        <w:rPr>
          <w:sz w:val="26"/>
        </w:rPr>
        <w:t>tóm</w:t>
      </w:r>
      <w:r>
        <w:rPr>
          <w:spacing w:val="-5"/>
          <w:sz w:val="26"/>
        </w:rPr>
        <w:t> </w:t>
      </w:r>
      <w:r>
        <w:rPr>
          <w:sz w:val="26"/>
        </w:rPr>
        <w:t>tắt,...</w:t>
      </w:r>
      <w:r>
        <w:rPr>
          <w:spacing w:val="-5"/>
          <w:sz w:val="26"/>
        </w:rPr>
        <w:t> </w:t>
      </w:r>
      <w:r>
        <w:rPr>
          <w:sz w:val="26"/>
        </w:rPr>
        <w:t>Bất</w:t>
      </w:r>
      <w:r>
        <w:rPr>
          <w:spacing w:val="-4"/>
          <w:sz w:val="26"/>
        </w:rPr>
        <w:t> </w:t>
      </w:r>
      <w:r>
        <w:rPr>
          <w:sz w:val="26"/>
        </w:rPr>
        <w:t>ly</w:t>
      </w:r>
      <w:r>
        <w:rPr>
          <w:spacing w:val="-7"/>
          <w:sz w:val="26"/>
        </w:rPr>
        <w:t> </w:t>
      </w:r>
      <w:r>
        <w:rPr>
          <w:spacing w:val="-5"/>
          <w:sz w:val="26"/>
        </w:rPr>
        <w:t>3.</w:t>
      </w:r>
    </w:p>
    <w:p>
      <w:pPr>
        <w:pStyle w:val="ListParagraph"/>
        <w:numPr>
          <w:ilvl w:val="0"/>
          <w:numId w:val="120"/>
        </w:numPr>
        <w:tabs>
          <w:tab w:pos="850" w:val="left" w:leader="none"/>
        </w:tabs>
        <w:spacing w:line="237" w:lineRule="auto" w:before="2" w:after="0"/>
        <w:ind w:left="850" w:right="139" w:hanging="284"/>
        <w:jc w:val="left"/>
        <w:rPr>
          <w:sz w:val="26"/>
        </w:rPr>
      </w:pPr>
      <w:r>
        <w:rPr>
          <w:sz w:val="26"/>
        </w:rPr>
        <w:t>Phi Nhân duyên, phi Cảnh duyên, phi Trưởng duyên, phi Vô gián duyên, phi Liên tiếp duyên,</w:t>
      </w:r>
      <w:r>
        <w:rPr>
          <w:spacing w:val="14"/>
          <w:sz w:val="26"/>
        </w:rPr>
        <w:t> </w:t>
      </w:r>
      <w:r>
        <w:rPr>
          <w:sz w:val="26"/>
        </w:rPr>
        <w:t>có</w:t>
      </w:r>
      <w:r>
        <w:rPr>
          <w:spacing w:val="14"/>
          <w:sz w:val="26"/>
        </w:rPr>
        <w:t> </w:t>
      </w:r>
      <w:r>
        <w:rPr>
          <w:sz w:val="26"/>
        </w:rPr>
        <w:t>Đồng</w:t>
      </w:r>
      <w:r>
        <w:rPr>
          <w:spacing w:val="14"/>
          <w:sz w:val="26"/>
        </w:rPr>
        <w:t> </w:t>
      </w:r>
      <w:r>
        <w:rPr>
          <w:sz w:val="26"/>
        </w:rPr>
        <w:t>sanh</w:t>
      </w:r>
      <w:r>
        <w:rPr>
          <w:spacing w:val="15"/>
          <w:sz w:val="26"/>
        </w:rPr>
        <w:t> </w:t>
      </w:r>
      <w:r>
        <w:rPr>
          <w:sz w:val="26"/>
        </w:rPr>
        <w:t>3,</w:t>
      </w:r>
      <w:r>
        <w:rPr>
          <w:spacing w:val="14"/>
          <w:sz w:val="26"/>
        </w:rPr>
        <w:t> </w:t>
      </w:r>
      <w:r>
        <w:rPr>
          <w:sz w:val="26"/>
        </w:rPr>
        <w:t>Hỗ</w:t>
      </w:r>
      <w:r>
        <w:rPr>
          <w:spacing w:val="14"/>
          <w:sz w:val="26"/>
        </w:rPr>
        <w:t> </w:t>
      </w:r>
      <w:r>
        <w:rPr>
          <w:sz w:val="26"/>
        </w:rPr>
        <w:t>tương</w:t>
      </w:r>
      <w:r>
        <w:rPr>
          <w:spacing w:val="14"/>
          <w:sz w:val="26"/>
        </w:rPr>
        <w:t> </w:t>
      </w:r>
      <w:r>
        <w:rPr>
          <w:sz w:val="26"/>
        </w:rPr>
        <w:t>3,</w:t>
      </w:r>
      <w:r>
        <w:rPr>
          <w:spacing w:val="14"/>
          <w:sz w:val="26"/>
        </w:rPr>
        <w:t> </w:t>
      </w:r>
      <w:r>
        <w:rPr>
          <w:sz w:val="26"/>
        </w:rPr>
        <w:t>Y</w:t>
      </w:r>
      <w:r>
        <w:rPr>
          <w:spacing w:val="14"/>
          <w:sz w:val="26"/>
        </w:rPr>
        <w:t> </w:t>
      </w:r>
      <w:r>
        <w:rPr>
          <w:sz w:val="26"/>
        </w:rPr>
        <w:t>chỉ</w:t>
      </w:r>
      <w:r>
        <w:rPr>
          <w:spacing w:val="14"/>
          <w:sz w:val="26"/>
        </w:rPr>
        <w:t> </w:t>
      </w:r>
      <w:r>
        <w:rPr>
          <w:sz w:val="26"/>
        </w:rPr>
        <w:t>3,</w:t>
      </w:r>
      <w:r>
        <w:rPr>
          <w:spacing w:val="15"/>
          <w:sz w:val="26"/>
        </w:rPr>
        <w:t> </w:t>
      </w:r>
      <w:r>
        <w:rPr>
          <w:sz w:val="26"/>
        </w:rPr>
        <w:t>Cận</w:t>
      </w:r>
      <w:r>
        <w:rPr>
          <w:spacing w:val="16"/>
          <w:sz w:val="26"/>
        </w:rPr>
        <w:t> </w:t>
      </w:r>
      <w:r>
        <w:rPr>
          <w:sz w:val="26"/>
        </w:rPr>
        <w:t>y</w:t>
      </w:r>
      <w:r>
        <w:rPr>
          <w:spacing w:val="10"/>
          <w:sz w:val="26"/>
        </w:rPr>
        <w:t> </w:t>
      </w:r>
      <w:r>
        <w:rPr>
          <w:sz w:val="26"/>
        </w:rPr>
        <w:t>9,</w:t>
      </w:r>
      <w:r>
        <w:rPr>
          <w:spacing w:val="14"/>
          <w:sz w:val="26"/>
        </w:rPr>
        <w:t> </w:t>
      </w:r>
      <w:r>
        <w:rPr>
          <w:sz w:val="26"/>
        </w:rPr>
        <w:t>Nghiệp</w:t>
      </w:r>
      <w:r>
        <w:rPr>
          <w:spacing w:val="14"/>
          <w:sz w:val="26"/>
        </w:rPr>
        <w:t> </w:t>
      </w:r>
      <w:r>
        <w:rPr>
          <w:sz w:val="26"/>
        </w:rPr>
        <w:t>8,</w:t>
      </w:r>
      <w:r>
        <w:rPr>
          <w:spacing w:val="15"/>
          <w:sz w:val="26"/>
        </w:rPr>
        <w:t> </w:t>
      </w:r>
      <w:r>
        <w:rPr>
          <w:sz w:val="26"/>
        </w:rPr>
        <w:t>Quả</w:t>
      </w:r>
      <w:r>
        <w:rPr>
          <w:spacing w:val="14"/>
          <w:sz w:val="26"/>
        </w:rPr>
        <w:t> </w:t>
      </w:r>
      <w:r>
        <w:rPr>
          <w:sz w:val="26"/>
        </w:rPr>
        <w:t>3,</w:t>
      </w:r>
      <w:r>
        <w:rPr>
          <w:spacing w:val="14"/>
          <w:sz w:val="26"/>
        </w:rPr>
        <w:t> </w:t>
      </w:r>
      <w:r>
        <w:rPr>
          <w:sz w:val="26"/>
        </w:rPr>
        <w:t>Hiện</w:t>
      </w:r>
      <w:r>
        <w:rPr>
          <w:spacing w:val="14"/>
          <w:sz w:val="26"/>
        </w:rPr>
        <w:t> </w:t>
      </w:r>
      <w:r>
        <w:rPr>
          <w:sz w:val="26"/>
        </w:rPr>
        <w:t>hữu</w:t>
      </w:r>
      <w:r>
        <w:rPr>
          <w:spacing w:val="14"/>
          <w:sz w:val="26"/>
        </w:rPr>
        <w:t> </w:t>
      </w:r>
      <w:r>
        <w:rPr>
          <w:sz w:val="26"/>
        </w:rPr>
        <w:t>3,</w:t>
      </w:r>
    </w:p>
    <w:p>
      <w:pPr>
        <w:pStyle w:val="BodyText"/>
        <w:spacing w:before="2"/>
      </w:pPr>
      <w:r>
        <w:rPr/>
        <w:t>Bất</w:t>
      </w:r>
      <w:r>
        <w:rPr>
          <w:spacing w:val="-2"/>
        </w:rPr>
        <w:t> </w:t>
      </w:r>
      <w:r>
        <w:rPr/>
        <w:t>ly</w:t>
      </w:r>
      <w:r>
        <w:rPr>
          <w:spacing w:val="-6"/>
        </w:rPr>
        <w:t> </w:t>
      </w:r>
      <w:r>
        <w:rPr>
          <w:spacing w:val="-5"/>
        </w:rPr>
        <w:t>3.</w:t>
      </w:r>
    </w:p>
    <w:p>
      <w:pPr>
        <w:pStyle w:val="Heading3"/>
        <w:spacing w:before="6"/>
      </w:pPr>
      <w:r>
        <w:rPr>
          <w:spacing w:val="-2"/>
        </w:rPr>
        <w:t>1233.</w:t>
      </w:r>
    </w:p>
    <w:p>
      <w:pPr>
        <w:pStyle w:val="ListParagraph"/>
        <w:numPr>
          <w:ilvl w:val="0"/>
          <w:numId w:val="120"/>
        </w:numPr>
        <w:tabs>
          <w:tab w:pos="850" w:val="left" w:leader="none"/>
        </w:tabs>
        <w:spacing w:line="237" w:lineRule="auto" w:before="0" w:after="0"/>
        <w:ind w:left="850" w:right="143" w:hanging="284"/>
        <w:jc w:val="both"/>
        <w:rPr>
          <w:sz w:val="26"/>
        </w:rPr>
      </w:pPr>
      <w:r>
        <w:rPr>
          <w:sz w:val="26"/>
        </w:rPr>
        <w:t>Phi Nhân duyên, phi Cảnh duyên, phần căn tóm tắt,... phi Y chỉ duyên có Cận y 9,... nghiệp 8.</w:t>
      </w:r>
    </w:p>
    <w:p>
      <w:pPr>
        <w:pStyle w:val="ListParagraph"/>
        <w:numPr>
          <w:ilvl w:val="0"/>
          <w:numId w:val="120"/>
        </w:numPr>
        <w:tabs>
          <w:tab w:pos="850" w:val="left" w:leader="none"/>
        </w:tabs>
        <w:spacing w:line="240" w:lineRule="auto" w:before="3" w:after="0"/>
        <w:ind w:left="850" w:right="139" w:hanging="284"/>
        <w:jc w:val="both"/>
        <w:rPr>
          <w:sz w:val="26"/>
        </w:rPr>
      </w:pPr>
      <w:r>
        <w:rPr>
          <w:sz w:val="26"/>
        </w:rPr>
        <w:t>Phi</w:t>
      </w:r>
      <w:r>
        <w:rPr>
          <w:spacing w:val="-1"/>
          <w:sz w:val="26"/>
        </w:rPr>
        <w:t> </w:t>
      </w:r>
      <w:r>
        <w:rPr>
          <w:sz w:val="26"/>
        </w:rPr>
        <w:t>Nhân</w:t>
      </w:r>
      <w:r>
        <w:rPr>
          <w:spacing w:val="-1"/>
          <w:sz w:val="26"/>
        </w:rPr>
        <w:t> </w:t>
      </w:r>
      <w:r>
        <w:rPr>
          <w:sz w:val="26"/>
        </w:rPr>
        <w:t>duyên,</w:t>
      </w:r>
      <w:r>
        <w:rPr>
          <w:spacing w:val="-1"/>
          <w:sz w:val="26"/>
        </w:rPr>
        <w:t> </w:t>
      </w:r>
      <w:r>
        <w:rPr>
          <w:sz w:val="26"/>
        </w:rPr>
        <w:t>phi</w:t>
      </w:r>
      <w:r>
        <w:rPr>
          <w:spacing w:val="-1"/>
          <w:sz w:val="26"/>
        </w:rPr>
        <w:t> </w:t>
      </w:r>
      <w:r>
        <w:rPr>
          <w:sz w:val="26"/>
        </w:rPr>
        <w:t>Cảnh</w:t>
      </w:r>
      <w:r>
        <w:rPr>
          <w:spacing w:val="-1"/>
          <w:sz w:val="26"/>
        </w:rPr>
        <w:t> </w:t>
      </w:r>
      <w:r>
        <w:rPr>
          <w:sz w:val="26"/>
        </w:rPr>
        <w:t>duyên,</w:t>
      </w:r>
      <w:r>
        <w:rPr>
          <w:spacing w:val="-1"/>
          <w:sz w:val="26"/>
        </w:rPr>
        <w:t> </w:t>
      </w:r>
      <w:r>
        <w:rPr>
          <w:sz w:val="26"/>
        </w:rPr>
        <w:t>tóm</w:t>
      </w:r>
      <w:r>
        <w:rPr>
          <w:spacing w:val="-4"/>
          <w:sz w:val="26"/>
        </w:rPr>
        <w:t> </w:t>
      </w:r>
      <w:r>
        <w:rPr>
          <w:sz w:val="26"/>
        </w:rPr>
        <w:t>tắt,...</w:t>
      </w:r>
      <w:r>
        <w:rPr>
          <w:spacing w:val="-1"/>
          <w:sz w:val="26"/>
        </w:rPr>
        <w:t> </w:t>
      </w:r>
      <w:r>
        <w:rPr>
          <w:sz w:val="26"/>
        </w:rPr>
        <w:t>phi</w:t>
      </w:r>
      <w:r>
        <w:rPr>
          <w:spacing w:val="-1"/>
          <w:sz w:val="26"/>
        </w:rPr>
        <w:t> </w:t>
      </w:r>
      <w:r>
        <w:rPr>
          <w:sz w:val="26"/>
        </w:rPr>
        <w:t>Cận y</w:t>
      </w:r>
      <w:r>
        <w:rPr>
          <w:spacing w:val="-6"/>
          <w:sz w:val="26"/>
        </w:rPr>
        <w:t> </w:t>
      </w:r>
      <w:r>
        <w:rPr>
          <w:sz w:val="26"/>
        </w:rPr>
        <w:t>duyên,</w:t>
      </w:r>
      <w:r>
        <w:rPr>
          <w:spacing w:val="-1"/>
          <w:sz w:val="26"/>
        </w:rPr>
        <w:t> </w:t>
      </w:r>
      <w:r>
        <w:rPr>
          <w:sz w:val="26"/>
        </w:rPr>
        <w:t>phi</w:t>
      </w:r>
      <w:r>
        <w:rPr>
          <w:spacing w:val="-1"/>
          <w:sz w:val="26"/>
        </w:rPr>
        <w:t> </w:t>
      </w:r>
      <w:r>
        <w:rPr>
          <w:sz w:val="26"/>
        </w:rPr>
        <w:t>Tiền</w:t>
      </w:r>
      <w:r>
        <w:rPr>
          <w:spacing w:val="-1"/>
          <w:sz w:val="26"/>
        </w:rPr>
        <w:t> </w:t>
      </w:r>
      <w:r>
        <w:rPr>
          <w:sz w:val="26"/>
        </w:rPr>
        <w:t>sanh duyên,</w:t>
      </w:r>
      <w:r>
        <w:rPr>
          <w:spacing w:val="-1"/>
          <w:sz w:val="26"/>
        </w:rPr>
        <w:t> </w:t>
      </w:r>
      <w:r>
        <w:rPr>
          <w:sz w:val="26"/>
        </w:rPr>
        <w:t>phi Hậu sanh duyên, phi Cố hưởng duyên, phi Quả duyên, phi Thực duyên, phi Quyền duyên, phi Thiền duyên, phi Đạo duyên, phi Tương ưng duyên, phi Bất tương ưng duyên, phi Hiện hữu duyên, phi Vô hữu duyên, phi Ly duyên, phi Bất ly duyên có nghiệp 8.</w:t>
      </w:r>
    </w:p>
    <w:p>
      <w:pPr>
        <w:spacing w:before="0"/>
        <w:ind w:left="3898" w:right="0" w:firstLine="0"/>
        <w:jc w:val="left"/>
        <w:rPr>
          <w:i/>
          <w:sz w:val="26"/>
        </w:rPr>
      </w:pPr>
      <w:r>
        <w:rPr>
          <w:i/>
          <w:sz w:val="26"/>
        </w:rPr>
        <w:t>Dứt</w:t>
      </w:r>
      <w:r>
        <w:rPr>
          <w:i/>
          <w:spacing w:val="-5"/>
          <w:sz w:val="26"/>
        </w:rPr>
        <w:t> </w:t>
      </w:r>
      <w:r>
        <w:rPr>
          <w:i/>
          <w:sz w:val="26"/>
        </w:rPr>
        <w:t>phần</w:t>
      </w:r>
      <w:r>
        <w:rPr>
          <w:i/>
          <w:spacing w:val="-5"/>
          <w:sz w:val="26"/>
        </w:rPr>
        <w:t> </w:t>
      </w:r>
      <w:r>
        <w:rPr>
          <w:i/>
          <w:sz w:val="26"/>
        </w:rPr>
        <w:t>phi</w:t>
      </w:r>
      <w:r>
        <w:rPr>
          <w:i/>
          <w:spacing w:val="-4"/>
          <w:sz w:val="26"/>
        </w:rPr>
        <w:t> </w:t>
      </w:r>
      <w:r>
        <w:rPr>
          <w:i/>
          <w:sz w:val="26"/>
        </w:rPr>
        <w:t>nhân</w:t>
      </w:r>
      <w:r>
        <w:rPr>
          <w:i/>
          <w:spacing w:val="-3"/>
          <w:sz w:val="26"/>
        </w:rPr>
        <w:t> </w:t>
      </w:r>
      <w:r>
        <w:rPr>
          <w:i/>
          <w:spacing w:val="-5"/>
          <w:sz w:val="26"/>
        </w:rPr>
        <w:t>căn</w:t>
      </w:r>
    </w:p>
    <w:p>
      <w:pPr>
        <w:pStyle w:val="Heading3"/>
        <w:spacing w:line="240" w:lineRule="auto" w:before="6"/>
      </w:pPr>
      <w:r>
        <w:rPr>
          <w:spacing w:val="-2"/>
        </w:rPr>
        <w:t>1234.</w:t>
      </w:r>
    </w:p>
    <w:p>
      <w:pPr>
        <w:pStyle w:val="BodyText"/>
        <w:spacing w:line="293" w:lineRule="exact"/>
      </w:pPr>
      <w:r>
        <w:rPr/>
        <w:t>Phi</w:t>
      </w:r>
      <w:r>
        <w:rPr>
          <w:spacing w:val="-5"/>
        </w:rPr>
        <w:t> </w:t>
      </w:r>
      <w:r>
        <w:rPr/>
        <w:t>Cảnh</w:t>
      </w:r>
      <w:r>
        <w:rPr>
          <w:spacing w:val="-2"/>
        </w:rPr>
        <w:t> </w:t>
      </w:r>
      <w:r>
        <w:rPr/>
        <w:t>duyên</w:t>
      </w:r>
      <w:r>
        <w:rPr>
          <w:spacing w:val="-3"/>
        </w:rPr>
        <w:t> </w:t>
      </w:r>
      <w:r>
        <w:rPr/>
        <w:t>có</w:t>
      </w:r>
      <w:r>
        <w:rPr>
          <w:spacing w:val="-4"/>
        </w:rPr>
        <w:t> </w:t>
      </w:r>
      <w:r>
        <w:rPr/>
        <w:t>Nhân</w:t>
      </w:r>
      <w:r>
        <w:rPr>
          <w:spacing w:val="-4"/>
        </w:rPr>
        <w:t> </w:t>
      </w:r>
      <w:r>
        <w:rPr/>
        <w:t>3,</w:t>
      </w:r>
      <w:r>
        <w:rPr>
          <w:spacing w:val="-5"/>
        </w:rPr>
        <w:t> </w:t>
      </w:r>
      <w:r>
        <w:rPr/>
        <w:t>tóm</w:t>
      </w:r>
      <w:r>
        <w:rPr>
          <w:spacing w:val="-6"/>
        </w:rPr>
        <w:t> </w:t>
      </w:r>
      <w:r>
        <w:rPr/>
        <w:t>tắt,...</w:t>
      </w:r>
      <w:r>
        <w:rPr>
          <w:spacing w:val="-4"/>
        </w:rPr>
        <w:t> </w:t>
      </w:r>
      <w:r>
        <w:rPr/>
        <w:t>Nghiệp</w:t>
      </w:r>
      <w:r>
        <w:rPr>
          <w:spacing w:val="-1"/>
        </w:rPr>
        <w:t> </w:t>
      </w:r>
      <w:r>
        <w:rPr/>
        <w:t>8,</w:t>
      </w:r>
      <w:r>
        <w:rPr>
          <w:spacing w:val="-3"/>
        </w:rPr>
        <w:t> </w:t>
      </w:r>
      <w:r>
        <w:rPr/>
        <w:t>Bất</w:t>
      </w:r>
      <w:r>
        <w:rPr>
          <w:spacing w:val="-4"/>
        </w:rPr>
        <w:t> </w:t>
      </w:r>
      <w:r>
        <w:rPr/>
        <w:t>ly</w:t>
      </w:r>
      <w:r>
        <w:rPr>
          <w:spacing w:val="-8"/>
        </w:rPr>
        <w:t> </w:t>
      </w:r>
      <w:r>
        <w:rPr>
          <w:spacing w:val="-5"/>
        </w:rPr>
        <w:t>3.</w:t>
      </w:r>
    </w:p>
    <w:p>
      <w:pPr>
        <w:pStyle w:val="Heading3"/>
        <w:spacing w:before="6"/>
      </w:pPr>
      <w:r>
        <w:rPr>
          <w:spacing w:val="-2"/>
        </w:rPr>
        <w:t>1235.</w:t>
      </w:r>
    </w:p>
    <w:p>
      <w:pPr>
        <w:pStyle w:val="BodyText"/>
      </w:pPr>
      <w:r>
        <w:rPr/>
        <w:t>Phi Bất ly duyên có Cảnh 9,... Trưởng 4, Vô gián 7, Liên tiếp 7, Cận y 9, Cố hưởng 3, Nghiệp 8, Vô hữu 7, Ly 7.</w:t>
      </w:r>
    </w:p>
    <w:p>
      <w:pPr>
        <w:pStyle w:val="Heading3"/>
        <w:spacing w:before="3"/>
      </w:pPr>
      <w:r>
        <w:rPr>
          <w:spacing w:val="-2"/>
        </w:rPr>
        <w:t>1236.</w:t>
      </w:r>
    </w:p>
    <w:p>
      <w:pPr>
        <w:pStyle w:val="BodyText"/>
        <w:ind w:right="174"/>
      </w:pPr>
      <w:r>
        <w:rPr/>
        <w:t>Phi Bất ly duyên, phi Nhân duyên, phi Cảnh duyên, có Vô gián 7,... Liên tiếp 7, Cận y 9, Cố hưởng 3, Nghiệp 8, Vô hữu 7, Ly 7.</w:t>
      </w:r>
    </w:p>
    <w:p>
      <w:pPr>
        <w:pStyle w:val="Heading3"/>
        <w:spacing w:line="295" w:lineRule="exact" w:before="4"/>
      </w:pPr>
      <w:r>
        <w:rPr>
          <w:spacing w:val="-2"/>
        </w:rPr>
        <w:t>1237.</w:t>
      </w:r>
    </w:p>
    <w:p>
      <w:pPr>
        <w:pStyle w:val="BodyText"/>
        <w:ind w:right="138"/>
        <w:jc w:val="both"/>
      </w:pPr>
      <w:r>
        <w:rPr/>
        <w:t>Phi Bất ly duyên phi Nhân duyên, phi Cảnh duyên, phi Trưởng duyên, phi Vô gián duyên, phi Liên tiếp duyên, phi Đồng sanh duyên, phi Hỗ tương duyên, phi Y chỉ duyên, phi Cận y duyên, phi Tiền sanh duyên, phi Hậu sanh duyên, phi Cố hưởng duyên, phi Quả duyên, phi Thực duyên, phi Quyền duyên, phi Thiền duyên, phi Đạo duyên, phi Tương ưng duyên, phi Bất tương ưng duyên, phi Hiện hữu duyên, phi Vô hữu duyên, phi Ly duyên có nghiệp 8.</w:t>
      </w:r>
    </w:p>
    <w:p>
      <w:pPr>
        <w:pStyle w:val="BodyText"/>
        <w:spacing w:line="298" w:lineRule="exact"/>
        <w:ind w:left="1133"/>
        <w:jc w:val="both"/>
      </w:pPr>
      <w:r>
        <w:rPr/>
        <w:t>Người</w:t>
      </w:r>
      <w:r>
        <w:rPr>
          <w:spacing w:val="-5"/>
        </w:rPr>
        <w:t> </w:t>
      </w:r>
      <w:r>
        <w:rPr/>
        <w:t>biết</w:t>
      </w:r>
      <w:r>
        <w:rPr>
          <w:spacing w:val="-4"/>
        </w:rPr>
        <w:t> </w:t>
      </w:r>
      <w:r>
        <w:rPr/>
        <w:t>nên</w:t>
      </w:r>
      <w:r>
        <w:rPr>
          <w:spacing w:val="-4"/>
        </w:rPr>
        <w:t> </w:t>
      </w:r>
      <w:r>
        <w:rPr/>
        <w:t>đếm</w:t>
      </w:r>
      <w:r>
        <w:rPr>
          <w:spacing w:val="-6"/>
        </w:rPr>
        <w:t> </w:t>
      </w:r>
      <w:r>
        <w:rPr/>
        <w:t>đối</w:t>
      </w:r>
      <w:r>
        <w:rPr>
          <w:spacing w:val="-5"/>
        </w:rPr>
        <w:t> </w:t>
      </w:r>
      <w:r>
        <w:rPr/>
        <w:t>lập</w:t>
      </w:r>
      <w:r>
        <w:rPr>
          <w:spacing w:val="-3"/>
        </w:rPr>
        <w:t> </w:t>
      </w:r>
      <w:r>
        <w:rPr/>
        <w:t>thuận</w:t>
      </w:r>
      <w:r>
        <w:rPr>
          <w:spacing w:val="-2"/>
        </w:rPr>
        <w:t> </w:t>
      </w:r>
      <w:r>
        <w:rPr/>
        <w:t>tùng</w:t>
      </w:r>
      <w:r>
        <w:rPr>
          <w:spacing w:val="-4"/>
        </w:rPr>
        <w:t> </w:t>
      </w:r>
      <w:r>
        <w:rPr/>
        <w:t>như</w:t>
      </w:r>
      <w:r>
        <w:rPr>
          <w:spacing w:val="-3"/>
        </w:rPr>
        <w:t> </w:t>
      </w:r>
      <w:r>
        <w:rPr/>
        <w:t>tam</w:t>
      </w:r>
      <w:r>
        <w:rPr>
          <w:spacing w:val="-4"/>
        </w:rPr>
        <w:t> </w:t>
      </w:r>
      <w:r>
        <w:rPr/>
        <w:t>đề</w:t>
      </w:r>
      <w:r>
        <w:rPr>
          <w:spacing w:val="-3"/>
        </w:rPr>
        <w:t> </w:t>
      </w:r>
      <w:r>
        <w:rPr>
          <w:spacing w:val="-2"/>
        </w:rPr>
        <w:t>thiện.</w:t>
      </w:r>
    </w:p>
    <w:p>
      <w:pPr>
        <w:spacing w:line="298" w:lineRule="exact" w:before="0"/>
        <w:ind w:left="138" w:right="0" w:firstLine="0"/>
        <w:jc w:val="center"/>
        <w:rPr>
          <w:i/>
          <w:sz w:val="26"/>
        </w:rPr>
      </w:pPr>
      <w:r>
        <w:rPr>
          <w:i/>
          <w:sz w:val="26"/>
        </w:rPr>
        <w:t>Dứt</w:t>
      </w:r>
      <w:r>
        <w:rPr>
          <w:i/>
          <w:spacing w:val="-5"/>
          <w:sz w:val="26"/>
        </w:rPr>
        <w:t> </w:t>
      </w:r>
      <w:r>
        <w:rPr>
          <w:i/>
          <w:sz w:val="26"/>
        </w:rPr>
        <w:t>cách</w:t>
      </w:r>
      <w:r>
        <w:rPr>
          <w:i/>
          <w:spacing w:val="-5"/>
          <w:sz w:val="26"/>
        </w:rPr>
        <w:t> </w:t>
      </w:r>
      <w:r>
        <w:rPr>
          <w:i/>
          <w:sz w:val="26"/>
        </w:rPr>
        <w:t>đối</w:t>
      </w:r>
      <w:r>
        <w:rPr>
          <w:i/>
          <w:spacing w:val="-4"/>
          <w:sz w:val="26"/>
        </w:rPr>
        <w:t> </w:t>
      </w:r>
      <w:r>
        <w:rPr>
          <w:i/>
          <w:sz w:val="26"/>
        </w:rPr>
        <w:t>lập</w:t>
      </w:r>
      <w:r>
        <w:rPr>
          <w:i/>
          <w:spacing w:val="-5"/>
          <w:sz w:val="26"/>
        </w:rPr>
        <w:t> </w:t>
      </w:r>
      <w:r>
        <w:rPr>
          <w:i/>
          <w:sz w:val="26"/>
        </w:rPr>
        <w:t>thuận</w:t>
      </w:r>
      <w:r>
        <w:rPr>
          <w:i/>
          <w:spacing w:val="-3"/>
          <w:sz w:val="26"/>
        </w:rPr>
        <w:t> </w:t>
      </w:r>
      <w:r>
        <w:rPr>
          <w:i/>
          <w:spacing w:val="-4"/>
          <w:sz w:val="26"/>
        </w:rPr>
        <w:t>tùng</w:t>
      </w:r>
    </w:p>
    <w:p>
      <w:pPr>
        <w:spacing w:before="0"/>
        <w:ind w:left="138" w:right="0" w:firstLine="0"/>
        <w:jc w:val="center"/>
        <w:rPr>
          <w:i/>
          <w:sz w:val="26"/>
        </w:rPr>
      </w:pPr>
      <w:r>
        <w:rPr>
          <w:i/>
          <w:sz w:val="26"/>
        </w:rPr>
        <w:t>Dứt</w:t>
      </w:r>
      <w:r>
        <w:rPr>
          <w:i/>
          <w:spacing w:val="-5"/>
          <w:sz w:val="26"/>
        </w:rPr>
        <w:t> </w:t>
      </w:r>
      <w:r>
        <w:rPr>
          <w:i/>
          <w:sz w:val="26"/>
        </w:rPr>
        <w:t>phần</w:t>
      </w:r>
      <w:r>
        <w:rPr>
          <w:i/>
          <w:spacing w:val="-4"/>
          <w:sz w:val="26"/>
        </w:rPr>
        <w:t> </w:t>
      </w:r>
      <w:r>
        <w:rPr>
          <w:i/>
          <w:sz w:val="26"/>
        </w:rPr>
        <w:t>tam</w:t>
      </w:r>
      <w:r>
        <w:rPr>
          <w:i/>
          <w:spacing w:val="-4"/>
          <w:sz w:val="26"/>
        </w:rPr>
        <w:t> </w:t>
      </w:r>
      <w:r>
        <w:rPr>
          <w:i/>
          <w:sz w:val="26"/>
        </w:rPr>
        <w:t>đề</w:t>
      </w:r>
      <w:r>
        <w:rPr>
          <w:i/>
          <w:spacing w:val="-3"/>
          <w:sz w:val="26"/>
        </w:rPr>
        <w:t> </w:t>
      </w:r>
      <w:r>
        <w:rPr>
          <w:i/>
          <w:sz w:val="26"/>
        </w:rPr>
        <w:t>thọ</w:t>
      </w:r>
      <w:r>
        <w:rPr>
          <w:i/>
          <w:spacing w:val="-4"/>
          <w:sz w:val="26"/>
        </w:rPr>
        <w:t> </w:t>
      </w:r>
      <w:r>
        <w:rPr>
          <w:i/>
          <w:sz w:val="26"/>
        </w:rPr>
        <w:t>là</w:t>
      </w:r>
      <w:r>
        <w:rPr>
          <w:i/>
          <w:spacing w:val="-2"/>
          <w:sz w:val="26"/>
        </w:rPr>
        <w:t> </w:t>
      </w:r>
      <w:r>
        <w:rPr>
          <w:i/>
          <w:sz w:val="26"/>
        </w:rPr>
        <w:t>đề</w:t>
      </w:r>
      <w:r>
        <w:rPr>
          <w:i/>
          <w:spacing w:val="-4"/>
          <w:sz w:val="26"/>
        </w:rPr>
        <w:t> </w:t>
      </w:r>
      <w:r>
        <w:rPr>
          <w:i/>
          <w:sz w:val="26"/>
        </w:rPr>
        <w:t>thứ</w:t>
      </w:r>
      <w:r>
        <w:rPr>
          <w:i/>
          <w:spacing w:val="-4"/>
          <w:sz w:val="26"/>
        </w:rPr>
        <w:t> </w:t>
      </w:r>
      <w:r>
        <w:rPr>
          <w:i/>
          <w:spacing w:val="-5"/>
          <w:sz w:val="26"/>
        </w:rPr>
        <w:t>hai</w:t>
      </w:r>
    </w:p>
    <w:p>
      <w:pPr>
        <w:spacing w:before="4"/>
        <w:ind w:left="2584" w:right="2443" w:firstLine="0"/>
        <w:jc w:val="center"/>
        <w:rPr>
          <w:b/>
          <w:sz w:val="26"/>
        </w:rPr>
      </w:pPr>
      <w:r>
        <w:rPr>
          <w:b/>
          <w:spacing w:val="-2"/>
          <w:sz w:val="26"/>
        </w:rPr>
        <w:t>-----</w:t>
      </w:r>
      <w:r>
        <w:rPr>
          <w:b/>
          <w:spacing w:val="-10"/>
          <w:sz w:val="26"/>
        </w:rPr>
        <w:t>-</w:t>
      </w:r>
    </w:p>
    <w:p>
      <w:pPr>
        <w:spacing w:after="0"/>
        <w:jc w:val="center"/>
        <w:rPr>
          <w:b/>
          <w:sz w:val="26"/>
        </w:rPr>
        <w:sectPr>
          <w:pgSz w:w="11630" w:h="16450"/>
          <w:pgMar w:header="811" w:footer="0" w:top="1160" w:bottom="280" w:left="708" w:right="850"/>
        </w:sectPr>
      </w:pPr>
    </w:p>
    <w:p>
      <w:pPr>
        <w:pStyle w:val="BodyText"/>
        <w:spacing w:before="213"/>
        <w:ind w:left="0"/>
        <w:rPr>
          <w:b/>
          <w:sz w:val="28"/>
        </w:rPr>
      </w:pPr>
    </w:p>
    <w:p>
      <w:pPr>
        <w:pStyle w:val="Heading2"/>
        <w:spacing w:before="1"/>
        <w:ind w:left="2583"/>
      </w:pPr>
      <w:bookmarkStart w:name="_bookmark143" w:id="144"/>
      <w:bookmarkEnd w:id="144"/>
      <w:r>
        <w:rPr>
          <w:b w:val="0"/>
        </w:rPr>
      </w:r>
      <w:r>
        <w:rPr/>
        <w:t>TAM</w:t>
      </w:r>
      <w:r>
        <w:rPr>
          <w:spacing w:val="-4"/>
        </w:rPr>
        <w:t> </w:t>
      </w:r>
      <w:r>
        <w:rPr/>
        <w:t>ĐỀ</w:t>
      </w:r>
      <w:r>
        <w:rPr>
          <w:spacing w:val="-3"/>
        </w:rPr>
        <w:t> </w:t>
      </w:r>
      <w:r>
        <w:rPr>
          <w:spacing w:val="-5"/>
        </w:rPr>
        <w:t>QUẢ</w:t>
      </w:r>
    </w:p>
    <w:p>
      <w:pPr>
        <w:spacing w:line="298" w:lineRule="exact" w:before="301"/>
        <w:ind w:left="708" w:right="0" w:firstLine="0"/>
        <w:jc w:val="left"/>
        <w:rPr>
          <w:b/>
          <w:i/>
          <w:sz w:val="26"/>
        </w:rPr>
      </w:pPr>
      <w:bookmarkStart w:name="_bookmark144" w:id="145"/>
      <w:bookmarkEnd w:id="145"/>
      <w:r>
        <w:rPr/>
      </w:r>
      <w:r>
        <w:rPr>
          <w:b/>
          <w:sz w:val="26"/>
        </w:rPr>
        <w:t>Phần</w:t>
      </w:r>
      <w:r>
        <w:rPr>
          <w:b/>
          <w:spacing w:val="-6"/>
          <w:sz w:val="26"/>
        </w:rPr>
        <w:t> </w:t>
      </w:r>
      <w:r>
        <w:rPr>
          <w:b/>
          <w:sz w:val="26"/>
        </w:rPr>
        <w:t>Liên</w:t>
      </w:r>
      <w:r>
        <w:rPr>
          <w:b/>
          <w:spacing w:val="-6"/>
          <w:sz w:val="26"/>
        </w:rPr>
        <w:t> </w:t>
      </w:r>
      <w:r>
        <w:rPr>
          <w:b/>
          <w:sz w:val="26"/>
        </w:rPr>
        <w:t>Quan</w:t>
      </w:r>
      <w:r>
        <w:rPr>
          <w:b/>
          <w:spacing w:val="-6"/>
          <w:sz w:val="26"/>
        </w:rPr>
        <w:t> </w:t>
      </w:r>
      <w:r>
        <w:rPr>
          <w:b/>
          <w:i/>
          <w:spacing w:val="-2"/>
          <w:sz w:val="26"/>
        </w:rPr>
        <w:t>(Paṭiccavāra)</w:t>
      </w:r>
    </w:p>
    <w:p>
      <w:pPr>
        <w:pStyle w:val="Heading3"/>
        <w:spacing w:line="295" w:lineRule="exact"/>
      </w:pPr>
      <w:r>
        <w:rPr>
          <w:spacing w:val="-2"/>
        </w:rPr>
        <w:t>1238.</w:t>
      </w:r>
    </w:p>
    <w:p>
      <w:pPr>
        <w:pStyle w:val="ListParagraph"/>
        <w:numPr>
          <w:ilvl w:val="1"/>
          <w:numId w:val="120"/>
        </w:numPr>
        <w:tabs>
          <w:tab w:pos="990" w:val="left" w:leader="none"/>
        </w:tabs>
        <w:spacing w:line="315" w:lineRule="exact" w:before="0" w:after="0"/>
        <w:ind w:left="990" w:right="0" w:hanging="280"/>
        <w:jc w:val="left"/>
        <w:rPr>
          <w:sz w:val="26"/>
        </w:rPr>
      </w:pPr>
      <w:r>
        <w:rPr>
          <w:sz w:val="26"/>
        </w:rPr>
        <w:t>Pháp</w:t>
      </w:r>
      <w:r>
        <w:rPr>
          <w:spacing w:val="-5"/>
          <w:sz w:val="26"/>
        </w:rPr>
        <w:t> </w:t>
      </w:r>
      <w:r>
        <w:rPr>
          <w:sz w:val="26"/>
        </w:rPr>
        <w:t>quả</w:t>
      </w:r>
      <w:r>
        <w:rPr>
          <w:spacing w:val="-5"/>
          <w:sz w:val="26"/>
        </w:rPr>
        <w:t> </w:t>
      </w:r>
      <w:r>
        <w:rPr>
          <w:sz w:val="26"/>
        </w:rPr>
        <w:t>liên</w:t>
      </w:r>
      <w:r>
        <w:rPr>
          <w:spacing w:val="-4"/>
          <w:sz w:val="26"/>
        </w:rPr>
        <w:t> </w:t>
      </w:r>
      <w:r>
        <w:rPr>
          <w:sz w:val="26"/>
        </w:rPr>
        <w:t>quan</w:t>
      </w:r>
      <w:r>
        <w:rPr>
          <w:spacing w:val="-2"/>
          <w:sz w:val="26"/>
        </w:rPr>
        <w:t> </w:t>
      </w:r>
      <w:r>
        <w:rPr>
          <w:sz w:val="26"/>
        </w:rPr>
        <w:t>pháp</w:t>
      </w:r>
      <w:r>
        <w:rPr>
          <w:spacing w:val="-3"/>
          <w:sz w:val="26"/>
        </w:rPr>
        <w:t> </w:t>
      </w:r>
      <w:r>
        <w:rPr>
          <w:sz w:val="26"/>
        </w:rPr>
        <w:t>quả</w:t>
      </w:r>
      <w:r>
        <w:rPr>
          <w:spacing w:val="-5"/>
          <w:sz w:val="26"/>
        </w:rPr>
        <w:t> </w:t>
      </w:r>
      <w:r>
        <w:rPr>
          <w:sz w:val="26"/>
        </w:rPr>
        <w:t>sanh</w:t>
      </w:r>
      <w:r>
        <w:rPr>
          <w:spacing w:val="-1"/>
          <w:sz w:val="26"/>
        </w:rPr>
        <w:t> </w:t>
      </w:r>
      <w:r>
        <w:rPr>
          <w:sz w:val="26"/>
        </w:rPr>
        <w:t>ra</w:t>
      </w:r>
      <w:r>
        <w:rPr>
          <w:spacing w:val="-5"/>
          <w:sz w:val="26"/>
        </w:rPr>
        <w:t> </w:t>
      </w:r>
      <w:r>
        <w:rPr>
          <w:sz w:val="26"/>
        </w:rPr>
        <w:t>do</w:t>
      </w:r>
      <w:r>
        <w:rPr>
          <w:spacing w:val="-4"/>
          <w:sz w:val="26"/>
        </w:rPr>
        <w:t> </w:t>
      </w:r>
      <w:r>
        <w:rPr>
          <w:sz w:val="26"/>
        </w:rPr>
        <w:t>Nhân</w:t>
      </w:r>
      <w:r>
        <w:rPr>
          <w:spacing w:val="-1"/>
          <w:sz w:val="26"/>
        </w:rPr>
        <w:t> </w:t>
      </w:r>
      <w:r>
        <w:rPr>
          <w:spacing w:val="-2"/>
          <w:sz w:val="26"/>
        </w:rPr>
        <w:t>duyên:</w:t>
      </w:r>
    </w:p>
    <w:p>
      <w:pPr>
        <w:pStyle w:val="ListParagraph"/>
        <w:numPr>
          <w:ilvl w:val="2"/>
          <w:numId w:val="120"/>
        </w:numPr>
        <w:tabs>
          <w:tab w:pos="1276" w:val="left" w:leader="none"/>
        </w:tabs>
        <w:spacing w:line="298" w:lineRule="exact" w:before="0" w:after="0"/>
        <w:ind w:left="1276" w:right="0" w:hanging="285"/>
        <w:jc w:val="left"/>
        <w:rPr>
          <w:sz w:val="26"/>
        </w:rPr>
      </w:pPr>
      <w:r>
        <w:rPr>
          <w:sz w:val="26"/>
        </w:rPr>
        <w:t>3</w:t>
      </w:r>
      <w:r>
        <w:rPr>
          <w:spacing w:val="-4"/>
          <w:sz w:val="26"/>
        </w:rPr>
        <w:t> </w:t>
      </w:r>
      <w:r>
        <w:rPr>
          <w:sz w:val="26"/>
        </w:rPr>
        <w:t>uẩn</w:t>
      </w:r>
      <w:r>
        <w:rPr>
          <w:spacing w:val="-3"/>
          <w:sz w:val="26"/>
        </w:rPr>
        <w:t> </w:t>
      </w:r>
      <w:r>
        <w:rPr>
          <w:sz w:val="26"/>
        </w:rPr>
        <w:t>liên</w:t>
      </w:r>
      <w:r>
        <w:rPr>
          <w:spacing w:val="-4"/>
          <w:sz w:val="26"/>
        </w:rPr>
        <w:t> </w:t>
      </w:r>
      <w:r>
        <w:rPr>
          <w:sz w:val="26"/>
        </w:rPr>
        <w:t>quan</w:t>
      </w:r>
      <w:r>
        <w:rPr>
          <w:spacing w:val="-2"/>
          <w:sz w:val="26"/>
        </w:rPr>
        <w:t> </w:t>
      </w:r>
      <w:r>
        <w:rPr>
          <w:sz w:val="26"/>
        </w:rPr>
        <w:t>1</w:t>
      </w:r>
      <w:r>
        <w:rPr>
          <w:spacing w:val="-4"/>
          <w:sz w:val="26"/>
        </w:rPr>
        <w:t> </w:t>
      </w:r>
      <w:r>
        <w:rPr>
          <w:sz w:val="26"/>
        </w:rPr>
        <w:t>uẩn</w:t>
      </w:r>
      <w:r>
        <w:rPr>
          <w:spacing w:val="-2"/>
          <w:sz w:val="26"/>
        </w:rPr>
        <w:t> </w:t>
      </w:r>
      <w:r>
        <w:rPr>
          <w:sz w:val="26"/>
        </w:rPr>
        <w:t>quả...</w:t>
      </w:r>
      <w:r>
        <w:rPr>
          <w:spacing w:val="-4"/>
          <w:sz w:val="26"/>
        </w:rPr>
        <w:t> </w:t>
      </w:r>
      <w:r>
        <w:rPr>
          <w:sz w:val="26"/>
        </w:rPr>
        <w:t>2</w:t>
      </w:r>
      <w:r>
        <w:rPr>
          <w:spacing w:val="-3"/>
          <w:sz w:val="26"/>
        </w:rPr>
        <w:t> </w:t>
      </w:r>
      <w:r>
        <w:rPr>
          <w:sz w:val="26"/>
        </w:rPr>
        <w:t>uẩn</w:t>
      </w:r>
      <w:r>
        <w:rPr>
          <w:spacing w:val="-4"/>
          <w:sz w:val="26"/>
        </w:rPr>
        <w:t> </w:t>
      </w:r>
      <w:r>
        <w:rPr>
          <w:sz w:val="26"/>
        </w:rPr>
        <w:t>liên</w:t>
      </w:r>
      <w:r>
        <w:rPr>
          <w:spacing w:val="-3"/>
          <w:sz w:val="26"/>
        </w:rPr>
        <w:t> </w:t>
      </w:r>
      <w:r>
        <w:rPr>
          <w:sz w:val="26"/>
        </w:rPr>
        <w:t>quan</w:t>
      </w:r>
      <w:r>
        <w:rPr>
          <w:spacing w:val="-3"/>
          <w:sz w:val="26"/>
        </w:rPr>
        <w:t> </w:t>
      </w:r>
      <w:r>
        <w:rPr>
          <w:sz w:val="26"/>
        </w:rPr>
        <w:t>2</w:t>
      </w:r>
      <w:r>
        <w:rPr>
          <w:spacing w:val="-1"/>
          <w:sz w:val="26"/>
        </w:rPr>
        <w:t> </w:t>
      </w:r>
      <w:r>
        <w:rPr>
          <w:spacing w:val="-4"/>
          <w:sz w:val="26"/>
        </w:rPr>
        <w:t>uẩn.</w:t>
      </w:r>
    </w:p>
    <w:p>
      <w:pPr>
        <w:pStyle w:val="ListParagraph"/>
        <w:numPr>
          <w:ilvl w:val="2"/>
          <w:numId w:val="120"/>
        </w:numPr>
        <w:tabs>
          <w:tab w:pos="1276" w:val="left" w:leader="none"/>
        </w:tabs>
        <w:spacing w:line="240" w:lineRule="auto" w:before="1" w:after="0"/>
        <w:ind w:left="1276" w:right="0" w:hanging="285"/>
        <w:jc w:val="left"/>
        <w:rPr>
          <w:sz w:val="26"/>
        </w:rPr>
      </w:pPr>
      <w:r>
        <w:rPr>
          <w:sz w:val="26"/>
        </w:rPr>
        <w:t>Sát-na</w:t>
      </w:r>
      <w:r>
        <w:rPr>
          <w:spacing w:val="-5"/>
          <w:sz w:val="26"/>
        </w:rPr>
        <w:t> </w:t>
      </w:r>
      <w:r>
        <w:rPr>
          <w:sz w:val="26"/>
        </w:rPr>
        <w:t>tục</w:t>
      </w:r>
      <w:r>
        <w:rPr>
          <w:spacing w:val="-5"/>
          <w:sz w:val="26"/>
        </w:rPr>
        <w:t> </w:t>
      </w:r>
      <w:r>
        <w:rPr>
          <w:sz w:val="26"/>
        </w:rPr>
        <w:t>sinh:</w:t>
      </w:r>
      <w:r>
        <w:rPr>
          <w:spacing w:val="-4"/>
          <w:sz w:val="26"/>
        </w:rPr>
        <w:t> </w:t>
      </w:r>
      <w:r>
        <w:rPr>
          <w:sz w:val="26"/>
        </w:rPr>
        <w:t>3</w:t>
      </w:r>
      <w:r>
        <w:rPr>
          <w:spacing w:val="-2"/>
          <w:sz w:val="26"/>
        </w:rPr>
        <w:t> </w:t>
      </w:r>
      <w:r>
        <w:rPr>
          <w:sz w:val="26"/>
        </w:rPr>
        <w:t>uẩn</w:t>
      </w:r>
      <w:r>
        <w:rPr>
          <w:spacing w:val="-5"/>
          <w:sz w:val="26"/>
        </w:rPr>
        <w:t> </w:t>
      </w:r>
      <w:r>
        <w:rPr>
          <w:sz w:val="26"/>
        </w:rPr>
        <w:t>liên</w:t>
      </w:r>
      <w:r>
        <w:rPr>
          <w:spacing w:val="-4"/>
          <w:sz w:val="26"/>
        </w:rPr>
        <w:t> </w:t>
      </w:r>
      <w:r>
        <w:rPr>
          <w:sz w:val="26"/>
        </w:rPr>
        <w:t>quan</w:t>
      </w:r>
      <w:r>
        <w:rPr>
          <w:spacing w:val="-4"/>
          <w:sz w:val="26"/>
        </w:rPr>
        <w:t> </w:t>
      </w:r>
      <w:r>
        <w:rPr>
          <w:sz w:val="26"/>
        </w:rPr>
        <w:t>1</w:t>
      </w:r>
      <w:r>
        <w:rPr>
          <w:spacing w:val="-2"/>
          <w:sz w:val="26"/>
        </w:rPr>
        <w:t> </w:t>
      </w:r>
      <w:r>
        <w:rPr>
          <w:sz w:val="26"/>
        </w:rPr>
        <w:t>uẩn</w:t>
      </w:r>
      <w:r>
        <w:rPr>
          <w:spacing w:val="-4"/>
          <w:sz w:val="26"/>
        </w:rPr>
        <w:t> </w:t>
      </w:r>
      <w:r>
        <w:rPr>
          <w:sz w:val="26"/>
        </w:rPr>
        <w:t>quả,</w:t>
      </w:r>
      <w:r>
        <w:rPr>
          <w:spacing w:val="-3"/>
          <w:sz w:val="26"/>
        </w:rPr>
        <w:t> </w:t>
      </w:r>
      <w:r>
        <w:rPr>
          <w:sz w:val="26"/>
        </w:rPr>
        <w:t>2</w:t>
      </w:r>
      <w:r>
        <w:rPr>
          <w:spacing w:val="-4"/>
          <w:sz w:val="26"/>
        </w:rPr>
        <w:t> </w:t>
      </w:r>
      <w:r>
        <w:rPr>
          <w:sz w:val="26"/>
        </w:rPr>
        <w:t>uẩn</w:t>
      </w:r>
      <w:r>
        <w:rPr>
          <w:spacing w:val="-3"/>
          <w:sz w:val="26"/>
        </w:rPr>
        <w:t> </w:t>
      </w:r>
      <w:r>
        <w:rPr>
          <w:sz w:val="26"/>
        </w:rPr>
        <w:t>liên</w:t>
      </w:r>
      <w:r>
        <w:rPr>
          <w:spacing w:val="-5"/>
          <w:sz w:val="26"/>
        </w:rPr>
        <w:t> </w:t>
      </w:r>
      <w:r>
        <w:rPr>
          <w:sz w:val="26"/>
        </w:rPr>
        <w:t>quan</w:t>
      </w:r>
      <w:r>
        <w:rPr>
          <w:spacing w:val="-2"/>
          <w:sz w:val="26"/>
        </w:rPr>
        <w:t> </w:t>
      </w:r>
      <w:r>
        <w:rPr>
          <w:sz w:val="26"/>
        </w:rPr>
        <w:t>2</w:t>
      </w:r>
      <w:r>
        <w:rPr>
          <w:spacing w:val="-4"/>
          <w:sz w:val="26"/>
        </w:rPr>
        <w:t> uẩn.</w:t>
      </w:r>
    </w:p>
    <w:p>
      <w:pPr>
        <w:pStyle w:val="ListParagraph"/>
        <w:numPr>
          <w:ilvl w:val="1"/>
          <w:numId w:val="120"/>
        </w:numPr>
        <w:tabs>
          <w:tab w:pos="990" w:val="left" w:leader="none"/>
        </w:tabs>
        <w:spacing w:line="317" w:lineRule="exact" w:before="122" w:after="0"/>
        <w:ind w:left="990" w:right="0" w:hanging="282"/>
        <w:jc w:val="left"/>
        <w:rPr>
          <w:sz w:val="26"/>
        </w:rPr>
      </w:pPr>
      <w:r>
        <w:rPr>
          <w:sz w:val="26"/>
        </w:rPr>
        <w:t>Pháp</w:t>
      </w:r>
      <w:r>
        <w:rPr>
          <w:spacing w:val="-5"/>
          <w:sz w:val="26"/>
        </w:rPr>
        <w:t> </w:t>
      </w:r>
      <w:r>
        <w:rPr>
          <w:sz w:val="26"/>
        </w:rPr>
        <w:t>phi</w:t>
      </w:r>
      <w:r>
        <w:rPr>
          <w:spacing w:val="-5"/>
          <w:sz w:val="26"/>
        </w:rPr>
        <w:t> </w:t>
      </w:r>
      <w:r>
        <w:rPr>
          <w:sz w:val="26"/>
        </w:rPr>
        <w:t>quả</w:t>
      </w:r>
      <w:r>
        <w:rPr>
          <w:spacing w:val="-4"/>
          <w:sz w:val="26"/>
        </w:rPr>
        <w:t> </w:t>
      </w:r>
      <w:r>
        <w:rPr>
          <w:sz w:val="26"/>
        </w:rPr>
        <w:t>phi</w:t>
      </w:r>
      <w:r>
        <w:rPr>
          <w:spacing w:val="-2"/>
          <w:sz w:val="26"/>
        </w:rPr>
        <w:t> </w:t>
      </w:r>
      <w:r>
        <w:rPr>
          <w:sz w:val="26"/>
        </w:rPr>
        <w:t>nhân</w:t>
      </w:r>
      <w:r>
        <w:rPr>
          <w:spacing w:val="-2"/>
          <w:sz w:val="26"/>
        </w:rPr>
        <w:t> </w:t>
      </w:r>
      <w:r>
        <w:rPr>
          <w:sz w:val="26"/>
        </w:rPr>
        <w:t>liên</w:t>
      </w:r>
      <w:r>
        <w:rPr>
          <w:spacing w:val="-5"/>
          <w:sz w:val="26"/>
        </w:rPr>
        <w:t> </w:t>
      </w:r>
      <w:r>
        <w:rPr>
          <w:sz w:val="26"/>
        </w:rPr>
        <w:t>quan</w:t>
      </w:r>
      <w:r>
        <w:rPr>
          <w:spacing w:val="-4"/>
          <w:sz w:val="26"/>
        </w:rPr>
        <w:t> </w:t>
      </w:r>
      <w:r>
        <w:rPr>
          <w:sz w:val="26"/>
        </w:rPr>
        <w:t>pháp</w:t>
      </w:r>
      <w:r>
        <w:rPr>
          <w:spacing w:val="-4"/>
          <w:sz w:val="26"/>
        </w:rPr>
        <w:t> </w:t>
      </w:r>
      <w:r>
        <w:rPr>
          <w:sz w:val="26"/>
        </w:rPr>
        <w:t>quả</w:t>
      </w:r>
      <w:r>
        <w:rPr>
          <w:spacing w:val="-2"/>
          <w:sz w:val="26"/>
        </w:rPr>
        <w:t> </w:t>
      </w:r>
      <w:r>
        <w:rPr>
          <w:sz w:val="26"/>
        </w:rPr>
        <w:t>sanh</w:t>
      </w:r>
      <w:r>
        <w:rPr>
          <w:spacing w:val="-5"/>
          <w:sz w:val="26"/>
        </w:rPr>
        <w:t> </w:t>
      </w:r>
      <w:r>
        <w:rPr>
          <w:sz w:val="26"/>
        </w:rPr>
        <w:t>ra</w:t>
      </w:r>
      <w:r>
        <w:rPr>
          <w:spacing w:val="-5"/>
          <w:sz w:val="26"/>
        </w:rPr>
        <w:t> </w:t>
      </w:r>
      <w:r>
        <w:rPr>
          <w:sz w:val="26"/>
        </w:rPr>
        <w:t>do</w:t>
      </w:r>
      <w:r>
        <w:rPr>
          <w:spacing w:val="-4"/>
          <w:sz w:val="26"/>
        </w:rPr>
        <w:t> </w:t>
      </w:r>
      <w:r>
        <w:rPr>
          <w:sz w:val="26"/>
        </w:rPr>
        <w:t>Nhân</w:t>
      </w:r>
      <w:r>
        <w:rPr>
          <w:spacing w:val="-5"/>
          <w:sz w:val="26"/>
        </w:rPr>
        <w:t> </w:t>
      </w:r>
      <w:r>
        <w:rPr>
          <w:spacing w:val="-2"/>
          <w:sz w:val="26"/>
        </w:rPr>
        <w:t>duyên:</w:t>
      </w:r>
    </w:p>
    <w:p>
      <w:pPr>
        <w:pStyle w:val="ListParagraph"/>
        <w:numPr>
          <w:ilvl w:val="2"/>
          <w:numId w:val="120"/>
        </w:numPr>
        <w:tabs>
          <w:tab w:pos="1276" w:val="left" w:leader="none"/>
        </w:tabs>
        <w:spacing w:line="297" w:lineRule="exact" w:before="0" w:after="0"/>
        <w:ind w:left="1276" w:right="0" w:hanging="285"/>
        <w:jc w:val="left"/>
        <w:rPr>
          <w:sz w:val="26"/>
        </w:rPr>
      </w:pPr>
      <w:r>
        <w:rPr>
          <w:sz w:val="26"/>
        </w:rPr>
        <w:t>Sắc</w:t>
      </w:r>
      <w:r>
        <w:rPr>
          <w:spacing w:val="-5"/>
          <w:sz w:val="26"/>
        </w:rPr>
        <w:t> </w:t>
      </w:r>
      <w:r>
        <w:rPr>
          <w:sz w:val="26"/>
        </w:rPr>
        <w:t>nương</w:t>
      </w:r>
      <w:r>
        <w:rPr>
          <w:spacing w:val="-5"/>
          <w:sz w:val="26"/>
        </w:rPr>
        <w:t> </w:t>
      </w:r>
      <w:r>
        <w:rPr>
          <w:sz w:val="26"/>
        </w:rPr>
        <w:t>tâm</w:t>
      </w:r>
      <w:r>
        <w:rPr>
          <w:spacing w:val="-4"/>
          <w:sz w:val="26"/>
        </w:rPr>
        <w:t> </w:t>
      </w:r>
      <w:r>
        <w:rPr>
          <w:sz w:val="26"/>
        </w:rPr>
        <w:t>sanh</w:t>
      </w:r>
      <w:r>
        <w:rPr>
          <w:spacing w:val="-4"/>
          <w:sz w:val="26"/>
        </w:rPr>
        <w:t> </w:t>
      </w:r>
      <w:r>
        <w:rPr>
          <w:sz w:val="26"/>
        </w:rPr>
        <w:t>liên</w:t>
      </w:r>
      <w:r>
        <w:rPr>
          <w:spacing w:val="-5"/>
          <w:sz w:val="26"/>
        </w:rPr>
        <w:t> </w:t>
      </w:r>
      <w:r>
        <w:rPr>
          <w:sz w:val="26"/>
        </w:rPr>
        <w:t>quan</w:t>
      </w:r>
      <w:r>
        <w:rPr>
          <w:spacing w:val="-4"/>
          <w:sz w:val="26"/>
        </w:rPr>
        <w:t> </w:t>
      </w:r>
      <w:r>
        <w:rPr>
          <w:sz w:val="26"/>
        </w:rPr>
        <w:t>uẩn</w:t>
      </w:r>
      <w:r>
        <w:rPr>
          <w:spacing w:val="-2"/>
          <w:sz w:val="26"/>
        </w:rPr>
        <w:t> </w:t>
      </w:r>
      <w:r>
        <w:rPr>
          <w:spacing w:val="-4"/>
          <w:sz w:val="26"/>
        </w:rPr>
        <w:t>quả.</w:t>
      </w:r>
    </w:p>
    <w:p>
      <w:pPr>
        <w:pStyle w:val="ListParagraph"/>
        <w:numPr>
          <w:ilvl w:val="2"/>
          <w:numId w:val="120"/>
        </w:numPr>
        <w:tabs>
          <w:tab w:pos="1276" w:val="left" w:leader="none"/>
        </w:tabs>
        <w:spacing w:line="298" w:lineRule="exact" w:before="0" w:after="0"/>
        <w:ind w:left="1276" w:right="0" w:hanging="285"/>
        <w:jc w:val="left"/>
        <w:rPr>
          <w:sz w:val="26"/>
        </w:rPr>
      </w:pPr>
      <w:r>
        <w:rPr>
          <w:sz w:val="26"/>
        </w:rPr>
        <w:t>Sát-na</w:t>
      </w:r>
      <w:r>
        <w:rPr>
          <w:spacing w:val="-5"/>
          <w:sz w:val="26"/>
        </w:rPr>
        <w:t> </w:t>
      </w:r>
      <w:r>
        <w:rPr>
          <w:sz w:val="26"/>
        </w:rPr>
        <w:t>tục</w:t>
      </w:r>
      <w:r>
        <w:rPr>
          <w:spacing w:val="-5"/>
          <w:sz w:val="26"/>
        </w:rPr>
        <w:t> </w:t>
      </w:r>
      <w:r>
        <w:rPr>
          <w:sz w:val="26"/>
        </w:rPr>
        <w:t>sinh</w:t>
      </w:r>
      <w:r>
        <w:rPr>
          <w:spacing w:val="-5"/>
          <w:sz w:val="26"/>
        </w:rPr>
        <w:t> </w:t>
      </w:r>
      <w:r>
        <w:rPr>
          <w:sz w:val="26"/>
        </w:rPr>
        <w:t>sắc</w:t>
      </w:r>
      <w:r>
        <w:rPr>
          <w:spacing w:val="-1"/>
          <w:sz w:val="26"/>
        </w:rPr>
        <w:t> </w:t>
      </w:r>
      <w:r>
        <w:rPr>
          <w:sz w:val="26"/>
        </w:rPr>
        <w:t>tục</w:t>
      </w:r>
      <w:r>
        <w:rPr>
          <w:spacing w:val="-3"/>
          <w:sz w:val="26"/>
        </w:rPr>
        <w:t> </w:t>
      </w:r>
      <w:r>
        <w:rPr>
          <w:sz w:val="26"/>
        </w:rPr>
        <w:t>sinh</w:t>
      </w:r>
      <w:r>
        <w:rPr>
          <w:spacing w:val="-4"/>
          <w:sz w:val="26"/>
        </w:rPr>
        <w:t> </w:t>
      </w:r>
      <w:r>
        <w:rPr>
          <w:sz w:val="26"/>
        </w:rPr>
        <w:t>liên</w:t>
      </w:r>
      <w:r>
        <w:rPr>
          <w:spacing w:val="-4"/>
          <w:sz w:val="26"/>
        </w:rPr>
        <w:t> </w:t>
      </w:r>
      <w:r>
        <w:rPr>
          <w:sz w:val="26"/>
        </w:rPr>
        <w:t>quan</w:t>
      </w:r>
      <w:r>
        <w:rPr>
          <w:spacing w:val="-4"/>
          <w:sz w:val="26"/>
        </w:rPr>
        <w:t> </w:t>
      </w:r>
      <w:r>
        <w:rPr>
          <w:sz w:val="26"/>
        </w:rPr>
        <w:t>uẩn</w:t>
      </w:r>
      <w:r>
        <w:rPr>
          <w:spacing w:val="-2"/>
          <w:sz w:val="26"/>
        </w:rPr>
        <w:t> </w:t>
      </w:r>
      <w:r>
        <w:rPr>
          <w:spacing w:val="-4"/>
          <w:sz w:val="26"/>
        </w:rPr>
        <w:t>quả.</w:t>
      </w:r>
    </w:p>
    <w:p>
      <w:pPr>
        <w:pStyle w:val="ListParagraph"/>
        <w:numPr>
          <w:ilvl w:val="1"/>
          <w:numId w:val="120"/>
        </w:numPr>
        <w:tabs>
          <w:tab w:pos="989" w:val="left" w:leader="none"/>
          <w:tab w:pos="991" w:val="left" w:leader="none"/>
        </w:tabs>
        <w:spacing w:line="237" w:lineRule="auto" w:before="124" w:after="0"/>
        <w:ind w:left="991" w:right="142" w:hanging="284"/>
        <w:jc w:val="left"/>
        <w:rPr>
          <w:sz w:val="26"/>
        </w:rPr>
      </w:pPr>
      <w:r>
        <w:rPr>
          <w:sz w:val="26"/>
        </w:rPr>
        <w:t>Pháp</w:t>
      </w:r>
      <w:r>
        <w:rPr>
          <w:spacing w:val="28"/>
          <w:sz w:val="26"/>
        </w:rPr>
        <w:t> </w:t>
      </w:r>
      <w:r>
        <w:rPr>
          <w:sz w:val="26"/>
        </w:rPr>
        <w:t>quả</w:t>
      </w:r>
      <w:r>
        <w:rPr>
          <w:spacing w:val="29"/>
          <w:sz w:val="26"/>
        </w:rPr>
        <w:t> </w:t>
      </w:r>
      <w:r>
        <w:rPr>
          <w:sz w:val="26"/>
        </w:rPr>
        <w:t>và</w:t>
      </w:r>
      <w:r>
        <w:rPr>
          <w:spacing w:val="29"/>
          <w:sz w:val="26"/>
        </w:rPr>
        <w:t> </w:t>
      </w:r>
      <w:r>
        <w:rPr>
          <w:sz w:val="26"/>
        </w:rPr>
        <w:t>pháp</w:t>
      </w:r>
      <w:r>
        <w:rPr>
          <w:spacing w:val="29"/>
          <w:sz w:val="26"/>
        </w:rPr>
        <w:t> </w:t>
      </w:r>
      <w:r>
        <w:rPr>
          <w:sz w:val="26"/>
        </w:rPr>
        <w:t>phi</w:t>
      </w:r>
      <w:r>
        <w:rPr>
          <w:spacing w:val="31"/>
          <w:sz w:val="26"/>
        </w:rPr>
        <w:t> </w:t>
      </w:r>
      <w:r>
        <w:rPr>
          <w:sz w:val="26"/>
        </w:rPr>
        <w:t>dị</w:t>
      </w:r>
      <w:r>
        <w:rPr>
          <w:spacing w:val="28"/>
          <w:sz w:val="26"/>
        </w:rPr>
        <w:t> </w:t>
      </w:r>
      <w:r>
        <w:rPr>
          <w:sz w:val="26"/>
        </w:rPr>
        <w:t>thục</w:t>
      </w:r>
      <w:r>
        <w:rPr>
          <w:spacing w:val="28"/>
          <w:sz w:val="26"/>
        </w:rPr>
        <w:t> </w:t>
      </w:r>
      <w:r>
        <w:rPr>
          <w:sz w:val="26"/>
        </w:rPr>
        <w:t>quả</w:t>
      </w:r>
      <w:r>
        <w:rPr>
          <w:spacing w:val="29"/>
          <w:sz w:val="26"/>
        </w:rPr>
        <w:t> </w:t>
      </w:r>
      <w:r>
        <w:rPr>
          <w:sz w:val="26"/>
        </w:rPr>
        <w:t>phi</w:t>
      </w:r>
      <w:r>
        <w:rPr>
          <w:spacing w:val="31"/>
          <w:sz w:val="26"/>
        </w:rPr>
        <w:t> </w:t>
      </w:r>
      <w:r>
        <w:rPr>
          <w:sz w:val="26"/>
        </w:rPr>
        <w:t>dị</w:t>
      </w:r>
      <w:r>
        <w:rPr>
          <w:spacing w:val="28"/>
          <w:sz w:val="26"/>
        </w:rPr>
        <w:t> </w:t>
      </w:r>
      <w:r>
        <w:rPr>
          <w:sz w:val="26"/>
        </w:rPr>
        <w:t>thục</w:t>
      </w:r>
      <w:r>
        <w:rPr>
          <w:spacing w:val="28"/>
          <w:sz w:val="26"/>
        </w:rPr>
        <w:t> </w:t>
      </w:r>
      <w:r>
        <w:rPr>
          <w:sz w:val="26"/>
        </w:rPr>
        <w:t>nhân</w:t>
      </w:r>
      <w:r>
        <w:rPr>
          <w:spacing w:val="30"/>
          <w:sz w:val="26"/>
        </w:rPr>
        <w:t> </w:t>
      </w:r>
      <w:r>
        <w:rPr>
          <w:sz w:val="26"/>
        </w:rPr>
        <w:t>liên</w:t>
      </w:r>
      <w:r>
        <w:rPr>
          <w:spacing w:val="28"/>
          <w:sz w:val="26"/>
        </w:rPr>
        <w:t> </w:t>
      </w:r>
      <w:r>
        <w:rPr>
          <w:sz w:val="26"/>
        </w:rPr>
        <w:t>quan</w:t>
      </w:r>
      <w:r>
        <w:rPr>
          <w:spacing w:val="29"/>
          <w:sz w:val="26"/>
        </w:rPr>
        <w:t> </w:t>
      </w:r>
      <w:r>
        <w:rPr>
          <w:sz w:val="26"/>
        </w:rPr>
        <w:t>pháp</w:t>
      </w:r>
      <w:r>
        <w:rPr>
          <w:spacing w:val="29"/>
          <w:sz w:val="26"/>
        </w:rPr>
        <w:t> </w:t>
      </w:r>
      <w:r>
        <w:rPr>
          <w:sz w:val="26"/>
        </w:rPr>
        <w:t>quả</w:t>
      </w:r>
      <w:r>
        <w:rPr>
          <w:spacing w:val="29"/>
          <w:sz w:val="26"/>
        </w:rPr>
        <w:t> </w:t>
      </w:r>
      <w:r>
        <w:rPr>
          <w:sz w:val="26"/>
        </w:rPr>
        <w:t>sanh</w:t>
      </w:r>
      <w:r>
        <w:rPr>
          <w:spacing w:val="28"/>
          <w:sz w:val="26"/>
        </w:rPr>
        <w:t> </w:t>
      </w:r>
      <w:r>
        <w:rPr>
          <w:sz w:val="26"/>
        </w:rPr>
        <w:t>ra</w:t>
      </w:r>
      <w:r>
        <w:rPr>
          <w:spacing w:val="28"/>
          <w:sz w:val="26"/>
        </w:rPr>
        <w:t> </w:t>
      </w:r>
      <w:r>
        <w:rPr>
          <w:sz w:val="26"/>
        </w:rPr>
        <w:t>do Nhân duyên:</w:t>
      </w:r>
    </w:p>
    <w:p>
      <w:pPr>
        <w:pStyle w:val="ListParagraph"/>
        <w:numPr>
          <w:ilvl w:val="2"/>
          <w:numId w:val="120"/>
        </w:numPr>
        <w:tabs>
          <w:tab w:pos="1277" w:val="left" w:leader="none"/>
        </w:tabs>
        <w:spacing w:line="240" w:lineRule="auto" w:before="3" w:after="0"/>
        <w:ind w:left="1277" w:right="139" w:hanging="286"/>
        <w:jc w:val="left"/>
        <w:rPr>
          <w:sz w:val="26"/>
        </w:rPr>
      </w:pPr>
      <w:r>
        <w:rPr>
          <w:sz w:val="26"/>
        </w:rPr>
        <w:t>3</w:t>
      </w:r>
      <w:r>
        <w:rPr>
          <w:spacing w:val="19"/>
          <w:sz w:val="26"/>
        </w:rPr>
        <w:t> </w:t>
      </w:r>
      <w:r>
        <w:rPr>
          <w:sz w:val="26"/>
        </w:rPr>
        <w:t>uẩn</w:t>
      </w:r>
      <w:r>
        <w:rPr>
          <w:spacing w:val="19"/>
          <w:sz w:val="26"/>
        </w:rPr>
        <w:t> </w:t>
      </w:r>
      <w:r>
        <w:rPr>
          <w:sz w:val="26"/>
        </w:rPr>
        <w:t>và</w:t>
      </w:r>
      <w:r>
        <w:rPr>
          <w:spacing w:val="19"/>
          <w:sz w:val="26"/>
        </w:rPr>
        <w:t> </w:t>
      </w:r>
      <w:r>
        <w:rPr>
          <w:sz w:val="26"/>
        </w:rPr>
        <w:t>sắc</w:t>
      </w:r>
      <w:r>
        <w:rPr>
          <w:spacing w:val="21"/>
          <w:sz w:val="26"/>
        </w:rPr>
        <w:t> </w:t>
      </w:r>
      <w:r>
        <w:rPr>
          <w:sz w:val="26"/>
        </w:rPr>
        <w:t>nương</w:t>
      </w:r>
      <w:r>
        <w:rPr>
          <w:spacing w:val="22"/>
          <w:sz w:val="26"/>
        </w:rPr>
        <w:t> </w:t>
      </w:r>
      <w:r>
        <w:rPr>
          <w:sz w:val="26"/>
        </w:rPr>
        <w:t>tâm</w:t>
      </w:r>
      <w:r>
        <w:rPr>
          <w:spacing w:val="19"/>
          <w:sz w:val="26"/>
        </w:rPr>
        <w:t> </w:t>
      </w:r>
      <w:r>
        <w:rPr>
          <w:sz w:val="26"/>
        </w:rPr>
        <w:t>sanh</w:t>
      </w:r>
      <w:r>
        <w:rPr>
          <w:spacing w:val="21"/>
          <w:sz w:val="26"/>
        </w:rPr>
        <w:t> </w:t>
      </w:r>
      <w:r>
        <w:rPr>
          <w:sz w:val="26"/>
        </w:rPr>
        <w:t>liên</w:t>
      </w:r>
      <w:r>
        <w:rPr>
          <w:spacing w:val="21"/>
          <w:sz w:val="26"/>
        </w:rPr>
        <w:t> </w:t>
      </w:r>
      <w:r>
        <w:rPr>
          <w:sz w:val="26"/>
        </w:rPr>
        <w:t>quan</w:t>
      </w:r>
      <w:r>
        <w:rPr>
          <w:spacing w:val="22"/>
          <w:sz w:val="26"/>
        </w:rPr>
        <w:t> </w:t>
      </w:r>
      <w:r>
        <w:rPr>
          <w:sz w:val="26"/>
        </w:rPr>
        <w:t>1</w:t>
      </w:r>
      <w:r>
        <w:rPr>
          <w:spacing w:val="19"/>
          <w:sz w:val="26"/>
        </w:rPr>
        <w:t> </w:t>
      </w:r>
      <w:r>
        <w:rPr>
          <w:sz w:val="26"/>
        </w:rPr>
        <w:t>uẩn</w:t>
      </w:r>
      <w:r>
        <w:rPr>
          <w:spacing w:val="19"/>
          <w:sz w:val="26"/>
        </w:rPr>
        <w:t> </w:t>
      </w:r>
      <w:r>
        <w:rPr>
          <w:sz w:val="26"/>
        </w:rPr>
        <w:t>quả,</w:t>
      </w:r>
      <w:r>
        <w:rPr>
          <w:spacing w:val="21"/>
          <w:sz w:val="26"/>
        </w:rPr>
        <w:t> </w:t>
      </w:r>
      <w:r>
        <w:rPr>
          <w:sz w:val="26"/>
        </w:rPr>
        <w:t>2</w:t>
      </w:r>
      <w:r>
        <w:rPr>
          <w:spacing w:val="19"/>
          <w:sz w:val="26"/>
        </w:rPr>
        <w:t> </w:t>
      </w:r>
      <w:r>
        <w:rPr>
          <w:sz w:val="26"/>
        </w:rPr>
        <w:t>uẩn</w:t>
      </w:r>
      <w:r>
        <w:rPr>
          <w:spacing w:val="21"/>
          <w:sz w:val="26"/>
        </w:rPr>
        <w:t> </w:t>
      </w:r>
      <w:r>
        <w:rPr>
          <w:sz w:val="26"/>
        </w:rPr>
        <w:t>và</w:t>
      </w:r>
      <w:r>
        <w:rPr>
          <w:spacing w:val="21"/>
          <w:sz w:val="26"/>
        </w:rPr>
        <w:t> </w:t>
      </w:r>
      <w:r>
        <w:rPr>
          <w:sz w:val="26"/>
        </w:rPr>
        <w:t>sắc</w:t>
      </w:r>
      <w:r>
        <w:rPr>
          <w:spacing w:val="19"/>
          <w:sz w:val="26"/>
        </w:rPr>
        <w:t> </w:t>
      </w:r>
      <w:r>
        <w:rPr>
          <w:sz w:val="26"/>
        </w:rPr>
        <w:t>nương</w:t>
      </w:r>
      <w:r>
        <w:rPr>
          <w:spacing w:val="19"/>
          <w:sz w:val="26"/>
        </w:rPr>
        <w:t> </w:t>
      </w:r>
      <w:r>
        <w:rPr>
          <w:sz w:val="26"/>
        </w:rPr>
        <w:t>tâm</w:t>
      </w:r>
      <w:r>
        <w:rPr>
          <w:spacing w:val="19"/>
          <w:sz w:val="26"/>
        </w:rPr>
        <w:t> </w:t>
      </w:r>
      <w:r>
        <w:rPr>
          <w:sz w:val="26"/>
        </w:rPr>
        <w:t>sanh liên quan 2 uẩn.</w:t>
      </w:r>
    </w:p>
    <w:p>
      <w:pPr>
        <w:pStyle w:val="ListParagraph"/>
        <w:numPr>
          <w:ilvl w:val="2"/>
          <w:numId w:val="120"/>
        </w:numPr>
        <w:tabs>
          <w:tab w:pos="1277" w:val="left" w:leader="none"/>
        </w:tabs>
        <w:spacing w:line="240" w:lineRule="auto" w:before="0" w:after="0"/>
        <w:ind w:left="1277" w:right="137" w:hanging="286"/>
        <w:jc w:val="left"/>
        <w:rPr>
          <w:sz w:val="26"/>
        </w:rPr>
      </w:pPr>
      <w:r>
        <w:rPr>
          <w:sz w:val="26"/>
        </w:rPr>
        <w:t>Sát-na tục sinh uẩn và sắc tục sinh liên quan 1 uẩn quả, 2 uẩn và sắc tục sinh liên quan 2 uẩn.</w:t>
      </w:r>
    </w:p>
    <w:p>
      <w:pPr>
        <w:pStyle w:val="Heading3"/>
        <w:spacing w:before="6"/>
      </w:pPr>
      <w:r>
        <w:rPr>
          <w:spacing w:val="-2"/>
        </w:rPr>
        <w:t>1239.</w:t>
      </w:r>
    </w:p>
    <w:p>
      <w:pPr>
        <w:pStyle w:val="ListParagraph"/>
        <w:numPr>
          <w:ilvl w:val="1"/>
          <w:numId w:val="120"/>
        </w:numPr>
        <w:tabs>
          <w:tab w:pos="991" w:val="left" w:leader="none"/>
        </w:tabs>
        <w:spacing w:line="237" w:lineRule="auto" w:before="0" w:after="0"/>
        <w:ind w:left="991" w:right="139" w:hanging="281"/>
        <w:jc w:val="both"/>
        <w:rPr>
          <w:sz w:val="26"/>
        </w:rPr>
      </w:pPr>
      <w:r>
        <w:rPr>
          <w:sz w:val="26"/>
        </w:rPr>
        <w:t>Pháp dị thục nhân liên quan pháp dị thục nhân sanh ra do Nhân duyên: 3 uẩn liên quan 1 uẩn dị thục nhân, 2 uẩn liên quan 2 uẩn.</w:t>
      </w:r>
    </w:p>
    <w:p>
      <w:pPr>
        <w:pStyle w:val="ListParagraph"/>
        <w:numPr>
          <w:ilvl w:val="1"/>
          <w:numId w:val="120"/>
        </w:numPr>
        <w:tabs>
          <w:tab w:pos="991" w:val="left" w:leader="none"/>
        </w:tabs>
        <w:spacing w:line="240" w:lineRule="auto" w:before="123" w:after="0"/>
        <w:ind w:left="991" w:right="139" w:hanging="281"/>
        <w:jc w:val="both"/>
        <w:rPr>
          <w:sz w:val="26"/>
        </w:rPr>
      </w:pPr>
      <w:r>
        <w:rPr>
          <w:sz w:val="26"/>
        </w:rPr>
        <w:t>Pháp phi dị thục quả phi dị thục nhân liên quan pháp dị thục nhân sanh ra do Nhân duyên: Sắc nương tâm sanh liên quan uẩn dị thục nhân.</w:t>
      </w:r>
    </w:p>
    <w:p>
      <w:pPr>
        <w:pStyle w:val="ListParagraph"/>
        <w:numPr>
          <w:ilvl w:val="1"/>
          <w:numId w:val="120"/>
        </w:numPr>
        <w:tabs>
          <w:tab w:pos="991" w:val="left" w:leader="none"/>
        </w:tabs>
        <w:spacing w:line="240" w:lineRule="auto" w:before="120" w:after="0"/>
        <w:ind w:left="991" w:right="139" w:hanging="281"/>
        <w:jc w:val="both"/>
        <w:rPr>
          <w:sz w:val="26"/>
        </w:rPr>
      </w:pPr>
      <w:r>
        <w:rPr>
          <w:sz w:val="26"/>
        </w:rPr>
        <w:t>Pháp dị thục nhân và pháp phi dị thục quả phi dị thục nhân liên quan pháp dị thục nhân sanh ra do Nhân duyên: 3 uẩn và sắc nương tâm sanh liên quan 1 uẩn dị thục nhân, 2 uẩn và sắc nương tâm sanh liên quan 2 uẩn.</w:t>
      </w:r>
    </w:p>
    <w:p>
      <w:pPr>
        <w:pStyle w:val="Heading3"/>
        <w:spacing w:before="4"/>
      </w:pPr>
      <w:r>
        <w:rPr>
          <w:spacing w:val="-2"/>
        </w:rPr>
        <w:t>1240.</w:t>
      </w:r>
    </w:p>
    <w:p>
      <w:pPr>
        <w:pStyle w:val="ListParagraph"/>
        <w:numPr>
          <w:ilvl w:val="1"/>
          <w:numId w:val="120"/>
        </w:numPr>
        <w:tabs>
          <w:tab w:pos="991" w:val="left" w:leader="none"/>
        </w:tabs>
        <w:spacing w:line="237" w:lineRule="auto" w:before="0" w:after="0"/>
        <w:ind w:left="991" w:right="139" w:hanging="281"/>
        <w:jc w:val="left"/>
        <w:rPr>
          <w:sz w:val="26"/>
        </w:rPr>
      </w:pPr>
      <w:r>
        <w:rPr>
          <w:sz w:val="26"/>
        </w:rPr>
        <w:t>Pháp phi dị thục quả phi dị thục nhân liên quan pháp phi dị thục quả phi dị thục nhân sanh ra do Nhân duyên:</w:t>
      </w:r>
    </w:p>
    <w:p>
      <w:pPr>
        <w:pStyle w:val="ListParagraph"/>
        <w:numPr>
          <w:ilvl w:val="2"/>
          <w:numId w:val="120"/>
        </w:numPr>
        <w:tabs>
          <w:tab w:pos="1135" w:val="left" w:leader="none"/>
        </w:tabs>
        <w:spacing w:line="240" w:lineRule="auto" w:before="2" w:after="0"/>
        <w:ind w:left="1135" w:right="139" w:hanging="286"/>
        <w:jc w:val="left"/>
        <w:rPr>
          <w:sz w:val="26"/>
        </w:rPr>
      </w:pPr>
      <w:r>
        <w:rPr>
          <w:sz w:val="26"/>
        </w:rPr>
        <w:t>3 uẩn và sắc nương tâm sanh liên</w:t>
      </w:r>
      <w:r>
        <w:rPr>
          <w:spacing w:val="-1"/>
          <w:sz w:val="26"/>
        </w:rPr>
        <w:t> </w:t>
      </w:r>
      <w:r>
        <w:rPr>
          <w:sz w:val="26"/>
        </w:rPr>
        <w:t>quan 1 uẩn phi dị thục</w:t>
      </w:r>
      <w:r>
        <w:rPr>
          <w:spacing w:val="-1"/>
          <w:sz w:val="26"/>
        </w:rPr>
        <w:t> </w:t>
      </w:r>
      <w:r>
        <w:rPr>
          <w:sz w:val="26"/>
        </w:rPr>
        <w:t>quả phi dị thục nhân, 2 uẩn và sắc nương tâm sanh liên quan 2 uẩn.</w:t>
      </w:r>
    </w:p>
    <w:p>
      <w:pPr>
        <w:pStyle w:val="ListParagraph"/>
        <w:numPr>
          <w:ilvl w:val="2"/>
          <w:numId w:val="120"/>
        </w:numPr>
        <w:tabs>
          <w:tab w:pos="1135" w:val="left" w:leader="none"/>
        </w:tabs>
        <w:spacing w:line="240" w:lineRule="auto" w:before="0" w:after="0"/>
        <w:ind w:left="1135" w:right="139" w:hanging="286"/>
        <w:jc w:val="left"/>
        <w:rPr>
          <w:sz w:val="26"/>
        </w:rPr>
      </w:pPr>
      <w:r>
        <w:rPr>
          <w:sz w:val="26"/>
        </w:rPr>
        <w:t>3 đại sung liên quan</w:t>
      </w:r>
      <w:r>
        <w:rPr>
          <w:spacing w:val="20"/>
          <w:sz w:val="26"/>
        </w:rPr>
        <w:t> </w:t>
      </w:r>
      <w:r>
        <w:rPr>
          <w:sz w:val="26"/>
        </w:rPr>
        <w:t>1</w:t>
      </w:r>
      <w:r>
        <w:rPr>
          <w:spacing w:val="19"/>
          <w:sz w:val="26"/>
        </w:rPr>
        <w:t> </w:t>
      </w:r>
      <w:r>
        <w:rPr>
          <w:sz w:val="26"/>
        </w:rPr>
        <w:t>đại sung</w:t>
      </w:r>
      <w:r>
        <w:rPr>
          <w:spacing w:val="19"/>
          <w:sz w:val="26"/>
        </w:rPr>
        <w:t> </w:t>
      </w:r>
      <w:r>
        <w:rPr>
          <w:i/>
          <w:sz w:val="26"/>
        </w:rPr>
        <w:t>(mahābhūta)</w:t>
      </w:r>
      <w:r>
        <w:rPr>
          <w:sz w:val="26"/>
        </w:rPr>
        <w:t>, 2 đại</w:t>
      </w:r>
      <w:r>
        <w:rPr>
          <w:spacing w:val="19"/>
          <w:sz w:val="26"/>
        </w:rPr>
        <w:t> </w:t>
      </w:r>
      <w:r>
        <w:rPr>
          <w:sz w:val="26"/>
        </w:rPr>
        <w:t>sung liên quan</w:t>
      </w:r>
      <w:r>
        <w:rPr>
          <w:spacing w:val="20"/>
          <w:sz w:val="26"/>
        </w:rPr>
        <w:t> </w:t>
      </w:r>
      <w:r>
        <w:rPr>
          <w:sz w:val="26"/>
        </w:rPr>
        <w:t>2 đại sung, sắc nương tâm sanh, sắc tục sinh, và sắc y sinh liên quan sắc đại sung.</w:t>
      </w:r>
    </w:p>
    <w:p>
      <w:pPr>
        <w:pStyle w:val="ListParagraph"/>
        <w:numPr>
          <w:ilvl w:val="0"/>
          <w:numId w:val="120"/>
        </w:numPr>
        <w:tabs>
          <w:tab w:pos="850" w:val="left" w:leader="none"/>
        </w:tabs>
        <w:spacing w:line="237" w:lineRule="auto" w:before="123" w:after="0"/>
        <w:ind w:left="850" w:right="139" w:hanging="284"/>
        <w:jc w:val="left"/>
        <w:rPr>
          <w:sz w:val="26"/>
        </w:rPr>
      </w:pPr>
      <w:r>
        <w:rPr>
          <w:sz w:val="26"/>
        </w:rPr>
        <w:t>Pháp dị thục quả liên quan pháp phi quả phi nhân sanh ra do Nhân duyên: Sát-na tục</w:t>
      </w:r>
      <w:r>
        <w:rPr>
          <w:spacing w:val="80"/>
          <w:sz w:val="26"/>
        </w:rPr>
        <w:t> </w:t>
      </w:r>
      <w:r>
        <w:rPr>
          <w:sz w:val="26"/>
        </w:rPr>
        <w:t>sinh, uẩn quả liên quan vật.</w:t>
      </w:r>
    </w:p>
    <w:p>
      <w:pPr>
        <w:pStyle w:val="ListParagraph"/>
        <w:numPr>
          <w:ilvl w:val="0"/>
          <w:numId w:val="120"/>
        </w:numPr>
        <w:tabs>
          <w:tab w:pos="850" w:val="left" w:leader="none"/>
        </w:tabs>
        <w:spacing w:line="237" w:lineRule="auto" w:before="126" w:after="0"/>
        <w:ind w:left="850" w:right="139" w:hanging="284"/>
        <w:jc w:val="left"/>
        <w:rPr>
          <w:sz w:val="26"/>
        </w:rPr>
      </w:pPr>
      <w:r>
        <w:rPr>
          <w:sz w:val="26"/>
        </w:rPr>
        <w:t>Pháp quả và pháp phi quả phi nhân liên quan pháp phi quả phi nhân sanh ra do Nhân</w:t>
      </w:r>
      <w:r>
        <w:rPr>
          <w:spacing w:val="40"/>
          <w:sz w:val="26"/>
        </w:rPr>
        <w:t> </w:t>
      </w:r>
      <w:r>
        <w:rPr>
          <w:sz w:val="26"/>
        </w:rPr>
        <w:t>duyên: Sát-na tục sinh, chư uẩn quả liên quan vật, sắc tục sinh liên quan đại sung.</w:t>
      </w:r>
    </w:p>
    <w:p>
      <w:pPr>
        <w:pStyle w:val="Heading3"/>
        <w:spacing w:line="295" w:lineRule="exact" w:before="9"/>
      </w:pPr>
      <w:r>
        <w:rPr>
          <w:spacing w:val="-2"/>
        </w:rPr>
        <w:t>1241.</w:t>
      </w:r>
    </w:p>
    <w:p>
      <w:pPr>
        <w:pStyle w:val="ListParagraph"/>
        <w:numPr>
          <w:ilvl w:val="0"/>
          <w:numId w:val="120"/>
        </w:numPr>
        <w:tabs>
          <w:tab w:pos="850" w:val="left" w:leader="none"/>
        </w:tabs>
        <w:spacing w:line="240" w:lineRule="auto" w:before="0" w:after="0"/>
        <w:ind w:left="850" w:right="137" w:hanging="284"/>
        <w:jc w:val="both"/>
        <w:rPr>
          <w:sz w:val="26"/>
        </w:rPr>
      </w:pPr>
      <w:r>
        <w:rPr>
          <w:sz w:val="26"/>
        </w:rPr>
        <w:t>Pháp dị thục quả liên quan pháp quả và pháp phi quả phi nhân sanh ra do Nhân duyên: Sát-na tục sinh, 3 uẩn liên quan 1 uẩn và vật, 2 uẩn liên quan 2 uẩn và vật.</w:t>
      </w:r>
    </w:p>
    <w:p>
      <w:pPr>
        <w:pStyle w:val="ListParagraph"/>
        <w:numPr>
          <w:ilvl w:val="0"/>
          <w:numId w:val="120"/>
        </w:numPr>
        <w:tabs>
          <w:tab w:pos="850" w:val="left" w:leader="none"/>
        </w:tabs>
        <w:spacing w:line="240" w:lineRule="auto" w:before="116" w:after="0"/>
        <w:ind w:left="850" w:right="139" w:hanging="284"/>
        <w:jc w:val="both"/>
        <w:rPr>
          <w:sz w:val="26"/>
        </w:rPr>
      </w:pPr>
      <w:r>
        <w:rPr>
          <w:sz w:val="26"/>
        </w:rPr>
        <w:t>Pháp phi quả phi nhân liên quan pháp quả và pháp phi quả phi nhân sanh ra do Nhân duyên:</w:t>
      </w:r>
      <w:r>
        <w:rPr>
          <w:spacing w:val="-1"/>
          <w:sz w:val="26"/>
        </w:rPr>
        <w:t> </w:t>
      </w:r>
      <w:r>
        <w:rPr>
          <w:sz w:val="26"/>
        </w:rPr>
        <w:t>Sắc</w:t>
      </w:r>
      <w:r>
        <w:rPr>
          <w:spacing w:val="-3"/>
          <w:sz w:val="26"/>
        </w:rPr>
        <w:t> </w:t>
      </w:r>
      <w:r>
        <w:rPr>
          <w:sz w:val="26"/>
        </w:rPr>
        <w:t>nương</w:t>
      </w:r>
      <w:r>
        <w:rPr>
          <w:spacing w:val="-2"/>
          <w:sz w:val="26"/>
        </w:rPr>
        <w:t> </w:t>
      </w:r>
      <w:r>
        <w:rPr>
          <w:sz w:val="26"/>
        </w:rPr>
        <w:t>tâm sanh</w:t>
      </w:r>
      <w:r>
        <w:rPr>
          <w:spacing w:val="-3"/>
          <w:sz w:val="26"/>
        </w:rPr>
        <w:t> </w:t>
      </w:r>
      <w:r>
        <w:rPr>
          <w:sz w:val="26"/>
        </w:rPr>
        <w:t>liên</w:t>
      </w:r>
      <w:r>
        <w:rPr>
          <w:spacing w:val="-1"/>
          <w:sz w:val="26"/>
        </w:rPr>
        <w:t> </w:t>
      </w:r>
      <w:r>
        <w:rPr>
          <w:sz w:val="26"/>
        </w:rPr>
        <w:t>quan</w:t>
      </w:r>
      <w:r>
        <w:rPr>
          <w:spacing w:val="-2"/>
          <w:sz w:val="26"/>
        </w:rPr>
        <w:t> </w:t>
      </w:r>
      <w:r>
        <w:rPr>
          <w:sz w:val="26"/>
        </w:rPr>
        <w:t>uẩn</w:t>
      </w:r>
      <w:r>
        <w:rPr>
          <w:spacing w:val="-1"/>
          <w:sz w:val="26"/>
        </w:rPr>
        <w:t> </w:t>
      </w:r>
      <w:r>
        <w:rPr>
          <w:sz w:val="26"/>
        </w:rPr>
        <w:t>quả và</w:t>
      </w:r>
      <w:r>
        <w:rPr>
          <w:spacing w:val="-3"/>
          <w:sz w:val="26"/>
        </w:rPr>
        <w:t> </w:t>
      </w:r>
      <w:r>
        <w:rPr>
          <w:sz w:val="26"/>
        </w:rPr>
        <w:t>đại</w:t>
      </w:r>
      <w:r>
        <w:rPr>
          <w:spacing w:val="-1"/>
          <w:sz w:val="26"/>
        </w:rPr>
        <w:t> </w:t>
      </w:r>
      <w:r>
        <w:rPr>
          <w:sz w:val="26"/>
        </w:rPr>
        <w:t>sung,</w:t>
      </w:r>
      <w:r>
        <w:rPr>
          <w:spacing w:val="-1"/>
          <w:sz w:val="26"/>
        </w:rPr>
        <w:t> </w:t>
      </w:r>
      <w:r>
        <w:rPr>
          <w:sz w:val="26"/>
        </w:rPr>
        <w:t>sát-na</w:t>
      </w:r>
      <w:r>
        <w:rPr>
          <w:spacing w:val="-1"/>
          <w:sz w:val="26"/>
        </w:rPr>
        <w:t> </w:t>
      </w:r>
      <w:r>
        <w:rPr>
          <w:sz w:val="26"/>
        </w:rPr>
        <w:t>tục sinh:</w:t>
      </w:r>
      <w:r>
        <w:rPr>
          <w:spacing w:val="-3"/>
          <w:sz w:val="26"/>
        </w:rPr>
        <w:t> </w:t>
      </w:r>
      <w:r>
        <w:rPr>
          <w:sz w:val="26"/>
        </w:rPr>
        <w:t>Sắc</w:t>
      </w:r>
      <w:r>
        <w:rPr>
          <w:spacing w:val="-2"/>
          <w:sz w:val="26"/>
        </w:rPr>
        <w:t> </w:t>
      </w:r>
      <w:r>
        <w:rPr>
          <w:sz w:val="26"/>
        </w:rPr>
        <w:t>tục</w:t>
      </w:r>
      <w:r>
        <w:rPr>
          <w:spacing w:val="-1"/>
          <w:sz w:val="26"/>
        </w:rPr>
        <w:t> </w:t>
      </w:r>
      <w:r>
        <w:rPr>
          <w:sz w:val="26"/>
        </w:rPr>
        <w:t>sinh liên quan uẩn quả và đại sung.</w:t>
      </w:r>
    </w:p>
    <w:p>
      <w:pPr>
        <w:pStyle w:val="ListParagraph"/>
        <w:spacing w:after="0" w:line="240" w:lineRule="auto"/>
        <w:jc w:val="both"/>
        <w:rPr>
          <w:sz w:val="26"/>
        </w:rPr>
        <w:sectPr>
          <w:pgSz w:w="11630" w:h="16450"/>
          <w:pgMar w:header="859" w:footer="0" w:top="1120" w:bottom="280" w:left="708" w:right="850"/>
        </w:sectPr>
      </w:pPr>
    </w:p>
    <w:p>
      <w:pPr>
        <w:pStyle w:val="ListParagraph"/>
        <w:numPr>
          <w:ilvl w:val="0"/>
          <w:numId w:val="120"/>
        </w:numPr>
        <w:tabs>
          <w:tab w:pos="850" w:val="left" w:leader="none"/>
          <w:tab w:pos="852" w:val="left" w:leader="none"/>
        </w:tabs>
        <w:spacing w:line="237" w:lineRule="auto" w:before="236" w:after="0"/>
        <w:ind w:left="852" w:right="134" w:hanging="287"/>
        <w:jc w:val="both"/>
        <w:rPr>
          <w:sz w:val="26"/>
        </w:rPr>
      </w:pPr>
      <w:r>
        <w:rPr>
          <w:sz w:val="26"/>
        </w:rPr>
        <w:t>Pháp quả và pháp phi quả phi nhân liên quan pháp quả và pháp phi quả phi nhân sanh ra do Nhân duyên. Sát-na tục sinh: 3 uẩn liên quan 1 uẩn quả và vật, 2 uẩn liên quan 2 uẩn và vật, sắc tục sinh liên quan uẩn quả và đại sung.</w:t>
      </w:r>
    </w:p>
    <w:p>
      <w:pPr>
        <w:pStyle w:val="Heading3"/>
        <w:spacing w:before="11"/>
      </w:pPr>
      <w:r>
        <w:rPr>
          <w:spacing w:val="-2"/>
        </w:rPr>
        <w:t>1242.</w:t>
      </w:r>
    </w:p>
    <w:p>
      <w:pPr>
        <w:pStyle w:val="BodyText"/>
        <w:ind w:right="275"/>
      </w:pPr>
      <w:r>
        <w:rPr/>
        <w:t>Pháp phi quả phi nhân liên quan pháp dị thục nhân và pháp phi quả phi nhân sanh ra</w:t>
      </w:r>
      <w:r>
        <w:rPr>
          <w:spacing w:val="80"/>
        </w:rPr>
        <w:t> </w:t>
      </w:r>
      <w:r>
        <w:rPr/>
        <w:t>do Nhân duyên: Sắc nương tâm sanh liên quan uẩn dị thục nhân và sắc đại sung.</w:t>
      </w:r>
    </w:p>
    <w:p>
      <w:pPr>
        <w:pStyle w:val="Heading3"/>
        <w:spacing w:line="295" w:lineRule="exact" w:before="4"/>
      </w:pPr>
      <w:r>
        <w:rPr>
          <w:spacing w:val="-2"/>
        </w:rPr>
        <w:t>1243.</w:t>
      </w:r>
    </w:p>
    <w:p>
      <w:pPr>
        <w:pStyle w:val="BodyText"/>
        <w:spacing w:line="295" w:lineRule="exact"/>
      </w:pPr>
      <w:r>
        <w:rPr/>
        <w:t>Pháp</w:t>
      </w:r>
      <w:r>
        <w:rPr>
          <w:spacing w:val="-5"/>
        </w:rPr>
        <w:t> </w:t>
      </w:r>
      <w:r>
        <w:rPr/>
        <w:t>quả</w:t>
      </w:r>
      <w:r>
        <w:rPr>
          <w:spacing w:val="-4"/>
        </w:rPr>
        <w:t> </w:t>
      </w:r>
      <w:r>
        <w:rPr/>
        <w:t>liên</w:t>
      </w:r>
      <w:r>
        <w:rPr>
          <w:spacing w:val="-5"/>
        </w:rPr>
        <w:t> </w:t>
      </w:r>
      <w:r>
        <w:rPr/>
        <w:t>quan</w:t>
      </w:r>
      <w:r>
        <w:rPr>
          <w:spacing w:val="-2"/>
        </w:rPr>
        <w:t> </w:t>
      </w:r>
      <w:r>
        <w:rPr/>
        <w:t>pháp</w:t>
      </w:r>
      <w:r>
        <w:rPr>
          <w:spacing w:val="-3"/>
        </w:rPr>
        <w:t> </w:t>
      </w:r>
      <w:r>
        <w:rPr/>
        <w:t>quả</w:t>
      </w:r>
      <w:r>
        <w:rPr>
          <w:spacing w:val="-5"/>
        </w:rPr>
        <w:t> </w:t>
      </w:r>
      <w:r>
        <w:rPr/>
        <w:t>sanh</w:t>
      </w:r>
      <w:r>
        <w:rPr>
          <w:spacing w:val="-1"/>
        </w:rPr>
        <w:t> </w:t>
      </w:r>
      <w:r>
        <w:rPr/>
        <w:t>ra</w:t>
      </w:r>
      <w:r>
        <w:rPr>
          <w:spacing w:val="-5"/>
        </w:rPr>
        <w:t> </w:t>
      </w:r>
      <w:r>
        <w:rPr/>
        <w:t>do</w:t>
      </w:r>
      <w:r>
        <w:rPr>
          <w:spacing w:val="-3"/>
        </w:rPr>
        <w:t> </w:t>
      </w:r>
      <w:r>
        <w:rPr/>
        <w:t>Cảnh</w:t>
      </w:r>
      <w:r>
        <w:rPr>
          <w:spacing w:val="-3"/>
        </w:rPr>
        <w:t> </w:t>
      </w:r>
      <w:r>
        <w:rPr>
          <w:spacing w:val="-2"/>
        </w:rPr>
        <w:t>duyên:</w:t>
      </w:r>
    </w:p>
    <w:p>
      <w:pPr>
        <w:pStyle w:val="ListParagraph"/>
        <w:numPr>
          <w:ilvl w:val="0"/>
          <w:numId w:val="121"/>
        </w:numPr>
        <w:tabs>
          <w:tab w:pos="1135" w:val="left" w:leader="none"/>
        </w:tabs>
        <w:spacing w:line="240" w:lineRule="auto" w:before="1" w:after="0"/>
        <w:ind w:left="1135" w:right="0" w:hanging="285"/>
        <w:jc w:val="left"/>
        <w:rPr>
          <w:sz w:val="26"/>
        </w:rPr>
      </w:pPr>
      <w:r>
        <w:rPr>
          <w:sz w:val="26"/>
        </w:rPr>
        <w:t>3</w:t>
      </w:r>
      <w:r>
        <w:rPr>
          <w:spacing w:val="-4"/>
          <w:sz w:val="26"/>
        </w:rPr>
        <w:t> </w:t>
      </w:r>
      <w:r>
        <w:rPr>
          <w:sz w:val="26"/>
        </w:rPr>
        <w:t>uẩn</w:t>
      </w:r>
      <w:r>
        <w:rPr>
          <w:spacing w:val="-4"/>
          <w:sz w:val="26"/>
        </w:rPr>
        <w:t> </w:t>
      </w:r>
      <w:r>
        <w:rPr>
          <w:sz w:val="26"/>
        </w:rPr>
        <w:t>liên</w:t>
      </w:r>
      <w:r>
        <w:rPr>
          <w:spacing w:val="-3"/>
          <w:sz w:val="26"/>
        </w:rPr>
        <w:t> </w:t>
      </w:r>
      <w:r>
        <w:rPr>
          <w:sz w:val="26"/>
        </w:rPr>
        <w:t>quan</w:t>
      </w:r>
      <w:r>
        <w:rPr>
          <w:spacing w:val="-3"/>
          <w:sz w:val="26"/>
        </w:rPr>
        <w:t> </w:t>
      </w:r>
      <w:r>
        <w:rPr>
          <w:sz w:val="26"/>
        </w:rPr>
        <w:t>1</w:t>
      </w:r>
      <w:r>
        <w:rPr>
          <w:spacing w:val="-3"/>
          <w:sz w:val="26"/>
        </w:rPr>
        <w:t> </w:t>
      </w:r>
      <w:r>
        <w:rPr>
          <w:sz w:val="26"/>
        </w:rPr>
        <w:t>uẩn</w:t>
      </w:r>
      <w:r>
        <w:rPr>
          <w:spacing w:val="-3"/>
          <w:sz w:val="26"/>
        </w:rPr>
        <w:t> </w:t>
      </w:r>
      <w:r>
        <w:rPr>
          <w:sz w:val="26"/>
        </w:rPr>
        <w:t>quả,</w:t>
      </w:r>
      <w:r>
        <w:rPr>
          <w:spacing w:val="-3"/>
          <w:sz w:val="26"/>
        </w:rPr>
        <w:t> </w:t>
      </w:r>
      <w:r>
        <w:rPr>
          <w:sz w:val="26"/>
        </w:rPr>
        <w:t>2</w:t>
      </w:r>
      <w:r>
        <w:rPr>
          <w:spacing w:val="-3"/>
          <w:sz w:val="26"/>
        </w:rPr>
        <w:t> </w:t>
      </w:r>
      <w:r>
        <w:rPr>
          <w:sz w:val="26"/>
        </w:rPr>
        <w:t>uẩn</w:t>
      </w:r>
      <w:r>
        <w:rPr>
          <w:spacing w:val="-4"/>
          <w:sz w:val="26"/>
        </w:rPr>
        <w:t> </w:t>
      </w:r>
      <w:r>
        <w:rPr>
          <w:sz w:val="26"/>
        </w:rPr>
        <w:t>liên</w:t>
      </w:r>
      <w:r>
        <w:rPr>
          <w:spacing w:val="-3"/>
          <w:sz w:val="26"/>
        </w:rPr>
        <w:t> </w:t>
      </w:r>
      <w:r>
        <w:rPr>
          <w:sz w:val="26"/>
        </w:rPr>
        <w:t>quan</w:t>
      </w:r>
      <w:r>
        <w:rPr>
          <w:spacing w:val="-1"/>
          <w:sz w:val="26"/>
        </w:rPr>
        <w:t> </w:t>
      </w:r>
      <w:r>
        <w:rPr>
          <w:sz w:val="26"/>
        </w:rPr>
        <w:t>2</w:t>
      </w:r>
      <w:r>
        <w:rPr>
          <w:spacing w:val="-3"/>
          <w:sz w:val="26"/>
        </w:rPr>
        <w:t> </w:t>
      </w:r>
      <w:r>
        <w:rPr>
          <w:spacing w:val="-4"/>
          <w:sz w:val="26"/>
        </w:rPr>
        <w:t>uẩn.</w:t>
      </w:r>
    </w:p>
    <w:p>
      <w:pPr>
        <w:pStyle w:val="ListParagraph"/>
        <w:numPr>
          <w:ilvl w:val="0"/>
          <w:numId w:val="121"/>
        </w:numPr>
        <w:tabs>
          <w:tab w:pos="1135" w:val="left" w:leader="none"/>
        </w:tabs>
        <w:spacing w:line="240" w:lineRule="auto" w:before="1" w:after="0"/>
        <w:ind w:left="1135" w:right="0" w:hanging="285"/>
        <w:jc w:val="left"/>
        <w:rPr>
          <w:sz w:val="26"/>
        </w:rPr>
      </w:pPr>
      <w:r>
        <w:rPr>
          <w:sz w:val="26"/>
        </w:rPr>
        <w:t>Sát-na</w:t>
      </w:r>
      <w:r>
        <w:rPr>
          <w:spacing w:val="-5"/>
          <w:sz w:val="26"/>
        </w:rPr>
        <w:t> </w:t>
      </w:r>
      <w:r>
        <w:rPr>
          <w:sz w:val="26"/>
        </w:rPr>
        <w:t>tục</w:t>
      </w:r>
      <w:r>
        <w:rPr>
          <w:spacing w:val="-5"/>
          <w:sz w:val="26"/>
        </w:rPr>
        <w:t> </w:t>
      </w:r>
      <w:r>
        <w:rPr>
          <w:sz w:val="26"/>
        </w:rPr>
        <w:t>sinh:</w:t>
      </w:r>
      <w:r>
        <w:rPr>
          <w:spacing w:val="-4"/>
          <w:sz w:val="26"/>
        </w:rPr>
        <w:t> </w:t>
      </w:r>
      <w:r>
        <w:rPr>
          <w:sz w:val="26"/>
        </w:rPr>
        <w:t>3</w:t>
      </w:r>
      <w:r>
        <w:rPr>
          <w:spacing w:val="-2"/>
          <w:sz w:val="26"/>
        </w:rPr>
        <w:t> </w:t>
      </w:r>
      <w:r>
        <w:rPr>
          <w:sz w:val="26"/>
        </w:rPr>
        <w:t>uẩn</w:t>
      </w:r>
      <w:r>
        <w:rPr>
          <w:spacing w:val="-4"/>
          <w:sz w:val="26"/>
        </w:rPr>
        <w:t> </w:t>
      </w:r>
      <w:r>
        <w:rPr>
          <w:sz w:val="26"/>
        </w:rPr>
        <w:t>liên</w:t>
      </w:r>
      <w:r>
        <w:rPr>
          <w:spacing w:val="-4"/>
          <w:sz w:val="26"/>
        </w:rPr>
        <w:t> </w:t>
      </w:r>
      <w:r>
        <w:rPr>
          <w:sz w:val="26"/>
        </w:rPr>
        <w:t>quan</w:t>
      </w:r>
      <w:r>
        <w:rPr>
          <w:spacing w:val="-4"/>
          <w:sz w:val="26"/>
        </w:rPr>
        <w:t> </w:t>
      </w:r>
      <w:r>
        <w:rPr>
          <w:sz w:val="26"/>
        </w:rPr>
        <w:t>1</w:t>
      </w:r>
      <w:r>
        <w:rPr>
          <w:spacing w:val="-2"/>
          <w:sz w:val="26"/>
        </w:rPr>
        <w:t> </w:t>
      </w:r>
      <w:r>
        <w:rPr>
          <w:sz w:val="26"/>
        </w:rPr>
        <w:t>uẩn</w:t>
      </w:r>
      <w:r>
        <w:rPr>
          <w:spacing w:val="-4"/>
          <w:sz w:val="26"/>
        </w:rPr>
        <w:t> </w:t>
      </w:r>
      <w:r>
        <w:rPr>
          <w:sz w:val="26"/>
        </w:rPr>
        <w:t>quả,</w:t>
      </w:r>
      <w:r>
        <w:rPr>
          <w:spacing w:val="-2"/>
          <w:sz w:val="26"/>
        </w:rPr>
        <w:t> </w:t>
      </w:r>
      <w:r>
        <w:rPr>
          <w:sz w:val="26"/>
        </w:rPr>
        <w:t>2</w:t>
      </w:r>
      <w:r>
        <w:rPr>
          <w:spacing w:val="-4"/>
          <w:sz w:val="26"/>
        </w:rPr>
        <w:t> </w:t>
      </w:r>
      <w:r>
        <w:rPr>
          <w:sz w:val="26"/>
        </w:rPr>
        <w:t>uẩn</w:t>
      </w:r>
      <w:r>
        <w:rPr>
          <w:spacing w:val="-3"/>
          <w:sz w:val="26"/>
        </w:rPr>
        <w:t> </w:t>
      </w:r>
      <w:r>
        <w:rPr>
          <w:sz w:val="26"/>
        </w:rPr>
        <w:t>liên</w:t>
      </w:r>
      <w:r>
        <w:rPr>
          <w:spacing w:val="-5"/>
          <w:sz w:val="26"/>
        </w:rPr>
        <w:t> </w:t>
      </w:r>
      <w:r>
        <w:rPr>
          <w:sz w:val="26"/>
        </w:rPr>
        <w:t>quan</w:t>
      </w:r>
      <w:r>
        <w:rPr>
          <w:spacing w:val="-2"/>
          <w:sz w:val="26"/>
        </w:rPr>
        <w:t> </w:t>
      </w:r>
      <w:r>
        <w:rPr>
          <w:sz w:val="26"/>
        </w:rPr>
        <w:t>2</w:t>
      </w:r>
      <w:r>
        <w:rPr>
          <w:spacing w:val="-4"/>
          <w:sz w:val="26"/>
        </w:rPr>
        <w:t> uẩn.</w:t>
      </w:r>
    </w:p>
    <w:p>
      <w:pPr>
        <w:pStyle w:val="Heading3"/>
        <w:spacing w:before="5"/>
      </w:pPr>
      <w:r>
        <w:rPr>
          <w:spacing w:val="-2"/>
        </w:rPr>
        <w:t>1244.</w:t>
      </w:r>
    </w:p>
    <w:p>
      <w:pPr>
        <w:pStyle w:val="BodyText"/>
        <w:ind w:right="174"/>
      </w:pPr>
      <w:r>
        <w:rPr/>
        <w:t>Pháp dị thục nhân liên quan pháp dị thục nhân sanh ra do Cảnh duyên: 3 uẩn liên quan 1 uẩn dị thục nhân, 2 uẩn liên quan 2 uẩn.</w:t>
      </w:r>
    </w:p>
    <w:p>
      <w:pPr>
        <w:pStyle w:val="Heading3"/>
        <w:spacing w:line="295" w:lineRule="exact" w:before="5"/>
      </w:pPr>
      <w:r>
        <w:rPr>
          <w:spacing w:val="-2"/>
        </w:rPr>
        <w:t>1245.</w:t>
      </w:r>
    </w:p>
    <w:p>
      <w:pPr>
        <w:pStyle w:val="ListParagraph"/>
        <w:numPr>
          <w:ilvl w:val="0"/>
          <w:numId w:val="120"/>
        </w:numPr>
        <w:tabs>
          <w:tab w:pos="850" w:val="left" w:leader="none"/>
        </w:tabs>
        <w:spacing w:line="240" w:lineRule="auto" w:before="0" w:after="0"/>
        <w:ind w:left="850" w:right="139" w:hanging="284"/>
        <w:jc w:val="left"/>
        <w:rPr>
          <w:sz w:val="26"/>
        </w:rPr>
      </w:pPr>
      <w:r>
        <w:rPr>
          <w:sz w:val="26"/>
        </w:rPr>
        <w:t>Pháp phi quả phi nhân liên quan pháp phi quả phi nhân sanh ra do Cảnh duyên: 3 uẩn liên quan 1 uẩn phi quả phi nhân, 2 uẩn liên quan 2 uẩn.</w:t>
      </w:r>
    </w:p>
    <w:p>
      <w:pPr>
        <w:pStyle w:val="ListParagraph"/>
        <w:numPr>
          <w:ilvl w:val="0"/>
          <w:numId w:val="120"/>
        </w:numPr>
        <w:tabs>
          <w:tab w:pos="850" w:val="left" w:leader="none"/>
          <w:tab w:pos="852" w:val="left" w:leader="none"/>
        </w:tabs>
        <w:spacing w:line="240" w:lineRule="auto" w:before="115" w:after="0"/>
        <w:ind w:left="852" w:right="137" w:hanging="287"/>
        <w:jc w:val="left"/>
        <w:rPr>
          <w:sz w:val="26"/>
        </w:rPr>
      </w:pPr>
      <w:r>
        <w:rPr>
          <w:sz w:val="26"/>
        </w:rPr>
        <w:t>Pháp</w:t>
      </w:r>
      <w:r>
        <w:rPr>
          <w:spacing w:val="28"/>
          <w:sz w:val="26"/>
        </w:rPr>
        <w:t> </w:t>
      </w:r>
      <w:r>
        <w:rPr>
          <w:sz w:val="26"/>
        </w:rPr>
        <w:t>quả</w:t>
      </w:r>
      <w:r>
        <w:rPr>
          <w:spacing w:val="31"/>
          <w:sz w:val="26"/>
        </w:rPr>
        <w:t> </w:t>
      </w:r>
      <w:r>
        <w:rPr>
          <w:sz w:val="26"/>
        </w:rPr>
        <w:t>liên</w:t>
      </w:r>
      <w:r>
        <w:rPr>
          <w:spacing w:val="30"/>
          <w:sz w:val="26"/>
        </w:rPr>
        <w:t> </w:t>
      </w:r>
      <w:r>
        <w:rPr>
          <w:sz w:val="26"/>
        </w:rPr>
        <w:t>quan</w:t>
      </w:r>
      <w:r>
        <w:rPr>
          <w:spacing w:val="32"/>
          <w:sz w:val="26"/>
        </w:rPr>
        <w:t> </w:t>
      </w:r>
      <w:r>
        <w:rPr>
          <w:sz w:val="26"/>
        </w:rPr>
        <w:t>pháp</w:t>
      </w:r>
      <w:r>
        <w:rPr>
          <w:spacing w:val="30"/>
          <w:sz w:val="26"/>
        </w:rPr>
        <w:t> </w:t>
      </w:r>
      <w:r>
        <w:rPr>
          <w:sz w:val="26"/>
        </w:rPr>
        <w:t>phi</w:t>
      </w:r>
      <w:r>
        <w:rPr>
          <w:spacing w:val="31"/>
          <w:sz w:val="26"/>
        </w:rPr>
        <w:t> </w:t>
      </w:r>
      <w:r>
        <w:rPr>
          <w:sz w:val="26"/>
        </w:rPr>
        <w:t>quả</w:t>
      </w:r>
      <w:r>
        <w:rPr>
          <w:spacing w:val="29"/>
          <w:sz w:val="26"/>
        </w:rPr>
        <w:t> </w:t>
      </w:r>
      <w:r>
        <w:rPr>
          <w:sz w:val="26"/>
        </w:rPr>
        <w:t>phi</w:t>
      </w:r>
      <w:r>
        <w:rPr>
          <w:spacing w:val="29"/>
          <w:sz w:val="26"/>
        </w:rPr>
        <w:t> </w:t>
      </w:r>
      <w:r>
        <w:rPr>
          <w:sz w:val="26"/>
        </w:rPr>
        <w:t>nhân</w:t>
      </w:r>
      <w:r>
        <w:rPr>
          <w:spacing w:val="31"/>
          <w:sz w:val="26"/>
        </w:rPr>
        <w:t> </w:t>
      </w:r>
      <w:r>
        <w:rPr>
          <w:sz w:val="26"/>
        </w:rPr>
        <w:t>sanh</w:t>
      </w:r>
      <w:r>
        <w:rPr>
          <w:spacing w:val="28"/>
          <w:sz w:val="26"/>
        </w:rPr>
        <w:t> </w:t>
      </w:r>
      <w:r>
        <w:rPr>
          <w:sz w:val="26"/>
        </w:rPr>
        <w:t>ra</w:t>
      </w:r>
      <w:r>
        <w:rPr>
          <w:spacing w:val="28"/>
          <w:sz w:val="26"/>
        </w:rPr>
        <w:t> </w:t>
      </w:r>
      <w:r>
        <w:rPr>
          <w:sz w:val="26"/>
        </w:rPr>
        <w:t>do</w:t>
      </w:r>
      <w:r>
        <w:rPr>
          <w:spacing w:val="30"/>
          <w:sz w:val="26"/>
        </w:rPr>
        <w:t> </w:t>
      </w:r>
      <w:r>
        <w:rPr>
          <w:sz w:val="26"/>
        </w:rPr>
        <w:t>Cảnh</w:t>
      </w:r>
      <w:r>
        <w:rPr>
          <w:spacing w:val="28"/>
          <w:sz w:val="26"/>
        </w:rPr>
        <w:t> </w:t>
      </w:r>
      <w:r>
        <w:rPr>
          <w:sz w:val="26"/>
        </w:rPr>
        <w:t>duyên:</w:t>
      </w:r>
      <w:r>
        <w:rPr>
          <w:spacing w:val="28"/>
          <w:sz w:val="26"/>
        </w:rPr>
        <w:t> </w:t>
      </w:r>
      <w:r>
        <w:rPr>
          <w:sz w:val="26"/>
        </w:rPr>
        <w:t>Sát-na</w:t>
      </w:r>
      <w:r>
        <w:rPr>
          <w:spacing w:val="31"/>
          <w:sz w:val="26"/>
        </w:rPr>
        <w:t> </w:t>
      </w:r>
      <w:r>
        <w:rPr>
          <w:sz w:val="26"/>
        </w:rPr>
        <w:t>tục</w:t>
      </w:r>
      <w:r>
        <w:rPr>
          <w:spacing w:val="28"/>
          <w:sz w:val="26"/>
        </w:rPr>
        <w:t> </w:t>
      </w:r>
      <w:r>
        <w:rPr>
          <w:sz w:val="26"/>
        </w:rPr>
        <w:t>sinh: Chư uẩn quả liên quan vật.</w:t>
      </w:r>
    </w:p>
    <w:p>
      <w:pPr>
        <w:pStyle w:val="Heading3"/>
        <w:spacing w:before="6"/>
      </w:pPr>
      <w:r>
        <w:rPr>
          <w:spacing w:val="-2"/>
        </w:rPr>
        <w:t>1246.</w:t>
      </w:r>
    </w:p>
    <w:p>
      <w:pPr>
        <w:pStyle w:val="BodyText"/>
      </w:pPr>
      <w:r>
        <w:rPr/>
        <w:t>Pháp quả liên quan pháp quả và pháp phi quả phi nhân sanh ra do Cảnh duyên: Sát-na tục sinh, 3 uẩn liên quan 1 uẩn quả và vật, 2 uẩn liên quan 2 uẩn và vật.</w:t>
      </w:r>
    </w:p>
    <w:p>
      <w:pPr>
        <w:pStyle w:val="Heading3"/>
        <w:spacing w:before="4"/>
      </w:pPr>
      <w:r>
        <w:rPr>
          <w:spacing w:val="-2"/>
        </w:rPr>
        <w:t>1247.</w:t>
      </w:r>
    </w:p>
    <w:p>
      <w:pPr>
        <w:pStyle w:val="ListParagraph"/>
        <w:numPr>
          <w:ilvl w:val="0"/>
          <w:numId w:val="120"/>
        </w:numPr>
        <w:tabs>
          <w:tab w:pos="850" w:val="left" w:leader="none"/>
        </w:tabs>
        <w:spacing w:line="237" w:lineRule="auto" w:before="0" w:after="0"/>
        <w:ind w:left="850" w:right="137" w:hanging="284"/>
        <w:jc w:val="both"/>
        <w:rPr>
          <w:sz w:val="26"/>
        </w:rPr>
      </w:pPr>
      <w:r>
        <w:rPr>
          <w:sz w:val="26"/>
        </w:rPr>
        <w:t>Pháp quả liên quan pháp quả sanh ra do Trưởng duyên: 3 uẩn liên quan 1 uẩn quả, 2 uẩn liên quan 2 uẩn.</w:t>
      </w:r>
    </w:p>
    <w:p>
      <w:pPr>
        <w:pStyle w:val="ListParagraph"/>
        <w:numPr>
          <w:ilvl w:val="0"/>
          <w:numId w:val="120"/>
        </w:numPr>
        <w:tabs>
          <w:tab w:pos="850" w:val="left" w:leader="none"/>
          <w:tab w:pos="852" w:val="left" w:leader="none"/>
        </w:tabs>
        <w:spacing w:line="240" w:lineRule="auto" w:before="120" w:after="0"/>
        <w:ind w:left="852" w:right="139" w:hanging="287"/>
        <w:jc w:val="both"/>
        <w:rPr>
          <w:sz w:val="26"/>
        </w:rPr>
      </w:pPr>
      <w:r>
        <w:rPr>
          <w:sz w:val="26"/>
        </w:rPr>
        <w:t>Pháp phi quả phi nhân liên quan pháp quả sanh ra do Trưởng duyên: Sắc nương tâm sanh liên quan uẩn quả.</w:t>
      </w:r>
    </w:p>
    <w:p>
      <w:pPr>
        <w:pStyle w:val="ListParagraph"/>
        <w:numPr>
          <w:ilvl w:val="0"/>
          <w:numId w:val="120"/>
        </w:numPr>
        <w:tabs>
          <w:tab w:pos="850" w:val="left" w:leader="none"/>
          <w:tab w:pos="852" w:val="left" w:leader="none"/>
        </w:tabs>
        <w:spacing w:line="240" w:lineRule="auto" w:before="120" w:after="0"/>
        <w:ind w:left="852" w:right="137" w:hanging="287"/>
        <w:jc w:val="both"/>
        <w:rPr>
          <w:sz w:val="26"/>
        </w:rPr>
      </w:pPr>
      <w:r>
        <w:rPr>
          <w:sz w:val="26"/>
        </w:rPr>
        <w:t>Pháp quả và pháp phi quả phi nhân liên quan pháp quả sanh ra do Trưởng duyên: 3</w:t>
      </w:r>
      <w:r>
        <w:rPr>
          <w:spacing w:val="80"/>
          <w:sz w:val="26"/>
        </w:rPr>
        <w:t> </w:t>
      </w:r>
      <w:r>
        <w:rPr>
          <w:sz w:val="26"/>
        </w:rPr>
        <w:t>uẩn và sắc nương tâm sanh liên quan 1 uẩn quả, 2 uẩn và sắc nương tâm sanh liên</w:t>
      </w:r>
      <w:r>
        <w:rPr>
          <w:spacing w:val="80"/>
          <w:sz w:val="26"/>
        </w:rPr>
        <w:t> </w:t>
      </w:r>
      <w:r>
        <w:rPr>
          <w:sz w:val="26"/>
        </w:rPr>
        <w:t>quan 2 uẩn.</w:t>
      </w:r>
    </w:p>
    <w:p>
      <w:pPr>
        <w:pStyle w:val="BodyText"/>
        <w:spacing w:before="119"/>
        <w:ind w:left="1135"/>
        <w:jc w:val="both"/>
      </w:pPr>
      <w:r>
        <w:rPr/>
        <w:t>Liên</w:t>
      </w:r>
      <w:r>
        <w:rPr>
          <w:spacing w:val="-5"/>
        </w:rPr>
        <w:t> </w:t>
      </w:r>
      <w:r>
        <w:rPr/>
        <w:t>quan</w:t>
      </w:r>
      <w:r>
        <w:rPr>
          <w:spacing w:val="-4"/>
        </w:rPr>
        <w:t> </w:t>
      </w:r>
      <w:r>
        <w:rPr/>
        <w:t>pháp</w:t>
      </w:r>
      <w:r>
        <w:rPr>
          <w:spacing w:val="-3"/>
        </w:rPr>
        <w:t> </w:t>
      </w:r>
      <w:r>
        <w:rPr/>
        <w:t>dị</w:t>
      </w:r>
      <w:r>
        <w:rPr>
          <w:spacing w:val="-5"/>
        </w:rPr>
        <w:t> </w:t>
      </w:r>
      <w:r>
        <w:rPr/>
        <w:t>thục</w:t>
      </w:r>
      <w:r>
        <w:rPr>
          <w:spacing w:val="-1"/>
        </w:rPr>
        <w:t> </w:t>
      </w:r>
      <w:r>
        <w:rPr/>
        <w:t>nhân</w:t>
      </w:r>
      <w:r>
        <w:rPr>
          <w:spacing w:val="-3"/>
        </w:rPr>
        <w:t> </w:t>
      </w:r>
      <w:r>
        <w:rPr/>
        <w:t>có</w:t>
      </w:r>
      <w:r>
        <w:rPr>
          <w:spacing w:val="-4"/>
        </w:rPr>
        <w:t> </w:t>
      </w:r>
      <w:r>
        <w:rPr/>
        <w:t>3</w:t>
      </w:r>
      <w:r>
        <w:rPr>
          <w:spacing w:val="-5"/>
        </w:rPr>
        <w:t> </w:t>
      </w:r>
      <w:r>
        <w:rPr>
          <w:spacing w:val="-2"/>
        </w:rPr>
        <w:t>cách.</w:t>
      </w:r>
    </w:p>
    <w:p>
      <w:pPr>
        <w:pStyle w:val="Heading3"/>
        <w:spacing w:before="6"/>
      </w:pPr>
      <w:r>
        <w:rPr>
          <w:spacing w:val="-2"/>
        </w:rPr>
        <w:t>1248.</w:t>
      </w:r>
    </w:p>
    <w:p>
      <w:pPr>
        <w:pStyle w:val="BodyText"/>
        <w:spacing w:line="242" w:lineRule="auto"/>
      </w:pPr>
      <w:r>
        <w:rPr/>
        <w:t>Pháp phi dị thục quả phi dị thục nhân liên quan pháp phi dị thục quả phi dị thục nhân sanh ra do Trưởng duyên:</w:t>
      </w:r>
    </w:p>
    <w:p>
      <w:pPr>
        <w:pStyle w:val="ListParagraph"/>
        <w:numPr>
          <w:ilvl w:val="0"/>
          <w:numId w:val="122"/>
        </w:numPr>
        <w:tabs>
          <w:tab w:pos="1135" w:val="left" w:leader="none"/>
        </w:tabs>
        <w:spacing w:line="240" w:lineRule="auto" w:before="0" w:after="0"/>
        <w:ind w:left="1135" w:right="139" w:hanging="286"/>
        <w:jc w:val="left"/>
        <w:rPr>
          <w:sz w:val="26"/>
        </w:rPr>
      </w:pPr>
      <w:r>
        <w:rPr>
          <w:sz w:val="26"/>
        </w:rPr>
        <w:t>3 uẩn và sắc nương</w:t>
      </w:r>
      <w:r>
        <w:rPr>
          <w:spacing w:val="-1"/>
          <w:sz w:val="26"/>
        </w:rPr>
        <w:t> </w:t>
      </w:r>
      <w:r>
        <w:rPr>
          <w:sz w:val="26"/>
        </w:rPr>
        <w:t>tâm</w:t>
      </w:r>
      <w:r>
        <w:rPr>
          <w:spacing w:val="-1"/>
          <w:sz w:val="26"/>
        </w:rPr>
        <w:t> </w:t>
      </w:r>
      <w:r>
        <w:rPr>
          <w:sz w:val="26"/>
        </w:rPr>
        <w:t>sanh liên</w:t>
      </w:r>
      <w:r>
        <w:rPr>
          <w:spacing w:val="-1"/>
          <w:sz w:val="26"/>
        </w:rPr>
        <w:t> </w:t>
      </w:r>
      <w:r>
        <w:rPr>
          <w:sz w:val="26"/>
        </w:rPr>
        <w:t>quan 1 uẩn phi dị thục</w:t>
      </w:r>
      <w:r>
        <w:rPr>
          <w:spacing w:val="-1"/>
          <w:sz w:val="26"/>
        </w:rPr>
        <w:t> </w:t>
      </w:r>
      <w:r>
        <w:rPr>
          <w:sz w:val="26"/>
        </w:rPr>
        <w:t>quả phi dị thục nhân, 2 uẩn và sắc nương tâm sanh liên quan 2 uẩn, 3 đại sung liên quan 1 đại sung.</w:t>
      </w:r>
    </w:p>
    <w:p>
      <w:pPr>
        <w:pStyle w:val="ListParagraph"/>
        <w:numPr>
          <w:ilvl w:val="0"/>
          <w:numId w:val="122"/>
        </w:numPr>
        <w:tabs>
          <w:tab w:pos="1135" w:val="left" w:leader="none"/>
        </w:tabs>
        <w:spacing w:line="299" w:lineRule="exact" w:before="0" w:after="0"/>
        <w:ind w:left="1135" w:right="0" w:hanging="285"/>
        <w:jc w:val="left"/>
        <w:rPr>
          <w:sz w:val="26"/>
        </w:rPr>
      </w:pPr>
      <w:r>
        <w:rPr>
          <w:sz w:val="26"/>
        </w:rPr>
        <w:t>Sắc</w:t>
      </w:r>
      <w:r>
        <w:rPr>
          <w:spacing w:val="-5"/>
          <w:sz w:val="26"/>
        </w:rPr>
        <w:t> </w:t>
      </w:r>
      <w:r>
        <w:rPr>
          <w:sz w:val="26"/>
        </w:rPr>
        <w:t>tâm,</w:t>
      </w:r>
      <w:r>
        <w:rPr>
          <w:spacing w:val="-4"/>
          <w:sz w:val="26"/>
        </w:rPr>
        <w:t> </w:t>
      </w:r>
      <w:r>
        <w:rPr>
          <w:sz w:val="26"/>
        </w:rPr>
        <w:t>sắc</w:t>
      </w:r>
      <w:r>
        <w:rPr>
          <w:spacing w:val="-1"/>
          <w:sz w:val="26"/>
        </w:rPr>
        <w:t> </w:t>
      </w:r>
      <w:r>
        <w:rPr>
          <w:sz w:val="26"/>
        </w:rPr>
        <w:t>tục</w:t>
      </w:r>
      <w:r>
        <w:rPr>
          <w:spacing w:val="-4"/>
          <w:sz w:val="26"/>
        </w:rPr>
        <w:t> </w:t>
      </w:r>
      <w:r>
        <w:rPr>
          <w:sz w:val="26"/>
        </w:rPr>
        <w:t>sinh</w:t>
      </w:r>
      <w:r>
        <w:rPr>
          <w:spacing w:val="-3"/>
          <w:sz w:val="26"/>
        </w:rPr>
        <w:t> </w:t>
      </w:r>
      <w:r>
        <w:rPr>
          <w:sz w:val="26"/>
        </w:rPr>
        <w:t>và</w:t>
      </w:r>
      <w:r>
        <w:rPr>
          <w:spacing w:val="-4"/>
          <w:sz w:val="26"/>
        </w:rPr>
        <w:t> </w:t>
      </w:r>
      <w:r>
        <w:rPr>
          <w:sz w:val="26"/>
        </w:rPr>
        <w:t>sắc y</w:t>
      </w:r>
      <w:r>
        <w:rPr>
          <w:spacing w:val="-8"/>
          <w:sz w:val="26"/>
        </w:rPr>
        <w:t> </w:t>
      </w:r>
      <w:r>
        <w:rPr>
          <w:sz w:val="26"/>
        </w:rPr>
        <w:t>sinh</w:t>
      </w:r>
      <w:r>
        <w:rPr>
          <w:spacing w:val="-1"/>
          <w:sz w:val="26"/>
        </w:rPr>
        <w:t> </w:t>
      </w:r>
      <w:r>
        <w:rPr>
          <w:sz w:val="26"/>
        </w:rPr>
        <w:t>liên</w:t>
      </w:r>
      <w:r>
        <w:rPr>
          <w:spacing w:val="-4"/>
          <w:sz w:val="26"/>
        </w:rPr>
        <w:t> </w:t>
      </w:r>
      <w:r>
        <w:rPr>
          <w:sz w:val="26"/>
        </w:rPr>
        <w:t>quan</w:t>
      </w:r>
      <w:r>
        <w:rPr>
          <w:spacing w:val="-3"/>
          <w:sz w:val="26"/>
        </w:rPr>
        <w:t> </w:t>
      </w:r>
      <w:r>
        <w:rPr>
          <w:sz w:val="26"/>
        </w:rPr>
        <w:t>sắc</w:t>
      </w:r>
      <w:r>
        <w:rPr>
          <w:spacing w:val="-4"/>
          <w:sz w:val="26"/>
        </w:rPr>
        <w:t> </w:t>
      </w:r>
      <w:r>
        <w:rPr>
          <w:sz w:val="26"/>
        </w:rPr>
        <w:t>đại</w:t>
      </w:r>
      <w:r>
        <w:rPr>
          <w:spacing w:val="-4"/>
          <w:sz w:val="26"/>
        </w:rPr>
        <w:t> </w:t>
      </w:r>
      <w:r>
        <w:rPr>
          <w:spacing w:val="-2"/>
          <w:sz w:val="26"/>
        </w:rPr>
        <w:t>sung.</w:t>
      </w:r>
    </w:p>
    <w:p>
      <w:pPr>
        <w:pStyle w:val="Heading3"/>
        <w:spacing w:line="295" w:lineRule="exact"/>
      </w:pPr>
      <w:r>
        <w:rPr>
          <w:spacing w:val="-2"/>
        </w:rPr>
        <w:t>1249.</w:t>
      </w:r>
    </w:p>
    <w:p>
      <w:pPr>
        <w:pStyle w:val="BodyText"/>
      </w:pPr>
      <w:r>
        <w:rPr/>
        <w:t>Pháp</w:t>
      </w:r>
      <w:r>
        <w:rPr>
          <w:spacing w:val="-1"/>
        </w:rPr>
        <w:t> </w:t>
      </w:r>
      <w:r>
        <w:rPr/>
        <w:t>phi</w:t>
      </w:r>
      <w:r>
        <w:rPr>
          <w:spacing w:val="-1"/>
        </w:rPr>
        <w:t> </w:t>
      </w:r>
      <w:r>
        <w:rPr/>
        <w:t>quả</w:t>
      </w:r>
      <w:r>
        <w:rPr>
          <w:spacing w:val="-1"/>
        </w:rPr>
        <w:t> </w:t>
      </w:r>
      <w:r>
        <w:rPr/>
        <w:t>phi nhân liên</w:t>
      </w:r>
      <w:r>
        <w:rPr>
          <w:spacing w:val="-1"/>
        </w:rPr>
        <w:t> </w:t>
      </w:r>
      <w:r>
        <w:rPr/>
        <w:t>quan</w:t>
      </w:r>
      <w:r>
        <w:rPr>
          <w:spacing w:val="-1"/>
        </w:rPr>
        <w:t> </w:t>
      </w:r>
      <w:r>
        <w:rPr/>
        <w:t>pháp</w:t>
      </w:r>
      <w:r>
        <w:rPr>
          <w:spacing w:val="-1"/>
        </w:rPr>
        <w:t> </w:t>
      </w:r>
      <w:r>
        <w:rPr/>
        <w:t>quả và pháp</w:t>
      </w:r>
      <w:r>
        <w:rPr>
          <w:spacing w:val="-1"/>
        </w:rPr>
        <w:t> </w:t>
      </w:r>
      <w:r>
        <w:rPr/>
        <w:t>phi</w:t>
      </w:r>
      <w:r>
        <w:rPr>
          <w:spacing w:val="-1"/>
        </w:rPr>
        <w:t> </w:t>
      </w:r>
      <w:r>
        <w:rPr/>
        <w:t>quả</w:t>
      </w:r>
      <w:r>
        <w:rPr>
          <w:spacing w:val="-1"/>
        </w:rPr>
        <w:t> </w:t>
      </w:r>
      <w:r>
        <w:rPr/>
        <w:t>phi</w:t>
      </w:r>
      <w:r>
        <w:rPr>
          <w:spacing w:val="-1"/>
        </w:rPr>
        <w:t> </w:t>
      </w:r>
      <w:r>
        <w:rPr/>
        <w:t>nhân sanh</w:t>
      </w:r>
      <w:r>
        <w:rPr>
          <w:spacing w:val="-1"/>
        </w:rPr>
        <w:t> </w:t>
      </w:r>
      <w:r>
        <w:rPr/>
        <w:t>ra</w:t>
      </w:r>
      <w:r>
        <w:rPr>
          <w:spacing w:val="-1"/>
        </w:rPr>
        <w:t> </w:t>
      </w:r>
      <w:r>
        <w:rPr/>
        <w:t>do Trưởng duyên: Sắc nương tâm sanh liên quan uẩn quả và đại sung.</w:t>
      </w:r>
    </w:p>
    <w:p>
      <w:pPr>
        <w:pStyle w:val="Heading3"/>
        <w:spacing w:line="295" w:lineRule="exact" w:before="5"/>
      </w:pPr>
      <w:r>
        <w:rPr>
          <w:spacing w:val="-2"/>
        </w:rPr>
        <w:t>1250.</w:t>
      </w:r>
    </w:p>
    <w:p>
      <w:pPr>
        <w:pStyle w:val="BodyText"/>
      </w:pPr>
      <w:r>
        <w:rPr/>
        <w:t>Pháp</w:t>
      </w:r>
      <w:r>
        <w:rPr>
          <w:spacing w:val="25"/>
        </w:rPr>
        <w:t> </w:t>
      </w:r>
      <w:r>
        <w:rPr/>
        <w:t>phi</w:t>
      </w:r>
      <w:r>
        <w:rPr>
          <w:spacing w:val="25"/>
        </w:rPr>
        <w:t> </w:t>
      </w:r>
      <w:r>
        <w:rPr/>
        <w:t>quả</w:t>
      </w:r>
      <w:r>
        <w:rPr>
          <w:spacing w:val="28"/>
        </w:rPr>
        <w:t> </w:t>
      </w:r>
      <w:r>
        <w:rPr/>
        <w:t>phi</w:t>
      </w:r>
      <w:r>
        <w:rPr>
          <w:spacing w:val="25"/>
        </w:rPr>
        <w:t> </w:t>
      </w:r>
      <w:r>
        <w:rPr/>
        <w:t>nhân</w:t>
      </w:r>
      <w:r>
        <w:rPr>
          <w:spacing w:val="28"/>
        </w:rPr>
        <w:t> </w:t>
      </w:r>
      <w:r>
        <w:rPr/>
        <w:t>liên</w:t>
      </w:r>
      <w:r>
        <w:rPr>
          <w:spacing w:val="25"/>
        </w:rPr>
        <w:t> </w:t>
      </w:r>
      <w:r>
        <w:rPr/>
        <w:t>quan</w:t>
      </w:r>
      <w:r>
        <w:rPr>
          <w:spacing w:val="26"/>
        </w:rPr>
        <w:t> </w:t>
      </w:r>
      <w:r>
        <w:rPr/>
        <w:t>pháp</w:t>
      </w:r>
      <w:r>
        <w:rPr>
          <w:spacing w:val="28"/>
        </w:rPr>
        <w:t> </w:t>
      </w:r>
      <w:r>
        <w:rPr/>
        <w:t>nhân</w:t>
      </w:r>
      <w:r>
        <w:rPr>
          <w:spacing w:val="28"/>
        </w:rPr>
        <w:t> </w:t>
      </w:r>
      <w:r>
        <w:rPr/>
        <w:t>và</w:t>
      </w:r>
      <w:r>
        <w:rPr>
          <w:spacing w:val="26"/>
        </w:rPr>
        <w:t> </w:t>
      </w:r>
      <w:r>
        <w:rPr/>
        <w:t>phi</w:t>
      </w:r>
      <w:r>
        <w:rPr>
          <w:spacing w:val="25"/>
        </w:rPr>
        <w:t> </w:t>
      </w:r>
      <w:r>
        <w:rPr/>
        <w:t>quả</w:t>
      </w:r>
      <w:r>
        <w:rPr>
          <w:spacing w:val="25"/>
        </w:rPr>
        <w:t> </w:t>
      </w:r>
      <w:r>
        <w:rPr/>
        <w:t>phi</w:t>
      </w:r>
      <w:r>
        <w:rPr>
          <w:spacing w:val="27"/>
        </w:rPr>
        <w:t> </w:t>
      </w:r>
      <w:r>
        <w:rPr/>
        <w:t>nhân</w:t>
      </w:r>
      <w:r>
        <w:rPr>
          <w:spacing w:val="25"/>
        </w:rPr>
        <w:t> </w:t>
      </w:r>
      <w:r>
        <w:rPr/>
        <w:t>sanh</w:t>
      </w:r>
      <w:r>
        <w:rPr>
          <w:spacing w:val="25"/>
        </w:rPr>
        <w:t> </w:t>
      </w:r>
      <w:r>
        <w:rPr/>
        <w:t>ra</w:t>
      </w:r>
      <w:r>
        <w:rPr>
          <w:spacing w:val="25"/>
        </w:rPr>
        <w:t> </w:t>
      </w:r>
      <w:r>
        <w:rPr/>
        <w:t>do</w:t>
      </w:r>
      <w:r>
        <w:rPr>
          <w:spacing w:val="26"/>
        </w:rPr>
        <w:t> </w:t>
      </w:r>
      <w:r>
        <w:rPr/>
        <w:t>Trưởng duyên: Sắc nương tâm sanh liên quan uẩn dị thục nhân và đại sung.</w:t>
      </w:r>
    </w:p>
    <w:p>
      <w:pPr>
        <w:pStyle w:val="Heading3"/>
        <w:spacing w:line="240" w:lineRule="auto" w:before="2"/>
      </w:pPr>
      <w:r>
        <w:rPr>
          <w:spacing w:val="-2"/>
        </w:rPr>
        <w:t>1251.</w:t>
      </w:r>
    </w:p>
    <w:p>
      <w:pPr>
        <w:pStyle w:val="Heading3"/>
        <w:spacing w:after="0" w:line="240" w:lineRule="auto"/>
        <w:sectPr>
          <w:pgSz w:w="11630" w:h="16450"/>
          <w:pgMar w:header="811" w:footer="0" w:top="1160" w:bottom="280" w:left="708" w:right="850"/>
        </w:sectPr>
      </w:pPr>
    </w:p>
    <w:p>
      <w:pPr>
        <w:pStyle w:val="BodyText"/>
        <w:spacing w:before="232"/>
      </w:pPr>
      <w:r>
        <w:rPr/>
        <w:t>Pháp quả liên quan pháp quả sanh ra do Vô gián duyên,... do Liên tiếp duyên đều như Cảnh duyên.</w:t>
      </w:r>
    </w:p>
    <w:p>
      <w:pPr>
        <w:pStyle w:val="BodyText"/>
        <w:ind w:left="991"/>
      </w:pPr>
      <w:r>
        <w:rPr/>
        <w:t>Đồng</w:t>
      </w:r>
      <w:r>
        <w:rPr>
          <w:spacing w:val="-6"/>
        </w:rPr>
        <w:t> </w:t>
      </w:r>
      <w:r>
        <w:rPr/>
        <w:t>sanh</w:t>
      </w:r>
      <w:r>
        <w:rPr>
          <w:spacing w:val="-5"/>
        </w:rPr>
        <w:t> </w:t>
      </w:r>
      <w:r>
        <w:rPr/>
        <w:t>duyên</w:t>
      </w:r>
      <w:r>
        <w:rPr>
          <w:spacing w:val="-5"/>
        </w:rPr>
        <w:t> </w:t>
      </w:r>
      <w:r>
        <w:rPr/>
        <w:t>cũng</w:t>
      </w:r>
      <w:r>
        <w:rPr>
          <w:spacing w:val="-4"/>
        </w:rPr>
        <w:t> </w:t>
      </w:r>
      <w:r>
        <w:rPr/>
        <w:t>như</w:t>
      </w:r>
      <w:r>
        <w:rPr>
          <w:spacing w:val="-3"/>
        </w:rPr>
        <w:t> </w:t>
      </w:r>
      <w:r>
        <w:rPr/>
        <w:t>Nhân</w:t>
      </w:r>
      <w:r>
        <w:rPr>
          <w:spacing w:val="-6"/>
        </w:rPr>
        <w:t> </w:t>
      </w:r>
      <w:r>
        <w:rPr>
          <w:spacing w:val="-2"/>
        </w:rPr>
        <w:t>duyên.</w:t>
      </w:r>
    </w:p>
    <w:p>
      <w:pPr>
        <w:pStyle w:val="Heading3"/>
        <w:spacing w:before="6"/>
      </w:pPr>
      <w:r>
        <w:rPr>
          <w:spacing w:val="-2"/>
        </w:rPr>
        <w:t>1252.</w:t>
      </w:r>
    </w:p>
    <w:p>
      <w:pPr>
        <w:pStyle w:val="BodyText"/>
        <w:ind w:right="177"/>
      </w:pPr>
      <w:r>
        <w:rPr/>
        <w:t>Pháp phi quả phi nhân liên quan pháp phi quả phi nhân sanh ra do Đồng sanh duyên:</w:t>
      </w:r>
      <w:r>
        <w:rPr>
          <w:spacing w:val="40"/>
        </w:rPr>
        <w:t> </w:t>
      </w:r>
      <w:r>
        <w:rPr/>
        <w:t>Sắc ngoại,... sắc sở y vật thực,... sắc sở y âm dương,... Bực vô tưởng....</w:t>
      </w:r>
    </w:p>
    <w:p>
      <w:pPr>
        <w:pStyle w:val="BodyText"/>
        <w:spacing w:line="299" w:lineRule="exact"/>
        <w:ind w:left="1135"/>
      </w:pPr>
      <w:r>
        <w:rPr/>
        <w:t>Đồng</w:t>
      </w:r>
      <w:r>
        <w:rPr>
          <w:spacing w:val="-6"/>
        </w:rPr>
        <w:t> </w:t>
      </w:r>
      <w:r>
        <w:rPr/>
        <w:t>sanh</w:t>
      </w:r>
      <w:r>
        <w:rPr>
          <w:spacing w:val="-3"/>
        </w:rPr>
        <w:t> </w:t>
      </w:r>
      <w:r>
        <w:rPr/>
        <w:t>duyên</w:t>
      </w:r>
      <w:r>
        <w:rPr>
          <w:spacing w:val="-5"/>
        </w:rPr>
        <w:t> </w:t>
      </w:r>
      <w:r>
        <w:rPr/>
        <w:t>chỉ</w:t>
      </w:r>
      <w:r>
        <w:rPr>
          <w:spacing w:val="-5"/>
        </w:rPr>
        <w:t> </w:t>
      </w:r>
      <w:r>
        <w:rPr/>
        <w:t>khác</w:t>
      </w:r>
      <w:r>
        <w:rPr>
          <w:spacing w:val="-5"/>
        </w:rPr>
        <w:t> </w:t>
      </w:r>
      <w:r>
        <w:rPr/>
        <w:t>như</w:t>
      </w:r>
      <w:r>
        <w:rPr>
          <w:spacing w:val="-4"/>
        </w:rPr>
        <w:t> thế.</w:t>
      </w:r>
    </w:p>
    <w:p>
      <w:pPr>
        <w:pStyle w:val="Heading3"/>
        <w:spacing w:line="295" w:lineRule="exact" w:before="5"/>
      </w:pPr>
      <w:r>
        <w:rPr>
          <w:spacing w:val="-2"/>
        </w:rPr>
        <w:t>1253.</w:t>
      </w:r>
    </w:p>
    <w:p>
      <w:pPr>
        <w:pStyle w:val="ListParagraph"/>
        <w:numPr>
          <w:ilvl w:val="0"/>
          <w:numId w:val="120"/>
        </w:numPr>
        <w:tabs>
          <w:tab w:pos="850" w:val="left" w:leader="none"/>
        </w:tabs>
        <w:spacing w:line="240" w:lineRule="auto" w:before="0" w:after="0"/>
        <w:ind w:left="850" w:right="137" w:hanging="284"/>
        <w:jc w:val="left"/>
        <w:rPr>
          <w:sz w:val="26"/>
        </w:rPr>
      </w:pPr>
      <w:r>
        <w:rPr>
          <w:sz w:val="26"/>
        </w:rPr>
        <w:t>Pháp quả liên quan pháp quả sanh ra do Hỗ tương duyên: 3 uẩn liên quan 1 uẩn quả, 2 uẩn liên quan 2 uẩn. Sát-na tục sinh: 3 uẩn liên quan 1 uẩn quả, 2 uẩn liên quan 2 uẩn.</w:t>
      </w:r>
    </w:p>
    <w:p>
      <w:pPr>
        <w:pStyle w:val="ListParagraph"/>
        <w:numPr>
          <w:ilvl w:val="0"/>
          <w:numId w:val="120"/>
        </w:numPr>
        <w:tabs>
          <w:tab w:pos="850" w:val="left" w:leader="none"/>
          <w:tab w:pos="852" w:val="left" w:leader="none"/>
        </w:tabs>
        <w:spacing w:line="240" w:lineRule="auto" w:before="115" w:after="0"/>
        <w:ind w:left="852" w:right="139" w:hanging="287"/>
        <w:jc w:val="left"/>
        <w:rPr>
          <w:sz w:val="26"/>
        </w:rPr>
      </w:pPr>
      <w:r>
        <w:rPr>
          <w:sz w:val="26"/>
        </w:rPr>
        <w:t>Pháp phi quả phi nhân liên quan pháp quả sanh ra do Hỗ tương duyên: Sát-na tục sinh: Vật liên quan uẩn quả.</w:t>
      </w:r>
    </w:p>
    <w:p>
      <w:pPr>
        <w:pStyle w:val="ListParagraph"/>
        <w:numPr>
          <w:ilvl w:val="0"/>
          <w:numId w:val="120"/>
        </w:numPr>
        <w:tabs>
          <w:tab w:pos="850" w:val="left" w:leader="none"/>
          <w:tab w:pos="852" w:val="left" w:leader="none"/>
        </w:tabs>
        <w:spacing w:line="237" w:lineRule="auto" w:before="123" w:after="0"/>
        <w:ind w:left="852" w:right="139" w:hanging="287"/>
        <w:jc w:val="left"/>
        <w:rPr>
          <w:sz w:val="26"/>
        </w:rPr>
      </w:pPr>
      <w:r>
        <w:rPr>
          <w:sz w:val="26"/>
        </w:rPr>
        <w:t>Pháp</w:t>
      </w:r>
      <w:r>
        <w:rPr>
          <w:spacing w:val="23"/>
          <w:sz w:val="26"/>
        </w:rPr>
        <w:t> </w:t>
      </w:r>
      <w:r>
        <w:rPr>
          <w:sz w:val="26"/>
        </w:rPr>
        <w:t>quả</w:t>
      </w:r>
      <w:r>
        <w:rPr>
          <w:spacing w:val="23"/>
          <w:sz w:val="26"/>
        </w:rPr>
        <w:t> </w:t>
      </w:r>
      <w:r>
        <w:rPr>
          <w:sz w:val="26"/>
        </w:rPr>
        <w:t>và</w:t>
      </w:r>
      <w:r>
        <w:rPr>
          <w:spacing w:val="20"/>
          <w:sz w:val="26"/>
        </w:rPr>
        <w:t> </w:t>
      </w:r>
      <w:r>
        <w:rPr>
          <w:sz w:val="26"/>
        </w:rPr>
        <w:t>pháp</w:t>
      </w:r>
      <w:r>
        <w:rPr>
          <w:spacing w:val="23"/>
          <w:sz w:val="26"/>
        </w:rPr>
        <w:t> </w:t>
      </w:r>
      <w:r>
        <w:rPr>
          <w:sz w:val="26"/>
        </w:rPr>
        <w:t>phi</w:t>
      </w:r>
      <w:r>
        <w:rPr>
          <w:spacing w:val="26"/>
          <w:sz w:val="26"/>
        </w:rPr>
        <w:t> </w:t>
      </w:r>
      <w:r>
        <w:rPr>
          <w:sz w:val="26"/>
        </w:rPr>
        <w:t>quả</w:t>
      </w:r>
      <w:r>
        <w:rPr>
          <w:spacing w:val="20"/>
          <w:sz w:val="26"/>
        </w:rPr>
        <w:t> </w:t>
      </w:r>
      <w:r>
        <w:rPr>
          <w:sz w:val="26"/>
        </w:rPr>
        <w:t>phi</w:t>
      </w:r>
      <w:r>
        <w:rPr>
          <w:spacing w:val="23"/>
          <w:sz w:val="26"/>
        </w:rPr>
        <w:t> </w:t>
      </w:r>
      <w:r>
        <w:rPr>
          <w:sz w:val="26"/>
        </w:rPr>
        <w:t>nhân</w:t>
      </w:r>
      <w:r>
        <w:rPr>
          <w:spacing w:val="23"/>
          <w:sz w:val="26"/>
        </w:rPr>
        <w:t> </w:t>
      </w:r>
      <w:r>
        <w:rPr>
          <w:sz w:val="26"/>
        </w:rPr>
        <w:t>liên</w:t>
      </w:r>
      <w:r>
        <w:rPr>
          <w:spacing w:val="22"/>
          <w:sz w:val="26"/>
        </w:rPr>
        <w:t> </w:t>
      </w:r>
      <w:r>
        <w:rPr>
          <w:sz w:val="26"/>
        </w:rPr>
        <w:t>quan</w:t>
      </w:r>
      <w:r>
        <w:rPr>
          <w:spacing w:val="22"/>
          <w:sz w:val="26"/>
        </w:rPr>
        <w:t> </w:t>
      </w:r>
      <w:r>
        <w:rPr>
          <w:sz w:val="26"/>
        </w:rPr>
        <w:t>pháp</w:t>
      </w:r>
      <w:r>
        <w:rPr>
          <w:spacing w:val="23"/>
          <w:sz w:val="26"/>
        </w:rPr>
        <w:t> </w:t>
      </w:r>
      <w:r>
        <w:rPr>
          <w:sz w:val="26"/>
        </w:rPr>
        <w:t>quả</w:t>
      </w:r>
      <w:r>
        <w:rPr>
          <w:spacing w:val="23"/>
          <w:sz w:val="26"/>
        </w:rPr>
        <w:t> </w:t>
      </w:r>
      <w:r>
        <w:rPr>
          <w:sz w:val="26"/>
        </w:rPr>
        <w:t>sanh</w:t>
      </w:r>
      <w:r>
        <w:rPr>
          <w:spacing w:val="22"/>
          <w:sz w:val="26"/>
        </w:rPr>
        <w:t> </w:t>
      </w:r>
      <w:r>
        <w:rPr>
          <w:sz w:val="26"/>
        </w:rPr>
        <w:t>ra</w:t>
      </w:r>
      <w:r>
        <w:rPr>
          <w:spacing w:val="23"/>
          <w:sz w:val="26"/>
        </w:rPr>
        <w:t> </w:t>
      </w:r>
      <w:r>
        <w:rPr>
          <w:sz w:val="26"/>
        </w:rPr>
        <w:t>do</w:t>
      </w:r>
      <w:r>
        <w:rPr>
          <w:spacing w:val="23"/>
          <w:sz w:val="26"/>
        </w:rPr>
        <w:t> </w:t>
      </w:r>
      <w:r>
        <w:rPr>
          <w:sz w:val="26"/>
        </w:rPr>
        <w:t>Hỗ</w:t>
      </w:r>
      <w:r>
        <w:rPr>
          <w:spacing w:val="22"/>
          <w:sz w:val="26"/>
        </w:rPr>
        <w:t> </w:t>
      </w:r>
      <w:r>
        <w:rPr>
          <w:sz w:val="26"/>
        </w:rPr>
        <w:t>tương</w:t>
      </w:r>
      <w:r>
        <w:rPr>
          <w:spacing w:val="22"/>
          <w:sz w:val="26"/>
        </w:rPr>
        <w:t> </w:t>
      </w:r>
      <w:r>
        <w:rPr>
          <w:sz w:val="26"/>
        </w:rPr>
        <w:t>duyên: Sát-na tục sinh, 3 uẩn và vật liên quan 1 uẩn quả, 2 uẩn và vật liên quan 2 uẩn.</w:t>
      </w:r>
    </w:p>
    <w:p>
      <w:pPr>
        <w:pStyle w:val="Heading3"/>
        <w:spacing w:line="295" w:lineRule="exact" w:before="9"/>
      </w:pPr>
      <w:r>
        <w:rPr>
          <w:spacing w:val="-2"/>
        </w:rPr>
        <w:t>1254.</w:t>
      </w:r>
    </w:p>
    <w:p>
      <w:pPr>
        <w:pStyle w:val="BodyText"/>
      </w:pPr>
      <w:r>
        <w:rPr/>
        <w:t>Pháp dị thục nhân liên quan pháp dị thục nhân sanh ra do Hỗ tương duyên: 3 uẩn liên quan 1 uẩn dị thục nhân, 2 uẩn liên quan 2 uẩn.</w:t>
      </w:r>
    </w:p>
    <w:p>
      <w:pPr>
        <w:pStyle w:val="Heading3"/>
        <w:spacing w:line="295" w:lineRule="exact" w:before="5"/>
      </w:pPr>
      <w:r>
        <w:rPr>
          <w:spacing w:val="-2"/>
        </w:rPr>
        <w:t>1255.</w:t>
      </w:r>
    </w:p>
    <w:p>
      <w:pPr>
        <w:pStyle w:val="ListParagraph"/>
        <w:numPr>
          <w:ilvl w:val="0"/>
          <w:numId w:val="120"/>
        </w:numPr>
        <w:tabs>
          <w:tab w:pos="850" w:val="left" w:leader="none"/>
        </w:tabs>
        <w:spacing w:line="240" w:lineRule="auto" w:before="0" w:after="0"/>
        <w:ind w:left="850" w:right="137" w:hanging="284"/>
        <w:jc w:val="both"/>
        <w:rPr>
          <w:sz w:val="26"/>
        </w:rPr>
      </w:pPr>
      <w:r>
        <w:rPr>
          <w:sz w:val="26"/>
        </w:rPr>
        <w:t>Pháp phi quả phi nhân liên quan pháp phi quả phi nhân sanh ra do Hỗ tương duyên: 3 uẩn liên quan 1 uẩn phi quả phi nhân,... 3 đại sung liên quan 1 đại sung... sắc ngoại,</w:t>
      </w:r>
      <w:r>
        <w:rPr>
          <w:spacing w:val="40"/>
          <w:sz w:val="26"/>
        </w:rPr>
        <w:t> </w:t>
      </w:r>
      <w:r>
        <w:rPr>
          <w:sz w:val="26"/>
        </w:rPr>
        <w:t>sắc vật thực, sắc âm dương... 3 đại sung liên quan 1 đại sung vô tưởng...</w:t>
      </w:r>
    </w:p>
    <w:p>
      <w:pPr>
        <w:pStyle w:val="ListParagraph"/>
        <w:numPr>
          <w:ilvl w:val="0"/>
          <w:numId w:val="120"/>
        </w:numPr>
        <w:tabs>
          <w:tab w:pos="850" w:val="left" w:leader="none"/>
          <w:tab w:pos="852" w:val="left" w:leader="none"/>
        </w:tabs>
        <w:spacing w:line="237" w:lineRule="auto" w:before="120" w:after="0"/>
        <w:ind w:left="852" w:right="137" w:hanging="287"/>
        <w:jc w:val="both"/>
        <w:rPr>
          <w:sz w:val="26"/>
        </w:rPr>
      </w:pPr>
      <w:r>
        <w:rPr>
          <w:sz w:val="26"/>
        </w:rPr>
        <w:t>Pháp quả liên quan pháp phi quả phi nhân sanh ra do Hỗ tương duyên: Sát-na tục sinh, uẩn quả liên quan vật.</w:t>
      </w:r>
    </w:p>
    <w:p>
      <w:pPr>
        <w:pStyle w:val="Heading3"/>
        <w:spacing w:line="295" w:lineRule="exact" w:before="9"/>
      </w:pPr>
      <w:r>
        <w:rPr>
          <w:spacing w:val="-2"/>
        </w:rPr>
        <w:t>1256.</w:t>
      </w:r>
    </w:p>
    <w:p>
      <w:pPr>
        <w:pStyle w:val="BodyText"/>
        <w:ind w:right="139"/>
      </w:pPr>
      <w:r>
        <w:rPr/>
        <w:t>Pháp</w:t>
      </w:r>
      <w:r>
        <w:rPr>
          <w:spacing w:val="23"/>
        </w:rPr>
        <w:t> </w:t>
      </w:r>
      <w:r>
        <w:rPr/>
        <w:t>quả</w:t>
      </w:r>
      <w:r>
        <w:rPr>
          <w:spacing w:val="23"/>
        </w:rPr>
        <w:t> </w:t>
      </w:r>
      <w:r>
        <w:rPr/>
        <w:t>liên</w:t>
      </w:r>
      <w:r>
        <w:rPr>
          <w:spacing w:val="22"/>
        </w:rPr>
        <w:t> </w:t>
      </w:r>
      <w:r>
        <w:rPr/>
        <w:t>quan</w:t>
      </w:r>
      <w:r>
        <w:rPr>
          <w:spacing w:val="23"/>
        </w:rPr>
        <w:t> </w:t>
      </w:r>
      <w:r>
        <w:rPr/>
        <w:t>pháp</w:t>
      </w:r>
      <w:r>
        <w:rPr>
          <w:spacing w:val="24"/>
        </w:rPr>
        <w:t> </w:t>
      </w:r>
      <w:r>
        <w:rPr/>
        <w:t>quả</w:t>
      </w:r>
      <w:r>
        <w:rPr>
          <w:spacing w:val="23"/>
        </w:rPr>
        <w:t> </w:t>
      </w:r>
      <w:r>
        <w:rPr/>
        <w:t>và</w:t>
      </w:r>
      <w:r>
        <w:rPr>
          <w:spacing w:val="23"/>
        </w:rPr>
        <w:t> </w:t>
      </w:r>
      <w:r>
        <w:rPr/>
        <w:t>pháp</w:t>
      </w:r>
      <w:r>
        <w:rPr>
          <w:spacing w:val="23"/>
        </w:rPr>
        <w:t> </w:t>
      </w:r>
      <w:r>
        <w:rPr/>
        <w:t>phi</w:t>
      </w:r>
      <w:r>
        <w:rPr>
          <w:spacing w:val="23"/>
        </w:rPr>
        <w:t> </w:t>
      </w:r>
      <w:r>
        <w:rPr/>
        <w:t>quả</w:t>
      </w:r>
      <w:r>
        <w:rPr>
          <w:spacing w:val="23"/>
        </w:rPr>
        <w:t> </w:t>
      </w:r>
      <w:r>
        <w:rPr/>
        <w:t>phi</w:t>
      </w:r>
      <w:r>
        <w:rPr>
          <w:spacing w:val="23"/>
        </w:rPr>
        <w:t> </w:t>
      </w:r>
      <w:r>
        <w:rPr/>
        <w:t>nhân</w:t>
      </w:r>
      <w:r>
        <w:rPr>
          <w:spacing w:val="23"/>
        </w:rPr>
        <w:t> </w:t>
      </w:r>
      <w:r>
        <w:rPr/>
        <w:t>sanh</w:t>
      </w:r>
      <w:r>
        <w:rPr>
          <w:spacing w:val="22"/>
        </w:rPr>
        <w:t> </w:t>
      </w:r>
      <w:r>
        <w:rPr/>
        <w:t>ra</w:t>
      </w:r>
      <w:r>
        <w:rPr>
          <w:spacing w:val="23"/>
        </w:rPr>
        <w:t> </w:t>
      </w:r>
      <w:r>
        <w:rPr/>
        <w:t>do</w:t>
      </w:r>
      <w:r>
        <w:rPr>
          <w:spacing w:val="21"/>
        </w:rPr>
        <w:t> </w:t>
      </w:r>
      <w:r>
        <w:rPr/>
        <w:t>Hỗ</w:t>
      </w:r>
      <w:r>
        <w:rPr>
          <w:spacing w:val="22"/>
        </w:rPr>
        <w:t> </w:t>
      </w:r>
      <w:r>
        <w:rPr/>
        <w:t>tương</w:t>
      </w:r>
      <w:r>
        <w:rPr>
          <w:spacing w:val="22"/>
        </w:rPr>
        <w:t> </w:t>
      </w:r>
      <w:r>
        <w:rPr/>
        <w:t>duyên: Sát-na tục sinh, 3 uẩn liên quan 1 uẩn quả và vật, 2 uẩn liên quan 2 uẩn và vật.</w:t>
      </w:r>
    </w:p>
    <w:p>
      <w:pPr>
        <w:pStyle w:val="Heading3"/>
        <w:spacing w:before="3"/>
      </w:pPr>
      <w:r>
        <w:rPr>
          <w:spacing w:val="-2"/>
        </w:rPr>
        <w:t>1257.</w:t>
      </w:r>
    </w:p>
    <w:p>
      <w:pPr>
        <w:pStyle w:val="BodyText"/>
      </w:pPr>
      <w:r>
        <w:rPr/>
        <w:t>Pháp</w:t>
      </w:r>
      <w:r>
        <w:rPr>
          <w:spacing w:val="19"/>
        </w:rPr>
        <w:t> </w:t>
      </w:r>
      <w:r>
        <w:rPr/>
        <w:t>quả</w:t>
      </w:r>
      <w:r>
        <w:rPr>
          <w:spacing w:val="21"/>
        </w:rPr>
        <w:t> </w:t>
      </w:r>
      <w:r>
        <w:rPr/>
        <w:t>liên</w:t>
      </w:r>
      <w:r>
        <w:rPr>
          <w:spacing w:val="19"/>
        </w:rPr>
        <w:t> </w:t>
      </w:r>
      <w:r>
        <w:rPr/>
        <w:t>quan</w:t>
      </w:r>
      <w:r>
        <w:rPr>
          <w:spacing w:val="19"/>
        </w:rPr>
        <w:t> </w:t>
      </w:r>
      <w:r>
        <w:rPr/>
        <w:t>pháp</w:t>
      </w:r>
      <w:r>
        <w:rPr>
          <w:spacing w:val="20"/>
        </w:rPr>
        <w:t> </w:t>
      </w:r>
      <w:r>
        <w:rPr/>
        <w:t>quả</w:t>
      </w:r>
      <w:r>
        <w:rPr>
          <w:spacing w:val="19"/>
        </w:rPr>
        <w:t> </w:t>
      </w:r>
      <w:r>
        <w:rPr/>
        <w:t>sanh</w:t>
      </w:r>
      <w:r>
        <w:rPr>
          <w:spacing w:val="19"/>
        </w:rPr>
        <w:t> </w:t>
      </w:r>
      <w:r>
        <w:rPr/>
        <w:t>ra</w:t>
      </w:r>
      <w:r>
        <w:rPr>
          <w:spacing w:val="19"/>
        </w:rPr>
        <w:t> </w:t>
      </w:r>
      <w:r>
        <w:rPr/>
        <w:t>do</w:t>
      </w:r>
      <w:r>
        <w:rPr>
          <w:spacing w:val="20"/>
        </w:rPr>
        <w:t> </w:t>
      </w:r>
      <w:r>
        <w:rPr/>
        <w:t>Y</w:t>
      </w:r>
      <w:r>
        <w:rPr>
          <w:spacing w:val="19"/>
        </w:rPr>
        <w:t> </w:t>
      </w:r>
      <w:r>
        <w:rPr/>
        <w:t>chỉ</w:t>
      </w:r>
      <w:r>
        <w:rPr>
          <w:spacing w:val="20"/>
        </w:rPr>
        <w:t> </w:t>
      </w:r>
      <w:r>
        <w:rPr/>
        <w:t>duyên,</w:t>
      </w:r>
      <w:r>
        <w:rPr>
          <w:spacing w:val="21"/>
        </w:rPr>
        <w:t> </w:t>
      </w:r>
      <w:r>
        <w:rPr/>
        <w:t>tóm</w:t>
      </w:r>
      <w:r>
        <w:rPr>
          <w:spacing w:val="16"/>
        </w:rPr>
        <w:t> </w:t>
      </w:r>
      <w:r>
        <w:rPr/>
        <w:t>tắt,...</w:t>
      </w:r>
      <w:r>
        <w:rPr>
          <w:spacing w:val="19"/>
        </w:rPr>
        <w:t> </w:t>
      </w:r>
      <w:r>
        <w:rPr/>
        <w:t>do</w:t>
      </w:r>
      <w:r>
        <w:rPr>
          <w:spacing w:val="22"/>
        </w:rPr>
        <w:t> </w:t>
      </w:r>
      <w:r>
        <w:rPr/>
        <w:t>Cận</w:t>
      </w:r>
      <w:r>
        <w:rPr>
          <w:spacing w:val="23"/>
        </w:rPr>
        <w:t> </w:t>
      </w:r>
      <w:r>
        <w:rPr/>
        <w:t>y duyên,</w:t>
      </w:r>
      <w:r>
        <w:rPr>
          <w:spacing w:val="21"/>
        </w:rPr>
        <w:t> </w:t>
      </w:r>
      <w:r>
        <w:rPr/>
        <w:t>do Tiền sanh duyên.</w:t>
      </w:r>
    </w:p>
    <w:p>
      <w:pPr>
        <w:pStyle w:val="Heading3"/>
        <w:spacing w:before="4"/>
      </w:pPr>
      <w:r>
        <w:rPr>
          <w:spacing w:val="-2"/>
        </w:rPr>
        <w:t>1258.</w:t>
      </w:r>
    </w:p>
    <w:p>
      <w:pPr>
        <w:pStyle w:val="BodyText"/>
      </w:pPr>
      <w:r>
        <w:rPr/>
        <w:t>Pháp dị thục nhân liên quan pháp dị thục nhân sanh ra do Cố hưởng duyên: 3 uẩn liên quan 1 uẩn dị thục nhân, 2 uẩn liên quan 2 uẩn.</w:t>
      </w:r>
    </w:p>
    <w:p>
      <w:pPr>
        <w:pStyle w:val="Heading3"/>
        <w:spacing w:line="295" w:lineRule="exact" w:before="4"/>
      </w:pPr>
      <w:r>
        <w:rPr>
          <w:spacing w:val="-2"/>
        </w:rPr>
        <w:t>1259.</w:t>
      </w:r>
    </w:p>
    <w:p>
      <w:pPr>
        <w:pStyle w:val="BodyText"/>
      </w:pPr>
      <w:r>
        <w:rPr/>
        <w:t>Pháp phi quả phi nhân liên quan pháp phi quả phi nhân sanh ra do Cố hưởng duyên: 3 uẩn liên quan 1 uẩn phi quả phi nhân, 2 uẩn liên quan 2 uẩn.</w:t>
      </w:r>
    </w:p>
    <w:p>
      <w:pPr>
        <w:pStyle w:val="Heading3"/>
        <w:spacing w:line="295" w:lineRule="exact" w:before="5"/>
      </w:pPr>
      <w:r>
        <w:rPr>
          <w:spacing w:val="-2"/>
        </w:rPr>
        <w:t>1260.</w:t>
      </w:r>
    </w:p>
    <w:p>
      <w:pPr>
        <w:pStyle w:val="BodyText"/>
      </w:pPr>
      <w:r>
        <w:rPr/>
        <w:t>Pháp quả liên quan pháp quả sanh ra do Nghiệp duyên, tóm tắt,... do Quả duyên có 3</w:t>
      </w:r>
      <w:r>
        <w:rPr>
          <w:spacing w:val="40"/>
        </w:rPr>
        <w:t> </w:t>
      </w:r>
      <w:r>
        <w:rPr>
          <w:spacing w:val="-2"/>
        </w:rPr>
        <w:t>phần.</w:t>
      </w:r>
    </w:p>
    <w:p>
      <w:pPr>
        <w:pStyle w:val="Heading3"/>
        <w:spacing w:before="3"/>
      </w:pPr>
      <w:r>
        <w:rPr>
          <w:spacing w:val="-2"/>
        </w:rPr>
        <w:t>1261.</w:t>
      </w:r>
    </w:p>
    <w:p>
      <w:pPr>
        <w:pStyle w:val="ListParagraph"/>
        <w:numPr>
          <w:ilvl w:val="0"/>
          <w:numId w:val="120"/>
        </w:numPr>
        <w:tabs>
          <w:tab w:pos="850" w:val="left" w:leader="none"/>
        </w:tabs>
        <w:spacing w:line="240" w:lineRule="auto" w:before="0" w:after="0"/>
        <w:ind w:left="850" w:right="139" w:hanging="284"/>
        <w:jc w:val="both"/>
        <w:rPr>
          <w:sz w:val="26"/>
        </w:rPr>
      </w:pPr>
      <w:r>
        <w:rPr>
          <w:sz w:val="26"/>
        </w:rPr>
        <w:t>Pháp phi quả phi nhân liên quan pháp phi quả phi nhân sanh ra do Quả duyên: 3 đại sung</w:t>
      </w:r>
      <w:r>
        <w:rPr>
          <w:spacing w:val="-3"/>
          <w:sz w:val="26"/>
        </w:rPr>
        <w:t> </w:t>
      </w:r>
      <w:r>
        <w:rPr>
          <w:sz w:val="26"/>
        </w:rPr>
        <w:t>liên</w:t>
      </w:r>
      <w:r>
        <w:rPr>
          <w:spacing w:val="-3"/>
          <w:sz w:val="26"/>
        </w:rPr>
        <w:t> </w:t>
      </w:r>
      <w:r>
        <w:rPr>
          <w:sz w:val="26"/>
        </w:rPr>
        <w:t>quan</w:t>
      </w:r>
      <w:r>
        <w:rPr>
          <w:spacing w:val="-2"/>
          <w:sz w:val="26"/>
        </w:rPr>
        <w:t> </w:t>
      </w:r>
      <w:r>
        <w:rPr>
          <w:sz w:val="26"/>
        </w:rPr>
        <w:t>1 đại</w:t>
      </w:r>
      <w:r>
        <w:rPr>
          <w:spacing w:val="-3"/>
          <w:sz w:val="26"/>
        </w:rPr>
        <w:t> </w:t>
      </w:r>
      <w:r>
        <w:rPr>
          <w:sz w:val="26"/>
        </w:rPr>
        <w:t>sung:</w:t>
      </w:r>
      <w:r>
        <w:rPr>
          <w:spacing w:val="-3"/>
          <w:sz w:val="26"/>
        </w:rPr>
        <w:t> </w:t>
      </w:r>
      <w:r>
        <w:rPr>
          <w:sz w:val="26"/>
        </w:rPr>
        <w:t>Sắc nương tâm</w:t>
      </w:r>
      <w:r>
        <w:rPr>
          <w:spacing w:val="-2"/>
          <w:sz w:val="26"/>
        </w:rPr>
        <w:t> </w:t>
      </w:r>
      <w:r>
        <w:rPr>
          <w:sz w:val="26"/>
        </w:rPr>
        <w:t>sanh,</w:t>
      </w:r>
      <w:r>
        <w:rPr>
          <w:spacing w:val="-2"/>
          <w:sz w:val="26"/>
        </w:rPr>
        <w:t> </w:t>
      </w:r>
      <w:r>
        <w:rPr>
          <w:sz w:val="26"/>
        </w:rPr>
        <w:t>sắc</w:t>
      </w:r>
      <w:r>
        <w:rPr>
          <w:spacing w:val="-2"/>
          <w:sz w:val="26"/>
        </w:rPr>
        <w:t> </w:t>
      </w:r>
      <w:r>
        <w:rPr>
          <w:sz w:val="26"/>
        </w:rPr>
        <w:t>tục</w:t>
      </w:r>
      <w:r>
        <w:rPr>
          <w:spacing w:val="-3"/>
          <w:sz w:val="26"/>
        </w:rPr>
        <w:t> </w:t>
      </w:r>
      <w:r>
        <w:rPr>
          <w:sz w:val="26"/>
        </w:rPr>
        <w:t>sinh</w:t>
      </w:r>
      <w:r>
        <w:rPr>
          <w:spacing w:val="-2"/>
          <w:sz w:val="26"/>
        </w:rPr>
        <w:t> </w:t>
      </w:r>
      <w:r>
        <w:rPr>
          <w:sz w:val="26"/>
        </w:rPr>
        <w:t>và sắc y</w:t>
      </w:r>
      <w:r>
        <w:rPr>
          <w:spacing w:val="-5"/>
          <w:sz w:val="26"/>
        </w:rPr>
        <w:t> </w:t>
      </w:r>
      <w:r>
        <w:rPr>
          <w:sz w:val="26"/>
        </w:rPr>
        <w:t>sinh</w:t>
      </w:r>
      <w:r>
        <w:rPr>
          <w:spacing w:val="-2"/>
          <w:sz w:val="26"/>
        </w:rPr>
        <w:t> </w:t>
      </w:r>
      <w:r>
        <w:rPr>
          <w:sz w:val="26"/>
        </w:rPr>
        <w:t>liên</w:t>
      </w:r>
      <w:r>
        <w:rPr>
          <w:spacing w:val="-1"/>
          <w:sz w:val="26"/>
        </w:rPr>
        <w:t> </w:t>
      </w:r>
      <w:r>
        <w:rPr>
          <w:sz w:val="26"/>
        </w:rPr>
        <w:t>quan sắc đại sung.</w:t>
      </w:r>
    </w:p>
    <w:p>
      <w:pPr>
        <w:pStyle w:val="ListParagraph"/>
        <w:numPr>
          <w:ilvl w:val="0"/>
          <w:numId w:val="120"/>
        </w:numPr>
        <w:tabs>
          <w:tab w:pos="850" w:val="left" w:leader="none"/>
          <w:tab w:pos="852" w:val="left" w:leader="none"/>
        </w:tabs>
        <w:spacing w:line="240" w:lineRule="auto" w:before="115" w:after="0"/>
        <w:ind w:left="852" w:right="139" w:hanging="287"/>
        <w:jc w:val="both"/>
        <w:rPr>
          <w:sz w:val="26"/>
        </w:rPr>
      </w:pPr>
      <w:r>
        <w:rPr>
          <w:sz w:val="26"/>
        </w:rPr>
        <w:t>Pháp quả liên quan pháp phi quả phi nhân sanh ra do Quả duyên: Sát-na tục sinh: Chư uẩn quả liên quan vật.</w:t>
      </w:r>
    </w:p>
    <w:p>
      <w:pPr>
        <w:pStyle w:val="ListParagraph"/>
        <w:spacing w:after="0" w:line="240" w:lineRule="auto"/>
        <w:jc w:val="both"/>
        <w:rPr>
          <w:sz w:val="26"/>
        </w:rPr>
        <w:sectPr>
          <w:pgSz w:w="11630" w:h="16450"/>
          <w:pgMar w:header="859" w:footer="0" w:top="1120" w:bottom="280" w:left="708" w:right="850"/>
        </w:sectPr>
      </w:pPr>
    </w:p>
    <w:p>
      <w:pPr>
        <w:pStyle w:val="ListParagraph"/>
        <w:numPr>
          <w:ilvl w:val="0"/>
          <w:numId w:val="120"/>
        </w:numPr>
        <w:tabs>
          <w:tab w:pos="850" w:val="left" w:leader="none"/>
          <w:tab w:pos="852" w:val="left" w:leader="none"/>
        </w:tabs>
        <w:spacing w:line="237" w:lineRule="auto" w:before="236" w:after="0"/>
        <w:ind w:left="852" w:right="142" w:hanging="287"/>
        <w:jc w:val="left"/>
        <w:rPr>
          <w:sz w:val="26"/>
        </w:rPr>
      </w:pPr>
      <w:r>
        <w:rPr>
          <w:sz w:val="26"/>
        </w:rPr>
        <w:t>Pháp</w:t>
      </w:r>
      <w:r>
        <w:rPr>
          <w:spacing w:val="19"/>
          <w:sz w:val="26"/>
        </w:rPr>
        <w:t> </w:t>
      </w:r>
      <w:r>
        <w:rPr>
          <w:sz w:val="26"/>
        </w:rPr>
        <w:t>quả</w:t>
      </w:r>
      <w:r>
        <w:rPr>
          <w:spacing w:val="21"/>
          <w:sz w:val="26"/>
        </w:rPr>
        <w:t> </w:t>
      </w:r>
      <w:r>
        <w:rPr>
          <w:sz w:val="26"/>
        </w:rPr>
        <w:t>và</w:t>
      </w:r>
      <w:r>
        <w:rPr>
          <w:spacing w:val="19"/>
          <w:sz w:val="26"/>
        </w:rPr>
        <w:t> </w:t>
      </w:r>
      <w:r>
        <w:rPr>
          <w:sz w:val="26"/>
        </w:rPr>
        <w:t>pháp</w:t>
      </w:r>
      <w:r>
        <w:rPr>
          <w:spacing w:val="19"/>
          <w:sz w:val="26"/>
        </w:rPr>
        <w:t> </w:t>
      </w:r>
      <w:r>
        <w:rPr>
          <w:sz w:val="26"/>
        </w:rPr>
        <w:t>phi</w:t>
      </w:r>
      <w:r>
        <w:rPr>
          <w:spacing w:val="22"/>
          <w:sz w:val="26"/>
        </w:rPr>
        <w:t> </w:t>
      </w:r>
      <w:r>
        <w:rPr>
          <w:sz w:val="26"/>
        </w:rPr>
        <w:t>quả</w:t>
      </w:r>
      <w:r>
        <w:rPr>
          <w:spacing w:val="19"/>
          <w:sz w:val="26"/>
        </w:rPr>
        <w:t> </w:t>
      </w:r>
      <w:r>
        <w:rPr>
          <w:sz w:val="26"/>
        </w:rPr>
        <w:t>phi</w:t>
      </w:r>
      <w:r>
        <w:rPr>
          <w:spacing w:val="19"/>
          <w:sz w:val="26"/>
        </w:rPr>
        <w:t> </w:t>
      </w:r>
      <w:r>
        <w:rPr>
          <w:sz w:val="26"/>
        </w:rPr>
        <w:t>nhân</w:t>
      </w:r>
      <w:r>
        <w:rPr>
          <w:spacing w:val="19"/>
          <w:sz w:val="26"/>
        </w:rPr>
        <w:t> </w:t>
      </w:r>
      <w:r>
        <w:rPr>
          <w:sz w:val="26"/>
        </w:rPr>
        <w:t>liên</w:t>
      </w:r>
      <w:r>
        <w:rPr>
          <w:spacing w:val="21"/>
          <w:sz w:val="26"/>
        </w:rPr>
        <w:t> </w:t>
      </w:r>
      <w:r>
        <w:rPr>
          <w:sz w:val="26"/>
        </w:rPr>
        <w:t>quan</w:t>
      </w:r>
      <w:r>
        <w:rPr>
          <w:spacing w:val="23"/>
          <w:sz w:val="26"/>
        </w:rPr>
        <w:t> </w:t>
      </w:r>
      <w:r>
        <w:rPr>
          <w:sz w:val="26"/>
        </w:rPr>
        <w:t>pháp</w:t>
      </w:r>
      <w:r>
        <w:rPr>
          <w:spacing w:val="19"/>
          <w:sz w:val="26"/>
        </w:rPr>
        <w:t> </w:t>
      </w:r>
      <w:r>
        <w:rPr>
          <w:sz w:val="26"/>
        </w:rPr>
        <w:t>phi</w:t>
      </w:r>
      <w:r>
        <w:rPr>
          <w:spacing w:val="21"/>
          <w:sz w:val="26"/>
        </w:rPr>
        <w:t> </w:t>
      </w:r>
      <w:r>
        <w:rPr>
          <w:sz w:val="26"/>
        </w:rPr>
        <w:t>quả</w:t>
      </w:r>
      <w:r>
        <w:rPr>
          <w:spacing w:val="19"/>
          <w:sz w:val="26"/>
        </w:rPr>
        <w:t> </w:t>
      </w:r>
      <w:r>
        <w:rPr>
          <w:sz w:val="26"/>
        </w:rPr>
        <w:t>phi</w:t>
      </w:r>
      <w:r>
        <w:rPr>
          <w:spacing w:val="19"/>
          <w:sz w:val="26"/>
        </w:rPr>
        <w:t> </w:t>
      </w:r>
      <w:r>
        <w:rPr>
          <w:sz w:val="26"/>
        </w:rPr>
        <w:t>nhân</w:t>
      </w:r>
      <w:r>
        <w:rPr>
          <w:spacing w:val="20"/>
          <w:sz w:val="26"/>
        </w:rPr>
        <w:t> </w:t>
      </w:r>
      <w:r>
        <w:rPr>
          <w:sz w:val="26"/>
        </w:rPr>
        <w:t>sanh</w:t>
      </w:r>
      <w:r>
        <w:rPr>
          <w:spacing w:val="19"/>
          <w:sz w:val="26"/>
        </w:rPr>
        <w:t> </w:t>
      </w:r>
      <w:r>
        <w:rPr>
          <w:sz w:val="26"/>
        </w:rPr>
        <w:t>ra</w:t>
      </w:r>
      <w:r>
        <w:rPr>
          <w:spacing w:val="21"/>
          <w:sz w:val="26"/>
        </w:rPr>
        <w:t> </w:t>
      </w:r>
      <w:r>
        <w:rPr>
          <w:sz w:val="26"/>
        </w:rPr>
        <w:t>do</w:t>
      </w:r>
      <w:r>
        <w:rPr>
          <w:spacing w:val="19"/>
          <w:sz w:val="26"/>
        </w:rPr>
        <w:t> </w:t>
      </w:r>
      <w:r>
        <w:rPr>
          <w:sz w:val="26"/>
        </w:rPr>
        <w:t>Quả duyên: Sát-na tục sinh: Uẩn quả liên quan vật, sắc tục sinh liên quan đại sung.</w:t>
      </w:r>
    </w:p>
    <w:p>
      <w:pPr>
        <w:pStyle w:val="Heading3"/>
        <w:spacing w:before="7"/>
      </w:pPr>
      <w:r>
        <w:rPr>
          <w:spacing w:val="-2"/>
        </w:rPr>
        <w:t>1262.</w:t>
      </w:r>
    </w:p>
    <w:p>
      <w:pPr>
        <w:pStyle w:val="ListParagraph"/>
        <w:numPr>
          <w:ilvl w:val="0"/>
          <w:numId w:val="120"/>
        </w:numPr>
        <w:tabs>
          <w:tab w:pos="849" w:val="left" w:leader="none"/>
        </w:tabs>
        <w:spacing w:line="315" w:lineRule="exact" w:before="0" w:after="0"/>
        <w:ind w:left="849" w:right="0" w:hanging="283"/>
        <w:jc w:val="left"/>
        <w:rPr>
          <w:sz w:val="26"/>
        </w:rPr>
      </w:pPr>
      <w:r>
        <w:rPr>
          <w:sz w:val="26"/>
        </w:rPr>
        <w:t>Pháp</w:t>
      </w:r>
      <w:r>
        <w:rPr>
          <w:spacing w:val="-5"/>
          <w:sz w:val="26"/>
        </w:rPr>
        <w:t> </w:t>
      </w:r>
      <w:r>
        <w:rPr>
          <w:sz w:val="26"/>
        </w:rPr>
        <w:t>quả</w:t>
      </w:r>
      <w:r>
        <w:rPr>
          <w:spacing w:val="-4"/>
          <w:sz w:val="26"/>
        </w:rPr>
        <w:t> </w:t>
      </w:r>
      <w:r>
        <w:rPr>
          <w:sz w:val="26"/>
        </w:rPr>
        <w:t>liên</w:t>
      </w:r>
      <w:r>
        <w:rPr>
          <w:spacing w:val="-5"/>
          <w:sz w:val="26"/>
        </w:rPr>
        <w:t> </w:t>
      </w:r>
      <w:r>
        <w:rPr>
          <w:sz w:val="26"/>
        </w:rPr>
        <w:t>quan</w:t>
      </w:r>
      <w:r>
        <w:rPr>
          <w:spacing w:val="-1"/>
          <w:sz w:val="26"/>
        </w:rPr>
        <w:t> </w:t>
      </w:r>
      <w:r>
        <w:rPr>
          <w:sz w:val="26"/>
        </w:rPr>
        <w:t>pháp</w:t>
      </w:r>
      <w:r>
        <w:rPr>
          <w:spacing w:val="-4"/>
          <w:sz w:val="26"/>
        </w:rPr>
        <w:t> </w:t>
      </w:r>
      <w:r>
        <w:rPr>
          <w:sz w:val="26"/>
        </w:rPr>
        <w:t>quả</w:t>
      </w:r>
      <w:r>
        <w:rPr>
          <w:spacing w:val="-4"/>
          <w:sz w:val="26"/>
        </w:rPr>
        <w:t> </w:t>
      </w:r>
      <w:r>
        <w:rPr>
          <w:sz w:val="26"/>
        </w:rPr>
        <w:t>và</w:t>
      </w:r>
      <w:r>
        <w:rPr>
          <w:spacing w:val="-5"/>
          <w:sz w:val="26"/>
        </w:rPr>
        <w:t> </w:t>
      </w:r>
      <w:r>
        <w:rPr>
          <w:sz w:val="26"/>
        </w:rPr>
        <w:t>pháp</w:t>
      </w:r>
      <w:r>
        <w:rPr>
          <w:spacing w:val="-3"/>
          <w:sz w:val="26"/>
        </w:rPr>
        <w:t> </w:t>
      </w:r>
      <w:r>
        <w:rPr>
          <w:sz w:val="26"/>
        </w:rPr>
        <w:t>phi</w:t>
      </w:r>
      <w:r>
        <w:rPr>
          <w:spacing w:val="-4"/>
          <w:sz w:val="26"/>
        </w:rPr>
        <w:t> </w:t>
      </w:r>
      <w:r>
        <w:rPr>
          <w:sz w:val="26"/>
        </w:rPr>
        <w:t>quả</w:t>
      </w:r>
      <w:r>
        <w:rPr>
          <w:spacing w:val="-2"/>
          <w:sz w:val="26"/>
        </w:rPr>
        <w:t> </w:t>
      </w:r>
      <w:r>
        <w:rPr>
          <w:sz w:val="26"/>
        </w:rPr>
        <w:t>phi</w:t>
      </w:r>
      <w:r>
        <w:rPr>
          <w:spacing w:val="-3"/>
          <w:sz w:val="26"/>
        </w:rPr>
        <w:t> </w:t>
      </w:r>
      <w:r>
        <w:rPr>
          <w:sz w:val="26"/>
        </w:rPr>
        <w:t>nhân</w:t>
      </w:r>
      <w:r>
        <w:rPr>
          <w:spacing w:val="-5"/>
          <w:sz w:val="26"/>
        </w:rPr>
        <w:t> </w:t>
      </w:r>
      <w:r>
        <w:rPr>
          <w:sz w:val="26"/>
        </w:rPr>
        <w:t>sanh</w:t>
      </w:r>
      <w:r>
        <w:rPr>
          <w:spacing w:val="-4"/>
          <w:sz w:val="26"/>
        </w:rPr>
        <w:t> </w:t>
      </w:r>
      <w:r>
        <w:rPr>
          <w:sz w:val="26"/>
        </w:rPr>
        <w:t>ra</w:t>
      </w:r>
      <w:r>
        <w:rPr>
          <w:spacing w:val="-5"/>
          <w:sz w:val="26"/>
        </w:rPr>
        <w:t> </w:t>
      </w:r>
      <w:r>
        <w:rPr>
          <w:sz w:val="26"/>
        </w:rPr>
        <w:t>do</w:t>
      </w:r>
      <w:r>
        <w:rPr>
          <w:spacing w:val="-1"/>
          <w:sz w:val="26"/>
        </w:rPr>
        <w:t> </w:t>
      </w:r>
      <w:r>
        <w:rPr>
          <w:sz w:val="26"/>
        </w:rPr>
        <w:t>Quả</w:t>
      </w:r>
      <w:r>
        <w:rPr>
          <w:spacing w:val="-5"/>
          <w:sz w:val="26"/>
        </w:rPr>
        <w:t> </w:t>
      </w:r>
      <w:r>
        <w:rPr>
          <w:sz w:val="26"/>
        </w:rPr>
        <w:t>duyên</w:t>
      </w:r>
      <w:r>
        <w:rPr>
          <w:spacing w:val="-2"/>
          <w:sz w:val="26"/>
        </w:rPr>
        <w:t> </w:t>
      </w:r>
      <w:r>
        <w:rPr>
          <w:spacing w:val="-5"/>
          <w:sz w:val="26"/>
        </w:rPr>
        <w:t>...</w:t>
      </w:r>
    </w:p>
    <w:p>
      <w:pPr>
        <w:pStyle w:val="ListParagraph"/>
        <w:numPr>
          <w:ilvl w:val="0"/>
          <w:numId w:val="120"/>
        </w:numPr>
        <w:tabs>
          <w:tab w:pos="849" w:val="left" w:leader="none"/>
        </w:tabs>
        <w:spacing w:line="318" w:lineRule="exact" w:before="0" w:after="0"/>
        <w:ind w:left="849" w:right="0" w:hanging="283"/>
        <w:jc w:val="left"/>
        <w:rPr>
          <w:sz w:val="26"/>
        </w:rPr>
      </w:pPr>
      <w:r>
        <w:rPr>
          <w:sz w:val="26"/>
        </w:rPr>
        <w:t>Pháp</w:t>
      </w:r>
      <w:r>
        <w:rPr>
          <w:spacing w:val="-6"/>
          <w:sz w:val="26"/>
        </w:rPr>
        <w:t> </w:t>
      </w:r>
      <w:r>
        <w:rPr>
          <w:sz w:val="26"/>
        </w:rPr>
        <w:t>phi</w:t>
      </w:r>
      <w:r>
        <w:rPr>
          <w:spacing w:val="-5"/>
          <w:sz w:val="26"/>
        </w:rPr>
        <w:t> </w:t>
      </w:r>
      <w:r>
        <w:rPr>
          <w:sz w:val="26"/>
        </w:rPr>
        <w:t>quả</w:t>
      </w:r>
      <w:r>
        <w:rPr>
          <w:spacing w:val="-4"/>
          <w:sz w:val="26"/>
        </w:rPr>
        <w:t> </w:t>
      </w:r>
      <w:r>
        <w:rPr>
          <w:sz w:val="26"/>
        </w:rPr>
        <w:t>phi</w:t>
      </w:r>
      <w:r>
        <w:rPr>
          <w:spacing w:val="-2"/>
          <w:sz w:val="26"/>
        </w:rPr>
        <w:t> </w:t>
      </w:r>
      <w:r>
        <w:rPr>
          <w:sz w:val="26"/>
        </w:rPr>
        <w:t>nhân</w:t>
      </w:r>
      <w:r>
        <w:rPr>
          <w:spacing w:val="-2"/>
          <w:sz w:val="26"/>
        </w:rPr>
        <w:t> </w:t>
      </w:r>
      <w:r>
        <w:rPr>
          <w:sz w:val="26"/>
        </w:rPr>
        <w:t>sanh</w:t>
      </w:r>
      <w:r>
        <w:rPr>
          <w:spacing w:val="-5"/>
          <w:sz w:val="26"/>
        </w:rPr>
        <w:t> </w:t>
      </w:r>
      <w:r>
        <w:rPr>
          <w:sz w:val="26"/>
        </w:rPr>
        <w:t>ra</w:t>
      </w:r>
      <w:r>
        <w:rPr>
          <w:spacing w:val="-6"/>
          <w:sz w:val="26"/>
        </w:rPr>
        <w:t> </w:t>
      </w:r>
      <w:r>
        <w:rPr>
          <w:sz w:val="26"/>
        </w:rPr>
        <w:t>do</w:t>
      </w:r>
      <w:r>
        <w:rPr>
          <w:spacing w:val="-2"/>
          <w:sz w:val="26"/>
        </w:rPr>
        <w:t> </w:t>
      </w:r>
      <w:r>
        <w:rPr>
          <w:sz w:val="26"/>
        </w:rPr>
        <w:t>Quả</w:t>
      </w:r>
      <w:r>
        <w:rPr>
          <w:spacing w:val="-5"/>
          <w:sz w:val="26"/>
        </w:rPr>
        <w:t> </w:t>
      </w:r>
      <w:r>
        <w:rPr>
          <w:spacing w:val="-2"/>
          <w:sz w:val="26"/>
        </w:rPr>
        <w:t>duyên...</w:t>
      </w:r>
    </w:p>
    <w:p>
      <w:pPr>
        <w:pStyle w:val="ListParagraph"/>
        <w:numPr>
          <w:ilvl w:val="0"/>
          <w:numId w:val="120"/>
        </w:numPr>
        <w:tabs>
          <w:tab w:pos="849" w:val="left" w:leader="none"/>
        </w:tabs>
        <w:spacing w:line="240" w:lineRule="auto" w:before="1" w:after="0"/>
        <w:ind w:left="849" w:right="0" w:hanging="283"/>
        <w:jc w:val="left"/>
        <w:rPr>
          <w:sz w:val="26"/>
        </w:rPr>
      </w:pPr>
      <w:r>
        <w:rPr>
          <w:sz w:val="26"/>
        </w:rPr>
        <w:t>Pháp</w:t>
      </w:r>
      <w:r>
        <w:rPr>
          <w:spacing w:val="-5"/>
          <w:sz w:val="26"/>
        </w:rPr>
        <w:t> </w:t>
      </w:r>
      <w:r>
        <w:rPr>
          <w:sz w:val="26"/>
        </w:rPr>
        <w:t>quả</w:t>
      </w:r>
      <w:r>
        <w:rPr>
          <w:spacing w:val="-5"/>
          <w:sz w:val="26"/>
        </w:rPr>
        <w:t> </w:t>
      </w:r>
      <w:r>
        <w:rPr>
          <w:sz w:val="26"/>
        </w:rPr>
        <w:t>và</w:t>
      </w:r>
      <w:r>
        <w:rPr>
          <w:spacing w:val="-4"/>
          <w:sz w:val="26"/>
        </w:rPr>
        <w:t> </w:t>
      </w:r>
      <w:r>
        <w:rPr>
          <w:sz w:val="26"/>
        </w:rPr>
        <w:t>pháp</w:t>
      </w:r>
      <w:r>
        <w:rPr>
          <w:spacing w:val="-5"/>
          <w:sz w:val="26"/>
        </w:rPr>
        <w:t> </w:t>
      </w:r>
      <w:r>
        <w:rPr>
          <w:sz w:val="26"/>
        </w:rPr>
        <w:t>phi</w:t>
      </w:r>
      <w:r>
        <w:rPr>
          <w:spacing w:val="-4"/>
          <w:sz w:val="26"/>
        </w:rPr>
        <w:t> </w:t>
      </w:r>
      <w:r>
        <w:rPr>
          <w:sz w:val="26"/>
        </w:rPr>
        <w:t>quả</w:t>
      </w:r>
      <w:r>
        <w:rPr>
          <w:spacing w:val="-4"/>
          <w:sz w:val="26"/>
        </w:rPr>
        <w:t> </w:t>
      </w:r>
      <w:r>
        <w:rPr>
          <w:sz w:val="26"/>
        </w:rPr>
        <w:t>phi</w:t>
      </w:r>
      <w:r>
        <w:rPr>
          <w:spacing w:val="-4"/>
          <w:sz w:val="26"/>
        </w:rPr>
        <w:t> </w:t>
      </w:r>
      <w:r>
        <w:rPr>
          <w:sz w:val="26"/>
        </w:rPr>
        <w:t>nhân</w:t>
      </w:r>
      <w:r>
        <w:rPr>
          <w:spacing w:val="-2"/>
          <w:sz w:val="26"/>
        </w:rPr>
        <w:t> </w:t>
      </w:r>
      <w:r>
        <w:rPr>
          <w:sz w:val="26"/>
        </w:rPr>
        <w:t>sanh</w:t>
      </w:r>
      <w:r>
        <w:rPr>
          <w:spacing w:val="-5"/>
          <w:sz w:val="26"/>
        </w:rPr>
        <w:t> </w:t>
      </w:r>
      <w:r>
        <w:rPr>
          <w:sz w:val="26"/>
        </w:rPr>
        <w:t>ra</w:t>
      </w:r>
      <w:r>
        <w:rPr>
          <w:spacing w:val="-2"/>
          <w:sz w:val="26"/>
        </w:rPr>
        <w:t> </w:t>
      </w:r>
      <w:r>
        <w:rPr>
          <w:sz w:val="26"/>
        </w:rPr>
        <w:t>do</w:t>
      </w:r>
      <w:r>
        <w:rPr>
          <w:spacing w:val="-1"/>
          <w:sz w:val="26"/>
        </w:rPr>
        <w:t> </w:t>
      </w:r>
      <w:r>
        <w:rPr>
          <w:sz w:val="26"/>
        </w:rPr>
        <w:t>Quả</w:t>
      </w:r>
      <w:r>
        <w:rPr>
          <w:spacing w:val="-5"/>
          <w:sz w:val="26"/>
        </w:rPr>
        <w:t> </w:t>
      </w:r>
      <w:r>
        <w:rPr>
          <w:spacing w:val="-2"/>
          <w:sz w:val="26"/>
        </w:rPr>
        <w:t>duyên...</w:t>
      </w:r>
    </w:p>
    <w:p>
      <w:pPr>
        <w:pStyle w:val="Heading3"/>
        <w:spacing w:before="4"/>
      </w:pPr>
      <w:r>
        <w:rPr>
          <w:spacing w:val="-2"/>
        </w:rPr>
        <w:t>1263.</w:t>
      </w:r>
    </w:p>
    <w:p>
      <w:pPr>
        <w:pStyle w:val="BodyText"/>
        <w:ind w:right="140"/>
        <w:jc w:val="both"/>
      </w:pPr>
      <w:r>
        <w:rPr/>
        <w:t>Pháp quả liên quan pháp quả sanh ra do Thực duyên, tóm tắt... Quyền duyên, Thiền duyên, Đạo duyên, Tương ưng duyên, Bất tương ưng duyên, Hiện hữu duyên, Vô hữu duyên, Ly duyên, Bất ly duyên.</w:t>
      </w:r>
    </w:p>
    <w:p>
      <w:pPr>
        <w:pStyle w:val="Heading3"/>
        <w:spacing w:before="3"/>
      </w:pPr>
      <w:r>
        <w:rPr>
          <w:spacing w:val="-2"/>
        </w:rPr>
        <w:t>1264.</w:t>
      </w:r>
    </w:p>
    <w:p>
      <w:pPr>
        <w:pStyle w:val="BodyText"/>
        <w:spacing w:line="296" w:lineRule="exact"/>
      </w:pPr>
      <w:r>
        <w:rPr/>
        <w:t>Nhân</w:t>
      </w:r>
      <w:r>
        <w:rPr>
          <w:spacing w:val="6"/>
        </w:rPr>
        <w:t> </w:t>
      </w:r>
      <w:r>
        <w:rPr/>
        <w:t>13,</w:t>
      </w:r>
      <w:r>
        <w:rPr>
          <w:spacing w:val="6"/>
        </w:rPr>
        <w:t> </w:t>
      </w:r>
      <w:r>
        <w:rPr/>
        <w:t>Cảnh</w:t>
      </w:r>
      <w:r>
        <w:rPr>
          <w:spacing w:val="6"/>
        </w:rPr>
        <w:t> </w:t>
      </w:r>
      <w:r>
        <w:rPr/>
        <w:t>5,</w:t>
      </w:r>
      <w:r>
        <w:rPr>
          <w:spacing w:val="8"/>
        </w:rPr>
        <w:t> </w:t>
      </w:r>
      <w:r>
        <w:rPr/>
        <w:t>Trưởng</w:t>
      </w:r>
      <w:r>
        <w:rPr>
          <w:spacing w:val="5"/>
        </w:rPr>
        <w:t> </w:t>
      </w:r>
      <w:r>
        <w:rPr/>
        <w:t>9,</w:t>
      </w:r>
      <w:r>
        <w:rPr>
          <w:spacing w:val="8"/>
        </w:rPr>
        <w:t> </w:t>
      </w:r>
      <w:r>
        <w:rPr/>
        <w:t>Vô</w:t>
      </w:r>
      <w:r>
        <w:rPr>
          <w:spacing w:val="9"/>
        </w:rPr>
        <w:t> </w:t>
      </w:r>
      <w:r>
        <w:rPr/>
        <w:t>gián</w:t>
      </w:r>
      <w:r>
        <w:rPr>
          <w:spacing w:val="8"/>
        </w:rPr>
        <w:t> </w:t>
      </w:r>
      <w:r>
        <w:rPr/>
        <w:t>5,</w:t>
      </w:r>
      <w:r>
        <w:rPr>
          <w:spacing w:val="6"/>
        </w:rPr>
        <w:t> </w:t>
      </w:r>
      <w:r>
        <w:rPr/>
        <w:t>Liên</w:t>
      </w:r>
      <w:r>
        <w:rPr>
          <w:spacing w:val="8"/>
        </w:rPr>
        <w:t> </w:t>
      </w:r>
      <w:r>
        <w:rPr/>
        <w:t>tiếp</w:t>
      </w:r>
      <w:r>
        <w:rPr>
          <w:spacing w:val="7"/>
        </w:rPr>
        <w:t> </w:t>
      </w:r>
      <w:r>
        <w:rPr/>
        <w:t>5,</w:t>
      </w:r>
      <w:r>
        <w:rPr>
          <w:spacing w:val="6"/>
        </w:rPr>
        <w:t> </w:t>
      </w:r>
      <w:r>
        <w:rPr/>
        <w:t>Đồng</w:t>
      </w:r>
      <w:r>
        <w:rPr>
          <w:spacing w:val="6"/>
        </w:rPr>
        <w:t> </w:t>
      </w:r>
      <w:r>
        <w:rPr/>
        <w:t>sanh</w:t>
      </w:r>
      <w:r>
        <w:rPr>
          <w:spacing w:val="7"/>
        </w:rPr>
        <w:t> </w:t>
      </w:r>
      <w:r>
        <w:rPr/>
        <w:t>13,</w:t>
      </w:r>
      <w:r>
        <w:rPr>
          <w:spacing w:val="8"/>
        </w:rPr>
        <w:t> </w:t>
      </w:r>
      <w:r>
        <w:rPr/>
        <w:t>Hỗ</w:t>
      </w:r>
      <w:r>
        <w:rPr>
          <w:spacing w:val="6"/>
        </w:rPr>
        <w:t> </w:t>
      </w:r>
      <w:r>
        <w:rPr/>
        <w:t>tương</w:t>
      </w:r>
      <w:r>
        <w:rPr>
          <w:spacing w:val="9"/>
        </w:rPr>
        <w:t> </w:t>
      </w:r>
      <w:r>
        <w:rPr/>
        <w:t>7,</w:t>
      </w:r>
      <w:r>
        <w:rPr>
          <w:spacing w:val="8"/>
        </w:rPr>
        <w:t> </w:t>
      </w:r>
      <w:r>
        <w:rPr/>
        <w:t>Y</w:t>
      </w:r>
      <w:r>
        <w:rPr>
          <w:spacing w:val="6"/>
        </w:rPr>
        <w:t> </w:t>
      </w:r>
      <w:r>
        <w:rPr>
          <w:spacing w:val="-5"/>
        </w:rPr>
        <w:t>chỉ</w:t>
      </w:r>
    </w:p>
    <w:p>
      <w:pPr>
        <w:pStyle w:val="BodyText"/>
        <w:spacing w:line="298" w:lineRule="exact" w:before="1"/>
      </w:pPr>
      <w:r>
        <w:rPr/>
        <w:t>13,</w:t>
      </w:r>
      <w:r>
        <w:rPr>
          <w:spacing w:val="-2"/>
        </w:rPr>
        <w:t> </w:t>
      </w:r>
      <w:r>
        <w:rPr/>
        <w:t>Cận</w:t>
      </w:r>
      <w:r>
        <w:rPr>
          <w:spacing w:val="4"/>
        </w:rPr>
        <w:t> </w:t>
      </w:r>
      <w:r>
        <w:rPr/>
        <w:t>y</w:t>
      </w:r>
      <w:r>
        <w:rPr>
          <w:spacing w:val="-3"/>
        </w:rPr>
        <w:t> </w:t>
      </w:r>
      <w:r>
        <w:rPr/>
        <w:t>5,</w:t>
      </w:r>
      <w:r>
        <w:rPr>
          <w:spacing w:val="-1"/>
        </w:rPr>
        <w:t> </w:t>
      </w:r>
      <w:r>
        <w:rPr/>
        <w:t>Tiền</w:t>
      </w:r>
      <w:r>
        <w:rPr>
          <w:spacing w:val="-3"/>
        </w:rPr>
        <w:t> </w:t>
      </w:r>
      <w:r>
        <w:rPr/>
        <w:t>sanh</w:t>
      </w:r>
      <w:r>
        <w:rPr>
          <w:spacing w:val="2"/>
        </w:rPr>
        <w:t> </w:t>
      </w:r>
      <w:r>
        <w:rPr/>
        <w:t>3,</w:t>
      </w:r>
      <w:r>
        <w:rPr>
          <w:spacing w:val="-2"/>
        </w:rPr>
        <w:t> </w:t>
      </w:r>
      <w:r>
        <w:rPr/>
        <w:t>Cố hưởng</w:t>
      </w:r>
      <w:r>
        <w:rPr>
          <w:spacing w:val="1"/>
        </w:rPr>
        <w:t> </w:t>
      </w:r>
      <w:r>
        <w:rPr/>
        <w:t>2,</w:t>
      </w:r>
      <w:r>
        <w:rPr>
          <w:spacing w:val="-1"/>
        </w:rPr>
        <w:t> </w:t>
      </w:r>
      <w:r>
        <w:rPr/>
        <w:t>nghiệp</w:t>
      </w:r>
      <w:r>
        <w:rPr>
          <w:spacing w:val="1"/>
        </w:rPr>
        <w:t> </w:t>
      </w:r>
      <w:r>
        <w:rPr/>
        <w:t>13,</w:t>
      </w:r>
      <w:r>
        <w:rPr>
          <w:spacing w:val="-1"/>
        </w:rPr>
        <w:t> </w:t>
      </w:r>
      <w:r>
        <w:rPr/>
        <w:t>Quả 9, Thực</w:t>
      </w:r>
      <w:r>
        <w:rPr>
          <w:spacing w:val="-1"/>
        </w:rPr>
        <w:t> </w:t>
      </w:r>
      <w:r>
        <w:rPr/>
        <w:t>13, Quyền</w:t>
      </w:r>
      <w:r>
        <w:rPr>
          <w:spacing w:val="-2"/>
        </w:rPr>
        <w:t> </w:t>
      </w:r>
      <w:r>
        <w:rPr/>
        <w:t>13, thiền</w:t>
      </w:r>
      <w:r>
        <w:rPr>
          <w:spacing w:val="1"/>
        </w:rPr>
        <w:t> </w:t>
      </w:r>
      <w:r>
        <w:rPr>
          <w:spacing w:val="-5"/>
        </w:rPr>
        <w:t>13,</w:t>
      </w:r>
    </w:p>
    <w:p>
      <w:pPr>
        <w:pStyle w:val="BodyText"/>
        <w:spacing w:line="298" w:lineRule="exact"/>
      </w:pPr>
      <w:r>
        <w:rPr/>
        <w:t>Đạo</w:t>
      </w:r>
      <w:r>
        <w:rPr>
          <w:spacing w:val="-4"/>
        </w:rPr>
        <w:t> </w:t>
      </w:r>
      <w:r>
        <w:rPr/>
        <w:t>13,</w:t>
      </w:r>
      <w:r>
        <w:rPr>
          <w:spacing w:val="-4"/>
        </w:rPr>
        <w:t> </w:t>
      </w:r>
      <w:r>
        <w:rPr/>
        <w:t>Tương</w:t>
      </w:r>
      <w:r>
        <w:rPr>
          <w:spacing w:val="-4"/>
        </w:rPr>
        <w:t> </w:t>
      </w:r>
      <w:r>
        <w:rPr/>
        <w:t>ưng</w:t>
      </w:r>
      <w:r>
        <w:rPr>
          <w:spacing w:val="-3"/>
        </w:rPr>
        <w:t> </w:t>
      </w:r>
      <w:r>
        <w:rPr/>
        <w:t>5,</w:t>
      </w:r>
      <w:r>
        <w:rPr>
          <w:spacing w:val="-1"/>
        </w:rPr>
        <w:t> </w:t>
      </w:r>
      <w:r>
        <w:rPr/>
        <w:t>Bất</w:t>
      </w:r>
      <w:r>
        <w:rPr>
          <w:spacing w:val="-4"/>
        </w:rPr>
        <w:t> </w:t>
      </w:r>
      <w:r>
        <w:rPr/>
        <w:t>tương</w:t>
      </w:r>
      <w:r>
        <w:rPr>
          <w:spacing w:val="-4"/>
        </w:rPr>
        <w:t> </w:t>
      </w:r>
      <w:r>
        <w:rPr/>
        <w:t>ưng</w:t>
      </w:r>
      <w:r>
        <w:rPr>
          <w:spacing w:val="-3"/>
        </w:rPr>
        <w:t> </w:t>
      </w:r>
      <w:r>
        <w:rPr/>
        <w:t>13,</w:t>
      </w:r>
      <w:r>
        <w:rPr>
          <w:spacing w:val="-3"/>
        </w:rPr>
        <w:t> </w:t>
      </w:r>
      <w:r>
        <w:rPr/>
        <w:t>Hiện</w:t>
      </w:r>
      <w:r>
        <w:rPr>
          <w:spacing w:val="-4"/>
        </w:rPr>
        <w:t> </w:t>
      </w:r>
      <w:r>
        <w:rPr/>
        <w:t>hữu</w:t>
      </w:r>
      <w:r>
        <w:rPr>
          <w:spacing w:val="-4"/>
        </w:rPr>
        <w:t> </w:t>
      </w:r>
      <w:r>
        <w:rPr/>
        <w:t>13,</w:t>
      </w:r>
      <w:r>
        <w:rPr>
          <w:spacing w:val="-4"/>
        </w:rPr>
        <w:t> </w:t>
      </w:r>
      <w:r>
        <w:rPr/>
        <w:t>Vô</w:t>
      </w:r>
      <w:r>
        <w:rPr>
          <w:spacing w:val="-2"/>
        </w:rPr>
        <w:t> </w:t>
      </w:r>
      <w:r>
        <w:rPr/>
        <w:t>hữu</w:t>
      </w:r>
      <w:r>
        <w:rPr>
          <w:spacing w:val="-3"/>
        </w:rPr>
        <w:t> </w:t>
      </w:r>
      <w:r>
        <w:rPr/>
        <w:t>5,</w:t>
      </w:r>
      <w:r>
        <w:rPr>
          <w:spacing w:val="-4"/>
        </w:rPr>
        <w:t> </w:t>
      </w:r>
      <w:r>
        <w:rPr/>
        <w:t>Ly</w:t>
      </w:r>
      <w:r>
        <w:rPr>
          <w:spacing w:val="-5"/>
        </w:rPr>
        <w:t> </w:t>
      </w:r>
      <w:r>
        <w:rPr/>
        <w:t>5,</w:t>
      </w:r>
      <w:r>
        <w:rPr>
          <w:spacing w:val="-3"/>
        </w:rPr>
        <w:t> </w:t>
      </w:r>
      <w:r>
        <w:rPr/>
        <w:t>Bất</w:t>
      </w:r>
      <w:r>
        <w:rPr>
          <w:spacing w:val="-4"/>
        </w:rPr>
        <w:t> </w:t>
      </w:r>
      <w:r>
        <w:rPr/>
        <w:t>ly</w:t>
      </w:r>
      <w:r>
        <w:rPr>
          <w:spacing w:val="-8"/>
        </w:rPr>
        <w:t> </w:t>
      </w:r>
      <w:r>
        <w:rPr>
          <w:spacing w:val="-5"/>
        </w:rPr>
        <w:t>13.</w:t>
      </w:r>
    </w:p>
    <w:p>
      <w:pPr>
        <w:pStyle w:val="Heading3"/>
        <w:spacing w:line="295" w:lineRule="exact" w:before="8"/>
      </w:pPr>
      <w:r>
        <w:rPr>
          <w:spacing w:val="-2"/>
        </w:rPr>
        <w:t>1265.</w:t>
      </w:r>
    </w:p>
    <w:p>
      <w:pPr>
        <w:pStyle w:val="BodyText"/>
        <w:spacing w:line="295" w:lineRule="exact"/>
      </w:pPr>
      <w:r>
        <w:rPr/>
        <w:t>Nhân</w:t>
      </w:r>
      <w:r>
        <w:rPr>
          <w:spacing w:val="-4"/>
        </w:rPr>
        <w:t> </w:t>
      </w:r>
      <w:r>
        <w:rPr/>
        <w:t>duyên</w:t>
      </w:r>
      <w:r>
        <w:rPr>
          <w:spacing w:val="-3"/>
        </w:rPr>
        <w:t> </w:t>
      </w:r>
      <w:r>
        <w:rPr/>
        <w:t>có</w:t>
      </w:r>
      <w:r>
        <w:rPr>
          <w:spacing w:val="-4"/>
        </w:rPr>
        <w:t> </w:t>
      </w:r>
      <w:r>
        <w:rPr/>
        <w:t>Cảnh</w:t>
      </w:r>
      <w:r>
        <w:rPr>
          <w:spacing w:val="-4"/>
        </w:rPr>
        <w:t> </w:t>
      </w:r>
      <w:r>
        <w:rPr/>
        <w:t>5,...</w:t>
      </w:r>
      <w:r>
        <w:rPr>
          <w:spacing w:val="-4"/>
        </w:rPr>
        <w:t> </w:t>
      </w:r>
      <w:r>
        <w:rPr/>
        <w:t>Bất</w:t>
      </w:r>
      <w:r>
        <w:rPr>
          <w:spacing w:val="-3"/>
        </w:rPr>
        <w:t> </w:t>
      </w:r>
      <w:r>
        <w:rPr/>
        <w:t>ly</w:t>
      </w:r>
      <w:r>
        <w:rPr>
          <w:spacing w:val="-8"/>
        </w:rPr>
        <w:t> </w:t>
      </w:r>
      <w:r>
        <w:rPr>
          <w:spacing w:val="-5"/>
        </w:rPr>
        <w:t>13.</w:t>
      </w:r>
    </w:p>
    <w:p>
      <w:pPr>
        <w:spacing w:before="1"/>
        <w:ind w:left="1135" w:right="0" w:firstLine="0"/>
        <w:jc w:val="left"/>
        <w:rPr>
          <w:i/>
          <w:sz w:val="26"/>
        </w:rPr>
      </w:pPr>
      <w:r>
        <w:rPr>
          <w:sz w:val="26"/>
        </w:rPr>
        <w:t>Xin</w:t>
      </w:r>
      <w:r>
        <w:rPr>
          <w:spacing w:val="-4"/>
          <w:sz w:val="26"/>
        </w:rPr>
        <w:t> </w:t>
      </w:r>
      <w:r>
        <w:rPr>
          <w:sz w:val="26"/>
        </w:rPr>
        <w:t>sắp</w:t>
      </w:r>
      <w:r>
        <w:rPr>
          <w:spacing w:val="-4"/>
          <w:sz w:val="26"/>
        </w:rPr>
        <w:t> </w:t>
      </w:r>
      <w:r>
        <w:rPr>
          <w:sz w:val="26"/>
        </w:rPr>
        <w:t>như</w:t>
      </w:r>
      <w:r>
        <w:rPr>
          <w:spacing w:val="-3"/>
          <w:sz w:val="26"/>
        </w:rPr>
        <w:t> </w:t>
      </w:r>
      <w:r>
        <w:rPr>
          <w:sz w:val="26"/>
        </w:rPr>
        <w:t>tam</w:t>
      </w:r>
      <w:r>
        <w:rPr>
          <w:spacing w:val="-4"/>
          <w:sz w:val="26"/>
        </w:rPr>
        <w:t> </w:t>
      </w:r>
      <w:r>
        <w:rPr>
          <w:sz w:val="26"/>
        </w:rPr>
        <w:t>đề</w:t>
      </w:r>
      <w:r>
        <w:rPr>
          <w:spacing w:val="-2"/>
          <w:sz w:val="26"/>
        </w:rPr>
        <w:t> </w:t>
      </w:r>
      <w:r>
        <w:rPr>
          <w:sz w:val="26"/>
        </w:rPr>
        <w:t>thiện</w:t>
      </w:r>
      <w:r>
        <w:rPr>
          <w:spacing w:val="-2"/>
          <w:sz w:val="26"/>
        </w:rPr>
        <w:t> </w:t>
      </w:r>
      <w:r>
        <w:rPr>
          <w:i/>
          <w:spacing w:val="-2"/>
          <w:sz w:val="26"/>
        </w:rPr>
        <w:t>(kusalattika).</w:t>
      </w:r>
    </w:p>
    <w:p>
      <w:pPr>
        <w:pStyle w:val="Heading3"/>
        <w:spacing w:before="6"/>
      </w:pPr>
      <w:r>
        <w:rPr>
          <w:spacing w:val="-2"/>
        </w:rPr>
        <w:t>1266.</w:t>
      </w:r>
    </w:p>
    <w:p>
      <w:pPr>
        <w:pStyle w:val="BodyText"/>
        <w:spacing w:line="296" w:lineRule="exact"/>
      </w:pPr>
      <w:r>
        <w:rPr/>
        <w:t>Cố hưởng</w:t>
      </w:r>
      <w:r>
        <w:rPr>
          <w:spacing w:val="3"/>
        </w:rPr>
        <w:t> </w:t>
      </w:r>
      <w:r>
        <w:rPr/>
        <w:t>duyên</w:t>
      </w:r>
      <w:r>
        <w:rPr>
          <w:spacing w:val="1"/>
        </w:rPr>
        <w:t> </w:t>
      </w:r>
      <w:r>
        <w:rPr/>
        <w:t>có</w:t>
      </w:r>
      <w:r>
        <w:rPr>
          <w:spacing w:val="3"/>
        </w:rPr>
        <w:t> </w:t>
      </w:r>
      <w:r>
        <w:rPr/>
        <w:t>Nhân</w:t>
      </w:r>
      <w:r>
        <w:rPr>
          <w:spacing w:val="1"/>
        </w:rPr>
        <w:t> </w:t>
      </w:r>
      <w:r>
        <w:rPr/>
        <w:t>2,...</w:t>
      </w:r>
      <w:r>
        <w:rPr>
          <w:spacing w:val="3"/>
        </w:rPr>
        <w:t> </w:t>
      </w:r>
      <w:r>
        <w:rPr/>
        <w:t>Cảnh</w:t>
      </w:r>
      <w:r>
        <w:rPr>
          <w:spacing w:val="3"/>
        </w:rPr>
        <w:t> </w:t>
      </w:r>
      <w:r>
        <w:rPr/>
        <w:t>2,</w:t>
      </w:r>
      <w:r>
        <w:rPr>
          <w:spacing w:val="3"/>
        </w:rPr>
        <w:t> </w:t>
      </w:r>
      <w:r>
        <w:rPr/>
        <w:t>Trưởng</w:t>
      </w:r>
      <w:r>
        <w:rPr>
          <w:spacing w:val="2"/>
        </w:rPr>
        <w:t> </w:t>
      </w:r>
      <w:r>
        <w:rPr/>
        <w:t>2,</w:t>
      </w:r>
      <w:r>
        <w:rPr>
          <w:spacing w:val="1"/>
        </w:rPr>
        <w:t> </w:t>
      </w:r>
      <w:r>
        <w:rPr/>
        <w:t>Vô</w:t>
      </w:r>
      <w:r>
        <w:rPr>
          <w:spacing w:val="1"/>
        </w:rPr>
        <w:t> </w:t>
      </w:r>
      <w:r>
        <w:rPr/>
        <w:t>gián</w:t>
      </w:r>
      <w:r>
        <w:rPr>
          <w:spacing w:val="1"/>
        </w:rPr>
        <w:t> </w:t>
      </w:r>
      <w:r>
        <w:rPr/>
        <w:t>2,</w:t>
      </w:r>
      <w:r>
        <w:rPr>
          <w:spacing w:val="2"/>
        </w:rPr>
        <w:t> </w:t>
      </w:r>
      <w:r>
        <w:rPr/>
        <w:t>Liên</w:t>
      </w:r>
      <w:r>
        <w:rPr>
          <w:spacing w:val="3"/>
        </w:rPr>
        <w:t> </w:t>
      </w:r>
      <w:r>
        <w:rPr/>
        <w:t>tiếp</w:t>
      </w:r>
      <w:r>
        <w:rPr>
          <w:spacing w:val="4"/>
        </w:rPr>
        <w:t> </w:t>
      </w:r>
      <w:r>
        <w:rPr/>
        <w:t>2,</w:t>
      </w:r>
      <w:r>
        <w:rPr>
          <w:spacing w:val="2"/>
        </w:rPr>
        <w:t> </w:t>
      </w:r>
      <w:r>
        <w:rPr/>
        <w:t>Đồng</w:t>
      </w:r>
      <w:r>
        <w:rPr>
          <w:spacing w:val="2"/>
        </w:rPr>
        <w:t> </w:t>
      </w:r>
      <w:r>
        <w:rPr/>
        <w:t>sanh</w:t>
      </w:r>
      <w:r>
        <w:rPr>
          <w:spacing w:val="3"/>
        </w:rPr>
        <w:t> </w:t>
      </w:r>
      <w:r>
        <w:rPr>
          <w:spacing w:val="-7"/>
        </w:rPr>
        <w:t>2,</w:t>
      </w:r>
    </w:p>
    <w:p>
      <w:pPr>
        <w:pStyle w:val="BodyText"/>
        <w:spacing w:line="298" w:lineRule="exact" w:before="1"/>
      </w:pPr>
      <w:r>
        <w:rPr/>
        <w:t>Hỗ</w:t>
      </w:r>
      <w:r>
        <w:rPr>
          <w:spacing w:val="7"/>
        </w:rPr>
        <w:t> </w:t>
      </w:r>
      <w:r>
        <w:rPr/>
        <w:t>tương</w:t>
      </w:r>
      <w:r>
        <w:rPr>
          <w:spacing w:val="8"/>
        </w:rPr>
        <w:t> </w:t>
      </w:r>
      <w:r>
        <w:rPr/>
        <w:t>2,</w:t>
      </w:r>
      <w:r>
        <w:rPr>
          <w:spacing w:val="8"/>
        </w:rPr>
        <w:t> </w:t>
      </w:r>
      <w:r>
        <w:rPr/>
        <w:t>Y</w:t>
      </w:r>
      <w:r>
        <w:rPr>
          <w:spacing w:val="8"/>
        </w:rPr>
        <w:t> </w:t>
      </w:r>
      <w:r>
        <w:rPr/>
        <w:t>chỉ</w:t>
      </w:r>
      <w:r>
        <w:rPr>
          <w:spacing w:val="9"/>
        </w:rPr>
        <w:t> </w:t>
      </w:r>
      <w:r>
        <w:rPr/>
        <w:t>2,</w:t>
      </w:r>
      <w:r>
        <w:rPr>
          <w:spacing w:val="11"/>
        </w:rPr>
        <w:t> </w:t>
      </w:r>
      <w:r>
        <w:rPr/>
        <w:t>Cận</w:t>
      </w:r>
      <w:r>
        <w:rPr>
          <w:spacing w:val="12"/>
        </w:rPr>
        <w:t> </w:t>
      </w:r>
      <w:r>
        <w:rPr/>
        <w:t>y</w:t>
      </w:r>
      <w:r>
        <w:rPr>
          <w:spacing w:val="4"/>
        </w:rPr>
        <w:t> </w:t>
      </w:r>
      <w:r>
        <w:rPr/>
        <w:t>2,</w:t>
      </w:r>
      <w:r>
        <w:rPr>
          <w:spacing w:val="8"/>
        </w:rPr>
        <w:t> </w:t>
      </w:r>
      <w:r>
        <w:rPr/>
        <w:t>Tiền</w:t>
      </w:r>
      <w:r>
        <w:rPr>
          <w:spacing w:val="8"/>
        </w:rPr>
        <w:t> </w:t>
      </w:r>
      <w:r>
        <w:rPr/>
        <w:t>sanh</w:t>
      </w:r>
      <w:r>
        <w:rPr>
          <w:spacing w:val="8"/>
        </w:rPr>
        <w:t> </w:t>
      </w:r>
      <w:r>
        <w:rPr/>
        <w:t>2,</w:t>
      </w:r>
      <w:r>
        <w:rPr>
          <w:spacing w:val="11"/>
        </w:rPr>
        <w:t> </w:t>
      </w:r>
      <w:r>
        <w:rPr/>
        <w:t>Nghiệp</w:t>
      </w:r>
      <w:r>
        <w:rPr>
          <w:spacing w:val="8"/>
        </w:rPr>
        <w:t> </w:t>
      </w:r>
      <w:r>
        <w:rPr/>
        <w:t>2,</w:t>
      </w:r>
      <w:r>
        <w:rPr>
          <w:spacing w:val="8"/>
        </w:rPr>
        <w:t> </w:t>
      </w:r>
      <w:r>
        <w:rPr/>
        <w:t>Thực</w:t>
      </w:r>
      <w:r>
        <w:rPr>
          <w:spacing w:val="9"/>
        </w:rPr>
        <w:t> </w:t>
      </w:r>
      <w:r>
        <w:rPr/>
        <w:t>2,</w:t>
      </w:r>
      <w:r>
        <w:rPr>
          <w:spacing w:val="11"/>
        </w:rPr>
        <w:t> </w:t>
      </w:r>
      <w:r>
        <w:rPr/>
        <w:t>Quyền</w:t>
      </w:r>
      <w:r>
        <w:rPr>
          <w:spacing w:val="8"/>
        </w:rPr>
        <w:t> </w:t>
      </w:r>
      <w:r>
        <w:rPr/>
        <w:t>2,</w:t>
      </w:r>
      <w:r>
        <w:rPr>
          <w:spacing w:val="8"/>
        </w:rPr>
        <w:t> </w:t>
      </w:r>
      <w:r>
        <w:rPr/>
        <w:t>Thiền</w:t>
      </w:r>
      <w:r>
        <w:rPr>
          <w:spacing w:val="8"/>
        </w:rPr>
        <w:t> </w:t>
      </w:r>
      <w:r>
        <w:rPr/>
        <w:t>2,</w:t>
      </w:r>
      <w:r>
        <w:rPr>
          <w:spacing w:val="10"/>
        </w:rPr>
        <w:t> </w:t>
      </w:r>
      <w:r>
        <w:rPr>
          <w:spacing w:val="-5"/>
        </w:rPr>
        <w:t>Đạo</w:t>
      </w:r>
    </w:p>
    <w:p>
      <w:pPr>
        <w:pStyle w:val="BodyText"/>
        <w:spacing w:line="298" w:lineRule="exact"/>
      </w:pPr>
      <w:r>
        <w:rPr/>
        <w:t>2,</w:t>
      </w:r>
      <w:r>
        <w:rPr>
          <w:spacing w:val="-4"/>
        </w:rPr>
        <w:t> </w:t>
      </w:r>
      <w:r>
        <w:rPr/>
        <w:t>Tương</w:t>
      </w:r>
      <w:r>
        <w:rPr>
          <w:spacing w:val="-4"/>
        </w:rPr>
        <w:t> </w:t>
      </w:r>
      <w:r>
        <w:rPr/>
        <w:t>ưng</w:t>
      </w:r>
      <w:r>
        <w:rPr>
          <w:spacing w:val="-2"/>
        </w:rPr>
        <w:t> </w:t>
      </w:r>
      <w:r>
        <w:rPr/>
        <w:t>2,</w:t>
      </w:r>
      <w:r>
        <w:rPr>
          <w:spacing w:val="-1"/>
        </w:rPr>
        <w:t> </w:t>
      </w:r>
      <w:r>
        <w:rPr/>
        <w:t>Bất</w:t>
      </w:r>
      <w:r>
        <w:rPr>
          <w:spacing w:val="-3"/>
        </w:rPr>
        <w:t> </w:t>
      </w:r>
      <w:r>
        <w:rPr/>
        <w:t>tương</w:t>
      </w:r>
      <w:r>
        <w:rPr>
          <w:spacing w:val="-4"/>
        </w:rPr>
        <w:t> </w:t>
      </w:r>
      <w:r>
        <w:rPr/>
        <w:t>ưng</w:t>
      </w:r>
      <w:r>
        <w:rPr>
          <w:spacing w:val="-2"/>
        </w:rPr>
        <w:t> </w:t>
      </w:r>
      <w:r>
        <w:rPr/>
        <w:t>2,</w:t>
      </w:r>
      <w:r>
        <w:rPr>
          <w:spacing w:val="-3"/>
        </w:rPr>
        <w:t> </w:t>
      </w:r>
      <w:r>
        <w:rPr/>
        <w:t>Hiện</w:t>
      </w:r>
      <w:r>
        <w:rPr>
          <w:spacing w:val="-4"/>
        </w:rPr>
        <w:t> </w:t>
      </w:r>
      <w:r>
        <w:rPr/>
        <w:t>hữu</w:t>
      </w:r>
      <w:r>
        <w:rPr>
          <w:spacing w:val="-2"/>
        </w:rPr>
        <w:t> </w:t>
      </w:r>
      <w:r>
        <w:rPr/>
        <w:t>2,</w:t>
      </w:r>
      <w:r>
        <w:rPr>
          <w:spacing w:val="-1"/>
        </w:rPr>
        <w:t> </w:t>
      </w:r>
      <w:r>
        <w:rPr/>
        <w:t>Vô</w:t>
      </w:r>
      <w:r>
        <w:rPr>
          <w:spacing w:val="-3"/>
        </w:rPr>
        <w:t> </w:t>
      </w:r>
      <w:r>
        <w:rPr/>
        <w:t>hữu</w:t>
      </w:r>
      <w:r>
        <w:rPr>
          <w:spacing w:val="-4"/>
        </w:rPr>
        <w:t> </w:t>
      </w:r>
      <w:r>
        <w:rPr/>
        <w:t>2,</w:t>
      </w:r>
      <w:r>
        <w:rPr>
          <w:spacing w:val="-4"/>
        </w:rPr>
        <w:t> </w:t>
      </w:r>
      <w:r>
        <w:rPr/>
        <w:t>Ly</w:t>
      </w:r>
      <w:r>
        <w:rPr>
          <w:spacing w:val="-6"/>
        </w:rPr>
        <w:t> </w:t>
      </w:r>
      <w:r>
        <w:rPr/>
        <w:t>2,</w:t>
      </w:r>
      <w:r>
        <w:rPr>
          <w:spacing w:val="-3"/>
        </w:rPr>
        <w:t> </w:t>
      </w:r>
      <w:r>
        <w:rPr/>
        <w:t>Bất</w:t>
      </w:r>
      <w:r>
        <w:rPr>
          <w:spacing w:val="-3"/>
        </w:rPr>
        <w:t> </w:t>
      </w:r>
      <w:r>
        <w:rPr/>
        <w:t>ly</w:t>
      </w:r>
      <w:r>
        <w:rPr>
          <w:spacing w:val="-3"/>
        </w:rPr>
        <w:t> </w:t>
      </w:r>
      <w:r>
        <w:rPr>
          <w:spacing w:val="-5"/>
        </w:rPr>
        <w:t>2.</w:t>
      </w:r>
    </w:p>
    <w:p>
      <w:pPr>
        <w:pStyle w:val="Heading3"/>
        <w:spacing w:line="295" w:lineRule="exact" w:before="8"/>
      </w:pPr>
      <w:r>
        <w:rPr>
          <w:spacing w:val="-2"/>
        </w:rPr>
        <w:t>1267.</w:t>
      </w:r>
    </w:p>
    <w:p>
      <w:pPr>
        <w:pStyle w:val="BodyText"/>
        <w:spacing w:line="295" w:lineRule="exact"/>
      </w:pPr>
      <w:r>
        <w:rPr/>
        <w:t>Quả</w:t>
      </w:r>
      <w:r>
        <w:rPr>
          <w:spacing w:val="14"/>
        </w:rPr>
        <w:t> </w:t>
      </w:r>
      <w:r>
        <w:rPr/>
        <w:t>duyên</w:t>
      </w:r>
      <w:r>
        <w:rPr>
          <w:spacing w:val="14"/>
        </w:rPr>
        <w:t> </w:t>
      </w:r>
      <w:r>
        <w:rPr/>
        <w:t>có</w:t>
      </w:r>
      <w:r>
        <w:rPr>
          <w:spacing w:val="15"/>
        </w:rPr>
        <w:t> </w:t>
      </w:r>
      <w:r>
        <w:rPr/>
        <w:t>Nhân</w:t>
      </w:r>
      <w:r>
        <w:rPr>
          <w:spacing w:val="14"/>
        </w:rPr>
        <w:t> </w:t>
      </w:r>
      <w:r>
        <w:rPr/>
        <w:t>9,...</w:t>
      </w:r>
      <w:r>
        <w:rPr>
          <w:spacing w:val="15"/>
        </w:rPr>
        <w:t> </w:t>
      </w:r>
      <w:r>
        <w:rPr/>
        <w:t>Cảnh</w:t>
      </w:r>
      <w:r>
        <w:rPr>
          <w:spacing w:val="14"/>
        </w:rPr>
        <w:t> </w:t>
      </w:r>
      <w:r>
        <w:rPr/>
        <w:t>3,</w:t>
      </w:r>
      <w:r>
        <w:rPr>
          <w:spacing w:val="15"/>
        </w:rPr>
        <w:t> </w:t>
      </w:r>
      <w:r>
        <w:rPr/>
        <w:t>Trưởng</w:t>
      </w:r>
      <w:r>
        <w:rPr>
          <w:spacing w:val="14"/>
        </w:rPr>
        <w:t> </w:t>
      </w:r>
      <w:r>
        <w:rPr/>
        <w:t>5,</w:t>
      </w:r>
      <w:r>
        <w:rPr>
          <w:spacing w:val="15"/>
        </w:rPr>
        <w:t> </w:t>
      </w:r>
      <w:r>
        <w:rPr/>
        <w:t>Vô</w:t>
      </w:r>
      <w:r>
        <w:rPr>
          <w:spacing w:val="14"/>
        </w:rPr>
        <w:t> </w:t>
      </w:r>
      <w:r>
        <w:rPr/>
        <w:t>gián</w:t>
      </w:r>
      <w:r>
        <w:rPr>
          <w:spacing w:val="15"/>
        </w:rPr>
        <w:t> </w:t>
      </w:r>
      <w:r>
        <w:rPr/>
        <w:t>3,</w:t>
      </w:r>
      <w:r>
        <w:rPr>
          <w:spacing w:val="15"/>
        </w:rPr>
        <w:t> </w:t>
      </w:r>
      <w:r>
        <w:rPr/>
        <w:t>Liên</w:t>
      </w:r>
      <w:r>
        <w:rPr>
          <w:spacing w:val="15"/>
        </w:rPr>
        <w:t> </w:t>
      </w:r>
      <w:r>
        <w:rPr/>
        <w:t>tiếp</w:t>
      </w:r>
      <w:r>
        <w:rPr>
          <w:spacing w:val="14"/>
        </w:rPr>
        <w:t> </w:t>
      </w:r>
      <w:r>
        <w:rPr/>
        <w:t>3,</w:t>
      </w:r>
      <w:r>
        <w:rPr>
          <w:spacing w:val="15"/>
        </w:rPr>
        <w:t> </w:t>
      </w:r>
      <w:r>
        <w:rPr/>
        <w:t>Đồng</w:t>
      </w:r>
      <w:r>
        <w:rPr>
          <w:spacing w:val="14"/>
        </w:rPr>
        <w:t> </w:t>
      </w:r>
      <w:r>
        <w:rPr/>
        <w:t>sanh</w:t>
      </w:r>
      <w:r>
        <w:rPr>
          <w:spacing w:val="15"/>
        </w:rPr>
        <w:t> </w:t>
      </w:r>
      <w:r>
        <w:rPr/>
        <w:t>9,</w:t>
      </w:r>
      <w:r>
        <w:rPr>
          <w:spacing w:val="15"/>
        </w:rPr>
        <w:t> </w:t>
      </w:r>
      <w:r>
        <w:rPr>
          <w:spacing w:val="-5"/>
        </w:rPr>
        <w:t>Hỗ</w:t>
      </w:r>
    </w:p>
    <w:p>
      <w:pPr>
        <w:pStyle w:val="BodyText"/>
        <w:spacing w:line="298" w:lineRule="exact" w:before="1"/>
      </w:pPr>
      <w:r>
        <w:rPr/>
        <w:t>tương</w:t>
      </w:r>
      <w:r>
        <w:rPr>
          <w:spacing w:val="14"/>
        </w:rPr>
        <w:t> </w:t>
      </w:r>
      <w:r>
        <w:rPr/>
        <w:t>6,</w:t>
      </w:r>
      <w:r>
        <w:rPr>
          <w:spacing w:val="15"/>
        </w:rPr>
        <w:t> </w:t>
      </w:r>
      <w:r>
        <w:rPr/>
        <w:t>Y</w:t>
      </w:r>
      <w:r>
        <w:rPr>
          <w:spacing w:val="15"/>
        </w:rPr>
        <w:t> </w:t>
      </w:r>
      <w:r>
        <w:rPr/>
        <w:t>chỉ</w:t>
      </w:r>
      <w:r>
        <w:rPr>
          <w:spacing w:val="15"/>
        </w:rPr>
        <w:t> </w:t>
      </w:r>
      <w:r>
        <w:rPr/>
        <w:t>9,</w:t>
      </w:r>
      <w:r>
        <w:rPr>
          <w:spacing w:val="16"/>
        </w:rPr>
        <w:t> </w:t>
      </w:r>
      <w:r>
        <w:rPr/>
        <w:t>Cận</w:t>
      </w:r>
      <w:r>
        <w:rPr>
          <w:spacing w:val="12"/>
        </w:rPr>
        <w:t> </w:t>
      </w:r>
      <w:r>
        <w:rPr/>
        <w:t>y</w:t>
      </w:r>
      <w:r>
        <w:rPr>
          <w:spacing w:val="14"/>
        </w:rPr>
        <w:t> </w:t>
      </w:r>
      <w:r>
        <w:rPr/>
        <w:t>3,</w:t>
      </w:r>
      <w:r>
        <w:rPr>
          <w:spacing w:val="16"/>
        </w:rPr>
        <w:t> </w:t>
      </w:r>
      <w:r>
        <w:rPr/>
        <w:t>Tiền</w:t>
      </w:r>
      <w:r>
        <w:rPr>
          <w:spacing w:val="14"/>
        </w:rPr>
        <w:t> </w:t>
      </w:r>
      <w:r>
        <w:rPr/>
        <w:t>sanh</w:t>
      </w:r>
      <w:r>
        <w:rPr>
          <w:spacing w:val="15"/>
        </w:rPr>
        <w:t> </w:t>
      </w:r>
      <w:r>
        <w:rPr/>
        <w:t>1,</w:t>
      </w:r>
      <w:r>
        <w:rPr>
          <w:spacing w:val="16"/>
        </w:rPr>
        <w:t> </w:t>
      </w:r>
      <w:r>
        <w:rPr/>
        <w:t>Nghiệp</w:t>
      </w:r>
      <w:r>
        <w:rPr>
          <w:spacing w:val="14"/>
        </w:rPr>
        <w:t> </w:t>
      </w:r>
      <w:r>
        <w:rPr/>
        <w:t>9,</w:t>
      </w:r>
      <w:r>
        <w:rPr>
          <w:spacing w:val="15"/>
        </w:rPr>
        <w:t> </w:t>
      </w:r>
      <w:r>
        <w:rPr/>
        <w:t>Thực</w:t>
      </w:r>
      <w:r>
        <w:rPr>
          <w:spacing w:val="15"/>
        </w:rPr>
        <w:t> </w:t>
      </w:r>
      <w:r>
        <w:rPr/>
        <w:t>9,</w:t>
      </w:r>
      <w:r>
        <w:rPr>
          <w:spacing w:val="15"/>
        </w:rPr>
        <w:t> </w:t>
      </w:r>
      <w:r>
        <w:rPr/>
        <w:t>Quyền</w:t>
      </w:r>
      <w:r>
        <w:rPr>
          <w:spacing w:val="15"/>
        </w:rPr>
        <w:t> </w:t>
      </w:r>
      <w:r>
        <w:rPr/>
        <w:t>9,</w:t>
      </w:r>
      <w:r>
        <w:rPr>
          <w:spacing w:val="16"/>
        </w:rPr>
        <w:t> </w:t>
      </w:r>
      <w:r>
        <w:rPr/>
        <w:t>Thiền</w:t>
      </w:r>
      <w:r>
        <w:rPr>
          <w:spacing w:val="14"/>
        </w:rPr>
        <w:t> </w:t>
      </w:r>
      <w:r>
        <w:rPr/>
        <w:t>9,</w:t>
      </w:r>
      <w:r>
        <w:rPr>
          <w:spacing w:val="15"/>
        </w:rPr>
        <w:t> </w:t>
      </w:r>
      <w:r>
        <w:rPr/>
        <w:t>Đạo</w:t>
      </w:r>
      <w:r>
        <w:rPr>
          <w:spacing w:val="15"/>
        </w:rPr>
        <w:t> </w:t>
      </w:r>
      <w:r>
        <w:rPr>
          <w:spacing w:val="-5"/>
        </w:rPr>
        <w:t>9,</w:t>
      </w:r>
    </w:p>
    <w:p>
      <w:pPr>
        <w:pStyle w:val="BodyText"/>
        <w:spacing w:line="298" w:lineRule="exact"/>
      </w:pPr>
      <w:r>
        <w:rPr/>
        <w:t>Tương</w:t>
      </w:r>
      <w:r>
        <w:rPr>
          <w:spacing w:val="-4"/>
        </w:rPr>
        <w:t> </w:t>
      </w:r>
      <w:r>
        <w:rPr/>
        <w:t>ưng</w:t>
      </w:r>
      <w:r>
        <w:rPr>
          <w:spacing w:val="-3"/>
        </w:rPr>
        <w:t> </w:t>
      </w:r>
      <w:r>
        <w:rPr/>
        <w:t>3,</w:t>
      </w:r>
      <w:r>
        <w:rPr>
          <w:spacing w:val="-4"/>
        </w:rPr>
        <w:t> </w:t>
      </w:r>
      <w:r>
        <w:rPr/>
        <w:t>Bất</w:t>
      </w:r>
      <w:r>
        <w:rPr>
          <w:spacing w:val="-3"/>
        </w:rPr>
        <w:t> </w:t>
      </w:r>
      <w:r>
        <w:rPr/>
        <w:t>tương</w:t>
      </w:r>
      <w:r>
        <w:rPr>
          <w:spacing w:val="-4"/>
        </w:rPr>
        <w:t> </w:t>
      </w:r>
      <w:r>
        <w:rPr/>
        <w:t>ưng</w:t>
      </w:r>
      <w:r>
        <w:rPr>
          <w:spacing w:val="-2"/>
        </w:rPr>
        <w:t> </w:t>
      </w:r>
      <w:r>
        <w:rPr/>
        <w:t>9,</w:t>
      </w:r>
      <w:r>
        <w:rPr>
          <w:spacing w:val="-4"/>
        </w:rPr>
        <w:t> </w:t>
      </w:r>
      <w:r>
        <w:rPr/>
        <w:t>Hiện hữu</w:t>
      </w:r>
      <w:r>
        <w:rPr>
          <w:spacing w:val="-4"/>
        </w:rPr>
        <w:t> </w:t>
      </w:r>
      <w:r>
        <w:rPr/>
        <w:t>9,</w:t>
      </w:r>
      <w:r>
        <w:rPr>
          <w:spacing w:val="-4"/>
        </w:rPr>
        <w:t> </w:t>
      </w:r>
      <w:r>
        <w:rPr/>
        <w:t>Vô</w:t>
      </w:r>
      <w:r>
        <w:rPr>
          <w:spacing w:val="-4"/>
        </w:rPr>
        <w:t> </w:t>
      </w:r>
      <w:r>
        <w:rPr/>
        <w:t>hữu</w:t>
      </w:r>
      <w:r>
        <w:rPr>
          <w:spacing w:val="-2"/>
        </w:rPr>
        <w:t> </w:t>
      </w:r>
      <w:r>
        <w:rPr/>
        <w:t>3,</w:t>
      </w:r>
      <w:r>
        <w:rPr>
          <w:spacing w:val="-4"/>
        </w:rPr>
        <w:t> </w:t>
      </w:r>
      <w:r>
        <w:rPr/>
        <w:t>Ly</w:t>
      </w:r>
      <w:r>
        <w:rPr>
          <w:spacing w:val="-9"/>
        </w:rPr>
        <w:t> </w:t>
      </w:r>
      <w:r>
        <w:rPr/>
        <w:t>3, Bất</w:t>
      </w:r>
      <w:r>
        <w:rPr>
          <w:spacing w:val="-4"/>
        </w:rPr>
        <w:t> </w:t>
      </w:r>
      <w:r>
        <w:rPr/>
        <w:t>ly</w:t>
      </w:r>
      <w:r>
        <w:rPr>
          <w:spacing w:val="-6"/>
        </w:rPr>
        <w:t> </w:t>
      </w:r>
      <w:r>
        <w:rPr>
          <w:spacing w:val="-5"/>
        </w:rPr>
        <w:t>9.</w:t>
      </w:r>
    </w:p>
    <w:p>
      <w:pPr>
        <w:spacing w:before="1"/>
        <w:ind w:left="3783" w:right="0" w:firstLine="0"/>
        <w:jc w:val="left"/>
        <w:rPr>
          <w:i/>
          <w:sz w:val="26"/>
        </w:rPr>
      </w:pPr>
      <w:r>
        <w:rPr>
          <w:i/>
          <w:sz w:val="26"/>
        </w:rPr>
        <w:t>Dứt</w:t>
      </w:r>
      <w:r>
        <w:rPr>
          <w:i/>
          <w:spacing w:val="-6"/>
          <w:sz w:val="26"/>
        </w:rPr>
        <w:t> </w:t>
      </w:r>
      <w:r>
        <w:rPr>
          <w:i/>
          <w:sz w:val="26"/>
        </w:rPr>
        <w:t>cách</w:t>
      </w:r>
      <w:r>
        <w:rPr>
          <w:i/>
          <w:spacing w:val="-5"/>
          <w:sz w:val="26"/>
        </w:rPr>
        <w:t> </w:t>
      </w:r>
      <w:r>
        <w:rPr>
          <w:i/>
          <w:sz w:val="26"/>
        </w:rPr>
        <w:t>đếm</w:t>
      </w:r>
      <w:r>
        <w:rPr>
          <w:i/>
          <w:spacing w:val="-5"/>
          <w:sz w:val="26"/>
        </w:rPr>
        <w:t> </w:t>
      </w:r>
      <w:r>
        <w:rPr>
          <w:i/>
          <w:sz w:val="26"/>
        </w:rPr>
        <w:t>thuận</w:t>
      </w:r>
      <w:r>
        <w:rPr>
          <w:i/>
          <w:spacing w:val="-3"/>
          <w:sz w:val="26"/>
        </w:rPr>
        <w:t> </w:t>
      </w:r>
      <w:r>
        <w:rPr>
          <w:i/>
          <w:spacing w:val="-4"/>
          <w:sz w:val="26"/>
        </w:rPr>
        <w:t>tùng</w:t>
      </w:r>
    </w:p>
    <w:p>
      <w:pPr>
        <w:pStyle w:val="Heading3"/>
        <w:spacing w:line="295" w:lineRule="exact" w:before="8"/>
      </w:pPr>
      <w:r>
        <w:rPr>
          <w:spacing w:val="-2"/>
        </w:rPr>
        <w:t>1268.</w:t>
      </w:r>
    </w:p>
    <w:p>
      <w:pPr>
        <w:pStyle w:val="ListParagraph"/>
        <w:numPr>
          <w:ilvl w:val="0"/>
          <w:numId w:val="120"/>
        </w:numPr>
        <w:tabs>
          <w:tab w:pos="849" w:val="left" w:leader="none"/>
        </w:tabs>
        <w:spacing w:line="313" w:lineRule="exact" w:before="0" w:after="0"/>
        <w:ind w:left="849" w:right="0" w:hanging="283"/>
        <w:jc w:val="left"/>
        <w:rPr>
          <w:sz w:val="26"/>
        </w:rPr>
      </w:pPr>
      <w:r>
        <w:rPr>
          <w:sz w:val="26"/>
        </w:rPr>
        <w:t>Pháp</w:t>
      </w:r>
      <w:r>
        <w:rPr>
          <w:spacing w:val="-5"/>
          <w:sz w:val="26"/>
        </w:rPr>
        <w:t> </w:t>
      </w:r>
      <w:r>
        <w:rPr>
          <w:sz w:val="26"/>
        </w:rPr>
        <w:t>quả</w:t>
      </w:r>
      <w:r>
        <w:rPr>
          <w:spacing w:val="-4"/>
          <w:sz w:val="26"/>
        </w:rPr>
        <w:t> </w:t>
      </w:r>
      <w:r>
        <w:rPr>
          <w:sz w:val="26"/>
        </w:rPr>
        <w:t>liên</w:t>
      </w:r>
      <w:r>
        <w:rPr>
          <w:spacing w:val="-4"/>
          <w:sz w:val="26"/>
        </w:rPr>
        <w:t> </w:t>
      </w:r>
      <w:r>
        <w:rPr>
          <w:sz w:val="26"/>
        </w:rPr>
        <w:t>quan</w:t>
      </w:r>
      <w:r>
        <w:rPr>
          <w:spacing w:val="-2"/>
          <w:sz w:val="26"/>
        </w:rPr>
        <w:t> </w:t>
      </w:r>
      <w:r>
        <w:rPr>
          <w:sz w:val="26"/>
        </w:rPr>
        <w:t>pháp</w:t>
      </w:r>
      <w:r>
        <w:rPr>
          <w:spacing w:val="-3"/>
          <w:sz w:val="26"/>
        </w:rPr>
        <w:t> </w:t>
      </w:r>
      <w:r>
        <w:rPr>
          <w:sz w:val="26"/>
        </w:rPr>
        <w:t>quả</w:t>
      </w:r>
      <w:r>
        <w:rPr>
          <w:spacing w:val="-5"/>
          <w:sz w:val="26"/>
        </w:rPr>
        <w:t> </w:t>
      </w:r>
      <w:r>
        <w:rPr>
          <w:sz w:val="26"/>
        </w:rPr>
        <w:t>sanh</w:t>
      </w:r>
      <w:r>
        <w:rPr>
          <w:spacing w:val="-1"/>
          <w:sz w:val="26"/>
        </w:rPr>
        <w:t> </w:t>
      </w:r>
      <w:r>
        <w:rPr>
          <w:sz w:val="26"/>
        </w:rPr>
        <w:t>ra</w:t>
      </w:r>
      <w:r>
        <w:rPr>
          <w:spacing w:val="-4"/>
          <w:sz w:val="26"/>
        </w:rPr>
        <w:t> </w:t>
      </w:r>
      <w:r>
        <w:rPr>
          <w:sz w:val="26"/>
        </w:rPr>
        <w:t>do</w:t>
      </w:r>
      <w:r>
        <w:rPr>
          <w:spacing w:val="-4"/>
          <w:sz w:val="26"/>
        </w:rPr>
        <w:t> </w:t>
      </w:r>
      <w:r>
        <w:rPr>
          <w:sz w:val="26"/>
        </w:rPr>
        <w:t>phi</w:t>
      </w:r>
      <w:r>
        <w:rPr>
          <w:spacing w:val="-3"/>
          <w:sz w:val="26"/>
        </w:rPr>
        <w:t> </w:t>
      </w:r>
      <w:r>
        <w:rPr>
          <w:sz w:val="26"/>
        </w:rPr>
        <w:t>Nhân</w:t>
      </w:r>
      <w:r>
        <w:rPr>
          <w:spacing w:val="-5"/>
          <w:sz w:val="26"/>
        </w:rPr>
        <w:t> </w:t>
      </w:r>
      <w:r>
        <w:rPr>
          <w:spacing w:val="-2"/>
          <w:sz w:val="26"/>
        </w:rPr>
        <w:t>duyên:</w:t>
      </w:r>
    </w:p>
    <w:p>
      <w:pPr>
        <w:pStyle w:val="ListParagraph"/>
        <w:numPr>
          <w:ilvl w:val="0"/>
          <w:numId w:val="123"/>
        </w:numPr>
        <w:tabs>
          <w:tab w:pos="1135" w:val="left" w:leader="none"/>
        </w:tabs>
        <w:spacing w:line="298" w:lineRule="exact" w:before="0" w:after="0"/>
        <w:ind w:left="1135" w:right="0" w:hanging="285"/>
        <w:jc w:val="left"/>
        <w:rPr>
          <w:sz w:val="26"/>
        </w:rPr>
      </w:pPr>
      <w:r>
        <w:rPr>
          <w:sz w:val="26"/>
        </w:rPr>
        <w:t>3</w:t>
      </w:r>
      <w:r>
        <w:rPr>
          <w:spacing w:val="-6"/>
          <w:sz w:val="26"/>
        </w:rPr>
        <w:t> </w:t>
      </w:r>
      <w:r>
        <w:rPr>
          <w:sz w:val="26"/>
        </w:rPr>
        <w:t>uẩn</w:t>
      </w:r>
      <w:r>
        <w:rPr>
          <w:spacing w:val="-4"/>
          <w:sz w:val="26"/>
        </w:rPr>
        <w:t> </w:t>
      </w:r>
      <w:r>
        <w:rPr>
          <w:sz w:val="26"/>
        </w:rPr>
        <w:t>liên</w:t>
      </w:r>
      <w:r>
        <w:rPr>
          <w:spacing w:val="-3"/>
          <w:sz w:val="26"/>
        </w:rPr>
        <w:t> </w:t>
      </w:r>
      <w:r>
        <w:rPr>
          <w:sz w:val="26"/>
        </w:rPr>
        <w:t>quan</w:t>
      </w:r>
      <w:r>
        <w:rPr>
          <w:spacing w:val="-3"/>
          <w:sz w:val="26"/>
        </w:rPr>
        <w:t> </w:t>
      </w:r>
      <w:r>
        <w:rPr>
          <w:sz w:val="26"/>
        </w:rPr>
        <w:t>1</w:t>
      </w:r>
      <w:r>
        <w:rPr>
          <w:spacing w:val="-4"/>
          <w:sz w:val="26"/>
        </w:rPr>
        <w:t> </w:t>
      </w:r>
      <w:r>
        <w:rPr>
          <w:sz w:val="26"/>
        </w:rPr>
        <w:t>uẩn</w:t>
      </w:r>
      <w:r>
        <w:rPr>
          <w:spacing w:val="-2"/>
          <w:sz w:val="26"/>
        </w:rPr>
        <w:t> </w:t>
      </w:r>
      <w:r>
        <w:rPr>
          <w:sz w:val="26"/>
        </w:rPr>
        <w:t>quả</w:t>
      </w:r>
      <w:r>
        <w:rPr>
          <w:spacing w:val="-3"/>
          <w:sz w:val="26"/>
        </w:rPr>
        <w:t> </w:t>
      </w:r>
      <w:r>
        <w:rPr>
          <w:sz w:val="26"/>
        </w:rPr>
        <w:t>vô</w:t>
      </w:r>
      <w:r>
        <w:rPr>
          <w:spacing w:val="-4"/>
          <w:sz w:val="26"/>
        </w:rPr>
        <w:t> </w:t>
      </w:r>
      <w:r>
        <w:rPr>
          <w:sz w:val="26"/>
        </w:rPr>
        <w:t>Nhân,</w:t>
      </w:r>
      <w:r>
        <w:rPr>
          <w:spacing w:val="-2"/>
          <w:sz w:val="26"/>
        </w:rPr>
        <w:t> </w:t>
      </w:r>
      <w:r>
        <w:rPr>
          <w:sz w:val="26"/>
        </w:rPr>
        <w:t>2</w:t>
      </w:r>
      <w:r>
        <w:rPr>
          <w:spacing w:val="-4"/>
          <w:sz w:val="26"/>
        </w:rPr>
        <w:t> </w:t>
      </w:r>
      <w:r>
        <w:rPr>
          <w:sz w:val="26"/>
        </w:rPr>
        <w:t>uẩn</w:t>
      </w:r>
      <w:r>
        <w:rPr>
          <w:spacing w:val="-3"/>
          <w:sz w:val="26"/>
        </w:rPr>
        <w:t> </w:t>
      </w:r>
      <w:r>
        <w:rPr>
          <w:sz w:val="26"/>
        </w:rPr>
        <w:t>liên</w:t>
      </w:r>
      <w:r>
        <w:rPr>
          <w:spacing w:val="-2"/>
          <w:sz w:val="26"/>
        </w:rPr>
        <w:t> </w:t>
      </w:r>
      <w:r>
        <w:rPr>
          <w:sz w:val="26"/>
        </w:rPr>
        <w:t>quan</w:t>
      </w:r>
      <w:r>
        <w:rPr>
          <w:spacing w:val="-2"/>
          <w:sz w:val="26"/>
        </w:rPr>
        <w:t> </w:t>
      </w:r>
      <w:r>
        <w:rPr>
          <w:sz w:val="26"/>
        </w:rPr>
        <w:t>2</w:t>
      </w:r>
      <w:r>
        <w:rPr>
          <w:spacing w:val="-3"/>
          <w:sz w:val="26"/>
        </w:rPr>
        <w:t> </w:t>
      </w:r>
      <w:r>
        <w:rPr>
          <w:spacing w:val="-4"/>
          <w:sz w:val="26"/>
        </w:rPr>
        <w:t>uẩn.</w:t>
      </w:r>
    </w:p>
    <w:p>
      <w:pPr>
        <w:pStyle w:val="ListParagraph"/>
        <w:numPr>
          <w:ilvl w:val="0"/>
          <w:numId w:val="123"/>
        </w:numPr>
        <w:tabs>
          <w:tab w:pos="1135" w:val="left" w:leader="none"/>
        </w:tabs>
        <w:spacing w:line="240" w:lineRule="auto" w:before="1" w:after="0"/>
        <w:ind w:left="1135" w:right="137" w:hanging="286"/>
        <w:jc w:val="left"/>
        <w:rPr>
          <w:sz w:val="26"/>
        </w:rPr>
      </w:pPr>
      <w:r>
        <w:rPr>
          <w:sz w:val="26"/>
        </w:rPr>
        <w:t>Sát-na tục sinh vô</w:t>
      </w:r>
      <w:r>
        <w:rPr>
          <w:spacing w:val="-1"/>
          <w:sz w:val="26"/>
        </w:rPr>
        <w:t> </w:t>
      </w:r>
      <w:r>
        <w:rPr>
          <w:sz w:val="26"/>
        </w:rPr>
        <w:t>nhân:</w:t>
      </w:r>
      <w:r>
        <w:rPr>
          <w:spacing w:val="-1"/>
          <w:sz w:val="26"/>
        </w:rPr>
        <w:t> </w:t>
      </w:r>
      <w:r>
        <w:rPr>
          <w:sz w:val="26"/>
        </w:rPr>
        <w:t>3 uẩn liên</w:t>
      </w:r>
      <w:r>
        <w:rPr>
          <w:spacing w:val="-1"/>
          <w:sz w:val="26"/>
        </w:rPr>
        <w:t> </w:t>
      </w:r>
      <w:r>
        <w:rPr>
          <w:sz w:val="26"/>
        </w:rPr>
        <w:t>quan 1 uẩn</w:t>
      </w:r>
      <w:r>
        <w:rPr>
          <w:spacing w:val="-2"/>
          <w:sz w:val="26"/>
        </w:rPr>
        <w:t> </w:t>
      </w:r>
      <w:r>
        <w:rPr>
          <w:sz w:val="26"/>
        </w:rPr>
        <w:t>quả,</w:t>
      </w:r>
      <w:r>
        <w:rPr>
          <w:spacing w:val="-1"/>
          <w:sz w:val="26"/>
        </w:rPr>
        <w:t> </w:t>
      </w:r>
      <w:r>
        <w:rPr>
          <w:sz w:val="26"/>
        </w:rPr>
        <w:t>1 uẩn liên</w:t>
      </w:r>
      <w:r>
        <w:rPr>
          <w:spacing w:val="-1"/>
          <w:sz w:val="26"/>
        </w:rPr>
        <w:t> </w:t>
      </w:r>
      <w:r>
        <w:rPr>
          <w:sz w:val="26"/>
        </w:rPr>
        <w:t>quan 3 uẩn,</w:t>
      </w:r>
      <w:r>
        <w:rPr>
          <w:spacing w:val="-1"/>
          <w:sz w:val="26"/>
        </w:rPr>
        <w:t> </w:t>
      </w:r>
      <w:r>
        <w:rPr>
          <w:sz w:val="26"/>
        </w:rPr>
        <w:t>2 uẩn liên quan 2 uẩn.</w:t>
      </w:r>
    </w:p>
    <w:p>
      <w:pPr>
        <w:pStyle w:val="ListParagraph"/>
        <w:numPr>
          <w:ilvl w:val="0"/>
          <w:numId w:val="120"/>
        </w:numPr>
        <w:tabs>
          <w:tab w:pos="851" w:val="left" w:leader="none"/>
        </w:tabs>
        <w:spacing w:line="240" w:lineRule="auto" w:before="121" w:after="0"/>
        <w:ind w:left="851" w:right="0" w:hanging="285"/>
        <w:jc w:val="left"/>
        <w:rPr>
          <w:sz w:val="26"/>
        </w:rPr>
      </w:pPr>
      <w:r>
        <w:rPr>
          <w:sz w:val="26"/>
        </w:rPr>
        <w:t>Pháp</w:t>
      </w:r>
      <w:r>
        <w:rPr>
          <w:spacing w:val="-5"/>
          <w:sz w:val="26"/>
        </w:rPr>
        <w:t> </w:t>
      </w:r>
      <w:r>
        <w:rPr>
          <w:sz w:val="26"/>
        </w:rPr>
        <w:t>phi</w:t>
      </w:r>
      <w:r>
        <w:rPr>
          <w:spacing w:val="-5"/>
          <w:sz w:val="26"/>
        </w:rPr>
        <w:t> </w:t>
      </w:r>
      <w:r>
        <w:rPr>
          <w:sz w:val="26"/>
        </w:rPr>
        <w:t>quả</w:t>
      </w:r>
      <w:r>
        <w:rPr>
          <w:spacing w:val="-5"/>
          <w:sz w:val="26"/>
        </w:rPr>
        <w:t> </w:t>
      </w:r>
      <w:r>
        <w:rPr>
          <w:sz w:val="26"/>
        </w:rPr>
        <w:t>phi</w:t>
      </w:r>
      <w:r>
        <w:rPr>
          <w:spacing w:val="-2"/>
          <w:sz w:val="26"/>
        </w:rPr>
        <w:t> </w:t>
      </w:r>
      <w:r>
        <w:rPr>
          <w:sz w:val="26"/>
        </w:rPr>
        <w:t>nhân</w:t>
      </w:r>
      <w:r>
        <w:rPr>
          <w:spacing w:val="-2"/>
          <w:sz w:val="26"/>
        </w:rPr>
        <w:t> </w:t>
      </w:r>
      <w:r>
        <w:rPr>
          <w:sz w:val="26"/>
        </w:rPr>
        <w:t>liên</w:t>
      </w:r>
      <w:r>
        <w:rPr>
          <w:spacing w:val="-5"/>
          <w:sz w:val="26"/>
        </w:rPr>
        <w:t> </w:t>
      </w:r>
      <w:r>
        <w:rPr>
          <w:sz w:val="26"/>
        </w:rPr>
        <w:t>quan</w:t>
      </w:r>
      <w:r>
        <w:rPr>
          <w:spacing w:val="-4"/>
          <w:sz w:val="26"/>
        </w:rPr>
        <w:t> </w:t>
      </w:r>
      <w:r>
        <w:rPr>
          <w:sz w:val="26"/>
        </w:rPr>
        <w:t>pháp</w:t>
      </w:r>
      <w:r>
        <w:rPr>
          <w:spacing w:val="-4"/>
          <w:sz w:val="26"/>
        </w:rPr>
        <w:t> </w:t>
      </w:r>
      <w:r>
        <w:rPr>
          <w:sz w:val="26"/>
        </w:rPr>
        <w:t>quả</w:t>
      </w:r>
      <w:r>
        <w:rPr>
          <w:spacing w:val="-2"/>
          <w:sz w:val="26"/>
        </w:rPr>
        <w:t> </w:t>
      </w:r>
      <w:r>
        <w:rPr>
          <w:sz w:val="26"/>
        </w:rPr>
        <w:t>sanh</w:t>
      </w:r>
      <w:r>
        <w:rPr>
          <w:spacing w:val="-5"/>
          <w:sz w:val="26"/>
        </w:rPr>
        <w:t> </w:t>
      </w:r>
      <w:r>
        <w:rPr>
          <w:sz w:val="26"/>
        </w:rPr>
        <w:t>ra</w:t>
      </w:r>
      <w:r>
        <w:rPr>
          <w:spacing w:val="-5"/>
          <w:sz w:val="26"/>
        </w:rPr>
        <w:t> </w:t>
      </w:r>
      <w:r>
        <w:rPr>
          <w:sz w:val="26"/>
        </w:rPr>
        <w:t>do</w:t>
      </w:r>
      <w:r>
        <w:rPr>
          <w:spacing w:val="-4"/>
          <w:sz w:val="26"/>
        </w:rPr>
        <w:t> </w:t>
      </w:r>
      <w:r>
        <w:rPr>
          <w:sz w:val="26"/>
        </w:rPr>
        <w:t>phi</w:t>
      </w:r>
      <w:r>
        <w:rPr>
          <w:spacing w:val="-2"/>
          <w:sz w:val="26"/>
        </w:rPr>
        <w:t> </w:t>
      </w:r>
      <w:r>
        <w:rPr>
          <w:sz w:val="26"/>
        </w:rPr>
        <w:t>Nhân</w:t>
      </w:r>
      <w:r>
        <w:rPr>
          <w:spacing w:val="-5"/>
          <w:sz w:val="26"/>
        </w:rPr>
        <w:t> </w:t>
      </w:r>
      <w:r>
        <w:rPr>
          <w:spacing w:val="-2"/>
          <w:sz w:val="26"/>
        </w:rPr>
        <w:t>duyên:</w:t>
      </w:r>
    </w:p>
    <w:p>
      <w:pPr>
        <w:pStyle w:val="ListParagraph"/>
        <w:numPr>
          <w:ilvl w:val="0"/>
          <w:numId w:val="124"/>
        </w:numPr>
        <w:tabs>
          <w:tab w:pos="1135" w:val="left" w:leader="none"/>
        </w:tabs>
        <w:spacing w:line="299" w:lineRule="exact" w:before="0" w:after="0"/>
        <w:ind w:left="1135" w:right="0" w:hanging="285"/>
        <w:jc w:val="left"/>
        <w:rPr>
          <w:sz w:val="26"/>
        </w:rPr>
      </w:pPr>
      <w:r>
        <w:rPr>
          <w:sz w:val="26"/>
        </w:rPr>
        <w:t>Sắc</w:t>
      </w:r>
      <w:r>
        <w:rPr>
          <w:spacing w:val="-5"/>
          <w:sz w:val="26"/>
        </w:rPr>
        <w:t> </w:t>
      </w:r>
      <w:r>
        <w:rPr>
          <w:sz w:val="26"/>
        </w:rPr>
        <w:t>nương</w:t>
      </w:r>
      <w:r>
        <w:rPr>
          <w:spacing w:val="-5"/>
          <w:sz w:val="26"/>
        </w:rPr>
        <w:t> </w:t>
      </w:r>
      <w:r>
        <w:rPr>
          <w:sz w:val="26"/>
        </w:rPr>
        <w:t>tâm</w:t>
      </w:r>
      <w:r>
        <w:rPr>
          <w:spacing w:val="-4"/>
          <w:sz w:val="26"/>
        </w:rPr>
        <w:t> </w:t>
      </w:r>
      <w:r>
        <w:rPr>
          <w:sz w:val="26"/>
        </w:rPr>
        <w:t>sanh</w:t>
      </w:r>
      <w:r>
        <w:rPr>
          <w:spacing w:val="-4"/>
          <w:sz w:val="26"/>
        </w:rPr>
        <w:t> </w:t>
      </w:r>
      <w:r>
        <w:rPr>
          <w:sz w:val="26"/>
        </w:rPr>
        <w:t>liên</w:t>
      </w:r>
      <w:r>
        <w:rPr>
          <w:spacing w:val="-4"/>
          <w:sz w:val="26"/>
        </w:rPr>
        <w:t> </w:t>
      </w:r>
      <w:r>
        <w:rPr>
          <w:sz w:val="26"/>
        </w:rPr>
        <w:t>quan</w:t>
      </w:r>
      <w:r>
        <w:rPr>
          <w:spacing w:val="-4"/>
          <w:sz w:val="26"/>
        </w:rPr>
        <w:t> </w:t>
      </w:r>
      <w:r>
        <w:rPr>
          <w:sz w:val="26"/>
        </w:rPr>
        <w:t>uẩn</w:t>
      </w:r>
      <w:r>
        <w:rPr>
          <w:spacing w:val="-2"/>
          <w:sz w:val="26"/>
        </w:rPr>
        <w:t> </w:t>
      </w:r>
      <w:r>
        <w:rPr>
          <w:sz w:val="26"/>
        </w:rPr>
        <w:t>quả</w:t>
      </w:r>
      <w:r>
        <w:rPr>
          <w:spacing w:val="-5"/>
          <w:sz w:val="26"/>
        </w:rPr>
        <w:t> </w:t>
      </w:r>
      <w:r>
        <w:rPr>
          <w:sz w:val="26"/>
        </w:rPr>
        <w:t>vô</w:t>
      </w:r>
      <w:r>
        <w:rPr>
          <w:spacing w:val="-3"/>
          <w:sz w:val="26"/>
        </w:rPr>
        <w:t> </w:t>
      </w:r>
      <w:r>
        <w:rPr>
          <w:spacing w:val="-4"/>
          <w:sz w:val="26"/>
        </w:rPr>
        <w:t>nhân.</w:t>
      </w:r>
    </w:p>
    <w:p>
      <w:pPr>
        <w:pStyle w:val="ListParagraph"/>
        <w:numPr>
          <w:ilvl w:val="0"/>
          <w:numId w:val="124"/>
        </w:numPr>
        <w:tabs>
          <w:tab w:pos="1135" w:val="left" w:leader="none"/>
        </w:tabs>
        <w:spacing w:line="299" w:lineRule="exact" w:before="0" w:after="0"/>
        <w:ind w:left="1135" w:right="0" w:hanging="285"/>
        <w:jc w:val="left"/>
        <w:rPr>
          <w:sz w:val="26"/>
        </w:rPr>
      </w:pPr>
      <w:r>
        <w:rPr>
          <w:sz w:val="26"/>
        </w:rPr>
        <w:t>Sát-na</w:t>
      </w:r>
      <w:r>
        <w:rPr>
          <w:spacing w:val="-5"/>
          <w:sz w:val="26"/>
        </w:rPr>
        <w:t> </w:t>
      </w:r>
      <w:r>
        <w:rPr>
          <w:sz w:val="26"/>
        </w:rPr>
        <w:t>tục</w:t>
      </w:r>
      <w:r>
        <w:rPr>
          <w:spacing w:val="-5"/>
          <w:sz w:val="26"/>
        </w:rPr>
        <w:t> </w:t>
      </w:r>
      <w:r>
        <w:rPr>
          <w:sz w:val="26"/>
        </w:rPr>
        <w:t>sinh</w:t>
      </w:r>
      <w:r>
        <w:rPr>
          <w:spacing w:val="-5"/>
          <w:sz w:val="26"/>
        </w:rPr>
        <w:t> </w:t>
      </w:r>
      <w:r>
        <w:rPr>
          <w:sz w:val="26"/>
        </w:rPr>
        <w:t>vô</w:t>
      </w:r>
      <w:r>
        <w:rPr>
          <w:spacing w:val="-3"/>
          <w:sz w:val="26"/>
        </w:rPr>
        <w:t> </w:t>
      </w:r>
      <w:r>
        <w:rPr>
          <w:sz w:val="26"/>
        </w:rPr>
        <w:t>nhân:</w:t>
      </w:r>
      <w:r>
        <w:rPr>
          <w:spacing w:val="-5"/>
          <w:sz w:val="26"/>
        </w:rPr>
        <w:t> </w:t>
      </w:r>
      <w:r>
        <w:rPr>
          <w:sz w:val="26"/>
        </w:rPr>
        <w:t>Sắc</w:t>
      </w:r>
      <w:r>
        <w:rPr>
          <w:spacing w:val="-4"/>
          <w:sz w:val="26"/>
        </w:rPr>
        <w:t> </w:t>
      </w:r>
      <w:r>
        <w:rPr>
          <w:sz w:val="26"/>
        </w:rPr>
        <w:t>tục</w:t>
      </w:r>
      <w:r>
        <w:rPr>
          <w:spacing w:val="-4"/>
          <w:sz w:val="26"/>
        </w:rPr>
        <w:t> </w:t>
      </w:r>
      <w:r>
        <w:rPr>
          <w:sz w:val="26"/>
        </w:rPr>
        <w:t>sinh</w:t>
      </w:r>
      <w:r>
        <w:rPr>
          <w:spacing w:val="-5"/>
          <w:sz w:val="26"/>
        </w:rPr>
        <w:t> </w:t>
      </w:r>
      <w:r>
        <w:rPr>
          <w:sz w:val="26"/>
        </w:rPr>
        <w:t>liên</w:t>
      </w:r>
      <w:r>
        <w:rPr>
          <w:spacing w:val="-3"/>
          <w:sz w:val="26"/>
        </w:rPr>
        <w:t> </w:t>
      </w:r>
      <w:r>
        <w:rPr>
          <w:sz w:val="26"/>
        </w:rPr>
        <w:t>quan</w:t>
      </w:r>
      <w:r>
        <w:rPr>
          <w:spacing w:val="-1"/>
          <w:sz w:val="26"/>
        </w:rPr>
        <w:t> </w:t>
      </w:r>
      <w:r>
        <w:rPr>
          <w:sz w:val="26"/>
        </w:rPr>
        <w:t>uẩn</w:t>
      </w:r>
      <w:r>
        <w:rPr>
          <w:spacing w:val="-5"/>
          <w:sz w:val="26"/>
        </w:rPr>
        <w:t> </w:t>
      </w:r>
      <w:r>
        <w:rPr>
          <w:spacing w:val="-4"/>
          <w:sz w:val="26"/>
        </w:rPr>
        <w:t>quả.</w:t>
      </w:r>
    </w:p>
    <w:p>
      <w:pPr>
        <w:pStyle w:val="ListParagraph"/>
        <w:numPr>
          <w:ilvl w:val="0"/>
          <w:numId w:val="120"/>
        </w:numPr>
        <w:tabs>
          <w:tab w:pos="851" w:val="left" w:leader="none"/>
        </w:tabs>
        <w:spacing w:line="317" w:lineRule="exact" w:before="121" w:after="0"/>
        <w:ind w:left="851" w:right="0" w:hanging="285"/>
        <w:jc w:val="left"/>
        <w:rPr>
          <w:sz w:val="26"/>
        </w:rPr>
      </w:pPr>
      <w:r>
        <w:rPr>
          <w:sz w:val="26"/>
        </w:rPr>
        <w:t>Pháp</w:t>
      </w:r>
      <w:r>
        <w:rPr>
          <w:spacing w:val="-5"/>
          <w:sz w:val="26"/>
        </w:rPr>
        <w:t> </w:t>
      </w:r>
      <w:r>
        <w:rPr>
          <w:sz w:val="26"/>
        </w:rPr>
        <w:t>quả</w:t>
      </w:r>
      <w:r>
        <w:rPr>
          <w:spacing w:val="-4"/>
          <w:sz w:val="26"/>
        </w:rPr>
        <w:t> </w:t>
      </w:r>
      <w:r>
        <w:rPr>
          <w:sz w:val="26"/>
        </w:rPr>
        <w:t>và</w:t>
      </w:r>
      <w:r>
        <w:rPr>
          <w:spacing w:val="-4"/>
          <w:sz w:val="26"/>
        </w:rPr>
        <w:t> </w:t>
      </w:r>
      <w:r>
        <w:rPr>
          <w:sz w:val="26"/>
        </w:rPr>
        <w:t>pháp</w:t>
      </w:r>
      <w:r>
        <w:rPr>
          <w:spacing w:val="-5"/>
          <w:sz w:val="26"/>
        </w:rPr>
        <w:t> </w:t>
      </w:r>
      <w:r>
        <w:rPr>
          <w:sz w:val="26"/>
        </w:rPr>
        <w:t>phi</w:t>
      </w:r>
      <w:r>
        <w:rPr>
          <w:spacing w:val="-3"/>
          <w:sz w:val="26"/>
        </w:rPr>
        <w:t> </w:t>
      </w:r>
      <w:r>
        <w:rPr>
          <w:sz w:val="26"/>
        </w:rPr>
        <w:t>quả</w:t>
      </w:r>
      <w:r>
        <w:rPr>
          <w:spacing w:val="-3"/>
          <w:sz w:val="26"/>
        </w:rPr>
        <w:t> </w:t>
      </w:r>
      <w:r>
        <w:rPr>
          <w:sz w:val="26"/>
        </w:rPr>
        <w:t>phi</w:t>
      </w:r>
      <w:r>
        <w:rPr>
          <w:spacing w:val="-4"/>
          <w:sz w:val="26"/>
        </w:rPr>
        <w:t> </w:t>
      </w:r>
      <w:r>
        <w:rPr>
          <w:sz w:val="26"/>
        </w:rPr>
        <w:t>nhân</w:t>
      </w:r>
      <w:r>
        <w:rPr>
          <w:spacing w:val="-2"/>
          <w:sz w:val="26"/>
        </w:rPr>
        <w:t> </w:t>
      </w:r>
      <w:r>
        <w:rPr>
          <w:sz w:val="26"/>
        </w:rPr>
        <w:t>liên</w:t>
      </w:r>
      <w:r>
        <w:rPr>
          <w:spacing w:val="-4"/>
          <w:sz w:val="26"/>
        </w:rPr>
        <w:t> </w:t>
      </w:r>
      <w:r>
        <w:rPr>
          <w:sz w:val="26"/>
        </w:rPr>
        <w:t>quan</w:t>
      </w:r>
      <w:r>
        <w:rPr>
          <w:spacing w:val="-3"/>
          <w:sz w:val="26"/>
        </w:rPr>
        <w:t> </w:t>
      </w:r>
      <w:r>
        <w:rPr>
          <w:sz w:val="26"/>
        </w:rPr>
        <w:t>pháp</w:t>
      </w:r>
      <w:r>
        <w:rPr>
          <w:spacing w:val="-4"/>
          <w:sz w:val="26"/>
        </w:rPr>
        <w:t> </w:t>
      </w:r>
      <w:r>
        <w:rPr>
          <w:sz w:val="26"/>
        </w:rPr>
        <w:t>quả</w:t>
      </w:r>
      <w:r>
        <w:rPr>
          <w:spacing w:val="-4"/>
          <w:sz w:val="26"/>
        </w:rPr>
        <w:t> </w:t>
      </w:r>
      <w:r>
        <w:rPr>
          <w:sz w:val="26"/>
        </w:rPr>
        <w:t>sanh</w:t>
      </w:r>
      <w:r>
        <w:rPr>
          <w:spacing w:val="-4"/>
          <w:sz w:val="26"/>
        </w:rPr>
        <w:t> </w:t>
      </w:r>
      <w:r>
        <w:rPr>
          <w:sz w:val="26"/>
        </w:rPr>
        <w:t>ra</w:t>
      </w:r>
      <w:r>
        <w:rPr>
          <w:spacing w:val="-4"/>
          <w:sz w:val="26"/>
        </w:rPr>
        <w:t> </w:t>
      </w:r>
      <w:r>
        <w:rPr>
          <w:sz w:val="26"/>
        </w:rPr>
        <w:t>do</w:t>
      </w:r>
      <w:r>
        <w:rPr>
          <w:spacing w:val="-2"/>
          <w:sz w:val="26"/>
        </w:rPr>
        <w:t> </w:t>
      </w:r>
      <w:r>
        <w:rPr>
          <w:sz w:val="26"/>
        </w:rPr>
        <w:t>phi</w:t>
      </w:r>
      <w:r>
        <w:rPr>
          <w:spacing w:val="-1"/>
          <w:sz w:val="26"/>
        </w:rPr>
        <w:t> </w:t>
      </w:r>
      <w:r>
        <w:rPr>
          <w:sz w:val="26"/>
        </w:rPr>
        <w:t>Nhân</w:t>
      </w:r>
      <w:r>
        <w:rPr>
          <w:spacing w:val="-5"/>
          <w:sz w:val="26"/>
        </w:rPr>
        <w:t> </w:t>
      </w:r>
      <w:r>
        <w:rPr>
          <w:spacing w:val="-2"/>
          <w:sz w:val="26"/>
        </w:rPr>
        <w:t>duyên:</w:t>
      </w:r>
    </w:p>
    <w:p>
      <w:pPr>
        <w:pStyle w:val="ListParagraph"/>
        <w:numPr>
          <w:ilvl w:val="0"/>
          <w:numId w:val="125"/>
        </w:numPr>
        <w:tabs>
          <w:tab w:pos="1135" w:val="left" w:leader="none"/>
        </w:tabs>
        <w:spacing w:line="240" w:lineRule="auto" w:before="0" w:after="0"/>
        <w:ind w:left="1135" w:right="137" w:hanging="286"/>
        <w:jc w:val="left"/>
        <w:rPr>
          <w:sz w:val="26"/>
        </w:rPr>
      </w:pPr>
      <w:r>
        <w:rPr>
          <w:sz w:val="26"/>
        </w:rPr>
        <w:t>3 uẩn và sắc nương tâm sanh liên quan 1 uẩn quả vô Nhân, 2 uẩn và sắc nương tâm sanh liên quan 2 uẩn.</w:t>
      </w:r>
    </w:p>
    <w:p>
      <w:pPr>
        <w:pStyle w:val="ListParagraph"/>
        <w:numPr>
          <w:ilvl w:val="0"/>
          <w:numId w:val="125"/>
        </w:numPr>
        <w:tabs>
          <w:tab w:pos="1135" w:val="left" w:leader="none"/>
        </w:tabs>
        <w:spacing w:line="240" w:lineRule="auto" w:before="0" w:after="0"/>
        <w:ind w:left="1135" w:right="139" w:hanging="286"/>
        <w:jc w:val="left"/>
        <w:rPr>
          <w:sz w:val="26"/>
        </w:rPr>
      </w:pPr>
      <w:r>
        <w:rPr>
          <w:sz w:val="26"/>
        </w:rPr>
        <w:t>Sát-na tục sinh vô nhân: 3 uẩn và sắc tục sinh liên quan 1 uẩn quả, 2 uẩn và sắc tục sinh liên quan 2 uẩn.</w:t>
      </w:r>
    </w:p>
    <w:p>
      <w:pPr>
        <w:pStyle w:val="Heading3"/>
        <w:spacing w:before="6"/>
      </w:pPr>
      <w:r>
        <w:rPr>
          <w:spacing w:val="-2"/>
        </w:rPr>
        <w:t>1269.</w:t>
      </w:r>
    </w:p>
    <w:p>
      <w:pPr>
        <w:pStyle w:val="BodyText"/>
        <w:ind w:right="139"/>
        <w:jc w:val="both"/>
      </w:pPr>
      <w:r>
        <w:rPr/>
        <w:t>Pháp dị thục nhân liên quan pháp dị thục nhân sanh ra do phi Nhân duyên: Si đồng sanh hoài nghi, đồng sanh phóng dật liên quan uẩn đồng sanh hoài nghi, đồng sanh phóng dật.</w:t>
      </w:r>
    </w:p>
    <w:p>
      <w:pPr>
        <w:pStyle w:val="Heading3"/>
        <w:spacing w:line="295" w:lineRule="exact" w:before="4"/>
      </w:pPr>
      <w:r>
        <w:rPr>
          <w:spacing w:val="-2"/>
        </w:rPr>
        <w:t>1270.</w:t>
      </w:r>
    </w:p>
    <w:p>
      <w:pPr>
        <w:pStyle w:val="ListParagraph"/>
        <w:numPr>
          <w:ilvl w:val="0"/>
          <w:numId w:val="120"/>
        </w:numPr>
        <w:tabs>
          <w:tab w:pos="849" w:val="left" w:leader="none"/>
        </w:tabs>
        <w:spacing w:line="315" w:lineRule="exact" w:before="0" w:after="0"/>
        <w:ind w:left="849" w:right="0" w:hanging="283"/>
        <w:jc w:val="left"/>
        <w:rPr>
          <w:sz w:val="26"/>
        </w:rPr>
      </w:pPr>
      <w:r>
        <w:rPr>
          <w:sz w:val="26"/>
        </w:rPr>
        <w:t>Pháp</w:t>
      </w:r>
      <w:r>
        <w:rPr>
          <w:spacing w:val="-5"/>
          <w:sz w:val="26"/>
        </w:rPr>
        <w:t> </w:t>
      </w:r>
      <w:r>
        <w:rPr>
          <w:sz w:val="26"/>
        </w:rPr>
        <w:t>phi</w:t>
      </w:r>
      <w:r>
        <w:rPr>
          <w:spacing w:val="-5"/>
          <w:sz w:val="26"/>
        </w:rPr>
        <w:t> </w:t>
      </w:r>
      <w:r>
        <w:rPr>
          <w:sz w:val="26"/>
        </w:rPr>
        <w:t>quả</w:t>
      </w:r>
      <w:r>
        <w:rPr>
          <w:spacing w:val="-4"/>
          <w:sz w:val="26"/>
        </w:rPr>
        <w:t> </w:t>
      </w:r>
      <w:r>
        <w:rPr>
          <w:sz w:val="26"/>
        </w:rPr>
        <w:t>phi</w:t>
      </w:r>
      <w:r>
        <w:rPr>
          <w:spacing w:val="-3"/>
          <w:sz w:val="26"/>
        </w:rPr>
        <w:t> </w:t>
      </w:r>
      <w:r>
        <w:rPr>
          <w:sz w:val="26"/>
        </w:rPr>
        <w:t>nhân</w:t>
      </w:r>
      <w:r>
        <w:rPr>
          <w:spacing w:val="-2"/>
          <w:sz w:val="26"/>
        </w:rPr>
        <w:t> </w:t>
      </w:r>
      <w:r>
        <w:rPr>
          <w:sz w:val="26"/>
        </w:rPr>
        <w:t>liên</w:t>
      </w:r>
      <w:r>
        <w:rPr>
          <w:spacing w:val="-5"/>
          <w:sz w:val="26"/>
        </w:rPr>
        <w:t> </w:t>
      </w:r>
      <w:r>
        <w:rPr>
          <w:sz w:val="26"/>
        </w:rPr>
        <w:t>quan</w:t>
      </w:r>
      <w:r>
        <w:rPr>
          <w:spacing w:val="-4"/>
          <w:sz w:val="26"/>
        </w:rPr>
        <w:t> </w:t>
      </w:r>
      <w:r>
        <w:rPr>
          <w:sz w:val="26"/>
        </w:rPr>
        <w:t>pháp</w:t>
      </w:r>
      <w:r>
        <w:rPr>
          <w:spacing w:val="-4"/>
          <w:sz w:val="26"/>
        </w:rPr>
        <w:t> </w:t>
      </w:r>
      <w:r>
        <w:rPr>
          <w:sz w:val="26"/>
        </w:rPr>
        <w:t>phi</w:t>
      </w:r>
      <w:r>
        <w:rPr>
          <w:spacing w:val="-2"/>
          <w:sz w:val="26"/>
        </w:rPr>
        <w:t> </w:t>
      </w:r>
      <w:r>
        <w:rPr>
          <w:sz w:val="26"/>
        </w:rPr>
        <w:t>quả</w:t>
      </w:r>
      <w:r>
        <w:rPr>
          <w:spacing w:val="-2"/>
          <w:sz w:val="26"/>
        </w:rPr>
        <w:t> </w:t>
      </w:r>
      <w:r>
        <w:rPr>
          <w:sz w:val="26"/>
        </w:rPr>
        <w:t>phi</w:t>
      </w:r>
      <w:r>
        <w:rPr>
          <w:spacing w:val="-4"/>
          <w:sz w:val="26"/>
        </w:rPr>
        <w:t> </w:t>
      </w:r>
      <w:r>
        <w:rPr>
          <w:sz w:val="26"/>
        </w:rPr>
        <w:t>nhân</w:t>
      </w:r>
      <w:r>
        <w:rPr>
          <w:spacing w:val="-5"/>
          <w:sz w:val="26"/>
        </w:rPr>
        <w:t> </w:t>
      </w:r>
      <w:r>
        <w:rPr>
          <w:sz w:val="26"/>
        </w:rPr>
        <w:t>sanh</w:t>
      </w:r>
      <w:r>
        <w:rPr>
          <w:spacing w:val="-5"/>
          <w:sz w:val="26"/>
        </w:rPr>
        <w:t> </w:t>
      </w:r>
      <w:r>
        <w:rPr>
          <w:sz w:val="26"/>
        </w:rPr>
        <w:t>ra</w:t>
      </w:r>
      <w:r>
        <w:rPr>
          <w:spacing w:val="-5"/>
          <w:sz w:val="26"/>
        </w:rPr>
        <w:t> </w:t>
      </w:r>
      <w:r>
        <w:rPr>
          <w:sz w:val="26"/>
        </w:rPr>
        <w:t>do</w:t>
      </w:r>
      <w:r>
        <w:rPr>
          <w:spacing w:val="-2"/>
          <w:sz w:val="26"/>
        </w:rPr>
        <w:t> </w:t>
      </w:r>
      <w:r>
        <w:rPr>
          <w:sz w:val="26"/>
        </w:rPr>
        <w:t>phi</w:t>
      </w:r>
      <w:r>
        <w:rPr>
          <w:spacing w:val="-2"/>
          <w:sz w:val="26"/>
        </w:rPr>
        <w:t> </w:t>
      </w:r>
      <w:r>
        <w:rPr>
          <w:sz w:val="26"/>
        </w:rPr>
        <w:t>Nhân</w:t>
      </w:r>
      <w:r>
        <w:rPr>
          <w:spacing w:val="-5"/>
          <w:sz w:val="26"/>
        </w:rPr>
        <w:t> </w:t>
      </w:r>
      <w:r>
        <w:rPr>
          <w:spacing w:val="-2"/>
          <w:sz w:val="26"/>
        </w:rPr>
        <w:t>duyên:</w:t>
      </w:r>
    </w:p>
    <w:p>
      <w:pPr>
        <w:pStyle w:val="ListParagraph"/>
        <w:spacing w:after="0" w:line="315" w:lineRule="exact"/>
        <w:jc w:val="left"/>
        <w:rPr>
          <w:sz w:val="26"/>
        </w:rPr>
        <w:sectPr>
          <w:pgSz w:w="11630" w:h="16450"/>
          <w:pgMar w:header="811" w:footer="0" w:top="1160" w:bottom="280" w:left="708" w:right="850"/>
        </w:sectPr>
      </w:pPr>
    </w:p>
    <w:p>
      <w:pPr>
        <w:pStyle w:val="ListParagraph"/>
        <w:numPr>
          <w:ilvl w:val="0"/>
          <w:numId w:val="126"/>
        </w:numPr>
        <w:tabs>
          <w:tab w:pos="1135" w:val="left" w:leader="none"/>
        </w:tabs>
        <w:spacing w:line="240" w:lineRule="auto" w:before="232" w:after="0"/>
        <w:ind w:left="1135" w:right="137" w:hanging="286"/>
        <w:jc w:val="both"/>
        <w:rPr>
          <w:sz w:val="26"/>
        </w:rPr>
      </w:pPr>
      <w:r>
        <w:rPr>
          <w:sz w:val="26"/>
        </w:rPr>
        <w:t>3 uẩn và sắc nương tâm sanh liên quan 1 uẩn phi quả phi nhân vô nhơn, 2 uẩn và</w:t>
      </w:r>
      <w:r>
        <w:rPr>
          <w:spacing w:val="80"/>
          <w:sz w:val="26"/>
        </w:rPr>
        <w:t> </w:t>
      </w:r>
      <w:r>
        <w:rPr>
          <w:sz w:val="26"/>
        </w:rPr>
        <w:t>sắc nương tâm sanh liên quan 2 uẩn, 3 Đại–Sung liên quan 1 đại sung, 2 đại sung liên quan 2 đại sung, sắc nương tâm sanh, sắc tục sinh, sắc y sinh liên quan đại sung,... sắc ngoại, sắc nương vật thực, sắc nương âm dương.</w:t>
      </w:r>
    </w:p>
    <w:p>
      <w:pPr>
        <w:pStyle w:val="ListParagraph"/>
        <w:numPr>
          <w:ilvl w:val="0"/>
          <w:numId w:val="126"/>
        </w:numPr>
        <w:tabs>
          <w:tab w:pos="1135" w:val="left" w:leader="none"/>
        </w:tabs>
        <w:spacing w:line="240" w:lineRule="auto" w:before="0" w:after="0"/>
        <w:ind w:left="1135" w:right="137" w:hanging="286"/>
        <w:jc w:val="both"/>
        <w:rPr>
          <w:sz w:val="26"/>
        </w:rPr>
      </w:pPr>
      <w:r>
        <w:rPr>
          <w:sz w:val="26"/>
        </w:rPr>
        <w:t>3 đại sung liên quan 1 đại sung Vô tưởng; sắc tục sinh sắc y sinh liên quan sắc đại </w:t>
      </w:r>
      <w:r>
        <w:rPr>
          <w:spacing w:val="-2"/>
          <w:sz w:val="26"/>
        </w:rPr>
        <w:t>sung.</w:t>
      </w:r>
    </w:p>
    <w:p>
      <w:pPr>
        <w:pStyle w:val="ListParagraph"/>
        <w:numPr>
          <w:ilvl w:val="0"/>
          <w:numId w:val="120"/>
        </w:numPr>
        <w:tabs>
          <w:tab w:pos="850" w:val="left" w:leader="none"/>
        </w:tabs>
        <w:spacing w:line="237" w:lineRule="auto" w:before="123" w:after="0"/>
        <w:ind w:left="850" w:right="138" w:hanging="284"/>
        <w:jc w:val="both"/>
        <w:rPr>
          <w:sz w:val="26"/>
        </w:rPr>
      </w:pPr>
      <w:r>
        <w:rPr>
          <w:sz w:val="26"/>
        </w:rPr>
        <w:t>Pháp quả liên quan pháp phi quả phi nhân sanh ra do phi Nhân duyên: Sát-na tục sinh vô nhơn: Chư uẩn liên quan vật, sắc tục sinh liên quan đại sung.</w:t>
      </w:r>
    </w:p>
    <w:p>
      <w:pPr>
        <w:pStyle w:val="ListParagraph"/>
        <w:numPr>
          <w:ilvl w:val="0"/>
          <w:numId w:val="120"/>
        </w:numPr>
        <w:tabs>
          <w:tab w:pos="850" w:val="left" w:leader="none"/>
        </w:tabs>
        <w:spacing w:line="240" w:lineRule="auto" w:before="123" w:after="0"/>
        <w:ind w:left="850" w:right="139" w:hanging="284"/>
        <w:jc w:val="both"/>
        <w:rPr>
          <w:sz w:val="26"/>
        </w:rPr>
      </w:pPr>
      <w:r>
        <w:rPr>
          <w:sz w:val="26"/>
        </w:rPr>
        <w:t>Pháp quả và phi quả phi nhân liên quan pháp phi quả phi nhân sanh ra do phi Nhân duyên: Sát-na tục sinh vô nhơn: Chư uẩn quả liên quan vật, sắc tục sinh liên quan đại </w:t>
      </w:r>
      <w:r>
        <w:rPr>
          <w:spacing w:val="-2"/>
          <w:sz w:val="26"/>
        </w:rPr>
        <w:t>sung.</w:t>
      </w:r>
    </w:p>
    <w:p>
      <w:pPr>
        <w:pStyle w:val="Heading3"/>
        <w:spacing w:before="5"/>
      </w:pPr>
      <w:r>
        <w:rPr>
          <w:spacing w:val="-2"/>
        </w:rPr>
        <w:t>1271.</w:t>
      </w:r>
    </w:p>
    <w:p>
      <w:pPr>
        <w:pStyle w:val="ListParagraph"/>
        <w:numPr>
          <w:ilvl w:val="0"/>
          <w:numId w:val="120"/>
        </w:numPr>
        <w:tabs>
          <w:tab w:pos="850" w:val="left" w:leader="none"/>
        </w:tabs>
        <w:spacing w:line="240" w:lineRule="auto" w:before="0" w:after="0"/>
        <w:ind w:left="850" w:right="139" w:hanging="284"/>
        <w:jc w:val="both"/>
        <w:rPr>
          <w:sz w:val="26"/>
        </w:rPr>
      </w:pPr>
      <w:r>
        <w:rPr>
          <w:sz w:val="26"/>
        </w:rPr>
        <w:t>Pháp quả liên quan pháp quả và pháp phi quả phi nhân sanh ra do phi Nhân duyên:</w:t>
      </w:r>
      <w:r>
        <w:rPr>
          <w:spacing w:val="40"/>
          <w:sz w:val="26"/>
        </w:rPr>
        <w:t> </w:t>
      </w:r>
      <w:r>
        <w:rPr>
          <w:sz w:val="26"/>
        </w:rPr>
        <w:t>Sát-na tục sinh vô nhơn: 3 uẩn liên quan 1 uẩn quả và vật, 2 uẩn liên quan 2 uẩn và</w:t>
      </w:r>
      <w:r>
        <w:rPr>
          <w:spacing w:val="80"/>
          <w:sz w:val="26"/>
        </w:rPr>
        <w:t> </w:t>
      </w:r>
      <w:r>
        <w:rPr>
          <w:spacing w:val="-4"/>
          <w:sz w:val="26"/>
        </w:rPr>
        <w:t>vật.</w:t>
      </w:r>
    </w:p>
    <w:p>
      <w:pPr>
        <w:pStyle w:val="ListParagraph"/>
        <w:numPr>
          <w:ilvl w:val="0"/>
          <w:numId w:val="120"/>
        </w:numPr>
        <w:tabs>
          <w:tab w:pos="850" w:val="left" w:leader="none"/>
          <w:tab w:pos="852" w:val="left" w:leader="none"/>
        </w:tabs>
        <w:spacing w:line="240" w:lineRule="auto" w:before="115" w:after="0"/>
        <w:ind w:left="852" w:right="134" w:hanging="287"/>
        <w:jc w:val="both"/>
        <w:rPr>
          <w:sz w:val="26"/>
        </w:rPr>
      </w:pPr>
      <w:r>
        <w:rPr>
          <w:sz w:val="26"/>
        </w:rPr>
        <w:t>Pháp phi quả phi nhân liên quan pháp quả và pháp phi quả phi nhân sanh ra do phi Nhân duyên:</w:t>
      </w:r>
    </w:p>
    <w:p>
      <w:pPr>
        <w:pStyle w:val="ListParagraph"/>
        <w:numPr>
          <w:ilvl w:val="0"/>
          <w:numId w:val="127"/>
        </w:numPr>
        <w:tabs>
          <w:tab w:pos="1135" w:val="left" w:leader="none"/>
        </w:tabs>
        <w:spacing w:line="298" w:lineRule="exact" w:before="0" w:after="0"/>
        <w:ind w:left="1135" w:right="0" w:hanging="285"/>
        <w:jc w:val="both"/>
        <w:rPr>
          <w:sz w:val="26"/>
        </w:rPr>
      </w:pPr>
      <w:r>
        <w:rPr>
          <w:sz w:val="26"/>
        </w:rPr>
        <w:t>Sắc</w:t>
      </w:r>
      <w:r>
        <w:rPr>
          <w:spacing w:val="-5"/>
          <w:sz w:val="26"/>
        </w:rPr>
        <w:t> </w:t>
      </w:r>
      <w:r>
        <w:rPr>
          <w:sz w:val="26"/>
        </w:rPr>
        <w:t>nương</w:t>
      </w:r>
      <w:r>
        <w:rPr>
          <w:spacing w:val="-5"/>
          <w:sz w:val="26"/>
        </w:rPr>
        <w:t> </w:t>
      </w:r>
      <w:r>
        <w:rPr>
          <w:sz w:val="26"/>
        </w:rPr>
        <w:t>tâm</w:t>
      </w:r>
      <w:r>
        <w:rPr>
          <w:spacing w:val="-3"/>
          <w:sz w:val="26"/>
        </w:rPr>
        <w:t> </w:t>
      </w:r>
      <w:r>
        <w:rPr>
          <w:sz w:val="26"/>
        </w:rPr>
        <w:t>sanh</w:t>
      </w:r>
      <w:r>
        <w:rPr>
          <w:spacing w:val="-4"/>
          <w:sz w:val="26"/>
        </w:rPr>
        <w:t> </w:t>
      </w:r>
      <w:r>
        <w:rPr>
          <w:sz w:val="26"/>
        </w:rPr>
        <w:t>liên</w:t>
      </w:r>
      <w:r>
        <w:rPr>
          <w:spacing w:val="-5"/>
          <w:sz w:val="26"/>
        </w:rPr>
        <w:t> </w:t>
      </w:r>
      <w:r>
        <w:rPr>
          <w:sz w:val="26"/>
        </w:rPr>
        <w:t>quan</w:t>
      </w:r>
      <w:r>
        <w:rPr>
          <w:spacing w:val="-3"/>
          <w:sz w:val="26"/>
        </w:rPr>
        <w:t> </w:t>
      </w:r>
      <w:r>
        <w:rPr>
          <w:sz w:val="26"/>
        </w:rPr>
        <w:t>uẩn</w:t>
      </w:r>
      <w:r>
        <w:rPr>
          <w:spacing w:val="-2"/>
          <w:sz w:val="26"/>
        </w:rPr>
        <w:t> </w:t>
      </w:r>
      <w:r>
        <w:rPr>
          <w:sz w:val="26"/>
        </w:rPr>
        <w:t>quả</w:t>
      </w:r>
      <w:r>
        <w:rPr>
          <w:spacing w:val="-5"/>
          <w:sz w:val="26"/>
        </w:rPr>
        <w:t> </w:t>
      </w:r>
      <w:r>
        <w:rPr>
          <w:sz w:val="26"/>
        </w:rPr>
        <w:t>vô</w:t>
      </w:r>
      <w:r>
        <w:rPr>
          <w:spacing w:val="-3"/>
          <w:sz w:val="26"/>
        </w:rPr>
        <w:t> </w:t>
      </w:r>
      <w:r>
        <w:rPr>
          <w:sz w:val="26"/>
        </w:rPr>
        <w:t>nhơn</w:t>
      </w:r>
      <w:r>
        <w:rPr>
          <w:spacing w:val="-3"/>
          <w:sz w:val="26"/>
        </w:rPr>
        <w:t> </w:t>
      </w:r>
      <w:r>
        <w:rPr>
          <w:sz w:val="26"/>
        </w:rPr>
        <w:t>và</w:t>
      </w:r>
      <w:r>
        <w:rPr>
          <w:spacing w:val="-5"/>
          <w:sz w:val="26"/>
        </w:rPr>
        <w:t> </w:t>
      </w:r>
      <w:r>
        <w:rPr>
          <w:sz w:val="26"/>
        </w:rPr>
        <w:t>đại</w:t>
      </w:r>
      <w:r>
        <w:rPr>
          <w:spacing w:val="-5"/>
          <w:sz w:val="26"/>
        </w:rPr>
        <w:t> </w:t>
      </w:r>
      <w:r>
        <w:rPr>
          <w:spacing w:val="-2"/>
          <w:sz w:val="26"/>
        </w:rPr>
        <w:t>sung.</w:t>
      </w:r>
    </w:p>
    <w:p>
      <w:pPr>
        <w:pStyle w:val="ListParagraph"/>
        <w:numPr>
          <w:ilvl w:val="0"/>
          <w:numId w:val="127"/>
        </w:numPr>
        <w:tabs>
          <w:tab w:pos="1135" w:val="left" w:leader="none"/>
        </w:tabs>
        <w:spacing w:line="240" w:lineRule="auto" w:before="1" w:after="0"/>
        <w:ind w:left="1135" w:right="0" w:hanging="285"/>
        <w:jc w:val="both"/>
        <w:rPr>
          <w:sz w:val="26"/>
        </w:rPr>
      </w:pPr>
      <w:r>
        <w:rPr>
          <w:sz w:val="26"/>
        </w:rPr>
        <w:t>Sát-na</w:t>
      </w:r>
      <w:r>
        <w:rPr>
          <w:spacing w:val="-5"/>
          <w:sz w:val="26"/>
        </w:rPr>
        <w:t> </w:t>
      </w:r>
      <w:r>
        <w:rPr>
          <w:sz w:val="26"/>
        </w:rPr>
        <w:t>tục</w:t>
      </w:r>
      <w:r>
        <w:rPr>
          <w:spacing w:val="-4"/>
          <w:sz w:val="26"/>
        </w:rPr>
        <w:t> </w:t>
      </w:r>
      <w:r>
        <w:rPr>
          <w:sz w:val="26"/>
        </w:rPr>
        <w:t>sinh</w:t>
      </w:r>
      <w:r>
        <w:rPr>
          <w:spacing w:val="-5"/>
          <w:sz w:val="26"/>
        </w:rPr>
        <w:t> </w:t>
      </w:r>
      <w:r>
        <w:rPr>
          <w:sz w:val="26"/>
        </w:rPr>
        <w:t>vô</w:t>
      </w:r>
      <w:r>
        <w:rPr>
          <w:spacing w:val="-2"/>
          <w:sz w:val="26"/>
        </w:rPr>
        <w:t> </w:t>
      </w:r>
      <w:r>
        <w:rPr>
          <w:sz w:val="26"/>
        </w:rPr>
        <w:t>nhơn:</w:t>
      </w:r>
      <w:r>
        <w:rPr>
          <w:spacing w:val="-5"/>
          <w:sz w:val="26"/>
        </w:rPr>
        <w:t> </w:t>
      </w:r>
      <w:r>
        <w:rPr>
          <w:sz w:val="26"/>
        </w:rPr>
        <w:t>Sắc</w:t>
      </w:r>
      <w:r>
        <w:rPr>
          <w:spacing w:val="-3"/>
          <w:sz w:val="26"/>
        </w:rPr>
        <w:t> </w:t>
      </w:r>
      <w:r>
        <w:rPr>
          <w:sz w:val="26"/>
        </w:rPr>
        <w:t>tục</w:t>
      </w:r>
      <w:r>
        <w:rPr>
          <w:spacing w:val="-5"/>
          <w:sz w:val="26"/>
        </w:rPr>
        <w:t> </w:t>
      </w:r>
      <w:r>
        <w:rPr>
          <w:sz w:val="26"/>
        </w:rPr>
        <w:t>sinh</w:t>
      </w:r>
      <w:r>
        <w:rPr>
          <w:spacing w:val="-3"/>
          <w:sz w:val="26"/>
        </w:rPr>
        <w:t> </w:t>
      </w:r>
      <w:r>
        <w:rPr>
          <w:sz w:val="26"/>
        </w:rPr>
        <w:t>liên</w:t>
      </w:r>
      <w:r>
        <w:rPr>
          <w:spacing w:val="-3"/>
          <w:sz w:val="26"/>
        </w:rPr>
        <w:t> </w:t>
      </w:r>
      <w:r>
        <w:rPr>
          <w:sz w:val="26"/>
        </w:rPr>
        <w:t>quan</w:t>
      </w:r>
      <w:r>
        <w:rPr>
          <w:spacing w:val="-3"/>
          <w:sz w:val="26"/>
        </w:rPr>
        <w:t> </w:t>
      </w:r>
      <w:r>
        <w:rPr>
          <w:sz w:val="26"/>
        </w:rPr>
        <w:t>uẩn</w:t>
      </w:r>
      <w:r>
        <w:rPr>
          <w:spacing w:val="-5"/>
          <w:sz w:val="26"/>
        </w:rPr>
        <w:t> </w:t>
      </w:r>
      <w:r>
        <w:rPr>
          <w:sz w:val="26"/>
        </w:rPr>
        <w:t>quả</w:t>
      </w:r>
      <w:r>
        <w:rPr>
          <w:spacing w:val="-4"/>
          <w:sz w:val="26"/>
        </w:rPr>
        <w:t> </w:t>
      </w:r>
      <w:r>
        <w:rPr>
          <w:sz w:val="26"/>
        </w:rPr>
        <w:t>và</w:t>
      </w:r>
      <w:r>
        <w:rPr>
          <w:spacing w:val="-5"/>
          <w:sz w:val="26"/>
        </w:rPr>
        <w:t> </w:t>
      </w:r>
      <w:r>
        <w:rPr>
          <w:sz w:val="26"/>
        </w:rPr>
        <w:t>sắc</w:t>
      </w:r>
      <w:r>
        <w:rPr>
          <w:spacing w:val="-4"/>
          <w:sz w:val="26"/>
        </w:rPr>
        <w:t> </w:t>
      </w:r>
      <w:r>
        <w:rPr>
          <w:sz w:val="26"/>
        </w:rPr>
        <w:t>đại</w:t>
      </w:r>
      <w:r>
        <w:rPr>
          <w:spacing w:val="-2"/>
          <w:sz w:val="26"/>
        </w:rPr>
        <w:t> sung.</w:t>
      </w:r>
    </w:p>
    <w:p>
      <w:pPr>
        <w:pStyle w:val="ListParagraph"/>
        <w:numPr>
          <w:ilvl w:val="0"/>
          <w:numId w:val="120"/>
        </w:numPr>
        <w:tabs>
          <w:tab w:pos="850" w:val="left" w:leader="none"/>
          <w:tab w:pos="852" w:val="left" w:leader="none"/>
        </w:tabs>
        <w:spacing w:line="237" w:lineRule="auto" w:before="124" w:after="0"/>
        <w:ind w:left="852" w:right="137" w:hanging="287"/>
        <w:jc w:val="both"/>
        <w:rPr>
          <w:sz w:val="26"/>
        </w:rPr>
      </w:pPr>
      <w:r>
        <w:rPr>
          <w:sz w:val="26"/>
        </w:rPr>
        <w:t>Pháp quả và pháp phi quả phi nhân liên quan pháp quả và pháp phi quả phi nhân sanh ra do phi Nhân duyên:</w:t>
      </w:r>
    </w:p>
    <w:p>
      <w:pPr>
        <w:pStyle w:val="ListParagraph"/>
        <w:numPr>
          <w:ilvl w:val="0"/>
          <w:numId w:val="128"/>
        </w:numPr>
        <w:tabs>
          <w:tab w:pos="1135" w:val="left" w:leader="none"/>
        </w:tabs>
        <w:spacing w:line="240" w:lineRule="auto" w:before="0" w:after="0"/>
        <w:ind w:left="1135" w:right="137" w:hanging="286"/>
        <w:jc w:val="both"/>
        <w:rPr>
          <w:sz w:val="26"/>
        </w:rPr>
      </w:pPr>
      <w:r>
        <w:rPr>
          <w:sz w:val="26"/>
        </w:rPr>
        <w:t>Sát-na tục sinh vô nhơn: 3 uẩn liên quan 1 uẩn quả và vật, 2 uẩn liên quan 2 uẩn và </w:t>
      </w:r>
      <w:r>
        <w:rPr>
          <w:spacing w:val="-4"/>
          <w:sz w:val="26"/>
        </w:rPr>
        <w:t>vật.</w:t>
      </w:r>
    </w:p>
    <w:p>
      <w:pPr>
        <w:pStyle w:val="ListParagraph"/>
        <w:numPr>
          <w:ilvl w:val="0"/>
          <w:numId w:val="128"/>
        </w:numPr>
        <w:tabs>
          <w:tab w:pos="1130" w:val="left" w:leader="none"/>
        </w:tabs>
        <w:spacing w:line="240" w:lineRule="auto" w:before="2" w:after="0"/>
        <w:ind w:left="1130" w:right="0" w:hanging="280"/>
        <w:jc w:val="both"/>
        <w:rPr>
          <w:sz w:val="26"/>
        </w:rPr>
      </w:pPr>
      <w:r>
        <w:rPr>
          <w:sz w:val="26"/>
        </w:rPr>
        <w:t>Sắc</w:t>
      </w:r>
      <w:r>
        <w:rPr>
          <w:spacing w:val="-5"/>
          <w:sz w:val="26"/>
        </w:rPr>
        <w:t> </w:t>
      </w:r>
      <w:r>
        <w:rPr>
          <w:sz w:val="26"/>
        </w:rPr>
        <w:t>tục</w:t>
      </w:r>
      <w:r>
        <w:rPr>
          <w:spacing w:val="-4"/>
          <w:sz w:val="26"/>
        </w:rPr>
        <w:t> </w:t>
      </w:r>
      <w:r>
        <w:rPr>
          <w:sz w:val="26"/>
        </w:rPr>
        <w:t>sinh</w:t>
      </w:r>
      <w:r>
        <w:rPr>
          <w:spacing w:val="-3"/>
          <w:sz w:val="26"/>
        </w:rPr>
        <w:t> </w:t>
      </w:r>
      <w:r>
        <w:rPr>
          <w:sz w:val="26"/>
        </w:rPr>
        <w:t>liên</w:t>
      </w:r>
      <w:r>
        <w:rPr>
          <w:spacing w:val="-2"/>
          <w:sz w:val="26"/>
        </w:rPr>
        <w:t> </w:t>
      </w:r>
      <w:r>
        <w:rPr>
          <w:sz w:val="26"/>
        </w:rPr>
        <w:t>quan</w:t>
      </w:r>
      <w:r>
        <w:rPr>
          <w:spacing w:val="-2"/>
          <w:sz w:val="26"/>
        </w:rPr>
        <w:t> </w:t>
      </w:r>
      <w:r>
        <w:rPr>
          <w:sz w:val="26"/>
        </w:rPr>
        <w:t>uẩn</w:t>
      </w:r>
      <w:r>
        <w:rPr>
          <w:spacing w:val="-4"/>
          <w:sz w:val="26"/>
        </w:rPr>
        <w:t> </w:t>
      </w:r>
      <w:r>
        <w:rPr>
          <w:sz w:val="26"/>
        </w:rPr>
        <w:t>quả</w:t>
      </w:r>
      <w:r>
        <w:rPr>
          <w:spacing w:val="-5"/>
          <w:sz w:val="26"/>
        </w:rPr>
        <w:t> </w:t>
      </w:r>
      <w:r>
        <w:rPr>
          <w:sz w:val="26"/>
        </w:rPr>
        <w:t>và</w:t>
      </w:r>
      <w:r>
        <w:rPr>
          <w:spacing w:val="-4"/>
          <w:sz w:val="26"/>
        </w:rPr>
        <w:t> </w:t>
      </w:r>
      <w:r>
        <w:rPr>
          <w:sz w:val="26"/>
        </w:rPr>
        <w:t>đại</w:t>
      </w:r>
      <w:r>
        <w:rPr>
          <w:spacing w:val="-4"/>
          <w:sz w:val="26"/>
        </w:rPr>
        <w:t> </w:t>
      </w:r>
      <w:r>
        <w:rPr>
          <w:spacing w:val="-2"/>
          <w:sz w:val="26"/>
        </w:rPr>
        <w:t>sung.</w:t>
      </w:r>
    </w:p>
    <w:p>
      <w:pPr>
        <w:pStyle w:val="Heading3"/>
        <w:spacing w:before="6"/>
      </w:pPr>
      <w:r>
        <w:rPr>
          <w:spacing w:val="-2"/>
        </w:rPr>
        <w:t>1272.</w:t>
      </w:r>
    </w:p>
    <w:p>
      <w:pPr>
        <w:pStyle w:val="BodyText"/>
        <w:spacing w:line="295" w:lineRule="exact"/>
      </w:pPr>
      <w:r>
        <w:rPr/>
        <w:t>Pháp</w:t>
      </w:r>
      <w:r>
        <w:rPr>
          <w:spacing w:val="-5"/>
        </w:rPr>
        <w:t> </w:t>
      </w:r>
      <w:r>
        <w:rPr/>
        <w:t>phi</w:t>
      </w:r>
      <w:r>
        <w:rPr>
          <w:spacing w:val="-5"/>
        </w:rPr>
        <w:t> </w:t>
      </w:r>
      <w:r>
        <w:rPr/>
        <w:t>quả</w:t>
      </w:r>
      <w:r>
        <w:rPr>
          <w:spacing w:val="-4"/>
        </w:rPr>
        <w:t> </w:t>
      </w:r>
      <w:r>
        <w:rPr/>
        <w:t>phi</w:t>
      </w:r>
      <w:r>
        <w:rPr>
          <w:spacing w:val="-3"/>
        </w:rPr>
        <w:t> </w:t>
      </w:r>
      <w:r>
        <w:rPr/>
        <w:t>nhân</w:t>
      </w:r>
      <w:r>
        <w:rPr>
          <w:spacing w:val="-2"/>
        </w:rPr>
        <w:t> </w:t>
      </w:r>
      <w:r>
        <w:rPr/>
        <w:t>liên</w:t>
      </w:r>
      <w:r>
        <w:rPr>
          <w:spacing w:val="-5"/>
        </w:rPr>
        <w:t> </w:t>
      </w:r>
      <w:r>
        <w:rPr/>
        <w:t>quan</w:t>
      </w:r>
      <w:r>
        <w:rPr>
          <w:spacing w:val="-4"/>
        </w:rPr>
        <w:t> </w:t>
      </w:r>
      <w:r>
        <w:rPr/>
        <w:t>pháp</w:t>
      </w:r>
      <w:r>
        <w:rPr>
          <w:spacing w:val="-4"/>
        </w:rPr>
        <w:t> </w:t>
      </w:r>
      <w:r>
        <w:rPr/>
        <w:t>quả</w:t>
      </w:r>
      <w:r>
        <w:rPr>
          <w:spacing w:val="-2"/>
        </w:rPr>
        <w:t> </w:t>
      </w:r>
      <w:r>
        <w:rPr/>
        <w:t>sanh</w:t>
      </w:r>
      <w:r>
        <w:rPr>
          <w:spacing w:val="-5"/>
        </w:rPr>
        <w:t> </w:t>
      </w:r>
      <w:r>
        <w:rPr/>
        <w:t>ra</w:t>
      </w:r>
      <w:r>
        <w:rPr>
          <w:spacing w:val="-5"/>
        </w:rPr>
        <w:t> </w:t>
      </w:r>
      <w:r>
        <w:rPr/>
        <w:t>do</w:t>
      </w:r>
      <w:r>
        <w:rPr>
          <w:spacing w:val="-4"/>
        </w:rPr>
        <w:t> </w:t>
      </w:r>
      <w:r>
        <w:rPr/>
        <w:t>phi</w:t>
      </w:r>
      <w:r>
        <w:rPr>
          <w:spacing w:val="-2"/>
        </w:rPr>
        <w:t> </w:t>
      </w:r>
      <w:r>
        <w:rPr/>
        <w:t>Cảnh</w:t>
      </w:r>
      <w:r>
        <w:rPr>
          <w:spacing w:val="-5"/>
        </w:rPr>
        <w:t> </w:t>
      </w:r>
      <w:r>
        <w:rPr>
          <w:spacing w:val="-2"/>
        </w:rPr>
        <w:t>duyên:</w:t>
      </w:r>
    </w:p>
    <w:p>
      <w:pPr>
        <w:pStyle w:val="ListParagraph"/>
        <w:numPr>
          <w:ilvl w:val="0"/>
          <w:numId w:val="128"/>
        </w:numPr>
        <w:tabs>
          <w:tab w:pos="1135" w:val="left" w:leader="none"/>
        </w:tabs>
        <w:spacing w:line="298" w:lineRule="exact" w:before="0" w:after="0"/>
        <w:ind w:left="1135" w:right="0" w:hanging="285"/>
        <w:jc w:val="left"/>
        <w:rPr>
          <w:sz w:val="26"/>
        </w:rPr>
      </w:pPr>
      <w:r>
        <w:rPr>
          <w:sz w:val="26"/>
        </w:rPr>
        <w:t>Sắc</w:t>
      </w:r>
      <w:r>
        <w:rPr>
          <w:spacing w:val="-5"/>
          <w:sz w:val="26"/>
        </w:rPr>
        <w:t> </w:t>
      </w:r>
      <w:r>
        <w:rPr>
          <w:sz w:val="26"/>
        </w:rPr>
        <w:t>nương</w:t>
      </w:r>
      <w:r>
        <w:rPr>
          <w:spacing w:val="-5"/>
          <w:sz w:val="26"/>
        </w:rPr>
        <w:t> </w:t>
      </w:r>
      <w:r>
        <w:rPr>
          <w:sz w:val="26"/>
        </w:rPr>
        <w:t>tâm</w:t>
      </w:r>
      <w:r>
        <w:rPr>
          <w:spacing w:val="-4"/>
          <w:sz w:val="26"/>
        </w:rPr>
        <w:t> </w:t>
      </w:r>
      <w:r>
        <w:rPr>
          <w:sz w:val="26"/>
        </w:rPr>
        <w:t>sanh</w:t>
      </w:r>
      <w:r>
        <w:rPr>
          <w:spacing w:val="-4"/>
          <w:sz w:val="26"/>
        </w:rPr>
        <w:t> </w:t>
      </w:r>
      <w:r>
        <w:rPr>
          <w:sz w:val="26"/>
        </w:rPr>
        <w:t>liên</w:t>
      </w:r>
      <w:r>
        <w:rPr>
          <w:spacing w:val="-5"/>
          <w:sz w:val="26"/>
        </w:rPr>
        <w:t> </w:t>
      </w:r>
      <w:r>
        <w:rPr>
          <w:sz w:val="26"/>
        </w:rPr>
        <w:t>quan</w:t>
      </w:r>
      <w:r>
        <w:rPr>
          <w:spacing w:val="-4"/>
          <w:sz w:val="26"/>
        </w:rPr>
        <w:t> </w:t>
      </w:r>
      <w:r>
        <w:rPr>
          <w:sz w:val="26"/>
        </w:rPr>
        <w:t>uẩn</w:t>
      </w:r>
      <w:r>
        <w:rPr>
          <w:spacing w:val="-2"/>
          <w:sz w:val="26"/>
        </w:rPr>
        <w:t> </w:t>
      </w:r>
      <w:r>
        <w:rPr>
          <w:spacing w:val="-4"/>
          <w:sz w:val="26"/>
        </w:rPr>
        <w:t>quả.</w:t>
      </w:r>
    </w:p>
    <w:p>
      <w:pPr>
        <w:pStyle w:val="ListParagraph"/>
        <w:numPr>
          <w:ilvl w:val="0"/>
          <w:numId w:val="128"/>
        </w:numPr>
        <w:tabs>
          <w:tab w:pos="1130" w:val="left" w:leader="none"/>
        </w:tabs>
        <w:spacing w:line="240" w:lineRule="auto" w:before="1" w:after="0"/>
        <w:ind w:left="1130" w:right="0" w:hanging="280"/>
        <w:jc w:val="left"/>
        <w:rPr>
          <w:sz w:val="26"/>
        </w:rPr>
      </w:pPr>
      <w:r>
        <w:rPr>
          <w:sz w:val="26"/>
        </w:rPr>
        <w:t>Sát-na</w:t>
      </w:r>
      <w:r>
        <w:rPr>
          <w:spacing w:val="-6"/>
          <w:sz w:val="26"/>
        </w:rPr>
        <w:t> </w:t>
      </w:r>
      <w:r>
        <w:rPr>
          <w:sz w:val="26"/>
        </w:rPr>
        <w:t>tục</w:t>
      </w:r>
      <w:r>
        <w:rPr>
          <w:spacing w:val="-5"/>
          <w:sz w:val="26"/>
        </w:rPr>
        <w:t> </w:t>
      </w:r>
      <w:r>
        <w:rPr>
          <w:sz w:val="26"/>
        </w:rPr>
        <w:t>sinh:</w:t>
      </w:r>
      <w:r>
        <w:rPr>
          <w:spacing w:val="-4"/>
          <w:sz w:val="26"/>
        </w:rPr>
        <w:t> </w:t>
      </w:r>
      <w:r>
        <w:rPr>
          <w:sz w:val="26"/>
        </w:rPr>
        <w:t>Sắc</w:t>
      </w:r>
      <w:r>
        <w:rPr>
          <w:spacing w:val="-2"/>
          <w:sz w:val="26"/>
        </w:rPr>
        <w:t> </w:t>
      </w:r>
      <w:r>
        <w:rPr>
          <w:sz w:val="26"/>
        </w:rPr>
        <w:t>tục</w:t>
      </w:r>
      <w:r>
        <w:rPr>
          <w:spacing w:val="-6"/>
          <w:sz w:val="26"/>
        </w:rPr>
        <w:t> </w:t>
      </w:r>
      <w:r>
        <w:rPr>
          <w:sz w:val="26"/>
        </w:rPr>
        <w:t>sinh</w:t>
      </w:r>
      <w:r>
        <w:rPr>
          <w:spacing w:val="-5"/>
          <w:sz w:val="26"/>
        </w:rPr>
        <w:t> </w:t>
      </w:r>
      <w:r>
        <w:rPr>
          <w:sz w:val="26"/>
        </w:rPr>
        <w:t>liên</w:t>
      </w:r>
      <w:r>
        <w:rPr>
          <w:spacing w:val="-5"/>
          <w:sz w:val="26"/>
        </w:rPr>
        <w:t> </w:t>
      </w:r>
      <w:r>
        <w:rPr>
          <w:sz w:val="26"/>
        </w:rPr>
        <w:t>quan</w:t>
      </w:r>
      <w:r>
        <w:rPr>
          <w:spacing w:val="-3"/>
          <w:sz w:val="26"/>
        </w:rPr>
        <w:t> </w:t>
      </w:r>
      <w:r>
        <w:rPr>
          <w:sz w:val="26"/>
        </w:rPr>
        <w:t>uẩn</w:t>
      </w:r>
      <w:r>
        <w:rPr>
          <w:spacing w:val="-3"/>
          <w:sz w:val="26"/>
        </w:rPr>
        <w:t> </w:t>
      </w:r>
      <w:r>
        <w:rPr>
          <w:spacing w:val="-4"/>
          <w:sz w:val="26"/>
        </w:rPr>
        <w:t>quả.</w:t>
      </w:r>
    </w:p>
    <w:p>
      <w:pPr>
        <w:pStyle w:val="Heading3"/>
        <w:spacing w:before="6"/>
      </w:pPr>
      <w:r>
        <w:rPr>
          <w:spacing w:val="-2"/>
        </w:rPr>
        <w:t>1273.</w:t>
      </w:r>
    </w:p>
    <w:p>
      <w:pPr>
        <w:pStyle w:val="BodyText"/>
      </w:pPr>
      <w:r>
        <w:rPr/>
        <w:t>Pháp</w:t>
      </w:r>
      <w:r>
        <w:rPr>
          <w:spacing w:val="24"/>
        </w:rPr>
        <w:t> </w:t>
      </w:r>
      <w:r>
        <w:rPr/>
        <w:t>phi</w:t>
      </w:r>
      <w:r>
        <w:rPr>
          <w:spacing w:val="24"/>
        </w:rPr>
        <w:t> </w:t>
      </w:r>
      <w:r>
        <w:rPr/>
        <w:t>quả</w:t>
      </w:r>
      <w:r>
        <w:rPr>
          <w:spacing w:val="24"/>
        </w:rPr>
        <w:t> </w:t>
      </w:r>
      <w:r>
        <w:rPr/>
        <w:t>phi</w:t>
      </w:r>
      <w:r>
        <w:rPr>
          <w:spacing w:val="24"/>
        </w:rPr>
        <w:t> </w:t>
      </w:r>
      <w:r>
        <w:rPr/>
        <w:t>nhân</w:t>
      </w:r>
      <w:r>
        <w:rPr>
          <w:spacing w:val="27"/>
        </w:rPr>
        <w:t> </w:t>
      </w:r>
      <w:r>
        <w:rPr/>
        <w:t>liên</w:t>
      </w:r>
      <w:r>
        <w:rPr>
          <w:spacing w:val="23"/>
        </w:rPr>
        <w:t> </w:t>
      </w:r>
      <w:r>
        <w:rPr/>
        <w:t>quan</w:t>
      </w:r>
      <w:r>
        <w:rPr>
          <w:spacing w:val="24"/>
        </w:rPr>
        <w:t> </w:t>
      </w:r>
      <w:r>
        <w:rPr/>
        <w:t>pháp</w:t>
      </w:r>
      <w:r>
        <w:rPr>
          <w:spacing w:val="24"/>
        </w:rPr>
        <w:t> </w:t>
      </w:r>
      <w:r>
        <w:rPr/>
        <w:t>dị</w:t>
      </w:r>
      <w:r>
        <w:rPr>
          <w:spacing w:val="24"/>
        </w:rPr>
        <w:t> </w:t>
      </w:r>
      <w:r>
        <w:rPr/>
        <w:t>thục</w:t>
      </w:r>
      <w:r>
        <w:rPr>
          <w:spacing w:val="24"/>
        </w:rPr>
        <w:t> </w:t>
      </w:r>
      <w:r>
        <w:rPr/>
        <w:t>nhân</w:t>
      </w:r>
      <w:r>
        <w:rPr>
          <w:spacing w:val="23"/>
        </w:rPr>
        <w:t> </w:t>
      </w:r>
      <w:r>
        <w:rPr/>
        <w:t>sanh</w:t>
      </w:r>
      <w:r>
        <w:rPr>
          <w:spacing w:val="23"/>
        </w:rPr>
        <w:t> </w:t>
      </w:r>
      <w:r>
        <w:rPr/>
        <w:t>ra</w:t>
      </w:r>
      <w:r>
        <w:rPr>
          <w:spacing w:val="24"/>
        </w:rPr>
        <w:t> </w:t>
      </w:r>
      <w:r>
        <w:rPr/>
        <w:t>do</w:t>
      </w:r>
      <w:r>
        <w:rPr>
          <w:spacing w:val="26"/>
        </w:rPr>
        <w:t> </w:t>
      </w:r>
      <w:r>
        <w:rPr/>
        <w:t>phi</w:t>
      </w:r>
      <w:r>
        <w:rPr>
          <w:spacing w:val="26"/>
        </w:rPr>
        <w:t> </w:t>
      </w:r>
      <w:r>
        <w:rPr/>
        <w:t>Cảnh</w:t>
      </w:r>
      <w:r>
        <w:rPr>
          <w:spacing w:val="23"/>
        </w:rPr>
        <w:t> </w:t>
      </w:r>
      <w:r>
        <w:rPr/>
        <w:t>duyên:</w:t>
      </w:r>
      <w:r>
        <w:rPr>
          <w:spacing w:val="24"/>
        </w:rPr>
        <w:t> </w:t>
      </w:r>
      <w:r>
        <w:rPr/>
        <w:t>Sắc nương tâm sanh liên quan uẩn dị thục nhân.</w:t>
      </w:r>
    </w:p>
    <w:p>
      <w:pPr>
        <w:pStyle w:val="Heading3"/>
        <w:spacing w:before="4"/>
      </w:pPr>
      <w:r>
        <w:rPr>
          <w:spacing w:val="-2"/>
        </w:rPr>
        <w:t>1274.</w:t>
      </w:r>
    </w:p>
    <w:p>
      <w:pPr>
        <w:pStyle w:val="BodyText"/>
        <w:spacing w:line="296" w:lineRule="exact"/>
      </w:pPr>
      <w:r>
        <w:rPr/>
        <w:t>Pháp</w:t>
      </w:r>
      <w:r>
        <w:rPr>
          <w:spacing w:val="-5"/>
        </w:rPr>
        <w:t> </w:t>
      </w:r>
      <w:r>
        <w:rPr/>
        <w:t>phi</w:t>
      </w:r>
      <w:r>
        <w:rPr>
          <w:spacing w:val="-5"/>
        </w:rPr>
        <w:t> </w:t>
      </w:r>
      <w:r>
        <w:rPr/>
        <w:t>quả</w:t>
      </w:r>
      <w:r>
        <w:rPr>
          <w:spacing w:val="-4"/>
        </w:rPr>
        <w:t> </w:t>
      </w:r>
      <w:r>
        <w:rPr/>
        <w:t>phi</w:t>
      </w:r>
      <w:r>
        <w:rPr>
          <w:spacing w:val="-2"/>
        </w:rPr>
        <w:t> </w:t>
      </w:r>
      <w:r>
        <w:rPr/>
        <w:t>nhân</w:t>
      </w:r>
      <w:r>
        <w:rPr>
          <w:spacing w:val="-3"/>
        </w:rPr>
        <w:t> </w:t>
      </w:r>
      <w:r>
        <w:rPr/>
        <w:t>liên</w:t>
      </w:r>
      <w:r>
        <w:rPr>
          <w:spacing w:val="-5"/>
        </w:rPr>
        <w:t> </w:t>
      </w:r>
      <w:r>
        <w:rPr/>
        <w:t>quan</w:t>
      </w:r>
      <w:r>
        <w:rPr>
          <w:spacing w:val="-4"/>
        </w:rPr>
        <w:t> </w:t>
      </w:r>
      <w:r>
        <w:rPr/>
        <w:t>pháp</w:t>
      </w:r>
      <w:r>
        <w:rPr>
          <w:spacing w:val="-4"/>
        </w:rPr>
        <w:t> </w:t>
      </w:r>
      <w:r>
        <w:rPr/>
        <w:t>phi</w:t>
      </w:r>
      <w:r>
        <w:rPr>
          <w:spacing w:val="-2"/>
        </w:rPr>
        <w:t> </w:t>
      </w:r>
      <w:r>
        <w:rPr/>
        <w:t>quả</w:t>
      </w:r>
      <w:r>
        <w:rPr>
          <w:spacing w:val="-2"/>
        </w:rPr>
        <w:t> </w:t>
      </w:r>
      <w:r>
        <w:rPr/>
        <w:t>phi</w:t>
      </w:r>
      <w:r>
        <w:rPr>
          <w:spacing w:val="-4"/>
        </w:rPr>
        <w:t> </w:t>
      </w:r>
      <w:r>
        <w:rPr/>
        <w:t>nhân</w:t>
      </w:r>
      <w:r>
        <w:rPr>
          <w:spacing w:val="-5"/>
        </w:rPr>
        <w:t> </w:t>
      </w:r>
      <w:r>
        <w:rPr/>
        <w:t>sanh</w:t>
      </w:r>
      <w:r>
        <w:rPr>
          <w:spacing w:val="-5"/>
        </w:rPr>
        <w:t> </w:t>
      </w:r>
      <w:r>
        <w:rPr/>
        <w:t>ra</w:t>
      </w:r>
      <w:r>
        <w:rPr>
          <w:spacing w:val="-5"/>
        </w:rPr>
        <w:t> </w:t>
      </w:r>
      <w:r>
        <w:rPr/>
        <w:t>do</w:t>
      </w:r>
      <w:r>
        <w:rPr>
          <w:spacing w:val="-2"/>
        </w:rPr>
        <w:t> </w:t>
      </w:r>
      <w:r>
        <w:rPr/>
        <w:t>phi</w:t>
      </w:r>
      <w:r>
        <w:rPr>
          <w:spacing w:val="-2"/>
        </w:rPr>
        <w:t> </w:t>
      </w:r>
      <w:r>
        <w:rPr/>
        <w:t>Cảnh</w:t>
      </w:r>
      <w:r>
        <w:rPr>
          <w:spacing w:val="-5"/>
        </w:rPr>
        <w:t> </w:t>
      </w:r>
      <w:r>
        <w:rPr>
          <w:spacing w:val="-2"/>
        </w:rPr>
        <w:t>duyên:</w:t>
      </w:r>
    </w:p>
    <w:p>
      <w:pPr>
        <w:pStyle w:val="ListParagraph"/>
        <w:numPr>
          <w:ilvl w:val="0"/>
          <w:numId w:val="128"/>
        </w:numPr>
        <w:tabs>
          <w:tab w:pos="1135" w:val="left" w:leader="none"/>
        </w:tabs>
        <w:spacing w:line="240" w:lineRule="auto" w:before="0" w:after="0"/>
        <w:ind w:left="1135" w:right="137" w:hanging="286"/>
        <w:jc w:val="left"/>
        <w:rPr>
          <w:sz w:val="26"/>
        </w:rPr>
      </w:pPr>
      <w:r>
        <w:rPr>
          <w:sz w:val="26"/>
        </w:rPr>
        <w:t>Sắc</w:t>
      </w:r>
      <w:r>
        <w:rPr>
          <w:spacing w:val="33"/>
          <w:sz w:val="26"/>
        </w:rPr>
        <w:t> </w:t>
      </w:r>
      <w:r>
        <w:rPr>
          <w:sz w:val="26"/>
        </w:rPr>
        <w:t>nương</w:t>
      </w:r>
      <w:r>
        <w:rPr>
          <w:spacing w:val="34"/>
          <w:sz w:val="26"/>
        </w:rPr>
        <w:t> </w:t>
      </w:r>
      <w:r>
        <w:rPr>
          <w:sz w:val="26"/>
        </w:rPr>
        <w:t>tâm</w:t>
      </w:r>
      <w:r>
        <w:rPr>
          <w:spacing w:val="34"/>
          <w:sz w:val="26"/>
        </w:rPr>
        <w:t> </w:t>
      </w:r>
      <w:r>
        <w:rPr>
          <w:sz w:val="26"/>
        </w:rPr>
        <w:t>sanh</w:t>
      </w:r>
      <w:r>
        <w:rPr>
          <w:spacing w:val="34"/>
          <w:sz w:val="26"/>
        </w:rPr>
        <w:t> </w:t>
      </w:r>
      <w:r>
        <w:rPr>
          <w:sz w:val="26"/>
        </w:rPr>
        <w:t>liên</w:t>
      </w:r>
      <w:r>
        <w:rPr>
          <w:spacing w:val="33"/>
          <w:sz w:val="26"/>
        </w:rPr>
        <w:t> </w:t>
      </w:r>
      <w:r>
        <w:rPr>
          <w:sz w:val="26"/>
        </w:rPr>
        <w:t>quan</w:t>
      </w:r>
      <w:r>
        <w:rPr>
          <w:spacing w:val="34"/>
          <w:sz w:val="26"/>
        </w:rPr>
        <w:t> </w:t>
      </w:r>
      <w:r>
        <w:rPr>
          <w:sz w:val="26"/>
        </w:rPr>
        <w:t>uẩn</w:t>
      </w:r>
      <w:r>
        <w:rPr>
          <w:spacing w:val="33"/>
          <w:sz w:val="26"/>
        </w:rPr>
        <w:t> </w:t>
      </w:r>
      <w:r>
        <w:rPr>
          <w:sz w:val="26"/>
        </w:rPr>
        <w:t>phi</w:t>
      </w:r>
      <w:r>
        <w:rPr>
          <w:spacing w:val="33"/>
          <w:sz w:val="26"/>
        </w:rPr>
        <w:t> </w:t>
      </w:r>
      <w:r>
        <w:rPr>
          <w:sz w:val="26"/>
        </w:rPr>
        <w:t>quả</w:t>
      </w:r>
      <w:r>
        <w:rPr>
          <w:spacing w:val="37"/>
          <w:sz w:val="26"/>
        </w:rPr>
        <w:t> </w:t>
      </w:r>
      <w:r>
        <w:rPr>
          <w:sz w:val="26"/>
        </w:rPr>
        <w:t>phi</w:t>
      </w:r>
      <w:r>
        <w:rPr>
          <w:spacing w:val="33"/>
          <w:sz w:val="26"/>
        </w:rPr>
        <w:t> </w:t>
      </w:r>
      <w:r>
        <w:rPr>
          <w:sz w:val="26"/>
        </w:rPr>
        <w:t>nhân,</w:t>
      </w:r>
      <w:r>
        <w:rPr>
          <w:spacing w:val="33"/>
          <w:sz w:val="26"/>
        </w:rPr>
        <w:t> </w:t>
      </w:r>
      <w:r>
        <w:rPr>
          <w:sz w:val="26"/>
        </w:rPr>
        <w:t>3</w:t>
      </w:r>
      <w:r>
        <w:rPr>
          <w:spacing w:val="36"/>
          <w:sz w:val="26"/>
        </w:rPr>
        <w:t> </w:t>
      </w:r>
      <w:r>
        <w:rPr>
          <w:sz w:val="26"/>
        </w:rPr>
        <w:t>đại</w:t>
      </w:r>
      <w:r>
        <w:rPr>
          <w:spacing w:val="33"/>
          <w:sz w:val="26"/>
        </w:rPr>
        <w:t> </w:t>
      </w:r>
      <w:r>
        <w:rPr>
          <w:sz w:val="26"/>
        </w:rPr>
        <w:t>sung</w:t>
      </w:r>
      <w:r>
        <w:rPr>
          <w:spacing w:val="34"/>
          <w:sz w:val="26"/>
        </w:rPr>
        <w:t> </w:t>
      </w:r>
      <w:r>
        <w:rPr>
          <w:sz w:val="26"/>
        </w:rPr>
        <w:t>liên</w:t>
      </w:r>
      <w:r>
        <w:rPr>
          <w:spacing w:val="33"/>
          <w:sz w:val="26"/>
        </w:rPr>
        <w:t> </w:t>
      </w:r>
      <w:r>
        <w:rPr>
          <w:sz w:val="26"/>
        </w:rPr>
        <w:t>quan</w:t>
      </w:r>
      <w:r>
        <w:rPr>
          <w:spacing w:val="34"/>
          <w:sz w:val="26"/>
        </w:rPr>
        <w:t> </w:t>
      </w:r>
      <w:r>
        <w:rPr>
          <w:sz w:val="26"/>
        </w:rPr>
        <w:t>1</w:t>
      </w:r>
      <w:r>
        <w:rPr>
          <w:spacing w:val="33"/>
          <w:sz w:val="26"/>
        </w:rPr>
        <w:t> </w:t>
      </w:r>
      <w:r>
        <w:rPr>
          <w:sz w:val="26"/>
        </w:rPr>
        <w:t>đại </w:t>
      </w:r>
      <w:r>
        <w:rPr>
          <w:spacing w:val="-2"/>
          <w:sz w:val="26"/>
        </w:rPr>
        <w:t>sung.</w:t>
      </w:r>
    </w:p>
    <w:p>
      <w:pPr>
        <w:pStyle w:val="ListParagraph"/>
        <w:numPr>
          <w:ilvl w:val="0"/>
          <w:numId w:val="128"/>
        </w:numPr>
        <w:tabs>
          <w:tab w:pos="1135" w:val="left" w:leader="none"/>
        </w:tabs>
        <w:spacing w:line="240" w:lineRule="auto" w:before="1" w:after="0"/>
        <w:ind w:left="1135" w:right="139" w:hanging="286"/>
        <w:jc w:val="left"/>
        <w:rPr>
          <w:sz w:val="26"/>
        </w:rPr>
      </w:pPr>
      <w:r>
        <w:rPr>
          <w:sz w:val="26"/>
        </w:rPr>
        <w:t>Sắc nương tâm sanh, sắc tục sinh và sắc y sinh liên quan đại sung; sắc ngoại... sắc</w:t>
      </w:r>
      <w:r>
        <w:rPr>
          <w:spacing w:val="40"/>
          <w:sz w:val="26"/>
        </w:rPr>
        <w:t> </w:t>
      </w:r>
      <w:r>
        <w:rPr>
          <w:sz w:val="26"/>
        </w:rPr>
        <w:t>vật thực.., sắc âm dương.</w:t>
      </w:r>
    </w:p>
    <w:p>
      <w:pPr>
        <w:pStyle w:val="ListParagraph"/>
        <w:numPr>
          <w:ilvl w:val="0"/>
          <w:numId w:val="128"/>
        </w:numPr>
        <w:tabs>
          <w:tab w:pos="1135" w:val="left" w:leader="none"/>
        </w:tabs>
        <w:spacing w:line="298" w:lineRule="exact" w:before="0" w:after="0"/>
        <w:ind w:left="1135" w:right="0" w:hanging="285"/>
        <w:jc w:val="left"/>
        <w:rPr>
          <w:sz w:val="26"/>
        </w:rPr>
      </w:pPr>
      <w:r>
        <w:rPr>
          <w:sz w:val="26"/>
        </w:rPr>
        <w:t>3</w:t>
      </w:r>
      <w:r>
        <w:rPr>
          <w:spacing w:val="-5"/>
          <w:sz w:val="26"/>
        </w:rPr>
        <w:t> </w:t>
      </w:r>
      <w:r>
        <w:rPr>
          <w:sz w:val="26"/>
        </w:rPr>
        <w:t>đại</w:t>
      </w:r>
      <w:r>
        <w:rPr>
          <w:spacing w:val="-4"/>
          <w:sz w:val="26"/>
        </w:rPr>
        <w:t> </w:t>
      </w:r>
      <w:r>
        <w:rPr>
          <w:sz w:val="26"/>
        </w:rPr>
        <w:t>sung</w:t>
      </w:r>
      <w:r>
        <w:rPr>
          <w:spacing w:val="-2"/>
          <w:sz w:val="26"/>
        </w:rPr>
        <w:t> </w:t>
      </w:r>
      <w:r>
        <w:rPr>
          <w:sz w:val="26"/>
        </w:rPr>
        <w:t>liên</w:t>
      </w:r>
      <w:r>
        <w:rPr>
          <w:spacing w:val="-4"/>
          <w:sz w:val="26"/>
        </w:rPr>
        <w:t> </w:t>
      </w:r>
      <w:r>
        <w:rPr>
          <w:sz w:val="26"/>
        </w:rPr>
        <w:t>quan</w:t>
      </w:r>
      <w:r>
        <w:rPr>
          <w:spacing w:val="-4"/>
          <w:sz w:val="26"/>
        </w:rPr>
        <w:t> </w:t>
      </w:r>
      <w:r>
        <w:rPr>
          <w:sz w:val="26"/>
        </w:rPr>
        <w:t>1</w:t>
      </w:r>
      <w:r>
        <w:rPr>
          <w:spacing w:val="-2"/>
          <w:sz w:val="26"/>
        </w:rPr>
        <w:t> </w:t>
      </w:r>
      <w:r>
        <w:rPr>
          <w:sz w:val="26"/>
        </w:rPr>
        <w:t>đại</w:t>
      </w:r>
      <w:r>
        <w:rPr>
          <w:spacing w:val="-4"/>
          <w:sz w:val="26"/>
        </w:rPr>
        <w:t> </w:t>
      </w:r>
      <w:r>
        <w:rPr>
          <w:sz w:val="26"/>
        </w:rPr>
        <w:t>sung</w:t>
      </w:r>
      <w:r>
        <w:rPr>
          <w:spacing w:val="-4"/>
          <w:sz w:val="26"/>
        </w:rPr>
        <w:t> </w:t>
      </w:r>
      <w:r>
        <w:rPr>
          <w:sz w:val="26"/>
        </w:rPr>
        <w:t>vô</w:t>
      </w:r>
      <w:r>
        <w:rPr>
          <w:spacing w:val="-5"/>
          <w:sz w:val="26"/>
        </w:rPr>
        <w:t> </w:t>
      </w:r>
      <w:r>
        <w:rPr>
          <w:spacing w:val="-2"/>
          <w:sz w:val="26"/>
        </w:rPr>
        <w:t>tưởng.</w:t>
      </w:r>
    </w:p>
    <w:p>
      <w:pPr>
        <w:pStyle w:val="ListParagraph"/>
        <w:numPr>
          <w:ilvl w:val="0"/>
          <w:numId w:val="128"/>
        </w:numPr>
        <w:tabs>
          <w:tab w:pos="1135" w:val="left" w:leader="none"/>
        </w:tabs>
        <w:spacing w:line="298" w:lineRule="exact" w:before="0" w:after="0"/>
        <w:ind w:left="1135" w:right="0" w:hanging="285"/>
        <w:jc w:val="left"/>
        <w:rPr>
          <w:sz w:val="26"/>
        </w:rPr>
      </w:pPr>
      <w:r>
        <w:rPr>
          <w:sz w:val="26"/>
        </w:rPr>
        <w:t>Sắc</w:t>
      </w:r>
      <w:r>
        <w:rPr>
          <w:spacing w:val="-6"/>
          <w:sz w:val="26"/>
        </w:rPr>
        <w:t> </w:t>
      </w:r>
      <w:r>
        <w:rPr>
          <w:sz w:val="26"/>
        </w:rPr>
        <w:t>tục</w:t>
      </w:r>
      <w:r>
        <w:rPr>
          <w:spacing w:val="-5"/>
          <w:sz w:val="26"/>
        </w:rPr>
        <w:t> </w:t>
      </w:r>
      <w:r>
        <w:rPr>
          <w:sz w:val="26"/>
        </w:rPr>
        <w:t>sinh,</w:t>
      </w:r>
      <w:r>
        <w:rPr>
          <w:spacing w:val="-5"/>
          <w:sz w:val="26"/>
        </w:rPr>
        <w:t> </w:t>
      </w:r>
      <w:r>
        <w:rPr>
          <w:sz w:val="26"/>
        </w:rPr>
        <w:t>sắc</w:t>
      </w:r>
      <w:r>
        <w:rPr>
          <w:spacing w:val="-1"/>
          <w:sz w:val="26"/>
        </w:rPr>
        <w:t> </w:t>
      </w:r>
      <w:r>
        <w:rPr>
          <w:sz w:val="26"/>
        </w:rPr>
        <w:t>y</w:t>
      </w:r>
      <w:r>
        <w:rPr>
          <w:spacing w:val="-7"/>
          <w:sz w:val="26"/>
        </w:rPr>
        <w:t> </w:t>
      </w:r>
      <w:r>
        <w:rPr>
          <w:sz w:val="26"/>
        </w:rPr>
        <w:t>sinh</w:t>
      </w:r>
      <w:r>
        <w:rPr>
          <w:spacing w:val="-2"/>
          <w:sz w:val="26"/>
        </w:rPr>
        <w:t> </w:t>
      </w:r>
      <w:r>
        <w:rPr>
          <w:sz w:val="26"/>
        </w:rPr>
        <w:t>liên</w:t>
      </w:r>
      <w:r>
        <w:rPr>
          <w:spacing w:val="-5"/>
          <w:sz w:val="26"/>
        </w:rPr>
        <w:t> </w:t>
      </w:r>
      <w:r>
        <w:rPr>
          <w:sz w:val="26"/>
        </w:rPr>
        <w:t>quan</w:t>
      </w:r>
      <w:r>
        <w:rPr>
          <w:spacing w:val="-4"/>
          <w:sz w:val="26"/>
        </w:rPr>
        <w:t> </w:t>
      </w:r>
      <w:r>
        <w:rPr>
          <w:sz w:val="26"/>
        </w:rPr>
        <w:t>đại</w:t>
      </w:r>
      <w:r>
        <w:rPr>
          <w:spacing w:val="-5"/>
          <w:sz w:val="26"/>
        </w:rPr>
        <w:t> </w:t>
      </w:r>
      <w:r>
        <w:rPr>
          <w:spacing w:val="-2"/>
          <w:sz w:val="26"/>
        </w:rPr>
        <w:t>sung.</w:t>
      </w:r>
    </w:p>
    <w:p>
      <w:pPr>
        <w:pStyle w:val="Heading3"/>
        <w:spacing w:line="295" w:lineRule="exact" w:before="8"/>
      </w:pPr>
      <w:r>
        <w:rPr>
          <w:spacing w:val="-2"/>
        </w:rPr>
        <w:t>1275.</w:t>
      </w:r>
    </w:p>
    <w:p>
      <w:pPr>
        <w:pStyle w:val="BodyText"/>
      </w:pPr>
      <w:r>
        <w:rPr/>
        <w:t>Pháp</w:t>
      </w:r>
      <w:r>
        <w:rPr>
          <w:spacing w:val="25"/>
        </w:rPr>
        <w:t> </w:t>
      </w:r>
      <w:r>
        <w:rPr/>
        <w:t>phi</w:t>
      </w:r>
      <w:r>
        <w:rPr>
          <w:spacing w:val="25"/>
        </w:rPr>
        <w:t> </w:t>
      </w:r>
      <w:r>
        <w:rPr/>
        <w:t>quả</w:t>
      </w:r>
      <w:r>
        <w:rPr>
          <w:spacing w:val="25"/>
        </w:rPr>
        <w:t> </w:t>
      </w:r>
      <w:r>
        <w:rPr/>
        <w:t>phi</w:t>
      </w:r>
      <w:r>
        <w:rPr>
          <w:spacing w:val="25"/>
        </w:rPr>
        <w:t> </w:t>
      </w:r>
      <w:r>
        <w:rPr/>
        <w:t>nhân</w:t>
      </w:r>
      <w:r>
        <w:rPr>
          <w:spacing w:val="28"/>
        </w:rPr>
        <w:t> </w:t>
      </w:r>
      <w:r>
        <w:rPr/>
        <w:t>liên</w:t>
      </w:r>
      <w:r>
        <w:rPr>
          <w:spacing w:val="25"/>
        </w:rPr>
        <w:t> </w:t>
      </w:r>
      <w:r>
        <w:rPr/>
        <w:t>quan</w:t>
      </w:r>
      <w:r>
        <w:rPr>
          <w:spacing w:val="26"/>
        </w:rPr>
        <w:t> </w:t>
      </w:r>
      <w:r>
        <w:rPr/>
        <w:t>pháp</w:t>
      </w:r>
      <w:r>
        <w:rPr>
          <w:spacing w:val="25"/>
        </w:rPr>
        <w:t> </w:t>
      </w:r>
      <w:r>
        <w:rPr/>
        <w:t>quả</w:t>
      </w:r>
      <w:r>
        <w:rPr>
          <w:spacing w:val="25"/>
        </w:rPr>
        <w:t> </w:t>
      </w:r>
      <w:r>
        <w:rPr/>
        <w:t>và</w:t>
      </w:r>
      <w:r>
        <w:rPr>
          <w:spacing w:val="26"/>
        </w:rPr>
        <w:t> </w:t>
      </w:r>
      <w:r>
        <w:rPr/>
        <w:t>pháp</w:t>
      </w:r>
      <w:r>
        <w:rPr>
          <w:spacing w:val="25"/>
        </w:rPr>
        <w:t> </w:t>
      </w:r>
      <w:r>
        <w:rPr/>
        <w:t>phi</w:t>
      </w:r>
      <w:r>
        <w:rPr>
          <w:spacing w:val="25"/>
        </w:rPr>
        <w:t> </w:t>
      </w:r>
      <w:r>
        <w:rPr/>
        <w:t>quả</w:t>
      </w:r>
      <w:r>
        <w:rPr>
          <w:spacing w:val="25"/>
        </w:rPr>
        <w:t> </w:t>
      </w:r>
      <w:r>
        <w:rPr/>
        <w:t>phi</w:t>
      </w:r>
      <w:r>
        <w:rPr>
          <w:spacing w:val="25"/>
        </w:rPr>
        <w:t> </w:t>
      </w:r>
      <w:r>
        <w:rPr/>
        <w:t>nhân</w:t>
      </w:r>
      <w:r>
        <w:rPr>
          <w:spacing w:val="26"/>
        </w:rPr>
        <w:t> </w:t>
      </w:r>
      <w:r>
        <w:rPr/>
        <w:t>sanh</w:t>
      </w:r>
      <w:r>
        <w:rPr>
          <w:spacing w:val="25"/>
        </w:rPr>
        <w:t> </w:t>
      </w:r>
      <w:r>
        <w:rPr/>
        <w:t>ra</w:t>
      </w:r>
      <w:r>
        <w:rPr>
          <w:spacing w:val="25"/>
        </w:rPr>
        <w:t> </w:t>
      </w:r>
      <w:r>
        <w:rPr/>
        <w:t>do</w:t>
      </w:r>
      <w:r>
        <w:rPr>
          <w:spacing w:val="26"/>
        </w:rPr>
        <w:t> </w:t>
      </w:r>
      <w:r>
        <w:rPr/>
        <w:t>phi Cảnh duyên:</w:t>
      </w:r>
    </w:p>
    <w:p>
      <w:pPr>
        <w:pStyle w:val="ListParagraph"/>
        <w:numPr>
          <w:ilvl w:val="0"/>
          <w:numId w:val="128"/>
        </w:numPr>
        <w:tabs>
          <w:tab w:pos="1135" w:val="left" w:leader="none"/>
        </w:tabs>
        <w:spacing w:line="299" w:lineRule="exact" w:before="0" w:after="0"/>
        <w:ind w:left="1135" w:right="0" w:hanging="285"/>
        <w:jc w:val="left"/>
        <w:rPr>
          <w:sz w:val="26"/>
        </w:rPr>
      </w:pPr>
      <w:r>
        <w:rPr>
          <w:sz w:val="26"/>
        </w:rPr>
        <w:t>Sắc</w:t>
      </w:r>
      <w:r>
        <w:rPr>
          <w:spacing w:val="-5"/>
          <w:sz w:val="26"/>
        </w:rPr>
        <w:t> </w:t>
      </w:r>
      <w:r>
        <w:rPr>
          <w:sz w:val="26"/>
        </w:rPr>
        <w:t>nương</w:t>
      </w:r>
      <w:r>
        <w:rPr>
          <w:spacing w:val="-4"/>
          <w:sz w:val="26"/>
        </w:rPr>
        <w:t> </w:t>
      </w:r>
      <w:r>
        <w:rPr>
          <w:sz w:val="26"/>
        </w:rPr>
        <w:t>tâm</w:t>
      </w:r>
      <w:r>
        <w:rPr>
          <w:spacing w:val="-4"/>
          <w:sz w:val="26"/>
        </w:rPr>
        <w:t> </w:t>
      </w:r>
      <w:r>
        <w:rPr>
          <w:sz w:val="26"/>
        </w:rPr>
        <w:t>sanh</w:t>
      </w:r>
      <w:r>
        <w:rPr>
          <w:spacing w:val="-4"/>
          <w:sz w:val="26"/>
        </w:rPr>
        <w:t> </w:t>
      </w:r>
      <w:r>
        <w:rPr>
          <w:sz w:val="26"/>
        </w:rPr>
        <w:t>liên</w:t>
      </w:r>
      <w:r>
        <w:rPr>
          <w:spacing w:val="-4"/>
          <w:sz w:val="26"/>
        </w:rPr>
        <w:t> </w:t>
      </w:r>
      <w:r>
        <w:rPr>
          <w:sz w:val="26"/>
        </w:rPr>
        <w:t>quan</w:t>
      </w:r>
      <w:r>
        <w:rPr>
          <w:spacing w:val="-4"/>
          <w:sz w:val="26"/>
        </w:rPr>
        <w:t> </w:t>
      </w:r>
      <w:r>
        <w:rPr>
          <w:sz w:val="26"/>
        </w:rPr>
        <w:t>uẩn</w:t>
      </w:r>
      <w:r>
        <w:rPr>
          <w:spacing w:val="-1"/>
          <w:sz w:val="26"/>
        </w:rPr>
        <w:t> </w:t>
      </w:r>
      <w:r>
        <w:rPr>
          <w:sz w:val="26"/>
        </w:rPr>
        <w:t>quả</w:t>
      </w:r>
      <w:r>
        <w:rPr>
          <w:spacing w:val="-5"/>
          <w:sz w:val="26"/>
        </w:rPr>
        <w:t> </w:t>
      </w:r>
      <w:r>
        <w:rPr>
          <w:sz w:val="26"/>
        </w:rPr>
        <w:t>và</w:t>
      </w:r>
      <w:r>
        <w:rPr>
          <w:spacing w:val="-4"/>
          <w:sz w:val="26"/>
        </w:rPr>
        <w:t> </w:t>
      </w:r>
      <w:r>
        <w:rPr>
          <w:sz w:val="26"/>
        </w:rPr>
        <w:t>đại</w:t>
      </w:r>
      <w:r>
        <w:rPr>
          <w:spacing w:val="-5"/>
          <w:sz w:val="26"/>
        </w:rPr>
        <w:t> </w:t>
      </w:r>
      <w:r>
        <w:rPr>
          <w:spacing w:val="-2"/>
          <w:sz w:val="26"/>
        </w:rPr>
        <w:t>sung.</w:t>
      </w:r>
    </w:p>
    <w:p>
      <w:pPr>
        <w:pStyle w:val="ListParagraph"/>
        <w:numPr>
          <w:ilvl w:val="0"/>
          <w:numId w:val="128"/>
        </w:numPr>
        <w:tabs>
          <w:tab w:pos="1135" w:val="left" w:leader="none"/>
        </w:tabs>
        <w:spacing w:line="299" w:lineRule="exact" w:before="0" w:after="0"/>
        <w:ind w:left="1135" w:right="0" w:hanging="285"/>
        <w:jc w:val="left"/>
        <w:rPr>
          <w:sz w:val="26"/>
        </w:rPr>
      </w:pPr>
      <w:r>
        <w:rPr>
          <w:sz w:val="26"/>
        </w:rPr>
        <w:t>Sát-na</w:t>
      </w:r>
      <w:r>
        <w:rPr>
          <w:spacing w:val="-6"/>
          <w:sz w:val="26"/>
        </w:rPr>
        <w:t> </w:t>
      </w:r>
      <w:r>
        <w:rPr>
          <w:sz w:val="26"/>
        </w:rPr>
        <w:t>tục</w:t>
      </w:r>
      <w:r>
        <w:rPr>
          <w:spacing w:val="-5"/>
          <w:sz w:val="26"/>
        </w:rPr>
        <w:t> </w:t>
      </w:r>
      <w:r>
        <w:rPr>
          <w:sz w:val="26"/>
        </w:rPr>
        <w:t>sinh:</w:t>
      </w:r>
      <w:r>
        <w:rPr>
          <w:spacing w:val="-5"/>
          <w:sz w:val="26"/>
        </w:rPr>
        <w:t> </w:t>
      </w:r>
      <w:r>
        <w:rPr>
          <w:sz w:val="26"/>
        </w:rPr>
        <w:t>Sắc</w:t>
      </w:r>
      <w:r>
        <w:rPr>
          <w:spacing w:val="-4"/>
          <w:sz w:val="26"/>
        </w:rPr>
        <w:t> </w:t>
      </w:r>
      <w:r>
        <w:rPr>
          <w:sz w:val="26"/>
        </w:rPr>
        <w:t>tục</w:t>
      </w:r>
      <w:r>
        <w:rPr>
          <w:spacing w:val="-3"/>
          <w:sz w:val="26"/>
        </w:rPr>
        <w:t> </w:t>
      </w:r>
      <w:r>
        <w:rPr>
          <w:sz w:val="26"/>
        </w:rPr>
        <w:t>sinh</w:t>
      </w:r>
      <w:r>
        <w:rPr>
          <w:spacing w:val="-3"/>
          <w:sz w:val="26"/>
        </w:rPr>
        <w:t> </w:t>
      </w:r>
      <w:r>
        <w:rPr>
          <w:i/>
          <w:sz w:val="26"/>
        </w:rPr>
        <w:t>(kaṭattārūpa)</w:t>
      </w:r>
      <w:r>
        <w:rPr>
          <w:i/>
          <w:spacing w:val="-4"/>
          <w:sz w:val="26"/>
        </w:rPr>
        <w:t> </w:t>
      </w:r>
      <w:r>
        <w:rPr>
          <w:sz w:val="26"/>
        </w:rPr>
        <w:t>liên</w:t>
      </w:r>
      <w:r>
        <w:rPr>
          <w:spacing w:val="-3"/>
          <w:sz w:val="26"/>
        </w:rPr>
        <w:t> </w:t>
      </w:r>
      <w:r>
        <w:rPr>
          <w:sz w:val="26"/>
        </w:rPr>
        <w:t>quan</w:t>
      </w:r>
      <w:r>
        <w:rPr>
          <w:spacing w:val="-4"/>
          <w:sz w:val="26"/>
        </w:rPr>
        <w:t> </w:t>
      </w:r>
      <w:r>
        <w:rPr>
          <w:sz w:val="26"/>
        </w:rPr>
        <w:t>uẩn</w:t>
      </w:r>
      <w:r>
        <w:rPr>
          <w:spacing w:val="-5"/>
          <w:sz w:val="26"/>
        </w:rPr>
        <w:t> </w:t>
      </w:r>
      <w:r>
        <w:rPr>
          <w:sz w:val="26"/>
        </w:rPr>
        <w:t>quả</w:t>
      </w:r>
      <w:r>
        <w:rPr>
          <w:spacing w:val="-4"/>
          <w:sz w:val="26"/>
        </w:rPr>
        <w:t> </w:t>
      </w:r>
      <w:r>
        <w:rPr>
          <w:sz w:val="26"/>
        </w:rPr>
        <w:t>và</w:t>
      </w:r>
      <w:r>
        <w:rPr>
          <w:spacing w:val="-5"/>
          <w:sz w:val="26"/>
        </w:rPr>
        <w:t> </w:t>
      </w:r>
      <w:r>
        <w:rPr>
          <w:sz w:val="26"/>
        </w:rPr>
        <w:t>đại</w:t>
      </w:r>
      <w:r>
        <w:rPr>
          <w:spacing w:val="-6"/>
          <w:sz w:val="26"/>
        </w:rPr>
        <w:t> </w:t>
      </w:r>
      <w:r>
        <w:rPr>
          <w:spacing w:val="-2"/>
          <w:sz w:val="26"/>
        </w:rPr>
        <w:t>sung.</w:t>
      </w:r>
    </w:p>
    <w:p>
      <w:pPr>
        <w:pStyle w:val="Heading3"/>
        <w:spacing w:line="240" w:lineRule="auto" w:before="6"/>
      </w:pPr>
      <w:r>
        <w:rPr>
          <w:spacing w:val="-2"/>
        </w:rPr>
        <w:t>1276.</w:t>
      </w:r>
    </w:p>
    <w:p>
      <w:pPr>
        <w:pStyle w:val="Heading3"/>
        <w:spacing w:after="0" w:line="240" w:lineRule="auto"/>
        <w:sectPr>
          <w:pgSz w:w="11630" w:h="16450"/>
          <w:pgMar w:header="859" w:footer="0" w:top="1120" w:bottom="280" w:left="708" w:right="850"/>
        </w:sectPr>
      </w:pPr>
    </w:p>
    <w:p>
      <w:pPr>
        <w:pStyle w:val="BodyText"/>
        <w:spacing w:before="232"/>
        <w:ind w:right="275"/>
      </w:pPr>
      <w:r>
        <w:rPr/>
        <w:t>Pháp phi quả phi nhân liên quan pháp dị thục nhân và pháp phi quả phi nhân sanh ra</w:t>
      </w:r>
      <w:r>
        <w:rPr>
          <w:spacing w:val="80"/>
        </w:rPr>
        <w:t> </w:t>
      </w:r>
      <w:r>
        <w:rPr/>
        <w:t>do phi Cảnh duyên: Sắc nương tâm sanh liên quan uẩn dị thục nhân và đại sung.</w:t>
      </w:r>
    </w:p>
    <w:p>
      <w:pPr>
        <w:pStyle w:val="Heading3"/>
        <w:spacing w:line="295" w:lineRule="exact" w:before="7"/>
      </w:pPr>
      <w:r>
        <w:rPr>
          <w:spacing w:val="-2"/>
        </w:rPr>
        <w:t>1277.</w:t>
      </w:r>
    </w:p>
    <w:p>
      <w:pPr>
        <w:pStyle w:val="BodyText"/>
        <w:spacing w:line="295" w:lineRule="exact"/>
      </w:pPr>
      <w:r>
        <w:rPr/>
        <w:t>Pháp</w:t>
      </w:r>
      <w:r>
        <w:rPr>
          <w:spacing w:val="-5"/>
        </w:rPr>
        <w:t> </w:t>
      </w:r>
      <w:r>
        <w:rPr/>
        <w:t>quả</w:t>
      </w:r>
      <w:r>
        <w:rPr>
          <w:spacing w:val="-5"/>
        </w:rPr>
        <w:t> </w:t>
      </w:r>
      <w:r>
        <w:rPr/>
        <w:t>liên</w:t>
      </w:r>
      <w:r>
        <w:rPr>
          <w:spacing w:val="-3"/>
        </w:rPr>
        <w:t> </w:t>
      </w:r>
      <w:r>
        <w:rPr/>
        <w:t>quan</w:t>
      </w:r>
      <w:r>
        <w:rPr>
          <w:spacing w:val="-2"/>
        </w:rPr>
        <w:t> </w:t>
      </w:r>
      <w:r>
        <w:rPr/>
        <w:t>pháp</w:t>
      </w:r>
      <w:r>
        <w:rPr>
          <w:spacing w:val="-3"/>
        </w:rPr>
        <w:t> </w:t>
      </w:r>
      <w:r>
        <w:rPr/>
        <w:t>quả</w:t>
      </w:r>
      <w:r>
        <w:rPr>
          <w:spacing w:val="-5"/>
        </w:rPr>
        <w:t> </w:t>
      </w:r>
      <w:r>
        <w:rPr/>
        <w:t>sanh</w:t>
      </w:r>
      <w:r>
        <w:rPr>
          <w:spacing w:val="-2"/>
        </w:rPr>
        <w:t> </w:t>
      </w:r>
      <w:r>
        <w:rPr/>
        <w:t>ra</w:t>
      </w:r>
      <w:r>
        <w:rPr>
          <w:spacing w:val="-4"/>
        </w:rPr>
        <w:t> </w:t>
      </w:r>
      <w:r>
        <w:rPr/>
        <w:t>do</w:t>
      </w:r>
      <w:r>
        <w:rPr>
          <w:spacing w:val="-4"/>
        </w:rPr>
        <w:t> </w:t>
      </w:r>
      <w:r>
        <w:rPr/>
        <w:t>phi</w:t>
      </w:r>
      <w:r>
        <w:rPr>
          <w:spacing w:val="-3"/>
        </w:rPr>
        <w:t> </w:t>
      </w:r>
      <w:r>
        <w:rPr/>
        <w:t>Trưởng</w:t>
      </w:r>
      <w:r>
        <w:rPr>
          <w:spacing w:val="-5"/>
        </w:rPr>
        <w:t> </w:t>
      </w:r>
      <w:r>
        <w:rPr>
          <w:spacing w:val="-2"/>
        </w:rPr>
        <w:t>duyên,...</w:t>
      </w:r>
    </w:p>
    <w:p>
      <w:pPr>
        <w:pStyle w:val="BodyText"/>
        <w:spacing w:before="121"/>
        <w:ind w:left="991"/>
      </w:pPr>
      <w:r>
        <w:rPr/>
        <w:t>Nên</w:t>
      </w:r>
      <w:r>
        <w:rPr>
          <w:spacing w:val="-6"/>
        </w:rPr>
        <w:t> </w:t>
      </w:r>
      <w:r>
        <w:rPr/>
        <w:t>đếm</w:t>
      </w:r>
      <w:r>
        <w:rPr>
          <w:spacing w:val="-7"/>
        </w:rPr>
        <w:t> </w:t>
      </w:r>
      <w:r>
        <w:rPr/>
        <w:t>thuận</w:t>
      </w:r>
      <w:r>
        <w:rPr>
          <w:spacing w:val="-5"/>
        </w:rPr>
        <w:t> </w:t>
      </w:r>
      <w:r>
        <w:rPr/>
        <w:t>tùng</w:t>
      </w:r>
      <w:r>
        <w:rPr>
          <w:spacing w:val="-1"/>
        </w:rPr>
        <w:t> </w:t>
      </w:r>
      <w:r>
        <w:rPr>
          <w:i/>
        </w:rPr>
        <w:t>(anuloma)</w:t>
      </w:r>
      <w:r>
        <w:rPr>
          <w:i/>
          <w:spacing w:val="-6"/>
        </w:rPr>
        <w:t> </w:t>
      </w:r>
      <w:r>
        <w:rPr/>
        <w:t>như</w:t>
      </w:r>
      <w:r>
        <w:rPr>
          <w:spacing w:val="-4"/>
        </w:rPr>
        <w:t> </w:t>
      </w:r>
      <w:r>
        <w:rPr/>
        <w:t>Đồng</w:t>
      </w:r>
      <w:r>
        <w:rPr>
          <w:spacing w:val="-5"/>
        </w:rPr>
        <w:t> </w:t>
      </w:r>
      <w:r>
        <w:rPr/>
        <w:t>sanh</w:t>
      </w:r>
      <w:r>
        <w:rPr>
          <w:spacing w:val="-4"/>
        </w:rPr>
        <w:t> </w:t>
      </w:r>
      <w:r>
        <w:rPr/>
        <w:t>duyên,</w:t>
      </w:r>
      <w:r>
        <w:rPr>
          <w:spacing w:val="-5"/>
        </w:rPr>
        <w:t> </w:t>
      </w:r>
      <w:r>
        <w:rPr/>
        <w:t>tóm</w:t>
      </w:r>
      <w:r>
        <w:rPr>
          <w:spacing w:val="-5"/>
        </w:rPr>
        <w:t> </w:t>
      </w:r>
      <w:r>
        <w:rPr>
          <w:spacing w:val="-4"/>
        </w:rPr>
        <w:t>tắt.</w:t>
      </w:r>
    </w:p>
    <w:p>
      <w:pPr>
        <w:pStyle w:val="Heading3"/>
        <w:spacing w:before="6"/>
      </w:pPr>
      <w:r>
        <w:rPr>
          <w:spacing w:val="-2"/>
        </w:rPr>
        <w:t>1278.</w:t>
      </w:r>
    </w:p>
    <w:p>
      <w:pPr>
        <w:pStyle w:val="BodyText"/>
      </w:pPr>
      <w:r>
        <w:rPr/>
        <w:t>Pháp phi quả phi nhân liên quan pháp dị thục quả sanh ra do phi Vô gián duyên,... phi Liên tiếp duyên, phi Hỗ tương duyên:</w:t>
      </w:r>
    </w:p>
    <w:p>
      <w:pPr>
        <w:pStyle w:val="ListParagraph"/>
        <w:numPr>
          <w:ilvl w:val="0"/>
          <w:numId w:val="128"/>
        </w:numPr>
        <w:tabs>
          <w:tab w:pos="1135" w:val="left" w:leader="none"/>
        </w:tabs>
        <w:spacing w:line="240" w:lineRule="auto" w:before="0" w:after="0"/>
        <w:ind w:left="1135" w:right="142" w:hanging="286"/>
        <w:jc w:val="left"/>
        <w:rPr>
          <w:sz w:val="26"/>
        </w:rPr>
      </w:pPr>
      <w:r>
        <w:rPr>
          <w:sz w:val="26"/>
        </w:rPr>
        <w:t>Sắc nương tâm sanh, sắc tục sinh, sắc y sinh liên quan đại sung,... sắc ngoại, sắc vật thực, sắc âm dương...</w:t>
      </w:r>
    </w:p>
    <w:p>
      <w:pPr>
        <w:pStyle w:val="ListParagraph"/>
        <w:numPr>
          <w:ilvl w:val="0"/>
          <w:numId w:val="128"/>
        </w:numPr>
        <w:tabs>
          <w:tab w:pos="1135" w:val="left" w:leader="none"/>
        </w:tabs>
        <w:spacing w:line="299" w:lineRule="exact" w:before="0" w:after="0"/>
        <w:ind w:left="1135" w:right="0" w:hanging="285"/>
        <w:jc w:val="left"/>
        <w:rPr>
          <w:sz w:val="26"/>
        </w:rPr>
      </w:pPr>
      <w:r>
        <w:rPr>
          <w:sz w:val="26"/>
        </w:rPr>
        <w:t>Sắc</w:t>
      </w:r>
      <w:r>
        <w:rPr>
          <w:spacing w:val="-5"/>
          <w:sz w:val="26"/>
        </w:rPr>
        <w:t> </w:t>
      </w:r>
      <w:r>
        <w:rPr>
          <w:sz w:val="26"/>
        </w:rPr>
        <w:t>tục</w:t>
      </w:r>
      <w:r>
        <w:rPr>
          <w:spacing w:val="-5"/>
          <w:sz w:val="26"/>
        </w:rPr>
        <w:t> </w:t>
      </w:r>
      <w:r>
        <w:rPr>
          <w:sz w:val="26"/>
        </w:rPr>
        <w:t>sinh,</w:t>
      </w:r>
      <w:r>
        <w:rPr>
          <w:spacing w:val="-5"/>
          <w:sz w:val="26"/>
        </w:rPr>
        <w:t> </w:t>
      </w:r>
      <w:r>
        <w:rPr>
          <w:sz w:val="26"/>
        </w:rPr>
        <w:t>sắc y</w:t>
      </w:r>
      <w:r>
        <w:rPr>
          <w:spacing w:val="-7"/>
          <w:sz w:val="26"/>
        </w:rPr>
        <w:t> </w:t>
      </w:r>
      <w:r>
        <w:rPr>
          <w:sz w:val="26"/>
        </w:rPr>
        <w:t>sinh</w:t>
      </w:r>
      <w:r>
        <w:rPr>
          <w:spacing w:val="-2"/>
          <w:sz w:val="26"/>
        </w:rPr>
        <w:t> </w:t>
      </w:r>
      <w:r>
        <w:rPr>
          <w:sz w:val="26"/>
        </w:rPr>
        <w:t>liên</w:t>
      </w:r>
      <w:r>
        <w:rPr>
          <w:spacing w:val="-5"/>
          <w:sz w:val="26"/>
        </w:rPr>
        <w:t> </w:t>
      </w:r>
      <w:r>
        <w:rPr>
          <w:sz w:val="26"/>
        </w:rPr>
        <w:t>quan</w:t>
      </w:r>
      <w:r>
        <w:rPr>
          <w:spacing w:val="-4"/>
          <w:sz w:val="26"/>
        </w:rPr>
        <w:t> </w:t>
      </w:r>
      <w:r>
        <w:rPr>
          <w:sz w:val="26"/>
        </w:rPr>
        <w:t>đại</w:t>
      </w:r>
      <w:r>
        <w:rPr>
          <w:spacing w:val="-5"/>
          <w:sz w:val="26"/>
        </w:rPr>
        <w:t> </w:t>
      </w:r>
      <w:r>
        <w:rPr>
          <w:sz w:val="26"/>
        </w:rPr>
        <w:t>sung</w:t>
      </w:r>
      <w:r>
        <w:rPr>
          <w:spacing w:val="-2"/>
          <w:sz w:val="26"/>
        </w:rPr>
        <w:t> </w:t>
      </w:r>
      <w:r>
        <w:rPr>
          <w:sz w:val="26"/>
        </w:rPr>
        <w:t>vô</w:t>
      </w:r>
      <w:r>
        <w:rPr>
          <w:spacing w:val="-5"/>
          <w:sz w:val="26"/>
        </w:rPr>
        <w:t> </w:t>
      </w:r>
      <w:r>
        <w:rPr>
          <w:spacing w:val="-2"/>
          <w:sz w:val="26"/>
        </w:rPr>
        <w:t>tưởng.</w:t>
      </w:r>
    </w:p>
    <w:p>
      <w:pPr>
        <w:pStyle w:val="BodyText"/>
        <w:spacing w:before="118"/>
        <w:ind w:left="1135"/>
      </w:pPr>
      <w:r>
        <w:rPr/>
        <w:t>Phi</w:t>
      </w:r>
      <w:r>
        <w:rPr>
          <w:spacing w:val="-5"/>
        </w:rPr>
        <w:t> </w:t>
      </w:r>
      <w:r>
        <w:rPr/>
        <w:t>Cận</w:t>
      </w:r>
      <w:r>
        <w:rPr>
          <w:spacing w:val="1"/>
        </w:rPr>
        <w:t> </w:t>
      </w:r>
      <w:r>
        <w:rPr/>
        <w:t>y</w:t>
      </w:r>
      <w:r>
        <w:rPr>
          <w:spacing w:val="-8"/>
        </w:rPr>
        <w:t> </w:t>
      </w:r>
      <w:r>
        <w:rPr/>
        <w:t>duyên</w:t>
      </w:r>
      <w:r>
        <w:rPr>
          <w:spacing w:val="-4"/>
        </w:rPr>
        <w:t> </w:t>
      </w:r>
      <w:r>
        <w:rPr/>
        <w:t>chỉ</w:t>
      </w:r>
      <w:r>
        <w:rPr>
          <w:spacing w:val="-4"/>
        </w:rPr>
        <w:t> </w:t>
      </w:r>
      <w:r>
        <w:rPr/>
        <w:t>khác</w:t>
      </w:r>
      <w:r>
        <w:rPr>
          <w:spacing w:val="-5"/>
        </w:rPr>
        <w:t> </w:t>
      </w:r>
      <w:r>
        <w:rPr/>
        <w:t>với</w:t>
      </w:r>
      <w:r>
        <w:rPr>
          <w:spacing w:val="-2"/>
        </w:rPr>
        <w:t> </w:t>
      </w:r>
      <w:r>
        <w:rPr/>
        <w:t>phi</w:t>
      </w:r>
      <w:r>
        <w:rPr>
          <w:spacing w:val="-2"/>
        </w:rPr>
        <w:t> </w:t>
      </w:r>
      <w:r>
        <w:rPr/>
        <w:t>Hỗ</w:t>
      </w:r>
      <w:r>
        <w:rPr>
          <w:spacing w:val="-4"/>
        </w:rPr>
        <w:t> </w:t>
      </w:r>
      <w:r>
        <w:rPr/>
        <w:t>tương</w:t>
      </w:r>
      <w:r>
        <w:rPr>
          <w:spacing w:val="-2"/>
        </w:rPr>
        <w:t> </w:t>
      </w:r>
      <w:r>
        <w:rPr/>
        <w:t>duyên</w:t>
      </w:r>
      <w:r>
        <w:rPr>
          <w:spacing w:val="-3"/>
        </w:rPr>
        <w:t> </w:t>
      </w:r>
      <w:r>
        <w:rPr/>
        <w:t>chỉ</w:t>
      </w:r>
      <w:r>
        <w:rPr>
          <w:spacing w:val="-4"/>
        </w:rPr>
        <w:t> </w:t>
      </w:r>
      <w:r>
        <w:rPr/>
        <w:t>có</w:t>
      </w:r>
      <w:r>
        <w:rPr>
          <w:spacing w:val="-5"/>
        </w:rPr>
        <w:t> </w:t>
      </w:r>
      <w:r>
        <w:rPr/>
        <w:t>bấy</w:t>
      </w:r>
      <w:r>
        <w:rPr>
          <w:spacing w:val="-9"/>
        </w:rPr>
        <w:t> </w:t>
      </w:r>
      <w:r>
        <w:rPr>
          <w:spacing w:val="-2"/>
        </w:rPr>
        <w:t>nhiêu.</w:t>
      </w:r>
    </w:p>
    <w:p>
      <w:pPr>
        <w:pStyle w:val="Heading3"/>
        <w:spacing w:before="6"/>
      </w:pPr>
      <w:r>
        <w:rPr>
          <w:spacing w:val="-2"/>
        </w:rPr>
        <w:t>1279.</w:t>
      </w:r>
    </w:p>
    <w:p>
      <w:pPr>
        <w:pStyle w:val="ListParagraph"/>
        <w:numPr>
          <w:ilvl w:val="0"/>
          <w:numId w:val="120"/>
        </w:numPr>
        <w:tabs>
          <w:tab w:pos="849" w:val="left" w:leader="none"/>
        </w:tabs>
        <w:spacing w:line="315" w:lineRule="exact" w:before="0" w:after="0"/>
        <w:ind w:left="849" w:right="0" w:hanging="283"/>
        <w:jc w:val="left"/>
        <w:rPr>
          <w:sz w:val="26"/>
        </w:rPr>
      </w:pPr>
      <w:r>
        <w:rPr>
          <w:sz w:val="26"/>
        </w:rPr>
        <w:t>Pháp</w:t>
      </w:r>
      <w:r>
        <w:rPr>
          <w:spacing w:val="-4"/>
          <w:sz w:val="26"/>
        </w:rPr>
        <w:t> </w:t>
      </w:r>
      <w:r>
        <w:rPr>
          <w:sz w:val="26"/>
        </w:rPr>
        <w:t>dị</w:t>
      </w:r>
      <w:r>
        <w:rPr>
          <w:spacing w:val="-4"/>
          <w:sz w:val="26"/>
        </w:rPr>
        <w:t> </w:t>
      </w:r>
      <w:r>
        <w:rPr>
          <w:sz w:val="26"/>
        </w:rPr>
        <w:t>thục</w:t>
      </w:r>
      <w:r>
        <w:rPr>
          <w:spacing w:val="-4"/>
          <w:sz w:val="26"/>
        </w:rPr>
        <w:t> </w:t>
      </w:r>
      <w:r>
        <w:rPr>
          <w:sz w:val="26"/>
        </w:rPr>
        <w:t>quả</w:t>
      </w:r>
      <w:r>
        <w:rPr>
          <w:spacing w:val="-3"/>
          <w:sz w:val="26"/>
        </w:rPr>
        <w:t> </w:t>
      </w:r>
      <w:r>
        <w:rPr>
          <w:sz w:val="26"/>
        </w:rPr>
        <w:t>liên</w:t>
      </w:r>
      <w:r>
        <w:rPr>
          <w:spacing w:val="-4"/>
          <w:sz w:val="26"/>
        </w:rPr>
        <w:t> </w:t>
      </w:r>
      <w:r>
        <w:rPr>
          <w:sz w:val="26"/>
        </w:rPr>
        <w:t>quan</w:t>
      </w:r>
      <w:r>
        <w:rPr>
          <w:spacing w:val="-2"/>
          <w:sz w:val="26"/>
        </w:rPr>
        <w:t> </w:t>
      </w:r>
      <w:r>
        <w:rPr>
          <w:sz w:val="26"/>
        </w:rPr>
        <w:t>pháp</w:t>
      </w:r>
      <w:r>
        <w:rPr>
          <w:spacing w:val="-4"/>
          <w:sz w:val="26"/>
        </w:rPr>
        <w:t> </w:t>
      </w:r>
      <w:r>
        <w:rPr>
          <w:sz w:val="26"/>
        </w:rPr>
        <w:t>dị</w:t>
      </w:r>
      <w:r>
        <w:rPr>
          <w:spacing w:val="-1"/>
          <w:sz w:val="26"/>
        </w:rPr>
        <w:t> </w:t>
      </w:r>
      <w:r>
        <w:rPr>
          <w:sz w:val="26"/>
        </w:rPr>
        <w:t>thục</w:t>
      </w:r>
      <w:r>
        <w:rPr>
          <w:spacing w:val="-4"/>
          <w:sz w:val="26"/>
        </w:rPr>
        <w:t> </w:t>
      </w:r>
      <w:r>
        <w:rPr>
          <w:sz w:val="26"/>
        </w:rPr>
        <w:t>quả</w:t>
      </w:r>
      <w:r>
        <w:rPr>
          <w:spacing w:val="-4"/>
          <w:sz w:val="26"/>
        </w:rPr>
        <w:t> </w:t>
      </w:r>
      <w:r>
        <w:rPr>
          <w:sz w:val="26"/>
        </w:rPr>
        <w:t>sanh</w:t>
      </w:r>
      <w:r>
        <w:rPr>
          <w:spacing w:val="-4"/>
          <w:sz w:val="26"/>
        </w:rPr>
        <w:t> </w:t>
      </w:r>
      <w:r>
        <w:rPr>
          <w:sz w:val="26"/>
        </w:rPr>
        <w:t>ra</w:t>
      </w:r>
      <w:r>
        <w:rPr>
          <w:spacing w:val="-4"/>
          <w:sz w:val="26"/>
        </w:rPr>
        <w:t> </w:t>
      </w:r>
      <w:r>
        <w:rPr>
          <w:sz w:val="26"/>
        </w:rPr>
        <w:t>do</w:t>
      </w:r>
      <w:r>
        <w:rPr>
          <w:spacing w:val="-3"/>
          <w:sz w:val="26"/>
        </w:rPr>
        <w:t> </w:t>
      </w:r>
      <w:r>
        <w:rPr>
          <w:sz w:val="26"/>
        </w:rPr>
        <w:t>phi</w:t>
      </w:r>
      <w:r>
        <w:rPr>
          <w:spacing w:val="-3"/>
          <w:sz w:val="26"/>
        </w:rPr>
        <w:t> </w:t>
      </w:r>
      <w:r>
        <w:rPr>
          <w:sz w:val="26"/>
        </w:rPr>
        <w:t>Tiền</w:t>
      </w:r>
      <w:r>
        <w:rPr>
          <w:spacing w:val="-4"/>
          <w:sz w:val="26"/>
        </w:rPr>
        <w:t> </w:t>
      </w:r>
      <w:r>
        <w:rPr>
          <w:sz w:val="26"/>
        </w:rPr>
        <w:t>sanh</w:t>
      </w:r>
      <w:r>
        <w:rPr>
          <w:spacing w:val="-1"/>
          <w:sz w:val="26"/>
        </w:rPr>
        <w:t> </w:t>
      </w:r>
      <w:r>
        <w:rPr>
          <w:spacing w:val="-2"/>
          <w:sz w:val="26"/>
        </w:rPr>
        <w:t>duyên:</w:t>
      </w:r>
    </w:p>
    <w:p>
      <w:pPr>
        <w:pStyle w:val="ListParagraph"/>
        <w:numPr>
          <w:ilvl w:val="0"/>
          <w:numId w:val="129"/>
        </w:numPr>
        <w:tabs>
          <w:tab w:pos="1135" w:val="left" w:leader="none"/>
        </w:tabs>
        <w:spacing w:line="298" w:lineRule="exact" w:before="0" w:after="0"/>
        <w:ind w:left="1135" w:right="0" w:hanging="285"/>
        <w:jc w:val="left"/>
        <w:rPr>
          <w:sz w:val="26"/>
        </w:rPr>
      </w:pPr>
      <w:r>
        <w:rPr>
          <w:sz w:val="26"/>
        </w:rPr>
        <w:t>3</w:t>
      </w:r>
      <w:r>
        <w:rPr>
          <w:spacing w:val="-4"/>
          <w:sz w:val="26"/>
        </w:rPr>
        <w:t> </w:t>
      </w:r>
      <w:r>
        <w:rPr>
          <w:sz w:val="26"/>
        </w:rPr>
        <w:t>uẩn</w:t>
      </w:r>
      <w:r>
        <w:rPr>
          <w:spacing w:val="-4"/>
          <w:sz w:val="26"/>
        </w:rPr>
        <w:t> </w:t>
      </w:r>
      <w:r>
        <w:rPr>
          <w:sz w:val="26"/>
        </w:rPr>
        <w:t>liên</w:t>
      </w:r>
      <w:r>
        <w:rPr>
          <w:spacing w:val="-3"/>
          <w:sz w:val="26"/>
        </w:rPr>
        <w:t> </w:t>
      </w:r>
      <w:r>
        <w:rPr>
          <w:sz w:val="26"/>
        </w:rPr>
        <w:t>quan</w:t>
      </w:r>
      <w:r>
        <w:rPr>
          <w:spacing w:val="-3"/>
          <w:sz w:val="26"/>
        </w:rPr>
        <w:t> </w:t>
      </w:r>
      <w:r>
        <w:rPr>
          <w:sz w:val="26"/>
        </w:rPr>
        <w:t>1</w:t>
      </w:r>
      <w:r>
        <w:rPr>
          <w:spacing w:val="-3"/>
          <w:sz w:val="26"/>
        </w:rPr>
        <w:t> </w:t>
      </w:r>
      <w:r>
        <w:rPr>
          <w:sz w:val="26"/>
        </w:rPr>
        <w:t>uẩn</w:t>
      </w:r>
      <w:r>
        <w:rPr>
          <w:spacing w:val="-3"/>
          <w:sz w:val="26"/>
        </w:rPr>
        <w:t> </w:t>
      </w:r>
      <w:r>
        <w:rPr>
          <w:sz w:val="26"/>
        </w:rPr>
        <w:t>quả</w:t>
      </w:r>
      <w:r>
        <w:rPr>
          <w:spacing w:val="-3"/>
          <w:sz w:val="26"/>
        </w:rPr>
        <w:t> </w:t>
      </w:r>
      <w:r>
        <w:rPr>
          <w:sz w:val="26"/>
        </w:rPr>
        <w:t>Vô</w:t>
      </w:r>
      <w:r>
        <w:rPr>
          <w:spacing w:val="-3"/>
          <w:sz w:val="26"/>
        </w:rPr>
        <w:t> </w:t>
      </w:r>
      <w:r>
        <w:rPr>
          <w:sz w:val="26"/>
        </w:rPr>
        <w:t>sắc,</w:t>
      </w:r>
      <w:r>
        <w:rPr>
          <w:spacing w:val="-2"/>
          <w:sz w:val="26"/>
        </w:rPr>
        <w:t> </w:t>
      </w:r>
      <w:r>
        <w:rPr>
          <w:sz w:val="26"/>
        </w:rPr>
        <w:t>2</w:t>
      </w:r>
      <w:r>
        <w:rPr>
          <w:spacing w:val="-2"/>
          <w:sz w:val="26"/>
        </w:rPr>
        <w:t> </w:t>
      </w:r>
      <w:r>
        <w:rPr>
          <w:sz w:val="26"/>
        </w:rPr>
        <w:t>uẩn</w:t>
      </w:r>
      <w:r>
        <w:rPr>
          <w:spacing w:val="-4"/>
          <w:sz w:val="26"/>
        </w:rPr>
        <w:t> </w:t>
      </w:r>
      <w:r>
        <w:rPr>
          <w:sz w:val="26"/>
        </w:rPr>
        <w:t>liên</w:t>
      </w:r>
      <w:r>
        <w:rPr>
          <w:spacing w:val="-4"/>
          <w:sz w:val="26"/>
        </w:rPr>
        <w:t> </w:t>
      </w:r>
      <w:r>
        <w:rPr>
          <w:sz w:val="26"/>
        </w:rPr>
        <w:t>quan</w:t>
      </w:r>
      <w:r>
        <w:rPr>
          <w:spacing w:val="-1"/>
          <w:sz w:val="26"/>
        </w:rPr>
        <w:t> </w:t>
      </w:r>
      <w:r>
        <w:rPr>
          <w:sz w:val="26"/>
        </w:rPr>
        <w:t>2</w:t>
      </w:r>
      <w:r>
        <w:rPr>
          <w:spacing w:val="-4"/>
          <w:sz w:val="26"/>
        </w:rPr>
        <w:t> uẩn.</w:t>
      </w:r>
    </w:p>
    <w:p>
      <w:pPr>
        <w:pStyle w:val="ListParagraph"/>
        <w:numPr>
          <w:ilvl w:val="0"/>
          <w:numId w:val="129"/>
        </w:numPr>
        <w:tabs>
          <w:tab w:pos="1135" w:val="left" w:leader="none"/>
        </w:tabs>
        <w:spacing w:line="240" w:lineRule="auto" w:before="1" w:after="0"/>
        <w:ind w:left="1135" w:right="0" w:hanging="285"/>
        <w:jc w:val="left"/>
        <w:rPr>
          <w:sz w:val="26"/>
        </w:rPr>
      </w:pPr>
      <w:r>
        <w:rPr>
          <w:sz w:val="26"/>
        </w:rPr>
        <w:t>Sát-na</w:t>
      </w:r>
      <w:r>
        <w:rPr>
          <w:spacing w:val="-5"/>
          <w:sz w:val="26"/>
        </w:rPr>
        <w:t> </w:t>
      </w:r>
      <w:r>
        <w:rPr>
          <w:sz w:val="26"/>
        </w:rPr>
        <w:t>tục</w:t>
      </w:r>
      <w:r>
        <w:rPr>
          <w:spacing w:val="-4"/>
          <w:sz w:val="26"/>
        </w:rPr>
        <w:t> </w:t>
      </w:r>
      <w:r>
        <w:rPr>
          <w:sz w:val="26"/>
        </w:rPr>
        <w:t>sinh:</w:t>
      </w:r>
      <w:r>
        <w:rPr>
          <w:spacing w:val="-5"/>
          <w:sz w:val="26"/>
        </w:rPr>
        <w:t> </w:t>
      </w:r>
      <w:r>
        <w:rPr>
          <w:sz w:val="26"/>
        </w:rPr>
        <w:t>3</w:t>
      </w:r>
      <w:r>
        <w:rPr>
          <w:spacing w:val="-1"/>
          <w:sz w:val="26"/>
        </w:rPr>
        <w:t> </w:t>
      </w:r>
      <w:r>
        <w:rPr>
          <w:sz w:val="26"/>
        </w:rPr>
        <w:t>uẩn</w:t>
      </w:r>
      <w:r>
        <w:rPr>
          <w:spacing w:val="-4"/>
          <w:sz w:val="26"/>
        </w:rPr>
        <w:t> </w:t>
      </w:r>
      <w:r>
        <w:rPr>
          <w:sz w:val="26"/>
        </w:rPr>
        <w:t>liên</w:t>
      </w:r>
      <w:r>
        <w:rPr>
          <w:spacing w:val="-4"/>
          <w:sz w:val="26"/>
        </w:rPr>
        <w:t> </w:t>
      </w:r>
      <w:r>
        <w:rPr>
          <w:sz w:val="26"/>
        </w:rPr>
        <w:t>quan</w:t>
      </w:r>
      <w:r>
        <w:rPr>
          <w:spacing w:val="-3"/>
          <w:sz w:val="26"/>
        </w:rPr>
        <w:t> </w:t>
      </w:r>
      <w:r>
        <w:rPr>
          <w:sz w:val="26"/>
        </w:rPr>
        <w:t>1</w:t>
      </w:r>
      <w:r>
        <w:rPr>
          <w:spacing w:val="-2"/>
          <w:sz w:val="26"/>
        </w:rPr>
        <w:t> </w:t>
      </w:r>
      <w:r>
        <w:rPr>
          <w:sz w:val="26"/>
        </w:rPr>
        <w:t>uẩn</w:t>
      </w:r>
      <w:r>
        <w:rPr>
          <w:spacing w:val="-4"/>
          <w:sz w:val="26"/>
        </w:rPr>
        <w:t> </w:t>
      </w:r>
      <w:r>
        <w:rPr>
          <w:sz w:val="26"/>
        </w:rPr>
        <w:t>quả,</w:t>
      </w:r>
      <w:r>
        <w:rPr>
          <w:spacing w:val="-3"/>
          <w:sz w:val="26"/>
        </w:rPr>
        <w:t> </w:t>
      </w:r>
      <w:r>
        <w:rPr>
          <w:sz w:val="26"/>
        </w:rPr>
        <w:t>tóm</w:t>
      </w:r>
      <w:r>
        <w:rPr>
          <w:spacing w:val="-6"/>
          <w:sz w:val="26"/>
        </w:rPr>
        <w:t> </w:t>
      </w:r>
      <w:r>
        <w:rPr>
          <w:spacing w:val="-4"/>
          <w:sz w:val="26"/>
        </w:rPr>
        <w:t>tắt.</w:t>
      </w:r>
    </w:p>
    <w:p>
      <w:pPr>
        <w:pStyle w:val="ListParagraph"/>
        <w:numPr>
          <w:ilvl w:val="0"/>
          <w:numId w:val="120"/>
        </w:numPr>
        <w:tabs>
          <w:tab w:pos="849" w:val="left" w:leader="none"/>
        </w:tabs>
        <w:spacing w:line="317" w:lineRule="exact" w:before="122" w:after="0"/>
        <w:ind w:left="849" w:right="0" w:hanging="283"/>
        <w:jc w:val="left"/>
        <w:rPr>
          <w:sz w:val="26"/>
        </w:rPr>
      </w:pPr>
      <w:r>
        <w:rPr>
          <w:sz w:val="26"/>
        </w:rPr>
        <w:t>Pháp</w:t>
      </w:r>
      <w:r>
        <w:rPr>
          <w:spacing w:val="-5"/>
          <w:sz w:val="26"/>
        </w:rPr>
        <w:t> </w:t>
      </w:r>
      <w:r>
        <w:rPr>
          <w:sz w:val="26"/>
        </w:rPr>
        <w:t>phi</w:t>
      </w:r>
      <w:r>
        <w:rPr>
          <w:spacing w:val="-5"/>
          <w:sz w:val="26"/>
        </w:rPr>
        <w:t> </w:t>
      </w:r>
      <w:r>
        <w:rPr>
          <w:sz w:val="26"/>
        </w:rPr>
        <w:t>quả</w:t>
      </w:r>
      <w:r>
        <w:rPr>
          <w:spacing w:val="-4"/>
          <w:sz w:val="26"/>
        </w:rPr>
        <w:t> </w:t>
      </w:r>
      <w:r>
        <w:rPr>
          <w:sz w:val="26"/>
        </w:rPr>
        <w:t>phi</w:t>
      </w:r>
      <w:r>
        <w:rPr>
          <w:spacing w:val="-2"/>
          <w:sz w:val="26"/>
        </w:rPr>
        <w:t> </w:t>
      </w:r>
      <w:r>
        <w:rPr>
          <w:sz w:val="26"/>
        </w:rPr>
        <w:t>nhân</w:t>
      </w:r>
      <w:r>
        <w:rPr>
          <w:spacing w:val="-2"/>
          <w:sz w:val="26"/>
        </w:rPr>
        <w:t> </w:t>
      </w:r>
      <w:r>
        <w:rPr>
          <w:sz w:val="26"/>
        </w:rPr>
        <w:t>liên</w:t>
      </w:r>
      <w:r>
        <w:rPr>
          <w:spacing w:val="-5"/>
          <w:sz w:val="26"/>
        </w:rPr>
        <w:t> </w:t>
      </w:r>
      <w:r>
        <w:rPr>
          <w:sz w:val="26"/>
        </w:rPr>
        <w:t>quan</w:t>
      </w:r>
      <w:r>
        <w:rPr>
          <w:spacing w:val="-4"/>
          <w:sz w:val="26"/>
        </w:rPr>
        <w:t> </w:t>
      </w:r>
      <w:r>
        <w:rPr>
          <w:sz w:val="26"/>
        </w:rPr>
        <w:t>pháp</w:t>
      </w:r>
      <w:r>
        <w:rPr>
          <w:spacing w:val="-4"/>
          <w:sz w:val="26"/>
        </w:rPr>
        <w:t> </w:t>
      </w:r>
      <w:r>
        <w:rPr>
          <w:sz w:val="26"/>
        </w:rPr>
        <w:t>dị</w:t>
      </w:r>
      <w:r>
        <w:rPr>
          <w:spacing w:val="-5"/>
          <w:sz w:val="26"/>
        </w:rPr>
        <w:t> </w:t>
      </w:r>
      <w:r>
        <w:rPr>
          <w:sz w:val="26"/>
        </w:rPr>
        <w:t>thục</w:t>
      </w:r>
      <w:r>
        <w:rPr>
          <w:spacing w:val="-2"/>
          <w:sz w:val="26"/>
        </w:rPr>
        <w:t> </w:t>
      </w:r>
      <w:r>
        <w:rPr>
          <w:sz w:val="26"/>
        </w:rPr>
        <w:t>quả</w:t>
      </w:r>
      <w:r>
        <w:rPr>
          <w:spacing w:val="-5"/>
          <w:sz w:val="26"/>
        </w:rPr>
        <w:t> </w:t>
      </w:r>
      <w:r>
        <w:rPr>
          <w:sz w:val="26"/>
        </w:rPr>
        <w:t>sanh</w:t>
      </w:r>
      <w:r>
        <w:rPr>
          <w:spacing w:val="-5"/>
          <w:sz w:val="26"/>
        </w:rPr>
        <w:t> </w:t>
      </w:r>
      <w:r>
        <w:rPr>
          <w:sz w:val="26"/>
        </w:rPr>
        <w:t>ra</w:t>
      </w:r>
      <w:r>
        <w:rPr>
          <w:spacing w:val="-2"/>
          <w:sz w:val="26"/>
        </w:rPr>
        <w:t> </w:t>
      </w:r>
      <w:r>
        <w:rPr>
          <w:sz w:val="26"/>
        </w:rPr>
        <w:t>do</w:t>
      </w:r>
      <w:r>
        <w:rPr>
          <w:spacing w:val="-4"/>
          <w:sz w:val="26"/>
        </w:rPr>
        <w:t> </w:t>
      </w:r>
      <w:r>
        <w:rPr>
          <w:sz w:val="26"/>
        </w:rPr>
        <w:t>phi</w:t>
      </w:r>
      <w:r>
        <w:rPr>
          <w:spacing w:val="-2"/>
          <w:sz w:val="26"/>
        </w:rPr>
        <w:t> </w:t>
      </w:r>
      <w:r>
        <w:rPr>
          <w:sz w:val="26"/>
        </w:rPr>
        <w:t>Tiền</w:t>
      </w:r>
      <w:r>
        <w:rPr>
          <w:spacing w:val="-2"/>
          <w:sz w:val="26"/>
        </w:rPr>
        <w:t> </w:t>
      </w:r>
      <w:r>
        <w:rPr>
          <w:sz w:val="26"/>
        </w:rPr>
        <w:t>sanh</w:t>
      </w:r>
      <w:r>
        <w:rPr>
          <w:spacing w:val="-4"/>
          <w:sz w:val="26"/>
        </w:rPr>
        <w:t> </w:t>
      </w:r>
      <w:r>
        <w:rPr>
          <w:spacing w:val="-2"/>
          <w:sz w:val="26"/>
        </w:rPr>
        <w:t>duyên:</w:t>
      </w:r>
    </w:p>
    <w:p>
      <w:pPr>
        <w:pStyle w:val="ListParagraph"/>
        <w:numPr>
          <w:ilvl w:val="0"/>
          <w:numId w:val="130"/>
        </w:numPr>
        <w:tabs>
          <w:tab w:pos="1135" w:val="left" w:leader="none"/>
        </w:tabs>
        <w:spacing w:line="297" w:lineRule="exact" w:before="0" w:after="0"/>
        <w:ind w:left="1135" w:right="0" w:hanging="285"/>
        <w:jc w:val="left"/>
        <w:rPr>
          <w:sz w:val="26"/>
        </w:rPr>
      </w:pPr>
      <w:r>
        <w:rPr>
          <w:sz w:val="26"/>
        </w:rPr>
        <w:t>Sắc</w:t>
      </w:r>
      <w:r>
        <w:rPr>
          <w:spacing w:val="-5"/>
          <w:sz w:val="26"/>
        </w:rPr>
        <w:t> </w:t>
      </w:r>
      <w:r>
        <w:rPr>
          <w:sz w:val="26"/>
        </w:rPr>
        <w:t>nương</w:t>
      </w:r>
      <w:r>
        <w:rPr>
          <w:spacing w:val="-5"/>
          <w:sz w:val="26"/>
        </w:rPr>
        <w:t> </w:t>
      </w:r>
      <w:r>
        <w:rPr>
          <w:sz w:val="26"/>
        </w:rPr>
        <w:t>tâm</w:t>
      </w:r>
      <w:r>
        <w:rPr>
          <w:spacing w:val="-4"/>
          <w:sz w:val="26"/>
        </w:rPr>
        <w:t> </w:t>
      </w:r>
      <w:r>
        <w:rPr>
          <w:sz w:val="26"/>
        </w:rPr>
        <w:t>sanh</w:t>
      </w:r>
      <w:r>
        <w:rPr>
          <w:spacing w:val="-4"/>
          <w:sz w:val="26"/>
        </w:rPr>
        <w:t> </w:t>
      </w:r>
      <w:r>
        <w:rPr>
          <w:sz w:val="26"/>
        </w:rPr>
        <w:t>liên</w:t>
      </w:r>
      <w:r>
        <w:rPr>
          <w:spacing w:val="-5"/>
          <w:sz w:val="26"/>
        </w:rPr>
        <w:t> </w:t>
      </w:r>
      <w:r>
        <w:rPr>
          <w:sz w:val="26"/>
        </w:rPr>
        <w:t>quan</w:t>
      </w:r>
      <w:r>
        <w:rPr>
          <w:spacing w:val="-4"/>
          <w:sz w:val="26"/>
        </w:rPr>
        <w:t> </w:t>
      </w:r>
      <w:r>
        <w:rPr>
          <w:sz w:val="26"/>
        </w:rPr>
        <w:t>uẩn</w:t>
      </w:r>
      <w:r>
        <w:rPr>
          <w:spacing w:val="-2"/>
          <w:sz w:val="26"/>
        </w:rPr>
        <w:t> </w:t>
      </w:r>
      <w:r>
        <w:rPr>
          <w:spacing w:val="-4"/>
          <w:sz w:val="26"/>
        </w:rPr>
        <w:t>quả.</w:t>
      </w:r>
    </w:p>
    <w:p>
      <w:pPr>
        <w:pStyle w:val="ListParagraph"/>
        <w:numPr>
          <w:ilvl w:val="0"/>
          <w:numId w:val="130"/>
        </w:numPr>
        <w:tabs>
          <w:tab w:pos="1135" w:val="left" w:leader="none"/>
        </w:tabs>
        <w:spacing w:line="298" w:lineRule="exact" w:before="0" w:after="0"/>
        <w:ind w:left="1135" w:right="0" w:hanging="285"/>
        <w:jc w:val="left"/>
        <w:rPr>
          <w:sz w:val="26"/>
        </w:rPr>
      </w:pPr>
      <w:r>
        <w:rPr>
          <w:sz w:val="26"/>
        </w:rPr>
        <w:t>Sát-na</w:t>
      </w:r>
      <w:r>
        <w:rPr>
          <w:spacing w:val="-6"/>
          <w:sz w:val="26"/>
        </w:rPr>
        <w:t> </w:t>
      </w:r>
      <w:r>
        <w:rPr>
          <w:sz w:val="26"/>
        </w:rPr>
        <w:t>tục</w:t>
      </w:r>
      <w:r>
        <w:rPr>
          <w:spacing w:val="-5"/>
          <w:sz w:val="26"/>
        </w:rPr>
        <w:t> </w:t>
      </w:r>
      <w:r>
        <w:rPr>
          <w:sz w:val="26"/>
        </w:rPr>
        <w:t>sinh:...</w:t>
      </w:r>
      <w:r>
        <w:rPr>
          <w:spacing w:val="-5"/>
          <w:sz w:val="26"/>
        </w:rPr>
        <w:t> </w:t>
      </w:r>
      <w:r>
        <w:rPr>
          <w:sz w:val="26"/>
        </w:rPr>
        <w:t>tóm</w:t>
      </w:r>
      <w:r>
        <w:rPr>
          <w:spacing w:val="-7"/>
          <w:sz w:val="26"/>
        </w:rPr>
        <w:t> </w:t>
      </w:r>
      <w:r>
        <w:rPr>
          <w:spacing w:val="-4"/>
          <w:sz w:val="26"/>
        </w:rPr>
        <w:t>tắt.</w:t>
      </w:r>
    </w:p>
    <w:p>
      <w:pPr>
        <w:pStyle w:val="ListParagraph"/>
        <w:numPr>
          <w:ilvl w:val="0"/>
          <w:numId w:val="120"/>
        </w:numPr>
        <w:tabs>
          <w:tab w:pos="850" w:val="left" w:leader="none"/>
        </w:tabs>
        <w:spacing w:line="237" w:lineRule="auto" w:before="124" w:after="0"/>
        <w:ind w:left="850" w:right="137" w:hanging="284"/>
        <w:jc w:val="left"/>
        <w:rPr>
          <w:sz w:val="26"/>
        </w:rPr>
      </w:pPr>
      <w:r>
        <w:rPr>
          <w:sz w:val="26"/>
        </w:rPr>
        <w:t>Pháp</w:t>
      </w:r>
      <w:r>
        <w:rPr>
          <w:spacing w:val="27"/>
          <w:sz w:val="26"/>
        </w:rPr>
        <w:t> </w:t>
      </w:r>
      <w:r>
        <w:rPr>
          <w:sz w:val="26"/>
        </w:rPr>
        <w:t>dị</w:t>
      </w:r>
      <w:r>
        <w:rPr>
          <w:spacing w:val="27"/>
          <w:sz w:val="26"/>
        </w:rPr>
        <w:t> </w:t>
      </w:r>
      <w:r>
        <w:rPr>
          <w:sz w:val="26"/>
        </w:rPr>
        <w:t>thục</w:t>
      </w:r>
      <w:r>
        <w:rPr>
          <w:spacing w:val="27"/>
          <w:sz w:val="26"/>
        </w:rPr>
        <w:t> </w:t>
      </w:r>
      <w:r>
        <w:rPr>
          <w:sz w:val="26"/>
        </w:rPr>
        <w:t>quả</w:t>
      </w:r>
      <w:r>
        <w:rPr>
          <w:spacing w:val="28"/>
          <w:sz w:val="26"/>
        </w:rPr>
        <w:t> </w:t>
      </w:r>
      <w:r>
        <w:rPr>
          <w:sz w:val="26"/>
        </w:rPr>
        <w:t>và</w:t>
      </w:r>
      <w:r>
        <w:rPr>
          <w:spacing w:val="28"/>
          <w:sz w:val="26"/>
        </w:rPr>
        <w:t> </w:t>
      </w:r>
      <w:r>
        <w:rPr>
          <w:sz w:val="26"/>
        </w:rPr>
        <w:t>pháp</w:t>
      </w:r>
      <w:r>
        <w:rPr>
          <w:spacing w:val="28"/>
          <w:sz w:val="26"/>
        </w:rPr>
        <w:t> </w:t>
      </w:r>
      <w:r>
        <w:rPr>
          <w:sz w:val="26"/>
        </w:rPr>
        <w:t>phi</w:t>
      </w:r>
      <w:r>
        <w:rPr>
          <w:spacing w:val="27"/>
          <w:sz w:val="26"/>
        </w:rPr>
        <w:t> </w:t>
      </w:r>
      <w:r>
        <w:rPr>
          <w:sz w:val="26"/>
        </w:rPr>
        <w:t>quả</w:t>
      </w:r>
      <w:r>
        <w:rPr>
          <w:spacing w:val="28"/>
          <w:sz w:val="26"/>
        </w:rPr>
        <w:t> </w:t>
      </w:r>
      <w:r>
        <w:rPr>
          <w:sz w:val="26"/>
        </w:rPr>
        <w:t>phi</w:t>
      </w:r>
      <w:r>
        <w:rPr>
          <w:spacing w:val="27"/>
          <w:sz w:val="26"/>
        </w:rPr>
        <w:t> </w:t>
      </w:r>
      <w:r>
        <w:rPr>
          <w:sz w:val="26"/>
        </w:rPr>
        <w:t>nhân</w:t>
      </w:r>
      <w:r>
        <w:rPr>
          <w:spacing w:val="28"/>
          <w:sz w:val="26"/>
        </w:rPr>
        <w:t> </w:t>
      </w:r>
      <w:r>
        <w:rPr>
          <w:sz w:val="26"/>
        </w:rPr>
        <w:t>liên</w:t>
      </w:r>
      <w:r>
        <w:rPr>
          <w:spacing w:val="27"/>
          <w:sz w:val="26"/>
        </w:rPr>
        <w:t> </w:t>
      </w:r>
      <w:r>
        <w:rPr>
          <w:sz w:val="26"/>
        </w:rPr>
        <w:t>quan</w:t>
      </w:r>
      <w:r>
        <w:rPr>
          <w:spacing w:val="29"/>
          <w:sz w:val="26"/>
        </w:rPr>
        <w:t> </w:t>
      </w:r>
      <w:r>
        <w:rPr>
          <w:sz w:val="26"/>
        </w:rPr>
        <w:t>pháp</w:t>
      </w:r>
      <w:r>
        <w:rPr>
          <w:spacing w:val="28"/>
          <w:sz w:val="26"/>
        </w:rPr>
        <w:t> </w:t>
      </w:r>
      <w:r>
        <w:rPr>
          <w:sz w:val="26"/>
        </w:rPr>
        <w:t>quả</w:t>
      </w:r>
      <w:r>
        <w:rPr>
          <w:spacing w:val="28"/>
          <w:sz w:val="26"/>
        </w:rPr>
        <w:t> </w:t>
      </w:r>
      <w:r>
        <w:rPr>
          <w:sz w:val="26"/>
        </w:rPr>
        <w:t>sanh</w:t>
      </w:r>
      <w:r>
        <w:rPr>
          <w:spacing w:val="27"/>
          <w:sz w:val="26"/>
        </w:rPr>
        <w:t> </w:t>
      </w:r>
      <w:r>
        <w:rPr>
          <w:sz w:val="26"/>
        </w:rPr>
        <w:t>ra</w:t>
      </w:r>
      <w:r>
        <w:rPr>
          <w:spacing w:val="27"/>
          <w:sz w:val="26"/>
        </w:rPr>
        <w:t> </w:t>
      </w:r>
      <w:r>
        <w:rPr>
          <w:sz w:val="26"/>
        </w:rPr>
        <w:t>do</w:t>
      </w:r>
      <w:r>
        <w:rPr>
          <w:spacing w:val="29"/>
          <w:sz w:val="26"/>
        </w:rPr>
        <w:t> </w:t>
      </w:r>
      <w:r>
        <w:rPr>
          <w:sz w:val="26"/>
        </w:rPr>
        <w:t>phi</w:t>
      </w:r>
      <w:r>
        <w:rPr>
          <w:spacing w:val="27"/>
          <w:sz w:val="26"/>
        </w:rPr>
        <w:t> </w:t>
      </w:r>
      <w:r>
        <w:rPr>
          <w:sz w:val="26"/>
        </w:rPr>
        <w:t>Tiền sanh duyên:</w:t>
      </w:r>
    </w:p>
    <w:p>
      <w:pPr>
        <w:pStyle w:val="BodyText"/>
        <w:spacing w:before="3"/>
        <w:ind w:firstLine="285"/>
      </w:pPr>
      <w:r>
        <w:rPr/>
        <w:t>Sát-na tục sinh: 3 uẩn và sắc tục sinh liên quan 1 uẩn quả, 2 uẩn và sắc tục sinh liên quan 2 uẩn.</w:t>
      </w:r>
    </w:p>
    <w:p>
      <w:pPr>
        <w:pStyle w:val="Heading3"/>
        <w:spacing w:before="7"/>
      </w:pPr>
      <w:r>
        <w:rPr>
          <w:spacing w:val="-2"/>
        </w:rPr>
        <w:t>1280.</w:t>
      </w:r>
    </w:p>
    <w:p>
      <w:pPr>
        <w:pStyle w:val="ListParagraph"/>
        <w:numPr>
          <w:ilvl w:val="0"/>
          <w:numId w:val="120"/>
        </w:numPr>
        <w:tabs>
          <w:tab w:pos="850" w:val="left" w:leader="none"/>
        </w:tabs>
        <w:spacing w:line="237" w:lineRule="auto" w:before="0" w:after="0"/>
        <w:ind w:left="850" w:right="137" w:hanging="284"/>
        <w:jc w:val="left"/>
        <w:rPr>
          <w:sz w:val="26"/>
        </w:rPr>
      </w:pPr>
      <w:r>
        <w:rPr>
          <w:sz w:val="26"/>
        </w:rPr>
        <w:t>Pháp dị thục nhân liên quan pháp dị thục nhân sanh ra do phi Tiền sanh duyên: 3 </w:t>
      </w:r>
      <w:r>
        <w:rPr>
          <w:sz w:val="26"/>
        </w:rPr>
        <w:t>uẩn liên quan 1 uẩn dị thục nhân nơi Vô sắc, 2 uẩn liên quan 2 uẩn.</w:t>
      </w:r>
    </w:p>
    <w:p>
      <w:pPr>
        <w:pStyle w:val="ListParagraph"/>
        <w:numPr>
          <w:ilvl w:val="0"/>
          <w:numId w:val="120"/>
        </w:numPr>
        <w:tabs>
          <w:tab w:pos="850" w:val="left" w:leader="none"/>
        </w:tabs>
        <w:spacing w:line="237" w:lineRule="auto" w:before="125" w:after="0"/>
        <w:ind w:left="850" w:right="137" w:hanging="284"/>
        <w:jc w:val="left"/>
        <w:rPr>
          <w:sz w:val="26"/>
        </w:rPr>
      </w:pPr>
      <w:r>
        <w:rPr>
          <w:sz w:val="26"/>
        </w:rPr>
        <w:t>Pháp</w:t>
      </w:r>
      <w:r>
        <w:rPr>
          <w:spacing w:val="21"/>
          <w:sz w:val="26"/>
        </w:rPr>
        <w:t> </w:t>
      </w:r>
      <w:r>
        <w:rPr>
          <w:sz w:val="26"/>
        </w:rPr>
        <w:t>phi</w:t>
      </w:r>
      <w:r>
        <w:rPr>
          <w:spacing w:val="24"/>
          <w:sz w:val="26"/>
        </w:rPr>
        <w:t> </w:t>
      </w:r>
      <w:r>
        <w:rPr>
          <w:sz w:val="26"/>
        </w:rPr>
        <w:t>quả</w:t>
      </w:r>
      <w:r>
        <w:rPr>
          <w:spacing w:val="24"/>
          <w:sz w:val="26"/>
        </w:rPr>
        <w:t> </w:t>
      </w:r>
      <w:r>
        <w:rPr>
          <w:sz w:val="26"/>
        </w:rPr>
        <w:t>phi</w:t>
      </w:r>
      <w:r>
        <w:rPr>
          <w:spacing w:val="21"/>
          <w:sz w:val="26"/>
        </w:rPr>
        <w:t> </w:t>
      </w:r>
      <w:r>
        <w:rPr>
          <w:sz w:val="26"/>
        </w:rPr>
        <w:t>nhân</w:t>
      </w:r>
      <w:r>
        <w:rPr>
          <w:spacing w:val="25"/>
          <w:sz w:val="26"/>
        </w:rPr>
        <w:t> </w:t>
      </w:r>
      <w:r>
        <w:rPr>
          <w:sz w:val="26"/>
        </w:rPr>
        <w:t>liên</w:t>
      </w:r>
      <w:r>
        <w:rPr>
          <w:spacing w:val="21"/>
          <w:sz w:val="26"/>
        </w:rPr>
        <w:t> </w:t>
      </w:r>
      <w:r>
        <w:rPr>
          <w:sz w:val="26"/>
        </w:rPr>
        <w:t>quan</w:t>
      </w:r>
      <w:r>
        <w:rPr>
          <w:spacing w:val="22"/>
          <w:sz w:val="26"/>
        </w:rPr>
        <w:t> </w:t>
      </w:r>
      <w:r>
        <w:rPr>
          <w:sz w:val="26"/>
        </w:rPr>
        <w:t>pháp</w:t>
      </w:r>
      <w:r>
        <w:rPr>
          <w:spacing w:val="24"/>
          <w:sz w:val="26"/>
        </w:rPr>
        <w:t> </w:t>
      </w:r>
      <w:r>
        <w:rPr>
          <w:sz w:val="26"/>
        </w:rPr>
        <w:t>dị</w:t>
      </w:r>
      <w:r>
        <w:rPr>
          <w:spacing w:val="21"/>
          <w:sz w:val="26"/>
        </w:rPr>
        <w:t> </w:t>
      </w:r>
      <w:r>
        <w:rPr>
          <w:sz w:val="26"/>
        </w:rPr>
        <w:t>thục</w:t>
      </w:r>
      <w:r>
        <w:rPr>
          <w:spacing w:val="21"/>
          <w:sz w:val="26"/>
        </w:rPr>
        <w:t> </w:t>
      </w:r>
      <w:r>
        <w:rPr>
          <w:sz w:val="26"/>
        </w:rPr>
        <w:t>nhân</w:t>
      </w:r>
      <w:r>
        <w:rPr>
          <w:spacing w:val="21"/>
          <w:sz w:val="26"/>
        </w:rPr>
        <w:t> </w:t>
      </w:r>
      <w:r>
        <w:rPr>
          <w:sz w:val="26"/>
        </w:rPr>
        <w:t>sanh</w:t>
      </w:r>
      <w:r>
        <w:rPr>
          <w:spacing w:val="21"/>
          <w:sz w:val="26"/>
        </w:rPr>
        <w:t> </w:t>
      </w:r>
      <w:r>
        <w:rPr>
          <w:sz w:val="26"/>
        </w:rPr>
        <w:t>ra</w:t>
      </w:r>
      <w:r>
        <w:rPr>
          <w:spacing w:val="24"/>
          <w:sz w:val="26"/>
        </w:rPr>
        <w:t> </w:t>
      </w:r>
      <w:r>
        <w:rPr>
          <w:sz w:val="26"/>
        </w:rPr>
        <w:t>do</w:t>
      </w:r>
      <w:r>
        <w:rPr>
          <w:spacing w:val="23"/>
          <w:sz w:val="26"/>
        </w:rPr>
        <w:t> </w:t>
      </w:r>
      <w:r>
        <w:rPr>
          <w:sz w:val="26"/>
        </w:rPr>
        <w:t>phi</w:t>
      </w:r>
      <w:r>
        <w:rPr>
          <w:spacing w:val="24"/>
          <w:sz w:val="26"/>
        </w:rPr>
        <w:t> </w:t>
      </w:r>
      <w:r>
        <w:rPr>
          <w:sz w:val="26"/>
        </w:rPr>
        <w:t>Tiền</w:t>
      </w:r>
      <w:r>
        <w:rPr>
          <w:spacing w:val="21"/>
          <w:sz w:val="26"/>
        </w:rPr>
        <w:t> </w:t>
      </w:r>
      <w:r>
        <w:rPr>
          <w:sz w:val="26"/>
        </w:rPr>
        <w:t>sanh</w:t>
      </w:r>
      <w:r>
        <w:rPr>
          <w:spacing w:val="25"/>
          <w:sz w:val="26"/>
        </w:rPr>
        <w:t> </w:t>
      </w:r>
      <w:r>
        <w:rPr>
          <w:sz w:val="26"/>
        </w:rPr>
        <w:t>duyên: Sắc nương tâm sanh liên quan uẩn dị thục nhân.</w:t>
      </w:r>
    </w:p>
    <w:p>
      <w:pPr>
        <w:pStyle w:val="Heading3"/>
        <w:spacing w:before="7"/>
      </w:pPr>
      <w:r>
        <w:rPr>
          <w:spacing w:val="-2"/>
        </w:rPr>
        <w:t>1281.</w:t>
      </w:r>
    </w:p>
    <w:p>
      <w:pPr>
        <w:pStyle w:val="ListParagraph"/>
        <w:numPr>
          <w:ilvl w:val="0"/>
          <w:numId w:val="120"/>
        </w:numPr>
        <w:tabs>
          <w:tab w:pos="850" w:val="left" w:leader="none"/>
        </w:tabs>
        <w:spacing w:line="237" w:lineRule="auto" w:before="0" w:after="0"/>
        <w:ind w:left="850" w:right="140" w:hanging="284"/>
        <w:jc w:val="left"/>
        <w:rPr>
          <w:sz w:val="26"/>
        </w:rPr>
      </w:pPr>
      <w:r>
        <w:rPr>
          <w:sz w:val="26"/>
        </w:rPr>
        <w:t>Pháp</w:t>
      </w:r>
      <w:r>
        <w:rPr>
          <w:spacing w:val="40"/>
          <w:sz w:val="26"/>
        </w:rPr>
        <w:t> </w:t>
      </w:r>
      <w:r>
        <w:rPr>
          <w:sz w:val="26"/>
        </w:rPr>
        <w:t>phi</w:t>
      </w:r>
      <w:r>
        <w:rPr>
          <w:spacing w:val="40"/>
          <w:sz w:val="26"/>
        </w:rPr>
        <w:t> </w:t>
      </w:r>
      <w:r>
        <w:rPr>
          <w:sz w:val="26"/>
        </w:rPr>
        <w:t>quả</w:t>
      </w:r>
      <w:r>
        <w:rPr>
          <w:spacing w:val="40"/>
          <w:sz w:val="26"/>
        </w:rPr>
        <w:t> </w:t>
      </w:r>
      <w:r>
        <w:rPr>
          <w:sz w:val="26"/>
        </w:rPr>
        <w:t>phi</w:t>
      </w:r>
      <w:r>
        <w:rPr>
          <w:spacing w:val="40"/>
          <w:sz w:val="26"/>
        </w:rPr>
        <w:t> </w:t>
      </w:r>
      <w:r>
        <w:rPr>
          <w:sz w:val="26"/>
        </w:rPr>
        <w:t>nhân</w:t>
      </w:r>
      <w:r>
        <w:rPr>
          <w:spacing w:val="40"/>
          <w:sz w:val="26"/>
        </w:rPr>
        <w:t> </w:t>
      </w:r>
      <w:r>
        <w:rPr>
          <w:sz w:val="26"/>
        </w:rPr>
        <w:t>liên</w:t>
      </w:r>
      <w:r>
        <w:rPr>
          <w:spacing w:val="40"/>
          <w:sz w:val="26"/>
        </w:rPr>
        <w:t> </w:t>
      </w:r>
      <w:r>
        <w:rPr>
          <w:sz w:val="26"/>
        </w:rPr>
        <w:t>quan</w:t>
      </w:r>
      <w:r>
        <w:rPr>
          <w:spacing w:val="40"/>
          <w:sz w:val="26"/>
        </w:rPr>
        <w:t> </w:t>
      </w:r>
      <w:r>
        <w:rPr>
          <w:sz w:val="26"/>
        </w:rPr>
        <w:t>pháp</w:t>
      </w:r>
      <w:r>
        <w:rPr>
          <w:spacing w:val="40"/>
          <w:sz w:val="26"/>
        </w:rPr>
        <w:t> </w:t>
      </w:r>
      <w:r>
        <w:rPr>
          <w:sz w:val="26"/>
        </w:rPr>
        <w:t>phi</w:t>
      </w:r>
      <w:r>
        <w:rPr>
          <w:spacing w:val="40"/>
          <w:sz w:val="26"/>
        </w:rPr>
        <w:t> </w:t>
      </w:r>
      <w:r>
        <w:rPr>
          <w:sz w:val="26"/>
        </w:rPr>
        <w:t>quả</w:t>
      </w:r>
      <w:r>
        <w:rPr>
          <w:spacing w:val="40"/>
          <w:sz w:val="26"/>
        </w:rPr>
        <w:t> </w:t>
      </w:r>
      <w:r>
        <w:rPr>
          <w:sz w:val="26"/>
        </w:rPr>
        <w:t>phi</w:t>
      </w:r>
      <w:r>
        <w:rPr>
          <w:spacing w:val="40"/>
          <w:sz w:val="26"/>
        </w:rPr>
        <w:t> </w:t>
      </w:r>
      <w:r>
        <w:rPr>
          <w:sz w:val="26"/>
        </w:rPr>
        <w:t>nhân</w:t>
      </w:r>
      <w:r>
        <w:rPr>
          <w:spacing w:val="40"/>
          <w:sz w:val="26"/>
        </w:rPr>
        <w:t> </w:t>
      </w:r>
      <w:r>
        <w:rPr>
          <w:sz w:val="26"/>
        </w:rPr>
        <w:t>sanh</w:t>
      </w:r>
      <w:r>
        <w:rPr>
          <w:spacing w:val="40"/>
          <w:sz w:val="26"/>
        </w:rPr>
        <w:t> </w:t>
      </w:r>
      <w:r>
        <w:rPr>
          <w:sz w:val="26"/>
        </w:rPr>
        <w:t>ra</w:t>
      </w:r>
      <w:r>
        <w:rPr>
          <w:spacing w:val="40"/>
          <w:sz w:val="26"/>
        </w:rPr>
        <w:t> </w:t>
      </w:r>
      <w:r>
        <w:rPr>
          <w:sz w:val="26"/>
        </w:rPr>
        <w:t>do</w:t>
      </w:r>
      <w:r>
        <w:rPr>
          <w:spacing w:val="40"/>
          <w:sz w:val="26"/>
        </w:rPr>
        <w:t> </w:t>
      </w:r>
      <w:r>
        <w:rPr>
          <w:sz w:val="26"/>
        </w:rPr>
        <w:t>phi</w:t>
      </w:r>
      <w:r>
        <w:rPr>
          <w:spacing w:val="40"/>
          <w:sz w:val="26"/>
        </w:rPr>
        <w:t> </w:t>
      </w:r>
      <w:r>
        <w:rPr>
          <w:sz w:val="26"/>
        </w:rPr>
        <w:t>Tiền</w:t>
      </w:r>
      <w:r>
        <w:rPr>
          <w:spacing w:val="40"/>
          <w:sz w:val="26"/>
        </w:rPr>
        <w:t> </w:t>
      </w:r>
      <w:r>
        <w:rPr>
          <w:sz w:val="26"/>
        </w:rPr>
        <w:t>sanh </w:t>
      </w:r>
      <w:r>
        <w:rPr>
          <w:spacing w:val="-2"/>
          <w:sz w:val="26"/>
        </w:rPr>
        <w:t>duyên:</w:t>
      </w:r>
    </w:p>
    <w:p>
      <w:pPr>
        <w:pStyle w:val="ListParagraph"/>
        <w:numPr>
          <w:ilvl w:val="0"/>
          <w:numId w:val="131"/>
        </w:numPr>
        <w:tabs>
          <w:tab w:pos="1135" w:val="left" w:leader="none"/>
        </w:tabs>
        <w:spacing w:line="240" w:lineRule="auto" w:before="3" w:after="0"/>
        <w:ind w:left="1135" w:right="137" w:hanging="286"/>
        <w:jc w:val="left"/>
        <w:rPr>
          <w:sz w:val="26"/>
        </w:rPr>
      </w:pPr>
      <w:r>
        <w:rPr>
          <w:sz w:val="26"/>
        </w:rPr>
        <w:t>3</w:t>
      </w:r>
      <w:r>
        <w:rPr>
          <w:spacing w:val="19"/>
          <w:sz w:val="26"/>
        </w:rPr>
        <w:t> </w:t>
      </w:r>
      <w:r>
        <w:rPr>
          <w:sz w:val="26"/>
        </w:rPr>
        <w:t>uẩn</w:t>
      </w:r>
      <w:r>
        <w:rPr>
          <w:spacing w:val="19"/>
          <w:sz w:val="26"/>
        </w:rPr>
        <w:t> </w:t>
      </w:r>
      <w:r>
        <w:rPr>
          <w:sz w:val="26"/>
        </w:rPr>
        <w:t>liên</w:t>
      </w:r>
      <w:r>
        <w:rPr>
          <w:spacing w:val="21"/>
          <w:sz w:val="26"/>
        </w:rPr>
        <w:t> </w:t>
      </w:r>
      <w:r>
        <w:rPr>
          <w:sz w:val="26"/>
        </w:rPr>
        <w:t>quan</w:t>
      </w:r>
      <w:r>
        <w:rPr>
          <w:spacing w:val="22"/>
          <w:sz w:val="26"/>
        </w:rPr>
        <w:t> </w:t>
      </w:r>
      <w:r>
        <w:rPr>
          <w:sz w:val="26"/>
        </w:rPr>
        <w:t>1</w:t>
      </w:r>
      <w:r>
        <w:rPr>
          <w:spacing w:val="19"/>
          <w:sz w:val="26"/>
        </w:rPr>
        <w:t> </w:t>
      </w:r>
      <w:r>
        <w:rPr>
          <w:sz w:val="26"/>
        </w:rPr>
        <w:t>uẩn</w:t>
      </w:r>
      <w:r>
        <w:rPr>
          <w:spacing w:val="24"/>
          <w:sz w:val="26"/>
        </w:rPr>
        <w:t> </w:t>
      </w:r>
      <w:r>
        <w:rPr>
          <w:sz w:val="26"/>
        </w:rPr>
        <w:t>phi</w:t>
      </w:r>
      <w:r>
        <w:rPr>
          <w:spacing w:val="19"/>
          <w:sz w:val="26"/>
        </w:rPr>
        <w:t> </w:t>
      </w:r>
      <w:r>
        <w:rPr>
          <w:sz w:val="26"/>
        </w:rPr>
        <w:t>quả</w:t>
      </w:r>
      <w:r>
        <w:rPr>
          <w:spacing w:val="19"/>
          <w:sz w:val="26"/>
        </w:rPr>
        <w:t> </w:t>
      </w:r>
      <w:r>
        <w:rPr>
          <w:sz w:val="26"/>
        </w:rPr>
        <w:t>phi</w:t>
      </w:r>
      <w:r>
        <w:rPr>
          <w:spacing w:val="19"/>
          <w:sz w:val="26"/>
        </w:rPr>
        <w:t> </w:t>
      </w:r>
      <w:r>
        <w:rPr>
          <w:sz w:val="26"/>
        </w:rPr>
        <w:t>nhân</w:t>
      </w:r>
      <w:r>
        <w:rPr>
          <w:spacing w:val="19"/>
          <w:sz w:val="26"/>
        </w:rPr>
        <w:t> </w:t>
      </w:r>
      <w:r>
        <w:rPr>
          <w:sz w:val="26"/>
        </w:rPr>
        <w:t>Vô</w:t>
      </w:r>
      <w:r>
        <w:rPr>
          <w:spacing w:val="21"/>
          <w:sz w:val="26"/>
        </w:rPr>
        <w:t> </w:t>
      </w:r>
      <w:r>
        <w:rPr>
          <w:sz w:val="26"/>
        </w:rPr>
        <w:t>sắc,</w:t>
      </w:r>
      <w:r>
        <w:rPr>
          <w:spacing w:val="19"/>
          <w:sz w:val="26"/>
        </w:rPr>
        <w:t> </w:t>
      </w:r>
      <w:r>
        <w:rPr>
          <w:sz w:val="26"/>
        </w:rPr>
        <w:t>2</w:t>
      </w:r>
      <w:r>
        <w:rPr>
          <w:spacing w:val="19"/>
          <w:sz w:val="26"/>
        </w:rPr>
        <w:t> </w:t>
      </w:r>
      <w:r>
        <w:rPr>
          <w:sz w:val="26"/>
        </w:rPr>
        <w:t>uẩn</w:t>
      </w:r>
      <w:r>
        <w:rPr>
          <w:spacing w:val="21"/>
          <w:sz w:val="26"/>
        </w:rPr>
        <w:t> </w:t>
      </w:r>
      <w:r>
        <w:rPr>
          <w:sz w:val="26"/>
        </w:rPr>
        <w:t>liên</w:t>
      </w:r>
      <w:r>
        <w:rPr>
          <w:spacing w:val="19"/>
          <w:sz w:val="26"/>
        </w:rPr>
        <w:t> </w:t>
      </w:r>
      <w:r>
        <w:rPr>
          <w:sz w:val="26"/>
        </w:rPr>
        <w:t>quan</w:t>
      </w:r>
      <w:r>
        <w:rPr>
          <w:spacing w:val="20"/>
          <w:sz w:val="26"/>
        </w:rPr>
        <w:t> </w:t>
      </w:r>
      <w:r>
        <w:rPr>
          <w:sz w:val="26"/>
        </w:rPr>
        <w:t>2</w:t>
      </w:r>
      <w:r>
        <w:rPr>
          <w:spacing w:val="22"/>
          <w:sz w:val="26"/>
        </w:rPr>
        <w:t> </w:t>
      </w:r>
      <w:r>
        <w:rPr>
          <w:sz w:val="26"/>
        </w:rPr>
        <w:t>uẩn,</w:t>
      </w:r>
      <w:r>
        <w:rPr>
          <w:spacing w:val="19"/>
          <w:sz w:val="26"/>
        </w:rPr>
        <w:t> </w:t>
      </w:r>
      <w:r>
        <w:rPr>
          <w:sz w:val="26"/>
        </w:rPr>
        <w:t>sắc</w:t>
      </w:r>
      <w:r>
        <w:rPr>
          <w:spacing w:val="19"/>
          <w:sz w:val="26"/>
        </w:rPr>
        <w:t> </w:t>
      </w:r>
      <w:r>
        <w:rPr>
          <w:sz w:val="26"/>
        </w:rPr>
        <w:t>nương tâm sanh liên quan uẩn phi quả phi nhân.</w:t>
      </w:r>
    </w:p>
    <w:p>
      <w:pPr>
        <w:pStyle w:val="ListParagraph"/>
        <w:numPr>
          <w:ilvl w:val="0"/>
          <w:numId w:val="131"/>
        </w:numPr>
        <w:tabs>
          <w:tab w:pos="1135" w:val="left" w:leader="none"/>
          <w:tab w:pos="9534" w:val="left" w:leader="dot"/>
        </w:tabs>
        <w:spacing w:line="299" w:lineRule="exact" w:before="0" w:after="0"/>
        <w:ind w:left="1135" w:right="0" w:hanging="285"/>
        <w:jc w:val="left"/>
        <w:rPr>
          <w:sz w:val="26"/>
        </w:rPr>
      </w:pPr>
      <w:r>
        <w:rPr>
          <w:sz w:val="26"/>
        </w:rPr>
        <w:t>3</w:t>
      </w:r>
      <w:r>
        <w:rPr>
          <w:spacing w:val="9"/>
          <w:sz w:val="26"/>
        </w:rPr>
        <w:t> </w:t>
      </w:r>
      <w:r>
        <w:rPr>
          <w:sz w:val="26"/>
        </w:rPr>
        <w:t>đại</w:t>
      </w:r>
      <w:r>
        <w:rPr>
          <w:spacing w:val="10"/>
          <w:sz w:val="26"/>
        </w:rPr>
        <w:t> </w:t>
      </w:r>
      <w:r>
        <w:rPr>
          <w:sz w:val="26"/>
        </w:rPr>
        <w:t>sung</w:t>
      </w:r>
      <w:r>
        <w:rPr>
          <w:spacing w:val="10"/>
          <w:sz w:val="26"/>
        </w:rPr>
        <w:t> </w:t>
      </w:r>
      <w:r>
        <w:rPr>
          <w:sz w:val="26"/>
        </w:rPr>
        <w:t>liên</w:t>
      </w:r>
      <w:r>
        <w:rPr>
          <w:spacing w:val="10"/>
          <w:sz w:val="26"/>
        </w:rPr>
        <w:t> </w:t>
      </w:r>
      <w:r>
        <w:rPr>
          <w:sz w:val="26"/>
        </w:rPr>
        <w:t>quan</w:t>
      </w:r>
      <w:r>
        <w:rPr>
          <w:spacing w:val="10"/>
          <w:sz w:val="26"/>
        </w:rPr>
        <w:t> </w:t>
      </w:r>
      <w:r>
        <w:rPr>
          <w:sz w:val="26"/>
        </w:rPr>
        <w:t>1</w:t>
      </w:r>
      <w:r>
        <w:rPr>
          <w:spacing w:val="10"/>
          <w:sz w:val="26"/>
        </w:rPr>
        <w:t> </w:t>
      </w:r>
      <w:r>
        <w:rPr>
          <w:sz w:val="26"/>
        </w:rPr>
        <w:t>đại</w:t>
      </w:r>
      <w:r>
        <w:rPr>
          <w:spacing w:val="10"/>
          <w:sz w:val="26"/>
        </w:rPr>
        <w:t> </w:t>
      </w:r>
      <w:r>
        <w:rPr>
          <w:sz w:val="26"/>
        </w:rPr>
        <w:t>sung,...</w:t>
      </w:r>
      <w:r>
        <w:rPr>
          <w:spacing w:val="10"/>
          <w:sz w:val="26"/>
        </w:rPr>
        <w:t> </w:t>
      </w:r>
      <w:r>
        <w:rPr>
          <w:sz w:val="26"/>
        </w:rPr>
        <w:t>sắc</w:t>
      </w:r>
      <w:r>
        <w:rPr>
          <w:spacing w:val="9"/>
          <w:sz w:val="26"/>
        </w:rPr>
        <w:t> </w:t>
      </w:r>
      <w:r>
        <w:rPr>
          <w:sz w:val="26"/>
        </w:rPr>
        <w:t>ngoại,...</w:t>
      </w:r>
      <w:r>
        <w:rPr>
          <w:spacing w:val="10"/>
          <w:sz w:val="26"/>
        </w:rPr>
        <w:t> </w:t>
      </w:r>
      <w:r>
        <w:rPr>
          <w:sz w:val="26"/>
        </w:rPr>
        <w:t>sắc</w:t>
      </w:r>
      <w:r>
        <w:rPr>
          <w:spacing w:val="10"/>
          <w:sz w:val="26"/>
        </w:rPr>
        <w:t> </w:t>
      </w:r>
      <w:r>
        <w:rPr>
          <w:sz w:val="26"/>
        </w:rPr>
        <w:t>vật</w:t>
      </w:r>
      <w:r>
        <w:rPr>
          <w:spacing w:val="10"/>
          <w:sz w:val="26"/>
        </w:rPr>
        <w:t> </w:t>
      </w:r>
      <w:r>
        <w:rPr>
          <w:sz w:val="26"/>
        </w:rPr>
        <w:t>thực,...</w:t>
      </w:r>
      <w:r>
        <w:rPr>
          <w:spacing w:val="10"/>
          <w:sz w:val="26"/>
        </w:rPr>
        <w:t> </w:t>
      </w:r>
      <w:r>
        <w:rPr>
          <w:sz w:val="26"/>
        </w:rPr>
        <w:t>sắc</w:t>
      </w:r>
      <w:r>
        <w:rPr>
          <w:spacing w:val="9"/>
          <w:sz w:val="26"/>
        </w:rPr>
        <w:t> </w:t>
      </w:r>
      <w:r>
        <w:rPr>
          <w:sz w:val="26"/>
        </w:rPr>
        <w:t>âm</w:t>
      </w:r>
      <w:r>
        <w:rPr>
          <w:spacing w:val="7"/>
          <w:sz w:val="26"/>
        </w:rPr>
        <w:t> </w:t>
      </w:r>
      <w:r>
        <w:rPr>
          <w:spacing w:val="-2"/>
          <w:sz w:val="26"/>
        </w:rPr>
        <w:t>dương</w:t>
      </w:r>
      <w:r>
        <w:rPr>
          <w:sz w:val="26"/>
        </w:rPr>
        <w:tab/>
      </w:r>
      <w:r>
        <w:rPr>
          <w:spacing w:val="-4"/>
          <w:sz w:val="26"/>
        </w:rPr>
        <w:t>liên</w:t>
      </w:r>
    </w:p>
    <w:p>
      <w:pPr>
        <w:pStyle w:val="BodyText"/>
        <w:spacing w:before="1"/>
        <w:ind w:left="1135"/>
      </w:pPr>
      <w:r>
        <w:rPr/>
        <w:t>quan</w:t>
      </w:r>
      <w:r>
        <w:rPr>
          <w:spacing w:val="-5"/>
        </w:rPr>
        <w:t> </w:t>
      </w:r>
      <w:r>
        <w:rPr/>
        <w:t>1</w:t>
      </w:r>
      <w:r>
        <w:rPr>
          <w:spacing w:val="-4"/>
        </w:rPr>
        <w:t> </w:t>
      </w:r>
      <w:r>
        <w:rPr/>
        <w:t>đại</w:t>
      </w:r>
      <w:r>
        <w:rPr>
          <w:spacing w:val="-2"/>
        </w:rPr>
        <w:t> </w:t>
      </w:r>
      <w:r>
        <w:rPr/>
        <w:t>sung</w:t>
      </w:r>
      <w:r>
        <w:rPr>
          <w:spacing w:val="-3"/>
        </w:rPr>
        <w:t> </w:t>
      </w:r>
      <w:r>
        <w:rPr/>
        <w:t>Vô</w:t>
      </w:r>
      <w:r>
        <w:rPr>
          <w:spacing w:val="-4"/>
        </w:rPr>
        <w:t> </w:t>
      </w:r>
      <w:r>
        <w:rPr>
          <w:spacing w:val="-2"/>
        </w:rPr>
        <w:t>tưởng.</w:t>
      </w:r>
    </w:p>
    <w:p>
      <w:pPr>
        <w:pStyle w:val="ListParagraph"/>
        <w:numPr>
          <w:ilvl w:val="0"/>
          <w:numId w:val="120"/>
        </w:numPr>
        <w:tabs>
          <w:tab w:pos="850" w:val="left" w:leader="none"/>
        </w:tabs>
        <w:spacing w:line="240" w:lineRule="auto" w:before="119" w:after="0"/>
        <w:ind w:left="850" w:right="139" w:hanging="284"/>
        <w:jc w:val="both"/>
        <w:rPr>
          <w:sz w:val="26"/>
        </w:rPr>
      </w:pPr>
      <w:r>
        <w:rPr>
          <w:sz w:val="26"/>
        </w:rPr>
        <w:t>Pháp dị thục quả liên quan pháp phi quả phi nhân sanh ra do phi Tiền sanh duyên: Sát- na tục sinh: Chư uẩn quả liên quan vật.</w:t>
      </w:r>
    </w:p>
    <w:p>
      <w:pPr>
        <w:pStyle w:val="ListParagraph"/>
        <w:numPr>
          <w:ilvl w:val="0"/>
          <w:numId w:val="120"/>
        </w:numPr>
        <w:tabs>
          <w:tab w:pos="850" w:val="left" w:leader="none"/>
        </w:tabs>
        <w:spacing w:line="240" w:lineRule="auto" w:before="119" w:after="0"/>
        <w:ind w:left="850" w:right="140" w:hanging="284"/>
        <w:jc w:val="both"/>
        <w:rPr>
          <w:sz w:val="26"/>
        </w:rPr>
      </w:pPr>
      <w:r>
        <w:rPr>
          <w:sz w:val="26"/>
        </w:rPr>
        <w:t>Pháp dị thục quả và pháp phi quả phi nhân liên quan pháp phi quả phi nhân sanh ra do phi</w:t>
      </w:r>
      <w:r>
        <w:rPr>
          <w:spacing w:val="-1"/>
          <w:sz w:val="26"/>
        </w:rPr>
        <w:t> </w:t>
      </w:r>
      <w:r>
        <w:rPr>
          <w:sz w:val="26"/>
        </w:rPr>
        <w:t>Tiền</w:t>
      </w:r>
      <w:r>
        <w:rPr>
          <w:spacing w:val="-1"/>
          <w:sz w:val="26"/>
        </w:rPr>
        <w:t> </w:t>
      </w:r>
      <w:r>
        <w:rPr>
          <w:sz w:val="26"/>
        </w:rPr>
        <w:t>sanh</w:t>
      </w:r>
      <w:r>
        <w:rPr>
          <w:spacing w:val="-1"/>
          <w:sz w:val="26"/>
        </w:rPr>
        <w:t> </w:t>
      </w:r>
      <w:r>
        <w:rPr>
          <w:sz w:val="26"/>
        </w:rPr>
        <w:t>duyên: Sát-na</w:t>
      </w:r>
      <w:r>
        <w:rPr>
          <w:spacing w:val="-1"/>
          <w:sz w:val="26"/>
        </w:rPr>
        <w:t> </w:t>
      </w:r>
      <w:r>
        <w:rPr>
          <w:sz w:val="26"/>
        </w:rPr>
        <w:t>tục</w:t>
      </w:r>
      <w:r>
        <w:rPr>
          <w:spacing w:val="-2"/>
          <w:sz w:val="26"/>
        </w:rPr>
        <w:t> </w:t>
      </w:r>
      <w:r>
        <w:rPr>
          <w:sz w:val="26"/>
        </w:rPr>
        <w:t>sinh:</w:t>
      </w:r>
      <w:r>
        <w:rPr>
          <w:spacing w:val="-2"/>
          <w:sz w:val="26"/>
        </w:rPr>
        <w:t> </w:t>
      </w:r>
      <w:r>
        <w:rPr>
          <w:sz w:val="26"/>
        </w:rPr>
        <w:t>Chư uẩn quả</w:t>
      </w:r>
      <w:r>
        <w:rPr>
          <w:spacing w:val="-1"/>
          <w:sz w:val="26"/>
        </w:rPr>
        <w:t> </w:t>
      </w:r>
      <w:r>
        <w:rPr>
          <w:sz w:val="26"/>
        </w:rPr>
        <w:t>liên</w:t>
      </w:r>
      <w:r>
        <w:rPr>
          <w:spacing w:val="-2"/>
          <w:sz w:val="26"/>
        </w:rPr>
        <w:t> </w:t>
      </w:r>
      <w:r>
        <w:rPr>
          <w:sz w:val="26"/>
        </w:rPr>
        <w:t>quan vật,</w:t>
      </w:r>
      <w:r>
        <w:rPr>
          <w:spacing w:val="-1"/>
          <w:sz w:val="26"/>
        </w:rPr>
        <w:t> </w:t>
      </w:r>
      <w:r>
        <w:rPr>
          <w:sz w:val="26"/>
        </w:rPr>
        <w:t>sắc tục</w:t>
      </w:r>
      <w:r>
        <w:rPr>
          <w:spacing w:val="-2"/>
          <w:sz w:val="26"/>
        </w:rPr>
        <w:t> </w:t>
      </w:r>
      <w:r>
        <w:rPr>
          <w:sz w:val="26"/>
        </w:rPr>
        <w:t>sinh liên quan đại sung.</w:t>
      </w:r>
    </w:p>
    <w:p>
      <w:pPr>
        <w:pStyle w:val="Heading3"/>
        <w:spacing w:line="240" w:lineRule="auto" w:before="7"/>
      </w:pPr>
      <w:r>
        <w:rPr>
          <w:spacing w:val="-2"/>
        </w:rPr>
        <w:t>1282.</w:t>
      </w:r>
    </w:p>
    <w:p>
      <w:pPr>
        <w:pStyle w:val="Heading3"/>
        <w:spacing w:after="0" w:line="240" w:lineRule="auto"/>
        <w:sectPr>
          <w:pgSz w:w="11630" w:h="16450"/>
          <w:pgMar w:header="811" w:footer="0" w:top="1160" w:bottom="280" w:left="708" w:right="850"/>
        </w:sectPr>
      </w:pPr>
    </w:p>
    <w:p>
      <w:pPr>
        <w:pStyle w:val="ListParagraph"/>
        <w:numPr>
          <w:ilvl w:val="0"/>
          <w:numId w:val="120"/>
        </w:numPr>
        <w:tabs>
          <w:tab w:pos="850" w:val="left" w:leader="none"/>
        </w:tabs>
        <w:spacing w:line="240" w:lineRule="auto" w:before="233" w:after="0"/>
        <w:ind w:left="850" w:right="137" w:hanging="284"/>
        <w:jc w:val="both"/>
        <w:rPr>
          <w:sz w:val="26"/>
        </w:rPr>
      </w:pPr>
      <w:r>
        <w:rPr>
          <w:sz w:val="26"/>
        </w:rPr>
        <w:t>Pháp dị thục quả liên quan pháp dị thục quả và pháp phi quả phi nhân sanh ra do phi Tiền sanh duyên: Sát-na tục sinh: 3 uẩn liên quan 1 uẩn quả và vật, 2 uẩn liên quan 2 uẩn và vật</w:t>
      </w:r>
    </w:p>
    <w:p>
      <w:pPr>
        <w:pStyle w:val="ListParagraph"/>
        <w:numPr>
          <w:ilvl w:val="0"/>
          <w:numId w:val="120"/>
        </w:numPr>
        <w:tabs>
          <w:tab w:pos="850" w:val="left" w:leader="none"/>
        </w:tabs>
        <w:spacing w:line="237" w:lineRule="auto" w:before="121" w:after="0"/>
        <w:ind w:left="850" w:right="140" w:hanging="284"/>
        <w:jc w:val="both"/>
        <w:rPr>
          <w:sz w:val="26"/>
        </w:rPr>
      </w:pPr>
      <w:r>
        <w:rPr>
          <w:sz w:val="26"/>
        </w:rPr>
        <w:t>Pháp phi quả phi nhân liên quan pháp dị thục quả và pháp phi quả phi nhân sanh ra do phi Tiền sanh duyên:</w:t>
      </w:r>
    </w:p>
    <w:p>
      <w:pPr>
        <w:pStyle w:val="ListParagraph"/>
        <w:numPr>
          <w:ilvl w:val="0"/>
          <w:numId w:val="132"/>
        </w:numPr>
        <w:tabs>
          <w:tab w:pos="1135" w:val="left" w:leader="none"/>
        </w:tabs>
        <w:spacing w:line="240" w:lineRule="auto" w:before="2" w:after="0"/>
        <w:ind w:left="1135" w:right="0" w:hanging="285"/>
        <w:jc w:val="both"/>
        <w:rPr>
          <w:sz w:val="26"/>
        </w:rPr>
      </w:pPr>
      <w:r>
        <w:rPr>
          <w:sz w:val="26"/>
        </w:rPr>
        <w:t>Sắc</w:t>
      </w:r>
      <w:r>
        <w:rPr>
          <w:spacing w:val="-5"/>
          <w:sz w:val="26"/>
        </w:rPr>
        <w:t> </w:t>
      </w:r>
      <w:r>
        <w:rPr>
          <w:sz w:val="26"/>
        </w:rPr>
        <w:t>nương</w:t>
      </w:r>
      <w:r>
        <w:rPr>
          <w:spacing w:val="-4"/>
          <w:sz w:val="26"/>
        </w:rPr>
        <w:t> </w:t>
      </w:r>
      <w:r>
        <w:rPr>
          <w:sz w:val="26"/>
        </w:rPr>
        <w:t>tâm</w:t>
      </w:r>
      <w:r>
        <w:rPr>
          <w:spacing w:val="-4"/>
          <w:sz w:val="26"/>
        </w:rPr>
        <w:t> </w:t>
      </w:r>
      <w:r>
        <w:rPr>
          <w:sz w:val="26"/>
        </w:rPr>
        <w:t>sanh</w:t>
      </w:r>
      <w:r>
        <w:rPr>
          <w:spacing w:val="-4"/>
          <w:sz w:val="26"/>
        </w:rPr>
        <w:t> </w:t>
      </w:r>
      <w:r>
        <w:rPr>
          <w:sz w:val="26"/>
        </w:rPr>
        <w:t>liên</w:t>
      </w:r>
      <w:r>
        <w:rPr>
          <w:spacing w:val="-4"/>
          <w:sz w:val="26"/>
        </w:rPr>
        <w:t> </w:t>
      </w:r>
      <w:r>
        <w:rPr>
          <w:sz w:val="26"/>
        </w:rPr>
        <w:t>quan</w:t>
      </w:r>
      <w:r>
        <w:rPr>
          <w:spacing w:val="-4"/>
          <w:sz w:val="26"/>
        </w:rPr>
        <w:t> </w:t>
      </w:r>
      <w:r>
        <w:rPr>
          <w:sz w:val="26"/>
        </w:rPr>
        <w:t>uẩn</w:t>
      </w:r>
      <w:r>
        <w:rPr>
          <w:spacing w:val="-1"/>
          <w:sz w:val="26"/>
        </w:rPr>
        <w:t> </w:t>
      </w:r>
      <w:r>
        <w:rPr>
          <w:sz w:val="26"/>
        </w:rPr>
        <w:t>quả</w:t>
      </w:r>
      <w:r>
        <w:rPr>
          <w:spacing w:val="-5"/>
          <w:sz w:val="26"/>
        </w:rPr>
        <w:t> </w:t>
      </w:r>
      <w:r>
        <w:rPr>
          <w:sz w:val="26"/>
        </w:rPr>
        <w:t>và</w:t>
      </w:r>
      <w:r>
        <w:rPr>
          <w:spacing w:val="-4"/>
          <w:sz w:val="26"/>
        </w:rPr>
        <w:t> </w:t>
      </w:r>
      <w:r>
        <w:rPr>
          <w:sz w:val="26"/>
        </w:rPr>
        <w:t>đại</w:t>
      </w:r>
      <w:r>
        <w:rPr>
          <w:spacing w:val="-5"/>
          <w:sz w:val="26"/>
        </w:rPr>
        <w:t> </w:t>
      </w:r>
      <w:r>
        <w:rPr>
          <w:spacing w:val="-2"/>
          <w:sz w:val="26"/>
        </w:rPr>
        <w:t>sung.</w:t>
      </w:r>
    </w:p>
    <w:p>
      <w:pPr>
        <w:pStyle w:val="ListParagraph"/>
        <w:numPr>
          <w:ilvl w:val="0"/>
          <w:numId w:val="132"/>
        </w:numPr>
        <w:tabs>
          <w:tab w:pos="1135" w:val="left" w:leader="none"/>
        </w:tabs>
        <w:spacing w:line="240" w:lineRule="auto" w:before="1" w:after="0"/>
        <w:ind w:left="1135" w:right="0" w:hanging="285"/>
        <w:jc w:val="both"/>
        <w:rPr>
          <w:sz w:val="26"/>
        </w:rPr>
      </w:pPr>
      <w:r>
        <w:rPr>
          <w:sz w:val="26"/>
        </w:rPr>
        <w:t>Sát-na</w:t>
      </w:r>
      <w:r>
        <w:rPr>
          <w:spacing w:val="-5"/>
          <w:sz w:val="26"/>
        </w:rPr>
        <w:t> </w:t>
      </w:r>
      <w:r>
        <w:rPr>
          <w:sz w:val="26"/>
        </w:rPr>
        <w:t>tục</w:t>
      </w:r>
      <w:r>
        <w:rPr>
          <w:spacing w:val="-5"/>
          <w:sz w:val="26"/>
        </w:rPr>
        <w:t> </w:t>
      </w:r>
      <w:r>
        <w:rPr>
          <w:sz w:val="26"/>
        </w:rPr>
        <w:t>sinh:</w:t>
      </w:r>
      <w:r>
        <w:rPr>
          <w:spacing w:val="-4"/>
          <w:sz w:val="26"/>
        </w:rPr>
        <w:t> </w:t>
      </w:r>
      <w:r>
        <w:rPr>
          <w:sz w:val="26"/>
        </w:rPr>
        <w:t>Sắc</w:t>
      </w:r>
      <w:r>
        <w:rPr>
          <w:spacing w:val="-4"/>
          <w:sz w:val="26"/>
        </w:rPr>
        <w:t> </w:t>
      </w:r>
      <w:r>
        <w:rPr>
          <w:sz w:val="26"/>
        </w:rPr>
        <w:t>tục</w:t>
      </w:r>
      <w:r>
        <w:rPr>
          <w:spacing w:val="-2"/>
          <w:sz w:val="26"/>
        </w:rPr>
        <w:t> </w:t>
      </w:r>
      <w:r>
        <w:rPr>
          <w:sz w:val="26"/>
        </w:rPr>
        <w:t>sinh</w:t>
      </w:r>
      <w:r>
        <w:rPr>
          <w:spacing w:val="-4"/>
          <w:sz w:val="26"/>
        </w:rPr>
        <w:t> </w:t>
      </w:r>
      <w:r>
        <w:rPr>
          <w:sz w:val="26"/>
        </w:rPr>
        <w:t>liên</w:t>
      </w:r>
      <w:r>
        <w:rPr>
          <w:spacing w:val="-5"/>
          <w:sz w:val="26"/>
        </w:rPr>
        <w:t> </w:t>
      </w:r>
      <w:r>
        <w:rPr>
          <w:sz w:val="26"/>
        </w:rPr>
        <w:t>quan</w:t>
      </w:r>
      <w:r>
        <w:rPr>
          <w:spacing w:val="-3"/>
          <w:sz w:val="26"/>
        </w:rPr>
        <w:t> </w:t>
      </w:r>
      <w:r>
        <w:rPr>
          <w:sz w:val="26"/>
        </w:rPr>
        <w:t>uẩn</w:t>
      </w:r>
      <w:r>
        <w:rPr>
          <w:spacing w:val="-2"/>
          <w:sz w:val="26"/>
        </w:rPr>
        <w:t> </w:t>
      </w:r>
      <w:r>
        <w:rPr>
          <w:sz w:val="26"/>
        </w:rPr>
        <w:t>quả</w:t>
      </w:r>
      <w:r>
        <w:rPr>
          <w:spacing w:val="-2"/>
          <w:sz w:val="26"/>
        </w:rPr>
        <w:t> </w:t>
      </w:r>
      <w:r>
        <w:rPr>
          <w:sz w:val="26"/>
        </w:rPr>
        <w:t>và</w:t>
      </w:r>
      <w:r>
        <w:rPr>
          <w:spacing w:val="-4"/>
          <w:sz w:val="26"/>
        </w:rPr>
        <w:t> </w:t>
      </w:r>
      <w:r>
        <w:rPr>
          <w:sz w:val="26"/>
        </w:rPr>
        <w:t>đại</w:t>
      </w:r>
      <w:r>
        <w:rPr>
          <w:spacing w:val="-5"/>
          <w:sz w:val="26"/>
        </w:rPr>
        <w:t> </w:t>
      </w:r>
      <w:r>
        <w:rPr>
          <w:spacing w:val="-2"/>
          <w:sz w:val="26"/>
        </w:rPr>
        <w:t>sung.</w:t>
      </w:r>
    </w:p>
    <w:p>
      <w:pPr>
        <w:pStyle w:val="ListParagraph"/>
        <w:numPr>
          <w:ilvl w:val="0"/>
          <w:numId w:val="120"/>
        </w:numPr>
        <w:tabs>
          <w:tab w:pos="850" w:val="left" w:leader="none"/>
        </w:tabs>
        <w:spacing w:line="240" w:lineRule="auto" w:before="119" w:after="0"/>
        <w:ind w:left="850" w:right="139" w:hanging="284"/>
        <w:jc w:val="both"/>
        <w:rPr>
          <w:sz w:val="26"/>
        </w:rPr>
      </w:pPr>
      <w:r>
        <w:rPr>
          <w:sz w:val="26"/>
        </w:rPr>
        <w:t>Pháp dị thục quả và pháp phi quả phi nhân liên quan pháp dị thục quả và pháp phi quả phi nhân sanh ra do phi Tiền sanh duyên: Sát-na tục</w:t>
      </w:r>
      <w:r>
        <w:rPr>
          <w:spacing w:val="-1"/>
          <w:sz w:val="26"/>
        </w:rPr>
        <w:t> </w:t>
      </w:r>
      <w:r>
        <w:rPr>
          <w:sz w:val="26"/>
        </w:rPr>
        <w:t>sinh:</w:t>
      </w:r>
      <w:r>
        <w:rPr>
          <w:spacing w:val="-1"/>
          <w:sz w:val="26"/>
        </w:rPr>
        <w:t> </w:t>
      </w:r>
      <w:r>
        <w:rPr>
          <w:sz w:val="26"/>
        </w:rPr>
        <w:t>3 uẩn liên quan 1 uẩn quả và vật, 2 uẩn liên quan 2 uẩn và vật, sắc tục sinh liên quan uẩn quả và đại sung.</w:t>
      </w:r>
    </w:p>
    <w:p>
      <w:pPr>
        <w:pStyle w:val="Heading3"/>
        <w:spacing w:line="295" w:lineRule="exact" w:before="7"/>
      </w:pPr>
      <w:r>
        <w:rPr>
          <w:spacing w:val="-2"/>
        </w:rPr>
        <w:t>1283.</w:t>
      </w:r>
    </w:p>
    <w:p>
      <w:pPr>
        <w:pStyle w:val="ListParagraph"/>
        <w:numPr>
          <w:ilvl w:val="1"/>
          <w:numId w:val="120"/>
        </w:numPr>
        <w:tabs>
          <w:tab w:pos="991" w:val="left" w:leader="none"/>
        </w:tabs>
        <w:spacing w:line="240" w:lineRule="auto" w:before="0" w:after="0"/>
        <w:ind w:left="991" w:right="140" w:hanging="281"/>
        <w:jc w:val="left"/>
        <w:rPr>
          <w:sz w:val="26"/>
        </w:rPr>
      </w:pPr>
      <w:r>
        <w:rPr>
          <w:sz w:val="26"/>
        </w:rPr>
        <w:t>Pháp phi quả phi nhân liên quan pháp dị thục nhân và pháp phi quả phi nhân sanh ra do phi Tiền sanh duyên: Sắc nương tâm sanh liên quan uẩn dị thục nhân và đại sung.</w:t>
      </w:r>
    </w:p>
    <w:p>
      <w:pPr>
        <w:pStyle w:val="ListParagraph"/>
        <w:numPr>
          <w:ilvl w:val="1"/>
          <w:numId w:val="120"/>
        </w:numPr>
        <w:tabs>
          <w:tab w:pos="989" w:val="left" w:leader="none"/>
          <w:tab w:pos="991" w:val="left" w:leader="none"/>
        </w:tabs>
        <w:spacing w:line="237" w:lineRule="auto" w:before="118" w:after="0"/>
        <w:ind w:left="991" w:right="139" w:hanging="284"/>
        <w:jc w:val="left"/>
        <w:rPr>
          <w:sz w:val="26"/>
        </w:rPr>
      </w:pPr>
      <w:r>
        <w:rPr>
          <w:sz w:val="26"/>
        </w:rPr>
        <w:t>Pháp</w:t>
      </w:r>
      <w:r>
        <w:rPr>
          <w:spacing w:val="30"/>
          <w:sz w:val="26"/>
        </w:rPr>
        <w:t> </w:t>
      </w:r>
      <w:r>
        <w:rPr>
          <w:sz w:val="26"/>
        </w:rPr>
        <w:t>dị</w:t>
      </w:r>
      <w:r>
        <w:rPr>
          <w:spacing w:val="30"/>
          <w:sz w:val="26"/>
        </w:rPr>
        <w:t> </w:t>
      </w:r>
      <w:r>
        <w:rPr>
          <w:sz w:val="26"/>
        </w:rPr>
        <w:t>thục</w:t>
      </w:r>
      <w:r>
        <w:rPr>
          <w:spacing w:val="30"/>
          <w:sz w:val="26"/>
        </w:rPr>
        <w:t> </w:t>
      </w:r>
      <w:r>
        <w:rPr>
          <w:sz w:val="26"/>
        </w:rPr>
        <w:t>quả</w:t>
      </w:r>
      <w:r>
        <w:rPr>
          <w:spacing w:val="31"/>
          <w:sz w:val="26"/>
        </w:rPr>
        <w:t> </w:t>
      </w:r>
      <w:r>
        <w:rPr>
          <w:sz w:val="26"/>
        </w:rPr>
        <w:t>liên</w:t>
      </w:r>
      <w:r>
        <w:rPr>
          <w:spacing w:val="32"/>
          <w:sz w:val="26"/>
        </w:rPr>
        <w:t> </w:t>
      </w:r>
      <w:r>
        <w:rPr>
          <w:sz w:val="26"/>
        </w:rPr>
        <w:t>quan</w:t>
      </w:r>
      <w:r>
        <w:rPr>
          <w:spacing w:val="31"/>
          <w:sz w:val="26"/>
        </w:rPr>
        <w:t> </w:t>
      </w:r>
      <w:r>
        <w:rPr>
          <w:sz w:val="26"/>
        </w:rPr>
        <w:t>pháp</w:t>
      </w:r>
      <w:r>
        <w:rPr>
          <w:spacing w:val="30"/>
          <w:sz w:val="26"/>
        </w:rPr>
        <w:t> </w:t>
      </w:r>
      <w:r>
        <w:rPr>
          <w:sz w:val="26"/>
        </w:rPr>
        <w:t>dị</w:t>
      </w:r>
      <w:r>
        <w:rPr>
          <w:spacing w:val="30"/>
          <w:sz w:val="26"/>
        </w:rPr>
        <w:t> </w:t>
      </w:r>
      <w:r>
        <w:rPr>
          <w:sz w:val="26"/>
        </w:rPr>
        <w:t>thục</w:t>
      </w:r>
      <w:r>
        <w:rPr>
          <w:spacing w:val="30"/>
          <w:sz w:val="26"/>
        </w:rPr>
        <w:t> </w:t>
      </w:r>
      <w:r>
        <w:rPr>
          <w:sz w:val="26"/>
        </w:rPr>
        <w:t>quả</w:t>
      </w:r>
      <w:r>
        <w:rPr>
          <w:spacing w:val="32"/>
          <w:sz w:val="26"/>
        </w:rPr>
        <w:t> </w:t>
      </w:r>
      <w:r>
        <w:rPr>
          <w:sz w:val="26"/>
        </w:rPr>
        <w:t>sanh</w:t>
      </w:r>
      <w:r>
        <w:rPr>
          <w:spacing w:val="30"/>
          <w:sz w:val="26"/>
        </w:rPr>
        <w:t> </w:t>
      </w:r>
      <w:r>
        <w:rPr>
          <w:sz w:val="26"/>
        </w:rPr>
        <w:t>ra</w:t>
      </w:r>
      <w:r>
        <w:rPr>
          <w:spacing w:val="30"/>
          <w:sz w:val="26"/>
        </w:rPr>
        <w:t> </w:t>
      </w:r>
      <w:r>
        <w:rPr>
          <w:sz w:val="26"/>
        </w:rPr>
        <w:t>do</w:t>
      </w:r>
      <w:r>
        <w:rPr>
          <w:spacing w:val="32"/>
          <w:sz w:val="26"/>
        </w:rPr>
        <w:t> </w:t>
      </w:r>
      <w:r>
        <w:rPr>
          <w:sz w:val="26"/>
        </w:rPr>
        <w:t>phi</w:t>
      </w:r>
      <w:r>
        <w:rPr>
          <w:spacing w:val="30"/>
          <w:sz w:val="26"/>
        </w:rPr>
        <w:t> </w:t>
      </w:r>
      <w:r>
        <w:rPr>
          <w:sz w:val="26"/>
        </w:rPr>
        <w:t>Hậu</w:t>
      </w:r>
      <w:r>
        <w:rPr>
          <w:spacing w:val="30"/>
          <w:sz w:val="26"/>
        </w:rPr>
        <w:t> </w:t>
      </w:r>
      <w:r>
        <w:rPr>
          <w:sz w:val="26"/>
        </w:rPr>
        <w:t>sanh</w:t>
      </w:r>
      <w:r>
        <w:rPr>
          <w:spacing w:val="31"/>
          <w:sz w:val="26"/>
        </w:rPr>
        <w:t> </w:t>
      </w:r>
      <w:r>
        <w:rPr>
          <w:sz w:val="26"/>
        </w:rPr>
        <w:t>duyên;</w:t>
      </w:r>
      <w:r>
        <w:rPr>
          <w:spacing w:val="30"/>
          <w:sz w:val="26"/>
        </w:rPr>
        <w:t> </w:t>
      </w:r>
      <w:r>
        <w:rPr>
          <w:sz w:val="26"/>
        </w:rPr>
        <w:t>tóm tắt,... do phi Cố hưởng duyên:...</w:t>
      </w:r>
    </w:p>
    <w:p>
      <w:pPr>
        <w:pStyle w:val="ListParagraph"/>
        <w:numPr>
          <w:ilvl w:val="1"/>
          <w:numId w:val="120"/>
        </w:numPr>
        <w:tabs>
          <w:tab w:pos="990" w:val="left" w:leader="none"/>
        </w:tabs>
        <w:spacing w:line="317" w:lineRule="exact" w:before="123" w:after="0"/>
        <w:ind w:left="990" w:right="0" w:hanging="282"/>
        <w:jc w:val="left"/>
        <w:rPr>
          <w:sz w:val="26"/>
        </w:rPr>
      </w:pPr>
      <w:r>
        <w:rPr>
          <w:sz w:val="26"/>
        </w:rPr>
        <w:t>Pháp</w:t>
      </w:r>
      <w:r>
        <w:rPr>
          <w:spacing w:val="36"/>
          <w:sz w:val="26"/>
        </w:rPr>
        <w:t> </w:t>
      </w:r>
      <w:r>
        <w:rPr>
          <w:sz w:val="26"/>
        </w:rPr>
        <w:t>dị</w:t>
      </w:r>
      <w:r>
        <w:rPr>
          <w:spacing w:val="36"/>
          <w:sz w:val="26"/>
        </w:rPr>
        <w:t> </w:t>
      </w:r>
      <w:r>
        <w:rPr>
          <w:sz w:val="26"/>
        </w:rPr>
        <w:t>thục</w:t>
      </w:r>
      <w:r>
        <w:rPr>
          <w:spacing w:val="36"/>
          <w:sz w:val="26"/>
        </w:rPr>
        <w:t> </w:t>
      </w:r>
      <w:r>
        <w:rPr>
          <w:sz w:val="26"/>
        </w:rPr>
        <w:t>quả</w:t>
      </w:r>
      <w:r>
        <w:rPr>
          <w:spacing w:val="37"/>
          <w:sz w:val="26"/>
        </w:rPr>
        <w:t> </w:t>
      </w:r>
      <w:r>
        <w:rPr>
          <w:sz w:val="26"/>
        </w:rPr>
        <w:t>liên</w:t>
      </w:r>
      <w:r>
        <w:rPr>
          <w:spacing w:val="38"/>
          <w:sz w:val="26"/>
        </w:rPr>
        <w:t> </w:t>
      </w:r>
      <w:r>
        <w:rPr>
          <w:sz w:val="26"/>
        </w:rPr>
        <w:t>quan</w:t>
      </w:r>
      <w:r>
        <w:rPr>
          <w:spacing w:val="36"/>
          <w:sz w:val="26"/>
        </w:rPr>
        <w:t> </w:t>
      </w:r>
      <w:r>
        <w:rPr>
          <w:sz w:val="26"/>
        </w:rPr>
        <w:t>pháp</w:t>
      </w:r>
      <w:r>
        <w:rPr>
          <w:spacing w:val="37"/>
          <w:sz w:val="26"/>
        </w:rPr>
        <w:t> </w:t>
      </w:r>
      <w:r>
        <w:rPr>
          <w:sz w:val="26"/>
        </w:rPr>
        <w:t>dị</w:t>
      </w:r>
      <w:r>
        <w:rPr>
          <w:spacing w:val="36"/>
          <w:sz w:val="26"/>
        </w:rPr>
        <w:t> </w:t>
      </w:r>
      <w:r>
        <w:rPr>
          <w:sz w:val="26"/>
        </w:rPr>
        <w:t>thục</w:t>
      </w:r>
      <w:r>
        <w:rPr>
          <w:spacing w:val="36"/>
          <w:sz w:val="26"/>
        </w:rPr>
        <w:t> </w:t>
      </w:r>
      <w:r>
        <w:rPr>
          <w:sz w:val="26"/>
        </w:rPr>
        <w:t>nhân</w:t>
      </w:r>
      <w:r>
        <w:rPr>
          <w:spacing w:val="37"/>
          <w:sz w:val="26"/>
        </w:rPr>
        <w:t> </w:t>
      </w:r>
      <w:r>
        <w:rPr>
          <w:sz w:val="26"/>
        </w:rPr>
        <w:t>sanh</w:t>
      </w:r>
      <w:r>
        <w:rPr>
          <w:spacing w:val="36"/>
          <w:sz w:val="26"/>
        </w:rPr>
        <w:t> </w:t>
      </w:r>
      <w:r>
        <w:rPr>
          <w:sz w:val="26"/>
        </w:rPr>
        <w:t>ra</w:t>
      </w:r>
      <w:r>
        <w:rPr>
          <w:spacing w:val="36"/>
          <w:sz w:val="26"/>
        </w:rPr>
        <w:t> </w:t>
      </w:r>
      <w:r>
        <w:rPr>
          <w:sz w:val="26"/>
        </w:rPr>
        <w:t>do</w:t>
      </w:r>
      <w:r>
        <w:rPr>
          <w:spacing w:val="37"/>
          <w:sz w:val="26"/>
        </w:rPr>
        <w:t> </w:t>
      </w:r>
      <w:r>
        <w:rPr>
          <w:sz w:val="26"/>
        </w:rPr>
        <w:t>phi</w:t>
      </w:r>
      <w:r>
        <w:rPr>
          <w:spacing w:val="36"/>
          <w:sz w:val="26"/>
        </w:rPr>
        <w:t> </w:t>
      </w:r>
      <w:r>
        <w:rPr>
          <w:sz w:val="26"/>
        </w:rPr>
        <w:t>Nghiệp</w:t>
      </w:r>
      <w:r>
        <w:rPr>
          <w:spacing w:val="36"/>
          <w:sz w:val="26"/>
        </w:rPr>
        <w:t> </w:t>
      </w:r>
      <w:r>
        <w:rPr>
          <w:sz w:val="26"/>
        </w:rPr>
        <w:t>duyên…</w:t>
      </w:r>
      <w:r>
        <w:rPr>
          <w:spacing w:val="44"/>
          <w:sz w:val="26"/>
        </w:rPr>
        <w:t> </w:t>
      </w:r>
      <w:r>
        <w:rPr>
          <w:spacing w:val="-5"/>
          <w:sz w:val="26"/>
        </w:rPr>
        <w:t>tư</w:t>
      </w:r>
    </w:p>
    <w:p>
      <w:pPr>
        <w:pStyle w:val="BodyText"/>
        <w:spacing w:line="298" w:lineRule="exact"/>
        <w:ind w:left="991"/>
      </w:pPr>
      <w:r>
        <w:rPr>
          <w:i/>
        </w:rPr>
        <w:t>(cetanā)</w:t>
      </w:r>
      <w:r>
        <w:rPr>
          <w:i/>
          <w:spacing w:val="-7"/>
        </w:rPr>
        <w:t> </w:t>
      </w:r>
      <w:r>
        <w:rPr/>
        <w:t>dị</w:t>
      </w:r>
      <w:r>
        <w:rPr>
          <w:spacing w:val="-5"/>
        </w:rPr>
        <w:t> </w:t>
      </w:r>
      <w:r>
        <w:rPr/>
        <w:t>thục</w:t>
      </w:r>
      <w:r>
        <w:rPr>
          <w:spacing w:val="-4"/>
        </w:rPr>
        <w:t> </w:t>
      </w:r>
      <w:r>
        <w:rPr/>
        <w:t>nhân</w:t>
      </w:r>
      <w:r>
        <w:rPr>
          <w:spacing w:val="-4"/>
        </w:rPr>
        <w:t> </w:t>
      </w:r>
      <w:r>
        <w:rPr/>
        <w:t>liên</w:t>
      </w:r>
      <w:r>
        <w:rPr>
          <w:spacing w:val="-4"/>
        </w:rPr>
        <w:t> </w:t>
      </w:r>
      <w:r>
        <w:rPr/>
        <w:t>quan</w:t>
      </w:r>
      <w:r>
        <w:rPr>
          <w:spacing w:val="-4"/>
        </w:rPr>
        <w:t> </w:t>
      </w:r>
      <w:r>
        <w:rPr/>
        <w:t>uẩn</w:t>
      </w:r>
      <w:r>
        <w:rPr>
          <w:spacing w:val="-2"/>
        </w:rPr>
        <w:t> </w:t>
      </w:r>
      <w:r>
        <w:rPr/>
        <w:t>dị</w:t>
      </w:r>
      <w:r>
        <w:rPr>
          <w:spacing w:val="-4"/>
        </w:rPr>
        <w:t> </w:t>
      </w:r>
      <w:r>
        <w:rPr/>
        <w:t>thục</w:t>
      </w:r>
      <w:r>
        <w:rPr>
          <w:spacing w:val="-2"/>
        </w:rPr>
        <w:t> nhân.</w:t>
      </w:r>
    </w:p>
    <w:p>
      <w:pPr>
        <w:pStyle w:val="Heading3"/>
        <w:spacing w:before="8"/>
      </w:pPr>
      <w:r>
        <w:rPr>
          <w:spacing w:val="-2"/>
        </w:rPr>
        <w:t>1284.</w:t>
      </w:r>
    </w:p>
    <w:p>
      <w:pPr>
        <w:pStyle w:val="BodyText"/>
        <w:spacing w:line="295" w:lineRule="exact"/>
      </w:pPr>
      <w:r>
        <w:rPr/>
        <w:t>Pháp</w:t>
      </w:r>
      <w:r>
        <w:rPr>
          <w:spacing w:val="-6"/>
        </w:rPr>
        <w:t> </w:t>
      </w:r>
      <w:r>
        <w:rPr/>
        <w:t>phi</w:t>
      </w:r>
      <w:r>
        <w:rPr>
          <w:spacing w:val="-5"/>
        </w:rPr>
        <w:t> </w:t>
      </w:r>
      <w:r>
        <w:rPr/>
        <w:t>quả</w:t>
      </w:r>
      <w:r>
        <w:rPr>
          <w:spacing w:val="-4"/>
        </w:rPr>
        <w:t> </w:t>
      </w:r>
      <w:r>
        <w:rPr/>
        <w:t>phi</w:t>
      </w:r>
      <w:r>
        <w:rPr>
          <w:spacing w:val="-2"/>
        </w:rPr>
        <w:t> </w:t>
      </w:r>
      <w:r>
        <w:rPr/>
        <w:t>nhân</w:t>
      </w:r>
      <w:r>
        <w:rPr>
          <w:spacing w:val="-2"/>
        </w:rPr>
        <w:t> </w:t>
      </w:r>
      <w:r>
        <w:rPr/>
        <w:t>liên</w:t>
      </w:r>
      <w:r>
        <w:rPr>
          <w:spacing w:val="-5"/>
        </w:rPr>
        <w:t> </w:t>
      </w:r>
      <w:r>
        <w:rPr/>
        <w:t>quan</w:t>
      </w:r>
      <w:r>
        <w:rPr>
          <w:spacing w:val="-4"/>
        </w:rPr>
        <w:t> </w:t>
      </w:r>
      <w:r>
        <w:rPr/>
        <w:t>pháp</w:t>
      </w:r>
      <w:r>
        <w:rPr>
          <w:spacing w:val="-5"/>
        </w:rPr>
        <w:t> </w:t>
      </w:r>
      <w:r>
        <w:rPr/>
        <w:t>phi</w:t>
      </w:r>
      <w:r>
        <w:rPr>
          <w:spacing w:val="-2"/>
        </w:rPr>
        <w:t> </w:t>
      </w:r>
      <w:r>
        <w:rPr/>
        <w:t>quả</w:t>
      </w:r>
      <w:r>
        <w:rPr>
          <w:spacing w:val="-2"/>
        </w:rPr>
        <w:t> </w:t>
      </w:r>
      <w:r>
        <w:rPr/>
        <w:t>phi</w:t>
      </w:r>
      <w:r>
        <w:rPr>
          <w:spacing w:val="-4"/>
        </w:rPr>
        <w:t> </w:t>
      </w:r>
      <w:r>
        <w:rPr/>
        <w:t>nhân</w:t>
      </w:r>
      <w:r>
        <w:rPr>
          <w:spacing w:val="-5"/>
        </w:rPr>
        <w:t> </w:t>
      </w:r>
      <w:r>
        <w:rPr/>
        <w:t>sanh</w:t>
      </w:r>
      <w:r>
        <w:rPr>
          <w:spacing w:val="-5"/>
        </w:rPr>
        <w:t> </w:t>
      </w:r>
      <w:r>
        <w:rPr/>
        <w:t>ra</w:t>
      </w:r>
      <w:r>
        <w:rPr>
          <w:spacing w:val="-5"/>
        </w:rPr>
        <w:t> </w:t>
      </w:r>
      <w:r>
        <w:rPr/>
        <w:t>do</w:t>
      </w:r>
      <w:r>
        <w:rPr>
          <w:spacing w:val="-3"/>
        </w:rPr>
        <w:t> </w:t>
      </w:r>
      <w:r>
        <w:rPr/>
        <w:t>phi</w:t>
      </w:r>
      <w:r>
        <w:rPr>
          <w:spacing w:val="-2"/>
        </w:rPr>
        <w:t> </w:t>
      </w:r>
      <w:r>
        <w:rPr/>
        <w:t>Nghiệp</w:t>
      </w:r>
      <w:r>
        <w:rPr>
          <w:spacing w:val="-5"/>
        </w:rPr>
        <w:t> </w:t>
      </w:r>
      <w:r>
        <w:rPr>
          <w:spacing w:val="-2"/>
        </w:rPr>
        <w:t>duyên:</w:t>
      </w:r>
    </w:p>
    <w:p>
      <w:pPr>
        <w:pStyle w:val="ListParagraph"/>
        <w:numPr>
          <w:ilvl w:val="0"/>
          <w:numId w:val="133"/>
        </w:numPr>
        <w:tabs>
          <w:tab w:pos="1135" w:val="left" w:leader="none"/>
        </w:tabs>
        <w:spacing w:line="298" w:lineRule="exact" w:before="0" w:after="0"/>
        <w:ind w:left="1135" w:right="0" w:hanging="285"/>
        <w:jc w:val="left"/>
        <w:rPr>
          <w:sz w:val="26"/>
        </w:rPr>
      </w:pPr>
      <w:r>
        <w:rPr>
          <w:sz w:val="26"/>
        </w:rPr>
        <w:t>Tư</w:t>
      </w:r>
      <w:r>
        <w:rPr>
          <w:spacing w:val="-4"/>
          <w:sz w:val="26"/>
        </w:rPr>
        <w:t> </w:t>
      </w:r>
      <w:r>
        <w:rPr>
          <w:i/>
          <w:sz w:val="26"/>
        </w:rPr>
        <w:t>(cetanā)</w:t>
      </w:r>
      <w:r>
        <w:rPr>
          <w:i/>
          <w:spacing w:val="-6"/>
          <w:sz w:val="26"/>
        </w:rPr>
        <w:t> </w:t>
      </w:r>
      <w:r>
        <w:rPr>
          <w:sz w:val="26"/>
        </w:rPr>
        <w:t>phi</w:t>
      </w:r>
      <w:r>
        <w:rPr>
          <w:spacing w:val="-1"/>
          <w:sz w:val="26"/>
        </w:rPr>
        <w:t> </w:t>
      </w:r>
      <w:r>
        <w:rPr>
          <w:sz w:val="26"/>
        </w:rPr>
        <w:t>quả</w:t>
      </w:r>
      <w:r>
        <w:rPr>
          <w:spacing w:val="-4"/>
          <w:sz w:val="26"/>
        </w:rPr>
        <w:t> </w:t>
      </w:r>
      <w:r>
        <w:rPr>
          <w:sz w:val="26"/>
        </w:rPr>
        <w:t>phi</w:t>
      </w:r>
      <w:r>
        <w:rPr>
          <w:spacing w:val="-4"/>
          <w:sz w:val="26"/>
        </w:rPr>
        <w:t> </w:t>
      </w:r>
      <w:r>
        <w:rPr>
          <w:sz w:val="26"/>
        </w:rPr>
        <w:t>nhân</w:t>
      </w:r>
      <w:r>
        <w:rPr>
          <w:spacing w:val="-4"/>
          <w:sz w:val="26"/>
        </w:rPr>
        <w:t> </w:t>
      </w:r>
      <w:r>
        <w:rPr>
          <w:sz w:val="26"/>
        </w:rPr>
        <w:t>liên</w:t>
      </w:r>
      <w:r>
        <w:rPr>
          <w:spacing w:val="-3"/>
          <w:sz w:val="26"/>
        </w:rPr>
        <w:t> </w:t>
      </w:r>
      <w:r>
        <w:rPr>
          <w:sz w:val="26"/>
        </w:rPr>
        <w:t>quan</w:t>
      </w:r>
      <w:r>
        <w:rPr>
          <w:spacing w:val="-3"/>
          <w:sz w:val="26"/>
        </w:rPr>
        <w:t> </w:t>
      </w:r>
      <w:r>
        <w:rPr>
          <w:sz w:val="26"/>
        </w:rPr>
        <w:t>uẩn</w:t>
      </w:r>
      <w:r>
        <w:rPr>
          <w:spacing w:val="-5"/>
          <w:sz w:val="26"/>
        </w:rPr>
        <w:t> </w:t>
      </w:r>
      <w:r>
        <w:rPr>
          <w:sz w:val="26"/>
        </w:rPr>
        <w:t>phi</w:t>
      </w:r>
      <w:r>
        <w:rPr>
          <w:spacing w:val="-4"/>
          <w:sz w:val="26"/>
        </w:rPr>
        <w:t> </w:t>
      </w:r>
      <w:r>
        <w:rPr>
          <w:sz w:val="26"/>
        </w:rPr>
        <w:t>quả</w:t>
      </w:r>
      <w:r>
        <w:rPr>
          <w:spacing w:val="-4"/>
          <w:sz w:val="26"/>
        </w:rPr>
        <w:t> </w:t>
      </w:r>
      <w:r>
        <w:rPr>
          <w:sz w:val="26"/>
        </w:rPr>
        <w:t>phi</w:t>
      </w:r>
      <w:r>
        <w:rPr>
          <w:spacing w:val="-5"/>
          <w:sz w:val="26"/>
        </w:rPr>
        <w:t> </w:t>
      </w:r>
      <w:r>
        <w:rPr>
          <w:spacing w:val="-2"/>
          <w:sz w:val="26"/>
        </w:rPr>
        <w:t>nhân.</w:t>
      </w:r>
    </w:p>
    <w:p>
      <w:pPr>
        <w:pStyle w:val="ListParagraph"/>
        <w:numPr>
          <w:ilvl w:val="0"/>
          <w:numId w:val="133"/>
        </w:numPr>
        <w:tabs>
          <w:tab w:pos="1135" w:val="left" w:leader="none"/>
        </w:tabs>
        <w:spacing w:line="298" w:lineRule="exact" w:before="1" w:after="0"/>
        <w:ind w:left="1135" w:right="0" w:hanging="285"/>
        <w:jc w:val="left"/>
        <w:rPr>
          <w:sz w:val="26"/>
        </w:rPr>
      </w:pPr>
      <w:r>
        <w:rPr>
          <w:sz w:val="26"/>
        </w:rPr>
        <w:t>3</w:t>
      </w:r>
      <w:r>
        <w:rPr>
          <w:spacing w:val="7"/>
          <w:sz w:val="26"/>
        </w:rPr>
        <w:t> </w:t>
      </w:r>
      <w:r>
        <w:rPr>
          <w:sz w:val="26"/>
        </w:rPr>
        <w:t>đại</w:t>
      </w:r>
      <w:r>
        <w:rPr>
          <w:spacing w:val="8"/>
          <w:sz w:val="26"/>
        </w:rPr>
        <w:t> </w:t>
      </w:r>
      <w:r>
        <w:rPr>
          <w:sz w:val="26"/>
        </w:rPr>
        <w:t>sung</w:t>
      </w:r>
      <w:r>
        <w:rPr>
          <w:spacing w:val="9"/>
          <w:sz w:val="26"/>
        </w:rPr>
        <w:t> </w:t>
      </w:r>
      <w:r>
        <w:rPr>
          <w:sz w:val="26"/>
        </w:rPr>
        <w:t>liên</w:t>
      </w:r>
      <w:r>
        <w:rPr>
          <w:spacing w:val="7"/>
          <w:sz w:val="26"/>
        </w:rPr>
        <w:t> </w:t>
      </w:r>
      <w:r>
        <w:rPr>
          <w:sz w:val="26"/>
        </w:rPr>
        <w:t>quan</w:t>
      </w:r>
      <w:r>
        <w:rPr>
          <w:spacing w:val="12"/>
          <w:sz w:val="26"/>
        </w:rPr>
        <w:t> </w:t>
      </w:r>
      <w:r>
        <w:rPr>
          <w:sz w:val="26"/>
        </w:rPr>
        <w:t>1</w:t>
      </w:r>
      <w:r>
        <w:rPr>
          <w:spacing w:val="11"/>
          <w:sz w:val="26"/>
        </w:rPr>
        <w:t> </w:t>
      </w:r>
      <w:r>
        <w:rPr>
          <w:sz w:val="26"/>
        </w:rPr>
        <w:t>đại</w:t>
      </w:r>
      <w:r>
        <w:rPr>
          <w:spacing w:val="7"/>
          <w:sz w:val="26"/>
        </w:rPr>
        <w:t> </w:t>
      </w:r>
      <w:r>
        <w:rPr>
          <w:sz w:val="26"/>
        </w:rPr>
        <w:t>sung,</w:t>
      </w:r>
      <w:r>
        <w:rPr>
          <w:spacing w:val="11"/>
          <w:sz w:val="26"/>
        </w:rPr>
        <w:t> </w:t>
      </w:r>
      <w:r>
        <w:rPr>
          <w:sz w:val="26"/>
        </w:rPr>
        <w:t>sắc</w:t>
      </w:r>
      <w:r>
        <w:rPr>
          <w:spacing w:val="11"/>
          <w:sz w:val="26"/>
        </w:rPr>
        <w:t> </w:t>
      </w:r>
      <w:r>
        <w:rPr>
          <w:sz w:val="26"/>
        </w:rPr>
        <w:t>ngoại,</w:t>
      </w:r>
      <w:r>
        <w:rPr>
          <w:spacing w:val="10"/>
          <w:sz w:val="26"/>
        </w:rPr>
        <w:t> </w:t>
      </w:r>
      <w:r>
        <w:rPr>
          <w:sz w:val="26"/>
        </w:rPr>
        <w:t>sắc</w:t>
      </w:r>
      <w:r>
        <w:rPr>
          <w:spacing w:val="9"/>
          <w:sz w:val="26"/>
        </w:rPr>
        <w:t> </w:t>
      </w:r>
      <w:r>
        <w:rPr>
          <w:sz w:val="26"/>
        </w:rPr>
        <w:t>vật</w:t>
      </w:r>
      <w:r>
        <w:rPr>
          <w:spacing w:val="8"/>
          <w:sz w:val="26"/>
        </w:rPr>
        <w:t> </w:t>
      </w:r>
      <w:r>
        <w:rPr>
          <w:sz w:val="26"/>
        </w:rPr>
        <w:t>thực,</w:t>
      </w:r>
      <w:r>
        <w:rPr>
          <w:spacing w:val="10"/>
          <w:sz w:val="26"/>
        </w:rPr>
        <w:t> </w:t>
      </w:r>
      <w:r>
        <w:rPr>
          <w:sz w:val="26"/>
        </w:rPr>
        <w:t>sắc</w:t>
      </w:r>
      <w:r>
        <w:rPr>
          <w:spacing w:val="9"/>
          <w:sz w:val="26"/>
        </w:rPr>
        <w:t> </w:t>
      </w:r>
      <w:r>
        <w:rPr>
          <w:sz w:val="26"/>
        </w:rPr>
        <w:t>âm</w:t>
      </w:r>
      <w:r>
        <w:rPr>
          <w:spacing w:val="8"/>
          <w:sz w:val="26"/>
        </w:rPr>
        <w:t> </w:t>
      </w:r>
      <w:r>
        <w:rPr>
          <w:sz w:val="26"/>
        </w:rPr>
        <w:t>dương...</w:t>
      </w:r>
      <w:r>
        <w:rPr>
          <w:spacing w:val="8"/>
          <w:sz w:val="26"/>
        </w:rPr>
        <w:t> </w:t>
      </w:r>
      <w:r>
        <w:rPr>
          <w:sz w:val="26"/>
        </w:rPr>
        <w:t>sắc</w:t>
      </w:r>
      <w:r>
        <w:rPr>
          <w:spacing w:val="15"/>
          <w:sz w:val="26"/>
        </w:rPr>
        <w:t> </w:t>
      </w:r>
      <w:r>
        <w:rPr>
          <w:sz w:val="26"/>
        </w:rPr>
        <w:t>y</w:t>
      </w:r>
      <w:r>
        <w:rPr>
          <w:spacing w:val="4"/>
          <w:sz w:val="26"/>
        </w:rPr>
        <w:t> </w:t>
      </w:r>
      <w:r>
        <w:rPr>
          <w:spacing w:val="-4"/>
          <w:sz w:val="26"/>
        </w:rPr>
        <w:t>sinh</w:t>
      </w:r>
    </w:p>
    <w:p>
      <w:pPr>
        <w:spacing w:line="298" w:lineRule="exact" w:before="0"/>
        <w:ind w:left="1135" w:right="0" w:firstLine="0"/>
        <w:jc w:val="left"/>
        <w:rPr>
          <w:sz w:val="26"/>
        </w:rPr>
      </w:pPr>
      <w:r>
        <w:rPr>
          <w:i/>
          <w:sz w:val="26"/>
        </w:rPr>
        <w:t>(upādayāpa)</w:t>
      </w:r>
      <w:r>
        <w:rPr>
          <w:i/>
          <w:spacing w:val="-7"/>
          <w:sz w:val="26"/>
        </w:rPr>
        <w:t> </w:t>
      </w:r>
      <w:r>
        <w:rPr>
          <w:sz w:val="26"/>
        </w:rPr>
        <w:t>liên</w:t>
      </w:r>
      <w:r>
        <w:rPr>
          <w:spacing w:val="-7"/>
          <w:sz w:val="26"/>
        </w:rPr>
        <w:t> </w:t>
      </w:r>
      <w:r>
        <w:rPr>
          <w:sz w:val="26"/>
        </w:rPr>
        <w:t>quan</w:t>
      </w:r>
      <w:r>
        <w:rPr>
          <w:spacing w:val="-2"/>
          <w:sz w:val="26"/>
        </w:rPr>
        <w:t> </w:t>
      </w:r>
      <w:r>
        <w:rPr>
          <w:sz w:val="26"/>
        </w:rPr>
        <w:t>đại</w:t>
      </w:r>
      <w:r>
        <w:rPr>
          <w:spacing w:val="-6"/>
          <w:sz w:val="26"/>
        </w:rPr>
        <w:t> </w:t>
      </w:r>
      <w:r>
        <w:rPr>
          <w:spacing w:val="-2"/>
          <w:sz w:val="26"/>
        </w:rPr>
        <w:t>sung.</w:t>
      </w:r>
    </w:p>
    <w:p>
      <w:pPr>
        <w:pStyle w:val="Heading3"/>
        <w:spacing w:line="295" w:lineRule="exact" w:before="9"/>
      </w:pPr>
      <w:r>
        <w:rPr>
          <w:spacing w:val="-2"/>
        </w:rPr>
        <w:t>1285.</w:t>
      </w:r>
    </w:p>
    <w:p>
      <w:pPr>
        <w:pStyle w:val="ListParagraph"/>
        <w:numPr>
          <w:ilvl w:val="0"/>
          <w:numId w:val="120"/>
        </w:numPr>
        <w:tabs>
          <w:tab w:pos="850" w:val="left" w:leader="none"/>
        </w:tabs>
        <w:spacing w:line="240" w:lineRule="auto" w:before="0" w:after="0"/>
        <w:ind w:left="850" w:right="139" w:hanging="284"/>
        <w:jc w:val="both"/>
        <w:rPr>
          <w:sz w:val="26"/>
        </w:rPr>
      </w:pPr>
      <w:r>
        <w:rPr>
          <w:sz w:val="26"/>
        </w:rPr>
        <w:t>Pháp dị thục nhân liên quan pháp dị thục nhân sanh ra do phi Quả duyên: 3 uẩn liên quan 1 uẩn dị thục nhân, 2 uẩn liên quan 2 uẩn.</w:t>
      </w:r>
    </w:p>
    <w:p>
      <w:pPr>
        <w:pStyle w:val="ListParagraph"/>
        <w:numPr>
          <w:ilvl w:val="0"/>
          <w:numId w:val="120"/>
        </w:numPr>
        <w:tabs>
          <w:tab w:pos="850" w:val="left" w:leader="none"/>
        </w:tabs>
        <w:spacing w:line="240" w:lineRule="auto" w:before="115" w:after="0"/>
        <w:ind w:left="850" w:right="140" w:hanging="284"/>
        <w:jc w:val="both"/>
        <w:rPr>
          <w:sz w:val="26"/>
        </w:rPr>
      </w:pPr>
      <w:r>
        <w:rPr>
          <w:sz w:val="26"/>
        </w:rPr>
        <w:t>Pháp phi quả phi nhân liên quan pháp dị thục nhân sanh ra do phi Quả duyên: Sắc nương tâm sanh liên quan uẩn dị thục nhân.</w:t>
      </w:r>
    </w:p>
    <w:p>
      <w:pPr>
        <w:pStyle w:val="ListParagraph"/>
        <w:numPr>
          <w:ilvl w:val="0"/>
          <w:numId w:val="120"/>
        </w:numPr>
        <w:tabs>
          <w:tab w:pos="850" w:val="left" w:leader="none"/>
        </w:tabs>
        <w:spacing w:line="240" w:lineRule="auto" w:before="119" w:after="0"/>
        <w:ind w:left="850" w:right="139" w:hanging="284"/>
        <w:jc w:val="both"/>
        <w:rPr>
          <w:sz w:val="26"/>
        </w:rPr>
      </w:pPr>
      <w:r>
        <w:rPr>
          <w:sz w:val="26"/>
        </w:rPr>
        <w:t>Pháp dị thục nhân và pháp phi quả phi nhân liên quan pháp dị thục</w:t>
      </w:r>
      <w:r>
        <w:rPr>
          <w:spacing w:val="-1"/>
          <w:sz w:val="26"/>
        </w:rPr>
        <w:t> </w:t>
      </w:r>
      <w:r>
        <w:rPr>
          <w:sz w:val="26"/>
        </w:rPr>
        <w:t>nhân sanh ra do phi Quả duyên: 3 uẩn và sắc tâm liên quan 1 uẩn dị thục nhân, 2 uẩn và sắc tâm liên quan</w:t>
      </w:r>
      <w:r>
        <w:rPr>
          <w:spacing w:val="40"/>
          <w:sz w:val="26"/>
        </w:rPr>
        <w:t> </w:t>
      </w:r>
      <w:r>
        <w:rPr>
          <w:sz w:val="26"/>
        </w:rPr>
        <w:t>2 uẩn.</w:t>
      </w:r>
    </w:p>
    <w:p>
      <w:pPr>
        <w:pStyle w:val="Heading3"/>
        <w:spacing w:line="295" w:lineRule="exact" w:before="7"/>
      </w:pPr>
      <w:r>
        <w:rPr>
          <w:spacing w:val="-2"/>
        </w:rPr>
        <w:t>1286.</w:t>
      </w:r>
    </w:p>
    <w:p>
      <w:pPr>
        <w:pStyle w:val="BodyText"/>
        <w:spacing w:line="295" w:lineRule="exact"/>
      </w:pPr>
      <w:r>
        <w:rPr/>
        <w:t>Pháp</w:t>
      </w:r>
      <w:r>
        <w:rPr>
          <w:spacing w:val="-5"/>
        </w:rPr>
        <w:t> </w:t>
      </w:r>
      <w:r>
        <w:rPr/>
        <w:t>phi</w:t>
      </w:r>
      <w:r>
        <w:rPr>
          <w:spacing w:val="-5"/>
        </w:rPr>
        <w:t> </w:t>
      </w:r>
      <w:r>
        <w:rPr/>
        <w:t>quả</w:t>
      </w:r>
      <w:r>
        <w:rPr>
          <w:spacing w:val="-4"/>
        </w:rPr>
        <w:t> </w:t>
      </w:r>
      <w:r>
        <w:rPr/>
        <w:t>phi</w:t>
      </w:r>
      <w:r>
        <w:rPr>
          <w:spacing w:val="-2"/>
        </w:rPr>
        <w:t> </w:t>
      </w:r>
      <w:r>
        <w:rPr/>
        <w:t>nhân</w:t>
      </w:r>
      <w:r>
        <w:rPr>
          <w:spacing w:val="-3"/>
        </w:rPr>
        <w:t> </w:t>
      </w:r>
      <w:r>
        <w:rPr/>
        <w:t>liên</w:t>
      </w:r>
      <w:r>
        <w:rPr>
          <w:spacing w:val="-4"/>
        </w:rPr>
        <w:t> </w:t>
      </w:r>
      <w:r>
        <w:rPr/>
        <w:t>quan</w:t>
      </w:r>
      <w:r>
        <w:rPr>
          <w:spacing w:val="-4"/>
        </w:rPr>
        <w:t> </w:t>
      </w:r>
      <w:r>
        <w:rPr/>
        <w:t>pháp</w:t>
      </w:r>
      <w:r>
        <w:rPr>
          <w:spacing w:val="-4"/>
        </w:rPr>
        <w:t> </w:t>
      </w:r>
      <w:r>
        <w:rPr/>
        <w:t>phi</w:t>
      </w:r>
      <w:r>
        <w:rPr>
          <w:spacing w:val="-3"/>
        </w:rPr>
        <w:t> </w:t>
      </w:r>
      <w:r>
        <w:rPr/>
        <w:t>quả</w:t>
      </w:r>
      <w:r>
        <w:rPr>
          <w:spacing w:val="-2"/>
        </w:rPr>
        <w:t> </w:t>
      </w:r>
      <w:r>
        <w:rPr/>
        <w:t>phi</w:t>
      </w:r>
      <w:r>
        <w:rPr>
          <w:spacing w:val="-4"/>
        </w:rPr>
        <w:t> </w:t>
      </w:r>
      <w:r>
        <w:rPr/>
        <w:t>nhân</w:t>
      </w:r>
      <w:r>
        <w:rPr>
          <w:spacing w:val="-5"/>
        </w:rPr>
        <w:t> </w:t>
      </w:r>
      <w:r>
        <w:rPr/>
        <w:t>sanh</w:t>
      </w:r>
      <w:r>
        <w:rPr>
          <w:spacing w:val="-5"/>
        </w:rPr>
        <w:t> </w:t>
      </w:r>
      <w:r>
        <w:rPr/>
        <w:t>ra</w:t>
      </w:r>
      <w:r>
        <w:rPr>
          <w:spacing w:val="-4"/>
        </w:rPr>
        <w:t> </w:t>
      </w:r>
      <w:r>
        <w:rPr/>
        <w:t>do</w:t>
      </w:r>
      <w:r>
        <w:rPr>
          <w:spacing w:val="-3"/>
        </w:rPr>
        <w:t> </w:t>
      </w:r>
      <w:r>
        <w:rPr/>
        <w:t>phi</w:t>
      </w:r>
      <w:r>
        <w:rPr>
          <w:spacing w:val="-2"/>
        </w:rPr>
        <w:t> </w:t>
      </w:r>
      <w:r>
        <w:rPr/>
        <w:t>Quả</w:t>
      </w:r>
      <w:r>
        <w:rPr>
          <w:spacing w:val="-5"/>
        </w:rPr>
        <w:t> </w:t>
      </w:r>
      <w:r>
        <w:rPr>
          <w:spacing w:val="-2"/>
        </w:rPr>
        <w:t>duyên:</w:t>
      </w:r>
    </w:p>
    <w:p>
      <w:pPr>
        <w:pStyle w:val="ListParagraph"/>
        <w:numPr>
          <w:ilvl w:val="0"/>
          <w:numId w:val="134"/>
        </w:numPr>
        <w:tabs>
          <w:tab w:pos="1135" w:val="left" w:leader="none"/>
        </w:tabs>
        <w:spacing w:line="298" w:lineRule="exact" w:before="1" w:after="0"/>
        <w:ind w:left="1135" w:right="0" w:hanging="285"/>
        <w:jc w:val="left"/>
        <w:rPr>
          <w:sz w:val="26"/>
        </w:rPr>
      </w:pPr>
      <w:r>
        <w:rPr>
          <w:sz w:val="26"/>
        </w:rPr>
        <w:t>3</w:t>
      </w:r>
      <w:r>
        <w:rPr>
          <w:spacing w:val="-4"/>
          <w:sz w:val="26"/>
        </w:rPr>
        <w:t> </w:t>
      </w:r>
      <w:r>
        <w:rPr>
          <w:sz w:val="26"/>
        </w:rPr>
        <w:t>uẩn</w:t>
      </w:r>
      <w:r>
        <w:rPr>
          <w:spacing w:val="-4"/>
          <w:sz w:val="26"/>
        </w:rPr>
        <w:t> </w:t>
      </w:r>
      <w:r>
        <w:rPr>
          <w:sz w:val="26"/>
        </w:rPr>
        <w:t>và</w:t>
      </w:r>
      <w:r>
        <w:rPr>
          <w:spacing w:val="-3"/>
          <w:sz w:val="26"/>
        </w:rPr>
        <w:t> </w:t>
      </w:r>
      <w:r>
        <w:rPr>
          <w:sz w:val="26"/>
        </w:rPr>
        <w:t>sắc</w:t>
      </w:r>
      <w:r>
        <w:rPr>
          <w:spacing w:val="-4"/>
          <w:sz w:val="26"/>
        </w:rPr>
        <w:t> </w:t>
      </w:r>
      <w:r>
        <w:rPr>
          <w:sz w:val="26"/>
        </w:rPr>
        <w:t>tâm</w:t>
      </w:r>
      <w:r>
        <w:rPr>
          <w:spacing w:val="-5"/>
          <w:sz w:val="26"/>
        </w:rPr>
        <w:t> </w:t>
      </w:r>
      <w:r>
        <w:rPr>
          <w:sz w:val="26"/>
        </w:rPr>
        <w:t>liên</w:t>
      </w:r>
      <w:r>
        <w:rPr>
          <w:spacing w:val="-4"/>
          <w:sz w:val="26"/>
        </w:rPr>
        <w:t> </w:t>
      </w:r>
      <w:r>
        <w:rPr>
          <w:sz w:val="26"/>
        </w:rPr>
        <w:t>quan</w:t>
      </w:r>
      <w:r>
        <w:rPr>
          <w:spacing w:val="-1"/>
          <w:sz w:val="26"/>
        </w:rPr>
        <w:t> </w:t>
      </w:r>
      <w:r>
        <w:rPr>
          <w:sz w:val="26"/>
        </w:rPr>
        <w:t>1</w:t>
      </w:r>
      <w:r>
        <w:rPr>
          <w:spacing w:val="-4"/>
          <w:sz w:val="26"/>
        </w:rPr>
        <w:t> </w:t>
      </w:r>
      <w:r>
        <w:rPr>
          <w:sz w:val="26"/>
        </w:rPr>
        <w:t>uẩn phi</w:t>
      </w:r>
      <w:r>
        <w:rPr>
          <w:spacing w:val="-4"/>
          <w:sz w:val="26"/>
        </w:rPr>
        <w:t> </w:t>
      </w:r>
      <w:r>
        <w:rPr>
          <w:sz w:val="26"/>
        </w:rPr>
        <w:t>quả</w:t>
      </w:r>
      <w:r>
        <w:rPr>
          <w:spacing w:val="-1"/>
          <w:sz w:val="26"/>
        </w:rPr>
        <w:t> </w:t>
      </w:r>
      <w:r>
        <w:rPr>
          <w:sz w:val="26"/>
        </w:rPr>
        <w:t>phi</w:t>
      </w:r>
      <w:r>
        <w:rPr>
          <w:spacing w:val="-2"/>
          <w:sz w:val="26"/>
        </w:rPr>
        <w:t> </w:t>
      </w:r>
      <w:r>
        <w:rPr>
          <w:sz w:val="26"/>
        </w:rPr>
        <w:t>nhân,</w:t>
      </w:r>
      <w:r>
        <w:rPr>
          <w:spacing w:val="-4"/>
          <w:sz w:val="26"/>
        </w:rPr>
        <w:t> </w:t>
      </w:r>
      <w:r>
        <w:rPr>
          <w:sz w:val="26"/>
        </w:rPr>
        <w:t>2</w:t>
      </w:r>
      <w:r>
        <w:rPr>
          <w:spacing w:val="-3"/>
          <w:sz w:val="26"/>
        </w:rPr>
        <w:t> </w:t>
      </w:r>
      <w:r>
        <w:rPr>
          <w:sz w:val="26"/>
        </w:rPr>
        <w:t>uẩn</w:t>
      </w:r>
      <w:r>
        <w:rPr>
          <w:spacing w:val="-1"/>
          <w:sz w:val="26"/>
        </w:rPr>
        <w:t> </w:t>
      </w:r>
      <w:r>
        <w:rPr>
          <w:sz w:val="26"/>
        </w:rPr>
        <w:t>và</w:t>
      </w:r>
      <w:r>
        <w:rPr>
          <w:spacing w:val="-3"/>
          <w:sz w:val="26"/>
        </w:rPr>
        <w:t> </w:t>
      </w:r>
      <w:r>
        <w:rPr>
          <w:sz w:val="26"/>
        </w:rPr>
        <w:t>sắc</w:t>
      </w:r>
      <w:r>
        <w:rPr>
          <w:spacing w:val="-4"/>
          <w:sz w:val="26"/>
        </w:rPr>
        <w:t> </w:t>
      </w:r>
      <w:r>
        <w:rPr>
          <w:sz w:val="26"/>
        </w:rPr>
        <w:t>tâm</w:t>
      </w:r>
      <w:r>
        <w:rPr>
          <w:spacing w:val="-5"/>
          <w:sz w:val="26"/>
        </w:rPr>
        <w:t> </w:t>
      </w:r>
      <w:r>
        <w:rPr>
          <w:sz w:val="26"/>
        </w:rPr>
        <w:t>liên</w:t>
      </w:r>
      <w:r>
        <w:rPr>
          <w:spacing w:val="-4"/>
          <w:sz w:val="26"/>
        </w:rPr>
        <w:t> </w:t>
      </w:r>
      <w:r>
        <w:rPr>
          <w:sz w:val="26"/>
        </w:rPr>
        <w:t>quan</w:t>
      </w:r>
      <w:r>
        <w:rPr>
          <w:spacing w:val="-2"/>
          <w:sz w:val="26"/>
        </w:rPr>
        <w:t> </w:t>
      </w:r>
      <w:r>
        <w:rPr>
          <w:sz w:val="26"/>
        </w:rPr>
        <w:t>2 </w:t>
      </w:r>
      <w:r>
        <w:rPr>
          <w:spacing w:val="-4"/>
          <w:sz w:val="26"/>
        </w:rPr>
        <w:t>uẩn.</w:t>
      </w:r>
    </w:p>
    <w:p>
      <w:pPr>
        <w:pStyle w:val="BodyText"/>
        <w:spacing w:line="298" w:lineRule="exact"/>
        <w:ind w:left="1135"/>
      </w:pPr>
      <w:r>
        <w:rPr/>
        <w:t>3</w:t>
      </w:r>
      <w:r>
        <w:rPr>
          <w:spacing w:val="-5"/>
        </w:rPr>
        <w:t> </w:t>
      </w:r>
      <w:r>
        <w:rPr/>
        <w:t>đại</w:t>
      </w:r>
      <w:r>
        <w:rPr>
          <w:spacing w:val="-5"/>
        </w:rPr>
        <w:t> </w:t>
      </w:r>
      <w:r>
        <w:rPr/>
        <w:t>sung</w:t>
      </w:r>
      <w:r>
        <w:rPr>
          <w:spacing w:val="-2"/>
        </w:rPr>
        <w:t> </w:t>
      </w:r>
      <w:r>
        <w:rPr/>
        <w:t>liên</w:t>
      </w:r>
      <w:r>
        <w:rPr>
          <w:spacing w:val="-4"/>
        </w:rPr>
        <w:t> </w:t>
      </w:r>
      <w:r>
        <w:rPr/>
        <w:t>quan</w:t>
      </w:r>
      <w:r>
        <w:rPr>
          <w:spacing w:val="-4"/>
        </w:rPr>
        <w:t> </w:t>
      </w:r>
      <w:r>
        <w:rPr/>
        <w:t>1</w:t>
      </w:r>
      <w:r>
        <w:rPr>
          <w:spacing w:val="-2"/>
        </w:rPr>
        <w:t> </w:t>
      </w:r>
      <w:r>
        <w:rPr/>
        <w:t>đại</w:t>
      </w:r>
      <w:r>
        <w:rPr>
          <w:spacing w:val="-4"/>
        </w:rPr>
        <w:t> </w:t>
      </w:r>
      <w:r>
        <w:rPr>
          <w:spacing w:val="-2"/>
        </w:rPr>
        <w:t>sung;</w:t>
      </w:r>
    </w:p>
    <w:p>
      <w:pPr>
        <w:pStyle w:val="ListParagraph"/>
        <w:numPr>
          <w:ilvl w:val="0"/>
          <w:numId w:val="134"/>
        </w:numPr>
        <w:tabs>
          <w:tab w:pos="1135" w:val="left" w:leader="none"/>
        </w:tabs>
        <w:spacing w:line="240" w:lineRule="auto" w:before="1" w:after="0"/>
        <w:ind w:left="1135" w:right="135" w:hanging="286"/>
        <w:jc w:val="left"/>
        <w:rPr>
          <w:sz w:val="26"/>
        </w:rPr>
      </w:pPr>
      <w:r>
        <w:rPr>
          <w:sz w:val="26"/>
        </w:rPr>
        <w:t>Sắc</w:t>
      </w:r>
      <w:r>
        <w:rPr>
          <w:spacing w:val="29"/>
          <w:sz w:val="26"/>
        </w:rPr>
        <w:t> </w:t>
      </w:r>
      <w:r>
        <w:rPr>
          <w:sz w:val="26"/>
        </w:rPr>
        <w:t>tâm,</w:t>
      </w:r>
      <w:r>
        <w:rPr>
          <w:spacing w:val="29"/>
          <w:sz w:val="26"/>
        </w:rPr>
        <w:t> </w:t>
      </w:r>
      <w:r>
        <w:rPr>
          <w:sz w:val="26"/>
        </w:rPr>
        <w:t>sắc</w:t>
      </w:r>
      <w:r>
        <w:rPr>
          <w:spacing w:val="33"/>
          <w:sz w:val="26"/>
        </w:rPr>
        <w:t> </w:t>
      </w:r>
      <w:r>
        <w:rPr>
          <w:sz w:val="26"/>
        </w:rPr>
        <w:t>y</w:t>
      </w:r>
      <w:r>
        <w:rPr>
          <w:spacing w:val="24"/>
          <w:sz w:val="26"/>
        </w:rPr>
        <w:t> </w:t>
      </w:r>
      <w:r>
        <w:rPr>
          <w:sz w:val="26"/>
        </w:rPr>
        <w:t>sinh</w:t>
      </w:r>
      <w:r>
        <w:rPr>
          <w:spacing w:val="29"/>
          <w:sz w:val="26"/>
        </w:rPr>
        <w:t> </w:t>
      </w:r>
      <w:r>
        <w:rPr>
          <w:sz w:val="26"/>
        </w:rPr>
        <w:t>liên</w:t>
      </w:r>
      <w:r>
        <w:rPr>
          <w:spacing w:val="28"/>
          <w:sz w:val="26"/>
        </w:rPr>
        <w:t> </w:t>
      </w:r>
      <w:r>
        <w:rPr>
          <w:sz w:val="26"/>
        </w:rPr>
        <w:t>quan</w:t>
      </w:r>
      <w:r>
        <w:rPr>
          <w:spacing w:val="29"/>
          <w:sz w:val="26"/>
        </w:rPr>
        <w:t> </w:t>
      </w:r>
      <w:r>
        <w:rPr>
          <w:sz w:val="26"/>
        </w:rPr>
        <w:t>(sắc)</w:t>
      </w:r>
      <w:r>
        <w:rPr>
          <w:spacing w:val="29"/>
          <w:sz w:val="26"/>
        </w:rPr>
        <w:t> </w:t>
      </w:r>
      <w:r>
        <w:rPr>
          <w:sz w:val="26"/>
        </w:rPr>
        <w:t>đại</w:t>
      </w:r>
      <w:r>
        <w:rPr>
          <w:spacing w:val="28"/>
          <w:sz w:val="26"/>
        </w:rPr>
        <w:t> </w:t>
      </w:r>
      <w:r>
        <w:rPr>
          <w:sz w:val="26"/>
        </w:rPr>
        <w:t>sung;...</w:t>
      </w:r>
      <w:r>
        <w:rPr>
          <w:spacing w:val="28"/>
          <w:sz w:val="26"/>
        </w:rPr>
        <w:t> </w:t>
      </w:r>
      <w:r>
        <w:rPr>
          <w:sz w:val="26"/>
        </w:rPr>
        <w:t>sắc</w:t>
      </w:r>
      <w:r>
        <w:rPr>
          <w:spacing w:val="29"/>
          <w:sz w:val="26"/>
        </w:rPr>
        <w:t> </w:t>
      </w:r>
      <w:r>
        <w:rPr>
          <w:sz w:val="26"/>
        </w:rPr>
        <w:t>ngoại...</w:t>
      </w:r>
      <w:r>
        <w:rPr>
          <w:spacing w:val="28"/>
          <w:sz w:val="26"/>
        </w:rPr>
        <w:t> </w:t>
      </w:r>
      <w:r>
        <w:rPr>
          <w:sz w:val="26"/>
        </w:rPr>
        <w:t>sắc</w:t>
      </w:r>
      <w:r>
        <w:rPr>
          <w:spacing w:val="29"/>
          <w:sz w:val="26"/>
        </w:rPr>
        <w:t> </w:t>
      </w:r>
      <w:r>
        <w:rPr>
          <w:sz w:val="26"/>
        </w:rPr>
        <w:t>vật</w:t>
      </w:r>
      <w:r>
        <w:rPr>
          <w:spacing w:val="30"/>
          <w:sz w:val="26"/>
        </w:rPr>
        <w:t> </w:t>
      </w:r>
      <w:r>
        <w:rPr>
          <w:sz w:val="26"/>
        </w:rPr>
        <w:t>thực...</w:t>
      </w:r>
      <w:r>
        <w:rPr>
          <w:spacing w:val="28"/>
          <w:sz w:val="26"/>
        </w:rPr>
        <w:t> </w:t>
      </w:r>
      <w:r>
        <w:rPr>
          <w:sz w:val="26"/>
        </w:rPr>
        <w:t>sắc</w:t>
      </w:r>
      <w:r>
        <w:rPr>
          <w:spacing w:val="29"/>
          <w:sz w:val="26"/>
        </w:rPr>
        <w:t> </w:t>
      </w:r>
      <w:r>
        <w:rPr>
          <w:sz w:val="26"/>
        </w:rPr>
        <w:t>âm </w:t>
      </w:r>
      <w:r>
        <w:rPr>
          <w:spacing w:val="-2"/>
          <w:sz w:val="26"/>
        </w:rPr>
        <w:t>dương.</w:t>
      </w:r>
    </w:p>
    <w:p>
      <w:pPr>
        <w:pStyle w:val="ListParagraph"/>
        <w:numPr>
          <w:ilvl w:val="0"/>
          <w:numId w:val="134"/>
        </w:numPr>
        <w:tabs>
          <w:tab w:pos="1135" w:val="left" w:leader="none"/>
        </w:tabs>
        <w:spacing w:line="299" w:lineRule="exact" w:before="0" w:after="0"/>
        <w:ind w:left="1135" w:right="0" w:hanging="285"/>
        <w:jc w:val="left"/>
        <w:rPr>
          <w:sz w:val="26"/>
        </w:rPr>
      </w:pPr>
      <w:r>
        <w:rPr>
          <w:sz w:val="26"/>
        </w:rPr>
        <w:t>3</w:t>
      </w:r>
      <w:r>
        <w:rPr>
          <w:spacing w:val="-5"/>
          <w:sz w:val="26"/>
        </w:rPr>
        <w:t> </w:t>
      </w:r>
      <w:r>
        <w:rPr>
          <w:sz w:val="26"/>
        </w:rPr>
        <w:t>đại</w:t>
      </w:r>
      <w:r>
        <w:rPr>
          <w:spacing w:val="-4"/>
          <w:sz w:val="26"/>
        </w:rPr>
        <w:t> </w:t>
      </w:r>
      <w:r>
        <w:rPr>
          <w:sz w:val="26"/>
        </w:rPr>
        <w:t>sung</w:t>
      </w:r>
      <w:r>
        <w:rPr>
          <w:spacing w:val="-2"/>
          <w:sz w:val="26"/>
        </w:rPr>
        <w:t> </w:t>
      </w:r>
      <w:r>
        <w:rPr>
          <w:sz w:val="26"/>
        </w:rPr>
        <w:t>liên</w:t>
      </w:r>
      <w:r>
        <w:rPr>
          <w:spacing w:val="-4"/>
          <w:sz w:val="26"/>
        </w:rPr>
        <w:t> </w:t>
      </w:r>
      <w:r>
        <w:rPr>
          <w:sz w:val="26"/>
        </w:rPr>
        <w:t>quan</w:t>
      </w:r>
      <w:r>
        <w:rPr>
          <w:spacing w:val="-4"/>
          <w:sz w:val="26"/>
        </w:rPr>
        <w:t> </w:t>
      </w:r>
      <w:r>
        <w:rPr>
          <w:sz w:val="26"/>
        </w:rPr>
        <w:t>1</w:t>
      </w:r>
      <w:r>
        <w:rPr>
          <w:spacing w:val="-1"/>
          <w:sz w:val="26"/>
        </w:rPr>
        <w:t> </w:t>
      </w:r>
      <w:r>
        <w:rPr>
          <w:sz w:val="26"/>
        </w:rPr>
        <w:t>đại</w:t>
      </w:r>
      <w:r>
        <w:rPr>
          <w:spacing w:val="-5"/>
          <w:sz w:val="26"/>
        </w:rPr>
        <w:t> </w:t>
      </w:r>
      <w:r>
        <w:rPr>
          <w:sz w:val="26"/>
        </w:rPr>
        <w:t>sung</w:t>
      </w:r>
      <w:r>
        <w:rPr>
          <w:spacing w:val="-4"/>
          <w:sz w:val="26"/>
        </w:rPr>
        <w:t> </w:t>
      </w:r>
      <w:r>
        <w:rPr>
          <w:sz w:val="26"/>
        </w:rPr>
        <w:t>vô</w:t>
      </w:r>
      <w:r>
        <w:rPr>
          <w:spacing w:val="-4"/>
          <w:sz w:val="26"/>
        </w:rPr>
        <w:t> </w:t>
      </w:r>
      <w:r>
        <w:rPr>
          <w:spacing w:val="-2"/>
          <w:sz w:val="26"/>
        </w:rPr>
        <w:t>tưởng.</w:t>
      </w:r>
    </w:p>
    <w:p>
      <w:pPr>
        <w:pStyle w:val="ListParagraph"/>
        <w:numPr>
          <w:ilvl w:val="0"/>
          <w:numId w:val="134"/>
        </w:numPr>
        <w:tabs>
          <w:tab w:pos="1135" w:val="left" w:leader="none"/>
        </w:tabs>
        <w:spacing w:line="240" w:lineRule="auto" w:before="1" w:after="0"/>
        <w:ind w:left="1135" w:right="0" w:hanging="285"/>
        <w:jc w:val="left"/>
        <w:rPr>
          <w:sz w:val="26"/>
        </w:rPr>
      </w:pPr>
      <w:r>
        <w:rPr>
          <w:sz w:val="26"/>
        </w:rPr>
        <w:t>Sắc</w:t>
      </w:r>
      <w:r>
        <w:rPr>
          <w:spacing w:val="-6"/>
          <w:sz w:val="26"/>
        </w:rPr>
        <w:t> </w:t>
      </w:r>
      <w:r>
        <w:rPr>
          <w:sz w:val="26"/>
        </w:rPr>
        <w:t>tục</w:t>
      </w:r>
      <w:r>
        <w:rPr>
          <w:spacing w:val="-5"/>
          <w:sz w:val="26"/>
        </w:rPr>
        <w:t> </w:t>
      </w:r>
      <w:r>
        <w:rPr>
          <w:sz w:val="26"/>
        </w:rPr>
        <w:t>sinh,</w:t>
      </w:r>
      <w:r>
        <w:rPr>
          <w:spacing w:val="-5"/>
          <w:sz w:val="26"/>
        </w:rPr>
        <w:t> </w:t>
      </w:r>
      <w:r>
        <w:rPr>
          <w:sz w:val="26"/>
        </w:rPr>
        <w:t>sắc y</w:t>
      </w:r>
      <w:r>
        <w:rPr>
          <w:spacing w:val="-7"/>
          <w:sz w:val="26"/>
        </w:rPr>
        <w:t> </w:t>
      </w:r>
      <w:r>
        <w:rPr>
          <w:sz w:val="26"/>
        </w:rPr>
        <w:t>sinh</w:t>
      </w:r>
      <w:r>
        <w:rPr>
          <w:spacing w:val="-3"/>
          <w:sz w:val="26"/>
        </w:rPr>
        <w:t> </w:t>
      </w:r>
      <w:r>
        <w:rPr>
          <w:i/>
          <w:sz w:val="26"/>
        </w:rPr>
        <w:t>(upādārūpa)</w:t>
      </w:r>
      <w:r>
        <w:rPr>
          <w:i/>
          <w:spacing w:val="-6"/>
          <w:sz w:val="26"/>
        </w:rPr>
        <w:t> </w:t>
      </w:r>
      <w:r>
        <w:rPr>
          <w:sz w:val="26"/>
        </w:rPr>
        <w:t>liên</w:t>
      </w:r>
      <w:r>
        <w:rPr>
          <w:spacing w:val="-3"/>
          <w:sz w:val="26"/>
        </w:rPr>
        <w:t> </w:t>
      </w:r>
      <w:r>
        <w:rPr>
          <w:sz w:val="26"/>
        </w:rPr>
        <w:t>quan</w:t>
      </w:r>
      <w:r>
        <w:rPr>
          <w:spacing w:val="-1"/>
          <w:sz w:val="26"/>
        </w:rPr>
        <w:t> </w:t>
      </w:r>
      <w:r>
        <w:rPr>
          <w:sz w:val="26"/>
        </w:rPr>
        <w:t>đại</w:t>
      </w:r>
      <w:r>
        <w:rPr>
          <w:spacing w:val="-6"/>
          <w:sz w:val="26"/>
        </w:rPr>
        <w:t> </w:t>
      </w:r>
      <w:r>
        <w:rPr>
          <w:spacing w:val="-2"/>
          <w:sz w:val="26"/>
        </w:rPr>
        <w:t>sung.</w:t>
      </w:r>
    </w:p>
    <w:p>
      <w:pPr>
        <w:pStyle w:val="Heading3"/>
        <w:spacing w:before="6"/>
      </w:pPr>
      <w:r>
        <w:rPr>
          <w:spacing w:val="-2"/>
        </w:rPr>
        <w:t>1287.</w:t>
      </w:r>
    </w:p>
    <w:p>
      <w:pPr>
        <w:pStyle w:val="BodyText"/>
        <w:ind w:right="275"/>
      </w:pPr>
      <w:r>
        <w:rPr/>
        <w:t>Pháp phi quả phi nhân liên quan pháp dị thục nhân và pháp phi quả phi nhân sanh ra</w:t>
      </w:r>
      <w:r>
        <w:rPr>
          <w:spacing w:val="80"/>
        </w:rPr>
        <w:t> </w:t>
      </w:r>
      <w:r>
        <w:rPr/>
        <w:t>do phi Quả duyên: Sắc tâm liên quan uẩn dị thục nhân và đại sung.</w:t>
      </w:r>
    </w:p>
    <w:p>
      <w:pPr>
        <w:pStyle w:val="Heading3"/>
        <w:spacing w:before="4"/>
      </w:pPr>
      <w:r>
        <w:rPr>
          <w:spacing w:val="-2"/>
        </w:rPr>
        <w:t>1288.</w:t>
      </w:r>
    </w:p>
    <w:p>
      <w:pPr>
        <w:pStyle w:val="BodyText"/>
        <w:spacing w:line="295" w:lineRule="exact"/>
      </w:pPr>
      <w:r>
        <w:rPr/>
        <w:t>Pháp</w:t>
      </w:r>
      <w:r>
        <w:rPr>
          <w:spacing w:val="-5"/>
        </w:rPr>
        <w:t> </w:t>
      </w:r>
      <w:r>
        <w:rPr/>
        <w:t>phi</w:t>
      </w:r>
      <w:r>
        <w:rPr>
          <w:spacing w:val="-5"/>
        </w:rPr>
        <w:t> </w:t>
      </w:r>
      <w:r>
        <w:rPr/>
        <w:t>quả</w:t>
      </w:r>
      <w:r>
        <w:rPr>
          <w:spacing w:val="-4"/>
        </w:rPr>
        <w:t> </w:t>
      </w:r>
      <w:r>
        <w:rPr/>
        <w:t>phi</w:t>
      </w:r>
      <w:r>
        <w:rPr>
          <w:spacing w:val="-2"/>
        </w:rPr>
        <w:t> </w:t>
      </w:r>
      <w:r>
        <w:rPr/>
        <w:t>nhân</w:t>
      </w:r>
      <w:r>
        <w:rPr>
          <w:spacing w:val="-3"/>
        </w:rPr>
        <w:t> </w:t>
      </w:r>
      <w:r>
        <w:rPr/>
        <w:t>liên</w:t>
      </w:r>
      <w:r>
        <w:rPr>
          <w:spacing w:val="-5"/>
        </w:rPr>
        <w:t> </w:t>
      </w:r>
      <w:r>
        <w:rPr/>
        <w:t>quan</w:t>
      </w:r>
      <w:r>
        <w:rPr>
          <w:spacing w:val="-4"/>
        </w:rPr>
        <w:t> </w:t>
      </w:r>
      <w:r>
        <w:rPr/>
        <w:t>pháp</w:t>
      </w:r>
      <w:r>
        <w:rPr>
          <w:spacing w:val="-4"/>
        </w:rPr>
        <w:t> </w:t>
      </w:r>
      <w:r>
        <w:rPr/>
        <w:t>phi</w:t>
      </w:r>
      <w:r>
        <w:rPr>
          <w:spacing w:val="-2"/>
        </w:rPr>
        <w:t> </w:t>
      </w:r>
      <w:r>
        <w:rPr/>
        <w:t>quả</w:t>
      </w:r>
      <w:r>
        <w:rPr>
          <w:spacing w:val="-2"/>
        </w:rPr>
        <w:t> </w:t>
      </w:r>
      <w:r>
        <w:rPr/>
        <w:t>phi</w:t>
      </w:r>
      <w:r>
        <w:rPr>
          <w:spacing w:val="-4"/>
        </w:rPr>
        <w:t> </w:t>
      </w:r>
      <w:r>
        <w:rPr/>
        <w:t>nhân</w:t>
      </w:r>
      <w:r>
        <w:rPr>
          <w:spacing w:val="-5"/>
        </w:rPr>
        <w:t> </w:t>
      </w:r>
      <w:r>
        <w:rPr/>
        <w:t>sanh</w:t>
      </w:r>
      <w:r>
        <w:rPr>
          <w:spacing w:val="-5"/>
        </w:rPr>
        <w:t> </w:t>
      </w:r>
      <w:r>
        <w:rPr/>
        <w:t>ra</w:t>
      </w:r>
      <w:r>
        <w:rPr>
          <w:spacing w:val="-5"/>
        </w:rPr>
        <w:t> </w:t>
      </w:r>
      <w:r>
        <w:rPr/>
        <w:t>do</w:t>
      </w:r>
      <w:r>
        <w:rPr>
          <w:spacing w:val="-2"/>
        </w:rPr>
        <w:t> </w:t>
      </w:r>
      <w:r>
        <w:rPr/>
        <w:t>phi</w:t>
      </w:r>
      <w:r>
        <w:rPr>
          <w:spacing w:val="-2"/>
        </w:rPr>
        <w:t> </w:t>
      </w:r>
      <w:r>
        <w:rPr/>
        <w:t>Thực</w:t>
      </w:r>
      <w:r>
        <w:rPr>
          <w:spacing w:val="-4"/>
        </w:rPr>
        <w:t> </w:t>
      </w:r>
      <w:r>
        <w:rPr>
          <w:spacing w:val="-2"/>
        </w:rPr>
        <w:t>duyên:</w:t>
      </w:r>
    </w:p>
    <w:p>
      <w:pPr>
        <w:pStyle w:val="ListParagraph"/>
        <w:numPr>
          <w:ilvl w:val="0"/>
          <w:numId w:val="134"/>
        </w:numPr>
        <w:tabs>
          <w:tab w:pos="1135" w:val="left" w:leader="none"/>
        </w:tabs>
        <w:spacing w:line="298" w:lineRule="exact" w:before="0" w:after="0"/>
        <w:ind w:left="1135" w:right="0" w:hanging="285"/>
        <w:jc w:val="left"/>
        <w:rPr>
          <w:sz w:val="26"/>
        </w:rPr>
      </w:pPr>
      <w:r>
        <w:rPr>
          <w:sz w:val="26"/>
        </w:rPr>
        <w:t>...</w:t>
      </w:r>
      <w:r>
        <w:rPr>
          <w:spacing w:val="-4"/>
          <w:sz w:val="26"/>
        </w:rPr>
        <w:t> </w:t>
      </w:r>
      <w:r>
        <w:rPr>
          <w:sz w:val="26"/>
        </w:rPr>
        <w:t>sắc</w:t>
      </w:r>
      <w:r>
        <w:rPr>
          <w:spacing w:val="-4"/>
          <w:sz w:val="26"/>
        </w:rPr>
        <w:t> </w:t>
      </w:r>
      <w:r>
        <w:rPr>
          <w:sz w:val="26"/>
        </w:rPr>
        <w:t>ngoại...</w:t>
      </w:r>
      <w:r>
        <w:rPr>
          <w:spacing w:val="-4"/>
          <w:sz w:val="26"/>
        </w:rPr>
        <w:t> </w:t>
      </w:r>
      <w:r>
        <w:rPr>
          <w:sz w:val="26"/>
        </w:rPr>
        <w:t>sắc</w:t>
      </w:r>
      <w:r>
        <w:rPr>
          <w:spacing w:val="-4"/>
          <w:sz w:val="26"/>
        </w:rPr>
        <w:t> </w:t>
      </w:r>
      <w:r>
        <w:rPr>
          <w:sz w:val="26"/>
        </w:rPr>
        <w:t>vật</w:t>
      </w:r>
      <w:r>
        <w:rPr>
          <w:spacing w:val="-4"/>
          <w:sz w:val="26"/>
        </w:rPr>
        <w:t> </w:t>
      </w:r>
      <w:r>
        <w:rPr>
          <w:sz w:val="26"/>
        </w:rPr>
        <w:t>thực...</w:t>
      </w:r>
      <w:r>
        <w:rPr>
          <w:spacing w:val="-4"/>
          <w:sz w:val="26"/>
        </w:rPr>
        <w:t> </w:t>
      </w:r>
      <w:r>
        <w:rPr>
          <w:sz w:val="26"/>
        </w:rPr>
        <w:t>sắc</w:t>
      </w:r>
      <w:r>
        <w:rPr>
          <w:spacing w:val="-4"/>
          <w:sz w:val="26"/>
        </w:rPr>
        <w:t> </w:t>
      </w:r>
      <w:r>
        <w:rPr>
          <w:sz w:val="26"/>
        </w:rPr>
        <w:t>âm</w:t>
      </w:r>
      <w:r>
        <w:rPr>
          <w:spacing w:val="-6"/>
          <w:sz w:val="26"/>
        </w:rPr>
        <w:t> </w:t>
      </w:r>
      <w:r>
        <w:rPr>
          <w:spacing w:val="-2"/>
          <w:sz w:val="26"/>
        </w:rPr>
        <w:t>dương.</w:t>
      </w:r>
    </w:p>
    <w:p>
      <w:pPr>
        <w:pStyle w:val="ListParagraph"/>
        <w:spacing w:after="0" w:line="298" w:lineRule="exact"/>
        <w:jc w:val="left"/>
        <w:rPr>
          <w:sz w:val="26"/>
        </w:rPr>
        <w:sectPr>
          <w:pgSz w:w="11630" w:h="16450"/>
          <w:pgMar w:header="859" w:footer="0" w:top="1120" w:bottom="280" w:left="708" w:right="850"/>
        </w:sectPr>
      </w:pPr>
    </w:p>
    <w:p>
      <w:pPr>
        <w:pStyle w:val="ListParagraph"/>
        <w:numPr>
          <w:ilvl w:val="0"/>
          <w:numId w:val="134"/>
        </w:numPr>
        <w:tabs>
          <w:tab w:pos="1135" w:val="left" w:leader="none"/>
        </w:tabs>
        <w:spacing w:line="298" w:lineRule="exact" w:before="232" w:after="0"/>
        <w:ind w:left="1135" w:right="0" w:hanging="285"/>
        <w:jc w:val="left"/>
        <w:rPr>
          <w:sz w:val="26"/>
        </w:rPr>
      </w:pPr>
      <w:r>
        <w:rPr>
          <w:sz w:val="26"/>
        </w:rPr>
        <w:t>3</w:t>
      </w:r>
      <w:r>
        <w:rPr>
          <w:spacing w:val="-2"/>
          <w:sz w:val="26"/>
        </w:rPr>
        <w:t> </w:t>
      </w:r>
      <w:r>
        <w:rPr>
          <w:sz w:val="26"/>
        </w:rPr>
        <w:t>đại</w:t>
      </w:r>
      <w:r>
        <w:rPr>
          <w:spacing w:val="-3"/>
          <w:sz w:val="26"/>
        </w:rPr>
        <w:t> </w:t>
      </w:r>
      <w:r>
        <w:rPr>
          <w:sz w:val="26"/>
        </w:rPr>
        <w:t>sung</w:t>
      </w:r>
      <w:r>
        <w:rPr>
          <w:spacing w:val="-1"/>
          <w:sz w:val="26"/>
        </w:rPr>
        <w:t> </w:t>
      </w:r>
      <w:r>
        <w:rPr>
          <w:sz w:val="26"/>
        </w:rPr>
        <w:t>liên</w:t>
      </w:r>
      <w:r>
        <w:rPr>
          <w:spacing w:val="-3"/>
          <w:sz w:val="26"/>
        </w:rPr>
        <w:t> </w:t>
      </w:r>
      <w:r>
        <w:rPr>
          <w:sz w:val="26"/>
        </w:rPr>
        <w:t>quan 1 đại</w:t>
      </w:r>
      <w:r>
        <w:rPr>
          <w:spacing w:val="-3"/>
          <w:sz w:val="26"/>
        </w:rPr>
        <w:t> </w:t>
      </w:r>
      <w:r>
        <w:rPr>
          <w:sz w:val="26"/>
        </w:rPr>
        <w:t>sung</w:t>
      </w:r>
      <w:r>
        <w:rPr>
          <w:spacing w:val="-1"/>
          <w:sz w:val="26"/>
        </w:rPr>
        <w:t> </w:t>
      </w:r>
      <w:r>
        <w:rPr>
          <w:sz w:val="26"/>
        </w:rPr>
        <w:t>Vô</w:t>
      </w:r>
      <w:r>
        <w:rPr>
          <w:spacing w:val="-3"/>
          <w:sz w:val="26"/>
        </w:rPr>
        <w:t> </w:t>
      </w:r>
      <w:r>
        <w:rPr>
          <w:sz w:val="26"/>
        </w:rPr>
        <w:t>tưởng;</w:t>
      </w:r>
      <w:r>
        <w:rPr>
          <w:spacing w:val="-1"/>
          <w:sz w:val="26"/>
        </w:rPr>
        <w:t> </w:t>
      </w:r>
      <w:r>
        <w:rPr>
          <w:sz w:val="26"/>
        </w:rPr>
        <w:t>sắc</w:t>
      </w:r>
      <w:r>
        <w:rPr>
          <w:spacing w:val="1"/>
          <w:sz w:val="26"/>
        </w:rPr>
        <w:t> </w:t>
      </w:r>
      <w:r>
        <w:rPr>
          <w:sz w:val="26"/>
        </w:rPr>
        <w:t>tục</w:t>
      </w:r>
      <w:r>
        <w:rPr>
          <w:spacing w:val="-3"/>
          <w:sz w:val="26"/>
        </w:rPr>
        <w:t> </w:t>
      </w:r>
      <w:r>
        <w:rPr>
          <w:sz w:val="26"/>
        </w:rPr>
        <w:t>sinh,</w:t>
      </w:r>
      <w:r>
        <w:rPr>
          <w:spacing w:val="-1"/>
          <w:sz w:val="26"/>
        </w:rPr>
        <w:t> </w:t>
      </w:r>
      <w:r>
        <w:rPr>
          <w:sz w:val="26"/>
        </w:rPr>
        <w:t>sắc</w:t>
      </w:r>
      <w:r>
        <w:rPr>
          <w:spacing w:val="3"/>
          <w:sz w:val="26"/>
        </w:rPr>
        <w:t> </w:t>
      </w:r>
      <w:r>
        <w:rPr>
          <w:sz w:val="26"/>
        </w:rPr>
        <w:t>y</w:t>
      </w:r>
      <w:r>
        <w:rPr>
          <w:spacing w:val="-6"/>
          <w:sz w:val="26"/>
        </w:rPr>
        <w:t> </w:t>
      </w:r>
      <w:r>
        <w:rPr>
          <w:sz w:val="26"/>
        </w:rPr>
        <w:t>sinh</w:t>
      </w:r>
      <w:r>
        <w:rPr>
          <w:spacing w:val="-2"/>
          <w:sz w:val="26"/>
        </w:rPr>
        <w:t> </w:t>
      </w:r>
      <w:r>
        <w:rPr>
          <w:sz w:val="26"/>
        </w:rPr>
        <w:t>liên</w:t>
      </w:r>
      <w:r>
        <w:rPr>
          <w:spacing w:val="-3"/>
          <w:sz w:val="26"/>
        </w:rPr>
        <w:t> </w:t>
      </w:r>
      <w:r>
        <w:rPr>
          <w:sz w:val="26"/>
        </w:rPr>
        <w:t>quan đại</w:t>
      </w:r>
      <w:r>
        <w:rPr>
          <w:spacing w:val="-3"/>
          <w:sz w:val="26"/>
        </w:rPr>
        <w:t> </w:t>
      </w:r>
      <w:r>
        <w:rPr>
          <w:spacing w:val="-4"/>
          <w:sz w:val="26"/>
        </w:rPr>
        <w:t>sung</w:t>
      </w:r>
    </w:p>
    <w:p>
      <w:pPr>
        <w:spacing w:line="298" w:lineRule="exact" w:before="0"/>
        <w:ind w:left="1135" w:right="0" w:firstLine="0"/>
        <w:jc w:val="left"/>
        <w:rPr>
          <w:i/>
          <w:sz w:val="26"/>
        </w:rPr>
      </w:pPr>
      <w:r>
        <w:rPr>
          <w:i/>
          <w:spacing w:val="-2"/>
          <w:sz w:val="26"/>
        </w:rPr>
        <w:t>(mahābhūta)</w:t>
      </w:r>
    </w:p>
    <w:p>
      <w:pPr>
        <w:pStyle w:val="Heading3"/>
        <w:spacing w:line="295" w:lineRule="exact" w:before="8"/>
      </w:pPr>
      <w:r>
        <w:rPr>
          <w:spacing w:val="-2"/>
        </w:rPr>
        <w:t>1289.</w:t>
      </w:r>
    </w:p>
    <w:p>
      <w:pPr>
        <w:pStyle w:val="BodyText"/>
        <w:ind w:right="139"/>
        <w:jc w:val="both"/>
      </w:pPr>
      <w:r>
        <w:rPr/>
        <w:t>Pháp phi quả phi nhân liên quan pháp phi quả phi nhân sanh ra do phi Quyền duyên: 3 đại sung liên quan 1 đại sung,... sắc ngoại... sắc vật thực... sắc âm dương. Sắc mạng quyền liên quan sắc đại sung Vô tưởng.</w:t>
      </w:r>
    </w:p>
    <w:p>
      <w:pPr>
        <w:pStyle w:val="Heading3"/>
        <w:spacing w:before="4"/>
      </w:pPr>
      <w:r>
        <w:rPr>
          <w:spacing w:val="-2"/>
        </w:rPr>
        <w:t>1290.</w:t>
      </w:r>
    </w:p>
    <w:p>
      <w:pPr>
        <w:pStyle w:val="BodyText"/>
      </w:pPr>
      <w:r>
        <w:rPr/>
        <w:t>Pháp</w:t>
      </w:r>
      <w:r>
        <w:rPr>
          <w:spacing w:val="23"/>
        </w:rPr>
        <w:t> </w:t>
      </w:r>
      <w:r>
        <w:rPr/>
        <w:t>dị</w:t>
      </w:r>
      <w:r>
        <w:rPr>
          <w:spacing w:val="23"/>
        </w:rPr>
        <w:t> </w:t>
      </w:r>
      <w:r>
        <w:rPr/>
        <w:t>thục</w:t>
      </w:r>
      <w:r>
        <w:rPr>
          <w:spacing w:val="23"/>
        </w:rPr>
        <w:t> </w:t>
      </w:r>
      <w:r>
        <w:rPr/>
        <w:t>quả</w:t>
      </w:r>
      <w:r>
        <w:rPr>
          <w:spacing w:val="23"/>
        </w:rPr>
        <w:t> </w:t>
      </w:r>
      <w:r>
        <w:rPr/>
        <w:t>liên</w:t>
      </w:r>
      <w:r>
        <w:rPr>
          <w:spacing w:val="22"/>
        </w:rPr>
        <w:t> </w:t>
      </w:r>
      <w:r>
        <w:rPr/>
        <w:t>quan</w:t>
      </w:r>
      <w:r>
        <w:rPr>
          <w:spacing w:val="24"/>
        </w:rPr>
        <w:t> </w:t>
      </w:r>
      <w:r>
        <w:rPr/>
        <w:t>pháp</w:t>
      </w:r>
      <w:r>
        <w:rPr>
          <w:spacing w:val="23"/>
        </w:rPr>
        <w:t> </w:t>
      </w:r>
      <w:r>
        <w:rPr/>
        <w:t>dị</w:t>
      </w:r>
      <w:r>
        <w:rPr>
          <w:spacing w:val="23"/>
        </w:rPr>
        <w:t> </w:t>
      </w:r>
      <w:r>
        <w:rPr/>
        <w:t>thục</w:t>
      </w:r>
      <w:r>
        <w:rPr>
          <w:spacing w:val="23"/>
        </w:rPr>
        <w:t> </w:t>
      </w:r>
      <w:r>
        <w:rPr/>
        <w:t>quả</w:t>
      </w:r>
      <w:r>
        <w:rPr>
          <w:spacing w:val="25"/>
        </w:rPr>
        <w:t> </w:t>
      </w:r>
      <w:r>
        <w:rPr/>
        <w:t>sanh</w:t>
      </w:r>
      <w:r>
        <w:rPr>
          <w:spacing w:val="22"/>
        </w:rPr>
        <w:t> </w:t>
      </w:r>
      <w:r>
        <w:rPr/>
        <w:t>ra</w:t>
      </w:r>
      <w:r>
        <w:rPr>
          <w:spacing w:val="23"/>
        </w:rPr>
        <w:t> </w:t>
      </w:r>
      <w:r>
        <w:rPr/>
        <w:t>do</w:t>
      </w:r>
      <w:r>
        <w:rPr>
          <w:spacing w:val="24"/>
        </w:rPr>
        <w:t> </w:t>
      </w:r>
      <w:r>
        <w:rPr/>
        <w:t>phi</w:t>
      </w:r>
      <w:r>
        <w:rPr>
          <w:spacing w:val="23"/>
        </w:rPr>
        <w:t> </w:t>
      </w:r>
      <w:r>
        <w:rPr/>
        <w:t>Thiền</w:t>
      </w:r>
      <w:r>
        <w:rPr>
          <w:spacing w:val="20"/>
        </w:rPr>
        <w:t> </w:t>
      </w:r>
      <w:r>
        <w:rPr/>
        <w:t>duyên:</w:t>
      </w:r>
      <w:r>
        <w:rPr>
          <w:spacing w:val="23"/>
        </w:rPr>
        <w:t> </w:t>
      </w:r>
      <w:r>
        <w:rPr/>
        <w:t>3</w:t>
      </w:r>
      <w:r>
        <w:rPr>
          <w:spacing w:val="23"/>
        </w:rPr>
        <w:t> </w:t>
      </w:r>
      <w:r>
        <w:rPr/>
        <w:t>uẩn</w:t>
      </w:r>
      <w:r>
        <w:rPr>
          <w:spacing w:val="23"/>
        </w:rPr>
        <w:t> </w:t>
      </w:r>
      <w:r>
        <w:rPr/>
        <w:t>liên quan 1 uẩn đồng sanh Ngũ thức, 2 uẩn liên quan 2 uẩn.</w:t>
      </w:r>
    </w:p>
    <w:p>
      <w:pPr>
        <w:pStyle w:val="Heading3"/>
        <w:spacing w:line="295" w:lineRule="exact" w:before="4"/>
      </w:pPr>
      <w:r>
        <w:rPr>
          <w:spacing w:val="-2"/>
        </w:rPr>
        <w:t>1291.</w:t>
      </w:r>
    </w:p>
    <w:p>
      <w:pPr>
        <w:pStyle w:val="BodyText"/>
        <w:ind w:right="137"/>
        <w:jc w:val="both"/>
      </w:pPr>
      <w:r>
        <w:rPr/>
        <w:t>Pháp phi dị thục quả phi dị thục nhân liên quan pháp phi dị thục quả phi dị thục nhân sanh ra do phi Thiền duyên: 3 uẩn liên quan 1 uẩn thuộc sắc ngoại... sắc vật thực... sắc âm dương và Vô tưởng.</w:t>
      </w:r>
    </w:p>
    <w:p>
      <w:pPr>
        <w:pStyle w:val="Heading3"/>
        <w:spacing w:before="4"/>
      </w:pPr>
      <w:r>
        <w:rPr>
          <w:spacing w:val="-2"/>
        </w:rPr>
        <w:t>1292.</w:t>
      </w:r>
    </w:p>
    <w:p>
      <w:pPr>
        <w:pStyle w:val="BodyText"/>
        <w:ind w:right="174"/>
      </w:pPr>
      <w:r>
        <w:rPr/>
        <w:t>Pháp dị thục quả liên</w:t>
      </w:r>
      <w:r>
        <w:rPr>
          <w:spacing w:val="18"/>
        </w:rPr>
        <w:t> </w:t>
      </w:r>
      <w:r>
        <w:rPr/>
        <w:t>quan pháp dị thục quả sanh ra do phi Đạo duyên:... liên quan 1</w:t>
      </w:r>
      <w:r>
        <w:rPr>
          <w:spacing w:val="80"/>
        </w:rPr>
        <w:t> </w:t>
      </w:r>
      <w:r>
        <w:rPr/>
        <w:t>uẩn quả vô nhơn có 3 cách.</w:t>
      </w:r>
    </w:p>
    <w:p>
      <w:pPr>
        <w:pStyle w:val="Heading3"/>
        <w:spacing w:line="295" w:lineRule="exact" w:before="4"/>
      </w:pPr>
      <w:r>
        <w:rPr>
          <w:spacing w:val="-2"/>
        </w:rPr>
        <w:t>1293.</w:t>
      </w:r>
    </w:p>
    <w:p>
      <w:pPr>
        <w:pStyle w:val="BodyText"/>
      </w:pPr>
      <w:r>
        <w:rPr/>
        <w:t>Pháp</w:t>
      </w:r>
      <w:r>
        <w:rPr>
          <w:spacing w:val="18"/>
        </w:rPr>
        <w:t> </w:t>
      </w:r>
      <w:r>
        <w:rPr/>
        <w:t>phi</w:t>
      </w:r>
      <w:r>
        <w:rPr>
          <w:spacing w:val="18"/>
        </w:rPr>
        <w:t> </w:t>
      </w:r>
      <w:r>
        <w:rPr/>
        <w:t>quả</w:t>
      </w:r>
      <w:r>
        <w:rPr>
          <w:spacing w:val="18"/>
        </w:rPr>
        <w:t> </w:t>
      </w:r>
      <w:r>
        <w:rPr/>
        <w:t>phi</w:t>
      </w:r>
      <w:r>
        <w:rPr>
          <w:spacing w:val="18"/>
        </w:rPr>
        <w:t> </w:t>
      </w:r>
      <w:r>
        <w:rPr/>
        <w:t>nhân</w:t>
      </w:r>
      <w:r>
        <w:rPr>
          <w:spacing w:val="21"/>
        </w:rPr>
        <w:t> </w:t>
      </w:r>
      <w:r>
        <w:rPr/>
        <w:t>liên</w:t>
      </w:r>
      <w:r>
        <w:rPr>
          <w:spacing w:val="18"/>
        </w:rPr>
        <w:t> </w:t>
      </w:r>
      <w:r>
        <w:rPr/>
        <w:t>quan</w:t>
      </w:r>
      <w:r>
        <w:rPr>
          <w:spacing w:val="19"/>
        </w:rPr>
        <w:t> </w:t>
      </w:r>
      <w:r>
        <w:rPr/>
        <w:t>pháp</w:t>
      </w:r>
      <w:r>
        <w:rPr>
          <w:spacing w:val="18"/>
        </w:rPr>
        <w:t> </w:t>
      </w:r>
      <w:r>
        <w:rPr/>
        <w:t>phi</w:t>
      </w:r>
      <w:r>
        <w:rPr>
          <w:spacing w:val="18"/>
        </w:rPr>
        <w:t> </w:t>
      </w:r>
      <w:r>
        <w:rPr/>
        <w:t>quả</w:t>
      </w:r>
      <w:r>
        <w:rPr>
          <w:spacing w:val="19"/>
        </w:rPr>
        <w:t> </w:t>
      </w:r>
      <w:r>
        <w:rPr/>
        <w:t>phi</w:t>
      </w:r>
      <w:r>
        <w:rPr>
          <w:spacing w:val="18"/>
        </w:rPr>
        <w:t> </w:t>
      </w:r>
      <w:r>
        <w:rPr/>
        <w:t>nhân</w:t>
      </w:r>
      <w:r>
        <w:rPr>
          <w:spacing w:val="18"/>
        </w:rPr>
        <w:t> </w:t>
      </w:r>
      <w:r>
        <w:rPr/>
        <w:t>sanh</w:t>
      </w:r>
      <w:r>
        <w:rPr>
          <w:spacing w:val="18"/>
        </w:rPr>
        <w:t> </w:t>
      </w:r>
      <w:r>
        <w:rPr/>
        <w:t>ra</w:t>
      </w:r>
      <w:r>
        <w:rPr>
          <w:spacing w:val="18"/>
        </w:rPr>
        <w:t> </w:t>
      </w:r>
      <w:r>
        <w:rPr/>
        <w:t>do</w:t>
      </w:r>
      <w:r>
        <w:rPr>
          <w:spacing w:val="18"/>
        </w:rPr>
        <w:t> </w:t>
      </w:r>
      <w:r>
        <w:rPr/>
        <w:t>phi</w:t>
      </w:r>
      <w:r>
        <w:rPr>
          <w:spacing w:val="18"/>
        </w:rPr>
        <w:t> </w:t>
      </w:r>
      <w:r>
        <w:rPr/>
        <w:t>Đạo</w:t>
      </w:r>
      <w:r>
        <w:rPr>
          <w:spacing w:val="18"/>
        </w:rPr>
        <w:t> </w:t>
      </w:r>
      <w:r>
        <w:rPr/>
        <w:t>duyên:... liên quan 1 uẩn phi quả phi nhân vô nhơn có 3 cách.</w:t>
      </w:r>
    </w:p>
    <w:p>
      <w:pPr>
        <w:pStyle w:val="Heading3"/>
        <w:spacing w:before="2"/>
      </w:pPr>
      <w:r>
        <w:rPr>
          <w:spacing w:val="-2"/>
        </w:rPr>
        <w:t>1294.</w:t>
      </w:r>
    </w:p>
    <w:p>
      <w:pPr>
        <w:pStyle w:val="BodyText"/>
        <w:ind w:right="174"/>
      </w:pPr>
      <w:r>
        <w:rPr/>
        <w:t>Pháp dị thục quả liên quan pháp dị thục quả và pháp phi quả phi nhân sanh ra do phi</w:t>
      </w:r>
      <w:r>
        <w:rPr>
          <w:spacing w:val="80"/>
        </w:rPr>
        <w:t> </w:t>
      </w:r>
      <w:r>
        <w:rPr/>
        <w:t>Đạo duyên: Sát-na tục sinh vô nhân... liên quan 1 uẩn quả và vật có 3 cách.</w:t>
      </w:r>
    </w:p>
    <w:p>
      <w:pPr>
        <w:pStyle w:val="Heading3"/>
        <w:spacing w:before="4"/>
      </w:pPr>
      <w:r>
        <w:rPr>
          <w:spacing w:val="-2"/>
        </w:rPr>
        <w:t>1295.</w:t>
      </w:r>
    </w:p>
    <w:p>
      <w:pPr>
        <w:pStyle w:val="ListParagraph"/>
        <w:numPr>
          <w:ilvl w:val="0"/>
          <w:numId w:val="120"/>
        </w:numPr>
        <w:tabs>
          <w:tab w:pos="850" w:val="left" w:leader="none"/>
        </w:tabs>
        <w:spacing w:line="237" w:lineRule="auto" w:before="0" w:after="0"/>
        <w:ind w:left="850" w:right="139" w:hanging="284"/>
        <w:jc w:val="left"/>
        <w:rPr>
          <w:sz w:val="26"/>
        </w:rPr>
      </w:pPr>
      <w:r>
        <w:rPr>
          <w:sz w:val="26"/>
        </w:rPr>
        <w:t>Pháp</w:t>
      </w:r>
      <w:r>
        <w:rPr>
          <w:spacing w:val="-1"/>
          <w:sz w:val="26"/>
        </w:rPr>
        <w:t> </w:t>
      </w:r>
      <w:r>
        <w:rPr>
          <w:sz w:val="26"/>
        </w:rPr>
        <w:t>phi</w:t>
      </w:r>
      <w:r>
        <w:rPr>
          <w:spacing w:val="-1"/>
          <w:sz w:val="26"/>
        </w:rPr>
        <w:t> </w:t>
      </w:r>
      <w:r>
        <w:rPr>
          <w:sz w:val="26"/>
        </w:rPr>
        <w:t>quả</w:t>
      </w:r>
      <w:r>
        <w:rPr>
          <w:spacing w:val="-1"/>
          <w:sz w:val="26"/>
        </w:rPr>
        <w:t> </w:t>
      </w:r>
      <w:r>
        <w:rPr>
          <w:sz w:val="26"/>
        </w:rPr>
        <w:t>phi</w:t>
      </w:r>
      <w:r>
        <w:rPr>
          <w:spacing w:val="-1"/>
          <w:sz w:val="26"/>
        </w:rPr>
        <w:t> </w:t>
      </w:r>
      <w:r>
        <w:rPr>
          <w:sz w:val="26"/>
        </w:rPr>
        <w:t>nhân liên</w:t>
      </w:r>
      <w:r>
        <w:rPr>
          <w:spacing w:val="-2"/>
          <w:sz w:val="26"/>
        </w:rPr>
        <w:t> </w:t>
      </w:r>
      <w:r>
        <w:rPr>
          <w:sz w:val="26"/>
        </w:rPr>
        <w:t>quan</w:t>
      </w:r>
      <w:r>
        <w:rPr>
          <w:spacing w:val="-1"/>
          <w:sz w:val="26"/>
        </w:rPr>
        <w:t> </w:t>
      </w:r>
      <w:r>
        <w:rPr>
          <w:sz w:val="26"/>
        </w:rPr>
        <w:t>pháp</w:t>
      </w:r>
      <w:r>
        <w:rPr>
          <w:spacing w:val="-1"/>
          <w:sz w:val="26"/>
        </w:rPr>
        <w:t> </w:t>
      </w:r>
      <w:r>
        <w:rPr>
          <w:sz w:val="26"/>
        </w:rPr>
        <w:t>dị</w:t>
      </w:r>
      <w:r>
        <w:rPr>
          <w:spacing w:val="-1"/>
          <w:sz w:val="26"/>
        </w:rPr>
        <w:t> </w:t>
      </w:r>
      <w:r>
        <w:rPr>
          <w:sz w:val="26"/>
        </w:rPr>
        <w:t>thục quả</w:t>
      </w:r>
      <w:r>
        <w:rPr>
          <w:spacing w:val="-1"/>
          <w:sz w:val="26"/>
        </w:rPr>
        <w:t> </w:t>
      </w:r>
      <w:r>
        <w:rPr>
          <w:sz w:val="26"/>
        </w:rPr>
        <w:t>sanh</w:t>
      </w:r>
      <w:r>
        <w:rPr>
          <w:spacing w:val="-1"/>
          <w:sz w:val="26"/>
        </w:rPr>
        <w:t> </w:t>
      </w:r>
      <w:r>
        <w:rPr>
          <w:sz w:val="26"/>
        </w:rPr>
        <w:t>ra</w:t>
      </w:r>
      <w:r>
        <w:rPr>
          <w:spacing w:val="-1"/>
          <w:sz w:val="26"/>
        </w:rPr>
        <w:t> </w:t>
      </w:r>
      <w:r>
        <w:rPr>
          <w:sz w:val="26"/>
        </w:rPr>
        <w:t>do phi</w:t>
      </w:r>
      <w:r>
        <w:rPr>
          <w:spacing w:val="-1"/>
          <w:sz w:val="26"/>
        </w:rPr>
        <w:t> </w:t>
      </w:r>
      <w:r>
        <w:rPr>
          <w:sz w:val="26"/>
        </w:rPr>
        <w:t>Tương</w:t>
      </w:r>
      <w:r>
        <w:rPr>
          <w:spacing w:val="-2"/>
          <w:sz w:val="26"/>
        </w:rPr>
        <w:t> </w:t>
      </w:r>
      <w:r>
        <w:rPr>
          <w:sz w:val="26"/>
        </w:rPr>
        <w:t>ưng</w:t>
      </w:r>
      <w:r>
        <w:rPr>
          <w:spacing w:val="-2"/>
          <w:sz w:val="26"/>
        </w:rPr>
        <w:t> </w:t>
      </w:r>
      <w:r>
        <w:rPr>
          <w:sz w:val="26"/>
        </w:rPr>
        <w:t>duyên:</w:t>
      </w:r>
      <w:r>
        <w:rPr>
          <w:spacing w:val="-1"/>
          <w:sz w:val="26"/>
        </w:rPr>
        <w:t> </w:t>
      </w:r>
      <w:r>
        <w:rPr>
          <w:sz w:val="26"/>
        </w:rPr>
        <w:t>Có 2 cách.</w:t>
      </w:r>
    </w:p>
    <w:p>
      <w:pPr>
        <w:pStyle w:val="ListParagraph"/>
        <w:numPr>
          <w:ilvl w:val="0"/>
          <w:numId w:val="120"/>
        </w:numPr>
        <w:tabs>
          <w:tab w:pos="850" w:val="left" w:leader="none"/>
        </w:tabs>
        <w:spacing w:line="237" w:lineRule="auto" w:before="5" w:after="0"/>
        <w:ind w:left="850" w:right="139" w:hanging="284"/>
        <w:jc w:val="left"/>
        <w:rPr>
          <w:sz w:val="26"/>
        </w:rPr>
      </w:pPr>
      <w:r>
        <w:rPr>
          <w:sz w:val="26"/>
        </w:rPr>
        <w:t>Pháp phi quả phi nhân liên quan pháp dị thục nhân sanh ra do phi Tương ưng duyên:</w:t>
      </w:r>
      <w:r>
        <w:rPr>
          <w:spacing w:val="40"/>
          <w:sz w:val="26"/>
        </w:rPr>
        <w:t> </w:t>
      </w:r>
      <w:r>
        <w:rPr>
          <w:sz w:val="26"/>
        </w:rPr>
        <w:t>Có 2 cách.</w:t>
      </w:r>
    </w:p>
    <w:p>
      <w:pPr>
        <w:pStyle w:val="ListParagraph"/>
        <w:numPr>
          <w:ilvl w:val="0"/>
          <w:numId w:val="120"/>
        </w:numPr>
        <w:tabs>
          <w:tab w:pos="849" w:val="left" w:leader="none"/>
        </w:tabs>
        <w:spacing w:line="240" w:lineRule="auto" w:before="3" w:after="0"/>
        <w:ind w:left="849" w:right="0" w:hanging="283"/>
        <w:jc w:val="left"/>
        <w:rPr>
          <w:sz w:val="26"/>
        </w:rPr>
      </w:pPr>
      <w:r>
        <w:rPr>
          <w:sz w:val="26"/>
        </w:rPr>
        <w:t>...</w:t>
      </w:r>
      <w:r>
        <w:rPr>
          <w:spacing w:val="-5"/>
          <w:sz w:val="26"/>
        </w:rPr>
        <w:t> </w:t>
      </w:r>
      <w:r>
        <w:rPr>
          <w:sz w:val="26"/>
        </w:rPr>
        <w:t>liên</w:t>
      </w:r>
      <w:r>
        <w:rPr>
          <w:spacing w:val="-5"/>
          <w:sz w:val="26"/>
        </w:rPr>
        <w:t> </w:t>
      </w:r>
      <w:r>
        <w:rPr>
          <w:sz w:val="26"/>
        </w:rPr>
        <w:t>quan</w:t>
      </w:r>
      <w:r>
        <w:rPr>
          <w:spacing w:val="-2"/>
          <w:sz w:val="26"/>
        </w:rPr>
        <w:t> </w:t>
      </w:r>
      <w:r>
        <w:rPr>
          <w:sz w:val="26"/>
        </w:rPr>
        <w:t>pháp</w:t>
      </w:r>
      <w:r>
        <w:rPr>
          <w:spacing w:val="-4"/>
          <w:sz w:val="26"/>
        </w:rPr>
        <w:t> </w:t>
      </w:r>
      <w:r>
        <w:rPr>
          <w:sz w:val="26"/>
        </w:rPr>
        <w:t>phi</w:t>
      </w:r>
      <w:r>
        <w:rPr>
          <w:spacing w:val="-4"/>
          <w:sz w:val="26"/>
        </w:rPr>
        <w:t> </w:t>
      </w:r>
      <w:r>
        <w:rPr>
          <w:sz w:val="26"/>
        </w:rPr>
        <w:t>quả</w:t>
      </w:r>
      <w:r>
        <w:rPr>
          <w:spacing w:val="-4"/>
          <w:sz w:val="26"/>
        </w:rPr>
        <w:t> </w:t>
      </w:r>
      <w:r>
        <w:rPr>
          <w:sz w:val="26"/>
        </w:rPr>
        <w:t>phi</w:t>
      </w:r>
      <w:r>
        <w:rPr>
          <w:spacing w:val="-4"/>
          <w:sz w:val="26"/>
        </w:rPr>
        <w:t> </w:t>
      </w:r>
      <w:r>
        <w:rPr>
          <w:sz w:val="26"/>
        </w:rPr>
        <w:t>nhân</w:t>
      </w:r>
      <w:r>
        <w:rPr>
          <w:spacing w:val="-2"/>
          <w:sz w:val="26"/>
        </w:rPr>
        <w:t> </w:t>
      </w:r>
      <w:r>
        <w:rPr>
          <w:sz w:val="26"/>
        </w:rPr>
        <w:t>có</w:t>
      </w:r>
      <w:r>
        <w:rPr>
          <w:spacing w:val="-5"/>
          <w:sz w:val="26"/>
        </w:rPr>
        <w:t> </w:t>
      </w:r>
      <w:r>
        <w:rPr>
          <w:sz w:val="26"/>
        </w:rPr>
        <w:t>1</w:t>
      </w:r>
      <w:r>
        <w:rPr>
          <w:spacing w:val="-5"/>
          <w:sz w:val="26"/>
        </w:rPr>
        <w:t> </w:t>
      </w:r>
      <w:r>
        <w:rPr>
          <w:spacing w:val="-4"/>
          <w:sz w:val="26"/>
        </w:rPr>
        <w:t>cách.</w:t>
      </w:r>
    </w:p>
    <w:p>
      <w:pPr>
        <w:pStyle w:val="Heading3"/>
        <w:spacing w:before="5"/>
      </w:pPr>
      <w:r>
        <w:rPr>
          <w:spacing w:val="-2"/>
        </w:rPr>
        <w:t>1296.</w:t>
      </w:r>
    </w:p>
    <w:p>
      <w:pPr>
        <w:pStyle w:val="BodyText"/>
      </w:pPr>
      <w:r>
        <w:rPr/>
        <w:t>Pháp</w:t>
      </w:r>
      <w:r>
        <w:rPr>
          <w:spacing w:val="-3"/>
        </w:rPr>
        <w:t> </w:t>
      </w:r>
      <w:r>
        <w:rPr/>
        <w:t>dị thục</w:t>
      </w:r>
      <w:r>
        <w:rPr>
          <w:spacing w:val="-1"/>
        </w:rPr>
        <w:t> </w:t>
      </w:r>
      <w:r>
        <w:rPr/>
        <w:t>quả</w:t>
      </w:r>
      <w:r>
        <w:rPr>
          <w:spacing w:val="-2"/>
        </w:rPr>
        <w:t> </w:t>
      </w:r>
      <w:r>
        <w:rPr/>
        <w:t>liên</w:t>
      </w:r>
      <w:r>
        <w:rPr>
          <w:spacing w:val="-3"/>
        </w:rPr>
        <w:t> </w:t>
      </w:r>
      <w:r>
        <w:rPr/>
        <w:t>quan</w:t>
      </w:r>
      <w:r>
        <w:rPr>
          <w:spacing w:val="-1"/>
        </w:rPr>
        <w:t> </w:t>
      </w:r>
      <w:r>
        <w:rPr/>
        <w:t>pháp dị</w:t>
      </w:r>
      <w:r>
        <w:rPr>
          <w:spacing w:val="-3"/>
        </w:rPr>
        <w:t> </w:t>
      </w:r>
      <w:r>
        <w:rPr/>
        <w:t>thục</w:t>
      </w:r>
      <w:r>
        <w:rPr>
          <w:spacing w:val="-3"/>
        </w:rPr>
        <w:t> </w:t>
      </w:r>
      <w:r>
        <w:rPr/>
        <w:t>quả</w:t>
      </w:r>
      <w:r>
        <w:rPr>
          <w:spacing w:val="-3"/>
        </w:rPr>
        <w:t> </w:t>
      </w:r>
      <w:r>
        <w:rPr/>
        <w:t>sanh</w:t>
      </w:r>
      <w:r>
        <w:rPr>
          <w:spacing w:val="-3"/>
        </w:rPr>
        <w:t> </w:t>
      </w:r>
      <w:r>
        <w:rPr/>
        <w:t>ra</w:t>
      </w:r>
      <w:r>
        <w:rPr>
          <w:spacing w:val="-3"/>
        </w:rPr>
        <w:t> </w:t>
      </w:r>
      <w:r>
        <w:rPr/>
        <w:t>do phi Bất</w:t>
      </w:r>
      <w:r>
        <w:rPr>
          <w:spacing w:val="-3"/>
        </w:rPr>
        <w:t> </w:t>
      </w:r>
      <w:r>
        <w:rPr/>
        <w:t>tương</w:t>
      </w:r>
      <w:r>
        <w:rPr>
          <w:spacing w:val="-1"/>
        </w:rPr>
        <w:t> </w:t>
      </w:r>
      <w:r>
        <w:rPr/>
        <w:t>ưng</w:t>
      </w:r>
      <w:r>
        <w:rPr>
          <w:spacing w:val="-3"/>
        </w:rPr>
        <w:t> </w:t>
      </w:r>
      <w:r>
        <w:rPr/>
        <w:t>duyên: 3</w:t>
      </w:r>
      <w:r>
        <w:rPr>
          <w:spacing w:val="-3"/>
        </w:rPr>
        <w:t> </w:t>
      </w:r>
      <w:r>
        <w:rPr/>
        <w:t>uẩn liên quan 1 uẩn quả Vô sắc, 3 uẩn liên quan 2 uẩn, 2 uẩn liên quan 2 uẩn.</w:t>
      </w:r>
    </w:p>
    <w:p>
      <w:pPr>
        <w:pStyle w:val="Heading3"/>
        <w:spacing w:line="295" w:lineRule="exact" w:before="4"/>
      </w:pPr>
      <w:r>
        <w:rPr>
          <w:spacing w:val="-2"/>
        </w:rPr>
        <w:t>1297.</w:t>
      </w:r>
    </w:p>
    <w:p>
      <w:pPr>
        <w:pStyle w:val="BodyText"/>
      </w:pPr>
      <w:r>
        <w:rPr/>
        <w:t>Pháp dị thục nhân liên quan pháp dị thục nhân sanh ra do phi Bất tương ưng duyên: 3 uẩn liên quan 1 uẩn dị thục nhân Vô sắc, 2 uẩn liên quan 2 uẩn.</w:t>
      </w:r>
    </w:p>
    <w:p>
      <w:pPr>
        <w:pStyle w:val="Heading3"/>
        <w:spacing w:before="3"/>
      </w:pPr>
      <w:r>
        <w:rPr>
          <w:spacing w:val="-2"/>
        </w:rPr>
        <w:t>1298.</w:t>
      </w:r>
    </w:p>
    <w:p>
      <w:pPr>
        <w:pStyle w:val="BodyText"/>
      </w:pPr>
      <w:r>
        <w:rPr/>
        <w:t>Pháp phi quả phi nhân liên quan pháp phi quả phi nhân sanh ra do phi Bất tương ưng</w:t>
      </w:r>
      <w:r>
        <w:rPr>
          <w:spacing w:val="40"/>
        </w:rPr>
        <w:t> </w:t>
      </w:r>
      <w:r>
        <w:rPr>
          <w:spacing w:val="-2"/>
        </w:rPr>
        <w:t>duyên:</w:t>
      </w:r>
    </w:p>
    <w:p>
      <w:pPr>
        <w:pStyle w:val="ListParagraph"/>
        <w:numPr>
          <w:ilvl w:val="0"/>
          <w:numId w:val="135"/>
        </w:numPr>
        <w:tabs>
          <w:tab w:pos="1135" w:val="left" w:leader="none"/>
        </w:tabs>
        <w:spacing w:line="240" w:lineRule="auto" w:before="0" w:after="0"/>
        <w:ind w:left="1135" w:right="139" w:hanging="286"/>
        <w:jc w:val="left"/>
        <w:rPr>
          <w:sz w:val="26"/>
        </w:rPr>
      </w:pPr>
      <w:r>
        <w:rPr>
          <w:sz w:val="26"/>
        </w:rPr>
        <w:t>3 uẩn liên quan 1 uẩn phi quả phi nhân Vô sắc, 2 uẩn liên quan 2 uẩn,... sắc ngoại... sắc vật thực... sắc âm dương.</w:t>
      </w:r>
    </w:p>
    <w:p>
      <w:pPr>
        <w:pStyle w:val="ListParagraph"/>
        <w:numPr>
          <w:ilvl w:val="0"/>
          <w:numId w:val="135"/>
        </w:numPr>
        <w:tabs>
          <w:tab w:pos="1135" w:val="left" w:leader="none"/>
        </w:tabs>
        <w:spacing w:line="299" w:lineRule="exact" w:before="0" w:after="0"/>
        <w:ind w:left="1135" w:right="0" w:hanging="285"/>
        <w:jc w:val="left"/>
        <w:rPr>
          <w:sz w:val="26"/>
        </w:rPr>
      </w:pPr>
      <w:r>
        <w:rPr>
          <w:sz w:val="26"/>
        </w:rPr>
        <w:t>3</w:t>
      </w:r>
      <w:r>
        <w:rPr>
          <w:spacing w:val="-5"/>
          <w:sz w:val="26"/>
        </w:rPr>
        <w:t> </w:t>
      </w:r>
      <w:r>
        <w:rPr>
          <w:sz w:val="26"/>
        </w:rPr>
        <w:t>đại</w:t>
      </w:r>
      <w:r>
        <w:rPr>
          <w:spacing w:val="-4"/>
          <w:sz w:val="26"/>
        </w:rPr>
        <w:t> </w:t>
      </w:r>
      <w:r>
        <w:rPr>
          <w:sz w:val="26"/>
        </w:rPr>
        <w:t>sung</w:t>
      </w:r>
      <w:r>
        <w:rPr>
          <w:spacing w:val="-2"/>
          <w:sz w:val="26"/>
        </w:rPr>
        <w:t> </w:t>
      </w:r>
      <w:r>
        <w:rPr>
          <w:sz w:val="26"/>
        </w:rPr>
        <w:t>liên</w:t>
      </w:r>
      <w:r>
        <w:rPr>
          <w:spacing w:val="-5"/>
          <w:sz w:val="26"/>
        </w:rPr>
        <w:t> </w:t>
      </w:r>
      <w:r>
        <w:rPr>
          <w:sz w:val="26"/>
        </w:rPr>
        <w:t>quan</w:t>
      </w:r>
      <w:r>
        <w:rPr>
          <w:spacing w:val="-3"/>
          <w:sz w:val="26"/>
        </w:rPr>
        <w:t> </w:t>
      </w:r>
      <w:r>
        <w:rPr>
          <w:sz w:val="26"/>
        </w:rPr>
        <w:t>1</w:t>
      </w:r>
      <w:r>
        <w:rPr>
          <w:spacing w:val="-2"/>
          <w:sz w:val="26"/>
        </w:rPr>
        <w:t> </w:t>
      </w:r>
      <w:r>
        <w:rPr>
          <w:sz w:val="26"/>
        </w:rPr>
        <w:t>đại</w:t>
      </w:r>
      <w:r>
        <w:rPr>
          <w:spacing w:val="-4"/>
          <w:sz w:val="26"/>
        </w:rPr>
        <w:t> </w:t>
      </w:r>
      <w:r>
        <w:rPr>
          <w:sz w:val="26"/>
        </w:rPr>
        <w:t>sung</w:t>
      </w:r>
      <w:r>
        <w:rPr>
          <w:spacing w:val="-5"/>
          <w:sz w:val="26"/>
        </w:rPr>
        <w:t> </w:t>
      </w:r>
      <w:r>
        <w:rPr>
          <w:sz w:val="26"/>
        </w:rPr>
        <w:t>Vô</w:t>
      </w:r>
      <w:r>
        <w:rPr>
          <w:spacing w:val="-4"/>
          <w:sz w:val="26"/>
        </w:rPr>
        <w:t> </w:t>
      </w:r>
      <w:r>
        <w:rPr>
          <w:spacing w:val="-2"/>
          <w:sz w:val="26"/>
        </w:rPr>
        <w:t>tưởng.</w:t>
      </w:r>
    </w:p>
    <w:p>
      <w:pPr>
        <w:pStyle w:val="ListParagraph"/>
        <w:numPr>
          <w:ilvl w:val="0"/>
          <w:numId w:val="135"/>
        </w:numPr>
        <w:tabs>
          <w:tab w:pos="1135" w:val="left" w:leader="none"/>
        </w:tabs>
        <w:spacing w:line="240" w:lineRule="auto" w:before="0" w:after="0"/>
        <w:ind w:left="1135" w:right="0" w:hanging="285"/>
        <w:jc w:val="left"/>
        <w:rPr>
          <w:sz w:val="26"/>
        </w:rPr>
      </w:pPr>
      <w:r>
        <w:rPr>
          <w:sz w:val="26"/>
        </w:rPr>
        <w:t>Sắc</w:t>
      </w:r>
      <w:r>
        <w:rPr>
          <w:spacing w:val="-6"/>
          <w:sz w:val="26"/>
        </w:rPr>
        <w:t> </w:t>
      </w:r>
      <w:r>
        <w:rPr>
          <w:sz w:val="26"/>
        </w:rPr>
        <w:t>tục</w:t>
      </w:r>
      <w:r>
        <w:rPr>
          <w:spacing w:val="-5"/>
          <w:sz w:val="26"/>
        </w:rPr>
        <w:t> </w:t>
      </w:r>
      <w:r>
        <w:rPr>
          <w:sz w:val="26"/>
        </w:rPr>
        <w:t>sinh,</w:t>
      </w:r>
      <w:r>
        <w:rPr>
          <w:spacing w:val="-5"/>
          <w:sz w:val="26"/>
        </w:rPr>
        <w:t> </w:t>
      </w:r>
      <w:r>
        <w:rPr>
          <w:sz w:val="26"/>
        </w:rPr>
        <w:t>sắc y</w:t>
      </w:r>
      <w:r>
        <w:rPr>
          <w:spacing w:val="-7"/>
          <w:sz w:val="26"/>
        </w:rPr>
        <w:t> </w:t>
      </w:r>
      <w:r>
        <w:rPr>
          <w:sz w:val="26"/>
        </w:rPr>
        <w:t>sinh</w:t>
      </w:r>
      <w:r>
        <w:rPr>
          <w:spacing w:val="-2"/>
          <w:sz w:val="26"/>
        </w:rPr>
        <w:t> </w:t>
      </w:r>
      <w:r>
        <w:rPr>
          <w:sz w:val="26"/>
        </w:rPr>
        <w:t>liên</w:t>
      </w:r>
      <w:r>
        <w:rPr>
          <w:spacing w:val="-5"/>
          <w:sz w:val="26"/>
        </w:rPr>
        <w:t> </w:t>
      </w:r>
      <w:r>
        <w:rPr>
          <w:sz w:val="26"/>
        </w:rPr>
        <w:t>quan</w:t>
      </w:r>
      <w:r>
        <w:rPr>
          <w:spacing w:val="-4"/>
          <w:sz w:val="26"/>
        </w:rPr>
        <w:t> </w:t>
      </w:r>
      <w:r>
        <w:rPr>
          <w:sz w:val="26"/>
        </w:rPr>
        <w:t>(sắc)</w:t>
      </w:r>
      <w:r>
        <w:rPr>
          <w:spacing w:val="-4"/>
          <w:sz w:val="26"/>
        </w:rPr>
        <w:t> </w:t>
      </w:r>
      <w:r>
        <w:rPr>
          <w:sz w:val="26"/>
        </w:rPr>
        <w:t>đại</w:t>
      </w:r>
      <w:r>
        <w:rPr>
          <w:spacing w:val="-4"/>
          <w:sz w:val="26"/>
        </w:rPr>
        <w:t> sung.</w:t>
      </w:r>
    </w:p>
    <w:p>
      <w:pPr>
        <w:pStyle w:val="Heading3"/>
        <w:spacing w:before="4"/>
      </w:pPr>
      <w:r>
        <w:rPr>
          <w:spacing w:val="-2"/>
        </w:rPr>
        <w:t>1299.</w:t>
      </w:r>
    </w:p>
    <w:p>
      <w:pPr>
        <w:pStyle w:val="BodyText"/>
        <w:ind w:right="177"/>
      </w:pPr>
      <w:r>
        <w:rPr/>
        <w:t>Pháp phi quả phi nhân liên quan pháp dị thục quả sanh ra do phi Vô hữu duyên... phi</w:t>
      </w:r>
      <w:r>
        <w:rPr>
          <w:spacing w:val="40"/>
        </w:rPr>
        <w:t> </w:t>
      </w:r>
      <w:r>
        <w:rPr/>
        <w:t>Ly duyên.</w:t>
      </w:r>
    </w:p>
    <w:p>
      <w:pPr>
        <w:pStyle w:val="Heading3"/>
        <w:spacing w:line="240" w:lineRule="auto" w:before="3"/>
      </w:pPr>
      <w:r>
        <w:rPr>
          <w:spacing w:val="-2"/>
        </w:rPr>
        <w:t>1300.</w:t>
      </w:r>
    </w:p>
    <w:p>
      <w:pPr>
        <w:pStyle w:val="Heading3"/>
        <w:spacing w:after="0" w:line="240" w:lineRule="auto"/>
        <w:sectPr>
          <w:pgSz w:w="11630" w:h="16450"/>
          <w:pgMar w:header="811" w:footer="0" w:top="1160" w:bottom="280" w:left="708" w:right="850"/>
        </w:sectPr>
      </w:pPr>
    </w:p>
    <w:p>
      <w:pPr>
        <w:pStyle w:val="BodyText"/>
        <w:spacing w:before="232"/>
        <w:ind w:right="139"/>
        <w:jc w:val="both"/>
      </w:pPr>
      <w:r>
        <w:rPr/>
        <w:t>Phi Nhân 10, phi Cảnh 5, phi Trưởng 13, phi Vô gián 5, phi Liên tiếp 5, phi Hỗ tương 5,</w:t>
      </w:r>
      <w:r>
        <w:rPr>
          <w:spacing w:val="-3"/>
        </w:rPr>
        <w:t> </w:t>
      </w:r>
      <w:r>
        <w:rPr/>
        <w:t>phi Cận</w:t>
      </w:r>
      <w:r>
        <w:rPr>
          <w:spacing w:val="-1"/>
        </w:rPr>
        <w:t> </w:t>
      </w:r>
      <w:r>
        <w:rPr/>
        <w:t>Y</w:t>
      </w:r>
      <w:r>
        <w:rPr>
          <w:spacing w:val="-3"/>
        </w:rPr>
        <w:t> </w:t>
      </w:r>
      <w:r>
        <w:rPr/>
        <w:t>5, phi</w:t>
      </w:r>
      <w:r>
        <w:rPr>
          <w:spacing w:val="-3"/>
        </w:rPr>
        <w:t> </w:t>
      </w:r>
      <w:r>
        <w:rPr/>
        <w:t>Tiển</w:t>
      </w:r>
      <w:r>
        <w:rPr>
          <w:spacing w:val="-1"/>
        </w:rPr>
        <w:t> </w:t>
      </w:r>
      <w:r>
        <w:rPr/>
        <w:t>sanh 12,</w:t>
      </w:r>
      <w:r>
        <w:rPr>
          <w:spacing w:val="-3"/>
        </w:rPr>
        <w:t> </w:t>
      </w:r>
      <w:r>
        <w:rPr/>
        <w:t>phi</w:t>
      </w:r>
      <w:r>
        <w:rPr>
          <w:spacing w:val="-2"/>
        </w:rPr>
        <w:t> </w:t>
      </w:r>
      <w:r>
        <w:rPr/>
        <w:t>Hậu</w:t>
      </w:r>
      <w:r>
        <w:rPr>
          <w:spacing w:val="-3"/>
        </w:rPr>
        <w:t> </w:t>
      </w:r>
      <w:r>
        <w:rPr/>
        <w:t>sanh</w:t>
      </w:r>
      <w:r>
        <w:rPr>
          <w:spacing w:val="-2"/>
        </w:rPr>
        <w:t> </w:t>
      </w:r>
      <w:r>
        <w:rPr/>
        <w:t>13,</w:t>
      </w:r>
      <w:r>
        <w:rPr>
          <w:spacing w:val="-3"/>
        </w:rPr>
        <w:t> </w:t>
      </w:r>
      <w:r>
        <w:rPr/>
        <w:t>phi</w:t>
      </w:r>
      <w:r>
        <w:rPr>
          <w:spacing w:val="-2"/>
        </w:rPr>
        <w:t> </w:t>
      </w:r>
      <w:r>
        <w:rPr/>
        <w:t>Cố</w:t>
      </w:r>
      <w:r>
        <w:rPr>
          <w:spacing w:val="-3"/>
        </w:rPr>
        <w:t> </w:t>
      </w:r>
      <w:r>
        <w:rPr/>
        <w:t>hưởng 13, phi</w:t>
      </w:r>
      <w:r>
        <w:rPr>
          <w:spacing w:val="-2"/>
        </w:rPr>
        <w:t> </w:t>
      </w:r>
      <w:r>
        <w:rPr/>
        <w:t>Nghiệp</w:t>
      </w:r>
      <w:r>
        <w:rPr>
          <w:spacing w:val="-1"/>
        </w:rPr>
        <w:t> </w:t>
      </w:r>
      <w:r>
        <w:rPr/>
        <w:t>2,</w:t>
      </w:r>
      <w:r>
        <w:rPr>
          <w:spacing w:val="-2"/>
        </w:rPr>
        <w:t> </w:t>
      </w:r>
      <w:r>
        <w:rPr/>
        <w:t>phi Quả 5, phi Thực 1, phi Quyền 1, phi Thiền 2, phi Đạo 9, phi Tương ưng 5, phi Bất tương ưng 3, phi Vô hữu 5, phi Ly 5.</w:t>
      </w:r>
    </w:p>
    <w:p>
      <w:pPr>
        <w:pStyle w:val="Heading3"/>
        <w:spacing w:line="295" w:lineRule="exact" w:before="7"/>
      </w:pPr>
      <w:r>
        <w:rPr>
          <w:spacing w:val="-2"/>
        </w:rPr>
        <w:t>1301.</w:t>
      </w:r>
    </w:p>
    <w:p>
      <w:pPr>
        <w:pStyle w:val="BodyText"/>
        <w:ind w:right="139"/>
        <w:jc w:val="both"/>
      </w:pPr>
      <w:r>
        <w:rPr/>
        <w:t>Phi Nhân duyên có phi Cảnh 3,... phi Trưởng 10, phi Vô gián 3, phi Liên tiếp 3, phi</w:t>
      </w:r>
      <w:r>
        <w:rPr>
          <w:spacing w:val="80"/>
        </w:rPr>
        <w:t> </w:t>
      </w:r>
      <w:r>
        <w:rPr/>
        <w:t>Hỗ tương 3, phi Cận y 3, phi Tiền sanh 10, phi Hậu sanh 10, phi Cố hưởng 10, phi Nghiệp 2, phi Quả 2, phi Thực 1, phi Quyền 1, phi Thiền 2, phi Đạo 9, phi Tương ưng 3, phi Bất tương ưng 2, phi Vô hữu 3, phi Ly 3.</w:t>
      </w:r>
    </w:p>
    <w:p>
      <w:pPr>
        <w:pStyle w:val="Heading3"/>
        <w:spacing w:line="295" w:lineRule="exact" w:before="5"/>
      </w:pPr>
      <w:r>
        <w:rPr>
          <w:spacing w:val="-2"/>
        </w:rPr>
        <w:t>1302.</w:t>
      </w:r>
    </w:p>
    <w:p>
      <w:pPr>
        <w:pStyle w:val="BodyText"/>
        <w:ind w:right="174"/>
      </w:pPr>
      <w:r>
        <w:rPr/>
        <w:t>Phi Nhân duyên cùng phi Cảnh duyên có phi Trưởng 3,... phi Vô gián 3, phi Liên tiếp 3, phi Vô hữu 3, phi Ly 3.</w:t>
      </w:r>
    </w:p>
    <w:p>
      <w:pPr>
        <w:pStyle w:val="BodyText"/>
        <w:spacing w:after="0"/>
        <w:sectPr>
          <w:pgSz w:w="11630" w:h="16450"/>
          <w:pgMar w:header="859" w:footer="0" w:top="1120" w:bottom="280" w:left="708" w:right="850"/>
        </w:sectPr>
      </w:pPr>
    </w:p>
    <w:p>
      <w:pPr>
        <w:pStyle w:val="BodyText"/>
        <w:ind w:left="0"/>
      </w:pPr>
    </w:p>
    <w:p>
      <w:pPr>
        <w:pStyle w:val="BodyText"/>
        <w:ind w:left="0"/>
      </w:pPr>
    </w:p>
    <w:p>
      <w:pPr>
        <w:pStyle w:val="BodyText"/>
        <w:spacing w:before="123"/>
        <w:ind w:left="0"/>
      </w:pPr>
    </w:p>
    <w:p>
      <w:pPr>
        <w:pStyle w:val="Heading3"/>
        <w:spacing w:line="240" w:lineRule="auto" w:before="1"/>
      </w:pPr>
      <w:r>
        <w:rPr>
          <w:spacing w:val="-4"/>
        </w:rPr>
        <w:t>1303.</w:t>
      </w:r>
    </w:p>
    <w:p>
      <w:pPr>
        <w:spacing w:line="295" w:lineRule="exact" w:before="0"/>
        <w:ind w:left="0" w:right="765" w:firstLine="0"/>
        <w:jc w:val="center"/>
        <w:rPr>
          <w:i/>
          <w:sz w:val="26"/>
        </w:rPr>
      </w:pPr>
      <w:r>
        <w:rPr/>
        <w:br w:type="column"/>
      </w:r>
      <w:r>
        <w:rPr>
          <w:i/>
          <w:sz w:val="26"/>
        </w:rPr>
        <w:t>Dứt</w:t>
      </w:r>
      <w:r>
        <w:rPr>
          <w:i/>
          <w:spacing w:val="-5"/>
          <w:sz w:val="26"/>
        </w:rPr>
        <w:t> </w:t>
      </w:r>
      <w:r>
        <w:rPr>
          <w:i/>
          <w:sz w:val="26"/>
        </w:rPr>
        <w:t>phần</w:t>
      </w:r>
      <w:r>
        <w:rPr>
          <w:i/>
          <w:spacing w:val="-5"/>
          <w:sz w:val="26"/>
        </w:rPr>
        <w:t> </w:t>
      </w:r>
      <w:r>
        <w:rPr>
          <w:i/>
          <w:sz w:val="26"/>
        </w:rPr>
        <w:t>phi</w:t>
      </w:r>
      <w:r>
        <w:rPr>
          <w:i/>
          <w:spacing w:val="-4"/>
          <w:sz w:val="26"/>
        </w:rPr>
        <w:t> </w:t>
      </w:r>
      <w:r>
        <w:rPr>
          <w:i/>
          <w:sz w:val="26"/>
        </w:rPr>
        <w:t>nhân</w:t>
      </w:r>
      <w:r>
        <w:rPr>
          <w:i/>
          <w:spacing w:val="-3"/>
          <w:sz w:val="26"/>
        </w:rPr>
        <w:t> </w:t>
      </w:r>
      <w:r>
        <w:rPr>
          <w:i/>
          <w:spacing w:val="-5"/>
          <w:sz w:val="26"/>
        </w:rPr>
        <w:t>căn</w:t>
      </w:r>
    </w:p>
    <w:p>
      <w:pPr>
        <w:spacing w:before="121"/>
        <w:ind w:left="0" w:right="2968" w:firstLine="0"/>
        <w:jc w:val="center"/>
        <w:rPr>
          <w:i/>
          <w:sz w:val="26"/>
        </w:rPr>
      </w:pPr>
      <w:r>
        <w:rPr>
          <w:sz w:val="26"/>
        </w:rPr>
        <w:t>Người</w:t>
      </w:r>
      <w:r>
        <w:rPr>
          <w:spacing w:val="-5"/>
          <w:sz w:val="26"/>
        </w:rPr>
        <w:t> </w:t>
      </w:r>
      <w:r>
        <w:rPr>
          <w:sz w:val="26"/>
        </w:rPr>
        <w:t>trí</w:t>
      </w:r>
      <w:r>
        <w:rPr>
          <w:spacing w:val="-5"/>
          <w:sz w:val="26"/>
        </w:rPr>
        <w:t> </w:t>
      </w:r>
      <w:r>
        <w:rPr>
          <w:sz w:val="26"/>
        </w:rPr>
        <w:t>nên</w:t>
      </w:r>
      <w:r>
        <w:rPr>
          <w:spacing w:val="-2"/>
          <w:sz w:val="26"/>
        </w:rPr>
        <w:t> </w:t>
      </w:r>
      <w:r>
        <w:rPr>
          <w:sz w:val="26"/>
        </w:rPr>
        <w:t>phân</w:t>
      </w:r>
      <w:r>
        <w:rPr>
          <w:spacing w:val="-5"/>
          <w:sz w:val="26"/>
        </w:rPr>
        <w:t> </w:t>
      </w:r>
      <w:r>
        <w:rPr>
          <w:sz w:val="26"/>
        </w:rPr>
        <w:t>đếm</w:t>
      </w:r>
      <w:r>
        <w:rPr>
          <w:spacing w:val="-6"/>
          <w:sz w:val="26"/>
        </w:rPr>
        <w:t> </w:t>
      </w:r>
      <w:r>
        <w:rPr>
          <w:sz w:val="26"/>
        </w:rPr>
        <w:t>theo</w:t>
      </w:r>
      <w:r>
        <w:rPr>
          <w:spacing w:val="-5"/>
          <w:sz w:val="26"/>
        </w:rPr>
        <w:t> </w:t>
      </w:r>
      <w:r>
        <w:rPr>
          <w:sz w:val="26"/>
        </w:rPr>
        <w:t>tam</w:t>
      </w:r>
      <w:r>
        <w:rPr>
          <w:spacing w:val="-4"/>
          <w:sz w:val="26"/>
        </w:rPr>
        <w:t> </w:t>
      </w:r>
      <w:r>
        <w:rPr>
          <w:sz w:val="26"/>
        </w:rPr>
        <w:t>đề</w:t>
      </w:r>
      <w:r>
        <w:rPr>
          <w:spacing w:val="-5"/>
          <w:sz w:val="26"/>
        </w:rPr>
        <w:t> </w:t>
      </w:r>
      <w:r>
        <w:rPr>
          <w:sz w:val="26"/>
        </w:rPr>
        <w:t>thiện</w:t>
      </w:r>
      <w:r>
        <w:rPr>
          <w:spacing w:val="2"/>
          <w:sz w:val="26"/>
        </w:rPr>
        <w:t> </w:t>
      </w:r>
      <w:r>
        <w:rPr>
          <w:i/>
          <w:spacing w:val="-2"/>
          <w:sz w:val="26"/>
        </w:rPr>
        <w:t>(kusalattika)</w:t>
      </w:r>
    </w:p>
    <w:p>
      <w:pPr>
        <w:spacing w:before="1"/>
        <w:ind w:left="0" w:right="765" w:firstLine="0"/>
        <w:jc w:val="center"/>
        <w:rPr>
          <w:i/>
          <w:sz w:val="26"/>
        </w:rPr>
      </w:pPr>
      <w:r>
        <w:rPr>
          <w:i/>
          <w:sz w:val="26"/>
        </w:rPr>
        <w:t>Dứt</w:t>
      </w:r>
      <w:r>
        <w:rPr>
          <w:i/>
          <w:spacing w:val="-5"/>
          <w:sz w:val="26"/>
        </w:rPr>
        <w:t> </w:t>
      </w:r>
      <w:r>
        <w:rPr>
          <w:i/>
          <w:sz w:val="26"/>
        </w:rPr>
        <w:t>cách</w:t>
      </w:r>
      <w:r>
        <w:rPr>
          <w:i/>
          <w:spacing w:val="-4"/>
          <w:sz w:val="26"/>
        </w:rPr>
        <w:t> </w:t>
      </w:r>
      <w:r>
        <w:rPr>
          <w:i/>
          <w:sz w:val="26"/>
        </w:rPr>
        <w:t>đối</w:t>
      </w:r>
      <w:r>
        <w:rPr>
          <w:i/>
          <w:spacing w:val="-4"/>
          <w:sz w:val="26"/>
        </w:rPr>
        <w:t> </w:t>
      </w:r>
      <w:r>
        <w:rPr>
          <w:i/>
          <w:spacing w:val="-5"/>
          <w:sz w:val="26"/>
        </w:rPr>
        <w:t>lập</w:t>
      </w:r>
    </w:p>
    <w:p>
      <w:pPr>
        <w:spacing w:after="0"/>
        <w:jc w:val="center"/>
        <w:rPr>
          <w:i/>
          <w:sz w:val="26"/>
        </w:rPr>
        <w:sectPr>
          <w:type w:val="continuous"/>
          <w:pgSz w:w="11630" w:h="16450"/>
          <w:pgMar w:header="859" w:footer="0" w:top="920" w:bottom="280" w:left="708" w:right="850"/>
          <w:cols w:num="2" w:equalWidth="0">
            <w:col w:w="867" w:space="40"/>
            <w:col w:w="9165"/>
          </w:cols>
        </w:sectPr>
      </w:pPr>
    </w:p>
    <w:p>
      <w:pPr>
        <w:pStyle w:val="BodyText"/>
        <w:ind w:right="137"/>
        <w:jc w:val="both"/>
      </w:pPr>
      <w:r>
        <w:rPr/>
        <w:t>Nhân duyên có phi Cảnh 5,... phi Trưởng 13, phi Vô gián 5, phi Liên tiếp 5, phi Hỗ tương 5, phi Cận y</w:t>
      </w:r>
      <w:r>
        <w:rPr>
          <w:spacing w:val="-4"/>
        </w:rPr>
        <w:t> </w:t>
      </w:r>
      <w:r>
        <w:rPr/>
        <w:t>5, phi Tiền sanh 12, phi Hậu</w:t>
      </w:r>
      <w:r>
        <w:rPr>
          <w:spacing w:val="-1"/>
        </w:rPr>
        <w:t> </w:t>
      </w:r>
      <w:r>
        <w:rPr/>
        <w:t>sanh 13, phi Cố</w:t>
      </w:r>
      <w:r>
        <w:rPr>
          <w:spacing w:val="-1"/>
        </w:rPr>
        <w:t> </w:t>
      </w:r>
      <w:r>
        <w:rPr/>
        <w:t>hưởng 13, phi Nghiệp 2, phi Quả 5, phi Tương ưng 5, phi Bất tương ưng 3, phi Vô hữu 5, phi Ly 5.</w:t>
      </w:r>
    </w:p>
    <w:p>
      <w:pPr>
        <w:pStyle w:val="Heading3"/>
      </w:pPr>
      <w:r>
        <w:rPr>
          <w:spacing w:val="-2"/>
        </w:rPr>
        <w:t>1304.</w:t>
      </w:r>
    </w:p>
    <w:p>
      <w:pPr>
        <w:pStyle w:val="BodyText"/>
      </w:pPr>
      <w:r>
        <w:rPr/>
        <w:t>Nhân duyên cùng Cảnh duyên có phi Trưởng 5,... phi Tiền sanh 5, phi Hậu sanh 5, phi Cố hưởng 5, phi Nghiệp 2, phi Quả 2, phi Bất tương ưng 3.</w:t>
      </w:r>
    </w:p>
    <w:p>
      <w:pPr>
        <w:pStyle w:val="Heading3"/>
        <w:spacing w:before="3"/>
      </w:pPr>
      <w:r>
        <w:rPr>
          <w:spacing w:val="-2"/>
        </w:rPr>
        <w:t>1305.</w:t>
      </w:r>
    </w:p>
    <w:p>
      <w:pPr>
        <w:pStyle w:val="BodyText"/>
      </w:pPr>
      <w:r>
        <w:rPr/>
        <w:t>Nhân</w:t>
      </w:r>
      <w:r>
        <w:rPr>
          <w:spacing w:val="21"/>
        </w:rPr>
        <w:t> </w:t>
      </w:r>
      <w:r>
        <w:rPr/>
        <w:t>duyên,</w:t>
      </w:r>
      <w:r>
        <w:rPr>
          <w:spacing w:val="21"/>
        </w:rPr>
        <w:t> </w:t>
      </w:r>
      <w:r>
        <w:rPr/>
        <w:t>Cảnh</w:t>
      </w:r>
      <w:r>
        <w:rPr>
          <w:spacing w:val="21"/>
        </w:rPr>
        <w:t> </w:t>
      </w:r>
      <w:r>
        <w:rPr/>
        <w:t>duyên</w:t>
      </w:r>
      <w:r>
        <w:rPr>
          <w:spacing w:val="25"/>
        </w:rPr>
        <w:t> </w:t>
      </w:r>
      <w:r>
        <w:rPr/>
        <w:t>cùng</w:t>
      </w:r>
      <w:r>
        <w:rPr>
          <w:spacing w:val="24"/>
        </w:rPr>
        <w:t> </w:t>
      </w:r>
      <w:r>
        <w:rPr/>
        <w:t>Trưởng</w:t>
      </w:r>
      <w:r>
        <w:rPr>
          <w:spacing w:val="23"/>
        </w:rPr>
        <w:t> </w:t>
      </w:r>
      <w:r>
        <w:rPr/>
        <w:t>duyên</w:t>
      </w:r>
      <w:r>
        <w:rPr>
          <w:spacing w:val="23"/>
        </w:rPr>
        <w:t> </w:t>
      </w:r>
      <w:r>
        <w:rPr/>
        <w:t>có</w:t>
      </w:r>
      <w:r>
        <w:rPr>
          <w:spacing w:val="21"/>
        </w:rPr>
        <w:t> </w:t>
      </w:r>
      <w:r>
        <w:rPr/>
        <w:t>phi</w:t>
      </w:r>
      <w:r>
        <w:rPr>
          <w:spacing w:val="24"/>
        </w:rPr>
        <w:t> </w:t>
      </w:r>
      <w:r>
        <w:rPr/>
        <w:t>Tiền</w:t>
      </w:r>
      <w:r>
        <w:rPr>
          <w:spacing w:val="23"/>
        </w:rPr>
        <w:t> </w:t>
      </w:r>
      <w:r>
        <w:rPr/>
        <w:t>sanh</w:t>
      </w:r>
      <w:r>
        <w:rPr>
          <w:spacing w:val="24"/>
        </w:rPr>
        <w:t> </w:t>
      </w:r>
      <w:r>
        <w:rPr/>
        <w:t>3,...</w:t>
      </w:r>
      <w:r>
        <w:rPr>
          <w:spacing w:val="22"/>
        </w:rPr>
        <w:t> </w:t>
      </w:r>
      <w:r>
        <w:rPr/>
        <w:t>phi</w:t>
      </w:r>
      <w:r>
        <w:rPr>
          <w:spacing w:val="22"/>
        </w:rPr>
        <w:t> </w:t>
      </w:r>
      <w:r>
        <w:rPr/>
        <w:t>Hậu</w:t>
      </w:r>
      <w:r>
        <w:rPr>
          <w:spacing w:val="21"/>
        </w:rPr>
        <w:t> </w:t>
      </w:r>
      <w:r>
        <w:rPr/>
        <w:t>sanh</w:t>
      </w:r>
      <w:r>
        <w:rPr>
          <w:spacing w:val="22"/>
        </w:rPr>
        <w:t> </w:t>
      </w:r>
      <w:r>
        <w:rPr/>
        <w:t>3, phi Cố hưởng 3, phi Nghiệp 2, phi Quả 2, phi Bất tương ưng 3.</w:t>
      </w:r>
    </w:p>
    <w:p>
      <w:pPr>
        <w:pStyle w:val="Heading3"/>
        <w:spacing w:line="295" w:lineRule="exact" w:before="4"/>
      </w:pPr>
      <w:r>
        <w:rPr>
          <w:spacing w:val="-2"/>
        </w:rPr>
        <w:t>1306.</w:t>
      </w:r>
    </w:p>
    <w:p>
      <w:pPr>
        <w:pStyle w:val="BodyText"/>
        <w:ind w:right="137"/>
        <w:jc w:val="both"/>
      </w:pPr>
      <w:r>
        <w:rPr/>
        <w:t>Nhân duyên, Cảnh duyên, Trưởng duyên cùng Vô gián duyên, phần căn tóm tắt,...</w:t>
      </w:r>
      <w:r>
        <w:rPr>
          <w:spacing w:val="80"/>
        </w:rPr>
        <w:t> </w:t>
      </w:r>
      <w:r>
        <w:rPr/>
        <w:t>Tiền sanh duyên có phi Hậu sanh 3,... phi Cố hưởng 3, phi Nghiệp 2, phi Quả 2, tóm </w:t>
      </w:r>
      <w:r>
        <w:rPr>
          <w:spacing w:val="-4"/>
        </w:rPr>
        <w:t>tắt.</w:t>
      </w:r>
    </w:p>
    <w:p>
      <w:pPr>
        <w:pStyle w:val="BodyText"/>
        <w:spacing w:before="116"/>
        <w:ind w:left="1135"/>
        <w:jc w:val="both"/>
      </w:pPr>
      <w:r>
        <w:rPr/>
        <w:t>Xin</w:t>
      </w:r>
      <w:r>
        <w:rPr>
          <w:spacing w:val="-6"/>
        </w:rPr>
        <w:t> </w:t>
      </w:r>
      <w:r>
        <w:rPr/>
        <w:t>đếm</w:t>
      </w:r>
      <w:r>
        <w:rPr>
          <w:spacing w:val="-6"/>
        </w:rPr>
        <w:t> </w:t>
      </w:r>
      <w:r>
        <w:rPr/>
        <w:t>như</w:t>
      </w:r>
      <w:r>
        <w:rPr>
          <w:spacing w:val="-4"/>
        </w:rPr>
        <w:t> </w:t>
      </w:r>
      <w:r>
        <w:rPr/>
        <w:t>thuận</w:t>
      </w:r>
      <w:r>
        <w:rPr>
          <w:spacing w:val="-5"/>
        </w:rPr>
        <w:t> </w:t>
      </w:r>
      <w:r>
        <w:rPr/>
        <w:t>tùng,</w:t>
      </w:r>
      <w:r>
        <w:rPr>
          <w:spacing w:val="-5"/>
        </w:rPr>
        <w:t> </w:t>
      </w:r>
      <w:r>
        <w:rPr/>
        <w:t>đối</w:t>
      </w:r>
      <w:r>
        <w:rPr>
          <w:spacing w:val="-5"/>
        </w:rPr>
        <w:t> </w:t>
      </w:r>
      <w:r>
        <w:rPr/>
        <w:t>lập</w:t>
      </w:r>
      <w:r>
        <w:rPr>
          <w:spacing w:val="-3"/>
        </w:rPr>
        <w:t> </w:t>
      </w:r>
      <w:r>
        <w:rPr/>
        <w:t>trong</w:t>
      </w:r>
      <w:r>
        <w:rPr>
          <w:spacing w:val="-5"/>
        </w:rPr>
        <w:t> </w:t>
      </w:r>
      <w:r>
        <w:rPr/>
        <w:t>tam</w:t>
      </w:r>
      <w:r>
        <w:rPr>
          <w:spacing w:val="-5"/>
        </w:rPr>
        <w:t> </w:t>
      </w:r>
      <w:r>
        <w:rPr/>
        <w:t>đề</w:t>
      </w:r>
      <w:r>
        <w:rPr>
          <w:spacing w:val="-1"/>
        </w:rPr>
        <w:t> </w:t>
      </w:r>
      <w:r>
        <w:rPr>
          <w:spacing w:val="-2"/>
        </w:rPr>
        <w:t>thiện</w:t>
      </w:r>
    </w:p>
    <w:p>
      <w:pPr>
        <w:spacing w:before="1"/>
        <w:ind w:left="3603" w:right="0" w:firstLine="0"/>
        <w:jc w:val="both"/>
        <w:rPr>
          <w:i/>
          <w:sz w:val="26"/>
        </w:rPr>
      </w:pPr>
      <w:r>
        <w:rPr>
          <w:i/>
          <w:sz w:val="26"/>
        </w:rPr>
        <w:t>Dứt</w:t>
      </w:r>
      <w:r>
        <w:rPr>
          <w:i/>
          <w:spacing w:val="-5"/>
          <w:sz w:val="26"/>
        </w:rPr>
        <w:t> </w:t>
      </w:r>
      <w:r>
        <w:rPr>
          <w:i/>
          <w:sz w:val="26"/>
        </w:rPr>
        <w:t>cách</w:t>
      </w:r>
      <w:r>
        <w:rPr>
          <w:i/>
          <w:spacing w:val="-4"/>
          <w:sz w:val="26"/>
        </w:rPr>
        <w:t> </w:t>
      </w:r>
      <w:r>
        <w:rPr>
          <w:i/>
          <w:sz w:val="26"/>
        </w:rPr>
        <w:t>thuận</w:t>
      </w:r>
      <w:r>
        <w:rPr>
          <w:i/>
          <w:spacing w:val="-4"/>
          <w:sz w:val="26"/>
        </w:rPr>
        <w:t> </w:t>
      </w:r>
      <w:r>
        <w:rPr>
          <w:i/>
          <w:sz w:val="26"/>
        </w:rPr>
        <w:t>tùng,</w:t>
      </w:r>
      <w:r>
        <w:rPr>
          <w:i/>
          <w:spacing w:val="-4"/>
          <w:sz w:val="26"/>
        </w:rPr>
        <w:t> </w:t>
      </w:r>
      <w:r>
        <w:rPr>
          <w:i/>
          <w:sz w:val="26"/>
        </w:rPr>
        <w:t>đối</w:t>
      </w:r>
      <w:r>
        <w:rPr>
          <w:i/>
          <w:spacing w:val="-5"/>
          <w:sz w:val="26"/>
        </w:rPr>
        <w:t> lập</w:t>
      </w:r>
    </w:p>
    <w:p>
      <w:pPr>
        <w:pStyle w:val="Heading3"/>
        <w:spacing w:before="6"/>
      </w:pPr>
      <w:r>
        <w:rPr>
          <w:spacing w:val="-2"/>
        </w:rPr>
        <w:t>1307.</w:t>
      </w:r>
    </w:p>
    <w:p>
      <w:pPr>
        <w:pStyle w:val="BodyText"/>
      </w:pPr>
      <w:r>
        <w:rPr/>
        <w:t>Phi</w:t>
      </w:r>
      <w:r>
        <w:rPr>
          <w:spacing w:val="-2"/>
        </w:rPr>
        <w:t> </w:t>
      </w:r>
      <w:r>
        <w:rPr/>
        <w:t>Nhân</w:t>
      </w:r>
      <w:r>
        <w:rPr>
          <w:spacing w:val="-2"/>
        </w:rPr>
        <w:t> </w:t>
      </w:r>
      <w:r>
        <w:rPr/>
        <w:t>duyên</w:t>
      </w:r>
      <w:r>
        <w:rPr>
          <w:spacing w:val="-1"/>
        </w:rPr>
        <w:t> </w:t>
      </w:r>
      <w:r>
        <w:rPr/>
        <w:t>có Cảnh</w:t>
      </w:r>
      <w:r>
        <w:rPr>
          <w:spacing w:val="-2"/>
        </w:rPr>
        <w:t> </w:t>
      </w:r>
      <w:r>
        <w:rPr/>
        <w:t>5,</w:t>
      </w:r>
      <w:r>
        <w:rPr>
          <w:spacing w:val="-2"/>
        </w:rPr>
        <w:t> </w:t>
      </w:r>
      <w:r>
        <w:rPr/>
        <w:t>...</w:t>
      </w:r>
      <w:r>
        <w:rPr>
          <w:spacing w:val="-1"/>
        </w:rPr>
        <w:t> </w:t>
      </w:r>
      <w:r>
        <w:rPr/>
        <w:t>Vô gián 5,</w:t>
      </w:r>
      <w:r>
        <w:rPr>
          <w:spacing w:val="-2"/>
        </w:rPr>
        <w:t> </w:t>
      </w:r>
      <w:r>
        <w:rPr/>
        <w:t>Liên</w:t>
      </w:r>
      <w:r>
        <w:rPr>
          <w:spacing w:val="-2"/>
        </w:rPr>
        <w:t> </w:t>
      </w:r>
      <w:r>
        <w:rPr/>
        <w:t>tiếp 5,</w:t>
      </w:r>
      <w:r>
        <w:rPr>
          <w:spacing w:val="-2"/>
        </w:rPr>
        <w:t> </w:t>
      </w:r>
      <w:r>
        <w:rPr/>
        <w:t>Đồng</w:t>
      </w:r>
      <w:r>
        <w:rPr>
          <w:spacing w:val="-2"/>
        </w:rPr>
        <w:t> </w:t>
      </w:r>
      <w:r>
        <w:rPr/>
        <w:t>sanh</w:t>
      </w:r>
      <w:r>
        <w:rPr>
          <w:spacing w:val="-1"/>
        </w:rPr>
        <w:t> </w:t>
      </w:r>
      <w:r>
        <w:rPr/>
        <w:t>10, Hỗ</w:t>
      </w:r>
      <w:r>
        <w:rPr>
          <w:spacing w:val="-2"/>
        </w:rPr>
        <w:t> </w:t>
      </w:r>
      <w:r>
        <w:rPr/>
        <w:t>tương 7, Y</w:t>
      </w:r>
      <w:r>
        <w:rPr>
          <w:spacing w:val="-2"/>
        </w:rPr>
        <w:t> </w:t>
      </w:r>
      <w:r>
        <w:rPr/>
        <w:t>chỉ 10,</w:t>
      </w:r>
      <w:r>
        <w:rPr>
          <w:spacing w:val="12"/>
        </w:rPr>
        <w:t> </w:t>
      </w:r>
      <w:r>
        <w:rPr/>
        <w:t>Cận</w:t>
      </w:r>
      <w:r>
        <w:rPr>
          <w:spacing w:val="17"/>
        </w:rPr>
        <w:t> </w:t>
      </w:r>
      <w:r>
        <w:rPr/>
        <w:t>y</w:t>
      </w:r>
      <w:r>
        <w:rPr>
          <w:spacing w:val="11"/>
        </w:rPr>
        <w:t> </w:t>
      </w:r>
      <w:r>
        <w:rPr/>
        <w:t>5,</w:t>
      </w:r>
      <w:r>
        <w:rPr>
          <w:spacing w:val="12"/>
        </w:rPr>
        <w:t> </w:t>
      </w:r>
      <w:r>
        <w:rPr/>
        <w:t>Tiền</w:t>
      </w:r>
      <w:r>
        <w:rPr>
          <w:spacing w:val="13"/>
        </w:rPr>
        <w:t> </w:t>
      </w:r>
      <w:r>
        <w:rPr/>
        <w:t>sanh</w:t>
      </w:r>
      <w:r>
        <w:rPr>
          <w:spacing w:val="16"/>
        </w:rPr>
        <w:t> </w:t>
      </w:r>
      <w:r>
        <w:rPr/>
        <w:t>3,</w:t>
      </w:r>
      <w:r>
        <w:rPr>
          <w:spacing w:val="12"/>
        </w:rPr>
        <w:t> </w:t>
      </w:r>
      <w:r>
        <w:rPr/>
        <w:t>Cố</w:t>
      </w:r>
      <w:r>
        <w:rPr>
          <w:spacing w:val="13"/>
        </w:rPr>
        <w:t> </w:t>
      </w:r>
      <w:r>
        <w:rPr/>
        <w:t>hưởng</w:t>
      </w:r>
      <w:r>
        <w:rPr>
          <w:spacing w:val="13"/>
        </w:rPr>
        <w:t> </w:t>
      </w:r>
      <w:r>
        <w:rPr/>
        <w:t>2,</w:t>
      </w:r>
      <w:r>
        <w:rPr>
          <w:spacing w:val="16"/>
        </w:rPr>
        <w:t> </w:t>
      </w:r>
      <w:r>
        <w:rPr/>
        <w:t>Nghiệp</w:t>
      </w:r>
      <w:r>
        <w:rPr>
          <w:spacing w:val="13"/>
        </w:rPr>
        <w:t> </w:t>
      </w:r>
      <w:r>
        <w:rPr/>
        <w:t>10,</w:t>
      </w:r>
      <w:r>
        <w:rPr>
          <w:spacing w:val="12"/>
        </w:rPr>
        <w:t> </w:t>
      </w:r>
      <w:r>
        <w:rPr/>
        <w:t>Quả</w:t>
      </w:r>
      <w:r>
        <w:rPr>
          <w:spacing w:val="15"/>
        </w:rPr>
        <w:t> </w:t>
      </w:r>
      <w:r>
        <w:rPr/>
        <w:t>9,</w:t>
      </w:r>
      <w:r>
        <w:rPr>
          <w:spacing w:val="12"/>
        </w:rPr>
        <w:t> </w:t>
      </w:r>
      <w:r>
        <w:rPr/>
        <w:t>Thực</w:t>
      </w:r>
      <w:r>
        <w:rPr>
          <w:spacing w:val="16"/>
        </w:rPr>
        <w:t> </w:t>
      </w:r>
      <w:r>
        <w:rPr/>
        <w:t>10,</w:t>
      </w:r>
      <w:r>
        <w:rPr>
          <w:spacing w:val="15"/>
        </w:rPr>
        <w:t> </w:t>
      </w:r>
      <w:r>
        <w:rPr/>
        <w:t>Quyền</w:t>
      </w:r>
      <w:r>
        <w:rPr>
          <w:spacing w:val="12"/>
        </w:rPr>
        <w:t> </w:t>
      </w:r>
      <w:r>
        <w:rPr/>
        <w:t>10,</w:t>
      </w:r>
      <w:r>
        <w:rPr>
          <w:spacing w:val="16"/>
        </w:rPr>
        <w:t> </w:t>
      </w:r>
      <w:r>
        <w:rPr>
          <w:spacing w:val="-2"/>
        </w:rPr>
        <w:t>Thiền</w:t>
      </w:r>
    </w:p>
    <w:p>
      <w:pPr>
        <w:pStyle w:val="BodyText"/>
      </w:pPr>
      <w:r>
        <w:rPr/>
        <w:t>10,</w:t>
      </w:r>
      <w:r>
        <w:rPr>
          <w:spacing w:val="-4"/>
        </w:rPr>
        <w:t> </w:t>
      </w:r>
      <w:r>
        <w:rPr/>
        <w:t>Đạo</w:t>
      </w:r>
      <w:r>
        <w:rPr>
          <w:spacing w:val="-4"/>
        </w:rPr>
        <w:t> </w:t>
      </w:r>
      <w:r>
        <w:rPr/>
        <w:t>1,</w:t>
      </w:r>
      <w:r>
        <w:rPr>
          <w:spacing w:val="-2"/>
        </w:rPr>
        <w:t> </w:t>
      </w:r>
      <w:r>
        <w:rPr/>
        <w:t>Tương</w:t>
      </w:r>
      <w:r>
        <w:rPr>
          <w:spacing w:val="-4"/>
        </w:rPr>
        <w:t> </w:t>
      </w:r>
      <w:r>
        <w:rPr/>
        <w:t>ưng</w:t>
      </w:r>
      <w:r>
        <w:rPr>
          <w:spacing w:val="-1"/>
        </w:rPr>
        <w:t> </w:t>
      </w:r>
      <w:r>
        <w:rPr/>
        <w:t>5,</w:t>
      </w:r>
      <w:r>
        <w:rPr>
          <w:spacing w:val="-3"/>
        </w:rPr>
        <w:t> </w:t>
      </w:r>
      <w:r>
        <w:rPr/>
        <w:t>Bất</w:t>
      </w:r>
      <w:r>
        <w:rPr>
          <w:spacing w:val="-4"/>
        </w:rPr>
        <w:t> </w:t>
      </w:r>
      <w:r>
        <w:rPr/>
        <w:t>tương</w:t>
      </w:r>
      <w:r>
        <w:rPr>
          <w:spacing w:val="-4"/>
        </w:rPr>
        <w:t> </w:t>
      </w:r>
      <w:r>
        <w:rPr/>
        <w:t>ưng</w:t>
      </w:r>
      <w:r>
        <w:rPr>
          <w:spacing w:val="-1"/>
        </w:rPr>
        <w:t> </w:t>
      </w:r>
      <w:r>
        <w:rPr/>
        <w:t>10,</w:t>
      </w:r>
      <w:r>
        <w:rPr>
          <w:spacing w:val="-4"/>
        </w:rPr>
        <w:t> </w:t>
      </w:r>
      <w:r>
        <w:rPr/>
        <w:t>Hiện</w:t>
      </w:r>
      <w:r>
        <w:rPr>
          <w:spacing w:val="-4"/>
        </w:rPr>
        <w:t> </w:t>
      </w:r>
      <w:r>
        <w:rPr/>
        <w:t>hữu</w:t>
      </w:r>
      <w:r>
        <w:rPr>
          <w:spacing w:val="-4"/>
        </w:rPr>
        <w:t> </w:t>
      </w:r>
      <w:r>
        <w:rPr/>
        <w:t>10,</w:t>
      </w:r>
      <w:r>
        <w:rPr>
          <w:spacing w:val="-4"/>
        </w:rPr>
        <w:t> </w:t>
      </w:r>
      <w:r>
        <w:rPr/>
        <w:t>Vô</w:t>
      </w:r>
      <w:r>
        <w:rPr>
          <w:spacing w:val="-4"/>
        </w:rPr>
        <w:t> </w:t>
      </w:r>
      <w:r>
        <w:rPr/>
        <w:t>hữu</w:t>
      </w:r>
      <w:r>
        <w:rPr>
          <w:spacing w:val="-3"/>
        </w:rPr>
        <w:t> </w:t>
      </w:r>
      <w:r>
        <w:rPr/>
        <w:t>5,</w:t>
      </w:r>
      <w:r>
        <w:rPr>
          <w:spacing w:val="-2"/>
        </w:rPr>
        <w:t> </w:t>
      </w:r>
      <w:r>
        <w:rPr/>
        <w:t>Ly</w:t>
      </w:r>
      <w:r>
        <w:rPr>
          <w:spacing w:val="-7"/>
        </w:rPr>
        <w:t> </w:t>
      </w:r>
      <w:r>
        <w:rPr/>
        <w:t>5,</w:t>
      </w:r>
      <w:r>
        <w:rPr>
          <w:spacing w:val="-2"/>
        </w:rPr>
        <w:t> </w:t>
      </w:r>
      <w:r>
        <w:rPr/>
        <w:t>Bất</w:t>
      </w:r>
      <w:r>
        <w:rPr>
          <w:spacing w:val="-4"/>
        </w:rPr>
        <w:t> </w:t>
      </w:r>
      <w:r>
        <w:rPr/>
        <w:t>ly</w:t>
      </w:r>
      <w:r>
        <w:rPr>
          <w:spacing w:val="-6"/>
        </w:rPr>
        <w:t> </w:t>
      </w:r>
      <w:r>
        <w:rPr>
          <w:spacing w:val="-5"/>
        </w:rPr>
        <w:t>10.</w:t>
      </w:r>
    </w:p>
    <w:p>
      <w:pPr>
        <w:pStyle w:val="Heading3"/>
        <w:spacing w:line="295" w:lineRule="exact" w:before="5"/>
      </w:pPr>
      <w:r>
        <w:rPr>
          <w:spacing w:val="-2"/>
        </w:rPr>
        <w:t>1308.</w:t>
      </w:r>
    </w:p>
    <w:p>
      <w:pPr>
        <w:pStyle w:val="BodyText"/>
        <w:ind w:right="252"/>
      </w:pPr>
      <w:r>
        <w:rPr/>
        <w:t>Phi Nhân duyên cùng phi Cảnh duyên có Đồng sanh 3...Hỗ tương 2, Y chỉ 3, Nghiệp</w:t>
      </w:r>
      <w:r>
        <w:rPr>
          <w:spacing w:val="80"/>
        </w:rPr>
        <w:t> </w:t>
      </w:r>
      <w:r>
        <w:rPr/>
        <w:t>3, Quả 3, Thực 3, Quyền 3, Thiền 3, Bất tương ưng 3, Hiện hữu 3, Bất ly 3.</w:t>
      </w:r>
    </w:p>
    <w:p>
      <w:pPr>
        <w:pStyle w:val="Heading3"/>
        <w:spacing w:before="3"/>
      </w:pPr>
      <w:r>
        <w:rPr>
          <w:spacing w:val="-2"/>
        </w:rPr>
        <w:t>1309.</w:t>
      </w:r>
    </w:p>
    <w:p>
      <w:pPr>
        <w:pStyle w:val="BodyText"/>
        <w:ind w:right="139"/>
        <w:jc w:val="both"/>
      </w:pPr>
      <w:r>
        <w:rPr/>
        <w:t>Phi Nhân duyên, phi Cảnh duyên, phi Trưởng duyên, phi Vô gián duyên, phi Liên tiếp duyên cùng phi Hỗ tương duyên có Đồng sanh 3...Y chỉ 3, Nghiệp 3, Quả 3, Thực 3, Quyền 3, Thiền 3, Bất tương ưng 3, Hiện hữu 3, Bất ly 3, tóm tắt.</w:t>
      </w:r>
    </w:p>
    <w:p>
      <w:pPr>
        <w:pStyle w:val="BodyText"/>
        <w:spacing w:line="298" w:lineRule="exact"/>
        <w:ind w:left="1135"/>
        <w:jc w:val="both"/>
      </w:pPr>
      <w:r>
        <w:rPr/>
        <w:t>Phần</w:t>
      </w:r>
      <w:r>
        <w:rPr>
          <w:spacing w:val="-5"/>
        </w:rPr>
        <w:t> </w:t>
      </w:r>
      <w:r>
        <w:rPr/>
        <w:t>phi</w:t>
      </w:r>
      <w:r>
        <w:rPr>
          <w:spacing w:val="-2"/>
        </w:rPr>
        <w:t> </w:t>
      </w:r>
      <w:r>
        <w:rPr/>
        <w:t>Nhân</w:t>
      </w:r>
      <w:r>
        <w:rPr>
          <w:spacing w:val="-5"/>
        </w:rPr>
        <w:t> </w:t>
      </w:r>
      <w:r>
        <w:rPr/>
        <w:t>căn</w:t>
      </w:r>
      <w:r>
        <w:rPr>
          <w:spacing w:val="-1"/>
        </w:rPr>
        <w:t> </w:t>
      </w:r>
      <w:r>
        <w:rPr/>
        <w:t>nên</w:t>
      </w:r>
      <w:r>
        <w:rPr>
          <w:spacing w:val="-2"/>
        </w:rPr>
        <w:t> </w:t>
      </w:r>
      <w:r>
        <w:rPr/>
        <w:t>phân</w:t>
      </w:r>
      <w:r>
        <w:rPr>
          <w:spacing w:val="-5"/>
        </w:rPr>
        <w:t> </w:t>
      </w:r>
      <w:r>
        <w:rPr/>
        <w:t>đếm</w:t>
      </w:r>
      <w:r>
        <w:rPr>
          <w:spacing w:val="-4"/>
        </w:rPr>
        <w:t> </w:t>
      </w:r>
      <w:r>
        <w:rPr/>
        <w:t>như</w:t>
      </w:r>
      <w:r>
        <w:rPr>
          <w:spacing w:val="-3"/>
        </w:rPr>
        <w:t> </w:t>
      </w:r>
      <w:r>
        <w:rPr/>
        <w:t>tam</w:t>
      </w:r>
      <w:r>
        <w:rPr>
          <w:spacing w:val="-7"/>
        </w:rPr>
        <w:t> </w:t>
      </w:r>
      <w:r>
        <w:rPr/>
        <w:t>đề</w:t>
      </w:r>
      <w:r>
        <w:rPr>
          <w:spacing w:val="-1"/>
        </w:rPr>
        <w:t> </w:t>
      </w:r>
      <w:r>
        <w:rPr>
          <w:spacing w:val="-2"/>
        </w:rPr>
        <w:t>thiện.</w:t>
      </w:r>
    </w:p>
    <w:p>
      <w:pPr>
        <w:pStyle w:val="BodyText"/>
        <w:spacing w:line="298" w:lineRule="exact"/>
        <w:ind w:left="1135"/>
        <w:jc w:val="both"/>
      </w:pPr>
      <w:r>
        <w:rPr/>
        <w:t>Đối</w:t>
      </w:r>
      <w:r>
        <w:rPr>
          <w:spacing w:val="-5"/>
        </w:rPr>
        <w:t> </w:t>
      </w:r>
      <w:r>
        <w:rPr/>
        <w:t>lập,</w:t>
      </w:r>
      <w:r>
        <w:rPr>
          <w:spacing w:val="-5"/>
        </w:rPr>
        <w:t> </w:t>
      </w:r>
      <w:r>
        <w:rPr/>
        <w:t>thuận</w:t>
      </w:r>
      <w:r>
        <w:rPr>
          <w:spacing w:val="-4"/>
        </w:rPr>
        <w:t> </w:t>
      </w:r>
      <w:r>
        <w:rPr/>
        <w:t>tùng</w:t>
      </w:r>
      <w:r>
        <w:rPr>
          <w:spacing w:val="-3"/>
        </w:rPr>
        <w:t> </w:t>
      </w:r>
      <w:r>
        <w:rPr/>
        <w:t>nên</w:t>
      </w:r>
      <w:r>
        <w:rPr>
          <w:spacing w:val="-2"/>
        </w:rPr>
        <w:t> </w:t>
      </w:r>
      <w:r>
        <w:rPr/>
        <w:t>chia</w:t>
      </w:r>
      <w:r>
        <w:rPr>
          <w:spacing w:val="-4"/>
        </w:rPr>
        <w:t> </w:t>
      </w:r>
      <w:r>
        <w:rPr/>
        <w:t>rộng</w:t>
      </w:r>
      <w:r>
        <w:rPr>
          <w:spacing w:val="-5"/>
        </w:rPr>
        <w:t> </w:t>
      </w:r>
      <w:r>
        <w:rPr/>
        <w:t>như</w:t>
      </w:r>
      <w:r>
        <w:rPr>
          <w:spacing w:val="-3"/>
        </w:rPr>
        <w:t> </w:t>
      </w:r>
      <w:r>
        <w:rPr/>
        <w:t>cách</w:t>
      </w:r>
      <w:r>
        <w:rPr>
          <w:spacing w:val="-5"/>
        </w:rPr>
        <w:t> </w:t>
      </w:r>
      <w:r>
        <w:rPr/>
        <w:t>rộng</w:t>
      </w:r>
      <w:r>
        <w:rPr>
          <w:spacing w:val="-3"/>
        </w:rPr>
        <w:t> </w:t>
      </w:r>
      <w:r>
        <w:rPr/>
        <w:t>tam</w:t>
      </w:r>
      <w:r>
        <w:rPr>
          <w:spacing w:val="-7"/>
        </w:rPr>
        <w:t> </w:t>
      </w:r>
      <w:r>
        <w:rPr/>
        <w:t>đề</w:t>
      </w:r>
      <w:r>
        <w:rPr>
          <w:spacing w:val="-4"/>
        </w:rPr>
        <w:t> </w:t>
      </w:r>
      <w:r>
        <w:rPr>
          <w:spacing w:val="-2"/>
        </w:rPr>
        <w:t>thiện</w:t>
      </w:r>
    </w:p>
    <w:p>
      <w:pPr>
        <w:pStyle w:val="BodyText"/>
        <w:spacing w:after="0" w:line="298" w:lineRule="exact"/>
        <w:jc w:val="both"/>
        <w:sectPr>
          <w:type w:val="continuous"/>
          <w:pgSz w:w="11630" w:h="16450"/>
          <w:pgMar w:header="859" w:footer="0" w:top="920" w:bottom="280" w:left="708" w:right="850"/>
        </w:sectPr>
      </w:pPr>
    </w:p>
    <w:p>
      <w:pPr>
        <w:spacing w:line="298" w:lineRule="exact" w:before="240"/>
        <w:ind w:left="708" w:right="0" w:firstLine="0"/>
        <w:jc w:val="left"/>
        <w:rPr>
          <w:b/>
          <w:i/>
          <w:sz w:val="26"/>
        </w:rPr>
      </w:pPr>
      <w:bookmarkStart w:name="_bookmark145" w:id="146"/>
      <w:bookmarkEnd w:id="146"/>
      <w:r>
        <w:rPr/>
      </w:r>
      <w:r>
        <w:rPr>
          <w:b/>
          <w:sz w:val="26"/>
        </w:rPr>
        <w:t>Phần</w:t>
      </w:r>
      <w:r>
        <w:rPr>
          <w:b/>
          <w:spacing w:val="-7"/>
          <w:sz w:val="26"/>
        </w:rPr>
        <w:t> </w:t>
      </w:r>
      <w:r>
        <w:rPr>
          <w:b/>
          <w:sz w:val="26"/>
        </w:rPr>
        <w:t>Đồng</w:t>
      </w:r>
      <w:r>
        <w:rPr>
          <w:b/>
          <w:spacing w:val="-6"/>
          <w:sz w:val="26"/>
        </w:rPr>
        <w:t> </w:t>
      </w:r>
      <w:r>
        <w:rPr>
          <w:b/>
          <w:sz w:val="26"/>
        </w:rPr>
        <w:t>Sanh</w:t>
      </w:r>
      <w:r>
        <w:rPr>
          <w:b/>
          <w:spacing w:val="-6"/>
          <w:sz w:val="26"/>
        </w:rPr>
        <w:t> </w:t>
      </w:r>
      <w:r>
        <w:rPr>
          <w:b/>
          <w:i/>
          <w:spacing w:val="-2"/>
          <w:sz w:val="26"/>
        </w:rPr>
        <w:t>(Sahajātavāra)</w:t>
      </w:r>
    </w:p>
    <w:p>
      <w:pPr>
        <w:pStyle w:val="Heading3"/>
        <w:spacing w:line="295" w:lineRule="exact"/>
      </w:pPr>
      <w:r>
        <w:rPr>
          <w:spacing w:val="-2"/>
        </w:rPr>
        <w:t>1310.</w:t>
      </w:r>
    </w:p>
    <w:p>
      <w:pPr>
        <w:pStyle w:val="ListParagraph"/>
        <w:numPr>
          <w:ilvl w:val="0"/>
          <w:numId w:val="120"/>
        </w:numPr>
        <w:tabs>
          <w:tab w:pos="850" w:val="left" w:leader="none"/>
        </w:tabs>
        <w:spacing w:line="237" w:lineRule="auto" w:before="0" w:after="0"/>
        <w:ind w:left="850" w:right="137" w:hanging="284"/>
        <w:jc w:val="left"/>
        <w:rPr>
          <w:sz w:val="26"/>
        </w:rPr>
      </w:pPr>
      <w:r>
        <w:rPr>
          <w:sz w:val="26"/>
        </w:rPr>
        <w:t>Pháp quả</w:t>
      </w:r>
      <w:r>
        <w:rPr>
          <w:spacing w:val="17"/>
          <w:sz w:val="26"/>
        </w:rPr>
        <w:t> </w:t>
      </w:r>
      <w:r>
        <w:rPr>
          <w:sz w:val="26"/>
        </w:rPr>
        <w:t>đồng sanh</w:t>
      </w:r>
      <w:r>
        <w:rPr>
          <w:spacing w:val="20"/>
          <w:sz w:val="26"/>
        </w:rPr>
        <w:t> </w:t>
      </w:r>
      <w:r>
        <w:rPr>
          <w:sz w:val="26"/>
        </w:rPr>
        <w:t>pháp</w:t>
      </w:r>
      <w:r>
        <w:rPr>
          <w:spacing w:val="18"/>
          <w:sz w:val="26"/>
        </w:rPr>
        <w:t> </w:t>
      </w:r>
      <w:r>
        <w:rPr>
          <w:sz w:val="26"/>
        </w:rPr>
        <w:t>quả</w:t>
      </w:r>
      <w:r>
        <w:rPr>
          <w:spacing w:val="17"/>
          <w:sz w:val="26"/>
        </w:rPr>
        <w:t> </w:t>
      </w:r>
      <w:r>
        <w:rPr>
          <w:sz w:val="26"/>
        </w:rPr>
        <w:t>sanh ra do</w:t>
      </w:r>
      <w:r>
        <w:rPr>
          <w:spacing w:val="17"/>
          <w:sz w:val="26"/>
        </w:rPr>
        <w:t> </w:t>
      </w:r>
      <w:r>
        <w:rPr>
          <w:sz w:val="26"/>
        </w:rPr>
        <w:t>Nhân duyên: 3</w:t>
      </w:r>
      <w:r>
        <w:rPr>
          <w:spacing w:val="19"/>
          <w:sz w:val="26"/>
        </w:rPr>
        <w:t> </w:t>
      </w:r>
      <w:r>
        <w:rPr>
          <w:sz w:val="26"/>
        </w:rPr>
        <w:t>uẩn</w:t>
      </w:r>
      <w:r>
        <w:rPr>
          <w:spacing w:val="17"/>
          <w:sz w:val="26"/>
        </w:rPr>
        <w:t> </w:t>
      </w:r>
      <w:r>
        <w:rPr>
          <w:sz w:val="26"/>
        </w:rPr>
        <w:t>đồng</w:t>
      </w:r>
      <w:r>
        <w:rPr>
          <w:spacing w:val="19"/>
          <w:sz w:val="26"/>
        </w:rPr>
        <w:t> </w:t>
      </w:r>
      <w:r>
        <w:rPr>
          <w:sz w:val="26"/>
        </w:rPr>
        <w:t>sanh</w:t>
      </w:r>
      <w:r>
        <w:rPr>
          <w:spacing w:val="18"/>
          <w:sz w:val="26"/>
        </w:rPr>
        <w:t> </w:t>
      </w:r>
      <w:r>
        <w:rPr>
          <w:sz w:val="26"/>
        </w:rPr>
        <w:t>1</w:t>
      </w:r>
      <w:r>
        <w:rPr>
          <w:spacing w:val="17"/>
          <w:sz w:val="26"/>
        </w:rPr>
        <w:t> </w:t>
      </w:r>
      <w:r>
        <w:rPr>
          <w:sz w:val="26"/>
        </w:rPr>
        <w:t>uẩn</w:t>
      </w:r>
      <w:r>
        <w:rPr>
          <w:spacing w:val="17"/>
          <w:sz w:val="26"/>
        </w:rPr>
        <w:t> </w:t>
      </w:r>
      <w:r>
        <w:rPr>
          <w:sz w:val="26"/>
        </w:rPr>
        <w:t>quả, 1 uẩn đồng sanh 3 uẩn, 2 uẩn đồng sanh 2 uẩn, tóm tắt.</w:t>
      </w:r>
    </w:p>
    <w:p>
      <w:pPr>
        <w:pStyle w:val="ListParagraph"/>
        <w:numPr>
          <w:ilvl w:val="0"/>
          <w:numId w:val="120"/>
        </w:numPr>
        <w:tabs>
          <w:tab w:pos="849" w:val="left" w:leader="none"/>
        </w:tabs>
        <w:spacing w:line="318" w:lineRule="exact" w:before="2" w:after="0"/>
        <w:ind w:left="849" w:right="0" w:hanging="283"/>
        <w:jc w:val="left"/>
        <w:rPr>
          <w:sz w:val="26"/>
        </w:rPr>
      </w:pPr>
      <w:r>
        <w:rPr>
          <w:sz w:val="26"/>
        </w:rPr>
        <w:t>Nhân</w:t>
      </w:r>
      <w:r>
        <w:rPr>
          <w:spacing w:val="-5"/>
          <w:sz w:val="26"/>
        </w:rPr>
        <w:t> </w:t>
      </w:r>
      <w:r>
        <w:rPr>
          <w:sz w:val="26"/>
        </w:rPr>
        <w:t>13...</w:t>
      </w:r>
      <w:r>
        <w:rPr>
          <w:spacing w:val="-1"/>
          <w:sz w:val="26"/>
        </w:rPr>
        <w:t> </w:t>
      </w:r>
      <w:r>
        <w:rPr>
          <w:sz w:val="26"/>
        </w:rPr>
        <w:t>Bất</w:t>
      </w:r>
      <w:r>
        <w:rPr>
          <w:spacing w:val="-4"/>
          <w:sz w:val="26"/>
        </w:rPr>
        <w:t> </w:t>
      </w:r>
      <w:r>
        <w:rPr>
          <w:sz w:val="26"/>
        </w:rPr>
        <w:t>ly</w:t>
      </w:r>
      <w:r>
        <w:rPr>
          <w:spacing w:val="-6"/>
          <w:sz w:val="26"/>
        </w:rPr>
        <w:t> </w:t>
      </w:r>
      <w:r>
        <w:rPr>
          <w:spacing w:val="-5"/>
          <w:sz w:val="26"/>
        </w:rPr>
        <w:t>13</w:t>
      </w:r>
    </w:p>
    <w:p>
      <w:pPr>
        <w:pStyle w:val="ListParagraph"/>
        <w:numPr>
          <w:ilvl w:val="0"/>
          <w:numId w:val="120"/>
        </w:numPr>
        <w:tabs>
          <w:tab w:pos="849" w:val="left" w:leader="none"/>
        </w:tabs>
        <w:spacing w:line="317" w:lineRule="exact" w:before="0" w:after="0"/>
        <w:ind w:left="849" w:right="0" w:hanging="283"/>
        <w:jc w:val="left"/>
        <w:rPr>
          <w:sz w:val="26"/>
        </w:rPr>
      </w:pPr>
      <w:r>
        <w:rPr>
          <w:sz w:val="26"/>
        </w:rPr>
        <w:t>Phi</w:t>
      </w:r>
      <w:r>
        <w:rPr>
          <w:spacing w:val="-5"/>
          <w:sz w:val="26"/>
        </w:rPr>
        <w:t> </w:t>
      </w:r>
      <w:r>
        <w:rPr>
          <w:sz w:val="26"/>
        </w:rPr>
        <w:t>Nhân</w:t>
      </w:r>
      <w:r>
        <w:rPr>
          <w:spacing w:val="-2"/>
          <w:sz w:val="26"/>
        </w:rPr>
        <w:t> </w:t>
      </w:r>
      <w:r>
        <w:rPr>
          <w:sz w:val="26"/>
        </w:rPr>
        <w:t>duyên</w:t>
      </w:r>
      <w:r>
        <w:rPr>
          <w:spacing w:val="-4"/>
          <w:sz w:val="26"/>
        </w:rPr>
        <w:t> </w:t>
      </w:r>
      <w:r>
        <w:rPr>
          <w:sz w:val="26"/>
        </w:rPr>
        <w:t>10,...</w:t>
      </w:r>
      <w:r>
        <w:rPr>
          <w:spacing w:val="-3"/>
          <w:sz w:val="26"/>
        </w:rPr>
        <w:t> </w:t>
      </w:r>
      <w:r>
        <w:rPr>
          <w:sz w:val="26"/>
        </w:rPr>
        <w:t>phi</w:t>
      </w:r>
      <w:r>
        <w:rPr>
          <w:spacing w:val="-4"/>
          <w:sz w:val="26"/>
        </w:rPr>
        <w:t> </w:t>
      </w:r>
      <w:r>
        <w:rPr>
          <w:sz w:val="26"/>
        </w:rPr>
        <w:t>Ly</w:t>
      </w:r>
      <w:r>
        <w:rPr>
          <w:spacing w:val="-9"/>
          <w:sz w:val="26"/>
        </w:rPr>
        <w:t> </w:t>
      </w:r>
      <w:r>
        <w:rPr>
          <w:spacing w:val="-5"/>
          <w:sz w:val="26"/>
        </w:rPr>
        <w:t>5.</w:t>
      </w:r>
    </w:p>
    <w:p>
      <w:pPr>
        <w:pStyle w:val="ListParagraph"/>
        <w:numPr>
          <w:ilvl w:val="0"/>
          <w:numId w:val="120"/>
        </w:numPr>
        <w:tabs>
          <w:tab w:pos="849" w:val="left" w:leader="none"/>
        </w:tabs>
        <w:spacing w:line="318" w:lineRule="exact" w:before="0" w:after="0"/>
        <w:ind w:left="849" w:right="0" w:hanging="283"/>
        <w:jc w:val="left"/>
        <w:rPr>
          <w:sz w:val="26"/>
        </w:rPr>
      </w:pPr>
      <w:r>
        <w:rPr>
          <w:sz w:val="26"/>
        </w:rPr>
        <w:t>Nhân</w:t>
      </w:r>
      <w:r>
        <w:rPr>
          <w:spacing w:val="-5"/>
          <w:sz w:val="26"/>
        </w:rPr>
        <w:t> </w:t>
      </w:r>
      <w:r>
        <w:rPr>
          <w:sz w:val="26"/>
        </w:rPr>
        <w:t>duyên</w:t>
      </w:r>
      <w:r>
        <w:rPr>
          <w:spacing w:val="-4"/>
          <w:sz w:val="26"/>
        </w:rPr>
        <w:t> </w:t>
      </w:r>
      <w:r>
        <w:rPr>
          <w:sz w:val="26"/>
        </w:rPr>
        <w:t>có</w:t>
      </w:r>
      <w:r>
        <w:rPr>
          <w:spacing w:val="-5"/>
          <w:sz w:val="26"/>
        </w:rPr>
        <w:t> </w:t>
      </w:r>
      <w:r>
        <w:rPr>
          <w:sz w:val="26"/>
        </w:rPr>
        <w:t>phi</w:t>
      </w:r>
      <w:r>
        <w:rPr>
          <w:spacing w:val="-2"/>
          <w:sz w:val="26"/>
        </w:rPr>
        <w:t> </w:t>
      </w:r>
      <w:r>
        <w:rPr>
          <w:sz w:val="26"/>
        </w:rPr>
        <w:t>Cảnh</w:t>
      </w:r>
      <w:r>
        <w:rPr>
          <w:spacing w:val="-5"/>
          <w:sz w:val="26"/>
        </w:rPr>
        <w:t> </w:t>
      </w:r>
      <w:r>
        <w:rPr>
          <w:sz w:val="26"/>
        </w:rPr>
        <w:t>5,...</w:t>
      </w:r>
      <w:r>
        <w:rPr>
          <w:spacing w:val="-4"/>
          <w:sz w:val="26"/>
        </w:rPr>
        <w:t> </w:t>
      </w:r>
      <w:r>
        <w:rPr>
          <w:sz w:val="26"/>
        </w:rPr>
        <w:t>phi</w:t>
      </w:r>
      <w:r>
        <w:rPr>
          <w:spacing w:val="-2"/>
          <w:sz w:val="26"/>
        </w:rPr>
        <w:t> </w:t>
      </w:r>
      <w:r>
        <w:rPr>
          <w:sz w:val="26"/>
        </w:rPr>
        <w:t>Bất</w:t>
      </w:r>
      <w:r>
        <w:rPr>
          <w:spacing w:val="-5"/>
          <w:sz w:val="26"/>
        </w:rPr>
        <w:t> </w:t>
      </w:r>
      <w:r>
        <w:rPr>
          <w:sz w:val="26"/>
        </w:rPr>
        <w:t>tương</w:t>
      </w:r>
      <w:r>
        <w:rPr>
          <w:spacing w:val="-5"/>
          <w:sz w:val="26"/>
        </w:rPr>
        <w:t> </w:t>
      </w:r>
      <w:r>
        <w:rPr>
          <w:sz w:val="26"/>
        </w:rPr>
        <w:t>ưng</w:t>
      </w:r>
      <w:r>
        <w:rPr>
          <w:spacing w:val="-3"/>
          <w:sz w:val="26"/>
        </w:rPr>
        <w:t> </w:t>
      </w:r>
      <w:r>
        <w:rPr>
          <w:spacing w:val="-5"/>
          <w:sz w:val="26"/>
        </w:rPr>
        <w:t>3.</w:t>
      </w:r>
    </w:p>
    <w:p>
      <w:pPr>
        <w:pStyle w:val="ListParagraph"/>
        <w:numPr>
          <w:ilvl w:val="0"/>
          <w:numId w:val="120"/>
        </w:numPr>
        <w:tabs>
          <w:tab w:pos="849" w:val="left" w:leader="none"/>
        </w:tabs>
        <w:spacing w:line="317" w:lineRule="exact" w:before="1" w:after="0"/>
        <w:ind w:left="849" w:right="0" w:hanging="283"/>
        <w:jc w:val="left"/>
        <w:rPr>
          <w:sz w:val="26"/>
        </w:rPr>
      </w:pPr>
      <w:r>
        <w:rPr>
          <w:sz w:val="26"/>
        </w:rPr>
        <w:t>Phi</w:t>
      </w:r>
      <w:r>
        <w:rPr>
          <w:spacing w:val="-5"/>
          <w:sz w:val="26"/>
        </w:rPr>
        <w:t> </w:t>
      </w:r>
      <w:r>
        <w:rPr>
          <w:sz w:val="26"/>
        </w:rPr>
        <w:t>Nhân</w:t>
      </w:r>
      <w:r>
        <w:rPr>
          <w:spacing w:val="-2"/>
          <w:sz w:val="26"/>
        </w:rPr>
        <w:t> </w:t>
      </w:r>
      <w:r>
        <w:rPr>
          <w:sz w:val="26"/>
        </w:rPr>
        <w:t>duyên</w:t>
      </w:r>
      <w:r>
        <w:rPr>
          <w:spacing w:val="-4"/>
          <w:sz w:val="26"/>
        </w:rPr>
        <w:t> </w:t>
      </w:r>
      <w:r>
        <w:rPr>
          <w:sz w:val="26"/>
        </w:rPr>
        <w:t>có</w:t>
      </w:r>
      <w:r>
        <w:rPr>
          <w:spacing w:val="-2"/>
          <w:sz w:val="26"/>
        </w:rPr>
        <w:t> </w:t>
      </w:r>
      <w:r>
        <w:rPr>
          <w:sz w:val="26"/>
        </w:rPr>
        <w:t>Cảnh</w:t>
      </w:r>
      <w:r>
        <w:rPr>
          <w:spacing w:val="-4"/>
          <w:sz w:val="26"/>
        </w:rPr>
        <w:t> </w:t>
      </w:r>
      <w:r>
        <w:rPr>
          <w:sz w:val="26"/>
        </w:rPr>
        <w:t>5,...</w:t>
      </w:r>
      <w:r>
        <w:rPr>
          <w:spacing w:val="-5"/>
          <w:sz w:val="26"/>
        </w:rPr>
        <w:t> </w:t>
      </w:r>
      <w:r>
        <w:rPr>
          <w:sz w:val="26"/>
        </w:rPr>
        <w:t>Bất</w:t>
      </w:r>
      <w:r>
        <w:rPr>
          <w:spacing w:val="-3"/>
          <w:sz w:val="26"/>
        </w:rPr>
        <w:t> </w:t>
      </w:r>
      <w:r>
        <w:rPr>
          <w:sz w:val="26"/>
        </w:rPr>
        <w:t>ly</w:t>
      </w:r>
      <w:r>
        <w:rPr>
          <w:spacing w:val="-8"/>
          <w:sz w:val="26"/>
        </w:rPr>
        <w:t> </w:t>
      </w:r>
      <w:r>
        <w:rPr>
          <w:spacing w:val="-5"/>
          <w:sz w:val="26"/>
        </w:rPr>
        <w:t>13.</w:t>
      </w:r>
    </w:p>
    <w:p>
      <w:pPr>
        <w:spacing w:line="298" w:lineRule="exact" w:before="0"/>
        <w:ind w:left="4040" w:right="0" w:firstLine="0"/>
        <w:jc w:val="left"/>
        <w:rPr>
          <w:i/>
          <w:sz w:val="26"/>
        </w:rPr>
      </w:pPr>
      <w:r>
        <w:rPr>
          <w:i/>
          <w:sz w:val="26"/>
        </w:rPr>
        <w:t>Dứt</w:t>
      </w:r>
      <w:r>
        <w:rPr>
          <w:i/>
          <w:spacing w:val="-6"/>
          <w:sz w:val="26"/>
        </w:rPr>
        <w:t> </w:t>
      </w:r>
      <w:r>
        <w:rPr>
          <w:i/>
          <w:sz w:val="26"/>
        </w:rPr>
        <w:t>phần</w:t>
      </w:r>
      <w:r>
        <w:rPr>
          <w:i/>
          <w:spacing w:val="-5"/>
          <w:sz w:val="26"/>
        </w:rPr>
        <w:t> </w:t>
      </w:r>
      <w:r>
        <w:rPr>
          <w:i/>
          <w:sz w:val="26"/>
        </w:rPr>
        <w:t>đồng</w:t>
      </w:r>
      <w:r>
        <w:rPr>
          <w:i/>
          <w:spacing w:val="-5"/>
          <w:sz w:val="26"/>
        </w:rPr>
        <w:t> </w:t>
      </w:r>
      <w:r>
        <w:rPr>
          <w:i/>
          <w:spacing w:val="-4"/>
          <w:sz w:val="26"/>
        </w:rPr>
        <w:t>sanh</w:t>
      </w:r>
    </w:p>
    <w:p>
      <w:pPr>
        <w:pStyle w:val="BodyText"/>
        <w:spacing w:before="7"/>
        <w:ind w:left="0"/>
        <w:rPr>
          <w:i/>
        </w:rPr>
      </w:pPr>
    </w:p>
    <w:p>
      <w:pPr>
        <w:spacing w:before="0"/>
        <w:ind w:left="708" w:right="0" w:firstLine="0"/>
        <w:jc w:val="left"/>
        <w:rPr>
          <w:b/>
          <w:i/>
          <w:sz w:val="26"/>
        </w:rPr>
      </w:pPr>
      <w:bookmarkStart w:name="_bookmark146" w:id="147"/>
      <w:bookmarkEnd w:id="147"/>
      <w:r>
        <w:rPr/>
      </w:r>
      <w:r>
        <w:rPr>
          <w:b/>
          <w:sz w:val="26"/>
        </w:rPr>
        <w:t>Phần</w:t>
      </w:r>
      <w:r>
        <w:rPr>
          <w:b/>
          <w:spacing w:val="-8"/>
          <w:sz w:val="26"/>
        </w:rPr>
        <w:t> </w:t>
      </w:r>
      <w:r>
        <w:rPr>
          <w:b/>
          <w:sz w:val="26"/>
        </w:rPr>
        <w:t>Ỷ</w:t>
      </w:r>
      <w:r>
        <w:rPr>
          <w:b/>
          <w:spacing w:val="-5"/>
          <w:sz w:val="26"/>
        </w:rPr>
        <w:t> </w:t>
      </w:r>
      <w:r>
        <w:rPr>
          <w:b/>
          <w:sz w:val="26"/>
        </w:rPr>
        <w:t>Trượng</w:t>
      </w:r>
      <w:r>
        <w:rPr>
          <w:b/>
          <w:spacing w:val="-8"/>
          <w:sz w:val="26"/>
        </w:rPr>
        <w:t> </w:t>
      </w:r>
      <w:r>
        <w:rPr>
          <w:b/>
          <w:i/>
          <w:spacing w:val="-2"/>
          <w:sz w:val="26"/>
        </w:rPr>
        <w:t>(Paccayavāra)</w:t>
      </w:r>
    </w:p>
    <w:p>
      <w:pPr>
        <w:pStyle w:val="Heading3"/>
        <w:spacing w:line="295" w:lineRule="exact" w:before="2"/>
      </w:pPr>
      <w:r>
        <w:rPr>
          <w:spacing w:val="-2"/>
        </w:rPr>
        <w:t>1311.</w:t>
      </w:r>
    </w:p>
    <w:p>
      <w:pPr>
        <w:pStyle w:val="ListParagraph"/>
        <w:numPr>
          <w:ilvl w:val="0"/>
          <w:numId w:val="120"/>
        </w:numPr>
        <w:tabs>
          <w:tab w:pos="849" w:val="left" w:leader="none"/>
        </w:tabs>
        <w:spacing w:line="315" w:lineRule="exact" w:before="0" w:after="0"/>
        <w:ind w:left="849" w:right="0" w:hanging="283"/>
        <w:jc w:val="left"/>
        <w:rPr>
          <w:sz w:val="26"/>
        </w:rPr>
      </w:pPr>
      <w:r>
        <w:rPr>
          <w:sz w:val="26"/>
        </w:rPr>
        <w:t>Pháp</w:t>
      </w:r>
      <w:r>
        <w:rPr>
          <w:spacing w:val="-5"/>
          <w:sz w:val="26"/>
        </w:rPr>
        <w:t> </w:t>
      </w:r>
      <w:r>
        <w:rPr>
          <w:sz w:val="26"/>
        </w:rPr>
        <w:t>dị</w:t>
      </w:r>
      <w:r>
        <w:rPr>
          <w:spacing w:val="-4"/>
          <w:sz w:val="26"/>
        </w:rPr>
        <w:t> </w:t>
      </w:r>
      <w:r>
        <w:rPr>
          <w:sz w:val="26"/>
        </w:rPr>
        <w:t>thục</w:t>
      </w:r>
      <w:r>
        <w:rPr>
          <w:spacing w:val="-4"/>
          <w:sz w:val="26"/>
        </w:rPr>
        <w:t> </w:t>
      </w:r>
      <w:r>
        <w:rPr>
          <w:sz w:val="26"/>
        </w:rPr>
        <w:t>quả</w:t>
      </w:r>
      <w:r>
        <w:rPr>
          <w:spacing w:val="1"/>
          <w:sz w:val="26"/>
        </w:rPr>
        <w:t> </w:t>
      </w:r>
      <w:r>
        <w:rPr>
          <w:sz w:val="26"/>
        </w:rPr>
        <w:t>ỷ</w:t>
      </w:r>
      <w:r>
        <w:rPr>
          <w:spacing w:val="-8"/>
          <w:sz w:val="26"/>
        </w:rPr>
        <w:t> </w:t>
      </w:r>
      <w:r>
        <w:rPr>
          <w:sz w:val="26"/>
        </w:rPr>
        <w:t>trượng</w:t>
      </w:r>
      <w:r>
        <w:rPr>
          <w:spacing w:val="-1"/>
          <w:sz w:val="26"/>
        </w:rPr>
        <w:t> </w:t>
      </w:r>
      <w:r>
        <w:rPr>
          <w:sz w:val="26"/>
        </w:rPr>
        <w:t>pháp</w:t>
      </w:r>
      <w:r>
        <w:rPr>
          <w:spacing w:val="-4"/>
          <w:sz w:val="26"/>
        </w:rPr>
        <w:t> </w:t>
      </w:r>
      <w:r>
        <w:rPr>
          <w:sz w:val="26"/>
        </w:rPr>
        <w:t>dị</w:t>
      </w:r>
      <w:r>
        <w:rPr>
          <w:spacing w:val="-1"/>
          <w:sz w:val="26"/>
        </w:rPr>
        <w:t> </w:t>
      </w:r>
      <w:r>
        <w:rPr>
          <w:sz w:val="26"/>
        </w:rPr>
        <w:t>thục</w:t>
      </w:r>
      <w:r>
        <w:rPr>
          <w:spacing w:val="-5"/>
          <w:sz w:val="26"/>
        </w:rPr>
        <w:t> </w:t>
      </w:r>
      <w:r>
        <w:rPr>
          <w:sz w:val="26"/>
        </w:rPr>
        <w:t>quả</w:t>
      </w:r>
      <w:r>
        <w:rPr>
          <w:spacing w:val="-3"/>
          <w:sz w:val="26"/>
        </w:rPr>
        <w:t> </w:t>
      </w:r>
      <w:r>
        <w:rPr>
          <w:sz w:val="26"/>
        </w:rPr>
        <w:t>sanh</w:t>
      </w:r>
      <w:r>
        <w:rPr>
          <w:spacing w:val="-4"/>
          <w:sz w:val="26"/>
        </w:rPr>
        <w:t> </w:t>
      </w:r>
      <w:r>
        <w:rPr>
          <w:sz w:val="26"/>
        </w:rPr>
        <w:t>ra</w:t>
      </w:r>
      <w:r>
        <w:rPr>
          <w:spacing w:val="-4"/>
          <w:sz w:val="26"/>
        </w:rPr>
        <w:t> </w:t>
      </w:r>
      <w:r>
        <w:rPr>
          <w:sz w:val="26"/>
        </w:rPr>
        <w:t>do</w:t>
      </w:r>
      <w:r>
        <w:rPr>
          <w:spacing w:val="-3"/>
          <w:sz w:val="26"/>
        </w:rPr>
        <w:t> </w:t>
      </w:r>
      <w:r>
        <w:rPr>
          <w:sz w:val="26"/>
        </w:rPr>
        <w:t>Nhân</w:t>
      </w:r>
      <w:r>
        <w:rPr>
          <w:spacing w:val="-5"/>
          <w:sz w:val="26"/>
        </w:rPr>
        <w:t> </w:t>
      </w:r>
      <w:r>
        <w:rPr>
          <w:spacing w:val="-2"/>
          <w:sz w:val="26"/>
        </w:rPr>
        <w:t>duyên:</w:t>
      </w:r>
    </w:p>
    <w:p>
      <w:pPr>
        <w:pStyle w:val="ListParagraph"/>
        <w:numPr>
          <w:ilvl w:val="0"/>
          <w:numId w:val="136"/>
        </w:numPr>
        <w:tabs>
          <w:tab w:pos="1135" w:val="left" w:leader="none"/>
        </w:tabs>
        <w:spacing w:line="298" w:lineRule="exact" w:before="0" w:after="0"/>
        <w:ind w:left="1135" w:right="0" w:hanging="285"/>
        <w:jc w:val="left"/>
        <w:rPr>
          <w:sz w:val="26"/>
        </w:rPr>
      </w:pPr>
      <w:r>
        <w:rPr>
          <w:sz w:val="26"/>
        </w:rPr>
        <w:t>3</w:t>
      </w:r>
      <w:r>
        <w:rPr>
          <w:spacing w:val="-4"/>
          <w:sz w:val="26"/>
        </w:rPr>
        <w:t> </w:t>
      </w:r>
      <w:r>
        <w:rPr>
          <w:sz w:val="26"/>
        </w:rPr>
        <w:t>uẩn ỷ</w:t>
      </w:r>
      <w:r>
        <w:rPr>
          <w:spacing w:val="-8"/>
          <w:sz w:val="26"/>
        </w:rPr>
        <w:t> </w:t>
      </w:r>
      <w:r>
        <w:rPr>
          <w:sz w:val="26"/>
        </w:rPr>
        <w:t>trượng</w:t>
      </w:r>
      <w:r>
        <w:rPr>
          <w:spacing w:val="-4"/>
          <w:sz w:val="26"/>
        </w:rPr>
        <w:t> </w:t>
      </w:r>
      <w:r>
        <w:rPr>
          <w:sz w:val="26"/>
        </w:rPr>
        <w:t>(nhờ</w:t>
      </w:r>
      <w:r>
        <w:rPr>
          <w:spacing w:val="-2"/>
          <w:sz w:val="26"/>
        </w:rPr>
        <w:t> </w:t>
      </w:r>
      <w:r>
        <w:rPr>
          <w:sz w:val="26"/>
        </w:rPr>
        <w:t>cậy)</w:t>
      </w:r>
      <w:r>
        <w:rPr>
          <w:spacing w:val="1"/>
          <w:sz w:val="26"/>
        </w:rPr>
        <w:t> </w:t>
      </w:r>
      <w:r>
        <w:rPr>
          <w:sz w:val="26"/>
        </w:rPr>
        <w:t>1</w:t>
      </w:r>
      <w:r>
        <w:rPr>
          <w:spacing w:val="-2"/>
          <w:sz w:val="26"/>
        </w:rPr>
        <w:t> </w:t>
      </w:r>
      <w:r>
        <w:rPr>
          <w:sz w:val="26"/>
        </w:rPr>
        <w:t>uẩn</w:t>
      </w:r>
      <w:r>
        <w:rPr>
          <w:spacing w:val="-4"/>
          <w:sz w:val="26"/>
        </w:rPr>
        <w:t> </w:t>
      </w:r>
      <w:r>
        <w:rPr>
          <w:sz w:val="26"/>
        </w:rPr>
        <w:t>quả,</w:t>
      </w:r>
      <w:r>
        <w:rPr>
          <w:spacing w:val="-4"/>
          <w:sz w:val="26"/>
        </w:rPr>
        <w:t> </w:t>
      </w:r>
      <w:r>
        <w:rPr>
          <w:sz w:val="26"/>
        </w:rPr>
        <w:t>1</w:t>
      </w:r>
      <w:r>
        <w:rPr>
          <w:spacing w:val="-4"/>
          <w:sz w:val="26"/>
        </w:rPr>
        <w:t> </w:t>
      </w:r>
      <w:r>
        <w:rPr>
          <w:sz w:val="26"/>
        </w:rPr>
        <w:t>uẩn</w:t>
      </w:r>
      <w:r>
        <w:rPr>
          <w:spacing w:val="1"/>
          <w:sz w:val="26"/>
        </w:rPr>
        <w:t> </w:t>
      </w:r>
      <w:r>
        <w:rPr>
          <w:sz w:val="26"/>
        </w:rPr>
        <w:t>ỷ</w:t>
      </w:r>
      <w:r>
        <w:rPr>
          <w:spacing w:val="-7"/>
          <w:sz w:val="26"/>
        </w:rPr>
        <w:t> </w:t>
      </w:r>
      <w:r>
        <w:rPr>
          <w:sz w:val="26"/>
        </w:rPr>
        <w:t>trượng</w:t>
      </w:r>
      <w:r>
        <w:rPr>
          <w:spacing w:val="-2"/>
          <w:sz w:val="26"/>
        </w:rPr>
        <w:t> </w:t>
      </w:r>
      <w:r>
        <w:rPr>
          <w:sz w:val="26"/>
        </w:rPr>
        <w:t>3</w:t>
      </w:r>
      <w:r>
        <w:rPr>
          <w:spacing w:val="-4"/>
          <w:sz w:val="26"/>
        </w:rPr>
        <w:t> </w:t>
      </w:r>
      <w:r>
        <w:rPr>
          <w:sz w:val="26"/>
        </w:rPr>
        <w:t>uẩn,</w:t>
      </w:r>
      <w:r>
        <w:rPr>
          <w:spacing w:val="-4"/>
          <w:sz w:val="26"/>
        </w:rPr>
        <w:t> </w:t>
      </w:r>
      <w:r>
        <w:rPr>
          <w:sz w:val="26"/>
        </w:rPr>
        <w:t>2</w:t>
      </w:r>
      <w:r>
        <w:rPr>
          <w:spacing w:val="-1"/>
          <w:sz w:val="26"/>
        </w:rPr>
        <w:t> </w:t>
      </w:r>
      <w:r>
        <w:rPr>
          <w:sz w:val="26"/>
        </w:rPr>
        <w:t>uẩn</w:t>
      </w:r>
      <w:r>
        <w:rPr>
          <w:spacing w:val="1"/>
          <w:sz w:val="26"/>
        </w:rPr>
        <w:t> </w:t>
      </w:r>
      <w:r>
        <w:rPr>
          <w:sz w:val="26"/>
        </w:rPr>
        <w:t>ỷ</w:t>
      </w:r>
      <w:r>
        <w:rPr>
          <w:spacing w:val="-9"/>
          <w:sz w:val="26"/>
        </w:rPr>
        <w:t> </w:t>
      </w:r>
      <w:r>
        <w:rPr>
          <w:sz w:val="26"/>
        </w:rPr>
        <w:t>trượng</w:t>
      </w:r>
      <w:r>
        <w:rPr>
          <w:spacing w:val="-3"/>
          <w:sz w:val="26"/>
        </w:rPr>
        <w:t> </w:t>
      </w:r>
      <w:r>
        <w:rPr>
          <w:sz w:val="26"/>
        </w:rPr>
        <w:t>2</w:t>
      </w:r>
      <w:r>
        <w:rPr>
          <w:spacing w:val="-4"/>
          <w:sz w:val="26"/>
        </w:rPr>
        <w:t> uẩn.</w:t>
      </w:r>
    </w:p>
    <w:p>
      <w:pPr>
        <w:pStyle w:val="ListParagraph"/>
        <w:numPr>
          <w:ilvl w:val="0"/>
          <w:numId w:val="136"/>
        </w:numPr>
        <w:tabs>
          <w:tab w:pos="1135" w:val="left" w:leader="none"/>
        </w:tabs>
        <w:spacing w:line="298" w:lineRule="exact" w:before="0" w:after="0"/>
        <w:ind w:left="1135" w:right="0" w:hanging="285"/>
        <w:jc w:val="left"/>
        <w:rPr>
          <w:sz w:val="26"/>
        </w:rPr>
      </w:pPr>
      <w:r>
        <w:rPr>
          <w:sz w:val="26"/>
        </w:rPr>
        <w:t>Sát-na</w:t>
      </w:r>
      <w:r>
        <w:rPr>
          <w:spacing w:val="-7"/>
          <w:sz w:val="26"/>
        </w:rPr>
        <w:t> </w:t>
      </w:r>
      <w:r>
        <w:rPr>
          <w:sz w:val="26"/>
        </w:rPr>
        <w:t>tục</w:t>
      </w:r>
      <w:r>
        <w:rPr>
          <w:spacing w:val="-6"/>
          <w:sz w:val="26"/>
        </w:rPr>
        <w:t> </w:t>
      </w:r>
      <w:r>
        <w:rPr>
          <w:spacing w:val="-2"/>
          <w:sz w:val="26"/>
        </w:rPr>
        <w:t>sinh...</w:t>
      </w:r>
    </w:p>
    <w:p>
      <w:pPr>
        <w:pStyle w:val="ListParagraph"/>
        <w:numPr>
          <w:ilvl w:val="0"/>
          <w:numId w:val="120"/>
        </w:numPr>
        <w:tabs>
          <w:tab w:pos="851" w:val="left" w:leader="none"/>
        </w:tabs>
        <w:spacing w:line="317" w:lineRule="exact" w:before="121" w:after="0"/>
        <w:ind w:left="851" w:right="0" w:hanging="285"/>
        <w:jc w:val="left"/>
        <w:rPr>
          <w:sz w:val="26"/>
        </w:rPr>
      </w:pPr>
      <w:r>
        <w:rPr>
          <w:sz w:val="26"/>
        </w:rPr>
        <w:t>Pháp</w:t>
      </w:r>
      <w:r>
        <w:rPr>
          <w:spacing w:val="-4"/>
          <w:sz w:val="26"/>
        </w:rPr>
        <w:t> </w:t>
      </w:r>
      <w:r>
        <w:rPr>
          <w:sz w:val="26"/>
        </w:rPr>
        <w:t>phi</w:t>
      </w:r>
      <w:r>
        <w:rPr>
          <w:spacing w:val="-4"/>
          <w:sz w:val="26"/>
        </w:rPr>
        <w:t> </w:t>
      </w:r>
      <w:r>
        <w:rPr>
          <w:sz w:val="26"/>
        </w:rPr>
        <w:t>quả</w:t>
      </w:r>
      <w:r>
        <w:rPr>
          <w:spacing w:val="-3"/>
          <w:sz w:val="26"/>
        </w:rPr>
        <w:t> </w:t>
      </w:r>
      <w:r>
        <w:rPr>
          <w:sz w:val="26"/>
        </w:rPr>
        <w:t>phi</w:t>
      </w:r>
      <w:r>
        <w:rPr>
          <w:spacing w:val="-1"/>
          <w:sz w:val="26"/>
        </w:rPr>
        <w:t> </w:t>
      </w:r>
      <w:r>
        <w:rPr>
          <w:sz w:val="26"/>
        </w:rPr>
        <w:t>nhân</w:t>
      </w:r>
      <w:r>
        <w:rPr>
          <w:spacing w:val="-2"/>
          <w:sz w:val="26"/>
        </w:rPr>
        <w:t> </w:t>
      </w:r>
      <w:r>
        <w:rPr>
          <w:sz w:val="26"/>
        </w:rPr>
        <w:t>nhờ</w:t>
      </w:r>
      <w:r>
        <w:rPr>
          <w:spacing w:val="-3"/>
          <w:sz w:val="26"/>
        </w:rPr>
        <w:t> </w:t>
      </w:r>
      <w:r>
        <w:rPr>
          <w:sz w:val="26"/>
        </w:rPr>
        <w:t>cậy</w:t>
      </w:r>
      <w:r>
        <w:rPr>
          <w:spacing w:val="-8"/>
          <w:sz w:val="26"/>
        </w:rPr>
        <w:t> </w:t>
      </w:r>
      <w:r>
        <w:rPr>
          <w:sz w:val="26"/>
        </w:rPr>
        <w:t>pháp</w:t>
      </w:r>
      <w:r>
        <w:rPr>
          <w:spacing w:val="-3"/>
          <w:sz w:val="26"/>
        </w:rPr>
        <w:t> </w:t>
      </w:r>
      <w:r>
        <w:rPr>
          <w:sz w:val="26"/>
        </w:rPr>
        <w:t>dị</w:t>
      </w:r>
      <w:r>
        <w:rPr>
          <w:spacing w:val="-4"/>
          <w:sz w:val="26"/>
        </w:rPr>
        <w:t> </w:t>
      </w:r>
      <w:r>
        <w:rPr>
          <w:sz w:val="26"/>
        </w:rPr>
        <w:t>thục</w:t>
      </w:r>
      <w:r>
        <w:rPr>
          <w:spacing w:val="-4"/>
          <w:sz w:val="26"/>
        </w:rPr>
        <w:t> </w:t>
      </w:r>
      <w:r>
        <w:rPr>
          <w:sz w:val="26"/>
        </w:rPr>
        <w:t>quả</w:t>
      </w:r>
      <w:r>
        <w:rPr>
          <w:spacing w:val="-4"/>
          <w:sz w:val="26"/>
        </w:rPr>
        <w:t> </w:t>
      </w:r>
      <w:r>
        <w:rPr>
          <w:sz w:val="26"/>
        </w:rPr>
        <w:t>sanh</w:t>
      </w:r>
      <w:r>
        <w:rPr>
          <w:spacing w:val="-4"/>
          <w:sz w:val="26"/>
        </w:rPr>
        <w:t> </w:t>
      </w:r>
      <w:r>
        <w:rPr>
          <w:sz w:val="26"/>
        </w:rPr>
        <w:t>ra</w:t>
      </w:r>
      <w:r>
        <w:rPr>
          <w:spacing w:val="-4"/>
          <w:sz w:val="26"/>
        </w:rPr>
        <w:t> </w:t>
      </w:r>
      <w:r>
        <w:rPr>
          <w:sz w:val="26"/>
        </w:rPr>
        <w:t>do</w:t>
      </w:r>
      <w:r>
        <w:rPr>
          <w:spacing w:val="-3"/>
          <w:sz w:val="26"/>
        </w:rPr>
        <w:t> </w:t>
      </w:r>
      <w:r>
        <w:rPr>
          <w:sz w:val="26"/>
        </w:rPr>
        <w:t>Nhân</w:t>
      </w:r>
      <w:r>
        <w:rPr>
          <w:spacing w:val="-1"/>
          <w:sz w:val="26"/>
        </w:rPr>
        <w:t> </w:t>
      </w:r>
      <w:r>
        <w:rPr>
          <w:spacing w:val="-2"/>
          <w:sz w:val="26"/>
        </w:rPr>
        <w:t>duyên:</w:t>
      </w:r>
    </w:p>
    <w:p>
      <w:pPr>
        <w:pStyle w:val="ListParagraph"/>
        <w:numPr>
          <w:ilvl w:val="0"/>
          <w:numId w:val="137"/>
        </w:numPr>
        <w:tabs>
          <w:tab w:pos="1135" w:val="left" w:leader="none"/>
        </w:tabs>
        <w:spacing w:line="298" w:lineRule="exact" w:before="0" w:after="0"/>
        <w:ind w:left="1135" w:right="0" w:hanging="285"/>
        <w:jc w:val="left"/>
        <w:rPr>
          <w:sz w:val="26"/>
        </w:rPr>
      </w:pPr>
      <w:r>
        <w:rPr>
          <w:sz w:val="26"/>
        </w:rPr>
        <w:t>Sắc</w:t>
      </w:r>
      <w:r>
        <w:rPr>
          <w:spacing w:val="-3"/>
          <w:sz w:val="26"/>
        </w:rPr>
        <w:t> </w:t>
      </w:r>
      <w:r>
        <w:rPr>
          <w:sz w:val="26"/>
        </w:rPr>
        <w:t>tâm</w:t>
      </w:r>
      <w:r>
        <w:rPr>
          <w:spacing w:val="-5"/>
          <w:sz w:val="26"/>
        </w:rPr>
        <w:t> </w:t>
      </w:r>
      <w:r>
        <w:rPr>
          <w:sz w:val="26"/>
        </w:rPr>
        <w:t>nhờ</w:t>
      </w:r>
      <w:r>
        <w:rPr>
          <w:spacing w:val="-3"/>
          <w:sz w:val="26"/>
        </w:rPr>
        <w:t> </w:t>
      </w:r>
      <w:r>
        <w:rPr>
          <w:sz w:val="26"/>
        </w:rPr>
        <w:t>cậy</w:t>
      </w:r>
      <w:r>
        <w:rPr>
          <w:spacing w:val="-7"/>
          <w:sz w:val="26"/>
        </w:rPr>
        <w:t> </w:t>
      </w:r>
      <w:r>
        <w:rPr>
          <w:sz w:val="26"/>
        </w:rPr>
        <w:t>uẩn</w:t>
      </w:r>
      <w:r>
        <w:rPr>
          <w:spacing w:val="-1"/>
          <w:sz w:val="26"/>
        </w:rPr>
        <w:t> </w:t>
      </w:r>
      <w:r>
        <w:rPr>
          <w:spacing w:val="-4"/>
          <w:sz w:val="26"/>
        </w:rPr>
        <w:t>quả.</w:t>
      </w:r>
    </w:p>
    <w:p>
      <w:pPr>
        <w:pStyle w:val="ListParagraph"/>
        <w:numPr>
          <w:ilvl w:val="0"/>
          <w:numId w:val="137"/>
        </w:numPr>
        <w:tabs>
          <w:tab w:pos="1135" w:val="left" w:leader="none"/>
        </w:tabs>
        <w:spacing w:line="240" w:lineRule="auto" w:before="1" w:after="0"/>
        <w:ind w:left="1135" w:right="0" w:hanging="285"/>
        <w:jc w:val="left"/>
        <w:rPr>
          <w:sz w:val="26"/>
        </w:rPr>
      </w:pPr>
      <w:r>
        <w:rPr>
          <w:sz w:val="26"/>
        </w:rPr>
        <w:t>Sát-na</w:t>
      </w:r>
      <w:r>
        <w:rPr>
          <w:spacing w:val="-6"/>
          <w:sz w:val="26"/>
        </w:rPr>
        <w:t> </w:t>
      </w:r>
      <w:r>
        <w:rPr>
          <w:sz w:val="26"/>
        </w:rPr>
        <w:t>tục</w:t>
      </w:r>
      <w:r>
        <w:rPr>
          <w:spacing w:val="-6"/>
          <w:sz w:val="26"/>
        </w:rPr>
        <w:t> </w:t>
      </w:r>
      <w:r>
        <w:rPr>
          <w:sz w:val="26"/>
        </w:rPr>
        <w:t>sinh:</w:t>
      </w:r>
      <w:r>
        <w:rPr>
          <w:spacing w:val="-5"/>
          <w:sz w:val="26"/>
        </w:rPr>
        <w:t> </w:t>
      </w:r>
      <w:r>
        <w:rPr>
          <w:sz w:val="26"/>
        </w:rPr>
        <w:t>Sắc</w:t>
      </w:r>
      <w:r>
        <w:rPr>
          <w:spacing w:val="-5"/>
          <w:sz w:val="26"/>
        </w:rPr>
        <w:t> </w:t>
      </w:r>
      <w:r>
        <w:rPr>
          <w:sz w:val="26"/>
        </w:rPr>
        <w:t>tục</w:t>
      </w:r>
      <w:r>
        <w:rPr>
          <w:spacing w:val="-4"/>
          <w:sz w:val="26"/>
        </w:rPr>
        <w:t> </w:t>
      </w:r>
      <w:r>
        <w:rPr>
          <w:sz w:val="26"/>
        </w:rPr>
        <w:t>sinh</w:t>
      </w:r>
      <w:r>
        <w:rPr>
          <w:spacing w:val="-3"/>
          <w:sz w:val="26"/>
        </w:rPr>
        <w:t> </w:t>
      </w:r>
      <w:r>
        <w:rPr>
          <w:i/>
          <w:sz w:val="26"/>
        </w:rPr>
        <w:t>(kaṭattārūpa)</w:t>
      </w:r>
      <w:r>
        <w:rPr>
          <w:i/>
          <w:spacing w:val="-5"/>
          <w:sz w:val="26"/>
        </w:rPr>
        <w:t> </w:t>
      </w:r>
      <w:r>
        <w:rPr>
          <w:sz w:val="26"/>
        </w:rPr>
        <w:t>nhờ</w:t>
      </w:r>
      <w:r>
        <w:rPr>
          <w:spacing w:val="-3"/>
          <w:sz w:val="26"/>
        </w:rPr>
        <w:t> </w:t>
      </w:r>
      <w:r>
        <w:rPr>
          <w:sz w:val="26"/>
        </w:rPr>
        <w:t>cậy</w:t>
      </w:r>
      <w:r>
        <w:rPr>
          <w:spacing w:val="-7"/>
          <w:sz w:val="26"/>
        </w:rPr>
        <w:t> </w:t>
      </w:r>
      <w:r>
        <w:rPr>
          <w:i/>
          <w:sz w:val="26"/>
        </w:rPr>
        <w:t>(paccaya)</w:t>
      </w:r>
      <w:r>
        <w:rPr>
          <w:i/>
          <w:spacing w:val="-8"/>
          <w:sz w:val="26"/>
        </w:rPr>
        <w:t> </w:t>
      </w:r>
      <w:r>
        <w:rPr>
          <w:sz w:val="26"/>
        </w:rPr>
        <w:t>uẩn</w:t>
      </w:r>
      <w:r>
        <w:rPr>
          <w:spacing w:val="-5"/>
          <w:sz w:val="26"/>
        </w:rPr>
        <w:t> </w:t>
      </w:r>
      <w:r>
        <w:rPr>
          <w:spacing w:val="-4"/>
          <w:sz w:val="26"/>
        </w:rPr>
        <w:t>quả.</w:t>
      </w:r>
    </w:p>
    <w:p>
      <w:pPr>
        <w:pStyle w:val="ListParagraph"/>
        <w:numPr>
          <w:ilvl w:val="0"/>
          <w:numId w:val="120"/>
        </w:numPr>
        <w:tabs>
          <w:tab w:pos="851" w:val="left" w:leader="none"/>
        </w:tabs>
        <w:spacing w:line="240" w:lineRule="auto" w:before="119" w:after="0"/>
        <w:ind w:left="851" w:right="0" w:hanging="285"/>
        <w:jc w:val="left"/>
        <w:rPr>
          <w:sz w:val="26"/>
        </w:rPr>
      </w:pPr>
      <w:r>
        <w:rPr>
          <w:sz w:val="26"/>
        </w:rPr>
        <w:t>Pháp</w:t>
      </w:r>
      <w:r>
        <w:rPr>
          <w:spacing w:val="-5"/>
          <w:sz w:val="26"/>
        </w:rPr>
        <w:t> </w:t>
      </w:r>
      <w:r>
        <w:rPr>
          <w:sz w:val="26"/>
        </w:rPr>
        <w:t>quả</w:t>
      </w:r>
      <w:r>
        <w:rPr>
          <w:spacing w:val="-4"/>
          <w:sz w:val="26"/>
        </w:rPr>
        <w:t> </w:t>
      </w:r>
      <w:r>
        <w:rPr>
          <w:sz w:val="26"/>
        </w:rPr>
        <w:t>và</w:t>
      </w:r>
      <w:r>
        <w:rPr>
          <w:spacing w:val="-4"/>
          <w:sz w:val="26"/>
        </w:rPr>
        <w:t> </w:t>
      </w:r>
      <w:r>
        <w:rPr>
          <w:sz w:val="26"/>
        </w:rPr>
        <w:t>pháp</w:t>
      </w:r>
      <w:r>
        <w:rPr>
          <w:spacing w:val="-4"/>
          <w:sz w:val="26"/>
        </w:rPr>
        <w:t> </w:t>
      </w:r>
      <w:r>
        <w:rPr>
          <w:sz w:val="26"/>
        </w:rPr>
        <w:t>phi</w:t>
      </w:r>
      <w:r>
        <w:rPr>
          <w:spacing w:val="-3"/>
          <w:sz w:val="26"/>
        </w:rPr>
        <w:t> </w:t>
      </w:r>
      <w:r>
        <w:rPr>
          <w:sz w:val="26"/>
        </w:rPr>
        <w:t>quả</w:t>
      </w:r>
      <w:r>
        <w:rPr>
          <w:spacing w:val="-3"/>
          <w:sz w:val="26"/>
        </w:rPr>
        <w:t> </w:t>
      </w:r>
      <w:r>
        <w:rPr>
          <w:sz w:val="26"/>
        </w:rPr>
        <w:t>phi</w:t>
      </w:r>
      <w:r>
        <w:rPr>
          <w:spacing w:val="-4"/>
          <w:sz w:val="26"/>
        </w:rPr>
        <w:t> </w:t>
      </w:r>
      <w:r>
        <w:rPr>
          <w:sz w:val="26"/>
        </w:rPr>
        <w:t>nhân</w:t>
      </w:r>
      <w:r>
        <w:rPr>
          <w:spacing w:val="-1"/>
          <w:sz w:val="26"/>
        </w:rPr>
        <w:t> </w:t>
      </w:r>
      <w:r>
        <w:rPr>
          <w:sz w:val="26"/>
        </w:rPr>
        <w:t>nhờ</w:t>
      </w:r>
      <w:r>
        <w:rPr>
          <w:spacing w:val="-4"/>
          <w:sz w:val="26"/>
        </w:rPr>
        <w:t> </w:t>
      </w:r>
      <w:r>
        <w:rPr>
          <w:sz w:val="26"/>
        </w:rPr>
        <w:t>cậy</w:t>
      </w:r>
      <w:r>
        <w:rPr>
          <w:spacing w:val="-6"/>
          <w:sz w:val="26"/>
        </w:rPr>
        <w:t> </w:t>
      </w:r>
      <w:r>
        <w:rPr>
          <w:sz w:val="26"/>
        </w:rPr>
        <w:t>pháp</w:t>
      </w:r>
      <w:r>
        <w:rPr>
          <w:spacing w:val="-3"/>
          <w:sz w:val="26"/>
        </w:rPr>
        <w:t> </w:t>
      </w:r>
      <w:r>
        <w:rPr>
          <w:sz w:val="26"/>
        </w:rPr>
        <w:t>quả</w:t>
      </w:r>
      <w:r>
        <w:rPr>
          <w:spacing w:val="-4"/>
          <w:sz w:val="26"/>
        </w:rPr>
        <w:t> </w:t>
      </w:r>
      <w:r>
        <w:rPr>
          <w:sz w:val="26"/>
        </w:rPr>
        <w:t>sanh</w:t>
      </w:r>
      <w:r>
        <w:rPr>
          <w:spacing w:val="-1"/>
          <w:sz w:val="26"/>
        </w:rPr>
        <w:t> </w:t>
      </w:r>
      <w:r>
        <w:rPr>
          <w:sz w:val="26"/>
        </w:rPr>
        <w:t>ra</w:t>
      </w:r>
      <w:r>
        <w:rPr>
          <w:spacing w:val="-5"/>
          <w:sz w:val="26"/>
        </w:rPr>
        <w:t> </w:t>
      </w:r>
      <w:r>
        <w:rPr>
          <w:sz w:val="26"/>
        </w:rPr>
        <w:t>do</w:t>
      </w:r>
      <w:r>
        <w:rPr>
          <w:spacing w:val="-3"/>
          <w:sz w:val="26"/>
        </w:rPr>
        <w:t> </w:t>
      </w:r>
      <w:r>
        <w:rPr>
          <w:sz w:val="26"/>
        </w:rPr>
        <w:t>Nhân</w:t>
      </w:r>
      <w:r>
        <w:rPr>
          <w:spacing w:val="-1"/>
          <w:sz w:val="26"/>
        </w:rPr>
        <w:t> </w:t>
      </w:r>
      <w:r>
        <w:rPr>
          <w:spacing w:val="-2"/>
          <w:sz w:val="26"/>
        </w:rPr>
        <w:t>duyên:</w:t>
      </w:r>
    </w:p>
    <w:p>
      <w:pPr>
        <w:pStyle w:val="ListParagraph"/>
        <w:numPr>
          <w:ilvl w:val="0"/>
          <w:numId w:val="138"/>
        </w:numPr>
        <w:tabs>
          <w:tab w:pos="1135" w:val="left" w:leader="none"/>
        </w:tabs>
        <w:spacing w:line="298" w:lineRule="exact" w:before="1" w:after="0"/>
        <w:ind w:left="1135" w:right="0" w:hanging="285"/>
        <w:jc w:val="left"/>
        <w:rPr>
          <w:sz w:val="26"/>
        </w:rPr>
      </w:pPr>
      <w:r>
        <w:rPr>
          <w:sz w:val="26"/>
        </w:rPr>
        <w:t>3</w:t>
      </w:r>
      <w:r>
        <w:rPr>
          <w:spacing w:val="-4"/>
          <w:sz w:val="26"/>
        </w:rPr>
        <w:t> </w:t>
      </w:r>
      <w:r>
        <w:rPr>
          <w:sz w:val="26"/>
        </w:rPr>
        <w:t>uẩn</w:t>
      </w:r>
      <w:r>
        <w:rPr>
          <w:spacing w:val="-4"/>
          <w:sz w:val="26"/>
        </w:rPr>
        <w:t> </w:t>
      </w:r>
      <w:r>
        <w:rPr>
          <w:sz w:val="26"/>
        </w:rPr>
        <w:t>và</w:t>
      </w:r>
      <w:r>
        <w:rPr>
          <w:spacing w:val="-4"/>
          <w:sz w:val="26"/>
        </w:rPr>
        <w:t> </w:t>
      </w:r>
      <w:r>
        <w:rPr>
          <w:sz w:val="26"/>
        </w:rPr>
        <w:t>sắc</w:t>
      </w:r>
      <w:r>
        <w:rPr>
          <w:spacing w:val="-1"/>
          <w:sz w:val="26"/>
        </w:rPr>
        <w:t> </w:t>
      </w:r>
      <w:r>
        <w:rPr>
          <w:sz w:val="26"/>
        </w:rPr>
        <w:t>tâm</w:t>
      </w:r>
      <w:r>
        <w:rPr>
          <w:spacing w:val="-1"/>
          <w:sz w:val="26"/>
        </w:rPr>
        <w:t> </w:t>
      </w:r>
      <w:r>
        <w:rPr>
          <w:sz w:val="26"/>
        </w:rPr>
        <w:t>ỷ</w:t>
      </w:r>
      <w:r>
        <w:rPr>
          <w:spacing w:val="-9"/>
          <w:sz w:val="26"/>
        </w:rPr>
        <w:t> </w:t>
      </w:r>
      <w:r>
        <w:rPr>
          <w:sz w:val="26"/>
        </w:rPr>
        <w:t>trượng </w:t>
      </w:r>
      <w:r>
        <w:rPr>
          <w:i/>
          <w:sz w:val="26"/>
        </w:rPr>
        <w:t>(paccayā)</w:t>
      </w:r>
      <w:r>
        <w:rPr>
          <w:i/>
          <w:spacing w:val="-3"/>
          <w:sz w:val="26"/>
        </w:rPr>
        <w:t> </w:t>
      </w:r>
      <w:r>
        <w:rPr>
          <w:sz w:val="26"/>
        </w:rPr>
        <w:t>1</w:t>
      </w:r>
      <w:r>
        <w:rPr>
          <w:spacing w:val="-4"/>
          <w:sz w:val="26"/>
        </w:rPr>
        <w:t> </w:t>
      </w:r>
      <w:r>
        <w:rPr>
          <w:sz w:val="26"/>
        </w:rPr>
        <w:t>uẩn</w:t>
      </w:r>
      <w:r>
        <w:rPr>
          <w:spacing w:val="-1"/>
          <w:sz w:val="26"/>
        </w:rPr>
        <w:t> </w:t>
      </w:r>
      <w:r>
        <w:rPr>
          <w:sz w:val="26"/>
        </w:rPr>
        <w:t>quả,</w:t>
      </w:r>
      <w:r>
        <w:rPr>
          <w:spacing w:val="-4"/>
          <w:sz w:val="26"/>
        </w:rPr>
        <w:t> </w:t>
      </w:r>
      <w:r>
        <w:rPr>
          <w:sz w:val="26"/>
        </w:rPr>
        <w:t>2</w:t>
      </w:r>
      <w:r>
        <w:rPr>
          <w:spacing w:val="-4"/>
          <w:sz w:val="26"/>
        </w:rPr>
        <w:t> </w:t>
      </w:r>
      <w:r>
        <w:rPr>
          <w:sz w:val="26"/>
        </w:rPr>
        <w:t>uẩn</w:t>
      </w:r>
      <w:r>
        <w:rPr>
          <w:spacing w:val="-4"/>
          <w:sz w:val="26"/>
        </w:rPr>
        <w:t> </w:t>
      </w:r>
      <w:r>
        <w:rPr>
          <w:sz w:val="26"/>
        </w:rPr>
        <w:t>và</w:t>
      </w:r>
      <w:r>
        <w:rPr>
          <w:spacing w:val="-4"/>
          <w:sz w:val="26"/>
        </w:rPr>
        <w:t> </w:t>
      </w:r>
      <w:r>
        <w:rPr>
          <w:sz w:val="26"/>
        </w:rPr>
        <w:t>sắc</w:t>
      </w:r>
      <w:r>
        <w:rPr>
          <w:spacing w:val="-4"/>
          <w:sz w:val="26"/>
        </w:rPr>
        <w:t> </w:t>
      </w:r>
      <w:r>
        <w:rPr>
          <w:sz w:val="26"/>
        </w:rPr>
        <w:t>tâm</w:t>
      </w:r>
      <w:r>
        <w:rPr>
          <w:spacing w:val="-1"/>
          <w:sz w:val="26"/>
        </w:rPr>
        <w:t> </w:t>
      </w:r>
      <w:r>
        <w:rPr>
          <w:sz w:val="26"/>
        </w:rPr>
        <w:t>ỷ</w:t>
      </w:r>
      <w:r>
        <w:rPr>
          <w:spacing w:val="-7"/>
          <w:sz w:val="26"/>
        </w:rPr>
        <w:t> </w:t>
      </w:r>
      <w:r>
        <w:rPr>
          <w:sz w:val="26"/>
        </w:rPr>
        <w:t>trượng</w:t>
      </w:r>
      <w:r>
        <w:rPr>
          <w:spacing w:val="-3"/>
          <w:sz w:val="26"/>
        </w:rPr>
        <w:t> </w:t>
      </w:r>
      <w:r>
        <w:rPr>
          <w:sz w:val="26"/>
        </w:rPr>
        <w:t>2</w:t>
      </w:r>
      <w:r>
        <w:rPr>
          <w:spacing w:val="-4"/>
          <w:sz w:val="26"/>
        </w:rPr>
        <w:t> uẩn.</w:t>
      </w:r>
    </w:p>
    <w:p>
      <w:pPr>
        <w:pStyle w:val="ListParagraph"/>
        <w:numPr>
          <w:ilvl w:val="0"/>
          <w:numId w:val="138"/>
        </w:numPr>
        <w:tabs>
          <w:tab w:pos="1135" w:val="left" w:leader="none"/>
        </w:tabs>
        <w:spacing w:line="298" w:lineRule="exact" w:before="0" w:after="0"/>
        <w:ind w:left="1135" w:right="0" w:hanging="285"/>
        <w:jc w:val="left"/>
        <w:rPr>
          <w:sz w:val="26"/>
        </w:rPr>
      </w:pPr>
      <w:r>
        <w:rPr>
          <w:sz w:val="26"/>
        </w:rPr>
        <w:t>Sát-na</w:t>
      </w:r>
      <w:r>
        <w:rPr>
          <w:spacing w:val="-7"/>
          <w:sz w:val="26"/>
        </w:rPr>
        <w:t> </w:t>
      </w:r>
      <w:r>
        <w:rPr>
          <w:sz w:val="26"/>
        </w:rPr>
        <w:t>tục</w:t>
      </w:r>
      <w:r>
        <w:rPr>
          <w:spacing w:val="-6"/>
          <w:sz w:val="26"/>
        </w:rPr>
        <w:t> </w:t>
      </w:r>
      <w:r>
        <w:rPr>
          <w:spacing w:val="-2"/>
          <w:sz w:val="26"/>
        </w:rPr>
        <w:t>sinh...</w:t>
      </w:r>
    </w:p>
    <w:p>
      <w:pPr>
        <w:pStyle w:val="Heading3"/>
        <w:spacing w:line="295" w:lineRule="exact" w:before="8"/>
      </w:pPr>
      <w:r>
        <w:rPr>
          <w:spacing w:val="-2"/>
        </w:rPr>
        <w:t>1312.</w:t>
      </w:r>
    </w:p>
    <w:p>
      <w:pPr>
        <w:pStyle w:val="ListParagraph"/>
        <w:numPr>
          <w:ilvl w:val="0"/>
          <w:numId w:val="120"/>
        </w:numPr>
        <w:tabs>
          <w:tab w:pos="850" w:val="left" w:leader="none"/>
        </w:tabs>
        <w:spacing w:line="240" w:lineRule="auto" w:before="0" w:after="0"/>
        <w:ind w:left="850" w:right="139" w:hanging="284"/>
        <w:jc w:val="both"/>
        <w:rPr>
          <w:sz w:val="26"/>
        </w:rPr>
      </w:pPr>
      <w:r>
        <w:rPr>
          <w:sz w:val="26"/>
        </w:rPr>
        <w:t>Pháp dị thục nhân nhờ cậy</w:t>
      </w:r>
      <w:r>
        <w:rPr>
          <w:spacing w:val="-2"/>
          <w:sz w:val="26"/>
        </w:rPr>
        <w:t> </w:t>
      </w:r>
      <w:r>
        <w:rPr>
          <w:sz w:val="26"/>
        </w:rPr>
        <w:t>pháp dị thục nhân sanh ra do Nhân duyên: 3 uẩn ỷ</w:t>
      </w:r>
      <w:r>
        <w:rPr>
          <w:spacing w:val="-3"/>
          <w:sz w:val="26"/>
        </w:rPr>
        <w:t> </w:t>
      </w:r>
      <w:r>
        <w:rPr>
          <w:sz w:val="26"/>
        </w:rPr>
        <w:t>trượng 1 uẩn dị thục nhân, 2 uẩn ỷ trượng 2 uẩn.</w:t>
      </w:r>
    </w:p>
    <w:p>
      <w:pPr>
        <w:pStyle w:val="ListParagraph"/>
        <w:numPr>
          <w:ilvl w:val="0"/>
          <w:numId w:val="120"/>
        </w:numPr>
        <w:tabs>
          <w:tab w:pos="850" w:val="left" w:leader="none"/>
          <w:tab w:pos="852" w:val="left" w:leader="none"/>
        </w:tabs>
        <w:spacing w:line="240" w:lineRule="auto" w:before="116" w:after="0"/>
        <w:ind w:left="852" w:right="139" w:hanging="287"/>
        <w:jc w:val="both"/>
        <w:rPr>
          <w:sz w:val="26"/>
        </w:rPr>
      </w:pPr>
      <w:r>
        <w:rPr>
          <w:sz w:val="26"/>
        </w:rPr>
        <w:t>Pháp phi quả phi nhân nhờ</w:t>
      </w:r>
      <w:r>
        <w:rPr>
          <w:spacing w:val="-1"/>
          <w:sz w:val="26"/>
        </w:rPr>
        <w:t> </w:t>
      </w:r>
      <w:r>
        <w:rPr>
          <w:sz w:val="26"/>
        </w:rPr>
        <w:t>cậy</w:t>
      </w:r>
      <w:r>
        <w:rPr>
          <w:spacing w:val="-5"/>
          <w:sz w:val="26"/>
        </w:rPr>
        <w:t> </w:t>
      </w:r>
      <w:r>
        <w:rPr>
          <w:sz w:val="26"/>
        </w:rPr>
        <w:t>pháp dị thục</w:t>
      </w:r>
      <w:r>
        <w:rPr>
          <w:spacing w:val="-1"/>
          <w:sz w:val="26"/>
        </w:rPr>
        <w:t> </w:t>
      </w:r>
      <w:r>
        <w:rPr>
          <w:sz w:val="26"/>
        </w:rPr>
        <w:t>nhân sanh ra do Nhân duyên: Sắc tâm</w:t>
      </w:r>
      <w:r>
        <w:rPr>
          <w:spacing w:val="-2"/>
          <w:sz w:val="26"/>
        </w:rPr>
        <w:t> </w:t>
      </w:r>
      <w:r>
        <w:rPr>
          <w:sz w:val="26"/>
        </w:rPr>
        <w:t>nhờ cậy uẩn dị thục nhân.</w:t>
      </w:r>
    </w:p>
    <w:p>
      <w:pPr>
        <w:pStyle w:val="ListParagraph"/>
        <w:numPr>
          <w:ilvl w:val="0"/>
          <w:numId w:val="120"/>
        </w:numPr>
        <w:tabs>
          <w:tab w:pos="850" w:val="left" w:leader="none"/>
          <w:tab w:pos="852" w:val="left" w:leader="none"/>
        </w:tabs>
        <w:spacing w:line="240" w:lineRule="auto" w:before="119" w:after="0"/>
        <w:ind w:left="852" w:right="140" w:hanging="287"/>
        <w:jc w:val="both"/>
        <w:rPr>
          <w:sz w:val="26"/>
        </w:rPr>
      </w:pPr>
      <w:r>
        <w:rPr>
          <w:sz w:val="26"/>
        </w:rPr>
        <w:t>Pháp dị thục nhân và pháp phi quả phi nhân nhờ cậy pháp dị thục nhân sanh ra do Nhân duyên: 3 uẩn và sắc tâm ỷ trượng 1 uẩn dị thục nhân, 2 uẩn và sắc tâm ỷ trượng</w:t>
      </w:r>
      <w:r>
        <w:rPr>
          <w:spacing w:val="40"/>
          <w:sz w:val="26"/>
        </w:rPr>
        <w:t> </w:t>
      </w:r>
      <w:r>
        <w:rPr>
          <w:sz w:val="26"/>
        </w:rPr>
        <w:t>2 uẩn.</w:t>
      </w:r>
    </w:p>
    <w:p>
      <w:pPr>
        <w:pStyle w:val="Heading3"/>
        <w:spacing w:line="295" w:lineRule="exact" w:before="7"/>
      </w:pPr>
      <w:r>
        <w:rPr>
          <w:spacing w:val="-2"/>
        </w:rPr>
        <w:t>1313.</w:t>
      </w:r>
    </w:p>
    <w:p>
      <w:pPr>
        <w:pStyle w:val="ListParagraph"/>
        <w:numPr>
          <w:ilvl w:val="0"/>
          <w:numId w:val="120"/>
        </w:numPr>
        <w:tabs>
          <w:tab w:pos="849" w:val="left" w:leader="none"/>
        </w:tabs>
        <w:spacing w:line="315" w:lineRule="exact" w:before="0" w:after="0"/>
        <w:ind w:left="849" w:right="0" w:hanging="283"/>
        <w:jc w:val="left"/>
        <w:rPr>
          <w:sz w:val="26"/>
        </w:rPr>
      </w:pPr>
      <w:r>
        <w:rPr>
          <w:sz w:val="26"/>
        </w:rPr>
        <w:t>Pháp</w:t>
      </w:r>
      <w:r>
        <w:rPr>
          <w:spacing w:val="-5"/>
          <w:sz w:val="26"/>
        </w:rPr>
        <w:t> </w:t>
      </w:r>
      <w:r>
        <w:rPr>
          <w:sz w:val="26"/>
        </w:rPr>
        <w:t>phi</w:t>
      </w:r>
      <w:r>
        <w:rPr>
          <w:spacing w:val="-4"/>
          <w:sz w:val="26"/>
        </w:rPr>
        <w:t> </w:t>
      </w:r>
      <w:r>
        <w:rPr>
          <w:sz w:val="26"/>
        </w:rPr>
        <w:t>quả</w:t>
      </w:r>
      <w:r>
        <w:rPr>
          <w:spacing w:val="-3"/>
          <w:sz w:val="26"/>
        </w:rPr>
        <w:t> </w:t>
      </w:r>
      <w:r>
        <w:rPr>
          <w:sz w:val="26"/>
        </w:rPr>
        <w:t>phi</w:t>
      </w:r>
      <w:r>
        <w:rPr>
          <w:spacing w:val="-1"/>
          <w:sz w:val="26"/>
        </w:rPr>
        <w:t> </w:t>
      </w:r>
      <w:r>
        <w:rPr>
          <w:sz w:val="26"/>
        </w:rPr>
        <w:t>nhân</w:t>
      </w:r>
      <w:r>
        <w:rPr>
          <w:spacing w:val="-1"/>
          <w:sz w:val="26"/>
        </w:rPr>
        <w:t> </w:t>
      </w:r>
      <w:r>
        <w:rPr>
          <w:sz w:val="26"/>
        </w:rPr>
        <w:t>nhờ</w:t>
      </w:r>
      <w:r>
        <w:rPr>
          <w:spacing w:val="-4"/>
          <w:sz w:val="26"/>
        </w:rPr>
        <w:t> </w:t>
      </w:r>
      <w:r>
        <w:rPr>
          <w:sz w:val="26"/>
        </w:rPr>
        <w:t>cậy</w:t>
      </w:r>
      <w:r>
        <w:rPr>
          <w:spacing w:val="-8"/>
          <w:sz w:val="26"/>
        </w:rPr>
        <w:t> </w:t>
      </w:r>
      <w:r>
        <w:rPr>
          <w:sz w:val="26"/>
        </w:rPr>
        <w:t>pháp</w:t>
      </w:r>
      <w:r>
        <w:rPr>
          <w:spacing w:val="-3"/>
          <w:sz w:val="26"/>
        </w:rPr>
        <w:t> </w:t>
      </w:r>
      <w:r>
        <w:rPr>
          <w:sz w:val="26"/>
        </w:rPr>
        <w:t>phi</w:t>
      </w:r>
      <w:r>
        <w:rPr>
          <w:spacing w:val="-2"/>
          <w:sz w:val="26"/>
        </w:rPr>
        <w:t> </w:t>
      </w:r>
      <w:r>
        <w:rPr>
          <w:sz w:val="26"/>
        </w:rPr>
        <w:t>quả</w:t>
      </w:r>
      <w:r>
        <w:rPr>
          <w:spacing w:val="-4"/>
          <w:sz w:val="26"/>
        </w:rPr>
        <w:t> </w:t>
      </w:r>
      <w:r>
        <w:rPr>
          <w:sz w:val="26"/>
        </w:rPr>
        <w:t>phi</w:t>
      </w:r>
      <w:r>
        <w:rPr>
          <w:spacing w:val="-3"/>
          <w:sz w:val="26"/>
        </w:rPr>
        <w:t> </w:t>
      </w:r>
      <w:r>
        <w:rPr>
          <w:sz w:val="26"/>
        </w:rPr>
        <w:t>nhân</w:t>
      </w:r>
      <w:r>
        <w:rPr>
          <w:spacing w:val="-4"/>
          <w:sz w:val="26"/>
        </w:rPr>
        <w:t> </w:t>
      </w:r>
      <w:r>
        <w:rPr>
          <w:sz w:val="26"/>
        </w:rPr>
        <w:t>sanh</w:t>
      </w:r>
      <w:r>
        <w:rPr>
          <w:spacing w:val="-4"/>
          <w:sz w:val="26"/>
        </w:rPr>
        <w:t> </w:t>
      </w:r>
      <w:r>
        <w:rPr>
          <w:sz w:val="26"/>
        </w:rPr>
        <w:t>ra</w:t>
      </w:r>
      <w:r>
        <w:rPr>
          <w:spacing w:val="-4"/>
          <w:sz w:val="26"/>
        </w:rPr>
        <w:t> </w:t>
      </w:r>
      <w:r>
        <w:rPr>
          <w:sz w:val="26"/>
        </w:rPr>
        <w:t>do</w:t>
      </w:r>
      <w:r>
        <w:rPr>
          <w:spacing w:val="-1"/>
          <w:sz w:val="26"/>
        </w:rPr>
        <w:t> </w:t>
      </w:r>
      <w:r>
        <w:rPr>
          <w:sz w:val="26"/>
        </w:rPr>
        <w:t>Nhân</w:t>
      </w:r>
      <w:r>
        <w:rPr>
          <w:spacing w:val="-4"/>
          <w:sz w:val="26"/>
        </w:rPr>
        <w:t> </w:t>
      </w:r>
      <w:r>
        <w:rPr>
          <w:spacing w:val="-2"/>
          <w:sz w:val="26"/>
        </w:rPr>
        <w:t>duyên:</w:t>
      </w:r>
    </w:p>
    <w:p>
      <w:pPr>
        <w:pStyle w:val="ListParagraph"/>
        <w:numPr>
          <w:ilvl w:val="0"/>
          <w:numId w:val="139"/>
        </w:numPr>
        <w:tabs>
          <w:tab w:pos="1135" w:val="left" w:leader="none"/>
        </w:tabs>
        <w:spacing w:line="240" w:lineRule="auto" w:before="1" w:after="0"/>
        <w:ind w:left="1135" w:right="134" w:hanging="286"/>
        <w:jc w:val="both"/>
        <w:rPr>
          <w:sz w:val="26"/>
        </w:rPr>
      </w:pPr>
      <w:r>
        <w:rPr>
          <w:sz w:val="26"/>
        </w:rPr>
        <w:t>3 uẩn và sắc tâm ỷ trượng 1 uẩn phi quả phi nhân, 2 uẩn và sắc tâm </w:t>
      </w:r>
      <w:r>
        <w:rPr>
          <w:i/>
          <w:sz w:val="26"/>
        </w:rPr>
        <w:t>(cittasamaṭṭhāna) </w:t>
      </w:r>
      <w:r>
        <w:rPr>
          <w:sz w:val="26"/>
        </w:rPr>
        <w:t>ỷ</w:t>
      </w:r>
      <w:r>
        <w:rPr>
          <w:spacing w:val="-2"/>
          <w:sz w:val="26"/>
        </w:rPr>
        <w:t> </w:t>
      </w:r>
      <w:r>
        <w:rPr>
          <w:sz w:val="26"/>
        </w:rPr>
        <w:t>trượng 2 uẩn, ỷ</w:t>
      </w:r>
      <w:r>
        <w:rPr>
          <w:spacing w:val="-2"/>
          <w:sz w:val="26"/>
        </w:rPr>
        <w:t> </w:t>
      </w:r>
      <w:r>
        <w:rPr>
          <w:sz w:val="26"/>
        </w:rPr>
        <w:t>trượng 1 đại sung... sắc tâm, sắc tục sinh và sắc y sinh nhờ cậy sắc đại sung.</w:t>
      </w:r>
    </w:p>
    <w:p>
      <w:pPr>
        <w:pStyle w:val="ListParagraph"/>
        <w:numPr>
          <w:ilvl w:val="0"/>
          <w:numId w:val="139"/>
        </w:numPr>
        <w:tabs>
          <w:tab w:pos="1135" w:val="left" w:leader="none"/>
        </w:tabs>
        <w:spacing w:line="297" w:lineRule="exact" w:before="0" w:after="0"/>
        <w:ind w:left="1135" w:right="0" w:hanging="285"/>
        <w:jc w:val="both"/>
        <w:rPr>
          <w:sz w:val="26"/>
        </w:rPr>
      </w:pPr>
      <w:r>
        <w:rPr>
          <w:sz w:val="26"/>
        </w:rPr>
        <w:t>Chư</w:t>
      </w:r>
      <w:r>
        <w:rPr>
          <w:spacing w:val="-3"/>
          <w:sz w:val="26"/>
        </w:rPr>
        <w:t> </w:t>
      </w:r>
      <w:r>
        <w:rPr>
          <w:sz w:val="26"/>
        </w:rPr>
        <w:t>uẩn</w:t>
      </w:r>
      <w:r>
        <w:rPr>
          <w:spacing w:val="-4"/>
          <w:sz w:val="26"/>
        </w:rPr>
        <w:t> </w:t>
      </w:r>
      <w:r>
        <w:rPr>
          <w:sz w:val="26"/>
        </w:rPr>
        <w:t>phi</w:t>
      </w:r>
      <w:r>
        <w:rPr>
          <w:spacing w:val="-4"/>
          <w:sz w:val="26"/>
        </w:rPr>
        <w:t> </w:t>
      </w:r>
      <w:r>
        <w:rPr>
          <w:sz w:val="26"/>
        </w:rPr>
        <w:t>quả</w:t>
      </w:r>
      <w:r>
        <w:rPr>
          <w:spacing w:val="-3"/>
          <w:sz w:val="26"/>
        </w:rPr>
        <w:t> </w:t>
      </w:r>
      <w:r>
        <w:rPr>
          <w:sz w:val="26"/>
        </w:rPr>
        <w:t>phi</w:t>
      </w:r>
      <w:r>
        <w:rPr>
          <w:spacing w:val="-3"/>
          <w:sz w:val="26"/>
        </w:rPr>
        <w:t> </w:t>
      </w:r>
      <w:r>
        <w:rPr>
          <w:sz w:val="26"/>
        </w:rPr>
        <w:t>nhân</w:t>
      </w:r>
      <w:r>
        <w:rPr>
          <w:spacing w:val="-3"/>
          <w:sz w:val="26"/>
        </w:rPr>
        <w:t> </w:t>
      </w:r>
      <w:r>
        <w:rPr>
          <w:sz w:val="26"/>
        </w:rPr>
        <w:t>nhờ</w:t>
      </w:r>
      <w:r>
        <w:rPr>
          <w:spacing w:val="-4"/>
          <w:sz w:val="26"/>
        </w:rPr>
        <w:t> </w:t>
      </w:r>
      <w:r>
        <w:rPr>
          <w:sz w:val="26"/>
        </w:rPr>
        <w:t>cậy</w:t>
      </w:r>
      <w:r>
        <w:rPr>
          <w:spacing w:val="-6"/>
          <w:sz w:val="26"/>
        </w:rPr>
        <w:t> </w:t>
      </w:r>
      <w:r>
        <w:rPr>
          <w:spacing w:val="-4"/>
          <w:sz w:val="26"/>
        </w:rPr>
        <w:t>vật.</w:t>
      </w:r>
    </w:p>
    <w:p>
      <w:pPr>
        <w:pStyle w:val="ListParagraph"/>
        <w:numPr>
          <w:ilvl w:val="0"/>
          <w:numId w:val="120"/>
        </w:numPr>
        <w:tabs>
          <w:tab w:pos="851" w:val="left" w:leader="none"/>
        </w:tabs>
        <w:spacing w:line="317" w:lineRule="exact" w:before="121" w:after="0"/>
        <w:ind w:left="851" w:right="0" w:hanging="285"/>
        <w:jc w:val="both"/>
        <w:rPr>
          <w:sz w:val="26"/>
        </w:rPr>
      </w:pPr>
      <w:r>
        <w:rPr>
          <w:sz w:val="26"/>
        </w:rPr>
        <w:t>Pháp</w:t>
      </w:r>
      <w:r>
        <w:rPr>
          <w:spacing w:val="-5"/>
          <w:sz w:val="26"/>
        </w:rPr>
        <w:t> </w:t>
      </w:r>
      <w:r>
        <w:rPr>
          <w:sz w:val="26"/>
        </w:rPr>
        <w:t>dị</w:t>
      </w:r>
      <w:r>
        <w:rPr>
          <w:spacing w:val="-4"/>
          <w:sz w:val="26"/>
        </w:rPr>
        <w:t> </w:t>
      </w:r>
      <w:r>
        <w:rPr>
          <w:sz w:val="26"/>
        </w:rPr>
        <w:t>thục</w:t>
      </w:r>
      <w:r>
        <w:rPr>
          <w:spacing w:val="-4"/>
          <w:sz w:val="26"/>
        </w:rPr>
        <w:t> </w:t>
      </w:r>
      <w:r>
        <w:rPr>
          <w:sz w:val="26"/>
        </w:rPr>
        <w:t>quả</w:t>
      </w:r>
      <w:r>
        <w:rPr>
          <w:spacing w:val="-4"/>
          <w:sz w:val="26"/>
        </w:rPr>
        <w:t> </w:t>
      </w:r>
      <w:r>
        <w:rPr>
          <w:sz w:val="26"/>
        </w:rPr>
        <w:t>nhờ</w:t>
      </w:r>
      <w:r>
        <w:rPr>
          <w:spacing w:val="-4"/>
          <w:sz w:val="26"/>
        </w:rPr>
        <w:t> </w:t>
      </w:r>
      <w:r>
        <w:rPr>
          <w:sz w:val="26"/>
        </w:rPr>
        <w:t>cậy</w:t>
      </w:r>
      <w:r>
        <w:rPr>
          <w:spacing w:val="-5"/>
          <w:sz w:val="26"/>
        </w:rPr>
        <w:t> </w:t>
      </w:r>
      <w:r>
        <w:rPr>
          <w:sz w:val="26"/>
        </w:rPr>
        <w:t>pháp</w:t>
      </w:r>
      <w:r>
        <w:rPr>
          <w:spacing w:val="-4"/>
          <w:sz w:val="26"/>
        </w:rPr>
        <w:t> </w:t>
      </w:r>
      <w:r>
        <w:rPr>
          <w:sz w:val="26"/>
        </w:rPr>
        <w:t>phi</w:t>
      </w:r>
      <w:r>
        <w:rPr>
          <w:spacing w:val="-2"/>
          <w:sz w:val="26"/>
        </w:rPr>
        <w:t> </w:t>
      </w:r>
      <w:r>
        <w:rPr>
          <w:sz w:val="26"/>
        </w:rPr>
        <w:t>quả</w:t>
      </w:r>
      <w:r>
        <w:rPr>
          <w:spacing w:val="-4"/>
          <w:sz w:val="26"/>
        </w:rPr>
        <w:t> </w:t>
      </w:r>
      <w:r>
        <w:rPr>
          <w:sz w:val="26"/>
        </w:rPr>
        <w:t>phi</w:t>
      </w:r>
      <w:r>
        <w:rPr>
          <w:spacing w:val="-3"/>
          <w:sz w:val="26"/>
        </w:rPr>
        <w:t> </w:t>
      </w:r>
      <w:r>
        <w:rPr>
          <w:sz w:val="26"/>
        </w:rPr>
        <w:t>nhân</w:t>
      </w:r>
      <w:r>
        <w:rPr>
          <w:spacing w:val="-4"/>
          <w:sz w:val="26"/>
        </w:rPr>
        <w:t> </w:t>
      </w:r>
      <w:r>
        <w:rPr>
          <w:sz w:val="26"/>
        </w:rPr>
        <w:t>sanh</w:t>
      </w:r>
      <w:r>
        <w:rPr>
          <w:spacing w:val="-4"/>
          <w:sz w:val="26"/>
        </w:rPr>
        <w:t> </w:t>
      </w:r>
      <w:r>
        <w:rPr>
          <w:sz w:val="26"/>
        </w:rPr>
        <w:t>ra</w:t>
      </w:r>
      <w:r>
        <w:rPr>
          <w:spacing w:val="-4"/>
          <w:sz w:val="26"/>
        </w:rPr>
        <w:t> </w:t>
      </w:r>
      <w:r>
        <w:rPr>
          <w:sz w:val="26"/>
        </w:rPr>
        <w:t>do</w:t>
      </w:r>
      <w:r>
        <w:rPr>
          <w:spacing w:val="-4"/>
          <w:sz w:val="26"/>
        </w:rPr>
        <w:t> </w:t>
      </w:r>
      <w:r>
        <w:rPr>
          <w:sz w:val="26"/>
        </w:rPr>
        <w:t>Nhân</w:t>
      </w:r>
      <w:r>
        <w:rPr>
          <w:spacing w:val="-1"/>
          <w:sz w:val="26"/>
        </w:rPr>
        <w:t> </w:t>
      </w:r>
      <w:r>
        <w:rPr>
          <w:spacing w:val="-2"/>
          <w:sz w:val="26"/>
        </w:rPr>
        <w:t>duyên:</w:t>
      </w:r>
    </w:p>
    <w:p>
      <w:pPr>
        <w:pStyle w:val="ListParagraph"/>
        <w:numPr>
          <w:ilvl w:val="0"/>
          <w:numId w:val="140"/>
        </w:numPr>
        <w:tabs>
          <w:tab w:pos="1135" w:val="left" w:leader="none"/>
        </w:tabs>
        <w:spacing w:line="298" w:lineRule="exact" w:before="0" w:after="0"/>
        <w:ind w:left="1135" w:right="0" w:hanging="285"/>
        <w:jc w:val="both"/>
        <w:rPr>
          <w:sz w:val="26"/>
        </w:rPr>
      </w:pPr>
      <w:r>
        <w:rPr>
          <w:sz w:val="26"/>
        </w:rPr>
        <w:t>Chư</w:t>
      </w:r>
      <w:r>
        <w:rPr>
          <w:spacing w:val="-4"/>
          <w:sz w:val="26"/>
        </w:rPr>
        <w:t> </w:t>
      </w:r>
      <w:r>
        <w:rPr>
          <w:sz w:val="26"/>
        </w:rPr>
        <w:t>uẩn</w:t>
      </w:r>
      <w:r>
        <w:rPr>
          <w:spacing w:val="-4"/>
          <w:sz w:val="26"/>
        </w:rPr>
        <w:t> </w:t>
      </w:r>
      <w:r>
        <w:rPr>
          <w:sz w:val="26"/>
        </w:rPr>
        <w:t>quả</w:t>
      </w:r>
      <w:r>
        <w:rPr>
          <w:spacing w:val="-4"/>
          <w:sz w:val="26"/>
        </w:rPr>
        <w:t> </w:t>
      </w:r>
      <w:r>
        <w:rPr>
          <w:sz w:val="26"/>
        </w:rPr>
        <w:t>nhờ</w:t>
      </w:r>
      <w:r>
        <w:rPr>
          <w:spacing w:val="-4"/>
          <w:sz w:val="26"/>
        </w:rPr>
        <w:t> </w:t>
      </w:r>
      <w:r>
        <w:rPr>
          <w:sz w:val="26"/>
        </w:rPr>
        <w:t>cậy</w:t>
      </w:r>
      <w:r>
        <w:rPr>
          <w:spacing w:val="-5"/>
          <w:sz w:val="26"/>
        </w:rPr>
        <w:t> </w:t>
      </w:r>
      <w:r>
        <w:rPr>
          <w:spacing w:val="-4"/>
          <w:sz w:val="26"/>
        </w:rPr>
        <w:t>vật.</w:t>
      </w:r>
    </w:p>
    <w:p>
      <w:pPr>
        <w:pStyle w:val="ListParagraph"/>
        <w:numPr>
          <w:ilvl w:val="0"/>
          <w:numId w:val="140"/>
        </w:numPr>
        <w:tabs>
          <w:tab w:pos="1135" w:val="left" w:leader="none"/>
        </w:tabs>
        <w:spacing w:line="240" w:lineRule="auto" w:before="1" w:after="0"/>
        <w:ind w:left="1135" w:right="0" w:hanging="285"/>
        <w:jc w:val="both"/>
        <w:rPr>
          <w:sz w:val="26"/>
        </w:rPr>
      </w:pPr>
      <w:r>
        <w:rPr>
          <w:sz w:val="26"/>
        </w:rPr>
        <w:t>Sát-na</w:t>
      </w:r>
      <w:r>
        <w:rPr>
          <w:spacing w:val="-5"/>
          <w:sz w:val="26"/>
        </w:rPr>
        <w:t> </w:t>
      </w:r>
      <w:r>
        <w:rPr>
          <w:sz w:val="26"/>
        </w:rPr>
        <w:t>tục</w:t>
      </w:r>
      <w:r>
        <w:rPr>
          <w:spacing w:val="-4"/>
          <w:sz w:val="26"/>
        </w:rPr>
        <w:t> </w:t>
      </w:r>
      <w:r>
        <w:rPr>
          <w:sz w:val="26"/>
        </w:rPr>
        <w:t>sinh:</w:t>
      </w:r>
      <w:r>
        <w:rPr>
          <w:spacing w:val="-4"/>
          <w:sz w:val="26"/>
        </w:rPr>
        <w:t> </w:t>
      </w:r>
      <w:r>
        <w:rPr>
          <w:sz w:val="26"/>
        </w:rPr>
        <w:t>Chư</w:t>
      </w:r>
      <w:r>
        <w:rPr>
          <w:spacing w:val="-3"/>
          <w:sz w:val="26"/>
        </w:rPr>
        <w:t> </w:t>
      </w:r>
      <w:r>
        <w:rPr>
          <w:sz w:val="26"/>
        </w:rPr>
        <w:t>uẩn</w:t>
      </w:r>
      <w:r>
        <w:rPr>
          <w:spacing w:val="-4"/>
          <w:sz w:val="26"/>
        </w:rPr>
        <w:t> </w:t>
      </w:r>
      <w:r>
        <w:rPr>
          <w:sz w:val="26"/>
        </w:rPr>
        <w:t>quả</w:t>
      </w:r>
      <w:r>
        <w:rPr>
          <w:spacing w:val="-4"/>
          <w:sz w:val="26"/>
        </w:rPr>
        <w:t> </w:t>
      </w:r>
      <w:r>
        <w:rPr>
          <w:sz w:val="26"/>
        </w:rPr>
        <w:t>nhờ</w:t>
      </w:r>
      <w:r>
        <w:rPr>
          <w:spacing w:val="-3"/>
          <w:sz w:val="26"/>
        </w:rPr>
        <w:t> </w:t>
      </w:r>
      <w:r>
        <w:rPr>
          <w:sz w:val="26"/>
        </w:rPr>
        <w:t>cậy</w:t>
      </w:r>
      <w:r>
        <w:rPr>
          <w:spacing w:val="-8"/>
          <w:sz w:val="26"/>
        </w:rPr>
        <w:t> </w:t>
      </w:r>
      <w:r>
        <w:rPr>
          <w:spacing w:val="-4"/>
          <w:sz w:val="26"/>
        </w:rPr>
        <w:t>vật.</w:t>
      </w:r>
    </w:p>
    <w:p>
      <w:pPr>
        <w:pStyle w:val="ListParagraph"/>
        <w:numPr>
          <w:ilvl w:val="0"/>
          <w:numId w:val="120"/>
        </w:numPr>
        <w:tabs>
          <w:tab w:pos="850" w:val="left" w:leader="none"/>
          <w:tab w:pos="852" w:val="left" w:leader="none"/>
        </w:tabs>
        <w:spacing w:line="240" w:lineRule="auto" w:before="119" w:after="0"/>
        <w:ind w:left="852" w:right="139" w:hanging="287"/>
        <w:jc w:val="both"/>
        <w:rPr>
          <w:i/>
          <w:sz w:val="26"/>
        </w:rPr>
      </w:pPr>
      <w:r>
        <w:rPr>
          <w:sz w:val="26"/>
        </w:rPr>
        <w:t>Pháp dị thục nhân nhờ cậy pháp phi quả phi nhân sanh ra do Nhân duyên: Chư uẩn dị thục nhân nhờ cậy vật </w:t>
      </w:r>
      <w:r>
        <w:rPr>
          <w:i/>
          <w:sz w:val="26"/>
        </w:rPr>
        <w:t>(vatthu).</w:t>
      </w:r>
    </w:p>
    <w:p>
      <w:pPr>
        <w:pStyle w:val="ListParagraph"/>
        <w:numPr>
          <w:ilvl w:val="0"/>
          <w:numId w:val="120"/>
        </w:numPr>
        <w:tabs>
          <w:tab w:pos="850" w:val="left" w:leader="none"/>
          <w:tab w:pos="852" w:val="left" w:leader="none"/>
        </w:tabs>
        <w:spacing w:line="240" w:lineRule="auto" w:before="120" w:after="0"/>
        <w:ind w:left="852" w:right="137" w:hanging="287"/>
        <w:jc w:val="both"/>
        <w:rPr>
          <w:sz w:val="26"/>
        </w:rPr>
      </w:pPr>
      <w:r>
        <w:rPr>
          <w:sz w:val="26"/>
        </w:rPr>
        <w:t>Pháp dị thục quả và pháp phi quả phi nhân nhờ cậy pháp phi quả phi nhân sanh ra do Nhân duyên:</w:t>
      </w:r>
    </w:p>
    <w:p>
      <w:pPr>
        <w:pStyle w:val="ListParagraph"/>
        <w:numPr>
          <w:ilvl w:val="0"/>
          <w:numId w:val="141"/>
        </w:numPr>
        <w:tabs>
          <w:tab w:pos="1135" w:val="left" w:leader="none"/>
        </w:tabs>
        <w:spacing w:line="298" w:lineRule="exact" w:before="0" w:after="0"/>
        <w:ind w:left="1135" w:right="0" w:hanging="285"/>
        <w:jc w:val="both"/>
        <w:rPr>
          <w:sz w:val="26"/>
        </w:rPr>
      </w:pPr>
      <w:r>
        <w:rPr>
          <w:sz w:val="26"/>
        </w:rPr>
        <w:t>Uẩn</w:t>
      </w:r>
      <w:r>
        <w:rPr>
          <w:spacing w:val="-4"/>
          <w:sz w:val="26"/>
        </w:rPr>
        <w:t> </w:t>
      </w:r>
      <w:r>
        <w:rPr>
          <w:sz w:val="26"/>
        </w:rPr>
        <w:t>quả</w:t>
      </w:r>
      <w:r>
        <w:rPr>
          <w:spacing w:val="-4"/>
          <w:sz w:val="26"/>
        </w:rPr>
        <w:t> </w:t>
      </w:r>
      <w:r>
        <w:rPr>
          <w:sz w:val="26"/>
        </w:rPr>
        <w:t>nhờ</w:t>
      </w:r>
      <w:r>
        <w:rPr>
          <w:spacing w:val="-4"/>
          <w:sz w:val="26"/>
        </w:rPr>
        <w:t> </w:t>
      </w:r>
      <w:r>
        <w:rPr>
          <w:sz w:val="26"/>
        </w:rPr>
        <w:t>cậy</w:t>
      </w:r>
      <w:r>
        <w:rPr>
          <w:spacing w:val="-8"/>
          <w:sz w:val="26"/>
        </w:rPr>
        <w:t> </w:t>
      </w:r>
      <w:r>
        <w:rPr>
          <w:sz w:val="26"/>
        </w:rPr>
        <w:t>vật;</w:t>
      </w:r>
      <w:r>
        <w:rPr>
          <w:spacing w:val="-3"/>
          <w:sz w:val="26"/>
        </w:rPr>
        <w:t> </w:t>
      </w:r>
      <w:r>
        <w:rPr>
          <w:sz w:val="26"/>
        </w:rPr>
        <w:t>sắc</w:t>
      </w:r>
      <w:r>
        <w:rPr>
          <w:spacing w:val="-3"/>
          <w:sz w:val="26"/>
        </w:rPr>
        <w:t> </w:t>
      </w:r>
      <w:r>
        <w:rPr>
          <w:sz w:val="26"/>
        </w:rPr>
        <w:t>nương</w:t>
      </w:r>
      <w:r>
        <w:rPr>
          <w:spacing w:val="-4"/>
          <w:sz w:val="26"/>
        </w:rPr>
        <w:t> </w:t>
      </w:r>
      <w:r>
        <w:rPr>
          <w:sz w:val="26"/>
        </w:rPr>
        <w:t>tâm</w:t>
      </w:r>
      <w:r>
        <w:rPr>
          <w:spacing w:val="-3"/>
          <w:sz w:val="26"/>
        </w:rPr>
        <w:t> </w:t>
      </w:r>
      <w:r>
        <w:rPr>
          <w:sz w:val="26"/>
        </w:rPr>
        <w:t>sanh</w:t>
      </w:r>
      <w:r>
        <w:rPr>
          <w:spacing w:val="-4"/>
          <w:sz w:val="26"/>
        </w:rPr>
        <w:t> </w:t>
      </w:r>
      <w:r>
        <w:rPr>
          <w:sz w:val="26"/>
        </w:rPr>
        <w:t>nhờ</w:t>
      </w:r>
      <w:r>
        <w:rPr>
          <w:spacing w:val="-2"/>
          <w:sz w:val="26"/>
        </w:rPr>
        <w:t> </w:t>
      </w:r>
      <w:r>
        <w:rPr>
          <w:sz w:val="26"/>
        </w:rPr>
        <w:t>cậy</w:t>
      </w:r>
      <w:r>
        <w:rPr>
          <w:spacing w:val="-5"/>
          <w:sz w:val="26"/>
        </w:rPr>
        <w:t> </w:t>
      </w:r>
      <w:r>
        <w:rPr>
          <w:sz w:val="26"/>
        </w:rPr>
        <w:t>đại</w:t>
      </w:r>
      <w:r>
        <w:rPr>
          <w:spacing w:val="-3"/>
          <w:sz w:val="26"/>
        </w:rPr>
        <w:t> </w:t>
      </w:r>
      <w:r>
        <w:rPr>
          <w:spacing w:val="-2"/>
          <w:sz w:val="26"/>
        </w:rPr>
        <w:t>sung.</w:t>
      </w:r>
    </w:p>
    <w:p>
      <w:pPr>
        <w:pStyle w:val="ListParagraph"/>
        <w:spacing w:after="0" w:line="298" w:lineRule="exact"/>
        <w:jc w:val="both"/>
        <w:rPr>
          <w:sz w:val="26"/>
        </w:rPr>
        <w:sectPr>
          <w:pgSz w:w="11630" w:h="16450"/>
          <w:pgMar w:header="811" w:footer="0" w:top="1160" w:bottom="280" w:left="708" w:right="850"/>
        </w:sectPr>
      </w:pPr>
    </w:p>
    <w:p>
      <w:pPr>
        <w:pStyle w:val="ListParagraph"/>
        <w:numPr>
          <w:ilvl w:val="0"/>
          <w:numId w:val="141"/>
        </w:numPr>
        <w:tabs>
          <w:tab w:pos="1135" w:val="left" w:leader="none"/>
        </w:tabs>
        <w:spacing w:line="240" w:lineRule="auto" w:before="232" w:after="0"/>
        <w:ind w:left="1135" w:right="0" w:hanging="285"/>
        <w:jc w:val="left"/>
        <w:rPr>
          <w:sz w:val="26"/>
        </w:rPr>
      </w:pPr>
      <w:r>
        <w:rPr>
          <w:sz w:val="26"/>
        </w:rPr>
        <w:t>Sát-na</w:t>
      </w:r>
      <w:r>
        <w:rPr>
          <w:spacing w:val="-4"/>
          <w:sz w:val="26"/>
        </w:rPr>
        <w:t> </w:t>
      </w:r>
      <w:r>
        <w:rPr>
          <w:sz w:val="26"/>
        </w:rPr>
        <w:t>tục</w:t>
      </w:r>
      <w:r>
        <w:rPr>
          <w:spacing w:val="-4"/>
          <w:sz w:val="26"/>
        </w:rPr>
        <w:t> </w:t>
      </w:r>
      <w:r>
        <w:rPr>
          <w:sz w:val="26"/>
        </w:rPr>
        <w:t>sinh:</w:t>
      </w:r>
      <w:r>
        <w:rPr>
          <w:spacing w:val="-4"/>
          <w:sz w:val="26"/>
        </w:rPr>
        <w:t> </w:t>
      </w:r>
      <w:r>
        <w:rPr>
          <w:sz w:val="26"/>
        </w:rPr>
        <w:t>Chư</w:t>
      </w:r>
      <w:r>
        <w:rPr>
          <w:spacing w:val="-2"/>
          <w:sz w:val="26"/>
        </w:rPr>
        <w:t> </w:t>
      </w:r>
      <w:r>
        <w:rPr>
          <w:sz w:val="26"/>
        </w:rPr>
        <w:t>uẩn</w:t>
      </w:r>
      <w:r>
        <w:rPr>
          <w:spacing w:val="-4"/>
          <w:sz w:val="26"/>
        </w:rPr>
        <w:t> </w:t>
      </w:r>
      <w:r>
        <w:rPr>
          <w:sz w:val="26"/>
        </w:rPr>
        <w:t>quả</w:t>
      </w:r>
      <w:r>
        <w:rPr>
          <w:spacing w:val="-3"/>
          <w:sz w:val="26"/>
        </w:rPr>
        <w:t> </w:t>
      </w:r>
      <w:r>
        <w:rPr>
          <w:sz w:val="26"/>
        </w:rPr>
        <w:t>nhờ</w:t>
      </w:r>
      <w:r>
        <w:rPr>
          <w:spacing w:val="-2"/>
          <w:sz w:val="26"/>
        </w:rPr>
        <w:t> </w:t>
      </w:r>
      <w:r>
        <w:rPr>
          <w:sz w:val="26"/>
        </w:rPr>
        <w:t>cậy</w:t>
      </w:r>
      <w:r>
        <w:rPr>
          <w:spacing w:val="-8"/>
          <w:sz w:val="26"/>
        </w:rPr>
        <w:t> </w:t>
      </w:r>
      <w:r>
        <w:rPr>
          <w:sz w:val="26"/>
        </w:rPr>
        <w:t>vật,</w:t>
      </w:r>
      <w:r>
        <w:rPr>
          <w:spacing w:val="-1"/>
          <w:sz w:val="26"/>
        </w:rPr>
        <w:t> </w:t>
      </w:r>
      <w:r>
        <w:rPr>
          <w:sz w:val="26"/>
        </w:rPr>
        <w:t>sắc</w:t>
      </w:r>
      <w:r>
        <w:rPr>
          <w:spacing w:val="-3"/>
          <w:sz w:val="26"/>
        </w:rPr>
        <w:t> </w:t>
      </w:r>
      <w:r>
        <w:rPr>
          <w:sz w:val="26"/>
        </w:rPr>
        <w:t>tục</w:t>
      </w:r>
      <w:r>
        <w:rPr>
          <w:spacing w:val="-3"/>
          <w:sz w:val="26"/>
        </w:rPr>
        <w:t> </w:t>
      </w:r>
      <w:r>
        <w:rPr>
          <w:sz w:val="26"/>
        </w:rPr>
        <w:t>sinh</w:t>
      </w:r>
      <w:r>
        <w:rPr>
          <w:spacing w:val="-3"/>
          <w:sz w:val="26"/>
        </w:rPr>
        <w:t> </w:t>
      </w:r>
      <w:r>
        <w:rPr>
          <w:sz w:val="26"/>
        </w:rPr>
        <w:t>nhờ</w:t>
      </w:r>
      <w:r>
        <w:rPr>
          <w:spacing w:val="-4"/>
          <w:sz w:val="26"/>
        </w:rPr>
        <w:t> </w:t>
      </w:r>
      <w:r>
        <w:rPr>
          <w:sz w:val="26"/>
        </w:rPr>
        <w:t>cậy</w:t>
      </w:r>
      <w:r>
        <w:rPr>
          <w:spacing w:val="-8"/>
          <w:sz w:val="26"/>
        </w:rPr>
        <w:t> </w:t>
      </w:r>
      <w:r>
        <w:rPr>
          <w:sz w:val="26"/>
        </w:rPr>
        <w:t>đại</w:t>
      </w:r>
      <w:r>
        <w:rPr>
          <w:spacing w:val="-3"/>
          <w:sz w:val="26"/>
        </w:rPr>
        <w:t> </w:t>
      </w:r>
      <w:r>
        <w:rPr>
          <w:spacing w:val="-2"/>
          <w:sz w:val="26"/>
        </w:rPr>
        <w:t>sung.</w:t>
      </w:r>
    </w:p>
    <w:p>
      <w:pPr>
        <w:pStyle w:val="ListParagraph"/>
        <w:numPr>
          <w:ilvl w:val="0"/>
          <w:numId w:val="120"/>
        </w:numPr>
        <w:tabs>
          <w:tab w:pos="850" w:val="left" w:leader="none"/>
          <w:tab w:pos="852" w:val="left" w:leader="none"/>
        </w:tabs>
        <w:spacing w:line="237" w:lineRule="auto" w:before="122" w:after="0"/>
        <w:ind w:left="852" w:right="137" w:hanging="287"/>
        <w:jc w:val="left"/>
        <w:rPr>
          <w:sz w:val="26"/>
        </w:rPr>
      </w:pPr>
      <w:r>
        <w:rPr>
          <w:sz w:val="26"/>
        </w:rPr>
        <w:t>Pháp dị thục nhân và pháp phi quả phi nhân nhờ cậy pháp phi quả phi nhân sanh ra do Nhân duyên: Uẩn dị thục nhân nhờ cậy vật, sắc tâm nhờ cậy đại sung.</w:t>
      </w:r>
    </w:p>
    <w:p>
      <w:pPr>
        <w:pStyle w:val="Heading3"/>
        <w:spacing w:before="10"/>
      </w:pPr>
      <w:r>
        <w:rPr>
          <w:spacing w:val="-2"/>
        </w:rPr>
        <w:t>1314.</w:t>
      </w:r>
    </w:p>
    <w:p>
      <w:pPr>
        <w:pStyle w:val="ListParagraph"/>
        <w:numPr>
          <w:ilvl w:val="0"/>
          <w:numId w:val="120"/>
        </w:numPr>
        <w:tabs>
          <w:tab w:pos="850" w:val="left" w:leader="none"/>
        </w:tabs>
        <w:spacing w:line="237" w:lineRule="auto" w:before="0" w:after="0"/>
        <w:ind w:left="850" w:right="137" w:hanging="284"/>
        <w:jc w:val="left"/>
        <w:rPr>
          <w:sz w:val="26"/>
        </w:rPr>
      </w:pPr>
      <w:r>
        <w:rPr>
          <w:sz w:val="26"/>
        </w:rPr>
        <w:t>Pháp dị thục quả nhờ cậy pháp dị thục quả và pháp phi quả phi nhân sanh ra do Nhân </w:t>
      </w:r>
      <w:r>
        <w:rPr>
          <w:spacing w:val="-2"/>
          <w:sz w:val="26"/>
        </w:rPr>
        <w:t>duyên:</w:t>
      </w:r>
    </w:p>
    <w:p>
      <w:pPr>
        <w:pStyle w:val="ListParagraph"/>
        <w:numPr>
          <w:ilvl w:val="0"/>
          <w:numId w:val="142"/>
        </w:numPr>
        <w:tabs>
          <w:tab w:pos="1135" w:val="left" w:leader="none"/>
        </w:tabs>
        <w:spacing w:line="298" w:lineRule="exact" w:before="2" w:after="0"/>
        <w:ind w:left="1135" w:right="0" w:hanging="285"/>
        <w:jc w:val="left"/>
        <w:rPr>
          <w:sz w:val="26"/>
        </w:rPr>
      </w:pPr>
      <w:r>
        <w:rPr>
          <w:sz w:val="26"/>
        </w:rPr>
        <w:t>3</w:t>
      </w:r>
      <w:r>
        <w:rPr>
          <w:spacing w:val="-4"/>
          <w:sz w:val="26"/>
        </w:rPr>
        <w:t> </w:t>
      </w:r>
      <w:r>
        <w:rPr>
          <w:sz w:val="26"/>
        </w:rPr>
        <w:t>uẩn</w:t>
      </w:r>
      <w:r>
        <w:rPr>
          <w:spacing w:val="-3"/>
          <w:sz w:val="26"/>
        </w:rPr>
        <w:t> </w:t>
      </w:r>
      <w:r>
        <w:rPr>
          <w:sz w:val="26"/>
        </w:rPr>
        <w:t>nhờ</w:t>
      </w:r>
      <w:r>
        <w:rPr>
          <w:spacing w:val="-1"/>
          <w:sz w:val="26"/>
        </w:rPr>
        <w:t> </w:t>
      </w:r>
      <w:r>
        <w:rPr>
          <w:sz w:val="26"/>
        </w:rPr>
        <w:t>cậy</w:t>
      </w:r>
      <w:r>
        <w:rPr>
          <w:spacing w:val="-7"/>
          <w:sz w:val="26"/>
        </w:rPr>
        <w:t> </w:t>
      </w:r>
      <w:r>
        <w:rPr>
          <w:sz w:val="26"/>
        </w:rPr>
        <w:t>1</w:t>
      </w:r>
      <w:r>
        <w:rPr>
          <w:spacing w:val="-3"/>
          <w:sz w:val="26"/>
        </w:rPr>
        <w:t> </w:t>
      </w:r>
      <w:r>
        <w:rPr>
          <w:sz w:val="26"/>
        </w:rPr>
        <w:t>uẩn</w:t>
      </w:r>
      <w:r>
        <w:rPr>
          <w:spacing w:val="-2"/>
          <w:sz w:val="26"/>
        </w:rPr>
        <w:t> </w:t>
      </w:r>
      <w:r>
        <w:rPr>
          <w:sz w:val="26"/>
        </w:rPr>
        <w:t>quả</w:t>
      </w:r>
      <w:r>
        <w:rPr>
          <w:spacing w:val="-2"/>
          <w:sz w:val="26"/>
        </w:rPr>
        <w:t> </w:t>
      </w:r>
      <w:r>
        <w:rPr>
          <w:sz w:val="26"/>
        </w:rPr>
        <w:t>và</w:t>
      </w:r>
      <w:r>
        <w:rPr>
          <w:spacing w:val="-3"/>
          <w:sz w:val="26"/>
        </w:rPr>
        <w:t> </w:t>
      </w:r>
      <w:r>
        <w:rPr>
          <w:sz w:val="26"/>
        </w:rPr>
        <w:t>vật,</w:t>
      </w:r>
      <w:r>
        <w:rPr>
          <w:spacing w:val="-4"/>
          <w:sz w:val="26"/>
        </w:rPr>
        <w:t> </w:t>
      </w:r>
      <w:r>
        <w:rPr>
          <w:sz w:val="26"/>
        </w:rPr>
        <w:t>2</w:t>
      </w:r>
      <w:r>
        <w:rPr>
          <w:spacing w:val="-3"/>
          <w:sz w:val="26"/>
        </w:rPr>
        <w:t> </w:t>
      </w:r>
      <w:r>
        <w:rPr>
          <w:sz w:val="26"/>
        </w:rPr>
        <w:t>uẩn</w:t>
      </w:r>
      <w:r>
        <w:rPr>
          <w:spacing w:val="-2"/>
          <w:sz w:val="26"/>
        </w:rPr>
        <w:t> </w:t>
      </w:r>
      <w:r>
        <w:rPr>
          <w:sz w:val="26"/>
        </w:rPr>
        <w:t>nhờ</w:t>
      </w:r>
      <w:r>
        <w:rPr>
          <w:spacing w:val="-1"/>
          <w:sz w:val="26"/>
        </w:rPr>
        <w:t> </w:t>
      </w:r>
      <w:r>
        <w:rPr>
          <w:sz w:val="26"/>
        </w:rPr>
        <w:t>cậy</w:t>
      </w:r>
      <w:r>
        <w:rPr>
          <w:spacing w:val="-4"/>
          <w:sz w:val="26"/>
        </w:rPr>
        <w:t> </w:t>
      </w:r>
      <w:r>
        <w:rPr>
          <w:sz w:val="26"/>
        </w:rPr>
        <w:t>2</w:t>
      </w:r>
      <w:r>
        <w:rPr>
          <w:spacing w:val="-3"/>
          <w:sz w:val="26"/>
        </w:rPr>
        <w:t> </w:t>
      </w:r>
      <w:r>
        <w:rPr>
          <w:sz w:val="26"/>
        </w:rPr>
        <w:t>uẩn</w:t>
      </w:r>
      <w:r>
        <w:rPr>
          <w:spacing w:val="-3"/>
          <w:sz w:val="26"/>
        </w:rPr>
        <w:t> </w:t>
      </w:r>
      <w:r>
        <w:rPr>
          <w:sz w:val="26"/>
        </w:rPr>
        <w:t>và</w:t>
      </w:r>
      <w:r>
        <w:rPr>
          <w:spacing w:val="-3"/>
          <w:sz w:val="26"/>
        </w:rPr>
        <w:t> </w:t>
      </w:r>
      <w:r>
        <w:rPr>
          <w:spacing w:val="-4"/>
          <w:sz w:val="26"/>
        </w:rPr>
        <w:t>vật.</w:t>
      </w:r>
    </w:p>
    <w:p>
      <w:pPr>
        <w:pStyle w:val="ListParagraph"/>
        <w:numPr>
          <w:ilvl w:val="0"/>
          <w:numId w:val="142"/>
        </w:numPr>
        <w:tabs>
          <w:tab w:pos="1135" w:val="left" w:leader="none"/>
        </w:tabs>
        <w:spacing w:line="298" w:lineRule="exact" w:before="0" w:after="0"/>
        <w:ind w:left="1135" w:right="0" w:hanging="285"/>
        <w:jc w:val="left"/>
        <w:rPr>
          <w:sz w:val="26"/>
        </w:rPr>
      </w:pPr>
      <w:r>
        <w:rPr>
          <w:sz w:val="26"/>
        </w:rPr>
        <w:t>Sát-na</w:t>
      </w:r>
      <w:r>
        <w:rPr>
          <w:spacing w:val="-4"/>
          <w:sz w:val="26"/>
        </w:rPr>
        <w:t> </w:t>
      </w:r>
      <w:r>
        <w:rPr>
          <w:sz w:val="26"/>
        </w:rPr>
        <w:t>tục</w:t>
      </w:r>
      <w:r>
        <w:rPr>
          <w:spacing w:val="-3"/>
          <w:sz w:val="26"/>
        </w:rPr>
        <w:t> </w:t>
      </w:r>
      <w:r>
        <w:rPr>
          <w:sz w:val="26"/>
        </w:rPr>
        <w:t>sinh:</w:t>
      </w:r>
      <w:r>
        <w:rPr>
          <w:spacing w:val="-3"/>
          <w:sz w:val="26"/>
        </w:rPr>
        <w:t> </w:t>
      </w:r>
      <w:r>
        <w:rPr>
          <w:sz w:val="26"/>
        </w:rPr>
        <w:t>3</w:t>
      </w:r>
      <w:r>
        <w:rPr>
          <w:spacing w:val="-1"/>
          <w:sz w:val="26"/>
        </w:rPr>
        <w:t> </w:t>
      </w:r>
      <w:r>
        <w:rPr>
          <w:sz w:val="26"/>
        </w:rPr>
        <w:t>uẩn</w:t>
      </w:r>
      <w:r>
        <w:rPr>
          <w:spacing w:val="-2"/>
          <w:sz w:val="26"/>
        </w:rPr>
        <w:t> </w:t>
      </w:r>
      <w:r>
        <w:rPr>
          <w:sz w:val="26"/>
        </w:rPr>
        <w:t>nhờ</w:t>
      </w:r>
      <w:r>
        <w:rPr>
          <w:spacing w:val="-3"/>
          <w:sz w:val="26"/>
        </w:rPr>
        <w:t> </w:t>
      </w:r>
      <w:r>
        <w:rPr>
          <w:sz w:val="26"/>
        </w:rPr>
        <w:t>cậy</w:t>
      </w:r>
      <w:r>
        <w:rPr>
          <w:spacing w:val="-8"/>
          <w:sz w:val="26"/>
        </w:rPr>
        <w:t> </w:t>
      </w:r>
      <w:r>
        <w:rPr>
          <w:sz w:val="26"/>
        </w:rPr>
        <w:t>1</w:t>
      </w:r>
      <w:r>
        <w:rPr>
          <w:spacing w:val="-3"/>
          <w:sz w:val="26"/>
        </w:rPr>
        <w:t> </w:t>
      </w:r>
      <w:r>
        <w:rPr>
          <w:sz w:val="26"/>
        </w:rPr>
        <w:t>uẩn</w:t>
      </w:r>
      <w:r>
        <w:rPr>
          <w:spacing w:val="-3"/>
          <w:sz w:val="26"/>
        </w:rPr>
        <w:t> </w:t>
      </w:r>
      <w:r>
        <w:rPr>
          <w:sz w:val="26"/>
        </w:rPr>
        <w:t>quả</w:t>
      </w:r>
      <w:r>
        <w:rPr>
          <w:spacing w:val="-3"/>
          <w:sz w:val="26"/>
        </w:rPr>
        <w:t> </w:t>
      </w:r>
      <w:r>
        <w:rPr>
          <w:sz w:val="26"/>
        </w:rPr>
        <w:t>và</w:t>
      </w:r>
      <w:r>
        <w:rPr>
          <w:spacing w:val="-3"/>
          <w:sz w:val="26"/>
        </w:rPr>
        <w:t> </w:t>
      </w:r>
      <w:r>
        <w:rPr>
          <w:sz w:val="26"/>
        </w:rPr>
        <w:t>vật,</w:t>
      </w:r>
      <w:r>
        <w:rPr>
          <w:spacing w:val="-3"/>
          <w:sz w:val="26"/>
        </w:rPr>
        <w:t> </w:t>
      </w:r>
      <w:r>
        <w:rPr>
          <w:sz w:val="26"/>
        </w:rPr>
        <w:t>2</w:t>
      </w:r>
      <w:r>
        <w:rPr>
          <w:spacing w:val="-3"/>
          <w:sz w:val="26"/>
        </w:rPr>
        <w:t> </w:t>
      </w:r>
      <w:r>
        <w:rPr>
          <w:sz w:val="26"/>
        </w:rPr>
        <w:t>uẩn</w:t>
      </w:r>
      <w:r>
        <w:rPr>
          <w:spacing w:val="-4"/>
          <w:sz w:val="26"/>
        </w:rPr>
        <w:t> </w:t>
      </w:r>
      <w:r>
        <w:rPr>
          <w:sz w:val="26"/>
        </w:rPr>
        <w:t>nhờ</w:t>
      </w:r>
      <w:r>
        <w:rPr>
          <w:spacing w:val="-3"/>
          <w:sz w:val="26"/>
        </w:rPr>
        <w:t> </w:t>
      </w:r>
      <w:r>
        <w:rPr>
          <w:sz w:val="26"/>
        </w:rPr>
        <w:t>cậy</w:t>
      </w:r>
      <w:r>
        <w:rPr>
          <w:spacing w:val="-7"/>
          <w:sz w:val="26"/>
        </w:rPr>
        <w:t> </w:t>
      </w:r>
      <w:r>
        <w:rPr>
          <w:sz w:val="26"/>
        </w:rPr>
        <w:t>2</w:t>
      </w:r>
      <w:r>
        <w:rPr>
          <w:spacing w:val="-1"/>
          <w:sz w:val="26"/>
        </w:rPr>
        <w:t> </w:t>
      </w:r>
      <w:r>
        <w:rPr>
          <w:sz w:val="26"/>
        </w:rPr>
        <w:t>uẩn và</w:t>
      </w:r>
      <w:r>
        <w:rPr>
          <w:spacing w:val="-3"/>
          <w:sz w:val="26"/>
        </w:rPr>
        <w:t> </w:t>
      </w:r>
      <w:r>
        <w:rPr>
          <w:spacing w:val="-4"/>
          <w:sz w:val="26"/>
        </w:rPr>
        <w:t>vật.</w:t>
      </w:r>
    </w:p>
    <w:p>
      <w:pPr>
        <w:pStyle w:val="ListParagraph"/>
        <w:numPr>
          <w:ilvl w:val="0"/>
          <w:numId w:val="120"/>
        </w:numPr>
        <w:tabs>
          <w:tab w:pos="851" w:val="left" w:leader="none"/>
        </w:tabs>
        <w:spacing w:line="317" w:lineRule="exact" w:before="122" w:after="0"/>
        <w:ind w:left="851" w:right="0" w:hanging="285"/>
        <w:jc w:val="left"/>
        <w:rPr>
          <w:sz w:val="26"/>
        </w:rPr>
      </w:pPr>
      <w:r>
        <w:rPr>
          <w:sz w:val="26"/>
        </w:rPr>
        <w:t>Pháp</w:t>
      </w:r>
      <w:r>
        <w:rPr>
          <w:spacing w:val="-5"/>
          <w:sz w:val="26"/>
        </w:rPr>
        <w:t> </w:t>
      </w:r>
      <w:r>
        <w:rPr>
          <w:sz w:val="26"/>
        </w:rPr>
        <w:t>phi</w:t>
      </w:r>
      <w:r>
        <w:rPr>
          <w:spacing w:val="-4"/>
          <w:sz w:val="26"/>
        </w:rPr>
        <w:t> </w:t>
      </w:r>
      <w:r>
        <w:rPr>
          <w:sz w:val="26"/>
        </w:rPr>
        <w:t>quả</w:t>
      </w:r>
      <w:r>
        <w:rPr>
          <w:spacing w:val="-3"/>
          <w:sz w:val="26"/>
        </w:rPr>
        <w:t> </w:t>
      </w:r>
      <w:r>
        <w:rPr>
          <w:sz w:val="26"/>
        </w:rPr>
        <w:t>phi</w:t>
      </w:r>
      <w:r>
        <w:rPr>
          <w:spacing w:val="-1"/>
          <w:sz w:val="26"/>
        </w:rPr>
        <w:t> </w:t>
      </w:r>
      <w:r>
        <w:rPr>
          <w:sz w:val="26"/>
        </w:rPr>
        <w:t>nhân</w:t>
      </w:r>
      <w:r>
        <w:rPr>
          <w:spacing w:val="-1"/>
          <w:sz w:val="26"/>
        </w:rPr>
        <w:t> </w:t>
      </w:r>
      <w:r>
        <w:rPr>
          <w:sz w:val="26"/>
        </w:rPr>
        <w:t>nhờ</w:t>
      </w:r>
      <w:r>
        <w:rPr>
          <w:spacing w:val="-4"/>
          <w:sz w:val="26"/>
        </w:rPr>
        <w:t> </w:t>
      </w:r>
      <w:r>
        <w:rPr>
          <w:sz w:val="26"/>
        </w:rPr>
        <w:t>cậy</w:t>
      </w:r>
      <w:r>
        <w:rPr>
          <w:spacing w:val="-8"/>
          <w:sz w:val="26"/>
        </w:rPr>
        <w:t> </w:t>
      </w:r>
      <w:r>
        <w:rPr>
          <w:sz w:val="26"/>
        </w:rPr>
        <w:t>pháp</w:t>
      </w:r>
      <w:r>
        <w:rPr>
          <w:spacing w:val="-3"/>
          <w:sz w:val="26"/>
        </w:rPr>
        <w:t> </w:t>
      </w:r>
      <w:r>
        <w:rPr>
          <w:sz w:val="26"/>
        </w:rPr>
        <w:t>phi</w:t>
      </w:r>
      <w:r>
        <w:rPr>
          <w:spacing w:val="-2"/>
          <w:sz w:val="26"/>
        </w:rPr>
        <w:t> </w:t>
      </w:r>
      <w:r>
        <w:rPr>
          <w:sz w:val="26"/>
        </w:rPr>
        <w:t>quả</w:t>
      </w:r>
      <w:r>
        <w:rPr>
          <w:spacing w:val="-4"/>
          <w:sz w:val="26"/>
        </w:rPr>
        <w:t> </w:t>
      </w:r>
      <w:r>
        <w:rPr>
          <w:sz w:val="26"/>
        </w:rPr>
        <w:t>phi</w:t>
      </w:r>
      <w:r>
        <w:rPr>
          <w:spacing w:val="-3"/>
          <w:sz w:val="26"/>
        </w:rPr>
        <w:t> </w:t>
      </w:r>
      <w:r>
        <w:rPr>
          <w:sz w:val="26"/>
        </w:rPr>
        <w:t>nhân</w:t>
      </w:r>
      <w:r>
        <w:rPr>
          <w:spacing w:val="-4"/>
          <w:sz w:val="26"/>
        </w:rPr>
        <w:t> </w:t>
      </w:r>
      <w:r>
        <w:rPr>
          <w:sz w:val="26"/>
        </w:rPr>
        <w:t>sanh</w:t>
      </w:r>
      <w:r>
        <w:rPr>
          <w:spacing w:val="-4"/>
          <w:sz w:val="26"/>
        </w:rPr>
        <w:t> </w:t>
      </w:r>
      <w:r>
        <w:rPr>
          <w:sz w:val="26"/>
        </w:rPr>
        <w:t>ra</w:t>
      </w:r>
      <w:r>
        <w:rPr>
          <w:spacing w:val="-4"/>
          <w:sz w:val="26"/>
        </w:rPr>
        <w:t> </w:t>
      </w:r>
      <w:r>
        <w:rPr>
          <w:sz w:val="26"/>
        </w:rPr>
        <w:t>do</w:t>
      </w:r>
      <w:r>
        <w:rPr>
          <w:spacing w:val="-1"/>
          <w:sz w:val="26"/>
        </w:rPr>
        <w:t> </w:t>
      </w:r>
      <w:r>
        <w:rPr>
          <w:sz w:val="26"/>
        </w:rPr>
        <w:t>Nhân</w:t>
      </w:r>
      <w:r>
        <w:rPr>
          <w:spacing w:val="-4"/>
          <w:sz w:val="26"/>
        </w:rPr>
        <w:t> </w:t>
      </w:r>
      <w:r>
        <w:rPr>
          <w:spacing w:val="-2"/>
          <w:sz w:val="26"/>
        </w:rPr>
        <w:t>duyên:</w:t>
      </w:r>
    </w:p>
    <w:p>
      <w:pPr>
        <w:pStyle w:val="ListParagraph"/>
        <w:numPr>
          <w:ilvl w:val="0"/>
          <w:numId w:val="143"/>
        </w:numPr>
        <w:tabs>
          <w:tab w:pos="1135" w:val="left" w:leader="none"/>
        </w:tabs>
        <w:spacing w:line="298" w:lineRule="exact" w:before="0" w:after="0"/>
        <w:ind w:left="1135" w:right="0" w:hanging="285"/>
        <w:jc w:val="left"/>
        <w:rPr>
          <w:sz w:val="26"/>
        </w:rPr>
      </w:pPr>
      <w:r>
        <w:rPr>
          <w:sz w:val="26"/>
        </w:rPr>
        <w:t>Sắc</w:t>
      </w:r>
      <w:r>
        <w:rPr>
          <w:spacing w:val="-4"/>
          <w:sz w:val="26"/>
        </w:rPr>
        <w:t> </w:t>
      </w:r>
      <w:r>
        <w:rPr>
          <w:sz w:val="26"/>
        </w:rPr>
        <w:t>tâm</w:t>
      </w:r>
      <w:r>
        <w:rPr>
          <w:spacing w:val="-5"/>
          <w:sz w:val="26"/>
        </w:rPr>
        <w:t> </w:t>
      </w:r>
      <w:r>
        <w:rPr>
          <w:sz w:val="26"/>
        </w:rPr>
        <w:t>nhờ</w:t>
      </w:r>
      <w:r>
        <w:rPr>
          <w:spacing w:val="-3"/>
          <w:sz w:val="26"/>
        </w:rPr>
        <w:t> </w:t>
      </w:r>
      <w:r>
        <w:rPr>
          <w:sz w:val="26"/>
        </w:rPr>
        <w:t>cậy</w:t>
      </w:r>
      <w:r>
        <w:rPr>
          <w:spacing w:val="-7"/>
          <w:sz w:val="26"/>
        </w:rPr>
        <w:t> </w:t>
      </w:r>
      <w:r>
        <w:rPr>
          <w:sz w:val="26"/>
        </w:rPr>
        <w:t>uẩn</w:t>
      </w:r>
      <w:r>
        <w:rPr>
          <w:spacing w:val="-2"/>
          <w:sz w:val="26"/>
        </w:rPr>
        <w:t> </w:t>
      </w:r>
      <w:r>
        <w:rPr>
          <w:sz w:val="26"/>
        </w:rPr>
        <w:t>quả</w:t>
      </w:r>
      <w:r>
        <w:rPr>
          <w:spacing w:val="-2"/>
          <w:sz w:val="26"/>
        </w:rPr>
        <w:t> </w:t>
      </w:r>
      <w:r>
        <w:rPr>
          <w:sz w:val="26"/>
        </w:rPr>
        <w:t>và</w:t>
      </w:r>
      <w:r>
        <w:rPr>
          <w:spacing w:val="-4"/>
          <w:sz w:val="26"/>
        </w:rPr>
        <w:t> </w:t>
      </w:r>
      <w:r>
        <w:rPr>
          <w:sz w:val="26"/>
        </w:rPr>
        <w:t>(sắc)</w:t>
      </w:r>
      <w:r>
        <w:rPr>
          <w:spacing w:val="-3"/>
          <w:sz w:val="26"/>
        </w:rPr>
        <w:t> </w:t>
      </w:r>
      <w:r>
        <w:rPr>
          <w:sz w:val="26"/>
        </w:rPr>
        <w:t>đại</w:t>
      </w:r>
      <w:r>
        <w:rPr>
          <w:spacing w:val="-3"/>
          <w:sz w:val="26"/>
        </w:rPr>
        <w:t> </w:t>
      </w:r>
      <w:r>
        <w:rPr>
          <w:spacing w:val="-2"/>
          <w:sz w:val="26"/>
        </w:rPr>
        <w:t>sung.</w:t>
      </w:r>
    </w:p>
    <w:p>
      <w:pPr>
        <w:pStyle w:val="ListParagraph"/>
        <w:numPr>
          <w:ilvl w:val="0"/>
          <w:numId w:val="143"/>
        </w:numPr>
        <w:tabs>
          <w:tab w:pos="1135" w:val="left" w:leader="none"/>
        </w:tabs>
        <w:spacing w:line="240" w:lineRule="auto" w:before="1" w:after="0"/>
        <w:ind w:left="1135" w:right="0" w:hanging="285"/>
        <w:jc w:val="left"/>
        <w:rPr>
          <w:sz w:val="26"/>
        </w:rPr>
      </w:pPr>
      <w:r>
        <w:rPr>
          <w:sz w:val="26"/>
        </w:rPr>
        <w:t>Sát-na</w:t>
      </w:r>
      <w:r>
        <w:rPr>
          <w:spacing w:val="-5"/>
          <w:sz w:val="26"/>
        </w:rPr>
        <w:t> </w:t>
      </w:r>
      <w:r>
        <w:rPr>
          <w:sz w:val="26"/>
        </w:rPr>
        <w:t>tục</w:t>
      </w:r>
      <w:r>
        <w:rPr>
          <w:spacing w:val="-4"/>
          <w:sz w:val="26"/>
        </w:rPr>
        <w:t> </w:t>
      </w:r>
      <w:r>
        <w:rPr>
          <w:sz w:val="26"/>
        </w:rPr>
        <w:t>sinh:</w:t>
      </w:r>
      <w:r>
        <w:rPr>
          <w:spacing w:val="-4"/>
          <w:sz w:val="26"/>
        </w:rPr>
        <w:t> </w:t>
      </w:r>
      <w:r>
        <w:rPr>
          <w:sz w:val="26"/>
        </w:rPr>
        <w:t>Sắc</w:t>
      </w:r>
      <w:r>
        <w:rPr>
          <w:spacing w:val="-4"/>
          <w:sz w:val="26"/>
        </w:rPr>
        <w:t> </w:t>
      </w:r>
      <w:r>
        <w:rPr>
          <w:sz w:val="26"/>
        </w:rPr>
        <w:t>tục</w:t>
      </w:r>
      <w:r>
        <w:rPr>
          <w:spacing w:val="-2"/>
          <w:sz w:val="26"/>
        </w:rPr>
        <w:t> </w:t>
      </w:r>
      <w:r>
        <w:rPr>
          <w:sz w:val="26"/>
        </w:rPr>
        <w:t>sinh</w:t>
      </w:r>
      <w:r>
        <w:rPr>
          <w:spacing w:val="-3"/>
          <w:sz w:val="26"/>
        </w:rPr>
        <w:t> </w:t>
      </w:r>
      <w:r>
        <w:rPr>
          <w:sz w:val="26"/>
        </w:rPr>
        <w:t>nhờ</w:t>
      </w:r>
      <w:r>
        <w:rPr>
          <w:spacing w:val="-3"/>
          <w:sz w:val="26"/>
        </w:rPr>
        <w:t> </w:t>
      </w:r>
      <w:r>
        <w:rPr>
          <w:sz w:val="26"/>
        </w:rPr>
        <w:t>cậy</w:t>
      </w:r>
      <w:r>
        <w:rPr>
          <w:spacing w:val="-8"/>
          <w:sz w:val="26"/>
        </w:rPr>
        <w:t> </w:t>
      </w:r>
      <w:r>
        <w:rPr>
          <w:sz w:val="26"/>
        </w:rPr>
        <w:t>uẩn</w:t>
      </w:r>
      <w:r>
        <w:rPr>
          <w:spacing w:val="-1"/>
          <w:sz w:val="26"/>
        </w:rPr>
        <w:t> </w:t>
      </w:r>
      <w:r>
        <w:rPr>
          <w:sz w:val="26"/>
        </w:rPr>
        <w:t>quả</w:t>
      </w:r>
      <w:r>
        <w:rPr>
          <w:spacing w:val="-2"/>
          <w:sz w:val="26"/>
        </w:rPr>
        <w:t> </w:t>
      </w:r>
      <w:r>
        <w:rPr>
          <w:sz w:val="26"/>
        </w:rPr>
        <w:t>và</w:t>
      </w:r>
      <w:r>
        <w:rPr>
          <w:spacing w:val="-4"/>
          <w:sz w:val="26"/>
        </w:rPr>
        <w:t> </w:t>
      </w:r>
      <w:r>
        <w:rPr>
          <w:sz w:val="26"/>
        </w:rPr>
        <w:t>đại</w:t>
      </w:r>
      <w:r>
        <w:rPr>
          <w:spacing w:val="-4"/>
          <w:sz w:val="26"/>
        </w:rPr>
        <w:t> </w:t>
      </w:r>
      <w:r>
        <w:rPr>
          <w:spacing w:val="-2"/>
          <w:sz w:val="26"/>
        </w:rPr>
        <w:t>sung.</w:t>
      </w:r>
    </w:p>
    <w:p>
      <w:pPr>
        <w:pStyle w:val="ListParagraph"/>
        <w:numPr>
          <w:ilvl w:val="0"/>
          <w:numId w:val="120"/>
        </w:numPr>
        <w:tabs>
          <w:tab w:pos="850" w:val="left" w:leader="none"/>
          <w:tab w:pos="852" w:val="left" w:leader="none"/>
        </w:tabs>
        <w:spacing w:line="240" w:lineRule="auto" w:before="119" w:after="0"/>
        <w:ind w:left="852" w:right="137" w:hanging="287"/>
        <w:jc w:val="left"/>
        <w:rPr>
          <w:sz w:val="26"/>
        </w:rPr>
      </w:pPr>
      <w:r>
        <w:rPr>
          <w:sz w:val="26"/>
        </w:rPr>
        <w:t>Pháp dị thục quả và pháp phi quả phi nhân nhờ cậy pháp quả và pháp phi quả phi nhân sanh ra do Nhân duyên:</w:t>
      </w:r>
    </w:p>
    <w:p>
      <w:pPr>
        <w:pStyle w:val="ListParagraph"/>
        <w:numPr>
          <w:ilvl w:val="0"/>
          <w:numId w:val="144"/>
        </w:numPr>
        <w:tabs>
          <w:tab w:pos="1135" w:val="left" w:leader="none"/>
        </w:tabs>
        <w:spacing w:line="298" w:lineRule="exact" w:before="0" w:after="0"/>
        <w:ind w:left="1135" w:right="0" w:hanging="285"/>
        <w:jc w:val="left"/>
        <w:rPr>
          <w:sz w:val="26"/>
        </w:rPr>
      </w:pPr>
      <w:r>
        <w:rPr>
          <w:sz w:val="26"/>
        </w:rPr>
        <w:t>3</w:t>
      </w:r>
      <w:r>
        <w:rPr>
          <w:spacing w:val="-4"/>
          <w:sz w:val="26"/>
        </w:rPr>
        <w:t> </w:t>
      </w:r>
      <w:r>
        <w:rPr>
          <w:sz w:val="26"/>
        </w:rPr>
        <w:t>uẩn</w:t>
      </w:r>
      <w:r>
        <w:rPr>
          <w:spacing w:val="-3"/>
          <w:sz w:val="26"/>
        </w:rPr>
        <w:t> </w:t>
      </w:r>
      <w:r>
        <w:rPr>
          <w:sz w:val="26"/>
        </w:rPr>
        <w:t>nhờ</w:t>
      </w:r>
      <w:r>
        <w:rPr>
          <w:spacing w:val="-1"/>
          <w:sz w:val="26"/>
        </w:rPr>
        <w:t> </w:t>
      </w:r>
      <w:r>
        <w:rPr>
          <w:sz w:val="26"/>
        </w:rPr>
        <w:t>cậy</w:t>
      </w:r>
      <w:r>
        <w:rPr>
          <w:spacing w:val="-7"/>
          <w:sz w:val="26"/>
        </w:rPr>
        <w:t> </w:t>
      </w:r>
      <w:r>
        <w:rPr>
          <w:sz w:val="26"/>
        </w:rPr>
        <w:t>1</w:t>
      </w:r>
      <w:r>
        <w:rPr>
          <w:spacing w:val="-3"/>
          <w:sz w:val="26"/>
        </w:rPr>
        <w:t> </w:t>
      </w:r>
      <w:r>
        <w:rPr>
          <w:sz w:val="26"/>
        </w:rPr>
        <w:t>uẩn</w:t>
      </w:r>
      <w:r>
        <w:rPr>
          <w:spacing w:val="-2"/>
          <w:sz w:val="26"/>
        </w:rPr>
        <w:t> </w:t>
      </w:r>
      <w:r>
        <w:rPr>
          <w:sz w:val="26"/>
        </w:rPr>
        <w:t>quả</w:t>
      </w:r>
      <w:r>
        <w:rPr>
          <w:spacing w:val="-2"/>
          <w:sz w:val="26"/>
        </w:rPr>
        <w:t> </w:t>
      </w:r>
      <w:r>
        <w:rPr>
          <w:sz w:val="26"/>
        </w:rPr>
        <w:t>và</w:t>
      </w:r>
      <w:r>
        <w:rPr>
          <w:spacing w:val="-3"/>
          <w:sz w:val="26"/>
        </w:rPr>
        <w:t> </w:t>
      </w:r>
      <w:r>
        <w:rPr>
          <w:sz w:val="26"/>
        </w:rPr>
        <w:t>vật,</w:t>
      </w:r>
      <w:r>
        <w:rPr>
          <w:spacing w:val="-4"/>
          <w:sz w:val="26"/>
        </w:rPr>
        <w:t> </w:t>
      </w:r>
      <w:r>
        <w:rPr>
          <w:sz w:val="26"/>
        </w:rPr>
        <w:t>2</w:t>
      </w:r>
      <w:r>
        <w:rPr>
          <w:spacing w:val="-3"/>
          <w:sz w:val="26"/>
        </w:rPr>
        <w:t> </w:t>
      </w:r>
      <w:r>
        <w:rPr>
          <w:sz w:val="26"/>
        </w:rPr>
        <w:t>uẩn</w:t>
      </w:r>
      <w:r>
        <w:rPr>
          <w:spacing w:val="-2"/>
          <w:sz w:val="26"/>
        </w:rPr>
        <w:t> </w:t>
      </w:r>
      <w:r>
        <w:rPr>
          <w:sz w:val="26"/>
        </w:rPr>
        <w:t>nhờ</w:t>
      </w:r>
      <w:r>
        <w:rPr>
          <w:spacing w:val="-1"/>
          <w:sz w:val="26"/>
        </w:rPr>
        <w:t> </w:t>
      </w:r>
      <w:r>
        <w:rPr>
          <w:sz w:val="26"/>
        </w:rPr>
        <w:t>cậy</w:t>
      </w:r>
      <w:r>
        <w:rPr>
          <w:spacing w:val="-4"/>
          <w:sz w:val="26"/>
        </w:rPr>
        <w:t> </w:t>
      </w:r>
      <w:r>
        <w:rPr>
          <w:sz w:val="26"/>
        </w:rPr>
        <w:t>2</w:t>
      </w:r>
      <w:r>
        <w:rPr>
          <w:spacing w:val="-3"/>
          <w:sz w:val="26"/>
        </w:rPr>
        <w:t> </w:t>
      </w:r>
      <w:r>
        <w:rPr>
          <w:sz w:val="26"/>
        </w:rPr>
        <w:t>uẩn</w:t>
      </w:r>
      <w:r>
        <w:rPr>
          <w:spacing w:val="-3"/>
          <w:sz w:val="26"/>
        </w:rPr>
        <w:t> </w:t>
      </w:r>
      <w:r>
        <w:rPr>
          <w:sz w:val="26"/>
        </w:rPr>
        <w:t>và</w:t>
      </w:r>
      <w:r>
        <w:rPr>
          <w:spacing w:val="-3"/>
          <w:sz w:val="26"/>
        </w:rPr>
        <w:t> </w:t>
      </w:r>
      <w:r>
        <w:rPr>
          <w:spacing w:val="-4"/>
          <w:sz w:val="26"/>
        </w:rPr>
        <w:t>vật.</w:t>
      </w:r>
    </w:p>
    <w:p>
      <w:pPr>
        <w:pStyle w:val="ListParagraph"/>
        <w:numPr>
          <w:ilvl w:val="0"/>
          <w:numId w:val="144"/>
        </w:numPr>
        <w:tabs>
          <w:tab w:pos="1135" w:val="left" w:leader="none"/>
        </w:tabs>
        <w:spacing w:line="298" w:lineRule="exact" w:before="1" w:after="0"/>
        <w:ind w:left="1135" w:right="0" w:hanging="285"/>
        <w:jc w:val="left"/>
        <w:rPr>
          <w:sz w:val="26"/>
        </w:rPr>
      </w:pPr>
      <w:r>
        <w:rPr>
          <w:sz w:val="26"/>
        </w:rPr>
        <w:t>Sắc</w:t>
      </w:r>
      <w:r>
        <w:rPr>
          <w:spacing w:val="-5"/>
          <w:sz w:val="26"/>
        </w:rPr>
        <w:t> </w:t>
      </w:r>
      <w:r>
        <w:rPr>
          <w:sz w:val="26"/>
        </w:rPr>
        <w:t>nương</w:t>
      </w:r>
      <w:r>
        <w:rPr>
          <w:spacing w:val="-4"/>
          <w:sz w:val="26"/>
        </w:rPr>
        <w:t> </w:t>
      </w:r>
      <w:r>
        <w:rPr>
          <w:sz w:val="26"/>
        </w:rPr>
        <w:t>tâm</w:t>
      </w:r>
      <w:r>
        <w:rPr>
          <w:spacing w:val="-3"/>
          <w:sz w:val="26"/>
        </w:rPr>
        <w:t> </w:t>
      </w:r>
      <w:r>
        <w:rPr>
          <w:sz w:val="26"/>
        </w:rPr>
        <w:t>sanh</w:t>
      </w:r>
      <w:r>
        <w:rPr>
          <w:spacing w:val="-1"/>
          <w:sz w:val="26"/>
        </w:rPr>
        <w:t> </w:t>
      </w:r>
      <w:r>
        <w:rPr>
          <w:sz w:val="26"/>
        </w:rPr>
        <w:t>nhờ</w:t>
      </w:r>
      <w:r>
        <w:rPr>
          <w:spacing w:val="-4"/>
          <w:sz w:val="26"/>
        </w:rPr>
        <w:t> </w:t>
      </w:r>
      <w:r>
        <w:rPr>
          <w:sz w:val="26"/>
        </w:rPr>
        <w:t>cậy</w:t>
      </w:r>
      <w:r>
        <w:rPr>
          <w:spacing w:val="-8"/>
          <w:sz w:val="26"/>
        </w:rPr>
        <w:t> </w:t>
      </w:r>
      <w:r>
        <w:rPr>
          <w:sz w:val="26"/>
        </w:rPr>
        <w:t>uẩn</w:t>
      </w:r>
      <w:r>
        <w:rPr>
          <w:spacing w:val="-4"/>
          <w:sz w:val="26"/>
        </w:rPr>
        <w:t> </w:t>
      </w:r>
      <w:r>
        <w:rPr>
          <w:sz w:val="26"/>
        </w:rPr>
        <w:t>quả</w:t>
      </w:r>
      <w:r>
        <w:rPr>
          <w:spacing w:val="-3"/>
          <w:sz w:val="26"/>
        </w:rPr>
        <w:t> </w:t>
      </w:r>
      <w:r>
        <w:rPr>
          <w:sz w:val="26"/>
        </w:rPr>
        <w:t>và</w:t>
      </w:r>
      <w:r>
        <w:rPr>
          <w:spacing w:val="-4"/>
          <w:sz w:val="26"/>
        </w:rPr>
        <w:t> </w:t>
      </w:r>
      <w:r>
        <w:rPr>
          <w:sz w:val="26"/>
        </w:rPr>
        <w:t>đại</w:t>
      </w:r>
      <w:r>
        <w:rPr>
          <w:spacing w:val="-4"/>
          <w:sz w:val="26"/>
        </w:rPr>
        <w:t> </w:t>
      </w:r>
      <w:r>
        <w:rPr>
          <w:spacing w:val="-2"/>
          <w:sz w:val="26"/>
        </w:rPr>
        <w:t>sung.</w:t>
      </w:r>
    </w:p>
    <w:p>
      <w:pPr>
        <w:pStyle w:val="ListParagraph"/>
        <w:numPr>
          <w:ilvl w:val="0"/>
          <w:numId w:val="144"/>
        </w:numPr>
        <w:tabs>
          <w:tab w:pos="1135" w:val="left" w:leader="none"/>
        </w:tabs>
        <w:spacing w:line="240" w:lineRule="auto" w:before="0" w:after="0"/>
        <w:ind w:left="1135" w:right="139" w:hanging="286"/>
        <w:jc w:val="left"/>
        <w:rPr>
          <w:sz w:val="26"/>
        </w:rPr>
      </w:pPr>
      <w:r>
        <w:rPr>
          <w:sz w:val="26"/>
        </w:rPr>
        <w:t>Sát-na tục sinh 3 uẩn nhờ cậy 1 uẩn quả và vật, 2 uẩn nhờ cậy 2 uẩn và vật, sắc tục sinh nhờ cậy uẩn quả và đại sung.</w:t>
      </w:r>
    </w:p>
    <w:p>
      <w:pPr>
        <w:pStyle w:val="Heading3"/>
        <w:spacing w:before="7"/>
      </w:pPr>
      <w:r>
        <w:rPr>
          <w:spacing w:val="-2"/>
        </w:rPr>
        <w:t>1315.</w:t>
      </w:r>
    </w:p>
    <w:p>
      <w:pPr>
        <w:pStyle w:val="ListParagraph"/>
        <w:numPr>
          <w:ilvl w:val="0"/>
          <w:numId w:val="120"/>
        </w:numPr>
        <w:tabs>
          <w:tab w:pos="850" w:val="left" w:leader="none"/>
        </w:tabs>
        <w:spacing w:line="237" w:lineRule="auto" w:before="0" w:after="0"/>
        <w:ind w:left="850" w:right="140" w:hanging="284"/>
        <w:jc w:val="both"/>
        <w:rPr>
          <w:sz w:val="26"/>
        </w:rPr>
      </w:pPr>
      <w:r>
        <w:rPr>
          <w:sz w:val="26"/>
        </w:rPr>
        <w:t>Pháp dị thục nhân nhờ cậy pháp dị thục nhân và pháp phi quả phi nhân sanh ra do Nhân duyên: 3 uẩn nhờ cậy 1 uẩn dị thục nhân và vật, 2 uẩn nhờ cậy 2 uẩn và vật.</w:t>
      </w:r>
    </w:p>
    <w:p>
      <w:pPr>
        <w:pStyle w:val="ListParagraph"/>
        <w:numPr>
          <w:ilvl w:val="0"/>
          <w:numId w:val="120"/>
        </w:numPr>
        <w:tabs>
          <w:tab w:pos="850" w:val="left" w:leader="none"/>
          <w:tab w:pos="852" w:val="left" w:leader="none"/>
        </w:tabs>
        <w:spacing w:line="240" w:lineRule="auto" w:before="122" w:after="0"/>
        <w:ind w:left="852" w:right="139" w:hanging="287"/>
        <w:jc w:val="both"/>
        <w:rPr>
          <w:sz w:val="26"/>
        </w:rPr>
      </w:pPr>
      <w:r>
        <w:rPr>
          <w:sz w:val="26"/>
        </w:rPr>
        <w:t>Pháp phi quả phi nhân nhờ cậy pháp phi quả phi nhân và pháp phi quả phi nhân sanh</w:t>
      </w:r>
      <w:r>
        <w:rPr>
          <w:spacing w:val="40"/>
          <w:sz w:val="26"/>
        </w:rPr>
        <w:t> </w:t>
      </w:r>
      <w:r>
        <w:rPr>
          <w:sz w:val="26"/>
        </w:rPr>
        <w:t>ra do Nhân duyên: Sắc nương tâm sanh </w:t>
      </w:r>
      <w:r>
        <w:rPr>
          <w:i/>
          <w:sz w:val="26"/>
        </w:rPr>
        <w:t>(cittasamuṭṭhāna) </w:t>
      </w:r>
      <w:r>
        <w:rPr>
          <w:sz w:val="26"/>
        </w:rPr>
        <w:t>nhờ cậy</w:t>
      </w:r>
      <w:r>
        <w:rPr>
          <w:spacing w:val="-2"/>
          <w:sz w:val="26"/>
        </w:rPr>
        <w:t> </w:t>
      </w:r>
      <w:r>
        <w:rPr>
          <w:sz w:val="26"/>
        </w:rPr>
        <w:t>uẩn dị thục nhân và (sắc) đại sung.</w:t>
      </w:r>
    </w:p>
    <w:p>
      <w:pPr>
        <w:pStyle w:val="ListParagraph"/>
        <w:numPr>
          <w:ilvl w:val="0"/>
          <w:numId w:val="120"/>
        </w:numPr>
        <w:tabs>
          <w:tab w:pos="850" w:val="left" w:leader="none"/>
          <w:tab w:pos="852" w:val="left" w:leader="none"/>
        </w:tabs>
        <w:spacing w:line="240" w:lineRule="auto" w:before="119" w:after="0"/>
        <w:ind w:left="852" w:right="139" w:hanging="287"/>
        <w:jc w:val="both"/>
        <w:rPr>
          <w:sz w:val="26"/>
        </w:rPr>
      </w:pPr>
      <w:r>
        <w:rPr>
          <w:sz w:val="26"/>
        </w:rPr>
        <w:t>Pháp dị thục nhân và pháp phi quả phi nhân nhờ cậy pháp dị thục nhân và pháp phi</w:t>
      </w:r>
      <w:r>
        <w:rPr>
          <w:spacing w:val="40"/>
          <w:sz w:val="26"/>
        </w:rPr>
        <w:t> </w:t>
      </w:r>
      <w:r>
        <w:rPr>
          <w:sz w:val="26"/>
        </w:rPr>
        <w:t>quả phi nhân sanh ra do Nhân duyên:</w:t>
      </w:r>
    </w:p>
    <w:p>
      <w:pPr>
        <w:pStyle w:val="ListParagraph"/>
        <w:numPr>
          <w:ilvl w:val="0"/>
          <w:numId w:val="145"/>
        </w:numPr>
        <w:tabs>
          <w:tab w:pos="1135" w:val="left" w:leader="none"/>
        </w:tabs>
        <w:spacing w:line="298" w:lineRule="exact" w:before="0" w:after="0"/>
        <w:ind w:left="1135" w:right="0" w:hanging="285"/>
        <w:jc w:val="both"/>
        <w:rPr>
          <w:sz w:val="26"/>
        </w:rPr>
      </w:pPr>
      <w:r>
        <w:rPr>
          <w:sz w:val="26"/>
        </w:rPr>
        <w:t>3</w:t>
      </w:r>
      <w:r>
        <w:rPr>
          <w:spacing w:val="-5"/>
          <w:sz w:val="26"/>
        </w:rPr>
        <w:t> </w:t>
      </w:r>
      <w:r>
        <w:rPr>
          <w:sz w:val="26"/>
        </w:rPr>
        <w:t>uẩn</w:t>
      </w:r>
      <w:r>
        <w:rPr>
          <w:spacing w:val="-4"/>
          <w:sz w:val="26"/>
        </w:rPr>
        <w:t> </w:t>
      </w:r>
      <w:r>
        <w:rPr>
          <w:sz w:val="26"/>
        </w:rPr>
        <w:t>nhờ</w:t>
      </w:r>
      <w:r>
        <w:rPr>
          <w:spacing w:val="-2"/>
          <w:sz w:val="26"/>
        </w:rPr>
        <w:t> </w:t>
      </w:r>
      <w:r>
        <w:rPr>
          <w:sz w:val="26"/>
        </w:rPr>
        <w:t>cậy</w:t>
      </w:r>
      <w:r>
        <w:rPr>
          <w:spacing w:val="-7"/>
          <w:sz w:val="26"/>
        </w:rPr>
        <w:t> </w:t>
      </w:r>
      <w:r>
        <w:rPr>
          <w:sz w:val="26"/>
        </w:rPr>
        <w:t>1</w:t>
      </w:r>
      <w:r>
        <w:rPr>
          <w:spacing w:val="-4"/>
          <w:sz w:val="26"/>
        </w:rPr>
        <w:t> </w:t>
      </w:r>
      <w:r>
        <w:rPr>
          <w:sz w:val="26"/>
        </w:rPr>
        <w:t>uẩn</w:t>
      </w:r>
      <w:r>
        <w:rPr>
          <w:spacing w:val="-4"/>
          <w:sz w:val="26"/>
        </w:rPr>
        <w:t> </w:t>
      </w:r>
      <w:r>
        <w:rPr>
          <w:sz w:val="26"/>
        </w:rPr>
        <w:t>dị</w:t>
      </w:r>
      <w:r>
        <w:rPr>
          <w:spacing w:val="-1"/>
          <w:sz w:val="26"/>
        </w:rPr>
        <w:t> </w:t>
      </w:r>
      <w:r>
        <w:rPr>
          <w:sz w:val="26"/>
        </w:rPr>
        <w:t>thục</w:t>
      </w:r>
      <w:r>
        <w:rPr>
          <w:spacing w:val="-4"/>
          <w:sz w:val="26"/>
        </w:rPr>
        <w:t> </w:t>
      </w:r>
      <w:r>
        <w:rPr>
          <w:sz w:val="26"/>
        </w:rPr>
        <w:t>nhân</w:t>
      </w:r>
      <w:r>
        <w:rPr>
          <w:spacing w:val="-3"/>
          <w:sz w:val="26"/>
        </w:rPr>
        <w:t> </w:t>
      </w:r>
      <w:r>
        <w:rPr>
          <w:sz w:val="26"/>
        </w:rPr>
        <w:t>và</w:t>
      </w:r>
      <w:r>
        <w:rPr>
          <w:spacing w:val="-4"/>
          <w:sz w:val="26"/>
        </w:rPr>
        <w:t> </w:t>
      </w:r>
      <w:r>
        <w:rPr>
          <w:sz w:val="26"/>
        </w:rPr>
        <w:t>vật</w:t>
      </w:r>
      <w:r>
        <w:rPr>
          <w:spacing w:val="-1"/>
          <w:sz w:val="26"/>
        </w:rPr>
        <w:t> </w:t>
      </w:r>
      <w:r>
        <w:rPr>
          <w:i/>
          <w:sz w:val="26"/>
        </w:rPr>
        <w:t>(vatthu), </w:t>
      </w:r>
      <w:r>
        <w:rPr>
          <w:sz w:val="26"/>
        </w:rPr>
        <w:t>2</w:t>
      </w:r>
      <w:r>
        <w:rPr>
          <w:spacing w:val="-4"/>
          <w:sz w:val="26"/>
        </w:rPr>
        <w:t> </w:t>
      </w:r>
      <w:r>
        <w:rPr>
          <w:sz w:val="26"/>
        </w:rPr>
        <w:t>uẩn</w:t>
      </w:r>
      <w:r>
        <w:rPr>
          <w:spacing w:val="-4"/>
          <w:sz w:val="26"/>
        </w:rPr>
        <w:t> </w:t>
      </w:r>
      <w:r>
        <w:rPr>
          <w:sz w:val="26"/>
        </w:rPr>
        <w:t>nhờ</w:t>
      </w:r>
      <w:r>
        <w:rPr>
          <w:spacing w:val="-4"/>
          <w:sz w:val="26"/>
        </w:rPr>
        <w:t> </w:t>
      </w:r>
      <w:r>
        <w:rPr>
          <w:sz w:val="26"/>
        </w:rPr>
        <w:t>cậy</w:t>
      </w:r>
      <w:r>
        <w:rPr>
          <w:spacing w:val="-6"/>
          <w:sz w:val="26"/>
        </w:rPr>
        <w:t> </w:t>
      </w:r>
      <w:r>
        <w:rPr>
          <w:sz w:val="26"/>
        </w:rPr>
        <w:t>2</w:t>
      </w:r>
      <w:r>
        <w:rPr>
          <w:spacing w:val="-4"/>
          <w:sz w:val="26"/>
        </w:rPr>
        <w:t> </w:t>
      </w:r>
      <w:r>
        <w:rPr>
          <w:sz w:val="26"/>
        </w:rPr>
        <w:t>uẩn</w:t>
      </w:r>
      <w:r>
        <w:rPr>
          <w:spacing w:val="-1"/>
          <w:sz w:val="26"/>
        </w:rPr>
        <w:t> </w:t>
      </w:r>
      <w:r>
        <w:rPr>
          <w:sz w:val="26"/>
        </w:rPr>
        <w:t>và</w:t>
      </w:r>
      <w:r>
        <w:rPr>
          <w:spacing w:val="-4"/>
          <w:sz w:val="26"/>
        </w:rPr>
        <w:t> vật.</w:t>
      </w:r>
    </w:p>
    <w:p>
      <w:pPr>
        <w:pStyle w:val="ListParagraph"/>
        <w:numPr>
          <w:ilvl w:val="0"/>
          <w:numId w:val="145"/>
        </w:numPr>
        <w:tabs>
          <w:tab w:pos="1135" w:val="left" w:leader="none"/>
        </w:tabs>
        <w:spacing w:line="240" w:lineRule="auto" w:before="1" w:after="0"/>
        <w:ind w:left="1135" w:right="0" w:hanging="285"/>
        <w:jc w:val="both"/>
        <w:rPr>
          <w:sz w:val="26"/>
        </w:rPr>
      </w:pPr>
      <w:r>
        <w:rPr>
          <w:sz w:val="26"/>
        </w:rPr>
        <w:t>Sắc</w:t>
      </w:r>
      <w:r>
        <w:rPr>
          <w:spacing w:val="-5"/>
          <w:sz w:val="26"/>
        </w:rPr>
        <w:t> </w:t>
      </w:r>
      <w:r>
        <w:rPr>
          <w:sz w:val="26"/>
        </w:rPr>
        <w:t>nương</w:t>
      </w:r>
      <w:r>
        <w:rPr>
          <w:spacing w:val="-4"/>
          <w:sz w:val="26"/>
        </w:rPr>
        <w:t> </w:t>
      </w:r>
      <w:r>
        <w:rPr>
          <w:sz w:val="26"/>
        </w:rPr>
        <w:t>tâm</w:t>
      </w:r>
      <w:r>
        <w:rPr>
          <w:spacing w:val="-3"/>
          <w:sz w:val="26"/>
        </w:rPr>
        <w:t> </w:t>
      </w:r>
      <w:r>
        <w:rPr>
          <w:sz w:val="26"/>
        </w:rPr>
        <w:t>sanh</w:t>
      </w:r>
      <w:r>
        <w:rPr>
          <w:spacing w:val="-1"/>
          <w:sz w:val="26"/>
        </w:rPr>
        <w:t> </w:t>
      </w:r>
      <w:r>
        <w:rPr>
          <w:sz w:val="26"/>
        </w:rPr>
        <w:t>nhờ</w:t>
      </w:r>
      <w:r>
        <w:rPr>
          <w:spacing w:val="-5"/>
          <w:sz w:val="26"/>
        </w:rPr>
        <w:t> </w:t>
      </w:r>
      <w:r>
        <w:rPr>
          <w:sz w:val="26"/>
        </w:rPr>
        <w:t>cậy</w:t>
      </w:r>
      <w:r>
        <w:rPr>
          <w:spacing w:val="-8"/>
          <w:sz w:val="26"/>
        </w:rPr>
        <w:t> </w:t>
      </w:r>
      <w:r>
        <w:rPr>
          <w:sz w:val="26"/>
        </w:rPr>
        <w:t>uẩn</w:t>
      </w:r>
      <w:r>
        <w:rPr>
          <w:spacing w:val="-4"/>
          <w:sz w:val="26"/>
        </w:rPr>
        <w:t> </w:t>
      </w:r>
      <w:r>
        <w:rPr>
          <w:sz w:val="26"/>
        </w:rPr>
        <w:t>dị</w:t>
      </w:r>
      <w:r>
        <w:rPr>
          <w:spacing w:val="-3"/>
          <w:sz w:val="26"/>
        </w:rPr>
        <w:t> </w:t>
      </w:r>
      <w:r>
        <w:rPr>
          <w:sz w:val="26"/>
        </w:rPr>
        <w:t>thục</w:t>
      </w:r>
      <w:r>
        <w:rPr>
          <w:spacing w:val="-4"/>
          <w:sz w:val="26"/>
        </w:rPr>
        <w:t> </w:t>
      </w:r>
      <w:r>
        <w:rPr>
          <w:sz w:val="26"/>
        </w:rPr>
        <w:t>nhân</w:t>
      </w:r>
      <w:r>
        <w:rPr>
          <w:spacing w:val="-1"/>
          <w:sz w:val="26"/>
        </w:rPr>
        <w:t> </w:t>
      </w:r>
      <w:r>
        <w:rPr>
          <w:sz w:val="26"/>
        </w:rPr>
        <w:t>và</w:t>
      </w:r>
      <w:r>
        <w:rPr>
          <w:spacing w:val="-4"/>
          <w:sz w:val="26"/>
        </w:rPr>
        <w:t> </w:t>
      </w:r>
      <w:r>
        <w:rPr>
          <w:sz w:val="26"/>
        </w:rPr>
        <w:t>đại</w:t>
      </w:r>
      <w:r>
        <w:rPr>
          <w:spacing w:val="-4"/>
          <w:sz w:val="26"/>
        </w:rPr>
        <w:t> </w:t>
      </w:r>
      <w:r>
        <w:rPr>
          <w:spacing w:val="-2"/>
          <w:sz w:val="26"/>
        </w:rPr>
        <w:t>sung.</w:t>
      </w:r>
    </w:p>
    <w:p>
      <w:pPr>
        <w:pStyle w:val="Heading3"/>
        <w:spacing w:before="5"/>
      </w:pPr>
      <w:r>
        <w:rPr>
          <w:spacing w:val="-2"/>
        </w:rPr>
        <w:t>1316.</w:t>
      </w:r>
    </w:p>
    <w:p>
      <w:pPr>
        <w:pStyle w:val="BodyText"/>
        <w:spacing w:line="296" w:lineRule="exact"/>
      </w:pPr>
      <w:r>
        <w:rPr/>
        <w:t>Pháp</w:t>
      </w:r>
      <w:r>
        <w:rPr>
          <w:spacing w:val="-4"/>
        </w:rPr>
        <w:t> </w:t>
      </w:r>
      <w:r>
        <w:rPr/>
        <w:t>dị</w:t>
      </w:r>
      <w:r>
        <w:rPr>
          <w:spacing w:val="-4"/>
        </w:rPr>
        <w:t> </w:t>
      </w:r>
      <w:r>
        <w:rPr/>
        <w:t>thục</w:t>
      </w:r>
      <w:r>
        <w:rPr>
          <w:spacing w:val="-4"/>
        </w:rPr>
        <w:t> </w:t>
      </w:r>
      <w:r>
        <w:rPr/>
        <w:t>quả</w:t>
      </w:r>
      <w:r>
        <w:rPr>
          <w:spacing w:val="-3"/>
        </w:rPr>
        <w:t> </w:t>
      </w:r>
      <w:r>
        <w:rPr/>
        <w:t>nhờ</w:t>
      </w:r>
      <w:r>
        <w:rPr>
          <w:spacing w:val="-4"/>
        </w:rPr>
        <w:t> </w:t>
      </w:r>
      <w:r>
        <w:rPr/>
        <w:t>cậy</w:t>
      </w:r>
      <w:r>
        <w:rPr>
          <w:spacing w:val="-5"/>
        </w:rPr>
        <w:t> </w:t>
      </w:r>
      <w:r>
        <w:rPr/>
        <w:t>pháp</w:t>
      </w:r>
      <w:r>
        <w:rPr>
          <w:spacing w:val="-4"/>
        </w:rPr>
        <w:t> </w:t>
      </w:r>
      <w:r>
        <w:rPr/>
        <w:t>dị</w:t>
      </w:r>
      <w:r>
        <w:rPr>
          <w:spacing w:val="-3"/>
        </w:rPr>
        <w:t> </w:t>
      </w:r>
      <w:r>
        <w:rPr/>
        <w:t>thục</w:t>
      </w:r>
      <w:r>
        <w:rPr>
          <w:spacing w:val="-4"/>
        </w:rPr>
        <w:t> </w:t>
      </w:r>
      <w:r>
        <w:rPr/>
        <w:t>quả</w:t>
      </w:r>
      <w:r>
        <w:rPr>
          <w:spacing w:val="-1"/>
        </w:rPr>
        <w:t> </w:t>
      </w:r>
      <w:r>
        <w:rPr/>
        <w:t>sanh</w:t>
      </w:r>
      <w:r>
        <w:rPr>
          <w:spacing w:val="-4"/>
        </w:rPr>
        <w:t> </w:t>
      </w:r>
      <w:r>
        <w:rPr/>
        <w:t>ra</w:t>
      </w:r>
      <w:r>
        <w:rPr>
          <w:spacing w:val="-4"/>
        </w:rPr>
        <w:t> </w:t>
      </w:r>
      <w:r>
        <w:rPr/>
        <w:t>do</w:t>
      </w:r>
      <w:r>
        <w:rPr>
          <w:spacing w:val="-3"/>
        </w:rPr>
        <w:t> </w:t>
      </w:r>
      <w:r>
        <w:rPr/>
        <w:t>Cảnh</w:t>
      </w:r>
      <w:r>
        <w:rPr>
          <w:spacing w:val="-4"/>
        </w:rPr>
        <w:t> </w:t>
      </w:r>
      <w:r>
        <w:rPr>
          <w:spacing w:val="-2"/>
        </w:rPr>
        <w:t>duyên:</w:t>
      </w:r>
    </w:p>
    <w:p>
      <w:pPr>
        <w:pStyle w:val="ListParagraph"/>
        <w:numPr>
          <w:ilvl w:val="0"/>
          <w:numId w:val="145"/>
        </w:numPr>
        <w:tabs>
          <w:tab w:pos="1135" w:val="left" w:leader="none"/>
        </w:tabs>
        <w:spacing w:line="298" w:lineRule="exact" w:before="1" w:after="0"/>
        <w:ind w:left="1135" w:right="0" w:hanging="285"/>
        <w:jc w:val="left"/>
        <w:rPr>
          <w:sz w:val="26"/>
        </w:rPr>
      </w:pPr>
      <w:r>
        <w:rPr>
          <w:sz w:val="26"/>
        </w:rPr>
        <w:t>3</w:t>
      </w:r>
      <w:r>
        <w:rPr>
          <w:spacing w:val="-3"/>
          <w:sz w:val="26"/>
        </w:rPr>
        <w:t> </w:t>
      </w:r>
      <w:r>
        <w:rPr>
          <w:sz w:val="26"/>
        </w:rPr>
        <w:t>uẩn</w:t>
      </w:r>
      <w:r>
        <w:rPr>
          <w:spacing w:val="-3"/>
          <w:sz w:val="26"/>
        </w:rPr>
        <w:t> </w:t>
      </w:r>
      <w:r>
        <w:rPr>
          <w:sz w:val="26"/>
        </w:rPr>
        <w:t>nhờ</w:t>
      </w:r>
      <w:r>
        <w:rPr>
          <w:spacing w:val="-1"/>
          <w:sz w:val="26"/>
        </w:rPr>
        <w:t> </w:t>
      </w:r>
      <w:r>
        <w:rPr>
          <w:sz w:val="26"/>
        </w:rPr>
        <w:t>cậy</w:t>
      </w:r>
      <w:r>
        <w:rPr>
          <w:spacing w:val="-7"/>
          <w:sz w:val="26"/>
        </w:rPr>
        <w:t> </w:t>
      </w:r>
      <w:r>
        <w:rPr>
          <w:sz w:val="26"/>
        </w:rPr>
        <w:t>1</w:t>
      </w:r>
      <w:r>
        <w:rPr>
          <w:spacing w:val="-3"/>
          <w:sz w:val="26"/>
        </w:rPr>
        <w:t> </w:t>
      </w:r>
      <w:r>
        <w:rPr>
          <w:sz w:val="26"/>
        </w:rPr>
        <w:t>uẩn</w:t>
      </w:r>
      <w:r>
        <w:rPr>
          <w:spacing w:val="-2"/>
          <w:sz w:val="26"/>
        </w:rPr>
        <w:t> </w:t>
      </w:r>
      <w:r>
        <w:rPr>
          <w:sz w:val="26"/>
        </w:rPr>
        <w:t>quả,</w:t>
      </w:r>
      <w:r>
        <w:rPr>
          <w:spacing w:val="-2"/>
          <w:sz w:val="26"/>
        </w:rPr>
        <w:t> </w:t>
      </w:r>
      <w:r>
        <w:rPr>
          <w:sz w:val="26"/>
        </w:rPr>
        <w:t>2</w:t>
      </w:r>
      <w:r>
        <w:rPr>
          <w:spacing w:val="-3"/>
          <w:sz w:val="26"/>
        </w:rPr>
        <w:t> </w:t>
      </w:r>
      <w:r>
        <w:rPr>
          <w:sz w:val="26"/>
        </w:rPr>
        <w:t>uẩn</w:t>
      </w:r>
      <w:r>
        <w:rPr>
          <w:spacing w:val="-3"/>
          <w:sz w:val="26"/>
        </w:rPr>
        <w:t> </w:t>
      </w:r>
      <w:r>
        <w:rPr>
          <w:sz w:val="26"/>
        </w:rPr>
        <w:t>nhờ</w:t>
      </w:r>
      <w:r>
        <w:rPr>
          <w:spacing w:val="-3"/>
          <w:sz w:val="26"/>
        </w:rPr>
        <w:t> </w:t>
      </w:r>
      <w:r>
        <w:rPr>
          <w:sz w:val="26"/>
        </w:rPr>
        <w:t>cậy</w:t>
      </w:r>
      <w:r>
        <w:rPr>
          <w:spacing w:val="-7"/>
          <w:sz w:val="26"/>
        </w:rPr>
        <w:t> </w:t>
      </w:r>
      <w:r>
        <w:rPr>
          <w:sz w:val="26"/>
        </w:rPr>
        <w:t>2 </w:t>
      </w:r>
      <w:r>
        <w:rPr>
          <w:spacing w:val="-4"/>
          <w:sz w:val="26"/>
        </w:rPr>
        <w:t>uẩn.</w:t>
      </w:r>
    </w:p>
    <w:p>
      <w:pPr>
        <w:pStyle w:val="ListParagraph"/>
        <w:numPr>
          <w:ilvl w:val="0"/>
          <w:numId w:val="145"/>
        </w:numPr>
        <w:tabs>
          <w:tab w:pos="1135" w:val="left" w:leader="none"/>
        </w:tabs>
        <w:spacing w:line="298" w:lineRule="exact" w:before="0" w:after="0"/>
        <w:ind w:left="1135" w:right="0" w:hanging="285"/>
        <w:jc w:val="left"/>
        <w:rPr>
          <w:sz w:val="26"/>
        </w:rPr>
      </w:pPr>
      <w:r>
        <w:rPr>
          <w:sz w:val="26"/>
        </w:rPr>
        <w:t>Sát-na</w:t>
      </w:r>
      <w:r>
        <w:rPr>
          <w:spacing w:val="-7"/>
          <w:sz w:val="26"/>
        </w:rPr>
        <w:t> </w:t>
      </w:r>
      <w:r>
        <w:rPr>
          <w:sz w:val="26"/>
        </w:rPr>
        <w:t>tục</w:t>
      </w:r>
      <w:r>
        <w:rPr>
          <w:spacing w:val="-6"/>
          <w:sz w:val="26"/>
        </w:rPr>
        <w:t> </w:t>
      </w:r>
      <w:r>
        <w:rPr>
          <w:spacing w:val="-2"/>
          <w:sz w:val="26"/>
        </w:rPr>
        <w:t>sinh.</w:t>
      </w:r>
    </w:p>
    <w:p>
      <w:pPr>
        <w:pStyle w:val="Heading3"/>
        <w:spacing w:line="295" w:lineRule="exact" w:before="9"/>
      </w:pPr>
      <w:r>
        <w:rPr>
          <w:spacing w:val="-2"/>
        </w:rPr>
        <w:t>1317.</w:t>
      </w:r>
    </w:p>
    <w:p>
      <w:pPr>
        <w:pStyle w:val="BodyText"/>
      </w:pPr>
      <w:r>
        <w:rPr/>
        <w:t>Pháp dị thục nhân nhờ cậy pháp dị thục nhân sanh ra do Cảnh duyên: 3 uẩn nhờ cậy 1 uẩn dị thục nhân, 2 uẩn nhờ cậy 2 uẩn.</w:t>
      </w:r>
    </w:p>
    <w:p>
      <w:pPr>
        <w:pStyle w:val="Heading3"/>
        <w:spacing w:before="3"/>
      </w:pPr>
      <w:r>
        <w:rPr>
          <w:spacing w:val="-2"/>
        </w:rPr>
        <w:t>1318.</w:t>
      </w:r>
    </w:p>
    <w:p>
      <w:pPr>
        <w:pStyle w:val="ListParagraph"/>
        <w:numPr>
          <w:ilvl w:val="0"/>
          <w:numId w:val="120"/>
        </w:numPr>
        <w:tabs>
          <w:tab w:pos="849" w:val="left" w:leader="none"/>
        </w:tabs>
        <w:spacing w:line="315" w:lineRule="exact" w:before="0" w:after="0"/>
        <w:ind w:left="849" w:right="0" w:hanging="283"/>
        <w:jc w:val="left"/>
        <w:rPr>
          <w:sz w:val="26"/>
        </w:rPr>
      </w:pPr>
      <w:r>
        <w:rPr>
          <w:sz w:val="26"/>
        </w:rPr>
        <w:t>Pháp</w:t>
      </w:r>
      <w:r>
        <w:rPr>
          <w:spacing w:val="-5"/>
          <w:sz w:val="26"/>
        </w:rPr>
        <w:t> </w:t>
      </w:r>
      <w:r>
        <w:rPr>
          <w:sz w:val="26"/>
        </w:rPr>
        <w:t>phi</w:t>
      </w:r>
      <w:r>
        <w:rPr>
          <w:spacing w:val="-4"/>
          <w:sz w:val="26"/>
        </w:rPr>
        <w:t> </w:t>
      </w:r>
      <w:r>
        <w:rPr>
          <w:sz w:val="26"/>
        </w:rPr>
        <w:t>quả</w:t>
      </w:r>
      <w:r>
        <w:rPr>
          <w:spacing w:val="-3"/>
          <w:sz w:val="26"/>
        </w:rPr>
        <w:t> </w:t>
      </w:r>
      <w:r>
        <w:rPr>
          <w:sz w:val="26"/>
        </w:rPr>
        <w:t>phi</w:t>
      </w:r>
      <w:r>
        <w:rPr>
          <w:spacing w:val="-1"/>
          <w:sz w:val="26"/>
        </w:rPr>
        <w:t> </w:t>
      </w:r>
      <w:r>
        <w:rPr>
          <w:sz w:val="26"/>
        </w:rPr>
        <w:t>nhân</w:t>
      </w:r>
      <w:r>
        <w:rPr>
          <w:spacing w:val="-1"/>
          <w:sz w:val="26"/>
        </w:rPr>
        <w:t> </w:t>
      </w:r>
      <w:r>
        <w:rPr>
          <w:sz w:val="26"/>
        </w:rPr>
        <w:t>nhờ</w:t>
      </w:r>
      <w:r>
        <w:rPr>
          <w:spacing w:val="-4"/>
          <w:sz w:val="26"/>
        </w:rPr>
        <w:t> </w:t>
      </w:r>
      <w:r>
        <w:rPr>
          <w:sz w:val="26"/>
        </w:rPr>
        <w:t>cậy</w:t>
      </w:r>
      <w:r>
        <w:rPr>
          <w:spacing w:val="-8"/>
          <w:sz w:val="26"/>
        </w:rPr>
        <w:t> </w:t>
      </w:r>
      <w:r>
        <w:rPr>
          <w:sz w:val="26"/>
        </w:rPr>
        <w:t>pháp</w:t>
      </w:r>
      <w:r>
        <w:rPr>
          <w:spacing w:val="-3"/>
          <w:sz w:val="26"/>
        </w:rPr>
        <w:t> </w:t>
      </w:r>
      <w:r>
        <w:rPr>
          <w:sz w:val="26"/>
        </w:rPr>
        <w:t>phi</w:t>
      </w:r>
      <w:r>
        <w:rPr>
          <w:spacing w:val="-1"/>
          <w:sz w:val="26"/>
        </w:rPr>
        <w:t> </w:t>
      </w:r>
      <w:r>
        <w:rPr>
          <w:sz w:val="26"/>
        </w:rPr>
        <w:t>quả</w:t>
      </w:r>
      <w:r>
        <w:rPr>
          <w:spacing w:val="-5"/>
          <w:sz w:val="26"/>
        </w:rPr>
        <w:t> </w:t>
      </w:r>
      <w:r>
        <w:rPr>
          <w:sz w:val="26"/>
        </w:rPr>
        <w:t>phi</w:t>
      </w:r>
      <w:r>
        <w:rPr>
          <w:spacing w:val="-3"/>
          <w:sz w:val="26"/>
        </w:rPr>
        <w:t> </w:t>
      </w:r>
      <w:r>
        <w:rPr>
          <w:sz w:val="26"/>
        </w:rPr>
        <w:t>nhân</w:t>
      </w:r>
      <w:r>
        <w:rPr>
          <w:spacing w:val="-4"/>
          <w:sz w:val="26"/>
        </w:rPr>
        <w:t> </w:t>
      </w:r>
      <w:r>
        <w:rPr>
          <w:sz w:val="26"/>
        </w:rPr>
        <w:t>sanh</w:t>
      </w:r>
      <w:r>
        <w:rPr>
          <w:spacing w:val="-4"/>
          <w:sz w:val="26"/>
        </w:rPr>
        <w:t> </w:t>
      </w:r>
      <w:r>
        <w:rPr>
          <w:sz w:val="26"/>
        </w:rPr>
        <w:t>ra</w:t>
      </w:r>
      <w:r>
        <w:rPr>
          <w:spacing w:val="-4"/>
          <w:sz w:val="26"/>
        </w:rPr>
        <w:t> </w:t>
      </w:r>
      <w:r>
        <w:rPr>
          <w:sz w:val="26"/>
        </w:rPr>
        <w:t>do</w:t>
      </w:r>
      <w:r>
        <w:rPr>
          <w:spacing w:val="-1"/>
          <w:sz w:val="26"/>
        </w:rPr>
        <w:t> </w:t>
      </w:r>
      <w:r>
        <w:rPr>
          <w:sz w:val="26"/>
        </w:rPr>
        <w:t>Cảnh</w:t>
      </w:r>
      <w:r>
        <w:rPr>
          <w:spacing w:val="-4"/>
          <w:sz w:val="26"/>
        </w:rPr>
        <w:t> </w:t>
      </w:r>
      <w:r>
        <w:rPr>
          <w:spacing w:val="-2"/>
          <w:sz w:val="26"/>
        </w:rPr>
        <w:t>duyên:</w:t>
      </w:r>
    </w:p>
    <w:p>
      <w:pPr>
        <w:pStyle w:val="ListParagraph"/>
        <w:numPr>
          <w:ilvl w:val="0"/>
          <w:numId w:val="146"/>
        </w:numPr>
        <w:tabs>
          <w:tab w:pos="1135" w:val="left" w:leader="none"/>
        </w:tabs>
        <w:spacing w:line="298" w:lineRule="exact" w:before="0" w:after="0"/>
        <w:ind w:left="1135" w:right="0" w:hanging="285"/>
        <w:jc w:val="left"/>
        <w:rPr>
          <w:sz w:val="26"/>
        </w:rPr>
      </w:pPr>
      <w:r>
        <w:rPr>
          <w:sz w:val="26"/>
        </w:rPr>
        <w:t>3</w:t>
      </w:r>
      <w:r>
        <w:rPr>
          <w:spacing w:val="-3"/>
          <w:sz w:val="26"/>
        </w:rPr>
        <w:t> </w:t>
      </w:r>
      <w:r>
        <w:rPr>
          <w:sz w:val="26"/>
        </w:rPr>
        <w:t>uẩn</w:t>
      </w:r>
      <w:r>
        <w:rPr>
          <w:spacing w:val="-3"/>
          <w:sz w:val="26"/>
        </w:rPr>
        <w:t> </w:t>
      </w:r>
      <w:r>
        <w:rPr>
          <w:sz w:val="26"/>
        </w:rPr>
        <w:t>nhờ</w:t>
      </w:r>
      <w:r>
        <w:rPr>
          <w:spacing w:val="-2"/>
          <w:sz w:val="26"/>
        </w:rPr>
        <w:t> </w:t>
      </w:r>
      <w:r>
        <w:rPr>
          <w:sz w:val="26"/>
        </w:rPr>
        <w:t>cậy</w:t>
      </w:r>
      <w:r>
        <w:rPr>
          <w:spacing w:val="-6"/>
          <w:sz w:val="26"/>
        </w:rPr>
        <w:t> </w:t>
      </w:r>
      <w:r>
        <w:rPr>
          <w:sz w:val="26"/>
        </w:rPr>
        <w:t>1</w:t>
      </w:r>
      <w:r>
        <w:rPr>
          <w:spacing w:val="-3"/>
          <w:sz w:val="26"/>
        </w:rPr>
        <w:t> </w:t>
      </w:r>
      <w:r>
        <w:rPr>
          <w:sz w:val="26"/>
        </w:rPr>
        <w:t>uẩn</w:t>
      </w:r>
      <w:r>
        <w:rPr>
          <w:spacing w:val="-2"/>
          <w:sz w:val="26"/>
        </w:rPr>
        <w:t> </w:t>
      </w:r>
      <w:r>
        <w:rPr>
          <w:sz w:val="26"/>
        </w:rPr>
        <w:t>phi</w:t>
      </w:r>
      <w:r>
        <w:rPr>
          <w:spacing w:val="-2"/>
          <w:sz w:val="26"/>
        </w:rPr>
        <w:t> </w:t>
      </w:r>
      <w:r>
        <w:rPr>
          <w:sz w:val="26"/>
        </w:rPr>
        <w:t>quả</w:t>
      </w:r>
      <w:r>
        <w:rPr>
          <w:spacing w:val="-3"/>
          <w:sz w:val="26"/>
        </w:rPr>
        <w:t> </w:t>
      </w:r>
      <w:r>
        <w:rPr>
          <w:sz w:val="26"/>
        </w:rPr>
        <w:t>phi</w:t>
      </w:r>
      <w:r>
        <w:rPr>
          <w:spacing w:val="-3"/>
          <w:sz w:val="26"/>
        </w:rPr>
        <w:t> </w:t>
      </w:r>
      <w:r>
        <w:rPr>
          <w:sz w:val="26"/>
        </w:rPr>
        <w:t>nhân,</w:t>
      </w:r>
      <w:r>
        <w:rPr>
          <w:spacing w:val="-3"/>
          <w:sz w:val="26"/>
        </w:rPr>
        <w:t> </w:t>
      </w:r>
      <w:r>
        <w:rPr>
          <w:sz w:val="26"/>
        </w:rPr>
        <w:t>2</w:t>
      </w:r>
      <w:r>
        <w:rPr>
          <w:spacing w:val="-3"/>
          <w:sz w:val="26"/>
        </w:rPr>
        <w:t> </w:t>
      </w:r>
      <w:r>
        <w:rPr>
          <w:sz w:val="26"/>
        </w:rPr>
        <w:t>uẩn</w:t>
      </w:r>
      <w:r>
        <w:rPr>
          <w:spacing w:val="-2"/>
          <w:sz w:val="26"/>
        </w:rPr>
        <w:t> </w:t>
      </w:r>
      <w:r>
        <w:rPr>
          <w:sz w:val="26"/>
        </w:rPr>
        <w:t>nhờ</w:t>
      </w:r>
      <w:r>
        <w:rPr>
          <w:spacing w:val="-3"/>
          <w:sz w:val="26"/>
        </w:rPr>
        <w:t> </w:t>
      </w:r>
      <w:r>
        <w:rPr>
          <w:sz w:val="26"/>
        </w:rPr>
        <w:t>cậy</w:t>
      </w:r>
      <w:r>
        <w:rPr>
          <w:spacing w:val="-7"/>
          <w:sz w:val="26"/>
        </w:rPr>
        <w:t> </w:t>
      </w:r>
      <w:r>
        <w:rPr>
          <w:sz w:val="26"/>
        </w:rPr>
        <w:t>2</w:t>
      </w:r>
      <w:r>
        <w:rPr>
          <w:spacing w:val="-3"/>
          <w:sz w:val="26"/>
        </w:rPr>
        <w:t> </w:t>
      </w:r>
      <w:r>
        <w:rPr>
          <w:spacing w:val="-4"/>
          <w:sz w:val="26"/>
        </w:rPr>
        <w:t>uẩn.</w:t>
      </w:r>
    </w:p>
    <w:p>
      <w:pPr>
        <w:pStyle w:val="ListParagraph"/>
        <w:numPr>
          <w:ilvl w:val="0"/>
          <w:numId w:val="146"/>
        </w:numPr>
        <w:tabs>
          <w:tab w:pos="1135" w:val="left" w:leader="none"/>
        </w:tabs>
        <w:spacing w:line="240" w:lineRule="auto" w:before="1" w:after="0"/>
        <w:ind w:left="1135" w:right="0" w:hanging="285"/>
        <w:jc w:val="left"/>
        <w:rPr>
          <w:sz w:val="26"/>
        </w:rPr>
      </w:pPr>
      <w:r>
        <w:rPr>
          <w:sz w:val="26"/>
        </w:rPr>
        <w:t>Uẩn</w:t>
      </w:r>
      <w:r>
        <w:rPr>
          <w:spacing w:val="-4"/>
          <w:sz w:val="26"/>
        </w:rPr>
        <w:t> </w:t>
      </w:r>
      <w:r>
        <w:rPr>
          <w:sz w:val="26"/>
        </w:rPr>
        <w:t>phi</w:t>
      </w:r>
      <w:r>
        <w:rPr>
          <w:spacing w:val="-4"/>
          <w:sz w:val="26"/>
        </w:rPr>
        <w:t> </w:t>
      </w:r>
      <w:r>
        <w:rPr>
          <w:sz w:val="26"/>
        </w:rPr>
        <w:t>quả</w:t>
      </w:r>
      <w:r>
        <w:rPr>
          <w:spacing w:val="-2"/>
          <w:sz w:val="26"/>
        </w:rPr>
        <w:t> </w:t>
      </w:r>
      <w:r>
        <w:rPr>
          <w:sz w:val="26"/>
        </w:rPr>
        <w:t>phi</w:t>
      </w:r>
      <w:r>
        <w:rPr>
          <w:spacing w:val="-4"/>
          <w:sz w:val="26"/>
        </w:rPr>
        <w:t> </w:t>
      </w:r>
      <w:r>
        <w:rPr>
          <w:sz w:val="26"/>
        </w:rPr>
        <w:t>nhân</w:t>
      </w:r>
      <w:r>
        <w:rPr>
          <w:spacing w:val="-3"/>
          <w:sz w:val="26"/>
        </w:rPr>
        <w:t> </w:t>
      </w:r>
      <w:r>
        <w:rPr>
          <w:sz w:val="26"/>
        </w:rPr>
        <w:t>nhờ</w:t>
      </w:r>
      <w:r>
        <w:rPr>
          <w:spacing w:val="-3"/>
          <w:sz w:val="26"/>
        </w:rPr>
        <w:t> </w:t>
      </w:r>
      <w:r>
        <w:rPr>
          <w:sz w:val="26"/>
        </w:rPr>
        <w:t>cậy</w:t>
      </w:r>
      <w:r>
        <w:rPr>
          <w:spacing w:val="-8"/>
          <w:sz w:val="26"/>
        </w:rPr>
        <w:t> </w:t>
      </w:r>
      <w:r>
        <w:rPr>
          <w:spacing w:val="-4"/>
          <w:sz w:val="26"/>
        </w:rPr>
        <w:t>vật.</w:t>
      </w:r>
    </w:p>
    <w:p>
      <w:pPr>
        <w:pStyle w:val="ListParagraph"/>
        <w:numPr>
          <w:ilvl w:val="0"/>
          <w:numId w:val="120"/>
        </w:numPr>
        <w:tabs>
          <w:tab w:pos="849" w:val="left" w:leader="none"/>
        </w:tabs>
        <w:spacing w:line="317" w:lineRule="exact" w:before="121" w:after="0"/>
        <w:ind w:left="849" w:right="0" w:hanging="283"/>
        <w:jc w:val="left"/>
        <w:rPr>
          <w:sz w:val="26"/>
        </w:rPr>
      </w:pPr>
      <w:r>
        <w:rPr>
          <w:sz w:val="26"/>
        </w:rPr>
        <w:t>Pháp</w:t>
      </w:r>
      <w:r>
        <w:rPr>
          <w:spacing w:val="-5"/>
          <w:sz w:val="26"/>
        </w:rPr>
        <w:t> </w:t>
      </w:r>
      <w:r>
        <w:rPr>
          <w:sz w:val="26"/>
        </w:rPr>
        <w:t>dị</w:t>
      </w:r>
      <w:r>
        <w:rPr>
          <w:spacing w:val="-4"/>
          <w:sz w:val="26"/>
        </w:rPr>
        <w:t> </w:t>
      </w:r>
      <w:r>
        <w:rPr>
          <w:sz w:val="26"/>
        </w:rPr>
        <w:t>thục</w:t>
      </w:r>
      <w:r>
        <w:rPr>
          <w:spacing w:val="-5"/>
          <w:sz w:val="26"/>
        </w:rPr>
        <w:t> </w:t>
      </w:r>
      <w:r>
        <w:rPr>
          <w:sz w:val="26"/>
        </w:rPr>
        <w:t>quả</w:t>
      </w:r>
      <w:r>
        <w:rPr>
          <w:spacing w:val="1"/>
          <w:sz w:val="26"/>
        </w:rPr>
        <w:t> </w:t>
      </w:r>
      <w:r>
        <w:rPr>
          <w:sz w:val="26"/>
        </w:rPr>
        <w:t>ỷ</w:t>
      </w:r>
      <w:r>
        <w:rPr>
          <w:spacing w:val="-7"/>
          <w:sz w:val="26"/>
        </w:rPr>
        <w:t> </w:t>
      </w:r>
      <w:r>
        <w:rPr>
          <w:sz w:val="26"/>
        </w:rPr>
        <w:t>trượng</w:t>
      </w:r>
      <w:r>
        <w:rPr>
          <w:spacing w:val="-2"/>
          <w:sz w:val="26"/>
        </w:rPr>
        <w:t> </w:t>
      </w:r>
      <w:r>
        <w:rPr>
          <w:sz w:val="26"/>
        </w:rPr>
        <w:t>pháp</w:t>
      </w:r>
      <w:r>
        <w:rPr>
          <w:spacing w:val="-5"/>
          <w:sz w:val="26"/>
        </w:rPr>
        <w:t> </w:t>
      </w:r>
      <w:r>
        <w:rPr>
          <w:sz w:val="26"/>
        </w:rPr>
        <w:t>phi</w:t>
      </w:r>
      <w:r>
        <w:rPr>
          <w:spacing w:val="-3"/>
          <w:sz w:val="26"/>
        </w:rPr>
        <w:t> </w:t>
      </w:r>
      <w:r>
        <w:rPr>
          <w:sz w:val="26"/>
        </w:rPr>
        <w:t>quả</w:t>
      </w:r>
      <w:r>
        <w:rPr>
          <w:spacing w:val="-5"/>
          <w:sz w:val="26"/>
        </w:rPr>
        <w:t> </w:t>
      </w:r>
      <w:r>
        <w:rPr>
          <w:sz w:val="26"/>
        </w:rPr>
        <w:t>phi</w:t>
      </w:r>
      <w:r>
        <w:rPr>
          <w:spacing w:val="-3"/>
          <w:sz w:val="26"/>
        </w:rPr>
        <w:t> </w:t>
      </w:r>
      <w:r>
        <w:rPr>
          <w:sz w:val="26"/>
        </w:rPr>
        <w:t>nhân</w:t>
      </w:r>
      <w:r>
        <w:rPr>
          <w:spacing w:val="-4"/>
          <w:sz w:val="26"/>
        </w:rPr>
        <w:t> </w:t>
      </w:r>
      <w:r>
        <w:rPr>
          <w:sz w:val="26"/>
        </w:rPr>
        <w:t>sanh</w:t>
      </w:r>
      <w:r>
        <w:rPr>
          <w:spacing w:val="-4"/>
          <w:sz w:val="26"/>
        </w:rPr>
        <w:t> </w:t>
      </w:r>
      <w:r>
        <w:rPr>
          <w:sz w:val="26"/>
        </w:rPr>
        <w:t>ra</w:t>
      </w:r>
      <w:r>
        <w:rPr>
          <w:spacing w:val="-5"/>
          <w:sz w:val="26"/>
        </w:rPr>
        <w:t> </w:t>
      </w:r>
      <w:r>
        <w:rPr>
          <w:sz w:val="26"/>
        </w:rPr>
        <w:t>do</w:t>
      </w:r>
      <w:r>
        <w:rPr>
          <w:spacing w:val="-3"/>
          <w:sz w:val="26"/>
        </w:rPr>
        <w:t> </w:t>
      </w:r>
      <w:r>
        <w:rPr>
          <w:sz w:val="26"/>
        </w:rPr>
        <w:t>Cảnh</w:t>
      </w:r>
      <w:r>
        <w:rPr>
          <w:spacing w:val="-3"/>
          <w:sz w:val="26"/>
        </w:rPr>
        <w:t> </w:t>
      </w:r>
      <w:r>
        <w:rPr>
          <w:spacing w:val="-2"/>
          <w:sz w:val="26"/>
        </w:rPr>
        <w:t>duyên:</w:t>
      </w:r>
    </w:p>
    <w:p>
      <w:pPr>
        <w:pStyle w:val="ListParagraph"/>
        <w:numPr>
          <w:ilvl w:val="0"/>
          <w:numId w:val="147"/>
        </w:numPr>
        <w:tabs>
          <w:tab w:pos="1135" w:val="left" w:leader="none"/>
        </w:tabs>
        <w:spacing w:line="240" w:lineRule="auto" w:before="0" w:after="0"/>
        <w:ind w:left="1135" w:right="127" w:hanging="286"/>
        <w:jc w:val="left"/>
        <w:rPr>
          <w:sz w:val="26"/>
        </w:rPr>
      </w:pPr>
      <w:r>
        <w:rPr>
          <w:sz w:val="26"/>
        </w:rPr>
        <w:t>Nhãn thức ỷ</w:t>
      </w:r>
      <w:r>
        <w:rPr>
          <w:spacing w:val="-5"/>
          <w:sz w:val="26"/>
        </w:rPr>
        <w:t> </w:t>
      </w:r>
      <w:r>
        <w:rPr>
          <w:sz w:val="26"/>
        </w:rPr>
        <w:t>trượng (nhờ cậy) nhãn xứ, nhĩ thức ỷ</w:t>
      </w:r>
      <w:r>
        <w:rPr>
          <w:spacing w:val="-7"/>
          <w:sz w:val="26"/>
        </w:rPr>
        <w:t> </w:t>
      </w:r>
      <w:r>
        <w:rPr>
          <w:sz w:val="26"/>
        </w:rPr>
        <w:t>trượng nhĩ xứ, tỷ</w:t>
      </w:r>
      <w:r>
        <w:rPr>
          <w:spacing w:val="-4"/>
          <w:sz w:val="26"/>
        </w:rPr>
        <w:t> </w:t>
      </w:r>
      <w:r>
        <w:rPr>
          <w:sz w:val="26"/>
        </w:rPr>
        <w:t>thức ỷ</w:t>
      </w:r>
      <w:r>
        <w:rPr>
          <w:spacing w:val="-7"/>
          <w:sz w:val="26"/>
        </w:rPr>
        <w:t> </w:t>
      </w:r>
      <w:r>
        <w:rPr>
          <w:sz w:val="26"/>
        </w:rPr>
        <w:t>trượng tỷ xứ, thiệt thức ỷ trượng thiệt xứ, thân thức ỷ trượng thân xứ.</w:t>
      </w:r>
    </w:p>
    <w:p>
      <w:pPr>
        <w:pStyle w:val="ListParagraph"/>
        <w:numPr>
          <w:ilvl w:val="0"/>
          <w:numId w:val="147"/>
        </w:numPr>
        <w:tabs>
          <w:tab w:pos="1135" w:val="left" w:leader="none"/>
        </w:tabs>
        <w:spacing w:line="299" w:lineRule="exact" w:before="0" w:after="0"/>
        <w:ind w:left="1135" w:right="0" w:hanging="285"/>
        <w:jc w:val="left"/>
        <w:rPr>
          <w:sz w:val="26"/>
        </w:rPr>
      </w:pPr>
      <w:r>
        <w:rPr>
          <w:sz w:val="26"/>
        </w:rPr>
        <w:t>Sát-na</w:t>
      </w:r>
      <w:r>
        <w:rPr>
          <w:spacing w:val="-5"/>
          <w:sz w:val="26"/>
        </w:rPr>
        <w:t> </w:t>
      </w:r>
      <w:r>
        <w:rPr>
          <w:sz w:val="26"/>
        </w:rPr>
        <w:t>tục</w:t>
      </w:r>
      <w:r>
        <w:rPr>
          <w:spacing w:val="-5"/>
          <w:sz w:val="26"/>
        </w:rPr>
        <w:t> </w:t>
      </w:r>
      <w:r>
        <w:rPr>
          <w:sz w:val="26"/>
        </w:rPr>
        <w:t>sinh:</w:t>
      </w:r>
      <w:r>
        <w:rPr>
          <w:spacing w:val="-5"/>
          <w:sz w:val="26"/>
        </w:rPr>
        <w:t> </w:t>
      </w:r>
      <w:r>
        <w:rPr>
          <w:sz w:val="26"/>
        </w:rPr>
        <w:t>Chư</w:t>
      </w:r>
      <w:r>
        <w:rPr>
          <w:spacing w:val="-3"/>
          <w:sz w:val="26"/>
        </w:rPr>
        <w:t> </w:t>
      </w:r>
      <w:r>
        <w:rPr>
          <w:sz w:val="26"/>
        </w:rPr>
        <w:t>uẩn</w:t>
      </w:r>
      <w:r>
        <w:rPr>
          <w:spacing w:val="-4"/>
          <w:sz w:val="26"/>
        </w:rPr>
        <w:t> </w:t>
      </w:r>
      <w:r>
        <w:rPr>
          <w:sz w:val="26"/>
        </w:rPr>
        <w:t>quả ỷ</w:t>
      </w:r>
      <w:r>
        <w:rPr>
          <w:spacing w:val="-10"/>
          <w:sz w:val="26"/>
        </w:rPr>
        <w:t> </w:t>
      </w:r>
      <w:r>
        <w:rPr>
          <w:sz w:val="26"/>
        </w:rPr>
        <w:t>trượng</w:t>
      </w:r>
      <w:r>
        <w:rPr>
          <w:spacing w:val="-4"/>
          <w:sz w:val="26"/>
        </w:rPr>
        <w:t> vật.</w:t>
      </w:r>
    </w:p>
    <w:p>
      <w:pPr>
        <w:pStyle w:val="ListParagraph"/>
        <w:spacing w:after="0" w:line="299" w:lineRule="exact"/>
        <w:jc w:val="left"/>
        <w:rPr>
          <w:sz w:val="26"/>
        </w:rPr>
        <w:sectPr>
          <w:pgSz w:w="11630" w:h="16450"/>
          <w:pgMar w:header="859" w:footer="0" w:top="1120" w:bottom="280" w:left="708" w:right="850"/>
        </w:sectPr>
      </w:pPr>
    </w:p>
    <w:p>
      <w:pPr>
        <w:pStyle w:val="ListParagraph"/>
        <w:numPr>
          <w:ilvl w:val="0"/>
          <w:numId w:val="120"/>
        </w:numPr>
        <w:tabs>
          <w:tab w:pos="850" w:val="left" w:leader="none"/>
        </w:tabs>
        <w:spacing w:line="237" w:lineRule="auto" w:before="236" w:after="0"/>
        <w:ind w:left="850" w:right="137" w:hanging="284"/>
        <w:jc w:val="left"/>
        <w:rPr>
          <w:sz w:val="26"/>
        </w:rPr>
      </w:pPr>
      <w:r>
        <w:rPr>
          <w:sz w:val="26"/>
        </w:rPr>
        <w:t>Pháp dị thục nhân ỷ</w:t>
      </w:r>
      <w:r>
        <w:rPr>
          <w:spacing w:val="-1"/>
          <w:sz w:val="26"/>
        </w:rPr>
        <w:t> </w:t>
      </w:r>
      <w:r>
        <w:rPr>
          <w:sz w:val="26"/>
        </w:rPr>
        <w:t>trượng pháp phi quả phi nhân sanh ra do Cảnh duyên: Chư uẩn dị thục nhân ỷ trượng vật.</w:t>
      </w:r>
    </w:p>
    <w:p>
      <w:pPr>
        <w:pStyle w:val="Heading3"/>
        <w:spacing w:before="7"/>
      </w:pPr>
      <w:r>
        <w:rPr>
          <w:spacing w:val="-2"/>
        </w:rPr>
        <w:t>1319.</w:t>
      </w:r>
    </w:p>
    <w:p>
      <w:pPr>
        <w:pStyle w:val="BodyText"/>
      </w:pPr>
      <w:r>
        <w:rPr/>
        <w:t>Pháp dị thục quả nhờ cậy pháp dị thục quả và pháp phi quả phi nhân sanh ra do Cảnh </w:t>
      </w:r>
      <w:r>
        <w:rPr>
          <w:spacing w:val="-2"/>
        </w:rPr>
        <w:t>duyên:</w:t>
      </w:r>
    </w:p>
    <w:p>
      <w:pPr>
        <w:pStyle w:val="ListParagraph"/>
        <w:numPr>
          <w:ilvl w:val="0"/>
          <w:numId w:val="148"/>
        </w:numPr>
        <w:tabs>
          <w:tab w:pos="1135" w:val="left" w:leader="none"/>
        </w:tabs>
        <w:spacing w:line="240" w:lineRule="auto" w:before="0" w:after="0"/>
        <w:ind w:left="1135" w:right="140" w:hanging="286"/>
        <w:jc w:val="left"/>
        <w:rPr>
          <w:sz w:val="26"/>
        </w:rPr>
      </w:pPr>
      <w:r>
        <w:rPr>
          <w:sz w:val="26"/>
        </w:rPr>
        <w:t>3 uẩn nhờ cậy 1 uẩn đồng sanh nhãn thức và nhãn xứ, 2 uẩn nhờ cậy 2 uẩn và nhãn xứ,... Nhĩ... tỷ... thiệt... thân.</w:t>
      </w:r>
    </w:p>
    <w:p>
      <w:pPr>
        <w:pStyle w:val="ListParagraph"/>
        <w:numPr>
          <w:ilvl w:val="0"/>
          <w:numId w:val="148"/>
        </w:numPr>
        <w:tabs>
          <w:tab w:pos="1135" w:val="left" w:leader="none"/>
        </w:tabs>
        <w:spacing w:line="299" w:lineRule="exact" w:before="0" w:after="0"/>
        <w:ind w:left="1135" w:right="0" w:hanging="285"/>
        <w:jc w:val="left"/>
        <w:rPr>
          <w:sz w:val="26"/>
        </w:rPr>
      </w:pPr>
      <w:r>
        <w:rPr>
          <w:sz w:val="26"/>
        </w:rPr>
        <w:t>3</w:t>
      </w:r>
      <w:r>
        <w:rPr>
          <w:spacing w:val="-4"/>
          <w:sz w:val="26"/>
        </w:rPr>
        <w:t> </w:t>
      </w:r>
      <w:r>
        <w:rPr>
          <w:sz w:val="26"/>
        </w:rPr>
        <w:t>uẩn</w:t>
      </w:r>
      <w:r>
        <w:rPr>
          <w:spacing w:val="-3"/>
          <w:sz w:val="26"/>
        </w:rPr>
        <w:t> </w:t>
      </w:r>
      <w:r>
        <w:rPr>
          <w:sz w:val="26"/>
        </w:rPr>
        <w:t>nhờ</w:t>
      </w:r>
      <w:r>
        <w:rPr>
          <w:spacing w:val="-1"/>
          <w:sz w:val="26"/>
        </w:rPr>
        <w:t> </w:t>
      </w:r>
      <w:r>
        <w:rPr>
          <w:sz w:val="26"/>
        </w:rPr>
        <w:t>cậy</w:t>
      </w:r>
      <w:r>
        <w:rPr>
          <w:spacing w:val="-7"/>
          <w:sz w:val="26"/>
        </w:rPr>
        <w:t> </w:t>
      </w:r>
      <w:r>
        <w:rPr>
          <w:sz w:val="26"/>
        </w:rPr>
        <w:t>1</w:t>
      </w:r>
      <w:r>
        <w:rPr>
          <w:spacing w:val="-3"/>
          <w:sz w:val="26"/>
        </w:rPr>
        <w:t> </w:t>
      </w:r>
      <w:r>
        <w:rPr>
          <w:sz w:val="26"/>
        </w:rPr>
        <w:t>uẩn</w:t>
      </w:r>
      <w:r>
        <w:rPr>
          <w:spacing w:val="-2"/>
          <w:sz w:val="26"/>
        </w:rPr>
        <w:t> </w:t>
      </w:r>
      <w:r>
        <w:rPr>
          <w:sz w:val="26"/>
        </w:rPr>
        <w:t>quả</w:t>
      </w:r>
      <w:r>
        <w:rPr>
          <w:spacing w:val="-2"/>
          <w:sz w:val="26"/>
        </w:rPr>
        <w:t> </w:t>
      </w:r>
      <w:r>
        <w:rPr>
          <w:sz w:val="26"/>
        </w:rPr>
        <w:t>và</w:t>
      </w:r>
      <w:r>
        <w:rPr>
          <w:spacing w:val="-3"/>
          <w:sz w:val="26"/>
        </w:rPr>
        <w:t> </w:t>
      </w:r>
      <w:r>
        <w:rPr>
          <w:sz w:val="26"/>
        </w:rPr>
        <w:t>vật,</w:t>
      </w:r>
      <w:r>
        <w:rPr>
          <w:spacing w:val="-4"/>
          <w:sz w:val="26"/>
        </w:rPr>
        <w:t> </w:t>
      </w:r>
      <w:r>
        <w:rPr>
          <w:sz w:val="26"/>
        </w:rPr>
        <w:t>2</w:t>
      </w:r>
      <w:r>
        <w:rPr>
          <w:spacing w:val="-3"/>
          <w:sz w:val="26"/>
        </w:rPr>
        <w:t> </w:t>
      </w:r>
      <w:r>
        <w:rPr>
          <w:sz w:val="26"/>
        </w:rPr>
        <w:t>uẩn</w:t>
      </w:r>
      <w:r>
        <w:rPr>
          <w:spacing w:val="-2"/>
          <w:sz w:val="26"/>
        </w:rPr>
        <w:t> </w:t>
      </w:r>
      <w:r>
        <w:rPr>
          <w:sz w:val="26"/>
        </w:rPr>
        <w:t>nhờ</w:t>
      </w:r>
      <w:r>
        <w:rPr>
          <w:spacing w:val="-1"/>
          <w:sz w:val="26"/>
        </w:rPr>
        <w:t> </w:t>
      </w:r>
      <w:r>
        <w:rPr>
          <w:sz w:val="26"/>
        </w:rPr>
        <w:t>cậy</w:t>
      </w:r>
      <w:r>
        <w:rPr>
          <w:spacing w:val="-4"/>
          <w:sz w:val="26"/>
        </w:rPr>
        <w:t> </w:t>
      </w:r>
      <w:r>
        <w:rPr>
          <w:sz w:val="26"/>
        </w:rPr>
        <w:t>2</w:t>
      </w:r>
      <w:r>
        <w:rPr>
          <w:spacing w:val="-3"/>
          <w:sz w:val="26"/>
        </w:rPr>
        <w:t> </w:t>
      </w:r>
      <w:r>
        <w:rPr>
          <w:sz w:val="26"/>
        </w:rPr>
        <w:t>uẩn</w:t>
      </w:r>
      <w:r>
        <w:rPr>
          <w:spacing w:val="-3"/>
          <w:sz w:val="26"/>
        </w:rPr>
        <w:t> </w:t>
      </w:r>
      <w:r>
        <w:rPr>
          <w:sz w:val="26"/>
        </w:rPr>
        <w:t>và</w:t>
      </w:r>
      <w:r>
        <w:rPr>
          <w:spacing w:val="-3"/>
          <w:sz w:val="26"/>
        </w:rPr>
        <w:t> </w:t>
      </w:r>
      <w:r>
        <w:rPr>
          <w:spacing w:val="-4"/>
          <w:sz w:val="26"/>
        </w:rPr>
        <w:t>vật.</w:t>
      </w:r>
    </w:p>
    <w:p>
      <w:pPr>
        <w:pStyle w:val="ListParagraph"/>
        <w:numPr>
          <w:ilvl w:val="0"/>
          <w:numId w:val="148"/>
        </w:numPr>
        <w:tabs>
          <w:tab w:pos="1135" w:val="left" w:leader="none"/>
        </w:tabs>
        <w:spacing w:line="240" w:lineRule="auto" w:before="0" w:after="0"/>
        <w:ind w:left="1135" w:right="0" w:hanging="285"/>
        <w:jc w:val="left"/>
        <w:rPr>
          <w:sz w:val="26"/>
        </w:rPr>
      </w:pPr>
      <w:r>
        <w:rPr>
          <w:sz w:val="26"/>
        </w:rPr>
        <w:t>Sát-na</w:t>
      </w:r>
      <w:r>
        <w:rPr>
          <w:spacing w:val="-4"/>
          <w:sz w:val="26"/>
        </w:rPr>
        <w:t> </w:t>
      </w:r>
      <w:r>
        <w:rPr>
          <w:sz w:val="26"/>
        </w:rPr>
        <w:t>tục</w:t>
      </w:r>
      <w:r>
        <w:rPr>
          <w:spacing w:val="-3"/>
          <w:sz w:val="26"/>
        </w:rPr>
        <w:t> </w:t>
      </w:r>
      <w:r>
        <w:rPr>
          <w:sz w:val="26"/>
        </w:rPr>
        <w:t>sinh</w:t>
      </w:r>
      <w:r>
        <w:rPr>
          <w:spacing w:val="-3"/>
          <w:sz w:val="26"/>
        </w:rPr>
        <w:t> </w:t>
      </w:r>
      <w:r>
        <w:rPr>
          <w:sz w:val="26"/>
        </w:rPr>
        <w:t>3</w:t>
      </w:r>
      <w:r>
        <w:rPr>
          <w:spacing w:val="-3"/>
          <w:sz w:val="26"/>
        </w:rPr>
        <w:t> </w:t>
      </w:r>
      <w:r>
        <w:rPr>
          <w:sz w:val="26"/>
        </w:rPr>
        <w:t>uẩn</w:t>
      </w:r>
      <w:r>
        <w:rPr>
          <w:spacing w:val="-2"/>
          <w:sz w:val="26"/>
        </w:rPr>
        <w:t> </w:t>
      </w:r>
      <w:r>
        <w:rPr>
          <w:sz w:val="26"/>
        </w:rPr>
        <w:t>nhờ</w:t>
      </w:r>
      <w:r>
        <w:rPr>
          <w:spacing w:val="-3"/>
          <w:sz w:val="26"/>
        </w:rPr>
        <w:t> </w:t>
      </w:r>
      <w:r>
        <w:rPr>
          <w:sz w:val="26"/>
        </w:rPr>
        <w:t>cậy</w:t>
      </w:r>
      <w:r>
        <w:rPr>
          <w:spacing w:val="-8"/>
          <w:sz w:val="26"/>
        </w:rPr>
        <w:t> </w:t>
      </w:r>
      <w:r>
        <w:rPr>
          <w:sz w:val="26"/>
        </w:rPr>
        <w:t>1</w:t>
      </w:r>
      <w:r>
        <w:rPr>
          <w:spacing w:val="-3"/>
          <w:sz w:val="26"/>
        </w:rPr>
        <w:t> </w:t>
      </w:r>
      <w:r>
        <w:rPr>
          <w:sz w:val="26"/>
        </w:rPr>
        <w:t>uẩn</w:t>
      </w:r>
      <w:r>
        <w:rPr>
          <w:spacing w:val="-3"/>
          <w:sz w:val="26"/>
        </w:rPr>
        <w:t> </w:t>
      </w:r>
      <w:r>
        <w:rPr>
          <w:sz w:val="26"/>
        </w:rPr>
        <w:t>quả</w:t>
      </w:r>
      <w:r>
        <w:rPr>
          <w:spacing w:val="-3"/>
          <w:sz w:val="26"/>
        </w:rPr>
        <w:t> </w:t>
      </w:r>
      <w:r>
        <w:rPr>
          <w:sz w:val="26"/>
        </w:rPr>
        <w:t>và</w:t>
      </w:r>
      <w:r>
        <w:rPr>
          <w:spacing w:val="-3"/>
          <w:sz w:val="26"/>
        </w:rPr>
        <w:t> </w:t>
      </w:r>
      <w:r>
        <w:rPr>
          <w:sz w:val="26"/>
        </w:rPr>
        <w:t>vật,</w:t>
      </w:r>
      <w:r>
        <w:rPr>
          <w:spacing w:val="-3"/>
          <w:sz w:val="26"/>
        </w:rPr>
        <w:t> </w:t>
      </w:r>
      <w:r>
        <w:rPr>
          <w:sz w:val="26"/>
        </w:rPr>
        <w:t>2</w:t>
      </w:r>
      <w:r>
        <w:rPr>
          <w:spacing w:val="-3"/>
          <w:sz w:val="26"/>
        </w:rPr>
        <w:t> </w:t>
      </w:r>
      <w:r>
        <w:rPr>
          <w:sz w:val="26"/>
        </w:rPr>
        <w:t>uẩn</w:t>
      </w:r>
      <w:r>
        <w:rPr>
          <w:spacing w:val="-4"/>
          <w:sz w:val="26"/>
        </w:rPr>
        <w:t> </w:t>
      </w:r>
      <w:r>
        <w:rPr>
          <w:sz w:val="26"/>
        </w:rPr>
        <w:t>nhờ</w:t>
      </w:r>
      <w:r>
        <w:rPr>
          <w:spacing w:val="-3"/>
          <w:sz w:val="26"/>
        </w:rPr>
        <w:t> </w:t>
      </w:r>
      <w:r>
        <w:rPr>
          <w:sz w:val="26"/>
        </w:rPr>
        <w:t>cậy</w:t>
      </w:r>
      <w:r>
        <w:rPr>
          <w:spacing w:val="-7"/>
          <w:sz w:val="26"/>
        </w:rPr>
        <w:t> </w:t>
      </w:r>
      <w:r>
        <w:rPr>
          <w:sz w:val="26"/>
        </w:rPr>
        <w:t>2 uẩn và</w:t>
      </w:r>
      <w:r>
        <w:rPr>
          <w:spacing w:val="-3"/>
          <w:sz w:val="26"/>
        </w:rPr>
        <w:t> </w:t>
      </w:r>
      <w:r>
        <w:rPr>
          <w:spacing w:val="-4"/>
          <w:sz w:val="26"/>
        </w:rPr>
        <w:t>vật.</w:t>
      </w:r>
    </w:p>
    <w:p>
      <w:pPr>
        <w:pStyle w:val="Heading3"/>
        <w:spacing w:line="295" w:lineRule="exact" w:before="6"/>
      </w:pPr>
      <w:r>
        <w:rPr>
          <w:spacing w:val="-2"/>
        </w:rPr>
        <w:t>1320.</w:t>
      </w:r>
    </w:p>
    <w:p>
      <w:pPr>
        <w:pStyle w:val="BodyText"/>
      </w:pPr>
      <w:r>
        <w:rPr/>
        <w:t>Pháp</w:t>
      </w:r>
      <w:r>
        <w:rPr>
          <w:spacing w:val="26"/>
        </w:rPr>
        <w:t> </w:t>
      </w:r>
      <w:r>
        <w:rPr/>
        <w:t>dị</w:t>
      </w:r>
      <w:r>
        <w:rPr>
          <w:spacing w:val="26"/>
        </w:rPr>
        <w:t> </w:t>
      </w:r>
      <w:r>
        <w:rPr/>
        <w:t>thục</w:t>
      </w:r>
      <w:r>
        <w:rPr>
          <w:spacing w:val="26"/>
        </w:rPr>
        <w:t> </w:t>
      </w:r>
      <w:r>
        <w:rPr/>
        <w:t>nhân</w:t>
      </w:r>
      <w:r>
        <w:rPr>
          <w:spacing w:val="31"/>
        </w:rPr>
        <w:t> </w:t>
      </w:r>
      <w:r>
        <w:rPr/>
        <w:t>ỷ</w:t>
      </w:r>
      <w:r>
        <w:rPr>
          <w:spacing w:val="21"/>
        </w:rPr>
        <w:t> </w:t>
      </w:r>
      <w:r>
        <w:rPr/>
        <w:t>trượng</w:t>
      </w:r>
      <w:r>
        <w:rPr>
          <w:spacing w:val="26"/>
        </w:rPr>
        <w:t> </w:t>
      </w:r>
      <w:r>
        <w:rPr/>
        <w:t>pháp</w:t>
      </w:r>
      <w:r>
        <w:rPr>
          <w:spacing w:val="26"/>
        </w:rPr>
        <w:t> </w:t>
      </w:r>
      <w:r>
        <w:rPr/>
        <w:t>dị</w:t>
      </w:r>
      <w:r>
        <w:rPr>
          <w:spacing w:val="26"/>
        </w:rPr>
        <w:t> </w:t>
      </w:r>
      <w:r>
        <w:rPr/>
        <w:t>thục</w:t>
      </w:r>
      <w:r>
        <w:rPr>
          <w:spacing w:val="26"/>
        </w:rPr>
        <w:t> </w:t>
      </w:r>
      <w:r>
        <w:rPr/>
        <w:t>nhân</w:t>
      </w:r>
      <w:r>
        <w:rPr>
          <w:spacing w:val="27"/>
        </w:rPr>
        <w:t> </w:t>
      </w:r>
      <w:r>
        <w:rPr/>
        <w:t>và</w:t>
      </w:r>
      <w:r>
        <w:rPr>
          <w:spacing w:val="26"/>
        </w:rPr>
        <w:t> </w:t>
      </w:r>
      <w:r>
        <w:rPr/>
        <w:t>pháp</w:t>
      </w:r>
      <w:r>
        <w:rPr>
          <w:spacing w:val="26"/>
        </w:rPr>
        <w:t> </w:t>
      </w:r>
      <w:r>
        <w:rPr/>
        <w:t>phi</w:t>
      </w:r>
      <w:r>
        <w:rPr>
          <w:spacing w:val="26"/>
        </w:rPr>
        <w:t> </w:t>
      </w:r>
      <w:r>
        <w:rPr/>
        <w:t>quả</w:t>
      </w:r>
      <w:r>
        <w:rPr>
          <w:spacing w:val="26"/>
        </w:rPr>
        <w:t> </w:t>
      </w:r>
      <w:r>
        <w:rPr/>
        <w:t>phi</w:t>
      </w:r>
      <w:r>
        <w:rPr>
          <w:spacing w:val="28"/>
        </w:rPr>
        <w:t> </w:t>
      </w:r>
      <w:r>
        <w:rPr/>
        <w:t>nhân</w:t>
      </w:r>
      <w:r>
        <w:rPr>
          <w:spacing w:val="27"/>
        </w:rPr>
        <w:t> </w:t>
      </w:r>
      <w:r>
        <w:rPr/>
        <w:t>sanh</w:t>
      </w:r>
      <w:r>
        <w:rPr>
          <w:spacing w:val="26"/>
        </w:rPr>
        <w:t> </w:t>
      </w:r>
      <w:r>
        <w:rPr/>
        <w:t>ra</w:t>
      </w:r>
      <w:r>
        <w:rPr>
          <w:spacing w:val="26"/>
        </w:rPr>
        <w:t> </w:t>
      </w:r>
      <w:r>
        <w:rPr/>
        <w:t>do Cảnh duyên: 3 uẩn nhờ cậy 1 uẩn dị thục nhân và vật, 2 uẩn nhờ cậy 2 uẩn và vật.</w:t>
      </w:r>
    </w:p>
    <w:p>
      <w:pPr>
        <w:pStyle w:val="Heading3"/>
        <w:spacing w:before="3"/>
      </w:pPr>
      <w:r>
        <w:rPr>
          <w:spacing w:val="-2"/>
        </w:rPr>
        <w:t>1321.</w:t>
      </w:r>
    </w:p>
    <w:p>
      <w:pPr>
        <w:pStyle w:val="BodyText"/>
        <w:spacing w:line="295" w:lineRule="exact"/>
      </w:pPr>
      <w:r>
        <w:rPr/>
        <w:t>Pháp</w:t>
      </w:r>
      <w:r>
        <w:rPr>
          <w:spacing w:val="-5"/>
        </w:rPr>
        <w:t> </w:t>
      </w:r>
      <w:r>
        <w:rPr/>
        <w:t>dị</w:t>
      </w:r>
      <w:r>
        <w:rPr>
          <w:spacing w:val="-4"/>
        </w:rPr>
        <w:t> </w:t>
      </w:r>
      <w:r>
        <w:rPr/>
        <w:t>thục</w:t>
      </w:r>
      <w:r>
        <w:rPr>
          <w:spacing w:val="-5"/>
        </w:rPr>
        <w:t> </w:t>
      </w:r>
      <w:r>
        <w:rPr/>
        <w:t>quả</w:t>
      </w:r>
      <w:r>
        <w:rPr>
          <w:spacing w:val="1"/>
        </w:rPr>
        <w:t> </w:t>
      </w:r>
      <w:r>
        <w:rPr/>
        <w:t>ỷ</w:t>
      </w:r>
      <w:r>
        <w:rPr>
          <w:spacing w:val="-7"/>
        </w:rPr>
        <w:t> </w:t>
      </w:r>
      <w:r>
        <w:rPr/>
        <w:t>trượng</w:t>
      </w:r>
      <w:r>
        <w:rPr>
          <w:spacing w:val="-2"/>
        </w:rPr>
        <w:t> </w:t>
      </w:r>
      <w:r>
        <w:rPr/>
        <w:t>pháp</w:t>
      </w:r>
      <w:r>
        <w:rPr>
          <w:spacing w:val="-4"/>
        </w:rPr>
        <w:t> </w:t>
      </w:r>
      <w:r>
        <w:rPr/>
        <w:t>dị</w:t>
      </w:r>
      <w:r>
        <w:rPr>
          <w:spacing w:val="-2"/>
        </w:rPr>
        <w:t> </w:t>
      </w:r>
      <w:r>
        <w:rPr/>
        <w:t>thục</w:t>
      </w:r>
      <w:r>
        <w:rPr>
          <w:spacing w:val="-4"/>
        </w:rPr>
        <w:t> </w:t>
      </w:r>
      <w:r>
        <w:rPr/>
        <w:t>quả</w:t>
      </w:r>
      <w:r>
        <w:rPr>
          <w:spacing w:val="-4"/>
        </w:rPr>
        <w:t> </w:t>
      </w:r>
      <w:r>
        <w:rPr/>
        <w:t>sanh</w:t>
      </w:r>
      <w:r>
        <w:rPr>
          <w:spacing w:val="-5"/>
        </w:rPr>
        <w:t> </w:t>
      </w:r>
      <w:r>
        <w:rPr/>
        <w:t>ra</w:t>
      </w:r>
      <w:r>
        <w:rPr>
          <w:spacing w:val="-4"/>
        </w:rPr>
        <w:t> </w:t>
      </w:r>
      <w:r>
        <w:rPr/>
        <w:t>do</w:t>
      </w:r>
      <w:r>
        <w:rPr>
          <w:spacing w:val="-3"/>
        </w:rPr>
        <w:t> </w:t>
      </w:r>
      <w:r>
        <w:rPr/>
        <w:t>Trưởng</w:t>
      </w:r>
      <w:r>
        <w:rPr>
          <w:spacing w:val="-5"/>
        </w:rPr>
        <w:t> </w:t>
      </w:r>
      <w:r>
        <w:rPr>
          <w:spacing w:val="-2"/>
        </w:rPr>
        <w:t>duyên:</w:t>
      </w:r>
    </w:p>
    <w:p>
      <w:pPr>
        <w:pStyle w:val="ListParagraph"/>
        <w:numPr>
          <w:ilvl w:val="0"/>
          <w:numId w:val="148"/>
        </w:numPr>
        <w:tabs>
          <w:tab w:pos="1135" w:val="left" w:leader="none"/>
        </w:tabs>
        <w:spacing w:line="298" w:lineRule="exact" w:before="0" w:after="0"/>
        <w:ind w:left="1135" w:right="0" w:hanging="285"/>
        <w:jc w:val="left"/>
        <w:rPr>
          <w:sz w:val="26"/>
        </w:rPr>
      </w:pPr>
      <w:r>
        <w:rPr>
          <w:sz w:val="26"/>
        </w:rPr>
        <w:t>...</w:t>
      </w:r>
      <w:r>
        <w:rPr>
          <w:spacing w:val="-3"/>
          <w:sz w:val="26"/>
        </w:rPr>
        <w:t> </w:t>
      </w:r>
      <w:r>
        <w:rPr>
          <w:sz w:val="26"/>
        </w:rPr>
        <w:t>nhờ</w:t>
      </w:r>
      <w:r>
        <w:rPr>
          <w:spacing w:val="-3"/>
          <w:sz w:val="26"/>
        </w:rPr>
        <w:t> </w:t>
      </w:r>
      <w:r>
        <w:rPr>
          <w:sz w:val="26"/>
        </w:rPr>
        <w:t>cậy</w:t>
      </w:r>
      <w:r>
        <w:rPr>
          <w:spacing w:val="-6"/>
          <w:sz w:val="26"/>
        </w:rPr>
        <w:t> </w:t>
      </w:r>
      <w:r>
        <w:rPr>
          <w:sz w:val="26"/>
        </w:rPr>
        <w:t>1</w:t>
      </w:r>
      <w:r>
        <w:rPr>
          <w:spacing w:val="-1"/>
          <w:sz w:val="26"/>
        </w:rPr>
        <w:t> </w:t>
      </w:r>
      <w:r>
        <w:rPr>
          <w:sz w:val="26"/>
        </w:rPr>
        <w:t>uẩn</w:t>
      </w:r>
      <w:r>
        <w:rPr>
          <w:spacing w:val="-3"/>
          <w:sz w:val="26"/>
        </w:rPr>
        <w:t> </w:t>
      </w:r>
      <w:r>
        <w:rPr>
          <w:sz w:val="26"/>
        </w:rPr>
        <w:t>quả</w:t>
      </w:r>
      <w:r>
        <w:rPr>
          <w:spacing w:val="-3"/>
          <w:sz w:val="26"/>
        </w:rPr>
        <w:t> </w:t>
      </w:r>
      <w:r>
        <w:rPr>
          <w:sz w:val="26"/>
        </w:rPr>
        <w:t>có</w:t>
      </w:r>
      <w:r>
        <w:rPr>
          <w:spacing w:val="-2"/>
          <w:sz w:val="26"/>
        </w:rPr>
        <w:t> </w:t>
      </w:r>
      <w:r>
        <w:rPr>
          <w:sz w:val="26"/>
        </w:rPr>
        <w:t>3</w:t>
      </w:r>
      <w:r>
        <w:rPr>
          <w:spacing w:val="-3"/>
          <w:sz w:val="26"/>
        </w:rPr>
        <w:t> </w:t>
      </w:r>
      <w:r>
        <w:rPr>
          <w:spacing w:val="-2"/>
          <w:sz w:val="26"/>
        </w:rPr>
        <w:t>cách.</w:t>
      </w:r>
    </w:p>
    <w:p>
      <w:pPr>
        <w:pStyle w:val="BodyText"/>
        <w:spacing w:before="1"/>
        <w:ind w:left="1135"/>
        <w:rPr>
          <w:i/>
        </w:rPr>
      </w:pPr>
      <w:r>
        <w:rPr/>
        <w:t>Trong</w:t>
      </w:r>
      <w:r>
        <w:rPr>
          <w:spacing w:val="-6"/>
        </w:rPr>
        <w:t> </w:t>
      </w:r>
      <w:r>
        <w:rPr/>
        <w:t>sát-na</w:t>
      </w:r>
      <w:r>
        <w:rPr>
          <w:spacing w:val="-5"/>
        </w:rPr>
        <w:t> </w:t>
      </w:r>
      <w:r>
        <w:rPr/>
        <w:t>tục</w:t>
      </w:r>
      <w:r>
        <w:rPr>
          <w:spacing w:val="-6"/>
        </w:rPr>
        <w:t> </w:t>
      </w:r>
      <w:r>
        <w:rPr/>
        <w:t>sinh</w:t>
      </w:r>
      <w:r>
        <w:rPr>
          <w:spacing w:val="-4"/>
        </w:rPr>
        <w:t> </w:t>
      </w:r>
      <w:r>
        <w:rPr/>
        <w:t>không</w:t>
      </w:r>
      <w:r>
        <w:rPr>
          <w:spacing w:val="-5"/>
        </w:rPr>
        <w:t> </w:t>
      </w:r>
      <w:r>
        <w:rPr/>
        <w:t>có</w:t>
      </w:r>
      <w:r>
        <w:rPr>
          <w:spacing w:val="-6"/>
        </w:rPr>
        <w:t> </w:t>
      </w:r>
      <w:r>
        <w:rPr/>
        <w:t>Trưởng</w:t>
      </w:r>
      <w:r>
        <w:rPr>
          <w:spacing w:val="-5"/>
        </w:rPr>
        <w:t> </w:t>
      </w:r>
      <w:r>
        <w:rPr/>
        <w:t>duyên</w:t>
      </w:r>
      <w:r>
        <w:rPr>
          <w:spacing w:val="-2"/>
        </w:rPr>
        <w:t> </w:t>
      </w:r>
      <w:r>
        <w:rPr>
          <w:i/>
          <w:spacing w:val="-2"/>
        </w:rPr>
        <w:t>(Adhipati).</w:t>
      </w:r>
    </w:p>
    <w:p>
      <w:pPr>
        <w:pStyle w:val="ListParagraph"/>
        <w:numPr>
          <w:ilvl w:val="0"/>
          <w:numId w:val="148"/>
        </w:numPr>
        <w:tabs>
          <w:tab w:pos="1135" w:val="left" w:leader="none"/>
        </w:tabs>
        <w:spacing w:line="240" w:lineRule="auto" w:before="1" w:after="0"/>
        <w:ind w:left="1135" w:right="0" w:hanging="285"/>
        <w:jc w:val="left"/>
        <w:rPr>
          <w:sz w:val="26"/>
        </w:rPr>
      </w:pPr>
      <w:r>
        <w:rPr>
          <w:sz w:val="26"/>
        </w:rPr>
        <w:t>...</w:t>
      </w:r>
      <w:r>
        <w:rPr>
          <w:spacing w:val="-4"/>
          <w:sz w:val="26"/>
        </w:rPr>
        <w:t> </w:t>
      </w:r>
      <w:r>
        <w:rPr>
          <w:sz w:val="26"/>
        </w:rPr>
        <w:t>trưởng</w:t>
      </w:r>
      <w:r>
        <w:rPr>
          <w:spacing w:val="-4"/>
          <w:sz w:val="26"/>
        </w:rPr>
        <w:t> </w:t>
      </w:r>
      <w:r>
        <w:rPr>
          <w:sz w:val="26"/>
        </w:rPr>
        <w:t>nhờ</w:t>
      </w:r>
      <w:r>
        <w:rPr>
          <w:spacing w:val="-4"/>
          <w:sz w:val="26"/>
        </w:rPr>
        <w:t> </w:t>
      </w:r>
      <w:r>
        <w:rPr>
          <w:sz w:val="26"/>
        </w:rPr>
        <w:t>cậy</w:t>
      </w:r>
      <w:r>
        <w:rPr>
          <w:spacing w:val="-8"/>
          <w:sz w:val="26"/>
        </w:rPr>
        <w:t> </w:t>
      </w:r>
      <w:r>
        <w:rPr>
          <w:sz w:val="26"/>
        </w:rPr>
        <w:t>pháp dị</w:t>
      </w:r>
      <w:r>
        <w:rPr>
          <w:spacing w:val="-4"/>
          <w:sz w:val="26"/>
        </w:rPr>
        <w:t> </w:t>
      </w:r>
      <w:r>
        <w:rPr>
          <w:sz w:val="26"/>
        </w:rPr>
        <w:t>thục</w:t>
      </w:r>
      <w:r>
        <w:rPr>
          <w:spacing w:val="-4"/>
          <w:sz w:val="26"/>
        </w:rPr>
        <w:t> </w:t>
      </w:r>
      <w:r>
        <w:rPr>
          <w:sz w:val="26"/>
        </w:rPr>
        <w:t>nhân</w:t>
      </w:r>
      <w:r>
        <w:rPr>
          <w:spacing w:val="-4"/>
          <w:sz w:val="26"/>
        </w:rPr>
        <w:t> </w:t>
      </w:r>
      <w:r>
        <w:rPr>
          <w:sz w:val="26"/>
        </w:rPr>
        <w:t>sanh</w:t>
      </w:r>
      <w:r>
        <w:rPr>
          <w:spacing w:val="-3"/>
          <w:sz w:val="26"/>
        </w:rPr>
        <w:t> </w:t>
      </w:r>
      <w:r>
        <w:rPr>
          <w:sz w:val="26"/>
        </w:rPr>
        <w:t>ra</w:t>
      </w:r>
      <w:r>
        <w:rPr>
          <w:spacing w:val="-4"/>
          <w:sz w:val="26"/>
        </w:rPr>
        <w:t> </w:t>
      </w:r>
      <w:r>
        <w:rPr>
          <w:sz w:val="26"/>
        </w:rPr>
        <w:t>có</w:t>
      </w:r>
      <w:r>
        <w:rPr>
          <w:spacing w:val="-4"/>
          <w:sz w:val="26"/>
        </w:rPr>
        <w:t> </w:t>
      </w:r>
      <w:r>
        <w:rPr>
          <w:sz w:val="26"/>
        </w:rPr>
        <w:t>3</w:t>
      </w:r>
      <w:r>
        <w:rPr>
          <w:spacing w:val="-4"/>
          <w:sz w:val="26"/>
        </w:rPr>
        <w:t> </w:t>
      </w:r>
      <w:r>
        <w:rPr>
          <w:spacing w:val="-2"/>
          <w:sz w:val="26"/>
        </w:rPr>
        <w:t>cách.</w:t>
      </w:r>
    </w:p>
    <w:p>
      <w:pPr>
        <w:pStyle w:val="Heading3"/>
        <w:spacing w:before="6"/>
      </w:pPr>
      <w:r>
        <w:rPr>
          <w:spacing w:val="-2"/>
        </w:rPr>
        <w:t>1322.</w:t>
      </w:r>
    </w:p>
    <w:p>
      <w:pPr>
        <w:pStyle w:val="BodyText"/>
        <w:spacing w:line="295" w:lineRule="exact"/>
      </w:pPr>
      <w:r>
        <w:rPr/>
        <w:t>Pháp</w:t>
      </w:r>
      <w:r>
        <w:rPr>
          <w:spacing w:val="-5"/>
        </w:rPr>
        <w:t> </w:t>
      </w:r>
      <w:r>
        <w:rPr/>
        <w:t>phi</w:t>
      </w:r>
      <w:r>
        <w:rPr>
          <w:spacing w:val="-4"/>
        </w:rPr>
        <w:t> </w:t>
      </w:r>
      <w:r>
        <w:rPr/>
        <w:t>quả</w:t>
      </w:r>
      <w:r>
        <w:rPr>
          <w:spacing w:val="-3"/>
        </w:rPr>
        <w:t> </w:t>
      </w:r>
      <w:r>
        <w:rPr/>
        <w:t>phi</w:t>
      </w:r>
      <w:r>
        <w:rPr>
          <w:spacing w:val="-2"/>
        </w:rPr>
        <w:t> </w:t>
      </w:r>
      <w:r>
        <w:rPr/>
        <w:t>nhân</w:t>
      </w:r>
      <w:r>
        <w:rPr>
          <w:spacing w:val="-1"/>
        </w:rPr>
        <w:t> </w:t>
      </w:r>
      <w:r>
        <w:rPr/>
        <w:t>nhờ</w:t>
      </w:r>
      <w:r>
        <w:rPr>
          <w:spacing w:val="-4"/>
        </w:rPr>
        <w:t> </w:t>
      </w:r>
      <w:r>
        <w:rPr/>
        <w:t>cậy</w:t>
      </w:r>
      <w:r>
        <w:rPr>
          <w:spacing w:val="-9"/>
        </w:rPr>
        <w:t> </w:t>
      </w:r>
      <w:r>
        <w:rPr/>
        <w:t>pháp</w:t>
      </w:r>
      <w:r>
        <w:rPr>
          <w:spacing w:val="-3"/>
        </w:rPr>
        <w:t> </w:t>
      </w:r>
      <w:r>
        <w:rPr/>
        <w:t>phi</w:t>
      </w:r>
      <w:r>
        <w:rPr>
          <w:spacing w:val="-1"/>
        </w:rPr>
        <w:t> </w:t>
      </w:r>
      <w:r>
        <w:rPr/>
        <w:t>quả</w:t>
      </w:r>
      <w:r>
        <w:rPr>
          <w:spacing w:val="-5"/>
        </w:rPr>
        <w:t> </w:t>
      </w:r>
      <w:r>
        <w:rPr/>
        <w:t>phi</w:t>
      </w:r>
      <w:r>
        <w:rPr>
          <w:spacing w:val="-3"/>
        </w:rPr>
        <w:t> </w:t>
      </w:r>
      <w:r>
        <w:rPr/>
        <w:t>nhân</w:t>
      </w:r>
      <w:r>
        <w:rPr>
          <w:spacing w:val="-4"/>
        </w:rPr>
        <w:t> </w:t>
      </w:r>
      <w:r>
        <w:rPr/>
        <w:t>sanh</w:t>
      </w:r>
      <w:r>
        <w:rPr>
          <w:spacing w:val="-4"/>
        </w:rPr>
        <w:t> </w:t>
      </w:r>
      <w:r>
        <w:rPr/>
        <w:t>ra</w:t>
      </w:r>
      <w:r>
        <w:rPr>
          <w:spacing w:val="-5"/>
        </w:rPr>
        <w:t> </w:t>
      </w:r>
      <w:r>
        <w:rPr/>
        <w:t>do</w:t>
      </w:r>
      <w:r>
        <w:rPr>
          <w:spacing w:val="-1"/>
        </w:rPr>
        <w:t> </w:t>
      </w:r>
      <w:r>
        <w:rPr/>
        <w:t>Trưởng</w:t>
      </w:r>
      <w:r>
        <w:rPr>
          <w:spacing w:val="-4"/>
        </w:rPr>
        <w:t> </w:t>
      </w:r>
      <w:r>
        <w:rPr>
          <w:spacing w:val="-2"/>
        </w:rPr>
        <w:t>duyên:</w:t>
      </w:r>
    </w:p>
    <w:p>
      <w:pPr>
        <w:pStyle w:val="ListParagraph"/>
        <w:numPr>
          <w:ilvl w:val="0"/>
          <w:numId w:val="148"/>
        </w:numPr>
        <w:tabs>
          <w:tab w:pos="1135" w:val="left" w:leader="none"/>
        </w:tabs>
        <w:spacing w:line="240" w:lineRule="auto" w:before="0" w:after="0"/>
        <w:ind w:left="1135" w:right="139" w:hanging="286"/>
        <w:jc w:val="left"/>
        <w:rPr>
          <w:sz w:val="26"/>
        </w:rPr>
      </w:pPr>
      <w:r>
        <w:rPr>
          <w:sz w:val="26"/>
        </w:rPr>
        <w:t>3 uẩn và sắc tâm nhờ cậy</w:t>
      </w:r>
      <w:r>
        <w:rPr>
          <w:spacing w:val="-1"/>
          <w:sz w:val="26"/>
        </w:rPr>
        <w:t> </w:t>
      </w:r>
      <w:r>
        <w:rPr>
          <w:sz w:val="26"/>
        </w:rPr>
        <w:t>1 uẩn phi quả phi nhân, 2 uẩn và sắc tâm nhờ cậy</w:t>
      </w:r>
      <w:r>
        <w:rPr>
          <w:spacing w:val="-1"/>
          <w:sz w:val="26"/>
        </w:rPr>
        <w:t> </w:t>
      </w:r>
      <w:r>
        <w:rPr>
          <w:sz w:val="26"/>
        </w:rPr>
        <w:t>2 uẩn, 3 đại sung nhờ cậy 1 đại sung.</w:t>
      </w:r>
    </w:p>
    <w:p>
      <w:pPr>
        <w:pStyle w:val="ListParagraph"/>
        <w:numPr>
          <w:ilvl w:val="0"/>
          <w:numId w:val="148"/>
        </w:numPr>
        <w:tabs>
          <w:tab w:pos="1135" w:val="left" w:leader="none"/>
        </w:tabs>
        <w:spacing w:line="299" w:lineRule="exact" w:before="0" w:after="0"/>
        <w:ind w:left="1135" w:right="0" w:hanging="285"/>
        <w:jc w:val="left"/>
        <w:rPr>
          <w:sz w:val="26"/>
        </w:rPr>
      </w:pPr>
      <w:r>
        <w:rPr>
          <w:sz w:val="26"/>
        </w:rPr>
        <w:t>Sắc</w:t>
      </w:r>
      <w:r>
        <w:rPr>
          <w:spacing w:val="-5"/>
          <w:sz w:val="26"/>
        </w:rPr>
        <w:t> </w:t>
      </w:r>
      <w:r>
        <w:rPr>
          <w:sz w:val="26"/>
        </w:rPr>
        <w:t>nương</w:t>
      </w:r>
      <w:r>
        <w:rPr>
          <w:spacing w:val="-5"/>
          <w:sz w:val="26"/>
        </w:rPr>
        <w:t> </w:t>
      </w:r>
      <w:r>
        <w:rPr>
          <w:sz w:val="26"/>
        </w:rPr>
        <w:t>tâm</w:t>
      </w:r>
      <w:r>
        <w:rPr>
          <w:spacing w:val="-4"/>
          <w:sz w:val="26"/>
        </w:rPr>
        <w:t> </w:t>
      </w:r>
      <w:r>
        <w:rPr>
          <w:sz w:val="26"/>
        </w:rPr>
        <w:t>sanh</w:t>
      </w:r>
      <w:r>
        <w:rPr>
          <w:spacing w:val="-1"/>
          <w:sz w:val="26"/>
        </w:rPr>
        <w:t> </w:t>
      </w:r>
      <w:r>
        <w:rPr>
          <w:sz w:val="26"/>
        </w:rPr>
        <w:t>nhờ</w:t>
      </w:r>
      <w:r>
        <w:rPr>
          <w:spacing w:val="-5"/>
          <w:sz w:val="26"/>
        </w:rPr>
        <w:t> </w:t>
      </w:r>
      <w:r>
        <w:rPr>
          <w:sz w:val="26"/>
        </w:rPr>
        <w:t>cậy</w:t>
      </w:r>
      <w:r>
        <w:rPr>
          <w:spacing w:val="-9"/>
          <w:sz w:val="26"/>
        </w:rPr>
        <w:t> </w:t>
      </w:r>
      <w:r>
        <w:rPr>
          <w:sz w:val="26"/>
        </w:rPr>
        <w:t>đại</w:t>
      </w:r>
      <w:r>
        <w:rPr>
          <w:spacing w:val="-4"/>
          <w:sz w:val="26"/>
        </w:rPr>
        <w:t> </w:t>
      </w:r>
      <w:r>
        <w:rPr>
          <w:spacing w:val="-2"/>
          <w:sz w:val="26"/>
        </w:rPr>
        <w:t>sung,</w:t>
      </w:r>
    </w:p>
    <w:p>
      <w:pPr>
        <w:pStyle w:val="ListParagraph"/>
        <w:numPr>
          <w:ilvl w:val="0"/>
          <w:numId w:val="148"/>
        </w:numPr>
        <w:tabs>
          <w:tab w:pos="1135" w:val="left" w:leader="none"/>
        </w:tabs>
        <w:spacing w:line="240" w:lineRule="auto" w:before="0" w:after="0"/>
        <w:ind w:left="1135" w:right="0" w:hanging="285"/>
        <w:jc w:val="left"/>
        <w:rPr>
          <w:sz w:val="26"/>
        </w:rPr>
      </w:pPr>
      <w:r>
        <w:rPr>
          <w:sz w:val="26"/>
        </w:rPr>
        <w:t>Uẩn</w:t>
      </w:r>
      <w:r>
        <w:rPr>
          <w:spacing w:val="-4"/>
          <w:sz w:val="26"/>
        </w:rPr>
        <w:t> </w:t>
      </w:r>
      <w:r>
        <w:rPr>
          <w:sz w:val="26"/>
        </w:rPr>
        <w:t>phi</w:t>
      </w:r>
      <w:r>
        <w:rPr>
          <w:spacing w:val="-4"/>
          <w:sz w:val="26"/>
        </w:rPr>
        <w:t> </w:t>
      </w:r>
      <w:r>
        <w:rPr>
          <w:sz w:val="26"/>
        </w:rPr>
        <w:t>quả</w:t>
      </w:r>
      <w:r>
        <w:rPr>
          <w:spacing w:val="-2"/>
          <w:sz w:val="26"/>
        </w:rPr>
        <w:t> </w:t>
      </w:r>
      <w:r>
        <w:rPr>
          <w:sz w:val="26"/>
        </w:rPr>
        <w:t>phi</w:t>
      </w:r>
      <w:r>
        <w:rPr>
          <w:spacing w:val="-4"/>
          <w:sz w:val="26"/>
        </w:rPr>
        <w:t> </w:t>
      </w:r>
      <w:r>
        <w:rPr>
          <w:sz w:val="26"/>
        </w:rPr>
        <w:t>nhân</w:t>
      </w:r>
      <w:r>
        <w:rPr>
          <w:spacing w:val="-3"/>
          <w:sz w:val="26"/>
        </w:rPr>
        <w:t> </w:t>
      </w:r>
      <w:r>
        <w:rPr>
          <w:sz w:val="26"/>
        </w:rPr>
        <w:t>nhờ</w:t>
      </w:r>
      <w:r>
        <w:rPr>
          <w:spacing w:val="-3"/>
          <w:sz w:val="26"/>
        </w:rPr>
        <w:t> </w:t>
      </w:r>
      <w:r>
        <w:rPr>
          <w:sz w:val="26"/>
        </w:rPr>
        <w:t>cậy</w:t>
      </w:r>
      <w:r>
        <w:rPr>
          <w:spacing w:val="-8"/>
          <w:sz w:val="26"/>
        </w:rPr>
        <w:t> </w:t>
      </w:r>
      <w:r>
        <w:rPr>
          <w:spacing w:val="-4"/>
          <w:sz w:val="26"/>
        </w:rPr>
        <w:t>vật.</w:t>
      </w:r>
    </w:p>
    <w:p>
      <w:pPr>
        <w:pStyle w:val="Heading3"/>
        <w:spacing w:line="295" w:lineRule="exact" w:before="9"/>
      </w:pPr>
      <w:r>
        <w:rPr>
          <w:spacing w:val="-2"/>
        </w:rPr>
        <w:t>1323.</w:t>
      </w:r>
    </w:p>
    <w:p>
      <w:pPr>
        <w:pStyle w:val="ListParagraph"/>
        <w:numPr>
          <w:ilvl w:val="0"/>
          <w:numId w:val="120"/>
        </w:numPr>
        <w:tabs>
          <w:tab w:pos="850" w:val="left" w:leader="none"/>
        </w:tabs>
        <w:spacing w:line="240" w:lineRule="auto" w:before="0" w:after="0"/>
        <w:ind w:left="850" w:right="139" w:hanging="284"/>
        <w:jc w:val="left"/>
        <w:rPr>
          <w:sz w:val="26"/>
        </w:rPr>
      </w:pPr>
      <w:r>
        <w:rPr>
          <w:sz w:val="26"/>
        </w:rPr>
        <w:t>Pháp</w:t>
      </w:r>
      <w:r>
        <w:rPr>
          <w:spacing w:val="19"/>
          <w:sz w:val="26"/>
        </w:rPr>
        <w:t> </w:t>
      </w:r>
      <w:r>
        <w:rPr>
          <w:sz w:val="26"/>
        </w:rPr>
        <w:t>dị</w:t>
      </w:r>
      <w:r>
        <w:rPr>
          <w:spacing w:val="19"/>
          <w:sz w:val="26"/>
        </w:rPr>
        <w:t> </w:t>
      </w:r>
      <w:r>
        <w:rPr>
          <w:sz w:val="26"/>
        </w:rPr>
        <w:t>thục</w:t>
      </w:r>
      <w:r>
        <w:rPr>
          <w:spacing w:val="19"/>
          <w:sz w:val="26"/>
        </w:rPr>
        <w:t> </w:t>
      </w:r>
      <w:r>
        <w:rPr>
          <w:sz w:val="26"/>
        </w:rPr>
        <w:t>quả</w:t>
      </w:r>
      <w:r>
        <w:rPr>
          <w:spacing w:val="19"/>
          <w:sz w:val="26"/>
        </w:rPr>
        <w:t> </w:t>
      </w:r>
      <w:r>
        <w:rPr>
          <w:sz w:val="26"/>
        </w:rPr>
        <w:t>nhờ</w:t>
      </w:r>
      <w:r>
        <w:rPr>
          <w:spacing w:val="21"/>
          <w:sz w:val="26"/>
        </w:rPr>
        <w:t> </w:t>
      </w:r>
      <w:r>
        <w:rPr>
          <w:sz w:val="26"/>
        </w:rPr>
        <w:t>cậy</w:t>
      </w:r>
      <w:r>
        <w:rPr>
          <w:spacing w:val="18"/>
          <w:sz w:val="26"/>
        </w:rPr>
        <w:t> </w:t>
      </w:r>
      <w:r>
        <w:rPr>
          <w:sz w:val="26"/>
        </w:rPr>
        <w:t>pháp</w:t>
      </w:r>
      <w:r>
        <w:rPr>
          <w:spacing w:val="19"/>
          <w:sz w:val="26"/>
        </w:rPr>
        <w:t> </w:t>
      </w:r>
      <w:r>
        <w:rPr>
          <w:sz w:val="26"/>
        </w:rPr>
        <w:t>phi</w:t>
      </w:r>
      <w:r>
        <w:rPr>
          <w:spacing w:val="21"/>
          <w:sz w:val="26"/>
        </w:rPr>
        <w:t> </w:t>
      </w:r>
      <w:r>
        <w:rPr>
          <w:sz w:val="26"/>
        </w:rPr>
        <w:t>quả</w:t>
      </w:r>
      <w:r>
        <w:rPr>
          <w:spacing w:val="19"/>
          <w:sz w:val="26"/>
        </w:rPr>
        <w:t> </w:t>
      </w:r>
      <w:r>
        <w:rPr>
          <w:sz w:val="26"/>
        </w:rPr>
        <w:t>phi</w:t>
      </w:r>
      <w:r>
        <w:rPr>
          <w:spacing w:val="21"/>
          <w:sz w:val="26"/>
        </w:rPr>
        <w:t> </w:t>
      </w:r>
      <w:r>
        <w:rPr>
          <w:sz w:val="26"/>
        </w:rPr>
        <w:t>nhân</w:t>
      </w:r>
      <w:r>
        <w:rPr>
          <w:spacing w:val="19"/>
          <w:sz w:val="26"/>
        </w:rPr>
        <w:t> </w:t>
      </w:r>
      <w:r>
        <w:rPr>
          <w:sz w:val="26"/>
        </w:rPr>
        <w:t>sanh</w:t>
      </w:r>
      <w:r>
        <w:rPr>
          <w:spacing w:val="19"/>
          <w:sz w:val="26"/>
        </w:rPr>
        <w:t> </w:t>
      </w:r>
      <w:r>
        <w:rPr>
          <w:sz w:val="26"/>
        </w:rPr>
        <w:t>ra</w:t>
      </w:r>
      <w:r>
        <w:rPr>
          <w:spacing w:val="21"/>
          <w:sz w:val="26"/>
        </w:rPr>
        <w:t> </w:t>
      </w:r>
      <w:r>
        <w:rPr>
          <w:sz w:val="26"/>
        </w:rPr>
        <w:t>do</w:t>
      </w:r>
      <w:r>
        <w:rPr>
          <w:spacing w:val="19"/>
          <w:sz w:val="26"/>
        </w:rPr>
        <w:t> </w:t>
      </w:r>
      <w:r>
        <w:rPr>
          <w:sz w:val="26"/>
        </w:rPr>
        <w:t>Trưởng</w:t>
      </w:r>
      <w:r>
        <w:rPr>
          <w:spacing w:val="19"/>
          <w:sz w:val="26"/>
        </w:rPr>
        <w:t> </w:t>
      </w:r>
      <w:r>
        <w:rPr>
          <w:sz w:val="26"/>
        </w:rPr>
        <w:t>duyên:</w:t>
      </w:r>
      <w:r>
        <w:rPr>
          <w:spacing w:val="19"/>
          <w:sz w:val="26"/>
        </w:rPr>
        <w:t> </w:t>
      </w:r>
      <w:r>
        <w:rPr>
          <w:sz w:val="26"/>
        </w:rPr>
        <w:t>Chư</w:t>
      </w:r>
      <w:r>
        <w:rPr>
          <w:spacing w:val="20"/>
          <w:sz w:val="26"/>
        </w:rPr>
        <w:t> </w:t>
      </w:r>
      <w:r>
        <w:rPr>
          <w:sz w:val="26"/>
        </w:rPr>
        <w:t>uẩn quả ỷ trượng vật.</w:t>
      </w:r>
    </w:p>
    <w:p>
      <w:pPr>
        <w:pStyle w:val="ListParagraph"/>
        <w:numPr>
          <w:ilvl w:val="0"/>
          <w:numId w:val="120"/>
        </w:numPr>
        <w:tabs>
          <w:tab w:pos="850" w:val="left" w:leader="none"/>
        </w:tabs>
        <w:spacing w:line="237" w:lineRule="auto" w:before="118" w:after="0"/>
        <w:ind w:left="850" w:right="139" w:hanging="284"/>
        <w:jc w:val="left"/>
        <w:rPr>
          <w:i/>
          <w:sz w:val="26"/>
        </w:rPr>
      </w:pPr>
      <w:r>
        <w:rPr>
          <w:sz w:val="26"/>
        </w:rPr>
        <w:t>Pháp dị thục nhân nhờ cậy pháp phi quả phi nhân sanh ra do Trưởng duyên: Chư uẩn</w:t>
      </w:r>
      <w:r>
        <w:rPr>
          <w:spacing w:val="40"/>
          <w:sz w:val="26"/>
        </w:rPr>
        <w:t> </w:t>
      </w:r>
      <w:r>
        <w:rPr>
          <w:sz w:val="26"/>
        </w:rPr>
        <w:t>dị thục nhân nhờ cậy vật </w:t>
      </w:r>
      <w:r>
        <w:rPr>
          <w:i/>
          <w:sz w:val="26"/>
        </w:rPr>
        <w:t>(vatthu).</w:t>
      </w:r>
    </w:p>
    <w:p>
      <w:pPr>
        <w:pStyle w:val="ListParagraph"/>
        <w:numPr>
          <w:ilvl w:val="0"/>
          <w:numId w:val="120"/>
        </w:numPr>
        <w:tabs>
          <w:tab w:pos="850" w:val="left" w:leader="none"/>
        </w:tabs>
        <w:spacing w:line="237" w:lineRule="auto" w:before="125" w:after="0"/>
        <w:ind w:left="850" w:right="140" w:hanging="284"/>
        <w:jc w:val="left"/>
        <w:rPr>
          <w:sz w:val="26"/>
        </w:rPr>
      </w:pPr>
      <w:r>
        <w:rPr>
          <w:sz w:val="26"/>
        </w:rPr>
        <w:t>Pháp dị thục quả và pháp phi quả phi nhân nhờ cậy pháp phi quả phi nhân sanh ra do</w:t>
      </w:r>
      <w:r>
        <w:rPr>
          <w:spacing w:val="40"/>
          <w:sz w:val="26"/>
        </w:rPr>
        <w:t> </w:t>
      </w:r>
      <w:r>
        <w:rPr>
          <w:sz w:val="26"/>
        </w:rPr>
        <w:t>Trưởng duyên: Chư uẩn quả ỷ trượng vật, sắc tục sinh ỷ trượng đại sung.</w:t>
      </w:r>
    </w:p>
    <w:p>
      <w:pPr>
        <w:pStyle w:val="ListParagraph"/>
        <w:numPr>
          <w:ilvl w:val="0"/>
          <w:numId w:val="120"/>
        </w:numPr>
        <w:tabs>
          <w:tab w:pos="850" w:val="left" w:leader="none"/>
        </w:tabs>
        <w:spacing w:line="237" w:lineRule="auto" w:before="126" w:after="0"/>
        <w:ind w:left="850" w:right="140" w:hanging="284"/>
        <w:jc w:val="left"/>
        <w:rPr>
          <w:sz w:val="26"/>
        </w:rPr>
      </w:pPr>
      <w:r>
        <w:rPr>
          <w:sz w:val="26"/>
        </w:rPr>
        <w:t>Pháp dị thục nhân và pháp phi quả phi nhân nhờ cậy</w:t>
      </w:r>
      <w:r>
        <w:rPr>
          <w:spacing w:val="-2"/>
          <w:sz w:val="26"/>
        </w:rPr>
        <w:t> </w:t>
      </w:r>
      <w:r>
        <w:rPr>
          <w:sz w:val="26"/>
        </w:rPr>
        <w:t>pháp phi quả phi nhân sanh ra do Trưởng</w:t>
      </w:r>
      <w:r>
        <w:rPr>
          <w:spacing w:val="-3"/>
          <w:sz w:val="26"/>
        </w:rPr>
        <w:t> </w:t>
      </w:r>
      <w:r>
        <w:rPr>
          <w:sz w:val="26"/>
        </w:rPr>
        <w:t>duyên:</w:t>
      </w:r>
      <w:r>
        <w:rPr>
          <w:spacing w:val="-3"/>
          <w:sz w:val="26"/>
        </w:rPr>
        <w:t> </w:t>
      </w:r>
      <w:r>
        <w:rPr>
          <w:sz w:val="26"/>
        </w:rPr>
        <w:t>Chư</w:t>
      </w:r>
      <w:r>
        <w:rPr>
          <w:spacing w:val="-2"/>
          <w:sz w:val="26"/>
        </w:rPr>
        <w:t> </w:t>
      </w:r>
      <w:r>
        <w:rPr>
          <w:sz w:val="26"/>
        </w:rPr>
        <w:t>uẩn</w:t>
      </w:r>
      <w:r>
        <w:rPr>
          <w:spacing w:val="-2"/>
          <w:sz w:val="26"/>
        </w:rPr>
        <w:t> </w:t>
      </w:r>
      <w:r>
        <w:rPr>
          <w:sz w:val="26"/>
        </w:rPr>
        <w:t>dị</w:t>
      </w:r>
      <w:r>
        <w:rPr>
          <w:spacing w:val="-3"/>
          <w:sz w:val="26"/>
        </w:rPr>
        <w:t> </w:t>
      </w:r>
      <w:r>
        <w:rPr>
          <w:sz w:val="26"/>
        </w:rPr>
        <w:t>thục</w:t>
      </w:r>
      <w:r>
        <w:rPr>
          <w:spacing w:val="-3"/>
          <w:sz w:val="26"/>
        </w:rPr>
        <w:t> </w:t>
      </w:r>
      <w:r>
        <w:rPr>
          <w:sz w:val="26"/>
        </w:rPr>
        <w:t>nhân ỷ</w:t>
      </w:r>
      <w:r>
        <w:rPr>
          <w:spacing w:val="-8"/>
          <w:sz w:val="26"/>
        </w:rPr>
        <w:t> </w:t>
      </w:r>
      <w:r>
        <w:rPr>
          <w:sz w:val="26"/>
        </w:rPr>
        <w:t>trượng vật,</w:t>
      </w:r>
      <w:r>
        <w:rPr>
          <w:spacing w:val="-3"/>
          <w:sz w:val="26"/>
        </w:rPr>
        <w:t> </w:t>
      </w:r>
      <w:r>
        <w:rPr>
          <w:sz w:val="26"/>
        </w:rPr>
        <w:t>sắc</w:t>
      </w:r>
      <w:r>
        <w:rPr>
          <w:spacing w:val="-3"/>
          <w:sz w:val="26"/>
        </w:rPr>
        <w:t> </w:t>
      </w:r>
      <w:r>
        <w:rPr>
          <w:sz w:val="26"/>
        </w:rPr>
        <w:t>tục</w:t>
      </w:r>
      <w:r>
        <w:rPr>
          <w:spacing w:val="-1"/>
          <w:sz w:val="26"/>
        </w:rPr>
        <w:t> </w:t>
      </w:r>
      <w:r>
        <w:rPr>
          <w:sz w:val="26"/>
        </w:rPr>
        <w:t>sinh ỷ</w:t>
      </w:r>
      <w:r>
        <w:rPr>
          <w:spacing w:val="-6"/>
          <w:sz w:val="26"/>
        </w:rPr>
        <w:t> </w:t>
      </w:r>
      <w:r>
        <w:rPr>
          <w:sz w:val="26"/>
        </w:rPr>
        <w:t>trượng</w:t>
      </w:r>
      <w:r>
        <w:rPr>
          <w:spacing w:val="-1"/>
          <w:sz w:val="26"/>
        </w:rPr>
        <w:t> </w:t>
      </w:r>
      <w:r>
        <w:rPr>
          <w:sz w:val="26"/>
        </w:rPr>
        <w:t>(sắc)</w:t>
      </w:r>
      <w:r>
        <w:rPr>
          <w:spacing w:val="-3"/>
          <w:sz w:val="26"/>
        </w:rPr>
        <w:t> </w:t>
      </w:r>
      <w:r>
        <w:rPr>
          <w:sz w:val="26"/>
        </w:rPr>
        <w:t>đại</w:t>
      </w:r>
      <w:r>
        <w:rPr>
          <w:spacing w:val="-1"/>
          <w:sz w:val="26"/>
        </w:rPr>
        <w:t> </w:t>
      </w:r>
      <w:r>
        <w:rPr>
          <w:sz w:val="26"/>
        </w:rPr>
        <w:t>sung.</w:t>
      </w:r>
    </w:p>
    <w:p>
      <w:pPr>
        <w:pStyle w:val="Heading3"/>
        <w:spacing w:line="295" w:lineRule="exact" w:before="10"/>
      </w:pPr>
      <w:r>
        <w:rPr>
          <w:spacing w:val="-2"/>
        </w:rPr>
        <w:t>1324.</w:t>
      </w:r>
    </w:p>
    <w:p>
      <w:pPr>
        <w:pStyle w:val="ListParagraph"/>
        <w:numPr>
          <w:ilvl w:val="0"/>
          <w:numId w:val="120"/>
        </w:numPr>
        <w:tabs>
          <w:tab w:pos="850" w:val="left" w:leader="none"/>
        </w:tabs>
        <w:spacing w:line="240" w:lineRule="auto" w:before="0" w:after="0"/>
        <w:ind w:left="850" w:right="140" w:hanging="284"/>
        <w:jc w:val="both"/>
        <w:rPr>
          <w:i/>
          <w:sz w:val="26"/>
        </w:rPr>
      </w:pPr>
      <w:r>
        <w:rPr>
          <w:sz w:val="26"/>
        </w:rPr>
        <w:t>Pháp dị thục quả nhờ cậy pháp dị thục quả và pháp phi quả phi nhân sanh ra do</w:t>
      </w:r>
      <w:r>
        <w:rPr>
          <w:spacing w:val="40"/>
          <w:sz w:val="26"/>
        </w:rPr>
        <w:t> </w:t>
      </w:r>
      <w:r>
        <w:rPr>
          <w:sz w:val="26"/>
        </w:rPr>
        <w:t>Trưởng duyên: 3 uẩn nhờ cậy 1 uẩn quả và vật, 2 uẩn nhờ cậy 2 uẩn và vật </w:t>
      </w:r>
      <w:r>
        <w:rPr>
          <w:i/>
          <w:sz w:val="26"/>
        </w:rPr>
        <w:t>(vatthu).</w:t>
      </w:r>
    </w:p>
    <w:p>
      <w:pPr>
        <w:pStyle w:val="ListParagraph"/>
        <w:numPr>
          <w:ilvl w:val="0"/>
          <w:numId w:val="120"/>
        </w:numPr>
        <w:tabs>
          <w:tab w:pos="850" w:val="left" w:leader="none"/>
        </w:tabs>
        <w:spacing w:line="240" w:lineRule="auto" w:before="115" w:after="0"/>
        <w:ind w:left="850" w:right="140" w:hanging="284"/>
        <w:jc w:val="both"/>
        <w:rPr>
          <w:sz w:val="26"/>
        </w:rPr>
      </w:pPr>
      <w:r>
        <w:rPr>
          <w:sz w:val="26"/>
        </w:rPr>
        <w:t>Pháp phi quả phi nhân nhờ cậy pháp dị thục quả và pháp phi quả phi nhân sanh ra do Trưởng duyên: Sắc nương tâm sanh nhờ cậy uẩn quả và đại sung.</w:t>
      </w:r>
    </w:p>
    <w:p>
      <w:pPr>
        <w:pStyle w:val="ListParagraph"/>
        <w:numPr>
          <w:ilvl w:val="0"/>
          <w:numId w:val="120"/>
        </w:numPr>
        <w:tabs>
          <w:tab w:pos="850" w:val="left" w:leader="none"/>
        </w:tabs>
        <w:spacing w:line="240" w:lineRule="auto" w:before="119" w:after="0"/>
        <w:ind w:left="850" w:right="139" w:hanging="284"/>
        <w:jc w:val="both"/>
        <w:rPr>
          <w:sz w:val="26"/>
        </w:rPr>
      </w:pPr>
      <w:r>
        <w:rPr>
          <w:sz w:val="26"/>
        </w:rPr>
        <w:t>Pháp dị thục quả và pháp phi quả phi nhân nhờ cậy pháp dị thục quả và pháp phi quả phi nhân sanh ra do Trưởng duyên: 3 uẩn nhờ cậy 1 uẩn quả và vật, 2 uẩn nhờ cậy 2 uẩn và vật. Sắc nương tâm sanh nhờ cậy uẩn quả và đại sung.</w:t>
      </w:r>
    </w:p>
    <w:p>
      <w:pPr>
        <w:pStyle w:val="Heading3"/>
        <w:spacing w:line="295" w:lineRule="exact" w:before="7"/>
      </w:pPr>
      <w:r>
        <w:rPr>
          <w:spacing w:val="-2"/>
        </w:rPr>
        <w:t>1325.</w:t>
      </w:r>
    </w:p>
    <w:p>
      <w:pPr>
        <w:pStyle w:val="ListParagraph"/>
        <w:numPr>
          <w:ilvl w:val="0"/>
          <w:numId w:val="120"/>
        </w:numPr>
        <w:tabs>
          <w:tab w:pos="850" w:val="left" w:leader="none"/>
        </w:tabs>
        <w:spacing w:line="240" w:lineRule="auto" w:before="0" w:after="0"/>
        <w:ind w:left="850" w:right="140" w:hanging="284"/>
        <w:jc w:val="left"/>
        <w:rPr>
          <w:sz w:val="26"/>
        </w:rPr>
      </w:pPr>
      <w:r>
        <w:rPr>
          <w:sz w:val="26"/>
        </w:rPr>
        <w:t>Pháp</w:t>
      </w:r>
      <w:r>
        <w:rPr>
          <w:spacing w:val="28"/>
          <w:sz w:val="26"/>
        </w:rPr>
        <w:t> </w:t>
      </w:r>
      <w:r>
        <w:rPr>
          <w:sz w:val="26"/>
        </w:rPr>
        <w:t>dị</w:t>
      </w:r>
      <w:r>
        <w:rPr>
          <w:spacing w:val="31"/>
          <w:sz w:val="26"/>
        </w:rPr>
        <w:t> </w:t>
      </w:r>
      <w:r>
        <w:rPr>
          <w:sz w:val="26"/>
        </w:rPr>
        <w:t>thục</w:t>
      </w:r>
      <w:r>
        <w:rPr>
          <w:spacing w:val="30"/>
          <w:sz w:val="26"/>
        </w:rPr>
        <w:t> </w:t>
      </w:r>
      <w:r>
        <w:rPr>
          <w:sz w:val="26"/>
        </w:rPr>
        <w:t>nhân</w:t>
      </w:r>
      <w:r>
        <w:rPr>
          <w:spacing w:val="32"/>
          <w:sz w:val="26"/>
        </w:rPr>
        <w:t> </w:t>
      </w:r>
      <w:r>
        <w:rPr>
          <w:sz w:val="26"/>
        </w:rPr>
        <w:t>nhờ</w:t>
      </w:r>
      <w:r>
        <w:rPr>
          <w:spacing w:val="28"/>
          <w:sz w:val="26"/>
        </w:rPr>
        <w:t> </w:t>
      </w:r>
      <w:r>
        <w:rPr>
          <w:sz w:val="26"/>
        </w:rPr>
        <w:t>cậy</w:t>
      </w:r>
      <w:r>
        <w:rPr>
          <w:spacing w:val="28"/>
          <w:sz w:val="26"/>
        </w:rPr>
        <w:t> </w:t>
      </w:r>
      <w:r>
        <w:rPr>
          <w:sz w:val="26"/>
        </w:rPr>
        <w:t>pháp</w:t>
      </w:r>
      <w:r>
        <w:rPr>
          <w:spacing w:val="31"/>
          <w:sz w:val="26"/>
        </w:rPr>
        <w:t> </w:t>
      </w:r>
      <w:r>
        <w:rPr>
          <w:sz w:val="26"/>
        </w:rPr>
        <w:t>dị</w:t>
      </w:r>
      <w:r>
        <w:rPr>
          <w:spacing w:val="28"/>
          <w:sz w:val="26"/>
        </w:rPr>
        <w:t> </w:t>
      </w:r>
      <w:r>
        <w:rPr>
          <w:sz w:val="26"/>
        </w:rPr>
        <w:t>thục</w:t>
      </w:r>
      <w:r>
        <w:rPr>
          <w:spacing w:val="28"/>
          <w:sz w:val="26"/>
        </w:rPr>
        <w:t> </w:t>
      </w:r>
      <w:r>
        <w:rPr>
          <w:sz w:val="26"/>
        </w:rPr>
        <w:t>nhân</w:t>
      </w:r>
      <w:r>
        <w:rPr>
          <w:spacing w:val="30"/>
          <w:sz w:val="26"/>
        </w:rPr>
        <w:t> </w:t>
      </w:r>
      <w:r>
        <w:rPr>
          <w:sz w:val="26"/>
        </w:rPr>
        <w:t>và</w:t>
      </w:r>
      <w:r>
        <w:rPr>
          <w:spacing w:val="29"/>
          <w:sz w:val="26"/>
        </w:rPr>
        <w:t> </w:t>
      </w:r>
      <w:r>
        <w:rPr>
          <w:sz w:val="26"/>
        </w:rPr>
        <w:t>pháp</w:t>
      </w:r>
      <w:r>
        <w:rPr>
          <w:spacing w:val="29"/>
          <w:sz w:val="26"/>
        </w:rPr>
        <w:t> </w:t>
      </w:r>
      <w:r>
        <w:rPr>
          <w:sz w:val="26"/>
        </w:rPr>
        <w:t>phi</w:t>
      </w:r>
      <w:r>
        <w:rPr>
          <w:spacing w:val="29"/>
          <w:sz w:val="26"/>
        </w:rPr>
        <w:t> </w:t>
      </w:r>
      <w:r>
        <w:rPr>
          <w:sz w:val="26"/>
        </w:rPr>
        <w:t>quả</w:t>
      </w:r>
      <w:r>
        <w:rPr>
          <w:spacing w:val="31"/>
          <w:sz w:val="26"/>
        </w:rPr>
        <w:t> </w:t>
      </w:r>
      <w:r>
        <w:rPr>
          <w:sz w:val="26"/>
        </w:rPr>
        <w:t>phi</w:t>
      </w:r>
      <w:r>
        <w:rPr>
          <w:spacing w:val="29"/>
          <w:sz w:val="26"/>
        </w:rPr>
        <w:t> </w:t>
      </w:r>
      <w:r>
        <w:rPr>
          <w:sz w:val="26"/>
        </w:rPr>
        <w:t>nhân</w:t>
      </w:r>
      <w:r>
        <w:rPr>
          <w:spacing w:val="32"/>
          <w:sz w:val="26"/>
        </w:rPr>
        <w:t> </w:t>
      </w:r>
      <w:r>
        <w:rPr>
          <w:sz w:val="26"/>
        </w:rPr>
        <w:t>sanh</w:t>
      </w:r>
      <w:r>
        <w:rPr>
          <w:spacing w:val="28"/>
          <w:sz w:val="26"/>
        </w:rPr>
        <w:t> </w:t>
      </w:r>
      <w:r>
        <w:rPr>
          <w:sz w:val="26"/>
        </w:rPr>
        <w:t>ra</w:t>
      </w:r>
      <w:r>
        <w:rPr>
          <w:spacing w:val="28"/>
          <w:sz w:val="26"/>
        </w:rPr>
        <w:t> </w:t>
      </w:r>
      <w:r>
        <w:rPr>
          <w:sz w:val="26"/>
        </w:rPr>
        <w:t>do Trưởng duyên: 3 uẩn nhờ cậy 1 uẩn dị thục nhân và vật, 2 uẩn nhờ cậy 2 uẩn và vật.</w:t>
      </w:r>
    </w:p>
    <w:p>
      <w:pPr>
        <w:pStyle w:val="ListParagraph"/>
        <w:spacing w:after="0" w:line="240" w:lineRule="auto"/>
        <w:jc w:val="left"/>
        <w:rPr>
          <w:sz w:val="26"/>
        </w:rPr>
        <w:sectPr>
          <w:pgSz w:w="11630" w:h="16450"/>
          <w:pgMar w:header="811" w:footer="0" w:top="1160" w:bottom="280" w:left="708" w:right="850"/>
        </w:sectPr>
      </w:pPr>
    </w:p>
    <w:p>
      <w:pPr>
        <w:pStyle w:val="ListParagraph"/>
        <w:numPr>
          <w:ilvl w:val="0"/>
          <w:numId w:val="120"/>
        </w:numPr>
        <w:tabs>
          <w:tab w:pos="850" w:val="left" w:leader="none"/>
        </w:tabs>
        <w:spacing w:line="240" w:lineRule="auto" w:before="233" w:after="0"/>
        <w:ind w:left="850" w:right="140" w:hanging="284"/>
        <w:jc w:val="left"/>
        <w:rPr>
          <w:sz w:val="26"/>
        </w:rPr>
      </w:pPr>
      <w:r>
        <w:rPr>
          <w:sz w:val="26"/>
        </w:rPr>
        <w:t>Pháp phi quả phi nhân nhờ cậy pháp dị thục nhân và pháp phi quả phi nhân sanh ra do Trưởng duyên: Sắc nương tâm sanh ỷ trượng uẩn dị thục nhân và đại sung.</w:t>
      </w:r>
    </w:p>
    <w:p>
      <w:pPr>
        <w:pStyle w:val="ListParagraph"/>
        <w:numPr>
          <w:ilvl w:val="0"/>
          <w:numId w:val="120"/>
        </w:numPr>
        <w:tabs>
          <w:tab w:pos="850" w:val="left" w:leader="none"/>
        </w:tabs>
        <w:spacing w:line="240" w:lineRule="auto" w:before="117" w:after="0"/>
        <w:ind w:left="850" w:right="137" w:hanging="284"/>
        <w:jc w:val="left"/>
        <w:rPr>
          <w:sz w:val="26"/>
        </w:rPr>
      </w:pPr>
      <w:r>
        <w:rPr>
          <w:sz w:val="26"/>
        </w:rPr>
        <w:t>Pháp dị thục nhân và pháp phi quả phi nhân nhờ cậy pháp dị thục nhân và phi quả phi nhân sanh ra do Trưởng duyên:</w:t>
      </w:r>
    </w:p>
    <w:p>
      <w:pPr>
        <w:pStyle w:val="ListParagraph"/>
        <w:numPr>
          <w:ilvl w:val="0"/>
          <w:numId w:val="149"/>
        </w:numPr>
        <w:tabs>
          <w:tab w:pos="1135" w:val="left" w:leader="none"/>
        </w:tabs>
        <w:spacing w:line="298" w:lineRule="exact" w:before="0" w:after="0"/>
        <w:ind w:left="1135" w:right="0" w:hanging="285"/>
        <w:jc w:val="left"/>
        <w:rPr>
          <w:sz w:val="26"/>
        </w:rPr>
      </w:pPr>
      <w:r>
        <w:rPr>
          <w:sz w:val="26"/>
        </w:rPr>
        <w:t>3</w:t>
      </w:r>
      <w:r>
        <w:rPr>
          <w:spacing w:val="-4"/>
          <w:sz w:val="26"/>
        </w:rPr>
        <w:t> </w:t>
      </w:r>
      <w:r>
        <w:rPr>
          <w:sz w:val="26"/>
        </w:rPr>
        <w:t>uẩn</w:t>
      </w:r>
      <w:r>
        <w:rPr>
          <w:spacing w:val="-4"/>
          <w:sz w:val="26"/>
        </w:rPr>
        <w:t> </w:t>
      </w:r>
      <w:r>
        <w:rPr>
          <w:sz w:val="26"/>
        </w:rPr>
        <w:t>nhờ</w:t>
      </w:r>
      <w:r>
        <w:rPr>
          <w:spacing w:val="-2"/>
          <w:sz w:val="26"/>
        </w:rPr>
        <w:t> </w:t>
      </w:r>
      <w:r>
        <w:rPr>
          <w:sz w:val="26"/>
        </w:rPr>
        <w:t>cậy</w:t>
      </w:r>
      <w:r>
        <w:rPr>
          <w:spacing w:val="-7"/>
          <w:sz w:val="26"/>
        </w:rPr>
        <w:t> </w:t>
      </w:r>
      <w:r>
        <w:rPr>
          <w:sz w:val="26"/>
        </w:rPr>
        <w:t>1</w:t>
      </w:r>
      <w:r>
        <w:rPr>
          <w:spacing w:val="-4"/>
          <w:sz w:val="26"/>
        </w:rPr>
        <w:t> </w:t>
      </w:r>
      <w:r>
        <w:rPr>
          <w:sz w:val="26"/>
        </w:rPr>
        <w:t>uẩn</w:t>
      </w:r>
      <w:r>
        <w:rPr>
          <w:spacing w:val="-3"/>
          <w:sz w:val="26"/>
        </w:rPr>
        <w:t> </w:t>
      </w:r>
      <w:r>
        <w:rPr>
          <w:sz w:val="26"/>
        </w:rPr>
        <w:t>dị</w:t>
      </w:r>
      <w:r>
        <w:rPr>
          <w:spacing w:val="-1"/>
          <w:sz w:val="26"/>
        </w:rPr>
        <w:t> </w:t>
      </w:r>
      <w:r>
        <w:rPr>
          <w:sz w:val="26"/>
        </w:rPr>
        <w:t>thục</w:t>
      </w:r>
      <w:r>
        <w:rPr>
          <w:spacing w:val="-3"/>
          <w:sz w:val="26"/>
        </w:rPr>
        <w:t> </w:t>
      </w:r>
      <w:r>
        <w:rPr>
          <w:sz w:val="26"/>
        </w:rPr>
        <w:t>nhân</w:t>
      </w:r>
      <w:r>
        <w:rPr>
          <w:spacing w:val="-3"/>
          <w:sz w:val="26"/>
        </w:rPr>
        <w:t> </w:t>
      </w:r>
      <w:r>
        <w:rPr>
          <w:sz w:val="26"/>
        </w:rPr>
        <w:t>và</w:t>
      </w:r>
      <w:r>
        <w:rPr>
          <w:spacing w:val="-4"/>
          <w:sz w:val="26"/>
        </w:rPr>
        <w:t> </w:t>
      </w:r>
      <w:r>
        <w:rPr>
          <w:sz w:val="26"/>
        </w:rPr>
        <w:t>vật,</w:t>
      </w:r>
      <w:r>
        <w:rPr>
          <w:spacing w:val="-4"/>
          <w:sz w:val="26"/>
        </w:rPr>
        <w:t> </w:t>
      </w:r>
      <w:r>
        <w:rPr>
          <w:sz w:val="26"/>
        </w:rPr>
        <w:t>2</w:t>
      </w:r>
      <w:r>
        <w:rPr>
          <w:spacing w:val="-1"/>
          <w:sz w:val="26"/>
        </w:rPr>
        <w:t> </w:t>
      </w:r>
      <w:r>
        <w:rPr>
          <w:sz w:val="26"/>
        </w:rPr>
        <w:t>uẩn nhờ</w:t>
      </w:r>
      <w:r>
        <w:rPr>
          <w:spacing w:val="-4"/>
          <w:sz w:val="26"/>
        </w:rPr>
        <w:t> </w:t>
      </w:r>
      <w:r>
        <w:rPr>
          <w:sz w:val="26"/>
        </w:rPr>
        <w:t>cậy</w:t>
      </w:r>
      <w:r>
        <w:rPr>
          <w:spacing w:val="-8"/>
          <w:sz w:val="26"/>
        </w:rPr>
        <w:t> </w:t>
      </w:r>
      <w:r>
        <w:rPr>
          <w:sz w:val="26"/>
        </w:rPr>
        <w:t>2</w:t>
      </w:r>
      <w:r>
        <w:rPr>
          <w:spacing w:val="-1"/>
          <w:sz w:val="26"/>
        </w:rPr>
        <w:t> </w:t>
      </w:r>
      <w:r>
        <w:rPr>
          <w:sz w:val="26"/>
        </w:rPr>
        <w:t>uẩn</w:t>
      </w:r>
      <w:r>
        <w:rPr>
          <w:spacing w:val="-3"/>
          <w:sz w:val="26"/>
        </w:rPr>
        <w:t> </w:t>
      </w:r>
      <w:r>
        <w:rPr>
          <w:sz w:val="26"/>
        </w:rPr>
        <w:t>và</w:t>
      </w:r>
      <w:r>
        <w:rPr>
          <w:spacing w:val="-1"/>
          <w:sz w:val="26"/>
        </w:rPr>
        <w:t> </w:t>
      </w:r>
      <w:r>
        <w:rPr>
          <w:spacing w:val="-4"/>
          <w:sz w:val="26"/>
        </w:rPr>
        <w:t>vật.</w:t>
      </w:r>
    </w:p>
    <w:p>
      <w:pPr>
        <w:pStyle w:val="ListParagraph"/>
        <w:numPr>
          <w:ilvl w:val="0"/>
          <w:numId w:val="149"/>
        </w:numPr>
        <w:tabs>
          <w:tab w:pos="1135" w:val="left" w:leader="none"/>
        </w:tabs>
        <w:spacing w:line="240" w:lineRule="auto" w:before="1" w:after="0"/>
        <w:ind w:left="1135" w:right="0" w:hanging="285"/>
        <w:jc w:val="left"/>
        <w:rPr>
          <w:sz w:val="26"/>
        </w:rPr>
      </w:pPr>
      <w:r>
        <w:rPr>
          <w:sz w:val="26"/>
        </w:rPr>
        <w:t>Sắc</w:t>
      </w:r>
      <w:r>
        <w:rPr>
          <w:spacing w:val="-5"/>
          <w:sz w:val="26"/>
        </w:rPr>
        <w:t> </w:t>
      </w:r>
      <w:r>
        <w:rPr>
          <w:sz w:val="26"/>
        </w:rPr>
        <w:t>nương</w:t>
      </w:r>
      <w:r>
        <w:rPr>
          <w:spacing w:val="-4"/>
          <w:sz w:val="26"/>
        </w:rPr>
        <w:t> </w:t>
      </w:r>
      <w:r>
        <w:rPr>
          <w:sz w:val="26"/>
        </w:rPr>
        <w:t>tâm</w:t>
      </w:r>
      <w:r>
        <w:rPr>
          <w:spacing w:val="-3"/>
          <w:sz w:val="26"/>
        </w:rPr>
        <w:t> </w:t>
      </w:r>
      <w:r>
        <w:rPr>
          <w:sz w:val="26"/>
        </w:rPr>
        <w:t>sanh</w:t>
      </w:r>
      <w:r>
        <w:rPr>
          <w:spacing w:val="-1"/>
          <w:sz w:val="26"/>
        </w:rPr>
        <w:t> </w:t>
      </w:r>
      <w:r>
        <w:rPr>
          <w:sz w:val="26"/>
        </w:rPr>
        <w:t>nhờ</w:t>
      </w:r>
      <w:r>
        <w:rPr>
          <w:spacing w:val="-5"/>
          <w:sz w:val="26"/>
        </w:rPr>
        <w:t> </w:t>
      </w:r>
      <w:r>
        <w:rPr>
          <w:sz w:val="26"/>
        </w:rPr>
        <w:t>cậy</w:t>
      </w:r>
      <w:r>
        <w:rPr>
          <w:spacing w:val="-8"/>
          <w:sz w:val="26"/>
        </w:rPr>
        <w:t> </w:t>
      </w:r>
      <w:r>
        <w:rPr>
          <w:sz w:val="26"/>
        </w:rPr>
        <w:t>uẩn</w:t>
      </w:r>
      <w:r>
        <w:rPr>
          <w:spacing w:val="-4"/>
          <w:sz w:val="26"/>
        </w:rPr>
        <w:t> </w:t>
      </w:r>
      <w:r>
        <w:rPr>
          <w:sz w:val="26"/>
        </w:rPr>
        <w:t>dị</w:t>
      </w:r>
      <w:r>
        <w:rPr>
          <w:spacing w:val="-3"/>
          <w:sz w:val="26"/>
        </w:rPr>
        <w:t> </w:t>
      </w:r>
      <w:r>
        <w:rPr>
          <w:sz w:val="26"/>
        </w:rPr>
        <w:t>thục</w:t>
      </w:r>
      <w:r>
        <w:rPr>
          <w:spacing w:val="-4"/>
          <w:sz w:val="26"/>
        </w:rPr>
        <w:t> </w:t>
      </w:r>
      <w:r>
        <w:rPr>
          <w:sz w:val="26"/>
        </w:rPr>
        <w:t>nhân</w:t>
      </w:r>
      <w:r>
        <w:rPr>
          <w:spacing w:val="-1"/>
          <w:sz w:val="26"/>
        </w:rPr>
        <w:t> </w:t>
      </w:r>
      <w:r>
        <w:rPr>
          <w:sz w:val="26"/>
        </w:rPr>
        <w:t>và</w:t>
      </w:r>
      <w:r>
        <w:rPr>
          <w:spacing w:val="-4"/>
          <w:sz w:val="26"/>
        </w:rPr>
        <w:t> </w:t>
      </w:r>
      <w:r>
        <w:rPr>
          <w:sz w:val="26"/>
        </w:rPr>
        <w:t>đại</w:t>
      </w:r>
      <w:r>
        <w:rPr>
          <w:spacing w:val="-4"/>
          <w:sz w:val="26"/>
        </w:rPr>
        <w:t> </w:t>
      </w:r>
      <w:r>
        <w:rPr>
          <w:spacing w:val="-2"/>
          <w:sz w:val="26"/>
        </w:rPr>
        <w:t>sung.</w:t>
      </w:r>
    </w:p>
    <w:p>
      <w:pPr>
        <w:pStyle w:val="Heading3"/>
        <w:spacing w:line="295" w:lineRule="exact" w:before="8"/>
      </w:pPr>
      <w:r>
        <w:rPr>
          <w:spacing w:val="-2"/>
        </w:rPr>
        <w:t>1326.</w:t>
      </w:r>
    </w:p>
    <w:p>
      <w:pPr>
        <w:pStyle w:val="BodyText"/>
        <w:spacing w:line="295" w:lineRule="exact"/>
      </w:pPr>
      <w:r>
        <w:rPr/>
        <w:t>Pháp</w:t>
      </w:r>
      <w:r>
        <w:rPr>
          <w:spacing w:val="-5"/>
        </w:rPr>
        <w:t> </w:t>
      </w:r>
      <w:r>
        <w:rPr/>
        <w:t>dị</w:t>
      </w:r>
      <w:r>
        <w:rPr>
          <w:spacing w:val="-4"/>
        </w:rPr>
        <w:t> </w:t>
      </w:r>
      <w:r>
        <w:rPr/>
        <w:t>thục</w:t>
      </w:r>
      <w:r>
        <w:rPr>
          <w:spacing w:val="-3"/>
        </w:rPr>
        <w:t> </w:t>
      </w:r>
      <w:r>
        <w:rPr/>
        <w:t>quả</w:t>
      </w:r>
      <w:r>
        <w:rPr>
          <w:spacing w:val="-5"/>
        </w:rPr>
        <w:t> </w:t>
      </w:r>
      <w:r>
        <w:rPr/>
        <w:t>nhờ</w:t>
      </w:r>
      <w:r>
        <w:rPr>
          <w:spacing w:val="-4"/>
        </w:rPr>
        <w:t> </w:t>
      </w:r>
      <w:r>
        <w:rPr/>
        <w:t>cậy</w:t>
      </w:r>
      <w:r>
        <w:rPr>
          <w:spacing w:val="-5"/>
        </w:rPr>
        <w:t> </w:t>
      </w:r>
      <w:r>
        <w:rPr/>
        <w:t>pháp</w:t>
      </w:r>
      <w:r>
        <w:rPr>
          <w:spacing w:val="-4"/>
        </w:rPr>
        <w:t> </w:t>
      </w:r>
      <w:r>
        <w:rPr/>
        <w:t>dị</w:t>
      </w:r>
      <w:r>
        <w:rPr>
          <w:spacing w:val="-5"/>
        </w:rPr>
        <w:t> </w:t>
      </w:r>
      <w:r>
        <w:rPr/>
        <w:t>thục</w:t>
      </w:r>
      <w:r>
        <w:rPr>
          <w:spacing w:val="-4"/>
        </w:rPr>
        <w:t> </w:t>
      </w:r>
      <w:r>
        <w:rPr/>
        <w:t>quả</w:t>
      </w:r>
      <w:r>
        <w:rPr>
          <w:spacing w:val="-1"/>
        </w:rPr>
        <w:t> </w:t>
      </w:r>
      <w:r>
        <w:rPr/>
        <w:t>sanh</w:t>
      </w:r>
      <w:r>
        <w:rPr>
          <w:spacing w:val="-4"/>
        </w:rPr>
        <w:t> </w:t>
      </w:r>
      <w:r>
        <w:rPr/>
        <w:t>ra</w:t>
      </w:r>
      <w:r>
        <w:rPr>
          <w:spacing w:val="-5"/>
        </w:rPr>
        <w:t> </w:t>
      </w:r>
      <w:r>
        <w:rPr/>
        <w:t>do</w:t>
      </w:r>
      <w:r>
        <w:rPr>
          <w:spacing w:val="-3"/>
        </w:rPr>
        <w:t> </w:t>
      </w:r>
      <w:r>
        <w:rPr/>
        <w:t>Vô</w:t>
      </w:r>
      <w:r>
        <w:rPr>
          <w:spacing w:val="-2"/>
        </w:rPr>
        <w:t> </w:t>
      </w:r>
      <w:r>
        <w:rPr/>
        <w:t>gián</w:t>
      </w:r>
      <w:r>
        <w:rPr>
          <w:spacing w:val="-4"/>
        </w:rPr>
        <w:t> </w:t>
      </w:r>
      <w:r>
        <w:rPr/>
        <w:t>duyên,</w:t>
      </w:r>
      <w:r>
        <w:rPr>
          <w:spacing w:val="-1"/>
        </w:rPr>
        <w:t> </w:t>
      </w:r>
      <w:r>
        <w:rPr/>
        <w:t>Liên</w:t>
      </w:r>
      <w:r>
        <w:rPr>
          <w:spacing w:val="-4"/>
        </w:rPr>
        <w:t> </w:t>
      </w:r>
      <w:r>
        <w:rPr/>
        <w:t>tiếp</w:t>
      </w:r>
      <w:r>
        <w:rPr>
          <w:spacing w:val="-5"/>
        </w:rPr>
        <w:t> </w:t>
      </w:r>
      <w:r>
        <w:rPr>
          <w:spacing w:val="-2"/>
        </w:rPr>
        <w:t>duyên.</w:t>
      </w:r>
    </w:p>
    <w:p>
      <w:pPr>
        <w:spacing w:before="1"/>
        <w:ind w:left="1135" w:right="0" w:firstLine="0"/>
        <w:jc w:val="left"/>
        <w:rPr>
          <w:i/>
          <w:sz w:val="26"/>
        </w:rPr>
      </w:pPr>
      <w:r>
        <w:rPr>
          <w:sz w:val="26"/>
        </w:rPr>
        <w:t>Giống</w:t>
      </w:r>
      <w:r>
        <w:rPr>
          <w:spacing w:val="-6"/>
          <w:sz w:val="26"/>
        </w:rPr>
        <w:t> </w:t>
      </w:r>
      <w:r>
        <w:rPr>
          <w:sz w:val="26"/>
        </w:rPr>
        <w:t>như</w:t>
      </w:r>
      <w:r>
        <w:rPr>
          <w:spacing w:val="-5"/>
          <w:sz w:val="26"/>
        </w:rPr>
        <w:t> </w:t>
      </w:r>
      <w:r>
        <w:rPr>
          <w:sz w:val="26"/>
        </w:rPr>
        <w:t>Cảnh</w:t>
      </w:r>
      <w:r>
        <w:rPr>
          <w:spacing w:val="-6"/>
          <w:sz w:val="26"/>
        </w:rPr>
        <w:t> </w:t>
      </w:r>
      <w:r>
        <w:rPr>
          <w:sz w:val="26"/>
        </w:rPr>
        <w:t>duyên</w:t>
      </w:r>
      <w:r>
        <w:rPr>
          <w:spacing w:val="-2"/>
          <w:sz w:val="26"/>
        </w:rPr>
        <w:t> </w:t>
      </w:r>
      <w:r>
        <w:rPr>
          <w:i/>
          <w:spacing w:val="-2"/>
          <w:sz w:val="26"/>
        </w:rPr>
        <w:t>(Ārammaṇapaccaya)</w:t>
      </w:r>
    </w:p>
    <w:p>
      <w:pPr>
        <w:pStyle w:val="Heading3"/>
        <w:spacing w:before="6"/>
      </w:pPr>
      <w:r>
        <w:rPr>
          <w:spacing w:val="-2"/>
        </w:rPr>
        <w:t>1327.</w:t>
      </w:r>
    </w:p>
    <w:p>
      <w:pPr>
        <w:pStyle w:val="BodyText"/>
        <w:spacing w:line="295" w:lineRule="exact"/>
        <w:ind w:left="566"/>
      </w:pPr>
      <w:r>
        <w:rPr/>
        <w:t>*...</w:t>
      </w:r>
      <w:r>
        <w:rPr>
          <w:spacing w:val="-6"/>
        </w:rPr>
        <w:t> </w:t>
      </w:r>
      <w:r>
        <w:rPr/>
        <w:t>Đồng</w:t>
      </w:r>
      <w:r>
        <w:rPr>
          <w:spacing w:val="-4"/>
        </w:rPr>
        <w:t> </w:t>
      </w:r>
      <w:r>
        <w:rPr/>
        <w:t>sanh</w:t>
      </w:r>
      <w:r>
        <w:rPr>
          <w:spacing w:val="-5"/>
        </w:rPr>
        <w:t> </w:t>
      </w:r>
      <w:r>
        <w:rPr/>
        <w:t>duyên,...</w:t>
      </w:r>
      <w:r>
        <w:rPr>
          <w:spacing w:val="-5"/>
        </w:rPr>
        <w:t> </w:t>
      </w:r>
      <w:r>
        <w:rPr/>
        <w:t>Tương</w:t>
      </w:r>
      <w:r>
        <w:rPr>
          <w:spacing w:val="-5"/>
        </w:rPr>
        <w:t> </w:t>
      </w:r>
      <w:r>
        <w:rPr/>
        <w:t>tế</w:t>
      </w:r>
      <w:r>
        <w:rPr>
          <w:spacing w:val="-5"/>
        </w:rPr>
        <w:t> </w:t>
      </w:r>
      <w:r>
        <w:rPr>
          <w:spacing w:val="-2"/>
        </w:rPr>
        <w:t>duyên:</w:t>
      </w:r>
    </w:p>
    <w:p>
      <w:pPr>
        <w:pStyle w:val="ListParagraph"/>
        <w:numPr>
          <w:ilvl w:val="0"/>
          <w:numId w:val="149"/>
        </w:numPr>
        <w:tabs>
          <w:tab w:pos="1135" w:val="left" w:leader="none"/>
        </w:tabs>
        <w:spacing w:line="299" w:lineRule="exact" w:before="0" w:after="0"/>
        <w:ind w:left="1135" w:right="0" w:hanging="285"/>
        <w:jc w:val="left"/>
        <w:rPr>
          <w:sz w:val="26"/>
        </w:rPr>
      </w:pPr>
      <w:r>
        <w:rPr>
          <w:sz w:val="26"/>
        </w:rPr>
        <w:t>3</w:t>
      </w:r>
      <w:r>
        <w:rPr>
          <w:spacing w:val="-3"/>
          <w:sz w:val="26"/>
        </w:rPr>
        <w:t> </w:t>
      </w:r>
      <w:r>
        <w:rPr>
          <w:sz w:val="26"/>
        </w:rPr>
        <w:t>uẩn</w:t>
      </w:r>
      <w:r>
        <w:rPr>
          <w:spacing w:val="-3"/>
          <w:sz w:val="26"/>
        </w:rPr>
        <w:t> </w:t>
      </w:r>
      <w:r>
        <w:rPr>
          <w:sz w:val="26"/>
        </w:rPr>
        <w:t>nhờ</w:t>
      </w:r>
      <w:r>
        <w:rPr>
          <w:spacing w:val="-1"/>
          <w:sz w:val="26"/>
        </w:rPr>
        <w:t> </w:t>
      </w:r>
      <w:r>
        <w:rPr>
          <w:sz w:val="26"/>
        </w:rPr>
        <w:t>cậy</w:t>
      </w:r>
      <w:r>
        <w:rPr>
          <w:spacing w:val="-7"/>
          <w:sz w:val="26"/>
        </w:rPr>
        <w:t> </w:t>
      </w:r>
      <w:r>
        <w:rPr>
          <w:sz w:val="26"/>
        </w:rPr>
        <w:t>1</w:t>
      </w:r>
      <w:r>
        <w:rPr>
          <w:spacing w:val="-3"/>
          <w:sz w:val="26"/>
        </w:rPr>
        <w:t> </w:t>
      </w:r>
      <w:r>
        <w:rPr>
          <w:sz w:val="26"/>
        </w:rPr>
        <w:t>uẩn</w:t>
      </w:r>
      <w:r>
        <w:rPr>
          <w:spacing w:val="-2"/>
          <w:sz w:val="26"/>
        </w:rPr>
        <w:t> </w:t>
      </w:r>
      <w:r>
        <w:rPr>
          <w:sz w:val="26"/>
        </w:rPr>
        <w:t>quả,</w:t>
      </w:r>
      <w:r>
        <w:rPr>
          <w:spacing w:val="-2"/>
          <w:sz w:val="26"/>
        </w:rPr>
        <w:t> </w:t>
      </w:r>
      <w:r>
        <w:rPr>
          <w:sz w:val="26"/>
        </w:rPr>
        <w:t>2</w:t>
      </w:r>
      <w:r>
        <w:rPr>
          <w:spacing w:val="-3"/>
          <w:sz w:val="26"/>
        </w:rPr>
        <w:t> </w:t>
      </w:r>
      <w:r>
        <w:rPr>
          <w:sz w:val="26"/>
        </w:rPr>
        <w:t>uẩn</w:t>
      </w:r>
      <w:r>
        <w:rPr>
          <w:spacing w:val="-3"/>
          <w:sz w:val="26"/>
        </w:rPr>
        <w:t> </w:t>
      </w:r>
      <w:r>
        <w:rPr>
          <w:sz w:val="26"/>
        </w:rPr>
        <w:t>nhờ</w:t>
      </w:r>
      <w:r>
        <w:rPr>
          <w:spacing w:val="-3"/>
          <w:sz w:val="26"/>
        </w:rPr>
        <w:t> </w:t>
      </w:r>
      <w:r>
        <w:rPr>
          <w:sz w:val="26"/>
        </w:rPr>
        <w:t>cậy</w:t>
      </w:r>
      <w:r>
        <w:rPr>
          <w:spacing w:val="-7"/>
          <w:sz w:val="26"/>
        </w:rPr>
        <w:t> </w:t>
      </w:r>
      <w:r>
        <w:rPr>
          <w:sz w:val="26"/>
        </w:rPr>
        <w:t>2 </w:t>
      </w:r>
      <w:r>
        <w:rPr>
          <w:spacing w:val="-4"/>
          <w:sz w:val="26"/>
        </w:rPr>
        <w:t>uẩn.</w:t>
      </w:r>
    </w:p>
    <w:p>
      <w:pPr>
        <w:pStyle w:val="ListParagraph"/>
        <w:numPr>
          <w:ilvl w:val="0"/>
          <w:numId w:val="149"/>
        </w:numPr>
        <w:tabs>
          <w:tab w:pos="1135" w:val="left" w:leader="none"/>
        </w:tabs>
        <w:spacing w:line="240" w:lineRule="auto" w:before="1" w:after="0"/>
        <w:ind w:left="1135" w:right="0" w:hanging="285"/>
        <w:jc w:val="left"/>
        <w:rPr>
          <w:sz w:val="26"/>
        </w:rPr>
      </w:pPr>
      <w:r>
        <w:rPr>
          <w:sz w:val="26"/>
        </w:rPr>
        <w:t>Sát-na</w:t>
      </w:r>
      <w:r>
        <w:rPr>
          <w:spacing w:val="-4"/>
          <w:sz w:val="26"/>
        </w:rPr>
        <w:t> </w:t>
      </w:r>
      <w:r>
        <w:rPr>
          <w:sz w:val="26"/>
        </w:rPr>
        <w:t>tục</w:t>
      </w:r>
      <w:r>
        <w:rPr>
          <w:spacing w:val="-3"/>
          <w:sz w:val="26"/>
        </w:rPr>
        <w:t> </w:t>
      </w:r>
      <w:r>
        <w:rPr>
          <w:sz w:val="26"/>
        </w:rPr>
        <w:t>sinh:</w:t>
      </w:r>
      <w:r>
        <w:rPr>
          <w:spacing w:val="-4"/>
          <w:sz w:val="26"/>
        </w:rPr>
        <w:t> </w:t>
      </w:r>
      <w:r>
        <w:rPr>
          <w:sz w:val="26"/>
        </w:rPr>
        <w:t>3 uẩn</w:t>
      </w:r>
      <w:r>
        <w:rPr>
          <w:spacing w:val="-3"/>
          <w:sz w:val="26"/>
        </w:rPr>
        <w:t> </w:t>
      </w:r>
      <w:r>
        <w:rPr>
          <w:sz w:val="26"/>
        </w:rPr>
        <w:t>nhờ</w:t>
      </w:r>
      <w:r>
        <w:rPr>
          <w:spacing w:val="-3"/>
          <w:sz w:val="26"/>
        </w:rPr>
        <w:t> </w:t>
      </w:r>
      <w:r>
        <w:rPr>
          <w:sz w:val="26"/>
        </w:rPr>
        <w:t>cậy</w:t>
      </w:r>
      <w:r>
        <w:rPr>
          <w:spacing w:val="-7"/>
          <w:sz w:val="26"/>
        </w:rPr>
        <w:t> </w:t>
      </w:r>
      <w:r>
        <w:rPr>
          <w:sz w:val="26"/>
        </w:rPr>
        <w:t>1</w:t>
      </w:r>
      <w:r>
        <w:rPr>
          <w:spacing w:val="-4"/>
          <w:sz w:val="26"/>
        </w:rPr>
        <w:t> </w:t>
      </w:r>
      <w:r>
        <w:rPr>
          <w:sz w:val="26"/>
        </w:rPr>
        <w:t>uẩn</w:t>
      </w:r>
      <w:r>
        <w:rPr>
          <w:spacing w:val="-3"/>
          <w:sz w:val="26"/>
        </w:rPr>
        <w:t> </w:t>
      </w:r>
      <w:r>
        <w:rPr>
          <w:sz w:val="26"/>
        </w:rPr>
        <w:t>quả,</w:t>
      </w:r>
      <w:r>
        <w:rPr>
          <w:spacing w:val="-1"/>
          <w:sz w:val="26"/>
        </w:rPr>
        <w:t> </w:t>
      </w:r>
      <w:r>
        <w:rPr>
          <w:sz w:val="26"/>
        </w:rPr>
        <w:t>2</w:t>
      </w:r>
      <w:r>
        <w:rPr>
          <w:spacing w:val="-3"/>
          <w:sz w:val="26"/>
        </w:rPr>
        <w:t> </w:t>
      </w:r>
      <w:r>
        <w:rPr>
          <w:sz w:val="26"/>
        </w:rPr>
        <w:t>uẩn</w:t>
      </w:r>
      <w:r>
        <w:rPr>
          <w:spacing w:val="-2"/>
          <w:sz w:val="26"/>
        </w:rPr>
        <w:t> </w:t>
      </w:r>
      <w:r>
        <w:rPr>
          <w:sz w:val="26"/>
        </w:rPr>
        <w:t>nhờ</w:t>
      </w:r>
      <w:r>
        <w:rPr>
          <w:spacing w:val="-4"/>
          <w:sz w:val="26"/>
        </w:rPr>
        <w:t> </w:t>
      </w:r>
      <w:r>
        <w:rPr>
          <w:sz w:val="26"/>
        </w:rPr>
        <w:t>cậy</w:t>
      </w:r>
      <w:r>
        <w:rPr>
          <w:spacing w:val="-5"/>
          <w:sz w:val="26"/>
        </w:rPr>
        <w:t> </w:t>
      </w:r>
      <w:r>
        <w:rPr>
          <w:sz w:val="26"/>
        </w:rPr>
        <w:t>2</w:t>
      </w:r>
      <w:r>
        <w:rPr>
          <w:spacing w:val="-3"/>
          <w:sz w:val="26"/>
        </w:rPr>
        <w:t> </w:t>
      </w:r>
      <w:r>
        <w:rPr>
          <w:spacing w:val="-4"/>
          <w:sz w:val="26"/>
        </w:rPr>
        <w:t>uẩn.</w:t>
      </w:r>
    </w:p>
    <w:p>
      <w:pPr>
        <w:pStyle w:val="ListParagraph"/>
        <w:numPr>
          <w:ilvl w:val="0"/>
          <w:numId w:val="120"/>
        </w:numPr>
        <w:tabs>
          <w:tab w:pos="850" w:val="left" w:leader="none"/>
        </w:tabs>
        <w:spacing w:line="237" w:lineRule="auto" w:before="124" w:after="0"/>
        <w:ind w:left="850" w:right="137" w:hanging="284"/>
        <w:jc w:val="both"/>
        <w:rPr>
          <w:sz w:val="26"/>
        </w:rPr>
      </w:pPr>
      <w:r>
        <w:rPr>
          <w:sz w:val="26"/>
        </w:rPr>
        <w:t>Pháp phi quả phi nhân nhờ cậy pháp dị thục quả sanh ra do Hỗ tương duyên: Sát-na</w:t>
      </w:r>
      <w:r>
        <w:rPr>
          <w:spacing w:val="80"/>
          <w:sz w:val="26"/>
        </w:rPr>
        <w:t> </w:t>
      </w:r>
      <w:r>
        <w:rPr>
          <w:sz w:val="26"/>
        </w:rPr>
        <w:t>tục sinh: Vật nhờ cậy uẩn quả.</w:t>
      </w:r>
    </w:p>
    <w:p>
      <w:pPr>
        <w:pStyle w:val="ListParagraph"/>
        <w:numPr>
          <w:ilvl w:val="0"/>
          <w:numId w:val="120"/>
        </w:numPr>
        <w:tabs>
          <w:tab w:pos="850" w:val="left" w:leader="none"/>
        </w:tabs>
        <w:spacing w:line="240" w:lineRule="auto" w:before="121" w:after="0"/>
        <w:ind w:left="850" w:right="137" w:hanging="284"/>
        <w:jc w:val="both"/>
        <w:rPr>
          <w:sz w:val="26"/>
        </w:rPr>
      </w:pPr>
      <w:r>
        <w:rPr>
          <w:sz w:val="26"/>
        </w:rPr>
        <w:t>Pháp dị thục quả và pháp phi quả phi nhân nhờ cậy pháp dị thục quả sanh ra do Hỗ tương duyên: Sát-na tục sinh: 3 uẩn và vật nhờ cậy 1 uẩn quả, 2 uẩn và vật nhờ cậy 2 </w:t>
      </w:r>
      <w:r>
        <w:rPr>
          <w:spacing w:val="-4"/>
          <w:sz w:val="26"/>
        </w:rPr>
        <w:t>uẩn.</w:t>
      </w:r>
    </w:p>
    <w:p>
      <w:pPr>
        <w:pStyle w:val="Heading3"/>
        <w:spacing w:before="7"/>
      </w:pPr>
      <w:r>
        <w:rPr>
          <w:spacing w:val="-2"/>
        </w:rPr>
        <w:t>1328.</w:t>
      </w:r>
    </w:p>
    <w:p>
      <w:pPr>
        <w:pStyle w:val="BodyText"/>
        <w:ind w:right="177"/>
      </w:pPr>
      <w:r>
        <w:rPr/>
        <w:t>Pháp dị thục nhân ỷ trượng pháp dị thục nhân sanh ra do Hỗ tương duyên: 3 uẩn nhờ</w:t>
      </w:r>
      <w:r>
        <w:rPr>
          <w:spacing w:val="40"/>
        </w:rPr>
        <w:t> </w:t>
      </w:r>
      <w:r>
        <w:rPr/>
        <w:t>cậy 1 uẩn dị thục nhân, 2 uẩn nhờ cậy 2 uẩn.</w:t>
      </w:r>
    </w:p>
    <w:p>
      <w:pPr>
        <w:pStyle w:val="Heading3"/>
        <w:spacing w:line="295" w:lineRule="exact" w:before="4"/>
      </w:pPr>
      <w:r>
        <w:rPr>
          <w:spacing w:val="-2"/>
        </w:rPr>
        <w:t>1329.</w:t>
      </w:r>
    </w:p>
    <w:p>
      <w:pPr>
        <w:pStyle w:val="ListParagraph"/>
        <w:numPr>
          <w:ilvl w:val="0"/>
          <w:numId w:val="120"/>
        </w:numPr>
        <w:tabs>
          <w:tab w:pos="849" w:val="left" w:leader="none"/>
        </w:tabs>
        <w:spacing w:line="315" w:lineRule="exact" w:before="0" w:after="0"/>
        <w:ind w:left="849" w:right="0" w:hanging="283"/>
        <w:jc w:val="left"/>
        <w:rPr>
          <w:sz w:val="26"/>
        </w:rPr>
      </w:pPr>
      <w:r>
        <w:rPr>
          <w:sz w:val="26"/>
        </w:rPr>
        <w:t>Pháp</w:t>
      </w:r>
      <w:r>
        <w:rPr>
          <w:spacing w:val="-5"/>
          <w:sz w:val="26"/>
        </w:rPr>
        <w:t> </w:t>
      </w:r>
      <w:r>
        <w:rPr>
          <w:sz w:val="26"/>
        </w:rPr>
        <w:t>phi</w:t>
      </w:r>
      <w:r>
        <w:rPr>
          <w:spacing w:val="-4"/>
          <w:sz w:val="26"/>
        </w:rPr>
        <w:t> </w:t>
      </w:r>
      <w:r>
        <w:rPr>
          <w:sz w:val="26"/>
        </w:rPr>
        <w:t>quả</w:t>
      </w:r>
      <w:r>
        <w:rPr>
          <w:spacing w:val="-3"/>
          <w:sz w:val="26"/>
        </w:rPr>
        <w:t> </w:t>
      </w:r>
      <w:r>
        <w:rPr>
          <w:sz w:val="26"/>
        </w:rPr>
        <w:t>phi</w:t>
      </w:r>
      <w:r>
        <w:rPr>
          <w:spacing w:val="-1"/>
          <w:sz w:val="26"/>
        </w:rPr>
        <w:t> </w:t>
      </w:r>
      <w:r>
        <w:rPr>
          <w:sz w:val="26"/>
        </w:rPr>
        <w:t>nhân</w:t>
      </w:r>
      <w:r>
        <w:rPr>
          <w:spacing w:val="-1"/>
          <w:sz w:val="26"/>
        </w:rPr>
        <w:t> </w:t>
      </w:r>
      <w:r>
        <w:rPr>
          <w:sz w:val="26"/>
        </w:rPr>
        <w:t>nhờ</w:t>
      </w:r>
      <w:r>
        <w:rPr>
          <w:spacing w:val="-4"/>
          <w:sz w:val="26"/>
        </w:rPr>
        <w:t> </w:t>
      </w:r>
      <w:r>
        <w:rPr>
          <w:sz w:val="26"/>
        </w:rPr>
        <w:t>cậy</w:t>
      </w:r>
      <w:r>
        <w:rPr>
          <w:spacing w:val="-8"/>
          <w:sz w:val="26"/>
        </w:rPr>
        <w:t> </w:t>
      </w:r>
      <w:r>
        <w:rPr>
          <w:sz w:val="26"/>
        </w:rPr>
        <w:t>pháp</w:t>
      </w:r>
      <w:r>
        <w:rPr>
          <w:spacing w:val="-4"/>
          <w:sz w:val="26"/>
        </w:rPr>
        <w:t> </w:t>
      </w:r>
      <w:r>
        <w:rPr>
          <w:sz w:val="26"/>
        </w:rPr>
        <w:t>phi</w:t>
      </w:r>
      <w:r>
        <w:rPr>
          <w:spacing w:val="-1"/>
          <w:sz w:val="26"/>
        </w:rPr>
        <w:t> </w:t>
      </w:r>
      <w:r>
        <w:rPr>
          <w:sz w:val="26"/>
        </w:rPr>
        <w:t>quả</w:t>
      </w:r>
      <w:r>
        <w:rPr>
          <w:spacing w:val="-4"/>
          <w:sz w:val="26"/>
        </w:rPr>
        <w:t> </w:t>
      </w:r>
      <w:r>
        <w:rPr>
          <w:sz w:val="26"/>
        </w:rPr>
        <w:t>phi</w:t>
      </w:r>
      <w:r>
        <w:rPr>
          <w:spacing w:val="-3"/>
          <w:sz w:val="26"/>
        </w:rPr>
        <w:t> </w:t>
      </w:r>
      <w:r>
        <w:rPr>
          <w:sz w:val="26"/>
        </w:rPr>
        <w:t>nhân</w:t>
      </w:r>
      <w:r>
        <w:rPr>
          <w:spacing w:val="-4"/>
          <w:sz w:val="26"/>
        </w:rPr>
        <w:t> </w:t>
      </w:r>
      <w:r>
        <w:rPr>
          <w:sz w:val="26"/>
        </w:rPr>
        <w:t>sanh</w:t>
      </w:r>
      <w:r>
        <w:rPr>
          <w:spacing w:val="-4"/>
          <w:sz w:val="26"/>
        </w:rPr>
        <w:t> </w:t>
      </w:r>
      <w:r>
        <w:rPr>
          <w:sz w:val="26"/>
        </w:rPr>
        <w:t>ra</w:t>
      </w:r>
      <w:r>
        <w:rPr>
          <w:spacing w:val="-4"/>
          <w:sz w:val="26"/>
        </w:rPr>
        <w:t> </w:t>
      </w:r>
      <w:r>
        <w:rPr>
          <w:sz w:val="26"/>
        </w:rPr>
        <w:t>do</w:t>
      </w:r>
      <w:r>
        <w:rPr>
          <w:spacing w:val="-2"/>
          <w:sz w:val="26"/>
        </w:rPr>
        <w:t> </w:t>
      </w:r>
      <w:r>
        <w:rPr>
          <w:sz w:val="26"/>
        </w:rPr>
        <w:t>Hỗ</w:t>
      </w:r>
      <w:r>
        <w:rPr>
          <w:spacing w:val="-4"/>
          <w:sz w:val="26"/>
        </w:rPr>
        <w:t> </w:t>
      </w:r>
      <w:r>
        <w:rPr>
          <w:sz w:val="26"/>
        </w:rPr>
        <w:t>tương</w:t>
      </w:r>
      <w:r>
        <w:rPr>
          <w:spacing w:val="-3"/>
          <w:sz w:val="26"/>
        </w:rPr>
        <w:t> </w:t>
      </w:r>
      <w:r>
        <w:rPr>
          <w:spacing w:val="-2"/>
          <w:sz w:val="26"/>
        </w:rPr>
        <w:t>duyên:</w:t>
      </w:r>
    </w:p>
    <w:p>
      <w:pPr>
        <w:pStyle w:val="ListParagraph"/>
        <w:numPr>
          <w:ilvl w:val="0"/>
          <w:numId w:val="150"/>
        </w:numPr>
        <w:tabs>
          <w:tab w:pos="1135" w:val="left" w:leader="none"/>
        </w:tabs>
        <w:spacing w:line="240" w:lineRule="auto" w:before="0" w:after="0"/>
        <w:ind w:left="1135" w:right="139" w:hanging="286"/>
        <w:jc w:val="left"/>
        <w:rPr>
          <w:sz w:val="26"/>
        </w:rPr>
      </w:pPr>
      <w:r>
        <w:rPr>
          <w:sz w:val="26"/>
        </w:rPr>
        <w:t>3</w:t>
      </w:r>
      <w:r>
        <w:rPr>
          <w:spacing w:val="-2"/>
          <w:sz w:val="26"/>
        </w:rPr>
        <w:t> </w:t>
      </w:r>
      <w:r>
        <w:rPr>
          <w:sz w:val="26"/>
        </w:rPr>
        <w:t>uẩn</w:t>
      </w:r>
      <w:r>
        <w:rPr>
          <w:spacing w:val="-2"/>
          <w:sz w:val="26"/>
        </w:rPr>
        <w:t> </w:t>
      </w:r>
      <w:r>
        <w:rPr>
          <w:sz w:val="26"/>
        </w:rPr>
        <w:t>nhờ cậy</w:t>
      </w:r>
      <w:r>
        <w:rPr>
          <w:spacing w:val="-6"/>
          <w:sz w:val="26"/>
        </w:rPr>
        <w:t> </w:t>
      </w:r>
      <w:r>
        <w:rPr>
          <w:sz w:val="26"/>
        </w:rPr>
        <w:t>1</w:t>
      </w:r>
      <w:r>
        <w:rPr>
          <w:spacing w:val="-2"/>
          <w:sz w:val="26"/>
        </w:rPr>
        <w:t> </w:t>
      </w:r>
      <w:r>
        <w:rPr>
          <w:sz w:val="26"/>
        </w:rPr>
        <w:t>uẩn</w:t>
      </w:r>
      <w:r>
        <w:rPr>
          <w:spacing w:val="-1"/>
          <w:sz w:val="26"/>
        </w:rPr>
        <w:t> </w:t>
      </w:r>
      <w:r>
        <w:rPr>
          <w:sz w:val="26"/>
        </w:rPr>
        <w:t>phi</w:t>
      </w:r>
      <w:r>
        <w:rPr>
          <w:spacing w:val="-1"/>
          <w:sz w:val="26"/>
        </w:rPr>
        <w:t> </w:t>
      </w:r>
      <w:r>
        <w:rPr>
          <w:sz w:val="26"/>
        </w:rPr>
        <w:t>quả</w:t>
      </w:r>
      <w:r>
        <w:rPr>
          <w:spacing w:val="-2"/>
          <w:sz w:val="26"/>
        </w:rPr>
        <w:t> </w:t>
      </w:r>
      <w:r>
        <w:rPr>
          <w:sz w:val="26"/>
        </w:rPr>
        <w:t>phi</w:t>
      </w:r>
      <w:r>
        <w:rPr>
          <w:spacing w:val="-2"/>
          <w:sz w:val="26"/>
        </w:rPr>
        <w:t> </w:t>
      </w:r>
      <w:r>
        <w:rPr>
          <w:sz w:val="26"/>
        </w:rPr>
        <w:t>nhân,</w:t>
      </w:r>
      <w:r>
        <w:rPr>
          <w:spacing w:val="-2"/>
          <w:sz w:val="26"/>
        </w:rPr>
        <w:t> </w:t>
      </w:r>
      <w:r>
        <w:rPr>
          <w:sz w:val="26"/>
        </w:rPr>
        <w:t>2 uẩn</w:t>
      </w:r>
      <w:r>
        <w:rPr>
          <w:spacing w:val="-1"/>
          <w:sz w:val="26"/>
        </w:rPr>
        <w:t> </w:t>
      </w:r>
      <w:r>
        <w:rPr>
          <w:sz w:val="26"/>
        </w:rPr>
        <w:t>nhờ</w:t>
      </w:r>
      <w:r>
        <w:rPr>
          <w:spacing w:val="-2"/>
          <w:sz w:val="26"/>
        </w:rPr>
        <w:t> </w:t>
      </w:r>
      <w:r>
        <w:rPr>
          <w:sz w:val="26"/>
        </w:rPr>
        <w:t>cậy</w:t>
      </w:r>
      <w:r>
        <w:rPr>
          <w:spacing w:val="-6"/>
          <w:sz w:val="26"/>
        </w:rPr>
        <w:t> </w:t>
      </w:r>
      <w:r>
        <w:rPr>
          <w:sz w:val="26"/>
        </w:rPr>
        <w:t>2</w:t>
      </w:r>
      <w:r>
        <w:rPr>
          <w:spacing w:val="-2"/>
          <w:sz w:val="26"/>
        </w:rPr>
        <w:t> </w:t>
      </w:r>
      <w:r>
        <w:rPr>
          <w:sz w:val="26"/>
        </w:rPr>
        <w:t>uẩn,</w:t>
      </w:r>
      <w:r>
        <w:rPr>
          <w:spacing w:val="-2"/>
          <w:sz w:val="26"/>
        </w:rPr>
        <w:t> </w:t>
      </w:r>
      <w:r>
        <w:rPr>
          <w:sz w:val="26"/>
        </w:rPr>
        <w:t>3</w:t>
      </w:r>
      <w:r>
        <w:rPr>
          <w:spacing w:val="-2"/>
          <w:sz w:val="26"/>
        </w:rPr>
        <w:t> </w:t>
      </w:r>
      <w:r>
        <w:rPr>
          <w:sz w:val="26"/>
        </w:rPr>
        <w:t>đại</w:t>
      </w:r>
      <w:r>
        <w:rPr>
          <w:spacing w:val="-2"/>
          <w:sz w:val="26"/>
        </w:rPr>
        <w:t> </w:t>
      </w:r>
      <w:r>
        <w:rPr>
          <w:sz w:val="26"/>
        </w:rPr>
        <w:t>sung</w:t>
      </w:r>
      <w:r>
        <w:rPr>
          <w:spacing w:val="-1"/>
          <w:sz w:val="26"/>
        </w:rPr>
        <w:t> </w:t>
      </w:r>
      <w:r>
        <w:rPr>
          <w:sz w:val="26"/>
        </w:rPr>
        <w:t>nhờ</w:t>
      </w:r>
      <w:r>
        <w:rPr>
          <w:spacing w:val="-2"/>
          <w:sz w:val="26"/>
        </w:rPr>
        <w:t> </w:t>
      </w:r>
      <w:r>
        <w:rPr>
          <w:sz w:val="26"/>
        </w:rPr>
        <w:t>cậy</w:t>
      </w:r>
      <w:r>
        <w:rPr>
          <w:spacing w:val="-4"/>
          <w:sz w:val="26"/>
        </w:rPr>
        <w:t> </w:t>
      </w:r>
      <w:r>
        <w:rPr>
          <w:sz w:val="26"/>
        </w:rPr>
        <w:t>1</w:t>
      </w:r>
      <w:r>
        <w:rPr>
          <w:spacing w:val="-2"/>
          <w:sz w:val="26"/>
        </w:rPr>
        <w:t> </w:t>
      </w:r>
      <w:r>
        <w:rPr>
          <w:sz w:val="26"/>
        </w:rPr>
        <w:t>đại </w:t>
      </w:r>
      <w:r>
        <w:rPr>
          <w:spacing w:val="-2"/>
          <w:sz w:val="26"/>
        </w:rPr>
        <w:t>sung.</w:t>
      </w:r>
    </w:p>
    <w:p>
      <w:pPr>
        <w:pStyle w:val="ListParagraph"/>
        <w:numPr>
          <w:ilvl w:val="0"/>
          <w:numId w:val="150"/>
        </w:numPr>
        <w:tabs>
          <w:tab w:pos="1135" w:val="left" w:leader="none"/>
        </w:tabs>
        <w:spacing w:line="240" w:lineRule="auto" w:before="0" w:after="0"/>
        <w:ind w:left="1135" w:right="135" w:hanging="286"/>
        <w:jc w:val="left"/>
        <w:rPr>
          <w:sz w:val="26"/>
        </w:rPr>
      </w:pPr>
      <w:r>
        <w:rPr>
          <w:sz w:val="26"/>
        </w:rPr>
        <w:t>Sắc ngoại, sắc vật thực, sắc âm dương... 3 đại sung nhờ cậy 1 đại sung Vô tưởng, 3 đại sung nhờ cậy 2 đại sung, uẩn phi quả phi nhân nhờ cậy vật.</w:t>
      </w:r>
    </w:p>
    <w:p>
      <w:pPr>
        <w:pStyle w:val="ListParagraph"/>
        <w:numPr>
          <w:ilvl w:val="0"/>
          <w:numId w:val="120"/>
        </w:numPr>
        <w:tabs>
          <w:tab w:pos="849" w:val="left" w:leader="none"/>
        </w:tabs>
        <w:spacing w:line="317" w:lineRule="exact" w:before="120" w:after="0"/>
        <w:ind w:left="849" w:right="0" w:hanging="283"/>
        <w:jc w:val="left"/>
        <w:rPr>
          <w:sz w:val="26"/>
        </w:rPr>
      </w:pPr>
      <w:r>
        <w:rPr>
          <w:sz w:val="26"/>
        </w:rPr>
        <w:t>Pháp</w:t>
      </w:r>
      <w:r>
        <w:rPr>
          <w:spacing w:val="-5"/>
          <w:sz w:val="26"/>
        </w:rPr>
        <w:t> </w:t>
      </w:r>
      <w:r>
        <w:rPr>
          <w:sz w:val="26"/>
        </w:rPr>
        <w:t>dị</w:t>
      </w:r>
      <w:r>
        <w:rPr>
          <w:spacing w:val="-4"/>
          <w:sz w:val="26"/>
        </w:rPr>
        <w:t> </w:t>
      </w:r>
      <w:r>
        <w:rPr>
          <w:sz w:val="26"/>
        </w:rPr>
        <w:t>thục</w:t>
      </w:r>
      <w:r>
        <w:rPr>
          <w:spacing w:val="-3"/>
          <w:sz w:val="26"/>
        </w:rPr>
        <w:t> </w:t>
      </w:r>
      <w:r>
        <w:rPr>
          <w:sz w:val="26"/>
        </w:rPr>
        <w:t>quả</w:t>
      </w:r>
      <w:r>
        <w:rPr>
          <w:spacing w:val="-4"/>
          <w:sz w:val="26"/>
        </w:rPr>
        <w:t> </w:t>
      </w:r>
      <w:r>
        <w:rPr>
          <w:sz w:val="26"/>
        </w:rPr>
        <w:t>nhờ</w:t>
      </w:r>
      <w:r>
        <w:rPr>
          <w:spacing w:val="-5"/>
          <w:sz w:val="26"/>
        </w:rPr>
        <w:t> </w:t>
      </w:r>
      <w:r>
        <w:rPr>
          <w:sz w:val="26"/>
        </w:rPr>
        <w:t>cậy</w:t>
      </w:r>
      <w:r>
        <w:rPr>
          <w:spacing w:val="-5"/>
          <w:sz w:val="26"/>
        </w:rPr>
        <w:t> </w:t>
      </w:r>
      <w:r>
        <w:rPr>
          <w:sz w:val="26"/>
        </w:rPr>
        <w:t>pháp</w:t>
      </w:r>
      <w:r>
        <w:rPr>
          <w:spacing w:val="-4"/>
          <w:sz w:val="26"/>
        </w:rPr>
        <w:t> </w:t>
      </w:r>
      <w:r>
        <w:rPr>
          <w:sz w:val="26"/>
        </w:rPr>
        <w:t>phi</w:t>
      </w:r>
      <w:r>
        <w:rPr>
          <w:spacing w:val="-2"/>
          <w:sz w:val="26"/>
        </w:rPr>
        <w:t> </w:t>
      </w:r>
      <w:r>
        <w:rPr>
          <w:sz w:val="26"/>
        </w:rPr>
        <w:t>quả</w:t>
      </w:r>
      <w:r>
        <w:rPr>
          <w:spacing w:val="-4"/>
          <w:sz w:val="26"/>
        </w:rPr>
        <w:t> </w:t>
      </w:r>
      <w:r>
        <w:rPr>
          <w:sz w:val="26"/>
        </w:rPr>
        <w:t>phi</w:t>
      </w:r>
      <w:r>
        <w:rPr>
          <w:spacing w:val="-3"/>
          <w:sz w:val="26"/>
        </w:rPr>
        <w:t> </w:t>
      </w:r>
      <w:r>
        <w:rPr>
          <w:sz w:val="26"/>
        </w:rPr>
        <w:t>nhân</w:t>
      </w:r>
      <w:r>
        <w:rPr>
          <w:spacing w:val="-3"/>
          <w:sz w:val="26"/>
        </w:rPr>
        <w:t> </w:t>
      </w:r>
      <w:r>
        <w:rPr>
          <w:sz w:val="26"/>
        </w:rPr>
        <w:t>sanh</w:t>
      </w:r>
      <w:r>
        <w:rPr>
          <w:spacing w:val="-5"/>
          <w:sz w:val="26"/>
        </w:rPr>
        <w:t> </w:t>
      </w:r>
      <w:r>
        <w:rPr>
          <w:sz w:val="26"/>
        </w:rPr>
        <w:t>ra</w:t>
      </w:r>
      <w:r>
        <w:rPr>
          <w:spacing w:val="-4"/>
          <w:sz w:val="26"/>
        </w:rPr>
        <w:t> </w:t>
      </w:r>
      <w:r>
        <w:rPr>
          <w:sz w:val="26"/>
        </w:rPr>
        <w:t>do</w:t>
      </w:r>
      <w:r>
        <w:rPr>
          <w:spacing w:val="-3"/>
          <w:sz w:val="26"/>
        </w:rPr>
        <w:t> </w:t>
      </w:r>
      <w:r>
        <w:rPr>
          <w:sz w:val="26"/>
        </w:rPr>
        <w:t>Hỗ</w:t>
      </w:r>
      <w:r>
        <w:rPr>
          <w:spacing w:val="-4"/>
          <w:sz w:val="26"/>
        </w:rPr>
        <w:t> </w:t>
      </w:r>
      <w:r>
        <w:rPr>
          <w:sz w:val="26"/>
        </w:rPr>
        <w:t>tương</w:t>
      </w:r>
      <w:r>
        <w:rPr>
          <w:spacing w:val="-3"/>
          <w:sz w:val="26"/>
        </w:rPr>
        <w:t> </w:t>
      </w:r>
      <w:r>
        <w:rPr>
          <w:spacing w:val="-2"/>
          <w:sz w:val="26"/>
        </w:rPr>
        <w:t>duyên:</w:t>
      </w:r>
    </w:p>
    <w:p>
      <w:pPr>
        <w:pStyle w:val="ListParagraph"/>
        <w:numPr>
          <w:ilvl w:val="0"/>
          <w:numId w:val="151"/>
        </w:numPr>
        <w:tabs>
          <w:tab w:pos="1135" w:val="left" w:leader="none"/>
        </w:tabs>
        <w:spacing w:line="298" w:lineRule="exact" w:before="0" w:after="0"/>
        <w:ind w:left="1135" w:right="0" w:hanging="285"/>
        <w:jc w:val="left"/>
        <w:rPr>
          <w:sz w:val="26"/>
        </w:rPr>
      </w:pPr>
      <w:r>
        <w:rPr>
          <w:sz w:val="26"/>
        </w:rPr>
        <w:t>Nhãn</w:t>
      </w:r>
      <w:r>
        <w:rPr>
          <w:spacing w:val="-5"/>
          <w:sz w:val="26"/>
        </w:rPr>
        <w:t> </w:t>
      </w:r>
      <w:r>
        <w:rPr>
          <w:sz w:val="26"/>
        </w:rPr>
        <w:t>thức ỷ</w:t>
      </w:r>
      <w:r>
        <w:rPr>
          <w:spacing w:val="-9"/>
          <w:sz w:val="26"/>
        </w:rPr>
        <w:t> </w:t>
      </w:r>
      <w:r>
        <w:rPr>
          <w:sz w:val="26"/>
        </w:rPr>
        <w:t>trượng</w:t>
      </w:r>
      <w:r>
        <w:rPr>
          <w:spacing w:val="-3"/>
          <w:sz w:val="26"/>
        </w:rPr>
        <w:t> </w:t>
      </w:r>
      <w:r>
        <w:rPr>
          <w:sz w:val="26"/>
        </w:rPr>
        <w:t>nhãn</w:t>
      </w:r>
      <w:r>
        <w:rPr>
          <w:spacing w:val="-4"/>
          <w:sz w:val="26"/>
        </w:rPr>
        <w:t> </w:t>
      </w:r>
      <w:r>
        <w:rPr>
          <w:sz w:val="26"/>
        </w:rPr>
        <w:t>xứ,...</w:t>
      </w:r>
      <w:r>
        <w:rPr>
          <w:spacing w:val="-5"/>
          <w:sz w:val="26"/>
        </w:rPr>
        <w:t> </w:t>
      </w:r>
      <w:r>
        <w:rPr>
          <w:sz w:val="26"/>
        </w:rPr>
        <w:t>thân</w:t>
      </w:r>
      <w:r>
        <w:rPr>
          <w:spacing w:val="-5"/>
          <w:sz w:val="26"/>
        </w:rPr>
        <w:t> </w:t>
      </w:r>
      <w:r>
        <w:rPr>
          <w:sz w:val="26"/>
        </w:rPr>
        <w:t>thức</w:t>
      </w:r>
      <w:r>
        <w:rPr>
          <w:spacing w:val="1"/>
          <w:sz w:val="26"/>
        </w:rPr>
        <w:t> </w:t>
      </w:r>
      <w:r>
        <w:rPr>
          <w:sz w:val="26"/>
        </w:rPr>
        <w:t>ỷ</w:t>
      </w:r>
      <w:r>
        <w:rPr>
          <w:spacing w:val="-10"/>
          <w:sz w:val="26"/>
        </w:rPr>
        <w:t> </w:t>
      </w:r>
      <w:r>
        <w:rPr>
          <w:sz w:val="26"/>
        </w:rPr>
        <w:t>trượng</w:t>
      </w:r>
      <w:r>
        <w:rPr>
          <w:spacing w:val="-4"/>
          <w:sz w:val="26"/>
        </w:rPr>
        <w:t> </w:t>
      </w:r>
      <w:r>
        <w:rPr>
          <w:sz w:val="26"/>
        </w:rPr>
        <w:t>thân</w:t>
      </w:r>
      <w:r>
        <w:rPr>
          <w:spacing w:val="-2"/>
          <w:sz w:val="26"/>
        </w:rPr>
        <w:t> </w:t>
      </w:r>
      <w:r>
        <w:rPr>
          <w:sz w:val="26"/>
        </w:rPr>
        <w:t>xứ,</w:t>
      </w:r>
      <w:r>
        <w:rPr>
          <w:spacing w:val="-4"/>
          <w:sz w:val="26"/>
        </w:rPr>
        <w:t> </w:t>
      </w:r>
      <w:r>
        <w:rPr>
          <w:sz w:val="26"/>
        </w:rPr>
        <w:t>uẩn</w:t>
      </w:r>
      <w:r>
        <w:rPr>
          <w:spacing w:val="-5"/>
          <w:sz w:val="26"/>
        </w:rPr>
        <w:t> </w:t>
      </w:r>
      <w:r>
        <w:rPr>
          <w:sz w:val="26"/>
        </w:rPr>
        <w:t>quả ỷ</w:t>
      </w:r>
      <w:r>
        <w:rPr>
          <w:spacing w:val="-5"/>
          <w:sz w:val="26"/>
        </w:rPr>
        <w:t> </w:t>
      </w:r>
      <w:r>
        <w:rPr>
          <w:sz w:val="26"/>
        </w:rPr>
        <w:t>trượng</w:t>
      </w:r>
      <w:r>
        <w:rPr>
          <w:spacing w:val="-4"/>
          <w:sz w:val="26"/>
        </w:rPr>
        <w:t> vật.</w:t>
      </w:r>
    </w:p>
    <w:p>
      <w:pPr>
        <w:pStyle w:val="ListParagraph"/>
        <w:numPr>
          <w:ilvl w:val="0"/>
          <w:numId w:val="151"/>
        </w:numPr>
        <w:tabs>
          <w:tab w:pos="1135" w:val="left" w:leader="none"/>
        </w:tabs>
        <w:spacing w:line="240" w:lineRule="auto" w:before="1" w:after="0"/>
        <w:ind w:left="1135" w:right="0" w:hanging="285"/>
        <w:jc w:val="left"/>
        <w:rPr>
          <w:sz w:val="26"/>
        </w:rPr>
      </w:pPr>
      <w:r>
        <w:rPr>
          <w:sz w:val="26"/>
        </w:rPr>
        <w:t>Sát-na</w:t>
      </w:r>
      <w:r>
        <w:rPr>
          <w:spacing w:val="-5"/>
          <w:sz w:val="26"/>
        </w:rPr>
        <w:t> </w:t>
      </w:r>
      <w:r>
        <w:rPr>
          <w:sz w:val="26"/>
        </w:rPr>
        <w:t>tục</w:t>
      </w:r>
      <w:r>
        <w:rPr>
          <w:spacing w:val="-5"/>
          <w:sz w:val="26"/>
        </w:rPr>
        <w:t> </w:t>
      </w:r>
      <w:r>
        <w:rPr>
          <w:sz w:val="26"/>
        </w:rPr>
        <w:t>sinh:</w:t>
      </w:r>
      <w:r>
        <w:rPr>
          <w:spacing w:val="-5"/>
          <w:sz w:val="26"/>
        </w:rPr>
        <w:t> </w:t>
      </w:r>
      <w:r>
        <w:rPr>
          <w:sz w:val="26"/>
        </w:rPr>
        <w:t>Chư</w:t>
      </w:r>
      <w:r>
        <w:rPr>
          <w:spacing w:val="-3"/>
          <w:sz w:val="26"/>
        </w:rPr>
        <w:t> </w:t>
      </w:r>
      <w:r>
        <w:rPr>
          <w:sz w:val="26"/>
        </w:rPr>
        <w:t>uẩn</w:t>
      </w:r>
      <w:r>
        <w:rPr>
          <w:spacing w:val="-4"/>
          <w:sz w:val="26"/>
        </w:rPr>
        <w:t> </w:t>
      </w:r>
      <w:r>
        <w:rPr>
          <w:sz w:val="26"/>
        </w:rPr>
        <w:t>quả ỷ</w:t>
      </w:r>
      <w:r>
        <w:rPr>
          <w:spacing w:val="-10"/>
          <w:sz w:val="26"/>
        </w:rPr>
        <w:t> </w:t>
      </w:r>
      <w:r>
        <w:rPr>
          <w:sz w:val="26"/>
        </w:rPr>
        <w:t>trượng</w:t>
      </w:r>
      <w:r>
        <w:rPr>
          <w:spacing w:val="-4"/>
          <w:sz w:val="26"/>
        </w:rPr>
        <w:t> vật.</w:t>
      </w:r>
    </w:p>
    <w:p>
      <w:pPr>
        <w:pStyle w:val="ListParagraph"/>
        <w:numPr>
          <w:ilvl w:val="0"/>
          <w:numId w:val="120"/>
        </w:numPr>
        <w:tabs>
          <w:tab w:pos="850" w:val="left" w:leader="none"/>
        </w:tabs>
        <w:spacing w:line="240" w:lineRule="auto" w:before="119" w:after="0"/>
        <w:ind w:left="850" w:right="141" w:hanging="284"/>
        <w:jc w:val="left"/>
        <w:rPr>
          <w:sz w:val="26"/>
        </w:rPr>
      </w:pPr>
      <w:r>
        <w:rPr>
          <w:sz w:val="26"/>
        </w:rPr>
        <w:t>Pháp</w:t>
      </w:r>
      <w:r>
        <w:rPr>
          <w:spacing w:val="21"/>
          <w:sz w:val="26"/>
        </w:rPr>
        <w:t> </w:t>
      </w:r>
      <w:r>
        <w:rPr>
          <w:sz w:val="26"/>
        </w:rPr>
        <w:t>dị</w:t>
      </w:r>
      <w:r>
        <w:rPr>
          <w:spacing w:val="21"/>
          <w:sz w:val="26"/>
        </w:rPr>
        <w:t> </w:t>
      </w:r>
      <w:r>
        <w:rPr>
          <w:sz w:val="26"/>
        </w:rPr>
        <w:t>thục</w:t>
      </w:r>
      <w:r>
        <w:rPr>
          <w:spacing w:val="21"/>
          <w:sz w:val="26"/>
        </w:rPr>
        <w:t> </w:t>
      </w:r>
      <w:r>
        <w:rPr>
          <w:sz w:val="26"/>
        </w:rPr>
        <w:t>nhân</w:t>
      </w:r>
      <w:r>
        <w:rPr>
          <w:spacing w:val="25"/>
          <w:sz w:val="26"/>
        </w:rPr>
        <w:t> </w:t>
      </w:r>
      <w:r>
        <w:rPr>
          <w:sz w:val="26"/>
        </w:rPr>
        <w:t>ỷ trượng</w:t>
      </w:r>
      <w:r>
        <w:rPr>
          <w:spacing w:val="23"/>
          <w:sz w:val="26"/>
        </w:rPr>
        <w:t> </w:t>
      </w:r>
      <w:r>
        <w:rPr>
          <w:sz w:val="26"/>
        </w:rPr>
        <w:t>pháp</w:t>
      </w:r>
      <w:r>
        <w:rPr>
          <w:spacing w:val="21"/>
          <w:sz w:val="26"/>
        </w:rPr>
        <w:t> </w:t>
      </w:r>
      <w:r>
        <w:rPr>
          <w:sz w:val="26"/>
        </w:rPr>
        <w:t>phi</w:t>
      </w:r>
      <w:r>
        <w:rPr>
          <w:spacing w:val="21"/>
          <w:sz w:val="26"/>
        </w:rPr>
        <w:t> </w:t>
      </w:r>
      <w:r>
        <w:rPr>
          <w:sz w:val="26"/>
        </w:rPr>
        <w:t>quả</w:t>
      </w:r>
      <w:r>
        <w:rPr>
          <w:spacing w:val="21"/>
          <w:sz w:val="26"/>
        </w:rPr>
        <w:t> </w:t>
      </w:r>
      <w:r>
        <w:rPr>
          <w:sz w:val="26"/>
        </w:rPr>
        <w:t>phi</w:t>
      </w:r>
      <w:r>
        <w:rPr>
          <w:spacing w:val="23"/>
          <w:sz w:val="26"/>
        </w:rPr>
        <w:t> </w:t>
      </w:r>
      <w:r>
        <w:rPr>
          <w:sz w:val="26"/>
        </w:rPr>
        <w:t>nhân</w:t>
      </w:r>
      <w:r>
        <w:rPr>
          <w:spacing w:val="21"/>
          <w:sz w:val="26"/>
        </w:rPr>
        <w:t> </w:t>
      </w:r>
      <w:r>
        <w:rPr>
          <w:sz w:val="26"/>
        </w:rPr>
        <w:t>sanh</w:t>
      </w:r>
      <w:r>
        <w:rPr>
          <w:spacing w:val="21"/>
          <w:sz w:val="26"/>
        </w:rPr>
        <w:t> </w:t>
      </w:r>
      <w:r>
        <w:rPr>
          <w:sz w:val="26"/>
        </w:rPr>
        <w:t>ra</w:t>
      </w:r>
      <w:r>
        <w:rPr>
          <w:spacing w:val="21"/>
          <w:sz w:val="26"/>
        </w:rPr>
        <w:t> </w:t>
      </w:r>
      <w:r>
        <w:rPr>
          <w:sz w:val="26"/>
        </w:rPr>
        <w:t>do</w:t>
      </w:r>
      <w:r>
        <w:rPr>
          <w:spacing w:val="22"/>
          <w:sz w:val="26"/>
        </w:rPr>
        <w:t> </w:t>
      </w:r>
      <w:r>
        <w:rPr>
          <w:sz w:val="26"/>
        </w:rPr>
        <w:t>Hỗ</w:t>
      </w:r>
      <w:r>
        <w:rPr>
          <w:spacing w:val="21"/>
          <w:sz w:val="26"/>
        </w:rPr>
        <w:t> </w:t>
      </w:r>
      <w:r>
        <w:rPr>
          <w:sz w:val="26"/>
        </w:rPr>
        <w:t>tương</w:t>
      </w:r>
      <w:r>
        <w:rPr>
          <w:spacing w:val="21"/>
          <w:sz w:val="26"/>
        </w:rPr>
        <w:t> </w:t>
      </w:r>
      <w:r>
        <w:rPr>
          <w:sz w:val="26"/>
        </w:rPr>
        <w:t>duyên:</w:t>
      </w:r>
      <w:r>
        <w:rPr>
          <w:spacing w:val="21"/>
          <w:sz w:val="26"/>
        </w:rPr>
        <w:t> </w:t>
      </w:r>
      <w:r>
        <w:rPr>
          <w:sz w:val="26"/>
        </w:rPr>
        <w:t>Chư uẩn dị thục nhân ỷ trượng vật.</w:t>
      </w:r>
    </w:p>
    <w:p>
      <w:pPr>
        <w:pStyle w:val="Heading3"/>
        <w:spacing w:before="7"/>
      </w:pPr>
      <w:r>
        <w:rPr>
          <w:spacing w:val="-2"/>
        </w:rPr>
        <w:t>1330.</w:t>
      </w:r>
    </w:p>
    <w:p>
      <w:pPr>
        <w:pStyle w:val="BodyText"/>
      </w:pPr>
      <w:r>
        <w:rPr/>
        <w:t>Pháp</w:t>
      </w:r>
      <w:r>
        <w:rPr>
          <w:spacing w:val="15"/>
        </w:rPr>
        <w:t> </w:t>
      </w:r>
      <w:r>
        <w:rPr/>
        <w:t>dị</w:t>
      </w:r>
      <w:r>
        <w:rPr>
          <w:spacing w:val="18"/>
        </w:rPr>
        <w:t> </w:t>
      </w:r>
      <w:r>
        <w:rPr/>
        <w:t>thục</w:t>
      </w:r>
      <w:r>
        <w:rPr>
          <w:spacing w:val="17"/>
        </w:rPr>
        <w:t> </w:t>
      </w:r>
      <w:r>
        <w:rPr/>
        <w:t>quả</w:t>
      </w:r>
      <w:r>
        <w:rPr>
          <w:spacing w:val="23"/>
        </w:rPr>
        <w:t> </w:t>
      </w:r>
      <w:r>
        <w:rPr/>
        <w:t>ỷ trượng</w:t>
      </w:r>
      <w:r>
        <w:rPr>
          <w:spacing w:val="18"/>
        </w:rPr>
        <w:t> </w:t>
      </w:r>
      <w:r>
        <w:rPr/>
        <w:t>pháp</w:t>
      </w:r>
      <w:r>
        <w:rPr>
          <w:spacing w:val="16"/>
        </w:rPr>
        <w:t> </w:t>
      </w:r>
      <w:r>
        <w:rPr/>
        <w:t>dị</w:t>
      </w:r>
      <w:r>
        <w:rPr>
          <w:spacing w:val="18"/>
        </w:rPr>
        <w:t> </w:t>
      </w:r>
      <w:r>
        <w:rPr/>
        <w:t>thục</w:t>
      </w:r>
      <w:r>
        <w:rPr>
          <w:spacing w:val="17"/>
        </w:rPr>
        <w:t> </w:t>
      </w:r>
      <w:r>
        <w:rPr/>
        <w:t>quả</w:t>
      </w:r>
      <w:r>
        <w:rPr>
          <w:spacing w:val="21"/>
        </w:rPr>
        <w:t> </w:t>
      </w:r>
      <w:r>
        <w:rPr/>
        <w:t>và</w:t>
      </w:r>
      <w:r>
        <w:rPr>
          <w:spacing w:val="16"/>
        </w:rPr>
        <w:t> </w:t>
      </w:r>
      <w:r>
        <w:rPr/>
        <w:t>pháp</w:t>
      </w:r>
      <w:r>
        <w:rPr>
          <w:spacing w:val="18"/>
        </w:rPr>
        <w:t> </w:t>
      </w:r>
      <w:r>
        <w:rPr/>
        <w:t>phi</w:t>
      </w:r>
      <w:r>
        <w:rPr>
          <w:spacing w:val="18"/>
        </w:rPr>
        <w:t> </w:t>
      </w:r>
      <w:r>
        <w:rPr/>
        <w:t>quả</w:t>
      </w:r>
      <w:r>
        <w:rPr>
          <w:spacing w:val="18"/>
        </w:rPr>
        <w:t> </w:t>
      </w:r>
      <w:r>
        <w:rPr/>
        <w:t>phi</w:t>
      </w:r>
      <w:r>
        <w:rPr>
          <w:spacing w:val="18"/>
        </w:rPr>
        <w:t> </w:t>
      </w:r>
      <w:r>
        <w:rPr/>
        <w:t>nhân</w:t>
      </w:r>
      <w:r>
        <w:rPr>
          <w:spacing w:val="17"/>
        </w:rPr>
        <w:t> </w:t>
      </w:r>
      <w:r>
        <w:rPr/>
        <w:t>sanh</w:t>
      </w:r>
      <w:r>
        <w:rPr>
          <w:spacing w:val="18"/>
        </w:rPr>
        <w:t> </w:t>
      </w:r>
      <w:r>
        <w:rPr/>
        <w:t>ra</w:t>
      </w:r>
      <w:r>
        <w:rPr>
          <w:spacing w:val="18"/>
        </w:rPr>
        <w:t> </w:t>
      </w:r>
      <w:r>
        <w:rPr/>
        <w:t>do</w:t>
      </w:r>
      <w:r>
        <w:rPr>
          <w:spacing w:val="19"/>
        </w:rPr>
        <w:t> </w:t>
      </w:r>
      <w:r>
        <w:rPr/>
        <w:t>Hỗ tương duyên:</w:t>
      </w:r>
    </w:p>
    <w:p>
      <w:pPr>
        <w:pStyle w:val="ListParagraph"/>
        <w:numPr>
          <w:ilvl w:val="0"/>
          <w:numId w:val="152"/>
        </w:numPr>
        <w:tabs>
          <w:tab w:pos="1135" w:val="left" w:leader="none"/>
        </w:tabs>
        <w:spacing w:line="240" w:lineRule="auto" w:before="0" w:after="0"/>
        <w:ind w:left="1135" w:right="140" w:hanging="286"/>
        <w:jc w:val="left"/>
        <w:rPr>
          <w:sz w:val="26"/>
        </w:rPr>
      </w:pPr>
      <w:r>
        <w:rPr>
          <w:sz w:val="26"/>
        </w:rPr>
        <w:t>3 uẩn nhờ cậy 1 uẩn đồng sanh nhãn thức và nhãn xứ, 2 uẩn nhờ cậy 2 uẩn và nhãn xứ, nhĩ... tỷ... thiệt... thân.</w:t>
      </w:r>
    </w:p>
    <w:p>
      <w:pPr>
        <w:pStyle w:val="ListParagraph"/>
        <w:numPr>
          <w:ilvl w:val="0"/>
          <w:numId w:val="152"/>
        </w:numPr>
        <w:tabs>
          <w:tab w:pos="1135" w:val="left" w:leader="none"/>
        </w:tabs>
        <w:spacing w:line="299" w:lineRule="exact" w:before="0" w:after="0"/>
        <w:ind w:left="1135" w:right="0" w:hanging="285"/>
        <w:jc w:val="left"/>
        <w:rPr>
          <w:sz w:val="26"/>
        </w:rPr>
      </w:pPr>
      <w:r>
        <w:rPr>
          <w:sz w:val="26"/>
        </w:rPr>
        <w:t>3</w:t>
      </w:r>
      <w:r>
        <w:rPr>
          <w:spacing w:val="-4"/>
          <w:sz w:val="26"/>
        </w:rPr>
        <w:t> </w:t>
      </w:r>
      <w:r>
        <w:rPr>
          <w:sz w:val="26"/>
        </w:rPr>
        <w:t>uẩn</w:t>
      </w:r>
      <w:r>
        <w:rPr>
          <w:spacing w:val="-3"/>
          <w:sz w:val="26"/>
        </w:rPr>
        <w:t> </w:t>
      </w:r>
      <w:r>
        <w:rPr>
          <w:sz w:val="26"/>
        </w:rPr>
        <w:t>nhờ</w:t>
      </w:r>
      <w:r>
        <w:rPr>
          <w:spacing w:val="-1"/>
          <w:sz w:val="26"/>
        </w:rPr>
        <w:t> </w:t>
      </w:r>
      <w:r>
        <w:rPr>
          <w:sz w:val="26"/>
        </w:rPr>
        <w:t>cậy</w:t>
      </w:r>
      <w:r>
        <w:rPr>
          <w:spacing w:val="-7"/>
          <w:sz w:val="26"/>
        </w:rPr>
        <w:t> </w:t>
      </w:r>
      <w:r>
        <w:rPr>
          <w:sz w:val="26"/>
        </w:rPr>
        <w:t>1</w:t>
      </w:r>
      <w:r>
        <w:rPr>
          <w:spacing w:val="-3"/>
          <w:sz w:val="26"/>
        </w:rPr>
        <w:t> </w:t>
      </w:r>
      <w:r>
        <w:rPr>
          <w:sz w:val="26"/>
        </w:rPr>
        <w:t>uẩn</w:t>
      </w:r>
      <w:r>
        <w:rPr>
          <w:spacing w:val="-2"/>
          <w:sz w:val="26"/>
        </w:rPr>
        <w:t> </w:t>
      </w:r>
      <w:r>
        <w:rPr>
          <w:sz w:val="26"/>
        </w:rPr>
        <w:t>quả</w:t>
      </w:r>
      <w:r>
        <w:rPr>
          <w:spacing w:val="-2"/>
          <w:sz w:val="26"/>
        </w:rPr>
        <w:t> </w:t>
      </w:r>
      <w:r>
        <w:rPr>
          <w:sz w:val="26"/>
        </w:rPr>
        <w:t>và</w:t>
      </w:r>
      <w:r>
        <w:rPr>
          <w:spacing w:val="-3"/>
          <w:sz w:val="26"/>
        </w:rPr>
        <w:t> </w:t>
      </w:r>
      <w:r>
        <w:rPr>
          <w:sz w:val="26"/>
        </w:rPr>
        <w:t>vật</w:t>
      </w:r>
      <w:r>
        <w:rPr>
          <w:spacing w:val="-3"/>
          <w:sz w:val="26"/>
        </w:rPr>
        <w:t> </w:t>
      </w:r>
      <w:r>
        <w:rPr>
          <w:sz w:val="26"/>
        </w:rPr>
        <w:t>2</w:t>
      </w:r>
      <w:r>
        <w:rPr>
          <w:spacing w:val="-3"/>
          <w:sz w:val="26"/>
        </w:rPr>
        <w:t> </w:t>
      </w:r>
      <w:r>
        <w:rPr>
          <w:sz w:val="26"/>
        </w:rPr>
        <w:t>uẩn</w:t>
      </w:r>
      <w:r>
        <w:rPr>
          <w:spacing w:val="-3"/>
          <w:sz w:val="26"/>
        </w:rPr>
        <w:t> </w:t>
      </w:r>
      <w:r>
        <w:rPr>
          <w:sz w:val="26"/>
        </w:rPr>
        <w:t>nhờ</w:t>
      </w:r>
      <w:r>
        <w:rPr>
          <w:spacing w:val="-1"/>
          <w:sz w:val="26"/>
        </w:rPr>
        <w:t> </w:t>
      </w:r>
      <w:r>
        <w:rPr>
          <w:sz w:val="26"/>
        </w:rPr>
        <w:t>cậy</w:t>
      </w:r>
      <w:r>
        <w:rPr>
          <w:spacing w:val="-4"/>
          <w:sz w:val="26"/>
        </w:rPr>
        <w:t> </w:t>
      </w:r>
      <w:r>
        <w:rPr>
          <w:sz w:val="26"/>
        </w:rPr>
        <w:t>2</w:t>
      </w:r>
      <w:r>
        <w:rPr>
          <w:spacing w:val="-4"/>
          <w:sz w:val="26"/>
        </w:rPr>
        <w:t> </w:t>
      </w:r>
      <w:r>
        <w:rPr>
          <w:sz w:val="26"/>
        </w:rPr>
        <w:t>uẩn</w:t>
      </w:r>
      <w:r>
        <w:rPr>
          <w:spacing w:val="-3"/>
          <w:sz w:val="26"/>
        </w:rPr>
        <w:t> </w:t>
      </w:r>
      <w:r>
        <w:rPr>
          <w:sz w:val="26"/>
        </w:rPr>
        <w:t>và</w:t>
      </w:r>
      <w:r>
        <w:rPr>
          <w:spacing w:val="-3"/>
          <w:sz w:val="26"/>
        </w:rPr>
        <w:t> </w:t>
      </w:r>
      <w:r>
        <w:rPr>
          <w:spacing w:val="-4"/>
          <w:sz w:val="26"/>
        </w:rPr>
        <w:t>vật.</w:t>
      </w:r>
    </w:p>
    <w:p>
      <w:pPr>
        <w:pStyle w:val="ListParagraph"/>
        <w:numPr>
          <w:ilvl w:val="0"/>
          <w:numId w:val="152"/>
        </w:numPr>
        <w:tabs>
          <w:tab w:pos="1135" w:val="left" w:leader="none"/>
        </w:tabs>
        <w:spacing w:line="240" w:lineRule="auto" w:before="0" w:after="0"/>
        <w:ind w:left="1135" w:right="0" w:hanging="285"/>
        <w:jc w:val="left"/>
        <w:rPr>
          <w:sz w:val="26"/>
        </w:rPr>
      </w:pPr>
      <w:r>
        <w:rPr>
          <w:sz w:val="26"/>
        </w:rPr>
        <w:t>Sát-na</w:t>
      </w:r>
      <w:r>
        <w:rPr>
          <w:spacing w:val="-4"/>
          <w:sz w:val="26"/>
        </w:rPr>
        <w:t> </w:t>
      </w:r>
      <w:r>
        <w:rPr>
          <w:sz w:val="26"/>
        </w:rPr>
        <w:t>tục</w:t>
      </w:r>
      <w:r>
        <w:rPr>
          <w:spacing w:val="-3"/>
          <w:sz w:val="26"/>
        </w:rPr>
        <w:t> </w:t>
      </w:r>
      <w:r>
        <w:rPr>
          <w:sz w:val="26"/>
        </w:rPr>
        <w:t>sinh:</w:t>
      </w:r>
      <w:r>
        <w:rPr>
          <w:spacing w:val="-4"/>
          <w:sz w:val="26"/>
        </w:rPr>
        <w:t> </w:t>
      </w:r>
      <w:r>
        <w:rPr>
          <w:sz w:val="26"/>
        </w:rPr>
        <w:t>3</w:t>
      </w:r>
      <w:r>
        <w:rPr>
          <w:spacing w:val="-1"/>
          <w:sz w:val="26"/>
        </w:rPr>
        <w:t> </w:t>
      </w:r>
      <w:r>
        <w:rPr>
          <w:sz w:val="26"/>
        </w:rPr>
        <w:t>uẩn</w:t>
      </w:r>
      <w:r>
        <w:rPr>
          <w:spacing w:val="-2"/>
          <w:sz w:val="26"/>
        </w:rPr>
        <w:t> </w:t>
      </w:r>
      <w:r>
        <w:rPr>
          <w:sz w:val="26"/>
        </w:rPr>
        <w:t>và</w:t>
      </w:r>
      <w:r>
        <w:rPr>
          <w:spacing w:val="-4"/>
          <w:sz w:val="26"/>
        </w:rPr>
        <w:t> </w:t>
      </w:r>
      <w:r>
        <w:rPr>
          <w:sz w:val="26"/>
        </w:rPr>
        <w:t>vật</w:t>
      </w:r>
      <w:r>
        <w:rPr>
          <w:spacing w:val="-3"/>
          <w:sz w:val="26"/>
        </w:rPr>
        <w:t> </w:t>
      </w:r>
      <w:r>
        <w:rPr>
          <w:sz w:val="26"/>
        </w:rPr>
        <w:t>nhờ</w:t>
      </w:r>
      <w:r>
        <w:rPr>
          <w:spacing w:val="-4"/>
          <w:sz w:val="26"/>
        </w:rPr>
        <w:t> </w:t>
      </w:r>
      <w:r>
        <w:rPr>
          <w:sz w:val="26"/>
        </w:rPr>
        <w:t>cậy</w:t>
      </w:r>
      <w:r>
        <w:rPr>
          <w:spacing w:val="-7"/>
          <w:sz w:val="26"/>
        </w:rPr>
        <w:t> </w:t>
      </w:r>
      <w:r>
        <w:rPr>
          <w:sz w:val="26"/>
        </w:rPr>
        <w:t>1</w:t>
      </w:r>
      <w:r>
        <w:rPr>
          <w:spacing w:val="-3"/>
          <w:sz w:val="26"/>
        </w:rPr>
        <w:t> </w:t>
      </w:r>
      <w:r>
        <w:rPr>
          <w:sz w:val="26"/>
        </w:rPr>
        <w:t>uẩn</w:t>
      </w:r>
      <w:r>
        <w:rPr>
          <w:spacing w:val="-1"/>
          <w:sz w:val="26"/>
        </w:rPr>
        <w:t> </w:t>
      </w:r>
      <w:r>
        <w:rPr>
          <w:sz w:val="26"/>
        </w:rPr>
        <w:t>quả</w:t>
      </w:r>
      <w:r>
        <w:rPr>
          <w:spacing w:val="-2"/>
          <w:sz w:val="26"/>
        </w:rPr>
        <w:t> </w:t>
      </w:r>
      <w:r>
        <w:rPr>
          <w:sz w:val="26"/>
        </w:rPr>
        <w:t>và</w:t>
      </w:r>
      <w:r>
        <w:rPr>
          <w:spacing w:val="-4"/>
          <w:sz w:val="26"/>
        </w:rPr>
        <w:t> </w:t>
      </w:r>
      <w:r>
        <w:rPr>
          <w:sz w:val="26"/>
        </w:rPr>
        <w:t>vật,</w:t>
      </w:r>
      <w:r>
        <w:rPr>
          <w:spacing w:val="-3"/>
          <w:sz w:val="26"/>
        </w:rPr>
        <w:t> </w:t>
      </w:r>
      <w:r>
        <w:rPr>
          <w:sz w:val="26"/>
        </w:rPr>
        <w:t>2</w:t>
      </w:r>
      <w:r>
        <w:rPr>
          <w:spacing w:val="-4"/>
          <w:sz w:val="26"/>
        </w:rPr>
        <w:t> </w:t>
      </w:r>
      <w:r>
        <w:rPr>
          <w:sz w:val="26"/>
        </w:rPr>
        <w:t>uẩn</w:t>
      </w:r>
      <w:r>
        <w:rPr>
          <w:spacing w:val="-2"/>
          <w:sz w:val="26"/>
        </w:rPr>
        <w:t> </w:t>
      </w:r>
      <w:r>
        <w:rPr>
          <w:sz w:val="26"/>
        </w:rPr>
        <w:t>nhờ</w:t>
      </w:r>
      <w:r>
        <w:rPr>
          <w:spacing w:val="-2"/>
          <w:sz w:val="26"/>
        </w:rPr>
        <w:t> </w:t>
      </w:r>
      <w:r>
        <w:rPr>
          <w:sz w:val="26"/>
        </w:rPr>
        <w:t>cậy</w:t>
      </w:r>
      <w:r>
        <w:rPr>
          <w:spacing w:val="-4"/>
          <w:sz w:val="26"/>
        </w:rPr>
        <w:t> </w:t>
      </w:r>
      <w:r>
        <w:rPr>
          <w:sz w:val="26"/>
        </w:rPr>
        <w:t>2</w:t>
      </w:r>
      <w:r>
        <w:rPr>
          <w:spacing w:val="-4"/>
          <w:sz w:val="26"/>
        </w:rPr>
        <w:t> </w:t>
      </w:r>
      <w:r>
        <w:rPr>
          <w:sz w:val="26"/>
        </w:rPr>
        <w:t>uẩn</w:t>
      </w:r>
      <w:r>
        <w:rPr>
          <w:spacing w:val="-3"/>
          <w:sz w:val="26"/>
        </w:rPr>
        <w:t> </w:t>
      </w:r>
      <w:r>
        <w:rPr>
          <w:sz w:val="26"/>
        </w:rPr>
        <w:t>và</w:t>
      </w:r>
      <w:r>
        <w:rPr>
          <w:spacing w:val="-4"/>
          <w:sz w:val="26"/>
        </w:rPr>
        <w:t> vật.</w:t>
      </w:r>
    </w:p>
    <w:p>
      <w:pPr>
        <w:pStyle w:val="Heading3"/>
        <w:spacing w:before="3"/>
      </w:pPr>
      <w:r>
        <w:rPr>
          <w:spacing w:val="-2"/>
        </w:rPr>
        <w:t>1331.</w:t>
      </w:r>
    </w:p>
    <w:p>
      <w:pPr>
        <w:pStyle w:val="BodyText"/>
      </w:pPr>
      <w:r>
        <w:rPr/>
        <w:t>Pháp dị thục nhân ỷ</w:t>
      </w:r>
      <w:r>
        <w:rPr>
          <w:spacing w:val="-1"/>
        </w:rPr>
        <w:t> </w:t>
      </w:r>
      <w:r>
        <w:rPr/>
        <w:t>trượng pháp dị thục nhân và pháp phi quả phi nhân sanh ra do Hỗ tương duyên: 3 uẩn nhờ cậy 1 uẩn dị thục nhân và vật, 2 uẩn nhờ cậy 2 uẩn và vật.</w:t>
      </w:r>
    </w:p>
    <w:p>
      <w:pPr>
        <w:pStyle w:val="Heading3"/>
        <w:spacing w:line="240" w:lineRule="auto" w:before="4"/>
      </w:pPr>
      <w:r>
        <w:rPr>
          <w:spacing w:val="-2"/>
        </w:rPr>
        <w:t>1332.</w:t>
      </w:r>
    </w:p>
    <w:p>
      <w:pPr>
        <w:pStyle w:val="Heading3"/>
        <w:spacing w:after="0" w:line="240" w:lineRule="auto"/>
        <w:sectPr>
          <w:pgSz w:w="11630" w:h="16450"/>
          <w:pgMar w:header="859" w:footer="0" w:top="1120" w:bottom="280" w:left="708" w:right="850"/>
        </w:sectPr>
      </w:pPr>
    </w:p>
    <w:p>
      <w:pPr>
        <w:pStyle w:val="ListParagraph"/>
        <w:numPr>
          <w:ilvl w:val="0"/>
          <w:numId w:val="120"/>
        </w:numPr>
        <w:tabs>
          <w:tab w:pos="849" w:val="left" w:leader="none"/>
        </w:tabs>
        <w:spacing w:line="317" w:lineRule="exact" w:before="233" w:after="0"/>
        <w:ind w:left="849" w:right="0" w:hanging="283"/>
        <w:jc w:val="left"/>
        <w:rPr>
          <w:i/>
          <w:sz w:val="26"/>
        </w:rPr>
      </w:pPr>
      <w:r>
        <w:rPr>
          <w:sz w:val="26"/>
        </w:rPr>
        <w:t>Pháp</w:t>
      </w:r>
      <w:r>
        <w:rPr>
          <w:spacing w:val="2"/>
          <w:sz w:val="26"/>
        </w:rPr>
        <w:t> </w:t>
      </w:r>
      <w:r>
        <w:rPr>
          <w:sz w:val="26"/>
        </w:rPr>
        <w:t>dị</w:t>
      </w:r>
      <w:r>
        <w:rPr>
          <w:spacing w:val="3"/>
          <w:sz w:val="26"/>
        </w:rPr>
        <w:t> </w:t>
      </w:r>
      <w:r>
        <w:rPr>
          <w:sz w:val="26"/>
        </w:rPr>
        <w:t>thục</w:t>
      </w:r>
      <w:r>
        <w:rPr>
          <w:spacing w:val="2"/>
          <w:sz w:val="26"/>
        </w:rPr>
        <w:t> </w:t>
      </w:r>
      <w:r>
        <w:rPr>
          <w:sz w:val="26"/>
        </w:rPr>
        <w:t>quả</w:t>
      </w:r>
      <w:r>
        <w:rPr>
          <w:spacing w:val="7"/>
          <w:sz w:val="26"/>
        </w:rPr>
        <w:t> </w:t>
      </w:r>
      <w:r>
        <w:rPr>
          <w:sz w:val="26"/>
        </w:rPr>
        <w:t>ỷ</w:t>
      </w:r>
      <w:r>
        <w:rPr>
          <w:spacing w:val="-2"/>
          <w:sz w:val="26"/>
        </w:rPr>
        <w:t> </w:t>
      </w:r>
      <w:r>
        <w:rPr>
          <w:sz w:val="26"/>
        </w:rPr>
        <w:t>trượng</w:t>
      </w:r>
      <w:r>
        <w:rPr>
          <w:spacing w:val="5"/>
          <w:sz w:val="26"/>
        </w:rPr>
        <w:t> </w:t>
      </w:r>
      <w:r>
        <w:rPr>
          <w:sz w:val="26"/>
        </w:rPr>
        <w:t>pháp</w:t>
      </w:r>
      <w:r>
        <w:rPr>
          <w:spacing w:val="3"/>
          <w:sz w:val="26"/>
        </w:rPr>
        <w:t> </w:t>
      </w:r>
      <w:r>
        <w:rPr>
          <w:sz w:val="26"/>
        </w:rPr>
        <w:t>dị</w:t>
      </w:r>
      <w:r>
        <w:rPr>
          <w:spacing w:val="3"/>
          <w:sz w:val="26"/>
        </w:rPr>
        <w:t> </w:t>
      </w:r>
      <w:r>
        <w:rPr>
          <w:sz w:val="26"/>
        </w:rPr>
        <w:t>thục</w:t>
      </w:r>
      <w:r>
        <w:rPr>
          <w:spacing w:val="2"/>
          <w:sz w:val="26"/>
        </w:rPr>
        <w:t> </w:t>
      </w:r>
      <w:r>
        <w:rPr>
          <w:sz w:val="26"/>
        </w:rPr>
        <w:t>quả</w:t>
      </w:r>
      <w:r>
        <w:rPr>
          <w:spacing w:val="3"/>
          <w:sz w:val="26"/>
        </w:rPr>
        <w:t> </w:t>
      </w:r>
      <w:r>
        <w:rPr>
          <w:sz w:val="26"/>
        </w:rPr>
        <w:t>sanh</w:t>
      </w:r>
      <w:r>
        <w:rPr>
          <w:spacing w:val="2"/>
          <w:sz w:val="26"/>
        </w:rPr>
        <w:t> </w:t>
      </w:r>
      <w:r>
        <w:rPr>
          <w:sz w:val="26"/>
        </w:rPr>
        <w:t>ra</w:t>
      </w:r>
      <w:r>
        <w:rPr>
          <w:spacing w:val="4"/>
          <w:sz w:val="26"/>
        </w:rPr>
        <w:t> </w:t>
      </w:r>
      <w:r>
        <w:rPr>
          <w:sz w:val="26"/>
        </w:rPr>
        <w:t>do</w:t>
      </w:r>
      <w:r>
        <w:rPr>
          <w:spacing w:val="4"/>
          <w:sz w:val="26"/>
        </w:rPr>
        <w:t> </w:t>
      </w:r>
      <w:r>
        <w:rPr>
          <w:sz w:val="26"/>
        </w:rPr>
        <w:t>Y</w:t>
      </w:r>
      <w:r>
        <w:rPr>
          <w:spacing w:val="3"/>
          <w:sz w:val="26"/>
        </w:rPr>
        <w:t> </w:t>
      </w:r>
      <w:r>
        <w:rPr>
          <w:sz w:val="26"/>
        </w:rPr>
        <w:t>chỉ</w:t>
      </w:r>
      <w:r>
        <w:rPr>
          <w:spacing w:val="3"/>
          <w:sz w:val="26"/>
        </w:rPr>
        <w:t> </w:t>
      </w:r>
      <w:r>
        <w:rPr>
          <w:sz w:val="26"/>
        </w:rPr>
        <w:t>duyên</w:t>
      </w:r>
      <w:r>
        <w:rPr>
          <w:spacing w:val="6"/>
          <w:sz w:val="26"/>
        </w:rPr>
        <w:t> </w:t>
      </w:r>
      <w:r>
        <w:rPr>
          <w:i/>
          <w:spacing w:val="-2"/>
          <w:sz w:val="26"/>
        </w:rPr>
        <w:t>(Nissayapaccayo):</w:t>
      </w:r>
    </w:p>
    <w:p>
      <w:pPr>
        <w:pStyle w:val="BodyText"/>
        <w:spacing w:line="297" w:lineRule="exact"/>
      </w:pPr>
      <w:r>
        <w:rPr/>
        <w:t>Cũng</w:t>
      </w:r>
      <w:r>
        <w:rPr>
          <w:spacing w:val="-7"/>
        </w:rPr>
        <w:t> </w:t>
      </w:r>
      <w:r>
        <w:rPr/>
        <w:t>như</w:t>
      </w:r>
      <w:r>
        <w:rPr>
          <w:spacing w:val="-5"/>
        </w:rPr>
        <w:t> </w:t>
      </w:r>
      <w:r>
        <w:rPr/>
        <w:t>Đồng</w:t>
      </w:r>
      <w:r>
        <w:rPr>
          <w:spacing w:val="-7"/>
        </w:rPr>
        <w:t> </w:t>
      </w:r>
      <w:r>
        <w:rPr/>
        <w:t>sanh</w:t>
      </w:r>
      <w:r>
        <w:rPr>
          <w:spacing w:val="-4"/>
        </w:rPr>
        <w:t> </w:t>
      </w:r>
      <w:r>
        <w:rPr>
          <w:spacing w:val="-2"/>
        </w:rPr>
        <w:t>duyên.</w:t>
      </w:r>
    </w:p>
    <w:p>
      <w:pPr>
        <w:pStyle w:val="ListParagraph"/>
        <w:numPr>
          <w:ilvl w:val="0"/>
          <w:numId w:val="120"/>
        </w:numPr>
        <w:tabs>
          <w:tab w:pos="850" w:val="left" w:leader="none"/>
        </w:tabs>
        <w:spacing w:line="240" w:lineRule="auto" w:before="0" w:after="0"/>
        <w:ind w:left="850" w:right="137" w:hanging="284"/>
        <w:jc w:val="left"/>
        <w:rPr>
          <w:sz w:val="26"/>
        </w:rPr>
      </w:pPr>
      <w:r>
        <w:rPr>
          <w:sz w:val="26"/>
        </w:rPr>
        <w:t>...</w:t>
      </w:r>
      <w:r>
        <w:rPr>
          <w:spacing w:val="22"/>
          <w:sz w:val="26"/>
        </w:rPr>
        <w:t> </w:t>
      </w:r>
      <w:r>
        <w:rPr>
          <w:sz w:val="26"/>
        </w:rPr>
        <w:t>Do</w:t>
      </w:r>
      <w:r>
        <w:rPr>
          <w:spacing w:val="22"/>
          <w:sz w:val="26"/>
        </w:rPr>
        <w:t> </w:t>
      </w:r>
      <w:r>
        <w:rPr>
          <w:sz w:val="26"/>
        </w:rPr>
        <w:t>Cận</w:t>
      </w:r>
      <w:r>
        <w:rPr>
          <w:spacing w:val="27"/>
          <w:sz w:val="26"/>
        </w:rPr>
        <w:t> </w:t>
      </w:r>
      <w:r>
        <w:rPr>
          <w:sz w:val="26"/>
        </w:rPr>
        <w:t>y</w:t>
      </w:r>
      <w:r>
        <w:rPr>
          <w:spacing w:val="18"/>
          <w:sz w:val="26"/>
        </w:rPr>
        <w:t> </w:t>
      </w:r>
      <w:r>
        <w:rPr>
          <w:sz w:val="26"/>
        </w:rPr>
        <w:t>duyên,</w:t>
      </w:r>
      <w:r>
        <w:rPr>
          <w:spacing w:val="25"/>
          <w:sz w:val="26"/>
        </w:rPr>
        <w:t> </w:t>
      </w:r>
      <w:r>
        <w:rPr>
          <w:sz w:val="26"/>
        </w:rPr>
        <w:t>do</w:t>
      </w:r>
      <w:r>
        <w:rPr>
          <w:spacing w:val="23"/>
          <w:sz w:val="26"/>
        </w:rPr>
        <w:t> </w:t>
      </w:r>
      <w:r>
        <w:rPr>
          <w:sz w:val="26"/>
        </w:rPr>
        <w:t>Tiền</w:t>
      </w:r>
      <w:r>
        <w:rPr>
          <w:spacing w:val="22"/>
          <w:sz w:val="26"/>
        </w:rPr>
        <w:t> </w:t>
      </w:r>
      <w:r>
        <w:rPr>
          <w:sz w:val="26"/>
        </w:rPr>
        <w:t>sanh</w:t>
      </w:r>
      <w:r>
        <w:rPr>
          <w:spacing w:val="23"/>
          <w:sz w:val="26"/>
        </w:rPr>
        <w:t> </w:t>
      </w:r>
      <w:r>
        <w:rPr>
          <w:sz w:val="26"/>
        </w:rPr>
        <w:t>duyên:</w:t>
      </w:r>
      <w:r>
        <w:rPr>
          <w:spacing w:val="22"/>
          <w:sz w:val="26"/>
        </w:rPr>
        <w:t> </w:t>
      </w:r>
      <w:r>
        <w:rPr>
          <w:sz w:val="26"/>
        </w:rPr>
        <w:t>3</w:t>
      </w:r>
      <w:r>
        <w:rPr>
          <w:spacing w:val="28"/>
          <w:sz w:val="26"/>
        </w:rPr>
        <w:t> </w:t>
      </w:r>
      <w:r>
        <w:rPr>
          <w:sz w:val="26"/>
        </w:rPr>
        <w:t>uẩn</w:t>
      </w:r>
      <w:r>
        <w:rPr>
          <w:spacing w:val="23"/>
          <w:sz w:val="26"/>
        </w:rPr>
        <w:t> </w:t>
      </w:r>
      <w:r>
        <w:rPr>
          <w:sz w:val="26"/>
        </w:rPr>
        <w:t>nhờ</w:t>
      </w:r>
      <w:r>
        <w:rPr>
          <w:spacing w:val="24"/>
          <w:sz w:val="26"/>
        </w:rPr>
        <w:t> </w:t>
      </w:r>
      <w:r>
        <w:rPr>
          <w:sz w:val="26"/>
        </w:rPr>
        <w:t>cậy</w:t>
      </w:r>
      <w:r>
        <w:rPr>
          <w:spacing w:val="18"/>
          <w:sz w:val="26"/>
        </w:rPr>
        <w:t> </w:t>
      </w:r>
      <w:r>
        <w:rPr>
          <w:sz w:val="26"/>
        </w:rPr>
        <w:t>1</w:t>
      </w:r>
      <w:r>
        <w:rPr>
          <w:spacing w:val="25"/>
          <w:sz w:val="26"/>
        </w:rPr>
        <w:t> </w:t>
      </w:r>
      <w:r>
        <w:rPr>
          <w:sz w:val="26"/>
        </w:rPr>
        <w:t>uẩn</w:t>
      </w:r>
      <w:r>
        <w:rPr>
          <w:spacing w:val="22"/>
          <w:sz w:val="26"/>
        </w:rPr>
        <w:t> </w:t>
      </w:r>
      <w:r>
        <w:rPr>
          <w:sz w:val="26"/>
        </w:rPr>
        <w:t>quả,</w:t>
      </w:r>
      <w:r>
        <w:rPr>
          <w:spacing w:val="22"/>
          <w:sz w:val="26"/>
        </w:rPr>
        <w:t> </w:t>
      </w:r>
      <w:r>
        <w:rPr>
          <w:sz w:val="26"/>
        </w:rPr>
        <w:t>2</w:t>
      </w:r>
      <w:r>
        <w:rPr>
          <w:spacing w:val="23"/>
          <w:sz w:val="26"/>
        </w:rPr>
        <w:t> </w:t>
      </w:r>
      <w:r>
        <w:rPr>
          <w:sz w:val="26"/>
        </w:rPr>
        <w:t>uẩn</w:t>
      </w:r>
      <w:r>
        <w:rPr>
          <w:spacing w:val="25"/>
          <w:sz w:val="26"/>
        </w:rPr>
        <w:t> </w:t>
      </w:r>
      <w:r>
        <w:rPr>
          <w:sz w:val="26"/>
        </w:rPr>
        <w:t>nhờ</w:t>
      </w:r>
      <w:r>
        <w:rPr>
          <w:spacing w:val="22"/>
          <w:sz w:val="26"/>
        </w:rPr>
        <w:t> </w:t>
      </w:r>
      <w:r>
        <w:rPr>
          <w:sz w:val="26"/>
        </w:rPr>
        <w:t>cậy</w:t>
      </w:r>
      <w:r>
        <w:rPr>
          <w:spacing w:val="18"/>
          <w:sz w:val="26"/>
        </w:rPr>
        <w:t> </w:t>
      </w:r>
      <w:r>
        <w:rPr>
          <w:sz w:val="26"/>
        </w:rPr>
        <w:t>2 uẩn, uẩn nhờ cậy Vật tiền sanh duyên.</w:t>
      </w:r>
    </w:p>
    <w:p>
      <w:pPr>
        <w:spacing w:before="118"/>
        <w:ind w:left="1135" w:right="0" w:firstLine="0"/>
        <w:jc w:val="left"/>
        <w:rPr>
          <w:i/>
          <w:sz w:val="26"/>
        </w:rPr>
      </w:pPr>
      <w:r>
        <w:rPr>
          <w:sz w:val="26"/>
        </w:rPr>
        <w:t>Cũng</w:t>
      </w:r>
      <w:r>
        <w:rPr>
          <w:spacing w:val="-7"/>
          <w:sz w:val="26"/>
        </w:rPr>
        <w:t> </w:t>
      </w:r>
      <w:r>
        <w:rPr>
          <w:sz w:val="26"/>
        </w:rPr>
        <w:t>giống</w:t>
      </w:r>
      <w:r>
        <w:rPr>
          <w:spacing w:val="-7"/>
          <w:sz w:val="26"/>
        </w:rPr>
        <w:t> </w:t>
      </w:r>
      <w:r>
        <w:rPr>
          <w:sz w:val="26"/>
        </w:rPr>
        <w:t>như</w:t>
      </w:r>
      <w:r>
        <w:rPr>
          <w:spacing w:val="-5"/>
          <w:sz w:val="26"/>
        </w:rPr>
        <w:t> </w:t>
      </w:r>
      <w:r>
        <w:rPr>
          <w:sz w:val="26"/>
        </w:rPr>
        <w:t>Vô</w:t>
      </w:r>
      <w:r>
        <w:rPr>
          <w:spacing w:val="-4"/>
          <w:sz w:val="26"/>
        </w:rPr>
        <w:t> </w:t>
      </w:r>
      <w:r>
        <w:rPr>
          <w:sz w:val="26"/>
        </w:rPr>
        <w:t>gián</w:t>
      </w:r>
      <w:r>
        <w:rPr>
          <w:spacing w:val="-5"/>
          <w:sz w:val="26"/>
        </w:rPr>
        <w:t> </w:t>
      </w:r>
      <w:r>
        <w:rPr>
          <w:sz w:val="26"/>
        </w:rPr>
        <w:t>duyên</w:t>
      </w:r>
      <w:r>
        <w:rPr>
          <w:spacing w:val="-4"/>
          <w:sz w:val="26"/>
        </w:rPr>
        <w:t> </w:t>
      </w:r>
      <w:r>
        <w:rPr>
          <w:i/>
          <w:spacing w:val="-2"/>
          <w:sz w:val="26"/>
        </w:rPr>
        <w:t>(Anantarapaccayo).</w:t>
      </w:r>
    </w:p>
    <w:p>
      <w:pPr>
        <w:pStyle w:val="Heading3"/>
        <w:spacing w:before="9"/>
      </w:pPr>
      <w:r>
        <w:rPr>
          <w:spacing w:val="-2"/>
        </w:rPr>
        <w:t>1333.</w:t>
      </w:r>
    </w:p>
    <w:p>
      <w:pPr>
        <w:pStyle w:val="BodyText"/>
        <w:ind w:right="177"/>
      </w:pPr>
      <w:r>
        <w:rPr/>
        <w:t>Pháp dị thục nhân ỷ trượng pháp dị thục nhân sanh ra do Cố hưởng duyên: 3 uẩn nhờ cậy 1 uẩn quả dị thục nhân, 1 uẩn nhờ cậy 3 uẩn, 2 uẩn nhờ cậy 2 uẩn.</w:t>
      </w:r>
    </w:p>
    <w:p>
      <w:pPr>
        <w:pStyle w:val="Heading3"/>
        <w:spacing w:line="295" w:lineRule="exact" w:before="3"/>
      </w:pPr>
      <w:r>
        <w:rPr>
          <w:spacing w:val="-2"/>
        </w:rPr>
        <w:t>1334.</w:t>
      </w:r>
    </w:p>
    <w:p>
      <w:pPr>
        <w:pStyle w:val="ListParagraph"/>
        <w:numPr>
          <w:ilvl w:val="0"/>
          <w:numId w:val="120"/>
        </w:numPr>
        <w:tabs>
          <w:tab w:pos="850" w:val="left" w:leader="none"/>
        </w:tabs>
        <w:spacing w:line="240" w:lineRule="auto" w:before="0" w:after="0"/>
        <w:ind w:left="850" w:right="134" w:hanging="284"/>
        <w:jc w:val="left"/>
        <w:rPr>
          <w:sz w:val="26"/>
        </w:rPr>
      </w:pPr>
      <w:r>
        <w:rPr>
          <w:sz w:val="26"/>
        </w:rPr>
        <w:t>Pháp</w:t>
      </w:r>
      <w:r>
        <w:rPr>
          <w:spacing w:val="-3"/>
          <w:sz w:val="26"/>
        </w:rPr>
        <w:t> </w:t>
      </w:r>
      <w:r>
        <w:rPr>
          <w:sz w:val="26"/>
        </w:rPr>
        <w:t>phi</w:t>
      </w:r>
      <w:r>
        <w:rPr>
          <w:spacing w:val="-2"/>
          <w:sz w:val="26"/>
        </w:rPr>
        <w:t> </w:t>
      </w:r>
      <w:r>
        <w:rPr>
          <w:sz w:val="26"/>
        </w:rPr>
        <w:t>quả</w:t>
      </w:r>
      <w:r>
        <w:rPr>
          <w:spacing w:val="-2"/>
          <w:sz w:val="26"/>
        </w:rPr>
        <w:t> </w:t>
      </w:r>
      <w:r>
        <w:rPr>
          <w:sz w:val="26"/>
        </w:rPr>
        <w:t>phi nhân ỷ</w:t>
      </w:r>
      <w:r>
        <w:rPr>
          <w:spacing w:val="-3"/>
          <w:sz w:val="26"/>
        </w:rPr>
        <w:t> </w:t>
      </w:r>
      <w:r>
        <w:rPr>
          <w:sz w:val="26"/>
        </w:rPr>
        <w:t>trượng pháp phi quả phi</w:t>
      </w:r>
      <w:r>
        <w:rPr>
          <w:spacing w:val="-2"/>
          <w:sz w:val="26"/>
        </w:rPr>
        <w:t> </w:t>
      </w:r>
      <w:r>
        <w:rPr>
          <w:sz w:val="26"/>
        </w:rPr>
        <w:t>nhân</w:t>
      </w:r>
      <w:r>
        <w:rPr>
          <w:spacing w:val="-2"/>
          <w:sz w:val="26"/>
        </w:rPr>
        <w:t> </w:t>
      </w:r>
      <w:r>
        <w:rPr>
          <w:sz w:val="26"/>
        </w:rPr>
        <w:t>sanh</w:t>
      </w:r>
      <w:r>
        <w:rPr>
          <w:spacing w:val="-3"/>
          <w:sz w:val="26"/>
        </w:rPr>
        <w:t> </w:t>
      </w:r>
      <w:r>
        <w:rPr>
          <w:sz w:val="26"/>
        </w:rPr>
        <w:t>ra do Cố</w:t>
      </w:r>
      <w:r>
        <w:rPr>
          <w:spacing w:val="-1"/>
          <w:sz w:val="26"/>
        </w:rPr>
        <w:t> </w:t>
      </w:r>
      <w:r>
        <w:rPr>
          <w:sz w:val="26"/>
        </w:rPr>
        <w:t>hưởng duyên:... ỷ trượng </w:t>
      </w:r>
      <w:r>
        <w:rPr>
          <w:i/>
          <w:sz w:val="26"/>
        </w:rPr>
        <w:t>(paccayā) </w:t>
      </w:r>
      <w:r>
        <w:rPr>
          <w:sz w:val="26"/>
        </w:rPr>
        <w:t>1 uẩn phi quả phi nhân, chư uẩn phi quả phi nhân nhờ cậy vật.</w:t>
      </w:r>
    </w:p>
    <w:p>
      <w:pPr>
        <w:pStyle w:val="ListParagraph"/>
        <w:numPr>
          <w:ilvl w:val="0"/>
          <w:numId w:val="120"/>
        </w:numPr>
        <w:tabs>
          <w:tab w:pos="850" w:val="left" w:leader="none"/>
        </w:tabs>
        <w:spacing w:line="240" w:lineRule="auto" w:before="116" w:after="0"/>
        <w:ind w:left="850" w:right="141" w:hanging="284"/>
        <w:jc w:val="left"/>
        <w:rPr>
          <w:i/>
          <w:sz w:val="26"/>
        </w:rPr>
      </w:pPr>
      <w:r>
        <w:rPr>
          <w:sz w:val="26"/>
        </w:rPr>
        <w:t>Pháp</w:t>
      </w:r>
      <w:r>
        <w:rPr>
          <w:spacing w:val="21"/>
          <w:sz w:val="26"/>
        </w:rPr>
        <w:t> </w:t>
      </w:r>
      <w:r>
        <w:rPr>
          <w:sz w:val="26"/>
        </w:rPr>
        <w:t>dị</w:t>
      </w:r>
      <w:r>
        <w:rPr>
          <w:spacing w:val="24"/>
          <w:sz w:val="26"/>
        </w:rPr>
        <w:t> </w:t>
      </w:r>
      <w:r>
        <w:rPr>
          <w:sz w:val="26"/>
        </w:rPr>
        <w:t>thục</w:t>
      </w:r>
      <w:r>
        <w:rPr>
          <w:spacing w:val="23"/>
          <w:sz w:val="26"/>
        </w:rPr>
        <w:t> </w:t>
      </w:r>
      <w:r>
        <w:rPr>
          <w:sz w:val="26"/>
        </w:rPr>
        <w:t>nhân</w:t>
      </w:r>
      <w:r>
        <w:rPr>
          <w:spacing w:val="24"/>
          <w:sz w:val="26"/>
        </w:rPr>
        <w:t> </w:t>
      </w:r>
      <w:r>
        <w:rPr>
          <w:sz w:val="26"/>
        </w:rPr>
        <w:t>nhờ</w:t>
      </w:r>
      <w:r>
        <w:rPr>
          <w:spacing w:val="23"/>
          <w:sz w:val="26"/>
        </w:rPr>
        <w:t> </w:t>
      </w:r>
      <w:r>
        <w:rPr>
          <w:sz w:val="26"/>
        </w:rPr>
        <w:t>cậy</w:t>
      </w:r>
      <w:r>
        <w:rPr>
          <w:spacing w:val="18"/>
          <w:sz w:val="26"/>
        </w:rPr>
        <w:t> </w:t>
      </w:r>
      <w:r>
        <w:rPr>
          <w:sz w:val="26"/>
        </w:rPr>
        <w:t>pháp</w:t>
      </w:r>
      <w:r>
        <w:rPr>
          <w:spacing w:val="22"/>
          <w:sz w:val="26"/>
        </w:rPr>
        <w:t> </w:t>
      </w:r>
      <w:r>
        <w:rPr>
          <w:sz w:val="26"/>
        </w:rPr>
        <w:t>phi</w:t>
      </w:r>
      <w:r>
        <w:rPr>
          <w:spacing w:val="22"/>
          <w:sz w:val="26"/>
        </w:rPr>
        <w:t> </w:t>
      </w:r>
      <w:r>
        <w:rPr>
          <w:sz w:val="26"/>
        </w:rPr>
        <w:t>quả</w:t>
      </w:r>
      <w:r>
        <w:rPr>
          <w:spacing w:val="24"/>
          <w:sz w:val="26"/>
        </w:rPr>
        <w:t> </w:t>
      </w:r>
      <w:r>
        <w:rPr>
          <w:sz w:val="26"/>
        </w:rPr>
        <w:t>phi</w:t>
      </w:r>
      <w:r>
        <w:rPr>
          <w:spacing w:val="26"/>
          <w:sz w:val="26"/>
        </w:rPr>
        <w:t> </w:t>
      </w:r>
      <w:r>
        <w:rPr>
          <w:sz w:val="26"/>
        </w:rPr>
        <w:t>nhân</w:t>
      </w:r>
      <w:r>
        <w:rPr>
          <w:spacing w:val="21"/>
          <w:sz w:val="26"/>
        </w:rPr>
        <w:t> </w:t>
      </w:r>
      <w:r>
        <w:rPr>
          <w:sz w:val="26"/>
        </w:rPr>
        <w:t>sanh</w:t>
      </w:r>
      <w:r>
        <w:rPr>
          <w:spacing w:val="21"/>
          <w:sz w:val="26"/>
        </w:rPr>
        <w:t> </w:t>
      </w:r>
      <w:r>
        <w:rPr>
          <w:sz w:val="26"/>
        </w:rPr>
        <w:t>ra</w:t>
      </w:r>
      <w:r>
        <w:rPr>
          <w:spacing w:val="23"/>
          <w:sz w:val="26"/>
        </w:rPr>
        <w:t> </w:t>
      </w:r>
      <w:r>
        <w:rPr>
          <w:sz w:val="26"/>
        </w:rPr>
        <w:t>do</w:t>
      </w:r>
      <w:r>
        <w:rPr>
          <w:spacing w:val="24"/>
          <w:sz w:val="26"/>
        </w:rPr>
        <w:t> </w:t>
      </w:r>
      <w:r>
        <w:rPr>
          <w:sz w:val="26"/>
        </w:rPr>
        <w:t>Cố</w:t>
      </w:r>
      <w:r>
        <w:rPr>
          <w:spacing w:val="21"/>
          <w:sz w:val="26"/>
        </w:rPr>
        <w:t> </w:t>
      </w:r>
      <w:r>
        <w:rPr>
          <w:sz w:val="26"/>
        </w:rPr>
        <w:t>hưởng</w:t>
      </w:r>
      <w:r>
        <w:rPr>
          <w:spacing w:val="23"/>
          <w:sz w:val="26"/>
        </w:rPr>
        <w:t> </w:t>
      </w:r>
      <w:r>
        <w:rPr>
          <w:sz w:val="26"/>
        </w:rPr>
        <w:t>duyên:</w:t>
      </w:r>
      <w:r>
        <w:rPr>
          <w:spacing w:val="21"/>
          <w:sz w:val="26"/>
        </w:rPr>
        <w:t> </w:t>
      </w:r>
      <w:r>
        <w:rPr>
          <w:sz w:val="26"/>
        </w:rPr>
        <w:t>Chư uẩn dị thục nhân nhờ cây vật </w:t>
      </w:r>
      <w:r>
        <w:rPr>
          <w:i/>
          <w:sz w:val="26"/>
        </w:rPr>
        <w:t>(vatthu).</w:t>
      </w:r>
    </w:p>
    <w:p>
      <w:pPr>
        <w:pStyle w:val="Heading3"/>
        <w:spacing w:before="6"/>
      </w:pPr>
      <w:r>
        <w:rPr>
          <w:spacing w:val="-2"/>
        </w:rPr>
        <w:t>1335.</w:t>
      </w:r>
    </w:p>
    <w:p>
      <w:pPr>
        <w:pStyle w:val="BodyText"/>
        <w:ind w:right="139"/>
        <w:jc w:val="both"/>
      </w:pPr>
      <w:r>
        <w:rPr/>
        <w:t>Pháp dị thục nhân ỷ trượng pháp dị thục nhân và pháp phi quả phi nhân sanh ra do Cố hưởng duyên: 1 uẩn nhờ cậy 1 uẩn dị thục nhân và vật, 1 uẩn nhờ cậy 3 uẩn và vật, 2 uẩn nhờ cậy 2 uẩn và vật.</w:t>
      </w:r>
    </w:p>
    <w:p>
      <w:pPr>
        <w:pStyle w:val="Heading3"/>
        <w:spacing w:before="3"/>
      </w:pPr>
      <w:r>
        <w:rPr>
          <w:spacing w:val="-2"/>
        </w:rPr>
        <w:t>1336.</w:t>
      </w:r>
    </w:p>
    <w:p>
      <w:pPr>
        <w:pStyle w:val="BodyText"/>
      </w:pPr>
      <w:r>
        <w:rPr/>
        <w:t>Pháp dị thục quả ỷ trượng pháp dị thục quả sanh ra do Nghiệp duyên: Có 3 cách như</w:t>
      </w:r>
      <w:r>
        <w:rPr>
          <w:spacing w:val="80"/>
        </w:rPr>
        <w:t> </w:t>
      </w:r>
      <w:r>
        <w:rPr/>
        <w:t>Đồng sanh (duyên).</w:t>
      </w:r>
    </w:p>
    <w:p>
      <w:pPr>
        <w:pStyle w:val="Heading3"/>
        <w:spacing w:before="3"/>
      </w:pPr>
      <w:r>
        <w:rPr>
          <w:spacing w:val="-2"/>
        </w:rPr>
        <w:t>1337.</w:t>
      </w:r>
    </w:p>
    <w:p>
      <w:pPr>
        <w:pStyle w:val="ListParagraph"/>
        <w:numPr>
          <w:ilvl w:val="0"/>
          <w:numId w:val="120"/>
        </w:numPr>
        <w:tabs>
          <w:tab w:pos="849" w:val="left" w:leader="none"/>
        </w:tabs>
        <w:spacing w:line="315" w:lineRule="exact" w:before="0" w:after="0"/>
        <w:ind w:left="849" w:right="0" w:hanging="283"/>
        <w:jc w:val="left"/>
        <w:rPr>
          <w:sz w:val="26"/>
        </w:rPr>
      </w:pPr>
      <w:r>
        <w:rPr>
          <w:sz w:val="26"/>
        </w:rPr>
        <w:t>Pháp</w:t>
      </w:r>
      <w:r>
        <w:rPr>
          <w:spacing w:val="-5"/>
          <w:sz w:val="26"/>
        </w:rPr>
        <w:t> </w:t>
      </w:r>
      <w:r>
        <w:rPr>
          <w:sz w:val="26"/>
        </w:rPr>
        <w:t>dị</w:t>
      </w:r>
      <w:r>
        <w:rPr>
          <w:spacing w:val="-4"/>
          <w:sz w:val="26"/>
        </w:rPr>
        <w:t> </w:t>
      </w:r>
      <w:r>
        <w:rPr>
          <w:sz w:val="26"/>
        </w:rPr>
        <w:t>thục</w:t>
      </w:r>
      <w:r>
        <w:rPr>
          <w:spacing w:val="-4"/>
          <w:sz w:val="26"/>
        </w:rPr>
        <w:t> </w:t>
      </w:r>
      <w:r>
        <w:rPr>
          <w:sz w:val="26"/>
        </w:rPr>
        <w:t>quả</w:t>
      </w:r>
      <w:r>
        <w:rPr>
          <w:spacing w:val="1"/>
          <w:sz w:val="26"/>
        </w:rPr>
        <w:t> </w:t>
      </w:r>
      <w:r>
        <w:rPr>
          <w:sz w:val="26"/>
        </w:rPr>
        <w:t>ỷ</w:t>
      </w:r>
      <w:r>
        <w:rPr>
          <w:spacing w:val="-7"/>
          <w:sz w:val="26"/>
        </w:rPr>
        <w:t> </w:t>
      </w:r>
      <w:r>
        <w:rPr>
          <w:sz w:val="26"/>
        </w:rPr>
        <w:t>trượng</w:t>
      </w:r>
      <w:r>
        <w:rPr>
          <w:spacing w:val="-2"/>
          <w:sz w:val="26"/>
        </w:rPr>
        <w:t> </w:t>
      </w:r>
      <w:r>
        <w:rPr>
          <w:sz w:val="26"/>
        </w:rPr>
        <w:t>pháp</w:t>
      </w:r>
      <w:r>
        <w:rPr>
          <w:spacing w:val="-4"/>
          <w:sz w:val="26"/>
        </w:rPr>
        <w:t> </w:t>
      </w:r>
      <w:r>
        <w:rPr>
          <w:sz w:val="26"/>
        </w:rPr>
        <w:t>dị</w:t>
      </w:r>
      <w:r>
        <w:rPr>
          <w:spacing w:val="-1"/>
          <w:sz w:val="26"/>
        </w:rPr>
        <w:t> </w:t>
      </w:r>
      <w:r>
        <w:rPr>
          <w:sz w:val="26"/>
        </w:rPr>
        <w:t>thục</w:t>
      </w:r>
      <w:r>
        <w:rPr>
          <w:spacing w:val="-5"/>
          <w:sz w:val="26"/>
        </w:rPr>
        <w:t> </w:t>
      </w:r>
      <w:r>
        <w:rPr>
          <w:sz w:val="26"/>
        </w:rPr>
        <w:t>quả</w:t>
      </w:r>
      <w:r>
        <w:rPr>
          <w:spacing w:val="-4"/>
          <w:sz w:val="26"/>
        </w:rPr>
        <w:t> </w:t>
      </w:r>
      <w:r>
        <w:rPr>
          <w:sz w:val="26"/>
        </w:rPr>
        <w:t>sanh</w:t>
      </w:r>
      <w:r>
        <w:rPr>
          <w:spacing w:val="-4"/>
          <w:sz w:val="26"/>
        </w:rPr>
        <w:t> </w:t>
      </w:r>
      <w:r>
        <w:rPr>
          <w:sz w:val="26"/>
        </w:rPr>
        <w:t>ra</w:t>
      </w:r>
      <w:r>
        <w:rPr>
          <w:spacing w:val="-4"/>
          <w:sz w:val="26"/>
        </w:rPr>
        <w:t> </w:t>
      </w:r>
      <w:r>
        <w:rPr>
          <w:sz w:val="26"/>
        </w:rPr>
        <w:t>do</w:t>
      </w:r>
      <w:r>
        <w:rPr>
          <w:spacing w:val="-3"/>
          <w:sz w:val="26"/>
        </w:rPr>
        <w:t> </w:t>
      </w:r>
      <w:r>
        <w:rPr>
          <w:sz w:val="26"/>
        </w:rPr>
        <w:t>Quả</w:t>
      </w:r>
      <w:r>
        <w:rPr>
          <w:spacing w:val="-4"/>
          <w:sz w:val="26"/>
        </w:rPr>
        <w:t> </w:t>
      </w:r>
      <w:r>
        <w:rPr>
          <w:sz w:val="26"/>
        </w:rPr>
        <w:t>duyên</w:t>
      </w:r>
      <w:r>
        <w:rPr>
          <w:spacing w:val="-1"/>
          <w:sz w:val="26"/>
        </w:rPr>
        <w:t> </w:t>
      </w:r>
      <w:r>
        <w:rPr>
          <w:sz w:val="26"/>
        </w:rPr>
        <w:t>có</w:t>
      </w:r>
      <w:r>
        <w:rPr>
          <w:spacing w:val="-1"/>
          <w:sz w:val="26"/>
        </w:rPr>
        <w:t> </w:t>
      </w:r>
      <w:r>
        <w:rPr>
          <w:sz w:val="26"/>
        </w:rPr>
        <w:t>3</w:t>
      </w:r>
      <w:r>
        <w:rPr>
          <w:spacing w:val="-4"/>
          <w:sz w:val="26"/>
        </w:rPr>
        <w:t> </w:t>
      </w:r>
      <w:r>
        <w:rPr>
          <w:spacing w:val="-2"/>
          <w:sz w:val="26"/>
        </w:rPr>
        <w:t>cách.</w:t>
      </w:r>
    </w:p>
    <w:p>
      <w:pPr>
        <w:pStyle w:val="ListParagraph"/>
        <w:numPr>
          <w:ilvl w:val="0"/>
          <w:numId w:val="120"/>
        </w:numPr>
        <w:tabs>
          <w:tab w:pos="849" w:val="left" w:leader="none"/>
        </w:tabs>
        <w:spacing w:line="317" w:lineRule="exact" w:before="0" w:after="0"/>
        <w:ind w:left="849" w:right="0" w:hanging="283"/>
        <w:jc w:val="left"/>
        <w:rPr>
          <w:sz w:val="26"/>
        </w:rPr>
      </w:pPr>
      <w:r>
        <w:rPr>
          <w:sz w:val="26"/>
        </w:rPr>
        <w:t>Pháp</w:t>
      </w:r>
      <w:r>
        <w:rPr>
          <w:spacing w:val="-5"/>
          <w:sz w:val="26"/>
        </w:rPr>
        <w:t> </w:t>
      </w:r>
      <w:r>
        <w:rPr>
          <w:sz w:val="26"/>
        </w:rPr>
        <w:t>phi</w:t>
      </w:r>
      <w:r>
        <w:rPr>
          <w:spacing w:val="-4"/>
          <w:sz w:val="26"/>
        </w:rPr>
        <w:t> </w:t>
      </w:r>
      <w:r>
        <w:rPr>
          <w:sz w:val="26"/>
        </w:rPr>
        <w:t>quả</w:t>
      </w:r>
      <w:r>
        <w:rPr>
          <w:spacing w:val="-4"/>
          <w:sz w:val="26"/>
        </w:rPr>
        <w:t> </w:t>
      </w:r>
      <w:r>
        <w:rPr>
          <w:sz w:val="26"/>
        </w:rPr>
        <w:t>phi</w:t>
      </w:r>
      <w:r>
        <w:rPr>
          <w:spacing w:val="-1"/>
          <w:sz w:val="26"/>
        </w:rPr>
        <w:t> </w:t>
      </w:r>
      <w:r>
        <w:rPr>
          <w:sz w:val="26"/>
        </w:rPr>
        <w:t>nhân</w:t>
      </w:r>
      <w:r>
        <w:rPr>
          <w:spacing w:val="-2"/>
          <w:sz w:val="26"/>
        </w:rPr>
        <w:t> </w:t>
      </w:r>
      <w:r>
        <w:rPr>
          <w:sz w:val="26"/>
        </w:rPr>
        <w:t>ỷ</w:t>
      </w:r>
      <w:r>
        <w:rPr>
          <w:spacing w:val="-7"/>
          <w:sz w:val="26"/>
        </w:rPr>
        <w:t> </w:t>
      </w:r>
      <w:r>
        <w:rPr>
          <w:sz w:val="26"/>
        </w:rPr>
        <w:t>trượng</w:t>
      </w:r>
      <w:r>
        <w:rPr>
          <w:spacing w:val="-3"/>
          <w:sz w:val="26"/>
        </w:rPr>
        <w:t> </w:t>
      </w:r>
      <w:r>
        <w:rPr>
          <w:sz w:val="26"/>
        </w:rPr>
        <w:t>pháp</w:t>
      </w:r>
      <w:r>
        <w:rPr>
          <w:spacing w:val="-2"/>
          <w:sz w:val="26"/>
        </w:rPr>
        <w:t> </w:t>
      </w:r>
      <w:r>
        <w:rPr>
          <w:sz w:val="26"/>
        </w:rPr>
        <w:t>phi</w:t>
      </w:r>
      <w:r>
        <w:rPr>
          <w:spacing w:val="-4"/>
          <w:sz w:val="26"/>
        </w:rPr>
        <w:t> </w:t>
      </w:r>
      <w:r>
        <w:rPr>
          <w:sz w:val="26"/>
        </w:rPr>
        <w:t>quả</w:t>
      </w:r>
      <w:r>
        <w:rPr>
          <w:spacing w:val="-1"/>
          <w:sz w:val="26"/>
        </w:rPr>
        <w:t> </w:t>
      </w:r>
      <w:r>
        <w:rPr>
          <w:sz w:val="26"/>
        </w:rPr>
        <w:t>phi</w:t>
      </w:r>
      <w:r>
        <w:rPr>
          <w:spacing w:val="-4"/>
          <w:sz w:val="26"/>
        </w:rPr>
        <w:t> </w:t>
      </w:r>
      <w:r>
        <w:rPr>
          <w:sz w:val="26"/>
        </w:rPr>
        <w:t>nhân</w:t>
      </w:r>
      <w:r>
        <w:rPr>
          <w:spacing w:val="-4"/>
          <w:sz w:val="26"/>
        </w:rPr>
        <w:t> </w:t>
      </w:r>
      <w:r>
        <w:rPr>
          <w:sz w:val="26"/>
        </w:rPr>
        <w:t>sanh</w:t>
      </w:r>
      <w:r>
        <w:rPr>
          <w:spacing w:val="-4"/>
          <w:sz w:val="26"/>
        </w:rPr>
        <w:t> </w:t>
      </w:r>
      <w:r>
        <w:rPr>
          <w:sz w:val="26"/>
        </w:rPr>
        <w:t>ra</w:t>
      </w:r>
      <w:r>
        <w:rPr>
          <w:spacing w:val="-5"/>
          <w:sz w:val="26"/>
        </w:rPr>
        <w:t> </w:t>
      </w:r>
      <w:r>
        <w:rPr>
          <w:sz w:val="26"/>
        </w:rPr>
        <w:t>do</w:t>
      </w:r>
      <w:r>
        <w:rPr>
          <w:spacing w:val="-1"/>
          <w:sz w:val="26"/>
        </w:rPr>
        <w:t> </w:t>
      </w:r>
      <w:r>
        <w:rPr>
          <w:sz w:val="26"/>
        </w:rPr>
        <w:t>Quả</w:t>
      </w:r>
      <w:r>
        <w:rPr>
          <w:spacing w:val="-5"/>
          <w:sz w:val="26"/>
        </w:rPr>
        <w:t> </w:t>
      </w:r>
      <w:r>
        <w:rPr>
          <w:spacing w:val="-2"/>
          <w:sz w:val="26"/>
        </w:rPr>
        <w:t>duyên:</w:t>
      </w:r>
    </w:p>
    <w:p>
      <w:pPr>
        <w:pStyle w:val="ListParagraph"/>
        <w:numPr>
          <w:ilvl w:val="0"/>
          <w:numId w:val="153"/>
        </w:numPr>
        <w:tabs>
          <w:tab w:pos="1135" w:val="left" w:leader="none"/>
        </w:tabs>
        <w:spacing w:line="298" w:lineRule="exact" w:before="0" w:after="0"/>
        <w:ind w:left="1135" w:right="0" w:hanging="285"/>
        <w:jc w:val="left"/>
        <w:rPr>
          <w:sz w:val="26"/>
        </w:rPr>
      </w:pPr>
      <w:r>
        <w:rPr>
          <w:sz w:val="26"/>
        </w:rPr>
        <w:t>3</w:t>
      </w:r>
      <w:r>
        <w:rPr>
          <w:spacing w:val="-4"/>
          <w:sz w:val="26"/>
        </w:rPr>
        <w:t> </w:t>
      </w:r>
      <w:r>
        <w:rPr>
          <w:sz w:val="26"/>
        </w:rPr>
        <w:t>đại</w:t>
      </w:r>
      <w:r>
        <w:rPr>
          <w:spacing w:val="-4"/>
          <w:sz w:val="26"/>
        </w:rPr>
        <w:t> </w:t>
      </w:r>
      <w:r>
        <w:rPr>
          <w:sz w:val="26"/>
        </w:rPr>
        <w:t>sung ỷ</w:t>
      </w:r>
      <w:r>
        <w:rPr>
          <w:spacing w:val="-6"/>
          <w:sz w:val="26"/>
        </w:rPr>
        <w:t> </w:t>
      </w:r>
      <w:r>
        <w:rPr>
          <w:sz w:val="26"/>
        </w:rPr>
        <w:t>trượng</w:t>
      </w:r>
      <w:r>
        <w:rPr>
          <w:spacing w:val="-1"/>
          <w:sz w:val="26"/>
        </w:rPr>
        <w:t> </w:t>
      </w:r>
      <w:r>
        <w:rPr>
          <w:sz w:val="26"/>
        </w:rPr>
        <w:t>1</w:t>
      </w:r>
      <w:r>
        <w:rPr>
          <w:spacing w:val="-4"/>
          <w:sz w:val="26"/>
        </w:rPr>
        <w:t> </w:t>
      </w:r>
      <w:r>
        <w:rPr>
          <w:sz w:val="26"/>
        </w:rPr>
        <w:t>đại</w:t>
      </w:r>
      <w:r>
        <w:rPr>
          <w:spacing w:val="-4"/>
          <w:sz w:val="26"/>
        </w:rPr>
        <w:t> </w:t>
      </w:r>
      <w:r>
        <w:rPr>
          <w:sz w:val="26"/>
        </w:rPr>
        <w:t>sung,</w:t>
      </w:r>
      <w:r>
        <w:rPr>
          <w:spacing w:val="-4"/>
          <w:sz w:val="26"/>
        </w:rPr>
        <w:t> </w:t>
      </w:r>
      <w:r>
        <w:rPr>
          <w:sz w:val="26"/>
        </w:rPr>
        <w:t>2</w:t>
      </w:r>
      <w:r>
        <w:rPr>
          <w:spacing w:val="-1"/>
          <w:sz w:val="26"/>
        </w:rPr>
        <w:t> </w:t>
      </w:r>
      <w:r>
        <w:rPr>
          <w:sz w:val="26"/>
        </w:rPr>
        <w:t>đại</w:t>
      </w:r>
      <w:r>
        <w:rPr>
          <w:spacing w:val="-4"/>
          <w:sz w:val="26"/>
        </w:rPr>
        <w:t> </w:t>
      </w:r>
      <w:r>
        <w:rPr>
          <w:sz w:val="26"/>
        </w:rPr>
        <w:t>sung</w:t>
      </w:r>
      <w:r>
        <w:rPr>
          <w:spacing w:val="2"/>
          <w:sz w:val="26"/>
        </w:rPr>
        <w:t> </w:t>
      </w:r>
      <w:r>
        <w:rPr>
          <w:sz w:val="26"/>
        </w:rPr>
        <w:t>ỷ</w:t>
      </w:r>
      <w:r>
        <w:rPr>
          <w:spacing w:val="-8"/>
          <w:sz w:val="26"/>
        </w:rPr>
        <w:t> </w:t>
      </w:r>
      <w:r>
        <w:rPr>
          <w:sz w:val="26"/>
        </w:rPr>
        <w:t>trượng</w:t>
      </w:r>
      <w:r>
        <w:rPr>
          <w:spacing w:val="-3"/>
          <w:sz w:val="26"/>
        </w:rPr>
        <w:t> </w:t>
      </w:r>
      <w:r>
        <w:rPr>
          <w:sz w:val="26"/>
        </w:rPr>
        <w:t>2</w:t>
      </w:r>
      <w:r>
        <w:rPr>
          <w:spacing w:val="-4"/>
          <w:sz w:val="26"/>
        </w:rPr>
        <w:t> </w:t>
      </w:r>
      <w:r>
        <w:rPr>
          <w:sz w:val="26"/>
        </w:rPr>
        <w:t>đại</w:t>
      </w:r>
      <w:r>
        <w:rPr>
          <w:spacing w:val="-4"/>
          <w:sz w:val="26"/>
        </w:rPr>
        <w:t> </w:t>
      </w:r>
      <w:r>
        <w:rPr>
          <w:spacing w:val="-2"/>
          <w:sz w:val="26"/>
        </w:rPr>
        <w:t>sung.</w:t>
      </w:r>
    </w:p>
    <w:p>
      <w:pPr>
        <w:pStyle w:val="ListParagraph"/>
        <w:numPr>
          <w:ilvl w:val="0"/>
          <w:numId w:val="153"/>
        </w:numPr>
        <w:tabs>
          <w:tab w:pos="1135" w:val="left" w:leader="none"/>
        </w:tabs>
        <w:spacing w:line="240" w:lineRule="auto" w:before="1" w:after="0"/>
        <w:ind w:left="1135" w:right="0" w:hanging="285"/>
        <w:jc w:val="left"/>
        <w:rPr>
          <w:sz w:val="26"/>
        </w:rPr>
      </w:pPr>
      <w:r>
        <w:rPr>
          <w:sz w:val="26"/>
        </w:rPr>
        <w:t>Sắc</w:t>
      </w:r>
      <w:r>
        <w:rPr>
          <w:spacing w:val="-5"/>
          <w:sz w:val="26"/>
        </w:rPr>
        <w:t> </w:t>
      </w:r>
      <w:r>
        <w:rPr>
          <w:sz w:val="26"/>
        </w:rPr>
        <w:t>nương</w:t>
      </w:r>
      <w:r>
        <w:rPr>
          <w:spacing w:val="-5"/>
          <w:sz w:val="26"/>
        </w:rPr>
        <w:t> </w:t>
      </w:r>
      <w:r>
        <w:rPr>
          <w:sz w:val="26"/>
        </w:rPr>
        <w:t>tâm</w:t>
      </w:r>
      <w:r>
        <w:rPr>
          <w:spacing w:val="-3"/>
          <w:sz w:val="26"/>
        </w:rPr>
        <w:t> </w:t>
      </w:r>
      <w:r>
        <w:rPr>
          <w:sz w:val="26"/>
        </w:rPr>
        <w:t>sanh,</w:t>
      </w:r>
      <w:r>
        <w:rPr>
          <w:spacing w:val="-1"/>
          <w:sz w:val="26"/>
        </w:rPr>
        <w:t> </w:t>
      </w:r>
      <w:r>
        <w:rPr>
          <w:sz w:val="26"/>
        </w:rPr>
        <w:t>sắc</w:t>
      </w:r>
      <w:r>
        <w:rPr>
          <w:spacing w:val="-4"/>
          <w:sz w:val="26"/>
        </w:rPr>
        <w:t> </w:t>
      </w:r>
      <w:r>
        <w:rPr>
          <w:sz w:val="26"/>
        </w:rPr>
        <w:t>tục</w:t>
      </w:r>
      <w:r>
        <w:rPr>
          <w:spacing w:val="-5"/>
          <w:sz w:val="26"/>
        </w:rPr>
        <w:t> </w:t>
      </w:r>
      <w:r>
        <w:rPr>
          <w:sz w:val="26"/>
        </w:rPr>
        <w:t>sinh</w:t>
      </w:r>
      <w:r>
        <w:rPr>
          <w:spacing w:val="-3"/>
          <w:sz w:val="26"/>
        </w:rPr>
        <w:t> </w:t>
      </w:r>
      <w:r>
        <w:rPr>
          <w:sz w:val="26"/>
        </w:rPr>
        <w:t>và</w:t>
      </w:r>
      <w:r>
        <w:rPr>
          <w:spacing w:val="-5"/>
          <w:sz w:val="26"/>
        </w:rPr>
        <w:t> </w:t>
      </w:r>
      <w:r>
        <w:rPr>
          <w:sz w:val="26"/>
        </w:rPr>
        <w:t>sắc y</w:t>
      </w:r>
      <w:r>
        <w:rPr>
          <w:spacing w:val="-8"/>
          <w:sz w:val="26"/>
        </w:rPr>
        <w:t> </w:t>
      </w:r>
      <w:r>
        <w:rPr>
          <w:sz w:val="26"/>
        </w:rPr>
        <w:t>sinh ỷ</w:t>
      </w:r>
      <w:r>
        <w:rPr>
          <w:spacing w:val="-10"/>
          <w:sz w:val="26"/>
        </w:rPr>
        <w:t> </w:t>
      </w:r>
      <w:r>
        <w:rPr>
          <w:sz w:val="26"/>
        </w:rPr>
        <w:t>trượng</w:t>
      </w:r>
      <w:r>
        <w:rPr>
          <w:spacing w:val="-3"/>
          <w:sz w:val="26"/>
        </w:rPr>
        <w:t> </w:t>
      </w:r>
      <w:r>
        <w:rPr>
          <w:sz w:val="26"/>
        </w:rPr>
        <w:t>đại</w:t>
      </w:r>
      <w:r>
        <w:rPr>
          <w:spacing w:val="-3"/>
          <w:sz w:val="26"/>
        </w:rPr>
        <w:t> </w:t>
      </w:r>
      <w:r>
        <w:rPr>
          <w:spacing w:val="-2"/>
          <w:sz w:val="26"/>
        </w:rPr>
        <w:t>sung.</w:t>
      </w:r>
    </w:p>
    <w:p>
      <w:pPr>
        <w:pStyle w:val="ListParagraph"/>
        <w:numPr>
          <w:ilvl w:val="0"/>
          <w:numId w:val="120"/>
        </w:numPr>
        <w:tabs>
          <w:tab w:pos="851" w:val="left" w:leader="none"/>
        </w:tabs>
        <w:spacing w:line="318" w:lineRule="exact" w:before="122" w:after="0"/>
        <w:ind w:left="851" w:right="0" w:hanging="285"/>
        <w:jc w:val="left"/>
        <w:rPr>
          <w:sz w:val="26"/>
        </w:rPr>
      </w:pPr>
      <w:r>
        <w:rPr>
          <w:sz w:val="26"/>
        </w:rPr>
        <w:t>...</w:t>
      </w:r>
      <w:r>
        <w:rPr>
          <w:spacing w:val="-4"/>
          <w:sz w:val="26"/>
        </w:rPr>
        <w:t> </w:t>
      </w:r>
      <w:r>
        <w:rPr>
          <w:sz w:val="26"/>
        </w:rPr>
        <w:t>Pháp</w:t>
      </w:r>
      <w:r>
        <w:rPr>
          <w:spacing w:val="-4"/>
          <w:sz w:val="26"/>
        </w:rPr>
        <w:t> </w:t>
      </w:r>
      <w:r>
        <w:rPr>
          <w:sz w:val="26"/>
        </w:rPr>
        <w:t>dị</w:t>
      </w:r>
      <w:r>
        <w:rPr>
          <w:spacing w:val="-1"/>
          <w:sz w:val="26"/>
        </w:rPr>
        <w:t> </w:t>
      </w:r>
      <w:r>
        <w:rPr>
          <w:sz w:val="26"/>
        </w:rPr>
        <w:t>thục</w:t>
      </w:r>
      <w:r>
        <w:rPr>
          <w:spacing w:val="-4"/>
          <w:sz w:val="26"/>
        </w:rPr>
        <w:t> </w:t>
      </w:r>
      <w:r>
        <w:rPr>
          <w:sz w:val="26"/>
        </w:rPr>
        <w:t>quả</w:t>
      </w:r>
      <w:r>
        <w:rPr>
          <w:spacing w:val="-3"/>
          <w:sz w:val="26"/>
        </w:rPr>
        <w:t> </w:t>
      </w:r>
      <w:r>
        <w:rPr>
          <w:sz w:val="26"/>
        </w:rPr>
        <w:t>và</w:t>
      </w:r>
      <w:r>
        <w:rPr>
          <w:spacing w:val="-1"/>
          <w:sz w:val="26"/>
        </w:rPr>
        <w:t> </w:t>
      </w:r>
      <w:r>
        <w:rPr>
          <w:sz w:val="26"/>
        </w:rPr>
        <w:t>cả</w:t>
      </w:r>
      <w:r>
        <w:rPr>
          <w:spacing w:val="-2"/>
          <w:sz w:val="26"/>
        </w:rPr>
        <w:t> </w:t>
      </w:r>
      <w:r>
        <w:rPr>
          <w:sz w:val="26"/>
        </w:rPr>
        <w:t>2</w:t>
      </w:r>
      <w:r>
        <w:rPr>
          <w:spacing w:val="-3"/>
          <w:sz w:val="26"/>
        </w:rPr>
        <w:t> </w:t>
      </w:r>
      <w:r>
        <w:rPr>
          <w:sz w:val="26"/>
        </w:rPr>
        <w:t>câu</w:t>
      </w:r>
      <w:r>
        <w:rPr>
          <w:spacing w:val="-3"/>
          <w:sz w:val="26"/>
        </w:rPr>
        <w:t> </w:t>
      </w:r>
      <w:r>
        <w:rPr>
          <w:sz w:val="26"/>
        </w:rPr>
        <w:t>sau</w:t>
      </w:r>
      <w:r>
        <w:rPr>
          <w:spacing w:val="-2"/>
          <w:sz w:val="26"/>
        </w:rPr>
        <w:t> </w:t>
      </w:r>
      <w:r>
        <w:rPr>
          <w:sz w:val="26"/>
        </w:rPr>
        <w:t>đều</w:t>
      </w:r>
      <w:r>
        <w:rPr>
          <w:spacing w:val="-3"/>
          <w:sz w:val="26"/>
        </w:rPr>
        <w:t> </w:t>
      </w:r>
      <w:r>
        <w:rPr>
          <w:sz w:val="26"/>
        </w:rPr>
        <w:t>có</w:t>
      </w:r>
      <w:r>
        <w:rPr>
          <w:spacing w:val="-3"/>
          <w:sz w:val="26"/>
        </w:rPr>
        <w:t> </w:t>
      </w:r>
      <w:r>
        <w:rPr>
          <w:sz w:val="26"/>
        </w:rPr>
        <w:t>3</w:t>
      </w:r>
      <w:r>
        <w:rPr>
          <w:spacing w:val="-2"/>
          <w:sz w:val="26"/>
        </w:rPr>
        <w:t> cách.</w:t>
      </w:r>
    </w:p>
    <w:p>
      <w:pPr>
        <w:pStyle w:val="ListParagraph"/>
        <w:numPr>
          <w:ilvl w:val="0"/>
          <w:numId w:val="120"/>
        </w:numPr>
        <w:tabs>
          <w:tab w:pos="849" w:val="left" w:leader="none"/>
        </w:tabs>
        <w:spacing w:line="317" w:lineRule="exact" w:before="0" w:after="0"/>
        <w:ind w:left="849" w:right="0" w:hanging="283"/>
        <w:jc w:val="left"/>
        <w:rPr>
          <w:sz w:val="26"/>
        </w:rPr>
      </w:pPr>
      <w:r>
        <w:rPr>
          <w:sz w:val="26"/>
        </w:rPr>
        <w:t>...</w:t>
      </w:r>
      <w:r>
        <w:rPr>
          <w:spacing w:val="-4"/>
          <w:sz w:val="26"/>
        </w:rPr>
        <w:t> </w:t>
      </w:r>
      <w:r>
        <w:rPr>
          <w:sz w:val="26"/>
        </w:rPr>
        <w:t>Pháp</w:t>
      </w:r>
      <w:r>
        <w:rPr>
          <w:spacing w:val="-4"/>
          <w:sz w:val="26"/>
        </w:rPr>
        <w:t> </w:t>
      </w:r>
      <w:r>
        <w:rPr>
          <w:sz w:val="26"/>
        </w:rPr>
        <w:t>dị</w:t>
      </w:r>
      <w:r>
        <w:rPr>
          <w:spacing w:val="-2"/>
          <w:sz w:val="26"/>
        </w:rPr>
        <w:t> </w:t>
      </w:r>
      <w:r>
        <w:rPr>
          <w:sz w:val="26"/>
        </w:rPr>
        <w:t>thục</w:t>
      </w:r>
      <w:r>
        <w:rPr>
          <w:spacing w:val="-3"/>
          <w:sz w:val="26"/>
        </w:rPr>
        <w:t> </w:t>
      </w:r>
      <w:r>
        <w:rPr>
          <w:sz w:val="26"/>
        </w:rPr>
        <w:t>quả</w:t>
      </w:r>
      <w:r>
        <w:rPr>
          <w:spacing w:val="-3"/>
          <w:sz w:val="26"/>
        </w:rPr>
        <w:t> </w:t>
      </w:r>
      <w:r>
        <w:rPr>
          <w:sz w:val="26"/>
        </w:rPr>
        <w:t>và</w:t>
      </w:r>
      <w:r>
        <w:rPr>
          <w:spacing w:val="-2"/>
          <w:sz w:val="26"/>
        </w:rPr>
        <w:t> </w:t>
      </w:r>
      <w:r>
        <w:rPr>
          <w:sz w:val="26"/>
        </w:rPr>
        <w:t>phi</w:t>
      </w:r>
      <w:r>
        <w:rPr>
          <w:spacing w:val="-4"/>
          <w:sz w:val="26"/>
        </w:rPr>
        <w:t> </w:t>
      </w:r>
      <w:r>
        <w:rPr>
          <w:sz w:val="26"/>
        </w:rPr>
        <w:t>quả</w:t>
      </w:r>
      <w:r>
        <w:rPr>
          <w:spacing w:val="-4"/>
          <w:sz w:val="26"/>
        </w:rPr>
        <w:t> </w:t>
      </w:r>
      <w:r>
        <w:rPr>
          <w:sz w:val="26"/>
        </w:rPr>
        <w:t>phi</w:t>
      </w:r>
      <w:r>
        <w:rPr>
          <w:spacing w:val="-1"/>
          <w:sz w:val="26"/>
        </w:rPr>
        <w:t> </w:t>
      </w:r>
      <w:r>
        <w:rPr>
          <w:sz w:val="26"/>
        </w:rPr>
        <w:t>nhân</w:t>
      </w:r>
      <w:r>
        <w:rPr>
          <w:spacing w:val="-4"/>
          <w:sz w:val="26"/>
        </w:rPr>
        <w:t> </w:t>
      </w:r>
      <w:r>
        <w:rPr>
          <w:sz w:val="26"/>
        </w:rPr>
        <w:t>có</w:t>
      </w:r>
      <w:r>
        <w:rPr>
          <w:spacing w:val="-3"/>
          <w:sz w:val="26"/>
        </w:rPr>
        <w:t> </w:t>
      </w:r>
      <w:r>
        <w:rPr>
          <w:sz w:val="26"/>
        </w:rPr>
        <w:t>3</w:t>
      </w:r>
      <w:r>
        <w:rPr>
          <w:spacing w:val="-4"/>
          <w:sz w:val="26"/>
        </w:rPr>
        <w:t> </w:t>
      </w:r>
      <w:r>
        <w:rPr>
          <w:spacing w:val="-2"/>
          <w:sz w:val="26"/>
        </w:rPr>
        <w:t>cách.</w:t>
      </w:r>
    </w:p>
    <w:p>
      <w:pPr>
        <w:pStyle w:val="ListParagraph"/>
        <w:numPr>
          <w:ilvl w:val="0"/>
          <w:numId w:val="120"/>
        </w:numPr>
        <w:tabs>
          <w:tab w:pos="850" w:val="left" w:leader="none"/>
        </w:tabs>
        <w:spacing w:line="240" w:lineRule="auto" w:before="0" w:after="0"/>
        <w:ind w:left="850" w:right="139" w:hanging="284"/>
        <w:jc w:val="left"/>
        <w:rPr>
          <w:sz w:val="26"/>
        </w:rPr>
      </w:pPr>
      <w:r>
        <w:rPr>
          <w:sz w:val="26"/>
        </w:rPr>
        <w:t>...</w:t>
      </w:r>
      <w:r>
        <w:rPr>
          <w:spacing w:val="33"/>
          <w:sz w:val="26"/>
        </w:rPr>
        <w:t> </w:t>
      </w:r>
      <w:r>
        <w:rPr>
          <w:sz w:val="26"/>
        </w:rPr>
        <w:t>Do</w:t>
      </w:r>
      <w:r>
        <w:rPr>
          <w:spacing w:val="36"/>
          <w:sz w:val="26"/>
        </w:rPr>
        <w:t> </w:t>
      </w:r>
      <w:r>
        <w:rPr>
          <w:sz w:val="26"/>
        </w:rPr>
        <w:t>Thực</w:t>
      </w:r>
      <w:r>
        <w:rPr>
          <w:spacing w:val="33"/>
          <w:sz w:val="26"/>
        </w:rPr>
        <w:t> </w:t>
      </w:r>
      <w:r>
        <w:rPr>
          <w:sz w:val="26"/>
        </w:rPr>
        <w:t>duyên,</w:t>
      </w:r>
      <w:r>
        <w:rPr>
          <w:spacing w:val="33"/>
          <w:sz w:val="26"/>
        </w:rPr>
        <w:t> </w:t>
      </w:r>
      <w:r>
        <w:rPr>
          <w:sz w:val="26"/>
        </w:rPr>
        <w:t>Quyền</w:t>
      </w:r>
      <w:r>
        <w:rPr>
          <w:spacing w:val="33"/>
          <w:sz w:val="26"/>
        </w:rPr>
        <w:t> </w:t>
      </w:r>
      <w:r>
        <w:rPr>
          <w:sz w:val="26"/>
        </w:rPr>
        <w:t>duyên,</w:t>
      </w:r>
      <w:r>
        <w:rPr>
          <w:spacing w:val="33"/>
          <w:sz w:val="26"/>
        </w:rPr>
        <w:t> </w:t>
      </w:r>
      <w:r>
        <w:rPr>
          <w:sz w:val="26"/>
        </w:rPr>
        <w:t>Thiền</w:t>
      </w:r>
      <w:r>
        <w:rPr>
          <w:spacing w:val="33"/>
          <w:sz w:val="26"/>
        </w:rPr>
        <w:t> </w:t>
      </w:r>
      <w:r>
        <w:rPr>
          <w:sz w:val="26"/>
        </w:rPr>
        <w:t>duyên,</w:t>
      </w:r>
      <w:r>
        <w:rPr>
          <w:spacing w:val="33"/>
          <w:sz w:val="26"/>
        </w:rPr>
        <w:t> </w:t>
      </w:r>
      <w:r>
        <w:rPr>
          <w:sz w:val="26"/>
        </w:rPr>
        <w:t>Đạo</w:t>
      </w:r>
      <w:r>
        <w:rPr>
          <w:spacing w:val="36"/>
          <w:sz w:val="26"/>
        </w:rPr>
        <w:t> </w:t>
      </w:r>
      <w:r>
        <w:rPr>
          <w:sz w:val="26"/>
        </w:rPr>
        <w:t>duyên,</w:t>
      </w:r>
      <w:r>
        <w:rPr>
          <w:spacing w:val="33"/>
          <w:sz w:val="26"/>
        </w:rPr>
        <w:t> </w:t>
      </w:r>
      <w:r>
        <w:rPr>
          <w:sz w:val="26"/>
        </w:rPr>
        <w:t>Tương</w:t>
      </w:r>
      <w:r>
        <w:rPr>
          <w:spacing w:val="33"/>
          <w:sz w:val="26"/>
        </w:rPr>
        <w:t> </w:t>
      </w:r>
      <w:r>
        <w:rPr>
          <w:sz w:val="26"/>
        </w:rPr>
        <w:t>ưng</w:t>
      </w:r>
      <w:r>
        <w:rPr>
          <w:spacing w:val="33"/>
          <w:sz w:val="26"/>
        </w:rPr>
        <w:t> </w:t>
      </w:r>
      <w:r>
        <w:rPr>
          <w:sz w:val="26"/>
        </w:rPr>
        <w:t>duyên,</w:t>
      </w:r>
      <w:r>
        <w:rPr>
          <w:spacing w:val="33"/>
          <w:sz w:val="26"/>
        </w:rPr>
        <w:t> </w:t>
      </w:r>
      <w:r>
        <w:rPr>
          <w:sz w:val="26"/>
        </w:rPr>
        <w:t>Bất tương ưng duyên, Hiện hữu duyên, Vô hữu duyên, Ly duyên, Bất ly duyên.</w:t>
      </w:r>
    </w:p>
    <w:p>
      <w:pPr>
        <w:pStyle w:val="Heading3"/>
        <w:spacing w:before="5"/>
      </w:pPr>
      <w:r>
        <w:rPr>
          <w:spacing w:val="-2"/>
        </w:rPr>
        <w:t>1338.</w:t>
      </w:r>
    </w:p>
    <w:p>
      <w:pPr>
        <w:pStyle w:val="BodyText"/>
        <w:spacing w:line="295" w:lineRule="exact"/>
      </w:pPr>
      <w:r>
        <w:rPr/>
        <w:t>Nhân 17, Cảnh 7, Trưởng</w:t>
      </w:r>
      <w:r>
        <w:rPr>
          <w:spacing w:val="1"/>
        </w:rPr>
        <w:t> </w:t>
      </w:r>
      <w:r>
        <w:rPr/>
        <w:t>17, Vô gián 7,</w:t>
      </w:r>
      <w:r>
        <w:rPr>
          <w:spacing w:val="1"/>
        </w:rPr>
        <w:t> </w:t>
      </w:r>
      <w:r>
        <w:rPr/>
        <w:t>Liên tiếp</w:t>
      </w:r>
      <w:r>
        <w:rPr>
          <w:spacing w:val="1"/>
        </w:rPr>
        <w:t> </w:t>
      </w:r>
      <w:r>
        <w:rPr/>
        <w:t>7, Đồng</w:t>
      </w:r>
      <w:r>
        <w:rPr>
          <w:spacing w:val="1"/>
        </w:rPr>
        <w:t> </w:t>
      </w:r>
      <w:r>
        <w:rPr/>
        <w:t>sanh 17, Hỗ tương</w:t>
      </w:r>
      <w:r>
        <w:rPr>
          <w:spacing w:val="1"/>
        </w:rPr>
        <w:t> </w:t>
      </w:r>
      <w:r>
        <w:rPr/>
        <w:t>9,</w:t>
      </w:r>
      <w:r>
        <w:rPr>
          <w:spacing w:val="1"/>
        </w:rPr>
        <w:t> </w:t>
      </w:r>
      <w:r>
        <w:rPr/>
        <w:t>Y </w:t>
      </w:r>
      <w:r>
        <w:rPr>
          <w:spacing w:val="-5"/>
        </w:rPr>
        <w:t>chỉ</w:t>
      </w:r>
    </w:p>
    <w:p>
      <w:pPr>
        <w:pStyle w:val="BodyText"/>
        <w:spacing w:line="298" w:lineRule="exact"/>
      </w:pPr>
      <w:r>
        <w:rPr/>
        <w:t>17,</w:t>
      </w:r>
      <w:r>
        <w:rPr>
          <w:spacing w:val="12"/>
        </w:rPr>
        <w:t> </w:t>
      </w:r>
      <w:r>
        <w:rPr/>
        <w:t>Cận</w:t>
      </w:r>
      <w:r>
        <w:rPr>
          <w:spacing w:val="17"/>
        </w:rPr>
        <w:t> </w:t>
      </w:r>
      <w:r>
        <w:rPr/>
        <w:t>y</w:t>
      </w:r>
      <w:r>
        <w:rPr>
          <w:spacing w:val="10"/>
        </w:rPr>
        <w:t> </w:t>
      </w:r>
      <w:r>
        <w:rPr/>
        <w:t>7,</w:t>
      </w:r>
      <w:r>
        <w:rPr>
          <w:spacing w:val="13"/>
        </w:rPr>
        <w:t> </w:t>
      </w:r>
      <w:r>
        <w:rPr/>
        <w:t>Tiền</w:t>
      </w:r>
      <w:r>
        <w:rPr>
          <w:spacing w:val="12"/>
        </w:rPr>
        <w:t> </w:t>
      </w:r>
      <w:r>
        <w:rPr/>
        <w:t>sanh</w:t>
      </w:r>
      <w:r>
        <w:rPr>
          <w:spacing w:val="17"/>
        </w:rPr>
        <w:t> </w:t>
      </w:r>
      <w:r>
        <w:rPr/>
        <w:t>7,</w:t>
      </w:r>
      <w:r>
        <w:rPr>
          <w:spacing w:val="12"/>
        </w:rPr>
        <w:t> </w:t>
      </w:r>
      <w:r>
        <w:rPr/>
        <w:t>Cố</w:t>
      </w:r>
      <w:r>
        <w:rPr>
          <w:spacing w:val="12"/>
        </w:rPr>
        <w:t> </w:t>
      </w:r>
      <w:r>
        <w:rPr/>
        <w:t>hưởng</w:t>
      </w:r>
      <w:r>
        <w:rPr>
          <w:spacing w:val="13"/>
        </w:rPr>
        <w:t> </w:t>
      </w:r>
      <w:r>
        <w:rPr/>
        <w:t>4,</w:t>
      </w:r>
      <w:r>
        <w:rPr>
          <w:spacing w:val="15"/>
        </w:rPr>
        <w:t> </w:t>
      </w:r>
      <w:r>
        <w:rPr/>
        <w:t>Nghiệp</w:t>
      </w:r>
      <w:r>
        <w:rPr>
          <w:spacing w:val="13"/>
        </w:rPr>
        <w:t> </w:t>
      </w:r>
      <w:r>
        <w:rPr/>
        <w:t>17,</w:t>
      </w:r>
      <w:r>
        <w:rPr>
          <w:spacing w:val="13"/>
        </w:rPr>
        <w:t> </w:t>
      </w:r>
      <w:r>
        <w:rPr/>
        <w:t>Quả</w:t>
      </w:r>
      <w:r>
        <w:rPr>
          <w:spacing w:val="14"/>
        </w:rPr>
        <w:t> </w:t>
      </w:r>
      <w:r>
        <w:rPr/>
        <w:t>9,</w:t>
      </w:r>
      <w:r>
        <w:rPr>
          <w:spacing w:val="12"/>
        </w:rPr>
        <w:t> </w:t>
      </w:r>
      <w:r>
        <w:rPr/>
        <w:t>Thực</w:t>
      </w:r>
      <w:r>
        <w:rPr>
          <w:spacing w:val="16"/>
        </w:rPr>
        <w:t> </w:t>
      </w:r>
      <w:r>
        <w:rPr/>
        <w:t>17,</w:t>
      </w:r>
      <w:r>
        <w:rPr>
          <w:spacing w:val="15"/>
        </w:rPr>
        <w:t> </w:t>
      </w:r>
      <w:r>
        <w:rPr/>
        <w:t>Quyền</w:t>
      </w:r>
      <w:r>
        <w:rPr>
          <w:spacing w:val="12"/>
        </w:rPr>
        <w:t> </w:t>
      </w:r>
      <w:r>
        <w:rPr/>
        <w:t>17,</w:t>
      </w:r>
      <w:r>
        <w:rPr>
          <w:spacing w:val="15"/>
        </w:rPr>
        <w:t> </w:t>
      </w:r>
      <w:r>
        <w:rPr>
          <w:spacing w:val="-2"/>
        </w:rPr>
        <w:t>Thiền</w:t>
      </w:r>
    </w:p>
    <w:p>
      <w:pPr>
        <w:pStyle w:val="BodyText"/>
        <w:spacing w:before="2"/>
      </w:pPr>
      <w:r>
        <w:rPr/>
        <w:t>17,</w:t>
      </w:r>
      <w:r>
        <w:rPr>
          <w:spacing w:val="-4"/>
        </w:rPr>
        <w:t> </w:t>
      </w:r>
      <w:r>
        <w:rPr/>
        <w:t>Đạo</w:t>
      </w:r>
      <w:r>
        <w:rPr>
          <w:spacing w:val="-4"/>
        </w:rPr>
        <w:t> </w:t>
      </w:r>
      <w:r>
        <w:rPr/>
        <w:t>17,</w:t>
      </w:r>
      <w:r>
        <w:rPr>
          <w:spacing w:val="-4"/>
        </w:rPr>
        <w:t> </w:t>
      </w:r>
      <w:r>
        <w:rPr/>
        <w:t>Tương</w:t>
      </w:r>
      <w:r>
        <w:rPr>
          <w:spacing w:val="-4"/>
        </w:rPr>
        <w:t> </w:t>
      </w:r>
      <w:r>
        <w:rPr/>
        <w:t>ưng 7,</w:t>
      </w:r>
      <w:r>
        <w:rPr>
          <w:spacing w:val="-4"/>
        </w:rPr>
        <w:t> </w:t>
      </w:r>
      <w:r>
        <w:rPr/>
        <w:t>Bất</w:t>
      </w:r>
      <w:r>
        <w:rPr>
          <w:spacing w:val="-4"/>
        </w:rPr>
        <w:t> </w:t>
      </w:r>
      <w:r>
        <w:rPr/>
        <w:t>tương</w:t>
      </w:r>
      <w:r>
        <w:rPr>
          <w:spacing w:val="-2"/>
        </w:rPr>
        <w:t> </w:t>
      </w:r>
      <w:r>
        <w:rPr/>
        <w:t>ưng</w:t>
      </w:r>
      <w:r>
        <w:rPr>
          <w:spacing w:val="-3"/>
        </w:rPr>
        <w:t> </w:t>
      </w:r>
      <w:r>
        <w:rPr/>
        <w:t>17,</w:t>
      </w:r>
      <w:r>
        <w:rPr>
          <w:spacing w:val="-1"/>
        </w:rPr>
        <w:t> </w:t>
      </w:r>
      <w:r>
        <w:rPr/>
        <w:t>Hiện</w:t>
      </w:r>
      <w:r>
        <w:rPr>
          <w:spacing w:val="-4"/>
        </w:rPr>
        <w:t> </w:t>
      </w:r>
      <w:r>
        <w:rPr/>
        <w:t>hữu</w:t>
      </w:r>
      <w:r>
        <w:rPr>
          <w:spacing w:val="-4"/>
        </w:rPr>
        <w:t> </w:t>
      </w:r>
      <w:r>
        <w:rPr/>
        <w:t>17,</w:t>
      </w:r>
      <w:r>
        <w:rPr>
          <w:spacing w:val="-1"/>
        </w:rPr>
        <w:t> </w:t>
      </w:r>
      <w:r>
        <w:rPr/>
        <w:t>Vô</w:t>
      </w:r>
      <w:r>
        <w:rPr>
          <w:spacing w:val="-3"/>
        </w:rPr>
        <w:t> </w:t>
      </w:r>
      <w:r>
        <w:rPr/>
        <w:t>hữu</w:t>
      </w:r>
      <w:r>
        <w:rPr>
          <w:spacing w:val="-4"/>
        </w:rPr>
        <w:t> </w:t>
      </w:r>
      <w:r>
        <w:rPr/>
        <w:t>17,</w:t>
      </w:r>
      <w:r>
        <w:rPr>
          <w:spacing w:val="-4"/>
        </w:rPr>
        <w:t> </w:t>
      </w:r>
      <w:r>
        <w:rPr/>
        <w:t>Ly</w:t>
      </w:r>
      <w:r>
        <w:rPr>
          <w:spacing w:val="-9"/>
        </w:rPr>
        <w:t> </w:t>
      </w:r>
      <w:r>
        <w:rPr/>
        <w:t>7,</w:t>
      </w:r>
      <w:r>
        <w:rPr>
          <w:spacing w:val="-2"/>
        </w:rPr>
        <w:t> </w:t>
      </w:r>
      <w:r>
        <w:rPr/>
        <w:t>Bất</w:t>
      </w:r>
      <w:r>
        <w:rPr>
          <w:spacing w:val="-4"/>
        </w:rPr>
        <w:t> </w:t>
      </w:r>
      <w:r>
        <w:rPr/>
        <w:t>ly</w:t>
      </w:r>
      <w:r>
        <w:rPr>
          <w:spacing w:val="-7"/>
        </w:rPr>
        <w:t> </w:t>
      </w:r>
      <w:r>
        <w:rPr>
          <w:spacing w:val="-5"/>
        </w:rPr>
        <w:t>17.</w:t>
      </w:r>
    </w:p>
    <w:p>
      <w:pPr>
        <w:pStyle w:val="Heading3"/>
        <w:spacing w:before="6"/>
      </w:pPr>
      <w:r>
        <w:rPr>
          <w:spacing w:val="-2"/>
        </w:rPr>
        <w:t>1339.</w:t>
      </w:r>
    </w:p>
    <w:p>
      <w:pPr>
        <w:pStyle w:val="BodyText"/>
        <w:spacing w:line="296" w:lineRule="exact"/>
      </w:pPr>
      <w:r>
        <w:rPr/>
        <w:t>Nhân</w:t>
      </w:r>
      <w:r>
        <w:rPr>
          <w:spacing w:val="-5"/>
        </w:rPr>
        <w:t> </w:t>
      </w:r>
      <w:r>
        <w:rPr/>
        <w:t>duyên</w:t>
      </w:r>
      <w:r>
        <w:rPr>
          <w:spacing w:val="-3"/>
        </w:rPr>
        <w:t> </w:t>
      </w:r>
      <w:r>
        <w:rPr/>
        <w:t>có</w:t>
      </w:r>
      <w:r>
        <w:rPr>
          <w:spacing w:val="-4"/>
        </w:rPr>
        <w:t> </w:t>
      </w:r>
      <w:r>
        <w:rPr/>
        <w:t>Cảnh</w:t>
      </w:r>
      <w:r>
        <w:rPr>
          <w:spacing w:val="-3"/>
        </w:rPr>
        <w:t> </w:t>
      </w:r>
      <w:r>
        <w:rPr/>
        <w:t>7,...</w:t>
      </w:r>
      <w:r>
        <w:rPr>
          <w:spacing w:val="-4"/>
        </w:rPr>
        <w:t> </w:t>
      </w:r>
      <w:r>
        <w:rPr/>
        <w:t>Trưởng</w:t>
      </w:r>
      <w:r>
        <w:rPr>
          <w:spacing w:val="-4"/>
        </w:rPr>
        <w:t> </w:t>
      </w:r>
      <w:r>
        <w:rPr/>
        <w:t>17,</w:t>
      </w:r>
      <w:r>
        <w:rPr>
          <w:spacing w:val="-2"/>
        </w:rPr>
        <w:t> </w:t>
      </w:r>
      <w:r>
        <w:rPr/>
        <w:t>tóm</w:t>
      </w:r>
      <w:r>
        <w:rPr>
          <w:spacing w:val="-6"/>
        </w:rPr>
        <w:t> </w:t>
      </w:r>
      <w:r>
        <w:rPr/>
        <w:t>tắt,...</w:t>
      </w:r>
      <w:r>
        <w:rPr>
          <w:spacing w:val="-3"/>
        </w:rPr>
        <w:t> </w:t>
      </w:r>
      <w:r>
        <w:rPr/>
        <w:t>Bất</w:t>
      </w:r>
      <w:r>
        <w:rPr>
          <w:spacing w:val="-4"/>
        </w:rPr>
        <w:t> </w:t>
      </w:r>
      <w:r>
        <w:rPr/>
        <w:t>ly</w:t>
      </w:r>
      <w:r>
        <w:rPr>
          <w:spacing w:val="-8"/>
        </w:rPr>
        <w:t> </w:t>
      </w:r>
      <w:r>
        <w:rPr>
          <w:spacing w:val="-5"/>
        </w:rPr>
        <w:t>17.</w:t>
      </w:r>
    </w:p>
    <w:p>
      <w:pPr>
        <w:spacing w:line="298" w:lineRule="exact" w:before="121"/>
        <w:ind w:left="1135" w:right="0" w:firstLine="0"/>
        <w:jc w:val="left"/>
        <w:rPr>
          <w:i/>
          <w:sz w:val="26"/>
        </w:rPr>
      </w:pPr>
      <w:r>
        <w:rPr>
          <w:sz w:val="26"/>
        </w:rPr>
        <w:t>Nên</w:t>
      </w:r>
      <w:r>
        <w:rPr>
          <w:spacing w:val="-5"/>
          <w:sz w:val="26"/>
        </w:rPr>
        <w:t> </w:t>
      </w:r>
      <w:r>
        <w:rPr>
          <w:sz w:val="26"/>
        </w:rPr>
        <w:t>đếm</w:t>
      </w:r>
      <w:r>
        <w:rPr>
          <w:spacing w:val="-7"/>
          <w:sz w:val="26"/>
        </w:rPr>
        <w:t> </w:t>
      </w:r>
      <w:r>
        <w:rPr>
          <w:sz w:val="26"/>
        </w:rPr>
        <w:t>rộng</w:t>
      </w:r>
      <w:r>
        <w:rPr>
          <w:spacing w:val="-5"/>
          <w:sz w:val="26"/>
        </w:rPr>
        <w:t> </w:t>
      </w:r>
      <w:r>
        <w:rPr>
          <w:sz w:val="26"/>
        </w:rPr>
        <w:t>như</w:t>
      </w:r>
      <w:r>
        <w:rPr>
          <w:spacing w:val="-4"/>
          <w:sz w:val="26"/>
        </w:rPr>
        <w:t> </w:t>
      </w:r>
      <w:r>
        <w:rPr>
          <w:sz w:val="26"/>
        </w:rPr>
        <w:t>tam</w:t>
      </w:r>
      <w:r>
        <w:rPr>
          <w:spacing w:val="-5"/>
          <w:sz w:val="26"/>
        </w:rPr>
        <w:t> </w:t>
      </w:r>
      <w:r>
        <w:rPr>
          <w:sz w:val="26"/>
        </w:rPr>
        <w:t>đề</w:t>
      </w:r>
      <w:r>
        <w:rPr>
          <w:spacing w:val="-3"/>
          <w:sz w:val="26"/>
        </w:rPr>
        <w:t> </w:t>
      </w:r>
      <w:r>
        <w:rPr>
          <w:sz w:val="26"/>
        </w:rPr>
        <w:t>thiện</w:t>
      </w:r>
      <w:r>
        <w:rPr>
          <w:spacing w:val="-2"/>
          <w:sz w:val="26"/>
        </w:rPr>
        <w:t> </w:t>
      </w:r>
      <w:r>
        <w:rPr>
          <w:i/>
          <w:spacing w:val="-2"/>
          <w:sz w:val="26"/>
        </w:rPr>
        <w:t>(kusalattika).</w:t>
      </w:r>
    </w:p>
    <w:p>
      <w:pPr>
        <w:spacing w:line="298" w:lineRule="exact" w:before="0"/>
        <w:ind w:left="4033" w:right="0" w:firstLine="0"/>
        <w:jc w:val="left"/>
        <w:rPr>
          <w:i/>
          <w:sz w:val="26"/>
        </w:rPr>
      </w:pPr>
      <w:r>
        <w:rPr>
          <w:i/>
          <w:sz w:val="26"/>
        </w:rPr>
        <w:t>Dứt</w:t>
      </w:r>
      <w:r>
        <w:rPr>
          <w:i/>
          <w:spacing w:val="-6"/>
          <w:sz w:val="26"/>
        </w:rPr>
        <w:t> </w:t>
      </w:r>
      <w:r>
        <w:rPr>
          <w:i/>
          <w:sz w:val="26"/>
        </w:rPr>
        <w:t>cách</w:t>
      </w:r>
      <w:r>
        <w:rPr>
          <w:i/>
          <w:spacing w:val="-5"/>
          <w:sz w:val="26"/>
        </w:rPr>
        <w:t> </w:t>
      </w:r>
      <w:r>
        <w:rPr>
          <w:i/>
          <w:sz w:val="26"/>
        </w:rPr>
        <w:t>thuận</w:t>
      </w:r>
      <w:r>
        <w:rPr>
          <w:i/>
          <w:spacing w:val="-4"/>
          <w:sz w:val="26"/>
        </w:rPr>
        <w:t> tùng</w:t>
      </w:r>
    </w:p>
    <w:p>
      <w:pPr>
        <w:pStyle w:val="Heading3"/>
        <w:spacing w:line="295" w:lineRule="exact" w:before="8"/>
      </w:pPr>
      <w:r>
        <w:rPr>
          <w:spacing w:val="-2"/>
        </w:rPr>
        <w:t>1340.</w:t>
      </w:r>
    </w:p>
    <w:p>
      <w:pPr>
        <w:pStyle w:val="ListParagraph"/>
        <w:numPr>
          <w:ilvl w:val="0"/>
          <w:numId w:val="120"/>
        </w:numPr>
        <w:tabs>
          <w:tab w:pos="850" w:val="left" w:leader="none"/>
        </w:tabs>
        <w:spacing w:line="240" w:lineRule="auto" w:before="0" w:after="0"/>
        <w:ind w:left="850" w:right="139" w:hanging="284"/>
        <w:jc w:val="both"/>
        <w:rPr>
          <w:sz w:val="26"/>
        </w:rPr>
      </w:pPr>
      <w:r>
        <w:rPr>
          <w:sz w:val="26"/>
        </w:rPr>
        <w:t>Pháp dị thục</w:t>
      </w:r>
      <w:r>
        <w:rPr>
          <w:spacing w:val="-1"/>
          <w:sz w:val="26"/>
        </w:rPr>
        <w:t> </w:t>
      </w:r>
      <w:r>
        <w:rPr>
          <w:sz w:val="26"/>
        </w:rPr>
        <w:t>quả ỷ</w:t>
      </w:r>
      <w:r>
        <w:rPr>
          <w:spacing w:val="-6"/>
          <w:sz w:val="26"/>
        </w:rPr>
        <w:t> </w:t>
      </w:r>
      <w:r>
        <w:rPr>
          <w:sz w:val="26"/>
        </w:rPr>
        <w:t>trượng pháp dị thục</w:t>
      </w:r>
      <w:r>
        <w:rPr>
          <w:spacing w:val="-1"/>
          <w:sz w:val="26"/>
        </w:rPr>
        <w:t> </w:t>
      </w:r>
      <w:r>
        <w:rPr>
          <w:sz w:val="26"/>
        </w:rPr>
        <w:t>quả sanh</w:t>
      </w:r>
      <w:r>
        <w:rPr>
          <w:spacing w:val="-1"/>
          <w:sz w:val="26"/>
        </w:rPr>
        <w:t> </w:t>
      </w:r>
      <w:r>
        <w:rPr>
          <w:sz w:val="26"/>
        </w:rPr>
        <w:t>ra do Nhân duyên: Uẩn nhờ</w:t>
      </w:r>
      <w:r>
        <w:rPr>
          <w:spacing w:val="-1"/>
          <w:sz w:val="26"/>
        </w:rPr>
        <w:t> </w:t>
      </w:r>
      <w:r>
        <w:rPr>
          <w:sz w:val="26"/>
        </w:rPr>
        <w:t>cậy</w:t>
      </w:r>
      <w:r>
        <w:rPr>
          <w:spacing w:val="-5"/>
          <w:sz w:val="26"/>
        </w:rPr>
        <w:t> </w:t>
      </w:r>
      <w:r>
        <w:rPr>
          <w:sz w:val="26"/>
        </w:rPr>
        <w:t>1 uẩn quả vô nhơn, có 3 cách.</w:t>
      </w:r>
    </w:p>
    <w:p>
      <w:pPr>
        <w:pStyle w:val="ListParagraph"/>
        <w:numPr>
          <w:ilvl w:val="0"/>
          <w:numId w:val="120"/>
        </w:numPr>
        <w:tabs>
          <w:tab w:pos="850" w:val="left" w:leader="none"/>
          <w:tab w:pos="852" w:val="left" w:leader="none"/>
        </w:tabs>
        <w:spacing w:line="240" w:lineRule="auto" w:before="115" w:after="0"/>
        <w:ind w:left="852" w:right="139" w:hanging="287"/>
        <w:jc w:val="both"/>
        <w:rPr>
          <w:sz w:val="26"/>
        </w:rPr>
      </w:pPr>
      <w:r>
        <w:rPr>
          <w:sz w:val="26"/>
        </w:rPr>
        <w:t>Pháp dị thục nhân ỷ trượng pháp dị thục nhân sanh ra do phi Nhân duyên: Si đồng</w:t>
      </w:r>
      <w:r>
        <w:rPr>
          <w:spacing w:val="40"/>
          <w:sz w:val="26"/>
        </w:rPr>
        <w:t> </w:t>
      </w:r>
      <w:r>
        <w:rPr>
          <w:sz w:val="26"/>
        </w:rPr>
        <w:t>sanh hoài nghi đồng sanh phóng dật nhờ cậy uẩn đồng sanh hoài nghi, đồng sanh phóng dật.</w:t>
      </w:r>
    </w:p>
    <w:p>
      <w:pPr>
        <w:pStyle w:val="ListParagraph"/>
        <w:spacing w:after="0" w:line="240" w:lineRule="auto"/>
        <w:jc w:val="both"/>
        <w:rPr>
          <w:sz w:val="26"/>
        </w:rPr>
        <w:sectPr>
          <w:pgSz w:w="11630" w:h="16450"/>
          <w:pgMar w:header="811" w:footer="0" w:top="1160" w:bottom="280" w:left="708" w:right="850"/>
        </w:sectPr>
      </w:pPr>
    </w:p>
    <w:p>
      <w:pPr>
        <w:pStyle w:val="ListParagraph"/>
        <w:numPr>
          <w:ilvl w:val="0"/>
          <w:numId w:val="120"/>
        </w:numPr>
        <w:tabs>
          <w:tab w:pos="850" w:val="left" w:leader="none"/>
          <w:tab w:pos="852" w:val="left" w:leader="none"/>
        </w:tabs>
        <w:spacing w:line="240" w:lineRule="auto" w:before="233" w:after="0"/>
        <w:ind w:left="852" w:right="139" w:hanging="287"/>
        <w:jc w:val="both"/>
        <w:rPr>
          <w:sz w:val="26"/>
        </w:rPr>
      </w:pPr>
      <w:r>
        <w:rPr>
          <w:sz w:val="26"/>
        </w:rPr>
        <w:t>Pháp phi quả phi nhân ỷ trượng pháp phi quả phi nhân sanh ra do phi Nhân duyên:... nhờ cậy 1 uẩn phi quả phi nhân vô nhân.</w:t>
      </w:r>
    </w:p>
    <w:p>
      <w:pPr>
        <w:pStyle w:val="ListParagraph"/>
        <w:numPr>
          <w:ilvl w:val="0"/>
          <w:numId w:val="120"/>
        </w:numPr>
        <w:tabs>
          <w:tab w:pos="850" w:val="left" w:leader="none"/>
          <w:tab w:pos="852" w:val="left" w:leader="none"/>
        </w:tabs>
        <w:spacing w:line="240" w:lineRule="auto" w:before="117" w:after="0"/>
        <w:ind w:left="852" w:right="137" w:hanging="287"/>
        <w:jc w:val="both"/>
        <w:rPr>
          <w:sz w:val="26"/>
        </w:rPr>
      </w:pPr>
      <w:r>
        <w:rPr>
          <w:sz w:val="26"/>
        </w:rPr>
        <w:t>Pháp dị thục quả ỷ trượng pháp phi quả phi nhân sanh ra do phi Nhân duyên: Nhãn thức nhờ cậy nhãn xứ...</w:t>
      </w:r>
    </w:p>
    <w:p>
      <w:pPr>
        <w:pStyle w:val="ListParagraph"/>
        <w:numPr>
          <w:ilvl w:val="0"/>
          <w:numId w:val="120"/>
        </w:numPr>
        <w:tabs>
          <w:tab w:pos="850" w:val="left" w:leader="none"/>
          <w:tab w:pos="852" w:val="left" w:leader="none"/>
        </w:tabs>
        <w:spacing w:line="240" w:lineRule="auto" w:before="119" w:after="0"/>
        <w:ind w:left="852" w:right="139" w:hanging="287"/>
        <w:jc w:val="both"/>
        <w:rPr>
          <w:sz w:val="26"/>
        </w:rPr>
      </w:pPr>
      <w:r>
        <w:rPr>
          <w:sz w:val="26"/>
        </w:rPr>
        <w:t>Pháp dị thục nhân ỷ</w:t>
      </w:r>
      <w:r>
        <w:rPr>
          <w:spacing w:val="-3"/>
          <w:sz w:val="26"/>
        </w:rPr>
        <w:t> </w:t>
      </w:r>
      <w:r>
        <w:rPr>
          <w:sz w:val="26"/>
        </w:rPr>
        <w:t>trượng pháp phi quả phi nhân sanh ra do phi Nhân duyên: Si đồng sanh hoài nghi đồng sanh phóng dật nhờ cậy vật.</w:t>
      </w:r>
    </w:p>
    <w:p>
      <w:pPr>
        <w:pStyle w:val="ListParagraph"/>
        <w:numPr>
          <w:ilvl w:val="0"/>
          <w:numId w:val="120"/>
        </w:numPr>
        <w:tabs>
          <w:tab w:pos="850" w:val="left" w:leader="none"/>
          <w:tab w:pos="852" w:val="left" w:leader="none"/>
        </w:tabs>
        <w:spacing w:line="240" w:lineRule="auto" w:before="120" w:after="0"/>
        <w:ind w:left="852" w:right="137" w:hanging="287"/>
        <w:jc w:val="both"/>
        <w:rPr>
          <w:sz w:val="26"/>
        </w:rPr>
      </w:pPr>
      <w:r>
        <w:rPr>
          <w:sz w:val="26"/>
        </w:rPr>
        <w:t>Pháp dị thục quả và pháp phi quả phi nhân nhờ cậy pháp phi quả phi nhân sanh ra do phi Nhân duyên: Chư uẩn quả vô nhân nhờ cậy vật, sắc nương tâm sanh nhờ cậy đại sung. Sát-na tục sinh...</w:t>
      </w:r>
    </w:p>
    <w:p>
      <w:pPr>
        <w:pStyle w:val="ListParagraph"/>
        <w:numPr>
          <w:ilvl w:val="0"/>
          <w:numId w:val="120"/>
        </w:numPr>
        <w:tabs>
          <w:tab w:pos="850" w:val="left" w:leader="none"/>
          <w:tab w:pos="852" w:val="left" w:leader="none"/>
        </w:tabs>
        <w:spacing w:line="240" w:lineRule="auto" w:before="120" w:after="0"/>
        <w:ind w:left="852" w:right="137" w:hanging="287"/>
        <w:jc w:val="both"/>
        <w:rPr>
          <w:sz w:val="26"/>
        </w:rPr>
      </w:pPr>
      <w:r>
        <w:rPr>
          <w:sz w:val="26"/>
        </w:rPr>
        <w:t>Pháp dị thục quả nhờ cậy pháp dị thục quả và pháp phi quả phi nhân sanh ra do Nhân </w:t>
      </w:r>
      <w:r>
        <w:rPr>
          <w:spacing w:val="-2"/>
          <w:sz w:val="26"/>
        </w:rPr>
        <w:t>duyên...</w:t>
      </w:r>
    </w:p>
    <w:p>
      <w:pPr>
        <w:pStyle w:val="ListParagraph"/>
        <w:numPr>
          <w:ilvl w:val="0"/>
          <w:numId w:val="120"/>
        </w:numPr>
        <w:tabs>
          <w:tab w:pos="851" w:val="left" w:leader="none"/>
        </w:tabs>
        <w:spacing w:line="240" w:lineRule="auto" w:before="120" w:after="0"/>
        <w:ind w:left="851" w:right="0" w:hanging="285"/>
        <w:jc w:val="both"/>
        <w:rPr>
          <w:sz w:val="26"/>
        </w:rPr>
      </w:pPr>
      <w:r>
        <w:rPr>
          <w:sz w:val="26"/>
        </w:rPr>
        <w:t>...</w:t>
      </w:r>
      <w:r>
        <w:rPr>
          <w:spacing w:val="-4"/>
          <w:sz w:val="26"/>
        </w:rPr>
        <w:t> </w:t>
      </w:r>
      <w:r>
        <w:rPr>
          <w:sz w:val="26"/>
        </w:rPr>
        <w:t>nhờ</w:t>
      </w:r>
      <w:r>
        <w:rPr>
          <w:spacing w:val="-4"/>
          <w:sz w:val="26"/>
        </w:rPr>
        <w:t> </w:t>
      </w:r>
      <w:r>
        <w:rPr>
          <w:sz w:val="26"/>
        </w:rPr>
        <w:t>cậy</w:t>
      </w:r>
      <w:r>
        <w:rPr>
          <w:spacing w:val="-6"/>
          <w:sz w:val="26"/>
        </w:rPr>
        <w:t> </w:t>
      </w:r>
      <w:r>
        <w:rPr>
          <w:sz w:val="26"/>
        </w:rPr>
        <w:t>pháp</w:t>
      </w:r>
      <w:r>
        <w:rPr>
          <w:spacing w:val="-4"/>
          <w:sz w:val="26"/>
        </w:rPr>
        <w:t> </w:t>
      </w:r>
      <w:r>
        <w:rPr>
          <w:sz w:val="26"/>
        </w:rPr>
        <w:t>dị</w:t>
      </w:r>
      <w:r>
        <w:rPr>
          <w:spacing w:val="-1"/>
          <w:sz w:val="26"/>
        </w:rPr>
        <w:t> </w:t>
      </w:r>
      <w:r>
        <w:rPr>
          <w:sz w:val="26"/>
        </w:rPr>
        <w:t>thục</w:t>
      </w:r>
      <w:r>
        <w:rPr>
          <w:spacing w:val="-2"/>
          <w:sz w:val="26"/>
        </w:rPr>
        <w:t> </w:t>
      </w:r>
      <w:r>
        <w:rPr>
          <w:sz w:val="26"/>
        </w:rPr>
        <w:t>quả</w:t>
      </w:r>
      <w:r>
        <w:rPr>
          <w:spacing w:val="-3"/>
          <w:sz w:val="26"/>
        </w:rPr>
        <w:t> </w:t>
      </w:r>
      <w:r>
        <w:rPr>
          <w:sz w:val="26"/>
        </w:rPr>
        <w:t>và</w:t>
      </w:r>
      <w:r>
        <w:rPr>
          <w:spacing w:val="-4"/>
          <w:sz w:val="26"/>
        </w:rPr>
        <w:t> </w:t>
      </w:r>
      <w:r>
        <w:rPr>
          <w:sz w:val="26"/>
        </w:rPr>
        <w:t>pháp</w:t>
      </w:r>
      <w:r>
        <w:rPr>
          <w:spacing w:val="-3"/>
          <w:sz w:val="26"/>
        </w:rPr>
        <w:t> </w:t>
      </w:r>
      <w:r>
        <w:rPr>
          <w:sz w:val="26"/>
        </w:rPr>
        <w:t>phi</w:t>
      </w:r>
      <w:r>
        <w:rPr>
          <w:spacing w:val="-4"/>
          <w:sz w:val="26"/>
        </w:rPr>
        <w:t> </w:t>
      </w:r>
      <w:r>
        <w:rPr>
          <w:sz w:val="26"/>
        </w:rPr>
        <w:t>quả</w:t>
      </w:r>
      <w:r>
        <w:rPr>
          <w:spacing w:val="-3"/>
          <w:sz w:val="26"/>
        </w:rPr>
        <w:t> </w:t>
      </w:r>
      <w:r>
        <w:rPr>
          <w:sz w:val="26"/>
        </w:rPr>
        <w:t>phi</w:t>
      </w:r>
      <w:r>
        <w:rPr>
          <w:spacing w:val="-4"/>
          <w:sz w:val="26"/>
        </w:rPr>
        <w:t> </w:t>
      </w:r>
      <w:r>
        <w:rPr>
          <w:sz w:val="26"/>
        </w:rPr>
        <w:t>nhân</w:t>
      </w:r>
      <w:r>
        <w:rPr>
          <w:spacing w:val="-3"/>
          <w:sz w:val="26"/>
        </w:rPr>
        <w:t> </w:t>
      </w:r>
      <w:r>
        <w:rPr>
          <w:sz w:val="26"/>
        </w:rPr>
        <w:t>sanh</w:t>
      </w:r>
      <w:r>
        <w:rPr>
          <w:spacing w:val="-4"/>
          <w:sz w:val="26"/>
        </w:rPr>
        <w:t> </w:t>
      </w:r>
      <w:r>
        <w:rPr>
          <w:sz w:val="26"/>
        </w:rPr>
        <w:t>ra</w:t>
      </w:r>
      <w:r>
        <w:rPr>
          <w:spacing w:val="-4"/>
          <w:sz w:val="26"/>
        </w:rPr>
        <w:t> </w:t>
      </w:r>
      <w:r>
        <w:rPr>
          <w:sz w:val="26"/>
        </w:rPr>
        <w:t>do</w:t>
      </w:r>
      <w:r>
        <w:rPr>
          <w:spacing w:val="-2"/>
          <w:sz w:val="26"/>
        </w:rPr>
        <w:t> </w:t>
      </w:r>
      <w:r>
        <w:rPr>
          <w:sz w:val="26"/>
        </w:rPr>
        <w:t>phi</w:t>
      </w:r>
      <w:r>
        <w:rPr>
          <w:spacing w:val="-1"/>
          <w:sz w:val="26"/>
        </w:rPr>
        <w:t> </w:t>
      </w:r>
      <w:r>
        <w:rPr>
          <w:sz w:val="26"/>
        </w:rPr>
        <w:t>Nhân</w:t>
      </w:r>
      <w:r>
        <w:rPr>
          <w:spacing w:val="-4"/>
          <w:sz w:val="26"/>
        </w:rPr>
        <w:t> </w:t>
      </w:r>
      <w:r>
        <w:rPr>
          <w:spacing w:val="-2"/>
          <w:sz w:val="26"/>
        </w:rPr>
        <w:t>duyên.</w:t>
      </w:r>
    </w:p>
    <w:p>
      <w:pPr>
        <w:pStyle w:val="ListParagraph"/>
        <w:numPr>
          <w:ilvl w:val="0"/>
          <w:numId w:val="120"/>
        </w:numPr>
        <w:tabs>
          <w:tab w:pos="850" w:val="left" w:leader="none"/>
          <w:tab w:pos="852" w:val="left" w:leader="none"/>
        </w:tabs>
        <w:spacing w:line="240" w:lineRule="auto" w:before="118" w:after="0"/>
        <w:ind w:left="852" w:right="139" w:hanging="287"/>
        <w:jc w:val="both"/>
        <w:rPr>
          <w:sz w:val="26"/>
        </w:rPr>
      </w:pPr>
      <w:r>
        <w:rPr>
          <w:sz w:val="26"/>
        </w:rPr>
        <w:t>Pháp dị thục nhân nhờ cậy pháp dị thục nhân và pháp phi quả phi nhân sanh ra do phi Nhân duyên: Si đồng sanh hoài nghi đồng sanh phóng dật nhờ cậy</w:t>
      </w:r>
      <w:r>
        <w:rPr>
          <w:spacing w:val="-2"/>
          <w:sz w:val="26"/>
        </w:rPr>
        <w:t> </w:t>
      </w:r>
      <w:r>
        <w:rPr>
          <w:sz w:val="26"/>
        </w:rPr>
        <w:t>uẩn đồng sanh hoài nghi, đồng sanh phóng dật và vật.</w:t>
      </w:r>
    </w:p>
    <w:p>
      <w:pPr>
        <w:pStyle w:val="ListParagraph"/>
        <w:numPr>
          <w:ilvl w:val="0"/>
          <w:numId w:val="120"/>
        </w:numPr>
        <w:tabs>
          <w:tab w:pos="850" w:val="left" w:leader="none"/>
          <w:tab w:pos="991" w:val="left" w:leader="none"/>
        </w:tabs>
        <w:spacing w:line="410" w:lineRule="atLeast" w:before="29" w:after="0"/>
        <w:ind w:left="991" w:right="238" w:hanging="426"/>
        <w:jc w:val="both"/>
        <w:rPr>
          <w:sz w:val="26"/>
        </w:rPr>
      </w:pPr>
      <w:r>
        <w:rPr>
          <w:sz w:val="26"/>
        </w:rPr>
        <w:t>Pháp</w:t>
      </w:r>
      <w:r>
        <w:rPr>
          <w:spacing w:val="-3"/>
          <w:sz w:val="26"/>
        </w:rPr>
        <w:t> </w:t>
      </w:r>
      <w:r>
        <w:rPr>
          <w:sz w:val="26"/>
        </w:rPr>
        <w:t>phi</w:t>
      </w:r>
      <w:r>
        <w:rPr>
          <w:spacing w:val="-3"/>
          <w:sz w:val="26"/>
        </w:rPr>
        <w:t> </w:t>
      </w:r>
      <w:r>
        <w:rPr>
          <w:sz w:val="26"/>
        </w:rPr>
        <w:t>quả</w:t>
      </w:r>
      <w:r>
        <w:rPr>
          <w:spacing w:val="-2"/>
          <w:sz w:val="26"/>
        </w:rPr>
        <w:t> </w:t>
      </w:r>
      <w:r>
        <w:rPr>
          <w:sz w:val="26"/>
        </w:rPr>
        <w:t>phi nhân ỷ</w:t>
      </w:r>
      <w:r>
        <w:rPr>
          <w:spacing w:val="-6"/>
          <w:sz w:val="26"/>
        </w:rPr>
        <w:t> </w:t>
      </w:r>
      <w:r>
        <w:rPr>
          <w:sz w:val="26"/>
        </w:rPr>
        <w:t>trượng</w:t>
      </w:r>
      <w:r>
        <w:rPr>
          <w:spacing w:val="-2"/>
          <w:sz w:val="26"/>
        </w:rPr>
        <w:t> </w:t>
      </w:r>
      <w:r>
        <w:rPr>
          <w:sz w:val="26"/>
        </w:rPr>
        <w:t>pháp dị</w:t>
      </w:r>
      <w:r>
        <w:rPr>
          <w:spacing w:val="-3"/>
          <w:sz w:val="26"/>
        </w:rPr>
        <w:t> </w:t>
      </w:r>
      <w:r>
        <w:rPr>
          <w:sz w:val="26"/>
        </w:rPr>
        <w:t>thục</w:t>
      </w:r>
      <w:r>
        <w:rPr>
          <w:spacing w:val="-1"/>
          <w:sz w:val="26"/>
        </w:rPr>
        <w:t> </w:t>
      </w:r>
      <w:r>
        <w:rPr>
          <w:sz w:val="26"/>
        </w:rPr>
        <w:t>quả</w:t>
      </w:r>
      <w:r>
        <w:rPr>
          <w:spacing w:val="-3"/>
          <w:sz w:val="26"/>
        </w:rPr>
        <w:t> </w:t>
      </w:r>
      <w:r>
        <w:rPr>
          <w:sz w:val="26"/>
        </w:rPr>
        <w:t>sanh</w:t>
      </w:r>
      <w:r>
        <w:rPr>
          <w:spacing w:val="-3"/>
          <w:sz w:val="26"/>
        </w:rPr>
        <w:t> </w:t>
      </w:r>
      <w:r>
        <w:rPr>
          <w:sz w:val="26"/>
        </w:rPr>
        <w:t>ra</w:t>
      </w:r>
      <w:r>
        <w:rPr>
          <w:spacing w:val="-3"/>
          <w:sz w:val="26"/>
        </w:rPr>
        <w:t> </w:t>
      </w:r>
      <w:r>
        <w:rPr>
          <w:sz w:val="26"/>
        </w:rPr>
        <w:t>do</w:t>
      </w:r>
      <w:r>
        <w:rPr>
          <w:spacing w:val="-2"/>
          <w:sz w:val="26"/>
        </w:rPr>
        <w:t> </w:t>
      </w:r>
      <w:r>
        <w:rPr>
          <w:sz w:val="26"/>
        </w:rPr>
        <w:t>phi</w:t>
      </w:r>
      <w:r>
        <w:rPr>
          <w:spacing w:val="-3"/>
          <w:sz w:val="26"/>
        </w:rPr>
        <w:t> </w:t>
      </w:r>
      <w:r>
        <w:rPr>
          <w:sz w:val="26"/>
        </w:rPr>
        <w:t>Cảnh duyên,</w:t>
      </w:r>
      <w:r>
        <w:rPr>
          <w:spacing w:val="-3"/>
          <w:sz w:val="26"/>
        </w:rPr>
        <w:t> </w:t>
      </w:r>
      <w:r>
        <w:rPr>
          <w:sz w:val="26"/>
        </w:rPr>
        <w:t>tóm</w:t>
      </w:r>
      <w:r>
        <w:rPr>
          <w:spacing w:val="-3"/>
          <w:sz w:val="26"/>
        </w:rPr>
        <w:t> </w:t>
      </w:r>
      <w:r>
        <w:rPr>
          <w:sz w:val="26"/>
        </w:rPr>
        <w:t>tắt... Đều phân rộng như bài trước.</w:t>
      </w:r>
    </w:p>
    <w:p>
      <w:pPr>
        <w:pStyle w:val="Heading3"/>
        <w:spacing w:line="295" w:lineRule="exact" w:before="15"/>
      </w:pPr>
      <w:r>
        <w:rPr>
          <w:spacing w:val="-2"/>
        </w:rPr>
        <w:t>1341.</w:t>
      </w:r>
    </w:p>
    <w:p>
      <w:pPr>
        <w:pStyle w:val="BodyText"/>
        <w:ind w:right="139"/>
        <w:jc w:val="both"/>
      </w:pPr>
      <w:r>
        <w:rPr/>
        <w:t>Phi Nhân 12, phi Cảnh 5, phi Trưởng 17, phi Vô gián 5, phi Liên tiếp 5, phi Hỗ tương 5, phi Cận y</w:t>
      </w:r>
      <w:r>
        <w:rPr>
          <w:spacing w:val="-2"/>
        </w:rPr>
        <w:t> </w:t>
      </w:r>
      <w:r>
        <w:rPr/>
        <w:t>5, phi Tiền sanh 12, phi Hậu sanh 17, phi Cố hưởng 17, phi Nghiệp 4, phi Quả 9, phi Thực 1, phi Quyền 1, phi Thiền 4, phi Đạo 9, phi Tương ưng 5, phi Bất tương ưng 3, phi Vô hữu 5, phi Ly 5.</w:t>
      </w:r>
    </w:p>
    <w:p>
      <w:pPr>
        <w:pStyle w:val="Heading3"/>
        <w:spacing w:before="3"/>
      </w:pPr>
      <w:r>
        <w:rPr>
          <w:spacing w:val="-2"/>
        </w:rPr>
        <w:t>1342.</w:t>
      </w:r>
    </w:p>
    <w:p>
      <w:pPr>
        <w:pStyle w:val="BodyText"/>
        <w:spacing w:line="296" w:lineRule="exact"/>
      </w:pPr>
      <w:r>
        <w:rPr/>
        <w:t>Phi</w:t>
      </w:r>
      <w:r>
        <w:rPr>
          <w:spacing w:val="-5"/>
        </w:rPr>
        <w:t> </w:t>
      </w:r>
      <w:r>
        <w:rPr/>
        <w:t>Nhân</w:t>
      </w:r>
      <w:r>
        <w:rPr>
          <w:spacing w:val="-2"/>
        </w:rPr>
        <w:t> </w:t>
      </w:r>
      <w:r>
        <w:rPr/>
        <w:t>duyên</w:t>
      </w:r>
      <w:r>
        <w:rPr>
          <w:spacing w:val="-4"/>
        </w:rPr>
        <w:t> </w:t>
      </w:r>
      <w:r>
        <w:rPr/>
        <w:t>có</w:t>
      </w:r>
      <w:r>
        <w:rPr>
          <w:spacing w:val="-2"/>
        </w:rPr>
        <w:t> </w:t>
      </w:r>
      <w:r>
        <w:rPr/>
        <w:t>phi</w:t>
      </w:r>
      <w:r>
        <w:rPr>
          <w:spacing w:val="-2"/>
        </w:rPr>
        <w:t> </w:t>
      </w:r>
      <w:r>
        <w:rPr/>
        <w:t>Cảnh</w:t>
      </w:r>
      <w:r>
        <w:rPr>
          <w:spacing w:val="-4"/>
        </w:rPr>
        <w:t> </w:t>
      </w:r>
      <w:r>
        <w:rPr/>
        <w:t>3,</w:t>
      </w:r>
      <w:r>
        <w:rPr>
          <w:spacing w:val="-5"/>
        </w:rPr>
        <w:t> </w:t>
      </w:r>
      <w:r>
        <w:rPr/>
        <w:t>phi</w:t>
      </w:r>
      <w:r>
        <w:rPr>
          <w:spacing w:val="-4"/>
        </w:rPr>
        <w:t> </w:t>
      </w:r>
      <w:r>
        <w:rPr/>
        <w:t>Trưởng</w:t>
      </w:r>
      <w:r>
        <w:rPr>
          <w:spacing w:val="-2"/>
        </w:rPr>
        <w:t> </w:t>
      </w:r>
      <w:r>
        <w:rPr/>
        <w:t>12,</w:t>
      </w:r>
      <w:r>
        <w:rPr>
          <w:spacing w:val="-2"/>
        </w:rPr>
        <w:t> </w:t>
      </w:r>
      <w:r>
        <w:rPr/>
        <w:t>tóm</w:t>
      </w:r>
      <w:r>
        <w:rPr>
          <w:spacing w:val="-7"/>
        </w:rPr>
        <w:t> </w:t>
      </w:r>
      <w:r>
        <w:rPr/>
        <w:t>tắt,...</w:t>
      </w:r>
      <w:r>
        <w:rPr>
          <w:spacing w:val="-2"/>
        </w:rPr>
        <w:t> </w:t>
      </w:r>
      <w:r>
        <w:rPr/>
        <w:t>phi</w:t>
      </w:r>
      <w:r>
        <w:rPr>
          <w:spacing w:val="-5"/>
        </w:rPr>
        <w:t> </w:t>
      </w:r>
      <w:r>
        <w:rPr/>
        <w:t>Ly</w:t>
      </w:r>
      <w:r>
        <w:rPr>
          <w:spacing w:val="-7"/>
        </w:rPr>
        <w:t> </w:t>
      </w:r>
      <w:r>
        <w:rPr>
          <w:spacing w:val="-5"/>
        </w:rPr>
        <w:t>3.</w:t>
      </w:r>
    </w:p>
    <w:p>
      <w:pPr>
        <w:spacing w:line="298" w:lineRule="exact" w:before="121"/>
        <w:ind w:left="1135" w:right="0" w:firstLine="0"/>
        <w:jc w:val="left"/>
        <w:rPr>
          <w:sz w:val="26"/>
        </w:rPr>
      </w:pPr>
      <w:r>
        <w:rPr>
          <w:sz w:val="26"/>
        </w:rPr>
        <w:t>Tính</w:t>
      </w:r>
      <w:r>
        <w:rPr>
          <w:spacing w:val="-5"/>
          <w:sz w:val="26"/>
        </w:rPr>
        <w:t> </w:t>
      </w:r>
      <w:r>
        <w:rPr>
          <w:sz w:val="26"/>
        </w:rPr>
        <w:t>đến</w:t>
      </w:r>
      <w:r>
        <w:rPr>
          <w:spacing w:val="-4"/>
          <w:sz w:val="26"/>
        </w:rPr>
        <w:t> </w:t>
      </w:r>
      <w:r>
        <w:rPr>
          <w:sz w:val="26"/>
        </w:rPr>
        <w:t>như</w:t>
      </w:r>
      <w:r>
        <w:rPr>
          <w:spacing w:val="-3"/>
          <w:sz w:val="26"/>
        </w:rPr>
        <w:t> </w:t>
      </w:r>
      <w:r>
        <w:rPr>
          <w:sz w:val="26"/>
        </w:rPr>
        <w:t>bài</w:t>
      </w:r>
      <w:r>
        <w:rPr>
          <w:spacing w:val="-4"/>
          <w:sz w:val="26"/>
        </w:rPr>
        <w:t> </w:t>
      </w:r>
      <w:r>
        <w:rPr>
          <w:sz w:val="26"/>
        </w:rPr>
        <w:t>đối</w:t>
      </w:r>
      <w:r>
        <w:rPr>
          <w:spacing w:val="-4"/>
          <w:sz w:val="26"/>
        </w:rPr>
        <w:t> </w:t>
      </w:r>
      <w:r>
        <w:rPr>
          <w:sz w:val="26"/>
        </w:rPr>
        <w:t>lập</w:t>
      </w:r>
      <w:r>
        <w:rPr>
          <w:spacing w:val="-3"/>
          <w:sz w:val="26"/>
        </w:rPr>
        <w:t> </w:t>
      </w:r>
      <w:r>
        <w:rPr>
          <w:i/>
          <w:sz w:val="26"/>
        </w:rPr>
        <w:t>(paccanīya)</w:t>
      </w:r>
      <w:r>
        <w:rPr>
          <w:i/>
          <w:spacing w:val="-6"/>
          <w:sz w:val="26"/>
        </w:rPr>
        <w:t> </w:t>
      </w:r>
      <w:r>
        <w:rPr>
          <w:sz w:val="26"/>
        </w:rPr>
        <w:t>tam</w:t>
      </w:r>
      <w:r>
        <w:rPr>
          <w:spacing w:val="-6"/>
          <w:sz w:val="26"/>
        </w:rPr>
        <w:t> </w:t>
      </w:r>
      <w:r>
        <w:rPr>
          <w:sz w:val="26"/>
        </w:rPr>
        <w:t>đề</w:t>
      </w:r>
      <w:r>
        <w:rPr>
          <w:spacing w:val="-4"/>
          <w:sz w:val="26"/>
        </w:rPr>
        <w:t> </w:t>
      </w:r>
      <w:r>
        <w:rPr>
          <w:spacing w:val="-2"/>
          <w:sz w:val="26"/>
        </w:rPr>
        <w:t>thiện.</w:t>
      </w:r>
    </w:p>
    <w:p>
      <w:pPr>
        <w:spacing w:line="298" w:lineRule="exact" w:before="0"/>
        <w:ind w:left="4227" w:right="0" w:firstLine="0"/>
        <w:jc w:val="left"/>
        <w:rPr>
          <w:i/>
          <w:sz w:val="26"/>
        </w:rPr>
      </w:pPr>
      <w:r>
        <w:rPr>
          <w:i/>
          <w:sz w:val="26"/>
        </w:rPr>
        <w:t>Dứt</w:t>
      </w:r>
      <w:r>
        <w:rPr>
          <w:i/>
          <w:spacing w:val="-5"/>
          <w:sz w:val="26"/>
        </w:rPr>
        <w:t> </w:t>
      </w:r>
      <w:r>
        <w:rPr>
          <w:i/>
          <w:sz w:val="26"/>
        </w:rPr>
        <w:t>cách</w:t>
      </w:r>
      <w:r>
        <w:rPr>
          <w:i/>
          <w:spacing w:val="-4"/>
          <w:sz w:val="26"/>
        </w:rPr>
        <w:t> </w:t>
      </w:r>
      <w:r>
        <w:rPr>
          <w:i/>
          <w:sz w:val="26"/>
        </w:rPr>
        <w:t>đối</w:t>
      </w:r>
      <w:r>
        <w:rPr>
          <w:i/>
          <w:spacing w:val="-4"/>
          <w:sz w:val="26"/>
        </w:rPr>
        <w:t> </w:t>
      </w:r>
      <w:r>
        <w:rPr>
          <w:i/>
          <w:spacing w:val="-5"/>
          <w:sz w:val="26"/>
        </w:rPr>
        <w:t>lập</w:t>
      </w:r>
    </w:p>
    <w:p>
      <w:pPr>
        <w:pStyle w:val="Heading3"/>
        <w:spacing w:line="295" w:lineRule="exact" w:before="8"/>
      </w:pPr>
      <w:r>
        <w:rPr>
          <w:spacing w:val="-2"/>
        </w:rPr>
        <w:t>1343.</w:t>
      </w:r>
    </w:p>
    <w:p>
      <w:pPr>
        <w:pStyle w:val="BodyText"/>
        <w:spacing w:line="295" w:lineRule="exact"/>
      </w:pPr>
      <w:r>
        <w:rPr/>
        <w:t>Nhân</w:t>
      </w:r>
      <w:r>
        <w:rPr>
          <w:spacing w:val="-5"/>
        </w:rPr>
        <w:t> </w:t>
      </w:r>
      <w:r>
        <w:rPr/>
        <w:t>duyên</w:t>
      </w:r>
      <w:r>
        <w:rPr>
          <w:spacing w:val="-3"/>
        </w:rPr>
        <w:t> </w:t>
      </w:r>
      <w:r>
        <w:rPr/>
        <w:t>có</w:t>
      </w:r>
      <w:r>
        <w:rPr>
          <w:spacing w:val="-4"/>
        </w:rPr>
        <w:t> </w:t>
      </w:r>
      <w:r>
        <w:rPr/>
        <w:t>phi</w:t>
      </w:r>
      <w:r>
        <w:rPr>
          <w:spacing w:val="-2"/>
        </w:rPr>
        <w:t> </w:t>
      </w:r>
      <w:r>
        <w:rPr/>
        <w:t>Cảnh</w:t>
      </w:r>
      <w:r>
        <w:rPr>
          <w:spacing w:val="-4"/>
        </w:rPr>
        <w:t> </w:t>
      </w:r>
      <w:r>
        <w:rPr/>
        <w:t>5,...</w:t>
      </w:r>
      <w:r>
        <w:rPr>
          <w:spacing w:val="-4"/>
        </w:rPr>
        <w:t> </w:t>
      </w:r>
      <w:r>
        <w:rPr/>
        <w:t>phi</w:t>
      </w:r>
      <w:r>
        <w:rPr>
          <w:spacing w:val="-2"/>
        </w:rPr>
        <w:t> </w:t>
      </w:r>
      <w:r>
        <w:rPr/>
        <w:t>Trưởng</w:t>
      </w:r>
      <w:r>
        <w:rPr>
          <w:spacing w:val="-4"/>
        </w:rPr>
        <w:t> </w:t>
      </w:r>
      <w:r>
        <w:rPr/>
        <w:t>17,</w:t>
      </w:r>
      <w:r>
        <w:rPr>
          <w:spacing w:val="-4"/>
        </w:rPr>
        <w:t> </w:t>
      </w:r>
      <w:r>
        <w:rPr/>
        <w:t>tóm</w:t>
      </w:r>
      <w:r>
        <w:rPr>
          <w:spacing w:val="-4"/>
        </w:rPr>
        <w:t> </w:t>
      </w:r>
      <w:r>
        <w:rPr/>
        <w:t>tắt...</w:t>
      </w:r>
      <w:r>
        <w:rPr>
          <w:spacing w:val="-5"/>
        </w:rPr>
        <w:t> </w:t>
      </w:r>
      <w:r>
        <w:rPr/>
        <w:t>phi</w:t>
      </w:r>
      <w:r>
        <w:rPr>
          <w:spacing w:val="-3"/>
        </w:rPr>
        <w:t> </w:t>
      </w:r>
      <w:r>
        <w:rPr/>
        <w:t>Ly</w:t>
      </w:r>
      <w:r>
        <w:rPr>
          <w:spacing w:val="-9"/>
        </w:rPr>
        <w:t> </w:t>
      </w:r>
      <w:r>
        <w:rPr>
          <w:spacing w:val="-5"/>
        </w:rPr>
        <w:t>5.</w:t>
      </w:r>
    </w:p>
    <w:p>
      <w:pPr>
        <w:pStyle w:val="BodyText"/>
        <w:spacing w:line="299" w:lineRule="exact" w:before="121"/>
        <w:ind w:left="991"/>
      </w:pPr>
      <w:r>
        <w:rPr/>
        <w:t>Đếm</w:t>
      </w:r>
      <w:r>
        <w:rPr>
          <w:spacing w:val="-7"/>
        </w:rPr>
        <w:t> </w:t>
      </w:r>
      <w:r>
        <w:rPr/>
        <w:t>như</w:t>
      </w:r>
      <w:r>
        <w:rPr>
          <w:spacing w:val="-3"/>
        </w:rPr>
        <w:t> </w:t>
      </w:r>
      <w:r>
        <w:rPr/>
        <w:t>thuận</w:t>
      </w:r>
      <w:r>
        <w:rPr>
          <w:spacing w:val="-4"/>
        </w:rPr>
        <w:t> </w:t>
      </w:r>
      <w:r>
        <w:rPr/>
        <w:t>tùng,</w:t>
      </w:r>
      <w:r>
        <w:rPr>
          <w:spacing w:val="-2"/>
        </w:rPr>
        <w:t> </w:t>
      </w:r>
      <w:r>
        <w:rPr/>
        <w:t>đối</w:t>
      </w:r>
      <w:r>
        <w:rPr>
          <w:spacing w:val="-4"/>
        </w:rPr>
        <w:t> </w:t>
      </w:r>
      <w:r>
        <w:rPr/>
        <w:t>lập</w:t>
      </w:r>
      <w:r>
        <w:rPr>
          <w:spacing w:val="-4"/>
        </w:rPr>
        <w:t> </w:t>
      </w:r>
      <w:r>
        <w:rPr/>
        <w:t>trong</w:t>
      </w:r>
      <w:r>
        <w:rPr>
          <w:spacing w:val="-2"/>
        </w:rPr>
        <w:t> </w:t>
      </w:r>
      <w:r>
        <w:rPr/>
        <w:t>tam</w:t>
      </w:r>
      <w:r>
        <w:rPr>
          <w:spacing w:val="-6"/>
        </w:rPr>
        <w:t> </w:t>
      </w:r>
      <w:r>
        <w:rPr/>
        <w:t>đề</w:t>
      </w:r>
      <w:r>
        <w:rPr>
          <w:spacing w:val="-2"/>
        </w:rPr>
        <w:t> thiện</w:t>
      </w:r>
    </w:p>
    <w:p>
      <w:pPr>
        <w:spacing w:line="299" w:lineRule="exact" w:before="0"/>
        <w:ind w:left="3603" w:right="0" w:firstLine="0"/>
        <w:jc w:val="left"/>
        <w:rPr>
          <w:i/>
          <w:sz w:val="26"/>
        </w:rPr>
      </w:pPr>
      <w:r>
        <w:rPr>
          <w:i/>
          <w:sz w:val="26"/>
        </w:rPr>
        <w:t>Dứt</w:t>
      </w:r>
      <w:r>
        <w:rPr>
          <w:i/>
          <w:spacing w:val="-5"/>
          <w:sz w:val="26"/>
        </w:rPr>
        <w:t> </w:t>
      </w:r>
      <w:r>
        <w:rPr>
          <w:i/>
          <w:sz w:val="26"/>
        </w:rPr>
        <w:t>cách</w:t>
      </w:r>
      <w:r>
        <w:rPr>
          <w:i/>
          <w:spacing w:val="-4"/>
          <w:sz w:val="26"/>
        </w:rPr>
        <w:t> </w:t>
      </w:r>
      <w:r>
        <w:rPr>
          <w:i/>
          <w:sz w:val="26"/>
        </w:rPr>
        <w:t>thuận</w:t>
      </w:r>
      <w:r>
        <w:rPr>
          <w:i/>
          <w:spacing w:val="-4"/>
          <w:sz w:val="26"/>
        </w:rPr>
        <w:t> </w:t>
      </w:r>
      <w:r>
        <w:rPr>
          <w:i/>
          <w:sz w:val="26"/>
        </w:rPr>
        <w:t>tùng,</w:t>
      </w:r>
      <w:r>
        <w:rPr>
          <w:i/>
          <w:spacing w:val="-4"/>
          <w:sz w:val="26"/>
        </w:rPr>
        <w:t> </w:t>
      </w:r>
      <w:r>
        <w:rPr>
          <w:i/>
          <w:sz w:val="26"/>
        </w:rPr>
        <w:t>đối</w:t>
      </w:r>
      <w:r>
        <w:rPr>
          <w:i/>
          <w:spacing w:val="-5"/>
          <w:sz w:val="26"/>
        </w:rPr>
        <w:t> lập</w:t>
      </w:r>
    </w:p>
    <w:p>
      <w:pPr>
        <w:pStyle w:val="Heading3"/>
        <w:spacing w:before="8"/>
      </w:pPr>
      <w:r>
        <w:rPr>
          <w:spacing w:val="-2"/>
        </w:rPr>
        <w:t>1344.</w:t>
      </w:r>
    </w:p>
    <w:p>
      <w:pPr>
        <w:pStyle w:val="ListParagraph"/>
        <w:numPr>
          <w:ilvl w:val="0"/>
          <w:numId w:val="120"/>
        </w:numPr>
        <w:tabs>
          <w:tab w:pos="849" w:val="left" w:leader="none"/>
        </w:tabs>
        <w:spacing w:line="315" w:lineRule="exact" w:before="0" w:after="0"/>
        <w:ind w:left="849" w:right="0" w:hanging="283"/>
        <w:jc w:val="left"/>
        <w:rPr>
          <w:sz w:val="26"/>
        </w:rPr>
      </w:pPr>
      <w:r>
        <w:rPr>
          <w:sz w:val="26"/>
        </w:rPr>
        <w:t>Phi</w:t>
      </w:r>
      <w:r>
        <w:rPr>
          <w:spacing w:val="-5"/>
          <w:sz w:val="26"/>
        </w:rPr>
        <w:t> </w:t>
      </w:r>
      <w:r>
        <w:rPr>
          <w:sz w:val="26"/>
        </w:rPr>
        <w:t>Nhân</w:t>
      </w:r>
      <w:r>
        <w:rPr>
          <w:spacing w:val="-2"/>
          <w:sz w:val="26"/>
        </w:rPr>
        <w:t> </w:t>
      </w:r>
      <w:r>
        <w:rPr>
          <w:sz w:val="26"/>
        </w:rPr>
        <w:t>duyên</w:t>
      </w:r>
      <w:r>
        <w:rPr>
          <w:spacing w:val="-3"/>
          <w:sz w:val="26"/>
        </w:rPr>
        <w:t> </w:t>
      </w:r>
      <w:r>
        <w:rPr>
          <w:sz w:val="26"/>
        </w:rPr>
        <w:t>có</w:t>
      </w:r>
      <w:r>
        <w:rPr>
          <w:spacing w:val="-2"/>
          <w:sz w:val="26"/>
        </w:rPr>
        <w:t> </w:t>
      </w:r>
      <w:r>
        <w:rPr>
          <w:sz w:val="26"/>
        </w:rPr>
        <w:t>Cảnh</w:t>
      </w:r>
      <w:r>
        <w:rPr>
          <w:spacing w:val="-4"/>
          <w:sz w:val="26"/>
        </w:rPr>
        <w:t> </w:t>
      </w:r>
      <w:r>
        <w:rPr>
          <w:sz w:val="26"/>
        </w:rPr>
        <w:t>7,...</w:t>
      </w:r>
      <w:r>
        <w:rPr>
          <w:spacing w:val="-4"/>
          <w:sz w:val="26"/>
        </w:rPr>
        <w:t> </w:t>
      </w:r>
      <w:r>
        <w:rPr>
          <w:sz w:val="26"/>
        </w:rPr>
        <w:t>Vô</w:t>
      </w:r>
      <w:r>
        <w:rPr>
          <w:spacing w:val="-3"/>
          <w:sz w:val="26"/>
        </w:rPr>
        <w:t> </w:t>
      </w:r>
      <w:r>
        <w:rPr>
          <w:sz w:val="26"/>
        </w:rPr>
        <w:t>gián</w:t>
      </w:r>
      <w:r>
        <w:rPr>
          <w:spacing w:val="-3"/>
          <w:sz w:val="26"/>
        </w:rPr>
        <w:t> </w:t>
      </w:r>
      <w:r>
        <w:rPr>
          <w:sz w:val="26"/>
        </w:rPr>
        <w:t>7,</w:t>
      </w:r>
      <w:r>
        <w:rPr>
          <w:spacing w:val="-3"/>
          <w:sz w:val="26"/>
        </w:rPr>
        <w:t> </w:t>
      </w:r>
      <w:r>
        <w:rPr>
          <w:sz w:val="26"/>
        </w:rPr>
        <w:t>Liên</w:t>
      </w:r>
      <w:r>
        <w:rPr>
          <w:spacing w:val="-2"/>
          <w:sz w:val="26"/>
        </w:rPr>
        <w:t> </w:t>
      </w:r>
      <w:r>
        <w:rPr>
          <w:sz w:val="26"/>
        </w:rPr>
        <w:t>tiếp</w:t>
      </w:r>
      <w:r>
        <w:rPr>
          <w:spacing w:val="-3"/>
          <w:sz w:val="26"/>
        </w:rPr>
        <w:t> </w:t>
      </w:r>
      <w:r>
        <w:rPr>
          <w:sz w:val="26"/>
        </w:rPr>
        <w:t>7,...</w:t>
      </w:r>
      <w:r>
        <w:rPr>
          <w:spacing w:val="-5"/>
          <w:sz w:val="26"/>
        </w:rPr>
        <w:t> </w:t>
      </w:r>
      <w:r>
        <w:rPr>
          <w:sz w:val="26"/>
        </w:rPr>
        <w:t>Bất</w:t>
      </w:r>
      <w:r>
        <w:rPr>
          <w:spacing w:val="-4"/>
          <w:sz w:val="26"/>
        </w:rPr>
        <w:t> </w:t>
      </w:r>
      <w:r>
        <w:rPr>
          <w:sz w:val="26"/>
        </w:rPr>
        <w:t>ly</w:t>
      </w:r>
      <w:r>
        <w:rPr>
          <w:spacing w:val="-9"/>
          <w:sz w:val="26"/>
        </w:rPr>
        <w:t> </w:t>
      </w:r>
      <w:r>
        <w:rPr>
          <w:spacing w:val="-5"/>
          <w:sz w:val="26"/>
        </w:rPr>
        <w:t>12.</w:t>
      </w:r>
    </w:p>
    <w:p>
      <w:pPr>
        <w:pStyle w:val="ListParagraph"/>
        <w:numPr>
          <w:ilvl w:val="0"/>
          <w:numId w:val="120"/>
        </w:numPr>
        <w:tabs>
          <w:tab w:pos="850" w:val="left" w:leader="none"/>
        </w:tabs>
        <w:spacing w:line="237" w:lineRule="auto" w:before="2" w:after="0"/>
        <w:ind w:left="850" w:right="135" w:hanging="284"/>
        <w:jc w:val="left"/>
        <w:rPr>
          <w:sz w:val="26"/>
        </w:rPr>
      </w:pPr>
      <w:r>
        <w:rPr>
          <w:sz w:val="26"/>
        </w:rPr>
        <w:t>Phi Nhân duyên cùng phi Cảnh duyên có Đồng sanh 3,... Hỗ tương 2, tóm tắt,... Bất ly </w:t>
      </w:r>
      <w:r>
        <w:rPr>
          <w:spacing w:val="-6"/>
          <w:sz w:val="26"/>
        </w:rPr>
        <w:t>3.</w:t>
      </w:r>
    </w:p>
    <w:p>
      <w:pPr>
        <w:pStyle w:val="BodyText"/>
        <w:spacing w:line="298" w:lineRule="exact" w:before="122"/>
        <w:ind w:left="0" w:right="2443"/>
        <w:jc w:val="center"/>
      </w:pPr>
      <w:r>
        <w:rPr/>
        <w:t>Xin</w:t>
      </w:r>
      <w:r>
        <w:rPr>
          <w:spacing w:val="-4"/>
        </w:rPr>
        <w:t> </w:t>
      </w:r>
      <w:r>
        <w:rPr/>
        <w:t>đếm</w:t>
      </w:r>
      <w:r>
        <w:rPr>
          <w:spacing w:val="-6"/>
        </w:rPr>
        <w:t> </w:t>
      </w:r>
      <w:r>
        <w:rPr/>
        <w:t>như</w:t>
      </w:r>
      <w:r>
        <w:rPr>
          <w:spacing w:val="-2"/>
        </w:rPr>
        <w:t> </w:t>
      </w:r>
      <w:r>
        <w:rPr/>
        <w:t>đối</w:t>
      </w:r>
      <w:r>
        <w:rPr>
          <w:spacing w:val="-4"/>
        </w:rPr>
        <w:t> </w:t>
      </w:r>
      <w:r>
        <w:rPr/>
        <w:t>lập</w:t>
      </w:r>
      <w:r>
        <w:rPr>
          <w:spacing w:val="-3"/>
        </w:rPr>
        <w:t> </w:t>
      </w:r>
      <w:r>
        <w:rPr/>
        <w:t>thuận</w:t>
      </w:r>
      <w:r>
        <w:rPr>
          <w:spacing w:val="-4"/>
        </w:rPr>
        <w:t> </w:t>
      </w:r>
      <w:r>
        <w:rPr/>
        <w:t>tùng</w:t>
      </w:r>
      <w:r>
        <w:rPr>
          <w:spacing w:val="-3"/>
        </w:rPr>
        <w:t> </w:t>
      </w:r>
      <w:r>
        <w:rPr/>
        <w:t>trong</w:t>
      </w:r>
      <w:r>
        <w:rPr>
          <w:spacing w:val="-4"/>
        </w:rPr>
        <w:t> </w:t>
      </w:r>
      <w:r>
        <w:rPr/>
        <w:t>tam</w:t>
      </w:r>
      <w:r>
        <w:rPr>
          <w:spacing w:val="-4"/>
        </w:rPr>
        <w:t> </w:t>
      </w:r>
      <w:r>
        <w:rPr/>
        <w:t>đề</w:t>
      </w:r>
      <w:r>
        <w:rPr>
          <w:spacing w:val="-2"/>
        </w:rPr>
        <w:t> thiện.</w:t>
      </w:r>
    </w:p>
    <w:p>
      <w:pPr>
        <w:spacing w:line="298" w:lineRule="exact" w:before="0"/>
        <w:ind w:left="139" w:right="0" w:firstLine="0"/>
        <w:jc w:val="center"/>
        <w:rPr>
          <w:i/>
          <w:sz w:val="26"/>
        </w:rPr>
      </w:pPr>
      <w:r>
        <w:rPr>
          <w:i/>
          <w:sz w:val="26"/>
        </w:rPr>
        <w:t>Dứt</w:t>
      </w:r>
      <w:r>
        <w:rPr>
          <w:i/>
          <w:spacing w:val="-5"/>
          <w:sz w:val="26"/>
        </w:rPr>
        <w:t> </w:t>
      </w:r>
      <w:r>
        <w:rPr>
          <w:i/>
          <w:sz w:val="26"/>
        </w:rPr>
        <w:t>cách</w:t>
      </w:r>
      <w:r>
        <w:rPr>
          <w:i/>
          <w:spacing w:val="-4"/>
          <w:sz w:val="26"/>
        </w:rPr>
        <w:t> </w:t>
      </w:r>
      <w:r>
        <w:rPr>
          <w:i/>
          <w:sz w:val="26"/>
        </w:rPr>
        <w:t>đối</w:t>
      </w:r>
      <w:r>
        <w:rPr>
          <w:i/>
          <w:spacing w:val="-3"/>
          <w:sz w:val="26"/>
        </w:rPr>
        <w:t> </w:t>
      </w:r>
      <w:r>
        <w:rPr>
          <w:i/>
          <w:sz w:val="26"/>
        </w:rPr>
        <w:t>lập,</w:t>
      </w:r>
      <w:r>
        <w:rPr>
          <w:i/>
          <w:spacing w:val="-4"/>
          <w:sz w:val="26"/>
        </w:rPr>
        <w:t> </w:t>
      </w:r>
      <w:r>
        <w:rPr>
          <w:i/>
          <w:sz w:val="26"/>
        </w:rPr>
        <w:t>thuận</w:t>
      </w:r>
      <w:r>
        <w:rPr>
          <w:i/>
          <w:spacing w:val="-5"/>
          <w:sz w:val="26"/>
        </w:rPr>
        <w:t> </w:t>
      </w:r>
      <w:r>
        <w:rPr>
          <w:i/>
          <w:spacing w:val="-2"/>
          <w:sz w:val="26"/>
        </w:rPr>
        <w:t>tùng.</w:t>
      </w:r>
    </w:p>
    <w:p>
      <w:pPr>
        <w:spacing w:before="1"/>
        <w:ind w:left="144" w:right="0" w:firstLine="0"/>
        <w:jc w:val="center"/>
        <w:rPr>
          <w:i/>
          <w:sz w:val="26"/>
        </w:rPr>
      </w:pPr>
      <w:r>
        <w:rPr>
          <w:i/>
          <w:sz w:val="26"/>
        </w:rPr>
        <w:t>Dứt</w:t>
      </w:r>
      <w:r>
        <w:rPr>
          <w:i/>
          <w:spacing w:val="-6"/>
          <w:sz w:val="26"/>
        </w:rPr>
        <w:t> </w:t>
      </w:r>
      <w:r>
        <w:rPr>
          <w:i/>
          <w:sz w:val="26"/>
        </w:rPr>
        <w:t>phần</w:t>
      </w:r>
      <w:r>
        <w:rPr>
          <w:i/>
          <w:spacing w:val="-5"/>
          <w:sz w:val="26"/>
        </w:rPr>
        <w:t> </w:t>
      </w:r>
      <w:r>
        <w:rPr>
          <w:i/>
          <w:sz w:val="26"/>
        </w:rPr>
        <w:t>ỷ</w:t>
      </w:r>
      <w:r>
        <w:rPr>
          <w:i/>
          <w:spacing w:val="-3"/>
          <w:sz w:val="26"/>
        </w:rPr>
        <w:t> </w:t>
      </w:r>
      <w:r>
        <w:rPr>
          <w:i/>
          <w:sz w:val="26"/>
        </w:rPr>
        <w:t>trượng</w:t>
      </w:r>
      <w:r>
        <w:rPr>
          <w:i/>
          <w:spacing w:val="-2"/>
          <w:sz w:val="26"/>
        </w:rPr>
        <w:t> (paccayavāra)</w:t>
      </w:r>
    </w:p>
    <w:p>
      <w:pPr>
        <w:pStyle w:val="BodyText"/>
        <w:spacing w:before="7"/>
        <w:ind w:left="0"/>
        <w:rPr>
          <w:i/>
        </w:rPr>
      </w:pPr>
    </w:p>
    <w:p>
      <w:pPr>
        <w:spacing w:before="0"/>
        <w:ind w:left="708" w:right="0" w:firstLine="0"/>
        <w:jc w:val="left"/>
        <w:rPr>
          <w:b/>
          <w:i/>
          <w:sz w:val="26"/>
        </w:rPr>
      </w:pPr>
      <w:bookmarkStart w:name="_bookmark147" w:id="148"/>
      <w:bookmarkEnd w:id="148"/>
      <w:r>
        <w:rPr/>
      </w:r>
      <w:r>
        <w:rPr>
          <w:b/>
          <w:sz w:val="26"/>
        </w:rPr>
        <w:t>Phần</w:t>
      </w:r>
      <w:r>
        <w:rPr>
          <w:b/>
          <w:spacing w:val="-6"/>
          <w:sz w:val="26"/>
        </w:rPr>
        <w:t> </w:t>
      </w:r>
      <w:r>
        <w:rPr>
          <w:b/>
          <w:sz w:val="26"/>
        </w:rPr>
        <w:t>Y</w:t>
      </w:r>
      <w:r>
        <w:rPr>
          <w:b/>
          <w:spacing w:val="-4"/>
          <w:sz w:val="26"/>
        </w:rPr>
        <w:t> </w:t>
      </w:r>
      <w:r>
        <w:rPr>
          <w:b/>
          <w:sz w:val="26"/>
        </w:rPr>
        <w:t>Chỉ</w:t>
      </w:r>
      <w:r>
        <w:rPr>
          <w:b/>
          <w:spacing w:val="-5"/>
          <w:sz w:val="26"/>
        </w:rPr>
        <w:t> </w:t>
      </w:r>
      <w:r>
        <w:rPr>
          <w:b/>
          <w:i/>
          <w:spacing w:val="-2"/>
          <w:sz w:val="26"/>
        </w:rPr>
        <w:t>(Nissayavāra)</w:t>
      </w:r>
    </w:p>
    <w:p>
      <w:pPr>
        <w:pStyle w:val="Heading3"/>
        <w:spacing w:line="295" w:lineRule="exact" w:before="1"/>
      </w:pPr>
      <w:r>
        <w:rPr>
          <w:spacing w:val="-2"/>
        </w:rPr>
        <w:t>1345.</w:t>
      </w:r>
    </w:p>
    <w:p>
      <w:pPr>
        <w:pStyle w:val="BodyText"/>
        <w:spacing w:line="295" w:lineRule="exact"/>
        <w:rPr>
          <w:i/>
        </w:rPr>
      </w:pPr>
      <w:r>
        <w:rPr/>
        <w:t>Pháp</w:t>
      </w:r>
      <w:r>
        <w:rPr>
          <w:spacing w:val="-5"/>
        </w:rPr>
        <w:t> </w:t>
      </w:r>
      <w:r>
        <w:rPr/>
        <w:t>dị</w:t>
      </w:r>
      <w:r>
        <w:rPr>
          <w:spacing w:val="-4"/>
        </w:rPr>
        <w:t> </w:t>
      </w:r>
      <w:r>
        <w:rPr/>
        <w:t>thục</w:t>
      </w:r>
      <w:r>
        <w:rPr>
          <w:spacing w:val="-4"/>
        </w:rPr>
        <w:t> </w:t>
      </w:r>
      <w:r>
        <w:rPr/>
        <w:t>quả</w:t>
      </w:r>
      <w:r>
        <w:rPr>
          <w:spacing w:val="4"/>
        </w:rPr>
        <w:t> </w:t>
      </w:r>
      <w:r>
        <w:rPr/>
        <w:t>y</w:t>
      </w:r>
      <w:r>
        <w:rPr>
          <w:spacing w:val="-9"/>
        </w:rPr>
        <w:t> </w:t>
      </w:r>
      <w:r>
        <w:rPr/>
        <w:t>chỉ</w:t>
      </w:r>
      <w:r>
        <w:rPr>
          <w:spacing w:val="-1"/>
        </w:rPr>
        <w:t> </w:t>
      </w:r>
      <w:r>
        <w:rPr/>
        <w:t>pháp</w:t>
      </w:r>
      <w:r>
        <w:rPr>
          <w:spacing w:val="-4"/>
        </w:rPr>
        <w:t> </w:t>
      </w:r>
      <w:r>
        <w:rPr/>
        <w:t>dị</w:t>
      </w:r>
      <w:r>
        <w:rPr>
          <w:spacing w:val="-5"/>
        </w:rPr>
        <w:t> </w:t>
      </w:r>
      <w:r>
        <w:rPr/>
        <w:t>thục</w:t>
      </w:r>
      <w:r>
        <w:rPr>
          <w:spacing w:val="-4"/>
        </w:rPr>
        <w:t> </w:t>
      </w:r>
      <w:r>
        <w:rPr/>
        <w:t>quả</w:t>
      </w:r>
      <w:r>
        <w:rPr>
          <w:spacing w:val="-1"/>
        </w:rPr>
        <w:t> </w:t>
      </w:r>
      <w:r>
        <w:rPr/>
        <w:t>sanh</w:t>
      </w:r>
      <w:r>
        <w:rPr>
          <w:spacing w:val="-4"/>
        </w:rPr>
        <w:t> </w:t>
      </w:r>
      <w:r>
        <w:rPr/>
        <w:t>ra</w:t>
      </w:r>
      <w:r>
        <w:rPr>
          <w:spacing w:val="-4"/>
        </w:rPr>
        <w:t> </w:t>
      </w:r>
      <w:r>
        <w:rPr/>
        <w:t>do</w:t>
      </w:r>
      <w:r>
        <w:rPr>
          <w:spacing w:val="-2"/>
        </w:rPr>
        <w:t> </w:t>
      </w:r>
      <w:r>
        <w:rPr/>
        <w:t>Nhân</w:t>
      </w:r>
      <w:r>
        <w:rPr>
          <w:spacing w:val="-2"/>
        </w:rPr>
        <w:t> </w:t>
      </w:r>
      <w:r>
        <w:rPr/>
        <w:t>duyên:...</w:t>
      </w:r>
      <w:r>
        <w:rPr>
          <w:spacing w:val="-4"/>
        </w:rPr>
        <w:t> </w:t>
      </w:r>
      <w:r>
        <w:rPr/>
        <w:t>3</w:t>
      </w:r>
      <w:r>
        <w:rPr>
          <w:spacing w:val="-4"/>
        </w:rPr>
        <w:t> </w:t>
      </w:r>
      <w:r>
        <w:rPr/>
        <w:t>uẩn</w:t>
      </w:r>
      <w:r>
        <w:rPr>
          <w:spacing w:val="1"/>
        </w:rPr>
        <w:t> </w:t>
      </w:r>
      <w:r>
        <w:rPr/>
        <w:t>y</w:t>
      </w:r>
      <w:r>
        <w:rPr>
          <w:spacing w:val="-9"/>
        </w:rPr>
        <w:t> </w:t>
      </w:r>
      <w:r>
        <w:rPr/>
        <w:t>chỉ </w:t>
      </w:r>
      <w:r>
        <w:rPr>
          <w:i/>
          <w:spacing w:val="-2"/>
        </w:rPr>
        <w:t>(nissaya)</w:t>
      </w:r>
    </w:p>
    <w:p>
      <w:pPr>
        <w:pStyle w:val="BodyText"/>
        <w:spacing w:before="1"/>
      </w:pPr>
      <w:r>
        <w:rPr/>
        <w:t>1</w:t>
      </w:r>
      <w:r>
        <w:rPr>
          <w:spacing w:val="-4"/>
        </w:rPr>
        <w:t> </w:t>
      </w:r>
      <w:r>
        <w:rPr/>
        <w:t>uẩn</w:t>
      </w:r>
      <w:r>
        <w:rPr>
          <w:spacing w:val="-4"/>
        </w:rPr>
        <w:t> quả.</w:t>
      </w:r>
    </w:p>
    <w:p>
      <w:pPr>
        <w:pStyle w:val="BodyText"/>
        <w:spacing w:after="0"/>
        <w:sectPr>
          <w:pgSz w:w="11630" w:h="16450"/>
          <w:pgMar w:header="859" w:footer="0" w:top="1120" w:bottom="280" w:left="708" w:right="850"/>
        </w:sectPr>
      </w:pPr>
    </w:p>
    <w:p>
      <w:pPr>
        <w:pStyle w:val="Heading3"/>
        <w:spacing w:line="295" w:lineRule="exact" w:before="240"/>
      </w:pPr>
      <w:r>
        <w:rPr>
          <w:spacing w:val="-2"/>
        </w:rPr>
        <w:t>1346.</w:t>
      </w:r>
    </w:p>
    <w:p>
      <w:pPr>
        <w:pStyle w:val="ListParagraph"/>
        <w:numPr>
          <w:ilvl w:val="0"/>
          <w:numId w:val="120"/>
        </w:numPr>
        <w:tabs>
          <w:tab w:pos="849" w:val="left" w:leader="none"/>
        </w:tabs>
        <w:spacing w:line="314" w:lineRule="exact" w:before="0" w:after="0"/>
        <w:ind w:left="849" w:right="0" w:hanging="283"/>
        <w:jc w:val="left"/>
        <w:rPr>
          <w:sz w:val="26"/>
        </w:rPr>
      </w:pPr>
      <w:r>
        <w:rPr>
          <w:sz w:val="26"/>
        </w:rPr>
        <w:t>Nhân</w:t>
      </w:r>
      <w:r>
        <w:rPr>
          <w:spacing w:val="-5"/>
          <w:sz w:val="26"/>
        </w:rPr>
        <w:t> </w:t>
      </w:r>
      <w:r>
        <w:rPr>
          <w:sz w:val="26"/>
        </w:rPr>
        <w:t>17,</w:t>
      </w:r>
      <w:r>
        <w:rPr>
          <w:spacing w:val="-4"/>
          <w:sz w:val="26"/>
        </w:rPr>
        <w:t> </w:t>
      </w:r>
      <w:r>
        <w:rPr>
          <w:sz w:val="26"/>
        </w:rPr>
        <w:t>phi</w:t>
      </w:r>
      <w:r>
        <w:rPr>
          <w:spacing w:val="-3"/>
          <w:sz w:val="26"/>
        </w:rPr>
        <w:t> </w:t>
      </w:r>
      <w:r>
        <w:rPr>
          <w:sz w:val="26"/>
        </w:rPr>
        <w:t>Nhân</w:t>
      </w:r>
      <w:r>
        <w:rPr>
          <w:spacing w:val="-1"/>
          <w:sz w:val="26"/>
        </w:rPr>
        <w:t> </w:t>
      </w:r>
      <w:r>
        <w:rPr>
          <w:sz w:val="26"/>
        </w:rPr>
        <w:t>12,...</w:t>
      </w:r>
      <w:r>
        <w:rPr>
          <w:spacing w:val="-3"/>
          <w:sz w:val="26"/>
        </w:rPr>
        <w:t> </w:t>
      </w:r>
      <w:r>
        <w:rPr>
          <w:sz w:val="26"/>
        </w:rPr>
        <w:t>phi</w:t>
      </w:r>
      <w:r>
        <w:rPr>
          <w:spacing w:val="-4"/>
          <w:sz w:val="26"/>
        </w:rPr>
        <w:t> </w:t>
      </w:r>
      <w:r>
        <w:rPr>
          <w:sz w:val="26"/>
        </w:rPr>
        <w:t>Ly</w:t>
      </w:r>
      <w:r>
        <w:rPr>
          <w:spacing w:val="-9"/>
          <w:sz w:val="26"/>
        </w:rPr>
        <w:t> </w:t>
      </w:r>
      <w:r>
        <w:rPr>
          <w:spacing w:val="-5"/>
          <w:sz w:val="26"/>
        </w:rPr>
        <w:t>5.</w:t>
      </w:r>
    </w:p>
    <w:p>
      <w:pPr>
        <w:pStyle w:val="ListParagraph"/>
        <w:numPr>
          <w:ilvl w:val="0"/>
          <w:numId w:val="120"/>
        </w:numPr>
        <w:tabs>
          <w:tab w:pos="849" w:val="left" w:leader="none"/>
        </w:tabs>
        <w:spacing w:line="318" w:lineRule="exact" w:before="0" w:after="0"/>
        <w:ind w:left="849" w:right="0" w:hanging="283"/>
        <w:jc w:val="left"/>
        <w:rPr>
          <w:sz w:val="26"/>
        </w:rPr>
      </w:pPr>
      <w:r>
        <w:rPr>
          <w:sz w:val="26"/>
        </w:rPr>
        <w:t>Nhân</w:t>
      </w:r>
      <w:r>
        <w:rPr>
          <w:spacing w:val="-5"/>
          <w:sz w:val="26"/>
        </w:rPr>
        <w:t> </w:t>
      </w:r>
      <w:r>
        <w:rPr>
          <w:sz w:val="26"/>
        </w:rPr>
        <w:t>duyên</w:t>
      </w:r>
      <w:r>
        <w:rPr>
          <w:spacing w:val="-4"/>
          <w:sz w:val="26"/>
        </w:rPr>
        <w:t> </w:t>
      </w:r>
      <w:r>
        <w:rPr>
          <w:sz w:val="26"/>
        </w:rPr>
        <w:t>có</w:t>
      </w:r>
      <w:r>
        <w:rPr>
          <w:spacing w:val="-5"/>
          <w:sz w:val="26"/>
        </w:rPr>
        <w:t> </w:t>
      </w:r>
      <w:r>
        <w:rPr>
          <w:sz w:val="26"/>
        </w:rPr>
        <w:t>phi</w:t>
      </w:r>
      <w:r>
        <w:rPr>
          <w:spacing w:val="-2"/>
          <w:sz w:val="26"/>
        </w:rPr>
        <w:t> </w:t>
      </w:r>
      <w:r>
        <w:rPr>
          <w:sz w:val="26"/>
        </w:rPr>
        <w:t>Cảnh</w:t>
      </w:r>
      <w:r>
        <w:rPr>
          <w:spacing w:val="-4"/>
          <w:sz w:val="26"/>
        </w:rPr>
        <w:t> </w:t>
      </w:r>
      <w:r>
        <w:rPr>
          <w:sz w:val="26"/>
        </w:rPr>
        <w:t>5,...</w:t>
      </w:r>
      <w:r>
        <w:rPr>
          <w:spacing w:val="-5"/>
          <w:sz w:val="26"/>
        </w:rPr>
        <w:t> </w:t>
      </w:r>
      <w:r>
        <w:rPr>
          <w:sz w:val="26"/>
        </w:rPr>
        <w:t>phi</w:t>
      </w:r>
      <w:r>
        <w:rPr>
          <w:spacing w:val="-2"/>
          <w:sz w:val="26"/>
        </w:rPr>
        <w:t> </w:t>
      </w:r>
      <w:r>
        <w:rPr>
          <w:sz w:val="26"/>
        </w:rPr>
        <w:t>Bất</w:t>
      </w:r>
      <w:r>
        <w:rPr>
          <w:spacing w:val="-5"/>
          <w:sz w:val="26"/>
        </w:rPr>
        <w:t> </w:t>
      </w:r>
      <w:r>
        <w:rPr>
          <w:sz w:val="26"/>
        </w:rPr>
        <w:t>Tuơng</w:t>
      </w:r>
      <w:r>
        <w:rPr>
          <w:spacing w:val="-4"/>
          <w:sz w:val="26"/>
        </w:rPr>
        <w:t> </w:t>
      </w:r>
      <w:r>
        <w:rPr>
          <w:sz w:val="26"/>
        </w:rPr>
        <w:t>Ưng</w:t>
      </w:r>
      <w:r>
        <w:rPr>
          <w:spacing w:val="-5"/>
          <w:sz w:val="26"/>
        </w:rPr>
        <w:t> 3.</w:t>
      </w:r>
    </w:p>
    <w:p>
      <w:pPr>
        <w:pStyle w:val="ListParagraph"/>
        <w:numPr>
          <w:ilvl w:val="0"/>
          <w:numId w:val="120"/>
        </w:numPr>
        <w:tabs>
          <w:tab w:pos="849" w:val="left" w:leader="none"/>
        </w:tabs>
        <w:spacing w:line="317" w:lineRule="exact" w:before="0" w:after="0"/>
        <w:ind w:left="849" w:right="0" w:hanging="283"/>
        <w:jc w:val="left"/>
        <w:rPr>
          <w:sz w:val="26"/>
        </w:rPr>
      </w:pPr>
      <w:r>
        <w:rPr>
          <w:sz w:val="26"/>
        </w:rPr>
        <w:t>Phi</w:t>
      </w:r>
      <w:r>
        <w:rPr>
          <w:spacing w:val="-5"/>
          <w:sz w:val="26"/>
        </w:rPr>
        <w:t> </w:t>
      </w:r>
      <w:r>
        <w:rPr>
          <w:sz w:val="26"/>
        </w:rPr>
        <w:t>Nhân</w:t>
      </w:r>
      <w:r>
        <w:rPr>
          <w:spacing w:val="-2"/>
          <w:sz w:val="26"/>
        </w:rPr>
        <w:t> </w:t>
      </w:r>
      <w:r>
        <w:rPr>
          <w:sz w:val="26"/>
        </w:rPr>
        <w:t>duyên</w:t>
      </w:r>
      <w:r>
        <w:rPr>
          <w:spacing w:val="-4"/>
          <w:sz w:val="26"/>
        </w:rPr>
        <w:t> </w:t>
      </w:r>
      <w:r>
        <w:rPr>
          <w:sz w:val="26"/>
        </w:rPr>
        <w:t>có</w:t>
      </w:r>
      <w:r>
        <w:rPr>
          <w:spacing w:val="-2"/>
          <w:sz w:val="26"/>
        </w:rPr>
        <w:t> </w:t>
      </w:r>
      <w:r>
        <w:rPr>
          <w:sz w:val="26"/>
        </w:rPr>
        <w:t>Cảnh</w:t>
      </w:r>
      <w:r>
        <w:rPr>
          <w:spacing w:val="-4"/>
          <w:sz w:val="26"/>
        </w:rPr>
        <w:t> </w:t>
      </w:r>
      <w:r>
        <w:rPr>
          <w:sz w:val="26"/>
        </w:rPr>
        <w:t>7,...</w:t>
      </w:r>
      <w:r>
        <w:rPr>
          <w:spacing w:val="-5"/>
          <w:sz w:val="26"/>
        </w:rPr>
        <w:t> </w:t>
      </w:r>
      <w:r>
        <w:rPr>
          <w:sz w:val="26"/>
        </w:rPr>
        <w:t>phi</w:t>
      </w:r>
      <w:r>
        <w:rPr>
          <w:spacing w:val="-2"/>
          <w:sz w:val="26"/>
        </w:rPr>
        <w:t> </w:t>
      </w:r>
      <w:r>
        <w:rPr>
          <w:sz w:val="26"/>
        </w:rPr>
        <w:t>Ly</w:t>
      </w:r>
      <w:r>
        <w:rPr>
          <w:spacing w:val="-9"/>
          <w:sz w:val="26"/>
        </w:rPr>
        <w:t> </w:t>
      </w:r>
      <w:r>
        <w:rPr>
          <w:spacing w:val="-5"/>
          <w:sz w:val="26"/>
        </w:rPr>
        <w:t>12.</w:t>
      </w:r>
    </w:p>
    <w:p>
      <w:pPr>
        <w:spacing w:line="298" w:lineRule="exact" w:before="0"/>
        <w:ind w:left="4328" w:right="0" w:firstLine="0"/>
        <w:jc w:val="left"/>
        <w:rPr>
          <w:i/>
          <w:sz w:val="26"/>
        </w:rPr>
      </w:pPr>
      <w:r>
        <w:rPr>
          <w:i/>
          <w:sz w:val="26"/>
        </w:rPr>
        <w:t>Dứt</w:t>
      </w:r>
      <w:r>
        <w:rPr>
          <w:i/>
          <w:spacing w:val="-5"/>
          <w:sz w:val="26"/>
        </w:rPr>
        <w:t> </w:t>
      </w:r>
      <w:r>
        <w:rPr>
          <w:i/>
          <w:sz w:val="26"/>
        </w:rPr>
        <w:t>phần</w:t>
      </w:r>
      <w:r>
        <w:rPr>
          <w:i/>
          <w:spacing w:val="-4"/>
          <w:sz w:val="26"/>
        </w:rPr>
        <w:t> </w:t>
      </w:r>
      <w:r>
        <w:rPr>
          <w:i/>
          <w:sz w:val="26"/>
        </w:rPr>
        <w:t>y</w:t>
      </w:r>
      <w:r>
        <w:rPr>
          <w:i/>
          <w:spacing w:val="-2"/>
          <w:sz w:val="26"/>
        </w:rPr>
        <w:t> </w:t>
      </w:r>
      <w:r>
        <w:rPr>
          <w:i/>
          <w:spacing w:val="-5"/>
          <w:sz w:val="26"/>
        </w:rPr>
        <w:t>chỉ</w:t>
      </w:r>
    </w:p>
    <w:p>
      <w:pPr>
        <w:pStyle w:val="BodyText"/>
        <w:spacing w:before="7"/>
        <w:ind w:left="0"/>
        <w:rPr>
          <w:i/>
        </w:rPr>
      </w:pPr>
    </w:p>
    <w:p>
      <w:pPr>
        <w:spacing w:before="0"/>
        <w:ind w:left="708" w:right="0" w:firstLine="0"/>
        <w:jc w:val="left"/>
        <w:rPr>
          <w:b/>
          <w:i/>
          <w:sz w:val="26"/>
        </w:rPr>
      </w:pPr>
      <w:r>
        <w:rPr>
          <w:b/>
          <w:sz w:val="26"/>
        </w:rPr>
        <w:t>Phần</w:t>
      </w:r>
      <w:r>
        <w:rPr>
          <w:b/>
          <w:spacing w:val="-8"/>
          <w:sz w:val="26"/>
        </w:rPr>
        <w:t> </w:t>
      </w:r>
      <w:r>
        <w:rPr>
          <w:b/>
          <w:sz w:val="26"/>
        </w:rPr>
        <w:t>Hỗn</w:t>
      </w:r>
      <w:r>
        <w:rPr>
          <w:b/>
          <w:spacing w:val="-7"/>
          <w:sz w:val="26"/>
        </w:rPr>
        <w:t> </w:t>
      </w:r>
      <w:r>
        <w:rPr>
          <w:b/>
          <w:sz w:val="26"/>
        </w:rPr>
        <w:t>Hợp</w:t>
      </w:r>
      <w:r>
        <w:rPr>
          <w:b/>
          <w:spacing w:val="-7"/>
          <w:sz w:val="26"/>
        </w:rPr>
        <w:t> </w:t>
      </w:r>
      <w:r>
        <w:rPr>
          <w:b/>
          <w:i/>
          <w:spacing w:val="-2"/>
          <w:sz w:val="26"/>
        </w:rPr>
        <w:t>(Saṅsaṭṭhavāra)</w:t>
      </w:r>
    </w:p>
    <w:p>
      <w:pPr>
        <w:pStyle w:val="Heading3"/>
        <w:spacing w:line="295" w:lineRule="exact" w:before="1"/>
      </w:pPr>
      <w:r>
        <w:rPr>
          <w:spacing w:val="-2"/>
        </w:rPr>
        <w:t>1347.</w:t>
      </w:r>
    </w:p>
    <w:p>
      <w:pPr>
        <w:pStyle w:val="BodyText"/>
        <w:spacing w:line="295" w:lineRule="exact"/>
      </w:pPr>
      <w:r>
        <w:rPr/>
        <w:t>Pháp</w:t>
      </w:r>
      <w:r>
        <w:rPr>
          <w:spacing w:val="26"/>
        </w:rPr>
        <w:t> </w:t>
      </w:r>
      <w:r>
        <w:rPr/>
        <w:t>dị</w:t>
      </w:r>
      <w:r>
        <w:rPr>
          <w:spacing w:val="26"/>
        </w:rPr>
        <w:t> </w:t>
      </w:r>
      <w:r>
        <w:rPr/>
        <w:t>thục</w:t>
      </w:r>
      <w:r>
        <w:rPr>
          <w:spacing w:val="26"/>
        </w:rPr>
        <w:t> </w:t>
      </w:r>
      <w:r>
        <w:rPr/>
        <w:t>quả</w:t>
      </w:r>
      <w:r>
        <w:rPr>
          <w:spacing w:val="26"/>
        </w:rPr>
        <w:t> </w:t>
      </w:r>
      <w:r>
        <w:rPr/>
        <w:t>hỗn</w:t>
      </w:r>
      <w:r>
        <w:rPr>
          <w:spacing w:val="26"/>
        </w:rPr>
        <w:t> </w:t>
      </w:r>
      <w:r>
        <w:rPr/>
        <w:t>hợp</w:t>
      </w:r>
      <w:r>
        <w:rPr>
          <w:spacing w:val="27"/>
        </w:rPr>
        <w:t> </w:t>
      </w:r>
      <w:r>
        <w:rPr/>
        <w:t>pháp</w:t>
      </w:r>
      <w:r>
        <w:rPr>
          <w:spacing w:val="27"/>
        </w:rPr>
        <w:t> </w:t>
      </w:r>
      <w:r>
        <w:rPr/>
        <w:t>dị</w:t>
      </w:r>
      <w:r>
        <w:rPr>
          <w:spacing w:val="26"/>
        </w:rPr>
        <w:t> </w:t>
      </w:r>
      <w:r>
        <w:rPr/>
        <w:t>thục</w:t>
      </w:r>
      <w:r>
        <w:rPr>
          <w:spacing w:val="26"/>
        </w:rPr>
        <w:t> </w:t>
      </w:r>
      <w:r>
        <w:rPr/>
        <w:t>quả</w:t>
      </w:r>
      <w:r>
        <w:rPr>
          <w:spacing w:val="26"/>
        </w:rPr>
        <w:t> </w:t>
      </w:r>
      <w:r>
        <w:rPr/>
        <w:t>sanh</w:t>
      </w:r>
      <w:r>
        <w:rPr>
          <w:spacing w:val="26"/>
        </w:rPr>
        <w:t> </w:t>
      </w:r>
      <w:r>
        <w:rPr/>
        <w:t>ra</w:t>
      </w:r>
      <w:r>
        <w:rPr>
          <w:spacing w:val="26"/>
        </w:rPr>
        <w:t> </w:t>
      </w:r>
      <w:r>
        <w:rPr/>
        <w:t>do</w:t>
      </w:r>
      <w:r>
        <w:rPr>
          <w:spacing w:val="28"/>
        </w:rPr>
        <w:t> </w:t>
      </w:r>
      <w:r>
        <w:rPr/>
        <w:t>Nhân</w:t>
      </w:r>
      <w:r>
        <w:rPr>
          <w:spacing w:val="27"/>
        </w:rPr>
        <w:t> </w:t>
      </w:r>
      <w:r>
        <w:rPr/>
        <w:t>duyên:</w:t>
      </w:r>
      <w:r>
        <w:rPr>
          <w:spacing w:val="27"/>
        </w:rPr>
        <w:t> </w:t>
      </w:r>
      <w:r>
        <w:rPr/>
        <w:t>3</w:t>
      </w:r>
      <w:r>
        <w:rPr>
          <w:spacing w:val="26"/>
        </w:rPr>
        <w:t> </w:t>
      </w:r>
      <w:r>
        <w:rPr/>
        <w:t>uẩn</w:t>
      </w:r>
      <w:r>
        <w:rPr>
          <w:spacing w:val="27"/>
        </w:rPr>
        <w:t> </w:t>
      </w:r>
      <w:r>
        <w:rPr/>
        <w:t>hỗn</w:t>
      </w:r>
      <w:r>
        <w:rPr>
          <w:spacing w:val="26"/>
        </w:rPr>
        <w:t> </w:t>
      </w:r>
      <w:r>
        <w:rPr>
          <w:spacing w:val="-5"/>
        </w:rPr>
        <w:t>hợp</w:t>
      </w:r>
    </w:p>
    <w:p>
      <w:pPr>
        <w:spacing w:before="1"/>
        <w:ind w:left="850" w:right="0" w:firstLine="0"/>
        <w:jc w:val="left"/>
        <w:rPr>
          <w:sz w:val="26"/>
        </w:rPr>
      </w:pPr>
      <w:r>
        <w:rPr>
          <w:i/>
          <w:sz w:val="26"/>
        </w:rPr>
        <w:t>(saṅsaṭṭha)</w:t>
      </w:r>
      <w:r>
        <w:rPr>
          <w:i/>
          <w:spacing w:val="-4"/>
          <w:sz w:val="26"/>
        </w:rPr>
        <w:t> </w:t>
      </w:r>
      <w:r>
        <w:rPr>
          <w:sz w:val="26"/>
        </w:rPr>
        <w:t>1</w:t>
      </w:r>
      <w:r>
        <w:rPr>
          <w:spacing w:val="-5"/>
          <w:sz w:val="26"/>
        </w:rPr>
        <w:t> </w:t>
      </w:r>
      <w:r>
        <w:rPr>
          <w:sz w:val="26"/>
        </w:rPr>
        <w:t>uẩn</w:t>
      </w:r>
      <w:r>
        <w:rPr>
          <w:spacing w:val="-2"/>
          <w:sz w:val="26"/>
        </w:rPr>
        <w:t> </w:t>
      </w:r>
      <w:r>
        <w:rPr>
          <w:sz w:val="26"/>
        </w:rPr>
        <w:t>quả,</w:t>
      </w:r>
      <w:r>
        <w:rPr>
          <w:spacing w:val="-4"/>
          <w:sz w:val="26"/>
        </w:rPr>
        <w:t> </w:t>
      </w:r>
      <w:r>
        <w:rPr>
          <w:sz w:val="26"/>
        </w:rPr>
        <w:t>tóm</w:t>
      </w:r>
      <w:r>
        <w:rPr>
          <w:spacing w:val="-5"/>
          <w:sz w:val="26"/>
        </w:rPr>
        <w:t> </w:t>
      </w:r>
      <w:r>
        <w:rPr>
          <w:sz w:val="26"/>
        </w:rPr>
        <w:t>tắt,</w:t>
      </w:r>
      <w:r>
        <w:rPr>
          <w:spacing w:val="-5"/>
          <w:sz w:val="26"/>
        </w:rPr>
        <w:t> </w:t>
      </w:r>
      <w:r>
        <w:rPr>
          <w:sz w:val="26"/>
        </w:rPr>
        <w:t>nên</w:t>
      </w:r>
      <w:r>
        <w:rPr>
          <w:spacing w:val="-2"/>
          <w:sz w:val="26"/>
        </w:rPr>
        <w:t> </w:t>
      </w:r>
      <w:r>
        <w:rPr>
          <w:sz w:val="26"/>
        </w:rPr>
        <w:t>sắp</w:t>
      </w:r>
      <w:r>
        <w:rPr>
          <w:spacing w:val="-5"/>
          <w:sz w:val="26"/>
        </w:rPr>
        <w:t> </w:t>
      </w:r>
      <w:r>
        <w:rPr>
          <w:sz w:val="26"/>
        </w:rPr>
        <w:t>rộng</w:t>
      </w:r>
      <w:r>
        <w:rPr>
          <w:spacing w:val="-5"/>
          <w:sz w:val="26"/>
        </w:rPr>
        <w:t> </w:t>
      </w:r>
      <w:r>
        <w:rPr>
          <w:sz w:val="26"/>
        </w:rPr>
        <w:t>như</w:t>
      </w:r>
      <w:r>
        <w:rPr>
          <w:spacing w:val="-3"/>
          <w:sz w:val="26"/>
        </w:rPr>
        <w:t> </w:t>
      </w:r>
      <w:r>
        <w:rPr>
          <w:sz w:val="26"/>
        </w:rPr>
        <w:t>bài</w:t>
      </w:r>
      <w:r>
        <w:rPr>
          <w:spacing w:val="-5"/>
          <w:sz w:val="26"/>
        </w:rPr>
        <w:t> </w:t>
      </w:r>
      <w:r>
        <w:rPr>
          <w:spacing w:val="-2"/>
          <w:sz w:val="26"/>
        </w:rPr>
        <w:t>trước.</w:t>
      </w:r>
    </w:p>
    <w:p>
      <w:pPr>
        <w:pStyle w:val="Heading3"/>
        <w:spacing w:line="295" w:lineRule="exact" w:before="9"/>
      </w:pPr>
      <w:r>
        <w:rPr>
          <w:spacing w:val="-2"/>
        </w:rPr>
        <w:t>1348.</w:t>
      </w:r>
    </w:p>
    <w:p>
      <w:pPr>
        <w:pStyle w:val="BodyText"/>
        <w:spacing w:line="295" w:lineRule="exact"/>
      </w:pPr>
      <w:r>
        <w:rPr/>
        <w:t>Nhân</w:t>
      </w:r>
      <w:r>
        <w:rPr>
          <w:spacing w:val="5"/>
        </w:rPr>
        <w:t> </w:t>
      </w:r>
      <w:r>
        <w:rPr/>
        <w:t>3,</w:t>
      </w:r>
      <w:r>
        <w:rPr>
          <w:spacing w:val="8"/>
        </w:rPr>
        <w:t> </w:t>
      </w:r>
      <w:r>
        <w:rPr/>
        <w:t>Cảnh</w:t>
      </w:r>
      <w:r>
        <w:rPr>
          <w:spacing w:val="6"/>
        </w:rPr>
        <w:t> </w:t>
      </w:r>
      <w:r>
        <w:rPr/>
        <w:t>3,</w:t>
      </w:r>
      <w:r>
        <w:rPr>
          <w:spacing w:val="8"/>
        </w:rPr>
        <w:t> </w:t>
      </w:r>
      <w:r>
        <w:rPr/>
        <w:t>Trưởng</w:t>
      </w:r>
      <w:r>
        <w:rPr>
          <w:spacing w:val="6"/>
        </w:rPr>
        <w:t> </w:t>
      </w:r>
      <w:r>
        <w:rPr/>
        <w:t>3,</w:t>
      </w:r>
      <w:r>
        <w:rPr>
          <w:spacing w:val="6"/>
        </w:rPr>
        <w:t> </w:t>
      </w:r>
      <w:r>
        <w:rPr/>
        <w:t>Vô</w:t>
      </w:r>
      <w:r>
        <w:rPr>
          <w:spacing w:val="8"/>
        </w:rPr>
        <w:t> </w:t>
      </w:r>
      <w:r>
        <w:rPr/>
        <w:t>gián</w:t>
      </w:r>
      <w:r>
        <w:rPr>
          <w:spacing w:val="6"/>
        </w:rPr>
        <w:t> </w:t>
      </w:r>
      <w:r>
        <w:rPr/>
        <w:t>3,</w:t>
      </w:r>
      <w:r>
        <w:rPr>
          <w:spacing w:val="9"/>
        </w:rPr>
        <w:t> </w:t>
      </w:r>
      <w:r>
        <w:rPr/>
        <w:t>Liên</w:t>
      </w:r>
      <w:r>
        <w:rPr>
          <w:spacing w:val="6"/>
        </w:rPr>
        <w:t> </w:t>
      </w:r>
      <w:r>
        <w:rPr/>
        <w:t>tiếp</w:t>
      </w:r>
      <w:r>
        <w:rPr>
          <w:spacing w:val="5"/>
        </w:rPr>
        <w:t> </w:t>
      </w:r>
      <w:r>
        <w:rPr/>
        <w:t>3,</w:t>
      </w:r>
      <w:r>
        <w:rPr>
          <w:spacing w:val="6"/>
        </w:rPr>
        <w:t> </w:t>
      </w:r>
      <w:r>
        <w:rPr/>
        <w:t>Đồng</w:t>
      </w:r>
      <w:r>
        <w:rPr>
          <w:spacing w:val="6"/>
        </w:rPr>
        <w:t> </w:t>
      </w:r>
      <w:r>
        <w:rPr/>
        <w:t>sanh</w:t>
      </w:r>
      <w:r>
        <w:rPr>
          <w:spacing w:val="8"/>
        </w:rPr>
        <w:t> </w:t>
      </w:r>
      <w:r>
        <w:rPr/>
        <w:t>3,</w:t>
      </w:r>
      <w:r>
        <w:rPr>
          <w:spacing w:val="6"/>
        </w:rPr>
        <w:t> </w:t>
      </w:r>
      <w:r>
        <w:rPr/>
        <w:t>Hỗ</w:t>
      </w:r>
      <w:r>
        <w:rPr>
          <w:spacing w:val="8"/>
        </w:rPr>
        <w:t> </w:t>
      </w:r>
      <w:r>
        <w:rPr/>
        <w:t>tương</w:t>
      </w:r>
      <w:r>
        <w:rPr>
          <w:spacing w:val="5"/>
        </w:rPr>
        <w:t> </w:t>
      </w:r>
      <w:r>
        <w:rPr/>
        <w:t>3,</w:t>
      </w:r>
      <w:r>
        <w:rPr>
          <w:spacing w:val="8"/>
        </w:rPr>
        <w:t> </w:t>
      </w:r>
      <w:r>
        <w:rPr/>
        <w:t>Y</w:t>
      </w:r>
      <w:r>
        <w:rPr>
          <w:spacing w:val="6"/>
        </w:rPr>
        <w:t> </w:t>
      </w:r>
      <w:r>
        <w:rPr/>
        <w:t>chỉ</w:t>
      </w:r>
      <w:r>
        <w:rPr>
          <w:spacing w:val="6"/>
        </w:rPr>
        <w:t> </w:t>
      </w:r>
      <w:r>
        <w:rPr>
          <w:spacing w:val="-5"/>
        </w:rPr>
        <w:t>3,</w:t>
      </w:r>
    </w:p>
    <w:p>
      <w:pPr>
        <w:pStyle w:val="BodyText"/>
        <w:spacing w:before="1"/>
      </w:pPr>
      <w:r>
        <w:rPr/>
        <w:t>Cận y</w:t>
      </w:r>
      <w:r>
        <w:rPr>
          <w:spacing w:val="-3"/>
        </w:rPr>
        <w:t> </w:t>
      </w:r>
      <w:r>
        <w:rPr/>
        <w:t>3, Tiền sanh 3, Cố</w:t>
      </w:r>
      <w:r>
        <w:rPr>
          <w:spacing w:val="-1"/>
        </w:rPr>
        <w:t> </w:t>
      </w:r>
      <w:r>
        <w:rPr/>
        <w:t>hưởng 3, Nghiệp</w:t>
      </w:r>
      <w:r>
        <w:rPr>
          <w:spacing w:val="-1"/>
        </w:rPr>
        <w:t> </w:t>
      </w:r>
      <w:r>
        <w:rPr/>
        <w:t>3, Quả 3, Thực 3, Quyền 3, Thiền 3, Đạo 3, Tương ưng 3, Bất tương ưng 3, Hiện hữu 3, Vô hữu 3, Ly 3, Bất ly 3, tóm tắt.</w:t>
      </w:r>
    </w:p>
    <w:p>
      <w:pPr>
        <w:pStyle w:val="BodyText"/>
        <w:spacing w:line="298" w:lineRule="exact" w:before="119"/>
        <w:ind w:left="1135"/>
      </w:pPr>
      <w:r>
        <w:rPr/>
        <w:t>Đếm</w:t>
      </w:r>
      <w:r>
        <w:rPr>
          <w:spacing w:val="-6"/>
        </w:rPr>
        <w:t> </w:t>
      </w:r>
      <w:r>
        <w:rPr/>
        <w:t>theo</w:t>
      </w:r>
      <w:r>
        <w:rPr>
          <w:spacing w:val="-4"/>
        </w:rPr>
        <w:t> </w:t>
      </w:r>
      <w:r>
        <w:rPr/>
        <w:t>như</w:t>
      </w:r>
      <w:r>
        <w:rPr>
          <w:spacing w:val="-3"/>
        </w:rPr>
        <w:t> </w:t>
      </w:r>
      <w:r>
        <w:rPr/>
        <w:t>tam</w:t>
      </w:r>
      <w:r>
        <w:rPr>
          <w:spacing w:val="-6"/>
        </w:rPr>
        <w:t> </w:t>
      </w:r>
      <w:r>
        <w:rPr/>
        <w:t>đề</w:t>
      </w:r>
      <w:r>
        <w:rPr>
          <w:spacing w:val="-1"/>
        </w:rPr>
        <w:t> </w:t>
      </w:r>
      <w:r>
        <w:rPr>
          <w:spacing w:val="-2"/>
        </w:rPr>
        <w:t>thiện.</w:t>
      </w:r>
    </w:p>
    <w:p>
      <w:pPr>
        <w:spacing w:line="298" w:lineRule="exact" w:before="0"/>
        <w:ind w:left="4033" w:right="0" w:firstLine="0"/>
        <w:jc w:val="left"/>
        <w:rPr>
          <w:i/>
          <w:sz w:val="26"/>
        </w:rPr>
      </w:pPr>
      <w:r>
        <w:rPr>
          <w:i/>
          <w:sz w:val="26"/>
        </w:rPr>
        <w:t>Dứt</w:t>
      </w:r>
      <w:r>
        <w:rPr>
          <w:i/>
          <w:spacing w:val="-6"/>
          <w:sz w:val="26"/>
        </w:rPr>
        <w:t> </w:t>
      </w:r>
      <w:r>
        <w:rPr>
          <w:i/>
          <w:sz w:val="26"/>
        </w:rPr>
        <w:t>cách</w:t>
      </w:r>
      <w:r>
        <w:rPr>
          <w:i/>
          <w:spacing w:val="-5"/>
          <w:sz w:val="26"/>
        </w:rPr>
        <w:t> </w:t>
      </w:r>
      <w:r>
        <w:rPr>
          <w:i/>
          <w:sz w:val="26"/>
        </w:rPr>
        <w:t>thuận</w:t>
      </w:r>
      <w:r>
        <w:rPr>
          <w:i/>
          <w:spacing w:val="-4"/>
          <w:sz w:val="26"/>
        </w:rPr>
        <w:t> tùng</w:t>
      </w:r>
    </w:p>
    <w:p>
      <w:pPr>
        <w:pStyle w:val="Heading3"/>
        <w:spacing w:before="8"/>
      </w:pPr>
      <w:r>
        <w:rPr>
          <w:spacing w:val="-2"/>
        </w:rPr>
        <w:t>1349.</w:t>
      </w:r>
    </w:p>
    <w:p>
      <w:pPr>
        <w:pStyle w:val="BodyText"/>
        <w:ind w:right="174"/>
      </w:pPr>
      <w:r>
        <w:rPr/>
        <w:t>Pháp dị thục quả hỗn hợp pháp dị thục quả sanh ra do phi Nhân duyên: 3 uẩn hỗn hợp 1 uẩn dị thục quả vô Nhân, 2 uẩn hỗn hợp 2 uẩn.</w:t>
      </w:r>
    </w:p>
    <w:p>
      <w:pPr>
        <w:pStyle w:val="BodyText"/>
        <w:spacing w:before="117"/>
        <w:ind w:left="1135"/>
      </w:pPr>
      <w:r>
        <w:rPr/>
        <w:t>Nên</w:t>
      </w:r>
      <w:r>
        <w:rPr>
          <w:spacing w:val="-5"/>
        </w:rPr>
        <w:t> </w:t>
      </w:r>
      <w:r>
        <w:rPr/>
        <w:t>đếm</w:t>
      </w:r>
      <w:r>
        <w:rPr>
          <w:spacing w:val="-6"/>
        </w:rPr>
        <w:t> </w:t>
      </w:r>
      <w:r>
        <w:rPr/>
        <w:t>theo</w:t>
      </w:r>
      <w:r>
        <w:rPr>
          <w:spacing w:val="-4"/>
        </w:rPr>
        <w:t> </w:t>
      </w:r>
      <w:r>
        <w:rPr/>
        <w:t>những</w:t>
      </w:r>
      <w:r>
        <w:rPr>
          <w:spacing w:val="-4"/>
        </w:rPr>
        <w:t> </w:t>
      </w:r>
      <w:r>
        <w:rPr/>
        <w:t>bài</w:t>
      </w:r>
      <w:r>
        <w:rPr>
          <w:spacing w:val="-5"/>
        </w:rPr>
        <w:t> </w:t>
      </w:r>
      <w:r>
        <w:rPr>
          <w:spacing w:val="-2"/>
        </w:rPr>
        <w:t>trước.</w:t>
      </w:r>
    </w:p>
    <w:p>
      <w:pPr>
        <w:pStyle w:val="Heading3"/>
        <w:spacing w:before="6"/>
      </w:pPr>
      <w:r>
        <w:rPr>
          <w:spacing w:val="-2"/>
        </w:rPr>
        <w:t>1350.</w:t>
      </w:r>
    </w:p>
    <w:p>
      <w:pPr>
        <w:pStyle w:val="BodyText"/>
      </w:pPr>
      <w:r>
        <w:rPr/>
        <w:t>Phi</w:t>
      </w:r>
      <w:r>
        <w:rPr>
          <w:spacing w:val="38"/>
        </w:rPr>
        <w:t> </w:t>
      </w:r>
      <w:r>
        <w:rPr/>
        <w:t>Nhân</w:t>
      </w:r>
      <w:r>
        <w:rPr>
          <w:spacing w:val="40"/>
        </w:rPr>
        <w:t> </w:t>
      </w:r>
      <w:r>
        <w:rPr/>
        <w:t>3,</w:t>
      </w:r>
      <w:r>
        <w:rPr>
          <w:spacing w:val="38"/>
        </w:rPr>
        <w:t> </w:t>
      </w:r>
      <w:r>
        <w:rPr/>
        <w:t>phi</w:t>
      </w:r>
      <w:r>
        <w:rPr>
          <w:spacing w:val="40"/>
        </w:rPr>
        <w:t> </w:t>
      </w:r>
      <w:r>
        <w:rPr/>
        <w:t>Trưởng</w:t>
      </w:r>
      <w:r>
        <w:rPr>
          <w:spacing w:val="38"/>
        </w:rPr>
        <w:t> </w:t>
      </w:r>
      <w:r>
        <w:rPr/>
        <w:t>3,</w:t>
      </w:r>
      <w:r>
        <w:rPr>
          <w:spacing w:val="38"/>
        </w:rPr>
        <w:t> </w:t>
      </w:r>
      <w:r>
        <w:rPr/>
        <w:t>phi</w:t>
      </w:r>
      <w:r>
        <w:rPr>
          <w:spacing w:val="40"/>
        </w:rPr>
        <w:t> </w:t>
      </w:r>
      <w:r>
        <w:rPr/>
        <w:t>Tiền</w:t>
      </w:r>
      <w:r>
        <w:rPr>
          <w:spacing w:val="38"/>
        </w:rPr>
        <w:t> </w:t>
      </w:r>
      <w:r>
        <w:rPr/>
        <w:t>sanh</w:t>
      </w:r>
      <w:r>
        <w:rPr>
          <w:spacing w:val="38"/>
        </w:rPr>
        <w:t> </w:t>
      </w:r>
      <w:r>
        <w:rPr/>
        <w:t>3,</w:t>
      </w:r>
      <w:r>
        <w:rPr>
          <w:spacing w:val="40"/>
        </w:rPr>
        <w:t> </w:t>
      </w:r>
      <w:r>
        <w:rPr/>
        <w:t>phi</w:t>
      </w:r>
      <w:r>
        <w:rPr>
          <w:spacing w:val="38"/>
        </w:rPr>
        <w:t> </w:t>
      </w:r>
      <w:r>
        <w:rPr/>
        <w:t>Hậu</w:t>
      </w:r>
      <w:r>
        <w:rPr>
          <w:spacing w:val="40"/>
        </w:rPr>
        <w:t> </w:t>
      </w:r>
      <w:r>
        <w:rPr/>
        <w:t>sanh</w:t>
      </w:r>
      <w:r>
        <w:rPr>
          <w:spacing w:val="40"/>
        </w:rPr>
        <w:t> </w:t>
      </w:r>
      <w:r>
        <w:rPr/>
        <w:t>3,</w:t>
      </w:r>
      <w:r>
        <w:rPr>
          <w:spacing w:val="38"/>
        </w:rPr>
        <w:t> </w:t>
      </w:r>
      <w:r>
        <w:rPr/>
        <w:t>phi</w:t>
      </w:r>
      <w:r>
        <w:rPr>
          <w:spacing w:val="40"/>
        </w:rPr>
        <w:t> </w:t>
      </w:r>
      <w:r>
        <w:rPr/>
        <w:t>Cố</w:t>
      </w:r>
      <w:r>
        <w:rPr>
          <w:spacing w:val="38"/>
        </w:rPr>
        <w:t> </w:t>
      </w:r>
      <w:r>
        <w:rPr/>
        <w:t>hưởng</w:t>
      </w:r>
      <w:r>
        <w:rPr>
          <w:spacing w:val="40"/>
        </w:rPr>
        <w:t> </w:t>
      </w:r>
      <w:r>
        <w:rPr/>
        <w:t>3,</w:t>
      </w:r>
      <w:r>
        <w:rPr>
          <w:spacing w:val="40"/>
        </w:rPr>
        <w:t> </w:t>
      </w:r>
      <w:r>
        <w:rPr/>
        <w:t>phi Nghiệp 2, phi Quả 2, phi Thiền 1, phi Đạo 2, phi Bất tương ưng 3.</w:t>
      </w:r>
    </w:p>
    <w:p>
      <w:pPr>
        <w:pStyle w:val="BodyText"/>
        <w:spacing w:before="117"/>
        <w:ind w:left="1135"/>
      </w:pPr>
      <w:r>
        <w:rPr/>
        <w:t>Đếm</w:t>
      </w:r>
      <w:r>
        <w:rPr>
          <w:spacing w:val="-6"/>
        </w:rPr>
        <w:t> </w:t>
      </w:r>
      <w:r>
        <w:rPr/>
        <w:t>theo</w:t>
      </w:r>
      <w:r>
        <w:rPr>
          <w:spacing w:val="-4"/>
        </w:rPr>
        <w:t> </w:t>
      </w:r>
      <w:r>
        <w:rPr/>
        <w:t>như</w:t>
      </w:r>
      <w:r>
        <w:rPr>
          <w:spacing w:val="-2"/>
        </w:rPr>
        <w:t> </w:t>
      </w:r>
      <w:r>
        <w:rPr/>
        <w:t>đối</w:t>
      </w:r>
      <w:r>
        <w:rPr>
          <w:spacing w:val="-4"/>
        </w:rPr>
        <w:t> </w:t>
      </w:r>
      <w:r>
        <w:rPr/>
        <w:t>lập</w:t>
      </w:r>
      <w:r>
        <w:rPr>
          <w:spacing w:val="-1"/>
        </w:rPr>
        <w:t> </w:t>
      </w:r>
      <w:r>
        <w:rPr/>
        <w:t>trong</w:t>
      </w:r>
      <w:r>
        <w:rPr>
          <w:spacing w:val="-4"/>
        </w:rPr>
        <w:t> </w:t>
      </w:r>
      <w:r>
        <w:rPr/>
        <w:t>tam</w:t>
      </w:r>
      <w:r>
        <w:rPr>
          <w:spacing w:val="-6"/>
        </w:rPr>
        <w:t> </w:t>
      </w:r>
      <w:r>
        <w:rPr/>
        <w:t>đề</w:t>
      </w:r>
      <w:r>
        <w:rPr>
          <w:spacing w:val="-1"/>
        </w:rPr>
        <w:t> </w:t>
      </w:r>
      <w:r>
        <w:rPr>
          <w:spacing w:val="-2"/>
        </w:rPr>
        <w:t>thiện.</w:t>
      </w:r>
    </w:p>
    <w:p>
      <w:pPr>
        <w:spacing w:before="1"/>
        <w:ind w:left="4227" w:right="0" w:firstLine="0"/>
        <w:jc w:val="left"/>
        <w:rPr>
          <w:i/>
          <w:sz w:val="26"/>
        </w:rPr>
      </w:pPr>
      <w:r>
        <w:rPr>
          <w:i/>
          <w:sz w:val="26"/>
        </w:rPr>
        <w:t>Dứt</w:t>
      </w:r>
      <w:r>
        <w:rPr>
          <w:i/>
          <w:spacing w:val="-5"/>
          <w:sz w:val="26"/>
        </w:rPr>
        <w:t> </w:t>
      </w:r>
      <w:r>
        <w:rPr>
          <w:i/>
          <w:sz w:val="26"/>
        </w:rPr>
        <w:t>cách</w:t>
      </w:r>
      <w:r>
        <w:rPr>
          <w:i/>
          <w:spacing w:val="-4"/>
          <w:sz w:val="26"/>
        </w:rPr>
        <w:t> </w:t>
      </w:r>
      <w:r>
        <w:rPr>
          <w:i/>
          <w:sz w:val="26"/>
        </w:rPr>
        <w:t>đối</w:t>
      </w:r>
      <w:r>
        <w:rPr>
          <w:i/>
          <w:spacing w:val="-4"/>
          <w:sz w:val="26"/>
        </w:rPr>
        <w:t> </w:t>
      </w:r>
      <w:r>
        <w:rPr>
          <w:i/>
          <w:spacing w:val="-5"/>
          <w:sz w:val="26"/>
        </w:rPr>
        <w:t>lập</w:t>
      </w:r>
    </w:p>
    <w:p>
      <w:pPr>
        <w:pStyle w:val="Heading3"/>
        <w:spacing w:before="6"/>
      </w:pPr>
      <w:r>
        <w:rPr>
          <w:spacing w:val="-2"/>
        </w:rPr>
        <w:t>1351.</w:t>
      </w:r>
    </w:p>
    <w:p>
      <w:pPr>
        <w:pStyle w:val="BodyText"/>
      </w:pPr>
      <w:r>
        <w:rPr/>
        <w:t>Nhân duyên có phi Trưởng</w:t>
      </w:r>
      <w:r>
        <w:rPr>
          <w:spacing w:val="-1"/>
        </w:rPr>
        <w:t> </w:t>
      </w:r>
      <w:r>
        <w:rPr/>
        <w:t>3,</w:t>
      </w:r>
      <w:r>
        <w:rPr>
          <w:spacing w:val="-1"/>
        </w:rPr>
        <w:t> </w:t>
      </w:r>
      <w:r>
        <w:rPr/>
        <w:t>tóm</w:t>
      </w:r>
      <w:r>
        <w:rPr>
          <w:spacing w:val="-3"/>
        </w:rPr>
        <w:t> </w:t>
      </w:r>
      <w:r>
        <w:rPr/>
        <w:t>tắt, ... phi Bất</w:t>
      </w:r>
      <w:r>
        <w:rPr>
          <w:spacing w:val="-1"/>
        </w:rPr>
        <w:t> </w:t>
      </w:r>
      <w:r>
        <w:rPr/>
        <w:t>tương</w:t>
      </w:r>
      <w:r>
        <w:rPr>
          <w:spacing w:val="-1"/>
        </w:rPr>
        <w:t> </w:t>
      </w:r>
      <w:r>
        <w:rPr/>
        <w:t>ưng 3,</w:t>
      </w:r>
      <w:r>
        <w:rPr>
          <w:spacing w:val="-1"/>
        </w:rPr>
        <w:t> </w:t>
      </w:r>
      <w:r>
        <w:rPr/>
        <w:t>đếm như thuận</w:t>
      </w:r>
      <w:r>
        <w:rPr>
          <w:spacing w:val="-1"/>
        </w:rPr>
        <w:t> </w:t>
      </w:r>
      <w:r>
        <w:rPr/>
        <w:t>tùng, đối lập trong tam đề thiện.</w:t>
      </w:r>
    </w:p>
    <w:p>
      <w:pPr>
        <w:spacing w:line="296" w:lineRule="exact" w:before="0"/>
        <w:ind w:left="3603" w:right="0" w:firstLine="0"/>
        <w:jc w:val="left"/>
        <w:rPr>
          <w:i/>
          <w:sz w:val="26"/>
        </w:rPr>
      </w:pPr>
      <w:r>
        <w:rPr>
          <w:i/>
          <w:sz w:val="26"/>
        </w:rPr>
        <w:t>Dứt</w:t>
      </w:r>
      <w:r>
        <w:rPr>
          <w:i/>
          <w:spacing w:val="-5"/>
          <w:sz w:val="26"/>
        </w:rPr>
        <w:t> </w:t>
      </w:r>
      <w:r>
        <w:rPr>
          <w:i/>
          <w:sz w:val="26"/>
        </w:rPr>
        <w:t>cách</w:t>
      </w:r>
      <w:r>
        <w:rPr>
          <w:i/>
          <w:spacing w:val="-4"/>
          <w:sz w:val="26"/>
        </w:rPr>
        <w:t> </w:t>
      </w:r>
      <w:r>
        <w:rPr>
          <w:i/>
          <w:sz w:val="26"/>
        </w:rPr>
        <w:t>thuận</w:t>
      </w:r>
      <w:r>
        <w:rPr>
          <w:i/>
          <w:spacing w:val="-4"/>
          <w:sz w:val="26"/>
        </w:rPr>
        <w:t> </w:t>
      </w:r>
      <w:r>
        <w:rPr>
          <w:i/>
          <w:sz w:val="26"/>
        </w:rPr>
        <w:t>tùng,</w:t>
      </w:r>
      <w:r>
        <w:rPr>
          <w:i/>
          <w:spacing w:val="-4"/>
          <w:sz w:val="26"/>
        </w:rPr>
        <w:t> </w:t>
      </w:r>
      <w:r>
        <w:rPr>
          <w:i/>
          <w:sz w:val="26"/>
        </w:rPr>
        <w:t>đối</w:t>
      </w:r>
      <w:r>
        <w:rPr>
          <w:i/>
          <w:spacing w:val="-5"/>
          <w:sz w:val="26"/>
        </w:rPr>
        <w:t> lập</w:t>
      </w:r>
    </w:p>
    <w:p>
      <w:pPr>
        <w:pStyle w:val="Heading3"/>
        <w:spacing w:line="240" w:lineRule="auto" w:before="8"/>
      </w:pPr>
      <w:r>
        <w:rPr>
          <w:spacing w:val="-2"/>
        </w:rPr>
        <w:t>1352.</w:t>
      </w:r>
    </w:p>
    <w:p>
      <w:pPr>
        <w:pStyle w:val="BodyText"/>
        <w:spacing w:line="291" w:lineRule="exact"/>
        <w:ind w:left="0" w:right="4292"/>
        <w:jc w:val="center"/>
      </w:pPr>
      <w:r>
        <w:rPr/>
        <w:t>Phi</w:t>
      </w:r>
      <w:r>
        <w:rPr>
          <w:spacing w:val="-5"/>
        </w:rPr>
        <w:t> </w:t>
      </w:r>
      <w:r>
        <w:rPr/>
        <w:t>Nhân</w:t>
      </w:r>
      <w:r>
        <w:rPr>
          <w:spacing w:val="-1"/>
        </w:rPr>
        <w:t> </w:t>
      </w:r>
      <w:r>
        <w:rPr/>
        <w:t>duyên</w:t>
      </w:r>
      <w:r>
        <w:rPr>
          <w:spacing w:val="-3"/>
        </w:rPr>
        <w:t> </w:t>
      </w:r>
      <w:r>
        <w:rPr/>
        <w:t>có</w:t>
      </w:r>
      <w:r>
        <w:rPr>
          <w:spacing w:val="-1"/>
        </w:rPr>
        <w:t> </w:t>
      </w:r>
      <w:r>
        <w:rPr/>
        <w:t>Cảnh</w:t>
      </w:r>
      <w:r>
        <w:rPr>
          <w:spacing w:val="-4"/>
        </w:rPr>
        <w:t> </w:t>
      </w:r>
      <w:r>
        <w:rPr/>
        <w:t>3,</w:t>
      </w:r>
      <w:r>
        <w:rPr>
          <w:spacing w:val="-4"/>
        </w:rPr>
        <w:t> </w:t>
      </w:r>
      <w:r>
        <w:rPr/>
        <w:t>...</w:t>
      </w:r>
      <w:r>
        <w:rPr>
          <w:spacing w:val="-4"/>
        </w:rPr>
        <w:t> </w:t>
      </w:r>
      <w:r>
        <w:rPr/>
        <w:t>Bất</w:t>
      </w:r>
      <w:r>
        <w:rPr>
          <w:spacing w:val="-5"/>
        </w:rPr>
        <w:t> </w:t>
      </w:r>
      <w:r>
        <w:rPr/>
        <w:t>ly</w:t>
      </w:r>
      <w:r>
        <w:rPr>
          <w:spacing w:val="-8"/>
        </w:rPr>
        <w:t> </w:t>
      </w:r>
      <w:r>
        <w:rPr>
          <w:spacing w:val="-5"/>
        </w:rPr>
        <w:t>3.</w:t>
      </w:r>
    </w:p>
    <w:p>
      <w:pPr>
        <w:pStyle w:val="BodyText"/>
        <w:spacing w:line="299" w:lineRule="exact" w:before="121"/>
        <w:ind w:left="0" w:right="2777"/>
        <w:jc w:val="center"/>
      </w:pPr>
      <w:r>
        <w:rPr/>
        <w:t>Đếm</w:t>
      </w:r>
      <w:r>
        <w:rPr>
          <w:spacing w:val="-6"/>
        </w:rPr>
        <w:t> </w:t>
      </w:r>
      <w:r>
        <w:rPr/>
        <w:t>như</w:t>
      </w:r>
      <w:r>
        <w:rPr>
          <w:spacing w:val="-3"/>
        </w:rPr>
        <w:t> </w:t>
      </w:r>
      <w:r>
        <w:rPr/>
        <w:t>đối</w:t>
      </w:r>
      <w:r>
        <w:rPr>
          <w:spacing w:val="-4"/>
        </w:rPr>
        <w:t> </w:t>
      </w:r>
      <w:r>
        <w:rPr/>
        <w:t>lập,</w:t>
      </w:r>
      <w:r>
        <w:rPr>
          <w:spacing w:val="-4"/>
        </w:rPr>
        <w:t> </w:t>
      </w:r>
      <w:r>
        <w:rPr/>
        <w:t>thuận</w:t>
      </w:r>
      <w:r>
        <w:rPr>
          <w:spacing w:val="-4"/>
        </w:rPr>
        <w:t> </w:t>
      </w:r>
      <w:r>
        <w:rPr/>
        <w:t>tùng</w:t>
      </w:r>
      <w:r>
        <w:rPr>
          <w:spacing w:val="-2"/>
        </w:rPr>
        <w:t> </w:t>
      </w:r>
      <w:r>
        <w:rPr/>
        <w:t>trong</w:t>
      </w:r>
      <w:r>
        <w:rPr>
          <w:spacing w:val="-4"/>
        </w:rPr>
        <w:t> </w:t>
      </w:r>
      <w:r>
        <w:rPr/>
        <w:t>tam</w:t>
      </w:r>
      <w:r>
        <w:rPr>
          <w:spacing w:val="-6"/>
        </w:rPr>
        <w:t> </w:t>
      </w:r>
      <w:r>
        <w:rPr/>
        <w:t>đề</w:t>
      </w:r>
      <w:r>
        <w:rPr>
          <w:spacing w:val="-3"/>
        </w:rPr>
        <w:t> </w:t>
      </w:r>
      <w:r>
        <w:rPr>
          <w:spacing w:val="-2"/>
        </w:rPr>
        <w:t>thiện.</w:t>
      </w:r>
    </w:p>
    <w:p>
      <w:pPr>
        <w:spacing w:before="0"/>
        <w:ind w:left="3456" w:right="3313" w:firstLine="0"/>
        <w:jc w:val="center"/>
        <w:rPr>
          <w:i/>
          <w:sz w:val="26"/>
        </w:rPr>
      </w:pPr>
      <w:r>
        <w:rPr>
          <w:i/>
          <w:sz w:val="26"/>
        </w:rPr>
        <w:t>Dứt</w:t>
      </w:r>
      <w:r>
        <w:rPr>
          <w:i/>
          <w:spacing w:val="-7"/>
          <w:sz w:val="26"/>
        </w:rPr>
        <w:t> </w:t>
      </w:r>
      <w:r>
        <w:rPr>
          <w:i/>
          <w:sz w:val="26"/>
        </w:rPr>
        <w:t>cách</w:t>
      </w:r>
      <w:r>
        <w:rPr>
          <w:i/>
          <w:spacing w:val="-7"/>
          <w:sz w:val="26"/>
        </w:rPr>
        <w:t> </w:t>
      </w:r>
      <w:r>
        <w:rPr>
          <w:i/>
          <w:sz w:val="26"/>
        </w:rPr>
        <w:t>đối</w:t>
      </w:r>
      <w:r>
        <w:rPr>
          <w:i/>
          <w:spacing w:val="-6"/>
          <w:sz w:val="26"/>
        </w:rPr>
        <w:t> </w:t>
      </w:r>
      <w:r>
        <w:rPr>
          <w:i/>
          <w:sz w:val="26"/>
        </w:rPr>
        <w:t>lập,</w:t>
      </w:r>
      <w:r>
        <w:rPr>
          <w:i/>
          <w:spacing w:val="-7"/>
          <w:sz w:val="26"/>
        </w:rPr>
        <w:t> </w:t>
      </w:r>
      <w:r>
        <w:rPr>
          <w:i/>
          <w:sz w:val="26"/>
        </w:rPr>
        <w:t>thuận</w:t>
      </w:r>
      <w:r>
        <w:rPr>
          <w:i/>
          <w:spacing w:val="-7"/>
          <w:sz w:val="26"/>
        </w:rPr>
        <w:t> </w:t>
      </w:r>
      <w:r>
        <w:rPr>
          <w:i/>
          <w:sz w:val="26"/>
        </w:rPr>
        <w:t>tùng Hết phần hỗn hợp</w:t>
      </w:r>
    </w:p>
    <w:p>
      <w:pPr>
        <w:pStyle w:val="BodyText"/>
        <w:spacing w:before="7"/>
        <w:ind w:left="0"/>
        <w:rPr>
          <w:i/>
        </w:rPr>
      </w:pPr>
    </w:p>
    <w:p>
      <w:pPr>
        <w:spacing w:before="0"/>
        <w:ind w:left="708" w:right="0" w:firstLine="0"/>
        <w:jc w:val="left"/>
        <w:rPr>
          <w:b/>
          <w:i/>
          <w:sz w:val="26"/>
        </w:rPr>
      </w:pPr>
      <w:bookmarkStart w:name="_bookmark148" w:id="149"/>
      <w:bookmarkEnd w:id="149"/>
      <w:r>
        <w:rPr/>
      </w:r>
      <w:r>
        <w:rPr>
          <w:b/>
          <w:sz w:val="26"/>
        </w:rPr>
        <w:t>Phần</w:t>
      </w:r>
      <w:r>
        <w:rPr>
          <w:b/>
          <w:spacing w:val="-8"/>
          <w:sz w:val="26"/>
        </w:rPr>
        <w:t> </w:t>
      </w:r>
      <w:r>
        <w:rPr>
          <w:b/>
          <w:sz w:val="26"/>
        </w:rPr>
        <w:t>Tương</w:t>
      </w:r>
      <w:r>
        <w:rPr>
          <w:b/>
          <w:spacing w:val="-8"/>
          <w:sz w:val="26"/>
        </w:rPr>
        <w:t> </w:t>
      </w:r>
      <w:r>
        <w:rPr>
          <w:b/>
          <w:sz w:val="26"/>
        </w:rPr>
        <w:t>Ưng</w:t>
      </w:r>
      <w:r>
        <w:rPr>
          <w:b/>
          <w:spacing w:val="-5"/>
          <w:sz w:val="26"/>
        </w:rPr>
        <w:t> </w:t>
      </w:r>
      <w:r>
        <w:rPr>
          <w:b/>
          <w:i/>
          <w:spacing w:val="-2"/>
          <w:sz w:val="26"/>
        </w:rPr>
        <w:t>(Sampayuttavāra)</w:t>
      </w:r>
    </w:p>
    <w:p>
      <w:pPr>
        <w:pStyle w:val="Heading3"/>
        <w:spacing w:line="295" w:lineRule="exact" w:before="1"/>
      </w:pPr>
      <w:r>
        <w:rPr>
          <w:spacing w:val="-2"/>
        </w:rPr>
        <w:t>1353.</w:t>
      </w:r>
    </w:p>
    <w:p>
      <w:pPr>
        <w:pStyle w:val="BodyText"/>
        <w:ind w:right="174"/>
      </w:pPr>
      <w:r>
        <w:rPr/>
        <w:t>Pháp dị thục quả tương ưng pháp dị thục quả sanh ra do Nhân duyên: 3 uẩn tương ưng 1 uẩn quả.</w:t>
      </w:r>
    </w:p>
    <w:p>
      <w:pPr>
        <w:pStyle w:val="BodyText"/>
        <w:spacing w:before="116"/>
        <w:ind w:left="1135"/>
      </w:pPr>
      <w:r>
        <w:rPr/>
        <w:t>Phi</w:t>
      </w:r>
      <w:r>
        <w:rPr>
          <w:spacing w:val="-5"/>
        </w:rPr>
        <w:t> </w:t>
      </w:r>
      <w:r>
        <w:rPr/>
        <w:t>Nhân</w:t>
      </w:r>
      <w:r>
        <w:rPr>
          <w:spacing w:val="-5"/>
        </w:rPr>
        <w:t> </w:t>
      </w:r>
      <w:r>
        <w:rPr/>
        <w:t>có</w:t>
      </w:r>
      <w:r>
        <w:rPr>
          <w:spacing w:val="-3"/>
        </w:rPr>
        <w:t> </w:t>
      </w:r>
      <w:r>
        <w:rPr/>
        <w:t>3,</w:t>
      </w:r>
      <w:r>
        <w:rPr>
          <w:spacing w:val="-5"/>
        </w:rPr>
        <w:t> </w:t>
      </w:r>
      <w:r>
        <w:rPr/>
        <w:t>Nhân</w:t>
      </w:r>
      <w:r>
        <w:rPr>
          <w:spacing w:val="-5"/>
        </w:rPr>
        <w:t> </w:t>
      </w:r>
      <w:r>
        <w:rPr/>
        <w:t>duyên</w:t>
      </w:r>
      <w:r>
        <w:rPr>
          <w:spacing w:val="-2"/>
        </w:rPr>
        <w:t> </w:t>
      </w:r>
      <w:r>
        <w:rPr/>
        <w:t>có</w:t>
      </w:r>
      <w:r>
        <w:rPr>
          <w:spacing w:val="-5"/>
        </w:rPr>
        <w:t> </w:t>
      </w:r>
      <w:r>
        <w:rPr/>
        <w:t>phi</w:t>
      </w:r>
      <w:r>
        <w:rPr>
          <w:spacing w:val="-2"/>
        </w:rPr>
        <w:t> </w:t>
      </w:r>
      <w:r>
        <w:rPr/>
        <w:t>Trưởng</w:t>
      </w:r>
      <w:r>
        <w:rPr>
          <w:spacing w:val="-5"/>
        </w:rPr>
        <w:t> </w:t>
      </w:r>
      <w:r>
        <w:rPr/>
        <w:t>3,</w:t>
      </w:r>
      <w:r>
        <w:rPr>
          <w:spacing w:val="-1"/>
        </w:rPr>
        <w:t> </w:t>
      </w:r>
      <w:r>
        <w:rPr/>
        <w:t>phi</w:t>
      </w:r>
      <w:r>
        <w:rPr>
          <w:spacing w:val="-5"/>
        </w:rPr>
        <w:t> </w:t>
      </w:r>
      <w:r>
        <w:rPr/>
        <w:t>Nhân</w:t>
      </w:r>
      <w:r>
        <w:rPr>
          <w:spacing w:val="-5"/>
        </w:rPr>
        <w:t> </w:t>
      </w:r>
      <w:r>
        <w:rPr/>
        <w:t>duyên</w:t>
      </w:r>
      <w:r>
        <w:rPr>
          <w:spacing w:val="-3"/>
        </w:rPr>
        <w:t> </w:t>
      </w:r>
      <w:r>
        <w:rPr/>
        <w:t>có</w:t>
      </w:r>
      <w:r>
        <w:rPr>
          <w:spacing w:val="-2"/>
        </w:rPr>
        <w:t> </w:t>
      </w:r>
      <w:r>
        <w:rPr/>
        <w:t>Cảnh</w:t>
      </w:r>
      <w:r>
        <w:rPr>
          <w:spacing w:val="-5"/>
        </w:rPr>
        <w:t> 3,</w:t>
      </w:r>
    </w:p>
    <w:p>
      <w:pPr>
        <w:spacing w:before="1"/>
        <w:ind w:left="4037" w:right="0" w:firstLine="0"/>
        <w:jc w:val="left"/>
        <w:rPr>
          <w:i/>
          <w:sz w:val="26"/>
        </w:rPr>
      </w:pPr>
      <w:r>
        <w:rPr>
          <w:i/>
          <w:sz w:val="26"/>
        </w:rPr>
        <w:t>Dứt</w:t>
      </w:r>
      <w:r>
        <w:rPr>
          <w:i/>
          <w:spacing w:val="-6"/>
          <w:sz w:val="26"/>
        </w:rPr>
        <w:t> </w:t>
      </w:r>
      <w:r>
        <w:rPr>
          <w:i/>
          <w:sz w:val="26"/>
        </w:rPr>
        <w:t>phần</w:t>
      </w:r>
      <w:r>
        <w:rPr>
          <w:i/>
          <w:spacing w:val="-5"/>
          <w:sz w:val="26"/>
        </w:rPr>
        <w:t> </w:t>
      </w:r>
      <w:r>
        <w:rPr>
          <w:i/>
          <w:sz w:val="26"/>
        </w:rPr>
        <w:t>tương</w:t>
      </w:r>
      <w:r>
        <w:rPr>
          <w:i/>
          <w:spacing w:val="-6"/>
          <w:sz w:val="26"/>
        </w:rPr>
        <w:t> </w:t>
      </w:r>
      <w:r>
        <w:rPr>
          <w:i/>
          <w:spacing w:val="-5"/>
          <w:sz w:val="26"/>
        </w:rPr>
        <w:t>ưng</w:t>
      </w:r>
    </w:p>
    <w:p>
      <w:pPr>
        <w:pStyle w:val="BodyText"/>
        <w:spacing w:before="6"/>
        <w:ind w:left="0"/>
        <w:rPr>
          <w:i/>
        </w:rPr>
      </w:pPr>
    </w:p>
    <w:p>
      <w:pPr>
        <w:spacing w:before="0"/>
        <w:ind w:left="708" w:right="0" w:firstLine="0"/>
        <w:jc w:val="left"/>
        <w:rPr>
          <w:b/>
          <w:i/>
          <w:sz w:val="26"/>
        </w:rPr>
      </w:pPr>
      <w:bookmarkStart w:name="_bookmark149" w:id="150"/>
      <w:bookmarkEnd w:id="150"/>
      <w:r>
        <w:rPr/>
      </w:r>
      <w:r>
        <w:rPr>
          <w:b/>
          <w:sz w:val="26"/>
        </w:rPr>
        <w:t>Phần</w:t>
      </w:r>
      <w:r>
        <w:rPr>
          <w:b/>
          <w:spacing w:val="-6"/>
          <w:sz w:val="26"/>
        </w:rPr>
        <w:t> </w:t>
      </w:r>
      <w:r>
        <w:rPr>
          <w:b/>
          <w:sz w:val="26"/>
        </w:rPr>
        <w:t>Vấn</w:t>
      </w:r>
      <w:r>
        <w:rPr>
          <w:b/>
          <w:spacing w:val="-5"/>
          <w:sz w:val="26"/>
        </w:rPr>
        <w:t> </w:t>
      </w:r>
      <w:r>
        <w:rPr>
          <w:b/>
          <w:sz w:val="26"/>
        </w:rPr>
        <w:t>Dề</w:t>
      </w:r>
      <w:r>
        <w:rPr>
          <w:b/>
          <w:spacing w:val="-5"/>
          <w:sz w:val="26"/>
        </w:rPr>
        <w:t> </w:t>
      </w:r>
      <w:r>
        <w:rPr>
          <w:b/>
          <w:i/>
          <w:spacing w:val="-2"/>
          <w:sz w:val="26"/>
        </w:rPr>
        <w:t>(Pañhāvāra)</w:t>
      </w:r>
    </w:p>
    <w:p>
      <w:pPr>
        <w:pStyle w:val="Heading3"/>
        <w:spacing w:line="240" w:lineRule="auto" w:before="2"/>
      </w:pPr>
      <w:r>
        <w:rPr>
          <w:spacing w:val="-2"/>
        </w:rPr>
        <w:t>1354.</w:t>
      </w:r>
    </w:p>
    <w:p>
      <w:pPr>
        <w:pStyle w:val="Heading3"/>
        <w:spacing w:after="0" w:line="240" w:lineRule="auto"/>
        <w:sectPr>
          <w:pgSz w:w="11630" w:h="16450"/>
          <w:pgMar w:header="811" w:footer="0" w:top="1160" w:bottom="280" w:left="708" w:right="850"/>
        </w:sectPr>
      </w:pPr>
    </w:p>
    <w:p>
      <w:pPr>
        <w:pStyle w:val="ListParagraph"/>
        <w:numPr>
          <w:ilvl w:val="0"/>
          <w:numId w:val="120"/>
        </w:numPr>
        <w:tabs>
          <w:tab w:pos="849" w:val="left" w:leader="none"/>
        </w:tabs>
        <w:spacing w:line="318" w:lineRule="exact" w:before="233" w:after="0"/>
        <w:ind w:left="849" w:right="0" w:hanging="283"/>
        <w:jc w:val="left"/>
        <w:rPr>
          <w:sz w:val="26"/>
        </w:rPr>
      </w:pPr>
      <w:r>
        <w:rPr>
          <w:sz w:val="26"/>
        </w:rPr>
        <w:t>Pháp</w:t>
      </w:r>
      <w:r>
        <w:rPr>
          <w:spacing w:val="-5"/>
          <w:sz w:val="26"/>
        </w:rPr>
        <w:t> </w:t>
      </w:r>
      <w:r>
        <w:rPr>
          <w:sz w:val="26"/>
        </w:rPr>
        <w:t>quả</w:t>
      </w:r>
      <w:r>
        <w:rPr>
          <w:spacing w:val="-5"/>
          <w:sz w:val="26"/>
        </w:rPr>
        <w:t> </w:t>
      </w:r>
      <w:r>
        <w:rPr>
          <w:sz w:val="26"/>
        </w:rPr>
        <w:t>làm</w:t>
      </w:r>
      <w:r>
        <w:rPr>
          <w:spacing w:val="-5"/>
          <w:sz w:val="26"/>
        </w:rPr>
        <w:t> </w:t>
      </w:r>
      <w:r>
        <w:rPr>
          <w:sz w:val="26"/>
        </w:rPr>
        <w:t>duyên</w:t>
      </w:r>
      <w:r>
        <w:rPr>
          <w:spacing w:val="-3"/>
          <w:sz w:val="26"/>
        </w:rPr>
        <w:t> </w:t>
      </w:r>
      <w:r>
        <w:rPr>
          <w:sz w:val="26"/>
        </w:rPr>
        <w:t>cho</w:t>
      </w:r>
      <w:r>
        <w:rPr>
          <w:spacing w:val="-4"/>
          <w:sz w:val="26"/>
        </w:rPr>
        <w:t> </w:t>
      </w:r>
      <w:r>
        <w:rPr>
          <w:sz w:val="26"/>
        </w:rPr>
        <w:t>pháp</w:t>
      </w:r>
      <w:r>
        <w:rPr>
          <w:spacing w:val="-5"/>
          <w:sz w:val="26"/>
        </w:rPr>
        <w:t> </w:t>
      </w:r>
      <w:r>
        <w:rPr>
          <w:sz w:val="26"/>
        </w:rPr>
        <w:t>quả</w:t>
      </w:r>
      <w:r>
        <w:rPr>
          <w:spacing w:val="-2"/>
          <w:sz w:val="26"/>
        </w:rPr>
        <w:t> </w:t>
      </w:r>
      <w:r>
        <w:rPr>
          <w:sz w:val="26"/>
        </w:rPr>
        <w:t>bằng</w:t>
      </w:r>
      <w:r>
        <w:rPr>
          <w:spacing w:val="-5"/>
          <w:sz w:val="26"/>
        </w:rPr>
        <w:t> </w:t>
      </w:r>
      <w:r>
        <w:rPr>
          <w:sz w:val="26"/>
        </w:rPr>
        <w:t>Nhân</w:t>
      </w:r>
      <w:r>
        <w:rPr>
          <w:spacing w:val="-2"/>
          <w:sz w:val="26"/>
        </w:rPr>
        <w:t> duyên:</w:t>
      </w:r>
    </w:p>
    <w:p>
      <w:pPr>
        <w:pStyle w:val="ListParagraph"/>
        <w:numPr>
          <w:ilvl w:val="0"/>
          <w:numId w:val="154"/>
        </w:numPr>
        <w:tabs>
          <w:tab w:pos="1135" w:val="left" w:leader="none"/>
        </w:tabs>
        <w:spacing w:line="297" w:lineRule="exact" w:before="0" w:after="0"/>
        <w:ind w:left="1135" w:right="0" w:hanging="285"/>
        <w:jc w:val="left"/>
        <w:rPr>
          <w:sz w:val="26"/>
        </w:rPr>
      </w:pPr>
      <w:r>
        <w:rPr>
          <w:sz w:val="26"/>
        </w:rPr>
        <w:t>Nhân</w:t>
      </w:r>
      <w:r>
        <w:rPr>
          <w:spacing w:val="-5"/>
          <w:sz w:val="26"/>
        </w:rPr>
        <w:t> </w:t>
      </w:r>
      <w:r>
        <w:rPr>
          <w:sz w:val="26"/>
        </w:rPr>
        <w:t>dị</w:t>
      </w:r>
      <w:r>
        <w:rPr>
          <w:spacing w:val="-5"/>
          <w:sz w:val="26"/>
        </w:rPr>
        <w:t> </w:t>
      </w:r>
      <w:r>
        <w:rPr>
          <w:sz w:val="26"/>
        </w:rPr>
        <w:t>thục</w:t>
      </w:r>
      <w:r>
        <w:rPr>
          <w:spacing w:val="-4"/>
          <w:sz w:val="26"/>
        </w:rPr>
        <w:t> </w:t>
      </w:r>
      <w:r>
        <w:rPr>
          <w:sz w:val="26"/>
        </w:rPr>
        <w:t>quả</w:t>
      </w:r>
      <w:r>
        <w:rPr>
          <w:spacing w:val="-4"/>
          <w:sz w:val="26"/>
        </w:rPr>
        <w:t> </w:t>
      </w:r>
      <w:r>
        <w:rPr>
          <w:sz w:val="26"/>
        </w:rPr>
        <w:t>làm</w:t>
      </w:r>
      <w:r>
        <w:rPr>
          <w:spacing w:val="-5"/>
          <w:sz w:val="26"/>
        </w:rPr>
        <w:t> </w:t>
      </w:r>
      <w:r>
        <w:rPr>
          <w:sz w:val="26"/>
        </w:rPr>
        <w:t>duyên</w:t>
      </w:r>
      <w:r>
        <w:rPr>
          <w:spacing w:val="-2"/>
          <w:sz w:val="26"/>
        </w:rPr>
        <w:t> </w:t>
      </w:r>
      <w:r>
        <w:rPr>
          <w:sz w:val="26"/>
        </w:rPr>
        <w:t>cho</w:t>
      </w:r>
      <w:r>
        <w:rPr>
          <w:spacing w:val="-5"/>
          <w:sz w:val="26"/>
        </w:rPr>
        <w:t> </w:t>
      </w:r>
      <w:r>
        <w:rPr>
          <w:sz w:val="26"/>
        </w:rPr>
        <w:t>uẩn</w:t>
      </w:r>
      <w:r>
        <w:rPr>
          <w:spacing w:val="-4"/>
          <w:sz w:val="26"/>
        </w:rPr>
        <w:t> </w:t>
      </w:r>
      <w:r>
        <w:rPr>
          <w:sz w:val="26"/>
        </w:rPr>
        <w:t>tương</w:t>
      </w:r>
      <w:r>
        <w:rPr>
          <w:spacing w:val="-5"/>
          <w:sz w:val="26"/>
        </w:rPr>
        <w:t> </w:t>
      </w:r>
      <w:r>
        <w:rPr>
          <w:sz w:val="26"/>
        </w:rPr>
        <w:t>ưng</w:t>
      </w:r>
      <w:r>
        <w:rPr>
          <w:spacing w:val="-5"/>
          <w:sz w:val="26"/>
        </w:rPr>
        <w:t> </w:t>
      </w:r>
      <w:r>
        <w:rPr>
          <w:sz w:val="26"/>
        </w:rPr>
        <w:t>bằng</w:t>
      </w:r>
      <w:r>
        <w:rPr>
          <w:spacing w:val="-2"/>
          <w:sz w:val="26"/>
        </w:rPr>
        <w:t> </w:t>
      </w:r>
      <w:r>
        <w:rPr>
          <w:sz w:val="26"/>
        </w:rPr>
        <w:t>Nhân</w:t>
      </w:r>
      <w:r>
        <w:rPr>
          <w:spacing w:val="-5"/>
          <w:sz w:val="26"/>
        </w:rPr>
        <w:t> </w:t>
      </w:r>
      <w:r>
        <w:rPr>
          <w:spacing w:val="-2"/>
          <w:sz w:val="26"/>
        </w:rPr>
        <w:t>duyên.</w:t>
      </w:r>
    </w:p>
    <w:p>
      <w:pPr>
        <w:pStyle w:val="ListParagraph"/>
        <w:numPr>
          <w:ilvl w:val="0"/>
          <w:numId w:val="154"/>
        </w:numPr>
        <w:tabs>
          <w:tab w:pos="1135" w:val="left" w:leader="none"/>
        </w:tabs>
        <w:spacing w:line="298" w:lineRule="exact" w:before="0" w:after="0"/>
        <w:ind w:left="1135" w:right="0" w:hanging="285"/>
        <w:jc w:val="left"/>
        <w:rPr>
          <w:sz w:val="26"/>
        </w:rPr>
      </w:pPr>
      <w:r>
        <w:rPr>
          <w:sz w:val="26"/>
        </w:rPr>
        <w:t>Sát-na</w:t>
      </w:r>
      <w:r>
        <w:rPr>
          <w:spacing w:val="-5"/>
          <w:sz w:val="26"/>
        </w:rPr>
        <w:t> </w:t>
      </w:r>
      <w:r>
        <w:rPr>
          <w:sz w:val="26"/>
        </w:rPr>
        <w:t>tục</w:t>
      </w:r>
      <w:r>
        <w:rPr>
          <w:spacing w:val="-5"/>
          <w:sz w:val="26"/>
        </w:rPr>
        <w:t> </w:t>
      </w:r>
      <w:r>
        <w:rPr>
          <w:sz w:val="26"/>
        </w:rPr>
        <w:t>sinh:</w:t>
      </w:r>
      <w:r>
        <w:rPr>
          <w:spacing w:val="-4"/>
          <w:sz w:val="26"/>
        </w:rPr>
        <w:t> </w:t>
      </w:r>
      <w:r>
        <w:rPr>
          <w:sz w:val="26"/>
        </w:rPr>
        <w:t>Nhân</w:t>
      </w:r>
      <w:r>
        <w:rPr>
          <w:spacing w:val="-4"/>
          <w:sz w:val="26"/>
        </w:rPr>
        <w:t> </w:t>
      </w:r>
      <w:r>
        <w:rPr>
          <w:sz w:val="26"/>
        </w:rPr>
        <w:t>dị</w:t>
      </w:r>
      <w:r>
        <w:rPr>
          <w:spacing w:val="-3"/>
          <w:sz w:val="26"/>
        </w:rPr>
        <w:t> </w:t>
      </w:r>
      <w:r>
        <w:rPr>
          <w:sz w:val="26"/>
        </w:rPr>
        <w:t>thục</w:t>
      </w:r>
      <w:r>
        <w:rPr>
          <w:spacing w:val="-5"/>
          <w:sz w:val="26"/>
        </w:rPr>
        <w:t> </w:t>
      </w:r>
      <w:r>
        <w:rPr>
          <w:sz w:val="26"/>
        </w:rPr>
        <w:t>quả</w:t>
      </w:r>
      <w:r>
        <w:rPr>
          <w:spacing w:val="-4"/>
          <w:sz w:val="26"/>
        </w:rPr>
        <w:t> </w:t>
      </w:r>
      <w:r>
        <w:rPr>
          <w:sz w:val="26"/>
        </w:rPr>
        <w:t>làm</w:t>
      </w:r>
      <w:r>
        <w:rPr>
          <w:spacing w:val="-7"/>
          <w:sz w:val="26"/>
        </w:rPr>
        <w:t> </w:t>
      </w:r>
      <w:r>
        <w:rPr>
          <w:sz w:val="26"/>
        </w:rPr>
        <w:t>duyên</w:t>
      </w:r>
      <w:r>
        <w:rPr>
          <w:spacing w:val="-2"/>
          <w:sz w:val="26"/>
        </w:rPr>
        <w:t> </w:t>
      </w:r>
      <w:r>
        <w:rPr>
          <w:sz w:val="26"/>
        </w:rPr>
        <w:t>cho</w:t>
      </w:r>
      <w:r>
        <w:rPr>
          <w:spacing w:val="-4"/>
          <w:sz w:val="26"/>
        </w:rPr>
        <w:t> </w:t>
      </w:r>
      <w:r>
        <w:rPr>
          <w:sz w:val="26"/>
        </w:rPr>
        <w:t>uẩn</w:t>
      </w:r>
      <w:r>
        <w:rPr>
          <w:spacing w:val="-5"/>
          <w:sz w:val="26"/>
        </w:rPr>
        <w:t> </w:t>
      </w:r>
      <w:r>
        <w:rPr>
          <w:sz w:val="26"/>
        </w:rPr>
        <w:t>tương</w:t>
      </w:r>
      <w:r>
        <w:rPr>
          <w:spacing w:val="-4"/>
          <w:sz w:val="26"/>
        </w:rPr>
        <w:t> ưng.</w:t>
      </w:r>
    </w:p>
    <w:p>
      <w:pPr>
        <w:pStyle w:val="ListParagraph"/>
        <w:numPr>
          <w:ilvl w:val="0"/>
          <w:numId w:val="120"/>
        </w:numPr>
        <w:tabs>
          <w:tab w:pos="851" w:val="left" w:leader="none"/>
        </w:tabs>
        <w:spacing w:line="317" w:lineRule="exact" w:before="121" w:after="0"/>
        <w:ind w:left="851" w:right="0" w:hanging="285"/>
        <w:jc w:val="left"/>
        <w:rPr>
          <w:sz w:val="26"/>
        </w:rPr>
      </w:pPr>
      <w:r>
        <w:rPr>
          <w:sz w:val="26"/>
        </w:rPr>
        <w:t>Pháp</w:t>
      </w:r>
      <w:r>
        <w:rPr>
          <w:spacing w:val="-5"/>
          <w:sz w:val="26"/>
        </w:rPr>
        <w:t> </w:t>
      </w:r>
      <w:r>
        <w:rPr>
          <w:sz w:val="26"/>
        </w:rPr>
        <w:t>dị</w:t>
      </w:r>
      <w:r>
        <w:rPr>
          <w:spacing w:val="-4"/>
          <w:sz w:val="26"/>
        </w:rPr>
        <w:t> </w:t>
      </w:r>
      <w:r>
        <w:rPr>
          <w:sz w:val="26"/>
        </w:rPr>
        <w:t>thục</w:t>
      </w:r>
      <w:r>
        <w:rPr>
          <w:spacing w:val="-4"/>
          <w:sz w:val="26"/>
        </w:rPr>
        <w:t> </w:t>
      </w:r>
      <w:r>
        <w:rPr>
          <w:sz w:val="26"/>
        </w:rPr>
        <w:t>quả</w:t>
      </w:r>
      <w:r>
        <w:rPr>
          <w:spacing w:val="-5"/>
          <w:sz w:val="26"/>
        </w:rPr>
        <w:t> </w:t>
      </w:r>
      <w:r>
        <w:rPr>
          <w:sz w:val="26"/>
        </w:rPr>
        <w:t>làm</w:t>
      </w:r>
      <w:r>
        <w:rPr>
          <w:spacing w:val="-4"/>
          <w:sz w:val="26"/>
        </w:rPr>
        <w:t> </w:t>
      </w:r>
      <w:r>
        <w:rPr>
          <w:sz w:val="26"/>
        </w:rPr>
        <w:t>duyên</w:t>
      </w:r>
      <w:r>
        <w:rPr>
          <w:spacing w:val="-3"/>
          <w:sz w:val="26"/>
        </w:rPr>
        <w:t> </w:t>
      </w:r>
      <w:r>
        <w:rPr>
          <w:sz w:val="26"/>
        </w:rPr>
        <w:t>cho</w:t>
      </w:r>
      <w:r>
        <w:rPr>
          <w:spacing w:val="-4"/>
          <w:sz w:val="26"/>
        </w:rPr>
        <w:t> </w:t>
      </w:r>
      <w:r>
        <w:rPr>
          <w:sz w:val="26"/>
        </w:rPr>
        <w:t>pháp</w:t>
      </w:r>
      <w:r>
        <w:rPr>
          <w:spacing w:val="-4"/>
          <w:sz w:val="26"/>
        </w:rPr>
        <w:t> </w:t>
      </w:r>
      <w:r>
        <w:rPr>
          <w:sz w:val="26"/>
        </w:rPr>
        <w:t>phi</w:t>
      </w:r>
      <w:r>
        <w:rPr>
          <w:spacing w:val="-1"/>
          <w:sz w:val="26"/>
        </w:rPr>
        <w:t> </w:t>
      </w:r>
      <w:r>
        <w:rPr>
          <w:sz w:val="26"/>
        </w:rPr>
        <w:t>quả</w:t>
      </w:r>
      <w:r>
        <w:rPr>
          <w:spacing w:val="-2"/>
          <w:sz w:val="26"/>
        </w:rPr>
        <w:t> </w:t>
      </w:r>
      <w:r>
        <w:rPr>
          <w:sz w:val="26"/>
        </w:rPr>
        <w:t>phi</w:t>
      </w:r>
      <w:r>
        <w:rPr>
          <w:spacing w:val="-4"/>
          <w:sz w:val="26"/>
        </w:rPr>
        <w:t> </w:t>
      </w:r>
      <w:r>
        <w:rPr>
          <w:sz w:val="26"/>
        </w:rPr>
        <w:t>nhân</w:t>
      </w:r>
      <w:r>
        <w:rPr>
          <w:spacing w:val="-4"/>
          <w:sz w:val="26"/>
        </w:rPr>
        <w:t> </w:t>
      </w:r>
      <w:r>
        <w:rPr>
          <w:sz w:val="26"/>
        </w:rPr>
        <w:t>bằng</w:t>
      </w:r>
      <w:r>
        <w:rPr>
          <w:spacing w:val="-5"/>
          <w:sz w:val="26"/>
        </w:rPr>
        <w:t> </w:t>
      </w:r>
      <w:r>
        <w:rPr>
          <w:sz w:val="26"/>
        </w:rPr>
        <w:t>Nhân</w:t>
      </w:r>
      <w:r>
        <w:rPr>
          <w:spacing w:val="-4"/>
          <w:sz w:val="26"/>
        </w:rPr>
        <w:t> </w:t>
      </w:r>
      <w:r>
        <w:rPr>
          <w:spacing w:val="-2"/>
          <w:sz w:val="26"/>
        </w:rPr>
        <w:t>duyên:</w:t>
      </w:r>
    </w:p>
    <w:p>
      <w:pPr>
        <w:pStyle w:val="ListParagraph"/>
        <w:numPr>
          <w:ilvl w:val="0"/>
          <w:numId w:val="155"/>
        </w:numPr>
        <w:tabs>
          <w:tab w:pos="1135" w:val="left" w:leader="none"/>
        </w:tabs>
        <w:spacing w:line="240" w:lineRule="auto" w:before="0" w:after="0"/>
        <w:ind w:left="1135" w:right="139" w:hanging="286"/>
        <w:jc w:val="left"/>
        <w:rPr>
          <w:sz w:val="26"/>
        </w:rPr>
      </w:pPr>
      <w:r>
        <w:rPr>
          <w:sz w:val="26"/>
        </w:rPr>
        <w:t>Nhân dị thục quả làm duyên cho sắc nương tâm sanh </w:t>
      </w:r>
      <w:r>
        <w:rPr>
          <w:i/>
          <w:sz w:val="26"/>
        </w:rPr>
        <w:t>(cittasamuṭṭhāna) </w:t>
      </w:r>
      <w:r>
        <w:rPr>
          <w:sz w:val="26"/>
        </w:rPr>
        <w:t>bằng Nhân </w:t>
      </w:r>
      <w:r>
        <w:rPr>
          <w:spacing w:val="-2"/>
          <w:sz w:val="26"/>
        </w:rPr>
        <w:t>duyên.</w:t>
      </w:r>
    </w:p>
    <w:p>
      <w:pPr>
        <w:pStyle w:val="ListParagraph"/>
        <w:numPr>
          <w:ilvl w:val="0"/>
          <w:numId w:val="155"/>
        </w:numPr>
        <w:tabs>
          <w:tab w:pos="1135" w:val="left" w:leader="none"/>
        </w:tabs>
        <w:spacing w:line="240" w:lineRule="auto" w:before="1" w:after="0"/>
        <w:ind w:left="1135" w:right="0" w:hanging="285"/>
        <w:jc w:val="left"/>
        <w:rPr>
          <w:sz w:val="26"/>
        </w:rPr>
      </w:pPr>
      <w:r>
        <w:rPr>
          <w:sz w:val="26"/>
        </w:rPr>
        <w:t>Sát-na</w:t>
      </w:r>
      <w:r>
        <w:rPr>
          <w:spacing w:val="-5"/>
          <w:sz w:val="26"/>
        </w:rPr>
        <w:t> </w:t>
      </w:r>
      <w:r>
        <w:rPr>
          <w:sz w:val="26"/>
        </w:rPr>
        <w:t>tục</w:t>
      </w:r>
      <w:r>
        <w:rPr>
          <w:spacing w:val="-5"/>
          <w:sz w:val="26"/>
        </w:rPr>
        <w:t> </w:t>
      </w:r>
      <w:r>
        <w:rPr>
          <w:sz w:val="26"/>
        </w:rPr>
        <w:t>sinh:</w:t>
      </w:r>
      <w:r>
        <w:rPr>
          <w:spacing w:val="-4"/>
          <w:sz w:val="26"/>
        </w:rPr>
        <w:t> </w:t>
      </w:r>
      <w:r>
        <w:rPr>
          <w:sz w:val="26"/>
        </w:rPr>
        <w:t>Nhân</w:t>
      </w:r>
      <w:r>
        <w:rPr>
          <w:spacing w:val="-4"/>
          <w:sz w:val="26"/>
        </w:rPr>
        <w:t> </w:t>
      </w:r>
      <w:r>
        <w:rPr>
          <w:sz w:val="26"/>
        </w:rPr>
        <w:t>dị</w:t>
      </w:r>
      <w:r>
        <w:rPr>
          <w:spacing w:val="-3"/>
          <w:sz w:val="26"/>
        </w:rPr>
        <w:t> </w:t>
      </w:r>
      <w:r>
        <w:rPr>
          <w:sz w:val="26"/>
        </w:rPr>
        <w:t>thục</w:t>
      </w:r>
      <w:r>
        <w:rPr>
          <w:spacing w:val="-5"/>
          <w:sz w:val="26"/>
        </w:rPr>
        <w:t> </w:t>
      </w:r>
      <w:r>
        <w:rPr>
          <w:sz w:val="26"/>
        </w:rPr>
        <w:t>quả</w:t>
      </w:r>
      <w:r>
        <w:rPr>
          <w:spacing w:val="-3"/>
          <w:sz w:val="26"/>
        </w:rPr>
        <w:t> </w:t>
      </w:r>
      <w:r>
        <w:rPr>
          <w:sz w:val="26"/>
        </w:rPr>
        <w:t>làm</w:t>
      </w:r>
      <w:r>
        <w:rPr>
          <w:spacing w:val="-7"/>
          <w:sz w:val="26"/>
        </w:rPr>
        <w:t> </w:t>
      </w:r>
      <w:r>
        <w:rPr>
          <w:sz w:val="26"/>
        </w:rPr>
        <w:t>duyên</w:t>
      </w:r>
      <w:r>
        <w:rPr>
          <w:spacing w:val="-2"/>
          <w:sz w:val="26"/>
        </w:rPr>
        <w:t> </w:t>
      </w:r>
      <w:r>
        <w:rPr>
          <w:sz w:val="26"/>
        </w:rPr>
        <w:t>cho</w:t>
      </w:r>
      <w:r>
        <w:rPr>
          <w:spacing w:val="-4"/>
          <w:sz w:val="26"/>
        </w:rPr>
        <w:t> </w:t>
      </w:r>
      <w:r>
        <w:rPr>
          <w:sz w:val="26"/>
        </w:rPr>
        <w:t>sắc</w:t>
      </w:r>
      <w:r>
        <w:rPr>
          <w:spacing w:val="-4"/>
          <w:sz w:val="26"/>
        </w:rPr>
        <w:t> </w:t>
      </w:r>
      <w:r>
        <w:rPr>
          <w:sz w:val="26"/>
        </w:rPr>
        <w:t>tục</w:t>
      </w:r>
      <w:r>
        <w:rPr>
          <w:spacing w:val="-4"/>
          <w:sz w:val="26"/>
        </w:rPr>
        <w:t> </w:t>
      </w:r>
      <w:r>
        <w:rPr>
          <w:sz w:val="26"/>
        </w:rPr>
        <w:t>sinh</w:t>
      </w:r>
      <w:r>
        <w:rPr>
          <w:spacing w:val="-4"/>
          <w:sz w:val="26"/>
        </w:rPr>
        <w:t> </w:t>
      </w:r>
      <w:r>
        <w:rPr>
          <w:sz w:val="26"/>
        </w:rPr>
        <w:t>bằng</w:t>
      </w:r>
      <w:r>
        <w:rPr>
          <w:spacing w:val="-3"/>
          <w:sz w:val="26"/>
        </w:rPr>
        <w:t> </w:t>
      </w:r>
      <w:r>
        <w:rPr>
          <w:sz w:val="26"/>
        </w:rPr>
        <w:t>Nhân</w:t>
      </w:r>
      <w:r>
        <w:rPr>
          <w:spacing w:val="-5"/>
          <w:sz w:val="26"/>
        </w:rPr>
        <w:t> </w:t>
      </w:r>
      <w:r>
        <w:rPr>
          <w:spacing w:val="-2"/>
          <w:sz w:val="26"/>
        </w:rPr>
        <w:t>duyên.</w:t>
      </w:r>
    </w:p>
    <w:p>
      <w:pPr>
        <w:pStyle w:val="ListParagraph"/>
        <w:numPr>
          <w:ilvl w:val="0"/>
          <w:numId w:val="120"/>
        </w:numPr>
        <w:tabs>
          <w:tab w:pos="850" w:val="left" w:leader="none"/>
          <w:tab w:pos="852" w:val="left" w:leader="none"/>
        </w:tabs>
        <w:spacing w:line="237" w:lineRule="auto" w:before="122" w:after="0"/>
        <w:ind w:left="852" w:right="139" w:hanging="287"/>
        <w:jc w:val="left"/>
        <w:rPr>
          <w:sz w:val="26"/>
        </w:rPr>
      </w:pPr>
      <w:r>
        <w:rPr>
          <w:sz w:val="26"/>
        </w:rPr>
        <w:t>Pháp dị thục quả làm</w:t>
      </w:r>
      <w:r>
        <w:rPr>
          <w:spacing w:val="-1"/>
          <w:sz w:val="26"/>
        </w:rPr>
        <w:t> </w:t>
      </w:r>
      <w:r>
        <w:rPr>
          <w:sz w:val="26"/>
        </w:rPr>
        <w:t>duyên cho pháp dị thục quả và pháp phi quả phi nhân bằng Nhân </w:t>
      </w:r>
      <w:r>
        <w:rPr>
          <w:spacing w:val="-2"/>
          <w:sz w:val="26"/>
        </w:rPr>
        <w:t>duyên:</w:t>
      </w:r>
    </w:p>
    <w:p>
      <w:pPr>
        <w:pStyle w:val="ListParagraph"/>
        <w:numPr>
          <w:ilvl w:val="0"/>
          <w:numId w:val="156"/>
        </w:numPr>
        <w:tabs>
          <w:tab w:pos="1135" w:val="left" w:leader="none"/>
        </w:tabs>
        <w:spacing w:line="240" w:lineRule="auto" w:before="2" w:after="0"/>
        <w:ind w:left="1135" w:right="137" w:hanging="286"/>
        <w:jc w:val="left"/>
        <w:rPr>
          <w:sz w:val="26"/>
        </w:rPr>
      </w:pPr>
      <w:r>
        <w:rPr>
          <w:sz w:val="26"/>
        </w:rPr>
        <w:t>Nhân dị thục quả làm duyên cho uẩn tương ưng và sắc nương tâm sanh bằng Nhân </w:t>
      </w:r>
      <w:r>
        <w:rPr>
          <w:spacing w:val="-2"/>
          <w:sz w:val="26"/>
        </w:rPr>
        <w:t>duyên.</w:t>
      </w:r>
    </w:p>
    <w:p>
      <w:pPr>
        <w:pStyle w:val="ListParagraph"/>
        <w:numPr>
          <w:ilvl w:val="0"/>
          <w:numId w:val="156"/>
        </w:numPr>
        <w:tabs>
          <w:tab w:pos="1135" w:val="left" w:leader="none"/>
        </w:tabs>
        <w:spacing w:line="240" w:lineRule="auto" w:before="1" w:after="0"/>
        <w:ind w:left="1135" w:right="137" w:hanging="286"/>
        <w:jc w:val="left"/>
        <w:rPr>
          <w:sz w:val="26"/>
        </w:rPr>
      </w:pPr>
      <w:r>
        <w:rPr>
          <w:sz w:val="26"/>
        </w:rPr>
        <w:t>Sát-na</w:t>
      </w:r>
      <w:r>
        <w:rPr>
          <w:spacing w:val="32"/>
          <w:sz w:val="26"/>
        </w:rPr>
        <w:t> </w:t>
      </w:r>
      <w:r>
        <w:rPr>
          <w:sz w:val="26"/>
        </w:rPr>
        <w:t>tục</w:t>
      </w:r>
      <w:r>
        <w:rPr>
          <w:spacing w:val="32"/>
          <w:sz w:val="26"/>
        </w:rPr>
        <w:t> </w:t>
      </w:r>
      <w:r>
        <w:rPr>
          <w:sz w:val="26"/>
        </w:rPr>
        <w:t>sinh:</w:t>
      </w:r>
      <w:r>
        <w:rPr>
          <w:spacing w:val="32"/>
          <w:sz w:val="26"/>
        </w:rPr>
        <w:t> </w:t>
      </w:r>
      <w:r>
        <w:rPr>
          <w:sz w:val="26"/>
        </w:rPr>
        <w:t>Nhân</w:t>
      </w:r>
      <w:r>
        <w:rPr>
          <w:spacing w:val="36"/>
          <w:sz w:val="26"/>
        </w:rPr>
        <w:t> </w:t>
      </w:r>
      <w:r>
        <w:rPr>
          <w:sz w:val="26"/>
        </w:rPr>
        <w:t>dị</w:t>
      </w:r>
      <w:r>
        <w:rPr>
          <w:spacing w:val="32"/>
          <w:sz w:val="26"/>
        </w:rPr>
        <w:t> </w:t>
      </w:r>
      <w:r>
        <w:rPr>
          <w:sz w:val="26"/>
        </w:rPr>
        <w:t>thục</w:t>
      </w:r>
      <w:r>
        <w:rPr>
          <w:spacing w:val="32"/>
          <w:sz w:val="26"/>
        </w:rPr>
        <w:t> </w:t>
      </w:r>
      <w:r>
        <w:rPr>
          <w:sz w:val="26"/>
        </w:rPr>
        <w:t>quả</w:t>
      </w:r>
      <w:r>
        <w:rPr>
          <w:spacing w:val="33"/>
          <w:sz w:val="26"/>
        </w:rPr>
        <w:t> </w:t>
      </w:r>
      <w:r>
        <w:rPr>
          <w:sz w:val="26"/>
        </w:rPr>
        <w:t>làm</w:t>
      </w:r>
      <w:r>
        <w:rPr>
          <w:spacing w:val="30"/>
          <w:sz w:val="26"/>
        </w:rPr>
        <w:t> </w:t>
      </w:r>
      <w:r>
        <w:rPr>
          <w:sz w:val="26"/>
        </w:rPr>
        <w:t>duyên</w:t>
      </w:r>
      <w:r>
        <w:rPr>
          <w:spacing w:val="36"/>
          <w:sz w:val="26"/>
        </w:rPr>
        <w:t> </w:t>
      </w:r>
      <w:r>
        <w:rPr>
          <w:sz w:val="26"/>
        </w:rPr>
        <w:t>cho</w:t>
      </w:r>
      <w:r>
        <w:rPr>
          <w:spacing w:val="32"/>
          <w:sz w:val="26"/>
        </w:rPr>
        <w:t> </w:t>
      </w:r>
      <w:r>
        <w:rPr>
          <w:sz w:val="26"/>
        </w:rPr>
        <w:t>uẩn</w:t>
      </w:r>
      <w:r>
        <w:rPr>
          <w:spacing w:val="32"/>
          <w:sz w:val="26"/>
        </w:rPr>
        <w:t> </w:t>
      </w:r>
      <w:r>
        <w:rPr>
          <w:sz w:val="26"/>
        </w:rPr>
        <w:t>tương</w:t>
      </w:r>
      <w:r>
        <w:rPr>
          <w:spacing w:val="32"/>
          <w:sz w:val="26"/>
        </w:rPr>
        <w:t> </w:t>
      </w:r>
      <w:r>
        <w:rPr>
          <w:sz w:val="26"/>
        </w:rPr>
        <w:t>ưng</w:t>
      </w:r>
      <w:r>
        <w:rPr>
          <w:spacing w:val="34"/>
          <w:sz w:val="26"/>
        </w:rPr>
        <w:t> </w:t>
      </w:r>
      <w:r>
        <w:rPr>
          <w:sz w:val="26"/>
        </w:rPr>
        <w:t>và</w:t>
      </w:r>
      <w:r>
        <w:rPr>
          <w:spacing w:val="32"/>
          <w:sz w:val="26"/>
        </w:rPr>
        <w:t> </w:t>
      </w:r>
      <w:r>
        <w:rPr>
          <w:sz w:val="26"/>
        </w:rPr>
        <w:t>sắc</w:t>
      </w:r>
      <w:r>
        <w:rPr>
          <w:spacing w:val="33"/>
          <w:sz w:val="26"/>
        </w:rPr>
        <w:t> </w:t>
      </w:r>
      <w:r>
        <w:rPr>
          <w:sz w:val="26"/>
        </w:rPr>
        <w:t>tục</w:t>
      </w:r>
      <w:r>
        <w:rPr>
          <w:spacing w:val="32"/>
          <w:sz w:val="26"/>
        </w:rPr>
        <w:t> </w:t>
      </w:r>
      <w:r>
        <w:rPr>
          <w:sz w:val="26"/>
        </w:rPr>
        <w:t>sinh bằng Nhân duyên.</w:t>
      </w:r>
    </w:p>
    <w:p>
      <w:pPr>
        <w:pStyle w:val="Heading3"/>
        <w:spacing w:before="6"/>
      </w:pPr>
      <w:r>
        <w:rPr>
          <w:spacing w:val="-2"/>
        </w:rPr>
        <w:t>1355.</w:t>
      </w:r>
    </w:p>
    <w:p>
      <w:pPr>
        <w:pStyle w:val="ListParagraph"/>
        <w:numPr>
          <w:ilvl w:val="0"/>
          <w:numId w:val="120"/>
        </w:numPr>
        <w:tabs>
          <w:tab w:pos="850" w:val="left" w:leader="none"/>
        </w:tabs>
        <w:spacing w:line="237" w:lineRule="auto" w:before="0" w:after="0"/>
        <w:ind w:left="850" w:right="139" w:hanging="284"/>
        <w:jc w:val="both"/>
        <w:rPr>
          <w:sz w:val="26"/>
        </w:rPr>
      </w:pPr>
      <w:r>
        <w:rPr>
          <w:sz w:val="26"/>
        </w:rPr>
        <w:t>Pháp dị thục nhân làm duyên cho pháp dị thục nhân bằng Nhân duyên: Nhân dị thục nhân làm duyên cho uẩn tương ưng bằng Nhân duyên.</w:t>
      </w:r>
    </w:p>
    <w:p>
      <w:pPr>
        <w:pStyle w:val="ListParagraph"/>
        <w:numPr>
          <w:ilvl w:val="0"/>
          <w:numId w:val="120"/>
        </w:numPr>
        <w:tabs>
          <w:tab w:pos="850" w:val="left" w:leader="none"/>
          <w:tab w:pos="852" w:val="left" w:leader="none"/>
        </w:tabs>
        <w:spacing w:line="237" w:lineRule="auto" w:before="126" w:after="0"/>
        <w:ind w:left="852" w:right="137" w:hanging="287"/>
        <w:jc w:val="both"/>
        <w:rPr>
          <w:sz w:val="26"/>
        </w:rPr>
      </w:pPr>
      <w:r>
        <w:rPr>
          <w:sz w:val="26"/>
        </w:rPr>
        <w:t>Pháp dị thục nhân làm duyên cho pháp phi quả phi nhân bằng Nhân duyên: Nhân dị thục nhân làm duyên cho sắc nương tâm sanh bằng Nhân duyên.</w:t>
      </w:r>
    </w:p>
    <w:p>
      <w:pPr>
        <w:pStyle w:val="ListParagraph"/>
        <w:numPr>
          <w:ilvl w:val="0"/>
          <w:numId w:val="120"/>
        </w:numPr>
        <w:tabs>
          <w:tab w:pos="850" w:val="left" w:leader="none"/>
          <w:tab w:pos="852" w:val="left" w:leader="none"/>
        </w:tabs>
        <w:spacing w:line="240" w:lineRule="auto" w:before="123" w:after="0"/>
        <w:ind w:left="852" w:right="137" w:hanging="287"/>
        <w:jc w:val="both"/>
        <w:rPr>
          <w:sz w:val="26"/>
        </w:rPr>
      </w:pPr>
      <w:r>
        <w:rPr>
          <w:sz w:val="26"/>
        </w:rPr>
        <w:t>Pháp dị thục nhân làm duyên cho pháp dị thục nhân và pháp phi quả phi nhân bằng Nhân duyên: Nhân dị thục nhân làm duyên cho uẩn tương ưng và sắc nương tâm sanh bằng Nhân duyên.</w:t>
      </w:r>
    </w:p>
    <w:p>
      <w:pPr>
        <w:pStyle w:val="Heading3"/>
        <w:spacing w:before="5"/>
      </w:pPr>
      <w:r>
        <w:rPr>
          <w:spacing w:val="-2"/>
        </w:rPr>
        <w:t>1356.</w:t>
      </w:r>
    </w:p>
    <w:p>
      <w:pPr>
        <w:pStyle w:val="BodyText"/>
        <w:ind w:right="177"/>
      </w:pPr>
      <w:r>
        <w:rPr/>
        <w:t>Pháp phi quả phi nhân làm duyên cho pháp phi quả phi nhân bằng Nhân duyên: Nhân phi quả phi nhân làm duyên cho uẩn tương ưng và sắc tâm bằng Nhân duyên.</w:t>
      </w:r>
    </w:p>
    <w:p>
      <w:pPr>
        <w:pStyle w:val="Heading3"/>
        <w:spacing w:before="3"/>
      </w:pPr>
      <w:r>
        <w:rPr>
          <w:spacing w:val="-2"/>
        </w:rPr>
        <w:t>1357.</w:t>
      </w:r>
    </w:p>
    <w:p>
      <w:pPr>
        <w:pStyle w:val="ListParagraph"/>
        <w:numPr>
          <w:ilvl w:val="0"/>
          <w:numId w:val="120"/>
        </w:numPr>
        <w:tabs>
          <w:tab w:pos="850" w:val="left" w:leader="none"/>
        </w:tabs>
        <w:spacing w:line="240" w:lineRule="auto" w:before="0" w:after="0"/>
        <w:ind w:left="850" w:right="134" w:hanging="284"/>
        <w:jc w:val="both"/>
        <w:rPr>
          <w:sz w:val="26"/>
        </w:rPr>
      </w:pPr>
      <w:r>
        <w:rPr>
          <w:sz w:val="26"/>
        </w:rPr>
        <w:t>Pháp dị thục quả làm duyên cho pháp dị thục quả bằng Cảnh duyên: Như là quán thấy uẩn quả bằng cách tỏ ngộ vô thường, khổ não, vô ngã thỏa thích rất vui mừng hớn hở, vì mong mỏi</w:t>
      </w:r>
      <w:r>
        <w:rPr>
          <w:spacing w:val="-1"/>
          <w:sz w:val="26"/>
        </w:rPr>
        <w:t> </w:t>
      </w:r>
      <w:r>
        <w:rPr>
          <w:sz w:val="26"/>
        </w:rPr>
        <w:t>nó</w:t>
      </w:r>
      <w:r>
        <w:rPr>
          <w:spacing w:val="-1"/>
          <w:sz w:val="26"/>
        </w:rPr>
        <w:t> </w:t>
      </w:r>
      <w:r>
        <w:rPr>
          <w:sz w:val="26"/>
        </w:rPr>
        <w:t>nên ái, tà</w:t>
      </w:r>
      <w:r>
        <w:rPr>
          <w:spacing w:val="-1"/>
          <w:sz w:val="26"/>
        </w:rPr>
        <w:t> </w:t>
      </w:r>
      <w:r>
        <w:rPr>
          <w:sz w:val="26"/>
        </w:rPr>
        <w:t>kiến, hoài nghi, phóng</w:t>
      </w:r>
      <w:r>
        <w:rPr>
          <w:spacing w:val="-1"/>
          <w:sz w:val="26"/>
        </w:rPr>
        <w:t> </w:t>
      </w:r>
      <w:r>
        <w:rPr>
          <w:sz w:val="26"/>
        </w:rPr>
        <w:t>dật và ưu</w:t>
      </w:r>
      <w:r>
        <w:rPr>
          <w:spacing w:val="-1"/>
          <w:sz w:val="26"/>
        </w:rPr>
        <w:t> </w:t>
      </w:r>
      <w:r>
        <w:rPr>
          <w:sz w:val="26"/>
        </w:rPr>
        <w:t>phát sanh. Sau</w:t>
      </w:r>
      <w:r>
        <w:rPr>
          <w:spacing w:val="-1"/>
          <w:sz w:val="26"/>
        </w:rPr>
        <w:t> </w:t>
      </w:r>
      <w:r>
        <w:rPr>
          <w:sz w:val="26"/>
        </w:rPr>
        <w:t>khi bất thiện hay thiện diệt rồi thì tâm mót </w:t>
      </w:r>
      <w:r>
        <w:rPr>
          <w:i/>
          <w:sz w:val="26"/>
        </w:rPr>
        <w:t>(tadāramamaṇa) </w:t>
      </w:r>
      <w:r>
        <w:rPr>
          <w:sz w:val="26"/>
        </w:rPr>
        <w:t>là quả phát sanh.</w:t>
      </w:r>
    </w:p>
    <w:p>
      <w:pPr>
        <w:pStyle w:val="ListParagraph"/>
        <w:numPr>
          <w:ilvl w:val="0"/>
          <w:numId w:val="120"/>
        </w:numPr>
        <w:tabs>
          <w:tab w:pos="849" w:val="left" w:leader="none"/>
        </w:tabs>
        <w:spacing w:line="317" w:lineRule="exact" w:before="116" w:after="0"/>
        <w:ind w:left="849" w:right="0" w:hanging="295"/>
        <w:jc w:val="both"/>
        <w:rPr>
          <w:sz w:val="26"/>
        </w:rPr>
      </w:pPr>
      <w:r>
        <w:rPr>
          <w:sz w:val="26"/>
        </w:rPr>
        <w:t>Pháp</w:t>
      </w:r>
      <w:r>
        <w:rPr>
          <w:spacing w:val="-5"/>
          <w:sz w:val="26"/>
        </w:rPr>
        <w:t> </w:t>
      </w:r>
      <w:r>
        <w:rPr>
          <w:sz w:val="26"/>
        </w:rPr>
        <w:t>dị</w:t>
      </w:r>
      <w:r>
        <w:rPr>
          <w:spacing w:val="-5"/>
          <w:sz w:val="26"/>
        </w:rPr>
        <w:t> </w:t>
      </w:r>
      <w:r>
        <w:rPr>
          <w:sz w:val="26"/>
        </w:rPr>
        <w:t>thục</w:t>
      </w:r>
      <w:r>
        <w:rPr>
          <w:spacing w:val="-4"/>
          <w:sz w:val="26"/>
        </w:rPr>
        <w:t> </w:t>
      </w:r>
      <w:r>
        <w:rPr>
          <w:sz w:val="26"/>
        </w:rPr>
        <w:t>quả</w:t>
      </w:r>
      <w:r>
        <w:rPr>
          <w:spacing w:val="-4"/>
          <w:sz w:val="26"/>
        </w:rPr>
        <w:t> </w:t>
      </w:r>
      <w:r>
        <w:rPr>
          <w:sz w:val="26"/>
        </w:rPr>
        <w:t>làm</w:t>
      </w:r>
      <w:r>
        <w:rPr>
          <w:spacing w:val="-5"/>
          <w:sz w:val="26"/>
        </w:rPr>
        <w:t> </w:t>
      </w:r>
      <w:r>
        <w:rPr>
          <w:sz w:val="26"/>
        </w:rPr>
        <w:t>duyên</w:t>
      </w:r>
      <w:r>
        <w:rPr>
          <w:spacing w:val="-2"/>
          <w:sz w:val="26"/>
        </w:rPr>
        <w:t> </w:t>
      </w:r>
      <w:r>
        <w:rPr>
          <w:sz w:val="26"/>
        </w:rPr>
        <w:t>cho</w:t>
      </w:r>
      <w:r>
        <w:rPr>
          <w:spacing w:val="-5"/>
          <w:sz w:val="26"/>
        </w:rPr>
        <w:t> </w:t>
      </w:r>
      <w:r>
        <w:rPr>
          <w:sz w:val="26"/>
        </w:rPr>
        <w:t>pháp</w:t>
      </w:r>
      <w:r>
        <w:rPr>
          <w:spacing w:val="-4"/>
          <w:sz w:val="26"/>
        </w:rPr>
        <w:t> </w:t>
      </w:r>
      <w:r>
        <w:rPr>
          <w:sz w:val="26"/>
        </w:rPr>
        <w:t>dị</w:t>
      </w:r>
      <w:r>
        <w:rPr>
          <w:spacing w:val="-4"/>
          <w:sz w:val="26"/>
        </w:rPr>
        <w:t> </w:t>
      </w:r>
      <w:r>
        <w:rPr>
          <w:sz w:val="26"/>
        </w:rPr>
        <w:t>thục</w:t>
      </w:r>
      <w:r>
        <w:rPr>
          <w:spacing w:val="-2"/>
          <w:sz w:val="26"/>
        </w:rPr>
        <w:t> </w:t>
      </w:r>
      <w:r>
        <w:rPr>
          <w:sz w:val="26"/>
        </w:rPr>
        <w:t>nhân</w:t>
      </w:r>
      <w:r>
        <w:rPr>
          <w:spacing w:val="-4"/>
          <w:sz w:val="26"/>
        </w:rPr>
        <w:t> </w:t>
      </w:r>
      <w:r>
        <w:rPr>
          <w:sz w:val="26"/>
        </w:rPr>
        <w:t>bằng</w:t>
      </w:r>
      <w:r>
        <w:rPr>
          <w:spacing w:val="-1"/>
          <w:sz w:val="26"/>
        </w:rPr>
        <w:t> </w:t>
      </w:r>
      <w:r>
        <w:rPr>
          <w:sz w:val="26"/>
        </w:rPr>
        <w:t>Cảnh</w:t>
      </w:r>
      <w:r>
        <w:rPr>
          <w:spacing w:val="-5"/>
          <w:sz w:val="26"/>
        </w:rPr>
        <w:t> </w:t>
      </w:r>
      <w:r>
        <w:rPr>
          <w:spacing w:val="-2"/>
          <w:sz w:val="26"/>
        </w:rPr>
        <w:t>duyên:</w:t>
      </w:r>
    </w:p>
    <w:p>
      <w:pPr>
        <w:pStyle w:val="ListParagraph"/>
        <w:numPr>
          <w:ilvl w:val="0"/>
          <w:numId w:val="157"/>
        </w:numPr>
        <w:tabs>
          <w:tab w:pos="1135" w:val="left" w:leader="none"/>
        </w:tabs>
        <w:spacing w:line="240" w:lineRule="auto" w:before="0" w:after="0"/>
        <w:ind w:left="1135" w:right="139" w:hanging="286"/>
        <w:jc w:val="both"/>
        <w:rPr>
          <w:sz w:val="26"/>
        </w:rPr>
      </w:pPr>
      <w:r>
        <w:rPr>
          <w:sz w:val="26"/>
        </w:rPr>
        <w:t>Bậc hữu học </w:t>
      </w:r>
      <w:r>
        <w:rPr>
          <w:i/>
          <w:sz w:val="26"/>
        </w:rPr>
        <w:t>(sekkhā) </w:t>
      </w:r>
      <w:r>
        <w:rPr>
          <w:sz w:val="26"/>
        </w:rPr>
        <w:t>phản khán quả quán thấy uẩn quả bằng lối vô thường, khổ não, vô ngã thỏa thích rất thích hợp án trí </w:t>
      </w:r>
      <w:r>
        <w:rPr>
          <w:i/>
          <w:sz w:val="26"/>
        </w:rPr>
        <w:t>(ārabbha) </w:t>
      </w:r>
      <w:r>
        <w:rPr>
          <w:sz w:val="26"/>
        </w:rPr>
        <w:t>ấy có thể ái... cho đến ưu sanh ra. Hay tha tâm thông biết rõ tâm tề toàn bằng tâm quả.</w:t>
      </w:r>
    </w:p>
    <w:p>
      <w:pPr>
        <w:pStyle w:val="ListParagraph"/>
        <w:numPr>
          <w:ilvl w:val="0"/>
          <w:numId w:val="157"/>
        </w:numPr>
        <w:tabs>
          <w:tab w:pos="1135" w:val="left" w:leader="none"/>
        </w:tabs>
        <w:spacing w:line="240" w:lineRule="auto" w:before="1" w:after="0"/>
        <w:ind w:left="1135" w:right="144" w:hanging="286"/>
        <w:jc w:val="both"/>
        <w:rPr>
          <w:sz w:val="26"/>
        </w:rPr>
      </w:pPr>
      <w:r>
        <w:rPr>
          <w:sz w:val="26"/>
        </w:rPr>
        <w:t>Uẩn quả làm duyên cho tha tâm thông, túc mạng thông, tuỳ nghiệp thông, vị lai thông bằng Cảnh duyên.</w:t>
      </w:r>
    </w:p>
    <w:p>
      <w:pPr>
        <w:pStyle w:val="ListParagraph"/>
        <w:numPr>
          <w:ilvl w:val="0"/>
          <w:numId w:val="120"/>
        </w:numPr>
        <w:tabs>
          <w:tab w:pos="851" w:val="left" w:leader="none"/>
        </w:tabs>
        <w:spacing w:line="317" w:lineRule="exact" w:before="120" w:after="0"/>
        <w:ind w:left="851" w:right="0" w:hanging="285"/>
        <w:jc w:val="both"/>
        <w:rPr>
          <w:sz w:val="26"/>
        </w:rPr>
      </w:pPr>
      <w:r>
        <w:rPr>
          <w:sz w:val="26"/>
        </w:rPr>
        <w:t>Pháp</w:t>
      </w:r>
      <w:r>
        <w:rPr>
          <w:spacing w:val="-5"/>
          <w:sz w:val="26"/>
        </w:rPr>
        <w:t> </w:t>
      </w:r>
      <w:r>
        <w:rPr>
          <w:sz w:val="26"/>
        </w:rPr>
        <w:t>dị</w:t>
      </w:r>
      <w:r>
        <w:rPr>
          <w:spacing w:val="-5"/>
          <w:sz w:val="26"/>
        </w:rPr>
        <w:t> </w:t>
      </w:r>
      <w:r>
        <w:rPr>
          <w:sz w:val="26"/>
        </w:rPr>
        <w:t>thục</w:t>
      </w:r>
      <w:r>
        <w:rPr>
          <w:spacing w:val="-4"/>
          <w:sz w:val="26"/>
        </w:rPr>
        <w:t> </w:t>
      </w:r>
      <w:r>
        <w:rPr>
          <w:sz w:val="26"/>
        </w:rPr>
        <w:t>quả</w:t>
      </w:r>
      <w:r>
        <w:rPr>
          <w:spacing w:val="-4"/>
          <w:sz w:val="26"/>
        </w:rPr>
        <w:t> </w:t>
      </w:r>
      <w:r>
        <w:rPr>
          <w:sz w:val="26"/>
        </w:rPr>
        <w:t>làm</w:t>
      </w:r>
      <w:r>
        <w:rPr>
          <w:spacing w:val="-4"/>
          <w:sz w:val="26"/>
        </w:rPr>
        <w:t> </w:t>
      </w:r>
      <w:r>
        <w:rPr>
          <w:sz w:val="26"/>
        </w:rPr>
        <w:t>duyên</w:t>
      </w:r>
      <w:r>
        <w:rPr>
          <w:spacing w:val="-3"/>
          <w:sz w:val="26"/>
        </w:rPr>
        <w:t> </w:t>
      </w:r>
      <w:r>
        <w:rPr>
          <w:sz w:val="26"/>
        </w:rPr>
        <w:t>cho</w:t>
      </w:r>
      <w:r>
        <w:rPr>
          <w:spacing w:val="-5"/>
          <w:sz w:val="26"/>
        </w:rPr>
        <w:t> </w:t>
      </w:r>
      <w:r>
        <w:rPr>
          <w:sz w:val="26"/>
        </w:rPr>
        <w:t>pháp</w:t>
      </w:r>
      <w:r>
        <w:rPr>
          <w:spacing w:val="-3"/>
          <w:sz w:val="26"/>
        </w:rPr>
        <w:t> </w:t>
      </w:r>
      <w:r>
        <w:rPr>
          <w:sz w:val="26"/>
        </w:rPr>
        <w:t>phi</w:t>
      </w:r>
      <w:r>
        <w:rPr>
          <w:spacing w:val="-2"/>
          <w:sz w:val="26"/>
        </w:rPr>
        <w:t> </w:t>
      </w:r>
      <w:r>
        <w:rPr>
          <w:sz w:val="26"/>
        </w:rPr>
        <w:t>quả</w:t>
      </w:r>
      <w:r>
        <w:rPr>
          <w:spacing w:val="-2"/>
          <w:sz w:val="26"/>
        </w:rPr>
        <w:t> </w:t>
      </w:r>
      <w:r>
        <w:rPr>
          <w:sz w:val="26"/>
        </w:rPr>
        <w:t>phi</w:t>
      </w:r>
      <w:r>
        <w:rPr>
          <w:spacing w:val="-3"/>
          <w:sz w:val="26"/>
        </w:rPr>
        <w:t> </w:t>
      </w:r>
      <w:r>
        <w:rPr>
          <w:sz w:val="26"/>
        </w:rPr>
        <w:t>nhân</w:t>
      </w:r>
      <w:r>
        <w:rPr>
          <w:spacing w:val="-5"/>
          <w:sz w:val="26"/>
        </w:rPr>
        <w:t> </w:t>
      </w:r>
      <w:r>
        <w:rPr>
          <w:sz w:val="26"/>
        </w:rPr>
        <w:t>bằng</w:t>
      </w:r>
      <w:r>
        <w:rPr>
          <w:spacing w:val="-4"/>
          <w:sz w:val="26"/>
        </w:rPr>
        <w:t> </w:t>
      </w:r>
      <w:r>
        <w:rPr>
          <w:sz w:val="26"/>
        </w:rPr>
        <w:t>Cảnh</w:t>
      </w:r>
      <w:r>
        <w:rPr>
          <w:spacing w:val="-5"/>
          <w:sz w:val="26"/>
        </w:rPr>
        <w:t> </w:t>
      </w:r>
      <w:r>
        <w:rPr>
          <w:spacing w:val="-2"/>
          <w:sz w:val="26"/>
        </w:rPr>
        <w:t>duyên:</w:t>
      </w:r>
    </w:p>
    <w:p>
      <w:pPr>
        <w:pStyle w:val="ListParagraph"/>
        <w:numPr>
          <w:ilvl w:val="0"/>
          <w:numId w:val="158"/>
        </w:numPr>
        <w:tabs>
          <w:tab w:pos="1135" w:val="left" w:leader="none"/>
        </w:tabs>
        <w:spacing w:line="240" w:lineRule="auto" w:before="0" w:after="0"/>
        <w:ind w:left="1135" w:right="137" w:hanging="286"/>
        <w:jc w:val="both"/>
        <w:rPr>
          <w:sz w:val="26"/>
        </w:rPr>
      </w:pPr>
      <w:r>
        <w:rPr>
          <w:sz w:val="26"/>
        </w:rPr>
        <w:t>Như là La-hán phản kháng quả, tỏ ngộ uẩn quả bằng vô thường, khổ não, vô ngã.</w:t>
      </w:r>
      <w:r>
        <w:rPr>
          <w:spacing w:val="40"/>
          <w:sz w:val="26"/>
        </w:rPr>
        <w:t> </w:t>
      </w:r>
      <w:r>
        <w:rPr>
          <w:sz w:val="26"/>
        </w:rPr>
        <w:t>tha tâm thông thấy rõ yâm người tề toàn tâm quả.</w:t>
      </w:r>
    </w:p>
    <w:p>
      <w:pPr>
        <w:pStyle w:val="ListParagraph"/>
        <w:numPr>
          <w:ilvl w:val="0"/>
          <w:numId w:val="158"/>
        </w:numPr>
        <w:tabs>
          <w:tab w:pos="1135" w:val="left" w:leader="none"/>
        </w:tabs>
        <w:spacing w:line="240" w:lineRule="auto" w:before="0" w:after="0"/>
        <w:ind w:left="1135" w:right="142" w:hanging="286"/>
        <w:jc w:val="both"/>
        <w:rPr>
          <w:sz w:val="26"/>
        </w:rPr>
      </w:pPr>
      <w:r>
        <w:rPr>
          <w:sz w:val="26"/>
        </w:rPr>
        <w:t>Chư uẩn quả làm duyên cho tha tâm thông, túc mạng thông, vị lai thông, lối chiếu khán </w:t>
      </w:r>
      <w:r>
        <w:rPr>
          <w:i/>
          <w:sz w:val="26"/>
        </w:rPr>
        <w:t>(āvajjana) </w:t>
      </w:r>
      <w:r>
        <w:rPr>
          <w:sz w:val="26"/>
        </w:rPr>
        <w:t>bằng Cảnh duyên.</w:t>
      </w:r>
    </w:p>
    <w:p>
      <w:pPr>
        <w:pStyle w:val="Heading3"/>
        <w:spacing w:before="5"/>
      </w:pPr>
      <w:r>
        <w:rPr>
          <w:spacing w:val="-2"/>
        </w:rPr>
        <w:t>1358.</w:t>
      </w:r>
    </w:p>
    <w:p>
      <w:pPr>
        <w:pStyle w:val="ListParagraph"/>
        <w:numPr>
          <w:ilvl w:val="0"/>
          <w:numId w:val="120"/>
        </w:numPr>
        <w:tabs>
          <w:tab w:pos="848" w:val="left" w:leader="none"/>
        </w:tabs>
        <w:spacing w:line="315" w:lineRule="exact" w:before="0" w:after="0"/>
        <w:ind w:left="848" w:right="0" w:hanging="292"/>
        <w:jc w:val="left"/>
        <w:rPr>
          <w:sz w:val="26"/>
        </w:rPr>
      </w:pPr>
      <w:r>
        <w:rPr>
          <w:sz w:val="26"/>
        </w:rPr>
        <w:t>Pháp</w:t>
      </w:r>
      <w:r>
        <w:rPr>
          <w:spacing w:val="-6"/>
          <w:sz w:val="26"/>
        </w:rPr>
        <w:t> </w:t>
      </w:r>
      <w:r>
        <w:rPr>
          <w:sz w:val="26"/>
        </w:rPr>
        <w:t>dị</w:t>
      </w:r>
      <w:r>
        <w:rPr>
          <w:spacing w:val="-5"/>
          <w:sz w:val="26"/>
        </w:rPr>
        <w:t> </w:t>
      </w:r>
      <w:r>
        <w:rPr>
          <w:sz w:val="26"/>
        </w:rPr>
        <w:t>thục</w:t>
      </w:r>
      <w:r>
        <w:rPr>
          <w:spacing w:val="-5"/>
          <w:sz w:val="26"/>
        </w:rPr>
        <w:t> </w:t>
      </w:r>
      <w:r>
        <w:rPr>
          <w:sz w:val="26"/>
        </w:rPr>
        <w:t>nhân</w:t>
      </w:r>
      <w:r>
        <w:rPr>
          <w:spacing w:val="-2"/>
          <w:sz w:val="26"/>
        </w:rPr>
        <w:t> </w:t>
      </w:r>
      <w:r>
        <w:rPr>
          <w:sz w:val="26"/>
        </w:rPr>
        <w:t>làm</w:t>
      </w:r>
      <w:r>
        <w:rPr>
          <w:spacing w:val="-5"/>
          <w:sz w:val="26"/>
        </w:rPr>
        <w:t> </w:t>
      </w:r>
      <w:r>
        <w:rPr>
          <w:sz w:val="26"/>
        </w:rPr>
        <w:t>duyên</w:t>
      </w:r>
      <w:r>
        <w:rPr>
          <w:spacing w:val="-4"/>
          <w:sz w:val="26"/>
        </w:rPr>
        <w:t> </w:t>
      </w:r>
      <w:r>
        <w:rPr>
          <w:sz w:val="26"/>
        </w:rPr>
        <w:t>cho</w:t>
      </w:r>
      <w:r>
        <w:rPr>
          <w:spacing w:val="-2"/>
          <w:sz w:val="26"/>
        </w:rPr>
        <w:t> </w:t>
      </w:r>
      <w:r>
        <w:rPr>
          <w:sz w:val="26"/>
        </w:rPr>
        <w:t>pháp</w:t>
      </w:r>
      <w:r>
        <w:rPr>
          <w:spacing w:val="-5"/>
          <w:sz w:val="26"/>
        </w:rPr>
        <w:t> </w:t>
      </w:r>
      <w:r>
        <w:rPr>
          <w:sz w:val="26"/>
        </w:rPr>
        <w:t>dị</w:t>
      </w:r>
      <w:r>
        <w:rPr>
          <w:spacing w:val="-2"/>
          <w:sz w:val="26"/>
        </w:rPr>
        <w:t> </w:t>
      </w:r>
      <w:r>
        <w:rPr>
          <w:sz w:val="26"/>
        </w:rPr>
        <w:t>thục</w:t>
      </w:r>
      <w:r>
        <w:rPr>
          <w:spacing w:val="-4"/>
          <w:sz w:val="26"/>
        </w:rPr>
        <w:t> </w:t>
      </w:r>
      <w:r>
        <w:rPr>
          <w:sz w:val="26"/>
        </w:rPr>
        <w:t>nhân</w:t>
      </w:r>
      <w:r>
        <w:rPr>
          <w:spacing w:val="-4"/>
          <w:sz w:val="26"/>
        </w:rPr>
        <w:t> </w:t>
      </w:r>
      <w:r>
        <w:rPr>
          <w:sz w:val="26"/>
        </w:rPr>
        <w:t>bằng</w:t>
      </w:r>
      <w:r>
        <w:rPr>
          <w:spacing w:val="-2"/>
          <w:sz w:val="26"/>
        </w:rPr>
        <w:t> </w:t>
      </w:r>
      <w:r>
        <w:rPr>
          <w:sz w:val="26"/>
        </w:rPr>
        <w:t>Cảnh</w:t>
      </w:r>
      <w:r>
        <w:rPr>
          <w:spacing w:val="-5"/>
          <w:sz w:val="26"/>
        </w:rPr>
        <w:t> </w:t>
      </w:r>
      <w:r>
        <w:rPr>
          <w:spacing w:val="-2"/>
          <w:sz w:val="26"/>
        </w:rPr>
        <w:t>duyên:</w:t>
      </w:r>
    </w:p>
    <w:p>
      <w:pPr>
        <w:pStyle w:val="ListParagraph"/>
        <w:numPr>
          <w:ilvl w:val="0"/>
          <w:numId w:val="159"/>
        </w:numPr>
        <w:tabs>
          <w:tab w:pos="1135" w:val="left" w:leader="none"/>
        </w:tabs>
        <w:spacing w:line="240" w:lineRule="auto" w:before="0" w:after="0"/>
        <w:ind w:left="1135" w:right="137" w:hanging="286"/>
        <w:jc w:val="left"/>
        <w:rPr>
          <w:sz w:val="26"/>
        </w:rPr>
      </w:pPr>
      <w:r>
        <w:rPr>
          <w:sz w:val="26"/>
        </w:rPr>
        <w:t>Sau khi bố thí, trì giới, nguyện ngũ giới, thọ trì thanh tịnh giới rồi phản khán xét lại phước</w:t>
      </w:r>
      <w:r>
        <w:rPr>
          <w:spacing w:val="-1"/>
          <w:sz w:val="26"/>
        </w:rPr>
        <w:t> </w:t>
      </w:r>
      <w:r>
        <w:rPr>
          <w:sz w:val="26"/>
        </w:rPr>
        <w:t>chứa</w:t>
      </w:r>
      <w:r>
        <w:rPr>
          <w:spacing w:val="-1"/>
          <w:sz w:val="26"/>
        </w:rPr>
        <w:t> </w:t>
      </w:r>
      <w:r>
        <w:rPr>
          <w:sz w:val="26"/>
        </w:rPr>
        <w:t>để</w:t>
      </w:r>
      <w:r>
        <w:rPr>
          <w:spacing w:val="-1"/>
          <w:sz w:val="26"/>
        </w:rPr>
        <w:t> </w:t>
      </w:r>
      <w:r>
        <w:rPr>
          <w:sz w:val="26"/>
        </w:rPr>
        <w:t>trước</w:t>
      </w:r>
      <w:r>
        <w:rPr>
          <w:spacing w:val="-1"/>
          <w:sz w:val="26"/>
        </w:rPr>
        <w:t> </w:t>
      </w:r>
      <w:r>
        <w:rPr>
          <w:sz w:val="26"/>
        </w:rPr>
        <w:t>kia. xuất</w:t>
      </w:r>
      <w:r>
        <w:rPr>
          <w:spacing w:val="-1"/>
          <w:sz w:val="26"/>
        </w:rPr>
        <w:t> </w:t>
      </w:r>
      <w:r>
        <w:rPr>
          <w:sz w:val="26"/>
        </w:rPr>
        <w:t>thiền</w:t>
      </w:r>
      <w:r>
        <w:rPr>
          <w:spacing w:val="-1"/>
          <w:sz w:val="26"/>
        </w:rPr>
        <w:t> </w:t>
      </w:r>
      <w:r>
        <w:rPr>
          <w:sz w:val="26"/>
        </w:rPr>
        <w:t>rồi</w:t>
      </w:r>
      <w:r>
        <w:rPr>
          <w:spacing w:val="-1"/>
          <w:sz w:val="26"/>
        </w:rPr>
        <w:t> </w:t>
      </w:r>
      <w:r>
        <w:rPr>
          <w:sz w:val="26"/>
        </w:rPr>
        <w:t>phản khán</w:t>
      </w:r>
      <w:r>
        <w:rPr>
          <w:spacing w:val="-1"/>
          <w:sz w:val="26"/>
        </w:rPr>
        <w:t> </w:t>
      </w:r>
      <w:r>
        <w:rPr>
          <w:sz w:val="26"/>
        </w:rPr>
        <w:t>thiền.</w:t>
      </w:r>
      <w:r>
        <w:rPr>
          <w:spacing w:val="-1"/>
          <w:sz w:val="26"/>
        </w:rPr>
        <w:t> </w:t>
      </w:r>
      <w:r>
        <w:rPr>
          <w:sz w:val="26"/>
        </w:rPr>
        <w:t>Bực</w:t>
      </w:r>
      <w:r>
        <w:rPr>
          <w:spacing w:val="-1"/>
          <w:sz w:val="26"/>
        </w:rPr>
        <w:t> </w:t>
      </w:r>
      <w:r>
        <w:rPr>
          <w:sz w:val="26"/>
        </w:rPr>
        <w:t>hữu học </w:t>
      </w:r>
      <w:r>
        <w:rPr>
          <w:i/>
          <w:sz w:val="26"/>
        </w:rPr>
        <w:t>(sekkhā)</w:t>
      </w:r>
      <w:r>
        <w:rPr>
          <w:i/>
          <w:spacing w:val="-2"/>
          <w:sz w:val="26"/>
        </w:rPr>
        <w:t> </w:t>
      </w:r>
      <w:r>
        <w:rPr>
          <w:sz w:val="26"/>
        </w:rPr>
        <w:t>phản</w:t>
      </w:r>
    </w:p>
    <w:p>
      <w:pPr>
        <w:pStyle w:val="ListParagraph"/>
        <w:spacing w:after="0" w:line="240" w:lineRule="auto"/>
        <w:jc w:val="left"/>
        <w:rPr>
          <w:sz w:val="26"/>
        </w:rPr>
        <w:sectPr>
          <w:pgSz w:w="11630" w:h="16450"/>
          <w:pgMar w:header="859" w:footer="0" w:top="1120" w:bottom="280" w:left="708" w:right="850"/>
        </w:sectPr>
      </w:pPr>
    </w:p>
    <w:p>
      <w:pPr>
        <w:pStyle w:val="BodyText"/>
        <w:spacing w:before="232"/>
        <w:ind w:left="1135" w:right="138"/>
        <w:jc w:val="both"/>
      </w:pPr>
      <w:r>
        <w:rPr/>
        <w:t>khán tâm chuyển tộc (</w:t>
      </w:r>
      <w:r>
        <w:rPr>
          <w:i/>
        </w:rPr>
        <w:t>gotrabhū), </w:t>
      </w:r>
      <w:r>
        <w:rPr/>
        <w:t>phản khán tâm dũ tịnh </w:t>
      </w:r>
      <w:r>
        <w:rPr>
          <w:i/>
        </w:rPr>
        <w:t>(vedanā). </w:t>
      </w:r>
      <w:r>
        <w:rPr/>
        <w:t>Sau khi xuất đạo phản khán đạo;</w:t>
      </w:r>
      <w:r>
        <w:rPr>
          <w:spacing w:val="-1"/>
        </w:rPr>
        <w:t> </w:t>
      </w:r>
      <w:r>
        <w:rPr/>
        <w:t>phản khán phiền</w:t>
      </w:r>
      <w:r>
        <w:rPr>
          <w:spacing w:val="-1"/>
        </w:rPr>
        <w:t> </w:t>
      </w:r>
      <w:r>
        <w:rPr/>
        <w:t>não đã trừ,</w:t>
      </w:r>
      <w:r>
        <w:rPr>
          <w:spacing w:val="-1"/>
        </w:rPr>
        <w:t> </w:t>
      </w:r>
      <w:r>
        <w:rPr/>
        <w:t>phản khán phiền</w:t>
      </w:r>
      <w:r>
        <w:rPr>
          <w:spacing w:val="-1"/>
        </w:rPr>
        <w:t> </w:t>
      </w:r>
      <w:r>
        <w:rPr/>
        <w:t>não đã hạn chế, biết</w:t>
      </w:r>
      <w:r>
        <w:rPr>
          <w:spacing w:val="-1"/>
        </w:rPr>
        <w:t> </w:t>
      </w:r>
      <w:r>
        <w:rPr/>
        <w:t>rõ phiền não đã từng sanh trước kia. Quán ngộ uẩn dị thục nhân bằng lối vô thường, khổ não, vô ngã rồi thỏa thích rất hớn hở do căn cứ </w:t>
      </w:r>
      <w:r>
        <w:rPr>
          <w:i/>
        </w:rPr>
        <w:t>(ārabbha) </w:t>
      </w:r>
      <w:r>
        <w:rPr/>
        <w:t>ấy nên ái... cho đến ưu phát sanh. Hay là tha tâm thông rõ biết tâm người tề toàn tâm dị thục nhân.</w:t>
      </w:r>
    </w:p>
    <w:p>
      <w:pPr>
        <w:pStyle w:val="ListParagraph"/>
        <w:numPr>
          <w:ilvl w:val="0"/>
          <w:numId w:val="159"/>
        </w:numPr>
        <w:tabs>
          <w:tab w:pos="1135" w:val="left" w:leader="none"/>
        </w:tabs>
        <w:spacing w:line="297" w:lineRule="exact" w:before="0" w:after="0"/>
        <w:ind w:left="1135" w:right="0" w:hanging="285"/>
        <w:jc w:val="both"/>
        <w:rPr>
          <w:sz w:val="26"/>
        </w:rPr>
      </w:pPr>
      <w:r>
        <w:rPr>
          <w:sz w:val="26"/>
        </w:rPr>
        <w:t>Không</w:t>
      </w:r>
      <w:r>
        <w:rPr>
          <w:spacing w:val="-5"/>
          <w:sz w:val="26"/>
        </w:rPr>
        <w:t> </w:t>
      </w:r>
      <w:r>
        <w:rPr>
          <w:sz w:val="26"/>
        </w:rPr>
        <w:t>vô</w:t>
      </w:r>
      <w:r>
        <w:rPr>
          <w:spacing w:val="-3"/>
          <w:sz w:val="26"/>
        </w:rPr>
        <w:t> </w:t>
      </w:r>
      <w:r>
        <w:rPr>
          <w:sz w:val="26"/>
        </w:rPr>
        <w:t>biên</w:t>
      </w:r>
      <w:r>
        <w:rPr>
          <w:spacing w:val="-5"/>
          <w:sz w:val="26"/>
        </w:rPr>
        <w:t> </w:t>
      </w:r>
      <w:r>
        <w:rPr>
          <w:sz w:val="26"/>
        </w:rPr>
        <w:t>xứ</w:t>
      </w:r>
      <w:r>
        <w:rPr>
          <w:spacing w:val="-4"/>
          <w:sz w:val="26"/>
        </w:rPr>
        <w:t> </w:t>
      </w:r>
      <w:r>
        <w:rPr>
          <w:sz w:val="26"/>
        </w:rPr>
        <w:t>thiện</w:t>
      </w:r>
      <w:r>
        <w:rPr>
          <w:spacing w:val="-4"/>
          <w:sz w:val="26"/>
        </w:rPr>
        <w:t> </w:t>
      </w:r>
      <w:r>
        <w:rPr>
          <w:sz w:val="26"/>
        </w:rPr>
        <w:t>làm</w:t>
      </w:r>
      <w:r>
        <w:rPr>
          <w:spacing w:val="-7"/>
          <w:sz w:val="26"/>
        </w:rPr>
        <w:t> </w:t>
      </w:r>
      <w:r>
        <w:rPr>
          <w:sz w:val="26"/>
        </w:rPr>
        <w:t>duyên</w:t>
      </w:r>
      <w:r>
        <w:rPr>
          <w:spacing w:val="-3"/>
          <w:sz w:val="26"/>
        </w:rPr>
        <w:t> </w:t>
      </w:r>
      <w:r>
        <w:rPr>
          <w:sz w:val="26"/>
        </w:rPr>
        <w:t>cho</w:t>
      </w:r>
      <w:r>
        <w:rPr>
          <w:spacing w:val="-5"/>
          <w:sz w:val="26"/>
        </w:rPr>
        <w:t> </w:t>
      </w:r>
      <w:r>
        <w:rPr>
          <w:sz w:val="26"/>
        </w:rPr>
        <w:t>Thức</w:t>
      </w:r>
      <w:r>
        <w:rPr>
          <w:spacing w:val="-5"/>
          <w:sz w:val="26"/>
        </w:rPr>
        <w:t> </w:t>
      </w:r>
      <w:r>
        <w:rPr>
          <w:sz w:val="26"/>
        </w:rPr>
        <w:t>vô</w:t>
      </w:r>
      <w:r>
        <w:rPr>
          <w:spacing w:val="-5"/>
          <w:sz w:val="26"/>
        </w:rPr>
        <w:t> </w:t>
      </w:r>
      <w:r>
        <w:rPr>
          <w:sz w:val="26"/>
        </w:rPr>
        <w:t>biên</w:t>
      </w:r>
      <w:r>
        <w:rPr>
          <w:spacing w:val="-5"/>
          <w:sz w:val="26"/>
        </w:rPr>
        <w:t> </w:t>
      </w:r>
      <w:r>
        <w:rPr>
          <w:sz w:val="26"/>
        </w:rPr>
        <w:t>xứ</w:t>
      </w:r>
      <w:r>
        <w:rPr>
          <w:spacing w:val="-2"/>
          <w:sz w:val="26"/>
        </w:rPr>
        <w:t> </w:t>
      </w:r>
      <w:r>
        <w:rPr>
          <w:sz w:val="26"/>
        </w:rPr>
        <w:t>thiện</w:t>
      </w:r>
      <w:r>
        <w:rPr>
          <w:spacing w:val="-4"/>
          <w:sz w:val="26"/>
        </w:rPr>
        <w:t> </w:t>
      </w:r>
      <w:r>
        <w:rPr>
          <w:sz w:val="26"/>
        </w:rPr>
        <w:t>bằng</w:t>
      </w:r>
      <w:r>
        <w:rPr>
          <w:spacing w:val="-2"/>
          <w:sz w:val="26"/>
        </w:rPr>
        <w:t> </w:t>
      </w:r>
      <w:r>
        <w:rPr>
          <w:sz w:val="26"/>
        </w:rPr>
        <w:t>Cảnh</w:t>
      </w:r>
      <w:r>
        <w:rPr>
          <w:spacing w:val="-5"/>
          <w:sz w:val="26"/>
        </w:rPr>
        <w:t> </w:t>
      </w:r>
      <w:r>
        <w:rPr>
          <w:spacing w:val="-2"/>
          <w:sz w:val="26"/>
        </w:rPr>
        <w:t>duyên.</w:t>
      </w:r>
    </w:p>
    <w:p>
      <w:pPr>
        <w:pStyle w:val="ListParagraph"/>
        <w:numPr>
          <w:ilvl w:val="0"/>
          <w:numId w:val="159"/>
        </w:numPr>
        <w:tabs>
          <w:tab w:pos="1135" w:val="left" w:leader="none"/>
        </w:tabs>
        <w:spacing w:line="240" w:lineRule="auto" w:before="1" w:after="0"/>
        <w:ind w:left="1135" w:right="139" w:hanging="286"/>
        <w:jc w:val="both"/>
        <w:rPr>
          <w:sz w:val="26"/>
        </w:rPr>
      </w:pPr>
      <w:r>
        <w:rPr>
          <w:sz w:val="26"/>
        </w:rPr>
        <w:t>Vô sở hữu xứ thiện làm duyên cho Phi tưởng phi phi tưởng xứ thiện bằng Cảnh </w:t>
      </w:r>
      <w:r>
        <w:rPr>
          <w:spacing w:val="-2"/>
          <w:sz w:val="26"/>
        </w:rPr>
        <w:t>duyên.</w:t>
      </w:r>
    </w:p>
    <w:p>
      <w:pPr>
        <w:pStyle w:val="ListParagraph"/>
        <w:numPr>
          <w:ilvl w:val="0"/>
          <w:numId w:val="159"/>
        </w:numPr>
        <w:tabs>
          <w:tab w:pos="1135" w:val="left" w:leader="none"/>
        </w:tabs>
        <w:spacing w:line="240" w:lineRule="auto" w:before="0" w:after="0"/>
        <w:ind w:left="1135" w:right="136" w:hanging="286"/>
        <w:jc w:val="both"/>
        <w:rPr>
          <w:sz w:val="26"/>
        </w:rPr>
      </w:pPr>
      <w:r>
        <w:rPr>
          <w:sz w:val="26"/>
        </w:rPr>
        <w:t>Uẩn dị thục nhân làm duyên cho thần túc thông, tha tâm thông, túc mạng thông, tuỳ nghiệp thông, vị lai thông bằng Cảnh duyên.</w:t>
      </w:r>
    </w:p>
    <w:p>
      <w:pPr>
        <w:pStyle w:val="ListParagraph"/>
        <w:numPr>
          <w:ilvl w:val="0"/>
          <w:numId w:val="120"/>
        </w:numPr>
        <w:tabs>
          <w:tab w:pos="849" w:val="left" w:leader="none"/>
        </w:tabs>
        <w:spacing w:line="240" w:lineRule="auto" w:before="120" w:after="0"/>
        <w:ind w:left="849" w:right="0" w:hanging="295"/>
        <w:jc w:val="both"/>
        <w:rPr>
          <w:sz w:val="26"/>
        </w:rPr>
      </w:pPr>
      <w:r>
        <w:rPr>
          <w:sz w:val="26"/>
        </w:rPr>
        <w:t>Pháp</w:t>
      </w:r>
      <w:r>
        <w:rPr>
          <w:spacing w:val="-6"/>
          <w:sz w:val="26"/>
        </w:rPr>
        <w:t> </w:t>
      </w:r>
      <w:r>
        <w:rPr>
          <w:sz w:val="26"/>
        </w:rPr>
        <w:t>dị</w:t>
      </w:r>
      <w:r>
        <w:rPr>
          <w:spacing w:val="-5"/>
          <w:sz w:val="26"/>
        </w:rPr>
        <w:t> </w:t>
      </w:r>
      <w:r>
        <w:rPr>
          <w:sz w:val="26"/>
        </w:rPr>
        <w:t>thục</w:t>
      </w:r>
      <w:r>
        <w:rPr>
          <w:spacing w:val="-5"/>
          <w:sz w:val="26"/>
        </w:rPr>
        <w:t> </w:t>
      </w:r>
      <w:r>
        <w:rPr>
          <w:sz w:val="26"/>
        </w:rPr>
        <w:t>nhân</w:t>
      </w:r>
      <w:r>
        <w:rPr>
          <w:spacing w:val="-2"/>
          <w:sz w:val="26"/>
        </w:rPr>
        <w:t> </w:t>
      </w:r>
      <w:r>
        <w:rPr>
          <w:sz w:val="26"/>
        </w:rPr>
        <w:t>làm</w:t>
      </w:r>
      <w:r>
        <w:rPr>
          <w:spacing w:val="-5"/>
          <w:sz w:val="26"/>
        </w:rPr>
        <w:t> </w:t>
      </w:r>
      <w:r>
        <w:rPr>
          <w:sz w:val="26"/>
        </w:rPr>
        <w:t>duyên</w:t>
      </w:r>
      <w:r>
        <w:rPr>
          <w:spacing w:val="-3"/>
          <w:sz w:val="26"/>
        </w:rPr>
        <w:t> </w:t>
      </w:r>
      <w:r>
        <w:rPr>
          <w:sz w:val="26"/>
        </w:rPr>
        <w:t>cho</w:t>
      </w:r>
      <w:r>
        <w:rPr>
          <w:spacing w:val="-2"/>
          <w:sz w:val="26"/>
        </w:rPr>
        <w:t> </w:t>
      </w:r>
      <w:r>
        <w:rPr>
          <w:sz w:val="26"/>
        </w:rPr>
        <w:t>pháp</w:t>
      </w:r>
      <w:r>
        <w:rPr>
          <w:spacing w:val="-5"/>
          <w:sz w:val="26"/>
        </w:rPr>
        <w:t> </w:t>
      </w:r>
      <w:r>
        <w:rPr>
          <w:sz w:val="26"/>
        </w:rPr>
        <w:t>dị</w:t>
      </w:r>
      <w:r>
        <w:rPr>
          <w:spacing w:val="-3"/>
          <w:sz w:val="26"/>
        </w:rPr>
        <w:t> </w:t>
      </w:r>
      <w:r>
        <w:rPr>
          <w:sz w:val="26"/>
        </w:rPr>
        <w:t>thục</w:t>
      </w:r>
      <w:r>
        <w:rPr>
          <w:spacing w:val="-3"/>
          <w:sz w:val="26"/>
        </w:rPr>
        <w:t> </w:t>
      </w:r>
      <w:r>
        <w:rPr>
          <w:sz w:val="26"/>
        </w:rPr>
        <w:t>quả</w:t>
      </w:r>
      <w:r>
        <w:rPr>
          <w:spacing w:val="-4"/>
          <w:sz w:val="26"/>
        </w:rPr>
        <w:t> </w:t>
      </w:r>
      <w:r>
        <w:rPr>
          <w:sz w:val="26"/>
        </w:rPr>
        <w:t>bằng</w:t>
      </w:r>
      <w:r>
        <w:rPr>
          <w:spacing w:val="-2"/>
          <w:sz w:val="26"/>
        </w:rPr>
        <w:t> </w:t>
      </w:r>
      <w:r>
        <w:rPr>
          <w:sz w:val="26"/>
        </w:rPr>
        <w:t>Cảnh</w:t>
      </w:r>
      <w:r>
        <w:rPr>
          <w:spacing w:val="-5"/>
          <w:sz w:val="26"/>
        </w:rPr>
        <w:t> </w:t>
      </w:r>
      <w:r>
        <w:rPr>
          <w:spacing w:val="-2"/>
          <w:sz w:val="26"/>
        </w:rPr>
        <w:t>duyên.</w:t>
      </w:r>
    </w:p>
    <w:p>
      <w:pPr>
        <w:pStyle w:val="ListParagraph"/>
        <w:numPr>
          <w:ilvl w:val="0"/>
          <w:numId w:val="160"/>
        </w:numPr>
        <w:tabs>
          <w:tab w:pos="1135" w:val="left" w:leader="none"/>
        </w:tabs>
        <w:spacing w:line="240" w:lineRule="auto" w:before="1" w:after="0"/>
        <w:ind w:left="1135" w:right="139" w:hanging="286"/>
        <w:jc w:val="left"/>
        <w:rPr>
          <w:sz w:val="26"/>
        </w:rPr>
      </w:pPr>
      <w:r>
        <w:rPr>
          <w:sz w:val="26"/>
        </w:rPr>
        <w:t>Như</w:t>
      </w:r>
      <w:r>
        <w:rPr>
          <w:spacing w:val="31"/>
          <w:sz w:val="26"/>
        </w:rPr>
        <w:t> </w:t>
      </w:r>
      <w:r>
        <w:rPr>
          <w:sz w:val="26"/>
        </w:rPr>
        <w:t>là</w:t>
      </w:r>
      <w:r>
        <w:rPr>
          <w:spacing w:val="30"/>
          <w:sz w:val="26"/>
        </w:rPr>
        <w:t> </w:t>
      </w:r>
      <w:r>
        <w:rPr>
          <w:sz w:val="26"/>
        </w:rPr>
        <w:t>quán</w:t>
      </w:r>
      <w:r>
        <w:rPr>
          <w:spacing w:val="30"/>
          <w:sz w:val="26"/>
        </w:rPr>
        <w:t> </w:t>
      </w:r>
      <w:r>
        <w:rPr>
          <w:sz w:val="26"/>
        </w:rPr>
        <w:t>ngộ</w:t>
      </w:r>
      <w:r>
        <w:rPr>
          <w:spacing w:val="30"/>
          <w:sz w:val="26"/>
        </w:rPr>
        <w:t> </w:t>
      </w:r>
      <w:r>
        <w:rPr>
          <w:sz w:val="26"/>
        </w:rPr>
        <w:t>uẩn</w:t>
      </w:r>
      <w:r>
        <w:rPr>
          <w:spacing w:val="33"/>
          <w:sz w:val="26"/>
        </w:rPr>
        <w:t> </w:t>
      </w:r>
      <w:r>
        <w:rPr>
          <w:sz w:val="26"/>
        </w:rPr>
        <w:t>dị</w:t>
      </w:r>
      <w:r>
        <w:rPr>
          <w:spacing w:val="30"/>
          <w:sz w:val="26"/>
        </w:rPr>
        <w:t> </w:t>
      </w:r>
      <w:r>
        <w:rPr>
          <w:sz w:val="26"/>
        </w:rPr>
        <w:t>thục</w:t>
      </w:r>
      <w:r>
        <w:rPr>
          <w:spacing w:val="30"/>
          <w:sz w:val="26"/>
        </w:rPr>
        <w:t> </w:t>
      </w:r>
      <w:r>
        <w:rPr>
          <w:sz w:val="26"/>
        </w:rPr>
        <w:t>nhân</w:t>
      </w:r>
      <w:r>
        <w:rPr>
          <w:spacing w:val="30"/>
          <w:sz w:val="26"/>
        </w:rPr>
        <w:t> </w:t>
      </w:r>
      <w:r>
        <w:rPr>
          <w:sz w:val="26"/>
        </w:rPr>
        <w:t>bằng</w:t>
      </w:r>
      <w:r>
        <w:rPr>
          <w:spacing w:val="30"/>
          <w:sz w:val="26"/>
        </w:rPr>
        <w:t> </w:t>
      </w:r>
      <w:r>
        <w:rPr>
          <w:sz w:val="26"/>
        </w:rPr>
        <w:t>lối</w:t>
      </w:r>
      <w:r>
        <w:rPr>
          <w:spacing w:val="33"/>
          <w:sz w:val="26"/>
        </w:rPr>
        <w:t> </w:t>
      </w:r>
      <w:r>
        <w:rPr>
          <w:sz w:val="26"/>
        </w:rPr>
        <w:t>vô</w:t>
      </w:r>
      <w:r>
        <w:rPr>
          <w:spacing w:val="30"/>
          <w:sz w:val="26"/>
        </w:rPr>
        <w:t> </w:t>
      </w:r>
      <w:r>
        <w:rPr>
          <w:sz w:val="26"/>
        </w:rPr>
        <w:t>thường,</w:t>
      </w:r>
      <w:r>
        <w:rPr>
          <w:spacing w:val="29"/>
          <w:sz w:val="26"/>
        </w:rPr>
        <w:t> </w:t>
      </w:r>
      <w:r>
        <w:rPr>
          <w:sz w:val="26"/>
        </w:rPr>
        <w:t>khổ</w:t>
      </w:r>
      <w:r>
        <w:rPr>
          <w:spacing w:val="30"/>
          <w:sz w:val="26"/>
        </w:rPr>
        <w:t> </w:t>
      </w:r>
      <w:r>
        <w:rPr>
          <w:sz w:val="26"/>
        </w:rPr>
        <w:t>não,</w:t>
      </w:r>
      <w:r>
        <w:rPr>
          <w:spacing w:val="30"/>
          <w:sz w:val="26"/>
        </w:rPr>
        <w:t> </w:t>
      </w:r>
      <w:r>
        <w:rPr>
          <w:sz w:val="26"/>
        </w:rPr>
        <w:t>vô</w:t>
      </w:r>
      <w:r>
        <w:rPr>
          <w:spacing w:val="30"/>
          <w:sz w:val="26"/>
        </w:rPr>
        <w:t> </w:t>
      </w:r>
      <w:r>
        <w:rPr>
          <w:sz w:val="26"/>
        </w:rPr>
        <w:t>ngã</w:t>
      </w:r>
      <w:r>
        <w:rPr>
          <w:spacing w:val="33"/>
          <w:sz w:val="26"/>
        </w:rPr>
        <w:t> </w:t>
      </w:r>
      <w:r>
        <w:rPr>
          <w:sz w:val="26"/>
        </w:rPr>
        <w:t>rồi</w:t>
      </w:r>
      <w:r>
        <w:rPr>
          <w:spacing w:val="30"/>
          <w:sz w:val="26"/>
        </w:rPr>
        <w:t> </w:t>
      </w:r>
      <w:r>
        <w:rPr>
          <w:sz w:val="26"/>
        </w:rPr>
        <w:t>thỏa thích rất hớn hở, do căn cứ </w:t>
      </w:r>
      <w:r>
        <w:rPr>
          <w:i/>
          <w:sz w:val="26"/>
        </w:rPr>
        <w:t>(ārabbha) </w:t>
      </w:r>
      <w:r>
        <w:rPr>
          <w:sz w:val="26"/>
        </w:rPr>
        <w:t>ấy nên ái... ưu sanh ra.</w:t>
      </w:r>
    </w:p>
    <w:p>
      <w:pPr>
        <w:pStyle w:val="ListParagraph"/>
        <w:numPr>
          <w:ilvl w:val="0"/>
          <w:numId w:val="160"/>
        </w:numPr>
        <w:tabs>
          <w:tab w:pos="1135" w:val="left" w:leader="none"/>
        </w:tabs>
        <w:spacing w:line="298" w:lineRule="exact" w:before="0" w:after="0"/>
        <w:ind w:left="1135" w:right="0" w:hanging="285"/>
        <w:jc w:val="left"/>
        <w:rPr>
          <w:sz w:val="26"/>
        </w:rPr>
      </w:pPr>
      <w:r>
        <w:rPr>
          <w:sz w:val="26"/>
        </w:rPr>
        <w:t>Dù</w:t>
      </w:r>
      <w:r>
        <w:rPr>
          <w:spacing w:val="-5"/>
          <w:sz w:val="26"/>
        </w:rPr>
        <w:t> </w:t>
      </w:r>
      <w:r>
        <w:rPr>
          <w:sz w:val="26"/>
        </w:rPr>
        <w:t>thiện</w:t>
      </w:r>
      <w:r>
        <w:rPr>
          <w:spacing w:val="-4"/>
          <w:sz w:val="26"/>
        </w:rPr>
        <w:t> </w:t>
      </w:r>
      <w:r>
        <w:rPr>
          <w:sz w:val="26"/>
        </w:rPr>
        <w:t>hay</w:t>
      </w:r>
      <w:r>
        <w:rPr>
          <w:spacing w:val="-7"/>
          <w:sz w:val="26"/>
        </w:rPr>
        <w:t> </w:t>
      </w:r>
      <w:r>
        <w:rPr>
          <w:sz w:val="26"/>
        </w:rPr>
        <w:t>bất</w:t>
      </w:r>
      <w:r>
        <w:rPr>
          <w:spacing w:val="-5"/>
          <w:sz w:val="26"/>
        </w:rPr>
        <w:t> </w:t>
      </w:r>
      <w:r>
        <w:rPr>
          <w:sz w:val="26"/>
        </w:rPr>
        <w:t>thiện</w:t>
      </w:r>
      <w:r>
        <w:rPr>
          <w:spacing w:val="-1"/>
          <w:sz w:val="26"/>
        </w:rPr>
        <w:t> </w:t>
      </w:r>
      <w:r>
        <w:rPr>
          <w:sz w:val="26"/>
        </w:rPr>
        <w:t>diệt</w:t>
      </w:r>
      <w:r>
        <w:rPr>
          <w:spacing w:val="-5"/>
          <w:sz w:val="26"/>
        </w:rPr>
        <w:t> </w:t>
      </w:r>
      <w:r>
        <w:rPr>
          <w:sz w:val="26"/>
        </w:rPr>
        <w:t>rồi</w:t>
      </w:r>
      <w:r>
        <w:rPr>
          <w:spacing w:val="-5"/>
          <w:sz w:val="26"/>
        </w:rPr>
        <w:t> </w:t>
      </w:r>
      <w:r>
        <w:rPr>
          <w:sz w:val="26"/>
        </w:rPr>
        <w:t>thì</w:t>
      </w:r>
      <w:r>
        <w:rPr>
          <w:spacing w:val="-3"/>
          <w:sz w:val="26"/>
        </w:rPr>
        <w:t> </w:t>
      </w:r>
      <w:r>
        <w:rPr>
          <w:sz w:val="26"/>
        </w:rPr>
        <w:t>tâm</w:t>
      </w:r>
      <w:r>
        <w:rPr>
          <w:spacing w:val="-4"/>
          <w:sz w:val="26"/>
        </w:rPr>
        <w:t> </w:t>
      </w:r>
      <w:r>
        <w:rPr>
          <w:sz w:val="26"/>
        </w:rPr>
        <w:t>mót</w:t>
      </w:r>
      <w:r>
        <w:rPr>
          <w:spacing w:val="-2"/>
          <w:sz w:val="26"/>
        </w:rPr>
        <w:t> </w:t>
      </w:r>
      <w:r>
        <w:rPr>
          <w:i/>
          <w:sz w:val="26"/>
        </w:rPr>
        <w:t>(tadārammaṇa)</w:t>
      </w:r>
      <w:r>
        <w:rPr>
          <w:i/>
          <w:spacing w:val="-6"/>
          <w:sz w:val="26"/>
        </w:rPr>
        <w:t> </w:t>
      </w:r>
      <w:r>
        <w:rPr>
          <w:sz w:val="26"/>
        </w:rPr>
        <w:t>là</w:t>
      </w:r>
      <w:r>
        <w:rPr>
          <w:spacing w:val="-4"/>
          <w:sz w:val="26"/>
        </w:rPr>
        <w:t> </w:t>
      </w:r>
      <w:r>
        <w:rPr>
          <w:sz w:val="26"/>
        </w:rPr>
        <w:t>quả</w:t>
      </w:r>
      <w:r>
        <w:rPr>
          <w:spacing w:val="-4"/>
          <w:sz w:val="26"/>
        </w:rPr>
        <w:t> </w:t>
      </w:r>
      <w:r>
        <w:rPr>
          <w:sz w:val="26"/>
        </w:rPr>
        <w:t>sanh</w:t>
      </w:r>
      <w:r>
        <w:rPr>
          <w:spacing w:val="-5"/>
          <w:sz w:val="26"/>
        </w:rPr>
        <w:t> ra.</w:t>
      </w:r>
    </w:p>
    <w:p>
      <w:pPr>
        <w:pStyle w:val="ListParagraph"/>
        <w:numPr>
          <w:ilvl w:val="0"/>
          <w:numId w:val="160"/>
        </w:numPr>
        <w:tabs>
          <w:tab w:pos="1135" w:val="left" w:leader="none"/>
        </w:tabs>
        <w:spacing w:line="298" w:lineRule="exact" w:before="0" w:after="0"/>
        <w:ind w:left="1135" w:right="0" w:hanging="285"/>
        <w:jc w:val="left"/>
        <w:rPr>
          <w:sz w:val="26"/>
        </w:rPr>
      </w:pPr>
      <w:r>
        <w:rPr>
          <w:sz w:val="26"/>
        </w:rPr>
        <w:t>Không</w:t>
      </w:r>
      <w:r>
        <w:rPr>
          <w:spacing w:val="-5"/>
          <w:sz w:val="26"/>
        </w:rPr>
        <w:t> </w:t>
      </w:r>
      <w:r>
        <w:rPr>
          <w:sz w:val="26"/>
        </w:rPr>
        <w:t>vô</w:t>
      </w:r>
      <w:r>
        <w:rPr>
          <w:spacing w:val="-3"/>
          <w:sz w:val="26"/>
        </w:rPr>
        <w:t> </w:t>
      </w:r>
      <w:r>
        <w:rPr>
          <w:sz w:val="26"/>
        </w:rPr>
        <w:t>biên</w:t>
      </w:r>
      <w:r>
        <w:rPr>
          <w:spacing w:val="-5"/>
          <w:sz w:val="26"/>
        </w:rPr>
        <w:t> </w:t>
      </w:r>
      <w:r>
        <w:rPr>
          <w:sz w:val="26"/>
        </w:rPr>
        <w:t>xứ</w:t>
      </w:r>
      <w:r>
        <w:rPr>
          <w:spacing w:val="-4"/>
          <w:sz w:val="26"/>
        </w:rPr>
        <w:t> </w:t>
      </w:r>
      <w:r>
        <w:rPr>
          <w:sz w:val="26"/>
        </w:rPr>
        <w:t>thiện</w:t>
      </w:r>
      <w:r>
        <w:rPr>
          <w:spacing w:val="-3"/>
          <w:sz w:val="26"/>
        </w:rPr>
        <w:t> </w:t>
      </w:r>
      <w:r>
        <w:rPr>
          <w:sz w:val="26"/>
        </w:rPr>
        <w:t>làm</w:t>
      </w:r>
      <w:r>
        <w:rPr>
          <w:spacing w:val="-7"/>
          <w:sz w:val="26"/>
        </w:rPr>
        <w:t> </w:t>
      </w:r>
      <w:r>
        <w:rPr>
          <w:sz w:val="26"/>
        </w:rPr>
        <w:t>duyên</w:t>
      </w:r>
      <w:r>
        <w:rPr>
          <w:spacing w:val="-4"/>
          <w:sz w:val="26"/>
        </w:rPr>
        <w:t> </w:t>
      </w:r>
      <w:r>
        <w:rPr>
          <w:sz w:val="26"/>
        </w:rPr>
        <w:t>cho</w:t>
      </w:r>
      <w:r>
        <w:rPr>
          <w:spacing w:val="-5"/>
          <w:sz w:val="26"/>
        </w:rPr>
        <w:t> </w:t>
      </w:r>
      <w:r>
        <w:rPr>
          <w:sz w:val="26"/>
        </w:rPr>
        <w:t>Thức</w:t>
      </w:r>
      <w:r>
        <w:rPr>
          <w:spacing w:val="-4"/>
          <w:sz w:val="26"/>
        </w:rPr>
        <w:t> </w:t>
      </w:r>
      <w:r>
        <w:rPr>
          <w:sz w:val="26"/>
        </w:rPr>
        <w:t>vô</w:t>
      </w:r>
      <w:r>
        <w:rPr>
          <w:spacing w:val="-5"/>
          <w:sz w:val="26"/>
        </w:rPr>
        <w:t> </w:t>
      </w:r>
      <w:r>
        <w:rPr>
          <w:sz w:val="26"/>
        </w:rPr>
        <w:t>biên</w:t>
      </w:r>
      <w:r>
        <w:rPr>
          <w:spacing w:val="-5"/>
          <w:sz w:val="26"/>
        </w:rPr>
        <w:t> </w:t>
      </w:r>
      <w:r>
        <w:rPr>
          <w:sz w:val="26"/>
        </w:rPr>
        <w:t>xứ</w:t>
      </w:r>
      <w:r>
        <w:rPr>
          <w:spacing w:val="-2"/>
          <w:sz w:val="26"/>
        </w:rPr>
        <w:t> </w:t>
      </w:r>
      <w:r>
        <w:rPr>
          <w:sz w:val="26"/>
        </w:rPr>
        <w:t>quả</w:t>
      </w:r>
      <w:r>
        <w:rPr>
          <w:spacing w:val="-2"/>
          <w:sz w:val="26"/>
        </w:rPr>
        <w:t> </w:t>
      </w:r>
      <w:r>
        <w:rPr>
          <w:sz w:val="26"/>
        </w:rPr>
        <w:t>bằng</w:t>
      </w:r>
      <w:r>
        <w:rPr>
          <w:spacing w:val="-4"/>
          <w:sz w:val="26"/>
        </w:rPr>
        <w:t> </w:t>
      </w:r>
      <w:r>
        <w:rPr>
          <w:sz w:val="26"/>
        </w:rPr>
        <w:t>Cảnh</w:t>
      </w:r>
      <w:r>
        <w:rPr>
          <w:spacing w:val="-5"/>
          <w:sz w:val="26"/>
        </w:rPr>
        <w:t> </w:t>
      </w:r>
      <w:r>
        <w:rPr>
          <w:spacing w:val="-2"/>
          <w:sz w:val="26"/>
        </w:rPr>
        <w:t>duyên...</w:t>
      </w:r>
    </w:p>
    <w:p>
      <w:pPr>
        <w:pStyle w:val="ListParagraph"/>
        <w:numPr>
          <w:ilvl w:val="0"/>
          <w:numId w:val="160"/>
        </w:numPr>
        <w:tabs>
          <w:tab w:pos="1135" w:val="left" w:leader="none"/>
        </w:tabs>
        <w:spacing w:line="240" w:lineRule="auto" w:before="1" w:after="0"/>
        <w:ind w:left="1135" w:right="137" w:hanging="286"/>
        <w:jc w:val="left"/>
        <w:rPr>
          <w:sz w:val="26"/>
        </w:rPr>
      </w:pPr>
      <w:r>
        <w:rPr>
          <w:sz w:val="26"/>
        </w:rPr>
        <w:t>Vô</w:t>
      </w:r>
      <w:r>
        <w:rPr>
          <w:spacing w:val="37"/>
          <w:sz w:val="26"/>
        </w:rPr>
        <w:t> </w:t>
      </w:r>
      <w:r>
        <w:rPr>
          <w:sz w:val="26"/>
        </w:rPr>
        <w:t>sở</w:t>
      </w:r>
      <w:r>
        <w:rPr>
          <w:spacing w:val="39"/>
          <w:sz w:val="26"/>
        </w:rPr>
        <w:t> </w:t>
      </w:r>
      <w:r>
        <w:rPr>
          <w:sz w:val="26"/>
        </w:rPr>
        <w:t>hữu</w:t>
      </w:r>
      <w:r>
        <w:rPr>
          <w:spacing w:val="38"/>
          <w:sz w:val="26"/>
        </w:rPr>
        <w:t> </w:t>
      </w:r>
      <w:r>
        <w:rPr>
          <w:sz w:val="26"/>
        </w:rPr>
        <w:t>xứ</w:t>
      </w:r>
      <w:r>
        <w:rPr>
          <w:spacing w:val="40"/>
          <w:sz w:val="26"/>
        </w:rPr>
        <w:t> </w:t>
      </w:r>
      <w:r>
        <w:rPr>
          <w:sz w:val="26"/>
        </w:rPr>
        <w:t>thiện</w:t>
      </w:r>
      <w:r>
        <w:rPr>
          <w:spacing w:val="40"/>
          <w:sz w:val="26"/>
        </w:rPr>
        <w:t> </w:t>
      </w:r>
      <w:r>
        <w:rPr>
          <w:sz w:val="26"/>
        </w:rPr>
        <w:t>làm</w:t>
      </w:r>
      <w:r>
        <w:rPr>
          <w:spacing w:val="37"/>
          <w:sz w:val="26"/>
        </w:rPr>
        <w:t> </w:t>
      </w:r>
      <w:r>
        <w:rPr>
          <w:sz w:val="26"/>
        </w:rPr>
        <w:t>duyên</w:t>
      </w:r>
      <w:r>
        <w:rPr>
          <w:spacing w:val="38"/>
          <w:sz w:val="26"/>
        </w:rPr>
        <w:t> </w:t>
      </w:r>
      <w:r>
        <w:rPr>
          <w:sz w:val="26"/>
        </w:rPr>
        <w:t>cho</w:t>
      </w:r>
      <w:r>
        <w:rPr>
          <w:spacing w:val="39"/>
          <w:sz w:val="26"/>
        </w:rPr>
        <w:t> </w:t>
      </w:r>
      <w:r>
        <w:rPr>
          <w:sz w:val="26"/>
        </w:rPr>
        <w:t>Phi</w:t>
      </w:r>
      <w:r>
        <w:rPr>
          <w:spacing w:val="39"/>
          <w:sz w:val="26"/>
        </w:rPr>
        <w:t> </w:t>
      </w:r>
      <w:r>
        <w:rPr>
          <w:sz w:val="26"/>
        </w:rPr>
        <w:t>tưởng</w:t>
      </w:r>
      <w:r>
        <w:rPr>
          <w:spacing w:val="37"/>
          <w:sz w:val="26"/>
        </w:rPr>
        <w:t> </w:t>
      </w:r>
      <w:r>
        <w:rPr>
          <w:sz w:val="26"/>
        </w:rPr>
        <w:t>phi</w:t>
      </w:r>
      <w:r>
        <w:rPr>
          <w:spacing w:val="39"/>
          <w:sz w:val="26"/>
        </w:rPr>
        <w:t> </w:t>
      </w:r>
      <w:r>
        <w:rPr>
          <w:sz w:val="26"/>
        </w:rPr>
        <w:t>phi</w:t>
      </w:r>
      <w:r>
        <w:rPr>
          <w:spacing w:val="39"/>
          <w:sz w:val="26"/>
        </w:rPr>
        <w:t> </w:t>
      </w:r>
      <w:r>
        <w:rPr>
          <w:sz w:val="26"/>
        </w:rPr>
        <w:t>tưởng</w:t>
      </w:r>
      <w:r>
        <w:rPr>
          <w:spacing w:val="39"/>
          <w:sz w:val="26"/>
        </w:rPr>
        <w:t> </w:t>
      </w:r>
      <w:r>
        <w:rPr>
          <w:sz w:val="26"/>
        </w:rPr>
        <w:t>xứ</w:t>
      </w:r>
      <w:r>
        <w:rPr>
          <w:spacing w:val="40"/>
          <w:sz w:val="26"/>
        </w:rPr>
        <w:t> </w:t>
      </w:r>
      <w:r>
        <w:rPr>
          <w:sz w:val="26"/>
        </w:rPr>
        <w:t>quả</w:t>
      </w:r>
      <w:r>
        <w:rPr>
          <w:spacing w:val="37"/>
          <w:sz w:val="26"/>
        </w:rPr>
        <w:t> </w:t>
      </w:r>
      <w:r>
        <w:rPr>
          <w:sz w:val="26"/>
        </w:rPr>
        <w:t>bằng</w:t>
      </w:r>
      <w:r>
        <w:rPr>
          <w:spacing w:val="40"/>
          <w:sz w:val="26"/>
        </w:rPr>
        <w:t> </w:t>
      </w:r>
      <w:r>
        <w:rPr>
          <w:sz w:val="26"/>
        </w:rPr>
        <w:t>Cảnh </w:t>
      </w:r>
      <w:r>
        <w:rPr>
          <w:spacing w:val="-2"/>
          <w:sz w:val="26"/>
        </w:rPr>
        <w:t>duyên.</w:t>
      </w:r>
    </w:p>
    <w:p>
      <w:pPr>
        <w:pStyle w:val="ListParagraph"/>
        <w:numPr>
          <w:ilvl w:val="0"/>
          <w:numId w:val="120"/>
        </w:numPr>
        <w:tabs>
          <w:tab w:pos="851" w:val="left" w:leader="none"/>
        </w:tabs>
        <w:spacing w:line="317" w:lineRule="exact" w:before="120" w:after="0"/>
        <w:ind w:left="851" w:right="0" w:hanging="285"/>
        <w:jc w:val="left"/>
        <w:rPr>
          <w:sz w:val="26"/>
        </w:rPr>
      </w:pPr>
      <w:r>
        <w:rPr>
          <w:sz w:val="26"/>
        </w:rPr>
        <w:t>Pháp</w:t>
      </w:r>
      <w:r>
        <w:rPr>
          <w:spacing w:val="-5"/>
          <w:sz w:val="26"/>
        </w:rPr>
        <w:t> </w:t>
      </w:r>
      <w:r>
        <w:rPr>
          <w:sz w:val="26"/>
        </w:rPr>
        <w:t>dị</w:t>
      </w:r>
      <w:r>
        <w:rPr>
          <w:spacing w:val="-5"/>
          <w:sz w:val="26"/>
        </w:rPr>
        <w:t> </w:t>
      </w:r>
      <w:r>
        <w:rPr>
          <w:sz w:val="26"/>
        </w:rPr>
        <w:t>thục</w:t>
      </w:r>
      <w:r>
        <w:rPr>
          <w:spacing w:val="-5"/>
          <w:sz w:val="26"/>
        </w:rPr>
        <w:t> </w:t>
      </w:r>
      <w:r>
        <w:rPr>
          <w:sz w:val="26"/>
        </w:rPr>
        <w:t>nhân</w:t>
      </w:r>
      <w:r>
        <w:rPr>
          <w:spacing w:val="-2"/>
          <w:sz w:val="26"/>
        </w:rPr>
        <w:t> </w:t>
      </w:r>
      <w:r>
        <w:rPr>
          <w:sz w:val="26"/>
        </w:rPr>
        <w:t>làm</w:t>
      </w:r>
      <w:r>
        <w:rPr>
          <w:spacing w:val="-5"/>
          <w:sz w:val="26"/>
        </w:rPr>
        <w:t> </w:t>
      </w:r>
      <w:r>
        <w:rPr>
          <w:sz w:val="26"/>
        </w:rPr>
        <w:t>duyên</w:t>
      </w:r>
      <w:r>
        <w:rPr>
          <w:spacing w:val="-3"/>
          <w:sz w:val="26"/>
        </w:rPr>
        <w:t> </w:t>
      </w:r>
      <w:r>
        <w:rPr>
          <w:sz w:val="26"/>
        </w:rPr>
        <w:t>cho</w:t>
      </w:r>
      <w:r>
        <w:rPr>
          <w:spacing w:val="-2"/>
          <w:sz w:val="26"/>
        </w:rPr>
        <w:t> </w:t>
      </w:r>
      <w:r>
        <w:rPr>
          <w:sz w:val="26"/>
        </w:rPr>
        <w:t>pháp</w:t>
      </w:r>
      <w:r>
        <w:rPr>
          <w:spacing w:val="-5"/>
          <w:sz w:val="26"/>
        </w:rPr>
        <w:t> </w:t>
      </w:r>
      <w:r>
        <w:rPr>
          <w:sz w:val="26"/>
        </w:rPr>
        <w:t>phi</w:t>
      </w:r>
      <w:r>
        <w:rPr>
          <w:spacing w:val="-2"/>
          <w:sz w:val="26"/>
        </w:rPr>
        <w:t> </w:t>
      </w:r>
      <w:r>
        <w:rPr>
          <w:sz w:val="26"/>
        </w:rPr>
        <w:t>quả</w:t>
      </w:r>
      <w:r>
        <w:rPr>
          <w:spacing w:val="-4"/>
          <w:sz w:val="26"/>
        </w:rPr>
        <w:t> </w:t>
      </w:r>
      <w:r>
        <w:rPr>
          <w:sz w:val="26"/>
        </w:rPr>
        <w:t>phi</w:t>
      </w:r>
      <w:r>
        <w:rPr>
          <w:spacing w:val="-4"/>
          <w:sz w:val="26"/>
        </w:rPr>
        <w:t> </w:t>
      </w:r>
      <w:r>
        <w:rPr>
          <w:sz w:val="26"/>
        </w:rPr>
        <w:t>nhân</w:t>
      </w:r>
      <w:r>
        <w:rPr>
          <w:spacing w:val="-2"/>
          <w:sz w:val="26"/>
        </w:rPr>
        <w:t> </w:t>
      </w:r>
      <w:r>
        <w:rPr>
          <w:sz w:val="26"/>
        </w:rPr>
        <w:t>bằng</w:t>
      </w:r>
      <w:r>
        <w:rPr>
          <w:spacing w:val="-5"/>
          <w:sz w:val="26"/>
        </w:rPr>
        <w:t> </w:t>
      </w:r>
      <w:r>
        <w:rPr>
          <w:sz w:val="26"/>
        </w:rPr>
        <w:t>Cảnh</w:t>
      </w:r>
      <w:r>
        <w:rPr>
          <w:spacing w:val="-3"/>
          <w:sz w:val="26"/>
        </w:rPr>
        <w:t> </w:t>
      </w:r>
      <w:r>
        <w:rPr>
          <w:spacing w:val="-2"/>
          <w:sz w:val="26"/>
        </w:rPr>
        <w:t>duyên:</w:t>
      </w:r>
    </w:p>
    <w:p>
      <w:pPr>
        <w:pStyle w:val="ListParagraph"/>
        <w:numPr>
          <w:ilvl w:val="0"/>
          <w:numId w:val="161"/>
        </w:numPr>
        <w:tabs>
          <w:tab w:pos="1135" w:val="left" w:leader="none"/>
        </w:tabs>
        <w:spacing w:line="240" w:lineRule="auto" w:before="0" w:after="0"/>
        <w:ind w:left="1135" w:right="137" w:hanging="286"/>
        <w:jc w:val="both"/>
        <w:rPr>
          <w:sz w:val="26"/>
        </w:rPr>
      </w:pPr>
      <w:r>
        <w:rPr>
          <w:sz w:val="26"/>
        </w:rPr>
        <w:t>La-hán xuất khỏi đạo rồi phản khán đạo và phản khán phước chứa để trước kia. La- hán phản khán phiền não đã trừ, xét rõ phiền não từng sanh trước kia, quán ngộ uẩn dị thục nhân bằng lốivô thường, khổ não,vô ngã.</w:t>
      </w:r>
    </w:p>
    <w:p>
      <w:pPr>
        <w:pStyle w:val="ListParagraph"/>
        <w:numPr>
          <w:ilvl w:val="0"/>
          <w:numId w:val="161"/>
        </w:numPr>
        <w:tabs>
          <w:tab w:pos="1135" w:val="left" w:leader="none"/>
        </w:tabs>
        <w:spacing w:line="240" w:lineRule="auto" w:before="0" w:after="0"/>
        <w:ind w:left="1135" w:right="0" w:hanging="285"/>
        <w:jc w:val="both"/>
        <w:rPr>
          <w:sz w:val="26"/>
        </w:rPr>
      </w:pPr>
      <w:r>
        <w:rPr>
          <w:sz w:val="26"/>
        </w:rPr>
        <w:t>Tha</w:t>
      </w:r>
      <w:r>
        <w:rPr>
          <w:spacing w:val="-4"/>
          <w:sz w:val="26"/>
        </w:rPr>
        <w:t> </w:t>
      </w:r>
      <w:r>
        <w:rPr>
          <w:sz w:val="26"/>
        </w:rPr>
        <w:t>tâm</w:t>
      </w:r>
      <w:r>
        <w:rPr>
          <w:spacing w:val="-6"/>
          <w:sz w:val="26"/>
        </w:rPr>
        <w:t> </w:t>
      </w:r>
      <w:r>
        <w:rPr>
          <w:sz w:val="26"/>
        </w:rPr>
        <w:t>thông</w:t>
      </w:r>
      <w:r>
        <w:rPr>
          <w:spacing w:val="-3"/>
          <w:sz w:val="26"/>
        </w:rPr>
        <w:t> </w:t>
      </w:r>
      <w:r>
        <w:rPr>
          <w:sz w:val="26"/>
        </w:rPr>
        <w:t>rõ</w:t>
      </w:r>
      <w:r>
        <w:rPr>
          <w:spacing w:val="-4"/>
          <w:sz w:val="26"/>
        </w:rPr>
        <w:t> </w:t>
      </w:r>
      <w:r>
        <w:rPr>
          <w:sz w:val="26"/>
        </w:rPr>
        <w:t>tâm</w:t>
      </w:r>
      <w:r>
        <w:rPr>
          <w:spacing w:val="-3"/>
          <w:sz w:val="26"/>
        </w:rPr>
        <w:t> </w:t>
      </w:r>
      <w:r>
        <w:rPr>
          <w:sz w:val="26"/>
        </w:rPr>
        <w:t>người</w:t>
      </w:r>
      <w:r>
        <w:rPr>
          <w:spacing w:val="-4"/>
          <w:sz w:val="26"/>
        </w:rPr>
        <w:t> </w:t>
      </w:r>
      <w:r>
        <w:rPr>
          <w:sz w:val="26"/>
        </w:rPr>
        <w:t>tề</w:t>
      </w:r>
      <w:r>
        <w:rPr>
          <w:spacing w:val="-4"/>
          <w:sz w:val="26"/>
        </w:rPr>
        <w:t> </w:t>
      </w:r>
      <w:r>
        <w:rPr>
          <w:sz w:val="26"/>
        </w:rPr>
        <w:t>toàn</w:t>
      </w:r>
      <w:r>
        <w:rPr>
          <w:spacing w:val="-2"/>
          <w:sz w:val="26"/>
        </w:rPr>
        <w:t> </w:t>
      </w:r>
      <w:r>
        <w:rPr>
          <w:sz w:val="26"/>
        </w:rPr>
        <w:t>tâm</w:t>
      </w:r>
      <w:r>
        <w:rPr>
          <w:spacing w:val="-3"/>
          <w:sz w:val="26"/>
        </w:rPr>
        <w:t> </w:t>
      </w:r>
      <w:r>
        <w:rPr>
          <w:sz w:val="26"/>
        </w:rPr>
        <w:t>dị</w:t>
      </w:r>
      <w:r>
        <w:rPr>
          <w:spacing w:val="-3"/>
          <w:sz w:val="26"/>
        </w:rPr>
        <w:t> </w:t>
      </w:r>
      <w:r>
        <w:rPr>
          <w:sz w:val="26"/>
        </w:rPr>
        <w:t>thục</w:t>
      </w:r>
      <w:r>
        <w:rPr>
          <w:spacing w:val="-2"/>
          <w:sz w:val="26"/>
        </w:rPr>
        <w:t> nhân.</w:t>
      </w:r>
    </w:p>
    <w:p>
      <w:pPr>
        <w:pStyle w:val="ListParagraph"/>
        <w:numPr>
          <w:ilvl w:val="0"/>
          <w:numId w:val="161"/>
        </w:numPr>
        <w:tabs>
          <w:tab w:pos="1135" w:val="left" w:leader="none"/>
        </w:tabs>
        <w:spacing w:line="240" w:lineRule="auto" w:before="1" w:after="0"/>
        <w:ind w:left="1135" w:right="137" w:hanging="286"/>
        <w:jc w:val="both"/>
        <w:rPr>
          <w:sz w:val="26"/>
        </w:rPr>
      </w:pPr>
      <w:r>
        <w:rPr>
          <w:sz w:val="26"/>
        </w:rPr>
        <w:t>Không vô biên xứ thiện làm duyên cho Thức vô biên xứ tố </w:t>
      </w:r>
      <w:r>
        <w:rPr>
          <w:i/>
          <w:sz w:val="26"/>
        </w:rPr>
        <w:t>(kiriyā) </w:t>
      </w:r>
      <w:r>
        <w:rPr>
          <w:sz w:val="26"/>
        </w:rPr>
        <w:t>bằng Cảnh duyên,... Vô sở hữu xứ thiện làm duyên cho Phi tưởng phi phi tưởng xứ tố </w:t>
      </w:r>
      <w:r>
        <w:rPr>
          <w:i/>
          <w:sz w:val="26"/>
        </w:rPr>
        <w:t>(kiriyā) </w:t>
      </w:r>
      <w:r>
        <w:rPr>
          <w:sz w:val="26"/>
        </w:rPr>
        <w:t>bằng Cảnh duyên.</w:t>
      </w:r>
    </w:p>
    <w:p>
      <w:pPr>
        <w:pStyle w:val="ListParagraph"/>
        <w:numPr>
          <w:ilvl w:val="0"/>
          <w:numId w:val="161"/>
        </w:numPr>
        <w:tabs>
          <w:tab w:pos="1135" w:val="left" w:leader="none"/>
        </w:tabs>
        <w:spacing w:line="240" w:lineRule="auto" w:before="0" w:after="0"/>
        <w:ind w:left="1135" w:right="141" w:hanging="286"/>
        <w:jc w:val="both"/>
        <w:rPr>
          <w:sz w:val="26"/>
        </w:rPr>
      </w:pPr>
      <w:r>
        <w:rPr>
          <w:sz w:val="26"/>
        </w:rPr>
        <w:t>Những uẩn dị thục nhân làm duyên cho tha tâm thông, túc mạng thông, tuỳ nghiệp thông, vị lai thông, quán chiếu </w:t>
      </w:r>
      <w:r>
        <w:rPr>
          <w:i/>
          <w:sz w:val="26"/>
        </w:rPr>
        <w:t>(āvajjana) </w:t>
      </w:r>
      <w:r>
        <w:rPr>
          <w:sz w:val="26"/>
        </w:rPr>
        <w:t>bằng Cảnh duyên.</w:t>
      </w:r>
    </w:p>
    <w:p>
      <w:pPr>
        <w:pStyle w:val="Heading3"/>
        <w:spacing w:line="295" w:lineRule="exact" w:before="7"/>
      </w:pPr>
      <w:r>
        <w:rPr>
          <w:spacing w:val="-2"/>
        </w:rPr>
        <w:t>1359.</w:t>
      </w:r>
    </w:p>
    <w:p>
      <w:pPr>
        <w:pStyle w:val="ListParagraph"/>
        <w:numPr>
          <w:ilvl w:val="0"/>
          <w:numId w:val="120"/>
        </w:numPr>
        <w:tabs>
          <w:tab w:pos="848" w:val="left" w:leader="none"/>
        </w:tabs>
        <w:spacing w:line="315" w:lineRule="exact" w:before="0" w:after="0"/>
        <w:ind w:left="848" w:right="0" w:hanging="292"/>
        <w:jc w:val="left"/>
        <w:rPr>
          <w:sz w:val="26"/>
        </w:rPr>
      </w:pPr>
      <w:r>
        <w:rPr>
          <w:sz w:val="26"/>
        </w:rPr>
        <w:t>Pháp</w:t>
      </w:r>
      <w:r>
        <w:rPr>
          <w:spacing w:val="-5"/>
          <w:sz w:val="26"/>
        </w:rPr>
        <w:t> </w:t>
      </w:r>
      <w:r>
        <w:rPr>
          <w:sz w:val="26"/>
        </w:rPr>
        <w:t>phi</w:t>
      </w:r>
      <w:r>
        <w:rPr>
          <w:spacing w:val="-4"/>
          <w:sz w:val="26"/>
        </w:rPr>
        <w:t> </w:t>
      </w:r>
      <w:r>
        <w:rPr>
          <w:sz w:val="26"/>
        </w:rPr>
        <w:t>quả</w:t>
      </w:r>
      <w:r>
        <w:rPr>
          <w:spacing w:val="-4"/>
          <w:sz w:val="26"/>
        </w:rPr>
        <w:t> </w:t>
      </w:r>
      <w:r>
        <w:rPr>
          <w:sz w:val="26"/>
        </w:rPr>
        <w:t>phi</w:t>
      </w:r>
      <w:r>
        <w:rPr>
          <w:spacing w:val="-2"/>
          <w:sz w:val="26"/>
        </w:rPr>
        <w:t> </w:t>
      </w:r>
      <w:r>
        <w:rPr>
          <w:sz w:val="26"/>
        </w:rPr>
        <w:t>nhân</w:t>
      </w:r>
      <w:r>
        <w:rPr>
          <w:spacing w:val="-1"/>
          <w:sz w:val="26"/>
        </w:rPr>
        <w:t> </w:t>
      </w:r>
      <w:r>
        <w:rPr>
          <w:sz w:val="26"/>
        </w:rPr>
        <w:t>làm</w:t>
      </w:r>
      <w:r>
        <w:rPr>
          <w:spacing w:val="-5"/>
          <w:sz w:val="26"/>
        </w:rPr>
        <w:t> </w:t>
      </w:r>
      <w:r>
        <w:rPr>
          <w:sz w:val="26"/>
        </w:rPr>
        <w:t>duyên</w:t>
      </w:r>
      <w:r>
        <w:rPr>
          <w:spacing w:val="-3"/>
          <w:sz w:val="26"/>
        </w:rPr>
        <w:t> </w:t>
      </w:r>
      <w:r>
        <w:rPr>
          <w:sz w:val="26"/>
        </w:rPr>
        <w:t>cho</w:t>
      </w:r>
      <w:r>
        <w:rPr>
          <w:spacing w:val="-4"/>
          <w:sz w:val="26"/>
        </w:rPr>
        <w:t> </w:t>
      </w:r>
      <w:r>
        <w:rPr>
          <w:sz w:val="26"/>
        </w:rPr>
        <w:t>pháp</w:t>
      </w:r>
      <w:r>
        <w:rPr>
          <w:spacing w:val="-3"/>
          <w:sz w:val="26"/>
        </w:rPr>
        <w:t> </w:t>
      </w:r>
      <w:r>
        <w:rPr>
          <w:sz w:val="26"/>
        </w:rPr>
        <w:t>phi</w:t>
      </w:r>
      <w:r>
        <w:rPr>
          <w:spacing w:val="-4"/>
          <w:sz w:val="26"/>
        </w:rPr>
        <w:t> </w:t>
      </w:r>
      <w:r>
        <w:rPr>
          <w:sz w:val="26"/>
        </w:rPr>
        <w:t>quả</w:t>
      </w:r>
      <w:r>
        <w:rPr>
          <w:spacing w:val="-4"/>
          <w:sz w:val="26"/>
        </w:rPr>
        <w:t> </w:t>
      </w:r>
      <w:r>
        <w:rPr>
          <w:sz w:val="26"/>
        </w:rPr>
        <w:t>phi</w:t>
      </w:r>
      <w:r>
        <w:rPr>
          <w:spacing w:val="-5"/>
          <w:sz w:val="26"/>
        </w:rPr>
        <w:t> </w:t>
      </w:r>
      <w:r>
        <w:rPr>
          <w:sz w:val="26"/>
        </w:rPr>
        <w:t>nhân</w:t>
      </w:r>
      <w:r>
        <w:rPr>
          <w:spacing w:val="-3"/>
          <w:sz w:val="26"/>
        </w:rPr>
        <w:t> </w:t>
      </w:r>
      <w:r>
        <w:rPr>
          <w:sz w:val="26"/>
        </w:rPr>
        <w:t>bằng</w:t>
      </w:r>
      <w:r>
        <w:rPr>
          <w:spacing w:val="-4"/>
          <w:sz w:val="26"/>
        </w:rPr>
        <w:t> </w:t>
      </w:r>
      <w:r>
        <w:rPr>
          <w:sz w:val="26"/>
        </w:rPr>
        <w:t>Cảnh</w:t>
      </w:r>
      <w:r>
        <w:rPr>
          <w:spacing w:val="-4"/>
          <w:sz w:val="26"/>
        </w:rPr>
        <w:t> </w:t>
      </w:r>
      <w:r>
        <w:rPr>
          <w:spacing w:val="-2"/>
          <w:sz w:val="26"/>
        </w:rPr>
        <w:t>duyên:</w:t>
      </w:r>
    </w:p>
    <w:p>
      <w:pPr>
        <w:pStyle w:val="ListParagraph"/>
        <w:numPr>
          <w:ilvl w:val="0"/>
          <w:numId w:val="162"/>
        </w:numPr>
        <w:tabs>
          <w:tab w:pos="1135" w:val="left" w:leader="none"/>
        </w:tabs>
        <w:spacing w:line="298" w:lineRule="exact" w:before="1" w:after="0"/>
        <w:ind w:left="1135" w:right="0" w:hanging="285"/>
        <w:jc w:val="left"/>
        <w:rPr>
          <w:i/>
          <w:sz w:val="26"/>
        </w:rPr>
      </w:pPr>
      <w:r>
        <w:rPr>
          <w:sz w:val="26"/>
        </w:rPr>
        <w:t>Chư</w:t>
      </w:r>
      <w:r>
        <w:rPr>
          <w:spacing w:val="36"/>
          <w:sz w:val="26"/>
        </w:rPr>
        <w:t> </w:t>
      </w:r>
      <w:r>
        <w:rPr>
          <w:sz w:val="26"/>
        </w:rPr>
        <w:t>La-hán</w:t>
      </w:r>
      <w:r>
        <w:rPr>
          <w:spacing w:val="36"/>
          <w:sz w:val="26"/>
        </w:rPr>
        <w:t> </w:t>
      </w:r>
      <w:r>
        <w:rPr>
          <w:sz w:val="26"/>
        </w:rPr>
        <w:t>phản</w:t>
      </w:r>
      <w:r>
        <w:rPr>
          <w:spacing w:val="35"/>
          <w:sz w:val="26"/>
        </w:rPr>
        <w:t> </w:t>
      </w:r>
      <w:r>
        <w:rPr>
          <w:sz w:val="26"/>
        </w:rPr>
        <w:t>khán</w:t>
      </w:r>
      <w:r>
        <w:rPr>
          <w:spacing w:val="36"/>
          <w:sz w:val="26"/>
        </w:rPr>
        <w:t> </w:t>
      </w:r>
      <w:r>
        <w:rPr>
          <w:sz w:val="26"/>
        </w:rPr>
        <w:t>Níp</w:t>
      </w:r>
      <w:r>
        <w:rPr>
          <w:spacing w:val="36"/>
          <w:sz w:val="26"/>
        </w:rPr>
        <w:t> </w:t>
      </w:r>
      <w:r>
        <w:rPr>
          <w:sz w:val="26"/>
        </w:rPr>
        <w:t>Bàn,</w:t>
      </w:r>
      <w:r>
        <w:rPr>
          <w:spacing w:val="35"/>
          <w:sz w:val="26"/>
        </w:rPr>
        <w:t> </w:t>
      </w:r>
      <w:r>
        <w:rPr>
          <w:sz w:val="26"/>
        </w:rPr>
        <w:t>Níp</w:t>
      </w:r>
      <w:r>
        <w:rPr>
          <w:spacing w:val="36"/>
          <w:sz w:val="26"/>
        </w:rPr>
        <w:t> </w:t>
      </w:r>
      <w:r>
        <w:rPr>
          <w:sz w:val="26"/>
        </w:rPr>
        <w:t>Bàn</w:t>
      </w:r>
      <w:r>
        <w:rPr>
          <w:spacing w:val="39"/>
          <w:sz w:val="26"/>
        </w:rPr>
        <w:t> </w:t>
      </w:r>
      <w:r>
        <w:rPr>
          <w:sz w:val="26"/>
        </w:rPr>
        <w:t>làm</w:t>
      </w:r>
      <w:r>
        <w:rPr>
          <w:spacing w:val="33"/>
          <w:sz w:val="26"/>
        </w:rPr>
        <w:t> </w:t>
      </w:r>
      <w:r>
        <w:rPr>
          <w:sz w:val="26"/>
        </w:rPr>
        <w:t>duyên</w:t>
      </w:r>
      <w:r>
        <w:rPr>
          <w:spacing w:val="36"/>
          <w:sz w:val="26"/>
        </w:rPr>
        <w:t> </w:t>
      </w:r>
      <w:r>
        <w:rPr>
          <w:sz w:val="26"/>
        </w:rPr>
        <w:t>cho</w:t>
      </w:r>
      <w:r>
        <w:rPr>
          <w:spacing w:val="36"/>
          <w:sz w:val="26"/>
        </w:rPr>
        <w:t> </w:t>
      </w:r>
      <w:r>
        <w:rPr>
          <w:sz w:val="26"/>
        </w:rPr>
        <w:t>chiếu</w:t>
      </w:r>
      <w:r>
        <w:rPr>
          <w:spacing w:val="35"/>
          <w:sz w:val="26"/>
        </w:rPr>
        <w:t> </w:t>
      </w:r>
      <w:r>
        <w:rPr>
          <w:sz w:val="26"/>
        </w:rPr>
        <w:t>khán</w:t>
      </w:r>
      <w:r>
        <w:rPr>
          <w:spacing w:val="38"/>
          <w:sz w:val="26"/>
        </w:rPr>
        <w:t> </w:t>
      </w:r>
      <w:r>
        <w:rPr>
          <w:i/>
          <w:spacing w:val="-2"/>
          <w:sz w:val="26"/>
        </w:rPr>
        <w:t>(āvajjana)</w:t>
      </w:r>
    </w:p>
    <w:p>
      <w:pPr>
        <w:pStyle w:val="BodyText"/>
        <w:spacing w:line="298" w:lineRule="exact"/>
        <w:ind w:left="1135"/>
      </w:pPr>
      <w:r>
        <w:rPr/>
        <w:t>bằng</w:t>
      </w:r>
      <w:r>
        <w:rPr>
          <w:spacing w:val="-7"/>
        </w:rPr>
        <w:t> </w:t>
      </w:r>
      <w:r>
        <w:rPr/>
        <w:t>Cảnh</w:t>
      </w:r>
      <w:r>
        <w:rPr>
          <w:spacing w:val="-4"/>
        </w:rPr>
        <w:t> </w:t>
      </w:r>
      <w:r>
        <w:rPr>
          <w:spacing w:val="-2"/>
        </w:rPr>
        <w:t>duyên.</w:t>
      </w:r>
    </w:p>
    <w:p>
      <w:pPr>
        <w:pStyle w:val="ListParagraph"/>
        <w:numPr>
          <w:ilvl w:val="0"/>
          <w:numId w:val="162"/>
        </w:numPr>
        <w:tabs>
          <w:tab w:pos="1135" w:val="left" w:leader="none"/>
        </w:tabs>
        <w:spacing w:line="240" w:lineRule="auto" w:before="1" w:after="0"/>
        <w:ind w:left="1135" w:right="139" w:hanging="286"/>
        <w:jc w:val="both"/>
        <w:rPr>
          <w:sz w:val="26"/>
        </w:rPr>
      </w:pPr>
      <w:r>
        <w:rPr>
          <w:sz w:val="26"/>
        </w:rPr>
        <w:t>Chư La-hán quán ngộ nhãn bằng lối vô thường, khổ não, vô ngã.... Nhĩ, tỷ, thiệt, thân, sắc, thinh, khí, vị, xúc. Quán ngộ vật </w:t>
      </w:r>
      <w:r>
        <w:rPr>
          <w:i/>
          <w:sz w:val="26"/>
        </w:rPr>
        <w:t>(vatthu)... </w:t>
      </w:r>
      <w:r>
        <w:rPr>
          <w:sz w:val="26"/>
        </w:rPr>
        <w:t>uẩn phi quả phi nhân bằng lối vô thường, khổ não, vô ngã di ấn trí nhãn </w:t>
      </w:r>
      <w:r>
        <w:rPr>
          <w:i/>
          <w:sz w:val="26"/>
        </w:rPr>
        <w:t>(dibbacakkhu) </w:t>
      </w:r>
      <w:r>
        <w:rPr>
          <w:sz w:val="26"/>
        </w:rPr>
        <w:t>thấy sắc, thiên nhĩ </w:t>
      </w:r>
      <w:r>
        <w:rPr>
          <w:i/>
          <w:sz w:val="26"/>
        </w:rPr>
        <w:t>(dibbasota) </w:t>
      </w:r>
      <w:r>
        <w:rPr>
          <w:sz w:val="26"/>
        </w:rPr>
        <w:t>nghe tiếng.</w:t>
      </w:r>
    </w:p>
    <w:p>
      <w:pPr>
        <w:pStyle w:val="ListParagraph"/>
        <w:numPr>
          <w:ilvl w:val="0"/>
          <w:numId w:val="162"/>
        </w:numPr>
        <w:tabs>
          <w:tab w:pos="1135" w:val="left" w:leader="none"/>
        </w:tabs>
        <w:spacing w:line="240" w:lineRule="auto" w:before="0" w:after="0"/>
        <w:ind w:left="1135" w:right="0" w:hanging="285"/>
        <w:jc w:val="both"/>
        <w:rPr>
          <w:sz w:val="26"/>
        </w:rPr>
      </w:pPr>
      <w:r>
        <w:rPr>
          <w:sz w:val="26"/>
        </w:rPr>
        <w:t>Tha</w:t>
      </w:r>
      <w:r>
        <w:rPr>
          <w:spacing w:val="-5"/>
          <w:sz w:val="26"/>
        </w:rPr>
        <w:t> </w:t>
      </w:r>
      <w:r>
        <w:rPr>
          <w:sz w:val="26"/>
        </w:rPr>
        <w:t>tâm</w:t>
      </w:r>
      <w:r>
        <w:rPr>
          <w:spacing w:val="-6"/>
          <w:sz w:val="26"/>
        </w:rPr>
        <w:t> </w:t>
      </w:r>
      <w:r>
        <w:rPr>
          <w:sz w:val="26"/>
        </w:rPr>
        <w:t>thông</w:t>
      </w:r>
      <w:r>
        <w:rPr>
          <w:spacing w:val="-3"/>
          <w:sz w:val="26"/>
        </w:rPr>
        <w:t> </w:t>
      </w:r>
      <w:r>
        <w:rPr>
          <w:sz w:val="26"/>
        </w:rPr>
        <w:t>biết</w:t>
      </w:r>
      <w:r>
        <w:rPr>
          <w:spacing w:val="-2"/>
          <w:sz w:val="26"/>
        </w:rPr>
        <w:t> </w:t>
      </w:r>
      <w:r>
        <w:rPr>
          <w:sz w:val="26"/>
        </w:rPr>
        <w:t>rõ</w:t>
      </w:r>
      <w:r>
        <w:rPr>
          <w:spacing w:val="-4"/>
          <w:sz w:val="26"/>
        </w:rPr>
        <w:t> </w:t>
      </w:r>
      <w:r>
        <w:rPr>
          <w:sz w:val="26"/>
        </w:rPr>
        <w:t>tâm</w:t>
      </w:r>
      <w:r>
        <w:rPr>
          <w:spacing w:val="-3"/>
          <w:sz w:val="26"/>
        </w:rPr>
        <w:t> </w:t>
      </w:r>
      <w:r>
        <w:rPr>
          <w:sz w:val="26"/>
        </w:rPr>
        <w:t>người</w:t>
      </w:r>
      <w:r>
        <w:rPr>
          <w:spacing w:val="-4"/>
          <w:sz w:val="26"/>
        </w:rPr>
        <w:t> </w:t>
      </w:r>
      <w:r>
        <w:rPr>
          <w:sz w:val="26"/>
        </w:rPr>
        <w:t>khác</w:t>
      </w:r>
      <w:r>
        <w:rPr>
          <w:spacing w:val="-5"/>
          <w:sz w:val="26"/>
        </w:rPr>
        <w:t> </w:t>
      </w:r>
      <w:r>
        <w:rPr>
          <w:sz w:val="26"/>
        </w:rPr>
        <w:t>hội</w:t>
      </w:r>
      <w:r>
        <w:rPr>
          <w:spacing w:val="-4"/>
          <w:sz w:val="26"/>
        </w:rPr>
        <w:t> </w:t>
      </w:r>
      <w:r>
        <w:rPr>
          <w:sz w:val="26"/>
        </w:rPr>
        <w:t>hiệp</w:t>
      </w:r>
      <w:r>
        <w:rPr>
          <w:spacing w:val="-3"/>
          <w:sz w:val="26"/>
        </w:rPr>
        <w:t> </w:t>
      </w:r>
      <w:r>
        <w:rPr>
          <w:sz w:val="26"/>
        </w:rPr>
        <w:t>tâm</w:t>
      </w:r>
      <w:r>
        <w:rPr>
          <w:spacing w:val="-6"/>
          <w:sz w:val="26"/>
        </w:rPr>
        <w:t> </w:t>
      </w:r>
      <w:r>
        <w:rPr>
          <w:sz w:val="26"/>
        </w:rPr>
        <w:t>phi</w:t>
      </w:r>
      <w:r>
        <w:rPr>
          <w:spacing w:val="-2"/>
          <w:sz w:val="26"/>
        </w:rPr>
        <w:t> </w:t>
      </w:r>
      <w:r>
        <w:rPr>
          <w:sz w:val="26"/>
        </w:rPr>
        <w:t>quả</w:t>
      </w:r>
      <w:r>
        <w:rPr>
          <w:spacing w:val="-4"/>
          <w:sz w:val="26"/>
        </w:rPr>
        <w:t> </w:t>
      </w:r>
      <w:r>
        <w:rPr>
          <w:sz w:val="26"/>
        </w:rPr>
        <w:t>phi</w:t>
      </w:r>
      <w:r>
        <w:rPr>
          <w:spacing w:val="-1"/>
          <w:sz w:val="26"/>
        </w:rPr>
        <w:t> </w:t>
      </w:r>
      <w:r>
        <w:rPr>
          <w:spacing w:val="-2"/>
          <w:sz w:val="26"/>
        </w:rPr>
        <w:t>nhân.</w:t>
      </w:r>
    </w:p>
    <w:p>
      <w:pPr>
        <w:pStyle w:val="ListParagraph"/>
        <w:numPr>
          <w:ilvl w:val="0"/>
          <w:numId w:val="162"/>
        </w:numPr>
        <w:tabs>
          <w:tab w:pos="1135" w:val="left" w:leader="none"/>
        </w:tabs>
        <w:spacing w:line="298" w:lineRule="exact" w:before="1" w:after="0"/>
        <w:ind w:left="1135" w:right="0" w:hanging="285"/>
        <w:jc w:val="both"/>
        <w:rPr>
          <w:sz w:val="26"/>
        </w:rPr>
      </w:pPr>
      <w:r>
        <w:rPr>
          <w:sz w:val="26"/>
        </w:rPr>
        <w:t>Không</w:t>
      </w:r>
      <w:r>
        <w:rPr>
          <w:spacing w:val="-5"/>
          <w:sz w:val="26"/>
        </w:rPr>
        <w:t> </w:t>
      </w:r>
      <w:r>
        <w:rPr>
          <w:sz w:val="26"/>
        </w:rPr>
        <w:t>vô</w:t>
      </w:r>
      <w:r>
        <w:rPr>
          <w:spacing w:val="-3"/>
          <w:sz w:val="26"/>
        </w:rPr>
        <w:t> </w:t>
      </w:r>
      <w:r>
        <w:rPr>
          <w:sz w:val="26"/>
        </w:rPr>
        <w:t>biên</w:t>
      </w:r>
      <w:r>
        <w:rPr>
          <w:spacing w:val="-5"/>
          <w:sz w:val="26"/>
        </w:rPr>
        <w:t> </w:t>
      </w:r>
      <w:r>
        <w:rPr>
          <w:sz w:val="26"/>
        </w:rPr>
        <w:t>xứ</w:t>
      </w:r>
      <w:r>
        <w:rPr>
          <w:spacing w:val="-4"/>
          <w:sz w:val="26"/>
        </w:rPr>
        <w:t> </w:t>
      </w:r>
      <w:r>
        <w:rPr>
          <w:sz w:val="26"/>
        </w:rPr>
        <w:t>tố</w:t>
      </w:r>
      <w:r>
        <w:rPr>
          <w:spacing w:val="-2"/>
          <w:sz w:val="26"/>
        </w:rPr>
        <w:t> </w:t>
      </w:r>
      <w:r>
        <w:rPr>
          <w:i/>
          <w:sz w:val="26"/>
        </w:rPr>
        <w:t>(kiriyā)</w:t>
      </w:r>
      <w:r>
        <w:rPr>
          <w:i/>
          <w:spacing w:val="-6"/>
          <w:sz w:val="26"/>
        </w:rPr>
        <w:t> </w:t>
      </w:r>
      <w:r>
        <w:rPr>
          <w:sz w:val="26"/>
        </w:rPr>
        <w:t>làm</w:t>
      </w:r>
      <w:r>
        <w:rPr>
          <w:spacing w:val="-5"/>
          <w:sz w:val="26"/>
        </w:rPr>
        <w:t> </w:t>
      </w:r>
      <w:r>
        <w:rPr>
          <w:sz w:val="26"/>
        </w:rPr>
        <w:t>duyên</w:t>
      </w:r>
      <w:r>
        <w:rPr>
          <w:spacing w:val="-4"/>
          <w:sz w:val="26"/>
        </w:rPr>
        <w:t> </w:t>
      </w:r>
      <w:r>
        <w:rPr>
          <w:sz w:val="26"/>
        </w:rPr>
        <w:t>cho</w:t>
      </w:r>
      <w:r>
        <w:rPr>
          <w:spacing w:val="-4"/>
          <w:sz w:val="26"/>
        </w:rPr>
        <w:t> </w:t>
      </w:r>
      <w:r>
        <w:rPr>
          <w:sz w:val="26"/>
        </w:rPr>
        <w:t>Thức</w:t>
      </w:r>
      <w:r>
        <w:rPr>
          <w:spacing w:val="-5"/>
          <w:sz w:val="26"/>
        </w:rPr>
        <w:t> </w:t>
      </w:r>
      <w:r>
        <w:rPr>
          <w:sz w:val="26"/>
        </w:rPr>
        <w:t>vô</w:t>
      </w:r>
      <w:r>
        <w:rPr>
          <w:spacing w:val="-5"/>
          <w:sz w:val="26"/>
        </w:rPr>
        <w:t> </w:t>
      </w:r>
      <w:r>
        <w:rPr>
          <w:sz w:val="26"/>
        </w:rPr>
        <w:t>biên</w:t>
      </w:r>
      <w:r>
        <w:rPr>
          <w:spacing w:val="-5"/>
          <w:sz w:val="26"/>
        </w:rPr>
        <w:t> </w:t>
      </w:r>
      <w:r>
        <w:rPr>
          <w:sz w:val="26"/>
        </w:rPr>
        <w:t>xứ</w:t>
      </w:r>
      <w:r>
        <w:rPr>
          <w:spacing w:val="-3"/>
          <w:sz w:val="26"/>
        </w:rPr>
        <w:t> </w:t>
      </w:r>
      <w:r>
        <w:rPr>
          <w:sz w:val="26"/>
        </w:rPr>
        <w:t>tố</w:t>
      </w:r>
      <w:r>
        <w:rPr>
          <w:spacing w:val="-2"/>
          <w:sz w:val="26"/>
        </w:rPr>
        <w:t> </w:t>
      </w:r>
      <w:r>
        <w:rPr>
          <w:sz w:val="26"/>
        </w:rPr>
        <w:t>bằng</w:t>
      </w:r>
      <w:r>
        <w:rPr>
          <w:spacing w:val="-2"/>
          <w:sz w:val="26"/>
        </w:rPr>
        <w:t> </w:t>
      </w:r>
      <w:r>
        <w:rPr>
          <w:sz w:val="26"/>
        </w:rPr>
        <w:t>Cảnh</w:t>
      </w:r>
      <w:r>
        <w:rPr>
          <w:spacing w:val="-5"/>
          <w:sz w:val="26"/>
        </w:rPr>
        <w:t> </w:t>
      </w:r>
      <w:r>
        <w:rPr>
          <w:spacing w:val="-2"/>
          <w:sz w:val="26"/>
        </w:rPr>
        <w:t>duyên.</w:t>
      </w:r>
    </w:p>
    <w:p>
      <w:pPr>
        <w:pStyle w:val="ListParagraph"/>
        <w:numPr>
          <w:ilvl w:val="0"/>
          <w:numId w:val="162"/>
        </w:numPr>
        <w:tabs>
          <w:tab w:pos="1135" w:val="left" w:leader="none"/>
        </w:tabs>
        <w:spacing w:line="240" w:lineRule="auto" w:before="0" w:after="0"/>
        <w:ind w:left="1135" w:right="135" w:hanging="286"/>
        <w:jc w:val="both"/>
        <w:rPr>
          <w:sz w:val="26"/>
        </w:rPr>
      </w:pPr>
      <w:r>
        <w:rPr>
          <w:sz w:val="26"/>
        </w:rPr>
        <w:t>Vô sở hữu xứ tố làm duyên cho thức phi tưởng phi phi tưởng xứ tố bằng Cảnh </w:t>
      </w:r>
      <w:r>
        <w:rPr>
          <w:spacing w:val="-2"/>
          <w:sz w:val="26"/>
        </w:rPr>
        <w:t>duyên.</w:t>
      </w:r>
    </w:p>
    <w:p>
      <w:pPr>
        <w:pStyle w:val="ListParagraph"/>
        <w:numPr>
          <w:ilvl w:val="0"/>
          <w:numId w:val="162"/>
        </w:numPr>
        <w:tabs>
          <w:tab w:pos="1135" w:val="left" w:leader="none"/>
        </w:tabs>
        <w:spacing w:line="240" w:lineRule="auto" w:before="0" w:after="0"/>
        <w:ind w:left="1135" w:right="139" w:hanging="286"/>
        <w:jc w:val="both"/>
        <w:rPr>
          <w:sz w:val="26"/>
        </w:rPr>
      </w:pPr>
      <w:r>
        <w:rPr>
          <w:sz w:val="26"/>
        </w:rPr>
        <w:t>Chư uẩn phi quả phi nhân làm duyên cho thần túc thông, tha tâm thông, túc mạng thông, tuỳ nghiệp thông, vị lai thông, chiếu khán </w:t>
      </w:r>
      <w:r>
        <w:rPr>
          <w:i/>
          <w:sz w:val="26"/>
        </w:rPr>
        <w:t>(āvajjana) </w:t>
      </w:r>
      <w:r>
        <w:rPr>
          <w:sz w:val="26"/>
        </w:rPr>
        <w:t>bằng Cảnh duyên.</w:t>
      </w:r>
    </w:p>
    <w:p>
      <w:pPr>
        <w:pStyle w:val="ListParagraph"/>
        <w:numPr>
          <w:ilvl w:val="0"/>
          <w:numId w:val="120"/>
        </w:numPr>
        <w:tabs>
          <w:tab w:pos="849" w:val="left" w:leader="none"/>
        </w:tabs>
        <w:spacing w:line="240" w:lineRule="auto" w:before="119" w:after="0"/>
        <w:ind w:left="849" w:right="0" w:hanging="295"/>
        <w:jc w:val="both"/>
        <w:rPr>
          <w:sz w:val="26"/>
        </w:rPr>
      </w:pPr>
      <w:r>
        <w:rPr>
          <w:sz w:val="26"/>
        </w:rPr>
        <w:t>Pháp</w:t>
      </w:r>
      <w:r>
        <w:rPr>
          <w:spacing w:val="-5"/>
          <w:sz w:val="26"/>
        </w:rPr>
        <w:t> </w:t>
      </w:r>
      <w:r>
        <w:rPr>
          <w:sz w:val="26"/>
        </w:rPr>
        <w:t>phi</w:t>
      </w:r>
      <w:r>
        <w:rPr>
          <w:spacing w:val="-5"/>
          <w:sz w:val="26"/>
        </w:rPr>
        <w:t> </w:t>
      </w:r>
      <w:r>
        <w:rPr>
          <w:sz w:val="26"/>
        </w:rPr>
        <w:t>quả</w:t>
      </w:r>
      <w:r>
        <w:rPr>
          <w:spacing w:val="-4"/>
          <w:sz w:val="26"/>
        </w:rPr>
        <w:t> </w:t>
      </w:r>
      <w:r>
        <w:rPr>
          <w:sz w:val="26"/>
        </w:rPr>
        <w:t>phi</w:t>
      </w:r>
      <w:r>
        <w:rPr>
          <w:spacing w:val="-3"/>
          <w:sz w:val="26"/>
        </w:rPr>
        <w:t> </w:t>
      </w:r>
      <w:r>
        <w:rPr>
          <w:sz w:val="26"/>
        </w:rPr>
        <w:t>nhân</w:t>
      </w:r>
      <w:r>
        <w:rPr>
          <w:spacing w:val="-2"/>
          <w:sz w:val="26"/>
        </w:rPr>
        <w:t> </w:t>
      </w:r>
      <w:r>
        <w:rPr>
          <w:sz w:val="26"/>
        </w:rPr>
        <w:t>làm</w:t>
      </w:r>
      <w:r>
        <w:rPr>
          <w:spacing w:val="-5"/>
          <w:sz w:val="26"/>
        </w:rPr>
        <w:t> </w:t>
      </w:r>
      <w:r>
        <w:rPr>
          <w:sz w:val="26"/>
        </w:rPr>
        <w:t>duyên</w:t>
      </w:r>
      <w:r>
        <w:rPr>
          <w:spacing w:val="-4"/>
          <w:sz w:val="26"/>
        </w:rPr>
        <w:t> </w:t>
      </w:r>
      <w:r>
        <w:rPr>
          <w:sz w:val="26"/>
        </w:rPr>
        <w:t>cho</w:t>
      </w:r>
      <w:r>
        <w:rPr>
          <w:spacing w:val="-4"/>
          <w:sz w:val="26"/>
        </w:rPr>
        <w:t> </w:t>
      </w:r>
      <w:r>
        <w:rPr>
          <w:sz w:val="26"/>
        </w:rPr>
        <w:t>pháp</w:t>
      </w:r>
      <w:r>
        <w:rPr>
          <w:spacing w:val="-4"/>
          <w:sz w:val="26"/>
        </w:rPr>
        <w:t> </w:t>
      </w:r>
      <w:r>
        <w:rPr>
          <w:sz w:val="26"/>
        </w:rPr>
        <w:t>dị</w:t>
      </w:r>
      <w:r>
        <w:rPr>
          <w:spacing w:val="-2"/>
          <w:sz w:val="26"/>
        </w:rPr>
        <w:t> </w:t>
      </w:r>
      <w:r>
        <w:rPr>
          <w:sz w:val="26"/>
        </w:rPr>
        <w:t>thục</w:t>
      </w:r>
      <w:r>
        <w:rPr>
          <w:spacing w:val="-5"/>
          <w:sz w:val="26"/>
        </w:rPr>
        <w:t> </w:t>
      </w:r>
      <w:r>
        <w:rPr>
          <w:sz w:val="26"/>
        </w:rPr>
        <w:t>quả</w:t>
      </w:r>
      <w:r>
        <w:rPr>
          <w:spacing w:val="-4"/>
          <w:sz w:val="26"/>
        </w:rPr>
        <w:t> </w:t>
      </w:r>
      <w:r>
        <w:rPr>
          <w:sz w:val="26"/>
        </w:rPr>
        <w:t>bằng</w:t>
      </w:r>
      <w:r>
        <w:rPr>
          <w:spacing w:val="-5"/>
          <w:sz w:val="26"/>
        </w:rPr>
        <w:t> </w:t>
      </w:r>
      <w:r>
        <w:rPr>
          <w:sz w:val="26"/>
        </w:rPr>
        <w:t>Cảnh</w:t>
      </w:r>
      <w:r>
        <w:rPr>
          <w:spacing w:val="-5"/>
          <w:sz w:val="26"/>
        </w:rPr>
        <w:t> </w:t>
      </w:r>
      <w:r>
        <w:rPr>
          <w:spacing w:val="-2"/>
          <w:sz w:val="26"/>
        </w:rPr>
        <w:t>duyên:</w:t>
      </w:r>
    </w:p>
    <w:p>
      <w:pPr>
        <w:pStyle w:val="ListParagraph"/>
        <w:numPr>
          <w:ilvl w:val="0"/>
          <w:numId w:val="163"/>
        </w:numPr>
        <w:tabs>
          <w:tab w:pos="1135" w:val="left" w:leader="none"/>
        </w:tabs>
        <w:spacing w:line="240" w:lineRule="auto" w:before="0" w:after="0"/>
        <w:ind w:left="1135" w:right="137" w:hanging="286"/>
        <w:jc w:val="both"/>
        <w:rPr>
          <w:sz w:val="26"/>
        </w:rPr>
      </w:pPr>
      <w:r>
        <w:rPr>
          <w:sz w:val="26"/>
        </w:rPr>
        <w:t>Níp</w:t>
      </w:r>
      <w:r>
        <w:rPr>
          <w:spacing w:val="-1"/>
          <w:sz w:val="26"/>
        </w:rPr>
        <w:t> </w:t>
      </w:r>
      <w:r>
        <w:rPr>
          <w:sz w:val="26"/>
        </w:rPr>
        <w:t>Bàn làm duyên cho quả bằng Cảnh duyên.</w:t>
      </w:r>
      <w:r>
        <w:rPr>
          <w:spacing w:val="-1"/>
          <w:sz w:val="26"/>
        </w:rPr>
        <w:t> </w:t>
      </w:r>
      <w:r>
        <w:rPr>
          <w:sz w:val="26"/>
        </w:rPr>
        <w:t>Bực hữu học </w:t>
      </w:r>
      <w:r>
        <w:rPr>
          <w:i/>
          <w:sz w:val="26"/>
        </w:rPr>
        <w:t>(sekkhā) </w:t>
      </w:r>
      <w:r>
        <w:rPr>
          <w:sz w:val="26"/>
        </w:rPr>
        <w:t>hay</w:t>
      </w:r>
      <w:r>
        <w:rPr>
          <w:spacing w:val="-2"/>
          <w:sz w:val="26"/>
        </w:rPr>
        <w:t> </w:t>
      </w:r>
      <w:r>
        <w:rPr>
          <w:sz w:val="26"/>
        </w:rPr>
        <w:t>phàm phu </w:t>
      </w:r>
      <w:r>
        <w:rPr>
          <w:i/>
          <w:sz w:val="26"/>
        </w:rPr>
        <w:t>(puthujana)</w:t>
      </w:r>
      <w:r>
        <w:rPr>
          <w:i/>
          <w:spacing w:val="-1"/>
          <w:sz w:val="26"/>
        </w:rPr>
        <w:t> </w:t>
      </w:r>
      <w:r>
        <w:rPr>
          <w:sz w:val="26"/>
        </w:rPr>
        <w:t>quán ngộ nhãn bằng cách vô thường, khổ não, vô ngã thỏa thích rất hân hoan, di ấn trí </w:t>
      </w:r>
      <w:r>
        <w:rPr>
          <w:i/>
          <w:sz w:val="26"/>
        </w:rPr>
        <w:t>(ārabbha) </w:t>
      </w:r>
      <w:r>
        <w:rPr>
          <w:sz w:val="26"/>
        </w:rPr>
        <w:t>ấy có thể phát sanh ái... cho đến ưu sanh ra.</w:t>
      </w:r>
    </w:p>
    <w:p>
      <w:pPr>
        <w:pStyle w:val="ListParagraph"/>
        <w:spacing w:after="0" w:line="240" w:lineRule="auto"/>
        <w:jc w:val="both"/>
        <w:rPr>
          <w:sz w:val="26"/>
        </w:rPr>
        <w:sectPr>
          <w:pgSz w:w="11630" w:h="16450"/>
          <w:pgMar w:header="811" w:footer="0" w:top="1160" w:bottom="280" w:left="708" w:right="850"/>
        </w:sectPr>
      </w:pPr>
    </w:p>
    <w:p>
      <w:pPr>
        <w:pStyle w:val="ListParagraph"/>
        <w:numPr>
          <w:ilvl w:val="0"/>
          <w:numId w:val="163"/>
        </w:numPr>
        <w:tabs>
          <w:tab w:pos="1135" w:val="left" w:leader="none"/>
        </w:tabs>
        <w:spacing w:line="240" w:lineRule="auto" w:before="232" w:after="0"/>
        <w:ind w:left="1135" w:right="139" w:hanging="286"/>
        <w:jc w:val="both"/>
        <w:rPr>
          <w:sz w:val="26"/>
        </w:rPr>
      </w:pPr>
      <w:r>
        <w:rPr>
          <w:sz w:val="26"/>
        </w:rPr>
        <w:t>Dù thiện hay</w:t>
      </w:r>
      <w:r>
        <w:rPr>
          <w:spacing w:val="-2"/>
          <w:sz w:val="26"/>
        </w:rPr>
        <w:t> </w:t>
      </w:r>
      <w:r>
        <w:rPr>
          <w:sz w:val="26"/>
        </w:rPr>
        <w:t>bất thiện vừa dứt</w:t>
      </w:r>
      <w:r>
        <w:rPr>
          <w:spacing w:val="-1"/>
          <w:sz w:val="26"/>
        </w:rPr>
        <w:t> </w:t>
      </w:r>
      <w:r>
        <w:rPr>
          <w:sz w:val="26"/>
        </w:rPr>
        <w:t>thì tâm mót là quả sanh ra... nhãn, nhĩ, tỷ, thiệt, thân, sắc, thinh, khí, vị, xúc. Quán ngộ vật </w:t>
      </w:r>
      <w:r>
        <w:rPr>
          <w:i/>
          <w:sz w:val="26"/>
        </w:rPr>
        <w:t>(vatthu)</w:t>
      </w:r>
      <w:r>
        <w:rPr>
          <w:sz w:val="26"/>
        </w:rPr>
        <w:t>... uẩn phi quả phi nhân bằng lối vô thường, khổ não, vô ngã thỏa thích rất hân hoan do ấn trí </w:t>
      </w:r>
      <w:r>
        <w:rPr>
          <w:i/>
          <w:sz w:val="26"/>
        </w:rPr>
        <w:t>(ārabbha) </w:t>
      </w:r>
      <w:r>
        <w:rPr>
          <w:sz w:val="26"/>
        </w:rPr>
        <w:t>ấy có thể ái.. cho đến ưu phát sanh.</w:t>
      </w:r>
    </w:p>
    <w:p>
      <w:pPr>
        <w:pStyle w:val="ListParagraph"/>
        <w:numPr>
          <w:ilvl w:val="0"/>
          <w:numId w:val="163"/>
        </w:numPr>
        <w:tabs>
          <w:tab w:pos="1135" w:val="left" w:leader="none"/>
        </w:tabs>
        <w:spacing w:line="240" w:lineRule="auto" w:before="0" w:after="0"/>
        <w:ind w:left="1135" w:right="137" w:hanging="286"/>
        <w:jc w:val="both"/>
        <w:rPr>
          <w:sz w:val="26"/>
        </w:rPr>
      </w:pPr>
      <w:r>
        <w:rPr>
          <w:sz w:val="26"/>
        </w:rPr>
        <w:t>Dù thiện hay</w:t>
      </w:r>
      <w:r>
        <w:rPr>
          <w:spacing w:val="-2"/>
          <w:sz w:val="26"/>
        </w:rPr>
        <w:t> </w:t>
      </w:r>
      <w:r>
        <w:rPr>
          <w:sz w:val="26"/>
        </w:rPr>
        <w:t>bất</w:t>
      </w:r>
      <w:r>
        <w:rPr>
          <w:spacing w:val="-1"/>
          <w:sz w:val="26"/>
        </w:rPr>
        <w:t> </w:t>
      </w:r>
      <w:r>
        <w:rPr>
          <w:sz w:val="26"/>
        </w:rPr>
        <w:t>thiện vừa dứt</w:t>
      </w:r>
      <w:r>
        <w:rPr>
          <w:spacing w:val="-1"/>
          <w:sz w:val="26"/>
        </w:rPr>
        <w:t> </w:t>
      </w:r>
      <w:r>
        <w:rPr>
          <w:sz w:val="26"/>
        </w:rPr>
        <w:t>thì tâm mót là quả phát</w:t>
      </w:r>
      <w:r>
        <w:rPr>
          <w:spacing w:val="-1"/>
          <w:sz w:val="26"/>
        </w:rPr>
        <w:t> </w:t>
      </w:r>
      <w:r>
        <w:rPr>
          <w:sz w:val="26"/>
        </w:rPr>
        <w:t>sanh. nhãn xứ làm</w:t>
      </w:r>
      <w:r>
        <w:rPr>
          <w:spacing w:val="-1"/>
          <w:sz w:val="26"/>
        </w:rPr>
        <w:t> </w:t>
      </w:r>
      <w:r>
        <w:rPr>
          <w:sz w:val="26"/>
        </w:rPr>
        <w:t>duyên cho nhãn thức... xúc xứ làm duyên cho thân thức bằng Cảnh duyên.</w:t>
      </w:r>
    </w:p>
    <w:p>
      <w:pPr>
        <w:pStyle w:val="ListParagraph"/>
        <w:numPr>
          <w:ilvl w:val="0"/>
          <w:numId w:val="120"/>
        </w:numPr>
        <w:tabs>
          <w:tab w:pos="849" w:val="left" w:leader="none"/>
        </w:tabs>
        <w:spacing w:line="317" w:lineRule="exact" w:before="120" w:after="0"/>
        <w:ind w:left="849" w:right="0" w:hanging="295"/>
        <w:jc w:val="both"/>
        <w:rPr>
          <w:sz w:val="26"/>
        </w:rPr>
      </w:pPr>
      <w:r>
        <w:rPr>
          <w:sz w:val="26"/>
        </w:rPr>
        <w:t>Pháp</w:t>
      </w:r>
      <w:r>
        <w:rPr>
          <w:spacing w:val="-6"/>
          <w:sz w:val="26"/>
        </w:rPr>
        <w:t> </w:t>
      </w:r>
      <w:r>
        <w:rPr>
          <w:sz w:val="26"/>
        </w:rPr>
        <w:t>phi</w:t>
      </w:r>
      <w:r>
        <w:rPr>
          <w:spacing w:val="-5"/>
          <w:sz w:val="26"/>
        </w:rPr>
        <w:t> </w:t>
      </w:r>
      <w:r>
        <w:rPr>
          <w:sz w:val="26"/>
        </w:rPr>
        <w:t>quả</w:t>
      </w:r>
      <w:r>
        <w:rPr>
          <w:spacing w:val="-4"/>
          <w:sz w:val="26"/>
        </w:rPr>
        <w:t> </w:t>
      </w:r>
      <w:r>
        <w:rPr>
          <w:sz w:val="26"/>
        </w:rPr>
        <w:t>phi</w:t>
      </w:r>
      <w:r>
        <w:rPr>
          <w:spacing w:val="-2"/>
          <w:sz w:val="26"/>
        </w:rPr>
        <w:t> </w:t>
      </w:r>
      <w:r>
        <w:rPr>
          <w:sz w:val="26"/>
        </w:rPr>
        <w:t>nhân</w:t>
      </w:r>
      <w:r>
        <w:rPr>
          <w:spacing w:val="-3"/>
          <w:sz w:val="26"/>
        </w:rPr>
        <w:t> </w:t>
      </w:r>
      <w:r>
        <w:rPr>
          <w:sz w:val="26"/>
        </w:rPr>
        <w:t>làm</w:t>
      </w:r>
      <w:r>
        <w:rPr>
          <w:spacing w:val="-5"/>
          <w:sz w:val="26"/>
        </w:rPr>
        <w:t> </w:t>
      </w:r>
      <w:r>
        <w:rPr>
          <w:sz w:val="26"/>
        </w:rPr>
        <w:t>duyên</w:t>
      </w:r>
      <w:r>
        <w:rPr>
          <w:spacing w:val="-4"/>
          <w:sz w:val="26"/>
        </w:rPr>
        <w:t> </w:t>
      </w:r>
      <w:r>
        <w:rPr>
          <w:sz w:val="26"/>
        </w:rPr>
        <w:t>cho</w:t>
      </w:r>
      <w:r>
        <w:rPr>
          <w:spacing w:val="-4"/>
          <w:sz w:val="26"/>
        </w:rPr>
        <w:t> </w:t>
      </w:r>
      <w:r>
        <w:rPr>
          <w:sz w:val="26"/>
        </w:rPr>
        <w:t>pháp</w:t>
      </w:r>
      <w:r>
        <w:rPr>
          <w:spacing w:val="-4"/>
          <w:sz w:val="26"/>
        </w:rPr>
        <w:t> </w:t>
      </w:r>
      <w:r>
        <w:rPr>
          <w:sz w:val="26"/>
        </w:rPr>
        <w:t>dị</w:t>
      </w:r>
      <w:r>
        <w:rPr>
          <w:spacing w:val="-3"/>
          <w:sz w:val="26"/>
        </w:rPr>
        <w:t> </w:t>
      </w:r>
      <w:r>
        <w:rPr>
          <w:sz w:val="26"/>
        </w:rPr>
        <w:t>thục</w:t>
      </w:r>
      <w:r>
        <w:rPr>
          <w:spacing w:val="-5"/>
          <w:sz w:val="26"/>
        </w:rPr>
        <w:t> </w:t>
      </w:r>
      <w:r>
        <w:rPr>
          <w:sz w:val="26"/>
        </w:rPr>
        <w:t>nhân</w:t>
      </w:r>
      <w:r>
        <w:rPr>
          <w:spacing w:val="-4"/>
          <w:sz w:val="26"/>
        </w:rPr>
        <w:t> </w:t>
      </w:r>
      <w:r>
        <w:rPr>
          <w:sz w:val="26"/>
        </w:rPr>
        <w:t>bằng</w:t>
      </w:r>
      <w:r>
        <w:rPr>
          <w:spacing w:val="-4"/>
          <w:sz w:val="26"/>
        </w:rPr>
        <w:t> </w:t>
      </w:r>
      <w:r>
        <w:rPr>
          <w:sz w:val="26"/>
        </w:rPr>
        <w:t>Cảnh</w:t>
      </w:r>
      <w:r>
        <w:rPr>
          <w:spacing w:val="-5"/>
          <w:sz w:val="26"/>
        </w:rPr>
        <w:t> </w:t>
      </w:r>
      <w:r>
        <w:rPr>
          <w:spacing w:val="-2"/>
          <w:sz w:val="26"/>
        </w:rPr>
        <w:t>duyên:</w:t>
      </w:r>
    </w:p>
    <w:p>
      <w:pPr>
        <w:pStyle w:val="ListParagraph"/>
        <w:numPr>
          <w:ilvl w:val="0"/>
          <w:numId w:val="164"/>
        </w:numPr>
        <w:tabs>
          <w:tab w:pos="1135" w:val="left" w:leader="none"/>
        </w:tabs>
        <w:spacing w:line="298" w:lineRule="exact" w:before="0" w:after="0"/>
        <w:ind w:left="1135" w:right="0" w:hanging="285"/>
        <w:jc w:val="both"/>
        <w:rPr>
          <w:sz w:val="26"/>
        </w:rPr>
      </w:pPr>
      <w:r>
        <w:rPr>
          <w:sz w:val="26"/>
        </w:rPr>
        <w:t>Bực</w:t>
      </w:r>
      <w:r>
        <w:rPr>
          <w:spacing w:val="9"/>
          <w:sz w:val="26"/>
        </w:rPr>
        <w:t> </w:t>
      </w:r>
      <w:r>
        <w:rPr>
          <w:sz w:val="26"/>
        </w:rPr>
        <w:t>hữu</w:t>
      </w:r>
      <w:r>
        <w:rPr>
          <w:spacing w:val="10"/>
          <w:sz w:val="26"/>
        </w:rPr>
        <w:t> </w:t>
      </w:r>
      <w:r>
        <w:rPr>
          <w:sz w:val="26"/>
        </w:rPr>
        <w:t>học</w:t>
      </w:r>
      <w:r>
        <w:rPr>
          <w:spacing w:val="12"/>
          <w:sz w:val="26"/>
        </w:rPr>
        <w:t> </w:t>
      </w:r>
      <w:r>
        <w:rPr>
          <w:i/>
          <w:sz w:val="26"/>
        </w:rPr>
        <w:t>(sekkhā)</w:t>
      </w:r>
      <w:r>
        <w:rPr>
          <w:i/>
          <w:spacing w:val="11"/>
          <w:sz w:val="26"/>
        </w:rPr>
        <w:t> </w:t>
      </w:r>
      <w:r>
        <w:rPr>
          <w:sz w:val="26"/>
        </w:rPr>
        <w:t>phản</w:t>
      </w:r>
      <w:r>
        <w:rPr>
          <w:spacing w:val="10"/>
          <w:sz w:val="26"/>
        </w:rPr>
        <w:t> </w:t>
      </w:r>
      <w:r>
        <w:rPr>
          <w:sz w:val="26"/>
        </w:rPr>
        <w:t>khán</w:t>
      </w:r>
      <w:r>
        <w:rPr>
          <w:spacing w:val="11"/>
          <w:sz w:val="26"/>
        </w:rPr>
        <w:t> </w:t>
      </w:r>
      <w:r>
        <w:rPr>
          <w:sz w:val="26"/>
        </w:rPr>
        <w:t>Níp</w:t>
      </w:r>
      <w:r>
        <w:rPr>
          <w:spacing w:val="10"/>
          <w:sz w:val="26"/>
        </w:rPr>
        <w:t> </w:t>
      </w:r>
      <w:r>
        <w:rPr>
          <w:sz w:val="26"/>
        </w:rPr>
        <w:t>Bàn</w:t>
      </w:r>
      <w:r>
        <w:rPr>
          <w:spacing w:val="10"/>
          <w:sz w:val="26"/>
        </w:rPr>
        <w:t> </w:t>
      </w:r>
      <w:r>
        <w:rPr>
          <w:sz w:val="26"/>
        </w:rPr>
        <w:t>thời</w:t>
      </w:r>
      <w:r>
        <w:rPr>
          <w:spacing w:val="8"/>
          <w:sz w:val="26"/>
        </w:rPr>
        <w:t> </w:t>
      </w:r>
      <w:r>
        <w:rPr>
          <w:sz w:val="26"/>
        </w:rPr>
        <w:t>Níp</w:t>
      </w:r>
      <w:r>
        <w:rPr>
          <w:spacing w:val="10"/>
          <w:sz w:val="26"/>
        </w:rPr>
        <w:t> </w:t>
      </w:r>
      <w:r>
        <w:rPr>
          <w:sz w:val="26"/>
        </w:rPr>
        <w:t>Bàn</w:t>
      </w:r>
      <w:r>
        <w:rPr>
          <w:spacing w:val="12"/>
          <w:sz w:val="26"/>
        </w:rPr>
        <w:t> </w:t>
      </w:r>
      <w:r>
        <w:rPr>
          <w:sz w:val="26"/>
        </w:rPr>
        <w:t>làm</w:t>
      </w:r>
      <w:r>
        <w:rPr>
          <w:spacing w:val="10"/>
          <w:sz w:val="26"/>
        </w:rPr>
        <w:t> </w:t>
      </w:r>
      <w:r>
        <w:rPr>
          <w:sz w:val="26"/>
        </w:rPr>
        <w:t>duyên</w:t>
      </w:r>
      <w:r>
        <w:rPr>
          <w:spacing w:val="14"/>
          <w:sz w:val="26"/>
        </w:rPr>
        <w:t> </w:t>
      </w:r>
      <w:r>
        <w:rPr>
          <w:sz w:val="26"/>
        </w:rPr>
        <w:t>cho</w:t>
      </w:r>
      <w:r>
        <w:rPr>
          <w:spacing w:val="9"/>
          <w:sz w:val="26"/>
        </w:rPr>
        <w:t> </w:t>
      </w:r>
      <w:r>
        <w:rPr>
          <w:sz w:val="26"/>
        </w:rPr>
        <w:t>chuyển</w:t>
      </w:r>
      <w:r>
        <w:rPr>
          <w:spacing w:val="12"/>
          <w:sz w:val="26"/>
        </w:rPr>
        <w:t> </w:t>
      </w:r>
      <w:r>
        <w:rPr>
          <w:spacing w:val="-5"/>
          <w:sz w:val="26"/>
        </w:rPr>
        <w:t>tộc</w:t>
      </w:r>
    </w:p>
    <w:p>
      <w:pPr>
        <w:spacing w:before="1"/>
        <w:ind w:left="1135" w:right="0" w:firstLine="0"/>
        <w:jc w:val="both"/>
        <w:rPr>
          <w:sz w:val="26"/>
        </w:rPr>
      </w:pPr>
      <w:r>
        <w:rPr>
          <w:i/>
          <w:sz w:val="26"/>
        </w:rPr>
        <w:t>(gotrabhū),</w:t>
      </w:r>
      <w:r>
        <w:rPr>
          <w:i/>
          <w:spacing w:val="-6"/>
          <w:sz w:val="26"/>
        </w:rPr>
        <w:t> </w:t>
      </w:r>
      <w:r>
        <w:rPr>
          <w:sz w:val="26"/>
        </w:rPr>
        <w:t>dũ</w:t>
      </w:r>
      <w:r>
        <w:rPr>
          <w:spacing w:val="-6"/>
          <w:sz w:val="26"/>
        </w:rPr>
        <w:t> </w:t>
      </w:r>
      <w:r>
        <w:rPr>
          <w:sz w:val="26"/>
        </w:rPr>
        <w:t>tịnh</w:t>
      </w:r>
      <w:r>
        <w:rPr>
          <w:spacing w:val="-1"/>
          <w:sz w:val="26"/>
        </w:rPr>
        <w:t> </w:t>
      </w:r>
      <w:r>
        <w:rPr>
          <w:i/>
          <w:sz w:val="26"/>
        </w:rPr>
        <w:t>(vedanā)</w:t>
      </w:r>
      <w:r>
        <w:rPr>
          <w:i/>
          <w:spacing w:val="-7"/>
          <w:sz w:val="26"/>
        </w:rPr>
        <w:t> </w:t>
      </w:r>
      <w:r>
        <w:rPr>
          <w:sz w:val="26"/>
        </w:rPr>
        <w:t>và</w:t>
      </w:r>
      <w:r>
        <w:rPr>
          <w:spacing w:val="-5"/>
          <w:sz w:val="26"/>
        </w:rPr>
        <w:t> </w:t>
      </w:r>
      <w:r>
        <w:rPr>
          <w:sz w:val="26"/>
        </w:rPr>
        <w:t>đạo</w:t>
      </w:r>
      <w:r>
        <w:rPr>
          <w:spacing w:val="-6"/>
          <w:sz w:val="26"/>
        </w:rPr>
        <w:t> </w:t>
      </w:r>
      <w:r>
        <w:rPr>
          <w:sz w:val="26"/>
        </w:rPr>
        <w:t>bằng</w:t>
      </w:r>
      <w:r>
        <w:rPr>
          <w:spacing w:val="-3"/>
          <w:sz w:val="26"/>
        </w:rPr>
        <w:t> </w:t>
      </w:r>
      <w:r>
        <w:rPr>
          <w:sz w:val="26"/>
        </w:rPr>
        <w:t>Cảnh</w:t>
      </w:r>
      <w:r>
        <w:rPr>
          <w:spacing w:val="-5"/>
          <w:sz w:val="26"/>
        </w:rPr>
        <w:t> </w:t>
      </w:r>
      <w:r>
        <w:rPr>
          <w:spacing w:val="-2"/>
          <w:sz w:val="26"/>
        </w:rPr>
        <w:t>duyên.</w:t>
      </w:r>
    </w:p>
    <w:p>
      <w:pPr>
        <w:pStyle w:val="ListParagraph"/>
        <w:numPr>
          <w:ilvl w:val="0"/>
          <w:numId w:val="164"/>
        </w:numPr>
        <w:tabs>
          <w:tab w:pos="1135" w:val="left" w:leader="none"/>
        </w:tabs>
        <w:spacing w:line="240" w:lineRule="auto" w:before="1" w:after="0"/>
        <w:ind w:left="1135" w:right="137" w:hanging="286"/>
        <w:jc w:val="both"/>
        <w:rPr>
          <w:sz w:val="26"/>
        </w:rPr>
      </w:pPr>
      <w:r>
        <w:rPr>
          <w:sz w:val="26"/>
        </w:rPr>
        <w:t>Bực hữu học </w:t>
      </w:r>
      <w:r>
        <w:rPr>
          <w:i/>
          <w:sz w:val="26"/>
        </w:rPr>
        <w:t>(sekkhā) </w:t>
      </w:r>
      <w:r>
        <w:rPr>
          <w:sz w:val="26"/>
        </w:rPr>
        <w:t>hay phàm phu </w:t>
      </w:r>
      <w:r>
        <w:rPr>
          <w:i/>
          <w:sz w:val="26"/>
        </w:rPr>
        <w:t>(pinthajana) </w:t>
      </w:r>
      <w:r>
        <w:rPr>
          <w:sz w:val="26"/>
        </w:rPr>
        <w:t>quán ngộ nhãn bằng cách vô thường, khổ não, vô ngã thỏa thích rất hân hoan... cho đến ưu phát sanh,... Nhĩ... quán ngộ uẩn phi quả phi nhân bằng cách vô thường, khổ não, vô ngã thỏa thích rất hân hoan.</w:t>
      </w:r>
    </w:p>
    <w:p>
      <w:pPr>
        <w:pStyle w:val="ListParagraph"/>
        <w:numPr>
          <w:ilvl w:val="0"/>
          <w:numId w:val="164"/>
        </w:numPr>
        <w:tabs>
          <w:tab w:pos="1135" w:val="left" w:leader="none"/>
        </w:tabs>
        <w:spacing w:line="298" w:lineRule="exact" w:before="0" w:after="0"/>
        <w:ind w:left="1135" w:right="0" w:hanging="285"/>
        <w:jc w:val="both"/>
        <w:rPr>
          <w:sz w:val="26"/>
        </w:rPr>
      </w:pPr>
      <w:r>
        <w:rPr>
          <w:sz w:val="26"/>
        </w:rPr>
        <w:t>Thiên</w:t>
      </w:r>
      <w:r>
        <w:rPr>
          <w:spacing w:val="-5"/>
          <w:sz w:val="26"/>
        </w:rPr>
        <w:t> </w:t>
      </w:r>
      <w:r>
        <w:rPr>
          <w:sz w:val="26"/>
        </w:rPr>
        <w:t>nhãn</w:t>
      </w:r>
      <w:r>
        <w:rPr>
          <w:spacing w:val="-1"/>
          <w:sz w:val="26"/>
        </w:rPr>
        <w:t> </w:t>
      </w:r>
      <w:r>
        <w:rPr>
          <w:sz w:val="26"/>
        </w:rPr>
        <w:t>thấy</w:t>
      </w:r>
      <w:r>
        <w:rPr>
          <w:spacing w:val="-8"/>
          <w:sz w:val="26"/>
        </w:rPr>
        <w:t> </w:t>
      </w:r>
      <w:r>
        <w:rPr>
          <w:sz w:val="26"/>
        </w:rPr>
        <w:t>sắc,</w:t>
      </w:r>
      <w:r>
        <w:rPr>
          <w:spacing w:val="-4"/>
          <w:sz w:val="26"/>
        </w:rPr>
        <w:t> </w:t>
      </w:r>
      <w:r>
        <w:rPr>
          <w:sz w:val="26"/>
        </w:rPr>
        <w:t>thiên</w:t>
      </w:r>
      <w:r>
        <w:rPr>
          <w:spacing w:val="-3"/>
          <w:sz w:val="26"/>
        </w:rPr>
        <w:t> </w:t>
      </w:r>
      <w:r>
        <w:rPr>
          <w:sz w:val="26"/>
        </w:rPr>
        <w:t>nhĩ</w:t>
      </w:r>
      <w:r>
        <w:rPr>
          <w:spacing w:val="-4"/>
          <w:sz w:val="26"/>
        </w:rPr>
        <w:t> </w:t>
      </w:r>
      <w:r>
        <w:rPr>
          <w:sz w:val="26"/>
        </w:rPr>
        <w:t>nghe</w:t>
      </w:r>
      <w:r>
        <w:rPr>
          <w:spacing w:val="-5"/>
          <w:sz w:val="26"/>
        </w:rPr>
        <w:t> </w:t>
      </w:r>
      <w:r>
        <w:rPr>
          <w:spacing w:val="-2"/>
          <w:sz w:val="26"/>
        </w:rPr>
        <w:t>tiếng.</w:t>
      </w:r>
    </w:p>
    <w:p>
      <w:pPr>
        <w:pStyle w:val="ListParagraph"/>
        <w:numPr>
          <w:ilvl w:val="0"/>
          <w:numId w:val="164"/>
        </w:numPr>
        <w:tabs>
          <w:tab w:pos="1135" w:val="left" w:leader="none"/>
        </w:tabs>
        <w:spacing w:line="298" w:lineRule="exact" w:before="0" w:after="0"/>
        <w:ind w:left="1135" w:right="0" w:hanging="285"/>
        <w:jc w:val="both"/>
        <w:rPr>
          <w:sz w:val="26"/>
        </w:rPr>
      </w:pPr>
      <w:r>
        <w:rPr>
          <w:sz w:val="26"/>
        </w:rPr>
        <w:t>Tha</w:t>
      </w:r>
      <w:r>
        <w:rPr>
          <w:spacing w:val="-5"/>
          <w:sz w:val="26"/>
        </w:rPr>
        <w:t> </w:t>
      </w:r>
      <w:r>
        <w:rPr>
          <w:sz w:val="26"/>
        </w:rPr>
        <w:t>tâm</w:t>
      </w:r>
      <w:r>
        <w:rPr>
          <w:spacing w:val="-6"/>
          <w:sz w:val="26"/>
        </w:rPr>
        <w:t> </w:t>
      </w:r>
      <w:r>
        <w:rPr>
          <w:sz w:val="26"/>
        </w:rPr>
        <w:t>thông</w:t>
      </w:r>
      <w:r>
        <w:rPr>
          <w:spacing w:val="-3"/>
          <w:sz w:val="26"/>
        </w:rPr>
        <w:t> </w:t>
      </w:r>
      <w:r>
        <w:rPr>
          <w:sz w:val="26"/>
        </w:rPr>
        <w:t>biết</w:t>
      </w:r>
      <w:r>
        <w:rPr>
          <w:spacing w:val="-2"/>
          <w:sz w:val="26"/>
        </w:rPr>
        <w:t> </w:t>
      </w:r>
      <w:r>
        <w:rPr>
          <w:sz w:val="26"/>
        </w:rPr>
        <w:t>rõ</w:t>
      </w:r>
      <w:r>
        <w:rPr>
          <w:spacing w:val="-4"/>
          <w:sz w:val="26"/>
        </w:rPr>
        <w:t> </w:t>
      </w:r>
      <w:r>
        <w:rPr>
          <w:sz w:val="26"/>
        </w:rPr>
        <w:t>tâm</w:t>
      </w:r>
      <w:r>
        <w:rPr>
          <w:spacing w:val="-3"/>
          <w:sz w:val="26"/>
        </w:rPr>
        <w:t> </w:t>
      </w:r>
      <w:r>
        <w:rPr>
          <w:sz w:val="26"/>
        </w:rPr>
        <w:t>người</w:t>
      </w:r>
      <w:r>
        <w:rPr>
          <w:spacing w:val="-4"/>
          <w:sz w:val="26"/>
        </w:rPr>
        <w:t> </w:t>
      </w:r>
      <w:r>
        <w:rPr>
          <w:sz w:val="26"/>
        </w:rPr>
        <w:t>khác</w:t>
      </w:r>
      <w:r>
        <w:rPr>
          <w:spacing w:val="-4"/>
          <w:sz w:val="26"/>
        </w:rPr>
        <w:t> </w:t>
      </w:r>
      <w:r>
        <w:rPr>
          <w:sz w:val="26"/>
        </w:rPr>
        <w:t>tâm</w:t>
      </w:r>
      <w:r>
        <w:rPr>
          <w:spacing w:val="-6"/>
          <w:sz w:val="26"/>
        </w:rPr>
        <w:t> </w:t>
      </w:r>
      <w:r>
        <w:rPr>
          <w:sz w:val="26"/>
        </w:rPr>
        <w:t>phi</w:t>
      </w:r>
      <w:r>
        <w:rPr>
          <w:spacing w:val="-1"/>
          <w:sz w:val="26"/>
        </w:rPr>
        <w:t> </w:t>
      </w:r>
      <w:r>
        <w:rPr>
          <w:sz w:val="26"/>
        </w:rPr>
        <w:t>quả</w:t>
      </w:r>
      <w:r>
        <w:rPr>
          <w:spacing w:val="-4"/>
          <w:sz w:val="26"/>
        </w:rPr>
        <w:t> </w:t>
      </w:r>
      <w:r>
        <w:rPr>
          <w:sz w:val="26"/>
        </w:rPr>
        <w:t>phi</w:t>
      </w:r>
      <w:r>
        <w:rPr>
          <w:spacing w:val="-5"/>
          <w:sz w:val="26"/>
        </w:rPr>
        <w:t> </w:t>
      </w:r>
      <w:r>
        <w:rPr>
          <w:sz w:val="26"/>
        </w:rPr>
        <w:t>nhân</w:t>
      </w:r>
      <w:r>
        <w:rPr>
          <w:spacing w:val="-3"/>
          <w:sz w:val="26"/>
        </w:rPr>
        <w:t> </w:t>
      </w:r>
      <w:r>
        <w:rPr>
          <w:sz w:val="26"/>
        </w:rPr>
        <w:t>tựu</w:t>
      </w:r>
      <w:r>
        <w:rPr>
          <w:spacing w:val="-4"/>
          <w:sz w:val="26"/>
        </w:rPr>
        <w:t> hợp.</w:t>
      </w:r>
    </w:p>
    <w:p>
      <w:pPr>
        <w:pStyle w:val="ListParagraph"/>
        <w:numPr>
          <w:ilvl w:val="0"/>
          <w:numId w:val="164"/>
        </w:numPr>
        <w:tabs>
          <w:tab w:pos="1135" w:val="left" w:leader="none"/>
        </w:tabs>
        <w:spacing w:line="240" w:lineRule="auto" w:before="1" w:after="0"/>
        <w:ind w:left="1135" w:right="139" w:hanging="286"/>
        <w:jc w:val="both"/>
        <w:rPr>
          <w:sz w:val="26"/>
        </w:rPr>
      </w:pPr>
      <w:r>
        <w:rPr>
          <w:sz w:val="26"/>
        </w:rPr>
        <w:t>Chư uẩn phi quả phi nhân làm duyên cho thần túc thông, tha tâm thông, túc mạng thông, vị lai thông bằng Cảnh duyên.</w:t>
      </w:r>
    </w:p>
    <w:p>
      <w:pPr>
        <w:pStyle w:val="Heading3"/>
        <w:spacing w:before="7"/>
      </w:pPr>
      <w:r>
        <w:rPr>
          <w:spacing w:val="-2"/>
        </w:rPr>
        <w:t>1360.</w:t>
      </w:r>
    </w:p>
    <w:p>
      <w:pPr>
        <w:pStyle w:val="ListParagraph"/>
        <w:numPr>
          <w:ilvl w:val="0"/>
          <w:numId w:val="120"/>
        </w:numPr>
        <w:tabs>
          <w:tab w:pos="848" w:val="left" w:leader="none"/>
        </w:tabs>
        <w:spacing w:line="315" w:lineRule="exact" w:before="0" w:after="0"/>
        <w:ind w:left="848" w:right="0" w:hanging="292"/>
        <w:jc w:val="left"/>
        <w:rPr>
          <w:sz w:val="26"/>
        </w:rPr>
      </w:pPr>
      <w:r>
        <w:rPr>
          <w:sz w:val="26"/>
        </w:rPr>
        <w:t>Pháp</w:t>
      </w:r>
      <w:r>
        <w:rPr>
          <w:spacing w:val="-5"/>
          <w:sz w:val="26"/>
        </w:rPr>
        <w:t> </w:t>
      </w:r>
      <w:r>
        <w:rPr>
          <w:sz w:val="26"/>
        </w:rPr>
        <w:t>dị</w:t>
      </w:r>
      <w:r>
        <w:rPr>
          <w:spacing w:val="-5"/>
          <w:sz w:val="26"/>
        </w:rPr>
        <w:t> </w:t>
      </w:r>
      <w:r>
        <w:rPr>
          <w:sz w:val="26"/>
        </w:rPr>
        <w:t>thục</w:t>
      </w:r>
      <w:r>
        <w:rPr>
          <w:spacing w:val="-4"/>
          <w:sz w:val="26"/>
        </w:rPr>
        <w:t> </w:t>
      </w:r>
      <w:r>
        <w:rPr>
          <w:sz w:val="26"/>
        </w:rPr>
        <w:t>quả</w:t>
      </w:r>
      <w:r>
        <w:rPr>
          <w:spacing w:val="-4"/>
          <w:sz w:val="26"/>
        </w:rPr>
        <w:t> </w:t>
      </w:r>
      <w:r>
        <w:rPr>
          <w:sz w:val="26"/>
        </w:rPr>
        <w:t>làm</w:t>
      </w:r>
      <w:r>
        <w:rPr>
          <w:spacing w:val="-4"/>
          <w:sz w:val="26"/>
        </w:rPr>
        <w:t> </w:t>
      </w:r>
      <w:r>
        <w:rPr>
          <w:sz w:val="26"/>
        </w:rPr>
        <w:t>duyên</w:t>
      </w:r>
      <w:r>
        <w:rPr>
          <w:spacing w:val="-3"/>
          <w:sz w:val="26"/>
        </w:rPr>
        <w:t> </w:t>
      </w:r>
      <w:r>
        <w:rPr>
          <w:sz w:val="26"/>
        </w:rPr>
        <w:t>cho</w:t>
      </w:r>
      <w:r>
        <w:rPr>
          <w:spacing w:val="-5"/>
          <w:sz w:val="26"/>
        </w:rPr>
        <w:t> </w:t>
      </w:r>
      <w:r>
        <w:rPr>
          <w:sz w:val="26"/>
        </w:rPr>
        <w:t>pháp</w:t>
      </w:r>
      <w:r>
        <w:rPr>
          <w:spacing w:val="-3"/>
          <w:sz w:val="26"/>
        </w:rPr>
        <w:t> </w:t>
      </w:r>
      <w:r>
        <w:rPr>
          <w:sz w:val="26"/>
        </w:rPr>
        <w:t>dị</w:t>
      </w:r>
      <w:r>
        <w:rPr>
          <w:spacing w:val="-5"/>
          <w:sz w:val="26"/>
        </w:rPr>
        <w:t> </w:t>
      </w:r>
      <w:r>
        <w:rPr>
          <w:sz w:val="26"/>
        </w:rPr>
        <w:t>thục</w:t>
      </w:r>
      <w:r>
        <w:rPr>
          <w:spacing w:val="-1"/>
          <w:sz w:val="26"/>
        </w:rPr>
        <w:t> </w:t>
      </w:r>
      <w:r>
        <w:rPr>
          <w:sz w:val="26"/>
        </w:rPr>
        <w:t>quả</w:t>
      </w:r>
      <w:r>
        <w:rPr>
          <w:spacing w:val="-5"/>
          <w:sz w:val="26"/>
        </w:rPr>
        <w:t> </w:t>
      </w:r>
      <w:r>
        <w:rPr>
          <w:sz w:val="26"/>
        </w:rPr>
        <w:t>bằng</w:t>
      </w:r>
      <w:r>
        <w:rPr>
          <w:spacing w:val="-4"/>
          <w:sz w:val="26"/>
        </w:rPr>
        <w:t> </w:t>
      </w:r>
      <w:r>
        <w:rPr>
          <w:sz w:val="26"/>
        </w:rPr>
        <w:t>Trưởng</w:t>
      </w:r>
      <w:r>
        <w:rPr>
          <w:spacing w:val="-4"/>
          <w:sz w:val="26"/>
        </w:rPr>
        <w:t> </w:t>
      </w:r>
      <w:r>
        <w:rPr>
          <w:spacing w:val="-2"/>
          <w:sz w:val="26"/>
        </w:rPr>
        <w:t>duyên:</w:t>
      </w:r>
    </w:p>
    <w:p>
      <w:pPr>
        <w:pStyle w:val="BodyText"/>
        <w:ind w:left="1135" w:hanging="286"/>
      </w:pPr>
      <w:r>
        <w:rPr/>
        <w:t>-</w:t>
      </w:r>
      <w:r>
        <w:rPr>
          <w:spacing w:val="80"/>
          <w:w w:val="150"/>
        </w:rPr>
        <w:t> </w:t>
      </w:r>
      <w:r>
        <w:rPr/>
        <w:t>Trưởng</w:t>
      </w:r>
      <w:r>
        <w:rPr>
          <w:spacing w:val="25"/>
        </w:rPr>
        <w:t> </w:t>
      </w:r>
      <w:r>
        <w:rPr/>
        <w:t>đồng</w:t>
      </w:r>
      <w:r>
        <w:rPr>
          <w:spacing w:val="27"/>
        </w:rPr>
        <w:t> </w:t>
      </w:r>
      <w:r>
        <w:rPr/>
        <w:t>sanh</w:t>
      </w:r>
      <w:r>
        <w:rPr>
          <w:spacing w:val="29"/>
        </w:rPr>
        <w:t> </w:t>
      </w:r>
      <w:r>
        <w:rPr>
          <w:i/>
        </w:rPr>
        <w:t>(Sahajātādhipati)</w:t>
      </w:r>
      <w:r>
        <w:rPr>
          <w:i/>
          <w:spacing w:val="23"/>
        </w:rPr>
        <w:t> </w:t>
      </w:r>
      <w:r>
        <w:rPr/>
        <w:t>như</w:t>
      </w:r>
      <w:r>
        <w:rPr>
          <w:spacing w:val="26"/>
        </w:rPr>
        <w:t> </w:t>
      </w:r>
      <w:r>
        <w:rPr/>
        <w:t>là</w:t>
      </w:r>
      <w:r>
        <w:rPr>
          <w:spacing w:val="29"/>
        </w:rPr>
        <w:t> </w:t>
      </w:r>
      <w:r>
        <w:rPr/>
        <w:t>trưởng</w:t>
      </w:r>
      <w:r>
        <w:rPr>
          <w:spacing w:val="25"/>
        </w:rPr>
        <w:t> </w:t>
      </w:r>
      <w:r>
        <w:rPr/>
        <w:t>quả</w:t>
      </w:r>
      <w:r>
        <w:rPr>
          <w:spacing w:val="25"/>
        </w:rPr>
        <w:t> </w:t>
      </w:r>
      <w:r>
        <w:rPr/>
        <w:t>làm</w:t>
      </w:r>
      <w:r>
        <w:rPr>
          <w:spacing w:val="25"/>
        </w:rPr>
        <w:t> </w:t>
      </w:r>
      <w:r>
        <w:rPr/>
        <w:t>duyên</w:t>
      </w:r>
      <w:r>
        <w:rPr>
          <w:spacing w:val="32"/>
        </w:rPr>
        <w:t> </w:t>
      </w:r>
      <w:r>
        <w:rPr/>
        <w:t>cho</w:t>
      </w:r>
      <w:r>
        <w:rPr>
          <w:spacing w:val="25"/>
        </w:rPr>
        <w:t> </w:t>
      </w:r>
      <w:r>
        <w:rPr/>
        <w:t>uẩn</w:t>
      </w:r>
      <w:r>
        <w:rPr>
          <w:spacing w:val="25"/>
        </w:rPr>
        <w:t> </w:t>
      </w:r>
      <w:r>
        <w:rPr/>
        <w:t>tương ưng bằng Trưởng duyên.</w:t>
      </w:r>
    </w:p>
    <w:p>
      <w:pPr>
        <w:pStyle w:val="ListParagraph"/>
        <w:numPr>
          <w:ilvl w:val="0"/>
          <w:numId w:val="120"/>
        </w:numPr>
        <w:tabs>
          <w:tab w:pos="849" w:val="left" w:leader="none"/>
        </w:tabs>
        <w:spacing w:line="240" w:lineRule="auto" w:before="119" w:after="0"/>
        <w:ind w:left="849" w:right="0" w:hanging="295"/>
        <w:jc w:val="left"/>
        <w:rPr>
          <w:sz w:val="26"/>
        </w:rPr>
      </w:pPr>
      <w:r>
        <w:rPr>
          <w:sz w:val="26"/>
        </w:rPr>
        <w:t>Pháp</w:t>
      </w:r>
      <w:r>
        <w:rPr>
          <w:spacing w:val="-5"/>
          <w:sz w:val="26"/>
        </w:rPr>
        <w:t> </w:t>
      </w:r>
      <w:r>
        <w:rPr>
          <w:sz w:val="26"/>
        </w:rPr>
        <w:t>dị</w:t>
      </w:r>
      <w:r>
        <w:rPr>
          <w:spacing w:val="-5"/>
          <w:sz w:val="26"/>
        </w:rPr>
        <w:t> </w:t>
      </w:r>
      <w:r>
        <w:rPr>
          <w:sz w:val="26"/>
        </w:rPr>
        <w:t>thục</w:t>
      </w:r>
      <w:r>
        <w:rPr>
          <w:spacing w:val="-5"/>
          <w:sz w:val="26"/>
        </w:rPr>
        <w:t> </w:t>
      </w:r>
      <w:r>
        <w:rPr>
          <w:sz w:val="26"/>
        </w:rPr>
        <w:t>quả</w:t>
      </w:r>
      <w:r>
        <w:rPr>
          <w:spacing w:val="-3"/>
          <w:sz w:val="26"/>
        </w:rPr>
        <w:t> </w:t>
      </w:r>
      <w:r>
        <w:rPr>
          <w:sz w:val="26"/>
        </w:rPr>
        <w:t>làm</w:t>
      </w:r>
      <w:r>
        <w:rPr>
          <w:spacing w:val="-5"/>
          <w:sz w:val="26"/>
        </w:rPr>
        <w:t> </w:t>
      </w:r>
      <w:r>
        <w:rPr>
          <w:sz w:val="26"/>
        </w:rPr>
        <w:t>duyên</w:t>
      </w:r>
      <w:r>
        <w:rPr>
          <w:spacing w:val="-3"/>
          <w:sz w:val="26"/>
        </w:rPr>
        <w:t> </w:t>
      </w:r>
      <w:r>
        <w:rPr>
          <w:sz w:val="26"/>
        </w:rPr>
        <w:t>cho</w:t>
      </w:r>
      <w:r>
        <w:rPr>
          <w:spacing w:val="-5"/>
          <w:sz w:val="26"/>
        </w:rPr>
        <w:t> </w:t>
      </w:r>
      <w:r>
        <w:rPr>
          <w:sz w:val="26"/>
        </w:rPr>
        <w:t>pháp</w:t>
      </w:r>
      <w:r>
        <w:rPr>
          <w:spacing w:val="-3"/>
          <w:sz w:val="26"/>
        </w:rPr>
        <w:t> </w:t>
      </w:r>
      <w:r>
        <w:rPr>
          <w:sz w:val="26"/>
        </w:rPr>
        <w:t>dị</w:t>
      </w:r>
      <w:r>
        <w:rPr>
          <w:spacing w:val="-5"/>
          <w:sz w:val="26"/>
        </w:rPr>
        <w:t> </w:t>
      </w:r>
      <w:r>
        <w:rPr>
          <w:sz w:val="26"/>
        </w:rPr>
        <w:t>thục</w:t>
      </w:r>
      <w:r>
        <w:rPr>
          <w:spacing w:val="-2"/>
          <w:sz w:val="26"/>
        </w:rPr>
        <w:t> </w:t>
      </w:r>
      <w:r>
        <w:rPr>
          <w:sz w:val="26"/>
        </w:rPr>
        <w:t>nhân</w:t>
      </w:r>
      <w:r>
        <w:rPr>
          <w:spacing w:val="-4"/>
          <w:sz w:val="26"/>
        </w:rPr>
        <w:t> </w:t>
      </w:r>
      <w:r>
        <w:rPr>
          <w:sz w:val="26"/>
        </w:rPr>
        <w:t>bằng</w:t>
      </w:r>
      <w:r>
        <w:rPr>
          <w:spacing w:val="-2"/>
          <w:sz w:val="26"/>
        </w:rPr>
        <w:t> </w:t>
      </w:r>
      <w:r>
        <w:rPr>
          <w:sz w:val="26"/>
        </w:rPr>
        <w:t>Trưởng</w:t>
      </w:r>
      <w:r>
        <w:rPr>
          <w:spacing w:val="-4"/>
          <w:sz w:val="26"/>
        </w:rPr>
        <w:t> </w:t>
      </w:r>
      <w:r>
        <w:rPr>
          <w:spacing w:val="-2"/>
          <w:sz w:val="26"/>
        </w:rPr>
        <w:t>duyên:</w:t>
      </w:r>
    </w:p>
    <w:p>
      <w:pPr>
        <w:pStyle w:val="BodyText"/>
        <w:spacing w:before="1"/>
        <w:ind w:left="1135" w:hanging="286"/>
      </w:pPr>
      <w:r>
        <w:rPr/>
        <w:t>-</w:t>
      </w:r>
      <w:r>
        <w:rPr>
          <w:spacing w:val="80"/>
          <w:w w:val="150"/>
        </w:rPr>
        <w:t> </w:t>
      </w:r>
      <w:r>
        <w:rPr/>
        <w:t>Trưởng</w:t>
      </w:r>
      <w:r>
        <w:rPr>
          <w:spacing w:val="30"/>
        </w:rPr>
        <w:t> </w:t>
      </w:r>
      <w:r>
        <w:rPr/>
        <w:t>cảnh</w:t>
      </w:r>
      <w:r>
        <w:rPr>
          <w:spacing w:val="32"/>
        </w:rPr>
        <w:t> </w:t>
      </w:r>
      <w:r>
        <w:rPr>
          <w:i/>
        </w:rPr>
        <w:t>(Ārammanādhipati)</w:t>
      </w:r>
      <w:r>
        <w:rPr>
          <w:i/>
          <w:spacing w:val="28"/>
        </w:rPr>
        <w:t> </w:t>
      </w:r>
      <w:r>
        <w:rPr/>
        <w:t>như</w:t>
      </w:r>
      <w:r>
        <w:rPr>
          <w:spacing w:val="31"/>
        </w:rPr>
        <w:t> </w:t>
      </w:r>
      <w:r>
        <w:rPr/>
        <w:t>là</w:t>
      </w:r>
      <w:r>
        <w:rPr>
          <w:spacing w:val="31"/>
        </w:rPr>
        <w:t> </w:t>
      </w:r>
      <w:r>
        <w:rPr/>
        <w:t>bậc</w:t>
      </w:r>
      <w:r>
        <w:rPr>
          <w:spacing w:val="32"/>
        </w:rPr>
        <w:t> </w:t>
      </w:r>
      <w:r>
        <w:rPr/>
        <w:t>hữu</w:t>
      </w:r>
      <w:r>
        <w:rPr>
          <w:spacing w:val="30"/>
        </w:rPr>
        <w:t> </w:t>
      </w:r>
      <w:r>
        <w:rPr/>
        <w:t>học</w:t>
      </w:r>
      <w:r>
        <w:rPr>
          <w:spacing w:val="31"/>
        </w:rPr>
        <w:t> </w:t>
      </w:r>
      <w:r>
        <w:rPr/>
        <w:t>phản</w:t>
      </w:r>
      <w:r>
        <w:rPr>
          <w:spacing w:val="30"/>
        </w:rPr>
        <w:t> </w:t>
      </w:r>
      <w:r>
        <w:rPr/>
        <w:t>khán</w:t>
      </w:r>
      <w:r>
        <w:rPr>
          <w:spacing w:val="30"/>
        </w:rPr>
        <w:t> </w:t>
      </w:r>
      <w:r>
        <w:rPr/>
        <w:t>nặng</w:t>
      </w:r>
      <w:r>
        <w:rPr>
          <w:spacing w:val="30"/>
        </w:rPr>
        <w:t> </w:t>
      </w:r>
      <w:r>
        <w:rPr/>
        <w:t>nề</w:t>
      </w:r>
      <w:r>
        <w:rPr>
          <w:spacing w:val="30"/>
        </w:rPr>
        <w:t> </w:t>
      </w:r>
      <w:r>
        <w:rPr/>
        <w:t>về</w:t>
      </w:r>
      <w:r>
        <w:rPr>
          <w:spacing w:val="32"/>
        </w:rPr>
        <w:t> </w:t>
      </w:r>
      <w:r>
        <w:rPr/>
        <w:t>quả, thỏa thích rất hân hoan uẩn dị thục quả đã nặng ấy</w:t>
      </w:r>
      <w:r>
        <w:rPr>
          <w:spacing w:val="-3"/>
        </w:rPr>
        <w:t> </w:t>
      </w:r>
      <w:r>
        <w:rPr/>
        <w:t>nên có thể ái, tà kiến.. phát sanh.</w:t>
      </w:r>
    </w:p>
    <w:p>
      <w:pPr>
        <w:pStyle w:val="ListParagraph"/>
        <w:numPr>
          <w:ilvl w:val="0"/>
          <w:numId w:val="120"/>
        </w:numPr>
        <w:tabs>
          <w:tab w:pos="850" w:val="left" w:leader="none"/>
        </w:tabs>
        <w:spacing w:line="237" w:lineRule="auto" w:before="122" w:after="0"/>
        <w:ind w:left="850" w:right="139" w:hanging="296"/>
        <w:jc w:val="left"/>
        <w:rPr>
          <w:sz w:val="26"/>
        </w:rPr>
      </w:pPr>
      <w:r>
        <w:rPr>
          <w:sz w:val="26"/>
        </w:rPr>
        <w:t>Pháp dị thục quả làm duyên cho pháp phi quả phi nhân bằng Trưởng duyên có Trưởng cảnh và Trưởng đồng sanh:</w:t>
      </w:r>
    </w:p>
    <w:p>
      <w:pPr>
        <w:pStyle w:val="ListParagraph"/>
        <w:numPr>
          <w:ilvl w:val="0"/>
          <w:numId w:val="165"/>
        </w:numPr>
        <w:tabs>
          <w:tab w:pos="1135" w:val="left" w:leader="none"/>
        </w:tabs>
        <w:spacing w:line="298" w:lineRule="exact" w:before="3" w:after="0"/>
        <w:ind w:left="1135" w:right="0" w:hanging="285"/>
        <w:jc w:val="left"/>
        <w:rPr>
          <w:sz w:val="26"/>
        </w:rPr>
      </w:pPr>
      <w:r>
        <w:rPr>
          <w:sz w:val="26"/>
        </w:rPr>
        <w:t>Trưởng</w:t>
      </w:r>
      <w:r>
        <w:rPr>
          <w:spacing w:val="-6"/>
          <w:sz w:val="26"/>
        </w:rPr>
        <w:t> </w:t>
      </w:r>
      <w:r>
        <w:rPr>
          <w:sz w:val="26"/>
        </w:rPr>
        <w:t>cảnh</w:t>
      </w:r>
      <w:r>
        <w:rPr>
          <w:spacing w:val="-5"/>
          <w:sz w:val="26"/>
        </w:rPr>
        <w:t> </w:t>
      </w:r>
      <w:r>
        <w:rPr>
          <w:sz w:val="26"/>
        </w:rPr>
        <w:t>như</w:t>
      </w:r>
      <w:r>
        <w:rPr>
          <w:spacing w:val="-4"/>
          <w:sz w:val="26"/>
        </w:rPr>
        <w:t> </w:t>
      </w:r>
      <w:r>
        <w:rPr>
          <w:sz w:val="26"/>
        </w:rPr>
        <w:t>vầy:</w:t>
      </w:r>
      <w:r>
        <w:rPr>
          <w:spacing w:val="-4"/>
          <w:sz w:val="26"/>
        </w:rPr>
        <w:t> </w:t>
      </w:r>
      <w:r>
        <w:rPr>
          <w:sz w:val="26"/>
        </w:rPr>
        <w:t>Chư</w:t>
      </w:r>
      <w:r>
        <w:rPr>
          <w:spacing w:val="-3"/>
          <w:sz w:val="26"/>
        </w:rPr>
        <w:t> </w:t>
      </w:r>
      <w:r>
        <w:rPr>
          <w:sz w:val="26"/>
        </w:rPr>
        <w:t>La-hán</w:t>
      </w:r>
      <w:r>
        <w:rPr>
          <w:spacing w:val="-6"/>
          <w:sz w:val="26"/>
        </w:rPr>
        <w:t> </w:t>
      </w:r>
      <w:r>
        <w:rPr>
          <w:sz w:val="26"/>
        </w:rPr>
        <w:t>đã</w:t>
      </w:r>
      <w:r>
        <w:rPr>
          <w:spacing w:val="-2"/>
          <w:sz w:val="26"/>
        </w:rPr>
        <w:t> </w:t>
      </w:r>
      <w:r>
        <w:rPr>
          <w:sz w:val="26"/>
        </w:rPr>
        <w:t>phản</w:t>
      </w:r>
      <w:r>
        <w:rPr>
          <w:spacing w:val="-5"/>
          <w:sz w:val="26"/>
        </w:rPr>
        <w:t> </w:t>
      </w:r>
      <w:r>
        <w:rPr>
          <w:sz w:val="26"/>
        </w:rPr>
        <w:t>khán</w:t>
      </w:r>
      <w:r>
        <w:rPr>
          <w:spacing w:val="-6"/>
          <w:sz w:val="26"/>
        </w:rPr>
        <w:t> </w:t>
      </w:r>
      <w:r>
        <w:rPr>
          <w:sz w:val="26"/>
        </w:rPr>
        <w:t>nặng</w:t>
      </w:r>
      <w:r>
        <w:rPr>
          <w:spacing w:val="-5"/>
          <w:sz w:val="26"/>
        </w:rPr>
        <w:t> </w:t>
      </w:r>
      <w:r>
        <w:rPr>
          <w:sz w:val="26"/>
        </w:rPr>
        <w:t>về</w:t>
      </w:r>
      <w:r>
        <w:rPr>
          <w:spacing w:val="-2"/>
          <w:sz w:val="26"/>
        </w:rPr>
        <w:t> </w:t>
      </w:r>
      <w:r>
        <w:rPr>
          <w:spacing w:val="-4"/>
          <w:sz w:val="26"/>
        </w:rPr>
        <w:t>quả.</w:t>
      </w:r>
    </w:p>
    <w:p>
      <w:pPr>
        <w:pStyle w:val="ListParagraph"/>
        <w:numPr>
          <w:ilvl w:val="0"/>
          <w:numId w:val="165"/>
        </w:numPr>
        <w:tabs>
          <w:tab w:pos="1135" w:val="left" w:leader="none"/>
        </w:tabs>
        <w:spacing w:line="298" w:lineRule="exact" w:before="0" w:after="0"/>
        <w:ind w:left="1135" w:right="0" w:hanging="285"/>
        <w:jc w:val="left"/>
        <w:rPr>
          <w:sz w:val="26"/>
        </w:rPr>
      </w:pPr>
      <w:r>
        <w:rPr>
          <w:sz w:val="26"/>
        </w:rPr>
        <w:t>Trưởng</w:t>
      </w:r>
      <w:r>
        <w:rPr>
          <w:spacing w:val="-6"/>
          <w:sz w:val="26"/>
        </w:rPr>
        <w:t> </w:t>
      </w:r>
      <w:r>
        <w:rPr>
          <w:sz w:val="26"/>
        </w:rPr>
        <w:t>đồng</w:t>
      </w:r>
      <w:r>
        <w:rPr>
          <w:spacing w:val="-3"/>
          <w:sz w:val="26"/>
        </w:rPr>
        <w:t> </w:t>
      </w:r>
      <w:r>
        <w:rPr>
          <w:sz w:val="26"/>
        </w:rPr>
        <w:t>sanh</w:t>
      </w:r>
      <w:r>
        <w:rPr>
          <w:spacing w:val="-4"/>
          <w:sz w:val="26"/>
        </w:rPr>
        <w:t> </w:t>
      </w:r>
      <w:r>
        <w:rPr>
          <w:sz w:val="26"/>
        </w:rPr>
        <w:t>như</w:t>
      </w:r>
      <w:r>
        <w:rPr>
          <w:spacing w:val="-3"/>
          <w:sz w:val="26"/>
        </w:rPr>
        <w:t> </w:t>
      </w:r>
      <w:r>
        <w:rPr>
          <w:sz w:val="26"/>
        </w:rPr>
        <w:t>là</w:t>
      </w:r>
      <w:r>
        <w:rPr>
          <w:spacing w:val="-3"/>
          <w:sz w:val="26"/>
        </w:rPr>
        <w:t> </w:t>
      </w:r>
      <w:r>
        <w:rPr>
          <w:sz w:val="26"/>
        </w:rPr>
        <w:t>trưởng</w:t>
      </w:r>
      <w:r>
        <w:rPr>
          <w:spacing w:val="-5"/>
          <w:sz w:val="26"/>
        </w:rPr>
        <w:t> </w:t>
      </w:r>
      <w:r>
        <w:rPr>
          <w:sz w:val="26"/>
        </w:rPr>
        <w:t>quả</w:t>
      </w:r>
      <w:r>
        <w:rPr>
          <w:spacing w:val="-2"/>
          <w:sz w:val="26"/>
        </w:rPr>
        <w:t> </w:t>
      </w:r>
      <w:r>
        <w:rPr>
          <w:sz w:val="26"/>
        </w:rPr>
        <w:t>làm</w:t>
      </w:r>
      <w:r>
        <w:rPr>
          <w:spacing w:val="-8"/>
          <w:sz w:val="26"/>
        </w:rPr>
        <w:t> </w:t>
      </w:r>
      <w:r>
        <w:rPr>
          <w:sz w:val="26"/>
        </w:rPr>
        <w:t>duyên</w:t>
      </w:r>
      <w:r>
        <w:rPr>
          <w:spacing w:val="-3"/>
          <w:sz w:val="26"/>
        </w:rPr>
        <w:t> </w:t>
      </w:r>
      <w:r>
        <w:rPr>
          <w:sz w:val="26"/>
        </w:rPr>
        <w:t>cho</w:t>
      </w:r>
      <w:r>
        <w:rPr>
          <w:spacing w:val="-5"/>
          <w:sz w:val="26"/>
        </w:rPr>
        <w:t> </w:t>
      </w:r>
      <w:r>
        <w:rPr>
          <w:sz w:val="26"/>
        </w:rPr>
        <w:t>sắc</w:t>
      </w:r>
      <w:r>
        <w:rPr>
          <w:spacing w:val="-5"/>
          <w:sz w:val="26"/>
        </w:rPr>
        <w:t> </w:t>
      </w:r>
      <w:r>
        <w:rPr>
          <w:sz w:val="26"/>
        </w:rPr>
        <w:t>tâm</w:t>
      </w:r>
      <w:r>
        <w:rPr>
          <w:spacing w:val="-4"/>
          <w:sz w:val="26"/>
        </w:rPr>
        <w:t> </w:t>
      </w:r>
      <w:r>
        <w:rPr>
          <w:sz w:val="26"/>
        </w:rPr>
        <w:t>bằng</w:t>
      </w:r>
      <w:r>
        <w:rPr>
          <w:spacing w:val="-3"/>
          <w:sz w:val="26"/>
        </w:rPr>
        <w:t> </w:t>
      </w:r>
      <w:r>
        <w:rPr>
          <w:sz w:val="26"/>
        </w:rPr>
        <w:t>Trưởng</w:t>
      </w:r>
      <w:r>
        <w:rPr>
          <w:spacing w:val="-5"/>
          <w:sz w:val="26"/>
        </w:rPr>
        <w:t> </w:t>
      </w:r>
      <w:r>
        <w:rPr>
          <w:spacing w:val="-2"/>
          <w:sz w:val="26"/>
        </w:rPr>
        <w:t>duyên.</w:t>
      </w:r>
    </w:p>
    <w:p>
      <w:pPr>
        <w:pStyle w:val="ListParagraph"/>
        <w:numPr>
          <w:ilvl w:val="0"/>
          <w:numId w:val="120"/>
        </w:numPr>
        <w:tabs>
          <w:tab w:pos="850" w:val="left" w:leader="none"/>
        </w:tabs>
        <w:spacing w:line="237" w:lineRule="auto" w:before="124" w:after="0"/>
        <w:ind w:left="850" w:right="140" w:hanging="296"/>
        <w:jc w:val="left"/>
        <w:rPr>
          <w:sz w:val="26"/>
        </w:rPr>
      </w:pPr>
      <w:r>
        <w:rPr>
          <w:sz w:val="26"/>
        </w:rPr>
        <w:t>Pháp</w:t>
      </w:r>
      <w:r>
        <w:rPr>
          <w:spacing w:val="38"/>
          <w:sz w:val="26"/>
        </w:rPr>
        <w:t> </w:t>
      </w:r>
      <w:r>
        <w:rPr>
          <w:sz w:val="26"/>
        </w:rPr>
        <w:t>dị</w:t>
      </w:r>
      <w:r>
        <w:rPr>
          <w:spacing w:val="38"/>
          <w:sz w:val="26"/>
        </w:rPr>
        <w:t> </w:t>
      </w:r>
      <w:r>
        <w:rPr>
          <w:sz w:val="26"/>
        </w:rPr>
        <w:t>thục</w:t>
      </w:r>
      <w:r>
        <w:rPr>
          <w:spacing w:val="40"/>
          <w:sz w:val="26"/>
        </w:rPr>
        <w:t> </w:t>
      </w:r>
      <w:r>
        <w:rPr>
          <w:sz w:val="26"/>
        </w:rPr>
        <w:t>quả</w:t>
      </w:r>
      <w:r>
        <w:rPr>
          <w:spacing w:val="38"/>
          <w:sz w:val="26"/>
        </w:rPr>
        <w:t> </w:t>
      </w:r>
      <w:r>
        <w:rPr>
          <w:sz w:val="26"/>
        </w:rPr>
        <w:t>làm</w:t>
      </w:r>
      <w:r>
        <w:rPr>
          <w:spacing w:val="38"/>
          <w:sz w:val="26"/>
        </w:rPr>
        <w:t> </w:t>
      </w:r>
      <w:r>
        <w:rPr>
          <w:sz w:val="26"/>
        </w:rPr>
        <w:t>duyên</w:t>
      </w:r>
      <w:r>
        <w:rPr>
          <w:spacing w:val="40"/>
          <w:sz w:val="26"/>
        </w:rPr>
        <w:t> </w:t>
      </w:r>
      <w:r>
        <w:rPr>
          <w:sz w:val="26"/>
        </w:rPr>
        <w:t>cho</w:t>
      </w:r>
      <w:r>
        <w:rPr>
          <w:spacing w:val="38"/>
          <w:sz w:val="26"/>
        </w:rPr>
        <w:t> </w:t>
      </w:r>
      <w:r>
        <w:rPr>
          <w:sz w:val="26"/>
        </w:rPr>
        <w:t>pháp</w:t>
      </w:r>
      <w:r>
        <w:rPr>
          <w:spacing w:val="39"/>
          <w:sz w:val="26"/>
        </w:rPr>
        <w:t> </w:t>
      </w:r>
      <w:r>
        <w:rPr>
          <w:sz w:val="26"/>
        </w:rPr>
        <w:t>dị</w:t>
      </w:r>
      <w:r>
        <w:rPr>
          <w:spacing w:val="38"/>
          <w:sz w:val="26"/>
        </w:rPr>
        <w:t> </w:t>
      </w:r>
      <w:r>
        <w:rPr>
          <w:sz w:val="26"/>
        </w:rPr>
        <w:t>thục</w:t>
      </w:r>
      <w:r>
        <w:rPr>
          <w:spacing w:val="38"/>
          <w:sz w:val="26"/>
        </w:rPr>
        <w:t> </w:t>
      </w:r>
      <w:r>
        <w:rPr>
          <w:sz w:val="26"/>
        </w:rPr>
        <w:t>quả</w:t>
      </w:r>
      <w:r>
        <w:rPr>
          <w:spacing w:val="39"/>
          <w:sz w:val="26"/>
        </w:rPr>
        <w:t> </w:t>
      </w:r>
      <w:r>
        <w:rPr>
          <w:sz w:val="26"/>
        </w:rPr>
        <w:t>và</w:t>
      </w:r>
      <w:r>
        <w:rPr>
          <w:spacing w:val="38"/>
          <w:sz w:val="26"/>
        </w:rPr>
        <w:t> </w:t>
      </w:r>
      <w:r>
        <w:rPr>
          <w:sz w:val="26"/>
        </w:rPr>
        <w:t>pháp</w:t>
      </w:r>
      <w:r>
        <w:rPr>
          <w:spacing w:val="38"/>
          <w:sz w:val="26"/>
        </w:rPr>
        <w:t> </w:t>
      </w:r>
      <w:r>
        <w:rPr>
          <w:sz w:val="26"/>
        </w:rPr>
        <w:t>phi</w:t>
      </w:r>
      <w:r>
        <w:rPr>
          <w:spacing w:val="38"/>
          <w:sz w:val="26"/>
        </w:rPr>
        <w:t> </w:t>
      </w:r>
      <w:r>
        <w:rPr>
          <w:sz w:val="26"/>
        </w:rPr>
        <w:t>quả</w:t>
      </w:r>
      <w:r>
        <w:rPr>
          <w:spacing w:val="39"/>
          <w:sz w:val="26"/>
        </w:rPr>
        <w:t> </w:t>
      </w:r>
      <w:r>
        <w:rPr>
          <w:sz w:val="26"/>
        </w:rPr>
        <w:t>phi</w:t>
      </w:r>
      <w:r>
        <w:rPr>
          <w:spacing w:val="38"/>
          <w:sz w:val="26"/>
        </w:rPr>
        <w:t> </w:t>
      </w:r>
      <w:r>
        <w:rPr>
          <w:sz w:val="26"/>
        </w:rPr>
        <w:t>nhân</w:t>
      </w:r>
      <w:r>
        <w:rPr>
          <w:spacing w:val="38"/>
          <w:sz w:val="26"/>
        </w:rPr>
        <w:t> </w:t>
      </w:r>
      <w:r>
        <w:rPr>
          <w:sz w:val="26"/>
        </w:rPr>
        <w:t>bằng Trưởng duyên:</w:t>
      </w:r>
    </w:p>
    <w:p>
      <w:pPr>
        <w:pStyle w:val="BodyText"/>
        <w:spacing w:before="2"/>
        <w:ind w:left="1135" w:hanging="286"/>
      </w:pPr>
      <w:r>
        <w:rPr/>
        <w:t>-</w:t>
      </w:r>
      <w:r>
        <w:rPr>
          <w:spacing w:val="80"/>
          <w:w w:val="150"/>
        </w:rPr>
        <w:t> </w:t>
      </w:r>
      <w:r>
        <w:rPr/>
        <w:t>Trưởng đồng</w:t>
      </w:r>
      <w:r>
        <w:rPr>
          <w:spacing w:val="-1"/>
        </w:rPr>
        <w:t> </w:t>
      </w:r>
      <w:r>
        <w:rPr/>
        <w:t>sanh như là trưởng quả làm</w:t>
      </w:r>
      <w:r>
        <w:rPr>
          <w:spacing w:val="-1"/>
        </w:rPr>
        <w:t> </w:t>
      </w:r>
      <w:r>
        <w:rPr/>
        <w:t>duyên cho uẩn</w:t>
      </w:r>
      <w:r>
        <w:rPr>
          <w:spacing w:val="-1"/>
        </w:rPr>
        <w:t> </w:t>
      </w:r>
      <w:r>
        <w:rPr/>
        <w:t>tương ưng và sắc tâm bằng Trưởng duyên.</w:t>
      </w:r>
    </w:p>
    <w:p>
      <w:pPr>
        <w:pStyle w:val="Heading3"/>
        <w:spacing w:line="295" w:lineRule="exact" w:before="8"/>
      </w:pPr>
      <w:r>
        <w:rPr>
          <w:spacing w:val="-2"/>
        </w:rPr>
        <w:t>1361.</w:t>
      </w:r>
    </w:p>
    <w:p>
      <w:pPr>
        <w:pStyle w:val="ListParagraph"/>
        <w:numPr>
          <w:ilvl w:val="0"/>
          <w:numId w:val="120"/>
        </w:numPr>
        <w:tabs>
          <w:tab w:pos="848" w:val="left" w:leader="none"/>
          <w:tab w:pos="850" w:val="left" w:leader="none"/>
        </w:tabs>
        <w:spacing w:line="240" w:lineRule="auto" w:before="0" w:after="0"/>
        <w:ind w:left="850" w:right="141" w:hanging="294"/>
        <w:jc w:val="left"/>
        <w:rPr>
          <w:sz w:val="26"/>
        </w:rPr>
      </w:pPr>
      <w:r>
        <w:rPr>
          <w:sz w:val="26"/>
        </w:rPr>
        <w:t>Pháp</w:t>
      </w:r>
      <w:r>
        <w:rPr>
          <w:spacing w:val="23"/>
          <w:sz w:val="26"/>
        </w:rPr>
        <w:t> </w:t>
      </w:r>
      <w:r>
        <w:rPr>
          <w:sz w:val="26"/>
        </w:rPr>
        <w:t>dị</w:t>
      </w:r>
      <w:r>
        <w:rPr>
          <w:spacing w:val="25"/>
          <w:sz w:val="26"/>
        </w:rPr>
        <w:t> </w:t>
      </w:r>
      <w:r>
        <w:rPr>
          <w:sz w:val="26"/>
        </w:rPr>
        <w:t>thục</w:t>
      </w:r>
      <w:r>
        <w:rPr>
          <w:spacing w:val="25"/>
          <w:sz w:val="26"/>
        </w:rPr>
        <w:t> </w:t>
      </w:r>
      <w:r>
        <w:rPr>
          <w:sz w:val="26"/>
        </w:rPr>
        <w:t>nhân</w:t>
      </w:r>
      <w:r>
        <w:rPr>
          <w:spacing w:val="26"/>
          <w:sz w:val="26"/>
        </w:rPr>
        <w:t> </w:t>
      </w:r>
      <w:r>
        <w:rPr>
          <w:sz w:val="26"/>
        </w:rPr>
        <w:t>làm</w:t>
      </w:r>
      <w:r>
        <w:rPr>
          <w:spacing w:val="22"/>
          <w:sz w:val="26"/>
        </w:rPr>
        <w:t> </w:t>
      </w:r>
      <w:r>
        <w:rPr>
          <w:sz w:val="26"/>
        </w:rPr>
        <w:t>duyên</w:t>
      </w:r>
      <w:r>
        <w:rPr>
          <w:spacing w:val="27"/>
          <w:sz w:val="26"/>
        </w:rPr>
        <w:t> </w:t>
      </w:r>
      <w:r>
        <w:rPr>
          <w:sz w:val="26"/>
        </w:rPr>
        <w:t>cho</w:t>
      </w:r>
      <w:r>
        <w:rPr>
          <w:spacing w:val="25"/>
          <w:sz w:val="26"/>
        </w:rPr>
        <w:t> </w:t>
      </w:r>
      <w:r>
        <w:rPr>
          <w:sz w:val="26"/>
        </w:rPr>
        <w:t>pháp</w:t>
      </w:r>
      <w:r>
        <w:rPr>
          <w:spacing w:val="25"/>
          <w:sz w:val="26"/>
        </w:rPr>
        <w:t> </w:t>
      </w:r>
      <w:r>
        <w:rPr>
          <w:sz w:val="26"/>
        </w:rPr>
        <w:t>dị</w:t>
      </w:r>
      <w:r>
        <w:rPr>
          <w:spacing w:val="23"/>
          <w:sz w:val="26"/>
        </w:rPr>
        <w:t> </w:t>
      </w:r>
      <w:r>
        <w:rPr>
          <w:sz w:val="26"/>
        </w:rPr>
        <w:t>thục</w:t>
      </w:r>
      <w:r>
        <w:rPr>
          <w:spacing w:val="23"/>
          <w:sz w:val="26"/>
        </w:rPr>
        <w:t> </w:t>
      </w:r>
      <w:r>
        <w:rPr>
          <w:sz w:val="26"/>
        </w:rPr>
        <w:t>nhân</w:t>
      </w:r>
      <w:r>
        <w:rPr>
          <w:spacing w:val="26"/>
          <w:sz w:val="26"/>
        </w:rPr>
        <w:t> </w:t>
      </w:r>
      <w:r>
        <w:rPr>
          <w:sz w:val="26"/>
        </w:rPr>
        <w:t>bằng</w:t>
      </w:r>
      <w:r>
        <w:rPr>
          <w:spacing w:val="25"/>
          <w:sz w:val="26"/>
        </w:rPr>
        <w:t> </w:t>
      </w:r>
      <w:r>
        <w:rPr>
          <w:sz w:val="26"/>
        </w:rPr>
        <w:t>Trưởng</w:t>
      </w:r>
      <w:r>
        <w:rPr>
          <w:spacing w:val="27"/>
          <w:sz w:val="26"/>
        </w:rPr>
        <w:t> </w:t>
      </w:r>
      <w:r>
        <w:rPr>
          <w:sz w:val="26"/>
        </w:rPr>
        <w:t>duyên</w:t>
      </w:r>
      <w:r>
        <w:rPr>
          <w:spacing w:val="25"/>
          <w:sz w:val="26"/>
        </w:rPr>
        <w:t> </w:t>
      </w:r>
      <w:r>
        <w:rPr>
          <w:sz w:val="26"/>
        </w:rPr>
        <w:t>có</w:t>
      </w:r>
      <w:r>
        <w:rPr>
          <w:spacing w:val="25"/>
          <w:sz w:val="26"/>
        </w:rPr>
        <w:t> </w:t>
      </w:r>
      <w:r>
        <w:rPr>
          <w:sz w:val="26"/>
        </w:rPr>
        <w:t>Trưởng cảnh và Trưởng đồng sanh:</w:t>
      </w:r>
    </w:p>
    <w:p>
      <w:pPr>
        <w:pStyle w:val="ListParagraph"/>
        <w:numPr>
          <w:ilvl w:val="0"/>
          <w:numId w:val="166"/>
        </w:numPr>
        <w:tabs>
          <w:tab w:pos="1135" w:val="left" w:leader="none"/>
        </w:tabs>
        <w:spacing w:line="240" w:lineRule="auto" w:before="0" w:after="0"/>
        <w:ind w:left="1135" w:right="137" w:hanging="286"/>
        <w:jc w:val="both"/>
        <w:rPr>
          <w:sz w:val="26"/>
        </w:rPr>
      </w:pPr>
      <w:r>
        <w:rPr>
          <w:sz w:val="26"/>
        </w:rPr>
        <w:t>Trưởng cảnh </w:t>
      </w:r>
      <w:r>
        <w:rPr>
          <w:i/>
          <w:sz w:val="26"/>
        </w:rPr>
        <w:t>(Āramamanādhipati) </w:t>
      </w:r>
      <w:r>
        <w:rPr>
          <w:sz w:val="26"/>
        </w:rPr>
        <w:t>như là sau khi bố thí, nguyện ngũ giới, thọ trì thanh</w:t>
      </w:r>
      <w:r>
        <w:rPr>
          <w:spacing w:val="-1"/>
          <w:sz w:val="26"/>
        </w:rPr>
        <w:t> </w:t>
      </w:r>
      <w:r>
        <w:rPr>
          <w:sz w:val="26"/>
        </w:rPr>
        <w:t>tịnh giới</w:t>
      </w:r>
      <w:r>
        <w:rPr>
          <w:spacing w:val="-1"/>
          <w:sz w:val="26"/>
        </w:rPr>
        <w:t> </w:t>
      </w:r>
      <w:r>
        <w:rPr>
          <w:sz w:val="26"/>
        </w:rPr>
        <w:t>rồi</w:t>
      </w:r>
      <w:r>
        <w:rPr>
          <w:spacing w:val="-1"/>
          <w:sz w:val="26"/>
        </w:rPr>
        <w:t> </w:t>
      </w:r>
      <w:r>
        <w:rPr>
          <w:sz w:val="26"/>
        </w:rPr>
        <w:t>phản</w:t>
      </w:r>
      <w:r>
        <w:rPr>
          <w:spacing w:val="-1"/>
          <w:sz w:val="26"/>
        </w:rPr>
        <w:t> </w:t>
      </w:r>
      <w:r>
        <w:rPr>
          <w:sz w:val="26"/>
        </w:rPr>
        <w:t>khán nặng</w:t>
      </w:r>
      <w:r>
        <w:rPr>
          <w:spacing w:val="-1"/>
          <w:sz w:val="26"/>
        </w:rPr>
        <w:t> </w:t>
      </w:r>
      <w:r>
        <w:rPr>
          <w:sz w:val="26"/>
        </w:rPr>
        <w:t>về sự đã làm ấy,</w:t>
      </w:r>
      <w:r>
        <w:rPr>
          <w:spacing w:val="-1"/>
          <w:sz w:val="26"/>
        </w:rPr>
        <w:t> </w:t>
      </w:r>
      <w:r>
        <w:rPr>
          <w:sz w:val="26"/>
        </w:rPr>
        <w:t>phản</w:t>
      </w:r>
      <w:r>
        <w:rPr>
          <w:spacing w:val="-1"/>
          <w:sz w:val="26"/>
        </w:rPr>
        <w:t> </w:t>
      </w:r>
      <w:r>
        <w:rPr>
          <w:sz w:val="26"/>
        </w:rPr>
        <w:t>khán đã nặng về chất chứa phước trước. Sau khi xuất thiền đã nặng về thiền rồi phản khán. Bực hữu học nặng về chuyển tộc </w:t>
      </w:r>
      <w:r>
        <w:rPr>
          <w:i/>
          <w:sz w:val="26"/>
        </w:rPr>
        <w:t>(gotrabhū) </w:t>
      </w:r>
      <w:r>
        <w:rPr>
          <w:sz w:val="26"/>
        </w:rPr>
        <w:t>rồi phản khán, nặng về dũ tịnh </w:t>
      </w:r>
      <w:r>
        <w:rPr>
          <w:i/>
          <w:sz w:val="26"/>
        </w:rPr>
        <w:t>(vedanā) </w:t>
      </w:r>
      <w:r>
        <w:rPr>
          <w:sz w:val="26"/>
        </w:rPr>
        <w:t>rồi phản khán; bậc hữu học xuất đạo nặng về đạo rồi phản khán. Nặng về uẩn dị thục nhân rồi thỏa thích rất hân hoan, do đã nặng nên ái, tà kiến... có thể phát sanh.</w:t>
      </w:r>
    </w:p>
    <w:p>
      <w:pPr>
        <w:pStyle w:val="ListParagraph"/>
        <w:numPr>
          <w:ilvl w:val="0"/>
          <w:numId w:val="166"/>
        </w:numPr>
        <w:tabs>
          <w:tab w:pos="1135" w:val="left" w:leader="none"/>
        </w:tabs>
        <w:spacing w:line="240" w:lineRule="auto" w:before="0" w:after="0"/>
        <w:ind w:left="1135" w:right="137" w:hanging="286"/>
        <w:jc w:val="both"/>
        <w:rPr>
          <w:sz w:val="26"/>
        </w:rPr>
      </w:pPr>
      <w:r>
        <w:rPr>
          <w:sz w:val="26"/>
        </w:rPr>
        <w:t>Trưởng đồng sanh </w:t>
      </w:r>
      <w:r>
        <w:rPr>
          <w:i/>
          <w:sz w:val="26"/>
        </w:rPr>
        <w:t>(Sahajātāgdhipati) </w:t>
      </w:r>
      <w:r>
        <w:rPr>
          <w:sz w:val="26"/>
        </w:rPr>
        <w:t>như là trưởng dị thục nhân làm duyên cho</w:t>
      </w:r>
      <w:r>
        <w:rPr>
          <w:spacing w:val="40"/>
          <w:sz w:val="26"/>
        </w:rPr>
        <w:t> </w:t>
      </w:r>
      <w:r>
        <w:rPr>
          <w:sz w:val="26"/>
        </w:rPr>
        <w:t>uẩn tương ưng bằng Trưởng duyên.</w:t>
      </w:r>
    </w:p>
    <w:p>
      <w:pPr>
        <w:pStyle w:val="ListParagraph"/>
        <w:spacing w:after="0" w:line="240" w:lineRule="auto"/>
        <w:jc w:val="both"/>
        <w:rPr>
          <w:sz w:val="26"/>
        </w:rPr>
        <w:sectPr>
          <w:pgSz w:w="11630" w:h="16450"/>
          <w:pgMar w:header="859" w:footer="0" w:top="1120" w:bottom="280" w:left="708" w:right="850"/>
        </w:sectPr>
      </w:pPr>
    </w:p>
    <w:p>
      <w:pPr>
        <w:pStyle w:val="ListParagraph"/>
        <w:numPr>
          <w:ilvl w:val="0"/>
          <w:numId w:val="120"/>
        </w:numPr>
        <w:tabs>
          <w:tab w:pos="848" w:val="left" w:leader="none"/>
          <w:tab w:pos="850" w:val="left" w:leader="none"/>
        </w:tabs>
        <w:spacing w:line="237" w:lineRule="auto" w:before="236" w:after="0"/>
        <w:ind w:left="850" w:right="139" w:hanging="294"/>
        <w:jc w:val="left"/>
        <w:rPr>
          <w:sz w:val="26"/>
        </w:rPr>
      </w:pPr>
      <w:r>
        <w:rPr>
          <w:sz w:val="26"/>
        </w:rPr>
        <w:t>Pháp</w:t>
      </w:r>
      <w:r>
        <w:rPr>
          <w:spacing w:val="40"/>
          <w:sz w:val="26"/>
        </w:rPr>
        <w:t> </w:t>
      </w:r>
      <w:r>
        <w:rPr>
          <w:sz w:val="26"/>
        </w:rPr>
        <w:t>dị</w:t>
      </w:r>
      <w:r>
        <w:rPr>
          <w:spacing w:val="40"/>
          <w:sz w:val="26"/>
        </w:rPr>
        <w:t> </w:t>
      </w:r>
      <w:r>
        <w:rPr>
          <w:sz w:val="26"/>
        </w:rPr>
        <w:t>thục</w:t>
      </w:r>
      <w:r>
        <w:rPr>
          <w:spacing w:val="40"/>
          <w:sz w:val="26"/>
        </w:rPr>
        <w:t> </w:t>
      </w:r>
      <w:r>
        <w:rPr>
          <w:sz w:val="26"/>
        </w:rPr>
        <w:t>nhân</w:t>
      </w:r>
      <w:r>
        <w:rPr>
          <w:spacing w:val="40"/>
          <w:sz w:val="26"/>
        </w:rPr>
        <w:t> </w:t>
      </w:r>
      <w:r>
        <w:rPr>
          <w:sz w:val="26"/>
        </w:rPr>
        <w:t>làm</w:t>
      </w:r>
      <w:r>
        <w:rPr>
          <w:spacing w:val="40"/>
          <w:sz w:val="26"/>
        </w:rPr>
        <w:t> </w:t>
      </w:r>
      <w:r>
        <w:rPr>
          <w:sz w:val="26"/>
        </w:rPr>
        <w:t>duyên</w:t>
      </w:r>
      <w:r>
        <w:rPr>
          <w:spacing w:val="40"/>
          <w:sz w:val="26"/>
        </w:rPr>
        <w:t> </w:t>
      </w:r>
      <w:r>
        <w:rPr>
          <w:sz w:val="26"/>
        </w:rPr>
        <w:t>cho</w:t>
      </w:r>
      <w:r>
        <w:rPr>
          <w:spacing w:val="40"/>
          <w:sz w:val="26"/>
        </w:rPr>
        <w:t> </w:t>
      </w:r>
      <w:r>
        <w:rPr>
          <w:sz w:val="26"/>
        </w:rPr>
        <w:t>pháp</w:t>
      </w:r>
      <w:r>
        <w:rPr>
          <w:spacing w:val="40"/>
          <w:sz w:val="26"/>
        </w:rPr>
        <w:t> </w:t>
      </w:r>
      <w:r>
        <w:rPr>
          <w:sz w:val="26"/>
        </w:rPr>
        <w:t>phi</w:t>
      </w:r>
      <w:r>
        <w:rPr>
          <w:spacing w:val="40"/>
          <w:sz w:val="26"/>
        </w:rPr>
        <w:t> </w:t>
      </w:r>
      <w:r>
        <w:rPr>
          <w:sz w:val="26"/>
        </w:rPr>
        <w:t>quả</w:t>
      </w:r>
      <w:r>
        <w:rPr>
          <w:spacing w:val="40"/>
          <w:sz w:val="26"/>
        </w:rPr>
        <w:t> </w:t>
      </w:r>
      <w:r>
        <w:rPr>
          <w:sz w:val="26"/>
        </w:rPr>
        <w:t>phi</w:t>
      </w:r>
      <w:r>
        <w:rPr>
          <w:spacing w:val="40"/>
          <w:sz w:val="26"/>
        </w:rPr>
        <w:t> </w:t>
      </w:r>
      <w:r>
        <w:rPr>
          <w:sz w:val="26"/>
        </w:rPr>
        <w:t>nhân</w:t>
      </w:r>
      <w:r>
        <w:rPr>
          <w:spacing w:val="40"/>
          <w:sz w:val="26"/>
        </w:rPr>
        <w:t> </w:t>
      </w:r>
      <w:r>
        <w:rPr>
          <w:sz w:val="26"/>
        </w:rPr>
        <w:t>bằng</w:t>
      </w:r>
      <w:r>
        <w:rPr>
          <w:spacing w:val="40"/>
          <w:sz w:val="26"/>
        </w:rPr>
        <w:t> </w:t>
      </w:r>
      <w:r>
        <w:rPr>
          <w:sz w:val="26"/>
        </w:rPr>
        <w:t>Trưởng</w:t>
      </w:r>
      <w:r>
        <w:rPr>
          <w:spacing w:val="40"/>
          <w:sz w:val="26"/>
        </w:rPr>
        <w:t> </w:t>
      </w:r>
      <w:r>
        <w:rPr>
          <w:sz w:val="26"/>
        </w:rPr>
        <w:t>duyên</w:t>
      </w:r>
      <w:r>
        <w:rPr>
          <w:spacing w:val="40"/>
          <w:sz w:val="26"/>
        </w:rPr>
        <w:t> </w:t>
      </w:r>
      <w:r>
        <w:rPr>
          <w:sz w:val="26"/>
        </w:rPr>
        <w:t>có Trưởng cảnh và Trưởng đồng sanh:</w:t>
      </w:r>
    </w:p>
    <w:p>
      <w:pPr>
        <w:pStyle w:val="ListParagraph"/>
        <w:numPr>
          <w:ilvl w:val="0"/>
          <w:numId w:val="167"/>
        </w:numPr>
        <w:tabs>
          <w:tab w:pos="1135" w:val="left" w:leader="none"/>
        </w:tabs>
        <w:spacing w:line="240" w:lineRule="auto" w:before="0" w:after="0"/>
        <w:ind w:left="1135" w:right="0" w:hanging="285"/>
        <w:jc w:val="left"/>
        <w:rPr>
          <w:sz w:val="26"/>
        </w:rPr>
      </w:pPr>
      <w:r>
        <w:rPr>
          <w:sz w:val="26"/>
        </w:rPr>
        <w:t>Trưởng</w:t>
      </w:r>
      <w:r>
        <w:rPr>
          <w:spacing w:val="-5"/>
          <w:sz w:val="26"/>
        </w:rPr>
        <w:t> </w:t>
      </w:r>
      <w:r>
        <w:rPr>
          <w:sz w:val="26"/>
        </w:rPr>
        <w:t>cảnh</w:t>
      </w:r>
      <w:r>
        <w:rPr>
          <w:spacing w:val="-5"/>
          <w:sz w:val="26"/>
        </w:rPr>
        <w:t> </w:t>
      </w:r>
      <w:r>
        <w:rPr>
          <w:sz w:val="26"/>
        </w:rPr>
        <w:t>như</w:t>
      </w:r>
      <w:r>
        <w:rPr>
          <w:spacing w:val="-4"/>
          <w:sz w:val="26"/>
        </w:rPr>
        <w:t> </w:t>
      </w:r>
      <w:r>
        <w:rPr>
          <w:sz w:val="26"/>
        </w:rPr>
        <w:t>là</w:t>
      </w:r>
      <w:r>
        <w:rPr>
          <w:spacing w:val="-2"/>
          <w:sz w:val="26"/>
        </w:rPr>
        <w:t> </w:t>
      </w:r>
      <w:r>
        <w:rPr>
          <w:sz w:val="26"/>
        </w:rPr>
        <w:t>La-hán</w:t>
      </w:r>
      <w:r>
        <w:rPr>
          <w:spacing w:val="-5"/>
          <w:sz w:val="26"/>
        </w:rPr>
        <w:t> </w:t>
      </w:r>
      <w:r>
        <w:rPr>
          <w:sz w:val="26"/>
        </w:rPr>
        <w:t>xuất</w:t>
      </w:r>
      <w:r>
        <w:rPr>
          <w:spacing w:val="-5"/>
          <w:sz w:val="26"/>
        </w:rPr>
        <w:t> </w:t>
      </w:r>
      <w:r>
        <w:rPr>
          <w:sz w:val="26"/>
        </w:rPr>
        <w:t>đạo</w:t>
      </w:r>
      <w:r>
        <w:rPr>
          <w:spacing w:val="-4"/>
          <w:sz w:val="26"/>
        </w:rPr>
        <w:t> </w:t>
      </w:r>
      <w:r>
        <w:rPr>
          <w:sz w:val="26"/>
        </w:rPr>
        <w:t>nặng</w:t>
      </w:r>
      <w:r>
        <w:rPr>
          <w:spacing w:val="-2"/>
          <w:sz w:val="26"/>
        </w:rPr>
        <w:t> </w:t>
      </w:r>
      <w:r>
        <w:rPr>
          <w:sz w:val="26"/>
        </w:rPr>
        <w:t>về</w:t>
      </w:r>
      <w:r>
        <w:rPr>
          <w:spacing w:val="-2"/>
          <w:sz w:val="26"/>
        </w:rPr>
        <w:t> </w:t>
      </w:r>
      <w:r>
        <w:rPr>
          <w:sz w:val="26"/>
        </w:rPr>
        <w:t>đạo</w:t>
      </w:r>
      <w:r>
        <w:rPr>
          <w:spacing w:val="-5"/>
          <w:sz w:val="26"/>
        </w:rPr>
        <w:t> </w:t>
      </w:r>
      <w:r>
        <w:rPr>
          <w:sz w:val="26"/>
        </w:rPr>
        <w:t>rồi</w:t>
      </w:r>
      <w:r>
        <w:rPr>
          <w:spacing w:val="-4"/>
          <w:sz w:val="26"/>
        </w:rPr>
        <w:t> </w:t>
      </w:r>
      <w:r>
        <w:rPr>
          <w:sz w:val="26"/>
        </w:rPr>
        <w:t>phản</w:t>
      </w:r>
      <w:r>
        <w:rPr>
          <w:spacing w:val="-5"/>
          <w:sz w:val="26"/>
        </w:rPr>
        <w:t> </w:t>
      </w:r>
      <w:r>
        <w:rPr>
          <w:spacing w:val="-2"/>
          <w:sz w:val="26"/>
        </w:rPr>
        <w:t>khán.</w:t>
      </w:r>
    </w:p>
    <w:p>
      <w:pPr>
        <w:pStyle w:val="ListParagraph"/>
        <w:numPr>
          <w:ilvl w:val="0"/>
          <w:numId w:val="167"/>
        </w:numPr>
        <w:tabs>
          <w:tab w:pos="1135" w:val="left" w:leader="none"/>
        </w:tabs>
        <w:spacing w:line="240" w:lineRule="auto" w:before="1" w:after="0"/>
        <w:ind w:left="1135" w:right="137" w:hanging="286"/>
        <w:jc w:val="left"/>
        <w:rPr>
          <w:sz w:val="26"/>
        </w:rPr>
      </w:pPr>
      <w:r>
        <w:rPr>
          <w:sz w:val="26"/>
        </w:rPr>
        <w:t>Trưởng đồng sanh như là trưởng dị thục nhân làm duyên cho sắc tâm bằng Trưởng </w:t>
      </w:r>
      <w:r>
        <w:rPr>
          <w:spacing w:val="-2"/>
          <w:sz w:val="26"/>
        </w:rPr>
        <w:t>duyên.</w:t>
      </w:r>
    </w:p>
    <w:p>
      <w:pPr>
        <w:pStyle w:val="ListParagraph"/>
        <w:numPr>
          <w:ilvl w:val="0"/>
          <w:numId w:val="120"/>
        </w:numPr>
        <w:tabs>
          <w:tab w:pos="848" w:val="left" w:leader="none"/>
          <w:tab w:pos="850" w:val="left" w:leader="none"/>
        </w:tabs>
        <w:spacing w:line="240" w:lineRule="auto" w:before="120" w:after="0"/>
        <w:ind w:left="850" w:right="139" w:hanging="294"/>
        <w:jc w:val="left"/>
        <w:rPr>
          <w:sz w:val="26"/>
        </w:rPr>
      </w:pPr>
      <w:r>
        <w:rPr>
          <w:sz w:val="26"/>
        </w:rPr>
        <w:t>Pháp</w:t>
      </w:r>
      <w:r>
        <w:rPr>
          <w:spacing w:val="23"/>
          <w:sz w:val="26"/>
        </w:rPr>
        <w:t> </w:t>
      </w:r>
      <w:r>
        <w:rPr>
          <w:sz w:val="26"/>
        </w:rPr>
        <w:t>dị</w:t>
      </w:r>
      <w:r>
        <w:rPr>
          <w:spacing w:val="23"/>
          <w:sz w:val="26"/>
        </w:rPr>
        <w:t> </w:t>
      </w:r>
      <w:r>
        <w:rPr>
          <w:sz w:val="26"/>
        </w:rPr>
        <w:t>thục</w:t>
      </w:r>
      <w:r>
        <w:rPr>
          <w:spacing w:val="23"/>
          <w:sz w:val="26"/>
        </w:rPr>
        <w:t> </w:t>
      </w:r>
      <w:r>
        <w:rPr>
          <w:sz w:val="26"/>
        </w:rPr>
        <w:t>nhân</w:t>
      </w:r>
      <w:r>
        <w:rPr>
          <w:spacing w:val="23"/>
          <w:sz w:val="26"/>
        </w:rPr>
        <w:t> </w:t>
      </w:r>
      <w:r>
        <w:rPr>
          <w:sz w:val="26"/>
        </w:rPr>
        <w:t>làm</w:t>
      </w:r>
      <w:r>
        <w:rPr>
          <w:spacing w:val="22"/>
          <w:sz w:val="26"/>
        </w:rPr>
        <w:t> </w:t>
      </w:r>
      <w:r>
        <w:rPr>
          <w:sz w:val="26"/>
        </w:rPr>
        <w:t>duyên</w:t>
      </w:r>
      <w:r>
        <w:rPr>
          <w:spacing w:val="25"/>
          <w:sz w:val="26"/>
        </w:rPr>
        <w:t> </w:t>
      </w:r>
      <w:r>
        <w:rPr>
          <w:sz w:val="26"/>
        </w:rPr>
        <w:t>cho</w:t>
      </w:r>
      <w:r>
        <w:rPr>
          <w:spacing w:val="23"/>
          <w:sz w:val="26"/>
        </w:rPr>
        <w:t> </w:t>
      </w:r>
      <w:r>
        <w:rPr>
          <w:sz w:val="26"/>
        </w:rPr>
        <w:t>pháp</w:t>
      </w:r>
      <w:r>
        <w:rPr>
          <w:spacing w:val="23"/>
          <w:sz w:val="26"/>
        </w:rPr>
        <w:t> </w:t>
      </w:r>
      <w:r>
        <w:rPr>
          <w:sz w:val="26"/>
        </w:rPr>
        <w:t>dị</w:t>
      </w:r>
      <w:r>
        <w:rPr>
          <w:spacing w:val="23"/>
          <w:sz w:val="26"/>
        </w:rPr>
        <w:t> </w:t>
      </w:r>
      <w:r>
        <w:rPr>
          <w:sz w:val="26"/>
        </w:rPr>
        <w:t>thục</w:t>
      </w:r>
      <w:r>
        <w:rPr>
          <w:spacing w:val="23"/>
          <w:sz w:val="26"/>
        </w:rPr>
        <w:t> </w:t>
      </w:r>
      <w:r>
        <w:rPr>
          <w:sz w:val="26"/>
        </w:rPr>
        <w:t>nhân</w:t>
      </w:r>
      <w:r>
        <w:rPr>
          <w:spacing w:val="23"/>
          <w:sz w:val="26"/>
        </w:rPr>
        <w:t> </w:t>
      </w:r>
      <w:r>
        <w:rPr>
          <w:sz w:val="26"/>
        </w:rPr>
        <w:t>và</w:t>
      </w:r>
      <w:r>
        <w:rPr>
          <w:spacing w:val="23"/>
          <w:sz w:val="26"/>
        </w:rPr>
        <w:t> </w:t>
      </w:r>
      <w:r>
        <w:rPr>
          <w:sz w:val="26"/>
        </w:rPr>
        <w:t>pháp</w:t>
      </w:r>
      <w:r>
        <w:rPr>
          <w:spacing w:val="23"/>
          <w:sz w:val="26"/>
        </w:rPr>
        <w:t> </w:t>
      </w:r>
      <w:r>
        <w:rPr>
          <w:sz w:val="26"/>
        </w:rPr>
        <w:t>phi</w:t>
      </w:r>
      <w:r>
        <w:rPr>
          <w:spacing w:val="23"/>
          <w:sz w:val="26"/>
        </w:rPr>
        <w:t> </w:t>
      </w:r>
      <w:r>
        <w:rPr>
          <w:sz w:val="26"/>
        </w:rPr>
        <w:t>quả</w:t>
      </w:r>
      <w:r>
        <w:rPr>
          <w:spacing w:val="23"/>
          <w:sz w:val="26"/>
        </w:rPr>
        <w:t> </w:t>
      </w:r>
      <w:r>
        <w:rPr>
          <w:sz w:val="26"/>
        </w:rPr>
        <w:t>phi</w:t>
      </w:r>
      <w:r>
        <w:rPr>
          <w:spacing w:val="23"/>
          <w:sz w:val="26"/>
        </w:rPr>
        <w:t> </w:t>
      </w:r>
      <w:r>
        <w:rPr>
          <w:sz w:val="26"/>
        </w:rPr>
        <w:t>nhân</w:t>
      </w:r>
      <w:r>
        <w:rPr>
          <w:spacing w:val="23"/>
          <w:sz w:val="26"/>
        </w:rPr>
        <w:t> </w:t>
      </w:r>
      <w:r>
        <w:rPr>
          <w:sz w:val="26"/>
        </w:rPr>
        <w:t>bằng Trưởng duyên:</w:t>
      </w:r>
    </w:p>
    <w:p>
      <w:pPr>
        <w:pStyle w:val="BodyText"/>
        <w:ind w:left="1135" w:hanging="286"/>
      </w:pPr>
      <w:r>
        <w:rPr/>
        <w:t>-</w:t>
      </w:r>
      <w:r>
        <w:rPr>
          <w:spacing w:val="80"/>
          <w:w w:val="150"/>
        </w:rPr>
        <w:t> </w:t>
      </w:r>
      <w:r>
        <w:rPr/>
        <w:t>Trưởng đồng sanh như là trưởng dị thục nhân làm duyên cho uẩn tương ưng và sắc tâm bằng Trưởng duyên.</w:t>
      </w:r>
    </w:p>
    <w:p>
      <w:pPr>
        <w:pStyle w:val="Heading3"/>
        <w:spacing w:before="5"/>
      </w:pPr>
      <w:r>
        <w:rPr>
          <w:spacing w:val="-2"/>
        </w:rPr>
        <w:t>1362.</w:t>
      </w:r>
    </w:p>
    <w:p>
      <w:pPr>
        <w:pStyle w:val="ListParagraph"/>
        <w:numPr>
          <w:ilvl w:val="0"/>
          <w:numId w:val="120"/>
        </w:numPr>
        <w:tabs>
          <w:tab w:pos="848" w:val="left" w:leader="none"/>
          <w:tab w:pos="850" w:val="left" w:leader="none"/>
        </w:tabs>
        <w:spacing w:line="237" w:lineRule="auto" w:before="0" w:after="0"/>
        <w:ind w:left="850" w:right="139" w:hanging="294"/>
        <w:jc w:val="left"/>
        <w:rPr>
          <w:sz w:val="26"/>
        </w:rPr>
      </w:pPr>
      <w:r>
        <w:rPr>
          <w:sz w:val="26"/>
        </w:rPr>
        <w:t>Pháp phi</w:t>
      </w:r>
      <w:r>
        <w:rPr>
          <w:spacing w:val="20"/>
          <w:sz w:val="26"/>
        </w:rPr>
        <w:t> </w:t>
      </w:r>
      <w:r>
        <w:rPr>
          <w:sz w:val="26"/>
        </w:rPr>
        <w:t>quả phi</w:t>
      </w:r>
      <w:r>
        <w:rPr>
          <w:spacing w:val="20"/>
          <w:sz w:val="26"/>
        </w:rPr>
        <w:t> </w:t>
      </w:r>
      <w:r>
        <w:rPr>
          <w:sz w:val="26"/>
        </w:rPr>
        <w:t>nhân</w:t>
      </w:r>
      <w:r>
        <w:rPr>
          <w:spacing w:val="21"/>
          <w:sz w:val="26"/>
        </w:rPr>
        <w:t> </w:t>
      </w:r>
      <w:r>
        <w:rPr>
          <w:sz w:val="26"/>
        </w:rPr>
        <w:t>làm duyên</w:t>
      </w:r>
      <w:r>
        <w:rPr>
          <w:spacing w:val="21"/>
          <w:sz w:val="26"/>
        </w:rPr>
        <w:t> </w:t>
      </w:r>
      <w:r>
        <w:rPr>
          <w:sz w:val="26"/>
        </w:rPr>
        <w:t>cho pháp</w:t>
      </w:r>
      <w:r>
        <w:rPr>
          <w:spacing w:val="21"/>
          <w:sz w:val="26"/>
        </w:rPr>
        <w:t> </w:t>
      </w:r>
      <w:r>
        <w:rPr>
          <w:sz w:val="26"/>
        </w:rPr>
        <w:t>phi quả phi nhân</w:t>
      </w:r>
      <w:r>
        <w:rPr>
          <w:spacing w:val="20"/>
          <w:sz w:val="26"/>
        </w:rPr>
        <w:t> </w:t>
      </w:r>
      <w:r>
        <w:rPr>
          <w:sz w:val="26"/>
        </w:rPr>
        <w:t>bằng</w:t>
      </w:r>
      <w:r>
        <w:rPr>
          <w:spacing w:val="20"/>
          <w:sz w:val="26"/>
        </w:rPr>
        <w:t> </w:t>
      </w:r>
      <w:r>
        <w:rPr>
          <w:sz w:val="26"/>
        </w:rPr>
        <w:t>Trưởng duyên</w:t>
      </w:r>
      <w:r>
        <w:rPr>
          <w:spacing w:val="20"/>
          <w:sz w:val="26"/>
        </w:rPr>
        <w:t> </w:t>
      </w:r>
      <w:r>
        <w:rPr>
          <w:sz w:val="26"/>
        </w:rPr>
        <w:t>có Trưởng cảnh và Trưởng đồng sanh:</w:t>
      </w:r>
    </w:p>
    <w:p>
      <w:pPr>
        <w:pStyle w:val="ListParagraph"/>
        <w:numPr>
          <w:ilvl w:val="0"/>
          <w:numId w:val="168"/>
        </w:numPr>
        <w:tabs>
          <w:tab w:pos="1135" w:val="left" w:leader="none"/>
        </w:tabs>
        <w:spacing w:line="298" w:lineRule="exact" w:before="3" w:after="0"/>
        <w:ind w:left="1135" w:right="0" w:hanging="285"/>
        <w:jc w:val="left"/>
        <w:rPr>
          <w:sz w:val="26"/>
        </w:rPr>
      </w:pPr>
      <w:r>
        <w:rPr>
          <w:sz w:val="26"/>
        </w:rPr>
        <w:t>Trưởng</w:t>
      </w:r>
      <w:r>
        <w:rPr>
          <w:spacing w:val="-5"/>
          <w:sz w:val="26"/>
        </w:rPr>
        <w:t> </w:t>
      </w:r>
      <w:r>
        <w:rPr>
          <w:sz w:val="26"/>
        </w:rPr>
        <w:t>cảnh</w:t>
      </w:r>
      <w:r>
        <w:rPr>
          <w:spacing w:val="-4"/>
          <w:sz w:val="26"/>
        </w:rPr>
        <w:t> </w:t>
      </w:r>
      <w:r>
        <w:rPr>
          <w:sz w:val="26"/>
        </w:rPr>
        <w:t>như</w:t>
      </w:r>
      <w:r>
        <w:rPr>
          <w:spacing w:val="-4"/>
          <w:sz w:val="26"/>
        </w:rPr>
        <w:t> </w:t>
      </w:r>
      <w:r>
        <w:rPr>
          <w:sz w:val="26"/>
        </w:rPr>
        <w:t>là</w:t>
      </w:r>
      <w:r>
        <w:rPr>
          <w:spacing w:val="-3"/>
          <w:sz w:val="26"/>
        </w:rPr>
        <w:t> </w:t>
      </w:r>
      <w:r>
        <w:rPr>
          <w:sz w:val="26"/>
        </w:rPr>
        <w:t>La-hán</w:t>
      </w:r>
      <w:r>
        <w:rPr>
          <w:spacing w:val="-4"/>
          <w:sz w:val="26"/>
        </w:rPr>
        <w:t> </w:t>
      </w:r>
      <w:r>
        <w:rPr>
          <w:sz w:val="26"/>
        </w:rPr>
        <w:t>nặng</w:t>
      </w:r>
      <w:r>
        <w:rPr>
          <w:spacing w:val="-5"/>
          <w:sz w:val="26"/>
        </w:rPr>
        <w:t> </w:t>
      </w:r>
      <w:r>
        <w:rPr>
          <w:sz w:val="26"/>
        </w:rPr>
        <w:t>về</w:t>
      </w:r>
      <w:r>
        <w:rPr>
          <w:spacing w:val="-4"/>
          <w:sz w:val="26"/>
        </w:rPr>
        <w:t> </w:t>
      </w:r>
      <w:r>
        <w:rPr>
          <w:sz w:val="26"/>
        </w:rPr>
        <w:t>Níp</w:t>
      </w:r>
      <w:r>
        <w:rPr>
          <w:spacing w:val="-5"/>
          <w:sz w:val="26"/>
        </w:rPr>
        <w:t> </w:t>
      </w:r>
      <w:r>
        <w:rPr>
          <w:sz w:val="26"/>
        </w:rPr>
        <w:t>Bàn</w:t>
      </w:r>
      <w:r>
        <w:rPr>
          <w:spacing w:val="-4"/>
          <w:sz w:val="26"/>
        </w:rPr>
        <w:t> </w:t>
      </w:r>
      <w:r>
        <w:rPr>
          <w:sz w:val="26"/>
        </w:rPr>
        <w:t>rồi</w:t>
      </w:r>
      <w:r>
        <w:rPr>
          <w:spacing w:val="-5"/>
          <w:sz w:val="26"/>
        </w:rPr>
        <w:t> </w:t>
      </w:r>
      <w:r>
        <w:rPr>
          <w:sz w:val="26"/>
        </w:rPr>
        <w:t>phản</w:t>
      </w:r>
      <w:r>
        <w:rPr>
          <w:spacing w:val="-4"/>
          <w:sz w:val="26"/>
        </w:rPr>
        <w:t> </w:t>
      </w:r>
      <w:r>
        <w:rPr>
          <w:spacing w:val="-2"/>
          <w:sz w:val="26"/>
        </w:rPr>
        <w:t>khán.</w:t>
      </w:r>
    </w:p>
    <w:p>
      <w:pPr>
        <w:pStyle w:val="ListParagraph"/>
        <w:numPr>
          <w:ilvl w:val="0"/>
          <w:numId w:val="168"/>
        </w:numPr>
        <w:tabs>
          <w:tab w:pos="1135" w:val="left" w:leader="none"/>
        </w:tabs>
        <w:spacing w:line="240" w:lineRule="auto" w:before="0" w:after="0"/>
        <w:ind w:left="1135" w:right="134" w:hanging="286"/>
        <w:jc w:val="left"/>
        <w:rPr>
          <w:sz w:val="26"/>
        </w:rPr>
      </w:pPr>
      <w:r>
        <w:rPr>
          <w:sz w:val="26"/>
        </w:rPr>
        <w:t>Trưởng đồng sanh như: Trưởng phi quả phi nhân làm duyên cho uẩn tương ưng và sắc tâm bằng Trưởng duyên.</w:t>
      </w:r>
    </w:p>
    <w:p>
      <w:pPr>
        <w:pStyle w:val="ListParagraph"/>
        <w:numPr>
          <w:ilvl w:val="0"/>
          <w:numId w:val="120"/>
        </w:numPr>
        <w:tabs>
          <w:tab w:pos="848" w:val="left" w:leader="none"/>
        </w:tabs>
        <w:spacing w:line="240" w:lineRule="auto" w:before="120" w:after="0"/>
        <w:ind w:left="848" w:right="0" w:hanging="292"/>
        <w:jc w:val="left"/>
        <w:rPr>
          <w:sz w:val="26"/>
        </w:rPr>
      </w:pPr>
      <w:r>
        <w:rPr>
          <w:sz w:val="26"/>
        </w:rPr>
        <w:t>Pháp</w:t>
      </w:r>
      <w:r>
        <w:rPr>
          <w:spacing w:val="-6"/>
          <w:sz w:val="26"/>
        </w:rPr>
        <w:t> </w:t>
      </w:r>
      <w:r>
        <w:rPr>
          <w:sz w:val="26"/>
        </w:rPr>
        <w:t>phi</w:t>
      </w:r>
      <w:r>
        <w:rPr>
          <w:spacing w:val="-5"/>
          <w:sz w:val="26"/>
        </w:rPr>
        <w:t> </w:t>
      </w:r>
      <w:r>
        <w:rPr>
          <w:sz w:val="26"/>
        </w:rPr>
        <w:t>quả</w:t>
      </w:r>
      <w:r>
        <w:rPr>
          <w:spacing w:val="-4"/>
          <w:sz w:val="26"/>
        </w:rPr>
        <w:t> </w:t>
      </w:r>
      <w:r>
        <w:rPr>
          <w:sz w:val="26"/>
        </w:rPr>
        <w:t>phi</w:t>
      </w:r>
      <w:r>
        <w:rPr>
          <w:spacing w:val="-3"/>
          <w:sz w:val="26"/>
        </w:rPr>
        <w:t> </w:t>
      </w:r>
      <w:r>
        <w:rPr>
          <w:sz w:val="26"/>
        </w:rPr>
        <w:t>nhân</w:t>
      </w:r>
      <w:r>
        <w:rPr>
          <w:spacing w:val="-2"/>
          <w:sz w:val="26"/>
        </w:rPr>
        <w:t> </w:t>
      </w:r>
      <w:r>
        <w:rPr>
          <w:sz w:val="26"/>
        </w:rPr>
        <w:t>làm</w:t>
      </w:r>
      <w:r>
        <w:rPr>
          <w:spacing w:val="-6"/>
          <w:sz w:val="26"/>
        </w:rPr>
        <w:t> </w:t>
      </w:r>
      <w:r>
        <w:rPr>
          <w:sz w:val="26"/>
        </w:rPr>
        <w:t>duyên</w:t>
      </w:r>
      <w:r>
        <w:rPr>
          <w:spacing w:val="-4"/>
          <w:sz w:val="26"/>
        </w:rPr>
        <w:t> </w:t>
      </w:r>
      <w:r>
        <w:rPr>
          <w:sz w:val="26"/>
        </w:rPr>
        <w:t>cho</w:t>
      </w:r>
      <w:r>
        <w:rPr>
          <w:spacing w:val="-4"/>
          <w:sz w:val="26"/>
        </w:rPr>
        <w:t> </w:t>
      </w:r>
      <w:r>
        <w:rPr>
          <w:sz w:val="26"/>
        </w:rPr>
        <w:t>pháp</w:t>
      </w:r>
      <w:r>
        <w:rPr>
          <w:spacing w:val="-5"/>
          <w:sz w:val="26"/>
        </w:rPr>
        <w:t> </w:t>
      </w:r>
      <w:r>
        <w:rPr>
          <w:sz w:val="26"/>
        </w:rPr>
        <w:t>dị</w:t>
      </w:r>
      <w:r>
        <w:rPr>
          <w:spacing w:val="-2"/>
          <w:sz w:val="26"/>
        </w:rPr>
        <w:t> </w:t>
      </w:r>
      <w:r>
        <w:rPr>
          <w:sz w:val="26"/>
        </w:rPr>
        <w:t>thục</w:t>
      </w:r>
      <w:r>
        <w:rPr>
          <w:spacing w:val="-5"/>
          <w:sz w:val="26"/>
        </w:rPr>
        <w:t> </w:t>
      </w:r>
      <w:r>
        <w:rPr>
          <w:sz w:val="26"/>
        </w:rPr>
        <w:t>quả</w:t>
      </w:r>
      <w:r>
        <w:rPr>
          <w:spacing w:val="-5"/>
          <w:sz w:val="26"/>
        </w:rPr>
        <w:t> </w:t>
      </w:r>
      <w:r>
        <w:rPr>
          <w:sz w:val="26"/>
        </w:rPr>
        <w:t>bằng</w:t>
      </w:r>
      <w:r>
        <w:rPr>
          <w:spacing w:val="-5"/>
          <w:sz w:val="26"/>
        </w:rPr>
        <w:t> </w:t>
      </w:r>
      <w:r>
        <w:rPr>
          <w:sz w:val="26"/>
        </w:rPr>
        <w:t>Trưởng</w:t>
      </w:r>
      <w:r>
        <w:rPr>
          <w:spacing w:val="-1"/>
          <w:sz w:val="26"/>
        </w:rPr>
        <w:t> </w:t>
      </w:r>
      <w:r>
        <w:rPr>
          <w:spacing w:val="-2"/>
          <w:sz w:val="26"/>
        </w:rPr>
        <w:t>duyên:</w:t>
      </w:r>
    </w:p>
    <w:p>
      <w:pPr>
        <w:pStyle w:val="BodyText"/>
        <w:spacing w:before="120"/>
      </w:pPr>
      <w:r>
        <w:rPr/>
        <w:t>-</w:t>
      </w:r>
      <w:r>
        <w:rPr>
          <w:spacing w:val="29"/>
        </w:rPr>
        <w:t>  </w:t>
      </w:r>
      <w:r>
        <w:rPr/>
        <w:t>Trưởng</w:t>
      </w:r>
      <w:r>
        <w:rPr>
          <w:spacing w:val="-3"/>
        </w:rPr>
        <w:t> </w:t>
      </w:r>
      <w:r>
        <w:rPr/>
        <w:t>cảnh</w:t>
      </w:r>
      <w:r>
        <w:rPr>
          <w:spacing w:val="-4"/>
        </w:rPr>
        <w:t> </w:t>
      </w:r>
      <w:r>
        <w:rPr/>
        <w:t>như</w:t>
      </w:r>
      <w:r>
        <w:rPr>
          <w:spacing w:val="-3"/>
        </w:rPr>
        <w:t> </w:t>
      </w:r>
      <w:r>
        <w:rPr/>
        <w:t>là</w:t>
      </w:r>
      <w:r>
        <w:rPr>
          <w:spacing w:val="-4"/>
        </w:rPr>
        <w:t> </w:t>
      </w:r>
      <w:r>
        <w:rPr/>
        <w:t>Níp</w:t>
      </w:r>
      <w:r>
        <w:rPr>
          <w:spacing w:val="-4"/>
        </w:rPr>
        <w:t> </w:t>
      </w:r>
      <w:r>
        <w:rPr/>
        <w:t>Bàn</w:t>
      </w:r>
      <w:r>
        <w:rPr>
          <w:spacing w:val="-2"/>
        </w:rPr>
        <w:t> </w:t>
      </w:r>
      <w:r>
        <w:rPr/>
        <w:t>làm</w:t>
      </w:r>
      <w:r>
        <w:rPr>
          <w:spacing w:val="-4"/>
        </w:rPr>
        <w:t> </w:t>
      </w:r>
      <w:r>
        <w:rPr/>
        <w:t>duyên</w:t>
      </w:r>
      <w:r>
        <w:rPr>
          <w:spacing w:val="-3"/>
        </w:rPr>
        <w:t> </w:t>
      </w:r>
      <w:r>
        <w:rPr/>
        <w:t>cho</w:t>
      </w:r>
      <w:r>
        <w:rPr>
          <w:spacing w:val="-4"/>
        </w:rPr>
        <w:t> </w:t>
      </w:r>
      <w:r>
        <w:rPr/>
        <w:t>quả</w:t>
      </w:r>
      <w:r>
        <w:rPr>
          <w:spacing w:val="-4"/>
        </w:rPr>
        <w:t> </w:t>
      </w:r>
      <w:r>
        <w:rPr/>
        <w:t>bằng</w:t>
      </w:r>
      <w:r>
        <w:rPr>
          <w:spacing w:val="-4"/>
        </w:rPr>
        <w:t> </w:t>
      </w:r>
      <w:r>
        <w:rPr/>
        <w:t>Trưởng</w:t>
      </w:r>
      <w:r>
        <w:rPr>
          <w:spacing w:val="-4"/>
        </w:rPr>
        <w:t> </w:t>
      </w:r>
      <w:r>
        <w:rPr>
          <w:spacing w:val="-2"/>
        </w:rPr>
        <w:t>duyên.</w:t>
      </w:r>
    </w:p>
    <w:p>
      <w:pPr>
        <w:pStyle w:val="ListParagraph"/>
        <w:numPr>
          <w:ilvl w:val="0"/>
          <w:numId w:val="120"/>
        </w:numPr>
        <w:tabs>
          <w:tab w:pos="848" w:val="left" w:leader="none"/>
        </w:tabs>
        <w:spacing w:line="240" w:lineRule="auto" w:before="119" w:after="0"/>
        <w:ind w:left="848" w:right="0" w:hanging="292"/>
        <w:jc w:val="left"/>
        <w:rPr>
          <w:sz w:val="26"/>
        </w:rPr>
      </w:pPr>
      <w:r>
        <w:rPr>
          <w:sz w:val="26"/>
        </w:rPr>
        <w:t>Pháp</w:t>
      </w:r>
      <w:r>
        <w:rPr>
          <w:spacing w:val="-6"/>
          <w:sz w:val="26"/>
        </w:rPr>
        <w:t> </w:t>
      </w:r>
      <w:r>
        <w:rPr>
          <w:sz w:val="26"/>
        </w:rPr>
        <w:t>phi</w:t>
      </w:r>
      <w:r>
        <w:rPr>
          <w:spacing w:val="-5"/>
          <w:sz w:val="26"/>
        </w:rPr>
        <w:t> </w:t>
      </w:r>
      <w:r>
        <w:rPr>
          <w:sz w:val="26"/>
        </w:rPr>
        <w:t>quả</w:t>
      </w:r>
      <w:r>
        <w:rPr>
          <w:spacing w:val="-4"/>
          <w:sz w:val="26"/>
        </w:rPr>
        <w:t> </w:t>
      </w:r>
      <w:r>
        <w:rPr>
          <w:sz w:val="26"/>
        </w:rPr>
        <w:t>phi</w:t>
      </w:r>
      <w:r>
        <w:rPr>
          <w:spacing w:val="-3"/>
          <w:sz w:val="26"/>
        </w:rPr>
        <w:t> </w:t>
      </w:r>
      <w:r>
        <w:rPr>
          <w:sz w:val="26"/>
        </w:rPr>
        <w:t>nhân</w:t>
      </w:r>
      <w:r>
        <w:rPr>
          <w:spacing w:val="-2"/>
          <w:sz w:val="26"/>
        </w:rPr>
        <w:t> </w:t>
      </w:r>
      <w:r>
        <w:rPr>
          <w:sz w:val="26"/>
        </w:rPr>
        <w:t>làm</w:t>
      </w:r>
      <w:r>
        <w:rPr>
          <w:spacing w:val="-6"/>
          <w:sz w:val="26"/>
        </w:rPr>
        <w:t> </w:t>
      </w:r>
      <w:r>
        <w:rPr>
          <w:sz w:val="26"/>
        </w:rPr>
        <w:t>duyên</w:t>
      </w:r>
      <w:r>
        <w:rPr>
          <w:spacing w:val="-4"/>
          <w:sz w:val="26"/>
        </w:rPr>
        <w:t> </w:t>
      </w:r>
      <w:r>
        <w:rPr>
          <w:sz w:val="26"/>
        </w:rPr>
        <w:t>cho</w:t>
      </w:r>
      <w:r>
        <w:rPr>
          <w:spacing w:val="-4"/>
          <w:sz w:val="26"/>
        </w:rPr>
        <w:t> </w:t>
      </w:r>
      <w:r>
        <w:rPr>
          <w:sz w:val="26"/>
        </w:rPr>
        <w:t>pháp</w:t>
      </w:r>
      <w:r>
        <w:rPr>
          <w:spacing w:val="-5"/>
          <w:sz w:val="26"/>
        </w:rPr>
        <w:t> </w:t>
      </w:r>
      <w:r>
        <w:rPr>
          <w:sz w:val="26"/>
        </w:rPr>
        <w:t>dị</w:t>
      </w:r>
      <w:r>
        <w:rPr>
          <w:spacing w:val="-2"/>
          <w:sz w:val="26"/>
        </w:rPr>
        <w:t> </w:t>
      </w:r>
      <w:r>
        <w:rPr>
          <w:sz w:val="26"/>
        </w:rPr>
        <w:t>thục</w:t>
      </w:r>
      <w:r>
        <w:rPr>
          <w:spacing w:val="-6"/>
          <w:sz w:val="26"/>
        </w:rPr>
        <w:t> </w:t>
      </w:r>
      <w:r>
        <w:rPr>
          <w:sz w:val="26"/>
        </w:rPr>
        <w:t>nhân</w:t>
      </w:r>
      <w:r>
        <w:rPr>
          <w:spacing w:val="-4"/>
          <w:sz w:val="26"/>
        </w:rPr>
        <w:t> </w:t>
      </w:r>
      <w:r>
        <w:rPr>
          <w:sz w:val="26"/>
        </w:rPr>
        <w:t>bằng</w:t>
      </w:r>
      <w:r>
        <w:rPr>
          <w:spacing w:val="-4"/>
          <w:sz w:val="26"/>
        </w:rPr>
        <w:t> </w:t>
      </w:r>
      <w:r>
        <w:rPr>
          <w:sz w:val="26"/>
        </w:rPr>
        <w:t>Trưởng</w:t>
      </w:r>
      <w:r>
        <w:rPr>
          <w:spacing w:val="-4"/>
          <w:sz w:val="26"/>
        </w:rPr>
        <w:t> </w:t>
      </w:r>
      <w:r>
        <w:rPr>
          <w:spacing w:val="-2"/>
          <w:sz w:val="26"/>
        </w:rPr>
        <w:t>duyên:</w:t>
      </w:r>
    </w:p>
    <w:p>
      <w:pPr>
        <w:pStyle w:val="BodyText"/>
        <w:ind w:left="1135" w:right="137" w:hanging="286"/>
        <w:jc w:val="both"/>
      </w:pPr>
      <w:r>
        <w:rPr/>
        <w:t>-</w:t>
      </w:r>
      <w:r>
        <w:rPr>
          <w:spacing w:val="80"/>
        </w:rPr>
        <w:t> </w:t>
      </w:r>
      <w:r>
        <w:rPr/>
        <w:t>Trưởng cảnh như là bậc hữu học nặng về Níp Bàn rồi phản khán. Níp Bàn</w:t>
      </w:r>
      <w:r>
        <w:rPr>
          <w:spacing w:val="40"/>
        </w:rPr>
        <w:t> </w:t>
      </w:r>
      <w:r>
        <w:rPr/>
        <w:t>làm duyên cho chuyển tộc </w:t>
      </w:r>
      <w:r>
        <w:rPr>
          <w:i/>
        </w:rPr>
        <w:t>(gotrabhū), </w:t>
      </w:r>
      <w:r>
        <w:rPr/>
        <w:t>dũ tịnh </w:t>
      </w:r>
      <w:r>
        <w:rPr>
          <w:i/>
        </w:rPr>
        <w:t>(vedanā) </w:t>
      </w:r>
      <w:r>
        <w:rPr/>
        <w:t>và đạo bằng Trưởng duyên. Nặng về nhãn rồi thỏa thích rất hân hoan, do nặng có sau mới phát sanh ái, tà kiến...,... Nhĩ...nặng về uẩn phi quả phi nhân rồi mới thỏa thích rất hân hoan do đã nặng đó có thể phát sanh ái, tà kiến...</w:t>
      </w:r>
    </w:p>
    <w:p>
      <w:pPr>
        <w:pStyle w:val="Heading3"/>
        <w:spacing w:line="295" w:lineRule="exact" w:before="8"/>
      </w:pPr>
      <w:r>
        <w:rPr>
          <w:spacing w:val="-2"/>
        </w:rPr>
        <w:t>1363.</w:t>
      </w:r>
    </w:p>
    <w:p>
      <w:pPr>
        <w:pStyle w:val="ListParagraph"/>
        <w:numPr>
          <w:ilvl w:val="0"/>
          <w:numId w:val="120"/>
        </w:numPr>
        <w:tabs>
          <w:tab w:pos="848" w:val="left" w:leader="none"/>
        </w:tabs>
        <w:spacing w:line="315" w:lineRule="exact" w:before="0" w:after="0"/>
        <w:ind w:left="848" w:right="0" w:hanging="292"/>
        <w:jc w:val="left"/>
        <w:rPr>
          <w:sz w:val="26"/>
        </w:rPr>
      </w:pPr>
      <w:r>
        <w:rPr>
          <w:sz w:val="26"/>
        </w:rPr>
        <w:t>Pháp</w:t>
      </w:r>
      <w:r>
        <w:rPr>
          <w:spacing w:val="-5"/>
          <w:sz w:val="26"/>
        </w:rPr>
        <w:t> </w:t>
      </w:r>
      <w:r>
        <w:rPr>
          <w:sz w:val="26"/>
        </w:rPr>
        <w:t>dị</w:t>
      </w:r>
      <w:r>
        <w:rPr>
          <w:spacing w:val="-4"/>
          <w:sz w:val="26"/>
        </w:rPr>
        <w:t> </w:t>
      </w:r>
      <w:r>
        <w:rPr>
          <w:sz w:val="26"/>
        </w:rPr>
        <w:t>thục</w:t>
      </w:r>
      <w:r>
        <w:rPr>
          <w:spacing w:val="-5"/>
          <w:sz w:val="26"/>
        </w:rPr>
        <w:t> </w:t>
      </w:r>
      <w:r>
        <w:rPr>
          <w:sz w:val="26"/>
        </w:rPr>
        <w:t>quả</w:t>
      </w:r>
      <w:r>
        <w:rPr>
          <w:spacing w:val="-3"/>
          <w:sz w:val="26"/>
        </w:rPr>
        <w:t> </w:t>
      </w:r>
      <w:r>
        <w:rPr>
          <w:sz w:val="26"/>
        </w:rPr>
        <w:t>làm</w:t>
      </w:r>
      <w:r>
        <w:rPr>
          <w:spacing w:val="-5"/>
          <w:sz w:val="26"/>
        </w:rPr>
        <w:t> </w:t>
      </w:r>
      <w:r>
        <w:rPr>
          <w:sz w:val="26"/>
        </w:rPr>
        <w:t>duyên</w:t>
      </w:r>
      <w:r>
        <w:rPr>
          <w:spacing w:val="-2"/>
          <w:sz w:val="26"/>
        </w:rPr>
        <w:t> </w:t>
      </w:r>
      <w:r>
        <w:rPr>
          <w:sz w:val="26"/>
        </w:rPr>
        <w:t>cho</w:t>
      </w:r>
      <w:r>
        <w:rPr>
          <w:spacing w:val="-5"/>
          <w:sz w:val="26"/>
        </w:rPr>
        <w:t> </w:t>
      </w:r>
      <w:r>
        <w:rPr>
          <w:sz w:val="26"/>
        </w:rPr>
        <w:t>pháp</w:t>
      </w:r>
      <w:r>
        <w:rPr>
          <w:spacing w:val="-3"/>
          <w:sz w:val="26"/>
        </w:rPr>
        <w:t> </w:t>
      </w:r>
      <w:r>
        <w:rPr>
          <w:sz w:val="26"/>
        </w:rPr>
        <w:t>dị</w:t>
      </w:r>
      <w:r>
        <w:rPr>
          <w:spacing w:val="-4"/>
          <w:sz w:val="26"/>
        </w:rPr>
        <w:t> </w:t>
      </w:r>
      <w:r>
        <w:rPr>
          <w:sz w:val="26"/>
        </w:rPr>
        <w:t>thục</w:t>
      </w:r>
      <w:r>
        <w:rPr>
          <w:spacing w:val="-2"/>
          <w:sz w:val="26"/>
        </w:rPr>
        <w:t> </w:t>
      </w:r>
      <w:r>
        <w:rPr>
          <w:sz w:val="26"/>
        </w:rPr>
        <w:t>quả</w:t>
      </w:r>
      <w:r>
        <w:rPr>
          <w:spacing w:val="-3"/>
          <w:sz w:val="26"/>
        </w:rPr>
        <w:t> </w:t>
      </w:r>
      <w:r>
        <w:rPr>
          <w:sz w:val="26"/>
        </w:rPr>
        <w:t>sanh</w:t>
      </w:r>
      <w:r>
        <w:rPr>
          <w:spacing w:val="-5"/>
          <w:sz w:val="26"/>
        </w:rPr>
        <w:t> </w:t>
      </w:r>
      <w:r>
        <w:rPr>
          <w:sz w:val="26"/>
        </w:rPr>
        <w:t>ra</w:t>
      </w:r>
      <w:r>
        <w:rPr>
          <w:spacing w:val="-1"/>
          <w:sz w:val="26"/>
        </w:rPr>
        <w:t> </w:t>
      </w:r>
      <w:r>
        <w:rPr>
          <w:sz w:val="26"/>
        </w:rPr>
        <w:t>bằng</w:t>
      </w:r>
      <w:r>
        <w:rPr>
          <w:spacing w:val="-5"/>
          <w:sz w:val="26"/>
        </w:rPr>
        <w:t> </w:t>
      </w:r>
      <w:r>
        <w:rPr>
          <w:sz w:val="26"/>
        </w:rPr>
        <w:t>Vô</w:t>
      </w:r>
      <w:r>
        <w:rPr>
          <w:spacing w:val="-4"/>
          <w:sz w:val="26"/>
        </w:rPr>
        <w:t> </w:t>
      </w:r>
      <w:r>
        <w:rPr>
          <w:sz w:val="26"/>
        </w:rPr>
        <w:t>gián</w:t>
      </w:r>
      <w:r>
        <w:rPr>
          <w:spacing w:val="-4"/>
          <w:sz w:val="26"/>
        </w:rPr>
        <w:t> </w:t>
      </w:r>
      <w:r>
        <w:rPr>
          <w:spacing w:val="-2"/>
          <w:sz w:val="26"/>
        </w:rPr>
        <w:t>duyên:</w:t>
      </w:r>
    </w:p>
    <w:p>
      <w:pPr>
        <w:pStyle w:val="ListParagraph"/>
        <w:numPr>
          <w:ilvl w:val="0"/>
          <w:numId w:val="169"/>
        </w:numPr>
        <w:tabs>
          <w:tab w:pos="1135" w:val="left" w:leader="none"/>
        </w:tabs>
        <w:spacing w:line="240" w:lineRule="auto" w:before="0" w:after="0"/>
        <w:ind w:left="1135" w:right="137" w:hanging="286"/>
        <w:jc w:val="left"/>
        <w:rPr>
          <w:sz w:val="26"/>
        </w:rPr>
      </w:pPr>
      <w:r>
        <w:rPr>
          <w:sz w:val="26"/>
        </w:rPr>
        <w:t>Những uẩn quả sanh trước trước làm duyên cho những uẩn quả sanh sau sau bằng</w:t>
      </w:r>
      <w:r>
        <w:rPr>
          <w:spacing w:val="80"/>
          <w:sz w:val="26"/>
        </w:rPr>
        <w:t> </w:t>
      </w:r>
      <w:r>
        <w:rPr>
          <w:sz w:val="26"/>
        </w:rPr>
        <w:t>Vô gián duyên.</w:t>
      </w:r>
    </w:p>
    <w:p>
      <w:pPr>
        <w:pStyle w:val="ListParagraph"/>
        <w:numPr>
          <w:ilvl w:val="0"/>
          <w:numId w:val="169"/>
        </w:numPr>
        <w:tabs>
          <w:tab w:pos="1135" w:val="left" w:leader="none"/>
        </w:tabs>
        <w:spacing w:line="298" w:lineRule="exact" w:before="0" w:after="0"/>
        <w:ind w:left="1135" w:right="0" w:hanging="285"/>
        <w:jc w:val="left"/>
        <w:rPr>
          <w:sz w:val="26"/>
        </w:rPr>
      </w:pPr>
      <w:r>
        <w:rPr>
          <w:sz w:val="26"/>
        </w:rPr>
        <w:t>Ngữ</w:t>
      </w:r>
      <w:r>
        <w:rPr>
          <w:spacing w:val="-5"/>
          <w:sz w:val="26"/>
        </w:rPr>
        <w:t> </w:t>
      </w:r>
      <w:r>
        <w:rPr>
          <w:sz w:val="26"/>
        </w:rPr>
        <w:t>thức</w:t>
      </w:r>
      <w:r>
        <w:rPr>
          <w:spacing w:val="-4"/>
          <w:sz w:val="26"/>
        </w:rPr>
        <w:t> </w:t>
      </w:r>
      <w:r>
        <w:rPr>
          <w:i/>
          <w:sz w:val="26"/>
        </w:rPr>
        <w:t>(pañcaviññāna)</w:t>
      </w:r>
      <w:r>
        <w:rPr>
          <w:i/>
          <w:spacing w:val="-4"/>
          <w:sz w:val="26"/>
        </w:rPr>
        <w:t> </w:t>
      </w:r>
      <w:r>
        <w:rPr>
          <w:sz w:val="26"/>
        </w:rPr>
        <w:t>làm</w:t>
      </w:r>
      <w:r>
        <w:rPr>
          <w:spacing w:val="-7"/>
          <w:sz w:val="26"/>
        </w:rPr>
        <w:t> </w:t>
      </w:r>
      <w:r>
        <w:rPr>
          <w:sz w:val="26"/>
        </w:rPr>
        <w:t>duyên</w:t>
      </w:r>
      <w:r>
        <w:rPr>
          <w:spacing w:val="-4"/>
          <w:sz w:val="26"/>
        </w:rPr>
        <w:t> </w:t>
      </w:r>
      <w:r>
        <w:rPr>
          <w:sz w:val="26"/>
        </w:rPr>
        <w:t>cho</w:t>
      </w:r>
      <w:r>
        <w:rPr>
          <w:spacing w:val="-3"/>
          <w:sz w:val="26"/>
        </w:rPr>
        <w:t> </w:t>
      </w:r>
      <w:r>
        <w:rPr>
          <w:sz w:val="26"/>
        </w:rPr>
        <w:t>ý</w:t>
      </w:r>
      <w:r>
        <w:rPr>
          <w:spacing w:val="-5"/>
          <w:sz w:val="26"/>
        </w:rPr>
        <w:t> </w:t>
      </w:r>
      <w:r>
        <w:rPr>
          <w:sz w:val="26"/>
        </w:rPr>
        <w:t>giới</w:t>
      </w:r>
      <w:r>
        <w:rPr>
          <w:spacing w:val="-5"/>
          <w:sz w:val="26"/>
        </w:rPr>
        <w:t> </w:t>
      </w:r>
      <w:r>
        <w:rPr>
          <w:sz w:val="26"/>
        </w:rPr>
        <w:t>quả</w:t>
      </w:r>
      <w:r>
        <w:rPr>
          <w:spacing w:val="-4"/>
          <w:sz w:val="26"/>
        </w:rPr>
        <w:t> </w:t>
      </w:r>
      <w:r>
        <w:rPr>
          <w:sz w:val="26"/>
        </w:rPr>
        <w:t>bằng</w:t>
      </w:r>
      <w:r>
        <w:rPr>
          <w:spacing w:val="-5"/>
          <w:sz w:val="26"/>
        </w:rPr>
        <w:t> </w:t>
      </w:r>
      <w:r>
        <w:rPr>
          <w:sz w:val="26"/>
        </w:rPr>
        <w:t>Vô</w:t>
      </w:r>
      <w:r>
        <w:rPr>
          <w:spacing w:val="-5"/>
          <w:sz w:val="26"/>
        </w:rPr>
        <w:t> </w:t>
      </w:r>
      <w:r>
        <w:rPr>
          <w:sz w:val="26"/>
        </w:rPr>
        <w:t>gián</w:t>
      </w:r>
      <w:r>
        <w:rPr>
          <w:spacing w:val="-4"/>
          <w:sz w:val="26"/>
        </w:rPr>
        <w:t> </w:t>
      </w:r>
      <w:r>
        <w:rPr>
          <w:spacing w:val="-2"/>
          <w:sz w:val="26"/>
        </w:rPr>
        <w:t>duyên.</w:t>
      </w:r>
    </w:p>
    <w:p>
      <w:pPr>
        <w:pStyle w:val="ListParagraph"/>
        <w:numPr>
          <w:ilvl w:val="0"/>
          <w:numId w:val="169"/>
        </w:numPr>
        <w:tabs>
          <w:tab w:pos="1135" w:val="left" w:leader="none"/>
        </w:tabs>
        <w:spacing w:line="298" w:lineRule="exact" w:before="0" w:after="0"/>
        <w:ind w:left="1135" w:right="0" w:hanging="285"/>
        <w:jc w:val="left"/>
        <w:rPr>
          <w:sz w:val="26"/>
        </w:rPr>
      </w:pPr>
      <w:r>
        <w:rPr>
          <w:sz w:val="26"/>
        </w:rPr>
        <w:t>Ý</w:t>
      </w:r>
      <w:r>
        <w:rPr>
          <w:spacing w:val="-4"/>
          <w:sz w:val="26"/>
        </w:rPr>
        <w:t> </w:t>
      </w:r>
      <w:r>
        <w:rPr>
          <w:sz w:val="26"/>
        </w:rPr>
        <w:t>giới</w:t>
      </w:r>
      <w:r>
        <w:rPr>
          <w:spacing w:val="-4"/>
          <w:sz w:val="26"/>
        </w:rPr>
        <w:t> </w:t>
      </w:r>
      <w:r>
        <w:rPr>
          <w:sz w:val="26"/>
        </w:rPr>
        <w:t>quả</w:t>
      </w:r>
      <w:r>
        <w:rPr>
          <w:spacing w:val="-4"/>
          <w:sz w:val="26"/>
        </w:rPr>
        <w:t> </w:t>
      </w:r>
      <w:r>
        <w:rPr>
          <w:sz w:val="26"/>
        </w:rPr>
        <w:t>làm</w:t>
      </w:r>
      <w:r>
        <w:rPr>
          <w:spacing w:val="-5"/>
          <w:sz w:val="26"/>
        </w:rPr>
        <w:t> </w:t>
      </w:r>
      <w:r>
        <w:rPr>
          <w:sz w:val="26"/>
        </w:rPr>
        <w:t>duyên</w:t>
      </w:r>
      <w:r>
        <w:rPr>
          <w:spacing w:val="-2"/>
          <w:sz w:val="26"/>
        </w:rPr>
        <w:t> </w:t>
      </w:r>
      <w:r>
        <w:rPr>
          <w:sz w:val="26"/>
        </w:rPr>
        <w:t>cho</w:t>
      </w:r>
      <w:r>
        <w:rPr>
          <w:spacing w:val="-4"/>
          <w:sz w:val="26"/>
        </w:rPr>
        <w:t> </w:t>
      </w:r>
      <w:r>
        <w:rPr>
          <w:sz w:val="26"/>
        </w:rPr>
        <w:t>ý</w:t>
      </w:r>
      <w:r>
        <w:rPr>
          <w:spacing w:val="-4"/>
          <w:sz w:val="26"/>
        </w:rPr>
        <w:t> </w:t>
      </w:r>
      <w:r>
        <w:rPr>
          <w:sz w:val="26"/>
        </w:rPr>
        <w:t>thức</w:t>
      </w:r>
      <w:r>
        <w:rPr>
          <w:spacing w:val="-4"/>
          <w:sz w:val="26"/>
        </w:rPr>
        <w:t> </w:t>
      </w:r>
      <w:r>
        <w:rPr>
          <w:sz w:val="26"/>
        </w:rPr>
        <w:t>giới</w:t>
      </w:r>
      <w:r>
        <w:rPr>
          <w:spacing w:val="-4"/>
          <w:sz w:val="26"/>
        </w:rPr>
        <w:t> </w:t>
      </w:r>
      <w:r>
        <w:rPr>
          <w:sz w:val="26"/>
        </w:rPr>
        <w:t>quả</w:t>
      </w:r>
      <w:r>
        <w:rPr>
          <w:spacing w:val="-3"/>
          <w:sz w:val="26"/>
        </w:rPr>
        <w:t> </w:t>
      </w:r>
      <w:r>
        <w:rPr>
          <w:sz w:val="26"/>
        </w:rPr>
        <w:t>bằng</w:t>
      </w:r>
      <w:r>
        <w:rPr>
          <w:spacing w:val="-3"/>
          <w:sz w:val="26"/>
        </w:rPr>
        <w:t> </w:t>
      </w:r>
      <w:r>
        <w:rPr>
          <w:sz w:val="26"/>
        </w:rPr>
        <w:t>Vô</w:t>
      </w:r>
      <w:r>
        <w:rPr>
          <w:spacing w:val="-4"/>
          <w:sz w:val="26"/>
        </w:rPr>
        <w:t> </w:t>
      </w:r>
      <w:r>
        <w:rPr>
          <w:sz w:val="26"/>
        </w:rPr>
        <w:t>gián</w:t>
      </w:r>
      <w:r>
        <w:rPr>
          <w:spacing w:val="-1"/>
          <w:sz w:val="26"/>
        </w:rPr>
        <w:t> </w:t>
      </w:r>
      <w:r>
        <w:rPr>
          <w:spacing w:val="-2"/>
          <w:sz w:val="26"/>
        </w:rPr>
        <w:t>duyên.</w:t>
      </w:r>
    </w:p>
    <w:p>
      <w:pPr>
        <w:pStyle w:val="ListParagraph"/>
        <w:numPr>
          <w:ilvl w:val="0"/>
          <w:numId w:val="120"/>
        </w:numPr>
        <w:tabs>
          <w:tab w:pos="848" w:val="left" w:leader="none"/>
        </w:tabs>
        <w:spacing w:line="317" w:lineRule="exact" w:before="122" w:after="0"/>
        <w:ind w:left="848" w:right="0" w:hanging="292"/>
        <w:jc w:val="left"/>
        <w:rPr>
          <w:sz w:val="26"/>
        </w:rPr>
      </w:pPr>
      <w:r>
        <w:rPr>
          <w:sz w:val="26"/>
        </w:rPr>
        <w:t>Pháp</w:t>
      </w:r>
      <w:r>
        <w:rPr>
          <w:spacing w:val="-5"/>
          <w:sz w:val="26"/>
        </w:rPr>
        <w:t> </w:t>
      </w:r>
      <w:r>
        <w:rPr>
          <w:sz w:val="26"/>
        </w:rPr>
        <w:t>dị</w:t>
      </w:r>
      <w:r>
        <w:rPr>
          <w:spacing w:val="-5"/>
          <w:sz w:val="26"/>
        </w:rPr>
        <w:t> </w:t>
      </w:r>
      <w:r>
        <w:rPr>
          <w:sz w:val="26"/>
        </w:rPr>
        <w:t>thục</w:t>
      </w:r>
      <w:r>
        <w:rPr>
          <w:spacing w:val="-4"/>
          <w:sz w:val="26"/>
        </w:rPr>
        <w:t> </w:t>
      </w:r>
      <w:r>
        <w:rPr>
          <w:sz w:val="26"/>
        </w:rPr>
        <w:t>quả</w:t>
      </w:r>
      <w:r>
        <w:rPr>
          <w:spacing w:val="-4"/>
          <w:sz w:val="26"/>
        </w:rPr>
        <w:t> </w:t>
      </w:r>
      <w:r>
        <w:rPr>
          <w:sz w:val="26"/>
        </w:rPr>
        <w:t>làm</w:t>
      </w:r>
      <w:r>
        <w:rPr>
          <w:spacing w:val="-3"/>
          <w:sz w:val="26"/>
        </w:rPr>
        <w:t> </w:t>
      </w:r>
      <w:r>
        <w:rPr>
          <w:sz w:val="26"/>
        </w:rPr>
        <w:t>duyên</w:t>
      </w:r>
      <w:r>
        <w:rPr>
          <w:spacing w:val="-3"/>
          <w:sz w:val="26"/>
        </w:rPr>
        <w:t> </w:t>
      </w:r>
      <w:r>
        <w:rPr>
          <w:sz w:val="26"/>
        </w:rPr>
        <w:t>cho</w:t>
      </w:r>
      <w:r>
        <w:rPr>
          <w:spacing w:val="-4"/>
          <w:sz w:val="26"/>
        </w:rPr>
        <w:t> </w:t>
      </w:r>
      <w:r>
        <w:rPr>
          <w:sz w:val="26"/>
        </w:rPr>
        <w:t>pháp</w:t>
      </w:r>
      <w:r>
        <w:rPr>
          <w:spacing w:val="-4"/>
          <w:sz w:val="26"/>
        </w:rPr>
        <w:t> </w:t>
      </w:r>
      <w:r>
        <w:rPr>
          <w:sz w:val="26"/>
        </w:rPr>
        <w:t>phi</w:t>
      </w:r>
      <w:r>
        <w:rPr>
          <w:spacing w:val="-2"/>
          <w:sz w:val="26"/>
        </w:rPr>
        <w:t> </w:t>
      </w:r>
      <w:r>
        <w:rPr>
          <w:sz w:val="26"/>
        </w:rPr>
        <w:t>quả</w:t>
      </w:r>
      <w:r>
        <w:rPr>
          <w:spacing w:val="-1"/>
          <w:sz w:val="26"/>
        </w:rPr>
        <w:t> </w:t>
      </w:r>
      <w:r>
        <w:rPr>
          <w:sz w:val="26"/>
        </w:rPr>
        <w:t>phi</w:t>
      </w:r>
      <w:r>
        <w:rPr>
          <w:spacing w:val="-4"/>
          <w:sz w:val="26"/>
        </w:rPr>
        <w:t> </w:t>
      </w:r>
      <w:r>
        <w:rPr>
          <w:sz w:val="26"/>
        </w:rPr>
        <w:t>nhân</w:t>
      </w:r>
      <w:r>
        <w:rPr>
          <w:spacing w:val="-4"/>
          <w:sz w:val="26"/>
        </w:rPr>
        <w:t> </w:t>
      </w:r>
      <w:r>
        <w:rPr>
          <w:sz w:val="26"/>
        </w:rPr>
        <w:t>bằng</w:t>
      </w:r>
      <w:r>
        <w:rPr>
          <w:spacing w:val="-5"/>
          <w:sz w:val="26"/>
        </w:rPr>
        <w:t> </w:t>
      </w:r>
      <w:r>
        <w:rPr>
          <w:sz w:val="26"/>
        </w:rPr>
        <w:t>Vô</w:t>
      </w:r>
      <w:r>
        <w:rPr>
          <w:spacing w:val="-2"/>
          <w:sz w:val="26"/>
        </w:rPr>
        <w:t> </w:t>
      </w:r>
      <w:r>
        <w:rPr>
          <w:sz w:val="26"/>
        </w:rPr>
        <w:t>gián</w:t>
      </w:r>
      <w:r>
        <w:rPr>
          <w:spacing w:val="-2"/>
          <w:sz w:val="26"/>
        </w:rPr>
        <w:t> duyên:</w:t>
      </w:r>
    </w:p>
    <w:p>
      <w:pPr>
        <w:pStyle w:val="ListParagraph"/>
        <w:numPr>
          <w:ilvl w:val="0"/>
          <w:numId w:val="170"/>
        </w:numPr>
        <w:tabs>
          <w:tab w:pos="1135" w:val="left" w:leader="none"/>
        </w:tabs>
        <w:spacing w:line="240" w:lineRule="auto" w:before="0" w:after="0"/>
        <w:ind w:left="1135" w:right="140" w:hanging="286"/>
        <w:jc w:val="left"/>
        <w:rPr>
          <w:sz w:val="26"/>
        </w:rPr>
      </w:pPr>
      <w:r>
        <w:rPr>
          <w:sz w:val="26"/>
        </w:rPr>
        <w:t>Tâm</w:t>
      </w:r>
      <w:r>
        <w:rPr>
          <w:spacing w:val="28"/>
          <w:sz w:val="26"/>
        </w:rPr>
        <w:t> </w:t>
      </w:r>
      <w:r>
        <w:rPr>
          <w:sz w:val="26"/>
        </w:rPr>
        <w:t>hộ</w:t>
      </w:r>
      <w:r>
        <w:rPr>
          <w:spacing w:val="32"/>
          <w:sz w:val="26"/>
        </w:rPr>
        <w:t> </w:t>
      </w:r>
      <w:r>
        <w:rPr>
          <w:sz w:val="26"/>
        </w:rPr>
        <w:t>kiếp</w:t>
      </w:r>
      <w:r>
        <w:rPr>
          <w:spacing w:val="35"/>
          <w:sz w:val="26"/>
        </w:rPr>
        <w:t> </w:t>
      </w:r>
      <w:r>
        <w:rPr>
          <w:i/>
          <w:sz w:val="26"/>
        </w:rPr>
        <w:t>(bhavaṅga)</w:t>
      </w:r>
      <w:r>
        <w:rPr>
          <w:i/>
          <w:spacing w:val="31"/>
          <w:sz w:val="26"/>
        </w:rPr>
        <w:t> </w:t>
      </w:r>
      <w:r>
        <w:rPr>
          <w:sz w:val="26"/>
        </w:rPr>
        <w:t>làm</w:t>
      </w:r>
      <w:r>
        <w:rPr>
          <w:spacing w:val="29"/>
          <w:sz w:val="26"/>
        </w:rPr>
        <w:t> </w:t>
      </w:r>
      <w:r>
        <w:rPr>
          <w:sz w:val="26"/>
        </w:rPr>
        <w:t>duyên</w:t>
      </w:r>
      <w:r>
        <w:rPr>
          <w:spacing w:val="31"/>
          <w:sz w:val="26"/>
        </w:rPr>
        <w:t> </w:t>
      </w:r>
      <w:r>
        <w:rPr>
          <w:sz w:val="26"/>
        </w:rPr>
        <w:t>cho</w:t>
      </w:r>
      <w:r>
        <w:rPr>
          <w:spacing w:val="30"/>
          <w:sz w:val="26"/>
        </w:rPr>
        <w:t> </w:t>
      </w:r>
      <w:r>
        <w:rPr>
          <w:sz w:val="26"/>
        </w:rPr>
        <w:t>tâm</w:t>
      </w:r>
      <w:r>
        <w:rPr>
          <w:spacing w:val="31"/>
          <w:sz w:val="26"/>
        </w:rPr>
        <w:t> </w:t>
      </w:r>
      <w:r>
        <w:rPr>
          <w:sz w:val="26"/>
        </w:rPr>
        <w:t>khán</w:t>
      </w:r>
      <w:r>
        <w:rPr>
          <w:spacing w:val="34"/>
          <w:sz w:val="26"/>
        </w:rPr>
        <w:t> </w:t>
      </w:r>
      <w:r>
        <w:rPr>
          <w:sz w:val="26"/>
        </w:rPr>
        <w:t>môn</w:t>
      </w:r>
      <w:r>
        <w:rPr>
          <w:spacing w:val="35"/>
          <w:sz w:val="26"/>
        </w:rPr>
        <w:t> </w:t>
      </w:r>
      <w:r>
        <w:rPr>
          <w:i/>
          <w:sz w:val="26"/>
        </w:rPr>
        <w:t>(āvajjana)</w:t>
      </w:r>
      <w:r>
        <w:rPr>
          <w:i/>
          <w:spacing w:val="31"/>
          <w:sz w:val="26"/>
        </w:rPr>
        <w:t> </w:t>
      </w:r>
      <w:r>
        <w:rPr>
          <w:sz w:val="26"/>
        </w:rPr>
        <w:t>bằng</w:t>
      </w:r>
      <w:r>
        <w:rPr>
          <w:spacing w:val="32"/>
          <w:sz w:val="26"/>
        </w:rPr>
        <w:t> </w:t>
      </w:r>
      <w:r>
        <w:rPr>
          <w:sz w:val="26"/>
        </w:rPr>
        <w:t>Vô</w:t>
      </w:r>
      <w:r>
        <w:rPr>
          <w:spacing w:val="32"/>
          <w:sz w:val="26"/>
        </w:rPr>
        <w:t> </w:t>
      </w:r>
      <w:r>
        <w:rPr>
          <w:sz w:val="26"/>
        </w:rPr>
        <w:t>gián </w:t>
      </w:r>
      <w:r>
        <w:rPr>
          <w:spacing w:val="-2"/>
          <w:sz w:val="26"/>
        </w:rPr>
        <w:t>duyên.</w:t>
      </w:r>
    </w:p>
    <w:p>
      <w:pPr>
        <w:pStyle w:val="ListParagraph"/>
        <w:numPr>
          <w:ilvl w:val="0"/>
          <w:numId w:val="170"/>
        </w:numPr>
        <w:tabs>
          <w:tab w:pos="1135" w:val="left" w:leader="none"/>
        </w:tabs>
        <w:spacing w:line="240" w:lineRule="auto" w:before="0" w:after="0"/>
        <w:ind w:left="1135" w:right="0" w:hanging="285"/>
        <w:jc w:val="left"/>
        <w:rPr>
          <w:sz w:val="26"/>
        </w:rPr>
      </w:pPr>
      <w:r>
        <w:rPr>
          <w:sz w:val="26"/>
        </w:rPr>
        <w:t>Ý</w:t>
      </w:r>
      <w:r>
        <w:rPr>
          <w:spacing w:val="-5"/>
          <w:sz w:val="26"/>
        </w:rPr>
        <w:t> </w:t>
      </w:r>
      <w:r>
        <w:rPr>
          <w:sz w:val="26"/>
        </w:rPr>
        <w:t>thức</w:t>
      </w:r>
      <w:r>
        <w:rPr>
          <w:spacing w:val="-4"/>
          <w:sz w:val="26"/>
        </w:rPr>
        <w:t> </w:t>
      </w:r>
      <w:r>
        <w:rPr>
          <w:sz w:val="26"/>
        </w:rPr>
        <w:t>giới</w:t>
      </w:r>
      <w:r>
        <w:rPr>
          <w:spacing w:val="-5"/>
          <w:sz w:val="26"/>
        </w:rPr>
        <w:t> </w:t>
      </w:r>
      <w:r>
        <w:rPr>
          <w:sz w:val="26"/>
        </w:rPr>
        <w:t>quả</w:t>
      </w:r>
      <w:r>
        <w:rPr>
          <w:spacing w:val="-3"/>
          <w:sz w:val="26"/>
        </w:rPr>
        <w:t> </w:t>
      </w:r>
      <w:r>
        <w:rPr>
          <w:sz w:val="26"/>
        </w:rPr>
        <w:t>làm</w:t>
      </w:r>
      <w:r>
        <w:rPr>
          <w:spacing w:val="-7"/>
          <w:sz w:val="26"/>
        </w:rPr>
        <w:t> </w:t>
      </w:r>
      <w:r>
        <w:rPr>
          <w:sz w:val="26"/>
        </w:rPr>
        <w:t>duyên cho</w:t>
      </w:r>
      <w:r>
        <w:rPr>
          <w:spacing w:val="-4"/>
          <w:sz w:val="26"/>
        </w:rPr>
        <w:t> </w:t>
      </w:r>
      <w:r>
        <w:rPr>
          <w:sz w:val="26"/>
        </w:rPr>
        <w:t>ý</w:t>
      </w:r>
      <w:r>
        <w:rPr>
          <w:spacing w:val="-5"/>
          <w:sz w:val="26"/>
        </w:rPr>
        <w:t> </w:t>
      </w:r>
      <w:r>
        <w:rPr>
          <w:sz w:val="26"/>
        </w:rPr>
        <w:t>thức</w:t>
      </w:r>
      <w:r>
        <w:rPr>
          <w:spacing w:val="-4"/>
          <w:sz w:val="26"/>
        </w:rPr>
        <w:t> </w:t>
      </w:r>
      <w:r>
        <w:rPr>
          <w:sz w:val="26"/>
        </w:rPr>
        <w:t>giới</w:t>
      </w:r>
      <w:r>
        <w:rPr>
          <w:spacing w:val="-4"/>
          <w:sz w:val="26"/>
        </w:rPr>
        <w:t> </w:t>
      </w:r>
      <w:r>
        <w:rPr>
          <w:sz w:val="26"/>
        </w:rPr>
        <w:t>tố</w:t>
      </w:r>
      <w:r>
        <w:rPr>
          <w:spacing w:val="2"/>
          <w:sz w:val="26"/>
        </w:rPr>
        <w:t> </w:t>
      </w:r>
      <w:r>
        <w:rPr>
          <w:i/>
          <w:sz w:val="26"/>
        </w:rPr>
        <w:t>(kiriyā)</w:t>
      </w:r>
      <w:r>
        <w:rPr>
          <w:i/>
          <w:spacing w:val="-7"/>
          <w:sz w:val="26"/>
        </w:rPr>
        <w:t> </w:t>
      </w:r>
      <w:r>
        <w:rPr>
          <w:sz w:val="26"/>
        </w:rPr>
        <w:t>bằng</w:t>
      </w:r>
      <w:r>
        <w:rPr>
          <w:spacing w:val="-1"/>
          <w:sz w:val="26"/>
        </w:rPr>
        <w:t> </w:t>
      </w:r>
      <w:r>
        <w:rPr>
          <w:sz w:val="26"/>
        </w:rPr>
        <w:t>Vô</w:t>
      </w:r>
      <w:r>
        <w:rPr>
          <w:spacing w:val="-5"/>
          <w:sz w:val="26"/>
        </w:rPr>
        <w:t> </w:t>
      </w:r>
      <w:r>
        <w:rPr>
          <w:sz w:val="26"/>
        </w:rPr>
        <w:t>gián</w:t>
      </w:r>
      <w:r>
        <w:rPr>
          <w:spacing w:val="-3"/>
          <w:sz w:val="26"/>
        </w:rPr>
        <w:t> </w:t>
      </w:r>
      <w:r>
        <w:rPr>
          <w:spacing w:val="-2"/>
          <w:sz w:val="26"/>
        </w:rPr>
        <w:t>duyên.</w:t>
      </w:r>
    </w:p>
    <w:p>
      <w:pPr>
        <w:pStyle w:val="Heading3"/>
        <w:spacing w:line="295" w:lineRule="exact" w:before="7"/>
      </w:pPr>
      <w:r>
        <w:rPr>
          <w:spacing w:val="-2"/>
        </w:rPr>
        <w:t>1364.</w:t>
      </w:r>
    </w:p>
    <w:p>
      <w:pPr>
        <w:pStyle w:val="ListParagraph"/>
        <w:numPr>
          <w:ilvl w:val="0"/>
          <w:numId w:val="120"/>
        </w:numPr>
        <w:tabs>
          <w:tab w:pos="848" w:val="left" w:leader="none"/>
        </w:tabs>
        <w:spacing w:line="315" w:lineRule="exact" w:before="0" w:after="0"/>
        <w:ind w:left="848" w:right="0" w:hanging="292"/>
        <w:jc w:val="left"/>
        <w:rPr>
          <w:sz w:val="26"/>
        </w:rPr>
      </w:pPr>
      <w:r>
        <w:rPr>
          <w:sz w:val="26"/>
        </w:rPr>
        <w:t>Pháp</w:t>
      </w:r>
      <w:r>
        <w:rPr>
          <w:spacing w:val="-5"/>
          <w:sz w:val="26"/>
        </w:rPr>
        <w:t> </w:t>
      </w:r>
      <w:r>
        <w:rPr>
          <w:sz w:val="26"/>
        </w:rPr>
        <w:t>dị</w:t>
      </w:r>
      <w:r>
        <w:rPr>
          <w:spacing w:val="-5"/>
          <w:sz w:val="26"/>
        </w:rPr>
        <w:t> </w:t>
      </w:r>
      <w:r>
        <w:rPr>
          <w:sz w:val="26"/>
        </w:rPr>
        <w:t>thục</w:t>
      </w:r>
      <w:r>
        <w:rPr>
          <w:spacing w:val="-5"/>
          <w:sz w:val="26"/>
        </w:rPr>
        <w:t> </w:t>
      </w:r>
      <w:r>
        <w:rPr>
          <w:sz w:val="26"/>
        </w:rPr>
        <w:t>nhân</w:t>
      </w:r>
      <w:r>
        <w:rPr>
          <w:spacing w:val="-3"/>
          <w:sz w:val="26"/>
        </w:rPr>
        <w:t> </w:t>
      </w:r>
      <w:r>
        <w:rPr>
          <w:sz w:val="26"/>
        </w:rPr>
        <w:t>làm</w:t>
      </w:r>
      <w:r>
        <w:rPr>
          <w:spacing w:val="-5"/>
          <w:sz w:val="26"/>
        </w:rPr>
        <w:t> </w:t>
      </w:r>
      <w:r>
        <w:rPr>
          <w:sz w:val="26"/>
        </w:rPr>
        <w:t>duyên</w:t>
      </w:r>
      <w:r>
        <w:rPr>
          <w:spacing w:val="-3"/>
          <w:sz w:val="26"/>
        </w:rPr>
        <w:t> </w:t>
      </w:r>
      <w:r>
        <w:rPr>
          <w:sz w:val="26"/>
        </w:rPr>
        <w:t>cho</w:t>
      </w:r>
      <w:r>
        <w:rPr>
          <w:spacing w:val="-2"/>
          <w:sz w:val="26"/>
        </w:rPr>
        <w:t> </w:t>
      </w:r>
      <w:r>
        <w:rPr>
          <w:sz w:val="26"/>
        </w:rPr>
        <w:t>pháp</w:t>
      </w:r>
      <w:r>
        <w:rPr>
          <w:spacing w:val="-5"/>
          <w:sz w:val="26"/>
        </w:rPr>
        <w:t> </w:t>
      </w:r>
      <w:r>
        <w:rPr>
          <w:sz w:val="26"/>
        </w:rPr>
        <w:t>dị</w:t>
      </w:r>
      <w:r>
        <w:rPr>
          <w:spacing w:val="-2"/>
          <w:sz w:val="26"/>
        </w:rPr>
        <w:t> </w:t>
      </w:r>
      <w:r>
        <w:rPr>
          <w:sz w:val="26"/>
        </w:rPr>
        <w:t>thục</w:t>
      </w:r>
      <w:r>
        <w:rPr>
          <w:spacing w:val="-3"/>
          <w:sz w:val="26"/>
        </w:rPr>
        <w:t> </w:t>
      </w:r>
      <w:r>
        <w:rPr>
          <w:sz w:val="26"/>
        </w:rPr>
        <w:t>nhân</w:t>
      </w:r>
      <w:r>
        <w:rPr>
          <w:spacing w:val="-4"/>
          <w:sz w:val="26"/>
        </w:rPr>
        <w:t> </w:t>
      </w:r>
      <w:r>
        <w:rPr>
          <w:sz w:val="26"/>
        </w:rPr>
        <w:t>bằng</w:t>
      </w:r>
      <w:r>
        <w:rPr>
          <w:spacing w:val="-2"/>
          <w:sz w:val="26"/>
        </w:rPr>
        <w:t> </w:t>
      </w:r>
      <w:r>
        <w:rPr>
          <w:sz w:val="26"/>
        </w:rPr>
        <w:t>Vô</w:t>
      </w:r>
      <w:r>
        <w:rPr>
          <w:spacing w:val="-5"/>
          <w:sz w:val="26"/>
        </w:rPr>
        <w:t> </w:t>
      </w:r>
      <w:r>
        <w:rPr>
          <w:sz w:val="26"/>
        </w:rPr>
        <w:t>gián</w:t>
      </w:r>
      <w:r>
        <w:rPr>
          <w:spacing w:val="-3"/>
          <w:sz w:val="26"/>
        </w:rPr>
        <w:t> </w:t>
      </w:r>
      <w:r>
        <w:rPr>
          <w:spacing w:val="-2"/>
          <w:sz w:val="26"/>
        </w:rPr>
        <w:t>duyên:</w:t>
      </w:r>
    </w:p>
    <w:p>
      <w:pPr>
        <w:pStyle w:val="ListParagraph"/>
        <w:numPr>
          <w:ilvl w:val="0"/>
          <w:numId w:val="171"/>
        </w:numPr>
        <w:tabs>
          <w:tab w:pos="1135" w:val="left" w:leader="none"/>
        </w:tabs>
        <w:spacing w:line="240" w:lineRule="auto" w:before="0" w:after="0"/>
        <w:ind w:left="1135" w:right="139" w:hanging="286"/>
        <w:jc w:val="left"/>
        <w:rPr>
          <w:sz w:val="26"/>
        </w:rPr>
      </w:pPr>
      <w:r>
        <w:rPr>
          <w:sz w:val="26"/>
        </w:rPr>
        <w:t>Những</w:t>
      </w:r>
      <w:r>
        <w:rPr>
          <w:spacing w:val="24"/>
          <w:sz w:val="26"/>
        </w:rPr>
        <w:t> </w:t>
      </w:r>
      <w:r>
        <w:rPr>
          <w:sz w:val="26"/>
        </w:rPr>
        <w:t>uẩn</w:t>
      </w:r>
      <w:r>
        <w:rPr>
          <w:spacing w:val="24"/>
          <w:sz w:val="26"/>
        </w:rPr>
        <w:t> </w:t>
      </w:r>
      <w:r>
        <w:rPr>
          <w:sz w:val="26"/>
        </w:rPr>
        <w:t>dị</w:t>
      </w:r>
      <w:r>
        <w:rPr>
          <w:spacing w:val="24"/>
          <w:sz w:val="26"/>
        </w:rPr>
        <w:t> </w:t>
      </w:r>
      <w:r>
        <w:rPr>
          <w:sz w:val="26"/>
        </w:rPr>
        <w:t>thục</w:t>
      </w:r>
      <w:r>
        <w:rPr>
          <w:spacing w:val="24"/>
          <w:sz w:val="26"/>
        </w:rPr>
        <w:t> </w:t>
      </w:r>
      <w:r>
        <w:rPr>
          <w:sz w:val="26"/>
        </w:rPr>
        <w:t>nhân</w:t>
      </w:r>
      <w:r>
        <w:rPr>
          <w:spacing w:val="25"/>
          <w:sz w:val="26"/>
        </w:rPr>
        <w:t> </w:t>
      </w:r>
      <w:r>
        <w:rPr>
          <w:sz w:val="26"/>
        </w:rPr>
        <w:t>sanh</w:t>
      </w:r>
      <w:r>
        <w:rPr>
          <w:spacing w:val="23"/>
          <w:sz w:val="26"/>
        </w:rPr>
        <w:t> </w:t>
      </w:r>
      <w:r>
        <w:rPr>
          <w:sz w:val="26"/>
        </w:rPr>
        <w:t>trước</w:t>
      </w:r>
      <w:r>
        <w:rPr>
          <w:spacing w:val="23"/>
          <w:sz w:val="26"/>
        </w:rPr>
        <w:t> </w:t>
      </w:r>
      <w:r>
        <w:rPr>
          <w:sz w:val="26"/>
        </w:rPr>
        <w:t>trước</w:t>
      </w:r>
      <w:r>
        <w:rPr>
          <w:spacing w:val="25"/>
          <w:sz w:val="26"/>
        </w:rPr>
        <w:t> </w:t>
      </w:r>
      <w:r>
        <w:rPr>
          <w:sz w:val="26"/>
        </w:rPr>
        <w:t>làm</w:t>
      </w:r>
      <w:r>
        <w:rPr>
          <w:spacing w:val="21"/>
          <w:sz w:val="26"/>
        </w:rPr>
        <w:t> </w:t>
      </w:r>
      <w:r>
        <w:rPr>
          <w:sz w:val="26"/>
        </w:rPr>
        <w:t>duyên</w:t>
      </w:r>
      <w:r>
        <w:rPr>
          <w:spacing w:val="25"/>
          <w:sz w:val="26"/>
        </w:rPr>
        <w:t> </w:t>
      </w:r>
      <w:r>
        <w:rPr>
          <w:sz w:val="26"/>
        </w:rPr>
        <w:t>cho</w:t>
      </w:r>
      <w:r>
        <w:rPr>
          <w:spacing w:val="23"/>
          <w:sz w:val="26"/>
        </w:rPr>
        <w:t> </w:t>
      </w:r>
      <w:r>
        <w:rPr>
          <w:sz w:val="26"/>
        </w:rPr>
        <w:t>những</w:t>
      </w:r>
      <w:r>
        <w:rPr>
          <w:spacing w:val="25"/>
          <w:sz w:val="26"/>
        </w:rPr>
        <w:t> </w:t>
      </w:r>
      <w:r>
        <w:rPr>
          <w:sz w:val="26"/>
        </w:rPr>
        <w:t>uẩn</w:t>
      </w:r>
      <w:r>
        <w:rPr>
          <w:spacing w:val="25"/>
          <w:sz w:val="26"/>
        </w:rPr>
        <w:t> </w:t>
      </w:r>
      <w:r>
        <w:rPr>
          <w:sz w:val="26"/>
        </w:rPr>
        <w:t>dị</w:t>
      </w:r>
      <w:r>
        <w:rPr>
          <w:spacing w:val="24"/>
          <w:sz w:val="26"/>
        </w:rPr>
        <w:t> </w:t>
      </w:r>
      <w:r>
        <w:rPr>
          <w:sz w:val="26"/>
        </w:rPr>
        <w:t>thục</w:t>
      </w:r>
      <w:r>
        <w:rPr>
          <w:spacing w:val="24"/>
          <w:sz w:val="26"/>
        </w:rPr>
        <w:t> </w:t>
      </w:r>
      <w:r>
        <w:rPr>
          <w:sz w:val="26"/>
        </w:rPr>
        <w:t>nhân sanh sau sau bằng Vô gián duyên.</w:t>
      </w:r>
    </w:p>
    <w:p>
      <w:pPr>
        <w:pStyle w:val="ListParagraph"/>
        <w:numPr>
          <w:ilvl w:val="0"/>
          <w:numId w:val="171"/>
        </w:numPr>
        <w:tabs>
          <w:tab w:pos="1135" w:val="left" w:leader="none"/>
        </w:tabs>
        <w:spacing w:line="299" w:lineRule="exact" w:before="0" w:after="0"/>
        <w:ind w:left="1135" w:right="0" w:hanging="285"/>
        <w:jc w:val="left"/>
        <w:rPr>
          <w:i/>
          <w:sz w:val="26"/>
        </w:rPr>
      </w:pPr>
      <w:r>
        <w:rPr>
          <w:sz w:val="26"/>
        </w:rPr>
        <w:t>Tâm</w:t>
      </w:r>
      <w:r>
        <w:rPr>
          <w:spacing w:val="-8"/>
          <w:sz w:val="26"/>
        </w:rPr>
        <w:t> </w:t>
      </w:r>
      <w:r>
        <w:rPr>
          <w:sz w:val="26"/>
        </w:rPr>
        <w:t>thuận</w:t>
      </w:r>
      <w:r>
        <w:rPr>
          <w:spacing w:val="-4"/>
          <w:sz w:val="26"/>
        </w:rPr>
        <w:t> </w:t>
      </w:r>
      <w:r>
        <w:rPr>
          <w:sz w:val="26"/>
        </w:rPr>
        <w:t>thứ</w:t>
      </w:r>
      <w:r>
        <w:rPr>
          <w:spacing w:val="-2"/>
          <w:sz w:val="26"/>
        </w:rPr>
        <w:t> </w:t>
      </w:r>
      <w:r>
        <w:rPr>
          <w:i/>
          <w:sz w:val="26"/>
        </w:rPr>
        <w:t>(anuloma)</w:t>
      </w:r>
      <w:r>
        <w:rPr>
          <w:i/>
          <w:spacing w:val="-5"/>
          <w:sz w:val="26"/>
        </w:rPr>
        <w:t> </w:t>
      </w:r>
      <w:r>
        <w:rPr>
          <w:sz w:val="26"/>
        </w:rPr>
        <w:t>làm</w:t>
      </w:r>
      <w:r>
        <w:rPr>
          <w:spacing w:val="-8"/>
          <w:sz w:val="26"/>
        </w:rPr>
        <w:t> </w:t>
      </w:r>
      <w:r>
        <w:rPr>
          <w:sz w:val="26"/>
        </w:rPr>
        <w:t>duyên</w:t>
      </w:r>
      <w:r>
        <w:rPr>
          <w:spacing w:val="-4"/>
          <w:sz w:val="26"/>
        </w:rPr>
        <w:t> </w:t>
      </w:r>
      <w:r>
        <w:rPr>
          <w:sz w:val="26"/>
        </w:rPr>
        <w:t>cho</w:t>
      </w:r>
      <w:r>
        <w:rPr>
          <w:spacing w:val="-3"/>
          <w:sz w:val="26"/>
        </w:rPr>
        <w:t> </w:t>
      </w:r>
      <w:r>
        <w:rPr>
          <w:sz w:val="26"/>
        </w:rPr>
        <w:t>tâm</w:t>
      </w:r>
      <w:r>
        <w:rPr>
          <w:spacing w:val="-5"/>
          <w:sz w:val="26"/>
        </w:rPr>
        <w:t> </w:t>
      </w:r>
      <w:r>
        <w:rPr>
          <w:sz w:val="26"/>
        </w:rPr>
        <w:t>chuyển</w:t>
      </w:r>
      <w:r>
        <w:rPr>
          <w:spacing w:val="-6"/>
          <w:sz w:val="26"/>
        </w:rPr>
        <w:t> </w:t>
      </w:r>
      <w:r>
        <w:rPr>
          <w:sz w:val="26"/>
        </w:rPr>
        <w:t>tộc</w:t>
      </w:r>
      <w:r>
        <w:rPr>
          <w:spacing w:val="-3"/>
          <w:sz w:val="26"/>
        </w:rPr>
        <w:t> </w:t>
      </w:r>
      <w:r>
        <w:rPr>
          <w:i/>
          <w:spacing w:val="-2"/>
          <w:sz w:val="26"/>
        </w:rPr>
        <w:t>(gotrabhū).</w:t>
      </w:r>
    </w:p>
    <w:p>
      <w:pPr>
        <w:pStyle w:val="ListParagraph"/>
        <w:numPr>
          <w:ilvl w:val="0"/>
          <w:numId w:val="171"/>
        </w:numPr>
        <w:tabs>
          <w:tab w:pos="1135" w:val="left" w:leader="none"/>
        </w:tabs>
        <w:spacing w:line="298" w:lineRule="exact" w:before="1" w:after="0"/>
        <w:ind w:left="1135" w:right="0" w:hanging="285"/>
        <w:jc w:val="left"/>
        <w:rPr>
          <w:i/>
          <w:sz w:val="26"/>
        </w:rPr>
      </w:pPr>
      <w:r>
        <w:rPr>
          <w:sz w:val="26"/>
        </w:rPr>
        <w:t>Tâm</w:t>
      </w:r>
      <w:r>
        <w:rPr>
          <w:spacing w:val="-8"/>
          <w:sz w:val="26"/>
        </w:rPr>
        <w:t> </w:t>
      </w:r>
      <w:r>
        <w:rPr>
          <w:sz w:val="26"/>
        </w:rPr>
        <w:t>thuận</w:t>
      </w:r>
      <w:r>
        <w:rPr>
          <w:spacing w:val="-3"/>
          <w:sz w:val="26"/>
        </w:rPr>
        <w:t> </w:t>
      </w:r>
      <w:r>
        <w:rPr>
          <w:sz w:val="26"/>
        </w:rPr>
        <w:t>thứ</w:t>
      </w:r>
      <w:r>
        <w:rPr>
          <w:spacing w:val="-2"/>
          <w:sz w:val="26"/>
        </w:rPr>
        <w:t> </w:t>
      </w:r>
      <w:r>
        <w:rPr>
          <w:i/>
          <w:sz w:val="26"/>
        </w:rPr>
        <w:t>(anuloma)</w:t>
      </w:r>
      <w:r>
        <w:rPr>
          <w:i/>
          <w:spacing w:val="-4"/>
          <w:sz w:val="26"/>
        </w:rPr>
        <w:t> </w:t>
      </w:r>
      <w:r>
        <w:rPr>
          <w:sz w:val="26"/>
        </w:rPr>
        <w:t>làm</w:t>
      </w:r>
      <w:r>
        <w:rPr>
          <w:spacing w:val="-7"/>
          <w:sz w:val="26"/>
        </w:rPr>
        <w:t> </w:t>
      </w:r>
      <w:r>
        <w:rPr>
          <w:sz w:val="26"/>
        </w:rPr>
        <w:t>duyên</w:t>
      </w:r>
      <w:r>
        <w:rPr>
          <w:spacing w:val="-5"/>
          <w:sz w:val="26"/>
        </w:rPr>
        <w:t> </w:t>
      </w:r>
      <w:r>
        <w:rPr>
          <w:sz w:val="26"/>
        </w:rPr>
        <w:t>cho</w:t>
      </w:r>
      <w:r>
        <w:rPr>
          <w:spacing w:val="-2"/>
          <w:sz w:val="26"/>
        </w:rPr>
        <w:t> </w:t>
      </w:r>
      <w:r>
        <w:rPr>
          <w:sz w:val="26"/>
        </w:rPr>
        <w:t>tâm</w:t>
      </w:r>
      <w:r>
        <w:rPr>
          <w:spacing w:val="-5"/>
          <w:sz w:val="26"/>
        </w:rPr>
        <w:t> </w:t>
      </w:r>
      <w:r>
        <w:rPr>
          <w:sz w:val="26"/>
        </w:rPr>
        <w:t>dũ</w:t>
      </w:r>
      <w:r>
        <w:rPr>
          <w:spacing w:val="-5"/>
          <w:sz w:val="26"/>
        </w:rPr>
        <w:t> </w:t>
      </w:r>
      <w:r>
        <w:rPr>
          <w:sz w:val="26"/>
        </w:rPr>
        <w:t>tịnh</w:t>
      </w:r>
      <w:r>
        <w:rPr>
          <w:spacing w:val="-3"/>
          <w:sz w:val="26"/>
        </w:rPr>
        <w:t> </w:t>
      </w:r>
      <w:r>
        <w:rPr>
          <w:i/>
          <w:spacing w:val="-2"/>
          <w:sz w:val="26"/>
        </w:rPr>
        <w:t>(vedanā).</w:t>
      </w:r>
    </w:p>
    <w:p>
      <w:pPr>
        <w:pStyle w:val="ListParagraph"/>
        <w:numPr>
          <w:ilvl w:val="0"/>
          <w:numId w:val="171"/>
        </w:numPr>
        <w:tabs>
          <w:tab w:pos="1135" w:val="left" w:leader="none"/>
        </w:tabs>
        <w:spacing w:line="298" w:lineRule="exact" w:before="0" w:after="0"/>
        <w:ind w:left="1135" w:right="0" w:hanging="285"/>
        <w:jc w:val="left"/>
        <w:rPr>
          <w:sz w:val="26"/>
        </w:rPr>
      </w:pPr>
      <w:r>
        <w:rPr>
          <w:sz w:val="26"/>
        </w:rPr>
        <w:t>Tâm</w:t>
      </w:r>
      <w:r>
        <w:rPr>
          <w:spacing w:val="-8"/>
          <w:sz w:val="26"/>
        </w:rPr>
        <w:t> </w:t>
      </w:r>
      <w:r>
        <w:rPr>
          <w:sz w:val="26"/>
        </w:rPr>
        <w:t>chuyển</w:t>
      </w:r>
      <w:r>
        <w:rPr>
          <w:spacing w:val="-2"/>
          <w:sz w:val="26"/>
        </w:rPr>
        <w:t> </w:t>
      </w:r>
      <w:r>
        <w:rPr>
          <w:sz w:val="26"/>
        </w:rPr>
        <w:t>tộc</w:t>
      </w:r>
      <w:r>
        <w:rPr>
          <w:spacing w:val="-2"/>
          <w:sz w:val="26"/>
        </w:rPr>
        <w:t> </w:t>
      </w:r>
      <w:r>
        <w:rPr>
          <w:i/>
          <w:sz w:val="26"/>
        </w:rPr>
        <w:t>(gotrabhū)</w:t>
      </w:r>
      <w:r>
        <w:rPr>
          <w:i/>
          <w:spacing w:val="-6"/>
          <w:sz w:val="26"/>
        </w:rPr>
        <w:t> </w:t>
      </w:r>
      <w:r>
        <w:rPr>
          <w:sz w:val="26"/>
        </w:rPr>
        <w:t>làm</w:t>
      </w:r>
      <w:r>
        <w:rPr>
          <w:spacing w:val="-7"/>
          <w:sz w:val="26"/>
        </w:rPr>
        <w:t> </w:t>
      </w:r>
      <w:r>
        <w:rPr>
          <w:sz w:val="26"/>
        </w:rPr>
        <w:t>duyên</w:t>
      </w:r>
      <w:r>
        <w:rPr>
          <w:spacing w:val="-5"/>
          <w:sz w:val="26"/>
        </w:rPr>
        <w:t> </w:t>
      </w:r>
      <w:r>
        <w:rPr>
          <w:sz w:val="26"/>
        </w:rPr>
        <w:t>cho</w:t>
      </w:r>
      <w:r>
        <w:rPr>
          <w:spacing w:val="-4"/>
          <w:sz w:val="26"/>
        </w:rPr>
        <w:t> </w:t>
      </w:r>
      <w:r>
        <w:rPr>
          <w:sz w:val="26"/>
        </w:rPr>
        <w:t>tâm</w:t>
      </w:r>
      <w:r>
        <w:rPr>
          <w:spacing w:val="-5"/>
          <w:sz w:val="26"/>
        </w:rPr>
        <w:t> </w:t>
      </w:r>
      <w:r>
        <w:rPr>
          <w:spacing w:val="-4"/>
          <w:sz w:val="26"/>
        </w:rPr>
        <w:t>đạo.</w:t>
      </w:r>
    </w:p>
    <w:p>
      <w:pPr>
        <w:pStyle w:val="ListParagraph"/>
        <w:numPr>
          <w:ilvl w:val="0"/>
          <w:numId w:val="171"/>
        </w:numPr>
        <w:tabs>
          <w:tab w:pos="1135" w:val="left" w:leader="none"/>
        </w:tabs>
        <w:spacing w:line="240" w:lineRule="auto" w:before="1" w:after="0"/>
        <w:ind w:left="1135" w:right="0" w:hanging="285"/>
        <w:jc w:val="left"/>
        <w:rPr>
          <w:sz w:val="26"/>
        </w:rPr>
      </w:pPr>
      <w:r>
        <w:rPr>
          <w:sz w:val="26"/>
        </w:rPr>
        <w:t>Tâm</w:t>
      </w:r>
      <w:r>
        <w:rPr>
          <w:spacing w:val="-7"/>
          <w:sz w:val="26"/>
        </w:rPr>
        <w:t> </w:t>
      </w:r>
      <w:r>
        <w:rPr>
          <w:sz w:val="26"/>
        </w:rPr>
        <w:t>dũ</w:t>
      </w:r>
      <w:r>
        <w:rPr>
          <w:spacing w:val="-5"/>
          <w:sz w:val="26"/>
        </w:rPr>
        <w:t> </w:t>
      </w:r>
      <w:r>
        <w:rPr>
          <w:sz w:val="26"/>
        </w:rPr>
        <w:t>tịnh</w:t>
      </w:r>
      <w:r>
        <w:rPr>
          <w:spacing w:val="-1"/>
          <w:sz w:val="26"/>
        </w:rPr>
        <w:t> </w:t>
      </w:r>
      <w:r>
        <w:rPr>
          <w:i/>
          <w:sz w:val="26"/>
        </w:rPr>
        <w:t>(vedanā)</w:t>
      </w:r>
      <w:r>
        <w:rPr>
          <w:i/>
          <w:spacing w:val="-6"/>
          <w:sz w:val="26"/>
        </w:rPr>
        <w:t> </w:t>
      </w:r>
      <w:r>
        <w:rPr>
          <w:sz w:val="26"/>
        </w:rPr>
        <w:t>làm</w:t>
      </w:r>
      <w:r>
        <w:rPr>
          <w:spacing w:val="-5"/>
          <w:sz w:val="26"/>
        </w:rPr>
        <w:t> </w:t>
      </w:r>
      <w:r>
        <w:rPr>
          <w:sz w:val="26"/>
        </w:rPr>
        <w:t>duyên</w:t>
      </w:r>
      <w:r>
        <w:rPr>
          <w:spacing w:val="-3"/>
          <w:sz w:val="26"/>
        </w:rPr>
        <w:t> </w:t>
      </w:r>
      <w:r>
        <w:rPr>
          <w:sz w:val="26"/>
        </w:rPr>
        <w:t>cho</w:t>
      </w:r>
      <w:r>
        <w:rPr>
          <w:spacing w:val="-4"/>
          <w:sz w:val="26"/>
        </w:rPr>
        <w:t> </w:t>
      </w:r>
      <w:r>
        <w:rPr>
          <w:sz w:val="26"/>
        </w:rPr>
        <w:t>tâm</w:t>
      </w:r>
      <w:r>
        <w:rPr>
          <w:spacing w:val="-5"/>
          <w:sz w:val="26"/>
        </w:rPr>
        <w:t> </w:t>
      </w:r>
      <w:r>
        <w:rPr>
          <w:sz w:val="26"/>
        </w:rPr>
        <w:t>đạo</w:t>
      </w:r>
      <w:r>
        <w:rPr>
          <w:spacing w:val="-2"/>
          <w:sz w:val="26"/>
        </w:rPr>
        <w:t> </w:t>
      </w:r>
      <w:r>
        <w:rPr>
          <w:sz w:val="26"/>
        </w:rPr>
        <w:t>bằng</w:t>
      </w:r>
      <w:r>
        <w:rPr>
          <w:spacing w:val="-4"/>
          <w:sz w:val="26"/>
        </w:rPr>
        <w:t> </w:t>
      </w:r>
      <w:r>
        <w:rPr>
          <w:sz w:val="26"/>
        </w:rPr>
        <w:t>Vô</w:t>
      </w:r>
      <w:r>
        <w:rPr>
          <w:spacing w:val="-5"/>
          <w:sz w:val="26"/>
        </w:rPr>
        <w:t> </w:t>
      </w:r>
      <w:r>
        <w:rPr>
          <w:sz w:val="26"/>
        </w:rPr>
        <w:t>gián</w:t>
      </w:r>
      <w:r>
        <w:rPr>
          <w:spacing w:val="-4"/>
          <w:sz w:val="26"/>
        </w:rPr>
        <w:t> </w:t>
      </w:r>
      <w:r>
        <w:rPr>
          <w:spacing w:val="-2"/>
          <w:sz w:val="26"/>
        </w:rPr>
        <w:t>duyên.</w:t>
      </w:r>
    </w:p>
    <w:p>
      <w:pPr>
        <w:pStyle w:val="ListParagraph"/>
        <w:numPr>
          <w:ilvl w:val="0"/>
          <w:numId w:val="120"/>
        </w:numPr>
        <w:tabs>
          <w:tab w:pos="848" w:val="left" w:leader="none"/>
        </w:tabs>
        <w:spacing w:line="240" w:lineRule="auto" w:before="119" w:after="0"/>
        <w:ind w:left="848" w:right="0" w:hanging="292"/>
        <w:jc w:val="left"/>
        <w:rPr>
          <w:sz w:val="26"/>
        </w:rPr>
      </w:pPr>
      <w:r>
        <w:rPr>
          <w:sz w:val="26"/>
        </w:rPr>
        <w:t>Pháp</w:t>
      </w:r>
      <w:r>
        <w:rPr>
          <w:spacing w:val="-5"/>
          <w:sz w:val="26"/>
        </w:rPr>
        <w:t> </w:t>
      </w:r>
      <w:r>
        <w:rPr>
          <w:sz w:val="26"/>
        </w:rPr>
        <w:t>dị</w:t>
      </w:r>
      <w:r>
        <w:rPr>
          <w:spacing w:val="-5"/>
          <w:sz w:val="26"/>
        </w:rPr>
        <w:t> </w:t>
      </w:r>
      <w:r>
        <w:rPr>
          <w:sz w:val="26"/>
        </w:rPr>
        <w:t>thục</w:t>
      </w:r>
      <w:r>
        <w:rPr>
          <w:spacing w:val="-5"/>
          <w:sz w:val="26"/>
        </w:rPr>
        <w:t> </w:t>
      </w:r>
      <w:r>
        <w:rPr>
          <w:sz w:val="26"/>
        </w:rPr>
        <w:t>nhân</w:t>
      </w:r>
      <w:r>
        <w:rPr>
          <w:spacing w:val="-2"/>
          <w:sz w:val="26"/>
        </w:rPr>
        <w:t> </w:t>
      </w:r>
      <w:r>
        <w:rPr>
          <w:sz w:val="26"/>
        </w:rPr>
        <w:t>làm</w:t>
      </w:r>
      <w:r>
        <w:rPr>
          <w:spacing w:val="-5"/>
          <w:sz w:val="26"/>
        </w:rPr>
        <w:t> </w:t>
      </w:r>
      <w:r>
        <w:rPr>
          <w:sz w:val="26"/>
        </w:rPr>
        <w:t>duyên</w:t>
      </w:r>
      <w:r>
        <w:rPr>
          <w:spacing w:val="-3"/>
          <w:sz w:val="26"/>
        </w:rPr>
        <w:t> </w:t>
      </w:r>
      <w:r>
        <w:rPr>
          <w:sz w:val="26"/>
        </w:rPr>
        <w:t>cho</w:t>
      </w:r>
      <w:r>
        <w:rPr>
          <w:spacing w:val="-2"/>
          <w:sz w:val="26"/>
        </w:rPr>
        <w:t> </w:t>
      </w:r>
      <w:r>
        <w:rPr>
          <w:sz w:val="26"/>
        </w:rPr>
        <w:t>pháp</w:t>
      </w:r>
      <w:r>
        <w:rPr>
          <w:spacing w:val="-5"/>
          <w:sz w:val="26"/>
        </w:rPr>
        <w:t> </w:t>
      </w:r>
      <w:r>
        <w:rPr>
          <w:sz w:val="26"/>
        </w:rPr>
        <w:t>dị</w:t>
      </w:r>
      <w:r>
        <w:rPr>
          <w:spacing w:val="-2"/>
          <w:sz w:val="26"/>
        </w:rPr>
        <w:t> </w:t>
      </w:r>
      <w:r>
        <w:rPr>
          <w:sz w:val="26"/>
        </w:rPr>
        <w:t>thục</w:t>
      </w:r>
      <w:r>
        <w:rPr>
          <w:spacing w:val="-3"/>
          <w:sz w:val="26"/>
        </w:rPr>
        <w:t> </w:t>
      </w:r>
      <w:r>
        <w:rPr>
          <w:sz w:val="26"/>
        </w:rPr>
        <w:t>quả</w:t>
      </w:r>
      <w:r>
        <w:rPr>
          <w:spacing w:val="-4"/>
          <w:sz w:val="26"/>
        </w:rPr>
        <w:t> </w:t>
      </w:r>
      <w:r>
        <w:rPr>
          <w:sz w:val="26"/>
        </w:rPr>
        <w:t>bằng</w:t>
      </w:r>
      <w:r>
        <w:rPr>
          <w:spacing w:val="-2"/>
          <w:sz w:val="26"/>
        </w:rPr>
        <w:t> </w:t>
      </w:r>
      <w:r>
        <w:rPr>
          <w:sz w:val="26"/>
        </w:rPr>
        <w:t>Vô</w:t>
      </w:r>
      <w:r>
        <w:rPr>
          <w:spacing w:val="-5"/>
          <w:sz w:val="26"/>
        </w:rPr>
        <w:t> </w:t>
      </w:r>
      <w:r>
        <w:rPr>
          <w:sz w:val="26"/>
        </w:rPr>
        <w:t>gián</w:t>
      </w:r>
      <w:r>
        <w:rPr>
          <w:spacing w:val="-2"/>
          <w:sz w:val="26"/>
        </w:rPr>
        <w:t> duyên:</w:t>
      </w:r>
    </w:p>
    <w:p>
      <w:pPr>
        <w:pStyle w:val="ListParagraph"/>
        <w:spacing w:after="0" w:line="240" w:lineRule="auto"/>
        <w:jc w:val="left"/>
        <w:rPr>
          <w:sz w:val="26"/>
        </w:rPr>
        <w:sectPr>
          <w:pgSz w:w="11630" w:h="16450"/>
          <w:pgMar w:header="811" w:footer="0" w:top="1160" w:bottom="280" w:left="708" w:right="850"/>
        </w:sectPr>
      </w:pPr>
    </w:p>
    <w:p>
      <w:pPr>
        <w:pStyle w:val="ListParagraph"/>
        <w:numPr>
          <w:ilvl w:val="0"/>
          <w:numId w:val="172"/>
        </w:numPr>
        <w:tabs>
          <w:tab w:pos="1135" w:val="left" w:leader="none"/>
        </w:tabs>
        <w:spacing w:line="240" w:lineRule="auto" w:before="232" w:after="0"/>
        <w:ind w:left="1135" w:right="137" w:hanging="286"/>
        <w:jc w:val="left"/>
        <w:rPr>
          <w:sz w:val="26"/>
        </w:rPr>
      </w:pPr>
      <w:r>
        <w:rPr>
          <w:sz w:val="26"/>
        </w:rPr>
        <w:t>Những uẩn dị thục nhân làm duyên cho quả sơ khởi </w:t>
      </w:r>
      <w:r>
        <w:rPr>
          <w:i/>
          <w:sz w:val="26"/>
        </w:rPr>
        <w:t>(vuṭṭhāna) </w:t>
      </w:r>
      <w:r>
        <w:rPr>
          <w:sz w:val="26"/>
        </w:rPr>
        <w:t>đạo làm duyên cho </w:t>
      </w:r>
      <w:r>
        <w:rPr>
          <w:spacing w:val="-4"/>
          <w:sz w:val="26"/>
        </w:rPr>
        <w:t>quả.</w:t>
      </w:r>
    </w:p>
    <w:p>
      <w:pPr>
        <w:pStyle w:val="ListParagraph"/>
        <w:numPr>
          <w:ilvl w:val="0"/>
          <w:numId w:val="172"/>
        </w:numPr>
        <w:tabs>
          <w:tab w:pos="1135" w:val="left" w:leader="none"/>
        </w:tabs>
        <w:spacing w:line="298" w:lineRule="exact" w:before="0" w:after="0"/>
        <w:ind w:left="1135" w:right="0" w:hanging="285"/>
        <w:jc w:val="left"/>
        <w:rPr>
          <w:sz w:val="26"/>
        </w:rPr>
      </w:pPr>
      <w:r>
        <w:rPr>
          <w:sz w:val="26"/>
        </w:rPr>
        <w:t>Tâm</w:t>
      </w:r>
      <w:r>
        <w:rPr>
          <w:spacing w:val="-8"/>
          <w:sz w:val="26"/>
        </w:rPr>
        <w:t> </w:t>
      </w:r>
      <w:r>
        <w:rPr>
          <w:sz w:val="26"/>
        </w:rPr>
        <w:t>thuận</w:t>
      </w:r>
      <w:r>
        <w:rPr>
          <w:spacing w:val="-3"/>
          <w:sz w:val="26"/>
        </w:rPr>
        <w:t> </w:t>
      </w:r>
      <w:r>
        <w:rPr>
          <w:sz w:val="26"/>
        </w:rPr>
        <w:t>thứ</w:t>
      </w:r>
      <w:r>
        <w:rPr>
          <w:spacing w:val="-2"/>
          <w:sz w:val="26"/>
        </w:rPr>
        <w:t> </w:t>
      </w:r>
      <w:r>
        <w:rPr>
          <w:i/>
          <w:sz w:val="26"/>
        </w:rPr>
        <w:t>(anuloma)</w:t>
      </w:r>
      <w:r>
        <w:rPr>
          <w:i/>
          <w:spacing w:val="-4"/>
          <w:sz w:val="26"/>
        </w:rPr>
        <w:t> </w:t>
      </w:r>
      <w:r>
        <w:rPr>
          <w:sz w:val="26"/>
        </w:rPr>
        <w:t>của</w:t>
      </w:r>
      <w:r>
        <w:rPr>
          <w:spacing w:val="-5"/>
          <w:sz w:val="26"/>
        </w:rPr>
        <w:t> </w:t>
      </w:r>
      <w:r>
        <w:rPr>
          <w:sz w:val="26"/>
        </w:rPr>
        <w:t>bậc</w:t>
      </w:r>
      <w:r>
        <w:rPr>
          <w:spacing w:val="-3"/>
          <w:sz w:val="26"/>
        </w:rPr>
        <w:t> </w:t>
      </w:r>
      <w:r>
        <w:rPr>
          <w:sz w:val="26"/>
        </w:rPr>
        <w:t>hữu</w:t>
      </w:r>
      <w:r>
        <w:rPr>
          <w:spacing w:val="-5"/>
          <w:sz w:val="26"/>
        </w:rPr>
        <w:t> </w:t>
      </w:r>
      <w:r>
        <w:rPr>
          <w:sz w:val="26"/>
        </w:rPr>
        <w:t>học</w:t>
      </w:r>
      <w:r>
        <w:rPr>
          <w:spacing w:val="-4"/>
          <w:sz w:val="26"/>
        </w:rPr>
        <w:t> </w:t>
      </w:r>
      <w:r>
        <w:rPr>
          <w:sz w:val="26"/>
        </w:rPr>
        <w:t>làm</w:t>
      </w:r>
      <w:r>
        <w:rPr>
          <w:spacing w:val="-6"/>
          <w:sz w:val="26"/>
        </w:rPr>
        <w:t> </w:t>
      </w:r>
      <w:r>
        <w:rPr>
          <w:sz w:val="26"/>
        </w:rPr>
        <w:t>duyên</w:t>
      </w:r>
      <w:r>
        <w:rPr>
          <w:spacing w:val="-3"/>
          <w:sz w:val="26"/>
        </w:rPr>
        <w:t> </w:t>
      </w:r>
      <w:r>
        <w:rPr>
          <w:sz w:val="26"/>
        </w:rPr>
        <w:t>cho</w:t>
      </w:r>
      <w:r>
        <w:rPr>
          <w:spacing w:val="-4"/>
          <w:sz w:val="26"/>
        </w:rPr>
        <w:t> </w:t>
      </w:r>
      <w:r>
        <w:rPr>
          <w:sz w:val="26"/>
        </w:rPr>
        <w:t>quả</w:t>
      </w:r>
      <w:r>
        <w:rPr>
          <w:spacing w:val="-6"/>
          <w:sz w:val="26"/>
        </w:rPr>
        <w:t> </w:t>
      </w:r>
      <w:r>
        <w:rPr>
          <w:sz w:val="26"/>
        </w:rPr>
        <w:t>nhập</w:t>
      </w:r>
      <w:r>
        <w:rPr>
          <w:spacing w:val="-2"/>
          <w:sz w:val="26"/>
        </w:rPr>
        <w:t> thiền.</w:t>
      </w:r>
    </w:p>
    <w:p>
      <w:pPr>
        <w:pStyle w:val="ListParagraph"/>
        <w:numPr>
          <w:ilvl w:val="0"/>
          <w:numId w:val="172"/>
        </w:numPr>
        <w:tabs>
          <w:tab w:pos="1135" w:val="left" w:leader="none"/>
        </w:tabs>
        <w:spacing w:line="240" w:lineRule="auto" w:before="0" w:after="0"/>
        <w:ind w:left="1135" w:right="140" w:hanging="286"/>
        <w:jc w:val="left"/>
        <w:rPr>
          <w:sz w:val="26"/>
        </w:rPr>
      </w:pPr>
      <w:r>
        <w:rPr>
          <w:sz w:val="26"/>
        </w:rPr>
        <w:t>Khi xuất</w:t>
      </w:r>
      <w:r>
        <w:rPr>
          <w:spacing w:val="21"/>
          <w:sz w:val="26"/>
        </w:rPr>
        <w:t> </w:t>
      </w:r>
      <w:r>
        <w:rPr>
          <w:sz w:val="26"/>
        </w:rPr>
        <w:t>thiền</w:t>
      </w:r>
      <w:r>
        <w:rPr>
          <w:spacing w:val="21"/>
          <w:sz w:val="26"/>
        </w:rPr>
        <w:t> </w:t>
      </w:r>
      <w:r>
        <w:rPr>
          <w:sz w:val="26"/>
        </w:rPr>
        <w:t>diệt,</w:t>
      </w:r>
      <w:r>
        <w:rPr>
          <w:spacing w:val="21"/>
          <w:sz w:val="26"/>
        </w:rPr>
        <w:t> </w:t>
      </w:r>
      <w:r>
        <w:rPr>
          <w:sz w:val="26"/>
        </w:rPr>
        <w:t>tâm thiện</w:t>
      </w:r>
      <w:r>
        <w:rPr>
          <w:spacing w:val="21"/>
          <w:sz w:val="26"/>
        </w:rPr>
        <w:t> </w:t>
      </w:r>
      <w:r>
        <w:rPr>
          <w:sz w:val="26"/>
        </w:rPr>
        <w:t>Phi</w:t>
      </w:r>
      <w:r>
        <w:rPr>
          <w:spacing w:val="21"/>
          <w:sz w:val="26"/>
        </w:rPr>
        <w:t> </w:t>
      </w:r>
      <w:r>
        <w:rPr>
          <w:sz w:val="26"/>
        </w:rPr>
        <w:t>tưởng</w:t>
      </w:r>
      <w:r>
        <w:rPr>
          <w:spacing w:val="21"/>
          <w:sz w:val="26"/>
        </w:rPr>
        <w:t> </w:t>
      </w:r>
      <w:r>
        <w:rPr>
          <w:sz w:val="26"/>
        </w:rPr>
        <w:t>phi</w:t>
      </w:r>
      <w:r>
        <w:rPr>
          <w:spacing w:val="21"/>
          <w:sz w:val="26"/>
        </w:rPr>
        <w:t> </w:t>
      </w:r>
      <w:r>
        <w:rPr>
          <w:sz w:val="26"/>
        </w:rPr>
        <w:t>phi tưởng</w:t>
      </w:r>
      <w:r>
        <w:rPr>
          <w:spacing w:val="20"/>
          <w:sz w:val="26"/>
        </w:rPr>
        <w:t> </w:t>
      </w:r>
      <w:r>
        <w:rPr>
          <w:sz w:val="26"/>
        </w:rPr>
        <w:t>xứ</w:t>
      </w:r>
      <w:r>
        <w:rPr>
          <w:spacing w:val="23"/>
          <w:sz w:val="26"/>
        </w:rPr>
        <w:t> </w:t>
      </w:r>
      <w:r>
        <w:rPr>
          <w:sz w:val="26"/>
        </w:rPr>
        <w:t>làm duyên</w:t>
      </w:r>
      <w:r>
        <w:rPr>
          <w:spacing w:val="21"/>
          <w:sz w:val="26"/>
        </w:rPr>
        <w:t> </w:t>
      </w:r>
      <w:r>
        <w:rPr>
          <w:sz w:val="26"/>
        </w:rPr>
        <w:t>cho</w:t>
      </w:r>
      <w:r>
        <w:rPr>
          <w:spacing w:val="21"/>
          <w:sz w:val="26"/>
        </w:rPr>
        <w:t> </w:t>
      </w:r>
      <w:r>
        <w:rPr>
          <w:sz w:val="26"/>
        </w:rPr>
        <w:t>tâm quả nhập thiền bằng Vô gián duyên.</w:t>
      </w:r>
    </w:p>
    <w:p>
      <w:pPr>
        <w:pStyle w:val="Heading3"/>
        <w:spacing w:before="6"/>
      </w:pPr>
      <w:r>
        <w:rPr>
          <w:spacing w:val="-2"/>
        </w:rPr>
        <w:t>1365.</w:t>
      </w:r>
    </w:p>
    <w:p>
      <w:pPr>
        <w:pStyle w:val="ListParagraph"/>
        <w:numPr>
          <w:ilvl w:val="0"/>
          <w:numId w:val="120"/>
        </w:numPr>
        <w:tabs>
          <w:tab w:pos="848" w:val="left" w:leader="none"/>
        </w:tabs>
        <w:spacing w:line="315" w:lineRule="exact" w:before="0" w:after="0"/>
        <w:ind w:left="848" w:right="0" w:hanging="292"/>
        <w:jc w:val="left"/>
        <w:rPr>
          <w:sz w:val="26"/>
        </w:rPr>
      </w:pPr>
      <w:r>
        <w:rPr>
          <w:sz w:val="26"/>
        </w:rPr>
        <w:t>Pháp</w:t>
      </w:r>
      <w:r>
        <w:rPr>
          <w:spacing w:val="-5"/>
          <w:sz w:val="26"/>
        </w:rPr>
        <w:t> </w:t>
      </w:r>
      <w:r>
        <w:rPr>
          <w:sz w:val="26"/>
        </w:rPr>
        <w:t>phi</w:t>
      </w:r>
      <w:r>
        <w:rPr>
          <w:spacing w:val="-4"/>
          <w:sz w:val="26"/>
        </w:rPr>
        <w:t> </w:t>
      </w:r>
      <w:r>
        <w:rPr>
          <w:sz w:val="26"/>
        </w:rPr>
        <w:t>quả</w:t>
      </w:r>
      <w:r>
        <w:rPr>
          <w:spacing w:val="-4"/>
          <w:sz w:val="26"/>
        </w:rPr>
        <w:t> </w:t>
      </w:r>
      <w:r>
        <w:rPr>
          <w:sz w:val="26"/>
        </w:rPr>
        <w:t>phi</w:t>
      </w:r>
      <w:r>
        <w:rPr>
          <w:spacing w:val="-2"/>
          <w:sz w:val="26"/>
        </w:rPr>
        <w:t> </w:t>
      </w:r>
      <w:r>
        <w:rPr>
          <w:sz w:val="26"/>
        </w:rPr>
        <w:t>nhân</w:t>
      </w:r>
      <w:r>
        <w:rPr>
          <w:spacing w:val="-1"/>
          <w:sz w:val="26"/>
        </w:rPr>
        <w:t> </w:t>
      </w:r>
      <w:r>
        <w:rPr>
          <w:sz w:val="26"/>
        </w:rPr>
        <w:t>làm</w:t>
      </w:r>
      <w:r>
        <w:rPr>
          <w:spacing w:val="-5"/>
          <w:sz w:val="26"/>
        </w:rPr>
        <w:t> </w:t>
      </w:r>
      <w:r>
        <w:rPr>
          <w:sz w:val="26"/>
        </w:rPr>
        <w:t>duyên</w:t>
      </w:r>
      <w:r>
        <w:rPr>
          <w:spacing w:val="-3"/>
          <w:sz w:val="26"/>
        </w:rPr>
        <w:t> </w:t>
      </w:r>
      <w:r>
        <w:rPr>
          <w:sz w:val="26"/>
        </w:rPr>
        <w:t>cho</w:t>
      </w:r>
      <w:r>
        <w:rPr>
          <w:spacing w:val="-4"/>
          <w:sz w:val="26"/>
        </w:rPr>
        <w:t> </w:t>
      </w:r>
      <w:r>
        <w:rPr>
          <w:sz w:val="26"/>
        </w:rPr>
        <w:t>pháp</w:t>
      </w:r>
      <w:r>
        <w:rPr>
          <w:spacing w:val="-4"/>
          <w:sz w:val="26"/>
        </w:rPr>
        <w:t> </w:t>
      </w:r>
      <w:r>
        <w:rPr>
          <w:sz w:val="26"/>
        </w:rPr>
        <w:t>phi</w:t>
      </w:r>
      <w:r>
        <w:rPr>
          <w:spacing w:val="-3"/>
          <w:sz w:val="26"/>
        </w:rPr>
        <w:t> </w:t>
      </w:r>
      <w:r>
        <w:rPr>
          <w:sz w:val="26"/>
        </w:rPr>
        <w:t>quả</w:t>
      </w:r>
      <w:r>
        <w:rPr>
          <w:spacing w:val="-5"/>
          <w:sz w:val="26"/>
        </w:rPr>
        <w:t> </w:t>
      </w:r>
      <w:r>
        <w:rPr>
          <w:sz w:val="26"/>
        </w:rPr>
        <w:t>phi</w:t>
      </w:r>
      <w:r>
        <w:rPr>
          <w:spacing w:val="-4"/>
          <w:sz w:val="26"/>
        </w:rPr>
        <w:t> </w:t>
      </w:r>
      <w:r>
        <w:rPr>
          <w:sz w:val="26"/>
        </w:rPr>
        <w:t>nhân</w:t>
      </w:r>
      <w:r>
        <w:rPr>
          <w:spacing w:val="-4"/>
          <w:sz w:val="26"/>
        </w:rPr>
        <w:t> </w:t>
      </w:r>
      <w:r>
        <w:rPr>
          <w:sz w:val="26"/>
        </w:rPr>
        <w:t>bằng</w:t>
      </w:r>
      <w:r>
        <w:rPr>
          <w:spacing w:val="-3"/>
          <w:sz w:val="26"/>
        </w:rPr>
        <w:t> </w:t>
      </w:r>
      <w:r>
        <w:rPr>
          <w:sz w:val="26"/>
        </w:rPr>
        <w:t>Vô</w:t>
      </w:r>
      <w:r>
        <w:rPr>
          <w:spacing w:val="-3"/>
          <w:sz w:val="26"/>
        </w:rPr>
        <w:t> </w:t>
      </w:r>
      <w:r>
        <w:rPr>
          <w:sz w:val="26"/>
        </w:rPr>
        <w:t>gián</w:t>
      </w:r>
      <w:r>
        <w:rPr>
          <w:spacing w:val="-3"/>
          <w:sz w:val="26"/>
        </w:rPr>
        <w:t> </w:t>
      </w:r>
      <w:r>
        <w:rPr>
          <w:spacing w:val="-2"/>
          <w:sz w:val="26"/>
        </w:rPr>
        <w:t>duyên:</w:t>
      </w:r>
    </w:p>
    <w:p>
      <w:pPr>
        <w:pStyle w:val="BodyText"/>
        <w:ind w:left="1135" w:hanging="286"/>
      </w:pPr>
      <w:r>
        <w:rPr/>
        <w:t>-</w:t>
      </w:r>
      <w:r>
        <w:rPr>
          <w:spacing w:val="80"/>
          <w:w w:val="150"/>
        </w:rPr>
        <w:t> </w:t>
      </w:r>
      <w:r>
        <w:rPr/>
        <w:t>Chư uẩn phi quả phi nhân sanh trước</w:t>
      </w:r>
      <w:r>
        <w:rPr>
          <w:spacing w:val="-1"/>
        </w:rPr>
        <w:t> </w:t>
      </w:r>
      <w:r>
        <w:rPr/>
        <w:t>trước làm</w:t>
      </w:r>
      <w:r>
        <w:rPr>
          <w:spacing w:val="-3"/>
        </w:rPr>
        <w:t> </w:t>
      </w:r>
      <w:r>
        <w:rPr/>
        <w:t>duyên cho chư uẩn phi quả phi nhân sanh sau sau bằng Vô gián duyên.</w:t>
      </w:r>
    </w:p>
    <w:p>
      <w:pPr>
        <w:pStyle w:val="ListParagraph"/>
        <w:numPr>
          <w:ilvl w:val="0"/>
          <w:numId w:val="120"/>
        </w:numPr>
        <w:tabs>
          <w:tab w:pos="848" w:val="left" w:leader="none"/>
        </w:tabs>
        <w:spacing w:line="317" w:lineRule="exact" w:before="122" w:after="0"/>
        <w:ind w:left="848" w:right="0" w:hanging="292"/>
        <w:jc w:val="left"/>
        <w:rPr>
          <w:sz w:val="26"/>
        </w:rPr>
      </w:pPr>
      <w:r>
        <w:rPr>
          <w:sz w:val="26"/>
        </w:rPr>
        <w:t>Pháp</w:t>
      </w:r>
      <w:r>
        <w:rPr>
          <w:spacing w:val="-5"/>
          <w:sz w:val="26"/>
        </w:rPr>
        <w:t> </w:t>
      </w:r>
      <w:r>
        <w:rPr>
          <w:sz w:val="26"/>
        </w:rPr>
        <w:t>phi</w:t>
      </w:r>
      <w:r>
        <w:rPr>
          <w:spacing w:val="-5"/>
          <w:sz w:val="26"/>
        </w:rPr>
        <w:t> </w:t>
      </w:r>
      <w:r>
        <w:rPr>
          <w:sz w:val="26"/>
        </w:rPr>
        <w:t>quả</w:t>
      </w:r>
      <w:r>
        <w:rPr>
          <w:spacing w:val="-4"/>
          <w:sz w:val="26"/>
        </w:rPr>
        <w:t> </w:t>
      </w:r>
      <w:r>
        <w:rPr>
          <w:sz w:val="26"/>
        </w:rPr>
        <w:t>phi</w:t>
      </w:r>
      <w:r>
        <w:rPr>
          <w:spacing w:val="-2"/>
          <w:sz w:val="26"/>
        </w:rPr>
        <w:t> </w:t>
      </w:r>
      <w:r>
        <w:rPr>
          <w:sz w:val="26"/>
        </w:rPr>
        <w:t>nhân</w:t>
      </w:r>
      <w:r>
        <w:rPr>
          <w:spacing w:val="-2"/>
          <w:sz w:val="26"/>
        </w:rPr>
        <w:t> </w:t>
      </w:r>
      <w:r>
        <w:rPr>
          <w:sz w:val="26"/>
        </w:rPr>
        <w:t>làm</w:t>
      </w:r>
      <w:r>
        <w:rPr>
          <w:spacing w:val="-5"/>
          <w:sz w:val="26"/>
        </w:rPr>
        <w:t> </w:t>
      </w:r>
      <w:r>
        <w:rPr>
          <w:sz w:val="26"/>
        </w:rPr>
        <w:t>duyên</w:t>
      </w:r>
      <w:r>
        <w:rPr>
          <w:spacing w:val="-4"/>
          <w:sz w:val="26"/>
        </w:rPr>
        <w:t> </w:t>
      </w:r>
      <w:r>
        <w:rPr>
          <w:sz w:val="26"/>
        </w:rPr>
        <w:t>cho</w:t>
      </w:r>
      <w:r>
        <w:rPr>
          <w:spacing w:val="-4"/>
          <w:sz w:val="26"/>
        </w:rPr>
        <w:t> </w:t>
      </w:r>
      <w:r>
        <w:rPr>
          <w:sz w:val="26"/>
        </w:rPr>
        <w:t>pháp</w:t>
      </w:r>
      <w:r>
        <w:rPr>
          <w:spacing w:val="-4"/>
          <w:sz w:val="26"/>
        </w:rPr>
        <w:t> </w:t>
      </w:r>
      <w:r>
        <w:rPr>
          <w:sz w:val="26"/>
        </w:rPr>
        <w:t>dị</w:t>
      </w:r>
      <w:r>
        <w:rPr>
          <w:spacing w:val="-2"/>
          <w:sz w:val="26"/>
        </w:rPr>
        <w:t> </w:t>
      </w:r>
      <w:r>
        <w:rPr>
          <w:sz w:val="26"/>
        </w:rPr>
        <w:t>thục</w:t>
      </w:r>
      <w:r>
        <w:rPr>
          <w:spacing w:val="-5"/>
          <w:sz w:val="26"/>
        </w:rPr>
        <w:t> </w:t>
      </w:r>
      <w:r>
        <w:rPr>
          <w:sz w:val="26"/>
        </w:rPr>
        <w:t>quả</w:t>
      </w:r>
      <w:r>
        <w:rPr>
          <w:spacing w:val="-3"/>
          <w:sz w:val="26"/>
        </w:rPr>
        <w:t> </w:t>
      </w:r>
      <w:r>
        <w:rPr>
          <w:sz w:val="26"/>
        </w:rPr>
        <w:t>bằng</w:t>
      </w:r>
      <w:r>
        <w:rPr>
          <w:spacing w:val="-5"/>
          <w:sz w:val="26"/>
        </w:rPr>
        <w:t> </w:t>
      </w:r>
      <w:r>
        <w:rPr>
          <w:sz w:val="26"/>
        </w:rPr>
        <w:t>Vô</w:t>
      </w:r>
      <w:r>
        <w:rPr>
          <w:spacing w:val="-5"/>
          <w:sz w:val="26"/>
        </w:rPr>
        <w:t> </w:t>
      </w:r>
      <w:r>
        <w:rPr>
          <w:sz w:val="26"/>
        </w:rPr>
        <w:t>gián</w:t>
      </w:r>
      <w:r>
        <w:rPr>
          <w:spacing w:val="-2"/>
          <w:sz w:val="26"/>
        </w:rPr>
        <w:t> duyên:</w:t>
      </w:r>
    </w:p>
    <w:p>
      <w:pPr>
        <w:pStyle w:val="ListParagraph"/>
        <w:numPr>
          <w:ilvl w:val="0"/>
          <w:numId w:val="173"/>
        </w:numPr>
        <w:tabs>
          <w:tab w:pos="1135" w:val="left" w:leader="none"/>
        </w:tabs>
        <w:spacing w:line="297" w:lineRule="exact" w:before="0" w:after="0"/>
        <w:ind w:left="1135" w:right="0" w:hanging="285"/>
        <w:jc w:val="both"/>
        <w:rPr>
          <w:sz w:val="26"/>
        </w:rPr>
      </w:pPr>
      <w:r>
        <w:rPr>
          <w:sz w:val="26"/>
        </w:rPr>
        <w:t>Khán</w:t>
      </w:r>
      <w:r>
        <w:rPr>
          <w:spacing w:val="-3"/>
          <w:sz w:val="26"/>
        </w:rPr>
        <w:t> </w:t>
      </w:r>
      <w:r>
        <w:rPr>
          <w:sz w:val="26"/>
        </w:rPr>
        <w:t>môn</w:t>
      </w:r>
      <w:r>
        <w:rPr>
          <w:spacing w:val="-2"/>
          <w:sz w:val="26"/>
        </w:rPr>
        <w:t> </w:t>
      </w:r>
      <w:r>
        <w:rPr>
          <w:i/>
          <w:sz w:val="26"/>
        </w:rPr>
        <w:t>(āvjjana)</w:t>
      </w:r>
      <w:r>
        <w:rPr>
          <w:i/>
          <w:spacing w:val="-6"/>
          <w:sz w:val="26"/>
        </w:rPr>
        <w:t> </w:t>
      </w:r>
      <w:r>
        <w:rPr>
          <w:sz w:val="26"/>
        </w:rPr>
        <w:t>làm</w:t>
      </w:r>
      <w:r>
        <w:rPr>
          <w:spacing w:val="-6"/>
          <w:sz w:val="26"/>
        </w:rPr>
        <w:t> </w:t>
      </w:r>
      <w:r>
        <w:rPr>
          <w:sz w:val="26"/>
        </w:rPr>
        <w:t>duyên</w:t>
      </w:r>
      <w:r>
        <w:rPr>
          <w:spacing w:val="-4"/>
          <w:sz w:val="26"/>
        </w:rPr>
        <w:t> </w:t>
      </w:r>
      <w:r>
        <w:rPr>
          <w:sz w:val="26"/>
        </w:rPr>
        <w:t>cho</w:t>
      </w:r>
      <w:r>
        <w:rPr>
          <w:spacing w:val="-4"/>
          <w:sz w:val="26"/>
        </w:rPr>
        <w:t> </w:t>
      </w:r>
      <w:r>
        <w:rPr>
          <w:sz w:val="26"/>
        </w:rPr>
        <w:t>ngũ</w:t>
      </w:r>
      <w:r>
        <w:rPr>
          <w:spacing w:val="-6"/>
          <w:sz w:val="26"/>
        </w:rPr>
        <w:t> </w:t>
      </w:r>
      <w:r>
        <w:rPr>
          <w:sz w:val="26"/>
        </w:rPr>
        <w:t>thức</w:t>
      </w:r>
      <w:r>
        <w:rPr>
          <w:spacing w:val="-4"/>
          <w:sz w:val="26"/>
        </w:rPr>
        <w:t> </w:t>
      </w:r>
      <w:r>
        <w:rPr>
          <w:sz w:val="26"/>
        </w:rPr>
        <w:t>bằng</w:t>
      </w:r>
      <w:r>
        <w:rPr>
          <w:spacing w:val="-5"/>
          <w:sz w:val="26"/>
        </w:rPr>
        <w:t> </w:t>
      </w:r>
      <w:r>
        <w:rPr>
          <w:sz w:val="26"/>
        </w:rPr>
        <w:t>Vô</w:t>
      </w:r>
      <w:r>
        <w:rPr>
          <w:spacing w:val="-5"/>
          <w:sz w:val="26"/>
        </w:rPr>
        <w:t> </w:t>
      </w:r>
      <w:r>
        <w:rPr>
          <w:sz w:val="26"/>
        </w:rPr>
        <w:t>gián</w:t>
      </w:r>
      <w:r>
        <w:rPr>
          <w:spacing w:val="-5"/>
          <w:sz w:val="26"/>
        </w:rPr>
        <w:t> </w:t>
      </w:r>
      <w:r>
        <w:rPr>
          <w:spacing w:val="-2"/>
          <w:sz w:val="26"/>
        </w:rPr>
        <w:t>duyên.</w:t>
      </w:r>
    </w:p>
    <w:p>
      <w:pPr>
        <w:pStyle w:val="ListParagraph"/>
        <w:numPr>
          <w:ilvl w:val="0"/>
          <w:numId w:val="173"/>
        </w:numPr>
        <w:tabs>
          <w:tab w:pos="1135" w:val="left" w:leader="none"/>
        </w:tabs>
        <w:spacing w:line="240" w:lineRule="auto" w:before="0" w:after="0"/>
        <w:ind w:left="1135" w:right="137" w:hanging="286"/>
        <w:jc w:val="both"/>
        <w:rPr>
          <w:sz w:val="26"/>
        </w:rPr>
      </w:pPr>
      <w:r>
        <w:rPr>
          <w:sz w:val="26"/>
        </w:rPr>
        <w:t>Những uẩn phi quả phi nhân làm duyên cho quả sơ khởi </w:t>
      </w:r>
      <w:r>
        <w:rPr>
          <w:i/>
          <w:sz w:val="26"/>
        </w:rPr>
        <w:t>(vuṭṭhāna); </w:t>
      </w:r>
      <w:r>
        <w:rPr>
          <w:sz w:val="26"/>
        </w:rPr>
        <w:t>tâm thuận tùng </w:t>
      </w:r>
      <w:r>
        <w:rPr>
          <w:i/>
          <w:sz w:val="26"/>
        </w:rPr>
        <w:t>(anuloma) </w:t>
      </w:r>
      <w:r>
        <w:rPr>
          <w:sz w:val="26"/>
        </w:rPr>
        <w:t>của bực La-hán làm duyên cho quả nhập thiền; khi xuất thiền diệt tâm Phi tưởng phi phi tưởng tố </w:t>
      </w:r>
      <w:r>
        <w:rPr>
          <w:i/>
          <w:sz w:val="26"/>
        </w:rPr>
        <w:t>(kiriyā) </w:t>
      </w:r>
      <w:r>
        <w:rPr>
          <w:sz w:val="26"/>
        </w:rPr>
        <w:t>làm duyên cho quả nhập thiền bằng Vô gián </w:t>
      </w:r>
      <w:r>
        <w:rPr>
          <w:spacing w:val="-2"/>
          <w:sz w:val="26"/>
        </w:rPr>
        <w:t>duyên.</w:t>
      </w:r>
    </w:p>
    <w:p>
      <w:pPr>
        <w:pStyle w:val="ListParagraph"/>
        <w:numPr>
          <w:ilvl w:val="0"/>
          <w:numId w:val="120"/>
        </w:numPr>
        <w:tabs>
          <w:tab w:pos="848" w:val="left" w:leader="none"/>
          <w:tab w:pos="850" w:val="left" w:leader="none"/>
        </w:tabs>
        <w:spacing w:line="237" w:lineRule="auto" w:before="124" w:after="0"/>
        <w:ind w:left="850" w:right="140" w:hanging="294"/>
        <w:jc w:val="both"/>
        <w:rPr>
          <w:sz w:val="26"/>
        </w:rPr>
      </w:pPr>
      <w:r>
        <w:rPr>
          <w:sz w:val="26"/>
        </w:rPr>
        <w:t>Pháp phi quả phi nhân làm duyên cho uẩn dị thục nhân bằng Vô gián duyên. Khán</w:t>
      </w:r>
      <w:r>
        <w:rPr>
          <w:spacing w:val="40"/>
          <w:sz w:val="26"/>
        </w:rPr>
        <w:t> </w:t>
      </w:r>
      <w:r>
        <w:rPr>
          <w:sz w:val="26"/>
        </w:rPr>
        <w:t>môn </w:t>
      </w:r>
      <w:r>
        <w:rPr>
          <w:i/>
          <w:sz w:val="26"/>
        </w:rPr>
        <w:t>(āvjjana) </w:t>
      </w:r>
      <w:r>
        <w:rPr>
          <w:sz w:val="26"/>
        </w:rPr>
        <w:t>làm duyên cho uẩn dị thục nhân bằng Vô gián duyên.</w:t>
      </w:r>
    </w:p>
    <w:p>
      <w:pPr>
        <w:pStyle w:val="Heading3"/>
        <w:spacing w:line="295" w:lineRule="exact" w:before="10"/>
      </w:pPr>
      <w:r>
        <w:rPr>
          <w:spacing w:val="-2"/>
        </w:rPr>
        <w:t>1366.</w:t>
      </w:r>
    </w:p>
    <w:p>
      <w:pPr>
        <w:pStyle w:val="ListParagraph"/>
        <w:numPr>
          <w:ilvl w:val="0"/>
          <w:numId w:val="120"/>
        </w:numPr>
        <w:tabs>
          <w:tab w:pos="850" w:val="left" w:leader="none"/>
        </w:tabs>
        <w:spacing w:line="240" w:lineRule="auto" w:before="0" w:after="0"/>
        <w:ind w:left="850" w:right="139" w:hanging="284"/>
        <w:jc w:val="left"/>
        <w:rPr>
          <w:sz w:val="26"/>
        </w:rPr>
      </w:pPr>
      <w:r>
        <w:rPr>
          <w:sz w:val="26"/>
        </w:rPr>
        <w:t>Pháp dị thục quả làm duyên cho pháp dị thục quả bằng Liên tiếp duyên cũng như Vô</w:t>
      </w:r>
      <w:r>
        <w:rPr>
          <w:spacing w:val="40"/>
          <w:sz w:val="26"/>
        </w:rPr>
        <w:t> </w:t>
      </w:r>
      <w:r>
        <w:rPr>
          <w:sz w:val="26"/>
        </w:rPr>
        <w:t>gián duyên.</w:t>
      </w:r>
    </w:p>
    <w:p>
      <w:pPr>
        <w:pStyle w:val="ListParagraph"/>
        <w:numPr>
          <w:ilvl w:val="0"/>
          <w:numId w:val="120"/>
        </w:numPr>
        <w:tabs>
          <w:tab w:pos="848" w:val="left" w:leader="none"/>
          <w:tab w:pos="850" w:val="left" w:leader="none"/>
        </w:tabs>
        <w:spacing w:line="240" w:lineRule="auto" w:before="115" w:after="0"/>
        <w:ind w:left="850" w:right="139" w:hanging="294"/>
        <w:jc w:val="left"/>
        <w:rPr>
          <w:sz w:val="26"/>
        </w:rPr>
      </w:pPr>
      <w:r>
        <w:rPr>
          <w:sz w:val="26"/>
        </w:rPr>
        <w:t>Pháp dị</w:t>
      </w:r>
      <w:r>
        <w:rPr>
          <w:spacing w:val="19"/>
          <w:sz w:val="26"/>
        </w:rPr>
        <w:t> </w:t>
      </w:r>
      <w:r>
        <w:rPr>
          <w:sz w:val="26"/>
        </w:rPr>
        <w:t>thục quả</w:t>
      </w:r>
      <w:r>
        <w:rPr>
          <w:spacing w:val="20"/>
          <w:sz w:val="26"/>
        </w:rPr>
        <w:t> </w:t>
      </w:r>
      <w:r>
        <w:rPr>
          <w:sz w:val="26"/>
        </w:rPr>
        <w:t>làm</w:t>
      </w:r>
      <w:r>
        <w:rPr>
          <w:spacing w:val="19"/>
          <w:sz w:val="26"/>
        </w:rPr>
        <w:t> </w:t>
      </w:r>
      <w:r>
        <w:rPr>
          <w:sz w:val="26"/>
        </w:rPr>
        <w:t>duyên cho pháp dị thục quả</w:t>
      </w:r>
      <w:r>
        <w:rPr>
          <w:spacing w:val="20"/>
          <w:sz w:val="26"/>
        </w:rPr>
        <w:t> </w:t>
      </w:r>
      <w:r>
        <w:rPr>
          <w:sz w:val="26"/>
        </w:rPr>
        <w:t>bằng</w:t>
      </w:r>
      <w:r>
        <w:rPr>
          <w:spacing w:val="19"/>
          <w:sz w:val="26"/>
        </w:rPr>
        <w:t> </w:t>
      </w:r>
      <w:r>
        <w:rPr>
          <w:sz w:val="26"/>
        </w:rPr>
        <w:t>Đồng sanh</w:t>
      </w:r>
      <w:r>
        <w:rPr>
          <w:spacing w:val="20"/>
          <w:sz w:val="26"/>
        </w:rPr>
        <w:t> </w:t>
      </w:r>
      <w:r>
        <w:rPr>
          <w:sz w:val="26"/>
        </w:rPr>
        <w:t>duyên:</w:t>
      </w:r>
      <w:r>
        <w:rPr>
          <w:spacing w:val="19"/>
          <w:sz w:val="26"/>
        </w:rPr>
        <w:t> </w:t>
      </w:r>
      <w:r>
        <w:rPr>
          <w:sz w:val="26"/>
        </w:rPr>
        <w:t>1</w:t>
      </w:r>
      <w:r>
        <w:rPr>
          <w:spacing w:val="19"/>
          <w:sz w:val="26"/>
        </w:rPr>
        <w:t> </w:t>
      </w:r>
      <w:r>
        <w:rPr>
          <w:sz w:val="26"/>
        </w:rPr>
        <w:t>uẩn</w:t>
      </w:r>
      <w:r>
        <w:rPr>
          <w:spacing w:val="19"/>
          <w:sz w:val="26"/>
        </w:rPr>
        <w:t> </w:t>
      </w:r>
      <w:r>
        <w:rPr>
          <w:sz w:val="26"/>
        </w:rPr>
        <w:t>quả làm duyên cho 3 uẩn bằng Đồng sanh duyên có 3 cánh.</w:t>
      </w:r>
    </w:p>
    <w:p>
      <w:pPr>
        <w:pStyle w:val="Heading3"/>
        <w:spacing w:before="6"/>
      </w:pPr>
      <w:r>
        <w:rPr>
          <w:spacing w:val="-2"/>
        </w:rPr>
        <w:t>1367.</w:t>
      </w:r>
    </w:p>
    <w:p>
      <w:pPr>
        <w:pStyle w:val="ListParagraph"/>
        <w:numPr>
          <w:ilvl w:val="0"/>
          <w:numId w:val="120"/>
        </w:numPr>
        <w:tabs>
          <w:tab w:pos="849" w:val="left" w:leader="none"/>
        </w:tabs>
        <w:spacing w:line="316" w:lineRule="exact" w:before="0" w:after="0"/>
        <w:ind w:left="849" w:right="0" w:hanging="283"/>
        <w:jc w:val="both"/>
        <w:rPr>
          <w:sz w:val="26"/>
        </w:rPr>
      </w:pPr>
      <w:r>
        <w:rPr>
          <w:sz w:val="26"/>
        </w:rPr>
        <w:t>Pháp</w:t>
      </w:r>
      <w:r>
        <w:rPr>
          <w:spacing w:val="-6"/>
          <w:sz w:val="26"/>
        </w:rPr>
        <w:t> </w:t>
      </w:r>
      <w:r>
        <w:rPr>
          <w:sz w:val="26"/>
        </w:rPr>
        <w:t>dị</w:t>
      </w:r>
      <w:r>
        <w:rPr>
          <w:spacing w:val="-5"/>
          <w:sz w:val="26"/>
        </w:rPr>
        <w:t> </w:t>
      </w:r>
      <w:r>
        <w:rPr>
          <w:sz w:val="26"/>
        </w:rPr>
        <w:t>thục</w:t>
      </w:r>
      <w:r>
        <w:rPr>
          <w:spacing w:val="-5"/>
          <w:sz w:val="26"/>
        </w:rPr>
        <w:t> </w:t>
      </w:r>
      <w:r>
        <w:rPr>
          <w:sz w:val="26"/>
        </w:rPr>
        <w:t>nhân</w:t>
      </w:r>
      <w:r>
        <w:rPr>
          <w:spacing w:val="-2"/>
          <w:sz w:val="26"/>
        </w:rPr>
        <w:t> </w:t>
      </w:r>
      <w:r>
        <w:rPr>
          <w:sz w:val="26"/>
        </w:rPr>
        <w:t>làm</w:t>
      </w:r>
      <w:r>
        <w:rPr>
          <w:spacing w:val="-5"/>
          <w:sz w:val="26"/>
        </w:rPr>
        <w:t> </w:t>
      </w:r>
      <w:r>
        <w:rPr>
          <w:sz w:val="26"/>
        </w:rPr>
        <w:t>duyên</w:t>
      </w:r>
      <w:r>
        <w:rPr>
          <w:spacing w:val="-4"/>
          <w:sz w:val="26"/>
        </w:rPr>
        <w:t> </w:t>
      </w:r>
      <w:r>
        <w:rPr>
          <w:sz w:val="26"/>
        </w:rPr>
        <w:t>cho</w:t>
      </w:r>
      <w:r>
        <w:rPr>
          <w:spacing w:val="-2"/>
          <w:sz w:val="26"/>
        </w:rPr>
        <w:t> </w:t>
      </w:r>
      <w:r>
        <w:rPr>
          <w:sz w:val="26"/>
        </w:rPr>
        <w:t>pháp</w:t>
      </w:r>
      <w:r>
        <w:rPr>
          <w:spacing w:val="-5"/>
          <w:sz w:val="26"/>
        </w:rPr>
        <w:t> </w:t>
      </w:r>
      <w:r>
        <w:rPr>
          <w:sz w:val="26"/>
        </w:rPr>
        <w:t>dị</w:t>
      </w:r>
      <w:r>
        <w:rPr>
          <w:spacing w:val="-3"/>
          <w:sz w:val="26"/>
        </w:rPr>
        <w:t> </w:t>
      </w:r>
      <w:r>
        <w:rPr>
          <w:sz w:val="26"/>
        </w:rPr>
        <w:t>thục</w:t>
      </w:r>
      <w:r>
        <w:rPr>
          <w:spacing w:val="-2"/>
          <w:sz w:val="26"/>
        </w:rPr>
        <w:t> </w:t>
      </w:r>
      <w:r>
        <w:rPr>
          <w:sz w:val="26"/>
        </w:rPr>
        <w:t>nhân</w:t>
      </w:r>
      <w:r>
        <w:rPr>
          <w:spacing w:val="-5"/>
          <w:sz w:val="26"/>
        </w:rPr>
        <w:t> </w:t>
      </w:r>
      <w:r>
        <w:rPr>
          <w:sz w:val="26"/>
        </w:rPr>
        <w:t>bằng</w:t>
      </w:r>
      <w:r>
        <w:rPr>
          <w:spacing w:val="-2"/>
          <w:sz w:val="26"/>
        </w:rPr>
        <w:t> </w:t>
      </w:r>
      <w:r>
        <w:rPr>
          <w:sz w:val="26"/>
        </w:rPr>
        <w:t>Đồng</w:t>
      </w:r>
      <w:r>
        <w:rPr>
          <w:spacing w:val="-5"/>
          <w:sz w:val="26"/>
        </w:rPr>
        <w:t> </w:t>
      </w:r>
      <w:r>
        <w:rPr>
          <w:sz w:val="26"/>
        </w:rPr>
        <w:t>sanh</w:t>
      </w:r>
      <w:r>
        <w:rPr>
          <w:spacing w:val="-3"/>
          <w:sz w:val="26"/>
        </w:rPr>
        <w:t> </w:t>
      </w:r>
      <w:r>
        <w:rPr>
          <w:sz w:val="26"/>
        </w:rPr>
        <w:t>duyên</w:t>
      </w:r>
      <w:r>
        <w:rPr>
          <w:spacing w:val="-4"/>
          <w:sz w:val="26"/>
        </w:rPr>
        <w:t> </w:t>
      </w:r>
      <w:r>
        <w:rPr>
          <w:sz w:val="26"/>
        </w:rPr>
        <w:t>có</w:t>
      </w:r>
      <w:r>
        <w:rPr>
          <w:spacing w:val="-4"/>
          <w:sz w:val="26"/>
        </w:rPr>
        <w:t> </w:t>
      </w:r>
      <w:r>
        <w:rPr>
          <w:sz w:val="26"/>
        </w:rPr>
        <w:t>3</w:t>
      </w:r>
      <w:r>
        <w:rPr>
          <w:spacing w:val="-3"/>
          <w:sz w:val="26"/>
        </w:rPr>
        <w:t> </w:t>
      </w:r>
      <w:r>
        <w:rPr>
          <w:spacing w:val="-2"/>
          <w:sz w:val="26"/>
        </w:rPr>
        <w:t>cách.</w:t>
      </w:r>
    </w:p>
    <w:p>
      <w:pPr>
        <w:pStyle w:val="ListParagraph"/>
        <w:numPr>
          <w:ilvl w:val="0"/>
          <w:numId w:val="120"/>
        </w:numPr>
        <w:tabs>
          <w:tab w:pos="848" w:val="left" w:leader="none"/>
          <w:tab w:pos="850" w:val="left" w:leader="none"/>
        </w:tabs>
        <w:spacing w:line="240" w:lineRule="auto" w:before="119" w:after="0"/>
        <w:ind w:left="850" w:right="139" w:hanging="294"/>
        <w:jc w:val="both"/>
        <w:rPr>
          <w:sz w:val="26"/>
        </w:rPr>
      </w:pPr>
      <w:r>
        <w:rPr>
          <w:sz w:val="26"/>
        </w:rPr>
        <w:t>Pháp phi quả phi nhân làm</w:t>
      </w:r>
      <w:r>
        <w:rPr>
          <w:spacing w:val="-1"/>
          <w:sz w:val="26"/>
        </w:rPr>
        <w:t> </w:t>
      </w:r>
      <w:r>
        <w:rPr>
          <w:sz w:val="26"/>
        </w:rPr>
        <w:t>duyên cho pháp phi quả phi nhân bằng Đồng</w:t>
      </w:r>
      <w:r>
        <w:rPr>
          <w:spacing w:val="-1"/>
          <w:sz w:val="26"/>
        </w:rPr>
        <w:t> </w:t>
      </w:r>
      <w:r>
        <w:rPr>
          <w:sz w:val="26"/>
        </w:rPr>
        <w:t>sanh duyên: 1 uẩn phi quả phi nhân... 1 đại sung... sắc ngoại, sắc vật thực, sắc âm dương. 1 đại sung Vô tưởng...</w:t>
      </w:r>
    </w:p>
    <w:p>
      <w:pPr>
        <w:pStyle w:val="Heading3"/>
        <w:spacing w:before="4"/>
      </w:pPr>
      <w:r>
        <w:rPr>
          <w:spacing w:val="-2"/>
        </w:rPr>
        <w:t>1368.</w:t>
      </w:r>
    </w:p>
    <w:p>
      <w:pPr>
        <w:pStyle w:val="BodyText"/>
      </w:pPr>
      <w:r>
        <w:rPr/>
        <w:t>Pháp phi quả phi nhân làm duyên cho pháp dị thục quả bằng Đồng sanh duyên: Sát-na tục sinh: Vật </w:t>
      </w:r>
      <w:r>
        <w:rPr>
          <w:i/>
        </w:rPr>
        <w:t>(vatthu) </w:t>
      </w:r>
      <w:r>
        <w:rPr/>
        <w:t>làm duyên cho uẩn quả bằng Đồng sanh duyên.</w:t>
      </w:r>
    </w:p>
    <w:p>
      <w:pPr>
        <w:pStyle w:val="Heading3"/>
        <w:spacing w:before="4"/>
      </w:pPr>
      <w:r>
        <w:rPr>
          <w:spacing w:val="-2"/>
        </w:rPr>
        <w:t>1369.</w:t>
      </w:r>
    </w:p>
    <w:p>
      <w:pPr>
        <w:pStyle w:val="ListParagraph"/>
        <w:numPr>
          <w:ilvl w:val="0"/>
          <w:numId w:val="120"/>
        </w:numPr>
        <w:tabs>
          <w:tab w:pos="850" w:val="left" w:leader="none"/>
        </w:tabs>
        <w:spacing w:line="240" w:lineRule="auto" w:before="0" w:after="0"/>
        <w:ind w:left="850" w:right="139" w:hanging="284"/>
        <w:jc w:val="both"/>
        <w:rPr>
          <w:sz w:val="26"/>
        </w:rPr>
      </w:pPr>
      <w:r>
        <w:rPr>
          <w:sz w:val="26"/>
        </w:rPr>
        <w:t>Pháp dị thục quả và pháp phi quả phi nhân làm duyên cho pháp dị thục quả bằng Đồng sanh</w:t>
      </w:r>
      <w:r>
        <w:rPr>
          <w:spacing w:val="-1"/>
          <w:sz w:val="26"/>
        </w:rPr>
        <w:t> </w:t>
      </w:r>
      <w:r>
        <w:rPr>
          <w:sz w:val="26"/>
        </w:rPr>
        <w:t>duyên:</w:t>
      </w:r>
      <w:r>
        <w:rPr>
          <w:spacing w:val="-1"/>
          <w:sz w:val="26"/>
        </w:rPr>
        <w:t> </w:t>
      </w:r>
      <w:r>
        <w:rPr>
          <w:sz w:val="26"/>
        </w:rPr>
        <w:t>Sát-na tục sinh:</w:t>
      </w:r>
      <w:r>
        <w:rPr>
          <w:spacing w:val="-1"/>
          <w:sz w:val="26"/>
        </w:rPr>
        <w:t> </w:t>
      </w:r>
      <w:r>
        <w:rPr>
          <w:sz w:val="26"/>
        </w:rPr>
        <w:t>1</w:t>
      </w:r>
      <w:r>
        <w:rPr>
          <w:spacing w:val="-2"/>
          <w:sz w:val="26"/>
        </w:rPr>
        <w:t> </w:t>
      </w:r>
      <w:r>
        <w:rPr>
          <w:sz w:val="26"/>
        </w:rPr>
        <w:t>uẩn quả</w:t>
      </w:r>
      <w:r>
        <w:rPr>
          <w:spacing w:val="-1"/>
          <w:sz w:val="26"/>
        </w:rPr>
        <w:t> </w:t>
      </w:r>
      <w:r>
        <w:rPr>
          <w:sz w:val="26"/>
        </w:rPr>
        <w:t>và vật </w:t>
      </w:r>
      <w:r>
        <w:rPr>
          <w:i/>
          <w:sz w:val="26"/>
        </w:rPr>
        <w:t>(vatthu)</w:t>
      </w:r>
      <w:r>
        <w:rPr>
          <w:i/>
          <w:spacing w:val="-3"/>
          <w:sz w:val="26"/>
        </w:rPr>
        <w:t> </w:t>
      </w:r>
      <w:r>
        <w:rPr>
          <w:sz w:val="26"/>
        </w:rPr>
        <w:t>làm</w:t>
      </w:r>
      <w:r>
        <w:rPr>
          <w:spacing w:val="-1"/>
          <w:sz w:val="26"/>
        </w:rPr>
        <w:t> </w:t>
      </w:r>
      <w:r>
        <w:rPr>
          <w:sz w:val="26"/>
        </w:rPr>
        <w:t>duyên cho 3</w:t>
      </w:r>
      <w:r>
        <w:rPr>
          <w:spacing w:val="-1"/>
          <w:sz w:val="26"/>
        </w:rPr>
        <w:t> </w:t>
      </w:r>
      <w:r>
        <w:rPr>
          <w:sz w:val="26"/>
        </w:rPr>
        <w:t>uẩn</w:t>
      </w:r>
      <w:r>
        <w:rPr>
          <w:spacing w:val="-1"/>
          <w:sz w:val="26"/>
        </w:rPr>
        <w:t> </w:t>
      </w:r>
      <w:r>
        <w:rPr>
          <w:sz w:val="26"/>
        </w:rPr>
        <w:t>bằng Đồng sanh duyên.</w:t>
      </w:r>
    </w:p>
    <w:p>
      <w:pPr>
        <w:pStyle w:val="ListParagraph"/>
        <w:numPr>
          <w:ilvl w:val="0"/>
          <w:numId w:val="120"/>
        </w:numPr>
        <w:tabs>
          <w:tab w:pos="850" w:val="left" w:leader="none"/>
          <w:tab w:pos="852" w:val="left" w:leader="none"/>
        </w:tabs>
        <w:spacing w:line="240" w:lineRule="auto" w:before="116" w:after="0"/>
        <w:ind w:left="852" w:right="137" w:hanging="287"/>
        <w:jc w:val="both"/>
        <w:rPr>
          <w:sz w:val="26"/>
        </w:rPr>
      </w:pPr>
      <w:r>
        <w:rPr>
          <w:sz w:val="26"/>
        </w:rPr>
        <w:t>Pháp dị thục quả và pháp phi quả phi nhân làm duyên cho pháp phi quả phi nhân bằng Đồng sanh duyên: Uẩn quả và (sắc) đại sung làm duyên cho sắc nương tâm sanh </w:t>
      </w:r>
      <w:r>
        <w:rPr>
          <w:i/>
          <w:sz w:val="26"/>
        </w:rPr>
        <w:t>(cittasamuṭṭhāna) </w:t>
      </w:r>
      <w:r>
        <w:rPr>
          <w:sz w:val="26"/>
        </w:rPr>
        <w:t>bằng Đồng sanh duyên.</w:t>
      </w:r>
    </w:p>
    <w:p>
      <w:pPr>
        <w:pStyle w:val="Heading3"/>
        <w:spacing w:line="295" w:lineRule="exact" w:before="7"/>
      </w:pPr>
      <w:r>
        <w:rPr>
          <w:spacing w:val="-2"/>
        </w:rPr>
        <w:t>1370.</w:t>
      </w:r>
    </w:p>
    <w:p>
      <w:pPr>
        <w:pStyle w:val="BodyText"/>
        <w:ind w:right="139"/>
        <w:jc w:val="both"/>
      </w:pPr>
      <w:r>
        <w:rPr/>
        <w:t>Pháp dị thục nhân và pháp phi quả phi nhân làm duyên cho pháp phi quả phi nhân</w:t>
      </w:r>
      <w:r>
        <w:rPr>
          <w:spacing w:val="40"/>
        </w:rPr>
        <w:t> </w:t>
      </w:r>
      <w:r>
        <w:rPr/>
        <w:t>bằng Đồng</w:t>
      </w:r>
      <w:r>
        <w:rPr>
          <w:spacing w:val="-1"/>
        </w:rPr>
        <w:t> </w:t>
      </w:r>
      <w:r>
        <w:rPr/>
        <w:t>sanh duyên:</w:t>
      </w:r>
      <w:r>
        <w:rPr>
          <w:spacing w:val="-1"/>
        </w:rPr>
        <w:t> </w:t>
      </w:r>
      <w:r>
        <w:rPr/>
        <w:t>Chư uẩn dị thục</w:t>
      </w:r>
      <w:r>
        <w:rPr>
          <w:spacing w:val="-1"/>
        </w:rPr>
        <w:t> </w:t>
      </w:r>
      <w:r>
        <w:rPr/>
        <w:t>nhân và đại</w:t>
      </w:r>
      <w:r>
        <w:rPr>
          <w:spacing w:val="-1"/>
        </w:rPr>
        <w:t> </w:t>
      </w:r>
      <w:r>
        <w:rPr/>
        <w:t>sung làm duyên cho sắc tâm bằng Đồng sanh duyên.</w:t>
      </w:r>
    </w:p>
    <w:p>
      <w:pPr>
        <w:pStyle w:val="Heading3"/>
        <w:spacing w:before="3"/>
      </w:pPr>
      <w:r>
        <w:rPr>
          <w:spacing w:val="-2"/>
        </w:rPr>
        <w:t>1371.</w:t>
      </w:r>
    </w:p>
    <w:p>
      <w:pPr>
        <w:pStyle w:val="ListParagraph"/>
        <w:numPr>
          <w:ilvl w:val="0"/>
          <w:numId w:val="120"/>
        </w:numPr>
        <w:tabs>
          <w:tab w:pos="850" w:val="left" w:leader="none"/>
        </w:tabs>
        <w:spacing w:line="237" w:lineRule="auto" w:before="0" w:after="0"/>
        <w:ind w:left="850" w:right="139" w:hanging="284"/>
        <w:jc w:val="left"/>
        <w:rPr>
          <w:sz w:val="26"/>
        </w:rPr>
      </w:pPr>
      <w:r>
        <w:rPr>
          <w:sz w:val="26"/>
        </w:rPr>
        <w:t>Pháp dị thục quả làm duyên cho pháp dị thục quả bằng Hỗ tương duyên: 1 uẩn quả...</w:t>
      </w:r>
      <w:r>
        <w:rPr>
          <w:spacing w:val="40"/>
          <w:sz w:val="26"/>
        </w:rPr>
        <w:t> </w:t>
      </w:r>
      <w:r>
        <w:rPr>
          <w:sz w:val="26"/>
        </w:rPr>
        <w:t>Sát-na tục sinh...</w:t>
      </w:r>
    </w:p>
    <w:p>
      <w:pPr>
        <w:pStyle w:val="ListParagraph"/>
        <w:spacing w:after="0" w:line="237" w:lineRule="auto"/>
        <w:jc w:val="left"/>
        <w:rPr>
          <w:sz w:val="26"/>
        </w:rPr>
        <w:sectPr>
          <w:pgSz w:w="11630" w:h="16450"/>
          <w:pgMar w:header="859" w:footer="0" w:top="1120" w:bottom="280" w:left="708" w:right="850"/>
        </w:sectPr>
      </w:pPr>
    </w:p>
    <w:p>
      <w:pPr>
        <w:pStyle w:val="ListParagraph"/>
        <w:numPr>
          <w:ilvl w:val="0"/>
          <w:numId w:val="120"/>
        </w:numPr>
        <w:tabs>
          <w:tab w:pos="850" w:val="left" w:leader="none"/>
          <w:tab w:pos="852" w:val="left" w:leader="none"/>
        </w:tabs>
        <w:spacing w:line="237" w:lineRule="auto" w:before="236" w:after="0"/>
        <w:ind w:left="852" w:right="139" w:hanging="287"/>
        <w:jc w:val="both"/>
        <w:rPr>
          <w:sz w:val="26"/>
        </w:rPr>
      </w:pPr>
      <w:r>
        <w:rPr>
          <w:sz w:val="26"/>
        </w:rPr>
        <w:t>Pháp dị thục quả làm duyên cho pháp phi quả phi nhân bằng Hỗ tương duyên: Sát-na tục sinh: Chư uẩn quả làm duyên cho vật bằng Hỗ tương duyên:</w:t>
      </w:r>
    </w:p>
    <w:p>
      <w:pPr>
        <w:pStyle w:val="ListParagraph"/>
        <w:numPr>
          <w:ilvl w:val="0"/>
          <w:numId w:val="120"/>
        </w:numPr>
        <w:tabs>
          <w:tab w:pos="850" w:val="left" w:leader="none"/>
          <w:tab w:pos="852" w:val="left" w:leader="none"/>
        </w:tabs>
        <w:spacing w:line="240" w:lineRule="auto" w:before="120" w:after="0"/>
        <w:ind w:left="852" w:right="137" w:hanging="287"/>
        <w:jc w:val="both"/>
        <w:rPr>
          <w:sz w:val="26"/>
        </w:rPr>
      </w:pPr>
      <w:r>
        <w:rPr>
          <w:sz w:val="26"/>
        </w:rPr>
        <w:t>Pháp dị thục quả làm duyên cho pháp dị thục quả và pháp phi quả phi nhân bằng Hỗ tương duyên: Sát-na tục sinh: 1 uẩn quả làm duyên cho 3 uẩn và vật </w:t>
      </w:r>
      <w:r>
        <w:rPr>
          <w:i/>
          <w:sz w:val="26"/>
        </w:rPr>
        <w:t>(vatthu) </w:t>
      </w:r>
      <w:r>
        <w:rPr>
          <w:sz w:val="26"/>
        </w:rPr>
        <w:t>bằng Hỗ tương duyên.</w:t>
      </w:r>
    </w:p>
    <w:p>
      <w:pPr>
        <w:pStyle w:val="Heading3"/>
        <w:spacing w:before="7"/>
      </w:pPr>
      <w:r>
        <w:rPr>
          <w:spacing w:val="-2"/>
        </w:rPr>
        <w:t>1372.</w:t>
      </w:r>
    </w:p>
    <w:p>
      <w:pPr>
        <w:pStyle w:val="ListParagraph"/>
        <w:numPr>
          <w:ilvl w:val="0"/>
          <w:numId w:val="120"/>
        </w:numPr>
        <w:tabs>
          <w:tab w:pos="850" w:val="left" w:leader="none"/>
        </w:tabs>
        <w:spacing w:line="237" w:lineRule="auto" w:before="0" w:after="0"/>
        <w:ind w:left="850" w:right="139" w:hanging="284"/>
        <w:jc w:val="left"/>
        <w:rPr>
          <w:sz w:val="26"/>
        </w:rPr>
      </w:pPr>
      <w:r>
        <w:rPr>
          <w:sz w:val="26"/>
        </w:rPr>
        <w:t>Pháp</w:t>
      </w:r>
      <w:r>
        <w:rPr>
          <w:spacing w:val="19"/>
          <w:sz w:val="26"/>
        </w:rPr>
        <w:t> </w:t>
      </w:r>
      <w:r>
        <w:rPr>
          <w:sz w:val="26"/>
        </w:rPr>
        <w:t>dị</w:t>
      </w:r>
      <w:r>
        <w:rPr>
          <w:spacing w:val="21"/>
          <w:sz w:val="26"/>
        </w:rPr>
        <w:t> </w:t>
      </w:r>
      <w:r>
        <w:rPr>
          <w:sz w:val="26"/>
        </w:rPr>
        <w:t>thục</w:t>
      </w:r>
      <w:r>
        <w:rPr>
          <w:spacing w:val="21"/>
          <w:sz w:val="26"/>
        </w:rPr>
        <w:t> </w:t>
      </w:r>
      <w:r>
        <w:rPr>
          <w:sz w:val="26"/>
        </w:rPr>
        <w:t>nhân</w:t>
      </w:r>
      <w:r>
        <w:rPr>
          <w:spacing w:val="21"/>
          <w:sz w:val="26"/>
        </w:rPr>
        <w:t> </w:t>
      </w:r>
      <w:r>
        <w:rPr>
          <w:sz w:val="26"/>
        </w:rPr>
        <w:t>làm</w:t>
      </w:r>
      <w:r>
        <w:rPr>
          <w:spacing w:val="19"/>
          <w:sz w:val="26"/>
        </w:rPr>
        <w:t> </w:t>
      </w:r>
      <w:r>
        <w:rPr>
          <w:sz w:val="26"/>
        </w:rPr>
        <w:t>duyên</w:t>
      </w:r>
      <w:r>
        <w:rPr>
          <w:spacing w:val="22"/>
          <w:sz w:val="26"/>
        </w:rPr>
        <w:t> </w:t>
      </w:r>
      <w:r>
        <w:rPr>
          <w:sz w:val="26"/>
        </w:rPr>
        <w:t>cho</w:t>
      </w:r>
      <w:r>
        <w:rPr>
          <w:spacing w:val="21"/>
          <w:sz w:val="26"/>
        </w:rPr>
        <w:t> </w:t>
      </w:r>
      <w:r>
        <w:rPr>
          <w:sz w:val="26"/>
        </w:rPr>
        <w:t>pháp</w:t>
      </w:r>
      <w:r>
        <w:rPr>
          <w:spacing w:val="21"/>
          <w:sz w:val="26"/>
        </w:rPr>
        <w:t> </w:t>
      </w:r>
      <w:r>
        <w:rPr>
          <w:sz w:val="26"/>
        </w:rPr>
        <w:t>dị</w:t>
      </w:r>
      <w:r>
        <w:rPr>
          <w:spacing w:val="19"/>
          <w:sz w:val="26"/>
        </w:rPr>
        <w:t> </w:t>
      </w:r>
      <w:r>
        <w:rPr>
          <w:sz w:val="26"/>
        </w:rPr>
        <w:t>thục</w:t>
      </w:r>
      <w:r>
        <w:rPr>
          <w:spacing w:val="19"/>
          <w:sz w:val="26"/>
        </w:rPr>
        <w:t> </w:t>
      </w:r>
      <w:r>
        <w:rPr>
          <w:sz w:val="26"/>
        </w:rPr>
        <w:t>nhân</w:t>
      </w:r>
      <w:r>
        <w:rPr>
          <w:spacing w:val="22"/>
          <w:sz w:val="26"/>
        </w:rPr>
        <w:t> </w:t>
      </w:r>
      <w:r>
        <w:rPr>
          <w:sz w:val="26"/>
        </w:rPr>
        <w:t>bằng</w:t>
      </w:r>
      <w:r>
        <w:rPr>
          <w:spacing w:val="21"/>
          <w:sz w:val="26"/>
        </w:rPr>
        <w:t> </w:t>
      </w:r>
      <w:r>
        <w:rPr>
          <w:sz w:val="26"/>
        </w:rPr>
        <w:t>Hỗ</w:t>
      </w:r>
      <w:r>
        <w:rPr>
          <w:spacing w:val="21"/>
          <w:sz w:val="26"/>
        </w:rPr>
        <w:t> </w:t>
      </w:r>
      <w:r>
        <w:rPr>
          <w:sz w:val="26"/>
        </w:rPr>
        <w:t>tương</w:t>
      </w:r>
      <w:r>
        <w:rPr>
          <w:spacing w:val="19"/>
          <w:sz w:val="26"/>
        </w:rPr>
        <w:t> </w:t>
      </w:r>
      <w:r>
        <w:rPr>
          <w:sz w:val="26"/>
        </w:rPr>
        <w:t>duyên:</w:t>
      </w:r>
      <w:r>
        <w:rPr>
          <w:spacing w:val="21"/>
          <w:sz w:val="26"/>
        </w:rPr>
        <w:t> </w:t>
      </w:r>
      <w:r>
        <w:rPr>
          <w:sz w:val="26"/>
        </w:rPr>
        <w:t>1</w:t>
      </w:r>
      <w:r>
        <w:rPr>
          <w:spacing w:val="21"/>
          <w:sz w:val="26"/>
        </w:rPr>
        <w:t> </w:t>
      </w:r>
      <w:r>
        <w:rPr>
          <w:sz w:val="26"/>
        </w:rPr>
        <w:t>uẩn</w:t>
      </w:r>
      <w:r>
        <w:rPr>
          <w:spacing w:val="21"/>
          <w:sz w:val="26"/>
        </w:rPr>
        <w:t> </w:t>
      </w:r>
      <w:r>
        <w:rPr>
          <w:sz w:val="26"/>
        </w:rPr>
        <w:t>dị thục nhân làm duyên cho 3 uẩn, 2 uẩn làm duyên cho 2 uẩn.</w:t>
      </w:r>
    </w:p>
    <w:p>
      <w:pPr>
        <w:pStyle w:val="ListParagraph"/>
        <w:numPr>
          <w:ilvl w:val="0"/>
          <w:numId w:val="120"/>
        </w:numPr>
        <w:tabs>
          <w:tab w:pos="850" w:val="left" w:leader="none"/>
          <w:tab w:pos="852" w:val="left" w:leader="none"/>
        </w:tabs>
        <w:spacing w:line="240" w:lineRule="auto" w:before="120" w:after="0"/>
        <w:ind w:left="852" w:right="139" w:hanging="287"/>
        <w:jc w:val="left"/>
        <w:rPr>
          <w:sz w:val="26"/>
        </w:rPr>
      </w:pPr>
      <w:r>
        <w:rPr>
          <w:sz w:val="26"/>
        </w:rPr>
        <w:t>Pháp phi quả phi nhân làm duyên cho pháp phi quả phi nhân bằng Hỗ tương duyên: 1 uẩn phi quả phi nhân làm duyên cho 3 uẩn, 2 uẩn làm duyên cho 2 uẩn.</w:t>
      </w:r>
    </w:p>
    <w:p>
      <w:pPr>
        <w:pStyle w:val="ListParagraph"/>
        <w:numPr>
          <w:ilvl w:val="0"/>
          <w:numId w:val="120"/>
        </w:numPr>
        <w:tabs>
          <w:tab w:pos="850" w:val="left" w:leader="none"/>
          <w:tab w:pos="852" w:val="left" w:leader="none"/>
        </w:tabs>
        <w:spacing w:line="240" w:lineRule="auto" w:before="120" w:after="0"/>
        <w:ind w:left="852" w:right="139" w:hanging="287"/>
        <w:jc w:val="left"/>
        <w:rPr>
          <w:sz w:val="26"/>
        </w:rPr>
      </w:pPr>
      <w:r>
        <w:rPr>
          <w:sz w:val="26"/>
        </w:rPr>
        <w:t>Pháp phi quả phi nhân làm duyên cho pháp dị thục quả bằng Hỗ tương duyên: Sát-na tục sinh: Vật </w:t>
      </w:r>
      <w:r>
        <w:rPr>
          <w:i/>
          <w:sz w:val="26"/>
        </w:rPr>
        <w:t>(vatthu) </w:t>
      </w:r>
      <w:r>
        <w:rPr>
          <w:sz w:val="26"/>
        </w:rPr>
        <w:t>làm duyên cho uẩn quả bằng Hỗ tương duyên.</w:t>
      </w:r>
    </w:p>
    <w:p>
      <w:pPr>
        <w:pStyle w:val="Heading3"/>
        <w:spacing w:before="6"/>
      </w:pPr>
      <w:r>
        <w:rPr>
          <w:spacing w:val="-2"/>
        </w:rPr>
        <w:t>1373.</w:t>
      </w:r>
    </w:p>
    <w:p>
      <w:pPr>
        <w:pStyle w:val="BodyText"/>
      </w:pPr>
      <w:r>
        <w:rPr/>
        <w:t>Pháp dị thục quả và pháp phi quả phi nhân làm duyên</w:t>
      </w:r>
      <w:r>
        <w:rPr>
          <w:spacing w:val="18"/>
        </w:rPr>
        <w:t> </w:t>
      </w:r>
      <w:r>
        <w:rPr/>
        <w:t>cho pháp dị thục quả bằng Hỗ</w:t>
      </w:r>
      <w:r>
        <w:rPr>
          <w:spacing w:val="80"/>
        </w:rPr>
        <w:t> </w:t>
      </w:r>
      <w:r>
        <w:rPr/>
        <w:t>tương duyên: Sát-na tục sinh: 1 uẩn quả và vật làm duyên cho 3 uẩn: Có 7 cách.</w:t>
      </w:r>
    </w:p>
    <w:p>
      <w:pPr>
        <w:pStyle w:val="Heading3"/>
        <w:spacing w:before="4"/>
      </w:pPr>
      <w:r>
        <w:rPr>
          <w:spacing w:val="-2"/>
        </w:rPr>
        <w:t>1374.</w:t>
      </w:r>
    </w:p>
    <w:p>
      <w:pPr>
        <w:pStyle w:val="ListParagraph"/>
        <w:numPr>
          <w:ilvl w:val="0"/>
          <w:numId w:val="120"/>
        </w:numPr>
        <w:tabs>
          <w:tab w:pos="849" w:val="left" w:leader="none"/>
        </w:tabs>
        <w:spacing w:line="316" w:lineRule="exact" w:before="0" w:after="0"/>
        <w:ind w:left="849" w:right="0" w:hanging="283"/>
        <w:jc w:val="left"/>
        <w:rPr>
          <w:sz w:val="26"/>
        </w:rPr>
      </w:pPr>
      <w:r>
        <w:rPr>
          <w:sz w:val="26"/>
        </w:rPr>
        <w:t>Pháp</w:t>
      </w:r>
      <w:r>
        <w:rPr>
          <w:spacing w:val="-5"/>
          <w:sz w:val="26"/>
        </w:rPr>
        <w:t> </w:t>
      </w:r>
      <w:r>
        <w:rPr>
          <w:sz w:val="26"/>
        </w:rPr>
        <w:t>dị</w:t>
      </w:r>
      <w:r>
        <w:rPr>
          <w:spacing w:val="-4"/>
          <w:sz w:val="26"/>
        </w:rPr>
        <w:t> </w:t>
      </w:r>
      <w:r>
        <w:rPr>
          <w:sz w:val="26"/>
        </w:rPr>
        <w:t>thục</w:t>
      </w:r>
      <w:r>
        <w:rPr>
          <w:spacing w:val="-4"/>
          <w:sz w:val="26"/>
        </w:rPr>
        <w:t> </w:t>
      </w:r>
      <w:r>
        <w:rPr>
          <w:sz w:val="26"/>
        </w:rPr>
        <w:t>quả</w:t>
      </w:r>
      <w:r>
        <w:rPr>
          <w:spacing w:val="-3"/>
          <w:sz w:val="26"/>
        </w:rPr>
        <w:t> </w:t>
      </w:r>
      <w:r>
        <w:rPr>
          <w:sz w:val="26"/>
        </w:rPr>
        <w:t>làm</w:t>
      </w:r>
      <w:r>
        <w:rPr>
          <w:spacing w:val="-4"/>
          <w:sz w:val="26"/>
        </w:rPr>
        <w:t> </w:t>
      </w:r>
      <w:r>
        <w:rPr>
          <w:sz w:val="26"/>
        </w:rPr>
        <w:t>duyên</w:t>
      </w:r>
      <w:r>
        <w:rPr>
          <w:spacing w:val="-3"/>
          <w:sz w:val="26"/>
        </w:rPr>
        <w:t> </w:t>
      </w:r>
      <w:r>
        <w:rPr>
          <w:sz w:val="26"/>
        </w:rPr>
        <w:t>cho</w:t>
      </w:r>
      <w:r>
        <w:rPr>
          <w:spacing w:val="-4"/>
          <w:sz w:val="26"/>
        </w:rPr>
        <w:t> </w:t>
      </w:r>
      <w:r>
        <w:rPr>
          <w:sz w:val="26"/>
        </w:rPr>
        <w:t>pháp</w:t>
      </w:r>
      <w:r>
        <w:rPr>
          <w:spacing w:val="-3"/>
          <w:sz w:val="26"/>
        </w:rPr>
        <w:t> </w:t>
      </w:r>
      <w:r>
        <w:rPr>
          <w:sz w:val="26"/>
        </w:rPr>
        <w:t>dị</w:t>
      </w:r>
      <w:r>
        <w:rPr>
          <w:spacing w:val="-4"/>
          <w:sz w:val="26"/>
        </w:rPr>
        <w:t> </w:t>
      </w:r>
      <w:r>
        <w:rPr>
          <w:sz w:val="26"/>
        </w:rPr>
        <w:t>thục</w:t>
      </w:r>
      <w:r>
        <w:rPr>
          <w:spacing w:val="-2"/>
          <w:sz w:val="26"/>
        </w:rPr>
        <w:t> </w:t>
      </w:r>
      <w:r>
        <w:rPr>
          <w:sz w:val="26"/>
        </w:rPr>
        <w:t>quả</w:t>
      </w:r>
      <w:r>
        <w:rPr>
          <w:spacing w:val="-3"/>
          <w:sz w:val="26"/>
        </w:rPr>
        <w:t> </w:t>
      </w:r>
      <w:r>
        <w:rPr>
          <w:sz w:val="26"/>
        </w:rPr>
        <w:t>bằng</w:t>
      </w:r>
      <w:r>
        <w:rPr>
          <w:spacing w:val="-4"/>
          <w:sz w:val="26"/>
        </w:rPr>
        <w:t> </w:t>
      </w:r>
      <w:r>
        <w:rPr>
          <w:sz w:val="26"/>
        </w:rPr>
        <w:t>Y</w:t>
      </w:r>
      <w:r>
        <w:rPr>
          <w:spacing w:val="-2"/>
          <w:sz w:val="26"/>
        </w:rPr>
        <w:t> </w:t>
      </w:r>
      <w:r>
        <w:rPr>
          <w:sz w:val="26"/>
        </w:rPr>
        <w:t>chỉ</w:t>
      </w:r>
      <w:r>
        <w:rPr>
          <w:spacing w:val="-4"/>
          <w:sz w:val="26"/>
        </w:rPr>
        <w:t> </w:t>
      </w:r>
      <w:r>
        <w:rPr>
          <w:sz w:val="26"/>
        </w:rPr>
        <w:t>duyên</w:t>
      </w:r>
      <w:r>
        <w:rPr>
          <w:spacing w:val="-1"/>
          <w:sz w:val="26"/>
        </w:rPr>
        <w:t> </w:t>
      </w:r>
      <w:r>
        <w:rPr>
          <w:sz w:val="26"/>
        </w:rPr>
        <w:t>có</w:t>
      </w:r>
      <w:r>
        <w:rPr>
          <w:spacing w:val="-3"/>
          <w:sz w:val="26"/>
        </w:rPr>
        <w:t> </w:t>
      </w:r>
      <w:r>
        <w:rPr>
          <w:sz w:val="26"/>
        </w:rPr>
        <w:t>3</w:t>
      </w:r>
      <w:r>
        <w:rPr>
          <w:spacing w:val="-3"/>
          <w:sz w:val="26"/>
        </w:rPr>
        <w:t> </w:t>
      </w:r>
      <w:r>
        <w:rPr>
          <w:spacing w:val="-2"/>
          <w:sz w:val="26"/>
        </w:rPr>
        <w:t>cách.</w:t>
      </w:r>
    </w:p>
    <w:p>
      <w:pPr>
        <w:pStyle w:val="ListParagraph"/>
        <w:numPr>
          <w:ilvl w:val="0"/>
          <w:numId w:val="120"/>
        </w:numPr>
        <w:tabs>
          <w:tab w:pos="849" w:val="left" w:leader="none"/>
        </w:tabs>
        <w:spacing w:line="240" w:lineRule="auto" w:before="118" w:after="0"/>
        <w:ind w:left="849" w:right="0" w:hanging="283"/>
        <w:jc w:val="left"/>
        <w:rPr>
          <w:sz w:val="26"/>
        </w:rPr>
      </w:pPr>
      <w:r>
        <w:rPr>
          <w:sz w:val="26"/>
        </w:rPr>
        <w:t>Pháp</w:t>
      </w:r>
      <w:r>
        <w:rPr>
          <w:spacing w:val="-5"/>
          <w:sz w:val="26"/>
        </w:rPr>
        <w:t> </w:t>
      </w:r>
      <w:r>
        <w:rPr>
          <w:sz w:val="26"/>
        </w:rPr>
        <w:t>dị</w:t>
      </w:r>
      <w:r>
        <w:rPr>
          <w:spacing w:val="-5"/>
          <w:sz w:val="26"/>
        </w:rPr>
        <w:t> </w:t>
      </w:r>
      <w:r>
        <w:rPr>
          <w:sz w:val="26"/>
        </w:rPr>
        <w:t>thục</w:t>
      </w:r>
      <w:r>
        <w:rPr>
          <w:spacing w:val="-4"/>
          <w:sz w:val="26"/>
        </w:rPr>
        <w:t> </w:t>
      </w:r>
      <w:r>
        <w:rPr>
          <w:sz w:val="26"/>
        </w:rPr>
        <w:t>nhân</w:t>
      </w:r>
      <w:r>
        <w:rPr>
          <w:spacing w:val="-2"/>
          <w:sz w:val="26"/>
        </w:rPr>
        <w:t> </w:t>
      </w:r>
      <w:r>
        <w:rPr>
          <w:sz w:val="26"/>
        </w:rPr>
        <w:t>làm</w:t>
      </w:r>
      <w:r>
        <w:rPr>
          <w:spacing w:val="-5"/>
          <w:sz w:val="26"/>
        </w:rPr>
        <w:t> </w:t>
      </w:r>
      <w:r>
        <w:rPr>
          <w:sz w:val="26"/>
        </w:rPr>
        <w:t>duyên</w:t>
      </w:r>
      <w:r>
        <w:rPr>
          <w:spacing w:val="-3"/>
          <w:sz w:val="26"/>
        </w:rPr>
        <w:t> </w:t>
      </w:r>
      <w:r>
        <w:rPr>
          <w:sz w:val="26"/>
        </w:rPr>
        <w:t>cho</w:t>
      </w:r>
      <w:r>
        <w:rPr>
          <w:spacing w:val="-1"/>
          <w:sz w:val="26"/>
        </w:rPr>
        <w:t> </w:t>
      </w:r>
      <w:r>
        <w:rPr>
          <w:sz w:val="26"/>
        </w:rPr>
        <w:t>pháp</w:t>
      </w:r>
      <w:r>
        <w:rPr>
          <w:spacing w:val="-5"/>
          <w:sz w:val="26"/>
        </w:rPr>
        <w:t> </w:t>
      </w:r>
      <w:r>
        <w:rPr>
          <w:sz w:val="26"/>
        </w:rPr>
        <w:t>dị</w:t>
      </w:r>
      <w:r>
        <w:rPr>
          <w:spacing w:val="-2"/>
          <w:sz w:val="26"/>
        </w:rPr>
        <w:t> </w:t>
      </w:r>
      <w:r>
        <w:rPr>
          <w:sz w:val="26"/>
        </w:rPr>
        <w:t>thục</w:t>
      </w:r>
      <w:r>
        <w:rPr>
          <w:spacing w:val="-3"/>
          <w:sz w:val="26"/>
        </w:rPr>
        <w:t> </w:t>
      </w:r>
      <w:r>
        <w:rPr>
          <w:sz w:val="26"/>
        </w:rPr>
        <w:t>nhân</w:t>
      </w:r>
      <w:r>
        <w:rPr>
          <w:spacing w:val="-4"/>
          <w:sz w:val="26"/>
        </w:rPr>
        <w:t> </w:t>
      </w:r>
      <w:r>
        <w:rPr>
          <w:sz w:val="26"/>
        </w:rPr>
        <w:t>có</w:t>
      </w:r>
      <w:r>
        <w:rPr>
          <w:spacing w:val="-5"/>
          <w:sz w:val="26"/>
        </w:rPr>
        <w:t> </w:t>
      </w:r>
      <w:r>
        <w:rPr>
          <w:sz w:val="26"/>
        </w:rPr>
        <w:t>3</w:t>
      </w:r>
      <w:r>
        <w:rPr>
          <w:spacing w:val="-5"/>
          <w:sz w:val="26"/>
        </w:rPr>
        <w:t> </w:t>
      </w:r>
      <w:r>
        <w:rPr>
          <w:spacing w:val="-2"/>
          <w:sz w:val="26"/>
        </w:rPr>
        <w:t>cách.</w:t>
      </w:r>
    </w:p>
    <w:p>
      <w:pPr>
        <w:pStyle w:val="ListParagraph"/>
        <w:numPr>
          <w:ilvl w:val="0"/>
          <w:numId w:val="120"/>
        </w:numPr>
        <w:tabs>
          <w:tab w:pos="849" w:val="left" w:leader="none"/>
        </w:tabs>
        <w:spacing w:line="240" w:lineRule="auto" w:before="119" w:after="0"/>
        <w:ind w:left="849" w:right="0" w:hanging="283"/>
        <w:jc w:val="left"/>
        <w:rPr>
          <w:sz w:val="26"/>
        </w:rPr>
      </w:pPr>
      <w:r>
        <w:rPr>
          <w:sz w:val="26"/>
        </w:rPr>
        <w:t>Pháp</w:t>
      </w:r>
      <w:r>
        <w:rPr>
          <w:spacing w:val="-5"/>
          <w:sz w:val="26"/>
        </w:rPr>
        <w:t> </w:t>
      </w:r>
      <w:r>
        <w:rPr>
          <w:sz w:val="26"/>
        </w:rPr>
        <w:t>phi</w:t>
      </w:r>
      <w:r>
        <w:rPr>
          <w:spacing w:val="-5"/>
          <w:sz w:val="26"/>
        </w:rPr>
        <w:t> </w:t>
      </w:r>
      <w:r>
        <w:rPr>
          <w:sz w:val="26"/>
        </w:rPr>
        <w:t>quả</w:t>
      </w:r>
      <w:r>
        <w:rPr>
          <w:spacing w:val="-3"/>
          <w:sz w:val="26"/>
        </w:rPr>
        <w:t> </w:t>
      </w:r>
      <w:r>
        <w:rPr>
          <w:sz w:val="26"/>
        </w:rPr>
        <w:t>phi</w:t>
      </w:r>
      <w:r>
        <w:rPr>
          <w:spacing w:val="-2"/>
          <w:sz w:val="26"/>
        </w:rPr>
        <w:t> </w:t>
      </w:r>
      <w:r>
        <w:rPr>
          <w:sz w:val="26"/>
        </w:rPr>
        <w:t>nhân</w:t>
      </w:r>
      <w:r>
        <w:rPr>
          <w:spacing w:val="-2"/>
          <w:sz w:val="26"/>
        </w:rPr>
        <w:t> </w:t>
      </w:r>
      <w:r>
        <w:rPr>
          <w:sz w:val="26"/>
        </w:rPr>
        <w:t>làm</w:t>
      </w:r>
      <w:r>
        <w:rPr>
          <w:spacing w:val="-4"/>
          <w:sz w:val="26"/>
        </w:rPr>
        <w:t> </w:t>
      </w:r>
      <w:r>
        <w:rPr>
          <w:sz w:val="26"/>
        </w:rPr>
        <w:t>duyên</w:t>
      </w:r>
      <w:r>
        <w:rPr>
          <w:spacing w:val="-4"/>
          <w:sz w:val="26"/>
        </w:rPr>
        <w:t> </w:t>
      </w:r>
      <w:r>
        <w:rPr>
          <w:sz w:val="26"/>
        </w:rPr>
        <w:t>cho</w:t>
      </w:r>
      <w:r>
        <w:rPr>
          <w:spacing w:val="-3"/>
          <w:sz w:val="26"/>
        </w:rPr>
        <w:t> </w:t>
      </w:r>
      <w:r>
        <w:rPr>
          <w:sz w:val="26"/>
        </w:rPr>
        <w:t>pháp</w:t>
      </w:r>
      <w:r>
        <w:rPr>
          <w:spacing w:val="-4"/>
          <w:sz w:val="26"/>
        </w:rPr>
        <w:t> </w:t>
      </w:r>
      <w:r>
        <w:rPr>
          <w:sz w:val="26"/>
        </w:rPr>
        <w:t>phi</w:t>
      </w:r>
      <w:r>
        <w:rPr>
          <w:spacing w:val="-4"/>
          <w:sz w:val="26"/>
        </w:rPr>
        <w:t> </w:t>
      </w:r>
      <w:r>
        <w:rPr>
          <w:sz w:val="26"/>
        </w:rPr>
        <w:t>quả</w:t>
      </w:r>
      <w:r>
        <w:rPr>
          <w:spacing w:val="-4"/>
          <w:sz w:val="26"/>
        </w:rPr>
        <w:t> </w:t>
      </w:r>
      <w:r>
        <w:rPr>
          <w:sz w:val="26"/>
        </w:rPr>
        <w:t>phi</w:t>
      </w:r>
      <w:r>
        <w:rPr>
          <w:spacing w:val="-5"/>
          <w:sz w:val="26"/>
        </w:rPr>
        <w:t> </w:t>
      </w:r>
      <w:r>
        <w:rPr>
          <w:spacing w:val="-2"/>
          <w:sz w:val="26"/>
        </w:rPr>
        <w:t>nhân...</w:t>
      </w:r>
    </w:p>
    <w:p>
      <w:pPr>
        <w:pStyle w:val="ListParagraph"/>
        <w:numPr>
          <w:ilvl w:val="0"/>
          <w:numId w:val="120"/>
        </w:numPr>
        <w:tabs>
          <w:tab w:pos="850" w:val="left" w:leader="none"/>
        </w:tabs>
        <w:spacing w:line="240" w:lineRule="auto" w:before="120" w:after="0"/>
        <w:ind w:left="850" w:right="138" w:hanging="284"/>
        <w:jc w:val="both"/>
        <w:rPr>
          <w:sz w:val="26"/>
        </w:rPr>
      </w:pPr>
      <w:r>
        <w:rPr>
          <w:sz w:val="26"/>
        </w:rPr>
        <w:t>Pháp phi quả phi nhân làm duyên cho pháp dị thục quả như nhãn xứ làm duyên cho nhãn thức bằng Y chỉ duyên,... thân xứ làm duyên cho thân thức; vật làm duyên cho uẩn quả. Sát-na tục sinh: Vật làm duyên cho uẩn quả.</w:t>
      </w:r>
    </w:p>
    <w:p>
      <w:pPr>
        <w:pStyle w:val="ListParagraph"/>
        <w:numPr>
          <w:ilvl w:val="0"/>
          <w:numId w:val="120"/>
        </w:numPr>
        <w:tabs>
          <w:tab w:pos="850" w:val="left" w:leader="none"/>
        </w:tabs>
        <w:spacing w:line="240" w:lineRule="auto" w:before="119" w:after="0"/>
        <w:ind w:left="850" w:right="137" w:hanging="284"/>
        <w:jc w:val="both"/>
        <w:rPr>
          <w:sz w:val="26"/>
        </w:rPr>
      </w:pPr>
      <w:r>
        <w:rPr>
          <w:sz w:val="26"/>
        </w:rPr>
        <w:t>Pháp phi quả phi nhân làm duyên cho pháp dị thục nhân bằng Y chỉ duyên: Vật làm duyên cho uẩn dị thục nhân.</w:t>
      </w:r>
    </w:p>
    <w:p>
      <w:pPr>
        <w:pStyle w:val="Heading3"/>
        <w:spacing w:before="6"/>
      </w:pPr>
      <w:r>
        <w:rPr>
          <w:spacing w:val="-2"/>
        </w:rPr>
        <w:t>1375.</w:t>
      </w:r>
    </w:p>
    <w:p>
      <w:pPr>
        <w:pStyle w:val="ListParagraph"/>
        <w:numPr>
          <w:ilvl w:val="0"/>
          <w:numId w:val="120"/>
        </w:numPr>
        <w:tabs>
          <w:tab w:pos="850" w:val="left" w:leader="none"/>
        </w:tabs>
        <w:spacing w:line="237" w:lineRule="auto" w:before="0" w:after="0"/>
        <w:ind w:left="850" w:right="141" w:hanging="284"/>
        <w:jc w:val="left"/>
        <w:rPr>
          <w:sz w:val="26"/>
        </w:rPr>
      </w:pPr>
      <w:r>
        <w:rPr>
          <w:sz w:val="26"/>
        </w:rPr>
        <w:t>Pháp dị thục quả và pháp phi quả phi nhân làm</w:t>
      </w:r>
      <w:r>
        <w:rPr>
          <w:spacing w:val="-1"/>
          <w:sz w:val="26"/>
        </w:rPr>
        <w:t> </w:t>
      </w:r>
      <w:r>
        <w:rPr>
          <w:sz w:val="26"/>
        </w:rPr>
        <w:t>duyên cho pháp dị thục quả bằng Y</w:t>
      </w:r>
      <w:r>
        <w:rPr>
          <w:spacing w:val="-1"/>
          <w:sz w:val="26"/>
        </w:rPr>
        <w:t> </w:t>
      </w:r>
      <w:r>
        <w:rPr>
          <w:sz w:val="26"/>
        </w:rPr>
        <w:t>chỉ </w:t>
      </w:r>
      <w:r>
        <w:rPr>
          <w:spacing w:val="-2"/>
          <w:sz w:val="26"/>
        </w:rPr>
        <w:t>duyên:</w:t>
      </w:r>
    </w:p>
    <w:p>
      <w:pPr>
        <w:pStyle w:val="ListParagraph"/>
        <w:numPr>
          <w:ilvl w:val="0"/>
          <w:numId w:val="174"/>
        </w:numPr>
        <w:tabs>
          <w:tab w:pos="1135" w:val="left" w:leader="none"/>
        </w:tabs>
        <w:spacing w:line="240" w:lineRule="auto" w:before="2" w:after="0"/>
        <w:ind w:left="1135" w:right="138" w:hanging="286"/>
        <w:jc w:val="left"/>
        <w:rPr>
          <w:sz w:val="26"/>
        </w:rPr>
      </w:pPr>
      <w:r>
        <w:rPr>
          <w:sz w:val="26"/>
        </w:rPr>
        <w:t>1</w:t>
      </w:r>
      <w:r>
        <w:rPr>
          <w:spacing w:val="21"/>
          <w:sz w:val="26"/>
        </w:rPr>
        <w:t> </w:t>
      </w:r>
      <w:r>
        <w:rPr>
          <w:sz w:val="26"/>
        </w:rPr>
        <w:t>uẩn</w:t>
      </w:r>
      <w:r>
        <w:rPr>
          <w:spacing w:val="21"/>
          <w:sz w:val="26"/>
        </w:rPr>
        <w:t> </w:t>
      </w:r>
      <w:r>
        <w:rPr>
          <w:sz w:val="26"/>
        </w:rPr>
        <w:t>đồng</w:t>
      </w:r>
      <w:r>
        <w:rPr>
          <w:spacing w:val="21"/>
          <w:sz w:val="26"/>
        </w:rPr>
        <w:t> </w:t>
      </w:r>
      <w:r>
        <w:rPr>
          <w:sz w:val="26"/>
        </w:rPr>
        <w:t>sanh</w:t>
      </w:r>
      <w:r>
        <w:rPr>
          <w:spacing w:val="22"/>
          <w:sz w:val="26"/>
        </w:rPr>
        <w:t> </w:t>
      </w:r>
      <w:r>
        <w:rPr>
          <w:sz w:val="26"/>
        </w:rPr>
        <w:t>nhãn</w:t>
      </w:r>
      <w:r>
        <w:rPr>
          <w:spacing w:val="27"/>
          <w:sz w:val="26"/>
        </w:rPr>
        <w:t> </w:t>
      </w:r>
      <w:r>
        <w:rPr>
          <w:sz w:val="26"/>
        </w:rPr>
        <w:t>thức</w:t>
      </w:r>
      <w:r>
        <w:rPr>
          <w:spacing w:val="22"/>
          <w:sz w:val="26"/>
        </w:rPr>
        <w:t> </w:t>
      </w:r>
      <w:r>
        <w:rPr>
          <w:sz w:val="26"/>
        </w:rPr>
        <w:t>và</w:t>
      </w:r>
      <w:r>
        <w:rPr>
          <w:spacing w:val="21"/>
          <w:sz w:val="26"/>
        </w:rPr>
        <w:t> </w:t>
      </w:r>
      <w:r>
        <w:rPr>
          <w:sz w:val="26"/>
        </w:rPr>
        <w:t>nhãn</w:t>
      </w:r>
      <w:r>
        <w:rPr>
          <w:spacing w:val="24"/>
          <w:sz w:val="26"/>
        </w:rPr>
        <w:t> </w:t>
      </w:r>
      <w:r>
        <w:rPr>
          <w:sz w:val="26"/>
        </w:rPr>
        <w:t>xứ...</w:t>
      </w:r>
      <w:r>
        <w:rPr>
          <w:spacing w:val="21"/>
          <w:sz w:val="26"/>
        </w:rPr>
        <w:t> </w:t>
      </w:r>
      <w:r>
        <w:rPr>
          <w:sz w:val="26"/>
        </w:rPr>
        <w:t>và</w:t>
      </w:r>
      <w:r>
        <w:rPr>
          <w:spacing w:val="24"/>
          <w:sz w:val="26"/>
        </w:rPr>
        <w:t> </w:t>
      </w:r>
      <w:r>
        <w:rPr>
          <w:sz w:val="26"/>
        </w:rPr>
        <w:t>thân</w:t>
      </w:r>
      <w:r>
        <w:rPr>
          <w:spacing w:val="22"/>
          <w:sz w:val="26"/>
        </w:rPr>
        <w:t> </w:t>
      </w:r>
      <w:r>
        <w:rPr>
          <w:sz w:val="26"/>
        </w:rPr>
        <w:t>xứ.</w:t>
      </w:r>
      <w:r>
        <w:rPr>
          <w:spacing w:val="21"/>
          <w:sz w:val="26"/>
        </w:rPr>
        <w:t> </w:t>
      </w:r>
      <w:r>
        <w:rPr>
          <w:sz w:val="26"/>
        </w:rPr>
        <w:t>1</w:t>
      </w:r>
      <w:r>
        <w:rPr>
          <w:spacing w:val="21"/>
          <w:sz w:val="26"/>
        </w:rPr>
        <w:t> </w:t>
      </w:r>
      <w:r>
        <w:rPr>
          <w:sz w:val="26"/>
        </w:rPr>
        <w:t>uẩn</w:t>
      </w:r>
      <w:r>
        <w:rPr>
          <w:spacing w:val="22"/>
          <w:sz w:val="26"/>
        </w:rPr>
        <w:t> </w:t>
      </w:r>
      <w:r>
        <w:rPr>
          <w:sz w:val="26"/>
        </w:rPr>
        <w:t>quả</w:t>
      </w:r>
      <w:r>
        <w:rPr>
          <w:spacing w:val="24"/>
          <w:sz w:val="26"/>
        </w:rPr>
        <w:t> </w:t>
      </w:r>
      <w:r>
        <w:rPr>
          <w:sz w:val="26"/>
        </w:rPr>
        <w:t>và</w:t>
      </w:r>
      <w:r>
        <w:rPr>
          <w:spacing w:val="24"/>
          <w:sz w:val="26"/>
        </w:rPr>
        <w:t> </w:t>
      </w:r>
      <w:r>
        <w:rPr>
          <w:sz w:val="26"/>
        </w:rPr>
        <w:t>vật</w:t>
      </w:r>
      <w:r>
        <w:rPr>
          <w:spacing w:val="21"/>
          <w:sz w:val="26"/>
        </w:rPr>
        <w:t> </w:t>
      </w:r>
      <w:r>
        <w:rPr>
          <w:sz w:val="26"/>
        </w:rPr>
        <w:t>làm</w:t>
      </w:r>
      <w:r>
        <w:rPr>
          <w:spacing w:val="19"/>
          <w:sz w:val="26"/>
        </w:rPr>
        <w:t> </w:t>
      </w:r>
      <w:r>
        <w:rPr>
          <w:sz w:val="26"/>
        </w:rPr>
        <w:t>duyên cho 3 uẩn.</w:t>
      </w:r>
    </w:p>
    <w:p>
      <w:pPr>
        <w:pStyle w:val="ListParagraph"/>
        <w:numPr>
          <w:ilvl w:val="0"/>
          <w:numId w:val="174"/>
        </w:numPr>
        <w:tabs>
          <w:tab w:pos="1135" w:val="left" w:leader="none"/>
        </w:tabs>
        <w:spacing w:line="299" w:lineRule="exact" w:before="0" w:after="0"/>
        <w:ind w:left="1135" w:right="0" w:hanging="285"/>
        <w:jc w:val="left"/>
        <w:rPr>
          <w:sz w:val="26"/>
        </w:rPr>
      </w:pPr>
      <w:r>
        <w:rPr>
          <w:sz w:val="26"/>
        </w:rPr>
        <w:t>Sát-na</w:t>
      </w:r>
      <w:r>
        <w:rPr>
          <w:spacing w:val="-5"/>
          <w:sz w:val="26"/>
        </w:rPr>
        <w:t> </w:t>
      </w:r>
      <w:r>
        <w:rPr>
          <w:sz w:val="26"/>
        </w:rPr>
        <w:t>tục</w:t>
      </w:r>
      <w:r>
        <w:rPr>
          <w:spacing w:val="-5"/>
          <w:sz w:val="26"/>
        </w:rPr>
        <w:t> </w:t>
      </w:r>
      <w:r>
        <w:rPr>
          <w:sz w:val="26"/>
        </w:rPr>
        <w:t>sinh:</w:t>
      </w:r>
      <w:r>
        <w:rPr>
          <w:spacing w:val="-4"/>
          <w:sz w:val="26"/>
        </w:rPr>
        <w:t> </w:t>
      </w:r>
      <w:r>
        <w:rPr>
          <w:sz w:val="26"/>
        </w:rPr>
        <w:t>1</w:t>
      </w:r>
      <w:r>
        <w:rPr>
          <w:spacing w:val="-2"/>
          <w:sz w:val="26"/>
        </w:rPr>
        <w:t> </w:t>
      </w:r>
      <w:r>
        <w:rPr>
          <w:sz w:val="26"/>
        </w:rPr>
        <w:t>uẩn</w:t>
      </w:r>
      <w:r>
        <w:rPr>
          <w:spacing w:val="-3"/>
          <w:sz w:val="26"/>
        </w:rPr>
        <w:t> </w:t>
      </w:r>
      <w:r>
        <w:rPr>
          <w:sz w:val="26"/>
        </w:rPr>
        <w:t>dị</w:t>
      </w:r>
      <w:r>
        <w:rPr>
          <w:spacing w:val="-4"/>
          <w:sz w:val="26"/>
        </w:rPr>
        <w:t> </w:t>
      </w:r>
      <w:r>
        <w:rPr>
          <w:sz w:val="26"/>
        </w:rPr>
        <w:t>thục</w:t>
      </w:r>
      <w:r>
        <w:rPr>
          <w:spacing w:val="-5"/>
          <w:sz w:val="26"/>
        </w:rPr>
        <w:t> </w:t>
      </w:r>
      <w:r>
        <w:rPr>
          <w:sz w:val="26"/>
        </w:rPr>
        <w:t>quả</w:t>
      </w:r>
      <w:r>
        <w:rPr>
          <w:spacing w:val="-3"/>
          <w:sz w:val="26"/>
        </w:rPr>
        <w:t> </w:t>
      </w:r>
      <w:r>
        <w:rPr>
          <w:sz w:val="26"/>
        </w:rPr>
        <w:t>và</w:t>
      </w:r>
      <w:r>
        <w:rPr>
          <w:spacing w:val="-5"/>
          <w:sz w:val="26"/>
        </w:rPr>
        <w:t> </w:t>
      </w:r>
      <w:r>
        <w:rPr>
          <w:sz w:val="26"/>
        </w:rPr>
        <w:t>vật</w:t>
      </w:r>
      <w:r>
        <w:rPr>
          <w:spacing w:val="-4"/>
          <w:sz w:val="26"/>
        </w:rPr>
        <w:t> </w:t>
      </w:r>
      <w:r>
        <w:rPr>
          <w:sz w:val="26"/>
        </w:rPr>
        <w:t>làm</w:t>
      </w:r>
      <w:r>
        <w:rPr>
          <w:spacing w:val="-5"/>
          <w:sz w:val="26"/>
        </w:rPr>
        <w:t> </w:t>
      </w:r>
      <w:r>
        <w:rPr>
          <w:sz w:val="26"/>
        </w:rPr>
        <w:t>duyên</w:t>
      </w:r>
      <w:r>
        <w:rPr>
          <w:spacing w:val="-3"/>
          <w:sz w:val="26"/>
        </w:rPr>
        <w:t> </w:t>
      </w:r>
      <w:r>
        <w:rPr>
          <w:spacing w:val="-2"/>
          <w:sz w:val="26"/>
        </w:rPr>
        <w:t>cho...</w:t>
      </w:r>
    </w:p>
    <w:p>
      <w:pPr>
        <w:pStyle w:val="ListParagraph"/>
        <w:numPr>
          <w:ilvl w:val="0"/>
          <w:numId w:val="120"/>
        </w:numPr>
        <w:tabs>
          <w:tab w:pos="850" w:val="left" w:leader="none"/>
        </w:tabs>
        <w:spacing w:line="240" w:lineRule="auto" w:before="119" w:after="0"/>
        <w:ind w:left="850" w:right="139" w:hanging="284"/>
        <w:jc w:val="both"/>
        <w:rPr>
          <w:sz w:val="26"/>
        </w:rPr>
      </w:pPr>
      <w:r>
        <w:rPr>
          <w:sz w:val="26"/>
        </w:rPr>
        <w:t>Pháp dị thục quả và pháp phi quả phi nhân làm duyên cho pháp phi quả phi nhân bằng Y chỉ duyên: Uẩn quả và đại sung... Sát-na tục sinh...</w:t>
      </w:r>
    </w:p>
    <w:p>
      <w:pPr>
        <w:pStyle w:val="ListParagraph"/>
        <w:numPr>
          <w:ilvl w:val="0"/>
          <w:numId w:val="120"/>
        </w:numPr>
        <w:tabs>
          <w:tab w:pos="850" w:val="left" w:leader="none"/>
        </w:tabs>
        <w:spacing w:line="240" w:lineRule="auto" w:before="120" w:after="0"/>
        <w:ind w:left="850" w:right="139" w:hanging="284"/>
        <w:jc w:val="both"/>
        <w:rPr>
          <w:i/>
          <w:sz w:val="26"/>
        </w:rPr>
      </w:pPr>
      <w:r>
        <w:rPr>
          <w:sz w:val="26"/>
        </w:rPr>
        <w:t>Pháp dị thục nhân và pháp phi quả phi nhân làm duyên cho pháp dị thục nhân bằng Y chỉ duyên: 1 uẩn dị thục nhân và vật </w:t>
      </w:r>
      <w:r>
        <w:rPr>
          <w:i/>
          <w:sz w:val="26"/>
        </w:rPr>
        <w:t>(vatthu)...</w:t>
      </w:r>
    </w:p>
    <w:p>
      <w:pPr>
        <w:pStyle w:val="ListParagraph"/>
        <w:numPr>
          <w:ilvl w:val="0"/>
          <w:numId w:val="120"/>
        </w:numPr>
        <w:tabs>
          <w:tab w:pos="850" w:val="left" w:leader="none"/>
        </w:tabs>
        <w:spacing w:line="240" w:lineRule="auto" w:before="119" w:after="0"/>
        <w:ind w:left="850" w:right="137" w:hanging="284"/>
        <w:jc w:val="both"/>
        <w:rPr>
          <w:sz w:val="26"/>
        </w:rPr>
      </w:pPr>
      <w:r>
        <w:rPr>
          <w:sz w:val="26"/>
        </w:rPr>
        <w:t>Pháp dị thục nhân và pháp phi quả phi nhân làm duyên cho pháp phi quả phi nhân</w:t>
      </w:r>
      <w:r>
        <w:rPr>
          <w:spacing w:val="40"/>
          <w:sz w:val="26"/>
        </w:rPr>
        <w:t> </w:t>
      </w:r>
      <w:r>
        <w:rPr>
          <w:sz w:val="26"/>
        </w:rPr>
        <w:t>bằng Y chỉ duyên: Những uẩn dị thục nhân và đại sung làm duyên cho sắc nương tâm sanh, có 13 câu.</w:t>
      </w:r>
    </w:p>
    <w:p>
      <w:pPr>
        <w:pStyle w:val="Heading3"/>
        <w:spacing w:line="295" w:lineRule="exact" w:before="7"/>
      </w:pPr>
      <w:r>
        <w:rPr>
          <w:spacing w:val="-2"/>
        </w:rPr>
        <w:t>1376.</w:t>
      </w:r>
    </w:p>
    <w:p>
      <w:pPr>
        <w:pStyle w:val="ListParagraph"/>
        <w:numPr>
          <w:ilvl w:val="0"/>
          <w:numId w:val="120"/>
        </w:numPr>
        <w:tabs>
          <w:tab w:pos="850" w:val="left" w:leader="none"/>
        </w:tabs>
        <w:spacing w:line="240" w:lineRule="auto" w:before="0" w:after="0"/>
        <w:ind w:left="850" w:right="134" w:hanging="284"/>
        <w:jc w:val="left"/>
        <w:rPr>
          <w:sz w:val="26"/>
        </w:rPr>
      </w:pPr>
      <w:r>
        <w:rPr>
          <w:sz w:val="26"/>
        </w:rPr>
        <w:t>Pháp dị thục quả làm duyên cho pháp dị thục quả bằng Cận y duyên có Vô gián cận y và Thuần cận y:</w:t>
      </w:r>
    </w:p>
    <w:p>
      <w:pPr>
        <w:pStyle w:val="ListParagraph"/>
        <w:spacing w:after="0" w:line="240" w:lineRule="auto"/>
        <w:jc w:val="left"/>
        <w:rPr>
          <w:sz w:val="26"/>
        </w:rPr>
        <w:sectPr>
          <w:pgSz w:w="11630" w:h="16450"/>
          <w:pgMar w:header="811" w:footer="0" w:top="1160" w:bottom="280" w:left="708" w:right="850"/>
        </w:sectPr>
      </w:pPr>
    </w:p>
    <w:p>
      <w:pPr>
        <w:pStyle w:val="BodyText"/>
        <w:spacing w:before="232"/>
        <w:ind w:left="1135" w:right="137" w:hanging="286"/>
        <w:jc w:val="both"/>
      </w:pPr>
      <w:r>
        <w:rPr/>
        <w:t>-</w:t>
      </w:r>
      <w:r>
        <w:rPr>
          <w:spacing w:val="80"/>
        </w:rPr>
        <w:t> </w:t>
      </w:r>
      <w:r>
        <w:rPr/>
        <w:t>Thuần cận y </w:t>
      </w:r>
      <w:r>
        <w:rPr>
          <w:i/>
        </w:rPr>
        <w:t>(Pakatūpanissaya) </w:t>
      </w:r>
      <w:r>
        <w:rPr/>
        <w:t>như thân an vui làm duyên cho thân lạc, thân khổ, nhập thiền quả bằng Cận y duyên. Thân đau khổ, làm duyên cho thân lạc thân khổ, nhập thiền quả bằng Cận y duyên.</w:t>
      </w:r>
    </w:p>
    <w:p>
      <w:pPr>
        <w:pStyle w:val="ListParagraph"/>
        <w:numPr>
          <w:ilvl w:val="0"/>
          <w:numId w:val="120"/>
        </w:numPr>
        <w:tabs>
          <w:tab w:pos="850" w:val="left" w:leader="none"/>
          <w:tab w:pos="852" w:val="left" w:leader="none"/>
        </w:tabs>
        <w:spacing w:line="240" w:lineRule="auto" w:before="119" w:after="0"/>
        <w:ind w:left="852" w:right="139" w:hanging="287"/>
        <w:jc w:val="both"/>
        <w:rPr>
          <w:sz w:val="26"/>
        </w:rPr>
      </w:pPr>
      <w:r>
        <w:rPr>
          <w:sz w:val="26"/>
        </w:rPr>
        <w:t>Pháp</w:t>
      </w:r>
      <w:r>
        <w:rPr>
          <w:spacing w:val="-3"/>
          <w:sz w:val="26"/>
        </w:rPr>
        <w:t> </w:t>
      </w:r>
      <w:r>
        <w:rPr>
          <w:sz w:val="26"/>
        </w:rPr>
        <w:t>dị thục</w:t>
      </w:r>
      <w:r>
        <w:rPr>
          <w:spacing w:val="-1"/>
          <w:sz w:val="26"/>
        </w:rPr>
        <w:t> </w:t>
      </w:r>
      <w:r>
        <w:rPr>
          <w:sz w:val="26"/>
        </w:rPr>
        <w:t>quả</w:t>
      </w:r>
      <w:r>
        <w:rPr>
          <w:spacing w:val="-2"/>
          <w:sz w:val="26"/>
        </w:rPr>
        <w:t> </w:t>
      </w:r>
      <w:r>
        <w:rPr>
          <w:sz w:val="26"/>
        </w:rPr>
        <w:t>làm</w:t>
      </w:r>
      <w:r>
        <w:rPr>
          <w:spacing w:val="-3"/>
          <w:sz w:val="26"/>
        </w:rPr>
        <w:t> </w:t>
      </w:r>
      <w:r>
        <w:rPr>
          <w:sz w:val="26"/>
        </w:rPr>
        <w:t>duyên</w:t>
      </w:r>
      <w:r>
        <w:rPr>
          <w:spacing w:val="-1"/>
          <w:sz w:val="26"/>
        </w:rPr>
        <w:t> </w:t>
      </w:r>
      <w:r>
        <w:rPr>
          <w:sz w:val="26"/>
        </w:rPr>
        <w:t>cho pháp dị</w:t>
      </w:r>
      <w:r>
        <w:rPr>
          <w:spacing w:val="-3"/>
          <w:sz w:val="26"/>
        </w:rPr>
        <w:t> </w:t>
      </w:r>
      <w:r>
        <w:rPr>
          <w:sz w:val="26"/>
        </w:rPr>
        <w:t>thục nhân</w:t>
      </w:r>
      <w:r>
        <w:rPr>
          <w:spacing w:val="-2"/>
          <w:sz w:val="26"/>
        </w:rPr>
        <w:t> </w:t>
      </w:r>
      <w:r>
        <w:rPr>
          <w:sz w:val="26"/>
        </w:rPr>
        <w:t>bằng</w:t>
      </w:r>
      <w:r>
        <w:rPr>
          <w:spacing w:val="-2"/>
          <w:sz w:val="26"/>
        </w:rPr>
        <w:t> </w:t>
      </w:r>
      <w:r>
        <w:rPr>
          <w:sz w:val="26"/>
        </w:rPr>
        <w:t>Cận y</w:t>
      </w:r>
      <w:r>
        <w:rPr>
          <w:spacing w:val="-7"/>
          <w:sz w:val="26"/>
        </w:rPr>
        <w:t> </w:t>
      </w:r>
      <w:r>
        <w:rPr>
          <w:sz w:val="26"/>
        </w:rPr>
        <w:t>duyên</w:t>
      </w:r>
      <w:r>
        <w:rPr>
          <w:spacing w:val="-2"/>
          <w:sz w:val="26"/>
        </w:rPr>
        <w:t> </w:t>
      </w:r>
      <w:r>
        <w:rPr>
          <w:sz w:val="26"/>
        </w:rPr>
        <w:t>có</w:t>
      </w:r>
      <w:r>
        <w:rPr>
          <w:spacing w:val="-2"/>
          <w:sz w:val="26"/>
        </w:rPr>
        <w:t> </w:t>
      </w:r>
      <w:r>
        <w:rPr>
          <w:sz w:val="26"/>
        </w:rPr>
        <w:t>Cảnh</w:t>
      </w:r>
      <w:r>
        <w:rPr>
          <w:spacing w:val="-3"/>
          <w:sz w:val="26"/>
        </w:rPr>
        <w:t> </w:t>
      </w:r>
      <w:r>
        <w:rPr>
          <w:sz w:val="26"/>
        </w:rPr>
        <w:t>cận y</w:t>
      </w:r>
      <w:r>
        <w:rPr>
          <w:spacing w:val="-7"/>
          <w:sz w:val="26"/>
        </w:rPr>
        <w:t> </w:t>
      </w:r>
      <w:r>
        <w:rPr>
          <w:sz w:val="26"/>
        </w:rPr>
        <w:t>và Thuần cận y:</w:t>
      </w:r>
    </w:p>
    <w:p>
      <w:pPr>
        <w:pStyle w:val="BodyText"/>
        <w:ind w:left="1135" w:right="137" w:hanging="286"/>
        <w:jc w:val="both"/>
      </w:pPr>
      <w:r>
        <w:rPr/>
        <w:t>-</w:t>
      </w:r>
      <w:r>
        <w:rPr>
          <w:spacing w:val="80"/>
          <w:w w:val="150"/>
        </w:rPr>
        <w:t> </w:t>
      </w:r>
      <w:r>
        <w:rPr/>
        <w:t>Thuần cận</w:t>
      </w:r>
      <w:r>
        <w:rPr>
          <w:spacing w:val="20"/>
        </w:rPr>
        <w:t> </w:t>
      </w:r>
      <w:r>
        <w:rPr/>
        <w:t>y </w:t>
      </w:r>
      <w:r>
        <w:rPr>
          <w:i/>
        </w:rPr>
        <w:t>(Pakatūpanissaya) </w:t>
      </w:r>
      <w:r>
        <w:rPr/>
        <w:t>như là nương thân lạc mạnh có thể bố thí, nguyện</w:t>
      </w:r>
      <w:r>
        <w:rPr>
          <w:spacing w:val="40"/>
        </w:rPr>
        <w:t> </w:t>
      </w:r>
      <w:r>
        <w:rPr/>
        <w:t>trì</w:t>
      </w:r>
      <w:r>
        <w:rPr>
          <w:spacing w:val="-1"/>
        </w:rPr>
        <w:t> </w:t>
      </w:r>
      <w:r>
        <w:rPr/>
        <w:t>giới... cũng có</w:t>
      </w:r>
      <w:r>
        <w:rPr>
          <w:spacing w:val="-1"/>
        </w:rPr>
        <w:t> </w:t>
      </w:r>
      <w:r>
        <w:rPr/>
        <w:t>thể phá hòa hợp</w:t>
      </w:r>
      <w:r>
        <w:rPr>
          <w:spacing w:val="-1"/>
        </w:rPr>
        <w:t> </w:t>
      </w:r>
      <w:r>
        <w:rPr/>
        <w:t>Tăng; nương thân đa khổ có thể bố thí,</w:t>
      </w:r>
      <w:r>
        <w:rPr>
          <w:spacing w:val="-1"/>
        </w:rPr>
        <w:t> </w:t>
      </w:r>
      <w:r>
        <w:rPr/>
        <w:t>nguyện trì giới... cũng</w:t>
      </w:r>
      <w:r>
        <w:rPr>
          <w:spacing w:val="-1"/>
        </w:rPr>
        <w:t> </w:t>
      </w:r>
      <w:r>
        <w:rPr/>
        <w:t>có thể</w:t>
      </w:r>
      <w:r>
        <w:rPr>
          <w:spacing w:val="-1"/>
        </w:rPr>
        <w:t> </w:t>
      </w:r>
      <w:r>
        <w:rPr/>
        <w:t>phá hòa hợp</w:t>
      </w:r>
      <w:r>
        <w:rPr>
          <w:spacing w:val="-1"/>
        </w:rPr>
        <w:t> </w:t>
      </w:r>
      <w:r>
        <w:rPr/>
        <w:t>Tăng; do thân đa lạc đa khổ làm</w:t>
      </w:r>
      <w:r>
        <w:rPr>
          <w:spacing w:val="-3"/>
        </w:rPr>
        <w:t> </w:t>
      </w:r>
      <w:r>
        <w:rPr/>
        <w:t>duyên cho đức tin... cho đến vọng dục bằng Cận y duyên.</w:t>
      </w:r>
    </w:p>
    <w:p>
      <w:pPr>
        <w:pStyle w:val="ListParagraph"/>
        <w:numPr>
          <w:ilvl w:val="0"/>
          <w:numId w:val="120"/>
        </w:numPr>
        <w:tabs>
          <w:tab w:pos="850" w:val="left" w:leader="none"/>
          <w:tab w:pos="852" w:val="left" w:leader="none"/>
        </w:tabs>
        <w:spacing w:line="237" w:lineRule="auto" w:before="124" w:after="0"/>
        <w:ind w:left="852" w:right="137" w:hanging="287"/>
        <w:jc w:val="both"/>
        <w:rPr>
          <w:sz w:val="26"/>
        </w:rPr>
      </w:pPr>
      <w:r>
        <w:rPr>
          <w:sz w:val="26"/>
        </w:rPr>
        <w:t>Pháp dị thục quả làm duyên cho pháp phi quả phi nhân bằng Cận y duyên: Có cảnh</w:t>
      </w:r>
      <w:r>
        <w:rPr>
          <w:spacing w:val="80"/>
          <w:sz w:val="26"/>
        </w:rPr>
        <w:t> </w:t>
      </w:r>
      <w:r>
        <w:rPr>
          <w:sz w:val="26"/>
        </w:rPr>
        <w:t>cận y, Vô gián cận y và Thuần cận y:</w:t>
      </w:r>
    </w:p>
    <w:p>
      <w:pPr>
        <w:pStyle w:val="BodyText"/>
        <w:spacing w:before="1"/>
        <w:ind w:left="1135" w:right="139" w:hanging="286"/>
        <w:jc w:val="both"/>
      </w:pPr>
      <w:r>
        <w:rPr/>
        <w:t>-</w:t>
      </w:r>
      <w:r>
        <w:rPr>
          <w:spacing w:val="80"/>
        </w:rPr>
        <w:t> </w:t>
      </w:r>
      <w:r>
        <w:rPr/>
        <w:t>Thuần cận y như là La-hán đa nương thân lạc, dù cho thiền tố </w:t>
      </w:r>
      <w:r>
        <w:rPr>
          <w:i/>
        </w:rPr>
        <w:t>(kiriyā) </w:t>
      </w:r>
      <w:r>
        <w:rPr/>
        <w:t>chưa từng nhập, cũng nhập đặng; quán ngộ chư hành bằng lối vô thường, khổ não, vô ngã; đa nương thân khổ, thiền tố </w:t>
      </w:r>
      <w:r>
        <w:rPr>
          <w:i/>
        </w:rPr>
        <w:t>(kiriyā) </w:t>
      </w:r>
      <w:r>
        <w:rPr/>
        <w:t>dù chưa từng nhập, cũng nhập đặng.</w:t>
      </w:r>
    </w:p>
    <w:p>
      <w:pPr>
        <w:pStyle w:val="Heading3"/>
        <w:spacing w:before="7"/>
      </w:pPr>
      <w:r>
        <w:rPr>
          <w:spacing w:val="-2"/>
        </w:rPr>
        <w:t>1377.</w:t>
      </w:r>
    </w:p>
    <w:p>
      <w:pPr>
        <w:pStyle w:val="BodyText"/>
      </w:pPr>
      <w:r>
        <w:rPr/>
        <w:t>Pháp dị thục nhân làm duyên cho pháp dị thục nhân bằng Cận y duyên có Cảnh cận y, Vô gián cận y và Thuần cận y:</w:t>
      </w:r>
    </w:p>
    <w:p>
      <w:pPr>
        <w:pStyle w:val="ListParagraph"/>
        <w:numPr>
          <w:ilvl w:val="0"/>
          <w:numId w:val="175"/>
        </w:numPr>
        <w:tabs>
          <w:tab w:pos="1135" w:val="left" w:leader="none"/>
        </w:tabs>
        <w:spacing w:line="317" w:lineRule="exact" w:before="0" w:after="0"/>
        <w:ind w:left="1135" w:right="0" w:hanging="285"/>
        <w:jc w:val="left"/>
        <w:rPr>
          <w:sz w:val="26"/>
        </w:rPr>
      </w:pPr>
      <w:r>
        <w:rPr>
          <w:sz w:val="26"/>
        </w:rPr>
        <w:t>Thuần</w:t>
      </w:r>
      <w:r>
        <w:rPr>
          <w:spacing w:val="-5"/>
          <w:sz w:val="26"/>
        </w:rPr>
        <w:t> </w:t>
      </w:r>
      <w:r>
        <w:rPr>
          <w:sz w:val="26"/>
        </w:rPr>
        <w:t>cận y</w:t>
      </w:r>
      <w:r>
        <w:rPr>
          <w:spacing w:val="-7"/>
          <w:sz w:val="26"/>
        </w:rPr>
        <w:t> </w:t>
      </w:r>
      <w:r>
        <w:rPr>
          <w:sz w:val="26"/>
        </w:rPr>
        <w:t>như</w:t>
      </w:r>
      <w:r>
        <w:rPr>
          <w:spacing w:val="-4"/>
          <w:sz w:val="26"/>
        </w:rPr>
        <w:t> </w:t>
      </w:r>
      <w:r>
        <w:rPr>
          <w:spacing w:val="-5"/>
          <w:sz w:val="26"/>
        </w:rPr>
        <w:t>là:</w:t>
      </w:r>
    </w:p>
    <w:p>
      <w:pPr>
        <w:pStyle w:val="ListParagraph"/>
        <w:numPr>
          <w:ilvl w:val="1"/>
          <w:numId w:val="175"/>
        </w:numPr>
        <w:tabs>
          <w:tab w:pos="1414" w:val="left" w:leader="none"/>
          <w:tab w:pos="1416" w:val="left" w:leader="none"/>
        </w:tabs>
        <w:spacing w:line="240" w:lineRule="auto" w:before="0" w:after="0"/>
        <w:ind w:left="1416" w:right="140" w:hanging="284"/>
        <w:jc w:val="both"/>
        <w:rPr>
          <w:sz w:val="26"/>
        </w:rPr>
      </w:pPr>
      <w:r>
        <w:rPr>
          <w:sz w:val="26"/>
        </w:rPr>
        <w:t>Đa</w:t>
      </w:r>
      <w:r>
        <w:rPr>
          <w:spacing w:val="-3"/>
          <w:sz w:val="26"/>
        </w:rPr>
        <w:t> </w:t>
      </w:r>
      <w:r>
        <w:rPr>
          <w:sz w:val="26"/>
        </w:rPr>
        <w:t>nương</w:t>
      </w:r>
      <w:r>
        <w:rPr>
          <w:spacing w:val="-1"/>
          <w:sz w:val="26"/>
        </w:rPr>
        <w:t> </w:t>
      </w:r>
      <w:r>
        <w:rPr>
          <w:sz w:val="26"/>
        </w:rPr>
        <w:t>đức</w:t>
      </w:r>
      <w:r>
        <w:rPr>
          <w:spacing w:val="-3"/>
          <w:sz w:val="26"/>
        </w:rPr>
        <w:t> </w:t>
      </w:r>
      <w:r>
        <w:rPr>
          <w:sz w:val="26"/>
        </w:rPr>
        <w:t>tin,</w:t>
      </w:r>
      <w:r>
        <w:rPr>
          <w:spacing w:val="-3"/>
          <w:sz w:val="26"/>
        </w:rPr>
        <w:t> </w:t>
      </w:r>
      <w:r>
        <w:rPr>
          <w:sz w:val="26"/>
        </w:rPr>
        <w:t>bố</w:t>
      </w:r>
      <w:r>
        <w:rPr>
          <w:spacing w:val="-1"/>
          <w:sz w:val="26"/>
        </w:rPr>
        <w:t> </w:t>
      </w:r>
      <w:r>
        <w:rPr>
          <w:sz w:val="26"/>
        </w:rPr>
        <w:t>thí...</w:t>
      </w:r>
      <w:r>
        <w:rPr>
          <w:spacing w:val="-3"/>
          <w:sz w:val="26"/>
        </w:rPr>
        <w:t> </w:t>
      </w:r>
      <w:r>
        <w:rPr>
          <w:sz w:val="26"/>
        </w:rPr>
        <w:t>có thể</w:t>
      </w:r>
      <w:r>
        <w:rPr>
          <w:spacing w:val="-1"/>
          <w:sz w:val="26"/>
        </w:rPr>
        <w:t> </w:t>
      </w:r>
      <w:r>
        <w:rPr>
          <w:sz w:val="26"/>
        </w:rPr>
        <w:t>phát</w:t>
      </w:r>
      <w:r>
        <w:rPr>
          <w:spacing w:val="-3"/>
          <w:sz w:val="26"/>
        </w:rPr>
        <w:t> </w:t>
      </w:r>
      <w:r>
        <w:rPr>
          <w:sz w:val="26"/>
        </w:rPr>
        <w:t>sanh</w:t>
      </w:r>
      <w:r>
        <w:rPr>
          <w:spacing w:val="-1"/>
          <w:sz w:val="26"/>
        </w:rPr>
        <w:t> </w:t>
      </w:r>
      <w:r>
        <w:rPr>
          <w:sz w:val="26"/>
        </w:rPr>
        <w:t>ngã mạn, tà</w:t>
      </w:r>
      <w:r>
        <w:rPr>
          <w:spacing w:val="-3"/>
          <w:sz w:val="26"/>
        </w:rPr>
        <w:t> </w:t>
      </w:r>
      <w:r>
        <w:rPr>
          <w:sz w:val="26"/>
        </w:rPr>
        <w:t>kiến</w:t>
      </w:r>
      <w:r>
        <w:rPr>
          <w:spacing w:val="-2"/>
          <w:sz w:val="26"/>
        </w:rPr>
        <w:t> </w:t>
      </w:r>
      <w:r>
        <w:rPr>
          <w:sz w:val="26"/>
        </w:rPr>
        <w:t>hoặc</w:t>
      </w:r>
      <w:r>
        <w:rPr>
          <w:spacing w:val="-2"/>
          <w:sz w:val="26"/>
        </w:rPr>
        <w:t> </w:t>
      </w:r>
      <w:r>
        <w:rPr>
          <w:sz w:val="26"/>
        </w:rPr>
        <w:t>trì</w:t>
      </w:r>
      <w:r>
        <w:rPr>
          <w:spacing w:val="-1"/>
          <w:sz w:val="26"/>
        </w:rPr>
        <w:t> </w:t>
      </w:r>
      <w:r>
        <w:rPr>
          <w:sz w:val="26"/>
        </w:rPr>
        <w:t>giới,</w:t>
      </w:r>
      <w:r>
        <w:rPr>
          <w:spacing w:val="-1"/>
          <w:sz w:val="26"/>
        </w:rPr>
        <w:t> </w:t>
      </w:r>
      <w:r>
        <w:rPr>
          <w:sz w:val="26"/>
        </w:rPr>
        <w:t>đa</w:t>
      </w:r>
      <w:r>
        <w:rPr>
          <w:spacing w:val="-2"/>
          <w:sz w:val="26"/>
        </w:rPr>
        <w:t> </w:t>
      </w:r>
      <w:r>
        <w:rPr>
          <w:sz w:val="26"/>
        </w:rPr>
        <w:t>văn, xả thí.</w:t>
      </w:r>
    </w:p>
    <w:p>
      <w:pPr>
        <w:pStyle w:val="ListParagraph"/>
        <w:numPr>
          <w:ilvl w:val="1"/>
          <w:numId w:val="175"/>
        </w:numPr>
        <w:tabs>
          <w:tab w:pos="1414" w:val="left" w:leader="none"/>
          <w:tab w:pos="1416" w:val="left" w:leader="none"/>
        </w:tabs>
        <w:spacing w:line="240" w:lineRule="auto" w:before="0" w:after="0"/>
        <w:ind w:left="1416" w:right="137" w:hanging="284"/>
        <w:jc w:val="both"/>
        <w:rPr>
          <w:sz w:val="26"/>
        </w:rPr>
      </w:pPr>
      <w:r>
        <w:rPr>
          <w:sz w:val="26"/>
        </w:rPr>
        <w:t>Đa nương tuệ, bố thí... phát khởi ngã mạn, tà kiến cho đến phát sanh ái, sân, si, ngã mạn, tà kiến... Đa nương vọng dục có thể bố thí...Nhập thiền phát sanh, </w:t>
      </w:r>
      <w:r>
        <w:rPr>
          <w:sz w:val="26"/>
        </w:rPr>
        <w:t>hay sát sanh, trộm cướp... cho đến phá hòa hợp Tăng, đức tin... mong mỏi, tín ngưỡng, trì giới.. hy vọng do Cận y duyên.</w:t>
      </w:r>
    </w:p>
    <w:p>
      <w:pPr>
        <w:pStyle w:val="ListParagraph"/>
        <w:numPr>
          <w:ilvl w:val="1"/>
          <w:numId w:val="175"/>
        </w:numPr>
        <w:tabs>
          <w:tab w:pos="1414" w:val="left" w:leader="none"/>
          <w:tab w:pos="1416" w:val="left" w:leader="none"/>
        </w:tabs>
        <w:spacing w:line="240" w:lineRule="auto" w:before="0" w:after="0"/>
        <w:ind w:left="1416" w:right="139" w:hanging="284"/>
        <w:jc w:val="both"/>
        <w:rPr>
          <w:i/>
          <w:sz w:val="26"/>
        </w:rPr>
      </w:pPr>
      <w:r>
        <w:rPr>
          <w:sz w:val="26"/>
        </w:rPr>
        <w:t>Tâm chỉnh lý </w:t>
      </w:r>
      <w:r>
        <w:rPr>
          <w:i/>
          <w:sz w:val="26"/>
        </w:rPr>
        <w:t>(parikamma) </w:t>
      </w:r>
      <w:r>
        <w:rPr>
          <w:sz w:val="26"/>
        </w:rPr>
        <w:t>sơ thiền làm duyên cho sơ thiền...Tâm chỉnh lý </w:t>
      </w:r>
      <w:r>
        <w:rPr>
          <w:i/>
          <w:sz w:val="26"/>
        </w:rPr>
        <w:t>(parikamma) </w:t>
      </w:r>
      <w:r>
        <w:rPr>
          <w:sz w:val="26"/>
        </w:rPr>
        <w:t>Phi tưởng phi phi tưởng xứ làm duyên cho tâm Phi tưởng phi phi tưởng xứ. Sơ thiền làm duyên cho nhị thiền... Vô sở hữu xứ làm duyên cho Phi tưởng phi phi tưởng xứ bằng Cận y duyên... tâm chỉnh lý </w:t>
      </w:r>
      <w:r>
        <w:rPr>
          <w:i/>
          <w:sz w:val="26"/>
        </w:rPr>
        <w:t>(parikamma) </w:t>
      </w:r>
      <w:r>
        <w:rPr>
          <w:sz w:val="26"/>
        </w:rPr>
        <w:t>sơ đạo</w:t>
      </w:r>
      <w:r>
        <w:rPr>
          <w:spacing w:val="40"/>
          <w:sz w:val="26"/>
        </w:rPr>
        <w:t> </w:t>
      </w:r>
      <w:r>
        <w:rPr>
          <w:sz w:val="26"/>
        </w:rPr>
        <w:t>làm duyên cho sơ đạo,... tâm chỉnh lý </w:t>
      </w:r>
      <w:r>
        <w:rPr>
          <w:i/>
          <w:sz w:val="26"/>
        </w:rPr>
        <w:t>(parikamma) </w:t>
      </w:r>
      <w:r>
        <w:rPr>
          <w:sz w:val="26"/>
        </w:rPr>
        <w:t>tứ đạo làm duyên cho tứ đạo; sơ đạo làm duyên cho nhị đạo; nhị đạo làm duyên cho tam đạo, tam đạo làm duyên cho tứ đạo bằng Cận y duyên </w:t>
      </w:r>
      <w:r>
        <w:rPr>
          <w:i/>
          <w:sz w:val="26"/>
        </w:rPr>
        <w:t>(Upanissayapaccayo).</w:t>
      </w:r>
    </w:p>
    <w:p>
      <w:pPr>
        <w:pStyle w:val="ListParagraph"/>
        <w:numPr>
          <w:ilvl w:val="1"/>
          <w:numId w:val="175"/>
        </w:numPr>
        <w:tabs>
          <w:tab w:pos="1414" w:val="left" w:leader="none"/>
          <w:tab w:pos="1416" w:val="left" w:leader="none"/>
        </w:tabs>
        <w:spacing w:line="240" w:lineRule="auto" w:before="0" w:after="0"/>
        <w:ind w:left="1416" w:right="139" w:hanging="284"/>
        <w:jc w:val="both"/>
        <w:rPr>
          <w:sz w:val="26"/>
        </w:rPr>
      </w:pPr>
      <w:r>
        <w:rPr>
          <w:sz w:val="26"/>
        </w:rPr>
        <w:t>Bực hữu học </w:t>
      </w:r>
      <w:r>
        <w:rPr>
          <w:i/>
          <w:sz w:val="26"/>
        </w:rPr>
        <w:t>(sakkhā) </w:t>
      </w:r>
      <w:r>
        <w:rPr>
          <w:sz w:val="26"/>
        </w:rPr>
        <w:t>đa nương đạo, thiền thiện chưa từng sanh cũng đặng</w:t>
      </w:r>
      <w:r>
        <w:rPr>
          <w:spacing w:val="40"/>
          <w:sz w:val="26"/>
        </w:rPr>
        <w:t> </w:t>
      </w:r>
      <w:r>
        <w:rPr>
          <w:sz w:val="26"/>
        </w:rPr>
        <w:t>sanh... Đạo hữu học làm duyên cho nghĩa lý đại thông </w:t>
      </w:r>
      <w:r>
        <w:rPr>
          <w:i/>
          <w:sz w:val="26"/>
        </w:rPr>
        <w:t>(atthapaṭisambhidā)... </w:t>
      </w:r>
      <w:r>
        <w:rPr>
          <w:sz w:val="26"/>
        </w:rPr>
        <w:t>cho đến thông thấu sở </w:t>
      </w:r>
      <w:r>
        <w:rPr>
          <w:i/>
          <w:sz w:val="26"/>
        </w:rPr>
        <w:t>(ṭhāna)</w:t>
      </w:r>
      <w:r>
        <w:rPr>
          <w:sz w:val="26"/>
        </w:rPr>
        <w:t>, phi sở </w:t>
      </w:r>
      <w:r>
        <w:rPr>
          <w:i/>
          <w:sz w:val="26"/>
        </w:rPr>
        <w:t>(aṭhāna) </w:t>
      </w:r>
      <w:r>
        <w:rPr>
          <w:sz w:val="26"/>
        </w:rPr>
        <w:t>bằng Cận y duyên.</w:t>
      </w:r>
    </w:p>
    <w:p>
      <w:pPr>
        <w:pStyle w:val="ListParagraph"/>
        <w:numPr>
          <w:ilvl w:val="1"/>
          <w:numId w:val="175"/>
        </w:numPr>
        <w:tabs>
          <w:tab w:pos="1415" w:val="left" w:leader="none"/>
        </w:tabs>
        <w:spacing w:line="298" w:lineRule="exact" w:before="0" w:after="0"/>
        <w:ind w:left="1415" w:right="0" w:hanging="282"/>
        <w:jc w:val="both"/>
        <w:rPr>
          <w:sz w:val="26"/>
        </w:rPr>
      </w:pPr>
      <w:r>
        <w:rPr>
          <w:sz w:val="26"/>
        </w:rPr>
        <w:t>Sát</w:t>
      </w:r>
      <w:r>
        <w:rPr>
          <w:spacing w:val="-5"/>
          <w:sz w:val="26"/>
        </w:rPr>
        <w:t> </w:t>
      </w:r>
      <w:r>
        <w:rPr>
          <w:sz w:val="26"/>
        </w:rPr>
        <w:t>sanh</w:t>
      </w:r>
      <w:r>
        <w:rPr>
          <w:spacing w:val="-4"/>
          <w:sz w:val="26"/>
        </w:rPr>
        <w:t> </w:t>
      </w:r>
      <w:r>
        <w:rPr>
          <w:sz w:val="26"/>
        </w:rPr>
        <w:t>làm</w:t>
      </w:r>
      <w:r>
        <w:rPr>
          <w:spacing w:val="-4"/>
          <w:sz w:val="26"/>
        </w:rPr>
        <w:t> </w:t>
      </w:r>
      <w:r>
        <w:rPr>
          <w:sz w:val="26"/>
        </w:rPr>
        <w:t>duyên</w:t>
      </w:r>
      <w:r>
        <w:rPr>
          <w:spacing w:val="-3"/>
          <w:sz w:val="26"/>
        </w:rPr>
        <w:t> </w:t>
      </w:r>
      <w:r>
        <w:rPr>
          <w:sz w:val="26"/>
        </w:rPr>
        <w:t>cho</w:t>
      </w:r>
      <w:r>
        <w:rPr>
          <w:spacing w:val="-4"/>
          <w:sz w:val="26"/>
        </w:rPr>
        <w:t> </w:t>
      </w:r>
      <w:r>
        <w:rPr>
          <w:sz w:val="26"/>
        </w:rPr>
        <w:t>sát</w:t>
      </w:r>
      <w:r>
        <w:rPr>
          <w:spacing w:val="-5"/>
          <w:sz w:val="26"/>
        </w:rPr>
        <w:t> </w:t>
      </w:r>
      <w:r>
        <w:rPr>
          <w:sz w:val="26"/>
        </w:rPr>
        <w:t>sanh...</w:t>
      </w:r>
      <w:r>
        <w:rPr>
          <w:spacing w:val="-3"/>
          <w:sz w:val="26"/>
        </w:rPr>
        <w:t> </w:t>
      </w:r>
      <w:r>
        <w:rPr>
          <w:sz w:val="26"/>
        </w:rPr>
        <w:t>cho</w:t>
      </w:r>
      <w:r>
        <w:rPr>
          <w:spacing w:val="-4"/>
          <w:sz w:val="26"/>
        </w:rPr>
        <w:t> </w:t>
      </w:r>
      <w:r>
        <w:rPr>
          <w:sz w:val="26"/>
        </w:rPr>
        <w:t>đến</w:t>
      </w:r>
      <w:r>
        <w:rPr>
          <w:spacing w:val="-4"/>
          <w:sz w:val="26"/>
        </w:rPr>
        <w:t> </w:t>
      </w:r>
      <w:r>
        <w:rPr>
          <w:sz w:val="26"/>
        </w:rPr>
        <w:t>tà</w:t>
      </w:r>
      <w:r>
        <w:rPr>
          <w:spacing w:val="-2"/>
          <w:sz w:val="26"/>
        </w:rPr>
        <w:t> </w:t>
      </w:r>
      <w:r>
        <w:rPr>
          <w:sz w:val="26"/>
        </w:rPr>
        <w:t>kiến</w:t>
      </w:r>
      <w:r>
        <w:rPr>
          <w:spacing w:val="-3"/>
          <w:sz w:val="26"/>
        </w:rPr>
        <w:t> </w:t>
      </w:r>
      <w:r>
        <w:rPr>
          <w:sz w:val="26"/>
        </w:rPr>
        <w:t>bằng</w:t>
      </w:r>
      <w:r>
        <w:rPr>
          <w:spacing w:val="-2"/>
          <w:sz w:val="26"/>
        </w:rPr>
        <w:t> </w:t>
      </w:r>
      <w:r>
        <w:rPr>
          <w:sz w:val="26"/>
        </w:rPr>
        <w:t>Cận</w:t>
      </w:r>
      <w:r>
        <w:rPr>
          <w:spacing w:val="1"/>
          <w:sz w:val="26"/>
        </w:rPr>
        <w:t> </w:t>
      </w:r>
      <w:r>
        <w:rPr>
          <w:sz w:val="26"/>
        </w:rPr>
        <w:t>y</w:t>
      </w:r>
      <w:r>
        <w:rPr>
          <w:spacing w:val="-9"/>
          <w:sz w:val="26"/>
        </w:rPr>
        <w:t> </w:t>
      </w:r>
      <w:r>
        <w:rPr>
          <w:spacing w:val="-2"/>
          <w:sz w:val="26"/>
        </w:rPr>
        <w:t>duyên.</w:t>
      </w:r>
    </w:p>
    <w:p>
      <w:pPr>
        <w:pStyle w:val="ListParagraph"/>
        <w:numPr>
          <w:ilvl w:val="1"/>
          <w:numId w:val="175"/>
        </w:numPr>
        <w:tabs>
          <w:tab w:pos="1415" w:val="left" w:leader="none"/>
        </w:tabs>
        <w:spacing w:line="240" w:lineRule="auto" w:before="0" w:after="0"/>
        <w:ind w:left="1415" w:right="0" w:hanging="282"/>
        <w:jc w:val="both"/>
        <w:rPr>
          <w:sz w:val="26"/>
        </w:rPr>
      </w:pPr>
      <w:r>
        <w:rPr>
          <w:sz w:val="26"/>
        </w:rPr>
        <w:t>Tà</w:t>
      </w:r>
      <w:r>
        <w:rPr>
          <w:spacing w:val="-5"/>
          <w:sz w:val="26"/>
        </w:rPr>
        <w:t> </w:t>
      </w:r>
      <w:r>
        <w:rPr>
          <w:sz w:val="26"/>
        </w:rPr>
        <w:t>kiến</w:t>
      </w:r>
      <w:r>
        <w:rPr>
          <w:spacing w:val="-4"/>
          <w:sz w:val="26"/>
        </w:rPr>
        <w:t> </w:t>
      </w:r>
      <w:r>
        <w:rPr>
          <w:sz w:val="26"/>
        </w:rPr>
        <w:t>làm</w:t>
      </w:r>
      <w:r>
        <w:rPr>
          <w:spacing w:val="-5"/>
          <w:sz w:val="26"/>
        </w:rPr>
        <w:t> </w:t>
      </w:r>
      <w:r>
        <w:rPr>
          <w:sz w:val="26"/>
        </w:rPr>
        <w:t>duyên</w:t>
      </w:r>
      <w:r>
        <w:rPr>
          <w:spacing w:val="-3"/>
          <w:sz w:val="26"/>
        </w:rPr>
        <w:t> </w:t>
      </w:r>
      <w:r>
        <w:rPr>
          <w:sz w:val="26"/>
        </w:rPr>
        <w:t>cho</w:t>
      </w:r>
      <w:r>
        <w:rPr>
          <w:spacing w:val="-2"/>
          <w:sz w:val="26"/>
        </w:rPr>
        <w:t> </w:t>
      </w:r>
      <w:r>
        <w:rPr>
          <w:sz w:val="26"/>
        </w:rPr>
        <w:t>tà</w:t>
      </w:r>
      <w:r>
        <w:rPr>
          <w:spacing w:val="-5"/>
          <w:sz w:val="26"/>
        </w:rPr>
        <w:t> </w:t>
      </w:r>
      <w:r>
        <w:rPr>
          <w:sz w:val="26"/>
        </w:rPr>
        <w:t>kiến</w:t>
      </w:r>
      <w:r>
        <w:rPr>
          <w:spacing w:val="-4"/>
          <w:sz w:val="26"/>
        </w:rPr>
        <w:t> </w:t>
      </w:r>
      <w:r>
        <w:rPr>
          <w:sz w:val="26"/>
        </w:rPr>
        <w:t>cho</w:t>
      </w:r>
      <w:r>
        <w:rPr>
          <w:spacing w:val="-3"/>
          <w:sz w:val="26"/>
        </w:rPr>
        <w:t> </w:t>
      </w:r>
      <w:r>
        <w:rPr>
          <w:sz w:val="26"/>
        </w:rPr>
        <w:t>đến</w:t>
      </w:r>
      <w:r>
        <w:rPr>
          <w:spacing w:val="-4"/>
          <w:sz w:val="26"/>
        </w:rPr>
        <w:t> </w:t>
      </w:r>
      <w:r>
        <w:rPr>
          <w:sz w:val="26"/>
        </w:rPr>
        <w:t>sân</w:t>
      </w:r>
      <w:r>
        <w:rPr>
          <w:spacing w:val="-2"/>
          <w:sz w:val="26"/>
        </w:rPr>
        <w:t> </w:t>
      </w:r>
      <w:r>
        <w:rPr>
          <w:spacing w:val="-4"/>
          <w:sz w:val="26"/>
        </w:rPr>
        <w:t>độc.</w:t>
      </w:r>
    </w:p>
    <w:p>
      <w:pPr>
        <w:pStyle w:val="ListParagraph"/>
        <w:numPr>
          <w:ilvl w:val="1"/>
          <w:numId w:val="175"/>
        </w:numPr>
        <w:tabs>
          <w:tab w:pos="1414" w:val="left" w:leader="none"/>
          <w:tab w:pos="1416" w:val="left" w:leader="none"/>
        </w:tabs>
        <w:spacing w:line="240" w:lineRule="auto" w:before="0" w:after="0"/>
        <w:ind w:left="1416" w:right="140" w:hanging="284"/>
        <w:jc w:val="both"/>
        <w:rPr>
          <w:sz w:val="26"/>
        </w:rPr>
      </w:pPr>
      <w:r>
        <w:rPr>
          <w:sz w:val="26"/>
        </w:rPr>
        <w:t>Nghiệp sát phụ làm</w:t>
      </w:r>
      <w:r>
        <w:rPr>
          <w:spacing w:val="-3"/>
          <w:sz w:val="26"/>
        </w:rPr>
        <w:t> </w:t>
      </w:r>
      <w:r>
        <w:rPr>
          <w:sz w:val="26"/>
        </w:rPr>
        <w:t>duyên cho nghiệp sát phụ bằng Cận y</w:t>
      </w:r>
      <w:r>
        <w:rPr>
          <w:spacing w:val="-5"/>
          <w:sz w:val="26"/>
        </w:rPr>
        <w:t> </w:t>
      </w:r>
      <w:r>
        <w:rPr>
          <w:sz w:val="26"/>
        </w:rPr>
        <w:t>duyên...cho</w:t>
      </w:r>
      <w:r>
        <w:rPr>
          <w:spacing w:val="-1"/>
          <w:sz w:val="26"/>
        </w:rPr>
        <w:t> </w:t>
      </w:r>
      <w:r>
        <w:rPr>
          <w:sz w:val="26"/>
        </w:rPr>
        <w:t>đến tà</w:t>
      </w:r>
      <w:r>
        <w:rPr>
          <w:spacing w:val="-1"/>
          <w:sz w:val="26"/>
        </w:rPr>
        <w:t> </w:t>
      </w:r>
      <w:r>
        <w:rPr>
          <w:sz w:val="26"/>
        </w:rPr>
        <w:t>kiến nhứt định bằng Cận y duyên.</w:t>
      </w:r>
    </w:p>
    <w:p>
      <w:pPr>
        <w:pStyle w:val="ListParagraph"/>
        <w:numPr>
          <w:ilvl w:val="1"/>
          <w:numId w:val="175"/>
        </w:numPr>
        <w:tabs>
          <w:tab w:pos="1414" w:val="left" w:leader="none"/>
          <w:tab w:pos="1416" w:val="left" w:leader="none"/>
        </w:tabs>
        <w:spacing w:line="240" w:lineRule="auto" w:before="0" w:after="0"/>
        <w:ind w:left="1416" w:right="140" w:hanging="284"/>
        <w:jc w:val="both"/>
        <w:rPr>
          <w:sz w:val="26"/>
        </w:rPr>
      </w:pPr>
      <w:r>
        <w:rPr>
          <w:sz w:val="26"/>
        </w:rPr>
        <w:t>Tà kiến nhứt định làm duyên cho tà kiến nhứt định... cho đến phá hòa hợp Tăng bằng Cận y duyên.</w:t>
      </w:r>
    </w:p>
    <w:p>
      <w:pPr>
        <w:pStyle w:val="Heading3"/>
        <w:spacing w:line="295" w:lineRule="exact" w:before="7"/>
      </w:pPr>
      <w:r>
        <w:rPr>
          <w:spacing w:val="-2"/>
        </w:rPr>
        <w:t>1378.</w:t>
      </w:r>
    </w:p>
    <w:p>
      <w:pPr>
        <w:pStyle w:val="ListParagraph"/>
        <w:numPr>
          <w:ilvl w:val="0"/>
          <w:numId w:val="120"/>
        </w:numPr>
        <w:tabs>
          <w:tab w:pos="850" w:val="left" w:leader="none"/>
        </w:tabs>
        <w:spacing w:line="240" w:lineRule="auto" w:before="0" w:after="0"/>
        <w:ind w:left="850" w:right="137" w:hanging="284"/>
        <w:jc w:val="left"/>
        <w:rPr>
          <w:sz w:val="26"/>
        </w:rPr>
      </w:pPr>
      <w:r>
        <w:rPr>
          <w:sz w:val="26"/>
        </w:rPr>
        <w:t>Pháp</w:t>
      </w:r>
      <w:r>
        <w:rPr>
          <w:spacing w:val="-1"/>
          <w:sz w:val="26"/>
        </w:rPr>
        <w:t> </w:t>
      </w:r>
      <w:r>
        <w:rPr>
          <w:sz w:val="26"/>
        </w:rPr>
        <w:t>dị</w:t>
      </w:r>
      <w:r>
        <w:rPr>
          <w:spacing w:val="-1"/>
          <w:sz w:val="26"/>
        </w:rPr>
        <w:t> </w:t>
      </w:r>
      <w:r>
        <w:rPr>
          <w:sz w:val="26"/>
        </w:rPr>
        <w:t>thục nhân</w:t>
      </w:r>
      <w:r>
        <w:rPr>
          <w:spacing w:val="-1"/>
          <w:sz w:val="26"/>
        </w:rPr>
        <w:t> </w:t>
      </w:r>
      <w:r>
        <w:rPr>
          <w:sz w:val="26"/>
        </w:rPr>
        <w:t>làm</w:t>
      </w:r>
      <w:r>
        <w:rPr>
          <w:spacing w:val="-1"/>
          <w:sz w:val="26"/>
        </w:rPr>
        <w:t> </w:t>
      </w:r>
      <w:r>
        <w:rPr>
          <w:sz w:val="26"/>
        </w:rPr>
        <w:t>duyên cho</w:t>
      </w:r>
      <w:r>
        <w:rPr>
          <w:spacing w:val="-1"/>
          <w:sz w:val="26"/>
        </w:rPr>
        <w:t> </w:t>
      </w:r>
      <w:r>
        <w:rPr>
          <w:sz w:val="26"/>
        </w:rPr>
        <w:t>pháp</w:t>
      </w:r>
      <w:r>
        <w:rPr>
          <w:spacing w:val="-1"/>
          <w:sz w:val="26"/>
        </w:rPr>
        <w:t> </w:t>
      </w:r>
      <w:r>
        <w:rPr>
          <w:sz w:val="26"/>
        </w:rPr>
        <w:t>dị</w:t>
      </w:r>
      <w:r>
        <w:rPr>
          <w:spacing w:val="-1"/>
          <w:sz w:val="26"/>
        </w:rPr>
        <w:t> </w:t>
      </w:r>
      <w:r>
        <w:rPr>
          <w:sz w:val="26"/>
        </w:rPr>
        <w:t>thục quả bằng</w:t>
      </w:r>
      <w:r>
        <w:rPr>
          <w:spacing w:val="-1"/>
          <w:sz w:val="26"/>
        </w:rPr>
        <w:t> </w:t>
      </w:r>
      <w:r>
        <w:rPr>
          <w:sz w:val="26"/>
        </w:rPr>
        <w:t>Cận y</w:t>
      </w:r>
      <w:r>
        <w:rPr>
          <w:spacing w:val="-3"/>
          <w:sz w:val="26"/>
        </w:rPr>
        <w:t> </w:t>
      </w:r>
      <w:r>
        <w:rPr>
          <w:sz w:val="26"/>
        </w:rPr>
        <w:t>duyên có</w:t>
      </w:r>
      <w:r>
        <w:rPr>
          <w:spacing w:val="-1"/>
          <w:sz w:val="26"/>
        </w:rPr>
        <w:t> </w:t>
      </w:r>
      <w:r>
        <w:rPr>
          <w:sz w:val="26"/>
        </w:rPr>
        <w:t>Vô</w:t>
      </w:r>
      <w:r>
        <w:rPr>
          <w:spacing w:val="-2"/>
          <w:sz w:val="26"/>
        </w:rPr>
        <w:t> </w:t>
      </w:r>
      <w:r>
        <w:rPr>
          <w:sz w:val="26"/>
        </w:rPr>
        <w:t>gián</w:t>
      </w:r>
      <w:r>
        <w:rPr>
          <w:spacing w:val="-2"/>
          <w:sz w:val="26"/>
        </w:rPr>
        <w:t> </w:t>
      </w:r>
      <w:r>
        <w:rPr>
          <w:sz w:val="26"/>
        </w:rPr>
        <w:t>cận y và Thuần cận y:</w:t>
      </w:r>
    </w:p>
    <w:p>
      <w:pPr>
        <w:pStyle w:val="ListParagraph"/>
        <w:numPr>
          <w:ilvl w:val="0"/>
          <w:numId w:val="176"/>
        </w:numPr>
        <w:tabs>
          <w:tab w:pos="1135" w:val="left" w:leader="none"/>
        </w:tabs>
        <w:spacing w:line="240" w:lineRule="auto" w:before="0" w:after="0"/>
        <w:ind w:left="1135" w:right="139" w:hanging="286"/>
        <w:jc w:val="left"/>
        <w:rPr>
          <w:sz w:val="26"/>
        </w:rPr>
      </w:pPr>
      <w:r>
        <w:rPr>
          <w:sz w:val="26"/>
        </w:rPr>
        <w:t>Thuần cận</w:t>
      </w:r>
      <w:r>
        <w:rPr>
          <w:spacing w:val="25"/>
          <w:sz w:val="26"/>
        </w:rPr>
        <w:t> </w:t>
      </w:r>
      <w:r>
        <w:rPr>
          <w:sz w:val="26"/>
        </w:rPr>
        <w:t>y </w:t>
      </w:r>
      <w:r>
        <w:rPr>
          <w:i/>
          <w:sz w:val="26"/>
        </w:rPr>
        <w:t>(Pakatūpanissaya) </w:t>
      </w:r>
      <w:r>
        <w:rPr>
          <w:sz w:val="26"/>
        </w:rPr>
        <w:t>như là nương đức tin</w:t>
      </w:r>
      <w:r>
        <w:rPr>
          <w:spacing w:val="21"/>
          <w:sz w:val="26"/>
        </w:rPr>
        <w:t> </w:t>
      </w:r>
      <w:r>
        <w:rPr>
          <w:sz w:val="26"/>
        </w:rPr>
        <w:t>mạnh có thể tự</w:t>
      </w:r>
      <w:r>
        <w:rPr>
          <w:spacing w:val="21"/>
          <w:sz w:val="26"/>
        </w:rPr>
        <w:t> </w:t>
      </w:r>
      <w:r>
        <w:rPr>
          <w:sz w:val="26"/>
        </w:rPr>
        <w:t>làm bực bội</w:t>
      </w:r>
      <w:r>
        <w:rPr>
          <w:spacing w:val="40"/>
          <w:sz w:val="26"/>
        </w:rPr>
        <w:t> </w:t>
      </w:r>
      <w:r>
        <w:rPr>
          <w:sz w:val="26"/>
        </w:rPr>
        <w:t>nóng</w:t>
      </w:r>
      <w:r>
        <w:rPr>
          <w:spacing w:val="19"/>
          <w:sz w:val="26"/>
        </w:rPr>
        <w:t> </w:t>
      </w:r>
      <w:r>
        <w:rPr>
          <w:sz w:val="26"/>
        </w:rPr>
        <w:t>nảy</w:t>
      </w:r>
      <w:r>
        <w:rPr>
          <w:spacing w:val="15"/>
          <w:sz w:val="26"/>
        </w:rPr>
        <w:t> </w:t>
      </w:r>
      <w:r>
        <w:rPr>
          <w:sz w:val="26"/>
        </w:rPr>
        <w:t>bằng</w:t>
      </w:r>
      <w:r>
        <w:rPr>
          <w:spacing w:val="19"/>
          <w:sz w:val="26"/>
        </w:rPr>
        <w:t> </w:t>
      </w:r>
      <w:r>
        <w:rPr>
          <w:sz w:val="26"/>
        </w:rPr>
        <w:t>cánh</w:t>
      </w:r>
      <w:r>
        <w:rPr>
          <w:spacing w:val="22"/>
          <w:sz w:val="26"/>
        </w:rPr>
        <w:t> </w:t>
      </w:r>
      <w:r>
        <w:rPr>
          <w:sz w:val="26"/>
        </w:rPr>
        <w:t>khổ</w:t>
      </w:r>
      <w:r>
        <w:rPr>
          <w:spacing w:val="19"/>
          <w:sz w:val="26"/>
        </w:rPr>
        <w:t> </w:t>
      </w:r>
      <w:r>
        <w:rPr>
          <w:sz w:val="26"/>
        </w:rPr>
        <w:t>do</w:t>
      </w:r>
      <w:r>
        <w:rPr>
          <w:spacing w:val="19"/>
          <w:sz w:val="26"/>
        </w:rPr>
        <w:t> </w:t>
      </w:r>
      <w:r>
        <w:rPr>
          <w:sz w:val="26"/>
        </w:rPr>
        <w:t>tìm</w:t>
      </w:r>
      <w:r>
        <w:rPr>
          <w:spacing w:val="16"/>
          <w:sz w:val="26"/>
        </w:rPr>
        <w:t> </w:t>
      </w:r>
      <w:r>
        <w:rPr>
          <w:sz w:val="26"/>
        </w:rPr>
        <w:t>tòi</w:t>
      </w:r>
      <w:r>
        <w:rPr>
          <w:spacing w:val="19"/>
          <w:sz w:val="26"/>
        </w:rPr>
        <w:t> </w:t>
      </w:r>
      <w:r>
        <w:rPr>
          <w:sz w:val="26"/>
        </w:rPr>
        <w:t>làm</w:t>
      </w:r>
      <w:r>
        <w:rPr>
          <w:spacing w:val="19"/>
          <w:sz w:val="26"/>
        </w:rPr>
        <w:t> </w:t>
      </w:r>
      <w:r>
        <w:rPr>
          <w:sz w:val="26"/>
        </w:rPr>
        <w:t>căn</w:t>
      </w:r>
      <w:r>
        <w:rPr>
          <w:spacing w:val="21"/>
          <w:sz w:val="26"/>
        </w:rPr>
        <w:t> </w:t>
      </w:r>
      <w:r>
        <w:rPr>
          <w:sz w:val="26"/>
        </w:rPr>
        <w:t>bản</w:t>
      </w:r>
      <w:r>
        <w:rPr>
          <w:spacing w:val="22"/>
          <w:sz w:val="26"/>
        </w:rPr>
        <w:t> </w:t>
      </w:r>
      <w:r>
        <w:rPr>
          <w:i/>
          <w:sz w:val="26"/>
        </w:rPr>
        <w:t>(ārabbha).</w:t>
      </w:r>
      <w:r>
        <w:rPr>
          <w:i/>
          <w:spacing w:val="20"/>
          <w:sz w:val="26"/>
        </w:rPr>
        <w:t> </w:t>
      </w:r>
      <w:r>
        <w:rPr>
          <w:sz w:val="26"/>
        </w:rPr>
        <w:t>Đa</w:t>
      </w:r>
      <w:r>
        <w:rPr>
          <w:spacing w:val="19"/>
          <w:sz w:val="26"/>
        </w:rPr>
        <w:t> </w:t>
      </w:r>
      <w:r>
        <w:rPr>
          <w:sz w:val="26"/>
        </w:rPr>
        <w:t>nương</w:t>
      </w:r>
      <w:r>
        <w:rPr>
          <w:spacing w:val="18"/>
          <w:sz w:val="26"/>
        </w:rPr>
        <w:t> </w:t>
      </w:r>
      <w:r>
        <w:rPr>
          <w:sz w:val="26"/>
        </w:rPr>
        <w:t>hy</w:t>
      </w:r>
      <w:r>
        <w:rPr>
          <w:spacing w:val="14"/>
          <w:sz w:val="26"/>
        </w:rPr>
        <w:t> </w:t>
      </w:r>
      <w:r>
        <w:rPr>
          <w:sz w:val="26"/>
        </w:rPr>
        <w:t>vọng</w:t>
      </w:r>
      <w:r>
        <w:rPr>
          <w:spacing w:val="19"/>
          <w:sz w:val="26"/>
        </w:rPr>
        <w:t> </w:t>
      </w:r>
      <w:r>
        <w:rPr>
          <w:sz w:val="26"/>
        </w:rPr>
        <w:t>có</w:t>
      </w:r>
    </w:p>
    <w:p>
      <w:pPr>
        <w:pStyle w:val="ListParagraph"/>
        <w:spacing w:after="0" w:line="240" w:lineRule="auto"/>
        <w:jc w:val="left"/>
        <w:rPr>
          <w:sz w:val="26"/>
        </w:rPr>
        <w:sectPr>
          <w:pgSz w:w="11630" w:h="16450"/>
          <w:pgMar w:header="859" w:footer="0" w:top="1120" w:bottom="280" w:left="708" w:right="850"/>
        </w:sectPr>
      </w:pPr>
    </w:p>
    <w:p>
      <w:pPr>
        <w:pStyle w:val="BodyText"/>
        <w:spacing w:before="232"/>
        <w:ind w:left="1135" w:right="139"/>
        <w:jc w:val="both"/>
      </w:pPr>
      <w:r>
        <w:rPr/>
        <w:t>thể tự làm bực bội nóng nảy... đức tin... sự mong mỏi làm duyên cho thân lạc, thân khổ, nhập thiền quả bằng Cận y duyên.</w:t>
      </w:r>
    </w:p>
    <w:p>
      <w:pPr>
        <w:pStyle w:val="ListParagraph"/>
        <w:numPr>
          <w:ilvl w:val="0"/>
          <w:numId w:val="176"/>
        </w:numPr>
        <w:tabs>
          <w:tab w:pos="1135" w:val="left" w:leader="none"/>
        </w:tabs>
        <w:spacing w:line="240" w:lineRule="auto" w:before="0" w:after="0"/>
        <w:ind w:left="1135" w:right="140" w:hanging="286"/>
        <w:jc w:val="both"/>
        <w:rPr>
          <w:sz w:val="26"/>
        </w:rPr>
      </w:pPr>
      <w:r>
        <w:rPr>
          <w:sz w:val="26"/>
        </w:rPr>
        <w:t>Thiện hay bất thiện làm duyên cho nghiệp quả bằng Cận y duyên. Đạo làm duyên cho nhập thiền quả bằng Cận y duyên.</w:t>
      </w:r>
    </w:p>
    <w:p>
      <w:pPr>
        <w:pStyle w:val="ListParagraph"/>
        <w:numPr>
          <w:ilvl w:val="0"/>
          <w:numId w:val="120"/>
        </w:numPr>
        <w:tabs>
          <w:tab w:pos="850" w:val="left" w:leader="none"/>
          <w:tab w:pos="852" w:val="left" w:leader="none"/>
        </w:tabs>
        <w:spacing w:line="237" w:lineRule="auto" w:before="123" w:after="0"/>
        <w:ind w:left="852" w:right="137" w:hanging="287"/>
        <w:jc w:val="both"/>
        <w:rPr>
          <w:sz w:val="26"/>
        </w:rPr>
      </w:pPr>
      <w:r>
        <w:rPr>
          <w:sz w:val="26"/>
        </w:rPr>
        <w:t>Pháp dị thục nhân làm duyên cho pháp phi quả phi nhân bằng Cận y duyên có Cảnh cận y và Thuần cận y:</w:t>
      </w:r>
    </w:p>
    <w:p>
      <w:pPr>
        <w:spacing w:before="2"/>
        <w:ind w:left="1135" w:right="137" w:hanging="286"/>
        <w:jc w:val="both"/>
        <w:rPr>
          <w:sz w:val="26"/>
        </w:rPr>
      </w:pPr>
      <w:r>
        <w:rPr>
          <w:sz w:val="26"/>
        </w:rPr>
        <w:t>-</w:t>
      </w:r>
      <w:r>
        <w:rPr>
          <w:spacing w:val="80"/>
          <w:sz w:val="26"/>
        </w:rPr>
        <w:t> </w:t>
      </w:r>
      <w:r>
        <w:rPr>
          <w:sz w:val="26"/>
        </w:rPr>
        <w:t>Thuần cận</w:t>
      </w:r>
      <w:r>
        <w:rPr>
          <w:spacing w:val="40"/>
          <w:sz w:val="26"/>
        </w:rPr>
        <w:t> </w:t>
      </w:r>
      <w:r>
        <w:rPr>
          <w:sz w:val="26"/>
        </w:rPr>
        <w:t>y </w:t>
      </w:r>
      <w:r>
        <w:rPr>
          <w:i/>
          <w:sz w:val="26"/>
        </w:rPr>
        <w:t>(Pakatūpanissaya) </w:t>
      </w:r>
      <w:r>
        <w:rPr>
          <w:sz w:val="26"/>
        </w:rPr>
        <w:t>như chư La-hán đa nương quả, thiền tố </w:t>
      </w:r>
      <w:r>
        <w:rPr>
          <w:i/>
          <w:sz w:val="26"/>
        </w:rPr>
        <w:t>(kiriyā)</w:t>
      </w:r>
      <w:r>
        <w:rPr>
          <w:i/>
          <w:spacing w:val="40"/>
          <w:sz w:val="26"/>
        </w:rPr>
        <w:t> </w:t>
      </w:r>
      <w:r>
        <w:rPr>
          <w:sz w:val="26"/>
        </w:rPr>
        <w:t>chưa từng sanh cũng nhập thiền tố </w:t>
      </w:r>
      <w:r>
        <w:rPr>
          <w:i/>
          <w:sz w:val="26"/>
        </w:rPr>
        <w:t>(kiriyā) </w:t>
      </w:r>
      <w:r>
        <w:rPr>
          <w:sz w:val="26"/>
        </w:rPr>
        <w:t>đặng. Quán ngộ hành vi vô thường, khổ não, vô ngã... đạo La-hán làm</w:t>
      </w:r>
      <w:r>
        <w:rPr>
          <w:spacing w:val="-1"/>
          <w:sz w:val="26"/>
        </w:rPr>
        <w:t> </w:t>
      </w:r>
      <w:r>
        <w:rPr>
          <w:sz w:val="26"/>
        </w:rPr>
        <w:t>duyên cho nghĩa đạt thông </w:t>
      </w:r>
      <w:r>
        <w:rPr>
          <w:i/>
          <w:sz w:val="26"/>
        </w:rPr>
        <w:t>(atthapaṭisambhidā), </w:t>
      </w:r>
      <w:r>
        <w:rPr>
          <w:sz w:val="26"/>
        </w:rPr>
        <w:t>pháp đạt thông </w:t>
      </w:r>
      <w:r>
        <w:rPr>
          <w:i/>
          <w:sz w:val="26"/>
        </w:rPr>
        <w:t>(dhammapaṭisambhidā), </w:t>
      </w:r>
      <w:r>
        <w:rPr>
          <w:sz w:val="26"/>
        </w:rPr>
        <w:t>ngữ đạt thông </w:t>
      </w:r>
      <w:r>
        <w:rPr>
          <w:i/>
          <w:sz w:val="26"/>
        </w:rPr>
        <w:t>(niruttipatisambhidā) </w:t>
      </w:r>
      <w:r>
        <w:rPr>
          <w:sz w:val="26"/>
        </w:rPr>
        <w:t>cấp trí đạt thông </w:t>
      </w:r>
      <w:r>
        <w:rPr>
          <w:i/>
          <w:sz w:val="26"/>
        </w:rPr>
        <w:t>(patibhānapaṭisambhidā), </w:t>
      </w:r>
      <w:r>
        <w:rPr>
          <w:sz w:val="26"/>
        </w:rPr>
        <w:t>cho đến thấu rõ xứ </w:t>
      </w:r>
      <w:r>
        <w:rPr>
          <w:i/>
          <w:sz w:val="26"/>
        </w:rPr>
        <w:t>(ṭhāna), </w:t>
      </w:r>
      <w:r>
        <w:rPr>
          <w:sz w:val="26"/>
        </w:rPr>
        <w:t>phi xứ </w:t>
      </w:r>
      <w:r>
        <w:rPr>
          <w:i/>
          <w:sz w:val="26"/>
        </w:rPr>
        <w:t>(aṭhāna) </w:t>
      </w:r>
      <w:r>
        <w:rPr>
          <w:sz w:val="26"/>
        </w:rPr>
        <w:t>bằng Cận y duyên.</w:t>
      </w:r>
    </w:p>
    <w:p>
      <w:pPr>
        <w:pStyle w:val="Heading3"/>
        <w:spacing w:before="7"/>
      </w:pPr>
      <w:r>
        <w:rPr>
          <w:spacing w:val="-2"/>
        </w:rPr>
        <w:t>1379.</w:t>
      </w:r>
    </w:p>
    <w:p>
      <w:pPr>
        <w:pStyle w:val="ListParagraph"/>
        <w:numPr>
          <w:ilvl w:val="0"/>
          <w:numId w:val="120"/>
        </w:numPr>
        <w:tabs>
          <w:tab w:pos="850" w:val="left" w:leader="none"/>
        </w:tabs>
        <w:spacing w:line="237" w:lineRule="auto" w:before="0" w:after="0"/>
        <w:ind w:left="850" w:right="139" w:hanging="284"/>
        <w:jc w:val="left"/>
        <w:rPr>
          <w:sz w:val="26"/>
        </w:rPr>
      </w:pPr>
      <w:r>
        <w:rPr>
          <w:sz w:val="26"/>
        </w:rPr>
        <w:t>Pháp</w:t>
      </w:r>
      <w:r>
        <w:rPr>
          <w:spacing w:val="27"/>
          <w:sz w:val="26"/>
        </w:rPr>
        <w:t> </w:t>
      </w:r>
      <w:r>
        <w:rPr>
          <w:sz w:val="26"/>
        </w:rPr>
        <w:t>phi</w:t>
      </w:r>
      <w:r>
        <w:rPr>
          <w:spacing w:val="27"/>
          <w:sz w:val="26"/>
        </w:rPr>
        <w:t> </w:t>
      </w:r>
      <w:r>
        <w:rPr>
          <w:sz w:val="26"/>
        </w:rPr>
        <w:t>quả</w:t>
      </w:r>
      <w:r>
        <w:rPr>
          <w:spacing w:val="28"/>
          <w:sz w:val="26"/>
        </w:rPr>
        <w:t> </w:t>
      </w:r>
      <w:r>
        <w:rPr>
          <w:sz w:val="26"/>
        </w:rPr>
        <w:t>phi</w:t>
      </w:r>
      <w:r>
        <w:rPr>
          <w:spacing w:val="27"/>
          <w:sz w:val="26"/>
        </w:rPr>
        <w:t> </w:t>
      </w:r>
      <w:r>
        <w:rPr>
          <w:sz w:val="26"/>
        </w:rPr>
        <w:t>nhân</w:t>
      </w:r>
      <w:r>
        <w:rPr>
          <w:spacing w:val="31"/>
          <w:sz w:val="26"/>
        </w:rPr>
        <w:t> </w:t>
      </w:r>
      <w:r>
        <w:rPr>
          <w:sz w:val="26"/>
        </w:rPr>
        <w:t>làm</w:t>
      </w:r>
      <w:r>
        <w:rPr>
          <w:spacing w:val="25"/>
          <w:sz w:val="26"/>
        </w:rPr>
        <w:t> </w:t>
      </w:r>
      <w:r>
        <w:rPr>
          <w:sz w:val="26"/>
        </w:rPr>
        <w:t>duyên</w:t>
      </w:r>
      <w:r>
        <w:rPr>
          <w:spacing w:val="28"/>
          <w:sz w:val="26"/>
        </w:rPr>
        <w:t> </w:t>
      </w:r>
      <w:r>
        <w:rPr>
          <w:sz w:val="26"/>
        </w:rPr>
        <w:t>cho</w:t>
      </w:r>
      <w:r>
        <w:rPr>
          <w:spacing w:val="27"/>
          <w:sz w:val="26"/>
        </w:rPr>
        <w:t> </w:t>
      </w:r>
      <w:r>
        <w:rPr>
          <w:sz w:val="26"/>
        </w:rPr>
        <w:t>pháp</w:t>
      </w:r>
      <w:r>
        <w:rPr>
          <w:spacing w:val="30"/>
          <w:sz w:val="26"/>
        </w:rPr>
        <w:t> </w:t>
      </w:r>
      <w:r>
        <w:rPr>
          <w:sz w:val="26"/>
        </w:rPr>
        <w:t>phi</w:t>
      </w:r>
      <w:r>
        <w:rPr>
          <w:spacing w:val="28"/>
          <w:sz w:val="26"/>
        </w:rPr>
        <w:t> </w:t>
      </w:r>
      <w:r>
        <w:rPr>
          <w:sz w:val="26"/>
        </w:rPr>
        <w:t>quả</w:t>
      </w:r>
      <w:r>
        <w:rPr>
          <w:spacing w:val="28"/>
          <w:sz w:val="26"/>
        </w:rPr>
        <w:t> </w:t>
      </w:r>
      <w:r>
        <w:rPr>
          <w:sz w:val="26"/>
        </w:rPr>
        <w:t>phi</w:t>
      </w:r>
      <w:r>
        <w:rPr>
          <w:spacing w:val="27"/>
          <w:sz w:val="26"/>
        </w:rPr>
        <w:t> </w:t>
      </w:r>
      <w:r>
        <w:rPr>
          <w:sz w:val="26"/>
        </w:rPr>
        <w:t>nhân</w:t>
      </w:r>
      <w:r>
        <w:rPr>
          <w:spacing w:val="28"/>
          <w:sz w:val="26"/>
        </w:rPr>
        <w:t> </w:t>
      </w:r>
      <w:r>
        <w:rPr>
          <w:sz w:val="26"/>
        </w:rPr>
        <w:t>bằng</w:t>
      </w:r>
      <w:r>
        <w:rPr>
          <w:spacing w:val="30"/>
          <w:sz w:val="26"/>
        </w:rPr>
        <w:t> </w:t>
      </w:r>
      <w:r>
        <w:rPr>
          <w:sz w:val="26"/>
        </w:rPr>
        <w:t>Cận</w:t>
      </w:r>
      <w:r>
        <w:rPr>
          <w:spacing w:val="30"/>
          <w:sz w:val="26"/>
        </w:rPr>
        <w:t> </w:t>
      </w:r>
      <w:r>
        <w:rPr>
          <w:sz w:val="26"/>
        </w:rPr>
        <w:t>y</w:t>
      </w:r>
      <w:r>
        <w:rPr>
          <w:spacing w:val="24"/>
          <w:sz w:val="26"/>
        </w:rPr>
        <w:t> </w:t>
      </w:r>
      <w:r>
        <w:rPr>
          <w:sz w:val="26"/>
        </w:rPr>
        <w:t>duyên</w:t>
      </w:r>
      <w:r>
        <w:rPr>
          <w:spacing w:val="28"/>
          <w:sz w:val="26"/>
        </w:rPr>
        <w:t> </w:t>
      </w:r>
      <w:r>
        <w:rPr>
          <w:sz w:val="26"/>
        </w:rPr>
        <w:t>có Cảnh cận y, Vô gián cận y và Thuần cận y:</w:t>
      </w:r>
    </w:p>
    <w:p>
      <w:pPr>
        <w:pStyle w:val="BodyText"/>
        <w:spacing w:before="2"/>
        <w:ind w:left="1135" w:right="177" w:hanging="286"/>
      </w:pPr>
      <w:r>
        <w:rPr/>
        <w:t>-</w:t>
      </w:r>
      <w:r>
        <w:rPr>
          <w:spacing w:val="80"/>
          <w:w w:val="150"/>
        </w:rPr>
        <w:t> </w:t>
      </w:r>
      <w:r>
        <w:rPr/>
        <w:t>Thuần cận y</w:t>
      </w:r>
      <w:r>
        <w:rPr>
          <w:spacing w:val="-2"/>
        </w:rPr>
        <w:t> </w:t>
      </w:r>
      <w:r>
        <w:rPr/>
        <w:t>như là chư La-hán đa nương âm dương </w:t>
      </w:r>
      <w:r>
        <w:rPr>
          <w:i/>
        </w:rPr>
        <w:t>(utu), </w:t>
      </w:r>
      <w:r>
        <w:rPr/>
        <w:t>vật thực, chỗ ở, mà thiền tố </w:t>
      </w:r>
      <w:r>
        <w:rPr>
          <w:i/>
        </w:rPr>
        <w:t>(kiriyā) </w:t>
      </w:r>
      <w:r>
        <w:rPr/>
        <w:t>chưa từng sanh cũng nhập thiền tố </w:t>
      </w:r>
      <w:r>
        <w:rPr>
          <w:i/>
        </w:rPr>
        <w:t>(kiriyā) </w:t>
      </w:r>
      <w:r>
        <w:rPr/>
        <w:t>đặng.</w:t>
      </w:r>
    </w:p>
    <w:p>
      <w:pPr>
        <w:pStyle w:val="ListParagraph"/>
        <w:numPr>
          <w:ilvl w:val="0"/>
          <w:numId w:val="120"/>
        </w:numPr>
        <w:tabs>
          <w:tab w:pos="850" w:val="left" w:leader="none"/>
          <w:tab w:pos="852" w:val="left" w:leader="none"/>
        </w:tabs>
        <w:spacing w:line="237" w:lineRule="auto" w:before="123" w:after="0"/>
        <w:ind w:left="852" w:right="139" w:hanging="287"/>
        <w:jc w:val="left"/>
        <w:rPr>
          <w:sz w:val="26"/>
        </w:rPr>
      </w:pPr>
      <w:r>
        <w:rPr>
          <w:sz w:val="26"/>
        </w:rPr>
        <w:t>Pháp phi quả phi nhân làm</w:t>
      </w:r>
      <w:r>
        <w:rPr>
          <w:spacing w:val="-1"/>
          <w:sz w:val="26"/>
        </w:rPr>
        <w:t> </w:t>
      </w:r>
      <w:r>
        <w:rPr>
          <w:sz w:val="26"/>
        </w:rPr>
        <w:t>duyên cho pháp dị thục</w:t>
      </w:r>
      <w:r>
        <w:rPr>
          <w:spacing w:val="-1"/>
          <w:sz w:val="26"/>
        </w:rPr>
        <w:t> </w:t>
      </w:r>
      <w:r>
        <w:rPr>
          <w:sz w:val="26"/>
        </w:rPr>
        <w:t>quả bằng Cận y</w:t>
      </w:r>
      <w:r>
        <w:rPr>
          <w:spacing w:val="-2"/>
          <w:sz w:val="26"/>
        </w:rPr>
        <w:t> </w:t>
      </w:r>
      <w:r>
        <w:rPr>
          <w:sz w:val="26"/>
        </w:rPr>
        <w:t>duyên có Cảnh cận y, Vô gián cận y và Thuần cận y:</w:t>
      </w:r>
    </w:p>
    <w:p>
      <w:pPr>
        <w:pStyle w:val="BodyText"/>
        <w:spacing w:before="2"/>
        <w:ind w:left="1135" w:hanging="286"/>
      </w:pPr>
      <w:r>
        <w:rPr/>
        <w:t>-</w:t>
      </w:r>
      <w:r>
        <w:rPr>
          <w:spacing w:val="80"/>
          <w:w w:val="150"/>
        </w:rPr>
        <w:t> </w:t>
      </w:r>
      <w:r>
        <w:rPr/>
        <w:t>Thuần</w:t>
      </w:r>
      <w:r>
        <w:rPr>
          <w:spacing w:val="28"/>
        </w:rPr>
        <w:t> </w:t>
      </w:r>
      <w:r>
        <w:rPr/>
        <w:t>cận</w:t>
      </w:r>
      <w:r>
        <w:rPr>
          <w:spacing w:val="33"/>
        </w:rPr>
        <w:t> </w:t>
      </w:r>
      <w:r>
        <w:rPr/>
        <w:t>y</w:t>
      </w:r>
      <w:r>
        <w:rPr>
          <w:spacing w:val="27"/>
        </w:rPr>
        <w:t> </w:t>
      </w:r>
      <w:r>
        <w:rPr/>
        <w:t>như:</w:t>
      </w:r>
      <w:r>
        <w:rPr>
          <w:spacing w:val="28"/>
        </w:rPr>
        <w:t> </w:t>
      </w:r>
      <w:r>
        <w:rPr/>
        <w:t>Âm</w:t>
      </w:r>
      <w:r>
        <w:rPr>
          <w:spacing w:val="32"/>
        </w:rPr>
        <w:t> </w:t>
      </w:r>
      <w:r>
        <w:rPr/>
        <w:t>dương</w:t>
      </w:r>
      <w:r>
        <w:rPr>
          <w:spacing w:val="31"/>
        </w:rPr>
        <w:t> </w:t>
      </w:r>
      <w:r>
        <w:rPr/>
        <w:t>vật</w:t>
      </w:r>
      <w:r>
        <w:rPr>
          <w:spacing w:val="28"/>
        </w:rPr>
        <w:t> </w:t>
      </w:r>
      <w:r>
        <w:rPr/>
        <w:t>thực,</w:t>
      </w:r>
      <w:r>
        <w:rPr>
          <w:spacing w:val="29"/>
        </w:rPr>
        <w:t> </w:t>
      </w:r>
      <w:r>
        <w:rPr/>
        <w:t>chổ</w:t>
      </w:r>
      <w:r>
        <w:rPr>
          <w:spacing w:val="34"/>
        </w:rPr>
        <w:t> </w:t>
      </w:r>
      <w:r>
        <w:rPr/>
        <w:t>ở</w:t>
      </w:r>
      <w:r>
        <w:rPr>
          <w:spacing w:val="31"/>
        </w:rPr>
        <w:t> </w:t>
      </w:r>
      <w:r>
        <w:rPr>
          <w:i/>
        </w:rPr>
        <w:t>(senāsana)</w:t>
      </w:r>
      <w:r>
        <w:rPr>
          <w:i/>
          <w:spacing w:val="29"/>
        </w:rPr>
        <w:t> </w:t>
      </w:r>
      <w:r>
        <w:rPr/>
        <w:t>làm</w:t>
      </w:r>
      <w:r>
        <w:rPr>
          <w:spacing w:val="29"/>
        </w:rPr>
        <w:t> </w:t>
      </w:r>
      <w:r>
        <w:rPr/>
        <w:t>duyên</w:t>
      </w:r>
      <w:r>
        <w:rPr>
          <w:spacing w:val="29"/>
        </w:rPr>
        <w:t> </w:t>
      </w:r>
      <w:r>
        <w:rPr/>
        <w:t>cho</w:t>
      </w:r>
      <w:r>
        <w:rPr>
          <w:spacing w:val="31"/>
        </w:rPr>
        <w:t> </w:t>
      </w:r>
      <w:r>
        <w:rPr/>
        <w:t>thân</w:t>
      </w:r>
      <w:r>
        <w:rPr>
          <w:spacing w:val="30"/>
        </w:rPr>
        <w:t> </w:t>
      </w:r>
      <w:r>
        <w:rPr/>
        <w:t>lạc thân khổ từ nhập thiền quả bằng Cận y duyên.</w:t>
      </w:r>
    </w:p>
    <w:p>
      <w:pPr>
        <w:pStyle w:val="ListParagraph"/>
        <w:numPr>
          <w:ilvl w:val="0"/>
          <w:numId w:val="120"/>
        </w:numPr>
        <w:tabs>
          <w:tab w:pos="850" w:val="left" w:leader="none"/>
          <w:tab w:pos="852" w:val="left" w:leader="none"/>
        </w:tabs>
        <w:spacing w:line="237" w:lineRule="auto" w:before="124" w:after="0"/>
        <w:ind w:left="852" w:right="139" w:hanging="287"/>
        <w:jc w:val="left"/>
        <w:rPr>
          <w:sz w:val="26"/>
        </w:rPr>
      </w:pPr>
      <w:r>
        <w:rPr>
          <w:sz w:val="26"/>
        </w:rPr>
        <w:t>Pháp</w:t>
      </w:r>
      <w:r>
        <w:rPr>
          <w:spacing w:val="19"/>
          <w:sz w:val="26"/>
        </w:rPr>
        <w:t> </w:t>
      </w:r>
      <w:r>
        <w:rPr>
          <w:sz w:val="26"/>
        </w:rPr>
        <w:t>phi</w:t>
      </w:r>
      <w:r>
        <w:rPr>
          <w:spacing w:val="19"/>
          <w:sz w:val="26"/>
        </w:rPr>
        <w:t> </w:t>
      </w:r>
      <w:r>
        <w:rPr>
          <w:sz w:val="26"/>
        </w:rPr>
        <w:t>quả</w:t>
      </w:r>
      <w:r>
        <w:rPr>
          <w:spacing w:val="19"/>
          <w:sz w:val="26"/>
        </w:rPr>
        <w:t> </w:t>
      </w:r>
      <w:r>
        <w:rPr>
          <w:sz w:val="26"/>
        </w:rPr>
        <w:t>phi</w:t>
      </w:r>
      <w:r>
        <w:rPr>
          <w:spacing w:val="19"/>
          <w:sz w:val="26"/>
        </w:rPr>
        <w:t> </w:t>
      </w:r>
      <w:r>
        <w:rPr>
          <w:sz w:val="26"/>
        </w:rPr>
        <w:t>nhân</w:t>
      </w:r>
      <w:r>
        <w:rPr>
          <w:spacing w:val="22"/>
          <w:sz w:val="26"/>
        </w:rPr>
        <w:t> </w:t>
      </w:r>
      <w:r>
        <w:rPr>
          <w:sz w:val="26"/>
        </w:rPr>
        <w:t>làm duyên</w:t>
      </w:r>
      <w:r>
        <w:rPr>
          <w:spacing w:val="20"/>
          <w:sz w:val="26"/>
        </w:rPr>
        <w:t> </w:t>
      </w:r>
      <w:r>
        <w:rPr>
          <w:sz w:val="26"/>
        </w:rPr>
        <w:t>cho</w:t>
      </w:r>
      <w:r>
        <w:rPr>
          <w:spacing w:val="19"/>
          <w:sz w:val="26"/>
        </w:rPr>
        <w:t> </w:t>
      </w:r>
      <w:r>
        <w:rPr>
          <w:sz w:val="26"/>
        </w:rPr>
        <w:t>pháp</w:t>
      </w:r>
      <w:r>
        <w:rPr>
          <w:spacing w:val="19"/>
          <w:sz w:val="26"/>
        </w:rPr>
        <w:t> </w:t>
      </w:r>
      <w:r>
        <w:rPr>
          <w:sz w:val="26"/>
        </w:rPr>
        <w:t>dị</w:t>
      </w:r>
      <w:r>
        <w:rPr>
          <w:spacing w:val="19"/>
          <w:sz w:val="26"/>
        </w:rPr>
        <w:t> </w:t>
      </w:r>
      <w:r>
        <w:rPr>
          <w:sz w:val="26"/>
        </w:rPr>
        <w:t>thục</w:t>
      </w:r>
      <w:r>
        <w:rPr>
          <w:spacing w:val="19"/>
          <w:sz w:val="26"/>
        </w:rPr>
        <w:t> </w:t>
      </w:r>
      <w:r>
        <w:rPr>
          <w:sz w:val="26"/>
        </w:rPr>
        <w:t>nhân</w:t>
      </w:r>
      <w:r>
        <w:rPr>
          <w:spacing w:val="19"/>
          <w:sz w:val="26"/>
        </w:rPr>
        <w:t> </w:t>
      </w:r>
      <w:r>
        <w:rPr>
          <w:sz w:val="26"/>
        </w:rPr>
        <w:t>bằng</w:t>
      </w:r>
      <w:r>
        <w:rPr>
          <w:spacing w:val="21"/>
          <w:sz w:val="26"/>
        </w:rPr>
        <w:t> </w:t>
      </w:r>
      <w:r>
        <w:rPr>
          <w:sz w:val="26"/>
        </w:rPr>
        <w:t>Cận</w:t>
      </w:r>
      <w:r>
        <w:rPr>
          <w:spacing w:val="23"/>
          <w:sz w:val="26"/>
        </w:rPr>
        <w:t> </w:t>
      </w:r>
      <w:r>
        <w:rPr>
          <w:sz w:val="26"/>
        </w:rPr>
        <w:t>y duyên</w:t>
      </w:r>
      <w:r>
        <w:rPr>
          <w:spacing w:val="19"/>
          <w:sz w:val="26"/>
        </w:rPr>
        <w:t> </w:t>
      </w:r>
      <w:r>
        <w:rPr>
          <w:sz w:val="26"/>
        </w:rPr>
        <w:t>có</w:t>
      </w:r>
      <w:r>
        <w:rPr>
          <w:spacing w:val="19"/>
          <w:sz w:val="26"/>
        </w:rPr>
        <w:t> </w:t>
      </w:r>
      <w:r>
        <w:rPr>
          <w:sz w:val="26"/>
        </w:rPr>
        <w:t>Cảnh cận y, Vô gián cận y và Thuần cận y:</w:t>
      </w:r>
    </w:p>
    <w:p>
      <w:pPr>
        <w:pStyle w:val="ListParagraph"/>
        <w:numPr>
          <w:ilvl w:val="0"/>
          <w:numId w:val="177"/>
        </w:numPr>
        <w:tabs>
          <w:tab w:pos="1135" w:val="left" w:leader="none"/>
        </w:tabs>
        <w:spacing w:line="240" w:lineRule="auto" w:before="2" w:after="0"/>
        <w:ind w:left="1135" w:right="139" w:hanging="286"/>
        <w:jc w:val="both"/>
        <w:rPr>
          <w:sz w:val="26"/>
        </w:rPr>
      </w:pPr>
      <w:r>
        <w:rPr>
          <w:sz w:val="26"/>
        </w:rPr>
        <w:t>Thuần</w:t>
      </w:r>
      <w:r>
        <w:rPr>
          <w:spacing w:val="-4"/>
          <w:sz w:val="26"/>
        </w:rPr>
        <w:t> </w:t>
      </w:r>
      <w:r>
        <w:rPr>
          <w:sz w:val="26"/>
        </w:rPr>
        <w:t>cận y</w:t>
      </w:r>
      <w:r>
        <w:rPr>
          <w:spacing w:val="-5"/>
          <w:sz w:val="26"/>
        </w:rPr>
        <w:t> </w:t>
      </w:r>
      <w:r>
        <w:rPr>
          <w:i/>
          <w:sz w:val="26"/>
        </w:rPr>
        <w:t>(pakatūpanissaya)</w:t>
      </w:r>
      <w:r>
        <w:rPr>
          <w:i/>
          <w:spacing w:val="-5"/>
          <w:sz w:val="26"/>
        </w:rPr>
        <w:t> </w:t>
      </w:r>
      <w:r>
        <w:rPr>
          <w:sz w:val="26"/>
        </w:rPr>
        <w:t>như</w:t>
      </w:r>
      <w:r>
        <w:rPr>
          <w:spacing w:val="-3"/>
          <w:sz w:val="26"/>
        </w:rPr>
        <w:t> </w:t>
      </w:r>
      <w:r>
        <w:rPr>
          <w:sz w:val="26"/>
        </w:rPr>
        <w:t>là</w:t>
      </w:r>
      <w:r>
        <w:rPr>
          <w:spacing w:val="-4"/>
          <w:sz w:val="26"/>
        </w:rPr>
        <w:t> </w:t>
      </w:r>
      <w:r>
        <w:rPr>
          <w:sz w:val="26"/>
        </w:rPr>
        <w:t>nương âm</w:t>
      </w:r>
      <w:r>
        <w:rPr>
          <w:spacing w:val="-4"/>
          <w:sz w:val="26"/>
        </w:rPr>
        <w:t> </w:t>
      </w:r>
      <w:r>
        <w:rPr>
          <w:sz w:val="26"/>
        </w:rPr>
        <w:t>dương</w:t>
      </w:r>
      <w:r>
        <w:rPr>
          <w:spacing w:val="-1"/>
          <w:sz w:val="26"/>
        </w:rPr>
        <w:t> </w:t>
      </w:r>
      <w:r>
        <w:rPr>
          <w:i/>
          <w:sz w:val="26"/>
        </w:rPr>
        <w:t>(utu)</w:t>
      </w:r>
      <w:r>
        <w:rPr>
          <w:i/>
          <w:spacing w:val="-6"/>
          <w:sz w:val="26"/>
        </w:rPr>
        <w:t> </w:t>
      </w:r>
      <w:r>
        <w:rPr>
          <w:sz w:val="26"/>
        </w:rPr>
        <w:t>có</w:t>
      </w:r>
      <w:r>
        <w:rPr>
          <w:spacing w:val="-1"/>
          <w:sz w:val="26"/>
        </w:rPr>
        <w:t> </w:t>
      </w:r>
      <w:r>
        <w:rPr>
          <w:sz w:val="26"/>
        </w:rPr>
        <w:t>thể bố</w:t>
      </w:r>
      <w:r>
        <w:rPr>
          <w:spacing w:val="-4"/>
          <w:sz w:val="26"/>
        </w:rPr>
        <w:t> </w:t>
      </w:r>
      <w:r>
        <w:rPr>
          <w:sz w:val="26"/>
        </w:rPr>
        <w:t>thí...</w:t>
      </w:r>
      <w:r>
        <w:rPr>
          <w:spacing w:val="-4"/>
          <w:sz w:val="26"/>
        </w:rPr>
        <w:t> </w:t>
      </w:r>
      <w:r>
        <w:rPr>
          <w:sz w:val="26"/>
        </w:rPr>
        <w:t>chi</w:t>
      </w:r>
      <w:r>
        <w:rPr>
          <w:spacing w:val="-4"/>
          <w:sz w:val="26"/>
        </w:rPr>
        <w:t> </w:t>
      </w:r>
      <w:r>
        <w:rPr>
          <w:sz w:val="26"/>
        </w:rPr>
        <w:t>đến phá hòa hợp Tăng. Rất nương vật thực, chổ ở có thể bố thí...cho đến phá hòa hợp </w:t>
      </w:r>
      <w:r>
        <w:rPr>
          <w:spacing w:val="-2"/>
          <w:sz w:val="26"/>
        </w:rPr>
        <w:t>Tăng.</w:t>
      </w:r>
    </w:p>
    <w:p>
      <w:pPr>
        <w:pStyle w:val="ListParagraph"/>
        <w:numPr>
          <w:ilvl w:val="0"/>
          <w:numId w:val="177"/>
        </w:numPr>
        <w:tabs>
          <w:tab w:pos="1133" w:val="left" w:leader="none"/>
          <w:tab w:pos="1135" w:val="left" w:leader="none"/>
        </w:tabs>
        <w:spacing w:line="240" w:lineRule="auto" w:before="1" w:after="0"/>
        <w:ind w:left="1135" w:right="137" w:hanging="284"/>
        <w:jc w:val="both"/>
        <w:rPr>
          <w:sz w:val="26"/>
        </w:rPr>
      </w:pPr>
      <w:r>
        <w:rPr>
          <w:sz w:val="26"/>
        </w:rPr>
        <w:t>Rất nương âm dương, vật thực, chổ ở làm duyên cho đức tin... mong mỏi bằng Cận y duyên.</w:t>
      </w:r>
    </w:p>
    <w:p>
      <w:pPr>
        <w:pStyle w:val="Heading3"/>
        <w:spacing w:line="295" w:lineRule="exact" w:before="6"/>
      </w:pPr>
      <w:r>
        <w:rPr>
          <w:spacing w:val="-2"/>
        </w:rPr>
        <w:t>1380.</w:t>
      </w:r>
    </w:p>
    <w:p>
      <w:pPr>
        <w:pStyle w:val="ListParagraph"/>
        <w:numPr>
          <w:ilvl w:val="0"/>
          <w:numId w:val="120"/>
        </w:numPr>
        <w:tabs>
          <w:tab w:pos="850" w:val="left" w:leader="none"/>
        </w:tabs>
        <w:spacing w:line="240" w:lineRule="auto" w:before="0" w:after="0"/>
        <w:ind w:left="850" w:right="139" w:hanging="284"/>
        <w:jc w:val="left"/>
        <w:rPr>
          <w:sz w:val="26"/>
        </w:rPr>
      </w:pPr>
      <w:r>
        <w:rPr>
          <w:sz w:val="26"/>
        </w:rPr>
        <w:t>Pháp phi quả phi nhân làm duyên cho pháp phi quả phi nhân bằng Tiền sanh duyên có Cảnh tiền sanh và Vật tiền sanh:</w:t>
      </w:r>
    </w:p>
    <w:p>
      <w:pPr>
        <w:pStyle w:val="ListParagraph"/>
        <w:numPr>
          <w:ilvl w:val="0"/>
          <w:numId w:val="178"/>
        </w:numPr>
        <w:tabs>
          <w:tab w:pos="1135" w:val="left" w:leader="none"/>
        </w:tabs>
        <w:spacing w:line="240" w:lineRule="auto" w:before="0" w:after="0"/>
        <w:ind w:left="1135" w:right="137" w:hanging="286"/>
        <w:jc w:val="both"/>
        <w:rPr>
          <w:sz w:val="26"/>
        </w:rPr>
      </w:pPr>
      <w:r>
        <w:rPr>
          <w:sz w:val="26"/>
        </w:rPr>
        <w:t>Cảnh tiền sanh </w:t>
      </w:r>
      <w:r>
        <w:rPr>
          <w:i/>
          <w:sz w:val="26"/>
        </w:rPr>
        <w:t>(ārammaṇapurejāta) </w:t>
      </w:r>
      <w:r>
        <w:rPr>
          <w:sz w:val="26"/>
        </w:rPr>
        <w:t>như là chư La-hán quán ngộ nhãn bằng lối vô thường... thấy sắc... xúc, vật bằng lối vô thường... thiên nhãn thấy sắc... thiên nhĩ nghe tiếng...</w:t>
      </w:r>
    </w:p>
    <w:p>
      <w:pPr>
        <w:pStyle w:val="ListParagraph"/>
        <w:numPr>
          <w:ilvl w:val="0"/>
          <w:numId w:val="178"/>
        </w:numPr>
        <w:tabs>
          <w:tab w:pos="1135" w:val="left" w:leader="none"/>
        </w:tabs>
        <w:spacing w:line="240" w:lineRule="auto" w:before="0" w:after="0"/>
        <w:ind w:left="1135" w:right="143" w:hanging="286"/>
        <w:jc w:val="both"/>
        <w:rPr>
          <w:sz w:val="26"/>
        </w:rPr>
      </w:pPr>
      <w:r>
        <w:rPr>
          <w:sz w:val="26"/>
        </w:rPr>
        <w:t>Vật tiền sanh </w:t>
      </w:r>
      <w:r>
        <w:rPr>
          <w:i/>
          <w:sz w:val="26"/>
        </w:rPr>
        <w:t>(vatthupurejāta) </w:t>
      </w:r>
      <w:r>
        <w:rPr>
          <w:sz w:val="26"/>
        </w:rPr>
        <w:t>như: Vật </w:t>
      </w:r>
      <w:r>
        <w:rPr>
          <w:i/>
          <w:sz w:val="26"/>
        </w:rPr>
        <w:t>(vatthu) </w:t>
      </w:r>
      <w:r>
        <w:rPr>
          <w:sz w:val="26"/>
        </w:rPr>
        <w:t>làm duyên cho uẩn phi quả phi nhân bằng tiền sanh duyên.</w:t>
      </w:r>
    </w:p>
    <w:p>
      <w:pPr>
        <w:pStyle w:val="ListParagraph"/>
        <w:numPr>
          <w:ilvl w:val="0"/>
          <w:numId w:val="120"/>
        </w:numPr>
        <w:tabs>
          <w:tab w:pos="850" w:val="left" w:leader="none"/>
          <w:tab w:pos="852" w:val="left" w:leader="none"/>
        </w:tabs>
        <w:spacing w:line="237" w:lineRule="auto" w:before="119" w:after="0"/>
        <w:ind w:left="852" w:right="145" w:hanging="287"/>
        <w:jc w:val="both"/>
        <w:rPr>
          <w:sz w:val="26"/>
        </w:rPr>
      </w:pPr>
      <w:r>
        <w:rPr>
          <w:sz w:val="26"/>
        </w:rPr>
        <w:t>Pháp phi quả phi nhân làm duyên cho pháp dị thục quả bằng Tiền sanh duyên có Cảnh tiền sanh và Vật tiền sanh.</w:t>
      </w:r>
    </w:p>
    <w:p>
      <w:pPr>
        <w:pStyle w:val="ListParagraph"/>
        <w:numPr>
          <w:ilvl w:val="0"/>
          <w:numId w:val="179"/>
        </w:numPr>
        <w:tabs>
          <w:tab w:pos="1135" w:val="left" w:leader="none"/>
        </w:tabs>
        <w:spacing w:line="240" w:lineRule="auto" w:before="3" w:after="0"/>
        <w:ind w:left="1135" w:right="137" w:hanging="286"/>
        <w:jc w:val="both"/>
        <w:rPr>
          <w:sz w:val="26"/>
        </w:rPr>
      </w:pPr>
      <w:r>
        <w:rPr>
          <w:sz w:val="26"/>
        </w:rPr>
        <w:t>Cảnh tiền sanh như là chư hữu học </w:t>
      </w:r>
      <w:r>
        <w:rPr>
          <w:i/>
          <w:sz w:val="26"/>
        </w:rPr>
        <w:t>(sekkhā) </w:t>
      </w:r>
      <w:r>
        <w:rPr>
          <w:sz w:val="26"/>
        </w:rPr>
        <w:t>hoặc phàm phu </w:t>
      </w:r>
      <w:r>
        <w:rPr>
          <w:i/>
          <w:sz w:val="26"/>
        </w:rPr>
        <w:t>(puthujana) </w:t>
      </w:r>
      <w:r>
        <w:rPr>
          <w:sz w:val="26"/>
        </w:rPr>
        <w:t>quán ngộ nhãn bằng cách vô thường, khổ não, vô ngã rất hoan lạc do ấn trí </w:t>
      </w:r>
      <w:r>
        <w:rPr>
          <w:i/>
          <w:sz w:val="26"/>
        </w:rPr>
        <w:t>(ārabba) </w:t>
      </w:r>
      <w:r>
        <w:rPr>
          <w:sz w:val="26"/>
        </w:rPr>
        <w:t>ấy nên ái... cho đến sân phát sanh.</w:t>
      </w:r>
    </w:p>
    <w:p>
      <w:pPr>
        <w:pStyle w:val="ListParagraph"/>
        <w:numPr>
          <w:ilvl w:val="0"/>
          <w:numId w:val="179"/>
        </w:numPr>
        <w:tabs>
          <w:tab w:pos="1135" w:val="left" w:leader="none"/>
        </w:tabs>
        <w:spacing w:line="240" w:lineRule="auto" w:before="0" w:after="0"/>
        <w:ind w:left="1135" w:right="137" w:hanging="286"/>
        <w:jc w:val="both"/>
        <w:rPr>
          <w:sz w:val="26"/>
        </w:rPr>
      </w:pPr>
      <w:r>
        <w:rPr>
          <w:sz w:val="26"/>
        </w:rPr>
        <w:t>Dù thiện hay bất thiện diệt rồi thì tâm mót </w:t>
      </w:r>
      <w:r>
        <w:rPr>
          <w:i/>
          <w:sz w:val="26"/>
        </w:rPr>
        <w:t>(tadārammana) </w:t>
      </w:r>
      <w:r>
        <w:rPr>
          <w:sz w:val="26"/>
        </w:rPr>
        <w:t>là quả phát sanh. Nhĩ... vật bằng lối vô thường... tâm mót phát sanh. Sắc xứ làm duyên cho nhãn thức bằng Tiền sanh duyên. Xúc xứ làm duyên cho thân thức.</w:t>
      </w:r>
    </w:p>
    <w:p>
      <w:pPr>
        <w:pStyle w:val="ListParagraph"/>
        <w:spacing w:after="0" w:line="240" w:lineRule="auto"/>
        <w:jc w:val="both"/>
        <w:rPr>
          <w:sz w:val="26"/>
        </w:rPr>
        <w:sectPr>
          <w:pgSz w:w="11630" w:h="16450"/>
          <w:pgMar w:header="811" w:footer="0" w:top="1160" w:bottom="280" w:left="708" w:right="850"/>
        </w:sectPr>
      </w:pPr>
    </w:p>
    <w:p>
      <w:pPr>
        <w:pStyle w:val="ListParagraph"/>
        <w:numPr>
          <w:ilvl w:val="0"/>
          <w:numId w:val="179"/>
        </w:numPr>
        <w:tabs>
          <w:tab w:pos="1135" w:val="left" w:leader="none"/>
        </w:tabs>
        <w:spacing w:line="240" w:lineRule="auto" w:before="232" w:after="0"/>
        <w:ind w:left="1135" w:right="137" w:hanging="286"/>
        <w:jc w:val="both"/>
        <w:rPr>
          <w:sz w:val="26"/>
        </w:rPr>
      </w:pPr>
      <w:r>
        <w:rPr>
          <w:sz w:val="26"/>
        </w:rPr>
        <w:t>Vật tiền sanh như là nhãn xứ làm duyên cho nhãn thức... thân xứ làm duyên cho</w:t>
      </w:r>
      <w:r>
        <w:rPr>
          <w:spacing w:val="40"/>
          <w:sz w:val="26"/>
        </w:rPr>
        <w:t> </w:t>
      </w:r>
      <w:r>
        <w:rPr>
          <w:sz w:val="26"/>
        </w:rPr>
        <w:t>thân thức. Vật làm duyên cho uẩn quả bằng Tiền sanh duyên.</w:t>
      </w:r>
    </w:p>
    <w:p>
      <w:pPr>
        <w:pStyle w:val="ListParagraph"/>
        <w:numPr>
          <w:ilvl w:val="0"/>
          <w:numId w:val="120"/>
        </w:numPr>
        <w:tabs>
          <w:tab w:pos="850" w:val="left" w:leader="none"/>
          <w:tab w:pos="852" w:val="left" w:leader="none"/>
        </w:tabs>
        <w:spacing w:line="237" w:lineRule="auto" w:before="123" w:after="0"/>
        <w:ind w:left="852" w:right="139" w:hanging="287"/>
        <w:jc w:val="both"/>
        <w:rPr>
          <w:sz w:val="26"/>
        </w:rPr>
      </w:pPr>
      <w:r>
        <w:rPr>
          <w:sz w:val="26"/>
        </w:rPr>
        <w:t>Pháp phi quả phi nhân làm duyên cho pháp dị thục nhân bằng Tiền sanh duyên có</w:t>
      </w:r>
      <w:r>
        <w:rPr>
          <w:spacing w:val="40"/>
          <w:sz w:val="26"/>
        </w:rPr>
        <w:t> </w:t>
      </w:r>
      <w:r>
        <w:rPr>
          <w:sz w:val="26"/>
        </w:rPr>
        <w:t>Cảnh tiền sanh và Vật tiền sanh:</w:t>
      </w:r>
    </w:p>
    <w:p>
      <w:pPr>
        <w:pStyle w:val="ListParagraph"/>
        <w:numPr>
          <w:ilvl w:val="0"/>
          <w:numId w:val="180"/>
        </w:numPr>
        <w:tabs>
          <w:tab w:pos="1135" w:val="left" w:leader="none"/>
        </w:tabs>
        <w:spacing w:line="240" w:lineRule="auto" w:before="3" w:after="0"/>
        <w:ind w:left="1135" w:right="137" w:hanging="286"/>
        <w:jc w:val="both"/>
        <w:rPr>
          <w:sz w:val="26"/>
        </w:rPr>
      </w:pPr>
      <w:r>
        <w:rPr>
          <w:sz w:val="26"/>
        </w:rPr>
        <w:t>Cảnh</w:t>
      </w:r>
      <w:r>
        <w:rPr>
          <w:spacing w:val="-1"/>
          <w:sz w:val="26"/>
        </w:rPr>
        <w:t> </w:t>
      </w:r>
      <w:r>
        <w:rPr>
          <w:sz w:val="26"/>
        </w:rPr>
        <w:t>tiền sanh như chư hữu</w:t>
      </w:r>
      <w:r>
        <w:rPr>
          <w:spacing w:val="-1"/>
          <w:sz w:val="26"/>
        </w:rPr>
        <w:t> </w:t>
      </w:r>
      <w:r>
        <w:rPr>
          <w:sz w:val="26"/>
        </w:rPr>
        <w:t>học hay</w:t>
      </w:r>
      <w:r>
        <w:rPr>
          <w:spacing w:val="-5"/>
          <w:sz w:val="26"/>
        </w:rPr>
        <w:t> </w:t>
      </w:r>
      <w:r>
        <w:rPr>
          <w:sz w:val="26"/>
        </w:rPr>
        <w:t>phàm</w:t>
      </w:r>
      <w:r>
        <w:rPr>
          <w:spacing w:val="-3"/>
          <w:sz w:val="26"/>
        </w:rPr>
        <w:t> </w:t>
      </w:r>
      <w:r>
        <w:rPr>
          <w:sz w:val="26"/>
        </w:rPr>
        <w:t>phu</w:t>
      </w:r>
      <w:r>
        <w:rPr>
          <w:spacing w:val="-1"/>
          <w:sz w:val="26"/>
        </w:rPr>
        <w:t> </w:t>
      </w:r>
      <w:r>
        <w:rPr>
          <w:sz w:val="26"/>
        </w:rPr>
        <w:t>quán ngộ nhãn...</w:t>
      </w:r>
      <w:r>
        <w:rPr>
          <w:spacing w:val="-1"/>
          <w:sz w:val="26"/>
        </w:rPr>
        <w:t> </w:t>
      </w:r>
      <w:r>
        <w:rPr>
          <w:sz w:val="26"/>
        </w:rPr>
        <w:t>do ấn trí </w:t>
      </w:r>
      <w:r>
        <w:rPr>
          <w:i/>
          <w:sz w:val="26"/>
        </w:rPr>
        <w:t>(ārabbha) </w:t>
      </w:r>
      <w:r>
        <w:rPr>
          <w:sz w:val="26"/>
        </w:rPr>
        <w:t>do đó nên ái... cho đến ưu phát sanh. Quán ngộ nhĩ...Vật bằng cách vô thường,...</w:t>
      </w:r>
      <w:r>
        <w:rPr>
          <w:spacing w:val="40"/>
          <w:sz w:val="26"/>
        </w:rPr>
        <w:t> </w:t>
      </w:r>
      <w:r>
        <w:rPr>
          <w:sz w:val="26"/>
        </w:rPr>
        <w:t>cho đến ưu... thấy sắc bằng thiên nhãn... nghe tiếng bằng thiên nhĩ.</w:t>
      </w:r>
    </w:p>
    <w:p>
      <w:pPr>
        <w:pStyle w:val="ListParagraph"/>
        <w:numPr>
          <w:ilvl w:val="0"/>
          <w:numId w:val="180"/>
        </w:numPr>
        <w:tabs>
          <w:tab w:pos="1135" w:val="left" w:leader="none"/>
        </w:tabs>
        <w:spacing w:line="240" w:lineRule="auto" w:before="0" w:after="0"/>
        <w:ind w:left="1135" w:right="140" w:hanging="286"/>
        <w:jc w:val="both"/>
        <w:rPr>
          <w:sz w:val="26"/>
        </w:rPr>
      </w:pPr>
      <w:r>
        <w:rPr>
          <w:sz w:val="26"/>
        </w:rPr>
        <w:t>Vật tiền sanh như vật </w:t>
      </w:r>
      <w:r>
        <w:rPr>
          <w:i/>
          <w:sz w:val="26"/>
        </w:rPr>
        <w:t>(vatthu) </w:t>
      </w:r>
      <w:r>
        <w:rPr>
          <w:sz w:val="26"/>
        </w:rPr>
        <w:t>làm duyên cho uẩn dị thục nhân bằng Tiền sanh </w:t>
      </w:r>
      <w:r>
        <w:rPr>
          <w:spacing w:val="-2"/>
          <w:sz w:val="26"/>
        </w:rPr>
        <w:t>duyên.</w:t>
      </w:r>
    </w:p>
    <w:p>
      <w:pPr>
        <w:pStyle w:val="Heading3"/>
        <w:spacing w:line="295" w:lineRule="exact" w:before="7"/>
        <w:ind w:left="348"/>
      </w:pPr>
      <w:r>
        <w:rPr>
          <w:spacing w:val="-2"/>
        </w:rPr>
        <w:t>1381.</w:t>
      </w:r>
    </w:p>
    <w:p>
      <w:pPr>
        <w:pStyle w:val="BodyText"/>
        <w:ind w:right="137"/>
        <w:jc w:val="both"/>
      </w:pPr>
      <w:r>
        <w:rPr/>
        <w:t>Pháp dị thục quả làm duyên cho pháp phi quả phi nhân sanh ra bằng Hậu sanh duyên: Chư uẩn quả sanh sau sau làm duyên cho những thân ấy sanh trước bằng Hậu sanh </w:t>
      </w:r>
      <w:r>
        <w:rPr>
          <w:spacing w:val="-2"/>
        </w:rPr>
        <w:t>duyên.</w:t>
      </w:r>
    </w:p>
    <w:p>
      <w:pPr>
        <w:pStyle w:val="Heading3"/>
        <w:spacing w:line="295" w:lineRule="exact" w:before="4"/>
      </w:pPr>
      <w:r>
        <w:rPr>
          <w:spacing w:val="-2"/>
        </w:rPr>
        <w:t>1382.</w:t>
      </w:r>
    </w:p>
    <w:p>
      <w:pPr>
        <w:pStyle w:val="ListParagraph"/>
        <w:numPr>
          <w:ilvl w:val="0"/>
          <w:numId w:val="120"/>
        </w:numPr>
        <w:tabs>
          <w:tab w:pos="849" w:val="left" w:leader="none"/>
        </w:tabs>
        <w:spacing w:line="315" w:lineRule="exact" w:before="0" w:after="0"/>
        <w:ind w:left="849" w:right="0" w:hanging="283"/>
        <w:jc w:val="left"/>
        <w:rPr>
          <w:sz w:val="26"/>
        </w:rPr>
      </w:pPr>
      <w:r>
        <w:rPr>
          <w:sz w:val="26"/>
        </w:rPr>
        <w:t>Pháp</w:t>
      </w:r>
      <w:r>
        <w:rPr>
          <w:spacing w:val="-5"/>
          <w:sz w:val="26"/>
        </w:rPr>
        <w:t> </w:t>
      </w:r>
      <w:r>
        <w:rPr>
          <w:sz w:val="26"/>
        </w:rPr>
        <w:t>dị</w:t>
      </w:r>
      <w:r>
        <w:rPr>
          <w:spacing w:val="-5"/>
          <w:sz w:val="26"/>
        </w:rPr>
        <w:t> </w:t>
      </w:r>
      <w:r>
        <w:rPr>
          <w:sz w:val="26"/>
        </w:rPr>
        <w:t>thục</w:t>
      </w:r>
      <w:r>
        <w:rPr>
          <w:spacing w:val="-5"/>
          <w:sz w:val="26"/>
        </w:rPr>
        <w:t> </w:t>
      </w:r>
      <w:r>
        <w:rPr>
          <w:sz w:val="26"/>
        </w:rPr>
        <w:t>nhân</w:t>
      </w:r>
      <w:r>
        <w:rPr>
          <w:spacing w:val="-1"/>
          <w:sz w:val="26"/>
        </w:rPr>
        <w:t> </w:t>
      </w:r>
      <w:r>
        <w:rPr>
          <w:sz w:val="26"/>
        </w:rPr>
        <w:t>làm</w:t>
      </w:r>
      <w:r>
        <w:rPr>
          <w:spacing w:val="-5"/>
          <w:sz w:val="26"/>
        </w:rPr>
        <w:t> </w:t>
      </w:r>
      <w:r>
        <w:rPr>
          <w:sz w:val="26"/>
        </w:rPr>
        <w:t>duyên</w:t>
      </w:r>
      <w:r>
        <w:rPr>
          <w:spacing w:val="-3"/>
          <w:sz w:val="26"/>
        </w:rPr>
        <w:t> </w:t>
      </w:r>
      <w:r>
        <w:rPr>
          <w:sz w:val="26"/>
        </w:rPr>
        <w:t>cho</w:t>
      </w:r>
      <w:r>
        <w:rPr>
          <w:spacing w:val="-2"/>
          <w:sz w:val="26"/>
        </w:rPr>
        <w:t> </w:t>
      </w:r>
      <w:r>
        <w:rPr>
          <w:sz w:val="26"/>
        </w:rPr>
        <w:t>pháp</w:t>
      </w:r>
      <w:r>
        <w:rPr>
          <w:spacing w:val="-5"/>
          <w:sz w:val="26"/>
        </w:rPr>
        <w:t> </w:t>
      </w:r>
      <w:r>
        <w:rPr>
          <w:sz w:val="26"/>
        </w:rPr>
        <w:t>phi</w:t>
      </w:r>
      <w:r>
        <w:rPr>
          <w:spacing w:val="-1"/>
          <w:sz w:val="26"/>
        </w:rPr>
        <w:t> </w:t>
      </w:r>
      <w:r>
        <w:rPr>
          <w:sz w:val="26"/>
        </w:rPr>
        <w:t>quả</w:t>
      </w:r>
      <w:r>
        <w:rPr>
          <w:spacing w:val="-4"/>
          <w:sz w:val="26"/>
        </w:rPr>
        <w:t> </w:t>
      </w:r>
      <w:r>
        <w:rPr>
          <w:sz w:val="26"/>
        </w:rPr>
        <w:t>phi</w:t>
      </w:r>
      <w:r>
        <w:rPr>
          <w:spacing w:val="-5"/>
          <w:sz w:val="26"/>
        </w:rPr>
        <w:t> </w:t>
      </w:r>
      <w:r>
        <w:rPr>
          <w:sz w:val="26"/>
        </w:rPr>
        <w:t>nhân</w:t>
      </w:r>
      <w:r>
        <w:rPr>
          <w:spacing w:val="-2"/>
          <w:sz w:val="26"/>
        </w:rPr>
        <w:t> </w:t>
      </w:r>
      <w:r>
        <w:rPr>
          <w:sz w:val="26"/>
        </w:rPr>
        <w:t>bằng</w:t>
      </w:r>
      <w:r>
        <w:rPr>
          <w:spacing w:val="-4"/>
          <w:sz w:val="26"/>
        </w:rPr>
        <w:t> </w:t>
      </w:r>
      <w:r>
        <w:rPr>
          <w:sz w:val="26"/>
        </w:rPr>
        <w:t>Hậu</w:t>
      </w:r>
      <w:r>
        <w:rPr>
          <w:spacing w:val="-5"/>
          <w:sz w:val="26"/>
        </w:rPr>
        <w:t> </w:t>
      </w:r>
      <w:r>
        <w:rPr>
          <w:sz w:val="26"/>
        </w:rPr>
        <w:t>sanh</w:t>
      </w:r>
      <w:r>
        <w:rPr>
          <w:spacing w:val="-4"/>
          <w:sz w:val="26"/>
        </w:rPr>
        <w:t> </w:t>
      </w:r>
      <w:r>
        <w:rPr>
          <w:spacing w:val="-2"/>
          <w:sz w:val="26"/>
        </w:rPr>
        <w:t>duyên.</w:t>
      </w:r>
    </w:p>
    <w:p>
      <w:pPr>
        <w:pStyle w:val="ListParagraph"/>
        <w:numPr>
          <w:ilvl w:val="0"/>
          <w:numId w:val="120"/>
        </w:numPr>
        <w:tabs>
          <w:tab w:pos="849" w:val="left" w:leader="none"/>
        </w:tabs>
        <w:spacing w:line="240" w:lineRule="auto" w:before="1" w:after="0"/>
        <w:ind w:left="849" w:right="0" w:hanging="283"/>
        <w:jc w:val="left"/>
        <w:rPr>
          <w:sz w:val="26"/>
        </w:rPr>
      </w:pPr>
      <w:r>
        <w:rPr>
          <w:sz w:val="26"/>
        </w:rPr>
        <w:t>Pháp</w:t>
      </w:r>
      <w:r>
        <w:rPr>
          <w:spacing w:val="-5"/>
          <w:sz w:val="26"/>
        </w:rPr>
        <w:t> </w:t>
      </w:r>
      <w:r>
        <w:rPr>
          <w:sz w:val="26"/>
        </w:rPr>
        <w:t>phi</w:t>
      </w:r>
      <w:r>
        <w:rPr>
          <w:spacing w:val="-4"/>
          <w:sz w:val="26"/>
        </w:rPr>
        <w:t> </w:t>
      </w:r>
      <w:r>
        <w:rPr>
          <w:sz w:val="26"/>
        </w:rPr>
        <w:t>quả</w:t>
      </w:r>
      <w:r>
        <w:rPr>
          <w:spacing w:val="-4"/>
          <w:sz w:val="26"/>
        </w:rPr>
        <w:t> </w:t>
      </w:r>
      <w:r>
        <w:rPr>
          <w:sz w:val="26"/>
        </w:rPr>
        <w:t>phi</w:t>
      </w:r>
      <w:r>
        <w:rPr>
          <w:spacing w:val="-2"/>
          <w:sz w:val="26"/>
        </w:rPr>
        <w:t> </w:t>
      </w:r>
      <w:r>
        <w:rPr>
          <w:sz w:val="26"/>
        </w:rPr>
        <w:t>nhân</w:t>
      </w:r>
      <w:r>
        <w:rPr>
          <w:spacing w:val="-1"/>
          <w:sz w:val="26"/>
        </w:rPr>
        <w:t> </w:t>
      </w:r>
      <w:r>
        <w:rPr>
          <w:sz w:val="26"/>
        </w:rPr>
        <w:t>làm</w:t>
      </w:r>
      <w:r>
        <w:rPr>
          <w:spacing w:val="-5"/>
          <w:sz w:val="26"/>
        </w:rPr>
        <w:t> </w:t>
      </w:r>
      <w:r>
        <w:rPr>
          <w:sz w:val="26"/>
        </w:rPr>
        <w:t>duyên</w:t>
      </w:r>
      <w:r>
        <w:rPr>
          <w:spacing w:val="-3"/>
          <w:sz w:val="26"/>
        </w:rPr>
        <w:t> </w:t>
      </w:r>
      <w:r>
        <w:rPr>
          <w:sz w:val="26"/>
        </w:rPr>
        <w:t>cho</w:t>
      </w:r>
      <w:r>
        <w:rPr>
          <w:spacing w:val="-4"/>
          <w:sz w:val="26"/>
        </w:rPr>
        <w:t> </w:t>
      </w:r>
      <w:r>
        <w:rPr>
          <w:sz w:val="26"/>
        </w:rPr>
        <w:t>pháp</w:t>
      </w:r>
      <w:r>
        <w:rPr>
          <w:spacing w:val="-3"/>
          <w:sz w:val="26"/>
        </w:rPr>
        <w:t> </w:t>
      </w:r>
      <w:r>
        <w:rPr>
          <w:sz w:val="26"/>
        </w:rPr>
        <w:t>phi</w:t>
      </w:r>
      <w:r>
        <w:rPr>
          <w:spacing w:val="-4"/>
          <w:sz w:val="26"/>
        </w:rPr>
        <w:t> </w:t>
      </w:r>
      <w:r>
        <w:rPr>
          <w:sz w:val="26"/>
        </w:rPr>
        <w:t>quả</w:t>
      </w:r>
      <w:r>
        <w:rPr>
          <w:spacing w:val="-4"/>
          <w:sz w:val="26"/>
        </w:rPr>
        <w:t> </w:t>
      </w:r>
      <w:r>
        <w:rPr>
          <w:sz w:val="26"/>
        </w:rPr>
        <w:t>phi</w:t>
      </w:r>
      <w:r>
        <w:rPr>
          <w:spacing w:val="-5"/>
          <w:sz w:val="26"/>
        </w:rPr>
        <w:t> </w:t>
      </w:r>
      <w:r>
        <w:rPr>
          <w:sz w:val="26"/>
        </w:rPr>
        <w:t>nhân</w:t>
      </w:r>
      <w:r>
        <w:rPr>
          <w:spacing w:val="-3"/>
          <w:sz w:val="26"/>
        </w:rPr>
        <w:t> </w:t>
      </w:r>
      <w:r>
        <w:rPr>
          <w:sz w:val="26"/>
        </w:rPr>
        <w:t>bằng</w:t>
      </w:r>
      <w:r>
        <w:rPr>
          <w:spacing w:val="-4"/>
          <w:sz w:val="26"/>
        </w:rPr>
        <w:t> </w:t>
      </w:r>
      <w:r>
        <w:rPr>
          <w:sz w:val="26"/>
        </w:rPr>
        <w:t>Hậu</w:t>
      </w:r>
      <w:r>
        <w:rPr>
          <w:spacing w:val="-4"/>
          <w:sz w:val="26"/>
        </w:rPr>
        <w:t> </w:t>
      </w:r>
      <w:r>
        <w:rPr>
          <w:sz w:val="26"/>
        </w:rPr>
        <w:t>sanh</w:t>
      </w:r>
      <w:r>
        <w:rPr>
          <w:spacing w:val="-4"/>
          <w:sz w:val="26"/>
        </w:rPr>
        <w:t> </w:t>
      </w:r>
      <w:r>
        <w:rPr>
          <w:spacing w:val="-2"/>
          <w:sz w:val="26"/>
        </w:rPr>
        <w:t>duyên.</w:t>
      </w:r>
    </w:p>
    <w:p>
      <w:pPr>
        <w:pStyle w:val="Heading3"/>
        <w:spacing w:before="5"/>
      </w:pPr>
      <w:r>
        <w:rPr>
          <w:spacing w:val="-2"/>
        </w:rPr>
        <w:t>1383.</w:t>
      </w:r>
    </w:p>
    <w:p>
      <w:pPr>
        <w:pStyle w:val="BodyText"/>
        <w:spacing w:line="295" w:lineRule="exact"/>
        <w:jc w:val="both"/>
      </w:pPr>
      <w:r>
        <w:rPr/>
        <w:t>Pháp</w:t>
      </w:r>
      <w:r>
        <w:rPr>
          <w:spacing w:val="-6"/>
        </w:rPr>
        <w:t> </w:t>
      </w:r>
      <w:r>
        <w:rPr/>
        <w:t>dị</w:t>
      </w:r>
      <w:r>
        <w:rPr>
          <w:spacing w:val="-5"/>
        </w:rPr>
        <w:t> </w:t>
      </w:r>
      <w:r>
        <w:rPr/>
        <w:t>thục</w:t>
      </w:r>
      <w:r>
        <w:rPr>
          <w:spacing w:val="-5"/>
        </w:rPr>
        <w:t> </w:t>
      </w:r>
      <w:r>
        <w:rPr/>
        <w:t>nhân</w:t>
      </w:r>
      <w:r>
        <w:rPr>
          <w:spacing w:val="-2"/>
        </w:rPr>
        <w:t> </w:t>
      </w:r>
      <w:r>
        <w:rPr/>
        <w:t>làm</w:t>
      </w:r>
      <w:r>
        <w:rPr>
          <w:spacing w:val="-5"/>
        </w:rPr>
        <w:t> </w:t>
      </w:r>
      <w:r>
        <w:rPr/>
        <w:t>duyên</w:t>
      </w:r>
      <w:r>
        <w:rPr>
          <w:spacing w:val="-4"/>
        </w:rPr>
        <w:t> </w:t>
      </w:r>
      <w:r>
        <w:rPr/>
        <w:t>cho</w:t>
      </w:r>
      <w:r>
        <w:rPr>
          <w:spacing w:val="-2"/>
        </w:rPr>
        <w:t> </w:t>
      </w:r>
      <w:r>
        <w:rPr/>
        <w:t>pháp</w:t>
      </w:r>
      <w:r>
        <w:rPr>
          <w:spacing w:val="-5"/>
        </w:rPr>
        <w:t> </w:t>
      </w:r>
      <w:r>
        <w:rPr/>
        <w:t>dị</w:t>
      </w:r>
      <w:r>
        <w:rPr>
          <w:spacing w:val="-2"/>
        </w:rPr>
        <w:t> </w:t>
      </w:r>
      <w:r>
        <w:rPr/>
        <w:t>thục</w:t>
      </w:r>
      <w:r>
        <w:rPr>
          <w:spacing w:val="-3"/>
        </w:rPr>
        <w:t> </w:t>
      </w:r>
      <w:r>
        <w:rPr/>
        <w:t>nhân</w:t>
      </w:r>
      <w:r>
        <w:rPr>
          <w:spacing w:val="-4"/>
        </w:rPr>
        <w:t> </w:t>
      </w:r>
      <w:r>
        <w:rPr/>
        <w:t>bằng</w:t>
      </w:r>
      <w:r>
        <w:rPr>
          <w:spacing w:val="-2"/>
        </w:rPr>
        <w:t> </w:t>
      </w:r>
      <w:r>
        <w:rPr/>
        <w:t>Cố</w:t>
      </w:r>
      <w:r>
        <w:rPr>
          <w:spacing w:val="-5"/>
        </w:rPr>
        <w:t> </w:t>
      </w:r>
      <w:r>
        <w:rPr/>
        <w:t>hưởng</w:t>
      </w:r>
      <w:r>
        <w:rPr>
          <w:spacing w:val="-5"/>
        </w:rPr>
        <w:t> </w:t>
      </w:r>
      <w:r>
        <w:rPr>
          <w:spacing w:val="-2"/>
        </w:rPr>
        <w:t>duyên:</w:t>
      </w:r>
    </w:p>
    <w:p>
      <w:pPr>
        <w:pStyle w:val="ListParagraph"/>
        <w:numPr>
          <w:ilvl w:val="0"/>
          <w:numId w:val="181"/>
        </w:numPr>
        <w:tabs>
          <w:tab w:pos="1135" w:val="left" w:leader="none"/>
        </w:tabs>
        <w:spacing w:line="240" w:lineRule="auto" w:before="0" w:after="0"/>
        <w:ind w:left="1135" w:right="137" w:hanging="286"/>
        <w:jc w:val="both"/>
        <w:rPr>
          <w:sz w:val="26"/>
        </w:rPr>
      </w:pPr>
      <w:r>
        <w:rPr>
          <w:sz w:val="26"/>
        </w:rPr>
        <w:t>Chư uẩn dị thục nhân sanh trước trước làm duyên cho những uẩn dị thục nhân sanh sau sau bằng Cố hưởng duyên.</w:t>
      </w:r>
    </w:p>
    <w:p>
      <w:pPr>
        <w:pStyle w:val="ListParagraph"/>
        <w:numPr>
          <w:ilvl w:val="0"/>
          <w:numId w:val="181"/>
        </w:numPr>
        <w:tabs>
          <w:tab w:pos="1135" w:val="left" w:leader="none"/>
        </w:tabs>
        <w:spacing w:line="240" w:lineRule="auto" w:before="0" w:after="0"/>
        <w:ind w:left="1135" w:right="137" w:hanging="286"/>
        <w:jc w:val="both"/>
        <w:rPr>
          <w:i/>
          <w:sz w:val="26"/>
        </w:rPr>
      </w:pPr>
      <w:r>
        <w:rPr>
          <w:sz w:val="26"/>
        </w:rPr>
        <w:t>Thuận thứ </w:t>
      </w:r>
      <w:r>
        <w:rPr>
          <w:i/>
          <w:sz w:val="26"/>
        </w:rPr>
        <w:t>(anuloma) </w:t>
      </w:r>
      <w:r>
        <w:rPr>
          <w:sz w:val="26"/>
        </w:rPr>
        <w:t>làm duyên cho chuyển tộc </w:t>
      </w:r>
      <w:r>
        <w:rPr>
          <w:i/>
          <w:sz w:val="26"/>
        </w:rPr>
        <w:t>(gotrabhū) </w:t>
      </w:r>
      <w:r>
        <w:rPr>
          <w:sz w:val="26"/>
        </w:rPr>
        <w:t>thuận thứ </w:t>
      </w:r>
      <w:r>
        <w:rPr>
          <w:i/>
          <w:sz w:val="26"/>
        </w:rPr>
        <w:t>(anuloma) </w:t>
      </w:r>
      <w:r>
        <w:rPr>
          <w:sz w:val="26"/>
        </w:rPr>
        <w:t>làm duyên cho dũ tịnh </w:t>
      </w:r>
      <w:r>
        <w:rPr>
          <w:i/>
          <w:sz w:val="26"/>
        </w:rPr>
        <w:t>(vedanā) </w:t>
      </w:r>
      <w:r>
        <w:rPr>
          <w:sz w:val="26"/>
        </w:rPr>
        <w:t>chuyển tộc </w:t>
      </w:r>
      <w:r>
        <w:rPr>
          <w:i/>
          <w:sz w:val="26"/>
        </w:rPr>
        <w:t>(gotrabhū) </w:t>
      </w:r>
      <w:r>
        <w:rPr>
          <w:sz w:val="26"/>
        </w:rPr>
        <w:t>làm duyên cho đạo; dũ tịnh </w:t>
      </w:r>
      <w:r>
        <w:rPr>
          <w:i/>
          <w:sz w:val="26"/>
        </w:rPr>
        <w:t>(vedanā) </w:t>
      </w:r>
      <w:r>
        <w:rPr>
          <w:sz w:val="26"/>
        </w:rPr>
        <w:t>làm duyên cho đạo đầu bằng Cố hưởng duyên </w:t>
      </w:r>
      <w:r>
        <w:rPr>
          <w:i/>
          <w:sz w:val="26"/>
        </w:rPr>
        <w:t>(āsevanapaccayo).</w:t>
      </w:r>
    </w:p>
    <w:p>
      <w:pPr>
        <w:pStyle w:val="Heading3"/>
        <w:spacing w:before="7"/>
      </w:pPr>
      <w:r>
        <w:rPr>
          <w:spacing w:val="-2"/>
        </w:rPr>
        <w:t>1384.</w:t>
      </w:r>
    </w:p>
    <w:p>
      <w:pPr>
        <w:pStyle w:val="BodyText"/>
      </w:pPr>
      <w:r>
        <w:rPr/>
        <w:t>Pháp phi quả phi nhân làm duyên cho pháp phi quả phi nhân bằng Cố hưởng duyên:... trước trước bằng Cố hưởng duyên.</w:t>
      </w:r>
    </w:p>
    <w:p>
      <w:pPr>
        <w:pStyle w:val="Heading3"/>
        <w:spacing w:line="295" w:lineRule="exact" w:before="4"/>
      </w:pPr>
      <w:r>
        <w:rPr>
          <w:spacing w:val="-2"/>
        </w:rPr>
        <w:t>1385.</w:t>
      </w:r>
    </w:p>
    <w:p>
      <w:pPr>
        <w:pStyle w:val="ListParagraph"/>
        <w:numPr>
          <w:ilvl w:val="0"/>
          <w:numId w:val="120"/>
        </w:numPr>
        <w:tabs>
          <w:tab w:pos="849" w:val="left" w:leader="none"/>
        </w:tabs>
        <w:spacing w:line="315" w:lineRule="exact" w:before="0" w:after="0"/>
        <w:ind w:left="849" w:right="0" w:hanging="283"/>
        <w:jc w:val="left"/>
        <w:rPr>
          <w:sz w:val="26"/>
        </w:rPr>
      </w:pPr>
      <w:r>
        <w:rPr>
          <w:sz w:val="26"/>
        </w:rPr>
        <w:t>Pháp</w:t>
      </w:r>
      <w:r>
        <w:rPr>
          <w:spacing w:val="-5"/>
          <w:sz w:val="26"/>
        </w:rPr>
        <w:t> </w:t>
      </w:r>
      <w:r>
        <w:rPr>
          <w:sz w:val="26"/>
        </w:rPr>
        <w:t>dị</w:t>
      </w:r>
      <w:r>
        <w:rPr>
          <w:spacing w:val="-5"/>
          <w:sz w:val="26"/>
        </w:rPr>
        <w:t> </w:t>
      </w:r>
      <w:r>
        <w:rPr>
          <w:sz w:val="26"/>
        </w:rPr>
        <w:t>thục</w:t>
      </w:r>
      <w:r>
        <w:rPr>
          <w:spacing w:val="-3"/>
          <w:sz w:val="26"/>
        </w:rPr>
        <w:t> </w:t>
      </w:r>
      <w:r>
        <w:rPr>
          <w:sz w:val="26"/>
        </w:rPr>
        <w:t>quả</w:t>
      </w:r>
      <w:r>
        <w:rPr>
          <w:spacing w:val="-5"/>
          <w:sz w:val="26"/>
        </w:rPr>
        <w:t> </w:t>
      </w:r>
      <w:r>
        <w:rPr>
          <w:sz w:val="26"/>
        </w:rPr>
        <w:t>làm</w:t>
      </w:r>
      <w:r>
        <w:rPr>
          <w:spacing w:val="-5"/>
          <w:sz w:val="26"/>
        </w:rPr>
        <w:t> </w:t>
      </w:r>
      <w:r>
        <w:rPr>
          <w:sz w:val="26"/>
        </w:rPr>
        <w:t>duyên</w:t>
      </w:r>
      <w:r>
        <w:rPr>
          <w:spacing w:val="-2"/>
          <w:sz w:val="26"/>
        </w:rPr>
        <w:t> </w:t>
      </w:r>
      <w:r>
        <w:rPr>
          <w:sz w:val="26"/>
        </w:rPr>
        <w:t>cho</w:t>
      </w:r>
      <w:r>
        <w:rPr>
          <w:spacing w:val="-5"/>
          <w:sz w:val="26"/>
        </w:rPr>
        <w:t> </w:t>
      </w:r>
      <w:r>
        <w:rPr>
          <w:sz w:val="26"/>
        </w:rPr>
        <w:t>pháp</w:t>
      </w:r>
      <w:r>
        <w:rPr>
          <w:spacing w:val="-4"/>
          <w:sz w:val="26"/>
        </w:rPr>
        <w:t> </w:t>
      </w:r>
      <w:r>
        <w:rPr>
          <w:sz w:val="26"/>
        </w:rPr>
        <w:t>dị</w:t>
      </w:r>
      <w:r>
        <w:rPr>
          <w:spacing w:val="-4"/>
          <w:sz w:val="26"/>
        </w:rPr>
        <w:t> </w:t>
      </w:r>
      <w:r>
        <w:rPr>
          <w:sz w:val="26"/>
        </w:rPr>
        <w:t>thục</w:t>
      </w:r>
      <w:r>
        <w:rPr>
          <w:spacing w:val="-2"/>
          <w:sz w:val="26"/>
        </w:rPr>
        <w:t> </w:t>
      </w:r>
      <w:r>
        <w:rPr>
          <w:sz w:val="26"/>
        </w:rPr>
        <w:t>quả</w:t>
      </w:r>
      <w:r>
        <w:rPr>
          <w:spacing w:val="-4"/>
          <w:sz w:val="26"/>
        </w:rPr>
        <w:t> </w:t>
      </w:r>
      <w:r>
        <w:rPr>
          <w:sz w:val="26"/>
        </w:rPr>
        <w:t>bằng</w:t>
      </w:r>
      <w:r>
        <w:rPr>
          <w:spacing w:val="-4"/>
          <w:sz w:val="26"/>
        </w:rPr>
        <w:t> </w:t>
      </w:r>
      <w:r>
        <w:rPr>
          <w:sz w:val="26"/>
        </w:rPr>
        <w:t>Nghiệp</w:t>
      </w:r>
      <w:r>
        <w:rPr>
          <w:spacing w:val="-5"/>
          <w:sz w:val="26"/>
        </w:rPr>
        <w:t> </w:t>
      </w:r>
      <w:r>
        <w:rPr>
          <w:spacing w:val="-2"/>
          <w:sz w:val="26"/>
        </w:rPr>
        <w:t>duyên:</w:t>
      </w:r>
    </w:p>
    <w:p>
      <w:pPr>
        <w:pStyle w:val="ListParagraph"/>
        <w:numPr>
          <w:ilvl w:val="0"/>
          <w:numId w:val="182"/>
        </w:numPr>
        <w:tabs>
          <w:tab w:pos="1135" w:val="left" w:leader="none"/>
        </w:tabs>
        <w:spacing w:line="298" w:lineRule="exact" w:before="0" w:after="0"/>
        <w:ind w:left="1135" w:right="0" w:hanging="285"/>
        <w:jc w:val="left"/>
        <w:rPr>
          <w:sz w:val="26"/>
        </w:rPr>
      </w:pPr>
      <w:r>
        <w:rPr>
          <w:sz w:val="26"/>
        </w:rPr>
        <w:t>Tư</w:t>
      </w:r>
      <w:r>
        <w:rPr>
          <w:spacing w:val="-5"/>
          <w:sz w:val="26"/>
        </w:rPr>
        <w:t> </w:t>
      </w:r>
      <w:r>
        <w:rPr>
          <w:i/>
          <w:sz w:val="26"/>
        </w:rPr>
        <w:t>(cetanā)</w:t>
      </w:r>
      <w:r>
        <w:rPr>
          <w:i/>
          <w:spacing w:val="-7"/>
          <w:sz w:val="26"/>
        </w:rPr>
        <w:t> </w:t>
      </w:r>
      <w:r>
        <w:rPr>
          <w:sz w:val="26"/>
        </w:rPr>
        <w:t>quả</w:t>
      </w:r>
      <w:r>
        <w:rPr>
          <w:spacing w:val="-3"/>
          <w:sz w:val="26"/>
        </w:rPr>
        <w:t> </w:t>
      </w:r>
      <w:r>
        <w:rPr>
          <w:sz w:val="26"/>
        </w:rPr>
        <w:t>làm</w:t>
      </w:r>
      <w:r>
        <w:rPr>
          <w:spacing w:val="-8"/>
          <w:sz w:val="26"/>
        </w:rPr>
        <w:t> </w:t>
      </w:r>
      <w:r>
        <w:rPr>
          <w:sz w:val="26"/>
        </w:rPr>
        <w:t>duyên</w:t>
      </w:r>
      <w:r>
        <w:rPr>
          <w:spacing w:val="-2"/>
          <w:sz w:val="26"/>
        </w:rPr>
        <w:t> </w:t>
      </w:r>
      <w:r>
        <w:rPr>
          <w:sz w:val="26"/>
        </w:rPr>
        <w:t>cho</w:t>
      </w:r>
      <w:r>
        <w:rPr>
          <w:spacing w:val="-6"/>
          <w:sz w:val="26"/>
        </w:rPr>
        <w:t> </w:t>
      </w:r>
      <w:r>
        <w:rPr>
          <w:sz w:val="26"/>
        </w:rPr>
        <w:t>những</w:t>
      </w:r>
      <w:r>
        <w:rPr>
          <w:spacing w:val="-3"/>
          <w:sz w:val="26"/>
        </w:rPr>
        <w:t> </w:t>
      </w:r>
      <w:r>
        <w:rPr>
          <w:sz w:val="26"/>
        </w:rPr>
        <w:t>uẩn</w:t>
      </w:r>
      <w:r>
        <w:rPr>
          <w:spacing w:val="-6"/>
          <w:sz w:val="26"/>
        </w:rPr>
        <w:t> </w:t>
      </w:r>
      <w:r>
        <w:rPr>
          <w:sz w:val="26"/>
        </w:rPr>
        <w:t>tương</w:t>
      </w:r>
      <w:r>
        <w:rPr>
          <w:spacing w:val="-5"/>
          <w:sz w:val="26"/>
        </w:rPr>
        <w:t> </w:t>
      </w:r>
      <w:r>
        <w:rPr>
          <w:sz w:val="26"/>
        </w:rPr>
        <w:t>ưng</w:t>
      </w:r>
      <w:r>
        <w:rPr>
          <w:spacing w:val="-6"/>
          <w:sz w:val="26"/>
        </w:rPr>
        <w:t> </w:t>
      </w:r>
      <w:r>
        <w:rPr>
          <w:sz w:val="26"/>
        </w:rPr>
        <w:t>bằng</w:t>
      </w:r>
      <w:r>
        <w:rPr>
          <w:spacing w:val="-2"/>
          <w:sz w:val="26"/>
        </w:rPr>
        <w:t> </w:t>
      </w:r>
      <w:r>
        <w:rPr>
          <w:sz w:val="26"/>
        </w:rPr>
        <w:t>Nghiệp</w:t>
      </w:r>
      <w:r>
        <w:rPr>
          <w:spacing w:val="-6"/>
          <w:sz w:val="26"/>
        </w:rPr>
        <w:t> </w:t>
      </w:r>
      <w:r>
        <w:rPr>
          <w:spacing w:val="-2"/>
          <w:sz w:val="26"/>
        </w:rPr>
        <w:t>duyên.</w:t>
      </w:r>
    </w:p>
    <w:p>
      <w:pPr>
        <w:pStyle w:val="ListParagraph"/>
        <w:numPr>
          <w:ilvl w:val="0"/>
          <w:numId w:val="182"/>
        </w:numPr>
        <w:tabs>
          <w:tab w:pos="1135" w:val="left" w:leader="none"/>
        </w:tabs>
        <w:spacing w:line="298" w:lineRule="exact" w:before="0" w:after="0"/>
        <w:ind w:left="1135" w:right="0" w:hanging="285"/>
        <w:jc w:val="left"/>
        <w:rPr>
          <w:i/>
          <w:sz w:val="26"/>
        </w:rPr>
      </w:pPr>
      <w:r>
        <w:rPr>
          <w:sz w:val="26"/>
        </w:rPr>
        <w:t>Sát-na</w:t>
      </w:r>
      <w:r>
        <w:rPr>
          <w:spacing w:val="-5"/>
          <w:sz w:val="26"/>
        </w:rPr>
        <w:t> </w:t>
      </w:r>
      <w:r>
        <w:rPr>
          <w:sz w:val="26"/>
        </w:rPr>
        <w:t>tục</w:t>
      </w:r>
      <w:r>
        <w:rPr>
          <w:spacing w:val="-5"/>
          <w:sz w:val="26"/>
        </w:rPr>
        <w:t> </w:t>
      </w:r>
      <w:r>
        <w:rPr>
          <w:sz w:val="26"/>
        </w:rPr>
        <w:t>sinh:</w:t>
      </w:r>
      <w:r>
        <w:rPr>
          <w:spacing w:val="-4"/>
          <w:sz w:val="26"/>
        </w:rPr>
        <w:t> </w:t>
      </w:r>
      <w:r>
        <w:rPr>
          <w:sz w:val="26"/>
        </w:rPr>
        <w:t>Tư</w:t>
      </w:r>
      <w:r>
        <w:rPr>
          <w:spacing w:val="-3"/>
          <w:sz w:val="26"/>
        </w:rPr>
        <w:t> </w:t>
      </w:r>
      <w:r>
        <w:rPr>
          <w:sz w:val="26"/>
        </w:rPr>
        <w:t>quả</w:t>
      </w:r>
      <w:r>
        <w:rPr>
          <w:spacing w:val="-2"/>
          <w:sz w:val="26"/>
        </w:rPr>
        <w:t> </w:t>
      </w:r>
      <w:r>
        <w:rPr>
          <w:i/>
          <w:spacing w:val="-2"/>
          <w:sz w:val="26"/>
        </w:rPr>
        <w:t>(vipākacetanā)...</w:t>
      </w:r>
    </w:p>
    <w:p>
      <w:pPr>
        <w:pStyle w:val="ListParagraph"/>
        <w:numPr>
          <w:ilvl w:val="0"/>
          <w:numId w:val="120"/>
        </w:numPr>
        <w:tabs>
          <w:tab w:pos="849" w:val="left" w:leader="none"/>
        </w:tabs>
        <w:spacing w:line="317" w:lineRule="exact" w:before="122" w:after="0"/>
        <w:ind w:left="849" w:right="0" w:hanging="283"/>
        <w:jc w:val="left"/>
        <w:rPr>
          <w:sz w:val="26"/>
        </w:rPr>
      </w:pPr>
      <w:r>
        <w:rPr>
          <w:sz w:val="26"/>
        </w:rPr>
        <w:t>Pháp</w:t>
      </w:r>
      <w:r>
        <w:rPr>
          <w:spacing w:val="-5"/>
          <w:sz w:val="26"/>
        </w:rPr>
        <w:t> </w:t>
      </w:r>
      <w:r>
        <w:rPr>
          <w:sz w:val="26"/>
        </w:rPr>
        <w:t>dị</w:t>
      </w:r>
      <w:r>
        <w:rPr>
          <w:spacing w:val="-5"/>
          <w:sz w:val="26"/>
        </w:rPr>
        <w:t> </w:t>
      </w:r>
      <w:r>
        <w:rPr>
          <w:sz w:val="26"/>
        </w:rPr>
        <w:t>thục</w:t>
      </w:r>
      <w:r>
        <w:rPr>
          <w:spacing w:val="-4"/>
          <w:sz w:val="26"/>
        </w:rPr>
        <w:t> </w:t>
      </w:r>
      <w:r>
        <w:rPr>
          <w:sz w:val="26"/>
        </w:rPr>
        <w:t>quả</w:t>
      </w:r>
      <w:r>
        <w:rPr>
          <w:spacing w:val="-4"/>
          <w:sz w:val="26"/>
        </w:rPr>
        <w:t> </w:t>
      </w:r>
      <w:r>
        <w:rPr>
          <w:sz w:val="26"/>
        </w:rPr>
        <w:t>làm</w:t>
      </w:r>
      <w:r>
        <w:rPr>
          <w:spacing w:val="-5"/>
          <w:sz w:val="26"/>
        </w:rPr>
        <w:t> </w:t>
      </w:r>
      <w:r>
        <w:rPr>
          <w:sz w:val="26"/>
        </w:rPr>
        <w:t>duyên</w:t>
      </w:r>
      <w:r>
        <w:rPr>
          <w:spacing w:val="-2"/>
          <w:sz w:val="26"/>
        </w:rPr>
        <w:t> </w:t>
      </w:r>
      <w:r>
        <w:rPr>
          <w:sz w:val="26"/>
        </w:rPr>
        <w:t>cho</w:t>
      </w:r>
      <w:r>
        <w:rPr>
          <w:spacing w:val="-5"/>
          <w:sz w:val="26"/>
        </w:rPr>
        <w:t> </w:t>
      </w:r>
      <w:r>
        <w:rPr>
          <w:sz w:val="26"/>
        </w:rPr>
        <w:t>pháp</w:t>
      </w:r>
      <w:r>
        <w:rPr>
          <w:spacing w:val="-4"/>
          <w:sz w:val="26"/>
        </w:rPr>
        <w:t> </w:t>
      </w:r>
      <w:r>
        <w:rPr>
          <w:sz w:val="26"/>
        </w:rPr>
        <w:t>phi</w:t>
      </w:r>
      <w:r>
        <w:rPr>
          <w:spacing w:val="-2"/>
          <w:sz w:val="26"/>
        </w:rPr>
        <w:t> </w:t>
      </w:r>
      <w:r>
        <w:rPr>
          <w:sz w:val="26"/>
        </w:rPr>
        <w:t>quả</w:t>
      </w:r>
      <w:r>
        <w:rPr>
          <w:spacing w:val="-1"/>
          <w:sz w:val="26"/>
        </w:rPr>
        <w:t> </w:t>
      </w:r>
      <w:r>
        <w:rPr>
          <w:sz w:val="26"/>
        </w:rPr>
        <w:t>phi</w:t>
      </w:r>
      <w:r>
        <w:rPr>
          <w:spacing w:val="-4"/>
          <w:sz w:val="26"/>
        </w:rPr>
        <w:t> </w:t>
      </w:r>
      <w:r>
        <w:rPr>
          <w:sz w:val="26"/>
        </w:rPr>
        <w:t>nhân</w:t>
      </w:r>
      <w:r>
        <w:rPr>
          <w:spacing w:val="-5"/>
          <w:sz w:val="26"/>
        </w:rPr>
        <w:t> </w:t>
      </w:r>
      <w:r>
        <w:rPr>
          <w:sz w:val="26"/>
        </w:rPr>
        <w:t>bằng</w:t>
      </w:r>
      <w:r>
        <w:rPr>
          <w:spacing w:val="-4"/>
          <w:sz w:val="26"/>
        </w:rPr>
        <w:t> </w:t>
      </w:r>
      <w:r>
        <w:rPr>
          <w:sz w:val="26"/>
        </w:rPr>
        <w:t>Nghiệp</w:t>
      </w:r>
      <w:r>
        <w:rPr>
          <w:spacing w:val="-3"/>
          <w:sz w:val="26"/>
        </w:rPr>
        <w:t> </w:t>
      </w:r>
      <w:r>
        <w:rPr>
          <w:spacing w:val="-2"/>
          <w:sz w:val="26"/>
        </w:rPr>
        <w:t>duyên:</w:t>
      </w:r>
    </w:p>
    <w:p>
      <w:pPr>
        <w:pStyle w:val="ListParagraph"/>
        <w:numPr>
          <w:ilvl w:val="0"/>
          <w:numId w:val="183"/>
        </w:numPr>
        <w:tabs>
          <w:tab w:pos="1135" w:val="left" w:leader="none"/>
        </w:tabs>
        <w:spacing w:line="298" w:lineRule="exact" w:before="0" w:after="0"/>
        <w:ind w:left="1135" w:right="0" w:hanging="285"/>
        <w:jc w:val="left"/>
        <w:rPr>
          <w:sz w:val="26"/>
        </w:rPr>
      </w:pPr>
      <w:r>
        <w:rPr>
          <w:sz w:val="26"/>
        </w:rPr>
        <w:t>Tư</w:t>
      </w:r>
      <w:r>
        <w:rPr>
          <w:spacing w:val="-5"/>
          <w:sz w:val="26"/>
        </w:rPr>
        <w:t> </w:t>
      </w:r>
      <w:r>
        <w:rPr>
          <w:sz w:val="26"/>
        </w:rPr>
        <w:t>quả</w:t>
      </w:r>
      <w:r>
        <w:rPr>
          <w:spacing w:val="-4"/>
          <w:sz w:val="26"/>
        </w:rPr>
        <w:t> </w:t>
      </w:r>
      <w:r>
        <w:rPr>
          <w:i/>
          <w:sz w:val="26"/>
        </w:rPr>
        <w:t>(vipākacetanā)</w:t>
      </w:r>
      <w:r>
        <w:rPr>
          <w:i/>
          <w:spacing w:val="-4"/>
          <w:sz w:val="26"/>
        </w:rPr>
        <w:t> </w:t>
      </w:r>
      <w:r>
        <w:rPr>
          <w:sz w:val="26"/>
        </w:rPr>
        <w:t>làm</w:t>
      </w:r>
      <w:r>
        <w:rPr>
          <w:spacing w:val="-6"/>
          <w:sz w:val="26"/>
        </w:rPr>
        <w:t> </w:t>
      </w:r>
      <w:r>
        <w:rPr>
          <w:sz w:val="26"/>
        </w:rPr>
        <w:t>duyên</w:t>
      </w:r>
      <w:r>
        <w:rPr>
          <w:spacing w:val="-4"/>
          <w:sz w:val="26"/>
        </w:rPr>
        <w:t> </w:t>
      </w:r>
      <w:r>
        <w:rPr>
          <w:sz w:val="26"/>
        </w:rPr>
        <w:t>cho</w:t>
      </w:r>
      <w:r>
        <w:rPr>
          <w:spacing w:val="-5"/>
          <w:sz w:val="26"/>
        </w:rPr>
        <w:t> </w:t>
      </w:r>
      <w:r>
        <w:rPr>
          <w:sz w:val="26"/>
        </w:rPr>
        <w:t>sắc</w:t>
      </w:r>
      <w:r>
        <w:rPr>
          <w:spacing w:val="-4"/>
          <w:sz w:val="26"/>
        </w:rPr>
        <w:t> </w:t>
      </w:r>
      <w:r>
        <w:rPr>
          <w:sz w:val="26"/>
        </w:rPr>
        <w:t>nương</w:t>
      </w:r>
      <w:r>
        <w:rPr>
          <w:spacing w:val="-5"/>
          <w:sz w:val="26"/>
        </w:rPr>
        <w:t> </w:t>
      </w:r>
      <w:r>
        <w:rPr>
          <w:sz w:val="26"/>
        </w:rPr>
        <w:t>tâm</w:t>
      </w:r>
      <w:r>
        <w:rPr>
          <w:spacing w:val="-7"/>
          <w:sz w:val="26"/>
        </w:rPr>
        <w:t> </w:t>
      </w:r>
      <w:r>
        <w:rPr>
          <w:sz w:val="26"/>
        </w:rPr>
        <w:t>sanh</w:t>
      </w:r>
      <w:r>
        <w:rPr>
          <w:spacing w:val="-6"/>
          <w:sz w:val="26"/>
        </w:rPr>
        <w:t> </w:t>
      </w:r>
      <w:r>
        <w:rPr>
          <w:sz w:val="26"/>
        </w:rPr>
        <w:t>bằng</w:t>
      </w:r>
      <w:r>
        <w:rPr>
          <w:spacing w:val="-3"/>
          <w:sz w:val="26"/>
        </w:rPr>
        <w:t> </w:t>
      </w:r>
      <w:r>
        <w:rPr>
          <w:sz w:val="26"/>
        </w:rPr>
        <w:t>Nghiệp</w:t>
      </w:r>
      <w:r>
        <w:rPr>
          <w:spacing w:val="-6"/>
          <w:sz w:val="26"/>
        </w:rPr>
        <w:t> </w:t>
      </w:r>
      <w:r>
        <w:rPr>
          <w:spacing w:val="-2"/>
          <w:sz w:val="26"/>
        </w:rPr>
        <w:t>duyên.</w:t>
      </w:r>
    </w:p>
    <w:p>
      <w:pPr>
        <w:pStyle w:val="ListParagraph"/>
        <w:numPr>
          <w:ilvl w:val="0"/>
          <w:numId w:val="183"/>
        </w:numPr>
        <w:tabs>
          <w:tab w:pos="1135" w:val="left" w:leader="none"/>
        </w:tabs>
        <w:spacing w:line="240" w:lineRule="auto" w:before="1" w:after="0"/>
        <w:ind w:left="1135" w:right="0" w:hanging="285"/>
        <w:jc w:val="left"/>
        <w:rPr>
          <w:sz w:val="26"/>
        </w:rPr>
      </w:pPr>
      <w:r>
        <w:rPr>
          <w:sz w:val="26"/>
        </w:rPr>
        <w:t>Sát-na</w:t>
      </w:r>
      <w:r>
        <w:rPr>
          <w:spacing w:val="-6"/>
          <w:sz w:val="26"/>
        </w:rPr>
        <w:t> </w:t>
      </w:r>
      <w:r>
        <w:rPr>
          <w:sz w:val="26"/>
        </w:rPr>
        <w:t>tục</w:t>
      </w:r>
      <w:r>
        <w:rPr>
          <w:spacing w:val="-5"/>
          <w:sz w:val="26"/>
        </w:rPr>
        <w:t> </w:t>
      </w:r>
      <w:r>
        <w:rPr>
          <w:sz w:val="26"/>
        </w:rPr>
        <w:t>sinh:</w:t>
      </w:r>
      <w:r>
        <w:rPr>
          <w:spacing w:val="-5"/>
          <w:sz w:val="26"/>
        </w:rPr>
        <w:t> </w:t>
      </w:r>
      <w:r>
        <w:rPr>
          <w:sz w:val="26"/>
        </w:rPr>
        <w:t>Tư</w:t>
      </w:r>
      <w:r>
        <w:rPr>
          <w:spacing w:val="-3"/>
          <w:sz w:val="26"/>
        </w:rPr>
        <w:t> </w:t>
      </w:r>
      <w:r>
        <w:rPr>
          <w:sz w:val="26"/>
        </w:rPr>
        <w:t>quả</w:t>
      </w:r>
      <w:r>
        <w:rPr>
          <w:spacing w:val="-3"/>
          <w:sz w:val="26"/>
        </w:rPr>
        <w:t> </w:t>
      </w:r>
      <w:r>
        <w:rPr>
          <w:sz w:val="26"/>
        </w:rPr>
        <w:t>làm</w:t>
      </w:r>
      <w:r>
        <w:rPr>
          <w:spacing w:val="-7"/>
          <w:sz w:val="26"/>
        </w:rPr>
        <w:t> </w:t>
      </w:r>
      <w:r>
        <w:rPr>
          <w:sz w:val="26"/>
        </w:rPr>
        <w:t>duyên</w:t>
      </w:r>
      <w:r>
        <w:rPr>
          <w:spacing w:val="-1"/>
          <w:sz w:val="26"/>
        </w:rPr>
        <w:t> </w:t>
      </w:r>
      <w:r>
        <w:rPr>
          <w:sz w:val="26"/>
        </w:rPr>
        <w:t>cho</w:t>
      </w:r>
      <w:r>
        <w:rPr>
          <w:spacing w:val="-5"/>
          <w:sz w:val="26"/>
        </w:rPr>
        <w:t> </w:t>
      </w:r>
      <w:r>
        <w:rPr>
          <w:sz w:val="26"/>
        </w:rPr>
        <w:t>sắc</w:t>
      </w:r>
      <w:r>
        <w:rPr>
          <w:spacing w:val="-2"/>
          <w:sz w:val="26"/>
        </w:rPr>
        <w:t> </w:t>
      </w:r>
      <w:r>
        <w:rPr>
          <w:sz w:val="26"/>
        </w:rPr>
        <w:t>tục</w:t>
      </w:r>
      <w:r>
        <w:rPr>
          <w:spacing w:val="-4"/>
          <w:sz w:val="26"/>
        </w:rPr>
        <w:t> </w:t>
      </w:r>
      <w:r>
        <w:rPr>
          <w:sz w:val="26"/>
        </w:rPr>
        <w:t>sinh</w:t>
      </w:r>
      <w:r>
        <w:rPr>
          <w:spacing w:val="-4"/>
          <w:sz w:val="26"/>
        </w:rPr>
        <w:t> </w:t>
      </w:r>
      <w:r>
        <w:rPr>
          <w:sz w:val="26"/>
        </w:rPr>
        <w:t>bằng</w:t>
      </w:r>
      <w:r>
        <w:rPr>
          <w:spacing w:val="-2"/>
          <w:sz w:val="26"/>
        </w:rPr>
        <w:t> </w:t>
      </w:r>
      <w:r>
        <w:rPr>
          <w:sz w:val="26"/>
        </w:rPr>
        <w:t>Nghiệp</w:t>
      </w:r>
      <w:r>
        <w:rPr>
          <w:spacing w:val="-3"/>
          <w:sz w:val="26"/>
        </w:rPr>
        <w:t> </w:t>
      </w:r>
      <w:r>
        <w:rPr>
          <w:spacing w:val="-2"/>
          <w:sz w:val="26"/>
        </w:rPr>
        <w:t>duyên.</w:t>
      </w:r>
    </w:p>
    <w:p>
      <w:pPr>
        <w:pStyle w:val="ListParagraph"/>
        <w:numPr>
          <w:ilvl w:val="0"/>
          <w:numId w:val="120"/>
        </w:numPr>
        <w:tabs>
          <w:tab w:pos="850" w:val="left" w:leader="none"/>
        </w:tabs>
        <w:spacing w:line="240" w:lineRule="auto" w:before="120" w:after="0"/>
        <w:ind w:left="850" w:right="139" w:hanging="284"/>
        <w:jc w:val="left"/>
        <w:rPr>
          <w:sz w:val="26"/>
        </w:rPr>
      </w:pPr>
      <w:r>
        <w:rPr>
          <w:sz w:val="26"/>
        </w:rPr>
        <w:t>Pháp</w:t>
      </w:r>
      <w:r>
        <w:rPr>
          <w:spacing w:val="30"/>
          <w:sz w:val="26"/>
        </w:rPr>
        <w:t> </w:t>
      </w:r>
      <w:r>
        <w:rPr>
          <w:sz w:val="26"/>
        </w:rPr>
        <w:t>dị</w:t>
      </w:r>
      <w:r>
        <w:rPr>
          <w:spacing w:val="30"/>
          <w:sz w:val="26"/>
        </w:rPr>
        <w:t> </w:t>
      </w:r>
      <w:r>
        <w:rPr>
          <w:sz w:val="26"/>
        </w:rPr>
        <w:t>thục</w:t>
      </w:r>
      <w:r>
        <w:rPr>
          <w:spacing w:val="30"/>
          <w:sz w:val="26"/>
        </w:rPr>
        <w:t> </w:t>
      </w:r>
      <w:r>
        <w:rPr>
          <w:sz w:val="26"/>
        </w:rPr>
        <w:t>quả</w:t>
      </w:r>
      <w:r>
        <w:rPr>
          <w:spacing w:val="30"/>
          <w:sz w:val="26"/>
        </w:rPr>
        <w:t> </w:t>
      </w:r>
      <w:r>
        <w:rPr>
          <w:sz w:val="26"/>
        </w:rPr>
        <w:t>làm</w:t>
      </w:r>
      <w:r>
        <w:rPr>
          <w:spacing w:val="30"/>
          <w:sz w:val="26"/>
        </w:rPr>
        <w:t> </w:t>
      </w:r>
      <w:r>
        <w:rPr>
          <w:sz w:val="26"/>
        </w:rPr>
        <w:t>duyên</w:t>
      </w:r>
      <w:r>
        <w:rPr>
          <w:spacing w:val="32"/>
          <w:sz w:val="26"/>
        </w:rPr>
        <w:t> </w:t>
      </w:r>
      <w:r>
        <w:rPr>
          <w:sz w:val="26"/>
        </w:rPr>
        <w:t>cho</w:t>
      </w:r>
      <w:r>
        <w:rPr>
          <w:spacing w:val="30"/>
          <w:sz w:val="26"/>
        </w:rPr>
        <w:t> </w:t>
      </w:r>
      <w:r>
        <w:rPr>
          <w:sz w:val="26"/>
        </w:rPr>
        <w:t>pháp</w:t>
      </w:r>
      <w:r>
        <w:rPr>
          <w:spacing w:val="30"/>
          <w:sz w:val="26"/>
        </w:rPr>
        <w:t> </w:t>
      </w:r>
      <w:r>
        <w:rPr>
          <w:sz w:val="26"/>
        </w:rPr>
        <w:t>dị</w:t>
      </w:r>
      <w:r>
        <w:rPr>
          <w:spacing w:val="30"/>
          <w:sz w:val="26"/>
        </w:rPr>
        <w:t> </w:t>
      </w:r>
      <w:r>
        <w:rPr>
          <w:sz w:val="26"/>
        </w:rPr>
        <w:t>thục</w:t>
      </w:r>
      <w:r>
        <w:rPr>
          <w:spacing w:val="30"/>
          <w:sz w:val="26"/>
        </w:rPr>
        <w:t> </w:t>
      </w:r>
      <w:r>
        <w:rPr>
          <w:sz w:val="26"/>
        </w:rPr>
        <w:t>nhân</w:t>
      </w:r>
      <w:r>
        <w:rPr>
          <w:spacing w:val="31"/>
          <w:sz w:val="26"/>
        </w:rPr>
        <w:t> </w:t>
      </w:r>
      <w:r>
        <w:rPr>
          <w:sz w:val="26"/>
        </w:rPr>
        <w:t>và</w:t>
      </w:r>
      <w:r>
        <w:rPr>
          <w:spacing w:val="30"/>
          <w:sz w:val="26"/>
        </w:rPr>
        <w:t> </w:t>
      </w:r>
      <w:r>
        <w:rPr>
          <w:sz w:val="26"/>
        </w:rPr>
        <w:t>pháp</w:t>
      </w:r>
      <w:r>
        <w:rPr>
          <w:spacing w:val="30"/>
          <w:sz w:val="26"/>
        </w:rPr>
        <w:t> </w:t>
      </w:r>
      <w:r>
        <w:rPr>
          <w:sz w:val="26"/>
        </w:rPr>
        <w:t>phi</w:t>
      </w:r>
      <w:r>
        <w:rPr>
          <w:spacing w:val="30"/>
          <w:sz w:val="26"/>
        </w:rPr>
        <w:t> </w:t>
      </w:r>
      <w:r>
        <w:rPr>
          <w:sz w:val="26"/>
        </w:rPr>
        <w:t>quả</w:t>
      </w:r>
      <w:r>
        <w:rPr>
          <w:spacing w:val="31"/>
          <w:sz w:val="26"/>
        </w:rPr>
        <w:t> </w:t>
      </w:r>
      <w:r>
        <w:rPr>
          <w:sz w:val="26"/>
        </w:rPr>
        <w:t>phi</w:t>
      </w:r>
      <w:r>
        <w:rPr>
          <w:spacing w:val="30"/>
          <w:sz w:val="26"/>
        </w:rPr>
        <w:t> </w:t>
      </w:r>
      <w:r>
        <w:rPr>
          <w:sz w:val="26"/>
        </w:rPr>
        <w:t>nhân</w:t>
      </w:r>
      <w:r>
        <w:rPr>
          <w:spacing w:val="30"/>
          <w:sz w:val="26"/>
        </w:rPr>
        <w:t> </w:t>
      </w:r>
      <w:r>
        <w:rPr>
          <w:sz w:val="26"/>
        </w:rPr>
        <w:t>bằng Nghiệp duyên:</w:t>
      </w:r>
    </w:p>
    <w:p>
      <w:pPr>
        <w:pStyle w:val="ListParagraph"/>
        <w:numPr>
          <w:ilvl w:val="0"/>
          <w:numId w:val="184"/>
        </w:numPr>
        <w:tabs>
          <w:tab w:pos="1065" w:val="left" w:leader="none"/>
        </w:tabs>
        <w:spacing w:line="298" w:lineRule="exact" w:before="0" w:after="0"/>
        <w:ind w:left="1065" w:right="0" w:hanging="215"/>
        <w:jc w:val="left"/>
        <w:rPr>
          <w:sz w:val="26"/>
        </w:rPr>
      </w:pPr>
      <w:r>
        <w:rPr>
          <w:sz w:val="26"/>
        </w:rPr>
        <w:t>Tư</w:t>
      </w:r>
      <w:r>
        <w:rPr>
          <w:spacing w:val="-4"/>
          <w:sz w:val="26"/>
        </w:rPr>
        <w:t> </w:t>
      </w:r>
      <w:r>
        <w:rPr>
          <w:sz w:val="26"/>
        </w:rPr>
        <w:t>quả</w:t>
      </w:r>
      <w:r>
        <w:rPr>
          <w:spacing w:val="-5"/>
          <w:sz w:val="26"/>
        </w:rPr>
        <w:t> </w:t>
      </w:r>
      <w:r>
        <w:rPr>
          <w:sz w:val="26"/>
        </w:rPr>
        <w:t>làm</w:t>
      </w:r>
      <w:r>
        <w:rPr>
          <w:spacing w:val="-7"/>
          <w:sz w:val="26"/>
        </w:rPr>
        <w:t> </w:t>
      </w:r>
      <w:r>
        <w:rPr>
          <w:sz w:val="26"/>
        </w:rPr>
        <w:t>duyên</w:t>
      </w:r>
      <w:r>
        <w:rPr>
          <w:spacing w:val="-3"/>
          <w:sz w:val="26"/>
        </w:rPr>
        <w:t> </w:t>
      </w:r>
      <w:r>
        <w:rPr>
          <w:sz w:val="26"/>
        </w:rPr>
        <w:t>cho</w:t>
      </w:r>
      <w:r>
        <w:rPr>
          <w:spacing w:val="-4"/>
          <w:sz w:val="26"/>
        </w:rPr>
        <w:t> </w:t>
      </w:r>
      <w:r>
        <w:rPr>
          <w:sz w:val="26"/>
        </w:rPr>
        <w:t>uẩn</w:t>
      </w:r>
      <w:r>
        <w:rPr>
          <w:spacing w:val="-5"/>
          <w:sz w:val="26"/>
        </w:rPr>
        <w:t> </w:t>
      </w:r>
      <w:r>
        <w:rPr>
          <w:sz w:val="26"/>
        </w:rPr>
        <w:t>tương</w:t>
      </w:r>
      <w:r>
        <w:rPr>
          <w:spacing w:val="-5"/>
          <w:sz w:val="26"/>
        </w:rPr>
        <w:t> </w:t>
      </w:r>
      <w:r>
        <w:rPr>
          <w:sz w:val="26"/>
        </w:rPr>
        <w:t>ưng</w:t>
      </w:r>
      <w:r>
        <w:rPr>
          <w:spacing w:val="-2"/>
          <w:sz w:val="26"/>
        </w:rPr>
        <w:t> </w:t>
      </w:r>
      <w:r>
        <w:rPr>
          <w:sz w:val="26"/>
        </w:rPr>
        <w:t>và</w:t>
      </w:r>
      <w:r>
        <w:rPr>
          <w:spacing w:val="-4"/>
          <w:sz w:val="26"/>
        </w:rPr>
        <w:t> </w:t>
      </w:r>
      <w:r>
        <w:rPr>
          <w:sz w:val="26"/>
        </w:rPr>
        <w:t>sắc</w:t>
      </w:r>
      <w:r>
        <w:rPr>
          <w:spacing w:val="-2"/>
          <w:sz w:val="26"/>
        </w:rPr>
        <w:t> </w:t>
      </w:r>
      <w:r>
        <w:rPr>
          <w:sz w:val="26"/>
        </w:rPr>
        <w:t>nương</w:t>
      </w:r>
      <w:r>
        <w:rPr>
          <w:spacing w:val="-5"/>
          <w:sz w:val="26"/>
        </w:rPr>
        <w:t> </w:t>
      </w:r>
      <w:r>
        <w:rPr>
          <w:sz w:val="26"/>
        </w:rPr>
        <w:t>tâm</w:t>
      </w:r>
      <w:r>
        <w:rPr>
          <w:spacing w:val="-7"/>
          <w:sz w:val="26"/>
        </w:rPr>
        <w:t> </w:t>
      </w:r>
      <w:r>
        <w:rPr>
          <w:sz w:val="26"/>
        </w:rPr>
        <w:t>sanh</w:t>
      </w:r>
      <w:r>
        <w:rPr>
          <w:spacing w:val="-4"/>
          <w:sz w:val="26"/>
        </w:rPr>
        <w:t> </w:t>
      </w:r>
      <w:r>
        <w:rPr>
          <w:sz w:val="26"/>
        </w:rPr>
        <w:t>bằng</w:t>
      </w:r>
      <w:r>
        <w:rPr>
          <w:spacing w:val="-2"/>
          <w:sz w:val="26"/>
        </w:rPr>
        <w:t> </w:t>
      </w:r>
      <w:r>
        <w:rPr>
          <w:sz w:val="26"/>
        </w:rPr>
        <w:t>Nghiệp</w:t>
      </w:r>
      <w:r>
        <w:rPr>
          <w:spacing w:val="-5"/>
          <w:sz w:val="26"/>
        </w:rPr>
        <w:t> </w:t>
      </w:r>
      <w:r>
        <w:rPr>
          <w:spacing w:val="-2"/>
          <w:sz w:val="26"/>
        </w:rPr>
        <w:t>duyên.</w:t>
      </w:r>
    </w:p>
    <w:p>
      <w:pPr>
        <w:pStyle w:val="ListParagraph"/>
        <w:numPr>
          <w:ilvl w:val="0"/>
          <w:numId w:val="184"/>
        </w:numPr>
        <w:tabs>
          <w:tab w:pos="1093" w:val="left" w:leader="none"/>
          <w:tab w:pos="1135" w:val="left" w:leader="none"/>
        </w:tabs>
        <w:spacing w:line="240" w:lineRule="auto" w:before="1" w:after="0"/>
        <w:ind w:left="1135" w:right="140" w:hanging="286"/>
        <w:jc w:val="left"/>
        <w:rPr>
          <w:sz w:val="26"/>
        </w:rPr>
      </w:pPr>
      <w:r>
        <w:rPr>
          <w:sz w:val="26"/>
        </w:rPr>
        <w:t>Sát-na tục sinh: Tư quả làm duyên cho uẩn tương ưng và sắc tục sinh bằng Nghiệp</w:t>
      </w:r>
      <w:r>
        <w:rPr>
          <w:spacing w:val="40"/>
          <w:sz w:val="26"/>
        </w:rPr>
        <w:t> </w:t>
      </w:r>
      <w:r>
        <w:rPr>
          <w:spacing w:val="-2"/>
          <w:sz w:val="26"/>
        </w:rPr>
        <w:t>duyên.</w:t>
      </w:r>
    </w:p>
    <w:p>
      <w:pPr>
        <w:pStyle w:val="Heading3"/>
        <w:spacing w:before="6"/>
      </w:pPr>
      <w:r>
        <w:rPr>
          <w:spacing w:val="-2"/>
        </w:rPr>
        <w:t>1386.</w:t>
      </w:r>
    </w:p>
    <w:p>
      <w:pPr>
        <w:pStyle w:val="ListParagraph"/>
        <w:numPr>
          <w:ilvl w:val="0"/>
          <w:numId w:val="120"/>
        </w:numPr>
        <w:tabs>
          <w:tab w:pos="849" w:val="left" w:leader="none"/>
        </w:tabs>
        <w:spacing w:line="315" w:lineRule="exact" w:before="0" w:after="0"/>
        <w:ind w:left="849" w:right="0" w:hanging="283"/>
        <w:jc w:val="left"/>
        <w:rPr>
          <w:i/>
          <w:sz w:val="26"/>
        </w:rPr>
      </w:pPr>
      <w:r>
        <w:rPr>
          <w:sz w:val="26"/>
        </w:rPr>
        <w:t>Pháp</w:t>
      </w:r>
      <w:r>
        <w:rPr>
          <w:spacing w:val="10"/>
          <w:sz w:val="26"/>
        </w:rPr>
        <w:t> </w:t>
      </w:r>
      <w:r>
        <w:rPr>
          <w:sz w:val="26"/>
        </w:rPr>
        <w:t>dị</w:t>
      </w:r>
      <w:r>
        <w:rPr>
          <w:spacing w:val="10"/>
          <w:sz w:val="26"/>
        </w:rPr>
        <w:t> </w:t>
      </w:r>
      <w:r>
        <w:rPr>
          <w:sz w:val="26"/>
        </w:rPr>
        <w:t>thục</w:t>
      </w:r>
      <w:r>
        <w:rPr>
          <w:spacing w:val="10"/>
          <w:sz w:val="26"/>
        </w:rPr>
        <w:t> </w:t>
      </w:r>
      <w:r>
        <w:rPr>
          <w:sz w:val="26"/>
        </w:rPr>
        <w:t>nhân</w:t>
      </w:r>
      <w:r>
        <w:rPr>
          <w:spacing w:val="13"/>
          <w:sz w:val="26"/>
        </w:rPr>
        <w:t> </w:t>
      </w:r>
      <w:r>
        <w:rPr>
          <w:sz w:val="26"/>
        </w:rPr>
        <w:t>làm</w:t>
      </w:r>
      <w:r>
        <w:rPr>
          <w:spacing w:val="10"/>
          <w:sz w:val="26"/>
        </w:rPr>
        <w:t> </w:t>
      </w:r>
      <w:r>
        <w:rPr>
          <w:sz w:val="26"/>
        </w:rPr>
        <w:t>duyên</w:t>
      </w:r>
      <w:r>
        <w:rPr>
          <w:spacing w:val="12"/>
          <w:sz w:val="26"/>
        </w:rPr>
        <w:t> </w:t>
      </w:r>
      <w:r>
        <w:rPr>
          <w:sz w:val="26"/>
        </w:rPr>
        <w:t>cho</w:t>
      </w:r>
      <w:r>
        <w:rPr>
          <w:spacing w:val="12"/>
          <w:sz w:val="26"/>
        </w:rPr>
        <w:t> </w:t>
      </w:r>
      <w:r>
        <w:rPr>
          <w:sz w:val="26"/>
        </w:rPr>
        <w:t>pháp</w:t>
      </w:r>
      <w:r>
        <w:rPr>
          <w:spacing w:val="10"/>
          <w:sz w:val="26"/>
        </w:rPr>
        <w:t> </w:t>
      </w:r>
      <w:r>
        <w:rPr>
          <w:sz w:val="26"/>
        </w:rPr>
        <w:t>dị</w:t>
      </w:r>
      <w:r>
        <w:rPr>
          <w:spacing w:val="10"/>
          <w:sz w:val="26"/>
        </w:rPr>
        <w:t> </w:t>
      </w:r>
      <w:r>
        <w:rPr>
          <w:sz w:val="26"/>
        </w:rPr>
        <w:t>thục</w:t>
      </w:r>
      <w:r>
        <w:rPr>
          <w:spacing w:val="10"/>
          <w:sz w:val="26"/>
        </w:rPr>
        <w:t> </w:t>
      </w:r>
      <w:r>
        <w:rPr>
          <w:sz w:val="26"/>
        </w:rPr>
        <w:t>nhân</w:t>
      </w:r>
      <w:r>
        <w:rPr>
          <w:spacing w:val="12"/>
          <w:sz w:val="26"/>
        </w:rPr>
        <w:t> </w:t>
      </w:r>
      <w:r>
        <w:rPr>
          <w:sz w:val="26"/>
        </w:rPr>
        <w:t>bằng</w:t>
      </w:r>
      <w:r>
        <w:rPr>
          <w:spacing w:val="10"/>
          <w:sz w:val="26"/>
        </w:rPr>
        <w:t> </w:t>
      </w:r>
      <w:r>
        <w:rPr>
          <w:sz w:val="26"/>
        </w:rPr>
        <w:t>Nghiệp</w:t>
      </w:r>
      <w:r>
        <w:rPr>
          <w:spacing w:val="10"/>
          <w:sz w:val="26"/>
        </w:rPr>
        <w:t> </w:t>
      </w:r>
      <w:r>
        <w:rPr>
          <w:sz w:val="26"/>
        </w:rPr>
        <w:t>duyên:</w:t>
      </w:r>
      <w:r>
        <w:rPr>
          <w:spacing w:val="10"/>
          <w:sz w:val="26"/>
        </w:rPr>
        <w:t> </w:t>
      </w:r>
      <w:r>
        <w:rPr>
          <w:sz w:val="26"/>
        </w:rPr>
        <w:t>Tư</w:t>
      </w:r>
      <w:r>
        <w:rPr>
          <w:spacing w:val="13"/>
          <w:sz w:val="26"/>
        </w:rPr>
        <w:t> </w:t>
      </w:r>
      <w:r>
        <w:rPr>
          <w:i/>
          <w:spacing w:val="-2"/>
          <w:sz w:val="26"/>
        </w:rPr>
        <w:t>(cetanā)</w:t>
      </w:r>
    </w:p>
    <w:p>
      <w:pPr>
        <w:pStyle w:val="BodyText"/>
        <w:spacing w:line="298" w:lineRule="exact"/>
      </w:pPr>
      <w:r>
        <w:rPr/>
        <w:t>dị</w:t>
      </w:r>
      <w:r>
        <w:rPr>
          <w:spacing w:val="-6"/>
        </w:rPr>
        <w:t> </w:t>
      </w:r>
      <w:r>
        <w:rPr/>
        <w:t>thục</w:t>
      </w:r>
      <w:r>
        <w:rPr>
          <w:spacing w:val="-5"/>
        </w:rPr>
        <w:t> </w:t>
      </w:r>
      <w:r>
        <w:rPr/>
        <w:t>nhân</w:t>
      </w:r>
      <w:r>
        <w:rPr>
          <w:spacing w:val="-5"/>
        </w:rPr>
        <w:t> </w:t>
      </w:r>
      <w:r>
        <w:rPr/>
        <w:t>làm</w:t>
      </w:r>
      <w:r>
        <w:rPr>
          <w:spacing w:val="-7"/>
        </w:rPr>
        <w:t> </w:t>
      </w:r>
      <w:r>
        <w:rPr/>
        <w:t>duyên</w:t>
      </w:r>
      <w:r>
        <w:rPr>
          <w:spacing w:val="-2"/>
        </w:rPr>
        <w:t> </w:t>
      </w:r>
      <w:r>
        <w:rPr/>
        <w:t>cho</w:t>
      </w:r>
      <w:r>
        <w:rPr>
          <w:spacing w:val="-5"/>
        </w:rPr>
        <w:t> </w:t>
      </w:r>
      <w:r>
        <w:rPr/>
        <w:t>uẩn</w:t>
      </w:r>
      <w:r>
        <w:rPr>
          <w:spacing w:val="-5"/>
        </w:rPr>
        <w:t> </w:t>
      </w:r>
      <w:r>
        <w:rPr/>
        <w:t>tương</w:t>
      </w:r>
      <w:r>
        <w:rPr>
          <w:spacing w:val="-6"/>
        </w:rPr>
        <w:t> </w:t>
      </w:r>
      <w:r>
        <w:rPr/>
        <w:t>ưng</w:t>
      </w:r>
      <w:r>
        <w:rPr>
          <w:spacing w:val="-5"/>
        </w:rPr>
        <w:t> </w:t>
      </w:r>
      <w:r>
        <w:rPr/>
        <w:t>bằng</w:t>
      </w:r>
      <w:r>
        <w:rPr>
          <w:spacing w:val="-4"/>
        </w:rPr>
        <w:t> </w:t>
      </w:r>
      <w:r>
        <w:rPr/>
        <w:t>Nghiệp</w:t>
      </w:r>
      <w:r>
        <w:rPr>
          <w:spacing w:val="-3"/>
        </w:rPr>
        <w:t> </w:t>
      </w:r>
      <w:r>
        <w:rPr>
          <w:spacing w:val="-2"/>
        </w:rPr>
        <w:t>duyên.</w:t>
      </w:r>
    </w:p>
    <w:p>
      <w:pPr>
        <w:pStyle w:val="ListParagraph"/>
        <w:numPr>
          <w:ilvl w:val="0"/>
          <w:numId w:val="120"/>
        </w:numPr>
        <w:tabs>
          <w:tab w:pos="851" w:val="left" w:leader="none"/>
        </w:tabs>
        <w:spacing w:line="240" w:lineRule="auto" w:before="119" w:after="0"/>
        <w:ind w:left="851" w:right="0" w:hanging="285"/>
        <w:jc w:val="left"/>
        <w:rPr>
          <w:sz w:val="26"/>
        </w:rPr>
      </w:pPr>
      <w:r>
        <w:rPr>
          <w:sz w:val="26"/>
        </w:rPr>
        <w:t>Pháp</w:t>
      </w:r>
      <w:r>
        <w:rPr>
          <w:spacing w:val="-6"/>
          <w:sz w:val="26"/>
        </w:rPr>
        <w:t> </w:t>
      </w:r>
      <w:r>
        <w:rPr>
          <w:sz w:val="26"/>
        </w:rPr>
        <w:t>dị</w:t>
      </w:r>
      <w:r>
        <w:rPr>
          <w:spacing w:val="-5"/>
          <w:sz w:val="26"/>
        </w:rPr>
        <w:t> </w:t>
      </w:r>
      <w:r>
        <w:rPr>
          <w:sz w:val="26"/>
        </w:rPr>
        <w:t>thục</w:t>
      </w:r>
      <w:r>
        <w:rPr>
          <w:spacing w:val="-5"/>
          <w:sz w:val="26"/>
        </w:rPr>
        <w:t> </w:t>
      </w:r>
      <w:r>
        <w:rPr>
          <w:sz w:val="26"/>
        </w:rPr>
        <w:t>nhân</w:t>
      </w:r>
      <w:r>
        <w:rPr>
          <w:spacing w:val="-3"/>
          <w:sz w:val="26"/>
        </w:rPr>
        <w:t> </w:t>
      </w:r>
      <w:r>
        <w:rPr>
          <w:sz w:val="26"/>
        </w:rPr>
        <w:t>làm</w:t>
      </w:r>
      <w:r>
        <w:rPr>
          <w:spacing w:val="-5"/>
          <w:sz w:val="26"/>
        </w:rPr>
        <w:t> </w:t>
      </w:r>
      <w:r>
        <w:rPr>
          <w:sz w:val="26"/>
        </w:rPr>
        <w:t>duyên</w:t>
      </w:r>
      <w:r>
        <w:rPr>
          <w:spacing w:val="-3"/>
          <w:sz w:val="26"/>
        </w:rPr>
        <w:t> </w:t>
      </w:r>
      <w:r>
        <w:rPr>
          <w:sz w:val="26"/>
        </w:rPr>
        <w:t>cho</w:t>
      </w:r>
      <w:r>
        <w:rPr>
          <w:spacing w:val="-2"/>
          <w:sz w:val="26"/>
        </w:rPr>
        <w:t> </w:t>
      </w:r>
      <w:r>
        <w:rPr>
          <w:sz w:val="26"/>
        </w:rPr>
        <w:t>pháp</w:t>
      </w:r>
      <w:r>
        <w:rPr>
          <w:spacing w:val="-6"/>
          <w:sz w:val="26"/>
        </w:rPr>
        <w:t> </w:t>
      </w:r>
      <w:r>
        <w:rPr>
          <w:sz w:val="26"/>
        </w:rPr>
        <w:t>dị</w:t>
      </w:r>
      <w:r>
        <w:rPr>
          <w:spacing w:val="-2"/>
          <w:sz w:val="26"/>
        </w:rPr>
        <w:t> </w:t>
      </w:r>
      <w:r>
        <w:rPr>
          <w:sz w:val="26"/>
        </w:rPr>
        <w:t>thục</w:t>
      </w:r>
      <w:r>
        <w:rPr>
          <w:spacing w:val="-3"/>
          <w:sz w:val="26"/>
        </w:rPr>
        <w:t> </w:t>
      </w:r>
      <w:r>
        <w:rPr>
          <w:sz w:val="26"/>
        </w:rPr>
        <w:t>quả</w:t>
      </w:r>
      <w:r>
        <w:rPr>
          <w:spacing w:val="-5"/>
          <w:sz w:val="26"/>
        </w:rPr>
        <w:t> </w:t>
      </w:r>
      <w:r>
        <w:rPr>
          <w:sz w:val="26"/>
        </w:rPr>
        <w:t>bằng</w:t>
      </w:r>
      <w:r>
        <w:rPr>
          <w:spacing w:val="-2"/>
          <w:sz w:val="26"/>
        </w:rPr>
        <w:t> </w:t>
      </w:r>
      <w:r>
        <w:rPr>
          <w:sz w:val="26"/>
        </w:rPr>
        <w:t>Nghiệp</w:t>
      </w:r>
      <w:r>
        <w:rPr>
          <w:spacing w:val="-5"/>
          <w:sz w:val="26"/>
        </w:rPr>
        <w:t> </w:t>
      </w:r>
      <w:r>
        <w:rPr>
          <w:spacing w:val="-2"/>
          <w:sz w:val="26"/>
        </w:rPr>
        <w:t>duyên:</w:t>
      </w:r>
    </w:p>
    <w:p>
      <w:pPr>
        <w:spacing w:before="1"/>
        <w:ind w:left="1135" w:right="0" w:hanging="286"/>
        <w:jc w:val="left"/>
        <w:rPr>
          <w:sz w:val="26"/>
        </w:rPr>
      </w:pPr>
      <w:r>
        <w:rPr>
          <w:sz w:val="26"/>
        </w:rPr>
        <w:t>-</w:t>
      </w:r>
      <w:r>
        <w:rPr>
          <w:spacing w:val="80"/>
          <w:w w:val="150"/>
          <w:sz w:val="26"/>
        </w:rPr>
        <w:t> </w:t>
      </w:r>
      <w:r>
        <w:rPr>
          <w:sz w:val="26"/>
        </w:rPr>
        <w:t>Biệt</w:t>
      </w:r>
      <w:r>
        <w:rPr>
          <w:spacing w:val="19"/>
          <w:sz w:val="26"/>
        </w:rPr>
        <w:t> </w:t>
      </w:r>
      <w:r>
        <w:rPr>
          <w:sz w:val="26"/>
        </w:rPr>
        <w:t>thời</w:t>
      </w:r>
      <w:r>
        <w:rPr>
          <w:spacing w:val="21"/>
          <w:sz w:val="26"/>
        </w:rPr>
        <w:t> </w:t>
      </w:r>
      <w:r>
        <w:rPr>
          <w:i/>
          <w:sz w:val="26"/>
        </w:rPr>
        <w:t>(nānākhaṇika) </w:t>
      </w:r>
      <w:r>
        <w:rPr>
          <w:sz w:val="26"/>
        </w:rPr>
        <w:t>như:</w:t>
      </w:r>
      <w:r>
        <w:rPr>
          <w:spacing w:val="19"/>
          <w:sz w:val="26"/>
        </w:rPr>
        <w:t> </w:t>
      </w:r>
      <w:r>
        <w:rPr>
          <w:sz w:val="26"/>
        </w:rPr>
        <w:t>Tư</w:t>
      </w:r>
      <w:r>
        <w:rPr>
          <w:spacing w:val="23"/>
          <w:sz w:val="26"/>
        </w:rPr>
        <w:t> </w:t>
      </w:r>
      <w:r>
        <w:rPr>
          <w:i/>
          <w:sz w:val="26"/>
        </w:rPr>
        <w:t>(cetanā) </w:t>
      </w:r>
      <w:r>
        <w:rPr>
          <w:sz w:val="26"/>
        </w:rPr>
        <w:t>dị</w:t>
      </w:r>
      <w:r>
        <w:rPr>
          <w:spacing w:val="19"/>
          <w:sz w:val="26"/>
        </w:rPr>
        <w:t> </w:t>
      </w:r>
      <w:r>
        <w:rPr>
          <w:sz w:val="26"/>
        </w:rPr>
        <w:t>thục</w:t>
      </w:r>
      <w:r>
        <w:rPr>
          <w:spacing w:val="19"/>
          <w:sz w:val="26"/>
        </w:rPr>
        <w:t> </w:t>
      </w:r>
      <w:r>
        <w:rPr>
          <w:sz w:val="26"/>
        </w:rPr>
        <w:t>nhân</w:t>
      </w:r>
      <w:r>
        <w:rPr>
          <w:spacing w:val="19"/>
          <w:sz w:val="26"/>
        </w:rPr>
        <w:t> </w:t>
      </w:r>
      <w:r>
        <w:rPr>
          <w:sz w:val="26"/>
        </w:rPr>
        <w:t>làm duyên</w:t>
      </w:r>
      <w:r>
        <w:rPr>
          <w:spacing w:val="20"/>
          <w:sz w:val="26"/>
        </w:rPr>
        <w:t> </w:t>
      </w:r>
      <w:r>
        <w:rPr>
          <w:sz w:val="26"/>
        </w:rPr>
        <w:t>cho</w:t>
      </w:r>
      <w:r>
        <w:rPr>
          <w:spacing w:val="20"/>
          <w:sz w:val="26"/>
        </w:rPr>
        <w:t> </w:t>
      </w:r>
      <w:r>
        <w:rPr>
          <w:sz w:val="26"/>
        </w:rPr>
        <w:t>uẩn</w:t>
      </w:r>
      <w:r>
        <w:rPr>
          <w:spacing w:val="19"/>
          <w:sz w:val="26"/>
        </w:rPr>
        <w:t> </w:t>
      </w:r>
      <w:r>
        <w:rPr>
          <w:sz w:val="26"/>
        </w:rPr>
        <w:t>dị</w:t>
      </w:r>
      <w:r>
        <w:rPr>
          <w:spacing w:val="19"/>
          <w:sz w:val="26"/>
        </w:rPr>
        <w:t> </w:t>
      </w:r>
      <w:r>
        <w:rPr>
          <w:sz w:val="26"/>
        </w:rPr>
        <w:t>thục quả bằng Nghiệp duyên.</w:t>
      </w:r>
    </w:p>
    <w:p>
      <w:pPr>
        <w:spacing w:after="0"/>
        <w:jc w:val="left"/>
        <w:rPr>
          <w:sz w:val="26"/>
        </w:rPr>
        <w:sectPr>
          <w:pgSz w:w="11630" w:h="16450"/>
          <w:pgMar w:header="859" w:footer="0" w:top="1120" w:bottom="280" w:left="708" w:right="850"/>
        </w:sectPr>
      </w:pPr>
    </w:p>
    <w:p>
      <w:pPr>
        <w:pStyle w:val="ListParagraph"/>
        <w:numPr>
          <w:ilvl w:val="0"/>
          <w:numId w:val="120"/>
        </w:numPr>
        <w:tabs>
          <w:tab w:pos="850" w:val="left" w:leader="none"/>
          <w:tab w:pos="852" w:val="left" w:leader="none"/>
        </w:tabs>
        <w:spacing w:line="237" w:lineRule="auto" w:before="236" w:after="0"/>
        <w:ind w:left="852" w:right="139" w:hanging="287"/>
        <w:jc w:val="both"/>
        <w:rPr>
          <w:i/>
          <w:sz w:val="26"/>
        </w:rPr>
      </w:pPr>
      <w:r>
        <w:rPr>
          <w:sz w:val="26"/>
        </w:rPr>
        <w:t>Pháp dị thục nhân làm duyên cho pháp phi quả phi nhân bằng Nghiệp duyên có Đồng sanh </w:t>
      </w:r>
      <w:r>
        <w:rPr>
          <w:i/>
          <w:sz w:val="26"/>
        </w:rPr>
        <w:t>(Sahajāta) </w:t>
      </w:r>
      <w:r>
        <w:rPr>
          <w:sz w:val="26"/>
        </w:rPr>
        <w:t>và Biệt thời </w:t>
      </w:r>
      <w:r>
        <w:rPr>
          <w:i/>
          <w:sz w:val="26"/>
        </w:rPr>
        <w:t>(nānākhannika):</w:t>
      </w:r>
    </w:p>
    <w:p>
      <w:pPr>
        <w:pStyle w:val="ListParagraph"/>
        <w:numPr>
          <w:ilvl w:val="0"/>
          <w:numId w:val="185"/>
        </w:numPr>
        <w:tabs>
          <w:tab w:pos="1135" w:val="left" w:leader="none"/>
        </w:tabs>
        <w:spacing w:line="240" w:lineRule="auto" w:before="0" w:after="0"/>
        <w:ind w:left="1135" w:right="0" w:hanging="285"/>
        <w:jc w:val="both"/>
        <w:rPr>
          <w:sz w:val="26"/>
        </w:rPr>
      </w:pPr>
      <w:r>
        <w:rPr>
          <w:sz w:val="26"/>
        </w:rPr>
        <w:t>Đồng</w:t>
      </w:r>
      <w:r>
        <w:rPr>
          <w:spacing w:val="-5"/>
          <w:sz w:val="26"/>
        </w:rPr>
        <w:t> </w:t>
      </w:r>
      <w:r>
        <w:rPr>
          <w:sz w:val="26"/>
        </w:rPr>
        <w:t>sanh</w:t>
      </w:r>
      <w:r>
        <w:rPr>
          <w:spacing w:val="-3"/>
          <w:sz w:val="26"/>
        </w:rPr>
        <w:t> </w:t>
      </w:r>
      <w:r>
        <w:rPr>
          <w:sz w:val="26"/>
        </w:rPr>
        <w:t>như</w:t>
      </w:r>
      <w:r>
        <w:rPr>
          <w:spacing w:val="-4"/>
          <w:sz w:val="26"/>
        </w:rPr>
        <w:t> </w:t>
      </w:r>
      <w:r>
        <w:rPr>
          <w:sz w:val="26"/>
        </w:rPr>
        <w:t>tư</w:t>
      </w:r>
      <w:r>
        <w:rPr>
          <w:spacing w:val="-4"/>
          <w:sz w:val="26"/>
        </w:rPr>
        <w:t> </w:t>
      </w:r>
      <w:r>
        <w:rPr>
          <w:sz w:val="26"/>
        </w:rPr>
        <w:t>dị</w:t>
      </w:r>
      <w:r>
        <w:rPr>
          <w:spacing w:val="-4"/>
          <w:sz w:val="26"/>
        </w:rPr>
        <w:t> </w:t>
      </w:r>
      <w:r>
        <w:rPr>
          <w:sz w:val="26"/>
        </w:rPr>
        <w:t>thục</w:t>
      </w:r>
      <w:r>
        <w:rPr>
          <w:spacing w:val="-4"/>
          <w:sz w:val="26"/>
        </w:rPr>
        <w:t> </w:t>
      </w:r>
      <w:r>
        <w:rPr>
          <w:sz w:val="26"/>
        </w:rPr>
        <w:t>nhân</w:t>
      </w:r>
      <w:r>
        <w:rPr>
          <w:spacing w:val="-4"/>
          <w:sz w:val="26"/>
        </w:rPr>
        <w:t> </w:t>
      </w:r>
      <w:r>
        <w:rPr>
          <w:sz w:val="26"/>
        </w:rPr>
        <w:t>làm</w:t>
      </w:r>
      <w:r>
        <w:rPr>
          <w:spacing w:val="-5"/>
          <w:sz w:val="26"/>
        </w:rPr>
        <w:t> </w:t>
      </w:r>
      <w:r>
        <w:rPr>
          <w:sz w:val="26"/>
        </w:rPr>
        <w:t>duyên</w:t>
      </w:r>
      <w:r>
        <w:rPr>
          <w:spacing w:val="-1"/>
          <w:sz w:val="26"/>
        </w:rPr>
        <w:t> </w:t>
      </w:r>
      <w:r>
        <w:rPr>
          <w:sz w:val="26"/>
        </w:rPr>
        <w:t>cho</w:t>
      </w:r>
      <w:r>
        <w:rPr>
          <w:spacing w:val="-2"/>
          <w:sz w:val="26"/>
        </w:rPr>
        <w:t> </w:t>
      </w:r>
      <w:r>
        <w:rPr>
          <w:sz w:val="26"/>
        </w:rPr>
        <w:t>sắc</w:t>
      </w:r>
      <w:r>
        <w:rPr>
          <w:spacing w:val="-4"/>
          <w:sz w:val="26"/>
        </w:rPr>
        <w:t> </w:t>
      </w:r>
      <w:r>
        <w:rPr>
          <w:sz w:val="26"/>
        </w:rPr>
        <w:t>tâm</w:t>
      </w:r>
      <w:r>
        <w:rPr>
          <w:spacing w:val="-7"/>
          <w:sz w:val="26"/>
        </w:rPr>
        <w:t> </w:t>
      </w:r>
      <w:r>
        <w:rPr>
          <w:sz w:val="26"/>
        </w:rPr>
        <w:t>bằng</w:t>
      </w:r>
      <w:r>
        <w:rPr>
          <w:spacing w:val="-4"/>
          <w:sz w:val="26"/>
        </w:rPr>
        <w:t> </w:t>
      </w:r>
      <w:r>
        <w:rPr>
          <w:sz w:val="26"/>
        </w:rPr>
        <w:t>Nghiệp</w:t>
      </w:r>
      <w:r>
        <w:rPr>
          <w:spacing w:val="-5"/>
          <w:sz w:val="26"/>
        </w:rPr>
        <w:t> </w:t>
      </w:r>
      <w:r>
        <w:rPr>
          <w:spacing w:val="-2"/>
          <w:sz w:val="26"/>
        </w:rPr>
        <w:t>duyên.</w:t>
      </w:r>
    </w:p>
    <w:p>
      <w:pPr>
        <w:pStyle w:val="ListParagraph"/>
        <w:numPr>
          <w:ilvl w:val="0"/>
          <w:numId w:val="185"/>
        </w:numPr>
        <w:tabs>
          <w:tab w:pos="1135" w:val="left" w:leader="none"/>
        </w:tabs>
        <w:spacing w:line="240" w:lineRule="auto" w:before="1" w:after="0"/>
        <w:ind w:left="1135" w:right="0" w:hanging="285"/>
        <w:jc w:val="both"/>
        <w:rPr>
          <w:sz w:val="26"/>
        </w:rPr>
      </w:pPr>
      <w:r>
        <w:rPr>
          <w:sz w:val="26"/>
        </w:rPr>
        <w:t>Biệt</w:t>
      </w:r>
      <w:r>
        <w:rPr>
          <w:spacing w:val="-5"/>
          <w:sz w:val="26"/>
        </w:rPr>
        <w:t> </w:t>
      </w:r>
      <w:r>
        <w:rPr>
          <w:sz w:val="26"/>
        </w:rPr>
        <w:t>thời</w:t>
      </w:r>
      <w:r>
        <w:rPr>
          <w:spacing w:val="-3"/>
          <w:sz w:val="26"/>
        </w:rPr>
        <w:t> </w:t>
      </w:r>
      <w:r>
        <w:rPr>
          <w:sz w:val="26"/>
        </w:rPr>
        <w:t>như</w:t>
      </w:r>
      <w:r>
        <w:rPr>
          <w:spacing w:val="-4"/>
          <w:sz w:val="26"/>
        </w:rPr>
        <w:t> </w:t>
      </w:r>
      <w:r>
        <w:rPr>
          <w:sz w:val="26"/>
        </w:rPr>
        <w:t>tư</w:t>
      </w:r>
      <w:r>
        <w:rPr>
          <w:spacing w:val="-4"/>
          <w:sz w:val="26"/>
        </w:rPr>
        <w:t> </w:t>
      </w:r>
      <w:r>
        <w:rPr>
          <w:sz w:val="26"/>
        </w:rPr>
        <w:t>dị</w:t>
      </w:r>
      <w:r>
        <w:rPr>
          <w:spacing w:val="-5"/>
          <w:sz w:val="26"/>
        </w:rPr>
        <w:t> </w:t>
      </w:r>
      <w:r>
        <w:rPr>
          <w:sz w:val="26"/>
        </w:rPr>
        <w:t>thục</w:t>
      </w:r>
      <w:r>
        <w:rPr>
          <w:spacing w:val="-3"/>
          <w:sz w:val="26"/>
        </w:rPr>
        <w:t> </w:t>
      </w:r>
      <w:r>
        <w:rPr>
          <w:sz w:val="26"/>
        </w:rPr>
        <w:t>nhân</w:t>
      </w:r>
      <w:r>
        <w:rPr>
          <w:spacing w:val="-3"/>
          <w:sz w:val="26"/>
        </w:rPr>
        <w:t> </w:t>
      </w:r>
      <w:r>
        <w:rPr>
          <w:sz w:val="26"/>
        </w:rPr>
        <w:t>làm</w:t>
      </w:r>
      <w:r>
        <w:rPr>
          <w:spacing w:val="-7"/>
          <w:sz w:val="26"/>
        </w:rPr>
        <w:t> </w:t>
      </w:r>
      <w:r>
        <w:rPr>
          <w:sz w:val="26"/>
        </w:rPr>
        <w:t>duyên</w:t>
      </w:r>
      <w:r>
        <w:rPr>
          <w:spacing w:val="-4"/>
          <w:sz w:val="26"/>
        </w:rPr>
        <w:t> </w:t>
      </w:r>
      <w:r>
        <w:rPr>
          <w:sz w:val="26"/>
        </w:rPr>
        <w:t>cho</w:t>
      </w:r>
      <w:r>
        <w:rPr>
          <w:spacing w:val="-4"/>
          <w:sz w:val="26"/>
        </w:rPr>
        <w:t> </w:t>
      </w:r>
      <w:r>
        <w:rPr>
          <w:sz w:val="26"/>
        </w:rPr>
        <w:t>sắc</w:t>
      </w:r>
      <w:r>
        <w:rPr>
          <w:spacing w:val="-4"/>
          <w:sz w:val="26"/>
        </w:rPr>
        <w:t> </w:t>
      </w:r>
      <w:r>
        <w:rPr>
          <w:sz w:val="26"/>
        </w:rPr>
        <w:t>tục</w:t>
      </w:r>
      <w:r>
        <w:rPr>
          <w:spacing w:val="-5"/>
          <w:sz w:val="26"/>
        </w:rPr>
        <w:t> </w:t>
      </w:r>
      <w:r>
        <w:rPr>
          <w:sz w:val="26"/>
        </w:rPr>
        <w:t>sinh</w:t>
      </w:r>
      <w:r>
        <w:rPr>
          <w:spacing w:val="-3"/>
          <w:sz w:val="26"/>
        </w:rPr>
        <w:t> </w:t>
      </w:r>
      <w:r>
        <w:rPr>
          <w:sz w:val="26"/>
        </w:rPr>
        <w:t>bằng</w:t>
      </w:r>
      <w:r>
        <w:rPr>
          <w:spacing w:val="-4"/>
          <w:sz w:val="26"/>
        </w:rPr>
        <w:t> </w:t>
      </w:r>
      <w:r>
        <w:rPr>
          <w:sz w:val="26"/>
        </w:rPr>
        <w:t>Nghiệp</w:t>
      </w:r>
      <w:r>
        <w:rPr>
          <w:spacing w:val="-3"/>
          <w:sz w:val="26"/>
        </w:rPr>
        <w:t> </w:t>
      </w:r>
      <w:r>
        <w:rPr>
          <w:spacing w:val="-2"/>
          <w:sz w:val="26"/>
        </w:rPr>
        <w:t>duyên.</w:t>
      </w:r>
    </w:p>
    <w:p>
      <w:pPr>
        <w:pStyle w:val="ListParagraph"/>
        <w:numPr>
          <w:ilvl w:val="0"/>
          <w:numId w:val="120"/>
        </w:numPr>
        <w:tabs>
          <w:tab w:pos="850" w:val="left" w:leader="none"/>
        </w:tabs>
        <w:spacing w:line="237" w:lineRule="auto" w:before="124" w:after="0"/>
        <w:ind w:left="850" w:right="142" w:hanging="284"/>
        <w:jc w:val="both"/>
        <w:rPr>
          <w:sz w:val="26"/>
        </w:rPr>
      </w:pPr>
      <w:r>
        <w:rPr>
          <w:sz w:val="26"/>
        </w:rPr>
        <w:t>Pháp dị thục nhân làm duyên cho pháp dị thục quả và pháp phi quả phi nhân bằng Nghiệp duyên:</w:t>
      </w:r>
    </w:p>
    <w:p>
      <w:pPr>
        <w:pStyle w:val="BodyText"/>
        <w:spacing w:before="122"/>
        <w:ind w:left="1135" w:right="137" w:hanging="286"/>
        <w:jc w:val="both"/>
      </w:pPr>
      <w:r>
        <w:rPr/>
        <w:t>-</w:t>
      </w:r>
      <w:r>
        <w:rPr>
          <w:spacing w:val="80"/>
        </w:rPr>
        <w:t> </w:t>
      </w:r>
      <w:r>
        <w:rPr/>
        <w:t>Biệt thời như tư dị thục nhân làm duyên cho uẩn quả và sắc tục sinh bằng Nghiệp </w:t>
      </w:r>
      <w:r>
        <w:rPr>
          <w:spacing w:val="-2"/>
        </w:rPr>
        <w:t>duyên.</w:t>
      </w:r>
    </w:p>
    <w:p>
      <w:pPr>
        <w:pStyle w:val="ListParagraph"/>
        <w:numPr>
          <w:ilvl w:val="0"/>
          <w:numId w:val="120"/>
        </w:numPr>
        <w:tabs>
          <w:tab w:pos="850" w:val="left" w:leader="none"/>
        </w:tabs>
        <w:spacing w:line="240" w:lineRule="auto" w:before="120" w:after="0"/>
        <w:ind w:left="850" w:right="139" w:hanging="284"/>
        <w:jc w:val="both"/>
        <w:rPr>
          <w:sz w:val="26"/>
        </w:rPr>
      </w:pPr>
      <w:r>
        <w:rPr>
          <w:sz w:val="26"/>
        </w:rPr>
        <w:t>Pháp dị thục nhân làm duyên cho pháp dị thục nhân và pháp phi quả phi nhân bằng Nghiệp duyên: Tư dị thục nhân làm duyên cho uẩn tương ưng và sắc tâm bằng Nghiệp </w:t>
      </w:r>
      <w:r>
        <w:rPr>
          <w:spacing w:val="-2"/>
          <w:sz w:val="26"/>
        </w:rPr>
        <w:t>duyên.</w:t>
      </w:r>
    </w:p>
    <w:p>
      <w:pPr>
        <w:pStyle w:val="Heading3"/>
        <w:spacing w:before="6"/>
      </w:pPr>
      <w:r>
        <w:rPr>
          <w:spacing w:val="-2"/>
        </w:rPr>
        <w:t>1387.</w:t>
      </w:r>
    </w:p>
    <w:p>
      <w:pPr>
        <w:pStyle w:val="BodyText"/>
        <w:ind w:right="174"/>
      </w:pPr>
      <w:r>
        <w:rPr/>
        <w:t>Pháp phi quả phi nhân làm duyên cho pháp phi quả phi nhân bằng Nghiệp duyên: Tư</w:t>
      </w:r>
      <w:r>
        <w:rPr>
          <w:spacing w:val="40"/>
        </w:rPr>
        <w:t> </w:t>
      </w:r>
      <w:r>
        <w:rPr/>
        <w:t>phi quả phi nhân làm duyên cho uẩn tương ưng và sắc tâm bằng Nghiệp duyên.</w:t>
      </w:r>
    </w:p>
    <w:p>
      <w:pPr>
        <w:pStyle w:val="Heading3"/>
        <w:spacing w:line="295" w:lineRule="exact" w:before="3"/>
      </w:pPr>
      <w:r>
        <w:rPr>
          <w:spacing w:val="-2"/>
        </w:rPr>
        <w:t>1388.</w:t>
      </w:r>
    </w:p>
    <w:p>
      <w:pPr>
        <w:pStyle w:val="ListParagraph"/>
        <w:numPr>
          <w:ilvl w:val="0"/>
          <w:numId w:val="120"/>
        </w:numPr>
        <w:tabs>
          <w:tab w:pos="848" w:val="left" w:leader="none"/>
          <w:tab w:pos="850" w:val="left" w:leader="none"/>
        </w:tabs>
        <w:spacing w:line="240" w:lineRule="auto" w:before="0" w:after="0"/>
        <w:ind w:left="850" w:right="140" w:hanging="294"/>
        <w:jc w:val="left"/>
        <w:rPr>
          <w:sz w:val="26"/>
        </w:rPr>
      </w:pPr>
      <w:r>
        <w:rPr>
          <w:sz w:val="26"/>
        </w:rPr>
        <w:t>Pháp</w:t>
      </w:r>
      <w:r>
        <w:rPr>
          <w:spacing w:val="31"/>
          <w:sz w:val="26"/>
        </w:rPr>
        <w:t> </w:t>
      </w:r>
      <w:r>
        <w:rPr>
          <w:sz w:val="26"/>
        </w:rPr>
        <w:t>dị</w:t>
      </w:r>
      <w:r>
        <w:rPr>
          <w:spacing w:val="31"/>
          <w:sz w:val="26"/>
        </w:rPr>
        <w:t> </w:t>
      </w:r>
      <w:r>
        <w:rPr>
          <w:sz w:val="26"/>
        </w:rPr>
        <w:t>thục</w:t>
      </w:r>
      <w:r>
        <w:rPr>
          <w:spacing w:val="31"/>
          <w:sz w:val="26"/>
        </w:rPr>
        <w:t> </w:t>
      </w:r>
      <w:r>
        <w:rPr>
          <w:sz w:val="26"/>
        </w:rPr>
        <w:t>quả</w:t>
      </w:r>
      <w:r>
        <w:rPr>
          <w:spacing w:val="34"/>
          <w:sz w:val="26"/>
        </w:rPr>
        <w:t> </w:t>
      </w:r>
      <w:r>
        <w:rPr>
          <w:sz w:val="26"/>
        </w:rPr>
        <w:t>làm</w:t>
      </w:r>
      <w:r>
        <w:rPr>
          <w:spacing w:val="31"/>
          <w:sz w:val="26"/>
        </w:rPr>
        <w:t> </w:t>
      </w:r>
      <w:r>
        <w:rPr>
          <w:sz w:val="26"/>
        </w:rPr>
        <w:t>duyên</w:t>
      </w:r>
      <w:r>
        <w:rPr>
          <w:spacing w:val="33"/>
          <w:sz w:val="26"/>
        </w:rPr>
        <w:t> </w:t>
      </w:r>
      <w:r>
        <w:rPr>
          <w:sz w:val="26"/>
        </w:rPr>
        <w:t>cho</w:t>
      </w:r>
      <w:r>
        <w:rPr>
          <w:spacing w:val="33"/>
          <w:sz w:val="26"/>
        </w:rPr>
        <w:t> </w:t>
      </w:r>
      <w:r>
        <w:rPr>
          <w:sz w:val="26"/>
        </w:rPr>
        <w:t>pháp</w:t>
      </w:r>
      <w:r>
        <w:rPr>
          <w:spacing w:val="31"/>
          <w:sz w:val="26"/>
        </w:rPr>
        <w:t> </w:t>
      </w:r>
      <w:r>
        <w:rPr>
          <w:sz w:val="26"/>
        </w:rPr>
        <w:t>dị</w:t>
      </w:r>
      <w:r>
        <w:rPr>
          <w:spacing w:val="31"/>
          <w:sz w:val="26"/>
        </w:rPr>
        <w:t> </w:t>
      </w:r>
      <w:r>
        <w:rPr>
          <w:sz w:val="26"/>
        </w:rPr>
        <w:t>thục</w:t>
      </w:r>
      <w:r>
        <w:rPr>
          <w:spacing w:val="31"/>
          <w:sz w:val="26"/>
        </w:rPr>
        <w:t> </w:t>
      </w:r>
      <w:r>
        <w:rPr>
          <w:sz w:val="26"/>
        </w:rPr>
        <w:t>quả</w:t>
      </w:r>
      <w:r>
        <w:rPr>
          <w:spacing w:val="32"/>
          <w:sz w:val="26"/>
        </w:rPr>
        <w:t> </w:t>
      </w:r>
      <w:r>
        <w:rPr>
          <w:sz w:val="26"/>
        </w:rPr>
        <w:t>bằng</w:t>
      </w:r>
      <w:r>
        <w:rPr>
          <w:spacing w:val="33"/>
          <w:sz w:val="26"/>
        </w:rPr>
        <w:t> </w:t>
      </w:r>
      <w:r>
        <w:rPr>
          <w:sz w:val="26"/>
        </w:rPr>
        <w:t>Quả</w:t>
      </w:r>
      <w:r>
        <w:rPr>
          <w:spacing w:val="31"/>
          <w:sz w:val="26"/>
        </w:rPr>
        <w:t> </w:t>
      </w:r>
      <w:r>
        <w:rPr>
          <w:sz w:val="26"/>
        </w:rPr>
        <w:t>duyên:</w:t>
      </w:r>
      <w:r>
        <w:rPr>
          <w:spacing w:val="31"/>
          <w:sz w:val="26"/>
        </w:rPr>
        <w:t> </w:t>
      </w:r>
      <w:r>
        <w:rPr>
          <w:sz w:val="26"/>
        </w:rPr>
        <w:t>1</w:t>
      </w:r>
      <w:r>
        <w:rPr>
          <w:spacing w:val="31"/>
          <w:sz w:val="26"/>
        </w:rPr>
        <w:t> </w:t>
      </w:r>
      <w:r>
        <w:rPr>
          <w:sz w:val="26"/>
        </w:rPr>
        <w:t>uẩn</w:t>
      </w:r>
      <w:r>
        <w:rPr>
          <w:spacing w:val="33"/>
          <w:sz w:val="26"/>
        </w:rPr>
        <w:t> </w:t>
      </w:r>
      <w:r>
        <w:rPr>
          <w:sz w:val="26"/>
        </w:rPr>
        <w:t>quả</w:t>
      </w:r>
      <w:r>
        <w:rPr>
          <w:spacing w:val="31"/>
          <w:sz w:val="26"/>
        </w:rPr>
        <w:t> </w:t>
      </w:r>
      <w:r>
        <w:rPr>
          <w:sz w:val="26"/>
        </w:rPr>
        <w:t>làm duyên cho 3 uẩn bằng Quả duyên. Sát-na tục sinh...</w:t>
      </w:r>
    </w:p>
    <w:p>
      <w:pPr>
        <w:pStyle w:val="ListParagraph"/>
        <w:numPr>
          <w:ilvl w:val="0"/>
          <w:numId w:val="120"/>
        </w:numPr>
        <w:tabs>
          <w:tab w:pos="849" w:val="left" w:leader="none"/>
        </w:tabs>
        <w:spacing w:line="240" w:lineRule="auto" w:before="116" w:after="0"/>
        <w:ind w:left="849" w:right="0" w:hanging="283"/>
        <w:jc w:val="left"/>
        <w:rPr>
          <w:sz w:val="26"/>
        </w:rPr>
      </w:pPr>
      <w:r>
        <w:rPr>
          <w:sz w:val="26"/>
        </w:rPr>
        <w:t>Pháp</w:t>
      </w:r>
      <w:r>
        <w:rPr>
          <w:spacing w:val="-5"/>
          <w:sz w:val="26"/>
        </w:rPr>
        <w:t> </w:t>
      </w:r>
      <w:r>
        <w:rPr>
          <w:sz w:val="26"/>
        </w:rPr>
        <w:t>quả</w:t>
      </w:r>
      <w:r>
        <w:rPr>
          <w:spacing w:val="-5"/>
          <w:sz w:val="26"/>
        </w:rPr>
        <w:t> </w:t>
      </w:r>
      <w:r>
        <w:rPr>
          <w:sz w:val="26"/>
        </w:rPr>
        <w:t>làm</w:t>
      </w:r>
      <w:r>
        <w:rPr>
          <w:spacing w:val="-5"/>
          <w:sz w:val="26"/>
        </w:rPr>
        <w:t> </w:t>
      </w:r>
      <w:r>
        <w:rPr>
          <w:sz w:val="26"/>
        </w:rPr>
        <w:t>duyên</w:t>
      </w:r>
      <w:r>
        <w:rPr>
          <w:spacing w:val="-3"/>
          <w:sz w:val="26"/>
        </w:rPr>
        <w:t> </w:t>
      </w:r>
      <w:r>
        <w:rPr>
          <w:sz w:val="26"/>
        </w:rPr>
        <w:t>cho</w:t>
      </w:r>
      <w:r>
        <w:rPr>
          <w:spacing w:val="-3"/>
          <w:sz w:val="26"/>
        </w:rPr>
        <w:t> </w:t>
      </w:r>
      <w:r>
        <w:rPr>
          <w:sz w:val="26"/>
        </w:rPr>
        <w:t>pháp</w:t>
      </w:r>
      <w:r>
        <w:rPr>
          <w:spacing w:val="-5"/>
          <w:sz w:val="26"/>
        </w:rPr>
        <w:t> </w:t>
      </w:r>
      <w:r>
        <w:rPr>
          <w:sz w:val="26"/>
        </w:rPr>
        <w:t>phi</w:t>
      </w:r>
      <w:r>
        <w:rPr>
          <w:spacing w:val="-2"/>
          <w:sz w:val="26"/>
        </w:rPr>
        <w:t> </w:t>
      </w:r>
      <w:r>
        <w:rPr>
          <w:sz w:val="26"/>
        </w:rPr>
        <w:t>quả</w:t>
      </w:r>
      <w:r>
        <w:rPr>
          <w:spacing w:val="-5"/>
          <w:sz w:val="26"/>
        </w:rPr>
        <w:t> </w:t>
      </w:r>
      <w:r>
        <w:rPr>
          <w:sz w:val="26"/>
        </w:rPr>
        <w:t>phi</w:t>
      </w:r>
      <w:r>
        <w:rPr>
          <w:spacing w:val="-2"/>
          <w:sz w:val="26"/>
        </w:rPr>
        <w:t> </w:t>
      </w:r>
      <w:r>
        <w:rPr>
          <w:sz w:val="26"/>
        </w:rPr>
        <w:t>nhân</w:t>
      </w:r>
      <w:r>
        <w:rPr>
          <w:spacing w:val="-4"/>
          <w:sz w:val="26"/>
        </w:rPr>
        <w:t> </w:t>
      </w:r>
      <w:r>
        <w:rPr>
          <w:sz w:val="26"/>
        </w:rPr>
        <w:t>bằng</w:t>
      </w:r>
      <w:r>
        <w:rPr>
          <w:spacing w:val="-4"/>
          <w:sz w:val="26"/>
        </w:rPr>
        <w:t> </w:t>
      </w:r>
      <w:r>
        <w:rPr>
          <w:sz w:val="26"/>
        </w:rPr>
        <w:t>Quả</w:t>
      </w:r>
      <w:r>
        <w:rPr>
          <w:spacing w:val="-2"/>
          <w:sz w:val="26"/>
        </w:rPr>
        <w:t> duyên:</w:t>
      </w:r>
    </w:p>
    <w:p>
      <w:pPr>
        <w:pStyle w:val="ListParagraph"/>
        <w:numPr>
          <w:ilvl w:val="0"/>
          <w:numId w:val="186"/>
        </w:numPr>
        <w:tabs>
          <w:tab w:pos="1135" w:val="left" w:leader="none"/>
        </w:tabs>
        <w:spacing w:line="298" w:lineRule="exact" w:before="0" w:after="0"/>
        <w:ind w:left="1135" w:right="0" w:hanging="285"/>
        <w:jc w:val="left"/>
        <w:rPr>
          <w:sz w:val="26"/>
        </w:rPr>
      </w:pPr>
      <w:r>
        <w:rPr>
          <w:sz w:val="26"/>
        </w:rPr>
        <w:t>Chư</w:t>
      </w:r>
      <w:r>
        <w:rPr>
          <w:spacing w:val="-4"/>
          <w:sz w:val="26"/>
        </w:rPr>
        <w:t> </w:t>
      </w:r>
      <w:r>
        <w:rPr>
          <w:sz w:val="26"/>
        </w:rPr>
        <w:t>uẩn</w:t>
      </w:r>
      <w:r>
        <w:rPr>
          <w:spacing w:val="-5"/>
          <w:sz w:val="26"/>
        </w:rPr>
        <w:t> </w:t>
      </w:r>
      <w:r>
        <w:rPr>
          <w:sz w:val="26"/>
        </w:rPr>
        <w:t>quả</w:t>
      </w:r>
      <w:r>
        <w:rPr>
          <w:spacing w:val="-5"/>
          <w:sz w:val="26"/>
        </w:rPr>
        <w:t> </w:t>
      </w:r>
      <w:r>
        <w:rPr>
          <w:sz w:val="26"/>
        </w:rPr>
        <w:t>làm</w:t>
      </w:r>
      <w:r>
        <w:rPr>
          <w:spacing w:val="-4"/>
          <w:sz w:val="26"/>
        </w:rPr>
        <w:t> </w:t>
      </w:r>
      <w:r>
        <w:rPr>
          <w:sz w:val="26"/>
        </w:rPr>
        <w:t>duyên</w:t>
      </w:r>
      <w:r>
        <w:rPr>
          <w:spacing w:val="-3"/>
          <w:sz w:val="26"/>
        </w:rPr>
        <w:t> </w:t>
      </w:r>
      <w:r>
        <w:rPr>
          <w:sz w:val="26"/>
        </w:rPr>
        <w:t>cho</w:t>
      </w:r>
      <w:r>
        <w:rPr>
          <w:spacing w:val="-5"/>
          <w:sz w:val="26"/>
        </w:rPr>
        <w:t> </w:t>
      </w:r>
      <w:r>
        <w:rPr>
          <w:sz w:val="26"/>
        </w:rPr>
        <w:t>sắc</w:t>
      </w:r>
      <w:r>
        <w:rPr>
          <w:spacing w:val="-5"/>
          <w:sz w:val="26"/>
        </w:rPr>
        <w:t> </w:t>
      </w:r>
      <w:r>
        <w:rPr>
          <w:sz w:val="26"/>
        </w:rPr>
        <w:t>tâm</w:t>
      </w:r>
      <w:r>
        <w:rPr>
          <w:spacing w:val="-3"/>
          <w:sz w:val="26"/>
        </w:rPr>
        <w:t> </w:t>
      </w:r>
      <w:r>
        <w:rPr>
          <w:sz w:val="26"/>
        </w:rPr>
        <w:t>bằng</w:t>
      </w:r>
      <w:r>
        <w:rPr>
          <w:spacing w:val="-2"/>
          <w:sz w:val="26"/>
        </w:rPr>
        <w:t> </w:t>
      </w:r>
      <w:r>
        <w:rPr>
          <w:sz w:val="26"/>
        </w:rPr>
        <w:t>Quả</w:t>
      </w:r>
      <w:r>
        <w:rPr>
          <w:spacing w:val="-5"/>
          <w:sz w:val="26"/>
        </w:rPr>
        <w:t> </w:t>
      </w:r>
      <w:r>
        <w:rPr>
          <w:spacing w:val="-2"/>
          <w:sz w:val="26"/>
        </w:rPr>
        <w:t>duyên.</w:t>
      </w:r>
    </w:p>
    <w:p>
      <w:pPr>
        <w:pStyle w:val="ListParagraph"/>
        <w:numPr>
          <w:ilvl w:val="0"/>
          <w:numId w:val="186"/>
        </w:numPr>
        <w:tabs>
          <w:tab w:pos="1135" w:val="left" w:leader="none"/>
        </w:tabs>
        <w:spacing w:line="298" w:lineRule="exact" w:before="0" w:after="0"/>
        <w:ind w:left="1135" w:right="0" w:hanging="285"/>
        <w:jc w:val="left"/>
        <w:rPr>
          <w:sz w:val="26"/>
        </w:rPr>
      </w:pPr>
      <w:r>
        <w:rPr>
          <w:sz w:val="26"/>
        </w:rPr>
        <w:t>Sát-na</w:t>
      </w:r>
      <w:r>
        <w:rPr>
          <w:spacing w:val="-5"/>
          <w:sz w:val="26"/>
        </w:rPr>
        <w:t> </w:t>
      </w:r>
      <w:r>
        <w:rPr>
          <w:sz w:val="26"/>
        </w:rPr>
        <w:t>tục</w:t>
      </w:r>
      <w:r>
        <w:rPr>
          <w:spacing w:val="-5"/>
          <w:sz w:val="26"/>
        </w:rPr>
        <w:t> </w:t>
      </w:r>
      <w:r>
        <w:rPr>
          <w:sz w:val="26"/>
        </w:rPr>
        <w:t>sinh:</w:t>
      </w:r>
      <w:r>
        <w:rPr>
          <w:spacing w:val="-5"/>
          <w:sz w:val="26"/>
        </w:rPr>
        <w:t> </w:t>
      </w:r>
      <w:r>
        <w:rPr>
          <w:sz w:val="26"/>
        </w:rPr>
        <w:t>Chư</w:t>
      </w:r>
      <w:r>
        <w:rPr>
          <w:spacing w:val="-2"/>
          <w:sz w:val="26"/>
        </w:rPr>
        <w:t> </w:t>
      </w:r>
      <w:r>
        <w:rPr>
          <w:sz w:val="26"/>
        </w:rPr>
        <w:t>uẩn</w:t>
      </w:r>
      <w:r>
        <w:rPr>
          <w:spacing w:val="-5"/>
          <w:sz w:val="26"/>
        </w:rPr>
        <w:t> </w:t>
      </w:r>
      <w:r>
        <w:rPr>
          <w:sz w:val="26"/>
        </w:rPr>
        <w:t>quả</w:t>
      </w:r>
      <w:r>
        <w:rPr>
          <w:spacing w:val="-5"/>
          <w:sz w:val="26"/>
        </w:rPr>
        <w:t> </w:t>
      </w:r>
      <w:r>
        <w:rPr>
          <w:sz w:val="26"/>
        </w:rPr>
        <w:t>làm</w:t>
      </w:r>
      <w:r>
        <w:rPr>
          <w:spacing w:val="-6"/>
          <w:sz w:val="26"/>
        </w:rPr>
        <w:t> </w:t>
      </w:r>
      <w:r>
        <w:rPr>
          <w:sz w:val="26"/>
        </w:rPr>
        <w:t>duyên</w:t>
      </w:r>
      <w:r>
        <w:rPr>
          <w:spacing w:val="-4"/>
          <w:sz w:val="26"/>
        </w:rPr>
        <w:t> </w:t>
      </w:r>
      <w:r>
        <w:rPr>
          <w:sz w:val="26"/>
        </w:rPr>
        <w:t>cho</w:t>
      </w:r>
      <w:r>
        <w:rPr>
          <w:spacing w:val="-4"/>
          <w:sz w:val="26"/>
        </w:rPr>
        <w:t> </w:t>
      </w:r>
      <w:r>
        <w:rPr>
          <w:sz w:val="26"/>
        </w:rPr>
        <w:t>sắc</w:t>
      </w:r>
      <w:r>
        <w:rPr>
          <w:spacing w:val="-4"/>
          <w:sz w:val="26"/>
        </w:rPr>
        <w:t> </w:t>
      </w:r>
      <w:r>
        <w:rPr>
          <w:sz w:val="26"/>
        </w:rPr>
        <w:t>tục</w:t>
      </w:r>
      <w:r>
        <w:rPr>
          <w:spacing w:val="-4"/>
          <w:sz w:val="26"/>
        </w:rPr>
        <w:t> </w:t>
      </w:r>
      <w:r>
        <w:rPr>
          <w:sz w:val="26"/>
        </w:rPr>
        <w:t>sinh</w:t>
      </w:r>
      <w:r>
        <w:rPr>
          <w:spacing w:val="-5"/>
          <w:sz w:val="26"/>
        </w:rPr>
        <w:t> </w:t>
      </w:r>
      <w:r>
        <w:rPr>
          <w:sz w:val="26"/>
        </w:rPr>
        <w:t>bằng</w:t>
      </w:r>
      <w:r>
        <w:rPr>
          <w:spacing w:val="-4"/>
          <w:sz w:val="26"/>
        </w:rPr>
        <w:t> </w:t>
      </w:r>
      <w:r>
        <w:rPr>
          <w:sz w:val="26"/>
        </w:rPr>
        <w:t>Quả</w:t>
      </w:r>
      <w:r>
        <w:rPr>
          <w:spacing w:val="-2"/>
          <w:sz w:val="26"/>
        </w:rPr>
        <w:t> duyên.</w:t>
      </w:r>
    </w:p>
    <w:p>
      <w:pPr>
        <w:pStyle w:val="ListParagraph"/>
        <w:numPr>
          <w:ilvl w:val="0"/>
          <w:numId w:val="120"/>
        </w:numPr>
        <w:tabs>
          <w:tab w:pos="850" w:val="left" w:leader="none"/>
        </w:tabs>
        <w:spacing w:line="237" w:lineRule="auto" w:before="124" w:after="0"/>
        <w:ind w:left="850" w:right="139" w:hanging="296"/>
        <w:jc w:val="left"/>
        <w:rPr>
          <w:sz w:val="26"/>
        </w:rPr>
      </w:pPr>
      <w:r>
        <w:rPr>
          <w:sz w:val="26"/>
        </w:rPr>
        <w:t>Pháp dị thục quả làm duyên cho pháp dị thục quả và pháp phi quả phi nhân bằng Quả </w:t>
      </w:r>
      <w:r>
        <w:rPr>
          <w:spacing w:val="-2"/>
          <w:sz w:val="26"/>
        </w:rPr>
        <w:t>duyên:</w:t>
      </w:r>
    </w:p>
    <w:p>
      <w:pPr>
        <w:pStyle w:val="ListParagraph"/>
        <w:numPr>
          <w:ilvl w:val="0"/>
          <w:numId w:val="187"/>
        </w:numPr>
        <w:tabs>
          <w:tab w:pos="1135" w:val="left" w:leader="none"/>
        </w:tabs>
        <w:spacing w:line="298" w:lineRule="exact" w:before="3" w:after="0"/>
        <w:ind w:left="1135" w:right="0" w:hanging="285"/>
        <w:jc w:val="left"/>
        <w:rPr>
          <w:sz w:val="26"/>
        </w:rPr>
      </w:pPr>
      <w:r>
        <w:rPr>
          <w:sz w:val="26"/>
        </w:rPr>
        <w:t>1</w:t>
      </w:r>
      <w:r>
        <w:rPr>
          <w:spacing w:val="-4"/>
          <w:sz w:val="26"/>
        </w:rPr>
        <w:t> </w:t>
      </w:r>
      <w:r>
        <w:rPr>
          <w:sz w:val="26"/>
        </w:rPr>
        <w:t>uẩn</w:t>
      </w:r>
      <w:r>
        <w:rPr>
          <w:spacing w:val="-4"/>
          <w:sz w:val="26"/>
        </w:rPr>
        <w:t> </w:t>
      </w:r>
      <w:r>
        <w:rPr>
          <w:sz w:val="26"/>
        </w:rPr>
        <w:t>quả</w:t>
      </w:r>
      <w:r>
        <w:rPr>
          <w:spacing w:val="-4"/>
          <w:sz w:val="26"/>
        </w:rPr>
        <w:t> </w:t>
      </w:r>
      <w:r>
        <w:rPr>
          <w:sz w:val="26"/>
        </w:rPr>
        <w:t>làm</w:t>
      </w:r>
      <w:r>
        <w:rPr>
          <w:spacing w:val="-4"/>
          <w:sz w:val="26"/>
        </w:rPr>
        <w:t> </w:t>
      </w:r>
      <w:r>
        <w:rPr>
          <w:sz w:val="26"/>
        </w:rPr>
        <w:t>duyên</w:t>
      </w:r>
      <w:r>
        <w:rPr>
          <w:spacing w:val="-2"/>
          <w:sz w:val="26"/>
        </w:rPr>
        <w:t> </w:t>
      </w:r>
      <w:r>
        <w:rPr>
          <w:sz w:val="26"/>
        </w:rPr>
        <w:t>cho</w:t>
      </w:r>
      <w:r>
        <w:rPr>
          <w:spacing w:val="-4"/>
          <w:sz w:val="26"/>
        </w:rPr>
        <w:t> </w:t>
      </w:r>
      <w:r>
        <w:rPr>
          <w:sz w:val="26"/>
        </w:rPr>
        <w:t>3</w:t>
      </w:r>
      <w:r>
        <w:rPr>
          <w:spacing w:val="-2"/>
          <w:sz w:val="26"/>
        </w:rPr>
        <w:t> </w:t>
      </w:r>
      <w:r>
        <w:rPr>
          <w:sz w:val="26"/>
        </w:rPr>
        <w:t>uẩn</w:t>
      </w:r>
      <w:r>
        <w:rPr>
          <w:spacing w:val="-4"/>
          <w:sz w:val="26"/>
        </w:rPr>
        <w:t> </w:t>
      </w:r>
      <w:r>
        <w:rPr>
          <w:sz w:val="26"/>
        </w:rPr>
        <w:t>và</w:t>
      </w:r>
      <w:r>
        <w:rPr>
          <w:spacing w:val="-1"/>
          <w:sz w:val="26"/>
        </w:rPr>
        <w:t> </w:t>
      </w:r>
      <w:r>
        <w:rPr>
          <w:sz w:val="26"/>
        </w:rPr>
        <w:t>sắc</w:t>
      </w:r>
      <w:r>
        <w:rPr>
          <w:spacing w:val="-3"/>
          <w:sz w:val="26"/>
        </w:rPr>
        <w:t> </w:t>
      </w:r>
      <w:r>
        <w:rPr>
          <w:spacing w:val="-4"/>
          <w:sz w:val="26"/>
        </w:rPr>
        <w:t>tâm.</w:t>
      </w:r>
    </w:p>
    <w:p>
      <w:pPr>
        <w:pStyle w:val="ListParagraph"/>
        <w:numPr>
          <w:ilvl w:val="0"/>
          <w:numId w:val="187"/>
        </w:numPr>
        <w:tabs>
          <w:tab w:pos="1135" w:val="left" w:leader="none"/>
        </w:tabs>
        <w:spacing w:line="298" w:lineRule="exact" w:before="0" w:after="0"/>
        <w:ind w:left="1135" w:right="0" w:hanging="285"/>
        <w:jc w:val="left"/>
        <w:rPr>
          <w:sz w:val="26"/>
        </w:rPr>
      </w:pPr>
      <w:r>
        <w:rPr>
          <w:sz w:val="26"/>
        </w:rPr>
        <w:t>Sát-na</w:t>
      </w:r>
      <w:r>
        <w:rPr>
          <w:spacing w:val="-5"/>
          <w:sz w:val="26"/>
        </w:rPr>
        <w:t> </w:t>
      </w:r>
      <w:r>
        <w:rPr>
          <w:sz w:val="26"/>
        </w:rPr>
        <w:t>tục</w:t>
      </w:r>
      <w:r>
        <w:rPr>
          <w:spacing w:val="-4"/>
          <w:sz w:val="26"/>
        </w:rPr>
        <w:t> </w:t>
      </w:r>
      <w:r>
        <w:rPr>
          <w:sz w:val="26"/>
        </w:rPr>
        <w:t>sinh:</w:t>
      </w:r>
      <w:r>
        <w:rPr>
          <w:spacing w:val="-4"/>
          <w:sz w:val="26"/>
        </w:rPr>
        <w:t> </w:t>
      </w:r>
      <w:r>
        <w:rPr>
          <w:sz w:val="26"/>
        </w:rPr>
        <w:t>1</w:t>
      </w:r>
      <w:r>
        <w:rPr>
          <w:spacing w:val="-2"/>
          <w:sz w:val="26"/>
        </w:rPr>
        <w:t> </w:t>
      </w:r>
      <w:r>
        <w:rPr>
          <w:sz w:val="26"/>
        </w:rPr>
        <w:t>uẩn</w:t>
      </w:r>
      <w:r>
        <w:rPr>
          <w:spacing w:val="-4"/>
          <w:sz w:val="26"/>
        </w:rPr>
        <w:t> </w:t>
      </w:r>
      <w:r>
        <w:rPr>
          <w:sz w:val="26"/>
        </w:rPr>
        <w:t>quả</w:t>
      </w:r>
      <w:r>
        <w:rPr>
          <w:spacing w:val="-3"/>
          <w:sz w:val="26"/>
        </w:rPr>
        <w:t> </w:t>
      </w:r>
      <w:r>
        <w:rPr>
          <w:sz w:val="26"/>
        </w:rPr>
        <w:t>làm</w:t>
      </w:r>
      <w:r>
        <w:rPr>
          <w:spacing w:val="-6"/>
          <w:sz w:val="26"/>
        </w:rPr>
        <w:t> </w:t>
      </w:r>
      <w:r>
        <w:rPr>
          <w:sz w:val="26"/>
        </w:rPr>
        <w:t>duyên</w:t>
      </w:r>
      <w:r>
        <w:rPr>
          <w:spacing w:val="-3"/>
          <w:sz w:val="26"/>
        </w:rPr>
        <w:t> </w:t>
      </w:r>
      <w:r>
        <w:rPr>
          <w:sz w:val="26"/>
        </w:rPr>
        <w:t>cho</w:t>
      </w:r>
      <w:r>
        <w:rPr>
          <w:spacing w:val="-5"/>
          <w:sz w:val="26"/>
        </w:rPr>
        <w:t> </w:t>
      </w:r>
      <w:r>
        <w:rPr>
          <w:sz w:val="26"/>
        </w:rPr>
        <w:t>3</w:t>
      </w:r>
      <w:r>
        <w:rPr>
          <w:spacing w:val="-1"/>
          <w:sz w:val="26"/>
        </w:rPr>
        <w:t> </w:t>
      </w:r>
      <w:r>
        <w:rPr>
          <w:sz w:val="26"/>
        </w:rPr>
        <w:t>uẩn</w:t>
      </w:r>
      <w:r>
        <w:rPr>
          <w:spacing w:val="-4"/>
          <w:sz w:val="26"/>
        </w:rPr>
        <w:t> </w:t>
      </w:r>
      <w:r>
        <w:rPr>
          <w:sz w:val="26"/>
        </w:rPr>
        <w:t>và</w:t>
      </w:r>
      <w:r>
        <w:rPr>
          <w:spacing w:val="-4"/>
          <w:sz w:val="26"/>
        </w:rPr>
        <w:t> </w:t>
      </w:r>
      <w:r>
        <w:rPr>
          <w:sz w:val="26"/>
        </w:rPr>
        <w:t>sắc</w:t>
      </w:r>
      <w:r>
        <w:rPr>
          <w:spacing w:val="-4"/>
          <w:sz w:val="26"/>
        </w:rPr>
        <w:t> </w:t>
      </w:r>
      <w:r>
        <w:rPr>
          <w:sz w:val="26"/>
        </w:rPr>
        <w:t>tục</w:t>
      </w:r>
      <w:r>
        <w:rPr>
          <w:spacing w:val="-2"/>
          <w:sz w:val="26"/>
        </w:rPr>
        <w:t> </w:t>
      </w:r>
      <w:r>
        <w:rPr>
          <w:sz w:val="26"/>
        </w:rPr>
        <w:t>sinh</w:t>
      </w:r>
      <w:r>
        <w:rPr>
          <w:spacing w:val="-3"/>
          <w:sz w:val="26"/>
        </w:rPr>
        <w:t> </w:t>
      </w:r>
      <w:r>
        <w:rPr>
          <w:sz w:val="26"/>
        </w:rPr>
        <w:t>bằng</w:t>
      </w:r>
      <w:r>
        <w:rPr>
          <w:spacing w:val="-2"/>
          <w:sz w:val="26"/>
        </w:rPr>
        <w:t> </w:t>
      </w:r>
      <w:r>
        <w:rPr>
          <w:sz w:val="26"/>
        </w:rPr>
        <w:t>Quả</w:t>
      </w:r>
      <w:r>
        <w:rPr>
          <w:spacing w:val="-4"/>
          <w:sz w:val="26"/>
        </w:rPr>
        <w:t> </w:t>
      </w:r>
      <w:r>
        <w:rPr>
          <w:spacing w:val="-2"/>
          <w:sz w:val="26"/>
        </w:rPr>
        <w:t>duyên.</w:t>
      </w:r>
    </w:p>
    <w:p>
      <w:pPr>
        <w:pStyle w:val="ListParagraph"/>
        <w:numPr>
          <w:ilvl w:val="0"/>
          <w:numId w:val="120"/>
        </w:numPr>
        <w:tabs>
          <w:tab w:pos="848" w:val="left" w:leader="none"/>
        </w:tabs>
        <w:spacing w:line="317" w:lineRule="exact" w:before="121" w:after="0"/>
        <w:ind w:left="848" w:right="0" w:hanging="292"/>
        <w:jc w:val="left"/>
        <w:rPr>
          <w:sz w:val="26"/>
        </w:rPr>
      </w:pPr>
      <w:r>
        <w:rPr>
          <w:sz w:val="26"/>
        </w:rPr>
        <w:t>Pháp</w:t>
      </w:r>
      <w:r>
        <w:rPr>
          <w:spacing w:val="-5"/>
          <w:sz w:val="26"/>
        </w:rPr>
        <w:t> </w:t>
      </w:r>
      <w:r>
        <w:rPr>
          <w:sz w:val="26"/>
        </w:rPr>
        <w:t>dị</w:t>
      </w:r>
      <w:r>
        <w:rPr>
          <w:spacing w:val="-4"/>
          <w:sz w:val="26"/>
        </w:rPr>
        <w:t> </w:t>
      </w:r>
      <w:r>
        <w:rPr>
          <w:sz w:val="26"/>
        </w:rPr>
        <w:t>thục</w:t>
      </w:r>
      <w:r>
        <w:rPr>
          <w:spacing w:val="-5"/>
          <w:sz w:val="26"/>
        </w:rPr>
        <w:t> </w:t>
      </w:r>
      <w:r>
        <w:rPr>
          <w:sz w:val="26"/>
        </w:rPr>
        <w:t>quả</w:t>
      </w:r>
      <w:r>
        <w:rPr>
          <w:spacing w:val="-3"/>
          <w:sz w:val="26"/>
        </w:rPr>
        <w:t> </w:t>
      </w:r>
      <w:r>
        <w:rPr>
          <w:sz w:val="26"/>
        </w:rPr>
        <w:t>làm</w:t>
      </w:r>
      <w:r>
        <w:rPr>
          <w:spacing w:val="-4"/>
          <w:sz w:val="26"/>
        </w:rPr>
        <w:t> </w:t>
      </w:r>
      <w:r>
        <w:rPr>
          <w:sz w:val="26"/>
        </w:rPr>
        <w:t>duyên</w:t>
      </w:r>
      <w:r>
        <w:rPr>
          <w:spacing w:val="-3"/>
          <w:sz w:val="26"/>
        </w:rPr>
        <w:t> </w:t>
      </w:r>
      <w:r>
        <w:rPr>
          <w:sz w:val="26"/>
        </w:rPr>
        <w:t>cho</w:t>
      </w:r>
      <w:r>
        <w:rPr>
          <w:spacing w:val="-4"/>
          <w:sz w:val="26"/>
        </w:rPr>
        <w:t> </w:t>
      </w:r>
      <w:r>
        <w:rPr>
          <w:sz w:val="26"/>
        </w:rPr>
        <w:t>pháp</w:t>
      </w:r>
      <w:r>
        <w:rPr>
          <w:spacing w:val="-4"/>
          <w:sz w:val="26"/>
        </w:rPr>
        <w:t> </w:t>
      </w:r>
      <w:r>
        <w:rPr>
          <w:sz w:val="26"/>
        </w:rPr>
        <w:t>dị</w:t>
      </w:r>
      <w:r>
        <w:rPr>
          <w:spacing w:val="-4"/>
          <w:sz w:val="26"/>
        </w:rPr>
        <w:t> </w:t>
      </w:r>
      <w:r>
        <w:rPr>
          <w:sz w:val="26"/>
        </w:rPr>
        <w:t>thục</w:t>
      </w:r>
      <w:r>
        <w:rPr>
          <w:spacing w:val="-2"/>
          <w:sz w:val="26"/>
        </w:rPr>
        <w:t> </w:t>
      </w:r>
      <w:r>
        <w:rPr>
          <w:sz w:val="26"/>
        </w:rPr>
        <w:t>quả</w:t>
      </w:r>
      <w:r>
        <w:rPr>
          <w:spacing w:val="-3"/>
          <w:sz w:val="26"/>
        </w:rPr>
        <w:t> </w:t>
      </w:r>
      <w:r>
        <w:rPr>
          <w:sz w:val="26"/>
        </w:rPr>
        <w:t>bằng</w:t>
      </w:r>
      <w:r>
        <w:rPr>
          <w:spacing w:val="-4"/>
          <w:sz w:val="26"/>
        </w:rPr>
        <w:t> </w:t>
      </w:r>
      <w:r>
        <w:rPr>
          <w:sz w:val="26"/>
        </w:rPr>
        <w:t>Thực</w:t>
      </w:r>
      <w:r>
        <w:rPr>
          <w:spacing w:val="-5"/>
          <w:sz w:val="26"/>
        </w:rPr>
        <w:t> </w:t>
      </w:r>
      <w:r>
        <w:rPr>
          <w:spacing w:val="-2"/>
          <w:sz w:val="26"/>
        </w:rPr>
        <w:t>duyên:</w:t>
      </w:r>
    </w:p>
    <w:p>
      <w:pPr>
        <w:pStyle w:val="BodyText"/>
        <w:spacing w:line="298" w:lineRule="exact"/>
      </w:pPr>
      <w:r>
        <w:rPr/>
        <w:t>-</w:t>
      </w:r>
      <w:r>
        <w:rPr>
          <w:spacing w:val="31"/>
        </w:rPr>
        <w:t>  </w:t>
      </w:r>
      <w:r>
        <w:rPr/>
        <w:t>Thực</w:t>
      </w:r>
      <w:r>
        <w:rPr>
          <w:spacing w:val="46"/>
        </w:rPr>
        <w:t> </w:t>
      </w:r>
      <w:r>
        <w:rPr/>
        <w:t>quả</w:t>
      </w:r>
      <w:r>
        <w:rPr>
          <w:spacing w:val="46"/>
        </w:rPr>
        <w:t> </w:t>
      </w:r>
      <w:r>
        <w:rPr>
          <w:i/>
        </w:rPr>
        <w:t>(āharavipāka)</w:t>
      </w:r>
      <w:r>
        <w:rPr>
          <w:i/>
          <w:spacing w:val="44"/>
        </w:rPr>
        <w:t> </w:t>
      </w:r>
      <w:r>
        <w:rPr/>
        <w:t>làm</w:t>
      </w:r>
      <w:r>
        <w:rPr>
          <w:spacing w:val="46"/>
        </w:rPr>
        <w:t> </w:t>
      </w:r>
      <w:r>
        <w:rPr/>
        <w:t>duyên</w:t>
      </w:r>
      <w:r>
        <w:rPr>
          <w:spacing w:val="47"/>
        </w:rPr>
        <w:t> </w:t>
      </w:r>
      <w:r>
        <w:rPr/>
        <w:t>cho</w:t>
      </w:r>
      <w:r>
        <w:rPr>
          <w:spacing w:val="48"/>
        </w:rPr>
        <w:t> </w:t>
      </w:r>
      <w:r>
        <w:rPr/>
        <w:t>uẩn</w:t>
      </w:r>
      <w:r>
        <w:rPr>
          <w:spacing w:val="48"/>
        </w:rPr>
        <w:t> </w:t>
      </w:r>
      <w:r>
        <w:rPr/>
        <w:t>tương</w:t>
      </w:r>
      <w:r>
        <w:rPr>
          <w:spacing w:val="45"/>
        </w:rPr>
        <w:t> </w:t>
      </w:r>
      <w:r>
        <w:rPr/>
        <w:t>ưng</w:t>
      </w:r>
      <w:r>
        <w:rPr>
          <w:spacing w:val="45"/>
        </w:rPr>
        <w:t> </w:t>
      </w:r>
      <w:r>
        <w:rPr/>
        <w:t>có</w:t>
      </w:r>
      <w:r>
        <w:rPr>
          <w:spacing w:val="48"/>
        </w:rPr>
        <w:t> </w:t>
      </w:r>
      <w:r>
        <w:rPr/>
        <w:t>3</w:t>
      </w:r>
      <w:r>
        <w:rPr>
          <w:spacing w:val="45"/>
        </w:rPr>
        <w:t> </w:t>
      </w:r>
      <w:r>
        <w:rPr/>
        <w:t>cách.</w:t>
      </w:r>
      <w:r>
        <w:rPr>
          <w:spacing w:val="45"/>
        </w:rPr>
        <w:t> </w:t>
      </w:r>
      <w:r>
        <w:rPr/>
        <w:t>Dù</w:t>
      </w:r>
      <w:r>
        <w:rPr>
          <w:spacing w:val="47"/>
        </w:rPr>
        <w:t> </w:t>
      </w:r>
      <w:r>
        <w:rPr/>
        <w:t>tục</w:t>
      </w:r>
      <w:r>
        <w:rPr>
          <w:spacing w:val="46"/>
        </w:rPr>
        <w:t> </w:t>
      </w:r>
      <w:r>
        <w:rPr>
          <w:spacing w:val="-4"/>
        </w:rPr>
        <w:t>sinh</w:t>
      </w:r>
    </w:p>
    <w:p>
      <w:pPr>
        <w:spacing w:before="1"/>
        <w:ind w:left="1135" w:right="0" w:firstLine="0"/>
        <w:jc w:val="left"/>
        <w:rPr>
          <w:sz w:val="26"/>
        </w:rPr>
      </w:pPr>
      <w:r>
        <w:rPr>
          <w:i/>
          <w:sz w:val="26"/>
        </w:rPr>
        <w:t>(paṭṭisandhi)</w:t>
      </w:r>
      <w:r>
        <w:rPr>
          <w:i/>
          <w:spacing w:val="-7"/>
          <w:sz w:val="26"/>
        </w:rPr>
        <w:t> </w:t>
      </w:r>
      <w:r>
        <w:rPr>
          <w:sz w:val="26"/>
        </w:rPr>
        <w:t>cũng</w:t>
      </w:r>
      <w:r>
        <w:rPr>
          <w:spacing w:val="-3"/>
          <w:sz w:val="26"/>
        </w:rPr>
        <w:t> </w:t>
      </w:r>
      <w:r>
        <w:rPr>
          <w:sz w:val="26"/>
        </w:rPr>
        <w:t>phân</w:t>
      </w:r>
      <w:r>
        <w:rPr>
          <w:spacing w:val="-6"/>
          <w:sz w:val="26"/>
        </w:rPr>
        <w:t> </w:t>
      </w:r>
      <w:r>
        <w:rPr>
          <w:sz w:val="26"/>
        </w:rPr>
        <w:t>thành</w:t>
      </w:r>
      <w:r>
        <w:rPr>
          <w:spacing w:val="-6"/>
          <w:sz w:val="26"/>
        </w:rPr>
        <w:t> </w:t>
      </w:r>
      <w:r>
        <w:rPr>
          <w:sz w:val="26"/>
        </w:rPr>
        <w:t>3</w:t>
      </w:r>
      <w:r>
        <w:rPr>
          <w:spacing w:val="-5"/>
          <w:sz w:val="26"/>
        </w:rPr>
        <w:t> </w:t>
      </w:r>
      <w:r>
        <w:rPr>
          <w:sz w:val="26"/>
        </w:rPr>
        <w:t>như</w:t>
      </w:r>
      <w:r>
        <w:rPr>
          <w:spacing w:val="-5"/>
          <w:sz w:val="26"/>
        </w:rPr>
        <w:t> </w:t>
      </w:r>
      <w:r>
        <w:rPr>
          <w:spacing w:val="-4"/>
          <w:sz w:val="26"/>
        </w:rPr>
        <w:t>thế.</w:t>
      </w:r>
    </w:p>
    <w:p>
      <w:pPr>
        <w:pStyle w:val="ListParagraph"/>
        <w:numPr>
          <w:ilvl w:val="0"/>
          <w:numId w:val="120"/>
        </w:numPr>
        <w:tabs>
          <w:tab w:pos="851" w:val="left" w:leader="none"/>
        </w:tabs>
        <w:spacing w:line="240" w:lineRule="auto" w:before="119" w:after="0"/>
        <w:ind w:left="851" w:right="0" w:hanging="285"/>
        <w:jc w:val="left"/>
        <w:rPr>
          <w:sz w:val="26"/>
        </w:rPr>
      </w:pPr>
      <w:r>
        <w:rPr>
          <w:sz w:val="26"/>
        </w:rPr>
        <w:t>Pháp</w:t>
      </w:r>
      <w:r>
        <w:rPr>
          <w:spacing w:val="-6"/>
          <w:sz w:val="26"/>
        </w:rPr>
        <w:t> </w:t>
      </w:r>
      <w:r>
        <w:rPr>
          <w:sz w:val="26"/>
        </w:rPr>
        <w:t>dị</w:t>
      </w:r>
      <w:r>
        <w:rPr>
          <w:spacing w:val="-5"/>
          <w:sz w:val="26"/>
        </w:rPr>
        <w:t> </w:t>
      </w:r>
      <w:r>
        <w:rPr>
          <w:sz w:val="26"/>
        </w:rPr>
        <w:t>thục</w:t>
      </w:r>
      <w:r>
        <w:rPr>
          <w:spacing w:val="-5"/>
          <w:sz w:val="26"/>
        </w:rPr>
        <w:t> </w:t>
      </w:r>
      <w:r>
        <w:rPr>
          <w:sz w:val="26"/>
        </w:rPr>
        <w:t>nhân</w:t>
      </w:r>
      <w:r>
        <w:rPr>
          <w:spacing w:val="-2"/>
          <w:sz w:val="26"/>
        </w:rPr>
        <w:t> </w:t>
      </w:r>
      <w:r>
        <w:rPr>
          <w:sz w:val="26"/>
        </w:rPr>
        <w:t>làm</w:t>
      </w:r>
      <w:r>
        <w:rPr>
          <w:spacing w:val="-5"/>
          <w:sz w:val="26"/>
        </w:rPr>
        <w:t> </w:t>
      </w:r>
      <w:r>
        <w:rPr>
          <w:sz w:val="26"/>
        </w:rPr>
        <w:t>duyên</w:t>
      </w:r>
      <w:r>
        <w:rPr>
          <w:spacing w:val="-3"/>
          <w:sz w:val="26"/>
        </w:rPr>
        <w:t> </w:t>
      </w:r>
      <w:r>
        <w:rPr>
          <w:sz w:val="26"/>
        </w:rPr>
        <w:t>cho</w:t>
      </w:r>
      <w:r>
        <w:rPr>
          <w:spacing w:val="-2"/>
          <w:sz w:val="26"/>
        </w:rPr>
        <w:t> </w:t>
      </w:r>
      <w:r>
        <w:rPr>
          <w:sz w:val="26"/>
        </w:rPr>
        <w:t>pháp</w:t>
      </w:r>
      <w:r>
        <w:rPr>
          <w:spacing w:val="-5"/>
          <w:sz w:val="26"/>
        </w:rPr>
        <w:t> </w:t>
      </w:r>
      <w:r>
        <w:rPr>
          <w:sz w:val="26"/>
        </w:rPr>
        <w:t>dị</w:t>
      </w:r>
      <w:r>
        <w:rPr>
          <w:spacing w:val="-2"/>
          <w:sz w:val="26"/>
        </w:rPr>
        <w:t> </w:t>
      </w:r>
      <w:r>
        <w:rPr>
          <w:sz w:val="26"/>
        </w:rPr>
        <w:t>thục</w:t>
      </w:r>
      <w:r>
        <w:rPr>
          <w:spacing w:val="-4"/>
          <w:sz w:val="26"/>
        </w:rPr>
        <w:t> </w:t>
      </w:r>
      <w:r>
        <w:rPr>
          <w:sz w:val="26"/>
        </w:rPr>
        <w:t>nhân</w:t>
      </w:r>
      <w:r>
        <w:rPr>
          <w:spacing w:val="-4"/>
          <w:sz w:val="26"/>
        </w:rPr>
        <w:t> </w:t>
      </w:r>
      <w:r>
        <w:rPr>
          <w:sz w:val="26"/>
        </w:rPr>
        <w:t>bằng</w:t>
      </w:r>
      <w:r>
        <w:rPr>
          <w:spacing w:val="-2"/>
          <w:sz w:val="26"/>
        </w:rPr>
        <w:t> </w:t>
      </w:r>
      <w:r>
        <w:rPr>
          <w:sz w:val="26"/>
        </w:rPr>
        <w:t>Thực</w:t>
      </w:r>
      <w:r>
        <w:rPr>
          <w:spacing w:val="-5"/>
          <w:sz w:val="26"/>
        </w:rPr>
        <w:t> </w:t>
      </w:r>
      <w:r>
        <w:rPr>
          <w:sz w:val="26"/>
        </w:rPr>
        <w:t>duyên</w:t>
      </w:r>
      <w:r>
        <w:rPr>
          <w:spacing w:val="-1"/>
          <w:sz w:val="26"/>
        </w:rPr>
        <w:t> </w:t>
      </w:r>
      <w:r>
        <w:rPr>
          <w:sz w:val="26"/>
        </w:rPr>
        <w:t>có</w:t>
      </w:r>
      <w:r>
        <w:rPr>
          <w:spacing w:val="-4"/>
          <w:sz w:val="26"/>
        </w:rPr>
        <w:t> </w:t>
      </w:r>
      <w:r>
        <w:rPr>
          <w:sz w:val="26"/>
        </w:rPr>
        <w:t>3</w:t>
      </w:r>
      <w:r>
        <w:rPr>
          <w:spacing w:val="-4"/>
          <w:sz w:val="26"/>
        </w:rPr>
        <w:t> </w:t>
      </w:r>
      <w:r>
        <w:rPr>
          <w:spacing w:val="-2"/>
          <w:sz w:val="26"/>
        </w:rPr>
        <w:t>cách.</w:t>
      </w:r>
    </w:p>
    <w:p>
      <w:pPr>
        <w:pStyle w:val="Heading3"/>
        <w:spacing w:line="295" w:lineRule="exact" w:before="8"/>
      </w:pPr>
      <w:r>
        <w:rPr>
          <w:spacing w:val="-2"/>
        </w:rPr>
        <w:t>1389.</w:t>
      </w:r>
    </w:p>
    <w:p>
      <w:pPr>
        <w:pStyle w:val="BodyText"/>
        <w:spacing w:line="295" w:lineRule="exact"/>
      </w:pPr>
      <w:r>
        <w:rPr/>
        <w:t>Pháp</w:t>
      </w:r>
      <w:r>
        <w:rPr>
          <w:spacing w:val="-5"/>
        </w:rPr>
        <w:t> </w:t>
      </w:r>
      <w:r>
        <w:rPr/>
        <w:t>phi</w:t>
      </w:r>
      <w:r>
        <w:rPr>
          <w:spacing w:val="-4"/>
        </w:rPr>
        <w:t> </w:t>
      </w:r>
      <w:r>
        <w:rPr/>
        <w:t>quả</w:t>
      </w:r>
      <w:r>
        <w:rPr>
          <w:spacing w:val="-4"/>
        </w:rPr>
        <w:t> </w:t>
      </w:r>
      <w:r>
        <w:rPr/>
        <w:t>phi</w:t>
      </w:r>
      <w:r>
        <w:rPr>
          <w:spacing w:val="-2"/>
        </w:rPr>
        <w:t> </w:t>
      </w:r>
      <w:r>
        <w:rPr/>
        <w:t>nhân</w:t>
      </w:r>
      <w:r>
        <w:rPr>
          <w:spacing w:val="-1"/>
        </w:rPr>
        <w:t> </w:t>
      </w:r>
      <w:r>
        <w:rPr/>
        <w:t>làm</w:t>
      </w:r>
      <w:r>
        <w:rPr>
          <w:spacing w:val="-5"/>
        </w:rPr>
        <w:t> </w:t>
      </w:r>
      <w:r>
        <w:rPr/>
        <w:t>duyên</w:t>
      </w:r>
      <w:r>
        <w:rPr>
          <w:spacing w:val="-3"/>
        </w:rPr>
        <w:t> </w:t>
      </w:r>
      <w:r>
        <w:rPr/>
        <w:t>cho</w:t>
      </w:r>
      <w:r>
        <w:rPr>
          <w:spacing w:val="-4"/>
        </w:rPr>
        <w:t> </w:t>
      </w:r>
      <w:r>
        <w:rPr/>
        <w:t>pháp</w:t>
      </w:r>
      <w:r>
        <w:rPr>
          <w:spacing w:val="-3"/>
        </w:rPr>
        <w:t> </w:t>
      </w:r>
      <w:r>
        <w:rPr/>
        <w:t>phi</w:t>
      </w:r>
      <w:r>
        <w:rPr>
          <w:spacing w:val="-4"/>
        </w:rPr>
        <w:t> </w:t>
      </w:r>
      <w:r>
        <w:rPr/>
        <w:t>quả</w:t>
      </w:r>
      <w:r>
        <w:rPr>
          <w:spacing w:val="-4"/>
        </w:rPr>
        <w:t> </w:t>
      </w:r>
      <w:r>
        <w:rPr/>
        <w:t>phi</w:t>
      </w:r>
      <w:r>
        <w:rPr>
          <w:spacing w:val="-5"/>
        </w:rPr>
        <w:t> </w:t>
      </w:r>
      <w:r>
        <w:rPr/>
        <w:t>nhân</w:t>
      </w:r>
      <w:r>
        <w:rPr>
          <w:spacing w:val="-3"/>
        </w:rPr>
        <w:t> </w:t>
      </w:r>
      <w:r>
        <w:rPr/>
        <w:t>bằng</w:t>
      </w:r>
      <w:r>
        <w:rPr>
          <w:spacing w:val="-4"/>
        </w:rPr>
        <w:t> </w:t>
      </w:r>
      <w:r>
        <w:rPr/>
        <w:t>Thực</w:t>
      </w:r>
      <w:r>
        <w:rPr>
          <w:spacing w:val="-4"/>
        </w:rPr>
        <w:t> </w:t>
      </w:r>
      <w:r>
        <w:rPr>
          <w:spacing w:val="-2"/>
        </w:rPr>
        <w:t>duyên:</w:t>
      </w:r>
    </w:p>
    <w:p>
      <w:pPr>
        <w:pStyle w:val="BodyText"/>
        <w:spacing w:before="1"/>
        <w:ind w:left="1135" w:right="133"/>
        <w:jc w:val="both"/>
      </w:pPr>
      <w:r>
        <w:rPr/>
        <w:t>Thực phi quả phi nhân làm duyên cho uẩn tương ưng và sắc nương tâm sanh bằng Thực duyên </w:t>
      </w:r>
      <w:r>
        <w:rPr>
          <w:i/>
        </w:rPr>
        <w:t>(āhārapaccayo)</w:t>
      </w:r>
      <w:r>
        <w:rPr/>
        <w:t>. Đoàn thực </w:t>
      </w:r>
      <w:r>
        <w:rPr>
          <w:i/>
        </w:rPr>
        <w:t>(kabalīnkarāhāra) </w:t>
      </w:r>
      <w:r>
        <w:rPr/>
        <w:t>làm duyên cho thân này bằng Thực duyên.</w:t>
      </w:r>
    </w:p>
    <w:p>
      <w:pPr>
        <w:pStyle w:val="Heading3"/>
        <w:spacing w:line="295" w:lineRule="exact" w:before="8"/>
      </w:pPr>
      <w:r>
        <w:rPr>
          <w:spacing w:val="-2"/>
        </w:rPr>
        <w:t>1390.</w:t>
      </w:r>
    </w:p>
    <w:p>
      <w:pPr>
        <w:pStyle w:val="ListParagraph"/>
        <w:numPr>
          <w:ilvl w:val="0"/>
          <w:numId w:val="120"/>
        </w:numPr>
        <w:tabs>
          <w:tab w:pos="848" w:val="left" w:leader="none"/>
        </w:tabs>
        <w:spacing w:line="315" w:lineRule="exact" w:before="0" w:after="0"/>
        <w:ind w:left="848" w:right="0" w:hanging="292"/>
        <w:jc w:val="left"/>
        <w:rPr>
          <w:sz w:val="26"/>
        </w:rPr>
      </w:pPr>
      <w:r>
        <w:rPr>
          <w:sz w:val="26"/>
        </w:rPr>
        <w:t>Pháp</w:t>
      </w:r>
      <w:r>
        <w:rPr>
          <w:spacing w:val="-5"/>
          <w:sz w:val="26"/>
        </w:rPr>
        <w:t> </w:t>
      </w:r>
      <w:r>
        <w:rPr>
          <w:sz w:val="26"/>
        </w:rPr>
        <w:t>dị</w:t>
      </w:r>
      <w:r>
        <w:rPr>
          <w:spacing w:val="-5"/>
          <w:sz w:val="26"/>
        </w:rPr>
        <w:t> </w:t>
      </w:r>
      <w:r>
        <w:rPr>
          <w:sz w:val="26"/>
        </w:rPr>
        <w:t>thục</w:t>
      </w:r>
      <w:r>
        <w:rPr>
          <w:spacing w:val="-4"/>
          <w:sz w:val="26"/>
        </w:rPr>
        <w:t> </w:t>
      </w:r>
      <w:r>
        <w:rPr>
          <w:sz w:val="26"/>
        </w:rPr>
        <w:t>quả</w:t>
      </w:r>
      <w:r>
        <w:rPr>
          <w:spacing w:val="-4"/>
          <w:sz w:val="26"/>
        </w:rPr>
        <w:t> </w:t>
      </w:r>
      <w:r>
        <w:rPr>
          <w:sz w:val="26"/>
        </w:rPr>
        <w:t>làm</w:t>
      </w:r>
      <w:r>
        <w:rPr>
          <w:spacing w:val="-4"/>
          <w:sz w:val="26"/>
        </w:rPr>
        <w:t> </w:t>
      </w:r>
      <w:r>
        <w:rPr>
          <w:sz w:val="26"/>
        </w:rPr>
        <w:t>duyên</w:t>
      </w:r>
      <w:r>
        <w:rPr>
          <w:spacing w:val="-3"/>
          <w:sz w:val="26"/>
        </w:rPr>
        <w:t> </w:t>
      </w:r>
      <w:r>
        <w:rPr>
          <w:sz w:val="26"/>
        </w:rPr>
        <w:t>cho</w:t>
      </w:r>
      <w:r>
        <w:rPr>
          <w:spacing w:val="-4"/>
          <w:sz w:val="26"/>
        </w:rPr>
        <w:t> </w:t>
      </w:r>
      <w:r>
        <w:rPr>
          <w:sz w:val="26"/>
        </w:rPr>
        <w:t>pháp</w:t>
      </w:r>
      <w:r>
        <w:rPr>
          <w:spacing w:val="-4"/>
          <w:sz w:val="26"/>
        </w:rPr>
        <w:t> </w:t>
      </w:r>
      <w:r>
        <w:rPr>
          <w:sz w:val="26"/>
        </w:rPr>
        <w:t>dị</w:t>
      </w:r>
      <w:r>
        <w:rPr>
          <w:spacing w:val="-4"/>
          <w:sz w:val="26"/>
        </w:rPr>
        <w:t> </w:t>
      </w:r>
      <w:r>
        <w:rPr>
          <w:sz w:val="26"/>
        </w:rPr>
        <w:t>thục</w:t>
      </w:r>
      <w:r>
        <w:rPr>
          <w:spacing w:val="-2"/>
          <w:sz w:val="26"/>
        </w:rPr>
        <w:t> </w:t>
      </w:r>
      <w:r>
        <w:rPr>
          <w:sz w:val="26"/>
        </w:rPr>
        <w:t>quả</w:t>
      </w:r>
      <w:r>
        <w:rPr>
          <w:spacing w:val="-3"/>
          <w:sz w:val="26"/>
        </w:rPr>
        <w:t> </w:t>
      </w:r>
      <w:r>
        <w:rPr>
          <w:sz w:val="26"/>
        </w:rPr>
        <w:t>bằng</w:t>
      </w:r>
      <w:r>
        <w:rPr>
          <w:spacing w:val="-5"/>
          <w:sz w:val="26"/>
        </w:rPr>
        <w:t> </w:t>
      </w:r>
      <w:r>
        <w:rPr>
          <w:sz w:val="26"/>
        </w:rPr>
        <w:t>Quyền</w:t>
      </w:r>
      <w:r>
        <w:rPr>
          <w:spacing w:val="-5"/>
          <w:sz w:val="26"/>
        </w:rPr>
        <w:t> </w:t>
      </w:r>
      <w:r>
        <w:rPr>
          <w:sz w:val="26"/>
        </w:rPr>
        <w:t>duyên có</w:t>
      </w:r>
      <w:r>
        <w:rPr>
          <w:spacing w:val="-4"/>
          <w:sz w:val="26"/>
        </w:rPr>
        <w:t> </w:t>
      </w:r>
      <w:r>
        <w:rPr>
          <w:sz w:val="26"/>
        </w:rPr>
        <w:t>3</w:t>
      </w:r>
      <w:r>
        <w:rPr>
          <w:spacing w:val="-3"/>
          <w:sz w:val="26"/>
        </w:rPr>
        <w:t> </w:t>
      </w:r>
      <w:r>
        <w:rPr>
          <w:spacing w:val="-2"/>
          <w:sz w:val="26"/>
        </w:rPr>
        <w:t>cách.</w:t>
      </w:r>
    </w:p>
    <w:p>
      <w:pPr>
        <w:pStyle w:val="BodyText"/>
      </w:pPr>
      <w:r>
        <w:rPr/>
        <w:t>-</w:t>
      </w:r>
      <w:r>
        <w:rPr>
          <w:spacing w:val="30"/>
        </w:rPr>
        <w:t>  </w:t>
      </w:r>
      <w:r>
        <w:rPr/>
        <w:t>Dù</w:t>
      </w:r>
      <w:r>
        <w:rPr>
          <w:spacing w:val="-2"/>
        </w:rPr>
        <w:t> </w:t>
      </w:r>
      <w:r>
        <w:rPr/>
        <w:t>tục</w:t>
      </w:r>
      <w:r>
        <w:rPr>
          <w:spacing w:val="-3"/>
        </w:rPr>
        <w:t> </w:t>
      </w:r>
      <w:r>
        <w:rPr/>
        <w:t>sinh</w:t>
      </w:r>
      <w:r>
        <w:rPr>
          <w:spacing w:val="-3"/>
        </w:rPr>
        <w:t> </w:t>
      </w:r>
      <w:r>
        <w:rPr/>
        <w:t>cũng</w:t>
      </w:r>
      <w:r>
        <w:rPr>
          <w:spacing w:val="-3"/>
        </w:rPr>
        <w:t> </w:t>
      </w:r>
      <w:r>
        <w:rPr/>
        <w:t>nên</w:t>
      </w:r>
      <w:r>
        <w:rPr>
          <w:spacing w:val="-3"/>
        </w:rPr>
        <w:t> </w:t>
      </w:r>
      <w:r>
        <w:rPr/>
        <w:t>phân</w:t>
      </w:r>
      <w:r>
        <w:rPr>
          <w:spacing w:val="-4"/>
        </w:rPr>
        <w:t> </w:t>
      </w:r>
      <w:r>
        <w:rPr/>
        <w:t>như</w:t>
      </w:r>
      <w:r>
        <w:rPr>
          <w:spacing w:val="-2"/>
        </w:rPr>
        <w:t> </w:t>
      </w:r>
      <w:r>
        <w:rPr>
          <w:spacing w:val="-4"/>
        </w:rPr>
        <w:t>thế.</w:t>
      </w:r>
    </w:p>
    <w:p>
      <w:pPr>
        <w:pStyle w:val="ListParagraph"/>
        <w:numPr>
          <w:ilvl w:val="0"/>
          <w:numId w:val="120"/>
        </w:numPr>
        <w:tabs>
          <w:tab w:pos="848" w:val="left" w:leader="none"/>
        </w:tabs>
        <w:spacing w:line="240" w:lineRule="auto" w:before="120" w:after="0"/>
        <w:ind w:left="848" w:right="0" w:hanging="292"/>
        <w:jc w:val="left"/>
        <w:rPr>
          <w:sz w:val="26"/>
        </w:rPr>
      </w:pPr>
      <w:r>
        <w:rPr>
          <w:sz w:val="26"/>
        </w:rPr>
        <w:t>Pháp</w:t>
      </w:r>
      <w:r>
        <w:rPr>
          <w:spacing w:val="-6"/>
          <w:sz w:val="26"/>
        </w:rPr>
        <w:t> </w:t>
      </w:r>
      <w:r>
        <w:rPr>
          <w:sz w:val="26"/>
        </w:rPr>
        <w:t>dị</w:t>
      </w:r>
      <w:r>
        <w:rPr>
          <w:spacing w:val="-5"/>
          <w:sz w:val="26"/>
        </w:rPr>
        <w:t> </w:t>
      </w:r>
      <w:r>
        <w:rPr>
          <w:sz w:val="26"/>
        </w:rPr>
        <w:t>thục</w:t>
      </w:r>
      <w:r>
        <w:rPr>
          <w:spacing w:val="-5"/>
          <w:sz w:val="26"/>
        </w:rPr>
        <w:t> </w:t>
      </w:r>
      <w:r>
        <w:rPr>
          <w:sz w:val="26"/>
        </w:rPr>
        <w:t>nhân</w:t>
      </w:r>
      <w:r>
        <w:rPr>
          <w:spacing w:val="-2"/>
          <w:sz w:val="26"/>
        </w:rPr>
        <w:t> </w:t>
      </w:r>
      <w:r>
        <w:rPr>
          <w:sz w:val="26"/>
        </w:rPr>
        <w:t>làm</w:t>
      </w:r>
      <w:r>
        <w:rPr>
          <w:spacing w:val="-5"/>
          <w:sz w:val="26"/>
        </w:rPr>
        <w:t> </w:t>
      </w:r>
      <w:r>
        <w:rPr>
          <w:sz w:val="26"/>
        </w:rPr>
        <w:t>duyên</w:t>
      </w:r>
      <w:r>
        <w:rPr>
          <w:spacing w:val="-3"/>
          <w:sz w:val="26"/>
        </w:rPr>
        <w:t> </w:t>
      </w:r>
      <w:r>
        <w:rPr>
          <w:sz w:val="26"/>
        </w:rPr>
        <w:t>cho</w:t>
      </w:r>
      <w:r>
        <w:rPr>
          <w:spacing w:val="-2"/>
          <w:sz w:val="26"/>
        </w:rPr>
        <w:t> </w:t>
      </w:r>
      <w:r>
        <w:rPr>
          <w:sz w:val="26"/>
        </w:rPr>
        <w:t>pháp</w:t>
      </w:r>
      <w:r>
        <w:rPr>
          <w:spacing w:val="-5"/>
          <w:sz w:val="26"/>
        </w:rPr>
        <w:t> </w:t>
      </w:r>
      <w:r>
        <w:rPr>
          <w:sz w:val="26"/>
        </w:rPr>
        <w:t>dị</w:t>
      </w:r>
      <w:r>
        <w:rPr>
          <w:spacing w:val="-3"/>
          <w:sz w:val="26"/>
        </w:rPr>
        <w:t> </w:t>
      </w:r>
      <w:r>
        <w:rPr>
          <w:sz w:val="26"/>
        </w:rPr>
        <w:t>thục</w:t>
      </w:r>
      <w:r>
        <w:rPr>
          <w:spacing w:val="-3"/>
          <w:sz w:val="26"/>
        </w:rPr>
        <w:t> </w:t>
      </w:r>
      <w:r>
        <w:rPr>
          <w:sz w:val="26"/>
        </w:rPr>
        <w:t>nhân</w:t>
      </w:r>
      <w:r>
        <w:rPr>
          <w:spacing w:val="-4"/>
          <w:sz w:val="26"/>
        </w:rPr>
        <w:t> </w:t>
      </w:r>
      <w:r>
        <w:rPr>
          <w:sz w:val="26"/>
        </w:rPr>
        <w:t>bằng</w:t>
      </w:r>
      <w:r>
        <w:rPr>
          <w:spacing w:val="-2"/>
          <w:sz w:val="26"/>
        </w:rPr>
        <w:t> </w:t>
      </w:r>
      <w:r>
        <w:rPr>
          <w:sz w:val="26"/>
        </w:rPr>
        <w:t>Quyền</w:t>
      </w:r>
      <w:r>
        <w:rPr>
          <w:spacing w:val="-3"/>
          <w:sz w:val="26"/>
        </w:rPr>
        <w:t> </w:t>
      </w:r>
      <w:r>
        <w:rPr>
          <w:sz w:val="26"/>
        </w:rPr>
        <w:t>duyên</w:t>
      </w:r>
      <w:r>
        <w:rPr>
          <w:spacing w:val="-3"/>
          <w:sz w:val="26"/>
        </w:rPr>
        <w:t> </w:t>
      </w:r>
      <w:r>
        <w:rPr>
          <w:sz w:val="26"/>
        </w:rPr>
        <w:t>có</w:t>
      </w:r>
      <w:r>
        <w:rPr>
          <w:spacing w:val="-4"/>
          <w:sz w:val="26"/>
        </w:rPr>
        <w:t> </w:t>
      </w:r>
      <w:r>
        <w:rPr>
          <w:sz w:val="26"/>
        </w:rPr>
        <w:t>3</w:t>
      </w:r>
      <w:r>
        <w:rPr>
          <w:spacing w:val="-4"/>
          <w:sz w:val="26"/>
        </w:rPr>
        <w:t> </w:t>
      </w:r>
      <w:r>
        <w:rPr>
          <w:spacing w:val="-2"/>
          <w:sz w:val="26"/>
        </w:rPr>
        <w:t>cách.</w:t>
      </w:r>
    </w:p>
    <w:p>
      <w:pPr>
        <w:pStyle w:val="Heading3"/>
        <w:spacing w:line="295" w:lineRule="exact" w:before="7"/>
      </w:pPr>
      <w:r>
        <w:rPr>
          <w:spacing w:val="-2"/>
        </w:rPr>
        <w:t>1391.</w:t>
      </w:r>
    </w:p>
    <w:p>
      <w:pPr>
        <w:pStyle w:val="ListParagraph"/>
        <w:numPr>
          <w:ilvl w:val="0"/>
          <w:numId w:val="120"/>
        </w:numPr>
        <w:tabs>
          <w:tab w:pos="848" w:val="left" w:leader="none"/>
        </w:tabs>
        <w:spacing w:line="313" w:lineRule="exact" w:before="0" w:after="0"/>
        <w:ind w:left="848" w:right="0" w:hanging="292"/>
        <w:jc w:val="left"/>
        <w:rPr>
          <w:sz w:val="26"/>
        </w:rPr>
      </w:pPr>
      <w:r>
        <w:rPr>
          <w:sz w:val="26"/>
        </w:rPr>
        <w:t>Pháp</w:t>
      </w:r>
      <w:r>
        <w:rPr>
          <w:spacing w:val="-5"/>
          <w:sz w:val="26"/>
        </w:rPr>
        <w:t> </w:t>
      </w:r>
      <w:r>
        <w:rPr>
          <w:sz w:val="26"/>
        </w:rPr>
        <w:t>phi</w:t>
      </w:r>
      <w:r>
        <w:rPr>
          <w:spacing w:val="-5"/>
          <w:sz w:val="26"/>
        </w:rPr>
        <w:t> </w:t>
      </w:r>
      <w:r>
        <w:rPr>
          <w:sz w:val="26"/>
        </w:rPr>
        <w:t>quả</w:t>
      </w:r>
      <w:r>
        <w:rPr>
          <w:spacing w:val="-4"/>
          <w:sz w:val="26"/>
        </w:rPr>
        <w:t> </w:t>
      </w:r>
      <w:r>
        <w:rPr>
          <w:sz w:val="26"/>
        </w:rPr>
        <w:t>phi</w:t>
      </w:r>
      <w:r>
        <w:rPr>
          <w:spacing w:val="-2"/>
          <w:sz w:val="26"/>
        </w:rPr>
        <w:t> </w:t>
      </w:r>
      <w:r>
        <w:rPr>
          <w:sz w:val="26"/>
        </w:rPr>
        <w:t>nhân</w:t>
      </w:r>
      <w:r>
        <w:rPr>
          <w:spacing w:val="-2"/>
          <w:sz w:val="26"/>
        </w:rPr>
        <w:t> </w:t>
      </w:r>
      <w:r>
        <w:rPr>
          <w:sz w:val="26"/>
        </w:rPr>
        <w:t>làm</w:t>
      </w:r>
      <w:r>
        <w:rPr>
          <w:spacing w:val="-4"/>
          <w:sz w:val="26"/>
        </w:rPr>
        <w:t> </w:t>
      </w:r>
      <w:r>
        <w:rPr>
          <w:sz w:val="26"/>
        </w:rPr>
        <w:t>duyên</w:t>
      </w:r>
      <w:r>
        <w:rPr>
          <w:spacing w:val="-4"/>
          <w:sz w:val="26"/>
        </w:rPr>
        <w:t> </w:t>
      </w:r>
      <w:r>
        <w:rPr>
          <w:sz w:val="26"/>
        </w:rPr>
        <w:t>cho</w:t>
      </w:r>
      <w:r>
        <w:rPr>
          <w:spacing w:val="-4"/>
          <w:sz w:val="26"/>
        </w:rPr>
        <w:t> </w:t>
      </w:r>
      <w:r>
        <w:rPr>
          <w:sz w:val="26"/>
        </w:rPr>
        <w:t>pháp</w:t>
      </w:r>
      <w:r>
        <w:rPr>
          <w:spacing w:val="-4"/>
          <w:sz w:val="26"/>
        </w:rPr>
        <w:t> </w:t>
      </w:r>
      <w:r>
        <w:rPr>
          <w:sz w:val="26"/>
        </w:rPr>
        <w:t>phi</w:t>
      </w:r>
      <w:r>
        <w:rPr>
          <w:spacing w:val="-4"/>
          <w:sz w:val="26"/>
        </w:rPr>
        <w:t> </w:t>
      </w:r>
      <w:r>
        <w:rPr>
          <w:sz w:val="26"/>
        </w:rPr>
        <w:t>quả</w:t>
      </w:r>
      <w:r>
        <w:rPr>
          <w:spacing w:val="-4"/>
          <w:sz w:val="26"/>
        </w:rPr>
        <w:t> </w:t>
      </w:r>
      <w:r>
        <w:rPr>
          <w:sz w:val="26"/>
        </w:rPr>
        <w:t>phi</w:t>
      </w:r>
      <w:r>
        <w:rPr>
          <w:spacing w:val="-5"/>
          <w:sz w:val="26"/>
        </w:rPr>
        <w:t> </w:t>
      </w:r>
      <w:r>
        <w:rPr>
          <w:sz w:val="26"/>
        </w:rPr>
        <w:t>nhân</w:t>
      </w:r>
      <w:r>
        <w:rPr>
          <w:spacing w:val="-4"/>
          <w:sz w:val="26"/>
        </w:rPr>
        <w:t> </w:t>
      </w:r>
      <w:r>
        <w:rPr>
          <w:sz w:val="26"/>
        </w:rPr>
        <w:t>bằng</w:t>
      </w:r>
      <w:r>
        <w:rPr>
          <w:spacing w:val="-4"/>
          <w:sz w:val="26"/>
        </w:rPr>
        <w:t> </w:t>
      </w:r>
      <w:r>
        <w:rPr>
          <w:sz w:val="26"/>
        </w:rPr>
        <w:t>Quyền</w:t>
      </w:r>
      <w:r>
        <w:rPr>
          <w:spacing w:val="-3"/>
          <w:sz w:val="26"/>
        </w:rPr>
        <w:t> </w:t>
      </w:r>
      <w:r>
        <w:rPr>
          <w:spacing w:val="-2"/>
          <w:sz w:val="26"/>
        </w:rPr>
        <w:t>duyên:</w:t>
      </w:r>
    </w:p>
    <w:p>
      <w:pPr>
        <w:pStyle w:val="ListParagraph"/>
        <w:numPr>
          <w:ilvl w:val="0"/>
          <w:numId w:val="188"/>
        </w:numPr>
        <w:tabs>
          <w:tab w:pos="1135" w:val="left" w:leader="none"/>
        </w:tabs>
        <w:spacing w:line="240" w:lineRule="auto" w:before="0" w:after="0"/>
        <w:ind w:left="1135" w:right="137" w:hanging="286"/>
        <w:jc w:val="left"/>
        <w:rPr>
          <w:i/>
          <w:sz w:val="26"/>
        </w:rPr>
      </w:pPr>
      <w:r>
        <w:rPr>
          <w:sz w:val="26"/>
        </w:rPr>
        <w:t>Quyền phi quả phi nhân làm duyên cho uẩn tương ưng và sắc nương tâm sanh bằng Quyền duyên </w:t>
      </w:r>
      <w:r>
        <w:rPr>
          <w:i/>
          <w:sz w:val="26"/>
        </w:rPr>
        <w:t>(Indrīyapaccayo).</w:t>
      </w:r>
    </w:p>
    <w:p>
      <w:pPr>
        <w:pStyle w:val="ListParagraph"/>
        <w:numPr>
          <w:ilvl w:val="0"/>
          <w:numId w:val="188"/>
        </w:numPr>
        <w:tabs>
          <w:tab w:pos="1135" w:val="left" w:leader="none"/>
        </w:tabs>
        <w:spacing w:line="240" w:lineRule="auto" w:before="1" w:after="0"/>
        <w:ind w:left="1135" w:right="0" w:hanging="285"/>
        <w:jc w:val="left"/>
        <w:rPr>
          <w:sz w:val="26"/>
        </w:rPr>
      </w:pPr>
      <w:r>
        <w:rPr>
          <w:sz w:val="26"/>
        </w:rPr>
        <w:t>Sắc</w:t>
      </w:r>
      <w:r>
        <w:rPr>
          <w:spacing w:val="-3"/>
          <w:sz w:val="26"/>
        </w:rPr>
        <w:t> </w:t>
      </w:r>
      <w:r>
        <w:rPr>
          <w:sz w:val="26"/>
        </w:rPr>
        <w:t>mạng</w:t>
      </w:r>
      <w:r>
        <w:rPr>
          <w:spacing w:val="-5"/>
          <w:sz w:val="26"/>
        </w:rPr>
        <w:t> </w:t>
      </w:r>
      <w:r>
        <w:rPr>
          <w:sz w:val="26"/>
        </w:rPr>
        <w:t>quyền</w:t>
      </w:r>
      <w:r>
        <w:rPr>
          <w:spacing w:val="-4"/>
          <w:sz w:val="26"/>
        </w:rPr>
        <w:t> </w:t>
      </w:r>
      <w:r>
        <w:rPr>
          <w:sz w:val="26"/>
        </w:rPr>
        <w:t>làm</w:t>
      </w:r>
      <w:r>
        <w:rPr>
          <w:spacing w:val="-5"/>
          <w:sz w:val="26"/>
        </w:rPr>
        <w:t> </w:t>
      </w:r>
      <w:r>
        <w:rPr>
          <w:sz w:val="26"/>
        </w:rPr>
        <w:t>duyên</w:t>
      </w:r>
      <w:r>
        <w:rPr>
          <w:spacing w:val="-4"/>
          <w:sz w:val="26"/>
        </w:rPr>
        <w:t> </w:t>
      </w:r>
      <w:r>
        <w:rPr>
          <w:sz w:val="26"/>
        </w:rPr>
        <w:t>cho</w:t>
      </w:r>
      <w:r>
        <w:rPr>
          <w:spacing w:val="-5"/>
          <w:sz w:val="26"/>
        </w:rPr>
        <w:t> </w:t>
      </w:r>
      <w:r>
        <w:rPr>
          <w:sz w:val="26"/>
        </w:rPr>
        <w:t>sắc</w:t>
      </w:r>
      <w:r>
        <w:rPr>
          <w:spacing w:val="-4"/>
          <w:sz w:val="26"/>
        </w:rPr>
        <w:t> </w:t>
      </w:r>
      <w:r>
        <w:rPr>
          <w:sz w:val="26"/>
        </w:rPr>
        <w:t>tục</w:t>
      </w:r>
      <w:r>
        <w:rPr>
          <w:spacing w:val="-5"/>
          <w:sz w:val="26"/>
        </w:rPr>
        <w:t> </w:t>
      </w:r>
      <w:r>
        <w:rPr>
          <w:sz w:val="26"/>
        </w:rPr>
        <w:t>sinh</w:t>
      </w:r>
      <w:r>
        <w:rPr>
          <w:spacing w:val="-5"/>
          <w:sz w:val="26"/>
        </w:rPr>
        <w:t> </w:t>
      </w:r>
      <w:r>
        <w:rPr>
          <w:sz w:val="26"/>
        </w:rPr>
        <w:t>bằng</w:t>
      </w:r>
      <w:r>
        <w:rPr>
          <w:spacing w:val="-4"/>
          <w:sz w:val="26"/>
        </w:rPr>
        <w:t> </w:t>
      </w:r>
      <w:r>
        <w:rPr>
          <w:sz w:val="26"/>
        </w:rPr>
        <w:t>Quyền</w:t>
      </w:r>
      <w:r>
        <w:rPr>
          <w:spacing w:val="-2"/>
          <w:sz w:val="26"/>
        </w:rPr>
        <w:t> duyên.</w:t>
      </w:r>
    </w:p>
    <w:p>
      <w:pPr>
        <w:pStyle w:val="ListParagraph"/>
        <w:spacing w:after="0" w:line="240" w:lineRule="auto"/>
        <w:jc w:val="left"/>
        <w:rPr>
          <w:sz w:val="26"/>
        </w:rPr>
        <w:sectPr>
          <w:pgSz w:w="11630" w:h="16450"/>
          <w:pgMar w:header="811" w:footer="0" w:top="1160" w:bottom="280" w:left="708" w:right="850"/>
        </w:sectPr>
      </w:pPr>
    </w:p>
    <w:p>
      <w:pPr>
        <w:pStyle w:val="ListParagraph"/>
        <w:numPr>
          <w:ilvl w:val="0"/>
          <w:numId w:val="120"/>
        </w:numPr>
        <w:tabs>
          <w:tab w:pos="850" w:val="left" w:leader="none"/>
        </w:tabs>
        <w:spacing w:line="240" w:lineRule="auto" w:before="233" w:after="0"/>
        <w:ind w:left="850" w:right="139" w:hanging="284"/>
        <w:jc w:val="left"/>
        <w:rPr>
          <w:sz w:val="26"/>
        </w:rPr>
      </w:pPr>
      <w:r>
        <w:rPr>
          <w:sz w:val="26"/>
        </w:rPr>
        <w:t>Pháp</w:t>
      </w:r>
      <w:r>
        <w:rPr>
          <w:spacing w:val="40"/>
          <w:sz w:val="26"/>
        </w:rPr>
        <w:t> </w:t>
      </w:r>
      <w:r>
        <w:rPr>
          <w:sz w:val="26"/>
        </w:rPr>
        <w:t>phi</w:t>
      </w:r>
      <w:r>
        <w:rPr>
          <w:spacing w:val="40"/>
          <w:sz w:val="26"/>
        </w:rPr>
        <w:t> </w:t>
      </w:r>
      <w:r>
        <w:rPr>
          <w:sz w:val="26"/>
        </w:rPr>
        <w:t>quả</w:t>
      </w:r>
      <w:r>
        <w:rPr>
          <w:spacing w:val="40"/>
          <w:sz w:val="26"/>
        </w:rPr>
        <w:t> </w:t>
      </w:r>
      <w:r>
        <w:rPr>
          <w:sz w:val="26"/>
        </w:rPr>
        <w:t>phi</w:t>
      </w:r>
      <w:r>
        <w:rPr>
          <w:spacing w:val="40"/>
          <w:sz w:val="26"/>
        </w:rPr>
        <w:t> </w:t>
      </w:r>
      <w:r>
        <w:rPr>
          <w:sz w:val="26"/>
        </w:rPr>
        <w:t>nhân</w:t>
      </w:r>
      <w:r>
        <w:rPr>
          <w:spacing w:val="40"/>
          <w:sz w:val="26"/>
        </w:rPr>
        <w:t> </w:t>
      </w:r>
      <w:r>
        <w:rPr>
          <w:sz w:val="26"/>
        </w:rPr>
        <w:t>làm</w:t>
      </w:r>
      <w:r>
        <w:rPr>
          <w:spacing w:val="40"/>
          <w:sz w:val="26"/>
        </w:rPr>
        <w:t> </w:t>
      </w:r>
      <w:r>
        <w:rPr>
          <w:sz w:val="26"/>
        </w:rPr>
        <w:t>duyên</w:t>
      </w:r>
      <w:r>
        <w:rPr>
          <w:spacing w:val="40"/>
          <w:sz w:val="26"/>
        </w:rPr>
        <w:t> </w:t>
      </w:r>
      <w:r>
        <w:rPr>
          <w:sz w:val="26"/>
        </w:rPr>
        <w:t>cho</w:t>
      </w:r>
      <w:r>
        <w:rPr>
          <w:spacing w:val="40"/>
          <w:sz w:val="26"/>
        </w:rPr>
        <w:t> </w:t>
      </w:r>
      <w:r>
        <w:rPr>
          <w:sz w:val="26"/>
        </w:rPr>
        <w:t>pháp</w:t>
      </w:r>
      <w:r>
        <w:rPr>
          <w:spacing w:val="40"/>
          <w:sz w:val="26"/>
        </w:rPr>
        <w:t> </w:t>
      </w:r>
      <w:r>
        <w:rPr>
          <w:sz w:val="26"/>
        </w:rPr>
        <w:t>dị</w:t>
      </w:r>
      <w:r>
        <w:rPr>
          <w:spacing w:val="40"/>
          <w:sz w:val="26"/>
        </w:rPr>
        <w:t> </w:t>
      </w:r>
      <w:r>
        <w:rPr>
          <w:sz w:val="26"/>
        </w:rPr>
        <w:t>thục</w:t>
      </w:r>
      <w:r>
        <w:rPr>
          <w:spacing w:val="40"/>
          <w:sz w:val="26"/>
        </w:rPr>
        <w:t> </w:t>
      </w:r>
      <w:r>
        <w:rPr>
          <w:sz w:val="26"/>
        </w:rPr>
        <w:t>quả</w:t>
      </w:r>
      <w:r>
        <w:rPr>
          <w:spacing w:val="40"/>
          <w:sz w:val="26"/>
        </w:rPr>
        <w:t> </w:t>
      </w:r>
      <w:r>
        <w:rPr>
          <w:sz w:val="26"/>
        </w:rPr>
        <w:t>bằng</w:t>
      </w:r>
      <w:r>
        <w:rPr>
          <w:spacing w:val="40"/>
          <w:sz w:val="26"/>
        </w:rPr>
        <w:t> </w:t>
      </w:r>
      <w:r>
        <w:rPr>
          <w:sz w:val="26"/>
        </w:rPr>
        <w:t>Quyền</w:t>
      </w:r>
      <w:r>
        <w:rPr>
          <w:spacing w:val="40"/>
          <w:sz w:val="26"/>
        </w:rPr>
        <w:t> </w:t>
      </w:r>
      <w:r>
        <w:rPr>
          <w:sz w:val="26"/>
        </w:rPr>
        <w:t>duyên:</w:t>
      </w:r>
      <w:r>
        <w:rPr>
          <w:spacing w:val="40"/>
          <w:sz w:val="26"/>
        </w:rPr>
        <w:t> </w:t>
      </w:r>
      <w:r>
        <w:rPr>
          <w:sz w:val="26"/>
        </w:rPr>
        <w:t>nhãn quyền làm duyên cho nhãn thức bằng Quyền duyên. Thân quyền ...</w:t>
      </w:r>
    </w:p>
    <w:p>
      <w:pPr>
        <w:pStyle w:val="Heading3"/>
        <w:spacing w:before="4"/>
      </w:pPr>
      <w:r>
        <w:rPr>
          <w:spacing w:val="-2"/>
        </w:rPr>
        <w:t>1392.</w:t>
      </w:r>
    </w:p>
    <w:p>
      <w:pPr>
        <w:pStyle w:val="BodyText"/>
        <w:ind w:right="137"/>
        <w:jc w:val="both"/>
      </w:pPr>
      <w:r>
        <w:rPr/>
        <w:t>Pháp dị thục quả và pháp phi quả phi nhân làm duyên cho pháp dị thục quả bằng Quyền duyên: nhãn quyền và nhãn thức làm duyên cho uẩn đồng sanh nhãn thức bằng Quyền duyên...Thân quyền và thân thức làm duyên cho uẩn đồng sanh thân thức bằng Quyền duyên.</w:t>
      </w:r>
    </w:p>
    <w:p>
      <w:pPr>
        <w:pStyle w:val="Heading3"/>
        <w:spacing w:before="3"/>
      </w:pPr>
      <w:r>
        <w:rPr>
          <w:spacing w:val="-2"/>
        </w:rPr>
        <w:t>1393.</w:t>
      </w:r>
    </w:p>
    <w:p>
      <w:pPr>
        <w:pStyle w:val="ListParagraph"/>
        <w:numPr>
          <w:ilvl w:val="0"/>
          <w:numId w:val="120"/>
        </w:numPr>
        <w:tabs>
          <w:tab w:pos="849" w:val="left" w:leader="none"/>
        </w:tabs>
        <w:spacing w:line="316" w:lineRule="exact" w:before="0" w:after="0"/>
        <w:ind w:left="849" w:right="0" w:hanging="283"/>
        <w:jc w:val="both"/>
        <w:rPr>
          <w:sz w:val="26"/>
        </w:rPr>
      </w:pPr>
      <w:r>
        <w:rPr>
          <w:sz w:val="26"/>
        </w:rPr>
        <w:t>Pháp</w:t>
      </w:r>
      <w:r>
        <w:rPr>
          <w:spacing w:val="-5"/>
          <w:sz w:val="26"/>
        </w:rPr>
        <w:t> </w:t>
      </w:r>
      <w:r>
        <w:rPr>
          <w:sz w:val="26"/>
        </w:rPr>
        <w:t>dị</w:t>
      </w:r>
      <w:r>
        <w:rPr>
          <w:spacing w:val="-4"/>
          <w:sz w:val="26"/>
        </w:rPr>
        <w:t> </w:t>
      </w:r>
      <w:r>
        <w:rPr>
          <w:sz w:val="26"/>
        </w:rPr>
        <w:t>thục</w:t>
      </w:r>
      <w:r>
        <w:rPr>
          <w:spacing w:val="-4"/>
          <w:sz w:val="26"/>
        </w:rPr>
        <w:t> </w:t>
      </w:r>
      <w:r>
        <w:rPr>
          <w:sz w:val="26"/>
        </w:rPr>
        <w:t>quả</w:t>
      </w:r>
      <w:r>
        <w:rPr>
          <w:spacing w:val="-4"/>
          <w:sz w:val="26"/>
        </w:rPr>
        <w:t> </w:t>
      </w:r>
      <w:r>
        <w:rPr>
          <w:sz w:val="26"/>
        </w:rPr>
        <w:t>làm</w:t>
      </w:r>
      <w:r>
        <w:rPr>
          <w:spacing w:val="-4"/>
          <w:sz w:val="26"/>
        </w:rPr>
        <w:t> </w:t>
      </w:r>
      <w:r>
        <w:rPr>
          <w:sz w:val="26"/>
        </w:rPr>
        <w:t>duyên</w:t>
      </w:r>
      <w:r>
        <w:rPr>
          <w:spacing w:val="-3"/>
          <w:sz w:val="26"/>
        </w:rPr>
        <w:t> </w:t>
      </w:r>
      <w:r>
        <w:rPr>
          <w:sz w:val="26"/>
        </w:rPr>
        <w:t>cho</w:t>
      </w:r>
      <w:r>
        <w:rPr>
          <w:spacing w:val="-4"/>
          <w:sz w:val="26"/>
        </w:rPr>
        <w:t> </w:t>
      </w:r>
      <w:r>
        <w:rPr>
          <w:sz w:val="26"/>
        </w:rPr>
        <w:t>pháp</w:t>
      </w:r>
      <w:r>
        <w:rPr>
          <w:spacing w:val="-3"/>
          <w:sz w:val="26"/>
        </w:rPr>
        <w:t> </w:t>
      </w:r>
      <w:r>
        <w:rPr>
          <w:sz w:val="26"/>
        </w:rPr>
        <w:t>dị</w:t>
      </w:r>
      <w:r>
        <w:rPr>
          <w:spacing w:val="-5"/>
          <w:sz w:val="26"/>
        </w:rPr>
        <w:t> </w:t>
      </w:r>
      <w:r>
        <w:rPr>
          <w:sz w:val="26"/>
        </w:rPr>
        <w:t>thục</w:t>
      </w:r>
      <w:r>
        <w:rPr>
          <w:spacing w:val="-1"/>
          <w:sz w:val="26"/>
        </w:rPr>
        <w:t> </w:t>
      </w:r>
      <w:r>
        <w:rPr>
          <w:sz w:val="26"/>
        </w:rPr>
        <w:t>quả</w:t>
      </w:r>
      <w:r>
        <w:rPr>
          <w:spacing w:val="-4"/>
          <w:sz w:val="26"/>
        </w:rPr>
        <w:t> </w:t>
      </w:r>
      <w:r>
        <w:rPr>
          <w:sz w:val="26"/>
        </w:rPr>
        <w:t>bằng</w:t>
      </w:r>
      <w:r>
        <w:rPr>
          <w:spacing w:val="-4"/>
          <w:sz w:val="26"/>
        </w:rPr>
        <w:t> </w:t>
      </w:r>
      <w:r>
        <w:rPr>
          <w:sz w:val="26"/>
        </w:rPr>
        <w:t>Thiền</w:t>
      </w:r>
      <w:r>
        <w:rPr>
          <w:spacing w:val="-4"/>
          <w:sz w:val="26"/>
        </w:rPr>
        <w:t> </w:t>
      </w:r>
      <w:r>
        <w:rPr>
          <w:sz w:val="26"/>
        </w:rPr>
        <w:t>duyên</w:t>
      </w:r>
      <w:r>
        <w:rPr>
          <w:spacing w:val="-1"/>
          <w:sz w:val="26"/>
        </w:rPr>
        <w:t> </w:t>
      </w:r>
      <w:r>
        <w:rPr>
          <w:sz w:val="26"/>
        </w:rPr>
        <w:t>có</w:t>
      </w:r>
      <w:r>
        <w:rPr>
          <w:spacing w:val="-3"/>
          <w:sz w:val="26"/>
        </w:rPr>
        <w:t> </w:t>
      </w:r>
      <w:r>
        <w:rPr>
          <w:sz w:val="26"/>
        </w:rPr>
        <w:t>3</w:t>
      </w:r>
      <w:r>
        <w:rPr>
          <w:spacing w:val="-3"/>
          <w:sz w:val="26"/>
        </w:rPr>
        <w:t> </w:t>
      </w:r>
      <w:r>
        <w:rPr>
          <w:spacing w:val="-2"/>
          <w:sz w:val="26"/>
        </w:rPr>
        <w:t>cách.</w:t>
      </w:r>
    </w:p>
    <w:p>
      <w:pPr>
        <w:pStyle w:val="ListParagraph"/>
        <w:numPr>
          <w:ilvl w:val="0"/>
          <w:numId w:val="120"/>
        </w:numPr>
        <w:tabs>
          <w:tab w:pos="851" w:val="left" w:leader="none"/>
        </w:tabs>
        <w:spacing w:line="240" w:lineRule="auto" w:before="118" w:after="0"/>
        <w:ind w:left="851" w:right="0" w:hanging="285"/>
        <w:jc w:val="both"/>
        <w:rPr>
          <w:sz w:val="26"/>
        </w:rPr>
      </w:pPr>
      <w:r>
        <w:rPr>
          <w:sz w:val="26"/>
        </w:rPr>
        <w:t>Pháp</w:t>
      </w:r>
      <w:r>
        <w:rPr>
          <w:spacing w:val="-5"/>
          <w:sz w:val="26"/>
        </w:rPr>
        <w:t> </w:t>
      </w:r>
      <w:r>
        <w:rPr>
          <w:sz w:val="26"/>
        </w:rPr>
        <w:t>dị</w:t>
      </w:r>
      <w:r>
        <w:rPr>
          <w:spacing w:val="-5"/>
          <w:sz w:val="26"/>
        </w:rPr>
        <w:t> </w:t>
      </w:r>
      <w:r>
        <w:rPr>
          <w:sz w:val="26"/>
        </w:rPr>
        <w:t>thục</w:t>
      </w:r>
      <w:r>
        <w:rPr>
          <w:spacing w:val="-5"/>
          <w:sz w:val="26"/>
        </w:rPr>
        <w:t> </w:t>
      </w:r>
      <w:r>
        <w:rPr>
          <w:sz w:val="26"/>
        </w:rPr>
        <w:t>nhân</w:t>
      </w:r>
      <w:r>
        <w:rPr>
          <w:spacing w:val="-2"/>
          <w:sz w:val="26"/>
        </w:rPr>
        <w:t> </w:t>
      </w:r>
      <w:r>
        <w:rPr>
          <w:sz w:val="26"/>
        </w:rPr>
        <w:t>làm</w:t>
      </w:r>
      <w:r>
        <w:rPr>
          <w:spacing w:val="-5"/>
          <w:sz w:val="26"/>
        </w:rPr>
        <w:t> </w:t>
      </w:r>
      <w:r>
        <w:rPr>
          <w:sz w:val="26"/>
        </w:rPr>
        <w:t>duyên</w:t>
      </w:r>
      <w:r>
        <w:rPr>
          <w:spacing w:val="-3"/>
          <w:sz w:val="26"/>
        </w:rPr>
        <w:t> </w:t>
      </w:r>
      <w:r>
        <w:rPr>
          <w:sz w:val="26"/>
        </w:rPr>
        <w:t>cho</w:t>
      </w:r>
      <w:r>
        <w:rPr>
          <w:spacing w:val="-2"/>
          <w:sz w:val="26"/>
        </w:rPr>
        <w:t> </w:t>
      </w:r>
      <w:r>
        <w:rPr>
          <w:sz w:val="26"/>
        </w:rPr>
        <w:t>pháp</w:t>
      </w:r>
      <w:r>
        <w:rPr>
          <w:spacing w:val="-5"/>
          <w:sz w:val="26"/>
        </w:rPr>
        <w:t> </w:t>
      </w:r>
      <w:r>
        <w:rPr>
          <w:sz w:val="26"/>
        </w:rPr>
        <w:t>dị</w:t>
      </w:r>
      <w:r>
        <w:rPr>
          <w:spacing w:val="-2"/>
          <w:sz w:val="26"/>
        </w:rPr>
        <w:t> </w:t>
      </w:r>
      <w:r>
        <w:rPr>
          <w:sz w:val="26"/>
        </w:rPr>
        <w:t>thục</w:t>
      </w:r>
      <w:r>
        <w:rPr>
          <w:spacing w:val="-2"/>
          <w:sz w:val="26"/>
        </w:rPr>
        <w:t> </w:t>
      </w:r>
      <w:r>
        <w:rPr>
          <w:sz w:val="26"/>
        </w:rPr>
        <w:t>nhân</w:t>
      </w:r>
      <w:r>
        <w:rPr>
          <w:spacing w:val="-5"/>
          <w:sz w:val="26"/>
        </w:rPr>
        <w:t> </w:t>
      </w:r>
      <w:r>
        <w:rPr>
          <w:sz w:val="26"/>
        </w:rPr>
        <w:t>bằng</w:t>
      </w:r>
      <w:r>
        <w:rPr>
          <w:spacing w:val="-2"/>
          <w:sz w:val="26"/>
        </w:rPr>
        <w:t> </w:t>
      </w:r>
      <w:r>
        <w:rPr>
          <w:sz w:val="26"/>
        </w:rPr>
        <w:t>Thiền</w:t>
      </w:r>
      <w:r>
        <w:rPr>
          <w:spacing w:val="-4"/>
          <w:sz w:val="26"/>
        </w:rPr>
        <w:t> </w:t>
      </w:r>
      <w:r>
        <w:rPr>
          <w:sz w:val="26"/>
        </w:rPr>
        <w:t>duyên</w:t>
      </w:r>
      <w:r>
        <w:rPr>
          <w:spacing w:val="-4"/>
          <w:sz w:val="26"/>
        </w:rPr>
        <w:t> </w:t>
      </w:r>
      <w:r>
        <w:rPr>
          <w:sz w:val="26"/>
        </w:rPr>
        <w:t>có</w:t>
      </w:r>
      <w:r>
        <w:rPr>
          <w:spacing w:val="-4"/>
          <w:sz w:val="26"/>
        </w:rPr>
        <w:t> </w:t>
      </w:r>
      <w:r>
        <w:rPr>
          <w:sz w:val="26"/>
        </w:rPr>
        <w:t>3</w:t>
      </w:r>
      <w:r>
        <w:rPr>
          <w:spacing w:val="-4"/>
          <w:sz w:val="26"/>
        </w:rPr>
        <w:t> </w:t>
      </w:r>
      <w:r>
        <w:rPr>
          <w:spacing w:val="-2"/>
          <w:sz w:val="26"/>
        </w:rPr>
        <w:t>cách.</w:t>
      </w:r>
    </w:p>
    <w:p>
      <w:pPr>
        <w:pStyle w:val="ListParagraph"/>
        <w:numPr>
          <w:ilvl w:val="0"/>
          <w:numId w:val="120"/>
        </w:numPr>
        <w:tabs>
          <w:tab w:pos="850" w:val="left" w:leader="none"/>
          <w:tab w:pos="852" w:val="left" w:leader="none"/>
        </w:tabs>
        <w:spacing w:line="240" w:lineRule="auto" w:before="121" w:after="0"/>
        <w:ind w:left="852" w:right="137" w:hanging="287"/>
        <w:jc w:val="both"/>
        <w:rPr>
          <w:sz w:val="26"/>
        </w:rPr>
      </w:pPr>
      <w:r>
        <w:rPr>
          <w:sz w:val="26"/>
        </w:rPr>
        <w:t>Pháp phi quả phi nhân làm duyên cho pháp phi quả phi nhân bằng Thiền duyên: Chi thiền phi quả phi nhân làm duyên cho uẩn tương ưng và sắc tục sinh bằng Thiền</w:t>
      </w:r>
      <w:r>
        <w:rPr>
          <w:spacing w:val="40"/>
          <w:sz w:val="26"/>
        </w:rPr>
        <w:t> </w:t>
      </w:r>
      <w:r>
        <w:rPr>
          <w:spacing w:val="-2"/>
          <w:sz w:val="26"/>
        </w:rPr>
        <w:t>duyên.</w:t>
      </w:r>
    </w:p>
    <w:p>
      <w:pPr>
        <w:pStyle w:val="Heading3"/>
        <w:spacing w:before="5"/>
      </w:pPr>
      <w:r>
        <w:rPr>
          <w:spacing w:val="-2"/>
        </w:rPr>
        <w:t>1394.</w:t>
      </w:r>
    </w:p>
    <w:p>
      <w:pPr>
        <w:pStyle w:val="ListParagraph"/>
        <w:numPr>
          <w:ilvl w:val="0"/>
          <w:numId w:val="120"/>
        </w:numPr>
        <w:tabs>
          <w:tab w:pos="849" w:val="left" w:leader="none"/>
        </w:tabs>
        <w:spacing w:line="316" w:lineRule="exact" w:before="0" w:after="0"/>
        <w:ind w:left="849" w:right="0" w:hanging="283"/>
        <w:jc w:val="both"/>
        <w:rPr>
          <w:sz w:val="26"/>
        </w:rPr>
      </w:pPr>
      <w:r>
        <w:rPr>
          <w:sz w:val="26"/>
        </w:rPr>
        <w:t>Pháp</w:t>
      </w:r>
      <w:r>
        <w:rPr>
          <w:spacing w:val="-5"/>
          <w:sz w:val="26"/>
        </w:rPr>
        <w:t> </w:t>
      </w:r>
      <w:r>
        <w:rPr>
          <w:sz w:val="26"/>
        </w:rPr>
        <w:t>dị</w:t>
      </w:r>
      <w:r>
        <w:rPr>
          <w:spacing w:val="-4"/>
          <w:sz w:val="26"/>
        </w:rPr>
        <w:t> </w:t>
      </w:r>
      <w:r>
        <w:rPr>
          <w:sz w:val="26"/>
        </w:rPr>
        <w:t>thục</w:t>
      </w:r>
      <w:r>
        <w:rPr>
          <w:spacing w:val="-3"/>
          <w:sz w:val="26"/>
        </w:rPr>
        <w:t> </w:t>
      </w:r>
      <w:r>
        <w:rPr>
          <w:sz w:val="26"/>
        </w:rPr>
        <w:t>quả</w:t>
      </w:r>
      <w:r>
        <w:rPr>
          <w:spacing w:val="-5"/>
          <w:sz w:val="26"/>
        </w:rPr>
        <w:t> </w:t>
      </w:r>
      <w:r>
        <w:rPr>
          <w:sz w:val="26"/>
        </w:rPr>
        <w:t>làm</w:t>
      </w:r>
      <w:r>
        <w:rPr>
          <w:spacing w:val="-4"/>
          <w:sz w:val="26"/>
        </w:rPr>
        <w:t> </w:t>
      </w:r>
      <w:r>
        <w:rPr>
          <w:sz w:val="26"/>
        </w:rPr>
        <w:t>duyên</w:t>
      </w:r>
      <w:r>
        <w:rPr>
          <w:spacing w:val="-2"/>
          <w:sz w:val="26"/>
        </w:rPr>
        <w:t> </w:t>
      </w:r>
      <w:r>
        <w:rPr>
          <w:sz w:val="26"/>
        </w:rPr>
        <w:t>cho</w:t>
      </w:r>
      <w:r>
        <w:rPr>
          <w:spacing w:val="-5"/>
          <w:sz w:val="26"/>
        </w:rPr>
        <w:t> </w:t>
      </w:r>
      <w:r>
        <w:rPr>
          <w:sz w:val="26"/>
        </w:rPr>
        <w:t>pháp</w:t>
      </w:r>
      <w:r>
        <w:rPr>
          <w:spacing w:val="-3"/>
          <w:sz w:val="26"/>
        </w:rPr>
        <w:t> </w:t>
      </w:r>
      <w:r>
        <w:rPr>
          <w:sz w:val="26"/>
        </w:rPr>
        <w:t>dị</w:t>
      </w:r>
      <w:r>
        <w:rPr>
          <w:spacing w:val="-4"/>
          <w:sz w:val="26"/>
        </w:rPr>
        <w:t> </w:t>
      </w:r>
      <w:r>
        <w:rPr>
          <w:sz w:val="26"/>
        </w:rPr>
        <w:t>thục</w:t>
      </w:r>
      <w:r>
        <w:rPr>
          <w:spacing w:val="-2"/>
          <w:sz w:val="26"/>
        </w:rPr>
        <w:t> </w:t>
      </w:r>
      <w:r>
        <w:rPr>
          <w:sz w:val="26"/>
        </w:rPr>
        <w:t>quả</w:t>
      </w:r>
      <w:r>
        <w:rPr>
          <w:spacing w:val="-3"/>
          <w:sz w:val="26"/>
        </w:rPr>
        <w:t> </w:t>
      </w:r>
      <w:r>
        <w:rPr>
          <w:sz w:val="26"/>
        </w:rPr>
        <w:t>bằng</w:t>
      </w:r>
      <w:r>
        <w:rPr>
          <w:spacing w:val="-4"/>
          <w:sz w:val="26"/>
        </w:rPr>
        <w:t> </w:t>
      </w:r>
      <w:r>
        <w:rPr>
          <w:sz w:val="26"/>
        </w:rPr>
        <w:t>Đạo</w:t>
      </w:r>
      <w:r>
        <w:rPr>
          <w:spacing w:val="-5"/>
          <w:sz w:val="26"/>
        </w:rPr>
        <w:t> </w:t>
      </w:r>
      <w:r>
        <w:rPr>
          <w:sz w:val="26"/>
        </w:rPr>
        <w:t>duyên</w:t>
      </w:r>
      <w:r>
        <w:rPr>
          <w:spacing w:val="-3"/>
          <w:sz w:val="26"/>
        </w:rPr>
        <w:t> </w:t>
      </w:r>
      <w:r>
        <w:rPr>
          <w:sz w:val="26"/>
        </w:rPr>
        <w:t>có</w:t>
      </w:r>
      <w:r>
        <w:rPr>
          <w:spacing w:val="-1"/>
          <w:sz w:val="26"/>
        </w:rPr>
        <w:t> </w:t>
      </w:r>
      <w:r>
        <w:rPr>
          <w:sz w:val="26"/>
        </w:rPr>
        <w:t>3</w:t>
      </w:r>
      <w:r>
        <w:rPr>
          <w:spacing w:val="-5"/>
          <w:sz w:val="26"/>
        </w:rPr>
        <w:t> </w:t>
      </w:r>
      <w:r>
        <w:rPr>
          <w:spacing w:val="-2"/>
          <w:sz w:val="26"/>
        </w:rPr>
        <w:t>cách.</w:t>
      </w:r>
    </w:p>
    <w:p>
      <w:pPr>
        <w:pStyle w:val="ListParagraph"/>
        <w:numPr>
          <w:ilvl w:val="0"/>
          <w:numId w:val="120"/>
        </w:numPr>
        <w:tabs>
          <w:tab w:pos="851" w:val="left" w:leader="none"/>
        </w:tabs>
        <w:spacing w:line="240" w:lineRule="auto" w:before="118" w:after="0"/>
        <w:ind w:left="851" w:right="0" w:hanging="285"/>
        <w:jc w:val="both"/>
        <w:rPr>
          <w:sz w:val="26"/>
        </w:rPr>
      </w:pPr>
      <w:r>
        <w:rPr>
          <w:sz w:val="26"/>
        </w:rPr>
        <w:t>Pháp</w:t>
      </w:r>
      <w:r>
        <w:rPr>
          <w:spacing w:val="-5"/>
          <w:sz w:val="26"/>
        </w:rPr>
        <w:t> </w:t>
      </w:r>
      <w:r>
        <w:rPr>
          <w:sz w:val="26"/>
        </w:rPr>
        <w:t>dị</w:t>
      </w:r>
      <w:r>
        <w:rPr>
          <w:spacing w:val="-5"/>
          <w:sz w:val="26"/>
        </w:rPr>
        <w:t> </w:t>
      </w:r>
      <w:r>
        <w:rPr>
          <w:sz w:val="26"/>
        </w:rPr>
        <w:t>thục</w:t>
      </w:r>
      <w:r>
        <w:rPr>
          <w:spacing w:val="-5"/>
          <w:sz w:val="26"/>
        </w:rPr>
        <w:t> </w:t>
      </w:r>
      <w:r>
        <w:rPr>
          <w:sz w:val="26"/>
        </w:rPr>
        <w:t>nhân</w:t>
      </w:r>
      <w:r>
        <w:rPr>
          <w:spacing w:val="-2"/>
          <w:sz w:val="26"/>
        </w:rPr>
        <w:t> </w:t>
      </w:r>
      <w:r>
        <w:rPr>
          <w:sz w:val="26"/>
        </w:rPr>
        <w:t>làm</w:t>
      </w:r>
      <w:r>
        <w:rPr>
          <w:spacing w:val="-5"/>
          <w:sz w:val="26"/>
        </w:rPr>
        <w:t> </w:t>
      </w:r>
      <w:r>
        <w:rPr>
          <w:sz w:val="26"/>
        </w:rPr>
        <w:t>duyên</w:t>
      </w:r>
      <w:r>
        <w:rPr>
          <w:spacing w:val="-3"/>
          <w:sz w:val="26"/>
        </w:rPr>
        <w:t> </w:t>
      </w:r>
      <w:r>
        <w:rPr>
          <w:sz w:val="26"/>
        </w:rPr>
        <w:t>cho</w:t>
      </w:r>
      <w:r>
        <w:rPr>
          <w:spacing w:val="-2"/>
          <w:sz w:val="26"/>
        </w:rPr>
        <w:t> </w:t>
      </w:r>
      <w:r>
        <w:rPr>
          <w:sz w:val="26"/>
        </w:rPr>
        <w:t>pháp</w:t>
      </w:r>
      <w:r>
        <w:rPr>
          <w:spacing w:val="-5"/>
          <w:sz w:val="26"/>
        </w:rPr>
        <w:t> </w:t>
      </w:r>
      <w:r>
        <w:rPr>
          <w:sz w:val="26"/>
        </w:rPr>
        <w:t>dị</w:t>
      </w:r>
      <w:r>
        <w:rPr>
          <w:spacing w:val="-2"/>
          <w:sz w:val="26"/>
        </w:rPr>
        <w:t> </w:t>
      </w:r>
      <w:r>
        <w:rPr>
          <w:sz w:val="26"/>
        </w:rPr>
        <w:t>thục</w:t>
      </w:r>
      <w:r>
        <w:rPr>
          <w:spacing w:val="-3"/>
          <w:sz w:val="26"/>
        </w:rPr>
        <w:t> </w:t>
      </w:r>
      <w:r>
        <w:rPr>
          <w:sz w:val="26"/>
        </w:rPr>
        <w:t>nhân</w:t>
      </w:r>
      <w:r>
        <w:rPr>
          <w:spacing w:val="-5"/>
          <w:sz w:val="26"/>
        </w:rPr>
        <w:t> </w:t>
      </w:r>
      <w:r>
        <w:rPr>
          <w:sz w:val="26"/>
        </w:rPr>
        <w:t>bằng</w:t>
      </w:r>
      <w:r>
        <w:rPr>
          <w:spacing w:val="-2"/>
          <w:sz w:val="26"/>
        </w:rPr>
        <w:t> </w:t>
      </w:r>
      <w:r>
        <w:rPr>
          <w:sz w:val="26"/>
        </w:rPr>
        <w:t>Đạo</w:t>
      </w:r>
      <w:r>
        <w:rPr>
          <w:spacing w:val="-4"/>
          <w:sz w:val="26"/>
        </w:rPr>
        <w:t> </w:t>
      </w:r>
      <w:r>
        <w:rPr>
          <w:sz w:val="26"/>
        </w:rPr>
        <w:t>duyên</w:t>
      </w:r>
      <w:r>
        <w:rPr>
          <w:spacing w:val="-3"/>
          <w:sz w:val="26"/>
        </w:rPr>
        <w:t> </w:t>
      </w:r>
      <w:r>
        <w:rPr>
          <w:sz w:val="26"/>
        </w:rPr>
        <w:t>có</w:t>
      </w:r>
      <w:r>
        <w:rPr>
          <w:spacing w:val="-3"/>
          <w:sz w:val="26"/>
        </w:rPr>
        <w:t> </w:t>
      </w:r>
      <w:r>
        <w:rPr>
          <w:sz w:val="26"/>
        </w:rPr>
        <w:t>3</w:t>
      </w:r>
      <w:r>
        <w:rPr>
          <w:spacing w:val="-4"/>
          <w:sz w:val="26"/>
        </w:rPr>
        <w:t> </w:t>
      </w:r>
      <w:r>
        <w:rPr>
          <w:spacing w:val="-2"/>
          <w:sz w:val="26"/>
        </w:rPr>
        <w:t>cách.</w:t>
      </w:r>
    </w:p>
    <w:p>
      <w:pPr>
        <w:pStyle w:val="ListParagraph"/>
        <w:numPr>
          <w:ilvl w:val="0"/>
          <w:numId w:val="120"/>
        </w:numPr>
        <w:tabs>
          <w:tab w:pos="850" w:val="left" w:leader="none"/>
          <w:tab w:pos="852" w:val="left" w:leader="none"/>
        </w:tabs>
        <w:spacing w:line="240" w:lineRule="auto" w:before="119" w:after="0"/>
        <w:ind w:left="852" w:right="139" w:hanging="287"/>
        <w:jc w:val="both"/>
        <w:rPr>
          <w:i/>
          <w:sz w:val="26"/>
        </w:rPr>
      </w:pPr>
      <w:r>
        <w:rPr>
          <w:sz w:val="26"/>
        </w:rPr>
        <w:t>Pháp phi quả phi nhân làm</w:t>
      </w:r>
      <w:r>
        <w:rPr>
          <w:spacing w:val="-1"/>
          <w:sz w:val="26"/>
        </w:rPr>
        <w:t> </w:t>
      </w:r>
      <w:r>
        <w:rPr>
          <w:sz w:val="26"/>
        </w:rPr>
        <w:t>duyên cho pháp phi quả phi nhân bằng Đạo</w:t>
      </w:r>
      <w:r>
        <w:rPr>
          <w:spacing w:val="-1"/>
          <w:sz w:val="26"/>
        </w:rPr>
        <w:t> </w:t>
      </w:r>
      <w:r>
        <w:rPr>
          <w:sz w:val="26"/>
        </w:rPr>
        <w:t>duyên: Chi đạo phi quả phi nhân làm duyên cho uẩn tương ưng và sắc nương tâm sanh bằng Đạo duyên </w:t>
      </w:r>
      <w:r>
        <w:rPr>
          <w:i/>
          <w:sz w:val="26"/>
        </w:rPr>
        <w:t>(Maggapaccayo).</w:t>
      </w:r>
    </w:p>
    <w:p>
      <w:pPr>
        <w:pStyle w:val="Heading3"/>
        <w:spacing w:line="295" w:lineRule="exact" w:before="7"/>
      </w:pPr>
      <w:r>
        <w:rPr>
          <w:spacing w:val="-2"/>
        </w:rPr>
        <w:t>1395.</w:t>
      </w:r>
    </w:p>
    <w:p>
      <w:pPr>
        <w:pStyle w:val="BodyText"/>
      </w:pPr>
      <w:r>
        <w:rPr/>
        <w:t>Pháp</w:t>
      </w:r>
      <w:r>
        <w:rPr>
          <w:spacing w:val="25"/>
        </w:rPr>
        <w:t> </w:t>
      </w:r>
      <w:r>
        <w:rPr/>
        <w:t>dị</w:t>
      </w:r>
      <w:r>
        <w:rPr>
          <w:spacing w:val="25"/>
        </w:rPr>
        <w:t> </w:t>
      </w:r>
      <w:r>
        <w:rPr/>
        <w:t>thục</w:t>
      </w:r>
      <w:r>
        <w:rPr>
          <w:spacing w:val="25"/>
        </w:rPr>
        <w:t> </w:t>
      </w:r>
      <w:r>
        <w:rPr/>
        <w:t>quả</w:t>
      </w:r>
      <w:r>
        <w:rPr>
          <w:spacing w:val="25"/>
        </w:rPr>
        <w:t> </w:t>
      </w:r>
      <w:r>
        <w:rPr/>
        <w:t>làm</w:t>
      </w:r>
      <w:r>
        <w:rPr>
          <w:spacing w:val="25"/>
        </w:rPr>
        <w:t> </w:t>
      </w:r>
      <w:r>
        <w:rPr/>
        <w:t>duyên</w:t>
      </w:r>
      <w:r>
        <w:rPr>
          <w:spacing w:val="27"/>
        </w:rPr>
        <w:t> </w:t>
      </w:r>
      <w:r>
        <w:rPr/>
        <w:t>cho</w:t>
      </w:r>
      <w:r>
        <w:rPr>
          <w:spacing w:val="25"/>
        </w:rPr>
        <w:t> </w:t>
      </w:r>
      <w:r>
        <w:rPr/>
        <w:t>pháp</w:t>
      </w:r>
      <w:r>
        <w:rPr>
          <w:spacing w:val="25"/>
        </w:rPr>
        <w:t> </w:t>
      </w:r>
      <w:r>
        <w:rPr/>
        <w:t>dị</w:t>
      </w:r>
      <w:r>
        <w:rPr>
          <w:spacing w:val="25"/>
        </w:rPr>
        <w:t> </w:t>
      </w:r>
      <w:r>
        <w:rPr/>
        <w:t>thục</w:t>
      </w:r>
      <w:r>
        <w:rPr>
          <w:spacing w:val="25"/>
        </w:rPr>
        <w:t> </w:t>
      </w:r>
      <w:r>
        <w:rPr/>
        <w:t>quả</w:t>
      </w:r>
      <w:r>
        <w:rPr>
          <w:spacing w:val="26"/>
        </w:rPr>
        <w:t> </w:t>
      </w:r>
      <w:r>
        <w:rPr/>
        <w:t>bằng</w:t>
      </w:r>
      <w:r>
        <w:rPr>
          <w:spacing w:val="25"/>
        </w:rPr>
        <w:t> </w:t>
      </w:r>
      <w:r>
        <w:rPr/>
        <w:t>Tương</w:t>
      </w:r>
      <w:r>
        <w:rPr>
          <w:spacing w:val="25"/>
        </w:rPr>
        <w:t> </w:t>
      </w:r>
      <w:r>
        <w:rPr/>
        <w:t>ưng</w:t>
      </w:r>
      <w:r>
        <w:rPr>
          <w:spacing w:val="25"/>
        </w:rPr>
        <w:t> </w:t>
      </w:r>
      <w:r>
        <w:rPr/>
        <w:t>duyên:</w:t>
      </w:r>
      <w:r>
        <w:rPr>
          <w:spacing w:val="25"/>
        </w:rPr>
        <w:t> </w:t>
      </w:r>
      <w:r>
        <w:rPr/>
        <w:t>1</w:t>
      </w:r>
      <w:r>
        <w:rPr>
          <w:spacing w:val="25"/>
        </w:rPr>
        <w:t> </w:t>
      </w:r>
      <w:r>
        <w:rPr/>
        <w:t>uẩn</w:t>
      </w:r>
      <w:r>
        <w:rPr>
          <w:spacing w:val="25"/>
        </w:rPr>
        <w:t> </w:t>
      </w:r>
      <w:r>
        <w:rPr/>
        <w:t>dị thục quả làm duyên cho 3 uẩn, 2 uẩn làm duyên cho 2 uẩn. Sát-na tục sinh....</w:t>
      </w:r>
    </w:p>
    <w:p>
      <w:pPr>
        <w:pStyle w:val="Heading3"/>
        <w:spacing w:line="295" w:lineRule="exact" w:before="5"/>
      </w:pPr>
      <w:r>
        <w:rPr>
          <w:spacing w:val="-2"/>
        </w:rPr>
        <w:t>1396.</w:t>
      </w:r>
    </w:p>
    <w:p>
      <w:pPr>
        <w:pStyle w:val="ListParagraph"/>
        <w:numPr>
          <w:ilvl w:val="0"/>
          <w:numId w:val="120"/>
        </w:numPr>
        <w:tabs>
          <w:tab w:pos="849" w:val="left" w:leader="none"/>
        </w:tabs>
        <w:spacing w:line="315" w:lineRule="exact" w:before="0" w:after="0"/>
        <w:ind w:left="849" w:right="0" w:hanging="283"/>
        <w:jc w:val="left"/>
        <w:rPr>
          <w:sz w:val="26"/>
        </w:rPr>
      </w:pPr>
      <w:r>
        <w:rPr>
          <w:sz w:val="26"/>
        </w:rPr>
        <w:t>Pháp</w:t>
      </w:r>
      <w:r>
        <w:rPr>
          <w:spacing w:val="-6"/>
          <w:sz w:val="26"/>
        </w:rPr>
        <w:t> </w:t>
      </w:r>
      <w:r>
        <w:rPr>
          <w:sz w:val="26"/>
        </w:rPr>
        <w:t>dị</w:t>
      </w:r>
      <w:r>
        <w:rPr>
          <w:spacing w:val="-5"/>
          <w:sz w:val="26"/>
        </w:rPr>
        <w:t> </w:t>
      </w:r>
      <w:r>
        <w:rPr>
          <w:sz w:val="26"/>
        </w:rPr>
        <w:t>thục</w:t>
      </w:r>
      <w:r>
        <w:rPr>
          <w:spacing w:val="-5"/>
          <w:sz w:val="26"/>
        </w:rPr>
        <w:t> </w:t>
      </w:r>
      <w:r>
        <w:rPr>
          <w:sz w:val="26"/>
        </w:rPr>
        <w:t>nhân</w:t>
      </w:r>
      <w:r>
        <w:rPr>
          <w:spacing w:val="-3"/>
          <w:sz w:val="26"/>
        </w:rPr>
        <w:t> </w:t>
      </w:r>
      <w:r>
        <w:rPr>
          <w:sz w:val="26"/>
        </w:rPr>
        <w:t>làm</w:t>
      </w:r>
      <w:r>
        <w:rPr>
          <w:spacing w:val="-5"/>
          <w:sz w:val="26"/>
        </w:rPr>
        <w:t> </w:t>
      </w:r>
      <w:r>
        <w:rPr>
          <w:sz w:val="26"/>
        </w:rPr>
        <w:t>duyên</w:t>
      </w:r>
      <w:r>
        <w:rPr>
          <w:spacing w:val="-3"/>
          <w:sz w:val="26"/>
        </w:rPr>
        <w:t> </w:t>
      </w:r>
      <w:r>
        <w:rPr>
          <w:sz w:val="26"/>
        </w:rPr>
        <w:t>cho</w:t>
      </w:r>
      <w:r>
        <w:rPr>
          <w:spacing w:val="-3"/>
          <w:sz w:val="26"/>
        </w:rPr>
        <w:t> </w:t>
      </w:r>
      <w:r>
        <w:rPr>
          <w:sz w:val="26"/>
        </w:rPr>
        <w:t>pháp</w:t>
      </w:r>
      <w:r>
        <w:rPr>
          <w:spacing w:val="-5"/>
          <w:sz w:val="26"/>
        </w:rPr>
        <w:t> </w:t>
      </w:r>
      <w:r>
        <w:rPr>
          <w:sz w:val="26"/>
        </w:rPr>
        <w:t>dị</w:t>
      </w:r>
      <w:r>
        <w:rPr>
          <w:spacing w:val="-2"/>
          <w:sz w:val="26"/>
        </w:rPr>
        <w:t> </w:t>
      </w:r>
      <w:r>
        <w:rPr>
          <w:sz w:val="26"/>
        </w:rPr>
        <w:t>thục</w:t>
      </w:r>
      <w:r>
        <w:rPr>
          <w:spacing w:val="-4"/>
          <w:sz w:val="26"/>
        </w:rPr>
        <w:t> </w:t>
      </w:r>
      <w:r>
        <w:rPr>
          <w:sz w:val="26"/>
        </w:rPr>
        <w:t>nhân</w:t>
      </w:r>
      <w:r>
        <w:rPr>
          <w:spacing w:val="-4"/>
          <w:sz w:val="26"/>
        </w:rPr>
        <w:t> </w:t>
      </w:r>
      <w:r>
        <w:rPr>
          <w:sz w:val="26"/>
        </w:rPr>
        <w:t>bằng</w:t>
      </w:r>
      <w:r>
        <w:rPr>
          <w:spacing w:val="-2"/>
          <w:sz w:val="26"/>
        </w:rPr>
        <w:t> </w:t>
      </w:r>
      <w:r>
        <w:rPr>
          <w:sz w:val="26"/>
        </w:rPr>
        <w:t>Tương</w:t>
      </w:r>
      <w:r>
        <w:rPr>
          <w:spacing w:val="-6"/>
          <w:sz w:val="26"/>
        </w:rPr>
        <w:t> </w:t>
      </w:r>
      <w:r>
        <w:rPr>
          <w:sz w:val="26"/>
        </w:rPr>
        <w:t>ưng</w:t>
      </w:r>
      <w:r>
        <w:rPr>
          <w:spacing w:val="-3"/>
          <w:sz w:val="26"/>
        </w:rPr>
        <w:t> </w:t>
      </w:r>
      <w:r>
        <w:rPr>
          <w:spacing w:val="-2"/>
          <w:sz w:val="26"/>
        </w:rPr>
        <w:t>duyên:</w:t>
      </w:r>
    </w:p>
    <w:p>
      <w:pPr>
        <w:pStyle w:val="ListParagraph"/>
        <w:numPr>
          <w:ilvl w:val="0"/>
          <w:numId w:val="120"/>
        </w:numPr>
        <w:tabs>
          <w:tab w:pos="851" w:val="left" w:leader="none"/>
        </w:tabs>
        <w:spacing w:line="317" w:lineRule="exact" w:before="121" w:after="0"/>
        <w:ind w:left="851" w:right="0" w:hanging="285"/>
        <w:jc w:val="left"/>
        <w:rPr>
          <w:sz w:val="26"/>
        </w:rPr>
      </w:pPr>
      <w:r>
        <w:rPr>
          <w:sz w:val="26"/>
        </w:rPr>
        <w:t>Pháp</w:t>
      </w:r>
      <w:r>
        <w:rPr>
          <w:spacing w:val="6"/>
          <w:sz w:val="26"/>
        </w:rPr>
        <w:t> </w:t>
      </w:r>
      <w:r>
        <w:rPr>
          <w:sz w:val="26"/>
        </w:rPr>
        <w:t>phi</w:t>
      </w:r>
      <w:r>
        <w:rPr>
          <w:spacing w:val="8"/>
          <w:sz w:val="26"/>
        </w:rPr>
        <w:t> </w:t>
      </w:r>
      <w:r>
        <w:rPr>
          <w:sz w:val="26"/>
        </w:rPr>
        <w:t>quả</w:t>
      </w:r>
      <w:r>
        <w:rPr>
          <w:spacing w:val="10"/>
          <w:sz w:val="26"/>
        </w:rPr>
        <w:t> </w:t>
      </w:r>
      <w:r>
        <w:rPr>
          <w:sz w:val="26"/>
        </w:rPr>
        <w:t>phi</w:t>
      </w:r>
      <w:r>
        <w:rPr>
          <w:spacing w:val="10"/>
          <w:sz w:val="26"/>
        </w:rPr>
        <w:t> </w:t>
      </w:r>
      <w:r>
        <w:rPr>
          <w:sz w:val="26"/>
        </w:rPr>
        <w:t>nhân</w:t>
      </w:r>
      <w:r>
        <w:rPr>
          <w:spacing w:val="13"/>
          <w:sz w:val="26"/>
        </w:rPr>
        <w:t> </w:t>
      </w:r>
      <w:r>
        <w:rPr>
          <w:sz w:val="26"/>
        </w:rPr>
        <w:t>làm</w:t>
      </w:r>
      <w:r>
        <w:rPr>
          <w:spacing w:val="7"/>
          <w:sz w:val="26"/>
        </w:rPr>
        <w:t> </w:t>
      </w:r>
      <w:r>
        <w:rPr>
          <w:sz w:val="26"/>
        </w:rPr>
        <w:t>duyên</w:t>
      </w:r>
      <w:r>
        <w:rPr>
          <w:spacing w:val="8"/>
          <w:sz w:val="26"/>
        </w:rPr>
        <w:t> </w:t>
      </w:r>
      <w:r>
        <w:rPr>
          <w:sz w:val="26"/>
        </w:rPr>
        <w:t>cho</w:t>
      </w:r>
      <w:r>
        <w:rPr>
          <w:spacing w:val="9"/>
          <w:sz w:val="26"/>
        </w:rPr>
        <w:t> </w:t>
      </w:r>
      <w:r>
        <w:rPr>
          <w:sz w:val="26"/>
        </w:rPr>
        <w:t>pháp</w:t>
      </w:r>
      <w:r>
        <w:rPr>
          <w:spacing w:val="10"/>
          <w:sz w:val="26"/>
        </w:rPr>
        <w:t> </w:t>
      </w:r>
      <w:r>
        <w:rPr>
          <w:sz w:val="26"/>
        </w:rPr>
        <w:t>phi</w:t>
      </w:r>
      <w:r>
        <w:rPr>
          <w:spacing w:val="8"/>
          <w:sz w:val="26"/>
        </w:rPr>
        <w:t> </w:t>
      </w:r>
      <w:r>
        <w:rPr>
          <w:sz w:val="26"/>
        </w:rPr>
        <w:t>quả</w:t>
      </w:r>
      <w:r>
        <w:rPr>
          <w:spacing w:val="10"/>
          <w:sz w:val="26"/>
        </w:rPr>
        <w:t> </w:t>
      </w:r>
      <w:r>
        <w:rPr>
          <w:sz w:val="26"/>
        </w:rPr>
        <w:t>phi</w:t>
      </w:r>
      <w:r>
        <w:rPr>
          <w:spacing w:val="10"/>
          <w:sz w:val="26"/>
        </w:rPr>
        <w:t> </w:t>
      </w:r>
      <w:r>
        <w:rPr>
          <w:sz w:val="26"/>
        </w:rPr>
        <w:t>nhân</w:t>
      </w:r>
      <w:r>
        <w:rPr>
          <w:spacing w:val="10"/>
          <w:sz w:val="26"/>
        </w:rPr>
        <w:t> </w:t>
      </w:r>
      <w:r>
        <w:rPr>
          <w:sz w:val="26"/>
        </w:rPr>
        <w:t>bằng</w:t>
      </w:r>
      <w:r>
        <w:rPr>
          <w:spacing w:val="10"/>
          <w:sz w:val="26"/>
        </w:rPr>
        <w:t> </w:t>
      </w:r>
      <w:r>
        <w:rPr>
          <w:sz w:val="26"/>
        </w:rPr>
        <w:t>Tương</w:t>
      </w:r>
      <w:r>
        <w:rPr>
          <w:spacing w:val="6"/>
          <w:sz w:val="26"/>
        </w:rPr>
        <w:t> </w:t>
      </w:r>
      <w:r>
        <w:rPr>
          <w:sz w:val="26"/>
        </w:rPr>
        <w:t>ưng</w:t>
      </w:r>
      <w:r>
        <w:rPr>
          <w:spacing w:val="10"/>
          <w:sz w:val="26"/>
        </w:rPr>
        <w:t> </w:t>
      </w:r>
      <w:r>
        <w:rPr>
          <w:spacing w:val="-2"/>
          <w:sz w:val="26"/>
        </w:rPr>
        <w:t>duyên:</w:t>
      </w:r>
    </w:p>
    <w:p>
      <w:pPr>
        <w:pStyle w:val="BodyText"/>
        <w:spacing w:line="298" w:lineRule="exact"/>
        <w:ind w:left="852"/>
      </w:pPr>
      <w:r>
        <w:rPr/>
        <w:t>...2</w:t>
      </w:r>
      <w:r>
        <w:rPr>
          <w:spacing w:val="-6"/>
        </w:rPr>
        <w:t> </w:t>
      </w:r>
      <w:r>
        <w:rPr/>
        <w:t>uẩn</w:t>
      </w:r>
      <w:r>
        <w:rPr>
          <w:spacing w:val="-5"/>
        </w:rPr>
        <w:t> </w:t>
      </w:r>
      <w:r>
        <w:rPr/>
        <w:t>làm</w:t>
      </w:r>
      <w:r>
        <w:rPr>
          <w:spacing w:val="-5"/>
        </w:rPr>
        <w:t> </w:t>
      </w:r>
      <w:r>
        <w:rPr/>
        <w:t>duyên</w:t>
      </w:r>
      <w:r>
        <w:rPr>
          <w:spacing w:val="-1"/>
        </w:rPr>
        <w:t> </w:t>
      </w:r>
      <w:r>
        <w:rPr/>
        <w:t>cho</w:t>
      </w:r>
      <w:r>
        <w:rPr>
          <w:spacing w:val="-2"/>
        </w:rPr>
        <w:t> </w:t>
      </w:r>
      <w:r>
        <w:rPr/>
        <w:t>2</w:t>
      </w:r>
      <w:r>
        <w:rPr>
          <w:spacing w:val="-4"/>
        </w:rPr>
        <w:t> </w:t>
      </w:r>
      <w:r>
        <w:rPr/>
        <w:t>uẩn</w:t>
      </w:r>
      <w:r>
        <w:rPr>
          <w:spacing w:val="-5"/>
        </w:rPr>
        <w:t> </w:t>
      </w:r>
      <w:r>
        <w:rPr/>
        <w:t>bằng</w:t>
      </w:r>
      <w:r>
        <w:rPr>
          <w:spacing w:val="-2"/>
        </w:rPr>
        <w:t> </w:t>
      </w:r>
      <w:r>
        <w:rPr/>
        <w:t>Tương</w:t>
      </w:r>
      <w:r>
        <w:rPr>
          <w:spacing w:val="-5"/>
        </w:rPr>
        <w:t> </w:t>
      </w:r>
      <w:r>
        <w:rPr/>
        <w:t>ưng</w:t>
      </w:r>
      <w:r>
        <w:rPr>
          <w:spacing w:val="-4"/>
        </w:rPr>
        <w:t> </w:t>
      </w:r>
      <w:r>
        <w:rPr>
          <w:spacing w:val="-2"/>
        </w:rPr>
        <w:t>duyên.</w:t>
      </w:r>
    </w:p>
    <w:p>
      <w:pPr>
        <w:pStyle w:val="Heading3"/>
        <w:spacing w:before="6"/>
      </w:pPr>
      <w:r>
        <w:rPr>
          <w:spacing w:val="-2"/>
        </w:rPr>
        <w:t>1397.</w:t>
      </w:r>
    </w:p>
    <w:p>
      <w:pPr>
        <w:pStyle w:val="BodyText"/>
      </w:pPr>
      <w:r>
        <w:rPr/>
        <w:t>Pháp dị thục quả làm duyên cho pháp phi quả phi nhân bằng Bất tương ưng duyên có Đồng sanh và Hậu sanh duyên:</w:t>
      </w:r>
    </w:p>
    <w:p>
      <w:pPr>
        <w:pStyle w:val="ListParagraph"/>
        <w:numPr>
          <w:ilvl w:val="0"/>
          <w:numId w:val="189"/>
        </w:numPr>
        <w:tabs>
          <w:tab w:pos="1135" w:val="left" w:leader="none"/>
        </w:tabs>
        <w:spacing w:line="299" w:lineRule="exact" w:before="0" w:after="0"/>
        <w:ind w:left="1135" w:right="0" w:hanging="285"/>
        <w:jc w:val="left"/>
        <w:rPr>
          <w:i/>
          <w:sz w:val="26"/>
        </w:rPr>
      </w:pPr>
      <w:r>
        <w:rPr>
          <w:sz w:val="26"/>
        </w:rPr>
        <w:t>Đồng</w:t>
      </w:r>
      <w:r>
        <w:rPr>
          <w:spacing w:val="7"/>
          <w:sz w:val="26"/>
        </w:rPr>
        <w:t> </w:t>
      </w:r>
      <w:r>
        <w:rPr>
          <w:sz w:val="26"/>
        </w:rPr>
        <w:t>sanh</w:t>
      </w:r>
      <w:r>
        <w:rPr>
          <w:spacing w:val="9"/>
          <w:sz w:val="26"/>
        </w:rPr>
        <w:t> </w:t>
      </w:r>
      <w:r>
        <w:rPr>
          <w:i/>
          <w:sz w:val="26"/>
        </w:rPr>
        <w:t>(Sahajāta)</w:t>
      </w:r>
      <w:r>
        <w:rPr>
          <w:i/>
          <w:spacing w:val="11"/>
          <w:sz w:val="26"/>
        </w:rPr>
        <w:t> </w:t>
      </w:r>
      <w:r>
        <w:rPr>
          <w:sz w:val="26"/>
        </w:rPr>
        <w:t>như:</w:t>
      </w:r>
      <w:r>
        <w:rPr>
          <w:spacing w:val="7"/>
          <w:sz w:val="26"/>
        </w:rPr>
        <w:t> </w:t>
      </w:r>
      <w:r>
        <w:rPr>
          <w:sz w:val="26"/>
        </w:rPr>
        <w:t>Chư</w:t>
      </w:r>
      <w:r>
        <w:rPr>
          <w:spacing w:val="9"/>
          <w:sz w:val="26"/>
        </w:rPr>
        <w:t> </w:t>
      </w:r>
      <w:r>
        <w:rPr>
          <w:sz w:val="26"/>
        </w:rPr>
        <w:t>uẩn</w:t>
      </w:r>
      <w:r>
        <w:rPr>
          <w:spacing w:val="7"/>
          <w:sz w:val="26"/>
        </w:rPr>
        <w:t> </w:t>
      </w:r>
      <w:r>
        <w:rPr>
          <w:sz w:val="26"/>
        </w:rPr>
        <w:t>quả</w:t>
      </w:r>
      <w:r>
        <w:rPr>
          <w:spacing w:val="10"/>
          <w:sz w:val="26"/>
        </w:rPr>
        <w:t> </w:t>
      </w:r>
      <w:r>
        <w:rPr>
          <w:sz w:val="26"/>
        </w:rPr>
        <w:t>làm</w:t>
      </w:r>
      <w:r>
        <w:rPr>
          <w:spacing w:val="9"/>
          <w:sz w:val="26"/>
        </w:rPr>
        <w:t> </w:t>
      </w:r>
      <w:r>
        <w:rPr>
          <w:sz w:val="26"/>
        </w:rPr>
        <w:t>duyên</w:t>
      </w:r>
      <w:r>
        <w:rPr>
          <w:spacing w:val="9"/>
          <w:sz w:val="26"/>
        </w:rPr>
        <w:t> </w:t>
      </w:r>
      <w:r>
        <w:rPr>
          <w:sz w:val="26"/>
        </w:rPr>
        <w:t>cho</w:t>
      </w:r>
      <w:r>
        <w:rPr>
          <w:spacing w:val="8"/>
          <w:sz w:val="26"/>
        </w:rPr>
        <w:t> </w:t>
      </w:r>
      <w:r>
        <w:rPr>
          <w:sz w:val="26"/>
        </w:rPr>
        <w:t>sắc</w:t>
      </w:r>
      <w:r>
        <w:rPr>
          <w:spacing w:val="9"/>
          <w:sz w:val="26"/>
        </w:rPr>
        <w:t> </w:t>
      </w:r>
      <w:r>
        <w:rPr>
          <w:sz w:val="26"/>
        </w:rPr>
        <w:t>tâm</w:t>
      </w:r>
      <w:r>
        <w:rPr>
          <w:spacing w:val="11"/>
          <w:sz w:val="26"/>
        </w:rPr>
        <w:t> </w:t>
      </w:r>
      <w:r>
        <w:rPr>
          <w:i/>
          <w:spacing w:val="-2"/>
          <w:sz w:val="26"/>
        </w:rPr>
        <w:t>(cittasamuṭṭhāna).</w:t>
      </w:r>
    </w:p>
    <w:p>
      <w:pPr>
        <w:pStyle w:val="BodyText"/>
        <w:spacing w:line="299" w:lineRule="exact"/>
        <w:ind w:left="1135"/>
        <w:rPr>
          <w:i/>
        </w:rPr>
      </w:pPr>
      <w:r>
        <w:rPr/>
        <w:t>Sát-na</w:t>
      </w:r>
      <w:r>
        <w:rPr>
          <w:spacing w:val="-5"/>
        </w:rPr>
        <w:t> </w:t>
      </w:r>
      <w:r>
        <w:rPr/>
        <w:t>tục</w:t>
      </w:r>
      <w:r>
        <w:rPr>
          <w:spacing w:val="-5"/>
        </w:rPr>
        <w:t> </w:t>
      </w:r>
      <w:r>
        <w:rPr/>
        <w:t>sinh:</w:t>
      </w:r>
      <w:r>
        <w:rPr>
          <w:spacing w:val="-5"/>
        </w:rPr>
        <w:t> </w:t>
      </w:r>
      <w:r>
        <w:rPr/>
        <w:t>Chư</w:t>
      </w:r>
      <w:r>
        <w:rPr>
          <w:spacing w:val="-3"/>
        </w:rPr>
        <w:t> </w:t>
      </w:r>
      <w:r>
        <w:rPr/>
        <w:t>uẩn</w:t>
      </w:r>
      <w:r>
        <w:rPr>
          <w:spacing w:val="-4"/>
        </w:rPr>
        <w:t> </w:t>
      </w:r>
      <w:r>
        <w:rPr/>
        <w:t>quả</w:t>
      </w:r>
      <w:r>
        <w:rPr>
          <w:spacing w:val="-5"/>
        </w:rPr>
        <w:t> </w:t>
      </w:r>
      <w:r>
        <w:rPr/>
        <w:t>làm</w:t>
      </w:r>
      <w:r>
        <w:rPr>
          <w:spacing w:val="-7"/>
        </w:rPr>
        <w:t> </w:t>
      </w:r>
      <w:r>
        <w:rPr/>
        <w:t>duyên</w:t>
      </w:r>
      <w:r>
        <w:rPr>
          <w:spacing w:val="-4"/>
        </w:rPr>
        <w:t> </w:t>
      </w:r>
      <w:r>
        <w:rPr/>
        <w:t>cho</w:t>
      </w:r>
      <w:r>
        <w:rPr>
          <w:spacing w:val="-4"/>
        </w:rPr>
        <w:t> </w:t>
      </w:r>
      <w:r>
        <w:rPr/>
        <w:t>sắc</w:t>
      </w:r>
      <w:r>
        <w:rPr>
          <w:spacing w:val="-3"/>
        </w:rPr>
        <w:t> </w:t>
      </w:r>
      <w:r>
        <w:rPr/>
        <w:t>tục</w:t>
      </w:r>
      <w:r>
        <w:rPr>
          <w:spacing w:val="-5"/>
        </w:rPr>
        <w:t> </w:t>
      </w:r>
      <w:r>
        <w:rPr/>
        <w:t>sinh</w:t>
      </w:r>
      <w:r>
        <w:rPr>
          <w:spacing w:val="-2"/>
        </w:rPr>
        <w:t> </w:t>
      </w:r>
      <w:r>
        <w:rPr>
          <w:i/>
          <w:spacing w:val="-2"/>
        </w:rPr>
        <w:t>(kaṭattārūpa).</w:t>
      </w:r>
    </w:p>
    <w:p>
      <w:pPr>
        <w:pStyle w:val="ListParagraph"/>
        <w:numPr>
          <w:ilvl w:val="0"/>
          <w:numId w:val="189"/>
        </w:numPr>
        <w:tabs>
          <w:tab w:pos="1135" w:val="left" w:leader="none"/>
        </w:tabs>
        <w:spacing w:line="240" w:lineRule="auto" w:before="0" w:after="0"/>
        <w:ind w:left="1135" w:right="139" w:hanging="286"/>
        <w:jc w:val="left"/>
        <w:rPr>
          <w:sz w:val="26"/>
        </w:rPr>
      </w:pPr>
      <w:r>
        <w:rPr>
          <w:sz w:val="26"/>
        </w:rPr>
        <w:t>Hậu sanh </w:t>
      </w:r>
      <w:r>
        <w:rPr>
          <w:i/>
          <w:sz w:val="26"/>
        </w:rPr>
        <w:t>(Pacchājāta) </w:t>
      </w:r>
      <w:r>
        <w:rPr>
          <w:sz w:val="26"/>
        </w:rPr>
        <w:t>như chư uẩn quả làm</w:t>
      </w:r>
      <w:r>
        <w:rPr>
          <w:spacing w:val="-1"/>
          <w:sz w:val="26"/>
        </w:rPr>
        <w:t> </w:t>
      </w:r>
      <w:r>
        <w:rPr>
          <w:sz w:val="26"/>
        </w:rPr>
        <w:t>duyên cho thân thể ấy</w:t>
      </w:r>
      <w:r>
        <w:rPr>
          <w:spacing w:val="-2"/>
          <w:sz w:val="26"/>
        </w:rPr>
        <w:t> </w:t>
      </w:r>
      <w:r>
        <w:rPr>
          <w:sz w:val="26"/>
        </w:rPr>
        <w:t>sanh trước bằng Bất tương ưng duyên.</w:t>
      </w:r>
    </w:p>
    <w:p>
      <w:pPr>
        <w:pStyle w:val="Heading3"/>
        <w:spacing w:before="4"/>
      </w:pPr>
      <w:r>
        <w:rPr>
          <w:spacing w:val="-2"/>
        </w:rPr>
        <w:t>1398.</w:t>
      </w:r>
    </w:p>
    <w:p>
      <w:pPr>
        <w:pStyle w:val="BodyText"/>
      </w:pPr>
      <w:r>
        <w:rPr/>
        <w:t>Pháp dị thục nhân làm duyên cho pháp phi quả phi nhân bằng Bất tương ưng duyên có Đồng sanh và Hậu sanh:</w:t>
      </w:r>
    </w:p>
    <w:p>
      <w:pPr>
        <w:pStyle w:val="ListParagraph"/>
        <w:numPr>
          <w:ilvl w:val="0"/>
          <w:numId w:val="189"/>
        </w:numPr>
        <w:tabs>
          <w:tab w:pos="1135" w:val="left" w:leader="none"/>
        </w:tabs>
        <w:spacing w:line="299" w:lineRule="exact" w:before="0" w:after="0"/>
        <w:ind w:left="1135" w:right="0" w:hanging="285"/>
        <w:jc w:val="left"/>
        <w:rPr>
          <w:sz w:val="26"/>
        </w:rPr>
      </w:pPr>
      <w:r>
        <w:rPr>
          <w:sz w:val="26"/>
        </w:rPr>
        <w:t>Đồng</w:t>
      </w:r>
      <w:r>
        <w:rPr>
          <w:spacing w:val="-5"/>
          <w:sz w:val="26"/>
        </w:rPr>
        <w:t> </w:t>
      </w:r>
      <w:r>
        <w:rPr>
          <w:sz w:val="26"/>
        </w:rPr>
        <w:t>sanh</w:t>
      </w:r>
      <w:r>
        <w:rPr>
          <w:spacing w:val="-4"/>
          <w:sz w:val="26"/>
        </w:rPr>
        <w:t> </w:t>
      </w:r>
      <w:r>
        <w:rPr>
          <w:sz w:val="26"/>
        </w:rPr>
        <w:t>như</w:t>
      </w:r>
      <w:r>
        <w:rPr>
          <w:spacing w:val="-4"/>
          <w:sz w:val="26"/>
        </w:rPr>
        <w:t> </w:t>
      </w:r>
      <w:r>
        <w:rPr>
          <w:sz w:val="26"/>
        </w:rPr>
        <w:t>những</w:t>
      </w:r>
      <w:r>
        <w:rPr>
          <w:spacing w:val="-1"/>
          <w:sz w:val="26"/>
        </w:rPr>
        <w:t> </w:t>
      </w:r>
      <w:r>
        <w:rPr>
          <w:sz w:val="26"/>
        </w:rPr>
        <w:t>uẩn</w:t>
      </w:r>
      <w:r>
        <w:rPr>
          <w:spacing w:val="-5"/>
          <w:sz w:val="26"/>
        </w:rPr>
        <w:t> </w:t>
      </w:r>
      <w:r>
        <w:rPr>
          <w:sz w:val="26"/>
        </w:rPr>
        <w:t>dị</w:t>
      </w:r>
      <w:r>
        <w:rPr>
          <w:spacing w:val="-5"/>
          <w:sz w:val="26"/>
        </w:rPr>
        <w:t> </w:t>
      </w:r>
      <w:r>
        <w:rPr>
          <w:sz w:val="26"/>
        </w:rPr>
        <w:t>thục</w:t>
      </w:r>
      <w:r>
        <w:rPr>
          <w:spacing w:val="-3"/>
          <w:sz w:val="26"/>
        </w:rPr>
        <w:t> </w:t>
      </w:r>
      <w:r>
        <w:rPr>
          <w:sz w:val="26"/>
        </w:rPr>
        <w:t>nhân</w:t>
      </w:r>
      <w:r>
        <w:rPr>
          <w:spacing w:val="-4"/>
          <w:sz w:val="26"/>
        </w:rPr>
        <w:t> </w:t>
      </w:r>
      <w:r>
        <w:rPr>
          <w:sz w:val="26"/>
        </w:rPr>
        <w:t>làm</w:t>
      </w:r>
      <w:r>
        <w:rPr>
          <w:spacing w:val="-5"/>
          <w:sz w:val="26"/>
        </w:rPr>
        <w:t> </w:t>
      </w:r>
      <w:r>
        <w:rPr>
          <w:sz w:val="26"/>
        </w:rPr>
        <w:t>duyên</w:t>
      </w:r>
      <w:r>
        <w:rPr>
          <w:spacing w:val="-3"/>
          <w:sz w:val="26"/>
        </w:rPr>
        <w:t> </w:t>
      </w:r>
      <w:r>
        <w:rPr>
          <w:sz w:val="26"/>
        </w:rPr>
        <w:t>cho</w:t>
      </w:r>
      <w:r>
        <w:rPr>
          <w:spacing w:val="-5"/>
          <w:sz w:val="26"/>
        </w:rPr>
        <w:t> </w:t>
      </w:r>
      <w:r>
        <w:rPr>
          <w:sz w:val="26"/>
        </w:rPr>
        <w:t>sắc</w:t>
      </w:r>
      <w:r>
        <w:rPr>
          <w:spacing w:val="-4"/>
          <w:sz w:val="26"/>
        </w:rPr>
        <w:t> tâm.</w:t>
      </w:r>
    </w:p>
    <w:p>
      <w:pPr>
        <w:pStyle w:val="ListParagraph"/>
        <w:numPr>
          <w:ilvl w:val="0"/>
          <w:numId w:val="189"/>
        </w:numPr>
        <w:tabs>
          <w:tab w:pos="1135" w:val="left" w:leader="none"/>
        </w:tabs>
        <w:spacing w:line="240" w:lineRule="auto" w:before="0" w:after="0"/>
        <w:ind w:left="1135" w:right="140" w:hanging="286"/>
        <w:jc w:val="left"/>
        <w:rPr>
          <w:sz w:val="26"/>
        </w:rPr>
      </w:pPr>
      <w:r>
        <w:rPr>
          <w:sz w:val="26"/>
        </w:rPr>
        <w:t>Hậu sanh như những uẩn dị thục nhân làm duyên cho thân thể này sanh trước trước bằng Bất tương ưng duyên.</w:t>
      </w:r>
    </w:p>
    <w:p>
      <w:pPr>
        <w:pStyle w:val="Heading3"/>
        <w:spacing w:line="295" w:lineRule="exact" w:before="5"/>
      </w:pPr>
      <w:r>
        <w:rPr>
          <w:spacing w:val="-2"/>
        </w:rPr>
        <w:t>1399.</w:t>
      </w:r>
    </w:p>
    <w:p>
      <w:pPr>
        <w:pStyle w:val="ListParagraph"/>
        <w:numPr>
          <w:ilvl w:val="0"/>
          <w:numId w:val="120"/>
        </w:numPr>
        <w:tabs>
          <w:tab w:pos="848" w:val="left" w:leader="none"/>
          <w:tab w:pos="850" w:val="left" w:leader="none"/>
        </w:tabs>
        <w:spacing w:line="240" w:lineRule="auto" w:before="0" w:after="0"/>
        <w:ind w:left="850" w:right="140" w:hanging="294"/>
        <w:jc w:val="left"/>
        <w:rPr>
          <w:sz w:val="26"/>
        </w:rPr>
      </w:pPr>
      <w:r>
        <w:rPr>
          <w:sz w:val="26"/>
        </w:rPr>
        <w:t>Pháp</w:t>
      </w:r>
      <w:r>
        <w:rPr>
          <w:spacing w:val="37"/>
          <w:sz w:val="26"/>
        </w:rPr>
        <w:t> </w:t>
      </w:r>
      <w:r>
        <w:rPr>
          <w:sz w:val="26"/>
        </w:rPr>
        <w:t>phi</w:t>
      </w:r>
      <w:r>
        <w:rPr>
          <w:spacing w:val="37"/>
          <w:sz w:val="26"/>
        </w:rPr>
        <w:t> </w:t>
      </w:r>
      <w:r>
        <w:rPr>
          <w:sz w:val="26"/>
        </w:rPr>
        <w:t>quả</w:t>
      </w:r>
      <w:r>
        <w:rPr>
          <w:spacing w:val="37"/>
          <w:sz w:val="26"/>
        </w:rPr>
        <w:t> </w:t>
      </w:r>
      <w:r>
        <w:rPr>
          <w:sz w:val="26"/>
        </w:rPr>
        <w:t>phi</w:t>
      </w:r>
      <w:r>
        <w:rPr>
          <w:spacing w:val="37"/>
          <w:sz w:val="26"/>
        </w:rPr>
        <w:t> </w:t>
      </w:r>
      <w:r>
        <w:rPr>
          <w:sz w:val="26"/>
        </w:rPr>
        <w:t>nhân</w:t>
      </w:r>
      <w:r>
        <w:rPr>
          <w:spacing w:val="38"/>
          <w:sz w:val="26"/>
        </w:rPr>
        <w:t> </w:t>
      </w:r>
      <w:r>
        <w:rPr>
          <w:sz w:val="26"/>
        </w:rPr>
        <w:t>làm</w:t>
      </w:r>
      <w:r>
        <w:rPr>
          <w:spacing w:val="35"/>
          <w:sz w:val="26"/>
        </w:rPr>
        <w:t> </w:t>
      </w:r>
      <w:r>
        <w:rPr>
          <w:sz w:val="26"/>
        </w:rPr>
        <w:t>duyên</w:t>
      </w:r>
      <w:r>
        <w:rPr>
          <w:spacing w:val="38"/>
          <w:sz w:val="26"/>
        </w:rPr>
        <w:t> </w:t>
      </w:r>
      <w:r>
        <w:rPr>
          <w:sz w:val="26"/>
        </w:rPr>
        <w:t>cho</w:t>
      </w:r>
      <w:r>
        <w:rPr>
          <w:spacing w:val="37"/>
          <w:sz w:val="26"/>
        </w:rPr>
        <w:t> </w:t>
      </w:r>
      <w:r>
        <w:rPr>
          <w:sz w:val="26"/>
        </w:rPr>
        <w:t>pháp</w:t>
      </w:r>
      <w:r>
        <w:rPr>
          <w:spacing w:val="40"/>
          <w:sz w:val="26"/>
        </w:rPr>
        <w:t> </w:t>
      </w:r>
      <w:r>
        <w:rPr>
          <w:sz w:val="26"/>
        </w:rPr>
        <w:t>phi</w:t>
      </w:r>
      <w:r>
        <w:rPr>
          <w:spacing w:val="37"/>
          <w:sz w:val="26"/>
        </w:rPr>
        <w:t> </w:t>
      </w:r>
      <w:r>
        <w:rPr>
          <w:sz w:val="26"/>
        </w:rPr>
        <w:t>quả</w:t>
      </w:r>
      <w:r>
        <w:rPr>
          <w:spacing w:val="37"/>
          <w:sz w:val="26"/>
        </w:rPr>
        <w:t> </w:t>
      </w:r>
      <w:r>
        <w:rPr>
          <w:sz w:val="26"/>
        </w:rPr>
        <w:t>phi</w:t>
      </w:r>
      <w:r>
        <w:rPr>
          <w:spacing w:val="37"/>
          <w:sz w:val="26"/>
        </w:rPr>
        <w:t> </w:t>
      </w:r>
      <w:r>
        <w:rPr>
          <w:sz w:val="26"/>
        </w:rPr>
        <w:t>nhân</w:t>
      </w:r>
      <w:r>
        <w:rPr>
          <w:spacing w:val="37"/>
          <w:sz w:val="26"/>
        </w:rPr>
        <w:t> </w:t>
      </w:r>
      <w:r>
        <w:rPr>
          <w:sz w:val="26"/>
        </w:rPr>
        <w:t>bằng</w:t>
      </w:r>
      <w:r>
        <w:rPr>
          <w:spacing w:val="38"/>
          <w:sz w:val="26"/>
        </w:rPr>
        <w:t> </w:t>
      </w:r>
      <w:r>
        <w:rPr>
          <w:sz w:val="26"/>
        </w:rPr>
        <w:t>Bất</w:t>
      </w:r>
      <w:r>
        <w:rPr>
          <w:spacing w:val="37"/>
          <w:sz w:val="26"/>
        </w:rPr>
        <w:t> </w:t>
      </w:r>
      <w:r>
        <w:rPr>
          <w:sz w:val="26"/>
        </w:rPr>
        <w:t>tương</w:t>
      </w:r>
      <w:r>
        <w:rPr>
          <w:spacing w:val="36"/>
          <w:sz w:val="26"/>
        </w:rPr>
        <w:t> </w:t>
      </w:r>
      <w:r>
        <w:rPr>
          <w:sz w:val="26"/>
        </w:rPr>
        <w:t>ưng duyên có Đồng sanh, Tiền sanh và Hậu sanh:</w:t>
      </w:r>
    </w:p>
    <w:p>
      <w:pPr>
        <w:pStyle w:val="ListParagraph"/>
        <w:numPr>
          <w:ilvl w:val="0"/>
          <w:numId w:val="190"/>
        </w:numPr>
        <w:tabs>
          <w:tab w:pos="1135" w:val="left" w:leader="none"/>
        </w:tabs>
        <w:spacing w:line="298" w:lineRule="exact" w:before="0" w:after="0"/>
        <w:ind w:left="1135" w:right="0" w:hanging="285"/>
        <w:jc w:val="left"/>
        <w:rPr>
          <w:sz w:val="26"/>
        </w:rPr>
      </w:pPr>
      <w:r>
        <w:rPr>
          <w:sz w:val="26"/>
        </w:rPr>
        <w:t>Đồng</w:t>
      </w:r>
      <w:r>
        <w:rPr>
          <w:spacing w:val="-5"/>
          <w:sz w:val="26"/>
        </w:rPr>
        <w:t> </w:t>
      </w:r>
      <w:r>
        <w:rPr>
          <w:sz w:val="26"/>
        </w:rPr>
        <w:t>sanh</w:t>
      </w:r>
      <w:r>
        <w:rPr>
          <w:spacing w:val="-3"/>
          <w:sz w:val="26"/>
        </w:rPr>
        <w:t> </w:t>
      </w:r>
      <w:r>
        <w:rPr>
          <w:sz w:val="26"/>
        </w:rPr>
        <w:t>như</w:t>
      </w:r>
      <w:r>
        <w:rPr>
          <w:spacing w:val="-4"/>
          <w:sz w:val="26"/>
        </w:rPr>
        <w:t> </w:t>
      </w:r>
      <w:r>
        <w:rPr>
          <w:sz w:val="26"/>
        </w:rPr>
        <w:t>những</w:t>
      </w:r>
      <w:r>
        <w:rPr>
          <w:spacing w:val="-1"/>
          <w:sz w:val="26"/>
        </w:rPr>
        <w:t> </w:t>
      </w:r>
      <w:r>
        <w:rPr>
          <w:sz w:val="26"/>
        </w:rPr>
        <w:t>uẩn</w:t>
      </w:r>
      <w:r>
        <w:rPr>
          <w:spacing w:val="-5"/>
          <w:sz w:val="26"/>
        </w:rPr>
        <w:t> </w:t>
      </w:r>
      <w:r>
        <w:rPr>
          <w:sz w:val="26"/>
        </w:rPr>
        <w:t>phi</w:t>
      </w:r>
      <w:r>
        <w:rPr>
          <w:spacing w:val="-5"/>
          <w:sz w:val="26"/>
        </w:rPr>
        <w:t> </w:t>
      </w:r>
      <w:r>
        <w:rPr>
          <w:sz w:val="26"/>
        </w:rPr>
        <w:t>quả</w:t>
      </w:r>
      <w:r>
        <w:rPr>
          <w:spacing w:val="-2"/>
          <w:sz w:val="26"/>
        </w:rPr>
        <w:t> </w:t>
      </w:r>
      <w:r>
        <w:rPr>
          <w:sz w:val="26"/>
        </w:rPr>
        <w:t>phi</w:t>
      </w:r>
      <w:r>
        <w:rPr>
          <w:spacing w:val="-5"/>
          <w:sz w:val="26"/>
        </w:rPr>
        <w:t> </w:t>
      </w:r>
      <w:r>
        <w:rPr>
          <w:sz w:val="26"/>
        </w:rPr>
        <w:t>nhân</w:t>
      </w:r>
      <w:r>
        <w:rPr>
          <w:spacing w:val="-4"/>
          <w:sz w:val="26"/>
        </w:rPr>
        <w:t> </w:t>
      </w:r>
      <w:r>
        <w:rPr>
          <w:sz w:val="26"/>
        </w:rPr>
        <w:t>làm</w:t>
      </w:r>
      <w:r>
        <w:rPr>
          <w:spacing w:val="-4"/>
          <w:sz w:val="26"/>
        </w:rPr>
        <w:t> </w:t>
      </w:r>
      <w:r>
        <w:rPr>
          <w:sz w:val="26"/>
        </w:rPr>
        <w:t>duyên</w:t>
      </w:r>
      <w:r>
        <w:rPr>
          <w:spacing w:val="-4"/>
          <w:sz w:val="26"/>
        </w:rPr>
        <w:t> </w:t>
      </w:r>
      <w:r>
        <w:rPr>
          <w:sz w:val="26"/>
        </w:rPr>
        <w:t>cho</w:t>
      </w:r>
      <w:r>
        <w:rPr>
          <w:spacing w:val="-4"/>
          <w:sz w:val="26"/>
        </w:rPr>
        <w:t> </w:t>
      </w:r>
      <w:r>
        <w:rPr>
          <w:sz w:val="26"/>
        </w:rPr>
        <w:t>sắc</w:t>
      </w:r>
      <w:r>
        <w:rPr>
          <w:spacing w:val="-4"/>
          <w:sz w:val="26"/>
        </w:rPr>
        <w:t> </w:t>
      </w:r>
      <w:r>
        <w:rPr>
          <w:sz w:val="26"/>
        </w:rPr>
        <w:t>nương</w:t>
      </w:r>
      <w:r>
        <w:rPr>
          <w:spacing w:val="-3"/>
          <w:sz w:val="26"/>
        </w:rPr>
        <w:t> </w:t>
      </w:r>
      <w:r>
        <w:rPr>
          <w:sz w:val="26"/>
        </w:rPr>
        <w:t>tâm</w:t>
      </w:r>
      <w:r>
        <w:rPr>
          <w:spacing w:val="-7"/>
          <w:sz w:val="26"/>
        </w:rPr>
        <w:t> </w:t>
      </w:r>
      <w:r>
        <w:rPr>
          <w:spacing w:val="-2"/>
          <w:sz w:val="26"/>
        </w:rPr>
        <w:t>sanh.</w:t>
      </w:r>
    </w:p>
    <w:p>
      <w:pPr>
        <w:pStyle w:val="ListParagraph"/>
        <w:spacing w:after="0" w:line="298" w:lineRule="exact"/>
        <w:jc w:val="left"/>
        <w:rPr>
          <w:sz w:val="26"/>
        </w:rPr>
        <w:sectPr>
          <w:pgSz w:w="11630" w:h="16450"/>
          <w:pgMar w:header="859" w:footer="0" w:top="1120" w:bottom="280" w:left="708" w:right="850"/>
        </w:sectPr>
      </w:pPr>
    </w:p>
    <w:p>
      <w:pPr>
        <w:pStyle w:val="ListParagraph"/>
        <w:numPr>
          <w:ilvl w:val="0"/>
          <w:numId w:val="190"/>
        </w:numPr>
        <w:tabs>
          <w:tab w:pos="1135" w:val="left" w:leader="none"/>
        </w:tabs>
        <w:spacing w:line="240" w:lineRule="auto" w:before="232" w:after="0"/>
        <w:ind w:left="1135" w:right="135" w:hanging="286"/>
        <w:jc w:val="left"/>
        <w:rPr>
          <w:sz w:val="26"/>
        </w:rPr>
      </w:pPr>
      <w:r>
        <w:rPr>
          <w:sz w:val="26"/>
        </w:rPr>
        <w:t>Tiền</w:t>
      </w:r>
      <w:r>
        <w:rPr>
          <w:spacing w:val="23"/>
          <w:sz w:val="26"/>
        </w:rPr>
        <w:t> </w:t>
      </w:r>
      <w:r>
        <w:rPr>
          <w:sz w:val="26"/>
        </w:rPr>
        <w:t>sanh</w:t>
      </w:r>
      <w:r>
        <w:rPr>
          <w:spacing w:val="23"/>
          <w:sz w:val="26"/>
        </w:rPr>
        <w:t> </w:t>
      </w:r>
      <w:r>
        <w:rPr>
          <w:sz w:val="26"/>
        </w:rPr>
        <w:t>như:</w:t>
      </w:r>
      <w:r>
        <w:rPr>
          <w:spacing w:val="23"/>
          <w:sz w:val="26"/>
        </w:rPr>
        <w:t> </w:t>
      </w:r>
      <w:r>
        <w:rPr>
          <w:sz w:val="26"/>
        </w:rPr>
        <w:t>Vật</w:t>
      </w:r>
      <w:r>
        <w:rPr>
          <w:spacing w:val="24"/>
          <w:sz w:val="26"/>
        </w:rPr>
        <w:t> </w:t>
      </w:r>
      <w:r>
        <w:rPr>
          <w:sz w:val="26"/>
        </w:rPr>
        <w:t>làm</w:t>
      </w:r>
      <w:r>
        <w:rPr>
          <w:spacing w:val="20"/>
          <w:sz w:val="26"/>
        </w:rPr>
        <w:t> </w:t>
      </w:r>
      <w:r>
        <w:rPr>
          <w:sz w:val="26"/>
        </w:rPr>
        <w:t>duyên</w:t>
      </w:r>
      <w:r>
        <w:rPr>
          <w:spacing w:val="23"/>
          <w:sz w:val="26"/>
        </w:rPr>
        <w:t> </w:t>
      </w:r>
      <w:r>
        <w:rPr>
          <w:sz w:val="26"/>
        </w:rPr>
        <w:t>cho</w:t>
      </w:r>
      <w:r>
        <w:rPr>
          <w:spacing w:val="22"/>
          <w:sz w:val="26"/>
        </w:rPr>
        <w:t> </w:t>
      </w:r>
      <w:r>
        <w:rPr>
          <w:sz w:val="26"/>
        </w:rPr>
        <w:t>các</w:t>
      </w:r>
      <w:r>
        <w:rPr>
          <w:spacing w:val="24"/>
          <w:sz w:val="26"/>
        </w:rPr>
        <w:t> </w:t>
      </w:r>
      <w:r>
        <w:rPr>
          <w:sz w:val="26"/>
        </w:rPr>
        <w:t>uẩn</w:t>
      </w:r>
      <w:r>
        <w:rPr>
          <w:spacing w:val="23"/>
          <w:sz w:val="26"/>
        </w:rPr>
        <w:t> </w:t>
      </w:r>
      <w:r>
        <w:rPr>
          <w:sz w:val="26"/>
        </w:rPr>
        <w:t>phi</w:t>
      </w:r>
      <w:r>
        <w:rPr>
          <w:spacing w:val="23"/>
          <w:sz w:val="26"/>
        </w:rPr>
        <w:t> </w:t>
      </w:r>
      <w:r>
        <w:rPr>
          <w:sz w:val="26"/>
        </w:rPr>
        <w:t>quả</w:t>
      </w:r>
      <w:r>
        <w:rPr>
          <w:spacing w:val="23"/>
          <w:sz w:val="26"/>
        </w:rPr>
        <w:t> </w:t>
      </w:r>
      <w:r>
        <w:rPr>
          <w:sz w:val="26"/>
        </w:rPr>
        <w:t>phi</w:t>
      </w:r>
      <w:r>
        <w:rPr>
          <w:spacing w:val="23"/>
          <w:sz w:val="26"/>
        </w:rPr>
        <w:t> </w:t>
      </w:r>
      <w:r>
        <w:rPr>
          <w:sz w:val="26"/>
        </w:rPr>
        <w:t>nhân</w:t>
      </w:r>
      <w:r>
        <w:rPr>
          <w:spacing w:val="23"/>
          <w:sz w:val="26"/>
        </w:rPr>
        <w:t> </w:t>
      </w:r>
      <w:r>
        <w:rPr>
          <w:sz w:val="26"/>
        </w:rPr>
        <w:t>bằng</w:t>
      </w:r>
      <w:r>
        <w:rPr>
          <w:spacing w:val="26"/>
          <w:sz w:val="26"/>
        </w:rPr>
        <w:t> </w:t>
      </w:r>
      <w:r>
        <w:rPr>
          <w:sz w:val="26"/>
        </w:rPr>
        <w:t>Bất</w:t>
      </w:r>
      <w:r>
        <w:rPr>
          <w:spacing w:val="23"/>
          <w:sz w:val="26"/>
        </w:rPr>
        <w:t> </w:t>
      </w:r>
      <w:r>
        <w:rPr>
          <w:sz w:val="26"/>
        </w:rPr>
        <w:t>tương</w:t>
      </w:r>
      <w:r>
        <w:rPr>
          <w:spacing w:val="22"/>
          <w:sz w:val="26"/>
        </w:rPr>
        <w:t> </w:t>
      </w:r>
      <w:r>
        <w:rPr>
          <w:sz w:val="26"/>
        </w:rPr>
        <w:t>ưng </w:t>
      </w:r>
      <w:r>
        <w:rPr>
          <w:spacing w:val="-2"/>
          <w:sz w:val="26"/>
        </w:rPr>
        <w:t>duyên.</w:t>
      </w:r>
    </w:p>
    <w:p>
      <w:pPr>
        <w:pStyle w:val="ListParagraph"/>
        <w:numPr>
          <w:ilvl w:val="0"/>
          <w:numId w:val="190"/>
        </w:numPr>
        <w:tabs>
          <w:tab w:pos="1135" w:val="left" w:leader="none"/>
        </w:tabs>
        <w:spacing w:line="240" w:lineRule="auto" w:before="0" w:after="0"/>
        <w:ind w:left="1135" w:right="139" w:hanging="286"/>
        <w:jc w:val="left"/>
        <w:rPr>
          <w:sz w:val="26"/>
        </w:rPr>
      </w:pPr>
      <w:r>
        <w:rPr>
          <w:sz w:val="26"/>
        </w:rPr>
        <w:t>Hậu sanh như: Những uẩn phi quả phi nhân làm duyên cho thân thể ấy sanh trước</w:t>
      </w:r>
      <w:r>
        <w:rPr>
          <w:spacing w:val="80"/>
          <w:sz w:val="26"/>
        </w:rPr>
        <w:t> </w:t>
      </w:r>
      <w:r>
        <w:rPr>
          <w:sz w:val="26"/>
        </w:rPr>
        <w:t>trước bằng Bất tương ưng duyên.</w:t>
      </w:r>
    </w:p>
    <w:p>
      <w:pPr>
        <w:pStyle w:val="ListParagraph"/>
        <w:numPr>
          <w:ilvl w:val="0"/>
          <w:numId w:val="120"/>
        </w:numPr>
        <w:tabs>
          <w:tab w:pos="850" w:val="left" w:leader="none"/>
        </w:tabs>
        <w:spacing w:line="237" w:lineRule="auto" w:before="123" w:after="0"/>
        <w:ind w:left="850" w:right="139" w:hanging="296"/>
        <w:jc w:val="left"/>
        <w:rPr>
          <w:sz w:val="26"/>
        </w:rPr>
      </w:pPr>
      <w:r>
        <w:rPr>
          <w:sz w:val="26"/>
        </w:rPr>
        <w:t>Pháp phi quả phi nhân làm duyên cho pháp dị thục quả bằng Bất tương ưng duyên có Đồng sanh và Tiền sanh:</w:t>
      </w:r>
    </w:p>
    <w:p>
      <w:pPr>
        <w:pStyle w:val="ListParagraph"/>
        <w:numPr>
          <w:ilvl w:val="0"/>
          <w:numId w:val="191"/>
        </w:numPr>
        <w:tabs>
          <w:tab w:pos="1135" w:val="left" w:leader="none"/>
        </w:tabs>
        <w:spacing w:line="240" w:lineRule="auto" w:before="2" w:after="0"/>
        <w:ind w:left="1135" w:right="138" w:hanging="286"/>
        <w:jc w:val="left"/>
        <w:rPr>
          <w:sz w:val="26"/>
        </w:rPr>
      </w:pPr>
      <w:r>
        <w:rPr>
          <w:sz w:val="26"/>
        </w:rPr>
        <w:t>Đồng</w:t>
      </w:r>
      <w:r>
        <w:rPr>
          <w:spacing w:val="30"/>
          <w:sz w:val="26"/>
        </w:rPr>
        <w:t> </w:t>
      </w:r>
      <w:r>
        <w:rPr>
          <w:sz w:val="26"/>
        </w:rPr>
        <w:t>sanh</w:t>
      </w:r>
      <w:r>
        <w:rPr>
          <w:spacing w:val="30"/>
          <w:sz w:val="26"/>
        </w:rPr>
        <w:t> </w:t>
      </w:r>
      <w:r>
        <w:rPr>
          <w:sz w:val="26"/>
        </w:rPr>
        <w:t>như</w:t>
      </w:r>
      <w:r>
        <w:rPr>
          <w:spacing w:val="31"/>
          <w:sz w:val="26"/>
        </w:rPr>
        <w:t> </w:t>
      </w:r>
      <w:r>
        <w:rPr>
          <w:sz w:val="26"/>
        </w:rPr>
        <w:t>sát-na</w:t>
      </w:r>
      <w:r>
        <w:rPr>
          <w:spacing w:val="32"/>
          <w:sz w:val="26"/>
        </w:rPr>
        <w:t> </w:t>
      </w:r>
      <w:r>
        <w:rPr>
          <w:sz w:val="26"/>
        </w:rPr>
        <w:t>tục</w:t>
      </w:r>
      <w:r>
        <w:rPr>
          <w:spacing w:val="30"/>
          <w:sz w:val="26"/>
        </w:rPr>
        <w:t> </w:t>
      </w:r>
      <w:r>
        <w:rPr>
          <w:sz w:val="26"/>
        </w:rPr>
        <w:t>sinh:</w:t>
      </w:r>
      <w:r>
        <w:rPr>
          <w:spacing w:val="30"/>
          <w:sz w:val="26"/>
        </w:rPr>
        <w:t> </w:t>
      </w:r>
      <w:r>
        <w:rPr>
          <w:sz w:val="26"/>
        </w:rPr>
        <w:t>Vật</w:t>
      </w:r>
      <w:r>
        <w:rPr>
          <w:spacing w:val="33"/>
          <w:sz w:val="26"/>
        </w:rPr>
        <w:t> </w:t>
      </w:r>
      <w:r>
        <w:rPr>
          <w:sz w:val="26"/>
        </w:rPr>
        <w:t>làm</w:t>
      </w:r>
      <w:r>
        <w:rPr>
          <w:spacing w:val="27"/>
          <w:sz w:val="26"/>
        </w:rPr>
        <w:t> </w:t>
      </w:r>
      <w:r>
        <w:rPr>
          <w:sz w:val="26"/>
        </w:rPr>
        <w:t>duyên</w:t>
      </w:r>
      <w:r>
        <w:rPr>
          <w:spacing w:val="34"/>
          <w:sz w:val="26"/>
        </w:rPr>
        <w:t> </w:t>
      </w:r>
      <w:r>
        <w:rPr>
          <w:sz w:val="26"/>
        </w:rPr>
        <w:t>cho</w:t>
      </w:r>
      <w:r>
        <w:rPr>
          <w:spacing w:val="32"/>
          <w:sz w:val="26"/>
        </w:rPr>
        <w:t> </w:t>
      </w:r>
      <w:r>
        <w:rPr>
          <w:sz w:val="26"/>
        </w:rPr>
        <w:t>uẩn</w:t>
      </w:r>
      <w:r>
        <w:rPr>
          <w:spacing w:val="30"/>
          <w:sz w:val="26"/>
        </w:rPr>
        <w:t> </w:t>
      </w:r>
      <w:r>
        <w:rPr>
          <w:sz w:val="26"/>
        </w:rPr>
        <w:t>quả</w:t>
      </w:r>
      <w:r>
        <w:rPr>
          <w:spacing w:val="32"/>
          <w:sz w:val="26"/>
        </w:rPr>
        <w:t> </w:t>
      </w:r>
      <w:r>
        <w:rPr>
          <w:sz w:val="26"/>
        </w:rPr>
        <w:t>bằng</w:t>
      </w:r>
      <w:r>
        <w:rPr>
          <w:spacing w:val="33"/>
          <w:sz w:val="26"/>
        </w:rPr>
        <w:t> </w:t>
      </w:r>
      <w:r>
        <w:rPr>
          <w:sz w:val="26"/>
        </w:rPr>
        <w:t>Bất</w:t>
      </w:r>
      <w:r>
        <w:rPr>
          <w:spacing w:val="30"/>
          <w:sz w:val="26"/>
        </w:rPr>
        <w:t> </w:t>
      </w:r>
      <w:r>
        <w:rPr>
          <w:sz w:val="26"/>
        </w:rPr>
        <w:t>tương</w:t>
      </w:r>
      <w:r>
        <w:rPr>
          <w:spacing w:val="32"/>
          <w:sz w:val="26"/>
        </w:rPr>
        <w:t> </w:t>
      </w:r>
      <w:r>
        <w:rPr>
          <w:sz w:val="26"/>
        </w:rPr>
        <w:t>ưng </w:t>
      </w:r>
      <w:r>
        <w:rPr>
          <w:spacing w:val="-2"/>
          <w:sz w:val="26"/>
        </w:rPr>
        <w:t>duyên:</w:t>
      </w:r>
    </w:p>
    <w:p>
      <w:pPr>
        <w:pStyle w:val="ListParagraph"/>
        <w:numPr>
          <w:ilvl w:val="0"/>
          <w:numId w:val="191"/>
        </w:numPr>
        <w:tabs>
          <w:tab w:pos="1135" w:val="left" w:leader="none"/>
        </w:tabs>
        <w:spacing w:line="240" w:lineRule="auto" w:before="0" w:after="0"/>
        <w:ind w:left="1135" w:right="139" w:hanging="286"/>
        <w:jc w:val="left"/>
        <w:rPr>
          <w:sz w:val="26"/>
        </w:rPr>
      </w:pPr>
      <w:r>
        <w:rPr>
          <w:sz w:val="26"/>
        </w:rPr>
        <w:t>Tiền</w:t>
      </w:r>
      <w:r>
        <w:rPr>
          <w:spacing w:val="30"/>
          <w:sz w:val="26"/>
        </w:rPr>
        <w:t> </w:t>
      </w:r>
      <w:r>
        <w:rPr>
          <w:sz w:val="26"/>
        </w:rPr>
        <w:t>sanh</w:t>
      </w:r>
      <w:r>
        <w:rPr>
          <w:spacing w:val="30"/>
          <w:sz w:val="26"/>
        </w:rPr>
        <w:t> </w:t>
      </w:r>
      <w:r>
        <w:rPr>
          <w:sz w:val="26"/>
        </w:rPr>
        <w:t>như:</w:t>
      </w:r>
      <w:r>
        <w:rPr>
          <w:spacing w:val="30"/>
          <w:sz w:val="26"/>
        </w:rPr>
        <w:t> </w:t>
      </w:r>
      <w:r>
        <w:rPr>
          <w:sz w:val="26"/>
        </w:rPr>
        <w:t>nhãn</w:t>
      </w:r>
      <w:r>
        <w:rPr>
          <w:spacing w:val="31"/>
          <w:sz w:val="26"/>
        </w:rPr>
        <w:t> </w:t>
      </w:r>
      <w:r>
        <w:rPr>
          <w:sz w:val="26"/>
        </w:rPr>
        <w:t>xứ</w:t>
      </w:r>
      <w:r>
        <w:rPr>
          <w:spacing w:val="31"/>
          <w:sz w:val="26"/>
        </w:rPr>
        <w:t> </w:t>
      </w:r>
      <w:r>
        <w:rPr>
          <w:sz w:val="26"/>
        </w:rPr>
        <w:t>làm</w:t>
      </w:r>
      <w:r>
        <w:rPr>
          <w:spacing w:val="27"/>
          <w:sz w:val="26"/>
        </w:rPr>
        <w:t> </w:t>
      </w:r>
      <w:r>
        <w:rPr>
          <w:sz w:val="26"/>
        </w:rPr>
        <w:t>duyên</w:t>
      </w:r>
      <w:r>
        <w:rPr>
          <w:spacing w:val="31"/>
          <w:sz w:val="26"/>
        </w:rPr>
        <w:t> </w:t>
      </w:r>
      <w:r>
        <w:rPr>
          <w:sz w:val="26"/>
        </w:rPr>
        <w:t>cho</w:t>
      </w:r>
      <w:r>
        <w:rPr>
          <w:spacing w:val="30"/>
          <w:sz w:val="26"/>
        </w:rPr>
        <w:t> </w:t>
      </w:r>
      <w:r>
        <w:rPr>
          <w:sz w:val="26"/>
        </w:rPr>
        <w:t>nhãn</w:t>
      </w:r>
      <w:r>
        <w:rPr>
          <w:spacing w:val="33"/>
          <w:sz w:val="26"/>
        </w:rPr>
        <w:t> </w:t>
      </w:r>
      <w:r>
        <w:rPr>
          <w:sz w:val="26"/>
        </w:rPr>
        <w:t>thức...</w:t>
      </w:r>
      <w:r>
        <w:rPr>
          <w:spacing w:val="30"/>
          <w:sz w:val="26"/>
        </w:rPr>
        <w:t> </w:t>
      </w:r>
      <w:r>
        <w:rPr>
          <w:sz w:val="26"/>
        </w:rPr>
        <w:t>thân</w:t>
      </w:r>
      <w:r>
        <w:rPr>
          <w:spacing w:val="30"/>
          <w:sz w:val="26"/>
        </w:rPr>
        <w:t> </w:t>
      </w:r>
      <w:r>
        <w:rPr>
          <w:sz w:val="26"/>
        </w:rPr>
        <w:t>xứ</w:t>
      </w:r>
      <w:r>
        <w:rPr>
          <w:spacing w:val="31"/>
          <w:sz w:val="26"/>
        </w:rPr>
        <w:t> </w:t>
      </w:r>
      <w:r>
        <w:rPr>
          <w:sz w:val="26"/>
        </w:rPr>
        <w:t>làm</w:t>
      </w:r>
      <w:r>
        <w:rPr>
          <w:spacing w:val="27"/>
          <w:sz w:val="26"/>
        </w:rPr>
        <w:t> </w:t>
      </w:r>
      <w:r>
        <w:rPr>
          <w:sz w:val="26"/>
        </w:rPr>
        <w:t>duyên</w:t>
      </w:r>
      <w:r>
        <w:rPr>
          <w:spacing w:val="31"/>
          <w:sz w:val="26"/>
        </w:rPr>
        <w:t> </w:t>
      </w:r>
      <w:r>
        <w:rPr>
          <w:sz w:val="26"/>
        </w:rPr>
        <w:t>cho</w:t>
      </w:r>
      <w:r>
        <w:rPr>
          <w:spacing w:val="30"/>
          <w:sz w:val="26"/>
        </w:rPr>
        <w:t> </w:t>
      </w:r>
      <w:r>
        <w:rPr>
          <w:sz w:val="26"/>
        </w:rPr>
        <w:t>thân thức; vật làm duyên cho uẩn quả bằng Bất tương ưng duyên.</w:t>
      </w:r>
    </w:p>
    <w:p>
      <w:pPr>
        <w:pStyle w:val="ListParagraph"/>
        <w:numPr>
          <w:ilvl w:val="0"/>
          <w:numId w:val="120"/>
        </w:numPr>
        <w:tabs>
          <w:tab w:pos="850" w:val="left" w:leader="none"/>
          <w:tab w:pos="852" w:val="left" w:leader="none"/>
        </w:tabs>
        <w:spacing w:line="240" w:lineRule="auto" w:before="120" w:after="0"/>
        <w:ind w:left="852" w:right="139" w:hanging="287"/>
        <w:jc w:val="left"/>
        <w:rPr>
          <w:sz w:val="26"/>
        </w:rPr>
      </w:pPr>
      <w:r>
        <w:rPr>
          <w:sz w:val="26"/>
        </w:rPr>
        <w:t>Pháp phi quả phi nhân làm duyên cho pháp dị thục nhân bằng Bất</w:t>
      </w:r>
      <w:r>
        <w:rPr>
          <w:spacing w:val="20"/>
          <w:sz w:val="26"/>
        </w:rPr>
        <w:t> </w:t>
      </w:r>
      <w:r>
        <w:rPr>
          <w:sz w:val="26"/>
        </w:rPr>
        <w:t>tương ưng duyên:</w:t>
      </w:r>
      <w:r>
        <w:rPr>
          <w:spacing w:val="80"/>
          <w:sz w:val="26"/>
        </w:rPr>
        <w:t> </w:t>
      </w:r>
      <w:r>
        <w:rPr>
          <w:sz w:val="26"/>
        </w:rPr>
        <w:t>Tiền sanh như: Vật làm duyên cho uẩn dị thục nhân bằng Bất tương ưng duyên.</w:t>
      </w:r>
    </w:p>
    <w:p>
      <w:pPr>
        <w:pStyle w:val="Heading3"/>
        <w:spacing w:before="7"/>
      </w:pPr>
      <w:r>
        <w:rPr>
          <w:spacing w:val="-2"/>
        </w:rPr>
        <w:t>1400.</w:t>
      </w:r>
    </w:p>
    <w:p>
      <w:pPr>
        <w:pStyle w:val="ListParagraph"/>
        <w:numPr>
          <w:ilvl w:val="0"/>
          <w:numId w:val="120"/>
        </w:numPr>
        <w:tabs>
          <w:tab w:pos="848" w:val="left" w:leader="none"/>
          <w:tab w:pos="850" w:val="left" w:leader="none"/>
        </w:tabs>
        <w:spacing w:line="237" w:lineRule="auto" w:before="0" w:after="0"/>
        <w:ind w:left="850" w:right="140" w:hanging="294"/>
        <w:jc w:val="left"/>
        <w:rPr>
          <w:sz w:val="26"/>
        </w:rPr>
      </w:pPr>
      <w:r>
        <w:rPr>
          <w:sz w:val="26"/>
        </w:rPr>
        <w:t>Pháp dị thục</w:t>
      </w:r>
      <w:r>
        <w:rPr>
          <w:spacing w:val="-1"/>
          <w:sz w:val="26"/>
        </w:rPr>
        <w:t> </w:t>
      </w:r>
      <w:r>
        <w:rPr>
          <w:sz w:val="26"/>
        </w:rPr>
        <w:t>quả làm</w:t>
      </w:r>
      <w:r>
        <w:rPr>
          <w:spacing w:val="-3"/>
          <w:sz w:val="26"/>
        </w:rPr>
        <w:t> </w:t>
      </w:r>
      <w:r>
        <w:rPr>
          <w:sz w:val="26"/>
        </w:rPr>
        <w:t>duyên cho pháp dị thục quả bằng Hiện hữu</w:t>
      </w:r>
      <w:r>
        <w:rPr>
          <w:spacing w:val="-1"/>
          <w:sz w:val="26"/>
        </w:rPr>
        <w:t> </w:t>
      </w:r>
      <w:r>
        <w:rPr>
          <w:sz w:val="26"/>
        </w:rPr>
        <w:t>duyên: 1 uẩn quả làm duyên cho 3 uẩn. Sát-na tục sinh: 1 uẩn quả làm duyên cho 3 uẩn.</w:t>
      </w:r>
    </w:p>
    <w:p>
      <w:pPr>
        <w:pStyle w:val="ListParagraph"/>
        <w:numPr>
          <w:ilvl w:val="0"/>
          <w:numId w:val="120"/>
        </w:numPr>
        <w:tabs>
          <w:tab w:pos="850" w:val="left" w:leader="none"/>
        </w:tabs>
        <w:spacing w:line="240" w:lineRule="auto" w:before="120" w:after="0"/>
        <w:ind w:left="850" w:right="139" w:hanging="296"/>
        <w:jc w:val="left"/>
        <w:rPr>
          <w:sz w:val="26"/>
        </w:rPr>
      </w:pPr>
      <w:r>
        <w:rPr>
          <w:sz w:val="26"/>
        </w:rPr>
        <w:t>Pháp dị thục quả làm duyên cho pháp phi quả phi nhân bằng Hiện hữu duyên có Đồng sanh và Hậu sanh:</w:t>
      </w:r>
    </w:p>
    <w:p>
      <w:pPr>
        <w:pStyle w:val="ListParagraph"/>
        <w:numPr>
          <w:ilvl w:val="0"/>
          <w:numId w:val="192"/>
        </w:numPr>
        <w:tabs>
          <w:tab w:pos="1135" w:val="left" w:leader="none"/>
        </w:tabs>
        <w:spacing w:line="298" w:lineRule="exact" w:before="0" w:after="0"/>
        <w:ind w:left="1135" w:right="0" w:hanging="285"/>
        <w:jc w:val="left"/>
        <w:rPr>
          <w:sz w:val="26"/>
        </w:rPr>
      </w:pPr>
      <w:r>
        <w:rPr>
          <w:sz w:val="26"/>
        </w:rPr>
        <w:t>Đồng</w:t>
      </w:r>
      <w:r>
        <w:rPr>
          <w:spacing w:val="74"/>
          <w:sz w:val="26"/>
        </w:rPr>
        <w:t> </w:t>
      </w:r>
      <w:r>
        <w:rPr>
          <w:sz w:val="26"/>
        </w:rPr>
        <w:t>sanh</w:t>
      </w:r>
      <w:r>
        <w:rPr>
          <w:spacing w:val="76"/>
          <w:sz w:val="26"/>
        </w:rPr>
        <w:t> </w:t>
      </w:r>
      <w:r>
        <w:rPr>
          <w:sz w:val="26"/>
        </w:rPr>
        <w:t>như</w:t>
      </w:r>
      <w:r>
        <w:rPr>
          <w:spacing w:val="76"/>
          <w:sz w:val="26"/>
        </w:rPr>
        <w:t> </w:t>
      </w:r>
      <w:r>
        <w:rPr>
          <w:sz w:val="26"/>
        </w:rPr>
        <w:t>chư</w:t>
      </w:r>
      <w:r>
        <w:rPr>
          <w:spacing w:val="47"/>
          <w:w w:val="150"/>
          <w:sz w:val="26"/>
        </w:rPr>
        <w:t> </w:t>
      </w:r>
      <w:r>
        <w:rPr>
          <w:sz w:val="26"/>
        </w:rPr>
        <w:t>uẩn</w:t>
      </w:r>
      <w:r>
        <w:rPr>
          <w:spacing w:val="76"/>
          <w:sz w:val="26"/>
        </w:rPr>
        <w:t> </w:t>
      </w:r>
      <w:r>
        <w:rPr>
          <w:sz w:val="26"/>
        </w:rPr>
        <w:t>quả</w:t>
      </w:r>
      <w:r>
        <w:rPr>
          <w:spacing w:val="77"/>
          <w:sz w:val="26"/>
        </w:rPr>
        <w:t> </w:t>
      </w:r>
      <w:r>
        <w:rPr>
          <w:sz w:val="26"/>
        </w:rPr>
        <w:t>làm</w:t>
      </w:r>
      <w:r>
        <w:rPr>
          <w:spacing w:val="73"/>
          <w:sz w:val="26"/>
        </w:rPr>
        <w:t> </w:t>
      </w:r>
      <w:r>
        <w:rPr>
          <w:sz w:val="26"/>
        </w:rPr>
        <w:t>duyên</w:t>
      </w:r>
      <w:r>
        <w:rPr>
          <w:spacing w:val="79"/>
          <w:sz w:val="26"/>
        </w:rPr>
        <w:t> </w:t>
      </w:r>
      <w:r>
        <w:rPr>
          <w:sz w:val="26"/>
        </w:rPr>
        <w:t>cho</w:t>
      </w:r>
      <w:r>
        <w:rPr>
          <w:spacing w:val="75"/>
          <w:sz w:val="26"/>
        </w:rPr>
        <w:t> </w:t>
      </w:r>
      <w:r>
        <w:rPr>
          <w:sz w:val="26"/>
        </w:rPr>
        <w:t>sắc</w:t>
      </w:r>
      <w:r>
        <w:rPr>
          <w:spacing w:val="77"/>
          <w:sz w:val="26"/>
        </w:rPr>
        <w:t> </w:t>
      </w:r>
      <w:r>
        <w:rPr>
          <w:sz w:val="26"/>
        </w:rPr>
        <w:t>tâm</w:t>
      </w:r>
      <w:r>
        <w:rPr>
          <w:spacing w:val="74"/>
          <w:sz w:val="26"/>
        </w:rPr>
        <w:t> </w:t>
      </w:r>
      <w:r>
        <w:rPr>
          <w:sz w:val="26"/>
        </w:rPr>
        <w:t>bằng</w:t>
      </w:r>
      <w:r>
        <w:rPr>
          <w:spacing w:val="76"/>
          <w:sz w:val="26"/>
        </w:rPr>
        <w:t> </w:t>
      </w:r>
      <w:r>
        <w:rPr>
          <w:sz w:val="26"/>
        </w:rPr>
        <w:t>Hiện</w:t>
      </w:r>
      <w:r>
        <w:rPr>
          <w:spacing w:val="74"/>
          <w:sz w:val="26"/>
        </w:rPr>
        <w:t> </w:t>
      </w:r>
      <w:r>
        <w:rPr>
          <w:sz w:val="26"/>
        </w:rPr>
        <w:t>hữu</w:t>
      </w:r>
      <w:r>
        <w:rPr>
          <w:spacing w:val="75"/>
          <w:sz w:val="26"/>
        </w:rPr>
        <w:t> </w:t>
      </w:r>
      <w:r>
        <w:rPr>
          <w:spacing w:val="-2"/>
          <w:sz w:val="26"/>
        </w:rPr>
        <w:t>duyên</w:t>
      </w:r>
    </w:p>
    <w:p>
      <w:pPr>
        <w:spacing w:before="1"/>
        <w:ind w:left="1135" w:right="0" w:firstLine="0"/>
        <w:jc w:val="left"/>
        <w:rPr>
          <w:sz w:val="26"/>
        </w:rPr>
      </w:pPr>
      <w:r>
        <w:rPr>
          <w:i/>
          <w:sz w:val="26"/>
        </w:rPr>
        <w:t>(Atthipaccayo).</w:t>
      </w:r>
      <w:r>
        <w:rPr>
          <w:i/>
          <w:spacing w:val="-6"/>
          <w:sz w:val="26"/>
        </w:rPr>
        <w:t> </w:t>
      </w:r>
      <w:r>
        <w:rPr>
          <w:sz w:val="26"/>
        </w:rPr>
        <w:t>Sát-na</w:t>
      </w:r>
      <w:r>
        <w:rPr>
          <w:spacing w:val="-2"/>
          <w:sz w:val="26"/>
        </w:rPr>
        <w:t> </w:t>
      </w:r>
      <w:r>
        <w:rPr>
          <w:sz w:val="26"/>
        </w:rPr>
        <w:t>tục</w:t>
      </w:r>
      <w:r>
        <w:rPr>
          <w:spacing w:val="-6"/>
          <w:sz w:val="26"/>
        </w:rPr>
        <w:t> </w:t>
      </w:r>
      <w:r>
        <w:rPr>
          <w:sz w:val="26"/>
        </w:rPr>
        <w:t>sinh:</w:t>
      </w:r>
      <w:r>
        <w:rPr>
          <w:spacing w:val="-5"/>
          <w:sz w:val="26"/>
        </w:rPr>
        <w:t> </w:t>
      </w:r>
      <w:r>
        <w:rPr>
          <w:sz w:val="26"/>
        </w:rPr>
        <w:t>Chư</w:t>
      </w:r>
      <w:r>
        <w:rPr>
          <w:spacing w:val="-4"/>
          <w:sz w:val="26"/>
        </w:rPr>
        <w:t> </w:t>
      </w:r>
      <w:r>
        <w:rPr>
          <w:sz w:val="26"/>
        </w:rPr>
        <w:t>uẩn</w:t>
      </w:r>
      <w:r>
        <w:rPr>
          <w:spacing w:val="-5"/>
          <w:sz w:val="26"/>
        </w:rPr>
        <w:t> </w:t>
      </w:r>
      <w:r>
        <w:rPr>
          <w:sz w:val="26"/>
        </w:rPr>
        <w:t>quả</w:t>
      </w:r>
      <w:r>
        <w:rPr>
          <w:spacing w:val="-3"/>
          <w:sz w:val="26"/>
        </w:rPr>
        <w:t> </w:t>
      </w:r>
      <w:r>
        <w:rPr>
          <w:sz w:val="26"/>
        </w:rPr>
        <w:t>làm</w:t>
      </w:r>
      <w:r>
        <w:rPr>
          <w:spacing w:val="-5"/>
          <w:sz w:val="26"/>
        </w:rPr>
        <w:t> </w:t>
      </w:r>
      <w:r>
        <w:rPr>
          <w:sz w:val="26"/>
        </w:rPr>
        <w:t>duyên</w:t>
      </w:r>
      <w:r>
        <w:rPr>
          <w:spacing w:val="-5"/>
          <w:sz w:val="26"/>
        </w:rPr>
        <w:t> </w:t>
      </w:r>
      <w:r>
        <w:rPr>
          <w:sz w:val="26"/>
        </w:rPr>
        <w:t>cho</w:t>
      </w:r>
      <w:r>
        <w:rPr>
          <w:spacing w:val="-4"/>
          <w:sz w:val="26"/>
        </w:rPr>
        <w:t> </w:t>
      </w:r>
      <w:r>
        <w:rPr>
          <w:sz w:val="26"/>
        </w:rPr>
        <w:t>sắc</w:t>
      </w:r>
      <w:r>
        <w:rPr>
          <w:spacing w:val="-5"/>
          <w:sz w:val="26"/>
        </w:rPr>
        <w:t> </w:t>
      </w:r>
      <w:r>
        <w:rPr>
          <w:sz w:val="26"/>
        </w:rPr>
        <w:t>tục</w:t>
      </w:r>
      <w:r>
        <w:rPr>
          <w:spacing w:val="-5"/>
          <w:sz w:val="26"/>
        </w:rPr>
        <w:t> </w:t>
      </w:r>
      <w:r>
        <w:rPr>
          <w:spacing w:val="-2"/>
          <w:sz w:val="26"/>
        </w:rPr>
        <w:t>sinh.</w:t>
      </w:r>
    </w:p>
    <w:p>
      <w:pPr>
        <w:pStyle w:val="ListParagraph"/>
        <w:numPr>
          <w:ilvl w:val="0"/>
          <w:numId w:val="192"/>
        </w:numPr>
        <w:tabs>
          <w:tab w:pos="1135" w:val="left" w:leader="none"/>
        </w:tabs>
        <w:spacing w:line="240" w:lineRule="auto" w:before="1" w:after="0"/>
        <w:ind w:left="1135" w:right="139" w:hanging="286"/>
        <w:jc w:val="left"/>
        <w:rPr>
          <w:sz w:val="26"/>
        </w:rPr>
      </w:pPr>
      <w:r>
        <w:rPr>
          <w:sz w:val="26"/>
        </w:rPr>
        <w:t>Hậu</w:t>
      </w:r>
      <w:r>
        <w:rPr>
          <w:spacing w:val="26"/>
          <w:sz w:val="26"/>
        </w:rPr>
        <w:t> </w:t>
      </w:r>
      <w:r>
        <w:rPr>
          <w:sz w:val="26"/>
        </w:rPr>
        <w:t>sanh</w:t>
      </w:r>
      <w:r>
        <w:rPr>
          <w:spacing w:val="29"/>
          <w:sz w:val="26"/>
        </w:rPr>
        <w:t> </w:t>
      </w:r>
      <w:r>
        <w:rPr>
          <w:sz w:val="26"/>
        </w:rPr>
        <w:t>như:</w:t>
      </w:r>
      <w:r>
        <w:rPr>
          <w:spacing w:val="28"/>
          <w:sz w:val="26"/>
        </w:rPr>
        <w:t> </w:t>
      </w:r>
      <w:r>
        <w:rPr>
          <w:sz w:val="26"/>
        </w:rPr>
        <w:t>Chư</w:t>
      </w:r>
      <w:r>
        <w:rPr>
          <w:spacing w:val="28"/>
          <w:sz w:val="26"/>
        </w:rPr>
        <w:t> </w:t>
      </w:r>
      <w:r>
        <w:rPr>
          <w:sz w:val="26"/>
        </w:rPr>
        <w:t>uẩn</w:t>
      </w:r>
      <w:r>
        <w:rPr>
          <w:spacing w:val="26"/>
          <w:sz w:val="26"/>
        </w:rPr>
        <w:t> </w:t>
      </w:r>
      <w:r>
        <w:rPr>
          <w:sz w:val="26"/>
        </w:rPr>
        <w:t>quả</w:t>
      </w:r>
      <w:r>
        <w:rPr>
          <w:spacing w:val="26"/>
          <w:sz w:val="26"/>
        </w:rPr>
        <w:t> </w:t>
      </w:r>
      <w:r>
        <w:rPr>
          <w:sz w:val="26"/>
        </w:rPr>
        <w:t>làm</w:t>
      </w:r>
      <w:r>
        <w:rPr>
          <w:spacing w:val="26"/>
          <w:sz w:val="26"/>
        </w:rPr>
        <w:t> </w:t>
      </w:r>
      <w:r>
        <w:rPr>
          <w:sz w:val="26"/>
        </w:rPr>
        <w:t>duyên</w:t>
      </w:r>
      <w:r>
        <w:rPr>
          <w:spacing w:val="27"/>
          <w:sz w:val="26"/>
        </w:rPr>
        <w:t> </w:t>
      </w:r>
      <w:r>
        <w:rPr>
          <w:sz w:val="26"/>
        </w:rPr>
        <w:t>cho</w:t>
      </w:r>
      <w:r>
        <w:rPr>
          <w:spacing w:val="28"/>
          <w:sz w:val="26"/>
        </w:rPr>
        <w:t> </w:t>
      </w:r>
      <w:r>
        <w:rPr>
          <w:sz w:val="26"/>
        </w:rPr>
        <w:t>những</w:t>
      </w:r>
      <w:r>
        <w:rPr>
          <w:spacing w:val="27"/>
          <w:sz w:val="26"/>
        </w:rPr>
        <w:t> </w:t>
      </w:r>
      <w:r>
        <w:rPr>
          <w:sz w:val="26"/>
        </w:rPr>
        <w:t>thân</w:t>
      </w:r>
      <w:r>
        <w:rPr>
          <w:spacing w:val="28"/>
          <w:sz w:val="26"/>
        </w:rPr>
        <w:t> </w:t>
      </w:r>
      <w:r>
        <w:rPr>
          <w:sz w:val="26"/>
        </w:rPr>
        <w:t>ấy</w:t>
      </w:r>
      <w:r>
        <w:rPr>
          <w:spacing w:val="22"/>
          <w:sz w:val="26"/>
        </w:rPr>
        <w:t> </w:t>
      </w:r>
      <w:r>
        <w:rPr>
          <w:sz w:val="26"/>
        </w:rPr>
        <w:t>sanh</w:t>
      </w:r>
      <w:r>
        <w:rPr>
          <w:spacing w:val="26"/>
          <w:sz w:val="26"/>
        </w:rPr>
        <w:t> </w:t>
      </w:r>
      <w:r>
        <w:rPr>
          <w:sz w:val="26"/>
        </w:rPr>
        <w:t>trước</w:t>
      </w:r>
      <w:r>
        <w:rPr>
          <w:spacing w:val="28"/>
          <w:sz w:val="26"/>
        </w:rPr>
        <w:t> </w:t>
      </w:r>
      <w:r>
        <w:rPr>
          <w:sz w:val="26"/>
        </w:rPr>
        <w:t>bằng</w:t>
      </w:r>
      <w:r>
        <w:rPr>
          <w:spacing w:val="29"/>
          <w:sz w:val="26"/>
        </w:rPr>
        <w:t> </w:t>
      </w:r>
      <w:r>
        <w:rPr>
          <w:sz w:val="26"/>
        </w:rPr>
        <w:t>Hiện hữu duyên.</w:t>
      </w:r>
    </w:p>
    <w:p>
      <w:pPr>
        <w:pStyle w:val="ListParagraph"/>
        <w:numPr>
          <w:ilvl w:val="0"/>
          <w:numId w:val="120"/>
        </w:numPr>
        <w:tabs>
          <w:tab w:pos="850" w:val="left" w:leader="none"/>
        </w:tabs>
        <w:spacing w:line="237" w:lineRule="auto" w:before="123" w:after="0"/>
        <w:ind w:left="850" w:right="139" w:hanging="296"/>
        <w:jc w:val="left"/>
        <w:rPr>
          <w:sz w:val="26"/>
        </w:rPr>
      </w:pPr>
      <w:r>
        <w:rPr>
          <w:sz w:val="26"/>
        </w:rPr>
        <w:t>Pháp dị thục quả làm duyên cho pháp dị thục quả và pháp phi quả phi nhân bằng Hiện hữu duyên: 1 uẩn quả làm duyên cho 3 uẩn và sắc tâm. Sát-na tục sinh...</w:t>
      </w:r>
    </w:p>
    <w:p>
      <w:pPr>
        <w:pStyle w:val="Heading3"/>
        <w:spacing w:line="295" w:lineRule="exact" w:before="10"/>
        <w:ind w:left="141"/>
      </w:pPr>
      <w:r>
        <w:rPr>
          <w:spacing w:val="-2"/>
        </w:rPr>
        <w:t>1401.</w:t>
      </w:r>
    </w:p>
    <w:p>
      <w:pPr>
        <w:pStyle w:val="ListParagraph"/>
        <w:numPr>
          <w:ilvl w:val="0"/>
          <w:numId w:val="120"/>
        </w:numPr>
        <w:tabs>
          <w:tab w:pos="848" w:val="left" w:leader="none"/>
          <w:tab w:pos="850" w:val="left" w:leader="none"/>
        </w:tabs>
        <w:spacing w:line="240" w:lineRule="auto" w:before="0" w:after="0"/>
        <w:ind w:left="850" w:right="137" w:hanging="294"/>
        <w:jc w:val="left"/>
        <w:rPr>
          <w:sz w:val="26"/>
        </w:rPr>
      </w:pPr>
      <w:r>
        <w:rPr>
          <w:sz w:val="26"/>
        </w:rPr>
        <w:t>Pháp dị thục nhân làm duyên cho pháp dị thục nhân bằng Hiện hữu duyên: 2 uẩn làm duyên cho 2 uẩn bằng Hiện hữu duyên.</w:t>
      </w:r>
    </w:p>
    <w:p>
      <w:pPr>
        <w:pStyle w:val="ListParagraph"/>
        <w:numPr>
          <w:ilvl w:val="0"/>
          <w:numId w:val="120"/>
        </w:numPr>
        <w:tabs>
          <w:tab w:pos="850" w:val="left" w:leader="none"/>
        </w:tabs>
        <w:spacing w:line="237" w:lineRule="auto" w:before="118" w:after="0"/>
        <w:ind w:left="850" w:right="137" w:hanging="296"/>
        <w:jc w:val="left"/>
        <w:rPr>
          <w:sz w:val="26"/>
        </w:rPr>
      </w:pPr>
      <w:r>
        <w:rPr>
          <w:sz w:val="26"/>
        </w:rPr>
        <w:t>Pháp</w:t>
      </w:r>
      <w:r>
        <w:rPr>
          <w:spacing w:val="36"/>
          <w:sz w:val="26"/>
        </w:rPr>
        <w:t> </w:t>
      </w:r>
      <w:r>
        <w:rPr>
          <w:sz w:val="26"/>
        </w:rPr>
        <w:t>dị</w:t>
      </w:r>
      <w:r>
        <w:rPr>
          <w:spacing w:val="36"/>
          <w:sz w:val="26"/>
        </w:rPr>
        <w:t> </w:t>
      </w:r>
      <w:r>
        <w:rPr>
          <w:sz w:val="26"/>
        </w:rPr>
        <w:t>thục</w:t>
      </w:r>
      <w:r>
        <w:rPr>
          <w:spacing w:val="36"/>
          <w:sz w:val="26"/>
        </w:rPr>
        <w:t> </w:t>
      </w:r>
      <w:r>
        <w:rPr>
          <w:sz w:val="26"/>
        </w:rPr>
        <w:t>nhân</w:t>
      </w:r>
      <w:r>
        <w:rPr>
          <w:spacing w:val="36"/>
          <w:sz w:val="26"/>
        </w:rPr>
        <w:t> </w:t>
      </w:r>
      <w:r>
        <w:rPr>
          <w:sz w:val="26"/>
        </w:rPr>
        <w:t>làm</w:t>
      </w:r>
      <w:r>
        <w:rPr>
          <w:spacing w:val="35"/>
          <w:sz w:val="26"/>
        </w:rPr>
        <w:t> </w:t>
      </w:r>
      <w:r>
        <w:rPr>
          <w:sz w:val="26"/>
        </w:rPr>
        <w:t>duyên</w:t>
      </w:r>
      <w:r>
        <w:rPr>
          <w:spacing w:val="38"/>
          <w:sz w:val="26"/>
        </w:rPr>
        <w:t> </w:t>
      </w:r>
      <w:r>
        <w:rPr>
          <w:sz w:val="26"/>
        </w:rPr>
        <w:t>cho</w:t>
      </w:r>
      <w:r>
        <w:rPr>
          <w:spacing w:val="36"/>
          <w:sz w:val="26"/>
        </w:rPr>
        <w:t> </w:t>
      </w:r>
      <w:r>
        <w:rPr>
          <w:sz w:val="26"/>
        </w:rPr>
        <w:t>pháp</w:t>
      </w:r>
      <w:r>
        <w:rPr>
          <w:spacing w:val="38"/>
          <w:sz w:val="26"/>
        </w:rPr>
        <w:t> </w:t>
      </w:r>
      <w:r>
        <w:rPr>
          <w:sz w:val="26"/>
        </w:rPr>
        <w:t>phi</w:t>
      </w:r>
      <w:r>
        <w:rPr>
          <w:spacing w:val="36"/>
          <w:sz w:val="26"/>
        </w:rPr>
        <w:t> </w:t>
      </w:r>
      <w:r>
        <w:rPr>
          <w:sz w:val="26"/>
        </w:rPr>
        <w:t>quả</w:t>
      </w:r>
      <w:r>
        <w:rPr>
          <w:spacing w:val="36"/>
          <w:sz w:val="26"/>
        </w:rPr>
        <w:t> </w:t>
      </w:r>
      <w:r>
        <w:rPr>
          <w:sz w:val="26"/>
        </w:rPr>
        <w:t>phi</w:t>
      </w:r>
      <w:r>
        <w:rPr>
          <w:spacing w:val="36"/>
          <w:sz w:val="26"/>
        </w:rPr>
        <w:t> </w:t>
      </w:r>
      <w:r>
        <w:rPr>
          <w:sz w:val="26"/>
        </w:rPr>
        <w:t>nhân</w:t>
      </w:r>
      <w:r>
        <w:rPr>
          <w:spacing w:val="36"/>
          <w:sz w:val="26"/>
        </w:rPr>
        <w:t> </w:t>
      </w:r>
      <w:r>
        <w:rPr>
          <w:sz w:val="26"/>
        </w:rPr>
        <w:t>bằng</w:t>
      </w:r>
      <w:r>
        <w:rPr>
          <w:spacing w:val="40"/>
          <w:sz w:val="26"/>
        </w:rPr>
        <w:t> </w:t>
      </w:r>
      <w:r>
        <w:rPr>
          <w:sz w:val="26"/>
        </w:rPr>
        <w:t>Hiện</w:t>
      </w:r>
      <w:r>
        <w:rPr>
          <w:spacing w:val="36"/>
          <w:sz w:val="26"/>
        </w:rPr>
        <w:t> </w:t>
      </w:r>
      <w:r>
        <w:rPr>
          <w:sz w:val="26"/>
        </w:rPr>
        <w:t>hữu</w:t>
      </w:r>
      <w:r>
        <w:rPr>
          <w:spacing w:val="35"/>
          <w:sz w:val="26"/>
        </w:rPr>
        <w:t> </w:t>
      </w:r>
      <w:r>
        <w:rPr>
          <w:sz w:val="26"/>
        </w:rPr>
        <w:t>duyên</w:t>
      </w:r>
      <w:r>
        <w:rPr>
          <w:spacing w:val="38"/>
          <w:sz w:val="26"/>
        </w:rPr>
        <w:t> </w:t>
      </w:r>
      <w:r>
        <w:rPr>
          <w:sz w:val="26"/>
        </w:rPr>
        <w:t>có Đồng sanh và Hậu sanh:</w:t>
      </w:r>
    </w:p>
    <w:p>
      <w:pPr>
        <w:pStyle w:val="ListParagraph"/>
        <w:numPr>
          <w:ilvl w:val="0"/>
          <w:numId w:val="193"/>
        </w:numPr>
        <w:tabs>
          <w:tab w:pos="1135" w:val="left" w:leader="none"/>
        </w:tabs>
        <w:spacing w:line="240" w:lineRule="auto" w:before="2" w:after="0"/>
        <w:ind w:left="1135" w:right="0" w:hanging="285"/>
        <w:jc w:val="left"/>
        <w:rPr>
          <w:sz w:val="26"/>
        </w:rPr>
      </w:pPr>
      <w:r>
        <w:rPr>
          <w:sz w:val="26"/>
        </w:rPr>
        <w:t>Đồng</w:t>
      </w:r>
      <w:r>
        <w:rPr>
          <w:spacing w:val="-5"/>
          <w:sz w:val="26"/>
        </w:rPr>
        <w:t> </w:t>
      </w:r>
      <w:r>
        <w:rPr>
          <w:sz w:val="26"/>
        </w:rPr>
        <w:t>sanh</w:t>
      </w:r>
      <w:r>
        <w:rPr>
          <w:spacing w:val="-3"/>
          <w:sz w:val="26"/>
        </w:rPr>
        <w:t> </w:t>
      </w:r>
      <w:r>
        <w:rPr>
          <w:sz w:val="26"/>
        </w:rPr>
        <w:t>như</w:t>
      </w:r>
      <w:r>
        <w:rPr>
          <w:spacing w:val="-3"/>
          <w:sz w:val="26"/>
        </w:rPr>
        <w:t> </w:t>
      </w:r>
      <w:r>
        <w:rPr>
          <w:sz w:val="26"/>
        </w:rPr>
        <w:t>chư</w:t>
      </w:r>
      <w:r>
        <w:rPr>
          <w:spacing w:val="-3"/>
          <w:sz w:val="26"/>
        </w:rPr>
        <w:t> </w:t>
      </w:r>
      <w:r>
        <w:rPr>
          <w:sz w:val="26"/>
        </w:rPr>
        <w:t>uẩn</w:t>
      </w:r>
      <w:r>
        <w:rPr>
          <w:spacing w:val="-4"/>
          <w:sz w:val="26"/>
        </w:rPr>
        <w:t> </w:t>
      </w:r>
      <w:r>
        <w:rPr>
          <w:sz w:val="26"/>
        </w:rPr>
        <w:t>dị</w:t>
      </w:r>
      <w:r>
        <w:rPr>
          <w:spacing w:val="-5"/>
          <w:sz w:val="26"/>
        </w:rPr>
        <w:t> </w:t>
      </w:r>
      <w:r>
        <w:rPr>
          <w:sz w:val="26"/>
        </w:rPr>
        <w:t>thục</w:t>
      </w:r>
      <w:r>
        <w:rPr>
          <w:spacing w:val="-4"/>
          <w:sz w:val="26"/>
        </w:rPr>
        <w:t> </w:t>
      </w:r>
      <w:r>
        <w:rPr>
          <w:sz w:val="26"/>
        </w:rPr>
        <w:t>nhân</w:t>
      </w:r>
      <w:r>
        <w:rPr>
          <w:spacing w:val="-4"/>
          <w:sz w:val="26"/>
        </w:rPr>
        <w:t> </w:t>
      </w:r>
      <w:r>
        <w:rPr>
          <w:sz w:val="26"/>
        </w:rPr>
        <w:t>làm</w:t>
      </w:r>
      <w:r>
        <w:rPr>
          <w:spacing w:val="-5"/>
          <w:sz w:val="26"/>
        </w:rPr>
        <w:t> </w:t>
      </w:r>
      <w:r>
        <w:rPr>
          <w:sz w:val="26"/>
        </w:rPr>
        <w:t>duyên</w:t>
      </w:r>
      <w:r>
        <w:rPr>
          <w:spacing w:val="-2"/>
          <w:sz w:val="26"/>
        </w:rPr>
        <w:t> </w:t>
      </w:r>
      <w:r>
        <w:rPr>
          <w:sz w:val="26"/>
        </w:rPr>
        <w:t>cho</w:t>
      </w:r>
      <w:r>
        <w:rPr>
          <w:spacing w:val="-5"/>
          <w:sz w:val="26"/>
        </w:rPr>
        <w:t> </w:t>
      </w:r>
      <w:r>
        <w:rPr>
          <w:sz w:val="26"/>
        </w:rPr>
        <w:t>sắc</w:t>
      </w:r>
      <w:r>
        <w:rPr>
          <w:spacing w:val="-4"/>
          <w:sz w:val="26"/>
        </w:rPr>
        <w:t> </w:t>
      </w:r>
      <w:r>
        <w:rPr>
          <w:sz w:val="26"/>
        </w:rPr>
        <w:t>tâm</w:t>
      </w:r>
      <w:r>
        <w:rPr>
          <w:spacing w:val="-4"/>
          <w:sz w:val="26"/>
        </w:rPr>
        <w:t> </w:t>
      </w:r>
      <w:r>
        <w:rPr>
          <w:sz w:val="26"/>
        </w:rPr>
        <w:t>bằng</w:t>
      </w:r>
      <w:r>
        <w:rPr>
          <w:spacing w:val="-2"/>
          <w:sz w:val="26"/>
        </w:rPr>
        <w:t> </w:t>
      </w:r>
      <w:r>
        <w:rPr>
          <w:sz w:val="26"/>
        </w:rPr>
        <w:t>Hiện</w:t>
      </w:r>
      <w:r>
        <w:rPr>
          <w:spacing w:val="-4"/>
          <w:sz w:val="26"/>
        </w:rPr>
        <w:t> </w:t>
      </w:r>
      <w:r>
        <w:rPr>
          <w:sz w:val="26"/>
        </w:rPr>
        <w:t>hữu</w:t>
      </w:r>
      <w:r>
        <w:rPr>
          <w:spacing w:val="-5"/>
          <w:sz w:val="26"/>
        </w:rPr>
        <w:t> </w:t>
      </w:r>
      <w:r>
        <w:rPr>
          <w:spacing w:val="-2"/>
          <w:sz w:val="26"/>
        </w:rPr>
        <w:t>duyên.</w:t>
      </w:r>
    </w:p>
    <w:p>
      <w:pPr>
        <w:pStyle w:val="ListParagraph"/>
        <w:numPr>
          <w:ilvl w:val="0"/>
          <w:numId w:val="193"/>
        </w:numPr>
        <w:tabs>
          <w:tab w:pos="1135" w:val="left" w:leader="none"/>
        </w:tabs>
        <w:spacing w:line="240" w:lineRule="auto" w:before="1" w:after="0"/>
        <w:ind w:left="1135" w:right="139" w:hanging="286"/>
        <w:jc w:val="left"/>
        <w:rPr>
          <w:sz w:val="26"/>
        </w:rPr>
      </w:pPr>
      <w:r>
        <w:rPr>
          <w:sz w:val="26"/>
        </w:rPr>
        <w:t>Hậu</w:t>
      </w:r>
      <w:r>
        <w:rPr>
          <w:spacing w:val="21"/>
          <w:sz w:val="26"/>
        </w:rPr>
        <w:t> </w:t>
      </w:r>
      <w:r>
        <w:rPr>
          <w:sz w:val="26"/>
        </w:rPr>
        <w:t>sanh</w:t>
      </w:r>
      <w:r>
        <w:rPr>
          <w:spacing w:val="24"/>
          <w:sz w:val="26"/>
        </w:rPr>
        <w:t> </w:t>
      </w:r>
      <w:r>
        <w:rPr>
          <w:sz w:val="26"/>
        </w:rPr>
        <w:t>như</w:t>
      </w:r>
      <w:r>
        <w:rPr>
          <w:spacing w:val="22"/>
          <w:sz w:val="26"/>
        </w:rPr>
        <w:t> </w:t>
      </w:r>
      <w:r>
        <w:rPr>
          <w:sz w:val="26"/>
        </w:rPr>
        <w:t>chư</w:t>
      </w:r>
      <w:r>
        <w:rPr>
          <w:spacing w:val="23"/>
          <w:sz w:val="26"/>
        </w:rPr>
        <w:t> </w:t>
      </w:r>
      <w:r>
        <w:rPr>
          <w:sz w:val="26"/>
        </w:rPr>
        <w:t>uẩn</w:t>
      </w:r>
      <w:r>
        <w:rPr>
          <w:spacing w:val="24"/>
          <w:sz w:val="26"/>
        </w:rPr>
        <w:t> </w:t>
      </w:r>
      <w:r>
        <w:rPr>
          <w:sz w:val="26"/>
        </w:rPr>
        <w:t>dị</w:t>
      </w:r>
      <w:r>
        <w:rPr>
          <w:spacing w:val="21"/>
          <w:sz w:val="26"/>
        </w:rPr>
        <w:t> </w:t>
      </w:r>
      <w:r>
        <w:rPr>
          <w:sz w:val="26"/>
        </w:rPr>
        <w:t>thục</w:t>
      </w:r>
      <w:r>
        <w:rPr>
          <w:spacing w:val="24"/>
          <w:sz w:val="26"/>
        </w:rPr>
        <w:t> </w:t>
      </w:r>
      <w:r>
        <w:rPr>
          <w:sz w:val="26"/>
        </w:rPr>
        <w:t>nhân</w:t>
      </w:r>
      <w:r>
        <w:rPr>
          <w:spacing w:val="22"/>
          <w:sz w:val="26"/>
        </w:rPr>
        <w:t> </w:t>
      </w:r>
      <w:r>
        <w:rPr>
          <w:sz w:val="26"/>
        </w:rPr>
        <w:t>làm</w:t>
      </w:r>
      <w:r>
        <w:rPr>
          <w:spacing w:val="21"/>
          <w:sz w:val="26"/>
        </w:rPr>
        <w:t> </w:t>
      </w:r>
      <w:r>
        <w:rPr>
          <w:sz w:val="26"/>
        </w:rPr>
        <w:t>duyên</w:t>
      </w:r>
      <w:r>
        <w:rPr>
          <w:spacing w:val="23"/>
          <w:sz w:val="26"/>
        </w:rPr>
        <w:t> </w:t>
      </w:r>
      <w:r>
        <w:rPr>
          <w:sz w:val="26"/>
        </w:rPr>
        <w:t>cho</w:t>
      </w:r>
      <w:r>
        <w:rPr>
          <w:spacing w:val="21"/>
          <w:sz w:val="26"/>
        </w:rPr>
        <w:t> </w:t>
      </w:r>
      <w:r>
        <w:rPr>
          <w:sz w:val="26"/>
        </w:rPr>
        <w:t>thân</w:t>
      </w:r>
      <w:r>
        <w:rPr>
          <w:spacing w:val="21"/>
          <w:sz w:val="26"/>
        </w:rPr>
        <w:t> </w:t>
      </w:r>
      <w:r>
        <w:rPr>
          <w:sz w:val="26"/>
        </w:rPr>
        <w:t>ấy sanh</w:t>
      </w:r>
      <w:r>
        <w:rPr>
          <w:spacing w:val="21"/>
          <w:sz w:val="26"/>
        </w:rPr>
        <w:t> </w:t>
      </w:r>
      <w:r>
        <w:rPr>
          <w:sz w:val="26"/>
        </w:rPr>
        <w:t>trước</w:t>
      </w:r>
      <w:r>
        <w:rPr>
          <w:spacing w:val="21"/>
          <w:sz w:val="26"/>
        </w:rPr>
        <w:t> </w:t>
      </w:r>
      <w:r>
        <w:rPr>
          <w:sz w:val="26"/>
        </w:rPr>
        <w:t>bằng</w:t>
      </w:r>
      <w:r>
        <w:rPr>
          <w:spacing w:val="21"/>
          <w:sz w:val="26"/>
        </w:rPr>
        <w:t> </w:t>
      </w:r>
      <w:r>
        <w:rPr>
          <w:sz w:val="26"/>
        </w:rPr>
        <w:t>Hiện hữu duyên.</w:t>
      </w:r>
    </w:p>
    <w:p>
      <w:pPr>
        <w:pStyle w:val="ListParagraph"/>
        <w:numPr>
          <w:ilvl w:val="0"/>
          <w:numId w:val="120"/>
        </w:numPr>
        <w:tabs>
          <w:tab w:pos="850" w:val="left" w:leader="none"/>
        </w:tabs>
        <w:spacing w:line="240" w:lineRule="auto" w:before="121" w:after="0"/>
        <w:ind w:left="850" w:right="139" w:hanging="296"/>
        <w:jc w:val="both"/>
        <w:rPr>
          <w:i/>
          <w:sz w:val="26"/>
        </w:rPr>
      </w:pPr>
      <w:r>
        <w:rPr>
          <w:sz w:val="26"/>
        </w:rPr>
        <w:t>Pháp dị thục nhân làm duyên cho pháp dị thục nhân và pháp phi quả phi nhân bằng Hiện hữu duyên: 1 uẩn dị thục nhân làm duyên cho 3 uẩn và sắc tâm bằng Hiện hữu duyên </w:t>
      </w:r>
      <w:r>
        <w:rPr>
          <w:i/>
          <w:sz w:val="26"/>
        </w:rPr>
        <w:t>(Atthipaccayo)</w:t>
      </w:r>
    </w:p>
    <w:p>
      <w:pPr>
        <w:pStyle w:val="Heading3"/>
        <w:spacing w:before="4"/>
        <w:ind w:left="141"/>
      </w:pPr>
      <w:r>
        <w:rPr>
          <w:spacing w:val="-2"/>
        </w:rPr>
        <w:t>1402.</w:t>
      </w:r>
    </w:p>
    <w:p>
      <w:pPr>
        <w:pStyle w:val="ListParagraph"/>
        <w:numPr>
          <w:ilvl w:val="0"/>
          <w:numId w:val="120"/>
        </w:numPr>
        <w:tabs>
          <w:tab w:pos="850" w:val="left" w:leader="none"/>
        </w:tabs>
        <w:spacing w:line="237" w:lineRule="auto" w:before="0" w:after="0"/>
        <w:ind w:left="850" w:right="139" w:hanging="284"/>
        <w:jc w:val="left"/>
        <w:rPr>
          <w:sz w:val="26"/>
        </w:rPr>
      </w:pPr>
      <w:r>
        <w:rPr>
          <w:sz w:val="26"/>
        </w:rPr>
        <w:t>Pháp phi quả phi nhân làm duyên cho pháp phi quả phi nhân bằng Hiện hữu duyên có Đồng sanh, Tiền sanh, Hậu sanh, Thực và Quyền:</w:t>
      </w:r>
    </w:p>
    <w:p>
      <w:pPr>
        <w:pStyle w:val="ListParagraph"/>
        <w:numPr>
          <w:ilvl w:val="0"/>
          <w:numId w:val="194"/>
        </w:numPr>
        <w:tabs>
          <w:tab w:pos="1135" w:val="left" w:leader="none"/>
        </w:tabs>
        <w:spacing w:line="240" w:lineRule="auto" w:before="3" w:after="0"/>
        <w:ind w:left="1135" w:right="137" w:hanging="286"/>
        <w:jc w:val="both"/>
        <w:rPr>
          <w:sz w:val="26"/>
        </w:rPr>
      </w:pPr>
      <w:r>
        <w:rPr>
          <w:sz w:val="26"/>
        </w:rPr>
        <w:t>Đồng sanh </w:t>
      </w:r>
      <w:r>
        <w:rPr>
          <w:i/>
          <w:sz w:val="26"/>
        </w:rPr>
        <w:t>(Sahajāta) </w:t>
      </w:r>
      <w:r>
        <w:rPr>
          <w:sz w:val="26"/>
        </w:rPr>
        <w:t>như 1 uẩn phi quả phi nhân làm duyên cho 3 uẩn và sắc tâm bằng Hiện hữu duyên; 2 uẩn làm duyên cho 2 uẩn và sắc tâm bằng Hiện hữu duyên; 1 sắc đại</w:t>
      </w:r>
      <w:r>
        <w:rPr>
          <w:spacing w:val="-1"/>
          <w:sz w:val="26"/>
        </w:rPr>
        <w:t> </w:t>
      </w:r>
      <w:r>
        <w:rPr>
          <w:sz w:val="26"/>
        </w:rPr>
        <w:t>sung...</w:t>
      </w:r>
      <w:r>
        <w:rPr>
          <w:spacing w:val="-1"/>
          <w:sz w:val="26"/>
        </w:rPr>
        <w:t> </w:t>
      </w:r>
      <w:r>
        <w:rPr>
          <w:sz w:val="26"/>
        </w:rPr>
        <w:t>sắc đại sung làm</w:t>
      </w:r>
      <w:r>
        <w:rPr>
          <w:spacing w:val="-3"/>
          <w:sz w:val="26"/>
        </w:rPr>
        <w:t> </w:t>
      </w:r>
      <w:r>
        <w:rPr>
          <w:sz w:val="26"/>
        </w:rPr>
        <w:t>duyên cho sắc tâm, sắc tục sinh và sắc y</w:t>
      </w:r>
      <w:r>
        <w:rPr>
          <w:spacing w:val="-4"/>
          <w:sz w:val="26"/>
        </w:rPr>
        <w:t> </w:t>
      </w:r>
      <w:r>
        <w:rPr>
          <w:sz w:val="26"/>
        </w:rPr>
        <w:t>sinh bằng Hiện hữu duyên </w:t>
      </w:r>
      <w:r>
        <w:rPr>
          <w:i/>
          <w:sz w:val="26"/>
        </w:rPr>
        <w:t>(Atthipaccayo)</w:t>
      </w:r>
      <w:r>
        <w:rPr>
          <w:sz w:val="26"/>
        </w:rPr>
        <w:t>. Sắc ngoại, sắc vật thực, sắc âm dương... 1 đại sung Vô tưởng...</w:t>
      </w:r>
    </w:p>
    <w:p>
      <w:pPr>
        <w:pStyle w:val="ListParagraph"/>
        <w:spacing w:after="0" w:line="240" w:lineRule="auto"/>
        <w:jc w:val="both"/>
        <w:rPr>
          <w:sz w:val="26"/>
        </w:rPr>
        <w:sectPr>
          <w:pgSz w:w="11630" w:h="16450"/>
          <w:pgMar w:header="811" w:footer="0" w:top="1160" w:bottom="280" w:left="708" w:right="850"/>
        </w:sectPr>
      </w:pPr>
    </w:p>
    <w:p>
      <w:pPr>
        <w:pStyle w:val="ListParagraph"/>
        <w:numPr>
          <w:ilvl w:val="0"/>
          <w:numId w:val="194"/>
        </w:numPr>
        <w:tabs>
          <w:tab w:pos="1135" w:val="left" w:leader="none"/>
        </w:tabs>
        <w:spacing w:line="240" w:lineRule="auto" w:before="232" w:after="0"/>
        <w:ind w:left="1135" w:right="137" w:hanging="286"/>
        <w:jc w:val="both"/>
        <w:rPr>
          <w:sz w:val="26"/>
        </w:rPr>
      </w:pPr>
      <w:r>
        <w:rPr>
          <w:sz w:val="26"/>
        </w:rPr>
        <w:t>Tiền sanh </w:t>
      </w:r>
      <w:r>
        <w:rPr>
          <w:i/>
          <w:sz w:val="26"/>
        </w:rPr>
        <w:t>(Purejāta) </w:t>
      </w:r>
      <w:r>
        <w:rPr>
          <w:sz w:val="26"/>
        </w:rPr>
        <w:t>như chư La-hán quán ngộ nhãn, nhĩ, vật... bằng lối vô thường...Thiên nhãn thấy sắc, thiên nhĩ nghe tiếng... vật </w:t>
      </w:r>
      <w:r>
        <w:rPr>
          <w:i/>
          <w:sz w:val="26"/>
        </w:rPr>
        <w:t>(vatthu) </w:t>
      </w:r>
      <w:r>
        <w:rPr>
          <w:sz w:val="26"/>
        </w:rPr>
        <w:t>làm duyên cho uẩn phi quả phi nhân bằng Hiện hữu duyên.</w:t>
      </w:r>
    </w:p>
    <w:p>
      <w:pPr>
        <w:pStyle w:val="ListParagraph"/>
        <w:numPr>
          <w:ilvl w:val="0"/>
          <w:numId w:val="194"/>
        </w:numPr>
        <w:tabs>
          <w:tab w:pos="1135" w:val="left" w:leader="none"/>
        </w:tabs>
        <w:spacing w:line="240" w:lineRule="auto" w:before="0" w:after="0"/>
        <w:ind w:left="1135" w:right="139" w:hanging="286"/>
        <w:jc w:val="both"/>
        <w:rPr>
          <w:sz w:val="26"/>
        </w:rPr>
      </w:pPr>
      <w:r>
        <w:rPr>
          <w:sz w:val="26"/>
        </w:rPr>
        <w:t>Hậu sanh </w:t>
      </w:r>
      <w:r>
        <w:rPr>
          <w:i/>
          <w:sz w:val="26"/>
        </w:rPr>
        <w:t>(Pacchājāta) </w:t>
      </w:r>
      <w:r>
        <w:rPr>
          <w:sz w:val="26"/>
        </w:rPr>
        <w:t>như chư uẩn phi quả phi nhân làm duyên cho những thân sanh trước ấy bằng Hiện hữu duyên. Đoàn thực </w:t>
      </w:r>
      <w:r>
        <w:rPr>
          <w:i/>
          <w:sz w:val="26"/>
        </w:rPr>
        <w:t>(kabaliṅkārāhāra) </w:t>
      </w:r>
      <w:r>
        <w:rPr>
          <w:sz w:val="26"/>
        </w:rPr>
        <w:t>làm duyên cho thân ấy bằng Hiện hữu duyên. Sắc mạng quyền </w:t>
      </w:r>
      <w:r>
        <w:rPr>
          <w:i/>
          <w:sz w:val="26"/>
        </w:rPr>
        <w:t>(rūpajīvitindrīya) </w:t>
      </w:r>
      <w:r>
        <w:rPr>
          <w:sz w:val="26"/>
        </w:rPr>
        <w:t>làm duyên cho</w:t>
      </w:r>
      <w:r>
        <w:rPr>
          <w:spacing w:val="80"/>
          <w:sz w:val="26"/>
        </w:rPr>
        <w:t> </w:t>
      </w:r>
      <w:r>
        <w:rPr>
          <w:sz w:val="26"/>
        </w:rPr>
        <w:t>sắc tục sinh bằng Hiện hữu duyên.</w:t>
      </w:r>
    </w:p>
    <w:p>
      <w:pPr>
        <w:pStyle w:val="ListParagraph"/>
        <w:numPr>
          <w:ilvl w:val="0"/>
          <w:numId w:val="120"/>
        </w:numPr>
        <w:tabs>
          <w:tab w:pos="850" w:val="left" w:leader="none"/>
          <w:tab w:pos="852" w:val="left" w:leader="none"/>
        </w:tabs>
        <w:spacing w:line="237" w:lineRule="auto" w:before="124" w:after="0"/>
        <w:ind w:left="852" w:right="139" w:hanging="287"/>
        <w:jc w:val="both"/>
        <w:rPr>
          <w:sz w:val="26"/>
        </w:rPr>
      </w:pPr>
      <w:r>
        <w:rPr>
          <w:sz w:val="26"/>
        </w:rPr>
        <w:t>Pháp phi quả phi nhân làm duyên cho pháp dị thục quả bằng Hiện hữu duyên có Đồng sanh và Tiền sanh:</w:t>
      </w:r>
    </w:p>
    <w:p>
      <w:pPr>
        <w:pStyle w:val="ListParagraph"/>
        <w:numPr>
          <w:ilvl w:val="0"/>
          <w:numId w:val="195"/>
        </w:numPr>
        <w:tabs>
          <w:tab w:pos="1135" w:val="left" w:leader="none"/>
        </w:tabs>
        <w:spacing w:line="298" w:lineRule="exact" w:before="2" w:after="0"/>
        <w:ind w:left="1135" w:right="0" w:hanging="285"/>
        <w:jc w:val="both"/>
        <w:rPr>
          <w:sz w:val="26"/>
        </w:rPr>
      </w:pPr>
      <w:r>
        <w:rPr>
          <w:sz w:val="26"/>
        </w:rPr>
        <w:t>Đồng</w:t>
      </w:r>
      <w:r>
        <w:rPr>
          <w:spacing w:val="-5"/>
          <w:sz w:val="26"/>
        </w:rPr>
        <w:t> </w:t>
      </w:r>
      <w:r>
        <w:rPr>
          <w:sz w:val="26"/>
        </w:rPr>
        <w:t>sanh</w:t>
      </w:r>
      <w:r>
        <w:rPr>
          <w:spacing w:val="-3"/>
          <w:sz w:val="26"/>
        </w:rPr>
        <w:t> </w:t>
      </w:r>
      <w:r>
        <w:rPr>
          <w:sz w:val="26"/>
        </w:rPr>
        <w:t>như</w:t>
      </w:r>
      <w:r>
        <w:rPr>
          <w:spacing w:val="-4"/>
          <w:sz w:val="26"/>
        </w:rPr>
        <w:t> </w:t>
      </w:r>
      <w:r>
        <w:rPr>
          <w:sz w:val="26"/>
        </w:rPr>
        <w:t>sát-na</w:t>
      </w:r>
      <w:r>
        <w:rPr>
          <w:spacing w:val="-2"/>
          <w:sz w:val="26"/>
        </w:rPr>
        <w:t> </w:t>
      </w:r>
      <w:r>
        <w:rPr>
          <w:sz w:val="26"/>
        </w:rPr>
        <w:t>tục</w:t>
      </w:r>
      <w:r>
        <w:rPr>
          <w:spacing w:val="-5"/>
          <w:sz w:val="26"/>
        </w:rPr>
        <w:t> </w:t>
      </w:r>
      <w:r>
        <w:rPr>
          <w:sz w:val="26"/>
        </w:rPr>
        <w:t>sinh:</w:t>
      </w:r>
      <w:r>
        <w:rPr>
          <w:spacing w:val="-5"/>
          <w:sz w:val="26"/>
        </w:rPr>
        <w:t> </w:t>
      </w:r>
      <w:r>
        <w:rPr>
          <w:sz w:val="26"/>
        </w:rPr>
        <w:t>Vật</w:t>
      </w:r>
      <w:r>
        <w:rPr>
          <w:spacing w:val="-5"/>
          <w:sz w:val="26"/>
        </w:rPr>
        <w:t> </w:t>
      </w:r>
      <w:r>
        <w:rPr>
          <w:sz w:val="26"/>
        </w:rPr>
        <w:t>làm</w:t>
      </w:r>
      <w:r>
        <w:rPr>
          <w:spacing w:val="-7"/>
          <w:sz w:val="26"/>
        </w:rPr>
        <w:t> </w:t>
      </w:r>
      <w:r>
        <w:rPr>
          <w:sz w:val="26"/>
        </w:rPr>
        <w:t>duyên</w:t>
      </w:r>
      <w:r>
        <w:rPr>
          <w:spacing w:val="-1"/>
          <w:sz w:val="26"/>
        </w:rPr>
        <w:t> </w:t>
      </w:r>
      <w:r>
        <w:rPr>
          <w:sz w:val="26"/>
        </w:rPr>
        <w:t>cho</w:t>
      </w:r>
      <w:r>
        <w:rPr>
          <w:spacing w:val="-5"/>
          <w:sz w:val="26"/>
        </w:rPr>
        <w:t> </w:t>
      </w:r>
      <w:r>
        <w:rPr>
          <w:sz w:val="26"/>
        </w:rPr>
        <w:t>uẩn</w:t>
      </w:r>
      <w:r>
        <w:rPr>
          <w:spacing w:val="-5"/>
          <w:sz w:val="26"/>
        </w:rPr>
        <w:t> </w:t>
      </w:r>
      <w:r>
        <w:rPr>
          <w:sz w:val="26"/>
        </w:rPr>
        <w:t>quả</w:t>
      </w:r>
      <w:r>
        <w:rPr>
          <w:spacing w:val="-4"/>
          <w:sz w:val="26"/>
        </w:rPr>
        <w:t> </w:t>
      </w:r>
      <w:r>
        <w:rPr>
          <w:sz w:val="26"/>
        </w:rPr>
        <w:t>bằng</w:t>
      </w:r>
      <w:r>
        <w:rPr>
          <w:spacing w:val="-2"/>
          <w:sz w:val="26"/>
        </w:rPr>
        <w:t> </w:t>
      </w:r>
      <w:r>
        <w:rPr>
          <w:sz w:val="26"/>
        </w:rPr>
        <w:t>Hiện</w:t>
      </w:r>
      <w:r>
        <w:rPr>
          <w:spacing w:val="-5"/>
          <w:sz w:val="26"/>
        </w:rPr>
        <w:t> </w:t>
      </w:r>
      <w:r>
        <w:rPr>
          <w:sz w:val="26"/>
        </w:rPr>
        <w:t>hữu</w:t>
      </w:r>
      <w:r>
        <w:rPr>
          <w:spacing w:val="-5"/>
          <w:sz w:val="26"/>
        </w:rPr>
        <w:t> </w:t>
      </w:r>
      <w:r>
        <w:rPr>
          <w:spacing w:val="-2"/>
          <w:sz w:val="26"/>
        </w:rPr>
        <w:t>duyên.</w:t>
      </w:r>
    </w:p>
    <w:p>
      <w:pPr>
        <w:pStyle w:val="ListParagraph"/>
        <w:numPr>
          <w:ilvl w:val="0"/>
          <w:numId w:val="195"/>
        </w:numPr>
        <w:tabs>
          <w:tab w:pos="1135" w:val="left" w:leader="none"/>
        </w:tabs>
        <w:spacing w:line="240" w:lineRule="auto" w:before="0" w:after="0"/>
        <w:ind w:left="1135" w:right="134" w:hanging="286"/>
        <w:jc w:val="both"/>
        <w:rPr>
          <w:sz w:val="26"/>
        </w:rPr>
      </w:pPr>
      <w:r>
        <w:rPr>
          <w:sz w:val="26"/>
        </w:rPr>
        <w:t>Tiền sanh như bậc hữu học hay phàm phu quán ngộ nhãn... vật bằng cách vô thường.. rồi thỏa thích... do ấn trí (mở mối) ấy nên ái.. cho đến ưu có thể phát sanh. Dù thiện hay bất thiện vừa dứt thì tâm mót </w:t>
      </w:r>
      <w:r>
        <w:rPr>
          <w:i/>
          <w:sz w:val="26"/>
        </w:rPr>
        <w:t>(tadārammana) </w:t>
      </w:r>
      <w:r>
        <w:rPr>
          <w:sz w:val="26"/>
        </w:rPr>
        <w:t>là quả phát sanh; nhĩ.. vật.. Tâm mót là quả... sắc xứ làm duyên cho nhãn thức... xúc xứ làm duyên cho thân thức, nhãn xứ làm duyên cho nhãn thức... thân xúc làm duyên cho thân thức; vật làm duyên cho uẩn quả đều bằng Hiện hữu duyên.</w:t>
      </w:r>
    </w:p>
    <w:p>
      <w:pPr>
        <w:pStyle w:val="ListParagraph"/>
        <w:numPr>
          <w:ilvl w:val="0"/>
          <w:numId w:val="120"/>
        </w:numPr>
        <w:tabs>
          <w:tab w:pos="851" w:val="left" w:leader="none"/>
        </w:tabs>
        <w:spacing w:line="317" w:lineRule="exact" w:before="122" w:after="0"/>
        <w:ind w:left="851" w:right="0" w:hanging="285"/>
        <w:jc w:val="both"/>
        <w:rPr>
          <w:sz w:val="26"/>
        </w:rPr>
      </w:pPr>
      <w:r>
        <w:rPr>
          <w:sz w:val="26"/>
        </w:rPr>
        <w:t>Pháp</w:t>
      </w:r>
      <w:r>
        <w:rPr>
          <w:spacing w:val="-5"/>
          <w:sz w:val="26"/>
        </w:rPr>
        <w:t> </w:t>
      </w:r>
      <w:r>
        <w:rPr>
          <w:sz w:val="26"/>
        </w:rPr>
        <w:t>phi</w:t>
      </w:r>
      <w:r>
        <w:rPr>
          <w:spacing w:val="-5"/>
          <w:sz w:val="26"/>
        </w:rPr>
        <w:t> </w:t>
      </w:r>
      <w:r>
        <w:rPr>
          <w:sz w:val="26"/>
        </w:rPr>
        <w:t>quả</w:t>
      </w:r>
      <w:r>
        <w:rPr>
          <w:spacing w:val="-4"/>
          <w:sz w:val="26"/>
        </w:rPr>
        <w:t> </w:t>
      </w:r>
      <w:r>
        <w:rPr>
          <w:sz w:val="26"/>
        </w:rPr>
        <w:t>phi</w:t>
      </w:r>
      <w:r>
        <w:rPr>
          <w:spacing w:val="-3"/>
          <w:sz w:val="26"/>
        </w:rPr>
        <w:t> </w:t>
      </w:r>
      <w:r>
        <w:rPr>
          <w:sz w:val="26"/>
        </w:rPr>
        <w:t>nhân</w:t>
      </w:r>
      <w:r>
        <w:rPr>
          <w:spacing w:val="-2"/>
          <w:sz w:val="26"/>
        </w:rPr>
        <w:t> </w:t>
      </w:r>
      <w:r>
        <w:rPr>
          <w:sz w:val="26"/>
        </w:rPr>
        <w:t>làm</w:t>
      </w:r>
      <w:r>
        <w:rPr>
          <w:spacing w:val="-5"/>
          <w:sz w:val="26"/>
        </w:rPr>
        <w:t> </w:t>
      </w:r>
      <w:r>
        <w:rPr>
          <w:sz w:val="26"/>
        </w:rPr>
        <w:t>duyên</w:t>
      </w:r>
      <w:r>
        <w:rPr>
          <w:spacing w:val="-4"/>
          <w:sz w:val="26"/>
        </w:rPr>
        <w:t> </w:t>
      </w:r>
      <w:r>
        <w:rPr>
          <w:sz w:val="26"/>
        </w:rPr>
        <w:t>cho</w:t>
      </w:r>
      <w:r>
        <w:rPr>
          <w:spacing w:val="-4"/>
          <w:sz w:val="26"/>
        </w:rPr>
        <w:t> </w:t>
      </w:r>
      <w:r>
        <w:rPr>
          <w:sz w:val="26"/>
        </w:rPr>
        <w:t>pháp</w:t>
      </w:r>
      <w:r>
        <w:rPr>
          <w:spacing w:val="-4"/>
          <w:sz w:val="26"/>
        </w:rPr>
        <w:t> </w:t>
      </w:r>
      <w:r>
        <w:rPr>
          <w:sz w:val="26"/>
        </w:rPr>
        <w:t>dị</w:t>
      </w:r>
      <w:r>
        <w:rPr>
          <w:spacing w:val="-2"/>
          <w:sz w:val="26"/>
        </w:rPr>
        <w:t> </w:t>
      </w:r>
      <w:r>
        <w:rPr>
          <w:sz w:val="26"/>
        </w:rPr>
        <w:t>thục</w:t>
      </w:r>
      <w:r>
        <w:rPr>
          <w:spacing w:val="-5"/>
          <w:sz w:val="26"/>
        </w:rPr>
        <w:t> </w:t>
      </w:r>
      <w:r>
        <w:rPr>
          <w:sz w:val="26"/>
        </w:rPr>
        <w:t>nhân</w:t>
      </w:r>
      <w:r>
        <w:rPr>
          <w:spacing w:val="-4"/>
          <w:sz w:val="26"/>
        </w:rPr>
        <w:t> </w:t>
      </w:r>
      <w:r>
        <w:rPr>
          <w:sz w:val="26"/>
        </w:rPr>
        <w:t>bằng</w:t>
      </w:r>
      <w:r>
        <w:rPr>
          <w:spacing w:val="-4"/>
          <w:sz w:val="26"/>
        </w:rPr>
        <w:t> </w:t>
      </w:r>
      <w:r>
        <w:rPr>
          <w:sz w:val="26"/>
        </w:rPr>
        <w:t>Hiện</w:t>
      </w:r>
      <w:r>
        <w:rPr>
          <w:spacing w:val="-5"/>
          <w:sz w:val="26"/>
        </w:rPr>
        <w:t> </w:t>
      </w:r>
      <w:r>
        <w:rPr>
          <w:sz w:val="26"/>
        </w:rPr>
        <w:t>hữu</w:t>
      </w:r>
      <w:r>
        <w:rPr>
          <w:spacing w:val="-5"/>
          <w:sz w:val="26"/>
        </w:rPr>
        <w:t> </w:t>
      </w:r>
      <w:r>
        <w:rPr>
          <w:spacing w:val="-2"/>
          <w:sz w:val="26"/>
        </w:rPr>
        <w:t>duyên:</w:t>
      </w:r>
    </w:p>
    <w:p>
      <w:pPr>
        <w:pStyle w:val="ListParagraph"/>
        <w:numPr>
          <w:ilvl w:val="0"/>
          <w:numId w:val="196"/>
        </w:numPr>
        <w:tabs>
          <w:tab w:pos="1135" w:val="left" w:leader="none"/>
        </w:tabs>
        <w:spacing w:line="240" w:lineRule="auto" w:before="0" w:after="0"/>
        <w:ind w:left="1135" w:right="137" w:hanging="286"/>
        <w:jc w:val="both"/>
        <w:rPr>
          <w:sz w:val="26"/>
        </w:rPr>
      </w:pPr>
      <w:r>
        <w:rPr>
          <w:sz w:val="26"/>
        </w:rPr>
        <w:t>Tiền sanh như: Bậc hữu học hay phàm phu quán ngộ nhãn bằng lối vô thường...</w:t>
      </w:r>
      <w:r>
        <w:rPr>
          <w:spacing w:val="40"/>
          <w:sz w:val="26"/>
        </w:rPr>
        <w:t> </w:t>
      </w:r>
      <w:r>
        <w:rPr>
          <w:sz w:val="26"/>
        </w:rPr>
        <w:t>thỏa thích... đến đỗi ưu phát sanh... nhĩ...vật; vô thường... cho đến ưu phát sanh.</w:t>
      </w:r>
    </w:p>
    <w:p>
      <w:pPr>
        <w:pStyle w:val="ListParagraph"/>
        <w:numPr>
          <w:ilvl w:val="0"/>
          <w:numId w:val="196"/>
        </w:numPr>
        <w:tabs>
          <w:tab w:pos="1135" w:val="left" w:leader="none"/>
        </w:tabs>
        <w:spacing w:line="299" w:lineRule="exact" w:before="0" w:after="0"/>
        <w:ind w:left="1135" w:right="0" w:hanging="285"/>
        <w:jc w:val="both"/>
        <w:rPr>
          <w:sz w:val="26"/>
        </w:rPr>
      </w:pPr>
      <w:r>
        <w:rPr>
          <w:sz w:val="26"/>
        </w:rPr>
        <w:t>Thiên</w:t>
      </w:r>
      <w:r>
        <w:rPr>
          <w:spacing w:val="-5"/>
          <w:sz w:val="26"/>
        </w:rPr>
        <w:t> </w:t>
      </w:r>
      <w:r>
        <w:rPr>
          <w:sz w:val="26"/>
        </w:rPr>
        <w:t>nhãn...</w:t>
      </w:r>
      <w:r>
        <w:rPr>
          <w:spacing w:val="-4"/>
          <w:sz w:val="26"/>
        </w:rPr>
        <w:t> </w:t>
      </w:r>
      <w:r>
        <w:rPr>
          <w:sz w:val="26"/>
        </w:rPr>
        <w:t>vật</w:t>
      </w:r>
      <w:r>
        <w:rPr>
          <w:spacing w:val="-4"/>
          <w:sz w:val="26"/>
        </w:rPr>
        <w:t> </w:t>
      </w:r>
      <w:r>
        <w:rPr>
          <w:sz w:val="26"/>
        </w:rPr>
        <w:t>làm</w:t>
      </w:r>
      <w:r>
        <w:rPr>
          <w:spacing w:val="-5"/>
          <w:sz w:val="26"/>
        </w:rPr>
        <w:t> </w:t>
      </w:r>
      <w:r>
        <w:rPr>
          <w:sz w:val="26"/>
        </w:rPr>
        <w:t>duyên</w:t>
      </w:r>
      <w:r>
        <w:rPr>
          <w:spacing w:val="-2"/>
          <w:sz w:val="26"/>
        </w:rPr>
        <w:t> </w:t>
      </w:r>
      <w:r>
        <w:rPr>
          <w:sz w:val="26"/>
        </w:rPr>
        <w:t>cho</w:t>
      </w:r>
      <w:r>
        <w:rPr>
          <w:spacing w:val="-5"/>
          <w:sz w:val="26"/>
        </w:rPr>
        <w:t> </w:t>
      </w:r>
      <w:r>
        <w:rPr>
          <w:sz w:val="26"/>
        </w:rPr>
        <w:t>uẩn</w:t>
      </w:r>
      <w:r>
        <w:rPr>
          <w:spacing w:val="-4"/>
          <w:sz w:val="26"/>
        </w:rPr>
        <w:t> </w:t>
      </w:r>
      <w:r>
        <w:rPr>
          <w:sz w:val="26"/>
        </w:rPr>
        <w:t>dị</w:t>
      </w:r>
      <w:r>
        <w:rPr>
          <w:spacing w:val="-5"/>
          <w:sz w:val="26"/>
        </w:rPr>
        <w:t> </w:t>
      </w:r>
      <w:r>
        <w:rPr>
          <w:sz w:val="26"/>
        </w:rPr>
        <w:t>thục</w:t>
      </w:r>
      <w:r>
        <w:rPr>
          <w:spacing w:val="-4"/>
          <w:sz w:val="26"/>
        </w:rPr>
        <w:t> </w:t>
      </w:r>
      <w:r>
        <w:rPr>
          <w:sz w:val="26"/>
        </w:rPr>
        <w:t>nhân</w:t>
      </w:r>
      <w:r>
        <w:rPr>
          <w:spacing w:val="-4"/>
          <w:sz w:val="26"/>
        </w:rPr>
        <w:t> </w:t>
      </w:r>
      <w:r>
        <w:rPr>
          <w:sz w:val="26"/>
        </w:rPr>
        <w:t>bằng</w:t>
      </w:r>
      <w:r>
        <w:rPr>
          <w:spacing w:val="-4"/>
          <w:sz w:val="26"/>
        </w:rPr>
        <w:t> </w:t>
      </w:r>
      <w:r>
        <w:rPr>
          <w:sz w:val="26"/>
        </w:rPr>
        <w:t>Hiện</w:t>
      </w:r>
      <w:r>
        <w:rPr>
          <w:spacing w:val="-5"/>
          <w:sz w:val="26"/>
        </w:rPr>
        <w:t> </w:t>
      </w:r>
      <w:r>
        <w:rPr>
          <w:sz w:val="26"/>
        </w:rPr>
        <w:t>hữu</w:t>
      </w:r>
      <w:r>
        <w:rPr>
          <w:spacing w:val="-4"/>
          <w:sz w:val="26"/>
        </w:rPr>
        <w:t> </w:t>
      </w:r>
      <w:r>
        <w:rPr>
          <w:spacing w:val="-2"/>
          <w:sz w:val="26"/>
        </w:rPr>
        <w:t>duyên.</w:t>
      </w:r>
    </w:p>
    <w:p>
      <w:pPr>
        <w:pStyle w:val="Heading3"/>
        <w:spacing w:line="295" w:lineRule="exact" w:before="7"/>
        <w:ind w:left="141"/>
      </w:pPr>
      <w:r>
        <w:rPr>
          <w:spacing w:val="-2"/>
        </w:rPr>
        <w:t>1403.</w:t>
      </w:r>
    </w:p>
    <w:p>
      <w:pPr>
        <w:pStyle w:val="ListParagraph"/>
        <w:numPr>
          <w:ilvl w:val="0"/>
          <w:numId w:val="120"/>
        </w:numPr>
        <w:tabs>
          <w:tab w:pos="850" w:val="left" w:leader="none"/>
        </w:tabs>
        <w:spacing w:line="240" w:lineRule="auto" w:before="0" w:after="0"/>
        <w:ind w:left="850" w:right="137" w:hanging="284"/>
        <w:jc w:val="left"/>
        <w:rPr>
          <w:sz w:val="26"/>
        </w:rPr>
      </w:pPr>
      <w:r>
        <w:rPr>
          <w:sz w:val="26"/>
        </w:rPr>
        <w:t>Pháp dị thục quả và pháp phi quả phi nhân làm duyên cho pháp dị thục quả bằng Hiện hữu duyên có Đồng sanh và Tiền sanh:</w:t>
      </w:r>
    </w:p>
    <w:p>
      <w:pPr>
        <w:pStyle w:val="ListParagraph"/>
        <w:numPr>
          <w:ilvl w:val="0"/>
          <w:numId w:val="197"/>
        </w:numPr>
        <w:tabs>
          <w:tab w:pos="1135" w:val="left" w:leader="none"/>
        </w:tabs>
        <w:spacing w:line="240" w:lineRule="auto" w:before="0" w:after="0"/>
        <w:ind w:left="1135" w:right="134" w:hanging="286"/>
        <w:jc w:val="left"/>
        <w:rPr>
          <w:sz w:val="26"/>
        </w:rPr>
      </w:pPr>
      <w:r>
        <w:rPr>
          <w:sz w:val="26"/>
        </w:rPr>
        <w:t>Đồng sanh như 1 uẩn đồng sanh nhãn thức và nhãn xứ làm</w:t>
      </w:r>
      <w:r>
        <w:rPr>
          <w:spacing w:val="-1"/>
          <w:sz w:val="26"/>
        </w:rPr>
        <w:t> </w:t>
      </w:r>
      <w:r>
        <w:rPr>
          <w:sz w:val="26"/>
        </w:rPr>
        <w:t>duyên cho 3 uẩn... 1 uẩn quả Đồng sanh thân thức và vật làm duyên cho 3 uẩn.</w:t>
      </w:r>
    </w:p>
    <w:p>
      <w:pPr>
        <w:pStyle w:val="ListParagraph"/>
        <w:numPr>
          <w:ilvl w:val="0"/>
          <w:numId w:val="197"/>
        </w:numPr>
        <w:tabs>
          <w:tab w:pos="1135" w:val="left" w:leader="none"/>
        </w:tabs>
        <w:spacing w:line="299" w:lineRule="exact" w:before="0" w:after="0"/>
        <w:ind w:left="1135" w:right="0" w:hanging="285"/>
        <w:jc w:val="left"/>
        <w:rPr>
          <w:sz w:val="26"/>
        </w:rPr>
      </w:pPr>
      <w:r>
        <w:rPr>
          <w:sz w:val="26"/>
        </w:rPr>
        <w:t>Sát-na</w:t>
      </w:r>
      <w:r>
        <w:rPr>
          <w:spacing w:val="-5"/>
          <w:sz w:val="26"/>
        </w:rPr>
        <w:t> </w:t>
      </w:r>
      <w:r>
        <w:rPr>
          <w:sz w:val="26"/>
        </w:rPr>
        <w:t>tục</w:t>
      </w:r>
      <w:r>
        <w:rPr>
          <w:spacing w:val="-4"/>
          <w:sz w:val="26"/>
        </w:rPr>
        <w:t> </w:t>
      </w:r>
      <w:r>
        <w:rPr>
          <w:sz w:val="26"/>
        </w:rPr>
        <w:t>sinh:</w:t>
      </w:r>
      <w:r>
        <w:rPr>
          <w:spacing w:val="-4"/>
          <w:sz w:val="26"/>
        </w:rPr>
        <w:t> </w:t>
      </w:r>
      <w:r>
        <w:rPr>
          <w:sz w:val="26"/>
        </w:rPr>
        <w:t>1</w:t>
      </w:r>
      <w:r>
        <w:rPr>
          <w:spacing w:val="-1"/>
          <w:sz w:val="26"/>
        </w:rPr>
        <w:t> </w:t>
      </w:r>
      <w:r>
        <w:rPr>
          <w:sz w:val="26"/>
        </w:rPr>
        <w:t>uẩn</w:t>
      </w:r>
      <w:r>
        <w:rPr>
          <w:spacing w:val="-4"/>
          <w:sz w:val="26"/>
        </w:rPr>
        <w:t> </w:t>
      </w:r>
      <w:r>
        <w:rPr>
          <w:sz w:val="26"/>
        </w:rPr>
        <w:t>quả</w:t>
      </w:r>
      <w:r>
        <w:rPr>
          <w:spacing w:val="-3"/>
          <w:sz w:val="26"/>
        </w:rPr>
        <w:t> </w:t>
      </w:r>
      <w:r>
        <w:rPr>
          <w:sz w:val="26"/>
        </w:rPr>
        <w:t>và</w:t>
      </w:r>
      <w:r>
        <w:rPr>
          <w:spacing w:val="-4"/>
          <w:sz w:val="26"/>
        </w:rPr>
        <w:t> </w:t>
      </w:r>
      <w:r>
        <w:rPr>
          <w:sz w:val="26"/>
        </w:rPr>
        <w:t>vật</w:t>
      </w:r>
      <w:r>
        <w:rPr>
          <w:spacing w:val="-4"/>
          <w:sz w:val="26"/>
        </w:rPr>
        <w:t> </w:t>
      </w:r>
      <w:r>
        <w:rPr>
          <w:sz w:val="26"/>
        </w:rPr>
        <w:t>làm</w:t>
      </w:r>
      <w:r>
        <w:rPr>
          <w:spacing w:val="-4"/>
          <w:sz w:val="26"/>
        </w:rPr>
        <w:t> </w:t>
      </w:r>
      <w:r>
        <w:rPr>
          <w:sz w:val="26"/>
        </w:rPr>
        <w:t>duyên</w:t>
      </w:r>
      <w:r>
        <w:rPr>
          <w:spacing w:val="-1"/>
          <w:sz w:val="26"/>
        </w:rPr>
        <w:t> </w:t>
      </w:r>
      <w:r>
        <w:rPr>
          <w:sz w:val="26"/>
        </w:rPr>
        <w:t>cho</w:t>
      </w:r>
      <w:r>
        <w:rPr>
          <w:spacing w:val="-4"/>
          <w:sz w:val="26"/>
        </w:rPr>
        <w:t> </w:t>
      </w:r>
      <w:r>
        <w:rPr>
          <w:sz w:val="26"/>
        </w:rPr>
        <w:t>3</w:t>
      </w:r>
      <w:r>
        <w:rPr>
          <w:spacing w:val="-3"/>
          <w:sz w:val="26"/>
        </w:rPr>
        <w:t> </w:t>
      </w:r>
      <w:r>
        <w:rPr>
          <w:spacing w:val="-4"/>
          <w:sz w:val="26"/>
        </w:rPr>
        <w:t>uẩn.</w:t>
      </w:r>
    </w:p>
    <w:p>
      <w:pPr>
        <w:pStyle w:val="ListParagraph"/>
        <w:numPr>
          <w:ilvl w:val="0"/>
          <w:numId w:val="120"/>
        </w:numPr>
        <w:tabs>
          <w:tab w:pos="850" w:val="left" w:leader="none"/>
          <w:tab w:pos="852" w:val="left" w:leader="none"/>
        </w:tabs>
        <w:spacing w:line="237" w:lineRule="auto" w:before="119" w:after="0"/>
        <w:ind w:left="852" w:right="137" w:hanging="287"/>
        <w:jc w:val="left"/>
        <w:rPr>
          <w:sz w:val="26"/>
        </w:rPr>
      </w:pPr>
      <w:r>
        <w:rPr>
          <w:sz w:val="26"/>
        </w:rPr>
        <w:t>Pháp dị thục quả và pháp phi quả phi nhân làm duyên cho pháp phi quả phi nhân bằng Hiện hữu duyên có Đồng sanh, Hậu sanh, Thực và Quyền:</w:t>
      </w:r>
    </w:p>
    <w:p>
      <w:pPr>
        <w:pStyle w:val="ListParagraph"/>
        <w:numPr>
          <w:ilvl w:val="0"/>
          <w:numId w:val="198"/>
        </w:numPr>
        <w:tabs>
          <w:tab w:pos="1135" w:val="left" w:leader="none"/>
        </w:tabs>
        <w:spacing w:line="240" w:lineRule="auto" w:before="3" w:after="0"/>
        <w:ind w:left="1135" w:right="139" w:hanging="286"/>
        <w:jc w:val="left"/>
        <w:rPr>
          <w:sz w:val="26"/>
        </w:rPr>
      </w:pPr>
      <w:r>
        <w:rPr>
          <w:sz w:val="26"/>
        </w:rPr>
        <w:t>Đồng sanh như chư uẩn quả và tứ đại sung làm duyên cho sắc tâm. Sát-na tục sinh: Chư uẩn quả và đại sung làm duyên cho sắc tục sinh bằng Hiện hữu duyên.</w:t>
      </w:r>
    </w:p>
    <w:p>
      <w:pPr>
        <w:pStyle w:val="ListParagraph"/>
        <w:numPr>
          <w:ilvl w:val="0"/>
          <w:numId w:val="198"/>
        </w:numPr>
        <w:tabs>
          <w:tab w:pos="1135" w:val="left" w:leader="none"/>
        </w:tabs>
        <w:spacing w:line="298" w:lineRule="exact" w:before="0" w:after="0"/>
        <w:ind w:left="1135" w:right="0" w:hanging="285"/>
        <w:jc w:val="left"/>
        <w:rPr>
          <w:sz w:val="26"/>
        </w:rPr>
      </w:pPr>
      <w:r>
        <w:rPr>
          <w:sz w:val="26"/>
        </w:rPr>
        <w:t>Hậu</w:t>
      </w:r>
      <w:r>
        <w:rPr>
          <w:spacing w:val="-7"/>
          <w:sz w:val="26"/>
        </w:rPr>
        <w:t> </w:t>
      </w:r>
      <w:r>
        <w:rPr>
          <w:sz w:val="26"/>
        </w:rPr>
        <w:t>sanh</w:t>
      </w:r>
      <w:r>
        <w:rPr>
          <w:spacing w:val="-6"/>
          <w:sz w:val="26"/>
        </w:rPr>
        <w:t> </w:t>
      </w:r>
      <w:r>
        <w:rPr>
          <w:sz w:val="26"/>
        </w:rPr>
        <w:t>như</w:t>
      </w:r>
      <w:r>
        <w:rPr>
          <w:spacing w:val="-4"/>
          <w:sz w:val="26"/>
        </w:rPr>
        <w:t> </w:t>
      </w:r>
      <w:r>
        <w:rPr>
          <w:sz w:val="26"/>
        </w:rPr>
        <w:t>chư</w:t>
      </w:r>
      <w:r>
        <w:rPr>
          <w:spacing w:val="-4"/>
          <w:sz w:val="26"/>
        </w:rPr>
        <w:t> </w:t>
      </w:r>
      <w:r>
        <w:rPr>
          <w:sz w:val="26"/>
        </w:rPr>
        <w:t>uẩn</w:t>
      </w:r>
      <w:r>
        <w:rPr>
          <w:spacing w:val="-3"/>
          <w:sz w:val="26"/>
        </w:rPr>
        <w:t> </w:t>
      </w:r>
      <w:r>
        <w:rPr>
          <w:sz w:val="26"/>
        </w:rPr>
        <w:t>quả</w:t>
      </w:r>
      <w:r>
        <w:rPr>
          <w:spacing w:val="-6"/>
          <w:sz w:val="26"/>
        </w:rPr>
        <w:t> </w:t>
      </w:r>
      <w:r>
        <w:rPr>
          <w:sz w:val="26"/>
        </w:rPr>
        <w:t>và</w:t>
      </w:r>
      <w:r>
        <w:rPr>
          <w:spacing w:val="-6"/>
          <w:sz w:val="26"/>
        </w:rPr>
        <w:t> </w:t>
      </w:r>
      <w:r>
        <w:rPr>
          <w:sz w:val="26"/>
        </w:rPr>
        <w:t>đoàn</w:t>
      </w:r>
      <w:r>
        <w:rPr>
          <w:spacing w:val="-3"/>
          <w:sz w:val="26"/>
        </w:rPr>
        <w:t> </w:t>
      </w:r>
      <w:r>
        <w:rPr>
          <w:sz w:val="26"/>
        </w:rPr>
        <w:t>thực</w:t>
      </w:r>
      <w:r>
        <w:rPr>
          <w:spacing w:val="-4"/>
          <w:sz w:val="26"/>
        </w:rPr>
        <w:t> </w:t>
      </w:r>
      <w:r>
        <w:rPr>
          <w:i/>
          <w:sz w:val="26"/>
        </w:rPr>
        <w:t>(kabaliṅkārāhāra)</w:t>
      </w:r>
      <w:r>
        <w:rPr>
          <w:i/>
          <w:spacing w:val="-7"/>
          <w:sz w:val="26"/>
        </w:rPr>
        <w:t> </w:t>
      </w:r>
      <w:r>
        <w:rPr>
          <w:sz w:val="26"/>
        </w:rPr>
        <w:t>làm</w:t>
      </w:r>
      <w:r>
        <w:rPr>
          <w:spacing w:val="-6"/>
          <w:sz w:val="26"/>
        </w:rPr>
        <w:t> </w:t>
      </w:r>
      <w:r>
        <w:rPr>
          <w:sz w:val="26"/>
        </w:rPr>
        <w:t>duyên</w:t>
      </w:r>
      <w:r>
        <w:rPr>
          <w:spacing w:val="-4"/>
          <w:sz w:val="26"/>
        </w:rPr>
        <w:t> </w:t>
      </w:r>
      <w:r>
        <w:rPr>
          <w:sz w:val="26"/>
        </w:rPr>
        <w:t>cho</w:t>
      </w:r>
      <w:r>
        <w:rPr>
          <w:spacing w:val="-6"/>
          <w:sz w:val="26"/>
        </w:rPr>
        <w:t> </w:t>
      </w:r>
      <w:r>
        <w:rPr>
          <w:sz w:val="26"/>
        </w:rPr>
        <w:t>thân</w:t>
      </w:r>
      <w:r>
        <w:rPr>
          <w:spacing w:val="-6"/>
          <w:sz w:val="26"/>
        </w:rPr>
        <w:t> </w:t>
      </w:r>
      <w:r>
        <w:rPr>
          <w:spacing w:val="-4"/>
          <w:sz w:val="26"/>
        </w:rPr>
        <w:t>ấy.</w:t>
      </w:r>
    </w:p>
    <w:p>
      <w:pPr>
        <w:pStyle w:val="ListParagraph"/>
        <w:numPr>
          <w:ilvl w:val="0"/>
          <w:numId w:val="198"/>
        </w:numPr>
        <w:tabs>
          <w:tab w:pos="1135" w:val="left" w:leader="none"/>
        </w:tabs>
        <w:spacing w:line="298" w:lineRule="exact" w:before="0" w:after="0"/>
        <w:ind w:left="1135" w:right="0" w:hanging="285"/>
        <w:jc w:val="left"/>
        <w:rPr>
          <w:sz w:val="26"/>
        </w:rPr>
      </w:pPr>
      <w:r>
        <w:rPr>
          <w:sz w:val="26"/>
        </w:rPr>
        <w:t>Hậu</w:t>
      </w:r>
      <w:r>
        <w:rPr>
          <w:spacing w:val="67"/>
          <w:sz w:val="26"/>
        </w:rPr>
        <w:t> </w:t>
      </w:r>
      <w:r>
        <w:rPr>
          <w:sz w:val="26"/>
        </w:rPr>
        <w:t>sanh</w:t>
      </w:r>
      <w:r>
        <w:rPr>
          <w:spacing w:val="68"/>
          <w:sz w:val="26"/>
        </w:rPr>
        <w:t> </w:t>
      </w:r>
      <w:r>
        <w:rPr>
          <w:sz w:val="26"/>
        </w:rPr>
        <w:t>như</w:t>
      </w:r>
      <w:r>
        <w:rPr>
          <w:spacing w:val="71"/>
          <w:sz w:val="26"/>
        </w:rPr>
        <w:t> </w:t>
      </w:r>
      <w:r>
        <w:rPr>
          <w:sz w:val="26"/>
        </w:rPr>
        <w:t>chư</w:t>
      </w:r>
      <w:r>
        <w:rPr>
          <w:spacing w:val="70"/>
          <w:sz w:val="26"/>
        </w:rPr>
        <w:t> </w:t>
      </w:r>
      <w:r>
        <w:rPr>
          <w:sz w:val="26"/>
        </w:rPr>
        <w:t>uẩn</w:t>
      </w:r>
      <w:r>
        <w:rPr>
          <w:spacing w:val="68"/>
          <w:sz w:val="26"/>
        </w:rPr>
        <w:t> </w:t>
      </w:r>
      <w:r>
        <w:rPr>
          <w:sz w:val="26"/>
        </w:rPr>
        <w:t>quả</w:t>
      </w:r>
      <w:r>
        <w:rPr>
          <w:spacing w:val="70"/>
          <w:sz w:val="26"/>
        </w:rPr>
        <w:t> </w:t>
      </w:r>
      <w:r>
        <w:rPr>
          <w:sz w:val="26"/>
        </w:rPr>
        <w:t>và</w:t>
      </w:r>
      <w:r>
        <w:rPr>
          <w:spacing w:val="67"/>
          <w:sz w:val="26"/>
        </w:rPr>
        <w:t> </w:t>
      </w:r>
      <w:r>
        <w:rPr>
          <w:sz w:val="26"/>
        </w:rPr>
        <w:t>sắc</w:t>
      </w:r>
      <w:r>
        <w:rPr>
          <w:spacing w:val="70"/>
          <w:sz w:val="26"/>
        </w:rPr>
        <w:t> </w:t>
      </w:r>
      <w:r>
        <w:rPr>
          <w:sz w:val="26"/>
        </w:rPr>
        <w:t>mạng</w:t>
      </w:r>
      <w:r>
        <w:rPr>
          <w:spacing w:val="69"/>
          <w:sz w:val="26"/>
        </w:rPr>
        <w:t> </w:t>
      </w:r>
      <w:r>
        <w:rPr>
          <w:sz w:val="26"/>
        </w:rPr>
        <w:t>quyền</w:t>
      </w:r>
      <w:r>
        <w:rPr>
          <w:spacing w:val="72"/>
          <w:sz w:val="26"/>
        </w:rPr>
        <w:t> </w:t>
      </w:r>
      <w:r>
        <w:rPr>
          <w:sz w:val="26"/>
        </w:rPr>
        <w:t>làm</w:t>
      </w:r>
      <w:r>
        <w:rPr>
          <w:spacing w:val="68"/>
          <w:sz w:val="26"/>
        </w:rPr>
        <w:t> </w:t>
      </w:r>
      <w:r>
        <w:rPr>
          <w:sz w:val="26"/>
        </w:rPr>
        <w:t>duyên</w:t>
      </w:r>
      <w:r>
        <w:rPr>
          <w:spacing w:val="71"/>
          <w:sz w:val="26"/>
        </w:rPr>
        <w:t> </w:t>
      </w:r>
      <w:r>
        <w:rPr>
          <w:sz w:val="26"/>
        </w:rPr>
        <w:t>cho</w:t>
      </w:r>
      <w:r>
        <w:rPr>
          <w:spacing w:val="68"/>
          <w:sz w:val="26"/>
        </w:rPr>
        <w:t> </w:t>
      </w:r>
      <w:r>
        <w:rPr>
          <w:sz w:val="26"/>
        </w:rPr>
        <w:t>sắc</w:t>
      </w:r>
      <w:r>
        <w:rPr>
          <w:spacing w:val="70"/>
          <w:sz w:val="26"/>
        </w:rPr>
        <w:t> </w:t>
      </w:r>
      <w:r>
        <w:rPr>
          <w:sz w:val="26"/>
        </w:rPr>
        <w:t>tục</w:t>
      </w:r>
      <w:r>
        <w:rPr>
          <w:spacing w:val="68"/>
          <w:sz w:val="26"/>
        </w:rPr>
        <w:t> </w:t>
      </w:r>
      <w:r>
        <w:rPr>
          <w:spacing w:val="-4"/>
          <w:sz w:val="26"/>
        </w:rPr>
        <w:t>sinh</w:t>
      </w:r>
    </w:p>
    <w:p>
      <w:pPr>
        <w:spacing w:before="1"/>
        <w:ind w:left="1135" w:right="0" w:firstLine="0"/>
        <w:jc w:val="left"/>
        <w:rPr>
          <w:i/>
          <w:sz w:val="26"/>
        </w:rPr>
      </w:pPr>
      <w:r>
        <w:rPr>
          <w:i/>
          <w:spacing w:val="-2"/>
          <w:sz w:val="26"/>
        </w:rPr>
        <w:t>(kaṭattārūpa).</w:t>
      </w:r>
    </w:p>
    <w:p>
      <w:pPr>
        <w:pStyle w:val="Heading3"/>
        <w:spacing w:line="295" w:lineRule="exact" w:before="8"/>
        <w:ind w:left="141"/>
      </w:pPr>
      <w:r>
        <w:rPr>
          <w:spacing w:val="-2"/>
        </w:rPr>
        <w:t>1404.</w:t>
      </w:r>
    </w:p>
    <w:p>
      <w:pPr>
        <w:pStyle w:val="ListParagraph"/>
        <w:numPr>
          <w:ilvl w:val="0"/>
          <w:numId w:val="120"/>
        </w:numPr>
        <w:tabs>
          <w:tab w:pos="850" w:val="left" w:leader="none"/>
        </w:tabs>
        <w:spacing w:line="240" w:lineRule="auto" w:before="0" w:after="0"/>
        <w:ind w:left="850" w:right="139" w:hanging="284"/>
        <w:jc w:val="left"/>
        <w:rPr>
          <w:sz w:val="26"/>
        </w:rPr>
      </w:pPr>
      <w:r>
        <w:rPr>
          <w:sz w:val="26"/>
        </w:rPr>
        <w:t>Pháp</w:t>
      </w:r>
      <w:r>
        <w:rPr>
          <w:spacing w:val="23"/>
          <w:sz w:val="26"/>
        </w:rPr>
        <w:t> </w:t>
      </w:r>
      <w:r>
        <w:rPr>
          <w:sz w:val="26"/>
        </w:rPr>
        <w:t>dị</w:t>
      </w:r>
      <w:r>
        <w:rPr>
          <w:spacing w:val="23"/>
          <w:sz w:val="26"/>
        </w:rPr>
        <w:t> </w:t>
      </w:r>
      <w:r>
        <w:rPr>
          <w:sz w:val="26"/>
        </w:rPr>
        <w:t>thục</w:t>
      </w:r>
      <w:r>
        <w:rPr>
          <w:spacing w:val="23"/>
          <w:sz w:val="26"/>
        </w:rPr>
        <w:t> </w:t>
      </w:r>
      <w:r>
        <w:rPr>
          <w:sz w:val="26"/>
        </w:rPr>
        <w:t>nhân</w:t>
      </w:r>
      <w:r>
        <w:rPr>
          <w:spacing w:val="23"/>
          <w:sz w:val="26"/>
        </w:rPr>
        <w:t> </w:t>
      </w:r>
      <w:r>
        <w:rPr>
          <w:sz w:val="26"/>
        </w:rPr>
        <w:t>và</w:t>
      </w:r>
      <w:r>
        <w:rPr>
          <w:spacing w:val="23"/>
          <w:sz w:val="26"/>
        </w:rPr>
        <w:t> </w:t>
      </w:r>
      <w:r>
        <w:rPr>
          <w:sz w:val="26"/>
        </w:rPr>
        <w:t>pháp</w:t>
      </w:r>
      <w:r>
        <w:rPr>
          <w:spacing w:val="23"/>
          <w:sz w:val="26"/>
        </w:rPr>
        <w:t> </w:t>
      </w:r>
      <w:r>
        <w:rPr>
          <w:sz w:val="26"/>
        </w:rPr>
        <w:t>phi</w:t>
      </w:r>
      <w:r>
        <w:rPr>
          <w:spacing w:val="23"/>
          <w:sz w:val="26"/>
        </w:rPr>
        <w:t> </w:t>
      </w:r>
      <w:r>
        <w:rPr>
          <w:sz w:val="26"/>
        </w:rPr>
        <w:t>quả</w:t>
      </w:r>
      <w:r>
        <w:rPr>
          <w:spacing w:val="23"/>
          <w:sz w:val="26"/>
        </w:rPr>
        <w:t> </w:t>
      </w:r>
      <w:r>
        <w:rPr>
          <w:sz w:val="26"/>
        </w:rPr>
        <w:t>phi</w:t>
      </w:r>
      <w:r>
        <w:rPr>
          <w:spacing w:val="23"/>
          <w:sz w:val="26"/>
        </w:rPr>
        <w:t> </w:t>
      </w:r>
      <w:r>
        <w:rPr>
          <w:sz w:val="26"/>
        </w:rPr>
        <w:t>nhân</w:t>
      </w:r>
      <w:r>
        <w:rPr>
          <w:spacing w:val="26"/>
          <w:sz w:val="26"/>
        </w:rPr>
        <w:t> </w:t>
      </w:r>
      <w:r>
        <w:rPr>
          <w:sz w:val="26"/>
        </w:rPr>
        <w:t>làm</w:t>
      </w:r>
      <w:r>
        <w:rPr>
          <w:spacing w:val="20"/>
          <w:sz w:val="26"/>
        </w:rPr>
        <w:t> </w:t>
      </w:r>
      <w:r>
        <w:rPr>
          <w:sz w:val="26"/>
        </w:rPr>
        <w:t>duyên</w:t>
      </w:r>
      <w:r>
        <w:rPr>
          <w:spacing w:val="23"/>
          <w:sz w:val="26"/>
        </w:rPr>
        <w:t> </w:t>
      </w:r>
      <w:r>
        <w:rPr>
          <w:sz w:val="26"/>
        </w:rPr>
        <w:t>cho</w:t>
      </w:r>
      <w:r>
        <w:rPr>
          <w:spacing w:val="23"/>
          <w:sz w:val="26"/>
        </w:rPr>
        <w:t> </w:t>
      </w:r>
      <w:r>
        <w:rPr>
          <w:sz w:val="26"/>
        </w:rPr>
        <w:t>pháp</w:t>
      </w:r>
      <w:r>
        <w:rPr>
          <w:spacing w:val="23"/>
          <w:sz w:val="26"/>
        </w:rPr>
        <w:t> </w:t>
      </w:r>
      <w:r>
        <w:rPr>
          <w:sz w:val="26"/>
        </w:rPr>
        <w:t>dị</w:t>
      </w:r>
      <w:r>
        <w:rPr>
          <w:spacing w:val="23"/>
          <w:sz w:val="26"/>
        </w:rPr>
        <w:t> </w:t>
      </w:r>
      <w:r>
        <w:rPr>
          <w:sz w:val="26"/>
        </w:rPr>
        <w:t>thục</w:t>
      </w:r>
      <w:r>
        <w:rPr>
          <w:spacing w:val="23"/>
          <w:sz w:val="26"/>
        </w:rPr>
        <w:t> </w:t>
      </w:r>
      <w:r>
        <w:rPr>
          <w:sz w:val="26"/>
        </w:rPr>
        <w:t>nhân</w:t>
      </w:r>
      <w:r>
        <w:rPr>
          <w:spacing w:val="23"/>
          <w:sz w:val="26"/>
        </w:rPr>
        <w:t> </w:t>
      </w:r>
      <w:r>
        <w:rPr>
          <w:sz w:val="26"/>
        </w:rPr>
        <w:t>bằng Hiện hữu duyên có Đồng sanh và Tiền sanh:</w:t>
      </w:r>
    </w:p>
    <w:p>
      <w:pPr>
        <w:pStyle w:val="BodyText"/>
        <w:spacing w:line="298" w:lineRule="exact"/>
        <w:ind w:left="1135"/>
      </w:pPr>
      <w:r>
        <w:rPr/>
        <w:t>Đồng</w:t>
      </w:r>
      <w:r>
        <w:rPr>
          <w:spacing w:val="-5"/>
        </w:rPr>
        <w:t> </w:t>
      </w:r>
      <w:r>
        <w:rPr/>
        <w:t>sanh</w:t>
      </w:r>
      <w:r>
        <w:rPr>
          <w:spacing w:val="-3"/>
        </w:rPr>
        <w:t> </w:t>
      </w:r>
      <w:r>
        <w:rPr/>
        <w:t>như:</w:t>
      </w:r>
      <w:r>
        <w:rPr>
          <w:spacing w:val="-5"/>
        </w:rPr>
        <w:t> </w:t>
      </w:r>
      <w:r>
        <w:rPr/>
        <w:t>1</w:t>
      </w:r>
      <w:r>
        <w:rPr>
          <w:spacing w:val="-5"/>
        </w:rPr>
        <w:t> </w:t>
      </w:r>
      <w:r>
        <w:rPr/>
        <w:t>uẩn</w:t>
      </w:r>
      <w:r>
        <w:rPr>
          <w:spacing w:val="1"/>
        </w:rPr>
        <w:t> </w:t>
      </w:r>
      <w:r>
        <w:rPr/>
        <w:t>dị</w:t>
      </w:r>
      <w:r>
        <w:rPr>
          <w:spacing w:val="-5"/>
        </w:rPr>
        <w:t> </w:t>
      </w:r>
      <w:r>
        <w:rPr/>
        <w:t>thục</w:t>
      </w:r>
      <w:r>
        <w:rPr>
          <w:spacing w:val="-4"/>
        </w:rPr>
        <w:t> </w:t>
      </w:r>
      <w:r>
        <w:rPr/>
        <w:t>nhân</w:t>
      </w:r>
      <w:r>
        <w:rPr>
          <w:spacing w:val="-5"/>
        </w:rPr>
        <w:t> </w:t>
      </w:r>
      <w:r>
        <w:rPr/>
        <w:t>và</w:t>
      </w:r>
      <w:r>
        <w:rPr>
          <w:spacing w:val="-5"/>
        </w:rPr>
        <w:t> </w:t>
      </w:r>
      <w:r>
        <w:rPr/>
        <w:t>vật</w:t>
      </w:r>
      <w:r>
        <w:rPr>
          <w:spacing w:val="-2"/>
        </w:rPr>
        <w:t> </w:t>
      </w:r>
      <w:r>
        <w:rPr/>
        <w:t>làm</w:t>
      </w:r>
      <w:r>
        <w:rPr>
          <w:spacing w:val="-5"/>
        </w:rPr>
        <w:t> </w:t>
      </w:r>
      <w:r>
        <w:rPr/>
        <w:t>duyên</w:t>
      </w:r>
      <w:r>
        <w:rPr>
          <w:spacing w:val="-3"/>
        </w:rPr>
        <w:t> </w:t>
      </w:r>
      <w:r>
        <w:rPr/>
        <w:t>cho</w:t>
      </w:r>
      <w:r>
        <w:rPr>
          <w:spacing w:val="-2"/>
        </w:rPr>
        <w:t> </w:t>
      </w:r>
      <w:r>
        <w:rPr/>
        <w:t>3</w:t>
      </w:r>
      <w:r>
        <w:rPr>
          <w:spacing w:val="-4"/>
        </w:rPr>
        <w:t> uẩn.</w:t>
      </w:r>
    </w:p>
    <w:p>
      <w:pPr>
        <w:pStyle w:val="ListParagraph"/>
        <w:numPr>
          <w:ilvl w:val="0"/>
          <w:numId w:val="120"/>
        </w:numPr>
        <w:tabs>
          <w:tab w:pos="850" w:val="left" w:leader="none"/>
          <w:tab w:pos="852" w:val="left" w:leader="none"/>
        </w:tabs>
        <w:spacing w:line="237" w:lineRule="auto" w:before="121" w:after="0"/>
        <w:ind w:left="852" w:right="139" w:hanging="287"/>
        <w:jc w:val="left"/>
        <w:rPr>
          <w:sz w:val="26"/>
        </w:rPr>
      </w:pPr>
      <w:r>
        <w:rPr>
          <w:sz w:val="26"/>
        </w:rPr>
        <w:t>Pháp</w:t>
      </w:r>
      <w:r>
        <w:rPr>
          <w:spacing w:val="27"/>
          <w:sz w:val="26"/>
        </w:rPr>
        <w:t> </w:t>
      </w:r>
      <w:r>
        <w:rPr>
          <w:sz w:val="26"/>
        </w:rPr>
        <w:t>dị</w:t>
      </w:r>
      <w:r>
        <w:rPr>
          <w:spacing w:val="30"/>
          <w:sz w:val="26"/>
        </w:rPr>
        <w:t> </w:t>
      </w:r>
      <w:r>
        <w:rPr>
          <w:sz w:val="26"/>
        </w:rPr>
        <w:t>thục</w:t>
      </w:r>
      <w:r>
        <w:rPr>
          <w:spacing w:val="29"/>
          <w:sz w:val="26"/>
        </w:rPr>
        <w:t> </w:t>
      </w:r>
      <w:r>
        <w:rPr>
          <w:sz w:val="26"/>
        </w:rPr>
        <w:t>nhân</w:t>
      </w:r>
      <w:r>
        <w:rPr>
          <w:spacing w:val="31"/>
          <w:sz w:val="26"/>
        </w:rPr>
        <w:t> </w:t>
      </w:r>
      <w:r>
        <w:rPr>
          <w:sz w:val="26"/>
        </w:rPr>
        <w:t>và</w:t>
      </w:r>
      <w:r>
        <w:rPr>
          <w:spacing w:val="31"/>
          <w:sz w:val="26"/>
        </w:rPr>
        <w:t> </w:t>
      </w:r>
      <w:r>
        <w:rPr>
          <w:sz w:val="26"/>
        </w:rPr>
        <w:t>pháp</w:t>
      </w:r>
      <w:r>
        <w:rPr>
          <w:spacing w:val="28"/>
          <w:sz w:val="26"/>
        </w:rPr>
        <w:t> </w:t>
      </w:r>
      <w:r>
        <w:rPr>
          <w:sz w:val="26"/>
        </w:rPr>
        <w:t>phi</w:t>
      </w:r>
      <w:r>
        <w:rPr>
          <w:spacing w:val="30"/>
          <w:sz w:val="26"/>
        </w:rPr>
        <w:t> </w:t>
      </w:r>
      <w:r>
        <w:rPr>
          <w:sz w:val="26"/>
        </w:rPr>
        <w:t>quả</w:t>
      </w:r>
      <w:r>
        <w:rPr>
          <w:spacing w:val="30"/>
          <w:sz w:val="26"/>
        </w:rPr>
        <w:t> </w:t>
      </w:r>
      <w:r>
        <w:rPr>
          <w:sz w:val="26"/>
        </w:rPr>
        <w:t>phi</w:t>
      </w:r>
      <w:r>
        <w:rPr>
          <w:spacing w:val="30"/>
          <w:sz w:val="26"/>
        </w:rPr>
        <w:t> </w:t>
      </w:r>
      <w:r>
        <w:rPr>
          <w:sz w:val="26"/>
        </w:rPr>
        <w:t>nhân</w:t>
      </w:r>
      <w:r>
        <w:rPr>
          <w:spacing w:val="30"/>
          <w:sz w:val="26"/>
        </w:rPr>
        <w:t> </w:t>
      </w:r>
      <w:r>
        <w:rPr>
          <w:sz w:val="26"/>
        </w:rPr>
        <w:t>làm</w:t>
      </w:r>
      <w:r>
        <w:rPr>
          <w:spacing w:val="25"/>
          <w:sz w:val="26"/>
        </w:rPr>
        <w:t> </w:t>
      </w:r>
      <w:r>
        <w:rPr>
          <w:sz w:val="26"/>
        </w:rPr>
        <w:t>duyên</w:t>
      </w:r>
      <w:r>
        <w:rPr>
          <w:spacing w:val="31"/>
          <w:sz w:val="26"/>
        </w:rPr>
        <w:t> </w:t>
      </w:r>
      <w:r>
        <w:rPr>
          <w:sz w:val="26"/>
        </w:rPr>
        <w:t>cho</w:t>
      </w:r>
      <w:r>
        <w:rPr>
          <w:spacing w:val="30"/>
          <w:sz w:val="26"/>
        </w:rPr>
        <w:t> </w:t>
      </w:r>
      <w:r>
        <w:rPr>
          <w:sz w:val="26"/>
        </w:rPr>
        <w:t>pháp</w:t>
      </w:r>
      <w:r>
        <w:rPr>
          <w:spacing w:val="30"/>
          <w:sz w:val="26"/>
        </w:rPr>
        <w:t> </w:t>
      </w:r>
      <w:r>
        <w:rPr>
          <w:sz w:val="26"/>
        </w:rPr>
        <w:t>phi</w:t>
      </w:r>
      <w:r>
        <w:rPr>
          <w:spacing w:val="28"/>
          <w:sz w:val="26"/>
        </w:rPr>
        <w:t> </w:t>
      </w:r>
      <w:r>
        <w:rPr>
          <w:sz w:val="26"/>
        </w:rPr>
        <w:t>quả</w:t>
      </w:r>
      <w:r>
        <w:rPr>
          <w:spacing w:val="30"/>
          <w:sz w:val="26"/>
        </w:rPr>
        <w:t> </w:t>
      </w:r>
      <w:r>
        <w:rPr>
          <w:sz w:val="26"/>
        </w:rPr>
        <w:t>phi</w:t>
      </w:r>
      <w:r>
        <w:rPr>
          <w:spacing w:val="30"/>
          <w:sz w:val="26"/>
        </w:rPr>
        <w:t> </w:t>
      </w:r>
      <w:r>
        <w:rPr>
          <w:sz w:val="26"/>
        </w:rPr>
        <w:t>nhân bằng Hiện hữu duyên có Đồng sanh, Hậu sanh, Thực và Quyền:</w:t>
      </w:r>
    </w:p>
    <w:p>
      <w:pPr>
        <w:pStyle w:val="ListParagraph"/>
        <w:numPr>
          <w:ilvl w:val="0"/>
          <w:numId w:val="199"/>
        </w:numPr>
        <w:tabs>
          <w:tab w:pos="1135" w:val="left" w:leader="none"/>
        </w:tabs>
        <w:spacing w:line="240" w:lineRule="auto" w:before="2" w:after="0"/>
        <w:ind w:left="1135" w:right="137" w:hanging="286"/>
        <w:jc w:val="left"/>
        <w:rPr>
          <w:sz w:val="26"/>
        </w:rPr>
      </w:pPr>
      <w:r>
        <w:rPr>
          <w:sz w:val="26"/>
        </w:rPr>
        <w:t>Đồng sanh như chư uẩn dị thục nhân và sắc đại sung làm duyên cho sắc nương tâm </w:t>
      </w:r>
      <w:r>
        <w:rPr>
          <w:spacing w:val="-2"/>
          <w:sz w:val="26"/>
        </w:rPr>
        <w:t>sanh.</w:t>
      </w:r>
    </w:p>
    <w:p>
      <w:pPr>
        <w:pStyle w:val="ListParagraph"/>
        <w:numPr>
          <w:ilvl w:val="0"/>
          <w:numId w:val="199"/>
        </w:numPr>
        <w:tabs>
          <w:tab w:pos="1135" w:val="left" w:leader="none"/>
        </w:tabs>
        <w:spacing w:line="240" w:lineRule="auto" w:before="0" w:after="0"/>
        <w:ind w:left="1135" w:right="137" w:hanging="286"/>
        <w:jc w:val="left"/>
        <w:rPr>
          <w:sz w:val="26"/>
        </w:rPr>
      </w:pPr>
      <w:r>
        <w:rPr>
          <w:sz w:val="26"/>
        </w:rPr>
        <w:t>Hậu sanh như chư uẩn dị thục nhân và đoàn thực làm duyên cho thân ấy sanh trước bằng Hiện hữu duyên.</w:t>
      </w:r>
    </w:p>
    <w:p>
      <w:pPr>
        <w:pStyle w:val="ListParagraph"/>
        <w:numPr>
          <w:ilvl w:val="0"/>
          <w:numId w:val="199"/>
        </w:numPr>
        <w:tabs>
          <w:tab w:pos="1135" w:val="left" w:leader="none"/>
        </w:tabs>
        <w:spacing w:line="298" w:lineRule="exact" w:before="0" w:after="0"/>
        <w:ind w:left="1135" w:right="0" w:hanging="285"/>
        <w:jc w:val="left"/>
        <w:rPr>
          <w:sz w:val="26"/>
        </w:rPr>
      </w:pPr>
      <w:r>
        <w:rPr>
          <w:sz w:val="26"/>
        </w:rPr>
        <w:t>Hậu</w:t>
      </w:r>
      <w:r>
        <w:rPr>
          <w:spacing w:val="-5"/>
          <w:sz w:val="26"/>
        </w:rPr>
        <w:t> </w:t>
      </w:r>
      <w:r>
        <w:rPr>
          <w:sz w:val="26"/>
        </w:rPr>
        <w:t>sanh</w:t>
      </w:r>
      <w:r>
        <w:rPr>
          <w:spacing w:val="-5"/>
          <w:sz w:val="26"/>
        </w:rPr>
        <w:t> </w:t>
      </w:r>
      <w:r>
        <w:rPr>
          <w:sz w:val="26"/>
        </w:rPr>
        <w:t>như</w:t>
      </w:r>
      <w:r>
        <w:rPr>
          <w:spacing w:val="-3"/>
          <w:sz w:val="26"/>
        </w:rPr>
        <w:t> </w:t>
      </w:r>
      <w:r>
        <w:rPr>
          <w:sz w:val="26"/>
        </w:rPr>
        <w:t>chư</w:t>
      </w:r>
      <w:r>
        <w:rPr>
          <w:spacing w:val="-3"/>
          <w:sz w:val="26"/>
        </w:rPr>
        <w:t> </w:t>
      </w:r>
      <w:r>
        <w:rPr>
          <w:sz w:val="26"/>
        </w:rPr>
        <w:t>uẩn</w:t>
      </w:r>
      <w:r>
        <w:rPr>
          <w:spacing w:val="-2"/>
          <w:sz w:val="26"/>
        </w:rPr>
        <w:t> </w:t>
      </w:r>
      <w:r>
        <w:rPr>
          <w:sz w:val="26"/>
        </w:rPr>
        <w:t>dị</w:t>
      </w:r>
      <w:r>
        <w:rPr>
          <w:spacing w:val="-5"/>
          <w:sz w:val="26"/>
        </w:rPr>
        <w:t> </w:t>
      </w:r>
      <w:r>
        <w:rPr>
          <w:sz w:val="26"/>
        </w:rPr>
        <w:t>thục</w:t>
      </w:r>
      <w:r>
        <w:rPr>
          <w:spacing w:val="-5"/>
          <w:sz w:val="26"/>
        </w:rPr>
        <w:t> </w:t>
      </w:r>
      <w:r>
        <w:rPr>
          <w:sz w:val="26"/>
        </w:rPr>
        <w:t>nhân</w:t>
      </w:r>
      <w:r>
        <w:rPr>
          <w:spacing w:val="-4"/>
          <w:sz w:val="26"/>
        </w:rPr>
        <w:t> </w:t>
      </w:r>
      <w:r>
        <w:rPr>
          <w:sz w:val="26"/>
        </w:rPr>
        <w:t>và</w:t>
      </w:r>
      <w:r>
        <w:rPr>
          <w:spacing w:val="-5"/>
          <w:sz w:val="26"/>
        </w:rPr>
        <w:t> </w:t>
      </w:r>
      <w:r>
        <w:rPr>
          <w:sz w:val="26"/>
        </w:rPr>
        <w:t>sắc</w:t>
      </w:r>
      <w:r>
        <w:rPr>
          <w:spacing w:val="-2"/>
          <w:sz w:val="26"/>
        </w:rPr>
        <w:t> </w:t>
      </w:r>
      <w:r>
        <w:rPr>
          <w:sz w:val="26"/>
        </w:rPr>
        <w:t>mạng</w:t>
      </w:r>
      <w:r>
        <w:rPr>
          <w:spacing w:val="-5"/>
          <w:sz w:val="26"/>
        </w:rPr>
        <w:t> </w:t>
      </w:r>
      <w:r>
        <w:rPr>
          <w:sz w:val="26"/>
        </w:rPr>
        <w:t>quyền</w:t>
      </w:r>
      <w:r>
        <w:rPr>
          <w:spacing w:val="-3"/>
          <w:sz w:val="26"/>
        </w:rPr>
        <w:t> </w:t>
      </w:r>
      <w:r>
        <w:rPr>
          <w:sz w:val="26"/>
        </w:rPr>
        <w:t>làm</w:t>
      </w:r>
      <w:r>
        <w:rPr>
          <w:spacing w:val="-5"/>
          <w:sz w:val="26"/>
        </w:rPr>
        <w:t> </w:t>
      </w:r>
      <w:r>
        <w:rPr>
          <w:sz w:val="26"/>
        </w:rPr>
        <w:t>duyên</w:t>
      </w:r>
      <w:r>
        <w:rPr>
          <w:spacing w:val="-3"/>
          <w:sz w:val="26"/>
        </w:rPr>
        <w:t> </w:t>
      </w:r>
      <w:r>
        <w:rPr>
          <w:sz w:val="26"/>
        </w:rPr>
        <w:t>cho</w:t>
      </w:r>
      <w:r>
        <w:rPr>
          <w:spacing w:val="-4"/>
          <w:sz w:val="26"/>
        </w:rPr>
        <w:t> </w:t>
      </w:r>
      <w:r>
        <w:rPr>
          <w:sz w:val="26"/>
        </w:rPr>
        <w:t>sắc</w:t>
      </w:r>
      <w:r>
        <w:rPr>
          <w:spacing w:val="-4"/>
          <w:sz w:val="26"/>
        </w:rPr>
        <w:t> </w:t>
      </w:r>
      <w:r>
        <w:rPr>
          <w:sz w:val="26"/>
        </w:rPr>
        <w:t>tục</w:t>
      </w:r>
      <w:r>
        <w:rPr>
          <w:spacing w:val="-5"/>
          <w:sz w:val="26"/>
        </w:rPr>
        <w:t> </w:t>
      </w:r>
      <w:r>
        <w:rPr>
          <w:spacing w:val="-2"/>
          <w:sz w:val="26"/>
        </w:rPr>
        <w:t>sinh.</w:t>
      </w:r>
    </w:p>
    <w:p>
      <w:pPr>
        <w:pStyle w:val="ListParagraph"/>
        <w:numPr>
          <w:ilvl w:val="0"/>
          <w:numId w:val="199"/>
        </w:numPr>
        <w:tabs>
          <w:tab w:pos="1135" w:val="left" w:leader="none"/>
        </w:tabs>
        <w:spacing w:line="298" w:lineRule="exact" w:before="0" w:after="0"/>
        <w:ind w:left="1135" w:right="0" w:hanging="285"/>
        <w:jc w:val="left"/>
        <w:rPr>
          <w:sz w:val="26"/>
        </w:rPr>
      </w:pPr>
      <w:r>
        <w:rPr>
          <w:sz w:val="26"/>
        </w:rPr>
        <w:t>Pháp</w:t>
      </w:r>
      <w:r>
        <w:rPr>
          <w:spacing w:val="-5"/>
          <w:sz w:val="26"/>
        </w:rPr>
        <w:t> </w:t>
      </w:r>
      <w:r>
        <w:rPr>
          <w:sz w:val="26"/>
        </w:rPr>
        <w:t>dị</w:t>
      </w:r>
      <w:r>
        <w:rPr>
          <w:spacing w:val="-4"/>
          <w:sz w:val="26"/>
        </w:rPr>
        <w:t> </w:t>
      </w:r>
      <w:r>
        <w:rPr>
          <w:sz w:val="26"/>
        </w:rPr>
        <w:t>thục</w:t>
      </w:r>
      <w:r>
        <w:rPr>
          <w:spacing w:val="-3"/>
          <w:sz w:val="26"/>
        </w:rPr>
        <w:t> </w:t>
      </w:r>
      <w:r>
        <w:rPr>
          <w:spacing w:val="-2"/>
          <w:sz w:val="26"/>
        </w:rPr>
        <w:t>quả...</w:t>
      </w:r>
    </w:p>
    <w:p>
      <w:pPr>
        <w:pStyle w:val="ListParagraph"/>
        <w:spacing w:after="0" w:line="298" w:lineRule="exact"/>
        <w:jc w:val="left"/>
        <w:rPr>
          <w:sz w:val="26"/>
        </w:rPr>
        <w:sectPr>
          <w:pgSz w:w="11630" w:h="16450"/>
          <w:pgMar w:header="859" w:footer="0" w:top="1120" w:bottom="280" w:left="708" w:right="850"/>
        </w:sectPr>
      </w:pPr>
    </w:p>
    <w:p>
      <w:pPr>
        <w:pStyle w:val="BodyText"/>
        <w:spacing w:before="6"/>
        <w:ind w:left="0"/>
        <w:rPr>
          <w:sz w:val="12"/>
        </w:rPr>
      </w:pPr>
    </w:p>
    <w:p>
      <w:pPr>
        <w:pStyle w:val="BodyText"/>
        <w:spacing w:after="0"/>
        <w:rPr>
          <w:sz w:val="12"/>
        </w:rPr>
        <w:sectPr>
          <w:pgSz w:w="11630" w:h="16450"/>
          <w:pgMar w:header="811" w:footer="0" w:top="1160" w:bottom="280" w:left="708" w:right="850"/>
        </w:sectPr>
      </w:pPr>
    </w:p>
    <w:p>
      <w:pPr>
        <w:pStyle w:val="BodyText"/>
        <w:ind w:left="0"/>
      </w:pPr>
    </w:p>
    <w:p>
      <w:pPr>
        <w:pStyle w:val="BodyText"/>
        <w:spacing w:before="95"/>
        <w:ind w:left="0"/>
      </w:pPr>
    </w:p>
    <w:p>
      <w:pPr>
        <w:pStyle w:val="Heading3"/>
        <w:spacing w:line="240" w:lineRule="auto"/>
      </w:pPr>
      <w:r>
        <w:rPr>
          <w:spacing w:val="-2"/>
        </w:rPr>
        <w:t>1405.</w:t>
      </w:r>
    </w:p>
    <w:p>
      <w:pPr>
        <w:pStyle w:val="BodyText"/>
        <w:spacing w:before="88"/>
        <w:ind w:left="283" w:right="3485"/>
      </w:pPr>
      <w:r>
        <w:rPr/>
        <w:br w:type="column"/>
      </w:r>
      <w:r>
        <w:rPr/>
        <w:t>Vô</w:t>
      </w:r>
      <w:r>
        <w:rPr>
          <w:spacing w:val="-4"/>
        </w:rPr>
        <w:t> </w:t>
      </w:r>
      <w:r>
        <w:rPr/>
        <w:t>hữu</w:t>
      </w:r>
      <w:r>
        <w:rPr>
          <w:spacing w:val="-4"/>
        </w:rPr>
        <w:t> </w:t>
      </w:r>
      <w:r>
        <w:rPr/>
        <w:t>duyên,</w:t>
      </w:r>
      <w:r>
        <w:rPr>
          <w:spacing w:val="-4"/>
        </w:rPr>
        <w:t> </w:t>
      </w:r>
      <w:r>
        <w:rPr/>
        <w:t>Ly</w:t>
      </w:r>
      <w:r>
        <w:rPr>
          <w:spacing w:val="-8"/>
        </w:rPr>
        <w:t> </w:t>
      </w:r>
      <w:r>
        <w:rPr/>
        <w:t>duyên</w:t>
      </w:r>
      <w:r>
        <w:rPr>
          <w:spacing w:val="-3"/>
        </w:rPr>
        <w:t> </w:t>
      </w:r>
      <w:r>
        <w:rPr/>
        <w:t>cũng</w:t>
      </w:r>
      <w:r>
        <w:rPr>
          <w:spacing w:val="-3"/>
        </w:rPr>
        <w:t> </w:t>
      </w:r>
      <w:r>
        <w:rPr/>
        <w:t>như</w:t>
      </w:r>
      <w:r>
        <w:rPr>
          <w:spacing w:val="-3"/>
        </w:rPr>
        <w:t> </w:t>
      </w:r>
      <w:r>
        <w:rPr/>
        <w:t>Vô</w:t>
      </w:r>
      <w:r>
        <w:rPr>
          <w:spacing w:val="-4"/>
        </w:rPr>
        <w:t> </w:t>
      </w:r>
      <w:r>
        <w:rPr/>
        <w:t>gián</w:t>
      </w:r>
      <w:r>
        <w:rPr>
          <w:spacing w:val="-3"/>
        </w:rPr>
        <w:t> </w:t>
      </w:r>
      <w:r>
        <w:rPr/>
        <w:t>duyên. Bất ly duyên cũng như Hiện hữu duyên.</w:t>
      </w:r>
    </w:p>
    <w:p>
      <w:pPr>
        <w:pStyle w:val="BodyText"/>
        <w:spacing w:after="0"/>
        <w:sectPr>
          <w:type w:val="continuous"/>
          <w:pgSz w:w="11630" w:h="16450"/>
          <w:pgMar w:header="811" w:footer="0" w:top="920" w:bottom="280" w:left="708" w:right="850"/>
          <w:cols w:num="2" w:equalWidth="0">
            <w:col w:w="907" w:space="87"/>
            <w:col w:w="9078"/>
          </w:cols>
        </w:sectPr>
      </w:pPr>
    </w:p>
    <w:p>
      <w:pPr>
        <w:pStyle w:val="BodyText"/>
        <w:spacing w:line="291" w:lineRule="exact"/>
      </w:pPr>
      <w:r>
        <w:rPr/>
        <w:t>Nhân duyên</w:t>
      </w:r>
      <w:r>
        <w:rPr>
          <w:spacing w:val="1"/>
        </w:rPr>
        <w:t> </w:t>
      </w:r>
      <w:r>
        <w:rPr/>
        <w:t>có</w:t>
      </w:r>
      <w:r>
        <w:rPr>
          <w:spacing w:val="1"/>
        </w:rPr>
        <w:t> </w:t>
      </w:r>
      <w:r>
        <w:rPr/>
        <w:t>7, Cảnh</w:t>
      </w:r>
      <w:r>
        <w:rPr>
          <w:spacing w:val="1"/>
        </w:rPr>
        <w:t> </w:t>
      </w:r>
      <w:r>
        <w:rPr/>
        <w:t>9, Trưởng</w:t>
      </w:r>
      <w:r>
        <w:rPr>
          <w:spacing w:val="-1"/>
        </w:rPr>
        <w:t> </w:t>
      </w:r>
      <w:r>
        <w:rPr/>
        <w:t>10,</w:t>
      </w:r>
      <w:r>
        <w:rPr>
          <w:spacing w:val="4"/>
        </w:rPr>
        <w:t> </w:t>
      </w:r>
      <w:r>
        <w:rPr/>
        <w:t>Vô gián</w:t>
      </w:r>
      <w:r>
        <w:rPr>
          <w:spacing w:val="1"/>
        </w:rPr>
        <w:t> </w:t>
      </w:r>
      <w:r>
        <w:rPr/>
        <w:t>7,</w:t>
      </w:r>
      <w:r>
        <w:rPr>
          <w:spacing w:val="1"/>
        </w:rPr>
        <w:t> </w:t>
      </w:r>
      <w:r>
        <w:rPr/>
        <w:t>Liên tiếp</w:t>
      </w:r>
      <w:r>
        <w:rPr>
          <w:spacing w:val="4"/>
        </w:rPr>
        <w:t> </w:t>
      </w:r>
      <w:r>
        <w:rPr/>
        <w:t>7, Đồng</w:t>
      </w:r>
      <w:r>
        <w:rPr>
          <w:spacing w:val="2"/>
        </w:rPr>
        <w:t> </w:t>
      </w:r>
      <w:r>
        <w:rPr/>
        <w:t>sanh</w:t>
      </w:r>
      <w:r>
        <w:rPr>
          <w:spacing w:val="2"/>
        </w:rPr>
        <w:t> </w:t>
      </w:r>
      <w:r>
        <w:rPr/>
        <w:t>11, Hỗ </w:t>
      </w:r>
      <w:r>
        <w:rPr>
          <w:spacing w:val="-2"/>
        </w:rPr>
        <w:t>tương</w:t>
      </w:r>
    </w:p>
    <w:p>
      <w:pPr>
        <w:pStyle w:val="BodyText"/>
        <w:spacing w:line="298" w:lineRule="exact" w:before="1"/>
      </w:pPr>
      <w:r>
        <w:rPr/>
        <w:t>7,</w:t>
      </w:r>
      <w:r>
        <w:rPr>
          <w:spacing w:val="5"/>
        </w:rPr>
        <w:t> </w:t>
      </w:r>
      <w:r>
        <w:rPr/>
        <w:t>Y</w:t>
      </w:r>
      <w:r>
        <w:rPr>
          <w:spacing w:val="6"/>
        </w:rPr>
        <w:t> </w:t>
      </w:r>
      <w:r>
        <w:rPr/>
        <w:t>chỉ</w:t>
      </w:r>
      <w:r>
        <w:rPr>
          <w:spacing w:val="6"/>
        </w:rPr>
        <w:t> </w:t>
      </w:r>
      <w:r>
        <w:rPr/>
        <w:t>13,</w:t>
      </w:r>
      <w:r>
        <w:rPr>
          <w:spacing w:val="6"/>
        </w:rPr>
        <w:t> </w:t>
      </w:r>
      <w:r>
        <w:rPr/>
        <w:t>Cận</w:t>
      </w:r>
      <w:r>
        <w:rPr>
          <w:spacing w:val="11"/>
        </w:rPr>
        <w:t> </w:t>
      </w:r>
      <w:r>
        <w:rPr/>
        <w:t>y</w:t>
      </w:r>
      <w:r>
        <w:rPr>
          <w:spacing w:val="1"/>
        </w:rPr>
        <w:t> </w:t>
      </w:r>
      <w:r>
        <w:rPr/>
        <w:t>9,</w:t>
      </w:r>
      <w:r>
        <w:rPr>
          <w:spacing w:val="6"/>
        </w:rPr>
        <w:t> </w:t>
      </w:r>
      <w:r>
        <w:rPr/>
        <w:t>Tiền</w:t>
      </w:r>
      <w:r>
        <w:rPr>
          <w:spacing w:val="6"/>
        </w:rPr>
        <w:t> </w:t>
      </w:r>
      <w:r>
        <w:rPr/>
        <w:t>sanh</w:t>
      </w:r>
      <w:r>
        <w:rPr>
          <w:spacing w:val="7"/>
        </w:rPr>
        <w:t> </w:t>
      </w:r>
      <w:r>
        <w:rPr/>
        <w:t>3,</w:t>
      </w:r>
      <w:r>
        <w:rPr>
          <w:spacing w:val="6"/>
        </w:rPr>
        <w:t> </w:t>
      </w:r>
      <w:r>
        <w:rPr/>
        <w:t>Hậu</w:t>
      </w:r>
      <w:r>
        <w:rPr>
          <w:spacing w:val="5"/>
        </w:rPr>
        <w:t> </w:t>
      </w:r>
      <w:r>
        <w:rPr/>
        <w:t>sanh</w:t>
      </w:r>
      <w:r>
        <w:rPr>
          <w:spacing w:val="6"/>
        </w:rPr>
        <w:t> </w:t>
      </w:r>
      <w:r>
        <w:rPr/>
        <w:t>3,</w:t>
      </w:r>
      <w:r>
        <w:rPr>
          <w:spacing w:val="7"/>
        </w:rPr>
        <w:t> </w:t>
      </w:r>
      <w:r>
        <w:rPr/>
        <w:t>Cố</w:t>
      </w:r>
      <w:r>
        <w:rPr>
          <w:spacing w:val="6"/>
        </w:rPr>
        <w:t> </w:t>
      </w:r>
      <w:r>
        <w:rPr/>
        <w:t>hưởng</w:t>
      </w:r>
      <w:r>
        <w:rPr>
          <w:spacing w:val="6"/>
        </w:rPr>
        <w:t> </w:t>
      </w:r>
      <w:r>
        <w:rPr/>
        <w:t>2,</w:t>
      </w:r>
      <w:r>
        <w:rPr>
          <w:spacing w:val="6"/>
        </w:rPr>
        <w:t> </w:t>
      </w:r>
      <w:r>
        <w:rPr/>
        <w:t>Nghiệp</w:t>
      </w:r>
      <w:r>
        <w:rPr>
          <w:spacing w:val="8"/>
        </w:rPr>
        <w:t> </w:t>
      </w:r>
      <w:r>
        <w:rPr/>
        <w:t>9,</w:t>
      </w:r>
      <w:r>
        <w:rPr>
          <w:spacing w:val="7"/>
        </w:rPr>
        <w:t> </w:t>
      </w:r>
      <w:r>
        <w:rPr/>
        <w:t>Quả</w:t>
      </w:r>
      <w:r>
        <w:rPr>
          <w:spacing w:val="5"/>
        </w:rPr>
        <w:t> </w:t>
      </w:r>
      <w:r>
        <w:rPr/>
        <w:t>3,</w:t>
      </w:r>
      <w:r>
        <w:rPr>
          <w:spacing w:val="6"/>
        </w:rPr>
        <w:t> </w:t>
      </w:r>
      <w:r>
        <w:rPr/>
        <w:t>Thực</w:t>
      </w:r>
      <w:r>
        <w:rPr>
          <w:spacing w:val="6"/>
        </w:rPr>
        <w:t> </w:t>
      </w:r>
      <w:r>
        <w:rPr>
          <w:spacing w:val="-5"/>
        </w:rPr>
        <w:t>7,</w:t>
      </w:r>
    </w:p>
    <w:p>
      <w:pPr>
        <w:pStyle w:val="BodyText"/>
        <w:spacing w:line="298" w:lineRule="exact"/>
      </w:pPr>
      <w:r>
        <w:rPr/>
        <w:t>Quyền</w:t>
      </w:r>
      <w:r>
        <w:rPr>
          <w:spacing w:val="8"/>
        </w:rPr>
        <w:t> </w:t>
      </w:r>
      <w:r>
        <w:rPr/>
        <w:t>9,</w:t>
      </w:r>
      <w:r>
        <w:rPr>
          <w:spacing w:val="7"/>
        </w:rPr>
        <w:t> </w:t>
      </w:r>
      <w:r>
        <w:rPr/>
        <w:t>Thiền</w:t>
      </w:r>
      <w:r>
        <w:rPr>
          <w:spacing w:val="8"/>
        </w:rPr>
        <w:t> </w:t>
      </w:r>
      <w:r>
        <w:rPr/>
        <w:t>7,</w:t>
      </w:r>
      <w:r>
        <w:rPr>
          <w:spacing w:val="7"/>
        </w:rPr>
        <w:t> </w:t>
      </w:r>
      <w:r>
        <w:rPr/>
        <w:t>Đạo</w:t>
      </w:r>
      <w:r>
        <w:rPr>
          <w:spacing w:val="10"/>
        </w:rPr>
        <w:t> </w:t>
      </w:r>
      <w:r>
        <w:rPr/>
        <w:t>7,</w:t>
      </w:r>
      <w:r>
        <w:rPr>
          <w:spacing w:val="7"/>
        </w:rPr>
        <w:t> </w:t>
      </w:r>
      <w:r>
        <w:rPr/>
        <w:t>Tương</w:t>
      </w:r>
      <w:r>
        <w:rPr>
          <w:spacing w:val="8"/>
        </w:rPr>
        <w:t> </w:t>
      </w:r>
      <w:r>
        <w:rPr/>
        <w:t>ưng</w:t>
      </w:r>
      <w:r>
        <w:rPr>
          <w:spacing w:val="9"/>
        </w:rPr>
        <w:t> </w:t>
      </w:r>
      <w:r>
        <w:rPr/>
        <w:t>3,</w:t>
      </w:r>
      <w:r>
        <w:rPr>
          <w:spacing w:val="11"/>
        </w:rPr>
        <w:t> </w:t>
      </w:r>
      <w:r>
        <w:rPr/>
        <w:t>Bất</w:t>
      </w:r>
      <w:r>
        <w:rPr>
          <w:spacing w:val="7"/>
        </w:rPr>
        <w:t> </w:t>
      </w:r>
      <w:r>
        <w:rPr/>
        <w:t>tương</w:t>
      </w:r>
      <w:r>
        <w:rPr>
          <w:spacing w:val="8"/>
        </w:rPr>
        <w:t> </w:t>
      </w:r>
      <w:r>
        <w:rPr/>
        <w:t>ưng</w:t>
      </w:r>
      <w:r>
        <w:rPr>
          <w:spacing w:val="9"/>
        </w:rPr>
        <w:t> </w:t>
      </w:r>
      <w:r>
        <w:rPr/>
        <w:t>5,</w:t>
      </w:r>
      <w:r>
        <w:rPr>
          <w:spacing w:val="8"/>
        </w:rPr>
        <w:t> </w:t>
      </w:r>
      <w:r>
        <w:rPr/>
        <w:t>Hiện</w:t>
      </w:r>
      <w:r>
        <w:rPr>
          <w:spacing w:val="10"/>
        </w:rPr>
        <w:t> </w:t>
      </w:r>
      <w:r>
        <w:rPr/>
        <w:t>hữu</w:t>
      </w:r>
      <w:r>
        <w:rPr>
          <w:spacing w:val="10"/>
        </w:rPr>
        <w:t> </w:t>
      </w:r>
      <w:r>
        <w:rPr/>
        <w:t>13,</w:t>
      </w:r>
      <w:r>
        <w:rPr>
          <w:spacing w:val="9"/>
        </w:rPr>
        <w:t> </w:t>
      </w:r>
      <w:r>
        <w:rPr/>
        <w:t>Vô</w:t>
      </w:r>
      <w:r>
        <w:rPr>
          <w:spacing w:val="7"/>
        </w:rPr>
        <w:t> </w:t>
      </w:r>
      <w:r>
        <w:rPr/>
        <w:t>hữu</w:t>
      </w:r>
      <w:r>
        <w:rPr>
          <w:spacing w:val="9"/>
        </w:rPr>
        <w:t> </w:t>
      </w:r>
      <w:r>
        <w:rPr/>
        <w:t>7,</w:t>
      </w:r>
      <w:r>
        <w:rPr>
          <w:spacing w:val="7"/>
        </w:rPr>
        <w:t> </w:t>
      </w:r>
      <w:r>
        <w:rPr>
          <w:spacing w:val="-5"/>
        </w:rPr>
        <w:t>Ly</w:t>
      </w:r>
    </w:p>
    <w:p>
      <w:pPr>
        <w:pStyle w:val="BodyText"/>
        <w:spacing w:before="1"/>
      </w:pPr>
      <w:r>
        <w:rPr/>
        <w:t>7,</w:t>
      </w:r>
      <w:r>
        <w:rPr>
          <w:spacing w:val="-3"/>
        </w:rPr>
        <w:t> </w:t>
      </w:r>
      <w:r>
        <w:rPr/>
        <w:t>Bất</w:t>
      </w:r>
      <w:r>
        <w:rPr>
          <w:spacing w:val="-2"/>
        </w:rPr>
        <w:t> </w:t>
      </w:r>
      <w:r>
        <w:rPr/>
        <w:t>ly</w:t>
      </w:r>
      <w:r>
        <w:rPr>
          <w:spacing w:val="-6"/>
        </w:rPr>
        <w:t> </w:t>
      </w:r>
      <w:r>
        <w:rPr>
          <w:spacing w:val="-5"/>
        </w:rPr>
        <w:t>13.</w:t>
      </w:r>
    </w:p>
    <w:p>
      <w:pPr>
        <w:pStyle w:val="Heading3"/>
        <w:spacing w:line="295" w:lineRule="exact" w:before="8"/>
      </w:pPr>
      <w:r>
        <w:rPr>
          <w:spacing w:val="-2"/>
        </w:rPr>
        <w:t>1406.</w:t>
      </w:r>
    </w:p>
    <w:p>
      <w:pPr>
        <w:pStyle w:val="BodyText"/>
        <w:tabs>
          <w:tab w:pos="3893" w:val="left" w:leader="dot"/>
        </w:tabs>
        <w:spacing w:line="295" w:lineRule="exact"/>
      </w:pPr>
      <w:r>
        <w:rPr/>
        <w:t>Nhân</w:t>
      </w:r>
      <w:r>
        <w:rPr>
          <w:spacing w:val="1"/>
        </w:rPr>
        <w:t> </w:t>
      </w:r>
      <w:r>
        <w:rPr/>
        <w:t>duyên</w:t>
      </w:r>
      <w:r>
        <w:rPr>
          <w:spacing w:val="2"/>
        </w:rPr>
        <w:t> </w:t>
      </w:r>
      <w:r>
        <w:rPr/>
        <w:t>có</w:t>
      </w:r>
      <w:r>
        <w:rPr>
          <w:spacing w:val="2"/>
        </w:rPr>
        <w:t> </w:t>
      </w:r>
      <w:r>
        <w:rPr/>
        <w:t>Trưởng</w:t>
      </w:r>
      <w:r>
        <w:rPr>
          <w:spacing w:val="3"/>
        </w:rPr>
        <w:t> </w:t>
      </w:r>
      <w:r>
        <w:rPr>
          <w:spacing w:val="-5"/>
        </w:rPr>
        <w:t>7,</w:t>
      </w:r>
      <w:r>
        <w:rPr/>
        <w:tab/>
        <w:t>Đồng</w:t>
      </w:r>
      <w:r>
        <w:rPr>
          <w:spacing w:val="2"/>
        </w:rPr>
        <w:t> </w:t>
      </w:r>
      <w:r>
        <w:rPr/>
        <w:t>sanh</w:t>
      </w:r>
      <w:r>
        <w:rPr>
          <w:spacing w:val="7"/>
        </w:rPr>
        <w:t> </w:t>
      </w:r>
      <w:r>
        <w:rPr/>
        <w:t>7,</w:t>
      </w:r>
      <w:r>
        <w:rPr>
          <w:spacing w:val="4"/>
        </w:rPr>
        <w:t> </w:t>
      </w:r>
      <w:r>
        <w:rPr/>
        <w:t>Hỗ</w:t>
      </w:r>
      <w:r>
        <w:rPr>
          <w:spacing w:val="4"/>
        </w:rPr>
        <w:t> </w:t>
      </w:r>
      <w:r>
        <w:rPr/>
        <w:t>tương,</w:t>
      </w:r>
      <w:r>
        <w:rPr>
          <w:spacing w:val="4"/>
        </w:rPr>
        <w:t> </w:t>
      </w:r>
      <w:r>
        <w:rPr/>
        <w:t>Y</w:t>
      </w:r>
      <w:r>
        <w:rPr>
          <w:spacing w:val="3"/>
        </w:rPr>
        <w:t> </w:t>
      </w:r>
      <w:r>
        <w:rPr/>
        <w:t>chỉ</w:t>
      </w:r>
      <w:r>
        <w:rPr>
          <w:spacing w:val="3"/>
        </w:rPr>
        <w:t> </w:t>
      </w:r>
      <w:r>
        <w:rPr/>
        <w:t>7,</w:t>
      </w:r>
      <w:r>
        <w:rPr>
          <w:spacing w:val="4"/>
        </w:rPr>
        <w:t> </w:t>
      </w:r>
      <w:r>
        <w:rPr/>
        <w:t>Quả</w:t>
      </w:r>
      <w:r>
        <w:rPr>
          <w:spacing w:val="3"/>
        </w:rPr>
        <w:t> </w:t>
      </w:r>
      <w:r>
        <w:rPr/>
        <w:t>3,</w:t>
      </w:r>
      <w:r>
        <w:rPr>
          <w:spacing w:val="5"/>
        </w:rPr>
        <w:t> </w:t>
      </w:r>
      <w:r>
        <w:rPr/>
        <w:t>Quyền</w:t>
      </w:r>
      <w:r>
        <w:rPr>
          <w:spacing w:val="4"/>
        </w:rPr>
        <w:t> </w:t>
      </w:r>
      <w:r>
        <w:rPr/>
        <w:t>7,</w:t>
      </w:r>
      <w:r>
        <w:rPr>
          <w:spacing w:val="5"/>
        </w:rPr>
        <w:t> </w:t>
      </w:r>
      <w:r>
        <w:rPr/>
        <w:t>Đạo</w:t>
      </w:r>
      <w:r>
        <w:rPr>
          <w:spacing w:val="4"/>
        </w:rPr>
        <w:t> </w:t>
      </w:r>
      <w:r>
        <w:rPr>
          <w:spacing w:val="-5"/>
        </w:rPr>
        <w:t>7,</w:t>
      </w:r>
    </w:p>
    <w:p>
      <w:pPr>
        <w:pStyle w:val="BodyText"/>
        <w:spacing w:line="298" w:lineRule="exact" w:before="1"/>
      </w:pPr>
      <w:r>
        <w:rPr/>
        <w:t>Tương</w:t>
      </w:r>
      <w:r>
        <w:rPr>
          <w:spacing w:val="-4"/>
        </w:rPr>
        <w:t> </w:t>
      </w:r>
      <w:r>
        <w:rPr/>
        <w:t>ưng</w:t>
      </w:r>
      <w:r>
        <w:rPr>
          <w:spacing w:val="-4"/>
        </w:rPr>
        <w:t> </w:t>
      </w:r>
      <w:r>
        <w:rPr/>
        <w:t>3,</w:t>
      </w:r>
      <w:r>
        <w:rPr>
          <w:spacing w:val="-4"/>
        </w:rPr>
        <w:t> </w:t>
      </w:r>
      <w:r>
        <w:rPr/>
        <w:t>Bất</w:t>
      </w:r>
      <w:r>
        <w:rPr>
          <w:spacing w:val="-4"/>
        </w:rPr>
        <w:t> </w:t>
      </w:r>
      <w:r>
        <w:rPr/>
        <w:t>tương</w:t>
      </w:r>
      <w:r>
        <w:rPr>
          <w:spacing w:val="-4"/>
        </w:rPr>
        <w:t> </w:t>
      </w:r>
      <w:r>
        <w:rPr/>
        <w:t>ưng</w:t>
      </w:r>
      <w:r>
        <w:rPr>
          <w:spacing w:val="-2"/>
        </w:rPr>
        <w:t> </w:t>
      </w:r>
      <w:r>
        <w:rPr/>
        <w:t>3,</w:t>
      </w:r>
      <w:r>
        <w:rPr>
          <w:spacing w:val="-4"/>
        </w:rPr>
        <w:t> </w:t>
      </w:r>
      <w:r>
        <w:rPr/>
        <w:t>Hiện</w:t>
      </w:r>
      <w:r>
        <w:rPr>
          <w:spacing w:val="-1"/>
        </w:rPr>
        <w:t> </w:t>
      </w:r>
      <w:r>
        <w:rPr/>
        <w:t>hữu</w:t>
      </w:r>
      <w:r>
        <w:rPr>
          <w:spacing w:val="-3"/>
        </w:rPr>
        <w:t> </w:t>
      </w:r>
      <w:r>
        <w:rPr/>
        <w:t>7,</w:t>
      </w:r>
      <w:r>
        <w:rPr>
          <w:spacing w:val="-4"/>
        </w:rPr>
        <w:t> </w:t>
      </w:r>
      <w:r>
        <w:rPr/>
        <w:t>Bất</w:t>
      </w:r>
      <w:r>
        <w:rPr>
          <w:spacing w:val="-4"/>
        </w:rPr>
        <w:t> </w:t>
      </w:r>
      <w:r>
        <w:rPr/>
        <w:t>ly</w:t>
      </w:r>
      <w:r>
        <w:rPr>
          <w:spacing w:val="-8"/>
        </w:rPr>
        <w:t> </w:t>
      </w:r>
      <w:r>
        <w:rPr>
          <w:spacing w:val="-5"/>
        </w:rPr>
        <w:t>7.</w:t>
      </w:r>
    </w:p>
    <w:p>
      <w:pPr>
        <w:spacing w:before="0"/>
        <w:ind w:left="991" w:right="0" w:firstLine="285"/>
        <w:jc w:val="left"/>
        <w:rPr>
          <w:sz w:val="26"/>
        </w:rPr>
      </w:pPr>
      <w:r>
        <w:rPr>
          <w:sz w:val="26"/>
        </w:rPr>
        <w:t>Về thuận tùng </w:t>
      </w:r>
      <w:r>
        <w:rPr>
          <w:i/>
          <w:sz w:val="26"/>
        </w:rPr>
        <w:t>(anunloma) </w:t>
      </w:r>
      <w:r>
        <w:rPr>
          <w:sz w:val="26"/>
        </w:rPr>
        <w:t>trong phần vấn đề </w:t>
      </w:r>
      <w:r>
        <w:rPr>
          <w:i/>
          <w:sz w:val="26"/>
        </w:rPr>
        <w:t>(pañhāvāra) </w:t>
      </w:r>
      <w:r>
        <w:rPr>
          <w:sz w:val="26"/>
        </w:rPr>
        <w:t>cũng giống như tam đề thiện; nên đếm tính rộng như thế.</w:t>
      </w:r>
    </w:p>
    <w:p>
      <w:pPr>
        <w:spacing w:before="0"/>
        <w:ind w:left="4246" w:right="0" w:firstLine="0"/>
        <w:jc w:val="left"/>
        <w:rPr>
          <w:i/>
          <w:sz w:val="26"/>
        </w:rPr>
      </w:pPr>
      <w:r>
        <w:rPr>
          <w:i/>
          <w:sz w:val="26"/>
        </w:rPr>
        <w:t>Dứt</w:t>
      </w:r>
      <w:r>
        <w:rPr>
          <w:i/>
          <w:spacing w:val="-6"/>
          <w:sz w:val="26"/>
        </w:rPr>
        <w:t> </w:t>
      </w:r>
      <w:r>
        <w:rPr>
          <w:i/>
          <w:sz w:val="26"/>
        </w:rPr>
        <w:t>cách</w:t>
      </w:r>
      <w:r>
        <w:rPr>
          <w:i/>
          <w:spacing w:val="-5"/>
          <w:sz w:val="26"/>
        </w:rPr>
        <w:t> </w:t>
      </w:r>
      <w:r>
        <w:rPr>
          <w:i/>
          <w:sz w:val="26"/>
        </w:rPr>
        <w:t>thuận</w:t>
      </w:r>
      <w:r>
        <w:rPr>
          <w:i/>
          <w:spacing w:val="-4"/>
          <w:sz w:val="26"/>
        </w:rPr>
        <w:t> tùng</w:t>
      </w:r>
    </w:p>
    <w:p>
      <w:pPr>
        <w:pStyle w:val="Heading3"/>
        <w:spacing w:before="8"/>
      </w:pPr>
      <w:r>
        <w:rPr>
          <w:spacing w:val="-2"/>
        </w:rPr>
        <w:t>1407.</w:t>
      </w:r>
    </w:p>
    <w:p>
      <w:pPr>
        <w:pStyle w:val="ListParagraph"/>
        <w:numPr>
          <w:ilvl w:val="0"/>
          <w:numId w:val="120"/>
        </w:numPr>
        <w:tabs>
          <w:tab w:pos="850" w:val="left" w:leader="none"/>
        </w:tabs>
        <w:spacing w:line="237" w:lineRule="auto" w:before="0" w:after="0"/>
        <w:ind w:left="850" w:right="139" w:hanging="284"/>
        <w:jc w:val="left"/>
        <w:rPr>
          <w:sz w:val="26"/>
        </w:rPr>
      </w:pPr>
      <w:r>
        <w:rPr>
          <w:sz w:val="26"/>
        </w:rPr>
        <w:t>Pháp dị thục quả làm duyên cho pháp dị thục quả bằng Cảnh duyên... bằng Đồng sanh duyên... bằng Cận y duyên</w:t>
      </w:r>
    </w:p>
    <w:p>
      <w:pPr>
        <w:pStyle w:val="ListParagraph"/>
        <w:numPr>
          <w:ilvl w:val="0"/>
          <w:numId w:val="120"/>
        </w:numPr>
        <w:tabs>
          <w:tab w:pos="850" w:val="left" w:leader="none"/>
        </w:tabs>
        <w:spacing w:line="237" w:lineRule="auto" w:before="5" w:after="0"/>
        <w:ind w:left="850" w:right="135" w:hanging="284"/>
        <w:jc w:val="left"/>
        <w:rPr>
          <w:sz w:val="26"/>
        </w:rPr>
      </w:pPr>
      <w:r>
        <w:rPr>
          <w:sz w:val="26"/>
        </w:rPr>
        <w:t>Pháp</w:t>
      </w:r>
      <w:r>
        <w:rPr>
          <w:spacing w:val="27"/>
          <w:sz w:val="26"/>
        </w:rPr>
        <w:t> </w:t>
      </w:r>
      <w:r>
        <w:rPr>
          <w:sz w:val="26"/>
        </w:rPr>
        <w:t>dị</w:t>
      </w:r>
      <w:r>
        <w:rPr>
          <w:spacing w:val="27"/>
          <w:sz w:val="26"/>
        </w:rPr>
        <w:t> </w:t>
      </w:r>
      <w:r>
        <w:rPr>
          <w:sz w:val="26"/>
        </w:rPr>
        <w:t>thục</w:t>
      </w:r>
      <w:r>
        <w:rPr>
          <w:spacing w:val="27"/>
          <w:sz w:val="26"/>
        </w:rPr>
        <w:t> </w:t>
      </w:r>
      <w:r>
        <w:rPr>
          <w:sz w:val="26"/>
        </w:rPr>
        <w:t>quả</w:t>
      </w:r>
      <w:r>
        <w:rPr>
          <w:spacing w:val="28"/>
          <w:sz w:val="26"/>
        </w:rPr>
        <w:t> </w:t>
      </w:r>
      <w:r>
        <w:rPr>
          <w:sz w:val="26"/>
        </w:rPr>
        <w:t>làm</w:t>
      </w:r>
      <w:r>
        <w:rPr>
          <w:spacing w:val="27"/>
          <w:sz w:val="26"/>
        </w:rPr>
        <w:t> </w:t>
      </w:r>
      <w:r>
        <w:rPr>
          <w:sz w:val="26"/>
        </w:rPr>
        <w:t>duyên</w:t>
      </w:r>
      <w:r>
        <w:rPr>
          <w:spacing w:val="29"/>
          <w:sz w:val="26"/>
        </w:rPr>
        <w:t> </w:t>
      </w:r>
      <w:r>
        <w:rPr>
          <w:sz w:val="26"/>
        </w:rPr>
        <w:t>cho</w:t>
      </w:r>
      <w:r>
        <w:rPr>
          <w:spacing w:val="27"/>
          <w:sz w:val="26"/>
        </w:rPr>
        <w:t> </w:t>
      </w:r>
      <w:r>
        <w:rPr>
          <w:sz w:val="26"/>
        </w:rPr>
        <w:t>pháp</w:t>
      </w:r>
      <w:r>
        <w:rPr>
          <w:spacing w:val="28"/>
          <w:sz w:val="26"/>
        </w:rPr>
        <w:t> </w:t>
      </w:r>
      <w:r>
        <w:rPr>
          <w:sz w:val="26"/>
        </w:rPr>
        <w:t>dị</w:t>
      </w:r>
      <w:r>
        <w:rPr>
          <w:spacing w:val="27"/>
          <w:sz w:val="26"/>
        </w:rPr>
        <w:t> </w:t>
      </w:r>
      <w:r>
        <w:rPr>
          <w:sz w:val="26"/>
        </w:rPr>
        <w:t>thục</w:t>
      </w:r>
      <w:r>
        <w:rPr>
          <w:spacing w:val="27"/>
          <w:sz w:val="26"/>
        </w:rPr>
        <w:t> </w:t>
      </w:r>
      <w:r>
        <w:rPr>
          <w:sz w:val="26"/>
        </w:rPr>
        <w:t>nhân</w:t>
      </w:r>
      <w:r>
        <w:rPr>
          <w:spacing w:val="29"/>
          <w:sz w:val="26"/>
        </w:rPr>
        <w:t> </w:t>
      </w:r>
      <w:r>
        <w:rPr>
          <w:sz w:val="26"/>
        </w:rPr>
        <w:t>bằng</w:t>
      </w:r>
      <w:r>
        <w:rPr>
          <w:spacing w:val="28"/>
          <w:sz w:val="26"/>
        </w:rPr>
        <w:t> </w:t>
      </w:r>
      <w:r>
        <w:rPr>
          <w:sz w:val="26"/>
        </w:rPr>
        <w:t>Cảnh</w:t>
      </w:r>
      <w:r>
        <w:rPr>
          <w:spacing w:val="27"/>
          <w:sz w:val="26"/>
        </w:rPr>
        <w:t> </w:t>
      </w:r>
      <w:r>
        <w:rPr>
          <w:sz w:val="26"/>
        </w:rPr>
        <w:t>duyên...</w:t>
      </w:r>
      <w:r>
        <w:rPr>
          <w:spacing w:val="28"/>
          <w:sz w:val="26"/>
        </w:rPr>
        <w:t> </w:t>
      </w:r>
      <w:r>
        <w:rPr>
          <w:sz w:val="26"/>
        </w:rPr>
        <w:t>bằng</w:t>
      </w:r>
      <w:r>
        <w:rPr>
          <w:spacing w:val="28"/>
          <w:sz w:val="26"/>
        </w:rPr>
        <w:t> </w:t>
      </w:r>
      <w:r>
        <w:rPr>
          <w:sz w:val="26"/>
        </w:rPr>
        <w:t>Cận</w:t>
      </w:r>
      <w:r>
        <w:rPr>
          <w:spacing w:val="32"/>
          <w:sz w:val="26"/>
        </w:rPr>
        <w:t> </w:t>
      </w:r>
      <w:r>
        <w:rPr>
          <w:sz w:val="26"/>
        </w:rPr>
        <w:t>y </w:t>
      </w:r>
      <w:r>
        <w:rPr>
          <w:spacing w:val="-2"/>
          <w:sz w:val="26"/>
        </w:rPr>
        <w:t>duyên:</w:t>
      </w:r>
    </w:p>
    <w:p>
      <w:pPr>
        <w:pStyle w:val="ListParagraph"/>
        <w:numPr>
          <w:ilvl w:val="0"/>
          <w:numId w:val="120"/>
        </w:numPr>
        <w:tabs>
          <w:tab w:pos="850" w:val="left" w:leader="none"/>
        </w:tabs>
        <w:spacing w:line="240" w:lineRule="auto" w:before="1" w:after="0"/>
        <w:ind w:left="850" w:right="139" w:hanging="284"/>
        <w:jc w:val="left"/>
        <w:rPr>
          <w:sz w:val="26"/>
        </w:rPr>
      </w:pPr>
      <w:r>
        <w:rPr>
          <w:sz w:val="26"/>
        </w:rPr>
        <w:t>Pháp dị thục quả làm duyên cho pháp phi quả phi nhân bằng Cảnh duyên... bằng Đồng sanh duyên... bằng Cận y duyên... bằng Hậu sanh duyên</w:t>
      </w:r>
    </w:p>
    <w:p>
      <w:pPr>
        <w:pStyle w:val="ListParagraph"/>
        <w:numPr>
          <w:ilvl w:val="0"/>
          <w:numId w:val="120"/>
        </w:numPr>
        <w:tabs>
          <w:tab w:pos="850" w:val="left" w:leader="none"/>
        </w:tabs>
        <w:spacing w:line="240" w:lineRule="auto" w:before="0" w:after="0"/>
        <w:ind w:left="850" w:right="139" w:hanging="284"/>
        <w:jc w:val="left"/>
        <w:rPr>
          <w:sz w:val="26"/>
        </w:rPr>
      </w:pPr>
      <w:r>
        <w:rPr>
          <w:sz w:val="26"/>
        </w:rPr>
        <w:t>Pháp dị thục quả làm</w:t>
      </w:r>
      <w:r>
        <w:rPr>
          <w:spacing w:val="-3"/>
          <w:sz w:val="26"/>
        </w:rPr>
        <w:t> </w:t>
      </w:r>
      <w:r>
        <w:rPr>
          <w:sz w:val="26"/>
        </w:rPr>
        <w:t>duyên cho pháp dị thục quả và pháp phi quả phi nhân bằng Đồng sanh duyên.</w:t>
      </w:r>
    </w:p>
    <w:p>
      <w:pPr>
        <w:pStyle w:val="Heading3"/>
        <w:spacing w:before="5"/>
      </w:pPr>
      <w:r>
        <w:rPr>
          <w:spacing w:val="-2"/>
        </w:rPr>
        <w:t>1408.</w:t>
      </w:r>
    </w:p>
    <w:p>
      <w:pPr>
        <w:pStyle w:val="ListParagraph"/>
        <w:numPr>
          <w:ilvl w:val="0"/>
          <w:numId w:val="120"/>
        </w:numPr>
        <w:tabs>
          <w:tab w:pos="850" w:val="left" w:leader="none"/>
        </w:tabs>
        <w:spacing w:line="237" w:lineRule="auto" w:before="0" w:after="0"/>
        <w:ind w:left="850" w:right="139" w:hanging="284"/>
        <w:jc w:val="left"/>
        <w:rPr>
          <w:sz w:val="26"/>
        </w:rPr>
      </w:pPr>
      <w:r>
        <w:rPr>
          <w:sz w:val="26"/>
        </w:rPr>
        <w:t>Pháp</w:t>
      </w:r>
      <w:r>
        <w:rPr>
          <w:spacing w:val="23"/>
          <w:sz w:val="26"/>
        </w:rPr>
        <w:t> </w:t>
      </w:r>
      <w:r>
        <w:rPr>
          <w:sz w:val="26"/>
        </w:rPr>
        <w:t>dị</w:t>
      </w:r>
      <w:r>
        <w:rPr>
          <w:spacing w:val="23"/>
          <w:sz w:val="26"/>
        </w:rPr>
        <w:t> </w:t>
      </w:r>
      <w:r>
        <w:rPr>
          <w:sz w:val="26"/>
        </w:rPr>
        <w:t>thục</w:t>
      </w:r>
      <w:r>
        <w:rPr>
          <w:spacing w:val="23"/>
          <w:sz w:val="26"/>
        </w:rPr>
        <w:t> </w:t>
      </w:r>
      <w:r>
        <w:rPr>
          <w:sz w:val="26"/>
        </w:rPr>
        <w:t>nhân</w:t>
      </w:r>
      <w:r>
        <w:rPr>
          <w:spacing w:val="24"/>
          <w:sz w:val="26"/>
        </w:rPr>
        <w:t> </w:t>
      </w:r>
      <w:r>
        <w:rPr>
          <w:sz w:val="26"/>
        </w:rPr>
        <w:t>làm</w:t>
      </w:r>
      <w:r>
        <w:rPr>
          <w:spacing w:val="25"/>
          <w:sz w:val="26"/>
        </w:rPr>
        <w:t> </w:t>
      </w:r>
      <w:r>
        <w:rPr>
          <w:sz w:val="26"/>
        </w:rPr>
        <w:t>duyên</w:t>
      </w:r>
      <w:r>
        <w:rPr>
          <w:spacing w:val="25"/>
          <w:sz w:val="26"/>
        </w:rPr>
        <w:t> </w:t>
      </w:r>
      <w:r>
        <w:rPr>
          <w:sz w:val="26"/>
        </w:rPr>
        <w:t>cho</w:t>
      </w:r>
      <w:r>
        <w:rPr>
          <w:spacing w:val="23"/>
          <w:sz w:val="26"/>
        </w:rPr>
        <w:t> </w:t>
      </w:r>
      <w:r>
        <w:rPr>
          <w:sz w:val="26"/>
        </w:rPr>
        <w:t>pháp</w:t>
      </w:r>
      <w:r>
        <w:rPr>
          <w:spacing w:val="23"/>
          <w:sz w:val="26"/>
        </w:rPr>
        <w:t> </w:t>
      </w:r>
      <w:r>
        <w:rPr>
          <w:sz w:val="26"/>
        </w:rPr>
        <w:t>dị</w:t>
      </w:r>
      <w:r>
        <w:rPr>
          <w:spacing w:val="23"/>
          <w:sz w:val="26"/>
        </w:rPr>
        <w:t> </w:t>
      </w:r>
      <w:r>
        <w:rPr>
          <w:sz w:val="26"/>
        </w:rPr>
        <w:t>thục</w:t>
      </w:r>
      <w:r>
        <w:rPr>
          <w:spacing w:val="23"/>
          <w:sz w:val="26"/>
        </w:rPr>
        <w:t> </w:t>
      </w:r>
      <w:r>
        <w:rPr>
          <w:sz w:val="26"/>
        </w:rPr>
        <w:t>nhân</w:t>
      </w:r>
      <w:r>
        <w:rPr>
          <w:spacing w:val="24"/>
          <w:sz w:val="26"/>
        </w:rPr>
        <w:t> </w:t>
      </w:r>
      <w:r>
        <w:rPr>
          <w:sz w:val="26"/>
        </w:rPr>
        <w:t>bằng</w:t>
      </w:r>
      <w:r>
        <w:rPr>
          <w:spacing w:val="25"/>
          <w:sz w:val="26"/>
        </w:rPr>
        <w:t> </w:t>
      </w:r>
      <w:r>
        <w:rPr>
          <w:sz w:val="26"/>
        </w:rPr>
        <w:t>Cảnh</w:t>
      </w:r>
      <w:r>
        <w:rPr>
          <w:spacing w:val="22"/>
          <w:sz w:val="26"/>
        </w:rPr>
        <w:t> </w:t>
      </w:r>
      <w:r>
        <w:rPr>
          <w:sz w:val="26"/>
        </w:rPr>
        <w:t>duyên...</w:t>
      </w:r>
      <w:r>
        <w:rPr>
          <w:spacing w:val="23"/>
          <w:sz w:val="26"/>
        </w:rPr>
        <w:t> </w:t>
      </w:r>
      <w:r>
        <w:rPr>
          <w:sz w:val="26"/>
        </w:rPr>
        <w:t>bằng</w:t>
      </w:r>
      <w:r>
        <w:rPr>
          <w:spacing w:val="25"/>
          <w:sz w:val="26"/>
        </w:rPr>
        <w:t> </w:t>
      </w:r>
      <w:r>
        <w:rPr>
          <w:sz w:val="26"/>
        </w:rPr>
        <w:t>Đồng sanh duyên... bằng Cận y duyên.</w:t>
      </w:r>
    </w:p>
    <w:p>
      <w:pPr>
        <w:pStyle w:val="ListParagraph"/>
        <w:numPr>
          <w:ilvl w:val="0"/>
          <w:numId w:val="120"/>
        </w:numPr>
        <w:tabs>
          <w:tab w:pos="850" w:val="left" w:leader="none"/>
        </w:tabs>
        <w:spacing w:line="237" w:lineRule="auto" w:before="5" w:after="0"/>
        <w:ind w:left="850" w:right="135" w:hanging="284"/>
        <w:jc w:val="left"/>
        <w:rPr>
          <w:sz w:val="26"/>
        </w:rPr>
      </w:pPr>
      <w:r>
        <w:rPr>
          <w:sz w:val="26"/>
        </w:rPr>
        <w:t>Pháp</w:t>
      </w:r>
      <w:r>
        <w:rPr>
          <w:spacing w:val="27"/>
          <w:sz w:val="26"/>
        </w:rPr>
        <w:t> </w:t>
      </w:r>
      <w:r>
        <w:rPr>
          <w:sz w:val="26"/>
        </w:rPr>
        <w:t>dị</w:t>
      </w:r>
      <w:r>
        <w:rPr>
          <w:spacing w:val="27"/>
          <w:sz w:val="26"/>
        </w:rPr>
        <w:t> </w:t>
      </w:r>
      <w:r>
        <w:rPr>
          <w:sz w:val="26"/>
        </w:rPr>
        <w:t>thục</w:t>
      </w:r>
      <w:r>
        <w:rPr>
          <w:spacing w:val="27"/>
          <w:sz w:val="26"/>
        </w:rPr>
        <w:t> </w:t>
      </w:r>
      <w:r>
        <w:rPr>
          <w:sz w:val="26"/>
        </w:rPr>
        <w:t>nhân</w:t>
      </w:r>
      <w:r>
        <w:rPr>
          <w:spacing w:val="28"/>
          <w:sz w:val="26"/>
        </w:rPr>
        <w:t> </w:t>
      </w:r>
      <w:r>
        <w:rPr>
          <w:sz w:val="26"/>
        </w:rPr>
        <w:t>làm</w:t>
      </w:r>
      <w:r>
        <w:rPr>
          <w:spacing w:val="29"/>
          <w:sz w:val="26"/>
        </w:rPr>
        <w:t> </w:t>
      </w:r>
      <w:r>
        <w:rPr>
          <w:sz w:val="26"/>
        </w:rPr>
        <w:t>duyên</w:t>
      </w:r>
      <w:r>
        <w:rPr>
          <w:spacing w:val="30"/>
          <w:sz w:val="26"/>
        </w:rPr>
        <w:t> </w:t>
      </w:r>
      <w:r>
        <w:rPr>
          <w:sz w:val="26"/>
        </w:rPr>
        <w:t>cho</w:t>
      </w:r>
      <w:r>
        <w:rPr>
          <w:spacing w:val="27"/>
          <w:sz w:val="26"/>
        </w:rPr>
        <w:t> </w:t>
      </w:r>
      <w:r>
        <w:rPr>
          <w:sz w:val="26"/>
        </w:rPr>
        <w:t>pháp</w:t>
      </w:r>
      <w:r>
        <w:rPr>
          <w:spacing w:val="28"/>
          <w:sz w:val="26"/>
        </w:rPr>
        <w:t> </w:t>
      </w:r>
      <w:r>
        <w:rPr>
          <w:sz w:val="26"/>
        </w:rPr>
        <w:t>dị</w:t>
      </w:r>
      <w:r>
        <w:rPr>
          <w:spacing w:val="27"/>
          <w:sz w:val="26"/>
        </w:rPr>
        <w:t> </w:t>
      </w:r>
      <w:r>
        <w:rPr>
          <w:sz w:val="26"/>
        </w:rPr>
        <w:t>thục</w:t>
      </w:r>
      <w:r>
        <w:rPr>
          <w:spacing w:val="27"/>
          <w:sz w:val="26"/>
        </w:rPr>
        <w:t> </w:t>
      </w:r>
      <w:r>
        <w:rPr>
          <w:sz w:val="26"/>
        </w:rPr>
        <w:t>quả</w:t>
      </w:r>
      <w:r>
        <w:rPr>
          <w:spacing w:val="28"/>
          <w:sz w:val="26"/>
        </w:rPr>
        <w:t> </w:t>
      </w:r>
      <w:r>
        <w:rPr>
          <w:sz w:val="26"/>
        </w:rPr>
        <w:t>bằng</w:t>
      </w:r>
      <w:r>
        <w:rPr>
          <w:spacing w:val="28"/>
          <w:sz w:val="26"/>
        </w:rPr>
        <w:t> </w:t>
      </w:r>
      <w:r>
        <w:rPr>
          <w:sz w:val="26"/>
        </w:rPr>
        <w:t>Cảnh</w:t>
      </w:r>
      <w:r>
        <w:rPr>
          <w:spacing w:val="27"/>
          <w:sz w:val="26"/>
        </w:rPr>
        <w:t> </w:t>
      </w:r>
      <w:r>
        <w:rPr>
          <w:sz w:val="26"/>
        </w:rPr>
        <w:t>duyên...</w:t>
      </w:r>
      <w:r>
        <w:rPr>
          <w:spacing w:val="28"/>
          <w:sz w:val="26"/>
        </w:rPr>
        <w:t> </w:t>
      </w:r>
      <w:r>
        <w:rPr>
          <w:sz w:val="26"/>
        </w:rPr>
        <w:t>bằng</w:t>
      </w:r>
      <w:r>
        <w:rPr>
          <w:spacing w:val="28"/>
          <w:sz w:val="26"/>
        </w:rPr>
        <w:t> </w:t>
      </w:r>
      <w:r>
        <w:rPr>
          <w:sz w:val="26"/>
        </w:rPr>
        <w:t>Cận</w:t>
      </w:r>
      <w:r>
        <w:rPr>
          <w:spacing w:val="32"/>
          <w:sz w:val="26"/>
        </w:rPr>
        <w:t> </w:t>
      </w:r>
      <w:r>
        <w:rPr>
          <w:sz w:val="26"/>
        </w:rPr>
        <w:t>y duyên...bằng Nghiệp duyên.</w:t>
      </w:r>
    </w:p>
    <w:p>
      <w:pPr>
        <w:pStyle w:val="ListParagraph"/>
        <w:numPr>
          <w:ilvl w:val="0"/>
          <w:numId w:val="120"/>
        </w:numPr>
        <w:tabs>
          <w:tab w:pos="850" w:val="left" w:leader="none"/>
        </w:tabs>
        <w:spacing w:line="237" w:lineRule="auto" w:before="6" w:after="0"/>
        <w:ind w:left="850" w:right="140" w:hanging="284"/>
        <w:jc w:val="left"/>
        <w:rPr>
          <w:sz w:val="26"/>
        </w:rPr>
      </w:pPr>
      <w:r>
        <w:rPr>
          <w:sz w:val="26"/>
        </w:rPr>
        <w:t>Pháp</w:t>
      </w:r>
      <w:r>
        <w:rPr>
          <w:spacing w:val="36"/>
          <w:sz w:val="26"/>
        </w:rPr>
        <w:t> </w:t>
      </w:r>
      <w:r>
        <w:rPr>
          <w:sz w:val="26"/>
        </w:rPr>
        <w:t>dị</w:t>
      </w:r>
      <w:r>
        <w:rPr>
          <w:spacing w:val="38"/>
          <w:sz w:val="26"/>
        </w:rPr>
        <w:t> </w:t>
      </w:r>
      <w:r>
        <w:rPr>
          <w:sz w:val="26"/>
        </w:rPr>
        <w:t>thục</w:t>
      </w:r>
      <w:r>
        <w:rPr>
          <w:spacing w:val="35"/>
          <w:sz w:val="26"/>
        </w:rPr>
        <w:t> </w:t>
      </w:r>
      <w:r>
        <w:rPr>
          <w:sz w:val="26"/>
        </w:rPr>
        <w:t>nhân</w:t>
      </w:r>
      <w:r>
        <w:rPr>
          <w:spacing w:val="36"/>
          <w:sz w:val="26"/>
        </w:rPr>
        <w:t> </w:t>
      </w:r>
      <w:r>
        <w:rPr>
          <w:sz w:val="26"/>
        </w:rPr>
        <w:t>làm</w:t>
      </w:r>
      <w:r>
        <w:rPr>
          <w:spacing w:val="35"/>
          <w:sz w:val="26"/>
        </w:rPr>
        <w:t> </w:t>
      </w:r>
      <w:r>
        <w:rPr>
          <w:sz w:val="26"/>
        </w:rPr>
        <w:t>duyên</w:t>
      </w:r>
      <w:r>
        <w:rPr>
          <w:spacing w:val="40"/>
          <w:sz w:val="26"/>
        </w:rPr>
        <w:t> </w:t>
      </w:r>
      <w:r>
        <w:rPr>
          <w:sz w:val="26"/>
        </w:rPr>
        <w:t>cho</w:t>
      </w:r>
      <w:r>
        <w:rPr>
          <w:spacing w:val="36"/>
          <w:sz w:val="26"/>
        </w:rPr>
        <w:t> </w:t>
      </w:r>
      <w:r>
        <w:rPr>
          <w:sz w:val="26"/>
        </w:rPr>
        <w:t>pháp</w:t>
      </w:r>
      <w:r>
        <w:rPr>
          <w:spacing w:val="36"/>
          <w:sz w:val="26"/>
        </w:rPr>
        <w:t> </w:t>
      </w:r>
      <w:r>
        <w:rPr>
          <w:sz w:val="26"/>
        </w:rPr>
        <w:t>phi</w:t>
      </w:r>
      <w:r>
        <w:rPr>
          <w:spacing w:val="36"/>
          <w:sz w:val="26"/>
        </w:rPr>
        <w:t> </w:t>
      </w:r>
      <w:r>
        <w:rPr>
          <w:sz w:val="26"/>
        </w:rPr>
        <w:t>quả</w:t>
      </w:r>
      <w:r>
        <w:rPr>
          <w:spacing w:val="36"/>
          <w:sz w:val="26"/>
        </w:rPr>
        <w:t> </w:t>
      </w:r>
      <w:r>
        <w:rPr>
          <w:sz w:val="26"/>
        </w:rPr>
        <w:t>phi</w:t>
      </w:r>
      <w:r>
        <w:rPr>
          <w:spacing w:val="38"/>
          <w:sz w:val="26"/>
        </w:rPr>
        <w:t> </w:t>
      </w:r>
      <w:r>
        <w:rPr>
          <w:sz w:val="26"/>
        </w:rPr>
        <w:t>nhân</w:t>
      </w:r>
      <w:r>
        <w:rPr>
          <w:spacing w:val="38"/>
          <w:sz w:val="26"/>
        </w:rPr>
        <w:t> </w:t>
      </w:r>
      <w:r>
        <w:rPr>
          <w:sz w:val="26"/>
        </w:rPr>
        <w:t>bằng</w:t>
      </w:r>
      <w:r>
        <w:rPr>
          <w:spacing w:val="38"/>
          <w:sz w:val="26"/>
        </w:rPr>
        <w:t> </w:t>
      </w:r>
      <w:r>
        <w:rPr>
          <w:sz w:val="26"/>
        </w:rPr>
        <w:t>Cảnh</w:t>
      </w:r>
      <w:r>
        <w:rPr>
          <w:spacing w:val="35"/>
          <w:sz w:val="26"/>
        </w:rPr>
        <w:t> </w:t>
      </w:r>
      <w:r>
        <w:rPr>
          <w:sz w:val="26"/>
        </w:rPr>
        <w:t>duyên...</w:t>
      </w:r>
      <w:r>
        <w:rPr>
          <w:spacing w:val="36"/>
          <w:sz w:val="26"/>
        </w:rPr>
        <w:t> </w:t>
      </w:r>
      <w:r>
        <w:rPr>
          <w:sz w:val="26"/>
        </w:rPr>
        <w:t>bằng Đồng sanh duyên... bằng Cận y duyên... bằng Hậu sanh duyên... bằng Nghiệp duyên.</w:t>
      </w:r>
    </w:p>
    <w:p>
      <w:pPr>
        <w:pStyle w:val="ListParagraph"/>
        <w:numPr>
          <w:ilvl w:val="0"/>
          <w:numId w:val="120"/>
        </w:numPr>
        <w:tabs>
          <w:tab w:pos="850" w:val="left" w:leader="none"/>
        </w:tabs>
        <w:spacing w:line="237" w:lineRule="auto" w:before="5" w:after="0"/>
        <w:ind w:left="850" w:right="142" w:hanging="284"/>
        <w:jc w:val="left"/>
        <w:rPr>
          <w:sz w:val="26"/>
        </w:rPr>
      </w:pPr>
      <w:r>
        <w:rPr>
          <w:sz w:val="26"/>
        </w:rPr>
        <w:t>Pháp</w:t>
      </w:r>
      <w:r>
        <w:rPr>
          <w:spacing w:val="30"/>
          <w:sz w:val="26"/>
        </w:rPr>
        <w:t> </w:t>
      </w:r>
      <w:r>
        <w:rPr>
          <w:sz w:val="26"/>
        </w:rPr>
        <w:t>dị</w:t>
      </w:r>
      <w:r>
        <w:rPr>
          <w:spacing w:val="30"/>
          <w:sz w:val="26"/>
        </w:rPr>
        <w:t> </w:t>
      </w:r>
      <w:r>
        <w:rPr>
          <w:sz w:val="26"/>
        </w:rPr>
        <w:t>thục</w:t>
      </w:r>
      <w:r>
        <w:rPr>
          <w:spacing w:val="30"/>
          <w:sz w:val="26"/>
        </w:rPr>
        <w:t> </w:t>
      </w:r>
      <w:r>
        <w:rPr>
          <w:sz w:val="26"/>
        </w:rPr>
        <w:t>nhân</w:t>
      </w:r>
      <w:r>
        <w:rPr>
          <w:spacing w:val="30"/>
          <w:sz w:val="26"/>
        </w:rPr>
        <w:t> </w:t>
      </w:r>
      <w:r>
        <w:rPr>
          <w:sz w:val="26"/>
        </w:rPr>
        <w:t>làm</w:t>
      </w:r>
      <w:r>
        <w:rPr>
          <w:spacing w:val="27"/>
          <w:sz w:val="26"/>
        </w:rPr>
        <w:t> </w:t>
      </w:r>
      <w:r>
        <w:rPr>
          <w:sz w:val="26"/>
        </w:rPr>
        <w:t>duyên</w:t>
      </w:r>
      <w:r>
        <w:rPr>
          <w:spacing w:val="32"/>
          <w:sz w:val="26"/>
        </w:rPr>
        <w:t> </w:t>
      </w:r>
      <w:r>
        <w:rPr>
          <w:sz w:val="26"/>
        </w:rPr>
        <w:t>cho</w:t>
      </w:r>
      <w:r>
        <w:rPr>
          <w:spacing w:val="30"/>
          <w:sz w:val="26"/>
        </w:rPr>
        <w:t> </w:t>
      </w:r>
      <w:r>
        <w:rPr>
          <w:sz w:val="26"/>
        </w:rPr>
        <w:t>pháp</w:t>
      </w:r>
      <w:r>
        <w:rPr>
          <w:spacing w:val="30"/>
          <w:sz w:val="26"/>
        </w:rPr>
        <w:t> </w:t>
      </w:r>
      <w:r>
        <w:rPr>
          <w:sz w:val="26"/>
        </w:rPr>
        <w:t>dị</w:t>
      </w:r>
      <w:r>
        <w:rPr>
          <w:spacing w:val="30"/>
          <w:sz w:val="26"/>
        </w:rPr>
        <w:t> </w:t>
      </w:r>
      <w:r>
        <w:rPr>
          <w:sz w:val="26"/>
        </w:rPr>
        <w:t>thục</w:t>
      </w:r>
      <w:r>
        <w:rPr>
          <w:spacing w:val="30"/>
          <w:sz w:val="26"/>
        </w:rPr>
        <w:t> </w:t>
      </w:r>
      <w:r>
        <w:rPr>
          <w:sz w:val="26"/>
        </w:rPr>
        <w:t>quả</w:t>
      </w:r>
      <w:r>
        <w:rPr>
          <w:spacing w:val="31"/>
          <w:sz w:val="26"/>
        </w:rPr>
        <w:t> </w:t>
      </w:r>
      <w:r>
        <w:rPr>
          <w:sz w:val="26"/>
        </w:rPr>
        <w:t>và</w:t>
      </w:r>
      <w:r>
        <w:rPr>
          <w:spacing w:val="30"/>
          <w:sz w:val="26"/>
        </w:rPr>
        <w:t> </w:t>
      </w:r>
      <w:r>
        <w:rPr>
          <w:sz w:val="26"/>
        </w:rPr>
        <w:t>pháp</w:t>
      </w:r>
      <w:r>
        <w:rPr>
          <w:spacing w:val="30"/>
          <w:sz w:val="26"/>
        </w:rPr>
        <w:t> </w:t>
      </w:r>
      <w:r>
        <w:rPr>
          <w:sz w:val="26"/>
        </w:rPr>
        <w:t>phi</w:t>
      </w:r>
      <w:r>
        <w:rPr>
          <w:spacing w:val="32"/>
          <w:sz w:val="26"/>
        </w:rPr>
        <w:t> </w:t>
      </w:r>
      <w:r>
        <w:rPr>
          <w:sz w:val="26"/>
        </w:rPr>
        <w:t>quả</w:t>
      </w:r>
      <w:r>
        <w:rPr>
          <w:spacing w:val="31"/>
          <w:sz w:val="26"/>
        </w:rPr>
        <w:t> </w:t>
      </w:r>
      <w:r>
        <w:rPr>
          <w:sz w:val="26"/>
        </w:rPr>
        <w:t>phi</w:t>
      </w:r>
      <w:r>
        <w:rPr>
          <w:spacing w:val="30"/>
          <w:sz w:val="26"/>
        </w:rPr>
        <w:t> </w:t>
      </w:r>
      <w:r>
        <w:rPr>
          <w:sz w:val="26"/>
        </w:rPr>
        <w:t>nhân</w:t>
      </w:r>
      <w:r>
        <w:rPr>
          <w:spacing w:val="30"/>
          <w:sz w:val="26"/>
        </w:rPr>
        <w:t> </w:t>
      </w:r>
      <w:r>
        <w:rPr>
          <w:sz w:val="26"/>
        </w:rPr>
        <w:t>bằng Nghiệp duyên.</w:t>
      </w:r>
    </w:p>
    <w:p>
      <w:pPr>
        <w:pStyle w:val="ListParagraph"/>
        <w:numPr>
          <w:ilvl w:val="0"/>
          <w:numId w:val="120"/>
        </w:numPr>
        <w:tabs>
          <w:tab w:pos="850" w:val="left" w:leader="none"/>
        </w:tabs>
        <w:spacing w:line="237" w:lineRule="auto" w:before="6" w:after="0"/>
        <w:ind w:left="850" w:right="139" w:hanging="284"/>
        <w:jc w:val="left"/>
        <w:rPr>
          <w:sz w:val="26"/>
        </w:rPr>
      </w:pPr>
      <w:r>
        <w:rPr>
          <w:sz w:val="26"/>
        </w:rPr>
        <w:t>Pháp</w:t>
      </w:r>
      <w:r>
        <w:rPr>
          <w:spacing w:val="23"/>
          <w:sz w:val="26"/>
        </w:rPr>
        <w:t> </w:t>
      </w:r>
      <w:r>
        <w:rPr>
          <w:sz w:val="26"/>
        </w:rPr>
        <w:t>dị</w:t>
      </w:r>
      <w:r>
        <w:rPr>
          <w:spacing w:val="23"/>
          <w:sz w:val="26"/>
        </w:rPr>
        <w:t> </w:t>
      </w:r>
      <w:r>
        <w:rPr>
          <w:sz w:val="26"/>
        </w:rPr>
        <w:t>thục</w:t>
      </w:r>
      <w:r>
        <w:rPr>
          <w:spacing w:val="23"/>
          <w:sz w:val="26"/>
        </w:rPr>
        <w:t> </w:t>
      </w:r>
      <w:r>
        <w:rPr>
          <w:sz w:val="26"/>
        </w:rPr>
        <w:t>nhân</w:t>
      </w:r>
      <w:r>
        <w:rPr>
          <w:spacing w:val="23"/>
          <w:sz w:val="26"/>
        </w:rPr>
        <w:t> </w:t>
      </w:r>
      <w:r>
        <w:rPr>
          <w:sz w:val="26"/>
        </w:rPr>
        <w:t>làm</w:t>
      </w:r>
      <w:r>
        <w:rPr>
          <w:spacing w:val="22"/>
          <w:sz w:val="26"/>
        </w:rPr>
        <w:t> </w:t>
      </w:r>
      <w:r>
        <w:rPr>
          <w:sz w:val="26"/>
        </w:rPr>
        <w:t>duyên</w:t>
      </w:r>
      <w:r>
        <w:rPr>
          <w:spacing w:val="25"/>
          <w:sz w:val="26"/>
        </w:rPr>
        <w:t> </w:t>
      </w:r>
      <w:r>
        <w:rPr>
          <w:sz w:val="26"/>
        </w:rPr>
        <w:t>cho</w:t>
      </w:r>
      <w:r>
        <w:rPr>
          <w:spacing w:val="23"/>
          <w:sz w:val="26"/>
        </w:rPr>
        <w:t> </w:t>
      </w:r>
      <w:r>
        <w:rPr>
          <w:sz w:val="26"/>
        </w:rPr>
        <w:t>pháp</w:t>
      </w:r>
      <w:r>
        <w:rPr>
          <w:spacing w:val="23"/>
          <w:sz w:val="26"/>
        </w:rPr>
        <w:t> </w:t>
      </w:r>
      <w:r>
        <w:rPr>
          <w:sz w:val="26"/>
        </w:rPr>
        <w:t>dị</w:t>
      </w:r>
      <w:r>
        <w:rPr>
          <w:spacing w:val="23"/>
          <w:sz w:val="26"/>
        </w:rPr>
        <w:t> </w:t>
      </w:r>
      <w:r>
        <w:rPr>
          <w:sz w:val="26"/>
        </w:rPr>
        <w:t>thục</w:t>
      </w:r>
      <w:r>
        <w:rPr>
          <w:spacing w:val="23"/>
          <w:sz w:val="26"/>
        </w:rPr>
        <w:t> </w:t>
      </w:r>
      <w:r>
        <w:rPr>
          <w:sz w:val="26"/>
        </w:rPr>
        <w:t>nhân</w:t>
      </w:r>
      <w:r>
        <w:rPr>
          <w:spacing w:val="23"/>
          <w:sz w:val="26"/>
        </w:rPr>
        <w:t> </w:t>
      </w:r>
      <w:r>
        <w:rPr>
          <w:sz w:val="26"/>
        </w:rPr>
        <w:t>và</w:t>
      </w:r>
      <w:r>
        <w:rPr>
          <w:spacing w:val="23"/>
          <w:sz w:val="26"/>
        </w:rPr>
        <w:t> </w:t>
      </w:r>
      <w:r>
        <w:rPr>
          <w:sz w:val="26"/>
        </w:rPr>
        <w:t>pháp</w:t>
      </w:r>
      <w:r>
        <w:rPr>
          <w:spacing w:val="23"/>
          <w:sz w:val="26"/>
        </w:rPr>
        <w:t> </w:t>
      </w:r>
      <w:r>
        <w:rPr>
          <w:sz w:val="26"/>
        </w:rPr>
        <w:t>phi</w:t>
      </w:r>
      <w:r>
        <w:rPr>
          <w:spacing w:val="23"/>
          <w:sz w:val="26"/>
        </w:rPr>
        <w:t> </w:t>
      </w:r>
      <w:r>
        <w:rPr>
          <w:sz w:val="26"/>
        </w:rPr>
        <w:t>quả</w:t>
      </w:r>
      <w:r>
        <w:rPr>
          <w:spacing w:val="23"/>
          <w:sz w:val="26"/>
        </w:rPr>
        <w:t> </w:t>
      </w:r>
      <w:r>
        <w:rPr>
          <w:sz w:val="26"/>
        </w:rPr>
        <w:t>phi</w:t>
      </w:r>
      <w:r>
        <w:rPr>
          <w:spacing w:val="23"/>
          <w:sz w:val="26"/>
        </w:rPr>
        <w:t> </w:t>
      </w:r>
      <w:r>
        <w:rPr>
          <w:sz w:val="26"/>
        </w:rPr>
        <w:t>nhân</w:t>
      </w:r>
      <w:r>
        <w:rPr>
          <w:spacing w:val="23"/>
          <w:sz w:val="26"/>
        </w:rPr>
        <w:t> </w:t>
      </w:r>
      <w:r>
        <w:rPr>
          <w:sz w:val="26"/>
        </w:rPr>
        <w:t>bằng Đồng sanh duyên.</w:t>
      </w:r>
    </w:p>
    <w:p>
      <w:pPr>
        <w:pStyle w:val="Heading3"/>
        <w:spacing w:before="8"/>
      </w:pPr>
      <w:r>
        <w:rPr>
          <w:spacing w:val="-2"/>
        </w:rPr>
        <w:t>1409.</w:t>
      </w:r>
    </w:p>
    <w:p>
      <w:pPr>
        <w:pStyle w:val="ListParagraph"/>
        <w:numPr>
          <w:ilvl w:val="0"/>
          <w:numId w:val="120"/>
        </w:numPr>
        <w:tabs>
          <w:tab w:pos="850" w:val="left" w:leader="none"/>
        </w:tabs>
        <w:spacing w:line="240" w:lineRule="auto" w:before="0" w:after="0"/>
        <w:ind w:left="850" w:right="139" w:hanging="284"/>
        <w:jc w:val="both"/>
        <w:rPr>
          <w:sz w:val="26"/>
        </w:rPr>
      </w:pPr>
      <w:r>
        <w:rPr>
          <w:sz w:val="26"/>
        </w:rPr>
        <w:t>Pháp phi quả phi nhân làm duyên cho pháp phi quả phi nhân bằng Cảnh duyên... bằng Đồng sanh duyên... bằng Cận y duyên... bằng Tiền sanh duyên... bằng Hậu sanh duyên... bằng Thực duyên... bằng Quyền duyên.</w:t>
      </w:r>
    </w:p>
    <w:p>
      <w:pPr>
        <w:pStyle w:val="ListParagraph"/>
        <w:numPr>
          <w:ilvl w:val="0"/>
          <w:numId w:val="120"/>
        </w:numPr>
        <w:tabs>
          <w:tab w:pos="850" w:val="left" w:leader="none"/>
        </w:tabs>
        <w:spacing w:line="237" w:lineRule="auto" w:before="0" w:after="0"/>
        <w:ind w:left="850" w:right="139" w:hanging="284"/>
        <w:jc w:val="both"/>
        <w:rPr>
          <w:sz w:val="26"/>
        </w:rPr>
      </w:pPr>
      <w:r>
        <w:rPr>
          <w:sz w:val="26"/>
        </w:rPr>
        <w:t>Pháp phi quả phi nhân làm duyên cho pháp dị thục quả bằng Cảnh duyên... bằng Đồng sanh duyên... bằng Cận y duyên... bằng Tiền sanh duyên.</w:t>
      </w:r>
    </w:p>
    <w:p>
      <w:pPr>
        <w:pStyle w:val="ListParagraph"/>
        <w:numPr>
          <w:ilvl w:val="0"/>
          <w:numId w:val="120"/>
        </w:numPr>
        <w:tabs>
          <w:tab w:pos="850" w:val="left" w:leader="none"/>
        </w:tabs>
        <w:spacing w:line="240" w:lineRule="auto" w:before="0" w:after="0"/>
        <w:ind w:left="850" w:right="140" w:hanging="284"/>
        <w:jc w:val="both"/>
        <w:rPr>
          <w:sz w:val="26"/>
        </w:rPr>
      </w:pPr>
      <w:r>
        <w:rPr>
          <w:sz w:val="26"/>
        </w:rPr>
        <w:t>Pháp phi quả phi nhân làm duyên cho pháp dị thục nhân bằng Cảnh duyên... bằng Cận y duyên... bằng Tiền sanh duyên.</w:t>
      </w:r>
    </w:p>
    <w:p>
      <w:pPr>
        <w:pStyle w:val="Heading3"/>
        <w:spacing w:before="6"/>
      </w:pPr>
      <w:r>
        <w:rPr>
          <w:spacing w:val="-2"/>
        </w:rPr>
        <w:t>1410.</w:t>
      </w:r>
    </w:p>
    <w:p>
      <w:pPr>
        <w:pStyle w:val="ListParagraph"/>
        <w:numPr>
          <w:ilvl w:val="0"/>
          <w:numId w:val="120"/>
        </w:numPr>
        <w:tabs>
          <w:tab w:pos="850" w:val="left" w:leader="none"/>
        </w:tabs>
        <w:spacing w:line="237" w:lineRule="auto" w:before="0" w:after="0"/>
        <w:ind w:left="850" w:right="137" w:hanging="284"/>
        <w:jc w:val="left"/>
        <w:rPr>
          <w:sz w:val="26"/>
        </w:rPr>
      </w:pPr>
      <w:r>
        <w:rPr>
          <w:sz w:val="26"/>
        </w:rPr>
        <w:t>Pháp dị thục quả và pháp phi quả phi nhân làm duyên cho pháp dị thục Quả có Đồng</w:t>
      </w:r>
      <w:r>
        <w:rPr>
          <w:spacing w:val="40"/>
          <w:sz w:val="26"/>
        </w:rPr>
        <w:t> </w:t>
      </w:r>
      <w:r>
        <w:rPr>
          <w:sz w:val="26"/>
        </w:rPr>
        <w:t>sanh và Tiền sanh.</w:t>
      </w:r>
    </w:p>
    <w:p>
      <w:pPr>
        <w:pStyle w:val="ListParagraph"/>
        <w:numPr>
          <w:ilvl w:val="0"/>
          <w:numId w:val="120"/>
        </w:numPr>
        <w:tabs>
          <w:tab w:pos="850" w:val="left" w:leader="none"/>
        </w:tabs>
        <w:spacing w:line="237" w:lineRule="auto" w:before="6" w:after="0"/>
        <w:ind w:left="850" w:right="139" w:hanging="284"/>
        <w:jc w:val="left"/>
        <w:rPr>
          <w:sz w:val="26"/>
        </w:rPr>
      </w:pPr>
      <w:r>
        <w:rPr>
          <w:sz w:val="26"/>
        </w:rPr>
        <w:t>Pháp dị thục quả và pháp phi quả phi nhân làm duyên cho pháp phi quả phi nhân bằng Đồng sanh, Hậu sanh, Thực và Quyền.</w:t>
      </w:r>
    </w:p>
    <w:p>
      <w:pPr>
        <w:pStyle w:val="ListParagraph"/>
        <w:spacing w:after="0" w:line="237" w:lineRule="auto"/>
        <w:jc w:val="left"/>
        <w:rPr>
          <w:sz w:val="26"/>
        </w:rPr>
        <w:sectPr>
          <w:type w:val="continuous"/>
          <w:pgSz w:w="11630" w:h="16450"/>
          <w:pgMar w:header="811" w:footer="0" w:top="920" w:bottom="280" w:left="708" w:right="850"/>
        </w:sectPr>
      </w:pPr>
    </w:p>
    <w:p>
      <w:pPr>
        <w:pStyle w:val="Heading3"/>
        <w:spacing w:line="295" w:lineRule="exact" w:before="239"/>
      </w:pPr>
      <w:r>
        <w:rPr>
          <w:spacing w:val="-2"/>
        </w:rPr>
        <w:t>1411.</w:t>
      </w:r>
    </w:p>
    <w:p>
      <w:pPr>
        <w:pStyle w:val="ListParagraph"/>
        <w:numPr>
          <w:ilvl w:val="0"/>
          <w:numId w:val="120"/>
        </w:numPr>
        <w:tabs>
          <w:tab w:pos="850" w:val="left" w:leader="none"/>
        </w:tabs>
        <w:spacing w:line="237" w:lineRule="auto" w:before="0" w:after="0"/>
        <w:ind w:left="850" w:right="139" w:hanging="284"/>
        <w:jc w:val="left"/>
        <w:rPr>
          <w:sz w:val="26"/>
        </w:rPr>
      </w:pPr>
      <w:r>
        <w:rPr>
          <w:sz w:val="26"/>
        </w:rPr>
        <w:t>Pháp</w:t>
      </w:r>
      <w:r>
        <w:rPr>
          <w:spacing w:val="23"/>
          <w:sz w:val="26"/>
        </w:rPr>
        <w:t> </w:t>
      </w:r>
      <w:r>
        <w:rPr>
          <w:sz w:val="26"/>
        </w:rPr>
        <w:t>dị</w:t>
      </w:r>
      <w:r>
        <w:rPr>
          <w:spacing w:val="23"/>
          <w:sz w:val="26"/>
        </w:rPr>
        <w:t> </w:t>
      </w:r>
      <w:r>
        <w:rPr>
          <w:sz w:val="26"/>
        </w:rPr>
        <w:t>thục</w:t>
      </w:r>
      <w:r>
        <w:rPr>
          <w:spacing w:val="23"/>
          <w:sz w:val="26"/>
        </w:rPr>
        <w:t> </w:t>
      </w:r>
      <w:r>
        <w:rPr>
          <w:sz w:val="26"/>
        </w:rPr>
        <w:t>nhân</w:t>
      </w:r>
      <w:r>
        <w:rPr>
          <w:spacing w:val="23"/>
          <w:sz w:val="26"/>
        </w:rPr>
        <w:t> </w:t>
      </w:r>
      <w:r>
        <w:rPr>
          <w:sz w:val="26"/>
        </w:rPr>
        <w:t>và</w:t>
      </w:r>
      <w:r>
        <w:rPr>
          <w:spacing w:val="23"/>
          <w:sz w:val="26"/>
        </w:rPr>
        <w:t> </w:t>
      </w:r>
      <w:r>
        <w:rPr>
          <w:sz w:val="26"/>
        </w:rPr>
        <w:t>pháp</w:t>
      </w:r>
      <w:r>
        <w:rPr>
          <w:spacing w:val="23"/>
          <w:sz w:val="26"/>
        </w:rPr>
        <w:t> </w:t>
      </w:r>
      <w:r>
        <w:rPr>
          <w:sz w:val="26"/>
        </w:rPr>
        <w:t>phi</w:t>
      </w:r>
      <w:r>
        <w:rPr>
          <w:spacing w:val="23"/>
          <w:sz w:val="26"/>
        </w:rPr>
        <w:t> </w:t>
      </w:r>
      <w:r>
        <w:rPr>
          <w:sz w:val="26"/>
        </w:rPr>
        <w:t>quả</w:t>
      </w:r>
      <w:r>
        <w:rPr>
          <w:spacing w:val="23"/>
          <w:sz w:val="26"/>
        </w:rPr>
        <w:t> </w:t>
      </w:r>
      <w:r>
        <w:rPr>
          <w:sz w:val="26"/>
        </w:rPr>
        <w:t>phi</w:t>
      </w:r>
      <w:r>
        <w:rPr>
          <w:spacing w:val="23"/>
          <w:sz w:val="26"/>
        </w:rPr>
        <w:t> </w:t>
      </w:r>
      <w:r>
        <w:rPr>
          <w:sz w:val="26"/>
        </w:rPr>
        <w:t>nhân</w:t>
      </w:r>
      <w:r>
        <w:rPr>
          <w:spacing w:val="26"/>
          <w:sz w:val="26"/>
        </w:rPr>
        <w:t> </w:t>
      </w:r>
      <w:r>
        <w:rPr>
          <w:sz w:val="26"/>
        </w:rPr>
        <w:t>làm</w:t>
      </w:r>
      <w:r>
        <w:rPr>
          <w:spacing w:val="20"/>
          <w:sz w:val="26"/>
        </w:rPr>
        <w:t> </w:t>
      </w:r>
      <w:r>
        <w:rPr>
          <w:sz w:val="26"/>
        </w:rPr>
        <w:t>duyên</w:t>
      </w:r>
      <w:r>
        <w:rPr>
          <w:spacing w:val="23"/>
          <w:sz w:val="26"/>
        </w:rPr>
        <w:t> </w:t>
      </w:r>
      <w:r>
        <w:rPr>
          <w:sz w:val="26"/>
        </w:rPr>
        <w:t>cho</w:t>
      </w:r>
      <w:r>
        <w:rPr>
          <w:spacing w:val="23"/>
          <w:sz w:val="26"/>
        </w:rPr>
        <w:t> </w:t>
      </w:r>
      <w:r>
        <w:rPr>
          <w:sz w:val="26"/>
        </w:rPr>
        <w:t>pháp</w:t>
      </w:r>
      <w:r>
        <w:rPr>
          <w:spacing w:val="23"/>
          <w:sz w:val="26"/>
        </w:rPr>
        <w:t> </w:t>
      </w:r>
      <w:r>
        <w:rPr>
          <w:sz w:val="26"/>
        </w:rPr>
        <w:t>dị</w:t>
      </w:r>
      <w:r>
        <w:rPr>
          <w:spacing w:val="23"/>
          <w:sz w:val="26"/>
        </w:rPr>
        <w:t> </w:t>
      </w:r>
      <w:r>
        <w:rPr>
          <w:sz w:val="26"/>
        </w:rPr>
        <w:t>thục</w:t>
      </w:r>
      <w:r>
        <w:rPr>
          <w:spacing w:val="23"/>
          <w:sz w:val="26"/>
        </w:rPr>
        <w:t> </w:t>
      </w:r>
      <w:r>
        <w:rPr>
          <w:sz w:val="26"/>
        </w:rPr>
        <w:t>nhân</w:t>
      </w:r>
      <w:r>
        <w:rPr>
          <w:spacing w:val="23"/>
          <w:sz w:val="26"/>
        </w:rPr>
        <w:t> </w:t>
      </w:r>
      <w:r>
        <w:rPr>
          <w:sz w:val="26"/>
        </w:rPr>
        <w:t>bằng Hậu sanh, Tiền sanh.</w:t>
      </w:r>
    </w:p>
    <w:p>
      <w:pPr>
        <w:pStyle w:val="ListParagraph"/>
        <w:numPr>
          <w:ilvl w:val="0"/>
          <w:numId w:val="120"/>
        </w:numPr>
        <w:tabs>
          <w:tab w:pos="850" w:val="left" w:leader="none"/>
        </w:tabs>
        <w:spacing w:line="237" w:lineRule="auto" w:before="5" w:after="0"/>
        <w:ind w:left="850" w:right="139" w:hanging="284"/>
        <w:jc w:val="left"/>
        <w:rPr>
          <w:sz w:val="26"/>
        </w:rPr>
      </w:pPr>
      <w:r>
        <w:rPr>
          <w:sz w:val="26"/>
        </w:rPr>
        <w:t>Pháp</w:t>
      </w:r>
      <w:r>
        <w:rPr>
          <w:spacing w:val="27"/>
          <w:sz w:val="26"/>
        </w:rPr>
        <w:t> </w:t>
      </w:r>
      <w:r>
        <w:rPr>
          <w:sz w:val="26"/>
        </w:rPr>
        <w:t>dị</w:t>
      </w:r>
      <w:r>
        <w:rPr>
          <w:spacing w:val="30"/>
          <w:sz w:val="26"/>
        </w:rPr>
        <w:t> </w:t>
      </w:r>
      <w:r>
        <w:rPr>
          <w:sz w:val="26"/>
        </w:rPr>
        <w:t>thục</w:t>
      </w:r>
      <w:r>
        <w:rPr>
          <w:spacing w:val="29"/>
          <w:sz w:val="26"/>
        </w:rPr>
        <w:t> </w:t>
      </w:r>
      <w:r>
        <w:rPr>
          <w:sz w:val="26"/>
        </w:rPr>
        <w:t>nhân</w:t>
      </w:r>
      <w:r>
        <w:rPr>
          <w:spacing w:val="31"/>
          <w:sz w:val="26"/>
        </w:rPr>
        <w:t> </w:t>
      </w:r>
      <w:r>
        <w:rPr>
          <w:sz w:val="26"/>
        </w:rPr>
        <w:t>và</w:t>
      </w:r>
      <w:r>
        <w:rPr>
          <w:spacing w:val="33"/>
          <w:sz w:val="26"/>
        </w:rPr>
        <w:t> </w:t>
      </w:r>
      <w:r>
        <w:rPr>
          <w:sz w:val="26"/>
        </w:rPr>
        <w:t>pháp</w:t>
      </w:r>
      <w:r>
        <w:rPr>
          <w:spacing w:val="28"/>
          <w:sz w:val="26"/>
        </w:rPr>
        <w:t> </w:t>
      </w:r>
      <w:r>
        <w:rPr>
          <w:sz w:val="26"/>
        </w:rPr>
        <w:t>phi</w:t>
      </w:r>
      <w:r>
        <w:rPr>
          <w:spacing w:val="30"/>
          <w:sz w:val="26"/>
        </w:rPr>
        <w:t> </w:t>
      </w:r>
      <w:r>
        <w:rPr>
          <w:sz w:val="26"/>
        </w:rPr>
        <w:t>quả</w:t>
      </w:r>
      <w:r>
        <w:rPr>
          <w:spacing w:val="30"/>
          <w:sz w:val="26"/>
        </w:rPr>
        <w:t> </w:t>
      </w:r>
      <w:r>
        <w:rPr>
          <w:sz w:val="26"/>
        </w:rPr>
        <w:t>phi</w:t>
      </w:r>
      <w:r>
        <w:rPr>
          <w:spacing w:val="30"/>
          <w:sz w:val="26"/>
        </w:rPr>
        <w:t> </w:t>
      </w:r>
      <w:r>
        <w:rPr>
          <w:sz w:val="26"/>
        </w:rPr>
        <w:t>nhân</w:t>
      </w:r>
      <w:r>
        <w:rPr>
          <w:spacing w:val="30"/>
          <w:sz w:val="26"/>
        </w:rPr>
        <w:t> </w:t>
      </w:r>
      <w:r>
        <w:rPr>
          <w:sz w:val="26"/>
        </w:rPr>
        <w:t>làm</w:t>
      </w:r>
      <w:r>
        <w:rPr>
          <w:spacing w:val="27"/>
          <w:sz w:val="26"/>
        </w:rPr>
        <w:t> </w:t>
      </w:r>
      <w:r>
        <w:rPr>
          <w:sz w:val="26"/>
        </w:rPr>
        <w:t>duyên</w:t>
      </w:r>
      <w:r>
        <w:rPr>
          <w:spacing w:val="31"/>
          <w:sz w:val="26"/>
        </w:rPr>
        <w:t> </w:t>
      </w:r>
      <w:r>
        <w:rPr>
          <w:sz w:val="26"/>
        </w:rPr>
        <w:t>cho</w:t>
      </w:r>
      <w:r>
        <w:rPr>
          <w:spacing w:val="30"/>
          <w:sz w:val="26"/>
        </w:rPr>
        <w:t> </w:t>
      </w:r>
      <w:r>
        <w:rPr>
          <w:sz w:val="26"/>
        </w:rPr>
        <w:t>pháp</w:t>
      </w:r>
      <w:r>
        <w:rPr>
          <w:spacing w:val="32"/>
          <w:sz w:val="26"/>
        </w:rPr>
        <w:t> </w:t>
      </w:r>
      <w:r>
        <w:rPr>
          <w:sz w:val="26"/>
        </w:rPr>
        <w:t>phi</w:t>
      </w:r>
      <w:r>
        <w:rPr>
          <w:spacing w:val="28"/>
          <w:sz w:val="26"/>
        </w:rPr>
        <w:t> </w:t>
      </w:r>
      <w:r>
        <w:rPr>
          <w:sz w:val="26"/>
        </w:rPr>
        <w:t>quả</w:t>
      </w:r>
      <w:r>
        <w:rPr>
          <w:spacing w:val="30"/>
          <w:sz w:val="26"/>
        </w:rPr>
        <w:t> </w:t>
      </w:r>
      <w:r>
        <w:rPr>
          <w:sz w:val="26"/>
        </w:rPr>
        <w:t>phi</w:t>
      </w:r>
      <w:r>
        <w:rPr>
          <w:spacing w:val="30"/>
          <w:sz w:val="26"/>
        </w:rPr>
        <w:t> </w:t>
      </w:r>
      <w:r>
        <w:rPr>
          <w:sz w:val="26"/>
        </w:rPr>
        <w:t>nhân bằng Đồng sanh, Hậu sanh, Thực và Quyền.</w:t>
      </w:r>
    </w:p>
    <w:p>
      <w:pPr>
        <w:pStyle w:val="Heading3"/>
        <w:spacing w:before="9"/>
      </w:pPr>
      <w:r>
        <w:rPr>
          <w:spacing w:val="-2"/>
        </w:rPr>
        <w:t>1412.</w:t>
      </w:r>
    </w:p>
    <w:p>
      <w:pPr>
        <w:pStyle w:val="BodyText"/>
        <w:ind w:right="137"/>
        <w:jc w:val="both"/>
      </w:pPr>
      <w:r>
        <w:rPr/>
        <w:t>Phi Nhân 16, phi Cảnh 16, phi Trưởng 16, phi Vô gián 16, phi Liên tiếp 16, phi Đồng sanh 12, phi Hỗ tương 12, phi Y chỉ 12, phi Cận y 16, phi Tiền sanh 14, phi Hậu sanh 16, phi Cố hưởng 16, phi Nghiệp 15, phi Quả 14, phi Thực 16, phi Quyền 16, phi Thiền 16, phi Đạo 16, phi Tương ưng 12, phi Bất tương ưng 10, phi Hiện hữu 10, phi Vô hữu 16, phi Ly 16, phi Bất ly 10.</w:t>
      </w:r>
    </w:p>
    <w:p>
      <w:pPr>
        <w:pStyle w:val="Heading3"/>
        <w:spacing w:before="2"/>
      </w:pPr>
      <w:r>
        <w:rPr>
          <w:spacing w:val="-2"/>
        </w:rPr>
        <w:t>1413.</w:t>
      </w:r>
    </w:p>
    <w:p>
      <w:pPr>
        <w:pStyle w:val="BodyText"/>
        <w:tabs>
          <w:tab w:pos="4496" w:val="left" w:leader="dot"/>
        </w:tabs>
        <w:spacing w:line="296" w:lineRule="exact"/>
      </w:pPr>
      <w:r>
        <w:rPr/>
        <w:t>Phi</w:t>
      </w:r>
      <w:r>
        <w:rPr>
          <w:spacing w:val="-6"/>
        </w:rPr>
        <w:t> </w:t>
      </w:r>
      <w:r>
        <w:rPr/>
        <w:t>Nhân</w:t>
      </w:r>
      <w:r>
        <w:rPr>
          <w:spacing w:val="-3"/>
        </w:rPr>
        <w:t> </w:t>
      </w:r>
      <w:r>
        <w:rPr/>
        <w:t>duyên</w:t>
      </w:r>
      <w:r>
        <w:rPr>
          <w:spacing w:val="-5"/>
        </w:rPr>
        <w:t> </w:t>
      </w:r>
      <w:r>
        <w:rPr/>
        <w:t>có</w:t>
      </w:r>
      <w:r>
        <w:rPr>
          <w:spacing w:val="-3"/>
        </w:rPr>
        <w:t> </w:t>
      </w:r>
      <w:r>
        <w:rPr/>
        <w:t>phi</w:t>
      </w:r>
      <w:r>
        <w:rPr>
          <w:spacing w:val="-3"/>
        </w:rPr>
        <w:t> </w:t>
      </w:r>
      <w:r>
        <w:rPr/>
        <w:t>Cảnh</w:t>
      </w:r>
      <w:r>
        <w:rPr>
          <w:spacing w:val="-6"/>
        </w:rPr>
        <w:t> </w:t>
      </w:r>
      <w:r>
        <w:rPr>
          <w:spacing w:val="-5"/>
        </w:rPr>
        <w:t>16.</w:t>
      </w:r>
      <w:r>
        <w:rPr/>
        <w:tab/>
        <w:t>phi</w:t>
      </w:r>
      <w:r>
        <w:rPr>
          <w:spacing w:val="-3"/>
        </w:rPr>
        <w:t> </w:t>
      </w:r>
      <w:r>
        <w:rPr/>
        <w:t>Ly</w:t>
      </w:r>
      <w:r>
        <w:rPr>
          <w:spacing w:val="-5"/>
        </w:rPr>
        <w:t> 10.</w:t>
      </w:r>
    </w:p>
    <w:p>
      <w:pPr>
        <w:spacing w:line="298" w:lineRule="exact" w:before="121"/>
        <w:ind w:left="1135" w:right="0" w:firstLine="0"/>
        <w:jc w:val="left"/>
        <w:rPr>
          <w:i/>
          <w:sz w:val="26"/>
        </w:rPr>
      </w:pPr>
      <w:r>
        <w:rPr>
          <w:sz w:val="26"/>
        </w:rPr>
        <w:t>Nên</w:t>
      </w:r>
      <w:r>
        <w:rPr>
          <w:spacing w:val="-5"/>
          <w:sz w:val="26"/>
        </w:rPr>
        <w:t> </w:t>
      </w:r>
      <w:r>
        <w:rPr>
          <w:sz w:val="26"/>
        </w:rPr>
        <w:t>phân</w:t>
      </w:r>
      <w:r>
        <w:rPr>
          <w:spacing w:val="-4"/>
          <w:sz w:val="26"/>
        </w:rPr>
        <w:t> </w:t>
      </w:r>
      <w:r>
        <w:rPr>
          <w:sz w:val="26"/>
        </w:rPr>
        <w:t>đối</w:t>
      </w:r>
      <w:r>
        <w:rPr>
          <w:spacing w:val="-4"/>
          <w:sz w:val="26"/>
        </w:rPr>
        <w:t> </w:t>
      </w:r>
      <w:r>
        <w:rPr>
          <w:sz w:val="26"/>
        </w:rPr>
        <w:t>lập</w:t>
      </w:r>
      <w:r>
        <w:rPr>
          <w:spacing w:val="-3"/>
          <w:sz w:val="26"/>
        </w:rPr>
        <w:t> </w:t>
      </w:r>
      <w:r>
        <w:rPr>
          <w:sz w:val="26"/>
        </w:rPr>
        <w:t>rộng</w:t>
      </w:r>
      <w:r>
        <w:rPr>
          <w:spacing w:val="-1"/>
          <w:sz w:val="26"/>
        </w:rPr>
        <w:t> </w:t>
      </w:r>
      <w:r>
        <w:rPr>
          <w:sz w:val="26"/>
        </w:rPr>
        <w:t>như</w:t>
      </w:r>
      <w:r>
        <w:rPr>
          <w:spacing w:val="-3"/>
          <w:sz w:val="26"/>
        </w:rPr>
        <w:t> </w:t>
      </w:r>
      <w:r>
        <w:rPr>
          <w:sz w:val="26"/>
        </w:rPr>
        <w:t>tam</w:t>
      </w:r>
      <w:r>
        <w:rPr>
          <w:spacing w:val="-6"/>
          <w:sz w:val="26"/>
        </w:rPr>
        <w:t> </w:t>
      </w:r>
      <w:r>
        <w:rPr>
          <w:sz w:val="26"/>
        </w:rPr>
        <w:t>đề</w:t>
      </w:r>
      <w:r>
        <w:rPr>
          <w:spacing w:val="-3"/>
          <w:sz w:val="26"/>
        </w:rPr>
        <w:t> </w:t>
      </w:r>
      <w:r>
        <w:rPr>
          <w:sz w:val="26"/>
        </w:rPr>
        <w:t>thiện</w:t>
      </w:r>
      <w:r>
        <w:rPr>
          <w:spacing w:val="-2"/>
          <w:sz w:val="26"/>
        </w:rPr>
        <w:t> </w:t>
      </w:r>
      <w:r>
        <w:rPr>
          <w:i/>
          <w:spacing w:val="-2"/>
          <w:sz w:val="26"/>
        </w:rPr>
        <w:t>(kusalattika).</w:t>
      </w:r>
    </w:p>
    <w:p>
      <w:pPr>
        <w:spacing w:line="298" w:lineRule="exact" w:before="0"/>
        <w:ind w:left="4227" w:right="0" w:firstLine="0"/>
        <w:jc w:val="left"/>
        <w:rPr>
          <w:i/>
          <w:sz w:val="26"/>
        </w:rPr>
      </w:pPr>
      <w:r>
        <w:rPr>
          <w:i/>
          <w:sz w:val="26"/>
        </w:rPr>
        <w:t>Dứt</w:t>
      </w:r>
      <w:r>
        <w:rPr>
          <w:i/>
          <w:spacing w:val="-5"/>
          <w:sz w:val="26"/>
        </w:rPr>
        <w:t> </w:t>
      </w:r>
      <w:r>
        <w:rPr>
          <w:i/>
          <w:sz w:val="26"/>
        </w:rPr>
        <w:t>cách</w:t>
      </w:r>
      <w:r>
        <w:rPr>
          <w:i/>
          <w:spacing w:val="-4"/>
          <w:sz w:val="26"/>
        </w:rPr>
        <w:t> </w:t>
      </w:r>
      <w:r>
        <w:rPr>
          <w:i/>
          <w:sz w:val="26"/>
        </w:rPr>
        <w:t>đối</w:t>
      </w:r>
      <w:r>
        <w:rPr>
          <w:i/>
          <w:spacing w:val="-4"/>
          <w:sz w:val="26"/>
        </w:rPr>
        <w:t> </w:t>
      </w:r>
      <w:r>
        <w:rPr>
          <w:i/>
          <w:spacing w:val="-5"/>
          <w:sz w:val="26"/>
        </w:rPr>
        <w:t>lập</w:t>
      </w:r>
    </w:p>
    <w:p>
      <w:pPr>
        <w:pStyle w:val="Heading3"/>
        <w:spacing w:line="295" w:lineRule="exact" w:before="8"/>
      </w:pPr>
      <w:r>
        <w:rPr>
          <w:spacing w:val="-2"/>
        </w:rPr>
        <w:t>1414.</w:t>
      </w:r>
    </w:p>
    <w:p>
      <w:pPr>
        <w:pStyle w:val="BodyText"/>
        <w:ind w:right="139"/>
        <w:jc w:val="both"/>
      </w:pPr>
      <w:r>
        <w:rPr/>
        <w:t>Nhân duyên có phi Cảnh 7,... phi Trưởng 7, phi Vô gián 7, phi Liên tiếp 7, phi Hỗ tương 3, phi Cận y 7, phi Tiền sanh 7, phi Hậu sanh 7, phi Cố hưởng 7, phi Nghiệp 7, phi Quả 4, phi Thực 7, phi Quyền 7, phi Thiền 7, phi Đạo 7, phi Tương ưng 3, phi Bất tương ưng 3, phi Vô hữu 7, phi Ly 7.</w:t>
      </w:r>
    </w:p>
    <w:p>
      <w:pPr>
        <w:pStyle w:val="Heading3"/>
        <w:spacing w:line="295" w:lineRule="exact" w:before="5"/>
      </w:pPr>
      <w:r>
        <w:rPr>
          <w:spacing w:val="-2"/>
        </w:rPr>
        <w:t>1415.</w:t>
      </w:r>
    </w:p>
    <w:p>
      <w:pPr>
        <w:pStyle w:val="BodyText"/>
        <w:spacing w:line="295" w:lineRule="exact"/>
      </w:pPr>
      <w:r>
        <w:rPr/>
        <w:t>Nhân,</w:t>
      </w:r>
      <w:r>
        <w:rPr>
          <w:spacing w:val="-4"/>
        </w:rPr>
        <w:t> </w:t>
      </w:r>
      <w:r>
        <w:rPr/>
        <w:t>Đồng</w:t>
      </w:r>
      <w:r>
        <w:rPr>
          <w:spacing w:val="-4"/>
        </w:rPr>
        <w:t> </w:t>
      </w:r>
      <w:r>
        <w:rPr/>
        <w:t>sanh, Y</w:t>
      </w:r>
      <w:r>
        <w:rPr>
          <w:spacing w:val="-4"/>
        </w:rPr>
        <w:t> </w:t>
      </w:r>
      <w:r>
        <w:rPr/>
        <w:t>chỉ,</w:t>
      </w:r>
      <w:r>
        <w:rPr>
          <w:spacing w:val="-4"/>
        </w:rPr>
        <w:t> </w:t>
      </w:r>
      <w:r>
        <w:rPr/>
        <w:t>Hiện</w:t>
      </w:r>
      <w:r>
        <w:rPr>
          <w:spacing w:val="-3"/>
        </w:rPr>
        <w:t> </w:t>
      </w:r>
      <w:r>
        <w:rPr/>
        <w:t>hữu,</w:t>
      </w:r>
      <w:r>
        <w:rPr>
          <w:spacing w:val="-3"/>
        </w:rPr>
        <w:t> </w:t>
      </w:r>
      <w:r>
        <w:rPr/>
        <w:t>Bất</w:t>
      </w:r>
      <w:r>
        <w:rPr>
          <w:spacing w:val="-3"/>
        </w:rPr>
        <w:t> </w:t>
      </w:r>
      <w:r>
        <w:rPr/>
        <w:t>ly</w:t>
      </w:r>
      <w:r>
        <w:rPr>
          <w:spacing w:val="-8"/>
        </w:rPr>
        <w:t> </w:t>
      </w:r>
      <w:r>
        <w:rPr/>
        <w:t>có</w:t>
      </w:r>
      <w:r>
        <w:rPr>
          <w:spacing w:val="-1"/>
        </w:rPr>
        <w:t> </w:t>
      </w:r>
      <w:r>
        <w:rPr/>
        <w:t>phi</w:t>
      </w:r>
      <w:r>
        <w:rPr>
          <w:spacing w:val="-3"/>
        </w:rPr>
        <w:t> </w:t>
      </w:r>
      <w:r>
        <w:rPr/>
        <w:t>Cảnh</w:t>
      </w:r>
      <w:r>
        <w:rPr>
          <w:spacing w:val="-4"/>
        </w:rPr>
        <w:t> </w:t>
      </w:r>
      <w:r>
        <w:rPr/>
        <w:t>7,</w:t>
      </w:r>
      <w:r>
        <w:rPr>
          <w:spacing w:val="-2"/>
        </w:rPr>
        <w:t> </w:t>
      </w:r>
      <w:r>
        <w:rPr/>
        <w:t>tóm</w:t>
      </w:r>
      <w:r>
        <w:rPr>
          <w:spacing w:val="-5"/>
        </w:rPr>
        <w:t> </w:t>
      </w:r>
      <w:r>
        <w:rPr/>
        <w:t>tắt,...</w:t>
      </w:r>
      <w:r>
        <w:rPr>
          <w:spacing w:val="-4"/>
        </w:rPr>
        <w:t> </w:t>
      </w:r>
      <w:r>
        <w:rPr/>
        <w:t>phi</w:t>
      </w:r>
      <w:r>
        <w:rPr>
          <w:spacing w:val="-2"/>
        </w:rPr>
        <w:t> </w:t>
      </w:r>
      <w:r>
        <w:rPr/>
        <w:t>Ly</w:t>
      </w:r>
      <w:r>
        <w:rPr>
          <w:spacing w:val="-9"/>
        </w:rPr>
        <w:t> </w:t>
      </w:r>
      <w:r>
        <w:rPr>
          <w:spacing w:val="-5"/>
        </w:rPr>
        <w:t>7.</w:t>
      </w:r>
    </w:p>
    <w:p>
      <w:pPr>
        <w:pStyle w:val="BodyText"/>
        <w:spacing w:line="298" w:lineRule="exact" w:before="121"/>
        <w:ind w:left="1135"/>
      </w:pPr>
      <w:r>
        <w:rPr/>
        <w:t>Nên</w:t>
      </w:r>
      <w:r>
        <w:rPr>
          <w:spacing w:val="-5"/>
        </w:rPr>
        <w:t> </w:t>
      </w:r>
      <w:r>
        <w:rPr/>
        <w:t>chia</w:t>
      </w:r>
      <w:r>
        <w:rPr>
          <w:spacing w:val="-4"/>
        </w:rPr>
        <w:t> </w:t>
      </w:r>
      <w:r>
        <w:rPr/>
        <w:t>ra</w:t>
      </w:r>
      <w:r>
        <w:rPr>
          <w:spacing w:val="-5"/>
        </w:rPr>
        <w:t> </w:t>
      </w:r>
      <w:r>
        <w:rPr/>
        <w:t>rộng</w:t>
      </w:r>
      <w:r>
        <w:rPr>
          <w:spacing w:val="-4"/>
        </w:rPr>
        <w:t> </w:t>
      </w:r>
      <w:r>
        <w:rPr/>
        <w:t>như</w:t>
      </w:r>
      <w:r>
        <w:rPr>
          <w:spacing w:val="-2"/>
        </w:rPr>
        <w:t> </w:t>
      </w:r>
      <w:r>
        <w:rPr/>
        <w:t>thuận</w:t>
      </w:r>
      <w:r>
        <w:rPr>
          <w:spacing w:val="-5"/>
        </w:rPr>
        <w:t> </w:t>
      </w:r>
      <w:r>
        <w:rPr/>
        <w:t>tùng,</w:t>
      </w:r>
      <w:r>
        <w:rPr>
          <w:spacing w:val="-1"/>
        </w:rPr>
        <w:t> </w:t>
      </w:r>
      <w:r>
        <w:rPr/>
        <w:t>đối</w:t>
      </w:r>
      <w:r>
        <w:rPr>
          <w:spacing w:val="-5"/>
        </w:rPr>
        <w:t> </w:t>
      </w:r>
      <w:r>
        <w:rPr/>
        <w:t>lập</w:t>
      </w:r>
      <w:r>
        <w:rPr>
          <w:spacing w:val="-1"/>
        </w:rPr>
        <w:t> </w:t>
      </w:r>
      <w:r>
        <w:rPr/>
        <w:t>trong</w:t>
      </w:r>
      <w:r>
        <w:rPr>
          <w:spacing w:val="-5"/>
        </w:rPr>
        <w:t> </w:t>
      </w:r>
      <w:r>
        <w:rPr/>
        <w:t>tam</w:t>
      </w:r>
      <w:r>
        <w:rPr>
          <w:spacing w:val="-6"/>
        </w:rPr>
        <w:t> </w:t>
      </w:r>
      <w:r>
        <w:rPr/>
        <w:t>đề</w:t>
      </w:r>
      <w:r>
        <w:rPr>
          <w:spacing w:val="-3"/>
        </w:rPr>
        <w:t> </w:t>
      </w:r>
      <w:r>
        <w:rPr>
          <w:spacing w:val="-2"/>
        </w:rPr>
        <w:t>thiện.</w:t>
      </w:r>
    </w:p>
    <w:p>
      <w:pPr>
        <w:spacing w:line="298" w:lineRule="exact" w:before="0"/>
        <w:ind w:left="3603" w:right="0" w:firstLine="0"/>
        <w:jc w:val="left"/>
        <w:rPr>
          <w:i/>
          <w:sz w:val="26"/>
        </w:rPr>
      </w:pPr>
      <w:r>
        <w:rPr>
          <w:i/>
          <w:sz w:val="26"/>
        </w:rPr>
        <w:t>Dứt</w:t>
      </w:r>
      <w:r>
        <w:rPr>
          <w:i/>
          <w:spacing w:val="-5"/>
          <w:sz w:val="26"/>
        </w:rPr>
        <w:t> </w:t>
      </w:r>
      <w:r>
        <w:rPr>
          <w:i/>
          <w:sz w:val="26"/>
        </w:rPr>
        <w:t>cách</w:t>
      </w:r>
      <w:r>
        <w:rPr>
          <w:i/>
          <w:spacing w:val="-4"/>
          <w:sz w:val="26"/>
        </w:rPr>
        <w:t> </w:t>
      </w:r>
      <w:r>
        <w:rPr>
          <w:i/>
          <w:sz w:val="26"/>
        </w:rPr>
        <w:t>thuận</w:t>
      </w:r>
      <w:r>
        <w:rPr>
          <w:i/>
          <w:spacing w:val="-4"/>
          <w:sz w:val="26"/>
        </w:rPr>
        <w:t> </w:t>
      </w:r>
      <w:r>
        <w:rPr>
          <w:i/>
          <w:sz w:val="26"/>
        </w:rPr>
        <w:t>tùng,</w:t>
      </w:r>
      <w:r>
        <w:rPr>
          <w:i/>
          <w:spacing w:val="-4"/>
          <w:sz w:val="26"/>
        </w:rPr>
        <w:t> </w:t>
      </w:r>
      <w:r>
        <w:rPr>
          <w:i/>
          <w:sz w:val="26"/>
        </w:rPr>
        <w:t>đối</w:t>
      </w:r>
      <w:r>
        <w:rPr>
          <w:i/>
          <w:spacing w:val="-5"/>
          <w:sz w:val="26"/>
        </w:rPr>
        <w:t> lập</w:t>
      </w:r>
    </w:p>
    <w:p>
      <w:pPr>
        <w:pStyle w:val="Heading3"/>
        <w:spacing w:line="295" w:lineRule="exact" w:before="9"/>
      </w:pPr>
      <w:r>
        <w:rPr>
          <w:spacing w:val="-2"/>
        </w:rPr>
        <w:t>1416.</w:t>
      </w:r>
    </w:p>
    <w:p>
      <w:pPr>
        <w:pStyle w:val="BodyText"/>
      </w:pPr>
      <w:r>
        <w:rPr/>
        <w:t>Phi</w:t>
      </w:r>
      <w:r>
        <w:rPr>
          <w:spacing w:val="21"/>
        </w:rPr>
        <w:t> </w:t>
      </w:r>
      <w:r>
        <w:rPr/>
        <w:t>Nhân</w:t>
      </w:r>
      <w:r>
        <w:rPr>
          <w:spacing w:val="23"/>
        </w:rPr>
        <w:t> </w:t>
      </w:r>
      <w:r>
        <w:rPr/>
        <w:t>duyên</w:t>
      </w:r>
      <w:r>
        <w:rPr>
          <w:spacing w:val="24"/>
        </w:rPr>
        <w:t> </w:t>
      </w:r>
      <w:r>
        <w:rPr/>
        <w:t>có</w:t>
      </w:r>
      <w:r>
        <w:rPr>
          <w:spacing w:val="21"/>
        </w:rPr>
        <w:t> </w:t>
      </w:r>
      <w:r>
        <w:rPr/>
        <w:t>Cảnh</w:t>
      </w:r>
      <w:r>
        <w:rPr>
          <w:spacing w:val="23"/>
        </w:rPr>
        <w:t> </w:t>
      </w:r>
      <w:r>
        <w:rPr/>
        <w:t>9,...</w:t>
      </w:r>
      <w:r>
        <w:rPr>
          <w:spacing w:val="21"/>
        </w:rPr>
        <w:t> </w:t>
      </w:r>
      <w:r>
        <w:rPr/>
        <w:t>Trưởng</w:t>
      </w:r>
      <w:r>
        <w:rPr>
          <w:spacing w:val="21"/>
        </w:rPr>
        <w:t> </w:t>
      </w:r>
      <w:r>
        <w:rPr/>
        <w:t>10,</w:t>
      </w:r>
      <w:r>
        <w:rPr>
          <w:spacing w:val="24"/>
        </w:rPr>
        <w:t> </w:t>
      </w:r>
      <w:r>
        <w:rPr/>
        <w:t>Vô</w:t>
      </w:r>
      <w:r>
        <w:rPr>
          <w:spacing w:val="23"/>
        </w:rPr>
        <w:t> </w:t>
      </w:r>
      <w:r>
        <w:rPr/>
        <w:t>gián</w:t>
      </w:r>
      <w:r>
        <w:rPr>
          <w:spacing w:val="22"/>
        </w:rPr>
        <w:t> </w:t>
      </w:r>
      <w:r>
        <w:rPr/>
        <w:t>7,</w:t>
      </w:r>
      <w:r>
        <w:rPr>
          <w:spacing w:val="21"/>
        </w:rPr>
        <w:t> </w:t>
      </w:r>
      <w:r>
        <w:rPr/>
        <w:t>Liên</w:t>
      </w:r>
      <w:r>
        <w:rPr>
          <w:spacing w:val="21"/>
        </w:rPr>
        <w:t> </w:t>
      </w:r>
      <w:r>
        <w:rPr/>
        <w:t>tiếp</w:t>
      </w:r>
      <w:r>
        <w:rPr>
          <w:spacing w:val="25"/>
        </w:rPr>
        <w:t> </w:t>
      </w:r>
      <w:r>
        <w:rPr/>
        <w:t>7,</w:t>
      </w:r>
      <w:r>
        <w:rPr>
          <w:spacing w:val="21"/>
        </w:rPr>
        <w:t> </w:t>
      </w:r>
      <w:r>
        <w:rPr/>
        <w:t>Đồng</w:t>
      </w:r>
      <w:r>
        <w:rPr>
          <w:spacing w:val="21"/>
        </w:rPr>
        <w:t> </w:t>
      </w:r>
      <w:r>
        <w:rPr/>
        <w:t>sanh</w:t>
      </w:r>
      <w:r>
        <w:rPr>
          <w:spacing w:val="25"/>
        </w:rPr>
        <w:t> </w:t>
      </w:r>
      <w:r>
        <w:rPr/>
        <w:t>11,</w:t>
      </w:r>
      <w:r>
        <w:rPr>
          <w:spacing w:val="21"/>
        </w:rPr>
        <w:t> </w:t>
      </w:r>
      <w:r>
        <w:rPr/>
        <w:t>Hỗ tương</w:t>
      </w:r>
      <w:r>
        <w:rPr>
          <w:spacing w:val="14"/>
        </w:rPr>
        <w:t> </w:t>
      </w:r>
      <w:r>
        <w:rPr/>
        <w:t>7,</w:t>
      </w:r>
      <w:r>
        <w:rPr>
          <w:spacing w:val="16"/>
        </w:rPr>
        <w:t> </w:t>
      </w:r>
      <w:r>
        <w:rPr/>
        <w:t>Y</w:t>
      </w:r>
      <w:r>
        <w:rPr>
          <w:spacing w:val="15"/>
        </w:rPr>
        <w:t> </w:t>
      </w:r>
      <w:r>
        <w:rPr/>
        <w:t>chỉ</w:t>
      </w:r>
      <w:r>
        <w:rPr>
          <w:spacing w:val="15"/>
        </w:rPr>
        <w:t> </w:t>
      </w:r>
      <w:r>
        <w:rPr/>
        <w:t>13,</w:t>
      </w:r>
      <w:r>
        <w:rPr>
          <w:spacing w:val="18"/>
        </w:rPr>
        <w:t> </w:t>
      </w:r>
      <w:r>
        <w:rPr/>
        <w:t>Cận</w:t>
      </w:r>
      <w:r>
        <w:rPr>
          <w:spacing w:val="17"/>
        </w:rPr>
        <w:t> </w:t>
      </w:r>
      <w:r>
        <w:rPr/>
        <w:t>y</w:t>
      </w:r>
      <w:r>
        <w:rPr>
          <w:spacing w:val="14"/>
        </w:rPr>
        <w:t> </w:t>
      </w:r>
      <w:r>
        <w:rPr/>
        <w:t>9,</w:t>
      </w:r>
      <w:r>
        <w:rPr>
          <w:spacing w:val="16"/>
        </w:rPr>
        <w:t> </w:t>
      </w:r>
      <w:r>
        <w:rPr/>
        <w:t>Tiền</w:t>
      </w:r>
      <w:r>
        <w:rPr>
          <w:spacing w:val="17"/>
        </w:rPr>
        <w:t> </w:t>
      </w:r>
      <w:r>
        <w:rPr/>
        <w:t>sanh</w:t>
      </w:r>
      <w:r>
        <w:rPr>
          <w:spacing w:val="16"/>
        </w:rPr>
        <w:t> </w:t>
      </w:r>
      <w:r>
        <w:rPr/>
        <w:t>3,</w:t>
      </w:r>
      <w:r>
        <w:rPr>
          <w:spacing w:val="16"/>
        </w:rPr>
        <w:t> </w:t>
      </w:r>
      <w:r>
        <w:rPr/>
        <w:t>Hậu</w:t>
      </w:r>
      <w:r>
        <w:rPr>
          <w:spacing w:val="15"/>
        </w:rPr>
        <w:t> </w:t>
      </w:r>
      <w:r>
        <w:rPr/>
        <w:t>sanh</w:t>
      </w:r>
      <w:r>
        <w:rPr>
          <w:spacing w:val="16"/>
        </w:rPr>
        <w:t> </w:t>
      </w:r>
      <w:r>
        <w:rPr/>
        <w:t>3,</w:t>
      </w:r>
      <w:r>
        <w:rPr>
          <w:spacing w:val="18"/>
        </w:rPr>
        <w:t> </w:t>
      </w:r>
      <w:r>
        <w:rPr/>
        <w:t>Cố</w:t>
      </w:r>
      <w:r>
        <w:rPr>
          <w:spacing w:val="14"/>
        </w:rPr>
        <w:t> </w:t>
      </w:r>
      <w:r>
        <w:rPr/>
        <w:t>hưởng</w:t>
      </w:r>
      <w:r>
        <w:rPr>
          <w:spacing w:val="18"/>
        </w:rPr>
        <w:t> </w:t>
      </w:r>
      <w:r>
        <w:rPr/>
        <w:t>2,</w:t>
      </w:r>
      <w:r>
        <w:rPr>
          <w:spacing w:val="18"/>
        </w:rPr>
        <w:t> </w:t>
      </w:r>
      <w:r>
        <w:rPr/>
        <w:t>Nghiệp</w:t>
      </w:r>
      <w:r>
        <w:rPr>
          <w:spacing w:val="14"/>
        </w:rPr>
        <w:t> </w:t>
      </w:r>
      <w:r>
        <w:rPr/>
        <w:t>9,</w:t>
      </w:r>
      <w:r>
        <w:rPr>
          <w:spacing w:val="18"/>
        </w:rPr>
        <w:t> </w:t>
      </w:r>
      <w:r>
        <w:rPr/>
        <w:t>Quả</w:t>
      </w:r>
      <w:r>
        <w:rPr>
          <w:spacing w:val="16"/>
        </w:rPr>
        <w:t> </w:t>
      </w:r>
      <w:r>
        <w:rPr>
          <w:spacing w:val="-5"/>
        </w:rPr>
        <w:t>3,</w:t>
      </w:r>
    </w:p>
    <w:p>
      <w:pPr>
        <w:pStyle w:val="BodyText"/>
        <w:spacing w:line="298" w:lineRule="exact"/>
      </w:pPr>
      <w:r>
        <w:rPr/>
        <w:t>Thực</w:t>
      </w:r>
      <w:r>
        <w:rPr>
          <w:spacing w:val="-2"/>
        </w:rPr>
        <w:t> </w:t>
      </w:r>
      <w:r>
        <w:rPr/>
        <w:t>7,</w:t>
      </w:r>
      <w:r>
        <w:rPr>
          <w:spacing w:val="-3"/>
        </w:rPr>
        <w:t> </w:t>
      </w:r>
      <w:r>
        <w:rPr/>
        <w:t>Quyền</w:t>
      </w:r>
      <w:r>
        <w:rPr>
          <w:spacing w:val="-2"/>
        </w:rPr>
        <w:t> </w:t>
      </w:r>
      <w:r>
        <w:rPr/>
        <w:t>9,Thiền</w:t>
      </w:r>
      <w:r>
        <w:rPr>
          <w:spacing w:val="-1"/>
        </w:rPr>
        <w:t> </w:t>
      </w:r>
      <w:r>
        <w:rPr/>
        <w:t>7,</w:t>
      </w:r>
      <w:r>
        <w:rPr>
          <w:spacing w:val="-1"/>
        </w:rPr>
        <w:t> </w:t>
      </w:r>
      <w:r>
        <w:rPr/>
        <w:t>Đạo</w:t>
      </w:r>
      <w:r>
        <w:rPr>
          <w:spacing w:val="-2"/>
        </w:rPr>
        <w:t> </w:t>
      </w:r>
      <w:r>
        <w:rPr/>
        <w:t>7,</w:t>
      </w:r>
      <w:r>
        <w:rPr>
          <w:spacing w:val="-3"/>
        </w:rPr>
        <w:t> </w:t>
      </w:r>
      <w:r>
        <w:rPr/>
        <w:t>Tương</w:t>
      </w:r>
      <w:r>
        <w:rPr>
          <w:spacing w:val="-3"/>
        </w:rPr>
        <w:t> </w:t>
      </w:r>
      <w:r>
        <w:rPr/>
        <w:t>ưng 3,</w:t>
      </w:r>
      <w:r>
        <w:rPr>
          <w:spacing w:val="-3"/>
        </w:rPr>
        <w:t> </w:t>
      </w:r>
      <w:r>
        <w:rPr/>
        <w:t>Bất</w:t>
      </w:r>
      <w:r>
        <w:rPr>
          <w:spacing w:val="-3"/>
        </w:rPr>
        <w:t> </w:t>
      </w:r>
      <w:r>
        <w:rPr/>
        <w:t>tương</w:t>
      </w:r>
      <w:r>
        <w:rPr>
          <w:spacing w:val="-3"/>
        </w:rPr>
        <w:t> </w:t>
      </w:r>
      <w:r>
        <w:rPr/>
        <w:t>ưng</w:t>
      </w:r>
      <w:r>
        <w:rPr>
          <w:spacing w:val="-2"/>
        </w:rPr>
        <w:t> </w:t>
      </w:r>
      <w:r>
        <w:rPr/>
        <w:t>5, Hiện</w:t>
      </w:r>
      <w:r>
        <w:rPr>
          <w:spacing w:val="-3"/>
        </w:rPr>
        <w:t> </w:t>
      </w:r>
      <w:r>
        <w:rPr/>
        <w:t>hữu</w:t>
      </w:r>
      <w:r>
        <w:rPr>
          <w:spacing w:val="-3"/>
        </w:rPr>
        <w:t> </w:t>
      </w:r>
      <w:r>
        <w:rPr/>
        <w:t>13,</w:t>
      </w:r>
      <w:r>
        <w:rPr>
          <w:spacing w:val="-1"/>
        </w:rPr>
        <w:t> </w:t>
      </w:r>
      <w:r>
        <w:rPr/>
        <w:t>Vô</w:t>
      </w:r>
      <w:r>
        <w:rPr>
          <w:spacing w:val="-3"/>
        </w:rPr>
        <w:t> </w:t>
      </w:r>
      <w:r>
        <w:rPr>
          <w:spacing w:val="-5"/>
        </w:rPr>
        <w:t>hữu</w:t>
      </w:r>
    </w:p>
    <w:p>
      <w:pPr>
        <w:pStyle w:val="BodyText"/>
        <w:spacing w:line="298" w:lineRule="exact"/>
      </w:pPr>
      <w:r>
        <w:rPr/>
        <w:t>7,</w:t>
      </w:r>
      <w:r>
        <w:rPr>
          <w:spacing w:val="-2"/>
        </w:rPr>
        <w:t> </w:t>
      </w:r>
      <w:r>
        <w:rPr/>
        <w:t>Ly</w:t>
      </w:r>
      <w:r>
        <w:rPr>
          <w:spacing w:val="-6"/>
        </w:rPr>
        <w:t> </w:t>
      </w:r>
      <w:r>
        <w:rPr/>
        <w:t>7,</w:t>
      </w:r>
      <w:r>
        <w:rPr>
          <w:spacing w:val="-1"/>
        </w:rPr>
        <w:t> </w:t>
      </w:r>
      <w:r>
        <w:rPr/>
        <w:t>Bất</w:t>
      </w:r>
      <w:r>
        <w:rPr>
          <w:spacing w:val="-1"/>
        </w:rPr>
        <w:t> </w:t>
      </w:r>
      <w:r>
        <w:rPr/>
        <w:t>ly</w:t>
      </w:r>
      <w:r>
        <w:rPr>
          <w:spacing w:val="-6"/>
        </w:rPr>
        <w:t> </w:t>
      </w:r>
      <w:r>
        <w:rPr>
          <w:spacing w:val="-5"/>
        </w:rPr>
        <w:t>13.</w:t>
      </w:r>
    </w:p>
    <w:p>
      <w:pPr>
        <w:pStyle w:val="Heading3"/>
        <w:spacing w:line="295" w:lineRule="exact" w:before="6"/>
      </w:pPr>
      <w:r>
        <w:rPr>
          <w:spacing w:val="-2"/>
        </w:rPr>
        <w:t>1417.</w:t>
      </w:r>
    </w:p>
    <w:p>
      <w:pPr>
        <w:pStyle w:val="BodyText"/>
        <w:spacing w:line="295" w:lineRule="exact"/>
      </w:pPr>
      <w:r>
        <w:rPr/>
        <w:t>Phi</w:t>
      </w:r>
      <w:r>
        <w:rPr>
          <w:spacing w:val="-5"/>
        </w:rPr>
        <w:t> </w:t>
      </w:r>
      <w:r>
        <w:rPr/>
        <w:t>Nhân</w:t>
      </w:r>
      <w:r>
        <w:rPr>
          <w:spacing w:val="-2"/>
        </w:rPr>
        <w:t> </w:t>
      </w:r>
      <w:r>
        <w:rPr/>
        <w:t>duyên</w:t>
      </w:r>
      <w:r>
        <w:rPr>
          <w:spacing w:val="-4"/>
        </w:rPr>
        <w:t> </w:t>
      </w:r>
      <w:r>
        <w:rPr/>
        <w:t>cùng</w:t>
      </w:r>
      <w:r>
        <w:rPr>
          <w:spacing w:val="-3"/>
        </w:rPr>
        <w:t> </w:t>
      </w:r>
      <w:r>
        <w:rPr/>
        <w:t>phi</w:t>
      </w:r>
      <w:r>
        <w:rPr>
          <w:spacing w:val="-4"/>
        </w:rPr>
        <w:t> </w:t>
      </w:r>
      <w:r>
        <w:rPr/>
        <w:t>Cảnh</w:t>
      </w:r>
      <w:r>
        <w:rPr>
          <w:spacing w:val="-5"/>
        </w:rPr>
        <w:t> </w:t>
      </w:r>
      <w:r>
        <w:rPr/>
        <w:t>duyên</w:t>
      </w:r>
      <w:r>
        <w:rPr>
          <w:spacing w:val="-3"/>
        </w:rPr>
        <w:t> </w:t>
      </w:r>
      <w:r>
        <w:rPr/>
        <w:t>có</w:t>
      </w:r>
      <w:r>
        <w:rPr>
          <w:spacing w:val="-2"/>
        </w:rPr>
        <w:t> </w:t>
      </w:r>
      <w:r>
        <w:rPr/>
        <w:t>Trưởng</w:t>
      </w:r>
      <w:r>
        <w:rPr>
          <w:spacing w:val="-5"/>
        </w:rPr>
        <w:t> </w:t>
      </w:r>
      <w:r>
        <w:rPr/>
        <w:t>7,</w:t>
      </w:r>
      <w:r>
        <w:rPr>
          <w:spacing w:val="-4"/>
        </w:rPr>
        <w:t> </w:t>
      </w:r>
      <w:r>
        <w:rPr/>
        <w:t>tóm</w:t>
      </w:r>
      <w:r>
        <w:rPr>
          <w:spacing w:val="-7"/>
        </w:rPr>
        <w:t> </w:t>
      </w:r>
      <w:r>
        <w:rPr/>
        <w:t>tắt...</w:t>
      </w:r>
      <w:r>
        <w:rPr>
          <w:spacing w:val="-4"/>
        </w:rPr>
        <w:t> </w:t>
      </w:r>
      <w:r>
        <w:rPr/>
        <w:t>Bất</w:t>
      </w:r>
      <w:r>
        <w:rPr>
          <w:spacing w:val="-3"/>
        </w:rPr>
        <w:t> </w:t>
      </w:r>
      <w:r>
        <w:rPr/>
        <w:t>ly</w:t>
      </w:r>
      <w:r>
        <w:rPr>
          <w:spacing w:val="-9"/>
        </w:rPr>
        <w:t> </w:t>
      </w:r>
      <w:r>
        <w:rPr>
          <w:spacing w:val="-5"/>
        </w:rPr>
        <w:t>13.</w:t>
      </w:r>
    </w:p>
    <w:p>
      <w:pPr>
        <w:pStyle w:val="BodyText"/>
        <w:spacing w:line="298" w:lineRule="exact" w:before="121"/>
        <w:ind w:left="1135"/>
      </w:pPr>
      <w:r>
        <w:rPr/>
        <w:t>Nên</w:t>
      </w:r>
      <w:r>
        <w:rPr>
          <w:spacing w:val="-5"/>
        </w:rPr>
        <w:t> </w:t>
      </w:r>
      <w:r>
        <w:rPr/>
        <w:t>chia</w:t>
      </w:r>
      <w:r>
        <w:rPr>
          <w:spacing w:val="-5"/>
        </w:rPr>
        <w:t> </w:t>
      </w:r>
      <w:r>
        <w:rPr/>
        <w:t>rộng</w:t>
      </w:r>
      <w:r>
        <w:rPr>
          <w:spacing w:val="-4"/>
        </w:rPr>
        <w:t> </w:t>
      </w:r>
      <w:r>
        <w:rPr/>
        <w:t>đối</w:t>
      </w:r>
      <w:r>
        <w:rPr>
          <w:spacing w:val="-5"/>
        </w:rPr>
        <w:t> </w:t>
      </w:r>
      <w:r>
        <w:rPr/>
        <w:t>lập,</w:t>
      </w:r>
      <w:r>
        <w:rPr>
          <w:spacing w:val="-4"/>
        </w:rPr>
        <w:t> </w:t>
      </w:r>
      <w:r>
        <w:rPr/>
        <w:t>thuận</w:t>
      </w:r>
      <w:r>
        <w:rPr>
          <w:spacing w:val="-5"/>
        </w:rPr>
        <w:t> </w:t>
      </w:r>
      <w:r>
        <w:rPr/>
        <w:t>tùng</w:t>
      </w:r>
      <w:r>
        <w:rPr>
          <w:spacing w:val="-3"/>
        </w:rPr>
        <w:t> </w:t>
      </w:r>
      <w:r>
        <w:rPr/>
        <w:t>như</w:t>
      </w:r>
      <w:r>
        <w:rPr>
          <w:spacing w:val="-3"/>
        </w:rPr>
        <w:t> </w:t>
      </w:r>
      <w:r>
        <w:rPr/>
        <w:t>trong</w:t>
      </w:r>
      <w:r>
        <w:rPr>
          <w:spacing w:val="-5"/>
        </w:rPr>
        <w:t> </w:t>
      </w:r>
      <w:r>
        <w:rPr/>
        <w:t>tam</w:t>
      </w:r>
      <w:r>
        <w:rPr>
          <w:spacing w:val="-4"/>
        </w:rPr>
        <w:t> </w:t>
      </w:r>
      <w:r>
        <w:rPr/>
        <w:t>đề</w:t>
      </w:r>
      <w:r>
        <w:rPr>
          <w:spacing w:val="-4"/>
        </w:rPr>
        <w:t> </w:t>
      </w:r>
      <w:r>
        <w:rPr>
          <w:spacing w:val="-2"/>
        </w:rPr>
        <w:t>thiện.</w:t>
      </w:r>
    </w:p>
    <w:p>
      <w:pPr>
        <w:spacing w:line="298" w:lineRule="exact" w:before="0"/>
        <w:ind w:left="2584" w:right="2443" w:firstLine="0"/>
        <w:jc w:val="center"/>
        <w:rPr>
          <w:i/>
          <w:sz w:val="26"/>
        </w:rPr>
      </w:pPr>
      <w:r>
        <w:rPr>
          <w:i/>
          <w:sz w:val="26"/>
        </w:rPr>
        <w:t>Dứt</w:t>
      </w:r>
      <w:r>
        <w:rPr>
          <w:i/>
          <w:spacing w:val="-5"/>
          <w:sz w:val="26"/>
        </w:rPr>
        <w:t> </w:t>
      </w:r>
      <w:r>
        <w:rPr>
          <w:i/>
          <w:sz w:val="26"/>
        </w:rPr>
        <w:t>phần</w:t>
      </w:r>
      <w:r>
        <w:rPr>
          <w:i/>
          <w:spacing w:val="-4"/>
          <w:sz w:val="26"/>
        </w:rPr>
        <w:t> </w:t>
      </w:r>
      <w:r>
        <w:rPr>
          <w:i/>
          <w:sz w:val="26"/>
        </w:rPr>
        <w:t>tam</w:t>
      </w:r>
      <w:r>
        <w:rPr>
          <w:i/>
          <w:spacing w:val="-4"/>
          <w:sz w:val="26"/>
        </w:rPr>
        <w:t> </w:t>
      </w:r>
      <w:r>
        <w:rPr>
          <w:i/>
          <w:sz w:val="26"/>
        </w:rPr>
        <w:t>đề</w:t>
      </w:r>
      <w:r>
        <w:rPr>
          <w:i/>
          <w:spacing w:val="-5"/>
          <w:sz w:val="26"/>
        </w:rPr>
        <w:t> </w:t>
      </w:r>
      <w:r>
        <w:rPr>
          <w:i/>
          <w:sz w:val="26"/>
        </w:rPr>
        <w:t>quả</w:t>
      </w:r>
      <w:r>
        <w:rPr>
          <w:i/>
          <w:spacing w:val="-3"/>
          <w:sz w:val="26"/>
        </w:rPr>
        <w:t> </w:t>
      </w:r>
      <w:r>
        <w:rPr>
          <w:i/>
          <w:sz w:val="26"/>
        </w:rPr>
        <w:t>về</w:t>
      </w:r>
      <w:r>
        <w:rPr>
          <w:i/>
          <w:spacing w:val="-3"/>
          <w:sz w:val="26"/>
        </w:rPr>
        <w:t> </w:t>
      </w:r>
      <w:r>
        <w:rPr>
          <w:i/>
          <w:sz w:val="26"/>
        </w:rPr>
        <w:t>phần</w:t>
      </w:r>
      <w:r>
        <w:rPr>
          <w:i/>
          <w:spacing w:val="-4"/>
          <w:sz w:val="26"/>
        </w:rPr>
        <w:t> </w:t>
      </w:r>
      <w:r>
        <w:rPr>
          <w:i/>
          <w:sz w:val="26"/>
        </w:rPr>
        <w:t>thứ</w:t>
      </w:r>
      <w:r>
        <w:rPr>
          <w:i/>
          <w:spacing w:val="-2"/>
          <w:sz w:val="26"/>
        </w:rPr>
        <w:t> </w:t>
      </w:r>
      <w:r>
        <w:rPr>
          <w:i/>
          <w:spacing w:val="-5"/>
          <w:sz w:val="26"/>
        </w:rPr>
        <w:t>ba</w:t>
      </w:r>
    </w:p>
    <w:p>
      <w:pPr>
        <w:spacing w:before="9"/>
        <w:ind w:left="2584" w:right="2443" w:firstLine="0"/>
        <w:jc w:val="center"/>
        <w:rPr>
          <w:b/>
          <w:sz w:val="26"/>
        </w:rPr>
      </w:pPr>
      <w:r>
        <w:rPr>
          <w:b/>
          <w:spacing w:val="-2"/>
          <w:sz w:val="26"/>
        </w:rPr>
        <w:t>-----</w:t>
      </w:r>
      <w:r>
        <w:rPr>
          <w:b/>
          <w:spacing w:val="-10"/>
          <w:sz w:val="26"/>
        </w:rPr>
        <w:t>-</w:t>
      </w:r>
    </w:p>
    <w:p>
      <w:pPr>
        <w:spacing w:after="0"/>
        <w:jc w:val="center"/>
        <w:rPr>
          <w:b/>
          <w:sz w:val="26"/>
        </w:rPr>
        <w:sectPr>
          <w:pgSz w:w="11630" w:h="16450"/>
          <w:pgMar w:header="859" w:footer="0" w:top="1120" w:bottom="280" w:left="708" w:right="850"/>
        </w:sectPr>
      </w:pPr>
    </w:p>
    <w:p>
      <w:pPr>
        <w:pStyle w:val="BodyText"/>
        <w:spacing w:before="238"/>
        <w:ind w:left="0"/>
        <w:rPr>
          <w:b/>
        </w:rPr>
      </w:pPr>
    </w:p>
    <w:p>
      <w:pPr>
        <w:spacing w:before="0"/>
        <w:ind w:left="138" w:right="0" w:firstLine="0"/>
        <w:jc w:val="center"/>
        <w:rPr>
          <w:b/>
          <w:i/>
          <w:sz w:val="26"/>
        </w:rPr>
      </w:pPr>
      <w:bookmarkStart w:name="_bookmark150" w:id="151"/>
      <w:bookmarkEnd w:id="151"/>
      <w:r>
        <w:rPr/>
      </w:r>
      <w:r>
        <w:rPr>
          <w:b/>
          <w:sz w:val="26"/>
        </w:rPr>
        <w:t>TAM</w:t>
      </w:r>
      <w:r>
        <w:rPr>
          <w:b/>
          <w:spacing w:val="-7"/>
          <w:sz w:val="26"/>
        </w:rPr>
        <w:t> </w:t>
      </w:r>
      <w:r>
        <w:rPr>
          <w:b/>
          <w:sz w:val="26"/>
        </w:rPr>
        <w:t>ĐỀ</w:t>
      </w:r>
      <w:r>
        <w:rPr>
          <w:b/>
          <w:spacing w:val="-4"/>
          <w:sz w:val="26"/>
        </w:rPr>
        <w:t> </w:t>
      </w:r>
      <w:r>
        <w:rPr>
          <w:b/>
          <w:sz w:val="26"/>
        </w:rPr>
        <w:t>THỦ</w:t>
      </w:r>
      <w:r>
        <w:rPr>
          <w:b/>
          <w:spacing w:val="-7"/>
          <w:sz w:val="26"/>
        </w:rPr>
        <w:t> </w:t>
      </w:r>
      <w:r>
        <w:rPr>
          <w:b/>
          <w:i/>
          <w:spacing w:val="-2"/>
          <w:sz w:val="26"/>
        </w:rPr>
        <w:t>(UPĀDINNATTIKA)</w:t>
      </w:r>
    </w:p>
    <w:p>
      <w:pPr>
        <w:pStyle w:val="BodyText"/>
        <w:ind w:left="0"/>
        <w:rPr>
          <w:b/>
          <w:i/>
        </w:rPr>
      </w:pPr>
    </w:p>
    <w:p>
      <w:pPr>
        <w:spacing w:before="0"/>
        <w:ind w:left="708" w:right="0" w:firstLine="0"/>
        <w:jc w:val="left"/>
        <w:rPr>
          <w:b/>
          <w:i/>
          <w:sz w:val="26"/>
        </w:rPr>
      </w:pPr>
      <w:bookmarkStart w:name="_bookmark151" w:id="152"/>
      <w:bookmarkEnd w:id="152"/>
      <w:r>
        <w:rPr/>
      </w:r>
      <w:r>
        <w:rPr>
          <w:b/>
          <w:sz w:val="26"/>
        </w:rPr>
        <w:t>Phần</w:t>
      </w:r>
      <w:r>
        <w:rPr>
          <w:b/>
          <w:spacing w:val="-6"/>
          <w:sz w:val="26"/>
        </w:rPr>
        <w:t> </w:t>
      </w:r>
      <w:r>
        <w:rPr>
          <w:b/>
          <w:sz w:val="26"/>
        </w:rPr>
        <w:t>Liên</w:t>
      </w:r>
      <w:r>
        <w:rPr>
          <w:b/>
          <w:spacing w:val="-6"/>
          <w:sz w:val="26"/>
        </w:rPr>
        <w:t> </w:t>
      </w:r>
      <w:r>
        <w:rPr>
          <w:b/>
          <w:sz w:val="26"/>
        </w:rPr>
        <w:t>Quan</w:t>
      </w:r>
      <w:r>
        <w:rPr>
          <w:b/>
          <w:spacing w:val="-6"/>
          <w:sz w:val="26"/>
        </w:rPr>
        <w:t> </w:t>
      </w:r>
      <w:r>
        <w:rPr>
          <w:b/>
          <w:i/>
          <w:spacing w:val="-2"/>
          <w:sz w:val="26"/>
        </w:rPr>
        <w:t>(Paṭiccavāva)</w:t>
      </w:r>
    </w:p>
    <w:p>
      <w:pPr>
        <w:pStyle w:val="Heading3"/>
        <w:spacing w:line="295" w:lineRule="exact" w:before="1"/>
      </w:pPr>
      <w:r>
        <w:rPr>
          <w:spacing w:val="-2"/>
        </w:rPr>
        <w:t>1418.</w:t>
      </w:r>
    </w:p>
    <w:p>
      <w:pPr>
        <w:pStyle w:val="ListParagraph"/>
        <w:numPr>
          <w:ilvl w:val="0"/>
          <w:numId w:val="120"/>
        </w:numPr>
        <w:tabs>
          <w:tab w:pos="849" w:val="left" w:leader="none"/>
        </w:tabs>
        <w:spacing w:line="315" w:lineRule="exact" w:before="0" w:after="0"/>
        <w:ind w:left="849" w:right="0" w:hanging="283"/>
        <w:jc w:val="left"/>
        <w:rPr>
          <w:sz w:val="26"/>
        </w:rPr>
      </w:pPr>
      <w:r>
        <w:rPr>
          <w:sz w:val="26"/>
        </w:rPr>
        <w:t>Pháp</w:t>
      </w:r>
      <w:r>
        <w:rPr>
          <w:spacing w:val="-6"/>
          <w:sz w:val="26"/>
        </w:rPr>
        <w:t> </w:t>
      </w:r>
      <w:r>
        <w:rPr>
          <w:sz w:val="26"/>
        </w:rPr>
        <w:t>thủ</w:t>
      </w:r>
      <w:r>
        <w:rPr>
          <w:spacing w:val="-5"/>
          <w:sz w:val="26"/>
        </w:rPr>
        <w:t> </w:t>
      </w:r>
      <w:r>
        <w:rPr>
          <w:sz w:val="26"/>
        </w:rPr>
        <w:t>cảnh</w:t>
      </w:r>
      <w:r>
        <w:rPr>
          <w:spacing w:val="-5"/>
          <w:sz w:val="26"/>
        </w:rPr>
        <w:t> </w:t>
      </w:r>
      <w:r>
        <w:rPr>
          <w:sz w:val="26"/>
        </w:rPr>
        <w:t>thủ</w:t>
      </w:r>
      <w:r>
        <w:rPr>
          <w:spacing w:val="-2"/>
          <w:sz w:val="26"/>
        </w:rPr>
        <w:t> </w:t>
      </w:r>
      <w:r>
        <w:rPr>
          <w:sz w:val="26"/>
        </w:rPr>
        <w:t>liên</w:t>
      </w:r>
      <w:r>
        <w:rPr>
          <w:spacing w:val="-4"/>
          <w:sz w:val="26"/>
        </w:rPr>
        <w:t> </w:t>
      </w:r>
      <w:r>
        <w:rPr>
          <w:sz w:val="26"/>
        </w:rPr>
        <w:t>quan</w:t>
      </w:r>
      <w:r>
        <w:rPr>
          <w:spacing w:val="-3"/>
          <w:sz w:val="26"/>
        </w:rPr>
        <w:t> </w:t>
      </w:r>
      <w:r>
        <w:rPr>
          <w:sz w:val="26"/>
        </w:rPr>
        <w:t>pháp</w:t>
      </w:r>
      <w:r>
        <w:rPr>
          <w:spacing w:val="-6"/>
          <w:sz w:val="26"/>
        </w:rPr>
        <w:t> </w:t>
      </w:r>
      <w:r>
        <w:rPr>
          <w:sz w:val="26"/>
        </w:rPr>
        <w:t>thủ</w:t>
      </w:r>
      <w:r>
        <w:rPr>
          <w:spacing w:val="-4"/>
          <w:sz w:val="26"/>
        </w:rPr>
        <w:t> </w:t>
      </w:r>
      <w:r>
        <w:rPr>
          <w:sz w:val="26"/>
        </w:rPr>
        <w:t>cảnh</w:t>
      </w:r>
      <w:r>
        <w:rPr>
          <w:spacing w:val="-3"/>
          <w:sz w:val="26"/>
        </w:rPr>
        <w:t> </w:t>
      </w:r>
      <w:r>
        <w:rPr>
          <w:sz w:val="26"/>
        </w:rPr>
        <w:t>thủ</w:t>
      </w:r>
      <w:r>
        <w:rPr>
          <w:spacing w:val="-2"/>
          <w:sz w:val="26"/>
        </w:rPr>
        <w:t> </w:t>
      </w:r>
      <w:r>
        <w:rPr>
          <w:sz w:val="26"/>
        </w:rPr>
        <w:t>sanh</w:t>
      </w:r>
      <w:r>
        <w:rPr>
          <w:spacing w:val="-6"/>
          <w:sz w:val="26"/>
        </w:rPr>
        <w:t> </w:t>
      </w:r>
      <w:r>
        <w:rPr>
          <w:sz w:val="26"/>
        </w:rPr>
        <w:t>ra</w:t>
      </w:r>
      <w:r>
        <w:rPr>
          <w:spacing w:val="-5"/>
          <w:sz w:val="26"/>
        </w:rPr>
        <w:t> </w:t>
      </w:r>
      <w:r>
        <w:rPr>
          <w:sz w:val="26"/>
        </w:rPr>
        <w:t>do</w:t>
      </w:r>
      <w:r>
        <w:rPr>
          <w:spacing w:val="-2"/>
          <w:sz w:val="26"/>
        </w:rPr>
        <w:t> </w:t>
      </w:r>
      <w:r>
        <w:rPr>
          <w:sz w:val="26"/>
        </w:rPr>
        <w:t>Nhân</w:t>
      </w:r>
      <w:r>
        <w:rPr>
          <w:spacing w:val="-6"/>
          <w:sz w:val="26"/>
        </w:rPr>
        <w:t> </w:t>
      </w:r>
      <w:r>
        <w:rPr>
          <w:spacing w:val="-2"/>
          <w:sz w:val="26"/>
        </w:rPr>
        <w:t>duyên:</w:t>
      </w:r>
    </w:p>
    <w:p>
      <w:pPr>
        <w:pStyle w:val="ListParagraph"/>
        <w:numPr>
          <w:ilvl w:val="0"/>
          <w:numId w:val="200"/>
        </w:numPr>
        <w:tabs>
          <w:tab w:pos="1135" w:val="left" w:leader="none"/>
        </w:tabs>
        <w:spacing w:line="298" w:lineRule="exact" w:before="0" w:after="0"/>
        <w:ind w:left="1135" w:right="0" w:hanging="285"/>
        <w:jc w:val="left"/>
        <w:rPr>
          <w:sz w:val="26"/>
        </w:rPr>
      </w:pPr>
      <w:r>
        <w:rPr>
          <w:sz w:val="26"/>
        </w:rPr>
        <w:t>3</w:t>
      </w:r>
      <w:r>
        <w:rPr>
          <w:spacing w:val="-4"/>
          <w:sz w:val="26"/>
        </w:rPr>
        <w:t> </w:t>
      </w:r>
      <w:r>
        <w:rPr>
          <w:sz w:val="26"/>
        </w:rPr>
        <w:t>uẩn</w:t>
      </w:r>
      <w:r>
        <w:rPr>
          <w:spacing w:val="-4"/>
          <w:sz w:val="26"/>
        </w:rPr>
        <w:t> </w:t>
      </w:r>
      <w:r>
        <w:rPr>
          <w:sz w:val="26"/>
        </w:rPr>
        <w:t>liên</w:t>
      </w:r>
      <w:r>
        <w:rPr>
          <w:spacing w:val="-4"/>
          <w:sz w:val="26"/>
        </w:rPr>
        <w:t> </w:t>
      </w:r>
      <w:r>
        <w:rPr>
          <w:sz w:val="26"/>
        </w:rPr>
        <w:t>quan</w:t>
      </w:r>
      <w:r>
        <w:rPr>
          <w:spacing w:val="-3"/>
          <w:sz w:val="26"/>
        </w:rPr>
        <w:t> </w:t>
      </w:r>
      <w:r>
        <w:rPr>
          <w:sz w:val="26"/>
        </w:rPr>
        <w:t>1</w:t>
      </w:r>
      <w:r>
        <w:rPr>
          <w:spacing w:val="-4"/>
          <w:sz w:val="26"/>
        </w:rPr>
        <w:t> </w:t>
      </w:r>
      <w:r>
        <w:rPr>
          <w:sz w:val="26"/>
        </w:rPr>
        <w:t>uẩn</w:t>
      </w:r>
      <w:r>
        <w:rPr>
          <w:spacing w:val="-3"/>
          <w:sz w:val="26"/>
        </w:rPr>
        <w:t> </w:t>
      </w:r>
      <w:r>
        <w:rPr>
          <w:sz w:val="26"/>
        </w:rPr>
        <w:t>thủ</w:t>
      </w:r>
      <w:r>
        <w:rPr>
          <w:spacing w:val="-3"/>
          <w:sz w:val="26"/>
        </w:rPr>
        <w:t> </w:t>
      </w:r>
      <w:r>
        <w:rPr>
          <w:sz w:val="26"/>
        </w:rPr>
        <w:t>cảnh</w:t>
      </w:r>
      <w:r>
        <w:rPr>
          <w:spacing w:val="-4"/>
          <w:sz w:val="26"/>
        </w:rPr>
        <w:t> </w:t>
      </w:r>
      <w:r>
        <w:rPr>
          <w:sz w:val="26"/>
        </w:rPr>
        <w:t>thủ,</w:t>
      </w:r>
      <w:r>
        <w:rPr>
          <w:spacing w:val="-3"/>
          <w:sz w:val="26"/>
        </w:rPr>
        <w:t> </w:t>
      </w:r>
      <w:r>
        <w:rPr>
          <w:sz w:val="26"/>
        </w:rPr>
        <w:t>2</w:t>
      </w:r>
      <w:r>
        <w:rPr>
          <w:spacing w:val="-4"/>
          <w:sz w:val="26"/>
        </w:rPr>
        <w:t> </w:t>
      </w:r>
      <w:r>
        <w:rPr>
          <w:sz w:val="26"/>
        </w:rPr>
        <w:t>uẩn</w:t>
      </w:r>
      <w:r>
        <w:rPr>
          <w:spacing w:val="-1"/>
          <w:sz w:val="26"/>
        </w:rPr>
        <w:t> </w:t>
      </w:r>
      <w:r>
        <w:rPr>
          <w:sz w:val="26"/>
        </w:rPr>
        <w:t>liên</w:t>
      </w:r>
      <w:r>
        <w:rPr>
          <w:spacing w:val="-2"/>
          <w:sz w:val="26"/>
        </w:rPr>
        <w:t> </w:t>
      </w:r>
      <w:r>
        <w:rPr>
          <w:sz w:val="26"/>
        </w:rPr>
        <w:t>quan</w:t>
      </w:r>
      <w:r>
        <w:rPr>
          <w:spacing w:val="-3"/>
          <w:sz w:val="26"/>
        </w:rPr>
        <w:t> </w:t>
      </w:r>
      <w:r>
        <w:rPr>
          <w:sz w:val="26"/>
        </w:rPr>
        <w:t>2</w:t>
      </w:r>
      <w:r>
        <w:rPr>
          <w:spacing w:val="-4"/>
          <w:sz w:val="26"/>
        </w:rPr>
        <w:t> uẩn.</w:t>
      </w:r>
    </w:p>
    <w:p>
      <w:pPr>
        <w:pStyle w:val="ListParagraph"/>
        <w:numPr>
          <w:ilvl w:val="0"/>
          <w:numId w:val="200"/>
        </w:numPr>
        <w:tabs>
          <w:tab w:pos="1135" w:val="left" w:leader="none"/>
        </w:tabs>
        <w:spacing w:line="240" w:lineRule="auto" w:before="0" w:after="0"/>
        <w:ind w:left="1135" w:right="140" w:hanging="286"/>
        <w:jc w:val="left"/>
        <w:rPr>
          <w:sz w:val="26"/>
        </w:rPr>
      </w:pPr>
      <w:r>
        <w:rPr>
          <w:sz w:val="26"/>
        </w:rPr>
        <w:t>Sát-na tục sinh: 3 uẩn và sắc tục sinh liên quan 1 uẩn thủ cảnh thủ; 2 uẩn và sắc tục sinh liên quan 2 uẩn;</w:t>
      </w:r>
    </w:p>
    <w:p>
      <w:pPr>
        <w:pStyle w:val="ListParagraph"/>
        <w:numPr>
          <w:ilvl w:val="0"/>
          <w:numId w:val="200"/>
        </w:numPr>
        <w:tabs>
          <w:tab w:pos="1135" w:val="left" w:leader="none"/>
        </w:tabs>
        <w:spacing w:line="298" w:lineRule="exact" w:before="2" w:after="0"/>
        <w:ind w:left="1135" w:right="0" w:hanging="285"/>
        <w:jc w:val="left"/>
        <w:rPr>
          <w:sz w:val="26"/>
        </w:rPr>
      </w:pPr>
      <w:r>
        <w:rPr>
          <w:sz w:val="26"/>
        </w:rPr>
        <w:t>Vật</w:t>
      </w:r>
      <w:r>
        <w:rPr>
          <w:spacing w:val="-7"/>
          <w:sz w:val="26"/>
        </w:rPr>
        <w:t> </w:t>
      </w:r>
      <w:r>
        <w:rPr>
          <w:sz w:val="26"/>
        </w:rPr>
        <w:t>liên</w:t>
      </w:r>
      <w:r>
        <w:rPr>
          <w:spacing w:val="-7"/>
          <w:sz w:val="26"/>
        </w:rPr>
        <w:t> </w:t>
      </w:r>
      <w:r>
        <w:rPr>
          <w:sz w:val="26"/>
        </w:rPr>
        <w:t>quan</w:t>
      </w:r>
      <w:r>
        <w:rPr>
          <w:spacing w:val="-5"/>
          <w:sz w:val="26"/>
        </w:rPr>
        <w:t> </w:t>
      </w:r>
      <w:r>
        <w:rPr>
          <w:sz w:val="26"/>
        </w:rPr>
        <w:t>uẩn;</w:t>
      </w:r>
      <w:r>
        <w:rPr>
          <w:spacing w:val="-4"/>
          <w:sz w:val="26"/>
        </w:rPr>
        <w:t> </w:t>
      </w:r>
      <w:r>
        <w:rPr>
          <w:sz w:val="26"/>
        </w:rPr>
        <w:t>uẩn</w:t>
      </w:r>
      <w:r>
        <w:rPr>
          <w:spacing w:val="-4"/>
          <w:sz w:val="26"/>
        </w:rPr>
        <w:t> </w:t>
      </w:r>
      <w:r>
        <w:rPr>
          <w:sz w:val="26"/>
        </w:rPr>
        <w:t>liên</w:t>
      </w:r>
      <w:r>
        <w:rPr>
          <w:spacing w:val="-7"/>
          <w:sz w:val="26"/>
        </w:rPr>
        <w:t> </w:t>
      </w:r>
      <w:r>
        <w:rPr>
          <w:sz w:val="26"/>
        </w:rPr>
        <w:t>quan</w:t>
      </w:r>
      <w:r>
        <w:rPr>
          <w:spacing w:val="-5"/>
          <w:sz w:val="26"/>
        </w:rPr>
        <w:t> </w:t>
      </w:r>
      <w:r>
        <w:rPr>
          <w:spacing w:val="-4"/>
          <w:sz w:val="26"/>
        </w:rPr>
        <w:t>vật;</w:t>
      </w:r>
    </w:p>
    <w:p>
      <w:pPr>
        <w:pStyle w:val="ListParagraph"/>
        <w:numPr>
          <w:ilvl w:val="0"/>
          <w:numId w:val="200"/>
        </w:numPr>
        <w:tabs>
          <w:tab w:pos="1135" w:val="left" w:leader="none"/>
        </w:tabs>
        <w:spacing w:line="298" w:lineRule="exact" w:before="0" w:after="0"/>
        <w:ind w:left="1135" w:right="0" w:hanging="285"/>
        <w:jc w:val="left"/>
        <w:rPr>
          <w:sz w:val="26"/>
        </w:rPr>
      </w:pPr>
      <w:r>
        <w:rPr>
          <w:sz w:val="26"/>
        </w:rPr>
        <w:t>3</w:t>
      </w:r>
      <w:r>
        <w:rPr>
          <w:spacing w:val="-5"/>
          <w:sz w:val="26"/>
        </w:rPr>
        <w:t> </w:t>
      </w:r>
      <w:r>
        <w:rPr>
          <w:sz w:val="26"/>
        </w:rPr>
        <w:t>đại</w:t>
      </w:r>
      <w:r>
        <w:rPr>
          <w:spacing w:val="-5"/>
          <w:sz w:val="26"/>
        </w:rPr>
        <w:t> </w:t>
      </w:r>
      <w:r>
        <w:rPr>
          <w:sz w:val="26"/>
        </w:rPr>
        <w:t>sung</w:t>
      </w:r>
      <w:r>
        <w:rPr>
          <w:spacing w:val="-1"/>
          <w:sz w:val="26"/>
        </w:rPr>
        <w:t> </w:t>
      </w:r>
      <w:r>
        <w:rPr>
          <w:sz w:val="26"/>
        </w:rPr>
        <w:t>liên</w:t>
      </w:r>
      <w:r>
        <w:rPr>
          <w:spacing w:val="-5"/>
          <w:sz w:val="26"/>
        </w:rPr>
        <w:t> </w:t>
      </w:r>
      <w:r>
        <w:rPr>
          <w:sz w:val="26"/>
        </w:rPr>
        <w:t>quan</w:t>
      </w:r>
      <w:r>
        <w:rPr>
          <w:spacing w:val="-3"/>
          <w:sz w:val="26"/>
        </w:rPr>
        <w:t> </w:t>
      </w:r>
      <w:r>
        <w:rPr>
          <w:sz w:val="26"/>
        </w:rPr>
        <w:t>1</w:t>
      </w:r>
      <w:r>
        <w:rPr>
          <w:spacing w:val="-2"/>
          <w:sz w:val="26"/>
        </w:rPr>
        <w:t> </w:t>
      </w:r>
      <w:r>
        <w:rPr>
          <w:sz w:val="26"/>
        </w:rPr>
        <w:t>đại</w:t>
      </w:r>
      <w:r>
        <w:rPr>
          <w:spacing w:val="-5"/>
          <w:sz w:val="26"/>
        </w:rPr>
        <w:t> </w:t>
      </w:r>
      <w:r>
        <w:rPr>
          <w:sz w:val="26"/>
        </w:rPr>
        <w:t>sung</w:t>
      </w:r>
      <w:r>
        <w:rPr>
          <w:spacing w:val="-4"/>
          <w:sz w:val="26"/>
        </w:rPr>
        <w:t> </w:t>
      </w:r>
      <w:r>
        <w:rPr>
          <w:sz w:val="26"/>
        </w:rPr>
        <w:t>thủ</w:t>
      </w:r>
      <w:r>
        <w:rPr>
          <w:spacing w:val="-4"/>
          <w:sz w:val="26"/>
        </w:rPr>
        <w:t> </w:t>
      </w:r>
      <w:r>
        <w:rPr>
          <w:sz w:val="26"/>
        </w:rPr>
        <w:t>cảnh</w:t>
      </w:r>
      <w:r>
        <w:rPr>
          <w:spacing w:val="-4"/>
          <w:sz w:val="26"/>
        </w:rPr>
        <w:t> </w:t>
      </w:r>
      <w:r>
        <w:rPr>
          <w:sz w:val="26"/>
        </w:rPr>
        <w:t>thủ;</w:t>
      </w:r>
      <w:r>
        <w:rPr>
          <w:spacing w:val="-3"/>
          <w:sz w:val="26"/>
        </w:rPr>
        <w:t> </w:t>
      </w:r>
      <w:r>
        <w:rPr>
          <w:sz w:val="26"/>
        </w:rPr>
        <w:t>2</w:t>
      </w:r>
      <w:r>
        <w:rPr>
          <w:spacing w:val="-4"/>
          <w:sz w:val="26"/>
        </w:rPr>
        <w:t> </w:t>
      </w:r>
      <w:r>
        <w:rPr>
          <w:sz w:val="26"/>
        </w:rPr>
        <w:t>đại</w:t>
      </w:r>
      <w:r>
        <w:rPr>
          <w:spacing w:val="-4"/>
          <w:sz w:val="26"/>
        </w:rPr>
        <w:t> </w:t>
      </w:r>
      <w:r>
        <w:rPr>
          <w:sz w:val="26"/>
        </w:rPr>
        <w:t>sung</w:t>
      </w:r>
      <w:r>
        <w:rPr>
          <w:spacing w:val="-2"/>
          <w:sz w:val="26"/>
        </w:rPr>
        <w:t> </w:t>
      </w:r>
      <w:r>
        <w:rPr>
          <w:sz w:val="26"/>
        </w:rPr>
        <w:t>liên</w:t>
      </w:r>
      <w:r>
        <w:rPr>
          <w:spacing w:val="-4"/>
          <w:sz w:val="26"/>
        </w:rPr>
        <w:t> </w:t>
      </w:r>
      <w:r>
        <w:rPr>
          <w:sz w:val="26"/>
        </w:rPr>
        <w:t>quan</w:t>
      </w:r>
      <w:r>
        <w:rPr>
          <w:spacing w:val="-4"/>
          <w:sz w:val="26"/>
        </w:rPr>
        <w:t> </w:t>
      </w:r>
      <w:r>
        <w:rPr>
          <w:sz w:val="26"/>
        </w:rPr>
        <w:t>2</w:t>
      </w:r>
      <w:r>
        <w:rPr>
          <w:spacing w:val="-2"/>
          <w:sz w:val="26"/>
        </w:rPr>
        <w:t> </w:t>
      </w:r>
      <w:r>
        <w:rPr>
          <w:sz w:val="26"/>
        </w:rPr>
        <w:t>đại</w:t>
      </w:r>
      <w:r>
        <w:rPr>
          <w:spacing w:val="-4"/>
          <w:sz w:val="26"/>
        </w:rPr>
        <w:t> </w:t>
      </w:r>
      <w:r>
        <w:rPr>
          <w:spacing w:val="-2"/>
          <w:sz w:val="26"/>
        </w:rPr>
        <w:t>sung;</w:t>
      </w:r>
    </w:p>
    <w:p>
      <w:pPr>
        <w:pStyle w:val="ListParagraph"/>
        <w:numPr>
          <w:ilvl w:val="0"/>
          <w:numId w:val="200"/>
        </w:numPr>
        <w:tabs>
          <w:tab w:pos="1135" w:val="left" w:leader="none"/>
        </w:tabs>
        <w:spacing w:line="240" w:lineRule="auto" w:before="1" w:after="0"/>
        <w:ind w:left="1135" w:right="0" w:hanging="285"/>
        <w:jc w:val="left"/>
        <w:rPr>
          <w:sz w:val="26"/>
        </w:rPr>
      </w:pPr>
      <w:r>
        <w:rPr>
          <w:sz w:val="26"/>
        </w:rPr>
        <w:t>Sắc</w:t>
      </w:r>
      <w:r>
        <w:rPr>
          <w:spacing w:val="-5"/>
          <w:sz w:val="26"/>
        </w:rPr>
        <w:t> </w:t>
      </w:r>
      <w:r>
        <w:rPr>
          <w:sz w:val="26"/>
        </w:rPr>
        <w:t>tục</w:t>
      </w:r>
      <w:r>
        <w:rPr>
          <w:spacing w:val="-5"/>
          <w:sz w:val="26"/>
        </w:rPr>
        <w:t> </w:t>
      </w:r>
      <w:r>
        <w:rPr>
          <w:sz w:val="26"/>
        </w:rPr>
        <w:t>sinh</w:t>
      </w:r>
      <w:r>
        <w:rPr>
          <w:spacing w:val="-3"/>
          <w:sz w:val="26"/>
        </w:rPr>
        <w:t> </w:t>
      </w:r>
      <w:r>
        <w:rPr>
          <w:sz w:val="26"/>
        </w:rPr>
        <w:t>và</w:t>
      </w:r>
      <w:r>
        <w:rPr>
          <w:spacing w:val="-5"/>
          <w:sz w:val="26"/>
        </w:rPr>
        <w:t> </w:t>
      </w:r>
      <w:r>
        <w:rPr>
          <w:sz w:val="26"/>
        </w:rPr>
        <w:t>sắc</w:t>
      </w:r>
      <w:r>
        <w:rPr>
          <w:spacing w:val="1"/>
          <w:sz w:val="26"/>
        </w:rPr>
        <w:t> </w:t>
      </w:r>
      <w:r>
        <w:rPr>
          <w:sz w:val="26"/>
        </w:rPr>
        <w:t>y</w:t>
      </w:r>
      <w:r>
        <w:rPr>
          <w:spacing w:val="-6"/>
          <w:sz w:val="26"/>
        </w:rPr>
        <w:t> </w:t>
      </w:r>
      <w:r>
        <w:rPr>
          <w:sz w:val="26"/>
        </w:rPr>
        <w:t>sinh</w:t>
      </w:r>
      <w:r>
        <w:rPr>
          <w:spacing w:val="-4"/>
          <w:sz w:val="26"/>
        </w:rPr>
        <w:t> </w:t>
      </w:r>
      <w:r>
        <w:rPr>
          <w:sz w:val="26"/>
        </w:rPr>
        <w:t>liên</w:t>
      </w:r>
      <w:r>
        <w:rPr>
          <w:spacing w:val="-5"/>
          <w:sz w:val="26"/>
        </w:rPr>
        <w:t> </w:t>
      </w:r>
      <w:r>
        <w:rPr>
          <w:sz w:val="26"/>
        </w:rPr>
        <w:t>quan</w:t>
      </w:r>
      <w:r>
        <w:rPr>
          <w:spacing w:val="-3"/>
          <w:sz w:val="26"/>
        </w:rPr>
        <w:t> </w:t>
      </w:r>
      <w:r>
        <w:rPr>
          <w:sz w:val="26"/>
        </w:rPr>
        <w:t>sắc</w:t>
      </w:r>
      <w:r>
        <w:rPr>
          <w:spacing w:val="-5"/>
          <w:sz w:val="26"/>
        </w:rPr>
        <w:t> </w:t>
      </w:r>
      <w:r>
        <w:rPr>
          <w:sz w:val="26"/>
        </w:rPr>
        <w:t>đại</w:t>
      </w:r>
      <w:r>
        <w:rPr>
          <w:spacing w:val="-2"/>
          <w:sz w:val="26"/>
        </w:rPr>
        <w:t> sung.</w:t>
      </w:r>
    </w:p>
    <w:p>
      <w:pPr>
        <w:pStyle w:val="ListParagraph"/>
        <w:numPr>
          <w:ilvl w:val="0"/>
          <w:numId w:val="120"/>
        </w:numPr>
        <w:tabs>
          <w:tab w:pos="850" w:val="left" w:leader="none"/>
          <w:tab w:pos="852" w:val="left" w:leader="none"/>
        </w:tabs>
        <w:spacing w:line="240" w:lineRule="auto" w:before="119" w:after="0"/>
        <w:ind w:left="852" w:right="139" w:hanging="287"/>
        <w:jc w:val="both"/>
        <w:rPr>
          <w:i/>
          <w:sz w:val="26"/>
        </w:rPr>
      </w:pPr>
      <w:r>
        <w:rPr>
          <w:sz w:val="26"/>
        </w:rPr>
        <w:t>Pháp phi thủ cảnh thủ liên quan pháp thủ cảnh thủ sanh ra do Nhân duyên: Sắc nương tâm sanh liên quan uẩn thủ cảnh thủ </w:t>
      </w:r>
      <w:r>
        <w:rPr>
          <w:i/>
          <w:sz w:val="26"/>
        </w:rPr>
        <w:t>(upādinnupādāniyadhamma).</w:t>
      </w:r>
    </w:p>
    <w:p>
      <w:pPr>
        <w:pStyle w:val="ListParagraph"/>
        <w:numPr>
          <w:ilvl w:val="0"/>
          <w:numId w:val="120"/>
        </w:numPr>
        <w:tabs>
          <w:tab w:pos="850" w:val="left" w:leader="none"/>
          <w:tab w:pos="852" w:val="left" w:leader="none"/>
        </w:tabs>
        <w:spacing w:line="240" w:lineRule="auto" w:before="120" w:after="0"/>
        <w:ind w:left="852" w:right="137" w:hanging="287"/>
        <w:jc w:val="both"/>
        <w:rPr>
          <w:sz w:val="26"/>
        </w:rPr>
      </w:pPr>
      <w:r>
        <w:rPr>
          <w:sz w:val="26"/>
        </w:rPr>
        <w:t>Pháp thủ cảnh thủ và phi thủ cảnh thủ liên quan pháp thủ cảnh thủ sanh ra do Nhân duyên: 3 uẩn và sắc tâm liên quan 1 uẩn thủ cảnh thủ, 2 uẩn và sắc tâm liên quan 2</w:t>
      </w:r>
      <w:r>
        <w:rPr>
          <w:spacing w:val="40"/>
          <w:sz w:val="26"/>
        </w:rPr>
        <w:t> </w:t>
      </w:r>
      <w:r>
        <w:rPr>
          <w:spacing w:val="-4"/>
          <w:sz w:val="26"/>
        </w:rPr>
        <w:t>uẩn.</w:t>
      </w:r>
    </w:p>
    <w:p>
      <w:pPr>
        <w:pStyle w:val="Heading3"/>
        <w:spacing w:line="295" w:lineRule="exact" w:before="7"/>
      </w:pPr>
      <w:r>
        <w:rPr>
          <w:spacing w:val="-2"/>
        </w:rPr>
        <w:t>1419.</w:t>
      </w:r>
    </w:p>
    <w:p>
      <w:pPr>
        <w:pStyle w:val="BodyText"/>
        <w:spacing w:line="295" w:lineRule="exact"/>
      </w:pPr>
      <w:r>
        <w:rPr/>
        <w:t>Pháp</w:t>
      </w:r>
      <w:r>
        <w:rPr>
          <w:spacing w:val="-5"/>
        </w:rPr>
        <w:t> </w:t>
      </w:r>
      <w:r>
        <w:rPr/>
        <w:t>phi</w:t>
      </w:r>
      <w:r>
        <w:rPr>
          <w:spacing w:val="-4"/>
        </w:rPr>
        <w:t> </w:t>
      </w:r>
      <w:r>
        <w:rPr/>
        <w:t>thủ</w:t>
      </w:r>
      <w:r>
        <w:rPr>
          <w:spacing w:val="-4"/>
        </w:rPr>
        <w:t> </w:t>
      </w:r>
      <w:r>
        <w:rPr/>
        <w:t>cảnh</w:t>
      </w:r>
      <w:r>
        <w:rPr>
          <w:spacing w:val="-1"/>
        </w:rPr>
        <w:t> </w:t>
      </w:r>
      <w:r>
        <w:rPr/>
        <w:t>thủ</w:t>
      </w:r>
      <w:r>
        <w:rPr>
          <w:spacing w:val="-3"/>
        </w:rPr>
        <w:t> </w:t>
      </w:r>
      <w:r>
        <w:rPr/>
        <w:t>liên</w:t>
      </w:r>
      <w:r>
        <w:rPr>
          <w:spacing w:val="-5"/>
        </w:rPr>
        <w:t> </w:t>
      </w:r>
      <w:r>
        <w:rPr/>
        <w:t>quan</w:t>
      </w:r>
      <w:r>
        <w:rPr>
          <w:spacing w:val="-3"/>
        </w:rPr>
        <w:t> </w:t>
      </w:r>
      <w:r>
        <w:rPr/>
        <w:t>pháp</w:t>
      </w:r>
      <w:r>
        <w:rPr>
          <w:spacing w:val="-4"/>
        </w:rPr>
        <w:t> </w:t>
      </w:r>
      <w:r>
        <w:rPr/>
        <w:t>phi</w:t>
      </w:r>
      <w:r>
        <w:rPr>
          <w:spacing w:val="-4"/>
        </w:rPr>
        <w:t> </w:t>
      </w:r>
      <w:r>
        <w:rPr/>
        <w:t>thủ</w:t>
      </w:r>
      <w:r>
        <w:rPr>
          <w:spacing w:val="-3"/>
        </w:rPr>
        <w:t> </w:t>
      </w:r>
      <w:r>
        <w:rPr/>
        <w:t>cảnh</w:t>
      </w:r>
      <w:r>
        <w:rPr>
          <w:spacing w:val="-4"/>
        </w:rPr>
        <w:t> </w:t>
      </w:r>
      <w:r>
        <w:rPr/>
        <w:t>thủ</w:t>
      </w:r>
      <w:r>
        <w:rPr>
          <w:spacing w:val="-4"/>
        </w:rPr>
        <w:t> </w:t>
      </w:r>
      <w:r>
        <w:rPr/>
        <w:t>sanh</w:t>
      </w:r>
      <w:r>
        <w:rPr>
          <w:spacing w:val="-4"/>
        </w:rPr>
        <w:t> </w:t>
      </w:r>
      <w:r>
        <w:rPr/>
        <w:t>ra</w:t>
      </w:r>
      <w:r>
        <w:rPr>
          <w:spacing w:val="-5"/>
        </w:rPr>
        <w:t> </w:t>
      </w:r>
      <w:r>
        <w:rPr/>
        <w:t>do</w:t>
      </w:r>
      <w:r>
        <w:rPr>
          <w:spacing w:val="-1"/>
        </w:rPr>
        <w:t> </w:t>
      </w:r>
      <w:r>
        <w:rPr/>
        <w:t>Nhân</w:t>
      </w:r>
      <w:r>
        <w:rPr>
          <w:spacing w:val="-4"/>
        </w:rPr>
        <w:t> </w:t>
      </w:r>
      <w:r>
        <w:rPr>
          <w:spacing w:val="-2"/>
        </w:rPr>
        <w:t>duyên:</w:t>
      </w:r>
    </w:p>
    <w:p>
      <w:pPr>
        <w:pStyle w:val="ListParagraph"/>
        <w:numPr>
          <w:ilvl w:val="0"/>
          <w:numId w:val="201"/>
        </w:numPr>
        <w:tabs>
          <w:tab w:pos="1135" w:val="left" w:leader="none"/>
        </w:tabs>
        <w:spacing w:line="298" w:lineRule="exact" w:before="1" w:after="0"/>
        <w:ind w:left="1135" w:right="0" w:hanging="285"/>
        <w:jc w:val="left"/>
        <w:rPr>
          <w:sz w:val="26"/>
        </w:rPr>
      </w:pPr>
      <w:r>
        <w:rPr>
          <w:sz w:val="26"/>
        </w:rPr>
        <w:t>3</w:t>
      </w:r>
      <w:r>
        <w:rPr>
          <w:spacing w:val="-4"/>
          <w:sz w:val="26"/>
        </w:rPr>
        <w:t> </w:t>
      </w:r>
      <w:r>
        <w:rPr>
          <w:sz w:val="26"/>
        </w:rPr>
        <w:t>uẩn</w:t>
      </w:r>
      <w:r>
        <w:rPr>
          <w:spacing w:val="-4"/>
          <w:sz w:val="26"/>
        </w:rPr>
        <w:t> </w:t>
      </w:r>
      <w:r>
        <w:rPr>
          <w:sz w:val="26"/>
        </w:rPr>
        <w:t>và</w:t>
      </w:r>
      <w:r>
        <w:rPr>
          <w:spacing w:val="-4"/>
          <w:sz w:val="26"/>
        </w:rPr>
        <w:t> </w:t>
      </w:r>
      <w:r>
        <w:rPr>
          <w:sz w:val="26"/>
        </w:rPr>
        <w:t>sắc</w:t>
      </w:r>
      <w:r>
        <w:rPr>
          <w:spacing w:val="-1"/>
          <w:sz w:val="26"/>
        </w:rPr>
        <w:t> </w:t>
      </w:r>
      <w:r>
        <w:rPr>
          <w:sz w:val="26"/>
        </w:rPr>
        <w:t>tâm</w:t>
      </w:r>
      <w:r>
        <w:rPr>
          <w:spacing w:val="-6"/>
          <w:sz w:val="26"/>
        </w:rPr>
        <w:t> </w:t>
      </w:r>
      <w:r>
        <w:rPr>
          <w:sz w:val="26"/>
        </w:rPr>
        <w:t>liên</w:t>
      </w:r>
      <w:r>
        <w:rPr>
          <w:spacing w:val="-4"/>
          <w:sz w:val="26"/>
        </w:rPr>
        <w:t> </w:t>
      </w:r>
      <w:r>
        <w:rPr>
          <w:sz w:val="26"/>
        </w:rPr>
        <w:t>quan</w:t>
      </w:r>
      <w:r>
        <w:rPr>
          <w:spacing w:val="-2"/>
          <w:sz w:val="26"/>
        </w:rPr>
        <w:t> </w:t>
      </w:r>
      <w:r>
        <w:rPr>
          <w:sz w:val="26"/>
        </w:rPr>
        <w:t>1</w:t>
      </w:r>
      <w:r>
        <w:rPr>
          <w:spacing w:val="-3"/>
          <w:sz w:val="26"/>
        </w:rPr>
        <w:t> </w:t>
      </w:r>
      <w:r>
        <w:rPr>
          <w:sz w:val="26"/>
        </w:rPr>
        <w:t>uẩn</w:t>
      </w:r>
      <w:r>
        <w:rPr>
          <w:spacing w:val="-4"/>
          <w:sz w:val="26"/>
        </w:rPr>
        <w:t> </w:t>
      </w:r>
      <w:r>
        <w:rPr>
          <w:sz w:val="26"/>
        </w:rPr>
        <w:t>phi</w:t>
      </w:r>
      <w:r>
        <w:rPr>
          <w:spacing w:val="-3"/>
          <w:sz w:val="26"/>
        </w:rPr>
        <w:t> </w:t>
      </w:r>
      <w:r>
        <w:rPr>
          <w:sz w:val="26"/>
        </w:rPr>
        <w:t>thủ</w:t>
      </w:r>
      <w:r>
        <w:rPr>
          <w:spacing w:val="-4"/>
          <w:sz w:val="26"/>
        </w:rPr>
        <w:t> </w:t>
      </w:r>
      <w:r>
        <w:rPr>
          <w:sz w:val="26"/>
        </w:rPr>
        <w:t>cảnh</w:t>
      </w:r>
      <w:r>
        <w:rPr>
          <w:spacing w:val="-1"/>
          <w:sz w:val="26"/>
        </w:rPr>
        <w:t> </w:t>
      </w:r>
      <w:r>
        <w:rPr>
          <w:sz w:val="26"/>
        </w:rPr>
        <w:t>thủ,</w:t>
      </w:r>
      <w:r>
        <w:rPr>
          <w:spacing w:val="-4"/>
          <w:sz w:val="26"/>
        </w:rPr>
        <w:t> </w:t>
      </w:r>
      <w:r>
        <w:rPr>
          <w:sz w:val="26"/>
        </w:rPr>
        <w:t>2</w:t>
      </w:r>
      <w:r>
        <w:rPr>
          <w:spacing w:val="-4"/>
          <w:sz w:val="26"/>
        </w:rPr>
        <w:t> </w:t>
      </w:r>
      <w:r>
        <w:rPr>
          <w:sz w:val="26"/>
        </w:rPr>
        <w:t>uẩn</w:t>
      </w:r>
      <w:r>
        <w:rPr>
          <w:spacing w:val="-1"/>
          <w:sz w:val="26"/>
        </w:rPr>
        <w:t> </w:t>
      </w:r>
      <w:r>
        <w:rPr>
          <w:sz w:val="26"/>
        </w:rPr>
        <w:t>và</w:t>
      </w:r>
      <w:r>
        <w:rPr>
          <w:spacing w:val="-3"/>
          <w:sz w:val="26"/>
        </w:rPr>
        <w:t> </w:t>
      </w:r>
      <w:r>
        <w:rPr>
          <w:sz w:val="26"/>
        </w:rPr>
        <w:t>sắc</w:t>
      </w:r>
      <w:r>
        <w:rPr>
          <w:spacing w:val="-4"/>
          <w:sz w:val="26"/>
        </w:rPr>
        <w:t> </w:t>
      </w:r>
      <w:r>
        <w:rPr>
          <w:sz w:val="26"/>
        </w:rPr>
        <w:t>tâm</w:t>
      </w:r>
      <w:r>
        <w:rPr>
          <w:spacing w:val="-3"/>
          <w:sz w:val="26"/>
        </w:rPr>
        <w:t> </w:t>
      </w:r>
      <w:r>
        <w:rPr>
          <w:sz w:val="26"/>
        </w:rPr>
        <w:t>liên</w:t>
      </w:r>
      <w:r>
        <w:rPr>
          <w:spacing w:val="-4"/>
          <w:sz w:val="26"/>
        </w:rPr>
        <w:t> </w:t>
      </w:r>
      <w:r>
        <w:rPr>
          <w:sz w:val="26"/>
        </w:rPr>
        <w:t>quan</w:t>
      </w:r>
      <w:r>
        <w:rPr>
          <w:spacing w:val="-2"/>
          <w:sz w:val="26"/>
        </w:rPr>
        <w:t> </w:t>
      </w:r>
      <w:r>
        <w:rPr>
          <w:sz w:val="26"/>
        </w:rPr>
        <w:t>2</w:t>
      </w:r>
      <w:r>
        <w:rPr>
          <w:spacing w:val="-4"/>
          <w:sz w:val="26"/>
        </w:rPr>
        <w:t> uẩn;</w:t>
      </w:r>
    </w:p>
    <w:p>
      <w:pPr>
        <w:pStyle w:val="ListParagraph"/>
        <w:numPr>
          <w:ilvl w:val="0"/>
          <w:numId w:val="201"/>
        </w:numPr>
        <w:tabs>
          <w:tab w:pos="1135" w:val="left" w:leader="none"/>
        </w:tabs>
        <w:spacing w:line="298" w:lineRule="exact" w:before="0" w:after="0"/>
        <w:ind w:left="1135" w:right="0" w:hanging="285"/>
        <w:jc w:val="left"/>
        <w:rPr>
          <w:sz w:val="26"/>
        </w:rPr>
      </w:pPr>
      <w:r>
        <w:rPr>
          <w:sz w:val="26"/>
        </w:rPr>
        <w:t>3</w:t>
      </w:r>
      <w:r>
        <w:rPr>
          <w:spacing w:val="-5"/>
          <w:sz w:val="26"/>
        </w:rPr>
        <w:t> </w:t>
      </w:r>
      <w:r>
        <w:rPr>
          <w:sz w:val="26"/>
        </w:rPr>
        <w:t>đại</w:t>
      </w:r>
      <w:r>
        <w:rPr>
          <w:spacing w:val="-5"/>
          <w:sz w:val="26"/>
        </w:rPr>
        <w:t> </w:t>
      </w:r>
      <w:r>
        <w:rPr>
          <w:sz w:val="26"/>
        </w:rPr>
        <w:t>sung</w:t>
      </w:r>
      <w:r>
        <w:rPr>
          <w:spacing w:val="-2"/>
          <w:sz w:val="26"/>
        </w:rPr>
        <w:t> </w:t>
      </w:r>
      <w:r>
        <w:rPr>
          <w:sz w:val="26"/>
        </w:rPr>
        <w:t>liên</w:t>
      </w:r>
      <w:r>
        <w:rPr>
          <w:spacing w:val="-4"/>
          <w:sz w:val="26"/>
        </w:rPr>
        <w:t> </w:t>
      </w:r>
      <w:r>
        <w:rPr>
          <w:sz w:val="26"/>
        </w:rPr>
        <w:t>quan</w:t>
      </w:r>
      <w:r>
        <w:rPr>
          <w:spacing w:val="-4"/>
          <w:sz w:val="26"/>
        </w:rPr>
        <w:t> </w:t>
      </w:r>
      <w:r>
        <w:rPr>
          <w:sz w:val="26"/>
        </w:rPr>
        <w:t>1</w:t>
      </w:r>
      <w:r>
        <w:rPr>
          <w:spacing w:val="-2"/>
          <w:sz w:val="26"/>
        </w:rPr>
        <w:t> </w:t>
      </w:r>
      <w:r>
        <w:rPr>
          <w:sz w:val="26"/>
        </w:rPr>
        <w:t>đại</w:t>
      </w:r>
      <w:r>
        <w:rPr>
          <w:spacing w:val="-4"/>
          <w:sz w:val="26"/>
        </w:rPr>
        <w:t> </w:t>
      </w:r>
      <w:r>
        <w:rPr>
          <w:sz w:val="26"/>
        </w:rPr>
        <w:t>sung</w:t>
      </w:r>
      <w:r>
        <w:rPr>
          <w:spacing w:val="-5"/>
          <w:sz w:val="26"/>
        </w:rPr>
        <w:t> </w:t>
      </w:r>
      <w:r>
        <w:rPr>
          <w:sz w:val="26"/>
        </w:rPr>
        <w:t>phi</w:t>
      </w:r>
      <w:r>
        <w:rPr>
          <w:spacing w:val="-3"/>
          <w:sz w:val="26"/>
        </w:rPr>
        <w:t> </w:t>
      </w:r>
      <w:r>
        <w:rPr>
          <w:sz w:val="26"/>
        </w:rPr>
        <w:t>thủ</w:t>
      </w:r>
      <w:r>
        <w:rPr>
          <w:spacing w:val="-5"/>
          <w:sz w:val="26"/>
        </w:rPr>
        <w:t> </w:t>
      </w:r>
      <w:r>
        <w:rPr>
          <w:sz w:val="26"/>
        </w:rPr>
        <w:t>cảnh</w:t>
      </w:r>
      <w:r>
        <w:rPr>
          <w:spacing w:val="-4"/>
          <w:sz w:val="26"/>
        </w:rPr>
        <w:t> thủ;</w:t>
      </w:r>
    </w:p>
    <w:p>
      <w:pPr>
        <w:pStyle w:val="ListParagraph"/>
        <w:numPr>
          <w:ilvl w:val="0"/>
          <w:numId w:val="201"/>
        </w:numPr>
        <w:tabs>
          <w:tab w:pos="1135" w:val="left" w:leader="none"/>
        </w:tabs>
        <w:spacing w:line="240" w:lineRule="auto" w:before="1" w:after="0"/>
        <w:ind w:left="1135" w:right="0" w:hanging="285"/>
        <w:jc w:val="left"/>
        <w:rPr>
          <w:sz w:val="26"/>
        </w:rPr>
      </w:pPr>
      <w:r>
        <w:rPr>
          <w:sz w:val="26"/>
        </w:rPr>
        <w:t>Sắc</w:t>
      </w:r>
      <w:r>
        <w:rPr>
          <w:spacing w:val="-5"/>
          <w:sz w:val="26"/>
        </w:rPr>
        <w:t> </w:t>
      </w:r>
      <w:r>
        <w:rPr>
          <w:sz w:val="26"/>
        </w:rPr>
        <w:t>tâm</w:t>
      </w:r>
      <w:r>
        <w:rPr>
          <w:spacing w:val="-5"/>
          <w:sz w:val="26"/>
        </w:rPr>
        <w:t> </w:t>
      </w:r>
      <w:r>
        <w:rPr>
          <w:sz w:val="26"/>
        </w:rPr>
        <w:t>và</w:t>
      </w:r>
      <w:r>
        <w:rPr>
          <w:spacing w:val="-2"/>
          <w:sz w:val="26"/>
        </w:rPr>
        <w:t> </w:t>
      </w:r>
      <w:r>
        <w:rPr>
          <w:sz w:val="26"/>
        </w:rPr>
        <w:t>sắc</w:t>
      </w:r>
      <w:r>
        <w:rPr>
          <w:spacing w:val="1"/>
          <w:sz w:val="26"/>
        </w:rPr>
        <w:t> </w:t>
      </w:r>
      <w:r>
        <w:rPr>
          <w:sz w:val="26"/>
        </w:rPr>
        <w:t>y</w:t>
      </w:r>
      <w:r>
        <w:rPr>
          <w:spacing w:val="-8"/>
          <w:sz w:val="26"/>
        </w:rPr>
        <w:t> </w:t>
      </w:r>
      <w:r>
        <w:rPr>
          <w:sz w:val="26"/>
        </w:rPr>
        <w:t>sinh</w:t>
      </w:r>
      <w:r>
        <w:rPr>
          <w:spacing w:val="-3"/>
          <w:sz w:val="26"/>
        </w:rPr>
        <w:t> </w:t>
      </w:r>
      <w:r>
        <w:rPr>
          <w:sz w:val="26"/>
        </w:rPr>
        <w:t>liên</w:t>
      </w:r>
      <w:r>
        <w:rPr>
          <w:spacing w:val="-4"/>
          <w:sz w:val="26"/>
        </w:rPr>
        <w:t> </w:t>
      </w:r>
      <w:r>
        <w:rPr>
          <w:sz w:val="26"/>
        </w:rPr>
        <w:t>quan</w:t>
      </w:r>
      <w:r>
        <w:rPr>
          <w:spacing w:val="-3"/>
          <w:sz w:val="26"/>
        </w:rPr>
        <w:t> </w:t>
      </w:r>
      <w:r>
        <w:rPr>
          <w:sz w:val="26"/>
        </w:rPr>
        <w:t>sắc</w:t>
      </w:r>
      <w:r>
        <w:rPr>
          <w:spacing w:val="-1"/>
          <w:sz w:val="26"/>
        </w:rPr>
        <w:t> </w:t>
      </w:r>
      <w:r>
        <w:rPr>
          <w:sz w:val="26"/>
        </w:rPr>
        <w:t>đại</w:t>
      </w:r>
      <w:r>
        <w:rPr>
          <w:spacing w:val="-4"/>
          <w:sz w:val="26"/>
        </w:rPr>
        <w:t> sung.</w:t>
      </w:r>
    </w:p>
    <w:p>
      <w:pPr>
        <w:pStyle w:val="Heading3"/>
        <w:spacing w:line="295" w:lineRule="exact" w:before="8"/>
      </w:pPr>
      <w:r>
        <w:rPr>
          <w:spacing w:val="-2"/>
        </w:rPr>
        <w:t>1420.</w:t>
      </w:r>
    </w:p>
    <w:p>
      <w:pPr>
        <w:pStyle w:val="ListParagraph"/>
        <w:numPr>
          <w:ilvl w:val="0"/>
          <w:numId w:val="120"/>
        </w:numPr>
        <w:tabs>
          <w:tab w:pos="850" w:val="left" w:leader="none"/>
        </w:tabs>
        <w:spacing w:line="237" w:lineRule="auto" w:before="0" w:after="0"/>
        <w:ind w:left="850" w:right="139" w:hanging="284"/>
        <w:jc w:val="both"/>
        <w:rPr>
          <w:sz w:val="26"/>
        </w:rPr>
      </w:pPr>
      <w:r>
        <w:rPr>
          <w:sz w:val="26"/>
        </w:rPr>
        <w:t>Pháp phi thủ phi cảnh thủ liên quan pháp phi thủ phi cảnh thủ sanh ra do Nhân duyên: 3 uẩn liên quan 1 uẩn phi thủ phi cảnh thủ, 2 uẩn liên quan 2 uẩn.</w:t>
      </w:r>
    </w:p>
    <w:p>
      <w:pPr>
        <w:pStyle w:val="ListParagraph"/>
        <w:numPr>
          <w:ilvl w:val="0"/>
          <w:numId w:val="120"/>
        </w:numPr>
        <w:tabs>
          <w:tab w:pos="850" w:val="left" w:leader="none"/>
          <w:tab w:pos="852" w:val="left" w:leader="none"/>
        </w:tabs>
        <w:spacing w:line="237" w:lineRule="auto" w:before="124" w:after="0"/>
        <w:ind w:left="852" w:right="142" w:hanging="287"/>
        <w:jc w:val="both"/>
        <w:rPr>
          <w:i/>
          <w:sz w:val="26"/>
        </w:rPr>
      </w:pPr>
      <w:r>
        <w:rPr>
          <w:sz w:val="26"/>
        </w:rPr>
        <w:t>Pháp phi thủ cảnh thủ liên quan pháp phi thủ phi cảnh thủ sanh ra do Nhân duyên: Sắc tâm liên quan uẩn phi thủ phi cảnh thủ </w:t>
      </w:r>
      <w:r>
        <w:rPr>
          <w:i/>
          <w:sz w:val="26"/>
        </w:rPr>
        <w:t>(anupādinna anupādā niyadhamma).</w:t>
      </w:r>
    </w:p>
    <w:p>
      <w:pPr>
        <w:pStyle w:val="ListParagraph"/>
        <w:numPr>
          <w:ilvl w:val="0"/>
          <w:numId w:val="120"/>
        </w:numPr>
        <w:tabs>
          <w:tab w:pos="850" w:val="left" w:leader="none"/>
          <w:tab w:pos="852" w:val="left" w:leader="none"/>
        </w:tabs>
        <w:spacing w:line="240" w:lineRule="auto" w:before="123" w:after="0"/>
        <w:ind w:left="852" w:right="139" w:hanging="287"/>
        <w:jc w:val="both"/>
        <w:rPr>
          <w:sz w:val="26"/>
        </w:rPr>
      </w:pPr>
      <w:r>
        <w:rPr>
          <w:sz w:val="26"/>
        </w:rPr>
        <w:t>Pháp phi thủ cảnh thủ và pháp phi thủ phi cảnh thủ liên</w:t>
      </w:r>
      <w:r>
        <w:rPr>
          <w:spacing w:val="-1"/>
          <w:sz w:val="26"/>
        </w:rPr>
        <w:t> </w:t>
      </w:r>
      <w:r>
        <w:rPr>
          <w:sz w:val="26"/>
        </w:rPr>
        <w:t>quan pháp phi thủ phi cảnh thủ sanh ra do Nhân duyên: 3 uẩn và sắc tâm liên quan 1 uẩn phi thủ cảnh thủ, 2 uẩn và</w:t>
      </w:r>
      <w:r>
        <w:rPr>
          <w:spacing w:val="40"/>
          <w:sz w:val="26"/>
        </w:rPr>
        <w:t> </w:t>
      </w:r>
      <w:r>
        <w:rPr>
          <w:sz w:val="26"/>
        </w:rPr>
        <w:t>sắc tâm liên quan 2 uẩn.</w:t>
      </w:r>
    </w:p>
    <w:p>
      <w:pPr>
        <w:pStyle w:val="Heading3"/>
        <w:spacing w:before="5"/>
      </w:pPr>
      <w:r>
        <w:rPr>
          <w:spacing w:val="-2"/>
        </w:rPr>
        <w:t>1421.</w:t>
      </w:r>
    </w:p>
    <w:p>
      <w:pPr>
        <w:pStyle w:val="ListParagraph"/>
        <w:numPr>
          <w:ilvl w:val="0"/>
          <w:numId w:val="120"/>
        </w:numPr>
        <w:tabs>
          <w:tab w:pos="850" w:val="left" w:leader="none"/>
        </w:tabs>
        <w:spacing w:line="237" w:lineRule="auto" w:before="0" w:after="0"/>
        <w:ind w:left="850" w:right="141" w:hanging="284"/>
        <w:jc w:val="left"/>
        <w:rPr>
          <w:sz w:val="26"/>
        </w:rPr>
      </w:pPr>
      <w:r>
        <w:rPr>
          <w:sz w:val="26"/>
        </w:rPr>
        <w:t>Pháp</w:t>
      </w:r>
      <w:r>
        <w:rPr>
          <w:spacing w:val="20"/>
          <w:sz w:val="26"/>
        </w:rPr>
        <w:t> </w:t>
      </w:r>
      <w:r>
        <w:rPr>
          <w:sz w:val="26"/>
        </w:rPr>
        <w:t>phi</w:t>
      </w:r>
      <w:r>
        <w:rPr>
          <w:spacing w:val="23"/>
          <w:sz w:val="26"/>
        </w:rPr>
        <w:t> </w:t>
      </w:r>
      <w:r>
        <w:rPr>
          <w:sz w:val="26"/>
        </w:rPr>
        <w:t>thủ</w:t>
      </w:r>
      <w:r>
        <w:rPr>
          <w:spacing w:val="20"/>
          <w:sz w:val="26"/>
        </w:rPr>
        <w:t> </w:t>
      </w:r>
      <w:r>
        <w:rPr>
          <w:sz w:val="26"/>
        </w:rPr>
        <w:t>cảnh</w:t>
      </w:r>
      <w:r>
        <w:rPr>
          <w:spacing w:val="21"/>
          <w:sz w:val="26"/>
        </w:rPr>
        <w:t> </w:t>
      </w:r>
      <w:r>
        <w:rPr>
          <w:sz w:val="26"/>
        </w:rPr>
        <w:t>thủ</w:t>
      </w:r>
      <w:r>
        <w:rPr>
          <w:spacing w:val="26"/>
          <w:sz w:val="26"/>
        </w:rPr>
        <w:t> </w:t>
      </w:r>
      <w:r>
        <w:rPr>
          <w:sz w:val="26"/>
        </w:rPr>
        <w:t>liên</w:t>
      </w:r>
      <w:r>
        <w:rPr>
          <w:spacing w:val="20"/>
          <w:sz w:val="26"/>
        </w:rPr>
        <w:t> </w:t>
      </w:r>
      <w:r>
        <w:rPr>
          <w:sz w:val="26"/>
        </w:rPr>
        <w:t>quan</w:t>
      </w:r>
      <w:r>
        <w:rPr>
          <w:spacing w:val="23"/>
          <w:sz w:val="26"/>
        </w:rPr>
        <w:t> </w:t>
      </w:r>
      <w:r>
        <w:rPr>
          <w:sz w:val="26"/>
        </w:rPr>
        <w:t>pháp</w:t>
      </w:r>
      <w:r>
        <w:rPr>
          <w:spacing w:val="20"/>
          <w:sz w:val="26"/>
        </w:rPr>
        <w:t> </w:t>
      </w:r>
      <w:r>
        <w:rPr>
          <w:sz w:val="26"/>
        </w:rPr>
        <w:t>phi</w:t>
      </w:r>
      <w:r>
        <w:rPr>
          <w:spacing w:val="21"/>
          <w:sz w:val="26"/>
        </w:rPr>
        <w:t> </w:t>
      </w:r>
      <w:r>
        <w:rPr>
          <w:sz w:val="26"/>
        </w:rPr>
        <w:t>thủ</w:t>
      </w:r>
      <w:r>
        <w:rPr>
          <w:spacing w:val="23"/>
          <w:sz w:val="26"/>
        </w:rPr>
        <w:t> </w:t>
      </w:r>
      <w:r>
        <w:rPr>
          <w:sz w:val="26"/>
        </w:rPr>
        <w:t>phi</w:t>
      </w:r>
      <w:r>
        <w:rPr>
          <w:spacing w:val="20"/>
          <w:sz w:val="26"/>
        </w:rPr>
        <w:t> </w:t>
      </w:r>
      <w:r>
        <w:rPr>
          <w:sz w:val="26"/>
        </w:rPr>
        <w:t>cảnh</w:t>
      </w:r>
      <w:r>
        <w:rPr>
          <w:spacing w:val="23"/>
          <w:sz w:val="26"/>
        </w:rPr>
        <w:t> </w:t>
      </w:r>
      <w:r>
        <w:rPr>
          <w:sz w:val="26"/>
        </w:rPr>
        <w:t>thủ</w:t>
      </w:r>
      <w:r>
        <w:rPr>
          <w:spacing w:val="20"/>
          <w:sz w:val="26"/>
        </w:rPr>
        <w:t> </w:t>
      </w:r>
      <w:r>
        <w:rPr>
          <w:sz w:val="26"/>
        </w:rPr>
        <w:t>và</w:t>
      </w:r>
      <w:r>
        <w:rPr>
          <w:spacing w:val="23"/>
          <w:sz w:val="26"/>
        </w:rPr>
        <w:t> </w:t>
      </w:r>
      <w:r>
        <w:rPr>
          <w:sz w:val="26"/>
        </w:rPr>
        <w:t>pháp</w:t>
      </w:r>
      <w:r>
        <w:rPr>
          <w:spacing w:val="23"/>
          <w:sz w:val="26"/>
        </w:rPr>
        <w:t> </w:t>
      </w:r>
      <w:r>
        <w:rPr>
          <w:sz w:val="26"/>
        </w:rPr>
        <w:t>phi</w:t>
      </w:r>
      <w:r>
        <w:rPr>
          <w:spacing w:val="21"/>
          <w:sz w:val="26"/>
        </w:rPr>
        <w:t> </w:t>
      </w:r>
      <w:r>
        <w:rPr>
          <w:sz w:val="26"/>
        </w:rPr>
        <w:t>thủ</w:t>
      </w:r>
      <w:r>
        <w:rPr>
          <w:spacing w:val="20"/>
          <w:sz w:val="26"/>
        </w:rPr>
        <w:t> </w:t>
      </w:r>
      <w:r>
        <w:rPr>
          <w:sz w:val="26"/>
        </w:rPr>
        <w:t>cảnh</w:t>
      </w:r>
      <w:r>
        <w:rPr>
          <w:spacing w:val="21"/>
          <w:sz w:val="26"/>
        </w:rPr>
        <w:t> </w:t>
      </w:r>
      <w:r>
        <w:rPr>
          <w:sz w:val="26"/>
        </w:rPr>
        <w:t>thủ sanh ra do Nhân duyên: Sắc tâm liên quan uẩn phi thủ phi cảnh thủ và đại sung.</w:t>
      </w:r>
    </w:p>
    <w:p>
      <w:pPr>
        <w:pStyle w:val="Heading3"/>
        <w:spacing w:line="295" w:lineRule="exact" w:before="10"/>
      </w:pPr>
      <w:r>
        <w:rPr>
          <w:spacing w:val="-2"/>
        </w:rPr>
        <w:t>1422.</w:t>
      </w:r>
    </w:p>
    <w:p>
      <w:pPr>
        <w:pStyle w:val="BodyText"/>
      </w:pPr>
      <w:r>
        <w:rPr/>
        <w:t>Pháp phi thủ cảnh thủ liên quan pháp thủ cảnh thủ và pháp phi thủ cảnh thủ sanh ra do Nhân duyên: Sắc tâm liên quan uẩn thủ cảnh thủ và (sắc) đại sung.</w:t>
      </w:r>
    </w:p>
    <w:p>
      <w:pPr>
        <w:pStyle w:val="Heading3"/>
        <w:spacing w:line="295" w:lineRule="exact" w:before="5"/>
      </w:pPr>
      <w:r>
        <w:rPr>
          <w:spacing w:val="-2"/>
        </w:rPr>
        <w:t>1423.</w:t>
      </w:r>
    </w:p>
    <w:p>
      <w:pPr>
        <w:pStyle w:val="BodyText"/>
        <w:spacing w:line="295" w:lineRule="exact"/>
      </w:pPr>
      <w:r>
        <w:rPr/>
        <w:t>Pháp</w:t>
      </w:r>
      <w:r>
        <w:rPr>
          <w:spacing w:val="-6"/>
        </w:rPr>
        <w:t> </w:t>
      </w:r>
      <w:r>
        <w:rPr/>
        <w:t>thủ</w:t>
      </w:r>
      <w:r>
        <w:rPr>
          <w:spacing w:val="-5"/>
        </w:rPr>
        <w:t> </w:t>
      </w:r>
      <w:r>
        <w:rPr/>
        <w:t>cảnh</w:t>
      </w:r>
      <w:r>
        <w:rPr>
          <w:spacing w:val="-5"/>
        </w:rPr>
        <w:t> </w:t>
      </w:r>
      <w:r>
        <w:rPr/>
        <w:t>thủ</w:t>
      </w:r>
      <w:r>
        <w:rPr>
          <w:spacing w:val="-2"/>
        </w:rPr>
        <w:t> </w:t>
      </w:r>
      <w:r>
        <w:rPr/>
        <w:t>liên</w:t>
      </w:r>
      <w:r>
        <w:rPr>
          <w:spacing w:val="-4"/>
        </w:rPr>
        <w:t> </w:t>
      </w:r>
      <w:r>
        <w:rPr/>
        <w:t>quan</w:t>
      </w:r>
      <w:r>
        <w:rPr>
          <w:spacing w:val="-3"/>
        </w:rPr>
        <w:t> </w:t>
      </w:r>
      <w:r>
        <w:rPr/>
        <w:t>pháp</w:t>
      </w:r>
      <w:r>
        <w:rPr>
          <w:spacing w:val="-6"/>
        </w:rPr>
        <w:t> </w:t>
      </w:r>
      <w:r>
        <w:rPr/>
        <w:t>thủ</w:t>
      </w:r>
      <w:r>
        <w:rPr>
          <w:spacing w:val="-4"/>
        </w:rPr>
        <w:t> </w:t>
      </w:r>
      <w:r>
        <w:rPr/>
        <w:t>cảnh</w:t>
      </w:r>
      <w:r>
        <w:rPr>
          <w:spacing w:val="-2"/>
        </w:rPr>
        <w:t> </w:t>
      </w:r>
      <w:r>
        <w:rPr/>
        <w:t>thủ</w:t>
      </w:r>
      <w:r>
        <w:rPr>
          <w:spacing w:val="-3"/>
        </w:rPr>
        <w:t> </w:t>
      </w:r>
      <w:r>
        <w:rPr/>
        <w:t>sanh</w:t>
      </w:r>
      <w:r>
        <w:rPr>
          <w:spacing w:val="-5"/>
        </w:rPr>
        <w:t> </w:t>
      </w:r>
      <w:r>
        <w:rPr/>
        <w:t>ra</w:t>
      </w:r>
      <w:r>
        <w:rPr>
          <w:spacing w:val="-6"/>
        </w:rPr>
        <w:t> </w:t>
      </w:r>
      <w:r>
        <w:rPr/>
        <w:t>do</w:t>
      </w:r>
      <w:r>
        <w:rPr>
          <w:spacing w:val="-2"/>
        </w:rPr>
        <w:t> </w:t>
      </w:r>
      <w:r>
        <w:rPr/>
        <w:t>Cảnh</w:t>
      </w:r>
      <w:r>
        <w:rPr>
          <w:spacing w:val="-6"/>
        </w:rPr>
        <w:t> </w:t>
      </w:r>
      <w:r>
        <w:rPr>
          <w:spacing w:val="-2"/>
        </w:rPr>
        <w:t>duyên:</w:t>
      </w:r>
    </w:p>
    <w:p>
      <w:pPr>
        <w:pStyle w:val="ListParagraph"/>
        <w:numPr>
          <w:ilvl w:val="0"/>
          <w:numId w:val="202"/>
        </w:numPr>
        <w:tabs>
          <w:tab w:pos="1135" w:val="left" w:leader="none"/>
        </w:tabs>
        <w:spacing w:line="298" w:lineRule="exact" w:before="1" w:after="0"/>
        <w:ind w:left="1135" w:right="0" w:hanging="285"/>
        <w:jc w:val="left"/>
        <w:rPr>
          <w:sz w:val="26"/>
        </w:rPr>
      </w:pPr>
      <w:r>
        <w:rPr>
          <w:sz w:val="26"/>
        </w:rPr>
        <w:t>3</w:t>
      </w:r>
      <w:r>
        <w:rPr>
          <w:spacing w:val="-5"/>
          <w:sz w:val="26"/>
        </w:rPr>
        <w:t> </w:t>
      </w:r>
      <w:r>
        <w:rPr>
          <w:sz w:val="26"/>
        </w:rPr>
        <w:t>uẩn</w:t>
      </w:r>
      <w:r>
        <w:rPr>
          <w:spacing w:val="-4"/>
          <w:sz w:val="26"/>
        </w:rPr>
        <w:t> </w:t>
      </w:r>
      <w:r>
        <w:rPr>
          <w:sz w:val="26"/>
        </w:rPr>
        <w:t>liên</w:t>
      </w:r>
      <w:r>
        <w:rPr>
          <w:spacing w:val="-3"/>
          <w:sz w:val="26"/>
        </w:rPr>
        <w:t> </w:t>
      </w:r>
      <w:r>
        <w:rPr>
          <w:sz w:val="26"/>
        </w:rPr>
        <w:t>quan</w:t>
      </w:r>
      <w:r>
        <w:rPr>
          <w:spacing w:val="-4"/>
          <w:sz w:val="26"/>
        </w:rPr>
        <w:t> </w:t>
      </w:r>
      <w:r>
        <w:rPr>
          <w:sz w:val="26"/>
        </w:rPr>
        <w:t>1</w:t>
      </w:r>
      <w:r>
        <w:rPr>
          <w:spacing w:val="-4"/>
          <w:sz w:val="26"/>
        </w:rPr>
        <w:t> </w:t>
      </w:r>
      <w:r>
        <w:rPr>
          <w:sz w:val="26"/>
        </w:rPr>
        <w:t>uẩn</w:t>
      </w:r>
      <w:r>
        <w:rPr>
          <w:spacing w:val="-3"/>
          <w:sz w:val="26"/>
        </w:rPr>
        <w:t> </w:t>
      </w:r>
      <w:r>
        <w:rPr>
          <w:sz w:val="26"/>
        </w:rPr>
        <w:t>thủ</w:t>
      </w:r>
      <w:r>
        <w:rPr>
          <w:spacing w:val="-4"/>
          <w:sz w:val="26"/>
        </w:rPr>
        <w:t> </w:t>
      </w:r>
      <w:r>
        <w:rPr>
          <w:sz w:val="26"/>
        </w:rPr>
        <w:t>cảnh</w:t>
      </w:r>
      <w:r>
        <w:rPr>
          <w:spacing w:val="-4"/>
          <w:sz w:val="26"/>
        </w:rPr>
        <w:t> </w:t>
      </w:r>
      <w:r>
        <w:rPr>
          <w:sz w:val="26"/>
        </w:rPr>
        <w:t>thủ...</w:t>
      </w:r>
      <w:r>
        <w:rPr>
          <w:spacing w:val="-4"/>
          <w:sz w:val="26"/>
        </w:rPr>
        <w:t> </w:t>
      </w:r>
      <w:r>
        <w:rPr>
          <w:sz w:val="26"/>
        </w:rPr>
        <w:t>Sát-na</w:t>
      </w:r>
      <w:r>
        <w:rPr>
          <w:spacing w:val="-5"/>
          <w:sz w:val="26"/>
        </w:rPr>
        <w:t> </w:t>
      </w:r>
      <w:r>
        <w:rPr>
          <w:sz w:val="26"/>
        </w:rPr>
        <w:t>tục</w:t>
      </w:r>
      <w:r>
        <w:rPr>
          <w:spacing w:val="-4"/>
          <w:sz w:val="26"/>
        </w:rPr>
        <w:t> </w:t>
      </w:r>
      <w:r>
        <w:rPr>
          <w:spacing w:val="-2"/>
          <w:sz w:val="26"/>
        </w:rPr>
        <w:t>sinh...</w:t>
      </w:r>
    </w:p>
    <w:p>
      <w:pPr>
        <w:pStyle w:val="ListParagraph"/>
        <w:numPr>
          <w:ilvl w:val="0"/>
          <w:numId w:val="202"/>
        </w:numPr>
        <w:tabs>
          <w:tab w:pos="1135" w:val="left" w:leader="none"/>
        </w:tabs>
        <w:spacing w:line="298" w:lineRule="exact" w:before="0" w:after="0"/>
        <w:ind w:left="1135" w:right="0" w:hanging="285"/>
        <w:jc w:val="left"/>
        <w:rPr>
          <w:sz w:val="26"/>
        </w:rPr>
      </w:pPr>
      <w:r>
        <w:rPr>
          <w:sz w:val="26"/>
        </w:rPr>
        <w:t>...</w:t>
      </w:r>
      <w:r>
        <w:rPr>
          <w:spacing w:val="-6"/>
          <w:sz w:val="26"/>
        </w:rPr>
        <w:t> </w:t>
      </w:r>
      <w:r>
        <w:rPr>
          <w:sz w:val="26"/>
        </w:rPr>
        <w:t>liên</w:t>
      </w:r>
      <w:r>
        <w:rPr>
          <w:spacing w:val="-5"/>
          <w:sz w:val="26"/>
        </w:rPr>
        <w:t> </w:t>
      </w:r>
      <w:r>
        <w:rPr>
          <w:sz w:val="26"/>
        </w:rPr>
        <w:t>quan</w:t>
      </w:r>
      <w:r>
        <w:rPr>
          <w:spacing w:val="-2"/>
          <w:sz w:val="26"/>
        </w:rPr>
        <w:t> </w:t>
      </w:r>
      <w:r>
        <w:rPr>
          <w:sz w:val="26"/>
        </w:rPr>
        <w:t>pháp</w:t>
      </w:r>
      <w:r>
        <w:rPr>
          <w:spacing w:val="-5"/>
          <w:sz w:val="26"/>
        </w:rPr>
        <w:t> </w:t>
      </w:r>
      <w:r>
        <w:rPr>
          <w:sz w:val="26"/>
        </w:rPr>
        <w:t>phi</w:t>
      </w:r>
      <w:r>
        <w:rPr>
          <w:spacing w:val="-5"/>
          <w:sz w:val="26"/>
        </w:rPr>
        <w:t> </w:t>
      </w:r>
      <w:r>
        <w:rPr>
          <w:sz w:val="26"/>
        </w:rPr>
        <w:t>thủ</w:t>
      </w:r>
      <w:r>
        <w:rPr>
          <w:spacing w:val="-4"/>
          <w:sz w:val="26"/>
        </w:rPr>
        <w:t> </w:t>
      </w:r>
      <w:r>
        <w:rPr>
          <w:sz w:val="26"/>
        </w:rPr>
        <w:t>cảnh</w:t>
      </w:r>
      <w:r>
        <w:rPr>
          <w:spacing w:val="-5"/>
          <w:sz w:val="26"/>
        </w:rPr>
        <w:t> </w:t>
      </w:r>
      <w:r>
        <w:rPr>
          <w:spacing w:val="-2"/>
          <w:sz w:val="26"/>
        </w:rPr>
        <w:t>thủ...</w:t>
      </w:r>
    </w:p>
    <w:p>
      <w:pPr>
        <w:pStyle w:val="ListParagraph"/>
        <w:numPr>
          <w:ilvl w:val="0"/>
          <w:numId w:val="202"/>
        </w:numPr>
        <w:tabs>
          <w:tab w:pos="1135" w:val="left" w:leader="none"/>
        </w:tabs>
        <w:spacing w:line="240" w:lineRule="auto" w:before="1" w:after="0"/>
        <w:ind w:left="1135" w:right="0" w:hanging="285"/>
        <w:jc w:val="left"/>
        <w:rPr>
          <w:sz w:val="26"/>
        </w:rPr>
      </w:pPr>
      <w:r>
        <w:rPr>
          <w:sz w:val="26"/>
        </w:rPr>
        <w:t>...</w:t>
      </w:r>
      <w:r>
        <w:rPr>
          <w:spacing w:val="-5"/>
          <w:sz w:val="26"/>
        </w:rPr>
        <w:t> </w:t>
      </w:r>
      <w:r>
        <w:rPr>
          <w:sz w:val="26"/>
        </w:rPr>
        <w:t>liên</w:t>
      </w:r>
      <w:r>
        <w:rPr>
          <w:spacing w:val="-4"/>
          <w:sz w:val="26"/>
        </w:rPr>
        <w:t> </w:t>
      </w:r>
      <w:r>
        <w:rPr>
          <w:sz w:val="26"/>
        </w:rPr>
        <w:t>quan</w:t>
      </w:r>
      <w:r>
        <w:rPr>
          <w:spacing w:val="-2"/>
          <w:sz w:val="26"/>
        </w:rPr>
        <w:t> </w:t>
      </w:r>
      <w:r>
        <w:rPr>
          <w:sz w:val="26"/>
        </w:rPr>
        <w:t>pháp</w:t>
      </w:r>
      <w:r>
        <w:rPr>
          <w:spacing w:val="-4"/>
          <w:sz w:val="26"/>
        </w:rPr>
        <w:t> </w:t>
      </w:r>
      <w:r>
        <w:rPr>
          <w:sz w:val="26"/>
        </w:rPr>
        <w:t>phi</w:t>
      </w:r>
      <w:r>
        <w:rPr>
          <w:spacing w:val="-4"/>
          <w:sz w:val="26"/>
        </w:rPr>
        <w:t> </w:t>
      </w:r>
      <w:r>
        <w:rPr>
          <w:sz w:val="26"/>
        </w:rPr>
        <w:t>thủ</w:t>
      </w:r>
      <w:r>
        <w:rPr>
          <w:spacing w:val="-4"/>
          <w:sz w:val="26"/>
        </w:rPr>
        <w:t> </w:t>
      </w:r>
      <w:r>
        <w:rPr>
          <w:sz w:val="26"/>
        </w:rPr>
        <w:t>phi</w:t>
      </w:r>
      <w:r>
        <w:rPr>
          <w:spacing w:val="-4"/>
          <w:sz w:val="26"/>
        </w:rPr>
        <w:t> </w:t>
      </w:r>
      <w:r>
        <w:rPr>
          <w:sz w:val="26"/>
        </w:rPr>
        <w:t>cảnh</w:t>
      </w:r>
      <w:r>
        <w:rPr>
          <w:spacing w:val="-4"/>
          <w:sz w:val="26"/>
        </w:rPr>
        <w:t> </w:t>
      </w:r>
      <w:r>
        <w:rPr>
          <w:sz w:val="26"/>
        </w:rPr>
        <w:t>thủ</w:t>
      </w:r>
      <w:r>
        <w:rPr>
          <w:spacing w:val="-4"/>
          <w:sz w:val="26"/>
        </w:rPr>
        <w:t> </w:t>
      </w:r>
      <w:r>
        <w:rPr>
          <w:sz w:val="26"/>
        </w:rPr>
        <w:t>sanh</w:t>
      </w:r>
      <w:r>
        <w:rPr>
          <w:spacing w:val="-4"/>
          <w:sz w:val="26"/>
        </w:rPr>
        <w:t> </w:t>
      </w:r>
      <w:r>
        <w:rPr>
          <w:sz w:val="26"/>
        </w:rPr>
        <w:t>ra</w:t>
      </w:r>
      <w:r>
        <w:rPr>
          <w:spacing w:val="-2"/>
          <w:sz w:val="26"/>
        </w:rPr>
        <w:t> </w:t>
      </w:r>
      <w:r>
        <w:rPr>
          <w:sz w:val="26"/>
        </w:rPr>
        <w:t>do</w:t>
      </w:r>
      <w:r>
        <w:rPr>
          <w:spacing w:val="-4"/>
          <w:sz w:val="26"/>
        </w:rPr>
        <w:t> </w:t>
      </w:r>
      <w:r>
        <w:rPr>
          <w:sz w:val="26"/>
        </w:rPr>
        <w:t>Cảnh</w:t>
      </w:r>
      <w:r>
        <w:rPr>
          <w:spacing w:val="-4"/>
          <w:sz w:val="26"/>
        </w:rPr>
        <w:t> </w:t>
      </w:r>
      <w:r>
        <w:rPr>
          <w:sz w:val="26"/>
        </w:rPr>
        <w:t>duyên</w:t>
      </w:r>
      <w:r>
        <w:rPr>
          <w:spacing w:val="-4"/>
          <w:sz w:val="26"/>
        </w:rPr>
        <w:t> </w:t>
      </w:r>
      <w:r>
        <w:rPr>
          <w:sz w:val="26"/>
        </w:rPr>
        <w:t>có</w:t>
      </w:r>
      <w:r>
        <w:rPr>
          <w:spacing w:val="-1"/>
          <w:sz w:val="26"/>
        </w:rPr>
        <w:t> </w:t>
      </w:r>
      <w:r>
        <w:rPr>
          <w:sz w:val="26"/>
        </w:rPr>
        <w:t>3</w:t>
      </w:r>
      <w:r>
        <w:rPr>
          <w:spacing w:val="-5"/>
          <w:sz w:val="26"/>
        </w:rPr>
        <w:t> </w:t>
      </w:r>
      <w:r>
        <w:rPr>
          <w:spacing w:val="-2"/>
          <w:sz w:val="26"/>
        </w:rPr>
        <w:t>cách.</w:t>
      </w:r>
    </w:p>
    <w:p>
      <w:pPr>
        <w:pStyle w:val="Heading3"/>
        <w:spacing w:line="295" w:lineRule="exact" w:before="8"/>
      </w:pPr>
      <w:r>
        <w:rPr>
          <w:spacing w:val="-2"/>
        </w:rPr>
        <w:t>1424.</w:t>
      </w:r>
    </w:p>
    <w:p>
      <w:pPr>
        <w:pStyle w:val="ListParagraph"/>
        <w:numPr>
          <w:ilvl w:val="0"/>
          <w:numId w:val="120"/>
        </w:numPr>
        <w:tabs>
          <w:tab w:pos="849" w:val="left" w:leader="none"/>
        </w:tabs>
        <w:spacing w:line="315" w:lineRule="exact" w:before="0" w:after="0"/>
        <w:ind w:left="849" w:right="0" w:hanging="283"/>
        <w:jc w:val="left"/>
        <w:rPr>
          <w:sz w:val="26"/>
        </w:rPr>
      </w:pPr>
      <w:r>
        <w:rPr>
          <w:sz w:val="26"/>
        </w:rPr>
        <w:t>Pháp</w:t>
      </w:r>
      <w:r>
        <w:rPr>
          <w:spacing w:val="-5"/>
          <w:sz w:val="26"/>
        </w:rPr>
        <w:t> </w:t>
      </w:r>
      <w:r>
        <w:rPr>
          <w:sz w:val="26"/>
        </w:rPr>
        <w:t>phi</w:t>
      </w:r>
      <w:r>
        <w:rPr>
          <w:spacing w:val="-5"/>
          <w:sz w:val="26"/>
        </w:rPr>
        <w:t> </w:t>
      </w:r>
      <w:r>
        <w:rPr>
          <w:sz w:val="26"/>
        </w:rPr>
        <w:t>thủ</w:t>
      </w:r>
      <w:r>
        <w:rPr>
          <w:spacing w:val="-3"/>
          <w:sz w:val="26"/>
        </w:rPr>
        <w:t> </w:t>
      </w:r>
      <w:r>
        <w:rPr>
          <w:sz w:val="26"/>
        </w:rPr>
        <w:t>cảnh</w:t>
      </w:r>
      <w:r>
        <w:rPr>
          <w:spacing w:val="-2"/>
          <w:sz w:val="26"/>
        </w:rPr>
        <w:t> </w:t>
      </w:r>
      <w:r>
        <w:rPr>
          <w:sz w:val="26"/>
        </w:rPr>
        <w:t>thủ</w:t>
      </w:r>
      <w:r>
        <w:rPr>
          <w:spacing w:val="-3"/>
          <w:sz w:val="26"/>
        </w:rPr>
        <w:t> </w:t>
      </w:r>
      <w:r>
        <w:rPr>
          <w:sz w:val="26"/>
        </w:rPr>
        <w:t>liên</w:t>
      </w:r>
      <w:r>
        <w:rPr>
          <w:spacing w:val="-5"/>
          <w:sz w:val="26"/>
        </w:rPr>
        <w:t> </w:t>
      </w:r>
      <w:r>
        <w:rPr>
          <w:sz w:val="26"/>
        </w:rPr>
        <w:t>quan</w:t>
      </w:r>
      <w:r>
        <w:rPr>
          <w:spacing w:val="-4"/>
          <w:sz w:val="26"/>
        </w:rPr>
        <w:t> </w:t>
      </w:r>
      <w:r>
        <w:rPr>
          <w:sz w:val="26"/>
        </w:rPr>
        <w:t>pháp</w:t>
      </w:r>
      <w:r>
        <w:rPr>
          <w:spacing w:val="-3"/>
          <w:sz w:val="26"/>
        </w:rPr>
        <w:t> </w:t>
      </w:r>
      <w:r>
        <w:rPr>
          <w:sz w:val="26"/>
        </w:rPr>
        <w:t>phi</w:t>
      </w:r>
      <w:r>
        <w:rPr>
          <w:spacing w:val="-5"/>
          <w:sz w:val="26"/>
        </w:rPr>
        <w:t> </w:t>
      </w:r>
      <w:r>
        <w:rPr>
          <w:sz w:val="26"/>
        </w:rPr>
        <w:t>thủ</w:t>
      </w:r>
      <w:r>
        <w:rPr>
          <w:spacing w:val="-3"/>
          <w:sz w:val="26"/>
        </w:rPr>
        <w:t> </w:t>
      </w:r>
      <w:r>
        <w:rPr>
          <w:sz w:val="26"/>
        </w:rPr>
        <w:t>cảnh</w:t>
      </w:r>
      <w:r>
        <w:rPr>
          <w:spacing w:val="-4"/>
          <w:sz w:val="26"/>
        </w:rPr>
        <w:t> </w:t>
      </w:r>
      <w:r>
        <w:rPr>
          <w:sz w:val="26"/>
        </w:rPr>
        <w:t>thủ</w:t>
      </w:r>
      <w:r>
        <w:rPr>
          <w:spacing w:val="-4"/>
          <w:sz w:val="26"/>
        </w:rPr>
        <w:t> </w:t>
      </w:r>
      <w:r>
        <w:rPr>
          <w:sz w:val="26"/>
        </w:rPr>
        <w:t>sanh</w:t>
      </w:r>
      <w:r>
        <w:rPr>
          <w:spacing w:val="-5"/>
          <w:sz w:val="26"/>
        </w:rPr>
        <w:t> </w:t>
      </w:r>
      <w:r>
        <w:rPr>
          <w:sz w:val="26"/>
        </w:rPr>
        <w:t>ra</w:t>
      </w:r>
      <w:r>
        <w:rPr>
          <w:spacing w:val="-4"/>
          <w:sz w:val="26"/>
        </w:rPr>
        <w:t> </w:t>
      </w:r>
      <w:r>
        <w:rPr>
          <w:sz w:val="26"/>
        </w:rPr>
        <w:t>do</w:t>
      </w:r>
      <w:r>
        <w:rPr>
          <w:spacing w:val="-2"/>
          <w:sz w:val="26"/>
        </w:rPr>
        <w:t> </w:t>
      </w:r>
      <w:r>
        <w:rPr>
          <w:sz w:val="26"/>
        </w:rPr>
        <w:t>Trưởng</w:t>
      </w:r>
      <w:r>
        <w:rPr>
          <w:spacing w:val="-5"/>
          <w:sz w:val="26"/>
        </w:rPr>
        <w:t> </w:t>
      </w:r>
      <w:r>
        <w:rPr>
          <w:spacing w:val="-2"/>
          <w:sz w:val="26"/>
        </w:rPr>
        <w:t>duyên:</w:t>
      </w:r>
    </w:p>
    <w:p>
      <w:pPr>
        <w:pStyle w:val="ListParagraph"/>
        <w:numPr>
          <w:ilvl w:val="0"/>
          <w:numId w:val="203"/>
        </w:numPr>
        <w:tabs>
          <w:tab w:pos="1135" w:val="left" w:leader="none"/>
        </w:tabs>
        <w:spacing w:line="240" w:lineRule="auto" w:before="1" w:after="0"/>
        <w:ind w:left="1135" w:right="0" w:hanging="285"/>
        <w:jc w:val="left"/>
        <w:rPr>
          <w:sz w:val="26"/>
        </w:rPr>
      </w:pPr>
      <w:r>
        <w:rPr>
          <w:sz w:val="26"/>
        </w:rPr>
        <w:t>3</w:t>
      </w:r>
      <w:r>
        <w:rPr>
          <w:spacing w:val="-5"/>
          <w:sz w:val="26"/>
        </w:rPr>
        <w:t> </w:t>
      </w:r>
      <w:r>
        <w:rPr>
          <w:sz w:val="26"/>
        </w:rPr>
        <w:t>uẩn</w:t>
      </w:r>
      <w:r>
        <w:rPr>
          <w:spacing w:val="-4"/>
          <w:sz w:val="26"/>
        </w:rPr>
        <w:t> </w:t>
      </w:r>
      <w:r>
        <w:rPr>
          <w:sz w:val="26"/>
        </w:rPr>
        <w:t>và</w:t>
      </w:r>
      <w:r>
        <w:rPr>
          <w:spacing w:val="-4"/>
          <w:sz w:val="26"/>
        </w:rPr>
        <w:t> </w:t>
      </w:r>
      <w:r>
        <w:rPr>
          <w:sz w:val="26"/>
        </w:rPr>
        <w:t>sắc</w:t>
      </w:r>
      <w:r>
        <w:rPr>
          <w:spacing w:val="-1"/>
          <w:sz w:val="26"/>
        </w:rPr>
        <w:t> </w:t>
      </w:r>
      <w:r>
        <w:rPr>
          <w:sz w:val="26"/>
        </w:rPr>
        <w:t>tâm</w:t>
      </w:r>
      <w:r>
        <w:rPr>
          <w:spacing w:val="-5"/>
          <w:sz w:val="26"/>
        </w:rPr>
        <w:t> </w:t>
      </w:r>
      <w:r>
        <w:rPr>
          <w:sz w:val="26"/>
        </w:rPr>
        <w:t>liên</w:t>
      </w:r>
      <w:r>
        <w:rPr>
          <w:spacing w:val="-5"/>
          <w:sz w:val="26"/>
        </w:rPr>
        <w:t> </w:t>
      </w:r>
      <w:r>
        <w:rPr>
          <w:sz w:val="26"/>
        </w:rPr>
        <w:t>quan</w:t>
      </w:r>
      <w:r>
        <w:rPr>
          <w:spacing w:val="-2"/>
          <w:sz w:val="26"/>
        </w:rPr>
        <w:t> </w:t>
      </w:r>
      <w:r>
        <w:rPr>
          <w:sz w:val="26"/>
        </w:rPr>
        <w:t>1</w:t>
      </w:r>
      <w:r>
        <w:rPr>
          <w:spacing w:val="-4"/>
          <w:sz w:val="26"/>
        </w:rPr>
        <w:t> </w:t>
      </w:r>
      <w:r>
        <w:rPr>
          <w:sz w:val="26"/>
        </w:rPr>
        <w:t>uẩn</w:t>
      </w:r>
      <w:r>
        <w:rPr>
          <w:spacing w:val="-4"/>
          <w:sz w:val="26"/>
        </w:rPr>
        <w:t> </w:t>
      </w:r>
      <w:r>
        <w:rPr>
          <w:sz w:val="26"/>
        </w:rPr>
        <w:t>phi</w:t>
      </w:r>
      <w:r>
        <w:rPr>
          <w:spacing w:val="-3"/>
          <w:sz w:val="26"/>
        </w:rPr>
        <w:t> </w:t>
      </w:r>
      <w:r>
        <w:rPr>
          <w:sz w:val="26"/>
        </w:rPr>
        <w:t>thủ</w:t>
      </w:r>
      <w:r>
        <w:rPr>
          <w:spacing w:val="-5"/>
          <w:sz w:val="26"/>
        </w:rPr>
        <w:t> </w:t>
      </w:r>
      <w:r>
        <w:rPr>
          <w:sz w:val="26"/>
        </w:rPr>
        <w:t>cảnh</w:t>
      </w:r>
      <w:r>
        <w:rPr>
          <w:spacing w:val="-1"/>
          <w:sz w:val="26"/>
        </w:rPr>
        <w:t> </w:t>
      </w:r>
      <w:r>
        <w:rPr>
          <w:sz w:val="26"/>
        </w:rPr>
        <w:t>thủ…</w:t>
      </w:r>
      <w:r>
        <w:rPr>
          <w:spacing w:val="-4"/>
          <w:sz w:val="26"/>
        </w:rPr>
        <w:t> </w:t>
      </w:r>
      <w:r>
        <w:rPr>
          <w:sz w:val="26"/>
        </w:rPr>
        <w:t>liên</w:t>
      </w:r>
      <w:r>
        <w:rPr>
          <w:spacing w:val="-2"/>
          <w:sz w:val="26"/>
        </w:rPr>
        <w:t> </w:t>
      </w:r>
      <w:r>
        <w:rPr>
          <w:sz w:val="26"/>
        </w:rPr>
        <w:t>quan</w:t>
      </w:r>
      <w:r>
        <w:rPr>
          <w:spacing w:val="-4"/>
          <w:sz w:val="26"/>
        </w:rPr>
        <w:t> </w:t>
      </w:r>
      <w:r>
        <w:rPr>
          <w:sz w:val="26"/>
        </w:rPr>
        <w:t>1</w:t>
      </w:r>
      <w:r>
        <w:rPr>
          <w:spacing w:val="-1"/>
          <w:sz w:val="26"/>
        </w:rPr>
        <w:t> </w:t>
      </w:r>
      <w:r>
        <w:rPr>
          <w:sz w:val="26"/>
        </w:rPr>
        <w:t>đại</w:t>
      </w:r>
      <w:r>
        <w:rPr>
          <w:spacing w:val="-4"/>
          <w:sz w:val="26"/>
        </w:rPr>
        <w:t> </w:t>
      </w:r>
      <w:r>
        <w:rPr>
          <w:spacing w:val="-2"/>
          <w:sz w:val="26"/>
        </w:rPr>
        <w:t>sung;</w:t>
      </w:r>
    </w:p>
    <w:p>
      <w:pPr>
        <w:pStyle w:val="ListParagraph"/>
        <w:spacing w:after="0" w:line="240" w:lineRule="auto"/>
        <w:jc w:val="left"/>
        <w:rPr>
          <w:sz w:val="26"/>
        </w:rPr>
        <w:sectPr>
          <w:pgSz w:w="11630" w:h="16450"/>
          <w:pgMar w:header="811" w:footer="0" w:top="1160" w:bottom="280" w:left="708" w:right="850"/>
        </w:sectPr>
      </w:pPr>
    </w:p>
    <w:p>
      <w:pPr>
        <w:pStyle w:val="ListParagraph"/>
        <w:numPr>
          <w:ilvl w:val="0"/>
          <w:numId w:val="203"/>
        </w:numPr>
        <w:tabs>
          <w:tab w:pos="1135" w:val="left" w:leader="none"/>
        </w:tabs>
        <w:spacing w:line="299" w:lineRule="exact" w:before="232" w:after="0"/>
        <w:ind w:left="1135" w:right="0" w:hanging="285"/>
        <w:jc w:val="both"/>
        <w:rPr>
          <w:i/>
          <w:sz w:val="26"/>
        </w:rPr>
      </w:pPr>
      <w:r>
        <w:rPr>
          <w:sz w:val="26"/>
        </w:rPr>
        <w:t>Sắc</w:t>
      </w:r>
      <w:r>
        <w:rPr>
          <w:spacing w:val="-5"/>
          <w:sz w:val="26"/>
        </w:rPr>
        <w:t> </w:t>
      </w:r>
      <w:r>
        <w:rPr>
          <w:sz w:val="26"/>
        </w:rPr>
        <w:t>tâm</w:t>
      </w:r>
      <w:r>
        <w:rPr>
          <w:spacing w:val="-6"/>
          <w:sz w:val="26"/>
        </w:rPr>
        <w:t> </w:t>
      </w:r>
      <w:r>
        <w:rPr>
          <w:sz w:val="26"/>
        </w:rPr>
        <w:t>và</w:t>
      </w:r>
      <w:r>
        <w:rPr>
          <w:spacing w:val="-1"/>
          <w:sz w:val="26"/>
        </w:rPr>
        <w:t> </w:t>
      </w:r>
      <w:r>
        <w:rPr>
          <w:sz w:val="26"/>
        </w:rPr>
        <w:t>sắc</w:t>
      </w:r>
      <w:r>
        <w:rPr>
          <w:spacing w:val="1"/>
          <w:sz w:val="26"/>
        </w:rPr>
        <w:t> </w:t>
      </w:r>
      <w:r>
        <w:rPr>
          <w:sz w:val="26"/>
        </w:rPr>
        <w:t>y</w:t>
      </w:r>
      <w:r>
        <w:rPr>
          <w:spacing w:val="-8"/>
          <w:sz w:val="26"/>
        </w:rPr>
        <w:t> </w:t>
      </w:r>
      <w:r>
        <w:rPr>
          <w:sz w:val="26"/>
        </w:rPr>
        <w:t>sinh</w:t>
      </w:r>
      <w:r>
        <w:rPr>
          <w:spacing w:val="-4"/>
          <w:sz w:val="26"/>
        </w:rPr>
        <w:t> </w:t>
      </w:r>
      <w:r>
        <w:rPr>
          <w:sz w:val="26"/>
        </w:rPr>
        <w:t>liên</w:t>
      </w:r>
      <w:r>
        <w:rPr>
          <w:spacing w:val="-4"/>
          <w:sz w:val="26"/>
        </w:rPr>
        <w:t> </w:t>
      </w:r>
      <w:r>
        <w:rPr>
          <w:sz w:val="26"/>
        </w:rPr>
        <w:t>quan</w:t>
      </w:r>
      <w:r>
        <w:rPr>
          <w:spacing w:val="-3"/>
          <w:sz w:val="26"/>
        </w:rPr>
        <w:t> </w:t>
      </w:r>
      <w:r>
        <w:rPr>
          <w:sz w:val="26"/>
        </w:rPr>
        <w:t>đại</w:t>
      </w:r>
      <w:r>
        <w:rPr>
          <w:spacing w:val="-2"/>
          <w:sz w:val="26"/>
        </w:rPr>
        <w:t> </w:t>
      </w:r>
      <w:r>
        <w:rPr>
          <w:sz w:val="26"/>
        </w:rPr>
        <w:t>sung</w:t>
      </w:r>
      <w:r>
        <w:rPr>
          <w:spacing w:val="-2"/>
          <w:sz w:val="26"/>
        </w:rPr>
        <w:t> </w:t>
      </w:r>
      <w:r>
        <w:rPr>
          <w:i/>
          <w:spacing w:val="-2"/>
          <w:sz w:val="26"/>
        </w:rPr>
        <w:t>(mahābhūtarūpa)...</w:t>
      </w:r>
    </w:p>
    <w:p>
      <w:pPr>
        <w:pStyle w:val="ListParagraph"/>
        <w:numPr>
          <w:ilvl w:val="0"/>
          <w:numId w:val="120"/>
        </w:numPr>
        <w:tabs>
          <w:tab w:pos="849" w:val="left" w:leader="none"/>
        </w:tabs>
        <w:spacing w:line="318" w:lineRule="exact" w:before="0" w:after="0"/>
        <w:ind w:left="849" w:right="0" w:hanging="283"/>
        <w:jc w:val="both"/>
        <w:rPr>
          <w:sz w:val="26"/>
        </w:rPr>
      </w:pPr>
      <w:r>
        <w:rPr>
          <w:sz w:val="26"/>
        </w:rPr>
        <w:t>…</w:t>
      </w:r>
      <w:r>
        <w:rPr>
          <w:spacing w:val="-5"/>
          <w:sz w:val="26"/>
        </w:rPr>
        <w:t> </w:t>
      </w:r>
      <w:r>
        <w:rPr>
          <w:sz w:val="26"/>
        </w:rPr>
        <w:t>Liên</w:t>
      </w:r>
      <w:r>
        <w:rPr>
          <w:spacing w:val="-5"/>
          <w:sz w:val="26"/>
        </w:rPr>
        <w:t> </w:t>
      </w:r>
      <w:r>
        <w:rPr>
          <w:sz w:val="26"/>
        </w:rPr>
        <w:t>quan</w:t>
      </w:r>
      <w:r>
        <w:rPr>
          <w:spacing w:val="-3"/>
          <w:sz w:val="26"/>
        </w:rPr>
        <w:t> </w:t>
      </w:r>
      <w:r>
        <w:rPr>
          <w:sz w:val="26"/>
        </w:rPr>
        <w:t>pháp</w:t>
      </w:r>
      <w:r>
        <w:rPr>
          <w:spacing w:val="-2"/>
          <w:sz w:val="26"/>
        </w:rPr>
        <w:t> </w:t>
      </w:r>
      <w:r>
        <w:rPr>
          <w:sz w:val="26"/>
        </w:rPr>
        <w:t>phi</w:t>
      </w:r>
      <w:r>
        <w:rPr>
          <w:spacing w:val="-2"/>
          <w:sz w:val="26"/>
        </w:rPr>
        <w:t> </w:t>
      </w:r>
      <w:r>
        <w:rPr>
          <w:sz w:val="26"/>
        </w:rPr>
        <w:t>thủ</w:t>
      </w:r>
      <w:r>
        <w:rPr>
          <w:spacing w:val="-4"/>
          <w:sz w:val="26"/>
        </w:rPr>
        <w:t> </w:t>
      </w:r>
      <w:r>
        <w:rPr>
          <w:sz w:val="26"/>
        </w:rPr>
        <w:t>phi</w:t>
      </w:r>
      <w:r>
        <w:rPr>
          <w:spacing w:val="-5"/>
          <w:sz w:val="26"/>
        </w:rPr>
        <w:t> </w:t>
      </w:r>
      <w:r>
        <w:rPr>
          <w:sz w:val="26"/>
        </w:rPr>
        <w:t>cảnh</w:t>
      </w:r>
      <w:r>
        <w:rPr>
          <w:spacing w:val="-3"/>
          <w:sz w:val="26"/>
        </w:rPr>
        <w:t> </w:t>
      </w:r>
      <w:r>
        <w:rPr>
          <w:sz w:val="26"/>
        </w:rPr>
        <w:t>thủ</w:t>
      </w:r>
      <w:r>
        <w:rPr>
          <w:spacing w:val="-5"/>
          <w:sz w:val="26"/>
        </w:rPr>
        <w:t> </w:t>
      </w:r>
      <w:r>
        <w:rPr>
          <w:sz w:val="26"/>
        </w:rPr>
        <w:t>có</w:t>
      </w:r>
      <w:r>
        <w:rPr>
          <w:spacing w:val="-1"/>
          <w:sz w:val="26"/>
        </w:rPr>
        <w:t> </w:t>
      </w:r>
      <w:r>
        <w:rPr>
          <w:sz w:val="26"/>
        </w:rPr>
        <w:t>3</w:t>
      </w:r>
      <w:r>
        <w:rPr>
          <w:spacing w:val="-5"/>
          <w:sz w:val="26"/>
        </w:rPr>
        <w:t> </w:t>
      </w:r>
      <w:r>
        <w:rPr>
          <w:spacing w:val="-2"/>
          <w:sz w:val="26"/>
        </w:rPr>
        <w:t>cách.</w:t>
      </w:r>
    </w:p>
    <w:p>
      <w:pPr>
        <w:pStyle w:val="ListParagraph"/>
        <w:numPr>
          <w:ilvl w:val="0"/>
          <w:numId w:val="120"/>
        </w:numPr>
        <w:tabs>
          <w:tab w:pos="850" w:val="left" w:leader="none"/>
        </w:tabs>
        <w:spacing w:line="240" w:lineRule="auto" w:before="118" w:after="0"/>
        <w:ind w:left="850" w:right="139" w:hanging="284"/>
        <w:jc w:val="both"/>
        <w:rPr>
          <w:sz w:val="26"/>
        </w:rPr>
      </w:pPr>
      <w:r>
        <w:rPr>
          <w:sz w:val="26"/>
        </w:rPr>
        <w:t>Pháp phi thủ cảnh thủ liên quan pháp phi thủ cảnh thủ và pháp phi thủ phi cảnh thủ sanh ra do Trưởng duyên: Sắc nương tâm sanh liên quan uẩn phi thủ phi cảnh thủ và (sắc) đại sung.</w:t>
      </w:r>
    </w:p>
    <w:p>
      <w:pPr>
        <w:pStyle w:val="Heading3"/>
        <w:spacing w:before="7"/>
      </w:pPr>
      <w:r>
        <w:rPr>
          <w:spacing w:val="-2"/>
        </w:rPr>
        <w:t>1425.</w:t>
      </w:r>
    </w:p>
    <w:p>
      <w:pPr>
        <w:pStyle w:val="ListParagraph"/>
        <w:numPr>
          <w:ilvl w:val="0"/>
          <w:numId w:val="120"/>
        </w:numPr>
        <w:tabs>
          <w:tab w:pos="850" w:val="left" w:leader="none"/>
        </w:tabs>
        <w:spacing w:line="237" w:lineRule="auto" w:before="0" w:after="0"/>
        <w:ind w:left="850" w:right="140" w:hanging="284"/>
        <w:jc w:val="left"/>
        <w:rPr>
          <w:sz w:val="26"/>
        </w:rPr>
      </w:pPr>
      <w:r>
        <w:rPr>
          <w:sz w:val="26"/>
        </w:rPr>
        <w:t>Pháp thủ</w:t>
      </w:r>
      <w:r>
        <w:rPr>
          <w:spacing w:val="18"/>
          <w:sz w:val="26"/>
        </w:rPr>
        <w:t> </w:t>
      </w:r>
      <w:r>
        <w:rPr>
          <w:sz w:val="26"/>
        </w:rPr>
        <w:t>cảnh</w:t>
      </w:r>
      <w:r>
        <w:rPr>
          <w:spacing w:val="18"/>
          <w:sz w:val="26"/>
        </w:rPr>
        <w:t> </w:t>
      </w:r>
      <w:r>
        <w:rPr>
          <w:sz w:val="26"/>
        </w:rPr>
        <w:t>thủ liên quan pháp thủ cảnh</w:t>
      </w:r>
      <w:r>
        <w:rPr>
          <w:spacing w:val="18"/>
          <w:sz w:val="26"/>
        </w:rPr>
        <w:t> </w:t>
      </w:r>
      <w:r>
        <w:rPr>
          <w:sz w:val="26"/>
        </w:rPr>
        <w:t>thủ sanh</w:t>
      </w:r>
      <w:r>
        <w:rPr>
          <w:spacing w:val="18"/>
          <w:sz w:val="26"/>
        </w:rPr>
        <w:t> </w:t>
      </w:r>
      <w:r>
        <w:rPr>
          <w:sz w:val="26"/>
        </w:rPr>
        <w:t>ra do</w:t>
      </w:r>
      <w:r>
        <w:rPr>
          <w:spacing w:val="19"/>
          <w:sz w:val="26"/>
        </w:rPr>
        <w:t> </w:t>
      </w:r>
      <w:r>
        <w:rPr>
          <w:sz w:val="26"/>
        </w:rPr>
        <w:t>Vô</w:t>
      </w:r>
      <w:r>
        <w:rPr>
          <w:spacing w:val="18"/>
          <w:sz w:val="26"/>
        </w:rPr>
        <w:t> </w:t>
      </w:r>
      <w:r>
        <w:rPr>
          <w:sz w:val="26"/>
        </w:rPr>
        <w:t>gián</w:t>
      </w:r>
      <w:r>
        <w:rPr>
          <w:spacing w:val="18"/>
          <w:sz w:val="26"/>
        </w:rPr>
        <w:t> </w:t>
      </w:r>
      <w:r>
        <w:rPr>
          <w:sz w:val="26"/>
        </w:rPr>
        <w:t>duyên...</w:t>
      </w:r>
      <w:r>
        <w:rPr>
          <w:spacing w:val="18"/>
          <w:sz w:val="26"/>
        </w:rPr>
        <w:t> </w:t>
      </w:r>
      <w:r>
        <w:rPr>
          <w:sz w:val="26"/>
        </w:rPr>
        <w:t>Liên</w:t>
      </w:r>
      <w:r>
        <w:rPr>
          <w:spacing w:val="18"/>
          <w:sz w:val="26"/>
        </w:rPr>
        <w:t> </w:t>
      </w:r>
      <w:r>
        <w:rPr>
          <w:sz w:val="26"/>
        </w:rPr>
        <w:t>tiếp duyên...Đồng sanh duyên:</w:t>
      </w:r>
    </w:p>
    <w:p>
      <w:pPr>
        <w:pStyle w:val="ListParagraph"/>
        <w:numPr>
          <w:ilvl w:val="0"/>
          <w:numId w:val="204"/>
        </w:numPr>
        <w:tabs>
          <w:tab w:pos="1135" w:val="left" w:leader="none"/>
        </w:tabs>
        <w:spacing w:line="240" w:lineRule="auto" w:before="0" w:after="0"/>
        <w:ind w:left="1135" w:right="0" w:hanging="285"/>
        <w:jc w:val="left"/>
        <w:rPr>
          <w:sz w:val="26"/>
        </w:rPr>
      </w:pPr>
      <w:r>
        <w:rPr>
          <w:sz w:val="26"/>
        </w:rPr>
        <w:t>...</w:t>
      </w:r>
      <w:r>
        <w:rPr>
          <w:spacing w:val="-5"/>
          <w:sz w:val="26"/>
        </w:rPr>
        <w:t> </w:t>
      </w:r>
      <w:r>
        <w:rPr>
          <w:sz w:val="26"/>
        </w:rPr>
        <w:t>liên</w:t>
      </w:r>
      <w:r>
        <w:rPr>
          <w:spacing w:val="-5"/>
          <w:sz w:val="26"/>
        </w:rPr>
        <w:t> </w:t>
      </w:r>
      <w:r>
        <w:rPr>
          <w:sz w:val="26"/>
        </w:rPr>
        <w:t>quan</w:t>
      </w:r>
      <w:r>
        <w:rPr>
          <w:spacing w:val="-2"/>
          <w:sz w:val="26"/>
        </w:rPr>
        <w:t> </w:t>
      </w:r>
      <w:r>
        <w:rPr>
          <w:sz w:val="26"/>
        </w:rPr>
        <w:t>1</w:t>
      </w:r>
      <w:r>
        <w:rPr>
          <w:spacing w:val="-4"/>
          <w:sz w:val="26"/>
        </w:rPr>
        <w:t> </w:t>
      </w:r>
      <w:r>
        <w:rPr>
          <w:sz w:val="26"/>
        </w:rPr>
        <w:t>uẩn</w:t>
      </w:r>
      <w:r>
        <w:rPr>
          <w:spacing w:val="-5"/>
          <w:sz w:val="26"/>
        </w:rPr>
        <w:t> </w:t>
      </w:r>
      <w:r>
        <w:rPr>
          <w:sz w:val="26"/>
        </w:rPr>
        <w:t>thủ</w:t>
      </w:r>
      <w:r>
        <w:rPr>
          <w:spacing w:val="-4"/>
          <w:sz w:val="26"/>
        </w:rPr>
        <w:t> </w:t>
      </w:r>
      <w:r>
        <w:rPr>
          <w:sz w:val="26"/>
        </w:rPr>
        <w:t>cảnh</w:t>
      </w:r>
      <w:r>
        <w:rPr>
          <w:spacing w:val="-4"/>
          <w:sz w:val="26"/>
        </w:rPr>
        <w:t> thủ;</w:t>
      </w:r>
    </w:p>
    <w:p>
      <w:pPr>
        <w:pStyle w:val="ListParagraph"/>
        <w:numPr>
          <w:ilvl w:val="0"/>
          <w:numId w:val="204"/>
        </w:numPr>
        <w:tabs>
          <w:tab w:pos="1135" w:val="left" w:leader="none"/>
        </w:tabs>
        <w:spacing w:line="240" w:lineRule="auto" w:before="1" w:after="0"/>
        <w:ind w:left="1135" w:right="0" w:hanging="285"/>
        <w:jc w:val="left"/>
        <w:rPr>
          <w:sz w:val="26"/>
        </w:rPr>
      </w:pPr>
      <w:r>
        <w:rPr>
          <w:sz w:val="26"/>
        </w:rPr>
        <w:t>Sát-na</w:t>
      </w:r>
      <w:r>
        <w:rPr>
          <w:spacing w:val="-6"/>
          <w:sz w:val="26"/>
        </w:rPr>
        <w:t> </w:t>
      </w:r>
      <w:r>
        <w:rPr>
          <w:sz w:val="26"/>
        </w:rPr>
        <w:t>tục</w:t>
      </w:r>
      <w:r>
        <w:rPr>
          <w:spacing w:val="-5"/>
          <w:sz w:val="26"/>
        </w:rPr>
        <w:t> </w:t>
      </w:r>
      <w:r>
        <w:rPr>
          <w:sz w:val="26"/>
        </w:rPr>
        <w:t>sinh:...</w:t>
      </w:r>
      <w:r>
        <w:rPr>
          <w:spacing w:val="-5"/>
          <w:sz w:val="26"/>
        </w:rPr>
        <w:t> </w:t>
      </w:r>
      <w:r>
        <w:rPr>
          <w:sz w:val="26"/>
        </w:rPr>
        <w:t>liên</w:t>
      </w:r>
      <w:r>
        <w:rPr>
          <w:spacing w:val="-3"/>
          <w:sz w:val="26"/>
        </w:rPr>
        <w:t> </w:t>
      </w:r>
      <w:r>
        <w:rPr>
          <w:sz w:val="26"/>
        </w:rPr>
        <w:t>quan</w:t>
      </w:r>
      <w:r>
        <w:rPr>
          <w:spacing w:val="-3"/>
          <w:sz w:val="26"/>
        </w:rPr>
        <w:t> </w:t>
      </w:r>
      <w:r>
        <w:rPr>
          <w:sz w:val="26"/>
        </w:rPr>
        <w:t>1</w:t>
      </w:r>
      <w:r>
        <w:rPr>
          <w:spacing w:val="-5"/>
          <w:sz w:val="26"/>
        </w:rPr>
        <w:t> </w:t>
      </w:r>
      <w:r>
        <w:rPr>
          <w:sz w:val="26"/>
        </w:rPr>
        <w:t>đại</w:t>
      </w:r>
      <w:r>
        <w:rPr>
          <w:spacing w:val="-4"/>
          <w:sz w:val="26"/>
        </w:rPr>
        <w:t> </w:t>
      </w:r>
      <w:r>
        <w:rPr>
          <w:spacing w:val="-2"/>
          <w:sz w:val="26"/>
        </w:rPr>
        <w:t>sung.</w:t>
      </w:r>
    </w:p>
    <w:p>
      <w:pPr>
        <w:pStyle w:val="ListParagraph"/>
        <w:numPr>
          <w:ilvl w:val="0"/>
          <w:numId w:val="204"/>
        </w:numPr>
        <w:tabs>
          <w:tab w:pos="1135" w:val="left" w:leader="none"/>
        </w:tabs>
        <w:spacing w:line="240" w:lineRule="auto" w:before="1" w:after="0"/>
        <w:ind w:left="1135" w:right="137" w:hanging="286"/>
        <w:jc w:val="left"/>
        <w:rPr>
          <w:sz w:val="26"/>
        </w:rPr>
      </w:pPr>
      <w:r>
        <w:rPr>
          <w:sz w:val="26"/>
        </w:rPr>
        <w:t>Sắc tục sinh, sắc y</w:t>
      </w:r>
      <w:r>
        <w:rPr>
          <w:spacing w:val="-3"/>
          <w:sz w:val="26"/>
        </w:rPr>
        <w:t> </w:t>
      </w:r>
      <w:r>
        <w:rPr>
          <w:sz w:val="26"/>
        </w:rPr>
        <w:t>sinh liên quan đại sung;... liên quan 1 đại sung Vô tưởng; sắc tục sinh, sắc y sinh liên quan sắc đại sung.</w:t>
      </w:r>
    </w:p>
    <w:p>
      <w:pPr>
        <w:pStyle w:val="BodyText"/>
        <w:spacing w:before="120"/>
        <w:ind w:left="1135"/>
      </w:pPr>
      <w:r>
        <w:rPr/>
        <w:t>...</w:t>
      </w:r>
      <w:r>
        <w:rPr>
          <w:spacing w:val="-5"/>
        </w:rPr>
        <w:t> </w:t>
      </w:r>
      <w:r>
        <w:rPr/>
        <w:t>liên</w:t>
      </w:r>
      <w:r>
        <w:rPr>
          <w:spacing w:val="-5"/>
        </w:rPr>
        <w:t> </w:t>
      </w:r>
      <w:r>
        <w:rPr/>
        <w:t>quan</w:t>
      </w:r>
      <w:r>
        <w:rPr>
          <w:spacing w:val="-2"/>
        </w:rPr>
        <w:t> </w:t>
      </w:r>
      <w:r>
        <w:rPr/>
        <w:t>pháp</w:t>
      </w:r>
      <w:r>
        <w:rPr>
          <w:spacing w:val="-5"/>
        </w:rPr>
        <w:t> </w:t>
      </w:r>
      <w:r>
        <w:rPr/>
        <w:t>thủ</w:t>
      </w:r>
      <w:r>
        <w:rPr>
          <w:spacing w:val="-4"/>
        </w:rPr>
        <w:t> </w:t>
      </w:r>
      <w:r>
        <w:rPr/>
        <w:t>cảnh</w:t>
      </w:r>
      <w:r>
        <w:rPr>
          <w:spacing w:val="-4"/>
        </w:rPr>
        <w:t> </w:t>
      </w:r>
      <w:r>
        <w:rPr/>
        <w:t>thủ</w:t>
      </w:r>
      <w:r>
        <w:rPr>
          <w:spacing w:val="-5"/>
        </w:rPr>
        <w:t> </w:t>
      </w:r>
      <w:r>
        <w:rPr/>
        <w:t>có</w:t>
      </w:r>
      <w:r>
        <w:rPr>
          <w:spacing w:val="-2"/>
        </w:rPr>
        <w:t> </w:t>
      </w:r>
      <w:r>
        <w:rPr/>
        <w:t>3</w:t>
      </w:r>
      <w:r>
        <w:rPr>
          <w:spacing w:val="-5"/>
        </w:rPr>
        <w:t> </w:t>
      </w:r>
      <w:r>
        <w:rPr>
          <w:spacing w:val="-2"/>
        </w:rPr>
        <w:t>cách.</w:t>
      </w:r>
    </w:p>
    <w:p>
      <w:pPr>
        <w:pStyle w:val="ListParagraph"/>
        <w:numPr>
          <w:ilvl w:val="0"/>
          <w:numId w:val="120"/>
        </w:numPr>
        <w:tabs>
          <w:tab w:pos="851" w:val="left" w:leader="none"/>
        </w:tabs>
        <w:spacing w:line="240" w:lineRule="auto" w:before="120" w:after="0"/>
        <w:ind w:left="851" w:right="0" w:hanging="285"/>
        <w:jc w:val="left"/>
        <w:rPr>
          <w:sz w:val="26"/>
        </w:rPr>
      </w:pPr>
      <w:r>
        <w:rPr>
          <w:sz w:val="26"/>
        </w:rPr>
        <w:t>Pháp</w:t>
      </w:r>
      <w:r>
        <w:rPr>
          <w:spacing w:val="-5"/>
          <w:sz w:val="26"/>
        </w:rPr>
        <w:t> </w:t>
      </w:r>
      <w:r>
        <w:rPr>
          <w:sz w:val="26"/>
        </w:rPr>
        <w:t>phi</w:t>
      </w:r>
      <w:r>
        <w:rPr>
          <w:spacing w:val="-4"/>
          <w:sz w:val="26"/>
        </w:rPr>
        <w:t> </w:t>
      </w:r>
      <w:r>
        <w:rPr>
          <w:sz w:val="26"/>
        </w:rPr>
        <w:t>thủ</w:t>
      </w:r>
      <w:r>
        <w:rPr>
          <w:spacing w:val="-4"/>
          <w:sz w:val="26"/>
        </w:rPr>
        <w:t> </w:t>
      </w:r>
      <w:r>
        <w:rPr>
          <w:sz w:val="26"/>
        </w:rPr>
        <w:t>cảnh</w:t>
      </w:r>
      <w:r>
        <w:rPr>
          <w:spacing w:val="-1"/>
          <w:sz w:val="26"/>
        </w:rPr>
        <w:t> </w:t>
      </w:r>
      <w:r>
        <w:rPr>
          <w:sz w:val="26"/>
        </w:rPr>
        <w:t>thủ</w:t>
      </w:r>
      <w:r>
        <w:rPr>
          <w:spacing w:val="-4"/>
          <w:sz w:val="26"/>
        </w:rPr>
        <w:t> </w:t>
      </w:r>
      <w:r>
        <w:rPr>
          <w:sz w:val="26"/>
        </w:rPr>
        <w:t>liên</w:t>
      </w:r>
      <w:r>
        <w:rPr>
          <w:spacing w:val="-4"/>
          <w:sz w:val="26"/>
        </w:rPr>
        <w:t> </w:t>
      </w:r>
      <w:r>
        <w:rPr>
          <w:sz w:val="26"/>
        </w:rPr>
        <w:t>quan</w:t>
      </w:r>
      <w:r>
        <w:rPr>
          <w:spacing w:val="-4"/>
          <w:sz w:val="26"/>
        </w:rPr>
        <w:t> </w:t>
      </w:r>
      <w:r>
        <w:rPr>
          <w:sz w:val="26"/>
        </w:rPr>
        <w:t>pháp</w:t>
      </w:r>
      <w:r>
        <w:rPr>
          <w:spacing w:val="-3"/>
          <w:sz w:val="26"/>
        </w:rPr>
        <w:t> </w:t>
      </w:r>
      <w:r>
        <w:rPr>
          <w:sz w:val="26"/>
        </w:rPr>
        <w:t>phi</w:t>
      </w:r>
      <w:r>
        <w:rPr>
          <w:spacing w:val="-5"/>
          <w:sz w:val="26"/>
        </w:rPr>
        <w:t> </w:t>
      </w:r>
      <w:r>
        <w:rPr>
          <w:sz w:val="26"/>
        </w:rPr>
        <w:t>thủ</w:t>
      </w:r>
      <w:r>
        <w:rPr>
          <w:spacing w:val="-3"/>
          <w:sz w:val="26"/>
        </w:rPr>
        <w:t> </w:t>
      </w:r>
      <w:r>
        <w:rPr>
          <w:sz w:val="26"/>
        </w:rPr>
        <w:t>cảnh</w:t>
      </w:r>
      <w:r>
        <w:rPr>
          <w:spacing w:val="-5"/>
          <w:sz w:val="26"/>
        </w:rPr>
        <w:t> </w:t>
      </w:r>
      <w:r>
        <w:rPr>
          <w:sz w:val="26"/>
        </w:rPr>
        <w:t>thủ</w:t>
      </w:r>
      <w:r>
        <w:rPr>
          <w:spacing w:val="-4"/>
          <w:sz w:val="26"/>
        </w:rPr>
        <w:t> </w:t>
      </w:r>
      <w:r>
        <w:rPr>
          <w:sz w:val="26"/>
        </w:rPr>
        <w:t>sanh</w:t>
      </w:r>
      <w:r>
        <w:rPr>
          <w:spacing w:val="-4"/>
          <w:sz w:val="26"/>
        </w:rPr>
        <w:t> </w:t>
      </w:r>
      <w:r>
        <w:rPr>
          <w:sz w:val="26"/>
        </w:rPr>
        <w:t>ra</w:t>
      </w:r>
      <w:r>
        <w:rPr>
          <w:spacing w:val="-5"/>
          <w:sz w:val="26"/>
        </w:rPr>
        <w:t> </w:t>
      </w:r>
      <w:r>
        <w:rPr>
          <w:sz w:val="26"/>
        </w:rPr>
        <w:t>do</w:t>
      </w:r>
      <w:r>
        <w:rPr>
          <w:spacing w:val="-2"/>
          <w:sz w:val="26"/>
        </w:rPr>
        <w:t> </w:t>
      </w:r>
      <w:r>
        <w:rPr>
          <w:sz w:val="26"/>
        </w:rPr>
        <w:t>Đồng</w:t>
      </w:r>
      <w:r>
        <w:rPr>
          <w:spacing w:val="-4"/>
          <w:sz w:val="26"/>
        </w:rPr>
        <w:t> </w:t>
      </w:r>
      <w:r>
        <w:rPr>
          <w:sz w:val="26"/>
        </w:rPr>
        <w:t>sanh</w:t>
      </w:r>
      <w:r>
        <w:rPr>
          <w:spacing w:val="-4"/>
          <w:sz w:val="26"/>
        </w:rPr>
        <w:t> </w:t>
      </w:r>
      <w:r>
        <w:rPr>
          <w:spacing w:val="-2"/>
          <w:sz w:val="26"/>
        </w:rPr>
        <w:t>duyên:</w:t>
      </w:r>
    </w:p>
    <w:p>
      <w:pPr>
        <w:pStyle w:val="ListParagraph"/>
        <w:numPr>
          <w:ilvl w:val="0"/>
          <w:numId w:val="205"/>
        </w:numPr>
        <w:tabs>
          <w:tab w:pos="1135" w:val="left" w:leader="none"/>
        </w:tabs>
        <w:spacing w:line="240" w:lineRule="auto" w:before="0" w:after="0"/>
        <w:ind w:left="1135" w:right="137" w:hanging="286"/>
        <w:jc w:val="left"/>
        <w:rPr>
          <w:sz w:val="26"/>
        </w:rPr>
      </w:pPr>
      <w:r>
        <w:rPr>
          <w:sz w:val="26"/>
        </w:rPr>
        <w:t>3 uẩn và sắc tâm liên quan 1 uẩn phi thủ cảnh thủ, ... liên quan 1 đại sung; sắc tục</w:t>
      </w:r>
      <w:r>
        <w:rPr>
          <w:spacing w:val="80"/>
          <w:sz w:val="26"/>
        </w:rPr>
        <w:t> </w:t>
      </w:r>
      <w:r>
        <w:rPr>
          <w:sz w:val="26"/>
        </w:rPr>
        <w:t>sinh và sắc y sinh liên quan đại sung.</w:t>
      </w:r>
    </w:p>
    <w:p>
      <w:pPr>
        <w:pStyle w:val="ListParagraph"/>
        <w:numPr>
          <w:ilvl w:val="0"/>
          <w:numId w:val="205"/>
        </w:numPr>
        <w:tabs>
          <w:tab w:pos="1135" w:val="left" w:leader="none"/>
        </w:tabs>
        <w:spacing w:line="240" w:lineRule="auto" w:before="0" w:after="0"/>
        <w:ind w:left="1135" w:right="138" w:hanging="286"/>
        <w:jc w:val="left"/>
        <w:rPr>
          <w:sz w:val="26"/>
        </w:rPr>
      </w:pPr>
      <w:r>
        <w:rPr>
          <w:sz w:val="26"/>
        </w:rPr>
        <w:t>Sắc</w:t>
      </w:r>
      <w:r>
        <w:rPr>
          <w:spacing w:val="-3"/>
          <w:sz w:val="26"/>
        </w:rPr>
        <w:t> </w:t>
      </w:r>
      <w:r>
        <w:rPr>
          <w:sz w:val="26"/>
        </w:rPr>
        <w:t>ngoại,</w:t>
      </w:r>
      <w:r>
        <w:rPr>
          <w:spacing w:val="-3"/>
          <w:sz w:val="26"/>
        </w:rPr>
        <w:t> </w:t>
      </w:r>
      <w:r>
        <w:rPr>
          <w:sz w:val="26"/>
        </w:rPr>
        <w:t>sắc vật</w:t>
      </w:r>
      <w:r>
        <w:rPr>
          <w:spacing w:val="-1"/>
          <w:sz w:val="26"/>
        </w:rPr>
        <w:t> </w:t>
      </w:r>
      <w:r>
        <w:rPr>
          <w:sz w:val="26"/>
        </w:rPr>
        <w:t>thực,</w:t>
      </w:r>
      <w:r>
        <w:rPr>
          <w:spacing w:val="-1"/>
          <w:sz w:val="26"/>
        </w:rPr>
        <w:t> </w:t>
      </w:r>
      <w:r>
        <w:rPr>
          <w:sz w:val="26"/>
        </w:rPr>
        <w:t>sắc</w:t>
      </w:r>
      <w:r>
        <w:rPr>
          <w:spacing w:val="-3"/>
          <w:sz w:val="26"/>
        </w:rPr>
        <w:t> </w:t>
      </w:r>
      <w:r>
        <w:rPr>
          <w:sz w:val="26"/>
        </w:rPr>
        <w:t>âm</w:t>
      </w:r>
      <w:r>
        <w:rPr>
          <w:spacing w:val="-3"/>
          <w:sz w:val="26"/>
        </w:rPr>
        <w:t> </w:t>
      </w:r>
      <w:r>
        <w:rPr>
          <w:sz w:val="26"/>
        </w:rPr>
        <w:t>dương</w:t>
      </w:r>
      <w:r>
        <w:rPr>
          <w:spacing w:val="-1"/>
          <w:sz w:val="26"/>
        </w:rPr>
        <w:t> </w:t>
      </w:r>
      <w:r>
        <w:rPr>
          <w:sz w:val="26"/>
        </w:rPr>
        <w:t>…; ... liên</w:t>
      </w:r>
      <w:r>
        <w:rPr>
          <w:spacing w:val="-3"/>
          <w:sz w:val="26"/>
        </w:rPr>
        <w:t> </w:t>
      </w:r>
      <w:r>
        <w:rPr>
          <w:sz w:val="26"/>
        </w:rPr>
        <w:t>quan 1 đại</w:t>
      </w:r>
      <w:r>
        <w:rPr>
          <w:spacing w:val="-3"/>
          <w:sz w:val="26"/>
        </w:rPr>
        <w:t> </w:t>
      </w:r>
      <w:r>
        <w:rPr>
          <w:sz w:val="26"/>
        </w:rPr>
        <w:t>sung;</w:t>
      </w:r>
      <w:r>
        <w:rPr>
          <w:spacing w:val="-1"/>
          <w:sz w:val="26"/>
        </w:rPr>
        <w:t> </w:t>
      </w:r>
      <w:r>
        <w:rPr>
          <w:sz w:val="26"/>
        </w:rPr>
        <w:t>…</w:t>
      </w:r>
      <w:r>
        <w:rPr>
          <w:spacing w:val="-1"/>
          <w:sz w:val="26"/>
        </w:rPr>
        <w:t> </w:t>
      </w:r>
      <w:r>
        <w:rPr>
          <w:sz w:val="26"/>
        </w:rPr>
        <w:t>liên</w:t>
      </w:r>
      <w:r>
        <w:rPr>
          <w:spacing w:val="-3"/>
          <w:sz w:val="26"/>
        </w:rPr>
        <w:t> </w:t>
      </w:r>
      <w:r>
        <w:rPr>
          <w:sz w:val="26"/>
        </w:rPr>
        <w:t>quan</w:t>
      </w:r>
      <w:r>
        <w:rPr>
          <w:spacing w:val="-3"/>
          <w:sz w:val="26"/>
        </w:rPr>
        <w:t> </w:t>
      </w:r>
      <w:r>
        <w:rPr>
          <w:sz w:val="26"/>
        </w:rPr>
        <w:t>pháp phi thủ cảnh thủ có 3 cách.</w:t>
      </w:r>
    </w:p>
    <w:p>
      <w:pPr>
        <w:pStyle w:val="ListParagraph"/>
        <w:numPr>
          <w:ilvl w:val="0"/>
          <w:numId w:val="120"/>
        </w:numPr>
        <w:tabs>
          <w:tab w:pos="851" w:val="left" w:leader="none"/>
        </w:tabs>
        <w:spacing w:line="318" w:lineRule="exact" w:before="120" w:after="0"/>
        <w:ind w:left="851" w:right="0" w:hanging="285"/>
        <w:jc w:val="left"/>
        <w:rPr>
          <w:sz w:val="26"/>
        </w:rPr>
      </w:pPr>
      <w:r>
        <w:rPr>
          <w:sz w:val="26"/>
        </w:rPr>
        <w:t>Pháp</w:t>
      </w:r>
      <w:r>
        <w:rPr>
          <w:spacing w:val="-5"/>
          <w:sz w:val="26"/>
        </w:rPr>
        <w:t> </w:t>
      </w:r>
      <w:r>
        <w:rPr>
          <w:sz w:val="26"/>
        </w:rPr>
        <w:t>phi</w:t>
      </w:r>
      <w:r>
        <w:rPr>
          <w:spacing w:val="-5"/>
          <w:sz w:val="26"/>
        </w:rPr>
        <w:t> </w:t>
      </w:r>
      <w:r>
        <w:rPr>
          <w:sz w:val="26"/>
        </w:rPr>
        <w:t>thủ</w:t>
      </w:r>
      <w:r>
        <w:rPr>
          <w:spacing w:val="-3"/>
          <w:sz w:val="26"/>
        </w:rPr>
        <w:t> </w:t>
      </w:r>
      <w:r>
        <w:rPr>
          <w:sz w:val="26"/>
        </w:rPr>
        <w:t>cảnh</w:t>
      </w:r>
      <w:r>
        <w:rPr>
          <w:spacing w:val="-2"/>
          <w:sz w:val="26"/>
        </w:rPr>
        <w:t> </w:t>
      </w:r>
      <w:r>
        <w:rPr>
          <w:sz w:val="26"/>
        </w:rPr>
        <w:t>thủ</w:t>
      </w:r>
      <w:r>
        <w:rPr>
          <w:spacing w:val="-4"/>
          <w:sz w:val="26"/>
        </w:rPr>
        <w:t> </w:t>
      </w:r>
      <w:r>
        <w:rPr>
          <w:sz w:val="26"/>
        </w:rPr>
        <w:t>liên</w:t>
      </w:r>
      <w:r>
        <w:rPr>
          <w:spacing w:val="-4"/>
          <w:sz w:val="26"/>
        </w:rPr>
        <w:t> </w:t>
      </w:r>
      <w:r>
        <w:rPr>
          <w:sz w:val="26"/>
        </w:rPr>
        <w:t>quan</w:t>
      </w:r>
      <w:r>
        <w:rPr>
          <w:spacing w:val="-4"/>
          <w:sz w:val="26"/>
        </w:rPr>
        <w:t> </w:t>
      </w:r>
      <w:r>
        <w:rPr>
          <w:sz w:val="26"/>
        </w:rPr>
        <w:t>pháp</w:t>
      </w:r>
      <w:r>
        <w:rPr>
          <w:spacing w:val="-3"/>
          <w:sz w:val="26"/>
        </w:rPr>
        <w:t> </w:t>
      </w:r>
      <w:r>
        <w:rPr>
          <w:sz w:val="26"/>
        </w:rPr>
        <w:t>phi</w:t>
      </w:r>
      <w:r>
        <w:rPr>
          <w:spacing w:val="-5"/>
          <w:sz w:val="26"/>
        </w:rPr>
        <w:t> </w:t>
      </w:r>
      <w:r>
        <w:rPr>
          <w:sz w:val="26"/>
        </w:rPr>
        <w:t>thủ</w:t>
      </w:r>
      <w:r>
        <w:rPr>
          <w:spacing w:val="-4"/>
          <w:sz w:val="26"/>
        </w:rPr>
        <w:t> </w:t>
      </w:r>
      <w:r>
        <w:rPr>
          <w:sz w:val="26"/>
        </w:rPr>
        <w:t>cảnh</w:t>
      </w:r>
      <w:r>
        <w:rPr>
          <w:spacing w:val="-3"/>
          <w:sz w:val="26"/>
        </w:rPr>
        <w:t> </w:t>
      </w:r>
      <w:r>
        <w:rPr>
          <w:sz w:val="26"/>
        </w:rPr>
        <w:t>thủ</w:t>
      </w:r>
      <w:r>
        <w:rPr>
          <w:spacing w:val="-5"/>
          <w:sz w:val="26"/>
        </w:rPr>
        <w:t> </w:t>
      </w:r>
      <w:r>
        <w:rPr>
          <w:sz w:val="26"/>
        </w:rPr>
        <w:t>và</w:t>
      </w:r>
      <w:r>
        <w:rPr>
          <w:spacing w:val="-2"/>
          <w:sz w:val="26"/>
        </w:rPr>
        <w:t> </w:t>
      </w:r>
      <w:r>
        <w:rPr>
          <w:sz w:val="26"/>
        </w:rPr>
        <w:t>pháp</w:t>
      </w:r>
      <w:r>
        <w:rPr>
          <w:spacing w:val="-4"/>
          <w:sz w:val="26"/>
        </w:rPr>
        <w:t> </w:t>
      </w:r>
      <w:r>
        <w:rPr>
          <w:sz w:val="26"/>
        </w:rPr>
        <w:t>phi</w:t>
      </w:r>
      <w:r>
        <w:rPr>
          <w:spacing w:val="-4"/>
          <w:sz w:val="26"/>
        </w:rPr>
        <w:t> </w:t>
      </w:r>
      <w:r>
        <w:rPr>
          <w:sz w:val="26"/>
        </w:rPr>
        <w:t>thủ</w:t>
      </w:r>
      <w:r>
        <w:rPr>
          <w:spacing w:val="-2"/>
          <w:sz w:val="26"/>
        </w:rPr>
        <w:t> </w:t>
      </w:r>
      <w:r>
        <w:rPr>
          <w:sz w:val="26"/>
        </w:rPr>
        <w:t>phi</w:t>
      </w:r>
      <w:r>
        <w:rPr>
          <w:spacing w:val="-3"/>
          <w:sz w:val="26"/>
        </w:rPr>
        <w:t> </w:t>
      </w:r>
      <w:r>
        <w:rPr>
          <w:sz w:val="26"/>
        </w:rPr>
        <w:t>cảnh</w:t>
      </w:r>
      <w:r>
        <w:rPr>
          <w:spacing w:val="-5"/>
          <w:sz w:val="26"/>
        </w:rPr>
        <w:t> </w:t>
      </w:r>
      <w:r>
        <w:rPr>
          <w:spacing w:val="-4"/>
          <w:sz w:val="26"/>
        </w:rPr>
        <w:t>thủ.</w:t>
      </w:r>
    </w:p>
    <w:p>
      <w:pPr>
        <w:pStyle w:val="ListParagraph"/>
        <w:numPr>
          <w:ilvl w:val="0"/>
          <w:numId w:val="120"/>
        </w:numPr>
        <w:tabs>
          <w:tab w:pos="849" w:val="left" w:leader="none"/>
        </w:tabs>
        <w:spacing w:line="318" w:lineRule="exact" w:before="0" w:after="0"/>
        <w:ind w:left="849" w:right="0" w:hanging="283"/>
        <w:jc w:val="left"/>
        <w:rPr>
          <w:sz w:val="26"/>
        </w:rPr>
      </w:pPr>
      <w:r>
        <w:rPr>
          <w:sz w:val="26"/>
        </w:rPr>
        <w:t>Pháp</w:t>
      </w:r>
      <w:r>
        <w:rPr>
          <w:spacing w:val="-5"/>
          <w:sz w:val="26"/>
        </w:rPr>
        <w:t> </w:t>
      </w:r>
      <w:r>
        <w:rPr>
          <w:sz w:val="26"/>
        </w:rPr>
        <w:t>phi</w:t>
      </w:r>
      <w:r>
        <w:rPr>
          <w:spacing w:val="-5"/>
          <w:sz w:val="26"/>
        </w:rPr>
        <w:t> </w:t>
      </w:r>
      <w:r>
        <w:rPr>
          <w:sz w:val="26"/>
        </w:rPr>
        <w:t>thủ</w:t>
      </w:r>
      <w:r>
        <w:rPr>
          <w:spacing w:val="-4"/>
          <w:sz w:val="26"/>
        </w:rPr>
        <w:t> </w:t>
      </w:r>
      <w:r>
        <w:rPr>
          <w:sz w:val="26"/>
        </w:rPr>
        <w:t>cảnh</w:t>
      </w:r>
      <w:r>
        <w:rPr>
          <w:spacing w:val="-2"/>
          <w:sz w:val="26"/>
        </w:rPr>
        <w:t> </w:t>
      </w:r>
      <w:r>
        <w:rPr>
          <w:sz w:val="26"/>
        </w:rPr>
        <w:t>thủ</w:t>
      </w:r>
      <w:r>
        <w:rPr>
          <w:spacing w:val="-4"/>
          <w:sz w:val="26"/>
        </w:rPr>
        <w:t> </w:t>
      </w:r>
      <w:r>
        <w:rPr>
          <w:sz w:val="26"/>
        </w:rPr>
        <w:t>liên</w:t>
      </w:r>
      <w:r>
        <w:rPr>
          <w:spacing w:val="-5"/>
          <w:sz w:val="26"/>
        </w:rPr>
        <w:t> </w:t>
      </w:r>
      <w:r>
        <w:rPr>
          <w:sz w:val="26"/>
        </w:rPr>
        <w:t>quan</w:t>
      </w:r>
      <w:r>
        <w:rPr>
          <w:spacing w:val="-3"/>
          <w:sz w:val="26"/>
        </w:rPr>
        <w:t> </w:t>
      </w:r>
      <w:r>
        <w:rPr>
          <w:sz w:val="26"/>
        </w:rPr>
        <w:t>pháp</w:t>
      </w:r>
      <w:r>
        <w:rPr>
          <w:spacing w:val="-4"/>
          <w:sz w:val="26"/>
        </w:rPr>
        <w:t> </w:t>
      </w:r>
      <w:r>
        <w:rPr>
          <w:sz w:val="26"/>
        </w:rPr>
        <w:t>thủ</w:t>
      </w:r>
      <w:r>
        <w:rPr>
          <w:spacing w:val="-5"/>
          <w:sz w:val="26"/>
        </w:rPr>
        <w:t> </w:t>
      </w:r>
      <w:r>
        <w:rPr>
          <w:sz w:val="26"/>
        </w:rPr>
        <w:t>cảnh</w:t>
      </w:r>
      <w:r>
        <w:rPr>
          <w:spacing w:val="-2"/>
          <w:sz w:val="26"/>
        </w:rPr>
        <w:t> </w:t>
      </w:r>
      <w:r>
        <w:rPr>
          <w:sz w:val="26"/>
        </w:rPr>
        <w:t>thủ</w:t>
      </w:r>
      <w:r>
        <w:rPr>
          <w:spacing w:val="-5"/>
          <w:sz w:val="26"/>
        </w:rPr>
        <w:t> </w:t>
      </w:r>
      <w:r>
        <w:rPr>
          <w:sz w:val="26"/>
        </w:rPr>
        <w:t>và</w:t>
      </w:r>
      <w:r>
        <w:rPr>
          <w:spacing w:val="-5"/>
          <w:sz w:val="26"/>
        </w:rPr>
        <w:t> </w:t>
      </w:r>
      <w:r>
        <w:rPr>
          <w:sz w:val="26"/>
        </w:rPr>
        <w:t>phi</w:t>
      </w:r>
      <w:r>
        <w:rPr>
          <w:spacing w:val="-1"/>
          <w:sz w:val="26"/>
        </w:rPr>
        <w:t> </w:t>
      </w:r>
      <w:r>
        <w:rPr>
          <w:sz w:val="26"/>
        </w:rPr>
        <w:t>thủ</w:t>
      </w:r>
      <w:r>
        <w:rPr>
          <w:spacing w:val="-5"/>
          <w:sz w:val="26"/>
        </w:rPr>
        <w:t> </w:t>
      </w:r>
      <w:r>
        <w:rPr>
          <w:sz w:val="26"/>
        </w:rPr>
        <w:t>cảnh</w:t>
      </w:r>
      <w:r>
        <w:rPr>
          <w:spacing w:val="-4"/>
          <w:sz w:val="26"/>
        </w:rPr>
        <w:t> thủ.</w:t>
      </w:r>
    </w:p>
    <w:p>
      <w:pPr>
        <w:pStyle w:val="Heading3"/>
        <w:spacing w:line="295" w:lineRule="exact" w:before="7"/>
      </w:pPr>
      <w:r>
        <w:rPr>
          <w:spacing w:val="-2"/>
        </w:rPr>
        <w:t>1426.</w:t>
      </w:r>
    </w:p>
    <w:p>
      <w:pPr>
        <w:pStyle w:val="ListParagraph"/>
        <w:numPr>
          <w:ilvl w:val="0"/>
          <w:numId w:val="120"/>
        </w:numPr>
        <w:tabs>
          <w:tab w:pos="849" w:val="left" w:leader="none"/>
        </w:tabs>
        <w:spacing w:line="315" w:lineRule="exact" w:before="0" w:after="0"/>
        <w:ind w:left="849" w:right="0" w:hanging="283"/>
        <w:jc w:val="left"/>
        <w:rPr>
          <w:sz w:val="26"/>
        </w:rPr>
      </w:pPr>
      <w:r>
        <w:rPr>
          <w:sz w:val="26"/>
        </w:rPr>
        <w:t>Pháp</w:t>
      </w:r>
      <w:r>
        <w:rPr>
          <w:spacing w:val="-6"/>
          <w:sz w:val="26"/>
        </w:rPr>
        <w:t> </w:t>
      </w:r>
      <w:r>
        <w:rPr>
          <w:sz w:val="26"/>
        </w:rPr>
        <w:t>thủ</w:t>
      </w:r>
      <w:r>
        <w:rPr>
          <w:spacing w:val="-5"/>
          <w:sz w:val="26"/>
        </w:rPr>
        <w:t> </w:t>
      </w:r>
      <w:r>
        <w:rPr>
          <w:sz w:val="26"/>
        </w:rPr>
        <w:t>cảnh</w:t>
      </w:r>
      <w:r>
        <w:rPr>
          <w:spacing w:val="-4"/>
          <w:sz w:val="26"/>
        </w:rPr>
        <w:t> </w:t>
      </w:r>
      <w:r>
        <w:rPr>
          <w:sz w:val="26"/>
        </w:rPr>
        <w:t>thủ</w:t>
      </w:r>
      <w:r>
        <w:rPr>
          <w:spacing w:val="-3"/>
          <w:sz w:val="26"/>
        </w:rPr>
        <w:t> </w:t>
      </w:r>
      <w:r>
        <w:rPr>
          <w:sz w:val="26"/>
        </w:rPr>
        <w:t>liên</w:t>
      </w:r>
      <w:r>
        <w:rPr>
          <w:spacing w:val="-3"/>
          <w:sz w:val="26"/>
        </w:rPr>
        <w:t> </w:t>
      </w:r>
      <w:r>
        <w:rPr>
          <w:sz w:val="26"/>
        </w:rPr>
        <w:t>quan</w:t>
      </w:r>
      <w:r>
        <w:rPr>
          <w:spacing w:val="-4"/>
          <w:sz w:val="26"/>
        </w:rPr>
        <w:t> </w:t>
      </w:r>
      <w:r>
        <w:rPr>
          <w:sz w:val="26"/>
        </w:rPr>
        <w:t>pháp</w:t>
      </w:r>
      <w:r>
        <w:rPr>
          <w:spacing w:val="-5"/>
          <w:sz w:val="26"/>
        </w:rPr>
        <w:t> </w:t>
      </w:r>
      <w:r>
        <w:rPr>
          <w:sz w:val="26"/>
        </w:rPr>
        <w:t>thủ</w:t>
      </w:r>
      <w:r>
        <w:rPr>
          <w:spacing w:val="-5"/>
          <w:sz w:val="26"/>
        </w:rPr>
        <w:t> </w:t>
      </w:r>
      <w:r>
        <w:rPr>
          <w:sz w:val="26"/>
        </w:rPr>
        <w:t>cảnh</w:t>
      </w:r>
      <w:r>
        <w:rPr>
          <w:spacing w:val="-2"/>
          <w:sz w:val="26"/>
        </w:rPr>
        <w:t> </w:t>
      </w:r>
      <w:r>
        <w:rPr>
          <w:sz w:val="26"/>
        </w:rPr>
        <w:t>thủ</w:t>
      </w:r>
      <w:r>
        <w:rPr>
          <w:spacing w:val="-3"/>
          <w:sz w:val="26"/>
        </w:rPr>
        <w:t> </w:t>
      </w:r>
      <w:r>
        <w:rPr>
          <w:sz w:val="26"/>
        </w:rPr>
        <w:t>sanh</w:t>
      </w:r>
      <w:r>
        <w:rPr>
          <w:spacing w:val="-5"/>
          <w:sz w:val="26"/>
        </w:rPr>
        <w:t> </w:t>
      </w:r>
      <w:r>
        <w:rPr>
          <w:sz w:val="26"/>
        </w:rPr>
        <w:t>ra</w:t>
      </w:r>
      <w:r>
        <w:rPr>
          <w:spacing w:val="-5"/>
          <w:sz w:val="26"/>
        </w:rPr>
        <w:t> </w:t>
      </w:r>
      <w:r>
        <w:rPr>
          <w:sz w:val="26"/>
        </w:rPr>
        <w:t>do</w:t>
      </w:r>
      <w:r>
        <w:rPr>
          <w:spacing w:val="-3"/>
          <w:sz w:val="26"/>
        </w:rPr>
        <w:t> </w:t>
      </w:r>
      <w:r>
        <w:rPr>
          <w:sz w:val="26"/>
        </w:rPr>
        <w:t>Hỗ</w:t>
      </w:r>
      <w:r>
        <w:rPr>
          <w:spacing w:val="-5"/>
          <w:sz w:val="26"/>
        </w:rPr>
        <w:t> </w:t>
      </w:r>
      <w:r>
        <w:rPr>
          <w:sz w:val="26"/>
        </w:rPr>
        <w:t>tương</w:t>
      </w:r>
      <w:r>
        <w:rPr>
          <w:spacing w:val="-3"/>
          <w:sz w:val="26"/>
        </w:rPr>
        <w:t> </w:t>
      </w:r>
      <w:r>
        <w:rPr>
          <w:spacing w:val="-2"/>
          <w:sz w:val="26"/>
        </w:rPr>
        <w:t>duyên:</w:t>
      </w:r>
    </w:p>
    <w:p>
      <w:pPr>
        <w:pStyle w:val="ListParagraph"/>
        <w:numPr>
          <w:ilvl w:val="0"/>
          <w:numId w:val="206"/>
        </w:numPr>
        <w:tabs>
          <w:tab w:pos="1135" w:val="left" w:leader="none"/>
        </w:tabs>
        <w:spacing w:line="298" w:lineRule="exact" w:before="0" w:after="0"/>
        <w:ind w:left="1135" w:right="0" w:hanging="285"/>
        <w:jc w:val="both"/>
        <w:rPr>
          <w:sz w:val="26"/>
        </w:rPr>
      </w:pPr>
      <w:r>
        <w:rPr>
          <w:sz w:val="26"/>
        </w:rPr>
        <w:t>...</w:t>
      </w:r>
      <w:r>
        <w:rPr>
          <w:spacing w:val="-4"/>
          <w:sz w:val="26"/>
        </w:rPr>
        <w:t> </w:t>
      </w:r>
      <w:r>
        <w:rPr>
          <w:sz w:val="26"/>
        </w:rPr>
        <w:t>liên</w:t>
      </w:r>
      <w:r>
        <w:rPr>
          <w:spacing w:val="-4"/>
          <w:sz w:val="26"/>
        </w:rPr>
        <w:t> </w:t>
      </w:r>
      <w:r>
        <w:rPr>
          <w:sz w:val="26"/>
        </w:rPr>
        <w:t>quan</w:t>
      </w:r>
      <w:r>
        <w:rPr>
          <w:spacing w:val="-2"/>
          <w:sz w:val="26"/>
        </w:rPr>
        <w:t> </w:t>
      </w:r>
      <w:r>
        <w:rPr>
          <w:sz w:val="26"/>
        </w:rPr>
        <w:t>1</w:t>
      </w:r>
      <w:r>
        <w:rPr>
          <w:spacing w:val="-4"/>
          <w:sz w:val="26"/>
        </w:rPr>
        <w:t> </w:t>
      </w:r>
      <w:r>
        <w:rPr>
          <w:sz w:val="26"/>
        </w:rPr>
        <w:t>uẩn</w:t>
      </w:r>
      <w:r>
        <w:rPr>
          <w:spacing w:val="-4"/>
          <w:sz w:val="26"/>
        </w:rPr>
        <w:t> </w:t>
      </w:r>
      <w:r>
        <w:rPr>
          <w:sz w:val="26"/>
        </w:rPr>
        <w:t>thủ</w:t>
      </w:r>
      <w:r>
        <w:rPr>
          <w:spacing w:val="-3"/>
          <w:sz w:val="26"/>
        </w:rPr>
        <w:t> </w:t>
      </w:r>
      <w:r>
        <w:rPr>
          <w:sz w:val="26"/>
        </w:rPr>
        <w:t>cảnh</w:t>
      </w:r>
      <w:r>
        <w:rPr>
          <w:spacing w:val="-3"/>
          <w:sz w:val="26"/>
        </w:rPr>
        <w:t> </w:t>
      </w:r>
      <w:r>
        <w:rPr>
          <w:spacing w:val="-4"/>
          <w:sz w:val="26"/>
        </w:rPr>
        <w:t>thủ.</w:t>
      </w:r>
    </w:p>
    <w:p>
      <w:pPr>
        <w:pStyle w:val="ListParagraph"/>
        <w:numPr>
          <w:ilvl w:val="0"/>
          <w:numId w:val="206"/>
        </w:numPr>
        <w:tabs>
          <w:tab w:pos="1135" w:val="left" w:leader="none"/>
        </w:tabs>
        <w:spacing w:line="240" w:lineRule="auto" w:before="0" w:after="0"/>
        <w:ind w:left="1135" w:right="137" w:hanging="286"/>
        <w:jc w:val="both"/>
        <w:rPr>
          <w:sz w:val="26"/>
        </w:rPr>
      </w:pPr>
      <w:r>
        <w:rPr>
          <w:sz w:val="26"/>
        </w:rPr>
        <w:t>Sát-na tục sinh: 3 uẩn và vật liên quan 1 uẩn thủ cảnh thủ; vật liên quan uẩn; uẩn liên quan vật.... liên quan 1 đại sung, 2 đại sung liên quan 2 đại sung;... 1 đại sung Vô tưởng.</w:t>
      </w:r>
    </w:p>
    <w:p>
      <w:pPr>
        <w:pStyle w:val="ListParagraph"/>
        <w:numPr>
          <w:ilvl w:val="0"/>
          <w:numId w:val="120"/>
        </w:numPr>
        <w:tabs>
          <w:tab w:pos="849" w:val="left" w:leader="none"/>
        </w:tabs>
        <w:spacing w:line="318" w:lineRule="exact" w:before="1" w:after="0"/>
        <w:ind w:left="849" w:right="0" w:hanging="283"/>
        <w:jc w:val="both"/>
        <w:rPr>
          <w:sz w:val="26"/>
        </w:rPr>
      </w:pPr>
      <w:r>
        <w:rPr>
          <w:sz w:val="26"/>
        </w:rPr>
        <w:t>...</w:t>
      </w:r>
      <w:r>
        <w:rPr>
          <w:spacing w:val="-5"/>
          <w:sz w:val="26"/>
        </w:rPr>
        <w:t> </w:t>
      </w:r>
      <w:r>
        <w:rPr>
          <w:sz w:val="26"/>
        </w:rPr>
        <w:t>Liên</w:t>
      </w:r>
      <w:r>
        <w:rPr>
          <w:spacing w:val="-5"/>
          <w:sz w:val="26"/>
        </w:rPr>
        <w:t> </w:t>
      </w:r>
      <w:r>
        <w:rPr>
          <w:sz w:val="26"/>
        </w:rPr>
        <w:t>quan</w:t>
      </w:r>
      <w:r>
        <w:rPr>
          <w:spacing w:val="-3"/>
          <w:sz w:val="26"/>
        </w:rPr>
        <w:t> </w:t>
      </w:r>
      <w:r>
        <w:rPr>
          <w:sz w:val="26"/>
        </w:rPr>
        <w:t>pháp</w:t>
      </w:r>
      <w:r>
        <w:rPr>
          <w:spacing w:val="-2"/>
          <w:sz w:val="26"/>
        </w:rPr>
        <w:t> </w:t>
      </w:r>
      <w:r>
        <w:rPr>
          <w:sz w:val="26"/>
        </w:rPr>
        <w:t>phi</w:t>
      </w:r>
      <w:r>
        <w:rPr>
          <w:spacing w:val="-3"/>
          <w:sz w:val="26"/>
        </w:rPr>
        <w:t> </w:t>
      </w:r>
      <w:r>
        <w:rPr>
          <w:sz w:val="26"/>
        </w:rPr>
        <w:t>thủ</w:t>
      </w:r>
      <w:r>
        <w:rPr>
          <w:spacing w:val="-4"/>
          <w:sz w:val="26"/>
        </w:rPr>
        <w:t> </w:t>
      </w:r>
      <w:r>
        <w:rPr>
          <w:sz w:val="26"/>
        </w:rPr>
        <w:t>cảnh</w:t>
      </w:r>
      <w:r>
        <w:rPr>
          <w:spacing w:val="-4"/>
          <w:sz w:val="26"/>
        </w:rPr>
        <w:t> </w:t>
      </w:r>
      <w:r>
        <w:rPr>
          <w:sz w:val="26"/>
        </w:rPr>
        <w:t>thủ:</w:t>
      </w:r>
      <w:r>
        <w:rPr>
          <w:spacing w:val="-5"/>
          <w:sz w:val="26"/>
        </w:rPr>
        <w:t> </w:t>
      </w:r>
      <w:r>
        <w:rPr>
          <w:sz w:val="26"/>
        </w:rPr>
        <w:t>Sắc</w:t>
      </w:r>
      <w:r>
        <w:rPr>
          <w:spacing w:val="-4"/>
          <w:sz w:val="26"/>
        </w:rPr>
        <w:t> </w:t>
      </w:r>
      <w:r>
        <w:rPr>
          <w:sz w:val="26"/>
        </w:rPr>
        <w:t>ngoại,...</w:t>
      </w:r>
      <w:r>
        <w:rPr>
          <w:spacing w:val="-4"/>
          <w:sz w:val="26"/>
        </w:rPr>
        <w:t> </w:t>
      </w:r>
      <w:r>
        <w:rPr>
          <w:sz w:val="26"/>
        </w:rPr>
        <w:t>Sắc</w:t>
      </w:r>
      <w:r>
        <w:rPr>
          <w:spacing w:val="-5"/>
          <w:sz w:val="26"/>
        </w:rPr>
        <w:t> </w:t>
      </w:r>
      <w:r>
        <w:rPr>
          <w:sz w:val="26"/>
        </w:rPr>
        <w:t>vật</w:t>
      </w:r>
      <w:r>
        <w:rPr>
          <w:spacing w:val="-4"/>
          <w:sz w:val="26"/>
        </w:rPr>
        <w:t> </w:t>
      </w:r>
      <w:r>
        <w:rPr>
          <w:sz w:val="26"/>
        </w:rPr>
        <w:t>thực,</w:t>
      </w:r>
      <w:r>
        <w:rPr>
          <w:spacing w:val="-5"/>
          <w:sz w:val="26"/>
        </w:rPr>
        <w:t> </w:t>
      </w:r>
      <w:r>
        <w:rPr>
          <w:sz w:val="26"/>
        </w:rPr>
        <w:t>sắc</w:t>
      </w:r>
      <w:r>
        <w:rPr>
          <w:spacing w:val="-3"/>
          <w:sz w:val="26"/>
        </w:rPr>
        <w:t> </w:t>
      </w:r>
      <w:r>
        <w:rPr>
          <w:sz w:val="26"/>
        </w:rPr>
        <w:t>âm</w:t>
      </w:r>
      <w:r>
        <w:rPr>
          <w:spacing w:val="-5"/>
          <w:sz w:val="26"/>
        </w:rPr>
        <w:t> </w:t>
      </w:r>
      <w:r>
        <w:rPr>
          <w:spacing w:val="-2"/>
          <w:sz w:val="26"/>
        </w:rPr>
        <w:t>dương...</w:t>
      </w:r>
    </w:p>
    <w:p>
      <w:pPr>
        <w:pStyle w:val="ListParagraph"/>
        <w:numPr>
          <w:ilvl w:val="0"/>
          <w:numId w:val="120"/>
        </w:numPr>
        <w:tabs>
          <w:tab w:pos="849" w:val="left" w:leader="none"/>
        </w:tabs>
        <w:spacing w:line="318" w:lineRule="exact" w:before="0" w:after="0"/>
        <w:ind w:left="849" w:right="0" w:hanging="283"/>
        <w:jc w:val="both"/>
        <w:rPr>
          <w:sz w:val="26"/>
        </w:rPr>
      </w:pPr>
      <w:r>
        <w:rPr>
          <w:sz w:val="26"/>
        </w:rPr>
        <w:t>...</w:t>
      </w:r>
      <w:r>
        <w:rPr>
          <w:spacing w:val="-5"/>
          <w:sz w:val="26"/>
        </w:rPr>
        <w:t> </w:t>
      </w:r>
      <w:r>
        <w:rPr>
          <w:sz w:val="26"/>
        </w:rPr>
        <w:t>Liên</w:t>
      </w:r>
      <w:r>
        <w:rPr>
          <w:spacing w:val="-4"/>
          <w:sz w:val="26"/>
        </w:rPr>
        <w:t> </w:t>
      </w:r>
      <w:r>
        <w:rPr>
          <w:sz w:val="26"/>
        </w:rPr>
        <w:t>quan</w:t>
      </w:r>
      <w:r>
        <w:rPr>
          <w:spacing w:val="-4"/>
          <w:sz w:val="26"/>
        </w:rPr>
        <w:t> </w:t>
      </w:r>
      <w:r>
        <w:rPr>
          <w:sz w:val="26"/>
        </w:rPr>
        <w:t>pháp</w:t>
      </w:r>
      <w:r>
        <w:rPr>
          <w:spacing w:val="-1"/>
          <w:sz w:val="26"/>
        </w:rPr>
        <w:t> </w:t>
      </w:r>
      <w:r>
        <w:rPr>
          <w:sz w:val="26"/>
        </w:rPr>
        <w:t>phi</w:t>
      </w:r>
      <w:r>
        <w:rPr>
          <w:spacing w:val="-4"/>
          <w:sz w:val="26"/>
        </w:rPr>
        <w:t> </w:t>
      </w:r>
      <w:r>
        <w:rPr>
          <w:sz w:val="26"/>
        </w:rPr>
        <w:t>thủ</w:t>
      </w:r>
      <w:r>
        <w:rPr>
          <w:spacing w:val="-3"/>
          <w:sz w:val="26"/>
        </w:rPr>
        <w:t> </w:t>
      </w:r>
      <w:r>
        <w:rPr>
          <w:sz w:val="26"/>
        </w:rPr>
        <w:t>phi</w:t>
      </w:r>
      <w:r>
        <w:rPr>
          <w:spacing w:val="-5"/>
          <w:sz w:val="26"/>
        </w:rPr>
        <w:t> </w:t>
      </w:r>
      <w:r>
        <w:rPr>
          <w:sz w:val="26"/>
        </w:rPr>
        <w:t>cảnh</w:t>
      </w:r>
      <w:r>
        <w:rPr>
          <w:spacing w:val="-1"/>
          <w:sz w:val="26"/>
        </w:rPr>
        <w:t> </w:t>
      </w:r>
      <w:r>
        <w:rPr>
          <w:spacing w:val="-2"/>
          <w:sz w:val="26"/>
        </w:rPr>
        <w:t>thủ...</w:t>
      </w:r>
    </w:p>
    <w:p>
      <w:pPr>
        <w:pStyle w:val="Heading3"/>
        <w:spacing w:line="295" w:lineRule="exact" w:before="7"/>
      </w:pPr>
      <w:r>
        <w:rPr>
          <w:spacing w:val="-2"/>
        </w:rPr>
        <w:t>1427.</w:t>
      </w:r>
    </w:p>
    <w:p>
      <w:pPr>
        <w:pStyle w:val="BodyText"/>
        <w:spacing w:line="295" w:lineRule="exact"/>
      </w:pPr>
      <w:r>
        <w:rPr/>
        <w:t>...</w:t>
      </w:r>
      <w:r>
        <w:rPr>
          <w:spacing w:val="-5"/>
        </w:rPr>
        <w:t> </w:t>
      </w:r>
      <w:r>
        <w:rPr/>
        <w:t>Liên</w:t>
      </w:r>
      <w:r>
        <w:rPr>
          <w:spacing w:val="-4"/>
        </w:rPr>
        <w:t> </w:t>
      </w:r>
      <w:r>
        <w:rPr/>
        <w:t>quan</w:t>
      </w:r>
      <w:r>
        <w:rPr>
          <w:spacing w:val="-3"/>
        </w:rPr>
        <w:t> </w:t>
      </w:r>
      <w:r>
        <w:rPr/>
        <w:t>pháp</w:t>
      </w:r>
      <w:r>
        <w:rPr>
          <w:spacing w:val="-4"/>
        </w:rPr>
        <w:t> </w:t>
      </w:r>
      <w:r>
        <w:rPr/>
        <w:t>thủ</w:t>
      </w:r>
      <w:r>
        <w:rPr>
          <w:spacing w:val="-3"/>
        </w:rPr>
        <w:t> </w:t>
      </w:r>
      <w:r>
        <w:rPr/>
        <w:t>cảnh</w:t>
      </w:r>
      <w:r>
        <w:rPr>
          <w:spacing w:val="-3"/>
        </w:rPr>
        <w:t> </w:t>
      </w:r>
      <w:r>
        <w:rPr/>
        <w:t>thủ</w:t>
      </w:r>
      <w:r>
        <w:rPr>
          <w:spacing w:val="-4"/>
        </w:rPr>
        <w:t> </w:t>
      </w:r>
      <w:r>
        <w:rPr/>
        <w:t>bằng</w:t>
      </w:r>
      <w:r>
        <w:rPr>
          <w:spacing w:val="-3"/>
        </w:rPr>
        <w:t> </w:t>
      </w:r>
      <w:r>
        <w:rPr/>
        <w:t>Y</w:t>
      </w:r>
      <w:r>
        <w:rPr>
          <w:spacing w:val="-4"/>
        </w:rPr>
        <w:t> </w:t>
      </w:r>
      <w:r>
        <w:rPr/>
        <w:t>chỉ</w:t>
      </w:r>
      <w:r>
        <w:rPr>
          <w:spacing w:val="-2"/>
        </w:rPr>
        <w:t> </w:t>
      </w:r>
      <w:r>
        <w:rPr/>
        <w:t>duyên</w:t>
      </w:r>
      <w:r>
        <w:rPr>
          <w:spacing w:val="-3"/>
        </w:rPr>
        <w:t> </w:t>
      </w:r>
      <w:r>
        <w:rPr/>
        <w:t>có</w:t>
      </w:r>
      <w:r>
        <w:rPr>
          <w:spacing w:val="-3"/>
        </w:rPr>
        <w:t> </w:t>
      </w:r>
      <w:r>
        <w:rPr/>
        <w:t>9</w:t>
      </w:r>
      <w:r>
        <w:rPr>
          <w:spacing w:val="-4"/>
        </w:rPr>
        <w:t> </w:t>
      </w:r>
      <w:r>
        <w:rPr/>
        <w:t>câu,...</w:t>
      </w:r>
      <w:r>
        <w:rPr>
          <w:spacing w:val="-4"/>
        </w:rPr>
        <w:t> </w:t>
      </w:r>
      <w:r>
        <w:rPr/>
        <w:t>do</w:t>
      </w:r>
      <w:r>
        <w:rPr>
          <w:spacing w:val="-3"/>
        </w:rPr>
        <w:t> </w:t>
      </w:r>
      <w:r>
        <w:rPr/>
        <w:t>Cận</w:t>
      </w:r>
      <w:r>
        <w:rPr>
          <w:spacing w:val="1"/>
        </w:rPr>
        <w:t> </w:t>
      </w:r>
      <w:r>
        <w:rPr/>
        <w:t>y</w:t>
      </w:r>
      <w:r>
        <w:rPr>
          <w:spacing w:val="-6"/>
        </w:rPr>
        <w:t> </w:t>
      </w:r>
      <w:r>
        <w:rPr>
          <w:spacing w:val="-2"/>
        </w:rPr>
        <w:t>duyên:</w:t>
      </w:r>
    </w:p>
    <w:p>
      <w:pPr>
        <w:pStyle w:val="Heading3"/>
        <w:spacing w:line="295" w:lineRule="exact" w:before="8"/>
      </w:pPr>
      <w:r>
        <w:rPr>
          <w:spacing w:val="-2"/>
        </w:rPr>
        <w:t>1428.</w:t>
      </w:r>
    </w:p>
    <w:p>
      <w:pPr>
        <w:pStyle w:val="BodyText"/>
        <w:spacing w:line="295" w:lineRule="exact"/>
      </w:pPr>
      <w:r>
        <w:rPr/>
        <w:t>Pháp</w:t>
      </w:r>
      <w:r>
        <w:rPr>
          <w:spacing w:val="-5"/>
        </w:rPr>
        <w:t> </w:t>
      </w:r>
      <w:r>
        <w:rPr/>
        <w:t>thủ</w:t>
      </w:r>
      <w:r>
        <w:rPr>
          <w:spacing w:val="-5"/>
        </w:rPr>
        <w:t> </w:t>
      </w:r>
      <w:r>
        <w:rPr/>
        <w:t>cảnh</w:t>
      </w:r>
      <w:r>
        <w:rPr>
          <w:spacing w:val="-5"/>
        </w:rPr>
        <w:t> </w:t>
      </w:r>
      <w:r>
        <w:rPr/>
        <w:t>thủ</w:t>
      </w:r>
      <w:r>
        <w:rPr>
          <w:spacing w:val="-2"/>
        </w:rPr>
        <w:t> </w:t>
      </w:r>
      <w:r>
        <w:rPr/>
        <w:t>liên</w:t>
      </w:r>
      <w:r>
        <w:rPr>
          <w:spacing w:val="-3"/>
        </w:rPr>
        <w:t> </w:t>
      </w:r>
      <w:r>
        <w:rPr/>
        <w:t>quan</w:t>
      </w:r>
      <w:r>
        <w:rPr>
          <w:spacing w:val="-3"/>
        </w:rPr>
        <w:t> </w:t>
      </w:r>
      <w:r>
        <w:rPr/>
        <w:t>pháp</w:t>
      </w:r>
      <w:r>
        <w:rPr>
          <w:spacing w:val="-5"/>
        </w:rPr>
        <w:t> </w:t>
      </w:r>
      <w:r>
        <w:rPr/>
        <w:t>thủ</w:t>
      </w:r>
      <w:r>
        <w:rPr>
          <w:spacing w:val="-4"/>
        </w:rPr>
        <w:t> </w:t>
      </w:r>
      <w:r>
        <w:rPr/>
        <w:t>cảnh</w:t>
      </w:r>
      <w:r>
        <w:rPr>
          <w:spacing w:val="-2"/>
        </w:rPr>
        <w:t> </w:t>
      </w:r>
      <w:r>
        <w:rPr/>
        <w:t>thủ</w:t>
      </w:r>
      <w:r>
        <w:rPr>
          <w:spacing w:val="-2"/>
        </w:rPr>
        <w:t> </w:t>
      </w:r>
      <w:r>
        <w:rPr/>
        <w:t>sanh</w:t>
      </w:r>
      <w:r>
        <w:rPr>
          <w:spacing w:val="-5"/>
        </w:rPr>
        <w:t> </w:t>
      </w:r>
      <w:r>
        <w:rPr/>
        <w:t>ra</w:t>
      </w:r>
      <w:r>
        <w:rPr>
          <w:spacing w:val="-5"/>
        </w:rPr>
        <w:t> </w:t>
      </w:r>
      <w:r>
        <w:rPr/>
        <w:t>do</w:t>
      </w:r>
      <w:r>
        <w:rPr>
          <w:spacing w:val="-3"/>
        </w:rPr>
        <w:t> </w:t>
      </w:r>
      <w:r>
        <w:rPr/>
        <w:t>Tiền</w:t>
      </w:r>
      <w:r>
        <w:rPr>
          <w:spacing w:val="-5"/>
        </w:rPr>
        <w:t> </w:t>
      </w:r>
      <w:r>
        <w:rPr/>
        <w:t>sanh</w:t>
      </w:r>
      <w:r>
        <w:rPr>
          <w:spacing w:val="-4"/>
        </w:rPr>
        <w:t> </w:t>
      </w:r>
      <w:r>
        <w:rPr/>
        <w:t>duyên</w:t>
      </w:r>
      <w:r>
        <w:rPr>
          <w:spacing w:val="-3"/>
        </w:rPr>
        <w:t> </w:t>
      </w:r>
      <w:r>
        <w:rPr/>
        <w:t>có</w:t>
      </w:r>
      <w:r>
        <w:rPr>
          <w:spacing w:val="-5"/>
        </w:rPr>
        <w:t> </w:t>
      </w:r>
      <w:r>
        <w:rPr/>
        <w:t>3</w:t>
      </w:r>
      <w:r>
        <w:rPr>
          <w:spacing w:val="-5"/>
        </w:rPr>
        <w:t> </w:t>
      </w:r>
      <w:r>
        <w:rPr>
          <w:spacing w:val="-2"/>
        </w:rPr>
        <w:t>cách.</w:t>
      </w:r>
    </w:p>
    <w:p>
      <w:pPr>
        <w:pStyle w:val="Heading3"/>
        <w:spacing w:line="295" w:lineRule="exact" w:before="9"/>
      </w:pPr>
      <w:r>
        <w:rPr>
          <w:spacing w:val="-2"/>
        </w:rPr>
        <w:t>1429.</w:t>
      </w:r>
    </w:p>
    <w:p>
      <w:pPr>
        <w:pStyle w:val="ListParagraph"/>
        <w:numPr>
          <w:ilvl w:val="0"/>
          <w:numId w:val="120"/>
        </w:numPr>
        <w:tabs>
          <w:tab w:pos="849" w:val="left" w:leader="none"/>
        </w:tabs>
        <w:spacing w:line="315" w:lineRule="exact" w:before="0" w:after="0"/>
        <w:ind w:left="849" w:right="0" w:hanging="283"/>
        <w:jc w:val="left"/>
        <w:rPr>
          <w:sz w:val="26"/>
        </w:rPr>
      </w:pPr>
      <w:r>
        <w:rPr>
          <w:sz w:val="26"/>
        </w:rPr>
        <w:t>Pháp</w:t>
      </w:r>
      <w:r>
        <w:rPr>
          <w:spacing w:val="22"/>
          <w:sz w:val="26"/>
        </w:rPr>
        <w:t> </w:t>
      </w:r>
      <w:r>
        <w:rPr>
          <w:sz w:val="26"/>
        </w:rPr>
        <w:t>phi</w:t>
      </w:r>
      <w:r>
        <w:rPr>
          <w:spacing w:val="24"/>
          <w:sz w:val="26"/>
        </w:rPr>
        <w:t> </w:t>
      </w:r>
      <w:r>
        <w:rPr>
          <w:sz w:val="26"/>
        </w:rPr>
        <w:t>thủ</w:t>
      </w:r>
      <w:r>
        <w:rPr>
          <w:spacing w:val="22"/>
          <w:sz w:val="26"/>
        </w:rPr>
        <w:t> </w:t>
      </w:r>
      <w:r>
        <w:rPr>
          <w:sz w:val="26"/>
        </w:rPr>
        <w:t>cảnh</w:t>
      </w:r>
      <w:r>
        <w:rPr>
          <w:spacing w:val="22"/>
          <w:sz w:val="26"/>
        </w:rPr>
        <w:t> </w:t>
      </w:r>
      <w:r>
        <w:rPr>
          <w:sz w:val="26"/>
        </w:rPr>
        <w:t>thủ</w:t>
      </w:r>
      <w:r>
        <w:rPr>
          <w:spacing w:val="26"/>
          <w:sz w:val="26"/>
        </w:rPr>
        <w:t> </w:t>
      </w:r>
      <w:r>
        <w:rPr>
          <w:sz w:val="26"/>
        </w:rPr>
        <w:t>liên</w:t>
      </w:r>
      <w:r>
        <w:rPr>
          <w:spacing w:val="21"/>
          <w:sz w:val="26"/>
        </w:rPr>
        <w:t> </w:t>
      </w:r>
      <w:r>
        <w:rPr>
          <w:sz w:val="26"/>
        </w:rPr>
        <w:t>quan</w:t>
      </w:r>
      <w:r>
        <w:rPr>
          <w:spacing w:val="22"/>
          <w:sz w:val="26"/>
        </w:rPr>
        <w:t> </w:t>
      </w:r>
      <w:r>
        <w:rPr>
          <w:sz w:val="26"/>
        </w:rPr>
        <w:t>pháp</w:t>
      </w:r>
      <w:r>
        <w:rPr>
          <w:spacing w:val="24"/>
          <w:sz w:val="26"/>
        </w:rPr>
        <w:t> </w:t>
      </w:r>
      <w:r>
        <w:rPr>
          <w:sz w:val="26"/>
        </w:rPr>
        <w:t>phi</w:t>
      </w:r>
      <w:r>
        <w:rPr>
          <w:spacing w:val="23"/>
          <w:sz w:val="26"/>
        </w:rPr>
        <w:t> </w:t>
      </w:r>
      <w:r>
        <w:rPr>
          <w:sz w:val="26"/>
        </w:rPr>
        <w:t>thủ</w:t>
      </w:r>
      <w:r>
        <w:rPr>
          <w:spacing w:val="22"/>
          <w:sz w:val="26"/>
        </w:rPr>
        <w:t> </w:t>
      </w:r>
      <w:r>
        <w:rPr>
          <w:sz w:val="26"/>
        </w:rPr>
        <w:t>cảnh</w:t>
      </w:r>
      <w:r>
        <w:rPr>
          <w:spacing w:val="22"/>
          <w:sz w:val="26"/>
        </w:rPr>
        <w:t> </w:t>
      </w:r>
      <w:r>
        <w:rPr>
          <w:sz w:val="26"/>
        </w:rPr>
        <w:t>thủ</w:t>
      </w:r>
      <w:r>
        <w:rPr>
          <w:spacing w:val="22"/>
          <w:sz w:val="26"/>
        </w:rPr>
        <w:t> </w:t>
      </w:r>
      <w:r>
        <w:rPr>
          <w:sz w:val="26"/>
        </w:rPr>
        <w:t>sanh</w:t>
      </w:r>
      <w:r>
        <w:rPr>
          <w:spacing w:val="25"/>
          <w:sz w:val="26"/>
        </w:rPr>
        <w:t> </w:t>
      </w:r>
      <w:r>
        <w:rPr>
          <w:sz w:val="26"/>
        </w:rPr>
        <w:t>ra</w:t>
      </w:r>
      <w:r>
        <w:rPr>
          <w:spacing w:val="22"/>
          <w:sz w:val="26"/>
        </w:rPr>
        <w:t> </w:t>
      </w:r>
      <w:r>
        <w:rPr>
          <w:sz w:val="26"/>
        </w:rPr>
        <w:t>do</w:t>
      </w:r>
      <w:r>
        <w:rPr>
          <w:spacing w:val="27"/>
          <w:sz w:val="26"/>
        </w:rPr>
        <w:t> </w:t>
      </w:r>
      <w:r>
        <w:rPr>
          <w:sz w:val="26"/>
        </w:rPr>
        <w:t>Cố</w:t>
      </w:r>
      <w:r>
        <w:rPr>
          <w:spacing w:val="21"/>
          <w:sz w:val="26"/>
        </w:rPr>
        <w:t> </w:t>
      </w:r>
      <w:r>
        <w:rPr>
          <w:sz w:val="26"/>
        </w:rPr>
        <w:t>hưởng</w:t>
      </w:r>
      <w:r>
        <w:rPr>
          <w:spacing w:val="25"/>
          <w:sz w:val="26"/>
        </w:rPr>
        <w:t> </w:t>
      </w:r>
      <w:r>
        <w:rPr>
          <w:spacing w:val="-2"/>
          <w:sz w:val="26"/>
        </w:rPr>
        <w:t>duyên:</w:t>
      </w:r>
    </w:p>
    <w:p>
      <w:pPr>
        <w:pStyle w:val="BodyText"/>
      </w:pPr>
      <w:r>
        <w:rPr/>
        <w:t>...liên</w:t>
      </w:r>
      <w:r>
        <w:rPr>
          <w:spacing w:val="-6"/>
        </w:rPr>
        <w:t> </w:t>
      </w:r>
      <w:r>
        <w:rPr/>
        <w:t>quan</w:t>
      </w:r>
      <w:r>
        <w:rPr>
          <w:spacing w:val="-2"/>
        </w:rPr>
        <w:t> </w:t>
      </w:r>
      <w:r>
        <w:rPr/>
        <w:t>1</w:t>
      </w:r>
      <w:r>
        <w:rPr>
          <w:spacing w:val="-5"/>
        </w:rPr>
        <w:t> </w:t>
      </w:r>
      <w:r>
        <w:rPr/>
        <w:t>uẩn</w:t>
      </w:r>
      <w:r>
        <w:rPr>
          <w:spacing w:val="-5"/>
        </w:rPr>
        <w:t> </w:t>
      </w:r>
      <w:r>
        <w:rPr/>
        <w:t>phi</w:t>
      </w:r>
      <w:r>
        <w:rPr>
          <w:spacing w:val="-5"/>
        </w:rPr>
        <w:t> </w:t>
      </w:r>
      <w:r>
        <w:rPr/>
        <w:t>thủ</w:t>
      </w:r>
      <w:r>
        <w:rPr>
          <w:spacing w:val="-4"/>
        </w:rPr>
        <w:t> </w:t>
      </w:r>
      <w:r>
        <w:rPr/>
        <w:t>cảnh</w:t>
      </w:r>
      <w:r>
        <w:rPr>
          <w:spacing w:val="-5"/>
        </w:rPr>
        <w:t> </w:t>
      </w:r>
      <w:r>
        <w:rPr>
          <w:spacing w:val="-4"/>
        </w:rPr>
        <w:t>thủ.</w:t>
      </w:r>
    </w:p>
    <w:p>
      <w:pPr>
        <w:pStyle w:val="ListParagraph"/>
        <w:numPr>
          <w:ilvl w:val="0"/>
          <w:numId w:val="120"/>
        </w:numPr>
        <w:tabs>
          <w:tab w:pos="850" w:val="left" w:leader="none"/>
          <w:tab w:pos="852" w:val="left" w:leader="none"/>
        </w:tabs>
        <w:spacing w:line="240" w:lineRule="auto" w:before="119" w:after="0"/>
        <w:ind w:left="852" w:right="138" w:hanging="287"/>
        <w:jc w:val="left"/>
        <w:rPr>
          <w:sz w:val="26"/>
        </w:rPr>
      </w:pPr>
      <w:r>
        <w:rPr>
          <w:sz w:val="26"/>
        </w:rPr>
        <w:t>Pháp</w:t>
      </w:r>
      <w:r>
        <w:rPr>
          <w:spacing w:val="21"/>
          <w:sz w:val="26"/>
        </w:rPr>
        <w:t> </w:t>
      </w:r>
      <w:r>
        <w:rPr>
          <w:sz w:val="26"/>
        </w:rPr>
        <w:t>phi</w:t>
      </w:r>
      <w:r>
        <w:rPr>
          <w:spacing w:val="21"/>
          <w:sz w:val="26"/>
        </w:rPr>
        <w:t> </w:t>
      </w:r>
      <w:r>
        <w:rPr>
          <w:sz w:val="26"/>
        </w:rPr>
        <w:t>thủ</w:t>
      </w:r>
      <w:r>
        <w:rPr>
          <w:spacing w:val="22"/>
          <w:sz w:val="26"/>
        </w:rPr>
        <w:t> </w:t>
      </w:r>
      <w:r>
        <w:rPr>
          <w:sz w:val="26"/>
        </w:rPr>
        <w:t>phi</w:t>
      </w:r>
      <w:r>
        <w:rPr>
          <w:spacing w:val="21"/>
          <w:sz w:val="26"/>
        </w:rPr>
        <w:t> </w:t>
      </w:r>
      <w:r>
        <w:rPr>
          <w:sz w:val="26"/>
        </w:rPr>
        <w:t>cảnh</w:t>
      </w:r>
      <w:r>
        <w:rPr>
          <w:spacing w:val="25"/>
          <w:sz w:val="26"/>
        </w:rPr>
        <w:t> </w:t>
      </w:r>
      <w:r>
        <w:rPr>
          <w:sz w:val="26"/>
        </w:rPr>
        <w:t>thủ</w:t>
      </w:r>
      <w:r>
        <w:rPr>
          <w:spacing w:val="21"/>
          <w:sz w:val="26"/>
        </w:rPr>
        <w:t> </w:t>
      </w:r>
      <w:r>
        <w:rPr>
          <w:sz w:val="26"/>
        </w:rPr>
        <w:t>liên</w:t>
      </w:r>
      <w:r>
        <w:rPr>
          <w:spacing w:val="21"/>
          <w:sz w:val="26"/>
        </w:rPr>
        <w:t> </w:t>
      </w:r>
      <w:r>
        <w:rPr>
          <w:sz w:val="26"/>
        </w:rPr>
        <w:t>quan</w:t>
      </w:r>
      <w:r>
        <w:rPr>
          <w:spacing w:val="22"/>
          <w:sz w:val="26"/>
        </w:rPr>
        <w:t> </w:t>
      </w:r>
      <w:r>
        <w:rPr>
          <w:sz w:val="26"/>
        </w:rPr>
        <w:t>pháp</w:t>
      </w:r>
      <w:r>
        <w:rPr>
          <w:spacing w:val="24"/>
          <w:sz w:val="26"/>
        </w:rPr>
        <w:t> </w:t>
      </w:r>
      <w:r>
        <w:rPr>
          <w:sz w:val="26"/>
        </w:rPr>
        <w:t>phi</w:t>
      </w:r>
      <w:r>
        <w:rPr>
          <w:spacing w:val="24"/>
          <w:sz w:val="26"/>
        </w:rPr>
        <w:t> </w:t>
      </w:r>
      <w:r>
        <w:rPr>
          <w:sz w:val="26"/>
        </w:rPr>
        <w:t>thủ</w:t>
      </w:r>
      <w:r>
        <w:rPr>
          <w:spacing w:val="21"/>
          <w:sz w:val="26"/>
        </w:rPr>
        <w:t> </w:t>
      </w:r>
      <w:r>
        <w:rPr>
          <w:sz w:val="26"/>
        </w:rPr>
        <w:t>phi</w:t>
      </w:r>
      <w:r>
        <w:rPr>
          <w:spacing w:val="21"/>
          <w:sz w:val="26"/>
        </w:rPr>
        <w:t> </w:t>
      </w:r>
      <w:r>
        <w:rPr>
          <w:sz w:val="26"/>
        </w:rPr>
        <w:t>cảnh</w:t>
      </w:r>
      <w:r>
        <w:rPr>
          <w:spacing w:val="22"/>
          <w:sz w:val="26"/>
        </w:rPr>
        <w:t> </w:t>
      </w:r>
      <w:r>
        <w:rPr>
          <w:sz w:val="26"/>
        </w:rPr>
        <w:t>thủ</w:t>
      </w:r>
      <w:r>
        <w:rPr>
          <w:spacing w:val="21"/>
          <w:sz w:val="26"/>
        </w:rPr>
        <w:t> </w:t>
      </w:r>
      <w:r>
        <w:rPr>
          <w:sz w:val="26"/>
        </w:rPr>
        <w:t>sanh</w:t>
      </w:r>
      <w:r>
        <w:rPr>
          <w:spacing w:val="23"/>
          <w:sz w:val="26"/>
        </w:rPr>
        <w:t> </w:t>
      </w:r>
      <w:r>
        <w:rPr>
          <w:sz w:val="26"/>
        </w:rPr>
        <w:t>ra</w:t>
      </w:r>
      <w:r>
        <w:rPr>
          <w:spacing w:val="21"/>
          <w:sz w:val="26"/>
        </w:rPr>
        <w:t> </w:t>
      </w:r>
      <w:r>
        <w:rPr>
          <w:sz w:val="26"/>
        </w:rPr>
        <w:t>do</w:t>
      </w:r>
      <w:r>
        <w:rPr>
          <w:spacing w:val="23"/>
          <w:sz w:val="26"/>
        </w:rPr>
        <w:t> </w:t>
      </w:r>
      <w:r>
        <w:rPr>
          <w:sz w:val="26"/>
        </w:rPr>
        <w:t>Cố</w:t>
      </w:r>
      <w:r>
        <w:rPr>
          <w:spacing w:val="21"/>
          <w:sz w:val="26"/>
        </w:rPr>
        <w:t> </w:t>
      </w:r>
      <w:r>
        <w:rPr>
          <w:sz w:val="26"/>
        </w:rPr>
        <w:t>hưởng duyên: ...liên quan 1 uẩn phi thủ phi cảnh thủ.</w:t>
      </w:r>
    </w:p>
    <w:p>
      <w:pPr>
        <w:pStyle w:val="Heading3"/>
        <w:spacing w:before="6"/>
      </w:pPr>
      <w:r>
        <w:rPr>
          <w:spacing w:val="-2"/>
        </w:rPr>
        <w:t>1430.</w:t>
      </w:r>
    </w:p>
    <w:p>
      <w:pPr>
        <w:pStyle w:val="BodyText"/>
      </w:pPr>
      <w:r>
        <w:rPr/>
        <w:t>Pháp thủ cảnh thủ liên quan pháp thủ cảnh thủ sanh ra do Nghiệp duyên: Có 9 câu như Nhân duyên.</w:t>
      </w:r>
    </w:p>
    <w:p>
      <w:pPr>
        <w:pStyle w:val="Heading3"/>
        <w:spacing w:before="4"/>
      </w:pPr>
      <w:r>
        <w:rPr>
          <w:spacing w:val="-2"/>
        </w:rPr>
        <w:t>1431.</w:t>
      </w:r>
    </w:p>
    <w:p>
      <w:pPr>
        <w:pStyle w:val="ListParagraph"/>
        <w:numPr>
          <w:ilvl w:val="0"/>
          <w:numId w:val="120"/>
        </w:numPr>
        <w:tabs>
          <w:tab w:pos="849" w:val="left" w:leader="none"/>
        </w:tabs>
        <w:spacing w:line="315" w:lineRule="exact" w:before="0" w:after="0"/>
        <w:ind w:left="849" w:right="0" w:hanging="283"/>
        <w:jc w:val="left"/>
        <w:rPr>
          <w:sz w:val="26"/>
        </w:rPr>
      </w:pPr>
      <w:r>
        <w:rPr>
          <w:sz w:val="26"/>
        </w:rPr>
        <w:t>Pháp</w:t>
      </w:r>
      <w:r>
        <w:rPr>
          <w:spacing w:val="-6"/>
          <w:sz w:val="26"/>
        </w:rPr>
        <w:t> </w:t>
      </w:r>
      <w:r>
        <w:rPr>
          <w:sz w:val="26"/>
        </w:rPr>
        <w:t>thủ</w:t>
      </w:r>
      <w:r>
        <w:rPr>
          <w:spacing w:val="-5"/>
          <w:sz w:val="26"/>
        </w:rPr>
        <w:t> </w:t>
      </w:r>
      <w:r>
        <w:rPr>
          <w:sz w:val="26"/>
        </w:rPr>
        <w:t>cảnh</w:t>
      </w:r>
      <w:r>
        <w:rPr>
          <w:spacing w:val="-4"/>
          <w:sz w:val="26"/>
        </w:rPr>
        <w:t> </w:t>
      </w:r>
      <w:r>
        <w:rPr>
          <w:sz w:val="26"/>
        </w:rPr>
        <w:t>thủ</w:t>
      </w:r>
      <w:r>
        <w:rPr>
          <w:spacing w:val="-2"/>
          <w:sz w:val="26"/>
        </w:rPr>
        <w:t> </w:t>
      </w:r>
      <w:r>
        <w:rPr>
          <w:sz w:val="26"/>
        </w:rPr>
        <w:t>liên</w:t>
      </w:r>
      <w:r>
        <w:rPr>
          <w:spacing w:val="-3"/>
          <w:sz w:val="26"/>
        </w:rPr>
        <w:t> </w:t>
      </w:r>
      <w:r>
        <w:rPr>
          <w:sz w:val="26"/>
        </w:rPr>
        <w:t>quan</w:t>
      </w:r>
      <w:r>
        <w:rPr>
          <w:spacing w:val="-4"/>
          <w:sz w:val="26"/>
        </w:rPr>
        <w:t> </w:t>
      </w:r>
      <w:r>
        <w:rPr>
          <w:sz w:val="26"/>
        </w:rPr>
        <w:t>pháp</w:t>
      </w:r>
      <w:r>
        <w:rPr>
          <w:spacing w:val="-5"/>
          <w:sz w:val="26"/>
        </w:rPr>
        <w:t> </w:t>
      </w:r>
      <w:r>
        <w:rPr>
          <w:sz w:val="26"/>
        </w:rPr>
        <w:t>thủ</w:t>
      </w:r>
      <w:r>
        <w:rPr>
          <w:spacing w:val="-4"/>
          <w:sz w:val="26"/>
        </w:rPr>
        <w:t> </w:t>
      </w:r>
      <w:r>
        <w:rPr>
          <w:sz w:val="26"/>
        </w:rPr>
        <w:t>cảnh</w:t>
      </w:r>
      <w:r>
        <w:rPr>
          <w:spacing w:val="-2"/>
          <w:sz w:val="26"/>
        </w:rPr>
        <w:t> </w:t>
      </w:r>
      <w:r>
        <w:rPr>
          <w:sz w:val="26"/>
        </w:rPr>
        <w:t>thủ</w:t>
      </w:r>
      <w:r>
        <w:rPr>
          <w:spacing w:val="-3"/>
          <w:sz w:val="26"/>
        </w:rPr>
        <w:t> </w:t>
      </w:r>
      <w:r>
        <w:rPr>
          <w:sz w:val="26"/>
        </w:rPr>
        <w:t>sanh</w:t>
      </w:r>
      <w:r>
        <w:rPr>
          <w:spacing w:val="-5"/>
          <w:sz w:val="26"/>
        </w:rPr>
        <w:t> </w:t>
      </w:r>
      <w:r>
        <w:rPr>
          <w:sz w:val="26"/>
        </w:rPr>
        <w:t>ra</w:t>
      </w:r>
      <w:r>
        <w:rPr>
          <w:spacing w:val="-5"/>
          <w:sz w:val="26"/>
        </w:rPr>
        <w:t> </w:t>
      </w:r>
      <w:r>
        <w:rPr>
          <w:sz w:val="26"/>
        </w:rPr>
        <w:t>do</w:t>
      </w:r>
      <w:r>
        <w:rPr>
          <w:spacing w:val="-2"/>
          <w:sz w:val="26"/>
        </w:rPr>
        <w:t> </w:t>
      </w:r>
      <w:r>
        <w:rPr>
          <w:sz w:val="26"/>
        </w:rPr>
        <w:t>Quả</w:t>
      </w:r>
      <w:r>
        <w:rPr>
          <w:spacing w:val="-5"/>
          <w:sz w:val="26"/>
        </w:rPr>
        <w:t> </w:t>
      </w:r>
      <w:r>
        <w:rPr>
          <w:sz w:val="26"/>
        </w:rPr>
        <w:t>duyên:</w:t>
      </w:r>
      <w:r>
        <w:rPr>
          <w:spacing w:val="-4"/>
          <w:sz w:val="26"/>
        </w:rPr>
        <w:t> </w:t>
      </w:r>
      <w:r>
        <w:rPr>
          <w:sz w:val="26"/>
        </w:rPr>
        <w:t>Có</w:t>
      </w:r>
      <w:r>
        <w:rPr>
          <w:spacing w:val="-4"/>
          <w:sz w:val="26"/>
        </w:rPr>
        <w:t> </w:t>
      </w:r>
      <w:r>
        <w:rPr>
          <w:sz w:val="26"/>
        </w:rPr>
        <w:t>3</w:t>
      </w:r>
      <w:r>
        <w:rPr>
          <w:spacing w:val="-5"/>
          <w:sz w:val="26"/>
        </w:rPr>
        <w:t> </w:t>
      </w:r>
      <w:r>
        <w:rPr>
          <w:spacing w:val="-2"/>
          <w:sz w:val="26"/>
        </w:rPr>
        <w:t>cách.</w:t>
      </w:r>
    </w:p>
    <w:p>
      <w:pPr>
        <w:pStyle w:val="ListParagraph"/>
        <w:numPr>
          <w:ilvl w:val="0"/>
          <w:numId w:val="120"/>
        </w:numPr>
        <w:tabs>
          <w:tab w:pos="849" w:val="left" w:leader="none"/>
        </w:tabs>
        <w:spacing w:line="317" w:lineRule="exact" w:before="0" w:after="0"/>
        <w:ind w:left="849" w:right="0" w:hanging="283"/>
        <w:jc w:val="left"/>
        <w:rPr>
          <w:sz w:val="26"/>
        </w:rPr>
      </w:pPr>
      <w:r>
        <w:rPr>
          <w:sz w:val="26"/>
        </w:rPr>
        <w:t>Pháp</w:t>
      </w:r>
      <w:r>
        <w:rPr>
          <w:spacing w:val="66"/>
          <w:sz w:val="26"/>
        </w:rPr>
        <w:t> </w:t>
      </w:r>
      <w:r>
        <w:rPr>
          <w:sz w:val="26"/>
        </w:rPr>
        <w:t>phi</w:t>
      </w:r>
      <w:r>
        <w:rPr>
          <w:spacing w:val="67"/>
          <w:sz w:val="26"/>
        </w:rPr>
        <w:t> </w:t>
      </w:r>
      <w:r>
        <w:rPr>
          <w:sz w:val="26"/>
        </w:rPr>
        <w:t>thủ</w:t>
      </w:r>
      <w:r>
        <w:rPr>
          <w:spacing w:val="66"/>
          <w:sz w:val="26"/>
        </w:rPr>
        <w:t> </w:t>
      </w:r>
      <w:r>
        <w:rPr>
          <w:sz w:val="26"/>
        </w:rPr>
        <w:t>cảnh</w:t>
      </w:r>
      <w:r>
        <w:rPr>
          <w:spacing w:val="67"/>
          <w:sz w:val="26"/>
        </w:rPr>
        <w:t> </w:t>
      </w:r>
      <w:r>
        <w:rPr>
          <w:sz w:val="26"/>
        </w:rPr>
        <w:t>thủ</w:t>
      </w:r>
      <w:r>
        <w:rPr>
          <w:spacing w:val="67"/>
          <w:sz w:val="26"/>
        </w:rPr>
        <w:t> </w:t>
      </w:r>
      <w:r>
        <w:rPr>
          <w:sz w:val="26"/>
        </w:rPr>
        <w:t>liên</w:t>
      </w:r>
      <w:r>
        <w:rPr>
          <w:spacing w:val="67"/>
          <w:sz w:val="26"/>
        </w:rPr>
        <w:t> </w:t>
      </w:r>
      <w:r>
        <w:rPr>
          <w:sz w:val="26"/>
        </w:rPr>
        <w:t>quan</w:t>
      </w:r>
      <w:r>
        <w:rPr>
          <w:spacing w:val="68"/>
          <w:sz w:val="26"/>
        </w:rPr>
        <w:t> </w:t>
      </w:r>
      <w:r>
        <w:rPr>
          <w:sz w:val="26"/>
        </w:rPr>
        <w:t>pháp</w:t>
      </w:r>
      <w:r>
        <w:rPr>
          <w:spacing w:val="66"/>
          <w:sz w:val="26"/>
        </w:rPr>
        <w:t> </w:t>
      </w:r>
      <w:r>
        <w:rPr>
          <w:sz w:val="26"/>
        </w:rPr>
        <w:t>phi</w:t>
      </w:r>
      <w:r>
        <w:rPr>
          <w:spacing w:val="68"/>
          <w:sz w:val="26"/>
        </w:rPr>
        <w:t> </w:t>
      </w:r>
      <w:r>
        <w:rPr>
          <w:sz w:val="26"/>
        </w:rPr>
        <w:t>thủ</w:t>
      </w:r>
      <w:r>
        <w:rPr>
          <w:spacing w:val="66"/>
          <w:sz w:val="26"/>
        </w:rPr>
        <w:t> </w:t>
      </w:r>
      <w:r>
        <w:rPr>
          <w:sz w:val="26"/>
        </w:rPr>
        <w:t>cảnh</w:t>
      </w:r>
      <w:r>
        <w:rPr>
          <w:spacing w:val="67"/>
          <w:sz w:val="26"/>
        </w:rPr>
        <w:t> </w:t>
      </w:r>
      <w:r>
        <w:rPr>
          <w:sz w:val="26"/>
        </w:rPr>
        <w:t>thủ</w:t>
      </w:r>
      <w:r>
        <w:rPr>
          <w:spacing w:val="67"/>
          <w:sz w:val="26"/>
        </w:rPr>
        <w:t> </w:t>
      </w:r>
      <w:r>
        <w:rPr>
          <w:sz w:val="26"/>
        </w:rPr>
        <w:t>sanh</w:t>
      </w:r>
      <w:r>
        <w:rPr>
          <w:spacing w:val="66"/>
          <w:sz w:val="26"/>
        </w:rPr>
        <w:t> </w:t>
      </w:r>
      <w:r>
        <w:rPr>
          <w:sz w:val="26"/>
        </w:rPr>
        <w:t>ra</w:t>
      </w:r>
      <w:r>
        <w:rPr>
          <w:spacing w:val="67"/>
          <w:sz w:val="26"/>
        </w:rPr>
        <w:t> </w:t>
      </w:r>
      <w:r>
        <w:rPr>
          <w:sz w:val="26"/>
        </w:rPr>
        <w:t>do</w:t>
      </w:r>
      <w:r>
        <w:rPr>
          <w:spacing w:val="67"/>
          <w:sz w:val="26"/>
        </w:rPr>
        <w:t> </w:t>
      </w:r>
      <w:r>
        <w:rPr>
          <w:sz w:val="26"/>
        </w:rPr>
        <w:t>Quả</w:t>
      </w:r>
      <w:r>
        <w:rPr>
          <w:spacing w:val="67"/>
          <w:sz w:val="26"/>
        </w:rPr>
        <w:t> </w:t>
      </w:r>
      <w:r>
        <w:rPr>
          <w:spacing w:val="-2"/>
          <w:sz w:val="26"/>
        </w:rPr>
        <w:t>duyên</w:t>
      </w:r>
    </w:p>
    <w:p>
      <w:pPr>
        <w:pStyle w:val="BodyText"/>
        <w:spacing w:line="298" w:lineRule="exact"/>
      </w:pPr>
      <w:r>
        <w:rPr>
          <w:i/>
        </w:rPr>
        <w:t>(Vipākapaccayo):</w:t>
      </w:r>
      <w:r>
        <w:rPr/>
        <w:t>...liên</w:t>
      </w:r>
      <w:r>
        <w:rPr>
          <w:spacing w:val="-4"/>
        </w:rPr>
        <w:t> </w:t>
      </w:r>
      <w:r>
        <w:rPr/>
        <w:t>quan</w:t>
      </w:r>
      <w:r>
        <w:rPr>
          <w:spacing w:val="-3"/>
        </w:rPr>
        <w:t> </w:t>
      </w:r>
      <w:r>
        <w:rPr/>
        <w:t>1</w:t>
      </w:r>
      <w:r>
        <w:rPr>
          <w:spacing w:val="-6"/>
        </w:rPr>
        <w:t> </w:t>
      </w:r>
      <w:r>
        <w:rPr/>
        <w:t>đại</w:t>
      </w:r>
      <w:r>
        <w:rPr>
          <w:spacing w:val="-3"/>
        </w:rPr>
        <w:t> </w:t>
      </w:r>
      <w:r>
        <w:rPr/>
        <w:t>sung;</w:t>
      </w:r>
      <w:r>
        <w:rPr>
          <w:spacing w:val="-5"/>
        </w:rPr>
        <w:t> </w:t>
      </w:r>
      <w:r>
        <w:rPr/>
        <w:t>sắc</w:t>
      </w:r>
      <w:r>
        <w:rPr>
          <w:spacing w:val="-5"/>
        </w:rPr>
        <w:t> </w:t>
      </w:r>
      <w:r>
        <w:rPr/>
        <w:t>tâm</w:t>
      </w:r>
      <w:r>
        <w:rPr>
          <w:spacing w:val="-5"/>
        </w:rPr>
        <w:t> </w:t>
      </w:r>
      <w:r>
        <w:rPr/>
        <w:t>và</w:t>
      </w:r>
      <w:r>
        <w:rPr>
          <w:spacing w:val="-4"/>
        </w:rPr>
        <w:t> </w:t>
      </w:r>
      <w:r>
        <w:rPr/>
        <w:t>sắc y</w:t>
      </w:r>
      <w:r>
        <w:rPr>
          <w:spacing w:val="-7"/>
        </w:rPr>
        <w:t> </w:t>
      </w:r>
      <w:r>
        <w:rPr/>
        <w:t>sinh</w:t>
      </w:r>
      <w:r>
        <w:rPr>
          <w:spacing w:val="-6"/>
        </w:rPr>
        <w:t> </w:t>
      </w:r>
      <w:r>
        <w:rPr/>
        <w:t>liên</w:t>
      </w:r>
      <w:r>
        <w:rPr>
          <w:spacing w:val="-5"/>
        </w:rPr>
        <w:t> </w:t>
      </w:r>
      <w:r>
        <w:rPr/>
        <w:t>quan</w:t>
      </w:r>
      <w:r>
        <w:rPr>
          <w:spacing w:val="-4"/>
        </w:rPr>
        <w:t> </w:t>
      </w:r>
      <w:r>
        <w:rPr/>
        <w:t>sắc</w:t>
      </w:r>
      <w:r>
        <w:rPr>
          <w:spacing w:val="-5"/>
        </w:rPr>
        <w:t> </w:t>
      </w:r>
      <w:r>
        <w:rPr/>
        <w:t>đại</w:t>
      </w:r>
      <w:r>
        <w:rPr>
          <w:spacing w:val="-5"/>
        </w:rPr>
        <w:t> </w:t>
      </w:r>
      <w:r>
        <w:rPr>
          <w:spacing w:val="-2"/>
        </w:rPr>
        <w:t>sung.</w:t>
      </w:r>
    </w:p>
    <w:p>
      <w:pPr>
        <w:pStyle w:val="BodyText"/>
        <w:spacing w:after="0" w:line="298" w:lineRule="exact"/>
        <w:sectPr>
          <w:pgSz w:w="11630" w:h="16450"/>
          <w:pgMar w:header="859" w:footer="0" w:top="1120" w:bottom="280" w:left="708" w:right="850"/>
        </w:sectPr>
      </w:pPr>
    </w:p>
    <w:p>
      <w:pPr>
        <w:pStyle w:val="ListParagraph"/>
        <w:numPr>
          <w:ilvl w:val="0"/>
          <w:numId w:val="120"/>
        </w:numPr>
        <w:tabs>
          <w:tab w:pos="850" w:val="left" w:leader="none"/>
          <w:tab w:pos="852" w:val="left" w:leader="none"/>
        </w:tabs>
        <w:spacing w:line="237" w:lineRule="auto" w:before="236" w:after="0"/>
        <w:ind w:left="852" w:right="139" w:hanging="287"/>
        <w:jc w:val="left"/>
        <w:rPr>
          <w:sz w:val="26"/>
        </w:rPr>
      </w:pPr>
      <w:r>
        <w:rPr>
          <w:sz w:val="26"/>
        </w:rPr>
        <w:t>Pháp phi thủ phi cảnh thủ liên quan pháp phi thủ phi cảnh thủ sanh ra do Quả duyên: 3 đại sung liên quan 1 uẩn phi thủ phi cảnh thủ: Có 9 câu.</w:t>
      </w:r>
    </w:p>
    <w:p>
      <w:pPr>
        <w:pStyle w:val="Heading3"/>
        <w:spacing w:before="7"/>
      </w:pPr>
      <w:r>
        <w:rPr>
          <w:spacing w:val="-2"/>
        </w:rPr>
        <w:t>1432.</w:t>
      </w:r>
    </w:p>
    <w:p>
      <w:pPr>
        <w:pStyle w:val="BodyText"/>
        <w:ind w:right="137"/>
        <w:jc w:val="both"/>
      </w:pPr>
      <w:r>
        <w:rPr/>
        <w:t>Pháp thủ cảnh thủ liên quan pháp thủ cảnh thủ sanh ra do Thực duyên... Quyền duyên, Thiền duyên, Đạo duyên, Tương ưng duyên, Bất tương ưng duyên, Hiện hữu duyên, Vô hữu duyên, Ly duyên, Bất ly duyên.</w:t>
      </w:r>
    </w:p>
    <w:p>
      <w:pPr>
        <w:pStyle w:val="BodyText"/>
        <w:spacing w:line="298" w:lineRule="exact"/>
        <w:ind w:left="1135"/>
        <w:jc w:val="both"/>
      </w:pPr>
      <w:r>
        <w:rPr/>
        <w:t>Trí</w:t>
      </w:r>
      <w:r>
        <w:rPr>
          <w:spacing w:val="67"/>
          <w:w w:val="150"/>
        </w:rPr>
        <w:t> </w:t>
      </w:r>
      <w:r>
        <w:rPr/>
        <w:t>thức</w:t>
      </w:r>
      <w:r>
        <w:rPr>
          <w:spacing w:val="68"/>
          <w:w w:val="150"/>
        </w:rPr>
        <w:t> </w:t>
      </w:r>
      <w:r>
        <w:rPr/>
        <w:t>nên</w:t>
      </w:r>
      <w:r>
        <w:rPr>
          <w:spacing w:val="68"/>
          <w:w w:val="150"/>
        </w:rPr>
        <w:t> </w:t>
      </w:r>
      <w:r>
        <w:rPr/>
        <w:t>phân</w:t>
      </w:r>
      <w:r>
        <w:rPr>
          <w:spacing w:val="68"/>
          <w:w w:val="150"/>
        </w:rPr>
        <w:t> </w:t>
      </w:r>
      <w:r>
        <w:rPr/>
        <w:t>rộng</w:t>
      </w:r>
      <w:r>
        <w:rPr>
          <w:spacing w:val="68"/>
          <w:w w:val="150"/>
        </w:rPr>
        <w:t> </w:t>
      </w:r>
      <w:r>
        <w:rPr/>
        <w:t>như</w:t>
      </w:r>
      <w:r>
        <w:rPr>
          <w:spacing w:val="69"/>
          <w:w w:val="150"/>
        </w:rPr>
        <w:t> </w:t>
      </w:r>
      <w:r>
        <w:rPr/>
        <w:t>phần</w:t>
      </w:r>
      <w:r>
        <w:rPr>
          <w:spacing w:val="68"/>
          <w:w w:val="150"/>
        </w:rPr>
        <w:t> </w:t>
      </w:r>
      <w:r>
        <w:rPr/>
        <w:t>liên</w:t>
      </w:r>
      <w:r>
        <w:rPr>
          <w:spacing w:val="69"/>
          <w:w w:val="150"/>
        </w:rPr>
        <w:t> </w:t>
      </w:r>
      <w:r>
        <w:rPr/>
        <w:t>quan</w:t>
      </w:r>
      <w:r>
        <w:rPr>
          <w:spacing w:val="71"/>
          <w:w w:val="150"/>
        </w:rPr>
        <w:t> </w:t>
      </w:r>
      <w:r>
        <w:rPr>
          <w:i/>
        </w:rPr>
        <w:t>(paṭicca)</w:t>
      </w:r>
      <w:r>
        <w:rPr>
          <w:i/>
          <w:spacing w:val="68"/>
          <w:w w:val="150"/>
        </w:rPr>
        <w:t> </w:t>
      </w:r>
      <w:r>
        <w:rPr/>
        <w:t>trong</w:t>
      </w:r>
      <w:r>
        <w:rPr>
          <w:spacing w:val="69"/>
          <w:w w:val="150"/>
        </w:rPr>
        <w:t> </w:t>
      </w:r>
      <w:r>
        <w:rPr/>
        <w:t>tam</w:t>
      </w:r>
      <w:r>
        <w:rPr>
          <w:spacing w:val="65"/>
          <w:w w:val="150"/>
        </w:rPr>
        <w:t> </w:t>
      </w:r>
      <w:r>
        <w:rPr/>
        <w:t>đề</w:t>
      </w:r>
      <w:r>
        <w:rPr>
          <w:spacing w:val="69"/>
          <w:w w:val="150"/>
        </w:rPr>
        <w:t> </w:t>
      </w:r>
      <w:r>
        <w:rPr>
          <w:spacing w:val="-2"/>
        </w:rPr>
        <w:t>thiện</w:t>
      </w:r>
    </w:p>
    <w:p>
      <w:pPr>
        <w:spacing w:line="298" w:lineRule="exact" w:before="0"/>
        <w:ind w:left="850" w:right="0" w:firstLine="0"/>
        <w:jc w:val="left"/>
        <w:rPr>
          <w:i/>
          <w:sz w:val="26"/>
        </w:rPr>
      </w:pPr>
      <w:r>
        <w:rPr>
          <w:i/>
          <w:spacing w:val="-2"/>
          <w:sz w:val="26"/>
        </w:rPr>
        <w:t>(kusalattika).</w:t>
      </w:r>
    </w:p>
    <w:p>
      <w:pPr>
        <w:pStyle w:val="Heading3"/>
        <w:spacing w:before="6"/>
      </w:pPr>
      <w:r>
        <w:rPr>
          <w:spacing w:val="-2"/>
        </w:rPr>
        <w:t>1433.</w:t>
      </w:r>
    </w:p>
    <w:p>
      <w:pPr>
        <w:pStyle w:val="BodyText"/>
        <w:spacing w:line="295" w:lineRule="exact"/>
      </w:pPr>
      <w:r>
        <w:rPr/>
        <w:t>Nhân</w:t>
      </w:r>
      <w:r>
        <w:rPr>
          <w:spacing w:val="5"/>
        </w:rPr>
        <w:t> </w:t>
      </w:r>
      <w:r>
        <w:rPr/>
        <w:t>9,</w:t>
      </w:r>
      <w:r>
        <w:rPr>
          <w:spacing w:val="8"/>
        </w:rPr>
        <w:t> </w:t>
      </w:r>
      <w:r>
        <w:rPr/>
        <w:t>Cảnh</w:t>
      </w:r>
      <w:r>
        <w:rPr>
          <w:spacing w:val="6"/>
        </w:rPr>
        <w:t> </w:t>
      </w:r>
      <w:r>
        <w:rPr/>
        <w:t>3,</w:t>
      </w:r>
      <w:r>
        <w:rPr>
          <w:spacing w:val="8"/>
        </w:rPr>
        <w:t> </w:t>
      </w:r>
      <w:r>
        <w:rPr/>
        <w:t>Trưởng</w:t>
      </w:r>
      <w:r>
        <w:rPr>
          <w:spacing w:val="6"/>
        </w:rPr>
        <w:t> </w:t>
      </w:r>
      <w:r>
        <w:rPr/>
        <w:t>5,</w:t>
      </w:r>
      <w:r>
        <w:rPr>
          <w:spacing w:val="6"/>
        </w:rPr>
        <w:t> </w:t>
      </w:r>
      <w:r>
        <w:rPr/>
        <w:t>Vô</w:t>
      </w:r>
      <w:r>
        <w:rPr>
          <w:spacing w:val="8"/>
        </w:rPr>
        <w:t> </w:t>
      </w:r>
      <w:r>
        <w:rPr/>
        <w:t>gián</w:t>
      </w:r>
      <w:r>
        <w:rPr>
          <w:spacing w:val="6"/>
        </w:rPr>
        <w:t> </w:t>
      </w:r>
      <w:r>
        <w:rPr/>
        <w:t>3,</w:t>
      </w:r>
      <w:r>
        <w:rPr>
          <w:spacing w:val="8"/>
        </w:rPr>
        <w:t> </w:t>
      </w:r>
      <w:r>
        <w:rPr/>
        <w:t>Liên</w:t>
      </w:r>
      <w:r>
        <w:rPr>
          <w:spacing w:val="6"/>
        </w:rPr>
        <w:t> </w:t>
      </w:r>
      <w:r>
        <w:rPr/>
        <w:t>tiếp</w:t>
      </w:r>
      <w:r>
        <w:rPr>
          <w:spacing w:val="6"/>
        </w:rPr>
        <w:t> </w:t>
      </w:r>
      <w:r>
        <w:rPr/>
        <w:t>3,</w:t>
      </w:r>
      <w:r>
        <w:rPr>
          <w:spacing w:val="6"/>
        </w:rPr>
        <w:t> </w:t>
      </w:r>
      <w:r>
        <w:rPr/>
        <w:t>Đồng</w:t>
      </w:r>
      <w:r>
        <w:rPr>
          <w:spacing w:val="5"/>
        </w:rPr>
        <w:t> </w:t>
      </w:r>
      <w:r>
        <w:rPr/>
        <w:t>sanh</w:t>
      </w:r>
      <w:r>
        <w:rPr>
          <w:spacing w:val="9"/>
        </w:rPr>
        <w:t> </w:t>
      </w:r>
      <w:r>
        <w:rPr/>
        <w:t>9,</w:t>
      </w:r>
      <w:r>
        <w:rPr>
          <w:spacing w:val="6"/>
        </w:rPr>
        <w:t> </w:t>
      </w:r>
      <w:r>
        <w:rPr/>
        <w:t>Hỗ</w:t>
      </w:r>
      <w:r>
        <w:rPr>
          <w:spacing w:val="8"/>
        </w:rPr>
        <w:t> </w:t>
      </w:r>
      <w:r>
        <w:rPr/>
        <w:t>tương</w:t>
      </w:r>
      <w:r>
        <w:rPr>
          <w:spacing w:val="8"/>
        </w:rPr>
        <w:t> </w:t>
      </w:r>
      <w:r>
        <w:rPr/>
        <w:t>3,</w:t>
      </w:r>
      <w:r>
        <w:rPr>
          <w:spacing w:val="8"/>
        </w:rPr>
        <w:t> </w:t>
      </w:r>
      <w:r>
        <w:rPr/>
        <w:t>Y</w:t>
      </w:r>
      <w:r>
        <w:rPr>
          <w:spacing w:val="6"/>
        </w:rPr>
        <w:t> </w:t>
      </w:r>
      <w:r>
        <w:rPr/>
        <w:t>chỉ</w:t>
      </w:r>
      <w:r>
        <w:rPr>
          <w:spacing w:val="6"/>
        </w:rPr>
        <w:t> </w:t>
      </w:r>
      <w:r>
        <w:rPr>
          <w:spacing w:val="-5"/>
        </w:rPr>
        <w:t>9,</w:t>
      </w:r>
    </w:p>
    <w:p>
      <w:pPr>
        <w:pStyle w:val="BodyText"/>
        <w:spacing w:line="298" w:lineRule="exact"/>
      </w:pPr>
      <w:r>
        <w:rPr/>
        <w:t>Cận</w:t>
      </w:r>
      <w:r>
        <w:rPr>
          <w:spacing w:val="2"/>
        </w:rPr>
        <w:t> </w:t>
      </w:r>
      <w:r>
        <w:rPr/>
        <w:t>y</w:t>
      </w:r>
      <w:r>
        <w:rPr>
          <w:spacing w:val="-3"/>
        </w:rPr>
        <w:t> </w:t>
      </w:r>
      <w:r>
        <w:rPr/>
        <w:t>3,</w:t>
      </w:r>
      <w:r>
        <w:rPr>
          <w:spacing w:val="1"/>
        </w:rPr>
        <w:t> </w:t>
      </w:r>
      <w:r>
        <w:rPr/>
        <w:t>Tiền sanh</w:t>
      </w:r>
      <w:r>
        <w:rPr>
          <w:spacing w:val="2"/>
        </w:rPr>
        <w:t> </w:t>
      </w:r>
      <w:r>
        <w:rPr/>
        <w:t>3,</w:t>
      </w:r>
      <w:r>
        <w:rPr>
          <w:spacing w:val="1"/>
        </w:rPr>
        <w:t> </w:t>
      </w:r>
      <w:r>
        <w:rPr/>
        <w:t>Cố</w:t>
      </w:r>
      <w:r>
        <w:rPr>
          <w:spacing w:val="-2"/>
        </w:rPr>
        <w:t> </w:t>
      </w:r>
      <w:r>
        <w:rPr/>
        <w:t>hưởng</w:t>
      </w:r>
      <w:r>
        <w:rPr>
          <w:spacing w:val="1"/>
        </w:rPr>
        <w:t> </w:t>
      </w:r>
      <w:r>
        <w:rPr/>
        <w:t>2,</w:t>
      </w:r>
      <w:r>
        <w:rPr>
          <w:spacing w:val="1"/>
        </w:rPr>
        <w:t> </w:t>
      </w:r>
      <w:r>
        <w:rPr/>
        <w:t>Nghiệp</w:t>
      </w:r>
      <w:r>
        <w:rPr>
          <w:spacing w:val="-3"/>
        </w:rPr>
        <w:t> </w:t>
      </w:r>
      <w:r>
        <w:rPr/>
        <w:t>9,</w:t>
      </w:r>
      <w:r>
        <w:rPr>
          <w:spacing w:val="1"/>
        </w:rPr>
        <w:t> </w:t>
      </w:r>
      <w:r>
        <w:rPr/>
        <w:t>Quả</w:t>
      </w:r>
      <w:r>
        <w:rPr>
          <w:spacing w:val="1"/>
        </w:rPr>
        <w:t> </w:t>
      </w:r>
      <w:r>
        <w:rPr/>
        <w:t>9,</w:t>
      </w:r>
      <w:r>
        <w:rPr>
          <w:spacing w:val="-3"/>
        </w:rPr>
        <w:t> </w:t>
      </w:r>
      <w:r>
        <w:rPr/>
        <w:t>Thực 9, Quyền</w:t>
      </w:r>
      <w:r>
        <w:rPr>
          <w:spacing w:val="1"/>
        </w:rPr>
        <w:t> </w:t>
      </w:r>
      <w:r>
        <w:rPr/>
        <w:t>9,</w:t>
      </w:r>
      <w:r>
        <w:rPr>
          <w:spacing w:val="-1"/>
        </w:rPr>
        <w:t> </w:t>
      </w:r>
      <w:r>
        <w:rPr/>
        <w:t>Thiền</w:t>
      </w:r>
      <w:r>
        <w:rPr>
          <w:spacing w:val="1"/>
        </w:rPr>
        <w:t> </w:t>
      </w:r>
      <w:r>
        <w:rPr/>
        <w:t>9,</w:t>
      </w:r>
      <w:r>
        <w:rPr>
          <w:spacing w:val="-2"/>
        </w:rPr>
        <w:t> </w:t>
      </w:r>
      <w:r>
        <w:rPr/>
        <w:t>Đạo</w:t>
      </w:r>
      <w:r>
        <w:rPr>
          <w:spacing w:val="-3"/>
        </w:rPr>
        <w:t> </w:t>
      </w:r>
      <w:r>
        <w:rPr>
          <w:spacing w:val="-5"/>
        </w:rPr>
        <w:t>9,</w:t>
      </w:r>
    </w:p>
    <w:p>
      <w:pPr>
        <w:pStyle w:val="BodyText"/>
        <w:spacing w:before="1"/>
        <w:ind w:left="991" w:right="1761" w:hanging="142"/>
      </w:pPr>
      <w:r>
        <w:rPr/>
        <w:t>Tương</w:t>
      </w:r>
      <w:r>
        <w:rPr>
          <w:spacing w:val="-2"/>
        </w:rPr>
        <w:t> </w:t>
      </w:r>
      <w:r>
        <w:rPr/>
        <w:t>ưng</w:t>
      </w:r>
      <w:r>
        <w:rPr>
          <w:spacing w:val="-1"/>
        </w:rPr>
        <w:t> </w:t>
      </w:r>
      <w:r>
        <w:rPr/>
        <w:t>3,</w:t>
      </w:r>
      <w:r>
        <w:rPr>
          <w:spacing w:val="-2"/>
        </w:rPr>
        <w:t> </w:t>
      </w:r>
      <w:r>
        <w:rPr/>
        <w:t>Bất</w:t>
      </w:r>
      <w:r>
        <w:rPr>
          <w:spacing w:val="-2"/>
        </w:rPr>
        <w:t> </w:t>
      </w:r>
      <w:r>
        <w:rPr/>
        <w:t>tương</w:t>
      </w:r>
      <w:r>
        <w:rPr>
          <w:spacing w:val="-2"/>
        </w:rPr>
        <w:t> </w:t>
      </w:r>
      <w:r>
        <w:rPr/>
        <w:t>ưng 9,</w:t>
      </w:r>
      <w:r>
        <w:rPr>
          <w:spacing w:val="-2"/>
        </w:rPr>
        <w:t> </w:t>
      </w:r>
      <w:r>
        <w:rPr/>
        <w:t>Hiện hữu</w:t>
      </w:r>
      <w:r>
        <w:rPr>
          <w:spacing w:val="-2"/>
        </w:rPr>
        <w:t> </w:t>
      </w:r>
      <w:r>
        <w:rPr/>
        <w:t>9,</w:t>
      </w:r>
      <w:r>
        <w:rPr>
          <w:spacing w:val="-2"/>
        </w:rPr>
        <w:t> </w:t>
      </w:r>
      <w:r>
        <w:rPr/>
        <w:t>Vô</w:t>
      </w:r>
      <w:r>
        <w:rPr>
          <w:spacing w:val="-2"/>
        </w:rPr>
        <w:t> </w:t>
      </w:r>
      <w:r>
        <w:rPr/>
        <w:t>hữu</w:t>
      </w:r>
      <w:r>
        <w:rPr>
          <w:spacing w:val="-1"/>
        </w:rPr>
        <w:t> </w:t>
      </w:r>
      <w:r>
        <w:rPr/>
        <w:t>3,</w:t>
      </w:r>
      <w:r>
        <w:rPr>
          <w:spacing w:val="-2"/>
        </w:rPr>
        <w:t> </w:t>
      </w:r>
      <w:r>
        <w:rPr/>
        <w:t>Ly</w:t>
      </w:r>
      <w:r>
        <w:rPr>
          <w:spacing w:val="-7"/>
        </w:rPr>
        <w:t> </w:t>
      </w:r>
      <w:r>
        <w:rPr/>
        <w:t>3, Bất</w:t>
      </w:r>
      <w:r>
        <w:rPr>
          <w:spacing w:val="-2"/>
        </w:rPr>
        <w:t> </w:t>
      </w:r>
      <w:r>
        <w:rPr/>
        <w:t>ly</w:t>
      </w:r>
      <w:r>
        <w:rPr>
          <w:spacing w:val="-4"/>
        </w:rPr>
        <w:t> </w:t>
      </w:r>
      <w:r>
        <w:rPr/>
        <w:t>9. Nhân duyên có Cảnh 3,... Bất ly 9.</w:t>
      </w:r>
    </w:p>
    <w:p>
      <w:pPr>
        <w:pStyle w:val="BodyText"/>
        <w:spacing w:line="298" w:lineRule="exact"/>
        <w:ind w:left="991"/>
      </w:pPr>
      <w:r>
        <w:rPr/>
        <w:t>Nên</w:t>
      </w:r>
      <w:r>
        <w:rPr>
          <w:spacing w:val="-6"/>
        </w:rPr>
        <w:t> </w:t>
      </w:r>
      <w:r>
        <w:rPr/>
        <w:t>phân</w:t>
      </w:r>
      <w:r>
        <w:rPr>
          <w:spacing w:val="-5"/>
        </w:rPr>
        <w:t> </w:t>
      </w:r>
      <w:r>
        <w:rPr/>
        <w:t>đếm</w:t>
      </w:r>
      <w:r>
        <w:rPr>
          <w:spacing w:val="-7"/>
        </w:rPr>
        <w:t> </w:t>
      </w:r>
      <w:r>
        <w:rPr/>
        <w:t>rộng</w:t>
      </w:r>
      <w:r>
        <w:rPr>
          <w:spacing w:val="-3"/>
        </w:rPr>
        <w:t> </w:t>
      </w:r>
      <w:r>
        <w:rPr/>
        <w:t>như</w:t>
      </w:r>
      <w:r>
        <w:rPr>
          <w:spacing w:val="-4"/>
        </w:rPr>
        <w:t> </w:t>
      </w:r>
      <w:r>
        <w:rPr/>
        <w:t>phần</w:t>
      </w:r>
      <w:r>
        <w:rPr>
          <w:spacing w:val="-4"/>
        </w:rPr>
        <w:t> </w:t>
      </w:r>
      <w:r>
        <w:rPr/>
        <w:t>liên</w:t>
      </w:r>
      <w:r>
        <w:rPr>
          <w:spacing w:val="-5"/>
        </w:rPr>
        <w:t> </w:t>
      </w:r>
      <w:r>
        <w:rPr/>
        <w:t>quan</w:t>
      </w:r>
      <w:r>
        <w:rPr>
          <w:spacing w:val="-4"/>
        </w:rPr>
        <w:t> </w:t>
      </w:r>
      <w:r>
        <w:rPr/>
        <w:t>trong</w:t>
      </w:r>
      <w:r>
        <w:rPr>
          <w:spacing w:val="-4"/>
        </w:rPr>
        <w:t> </w:t>
      </w:r>
      <w:r>
        <w:rPr/>
        <w:t>tam</w:t>
      </w:r>
      <w:r>
        <w:rPr>
          <w:spacing w:val="-5"/>
        </w:rPr>
        <w:t> </w:t>
      </w:r>
      <w:r>
        <w:rPr/>
        <w:t>đề</w:t>
      </w:r>
      <w:r>
        <w:rPr>
          <w:spacing w:val="-4"/>
        </w:rPr>
        <w:t> </w:t>
      </w:r>
      <w:r>
        <w:rPr>
          <w:spacing w:val="-2"/>
        </w:rPr>
        <w:t>thiện.</w:t>
      </w:r>
    </w:p>
    <w:p>
      <w:pPr>
        <w:spacing w:line="298" w:lineRule="exact" w:before="0"/>
        <w:ind w:left="4033" w:right="0" w:firstLine="0"/>
        <w:jc w:val="left"/>
        <w:rPr>
          <w:i/>
          <w:sz w:val="26"/>
        </w:rPr>
      </w:pPr>
      <w:r>
        <w:rPr>
          <w:i/>
          <w:sz w:val="26"/>
        </w:rPr>
        <w:t>Dứt</w:t>
      </w:r>
      <w:r>
        <w:rPr>
          <w:i/>
          <w:spacing w:val="-6"/>
          <w:sz w:val="26"/>
        </w:rPr>
        <w:t> </w:t>
      </w:r>
      <w:r>
        <w:rPr>
          <w:i/>
          <w:sz w:val="26"/>
        </w:rPr>
        <w:t>cách</w:t>
      </w:r>
      <w:r>
        <w:rPr>
          <w:i/>
          <w:spacing w:val="-5"/>
          <w:sz w:val="26"/>
        </w:rPr>
        <w:t> </w:t>
      </w:r>
      <w:r>
        <w:rPr>
          <w:i/>
          <w:sz w:val="26"/>
        </w:rPr>
        <w:t>thuận</w:t>
      </w:r>
      <w:r>
        <w:rPr>
          <w:i/>
          <w:spacing w:val="-4"/>
          <w:sz w:val="26"/>
        </w:rPr>
        <w:t> tùng</w:t>
      </w:r>
    </w:p>
    <w:p>
      <w:pPr>
        <w:pStyle w:val="Heading3"/>
        <w:spacing w:before="8"/>
      </w:pPr>
      <w:r>
        <w:rPr>
          <w:spacing w:val="-2"/>
        </w:rPr>
        <w:t>1434.</w:t>
      </w:r>
    </w:p>
    <w:p>
      <w:pPr>
        <w:pStyle w:val="ListParagraph"/>
        <w:numPr>
          <w:ilvl w:val="0"/>
          <w:numId w:val="120"/>
        </w:numPr>
        <w:tabs>
          <w:tab w:pos="849" w:val="left" w:leader="none"/>
        </w:tabs>
        <w:spacing w:line="315" w:lineRule="exact" w:before="0" w:after="0"/>
        <w:ind w:left="849" w:right="0" w:hanging="283"/>
        <w:jc w:val="left"/>
        <w:rPr>
          <w:sz w:val="26"/>
        </w:rPr>
      </w:pPr>
      <w:r>
        <w:rPr>
          <w:sz w:val="26"/>
        </w:rPr>
        <w:t>Pháp</w:t>
      </w:r>
      <w:r>
        <w:rPr>
          <w:spacing w:val="-6"/>
          <w:sz w:val="26"/>
        </w:rPr>
        <w:t> </w:t>
      </w:r>
      <w:r>
        <w:rPr>
          <w:sz w:val="26"/>
        </w:rPr>
        <w:t>thủ</w:t>
      </w:r>
      <w:r>
        <w:rPr>
          <w:spacing w:val="-5"/>
          <w:sz w:val="26"/>
        </w:rPr>
        <w:t> </w:t>
      </w:r>
      <w:r>
        <w:rPr>
          <w:sz w:val="26"/>
        </w:rPr>
        <w:t>cảnh</w:t>
      </w:r>
      <w:r>
        <w:rPr>
          <w:spacing w:val="-4"/>
          <w:sz w:val="26"/>
        </w:rPr>
        <w:t> </w:t>
      </w:r>
      <w:r>
        <w:rPr>
          <w:sz w:val="26"/>
        </w:rPr>
        <w:t>thủ</w:t>
      </w:r>
      <w:r>
        <w:rPr>
          <w:spacing w:val="-2"/>
          <w:sz w:val="26"/>
        </w:rPr>
        <w:t> </w:t>
      </w:r>
      <w:r>
        <w:rPr>
          <w:sz w:val="26"/>
        </w:rPr>
        <w:t>liên</w:t>
      </w:r>
      <w:r>
        <w:rPr>
          <w:spacing w:val="-4"/>
          <w:sz w:val="26"/>
        </w:rPr>
        <w:t> </w:t>
      </w:r>
      <w:r>
        <w:rPr>
          <w:sz w:val="26"/>
        </w:rPr>
        <w:t>quan</w:t>
      </w:r>
      <w:r>
        <w:rPr>
          <w:spacing w:val="-3"/>
          <w:sz w:val="26"/>
        </w:rPr>
        <w:t> </w:t>
      </w:r>
      <w:r>
        <w:rPr>
          <w:sz w:val="26"/>
        </w:rPr>
        <w:t>pháp</w:t>
      </w:r>
      <w:r>
        <w:rPr>
          <w:spacing w:val="-5"/>
          <w:sz w:val="26"/>
        </w:rPr>
        <w:t> </w:t>
      </w:r>
      <w:r>
        <w:rPr>
          <w:sz w:val="26"/>
        </w:rPr>
        <w:t>thủ</w:t>
      </w:r>
      <w:r>
        <w:rPr>
          <w:spacing w:val="-4"/>
          <w:sz w:val="26"/>
        </w:rPr>
        <w:t> </w:t>
      </w:r>
      <w:r>
        <w:rPr>
          <w:sz w:val="26"/>
        </w:rPr>
        <w:t>cảnh</w:t>
      </w:r>
      <w:r>
        <w:rPr>
          <w:spacing w:val="-3"/>
          <w:sz w:val="26"/>
        </w:rPr>
        <w:t> </w:t>
      </w:r>
      <w:r>
        <w:rPr>
          <w:sz w:val="26"/>
        </w:rPr>
        <w:t>thủ</w:t>
      </w:r>
      <w:r>
        <w:rPr>
          <w:spacing w:val="-2"/>
          <w:sz w:val="26"/>
        </w:rPr>
        <w:t> </w:t>
      </w:r>
      <w:r>
        <w:rPr>
          <w:sz w:val="26"/>
        </w:rPr>
        <w:t>sanh</w:t>
      </w:r>
      <w:r>
        <w:rPr>
          <w:spacing w:val="-5"/>
          <w:sz w:val="26"/>
        </w:rPr>
        <w:t> </w:t>
      </w:r>
      <w:r>
        <w:rPr>
          <w:sz w:val="26"/>
        </w:rPr>
        <w:t>ra</w:t>
      </w:r>
      <w:r>
        <w:rPr>
          <w:spacing w:val="-5"/>
          <w:sz w:val="26"/>
        </w:rPr>
        <w:t> </w:t>
      </w:r>
      <w:r>
        <w:rPr>
          <w:sz w:val="26"/>
        </w:rPr>
        <w:t>do</w:t>
      </w:r>
      <w:r>
        <w:rPr>
          <w:spacing w:val="-3"/>
          <w:sz w:val="26"/>
        </w:rPr>
        <w:t> </w:t>
      </w:r>
      <w:r>
        <w:rPr>
          <w:sz w:val="26"/>
        </w:rPr>
        <w:t>phi</w:t>
      </w:r>
      <w:r>
        <w:rPr>
          <w:spacing w:val="-5"/>
          <w:sz w:val="26"/>
        </w:rPr>
        <w:t> </w:t>
      </w:r>
      <w:r>
        <w:rPr>
          <w:sz w:val="26"/>
        </w:rPr>
        <w:t>Nhân</w:t>
      </w:r>
      <w:r>
        <w:rPr>
          <w:spacing w:val="-5"/>
          <w:sz w:val="26"/>
        </w:rPr>
        <w:t> </w:t>
      </w:r>
      <w:r>
        <w:rPr>
          <w:spacing w:val="-2"/>
          <w:sz w:val="26"/>
        </w:rPr>
        <w:t>duyên:</w:t>
      </w:r>
    </w:p>
    <w:p>
      <w:pPr>
        <w:pStyle w:val="ListParagraph"/>
        <w:numPr>
          <w:ilvl w:val="0"/>
          <w:numId w:val="207"/>
        </w:numPr>
        <w:tabs>
          <w:tab w:pos="1135" w:val="left" w:leader="none"/>
        </w:tabs>
        <w:spacing w:line="297" w:lineRule="exact" w:before="0" w:after="0"/>
        <w:ind w:left="1135" w:right="0" w:hanging="285"/>
        <w:jc w:val="both"/>
        <w:rPr>
          <w:sz w:val="26"/>
        </w:rPr>
      </w:pPr>
      <w:r>
        <w:rPr>
          <w:sz w:val="26"/>
        </w:rPr>
        <w:t>3</w:t>
      </w:r>
      <w:r>
        <w:rPr>
          <w:spacing w:val="-4"/>
          <w:sz w:val="26"/>
        </w:rPr>
        <w:t> </w:t>
      </w:r>
      <w:r>
        <w:rPr>
          <w:sz w:val="26"/>
        </w:rPr>
        <w:t>uẩn</w:t>
      </w:r>
      <w:r>
        <w:rPr>
          <w:spacing w:val="-4"/>
          <w:sz w:val="26"/>
        </w:rPr>
        <w:t> </w:t>
      </w:r>
      <w:r>
        <w:rPr>
          <w:sz w:val="26"/>
        </w:rPr>
        <w:t>liên</w:t>
      </w:r>
      <w:r>
        <w:rPr>
          <w:spacing w:val="-4"/>
          <w:sz w:val="26"/>
        </w:rPr>
        <w:t> </w:t>
      </w:r>
      <w:r>
        <w:rPr>
          <w:sz w:val="26"/>
        </w:rPr>
        <w:t>quan</w:t>
      </w:r>
      <w:r>
        <w:rPr>
          <w:spacing w:val="-3"/>
          <w:sz w:val="26"/>
        </w:rPr>
        <w:t> </w:t>
      </w:r>
      <w:r>
        <w:rPr>
          <w:sz w:val="26"/>
        </w:rPr>
        <w:t>1</w:t>
      </w:r>
      <w:r>
        <w:rPr>
          <w:spacing w:val="-4"/>
          <w:sz w:val="26"/>
        </w:rPr>
        <w:t> </w:t>
      </w:r>
      <w:r>
        <w:rPr>
          <w:sz w:val="26"/>
        </w:rPr>
        <w:t>uẩn</w:t>
      </w:r>
      <w:r>
        <w:rPr>
          <w:spacing w:val="-3"/>
          <w:sz w:val="26"/>
        </w:rPr>
        <w:t> </w:t>
      </w:r>
      <w:r>
        <w:rPr>
          <w:sz w:val="26"/>
        </w:rPr>
        <w:t>thủ</w:t>
      </w:r>
      <w:r>
        <w:rPr>
          <w:spacing w:val="-2"/>
          <w:sz w:val="26"/>
        </w:rPr>
        <w:t> </w:t>
      </w:r>
      <w:r>
        <w:rPr>
          <w:sz w:val="26"/>
        </w:rPr>
        <w:t>cảnh</w:t>
      </w:r>
      <w:r>
        <w:rPr>
          <w:spacing w:val="-4"/>
          <w:sz w:val="26"/>
        </w:rPr>
        <w:t> </w:t>
      </w:r>
      <w:r>
        <w:rPr>
          <w:sz w:val="26"/>
        </w:rPr>
        <w:t>thủ</w:t>
      </w:r>
      <w:r>
        <w:rPr>
          <w:spacing w:val="-1"/>
          <w:sz w:val="26"/>
        </w:rPr>
        <w:t> </w:t>
      </w:r>
      <w:r>
        <w:rPr>
          <w:sz w:val="26"/>
        </w:rPr>
        <w:t>vô</w:t>
      </w:r>
      <w:r>
        <w:rPr>
          <w:spacing w:val="-4"/>
          <w:sz w:val="26"/>
        </w:rPr>
        <w:t> </w:t>
      </w:r>
      <w:r>
        <w:rPr>
          <w:sz w:val="26"/>
        </w:rPr>
        <w:t>nhân;</w:t>
      </w:r>
      <w:r>
        <w:rPr>
          <w:spacing w:val="-3"/>
          <w:sz w:val="26"/>
        </w:rPr>
        <w:t> </w:t>
      </w:r>
      <w:r>
        <w:rPr>
          <w:sz w:val="26"/>
        </w:rPr>
        <w:t>2</w:t>
      </w:r>
      <w:r>
        <w:rPr>
          <w:spacing w:val="-1"/>
          <w:sz w:val="26"/>
        </w:rPr>
        <w:t> </w:t>
      </w:r>
      <w:r>
        <w:rPr>
          <w:sz w:val="26"/>
        </w:rPr>
        <w:t>uẩn</w:t>
      </w:r>
      <w:r>
        <w:rPr>
          <w:spacing w:val="-4"/>
          <w:sz w:val="26"/>
        </w:rPr>
        <w:t> </w:t>
      </w:r>
      <w:r>
        <w:rPr>
          <w:sz w:val="26"/>
        </w:rPr>
        <w:t>1</w:t>
      </w:r>
      <w:r>
        <w:rPr>
          <w:spacing w:val="-4"/>
          <w:sz w:val="26"/>
        </w:rPr>
        <w:t> </w:t>
      </w:r>
      <w:r>
        <w:rPr>
          <w:sz w:val="26"/>
        </w:rPr>
        <w:t>liên</w:t>
      </w:r>
      <w:r>
        <w:rPr>
          <w:spacing w:val="-3"/>
          <w:sz w:val="26"/>
        </w:rPr>
        <w:t> </w:t>
      </w:r>
      <w:r>
        <w:rPr>
          <w:sz w:val="26"/>
        </w:rPr>
        <w:t>quan</w:t>
      </w:r>
      <w:r>
        <w:rPr>
          <w:spacing w:val="-3"/>
          <w:sz w:val="26"/>
        </w:rPr>
        <w:t> </w:t>
      </w:r>
      <w:r>
        <w:rPr>
          <w:sz w:val="26"/>
        </w:rPr>
        <w:t>2</w:t>
      </w:r>
      <w:r>
        <w:rPr>
          <w:spacing w:val="-4"/>
          <w:sz w:val="26"/>
        </w:rPr>
        <w:t> uẩn.</w:t>
      </w:r>
    </w:p>
    <w:p>
      <w:pPr>
        <w:pStyle w:val="ListParagraph"/>
        <w:numPr>
          <w:ilvl w:val="0"/>
          <w:numId w:val="207"/>
        </w:numPr>
        <w:tabs>
          <w:tab w:pos="1135" w:val="left" w:leader="none"/>
        </w:tabs>
        <w:spacing w:line="240" w:lineRule="auto" w:before="0" w:after="0"/>
        <w:ind w:left="1135" w:right="137" w:hanging="286"/>
        <w:jc w:val="both"/>
        <w:rPr>
          <w:sz w:val="26"/>
        </w:rPr>
      </w:pPr>
      <w:r>
        <w:rPr>
          <w:sz w:val="26"/>
        </w:rPr>
        <w:t>Sát-na tục sinh: 3 uẩn và sắc tục sinh liên quan 1 uẩn thủ cảnh thủ; 2 uẩn và sắc tục sinh liên quan 2 uẩn; vật liên</w:t>
      </w:r>
      <w:r>
        <w:rPr>
          <w:spacing w:val="-1"/>
          <w:sz w:val="26"/>
        </w:rPr>
        <w:t> </w:t>
      </w:r>
      <w:r>
        <w:rPr>
          <w:sz w:val="26"/>
        </w:rPr>
        <w:t>quan uẩn, uẩn liên quan vật; 3 đại</w:t>
      </w:r>
      <w:r>
        <w:rPr>
          <w:spacing w:val="-1"/>
          <w:sz w:val="26"/>
        </w:rPr>
        <w:t> </w:t>
      </w:r>
      <w:r>
        <w:rPr>
          <w:sz w:val="26"/>
        </w:rPr>
        <w:t>sung liên</w:t>
      </w:r>
      <w:r>
        <w:rPr>
          <w:spacing w:val="-1"/>
          <w:sz w:val="26"/>
        </w:rPr>
        <w:t> </w:t>
      </w:r>
      <w:r>
        <w:rPr>
          <w:sz w:val="26"/>
        </w:rPr>
        <w:t>quan 1 đại sung; sắc tục sinh và sắc y sinh liên quan sắc đại sung;... liên quan 1 đại sung Vô tưởng; sắc tục sinh và sắc y sinh liên quan sắc đại sung.</w:t>
      </w:r>
    </w:p>
    <w:p>
      <w:pPr>
        <w:pStyle w:val="ListParagraph"/>
        <w:numPr>
          <w:ilvl w:val="0"/>
          <w:numId w:val="120"/>
        </w:numPr>
        <w:tabs>
          <w:tab w:pos="850" w:val="left" w:leader="none"/>
          <w:tab w:pos="852" w:val="left" w:leader="none"/>
        </w:tabs>
        <w:spacing w:line="237" w:lineRule="auto" w:before="125" w:after="0"/>
        <w:ind w:left="852" w:right="139" w:hanging="287"/>
        <w:jc w:val="both"/>
        <w:rPr>
          <w:sz w:val="26"/>
        </w:rPr>
      </w:pPr>
      <w:r>
        <w:rPr>
          <w:sz w:val="26"/>
        </w:rPr>
        <w:t>Pháp phi thủ cảnh thủ liên quan pháp thủ cảnh thủ sanh ra do phi Nhân duyên: Sắc nương tâm sanh liên quan uẩn thủ cảnh thủ vô nhân.</w:t>
      </w:r>
    </w:p>
    <w:p>
      <w:pPr>
        <w:pStyle w:val="ListParagraph"/>
        <w:numPr>
          <w:ilvl w:val="0"/>
          <w:numId w:val="120"/>
        </w:numPr>
        <w:tabs>
          <w:tab w:pos="850" w:val="left" w:leader="none"/>
          <w:tab w:pos="852" w:val="left" w:leader="none"/>
        </w:tabs>
        <w:spacing w:line="240" w:lineRule="auto" w:before="123" w:after="0"/>
        <w:ind w:left="852" w:right="137" w:hanging="287"/>
        <w:jc w:val="both"/>
        <w:rPr>
          <w:sz w:val="26"/>
        </w:rPr>
      </w:pPr>
      <w:r>
        <w:rPr>
          <w:sz w:val="26"/>
        </w:rPr>
        <w:t>Pháp thủ cảnh thủ và pháp phi thủ cảnh thủ liên quan pháp thủ cảnh thủ sanh ra do phi Nhân duyên: 3 uẩn và sắc nương</w:t>
      </w:r>
      <w:r>
        <w:rPr>
          <w:spacing w:val="-1"/>
          <w:sz w:val="26"/>
        </w:rPr>
        <w:t> </w:t>
      </w:r>
      <w:r>
        <w:rPr>
          <w:sz w:val="26"/>
        </w:rPr>
        <w:t>tâm</w:t>
      </w:r>
      <w:r>
        <w:rPr>
          <w:spacing w:val="-1"/>
          <w:sz w:val="26"/>
        </w:rPr>
        <w:t> </w:t>
      </w:r>
      <w:r>
        <w:rPr>
          <w:sz w:val="26"/>
        </w:rPr>
        <w:t>sanh liên</w:t>
      </w:r>
      <w:r>
        <w:rPr>
          <w:spacing w:val="-1"/>
          <w:sz w:val="26"/>
        </w:rPr>
        <w:t> </w:t>
      </w:r>
      <w:r>
        <w:rPr>
          <w:sz w:val="26"/>
        </w:rPr>
        <w:t>quan 1 uẩn thủ cảnh thủ vô</w:t>
      </w:r>
      <w:r>
        <w:rPr>
          <w:spacing w:val="-1"/>
          <w:sz w:val="26"/>
        </w:rPr>
        <w:t> </w:t>
      </w:r>
      <w:r>
        <w:rPr>
          <w:sz w:val="26"/>
        </w:rPr>
        <w:t>nhân; 2 uẩn và sắc tâm liên quan 2 uẩn.</w:t>
      </w:r>
    </w:p>
    <w:p>
      <w:pPr>
        <w:pStyle w:val="Heading3"/>
        <w:spacing w:before="4"/>
      </w:pPr>
      <w:r>
        <w:rPr>
          <w:spacing w:val="-2"/>
        </w:rPr>
        <w:t>1435.</w:t>
      </w:r>
    </w:p>
    <w:p>
      <w:pPr>
        <w:pStyle w:val="BodyText"/>
        <w:spacing w:line="295" w:lineRule="exact"/>
        <w:jc w:val="both"/>
      </w:pPr>
      <w:r>
        <w:rPr/>
        <w:t>Pháp</w:t>
      </w:r>
      <w:r>
        <w:rPr>
          <w:spacing w:val="-5"/>
        </w:rPr>
        <w:t> </w:t>
      </w:r>
      <w:r>
        <w:rPr/>
        <w:t>phi</w:t>
      </w:r>
      <w:r>
        <w:rPr>
          <w:spacing w:val="-4"/>
        </w:rPr>
        <w:t> </w:t>
      </w:r>
      <w:r>
        <w:rPr/>
        <w:t>thủ</w:t>
      </w:r>
      <w:r>
        <w:rPr>
          <w:spacing w:val="-3"/>
        </w:rPr>
        <w:t> </w:t>
      </w:r>
      <w:r>
        <w:rPr/>
        <w:t>cảnh</w:t>
      </w:r>
      <w:r>
        <w:rPr>
          <w:spacing w:val="-2"/>
        </w:rPr>
        <w:t> </w:t>
      </w:r>
      <w:r>
        <w:rPr/>
        <w:t>thủ</w:t>
      </w:r>
      <w:r>
        <w:rPr>
          <w:spacing w:val="-3"/>
        </w:rPr>
        <w:t> </w:t>
      </w:r>
      <w:r>
        <w:rPr/>
        <w:t>liên</w:t>
      </w:r>
      <w:r>
        <w:rPr>
          <w:spacing w:val="-4"/>
        </w:rPr>
        <w:t> </w:t>
      </w:r>
      <w:r>
        <w:rPr/>
        <w:t>quan</w:t>
      </w:r>
      <w:r>
        <w:rPr>
          <w:spacing w:val="-3"/>
        </w:rPr>
        <w:t> </w:t>
      </w:r>
      <w:r>
        <w:rPr/>
        <w:t>pháp</w:t>
      </w:r>
      <w:r>
        <w:rPr>
          <w:spacing w:val="-4"/>
        </w:rPr>
        <w:t> </w:t>
      </w:r>
      <w:r>
        <w:rPr/>
        <w:t>phi</w:t>
      </w:r>
      <w:r>
        <w:rPr>
          <w:spacing w:val="-4"/>
        </w:rPr>
        <w:t> </w:t>
      </w:r>
      <w:r>
        <w:rPr/>
        <w:t>thủ</w:t>
      </w:r>
      <w:r>
        <w:rPr>
          <w:spacing w:val="-3"/>
        </w:rPr>
        <w:t> </w:t>
      </w:r>
      <w:r>
        <w:rPr/>
        <w:t>sanh</w:t>
      </w:r>
      <w:r>
        <w:rPr>
          <w:spacing w:val="-4"/>
        </w:rPr>
        <w:t> </w:t>
      </w:r>
      <w:r>
        <w:rPr/>
        <w:t>ra</w:t>
      </w:r>
      <w:r>
        <w:rPr>
          <w:spacing w:val="-5"/>
        </w:rPr>
        <w:t> </w:t>
      </w:r>
      <w:r>
        <w:rPr/>
        <w:t>do</w:t>
      </w:r>
      <w:r>
        <w:rPr>
          <w:spacing w:val="-3"/>
        </w:rPr>
        <w:t> </w:t>
      </w:r>
      <w:r>
        <w:rPr/>
        <w:t>phi</w:t>
      </w:r>
      <w:r>
        <w:rPr>
          <w:spacing w:val="-3"/>
        </w:rPr>
        <w:t> </w:t>
      </w:r>
      <w:r>
        <w:rPr/>
        <w:t>Nhân</w:t>
      </w:r>
      <w:r>
        <w:rPr>
          <w:spacing w:val="-2"/>
        </w:rPr>
        <w:t> duyên:</w:t>
      </w:r>
    </w:p>
    <w:p>
      <w:pPr>
        <w:pStyle w:val="ListParagraph"/>
        <w:numPr>
          <w:ilvl w:val="0"/>
          <w:numId w:val="208"/>
        </w:numPr>
        <w:tabs>
          <w:tab w:pos="1135" w:val="left" w:leader="none"/>
        </w:tabs>
        <w:spacing w:line="240" w:lineRule="auto" w:before="0" w:after="0"/>
        <w:ind w:left="1135" w:right="139" w:hanging="286"/>
        <w:jc w:val="both"/>
        <w:rPr>
          <w:sz w:val="26"/>
        </w:rPr>
      </w:pPr>
      <w:r>
        <w:rPr>
          <w:sz w:val="26"/>
        </w:rPr>
        <w:t>3 uẩn và sắc tâm liên quan 1 uẩn phi thủ cảnh thủ vô nhân; 2 uẩn và sắc nương tâm sanh liên quan 2 uẩn;... liên quan 1 đại sung phi thủ cảnh thủ; sắc nương tâm sanh</w:t>
      </w:r>
      <w:r>
        <w:rPr>
          <w:spacing w:val="40"/>
          <w:sz w:val="26"/>
        </w:rPr>
        <w:t> </w:t>
      </w:r>
      <w:r>
        <w:rPr>
          <w:sz w:val="26"/>
        </w:rPr>
        <w:t>và sắc y sinh liên quan sắc đại sung.</w:t>
      </w:r>
    </w:p>
    <w:p>
      <w:pPr>
        <w:pStyle w:val="ListParagraph"/>
        <w:numPr>
          <w:ilvl w:val="0"/>
          <w:numId w:val="208"/>
        </w:numPr>
        <w:tabs>
          <w:tab w:pos="1135" w:val="left" w:leader="none"/>
        </w:tabs>
        <w:spacing w:line="240" w:lineRule="auto" w:before="0" w:after="0"/>
        <w:ind w:left="1135" w:right="140" w:hanging="286"/>
        <w:jc w:val="both"/>
        <w:rPr>
          <w:sz w:val="26"/>
        </w:rPr>
      </w:pPr>
      <w:r>
        <w:rPr>
          <w:sz w:val="26"/>
        </w:rPr>
        <w:t>Sắc ngoại, sắc vật thực, sắc âm dương... liên quan 1 đại sung; sắc y sinh liên quan sắc đại sung.</w:t>
      </w:r>
    </w:p>
    <w:p>
      <w:pPr>
        <w:pStyle w:val="ListParagraph"/>
        <w:numPr>
          <w:ilvl w:val="0"/>
          <w:numId w:val="208"/>
        </w:numPr>
        <w:tabs>
          <w:tab w:pos="1135" w:val="left" w:leader="none"/>
        </w:tabs>
        <w:spacing w:line="240" w:lineRule="auto" w:before="0" w:after="0"/>
        <w:ind w:left="1135" w:right="138" w:hanging="286"/>
        <w:jc w:val="both"/>
        <w:rPr>
          <w:sz w:val="26"/>
        </w:rPr>
      </w:pPr>
      <w:r>
        <w:rPr>
          <w:sz w:val="26"/>
        </w:rPr>
        <w:t>Si đồng sanh hoài nghi đồng sanh phóng dật liên quan uẩn đồng sanh hoài nghi</w:t>
      </w:r>
      <w:r>
        <w:rPr>
          <w:spacing w:val="40"/>
          <w:sz w:val="26"/>
        </w:rPr>
        <w:t> </w:t>
      </w:r>
      <w:r>
        <w:rPr>
          <w:sz w:val="26"/>
        </w:rPr>
        <w:t>đồng sanh phóng dật.</w:t>
      </w:r>
    </w:p>
    <w:p>
      <w:pPr>
        <w:pStyle w:val="Heading3"/>
        <w:spacing w:before="7"/>
      </w:pPr>
      <w:r>
        <w:rPr>
          <w:spacing w:val="-2"/>
        </w:rPr>
        <w:t>1436.</w:t>
      </w:r>
    </w:p>
    <w:p>
      <w:pPr>
        <w:pStyle w:val="BodyText"/>
      </w:pPr>
      <w:r>
        <w:rPr/>
        <w:t>Pháp phi thủ cảnh thủ liên quan pháp thủ cảnh thủ và pháp phi thủ cảnh thủ sanh ra do phi Nhân duyên: Sắc tâm liên quan uẩn thủ cảnh thủ vô nhân và đại sung.</w:t>
      </w:r>
    </w:p>
    <w:p>
      <w:pPr>
        <w:pStyle w:val="Heading3"/>
        <w:spacing w:before="4"/>
      </w:pPr>
      <w:r>
        <w:rPr>
          <w:spacing w:val="-2"/>
        </w:rPr>
        <w:t>1437.</w:t>
      </w:r>
    </w:p>
    <w:p>
      <w:pPr>
        <w:pStyle w:val="ListParagraph"/>
        <w:numPr>
          <w:ilvl w:val="0"/>
          <w:numId w:val="120"/>
        </w:numPr>
        <w:tabs>
          <w:tab w:pos="850" w:val="left" w:leader="none"/>
        </w:tabs>
        <w:spacing w:line="240" w:lineRule="auto" w:before="0" w:after="0"/>
        <w:ind w:left="850" w:right="139" w:hanging="284"/>
        <w:jc w:val="both"/>
        <w:rPr>
          <w:sz w:val="26"/>
        </w:rPr>
      </w:pPr>
      <w:r>
        <w:rPr>
          <w:sz w:val="26"/>
        </w:rPr>
        <w:t>Pháp thủ cảnh thủ liên quan pháp thủ cảnh thủ sanh ra do phi Cảnh duyên: Sát-na tục sinh: Sắc tục sinh liên quan uẩn thủ cảnh thủ; vật liên quan uẩn; 3 đại sung liên quan 1 đại sung;... liên quan 1 đại sung Vô tưởng.</w:t>
      </w:r>
    </w:p>
    <w:p>
      <w:pPr>
        <w:pStyle w:val="ListParagraph"/>
        <w:numPr>
          <w:ilvl w:val="0"/>
          <w:numId w:val="120"/>
        </w:numPr>
        <w:tabs>
          <w:tab w:pos="850" w:val="left" w:leader="none"/>
          <w:tab w:pos="852" w:val="left" w:leader="none"/>
        </w:tabs>
        <w:spacing w:line="237" w:lineRule="auto" w:before="118" w:after="0"/>
        <w:ind w:left="852" w:right="137" w:hanging="287"/>
        <w:jc w:val="both"/>
        <w:rPr>
          <w:sz w:val="26"/>
        </w:rPr>
      </w:pPr>
      <w:r>
        <w:rPr>
          <w:sz w:val="26"/>
        </w:rPr>
        <w:t>Pháp phi thủ cảnh thủ liên quan pháp thủ cảnh thủ sanh ra do phi Cảnh duyên: Sắc nương tâm sanh liên quan uẩn thủ cảnh thủ.</w:t>
      </w:r>
    </w:p>
    <w:p>
      <w:pPr>
        <w:pStyle w:val="ListParagraph"/>
        <w:spacing w:after="0" w:line="237" w:lineRule="auto"/>
        <w:jc w:val="both"/>
        <w:rPr>
          <w:sz w:val="26"/>
        </w:rPr>
        <w:sectPr>
          <w:pgSz w:w="11630" w:h="16450"/>
          <w:pgMar w:header="811" w:footer="0" w:top="1160" w:bottom="280" w:left="708" w:right="850"/>
        </w:sectPr>
      </w:pPr>
    </w:p>
    <w:p>
      <w:pPr>
        <w:pStyle w:val="ListParagraph"/>
        <w:numPr>
          <w:ilvl w:val="0"/>
          <w:numId w:val="120"/>
        </w:numPr>
        <w:tabs>
          <w:tab w:pos="850" w:val="left" w:leader="none"/>
          <w:tab w:pos="852" w:val="left" w:leader="none"/>
        </w:tabs>
        <w:spacing w:line="240" w:lineRule="auto" w:before="233" w:after="0"/>
        <w:ind w:left="852" w:right="137" w:hanging="287"/>
        <w:jc w:val="both"/>
        <w:rPr>
          <w:sz w:val="26"/>
        </w:rPr>
      </w:pPr>
      <w:r>
        <w:rPr>
          <w:sz w:val="26"/>
        </w:rPr>
        <w:t>Pháp phi thủ cảnh thủ liên quan pháp phi thủ cảnh thủ sanh ra do phi Cảnh duyên: Sắc nương tâm sanh liên quan uẩn thủ cảnh thủ; ... liên quan 1 đại sung; ... liên quan 1 đại sung thuộc sắc ngoại, sắc vật thực, sắc âm dương.</w:t>
      </w:r>
    </w:p>
    <w:p>
      <w:pPr>
        <w:pStyle w:val="ListParagraph"/>
        <w:numPr>
          <w:ilvl w:val="0"/>
          <w:numId w:val="120"/>
        </w:numPr>
        <w:tabs>
          <w:tab w:pos="850" w:val="left" w:leader="none"/>
          <w:tab w:pos="852" w:val="left" w:leader="none"/>
        </w:tabs>
        <w:spacing w:line="237" w:lineRule="auto" w:before="121" w:after="0"/>
        <w:ind w:left="852" w:right="137" w:hanging="287"/>
        <w:jc w:val="both"/>
        <w:rPr>
          <w:sz w:val="26"/>
        </w:rPr>
      </w:pPr>
      <w:r>
        <w:rPr>
          <w:sz w:val="26"/>
        </w:rPr>
        <w:t>Pháp phi thủ cảnh thủ liên quan pháp phi thủ phi cảnh thủ sanh ra do phi Cảnh duyên: Sắc nương tâm sanh liên quan pháp phi thủ phi cảnh thủ.</w:t>
      </w:r>
    </w:p>
    <w:p>
      <w:pPr>
        <w:pStyle w:val="ListParagraph"/>
        <w:numPr>
          <w:ilvl w:val="0"/>
          <w:numId w:val="120"/>
        </w:numPr>
        <w:tabs>
          <w:tab w:pos="850" w:val="left" w:leader="none"/>
          <w:tab w:pos="852" w:val="left" w:leader="none"/>
        </w:tabs>
        <w:spacing w:line="240" w:lineRule="auto" w:before="123" w:after="0"/>
        <w:ind w:left="852" w:right="139" w:hanging="287"/>
        <w:jc w:val="both"/>
        <w:rPr>
          <w:sz w:val="26"/>
        </w:rPr>
      </w:pPr>
      <w:r>
        <w:rPr>
          <w:sz w:val="26"/>
        </w:rPr>
        <w:t>Pháp phi thủ cảnh thủ liên quan pháp phi thủ cảnh thủ và pháp phi thủ phi cảnh thủ sanh ra do phi Cảnh duyên: Sắc nương tâm sanh liên quan uẩn phi thủ phi cảnh thủ và sắc đại sung.</w:t>
      </w:r>
    </w:p>
    <w:p>
      <w:pPr>
        <w:pStyle w:val="ListParagraph"/>
        <w:numPr>
          <w:ilvl w:val="0"/>
          <w:numId w:val="120"/>
        </w:numPr>
        <w:tabs>
          <w:tab w:pos="850" w:val="left" w:leader="none"/>
          <w:tab w:pos="852" w:val="left" w:leader="none"/>
        </w:tabs>
        <w:spacing w:line="240" w:lineRule="auto" w:before="117" w:after="0"/>
        <w:ind w:left="852" w:right="137" w:hanging="287"/>
        <w:jc w:val="both"/>
        <w:rPr>
          <w:sz w:val="26"/>
        </w:rPr>
      </w:pPr>
      <w:r>
        <w:rPr>
          <w:sz w:val="26"/>
        </w:rPr>
        <w:t>Pháp phi thủ cảnh thủ liên quan pháp thủ cảnh thủ và pháp phi thủ cảnh thủ sanh ra do phi Cảnh duyên: Sắc nương tâm sanh liên quan uẩn thủ cảnh thủ và đại sung.</w:t>
      </w:r>
    </w:p>
    <w:p>
      <w:pPr>
        <w:pStyle w:val="Heading3"/>
        <w:spacing w:before="7"/>
      </w:pPr>
      <w:r>
        <w:rPr>
          <w:spacing w:val="-2"/>
        </w:rPr>
        <w:t>1438.</w:t>
      </w:r>
    </w:p>
    <w:p>
      <w:pPr>
        <w:pStyle w:val="ListParagraph"/>
        <w:numPr>
          <w:ilvl w:val="0"/>
          <w:numId w:val="120"/>
        </w:numPr>
        <w:tabs>
          <w:tab w:pos="848" w:val="left" w:leader="none"/>
          <w:tab w:pos="1135" w:val="left" w:leader="none"/>
        </w:tabs>
        <w:spacing w:line="237" w:lineRule="auto" w:before="0" w:after="0"/>
        <w:ind w:left="1135" w:right="1243" w:hanging="570"/>
        <w:jc w:val="left"/>
        <w:rPr>
          <w:sz w:val="26"/>
        </w:rPr>
      </w:pPr>
      <w:r>
        <w:rPr>
          <w:sz w:val="26"/>
        </w:rPr>
        <w:t>Pháp</w:t>
      </w:r>
      <w:r>
        <w:rPr>
          <w:spacing w:val="-4"/>
          <w:sz w:val="26"/>
        </w:rPr>
        <w:t> </w:t>
      </w:r>
      <w:r>
        <w:rPr>
          <w:sz w:val="26"/>
        </w:rPr>
        <w:t>thủ</w:t>
      </w:r>
      <w:r>
        <w:rPr>
          <w:spacing w:val="-4"/>
          <w:sz w:val="26"/>
        </w:rPr>
        <w:t> </w:t>
      </w:r>
      <w:r>
        <w:rPr>
          <w:sz w:val="26"/>
        </w:rPr>
        <w:t>cảnh</w:t>
      </w:r>
      <w:r>
        <w:rPr>
          <w:spacing w:val="-3"/>
          <w:sz w:val="26"/>
        </w:rPr>
        <w:t> </w:t>
      </w:r>
      <w:r>
        <w:rPr>
          <w:sz w:val="26"/>
        </w:rPr>
        <w:t>thủ</w:t>
      </w:r>
      <w:r>
        <w:rPr>
          <w:spacing w:val="-1"/>
          <w:sz w:val="26"/>
        </w:rPr>
        <w:t> </w:t>
      </w:r>
      <w:r>
        <w:rPr>
          <w:sz w:val="26"/>
        </w:rPr>
        <w:t>liên</w:t>
      </w:r>
      <w:r>
        <w:rPr>
          <w:spacing w:val="-2"/>
          <w:sz w:val="26"/>
        </w:rPr>
        <w:t> </w:t>
      </w:r>
      <w:r>
        <w:rPr>
          <w:sz w:val="26"/>
        </w:rPr>
        <w:t>quan</w:t>
      </w:r>
      <w:r>
        <w:rPr>
          <w:spacing w:val="-2"/>
          <w:sz w:val="26"/>
        </w:rPr>
        <w:t> </w:t>
      </w:r>
      <w:r>
        <w:rPr>
          <w:sz w:val="26"/>
        </w:rPr>
        <w:t>pháp</w:t>
      </w:r>
      <w:r>
        <w:rPr>
          <w:spacing w:val="-4"/>
          <w:sz w:val="26"/>
        </w:rPr>
        <w:t> </w:t>
      </w:r>
      <w:r>
        <w:rPr>
          <w:sz w:val="26"/>
        </w:rPr>
        <w:t>thủ</w:t>
      </w:r>
      <w:r>
        <w:rPr>
          <w:spacing w:val="-3"/>
          <w:sz w:val="26"/>
        </w:rPr>
        <w:t> </w:t>
      </w:r>
      <w:r>
        <w:rPr>
          <w:sz w:val="26"/>
        </w:rPr>
        <w:t>cảnh</w:t>
      </w:r>
      <w:r>
        <w:rPr>
          <w:spacing w:val="-1"/>
          <w:sz w:val="26"/>
        </w:rPr>
        <w:t> </w:t>
      </w:r>
      <w:r>
        <w:rPr>
          <w:sz w:val="26"/>
        </w:rPr>
        <w:t>thủ</w:t>
      </w:r>
      <w:r>
        <w:rPr>
          <w:spacing w:val="-1"/>
          <w:sz w:val="26"/>
        </w:rPr>
        <w:t> </w:t>
      </w:r>
      <w:r>
        <w:rPr>
          <w:sz w:val="26"/>
        </w:rPr>
        <w:t>sanh</w:t>
      </w:r>
      <w:r>
        <w:rPr>
          <w:spacing w:val="-4"/>
          <w:sz w:val="26"/>
        </w:rPr>
        <w:t> </w:t>
      </w:r>
      <w:r>
        <w:rPr>
          <w:sz w:val="26"/>
        </w:rPr>
        <w:t>ra</w:t>
      </w:r>
      <w:r>
        <w:rPr>
          <w:spacing w:val="-4"/>
          <w:sz w:val="26"/>
        </w:rPr>
        <w:t> </w:t>
      </w:r>
      <w:r>
        <w:rPr>
          <w:sz w:val="26"/>
        </w:rPr>
        <w:t>do</w:t>
      </w:r>
      <w:r>
        <w:rPr>
          <w:spacing w:val="-1"/>
          <w:sz w:val="26"/>
        </w:rPr>
        <w:t> </w:t>
      </w:r>
      <w:r>
        <w:rPr>
          <w:sz w:val="26"/>
        </w:rPr>
        <w:t>phi</w:t>
      </w:r>
      <w:r>
        <w:rPr>
          <w:spacing w:val="-4"/>
          <w:sz w:val="26"/>
        </w:rPr>
        <w:t> </w:t>
      </w:r>
      <w:r>
        <w:rPr>
          <w:sz w:val="26"/>
        </w:rPr>
        <w:t>Trưởng</w:t>
      </w:r>
      <w:r>
        <w:rPr>
          <w:spacing w:val="-2"/>
          <w:sz w:val="26"/>
        </w:rPr>
        <w:t> </w:t>
      </w:r>
      <w:r>
        <w:rPr>
          <w:sz w:val="26"/>
        </w:rPr>
        <w:t>duyên: Phần tục sinh đầy đủ cả 3 đề.</w:t>
      </w:r>
    </w:p>
    <w:p>
      <w:pPr>
        <w:pStyle w:val="BodyText"/>
        <w:spacing w:before="2"/>
        <w:ind w:left="991"/>
      </w:pPr>
      <w:r>
        <w:rPr/>
        <w:t>...liên</w:t>
      </w:r>
      <w:r>
        <w:rPr>
          <w:spacing w:val="-6"/>
        </w:rPr>
        <w:t> </w:t>
      </w:r>
      <w:r>
        <w:rPr/>
        <w:t>quan</w:t>
      </w:r>
      <w:r>
        <w:rPr>
          <w:spacing w:val="-2"/>
        </w:rPr>
        <w:t> </w:t>
      </w:r>
      <w:r>
        <w:rPr/>
        <w:t>pháp</w:t>
      </w:r>
      <w:r>
        <w:rPr>
          <w:spacing w:val="-5"/>
        </w:rPr>
        <w:t> </w:t>
      </w:r>
      <w:r>
        <w:rPr/>
        <w:t>phi</w:t>
      </w:r>
      <w:r>
        <w:rPr>
          <w:spacing w:val="-4"/>
        </w:rPr>
        <w:t> </w:t>
      </w:r>
      <w:r>
        <w:rPr/>
        <w:t>thủ</w:t>
      </w:r>
      <w:r>
        <w:rPr>
          <w:spacing w:val="-4"/>
        </w:rPr>
        <w:t> </w:t>
      </w:r>
      <w:r>
        <w:rPr/>
        <w:t>cảnh</w:t>
      </w:r>
      <w:r>
        <w:rPr>
          <w:spacing w:val="-5"/>
        </w:rPr>
        <w:t> </w:t>
      </w:r>
      <w:r>
        <w:rPr/>
        <w:t>thủ</w:t>
      </w:r>
      <w:r>
        <w:rPr>
          <w:spacing w:val="-5"/>
        </w:rPr>
        <w:t> </w:t>
      </w:r>
      <w:r>
        <w:rPr/>
        <w:t>có</w:t>
      </w:r>
      <w:r>
        <w:rPr>
          <w:spacing w:val="-5"/>
        </w:rPr>
        <w:t> </w:t>
      </w:r>
      <w:r>
        <w:rPr/>
        <w:t>1</w:t>
      </w:r>
      <w:r>
        <w:rPr>
          <w:spacing w:val="-5"/>
        </w:rPr>
        <w:t> đề.</w:t>
      </w:r>
    </w:p>
    <w:p>
      <w:pPr>
        <w:pStyle w:val="ListParagraph"/>
        <w:numPr>
          <w:ilvl w:val="0"/>
          <w:numId w:val="120"/>
        </w:numPr>
        <w:tabs>
          <w:tab w:pos="850" w:val="left" w:leader="none"/>
          <w:tab w:pos="852" w:val="left" w:leader="none"/>
        </w:tabs>
        <w:spacing w:line="240" w:lineRule="auto" w:before="119" w:after="0"/>
        <w:ind w:left="852" w:right="139" w:hanging="287"/>
        <w:jc w:val="left"/>
        <w:rPr>
          <w:sz w:val="26"/>
        </w:rPr>
      </w:pPr>
      <w:r>
        <w:rPr>
          <w:sz w:val="26"/>
        </w:rPr>
        <w:t>Pháp phi thủ phi cảnh thủ liên quan pháp phi thủ phi cảnh thủ sanh ra do phi Trưởng</w:t>
      </w:r>
      <w:r>
        <w:rPr>
          <w:spacing w:val="80"/>
          <w:sz w:val="26"/>
        </w:rPr>
        <w:t> </w:t>
      </w:r>
      <w:r>
        <w:rPr>
          <w:sz w:val="26"/>
        </w:rPr>
        <w:t>duyên: Trưởng phi thủ phi cảnh thủ liên quan uẩn phi thủ phi cảnh thủ.</w:t>
      </w:r>
    </w:p>
    <w:p>
      <w:pPr>
        <w:pStyle w:val="ListParagraph"/>
        <w:numPr>
          <w:ilvl w:val="0"/>
          <w:numId w:val="120"/>
        </w:numPr>
        <w:tabs>
          <w:tab w:pos="850" w:val="left" w:leader="none"/>
          <w:tab w:pos="852" w:val="left" w:leader="none"/>
        </w:tabs>
        <w:spacing w:line="240" w:lineRule="auto" w:before="120" w:after="0"/>
        <w:ind w:left="852" w:right="137" w:hanging="287"/>
        <w:jc w:val="left"/>
        <w:rPr>
          <w:sz w:val="26"/>
        </w:rPr>
      </w:pPr>
      <w:r>
        <w:rPr>
          <w:sz w:val="26"/>
        </w:rPr>
        <w:t>Pháp phi thủ cảnh thủ liên quan pháp thủ cảnh thủ và pháp phi thủ cảnh thủ sanh ra do phi Trưởng duyên: Sắc nương tâm sanh liên quan uẩn thủ cảnh thủ và đại sung.</w:t>
      </w:r>
    </w:p>
    <w:p>
      <w:pPr>
        <w:pStyle w:val="Heading3"/>
        <w:spacing w:before="6"/>
      </w:pPr>
      <w:r>
        <w:rPr>
          <w:spacing w:val="-2"/>
        </w:rPr>
        <w:t>1439.</w:t>
      </w:r>
    </w:p>
    <w:p>
      <w:pPr>
        <w:pStyle w:val="ListParagraph"/>
        <w:numPr>
          <w:ilvl w:val="0"/>
          <w:numId w:val="120"/>
        </w:numPr>
        <w:tabs>
          <w:tab w:pos="850" w:val="left" w:leader="none"/>
        </w:tabs>
        <w:spacing w:line="240" w:lineRule="auto" w:before="0" w:after="0"/>
        <w:ind w:left="850" w:right="139" w:hanging="284"/>
        <w:jc w:val="both"/>
        <w:rPr>
          <w:sz w:val="26"/>
        </w:rPr>
      </w:pPr>
      <w:r>
        <w:rPr>
          <w:sz w:val="26"/>
        </w:rPr>
        <w:t>Pháp thủ cảnh thủ liên quan pháp thủ cảnh thủ sanh ra do phi Vô gián duyên, tóm tắt... phi Liên tiếp duyên, phi Hỗ tương duyên, phi Cận y duyên, phi Tiền sanh duyên, phi Hậu sanh duyên, phi Cố hưởng duyên:</w:t>
      </w:r>
    </w:p>
    <w:p>
      <w:pPr>
        <w:pStyle w:val="ListParagraph"/>
        <w:numPr>
          <w:ilvl w:val="0"/>
          <w:numId w:val="120"/>
        </w:numPr>
        <w:tabs>
          <w:tab w:pos="850" w:val="left" w:leader="none"/>
          <w:tab w:pos="852" w:val="left" w:leader="none"/>
        </w:tabs>
        <w:spacing w:line="240" w:lineRule="auto" w:before="115" w:after="0"/>
        <w:ind w:left="852" w:right="137" w:hanging="287"/>
        <w:jc w:val="both"/>
        <w:rPr>
          <w:sz w:val="26"/>
        </w:rPr>
      </w:pPr>
      <w:r>
        <w:rPr>
          <w:sz w:val="26"/>
        </w:rPr>
        <w:t>Pháp phi thủ phi cảnh thủ liên</w:t>
      </w:r>
      <w:r>
        <w:rPr>
          <w:spacing w:val="-1"/>
          <w:sz w:val="26"/>
        </w:rPr>
        <w:t> </w:t>
      </w:r>
      <w:r>
        <w:rPr>
          <w:sz w:val="26"/>
        </w:rPr>
        <w:t>quan pháp phi thủ phi cảnh thủ sanh</w:t>
      </w:r>
      <w:r>
        <w:rPr>
          <w:spacing w:val="-1"/>
          <w:sz w:val="26"/>
        </w:rPr>
        <w:t> </w:t>
      </w:r>
      <w:r>
        <w:rPr>
          <w:sz w:val="26"/>
        </w:rPr>
        <w:t>ra do phi Cố</w:t>
      </w:r>
      <w:r>
        <w:rPr>
          <w:spacing w:val="-1"/>
          <w:sz w:val="26"/>
        </w:rPr>
        <w:t> </w:t>
      </w:r>
      <w:r>
        <w:rPr>
          <w:sz w:val="26"/>
        </w:rPr>
        <w:t>hưởng duyên: 3 uẩn liên quan 1 uẩn phi thủ phi cảnh thủ quả, tóm tắt.</w:t>
      </w:r>
    </w:p>
    <w:p>
      <w:pPr>
        <w:pStyle w:val="Heading3"/>
        <w:spacing w:before="6"/>
      </w:pPr>
      <w:r>
        <w:rPr>
          <w:spacing w:val="-2"/>
        </w:rPr>
        <w:t>1440.</w:t>
      </w:r>
    </w:p>
    <w:p>
      <w:pPr>
        <w:pStyle w:val="BodyText"/>
        <w:ind w:right="139"/>
        <w:jc w:val="both"/>
      </w:pPr>
      <w:r>
        <w:rPr/>
        <w:t>Pháp phi thủ cảnh thủ liên quan pháp phi thủ cảnh thủ sanh ra do phi Nghiệp duyên:</w:t>
      </w:r>
      <w:r>
        <w:rPr>
          <w:spacing w:val="40"/>
        </w:rPr>
        <w:t> </w:t>
      </w:r>
      <w:r>
        <w:rPr/>
        <w:t>Tư </w:t>
      </w:r>
      <w:r>
        <w:rPr>
          <w:i/>
        </w:rPr>
        <w:t>(cetanā) </w:t>
      </w:r>
      <w:r>
        <w:rPr/>
        <w:t>phi thủ cảnh thủ liên quan uẩn phi thủ cảnh thủ...liên quan 1 đại sung thuộc sắc ngoại, sắc vật thực và sắc âm dương.</w:t>
      </w:r>
    </w:p>
    <w:p>
      <w:pPr>
        <w:pStyle w:val="Heading3"/>
        <w:spacing w:line="295" w:lineRule="exact" w:before="5"/>
      </w:pPr>
      <w:r>
        <w:rPr>
          <w:spacing w:val="-2"/>
        </w:rPr>
        <w:t>1441.</w:t>
      </w:r>
    </w:p>
    <w:p>
      <w:pPr>
        <w:pStyle w:val="BodyText"/>
      </w:pPr>
      <w:r>
        <w:rPr/>
        <w:t>Pháp phi thủ phi cảnh thủ liên quan pháp phi thủ phi cảnh thủ sanh ra do phi Nghiệp</w:t>
      </w:r>
      <w:r>
        <w:rPr>
          <w:spacing w:val="80"/>
        </w:rPr>
        <w:t> </w:t>
      </w:r>
      <w:r>
        <w:rPr/>
        <w:t>duyên: Tư </w:t>
      </w:r>
      <w:r>
        <w:rPr>
          <w:i/>
        </w:rPr>
        <w:t>(cetanā) </w:t>
      </w:r>
      <w:r>
        <w:rPr/>
        <w:t>phi thủ phi cảnh thủ liên quan uẩn phi thủ phi cảnh thủ thiện.</w:t>
      </w:r>
    </w:p>
    <w:p>
      <w:pPr>
        <w:pStyle w:val="Heading3"/>
        <w:spacing w:before="3"/>
      </w:pPr>
      <w:r>
        <w:rPr>
          <w:spacing w:val="-2"/>
        </w:rPr>
        <w:t>1442.</w:t>
      </w:r>
    </w:p>
    <w:p>
      <w:pPr>
        <w:pStyle w:val="ListParagraph"/>
        <w:numPr>
          <w:ilvl w:val="0"/>
          <w:numId w:val="120"/>
        </w:numPr>
        <w:tabs>
          <w:tab w:pos="848" w:val="left" w:leader="none"/>
          <w:tab w:pos="850" w:val="left" w:leader="none"/>
        </w:tabs>
        <w:spacing w:line="237" w:lineRule="auto" w:before="0" w:after="0"/>
        <w:ind w:left="850" w:right="139" w:hanging="294"/>
        <w:jc w:val="left"/>
        <w:rPr>
          <w:sz w:val="26"/>
        </w:rPr>
      </w:pPr>
      <w:r>
        <w:rPr>
          <w:sz w:val="26"/>
        </w:rPr>
        <w:t>Pháp thủ cảnh thủ liên quan pháp thủ cảnh thủ sanh ra do phi Quả duyên: ...liên</w:t>
      </w:r>
      <w:r>
        <w:rPr>
          <w:spacing w:val="-1"/>
          <w:sz w:val="26"/>
        </w:rPr>
        <w:t> </w:t>
      </w:r>
      <w:r>
        <w:rPr>
          <w:sz w:val="26"/>
        </w:rPr>
        <w:t>quan 1 đại sung Vô tưởng; sắc tục sinh, sắc y sinh liên quan đại sung.</w:t>
      </w:r>
    </w:p>
    <w:p>
      <w:pPr>
        <w:pStyle w:val="ListParagraph"/>
        <w:numPr>
          <w:ilvl w:val="0"/>
          <w:numId w:val="120"/>
        </w:numPr>
        <w:tabs>
          <w:tab w:pos="849" w:val="left" w:leader="none"/>
        </w:tabs>
        <w:spacing w:line="240" w:lineRule="auto" w:before="123" w:after="0"/>
        <w:ind w:left="849" w:right="0" w:hanging="295"/>
        <w:jc w:val="left"/>
        <w:rPr>
          <w:sz w:val="26"/>
        </w:rPr>
      </w:pPr>
      <w:r>
        <w:rPr>
          <w:sz w:val="26"/>
        </w:rPr>
        <w:t>Pháp</w:t>
      </w:r>
      <w:r>
        <w:rPr>
          <w:spacing w:val="-5"/>
          <w:sz w:val="26"/>
        </w:rPr>
        <w:t> </w:t>
      </w:r>
      <w:r>
        <w:rPr>
          <w:sz w:val="26"/>
        </w:rPr>
        <w:t>phi</w:t>
      </w:r>
      <w:r>
        <w:rPr>
          <w:spacing w:val="-5"/>
          <w:sz w:val="26"/>
        </w:rPr>
        <w:t> </w:t>
      </w:r>
      <w:r>
        <w:rPr>
          <w:sz w:val="26"/>
        </w:rPr>
        <w:t>thủ</w:t>
      </w:r>
      <w:r>
        <w:rPr>
          <w:spacing w:val="-4"/>
          <w:sz w:val="26"/>
        </w:rPr>
        <w:t> </w:t>
      </w:r>
      <w:r>
        <w:rPr>
          <w:sz w:val="26"/>
        </w:rPr>
        <w:t>cảnh</w:t>
      </w:r>
      <w:r>
        <w:rPr>
          <w:spacing w:val="-2"/>
          <w:sz w:val="26"/>
        </w:rPr>
        <w:t> </w:t>
      </w:r>
      <w:r>
        <w:rPr>
          <w:sz w:val="26"/>
        </w:rPr>
        <w:t>thủ</w:t>
      </w:r>
      <w:r>
        <w:rPr>
          <w:spacing w:val="-3"/>
          <w:sz w:val="26"/>
        </w:rPr>
        <w:t> </w:t>
      </w:r>
      <w:r>
        <w:rPr>
          <w:sz w:val="26"/>
        </w:rPr>
        <w:t>liên</w:t>
      </w:r>
      <w:r>
        <w:rPr>
          <w:spacing w:val="-5"/>
          <w:sz w:val="26"/>
        </w:rPr>
        <w:t> </w:t>
      </w:r>
      <w:r>
        <w:rPr>
          <w:sz w:val="26"/>
        </w:rPr>
        <w:t>quan</w:t>
      </w:r>
      <w:r>
        <w:rPr>
          <w:spacing w:val="-4"/>
          <w:sz w:val="26"/>
        </w:rPr>
        <w:t> </w:t>
      </w:r>
      <w:r>
        <w:rPr>
          <w:sz w:val="26"/>
        </w:rPr>
        <w:t>pháp</w:t>
      </w:r>
      <w:r>
        <w:rPr>
          <w:spacing w:val="-4"/>
          <w:sz w:val="26"/>
        </w:rPr>
        <w:t> </w:t>
      </w:r>
      <w:r>
        <w:rPr>
          <w:sz w:val="26"/>
        </w:rPr>
        <w:t>thủ</w:t>
      </w:r>
      <w:r>
        <w:rPr>
          <w:spacing w:val="-4"/>
          <w:sz w:val="26"/>
        </w:rPr>
        <w:t> </w:t>
      </w:r>
      <w:r>
        <w:rPr>
          <w:sz w:val="26"/>
        </w:rPr>
        <w:t>cảnh</w:t>
      </w:r>
      <w:r>
        <w:rPr>
          <w:spacing w:val="-2"/>
          <w:sz w:val="26"/>
        </w:rPr>
        <w:t> </w:t>
      </w:r>
      <w:r>
        <w:rPr>
          <w:sz w:val="26"/>
        </w:rPr>
        <w:t>thủ</w:t>
      </w:r>
      <w:r>
        <w:rPr>
          <w:spacing w:val="-5"/>
          <w:sz w:val="26"/>
        </w:rPr>
        <w:t> </w:t>
      </w:r>
      <w:r>
        <w:rPr>
          <w:sz w:val="26"/>
        </w:rPr>
        <w:t>sanh</w:t>
      </w:r>
      <w:r>
        <w:rPr>
          <w:spacing w:val="-5"/>
          <w:sz w:val="26"/>
        </w:rPr>
        <w:t> </w:t>
      </w:r>
      <w:r>
        <w:rPr>
          <w:sz w:val="26"/>
        </w:rPr>
        <w:t>ra</w:t>
      </w:r>
      <w:r>
        <w:rPr>
          <w:spacing w:val="-1"/>
          <w:sz w:val="26"/>
        </w:rPr>
        <w:t> </w:t>
      </w:r>
      <w:r>
        <w:rPr>
          <w:sz w:val="26"/>
        </w:rPr>
        <w:t>do</w:t>
      </w:r>
      <w:r>
        <w:rPr>
          <w:spacing w:val="-4"/>
          <w:sz w:val="26"/>
        </w:rPr>
        <w:t> </w:t>
      </w:r>
      <w:r>
        <w:rPr>
          <w:sz w:val="26"/>
        </w:rPr>
        <w:t>phi</w:t>
      </w:r>
      <w:r>
        <w:rPr>
          <w:spacing w:val="-2"/>
          <w:sz w:val="26"/>
        </w:rPr>
        <w:t> </w:t>
      </w:r>
      <w:r>
        <w:rPr>
          <w:sz w:val="26"/>
        </w:rPr>
        <w:t>Quả</w:t>
      </w:r>
      <w:r>
        <w:rPr>
          <w:spacing w:val="-2"/>
          <w:sz w:val="26"/>
        </w:rPr>
        <w:t> </w:t>
      </w:r>
      <w:r>
        <w:rPr>
          <w:sz w:val="26"/>
        </w:rPr>
        <w:t>duyên</w:t>
      </w:r>
      <w:r>
        <w:rPr>
          <w:spacing w:val="-4"/>
          <w:sz w:val="26"/>
        </w:rPr>
        <w:t> </w:t>
      </w:r>
      <w:r>
        <w:rPr>
          <w:sz w:val="26"/>
        </w:rPr>
        <w:t>có</w:t>
      </w:r>
      <w:r>
        <w:rPr>
          <w:spacing w:val="-4"/>
          <w:sz w:val="26"/>
        </w:rPr>
        <w:t> </w:t>
      </w:r>
      <w:r>
        <w:rPr>
          <w:sz w:val="26"/>
        </w:rPr>
        <w:t>1</w:t>
      </w:r>
      <w:r>
        <w:rPr>
          <w:spacing w:val="-2"/>
          <w:sz w:val="26"/>
        </w:rPr>
        <w:t> </w:t>
      </w:r>
      <w:r>
        <w:rPr>
          <w:spacing w:val="-5"/>
          <w:sz w:val="26"/>
        </w:rPr>
        <w:t>đề.</w:t>
      </w:r>
    </w:p>
    <w:p>
      <w:pPr>
        <w:pStyle w:val="ListParagraph"/>
        <w:numPr>
          <w:ilvl w:val="0"/>
          <w:numId w:val="120"/>
        </w:numPr>
        <w:tabs>
          <w:tab w:pos="850" w:val="left" w:leader="none"/>
        </w:tabs>
        <w:spacing w:line="240" w:lineRule="auto" w:before="118" w:after="0"/>
        <w:ind w:left="850" w:right="139" w:hanging="296"/>
        <w:jc w:val="both"/>
        <w:rPr>
          <w:sz w:val="26"/>
        </w:rPr>
      </w:pPr>
      <w:r>
        <w:rPr>
          <w:sz w:val="26"/>
        </w:rPr>
        <w:t>Pháp phi thủ phi cảnh thủ liên quan pháp phi thủ cảnh thủ sanh ra do phi Quả duyên: 3 uẩn liên quan 1 uẩn phi thủ phi cảnh thủ thiện có 3 đề.</w:t>
      </w:r>
    </w:p>
    <w:p>
      <w:pPr>
        <w:pStyle w:val="ListParagraph"/>
        <w:numPr>
          <w:ilvl w:val="0"/>
          <w:numId w:val="120"/>
        </w:numPr>
        <w:tabs>
          <w:tab w:pos="850" w:val="left" w:leader="none"/>
        </w:tabs>
        <w:spacing w:line="240" w:lineRule="auto" w:before="119" w:after="0"/>
        <w:ind w:left="850" w:right="139" w:hanging="296"/>
        <w:jc w:val="both"/>
        <w:rPr>
          <w:sz w:val="26"/>
        </w:rPr>
      </w:pPr>
      <w:r>
        <w:rPr>
          <w:sz w:val="26"/>
        </w:rPr>
        <w:t>Pháp phi thủ cảnh thủ liên quan pháp phi thủ cảnh thủ và pháp phi thủ phi cảnh thủ sanh ra do phi Quả duyên: Sắc nương tâm sanh liên quan uẩn phi thủ phi cảnh thủ</w:t>
      </w:r>
      <w:r>
        <w:rPr>
          <w:spacing w:val="40"/>
          <w:sz w:val="26"/>
        </w:rPr>
        <w:t> </w:t>
      </w:r>
      <w:r>
        <w:rPr>
          <w:sz w:val="26"/>
        </w:rPr>
        <w:t>thiện và sắc đại sung.</w:t>
      </w:r>
    </w:p>
    <w:p>
      <w:pPr>
        <w:pStyle w:val="Heading3"/>
        <w:spacing w:line="240" w:lineRule="auto" w:before="7"/>
      </w:pPr>
      <w:r>
        <w:rPr>
          <w:spacing w:val="-2"/>
        </w:rPr>
        <w:t>1443.</w:t>
      </w:r>
    </w:p>
    <w:p>
      <w:pPr>
        <w:pStyle w:val="Heading3"/>
        <w:spacing w:after="0" w:line="240" w:lineRule="auto"/>
        <w:sectPr>
          <w:pgSz w:w="11630" w:h="16450"/>
          <w:pgMar w:header="859" w:footer="0" w:top="1120" w:bottom="280" w:left="708" w:right="850"/>
        </w:sectPr>
      </w:pPr>
    </w:p>
    <w:p>
      <w:pPr>
        <w:pStyle w:val="ListParagraph"/>
        <w:numPr>
          <w:ilvl w:val="0"/>
          <w:numId w:val="120"/>
        </w:numPr>
        <w:tabs>
          <w:tab w:pos="850" w:val="left" w:leader="none"/>
        </w:tabs>
        <w:spacing w:line="237" w:lineRule="auto" w:before="236" w:after="0"/>
        <w:ind w:left="850" w:right="140" w:hanging="284"/>
        <w:jc w:val="left"/>
        <w:rPr>
          <w:sz w:val="26"/>
        </w:rPr>
      </w:pPr>
      <w:r>
        <w:rPr>
          <w:sz w:val="26"/>
        </w:rPr>
        <w:t>Pháp thủ cảnh thủ liên quan pháp thủ cảnh thủ sanh ra do phi Thực duyên: ...liên quan 1 đại sung Vô tưởng</w:t>
      </w:r>
    </w:p>
    <w:p>
      <w:pPr>
        <w:pStyle w:val="ListParagraph"/>
        <w:numPr>
          <w:ilvl w:val="0"/>
          <w:numId w:val="120"/>
        </w:numPr>
        <w:tabs>
          <w:tab w:pos="851" w:val="left" w:leader="none"/>
        </w:tabs>
        <w:spacing w:line="240" w:lineRule="auto" w:before="120" w:after="0"/>
        <w:ind w:left="851" w:right="0" w:hanging="285"/>
        <w:jc w:val="left"/>
        <w:rPr>
          <w:sz w:val="26"/>
        </w:rPr>
      </w:pPr>
      <w:r>
        <w:rPr>
          <w:sz w:val="26"/>
        </w:rPr>
        <w:t>Pháp</w:t>
      </w:r>
      <w:r>
        <w:rPr>
          <w:spacing w:val="28"/>
          <w:sz w:val="26"/>
        </w:rPr>
        <w:t> </w:t>
      </w:r>
      <w:r>
        <w:rPr>
          <w:sz w:val="26"/>
        </w:rPr>
        <w:t>phi</w:t>
      </w:r>
      <w:r>
        <w:rPr>
          <w:spacing w:val="29"/>
          <w:sz w:val="26"/>
        </w:rPr>
        <w:t> </w:t>
      </w:r>
      <w:r>
        <w:rPr>
          <w:sz w:val="26"/>
        </w:rPr>
        <w:t>thủ</w:t>
      </w:r>
      <w:r>
        <w:rPr>
          <w:spacing w:val="28"/>
          <w:sz w:val="26"/>
        </w:rPr>
        <w:t> </w:t>
      </w:r>
      <w:r>
        <w:rPr>
          <w:sz w:val="26"/>
        </w:rPr>
        <w:t>cảnh</w:t>
      </w:r>
      <w:r>
        <w:rPr>
          <w:spacing w:val="29"/>
          <w:sz w:val="26"/>
        </w:rPr>
        <w:t> </w:t>
      </w:r>
      <w:r>
        <w:rPr>
          <w:sz w:val="26"/>
        </w:rPr>
        <w:t>thủ</w:t>
      </w:r>
      <w:r>
        <w:rPr>
          <w:spacing w:val="31"/>
          <w:sz w:val="26"/>
        </w:rPr>
        <w:t> </w:t>
      </w:r>
      <w:r>
        <w:rPr>
          <w:sz w:val="26"/>
        </w:rPr>
        <w:t>liên</w:t>
      </w:r>
      <w:r>
        <w:rPr>
          <w:spacing w:val="29"/>
          <w:sz w:val="26"/>
        </w:rPr>
        <w:t> </w:t>
      </w:r>
      <w:r>
        <w:rPr>
          <w:sz w:val="26"/>
        </w:rPr>
        <w:t>quan</w:t>
      </w:r>
      <w:r>
        <w:rPr>
          <w:spacing w:val="29"/>
          <w:sz w:val="26"/>
        </w:rPr>
        <w:t> </w:t>
      </w:r>
      <w:r>
        <w:rPr>
          <w:sz w:val="26"/>
        </w:rPr>
        <w:t>pháp</w:t>
      </w:r>
      <w:r>
        <w:rPr>
          <w:spacing w:val="28"/>
          <w:sz w:val="26"/>
        </w:rPr>
        <w:t> </w:t>
      </w:r>
      <w:r>
        <w:rPr>
          <w:sz w:val="26"/>
        </w:rPr>
        <w:t>phi</w:t>
      </w:r>
      <w:r>
        <w:rPr>
          <w:spacing w:val="29"/>
          <w:sz w:val="26"/>
        </w:rPr>
        <w:t> </w:t>
      </w:r>
      <w:r>
        <w:rPr>
          <w:sz w:val="26"/>
        </w:rPr>
        <w:t>thủ</w:t>
      </w:r>
      <w:r>
        <w:rPr>
          <w:spacing w:val="28"/>
          <w:sz w:val="26"/>
        </w:rPr>
        <w:t> </w:t>
      </w:r>
      <w:r>
        <w:rPr>
          <w:sz w:val="26"/>
        </w:rPr>
        <w:t>cảnh</w:t>
      </w:r>
      <w:r>
        <w:rPr>
          <w:spacing w:val="29"/>
          <w:sz w:val="26"/>
        </w:rPr>
        <w:t> </w:t>
      </w:r>
      <w:r>
        <w:rPr>
          <w:sz w:val="26"/>
        </w:rPr>
        <w:t>thủ</w:t>
      </w:r>
      <w:r>
        <w:rPr>
          <w:spacing w:val="28"/>
          <w:sz w:val="26"/>
        </w:rPr>
        <w:t> </w:t>
      </w:r>
      <w:r>
        <w:rPr>
          <w:sz w:val="26"/>
        </w:rPr>
        <w:t>sanh</w:t>
      </w:r>
      <w:r>
        <w:rPr>
          <w:spacing w:val="29"/>
          <w:sz w:val="26"/>
        </w:rPr>
        <w:t> </w:t>
      </w:r>
      <w:r>
        <w:rPr>
          <w:sz w:val="26"/>
        </w:rPr>
        <w:t>ra</w:t>
      </w:r>
      <w:r>
        <w:rPr>
          <w:spacing w:val="29"/>
          <w:sz w:val="26"/>
        </w:rPr>
        <w:t> </w:t>
      </w:r>
      <w:r>
        <w:rPr>
          <w:sz w:val="26"/>
        </w:rPr>
        <w:t>do</w:t>
      </w:r>
      <w:r>
        <w:rPr>
          <w:spacing w:val="29"/>
          <w:sz w:val="26"/>
        </w:rPr>
        <w:t> </w:t>
      </w:r>
      <w:r>
        <w:rPr>
          <w:sz w:val="26"/>
        </w:rPr>
        <w:t>phi</w:t>
      </w:r>
      <w:r>
        <w:rPr>
          <w:spacing w:val="29"/>
          <w:sz w:val="26"/>
        </w:rPr>
        <w:t> </w:t>
      </w:r>
      <w:r>
        <w:rPr>
          <w:sz w:val="26"/>
        </w:rPr>
        <w:t>Thực</w:t>
      </w:r>
      <w:r>
        <w:rPr>
          <w:spacing w:val="28"/>
          <w:sz w:val="26"/>
        </w:rPr>
        <w:t> </w:t>
      </w:r>
      <w:r>
        <w:rPr>
          <w:spacing w:val="-2"/>
          <w:sz w:val="26"/>
        </w:rPr>
        <w:t>duyên:</w:t>
      </w:r>
    </w:p>
    <w:p>
      <w:pPr>
        <w:pStyle w:val="BodyText"/>
        <w:ind w:left="852"/>
      </w:pPr>
      <w:r>
        <w:rPr/>
        <w:t>...liên</w:t>
      </w:r>
      <w:r>
        <w:rPr>
          <w:spacing w:val="-6"/>
        </w:rPr>
        <w:t> </w:t>
      </w:r>
      <w:r>
        <w:rPr/>
        <w:t>quan</w:t>
      </w:r>
      <w:r>
        <w:rPr>
          <w:spacing w:val="-2"/>
        </w:rPr>
        <w:t> </w:t>
      </w:r>
      <w:r>
        <w:rPr/>
        <w:t>1</w:t>
      </w:r>
      <w:r>
        <w:rPr>
          <w:spacing w:val="-5"/>
        </w:rPr>
        <w:t> </w:t>
      </w:r>
      <w:r>
        <w:rPr/>
        <w:t>đại</w:t>
      </w:r>
      <w:r>
        <w:rPr>
          <w:spacing w:val="-5"/>
        </w:rPr>
        <w:t> </w:t>
      </w:r>
      <w:r>
        <w:rPr/>
        <w:t>sung</w:t>
      </w:r>
      <w:r>
        <w:rPr>
          <w:spacing w:val="-5"/>
        </w:rPr>
        <w:t> </w:t>
      </w:r>
      <w:r>
        <w:rPr/>
        <w:t>thuộc</w:t>
      </w:r>
      <w:r>
        <w:rPr>
          <w:spacing w:val="-4"/>
        </w:rPr>
        <w:t> </w:t>
      </w:r>
      <w:r>
        <w:rPr/>
        <w:t>sắc</w:t>
      </w:r>
      <w:r>
        <w:rPr>
          <w:spacing w:val="-5"/>
        </w:rPr>
        <w:t> </w:t>
      </w:r>
      <w:r>
        <w:rPr/>
        <w:t>ngoại,</w:t>
      </w:r>
      <w:r>
        <w:rPr>
          <w:spacing w:val="-5"/>
        </w:rPr>
        <w:t> </w:t>
      </w:r>
      <w:r>
        <w:rPr/>
        <w:t>sắc</w:t>
      </w:r>
      <w:r>
        <w:rPr>
          <w:spacing w:val="-5"/>
        </w:rPr>
        <w:t> </w:t>
      </w:r>
      <w:r>
        <w:rPr/>
        <w:t>âm</w:t>
      </w:r>
      <w:r>
        <w:rPr>
          <w:spacing w:val="-3"/>
        </w:rPr>
        <w:t> </w:t>
      </w:r>
      <w:r>
        <w:rPr/>
        <w:t>dương,</w:t>
      </w:r>
      <w:r>
        <w:rPr>
          <w:spacing w:val="-5"/>
        </w:rPr>
        <w:t> </w:t>
      </w:r>
      <w:r>
        <w:rPr/>
        <w:t>tóm</w:t>
      </w:r>
      <w:r>
        <w:rPr>
          <w:spacing w:val="-7"/>
        </w:rPr>
        <w:t> </w:t>
      </w:r>
      <w:r>
        <w:rPr>
          <w:spacing w:val="-4"/>
        </w:rPr>
        <w:t>tắt.</w:t>
      </w:r>
    </w:p>
    <w:p>
      <w:pPr>
        <w:pStyle w:val="Heading3"/>
        <w:spacing w:before="6"/>
      </w:pPr>
      <w:r>
        <w:rPr>
          <w:spacing w:val="-2"/>
        </w:rPr>
        <w:t>1444.</w:t>
      </w:r>
    </w:p>
    <w:p>
      <w:pPr>
        <w:pStyle w:val="BodyText"/>
      </w:pPr>
      <w:r>
        <w:rPr/>
        <w:t>Pháp thủ cảnh thủ liên quan pháp thủ cảnh thủ sanh ra do phi Quyền duyên: Sắc mạng quyền liên quan sắc đại sung Vô tưởng.</w:t>
      </w:r>
    </w:p>
    <w:p>
      <w:pPr>
        <w:pStyle w:val="Heading3"/>
        <w:spacing w:before="4"/>
      </w:pPr>
      <w:r>
        <w:rPr>
          <w:spacing w:val="-2"/>
        </w:rPr>
        <w:t>1445.</w:t>
      </w:r>
    </w:p>
    <w:p>
      <w:pPr>
        <w:pStyle w:val="BodyText"/>
        <w:spacing w:line="295" w:lineRule="exact"/>
      </w:pPr>
      <w:r>
        <w:rPr/>
        <w:t>Pháp</w:t>
      </w:r>
      <w:r>
        <w:rPr>
          <w:spacing w:val="18"/>
        </w:rPr>
        <w:t> </w:t>
      </w:r>
      <w:r>
        <w:rPr/>
        <w:t>phi</w:t>
      </w:r>
      <w:r>
        <w:rPr>
          <w:spacing w:val="19"/>
        </w:rPr>
        <w:t> </w:t>
      </w:r>
      <w:r>
        <w:rPr/>
        <w:t>thủ</w:t>
      </w:r>
      <w:r>
        <w:rPr>
          <w:spacing w:val="19"/>
        </w:rPr>
        <w:t> </w:t>
      </w:r>
      <w:r>
        <w:rPr/>
        <w:t>cảnh</w:t>
      </w:r>
      <w:r>
        <w:rPr>
          <w:spacing w:val="20"/>
        </w:rPr>
        <w:t> </w:t>
      </w:r>
      <w:r>
        <w:rPr/>
        <w:t>thủ</w:t>
      </w:r>
      <w:r>
        <w:rPr>
          <w:spacing w:val="21"/>
        </w:rPr>
        <w:t> </w:t>
      </w:r>
      <w:r>
        <w:rPr/>
        <w:t>liên</w:t>
      </w:r>
      <w:r>
        <w:rPr>
          <w:spacing w:val="19"/>
        </w:rPr>
        <w:t> </w:t>
      </w:r>
      <w:r>
        <w:rPr/>
        <w:t>quan</w:t>
      </w:r>
      <w:r>
        <w:rPr>
          <w:spacing w:val="20"/>
        </w:rPr>
        <w:t> </w:t>
      </w:r>
      <w:r>
        <w:rPr/>
        <w:t>pháp</w:t>
      </w:r>
      <w:r>
        <w:rPr>
          <w:spacing w:val="22"/>
        </w:rPr>
        <w:t> </w:t>
      </w:r>
      <w:r>
        <w:rPr/>
        <w:t>phi</w:t>
      </w:r>
      <w:r>
        <w:rPr>
          <w:spacing w:val="19"/>
        </w:rPr>
        <w:t> </w:t>
      </w:r>
      <w:r>
        <w:rPr/>
        <w:t>thủ</w:t>
      </w:r>
      <w:r>
        <w:rPr>
          <w:spacing w:val="21"/>
        </w:rPr>
        <w:t> </w:t>
      </w:r>
      <w:r>
        <w:rPr/>
        <w:t>cảnh</w:t>
      </w:r>
      <w:r>
        <w:rPr>
          <w:spacing w:val="19"/>
        </w:rPr>
        <w:t> </w:t>
      </w:r>
      <w:r>
        <w:rPr/>
        <w:t>thủ</w:t>
      </w:r>
      <w:r>
        <w:rPr>
          <w:spacing w:val="19"/>
        </w:rPr>
        <w:t> </w:t>
      </w:r>
      <w:r>
        <w:rPr/>
        <w:t>sanh</w:t>
      </w:r>
      <w:r>
        <w:rPr>
          <w:spacing w:val="19"/>
        </w:rPr>
        <w:t> </w:t>
      </w:r>
      <w:r>
        <w:rPr/>
        <w:t>ra</w:t>
      </w:r>
      <w:r>
        <w:rPr>
          <w:spacing w:val="19"/>
        </w:rPr>
        <w:t> </w:t>
      </w:r>
      <w:r>
        <w:rPr/>
        <w:t>do</w:t>
      </w:r>
      <w:r>
        <w:rPr>
          <w:spacing w:val="19"/>
        </w:rPr>
        <w:t> </w:t>
      </w:r>
      <w:r>
        <w:rPr/>
        <w:t>phi</w:t>
      </w:r>
      <w:r>
        <w:rPr>
          <w:spacing w:val="20"/>
        </w:rPr>
        <w:t> </w:t>
      </w:r>
      <w:r>
        <w:rPr/>
        <w:t>Quyền</w:t>
      </w:r>
      <w:r>
        <w:rPr>
          <w:spacing w:val="19"/>
        </w:rPr>
        <w:t> </w:t>
      </w:r>
      <w:r>
        <w:rPr>
          <w:spacing w:val="-2"/>
        </w:rPr>
        <w:t>duyên:</w:t>
      </w:r>
    </w:p>
    <w:p>
      <w:pPr>
        <w:pStyle w:val="BodyText"/>
        <w:spacing w:line="298" w:lineRule="exact"/>
      </w:pPr>
      <w:r>
        <w:rPr/>
        <w:t>...liên</w:t>
      </w:r>
      <w:r>
        <w:rPr>
          <w:spacing w:val="-5"/>
        </w:rPr>
        <w:t> </w:t>
      </w:r>
      <w:r>
        <w:rPr/>
        <w:t>quan</w:t>
      </w:r>
      <w:r>
        <w:rPr>
          <w:spacing w:val="-2"/>
        </w:rPr>
        <w:t> </w:t>
      </w:r>
      <w:r>
        <w:rPr/>
        <w:t>1</w:t>
      </w:r>
      <w:r>
        <w:rPr>
          <w:spacing w:val="-5"/>
        </w:rPr>
        <w:t> </w:t>
      </w:r>
      <w:r>
        <w:rPr/>
        <w:t>đại</w:t>
      </w:r>
      <w:r>
        <w:rPr>
          <w:spacing w:val="-5"/>
        </w:rPr>
        <w:t> </w:t>
      </w:r>
      <w:r>
        <w:rPr/>
        <w:t>sung</w:t>
      </w:r>
      <w:r>
        <w:rPr>
          <w:spacing w:val="-4"/>
        </w:rPr>
        <w:t> </w:t>
      </w:r>
      <w:r>
        <w:rPr/>
        <w:t>thuộc</w:t>
      </w:r>
      <w:r>
        <w:rPr>
          <w:spacing w:val="-4"/>
        </w:rPr>
        <w:t> </w:t>
      </w:r>
      <w:r>
        <w:rPr/>
        <w:t>sắc</w:t>
      </w:r>
      <w:r>
        <w:rPr>
          <w:spacing w:val="-5"/>
        </w:rPr>
        <w:t> </w:t>
      </w:r>
      <w:r>
        <w:rPr/>
        <w:t>ngoại,</w:t>
      </w:r>
      <w:r>
        <w:rPr>
          <w:spacing w:val="-5"/>
        </w:rPr>
        <w:t> </w:t>
      </w:r>
      <w:r>
        <w:rPr/>
        <w:t>sắc</w:t>
      </w:r>
      <w:r>
        <w:rPr>
          <w:spacing w:val="-2"/>
        </w:rPr>
        <w:t> </w:t>
      </w:r>
      <w:r>
        <w:rPr/>
        <w:t>vật</w:t>
      </w:r>
      <w:r>
        <w:rPr>
          <w:spacing w:val="-3"/>
        </w:rPr>
        <w:t> </w:t>
      </w:r>
      <w:r>
        <w:rPr/>
        <w:t>thực,</w:t>
      </w:r>
      <w:r>
        <w:rPr>
          <w:spacing w:val="-5"/>
        </w:rPr>
        <w:t> </w:t>
      </w:r>
      <w:r>
        <w:rPr/>
        <w:t>sắc</w:t>
      </w:r>
      <w:r>
        <w:rPr>
          <w:spacing w:val="-4"/>
        </w:rPr>
        <w:t> </w:t>
      </w:r>
      <w:r>
        <w:rPr/>
        <w:t>âm</w:t>
      </w:r>
      <w:r>
        <w:rPr>
          <w:spacing w:val="-7"/>
        </w:rPr>
        <w:t> </w:t>
      </w:r>
      <w:r>
        <w:rPr>
          <w:spacing w:val="-2"/>
        </w:rPr>
        <w:t>dương.</w:t>
      </w:r>
    </w:p>
    <w:p>
      <w:pPr>
        <w:pStyle w:val="Heading3"/>
        <w:spacing w:line="295" w:lineRule="exact" w:before="8"/>
      </w:pPr>
      <w:r>
        <w:rPr>
          <w:spacing w:val="-2"/>
        </w:rPr>
        <w:t>1446.</w:t>
      </w:r>
    </w:p>
    <w:p>
      <w:pPr>
        <w:pStyle w:val="ListParagraph"/>
        <w:numPr>
          <w:ilvl w:val="0"/>
          <w:numId w:val="120"/>
        </w:numPr>
        <w:tabs>
          <w:tab w:pos="850" w:val="left" w:leader="none"/>
        </w:tabs>
        <w:spacing w:line="240" w:lineRule="auto" w:before="0" w:after="0"/>
        <w:ind w:left="850" w:right="140" w:hanging="284"/>
        <w:jc w:val="left"/>
        <w:rPr>
          <w:sz w:val="26"/>
        </w:rPr>
      </w:pPr>
      <w:r>
        <w:rPr>
          <w:sz w:val="26"/>
        </w:rPr>
        <w:t>Pháp thủ cảnh thủ liên quan pháp thủ cảnh thủ sanh ra do phi Thiền duyên: 3 đại sung liên quan 1 uẩn đồng sanh ngũ thức, tóm tắt;... liên quan 1 đại sung Vô tưởng.</w:t>
      </w:r>
    </w:p>
    <w:p>
      <w:pPr>
        <w:pStyle w:val="ListParagraph"/>
        <w:numPr>
          <w:ilvl w:val="0"/>
          <w:numId w:val="120"/>
        </w:numPr>
        <w:tabs>
          <w:tab w:pos="851" w:val="left" w:leader="none"/>
        </w:tabs>
        <w:spacing w:line="240" w:lineRule="auto" w:before="116" w:after="0"/>
        <w:ind w:left="851" w:right="0" w:hanging="285"/>
        <w:jc w:val="left"/>
        <w:rPr>
          <w:sz w:val="26"/>
        </w:rPr>
      </w:pPr>
      <w:r>
        <w:rPr>
          <w:sz w:val="26"/>
        </w:rPr>
        <w:t>Pháp</w:t>
      </w:r>
      <w:r>
        <w:rPr>
          <w:spacing w:val="24"/>
          <w:sz w:val="26"/>
        </w:rPr>
        <w:t> </w:t>
      </w:r>
      <w:r>
        <w:rPr>
          <w:sz w:val="26"/>
        </w:rPr>
        <w:t>phi</w:t>
      </w:r>
      <w:r>
        <w:rPr>
          <w:spacing w:val="25"/>
          <w:sz w:val="26"/>
        </w:rPr>
        <w:t> </w:t>
      </w:r>
      <w:r>
        <w:rPr>
          <w:sz w:val="26"/>
        </w:rPr>
        <w:t>thủ</w:t>
      </w:r>
      <w:r>
        <w:rPr>
          <w:spacing w:val="24"/>
          <w:sz w:val="26"/>
        </w:rPr>
        <w:t> </w:t>
      </w:r>
      <w:r>
        <w:rPr>
          <w:sz w:val="26"/>
        </w:rPr>
        <w:t>cảnh</w:t>
      </w:r>
      <w:r>
        <w:rPr>
          <w:spacing w:val="25"/>
          <w:sz w:val="26"/>
        </w:rPr>
        <w:t> </w:t>
      </w:r>
      <w:r>
        <w:rPr>
          <w:sz w:val="26"/>
        </w:rPr>
        <w:t>thủ</w:t>
      </w:r>
      <w:r>
        <w:rPr>
          <w:spacing w:val="27"/>
          <w:sz w:val="26"/>
        </w:rPr>
        <w:t> </w:t>
      </w:r>
      <w:r>
        <w:rPr>
          <w:sz w:val="26"/>
        </w:rPr>
        <w:t>liên</w:t>
      </w:r>
      <w:r>
        <w:rPr>
          <w:spacing w:val="24"/>
          <w:sz w:val="26"/>
        </w:rPr>
        <w:t> </w:t>
      </w:r>
      <w:r>
        <w:rPr>
          <w:sz w:val="26"/>
        </w:rPr>
        <w:t>quan</w:t>
      </w:r>
      <w:r>
        <w:rPr>
          <w:spacing w:val="26"/>
          <w:sz w:val="26"/>
        </w:rPr>
        <w:t> </w:t>
      </w:r>
      <w:r>
        <w:rPr>
          <w:sz w:val="26"/>
        </w:rPr>
        <w:t>pháp</w:t>
      </w:r>
      <w:r>
        <w:rPr>
          <w:spacing w:val="25"/>
          <w:sz w:val="26"/>
        </w:rPr>
        <w:t> </w:t>
      </w:r>
      <w:r>
        <w:rPr>
          <w:sz w:val="26"/>
        </w:rPr>
        <w:t>phi</w:t>
      </w:r>
      <w:r>
        <w:rPr>
          <w:spacing w:val="25"/>
          <w:sz w:val="26"/>
        </w:rPr>
        <w:t> </w:t>
      </w:r>
      <w:r>
        <w:rPr>
          <w:sz w:val="26"/>
        </w:rPr>
        <w:t>thủ</w:t>
      </w:r>
      <w:r>
        <w:rPr>
          <w:spacing w:val="25"/>
          <w:sz w:val="26"/>
        </w:rPr>
        <w:t> </w:t>
      </w:r>
      <w:r>
        <w:rPr>
          <w:sz w:val="26"/>
        </w:rPr>
        <w:t>cảnh</w:t>
      </w:r>
      <w:r>
        <w:rPr>
          <w:spacing w:val="25"/>
          <w:sz w:val="26"/>
        </w:rPr>
        <w:t> </w:t>
      </w:r>
      <w:r>
        <w:rPr>
          <w:sz w:val="26"/>
        </w:rPr>
        <w:t>thủ</w:t>
      </w:r>
      <w:r>
        <w:rPr>
          <w:spacing w:val="24"/>
          <w:sz w:val="26"/>
        </w:rPr>
        <w:t> </w:t>
      </w:r>
      <w:r>
        <w:rPr>
          <w:sz w:val="26"/>
        </w:rPr>
        <w:t>sanh</w:t>
      </w:r>
      <w:r>
        <w:rPr>
          <w:spacing w:val="25"/>
          <w:sz w:val="26"/>
        </w:rPr>
        <w:t> </w:t>
      </w:r>
      <w:r>
        <w:rPr>
          <w:sz w:val="26"/>
        </w:rPr>
        <w:t>ra</w:t>
      </w:r>
      <w:r>
        <w:rPr>
          <w:spacing w:val="24"/>
          <w:sz w:val="26"/>
        </w:rPr>
        <w:t> </w:t>
      </w:r>
      <w:r>
        <w:rPr>
          <w:sz w:val="26"/>
        </w:rPr>
        <w:t>do</w:t>
      </w:r>
      <w:r>
        <w:rPr>
          <w:spacing w:val="28"/>
          <w:sz w:val="26"/>
        </w:rPr>
        <w:t> </w:t>
      </w:r>
      <w:r>
        <w:rPr>
          <w:sz w:val="26"/>
        </w:rPr>
        <w:t>phi</w:t>
      </w:r>
      <w:r>
        <w:rPr>
          <w:spacing w:val="25"/>
          <w:sz w:val="26"/>
        </w:rPr>
        <w:t> </w:t>
      </w:r>
      <w:r>
        <w:rPr>
          <w:sz w:val="26"/>
        </w:rPr>
        <w:t>Thiền</w:t>
      </w:r>
      <w:r>
        <w:rPr>
          <w:spacing w:val="25"/>
          <w:sz w:val="26"/>
        </w:rPr>
        <w:t> </w:t>
      </w:r>
      <w:r>
        <w:rPr>
          <w:spacing w:val="-2"/>
          <w:sz w:val="26"/>
        </w:rPr>
        <w:t>duyên:</w:t>
      </w:r>
    </w:p>
    <w:p>
      <w:pPr>
        <w:pStyle w:val="BodyText"/>
        <w:ind w:left="852"/>
      </w:pPr>
      <w:r>
        <w:rPr/>
        <w:t>...liên</w:t>
      </w:r>
      <w:r>
        <w:rPr>
          <w:spacing w:val="-5"/>
        </w:rPr>
        <w:t> </w:t>
      </w:r>
      <w:r>
        <w:rPr/>
        <w:t>quan</w:t>
      </w:r>
      <w:r>
        <w:rPr>
          <w:spacing w:val="-2"/>
        </w:rPr>
        <w:t> </w:t>
      </w:r>
      <w:r>
        <w:rPr/>
        <w:t>1</w:t>
      </w:r>
      <w:r>
        <w:rPr>
          <w:spacing w:val="-5"/>
        </w:rPr>
        <w:t> </w:t>
      </w:r>
      <w:r>
        <w:rPr/>
        <w:t>đại</w:t>
      </w:r>
      <w:r>
        <w:rPr>
          <w:spacing w:val="-5"/>
        </w:rPr>
        <w:t> </w:t>
      </w:r>
      <w:r>
        <w:rPr/>
        <w:t>sung</w:t>
      </w:r>
      <w:r>
        <w:rPr>
          <w:spacing w:val="-4"/>
        </w:rPr>
        <w:t> </w:t>
      </w:r>
      <w:r>
        <w:rPr/>
        <w:t>thuộc</w:t>
      </w:r>
      <w:r>
        <w:rPr>
          <w:spacing w:val="-4"/>
        </w:rPr>
        <w:t> </w:t>
      </w:r>
      <w:r>
        <w:rPr/>
        <w:t>sắc</w:t>
      </w:r>
      <w:r>
        <w:rPr>
          <w:spacing w:val="-5"/>
        </w:rPr>
        <w:t> </w:t>
      </w:r>
      <w:r>
        <w:rPr/>
        <w:t>ngoại,</w:t>
      </w:r>
      <w:r>
        <w:rPr>
          <w:spacing w:val="-5"/>
        </w:rPr>
        <w:t> </w:t>
      </w:r>
      <w:r>
        <w:rPr/>
        <w:t>sắc</w:t>
      </w:r>
      <w:r>
        <w:rPr>
          <w:spacing w:val="-2"/>
        </w:rPr>
        <w:t> </w:t>
      </w:r>
      <w:r>
        <w:rPr/>
        <w:t>vật</w:t>
      </w:r>
      <w:r>
        <w:rPr>
          <w:spacing w:val="-3"/>
        </w:rPr>
        <w:t> </w:t>
      </w:r>
      <w:r>
        <w:rPr/>
        <w:t>thực,</w:t>
      </w:r>
      <w:r>
        <w:rPr>
          <w:spacing w:val="-5"/>
        </w:rPr>
        <w:t> </w:t>
      </w:r>
      <w:r>
        <w:rPr/>
        <w:t>sắc</w:t>
      </w:r>
      <w:r>
        <w:rPr>
          <w:spacing w:val="-4"/>
        </w:rPr>
        <w:t> </w:t>
      </w:r>
      <w:r>
        <w:rPr/>
        <w:t>âm</w:t>
      </w:r>
      <w:r>
        <w:rPr>
          <w:spacing w:val="-7"/>
        </w:rPr>
        <w:t> </w:t>
      </w:r>
      <w:r>
        <w:rPr>
          <w:spacing w:val="-2"/>
        </w:rPr>
        <w:t>dương.</w:t>
      </w:r>
    </w:p>
    <w:p>
      <w:pPr>
        <w:pStyle w:val="Heading3"/>
        <w:spacing w:before="6"/>
      </w:pPr>
      <w:r>
        <w:rPr>
          <w:spacing w:val="-2"/>
        </w:rPr>
        <w:t>1447.</w:t>
      </w:r>
    </w:p>
    <w:p>
      <w:pPr>
        <w:pStyle w:val="BodyText"/>
      </w:pPr>
      <w:r>
        <w:rPr/>
        <w:t>Pháp</w:t>
      </w:r>
      <w:r>
        <w:rPr>
          <w:spacing w:val="18"/>
        </w:rPr>
        <w:t> </w:t>
      </w:r>
      <w:r>
        <w:rPr/>
        <w:t>thủ</w:t>
      </w:r>
      <w:r>
        <w:rPr>
          <w:spacing w:val="18"/>
        </w:rPr>
        <w:t> </w:t>
      </w:r>
      <w:r>
        <w:rPr/>
        <w:t>cảnh</w:t>
      </w:r>
      <w:r>
        <w:rPr>
          <w:spacing w:val="18"/>
        </w:rPr>
        <w:t> </w:t>
      </w:r>
      <w:r>
        <w:rPr/>
        <w:t>thủ</w:t>
      </w:r>
      <w:r>
        <w:rPr>
          <w:spacing w:val="18"/>
        </w:rPr>
        <w:t> </w:t>
      </w:r>
      <w:r>
        <w:rPr/>
        <w:t>liên</w:t>
      </w:r>
      <w:r>
        <w:rPr>
          <w:spacing w:val="20"/>
        </w:rPr>
        <w:t> </w:t>
      </w:r>
      <w:r>
        <w:rPr/>
        <w:t>quan</w:t>
      </w:r>
      <w:r>
        <w:rPr>
          <w:spacing w:val="19"/>
        </w:rPr>
        <w:t> </w:t>
      </w:r>
      <w:r>
        <w:rPr/>
        <w:t>pháp</w:t>
      </w:r>
      <w:r>
        <w:rPr>
          <w:spacing w:val="18"/>
        </w:rPr>
        <w:t> </w:t>
      </w:r>
      <w:r>
        <w:rPr/>
        <w:t>thủ</w:t>
      </w:r>
      <w:r>
        <w:rPr>
          <w:spacing w:val="18"/>
        </w:rPr>
        <w:t> </w:t>
      </w:r>
      <w:r>
        <w:rPr/>
        <w:t>cảnh</w:t>
      </w:r>
      <w:r>
        <w:rPr>
          <w:spacing w:val="18"/>
        </w:rPr>
        <w:t> </w:t>
      </w:r>
      <w:r>
        <w:rPr/>
        <w:t>thủ</w:t>
      </w:r>
      <w:r>
        <w:rPr>
          <w:spacing w:val="18"/>
        </w:rPr>
        <w:t> </w:t>
      </w:r>
      <w:r>
        <w:rPr/>
        <w:t>sanh</w:t>
      </w:r>
      <w:r>
        <w:rPr>
          <w:spacing w:val="18"/>
        </w:rPr>
        <w:t> </w:t>
      </w:r>
      <w:r>
        <w:rPr/>
        <w:t>ra</w:t>
      </w:r>
      <w:r>
        <w:rPr>
          <w:spacing w:val="18"/>
        </w:rPr>
        <w:t> </w:t>
      </w:r>
      <w:r>
        <w:rPr/>
        <w:t>do</w:t>
      </w:r>
      <w:r>
        <w:rPr>
          <w:spacing w:val="18"/>
        </w:rPr>
        <w:t> </w:t>
      </w:r>
      <w:r>
        <w:rPr/>
        <w:t>phi</w:t>
      </w:r>
      <w:r>
        <w:rPr>
          <w:spacing w:val="18"/>
        </w:rPr>
        <w:t> </w:t>
      </w:r>
      <w:r>
        <w:rPr/>
        <w:t>Đạo</w:t>
      </w:r>
      <w:r>
        <w:rPr>
          <w:spacing w:val="18"/>
        </w:rPr>
        <w:t> </w:t>
      </w:r>
      <w:r>
        <w:rPr/>
        <w:t>duyên:</w:t>
      </w:r>
      <w:r>
        <w:rPr>
          <w:spacing w:val="18"/>
        </w:rPr>
        <w:t> </w:t>
      </w:r>
      <w:r>
        <w:rPr/>
        <w:t>3</w:t>
      </w:r>
      <w:r>
        <w:rPr>
          <w:spacing w:val="18"/>
        </w:rPr>
        <w:t> </w:t>
      </w:r>
      <w:r>
        <w:rPr/>
        <w:t>uẩn</w:t>
      </w:r>
      <w:r>
        <w:rPr>
          <w:spacing w:val="18"/>
        </w:rPr>
        <w:t> </w:t>
      </w:r>
      <w:r>
        <w:rPr/>
        <w:t>liên quan 1 uẩn thủ cảnh thủ vô nhân: Có 5 câu.</w:t>
      </w:r>
    </w:p>
    <w:p>
      <w:pPr>
        <w:pStyle w:val="Heading3"/>
        <w:spacing w:before="3"/>
      </w:pPr>
      <w:r>
        <w:rPr>
          <w:spacing w:val="-2"/>
        </w:rPr>
        <w:t>1448.</w:t>
      </w:r>
    </w:p>
    <w:p>
      <w:pPr>
        <w:pStyle w:val="BodyText"/>
        <w:ind w:right="174"/>
      </w:pPr>
      <w:r>
        <w:rPr/>
        <w:t>Pháp thủ cảnh thủ liên quan pháp thủ cảnh thủ sanh ra do phi Tương ưng duyên: Như phi Cảnh duyên.</w:t>
      </w:r>
    </w:p>
    <w:p>
      <w:pPr>
        <w:pStyle w:val="Heading3"/>
        <w:spacing w:line="295" w:lineRule="exact" w:before="4"/>
      </w:pPr>
      <w:r>
        <w:rPr>
          <w:spacing w:val="-2"/>
        </w:rPr>
        <w:t>1449.</w:t>
      </w:r>
    </w:p>
    <w:p>
      <w:pPr>
        <w:pStyle w:val="ListParagraph"/>
        <w:numPr>
          <w:ilvl w:val="0"/>
          <w:numId w:val="120"/>
        </w:numPr>
        <w:tabs>
          <w:tab w:pos="850" w:val="left" w:leader="none"/>
        </w:tabs>
        <w:spacing w:line="240" w:lineRule="auto" w:before="0" w:after="0"/>
        <w:ind w:left="850" w:right="139" w:hanging="284"/>
        <w:jc w:val="both"/>
        <w:rPr>
          <w:sz w:val="26"/>
        </w:rPr>
      </w:pPr>
      <w:r>
        <w:rPr>
          <w:sz w:val="26"/>
        </w:rPr>
        <w:t>Pháp thủ cảnh thủ liên quan pháp thủ cảnh thủ sanh ra do phi Bất tương ưng duyên: 3 uẩn liên quan 1 uẩn thủ cảnh thủ Vô sắc;... liên quan 1 đại sung Vô tưởng.</w:t>
      </w:r>
    </w:p>
    <w:p>
      <w:pPr>
        <w:pStyle w:val="ListParagraph"/>
        <w:numPr>
          <w:ilvl w:val="0"/>
          <w:numId w:val="120"/>
        </w:numPr>
        <w:tabs>
          <w:tab w:pos="850" w:val="left" w:leader="none"/>
          <w:tab w:pos="852" w:val="left" w:leader="none"/>
        </w:tabs>
        <w:spacing w:line="240" w:lineRule="auto" w:before="116" w:after="0"/>
        <w:ind w:left="852" w:right="139" w:hanging="287"/>
        <w:jc w:val="both"/>
        <w:rPr>
          <w:sz w:val="26"/>
        </w:rPr>
      </w:pPr>
      <w:r>
        <w:rPr>
          <w:sz w:val="26"/>
        </w:rPr>
        <w:t>Pháp phi thủ cảnh thủ liên quan pháp phi thủ cảnh thủ sanh ra do phi Bất tương ưng duyên: 3 uẩn liên quan 1 uẩn phi thủ cảnh thủ Vô sắc;... liên quan 1 sắc đại sung thuộc sắc ngoại, sắc vật thực, sắc âm dương.</w:t>
      </w:r>
    </w:p>
    <w:p>
      <w:pPr>
        <w:pStyle w:val="ListParagraph"/>
        <w:numPr>
          <w:ilvl w:val="0"/>
          <w:numId w:val="120"/>
        </w:numPr>
        <w:tabs>
          <w:tab w:pos="850" w:val="left" w:leader="none"/>
          <w:tab w:pos="852" w:val="left" w:leader="none"/>
        </w:tabs>
        <w:spacing w:line="237" w:lineRule="auto" w:before="123" w:after="0"/>
        <w:ind w:left="852" w:right="137" w:hanging="287"/>
        <w:jc w:val="both"/>
        <w:rPr>
          <w:sz w:val="26"/>
        </w:rPr>
      </w:pPr>
      <w:r>
        <w:rPr>
          <w:sz w:val="26"/>
        </w:rPr>
        <w:t>Pháp phi thủ phi cảnh thủ liên</w:t>
      </w:r>
      <w:r>
        <w:rPr>
          <w:spacing w:val="-1"/>
          <w:sz w:val="26"/>
        </w:rPr>
        <w:t> </w:t>
      </w:r>
      <w:r>
        <w:rPr>
          <w:sz w:val="26"/>
        </w:rPr>
        <w:t>quan pháp phi thủ phi cảnh thủ sanh</w:t>
      </w:r>
      <w:r>
        <w:rPr>
          <w:spacing w:val="-1"/>
          <w:sz w:val="26"/>
        </w:rPr>
        <w:t> </w:t>
      </w:r>
      <w:r>
        <w:rPr>
          <w:sz w:val="26"/>
        </w:rPr>
        <w:t>ra do phi Bất</w:t>
      </w:r>
      <w:r>
        <w:rPr>
          <w:spacing w:val="-1"/>
          <w:sz w:val="26"/>
        </w:rPr>
        <w:t> </w:t>
      </w:r>
      <w:r>
        <w:rPr>
          <w:sz w:val="26"/>
        </w:rPr>
        <w:t>tương ưng duyên: 3 uẩn liên quan 1 uẩn phi thủ phi cảnh thủ Vô sắc; 2 uẩn liên quan 2 uẩn.</w:t>
      </w:r>
    </w:p>
    <w:p>
      <w:pPr>
        <w:pStyle w:val="Heading3"/>
        <w:spacing w:line="295" w:lineRule="exact" w:before="9"/>
      </w:pPr>
      <w:r>
        <w:rPr>
          <w:spacing w:val="-2"/>
        </w:rPr>
        <w:t>1450.</w:t>
      </w:r>
    </w:p>
    <w:p>
      <w:pPr>
        <w:pStyle w:val="BodyText"/>
      </w:pPr>
      <w:r>
        <w:rPr/>
        <w:t>Pháp thủ cảnh thủ liên quan pháp thủ cảnh thủ sanh ra do phi Vô hữu duyên... phi Ly</w:t>
      </w:r>
      <w:r>
        <w:rPr>
          <w:spacing w:val="40"/>
        </w:rPr>
        <w:t> </w:t>
      </w:r>
      <w:r>
        <w:rPr>
          <w:spacing w:val="-2"/>
        </w:rPr>
        <w:t>duyên:</w:t>
      </w:r>
    </w:p>
    <w:p>
      <w:pPr>
        <w:pStyle w:val="BodyText"/>
        <w:ind w:left="1135"/>
        <w:rPr>
          <w:i/>
        </w:rPr>
      </w:pPr>
      <w:r>
        <w:rPr/>
        <w:t>Xin</w:t>
      </w:r>
      <w:r>
        <w:rPr>
          <w:spacing w:val="-5"/>
        </w:rPr>
        <w:t> </w:t>
      </w:r>
      <w:r>
        <w:rPr/>
        <w:t>trí</w:t>
      </w:r>
      <w:r>
        <w:rPr>
          <w:spacing w:val="-5"/>
        </w:rPr>
        <w:t> </w:t>
      </w:r>
      <w:r>
        <w:rPr/>
        <w:t>thức</w:t>
      </w:r>
      <w:r>
        <w:rPr>
          <w:spacing w:val="-5"/>
        </w:rPr>
        <w:t> </w:t>
      </w:r>
      <w:r>
        <w:rPr/>
        <w:t>nên</w:t>
      </w:r>
      <w:r>
        <w:rPr>
          <w:spacing w:val="-4"/>
        </w:rPr>
        <w:t> </w:t>
      </w:r>
      <w:r>
        <w:rPr/>
        <w:t>phân</w:t>
      </w:r>
      <w:r>
        <w:rPr>
          <w:spacing w:val="-5"/>
        </w:rPr>
        <w:t> </w:t>
      </w:r>
      <w:r>
        <w:rPr/>
        <w:t>rộng</w:t>
      </w:r>
      <w:r>
        <w:rPr>
          <w:spacing w:val="-4"/>
        </w:rPr>
        <w:t> </w:t>
      </w:r>
      <w:r>
        <w:rPr/>
        <w:t>như</w:t>
      </w:r>
      <w:r>
        <w:rPr>
          <w:spacing w:val="-3"/>
        </w:rPr>
        <w:t> </w:t>
      </w:r>
      <w:r>
        <w:rPr/>
        <w:t>phần</w:t>
      </w:r>
      <w:r>
        <w:rPr>
          <w:spacing w:val="-2"/>
        </w:rPr>
        <w:t> </w:t>
      </w:r>
      <w:r>
        <w:rPr/>
        <w:t>đối</w:t>
      </w:r>
      <w:r>
        <w:rPr>
          <w:spacing w:val="-5"/>
        </w:rPr>
        <w:t> </w:t>
      </w:r>
      <w:r>
        <w:rPr/>
        <w:t>lập</w:t>
      </w:r>
      <w:r>
        <w:rPr>
          <w:spacing w:val="-2"/>
        </w:rPr>
        <w:t> </w:t>
      </w:r>
      <w:r>
        <w:rPr/>
        <w:t>trong</w:t>
      </w:r>
      <w:r>
        <w:rPr>
          <w:spacing w:val="-4"/>
        </w:rPr>
        <w:t> </w:t>
      </w:r>
      <w:r>
        <w:rPr/>
        <w:t>tam</w:t>
      </w:r>
      <w:r>
        <w:rPr>
          <w:spacing w:val="-7"/>
        </w:rPr>
        <w:t> </w:t>
      </w:r>
      <w:r>
        <w:rPr/>
        <w:t>đề</w:t>
      </w:r>
      <w:r>
        <w:rPr>
          <w:spacing w:val="-1"/>
        </w:rPr>
        <w:t> </w:t>
      </w:r>
      <w:r>
        <w:rPr/>
        <w:t>thiện</w:t>
      </w:r>
      <w:r>
        <w:rPr>
          <w:spacing w:val="-2"/>
        </w:rPr>
        <w:t> </w:t>
      </w:r>
      <w:r>
        <w:rPr>
          <w:i/>
          <w:spacing w:val="-2"/>
        </w:rPr>
        <w:t>(kusalattika).</w:t>
      </w:r>
    </w:p>
    <w:p>
      <w:pPr>
        <w:pStyle w:val="Heading3"/>
        <w:spacing w:line="295" w:lineRule="exact" w:before="4"/>
      </w:pPr>
      <w:r>
        <w:rPr>
          <w:spacing w:val="-2"/>
        </w:rPr>
        <w:t>1451.</w:t>
      </w:r>
    </w:p>
    <w:p>
      <w:pPr>
        <w:pStyle w:val="BodyText"/>
        <w:ind w:right="139"/>
        <w:jc w:val="both"/>
      </w:pPr>
      <w:r>
        <w:rPr/>
        <w:t>Phi Nhân 5, phi Cảnh 6, phi Trưởng 6, phi Vô gián 6, phi Liên tiếp 6, phi Hỗ tương 6, phi Cận y 6, phi Tiền sanh 7, phi Hậu sanh 9, phi Cố hưởng 9, phi Nghiệp 2, phi Quả</w:t>
      </w:r>
      <w:r>
        <w:rPr>
          <w:spacing w:val="40"/>
        </w:rPr>
        <w:t> </w:t>
      </w:r>
      <w:r>
        <w:rPr/>
        <w:t>6, phi Thực 2, phi Quyền 2, phi Thiền 2, phi Đạo 5, phi Tương ưng 6, phi Bất tương ưng 3, phi Vô hữu 6, phi Ly 6.</w:t>
      </w:r>
    </w:p>
    <w:p>
      <w:pPr>
        <w:pStyle w:val="BodyText"/>
        <w:ind w:left="1135" w:right="3671"/>
        <w:jc w:val="both"/>
      </w:pPr>
      <w:r>
        <w:rPr/>
        <w:t>Phi</w:t>
      </w:r>
      <w:r>
        <w:rPr>
          <w:spacing w:val="-4"/>
        </w:rPr>
        <w:t> </w:t>
      </w:r>
      <w:r>
        <w:rPr/>
        <w:t>Nhân</w:t>
      </w:r>
      <w:r>
        <w:rPr>
          <w:spacing w:val="-1"/>
        </w:rPr>
        <w:t> </w:t>
      </w:r>
      <w:r>
        <w:rPr/>
        <w:t>duyên</w:t>
      </w:r>
      <w:r>
        <w:rPr>
          <w:spacing w:val="-3"/>
        </w:rPr>
        <w:t> </w:t>
      </w:r>
      <w:r>
        <w:rPr/>
        <w:t>có</w:t>
      </w:r>
      <w:r>
        <w:rPr>
          <w:spacing w:val="-1"/>
        </w:rPr>
        <w:t> </w:t>
      </w:r>
      <w:r>
        <w:rPr/>
        <w:t>phi</w:t>
      </w:r>
      <w:r>
        <w:rPr>
          <w:spacing w:val="-2"/>
        </w:rPr>
        <w:t> </w:t>
      </w:r>
      <w:r>
        <w:rPr/>
        <w:t>Cảnh</w:t>
      </w:r>
      <w:r>
        <w:rPr>
          <w:spacing w:val="-4"/>
        </w:rPr>
        <w:t> </w:t>
      </w:r>
      <w:r>
        <w:rPr/>
        <w:t>4,</w:t>
      </w:r>
      <w:r>
        <w:rPr>
          <w:spacing w:val="-4"/>
        </w:rPr>
        <w:t> </w:t>
      </w:r>
      <w:r>
        <w:rPr/>
        <w:t>tóm</w:t>
      </w:r>
      <w:r>
        <w:rPr>
          <w:spacing w:val="-4"/>
        </w:rPr>
        <w:t> </w:t>
      </w:r>
      <w:r>
        <w:rPr/>
        <w:t>tắt...</w:t>
      </w:r>
      <w:r>
        <w:rPr>
          <w:spacing w:val="-1"/>
        </w:rPr>
        <w:t> </w:t>
      </w:r>
      <w:r>
        <w:rPr/>
        <w:t>phi</w:t>
      </w:r>
      <w:r>
        <w:rPr>
          <w:spacing w:val="-3"/>
        </w:rPr>
        <w:t> </w:t>
      </w:r>
      <w:r>
        <w:rPr/>
        <w:t>Ly</w:t>
      </w:r>
      <w:r>
        <w:rPr>
          <w:spacing w:val="-7"/>
        </w:rPr>
        <w:t> </w:t>
      </w:r>
      <w:r>
        <w:rPr/>
        <w:t>4. Phân đếm như tam đề thiện </w:t>
      </w:r>
      <w:r>
        <w:rPr>
          <w:i/>
        </w:rPr>
        <w:t>(kusalattika)</w:t>
      </w:r>
      <w:r>
        <w:rPr/>
        <w:t>.</w:t>
      </w:r>
    </w:p>
    <w:p>
      <w:pPr>
        <w:spacing w:line="299" w:lineRule="exact" w:before="0"/>
        <w:ind w:left="4440" w:right="0" w:firstLine="0"/>
        <w:jc w:val="both"/>
        <w:rPr>
          <w:i/>
          <w:sz w:val="26"/>
        </w:rPr>
      </w:pPr>
      <w:r>
        <w:rPr>
          <w:i/>
          <w:sz w:val="26"/>
        </w:rPr>
        <w:t>Dứt</w:t>
      </w:r>
      <w:r>
        <w:rPr>
          <w:i/>
          <w:spacing w:val="-5"/>
          <w:sz w:val="26"/>
        </w:rPr>
        <w:t> </w:t>
      </w:r>
      <w:r>
        <w:rPr>
          <w:i/>
          <w:sz w:val="26"/>
        </w:rPr>
        <w:t>cách</w:t>
      </w:r>
      <w:r>
        <w:rPr>
          <w:i/>
          <w:spacing w:val="-4"/>
          <w:sz w:val="26"/>
        </w:rPr>
        <w:t> </w:t>
      </w:r>
      <w:r>
        <w:rPr>
          <w:i/>
          <w:sz w:val="26"/>
        </w:rPr>
        <w:t>đối</w:t>
      </w:r>
      <w:r>
        <w:rPr>
          <w:i/>
          <w:spacing w:val="-4"/>
          <w:sz w:val="26"/>
        </w:rPr>
        <w:t> </w:t>
      </w:r>
      <w:r>
        <w:rPr>
          <w:i/>
          <w:spacing w:val="-5"/>
          <w:sz w:val="26"/>
        </w:rPr>
        <w:t>lập</w:t>
      </w:r>
    </w:p>
    <w:p>
      <w:pPr>
        <w:pStyle w:val="Heading3"/>
        <w:spacing w:before="3"/>
      </w:pPr>
      <w:r>
        <w:rPr>
          <w:spacing w:val="-2"/>
        </w:rPr>
        <w:t>1452.</w:t>
      </w:r>
    </w:p>
    <w:p>
      <w:pPr>
        <w:pStyle w:val="BodyText"/>
        <w:spacing w:line="296" w:lineRule="exact"/>
      </w:pPr>
      <w:r>
        <w:rPr/>
        <w:t>Nhân</w:t>
      </w:r>
      <w:r>
        <w:rPr>
          <w:spacing w:val="-4"/>
        </w:rPr>
        <w:t> </w:t>
      </w:r>
      <w:r>
        <w:rPr/>
        <w:t>duyên</w:t>
      </w:r>
      <w:r>
        <w:rPr>
          <w:spacing w:val="-3"/>
        </w:rPr>
        <w:t> </w:t>
      </w:r>
      <w:r>
        <w:rPr/>
        <w:t>có</w:t>
      </w:r>
      <w:r>
        <w:rPr>
          <w:spacing w:val="-4"/>
        </w:rPr>
        <w:t> </w:t>
      </w:r>
      <w:r>
        <w:rPr/>
        <w:t>phi</w:t>
      </w:r>
      <w:r>
        <w:rPr>
          <w:spacing w:val="-1"/>
        </w:rPr>
        <w:t> </w:t>
      </w:r>
      <w:r>
        <w:rPr/>
        <w:t>Cảnh</w:t>
      </w:r>
      <w:r>
        <w:rPr>
          <w:spacing w:val="-4"/>
        </w:rPr>
        <w:t> </w:t>
      </w:r>
      <w:r>
        <w:rPr/>
        <w:t>6,</w:t>
      </w:r>
      <w:r>
        <w:rPr>
          <w:spacing w:val="-3"/>
        </w:rPr>
        <w:t> </w:t>
      </w:r>
      <w:r>
        <w:rPr/>
        <w:t>tóm</w:t>
      </w:r>
      <w:r>
        <w:rPr>
          <w:spacing w:val="-6"/>
        </w:rPr>
        <w:t> </w:t>
      </w:r>
      <w:r>
        <w:rPr/>
        <w:t>tắt,...</w:t>
      </w:r>
      <w:r>
        <w:rPr>
          <w:spacing w:val="-4"/>
        </w:rPr>
        <w:t> </w:t>
      </w:r>
      <w:r>
        <w:rPr/>
        <w:t>phi</w:t>
      </w:r>
      <w:r>
        <w:rPr>
          <w:spacing w:val="-1"/>
        </w:rPr>
        <w:t> </w:t>
      </w:r>
      <w:r>
        <w:rPr/>
        <w:t>ly</w:t>
      </w:r>
      <w:r>
        <w:rPr>
          <w:spacing w:val="-8"/>
        </w:rPr>
        <w:t> </w:t>
      </w:r>
      <w:r>
        <w:rPr>
          <w:spacing w:val="-5"/>
        </w:rPr>
        <w:t>6.</w:t>
      </w:r>
    </w:p>
    <w:p>
      <w:pPr>
        <w:pStyle w:val="BodyText"/>
        <w:spacing w:before="2"/>
        <w:ind w:left="1135"/>
        <w:rPr>
          <w:i/>
        </w:rPr>
      </w:pPr>
      <w:r>
        <w:rPr/>
        <w:t>Xin</w:t>
      </w:r>
      <w:r>
        <w:rPr>
          <w:spacing w:val="-6"/>
        </w:rPr>
        <w:t> </w:t>
      </w:r>
      <w:r>
        <w:rPr/>
        <w:t>phân</w:t>
      </w:r>
      <w:r>
        <w:rPr>
          <w:spacing w:val="-6"/>
        </w:rPr>
        <w:t> </w:t>
      </w:r>
      <w:r>
        <w:rPr/>
        <w:t>đếm</w:t>
      </w:r>
      <w:r>
        <w:rPr>
          <w:spacing w:val="-7"/>
        </w:rPr>
        <w:t> </w:t>
      </w:r>
      <w:r>
        <w:rPr/>
        <w:t>rộng</w:t>
      </w:r>
      <w:r>
        <w:rPr>
          <w:spacing w:val="-4"/>
        </w:rPr>
        <w:t> </w:t>
      </w:r>
      <w:r>
        <w:rPr/>
        <w:t>phần</w:t>
      </w:r>
      <w:r>
        <w:rPr>
          <w:spacing w:val="-4"/>
        </w:rPr>
        <w:t> </w:t>
      </w:r>
      <w:r>
        <w:rPr/>
        <w:t>thuận</w:t>
      </w:r>
      <w:r>
        <w:rPr>
          <w:spacing w:val="-5"/>
        </w:rPr>
        <w:t> </w:t>
      </w:r>
      <w:r>
        <w:rPr/>
        <w:t>tùng.</w:t>
      </w:r>
      <w:r>
        <w:rPr>
          <w:spacing w:val="-6"/>
        </w:rPr>
        <w:t> </w:t>
      </w:r>
      <w:r>
        <w:rPr/>
        <w:t>Đối</w:t>
      </w:r>
      <w:r>
        <w:rPr>
          <w:spacing w:val="-3"/>
        </w:rPr>
        <w:t> </w:t>
      </w:r>
      <w:r>
        <w:rPr/>
        <w:t>lập</w:t>
      </w:r>
      <w:r>
        <w:rPr>
          <w:spacing w:val="-5"/>
        </w:rPr>
        <w:t> </w:t>
      </w:r>
      <w:r>
        <w:rPr/>
        <w:t>như</w:t>
      </w:r>
      <w:r>
        <w:rPr>
          <w:spacing w:val="-4"/>
        </w:rPr>
        <w:t> </w:t>
      </w:r>
      <w:r>
        <w:rPr/>
        <w:t>trong</w:t>
      </w:r>
      <w:r>
        <w:rPr>
          <w:spacing w:val="-6"/>
        </w:rPr>
        <w:t> </w:t>
      </w:r>
      <w:r>
        <w:rPr/>
        <w:t>tam</w:t>
      </w:r>
      <w:r>
        <w:rPr>
          <w:spacing w:val="-7"/>
        </w:rPr>
        <w:t> </w:t>
      </w:r>
      <w:r>
        <w:rPr/>
        <w:t>đề</w:t>
      </w:r>
      <w:r>
        <w:rPr>
          <w:spacing w:val="-5"/>
        </w:rPr>
        <w:t> </w:t>
      </w:r>
      <w:r>
        <w:rPr/>
        <w:t>thiện</w:t>
      </w:r>
      <w:r>
        <w:rPr>
          <w:spacing w:val="-2"/>
        </w:rPr>
        <w:t> </w:t>
      </w:r>
      <w:r>
        <w:rPr>
          <w:i/>
          <w:spacing w:val="-2"/>
        </w:rPr>
        <w:t>(kusalattika).</w:t>
      </w:r>
    </w:p>
    <w:p>
      <w:pPr>
        <w:pStyle w:val="BodyText"/>
        <w:spacing w:after="0"/>
        <w:rPr>
          <w:i/>
        </w:rPr>
        <w:sectPr>
          <w:pgSz w:w="11630" w:h="16450"/>
          <w:pgMar w:header="811" w:footer="0" w:top="1160" w:bottom="280" w:left="708" w:right="850"/>
        </w:sectPr>
      </w:pPr>
    </w:p>
    <w:p>
      <w:pPr>
        <w:spacing w:before="232"/>
        <w:ind w:left="3817" w:right="0" w:firstLine="0"/>
        <w:jc w:val="left"/>
        <w:rPr>
          <w:i/>
          <w:sz w:val="26"/>
        </w:rPr>
      </w:pPr>
      <w:r>
        <w:rPr>
          <w:i/>
          <w:sz w:val="26"/>
        </w:rPr>
        <w:t>Dứt</w:t>
      </w:r>
      <w:r>
        <w:rPr>
          <w:i/>
          <w:spacing w:val="-5"/>
          <w:sz w:val="26"/>
        </w:rPr>
        <w:t> </w:t>
      </w:r>
      <w:r>
        <w:rPr>
          <w:i/>
          <w:sz w:val="26"/>
        </w:rPr>
        <w:t>cách</w:t>
      </w:r>
      <w:r>
        <w:rPr>
          <w:i/>
          <w:spacing w:val="-4"/>
          <w:sz w:val="26"/>
        </w:rPr>
        <w:t> </w:t>
      </w:r>
      <w:r>
        <w:rPr>
          <w:i/>
          <w:sz w:val="26"/>
        </w:rPr>
        <w:t>thuận</w:t>
      </w:r>
      <w:r>
        <w:rPr>
          <w:i/>
          <w:spacing w:val="-4"/>
          <w:sz w:val="26"/>
        </w:rPr>
        <w:t> </w:t>
      </w:r>
      <w:r>
        <w:rPr>
          <w:i/>
          <w:sz w:val="26"/>
        </w:rPr>
        <w:t>tùng,</w:t>
      </w:r>
      <w:r>
        <w:rPr>
          <w:i/>
          <w:spacing w:val="-4"/>
          <w:sz w:val="26"/>
        </w:rPr>
        <w:t> </w:t>
      </w:r>
      <w:r>
        <w:rPr>
          <w:i/>
          <w:sz w:val="26"/>
        </w:rPr>
        <w:t>đối</w:t>
      </w:r>
      <w:r>
        <w:rPr>
          <w:i/>
          <w:spacing w:val="-5"/>
          <w:sz w:val="26"/>
        </w:rPr>
        <w:t> lập</w:t>
      </w:r>
    </w:p>
    <w:p>
      <w:pPr>
        <w:pStyle w:val="Heading3"/>
        <w:spacing w:line="240" w:lineRule="auto" w:before="6"/>
      </w:pPr>
      <w:r>
        <w:rPr>
          <w:spacing w:val="-2"/>
        </w:rPr>
        <w:t>1453.</w:t>
      </w:r>
    </w:p>
    <w:p>
      <w:pPr>
        <w:pStyle w:val="BodyText"/>
        <w:spacing w:line="293" w:lineRule="exact"/>
      </w:pPr>
      <w:r>
        <w:rPr/>
        <w:t>Phi</w:t>
      </w:r>
      <w:r>
        <w:rPr>
          <w:spacing w:val="-5"/>
        </w:rPr>
        <w:t> </w:t>
      </w:r>
      <w:r>
        <w:rPr/>
        <w:t>Nhân</w:t>
      </w:r>
      <w:r>
        <w:rPr>
          <w:spacing w:val="-1"/>
        </w:rPr>
        <w:t> </w:t>
      </w:r>
      <w:r>
        <w:rPr/>
        <w:t>duyên</w:t>
      </w:r>
      <w:r>
        <w:rPr>
          <w:spacing w:val="-3"/>
        </w:rPr>
        <w:t> </w:t>
      </w:r>
      <w:r>
        <w:rPr/>
        <w:t>có</w:t>
      </w:r>
      <w:r>
        <w:rPr>
          <w:spacing w:val="-1"/>
        </w:rPr>
        <w:t> </w:t>
      </w:r>
      <w:r>
        <w:rPr/>
        <w:t>Cảnh</w:t>
      </w:r>
      <w:r>
        <w:rPr>
          <w:spacing w:val="-3"/>
        </w:rPr>
        <w:t> </w:t>
      </w:r>
      <w:r>
        <w:rPr/>
        <w:t>2,</w:t>
      </w:r>
      <w:r>
        <w:rPr>
          <w:spacing w:val="-4"/>
        </w:rPr>
        <w:t> </w:t>
      </w:r>
      <w:r>
        <w:rPr/>
        <w:t>tóm</w:t>
      </w:r>
      <w:r>
        <w:rPr>
          <w:spacing w:val="-6"/>
        </w:rPr>
        <w:t> </w:t>
      </w:r>
      <w:r>
        <w:rPr/>
        <w:t>tắt,...</w:t>
      </w:r>
      <w:r>
        <w:rPr>
          <w:spacing w:val="-5"/>
        </w:rPr>
        <w:t> </w:t>
      </w:r>
      <w:r>
        <w:rPr/>
        <w:t>Bất</w:t>
      </w:r>
      <w:r>
        <w:rPr>
          <w:spacing w:val="-4"/>
        </w:rPr>
        <w:t> </w:t>
      </w:r>
      <w:r>
        <w:rPr/>
        <w:t>ly</w:t>
      </w:r>
      <w:r>
        <w:rPr>
          <w:spacing w:val="-5"/>
        </w:rPr>
        <w:t> 5.</w:t>
      </w:r>
    </w:p>
    <w:p>
      <w:pPr>
        <w:pStyle w:val="BodyText"/>
        <w:spacing w:line="298" w:lineRule="exact"/>
        <w:ind w:left="1135"/>
        <w:rPr>
          <w:i/>
        </w:rPr>
      </w:pPr>
      <w:r>
        <w:rPr/>
        <w:t>Xin</w:t>
      </w:r>
      <w:r>
        <w:rPr>
          <w:spacing w:val="-6"/>
        </w:rPr>
        <w:t> </w:t>
      </w:r>
      <w:r>
        <w:rPr/>
        <w:t>phân</w:t>
      </w:r>
      <w:r>
        <w:rPr>
          <w:spacing w:val="-5"/>
        </w:rPr>
        <w:t> </w:t>
      </w:r>
      <w:r>
        <w:rPr/>
        <w:t>đếm</w:t>
      </w:r>
      <w:r>
        <w:rPr>
          <w:spacing w:val="-7"/>
        </w:rPr>
        <w:t> </w:t>
      </w:r>
      <w:r>
        <w:rPr/>
        <w:t>rộng</w:t>
      </w:r>
      <w:r>
        <w:rPr>
          <w:spacing w:val="-3"/>
        </w:rPr>
        <w:t> </w:t>
      </w:r>
      <w:r>
        <w:rPr/>
        <w:t>phần</w:t>
      </w:r>
      <w:r>
        <w:rPr>
          <w:spacing w:val="-3"/>
        </w:rPr>
        <w:t> </w:t>
      </w:r>
      <w:r>
        <w:rPr/>
        <w:t>đối</w:t>
      </w:r>
      <w:r>
        <w:rPr>
          <w:spacing w:val="-5"/>
        </w:rPr>
        <w:t> </w:t>
      </w:r>
      <w:r>
        <w:rPr/>
        <w:t>lập</w:t>
      </w:r>
      <w:r>
        <w:rPr>
          <w:spacing w:val="-5"/>
        </w:rPr>
        <w:t> </w:t>
      </w:r>
      <w:r>
        <w:rPr/>
        <w:t>thuận</w:t>
      </w:r>
      <w:r>
        <w:rPr>
          <w:spacing w:val="-6"/>
        </w:rPr>
        <w:t> </w:t>
      </w:r>
      <w:r>
        <w:rPr/>
        <w:t>tùng</w:t>
      </w:r>
      <w:r>
        <w:rPr>
          <w:spacing w:val="-4"/>
        </w:rPr>
        <w:t> </w:t>
      </w:r>
      <w:r>
        <w:rPr/>
        <w:t>như</w:t>
      </w:r>
      <w:r>
        <w:rPr>
          <w:spacing w:val="-3"/>
        </w:rPr>
        <w:t> </w:t>
      </w:r>
      <w:r>
        <w:rPr/>
        <w:t>trong</w:t>
      </w:r>
      <w:r>
        <w:rPr>
          <w:spacing w:val="-5"/>
        </w:rPr>
        <w:t> </w:t>
      </w:r>
      <w:r>
        <w:rPr/>
        <w:t>tam</w:t>
      </w:r>
      <w:r>
        <w:rPr>
          <w:spacing w:val="-7"/>
        </w:rPr>
        <w:t> </w:t>
      </w:r>
      <w:r>
        <w:rPr/>
        <w:t>đề</w:t>
      </w:r>
      <w:r>
        <w:rPr>
          <w:spacing w:val="-2"/>
        </w:rPr>
        <w:t> </w:t>
      </w:r>
      <w:r>
        <w:rPr/>
        <w:t>thiện</w:t>
      </w:r>
      <w:r>
        <w:rPr>
          <w:spacing w:val="-3"/>
        </w:rPr>
        <w:t> </w:t>
      </w:r>
      <w:r>
        <w:rPr>
          <w:i/>
          <w:spacing w:val="-2"/>
        </w:rPr>
        <w:t>(kusalattika).</w:t>
      </w:r>
    </w:p>
    <w:p>
      <w:pPr>
        <w:spacing w:before="1"/>
        <w:ind w:left="3327" w:right="2899" w:firstLine="489"/>
        <w:jc w:val="left"/>
        <w:rPr>
          <w:i/>
          <w:sz w:val="26"/>
        </w:rPr>
      </w:pPr>
      <w:r>
        <w:rPr>
          <w:i/>
          <w:sz w:val="26"/>
        </w:rPr>
        <w:t>Dứt cách đối lập, thuận tùng Hết</w:t>
      </w:r>
      <w:r>
        <w:rPr>
          <w:i/>
          <w:spacing w:val="-9"/>
          <w:sz w:val="26"/>
        </w:rPr>
        <w:t> </w:t>
      </w:r>
      <w:r>
        <w:rPr>
          <w:i/>
          <w:sz w:val="26"/>
        </w:rPr>
        <w:t>phần</w:t>
      </w:r>
      <w:r>
        <w:rPr>
          <w:i/>
          <w:spacing w:val="-9"/>
          <w:sz w:val="26"/>
        </w:rPr>
        <w:t> </w:t>
      </w:r>
      <w:r>
        <w:rPr>
          <w:i/>
          <w:sz w:val="26"/>
        </w:rPr>
        <w:t>liên</w:t>
      </w:r>
      <w:r>
        <w:rPr>
          <w:i/>
          <w:spacing w:val="-9"/>
          <w:sz w:val="26"/>
        </w:rPr>
        <w:t> </w:t>
      </w:r>
      <w:r>
        <w:rPr>
          <w:i/>
          <w:sz w:val="26"/>
        </w:rPr>
        <w:t>quan</w:t>
      </w:r>
      <w:r>
        <w:rPr>
          <w:i/>
          <w:spacing w:val="-6"/>
          <w:sz w:val="26"/>
        </w:rPr>
        <w:t> </w:t>
      </w:r>
      <w:r>
        <w:rPr>
          <w:i/>
          <w:sz w:val="26"/>
        </w:rPr>
        <w:t>(paṭṭiccavāra)</w:t>
      </w:r>
    </w:p>
    <w:p>
      <w:pPr>
        <w:pStyle w:val="BodyText"/>
        <w:spacing w:before="7"/>
        <w:ind w:left="0"/>
        <w:rPr>
          <w:i/>
        </w:rPr>
      </w:pPr>
    </w:p>
    <w:p>
      <w:pPr>
        <w:spacing w:line="298" w:lineRule="exact" w:before="1"/>
        <w:ind w:left="708" w:right="0" w:firstLine="0"/>
        <w:jc w:val="left"/>
        <w:rPr>
          <w:b/>
          <w:i/>
          <w:sz w:val="26"/>
        </w:rPr>
      </w:pPr>
      <w:bookmarkStart w:name="_bookmark152" w:id="153"/>
      <w:bookmarkEnd w:id="153"/>
      <w:r>
        <w:rPr/>
      </w:r>
      <w:r>
        <w:rPr>
          <w:b/>
          <w:sz w:val="26"/>
        </w:rPr>
        <w:t>Phần</w:t>
      </w:r>
      <w:r>
        <w:rPr>
          <w:b/>
          <w:spacing w:val="-7"/>
          <w:sz w:val="26"/>
        </w:rPr>
        <w:t> </w:t>
      </w:r>
      <w:r>
        <w:rPr>
          <w:b/>
          <w:sz w:val="26"/>
        </w:rPr>
        <w:t>Đồng</w:t>
      </w:r>
      <w:r>
        <w:rPr>
          <w:b/>
          <w:spacing w:val="-6"/>
          <w:sz w:val="26"/>
        </w:rPr>
        <w:t> </w:t>
      </w:r>
      <w:r>
        <w:rPr>
          <w:b/>
          <w:sz w:val="26"/>
        </w:rPr>
        <w:t>Sanh</w:t>
      </w:r>
      <w:r>
        <w:rPr>
          <w:b/>
          <w:spacing w:val="-6"/>
          <w:sz w:val="26"/>
        </w:rPr>
        <w:t> </w:t>
      </w:r>
      <w:r>
        <w:rPr>
          <w:b/>
          <w:i/>
          <w:spacing w:val="-2"/>
          <w:sz w:val="26"/>
        </w:rPr>
        <w:t>(Sahajātavāra)</w:t>
      </w:r>
    </w:p>
    <w:p>
      <w:pPr>
        <w:pStyle w:val="Heading3"/>
        <w:spacing w:line="295" w:lineRule="exact"/>
      </w:pPr>
      <w:r>
        <w:rPr>
          <w:spacing w:val="-2"/>
        </w:rPr>
        <w:t>1454.</w:t>
      </w:r>
    </w:p>
    <w:p>
      <w:pPr>
        <w:pStyle w:val="BodyText"/>
        <w:spacing w:line="296" w:lineRule="exact"/>
      </w:pPr>
      <w:r>
        <w:rPr/>
        <w:t>Pháp</w:t>
      </w:r>
      <w:r>
        <w:rPr>
          <w:spacing w:val="-6"/>
        </w:rPr>
        <w:t> </w:t>
      </w:r>
      <w:r>
        <w:rPr/>
        <w:t>thủ</w:t>
      </w:r>
      <w:r>
        <w:rPr>
          <w:spacing w:val="-5"/>
        </w:rPr>
        <w:t> </w:t>
      </w:r>
      <w:r>
        <w:rPr/>
        <w:t>cảnh</w:t>
      </w:r>
      <w:r>
        <w:rPr>
          <w:spacing w:val="-5"/>
        </w:rPr>
        <w:t> </w:t>
      </w:r>
      <w:r>
        <w:rPr/>
        <w:t>thủ</w:t>
      </w:r>
      <w:r>
        <w:rPr>
          <w:spacing w:val="-2"/>
        </w:rPr>
        <w:t> </w:t>
      </w:r>
      <w:r>
        <w:rPr/>
        <w:t>đồng</w:t>
      </w:r>
      <w:r>
        <w:rPr>
          <w:spacing w:val="-4"/>
        </w:rPr>
        <w:t> </w:t>
      </w:r>
      <w:r>
        <w:rPr/>
        <w:t>sanh</w:t>
      </w:r>
      <w:r>
        <w:rPr>
          <w:spacing w:val="-4"/>
        </w:rPr>
        <w:t> </w:t>
      </w:r>
      <w:r>
        <w:rPr/>
        <w:t>pháp</w:t>
      </w:r>
      <w:r>
        <w:rPr>
          <w:spacing w:val="-3"/>
        </w:rPr>
        <w:t> </w:t>
      </w:r>
      <w:r>
        <w:rPr/>
        <w:t>thủ</w:t>
      </w:r>
      <w:r>
        <w:rPr>
          <w:spacing w:val="-5"/>
        </w:rPr>
        <w:t> </w:t>
      </w:r>
      <w:r>
        <w:rPr/>
        <w:t>cảnh</w:t>
      </w:r>
      <w:r>
        <w:rPr>
          <w:spacing w:val="-3"/>
        </w:rPr>
        <w:t> </w:t>
      </w:r>
      <w:r>
        <w:rPr/>
        <w:t>thủ</w:t>
      </w:r>
      <w:r>
        <w:rPr>
          <w:spacing w:val="-4"/>
        </w:rPr>
        <w:t> </w:t>
      </w:r>
      <w:r>
        <w:rPr/>
        <w:t>sanh</w:t>
      </w:r>
      <w:r>
        <w:rPr>
          <w:spacing w:val="-5"/>
        </w:rPr>
        <w:t> </w:t>
      </w:r>
      <w:r>
        <w:rPr/>
        <w:t>ra</w:t>
      </w:r>
      <w:r>
        <w:rPr>
          <w:spacing w:val="-6"/>
        </w:rPr>
        <w:t> </w:t>
      </w:r>
      <w:r>
        <w:rPr/>
        <w:t>do</w:t>
      </w:r>
      <w:r>
        <w:rPr>
          <w:spacing w:val="-4"/>
        </w:rPr>
        <w:t> </w:t>
      </w:r>
      <w:r>
        <w:rPr/>
        <w:t>Nhân</w:t>
      </w:r>
      <w:r>
        <w:rPr>
          <w:spacing w:val="-3"/>
        </w:rPr>
        <w:t> </w:t>
      </w:r>
      <w:r>
        <w:rPr>
          <w:spacing w:val="-2"/>
        </w:rPr>
        <w:t>duyên:</w:t>
      </w:r>
    </w:p>
    <w:p>
      <w:pPr>
        <w:spacing w:before="118"/>
        <w:ind w:left="897" w:right="3738" w:firstLine="0"/>
        <w:jc w:val="right"/>
        <w:rPr>
          <w:i/>
          <w:sz w:val="26"/>
        </w:rPr>
      </w:pPr>
      <w:r>
        <w:rPr>
          <w:sz w:val="26"/>
        </w:rPr>
        <w:t>Phần</w:t>
      </w:r>
      <w:r>
        <w:rPr>
          <w:spacing w:val="-6"/>
          <w:sz w:val="26"/>
        </w:rPr>
        <w:t> </w:t>
      </w:r>
      <w:r>
        <w:rPr>
          <w:sz w:val="26"/>
        </w:rPr>
        <w:t>đồng</w:t>
      </w:r>
      <w:r>
        <w:rPr>
          <w:spacing w:val="-4"/>
          <w:sz w:val="26"/>
        </w:rPr>
        <w:t> </w:t>
      </w:r>
      <w:r>
        <w:rPr>
          <w:sz w:val="26"/>
        </w:rPr>
        <w:t>sanh</w:t>
      </w:r>
      <w:r>
        <w:rPr>
          <w:spacing w:val="-5"/>
          <w:sz w:val="26"/>
        </w:rPr>
        <w:t> </w:t>
      </w:r>
      <w:r>
        <w:rPr>
          <w:sz w:val="26"/>
        </w:rPr>
        <w:t>như</w:t>
      </w:r>
      <w:r>
        <w:rPr>
          <w:spacing w:val="-5"/>
          <w:sz w:val="26"/>
        </w:rPr>
        <w:t> </w:t>
      </w:r>
      <w:r>
        <w:rPr>
          <w:sz w:val="26"/>
        </w:rPr>
        <w:t>phần</w:t>
      </w:r>
      <w:r>
        <w:rPr>
          <w:spacing w:val="-4"/>
          <w:sz w:val="26"/>
        </w:rPr>
        <w:t> </w:t>
      </w:r>
      <w:r>
        <w:rPr>
          <w:sz w:val="26"/>
        </w:rPr>
        <w:t>liên</w:t>
      </w:r>
      <w:r>
        <w:rPr>
          <w:spacing w:val="-6"/>
          <w:sz w:val="26"/>
        </w:rPr>
        <w:t> </w:t>
      </w:r>
      <w:r>
        <w:rPr>
          <w:sz w:val="26"/>
        </w:rPr>
        <w:t>quan</w:t>
      </w:r>
      <w:r>
        <w:rPr>
          <w:spacing w:val="-1"/>
          <w:sz w:val="26"/>
        </w:rPr>
        <w:t> </w:t>
      </w:r>
      <w:r>
        <w:rPr>
          <w:i/>
          <w:spacing w:val="-2"/>
          <w:sz w:val="26"/>
        </w:rPr>
        <w:t>(paṭiccavāra)</w:t>
      </w:r>
    </w:p>
    <w:p>
      <w:pPr>
        <w:spacing w:before="2"/>
        <w:ind w:left="897" w:right="3683" w:firstLine="0"/>
        <w:jc w:val="right"/>
        <w:rPr>
          <w:i/>
          <w:sz w:val="26"/>
        </w:rPr>
      </w:pPr>
      <w:r>
        <w:rPr>
          <w:i/>
          <w:sz w:val="26"/>
        </w:rPr>
        <w:t>Dứt</w:t>
      </w:r>
      <w:r>
        <w:rPr>
          <w:i/>
          <w:spacing w:val="-6"/>
          <w:sz w:val="26"/>
        </w:rPr>
        <w:t> </w:t>
      </w:r>
      <w:r>
        <w:rPr>
          <w:i/>
          <w:sz w:val="26"/>
        </w:rPr>
        <w:t>phần</w:t>
      </w:r>
      <w:r>
        <w:rPr>
          <w:i/>
          <w:spacing w:val="-5"/>
          <w:sz w:val="26"/>
        </w:rPr>
        <w:t> </w:t>
      </w:r>
      <w:r>
        <w:rPr>
          <w:i/>
          <w:sz w:val="26"/>
        </w:rPr>
        <w:t>đồng</w:t>
      </w:r>
      <w:r>
        <w:rPr>
          <w:i/>
          <w:spacing w:val="-5"/>
          <w:sz w:val="26"/>
        </w:rPr>
        <w:t> </w:t>
      </w:r>
      <w:r>
        <w:rPr>
          <w:i/>
          <w:spacing w:val="-4"/>
          <w:sz w:val="26"/>
        </w:rPr>
        <w:t>sanh</w:t>
      </w:r>
    </w:p>
    <w:p>
      <w:pPr>
        <w:pStyle w:val="BodyText"/>
        <w:spacing w:before="7"/>
        <w:ind w:left="0"/>
        <w:rPr>
          <w:i/>
        </w:rPr>
      </w:pPr>
    </w:p>
    <w:p>
      <w:pPr>
        <w:spacing w:before="0"/>
        <w:ind w:left="708" w:right="0" w:firstLine="0"/>
        <w:jc w:val="left"/>
        <w:rPr>
          <w:b/>
          <w:i/>
          <w:sz w:val="26"/>
        </w:rPr>
      </w:pPr>
      <w:bookmarkStart w:name="_bookmark153" w:id="154"/>
      <w:bookmarkEnd w:id="154"/>
      <w:r>
        <w:rPr/>
      </w:r>
      <w:r>
        <w:rPr>
          <w:b/>
          <w:sz w:val="26"/>
        </w:rPr>
        <w:t>Phần</w:t>
      </w:r>
      <w:r>
        <w:rPr>
          <w:b/>
          <w:spacing w:val="-8"/>
          <w:sz w:val="26"/>
        </w:rPr>
        <w:t> </w:t>
      </w:r>
      <w:r>
        <w:rPr>
          <w:b/>
          <w:sz w:val="26"/>
        </w:rPr>
        <w:t>Ỷ</w:t>
      </w:r>
      <w:r>
        <w:rPr>
          <w:b/>
          <w:spacing w:val="-5"/>
          <w:sz w:val="26"/>
        </w:rPr>
        <w:t> </w:t>
      </w:r>
      <w:r>
        <w:rPr>
          <w:b/>
          <w:sz w:val="26"/>
        </w:rPr>
        <w:t>Trượng</w:t>
      </w:r>
      <w:r>
        <w:rPr>
          <w:b/>
          <w:spacing w:val="-8"/>
          <w:sz w:val="26"/>
        </w:rPr>
        <w:t> </w:t>
      </w:r>
      <w:r>
        <w:rPr>
          <w:b/>
          <w:i/>
          <w:spacing w:val="-2"/>
          <w:sz w:val="26"/>
        </w:rPr>
        <w:t>(Paccayavāra)</w:t>
      </w:r>
    </w:p>
    <w:p>
      <w:pPr>
        <w:pStyle w:val="Heading3"/>
        <w:spacing w:line="295" w:lineRule="exact" w:before="1"/>
      </w:pPr>
      <w:r>
        <w:rPr>
          <w:spacing w:val="-2"/>
        </w:rPr>
        <w:t>1455.</w:t>
      </w:r>
    </w:p>
    <w:p>
      <w:pPr>
        <w:pStyle w:val="ListParagraph"/>
        <w:numPr>
          <w:ilvl w:val="0"/>
          <w:numId w:val="120"/>
        </w:numPr>
        <w:tabs>
          <w:tab w:pos="849" w:val="left" w:leader="none"/>
        </w:tabs>
        <w:spacing w:line="315" w:lineRule="exact" w:before="0" w:after="0"/>
        <w:ind w:left="849" w:right="0" w:hanging="283"/>
        <w:jc w:val="left"/>
        <w:rPr>
          <w:sz w:val="26"/>
        </w:rPr>
      </w:pPr>
      <w:r>
        <w:rPr>
          <w:sz w:val="26"/>
        </w:rPr>
        <w:t>Pháp</w:t>
      </w:r>
      <w:r>
        <w:rPr>
          <w:spacing w:val="-5"/>
          <w:sz w:val="26"/>
        </w:rPr>
        <w:t> </w:t>
      </w:r>
      <w:r>
        <w:rPr>
          <w:sz w:val="26"/>
        </w:rPr>
        <w:t>thủ</w:t>
      </w:r>
      <w:r>
        <w:rPr>
          <w:spacing w:val="-4"/>
          <w:sz w:val="26"/>
        </w:rPr>
        <w:t> </w:t>
      </w:r>
      <w:r>
        <w:rPr>
          <w:sz w:val="26"/>
        </w:rPr>
        <w:t>cảnh</w:t>
      </w:r>
      <w:r>
        <w:rPr>
          <w:spacing w:val="-4"/>
          <w:sz w:val="26"/>
        </w:rPr>
        <w:t> </w:t>
      </w:r>
      <w:r>
        <w:rPr>
          <w:sz w:val="26"/>
        </w:rPr>
        <w:t>thủ</w:t>
      </w:r>
      <w:r>
        <w:rPr>
          <w:spacing w:val="-1"/>
          <w:sz w:val="26"/>
        </w:rPr>
        <w:t> </w:t>
      </w:r>
      <w:r>
        <w:rPr>
          <w:sz w:val="26"/>
        </w:rPr>
        <w:t>nhờ</w:t>
      </w:r>
      <w:r>
        <w:rPr>
          <w:spacing w:val="-3"/>
          <w:sz w:val="26"/>
        </w:rPr>
        <w:t> </w:t>
      </w:r>
      <w:r>
        <w:rPr>
          <w:sz w:val="26"/>
        </w:rPr>
        <w:t>cậy</w:t>
      </w:r>
      <w:r>
        <w:rPr>
          <w:spacing w:val="-5"/>
          <w:sz w:val="26"/>
        </w:rPr>
        <w:t> </w:t>
      </w:r>
      <w:r>
        <w:rPr>
          <w:sz w:val="26"/>
        </w:rPr>
        <w:t>pháp</w:t>
      </w:r>
      <w:r>
        <w:rPr>
          <w:spacing w:val="-5"/>
          <w:sz w:val="26"/>
        </w:rPr>
        <w:t> </w:t>
      </w:r>
      <w:r>
        <w:rPr>
          <w:sz w:val="26"/>
        </w:rPr>
        <w:t>thủ</w:t>
      </w:r>
      <w:r>
        <w:rPr>
          <w:spacing w:val="-3"/>
          <w:sz w:val="26"/>
        </w:rPr>
        <w:t> </w:t>
      </w:r>
      <w:r>
        <w:rPr>
          <w:sz w:val="26"/>
        </w:rPr>
        <w:t>cảnh</w:t>
      </w:r>
      <w:r>
        <w:rPr>
          <w:spacing w:val="-4"/>
          <w:sz w:val="26"/>
        </w:rPr>
        <w:t> </w:t>
      </w:r>
      <w:r>
        <w:rPr>
          <w:sz w:val="26"/>
        </w:rPr>
        <w:t>thủ</w:t>
      </w:r>
      <w:r>
        <w:rPr>
          <w:spacing w:val="-4"/>
          <w:sz w:val="26"/>
        </w:rPr>
        <w:t> </w:t>
      </w:r>
      <w:r>
        <w:rPr>
          <w:sz w:val="26"/>
        </w:rPr>
        <w:t>sanh</w:t>
      </w:r>
      <w:r>
        <w:rPr>
          <w:spacing w:val="-4"/>
          <w:sz w:val="26"/>
        </w:rPr>
        <w:t> </w:t>
      </w:r>
      <w:r>
        <w:rPr>
          <w:sz w:val="26"/>
        </w:rPr>
        <w:t>ra</w:t>
      </w:r>
      <w:r>
        <w:rPr>
          <w:spacing w:val="-5"/>
          <w:sz w:val="26"/>
        </w:rPr>
        <w:t> </w:t>
      </w:r>
      <w:r>
        <w:rPr>
          <w:sz w:val="26"/>
        </w:rPr>
        <w:t>do</w:t>
      </w:r>
      <w:r>
        <w:rPr>
          <w:spacing w:val="-3"/>
          <w:sz w:val="26"/>
        </w:rPr>
        <w:t> </w:t>
      </w:r>
      <w:r>
        <w:rPr>
          <w:sz w:val="26"/>
        </w:rPr>
        <w:t>Nhân</w:t>
      </w:r>
      <w:r>
        <w:rPr>
          <w:spacing w:val="-4"/>
          <w:sz w:val="26"/>
        </w:rPr>
        <w:t> </w:t>
      </w:r>
      <w:r>
        <w:rPr>
          <w:spacing w:val="-2"/>
          <w:sz w:val="26"/>
        </w:rPr>
        <w:t>duyên:</w:t>
      </w:r>
    </w:p>
    <w:p>
      <w:pPr>
        <w:pStyle w:val="ListParagraph"/>
        <w:numPr>
          <w:ilvl w:val="0"/>
          <w:numId w:val="209"/>
        </w:numPr>
        <w:tabs>
          <w:tab w:pos="1135" w:val="left" w:leader="none"/>
        </w:tabs>
        <w:spacing w:line="298" w:lineRule="exact" w:before="0" w:after="0"/>
        <w:ind w:left="1135" w:right="0" w:hanging="285"/>
        <w:jc w:val="left"/>
        <w:rPr>
          <w:sz w:val="26"/>
        </w:rPr>
      </w:pPr>
      <w:r>
        <w:rPr>
          <w:sz w:val="26"/>
        </w:rPr>
        <w:t>3</w:t>
      </w:r>
      <w:r>
        <w:rPr>
          <w:spacing w:val="-4"/>
          <w:sz w:val="26"/>
        </w:rPr>
        <w:t> </w:t>
      </w:r>
      <w:r>
        <w:rPr>
          <w:sz w:val="26"/>
        </w:rPr>
        <w:t>uẩn</w:t>
      </w:r>
      <w:r>
        <w:rPr>
          <w:spacing w:val="-3"/>
          <w:sz w:val="26"/>
        </w:rPr>
        <w:t> </w:t>
      </w:r>
      <w:r>
        <w:rPr>
          <w:sz w:val="26"/>
        </w:rPr>
        <w:t>nhờ</w:t>
      </w:r>
      <w:r>
        <w:rPr>
          <w:spacing w:val="-1"/>
          <w:sz w:val="26"/>
        </w:rPr>
        <w:t> </w:t>
      </w:r>
      <w:r>
        <w:rPr>
          <w:sz w:val="26"/>
        </w:rPr>
        <w:t>cậy</w:t>
      </w:r>
      <w:r>
        <w:rPr>
          <w:spacing w:val="-7"/>
          <w:sz w:val="26"/>
        </w:rPr>
        <w:t> </w:t>
      </w:r>
      <w:r>
        <w:rPr>
          <w:sz w:val="26"/>
        </w:rPr>
        <w:t>1</w:t>
      </w:r>
      <w:r>
        <w:rPr>
          <w:spacing w:val="-4"/>
          <w:sz w:val="26"/>
        </w:rPr>
        <w:t> </w:t>
      </w:r>
      <w:r>
        <w:rPr>
          <w:sz w:val="26"/>
        </w:rPr>
        <w:t>uẩn</w:t>
      </w:r>
      <w:r>
        <w:rPr>
          <w:spacing w:val="-2"/>
          <w:sz w:val="26"/>
        </w:rPr>
        <w:t> </w:t>
      </w:r>
      <w:r>
        <w:rPr>
          <w:sz w:val="26"/>
        </w:rPr>
        <w:t>thủ</w:t>
      </w:r>
      <w:r>
        <w:rPr>
          <w:spacing w:val="-2"/>
          <w:sz w:val="26"/>
        </w:rPr>
        <w:t> </w:t>
      </w:r>
      <w:r>
        <w:rPr>
          <w:sz w:val="26"/>
        </w:rPr>
        <w:t>cảnh</w:t>
      </w:r>
      <w:r>
        <w:rPr>
          <w:spacing w:val="-3"/>
          <w:sz w:val="26"/>
        </w:rPr>
        <w:t> </w:t>
      </w:r>
      <w:r>
        <w:rPr>
          <w:spacing w:val="-4"/>
          <w:sz w:val="26"/>
        </w:rPr>
        <w:t>thủ.</w:t>
      </w:r>
    </w:p>
    <w:p>
      <w:pPr>
        <w:pStyle w:val="ListParagraph"/>
        <w:numPr>
          <w:ilvl w:val="0"/>
          <w:numId w:val="209"/>
        </w:numPr>
        <w:tabs>
          <w:tab w:pos="1135" w:val="left" w:leader="none"/>
        </w:tabs>
        <w:spacing w:line="240" w:lineRule="auto" w:before="0" w:after="0"/>
        <w:ind w:left="1135" w:right="140" w:hanging="286"/>
        <w:jc w:val="left"/>
        <w:rPr>
          <w:sz w:val="26"/>
        </w:rPr>
      </w:pPr>
      <w:r>
        <w:rPr>
          <w:sz w:val="26"/>
        </w:rPr>
        <w:t>Sát-na tục</w:t>
      </w:r>
      <w:r>
        <w:rPr>
          <w:spacing w:val="-1"/>
          <w:sz w:val="26"/>
        </w:rPr>
        <w:t> </w:t>
      </w:r>
      <w:r>
        <w:rPr>
          <w:sz w:val="26"/>
        </w:rPr>
        <w:t>sinh:</w:t>
      </w:r>
      <w:r>
        <w:rPr>
          <w:spacing w:val="-1"/>
          <w:sz w:val="26"/>
        </w:rPr>
        <w:t> </w:t>
      </w:r>
      <w:r>
        <w:rPr>
          <w:sz w:val="26"/>
        </w:rPr>
        <w:t>Vật ỷ</w:t>
      </w:r>
      <w:r>
        <w:rPr>
          <w:spacing w:val="-8"/>
          <w:sz w:val="26"/>
        </w:rPr>
        <w:t> </w:t>
      </w:r>
      <w:r>
        <w:rPr>
          <w:sz w:val="26"/>
        </w:rPr>
        <w:t>trượng </w:t>
      </w:r>
      <w:r>
        <w:rPr>
          <w:i/>
          <w:sz w:val="26"/>
        </w:rPr>
        <w:t>(paccayā)</w:t>
      </w:r>
      <w:r>
        <w:rPr>
          <w:i/>
          <w:spacing w:val="-2"/>
          <w:sz w:val="26"/>
        </w:rPr>
        <w:t> </w:t>
      </w:r>
      <w:r>
        <w:rPr>
          <w:sz w:val="26"/>
        </w:rPr>
        <w:t>uẩn; uẩn ỷ</w:t>
      </w:r>
      <w:r>
        <w:rPr>
          <w:spacing w:val="-5"/>
          <w:sz w:val="26"/>
        </w:rPr>
        <w:t> </w:t>
      </w:r>
      <w:r>
        <w:rPr>
          <w:sz w:val="26"/>
        </w:rPr>
        <w:t>trượng vật;</w:t>
      </w:r>
      <w:r>
        <w:rPr>
          <w:spacing w:val="-1"/>
          <w:sz w:val="26"/>
        </w:rPr>
        <w:t> </w:t>
      </w:r>
      <w:r>
        <w:rPr>
          <w:sz w:val="26"/>
        </w:rPr>
        <w:t>3 đại</w:t>
      </w:r>
      <w:r>
        <w:rPr>
          <w:spacing w:val="-1"/>
          <w:sz w:val="26"/>
        </w:rPr>
        <w:t> </w:t>
      </w:r>
      <w:r>
        <w:rPr>
          <w:sz w:val="26"/>
        </w:rPr>
        <w:t>sung ỷ</w:t>
      </w:r>
      <w:r>
        <w:rPr>
          <w:spacing w:val="-6"/>
          <w:sz w:val="26"/>
        </w:rPr>
        <w:t> </w:t>
      </w:r>
      <w:r>
        <w:rPr>
          <w:sz w:val="26"/>
        </w:rPr>
        <w:t>trượng</w:t>
      </w:r>
      <w:r>
        <w:rPr>
          <w:spacing w:val="-1"/>
          <w:sz w:val="26"/>
        </w:rPr>
        <w:t> </w:t>
      </w:r>
      <w:r>
        <w:rPr>
          <w:sz w:val="26"/>
        </w:rPr>
        <w:t>1 đại sung; sắc tục sinh và sắc y</w:t>
      </w:r>
      <w:r>
        <w:rPr>
          <w:spacing w:val="-3"/>
          <w:sz w:val="26"/>
        </w:rPr>
        <w:t> </w:t>
      </w:r>
      <w:r>
        <w:rPr>
          <w:sz w:val="26"/>
        </w:rPr>
        <w:t>sinh ỷ</w:t>
      </w:r>
      <w:r>
        <w:rPr>
          <w:spacing w:val="-4"/>
          <w:sz w:val="26"/>
        </w:rPr>
        <w:t> </w:t>
      </w:r>
      <w:r>
        <w:rPr>
          <w:sz w:val="26"/>
        </w:rPr>
        <w:t>trượng đại sung; uẩn thủ cảnh thủ nhờ cậy</w:t>
      </w:r>
      <w:r>
        <w:rPr>
          <w:spacing w:val="-1"/>
          <w:sz w:val="26"/>
        </w:rPr>
        <w:t> </w:t>
      </w:r>
      <w:r>
        <w:rPr>
          <w:sz w:val="26"/>
        </w:rPr>
        <w:t>vật.</w:t>
      </w:r>
    </w:p>
    <w:p>
      <w:pPr>
        <w:pStyle w:val="ListParagraph"/>
        <w:numPr>
          <w:ilvl w:val="0"/>
          <w:numId w:val="120"/>
        </w:numPr>
        <w:tabs>
          <w:tab w:pos="850" w:val="left" w:leader="none"/>
          <w:tab w:pos="852" w:val="left" w:leader="none"/>
        </w:tabs>
        <w:spacing w:line="240" w:lineRule="auto" w:before="119" w:after="0"/>
        <w:ind w:left="852" w:right="139" w:hanging="287"/>
        <w:jc w:val="left"/>
        <w:rPr>
          <w:sz w:val="26"/>
        </w:rPr>
      </w:pPr>
      <w:r>
        <w:rPr>
          <w:sz w:val="26"/>
        </w:rPr>
        <w:t>Pháp phi thủ cảnh thủ nhờ cậy pháp thủ cảnh thủ sanh ra do Nhân duyên: Sắc tâm nhờ cậy uẩn thủ cảnh thủ; chư uẩn phi thủ cảnh thủ nhờ cậy vật.</w:t>
      </w:r>
    </w:p>
    <w:p>
      <w:pPr>
        <w:pStyle w:val="ListParagraph"/>
        <w:numPr>
          <w:ilvl w:val="0"/>
          <w:numId w:val="120"/>
        </w:numPr>
        <w:tabs>
          <w:tab w:pos="850" w:val="left" w:leader="none"/>
          <w:tab w:pos="852" w:val="left" w:leader="none"/>
        </w:tabs>
        <w:spacing w:line="240" w:lineRule="auto" w:before="120" w:after="0"/>
        <w:ind w:left="852" w:right="139" w:hanging="287"/>
        <w:jc w:val="left"/>
        <w:rPr>
          <w:sz w:val="26"/>
        </w:rPr>
      </w:pPr>
      <w:r>
        <w:rPr>
          <w:sz w:val="26"/>
        </w:rPr>
        <w:t>Pháp phi thủ phi cảnh thủ nhờ cậy pháp thủ cảnh thủ sanh ra do Nhân duyên: Uẩn phi thủ phi cảnh thủ ỷ trượng vật.</w:t>
      </w:r>
    </w:p>
    <w:p>
      <w:pPr>
        <w:pStyle w:val="ListParagraph"/>
        <w:numPr>
          <w:ilvl w:val="0"/>
          <w:numId w:val="120"/>
        </w:numPr>
        <w:tabs>
          <w:tab w:pos="850" w:val="left" w:leader="none"/>
          <w:tab w:pos="852" w:val="left" w:leader="none"/>
        </w:tabs>
        <w:spacing w:line="237" w:lineRule="auto" w:before="122" w:after="0"/>
        <w:ind w:left="852" w:right="139" w:hanging="287"/>
        <w:jc w:val="left"/>
        <w:rPr>
          <w:sz w:val="26"/>
        </w:rPr>
      </w:pPr>
      <w:r>
        <w:rPr>
          <w:sz w:val="26"/>
        </w:rPr>
        <w:t>Pháp</w:t>
      </w:r>
      <w:r>
        <w:rPr>
          <w:spacing w:val="28"/>
          <w:sz w:val="26"/>
        </w:rPr>
        <w:t> </w:t>
      </w:r>
      <w:r>
        <w:rPr>
          <w:sz w:val="26"/>
        </w:rPr>
        <w:t>thủ</w:t>
      </w:r>
      <w:r>
        <w:rPr>
          <w:spacing w:val="31"/>
          <w:sz w:val="26"/>
        </w:rPr>
        <w:t> </w:t>
      </w:r>
      <w:r>
        <w:rPr>
          <w:sz w:val="26"/>
        </w:rPr>
        <w:t>cảnh</w:t>
      </w:r>
      <w:r>
        <w:rPr>
          <w:spacing w:val="31"/>
          <w:sz w:val="26"/>
        </w:rPr>
        <w:t> </w:t>
      </w:r>
      <w:r>
        <w:rPr>
          <w:sz w:val="26"/>
        </w:rPr>
        <w:t>thủ</w:t>
      </w:r>
      <w:r>
        <w:rPr>
          <w:spacing w:val="31"/>
          <w:sz w:val="26"/>
        </w:rPr>
        <w:t> </w:t>
      </w:r>
      <w:r>
        <w:rPr>
          <w:sz w:val="26"/>
        </w:rPr>
        <w:t>và</w:t>
      </w:r>
      <w:r>
        <w:rPr>
          <w:spacing w:val="32"/>
          <w:sz w:val="26"/>
        </w:rPr>
        <w:t> </w:t>
      </w:r>
      <w:r>
        <w:rPr>
          <w:sz w:val="26"/>
        </w:rPr>
        <w:t>phi</w:t>
      </w:r>
      <w:r>
        <w:rPr>
          <w:spacing w:val="28"/>
          <w:sz w:val="26"/>
        </w:rPr>
        <w:t> </w:t>
      </w:r>
      <w:r>
        <w:rPr>
          <w:sz w:val="26"/>
        </w:rPr>
        <w:t>thủ</w:t>
      </w:r>
      <w:r>
        <w:rPr>
          <w:spacing w:val="31"/>
          <w:sz w:val="26"/>
        </w:rPr>
        <w:t> </w:t>
      </w:r>
      <w:r>
        <w:rPr>
          <w:sz w:val="26"/>
        </w:rPr>
        <w:t>cảnh</w:t>
      </w:r>
      <w:r>
        <w:rPr>
          <w:spacing w:val="31"/>
          <w:sz w:val="26"/>
        </w:rPr>
        <w:t> </w:t>
      </w:r>
      <w:r>
        <w:rPr>
          <w:sz w:val="26"/>
        </w:rPr>
        <w:t>thủ</w:t>
      </w:r>
      <w:r>
        <w:rPr>
          <w:spacing w:val="29"/>
          <w:sz w:val="26"/>
        </w:rPr>
        <w:t> </w:t>
      </w:r>
      <w:r>
        <w:rPr>
          <w:sz w:val="26"/>
        </w:rPr>
        <w:t>nhờ</w:t>
      </w:r>
      <w:r>
        <w:rPr>
          <w:spacing w:val="30"/>
          <w:sz w:val="26"/>
        </w:rPr>
        <w:t> </w:t>
      </w:r>
      <w:r>
        <w:rPr>
          <w:sz w:val="26"/>
        </w:rPr>
        <w:t>cậy</w:t>
      </w:r>
      <w:r>
        <w:rPr>
          <w:spacing w:val="27"/>
          <w:sz w:val="26"/>
        </w:rPr>
        <w:t> </w:t>
      </w:r>
      <w:r>
        <w:rPr>
          <w:sz w:val="26"/>
        </w:rPr>
        <w:t>pháp</w:t>
      </w:r>
      <w:r>
        <w:rPr>
          <w:spacing w:val="31"/>
          <w:sz w:val="26"/>
        </w:rPr>
        <w:t> </w:t>
      </w:r>
      <w:r>
        <w:rPr>
          <w:sz w:val="26"/>
        </w:rPr>
        <w:t>thủ</w:t>
      </w:r>
      <w:r>
        <w:rPr>
          <w:spacing w:val="31"/>
          <w:sz w:val="26"/>
        </w:rPr>
        <w:t> </w:t>
      </w:r>
      <w:r>
        <w:rPr>
          <w:sz w:val="26"/>
        </w:rPr>
        <w:t>cảnh</w:t>
      </w:r>
      <w:r>
        <w:rPr>
          <w:spacing w:val="28"/>
          <w:sz w:val="26"/>
        </w:rPr>
        <w:t> </w:t>
      </w:r>
      <w:r>
        <w:rPr>
          <w:sz w:val="26"/>
        </w:rPr>
        <w:t>thủ</w:t>
      </w:r>
      <w:r>
        <w:rPr>
          <w:spacing w:val="31"/>
          <w:sz w:val="26"/>
        </w:rPr>
        <w:t> </w:t>
      </w:r>
      <w:r>
        <w:rPr>
          <w:sz w:val="26"/>
        </w:rPr>
        <w:t>sanh</w:t>
      </w:r>
      <w:r>
        <w:rPr>
          <w:spacing w:val="28"/>
          <w:sz w:val="26"/>
        </w:rPr>
        <w:t> </w:t>
      </w:r>
      <w:r>
        <w:rPr>
          <w:sz w:val="26"/>
        </w:rPr>
        <w:t>ra</w:t>
      </w:r>
      <w:r>
        <w:rPr>
          <w:spacing w:val="30"/>
          <w:sz w:val="26"/>
        </w:rPr>
        <w:t> </w:t>
      </w:r>
      <w:r>
        <w:rPr>
          <w:sz w:val="26"/>
        </w:rPr>
        <w:t>do</w:t>
      </w:r>
      <w:r>
        <w:rPr>
          <w:spacing w:val="32"/>
          <w:sz w:val="26"/>
        </w:rPr>
        <w:t> </w:t>
      </w:r>
      <w:r>
        <w:rPr>
          <w:sz w:val="26"/>
        </w:rPr>
        <w:t>Nhân duyên: 3 uẩn và sắc tâm nhờ cậy 1 uẩn thủ cảnh thủ.</w:t>
      </w:r>
    </w:p>
    <w:p>
      <w:pPr>
        <w:pStyle w:val="ListParagraph"/>
        <w:numPr>
          <w:ilvl w:val="0"/>
          <w:numId w:val="120"/>
        </w:numPr>
        <w:tabs>
          <w:tab w:pos="851" w:val="left" w:leader="none"/>
        </w:tabs>
        <w:spacing w:line="240" w:lineRule="auto" w:before="123" w:after="0"/>
        <w:ind w:left="851" w:right="0" w:hanging="285"/>
        <w:jc w:val="left"/>
        <w:rPr>
          <w:sz w:val="26"/>
        </w:rPr>
      </w:pPr>
      <w:r>
        <w:rPr>
          <w:sz w:val="26"/>
        </w:rPr>
        <w:t>Pháp</w:t>
      </w:r>
      <w:r>
        <w:rPr>
          <w:spacing w:val="-5"/>
          <w:sz w:val="26"/>
        </w:rPr>
        <w:t> </w:t>
      </w:r>
      <w:r>
        <w:rPr>
          <w:sz w:val="26"/>
        </w:rPr>
        <w:t>phi</w:t>
      </w:r>
      <w:r>
        <w:rPr>
          <w:spacing w:val="-4"/>
          <w:sz w:val="26"/>
        </w:rPr>
        <w:t> </w:t>
      </w:r>
      <w:r>
        <w:rPr>
          <w:sz w:val="26"/>
        </w:rPr>
        <w:t>thủ</w:t>
      </w:r>
      <w:r>
        <w:rPr>
          <w:spacing w:val="-3"/>
          <w:sz w:val="26"/>
        </w:rPr>
        <w:t> </w:t>
      </w:r>
      <w:r>
        <w:rPr>
          <w:sz w:val="26"/>
        </w:rPr>
        <w:t>cảnh</w:t>
      </w:r>
      <w:r>
        <w:rPr>
          <w:spacing w:val="-2"/>
          <w:sz w:val="26"/>
        </w:rPr>
        <w:t> </w:t>
      </w:r>
      <w:r>
        <w:rPr>
          <w:sz w:val="26"/>
        </w:rPr>
        <w:t>thủ</w:t>
      </w:r>
      <w:r>
        <w:rPr>
          <w:spacing w:val="-1"/>
          <w:sz w:val="26"/>
        </w:rPr>
        <w:t> </w:t>
      </w:r>
      <w:r>
        <w:rPr>
          <w:sz w:val="26"/>
        </w:rPr>
        <w:t>nhờ</w:t>
      </w:r>
      <w:r>
        <w:rPr>
          <w:spacing w:val="-4"/>
          <w:sz w:val="26"/>
        </w:rPr>
        <w:t> </w:t>
      </w:r>
      <w:r>
        <w:rPr>
          <w:sz w:val="26"/>
        </w:rPr>
        <w:t>cậy</w:t>
      </w:r>
      <w:r>
        <w:rPr>
          <w:spacing w:val="-8"/>
          <w:sz w:val="26"/>
        </w:rPr>
        <w:t> </w:t>
      </w:r>
      <w:r>
        <w:rPr>
          <w:sz w:val="26"/>
        </w:rPr>
        <w:t>pháp</w:t>
      </w:r>
      <w:r>
        <w:rPr>
          <w:spacing w:val="-3"/>
          <w:sz w:val="26"/>
        </w:rPr>
        <w:t> </w:t>
      </w:r>
      <w:r>
        <w:rPr>
          <w:sz w:val="26"/>
        </w:rPr>
        <w:t>phi</w:t>
      </w:r>
      <w:r>
        <w:rPr>
          <w:spacing w:val="-5"/>
          <w:sz w:val="26"/>
        </w:rPr>
        <w:t> </w:t>
      </w:r>
      <w:r>
        <w:rPr>
          <w:sz w:val="26"/>
        </w:rPr>
        <w:t>thủ</w:t>
      </w:r>
      <w:r>
        <w:rPr>
          <w:spacing w:val="-4"/>
          <w:sz w:val="26"/>
        </w:rPr>
        <w:t> </w:t>
      </w:r>
      <w:r>
        <w:rPr>
          <w:sz w:val="26"/>
        </w:rPr>
        <w:t>cảnh</w:t>
      </w:r>
      <w:r>
        <w:rPr>
          <w:spacing w:val="-3"/>
          <w:sz w:val="26"/>
        </w:rPr>
        <w:t> </w:t>
      </w:r>
      <w:r>
        <w:rPr>
          <w:sz w:val="26"/>
        </w:rPr>
        <w:t>thủ</w:t>
      </w:r>
      <w:r>
        <w:rPr>
          <w:spacing w:val="-4"/>
          <w:sz w:val="26"/>
        </w:rPr>
        <w:t> </w:t>
      </w:r>
      <w:r>
        <w:rPr>
          <w:sz w:val="26"/>
        </w:rPr>
        <w:t>sanh</w:t>
      </w:r>
      <w:r>
        <w:rPr>
          <w:spacing w:val="-5"/>
          <w:sz w:val="26"/>
        </w:rPr>
        <w:t> </w:t>
      </w:r>
      <w:r>
        <w:rPr>
          <w:sz w:val="26"/>
        </w:rPr>
        <w:t>ra</w:t>
      </w:r>
      <w:r>
        <w:rPr>
          <w:spacing w:val="-4"/>
          <w:sz w:val="26"/>
        </w:rPr>
        <w:t> </w:t>
      </w:r>
      <w:r>
        <w:rPr>
          <w:sz w:val="26"/>
        </w:rPr>
        <w:t>do</w:t>
      </w:r>
      <w:r>
        <w:rPr>
          <w:spacing w:val="-1"/>
          <w:sz w:val="26"/>
        </w:rPr>
        <w:t> </w:t>
      </w:r>
      <w:r>
        <w:rPr>
          <w:sz w:val="26"/>
        </w:rPr>
        <w:t>Nhân</w:t>
      </w:r>
      <w:r>
        <w:rPr>
          <w:spacing w:val="-4"/>
          <w:sz w:val="26"/>
        </w:rPr>
        <w:t> </w:t>
      </w:r>
      <w:r>
        <w:rPr>
          <w:sz w:val="26"/>
        </w:rPr>
        <w:t>duyên</w:t>
      </w:r>
      <w:r>
        <w:rPr>
          <w:spacing w:val="-3"/>
          <w:sz w:val="26"/>
        </w:rPr>
        <w:t> </w:t>
      </w:r>
      <w:r>
        <w:rPr>
          <w:sz w:val="26"/>
        </w:rPr>
        <w:t>có</w:t>
      </w:r>
      <w:r>
        <w:rPr>
          <w:spacing w:val="-1"/>
          <w:sz w:val="26"/>
        </w:rPr>
        <w:t> </w:t>
      </w:r>
      <w:r>
        <w:rPr>
          <w:sz w:val="26"/>
        </w:rPr>
        <w:t>1</w:t>
      </w:r>
      <w:r>
        <w:rPr>
          <w:spacing w:val="-4"/>
          <w:sz w:val="26"/>
        </w:rPr>
        <w:t> câu.</w:t>
      </w:r>
    </w:p>
    <w:p>
      <w:pPr>
        <w:pStyle w:val="ListParagraph"/>
        <w:numPr>
          <w:ilvl w:val="0"/>
          <w:numId w:val="120"/>
        </w:numPr>
        <w:tabs>
          <w:tab w:pos="850" w:val="left" w:leader="none"/>
          <w:tab w:pos="852" w:val="left" w:leader="none"/>
        </w:tabs>
        <w:spacing w:line="240" w:lineRule="auto" w:before="118" w:after="0"/>
        <w:ind w:left="852" w:right="139" w:hanging="287"/>
        <w:jc w:val="both"/>
        <w:rPr>
          <w:sz w:val="26"/>
        </w:rPr>
      </w:pPr>
      <w:r>
        <w:rPr>
          <w:sz w:val="26"/>
        </w:rPr>
        <w:t>Pháp phi thủ phi cảnh thủ nhờ cậy pháp phi thủ phi cảnh thủ sanh ra do Nhân duyên: Có 3 câu.</w:t>
      </w:r>
    </w:p>
    <w:p>
      <w:pPr>
        <w:pStyle w:val="ListParagraph"/>
        <w:numPr>
          <w:ilvl w:val="0"/>
          <w:numId w:val="120"/>
        </w:numPr>
        <w:tabs>
          <w:tab w:pos="850" w:val="left" w:leader="none"/>
          <w:tab w:pos="852" w:val="left" w:leader="none"/>
        </w:tabs>
        <w:spacing w:line="240" w:lineRule="auto" w:before="119" w:after="0"/>
        <w:ind w:left="852" w:right="139" w:hanging="287"/>
        <w:jc w:val="both"/>
        <w:rPr>
          <w:sz w:val="26"/>
        </w:rPr>
      </w:pPr>
      <w:r>
        <w:rPr>
          <w:sz w:val="26"/>
        </w:rPr>
        <w:t>Pháp phi thủ phi cảnh thủ nhờ</w:t>
      </w:r>
      <w:r>
        <w:rPr>
          <w:spacing w:val="-1"/>
          <w:sz w:val="26"/>
        </w:rPr>
        <w:t> </w:t>
      </w:r>
      <w:r>
        <w:rPr>
          <w:sz w:val="26"/>
        </w:rPr>
        <w:t>cậy</w:t>
      </w:r>
      <w:r>
        <w:rPr>
          <w:spacing w:val="-5"/>
          <w:sz w:val="26"/>
        </w:rPr>
        <w:t> </w:t>
      </w:r>
      <w:r>
        <w:rPr>
          <w:sz w:val="26"/>
        </w:rPr>
        <w:t>pháp thủ cảnh thủ và pháp phi thủ phi cảnh thủ sanh ra do Nhân duyên: 3 uẩn nhờ cậy 1 uẩn phi thủ phi cảnh thủ và vật; 2 uẩn nhờ cậy 2 uẩn và vật.</w:t>
      </w:r>
    </w:p>
    <w:p>
      <w:pPr>
        <w:pStyle w:val="ListParagraph"/>
        <w:numPr>
          <w:ilvl w:val="0"/>
          <w:numId w:val="120"/>
        </w:numPr>
        <w:tabs>
          <w:tab w:pos="850" w:val="left" w:leader="none"/>
          <w:tab w:pos="852" w:val="left" w:leader="none"/>
        </w:tabs>
        <w:spacing w:line="240" w:lineRule="auto" w:before="121" w:after="0"/>
        <w:ind w:left="852" w:right="135" w:hanging="287"/>
        <w:jc w:val="both"/>
        <w:rPr>
          <w:sz w:val="26"/>
        </w:rPr>
      </w:pPr>
      <w:r>
        <w:rPr>
          <w:sz w:val="26"/>
        </w:rPr>
        <w:t>Pháp phi thủ cảnh thủ nhờ</w:t>
      </w:r>
      <w:r>
        <w:rPr>
          <w:spacing w:val="-1"/>
          <w:sz w:val="26"/>
        </w:rPr>
        <w:t> </w:t>
      </w:r>
      <w:r>
        <w:rPr>
          <w:sz w:val="26"/>
        </w:rPr>
        <w:t>cậy</w:t>
      </w:r>
      <w:r>
        <w:rPr>
          <w:spacing w:val="-5"/>
          <w:sz w:val="26"/>
        </w:rPr>
        <w:t> </w:t>
      </w:r>
      <w:r>
        <w:rPr>
          <w:sz w:val="26"/>
        </w:rPr>
        <w:t>pháp phi thủ cảnh thủ và pháp phi thủ phi cảnh thủ sanh ra do Nhân duyên: Sắc nương tâm sanh nhờ cậy uẩn phi thủ phi cảnh thủ và sắc đại </w:t>
      </w:r>
      <w:r>
        <w:rPr>
          <w:spacing w:val="-2"/>
          <w:sz w:val="26"/>
        </w:rPr>
        <w:t>sung.</w:t>
      </w:r>
    </w:p>
    <w:p>
      <w:pPr>
        <w:pStyle w:val="ListParagraph"/>
        <w:numPr>
          <w:ilvl w:val="0"/>
          <w:numId w:val="120"/>
        </w:numPr>
        <w:tabs>
          <w:tab w:pos="850" w:val="left" w:leader="none"/>
          <w:tab w:pos="852" w:val="left" w:leader="none"/>
        </w:tabs>
        <w:spacing w:line="240" w:lineRule="auto" w:before="118" w:after="0"/>
        <w:ind w:left="852" w:right="135" w:hanging="287"/>
        <w:jc w:val="both"/>
        <w:rPr>
          <w:sz w:val="26"/>
        </w:rPr>
      </w:pPr>
      <w:r>
        <w:rPr>
          <w:sz w:val="26"/>
        </w:rPr>
        <w:t>Pháp phi thủ cảnh thủ nhờ cậy pháp thủ cảnh thủ và pháp phi thủ cảnh thủ sanh ra do Nhân duyên:</w:t>
      </w:r>
      <w:r>
        <w:rPr>
          <w:spacing w:val="-1"/>
          <w:sz w:val="26"/>
        </w:rPr>
        <w:t> </w:t>
      </w:r>
      <w:r>
        <w:rPr>
          <w:sz w:val="26"/>
        </w:rPr>
        <w:t>Sắc nương tâm</w:t>
      </w:r>
      <w:r>
        <w:rPr>
          <w:spacing w:val="-2"/>
          <w:sz w:val="26"/>
        </w:rPr>
        <w:t> </w:t>
      </w:r>
      <w:r>
        <w:rPr>
          <w:sz w:val="26"/>
        </w:rPr>
        <w:t>sanh nhờ</w:t>
      </w:r>
      <w:r>
        <w:rPr>
          <w:spacing w:val="-1"/>
          <w:sz w:val="26"/>
        </w:rPr>
        <w:t> </w:t>
      </w:r>
      <w:r>
        <w:rPr>
          <w:sz w:val="26"/>
        </w:rPr>
        <w:t>cậy</w:t>
      </w:r>
      <w:r>
        <w:rPr>
          <w:spacing w:val="-2"/>
          <w:sz w:val="26"/>
        </w:rPr>
        <w:t> </w:t>
      </w:r>
      <w:r>
        <w:rPr>
          <w:sz w:val="26"/>
        </w:rPr>
        <w:t>uẩn thủ cảnh thủ và đại sung;</w:t>
      </w:r>
      <w:r>
        <w:rPr>
          <w:spacing w:val="-1"/>
          <w:sz w:val="26"/>
        </w:rPr>
        <w:t> </w:t>
      </w:r>
      <w:r>
        <w:rPr>
          <w:sz w:val="26"/>
        </w:rPr>
        <w:t>3 uẩn nhờ</w:t>
      </w:r>
      <w:r>
        <w:rPr>
          <w:spacing w:val="-1"/>
          <w:sz w:val="26"/>
        </w:rPr>
        <w:t> </w:t>
      </w:r>
      <w:r>
        <w:rPr>
          <w:sz w:val="26"/>
        </w:rPr>
        <w:t>cậy 1 uẩn phi thủ cảnh thủ và vật; 2 uẩn nhờ cậy 2 uẩn và vật.</w:t>
      </w:r>
    </w:p>
    <w:p>
      <w:pPr>
        <w:pStyle w:val="Heading3"/>
        <w:spacing w:line="295" w:lineRule="exact" w:before="7"/>
      </w:pPr>
      <w:r>
        <w:rPr>
          <w:spacing w:val="-2"/>
        </w:rPr>
        <w:t>1456.</w:t>
      </w:r>
    </w:p>
    <w:p>
      <w:pPr>
        <w:pStyle w:val="ListParagraph"/>
        <w:numPr>
          <w:ilvl w:val="0"/>
          <w:numId w:val="120"/>
        </w:numPr>
        <w:tabs>
          <w:tab w:pos="849" w:val="left" w:leader="none"/>
        </w:tabs>
        <w:spacing w:line="315" w:lineRule="exact" w:before="0" w:after="0"/>
        <w:ind w:left="849" w:right="0" w:hanging="283"/>
        <w:jc w:val="left"/>
        <w:rPr>
          <w:sz w:val="26"/>
        </w:rPr>
      </w:pPr>
      <w:r>
        <w:rPr>
          <w:sz w:val="26"/>
        </w:rPr>
        <w:t>Pháp</w:t>
      </w:r>
      <w:r>
        <w:rPr>
          <w:spacing w:val="-5"/>
          <w:sz w:val="26"/>
        </w:rPr>
        <w:t> </w:t>
      </w:r>
      <w:r>
        <w:rPr>
          <w:sz w:val="26"/>
        </w:rPr>
        <w:t>thủ</w:t>
      </w:r>
      <w:r>
        <w:rPr>
          <w:spacing w:val="-4"/>
          <w:sz w:val="26"/>
        </w:rPr>
        <w:t> </w:t>
      </w:r>
      <w:r>
        <w:rPr>
          <w:sz w:val="26"/>
        </w:rPr>
        <w:t>cảnh</w:t>
      </w:r>
      <w:r>
        <w:rPr>
          <w:spacing w:val="-4"/>
          <w:sz w:val="26"/>
        </w:rPr>
        <w:t> </w:t>
      </w:r>
      <w:r>
        <w:rPr>
          <w:sz w:val="26"/>
        </w:rPr>
        <w:t>thủ</w:t>
      </w:r>
      <w:r>
        <w:rPr>
          <w:spacing w:val="-1"/>
          <w:sz w:val="26"/>
        </w:rPr>
        <w:t> </w:t>
      </w:r>
      <w:r>
        <w:rPr>
          <w:sz w:val="26"/>
        </w:rPr>
        <w:t>nhờ</w:t>
      </w:r>
      <w:r>
        <w:rPr>
          <w:spacing w:val="-3"/>
          <w:sz w:val="26"/>
        </w:rPr>
        <w:t> </w:t>
      </w:r>
      <w:r>
        <w:rPr>
          <w:sz w:val="26"/>
        </w:rPr>
        <w:t>cậy</w:t>
      </w:r>
      <w:r>
        <w:rPr>
          <w:spacing w:val="-5"/>
          <w:sz w:val="26"/>
        </w:rPr>
        <w:t> </w:t>
      </w:r>
      <w:r>
        <w:rPr>
          <w:sz w:val="26"/>
        </w:rPr>
        <w:t>pháp</w:t>
      </w:r>
      <w:r>
        <w:rPr>
          <w:spacing w:val="-4"/>
          <w:sz w:val="26"/>
        </w:rPr>
        <w:t> </w:t>
      </w:r>
      <w:r>
        <w:rPr>
          <w:sz w:val="26"/>
        </w:rPr>
        <w:t>thủ</w:t>
      </w:r>
      <w:r>
        <w:rPr>
          <w:spacing w:val="-4"/>
          <w:sz w:val="26"/>
        </w:rPr>
        <w:t> </w:t>
      </w:r>
      <w:r>
        <w:rPr>
          <w:sz w:val="26"/>
        </w:rPr>
        <w:t>cảnh</w:t>
      </w:r>
      <w:r>
        <w:rPr>
          <w:spacing w:val="-4"/>
          <w:sz w:val="26"/>
        </w:rPr>
        <w:t> </w:t>
      </w:r>
      <w:r>
        <w:rPr>
          <w:sz w:val="26"/>
        </w:rPr>
        <w:t>thủ</w:t>
      </w:r>
      <w:r>
        <w:rPr>
          <w:spacing w:val="-4"/>
          <w:sz w:val="26"/>
        </w:rPr>
        <w:t> </w:t>
      </w:r>
      <w:r>
        <w:rPr>
          <w:sz w:val="26"/>
        </w:rPr>
        <w:t>sanh</w:t>
      </w:r>
      <w:r>
        <w:rPr>
          <w:spacing w:val="-4"/>
          <w:sz w:val="26"/>
        </w:rPr>
        <w:t> </w:t>
      </w:r>
      <w:r>
        <w:rPr>
          <w:sz w:val="26"/>
        </w:rPr>
        <w:t>ra</w:t>
      </w:r>
      <w:r>
        <w:rPr>
          <w:spacing w:val="-4"/>
          <w:sz w:val="26"/>
        </w:rPr>
        <w:t> </w:t>
      </w:r>
      <w:r>
        <w:rPr>
          <w:sz w:val="26"/>
        </w:rPr>
        <w:t>do</w:t>
      </w:r>
      <w:r>
        <w:rPr>
          <w:spacing w:val="-4"/>
          <w:sz w:val="26"/>
        </w:rPr>
        <w:t> </w:t>
      </w:r>
      <w:r>
        <w:rPr>
          <w:sz w:val="26"/>
        </w:rPr>
        <w:t>Cảnh</w:t>
      </w:r>
      <w:r>
        <w:rPr>
          <w:spacing w:val="-4"/>
          <w:sz w:val="26"/>
        </w:rPr>
        <w:t> </w:t>
      </w:r>
      <w:r>
        <w:rPr>
          <w:spacing w:val="-2"/>
          <w:sz w:val="26"/>
        </w:rPr>
        <w:t>duyên:</w:t>
      </w:r>
    </w:p>
    <w:p>
      <w:pPr>
        <w:pStyle w:val="ListParagraph"/>
        <w:numPr>
          <w:ilvl w:val="0"/>
          <w:numId w:val="210"/>
        </w:numPr>
        <w:tabs>
          <w:tab w:pos="1135" w:val="left" w:leader="none"/>
        </w:tabs>
        <w:spacing w:line="298" w:lineRule="exact" w:before="0" w:after="0"/>
        <w:ind w:left="1135" w:right="0" w:hanging="285"/>
        <w:jc w:val="left"/>
        <w:rPr>
          <w:sz w:val="26"/>
        </w:rPr>
      </w:pPr>
      <w:r>
        <w:rPr>
          <w:sz w:val="26"/>
        </w:rPr>
        <w:t>3</w:t>
      </w:r>
      <w:r>
        <w:rPr>
          <w:spacing w:val="-4"/>
          <w:sz w:val="26"/>
        </w:rPr>
        <w:t> </w:t>
      </w:r>
      <w:r>
        <w:rPr>
          <w:sz w:val="26"/>
        </w:rPr>
        <w:t>uẩn</w:t>
      </w:r>
      <w:r>
        <w:rPr>
          <w:spacing w:val="-3"/>
          <w:sz w:val="26"/>
        </w:rPr>
        <w:t> </w:t>
      </w:r>
      <w:r>
        <w:rPr>
          <w:sz w:val="26"/>
        </w:rPr>
        <w:t>nhờ</w:t>
      </w:r>
      <w:r>
        <w:rPr>
          <w:spacing w:val="-2"/>
          <w:sz w:val="26"/>
        </w:rPr>
        <w:t> </w:t>
      </w:r>
      <w:r>
        <w:rPr>
          <w:sz w:val="26"/>
        </w:rPr>
        <w:t>cậy</w:t>
      </w:r>
      <w:r>
        <w:rPr>
          <w:spacing w:val="-7"/>
          <w:sz w:val="26"/>
        </w:rPr>
        <w:t> </w:t>
      </w:r>
      <w:r>
        <w:rPr>
          <w:sz w:val="26"/>
        </w:rPr>
        <w:t>1</w:t>
      </w:r>
      <w:r>
        <w:rPr>
          <w:spacing w:val="-3"/>
          <w:sz w:val="26"/>
        </w:rPr>
        <w:t> </w:t>
      </w:r>
      <w:r>
        <w:rPr>
          <w:sz w:val="26"/>
        </w:rPr>
        <w:t>uẩn</w:t>
      </w:r>
      <w:r>
        <w:rPr>
          <w:spacing w:val="-3"/>
          <w:sz w:val="26"/>
        </w:rPr>
        <w:t> </w:t>
      </w:r>
      <w:r>
        <w:rPr>
          <w:sz w:val="26"/>
        </w:rPr>
        <w:t>thủ</w:t>
      </w:r>
      <w:r>
        <w:rPr>
          <w:spacing w:val="-2"/>
          <w:sz w:val="26"/>
        </w:rPr>
        <w:t> </w:t>
      </w:r>
      <w:r>
        <w:rPr>
          <w:sz w:val="26"/>
        </w:rPr>
        <w:t>cảnh</w:t>
      </w:r>
      <w:r>
        <w:rPr>
          <w:spacing w:val="-3"/>
          <w:sz w:val="26"/>
        </w:rPr>
        <w:t> </w:t>
      </w:r>
      <w:r>
        <w:rPr>
          <w:sz w:val="26"/>
        </w:rPr>
        <w:t>thủ;</w:t>
      </w:r>
      <w:r>
        <w:rPr>
          <w:spacing w:val="-2"/>
          <w:sz w:val="26"/>
        </w:rPr>
        <w:t> </w:t>
      </w:r>
      <w:r>
        <w:rPr>
          <w:sz w:val="26"/>
        </w:rPr>
        <w:t>2</w:t>
      </w:r>
      <w:r>
        <w:rPr>
          <w:spacing w:val="-2"/>
          <w:sz w:val="26"/>
        </w:rPr>
        <w:t> </w:t>
      </w:r>
      <w:r>
        <w:rPr>
          <w:sz w:val="26"/>
        </w:rPr>
        <w:t>uẩn</w:t>
      </w:r>
      <w:r>
        <w:rPr>
          <w:spacing w:val="-3"/>
          <w:sz w:val="26"/>
        </w:rPr>
        <w:t> </w:t>
      </w:r>
      <w:r>
        <w:rPr>
          <w:sz w:val="26"/>
        </w:rPr>
        <w:t>nhờ</w:t>
      </w:r>
      <w:r>
        <w:rPr>
          <w:spacing w:val="-4"/>
          <w:sz w:val="26"/>
        </w:rPr>
        <w:t> </w:t>
      </w:r>
      <w:r>
        <w:rPr>
          <w:sz w:val="26"/>
        </w:rPr>
        <w:t>cậy</w:t>
      </w:r>
      <w:r>
        <w:rPr>
          <w:spacing w:val="-4"/>
          <w:sz w:val="26"/>
        </w:rPr>
        <w:t> </w:t>
      </w:r>
      <w:r>
        <w:rPr>
          <w:sz w:val="26"/>
        </w:rPr>
        <w:t>2</w:t>
      </w:r>
      <w:r>
        <w:rPr>
          <w:spacing w:val="-3"/>
          <w:sz w:val="26"/>
        </w:rPr>
        <w:t> </w:t>
      </w:r>
      <w:r>
        <w:rPr>
          <w:spacing w:val="-4"/>
          <w:sz w:val="26"/>
        </w:rPr>
        <w:t>uẩn;</w:t>
      </w:r>
    </w:p>
    <w:p>
      <w:pPr>
        <w:pStyle w:val="ListParagraph"/>
        <w:numPr>
          <w:ilvl w:val="0"/>
          <w:numId w:val="210"/>
        </w:numPr>
        <w:tabs>
          <w:tab w:pos="1135" w:val="left" w:leader="none"/>
        </w:tabs>
        <w:spacing w:line="240" w:lineRule="auto" w:before="0" w:after="0"/>
        <w:ind w:left="1135" w:right="132" w:hanging="286"/>
        <w:jc w:val="left"/>
        <w:rPr>
          <w:sz w:val="26"/>
        </w:rPr>
      </w:pPr>
      <w:r>
        <w:rPr>
          <w:sz w:val="26"/>
        </w:rPr>
        <w:t>Sát-na tục sinh: 3 uẩn nhờ cậy</w:t>
      </w:r>
      <w:r>
        <w:rPr>
          <w:spacing w:val="-6"/>
          <w:sz w:val="26"/>
        </w:rPr>
        <w:t> </w:t>
      </w:r>
      <w:r>
        <w:rPr>
          <w:sz w:val="26"/>
        </w:rPr>
        <w:t>1 uẩn thủ cảnh thủ; 2 uẩn nhờ cậy</w:t>
      </w:r>
      <w:r>
        <w:rPr>
          <w:spacing w:val="-4"/>
          <w:sz w:val="26"/>
        </w:rPr>
        <w:t> </w:t>
      </w:r>
      <w:r>
        <w:rPr>
          <w:sz w:val="26"/>
        </w:rPr>
        <w:t>2 uẩn; uẩn nhờ cậy </w:t>
      </w:r>
      <w:r>
        <w:rPr>
          <w:spacing w:val="-4"/>
          <w:sz w:val="26"/>
        </w:rPr>
        <w:t>vật;</w:t>
      </w:r>
    </w:p>
    <w:p>
      <w:pPr>
        <w:pStyle w:val="ListParagraph"/>
        <w:spacing w:after="0" w:line="240" w:lineRule="auto"/>
        <w:jc w:val="left"/>
        <w:rPr>
          <w:sz w:val="26"/>
        </w:rPr>
        <w:sectPr>
          <w:pgSz w:w="11630" w:h="16450"/>
          <w:pgMar w:header="859" w:footer="0" w:top="1120" w:bottom="280" w:left="708" w:right="850"/>
        </w:sectPr>
      </w:pPr>
    </w:p>
    <w:p>
      <w:pPr>
        <w:pStyle w:val="ListParagraph"/>
        <w:numPr>
          <w:ilvl w:val="0"/>
          <w:numId w:val="210"/>
        </w:numPr>
        <w:tabs>
          <w:tab w:pos="1135" w:val="left" w:leader="none"/>
        </w:tabs>
        <w:spacing w:line="298" w:lineRule="exact" w:before="232" w:after="0"/>
        <w:ind w:left="1135" w:right="0" w:hanging="285"/>
        <w:jc w:val="left"/>
        <w:rPr>
          <w:sz w:val="26"/>
        </w:rPr>
      </w:pPr>
      <w:r>
        <w:rPr>
          <w:sz w:val="26"/>
        </w:rPr>
        <w:t>Nhãn</w:t>
      </w:r>
      <w:r>
        <w:rPr>
          <w:spacing w:val="-5"/>
          <w:sz w:val="26"/>
        </w:rPr>
        <w:t> </w:t>
      </w:r>
      <w:r>
        <w:rPr>
          <w:sz w:val="26"/>
        </w:rPr>
        <w:t>thức</w:t>
      </w:r>
      <w:r>
        <w:rPr>
          <w:spacing w:val="-3"/>
          <w:sz w:val="26"/>
        </w:rPr>
        <w:t> </w:t>
      </w:r>
      <w:r>
        <w:rPr>
          <w:sz w:val="26"/>
        </w:rPr>
        <w:t>nhờ</w:t>
      </w:r>
      <w:r>
        <w:rPr>
          <w:spacing w:val="-4"/>
          <w:sz w:val="26"/>
        </w:rPr>
        <w:t> </w:t>
      </w:r>
      <w:r>
        <w:rPr>
          <w:sz w:val="26"/>
        </w:rPr>
        <w:t>cậy</w:t>
      </w:r>
      <w:r>
        <w:rPr>
          <w:spacing w:val="-7"/>
          <w:sz w:val="26"/>
        </w:rPr>
        <w:t> </w:t>
      </w:r>
      <w:r>
        <w:rPr>
          <w:sz w:val="26"/>
        </w:rPr>
        <w:t>nhãn</w:t>
      </w:r>
      <w:r>
        <w:rPr>
          <w:spacing w:val="-3"/>
          <w:sz w:val="26"/>
        </w:rPr>
        <w:t> </w:t>
      </w:r>
      <w:r>
        <w:rPr>
          <w:sz w:val="26"/>
        </w:rPr>
        <w:t>xứ...</w:t>
      </w:r>
      <w:r>
        <w:rPr>
          <w:spacing w:val="-4"/>
          <w:sz w:val="26"/>
        </w:rPr>
        <w:t> </w:t>
      </w:r>
      <w:r>
        <w:rPr>
          <w:sz w:val="26"/>
        </w:rPr>
        <w:t>thân</w:t>
      </w:r>
      <w:r>
        <w:rPr>
          <w:spacing w:val="-4"/>
          <w:sz w:val="26"/>
        </w:rPr>
        <w:t> </w:t>
      </w:r>
      <w:r>
        <w:rPr>
          <w:sz w:val="26"/>
        </w:rPr>
        <w:t>thức</w:t>
      </w:r>
      <w:r>
        <w:rPr>
          <w:spacing w:val="-4"/>
          <w:sz w:val="26"/>
        </w:rPr>
        <w:t> </w:t>
      </w:r>
      <w:r>
        <w:rPr>
          <w:sz w:val="26"/>
        </w:rPr>
        <w:t>nhờ</w:t>
      </w:r>
      <w:r>
        <w:rPr>
          <w:spacing w:val="-4"/>
          <w:sz w:val="26"/>
        </w:rPr>
        <w:t> </w:t>
      </w:r>
      <w:r>
        <w:rPr>
          <w:sz w:val="26"/>
        </w:rPr>
        <w:t>cậy</w:t>
      </w:r>
      <w:r>
        <w:rPr>
          <w:spacing w:val="-5"/>
          <w:sz w:val="26"/>
        </w:rPr>
        <w:t> </w:t>
      </w:r>
      <w:r>
        <w:rPr>
          <w:sz w:val="26"/>
        </w:rPr>
        <w:t>thân</w:t>
      </w:r>
      <w:r>
        <w:rPr>
          <w:spacing w:val="-3"/>
          <w:sz w:val="26"/>
        </w:rPr>
        <w:t> </w:t>
      </w:r>
      <w:r>
        <w:rPr>
          <w:spacing w:val="-5"/>
          <w:sz w:val="26"/>
        </w:rPr>
        <w:t>xứ;</w:t>
      </w:r>
    </w:p>
    <w:p>
      <w:pPr>
        <w:pStyle w:val="ListParagraph"/>
        <w:numPr>
          <w:ilvl w:val="0"/>
          <w:numId w:val="210"/>
        </w:numPr>
        <w:tabs>
          <w:tab w:pos="1135" w:val="left" w:leader="none"/>
        </w:tabs>
        <w:spacing w:line="298" w:lineRule="exact" w:before="0" w:after="0"/>
        <w:ind w:left="1135" w:right="0" w:hanging="285"/>
        <w:jc w:val="left"/>
        <w:rPr>
          <w:sz w:val="26"/>
        </w:rPr>
      </w:pPr>
      <w:r>
        <w:rPr>
          <w:sz w:val="26"/>
        </w:rPr>
        <w:t>Chư</w:t>
      </w:r>
      <w:r>
        <w:rPr>
          <w:spacing w:val="-4"/>
          <w:sz w:val="26"/>
        </w:rPr>
        <w:t> </w:t>
      </w:r>
      <w:r>
        <w:rPr>
          <w:sz w:val="26"/>
        </w:rPr>
        <w:t>uẩn</w:t>
      </w:r>
      <w:r>
        <w:rPr>
          <w:spacing w:val="-4"/>
          <w:sz w:val="26"/>
        </w:rPr>
        <w:t> </w:t>
      </w:r>
      <w:r>
        <w:rPr>
          <w:sz w:val="26"/>
        </w:rPr>
        <w:t>thủ</w:t>
      </w:r>
      <w:r>
        <w:rPr>
          <w:spacing w:val="-5"/>
          <w:sz w:val="26"/>
        </w:rPr>
        <w:t> </w:t>
      </w:r>
      <w:r>
        <w:rPr>
          <w:sz w:val="26"/>
        </w:rPr>
        <w:t>cảnh</w:t>
      </w:r>
      <w:r>
        <w:rPr>
          <w:spacing w:val="-3"/>
          <w:sz w:val="26"/>
        </w:rPr>
        <w:t> </w:t>
      </w:r>
      <w:r>
        <w:rPr>
          <w:sz w:val="26"/>
        </w:rPr>
        <w:t>thủ</w:t>
      </w:r>
      <w:r>
        <w:rPr>
          <w:spacing w:val="-1"/>
          <w:sz w:val="26"/>
        </w:rPr>
        <w:t> </w:t>
      </w:r>
      <w:r>
        <w:rPr>
          <w:sz w:val="26"/>
        </w:rPr>
        <w:t>nhờ</w:t>
      </w:r>
      <w:r>
        <w:rPr>
          <w:spacing w:val="-5"/>
          <w:sz w:val="26"/>
        </w:rPr>
        <w:t> </w:t>
      </w:r>
      <w:r>
        <w:rPr>
          <w:sz w:val="26"/>
        </w:rPr>
        <w:t>cậy</w:t>
      </w:r>
      <w:r>
        <w:rPr>
          <w:spacing w:val="-8"/>
          <w:sz w:val="26"/>
        </w:rPr>
        <w:t> </w:t>
      </w:r>
      <w:r>
        <w:rPr>
          <w:spacing w:val="-4"/>
          <w:sz w:val="26"/>
        </w:rPr>
        <w:t>vật.</w:t>
      </w:r>
    </w:p>
    <w:p>
      <w:pPr>
        <w:pStyle w:val="ListParagraph"/>
        <w:numPr>
          <w:ilvl w:val="0"/>
          <w:numId w:val="120"/>
        </w:numPr>
        <w:tabs>
          <w:tab w:pos="850" w:val="left" w:leader="none"/>
          <w:tab w:pos="852" w:val="left" w:leader="none"/>
        </w:tabs>
        <w:spacing w:line="237" w:lineRule="auto" w:before="124" w:after="0"/>
        <w:ind w:left="852" w:right="137" w:hanging="287"/>
        <w:jc w:val="left"/>
        <w:rPr>
          <w:i/>
          <w:sz w:val="26"/>
        </w:rPr>
      </w:pPr>
      <w:r>
        <w:rPr>
          <w:sz w:val="26"/>
        </w:rPr>
        <w:t>Pháp phi thủ cảnh thủ nhờ cậy pháp thủ cảnh thủ sanh ra do Cảnh duyên: Chư uẩn phi thủ cảnh thủ nhờ cậy vật </w:t>
      </w:r>
      <w:r>
        <w:rPr>
          <w:i/>
          <w:sz w:val="26"/>
        </w:rPr>
        <w:t>(vatthu).</w:t>
      </w:r>
    </w:p>
    <w:p>
      <w:pPr>
        <w:pStyle w:val="ListParagraph"/>
        <w:numPr>
          <w:ilvl w:val="0"/>
          <w:numId w:val="120"/>
        </w:numPr>
        <w:tabs>
          <w:tab w:pos="850" w:val="left" w:leader="none"/>
        </w:tabs>
        <w:spacing w:line="237" w:lineRule="auto" w:before="126" w:after="0"/>
        <w:ind w:left="850" w:right="139" w:hanging="284"/>
        <w:jc w:val="left"/>
        <w:rPr>
          <w:sz w:val="26"/>
        </w:rPr>
      </w:pPr>
      <w:r>
        <w:rPr>
          <w:sz w:val="26"/>
        </w:rPr>
        <w:t>Pháp phi thủ phi cảnh thủ nhờ cậy pháp thủ cảnh thủ sanh ra do Cảnh duyên: Uẩn phi thủ phi cảnh thủ nhờ cậy vật.</w:t>
      </w:r>
    </w:p>
    <w:p>
      <w:pPr>
        <w:pStyle w:val="ListParagraph"/>
        <w:numPr>
          <w:ilvl w:val="0"/>
          <w:numId w:val="120"/>
        </w:numPr>
        <w:tabs>
          <w:tab w:pos="850" w:val="left" w:leader="none"/>
        </w:tabs>
        <w:spacing w:line="237" w:lineRule="auto" w:before="125" w:after="0"/>
        <w:ind w:left="850" w:right="139" w:hanging="284"/>
        <w:jc w:val="left"/>
        <w:rPr>
          <w:sz w:val="26"/>
        </w:rPr>
      </w:pPr>
      <w:r>
        <w:rPr>
          <w:sz w:val="26"/>
        </w:rPr>
        <w:t>Pháp</w:t>
      </w:r>
      <w:r>
        <w:rPr>
          <w:spacing w:val="21"/>
          <w:sz w:val="26"/>
        </w:rPr>
        <w:t> </w:t>
      </w:r>
      <w:r>
        <w:rPr>
          <w:sz w:val="26"/>
        </w:rPr>
        <w:t>phi</w:t>
      </w:r>
      <w:r>
        <w:rPr>
          <w:spacing w:val="24"/>
          <w:sz w:val="26"/>
        </w:rPr>
        <w:t> </w:t>
      </w:r>
      <w:r>
        <w:rPr>
          <w:sz w:val="26"/>
        </w:rPr>
        <w:t>thủ</w:t>
      </w:r>
      <w:r>
        <w:rPr>
          <w:spacing w:val="24"/>
          <w:sz w:val="26"/>
        </w:rPr>
        <w:t> </w:t>
      </w:r>
      <w:r>
        <w:rPr>
          <w:sz w:val="26"/>
        </w:rPr>
        <w:t>cảnh</w:t>
      </w:r>
      <w:r>
        <w:rPr>
          <w:spacing w:val="24"/>
          <w:sz w:val="26"/>
        </w:rPr>
        <w:t> </w:t>
      </w:r>
      <w:r>
        <w:rPr>
          <w:sz w:val="26"/>
        </w:rPr>
        <w:t>thủ</w:t>
      </w:r>
      <w:r>
        <w:rPr>
          <w:spacing w:val="24"/>
          <w:sz w:val="26"/>
        </w:rPr>
        <w:t> </w:t>
      </w:r>
      <w:r>
        <w:rPr>
          <w:sz w:val="26"/>
        </w:rPr>
        <w:t>nhờ</w:t>
      </w:r>
      <w:r>
        <w:rPr>
          <w:spacing w:val="21"/>
          <w:sz w:val="26"/>
        </w:rPr>
        <w:t> </w:t>
      </w:r>
      <w:r>
        <w:rPr>
          <w:sz w:val="26"/>
        </w:rPr>
        <w:t>cậy</w:t>
      </w:r>
      <w:r>
        <w:rPr>
          <w:spacing w:val="20"/>
          <w:sz w:val="26"/>
        </w:rPr>
        <w:t> </w:t>
      </w:r>
      <w:r>
        <w:rPr>
          <w:sz w:val="26"/>
        </w:rPr>
        <w:t>pháp</w:t>
      </w:r>
      <w:r>
        <w:rPr>
          <w:spacing w:val="24"/>
          <w:sz w:val="26"/>
        </w:rPr>
        <w:t> </w:t>
      </w:r>
      <w:r>
        <w:rPr>
          <w:sz w:val="26"/>
        </w:rPr>
        <w:t>phi</w:t>
      </w:r>
      <w:r>
        <w:rPr>
          <w:spacing w:val="24"/>
          <w:sz w:val="26"/>
        </w:rPr>
        <w:t> </w:t>
      </w:r>
      <w:r>
        <w:rPr>
          <w:sz w:val="26"/>
        </w:rPr>
        <w:t>thủ</w:t>
      </w:r>
      <w:r>
        <w:rPr>
          <w:spacing w:val="24"/>
          <w:sz w:val="26"/>
        </w:rPr>
        <w:t> </w:t>
      </w:r>
      <w:r>
        <w:rPr>
          <w:sz w:val="26"/>
        </w:rPr>
        <w:t>cảnh</w:t>
      </w:r>
      <w:r>
        <w:rPr>
          <w:spacing w:val="22"/>
          <w:sz w:val="26"/>
        </w:rPr>
        <w:t> </w:t>
      </w:r>
      <w:r>
        <w:rPr>
          <w:sz w:val="26"/>
        </w:rPr>
        <w:t>thủ</w:t>
      </w:r>
      <w:r>
        <w:rPr>
          <w:spacing w:val="24"/>
          <w:sz w:val="26"/>
        </w:rPr>
        <w:t> </w:t>
      </w:r>
      <w:r>
        <w:rPr>
          <w:sz w:val="26"/>
        </w:rPr>
        <w:t>sanh</w:t>
      </w:r>
      <w:r>
        <w:rPr>
          <w:spacing w:val="23"/>
          <w:sz w:val="26"/>
        </w:rPr>
        <w:t> </w:t>
      </w:r>
      <w:r>
        <w:rPr>
          <w:sz w:val="26"/>
        </w:rPr>
        <w:t>ra</w:t>
      </w:r>
      <w:r>
        <w:rPr>
          <w:spacing w:val="21"/>
          <w:sz w:val="26"/>
        </w:rPr>
        <w:t> </w:t>
      </w:r>
      <w:r>
        <w:rPr>
          <w:sz w:val="26"/>
        </w:rPr>
        <w:t>do</w:t>
      </w:r>
      <w:r>
        <w:rPr>
          <w:spacing w:val="22"/>
          <w:sz w:val="26"/>
        </w:rPr>
        <w:t> </w:t>
      </w:r>
      <w:r>
        <w:rPr>
          <w:sz w:val="26"/>
        </w:rPr>
        <w:t>Cảnh</w:t>
      </w:r>
      <w:r>
        <w:rPr>
          <w:spacing w:val="21"/>
          <w:sz w:val="26"/>
        </w:rPr>
        <w:t> </w:t>
      </w:r>
      <w:r>
        <w:rPr>
          <w:sz w:val="26"/>
        </w:rPr>
        <w:t>duyên:</w:t>
      </w:r>
      <w:r>
        <w:rPr>
          <w:spacing w:val="21"/>
          <w:sz w:val="26"/>
        </w:rPr>
        <w:t> </w:t>
      </w:r>
      <w:r>
        <w:rPr>
          <w:sz w:val="26"/>
        </w:rPr>
        <w:t>3</w:t>
      </w:r>
      <w:r>
        <w:rPr>
          <w:spacing w:val="24"/>
          <w:sz w:val="26"/>
        </w:rPr>
        <w:t> </w:t>
      </w:r>
      <w:r>
        <w:rPr>
          <w:sz w:val="26"/>
        </w:rPr>
        <w:t>uẩn nhờ cậy 1 uẩn phi thủ cảnh thủ; 2 uẩn nhờ cậy 2 uẩn.</w:t>
      </w:r>
    </w:p>
    <w:p>
      <w:pPr>
        <w:pStyle w:val="ListParagraph"/>
        <w:numPr>
          <w:ilvl w:val="0"/>
          <w:numId w:val="120"/>
        </w:numPr>
        <w:tabs>
          <w:tab w:pos="850" w:val="left" w:leader="none"/>
        </w:tabs>
        <w:spacing w:line="240" w:lineRule="auto" w:before="121" w:after="0"/>
        <w:ind w:left="850" w:right="139" w:hanging="284"/>
        <w:jc w:val="left"/>
        <w:rPr>
          <w:sz w:val="26"/>
        </w:rPr>
      </w:pPr>
      <w:r>
        <w:rPr>
          <w:sz w:val="26"/>
        </w:rPr>
        <w:t>Pháp phi thủ phi cảnh thủ nhờ cậy pháp phi thủ phi cảnh thủ sanh ra do Cảnh duyên: 3 uẩn nhờ cậy 1 uẩn phi thủ phi cảnh thủ; 2 uẩn nhờ cậy 2 uẩn.</w:t>
      </w:r>
    </w:p>
    <w:p>
      <w:pPr>
        <w:pStyle w:val="Heading3"/>
        <w:spacing w:before="6"/>
      </w:pPr>
      <w:r>
        <w:rPr>
          <w:spacing w:val="-2"/>
        </w:rPr>
        <w:t>1457.</w:t>
      </w:r>
    </w:p>
    <w:p>
      <w:pPr>
        <w:pStyle w:val="ListParagraph"/>
        <w:numPr>
          <w:ilvl w:val="0"/>
          <w:numId w:val="120"/>
        </w:numPr>
        <w:tabs>
          <w:tab w:pos="850" w:val="left" w:leader="none"/>
        </w:tabs>
        <w:spacing w:line="240" w:lineRule="auto" w:before="0" w:after="0"/>
        <w:ind w:left="850" w:right="139" w:hanging="284"/>
        <w:jc w:val="both"/>
        <w:rPr>
          <w:sz w:val="26"/>
        </w:rPr>
      </w:pPr>
      <w:r>
        <w:rPr>
          <w:sz w:val="26"/>
        </w:rPr>
        <w:t>Pháp phi thủ phi cảnh thủ nhờ</w:t>
      </w:r>
      <w:r>
        <w:rPr>
          <w:spacing w:val="-1"/>
          <w:sz w:val="26"/>
        </w:rPr>
        <w:t> </w:t>
      </w:r>
      <w:r>
        <w:rPr>
          <w:sz w:val="26"/>
        </w:rPr>
        <w:t>cậy</w:t>
      </w:r>
      <w:r>
        <w:rPr>
          <w:spacing w:val="-5"/>
          <w:sz w:val="26"/>
        </w:rPr>
        <w:t> </w:t>
      </w:r>
      <w:r>
        <w:rPr>
          <w:sz w:val="26"/>
        </w:rPr>
        <w:t>pháp thủ cảnh thủ và pháp phi thủ phi cảnh thủ sanh ra do Cảnh duyên: 3 uẩn nhờ cậy 1 uẩn phi thủ phi cảnh thủ và vật, 2 uẩn nhờ cậy 2 uẩn và vật</w:t>
      </w:r>
    </w:p>
    <w:p>
      <w:pPr>
        <w:pStyle w:val="ListParagraph"/>
        <w:numPr>
          <w:ilvl w:val="0"/>
          <w:numId w:val="120"/>
        </w:numPr>
        <w:tabs>
          <w:tab w:pos="850" w:val="left" w:leader="none"/>
        </w:tabs>
        <w:spacing w:line="240" w:lineRule="auto" w:before="115" w:after="0"/>
        <w:ind w:left="850" w:right="140" w:hanging="284"/>
        <w:jc w:val="both"/>
        <w:rPr>
          <w:sz w:val="26"/>
        </w:rPr>
      </w:pPr>
      <w:r>
        <w:rPr>
          <w:sz w:val="26"/>
        </w:rPr>
        <w:t>Pháp phi thủ cảnh thủ nhờ cậy pháp thủ cảnh thủ và pháp phi thủ cảnh thủ sanh ra do Cảnh</w:t>
      </w:r>
      <w:r>
        <w:rPr>
          <w:spacing w:val="-1"/>
          <w:sz w:val="26"/>
        </w:rPr>
        <w:t> </w:t>
      </w:r>
      <w:r>
        <w:rPr>
          <w:sz w:val="26"/>
        </w:rPr>
        <w:t>duyên:</w:t>
      </w:r>
      <w:r>
        <w:rPr>
          <w:spacing w:val="-1"/>
          <w:sz w:val="26"/>
        </w:rPr>
        <w:t> </w:t>
      </w:r>
      <w:r>
        <w:rPr>
          <w:sz w:val="26"/>
        </w:rPr>
        <w:t>3</w:t>
      </w:r>
      <w:r>
        <w:rPr>
          <w:spacing w:val="-1"/>
          <w:sz w:val="26"/>
        </w:rPr>
        <w:t> </w:t>
      </w:r>
      <w:r>
        <w:rPr>
          <w:sz w:val="26"/>
        </w:rPr>
        <w:t>uẩn ỷ</w:t>
      </w:r>
      <w:r>
        <w:rPr>
          <w:spacing w:val="-6"/>
          <w:sz w:val="26"/>
        </w:rPr>
        <w:t> </w:t>
      </w:r>
      <w:r>
        <w:rPr>
          <w:sz w:val="26"/>
        </w:rPr>
        <w:t>trượng</w:t>
      </w:r>
      <w:r>
        <w:rPr>
          <w:spacing w:val="-1"/>
          <w:sz w:val="26"/>
        </w:rPr>
        <w:t> </w:t>
      </w:r>
      <w:r>
        <w:rPr>
          <w:sz w:val="26"/>
        </w:rPr>
        <w:t>1 uẩn</w:t>
      </w:r>
      <w:r>
        <w:rPr>
          <w:spacing w:val="-1"/>
          <w:sz w:val="26"/>
        </w:rPr>
        <w:t> </w:t>
      </w:r>
      <w:r>
        <w:rPr>
          <w:sz w:val="26"/>
        </w:rPr>
        <w:t>phi thủ</w:t>
      </w:r>
      <w:r>
        <w:rPr>
          <w:spacing w:val="-1"/>
          <w:sz w:val="26"/>
        </w:rPr>
        <w:t> </w:t>
      </w:r>
      <w:r>
        <w:rPr>
          <w:sz w:val="26"/>
        </w:rPr>
        <w:t>cảnh thủ</w:t>
      </w:r>
      <w:r>
        <w:rPr>
          <w:spacing w:val="-1"/>
          <w:sz w:val="26"/>
        </w:rPr>
        <w:t> </w:t>
      </w:r>
      <w:r>
        <w:rPr>
          <w:sz w:val="26"/>
        </w:rPr>
        <w:t>và</w:t>
      </w:r>
      <w:r>
        <w:rPr>
          <w:spacing w:val="-1"/>
          <w:sz w:val="26"/>
        </w:rPr>
        <w:t> </w:t>
      </w:r>
      <w:r>
        <w:rPr>
          <w:sz w:val="26"/>
        </w:rPr>
        <w:t>vật,</w:t>
      </w:r>
      <w:r>
        <w:rPr>
          <w:spacing w:val="-1"/>
          <w:sz w:val="26"/>
        </w:rPr>
        <w:t> </w:t>
      </w:r>
      <w:r>
        <w:rPr>
          <w:sz w:val="26"/>
        </w:rPr>
        <w:t>2</w:t>
      </w:r>
      <w:r>
        <w:rPr>
          <w:spacing w:val="-1"/>
          <w:sz w:val="26"/>
        </w:rPr>
        <w:t> </w:t>
      </w:r>
      <w:r>
        <w:rPr>
          <w:sz w:val="26"/>
        </w:rPr>
        <w:t>uẩn ỷ</w:t>
      </w:r>
      <w:r>
        <w:rPr>
          <w:spacing w:val="-4"/>
          <w:sz w:val="26"/>
        </w:rPr>
        <w:t> </w:t>
      </w:r>
      <w:r>
        <w:rPr>
          <w:sz w:val="26"/>
        </w:rPr>
        <w:t>trượng</w:t>
      </w:r>
      <w:r>
        <w:rPr>
          <w:spacing w:val="-1"/>
          <w:sz w:val="26"/>
        </w:rPr>
        <w:t> </w:t>
      </w:r>
      <w:r>
        <w:rPr>
          <w:sz w:val="26"/>
        </w:rPr>
        <w:t>2 uẩn</w:t>
      </w:r>
      <w:r>
        <w:rPr>
          <w:spacing w:val="-1"/>
          <w:sz w:val="26"/>
        </w:rPr>
        <w:t> </w:t>
      </w:r>
      <w:r>
        <w:rPr>
          <w:sz w:val="26"/>
        </w:rPr>
        <w:t>và vật.</w:t>
      </w:r>
    </w:p>
    <w:p>
      <w:pPr>
        <w:pStyle w:val="Heading3"/>
        <w:spacing w:before="6"/>
      </w:pPr>
      <w:r>
        <w:rPr>
          <w:spacing w:val="-2"/>
        </w:rPr>
        <w:t>1458.</w:t>
      </w:r>
    </w:p>
    <w:p>
      <w:pPr>
        <w:pStyle w:val="ListParagraph"/>
        <w:numPr>
          <w:ilvl w:val="0"/>
          <w:numId w:val="120"/>
        </w:numPr>
        <w:tabs>
          <w:tab w:pos="850" w:val="left" w:leader="none"/>
        </w:tabs>
        <w:spacing w:line="237" w:lineRule="auto" w:before="0" w:after="0"/>
        <w:ind w:left="850" w:right="139" w:hanging="284"/>
        <w:jc w:val="left"/>
        <w:rPr>
          <w:sz w:val="26"/>
        </w:rPr>
      </w:pPr>
      <w:r>
        <w:rPr>
          <w:sz w:val="26"/>
        </w:rPr>
        <w:t>Pháp phi thủ cảnh thủ nhờ cậy pháp thủ cảnh thủ sanh ra do Trưởng duyên: Chư uẩn</w:t>
      </w:r>
      <w:r>
        <w:rPr>
          <w:spacing w:val="80"/>
          <w:sz w:val="26"/>
        </w:rPr>
        <w:t> </w:t>
      </w:r>
      <w:r>
        <w:rPr>
          <w:sz w:val="26"/>
        </w:rPr>
        <w:t>phi thủ cảnh thủ nhờ cậy vật.</w:t>
      </w:r>
    </w:p>
    <w:p>
      <w:pPr>
        <w:pStyle w:val="ListParagraph"/>
        <w:numPr>
          <w:ilvl w:val="0"/>
          <w:numId w:val="120"/>
        </w:numPr>
        <w:tabs>
          <w:tab w:pos="850" w:val="left" w:leader="none"/>
          <w:tab w:pos="852" w:val="left" w:leader="none"/>
        </w:tabs>
        <w:spacing w:line="240" w:lineRule="auto" w:before="3" w:after="0"/>
        <w:ind w:left="852" w:right="138" w:hanging="287"/>
        <w:jc w:val="left"/>
        <w:rPr>
          <w:sz w:val="26"/>
        </w:rPr>
      </w:pPr>
      <w:r>
        <w:rPr>
          <w:sz w:val="26"/>
        </w:rPr>
        <w:t>Pháp phi</w:t>
      </w:r>
      <w:r>
        <w:rPr>
          <w:spacing w:val="19"/>
          <w:sz w:val="26"/>
        </w:rPr>
        <w:t> </w:t>
      </w:r>
      <w:r>
        <w:rPr>
          <w:sz w:val="26"/>
        </w:rPr>
        <w:t>thủ</w:t>
      </w:r>
      <w:r>
        <w:rPr>
          <w:spacing w:val="19"/>
          <w:sz w:val="26"/>
        </w:rPr>
        <w:t> </w:t>
      </w:r>
      <w:r>
        <w:rPr>
          <w:sz w:val="26"/>
        </w:rPr>
        <w:t>phi cảnh</w:t>
      </w:r>
      <w:r>
        <w:rPr>
          <w:spacing w:val="20"/>
          <w:sz w:val="26"/>
        </w:rPr>
        <w:t> </w:t>
      </w:r>
      <w:r>
        <w:rPr>
          <w:sz w:val="26"/>
        </w:rPr>
        <w:t>thủ nhờ cậy pháp thủ</w:t>
      </w:r>
      <w:r>
        <w:rPr>
          <w:spacing w:val="19"/>
          <w:sz w:val="26"/>
        </w:rPr>
        <w:t> </w:t>
      </w:r>
      <w:r>
        <w:rPr>
          <w:sz w:val="26"/>
        </w:rPr>
        <w:t>cảnh thủ</w:t>
      </w:r>
      <w:r>
        <w:rPr>
          <w:spacing w:val="19"/>
          <w:sz w:val="26"/>
        </w:rPr>
        <w:t> </w:t>
      </w:r>
      <w:r>
        <w:rPr>
          <w:sz w:val="26"/>
        </w:rPr>
        <w:t>sanh ra do</w:t>
      </w:r>
      <w:r>
        <w:rPr>
          <w:spacing w:val="20"/>
          <w:sz w:val="26"/>
        </w:rPr>
        <w:t> </w:t>
      </w:r>
      <w:r>
        <w:rPr>
          <w:sz w:val="26"/>
        </w:rPr>
        <w:t>Trưởng duyên: Chư uẩn phi thủ phi cảnh thủ nhờ cậy vật.</w:t>
      </w:r>
    </w:p>
    <w:p>
      <w:pPr>
        <w:pStyle w:val="ListParagraph"/>
        <w:numPr>
          <w:ilvl w:val="0"/>
          <w:numId w:val="120"/>
        </w:numPr>
        <w:tabs>
          <w:tab w:pos="850" w:val="left" w:leader="none"/>
          <w:tab w:pos="852" w:val="left" w:leader="none"/>
        </w:tabs>
        <w:spacing w:line="237" w:lineRule="auto" w:before="2" w:after="0"/>
        <w:ind w:left="852" w:right="139" w:hanging="287"/>
        <w:jc w:val="left"/>
        <w:rPr>
          <w:sz w:val="26"/>
        </w:rPr>
      </w:pPr>
      <w:r>
        <w:rPr>
          <w:sz w:val="26"/>
        </w:rPr>
        <w:t>Pháp phi thủ cảnh thủ</w:t>
      </w:r>
      <w:r>
        <w:rPr>
          <w:spacing w:val="20"/>
          <w:sz w:val="26"/>
        </w:rPr>
        <w:t> </w:t>
      </w:r>
      <w:r>
        <w:rPr>
          <w:sz w:val="26"/>
        </w:rPr>
        <w:t>ỷ trượng</w:t>
      </w:r>
      <w:r>
        <w:rPr>
          <w:spacing w:val="18"/>
          <w:sz w:val="26"/>
        </w:rPr>
        <w:t> </w:t>
      </w:r>
      <w:r>
        <w:rPr>
          <w:sz w:val="26"/>
        </w:rPr>
        <w:t>pháp phi thủ</w:t>
      </w:r>
      <w:r>
        <w:rPr>
          <w:spacing w:val="19"/>
          <w:sz w:val="26"/>
        </w:rPr>
        <w:t> </w:t>
      </w:r>
      <w:r>
        <w:rPr>
          <w:sz w:val="26"/>
        </w:rPr>
        <w:t>cảnh thủ sanh ra do Trưởng duyên</w:t>
      </w:r>
      <w:r>
        <w:rPr>
          <w:spacing w:val="18"/>
          <w:sz w:val="26"/>
        </w:rPr>
        <w:t> </w:t>
      </w:r>
      <w:r>
        <w:rPr>
          <w:sz w:val="26"/>
        </w:rPr>
        <w:t>có</w:t>
      </w:r>
      <w:r>
        <w:rPr>
          <w:spacing w:val="19"/>
          <w:sz w:val="26"/>
        </w:rPr>
        <w:t> </w:t>
      </w:r>
      <w:r>
        <w:rPr>
          <w:sz w:val="26"/>
        </w:rPr>
        <w:t>1</w:t>
      </w:r>
      <w:r>
        <w:rPr>
          <w:spacing w:val="40"/>
          <w:sz w:val="26"/>
        </w:rPr>
        <w:t> </w:t>
      </w:r>
      <w:r>
        <w:rPr>
          <w:spacing w:val="-4"/>
          <w:sz w:val="26"/>
        </w:rPr>
        <w:t>câu.</w:t>
      </w:r>
    </w:p>
    <w:p>
      <w:pPr>
        <w:pStyle w:val="ListParagraph"/>
        <w:numPr>
          <w:ilvl w:val="0"/>
          <w:numId w:val="120"/>
        </w:numPr>
        <w:tabs>
          <w:tab w:pos="851" w:val="left" w:leader="none"/>
        </w:tabs>
        <w:spacing w:line="318" w:lineRule="exact" w:before="3" w:after="0"/>
        <w:ind w:left="851" w:right="0" w:hanging="285"/>
        <w:jc w:val="left"/>
        <w:rPr>
          <w:sz w:val="26"/>
        </w:rPr>
      </w:pPr>
      <w:r>
        <w:rPr>
          <w:sz w:val="26"/>
        </w:rPr>
        <w:t>...</w:t>
      </w:r>
      <w:r>
        <w:rPr>
          <w:spacing w:val="-4"/>
          <w:sz w:val="26"/>
        </w:rPr>
        <w:t> </w:t>
      </w:r>
      <w:r>
        <w:rPr>
          <w:sz w:val="26"/>
        </w:rPr>
        <w:t>nhờ</w:t>
      </w:r>
      <w:r>
        <w:rPr>
          <w:spacing w:val="-4"/>
          <w:sz w:val="26"/>
        </w:rPr>
        <w:t> </w:t>
      </w:r>
      <w:r>
        <w:rPr>
          <w:sz w:val="26"/>
        </w:rPr>
        <w:t>cậy</w:t>
      </w:r>
      <w:r>
        <w:rPr>
          <w:spacing w:val="-6"/>
          <w:sz w:val="26"/>
        </w:rPr>
        <w:t> </w:t>
      </w:r>
      <w:r>
        <w:rPr>
          <w:sz w:val="26"/>
        </w:rPr>
        <w:t>pháp</w:t>
      </w:r>
      <w:r>
        <w:rPr>
          <w:spacing w:val="-3"/>
          <w:sz w:val="26"/>
        </w:rPr>
        <w:t> </w:t>
      </w:r>
      <w:r>
        <w:rPr>
          <w:sz w:val="26"/>
        </w:rPr>
        <w:t>phi</w:t>
      </w:r>
      <w:r>
        <w:rPr>
          <w:spacing w:val="-3"/>
          <w:sz w:val="26"/>
        </w:rPr>
        <w:t> </w:t>
      </w:r>
      <w:r>
        <w:rPr>
          <w:sz w:val="26"/>
        </w:rPr>
        <w:t>thủ</w:t>
      </w:r>
      <w:r>
        <w:rPr>
          <w:spacing w:val="-1"/>
          <w:sz w:val="26"/>
        </w:rPr>
        <w:t> </w:t>
      </w:r>
      <w:r>
        <w:rPr>
          <w:sz w:val="26"/>
        </w:rPr>
        <w:t>phi</w:t>
      </w:r>
      <w:r>
        <w:rPr>
          <w:spacing w:val="-4"/>
          <w:sz w:val="26"/>
        </w:rPr>
        <w:t> </w:t>
      </w:r>
      <w:r>
        <w:rPr>
          <w:sz w:val="26"/>
        </w:rPr>
        <w:t>cảnh</w:t>
      </w:r>
      <w:r>
        <w:rPr>
          <w:spacing w:val="-4"/>
          <w:sz w:val="26"/>
        </w:rPr>
        <w:t> </w:t>
      </w:r>
      <w:r>
        <w:rPr>
          <w:sz w:val="26"/>
        </w:rPr>
        <w:t>thủ</w:t>
      </w:r>
      <w:r>
        <w:rPr>
          <w:spacing w:val="-2"/>
          <w:sz w:val="26"/>
        </w:rPr>
        <w:t> </w:t>
      </w:r>
      <w:r>
        <w:rPr>
          <w:sz w:val="26"/>
        </w:rPr>
        <w:t>có</w:t>
      </w:r>
      <w:r>
        <w:rPr>
          <w:spacing w:val="-4"/>
          <w:sz w:val="26"/>
        </w:rPr>
        <w:t> </w:t>
      </w:r>
      <w:r>
        <w:rPr>
          <w:sz w:val="26"/>
        </w:rPr>
        <w:t>3</w:t>
      </w:r>
      <w:r>
        <w:rPr>
          <w:spacing w:val="-4"/>
          <w:sz w:val="26"/>
        </w:rPr>
        <w:t> câu.</w:t>
      </w:r>
    </w:p>
    <w:p>
      <w:pPr>
        <w:pStyle w:val="ListParagraph"/>
        <w:numPr>
          <w:ilvl w:val="0"/>
          <w:numId w:val="120"/>
        </w:numPr>
        <w:tabs>
          <w:tab w:pos="851" w:val="left" w:leader="none"/>
        </w:tabs>
        <w:spacing w:line="317" w:lineRule="exact" w:before="0" w:after="0"/>
        <w:ind w:left="851" w:right="0" w:hanging="285"/>
        <w:jc w:val="left"/>
        <w:rPr>
          <w:sz w:val="26"/>
        </w:rPr>
      </w:pPr>
      <w:r>
        <w:rPr>
          <w:sz w:val="26"/>
        </w:rPr>
        <w:t>...</w:t>
      </w:r>
      <w:r>
        <w:rPr>
          <w:spacing w:val="-5"/>
          <w:sz w:val="26"/>
        </w:rPr>
        <w:t> </w:t>
      </w:r>
      <w:r>
        <w:rPr>
          <w:sz w:val="26"/>
        </w:rPr>
        <w:t>nhờ</w:t>
      </w:r>
      <w:r>
        <w:rPr>
          <w:spacing w:val="-4"/>
          <w:sz w:val="26"/>
        </w:rPr>
        <w:t> </w:t>
      </w:r>
      <w:r>
        <w:rPr>
          <w:sz w:val="26"/>
        </w:rPr>
        <w:t>cậy</w:t>
      </w:r>
      <w:r>
        <w:rPr>
          <w:spacing w:val="-6"/>
          <w:sz w:val="26"/>
        </w:rPr>
        <w:t> </w:t>
      </w:r>
      <w:r>
        <w:rPr>
          <w:sz w:val="26"/>
        </w:rPr>
        <w:t>pháp</w:t>
      </w:r>
      <w:r>
        <w:rPr>
          <w:spacing w:val="-4"/>
          <w:sz w:val="26"/>
        </w:rPr>
        <w:t> </w:t>
      </w:r>
      <w:r>
        <w:rPr>
          <w:sz w:val="26"/>
        </w:rPr>
        <w:t>thủ</w:t>
      </w:r>
      <w:r>
        <w:rPr>
          <w:spacing w:val="-3"/>
          <w:sz w:val="26"/>
        </w:rPr>
        <w:t> </w:t>
      </w:r>
      <w:r>
        <w:rPr>
          <w:sz w:val="26"/>
        </w:rPr>
        <w:t>cảnh</w:t>
      </w:r>
      <w:r>
        <w:rPr>
          <w:spacing w:val="-4"/>
          <w:sz w:val="26"/>
        </w:rPr>
        <w:t> </w:t>
      </w:r>
      <w:r>
        <w:rPr>
          <w:sz w:val="26"/>
        </w:rPr>
        <w:t>thủ</w:t>
      </w:r>
      <w:r>
        <w:rPr>
          <w:spacing w:val="-4"/>
          <w:sz w:val="26"/>
        </w:rPr>
        <w:t> </w:t>
      </w:r>
      <w:r>
        <w:rPr>
          <w:sz w:val="26"/>
        </w:rPr>
        <w:t>và</w:t>
      </w:r>
      <w:r>
        <w:rPr>
          <w:spacing w:val="-4"/>
          <w:sz w:val="26"/>
        </w:rPr>
        <w:t> </w:t>
      </w:r>
      <w:r>
        <w:rPr>
          <w:sz w:val="26"/>
        </w:rPr>
        <w:t>pháp</w:t>
      </w:r>
      <w:r>
        <w:rPr>
          <w:spacing w:val="-3"/>
          <w:sz w:val="26"/>
        </w:rPr>
        <w:t> </w:t>
      </w:r>
      <w:r>
        <w:rPr>
          <w:sz w:val="26"/>
        </w:rPr>
        <w:t>phi</w:t>
      </w:r>
      <w:r>
        <w:rPr>
          <w:spacing w:val="-2"/>
          <w:sz w:val="26"/>
        </w:rPr>
        <w:t> </w:t>
      </w:r>
      <w:r>
        <w:rPr>
          <w:sz w:val="26"/>
        </w:rPr>
        <w:t>thủ</w:t>
      </w:r>
      <w:r>
        <w:rPr>
          <w:spacing w:val="-1"/>
          <w:sz w:val="26"/>
        </w:rPr>
        <w:t> </w:t>
      </w:r>
      <w:r>
        <w:rPr>
          <w:sz w:val="26"/>
        </w:rPr>
        <w:t>phi</w:t>
      </w:r>
      <w:r>
        <w:rPr>
          <w:spacing w:val="-3"/>
          <w:sz w:val="26"/>
        </w:rPr>
        <w:t> </w:t>
      </w:r>
      <w:r>
        <w:rPr>
          <w:sz w:val="26"/>
        </w:rPr>
        <w:t>cảnh</w:t>
      </w:r>
      <w:r>
        <w:rPr>
          <w:spacing w:val="-4"/>
          <w:sz w:val="26"/>
        </w:rPr>
        <w:t> </w:t>
      </w:r>
      <w:r>
        <w:rPr>
          <w:sz w:val="26"/>
        </w:rPr>
        <w:t>thủ</w:t>
      </w:r>
      <w:r>
        <w:rPr>
          <w:spacing w:val="-4"/>
          <w:sz w:val="26"/>
        </w:rPr>
        <w:t> </w:t>
      </w:r>
      <w:r>
        <w:rPr>
          <w:sz w:val="26"/>
        </w:rPr>
        <w:t>sanh</w:t>
      </w:r>
      <w:r>
        <w:rPr>
          <w:spacing w:val="-4"/>
          <w:sz w:val="26"/>
        </w:rPr>
        <w:t> </w:t>
      </w:r>
      <w:r>
        <w:rPr>
          <w:sz w:val="26"/>
        </w:rPr>
        <w:t>ra</w:t>
      </w:r>
      <w:r>
        <w:rPr>
          <w:spacing w:val="-4"/>
          <w:sz w:val="26"/>
        </w:rPr>
        <w:t> </w:t>
      </w:r>
      <w:r>
        <w:rPr>
          <w:sz w:val="26"/>
        </w:rPr>
        <w:t>do</w:t>
      </w:r>
      <w:r>
        <w:rPr>
          <w:spacing w:val="-1"/>
          <w:sz w:val="26"/>
        </w:rPr>
        <w:t> </w:t>
      </w:r>
      <w:r>
        <w:rPr>
          <w:sz w:val="26"/>
        </w:rPr>
        <w:t>Trưởng</w:t>
      </w:r>
      <w:r>
        <w:rPr>
          <w:spacing w:val="-5"/>
          <w:sz w:val="26"/>
        </w:rPr>
        <w:t> </w:t>
      </w:r>
      <w:r>
        <w:rPr>
          <w:spacing w:val="-2"/>
          <w:sz w:val="26"/>
        </w:rPr>
        <w:t>duyên</w:t>
      </w:r>
    </w:p>
    <w:p>
      <w:pPr>
        <w:pStyle w:val="ListParagraph"/>
        <w:numPr>
          <w:ilvl w:val="0"/>
          <w:numId w:val="120"/>
        </w:numPr>
        <w:tabs>
          <w:tab w:pos="850" w:val="left" w:leader="none"/>
          <w:tab w:pos="852" w:val="left" w:leader="none"/>
        </w:tabs>
        <w:spacing w:line="240" w:lineRule="auto" w:before="0" w:after="0"/>
        <w:ind w:left="852" w:right="137" w:hanging="287"/>
        <w:jc w:val="both"/>
        <w:rPr>
          <w:sz w:val="26"/>
        </w:rPr>
      </w:pPr>
      <w:r>
        <w:rPr>
          <w:sz w:val="26"/>
        </w:rPr>
        <w:t>... nhờ cậy pháp phi thủ cảnh thủ và pháp phi thủ phi cảnh thủ sanh ra do Trưởng</w:t>
      </w:r>
      <w:r>
        <w:rPr>
          <w:spacing w:val="40"/>
          <w:sz w:val="26"/>
        </w:rPr>
        <w:t> </w:t>
      </w:r>
      <w:r>
        <w:rPr>
          <w:spacing w:val="-2"/>
          <w:sz w:val="26"/>
        </w:rPr>
        <w:t>duyên</w:t>
      </w:r>
    </w:p>
    <w:p>
      <w:pPr>
        <w:pStyle w:val="ListParagraph"/>
        <w:numPr>
          <w:ilvl w:val="0"/>
          <w:numId w:val="120"/>
        </w:numPr>
        <w:tabs>
          <w:tab w:pos="850" w:val="left" w:leader="none"/>
          <w:tab w:pos="852" w:val="left" w:leader="none"/>
        </w:tabs>
        <w:spacing w:line="240" w:lineRule="auto" w:before="0" w:after="0"/>
        <w:ind w:left="852" w:right="138" w:hanging="287"/>
        <w:jc w:val="both"/>
        <w:rPr>
          <w:sz w:val="26"/>
        </w:rPr>
      </w:pPr>
      <w:r>
        <w:rPr>
          <w:sz w:val="26"/>
        </w:rPr>
        <w:t>Pháp phi thủ cảnh thủ nhờ cậy pháp thủ cảnh thủ và pháp phi thủ cảnh thủ sanh ra do Trưởng duyên: 3 uẩn nhờ cậy 1 uẩn phi thủ cảnh thủ và vật, 2 uẩn nhờ cậy 2 uẩn và </w:t>
      </w:r>
      <w:r>
        <w:rPr>
          <w:spacing w:val="-4"/>
          <w:sz w:val="26"/>
        </w:rPr>
        <w:t>vật.</w:t>
      </w:r>
    </w:p>
    <w:p>
      <w:pPr>
        <w:pStyle w:val="Heading3"/>
        <w:spacing w:line="295" w:lineRule="exact" w:before="6"/>
      </w:pPr>
      <w:r>
        <w:rPr>
          <w:spacing w:val="-2"/>
        </w:rPr>
        <w:t>1459.</w:t>
      </w:r>
    </w:p>
    <w:p>
      <w:pPr>
        <w:pStyle w:val="ListParagraph"/>
        <w:numPr>
          <w:ilvl w:val="0"/>
          <w:numId w:val="120"/>
        </w:numPr>
        <w:tabs>
          <w:tab w:pos="848" w:val="left" w:leader="none"/>
          <w:tab w:pos="1135" w:val="left" w:leader="none"/>
        </w:tabs>
        <w:spacing w:line="240" w:lineRule="auto" w:before="0" w:after="0"/>
        <w:ind w:left="1135" w:right="1661" w:hanging="570"/>
        <w:jc w:val="left"/>
        <w:rPr>
          <w:sz w:val="26"/>
        </w:rPr>
      </w:pPr>
      <w:r>
        <w:rPr>
          <w:sz w:val="26"/>
        </w:rPr>
        <w:t>Pháp</w:t>
      </w:r>
      <w:r>
        <w:rPr>
          <w:spacing w:val="-4"/>
          <w:sz w:val="26"/>
        </w:rPr>
        <w:t> </w:t>
      </w:r>
      <w:r>
        <w:rPr>
          <w:sz w:val="26"/>
        </w:rPr>
        <w:t>thủ</w:t>
      </w:r>
      <w:r>
        <w:rPr>
          <w:spacing w:val="-4"/>
          <w:sz w:val="26"/>
        </w:rPr>
        <w:t> </w:t>
      </w:r>
      <w:r>
        <w:rPr>
          <w:sz w:val="26"/>
        </w:rPr>
        <w:t>cảnh</w:t>
      </w:r>
      <w:r>
        <w:rPr>
          <w:spacing w:val="-3"/>
          <w:sz w:val="26"/>
        </w:rPr>
        <w:t> </w:t>
      </w:r>
      <w:r>
        <w:rPr>
          <w:sz w:val="26"/>
        </w:rPr>
        <w:t>thủ ỷ</w:t>
      </w:r>
      <w:r>
        <w:rPr>
          <w:spacing w:val="-6"/>
          <w:sz w:val="26"/>
        </w:rPr>
        <w:t> </w:t>
      </w:r>
      <w:r>
        <w:rPr>
          <w:sz w:val="26"/>
        </w:rPr>
        <w:t>trượng</w:t>
      </w:r>
      <w:r>
        <w:rPr>
          <w:spacing w:val="-3"/>
          <w:sz w:val="26"/>
        </w:rPr>
        <w:t> </w:t>
      </w:r>
      <w:r>
        <w:rPr>
          <w:sz w:val="26"/>
        </w:rPr>
        <w:t>pháp</w:t>
      </w:r>
      <w:r>
        <w:rPr>
          <w:spacing w:val="-1"/>
          <w:sz w:val="26"/>
        </w:rPr>
        <w:t> </w:t>
      </w:r>
      <w:r>
        <w:rPr>
          <w:sz w:val="26"/>
        </w:rPr>
        <w:t>thủ</w:t>
      </w:r>
      <w:r>
        <w:rPr>
          <w:spacing w:val="-4"/>
          <w:sz w:val="26"/>
        </w:rPr>
        <w:t> </w:t>
      </w:r>
      <w:r>
        <w:rPr>
          <w:sz w:val="26"/>
        </w:rPr>
        <w:t>cảnh</w:t>
      </w:r>
      <w:r>
        <w:rPr>
          <w:spacing w:val="-1"/>
          <w:sz w:val="26"/>
        </w:rPr>
        <w:t> </w:t>
      </w:r>
      <w:r>
        <w:rPr>
          <w:sz w:val="26"/>
        </w:rPr>
        <w:t>thủ</w:t>
      </w:r>
      <w:r>
        <w:rPr>
          <w:spacing w:val="-1"/>
          <w:sz w:val="26"/>
        </w:rPr>
        <w:t> </w:t>
      </w:r>
      <w:r>
        <w:rPr>
          <w:sz w:val="26"/>
        </w:rPr>
        <w:t>sanh</w:t>
      </w:r>
      <w:r>
        <w:rPr>
          <w:spacing w:val="-4"/>
          <w:sz w:val="26"/>
        </w:rPr>
        <w:t> </w:t>
      </w:r>
      <w:r>
        <w:rPr>
          <w:sz w:val="26"/>
        </w:rPr>
        <w:t>ra</w:t>
      </w:r>
      <w:r>
        <w:rPr>
          <w:spacing w:val="-4"/>
          <w:sz w:val="26"/>
        </w:rPr>
        <w:t> </w:t>
      </w:r>
      <w:r>
        <w:rPr>
          <w:sz w:val="26"/>
        </w:rPr>
        <w:t>do Vô</w:t>
      </w:r>
      <w:r>
        <w:rPr>
          <w:spacing w:val="-4"/>
          <w:sz w:val="26"/>
        </w:rPr>
        <w:t> </w:t>
      </w:r>
      <w:r>
        <w:rPr>
          <w:sz w:val="26"/>
        </w:rPr>
        <w:t>gián</w:t>
      </w:r>
      <w:r>
        <w:rPr>
          <w:spacing w:val="-1"/>
          <w:sz w:val="26"/>
        </w:rPr>
        <w:t> </w:t>
      </w:r>
      <w:r>
        <w:rPr>
          <w:sz w:val="26"/>
        </w:rPr>
        <w:t>duyên: Nên phân đầy đủ tất cả 24 duyên.</w:t>
      </w:r>
    </w:p>
    <w:p>
      <w:pPr>
        <w:pStyle w:val="BodyText"/>
        <w:spacing w:line="298" w:lineRule="exact"/>
        <w:ind w:left="566"/>
      </w:pPr>
      <w:r>
        <w:rPr/>
        <w:t>*</w:t>
      </w:r>
      <w:r>
        <w:rPr>
          <w:spacing w:val="62"/>
        </w:rPr>
        <w:t> </w:t>
      </w:r>
      <w:r>
        <w:rPr/>
        <w:t>...</w:t>
      </w:r>
      <w:r>
        <w:rPr>
          <w:spacing w:val="-2"/>
        </w:rPr>
        <w:t> </w:t>
      </w:r>
      <w:r>
        <w:rPr/>
        <w:t>Do</w:t>
      </w:r>
      <w:r>
        <w:rPr>
          <w:spacing w:val="-2"/>
        </w:rPr>
        <w:t> </w:t>
      </w:r>
      <w:r>
        <w:rPr/>
        <w:t>Bất</w:t>
      </w:r>
      <w:r>
        <w:rPr>
          <w:spacing w:val="-2"/>
        </w:rPr>
        <w:t> </w:t>
      </w:r>
      <w:r>
        <w:rPr/>
        <w:t>ly</w:t>
      </w:r>
      <w:r>
        <w:rPr>
          <w:spacing w:val="-6"/>
        </w:rPr>
        <w:t> </w:t>
      </w:r>
      <w:r>
        <w:rPr>
          <w:spacing w:val="-2"/>
        </w:rPr>
        <w:t>duyên.</w:t>
      </w:r>
    </w:p>
    <w:p>
      <w:pPr>
        <w:pStyle w:val="Heading3"/>
        <w:spacing w:line="295" w:lineRule="exact" w:before="4"/>
      </w:pPr>
      <w:r>
        <w:rPr>
          <w:spacing w:val="-2"/>
        </w:rPr>
        <w:t>1460.</w:t>
      </w:r>
    </w:p>
    <w:p>
      <w:pPr>
        <w:pStyle w:val="BodyText"/>
        <w:spacing w:line="295" w:lineRule="exact"/>
      </w:pPr>
      <w:r>
        <w:rPr/>
        <w:t>Nhân</w:t>
      </w:r>
      <w:r>
        <w:rPr>
          <w:spacing w:val="6"/>
        </w:rPr>
        <w:t> </w:t>
      </w:r>
      <w:r>
        <w:rPr/>
        <w:t>11,</w:t>
      </w:r>
      <w:r>
        <w:rPr>
          <w:spacing w:val="6"/>
        </w:rPr>
        <w:t> </w:t>
      </w:r>
      <w:r>
        <w:rPr/>
        <w:t>Cảnh</w:t>
      </w:r>
      <w:r>
        <w:rPr>
          <w:spacing w:val="6"/>
        </w:rPr>
        <w:t> </w:t>
      </w:r>
      <w:r>
        <w:rPr/>
        <w:t>7,</w:t>
      </w:r>
      <w:r>
        <w:rPr>
          <w:spacing w:val="8"/>
        </w:rPr>
        <w:t> </w:t>
      </w:r>
      <w:r>
        <w:rPr/>
        <w:t>Trưởng</w:t>
      </w:r>
      <w:r>
        <w:rPr>
          <w:spacing w:val="5"/>
        </w:rPr>
        <w:t> </w:t>
      </w:r>
      <w:r>
        <w:rPr/>
        <w:t>9,</w:t>
      </w:r>
      <w:r>
        <w:rPr>
          <w:spacing w:val="8"/>
        </w:rPr>
        <w:t> </w:t>
      </w:r>
      <w:r>
        <w:rPr/>
        <w:t>Vô</w:t>
      </w:r>
      <w:r>
        <w:rPr>
          <w:spacing w:val="8"/>
        </w:rPr>
        <w:t> </w:t>
      </w:r>
      <w:r>
        <w:rPr/>
        <w:t>gián</w:t>
      </w:r>
      <w:r>
        <w:rPr>
          <w:spacing w:val="9"/>
        </w:rPr>
        <w:t> </w:t>
      </w:r>
      <w:r>
        <w:rPr/>
        <w:t>7,</w:t>
      </w:r>
      <w:r>
        <w:rPr>
          <w:spacing w:val="6"/>
        </w:rPr>
        <w:t> </w:t>
      </w:r>
      <w:r>
        <w:rPr/>
        <w:t>Liên</w:t>
      </w:r>
      <w:r>
        <w:rPr>
          <w:spacing w:val="8"/>
        </w:rPr>
        <w:t> </w:t>
      </w:r>
      <w:r>
        <w:rPr/>
        <w:t>tiếp</w:t>
      </w:r>
      <w:r>
        <w:rPr>
          <w:spacing w:val="8"/>
        </w:rPr>
        <w:t> </w:t>
      </w:r>
      <w:r>
        <w:rPr/>
        <w:t>7,</w:t>
      </w:r>
      <w:r>
        <w:rPr>
          <w:spacing w:val="6"/>
        </w:rPr>
        <w:t> </w:t>
      </w:r>
      <w:r>
        <w:rPr/>
        <w:t>Đồng</w:t>
      </w:r>
      <w:r>
        <w:rPr>
          <w:spacing w:val="6"/>
        </w:rPr>
        <w:t> </w:t>
      </w:r>
      <w:r>
        <w:rPr/>
        <w:t>sanh</w:t>
      </w:r>
      <w:r>
        <w:rPr>
          <w:spacing w:val="7"/>
        </w:rPr>
        <w:t> </w:t>
      </w:r>
      <w:r>
        <w:rPr/>
        <w:t>11,</w:t>
      </w:r>
      <w:r>
        <w:rPr>
          <w:spacing w:val="9"/>
        </w:rPr>
        <w:t> </w:t>
      </w:r>
      <w:r>
        <w:rPr/>
        <w:t>Hỗ</w:t>
      </w:r>
      <w:r>
        <w:rPr>
          <w:spacing w:val="6"/>
        </w:rPr>
        <w:t> </w:t>
      </w:r>
      <w:r>
        <w:rPr/>
        <w:t>tương</w:t>
      </w:r>
      <w:r>
        <w:rPr>
          <w:spacing w:val="9"/>
        </w:rPr>
        <w:t> </w:t>
      </w:r>
      <w:r>
        <w:rPr/>
        <w:t>7,</w:t>
      </w:r>
      <w:r>
        <w:rPr>
          <w:spacing w:val="8"/>
        </w:rPr>
        <w:t> </w:t>
      </w:r>
      <w:r>
        <w:rPr/>
        <w:t>Y</w:t>
      </w:r>
      <w:r>
        <w:rPr>
          <w:spacing w:val="6"/>
        </w:rPr>
        <w:t> </w:t>
      </w:r>
      <w:r>
        <w:rPr>
          <w:spacing w:val="-5"/>
        </w:rPr>
        <w:t>chỉ</w:t>
      </w:r>
    </w:p>
    <w:p>
      <w:pPr>
        <w:pStyle w:val="BodyText"/>
        <w:spacing w:before="1"/>
      </w:pPr>
      <w:r>
        <w:rPr/>
        <w:t>11,</w:t>
      </w:r>
      <w:r>
        <w:rPr>
          <w:spacing w:val="15"/>
        </w:rPr>
        <w:t> </w:t>
      </w:r>
      <w:r>
        <w:rPr/>
        <w:t>Cận</w:t>
      </w:r>
      <w:r>
        <w:rPr>
          <w:spacing w:val="17"/>
        </w:rPr>
        <w:t> </w:t>
      </w:r>
      <w:r>
        <w:rPr/>
        <w:t>y</w:t>
      </w:r>
      <w:r>
        <w:rPr>
          <w:spacing w:val="10"/>
        </w:rPr>
        <w:t> </w:t>
      </w:r>
      <w:r>
        <w:rPr/>
        <w:t>7,</w:t>
      </w:r>
      <w:r>
        <w:rPr>
          <w:spacing w:val="15"/>
        </w:rPr>
        <w:t> </w:t>
      </w:r>
      <w:r>
        <w:rPr/>
        <w:t>Tiền</w:t>
      </w:r>
      <w:r>
        <w:rPr>
          <w:spacing w:val="15"/>
        </w:rPr>
        <w:t> </w:t>
      </w:r>
      <w:r>
        <w:rPr/>
        <w:t>sanh</w:t>
      </w:r>
      <w:r>
        <w:rPr>
          <w:spacing w:val="18"/>
        </w:rPr>
        <w:t> </w:t>
      </w:r>
      <w:r>
        <w:rPr/>
        <w:t>7,</w:t>
      </w:r>
      <w:r>
        <w:rPr>
          <w:spacing w:val="15"/>
        </w:rPr>
        <w:t> </w:t>
      </w:r>
      <w:r>
        <w:rPr/>
        <w:t>Cố</w:t>
      </w:r>
      <w:r>
        <w:rPr>
          <w:spacing w:val="14"/>
        </w:rPr>
        <w:t> </w:t>
      </w:r>
      <w:r>
        <w:rPr/>
        <w:t>hưởng</w:t>
      </w:r>
      <w:r>
        <w:rPr>
          <w:spacing w:val="15"/>
        </w:rPr>
        <w:t> </w:t>
      </w:r>
      <w:r>
        <w:rPr/>
        <w:t>6,</w:t>
      </w:r>
      <w:r>
        <w:rPr>
          <w:spacing w:val="15"/>
        </w:rPr>
        <w:t> </w:t>
      </w:r>
      <w:r>
        <w:rPr/>
        <w:t>nghiệp</w:t>
      </w:r>
      <w:r>
        <w:rPr>
          <w:spacing w:val="15"/>
        </w:rPr>
        <w:t> </w:t>
      </w:r>
      <w:r>
        <w:rPr/>
        <w:t>11,</w:t>
      </w:r>
      <w:r>
        <w:rPr>
          <w:spacing w:val="16"/>
        </w:rPr>
        <w:t> </w:t>
      </w:r>
      <w:r>
        <w:rPr/>
        <w:t>Quả</w:t>
      </w:r>
      <w:r>
        <w:rPr>
          <w:spacing w:val="15"/>
        </w:rPr>
        <w:t> </w:t>
      </w:r>
      <w:r>
        <w:rPr/>
        <w:t>11,</w:t>
      </w:r>
      <w:r>
        <w:rPr>
          <w:spacing w:val="14"/>
        </w:rPr>
        <w:t> </w:t>
      </w:r>
      <w:r>
        <w:rPr/>
        <w:t>Thực</w:t>
      </w:r>
      <w:r>
        <w:rPr>
          <w:spacing w:val="13"/>
        </w:rPr>
        <w:t> </w:t>
      </w:r>
      <w:r>
        <w:rPr/>
        <w:t>11,</w:t>
      </w:r>
      <w:r>
        <w:rPr>
          <w:spacing w:val="12"/>
        </w:rPr>
        <w:t> </w:t>
      </w:r>
      <w:r>
        <w:rPr/>
        <w:t>Quyền</w:t>
      </w:r>
      <w:r>
        <w:rPr>
          <w:spacing w:val="15"/>
        </w:rPr>
        <w:t> </w:t>
      </w:r>
      <w:r>
        <w:rPr/>
        <w:t>11,</w:t>
      </w:r>
      <w:r>
        <w:rPr>
          <w:spacing w:val="14"/>
        </w:rPr>
        <w:t> </w:t>
      </w:r>
      <w:r>
        <w:rPr>
          <w:spacing w:val="-2"/>
        </w:rPr>
        <w:t>thiền</w:t>
      </w:r>
    </w:p>
    <w:p>
      <w:pPr>
        <w:pStyle w:val="BodyText"/>
        <w:spacing w:before="1"/>
      </w:pPr>
      <w:r>
        <w:rPr/>
        <w:t>11,</w:t>
      </w:r>
      <w:r>
        <w:rPr>
          <w:spacing w:val="-4"/>
        </w:rPr>
        <w:t> </w:t>
      </w:r>
      <w:r>
        <w:rPr/>
        <w:t>Đạo</w:t>
      </w:r>
      <w:r>
        <w:rPr>
          <w:spacing w:val="-4"/>
        </w:rPr>
        <w:t> </w:t>
      </w:r>
      <w:r>
        <w:rPr/>
        <w:t>11,</w:t>
      </w:r>
      <w:r>
        <w:rPr>
          <w:spacing w:val="-4"/>
        </w:rPr>
        <w:t> </w:t>
      </w:r>
      <w:r>
        <w:rPr/>
        <w:t>Tương</w:t>
      </w:r>
      <w:r>
        <w:rPr>
          <w:spacing w:val="-4"/>
        </w:rPr>
        <w:t> </w:t>
      </w:r>
      <w:r>
        <w:rPr/>
        <w:t>ưng 7,</w:t>
      </w:r>
      <w:r>
        <w:rPr>
          <w:spacing w:val="-4"/>
        </w:rPr>
        <w:t> </w:t>
      </w:r>
      <w:r>
        <w:rPr/>
        <w:t>Bất</w:t>
      </w:r>
      <w:r>
        <w:rPr>
          <w:spacing w:val="-4"/>
        </w:rPr>
        <w:t> </w:t>
      </w:r>
      <w:r>
        <w:rPr/>
        <w:t>tương</w:t>
      </w:r>
      <w:r>
        <w:rPr>
          <w:spacing w:val="-2"/>
        </w:rPr>
        <w:t> </w:t>
      </w:r>
      <w:r>
        <w:rPr/>
        <w:t>ưng</w:t>
      </w:r>
      <w:r>
        <w:rPr>
          <w:spacing w:val="-3"/>
        </w:rPr>
        <w:t> </w:t>
      </w:r>
      <w:r>
        <w:rPr/>
        <w:t>11,</w:t>
      </w:r>
      <w:r>
        <w:rPr>
          <w:spacing w:val="-1"/>
        </w:rPr>
        <w:t> </w:t>
      </w:r>
      <w:r>
        <w:rPr/>
        <w:t>Hiện</w:t>
      </w:r>
      <w:r>
        <w:rPr>
          <w:spacing w:val="-4"/>
        </w:rPr>
        <w:t> </w:t>
      </w:r>
      <w:r>
        <w:rPr/>
        <w:t>hữu</w:t>
      </w:r>
      <w:r>
        <w:rPr>
          <w:spacing w:val="-4"/>
        </w:rPr>
        <w:t> </w:t>
      </w:r>
      <w:r>
        <w:rPr/>
        <w:t>11,</w:t>
      </w:r>
      <w:r>
        <w:rPr>
          <w:spacing w:val="-1"/>
        </w:rPr>
        <w:t> </w:t>
      </w:r>
      <w:r>
        <w:rPr/>
        <w:t>Vô</w:t>
      </w:r>
      <w:r>
        <w:rPr>
          <w:spacing w:val="-4"/>
        </w:rPr>
        <w:t> </w:t>
      </w:r>
      <w:r>
        <w:rPr/>
        <w:t>hữu</w:t>
      </w:r>
      <w:r>
        <w:rPr>
          <w:spacing w:val="-4"/>
        </w:rPr>
        <w:t> </w:t>
      </w:r>
      <w:r>
        <w:rPr/>
        <w:t>7,</w:t>
      </w:r>
      <w:r>
        <w:rPr>
          <w:spacing w:val="-4"/>
        </w:rPr>
        <w:t> </w:t>
      </w:r>
      <w:r>
        <w:rPr/>
        <w:t>Ly</w:t>
      </w:r>
      <w:r>
        <w:rPr>
          <w:spacing w:val="-8"/>
        </w:rPr>
        <w:t> </w:t>
      </w:r>
      <w:r>
        <w:rPr/>
        <w:t>7,</w:t>
      </w:r>
      <w:r>
        <w:rPr>
          <w:spacing w:val="-2"/>
        </w:rPr>
        <w:t> </w:t>
      </w:r>
      <w:r>
        <w:rPr/>
        <w:t>Bất</w:t>
      </w:r>
      <w:r>
        <w:rPr>
          <w:spacing w:val="-2"/>
        </w:rPr>
        <w:t> </w:t>
      </w:r>
      <w:r>
        <w:rPr/>
        <w:t>ly</w:t>
      </w:r>
      <w:r>
        <w:rPr>
          <w:spacing w:val="-8"/>
        </w:rPr>
        <w:t> </w:t>
      </w:r>
      <w:r>
        <w:rPr>
          <w:spacing w:val="-5"/>
        </w:rPr>
        <w:t>11.</w:t>
      </w:r>
    </w:p>
    <w:p>
      <w:pPr>
        <w:pStyle w:val="Heading3"/>
        <w:spacing w:before="6"/>
      </w:pPr>
      <w:r>
        <w:rPr>
          <w:spacing w:val="-2"/>
        </w:rPr>
        <w:t>1461.</w:t>
      </w:r>
    </w:p>
    <w:p>
      <w:pPr>
        <w:pStyle w:val="BodyText"/>
        <w:spacing w:line="295" w:lineRule="exact"/>
      </w:pPr>
      <w:r>
        <w:rPr/>
        <w:t>Nhân</w:t>
      </w:r>
      <w:r>
        <w:rPr>
          <w:spacing w:val="-5"/>
        </w:rPr>
        <w:t> </w:t>
      </w:r>
      <w:r>
        <w:rPr/>
        <w:t>duyên</w:t>
      </w:r>
      <w:r>
        <w:rPr>
          <w:spacing w:val="-3"/>
        </w:rPr>
        <w:t> </w:t>
      </w:r>
      <w:r>
        <w:rPr/>
        <w:t>có</w:t>
      </w:r>
      <w:r>
        <w:rPr>
          <w:spacing w:val="-4"/>
        </w:rPr>
        <w:t> </w:t>
      </w:r>
      <w:r>
        <w:rPr/>
        <w:t>Cảnh</w:t>
      </w:r>
      <w:r>
        <w:rPr>
          <w:spacing w:val="-3"/>
        </w:rPr>
        <w:t> </w:t>
      </w:r>
      <w:r>
        <w:rPr/>
        <w:t>7,</w:t>
      </w:r>
      <w:r>
        <w:rPr>
          <w:spacing w:val="-2"/>
        </w:rPr>
        <w:t> </w:t>
      </w:r>
      <w:r>
        <w:rPr/>
        <w:t>tóm</w:t>
      </w:r>
      <w:r>
        <w:rPr>
          <w:spacing w:val="-6"/>
        </w:rPr>
        <w:t> </w:t>
      </w:r>
      <w:r>
        <w:rPr/>
        <w:t>tắt,...</w:t>
      </w:r>
      <w:r>
        <w:rPr>
          <w:spacing w:val="-1"/>
        </w:rPr>
        <w:t> </w:t>
      </w:r>
      <w:r>
        <w:rPr/>
        <w:t>Bất</w:t>
      </w:r>
      <w:r>
        <w:rPr>
          <w:spacing w:val="-4"/>
        </w:rPr>
        <w:t> </w:t>
      </w:r>
      <w:r>
        <w:rPr/>
        <w:t>ly</w:t>
      </w:r>
      <w:r>
        <w:rPr>
          <w:spacing w:val="-8"/>
        </w:rPr>
        <w:t> </w:t>
      </w:r>
      <w:r>
        <w:rPr>
          <w:spacing w:val="-5"/>
        </w:rPr>
        <w:t>11.</w:t>
      </w:r>
    </w:p>
    <w:p>
      <w:pPr>
        <w:spacing w:line="298" w:lineRule="exact" w:before="0"/>
        <w:ind w:left="991" w:right="0" w:firstLine="0"/>
        <w:jc w:val="left"/>
        <w:rPr>
          <w:sz w:val="26"/>
        </w:rPr>
      </w:pPr>
      <w:r>
        <w:rPr>
          <w:sz w:val="26"/>
        </w:rPr>
        <w:t>Nên</w:t>
      </w:r>
      <w:r>
        <w:rPr>
          <w:spacing w:val="-6"/>
          <w:sz w:val="26"/>
        </w:rPr>
        <w:t> </w:t>
      </w:r>
      <w:r>
        <w:rPr>
          <w:sz w:val="26"/>
        </w:rPr>
        <w:t>phân</w:t>
      </w:r>
      <w:r>
        <w:rPr>
          <w:spacing w:val="-5"/>
          <w:sz w:val="26"/>
        </w:rPr>
        <w:t> </w:t>
      </w:r>
      <w:r>
        <w:rPr>
          <w:sz w:val="26"/>
        </w:rPr>
        <w:t>đếm</w:t>
      </w:r>
      <w:r>
        <w:rPr>
          <w:spacing w:val="-7"/>
          <w:sz w:val="26"/>
        </w:rPr>
        <w:t> </w:t>
      </w:r>
      <w:r>
        <w:rPr>
          <w:sz w:val="26"/>
        </w:rPr>
        <w:t>rộng</w:t>
      </w:r>
      <w:r>
        <w:rPr>
          <w:spacing w:val="-2"/>
          <w:sz w:val="26"/>
        </w:rPr>
        <w:t> </w:t>
      </w:r>
      <w:r>
        <w:rPr>
          <w:sz w:val="26"/>
        </w:rPr>
        <w:t>như</w:t>
      </w:r>
      <w:r>
        <w:rPr>
          <w:spacing w:val="-4"/>
          <w:sz w:val="26"/>
        </w:rPr>
        <w:t> </w:t>
      </w:r>
      <w:r>
        <w:rPr>
          <w:sz w:val="26"/>
        </w:rPr>
        <w:t>tam</w:t>
      </w:r>
      <w:r>
        <w:rPr>
          <w:spacing w:val="-5"/>
          <w:sz w:val="26"/>
        </w:rPr>
        <w:t> </w:t>
      </w:r>
      <w:r>
        <w:rPr>
          <w:sz w:val="26"/>
        </w:rPr>
        <w:t>đề</w:t>
      </w:r>
      <w:r>
        <w:rPr>
          <w:spacing w:val="-3"/>
          <w:sz w:val="26"/>
        </w:rPr>
        <w:t> </w:t>
      </w:r>
      <w:r>
        <w:rPr>
          <w:sz w:val="26"/>
        </w:rPr>
        <w:t>thiện</w:t>
      </w:r>
      <w:r>
        <w:rPr>
          <w:spacing w:val="-3"/>
          <w:sz w:val="26"/>
        </w:rPr>
        <w:t> </w:t>
      </w:r>
      <w:r>
        <w:rPr>
          <w:i/>
          <w:spacing w:val="-2"/>
          <w:sz w:val="26"/>
        </w:rPr>
        <w:t>(kusalattika)</w:t>
      </w:r>
      <w:r>
        <w:rPr>
          <w:spacing w:val="-2"/>
          <w:sz w:val="26"/>
        </w:rPr>
        <w:t>.</w:t>
      </w:r>
    </w:p>
    <w:p>
      <w:pPr>
        <w:spacing w:before="1"/>
        <w:ind w:left="4033" w:right="0" w:firstLine="0"/>
        <w:jc w:val="left"/>
        <w:rPr>
          <w:i/>
          <w:sz w:val="26"/>
        </w:rPr>
      </w:pPr>
      <w:r>
        <w:rPr>
          <w:i/>
          <w:sz w:val="26"/>
        </w:rPr>
        <w:t>Dứt</w:t>
      </w:r>
      <w:r>
        <w:rPr>
          <w:i/>
          <w:spacing w:val="-6"/>
          <w:sz w:val="26"/>
        </w:rPr>
        <w:t> </w:t>
      </w:r>
      <w:r>
        <w:rPr>
          <w:i/>
          <w:sz w:val="26"/>
        </w:rPr>
        <w:t>cách</w:t>
      </w:r>
      <w:r>
        <w:rPr>
          <w:i/>
          <w:spacing w:val="-5"/>
          <w:sz w:val="26"/>
        </w:rPr>
        <w:t> </w:t>
      </w:r>
      <w:r>
        <w:rPr>
          <w:i/>
          <w:sz w:val="26"/>
        </w:rPr>
        <w:t>thuận</w:t>
      </w:r>
      <w:r>
        <w:rPr>
          <w:i/>
          <w:spacing w:val="-4"/>
          <w:sz w:val="26"/>
        </w:rPr>
        <w:t> tùng</w:t>
      </w:r>
    </w:p>
    <w:p>
      <w:pPr>
        <w:pStyle w:val="Heading3"/>
        <w:spacing w:before="6"/>
      </w:pPr>
      <w:r>
        <w:rPr>
          <w:spacing w:val="-2"/>
        </w:rPr>
        <w:t>1462.</w:t>
      </w:r>
    </w:p>
    <w:p>
      <w:pPr>
        <w:pStyle w:val="ListParagraph"/>
        <w:numPr>
          <w:ilvl w:val="0"/>
          <w:numId w:val="120"/>
        </w:numPr>
        <w:tabs>
          <w:tab w:pos="849" w:val="left" w:leader="none"/>
        </w:tabs>
        <w:spacing w:line="316" w:lineRule="exact" w:before="0" w:after="0"/>
        <w:ind w:left="849" w:right="0" w:hanging="283"/>
        <w:jc w:val="left"/>
        <w:rPr>
          <w:sz w:val="26"/>
        </w:rPr>
      </w:pPr>
      <w:r>
        <w:rPr>
          <w:sz w:val="26"/>
        </w:rPr>
        <w:t>Pháp</w:t>
      </w:r>
      <w:r>
        <w:rPr>
          <w:spacing w:val="-5"/>
          <w:sz w:val="26"/>
        </w:rPr>
        <w:t> </w:t>
      </w:r>
      <w:r>
        <w:rPr>
          <w:sz w:val="26"/>
        </w:rPr>
        <w:t>thủ</w:t>
      </w:r>
      <w:r>
        <w:rPr>
          <w:spacing w:val="-4"/>
          <w:sz w:val="26"/>
        </w:rPr>
        <w:t> </w:t>
      </w:r>
      <w:r>
        <w:rPr>
          <w:sz w:val="26"/>
        </w:rPr>
        <w:t>cảnh</w:t>
      </w:r>
      <w:r>
        <w:rPr>
          <w:spacing w:val="-4"/>
          <w:sz w:val="26"/>
        </w:rPr>
        <w:t> </w:t>
      </w:r>
      <w:r>
        <w:rPr>
          <w:sz w:val="26"/>
        </w:rPr>
        <w:t>thủ</w:t>
      </w:r>
      <w:r>
        <w:rPr>
          <w:spacing w:val="-1"/>
          <w:sz w:val="26"/>
        </w:rPr>
        <w:t> </w:t>
      </w:r>
      <w:r>
        <w:rPr>
          <w:sz w:val="26"/>
        </w:rPr>
        <w:t>nhờ</w:t>
      </w:r>
      <w:r>
        <w:rPr>
          <w:spacing w:val="-3"/>
          <w:sz w:val="26"/>
        </w:rPr>
        <w:t> </w:t>
      </w:r>
      <w:r>
        <w:rPr>
          <w:sz w:val="26"/>
        </w:rPr>
        <w:t>cậy</w:t>
      </w:r>
      <w:r>
        <w:rPr>
          <w:spacing w:val="-5"/>
          <w:sz w:val="26"/>
        </w:rPr>
        <w:t> </w:t>
      </w:r>
      <w:r>
        <w:rPr>
          <w:sz w:val="26"/>
        </w:rPr>
        <w:t>pháp</w:t>
      </w:r>
      <w:r>
        <w:rPr>
          <w:spacing w:val="-4"/>
          <w:sz w:val="26"/>
        </w:rPr>
        <w:t> </w:t>
      </w:r>
      <w:r>
        <w:rPr>
          <w:sz w:val="26"/>
        </w:rPr>
        <w:t>thủ</w:t>
      </w:r>
      <w:r>
        <w:rPr>
          <w:spacing w:val="-4"/>
          <w:sz w:val="26"/>
        </w:rPr>
        <w:t> </w:t>
      </w:r>
      <w:r>
        <w:rPr>
          <w:sz w:val="26"/>
        </w:rPr>
        <w:t>cảnh</w:t>
      </w:r>
      <w:r>
        <w:rPr>
          <w:spacing w:val="-4"/>
          <w:sz w:val="26"/>
        </w:rPr>
        <w:t> </w:t>
      </w:r>
      <w:r>
        <w:rPr>
          <w:sz w:val="26"/>
        </w:rPr>
        <w:t>thủ</w:t>
      </w:r>
      <w:r>
        <w:rPr>
          <w:spacing w:val="-4"/>
          <w:sz w:val="26"/>
        </w:rPr>
        <w:t> </w:t>
      </w:r>
      <w:r>
        <w:rPr>
          <w:sz w:val="26"/>
        </w:rPr>
        <w:t>sanh</w:t>
      </w:r>
      <w:r>
        <w:rPr>
          <w:spacing w:val="-4"/>
          <w:sz w:val="26"/>
        </w:rPr>
        <w:t> </w:t>
      </w:r>
      <w:r>
        <w:rPr>
          <w:sz w:val="26"/>
        </w:rPr>
        <w:t>ra</w:t>
      </w:r>
      <w:r>
        <w:rPr>
          <w:spacing w:val="-4"/>
          <w:sz w:val="26"/>
        </w:rPr>
        <w:t> </w:t>
      </w:r>
      <w:r>
        <w:rPr>
          <w:sz w:val="26"/>
        </w:rPr>
        <w:t>do</w:t>
      </w:r>
      <w:r>
        <w:rPr>
          <w:spacing w:val="-4"/>
          <w:sz w:val="26"/>
        </w:rPr>
        <w:t> </w:t>
      </w:r>
      <w:r>
        <w:rPr>
          <w:sz w:val="26"/>
        </w:rPr>
        <w:t>phi</w:t>
      </w:r>
      <w:r>
        <w:rPr>
          <w:spacing w:val="-3"/>
          <w:sz w:val="26"/>
        </w:rPr>
        <w:t> </w:t>
      </w:r>
      <w:r>
        <w:rPr>
          <w:sz w:val="26"/>
        </w:rPr>
        <w:t>Nhân</w:t>
      </w:r>
      <w:r>
        <w:rPr>
          <w:spacing w:val="-2"/>
          <w:sz w:val="26"/>
        </w:rPr>
        <w:t> duyên:</w:t>
      </w:r>
    </w:p>
    <w:p>
      <w:pPr>
        <w:pStyle w:val="ListParagraph"/>
        <w:spacing w:after="0" w:line="316" w:lineRule="exact"/>
        <w:jc w:val="left"/>
        <w:rPr>
          <w:sz w:val="26"/>
        </w:rPr>
        <w:sectPr>
          <w:pgSz w:w="11630" w:h="16450"/>
          <w:pgMar w:header="811" w:footer="0" w:top="1160" w:bottom="280" w:left="708" w:right="850"/>
        </w:sectPr>
      </w:pPr>
    </w:p>
    <w:p>
      <w:pPr>
        <w:pStyle w:val="ListParagraph"/>
        <w:numPr>
          <w:ilvl w:val="0"/>
          <w:numId w:val="211"/>
        </w:numPr>
        <w:tabs>
          <w:tab w:pos="1135" w:val="left" w:leader="none"/>
        </w:tabs>
        <w:spacing w:line="298" w:lineRule="exact" w:before="232" w:after="0"/>
        <w:ind w:left="1135" w:right="0" w:hanging="285"/>
        <w:jc w:val="left"/>
        <w:rPr>
          <w:sz w:val="26"/>
        </w:rPr>
      </w:pPr>
      <w:r>
        <w:rPr>
          <w:sz w:val="26"/>
        </w:rPr>
        <w:t>...nhờ</w:t>
      </w:r>
      <w:r>
        <w:rPr>
          <w:spacing w:val="-4"/>
          <w:sz w:val="26"/>
        </w:rPr>
        <w:t> </w:t>
      </w:r>
      <w:r>
        <w:rPr>
          <w:sz w:val="26"/>
        </w:rPr>
        <w:t>cậy</w:t>
      </w:r>
      <w:r>
        <w:rPr>
          <w:spacing w:val="-7"/>
          <w:sz w:val="26"/>
        </w:rPr>
        <w:t> </w:t>
      </w:r>
      <w:r>
        <w:rPr>
          <w:sz w:val="26"/>
        </w:rPr>
        <w:t>1</w:t>
      </w:r>
      <w:r>
        <w:rPr>
          <w:spacing w:val="-3"/>
          <w:sz w:val="26"/>
        </w:rPr>
        <w:t> </w:t>
      </w:r>
      <w:r>
        <w:rPr>
          <w:sz w:val="26"/>
        </w:rPr>
        <w:t>uẩn</w:t>
      </w:r>
      <w:r>
        <w:rPr>
          <w:spacing w:val="-4"/>
          <w:sz w:val="26"/>
        </w:rPr>
        <w:t> </w:t>
      </w:r>
      <w:r>
        <w:rPr>
          <w:sz w:val="26"/>
        </w:rPr>
        <w:t>thủ</w:t>
      </w:r>
      <w:r>
        <w:rPr>
          <w:spacing w:val="-3"/>
          <w:sz w:val="26"/>
        </w:rPr>
        <w:t> </w:t>
      </w:r>
      <w:r>
        <w:rPr>
          <w:sz w:val="26"/>
        </w:rPr>
        <w:t>cảnh</w:t>
      </w:r>
      <w:r>
        <w:rPr>
          <w:spacing w:val="-2"/>
          <w:sz w:val="26"/>
        </w:rPr>
        <w:t> </w:t>
      </w:r>
      <w:r>
        <w:rPr>
          <w:sz w:val="26"/>
        </w:rPr>
        <w:t>thủ</w:t>
      </w:r>
      <w:r>
        <w:rPr>
          <w:spacing w:val="-4"/>
          <w:sz w:val="26"/>
        </w:rPr>
        <w:t> </w:t>
      </w:r>
      <w:r>
        <w:rPr>
          <w:sz w:val="26"/>
        </w:rPr>
        <w:t>vô</w:t>
      </w:r>
      <w:r>
        <w:rPr>
          <w:spacing w:val="-2"/>
          <w:sz w:val="26"/>
        </w:rPr>
        <w:t> nhân...</w:t>
      </w:r>
    </w:p>
    <w:p>
      <w:pPr>
        <w:pStyle w:val="ListParagraph"/>
        <w:numPr>
          <w:ilvl w:val="0"/>
          <w:numId w:val="211"/>
        </w:numPr>
        <w:tabs>
          <w:tab w:pos="1135" w:val="left" w:leader="none"/>
        </w:tabs>
        <w:spacing w:line="298" w:lineRule="exact" w:before="0" w:after="0"/>
        <w:ind w:left="1135" w:right="0" w:hanging="285"/>
        <w:jc w:val="left"/>
        <w:rPr>
          <w:sz w:val="26"/>
        </w:rPr>
      </w:pPr>
      <w:r>
        <w:rPr>
          <w:sz w:val="26"/>
        </w:rPr>
        <w:t>Sát-na</w:t>
      </w:r>
      <w:r>
        <w:rPr>
          <w:spacing w:val="-5"/>
          <w:sz w:val="26"/>
        </w:rPr>
        <w:t> </w:t>
      </w:r>
      <w:r>
        <w:rPr>
          <w:sz w:val="26"/>
        </w:rPr>
        <w:t>tục</w:t>
      </w:r>
      <w:r>
        <w:rPr>
          <w:spacing w:val="-4"/>
          <w:sz w:val="26"/>
        </w:rPr>
        <w:t> </w:t>
      </w:r>
      <w:r>
        <w:rPr>
          <w:sz w:val="26"/>
        </w:rPr>
        <w:t>sinh</w:t>
      </w:r>
      <w:r>
        <w:rPr>
          <w:spacing w:val="-5"/>
          <w:sz w:val="26"/>
        </w:rPr>
        <w:t> </w:t>
      </w:r>
      <w:r>
        <w:rPr>
          <w:sz w:val="26"/>
        </w:rPr>
        <w:t>vô</w:t>
      </w:r>
      <w:r>
        <w:rPr>
          <w:spacing w:val="-2"/>
          <w:sz w:val="26"/>
        </w:rPr>
        <w:t> </w:t>
      </w:r>
      <w:r>
        <w:rPr>
          <w:sz w:val="26"/>
        </w:rPr>
        <w:t>nhân...</w:t>
      </w:r>
      <w:r>
        <w:rPr>
          <w:spacing w:val="-4"/>
          <w:sz w:val="26"/>
        </w:rPr>
        <w:t> </w:t>
      </w:r>
      <w:r>
        <w:rPr>
          <w:sz w:val="26"/>
        </w:rPr>
        <w:t>1</w:t>
      </w:r>
      <w:r>
        <w:rPr>
          <w:spacing w:val="-5"/>
          <w:sz w:val="26"/>
        </w:rPr>
        <w:t> </w:t>
      </w:r>
      <w:r>
        <w:rPr>
          <w:sz w:val="26"/>
        </w:rPr>
        <w:t>đại</w:t>
      </w:r>
      <w:r>
        <w:rPr>
          <w:spacing w:val="-4"/>
          <w:sz w:val="26"/>
        </w:rPr>
        <w:t> </w:t>
      </w:r>
      <w:r>
        <w:rPr>
          <w:sz w:val="26"/>
        </w:rPr>
        <w:t>sung</w:t>
      </w:r>
      <w:r>
        <w:rPr>
          <w:spacing w:val="-3"/>
          <w:sz w:val="26"/>
        </w:rPr>
        <w:t> </w:t>
      </w:r>
      <w:r>
        <w:rPr>
          <w:sz w:val="26"/>
        </w:rPr>
        <w:t>Vô</w:t>
      </w:r>
      <w:r>
        <w:rPr>
          <w:spacing w:val="-5"/>
          <w:sz w:val="26"/>
        </w:rPr>
        <w:t> </w:t>
      </w:r>
      <w:r>
        <w:rPr>
          <w:spacing w:val="-2"/>
          <w:sz w:val="26"/>
        </w:rPr>
        <w:t>tưởng;</w:t>
      </w:r>
    </w:p>
    <w:p>
      <w:pPr>
        <w:pStyle w:val="ListParagraph"/>
        <w:numPr>
          <w:ilvl w:val="0"/>
          <w:numId w:val="211"/>
        </w:numPr>
        <w:tabs>
          <w:tab w:pos="1135" w:val="left" w:leader="none"/>
        </w:tabs>
        <w:spacing w:line="298" w:lineRule="exact" w:before="1" w:after="0"/>
        <w:ind w:left="1135" w:right="0" w:hanging="285"/>
        <w:jc w:val="left"/>
        <w:rPr>
          <w:sz w:val="26"/>
        </w:rPr>
      </w:pPr>
      <w:r>
        <w:rPr>
          <w:sz w:val="26"/>
        </w:rPr>
        <w:t>Nhãn</w:t>
      </w:r>
      <w:r>
        <w:rPr>
          <w:spacing w:val="-5"/>
          <w:sz w:val="26"/>
        </w:rPr>
        <w:t> </w:t>
      </w:r>
      <w:r>
        <w:rPr>
          <w:sz w:val="26"/>
        </w:rPr>
        <w:t>thức</w:t>
      </w:r>
      <w:r>
        <w:rPr>
          <w:spacing w:val="-3"/>
          <w:sz w:val="26"/>
        </w:rPr>
        <w:t> </w:t>
      </w:r>
      <w:r>
        <w:rPr>
          <w:sz w:val="26"/>
        </w:rPr>
        <w:t>nhờ</w:t>
      </w:r>
      <w:r>
        <w:rPr>
          <w:spacing w:val="-4"/>
          <w:sz w:val="26"/>
        </w:rPr>
        <w:t> </w:t>
      </w:r>
      <w:r>
        <w:rPr>
          <w:sz w:val="26"/>
        </w:rPr>
        <w:t>cậy</w:t>
      </w:r>
      <w:r>
        <w:rPr>
          <w:spacing w:val="-7"/>
          <w:sz w:val="26"/>
        </w:rPr>
        <w:t> </w:t>
      </w:r>
      <w:r>
        <w:rPr>
          <w:sz w:val="26"/>
        </w:rPr>
        <w:t>nhãn</w:t>
      </w:r>
      <w:r>
        <w:rPr>
          <w:spacing w:val="-3"/>
          <w:sz w:val="26"/>
        </w:rPr>
        <w:t> </w:t>
      </w:r>
      <w:r>
        <w:rPr>
          <w:sz w:val="26"/>
        </w:rPr>
        <w:t>xứ...</w:t>
      </w:r>
      <w:r>
        <w:rPr>
          <w:spacing w:val="-4"/>
          <w:sz w:val="26"/>
        </w:rPr>
        <w:t> </w:t>
      </w:r>
      <w:r>
        <w:rPr>
          <w:sz w:val="26"/>
        </w:rPr>
        <w:t>thân</w:t>
      </w:r>
      <w:r>
        <w:rPr>
          <w:spacing w:val="-4"/>
          <w:sz w:val="26"/>
        </w:rPr>
        <w:t> </w:t>
      </w:r>
      <w:r>
        <w:rPr>
          <w:sz w:val="26"/>
        </w:rPr>
        <w:t>thức</w:t>
      </w:r>
      <w:r>
        <w:rPr>
          <w:spacing w:val="-4"/>
          <w:sz w:val="26"/>
        </w:rPr>
        <w:t> </w:t>
      </w:r>
      <w:r>
        <w:rPr>
          <w:sz w:val="26"/>
        </w:rPr>
        <w:t>nhờ</w:t>
      </w:r>
      <w:r>
        <w:rPr>
          <w:spacing w:val="-4"/>
          <w:sz w:val="26"/>
        </w:rPr>
        <w:t> </w:t>
      </w:r>
      <w:r>
        <w:rPr>
          <w:sz w:val="26"/>
        </w:rPr>
        <w:t>cậy</w:t>
      </w:r>
      <w:r>
        <w:rPr>
          <w:spacing w:val="-5"/>
          <w:sz w:val="26"/>
        </w:rPr>
        <w:t> </w:t>
      </w:r>
      <w:r>
        <w:rPr>
          <w:sz w:val="26"/>
        </w:rPr>
        <w:t>thân</w:t>
      </w:r>
      <w:r>
        <w:rPr>
          <w:spacing w:val="-3"/>
          <w:sz w:val="26"/>
        </w:rPr>
        <w:t> </w:t>
      </w:r>
      <w:r>
        <w:rPr>
          <w:spacing w:val="-5"/>
          <w:sz w:val="26"/>
        </w:rPr>
        <w:t>xứ,</w:t>
      </w:r>
    </w:p>
    <w:p>
      <w:pPr>
        <w:pStyle w:val="ListParagraph"/>
        <w:numPr>
          <w:ilvl w:val="0"/>
          <w:numId w:val="211"/>
        </w:numPr>
        <w:tabs>
          <w:tab w:pos="1135" w:val="left" w:leader="none"/>
        </w:tabs>
        <w:spacing w:line="298" w:lineRule="exact" w:before="0" w:after="0"/>
        <w:ind w:left="1135" w:right="0" w:hanging="285"/>
        <w:jc w:val="left"/>
        <w:rPr>
          <w:i/>
          <w:sz w:val="26"/>
        </w:rPr>
      </w:pPr>
      <w:r>
        <w:rPr>
          <w:sz w:val="26"/>
        </w:rPr>
        <w:t>Chư</w:t>
      </w:r>
      <w:r>
        <w:rPr>
          <w:spacing w:val="-4"/>
          <w:sz w:val="26"/>
        </w:rPr>
        <w:t> </w:t>
      </w:r>
      <w:r>
        <w:rPr>
          <w:sz w:val="26"/>
        </w:rPr>
        <w:t>uẩn</w:t>
      </w:r>
      <w:r>
        <w:rPr>
          <w:spacing w:val="-4"/>
          <w:sz w:val="26"/>
        </w:rPr>
        <w:t> </w:t>
      </w:r>
      <w:r>
        <w:rPr>
          <w:sz w:val="26"/>
        </w:rPr>
        <w:t>thủ</w:t>
      </w:r>
      <w:r>
        <w:rPr>
          <w:spacing w:val="-4"/>
          <w:sz w:val="26"/>
        </w:rPr>
        <w:t> </w:t>
      </w:r>
      <w:r>
        <w:rPr>
          <w:sz w:val="26"/>
        </w:rPr>
        <w:t>cảnh</w:t>
      </w:r>
      <w:r>
        <w:rPr>
          <w:spacing w:val="-4"/>
          <w:sz w:val="26"/>
        </w:rPr>
        <w:t> </w:t>
      </w:r>
      <w:r>
        <w:rPr>
          <w:sz w:val="26"/>
        </w:rPr>
        <w:t>thủ</w:t>
      </w:r>
      <w:r>
        <w:rPr>
          <w:spacing w:val="-1"/>
          <w:sz w:val="26"/>
        </w:rPr>
        <w:t> </w:t>
      </w:r>
      <w:r>
        <w:rPr>
          <w:sz w:val="26"/>
        </w:rPr>
        <w:t>vô</w:t>
      </w:r>
      <w:r>
        <w:rPr>
          <w:spacing w:val="-4"/>
          <w:sz w:val="26"/>
        </w:rPr>
        <w:t> </w:t>
      </w:r>
      <w:r>
        <w:rPr>
          <w:sz w:val="26"/>
        </w:rPr>
        <w:t>nhân</w:t>
      </w:r>
      <w:r>
        <w:rPr>
          <w:spacing w:val="-4"/>
          <w:sz w:val="26"/>
        </w:rPr>
        <w:t> </w:t>
      </w:r>
      <w:r>
        <w:rPr>
          <w:sz w:val="26"/>
        </w:rPr>
        <w:t>nhờ</w:t>
      </w:r>
      <w:r>
        <w:rPr>
          <w:spacing w:val="-4"/>
          <w:sz w:val="26"/>
        </w:rPr>
        <w:t> </w:t>
      </w:r>
      <w:r>
        <w:rPr>
          <w:sz w:val="26"/>
        </w:rPr>
        <w:t>cậy</w:t>
      </w:r>
      <w:r>
        <w:rPr>
          <w:spacing w:val="-8"/>
          <w:sz w:val="26"/>
        </w:rPr>
        <w:t> </w:t>
      </w:r>
      <w:r>
        <w:rPr>
          <w:sz w:val="26"/>
        </w:rPr>
        <w:t>vật </w:t>
      </w:r>
      <w:r>
        <w:rPr>
          <w:i/>
          <w:spacing w:val="-2"/>
          <w:sz w:val="26"/>
        </w:rPr>
        <w:t>(vatthu).</w:t>
      </w:r>
    </w:p>
    <w:p>
      <w:pPr>
        <w:pStyle w:val="ListParagraph"/>
        <w:numPr>
          <w:ilvl w:val="0"/>
          <w:numId w:val="120"/>
        </w:numPr>
        <w:tabs>
          <w:tab w:pos="849" w:val="left" w:leader="none"/>
        </w:tabs>
        <w:spacing w:line="317" w:lineRule="exact" w:before="122" w:after="0"/>
        <w:ind w:left="849" w:right="0" w:hanging="283"/>
        <w:jc w:val="left"/>
        <w:rPr>
          <w:sz w:val="26"/>
        </w:rPr>
      </w:pPr>
      <w:r>
        <w:rPr>
          <w:sz w:val="26"/>
        </w:rPr>
        <w:t>Pháp</w:t>
      </w:r>
      <w:r>
        <w:rPr>
          <w:spacing w:val="-5"/>
          <w:sz w:val="26"/>
        </w:rPr>
        <w:t> </w:t>
      </w:r>
      <w:r>
        <w:rPr>
          <w:sz w:val="26"/>
        </w:rPr>
        <w:t>phi</w:t>
      </w:r>
      <w:r>
        <w:rPr>
          <w:spacing w:val="-5"/>
          <w:sz w:val="26"/>
        </w:rPr>
        <w:t> </w:t>
      </w:r>
      <w:r>
        <w:rPr>
          <w:sz w:val="26"/>
        </w:rPr>
        <w:t>thủ</w:t>
      </w:r>
      <w:r>
        <w:rPr>
          <w:spacing w:val="-4"/>
          <w:sz w:val="26"/>
        </w:rPr>
        <w:t> </w:t>
      </w:r>
      <w:r>
        <w:rPr>
          <w:sz w:val="26"/>
        </w:rPr>
        <w:t>cảnh</w:t>
      </w:r>
      <w:r>
        <w:rPr>
          <w:spacing w:val="-2"/>
          <w:sz w:val="26"/>
        </w:rPr>
        <w:t> </w:t>
      </w:r>
      <w:r>
        <w:rPr>
          <w:sz w:val="26"/>
        </w:rPr>
        <w:t>thủ</w:t>
      </w:r>
      <w:r>
        <w:rPr>
          <w:spacing w:val="-2"/>
          <w:sz w:val="26"/>
        </w:rPr>
        <w:t> </w:t>
      </w:r>
      <w:r>
        <w:rPr>
          <w:sz w:val="26"/>
        </w:rPr>
        <w:t>nhờ</w:t>
      </w:r>
      <w:r>
        <w:rPr>
          <w:spacing w:val="-5"/>
          <w:sz w:val="26"/>
        </w:rPr>
        <w:t> </w:t>
      </w:r>
      <w:r>
        <w:rPr>
          <w:sz w:val="26"/>
        </w:rPr>
        <w:t>cậy</w:t>
      </w:r>
      <w:r>
        <w:rPr>
          <w:spacing w:val="-8"/>
          <w:sz w:val="26"/>
        </w:rPr>
        <w:t> </w:t>
      </w:r>
      <w:r>
        <w:rPr>
          <w:sz w:val="26"/>
        </w:rPr>
        <w:t>pháp</w:t>
      </w:r>
      <w:r>
        <w:rPr>
          <w:spacing w:val="-4"/>
          <w:sz w:val="26"/>
        </w:rPr>
        <w:t> </w:t>
      </w:r>
      <w:r>
        <w:rPr>
          <w:sz w:val="26"/>
        </w:rPr>
        <w:t>thủ</w:t>
      </w:r>
      <w:r>
        <w:rPr>
          <w:spacing w:val="-5"/>
          <w:sz w:val="26"/>
        </w:rPr>
        <w:t> </w:t>
      </w:r>
      <w:r>
        <w:rPr>
          <w:sz w:val="26"/>
        </w:rPr>
        <w:t>cảnh</w:t>
      </w:r>
      <w:r>
        <w:rPr>
          <w:spacing w:val="-2"/>
          <w:sz w:val="26"/>
        </w:rPr>
        <w:t> </w:t>
      </w:r>
      <w:r>
        <w:rPr>
          <w:sz w:val="26"/>
        </w:rPr>
        <w:t>thủ</w:t>
      </w:r>
      <w:r>
        <w:rPr>
          <w:spacing w:val="-4"/>
          <w:sz w:val="26"/>
        </w:rPr>
        <w:t> </w:t>
      </w:r>
      <w:r>
        <w:rPr>
          <w:sz w:val="26"/>
        </w:rPr>
        <w:t>sanh</w:t>
      </w:r>
      <w:r>
        <w:rPr>
          <w:spacing w:val="-5"/>
          <w:sz w:val="26"/>
        </w:rPr>
        <w:t> </w:t>
      </w:r>
      <w:r>
        <w:rPr>
          <w:sz w:val="26"/>
        </w:rPr>
        <w:t>ra</w:t>
      </w:r>
      <w:r>
        <w:rPr>
          <w:spacing w:val="-1"/>
          <w:sz w:val="26"/>
        </w:rPr>
        <w:t> </w:t>
      </w:r>
      <w:r>
        <w:rPr>
          <w:sz w:val="26"/>
        </w:rPr>
        <w:t>do</w:t>
      </w:r>
      <w:r>
        <w:rPr>
          <w:spacing w:val="-4"/>
          <w:sz w:val="26"/>
        </w:rPr>
        <w:t> </w:t>
      </w:r>
      <w:r>
        <w:rPr>
          <w:sz w:val="26"/>
        </w:rPr>
        <w:t>phi</w:t>
      </w:r>
      <w:r>
        <w:rPr>
          <w:spacing w:val="-2"/>
          <w:sz w:val="26"/>
        </w:rPr>
        <w:t> </w:t>
      </w:r>
      <w:r>
        <w:rPr>
          <w:sz w:val="26"/>
        </w:rPr>
        <w:t>Nhân</w:t>
      </w:r>
      <w:r>
        <w:rPr>
          <w:spacing w:val="-5"/>
          <w:sz w:val="26"/>
        </w:rPr>
        <w:t> </w:t>
      </w:r>
      <w:r>
        <w:rPr>
          <w:spacing w:val="-2"/>
          <w:sz w:val="26"/>
        </w:rPr>
        <w:t>duyên:</w:t>
      </w:r>
    </w:p>
    <w:p>
      <w:pPr>
        <w:pStyle w:val="ListParagraph"/>
        <w:numPr>
          <w:ilvl w:val="0"/>
          <w:numId w:val="212"/>
        </w:numPr>
        <w:tabs>
          <w:tab w:pos="1135" w:val="left" w:leader="none"/>
        </w:tabs>
        <w:spacing w:line="298" w:lineRule="exact" w:before="0" w:after="0"/>
        <w:ind w:left="1135" w:right="0" w:hanging="285"/>
        <w:jc w:val="left"/>
        <w:rPr>
          <w:sz w:val="26"/>
        </w:rPr>
      </w:pPr>
      <w:r>
        <w:rPr>
          <w:sz w:val="26"/>
        </w:rPr>
        <w:t>Sắc</w:t>
      </w:r>
      <w:r>
        <w:rPr>
          <w:spacing w:val="-5"/>
          <w:sz w:val="26"/>
        </w:rPr>
        <w:t> </w:t>
      </w:r>
      <w:r>
        <w:rPr>
          <w:sz w:val="26"/>
        </w:rPr>
        <w:t>nương</w:t>
      </w:r>
      <w:r>
        <w:rPr>
          <w:spacing w:val="-4"/>
          <w:sz w:val="26"/>
        </w:rPr>
        <w:t> </w:t>
      </w:r>
      <w:r>
        <w:rPr>
          <w:sz w:val="26"/>
        </w:rPr>
        <w:t>tâm</w:t>
      </w:r>
      <w:r>
        <w:rPr>
          <w:spacing w:val="-4"/>
          <w:sz w:val="26"/>
        </w:rPr>
        <w:t> </w:t>
      </w:r>
      <w:r>
        <w:rPr>
          <w:sz w:val="26"/>
        </w:rPr>
        <w:t>sanh</w:t>
      </w:r>
      <w:r>
        <w:rPr>
          <w:spacing w:val="-2"/>
          <w:sz w:val="26"/>
        </w:rPr>
        <w:t> </w:t>
      </w:r>
      <w:r>
        <w:rPr>
          <w:sz w:val="26"/>
        </w:rPr>
        <w:t>nhờ</w:t>
      </w:r>
      <w:r>
        <w:rPr>
          <w:spacing w:val="-4"/>
          <w:sz w:val="26"/>
        </w:rPr>
        <w:t> </w:t>
      </w:r>
      <w:r>
        <w:rPr>
          <w:sz w:val="26"/>
        </w:rPr>
        <w:t>cậy</w:t>
      </w:r>
      <w:r>
        <w:rPr>
          <w:spacing w:val="-8"/>
          <w:sz w:val="26"/>
        </w:rPr>
        <w:t> </w:t>
      </w:r>
      <w:r>
        <w:rPr>
          <w:sz w:val="26"/>
        </w:rPr>
        <w:t>uẩn</w:t>
      </w:r>
      <w:r>
        <w:rPr>
          <w:spacing w:val="-5"/>
          <w:sz w:val="26"/>
        </w:rPr>
        <w:t> </w:t>
      </w:r>
      <w:r>
        <w:rPr>
          <w:sz w:val="26"/>
        </w:rPr>
        <w:t>thủ</w:t>
      </w:r>
      <w:r>
        <w:rPr>
          <w:spacing w:val="-3"/>
          <w:sz w:val="26"/>
        </w:rPr>
        <w:t> </w:t>
      </w:r>
      <w:r>
        <w:rPr>
          <w:sz w:val="26"/>
        </w:rPr>
        <w:t>cảnh</w:t>
      </w:r>
      <w:r>
        <w:rPr>
          <w:spacing w:val="-2"/>
          <w:sz w:val="26"/>
        </w:rPr>
        <w:t> </w:t>
      </w:r>
      <w:r>
        <w:rPr>
          <w:sz w:val="26"/>
        </w:rPr>
        <w:t>thủ</w:t>
      </w:r>
      <w:r>
        <w:rPr>
          <w:spacing w:val="-2"/>
          <w:sz w:val="26"/>
        </w:rPr>
        <w:t> </w:t>
      </w:r>
      <w:r>
        <w:rPr>
          <w:sz w:val="26"/>
        </w:rPr>
        <w:t>vô</w:t>
      </w:r>
      <w:r>
        <w:rPr>
          <w:spacing w:val="-4"/>
          <w:sz w:val="26"/>
        </w:rPr>
        <w:t> </w:t>
      </w:r>
      <w:r>
        <w:rPr>
          <w:spacing w:val="-2"/>
          <w:sz w:val="26"/>
        </w:rPr>
        <w:t>nhân.</w:t>
      </w:r>
    </w:p>
    <w:p>
      <w:pPr>
        <w:pStyle w:val="ListParagraph"/>
        <w:numPr>
          <w:ilvl w:val="0"/>
          <w:numId w:val="212"/>
        </w:numPr>
        <w:tabs>
          <w:tab w:pos="1135" w:val="left" w:leader="none"/>
        </w:tabs>
        <w:spacing w:line="298" w:lineRule="exact" w:before="1" w:after="0"/>
        <w:ind w:left="1135" w:right="0" w:hanging="285"/>
        <w:jc w:val="left"/>
        <w:rPr>
          <w:sz w:val="26"/>
        </w:rPr>
      </w:pPr>
      <w:r>
        <w:rPr>
          <w:sz w:val="26"/>
        </w:rPr>
        <w:t>Chư</w:t>
      </w:r>
      <w:r>
        <w:rPr>
          <w:spacing w:val="-4"/>
          <w:sz w:val="26"/>
        </w:rPr>
        <w:t> </w:t>
      </w:r>
      <w:r>
        <w:rPr>
          <w:sz w:val="26"/>
        </w:rPr>
        <w:t>uẩn</w:t>
      </w:r>
      <w:r>
        <w:rPr>
          <w:spacing w:val="-4"/>
          <w:sz w:val="26"/>
        </w:rPr>
        <w:t> </w:t>
      </w:r>
      <w:r>
        <w:rPr>
          <w:sz w:val="26"/>
        </w:rPr>
        <w:t>phi</w:t>
      </w:r>
      <w:r>
        <w:rPr>
          <w:spacing w:val="-4"/>
          <w:sz w:val="26"/>
        </w:rPr>
        <w:t> </w:t>
      </w:r>
      <w:r>
        <w:rPr>
          <w:sz w:val="26"/>
        </w:rPr>
        <w:t>thủ</w:t>
      </w:r>
      <w:r>
        <w:rPr>
          <w:spacing w:val="-3"/>
          <w:sz w:val="26"/>
        </w:rPr>
        <w:t> </w:t>
      </w:r>
      <w:r>
        <w:rPr>
          <w:sz w:val="26"/>
        </w:rPr>
        <w:t>cảnh</w:t>
      </w:r>
      <w:r>
        <w:rPr>
          <w:spacing w:val="-2"/>
          <w:sz w:val="26"/>
        </w:rPr>
        <w:t> </w:t>
      </w:r>
      <w:r>
        <w:rPr>
          <w:sz w:val="26"/>
        </w:rPr>
        <w:t>thủ</w:t>
      </w:r>
      <w:r>
        <w:rPr>
          <w:spacing w:val="-3"/>
          <w:sz w:val="26"/>
        </w:rPr>
        <w:t> </w:t>
      </w:r>
      <w:r>
        <w:rPr>
          <w:sz w:val="26"/>
        </w:rPr>
        <w:t>vô</w:t>
      </w:r>
      <w:r>
        <w:rPr>
          <w:spacing w:val="-4"/>
          <w:sz w:val="26"/>
        </w:rPr>
        <w:t> </w:t>
      </w:r>
      <w:r>
        <w:rPr>
          <w:sz w:val="26"/>
        </w:rPr>
        <w:t>nhân</w:t>
      </w:r>
      <w:r>
        <w:rPr>
          <w:spacing w:val="-2"/>
          <w:sz w:val="26"/>
        </w:rPr>
        <w:t> </w:t>
      </w:r>
      <w:r>
        <w:rPr>
          <w:sz w:val="26"/>
        </w:rPr>
        <w:t>nhờ</w:t>
      </w:r>
      <w:r>
        <w:rPr>
          <w:spacing w:val="-4"/>
          <w:sz w:val="26"/>
        </w:rPr>
        <w:t> </w:t>
      </w:r>
      <w:r>
        <w:rPr>
          <w:sz w:val="26"/>
        </w:rPr>
        <w:t>cậy</w:t>
      </w:r>
      <w:r>
        <w:rPr>
          <w:spacing w:val="-6"/>
          <w:sz w:val="26"/>
        </w:rPr>
        <w:t> </w:t>
      </w:r>
      <w:r>
        <w:rPr>
          <w:spacing w:val="-4"/>
          <w:sz w:val="26"/>
        </w:rPr>
        <w:t>vật.</w:t>
      </w:r>
    </w:p>
    <w:p>
      <w:pPr>
        <w:pStyle w:val="ListParagraph"/>
        <w:numPr>
          <w:ilvl w:val="0"/>
          <w:numId w:val="212"/>
        </w:numPr>
        <w:tabs>
          <w:tab w:pos="1135" w:val="left" w:leader="none"/>
        </w:tabs>
        <w:spacing w:line="298" w:lineRule="exact" w:before="0" w:after="0"/>
        <w:ind w:left="1135" w:right="0" w:hanging="285"/>
        <w:jc w:val="left"/>
        <w:rPr>
          <w:sz w:val="26"/>
        </w:rPr>
      </w:pPr>
      <w:r>
        <w:rPr>
          <w:sz w:val="26"/>
        </w:rPr>
        <w:t>Si</w:t>
      </w:r>
      <w:r>
        <w:rPr>
          <w:spacing w:val="-5"/>
          <w:sz w:val="26"/>
        </w:rPr>
        <w:t> </w:t>
      </w:r>
      <w:r>
        <w:rPr>
          <w:sz w:val="26"/>
        </w:rPr>
        <w:t>đồng</w:t>
      </w:r>
      <w:r>
        <w:rPr>
          <w:spacing w:val="-5"/>
          <w:sz w:val="26"/>
        </w:rPr>
        <w:t> </w:t>
      </w:r>
      <w:r>
        <w:rPr>
          <w:sz w:val="26"/>
        </w:rPr>
        <w:t>sanh</w:t>
      </w:r>
      <w:r>
        <w:rPr>
          <w:spacing w:val="-5"/>
          <w:sz w:val="26"/>
        </w:rPr>
        <w:t> </w:t>
      </w:r>
      <w:r>
        <w:rPr>
          <w:sz w:val="26"/>
        </w:rPr>
        <w:t>hoài</w:t>
      </w:r>
      <w:r>
        <w:rPr>
          <w:spacing w:val="-3"/>
          <w:sz w:val="26"/>
        </w:rPr>
        <w:t> </w:t>
      </w:r>
      <w:r>
        <w:rPr>
          <w:sz w:val="26"/>
        </w:rPr>
        <w:t>nghi đồng</w:t>
      </w:r>
      <w:r>
        <w:rPr>
          <w:spacing w:val="-5"/>
          <w:sz w:val="26"/>
        </w:rPr>
        <w:t> </w:t>
      </w:r>
      <w:r>
        <w:rPr>
          <w:sz w:val="26"/>
        </w:rPr>
        <w:t>sanh</w:t>
      </w:r>
      <w:r>
        <w:rPr>
          <w:spacing w:val="-2"/>
          <w:sz w:val="26"/>
        </w:rPr>
        <w:t> </w:t>
      </w:r>
      <w:r>
        <w:rPr>
          <w:sz w:val="26"/>
        </w:rPr>
        <w:t>phóng</w:t>
      </w:r>
      <w:r>
        <w:rPr>
          <w:spacing w:val="-3"/>
          <w:sz w:val="26"/>
        </w:rPr>
        <w:t> </w:t>
      </w:r>
      <w:r>
        <w:rPr>
          <w:sz w:val="26"/>
        </w:rPr>
        <w:t>dật</w:t>
      </w:r>
      <w:r>
        <w:rPr>
          <w:spacing w:val="-4"/>
          <w:sz w:val="26"/>
        </w:rPr>
        <w:t> </w:t>
      </w:r>
      <w:r>
        <w:rPr>
          <w:sz w:val="26"/>
        </w:rPr>
        <w:t>nhờ</w:t>
      </w:r>
      <w:r>
        <w:rPr>
          <w:spacing w:val="-4"/>
          <w:sz w:val="26"/>
        </w:rPr>
        <w:t> </w:t>
      </w:r>
      <w:r>
        <w:rPr>
          <w:sz w:val="26"/>
        </w:rPr>
        <w:t>cậy</w:t>
      </w:r>
      <w:r>
        <w:rPr>
          <w:spacing w:val="-9"/>
          <w:sz w:val="26"/>
        </w:rPr>
        <w:t> </w:t>
      </w:r>
      <w:r>
        <w:rPr>
          <w:spacing w:val="-4"/>
          <w:sz w:val="26"/>
        </w:rPr>
        <w:t>vật.</w:t>
      </w:r>
    </w:p>
    <w:p>
      <w:pPr>
        <w:pStyle w:val="ListParagraph"/>
        <w:numPr>
          <w:ilvl w:val="0"/>
          <w:numId w:val="120"/>
        </w:numPr>
        <w:tabs>
          <w:tab w:pos="850" w:val="left" w:leader="none"/>
        </w:tabs>
        <w:spacing w:line="237" w:lineRule="auto" w:before="124" w:after="0"/>
        <w:ind w:left="850" w:right="137" w:hanging="284"/>
        <w:jc w:val="both"/>
        <w:rPr>
          <w:sz w:val="26"/>
        </w:rPr>
      </w:pPr>
      <w:r>
        <w:rPr>
          <w:sz w:val="26"/>
        </w:rPr>
        <w:t>Pháp thủ cảnh thủ và pháp phi thủ cảnh thủ nhờ cậy pháp thủ cảnh thủ sanh ra do phi Nhân duyên: 3 uẩn và sắc nương tâm sanh nhờ cậy 1 uẩn thủ cảnh thủ vô nhân.</w:t>
      </w:r>
    </w:p>
    <w:p>
      <w:pPr>
        <w:pStyle w:val="ListParagraph"/>
        <w:numPr>
          <w:ilvl w:val="0"/>
          <w:numId w:val="120"/>
        </w:numPr>
        <w:tabs>
          <w:tab w:pos="850" w:val="left" w:leader="none"/>
        </w:tabs>
        <w:spacing w:line="240" w:lineRule="auto" w:before="123" w:after="0"/>
        <w:ind w:left="850" w:right="139" w:hanging="284"/>
        <w:jc w:val="both"/>
        <w:rPr>
          <w:sz w:val="26"/>
        </w:rPr>
      </w:pPr>
      <w:r>
        <w:rPr>
          <w:sz w:val="26"/>
        </w:rPr>
        <w:t>Pháp phi thủ cảnh thủ ỷ trượng pháp phi thủ cảnh thủ sanh ra do phi Nhân duyên: 3</w:t>
      </w:r>
      <w:r>
        <w:rPr>
          <w:spacing w:val="40"/>
          <w:sz w:val="26"/>
        </w:rPr>
        <w:t> </w:t>
      </w:r>
      <w:r>
        <w:rPr>
          <w:sz w:val="26"/>
        </w:rPr>
        <w:t>uẩn và sắc nương tâm sanh nhờ cậy 1 uẩn phi thủ cảnh thủ vô nhân;... liên quan 1 đại sung thuộc sắc ngoại, sắc vật thực, sắc âm dương... si đồng sanh hoài nghi, đồng sanh phóng dật ỷ trượng uẩn đồng sanh hoài nghi, đồng sanh phóng dật.</w:t>
      </w:r>
    </w:p>
    <w:p>
      <w:pPr>
        <w:pStyle w:val="ListParagraph"/>
        <w:numPr>
          <w:ilvl w:val="0"/>
          <w:numId w:val="120"/>
        </w:numPr>
        <w:tabs>
          <w:tab w:pos="850" w:val="left" w:leader="none"/>
        </w:tabs>
        <w:spacing w:line="240" w:lineRule="auto" w:before="119" w:after="0"/>
        <w:ind w:left="850" w:right="139" w:hanging="284"/>
        <w:jc w:val="both"/>
        <w:rPr>
          <w:sz w:val="26"/>
        </w:rPr>
      </w:pPr>
      <w:r>
        <w:rPr>
          <w:sz w:val="26"/>
        </w:rPr>
        <w:t>Pháp phi thủ cảnh thủ nhờ cậy pháp thủ cảnh thủ và pháp phi thủ cảnh thủ sanh ra do phi Nhân duyên: Sắc nương tâm sanh nhờ cậy uẩn thủ cảnh thủ vô nhân và sắc đại sung;</w:t>
      </w:r>
      <w:r>
        <w:rPr>
          <w:spacing w:val="-3"/>
          <w:sz w:val="26"/>
        </w:rPr>
        <w:t> </w:t>
      </w:r>
      <w:r>
        <w:rPr>
          <w:sz w:val="26"/>
        </w:rPr>
        <w:t>3 uẩn nhờ</w:t>
      </w:r>
      <w:r>
        <w:rPr>
          <w:spacing w:val="-1"/>
          <w:sz w:val="26"/>
        </w:rPr>
        <w:t> </w:t>
      </w:r>
      <w:r>
        <w:rPr>
          <w:sz w:val="26"/>
        </w:rPr>
        <w:t>cậy</w:t>
      </w:r>
      <w:r>
        <w:rPr>
          <w:spacing w:val="-5"/>
          <w:sz w:val="26"/>
        </w:rPr>
        <w:t> </w:t>
      </w:r>
      <w:r>
        <w:rPr>
          <w:sz w:val="26"/>
        </w:rPr>
        <w:t>1 uẩn</w:t>
      </w:r>
      <w:r>
        <w:rPr>
          <w:spacing w:val="-3"/>
          <w:sz w:val="26"/>
        </w:rPr>
        <w:t> </w:t>
      </w:r>
      <w:r>
        <w:rPr>
          <w:sz w:val="26"/>
        </w:rPr>
        <w:t>phi thủ cảnh thủ vô</w:t>
      </w:r>
      <w:r>
        <w:rPr>
          <w:spacing w:val="-1"/>
          <w:sz w:val="26"/>
        </w:rPr>
        <w:t> </w:t>
      </w:r>
      <w:r>
        <w:rPr>
          <w:sz w:val="26"/>
        </w:rPr>
        <w:t>nhân và</w:t>
      </w:r>
      <w:r>
        <w:rPr>
          <w:spacing w:val="-3"/>
          <w:sz w:val="26"/>
        </w:rPr>
        <w:t> </w:t>
      </w:r>
      <w:r>
        <w:rPr>
          <w:sz w:val="26"/>
        </w:rPr>
        <w:t>vật;</w:t>
      </w:r>
      <w:r>
        <w:rPr>
          <w:spacing w:val="-3"/>
          <w:sz w:val="26"/>
        </w:rPr>
        <w:t> </w:t>
      </w:r>
      <w:r>
        <w:rPr>
          <w:sz w:val="26"/>
        </w:rPr>
        <w:t>2 uẩn nhờ</w:t>
      </w:r>
      <w:r>
        <w:rPr>
          <w:spacing w:val="-1"/>
          <w:sz w:val="26"/>
        </w:rPr>
        <w:t> </w:t>
      </w:r>
      <w:r>
        <w:rPr>
          <w:sz w:val="26"/>
        </w:rPr>
        <w:t>cậy</w:t>
      </w:r>
      <w:r>
        <w:rPr>
          <w:spacing w:val="-6"/>
          <w:sz w:val="26"/>
        </w:rPr>
        <w:t> </w:t>
      </w:r>
      <w:r>
        <w:rPr>
          <w:sz w:val="26"/>
        </w:rPr>
        <w:t>2 uẩn và vật; si đồng sanh hoài nghi, đồng sanh phóng dật nhờ cậy uẩn đồng sanh hoài nghi, đồng sanh phóng dật và vật.</w:t>
      </w:r>
    </w:p>
    <w:p>
      <w:pPr>
        <w:pStyle w:val="Heading3"/>
        <w:spacing w:line="295" w:lineRule="exact" w:before="7"/>
      </w:pPr>
      <w:r>
        <w:rPr>
          <w:spacing w:val="-2"/>
        </w:rPr>
        <w:t>1463.</w:t>
      </w:r>
    </w:p>
    <w:p>
      <w:pPr>
        <w:pStyle w:val="ListParagraph"/>
        <w:numPr>
          <w:ilvl w:val="0"/>
          <w:numId w:val="120"/>
        </w:numPr>
        <w:tabs>
          <w:tab w:pos="848" w:val="left" w:leader="none"/>
          <w:tab w:pos="850" w:val="left" w:leader="none"/>
        </w:tabs>
        <w:spacing w:line="237" w:lineRule="auto" w:before="0" w:after="0"/>
        <w:ind w:left="850" w:right="139" w:hanging="294"/>
        <w:jc w:val="left"/>
        <w:rPr>
          <w:i/>
          <w:sz w:val="26"/>
        </w:rPr>
      </w:pPr>
      <w:r>
        <w:rPr>
          <w:sz w:val="26"/>
        </w:rPr>
        <w:t>Pháp thủ cảnh thủ nhờ cậy pháp thủ cảnh thủ sanh ra do phi Cảnh duyên, tóm tắt,... do phi Trưởng duyên:...nhờ cậy 1 uẩn thủ cảnh thủ </w:t>
      </w:r>
      <w:r>
        <w:rPr>
          <w:i/>
          <w:sz w:val="26"/>
        </w:rPr>
        <w:t>(upādinnupādāniya).</w:t>
      </w:r>
    </w:p>
    <w:p>
      <w:pPr>
        <w:pStyle w:val="ListParagraph"/>
        <w:numPr>
          <w:ilvl w:val="0"/>
          <w:numId w:val="120"/>
        </w:numPr>
        <w:tabs>
          <w:tab w:pos="848" w:val="left" w:leader="none"/>
          <w:tab w:pos="850" w:val="left" w:leader="none"/>
        </w:tabs>
        <w:spacing w:line="237" w:lineRule="auto" w:before="124" w:after="0"/>
        <w:ind w:left="850" w:right="140" w:hanging="294"/>
        <w:jc w:val="left"/>
        <w:rPr>
          <w:sz w:val="26"/>
        </w:rPr>
      </w:pPr>
      <w:r>
        <w:rPr>
          <w:sz w:val="26"/>
        </w:rPr>
        <w:t>Pháp</w:t>
      </w:r>
      <w:r>
        <w:rPr>
          <w:spacing w:val="21"/>
          <w:sz w:val="26"/>
        </w:rPr>
        <w:t> </w:t>
      </w:r>
      <w:r>
        <w:rPr>
          <w:sz w:val="26"/>
        </w:rPr>
        <w:t>phi</w:t>
      </w:r>
      <w:r>
        <w:rPr>
          <w:spacing w:val="21"/>
          <w:sz w:val="26"/>
        </w:rPr>
        <w:t> </w:t>
      </w:r>
      <w:r>
        <w:rPr>
          <w:sz w:val="26"/>
        </w:rPr>
        <w:t>thủ</w:t>
      </w:r>
      <w:r>
        <w:rPr>
          <w:spacing w:val="22"/>
          <w:sz w:val="26"/>
        </w:rPr>
        <w:t> </w:t>
      </w:r>
      <w:r>
        <w:rPr>
          <w:sz w:val="26"/>
        </w:rPr>
        <w:t>cảnh</w:t>
      </w:r>
      <w:r>
        <w:rPr>
          <w:spacing w:val="21"/>
          <w:sz w:val="26"/>
        </w:rPr>
        <w:t> </w:t>
      </w:r>
      <w:r>
        <w:rPr>
          <w:sz w:val="26"/>
        </w:rPr>
        <w:t>thủ</w:t>
      </w:r>
      <w:r>
        <w:rPr>
          <w:spacing w:val="24"/>
          <w:sz w:val="26"/>
        </w:rPr>
        <w:t> </w:t>
      </w:r>
      <w:r>
        <w:rPr>
          <w:sz w:val="26"/>
        </w:rPr>
        <w:t>nhờ</w:t>
      </w:r>
      <w:r>
        <w:rPr>
          <w:spacing w:val="21"/>
          <w:sz w:val="26"/>
        </w:rPr>
        <w:t> </w:t>
      </w:r>
      <w:r>
        <w:rPr>
          <w:sz w:val="26"/>
        </w:rPr>
        <w:t>cậy pháp</w:t>
      </w:r>
      <w:r>
        <w:rPr>
          <w:spacing w:val="22"/>
          <w:sz w:val="26"/>
        </w:rPr>
        <w:t> </w:t>
      </w:r>
      <w:r>
        <w:rPr>
          <w:sz w:val="26"/>
        </w:rPr>
        <w:t>thủ</w:t>
      </w:r>
      <w:r>
        <w:rPr>
          <w:spacing w:val="21"/>
          <w:sz w:val="26"/>
        </w:rPr>
        <w:t> </w:t>
      </w:r>
      <w:r>
        <w:rPr>
          <w:sz w:val="26"/>
        </w:rPr>
        <w:t>cảnh</w:t>
      </w:r>
      <w:r>
        <w:rPr>
          <w:spacing w:val="24"/>
          <w:sz w:val="26"/>
        </w:rPr>
        <w:t> </w:t>
      </w:r>
      <w:r>
        <w:rPr>
          <w:sz w:val="26"/>
        </w:rPr>
        <w:t>thủ</w:t>
      </w:r>
      <w:r>
        <w:rPr>
          <w:spacing w:val="21"/>
          <w:sz w:val="26"/>
        </w:rPr>
        <w:t> </w:t>
      </w:r>
      <w:r>
        <w:rPr>
          <w:sz w:val="26"/>
        </w:rPr>
        <w:t>sanh</w:t>
      </w:r>
      <w:r>
        <w:rPr>
          <w:spacing w:val="21"/>
          <w:sz w:val="26"/>
        </w:rPr>
        <w:t> </w:t>
      </w:r>
      <w:r>
        <w:rPr>
          <w:sz w:val="26"/>
        </w:rPr>
        <w:t>ra</w:t>
      </w:r>
      <w:r>
        <w:rPr>
          <w:spacing w:val="21"/>
          <w:sz w:val="26"/>
        </w:rPr>
        <w:t> </w:t>
      </w:r>
      <w:r>
        <w:rPr>
          <w:sz w:val="26"/>
        </w:rPr>
        <w:t>do</w:t>
      </w:r>
      <w:r>
        <w:rPr>
          <w:spacing w:val="24"/>
          <w:sz w:val="26"/>
        </w:rPr>
        <w:t> </w:t>
      </w:r>
      <w:r>
        <w:rPr>
          <w:sz w:val="26"/>
        </w:rPr>
        <w:t>phi</w:t>
      </w:r>
      <w:r>
        <w:rPr>
          <w:spacing w:val="21"/>
          <w:sz w:val="26"/>
        </w:rPr>
        <w:t> </w:t>
      </w:r>
      <w:r>
        <w:rPr>
          <w:sz w:val="26"/>
        </w:rPr>
        <w:t>Trưởng</w:t>
      </w:r>
      <w:r>
        <w:rPr>
          <w:spacing w:val="21"/>
          <w:sz w:val="26"/>
        </w:rPr>
        <w:t> </w:t>
      </w:r>
      <w:r>
        <w:rPr>
          <w:sz w:val="26"/>
        </w:rPr>
        <w:t>duyên:</w:t>
      </w:r>
      <w:r>
        <w:rPr>
          <w:spacing w:val="21"/>
          <w:sz w:val="26"/>
        </w:rPr>
        <w:t> </w:t>
      </w:r>
      <w:r>
        <w:rPr>
          <w:sz w:val="26"/>
        </w:rPr>
        <w:t>Sắc nương tâm sanh nhờ cậy uẩn thủ cảnh thủ; chư uẩn phi thủ cảnh thủ nhờ cậy vật.</w:t>
      </w:r>
    </w:p>
    <w:p>
      <w:pPr>
        <w:pStyle w:val="ListParagraph"/>
        <w:numPr>
          <w:ilvl w:val="0"/>
          <w:numId w:val="120"/>
        </w:numPr>
        <w:tabs>
          <w:tab w:pos="848" w:val="left" w:leader="none"/>
          <w:tab w:pos="850" w:val="left" w:leader="none"/>
        </w:tabs>
        <w:spacing w:line="237" w:lineRule="auto" w:before="126" w:after="0"/>
        <w:ind w:left="850" w:right="139" w:hanging="294"/>
        <w:jc w:val="left"/>
        <w:rPr>
          <w:sz w:val="26"/>
        </w:rPr>
      </w:pPr>
      <w:r>
        <w:rPr>
          <w:sz w:val="26"/>
        </w:rPr>
        <w:t>Pháp</w:t>
      </w:r>
      <w:r>
        <w:rPr>
          <w:spacing w:val="24"/>
          <w:sz w:val="26"/>
        </w:rPr>
        <w:t> </w:t>
      </w:r>
      <w:r>
        <w:rPr>
          <w:sz w:val="26"/>
        </w:rPr>
        <w:t>phi</w:t>
      </w:r>
      <w:r>
        <w:rPr>
          <w:spacing w:val="24"/>
          <w:sz w:val="26"/>
        </w:rPr>
        <w:t> </w:t>
      </w:r>
      <w:r>
        <w:rPr>
          <w:sz w:val="26"/>
        </w:rPr>
        <w:t>thủ</w:t>
      </w:r>
      <w:r>
        <w:rPr>
          <w:spacing w:val="24"/>
          <w:sz w:val="26"/>
        </w:rPr>
        <w:t> </w:t>
      </w:r>
      <w:r>
        <w:rPr>
          <w:sz w:val="26"/>
        </w:rPr>
        <w:t>phi</w:t>
      </w:r>
      <w:r>
        <w:rPr>
          <w:spacing w:val="24"/>
          <w:sz w:val="26"/>
        </w:rPr>
        <w:t> </w:t>
      </w:r>
      <w:r>
        <w:rPr>
          <w:sz w:val="26"/>
        </w:rPr>
        <w:t>cảnh</w:t>
      </w:r>
      <w:r>
        <w:rPr>
          <w:spacing w:val="27"/>
          <w:sz w:val="26"/>
        </w:rPr>
        <w:t> </w:t>
      </w:r>
      <w:r>
        <w:rPr>
          <w:sz w:val="26"/>
        </w:rPr>
        <w:t>thủ</w:t>
      </w:r>
      <w:r>
        <w:rPr>
          <w:spacing w:val="24"/>
          <w:sz w:val="26"/>
        </w:rPr>
        <w:t> </w:t>
      </w:r>
      <w:r>
        <w:rPr>
          <w:sz w:val="26"/>
        </w:rPr>
        <w:t>nhờ</w:t>
      </w:r>
      <w:r>
        <w:rPr>
          <w:spacing w:val="23"/>
          <w:sz w:val="26"/>
        </w:rPr>
        <w:t> </w:t>
      </w:r>
      <w:r>
        <w:rPr>
          <w:sz w:val="26"/>
        </w:rPr>
        <w:t>cậy</w:t>
      </w:r>
      <w:r>
        <w:rPr>
          <w:spacing w:val="22"/>
          <w:sz w:val="26"/>
        </w:rPr>
        <w:t> </w:t>
      </w:r>
      <w:r>
        <w:rPr>
          <w:sz w:val="26"/>
        </w:rPr>
        <w:t>pháp</w:t>
      </w:r>
      <w:r>
        <w:rPr>
          <w:spacing w:val="24"/>
          <w:sz w:val="26"/>
        </w:rPr>
        <w:t> </w:t>
      </w:r>
      <w:r>
        <w:rPr>
          <w:sz w:val="26"/>
        </w:rPr>
        <w:t>thủ</w:t>
      </w:r>
      <w:r>
        <w:rPr>
          <w:spacing w:val="26"/>
          <w:sz w:val="26"/>
        </w:rPr>
        <w:t> </w:t>
      </w:r>
      <w:r>
        <w:rPr>
          <w:sz w:val="26"/>
        </w:rPr>
        <w:t>cảnh</w:t>
      </w:r>
      <w:r>
        <w:rPr>
          <w:spacing w:val="24"/>
          <w:sz w:val="26"/>
        </w:rPr>
        <w:t> </w:t>
      </w:r>
      <w:r>
        <w:rPr>
          <w:sz w:val="26"/>
        </w:rPr>
        <w:t>thủ</w:t>
      </w:r>
      <w:r>
        <w:rPr>
          <w:spacing w:val="24"/>
          <w:sz w:val="26"/>
        </w:rPr>
        <w:t> </w:t>
      </w:r>
      <w:r>
        <w:rPr>
          <w:sz w:val="26"/>
        </w:rPr>
        <w:t>sanh</w:t>
      </w:r>
      <w:r>
        <w:rPr>
          <w:spacing w:val="23"/>
          <w:sz w:val="26"/>
        </w:rPr>
        <w:t> </w:t>
      </w:r>
      <w:r>
        <w:rPr>
          <w:sz w:val="26"/>
        </w:rPr>
        <w:t>ra</w:t>
      </w:r>
      <w:r>
        <w:rPr>
          <w:spacing w:val="24"/>
          <w:sz w:val="26"/>
        </w:rPr>
        <w:t> </w:t>
      </w:r>
      <w:r>
        <w:rPr>
          <w:sz w:val="26"/>
        </w:rPr>
        <w:t>do</w:t>
      </w:r>
      <w:r>
        <w:rPr>
          <w:spacing w:val="24"/>
          <w:sz w:val="26"/>
        </w:rPr>
        <w:t> </w:t>
      </w:r>
      <w:r>
        <w:rPr>
          <w:sz w:val="26"/>
        </w:rPr>
        <w:t>phi</w:t>
      </w:r>
      <w:r>
        <w:rPr>
          <w:spacing w:val="25"/>
          <w:sz w:val="26"/>
        </w:rPr>
        <w:t> </w:t>
      </w:r>
      <w:r>
        <w:rPr>
          <w:sz w:val="26"/>
        </w:rPr>
        <w:t>Trưởng</w:t>
      </w:r>
      <w:r>
        <w:rPr>
          <w:spacing w:val="23"/>
          <w:sz w:val="26"/>
        </w:rPr>
        <w:t> </w:t>
      </w:r>
      <w:r>
        <w:rPr>
          <w:sz w:val="26"/>
        </w:rPr>
        <w:t>duyên: Trưởng phi thủ phi cảnh thủ nhờ cậy vật.</w:t>
      </w:r>
    </w:p>
    <w:p>
      <w:pPr>
        <w:pStyle w:val="ListParagraph"/>
        <w:numPr>
          <w:ilvl w:val="0"/>
          <w:numId w:val="120"/>
        </w:numPr>
        <w:tabs>
          <w:tab w:pos="848" w:val="left" w:leader="none"/>
          <w:tab w:pos="850" w:val="left" w:leader="none"/>
        </w:tabs>
        <w:spacing w:line="237" w:lineRule="auto" w:before="125" w:after="0"/>
        <w:ind w:left="850" w:right="137" w:hanging="294"/>
        <w:jc w:val="left"/>
        <w:rPr>
          <w:sz w:val="26"/>
        </w:rPr>
      </w:pPr>
      <w:r>
        <w:rPr>
          <w:sz w:val="26"/>
        </w:rPr>
        <w:t>Pháp thủ cảnh thủ và pháp phi thủ phi cảnh thủ làm duyên cho pháp thủ cảnh thủ sanh ra do phi Trưởng duyên:</w:t>
      </w:r>
    </w:p>
    <w:p>
      <w:pPr>
        <w:pStyle w:val="ListParagraph"/>
        <w:numPr>
          <w:ilvl w:val="0"/>
          <w:numId w:val="213"/>
        </w:numPr>
        <w:tabs>
          <w:tab w:pos="1135" w:val="left" w:leader="none"/>
        </w:tabs>
        <w:spacing w:line="298" w:lineRule="exact" w:before="3" w:after="0"/>
        <w:ind w:left="1135" w:right="0" w:hanging="285"/>
        <w:jc w:val="left"/>
        <w:rPr>
          <w:sz w:val="26"/>
        </w:rPr>
      </w:pPr>
      <w:r>
        <w:rPr>
          <w:sz w:val="26"/>
        </w:rPr>
        <w:t>3</w:t>
      </w:r>
      <w:r>
        <w:rPr>
          <w:spacing w:val="-5"/>
          <w:sz w:val="26"/>
        </w:rPr>
        <w:t> </w:t>
      </w:r>
      <w:r>
        <w:rPr>
          <w:sz w:val="26"/>
        </w:rPr>
        <w:t>uẩn</w:t>
      </w:r>
      <w:r>
        <w:rPr>
          <w:spacing w:val="-4"/>
          <w:sz w:val="26"/>
        </w:rPr>
        <w:t> </w:t>
      </w:r>
      <w:r>
        <w:rPr>
          <w:sz w:val="26"/>
        </w:rPr>
        <w:t>và</w:t>
      </w:r>
      <w:r>
        <w:rPr>
          <w:spacing w:val="-4"/>
          <w:sz w:val="26"/>
        </w:rPr>
        <w:t> </w:t>
      </w:r>
      <w:r>
        <w:rPr>
          <w:sz w:val="26"/>
        </w:rPr>
        <w:t>sắc</w:t>
      </w:r>
      <w:r>
        <w:rPr>
          <w:spacing w:val="-1"/>
          <w:sz w:val="26"/>
        </w:rPr>
        <w:t> </w:t>
      </w:r>
      <w:r>
        <w:rPr>
          <w:sz w:val="26"/>
        </w:rPr>
        <w:t>nương</w:t>
      </w:r>
      <w:r>
        <w:rPr>
          <w:spacing w:val="-3"/>
          <w:sz w:val="26"/>
        </w:rPr>
        <w:t> </w:t>
      </w:r>
      <w:r>
        <w:rPr>
          <w:sz w:val="26"/>
        </w:rPr>
        <w:t>tâm</w:t>
      </w:r>
      <w:r>
        <w:rPr>
          <w:spacing w:val="-3"/>
          <w:sz w:val="26"/>
        </w:rPr>
        <w:t> </w:t>
      </w:r>
      <w:r>
        <w:rPr>
          <w:sz w:val="26"/>
        </w:rPr>
        <w:t>sanh</w:t>
      </w:r>
      <w:r>
        <w:rPr>
          <w:spacing w:val="-4"/>
          <w:sz w:val="26"/>
        </w:rPr>
        <w:t> </w:t>
      </w:r>
      <w:r>
        <w:rPr>
          <w:sz w:val="26"/>
        </w:rPr>
        <w:t>nhờ</w:t>
      </w:r>
      <w:r>
        <w:rPr>
          <w:spacing w:val="-4"/>
          <w:sz w:val="26"/>
        </w:rPr>
        <w:t> </w:t>
      </w:r>
      <w:r>
        <w:rPr>
          <w:sz w:val="26"/>
        </w:rPr>
        <w:t>cậy</w:t>
      </w:r>
      <w:r>
        <w:rPr>
          <w:spacing w:val="-8"/>
          <w:sz w:val="26"/>
        </w:rPr>
        <w:t> </w:t>
      </w:r>
      <w:r>
        <w:rPr>
          <w:sz w:val="26"/>
        </w:rPr>
        <w:t>1</w:t>
      </w:r>
      <w:r>
        <w:rPr>
          <w:spacing w:val="-1"/>
          <w:sz w:val="26"/>
        </w:rPr>
        <w:t> </w:t>
      </w:r>
      <w:r>
        <w:rPr>
          <w:sz w:val="26"/>
        </w:rPr>
        <w:t>uẩn</w:t>
      </w:r>
      <w:r>
        <w:rPr>
          <w:spacing w:val="-3"/>
          <w:sz w:val="26"/>
        </w:rPr>
        <w:t> </w:t>
      </w:r>
      <w:r>
        <w:rPr>
          <w:sz w:val="26"/>
        </w:rPr>
        <w:t>thủ</w:t>
      </w:r>
      <w:r>
        <w:rPr>
          <w:spacing w:val="-3"/>
          <w:sz w:val="26"/>
        </w:rPr>
        <w:t> </w:t>
      </w:r>
      <w:r>
        <w:rPr>
          <w:sz w:val="26"/>
        </w:rPr>
        <w:t>cảnh</w:t>
      </w:r>
      <w:r>
        <w:rPr>
          <w:spacing w:val="-5"/>
          <w:sz w:val="26"/>
        </w:rPr>
        <w:t> </w:t>
      </w:r>
      <w:r>
        <w:rPr>
          <w:spacing w:val="-2"/>
          <w:sz w:val="26"/>
        </w:rPr>
        <w:t>thủ;...</w:t>
      </w:r>
    </w:p>
    <w:p>
      <w:pPr>
        <w:pStyle w:val="ListParagraph"/>
        <w:numPr>
          <w:ilvl w:val="0"/>
          <w:numId w:val="213"/>
        </w:numPr>
        <w:tabs>
          <w:tab w:pos="1135" w:val="left" w:leader="none"/>
        </w:tabs>
        <w:spacing w:line="298" w:lineRule="exact" w:before="0" w:after="0"/>
        <w:ind w:left="1135" w:right="0" w:hanging="285"/>
        <w:jc w:val="left"/>
        <w:rPr>
          <w:sz w:val="26"/>
        </w:rPr>
      </w:pPr>
      <w:r>
        <w:rPr>
          <w:sz w:val="26"/>
        </w:rPr>
        <w:t>...</w:t>
      </w:r>
      <w:r>
        <w:rPr>
          <w:spacing w:val="-5"/>
          <w:sz w:val="26"/>
        </w:rPr>
        <w:t> </w:t>
      </w:r>
      <w:r>
        <w:rPr>
          <w:sz w:val="26"/>
        </w:rPr>
        <w:t>nhờ</w:t>
      </w:r>
      <w:r>
        <w:rPr>
          <w:spacing w:val="-4"/>
          <w:sz w:val="26"/>
        </w:rPr>
        <w:t> </w:t>
      </w:r>
      <w:r>
        <w:rPr>
          <w:sz w:val="26"/>
        </w:rPr>
        <w:t>cậy</w:t>
      </w:r>
      <w:r>
        <w:rPr>
          <w:spacing w:val="-7"/>
          <w:sz w:val="26"/>
        </w:rPr>
        <w:t> </w:t>
      </w:r>
      <w:r>
        <w:rPr>
          <w:sz w:val="26"/>
        </w:rPr>
        <w:t>pháp</w:t>
      </w:r>
      <w:r>
        <w:rPr>
          <w:spacing w:val="-3"/>
          <w:sz w:val="26"/>
        </w:rPr>
        <w:t> </w:t>
      </w:r>
      <w:r>
        <w:rPr>
          <w:sz w:val="26"/>
        </w:rPr>
        <w:t>phi</w:t>
      </w:r>
      <w:r>
        <w:rPr>
          <w:spacing w:val="-3"/>
          <w:sz w:val="26"/>
        </w:rPr>
        <w:t> </w:t>
      </w:r>
      <w:r>
        <w:rPr>
          <w:sz w:val="26"/>
        </w:rPr>
        <w:t>thủ</w:t>
      </w:r>
      <w:r>
        <w:rPr>
          <w:spacing w:val="-1"/>
          <w:sz w:val="26"/>
        </w:rPr>
        <w:t> </w:t>
      </w:r>
      <w:r>
        <w:rPr>
          <w:sz w:val="26"/>
        </w:rPr>
        <w:t>cảnh</w:t>
      </w:r>
      <w:r>
        <w:rPr>
          <w:spacing w:val="-4"/>
          <w:sz w:val="26"/>
        </w:rPr>
        <w:t> </w:t>
      </w:r>
      <w:r>
        <w:rPr>
          <w:sz w:val="26"/>
        </w:rPr>
        <w:t>thủ</w:t>
      </w:r>
      <w:r>
        <w:rPr>
          <w:spacing w:val="-4"/>
          <w:sz w:val="26"/>
        </w:rPr>
        <w:t> </w:t>
      </w:r>
      <w:r>
        <w:rPr>
          <w:sz w:val="26"/>
        </w:rPr>
        <w:t>có</w:t>
      </w:r>
      <w:r>
        <w:rPr>
          <w:spacing w:val="-2"/>
          <w:sz w:val="26"/>
        </w:rPr>
        <w:t> </w:t>
      </w:r>
      <w:r>
        <w:rPr>
          <w:sz w:val="26"/>
        </w:rPr>
        <w:t>1</w:t>
      </w:r>
      <w:r>
        <w:rPr>
          <w:spacing w:val="-4"/>
          <w:sz w:val="26"/>
        </w:rPr>
        <w:t> </w:t>
      </w:r>
      <w:r>
        <w:rPr>
          <w:spacing w:val="-5"/>
          <w:sz w:val="26"/>
        </w:rPr>
        <w:t>đề.</w:t>
      </w:r>
    </w:p>
    <w:p>
      <w:pPr>
        <w:pStyle w:val="ListParagraph"/>
        <w:numPr>
          <w:ilvl w:val="0"/>
          <w:numId w:val="120"/>
        </w:numPr>
        <w:tabs>
          <w:tab w:pos="848" w:val="left" w:leader="none"/>
          <w:tab w:pos="850" w:val="left" w:leader="none"/>
        </w:tabs>
        <w:spacing w:line="237" w:lineRule="auto" w:before="125" w:after="0"/>
        <w:ind w:left="850" w:right="140" w:hanging="294"/>
        <w:jc w:val="left"/>
        <w:rPr>
          <w:sz w:val="26"/>
        </w:rPr>
      </w:pPr>
      <w:r>
        <w:rPr>
          <w:sz w:val="26"/>
        </w:rPr>
        <w:t>Pháp</w:t>
      </w:r>
      <w:r>
        <w:rPr>
          <w:spacing w:val="21"/>
          <w:sz w:val="26"/>
        </w:rPr>
        <w:t> </w:t>
      </w:r>
      <w:r>
        <w:rPr>
          <w:sz w:val="26"/>
        </w:rPr>
        <w:t>phi</w:t>
      </w:r>
      <w:r>
        <w:rPr>
          <w:spacing w:val="21"/>
          <w:sz w:val="26"/>
        </w:rPr>
        <w:t> </w:t>
      </w:r>
      <w:r>
        <w:rPr>
          <w:sz w:val="26"/>
        </w:rPr>
        <w:t>thủ</w:t>
      </w:r>
      <w:r>
        <w:rPr>
          <w:spacing w:val="24"/>
          <w:sz w:val="26"/>
        </w:rPr>
        <w:t> </w:t>
      </w:r>
      <w:r>
        <w:rPr>
          <w:sz w:val="26"/>
        </w:rPr>
        <w:t>phi</w:t>
      </w:r>
      <w:r>
        <w:rPr>
          <w:spacing w:val="21"/>
          <w:sz w:val="26"/>
        </w:rPr>
        <w:t> </w:t>
      </w:r>
      <w:r>
        <w:rPr>
          <w:sz w:val="26"/>
        </w:rPr>
        <w:t>cảnh</w:t>
      </w:r>
      <w:r>
        <w:rPr>
          <w:spacing w:val="24"/>
          <w:sz w:val="26"/>
        </w:rPr>
        <w:t> </w:t>
      </w:r>
      <w:r>
        <w:rPr>
          <w:sz w:val="26"/>
        </w:rPr>
        <w:t>thủ</w:t>
      </w:r>
      <w:r>
        <w:rPr>
          <w:spacing w:val="21"/>
          <w:sz w:val="26"/>
        </w:rPr>
        <w:t> </w:t>
      </w:r>
      <w:r>
        <w:rPr>
          <w:sz w:val="26"/>
        </w:rPr>
        <w:t>nhờ</w:t>
      </w:r>
      <w:r>
        <w:rPr>
          <w:spacing w:val="21"/>
          <w:sz w:val="26"/>
        </w:rPr>
        <w:t> </w:t>
      </w:r>
      <w:r>
        <w:rPr>
          <w:sz w:val="26"/>
        </w:rPr>
        <w:t>cậy</w:t>
      </w:r>
      <w:r>
        <w:rPr>
          <w:spacing w:val="17"/>
          <w:sz w:val="26"/>
        </w:rPr>
        <w:t> </w:t>
      </w:r>
      <w:r>
        <w:rPr>
          <w:sz w:val="26"/>
        </w:rPr>
        <w:t>pháp</w:t>
      </w:r>
      <w:r>
        <w:rPr>
          <w:spacing w:val="22"/>
          <w:sz w:val="26"/>
        </w:rPr>
        <w:t> </w:t>
      </w:r>
      <w:r>
        <w:rPr>
          <w:sz w:val="26"/>
        </w:rPr>
        <w:t>phi</w:t>
      </w:r>
      <w:r>
        <w:rPr>
          <w:spacing w:val="21"/>
          <w:sz w:val="26"/>
        </w:rPr>
        <w:t> </w:t>
      </w:r>
      <w:r>
        <w:rPr>
          <w:sz w:val="26"/>
        </w:rPr>
        <w:t>thủ</w:t>
      </w:r>
      <w:r>
        <w:rPr>
          <w:spacing w:val="22"/>
          <w:sz w:val="26"/>
        </w:rPr>
        <w:t> </w:t>
      </w:r>
      <w:r>
        <w:rPr>
          <w:sz w:val="26"/>
        </w:rPr>
        <w:t>phi</w:t>
      </w:r>
      <w:r>
        <w:rPr>
          <w:spacing w:val="21"/>
          <w:sz w:val="26"/>
        </w:rPr>
        <w:t> </w:t>
      </w:r>
      <w:r>
        <w:rPr>
          <w:sz w:val="26"/>
        </w:rPr>
        <w:t>cảnh</w:t>
      </w:r>
      <w:r>
        <w:rPr>
          <w:spacing w:val="21"/>
          <w:sz w:val="26"/>
        </w:rPr>
        <w:t> </w:t>
      </w:r>
      <w:r>
        <w:rPr>
          <w:sz w:val="26"/>
        </w:rPr>
        <w:t>thủ</w:t>
      </w:r>
      <w:r>
        <w:rPr>
          <w:spacing w:val="22"/>
          <w:sz w:val="26"/>
        </w:rPr>
        <w:t> </w:t>
      </w:r>
      <w:r>
        <w:rPr>
          <w:sz w:val="26"/>
        </w:rPr>
        <w:t>sanh</w:t>
      </w:r>
      <w:r>
        <w:rPr>
          <w:spacing w:val="21"/>
          <w:sz w:val="26"/>
        </w:rPr>
        <w:t> </w:t>
      </w:r>
      <w:r>
        <w:rPr>
          <w:sz w:val="26"/>
        </w:rPr>
        <w:t>ra</w:t>
      </w:r>
      <w:r>
        <w:rPr>
          <w:spacing w:val="21"/>
          <w:sz w:val="26"/>
        </w:rPr>
        <w:t> </w:t>
      </w:r>
      <w:r>
        <w:rPr>
          <w:sz w:val="26"/>
        </w:rPr>
        <w:t>do</w:t>
      </w:r>
      <w:r>
        <w:rPr>
          <w:spacing w:val="23"/>
          <w:sz w:val="26"/>
        </w:rPr>
        <w:t> </w:t>
      </w:r>
      <w:r>
        <w:rPr>
          <w:sz w:val="26"/>
        </w:rPr>
        <w:t>phi</w:t>
      </w:r>
      <w:r>
        <w:rPr>
          <w:spacing w:val="21"/>
          <w:sz w:val="26"/>
        </w:rPr>
        <w:t> </w:t>
      </w:r>
      <w:r>
        <w:rPr>
          <w:sz w:val="26"/>
        </w:rPr>
        <w:t>Trưởng duyên: Trưởng phi thủ phi cảnh thủ nhờ cậy uẩn phi thủ phi cảnh thủ.</w:t>
      </w:r>
    </w:p>
    <w:p>
      <w:pPr>
        <w:pStyle w:val="Heading3"/>
        <w:spacing w:before="9"/>
      </w:pPr>
      <w:r>
        <w:rPr>
          <w:spacing w:val="-2"/>
        </w:rPr>
        <w:t>1464.</w:t>
      </w:r>
    </w:p>
    <w:p>
      <w:pPr>
        <w:pStyle w:val="ListParagraph"/>
        <w:numPr>
          <w:ilvl w:val="0"/>
          <w:numId w:val="120"/>
        </w:numPr>
        <w:tabs>
          <w:tab w:pos="848" w:val="left" w:leader="none"/>
          <w:tab w:pos="850" w:val="left" w:leader="none"/>
        </w:tabs>
        <w:spacing w:line="237" w:lineRule="auto" w:before="0" w:after="0"/>
        <w:ind w:left="850" w:right="139" w:hanging="294"/>
        <w:jc w:val="both"/>
        <w:rPr>
          <w:i/>
          <w:sz w:val="26"/>
        </w:rPr>
      </w:pPr>
      <w:r>
        <w:rPr>
          <w:sz w:val="26"/>
        </w:rPr>
        <w:t>Pháp phi thủ phi cảnh thủ nhờ</w:t>
      </w:r>
      <w:r>
        <w:rPr>
          <w:spacing w:val="-1"/>
          <w:sz w:val="26"/>
        </w:rPr>
        <w:t> </w:t>
      </w:r>
      <w:r>
        <w:rPr>
          <w:sz w:val="26"/>
        </w:rPr>
        <w:t>cậy</w:t>
      </w:r>
      <w:r>
        <w:rPr>
          <w:spacing w:val="-5"/>
          <w:sz w:val="26"/>
        </w:rPr>
        <w:t> </w:t>
      </w:r>
      <w:r>
        <w:rPr>
          <w:sz w:val="26"/>
        </w:rPr>
        <w:t>pháp thủ cảnh thủ và pháp phi thủ phi cảnh thủ sanh ra do phi Trưởng duyên:</w:t>
      </w:r>
      <w:r>
        <w:rPr>
          <w:spacing w:val="-1"/>
          <w:sz w:val="26"/>
        </w:rPr>
        <w:t> </w:t>
      </w:r>
      <w:r>
        <w:rPr>
          <w:sz w:val="26"/>
        </w:rPr>
        <w:t>Trưởng phi thủ phi cảnh thủ nhờ cậy</w:t>
      </w:r>
      <w:r>
        <w:rPr>
          <w:spacing w:val="-2"/>
          <w:sz w:val="26"/>
        </w:rPr>
        <w:t> </w:t>
      </w:r>
      <w:r>
        <w:rPr>
          <w:sz w:val="26"/>
        </w:rPr>
        <w:t>uẩn phi thủ phi cảnh thủ và vật </w:t>
      </w:r>
      <w:r>
        <w:rPr>
          <w:i/>
          <w:sz w:val="26"/>
        </w:rPr>
        <w:t>(vatthu).</w:t>
      </w:r>
    </w:p>
    <w:p>
      <w:pPr>
        <w:pStyle w:val="ListParagraph"/>
        <w:numPr>
          <w:ilvl w:val="0"/>
          <w:numId w:val="120"/>
        </w:numPr>
        <w:tabs>
          <w:tab w:pos="850" w:val="left" w:leader="none"/>
        </w:tabs>
        <w:spacing w:line="237" w:lineRule="auto" w:before="127" w:after="0"/>
        <w:ind w:left="850" w:right="140" w:hanging="296"/>
        <w:jc w:val="both"/>
        <w:rPr>
          <w:sz w:val="26"/>
        </w:rPr>
      </w:pPr>
      <w:r>
        <w:rPr>
          <w:sz w:val="26"/>
        </w:rPr>
        <w:t>Pháp phi thủ cảnh thủ nhờ cậy pháp thủ cảnh thủ và pháp phi thủ cảnh thủ sanh ra do phi Trưởng duyên:</w:t>
      </w:r>
    </w:p>
    <w:p>
      <w:pPr>
        <w:pStyle w:val="ListParagraph"/>
        <w:numPr>
          <w:ilvl w:val="0"/>
          <w:numId w:val="214"/>
        </w:numPr>
        <w:tabs>
          <w:tab w:pos="1135" w:val="left" w:leader="none"/>
        </w:tabs>
        <w:spacing w:line="240" w:lineRule="auto" w:before="2" w:after="0"/>
        <w:ind w:left="1135" w:right="0" w:hanging="285"/>
        <w:jc w:val="both"/>
        <w:rPr>
          <w:sz w:val="26"/>
        </w:rPr>
      </w:pPr>
      <w:r>
        <w:rPr>
          <w:sz w:val="26"/>
        </w:rPr>
        <w:t>Sắc</w:t>
      </w:r>
      <w:r>
        <w:rPr>
          <w:spacing w:val="-5"/>
          <w:sz w:val="26"/>
        </w:rPr>
        <w:t> </w:t>
      </w:r>
      <w:r>
        <w:rPr>
          <w:sz w:val="26"/>
        </w:rPr>
        <w:t>nương</w:t>
      </w:r>
      <w:r>
        <w:rPr>
          <w:spacing w:val="-4"/>
          <w:sz w:val="26"/>
        </w:rPr>
        <w:t> </w:t>
      </w:r>
      <w:r>
        <w:rPr>
          <w:sz w:val="26"/>
        </w:rPr>
        <w:t>tâm</w:t>
      </w:r>
      <w:r>
        <w:rPr>
          <w:spacing w:val="-4"/>
          <w:sz w:val="26"/>
        </w:rPr>
        <w:t> </w:t>
      </w:r>
      <w:r>
        <w:rPr>
          <w:sz w:val="26"/>
        </w:rPr>
        <w:t>sanh</w:t>
      </w:r>
      <w:r>
        <w:rPr>
          <w:spacing w:val="-2"/>
          <w:sz w:val="26"/>
        </w:rPr>
        <w:t> </w:t>
      </w:r>
      <w:r>
        <w:rPr>
          <w:sz w:val="26"/>
        </w:rPr>
        <w:t>nhờ</w:t>
      </w:r>
      <w:r>
        <w:rPr>
          <w:spacing w:val="-4"/>
          <w:sz w:val="26"/>
        </w:rPr>
        <w:t> </w:t>
      </w:r>
      <w:r>
        <w:rPr>
          <w:sz w:val="26"/>
        </w:rPr>
        <w:t>cậy</w:t>
      </w:r>
      <w:r>
        <w:rPr>
          <w:spacing w:val="-9"/>
          <w:sz w:val="26"/>
        </w:rPr>
        <w:t> </w:t>
      </w:r>
      <w:r>
        <w:rPr>
          <w:sz w:val="26"/>
        </w:rPr>
        <w:t>uẩn</w:t>
      </w:r>
      <w:r>
        <w:rPr>
          <w:spacing w:val="-4"/>
          <w:sz w:val="26"/>
        </w:rPr>
        <w:t> </w:t>
      </w:r>
      <w:r>
        <w:rPr>
          <w:sz w:val="26"/>
        </w:rPr>
        <w:t>thủ</w:t>
      </w:r>
      <w:r>
        <w:rPr>
          <w:spacing w:val="-4"/>
          <w:sz w:val="26"/>
        </w:rPr>
        <w:t> </w:t>
      </w:r>
      <w:r>
        <w:rPr>
          <w:sz w:val="26"/>
        </w:rPr>
        <w:t>cảnh</w:t>
      </w:r>
      <w:r>
        <w:rPr>
          <w:spacing w:val="-1"/>
          <w:sz w:val="26"/>
        </w:rPr>
        <w:t> </w:t>
      </w:r>
      <w:r>
        <w:rPr>
          <w:sz w:val="26"/>
        </w:rPr>
        <w:t>thủ</w:t>
      </w:r>
      <w:r>
        <w:rPr>
          <w:spacing w:val="-2"/>
          <w:sz w:val="26"/>
        </w:rPr>
        <w:t> </w:t>
      </w:r>
      <w:r>
        <w:rPr>
          <w:sz w:val="26"/>
        </w:rPr>
        <w:t>và</w:t>
      </w:r>
      <w:r>
        <w:rPr>
          <w:spacing w:val="-4"/>
          <w:sz w:val="26"/>
        </w:rPr>
        <w:t> </w:t>
      </w:r>
      <w:r>
        <w:rPr>
          <w:sz w:val="26"/>
        </w:rPr>
        <w:t>sắc</w:t>
      </w:r>
      <w:r>
        <w:rPr>
          <w:spacing w:val="-5"/>
          <w:sz w:val="26"/>
        </w:rPr>
        <w:t> </w:t>
      </w:r>
      <w:r>
        <w:rPr>
          <w:sz w:val="26"/>
        </w:rPr>
        <w:t>đại</w:t>
      </w:r>
      <w:r>
        <w:rPr>
          <w:spacing w:val="-4"/>
          <w:sz w:val="26"/>
        </w:rPr>
        <w:t> </w:t>
      </w:r>
      <w:r>
        <w:rPr>
          <w:spacing w:val="-2"/>
          <w:sz w:val="26"/>
        </w:rPr>
        <w:t>sung.</w:t>
      </w:r>
    </w:p>
    <w:p>
      <w:pPr>
        <w:pStyle w:val="ListParagraph"/>
        <w:numPr>
          <w:ilvl w:val="0"/>
          <w:numId w:val="214"/>
        </w:numPr>
        <w:tabs>
          <w:tab w:pos="1135" w:val="left" w:leader="none"/>
        </w:tabs>
        <w:spacing w:line="240" w:lineRule="auto" w:before="1" w:after="0"/>
        <w:ind w:left="1135" w:right="0" w:hanging="285"/>
        <w:jc w:val="both"/>
        <w:rPr>
          <w:sz w:val="26"/>
        </w:rPr>
      </w:pPr>
      <w:r>
        <w:rPr>
          <w:sz w:val="26"/>
        </w:rPr>
        <w:t>3</w:t>
      </w:r>
      <w:r>
        <w:rPr>
          <w:spacing w:val="-4"/>
          <w:sz w:val="26"/>
        </w:rPr>
        <w:t> </w:t>
      </w:r>
      <w:r>
        <w:rPr>
          <w:sz w:val="26"/>
        </w:rPr>
        <w:t>uẩn</w:t>
      </w:r>
      <w:r>
        <w:rPr>
          <w:spacing w:val="-3"/>
          <w:sz w:val="26"/>
        </w:rPr>
        <w:t> </w:t>
      </w:r>
      <w:r>
        <w:rPr>
          <w:sz w:val="26"/>
        </w:rPr>
        <w:t>nhờ</w:t>
      </w:r>
      <w:r>
        <w:rPr>
          <w:spacing w:val="-2"/>
          <w:sz w:val="26"/>
        </w:rPr>
        <w:t> </w:t>
      </w:r>
      <w:r>
        <w:rPr>
          <w:sz w:val="26"/>
        </w:rPr>
        <w:t>cậy</w:t>
      </w:r>
      <w:r>
        <w:rPr>
          <w:spacing w:val="-7"/>
          <w:sz w:val="26"/>
        </w:rPr>
        <w:t> </w:t>
      </w:r>
      <w:r>
        <w:rPr>
          <w:sz w:val="26"/>
        </w:rPr>
        <w:t>1</w:t>
      </w:r>
      <w:r>
        <w:rPr>
          <w:spacing w:val="-3"/>
          <w:sz w:val="26"/>
        </w:rPr>
        <w:t> </w:t>
      </w:r>
      <w:r>
        <w:rPr>
          <w:sz w:val="26"/>
        </w:rPr>
        <w:t>uẩn</w:t>
      </w:r>
      <w:r>
        <w:rPr>
          <w:spacing w:val="-3"/>
          <w:sz w:val="26"/>
        </w:rPr>
        <w:t> </w:t>
      </w:r>
      <w:r>
        <w:rPr>
          <w:sz w:val="26"/>
        </w:rPr>
        <w:t>phi</w:t>
      </w:r>
      <w:r>
        <w:rPr>
          <w:spacing w:val="-2"/>
          <w:sz w:val="26"/>
        </w:rPr>
        <w:t> </w:t>
      </w:r>
      <w:r>
        <w:rPr>
          <w:sz w:val="26"/>
        </w:rPr>
        <w:t>thủ</w:t>
      </w:r>
      <w:r>
        <w:rPr>
          <w:spacing w:val="-3"/>
          <w:sz w:val="26"/>
        </w:rPr>
        <w:t> </w:t>
      </w:r>
      <w:r>
        <w:rPr>
          <w:sz w:val="26"/>
        </w:rPr>
        <w:t>cảnh</w:t>
      </w:r>
      <w:r>
        <w:rPr>
          <w:spacing w:val="-4"/>
          <w:sz w:val="26"/>
        </w:rPr>
        <w:t> </w:t>
      </w:r>
      <w:r>
        <w:rPr>
          <w:sz w:val="26"/>
        </w:rPr>
        <w:t>thủ</w:t>
      </w:r>
      <w:r>
        <w:rPr>
          <w:spacing w:val="-2"/>
          <w:sz w:val="26"/>
        </w:rPr>
        <w:t> </w:t>
      </w:r>
      <w:r>
        <w:rPr>
          <w:sz w:val="26"/>
        </w:rPr>
        <w:t>và</w:t>
      </w:r>
      <w:r>
        <w:rPr>
          <w:spacing w:val="-3"/>
          <w:sz w:val="26"/>
        </w:rPr>
        <w:t> </w:t>
      </w:r>
      <w:r>
        <w:rPr>
          <w:sz w:val="26"/>
        </w:rPr>
        <w:t>vật,</w:t>
      </w:r>
      <w:r>
        <w:rPr>
          <w:spacing w:val="-4"/>
          <w:sz w:val="26"/>
        </w:rPr>
        <w:t> </w:t>
      </w:r>
      <w:r>
        <w:rPr>
          <w:sz w:val="26"/>
        </w:rPr>
        <w:t>2 uẩn</w:t>
      </w:r>
      <w:r>
        <w:rPr>
          <w:spacing w:val="-4"/>
          <w:sz w:val="26"/>
        </w:rPr>
        <w:t> </w:t>
      </w:r>
      <w:r>
        <w:rPr>
          <w:sz w:val="26"/>
        </w:rPr>
        <w:t>nhờ</w:t>
      </w:r>
      <w:r>
        <w:rPr>
          <w:spacing w:val="-3"/>
          <w:sz w:val="26"/>
        </w:rPr>
        <w:t> </w:t>
      </w:r>
      <w:r>
        <w:rPr>
          <w:sz w:val="26"/>
        </w:rPr>
        <w:t>cậy</w:t>
      </w:r>
      <w:r>
        <w:rPr>
          <w:spacing w:val="-5"/>
          <w:sz w:val="26"/>
        </w:rPr>
        <w:t> </w:t>
      </w:r>
      <w:r>
        <w:rPr>
          <w:sz w:val="26"/>
        </w:rPr>
        <w:t>2</w:t>
      </w:r>
      <w:r>
        <w:rPr>
          <w:spacing w:val="-4"/>
          <w:sz w:val="26"/>
        </w:rPr>
        <w:t> </w:t>
      </w:r>
      <w:r>
        <w:rPr>
          <w:sz w:val="26"/>
        </w:rPr>
        <w:t>uẩn và</w:t>
      </w:r>
      <w:r>
        <w:rPr>
          <w:spacing w:val="-3"/>
          <w:sz w:val="26"/>
        </w:rPr>
        <w:t> </w:t>
      </w:r>
      <w:r>
        <w:rPr>
          <w:spacing w:val="-4"/>
          <w:sz w:val="26"/>
        </w:rPr>
        <w:t>vật.</w:t>
      </w:r>
    </w:p>
    <w:p>
      <w:pPr>
        <w:pStyle w:val="Heading3"/>
        <w:spacing w:line="240" w:lineRule="auto" w:before="6"/>
      </w:pPr>
      <w:r>
        <w:rPr>
          <w:spacing w:val="-2"/>
        </w:rPr>
        <w:t>1465.</w:t>
      </w:r>
    </w:p>
    <w:p>
      <w:pPr>
        <w:pStyle w:val="Heading3"/>
        <w:spacing w:after="0" w:line="240" w:lineRule="auto"/>
        <w:sectPr>
          <w:pgSz w:w="11630" w:h="16450"/>
          <w:pgMar w:header="859" w:footer="0" w:top="1120" w:bottom="280" w:left="708" w:right="850"/>
        </w:sectPr>
      </w:pPr>
    </w:p>
    <w:p>
      <w:pPr>
        <w:pStyle w:val="BodyText"/>
        <w:spacing w:before="232"/>
        <w:ind w:right="139"/>
        <w:jc w:val="both"/>
      </w:pPr>
      <w:r>
        <w:rPr/>
        <w:t>Pháp thủ cảnh thủ ỷ trượng pháp thủ cảnh thủ sanh ra do phi Vô gián duyên,... phi</w:t>
      </w:r>
      <w:r>
        <w:rPr>
          <w:spacing w:val="80"/>
        </w:rPr>
        <w:t> </w:t>
      </w:r>
      <w:r>
        <w:rPr/>
        <w:t>Liên tiếp duyên, phi Hỗ tương duyên, phi Cận y duyên, phi Tiền sanh duyên, phi Hậu sanh duyên, phi Cố hưởng duyên.</w:t>
      </w:r>
    </w:p>
    <w:p>
      <w:pPr>
        <w:pStyle w:val="Heading3"/>
        <w:spacing w:before="6"/>
      </w:pPr>
      <w:r>
        <w:rPr>
          <w:spacing w:val="-2"/>
        </w:rPr>
        <w:t>1466.</w:t>
      </w:r>
    </w:p>
    <w:p>
      <w:pPr>
        <w:pStyle w:val="ListParagraph"/>
        <w:numPr>
          <w:ilvl w:val="0"/>
          <w:numId w:val="120"/>
        </w:numPr>
        <w:tabs>
          <w:tab w:pos="849" w:val="left" w:leader="none"/>
        </w:tabs>
        <w:spacing w:line="315" w:lineRule="exact" w:before="0" w:after="0"/>
        <w:ind w:left="849" w:right="0" w:hanging="283"/>
        <w:jc w:val="left"/>
        <w:rPr>
          <w:sz w:val="26"/>
        </w:rPr>
      </w:pPr>
      <w:r>
        <w:rPr>
          <w:sz w:val="26"/>
        </w:rPr>
        <w:t>Pháp</w:t>
      </w:r>
      <w:r>
        <w:rPr>
          <w:spacing w:val="21"/>
          <w:sz w:val="26"/>
        </w:rPr>
        <w:t> </w:t>
      </w:r>
      <w:r>
        <w:rPr>
          <w:sz w:val="26"/>
        </w:rPr>
        <w:t>phi</w:t>
      </w:r>
      <w:r>
        <w:rPr>
          <w:spacing w:val="22"/>
          <w:sz w:val="26"/>
        </w:rPr>
        <w:t> </w:t>
      </w:r>
      <w:r>
        <w:rPr>
          <w:sz w:val="26"/>
        </w:rPr>
        <w:t>thủ</w:t>
      </w:r>
      <w:r>
        <w:rPr>
          <w:spacing w:val="22"/>
          <w:sz w:val="26"/>
        </w:rPr>
        <w:t> </w:t>
      </w:r>
      <w:r>
        <w:rPr>
          <w:sz w:val="26"/>
        </w:rPr>
        <w:t>cảnh</w:t>
      </w:r>
      <w:r>
        <w:rPr>
          <w:spacing w:val="21"/>
          <w:sz w:val="26"/>
        </w:rPr>
        <w:t> </w:t>
      </w:r>
      <w:r>
        <w:rPr>
          <w:sz w:val="26"/>
        </w:rPr>
        <w:t>thủ</w:t>
      </w:r>
      <w:r>
        <w:rPr>
          <w:spacing w:val="27"/>
          <w:sz w:val="26"/>
        </w:rPr>
        <w:t> </w:t>
      </w:r>
      <w:r>
        <w:rPr>
          <w:sz w:val="26"/>
        </w:rPr>
        <w:t>ỷ</w:t>
      </w:r>
      <w:r>
        <w:rPr>
          <w:spacing w:val="14"/>
          <w:sz w:val="26"/>
        </w:rPr>
        <w:t> </w:t>
      </w:r>
      <w:r>
        <w:rPr>
          <w:sz w:val="26"/>
        </w:rPr>
        <w:t>trượng</w:t>
      </w:r>
      <w:r>
        <w:rPr>
          <w:spacing w:val="21"/>
          <w:sz w:val="26"/>
        </w:rPr>
        <w:t> </w:t>
      </w:r>
      <w:r>
        <w:rPr>
          <w:sz w:val="26"/>
        </w:rPr>
        <w:t>pháp</w:t>
      </w:r>
      <w:r>
        <w:rPr>
          <w:spacing w:val="22"/>
          <w:sz w:val="26"/>
        </w:rPr>
        <w:t> </w:t>
      </w:r>
      <w:r>
        <w:rPr>
          <w:sz w:val="26"/>
        </w:rPr>
        <w:t>thủ</w:t>
      </w:r>
      <w:r>
        <w:rPr>
          <w:spacing w:val="22"/>
          <w:sz w:val="26"/>
        </w:rPr>
        <w:t> </w:t>
      </w:r>
      <w:r>
        <w:rPr>
          <w:sz w:val="26"/>
        </w:rPr>
        <w:t>cảnh</w:t>
      </w:r>
      <w:r>
        <w:rPr>
          <w:spacing w:val="21"/>
          <w:sz w:val="26"/>
        </w:rPr>
        <w:t> </w:t>
      </w:r>
      <w:r>
        <w:rPr>
          <w:sz w:val="26"/>
        </w:rPr>
        <w:t>thủ</w:t>
      </w:r>
      <w:r>
        <w:rPr>
          <w:spacing w:val="22"/>
          <w:sz w:val="26"/>
        </w:rPr>
        <w:t> </w:t>
      </w:r>
      <w:r>
        <w:rPr>
          <w:sz w:val="26"/>
        </w:rPr>
        <w:t>sanh</w:t>
      </w:r>
      <w:r>
        <w:rPr>
          <w:spacing w:val="21"/>
          <w:sz w:val="26"/>
        </w:rPr>
        <w:t> </w:t>
      </w:r>
      <w:r>
        <w:rPr>
          <w:sz w:val="26"/>
        </w:rPr>
        <w:t>ra</w:t>
      </w:r>
      <w:r>
        <w:rPr>
          <w:spacing w:val="21"/>
          <w:sz w:val="26"/>
        </w:rPr>
        <w:t> </w:t>
      </w:r>
      <w:r>
        <w:rPr>
          <w:sz w:val="26"/>
        </w:rPr>
        <w:t>do</w:t>
      </w:r>
      <w:r>
        <w:rPr>
          <w:spacing w:val="22"/>
          <w:sz w:val="26"/>
        </w:rPr>
        <w:t> </w:t>
      </w:r>
      <w:r>
        <w:rPr>
          <w:sz w:val="26"/>
        </w:rPr>
        <w:t>phi</w:t>
      </w:r>
      <w:r>
        <w:rPr>
          <w:spacing w:val="22"/>
          <w:sz w:val="26"/>
        </w:rPr>
        <w:t> </w:t>
      </w:r>
      <w:r>
        <w:rPr>
          <w:sz w:val="26"/>
        </w:rPr>
        <w:t>Nghiệp</w:t>
      </w:r>
      <w:r>
        <w:rPr>
          <w:spacing w:val="20"/>
          <w:sz w:val="26"/>
        </w:rPr>
        <w:t> </w:t>
      </w:r>
      <w:r>
        <w:rPr>
          <w:sz w:val="26"/>
        </w:rPr>
        <w:t>duyên:</w:t>
      </w:r>
      <w:r>
        <w:rPr>
          <w:spacing w:val="22"/>
          <w:sz w:val="26"/>
        </w:rPr>
        <w:t> </w:t>
      </w:r>
      <w:r>
        <w:rPr>
          <w:spacing w:val="-5"/>
          <w:sz w:val="26"/>
        </w:rPr>
        <w:t>Tư</w:t>
      </w:r>
    </w:p>
    <w:p>
      <w:pPr>
        <w:spacing w:line="298" w:lineRule="exact" w:before="0"/>
        <w:ind w:left="850" w:right="0" w:firstLine="0"/>
        <w:jc w:val="left"/>
        <w:rPr>
          <w:i/>
          <w:sz w:val="26"/>
        </w:rPr>
      </w:pPr>
      <w:r>
        <w:rPr>
          <w:i/>
          <w:sz w:val="26"/>
        </w:rPr>
        <w:t>(cetanā)</w:t>
      </w:r>
      <w:r>
        <w:rPr>
          <w:i/>
          <w:spacing w:val="-7"/>
          <w:sz w:val="26"/>
        </w:rPr>
        <w:t> </w:t>
      </w:r>
      <w:r>
        <w:rPr>
          <w:sz w:val="26"/>
        </w:rPr>
        <w:t>phi</w:t>
      </w:r>
      <w:r>
        <w:rPr>
          <w:spacing w:val="-1"/>
          <w:sz w:val="26"/>
        </w:rPr>
        <w:t> </w:t>
      </w:r>
      <w:r>
        <w:rPr>
          <w:sz w:val="26"/>
        </w:rPr>
        <w:t>thủ</w:t>
      </w:r>
      <w:r>
        <w:rPr>
          <w:spacing w:val="-5"/>
          <w:sz w:val="26"/>
        </w:rPr>
        <w:t> </w:t>
      </w:r>
      <w:r>
        <w:rPr>
          <w:sz w:val="26"/>
        </w:rPr>
        <w:t>cảnh</w:t>
      </w:r>
      <w:r>
        <w:rPr>
          <w:spacing w:val="-3"/>
          <w:sz w:val="26"/>
        </w:rPr>
        <w:t> </w:t>
      </w:r>
      <w:r>
        <w:rPr>
          <w:sz w:val="26"/>
        </w:rPr>
        <w:t>thủ</w:t>
      </w:r>
      <w:r>
        <w:rPr>
          <w:spacing w:val="-4"/>
          <w:sz w:val="26"/>
        </w:rPr>
        <w:t> </w:t>
      </w:r>
      <w:r>
        <w:rPr>
          <w:sz w:val="26"/>
        </w:rPr>
        <w:t>nhờ</w:t>
      </w:r>
      <w:r>
        <w:rPr>
          <w:spacing w:val="-4"/>
          <w:sz w:val="26"/>
        </w:rPr>
        <w:t> </w:t>
      </w:r>
      <w:r>
        <w:rPr>
          <w:sz w:val="26"/>
        </w:rPr>
        <w:t>cậy</w:t>
      </w:r>
      <w:r>
        <w:rPr>
          <w:spacing w:val="-6"/>
          <w:sz w:val="26"/>
        </w:rPr>
        <w:t> </w:t>
      </w:r>
      <w:r>
        <w:rPr>
          <w:sz w:val="26"/>
        </w:rPr>
        <w:t>vật</w:t>
      </w:r>
      <w:r>
        <w:rPr>
          <w:spacing w:val="-2"/>
          <w:sz w:val="26"/>
        </w:rPr>
        <w:t> </w:t>
      </w:r>
      <w:r>
        <w:rPr>
          <w:i/>
          <w:spacing w:val="-2"/>
          <w:sz w:val="26"/>
        </w:rPr>
        <w:t>(vatthu).</w:t>
      </w:r>
    </w:p>
    <w:p>
      <w:pPr>
        <w:pStyle w:val="ListParagraph"/>
        <w:numPr>
          <w:ilvl w:val="0"/>
          <w:numId w:val="120"/>
        </w:numPr>
        <w:tabs>
          <w:tab w:pos="848" w:val="left" w:leader="none"/>
        </w:tabs>
        <w:spacing w:line="317" w:lineRule="exact" w:before="122" w:after="0"/>
        <w:ind w:left="848" w:right="0" w:hanging="292"/>
        <w:jc w:val="left"/>
        <w:rPr>
          <w:sz w:val="26"/>
        </w:rPr>
      </w:pPr>
      <w:r>
        <w:rPr>
          <w:sz w:val="26"/>
        </w:rPr>
        <w:t>Pháp</w:t>
      </w:r>
      <w:r>
        <w:rPr>
          <w:spacing w:val="-2"/>
          <w:sz w:val="26"/>
        </w:rPr>
        <w:t> </w:t>
      </w:r>
      <w:r>
        <w:rPr>
          <w:sz w:val="26"/>
        </w:rPr>
        <w:t>phi</w:t>
      </w:r>
      <w:r>
        <w:rPr>
          <w:spacing w:val="-2"/>
          <w:sz w:val="26"/>
        </w:rPr>
        <w:t> </w:t>
      </w:r>
      <w:r>
        <w:rPr>
          <w:sz w:val="26"/>
        </w:rPr>
        <w:t>thủ</w:t>
      </w:r>
      <w:r>
        <w:rPr>
          <w:spacing w:val="-2"/>
          <w:sz w:val="26"/>
        </w:rPr>
        <w:t> </w:t>
      </w:r>
      <w:r>
        <w:rPr>
          <w:sz w:val="26"/>
        </w:rPr>
        <w:t>phi</w:t>
      </w:r>
      <w:r>
        <w:rPr>
          <w:spacing w:val="-2"/>
          <w:sz w:val="26"/>
        </w:rPr>
        <w:t> </w:t>
      </w:r>
      <w:r>
        <w:rPr>
          <w:sz w:val="26"/>
        </w:rPr>
        <w:t>cảnh</w:t>
      </w:r>
      <w:r>
        <w:rPr>
          <w:spacing w:val="-1"/>
          <w:sz w:val="26"/>
        </w:rPr>
        <w:t> </w:t>
      </w:r>
      <w:r>
        <w:rPr>
          <w:sz w:val="26"/>
        </w:rPr>
        <w:t>thủ ỷ</w:t>
      </w:r>
      <w:r>
        <w:rPr>
          <w:spacing w:val="-8"/>
          <w:sz w:val="26"/>
        </w:rPr>
        <w:t> </w:t>
      </w:r>
      <w:r>
        <w:rPr>
          <w:sz w:val="26"/>
        </w:rPr>
        <w:t>trượng</w:t>
      </w:r>
      <w:r>
        <w:rPr>
          <w:spacing w:val="-1"/>
          <w:sz w:val="26"/>
        </w:rPr>
        <w:t> </w:t>
      </w:r>
      <w:r>
        <w:rPr>
          <w:sz w:val="26"/>
        </w:rPr>
        <w:t>pháp</w:t>
      </w:r>
      <w:r>
        <w:rPr>
          <w:spacing w:val="-2"/>
          <w:sz w:val="26"/>
        </w:rPr>
        <w:t> </w:t>
      </w:r>
      <w:r>
        <w:rPr>
          <w:sz w:val="26"/>
        </w:rPr>
        <w:t>thủ</w:t>
      </w:r>
      <w:r>
        <w:rPr>
          <w:spacing w:val="-2"/>
          <w:sz w:val="26"/>
        </w:rPr>
        <w:t> </w:t>
      </w:r>
      <w:r>
        <w:rPr>
          <w:sz w:val="26"/>
        </w:rPr>
        <w:t>cảnh</w:t>
      </w:r>
      <w:r>
        <w:rPr>
          <w:spacing w:val="-2"/>
          <w:sz w:val="26"/>
        </w:rPr>
        <w:t> </w:t>
      </w:r>
      <w:r>
        <w:rPr>
          <w:sz w:val="26"/>
        </w:rPr>
        <w:t>thủ</w:t>
      </w:r>
      <w:r>
        <w:rPr>
          <w:spacing w:val="-2"/>
          <w:sz w:val="26"/>
        </w:rPr>
        <w:t> </w:t>
      </w:r>
      <w:r>
        <w:rPr>
          <w:sz w:val="26"/>
        </w:rPr>
        <w:t>sanh</w:t>
      </w:r>
      <w:r>
        <w:rPr>
          <w:spacing w:val="-2"/>
          <w:sz w:val="26"/>
        </w:rPr>
        <w:t> </w:t>
      </w:r>
      <w:r>
        <w:rPr>
          <w:sz w:val="26"/>
        </w:rPr>
        <w:t>ra</w:t>
      </w:r>
      <w:r>
        <w:rPr>
          <w:spacing w:val="-2"/>
          <w:sz w:val="26"/>
        </w:rPr>
        <w:t> </w:t>
      </w:r>
      <w:r>
        <w:rPr>
          <w:sz w:val="26"/>
        </w:rPr>
        <w:t>do</w:t>
      </w:r>
      <w:r>
        <w:rPr>
          <w:spacing w:val="-1"/>
          <w:sz w:val="26"/>
        </w:rPr>
        <w:t> </w:t>
      </w:r>
      <w:r>
        <w:rPr>
          <w:sz w:val="26"/>
        </w:rPr>
        <w:t>phi</w:t>
      </w:r>
      <w:r>
        <w:rPr>
          <w:spacing w:val="-2"/>
          <w:sz w:val="26"/>
        </w:rPr>
        <w:t> </w:t>
      </w:r>
      <w:r>
        <w:rPr>
          <w:sz w:val="26"/>
        </w:rPr>
        <w:t>Nghiệp</w:t>
      </w:r>
      <w:r>
        <w:rPr>
          <w:spacing w:val="-2"/>
          <w:sz w:val="26"/>
        </w:rPr>
        <w:t> </w:t>
      </w:r>
      <w:r>
        <w:rPr>
          <w:sz w:val="26"/>
        </w:rPr>
        <w:t>duyên:</w:t>
      </w:r>
      <w:r>
        <w:rPr>
          <w:spacing w:val="-3"/>
          <w:sz w:val="26"/>
        </w:rPr>
        <w:t> </w:t>
      </w:r>
      <w:r>
        <w:rPr>
          <w:spacing w:val="-5"/>
          <w:sz w:val="26"/>
        </w:rPr>
        <w:t>Tư</w:t>
      </w:r>
    </w:p>
    <w:p>
      <w:pPr>
        <w:pStyle w:val="BodyText"/>
        <w:spacing w:line="298" w:lineRule="exact"/>
      </w:pPr>
      <w:r>
        <w:rPr>
          <w:i/>
        </w:rPr>
        <w:t>(cetanā)</w:t>
      </w:r>
      <w:r>
        <w:rPr>
          <w:i/>
          <w:spacing w:val="-7"/>
        </w:rPr>
        <w:t> </w:t>
      </w:r>
      <w:r>
        <w:rPr/>
        <w:t>phi</w:t>
      </w:r>
      <w:r>
        <w:rPr>
          <w:spacing w:val="-2"/>
        </w:rPr>
        <w:t> </w:t>
      </w:r>
      <w:r>
        <w:rPr/>
        <w:t>thủ</w:t>
      </w:r>
      <w:r>
        <w:rPr>
          <w:spacing w:val="-4"/>
        </w:rPr>
        <w:t> </w:t>
      </w:r>
      <w:r>
        <w:rPr/>
        <w:t>phi</w:t>
      </w:r>
      <w:r>
        <w:rPr>
          <w:spacing w:val="-4"/>
        </w:rPr>
        <w:t> </w:t>
      </w:r>
      <w:r>
        <w:rPr/>
        <w:t>cảnh</w:t>
      </w:r>
      <w:r>
        <w:rPr>
          <w:spacing w:val="-3"/>
        </w:rPr>
        <w:t> </w:t>
      </w:r>
      <w:r>
        <w:rPr/>
        <w:t>thủ</w:t>
      </w:r>
      <w:r>
        <w:rPr>
          <w:spacing w:val="-5"/>
        </w:rPr>
        <w:t> </w:t>
      </w:r>
      <w:r>
        <w:rPr/>
        <w:t>thiện</w:t>
      </w:r>
      <w:r>
        <w:rPr>
          <w:spacing w:val="-3"/>
        </w:rPr>
        <w:t> </w:t>
      </w:r>
      <w:r>
        <w:rPr/>
        <w:t>nhờ</w:t>
      </w:r>
      <w:r>
        <w:rPr>
          <w:spacing w:val="-5"/>
        </w:rPr>
        <w:t> </w:t>
      </w:r>
      <w:r>
        <w:rPr/>
        <w:t>cậy</w:t>
      </w:r>
      <w:r>
        <w:rPr>
          <w:spacing w:val="-8"/>
        </w:rPr>
        <w:t> </w:t>
      </w:r>
      <w:r>
        <w:rPr>
          <w:spacing w:val="-4"/>
        </w:rPr>
        <w:t>vật.</w:t>
      </w:r>
    </w:p>
    <w:p>
      <w:pPr>
        <w:pStyle w:val="ListParagraph"/>
        <w:numPr>
          <w:ilvl w:val="0"/>
          <w:numId w:val="120"/>
        </w:numPr>
        <w:tabs>
          <w:tab w:pos="848" w:val="left" w:leader="none"/>
        </w:tabs>
        <w:spacing w:line="317" w:lineRule="exact" w:before="121" w:after="0"/>
        <w:ind w:left="848" w:right="0" w:hanging="292"/>
        <w:jc w:val="left"/>
        <w:rPr>
          <w:sz w:val="26"/>
        </w:rPr>
      </w:pPr>
      <w:r>
        <w:rPr>
          <w:sz w:val="26"/>
        </w:rPr>
        <w:t>Pháp</w:t>
      </w:r>
      <w:r>
        <w:rPr>
          <w:spacing w:val="-5"/>
          <w:sz w:val="26"/>
        </w:rPr>
        <w:t> </w:t>
      </w:r>
      <w:r>
        <w:rPr>
          <w:sz w:val="26"/>
        </w:rPr>
        <w:t>phi</w:t>
      </w:r>
      <w:r>
        <w:rPr>
          <w:spacing w:val="-5"/>
          <w:sz w:val="26"/>
        </w:rPr>
        <w:t> </w:t>
      </w:r>
      <w:r>
        <w:rPr>
          <w:sz w:val="26"/>
        </w:rPr>
        <w:t>thủ</w:t>
      </w:r>
      <w:r>
        <w:rPr>
          <w:spacing w:val="-4"/>
          <w:sz w:val="26"/>
        </w:rPr>
        <w:t> </w:t>
      </w:r>
      <w:r>
        <w:rPr>
          <w:sz w:val="26"/>
        </w:rPr>
        <w:t>cảnh</w:t>
      </w:r>
      <w:r>
        <w:rPr>
          <w:spacing w:val="-1"/>
          <w:sz w:val="26"/>
        </w:rPr>
        <w:t> </w:t>
      </w:r>
      <w:r>
        <w:rPr>
          <w:sz w:val="26"/>
        </w:rPr>
        <w:t>thủ</w:t>
      </w:r>
      <w:r>
        <w:rPr>
          <w:spacing w:val="-2"/>
          <w:sz w:val="26"/>
        </w:rPr>
        <w:t> </w:t>
      </w:r>
      <w:r>
        <w:rPr>
          <w:sz w:val="26"/>
        </w:rPr>
        <w:t>ỷ</w:t>
      </w:r>
      <w:r>
        <w:rPr>
          <w:spacing w:val="-8"/>
          <w:sz w:val="26"/>
        </w:rPr>
        <w:t> </w:t>
      </w:r>
      <w:r>
        <w:rPr>
          <w:sz w:val="26"/>
        </w:rPr>
        <w:t>trượng</w:t>
      </w:r>
      <w:r>
        <w:rPr>
          <w:spacing w:val="-4"/>
          <w:sz w:val="26"/>
        </w:rPr>
        <w:t> </w:t>
      </w:r>
      <w:r>
        <w:rPr>
          <w:sz w:val="26"/>
        </w:rPr>
        <w:t>pháp</w:t>
      </w:r>
      <w:r>
        <w:rPr>
          <w:spacing w:val="-1"/>
          <w:sz w:val="26"/>
        </w:rPr>
        <w:t> </w:t>
      </w:r>
      <w:r>
        <w:rPr>
          <w:sz w:val="26"/>
        </w:rPr>
        <w:t>phi</w:t>
      </w:r>
      <w:r>
        <w:rPr>
          <w:spacing w:val="-5"/>
          <w:sz w:val="26"/>
        </w:rPr>
        <w:t> </w:t>
      </w:r>
      <w:r>
        <w:rPr>
          <w:sz w:val="26"/>
        </w:rPr>
        <w:t>thủ</w:t>
      </w:r>
      <w:r>
        <w:rPr>
          <w:spacing w:val="-4"/>
          <w:sz w:val="26"/>
        </w:rPr>
        <w:t> </w:t>
      </w:r>
      <w:r>
        <w:rPr>
          <w:sz w:val="26"/>
        </w:rPr>
        <w:t>cảnh</w:t>
      </w:r>
      <w:r>
        <w:rPr>
          <w:spacing w:val="-4"/>
          <w:sz w:val="26"/>
        </w:rPr>
        <w:t> </w:t>
      </w:r>
      <w:r>
        <w:rPr>
          <w:sz w:val="26"/>
        </w:rPr>
        <w:t>thủ</w:t>
      </w:r>
      <w:r>
        <w:rPr>
          <w:spacing w:val="-4"/>
          <w:sz w:val="26"/>
        </w:rPr>
        <w:t> </w:t>
      </w:r>
      <w:r>
        <w:rPr>
          <w:sz w:val="26"/>
        </w:rPr>
        <w:t>sanh</w:t>
      </w:r>
      <w:r>
        <w:rPr>
          <w:spacing w:val="-5"/>
          <w:sz w:val="26"/>
        </w:rPr>
        <w:t> </w:t>
      </w:r>
      <w:r>
        <w:rPr>
          <w:sz w:val="26"/>
        </w:rPr>
        <w:t>ra</w:t>
      </w:r>
      <w:r>
        <w:rPr>
          <w:spacing w:val="-5"/>
          <w:sz w:val="26"/>
        </w:rPr>
        <w:t> </w:t>
      </w:r>
      <w:r>
        <w:rPr>
          <w:sz w:val="26"/>
        </w:rPr>
        <w:t>do</w:t>
      </w:r>
      <w:r>
        <w:rPr>
          <w:spacing w:val="-2"/>
          <w:sz w:val="26"/>
        </w:rPr>
        <w:t> </w:t>
      </w:r>
      <w:r>
        <w:rPr>
          <w:sz w:val="26"/>
        </w:rPr>
        <w:t>phi</w:t>
      </w:r>
      <w:r>
        <w:rPr>
          <w:spacing w:val="-1"/>
          <w:sz w:val="26"/>
        </w:rPr>
        <w:t> </w:t>
      </w:r>
      <w:r>
        <w:rPr>
          <w:sz w:val="26"/>
        </w:rPr>
        <w:t>Nghiệp</w:t>
      </w:r>
      <w:r>
        <w:rPr>
          <w:spacing w:val="-5"/>
          <w:sz w:val="26"/>
        </w:rPr>
        <w:t> </w:t>
      </w:r>
      <w:r>
        <w:rPr>
          <w:spacing w:val="-2"/>
          <w:sz w:val="26"/>
        </w:rPr>
        <w:t>duyên:</w:t>
      </w:r>
    </w:p>
    <w:p>
      <w:pPr>
        <w:pStyle w:val="ListParagraph"/>
        <w:numPr>
          <w:ilvl w:val="0"/>
          <w:numId w:val="215"/>
        </w:numPr>
        <w:tabs>
          <w:tab w:pos="1135" w:val="left" w:leader="none"/>
        </w:tabs>
        <w:spacing w:line="298" w:lineRule="exact" w:before="0" w:after="0"/>
        <w:ind w:left="1135" w:right="0" w:hanging="285"/>
        <w:jc w:val="left"/>
        <w:rPr>
          <w:sz w:val="26"/>
        </w:rPr>
      </w:pPr>
      <w:r>
        <w:rPr>
          <w:sz w:val="26"/>
        </w:rPr>
        <w:t>Tư</w:t>
      </w:r>
      <w:r>
        <w:rPr>
          <w:spacing w:val="-4"/>
          <w:sz w:val="26"/>
        </w:rPr>
        <w:t> </w:t>
      </w:r>
      <w:r>
        <w:rPr>
          <w:i/>
          <w:sz w:val="26"/>
        </w:rPr>
        <w:t>(cetanā)</w:t>
      </w:r>
      <w:r>
        <w:rPr>
          <w:i/>
          <w:spacing w:val="-6"/>
          <w:sz w:val="26"/>
        </w:rPr>
        <w:t> </w:t>
      </w:r>
      <w:r>
        <w:rPr>
          <w:sz w:val="26"/>
        </w:rPr>
        <w:t>phi</w:t>
      </w:r>
      <w:r>
        <w:rPr>
          <w:spacing w:val="-2"/>
          <w:sz w:val="26"/>
        </w:rPr>
        <w:t> </w:t>
      </w:r>
      <w:r>
        <w:rPr>
          <w:sz w:val="26"/>
        </w:rPr>
        <w:t>thủ</w:t>
      </w:r>
      <w:r>
        <w:rPr>
          <w:spacing w:val="-3"/>
          <w:sz w:val="26"/>
        </w:rPr>
        <w:t> </w:t>
      </w:r>
      <w:r>
        <w:rPr>
          <w:sz w:val="26"/>
        </w:rPr>
        <w:t>cảnh</w:t>
      </w:r>
      <w:r>
        <w:rPr>
          <w:spacing w:val="-4"/>
          <w:sz w:val="26"/>
        </w:rPr>
        <w:t> </w:t>
      </w:r>
      <w:r>
        <w:rPr>
          <w:sz w:val="26"/>
        </w:rPr>
        <w:t>thủ</w:t>
      </w:r>
      <w:r>
        <w:rPr>
          <w:spacing w:val="-5"/>
          <w:sz w:val="26"/>
        </w:rPr>
        <w:t> </w:t>
      </w:r>
      <w:r>
        <w:rPr>
          <w:sz w:val="26"/>
        </w:rPr>
        <w:t>nhờ</w:t>
      </w:r>
      <w:r>
        <w:rPr>
          <w:spacing w:val="-3"/>
          <w:sz w:val="26"/>
        </w:rPr>
        <w:t> </w:t>
      </w:r>
      <w:r>
        <w:rPr>
          <w:sz w:val="26"/>
        </w:rPr>
        <w:t>cậy</w:t>
      </w:r>
      <w:r>
        <w:rPr>
          <w:spacing w:val="-8"/>
          <w:sz w:val="26"/>
        </w:rPr>
        <w:t> </w:t>
      </w:r>
      <w:r>
        <w:rPr>
          <w:sz w:val="26"/>
        </w:rPr>
        <w:t>uẩn</w:t>
      </w:r>
      <w:r>
        <w:rPr>
          <w:spacing w:val="-2"/>
          <w:sz w:val="26"/>
        </w:rPr>
        <w:t> </w:t>
      </w:r>
      <w:r>
        <w:rPr>
          <w:sz w:val="26"/>
        </w:rPr>
        <w:t>phi</w:t>
      </w:r>
      <w:r>
        <w:rPr>
          <w:spacing w:val="-4"/>
          <w:sz w:val="26"/>
        </w:rPr>
        <w:t> </w:t>
      </w:r>
      <w:r>
        <w:rPr>
          <w:sz w:val="26"/>
        </w:rPr>
        <w:t>thủ</w:t>
      </w:r>
      <w:r>
        <w:rPr>
          <w:spacing w:val="-3"/>
          <w:sz w:val="26"/>
        </w:rPr>
        <w:t> </w:t>
      </w:r>
      <w:r>
        <w:rPr>
          <w:sz w:val="26"/>
        </w:rPr>
        <w:t>cảnh</w:t>
      </w:r>
      <w:r>
        <w:rPr>
          <w:spacing w:val="-5"/>
          <w:sz w:val="26"/>
        </w:rPr>
        <w:t> </w:t>
      </w:r>
      <w:r>
        <w:rPr>
          <w:spacing w:val="-4"/>
          <w:sz w:val="26"/>
        </w:rPr>
        <w:t>thủ;</w:t>
      </w:r>
    </w:p>
    <w:p>
      <w:pPr>
        <w:pStyle w:val="ListParagraph"/>
        <w:numPr>
          <w:ilvl w:val="0"/>
          <w:numId w:val="215"/>
        </w:numPr>
        <w:tabs>
          <w:tab w:pos="1135" w:val="left" w:leader="none"/>
        </w:tabs>
        <w:spacing w:line="240" w:lineRule="auto" w:before="1" w:after="0"/>
        <w:ind w:left="1135" w:right="0" w:hanging="285"/>
        <w:jc w:val="left"/>
        <w:rPr>
          <w:sz w:val="26"/>
        </w:rPr>
      </w:pPr>
      <w:r>
        <w:rPr>
          <w:sz w:val="26"/>
        </w:rPr>
        <w:t>...</w:t>
      </w:r>
      <w:r>
        <w:rPr>
          <w:spacing w:val="-4"/>
          <w:sz w:val="26"/>
        </w:rPr>
        <w:t> </w:t>
      </w:r>
      <w:r>
        <w:rPr>
          <w:sz w:val="26"/>
        </w:rPr>
        <w:t>nhờ</w:t>
      </w:r>
      <w:r>
        <w:rPr>
          <w:spacing w:val="-4"/>
          <w:sz w:val="26"/>
        </w:rPr>
        <w:t> </w:t>
      </w:r>
      <w:r>
        <w:rPr>
          <w:sz w:val="26"/>
        </w:rPr>
        <w:t>cậy</w:t>
      </w:r>
      <w:r>
        <w:rPr>
          <w:spacing w:val="-6"/>
          <w:sz w:val="26"/>
        </w:rPr>
        <w:t> </w:t>
      </w:r>
      <w:r>
        <w:rPr>
          <w:sz w:val="26"/>
        </w:rPr>
        <w:t>1</w:t>
      </w:r>
      <w:r>
        <w:rPr>
          <w:spacing w:val="-4"/>
          <w:sz w:val="26"/>
        </w:rPr>
        <w:t> </w:t>
      </w:r>
      <w:r>
        <w:rPr>
          <w:sz w:val="26"/>
        </w:rPr>
        <w:t>đại</w:t>
      </w:r>
      <w:r>
        <w:rPr>
          <w:spacing w:val="-4"/>
          <w:sz w:val="26"/>
        </w:rPr>
        <w:t> </w:t>
      </w:r>
      <w:r>
        <w:rPr>
          <w:sz w:val="26"/>
        </w:rPr>
        <w:t>sung</w:t>
      </w:r>
      <w:r>
        <w:rPr>
          <w:spacing w:val="-2"/>
          <w:sz w:val="26"/>
        </w:rPr>
        <w:t> </w:t>
      </w:r>
      <w:r>
        <w:rPr>
          <w:sz w:val="26"/>
        </w:rPr>
        <w:t>thuộc</w:t>
      </w:r>
      <w:r>
        <w:rPr>
          <w:spacing w:val="-3"/>
          <w:sz w:val="26"/>
        </w:rPr>
        <w:t> </w:t>
      </w:r>
      <w:r>
        <w:rPr>
          <w:sz w:val="26"/>
        </w:rPr>
        <w:t>sắc</w:t>
      </w:r>
      <w:r>
        <w:rPr>
          <w:spacing w:val="-4"/>
          <w:sz w:val="26"/>
        </w:rPr>
        <w:t> </w:t>
      </w:r>
      <w:r>
        <w:rPr>
          <w:sz w:val="26"/>
        </w:rPr>
        <w:t>ngoại,</w:t>
      </w:r>
      <w:r>
        <w:rPr>
          <w:spacing w:val="-4"/>
          <w:sz w:val="26"/>
        </w:rPr>
        <w:t> </w:t>
      </w:r>
      <w:r>
        <w:rPr>
          <w:sz w:val="26"/>
        </w:rPr>
        <w:t>sắc</w:t>
      </w:r>
      <w:r>
        <w:rPr>
          <w:spacing w:val="-1"/>
          <w:sz w:val="26"/>
        </w:rPr>
        <w:t> </w:t>
      </w:r>
      <w:r>
        <w:rPr>
          <w:sz w:val="26"/>
        </w:rPr>
        <w:t>vật</w:t>
      </w:r>
      <w:r>
        <w:rPr>
          <w:spacing w:val="-2"/>
          <w:sz w:val="26"/>
        </w:rPr>
        <w:t> </w:t>
      </w:r>
      <w:r>
        <w:rPr>
          <w:sz w:val="26"/>
        </w:rPr>
        <w:t>thực,</w:t>
      </w:r>
      <w:r>
        <w:rPr>
          <w:spacing w:val="-4"/>
          <w:sz w:val="26"/>
        </w:rPr>
        <w:t> </w:t>
      </w:r>
      <w:r>
        <w:rPr>
          <w:sz w:val="26"/>
        </w:rPr>
        <w:t>sắc</w:t>
      </w:r>
      <w:r>
        <w:rPr>
          <w:spacing w:val="-2"/>
          <w:sz w:val="26"/>
        </w:rPr>
        <w:t> </w:t>
      </w:r>
      <w:r>
        <w:rPr>
          <w:sz w:val="26"/>
        </w:rPr>
        <w:t>âm</w:t>
      </w:r>
      <w:r>
        <w:rPr>
          <w:spacing w:val="-6"/>
          <w:sz w:val="26"/>
        </w:rPr>
        <w:t> </w:t>
      </w:r>
      <w:r>
        <w:rPr>
          <w:spacing w:val="-2"/>
          <w:sz w:val="26"/>
        </w:rPr>
        <w:t>dương.</w:t>
      </w:r>
    </w:p>
    <w:p>
      <w:pPr>
        <w:pStyle w:val="ListParagraph"/>
        <w:numPr>
          <w:ilvl w:val="0"/>
          <w:numId w:val="120"/>
        </w:numPr>
        <w:tabs>
          <w:tab w:pos="848" w:val="left" w:leader="none"/>
          <w:tab w:pos="850" w:val="left" w:leader="none"/>
        </w:tabs>
        <w:spacing w:line="240" w:lineRule="auto" w:before="120" w:after="0"/>
        <w:ind w:left="850" w:right="140" w:hanging="294"/>
        <w:jc w:val="both"/>
        <w:rPr>
          <w:i/>
          <w:sz w:val="26"/>
        </w:rPr>
      </w:pPr>
      <w:r>
        <w:rPr>
          <w:sz w:val="26"/>
        </w:rPr>
        <w:t>Pháp phi thủ phi cảnh thủ nhờ cậy pháp phi thủ phi cảnh thủ sanh ra do phi Nghiệp duyên: Tư phi thủ phi cảnh thủ nhờ cậy uẩn phi thủ phi cảnh thủ thiện </w:t>
      </w:r>
      <w:r>
        <w:rPr>
          <w:i/>
          <w:sz w:val="26"/>
        </w:rPr>
        <w:t>(kusalā).</w:t>
      </w:r>
    </w:p>
    <w:p>
      <w:pPr>
        <w:pStyle w:val="ListParagraph"/>
        <w:numPr>
          <w:ilvl w:val="0"/>
          <w:numId w:val="120"/>
        </w:numPr>
        <w:tabs>
          <w:tab w:pos="848" w:val="left" w:leader="none"/>
          <w:tab w:pos="850" w:val="left" w:leader="none"/>
        </w:tabs>
        <w:spacing w:line="240" w:lineRule="auto" w:before="119" w:after="0"/>
        <w:ind w:left="850" w:right="139" w:hanging="294"/>
        <w:jc w:val="both"/>
        <w:rPr>
          <w:sz w:val="26"/>
        </w:rPr>
      </w:pPr>
      <w:r>
        <w:rPr>
          <w:sz w:val="26"/>
        </w:rPr>
        <w:t>Pháp phi thủ phi cảnh thủ nhờ</w:t>
      </w:r>
      <w:r>
        <w:rPr>
          <w:spacing w:val="-1"/>
          <w:sz w:val="26"/>
        </w:rPr>
        <w:t> </w:t>
      </w:r>
      <w:r>
        <w:rPr>
          <w:sz w:val="26"/>
        </w:rPr>
        <w:t>cậy</w:t>
      </w:r>
      <w:r>
        <w:rPr>
          <w:spacing w:val="-5"/>
          <w:sz w:val="26"/>
        </w:rPr>
        <w:t> </w:t>
      </w:r>
      <w:r>
        <w:rPr>
          <w:sz w:val="26"/>
        </w:rPr>
        <w:t>pháp thủ cảnh thủ và pháp phi thủ phi cảnh thủ sanh ra do phi Nghiệp duyên: Tư thiện </w:t>
      </w:r>
      <w:r>
        <w:rPr>
          <w:i/>
          <w:sz w:val="26"/>
        </w:rPr>
        <w:t>(kusalacetanā) </w:t>
      </w:r>
      <w:r>
        <w:rPr>
          <w:sz w:val="26"/>
        </w:rPr>
        <w:t>phi thủ phi cảnh thủ nhờ cậy uẩn phi thủ phi cảnh thủ thiện và vật.</w:t>
      </w:r>
    </w:p>
    <w:p>
      <w:pPr>
        <w:pStyle w:val="ListParagraph"/>
        <w:numPr>
          <w:ilvl w:val="0"/>
          <w:numId w:val="120"/>
        </w:numPr>
        <w:tabs>
          <w:tab w:pos="848" w:val="left" w:leader="none"/>
          <w:tab w:pos="850" w:val="left" w:leader="none"/>
        </w:tabs>
        <w:spacing w:line="237" w:lineRule="auto" w:before="123" w:after="0"/>
        <w:ind w:left="850" w:right="140" w:hanging="294"/>
        <w:jc w:val="both"/>
        <w:rPr>
          <w:sz w:val="26"/>
        </w:rPr>
      </w:pPr>
      <w:r>
        <w:rPr>
          <w:sz w:val="26"/>
        </w:rPr>
        <w:t>Pháp phi thủ cảnh thủ nhờ cậy pháp thủ cảnh thủ và pháp phi thủ cảnh thủ sanh ra do phi Nghiệp duyên: Tư phi thủ cảnh thủ nhờ cậy uẩn phi thủ cảnh thủ và vật.</w:t>
      </w:r>
    </w:p>
    <w:p>
      <w:pPr>
        <w:pStyle w:val="Heading3"/>
        <w:spacing w:line="295" w:lineRule="exact" w:before="10"/>
      </w:pPr>
      <w:r>
        <w:rPr>
          <w:spacing w:val="-2"/>
        </w:rPr>
        <w:t>1467.</w:t>
      </w:r>
    </w:p>
    <w:p>
      <w:pPr>
        <w:pStyle w:val="ListParagraph"/>
        <w:numPr>
          <w:ilvl w:val="0"/>
          <w:numId w:val="120"/>
        </w:numPr>
        <w:tabs>
          <w:tab w:pos="850" w:val="left" w:leader="none"/>
        </w:tabs>
        <w:spacing w:line="237" w:lineRule="auto" w:before="0" w:after="0"/>
        <w:ind w:left="850" w:right="140" w:hanging="296"/>
        <w:jc w:val="left"/>
        <w:rPr>
          <w:sz w:val="26"/>
        </w:rPr>
      </w:pPr>
      <w:r>
        <w:rPr>
          <w:sz w:val="26"/>
        </w:rPr>
        <w:t>Pháp thủ cảnh thủ</w:t>
      </w:r>
      <w:r>
        <w:rPr>
          <w:spacing w:val="21"/>
          <w:sz w:val="26"/>
        </w:rPr>
        <w:t> </w:t>
      </w:r>
      <w:r>
        <w:rPr>
          <w:sz w:val="26"/>
        </w:rPr>
        <w:t>ỷ trượng pháp thủ cảnh thủ sanh ra do phi Quả duyên:...nhờ cậy 1</w:t>
      </w:r>
      <w:r>
        <w:rPr>
          <w:spacing w:val="80"/>
          <w:sz w:val="26"/>
        </w:rPr>
        <w:t> </w:t>
      </w:r>
      <w:r>
        <w:rPr>
          <w:sz w:val="26"/>
        </w:rPr>
        <w:t>đại sung Vô tưởng.</w:t>
      </w:r>
    </w:p>
    <w:p>
      <w:pPr>
        <w:pStyle w:val="ListParagraph"/>
        <w:numPr>
          <w:ilvl w:val="0"/>
          <w:numId w:val="120"/>
        </w:numPr>
        <w:tabs>
          <w:tab w:pos="850" w:val="left" w:leader="none"/>
        </w:tabs>
        <w:spacing w:line="237" w:lineRule="auto" w:before="124" w:after="0"/>
        <w:ind w:left="850" w:right="139" w:hanging="296"/>
        <w:jc w:val="left"/>
        <w:rPr>
          <w:sz w:val="26"/>
        </w:rPr>
      </w:pPr>
      <w:r>
        <w:rPr>
          <w:sz w:val="26"/>
        </w:rPr>
        <w:t>Pháp phi thủ cảnh thủ nhờ cậy pháp thủ cảnh thủ sanh ra do phi Quả duyên: Chư uẩn</w:t>
      </w:r>
      <w:r>
        <w:rPr>
          <w:spacing w:val="40"/>
          <w:sz w:val="26"/>
        </w:rPr>
        <w:t> </w:t>
      </w:r>
      <w:r>
        <w:rPr>
          <w:sz w:val="26"/>
        </w:rPr>
        <w:t>phi thủ cảnh thủ nhờ cậy vật.</w:t>
      </w:r>
    </w:p>
    <w:p>
      <w:pPr>
        <w:pStyle w:val="ListParagraph"/>
        <w:numPr>
          <w:ilvl w:val="0"/>
          <w:numId w:val="120"/>
        </w:numPr>
        <w:tabs>
          <w:tab w:pos="850" w:val="left" w:leader="none"/>
        </w:tabs>
        <w:spacing w:line="237" w:lineRule="auto" w:before="126" w:after="0"/>
        <w:ind w:left="850" w:right="139" w:hanging="296"/>
        <w:jc w:val="left"/>
        <w:rPr>
          <w:sz w:val="26"/>
        </w:rPr>
      </w:pPr>
      <w:r>
        <w:rPr>
          <w:sz w:val="26"/>
        </w:rPr>
        <w:t>Pháp</w:t>
      </w:r>
      <w:r>
        <w:rPr>
          <w:spacing w:val="-3"/>
          <w:sz w:val="26"/>
        </w:rPr>
        <w:t> </w:t>
      </w:r>
      <w:r>
        <w:rPr>
          <w:sz w:val="26"/>
        </w:rPr>
        <w:t>phi</w:t>
      </w:r>
      <w:r>
        <w:rPr>
          <w:spacing w:val="-2"/>
          <w:sz w:val="26"/>
        </w:rPr>
        <w:t> </w:t>
      </w:r>
      <w:r>
        <w:rPr>
          <w:sz w:val="26"/>
        </w:rPr>
        <w:t>thủ phi cảnh thủ</w:t>
      </w:r>
      <w:r>
        <w:rPr>
          <w:spacing w:val="-2"/>
          <w:sz w:val="26"/>
        </w:rPr>
        <w:t> </w:t>
      </w:r>
      <w:r>
        <w:rPr>
          <w:sz w:val="26"/>
        </w:rPr>
        <w:t>nhờ</w:t>
      </w:r>
      <w:r>
        <w:rPr>
          <w:spacing w:val="-1"/>
          <w:sz w:val="26"/>
        </w:rPr>
        <w:t> </w:t>
      </w:r>
      <w:r>
        <w:rPr>
          <w:sz w:val="26"/>
        </w:rPr>
        <w:t>cậy</w:t>
      </w:r>
      <w:r>
        <w:rPr>
          <w:spacing w:val="-5"/>
          <w:sz w:val="26"/>
        </w:rPr>
        <w:t> </w:t>
      </w:r>
      <w:r>
        <w:rPr>
          <w:sz w:val="26"/>
        </w:rPr>
        <w:t>pháp thủ</w:t>
      </w:r>
      <w:r>
        <w:rPr>
          <w:spacing w:val="-3"/>
          <w:sz w:val="26"/>
        </w:rPr>
        <w:t> </w:t>
      </w:r>
      <w:r>
        <w:rPr>
          <w:sz w:val="26"/>
        </w:rPr>
        <w:t>cảnh</w:t>
      </w:r>
      <w:r>
        <w:rPr>
          <w:spacing w:val="-2"/>
          <w:sz w:val="26"/>
        </w:rPr>
        <w:t> </w:t>
      </w:r>
      <w:r>
        <w:rPr>
          <w:sz w:val="26"/>
        </w:rPr>
        <w:t>thủ sanh ra</w:t>
      </w:r>
      <w:r>
        <w:rPr>
          <w:spacing w:val="-3"/>
          <w:sz w:val="26"/>
        </w:rPr>
        <w:t> </w:t>
      </w:r>
      <w:r>
        <w:rPr>
          <w:sz w:val="26"/>
        </w:rPr>
        <w:t>do</w:t>
      </w:r>
      <w:r>
        <w:rPr>
          <w:spacing w:val="-2"/>
          <w:sz w:val="26"/>
        </w:rPr>
        <w:t> </w:t>
      </w:r>
      <w:r>
        <w:rPr>
          <w:sz w:val="26"/>
        </w:rPr>
        <w:t>phi Quả</w:t>
      </w:r>
      <w:r>
        <w:rPr>
          <w:spacing w:val="-3"/>
          <w:sz w:val="26"/>
        </w:rPr>
        <w:t> </w:t>
      </w:r>
      <w:r>
        <w:rPr>
          <w:sz w:val="26"/>
        </w:rPr>
        <w:t>duyên:</w:t>
      </w:r>
      <w:r>
        <w:rPr>
          <w:spacing w:val="-3"/>
          <w:sz w:val="26"/>
        </w:rPr>
        <w:t> </w:t>
      </w:r>
      <w:r>
        <w:rPr>
          <w:sz w:val="26"/>
        </w:rPr>
        <w:t>Những uẩn phi thủ phi cảnh thủ thiện nhờ cậy vật.</w:t>
      </w:r>
    </w:p>
    <w:p>
      <w:pPr>
        <w:pStyle w:val="ListParagraph"/>
        <w:numPr>
          <w:ilvl w:val="0"/>
          <w:numId w:val="120"/>
        </w:numPr>
        <w:tabs>
          <w:tab w:pos="849" w:val="left" w:leader="none"/>
        </w:tabs>
        <w:spacing w:line="240" w:lineRule="auto" w:before="123" w:after="0"/>
        <w:ind w:left="849" w:right="0" w:hanging="283"/>
        <w:jc w:val="left"/>
        <w:rPr>
          <w:sz w:val="26"/>
        </w:rPr>
      </w:pPr>
      <w:r>
        <w:rPr>
          <w:sz w:val="26"/>
        </w:rPr>
        <w:t>...</w:t>
      </w:r>
      <w:r>
        <w:rPr>
          <w:spacing w:val="-4"/>
          <w:sz w:val="26"/>
        </w:rPr>
        <w:t> </w:t>
      </w:r>
      <w:r>
        <w:rPr>
          <w:sz w:val="26"/>
        </w:rPr>
        <w:t>Nhờ</w:t>
      </w:r>
      <w:r>
        <w:rPr>
          <w:spacing w:val="-4"/>
          <w:sz w:val="26"/>
        </w:rPr>
        <w:t> </w:t>
      </w:r>
      <w:r>
        <w:rPr>
          <w:sz w:val="26"/>
        </w:rPr>
        <w:t>cậy</w:t>
      </w:r>
      <w:r>
        <w:rPr>
          <w:spacing w:val="-7"/>
          <w:sz w:val="26"/>
        </w:rPr>
        <w:t> </w:t>
      </w:r>
      <w:r>
        <w:rPr>
          <w:sz w:val="26"/>
        </w:rPr>
        <w:t>pháp</w:t>
      </w:r>
      <w:r>
        <w:rPr>
          <w:spacing w:val="-3"/>
          <w:sz w:val="26"/>
        </w:rPr>
        <w:t> </w:t>
      </w:r>
      <w:r>
        <w:rPr>
          <w:sz w:val="26"/>
        </w:rPr>
        <w:t>phi</w:t>
      </w:r>
      <w:r>
        <w:rPr>
          <w:spacing w:val="-3"/>
          <w:sz w:val="26"/>
        </w:rPr>
        <w:t> </w:t>
      </w:r>
      <w:r>
        <w:rPr>
          <w:sz w:val="26"/>
        </w:rPr>
        <w:t>thủ</w:t>
      </w:r>
      <w:r>
        <w:rPr>
          <w:spacing w:val="-3"/>
          <w:sz w:val="26"/>
        </w:rPr>
        <w:t> </w:t>
      </w:r>
      <w:r>
        <w:rPr>
          <w:sz w:val="26"/>
        </w:rPr>
        <w:t>cảnh</w:t>
      </w:r>
      <w:r>
        <w:rPr>
          <w:spacing w:val="-4"/>
          <w:sz w:val="26"/>
        </w:rPr>
        <w:t> </w:t>
      </w:r>
      <w:r>
        <w:rPr>
          <w:sz w:val="26"/>
        </w:rPr>
        <w:t>thủ...</w:t>
      </w:r>
      <w:r>
        <w:rPr>
          <w:spacing w:val="-2"/>
          <w:sz w:val="26"/>
        </w:rPr>
        <w:t> </w:t>
      </w:r>
      <w:r>
        <w:rPr>
          <w:sz w:val="26"/>
        </w:rPr>
        <w:t>có</w:t>
      </w:r>
      <w:r>
        <w:rPr>
          <w:spacing w:val="-4"/>
          <w:sz w:val="26"/>
        </w:rPr>
        <w:t> </w:t>
      </w:r>
      <w:r>
        <w:rPr>
          <w:sz w:val="26"/>
        </w:rPr>
        <w:t>1</w:t>
      </w:r>
      <w:r>
        <w:rPr>
          <w:spacing w:val="-4"/>
          <w:sz w:val="26"/>
        </w:rPr>
        <w:t> </w:t>
      </w:r>
      <w:r>
        <w:rPr>
          <w:spacing w:val="-5"/>
          <w:sz w:val="26"/>
        </w:rPr>
        <w:t>đề.</w:t>
      </w:r>
    </w:p>
    <w:p>
      <w:pPr>
        <w:pStyle w:val="ListParagraph"/>
        <w:numPr>
          <w:ilvl w:val="0"/>
          <w:numId w:val="120"/>
        </w:numPr>
        <w:tabs>
          <w:tab w:pos="849" w:val="left" w:leader="none"/>
        </w:tabs>
        <w:spacing w:line="240" w:lineRule="auto" w:before="118" w:after="0"/>
        <w:ind w:left="849" w:right="0" w:hanging="283"/>
        <w:jc w:val="left"/>
        <w:rPr>
          <w:sz w:val="26"/>
        </w:rPr>
      </w:pPr>
      <w:r>
        <w:rPr>
          <w:sz w:val="26"/>
        </w:rPr>
        <w:t>...</w:t>
      </w:r>
      <w:r>
        <w:rPr>
          <w:spacing w:val="-4"/>
          <w:sz w:val="26"/>
        </w:rPr>
        <w:t> </w:t>
      </w:r>
      <w:r>
        <w:rPr>
          <w:sz w:val="26"/>
        </w:rPr>
        <w:t>Nhờ</w:t>
      </w:r>
      <w:r>
        <w:rPr>
          <w:spacing w:val="-4"/>
          <w:sz w:val="26"/>
        </w:rPr>
        <w:t> </w:t>
      </w:r>
      <w:r>
        <w:rPr>
          <w:sz w:val="26"/>
        </w:rPr>
        <w:t>cậy</w:t>
      </w:r>
      <w:r>
        <w:rPr>
          <w:spacing w:val="-7"/>
          <w:sz w:val="26"/>
        </w:rPr>
        <w:t> </w:t>
      </w:r>
      <w:r>
        <w:rPr>
          <w:sz w:val="26"/>
        </w:rPr>
        <w:t>pháp</w:t>
      </w:r>
      <w:r>
        <w:rPr>
          <w:spacing w:val="-2"/>
          <w:sz w:val="26"/>
        </w:rPr>
        <w:t> </w:t>
      </w:r>
      <w:r>
        <w:rPr>
          <w:sz w:val="26"/>
        </w:rPr>
        <w:t>phi</w:t>
      </w:r>
      <w:r>
        <w:rPr>
          <w:spacing w:val="-3"/>
          <w:sz w:val="26"/>
        </w:rPr>
        <w:t> </w:t>
      </w:r>
      <w:r>
        <w:rPr>
          <w:sz w:val="26"/>
        </w:rPr>
        <w:t>thủ</w:t>
      </w:r>
      <w:r>
        <w:rPr>
          <w:spacing w:val="-3"/>
          <w:sz w:val="26"/>
        </w:rPr>
        <w:t> </w:t>
      </w:r>
      <w:r>
        <w:rPr>
          <w:sz w:val="26"/>
        </w:rPr>
        <w:t>phi</w:t>
      </w:r>
      <w:r>
        <w:rPr>
          <w:spacing w:val="-4"/>
          <w:sz w:val="26"/>
        </w:rPr>
        <w:t> </w:t>
      </w:r>
      <w:r>
        <w:rPr>
          <w:sz w:val="26"/>
        </w:rPr>
        <w:t>cảnh</w:t>
      </w:r>
      <w:r>
        <w:rPr>
          <w:spacing w:val="-3"/>
          <w:sz w:val="26"/>
        </w:rPr>
        <w:t> </w:t>
      </w:r>
      <w:r>
        <w:rPr>
          <w:sz w:val="26"/>
        </w:rPr>
        <w:t>thủ...</w:t>
      </w:r>
      <w:r>
        <w:rPr>
          <w:spacing w:val="-4"/>
          <w:sz w:val="26"/>
        </w:rPr>
        <w:t> </w:t>
      </w:r>
      <w:r>
        <w:rPr>
          <w:sz w:val="26"/>
        </w:rPr>
        <w:t>có</w:t>
      </w:r>
      <w:r>
        <w:rPr>
          <w:spacing w:val="-1"/>
          <w:sz w:val="26"/>
        </w:rPr>
        <w:t> </w:t>
      </w:r>
      <w:r>
        <w:rPr>
          <w:sz w:val="26"/>
        </w:rPr>
        <w:t>3</w:t>
      </w:r>
      <w:r>
        <w:rPr>
          <w:spacing w:val="-4"/>
          <w:sz w:val="26"/>
        </w:rPr>
        <w:t> </w:t>
      </w:r>
      <w:r>
        <w:rPr>
          <w:spacing w:val="-5"/>
          <w:sz w:val="26"/>
        </w:rPr>
        <w:t>đề.</w:t>
      </w:r>
    </w:p>
    <w:p>
      <w:pPr>
        <w:pStyle w:val="ListParagraph"/>
        <w:numPr>
          <w:ilvl w:val="0"/>
          <w:numId w:val="120"/>
        </w:numPr>
        <w:tabs>
          <w:tab w:pos="850" w:val="left" w:leader="none"/>
        </w:tabs>
        <w:spacing w:line="237" w:lineRule="auto" w:before="123" w:after="0"/>
        <w:ind w:left="850" w:right="139" w:hanging="296"/>
        <w:jc w:val="both"/>
        <w:rPr>
          <w:sz w:val="26"/>
        </w:rPr>
      </w:pPr>
      <w:r>
        <w:rPr>
          <w:sz w:val="26"/>
        </w:rPr>
        <w:t>Pháp phi thủ phi cảnh thủ nhờ</w:t>
      </w:r>
      <w:r>
        <w:rPr>
          <w:spacing w:val="-1"/>
          <w:sz w:val="26"/>
        </w:rPr>
        <w:t> </w:t>
      </w:r>
      <w:r>
        <w:rPr>
          <w:sz w:val="26"/>
        </w:rPr>
        <w:t>cậy</w:t>
      </w:r>
      <w:r>
        <w:rPr>
          <w:spacing w:val="-5"/>
          <w:sz w:val="26"/>
        </w:rPr>
        <w:t> </w:t>
      </w:r>
      <w:r>
        <w:rPr>
          <w:sz w:val="26"/>
        </w:rPr>
        <w:t>pháp thủ cảnh thủ và pháp phi thủ phi cảnh thủ sanh ra do phi Quả duyên, tóm tắt.</w:t>
      </w:r>
    </w:p>
    <w:p>
      <w:pPr>
        <w:pStyle w:val="ListParagraph"/>
        <w:numPr>
          <w:ilvl w:val="0"/>
          <w:numId w:val="120"/>
        </w:numPr>
        <w:tabs>
          <w:tab w:pos="850" w:val="left" w:leader="none"/>
        </w:tabs>
        <w:spacing w:line="240" w:lineRule="auto" w:before="121" w:after="0"/>
        <w:ind w:left="850" w:right="139" w:hanging="296"/>
        <w:jc w:val="both"/>
        <w:rPr>
          <w:sz w:val="26"/>
        </w:rPr>
      </w:pPr>
      <w:r>
        <w:rPr>
          <w:sz w:val="26"/>
        </w:rPr>
        <w:t>Pháp phi do thủ cảnh thủ nhờ cậy pháp phi do thủ cảnh thủ và pháp phi thủ phi cảnh thủ sanh ra do phi Quả duyên, tóm tắt.</w:t>
      </w:r>
    </w:p>
    <w:p>
      <w:pPr>
        <w:pStyle w:val="ListParagraph"/>
        <w:numPr>
          <w:ilvl w:val="0"/>
          <w:numId w:val="120"/>
        </w:numPr>
        <w:tabs>
          <w:tab w:pos="850" w:val="left" w:leader="none"/>
        </w:tabs>
        <w:spacing w:line="240" w:lineRule="auto" w:before="119" w:after="0"/>
        <w:ind w:left="850" w:right="136" w:hanging="296"/>
        <w:jc w:val="both"/>
        <w:rPr>
          <w:sz w:val="26"/>
        </w:rPr>
      </w:pPr>
      <w:r>
        <w:rPr>
          <w:sz w:val="26"/>
        </w:rPr>
        <w:t>Pháp phi do thủ cảnh thủ nhờ cậy pháp do thủ cảnh thủ và pháp phi do thủ cảnh thủ sanh ra do phi Quả duyên: 3 uẩn nhờ cậy 1 uẩn phi do thủ cảnh thủ và vật, 2 uẩn nhờ cậy 2 uẩn và vật.</w:t>
      </w:r>
    </w:p>
    <w:p>
      <w:pPr>
        <w:pStyle w:val="Heading3"/>
        <w:spacing w:line="295" w:lineRule="exact" w:before="7"/>
      </w:pPr>
      <w:r>
        <w:rPr>
          <w:spacing w:val="-2"/>
        </w:rPr>
        <w:t>1468.</w:t>
      </w:r>
    </w:p>
    <w:p>
      <w:pPr>
        <w:pStyle w:val="BodyText"/>
        <w:ind w:right="139"/>
        <w:jc w:val="both"/>
      </w:pPr>
      <w:r>
        <w:rPr/>
        <w:t>Pháp do thủ cảnh thủ ỷ trượng pháp do thủ cảnh thủ sanh ra do phi Thực duyên... phi Quyền duyên, phi Thiền duyên, phi Đạo duyên, phi Tương ưng duyên, phi Bất tương ưng duyên, phi Vô hữu duyên, phi Ly duyên.</w:t>
      </w:r>
    </w:p>
    <w:p>
      <w:pPr>
        <w:pStyle w:val="Heading3"/>
        <w:spacing w:before="4"/>
      </w:pPr>
      <w:r>
        <w:rPr>
          <w:spacing w:val="-2"/>
        </w:rPr>
        <w:t>1469.</w:t>
      </w:r>
    </w:p>
    <w:p>
      <w:pPr>
        <w:pStyle w:val="BodyText"/>
      </w:pPr>
      <w:r>
        <w:rPr/>
        <w:t>Phi Nhân 5, phi Cảnh 6, phi Trưởng 8, phi Vô gián 6, phi Liên tiếp 6, phi Hỗ tương 6, phi</w:t>
      </w:r>
      <w:r>
        <w:rPr>
          <w:spacing w:val="19"/>
        </w:rPr>
        <w:t> </w:t>
      </w:r>
      <w:r>
        <w:rPr/>
        <w:t>Cận</w:t>
      </w:r>
      <w:r>
        <w:rPr>
          <w:spacing w:val="25"/>
        </w:rPr>
        <w:t> </w:t>
      </w:r>
      <w:r>
        <w:rPr/>
        <w:t>y</w:t>
      </w:r>
      <w:r>
        <w:rPr>
          <w:spacing w:val="17"/>
        </w:rPr>
        <w:t> </w:t>
      </w:r>
      <w:r>
        <w:rPr/>
        <w:t>6,</w:t>
      </w:r>
      <w:r>
        <w:rPr>
          <w:spacing w:val="20"/>
        </w:rPr>
        <w:t> </w:t>
      </w:r>
      <w:r>
        <w:rPr/>
        <w:t>phi</w:t>
      </w:r>
      <w:r>
        <w:rPr>
          <w:spacing w:val="21"/>
        </w:rPr>
        <w:t> </w:t>
      </w:r>
      <w:r>
        <w:rPr/>
        <w:t>Tiền</w:t>
      </w:r>
      <w:r>
        <w:rPr>
          <w:spacing w:val="24"/>
        </w:rPr>
        <w:t> </w:t>
      </w:r>
      <w:r>
        <w:rPr/>
        <w:t>sanh</w:t>
      </w:r>
      <w:r>
        <w:rPr>
          <w:spacing w:val="21"/>
        </w:rPr>
        <w:t> </w:t>
      </w:r>
      <w:r>
        <w:rPr/>
        <w:t>7,</w:t>
      </w:r>
      <w:r>
        <w:rPr>
          <w:spacing w:val="19"/>
        </w:rPr>
        <w:t> </w:t>
      </w:r>
      <w:r>
        <w:rPr/>
        <w:t>phi</w:t>
      </w:r>
      <w:r>
        <w:rPr>
          <w:spacing w:val="21"/>
        </w:rPr>
        <w:t> </w:t>
      </w:r>
      <w:r>
        <w:rPr/>
        <w:t>Hậu</w:t>
      </w:r>
      <w:r>
        <w:rPr>
          <w:spacing w:val="22"/>
        </w:rPr>
        <w:t> </w:t>
      </w:r>
      <w:r>
        <w:rPr/>
        <w:t>sanh</w:t>
      </w:r>
      <w:r>
        <w:rPr>
          <w:spacing w:val="22"/>
        </w:rPr>
        <w:t> </w:t>
      </w:r>
      <w:r>
        <w:rPr/>
        <w:t>11,</w:t>
      </w:r>
      <w:r>
        <w:rPr>
          <w:spacing w:val="21"/>
        </w:rPr>
        <w:t> </w:t>
      </w:r>
      <w:r>
        <w:rPr/>
        <w:t>phi</w:t>
      </w:r>
      <w:r>
        <w:rPr>
          <w:spacing w:val="22"/>
        </w:rPr>
        <w:t> </w:t>
      </w:r>
      <w:r>
        <w:rPr/>
        <w:t>Cố</w:t>
      </w:r>
      <w:r>
        <w:rPr>
          <w:spacing w:val="20"/>
        </w:rPr>
        <w:t> </w:t>
      </w:r>
      <w:r>
        <w:rPr/>
        <w:t>hưởng</w:t>
      </w:r>
      <w:r>
        <w:rPr>
          <w:spacing w:val="23"/>
        </w:rPr>
        <w:t> </w:t>
      </w:r>
      <w:r>
        <w:rPr/>
        <w:t>11,</w:t>
      </w:r>
      <w:r>
        <w:rPr>
          <w:spacing w:val="22"/>
        </w:rPr>
        <w:t> </w:t>
      </w:r>
      <w:r>
        <w:rPr/>
        <w:t>phi</w:t>
      </w:r>
      <w:r>
        <w:rPr>
          <w:spacing w:val="21"/>
        </w:rPr>
        <w:t> </w:t>
      </w:r>
      <w:r>
        <w:rPr/>
        <w:t>Nghiệp</w:t>
      </w:r>
      <w:r>
        <w:rPr>
          <w:spacing w:val="19"/>
        </w:rPr>
        <w:t> </w:t>
      </w:r>
      <w:r>
        <w:rPr/>
        <w:t>6,</w:t>
      </w:r>
      <w:r>
        <w:rPr>
          <w:spacing w:val="20"/>
        </w:rPr>
        <w:t> </w:t>
      </w:r>
      <w:r>
        <w:rPr>
          <w:spacing w:val="-5"/>
        </w:rPr>
        <w:t>phi</w:t>
      </w:r>
    </w:p>
    <w:p>
      <w:pPr>
        <w:pStyle w:val="BodyText"/>
        <w:spacing w:after="0"/>
        <w:sectPr>
          <w:pgSz w:w="11630" w:h="16450"/>
          <w:pgMar w:header="811" w:footer="0" w:top="1160" w:bottom="280" w:left="708" w:right="850"/>
        </w:sectPr>
      </w:pPr>
    </w:p>
    <w:p>
      <w:pPr>
        <w:pStyle w:val="BodyText"/>
        <w:spacing w:before="232"/>
      </w:pPr>
      <w:r>
        <w:rPr/>
        <w:t>Quả</w:t>
      </w:r>
      <w:r>
        <w:rPr>
          <w:spacing w:val="17"/>
        </w:rPr>
        <w:t> </w:t>
      </w:r>
      <w:r>
        <w:rPr/>
        <w:t>10,</w:t>
      </w:r>
      <w:r>
        <w:rPr>
          <w:spacing w:val="19"/>
        </w:rPr>
        <w:t> </w:t>
      </w:r>
      <w:r>
        <w:rPr/>
        <w:t>phi</w:t>
      </w:r>
      <w:r>
        <w:rPr>
          <w:spacing w:val="16"/>
        </w:rPr>
        <w:t> </w:t>
      </w:r>
      <w:r>
        <w:rPr/>
        <w:t>Thực</w:t>
      </w:r>
      <w:r>
        <w:rPr>
          <w:spacing w:val="17"/>
        </w:rPr>
        <w:t> </w:t>
      </w:r>
      <w:r>
        <w:rPr/>
        <w:t>2,</w:t>
      </w:r>
      <w:r>
        <w:rPr>
          <w:spacing w:val="17"/>
        </w:rPr>
        <w:t> </w:t>
      </w:r>
      <w:r>
        <w:rPr/>
        <w:t>phi</w:t>
      </w:r>
      <w:r>
        <w:rPr>
          <w:spacing w:val="17"/>
        </w:rPr>
        <w:t> </w:t>
      </w:r>
      <w:r>
        <w:rPr/>
        <w:t>Quyền</w:t>
      </w:r>
      <w:r>
        <w:rPr>
          <w:spacing w:val="19"/>
        </w:rPr>
        <w:t> </w:t>
      </w:r>
      <w:r>
        <w:rPr/>
        <w:t>2,</w:t>
      </w:r>
      <w:r>
        <w:rPr>
          <w:spacing w:val="17"/>
        </w:rPr>
        <w:t> </w:t>
      </w:r>
      <w:r>
        <w:rPr/>
        <w:t>phi</w:t>
      </w:r>
      <w:r>
        <w:rPr>
          <w:spacing w:val="17"/>
        </w:rPr>
        <w:t> </w:t>
      </w:r>
      <w:r>
        <w:rPr/>
        <w:t>Thiền</w:t>
      </w:r>
      <w:r>
        <w:rPr>
          <w:spacing w:val="19"/>
        </w:rPr>
        <w:t> </w:t>
      </w:r>
      <w:r>
        <w:rPr/>
        <w:t>2,</w:t>
      </w:r>
      <w:r>
        <w:rPr>
          <w:spacing w:val="17"/>
        </w:rPr>
        <w:t> </w:t>
      </w:r>
      <w:r>
        <w:rPr/>
        <w:t>phi</w:t>
      </w:r>
      <w:r>
        <w:rPr>
          <w:spacing w:val="19"/>
        </w:rPr>
        <w:t> </w:t>
      </w:r>
      <w:r>
        <w:rPr/>
        <w:t>Đạo</w:t>
      </w:r>
      <w:r>
        <w:rPr>
          <w:spacing w:val="17"/>
        </w:rPr>
        <w:t> </w:t>
      </w:r>
      <w:r>
        <w:rPr/>
        <w:t>5,</w:t>
      </w:r>
      <w:r>
        <w:rPr>
          <w:spacing w:val="19"/>
        </w:rPr>
        <w:t> </w:t>
      </w:r>
      <w:r>
        <w:rPr/>
        <w:t>phi</w:t>
      </w:r>
      <w:r>
        <w:rPr>
          <w:spacing w:val="19"/>
        </w:rPr>
        <w:t> </w:t>
      </w:r>
      <w:r>
        <w:rPr/>
        <w:t>Tương</w:t>
      </w:r>
      <w:r>
        <w:rPr>
          <w:spacing w:val="16"/>
        </w:rPr>
        <w:t> </w:t>
      </w:r>
      <w:r>
        <w:rPr/>
        <w:t>ưng</w:t>
      </w:r>
      <w:r>
        <w:rPr>
          <w:spacing w:val="18"/>
        </w:rPr>
        <w:t> </w:t>
      </w:r>
      <w:r>
        <w:rPr/>
        <w:t>6,</w:t>
      </w:r>
      <w:r>
        <w:rPr>
          <w:spacing w:val="19"/>
        </w:rPr>
        <w:t> </w:t>
      </w:r>
      <w:r>
        <w:rPr/>
        <w:t>phi</w:t>
      </w:r>
      <w:r>
        <w:rPr>
          <w:spacing w:val="19"/>
        </w:rPr>
        <w:t> </w:t>
      </w:r>
      <w:r>
        <w:rPr/>
        <w:t>Bất tương ưng 3, phi Vô hữu 6, phi Ly 6.</w:t>
      </w:r>
    </w:p>
    <w:p>
      <w:pPr>
        <w:pStyle w:val="BodyText"/>
        <w:spacing w:line="298" w:lineRule="exact"/>
        <w:ind w:left="1277"/>
      </w:pPr>
      <w:r>
        <w:rPr/>
        <w:t>Nên</w:t>
      </w:r>
      <w:r>
        <w:rPr>
          <w:spacing w:val="-5"/>
        </w:rPr>
        <w:t> </w:t>
      </w:r>
      <w:r>
        <w:rPr/>
        <w:t>sắp</w:t>
      </w:r>
      <w:r>
        <w:rPr>
          <w:spacing w:val="-5"/>
        </w:rPr>
        <w:t> </w:t>
      </w:r>
      <w:r>
        <w:rPr/>
        <w:t>rộng</w:t>
      </w:r>
      <w:r>
        <w:rPr>
          <w:spacing w:val="-5"/>
        </w:rPr>
        <w:t> ra.</w:t>
      </w:r>
    </w:p>
    <w:p>
      <w:pPr>
        <w:pStyle w:val="BodyText"/>
        <w:ind w:left="1277" w:right="2257"/>
      </w:pPr>
      <w:r>
        <w:rPr/>
        <w:t>Nhân</w:t>
      </w:r>
      <w:r>
        <w:rPr>
          <w:spacing w:val="-3"/>
        </w:rPr>
        <w:t> </w:t>
      </w:r>
      <w:r>
        <w:rPr/>
        <w:t>duyên</w:t>
      </w:r>
      <w:r>
        <w:rPr>
          <w:spacing w:val="-2"/>
        </w:rPr>
        <w:t> </w:t>
      </w:r>
      <w:r>
        <w:rPr/>
        <w:t>có</w:t>
      </w:r>
      <w:r>
        <w:rPr>
          <w:spacing w:val="-3"/>
        </w:rPr>
        <w:t> </w:t>
      </w:r>
      <w:r>
        <w:rPr/>
        <w:t>phi Cảnh</w:t>
      </w:r>
      <w:r>
        <w:rPr>
          <w:spacing w:val="-3"/>
        </w:rPr>
        <w:t> </w:t>
      </w:r>
      <w:r>
        <w:rPr/>
        <w:t>6,</w:t>
      </w:r>
      <w:r>
        <w:rPr>
          <w:spacing w:val="-3"/>
        </w:rPr>
        <w:t> </w:t>
      </w:r>
      <w:r>
        <w:rPr/>
        <w:t>tóm</w:t>
      </w:r>
      <w:r>
        <w:rPr>
          <w:spacing w:val="-5"/>
        </w:rPr>
        <w:t> </w:t>
      </w:r>
      <w:r>
        <w:rPr/>
        <w:t>tắt,...</w:t>
      </w:r>
      <w:r>
        <w:rPr>
          <w:spacing w:val="-3"/>
        </w:rPr>
        <w:t> </w:t>
      </w:r>
      <w:r>
        <w:rPr/>
        <w:t>phi Ly</w:t>
      </w:r>
      <w:r>
        <w:rPr>
          <w:spacing w:val="-8"/>
        </w:rPr>
        <w:t> </w:t>
      </w:r>
      <w:r>
        <w:rPr/>
        <w:t>6;</w:t>
      </w:r>
      <w:r>
        <w:rPr>
          <w:spacing w:val="-2"/>
        </w:rPr>
        <w:t> </w:t>
      </w:r>
      <w:r>
        <w:rPr/>
        <w:t>xin</w:t>
      </w:r>
      <w:r>
        <w:rPr>
          <w:spacing w:val="-3"/>
        </w:rPr>
        <w:t> </w:t>
      </w:r>
      <w:r>
        <w:rPr/>
        <w:t>phân</w:t>
      </w:r>
      <w:r>
        <w:rPr>
          <w:spacing w:val="-3"/>
        </w:rPr>
        <w:t> </w:t>
      </w:r>
      <w:r>
        <w:rPr/>
        <w:t>rộng. Phi Nhân duyên có Cảnh 4, tóm tắt,... Bất ly 5.</w:t>
      </w:r>
    </w:p>
    <w:p>
      <w:pPr>
        <w:spacing w:line="299" w:lineRule="exact" w:before="0"/>
        <w:ind w:left="3600" w:right="0" w:firstLine="0"/>
        <w:jc w:val="left"/>
        <w:rPr>
          <w:i/>
          <w:sz w:val="26"/>
        </w:rPr>
      </w:pPr>
      <w:r>
        <w:rPr>
          <w:i/>
          <w:sz w:val="26"/>
        </w:rPr>
        <w:t>Dứt</w:t>
      </w:r>
      <w:r>
        <w:rPr>
          <w:i/>
          <w:spacing w:val="-6"/>
          <w:sz w:val="26"/>
        </w:rPr>
        <w:t> </w:t>
      </w:r>
      <w:r>
        <w:rPr>
          <w:i/>
          <w:sz w:val="26"/>
        </w:rPr>
        <w:t>phần</w:t>
      </w:r>
      <w:r>
        <w:rPr>
          <w:i/>
          <w:spacing w:val="-6"/>
          <w:sz w:val="26"/>
        </w:rPr>
        <w:t> </w:t>
      </w:r>
      <w:r>
        <w:rPr>
          <w:i/>
          <w:sz w:val="26"/>
        </w:rPr>
        <w:t>ỷ</w:t>
      </w:r>
      <w:r>
        <w:rPr>
          <w:i/>
          <w:spacing w:val="-2"/>
          <w:sz w:val="26"/>
        </w:rPr>
        <w:t> </w:t>
      </w:r>
      <w:r>
        <w:rPr>
          <w:i/>
          <w:sz w:val="26"/>
        </w:rPr>
        <w:t>trượng</w:t>
      </w:r>
      <w:r>
        <w:rPr>
          <w:i/>
          <w:spacing w:val="-3"/>
          <w:sz w:val="26"/>
        </w:rPr>
        <w:t> </w:t>
      </w:r>
      <w:r>
        <w:rPr>
          <w:i/>
          <w:sz w:val="26"/>
        </w:rPr>
        <w:t>(nhờ</w:t>
      </w:r>
      <w:r>
        <w:rPr>
          <w:i/>
          <w:spacing w:val="-4"/>
          <w:sz w:val="26"/>
        </w:rPr>
        <w:t> cậy)</w:t>
      </w:r>
    </w:p>
    <w:p>
      <w:pPr>
        <w:pStyle w:val="BodyText"/>
        <w:spacing w:before="9"/>
        <w:ind w:left="0"/>
        <w:rPr>
          <w:i/>
        </w:rPr>
      </w:pPr>
    </w:p>
    <w:p>
      <w:pPr>
        <w:spacing w:line="298" w:lineRule="exact" w:before="0"/>
        <w:ind w:left="708" w:right="0" w:firstLine="0"/>
        <w:jc w:val="left"/>
        <w:rPr>
          <w:b/>
          <w:i/>
          <w:sz w:val="26"/>
        </w:rPr>
      </w:pPr>
      <w:bookmarkStart w:name="_bookmark154" w:id="155"/>
      <w:bookmarkEnd w:id="155"/>
      <w:r>
        <w:rPr/>
      </w:r>
      <w:r>
        <w:rPr>
          <w:b/>
          <w:sz w:val="26"/>
        </w:rPr>
        <w:t>Phần</w:t>
      </w:r>
      <w:r>
        <w:rPr>
          <w:b/>
          <w:spacing w:val="-6"/>
          <w:sz w:val="26"/>
        </w:rPr>
        <w:t> </w:t>
      </w:r>
      <w:r>
        <w:rPr>
          <w:b/>
          <w:sz w:val="26"/>
        </w:rPr>
        <w:t>Y</w:t>
      </w:r>
      <w:r>
        <w:rPr>
          <w:b/>
          <w:spacing w:val="-4"/>
          <w:sz w:val="26"/>
        </w:rPr>
        <w:t> </w:t>
      </w:r>
      <w:r>
        <w:rPr>
          <w:b/>
          <w:sz w:val="26"/>
        </w:rPr>
        <w:t>Chỉ</w:t>
      </w:r>
      <w:r>
        <w:rPr>
          <w:b/>
          <w:spacing w:val="-5"/>
          <w:sz w:val="26"/>
        </w:rPr>
        <w:t> </w:t>
      </w:r>
      <w:r>
        <w:rPr>
          <w:b/>
          <w:i/>
          <w:spacing w:val="-2"/>
          <w:sz w:val="26"/>
        </w:rPr>
        <w:t>(Nissayavāra)</w:t>
      </w:r>
    </w:p>
    <w:p>
      <w:pPr>
        <w:pStyle w:val="Heading3"/>
        <w:spacing w:line="295" w:lineRule="exact"/>
      </w:pPr>
      <w:r>
        <w:rPr>
          <w:spacing w:val="-2"/>
        </w:rPr>
        <w:t>1470.</w:t>
      </w:r>
    </w:p>
    <w:p>
      <w:pPr>
        <w:pStyle w:val="BodyText"/>
      </w:pPr>
      <w:r>
        <w:rPr/>
        <w:t>Pháp do thủ cảnh thủ y chỉ pháp do thủ cảnh thủ sanh ra do Nhân duyên: 3 uẩn y</w:t>
      </w:r>
      <w:r>
        <w:rPr>
          <w:spacing w:val="-1"/>
        </w:rPr>
        <w:t> </w:t>
      </w:r>
      <w:r>
        <w:rPr/>
        <w:t>chỉ 1 uẩn do thủ cảnh thủ;... y chỉ </w:t>
      </w:r>
      <w:r>
        <w:rPr>
          <w:i/>
        </w:rPr>
        <w:t>(nissaya) </w:t>
      </w:r>
      <w:r>
        <w:rPr/>
        <w:t>3 uẩn, tóm tắt.</w:t>
      </w:r>
    </w:p>
    <w:p>
      <w:pPr>
        <w:spacing w:line="298" w:lineRule="exact" w:before="117"/>
        <w:ind w:left="1135" w:right="0" w:firstLine="0"/>
        <w:jc w:val="left"/>
        <w:rPr>
          <w:i/>
          <w:sz w:val="26"/>
        </w:rPr>
      </w:pPr>
      <w:r>
        <w:rPr>
          <w:sz w:val="26"/>
        </w:rPr>
        <w:t>Phần</w:t>
      </w:r>
      <w:r>
        <w:rPr>
          <w:spacing w:val="-1"/>
          <w:sz w:val="26"/>
        </w:rPr>
        <w:t> </w:t>
      </w:r>
      <w:r>
        <w:rPr>
          <w:sz w:val="26"/>
        </w:rPr>
        <w:t>y</w:t>
      </w:r>
      <w:r>
        <w:rPr>
          <w:spacing w:val="-8"/>
          <w:sz w:val="26"/>
        </w:rPr>
        <w:t> </w:t>
      </w:r>
      <w:r>
        <w:rPr>
          <w:sz w:val="26"/>
        </w:rPr>
        <w:t>chỉ</w:t>
      </w:r>
      <w:r>
        <w:rPr>
          <w:spacing w:val="-2"/>
          <w:sz w:val="26"/>
        </w:rPr>
        <w:t> </w:t>
      </w:r>
      <w:r>
        <w:rPr>
          <w:i/>
          <w:sz w:val="26"/>
        </w:rPr>
        <w:t>(nissaya)</w:t>
      </w:r>
      <w:r>
        <w:rPr>
          <w:i/>
          <w:spacing w:val="-6"/>
          <w:sz w:val="26"/>
        </w:rPr>
        <w:t> </w:t>
      </w:r>
      <w:r>
        <w:rPr>
          <w:sz w:val="26"/>
        </w:rPr>
        <w:t>cũng</w:t>
      </w:r>
      <w:r>
        <w:rPr>
          <w:spacing w:val="-5"/>
          <w:sz w:val="26"/>
        </w:rPr>
        <w:t> </w:t>
      </w:r>
      <w:r>
        <w:rPr>
          <w:sz w:val="26"/>
        </w:rPr>
        <w:t>như</w:t>
      </w:r>
      <w:r>
        <w:rPr>
          <w:spacing w:val="-3"/>
          <w:sz w:val="26"/>
        </w:rPr>
        <w:t> </w:t>
      </w:r>
      <w:r>
        <w:rPr>
          <w:sz w:val="26"/>
        </w:rPr>
        <w:t>phần ỷ</w:t>
      </w:r>
      <w:r>
        <w:rPr>
          <w:spacing w:val="-8"/>
          <w:sz w:val="26"/>
        </w:rPr>
        <w:t> </w:t>
      </w:r>
      <w:r>
        <w:rPr>
          <w:sz w:val="26"/>
        </w:rPr>
        <w:t>trượng</w:t>
      </w:r>
      <w:r>
        <w:rPr>
          <w:spacing w:val="-1"/>
          <w:sz w:val="26"/>
        </w:rPr>
        <w:t> </w:t>
      </w:r>
      <w:r>
        <w:rPr>
          <w:i/>
          <w:spacing w:val="-2"/>
          <w:sz w:val="26"/>
        </w:rPr>
        <w:t>(paccaya)</w:t>
      </w:r>
    </w:p>
    <w:p>
      <w:pPr>
        <w:spacing w:line="298" w:lineRule="exact" w:before="0"/>
        <w:ind w:left="4328" w:right="0" w:firstLine="0"/>
        <w:jc w:val="left"/>
        <w:rPr>
          <w:i/>
          <w:sz w:val="26"/>
        </w:rPr>
      </w:pPr>
      <w:r>
        <w:rPr>
          <w:i/>
          <w:sz w:val="26"/>
        </w:rPr>
        <w:t>Dứt</w:t>
      </w:r>
      <w:r>
        <w:rPr>
          <w:i/>
          <w:spacing w:val="-5"/>
          <w:sz w:val="26"/>
        </w:rPr>
        <w:t> </w:t>
      </w:r>
      <w:r>
        <w:rPr>
          <w:i/>
          <w:sz w:val="26"/>
        </w:rPr>
        <w:t>phần</w:t>
      </w:r>
      <w:r>
        <w:rPr>
          <w:i/>
          <w:spacing w:val="-4"/>
          <w:sz w:val="26"/>
        </w:rPr>
        <w:t> </w:t>
      </w:r>
      <w:r>
        <w:rPr>
          <w:i/>
          <w:sz w:val="26"/>
        </w:rPr>
        <w:t>y</w:t>
      </w:r>
      <w:r>
        <w:rPr>
          <w:i/>
          <w:spacing w:val="-2"/>
          <w:sz w:val="26"/>
        </w:rPr>
        <w:t> </w:t>
      </w:r>
      <w:r>
        <w:rPr>
          <w:i/>
          <w:spacing w:val="-5"/>
          <w:sz w:val="26"/>
        </w:rPr>
        <w:t>chỉ</w:t>
      </w:r>
    </w:p>
    <w:p>
      <w:pPr>
        <w:pStyle w:val="BodyText"/>
        <w:spacing w:before="9"/>
        <w:ind w:left="0"/>
        <w:rPr>
          <w:i/>
        </w:rPr>
      </w:pPr>
    </w:p>
    <w:p>
      <w:pPr>
        <w:spacing w:line="298" w:lineRule="exact" w:before="0"/>
        <w:ind w:left="708" w:right="0" w:firstLine="0"/>
        <w:jc w:val="left"/>
        <w:rPr>
          <w:b/>
          <w:i/>
          <w:sz w:val="26"/>
        </w:rPr>
      </w:pPr>
      <w:bookmarkStart w:name="_bookmark155" w:id="156"/>
      <w:bookmarkEnd w:id="156"/>
      <w:r>
        <w:rPr/>
      </w:r>
      <w:r>
        <w:rPr>
          <w:b/>
          <w:sz w:val="26"/>
        </w:rPr>
        <w:t>Phần</w:t>
      </w:r>
      <w:r>
        <w:rPr>
          <w:b/>
          <w:spacing w:val="-7"/>
          <w:sz w:val="26"/>
        </w:rPr>
        <w:t> </w:t>
      </w:r>
      <w:r>
        <w:rPr>
          <w:b/>
          <w:sz w:val="26"/>
        </w:rPr>
        <w:t>Hỗn</w:t>
      </w:r>
      <w:r>
        <w:rPr>
          <w:b/>
          <w:spacing w:val="-6"/>
          <w:sz w:val="26"/>
        </w:rPr>
        <w:t> </w:t>
      </w:r>
      <w:r>
        <w:rPr>
          <w:b/>
          <w:sz w:val="26"/>
        </w:rPr>
        <w:t>Hợp</w:t>
      </w:r>
      <w:r>
        <w:rPr>
          <w:b/>
          <w:spacing w:val="-6"/>
          <w:sz w:val="26"/>
        </w:rPr>
        <w:t> </w:t>
      </w:r>
      <w:r>
        <w:rPr>
          <w:b/>
          <w:i/>
          <w:spacing w:val="-2"/>
          <w:sz w:val="26"/>
        </w:rPr>
        <w:t>(Saṅsaṭṭhavāra)</w:t>
      </w:r>
    </w:p>
    <w:p>
      <w:pPr>
        <w:pStyle w:val="Heading3"/>
        <w:spacing w:line="295" w:lineRule="exact"/>
      </w:pPr>
      <w:r>
        <w:rPr>
          <w:spacing w:val="-2"/>
        </w:rPr>
        <w:t>1471.</w:t>
      </w:r>
    </w:p>
    <w:p>
      <w:pPr>
        <w:pStyle w:val="ListParagraph"/>
        <w:numPr>
          <w:ilvl w:val="0"/>
          <w:numId w:val="120"/>
        </w:numPr>
        <w:tabs>
          <w:tab w:pos="849" w:val="left" w:leader="none"/>
        </w:tabs>
        <w:spacing w:line="315" w:lineRule="exact" w:before="0" w:after="0"/>
        <w:ind w:left="849" w:right="0" w:hanging="295"/>
        <w:jc w:val="left"/>
        <w:rPr>
          <w:sz w:val="26"/>
        </w:rPr>
      </w:pPr>
      <w:r>
        <w:rPr>
          <w:sz w:val="26"/>
        </w:rPr>
        <w:t>Pháp</w:t>
      </w:r>
      <w:r>
        <w:rPr>
          <w:spacing w:val="-5"/>
          <w:sz w:val="26"/>
        </w:rPr>
        <w:t> </w:t>
      </w:r>
      <w:r>
        <w:rPr>
          <w:sz w:val="26"/>
        </w:rPr>
        <w:t>do</w:t>
      </w:r>
      <w:r>
        <w:rPr>
          <w:spacing w:val="-4"/>
          <w:sz w:val="26"/>
        </w:rPr>
        <w:t> </w:t>
      </w:r>
      <w:r>
        <w:rPr>
          <w:sz w:val="26"/>
        </w:rPr>
        <w:t>thủ</w:t>
      </w:r>
      <w:r>
        <w:rPr>
          <w:spacing w:val="-3"/>
          <w:sz w:val="26"/>
        </w:rPr>
        <w:t> </w:t>
      </w:r>
      <w:r>
        <w:rPr>
          <w:sz w:val="26"/>
        </w:rPr>
        <w:t>cảnh</w:t>
      </w:r>
      <w:r>
        <w:rPr>
          <w:spacing w:val="-4"/>
          <w:sz w:val="26"/>
        </w:rPr>
        <w:t> </w:t>
      </w:r>
      <w:r>
        <w:rPr>
          <w:sz w:val="26"/>
        </w:rPr>
        <w:t>thủ</w:t>
      </w:r>
      <w:r>
        <w:rPr>
          <w:spacing w:val="-4"/>
          <w:sz w:val="26"/>
        </w:rPr>
        <w:t> </w:t>
      </w:r>
      <w:r>
        <w:rPr>
          <w:sz w:val="26"/>
        </w:rPr>
        <w:t>hỗn</w:t>
      </w:r>
      <w:r>
        <w:rPr>
          <w:spacing w:val="-4"/>
          <w:sz w:val="26"/>
        </w:rPr>
        <w:t> </w:t>
      </w:r>
      <w:r>
        <w:rPr>
          <w:sz w:val="26"/>
        </w:rPr>
        <w:t>hợp</w:t>
      </w:r>
      <w:r>
        <w:rPr>
          <w:spacing w:val="-3"/>
          <w:sz w:val="26"/>
        </w:rPr>
        <w:t> </w:t>
      </w:r>
      <w:r>
        <w:rPr>
          <w:sz w:val="26"/>
        </w:rPr>
        <w:t>pháp</w:t>
      </w:r>
      <w:r>
        <w:rPr>
          <w:spacing w:val="-4"/>
          <w:sz w:val="26"/>
        </w:rPr>
        <w:t> </w:t>
      </w:r>
      <w:r>
        <w:rPr>
          <w:sz w:val="26"/>
        </w:rPr>
        <w:t>do</w:t>
      </w:r>
      <w:r>
        <w:rPr>
          <w:spacing w:val="-4"/>
          <w:sz w:val="26"/>
        </w:rPr>
        <w:t> </w:t>
      </w:r>
      <w:r>
        <w:rPr>
          <w:sz w:val="26"/>
        </w:rPr>
        <w:t>thủ</w:t>
      </w:r>
      <w:r>
        <w:rPr>
          <w:spacing w:val="-3"/>
          <w:sz w:val="26"/>
        </w:rPr>
        <w:t> </w:t>
      </w:r>
      <w:r>
        <w:rPr>
          <w:sz w:val="26"/>
        </w:rPr>
        <w:t>cảnh</w:t>
      </w:r>
      <w:r>
        <w:rPr>
          <w:spacing w:val="-3"/>
          <w:sz w:val="26"/>
        </w:rPr>
        <w:t> </w:t>
      </w:r>
      <w:r>
        <w:rPr>
          <w:sz w:val="26"/>
        </w:rPr>
        <w:t>thủ</w:t>
      </w:r>
      <w:r>
        <w:rPr>
          <w:spacing w:val="-4"/>
          <w:sz w:val="26"/>
        </w:rPr>
        <w:t> </w:t>
      </w:r>
      <w:r>
        <w:rPr>
          <w:sz w:val="26"/>
        </w:rPr>
        <w:t>sanh</w:t>
      </w:r>
      <w:r>
        <w:rPr>
          <w:spacing w:val="-2"/>
          <w:sz w:val="26"/>
        </w:rPr>
        <w:t> </w:t>
      </w:r>
      <w:r>
        <w:rPr>
          <w:sz w:val="26"/>
        </w:rPr>
        <w:t>ra</w:t>
      </w:r>
      <w:r>
        <w:rPr>
          <w:spacing w:val="-3"/>
          <w:sz w:val="26"/>
        </w:rPr>
        <w:t> </w:t>
      </w:r>
      <w:r>
        <w:rPr>
          <w:sz w:val="26"/>
        </w:rPr>
        <w:t>bằng</w:t>
      </w:r>
      <w:r>
        <w:rPr>
          <w:spacing w:val="-1"/>
          <w:sz w:val="26"/>
        </w:rPr>
        <w:t> </w:t>
      </w:r>
      <w:r>
        <w:rPr>
          <w:sz w:val="26"/>
        </w:rPr>
        <w:t>Nhân</w:t>
      </w:r>
      <w:r>
        <w:rPr>
          <w:spacing w:val="-4"/>
          <w:sz w:val="26"/>
        </w:rPr>
        <w:t> </w:t>
      </w:r>
      <w:r>
        <w:rPr>
          <w:spacing w:val="-2"/>
          <w:sz w:val="26"/>
        </w:rPr>
        <w:t>duyên:</w:t>
      </w:r>
    </w:p>
    <w:p>
      <w:pPr>
        <w:pStyle w:val="ListParagraph"/>
        <w:numPr>
          <w:ilvl w:val="0"/>
          <w:numId w:val="216"/>
        </w:numPr>
        <w:tabs>
          <w:tab w:pos="1135" w:val="left" w:leader="none"/>
        </w:tabs>
        <w:spacing w:line="298" w:lineRule="exact" w:before="0" w:after="0"/>
        <w:ind w:left="1135" w:right="0" w:hanging="285"/>
        <w:jc w:val="left"/>
        <w:rPr>
          <w:sz w:val="26"/>
        </w:rPr>
      </w:pPr>
      <w:r>
        <w:rPr>
          <w:sz w:val="26"/>
        </w:rPr>
        <w:t>3</w:t>
      </w:r>
      <w:r>
        <w:rPr>
          <w:spacing w:val="-4"/>
          <w:sz w:val="26"/>
        </w:rPr>
        <w:t> </w:t>
      </w:r>
      <w:r>
        <w:rPr>
          <w:sz w:val="26"/>
        </w:rPr>
        <w:t>uẩn</w:t>
      </w:r>
      <w:r>
        <w:rPr>
          <w:spacing w:val="-4"/>
          <w:sz w:val="26"/>
        </w:rPr>
        <w:t> </w:t>
      </w:r>
      <w:r>
        <w:rPr>
          <w:sz w:val="26"/>
        </w:rPr>
        <w:t>hỗn</w:t>
      </w:r>
      <w:r>
        <w:rPr>
          <w:spacing w:val="-2"/>
          <w:sz w:val="26"/>
        </w:rPr>
        <w:t> </w:t>
      </w:r>
      <w:r>
        <w:rPr>
          <w:sz w:val="26"/>
        </w:rPr>
        <w:t>hợp</w:t>
      </w:r>
      <w:r>
        <w:rPr>
          <w:spacing w:val="-4"/>
          <w:sz w:val="26"/>
        </w:rPr>
        <w:t> </w:t>
      </w:r>
      <w:r>
        <w:rPr>
          <w:sz w:val="26"/>
        </w:rPr>
        <w:t>1</w:t>
      </w:r>
      <w:r>
        <w:rPr>
          <w:spacing w:val="-1"/>
          <w:sz w:val="26"/>
        </w:rPr>
        <w:t> </w:t>
      </w:r>
      <w:r>
        <w:rPr>
          <w:sz w:val="26"/>
        </w:rPr>
        <w:t>uẩn</w:t>
      </w:r>
      <w:r>
        <w:rPr>
          <w:spacing w:val="-2"/>
          <w:sz w:val="26"/>
        </w:rPr>
        <w:t> </w:t>
      </w:r>
      <w:r>
        <w:rPr>
          <w:sz w:val="26"/>
        </w:rPr>
        <w:t>thủ</w:t>
      </w:r>
      <w:r>
        <w:rPr>
          <w:spacing w:val="-3"/>
          <w:sz w:val="26"/>
        </w:rPr>
        <w:t> </w:t>
      </w:r>
      <w:r>
        <w:rPr>
          <w:sz w:val="26"/>
        </w:rPr>
        <w:t>cảnh</w:t>
      </w:r>
      <w:r>
        <w:rPr>
          <w:spacing w:val="-4"/>
          <w:sz w:val="26"/>
        </w:rPr>
        <w:t> </w:t>
      </w:r>
      <w:r>
        <w:rPr>
          <w:sz w:val="26"/>
        </w:rPr>
        <w:t>thủ;</w:t>
      </w:r>
      <w:r>
        <w:rPr>
          <w:spacing w:val="-2"/>
          <w:sz w:val="26"/>
        </w:rPr>
        <w:t> </w:t>
      </w:r>
      <w:r>
        <w:rPr>
          <w:sz w:val="26"/>
        </w:rPr>
        <w:t>1</w:t>
      </w:r>
      <w:r>
        <w:rPr>
          <w:spacing w:val="-3"/>
          <w:sz w:val="26"/>
        </w:rPr>
        <w:t> </w:t>
      </w:r>
      <w:r>
        <w:rPr>
          <w:sz w:val="26"/>
        </w:rPr>
        <w:t>uẩn</w:t>
      </w:r>
      <w:r>
        <w:rPr>
          <w:spacing w:val="-3"/>
          <w:sz w:val="26"/>
        </w:rPr>
        <w:t> </w:t>
      </w:r>
      <w:r>
        <w:rPr>
          <w:sz w:val="26"/>
        </w:rPr>
        <w:t>hỗn</w:t>
      </w:r>
      <w:r>
        <w:rPr>
          <w:spacing w:val="-4"/>
          <w:sz w:val="26"/>
        </w:rPr>
        <w:t> </w:t>
      </w:r>
      <w:r>
        <w:rPr>
          <w:sz w:val="26"/>
        </w:rPr>
        <w:t>hợp</w:t>
      </w:r>
      <w:r>
        <w:rPr>
          <w:spacing w:val="-3"/>
          <w:sz w:val="26"/>
        </w:rPr>
        <w:t> </w:t>
      </w:r>
      <w:r>
        <w:rPr>
          <w:sz w:val="26"/>
        </w:rPr>
        <w:t>3</w:t>
      </w:r>
      <w:r>
        <w:rPr>
          <w:spacing w:val="-4"/>
          <w:sz w:val="26"/>
        </w:rPr>
        <w:t> </w:t>
      </w:r>
      <w:r>
        <w:rPr>
          <w:sz w:val="26"/>
        </w:rPr>
        <w:t>uẩn;</w:t>
      </w:r>
      <w:r>
        <w:rPr>
          <w:spacing w:val="-2"/>
          <w:sz w:val="26"/>
        </w:rPr>
        <w:t> </w:t>
      </w:r>
      <w:r>
        <w:rPr>
          <w:sz w:val="26"/>
        </w:rPr>
        <w:t>2</w:t>
      </w:r>
      <w:r>
        <w:rPr>
          <w:spacing w:val="-3"/>
          <w:sz w:val="26"/>
        </w:rPr>
        <w:t> </w:t>
      </w:r>
      <w:r>
        <w:rPr>
          <w:sz w:val="26"/>
        </w:rPr>
        <w:t>uẩn</w:t>
      </w:r>
      <w:r>
        <w:rPr>
          <w:spacing w:val="-3"/>
          <w:sz w:val="26"/>
        </w:rPr>
        <w:t> </w:t>
      </w:r>
      <w:r>
        <w:rPr>
          <w:sz w:val="26"/>
        </w:rPr>
        <w:t>hỗn</w:t>
      </w:r>
      <w:r>
        <w:rPr>
          <w:spacing w:val="-4"/>
          <w:sz w:val="26"/>
        </w:rPr>
        <w:t> </w:t>
      </w:r>
      <w:r>
        <w:rPr>
          <w:sz w:val="26"/>
        </w:rPr>
        <w:t>hợp</w:t>
      </w:r>
      <w:r>
        <w:rPr>
          <w:spacing w:val="-3"/>
          <w:sz w:val="26"/>
        </w:rPr>
        <w:t> </w:t>
      </w:r>
      <w:r>
        <w:rPr>
          <w:sz w:val="26"/>
        </w:rPr>
        <w:t>2</w:t>
      </w:r>
      <w:r>
        <w:rPr>
          <w:spacing w:val="-4"/>
          <w:sz w:val="26"/>
        </w:rPr>
        <w:t> uẩn.</w:t>
      </w:r>
    </w:p>
    <w:p>
      <w:pPr>
        <w:pStyle w:val="ListParagraph"/>
        <w:numPr>
          <w:ilvl w:val="0"/>
          <w:numId w:val="216"/>
        </w:numPr>
        <w:tabs>
          <w:tab w:pos="1135" w:val="left" w:leader="none"/>
        </w:tabs>
        <w:spacing w:line="240" w:lineRule="auto" w:before="1" w:after="0"/>
        <w:ind w:left="1135" w:right="0" w:hanging="285"/>
        <w:jc w:val="left"/>
        <w:rPr>
          <w:sz w:val="26"/>
        </w:rPr>
      </w:pPr>
      <w:r>
        <w:rPr>
          <w:sz w:val="26"/>
        </w:rPr>
        <w:t>Sát-na</w:t>
      </w:r>
      <w:r>
        <w:rPr>
          <w:spacing w:val="-5"/>
          <w:sz w:val="26"/>
        </w:rPr>
        <w:t> </w:t>
      </w:r>
      <w:r>
        <w:rPr>
          <w:sz w:val="26"/>
        </w:rPr>
        <w:t>tục</w:t>
      </w:r>
      <w:r>
        <w:rPr>
          <w:spacing w:val="-4"/>
          <w:sz w:val="26"/>
        </w:rPr>
        <w:t> </w:t>
      </w:r>
      <w:r>
        <w:rPr>
          <w:sz w:val="26"/>
        </w:rPr>
        <w:t>sinh:</w:t>
      </w:r>
      <w:r>
        <w:rPr>
          <w:spacing w:val="-4"/>
          <w:sz w:val="26"/>
        </w:rPr>
        <w:t> </w:t>
      </w:r>
      <w:r>
        <w:rPr>
          <w:sz w:val="26"/>
        </w:rPr>
        <w:t>3</w:t>
      </w:r>
      <w:r>
        <w:rPr>
          <w:spacing w:val="-1"/>
          <w:sz w:val="26"/>
        </w:rPr>
        <w:t> </w:t>
      </w:r>
      <w:r>
        <w:rPr>
          <w:sz w:val="26"/>
        </w:rPr>
        <w:t>uẩn</w:t>
      </w:r>
      <w:r>
        <w:rPr>
          <w:spacing w:val="-3"/>
          <w:sz w:val="26"/>
        </w:rPr>
        <w:t> </w:t>
      </w:r>
      <w:r>
        <w:rPr>
          <w:sz w:val="26"/>
        </w:rPr>
        <w:t>hỗn</w:t>
      </w:r>
      <w:r>
        <w:rPr>
          <w:spacing w:val="-4"/>
          <w:sz w:val="26"/>
        </w:rPr>
        <w:t> </w:t>
      </w:r>
      <w:r>
        <w:rPr>
          <w:sz w:val="26"/>
        </w:rPr>
        <w:t>hợp</w:t>
      </w:r>
      <w:r>
        <w:rPr>
          <w:spacing w:val="-4"/>
          <w:sz w:val="26"/>
        </w:rPr>
        <w:t> </w:t>
      </w:r>
      <w:r>
        <w:rPr>
          <w:sz w:val="26"/>
        </w:rPr>
        <w:t>1</w:t>
      </w:r>
      <w:r>
        <w:rPr>
          <w:spacing w:val="-1"/>
          <w:sz w:val="26"/>
        </w:rPr>
        <w:t> </w:t>
      </w:r>
      <w:r>
        <w:rPr>
          <w:sz w:val="26"/>
        </w:rPr>
        <w:t>uẩn</w:t>
      </w:r>
      <w:r>
        <w:rPr>
          <w:spacing w:val="-4"/>
          <w:sz w:val="26"/>
        </w:rPr>
        <w:t> </w:t>
      </w:r>
      <w:r>
        <w:rPr>
          <w:sz w:val="26"/>
        </w:rPr>
        <w:t>do</w:t>
      </w:r>
      <w:r>
        <w:rPr>
          <w:spacing w:val="-4"/>
          <w:sz w:val="26"/>
        </w:rPr>
        <w:t> </w:t>
      </w:r>
      <w:r>
        <w:rPr>
          <w:sz w:val="26"/>
        </w:rPr>
        <w:t>thủ</w:t>
      </w:r>
      <w:r>
        <w:rPr>
          <w:spacing w:val="-3"/>
          <w:sz w:val="26"/>
        </w:rPr>
        <w:t> </w:t>
      </w:r>
      <w:r>
        <w:rPr>
          <w:sz w:val="26"/>
        </w:rPr>
        <w:t>cảnh</w:t>
      </w:r>
      <w:r>
        <w:rPr>
          <w:spacing w:val="-3"/>
          <w:sz w:val="26"/>
        </w:rPr>
        <w:t> </w:t>
      </w:r>
      <w:r>
        <w:rPr>
          <w:sz w:val="26"/>
        </w:rPr>
        <w:t>thủ;</w:t>
      </w:r>
      <w:r>
        <w:rPr>
          <w:spacing w:val="-4"/>
          <w:sz w:val="26"/>
        </w:rPr>
        <w:t> </w:t>
      </w:r>
      <w:r>
        <w:rPr>
          <w:sz w:val="26"/>
        </w:rPr>
        <w:t>2</w:t>
      </w:r>
      <w:r>
        <w:rPr>
          <w:spacing w:val="-4"/>
          <w:sz w:val="26"/>
        </w:rPr>
        <w:t> </w:t>
      </w:r>
      <w:r>
        <w:rPr>
          <w:sz w:val="26"/>
        </w:rPr>
        <w:t>uẩn</w:t>
      </w:r>
      <w:r>
        <w:rPr>
          <w:spacing w:val="-3"/>
          <w:sz w:val="26"/>
        </w:rPr>
        <w:t> </w:t>
      </w:r>
      <w:r>
        <w:rPr>
          <w:sz w:val="26"/>
        </w:rPr>
        <w:t>hỗn</w:t>
      </w:r>
      <w:r>
        <w:rPr>
          <w:spacing w:val="-2"/>
          <w:sz w:val="26"/>
        </w:rPr>
        <w:t> </w:t>
      </w:r>
      <w:r>
        <w:rPr>
          <w:sz w:val="26"/>
        </w:rPr>
        <w:t>hợp</w:t>
      </w:r>
      <w:r>
        <w:rPr>
          <w:spacing w:val="-1"/>
          <w:sz w:val="26"/>
        </w:rPr>
        <w:t> </w:t>
      </w:r>
      <w:r>
        <w:rPr>
          <w:sz w:val="26"/>
        </w:rPr>
        <w:t>2</w:t>
      </w:r>
      <w:r>
        <w:rPr>
          <w:spacing w:val="-4"/>
          <w:sz w:val="26"/>
        </w:rPr>
        <w:t> uẩn.</w:t>
      </w:r>
    </w:p>
    <w:p>
      <w:pPr>
        <w:pStyle w:val="ListParagraph"/>
        <w:numPr>
          <w:ilvl w:val="0"/>
          <w:numId w:val="120"/>
        </w:numPr>
        <w:tabs>
          <w:tab w:pos="850" w:val="left" w:leader="none"/>
        </w:tabs>
        <w:spacing w:line="240" w:lineRule="auto" w:before="119" w:after="0"/>
        <w:ind w:left="850" w:right="139" w:hanging="296"/>
        <w:jc w:val="left"/>
        <w:rPr>
          <w:sz w:val="26"/>
        </w:rPr>
      </w:pPr>
      <w:r>
        <w:rPr>
          <w:sz w:val="26"/>
        </w:rPr>
        <w:t>Pháp phi do thủ cảnh thủ hỗn hợp pháp phi do thủ cảnh thủ sanh ra bằng Nhân duyên: 3 uẩn hỗn hợp 1 uẩn phi do thủ cảnh thủ; 2 uẩn hỗn hợp 2 uẩn.</w:t>
      </w:r>
    </w:p>
    <w:p>
      <w:pPr>
        <w:pStyle w:val="ListParagraph"/>
        <w:numPr>
          <w:ilvl w:val="0"/>
          <w:numId w:val="120"/>
        </w:numPr>
        <w:tabs>
          <w:tab w:pos="850" w:val="left" w:leader="none"/>
        </w:tabs>
        <w:spacing w:line="240" w:lineRule="auto" w:before="120" w:after="0"/>
        <w:ind w:left="850" w:right="139" w:hanging="296"/>
        <w:jc w:val="left"/>
        <w:rPr>
          <w:sz w:val="26"/>
        </w:rPr>
      </w:pPr>
      <w:r>
        <w:rPr>
          <w:sz w:val="26"/>
        </w:rPr>
        <w:t>Pháp</w:t>
      </w:r>
      <w:r>
        <w:rPr>
          <w:spacing w:val="40"/>
          <w:sz w:val="26"/>
        </w:rPr>
        <w:t> </w:t>
      </w:r>
      <w:r>
        <w:rPr>
          <w:sz w:val="26"/>
        </w:rPr>
        <w:t>phi</w:t>
      </w:r>
      <w:r>
        <w:rPr>
          <w:spacing w:val="40"/>
          <w:sz w:val="26"/>
        </w:rPr>
        <w:t> </w:t>
      </w:r>
      <w:r>
        <w:rPr>
          <w:sz w:val="26"/>
        </w:rPr>
        <w:t>thủ</w:t>
      </w:r>
      <w:r>
        <w:rPr>
          <w:spacing w:val="40"/>
          <w:sz w:val="26"/>
        </w:rPr>
        <w:t> </w:t>
      </w:r>
      <w:r>
        <w:rPr>
          <w:sz w:val="26"/>
        </w:rPr>
        <w:t>phi</w:t>
      </w:r>
      <w:r>
        <w:rPr>
          <w:spacing w:val="40"/>
          <w:sz w:val="26"/>
        </w:rPr>
        <w:t> </w:t>
      </w:r>
      <w:r>
        <w:rPr>
          <w:sz w:val="26"/>
        </w:rPr>
        <w:t>cảnh</w:t>
      </w:r>
      <w:r>
        <w:rPr>
          <w:spacing w:val="40"/>
          <w:sz w:val="26"/>
        </w:rPr>
        <w:t> </w:t>
      </w:r>
      <w:r>
        <w:rPr>
          <w:sz w:val="26"/>
        </w:rPr>
        <w:t>thủ</w:t>
      </w:r>
      <w:r>
        <w:rPr>
          <w:spacing w:val="40"/>
          <w:sz w:val="26"/>
        </w:rPr>
        <w:t> </w:t>
      </w:r>
      <w:r>
        <w:rPr>
          <w:sz w:val="26"/>
        </w:rPr>
        <w:t>hỗn</w:t>
      </w:r>
      <w:r>
        <w:rPr>
          <w:spacing w:val="40"/>
          <w:sz w:val="26"/>
        </w:rPr>
        <w:t> </w:t>
      </w:r>
      <w:r>
        <w:rPr>
          <w:sz w:val="26"/>
        </w:rPr>
        <w:t>hợp</w:t>
      </w:r>
      <w:r>
        <w:rPr>
          <w:spacing w:val="40"/>
          <w:sz w:val="26"/>
        </w:rPr>
        <w:t> </w:t>
      </w:r>
      <w:r>
        <w:rPr>
          <w:sz w:val="26"/>
        </w:rPr>
        <w:t>pháp</w:t>
      </w:r>
      <w:r>
        <w:rPr>
          <w:spacing w:val="40"/>
          <w:sz w:val="26"/>
        </w:rPr>
        <w:t> </w:t>
      </w:r>
      <w:r>
        <w:rPr>
          <w:sz w:val="26"/>
        </w:rPr>
        <w:t>phi</w:t>
      </w:r>
      <w:r>
        <w:rPr>
          <w:spacing w:val="40"/>
          <w:sz w:val="26"/>
        </w:rPr>
        <w:t> </w:t>
      </w:r>
      <w:r>
        <w:rPr>
          <w:sz w:val="26"/>
        </w:rPr>
        <w:t>thủ</w:t>
      </w:r>
      <w:r>
        <w:rPr>
          <w:spacing w:val="40"/>
          <w:sz w:val="26"/>
        </w:rPr>
        <w:t> </w:t>
      </w:r>
      <w:r>
        <w:rPr>
          <w:sz w:val="26"/>
        </w:rPr>
        <w:t>phi</w:t>
      </w:r>
      <w:r>
        <w:rPr>
          <w:spacing w:val="40"/>
          <w:sz w:val="26"/>
        </w:rPr>
        <w:t> </w:t>
      </w:r>
      <w:r>
        <w:rPr>
          <w:sz w:val="26"/>
        </w:rPr>
        <w:t>cảnh</w:t>
      </w:r>
      <w:r>
        <w:rPr>
          <w:spacing w:val="40"/>
          <w:sz w:val="26"/>
        </w:rPr>
        <w:t> </w:t>
      </w:r>
      <w:r>
        <w:rPr>
          <w:sz w:val="26"/>
        </w:rPr>
        <w:t>thủ</w:t>
      </w:r>
      <w:r>
        <w:rPr>
          <w:spacing w:val="40"/>
          <w:sz w:val="26"/>
        </w:rPr>
        <w:t> </w:t>
      </w:r>
      <w:r>
        <w:rPr>
          <w:sz w:val="26"/>
        </w:rPr>
        <w:t>sanh</w:t>
      </w:r>
      <w:r>
        <w:rPr>
          <w:spacing w:val="40"/>
          <w:sz w:val="26"/>
        </w:rPr>
        <w:t> </w:t>
      </w:r>
      <w:r>
        <w:rPr>
          <w:sz w:val="26"/>
        </w:rPr>
        <w:t>ra</w:t>
      </w:r>
      <w:r>
        <w:rPr>
          <w:spacing w:val="40"/>
          <w:sz w:val="26"/>
        </w:rPr>
        <w:t> </w:t>
      </w:r>
      <w:r>
        <w:rPr>
          <w:sz w:val="26"/>
        </w:rPr>
        <w:t>bằng</w:t>
      </w:r>
      <w:r>
        <w:rPr>
          <w:spacing w:val="40"/>
          <w:sz w:val="26"/>
        </w:rPr>
        <w:t> </w:t>
      </w:r>
      <w:r>
        <w:rPr>
          <w:sz w:val="26"/>
        </w:rPr>
        <w:t>Nhân duyên: 3 uẩn hỗn hợp 1 uẩn phi do thủ phi cảnh thủ; 2 uẩn hỗn hợp 2 uẩn.</w:t>
      </w:r>
    </w:p>
    <w:p>
      <w:pPr>
        <w:pStyle w:val="Heading3"/>
        <w:spacing w:before="6"/>
      </w:pPr>
      <w:r>
        <w:rPr>
          <w:spacing w:val="-2"/>
        </w:rPr>
        <w:t>1472.</w:t>
      </w:r>
    </w:p>
    <w:p>
      <w:pPr>
        <w:pStyle w:val="BodyText"/>
        <w:ind w:left="991" w:right="1788" w:hanging="142"/>
        <w:rPr>
          <w:i/>
        </w:rPr>
      </w:pPr>
      <w:r>
        <w:rPr/>
        <w:t>Nhân</w:t>
      </w:r>
      <w:r>
        <w:rPr>
          <w:spacing w:val="-3"/>
        </w:rPr>
        <w:t> </w:t>
      </w:r>
      <w:r>
        <w:rPr/>
        <w:t>3,</w:t>
      </w:r>
      <w:r>
        <w:rPr>
          <w:spacing w:val="-3"/>
        </w:rPr>
        <w:t> </w:t>
      </w:r>
      <w:r>
        <w:rPr/>
        <w:t>tóm</w:t>
      </w:r>
      <w:r>
        <w:rPr>
          <w:spacing w:val="-3"/>
        </w:rPr>
        <w:t> </w:t>
      </w:r>
      <w:r>
        <w:rPr/>
        <w:t>tắt,... Trưởng</w:t>
      </w:r>
      <w:r>
        <w:rPr>
          <w:spacing w:val="-3"/>
        </w:rPr>
        <w:t> </w:t>
      </w:r>
      <w:r>
        <w:rPr/>
        <w:t>2,</w:t>
      </w:r>
      <w:r>
        <w:rPr>
          <w:spacing w:val="-3"/>
        </w:rPr>
        <w:t> </w:t>
      </w:r>
      <w:r>
        <w:rPr/>
        <w:t>Cố</w:t>
      </w:r>
      <w:r>
        <w:rPr>
          <w:spacing w:val="-1"/>
        </w:rPr>
        <w:t> </w:t>
      </w:r>
      <w:r>
        <w:rPr/>
        <w:t>hưởng</w:t>
      </w:r>
      <w:r>
        <w:rPr>
          <w:spacing w:val="-2"/>
        </w:rPr>
        <w:t> </w:t>
      </w:r>
      <w:r>
        <w:rPr/>
        <w:t>2, Quả</w:t>
      </w:r>
      <w:r>
        <w:rPr>
          <w:spacing w:val="-3"/>
        </w:rPr>
        <w:t> </w:t>
      </w:r>
      <w:r>
        <w:rPr/>
        <w:t>2,...</w:t>
      </w:r>
      <w:r>
        <w:rPr>
          <w:spacing w:val="-3"/>
        </w:rPr>
        <w:t> </w:t>
      </w:r>
      <w:r>
        <w:rPr/>
        <w:t>tóm</w:t>
      </w:r>
      <w:r>
        <w:rPr>
          <w:spacing w:val="-3"/>
        </w:rPr>
        <w:t> </w:t>
      </w:r>
      <w:r>
        <w:rPr/>
        <w:t>tắt...Bất</w:t>
      </w:r>
      <w:r>
        <w:rPr>
          <w:spacing w:val="-1"/>
        </w:rPr>
        <w:t> </w:t>
      </w:r>
      <w:r>
        <w:rPr/>
        <w:t>ly</w:t>
      </w:r>
      <w:r>
        <w:rPr>
          <w:spacing w:val="-7"/>
        </w:rPr>
        <w:t> </w:t>
      </w:r>
      <w:r>
        <w:rPr/>
        <w:t>3. Xin phân đếm rộng cũng như tam đề thiện </w:t>
      </w:r>
      <w:r>
        <w:rPr>
          <w:i/>
        </w:rPr>
        <w:t>(kusalattika).</w:t>
      </w:r>
    </w:p>
    <w:p>
      <w:pPr>
        <w:spacing w:line="299" w:lineRule="exact" w:before="0"/>
        <w:ind w:left="4033" w:right="0" w:firstLine="0"/>
        <w:jc w:val="left"/>
        <w:rPr>
          <w:i/>
          <w:sz w:val="26"/>
        </w:rPr>
      </w:pPr>
      <w:r>
        <w:rPr>
          <w:i/>
          <w:sz w:val="26"/>
        </w:rPr>
        <w:t>Dứt</w:t>
      </w:r>
      <w:r>
        <w:rPr>
          <w:i/>
          <w:spacing w:val="-6"/>
          <w:sz w:val="26"/>
        </w:rPr>
        <w:t> </w:t>
      </w:r>
      <w:r>
        <w:rPr>
          <w:i/>
          <w:sz w:val="26"/>
        </w:rPr>
        <w:t>cách</w:t>
      </w:r>
      <w:r>
        <w:rPr>
          <w:i/>
          <w:spacing w:val="-5"/>
          <w:sz w:val="26"/>
        </w:rPr>
        <w:t> </w:t>
      </w:r>
      <w:r>
        <w:rPr>
          <w:i/>
          <w:sz w:val="26"/>
        </w:rPr>
        <w:t>thuận</w:t>
      </w:r>
      <w:r>
        <w:rPr>
          <w:i/>
          <w:spacing w:val="-4"/>
          <w:sz w:val="26"/>
        </w:rPr>
        <w:t> tùng</w:t>
      </w:r>
    </w:p>
    <w:p>
      <w:pPr>
        <w:pStyle w:val="Heading3"/>
        <w:spacing w:before="3"/>
      </w:pPr>
      <w:r>
        <w:rPr>
          <w:spacing w:val="-2"/>
        </w:rPr>
        <w:t>1473.</w:t>
      </w:r>
    </w:p>
    <w:p>
      <w:pPr>
        <w:pStyle w:val="ListParagraph"/>
        <w:numPr>
          <w:ilvl w:val="0"/>
          <w:numId w:val="120"/>
        </w:numPr>
        <w:tabs>
          <w:tab w:pos="849" w:val="left" w:leader="none"/>
        </w:tabs>
        <w:spacing w:line="315" w:lineRule="exact" w:before="0" w:after="0"/>
        <w:ind w:left="849" w:right="0" w:hanging="295"/>
        <w:jc w:val="left"/>
        <w:rPr>
          <w:sz w:val="26"/>
        </w:rPr>
      </w:pPr>
      <w:r>
        <w:rPr>
          <w:sz w:val="26"/>
        </w:rPr>
        <w:t>Pháp</w:t>
      </w:r>
      <w:r>
        <w:rPr>
          <w:spacing w:val="-5"/>
          <w:sz w:val="26"/>
        </w:rPr>
        <w:t> </w:t>
      </w:r>
      <w:r>
        <w:rPr>
          <w:sz w:val="26"/>
        </w:rPr>
        <w:t>do</w:t>
      </w:r>
      <w:r>
        <w:rPr>
          <w:spacing w:val="-4"/>
          <w:sz w:val="26"/>
        </w:rPr>
        <w:t> </w:t>
      </w:r>
      <w:r>
        <w:rPr>
          <w:sz w:val="26"/>
        </w:rPr>
        <w:t>thủ</w:t>
      </w:r>
      <w:r>
        <w:rPr>
          <w:spacing w:val="-4"/>
          <w:sz w:val="26"/>
        </w:rPr>
        <w:t> </w:t>
      </w:r>
      <w:r>
        <w:rPr>
          <w:sz w:val="26"/>
        </w:rPr>
        <w:t>cảnh</w:t>
      </w:r>
      <w:r>
        <w:rPr>
          <w:spacing w:val="-4"/>
          <w:sz w:val="26"/>
        </w:rPr>
        <w:t> </w:t>
      </w:r>
      <w:r>
        <w:rPr>
          <w:sz w:val="26"/>
        </w:rPr>
        <w:t>thủ</w:t>
      </w:r>
      <w:r>
        <w:rPr>
          <w:spacing w:val="-4"/>
          <w:sz w:val="26"/>
        </w:rPr>
        <w:t> </w:t>
      </w:r>
      <w:r>
        <w:rPr>
          <w:sz w:val="26"/>
        </w:rPr>
        <w:t>hỗn</w:t>
      </w:r>
      <w:r>
        <w:rPr>
          <w:spacing w:val="-4"/>
          <w:sz w:val="26"/>
        </w:rPr>
        <w:t> </w:t>
      </w:r>
      <w:r>
        <w:rPr>
          <w:sz w:val="26"/>
        </w:rPr>
        <w:t>hợp</w:t>
      </w:r>
      <w:r>
        <w:rPr>
          <w:spacing w:val="-4"/>
          <w:sz w:val="26"/>
        </w:rPr>
        <w:t> </w:t>
      </w:r>
      <w:r>
        <w:rPr>
          <w:sz w:val="26"/>
        </w:rPr>
        <w:t>với</w:t>
      </w:r>
      <w:r>
        <w:rPr>
          <w:spacing w:val="-4"/>
          <w:sz w:val="26"/>
        </w:rPr>
        <w:t> </w:t>
      </w:r>
      <w:r>
        <w:rPr>
          <w:sz w:val="26"/>
        </w:rPr>
        <w:t>pháp</w:t>
      </w:r>
      <w:r>
        <w:rPr>
          <w:spacing w:val="-2"/>
          <w:sz w:val="26"/>
        </w:rPr>
        <w:t> </w:t>
      </w:r>
      <w:r>
        <w:rPr>
          <w:sz w:val="26"/>
        </w:rPr>
        <w:t>do</w:t>
      </w:r>
      <w:r>
        <w:rPr>
          <w:spacing w:val="-3"/>
          <w:sz w:val="26"/>
        </w:rPr>
        <w:t> </w:t>
      </w:r>
      <w:r>
        <w:rPr>
          <w:sz w:val="26"/>
        </w:rPr>
        <w:t>thủ</w:t>
      </w:r>
      <w:r>
        <w:rPr>
          <w:spacing w:val="-2"/>
          <w:sz w:val="26"/>
        </w:rPr>
        <w:t> </w:t>
      </w:r>
      <w:r>
        <w:rPr>
          <w:sz w:val="26"/>
        </w:rPr>
        <w:t>cảnh</w:t>
      </w:r>
      <w:r>
        <w:rPr>
          <w:spacing w:val="-4"/>
          <w:sz w:val="26"/>
        </w:rPr>
        <w:t> </w:t>
      </w:r>
      <w:r>
        <w:rPr>
          <w:sz w:val="26"/>
        </w:rPr>
        <w:t>thủ</w:t>
      </w:r>
      <w:r>
        <w:rPr>
          <w:spacing w:val="-5"/>
          <w:sz w:val="26"/>
        </w:rPr>
        <w:t> </w:t>
      </w:r>
      <w:r>
        <w:rPr>
          <w:sz w:val="26"/>
        </w:rPr>
        <w:t>sanh</w:t>
      </w:r>
      <w:r>
        <w:rPr>
          <w:spacing w:val="-4"/>
          <w:sz w:val="26"/>
        </w:rPr>
        <w:t> </w:t>
      </w:r>
      <w:r>
        <w:rPr>
          <w:sz w:val="26"/>
        </w:rPr>
        <w:t>ra</w:t>
      </w:r>
      <w:r>
        <w:rPr>
          <w:spacing w:val="-5"/>
          <w:sz w:val="26"/>
        </w:rPr>
        <w:t> </w:t>
      </w:r>
      <w:r>
        <w:rPr>
          <w:sz w:val="26"/>
        </w:rPr>
        <w:t>bằng</w:t>
      </w:r>
      <w:r>
        <w:rPr>
          <w:spacing w:val="-1"/>
          <w:sz w:val="26"/>
        </w:rPr>
        <w:t> </w:t>
      </w:r>
      <w:r>
        <w:rPr>
          <w:sz w:val="26"/>
        </w:rPr>
        <w:t>phi</w:t>
      </w:r>
      <w:r>
        <w:rPr>
          <w:spacing w:val="-4"/>
          <w:sz w:val="26"/>
        </w:rPr>
        <w:t> </w:t>
      </w:r>
      <w:r>
        <w:rPr>
          <w:sz w:val="26"/>
        </w:rPr>
        <w:t>Nhân</w:t>
      </w:r>
      <w:r>
        <w:rPr>
          <w:spacing w:val="-4"/>
          <w:sz w:val="26"/>
        </w:rPr>
        <w:t> </w:t>
      </w:r>
      <w:r>
        <w:rPr>
          <w:spacing w:val="-2"/>
          <w:sz w:val="26"/>
        </w:rPr>
        <w:t>duyên:</w:t>
      </w:r>
    </w:p>
    <w:p>
      <w:pPr>
        <w:pStyle w:val="ListParagraph"/>
        <w:numPr>
          <w:ilvl w:val="0"/>
          <w:numId w:val="217"/>
        </w:numPr>
        <w:tabs>
          <w:tab w:pos="1135" w:val="left" w:leader="none"/>
        </w:tabs>
        <w:spacing w:line="298" w:lineRule="exact" w:before="0" w:after="0"/>
        <w:ind w:left="1135" w:right="0" w:hanging="285"/>
        <w:jc w:val="left"/>
        <w:rPr>
          <w:sz w:val="26"/>
        </w:rPr>
      </w:pPr>
      <w:r>
        <w:rPr>
          <w:sz w:val="26"/>
        </w:rPr>
        <w:t>3</w:t>
      </w:r>
      <w:r>
        <w:rPr>
          <w:spacing w:val="-5"/>
          <w:sz w:val="26"/>
        </w:rPr>
        <w:t> </w:t>
      </w:r>
      <w:r>
        <w:rPr>
          <w:sz w:val="26"/>
        </w:rPr>
        <w:t>uẩn</w:t>
      </w:r>
      <w:r>
        <w:rPr>
          <w:spacing w:val="-4"/>
          <w:sz w:val="26"/>
        </w:rPr>
        <w:t> </w:t>
      </w:r>
      <w:r>
        <w:rPr>
          <w:sz w:val="26"/>
        </w:rPr>
        <w:t>hỗn</w:t>
      </w:r>
      <w:r>
        <w:rPr>
          <w:spacing w:val="-2"/>
          <w:sz w:val="26"/>
        </w:rPr>
        <w:t> </w:t>
      </w:r>
      <w:r>
        <w:rPr>
          <w:sz w:val="26"/>
        </w:rPr>
        <w:t>hợp</w:t>
      </w:r>
      <w:r>
        <w:rPr>
          <w:spacing w:val="-4"/>
          <w:sz w:val="26"/>
        </w:rPr>
        <w:t> </w:t>
      </w:r>
      <w:r>
        <w:rPr>
          <w:sz w:val="26"/>
        </w:rPr>
        <w:t>1</w:t>
      </w:r>
      <w:r>
        <w:rPr>
          <w:spacing w:val="-1"/>
          <w:sz w:val="26"/>
        </w:rPr>
        <w:t> </w:t>
      </w:r>
      <w:r>
        <w:rPr>
          <w:sz w:val="26"/>
        </w:rPr>
        <w:t>uẩn</w:t>
      </w:r>
      <w:r>
        <w:rPr>
          <w:spacing w:val="-3"/>
          <w:sz w:val="26"/>
        </w:rPr>
        <w:t> </w:t>
      </w:r>
      <w:r>
        <w:rPr>
          <w:sz w:val="26"/>
        </w:rPr>
        <w:t>do</w:t>
      </w:r>
      <w:r>
        <w:rPr>
          <w:spacing w:val="-1"/>
          <w:sz w:val="26"/>
        </w:rPr>
        <w:t> </w:t>
      </w:r>
      <w:r>
        <w:rPr>
          <w:sz w:val="26"/>
        </w:rPr>
        <w:t>thủ</w:t>
      </w:r>
      <w:r>
        <w:rPr>
          <w:spacing w:val="-4"/>
          <w:sz w:val="26"/>
        </w:rPr>
        <w:t> </w:t>
      </w:r>
      <w:r>
        <w:rPr>
          <w:sz w:val="26"/>
        </w:rPr>
        <w:t>cảnh</w:t>
      </w:r>
      <w:r>
        <w:rPr>
          <w:spacing w:val="-4"/>
          <w:sz w:val="26"/>
        </w:rPr>
        <w:t> </w:t>
      </w:r>
      <w:r>
        <w:rPr>
          <w:sz w:val="26"/>
        </w:rPr>
        <w:t>thủ</w:t>
      </w:r>
      <w:r>
        <w:rPr>
          <w:spacing w:val="-3"/>
          <w:sz w:val="26"/>
        </w:rPr>
        <w:t> </w:t>
      </w:r>
      <w:r>
        <w:rPr>
          <w:sz w:val="26"/>
        </w:rPr>
        <w:t>vô</w:t>
      </w:r>
      <w:r>
        <w:rPr>
          <w:spacing w:val="-5"/>
          <w:sz w:val="26"/>
        </w:rPr>
        <w:t> </w:t>
      </w:r>
      <w:r>
        <w:rPr>
          <w:sz w:val="26"/>
        </w:rPr>
        <w:t>nhân;</w:t>
      </w:r>
      <w:r>
        <w:rPr>
          <w:spacing w:val="-2"/>
          <w:sz w:val="26"/>
        </w:rPr>
        <w:t> </w:t>
      </w:r>
      <w:r>
        <w:rPr>
          <w:sz w:val="26"/>
        </w:rPr>
        <w:t>2</w:t>
      </w:r>
      <w:r>
        <w:rPr>
          <w:spacing w:val="-3"/>
          <w:sz w:val="26"/>
        </w:rPr>
        <w:t> </w:t>
      </w:r>
      <w:r>
        <w:rPr>
          <w:sz w:val="26"/>
        </w:rPr>
        <w:t>uẩn</w:t>
      </w:r>
      <w:r>
        <w:rPr>
          <w:spacing w:val="-4"/>
          <w:sz w:val="26"/>
        </w:rPr>
        <w:t> </w:t>
      </w:r>
      <w:r>
        <w:rPr>
          <w:sz w:val="26"/>
        </w:rPr>
        <w:t>hỗn</w:t>
      </w:r>
      <w:r>
        <w:rPr>
          <w:spacing w:val="-2"/>
          <w:sz w:val="26"/>
        </w:rPr>
        <w:t> </w:t>
      </w:r>
      <w:r>
        <w:rPr>
          <w:sz w:val="26"/>
        </w:rPr>
        <w:t>hợp</w:t>
      </w:r>
      <w:r>
        <w:rPr>
          <w:spacing w:val="-4"/>
          <w:sz w:val="26"/>
        </w:rPr>
        <w:t> </w:t>
      </w:r>
      <w:r>
        <w:rPr>
          <w:sz w:val="26"/>
        </w:rPr>
        <w:t>2</w:t>
      </w:r>
      <w:r>
        <w:rPr>
          <w:spacing w:val="-1"/>
          <w:sz w:val="26"/>
        </w:rPr>
        <w:t> </w:t>
      </w:r>
      <w:r>
        <w:rPr>
          <w:spacing w:val="-4"/>
          <w:sz w:val="26"/>
        </w:rPr>
        <w:t>uẩn;</w:t>
      </w:r>
    </w:p>
    <w:p>
      <w:pPr>
        <w:pStyle w:val="ListParagraph"/>
        <w:numPr>
          <w:ilvl w:val="0"/>
          <w:numId w:val="217"/>
        </w:numPr>
        <w:tabs>
          <w:tab w:pos="1135" w:val="left" w:leader="none"/>
        </w:tabs>
        <w:spacing w:line="240" w:lineRule="auto" w:before="1" w:after="0"/>
        <w:ind w:left="1135" w:right="0" w:hanging="285"/>
        <w:jc w:val="left"/>
        <w:rPr>
          <w:sz w:val="26"/>
        </w:rPr>
      </w:pPr>
      <w:r>
        <w:rPr>
          <w:sz w:val="26"/>
        </w:rPr>
        <w:t>...</w:t>
      </w:r>
      <w:r>
        <w:rPr>
          <w:spacing w:val="-5"/>
          <w:sz w:val="26"/>
        </w:rPr>
        <w:t> </w:t>
      </w:r>
      <w:r>
        <w:rPr>
          <w:sz w:val="26"/>
        </w:rPr>
        <w:t>Sát-na</w:t>
      </w:r>
      <w:r>
        <w:rPr>
          <w:spacing w:val="-5"/>
          <w:sz w:val="26"/>
        </w:rPr>
        <w:t> </w:t>
      </w:r>
      <w:r>
        <w:rPr>
          <w:sz w:val="26"/>
        </w:rPr>
        <w:t>tục</w:t>
      </w:r>
      <w:r>
        <w:rPr>
          <w:spacing w:val="-4"/>
          <w:sz w:val="26"/>
        </w:rPr>
        <w:t> </w:t>
      </w:r>
      <w:r>
        <w:rPr>
          <w:sz w:val="26"/>
        </w:rPr>
        <w:t>sinh</w:t>
      </w:r>
      <w:r>
        <w:rPr>
          <w:spacing w:val="-2"/>
          <w:sz w:val="26"/>
        </w:rPr>
        <w:t> </w:t>
      </w:r>
      <w:r>
        <w:rPr>
          <w:sz w:val="26"/>
        </w:rPr>
        <w:t>vô</w:t>
      </w:r>
      <w:r>
        <w:rPr>
          <w:spacing w:val="-4"/>
          <w:sz w:val="26"/>
        </w:rPr>
        <w:t> </w:t>
      </w:r>
      <w:r>
        <w:rPr>
          <w:spacing w:val="-2"/>
          <w:sz w:val="26"/>
        </w:rPr>
        <w:t>nhân...</w:t>
      </w:r>
    </w:p>
    <w:p>
      <w:pPr>
        <w:pStyle w:val="ListParagraph"/>
        <w:numPr>
          <w:ilvl w:val="0"/>
          <w:numId w:val="120"/>
        </w:numPr>
        <w:tabs>
          <w:tab w:pos="850" w:val="left" w:leader="none"/>
        </w:tabs>
        <w:spacing w:line="240" w:lineRule="auto" w:before="119" w:after="0"/>
        <w:ind w:left="850" w:right="139" w:hanging="296"/>
        <w:jc w:val="left"/>
        <w:rPr>
          <w:sz w:val="26"/>
        </w:rPr>
      </w:pPr>
      <w:r>
        <w:rPr>
          <w:sz w:val="26"/>
        </w:rPr>
        <w:t>Pháp phi do thủ cảnh thủ hỗn hợp với pháp phi do thủ cảnh thủ sanh ra bằng phi Nhân </w:t>
      </w:r>
      <w:r>
        <w:rPr>
          <w:spacing w:val="-2"/>
          <w:sz w:val="26"/>
        </w:rPr>
        <w:t>duyên:</w:t>
      </w:r>
    </w:p>
    <w:p>
      <w:pPr>
        <w:pStyle w:val="ListParagraph"/>
        <w:numPr>
          <w:ilvl w:val="0"/>
          <w:numId w:val="218"/>
        </w:numPr>
        <w:tabs>
          <w:tab w:pos="1135" w:val="left" w:leader="none"/>
        </w:tabs>
        <w:spacing w:line="298" w:lineRule="exact" w:before="0" w:after="0"/>
        <w:ind w:left="1135" w:right="0" w:hanging="285"/>
        <w:jc w:val="left"/>
        <w:rPr>
          <w:sz w:val="26"/>
        </w:rPr>
      </w:pPr>
      <w:r>
        <w:rPr>
          <w:sz w:val="26"/>
        </w:rPr>
        <w:t>3</w:t>
      </w:r>
      <w:r>
        <w:rPr>
          <w:spacing w:val="-4"/>
          <w:sz w:val="26"/>
        </w:rPr>
        <w:t> </w:t>
      </w:r>
      <w:r>
        <w:rPr>
          <w:sz w:val="26"/>
        </w:rPr>
        <w:t>uẩn</w:t>
      </w:r>
      <w:r>
        <w:rPr>
          <w:spacing w:val="-4"/>
          <w:sz w:val="26"/>
        </w:rPr>
        <w:t> </w:t>
      </w:r>
      <w:r>
        <w:rPr>
          <w:sz w:val="26"/>
        </w:rPr>
        <w:t>hỗn</w:t>
      </w:r>
      <w:r>
        <w:rPr>
          <w:spacing w:val="-2"/>
          <w:sz w:val="26"/>
        </w:rPr>
        <w:t> </w:t>
      </w:r>
      <w:r>
        <w:rPr>
          <w:sz w:val="26"/>
        </w:rPr>
        <w:t>hợp</w:t>
      </w:r>
      <w:r>
        <w:rPr>
          <w:spacing w:val="-4"/>
          <w:sz w:val="26"/>
        </w:rPr>
        <w:t> </w:t>
      </w:r>
      <w:r>
        <w:rPr>
          <w:sz w:val="26"/>
        </w:rPr>
        <w:t>1</w:t>
      </w:r>
      <w:r>
        <w:rPr>
          <w:spacing w:val="-1"/>
          <w:sz w:val="26"/>
        </w:rPr>
        <w:t> </w:t>
      </w:r>
      <w:r>
        <w:rPr>
          <w:sz w:val="26"/>
        </w:rPr>
        <w:t>uẩn</w:t>
      </w:r>
      <w:r>
        <w:rPr>
          <w:spacing w:val="-3"/>
          <w:sz w:val="26"/>
        </w:rPr>
        <w:t> </w:t>
      </w:r>
      <w:r>
        <w:rPr>
          <w:sz w:val="26"/>
        </w:rPr>
        <w:t>phi</w:t>
      </w:r>
      <w:r>
        <w:rPr>
          <w:spacing w:val="-3"/>
          <w:sz w:val="26"/>
        </w:rPr>
        <w:t> </w:t>
      </w:r>
      <w:r>
        <w:rPr>
          <w:sz w:val="26"/>
        </w:rPr>
        <w:t>do</w:t>
      </w:r>
      <w:r>
        <w:rPr>
          <w:spacing w:val="-4"/>
          <w:sz w:val="26"/>
        </w:rPr>
        <w:t> </w:t>
      </w:r>
      <w:r>
        <w:rPr>
          <w:sz w:val="26"/>
        </w:rPr>
        <w:t>thủ</w:t>
      </w:r>
      <w:r>
        <w:rPr>
          <w:spacing w:val="-4"/>
          <w:sz w:val="26"/>
        </w:rPr>
        <w:t> </w:t>
      </w:r>
      <w:r>
        <w:rPr>
          <w:sz w:val="26"/>
        </w:rPr>
        <w:t>cảnh</w:t>
      </w:r>
      <w:r>
        <w:rPr>
          <w:spacing w:val="-2"/>
          <w:sz w:val="26"/>
        </w:rPr>
        <w:t> </w:t>
      </w:r>
      <w:r>
        <w:rPr>
          <w:sz w:val="26"/>
        </w:rPr>
        <w:t>thủ</w:t>
      </w:r>
      <w:r>
        <w:rPr>
          <w:spacing w:val="-4"/>
          <w:sz w:val="26"/>
        </w:rPr>
        <w:t> </w:t>
      </w:r>
      <w:r>
        <w:rPr>
          <w:sz w:val="26"/>
        </w:rPr>
        <w:t>vô</w:t>
      </w:r>
      <w:r>
        <w:rPr>
          <w:spacing w:val="-4"/>
          <w:sz w:val="26"/>
        </w:rPr>
        <w:t> </w:t>
      </w:r>
      <w:r>
        <w:rPr>
          <w:sz w:val="26"/>
        </w:rPr>
        <w:t>nhân;</w:t>
      </w:r>
      <w:r>
        <w:rPr>
          <w:spacing w:val="-4"/>
          <w:sz w:val="26"/>
        </w:rPr>
        <w:t> </w:t>
      </w:r>
      <w:r>
        <w:rPr>
          <w:sz w:val="26"/>
        </w:rPr>
        <w:t>2</w:t>
      </w:r>
      <w:r>
        <w:rPr>
          <w:spacing w:val="-4"/>
          <w:sz w:val="26"/>
        </w:rPr>
        <w:t> </w:t>
      </w:r>
      <w:r>
        <w:rPr>
          <w:sz w:val="26"/>
        </w:rPr>
        <w:t>uẩn</w:t>
      </w:r>
      <w:r>
        <w:rPr>
          <w:spacing w:val="-4"/>
          <w:sz w:val="26"/>
        </w:rPr>
        <w:t> </w:t>
      </w:r>
      <w:r>
        <w:rPr>
          <w:sz w:val="26"/>
        </w:rPr>
        <w:t>hỗn</w:t>
      </w:r>
      <w:r>
        <w:rPr>
          <w:spacing w:val="-4"/>
          <w:sz w:val="26"/>
        </w:rPr>
        <w:t> </w:t>
      </w:r>
      <w:r>
        <w:rPr>
          <w:sz w:val="26"/>
        </w:rPr>
        <w:t>hợp</w:t>
      </w:r>
      <w:r>
        <w:rPr>
          <w:spacing w:val="-1"/>
          <w:sz w:val="26"/>
        </w:rPr>
        <w:t> </w:t>
      </w:r>
      <w:r>
        <w:rPr>
          <w:sz w:val="26"/>
        </w:rPr>
        <w:t>2</w:t>
      </w:r>
      <w:r>
        <w:rPr>
          <w:spacing w:val="-4"/>
          <w:sz w:val="26"/>
        </w:rPr>
        <w:t> uẩn;</w:t>
      </w:r>
    </w:p>
    <w:p>
      <w:pPr>
        <w:pStyle w:val="ListParagraph"/>
        <w:numPr>
          <w:ilvl w:val="0"/>
          <w:numId w:val="218"/>
        </w:numPr>
        <w:tabs>
          <w:tab w:pos="1135" w:val="left" w:leader="none"/>
        </w:tabs>
        <w:spacing w:line="240" w:lineRule="auto" w:before="1" w:after="0"/>
        <w:ind w:left="1135" w:right="137" w:hanging="286"/>
        <w:jc w:val="left"/>
        <w:rPr>
          <w:sz w:val="26"/>
        </w:rPr>
      </w:pPr>
      <w:r>
        <w:rPr>
          <w:sz w:val="26"/>
        </w:rPr>
        <w:t>Si đồng sanh hoài nghi, đồng sanh phóng dật hỗn hợp với uẩn đồng sanh hoài nghi đồng sanh phóng dật.</w:t>
      </w:r>
    </w:p>
    <w:p>
      <w:pPr>
        <w:pStyle w:val="ListParagraph"/>
        <w:numPr>
          <w:ilvl w:val="0"/>
          <w:numId w:val="120"/>
        </w:numPr>
        <w:tabs>
          <w:tab w:pos="849" w:val="left" w:leader="none"/>
        </w:tabs>
        <w:spacing w:line="317" w:lineRule="exact" w:before="0" w:after="0"/>
        <w:ind w:left="849" w:right="0" w:hanging="283"/>
        <w:jc w:val="left"/>
        <w:rPr>
          <w:sz w:val="26"/>
        </w:rPr>
      </w:pPr>
      <w:r>
        <w:rPr>
          <w:sz w:val="26"/>
        </w:rPr>
        <w:t>Phi</w:t>
      </w:r>
      <w:r>
        <w:rPr>
          <w:spacing w:val="-5"/>
          <w:sz w:val="26"/>
        </w:rPr>
        <w:t> </w:t>
      </w:r>
      <w:r>
        <w:rPr>
          <w:sz w:val="26"/>
        </w:rPr>
        <w:t>Nhân</w:t>
      </w:r>
      <w:r>
        <w:rPr>
          <w:spacing w:val="-1"/>
          <w:sz w:val="26"/>
        </w:rPr>
        <w:t> </w:t>
      </w:r>
      <w:r>
        <w:rPr>
          <w:sz w:val="26"/>
        </w:rPr>
        <w:t>2,</w:t>
      </w:r>
      <w:r>
        <w:rPr>
          <w:spacing w:val="-5"/>
          <w:sz w:val="26"/>
        </w:rPr>
        <w:t> </w:t>
      </w:r>
      <w:r>
        <w:rPr>
          <w:sz w:val="26"/>
        </w:rPr>
        <w:t>phi</w:t>
      </w:r>
      <w:r>
        <w:rPr>
          <w:spacing w:val="-4"/>
          <w:sz w:val="26"/>
        </w:rPr>
        <w:t> </w:t>
      </w:r>
      <w:r>
        <w:rPr>
          <w:sz w:val="26"/>
        </w:rPr>
        <w:t>Trưởng</w:t>
      </w:r>
      <w:r>
        <w:rPr>
          <w:spacing w:val="-4"/>
          <w:sz w:val="26"/>
        </w:rPr>
        <w:t> </w:t>
      </w:r>
      <w:r>
        <w:rPr>
          <w:sz w:val="26"/>
        </w:rPr>
        <w:t>3,</w:t>
      </w:r>
      <w:r>
        <w:rPr>
          <w:spacing w:val="-5"/>
          <w:sz w:val="26"/>
        </w:rPr>
        <w:t> </w:t>
      </w:r>
      <w:r>
        <w:rPr>
          <w:sz w:val="26"/>
        </w:rPr>
        <w:t>phi</w:t>
      </w:r>
      <w:r>
        <w:rPr>
          <w:spacing w:val="-4"/>
          <w:sz w:val="26"/>
        </w:rPr>
        <w:t> </w:t>
      </w:r>
      <w:r>
        <w:rPr>
          <w:sz w:val="26"/>
        </w:rPr>
        <w:t>Bất</w:t>
      </w:r>
      <w:r>
        <w:rPr>
          <w:spacing w:val="-4"/>
          <w:sz w:val="26"/>
        </w:rPr>
        <w:t> </w:t>
      </w:r>
      <w:r>
        <w:rPr>
          <w:sz w:val="26"/>
        </w:rPr>
        <w:t>tương</w:t>
      </w:r>
      <w:r>
        <w:rPr>
          <w:spacing w:val="-5"/>
          <w:sz w:val="26"/>
        </w:rPr>
        <w:t> </w:t>
      </w:r>
      <w:r>
        <w:rPr>
          <w:sz w:val="26"/>
        </w:rPr>
        <w:t>ưng 3,</w:t>
      </w:r>
      <w:r>
        <w:rPr>
          <w:spacing w:val="-4"/>
          <w:sz w:val="26"/>
        </w:rPr>
        <w:t> </w:t>
      </w:r>
      <w:r>
        <w:rPr>
          <w:sz w:val="26"/>
        </w:rPr>
        <w:t>tóm</w:t>
      </w:r>
      <w:r>
        <w:rPr>
          <w:spacing w:val="-7"/>
          <w:sz w:val="26"/>
        </w:rPr>
        <w:t> </w:t>
      </w:r>
      <w:r>
        <w:rPr>
          <w:spacing w:val="-4"/>
          <w:sz w:val="26"/>
        </w:rPr>
        <w:t>tắt.</w:t>
      </w:r>
    </w:p>
    <w:p>
      <w:pPr>
        <w:spacing w:line="298" w:lineRule="exact" w:before="0"/>
        <w:ind w:left="4227" w:right="0" w:firstLine="0"/>
        <w:jc w:val="left"/>
        <w:rPr>
          <w:i/>
          <w:sz w:val="26"/>
        </w:rPr>
      </w:pPr>
      <w:r>
        <w:rPr>
          <w:i/>
          <w:sz w:val="26"/>
        </w:rPr>
        <w:t>Dứt</w:t>
      </w:r>
      <w:r>
        <w:rPr>
          <w:i/>
          <w:spacing w:val="-5"/>
          <w:sz w:val="26"/>
        </w:rPr>
        <w:t> </w:t>
      </w:r>
      <w:r>
        <w:rPr>
          <w:i/>
          <w:sz w:val="26"/>
        </w:rPr>
        <w:t>cách</w:t>
      </w:r>
      <w:r>
        <w:rPr>
          <w:i/>
          <w:spacing w:val="-4"/>
          <w:sz w:val="26"/>
        </w:rPr>
        <w:t> </w:t>
      </w:r>
      <w:r>
        <w:rPr>
          <w:i/>
          <w:sz w:val="26"/>
        </w:rPr>
        <w:t>đối</w:t>
      </w:r>
      <w:r>
        <w:rPr>
          <w:i/>
          <w:spacing w:val="-4"/>
          <w:sz w:val="26"/>
        </w:rPr>
        <w:t> </w:t>
      </w:r>
      <w:r>
        <w:rPr>
          <w:i/>
          <w:spacing w:val="-5"/>
          <w:sz w:val="26"/>
        </w:rPr>
        <w:t>lập</w:t>
      </w:r>
    </w:p>
    <w:p>
      <w:pPr>
        <w:pStyle w:val="Heading3"/>
        <w:spacing w:before="8"/>
      </w:pPr>
      <w:r>
        <w:rPr>
          <w:spacing w:val="-2"/>
        </w:rPr>
        <w:t>1474.</w:t>
      </w:r>
    </w:p>
    <w:p>
      <w:pPr>
        <w:pStyle w:val="ListParagraph"/>
        <w:numPr>
          <w:ilvl w:val="0"/>
          <w:numId w:val="120"/>
        </w:numPr>
        <w:tabs>
          <w:tab w:pos="849" w:val="left" w:leader="none"/>
        </w:tabs>
        <w:spacing w:line="315" w:lineRule="exact" w:before="0" w:after="0"/>
        <w:ind w:left="849" w:right="0" w:hanging="283"/>
        <w:jc w:val="left"/>
        <w:rPr>
          <w:sz w:val="26"/>
        </w:rPr>
      </w:pPr>
      <w:r>
        <w:rPr>
          <w:sz w:val="26"/>
        </w:rPr>
        <w:t>Nhân</w:t>
      </w:r>
      <w:r>
        <w:rPr>
          <w:spacing w:val="-6"/>
          <w:sz w:val="26"/>
        </w:rPr>
        <w:t> </w:t>
      </w:r>
      <w:r>
        <w:rPr>
          <w:sz w:val="26"/>
        </w:rPr>
        <w:t>duyên</w:t>
      </w:r>
      <w:r>
        <w:rPr>
          <w:spacing w:val="-4"/>
          <w:sz w:val="26"/>
        </w:rPr>
        <w:t> </w:t>
      </w:r>
      <w:r>
        <w:rPr>
          <w:sz w:val="26"/>
        </w:rPr>
        <w:t>có</w:t>
      </w:r>
      <w:r>
        <w:rPr>
          <w:spacing w:val="-5"/>
          <w:sz w:val="26"/>
        </w:rPr>
        <w:t> </w:t>
      </w:r>
      <w:r>
        <w:rPr>
          <w:sz w:val="26"/>
        </w:rPr>
        <w:t>phi</w:t>
      </w:r>
      <w:r>
        <w:rPr>
          <w:spacing w:val="-2"/>
          <w:sz w:val="26"/>
        </w:rPr>
        <w:t> </w:t>
      </w:r>
      <w:r>
        <w:rPr>
          <w:sz w:val="26"/>
        </w:rPr>
        <w:t>Trưởng</w:t>
      </w:r>
      <w:r>
        <w:rPr>
          <w:spacing w:val="-5"/>
          <w:sz w:val="26"/>
        </w:rPr>
        <w:t> </w:t>
      </w:r>
      <w:r>
        <w:rPr>
          <w:sz w:val="26"/>
        </w:rPr>
        <w:t>3,...</w:t>
      </w:r>
      <w:r>
        <w:rPr>
          <w:spacing w:val="-5"/>
          <w:sz w:val="26"/>
        </w:rPr>
        <w:t> </w:t>
      </w:r>
      <w:r>
        <w:rPr>
          <w:sz w:val="26"/>
        </w:rPr>
        <w:t>phi</w:t>
      </w:r>
      <w:r>
        <w:rPr>
          <w:spacing w:val="-4"/>
          <w:sz w:val="26"/>
        </w:rPr>
        <w:t> </w:t>
      </w:r>
      <w:r>
        <w:rPr>
          <w:sz w:val="26"/>
        </w:rPr>
        <w:t>Bất</w:t>
      </w:r>
      <w:r>
        <w:rPr>
          <w:spacing w:val="-6"/>
          <w:sz w:val="26"/>
        </w:rPr>
        <w:t> </w:t>
      </w:r>
      <w:r>
        <w:rPr>
          <w:sz w:val="26"/>
        </w:rPr>
        <w:t>tương</w:t>
      </w:r>
      <w:r>
        <w:rPr>
          <w:spacing w:val="-2"/>
          <w:sz w:val="26"/>
        </w:rPr>
        <w:t> </w:t>
      </w:r>
      <w:r>
        <w:rPr>
          <w:sz w:val="26"/>
        </w:rPr>
        <w:t>ưng</w:t>
      </w:r>
      <w:r>
        <w:rPr>
          <w:spacing w:val="-4"/>
          <w:sz w:val="26"/>
        </w:rPr>
        <w:t> </w:t>
      </w:r>
      <w:r>
        <w:rPr>
          <w:spacing w:val="-5"/>
          <w:sz w:val="26"/>
        </w:rPr>
        <w:t>3.</w:t>
      </w:r>
    </w:p>
    <w:p>
      <w:pPr>
        <w:pStyle w:val="ListParagraph"/>
        <w:numPr>
          <w:ilvl w:val="0"/>
          <w:numId w:val="120"/>
        </w:numPr>
        <w:tabs>
          <w:tab w:pos="849" w:val="left" w:leader="none"/>
        </w:tabs>
        <w:spacing w:line="316" w:lineRule="exact" w:before="0" w:after="0"/>
        <w:ind w:left="849" w:right="0" w:hanging="283"/>
        <w:jc w:val="left"/>
        <w:rPr>
          <w:sz w:val="26"/>
        </w:rPr>
      </w:pPr>
      <w:r>
        <w:rPr>
          <w:sz w:val="26"/>
        </w:rPr>
        <w:t>Phi</w:t>
      </w:r>
      <w:r>
        <w:rPr>
          <w:spacing w:val="-5"/>
          <w:sz w:val="26"/>
        </w:rPr>
        <w:t> </w:t>
      </w:r>
      <w:r>
        <w:rPr>
          <w:sz w:val="26"/>
        </w:rPr>
        <w:t>Nhân</w:t>
      </w:r>
      <w:r>
        <w:rPr>
          <w:spacing w:val="-1"/>
          <w:sz w:val="26"/>
        </w:rPr>
        <w:t> </w:t>
      </w:r>
      <w:r>
        <w:rPr>
          <w:sz w:val="26"/>
        </w:rPr>
        <w:t>duyên</w:t>
      </w:r>
      <w:r>
        <w:rPr>
          <w:spacing w:val="-3"/>
          <w:sz w:val="26"/>
        </w:rPr>
        <w:t> </w:t>
      </w:r>
      <w:r>
        <w:rPr>
          <w:sz w:val="26"/>
        </w:rPr>
        <w:t>có</w:t>
      </w:r>
      <w:r>
        <w:rPr>
          <w:spacing w:val="-1"/>
          <w:sz w:val="26"/>
        </w:rPr>
        <w:t> </w:t>
      </w:r>
      <w:r>
        <w:rPr>
          <w:sz w:val="26"/>
        </w:rPr>
        <w:t>Cảnh</w:t>
      </w:r>
      <w:r>
        <w:rPr>
          <w:spacing w:val="-3"/>
          <w:sz w:val="26"/>
        </w:rPr>
        <w:t> </w:t>
      </w:r>
      <w:r>
        <w:rPr>
          <w:sz w:val="26"/>
        </w:rPr>
        <w:t>2,</w:t>
      </w:r>
      <w:r>
        <w:rPr>
          <w:spacing w:val="-4"/>
          <w:sz w:val="26"/>
        </w:rPr>
        <w:t> </w:t>
      </w:r>
      <w:r>
        <w:rPr>
          <w:sz w:val="26"/>
        </w:rPr>
        <w:t>tóm</w:t>
      </w:r>
      <w:r>
        <w:rPr>
          <w:spacing w:val="-6"/>
          <w:sz w:val="26"/>
        </w:rPr>
        <w:t> </w:t>
      </w:r>
      <w:r>
        <w:rPr>
          <w:sz w:val="26"/>
        </w:rPr>
        <w:t>tắt,...</w:t>
      </w:r>
      <w:r>
        <w:rPr>
          <w:spacing w:val="-5"/>
          <w:sz w:val="26"/>
        </w:rPr>
        <w:t> </w:t>
      </w:r>
      <w:r>
        <w:rPr>
          <w:sz w:val="26"/>
        </w:rPr>
        <w:t>Bất</w:t>
      </w:r>
      <w:r>
        <w:rPr>
          <w:spacing w:val="-4"/>
          <w:sz w:val="26"/>
        </w:rPr>
        <w:t> </w:t>
      </w:r>
      <w:r>
        <w:rPr>
          <w:sz w:val="26"/>
        </w:rPr>
        <w:t>ly</w:t>
      </w:r>
      <w:r>
        <w:rPr>
          <w:spacing w:val="-5"/>
          <w:sz w:val="26"/>
        </w:rPr>
        <w:t> 2.</w:t>
      </w:r>
    </w:p>
    <w:p>
      <w:pPr>
        <w:spacing w:line="298" w:lineRule="exact" w:before="0"/>
        <w:ind w:left="4150" w:right="0" w:firstLine="0"/>
        <w:jc w:val="left"/>
        <w:rPr>
          <w:i/>
          <w:sz w:val="26"/>
        </w:rPr>
      </w:pPr>
      <w:r>
        <w:rPr>
          <w:i/>
          <w:sz w:val="26"/>
        </w:rPr>
        <w:t>Dứt</w:t>
      </w:r>
      <w:r>
        <w:rPr>
          <w:i/>
          <w:spacing w:val="-5"/>
          <w:sz w:val="26"/>
        </w:rPr>
        <w:t> </w:t>
      </w:r>
      <w:r>
        <w:rPr>
          <w:i/>
          <w:sz w:val="26"/>
        </w:rPr>
        <w:t>phần</w:t>
      </w:r>
      <w:r>
        <w:rPr>
          <w:i/>
          <w:spacing w:val="-5"/>
          <w:sz w:val="26"/>
        </w:rPr>
        <w:t> </w:t>
      </w:r>
      <w:r>
        <w:rPr>
          <w:i/>
          <w:sz w:val="26"/>
        </w:rPr>
        <w:t>hỗn</w:t>
      </w:r>
      <w:r>
        <w:rPr>
          <w:i/>
          <w:spacing w:val="-5"/>
          <w:sz w:val="26"/>
        </w:rPr>
        <w:t> hợp</w:t>
      </w:r>
    </w:p>
    <w:p>
      <w:pPr>
        <w:pStyle w:val="BodyText"/>
        <w:spacing w:before="8"/>
        <w:ind w:left="0"/>
        <w:rPr>
          <w:i/>
        </w:rPr>
      </w:pPr>
    </w:p>
    <w:p>
      <w:pPr>
        <w:spacing w:before="0"/>
        <w:ind w:left="708" w:right="0" w:firstLine="0"/>
        <w:jc w:val="left"/>
        <w:rPr>
          <w:b/>
          <w:i/>
          <w:sz w:val="26"/>
        </w:rPr>
      </w:pPr>
      <w:bookmarkStart w:name="_bookmark156" w:id="157"/>
      <w:bookmarkEnd w:id="157"/>
      <w:r>
        <w:rPr/>
      </w:r>
      <w:r>
        <w:rPr>
          <w:b/>
          <w:sz w:val="26"/>
        </w:rPr>
        <w:t>Phần</w:t>
      </w:r>
      <w:r>
        <w:rPr>
          <w:b/>
          <w:spacing w:val="-8"/>
          <w:sz w:val="26"/>
        </w:rPr>
        <w:t> </w:t>
      </w:r>
      <w:r>
        <w:rPr>
          <w:b/>
          <w:sz w:val="26"/>
        </w:rPr>
        <w:t>Tương</w:t>
      </w:r>
      <w:r>
        <w:rPr>
          <w:b/>
          <w:spacing w:val="-8"/>
          <w:sz w:val="26"/>
        </w:rPr>
        <w:t> </w:t>
      </w:r>
      <w:r>
        <w:rPr>
          <w:b/>
          <w:sz w:val="26"/>
        </w:rPr>
        <w:t>Ưng</w:t>
      </w:r>
      <w:r>
        <w:rPr>
          <w:b/>
          <w:spacing w:val="-5"/>
          <w:sz w:val="26"/>
        </w:rPr>
        <w:t> </w:t>
      </w:r>
      <w:r>
        <w:rPr>
          <w:b/>
          <w:i/>
          <w:spacing w:val="-2"/>
          <w:sz w:val="26"/>
        </w:rPr>
        <w:t>(Sampayuttavāra)</w:t>
      </w:r>
    </w:p>
    <w:p>
      <w:pPr>
        <w:pStyle w:val="Heading3"/>
        <w:spacing w:line="240" w:lineRule="auto" w:before="1"/>
      </w:pPr>
      <w:r>
        <w:rPr>
          <w:spacing w:val="-2"/>
        </w:rPr>
        <w:t>1475.</w:t>
      </w:r>
    </w:p>
    <w:p>
      <w:pPr>
        <w:pStyle w:val="Heading3"/>
        <w:spacing w:after="0" w:line="240" w:lineRule="auto"/>
        <w:sectPr>
          <w:pgSz w:w="11630" w:h="16450"/>
          <w:pgMar w:header="859" w:footer="0" w:top="1120" w:bottom="280" w:left="708" w:right="850"/>
        </w:sectPr>
      </w:pPr>
    </w:p>
    <w:p>
      <w:pPr>
        <w:pStyle w:val="BodyText"/>
        <w:spacing w:before="232"/>
      </w:pPr>
      <w:r>
        <w:rPr/>
        <w:t>Pháp do thủ cảnh thủ tương ưng pháp do thủ cảnh thủ sanh ra do Nhân duyên: Nhân 3, tóm tắt,... Bất ly 3.</w:t>
      </w:r>
    </w:p>
    <w:p>
      <w:pPr>
        <w:spacing w:line="298" w:lineRule="exact" w:before="120"/>
        <w:ind w:left="1135" w:right="0" w:firstLine="0"/>
        <w:jc w:val="left"/>
        <w:rPr>
          <w:i/>
          <w:sz w:val="26"/>
        </w:rPr>
      </w:pPr>
      <w:r>
        <w:rPr>
          <w:sz w:val="26"/>
        </w:rPr>
        <w:t>Phần</w:t>
      </w:r>
      <w:r>
        <w:rPr>
          <w:spacing w:val="-6"/>
          <w:sz w:val="26"/>
        </w:rPr>
        <w:t> </w:t>
      </w:r>
      <w:r>
        <w:rPr>
          <w:sz w:val="26"/>
        </w:rPr>
        <w:t>tương</w:t>
      </w:r>
      <w:r>
        <w:rPr>
          <w:spacing w:val="-6"/>
          <w:sz w:val="26"/>
        </w:rPr>
        <w:t> </w:t>
      </w:r>
      <w:r>
        <w:rPr>
          <w:sz w:val="26"/>
        </w:rPr>
        <w:t>ưng</w:t>
      </w:r>
      <w:r>
        <w:rPr>
          <w:spacing w:val="-2"/>
          <w:sz w:val="26"/>
        </w:rPr>
        <w:t> </w:t>
      </w:r>
      <w:r>
        <w:rPr>
          <w:i/>
          <w:sz w:val="26"/>
        </w:rPr>
        <w:t>(sapayuta)</w:t>
      </w:r>
      <w:r>
        <w:rPr>
          <w:i/>
          <w:spacing w:val="-7"/>
          <w:sz w:val="26"/>
        </w:rPr>
        <w:t> </w:t>
      </w:r>
      <w:r>
        <w:rPr>
          <w:sz w:val="26"/>
        </w:rPr>
        <w:t>như</w:t>
      </w:r>
      <w:r>
        <w:rPr>
          <w:spacing w:val="-5"/>
          <w:sz w:val="26"/>
        </w:rPr>
        <w:t> </w:t>
      </w:r>
      <w:r>
        <w:rPr>
          <w:sz w:val="26"/>
        </w:rPr>
        <w:t>phần</w:t>
      </w:r>
      <w:r>
        <w:rPr>
          <w:spacing w:val="-2"/>
          <w:sz w:val="26"/>
        </w:rPr>
        <w:t> </w:t>
      </w:r>
      <w:r>
        <w:rPr>
          <w:sz w:val="26"/>
        </w:rPr>
        <w:t>hỗn</w:t>
      </w:r>
      <w:r>
        <w:rPr>
          <w:spacing w:val="-6"/>
          <w:sz w:val="26"/>
        </w:rPr>
        <w:t> </w:t>
      </w:r>
      <w:r>
        <w:rPr>
          <w:sz w:val="26"/>
        </w:rPr>
        <w:t>hợp</w:t>
      </w:r>
      <w:r>
        <w:rPr>
          <w:spacing w:val="-3"/>
          <w:sz w:val="26"/>
        </w:rPr>
        <w:t> </w:t>
      </w:r>
      <w:r>
        <w:rPr>
          <w:i/>
          <w:spacing w:val="-2"/>
          <w:sz w:val="26"/>
        </w:rPr>
        <w:t>(saṅsaṭṭha)</w:t>
      </w:r>
    </w:p>
    <w:p>
      <w:pPr>
        <w:spacing w:line="298" w:lineRule="exact" w:before="0"/>
        <w:ind w:left="4037" w:right="0" w:firstLine="0"/>
        <w:jc w:val="left"/>
        <w:rPr>
          <w:i/>
          <w:sz w:val="26"/>
        </w:rPr>
      </w:pPr>
      <w:r>
        <w:rPr>
          <w:i/>
          <w:sz w:val="26"/>
        </w:rPr>
        <w:t>Dứt</w:t>
      </w:r>
      <w:r>
        <w:rPr>
          <w:i/>
          <w:spacing w:val="-6"/>
          <w:sz w:val="26"/>
        </w:rPr>
        <w:t> </w:t>
      </w:r>
      <w:r>
        <w:rPr>
          <w:i/>
          <w:sz w:val="26"/>
        </w:rPr>
        <w:t>phần</w:t>
      </w:r>
      <w:r>
        <w:rPr>
          <w:i/>
          <w:spacing w:val="-5"/>
          <w:sz w:val="26"/>
        </w:rPr>
        <w:t> </w:t>
      </w:r>
      <w:r>
        <w:rPr>
          <w:i/>
          <w:sz w:val="26"/>
        </w:rPr>
        <w:t>tương</w:t>
      </w:r>
      <w:r>
        <w:rPr>
          <w:i/>
          <w:spacing w:val="-6"/>
          <w:sz w:val="26"/>
        </w:rPr>
        <w:t> </w:t>
      </w:r>
      <w:r>
        <w:rPr>
          <w:i/>
          <w:spacing w:val="-5"/>
          <w:sz w:val="26"/>
        </w:rPr>
        <w:t>ưng</w:t>
      </w:r>
    </w:p>
    <w:p>
      <w:pPr>
        <w:pStyle w:val="BodyText"/>
        <w:spacing w:before="7"/>
        <w:ind w:left="0"/>
        <w:rPr>
          <w:i/>
        </w:rPr>
      </w:pPr>
    </w:p>
    <w:p>
      <w:pPr>
        <w:spacing w:before="0"/>
        <w:ind w:left="708" w:right="0" w:firstLine="0"/>
        <w:jc w:val="left"/>
        <w:rPr>
          <w:b/>
          <w:i/>
          <w:sz w:val="26"/>
        </w:rPr>
      </w:pPr>
      <w:bookmarkStart w:name="_bookmark157" w:id="158"/>
      <w:bookmarkEnd w:id="158"/>
      <w:r>
        <w:rPr/>
      </w:r>
      <w:r>
        <w:rPr>
          <w:b/>
          <w:sz w:val="26"/>
        </w:rPr>
        <w:t>Phần</w:t>
      </w:r>
      <w:r>
        <w:rPr>
          <w:b/>
          <w:spacing w:val="-6"/>
          <w:sz w:val="26"/>
        </w:rPr>
        <w:t> </w:t>
      </w:r>
      <w:r>
        <w:rPr>
          <w:b/>
          <w:sz w:val="26"/>
        </w:rPr>
        <w:t>Vấn</w:t>
      </w:r>
      <w:r>
        <w:rPr>
          <w:b/>
          <w:spacing w:val="-5"/>
          <w:sz w:val="26"/>
        </w:rPr>
        <w:t> </w:t>
      </w:r>
      <w:r>
        <w:rPr>
          <w:b/>
          <w:sz w:val="26"/>
        </w:rPr>
        <w:t>Đề</w:t>
      </w:r>
      <w:r>
        <w:rPr>
          <w:b/>
          <w:spacing w:val="-5"/>
          <w:sz w:val="26"/>
        </w:rPr>
        <w:t> </w:t>
      </w:r>
      <w:r>
        <w:rPr>
          <w:b/>
          <w:i/>
          <w:spacing w:val="-2"/>
          <w:sz w:val="26"/>
        </w:rPr>
        <w:t>(Pañhāvāra)</w:t>
      </w:r>
    </w:p>
    <w:p>
      <w:pPr>
        <w:pStyle w:val="Heading3"/>
        <w:spacing w:before="1"/>
      </w:pPr>
      <w:r>
        <w:rPr>
          <w:spacing w:val="-2"/>
        </w:rPr>
        <w:t>1476.</w:t>
      </w:r>
    </w:p>
    <w:p>
      <w:pPr>
        <w:pStyle w:val="BodyText"/>
        <w:spacing w:line="295" w:lineRule="exact"/>
      </w:pPr>
      <w:r>
        <w:rPr/>
        <w:t>Pháp</w:t>
      </w:r>
      <w:r>
        <w:rPr>
          <w:spacing w:val="-5"/>
        </w:rPr>
        <w:t> </w:t>
      </w:r>
      <w:r>
        <w:rPr/>
        <w:t>do</w:t>
      </w:r>
      <w:r>
        <w:rPr>
          <w:spacing w:val="-4"/>
        </w:rPr>
        <w:t> </w:t>
      </w:r>
      <w:r>
        <w:rPr/>
        <w:t>thủ</w:t>
      </w:r>
      <w:r>
        <w:rPr>
          <w:spacing w:val="-4"/>
        </w:rPr>
        <w:t> </w:t>
      </w:r>
      <w:r>
        <w:rPr/>
        <w:t>cảnh</w:t>
      </w:r>
      <w:r>
        <w:rPr>
          <w:spacing w:val="-4"/>
        </w:rPr>
        <w:t> </w:t>
      </w:r>
      <w:r>
        <w:rPr/>
        <w:t>thủ</w:t>
      </w:r>
      <w:r>
        <w:rPr>
          <w:spacing w:val="-4"/>
        </w:rPr>
        <w:t> </w:t>
      </w:r>
      <w:r>
        <w:rPr/>
        <w:t>làm</w:t>
      </w:r>
      <w:r>
        <w:rPr>
          <w:spacing w:val="-4"/>
        </w:rPr>
        <w:t> </w:t>
      </w:r>
      <w:r>
        <w:rPr/>
        <w:t>duyên</w:t>
      </w:r>
      <w:r>
        <w:rPr>
          <w:spacing w:val="-3"/>
        </w:rPr>
        <w:t> </w:t>
      </w:r>
      <w:r>
        <w:rPr/>
        <w:t>cho</w:t>
      </w:r>
      <w:r>
        <w:rPr>
          <w:spacing w:val="-3"/>
        </w:rPr>
        <w:t> </w:t>
      </w:r>
      <w:r>
        <w:rPr/>
        <w:t>pháp</w:t>
      </w:r>
      <w:r>
        <w:rPr>
          <w:spacing w:val="-2"/>
        </w:rPr>
        <w:t> </w:t>
      </w:r>
      <w:r>
        <w:rPr/>
        <w:t>do</w:t>
      </w:r>
      <w:r>
        <w:rPr>
          <w:spacing w:val="-3"/>
        </w:rPr>
        <w:t> </w:t>
      </w:r>
      <w:r>
        <w:rPr/>
        <w:t>thủ</w:t>
      </w:r>
      <w:r>
        <w:rPr>
          <w:spacing w:val="-4"/>
        </w:rPr>
        <w:t> </w:t>
      </w:r>
      <w:r>
        <w:rPr/>
        <w:t>cảnh</w:t>
      </w:r>
      <w:r>
        <w:rPr>
          <w:spacing w:val="-4"/>
        </w:rPr>
        <w:t> </w:t>
      </w:r>
      <w:r>
        <w:rPr/>
        <w:t>thủ</w:t>
      </w:r>
      <w:r>
        <w:rPr>
          <w:spacing w:val="-2"/>
        </w:rPr>
        <w:t> </w:t>
      </w:r>
      <w:r>
        <w:rPr/>
        <w:t>bằng</w:t>
      </w:r>
      <w:r>
        <w:rPr>
          <w:spacing w:val="-4"/>
        </w:rPr>
        <w:t> </w:t>
      </w:r>
      <w:r>
        <w:rPr/>
        <w:t>Nhân</w:t>
      </w:r>
      <w:r>
        <w:rPr>
          <w:spacing w:val="-2"/>
        </w:rPr>
        <w:t> duyên:</w:t>
      </w:r>
    </w:p>
    <w:p>
      <w:pPr>
        <w:pStyle w:val="ListParagraph"/>
        <w:numPr>
          <w:ilvl w:val="0"/>
          <w:numId w:val="219"/>
        </w:numPr>
        <w:tabs>
          <w:tab w:pos="1135" w:val="left" w:leader="none"/>
        </w:tabs>
        <w:spacing w:line="298" w:lineRule="exact" w:before="0" w:after="0"/>
        <w:ind w:left="1135" w:right="0" w:hanging="285"/>
        <w:jc w:val="left"/>
        <w:rPr>
          <w:sz w:val="26"/>
        </w:rPr>
      </w:pPr>
      <w:r>
        <w:rPr>
          <w:sz w:val="26"/>
        </w:rPr>
        <w:t>Nhân</w:t>
      </w:r>
      <w:r>
        <w:rPr>
          <w:spacing w:val="-5"/>
          <w:sz w:val="26"/>
        </w:rPr>
        <w:t> </w:t>
      </w:r>
      <w:r>
        <w:rPr>
          <w:sz w:val="26"/>
        </w:rPr>
        <w:t>do</w:t>
      </w:r>
      <w:r>
        <w:rPr>
          <w:spacing w:val="-4"/>
          <w:sz w:val="26"/>
        </w:rPr>
        <w:t> </w:t>
      </w:r>
      <w:r>
        <w:rPr>
          <w:sz w:val="26"/>
        </w:rPr>
        <w:t>thủ</w:t>
      </w:r>
      <w:r>
        <w:rPr>
          <w:spacing w:val="-4"/>
          <w:sz w:val="26"/>
        </w:rPr>
        <w:t> </w:t>
      </w:r>
      <w:r>
        <w:rPr>
          <w:sz w:val="26"/>
        </w:rPr>
        <w:t>cảnh</w:t>
      </w:r>
      <w:r>
        <w:rPr>
          <w:spacing w:val="-4"/>
          <w:sz w:val="26"/>
        </w:rPr>
        <w:t> </w:t>
      </w:r>
      <w:r>
        <w:rPr>
          <w:sz w:val="26"/>
        </w:rPr>
        <w:t>thủ</w:t>
      </w:r>
      <w:r>
        <w:rPr>
          <w:spacing w:val="-4"/>
          <w:sz w:val="26"/>
        </w:rPr>
        <w:t> </w:t>
      </w:r>
      <w:r>
        <w:rPr>
          <w:sz w:val="26"/>
        </w:rPr>
        <w:t>làm</w:t>
      </w:r>
      <w:r>
        <w:rPr>
          <w:spacing w:val="-4"/>
          <w:sz w:val="26"/>
        </w:rPr>
        <w:t> </w:t>
      </w:r>
      <w:r>
        <w:rPr>
          <w:sz w:val="26"/>
        </w:rPr>
        <w:t>duyên</w:t>
      </w:r>
      <w:r>
        <w:rPr>
          <w:spacing w:val="-4"/>
          <w:sz w:val="26"/>
        </w:rPr>
        <w:t> </w:t>
      </w:r>
      <w:r>
        <w:rPr>
          <w:sz w:val="26"/>
        </w:rPr>
        <w:t>cho</w:t>
      </w:r>
      <w:r>
        <w:rPr>
          <w:spacing w:val="-3"/>
          <w:sz w:val="26"/>
        </w:rPr>
        <w:t> </w:t>
      </w:r>
      <w:r>
        <w:rPr>
          <w:sz w:val="26"/>
        </w:rPr>
        <w:t>uẩn</w:t>
      </w:r>
      <w:r>
        <w:rPr>
          <w:spacing w:val="-5"/>
          <w:sz w:val="26"/>
        </w:rPr>
        <w:t> </w:t>
      </w:r>
      <w:r>
        <w:rPr>
          <w:sz w:val="26"/>
        </w:rPr>
        <w:t>tương</w:t>
      </w:r>
      <w:r>
        <w:rPr>
          <w:spacing w:val="-4"/>
          <w:sz w:val="26"/>
        </w:rPr>
        <w:t> </w:t>
      </w:r>
      <w:r>
        <w:rPr>
          <w:sz w:val="26"/>
        </w:rPr>
        <w:t>ưng</w:t>
      </w:r>
      <w:r>
        <w:rPr>
          <w:spacing w:val="-5"/>
          <w:sz w:val="26"/>
        </w:rPr>
        <w:t> </w:t>
      </w:r>
      <w:r>
        <w:rPr>
          <w:sz w:val="26"/>
        </w:rPr>
        <w:t>bằng</w:t>
      </w:r>
      <w:r>
        <w:rPr>
          <w:spacing w:val="-2"/>
          <w:sz w:val="26"/>
        </w:rPr>
        <w:t> </w:t>
      </w:r>
      <w:r>
        <w:rPr>
          <w:sz w:val="26"/>
        </w:rPr>
        <w:t>Nhân</w:t>
      </w:r>
      <w:r>
        <w:rPr>
          <w:spacing w:val="-5"/>
          <w:sz w:val="26"/>
        </w:rPr>
        <w:t> </w:t>
      </w:r>
      <w:r>
        <w:rPr>
          <w:spacing w:val="-2"/>
          <w:sz w:val="26"/>
        </w:rPr>
        <w:t>duyên.</w:t>
      </w:r>
    </w:p>
    <w:p>
      <w:pPr>
        <w:pStyle w:val="ListParagraph"/>
        <w:numPr>
          <w:ilvl w:val="0"/>
          <w:numId w:val="219"/>
        </w:numPr>
        <w:tabs>
          <w:tab w:pos="1135" w:val="left" w:leader="none"/>
        </w:tabs>
        <w:spacing w:line="298" w:lineRule="exact" w:before="1" w:after="0"/>
        <w:ind w:left="1135" w:right="0" w:hanging="285"/>
        <w:jc w:val="left"/>
        <w:rPr>
          <w:sz w:val="26"/>
        </w:rPr>
      </w:pPr>
      <w:r>
        <w:rPr>
          <w:sz w:val="26"/>
        </w:rPr>
        <w:t>Sát-na</w:t>
      </w:r>
      <w:r>
        <w:rPr>
          <w:spacing w:val="1"/>
          <w:sz w:val="26"/>
        </w:rPr>
        <w:t> </w:t>
      </w:r>
      <w:r>
        <w:rPr>
          <w:sz w:val="26"/>
        </w:rPr>
        <w:t>tục</w:t>
      </w:r>
      <w:r>
        <w:rPr>
          <w:spacing w:val="2"/>
          <w:sz w:val="26"/>
        </w:rPr>
        <w:t> </w:t>
      </w:r>
      <w:r>
        <w:rPr>
          <w:sz w:val="26"/>
        </w:rPr>
        <w:t>sinh:</w:t>
      </w:r>
      <w:r>
        <w:rPr>
          <w:spacing w:val="1"/>
          <w:sz w:val="26"/>
        </w:rPr>
        <w:t> </w:t>
      </w:r>
      <w:r>
        <w:rPr>
          <w:sz w:val="26"/>
        </w:rPr>
        <w:t>Nhân</w:t>
      </w:r>
      <w:r>
        <w:rPr>
          <w:spacing w:val="5"/>
          <w:sz w:val="26"/>
        </w:rPr>
        <w:t> </w:t>
      </w:r>
      <w:r>
        <w:rPr>
          <w:sz w:val="26"/>
        </w:rPr>
        <w:t>do</w:t>
      </w:r>
      <w:r>
        <w:rPr>
          <w:spacing w:val="3"/>
          <w:sz w:val="26"/>
        </w:rPr>
        <w:t> </w:t>
      </w:r>
      <w:r>
        <w:rPr>
          <w:sz w:val="26"/>
        </w:rPr>
        <w:t>thủ</w:t>
      </w:r>
      <w:r>
        <w:rPr>
          <w:spacing w:val="2"/>
          <w:sz w:val="26"/>
        </w:rPr>
        <w:t> </w:t>
      </w:r>
      <w:r>
        <w:rPr>
          <w:sz w:val="26"/>
        </w:rPr>
        <w:t>cảnh</w:t>
      </w:r>
      <w:r>
        <w:rPr>
          <w:spacing w:val="2"/>
          <w:sz w:val="26"/>
        </w:rPr>
        <w:t> </w:t>
      </w:r>
      <w:r>
        <w:rPr>
          <w:sz w:val="26"/>
        </w:rPr>
        <w:t>thủ</w:t>
      </w:r>
      <w:r>
        <w:rPr>
          <w:spacing w:val="2"/>
          <w:sz w:val="26"/>
        </w:rPr>
        <w:t> </w:t>
      </w:r>
      <w:r>
        <w:rPr>
          <w:sz w:val="26"/>
        </w:rPr>
        <w:t>làm duyên</w:t>
      </w:r>
      <w:r>
        <w:rPr>
          <w:spacing w:val="3"/>
          <w:sz w:val="26"/>
        </w:rPr>
        <w:t> </w:t>
      </w:r>
      <w:r>
        <w:rPr>
          <w:sz w:val="26"/>
        </w:rPr>
        <w:t>cho</w:t>
      </w:r>
      <w:r>
        <w:rPr>
          <w:spacing w:val="1"/>
          <w:sz w:val="26"/>
        </w:rPr>
        <w:t> </w:t>
      </w:r>
      <w:r>
        <w:rPr>
          <w:sz w:val="26"/>
        </w:rPr>
        <w:t>uẩn</w:t>
      </w:r>
      <w:r>
        <w:rPr>
          <w:spacing w:val="2"/>
          <w:sz w:val="26"/>
        </w:rPr>
        <w:t> </w:t>
      </w:r>
      <w:r>
        <w:rPr>
          <w:sz w:val="26"/>
        </w:rPr>
        <w:t>tương</w:t>
      </w:r>
      <w:r>
        <w:rPr>
          <w:spacing w:val="1"/>
          <w:sz w:val="26"/>
        </w:rPr>
        <w:t> </w:t>
      </w:r>
      <w:r>
        <w:rPr>
          <w:sz w:val="26"/>
        </w:rPr>
        <w:t>ưng</w:t>
      </w:r>
      <w:r>
        <w:rPr>
          <w:spacing w:val="7"/>
          <w:sz w:val="26"/>
        </w:rPr>
        <w:t> </w:t>
      </w:r>
      <w:r>
        <w:rPr>
          <w:sz w:val="26"/>
        </w:rPr>
        <w:t>và</w:t>
      </w:r>
      <w:r>
        <w:rPr>
          <w:spacing w:val="2"/>
          <w:sz w:val="26"/>
        </w:rPr>
        <w:t> </w:t>
      </w:r>
      <w:r>
        <w:rPr>
          <w:sz w:val="26"/>
        </w:rPr>
        <w:t>sắc</w:t>
      </w:r>
      <w:r>
        <w:rPr>
          <w:spacing w:val="2"/>
          <w:sz w:val="26"/>
        </w:rPr>
        <w:t> </w:t>
      </w:r>
      <w:r>
        <w:rPr>
          <w:sz w:val="26"/>
        </w:rPr>
        <w:t>tục</w:t>
      </w:r>
      <w:r>
        <w:rPr>
          <w:spacing w:val="2"/>
          <w:sz w:val="26"/>
        </w:rPr>
        <w:t> </w:t>
      </w:r>
      <w:r>
        <w:rPr>
          <w:spacing w:val="-4"/>
          <w:sz w:val="26"/>
        </w:rPr>
        <w:t>sinh</w:t>
      </w:r>
    </w:p>
    <w:p>
      <w:pPr>
        <w:spacing w:line="298" w:lineRule="exact" w:before="0"/>
        <w:ind w:left="1135" w:right="0" w:firstLine="0"/>
        <w:jc w:val="left"/>
        <w:rPr>
          <w:sz w:val="26"/>
        </w:rPr>
      </w:pPr>
      <w:r>
        <w:rPr>
          <w:i/>
          <w:sz w:val="26"/>
        </w:rPr>
        <w:t>(kaṭattārūpa)</w:t>
      </w:r>
      <w:r>
        <w:rPr>
          <w:i/>
          <w:spacing w:val="-9"/>
          <w:sz w:val="26"/>
        </w:rPr>
        <w:t> </w:t>
      </w:r>
      <w:r>
        <w:rPr>
          <w:sz w:val="26"/>
        </w:rPr>
        <w:t>bằng</w:t>
      </w:r>
      <w:r>
        <w:rPr>
          <w:spacing w:val="-5"/>
          <w:sz w:val="26"/>
        </w:rPr>
        <w:t> </w:t>
      </w:r>
      <w:r>
        <w:rPr>
          <w:sz w:val="26"/>
        </w:rPr>
        <w:t>Nhân</w:t>
      </w:r>
      <w:r>
        <w:rPr>
          <w:spacing w:val="-7"/>
          <w:sz w:val="26"/>
        </w:rPr>
        <w:t> </w:t>
      </w:r>
      <w:r>
        <w:rPr>
          <w:spacing w:val="-2"/>
          <w:sz w:val="26"/>
        </w:rPr>
        <w:t>duyên.</w:t>
      </w:r>
    </w:p>
    <w:p>
      <w:pPr>
        <w:pStyle w:val="Heading3"/>
        <w:spacing w:line="295" w:lineRule="exact" w:before="9"/>
      </w:pPr>
      <w:r>
        <w:rPr>
          <w:spacing w:val="-2"/>
        </w:rPr>
        <w:t>1477.</w:t>
      </w:r>
    </w:p>
    <w:p>
      <w:pPr>
        <w:pStyle w:val="BodyText"/>
      </w:pPr>
      <w:r>
        <w:rPr/>
        <w:t>Pháp do thủ cảnh thủ làm duyên cho pháp phi do thủ cảnh thủ bằng Nhân duyên:</w:t>
      </w:r>
      <w:r>
        <w:rPr>
          <w:spacing w:val="-1"/>
        </w:rPr>
        <w:t> </w:t>
      </w:r>
      <w:r>
        <w:rPr/>
        <w:t>Nhân do thủ cảnh thủ làm duyên cho sắc nương tâm sanh bằng Nhân duyên.</w:t>
      </w:r>
    </w:p>
    <w:p>
      <w:pPr>
        <w:pStyle w:val="Heading3"/>
        <w:spacing w:line="295" w:lineRule="exact" w:before="5"/>
      </w:pPr>
      <w:r>
        <w:rPr>
          <w:spacing w:val="-2"/>
        </w:rPr>
        <w:t>1478.</w:t>
      </w:r>
    </w:p>
    <w:p>
      <w:pPr>
        <w:pStyle w:val="BodyText"/>
        <w:ind w:right="139"/>
        <w:jc w:val="both"/>
      </w:pPr>
      <w:r>
        <w:rPr/>
        <w:t>Pháp do thủ cảnh thủ làm duyên cho pháp do thủ cảnh thủ và pháp phi do thủ cảnh thủ bằng Nhân duyên: Nhân do thủ cảnh thủ làm duyên cho uẩn tương ưng và sắc nương tâm sanh bằng Nhân duyên.</w:t>
      </w:r>
    </w:p>
    <w:p>
      <w:pPr>
        <w:pStyle w:val="Heading3"/>
        <w:spacing w:line="295" w:lineRule="exact" w:before="3"/>
      </w:pPr>
      <w:r>
        <w:rPr>
          <w:spacing w:val="-2"/>
        </w:rPr>
        <w:t>1479.</w:t>
      </w:r>
    </w:p>
    <w:p>
      <w:pPr>
        <w:pStyle w:val="BodyText"/>
        <w:ind w:right="137"/>
        <w:jc w:val="both"/>
      </w:pPr>
      <w:r>
        <w:rPr/>
        <w:t>Pháp phi do thủ cảnh thủ làm duyên cho pháp phi do thủ cảnh thủ bằng Nhân duyên: Nhân phi do thủ cảnh thủ làm duyên cho uẩn tương ưng và sắc nương tâm sanh bằng Nhân duyên.</w:t>
      </w:r>
    </w:p>
    <w:p>
      <w:pPr>
        <w:pStyle w:val="Heading3"/>
        <w:spacing w:before="4"/>
      </w:pPr>
      <w:r>
        <w:rPr>
          <w:spacing w:val="-2"/>
        </w:rPr>
        <w:t>1480.</w:t>
      </w:r>
    </w:p>
    <w:p>
      <w:pPr>
        <w:pStyle w:val="BodyText"/>
      </w:pPr>
      <w:r>
        <w:rPr/>
        <w:t>Pháp phi do thủ phi cảnh thủ làm duyên cho pháp phi do thủ phi cảnh thủ bằng Nhân</w:t>
      </w:r>
      <w:r>
        <w:rPr>
          <w:spacing w:val="40"/>
        </w:rPr>
        <w:t> </w:t>
      </w:r>
      <w:r>
        <w:rPr/>
        <w:t>duyên: Nhân phi do thủ phi cảnh thủ làm duyên cho uẩn tương ưng bằng Nhân duyên.</w:t>
      </w:r>
    </w:p>
    <w:p>
      <w:pPr>
        <w:pStyle w:val="Heading3"/>
        <w:spacing w:line="295" w:lineRule="exact" w:before="4"/>
      </w:pPr>
      <w:r>
        <w:rPr>
          <w:spacing w:val="-2"/>
        </w:rPr>
        <w:t>1481.</w:t>
      </w:r>
    </w:p>
    <w:p>
      <w:pPr>
        <w:pStyle w:val="BodyText"/>
        <w:ind w:right="139"/>
        <w:jc w:val="both"/>
      </w:pPr>
      <w:r>
        <w:rPr/>
        <w:t>Pháp phi do thủ phi cảnh thủ làm duyên cho pháp phi do thủ cảnh thủ bằng Nhân duyên: Nhân phi do thủ phi cảnh thủ làm duyên cho sắc nương tâm sanh bằng Nhân </w:t>
      </w:r>
      <w:r>
        <w:rPr>
          <w:spacing w:val="-2"/>
        </w:rPr>
        <w:t>duyên.</w:t>
      </w:r>
    </w:p>
    <w:p>
      <w:pPr>
        <w:pStyle w:val="Heading3"/>
        <w:spacing w:before="4"/>
      </w:pPr>
      <w:r>
        <w:rPr>
          <w:spacing w:val="-2"/>
        </w:rPr>
        <w:t>1482.</w:t>
      </w:r>
    </w:p>
    <w:p>
      <w:pPr>
        <w:pStyle w:val="BodyText"/>
        <w:ind w:right="139"/>
        <w:jc w:val="both"/>
      </w:pPr>
      <w:r>
        <w:rPr/>
        <w:t>Pháp phi do thủ phi cảnh thủ làm duyên cho pháp phi do thủ phi cảnh thủ và pháp phi do thủ phi cảnh thủ bằng Nhân duyên: Nhân phi do thủ phi cảnh thủ làm duyên cho</w:t>
      </w:r>
      <w:r>
        <w:rPr>
          <w:spacing w:val="40"/>
        </w:rPr>
        <w:t> </w:t>
      </w:r>
      <w:r>
        <w:rPr/>
        <w:t>uẩn tương ưng và sắc nương tâm sanh bằng Nhân duyên.</w:t>
      </w:r>
    </w:p>
    <w:p>
      <w:pPr>
        <w:pStyle w:val="Heading3"/>
        <w:spacing w:before="3"/>
      </w:pPr>
      <w:r>
        <w:rPr>
          <w:spacing w:val="-2"/>
        </w:rPr>
        <w:t>1483.</w:t>
      </w:r>
    </w:p>
    <w:p>
      <w:pPr>
        <w:pStyle w:val="BodyText"/>
        <w:spacing w:line="296" w:lineRule="exact"/>
        <w:jc w:val="both"/>
      </w:pPr>
      <w:r>
        <w:rPr/>
        <w:t>Pháp</w:t>
      </w:r>
      <w:r>
        <w:rPr>
          <w:spacing w:val="-5"/>
        </w:rPr>
        <w:t> </w:t>
      </w:r>
      <w:r>
        <w:rPr/>
        <w:t>do</w:t>
      </w:r>
      <w:r>
        <w:rPr>
          <w:spacing w:val="-5"/>
        </w:rPr>
        <w:t> </w:t>
      </w:r>
      <w:r>
        <w:rPr/>
        <w:t>thủ</w:t>
      </w:r>
      <w:r>
        <w:rPr>
          <w:spacing w:val="-3"/>
        </w:rPr>
        <w:t> </w:t>
      </w:r>
      <w:r>
        <w:rPr/>
        <w:t>cảnh</w:t>
      </w:r>
      <w:r>
        <w:rPr>
          <w:spacing w:val="-5"/>
        </w:rPr>
        <w:t> </w:t>
      </w:r>
      <w:r>
        <w:rPr/>
        <w:t>thủ</w:t>
      </w:r>
      <w:r>
        <w:rPr>
          <w:spacing w:val="-3"/>
        </w:rPr>
        <w:t> </w:t>
      </w:r>
      <w:r>
        <w:rPr/>
        <w:t>làm</w:t>
      </w:r>
      <w:r>
        <w:rPr>
          <w:spacing w:val="-5"/>
        </w:rPr>
        <w:t> </w:t>
      </w:r>
      <w:r>
        <w:rPr/>
        <w:t>duyên</w:t>
      </w:r>
      <w:r>
        <w:rPr>
          <w:spacing w:val="-2"/>
        </w:rPr>
        <w:t> </w:t>
      </w:r>
      <w:r>
        <w:rPr/>
        <w:t>cho</w:t>
      </w:r>
      <w:r>
        <w:rPr>
          <w:spacing w:val="-4"/>
        </w:rPr>
        <w:t> </w:t>
      </w:r>
      <w:r>
        <w:rPr/>
        <w:t>pháp</w:t>
      </w:r>
      <w:r>
        <w:rPr>
          <w:spacing w:val="-2"/>
        </w:rPr>
        <w:t> </w:t>
      </w:r>
      <w:r>
        <w:rPr/>
        <w:t>do</w:t>
      </w:r>
      <w:r>
        <w:rPr>
          <w:spacing w:val="-3"/>
        </w:rPr>
        <w:t> </w:t>
      </w:r>
      <w:r>
        <w:rPr/>
        <w:t>thủ</w:t>
      </w:r>
      <w:r>
        <w:rPr>
          <w:spacing w:val="-4"/>
        </w:rPr>
        <w:t> </w:t>
      </w:r>
      <w:r>
        <w:rPr/>
        <w:t>cảnh</w:t>
      </w:r>
      <w:r>
        <w:rPr>
          <w:spacing w:val="-5"/>
        </w:rPr>
        <w:t> </w:t>
      </w:r>
      <w:r>
        <w:rPr/>
        <w:t>thủ</w:t>
      </w:r>
      <w:r>
        <w:rPr>
          <w:spacing w:val="-1"/>
        </w:rPr>
        <w:t> </w:t>
      </w:r>
      <w:r>
        <w:rPr/>
        <w:t>bằng</w:t>
      </w:r>
      <w:r>
        <w:rPr>
          <w:spacing w:val="-2"/>
        </w:rPr>
        <w:t> </w:t>
      </w:r>
      <w:r>
        <w:rPr/>
        <w:t>Cảnh</w:t>
      </w:r>
      <w:r>
        <w:rPr>
          <w:spacing w:val="-3"/>
        </w:rPr>
        <w:t> </w:t>
      </w:r>
      <w:r>
        <w:rPr>
          <w:spacing w:val="-2"/>
        </w:rPr>
        <w:t>duyên:</w:t>
      </w:r>
    </w:p>
    <w:p>
      <w:pPr>
        <w:pStyle w:val="ListParagraph"/>
        <w:numPr>
          <w:ilvl w:val="0"/>
          <w:numId w:val="219"/>
        </w:numPr>
        <w:tabs>
          <w:tab w:pos="1135" w:val="left" w:leader="none"/>
        </w:tabs>
        <w:spacing w:line="240" w:lineRule="auto" w:before="1" w:after="0"/>
        <w:ind w:left="1135" w:right="134" w:hanging="286"/>
        <w:jc w:val="both"/>
        <w:rPr>
          <w:sz w:val="26"/>
        </w:rPr>
      </w:pPr>
      <w:r>
        <w:rPr>
          <w:sz w:val="26"/>
        </w:rPr>
        <w:t>Bậc hữu học </w:t>
      </w:r>
      <w:r>
        <w:rPr>
          <w:i/>
          <w:sz w:val="26"/>
        </w:rPr>
        <w:t>(sekkhā) </w:t>
      </w:r>
      <w:r>
        <w:rPr>
          <w:sz w:val="26"/>
        </w:rPr>
        <w:t>hay phàm phu </w:t>
      </w:r>
      <w:r>
        <w:rPr>
          <w:i/>
          <w:sz w:val="26"/>
        </w:rPr>
        <w:t>(puthujana) </w:t>
      </w:r>
      <w:r>
        <w:rPr>
          <w:sz w:val="26"/>
        </w:rPr>
        <w:t>quán ngộ nhãn bằng cách vô thường,</w:t>
      </w:r>
      <w:r>
        <w:rPr>
          <w:spacing w:val="-1"/>
          <w:sz w:val="26"/>
        </w:rPr>
        <w:t> </w:t>
      </w:r>
      <w:r>
        <w:rPr>
          <w:sz w:val="26"/>
        </w:rPr>
        <w:t>khổ não, vô</w:t>
      </w:r>
      <w:r>
        <w:rPr>
          <w:spacing w:val="-1"/>
          <w:sz w:val="26"/>
        </w:rPr>
        <w:t> </w:t>
      </w:r>
      <w:r>
        <w:rPr>
          <w:sz w:val="26"/>
        </w:rPr>
        <w:t>ngã rồi thỏa thích,</w:t>
      </w:r>
      <w:r>
        <w:rPr>
          <w:spacing w:val="-1"/>
          <w:sz w:val="26"/>
        </w:rPr>
        <w:t> </w:t>
      </w:r>
      <w:r>
        <w:rPr>
          <w:sz w:val="26"/>
        </w:rPr>
        <w:t>rất</w:t>
      </w:r>
      <w:r>
        <w:rPr>
          <w:spacing w:val="-1"/>
          <w:sz w:val="26"/>
        </w:rPr>
        <w:t> </w:t>
      </w:r>
      <w:r>
        <w:rPr>
          <w:sz w:val="26"/>
        </w:rPr>
        <w:t>hân hoan, do ấn trí ấy</w:t>
      </w:r>
      <w:r>
        <w:rPr>
          <w:spacing w:val="-3"/>
          <w:sz w:val="26"/>
        </w:rPr>
        <w:t> </w:t>
      </w:r>
      <w:r>
        <w:rPr>
          <w:sz w:val="26"/>
        </w:rPr>
        <w:t>nên ái và ưu có thề phát sanh. Sau khi thiện hay bất thiện diệt rồi thì tâm mót </w:t>
      </w:r>
      <w:r>
        <w:rPr>
          <w:i/>
          <w:sz w:val="26"/>
        </w:rPr>
        <w:t>(tadārammaṇa) </w:t>
      </w:r>
      <w:r>
        <w:rPr>
          <w:sz w:val="26"/>
        </w:rPr>
        <w:t>là quả phát sanh.</w:t>
      </w:r>
    </w:p>
    <w:p>
      <w:pPr>
        <w:pStyle w:val="ListParagraph"/>
        <w:numPr>
          <w:ilvl w:val="0"/>
          <w:numId w:val="219"/>
        </w:numPr>
        <w:tabs>
          <w:tab w:pos="1135" w:val="left" w:leader="none"/>
        </w:tabs>
        <w:spacing w:line="240" w:lineRule="auto" w:before="0" w:after="0"/>
        <w:ind w:left="1135" w:right="137" w:hanging="286"/>
        <w:jc w:val="both"/>
        <w:rPr>
          <w:sz w:val="26"/>
        </w:rPr>
      </w:pPr>
      <w:r>
        <w:rPr>
          <w:sz w:val="26"/>
        </w:rPr>
        <w:t>Bậc hữu học hay phàm phu quán ngộ nhĩ, tỷ, thiệt, thân, sắc, thinh, khí, vị, xúc và vật... uẩn do thủ cảnh thủ bằng lối vô thường, khổ não, vô ngã rồi thỏa thích rất hân hoan; do mở mối </w:t>
      </w:r>
      <w:r>
        <w:rPr>
          <w:i/>
          <w:sz w:val="26"/>
        </w:rPr>
        <w:t>(ārabbha) </w:t>
      </w:r>
      <w:r>
        <w:rPr>
          <w:sz w:val="26"/>
        </w:rPr>
        <w:t>ấy nên ái và ưu phát sanh. Dù thiện hay bất thiện vùa dứt rồi thì tâm mót là quả phát sanh.</w:t>
      </w:r>
    </w:p>
    <w:p>
      <w:pPr>
        <w:pStyle w:val="ListParagraph"/>
        <w:numPr>
          <w:ilvl w:val="0"/>
          <w:numId w:val="219"/>
        </w:numPr>
        <w:tabs>
          <w:tab w:pos="1135" w:val="left" w:leader="none"/>
        </w:tabs>
        <w:spacing w:line="240" w:lineRule="auto" w:before="0" w:after="0"/>
        <w:ind w:left="1135" w:right="139" w:hanging="286"/>
        <w:jc w:val="both"/>
        <w:rPr>
          <w:sz w:val="26"/>
        </w:rPr>
      </w:pPr>
      <w:r>
        <w:rPr>
          <w:sz w:val="26"/>
        </w:rPr>
        <w:t>Sắc xứ do thủ cảnh thủ thì làm duyên cho nhãn thức, khí xứ do thủ cảnh thủ... vị</w:t>
      </w:r>
      <w:r>
        <w:rPr>
          <w:spacing w:val="40"/>
          <w:sz w:val="26"/>
        </w:rPr>
        <w:t> </w:t>
      </w:r>
      <w:r>
        <w:rPr>
          <w:sz w:val="26"/>
        </w:rPr>
        <w:t>xứ.. xúc xứ là duyên cho thân thức bằng Cảnh duyên.</w:t>
      </w:r>
    </w:p>
    <w:p>
      <w:pPr>
        <w:pStyle w:val="Heading3"/>
        <w:spacing w:line="240" w:lineRule="auto" w:before="6"/>
      </w:pPr>
      <w:r>
        <w:rPr>
          <w:spacing w:val="-2"/>
        </w:rPr>
        <w:t>1484.</w:t>
      </w:r>
    </w:p>
    <w:p>
      <w:pPr>
        <w:pStyle w:val="Heading3"/>
        <w:spacing w:after="0" w:line="240" w:lineRule="auto"/>
        <w:sectPr>
          <w:pgSz w:w="11630" w:h="16450"/>
          <w:pgMar w:header="811" w:footer="0" w:top="1160" w:bottom="280" w:left="708" w:right="850"/>
        </w:sectPr>
      </w:pPr>
    </w:p>
    <w:p>
      <w:pPr>
        <w:pStyle w:val="BodyText"/>
        <w:spacing w:line="298" w:lineRule="exact" w:before="232"/>
        <w:jc w:val="both"/>
      </w:pPr>
      <w:r>
        <w:rPr/>
        <w:t>Pháp</w:t>
      </w:r>
      <w:r>
        <w:rPr>
          <w:spacing w:val="-5"/>
        </w:rPr>
        <w:t> </w:t>
      </w:r>
      <w:r>
        <w:rPr/>
        <w:t>do</w:t>
      </w:r>
      <w:r>
        <w:rPr>
          <w:spacing w:val="-5"/>
        </w:rPr>
        <w:t> </w:t>
      </w:r>
      <w:r>
        <w:rPr/>
        <w:t>cảnh</w:t>
      </w:r>
      <w:r>
        <w:rPr>
          <w:spacing w:val="-4"/>
        </w:rPr>
        <w:t> </w:t>
      </w:r>
      <w:r>
        <w:rPr/>
        <w:t>thủ</w:t>
      </w:r>
      <w:r>
        <w:rPr>
          <w:spacing w:val="-5"/>
        </w:rPr>
        <w:t> </w:t>
      </w:r>
      <w:r>
        <w:rPr/>
        <w:t>cảnh</w:t>
      </w:r>
      <w:r>
        <w:rPr>
          <w:spacing w:val="-1"/>
        </w:rPr>
        <w:t> </w:t>
      </w:r>
      <w:r>
        <w:rPr/>
        <w:t>làm</w:t>
      </w:r>
      <w:r>
        <w:rPr>
          <w:spacing w:val="-4"/>
        </w:rPr>
        <w:t> </w:t>
      </w:r>
      <w:r>
        <w:rPr/>
        <w:t>duyên</w:t>
      </w:r>
      <w:r>
        <w:rPr>
          <w:spacing w:val="-4"/>
        </w:rPr>
        <w:t> </w:t>
      </w:r>
      <w:r>
        <w:rPr/>
        <w:t>cho</w:t>
      </w:r>
      <w:r>
        <w:rPr>
          <w:spacing w:val="-4"/>
        </w:rPr>
        <w:t> </w:t>
      </w:r>
      <w:r>
        <w:rPr/>
        <w:t>pháp</w:t>
      </w:r>
      <w:r>
        <w:rPr>
          <w:spacing w:val="-4"/>
        </w:rPr>
        <w:t> </w:t>
      </w:r>
      <w:r>
        <w:rPr/>
        <w:t>phi</w:t>
      </w:r>
      <w:r>
        <w:rPr>
          <w:spacing w:val="-4"/>
        </w:rPr>
        <w:t> </w:t>
      </w:r>
      <w:r>
        <w:rPr/>
        <w:t>do</w:t>
      </w:r>
      <w:r>
        <w:rPr>
          <w:spacing w:val="-4"/>
        </w:rPr>
        <w:t> </w:t>
      </w:r>
      <w:r>
        <w:rPr/>
        <w:t>thủ</w:t>
      </w:r>
      <w:r>
        <w:rPr>
          <w:spacing w:val="-5"/>
        </w:rPr>
        <w:t> </w:t>
      </w:r>
      <w:r>
        <w:rPr/>
        <w:t>cảnh</w:t>
      </w:r>
      <w:r>
        <w:rPr>
          <w:spacing w:val="-4"/>
        </w:rPr>
        <w:t> </w:t>
      </w:r>
      <w:r>
        <w:rPr/>
        <w:t>thủ</w:t>
      </w:r>
      <w:r>
        <w:rPr>
          <w:spacing w:val="-5"/>
        </w:rPr>
        <w:t> </w:t>
      </w:r>
      <w:r>
        <w:rPr/>
        <w:t>bằng</w:t>
      </w:r>
      <w:r>
        <w:rPr>
          <w:spacing w:val="-2"/>
        </w:rPr>
        <w:t> </w:t>
      </w:r>
      <w:r>
        <w:rPr/>
        <w:t>Cảnh</w:t>
      </w:r>
      <w:r>
        <w:rPr>
          <w:spacing w:val="-5"/>
        </w:rPr>
        <w:t> </w:t>
      </w:r>
      <w:r>
        <w:rPr>
          <w:spacing w:val="-2"/>
        </w:rPr>
        <w:t>duyên.</w:t>
      </w:r>
    </w:p>
    <w:p>
      <w:pPr>
        <w:pStyle w:val="ListParagraph"/>
        <w:numPr>
          <w:ilvl w:val="0"/>
          <w:numId w:val="219"/>
        </w:numPr>
        <w:tabs>
          <w:tab w:pos="1135" w:val="left" w:leader="none"/>
        </w:tabs>
        <w:spacing w:line="240" w:lineRule="auto" w:before="0" w:after="0"/>
        <w:ind w:left="1135" w:right="142" w:hanging="286"/>
        <w:jc w:val="both"/>
        <w:rPr>
          <w:sz w:val="26"/>
        </w:rPr>
      </w:pPr>
      <w:r>
        <w:rPr>
          <w:sz w:val="26"/>
        </w:rPr>
        <w:t>Quán ngộ nhãn bằng cánh vô thường, khổ não, vô ngã thỏa thích rất hân hoan, do</w:t>
      </w:r>
      <w:r>
        <w:rPr>
          <w:spacing w:val="40"/>
          <w:sz w:val="26"/>
        </w:rPr>
        <w:t> </w:t>
      </w:r>
      <w:r>
        <w:rPr>
          <w:sz w:val="26"/>
        </w:rPr>
        <w:t>đó mở đầu </w:t>
      </w:r>
      <w:r>
        <w:rPr>
          <w:i/>
          <w:sz w:val="26"/>
        </w:rPr>
        <w:t>(ārabbha) </w:t>
      </w:r>
      <w:r>
        <w:rPr>
          <w:sz w:val="26"/>
        </w:rPr>
        <w:t>cho ái, ưu phát sanh.</w:t>
      </w:r>
    </w:p>
    <w:p>
      <w:pPr>
        <w:pStyle w:val="ListParagraph"/>
        <w:numPr>
          <w:ilvl w:val="0"/>
          <w:numId w:val="219"/>
        </w:numPr>
        <w:tabs>
          <w:tab w:pos="1135" w:val="left" w:leader="none"/>
        </w:tabs>
        <w:spacing w:line="240" w:lineRule="auto" w:before="0" w:after="0"/>
        <w:ind w:left="1135" w:right="139" w:hanging="286"/>
        <w:jc w:val="both"/>
        <w:rPr>
          <w:sz w:val="26"/>
        </w:rPr>
      </w:pPr>
      <w:r>
        <w:rPr>
          <w:sz w:val="26"/>
        </w:rPr>
        <w:t>Quán ngộ nhĩ, tỷ, thiệt, thân, sắc, thinh, khí, vị, xúc, vật... uẩn do thủ cảnh thủ bằng lối vô thường, khổ não, vô ngã rồi thỏa thích rất hân hoan do đó mở mối nhĩ ấy... nên ái và ưu phát sanh.</w:t>
      </w:r>
    </w:p>
    <w:p>
      <w:pPr>
        <w:pStyle w:val="ListParagraph"/>
        <w:numPr>
          <w:ilvl w:val="0"/>
          <w:numId w:val="219"/>
        </w:numPr>
        <w:tabs>
          <w:tab w:pos="1135" w:val="left" w:leader="none"/>
        </w:tabs>
        <w:spacing w:line="240" w:lineRule="auto" w:before="0" w:after="0"/>
        <w:ind w:left="1135" w:right="137" w:hanging="286"/>
        <w:jc w:val="both"/>
        <w:rPr>
          <w:sz w:val="26"/>
        </w:rPr>
      </w:pPr>
      <w:r>
        <w:rPr>
          <w:sz w:val="26"/>
        </w:rPr>
        <w:t>Thấy sắc do thủ cảnh thủ bằng thiên nhãn, thấu rõ tâm của người khác đầy đủ tâm do thủ cảnh thủ bằng tha tâm thông.</w:t>
      </w:r>
    </w:p>
    <w:p>
      <w:pPr>
        <w:pStyle w:val="ListParagraph"/>
        <w:numPr>
          <w:ilvl w:val="0"/>
          <w:numId w:val="219"/>
        </w:numPr>
        <w:tabs>
          <w:tab w:pos="1135" w:val="left" w:leader="none"/>
        </w:tabs>
        <w:spacing w:line="240" w:lineRule="auto" w:before="0" w:after="0"/>
        <w:ind w:left="1135" w:right="138" w:hanging="286"/>
        <w:jc w:val="both"/>
        <w:rPr>
          <w:sz w:val="26"/>
        </w:rPr>
      </w:pPr>
      <w:r>
        <w:rPr>
          <w:sz w:val="26"/>
        </w:rPr>
        <w:t>Uẩn</w:t>
      </w:r>
      <w:r>
        <w:rPr>
          <w:spacing w:val="-3"/>
          <w:sz w:val="26"/>
        </w:rPr>
        <w:t> </w:t>
      </w:r>
      <w:r>
        <w:rPr>
          <w:sz w:val="26"/>
        </w:rPr>
        <w:t>do thủ cảnh thủ làm</w:t>
      </w:r>
      <w:r>
        <w:rPr>
          <w:spacing w:val="-3"/>
          <w:sz w:val="26"/>
        </w:rPr>
        <w:t> </w:t>
      </w:r>
      <w:r>
        <w:rPr>
          <w:sz w:val="26"/>
        </w:rPr>
        <w:t>duyên</w:t>
      </w:r>
      <w:r>
        <w:rPr>
          <w:spacing w:val="-1"/>
          <w:sz w:val="26"/>
        </w:rPr>
        <w:t> </w:t>
      </w:r>
      <w:r>
        <w:rPr>
          <w:sz w:val="26"/>
        </w:rPr>
        <w:t>cho thần</w:t>
      </w:r>
      <w:r>
        <w:rPr>
          <w:spacing w:val="-1"/>
          <w:sz w:val="26"/>
        </w:rPr>
        <w:t> </w:t>
      </w:r>
      <w:r>
        <w:rPr>
          <w:sz w:val="26"/>
        </w:rPr>
        <w:t>túc</w:t>
      </w:r>
      <w:r>
        <w:rPr>
          <w:spacing w:val="-1"/>
          <w:sz w:val="26"/>
        </w:rPr>
        <w:t> </w:t>
      </w:r>
      <w:r>
        <w:rPr>
          <w:sz w:val="26"/>
        </w:rPr>
        <w:t>thông,</w:t>
      </w:r>
      <w:r>
        <w:rPr>
          <w:spacing w:val="-3"/>
          <w:sz w:val="26"/>
        </w:rPr>
        <w:t> </w:t>
      </w:r>
      <w:r>
        <w:rPr>
          <w:sz w:val="26"/>
        </w:rPr>
        <w:t>tha</w:t>
      </w:r>
      <w:r>
        <w:rPr>
          <w:spacing w:val="-3"/>
          <w:sz w:val="26"/>
        </w:rPr>
        <w:t> </w:t>
      </w:r>
      <w:r>
        <w:rPr>
          <w:sz w:val="26"/>
        </w:rPr>
        <w:t>tâm</w:t>
      </w:r>
      <w:r>
        <w:rPr>
          <w:spacing w:val="-3"/>
          <w:sz w:val="26"/>
        </w:rPr>
        <w:t> </w:t>
      </w:r>
      <w:r>
        <w:rPr>
          <w:sz w:val="26"/>
        </w:rPr>
        <w:t>thông, tuỳ</w:t>
      </w:r>
      <w:r>
        <w:rPr>
          <w:spacing w:val="-3"/>
          <w:sz w:val="26"/>
        </w:rPr>
        <w:t> </w:t>
      </w:r>
      <w:r>
        <w:rPr>
          <w:sz w:val="26"/>
        </w:rPr>
        <w:t>nghiệp</w:t>
      </w:r>
      <w:r>
        <w:rPr>
          <w:spacing w:val="-3"/>
          <w:sz w:val="26"/>
        </w:rPr>
        <w:t> </w:t>
      </w:r>
      <w:r>
        <w:rPr>
          <w:sz w:val="26"/>
        </w:rPr>
        <w:t>thông, vị lai thông và chiếu khán </w:t>
      </w:r>
      <w:r>
        <w:rPr>
          <w:i/>
          <w:sz w:val="26"/>
        </w:rPr>
        <w:t>(āvajjana) </w:t>
      </w:r>
      <w:r>
        <w:rPr>
          <w:sz w:val="26"/>
        </w:rPr>
        <w:t>bằng Cảnh duyên.</w:t>
      </w:r>
    </w:p>
    <w:p>
      <w:pPr>
        <w:pStyle w:val="Heading3"/>
        <w:spacing w:before="7"/>
      </w:pPr>
      <w:r>
        <w:rPr>
          <w:spacing w:val="-2"/>
        </w:rPr>
        <w:t>1485.</w:t>
      </w:r>
    </w:p>
    <w:p>
      <w:pPr>
        <w:pStyle w:val="BodyText"/>
        <w:spacing w:line="295" w:lineRule="exact"/>
        <w:jc w:val="both"/>
      </w:pPr>
      <w:r>
        <w:rPr/>
        <w:t>Pháp</w:t>
      </w:r>
      <w:r>
        <w:rPr>
          <w:spacing w:val="-5"/>
        </w:rPr>
        <w:t> </w:t>
      </w:r>
      <w:r>
        <w:rPr/>
        <w:t>phi</w:t>
      </w:r>
      <w:r>
        <w:rPr>
          <w:spacing w:val="-5"/>
        </w:rPr>
        <w:t> </w:t>
      </w:r>
      <w:r>
        <w:rPr/>
        <w:t>do</w:t>
      </w:r>
      <w:r>
        <w:rPr>
          <w:spacing w:val="-3"/>
        </w:rPr>
        <w:t> </w:t>
      </w:r>
      <w:r>
        <w:rPr/>
        <w:t>thủ</w:t>
      </w:r>
      <w:r>
        <w:rPr>
          <w:spacing w:val="-5"/>
        </w:rPr>
        <w:t> </w:t>
      </w:r>
      <w:r>
        <w:rPr/>
        <w:t>cảnh</w:t>
      </w:r>
      <w:r>
        <w:rPr>
          <w:spacing w:val="-3"/>
        </w:rPr>
        <w:t> </w:t>
      </w:r>
      <w:r>
        <w:rPr/>
        <w:t>thủ</w:t>
      </w:r>
      <w:r>
        <w:rPr>
          <w:spacing w:val="-4"/>
        </w:rPr>
        <w:t> </w:t>
      </w:r>
      <w:r>
        <w:rPr/>
        <w:t>làm</w:t>
      </w:r>
      <w:r>
        <w:rPr>
          <w:spacing w:val="-6"/>
        </w:rPr>
        <w:t> </w:t>
      </w:r>
      <w:r>
        <w:rPr/>
        <w:t>duyên</w:t>
      </w:r>
      <w:r>
        <w:rPr>
          <w:spacing w:val="-4"/>
        </w:rPr>
        <w:t> </w:t>
      </w:r>
      <w:r>
        <w:rPr/>
        <w:t>cho</w:t>
      </w:r>
      <w:r>
        <w:rPr>
          <w:spacing w:val="-2"/>
        </w:rPr>
        <w:t> </w:t>
      </w:r>
      <w:r>
        <w:rPr/>
        <w:t>pháp</w:t>
      </w:r>
      <w:r>
        <w:rPr>
          <w:spacing w:val="-1"/>
        </w:rPr>
        <w:t> </w:t>
      </w:r>
      <w:r>
        <w:rPr/>
        <w:t>phi</w:t>
      </w:r>
      <w:r>
        <w:rPr>
          <w:spacing w:val="-4"/>
        </w:rPr>
        <w:t> </w:t>
      </w:r>
      <w:r>
        <w:rPr/>
        <w:t>do</w:t>
      </w:r>
      <w:r>
        <w:rPr>
          <w:spacing w:val="-4"/>
        </w:rPr>
        <w:t> </w:t>
      </w:r>
      <w:r>
        <w:rPr/>
        <w:t>thủ</w:t>
      </w:r>
      <w:r>
        <w:rPr>
          <w:spacing w:val="-2"/>
        </w:rPr>
        <w:t> </w:t>
      </w:r>
      <w:r>
        <w:rPr/>
        <w:t>cảnh</w:t>
      </w:r>
      <w:r>
        <w:rPr>
          <w:spacing w:val="-5"/>
        </w:rPr>
        <w:t> </w:t>
      </w:r>
      <w:r>
        <w:rPr/>
        <w:t>thủ</w:t>
      </w:r>
      <w:r>
        <w:rPr>
          <w:spacing w:val="-3"/>
        </w:rPr>
        <w:t> </w:t>
      </w:r>
      <w:r>
        <w:rPr/>
        <w:t>bằng</w:t>
      </w:r>
      <w:r>
        <w:rPr>
          <w:spacing w:val="-4"/>
        </w:rPr>
        <w:t> </w:t>
      </w:r>
      <w:r>
        <w:rPr/>
        <w:t>Cảnh</w:t>
      </w:r>
      <w:r>
        <w:rPr>
          <w:spacing w:val="-4"/>
        </w:rPr>
        <w:t> </w:t>
      </w:r>
      <w:r>
        <w:rPr>
          <w:spacing w:val="-2"/>
        </w:rPr>
        <w:t>duyên:</w:t>
      </w:r>
    </w:p>
    <w:p>
      <w:pPr>
        <w:pStyle w:val="ListParagraph"/>
        <w:numPr>
          <w:ilvl w:val="0"/>
          <w:numId w:val="219"/>
        </w:numPr>
        <w:tabs>
          <w:tab w:pos="1135" w:val="left" w:leader="none"/>
        </w:tabs>
        <w:spacing w:line="240" w:lineRule="auto" w:before="0" w:after="0"/>
        <w:ind w:left="1135" w:right="137" w:hanging="286"/>
        <w:jc w:val="both"/>
        <w:rPr>
          <w:i/>
          <w:sz w:val="26"/>
        </w:rPr>
      </w:pPr>
      <w:r>
        <w:rPr>
          <w:sz w:val="26"/>
        </w:rPr>
        <w:t>Sau khi bố thí, nguyện ngũ giới, thọ trì thanh tịnh giới rồi phản khán xét lại phước đã tạo chứa trước kia. Sau khi xuất thiền phản khán thiền; bậc Thánh </w:t>
      </w:r>
      <w:r>
        <w:rPr>
          <w:i/>
          <w:sz w:val="26"/>
        </w:rPr>
        <w:t>(ariya) </w:t>
      </w:r>
      <w:r>
        <w:rPr>
          <w:sz w:val="26"/>
        </w:rPr>
        <w:t>phản khán chuyển tộc </w:t>
      </w:r>
      <w:r>
        <w:rPr>
          <w:i/>
          <w:sz w:val="26"/>
        </w:rPr>
        <w:t>(gotrabhū), </w:t>
      </w:r>
      <w:r>
        <w:rPr>
          <w:sz w:val="26"/>
        </w:rPr>
        <w:t>dũ tịnh </w:t>
      </w:r>
      <w:r>
        <w:rPr>
          <w:i/>
          <w:sz w:val="26"/>
        </w:rPr>
        <w:t>(vedanā).</w:t>
      </w:r>
    </w:p>
    <w:p>
      <w:pPr>
        <w:pStyle w:val="ListParagraph"/>
        <w:numPr>
          <w:ilvl w:val="0"/>
          <w:numId w:val="219"/>
        </w:numPr>
        <w:tabs>
          <w:tab w:pos="1135" w:val="left" w:leader="none"/>
        </w:tabs>
        <w:spacing w:line="240" w:lineRule="auto" w:before="0" w:after="0"/>
        <w:ind w:left="1135" w:right="137" w:hanging="286"/>
        <w:jc w:val="both"/>
        <w:rPr>
          <w:sz w:val="26"/>
        </w:rPr>
      </w:pPr>
      <w:r>
        <w:rPr>
          <w:sz w:val="26"/>
        </w:rPr>
        <w:t>Bực Thánh phản khán phiền não đã trừ, phiền não hạn chế, rõ biết phiền não đã</w:t>
      </w:r>
      <w:r>
        <w:rPr>
          <w:spacing w:val="40"/>
          <w:sz w:val="26"/>
        </w:rPr>
        <w:t> </w:t>
      </w:r>
      <w:r>
        <w:rPr>
          <w:sz w:val="26"/>
        </w:rPr>
        <w:t>từng sanh trước kia. Quán ngộ sắc,... thinh, khí, vị, xúc.. những uẩn phi do thủ cảnh thủ bằng lối vô thường, khổ não, vô ngã rồi thỏa thích rất hân hoan, do đó mới mở đầu cho ái hoặc ưu sanh ra.</w:t>
      </w:r>
    </w:p>
    <w:p>
      <w:pPr>
        <w:pStyle w:val="ListParagraph"/>
        <w:numPr>
          <w:ilvl w:val="0"/>
          <w:numId w:val="219"/>
        </w:numPr>
        <w:tabs>
          <w:tab w:pos="1135" w:val="left" w:leader="none"/>
        </w:tabs>
        <w:spacing w:line="240" w:lineRule="auto" w:before="0" w:after="0"/>
        <w:ind w:left="1135" w:right="137" w:hanging="286"/>
        <w:jc w:val="left"/>
        <w:rPr>
          <w:sz w:val="26"/>
        </w:rPr>
      </w:pPr>
      <w:r>
        <w:rPr>
          <w:sz w:val="26"/>
        </w:rPr>
        <w:t>Thiên</w:t>
      </w:r>
      <w:r>
        <w:rPr>
          <w:spacing w:val="29"/>
          <w:sz w:val="26"/>
        </w:rPr>
        <w:t> </w:t>
      </w:r>
      <w:r>
        <w:rPr>
          <w:sz w:val="26"/>
        </w:rPr>
        <w:t>nhãn</w:t>
      </w:r>
      <w:r>
        <w:rPr>
          <w:spacing w:val="31"/>
          <w:sz w:val="26"/>
        </w:rPr>
        <w:t> </w:t>
      </w:r>
      <w:r>
        <w:rPr>
          <w:sz w:val="26"/>
        </w:rPr>
        <w:t>phi</w:t>
      </w:r>
      <w:r>
        <w:rPr>
          <w:spacing w:val="28"/>
          <w:sz w:val="26"/>
        </w:rPr>
        <w:t> </w:t>
      </w:r>
      <w:r>
        <w:rPr>
          <w:sz w:val="26"/>
        </w:rPr>
        <w:t>do</w:t>
      </w:r>
      <w:r>
        <w:rPr>
          <w:spacing w:val="31"/>
          <w:sz w:val="26"/>
        </w:rPr>
        <w:t> </w:t>
      </w:r>
      <w:r>
        <w:rPr>
          <w:sz w:val="26"/>
        </w:rPr>
        <w:t>thủ</w:t>
      </w:r>
      <w:r>
        <w:rPr>
          <w:spacing w:val="31"/>
          <w:sz w:val="26"/>
        </w:rPr>
        <w:t> </w:t>
      </w:r>
      <w:r>
        <w:rPr>
          <w:sz w:val="26"/>
        </w:rPr>
        <w:t>cảnh</w:t>
      </w:r>
      <w:r>
        <w:rPr>
          <w:spacing w:val="28"/>
          <w:sz w:val="26"/>
        </w:rPr>
        <w:t> </w:t>
      </w:r>
      <w:r>
        <w:rPr>
          <w:sz w:val="26"/>
        </w:rPr>
        <w:t>thủ</w:t>
      </w:r>
      <w:r>
        <w:rPr>
          <w:spacing w:val="29"/>
          <w:sz w:val="26"/>
        </w:rPr>
        <w:t> </w:t>
      </w:r>
      <w:r>
        <w:rPr>
          <w:sz w:val="26"/>
        </w:rPr>
        <w:t>thấy</w:t>
      </w:r>
      <w:r>
        <w:rPr>
          <w:spacing w:val="23"/>
          <w:sz w:val="26"/>
        </w:rPr>
        <w:t> </w:t>
      </w:r>
      <w:r>
        <w:rPr>
          <w:sz w:val="26"/>
        </w:rPr>
        <w:t>sắc.</w:t>
      </w:r>
      <w:r>
        <w:rPr>
          <w:spacing w:val="32"/>
          <w:sz w:val="26"/>
        </w:rPr>
        <w:t> </w:t>
      </w:r>
      <w:r>
        <w:rPr>
          <w:sz w:val="26"/>
        </w:rPr>
        <w:t>Thiên</w:t>
      </w:r>
      <w:r>
        <w:rPr>
          <w:spacing w:val="29"/>
          <w:sz w:val="26"/>
        </w:rPr>
        <w:t> </w:t>
      </w:r>
      <w:r>
        <w:rPr>
          <w:sz w:val="26"/>
        </w:rPr>
        <w:t>nhĩ</w:t>
      </w:r>
      <w:r>
        <w:rPr>
          <w:spacing w:val="28"/>
          <w:sz w:val="26"/>
        </w:rPr>
        <w:t> </w:t>
      </w:r>
      <w:r>
        <w:rPr>
          <w:sz w:val="26"/>
        </w:rPr>
        <w:t>nghe</w:t>
      </w:r>
      <w:r>
        <w:rPr>
          <w:spacing w:val="28"/>
          <w:sz w:val="26"/>
        </w:rPr>
        <w:t> </w:t>
      </w:r>
      <w:r>
        <w:rPr>
          <w:sz w:val="26"/>
        </w:rPr>
        <w:t>tiếng,</w:t>
      </w:r>
      <w:r>
        <w:rPr>
          <w:spacing w:val="31"/>
          <w:sz w:val="26"/>
        </w:rPr>
        <w:t> </w:t>
      </w:r>
      <w:r>
        <w:rPr>
          <w:sz w:val="26"/>
        </w:rPr>
        <w:t>tha</w:t>
      </w:r>
      <w:r>
        <w:rPr>
          <w:spacing w:val="30"/>
          <w:sz w:val="26"/>
        </w:rPr>
        <w:t> </w:t>
      </w:r>
      <w:r>
        <w:rPr>
          <w:sz w:val="26"/>
        </w:rPr>
        <w:t>tâm</w:t>
      </w:r>
      <w:r>
        <w:rPr>
          <w:spacing w:val="26"/>
          <w:sz w:val="26"/>
        </w:rPr>
        <w:t> </w:t>
      </w:r>
      <w:r>
        <w:rPr>
          <w:sz w:val="26"/>
        </w:rPr>
        <w:t>thông</w:t>
      </w:r>
      <w:r>
        <w:rPr>
          <w:spacing w:val="32"/>
          <w:sz w:val="26"/>
        </w:rPr>
        <w:t> </w:t>
      </w:r>
      <w:r>
        <w:rPr>
          <w:sz w:val="26"/>
        </w:rPr>
        <w:t>rõ thấu tâm người hội hiệp tâm phi do thủ cảnh thủ.</w:t>
      </w:r>
    </w:p>
    <w:p>
      <w:pPr>
        <w:pStyle w:val="ListParagraph"/>
        <w:numPr>
          <w:ilvl w:val="0"/>
          <w:numId w:val="219"/>
        </w:numPr>
        <w:tabs>
          <w:tab w:pos="1135" w:val="left" w:leader="none"/>
        </w:tabs>
        <w:spacing w:line="298" w:lineRule="exact" w:before="1" w:after="0"/>
        <w:ind w:left="1135" w:right="0" w:hanging="285"/>
        <w:jc w:val="left"/>
        <w:rPr>
          <w:sz w:val="26"/>
        </w:rPr>
      </w:pPr>
      <w:r>
        <w:rPr>
          <w:sz w:val="26"/>
        </w:rPr>
        <w:t>Không</w:t>
      </w:r>
      <w:r>
        <w:rPr>
          <w:spacing w:val="-5"/>
          <w:sz w:val="26"/>
        </w:rPr>
        <w:t> </w:t>
      </w:r>
      <w:r>
        <w:rPr>
          <w:sz w:val="26"/>
        </w:rPr>
        <w:t>vô</w:t>
      </w:r>
      <w:r>
        <w:rPr>
          <w:spacing w:val="-3"/>
          <w:sz w:val="26"/>
        </w:rPr>
        <w:t> </w:t>
      </w:r>
      <w:r>
        <w:rPr>
          <w:sz w:val="26"/>
        </w:rPr>
        <w:t>biên</w:t>
      </w:r>
      <w:r>
        <w:rPr>
          <w:spacing w:val="-5"/>
          <w:sz w:val="26"/>
        </w:rPr>
        <w:t> </w:t>
      </w:r>
      <w:r>
        <w:rPr>
          <w:sz w:val="26"/>
        </w:rPr>
        <w:t>xứ</w:t>
      </w:r>
      <w:r>
        <w:rPr>
          <w:spacing w:val="-4"/>
          <w:sz w:val="26"/>
        </w:rPr>
        <w:t> </w:t>
      </w:r>
      <w:r>
        <w:rPr>
          <w:sz w:val="26"/>
        </w:rPr>
        <w:t>làm</w:t>
      </w:r>
      <w:r>
        <w:rPr>
          <w:spacing w:val="-3"/>
          <w:sz w:val="26"/>
        </w:rPr>
        <w:t> </w:t>
      </w:r>
      <w:r>
        <w:rPr>
          <w:sz w:val="26"/>
        </w:rPr>
        <w:t>duyên</w:t>
      </w:r>
      <w:r>
        <w:rPr>
          <w:spacing w:val="-3"/>
          <w:sz w:val="26"/>
        </w:rPr>
        <w:t> </w:t>
      </w:r>
      <w:r>
        <w:rPr>
          <w:sz w:val="26"/>
        </w:rPr>
        <w:t>cho</w:t>
      </w:r>
      <w:r>
        <w:rPr>
          <w:spacing w:val="-3"/>
          <w:sz w:val="26"/>
        </w:rPr>
        <w:t> </w:t>
      </w:r>
      <w:r>
        <w:rPr>
          <w:sz w:val="26"/>
        </w:rPr>
        <w:t>Thức</w:t>
      </w:r>
      <w:r>
        <w:rPr>
          <w:spacing w:val="-4"/>
          <w:sz w:val="26"/>
        </w:rPr>
        <w:t> </w:t>
      </w:r>
      <w:r>
        <w:rPr>
          <w:sz w:val="26"/>
        </w:rPr>
        <w:t>vô</w:t>
      </w:r>
      <w:r>
        <w:rPr>
          <w:spacing w:val="-5"/>
          <w:sz w:val="26"/>
        </w:rPr>
        <w:t> </w:t>
      </w:r>
      <w:r>
        <w:rPr>
          <w:sz w:val="26"/>
        </w:rPr>
        <w:t>biên</w:t>
      </w:r>
      <w:r>
        <w:rPr>
          <w:spacing w:val="-4"/>
          <w:sz w:val="26"/>
        </w:rPr>
        <w:t> </w:t>
      </w:r>
      <w:r>
        <w:rPr>
          <w:sz w:val="26"/>
        </w:rPr>
        <w:t>xứ</w:t>
      </w:r>
      <w:r>
        <w:rPr>
          <w:spacing w:val="-4"/>
          <w:sz w:val="26"/>
        </w:rPr>
        <w:t> </w:t>
      </w:r>
      <w:r>
        <w:rPr>
          <w:sz w:val="26"/>
        </w:rPr>
        <w:t>bằng</w:t>
      </w:r>
      <w:r>
        <w:rPr>
          <w:spacing w:val="-5"/>
          <w:sz w:val="26"/>
        </w:rPr>
        <w:t> </w:t>
      </w:r>
      <w:r>
        <w:rPr>
          <w:sz w:val="26"/>
        </w:rPr>
        <w:t>Cảnh</w:t>
      </w:r>
      <w:r>
        <w:rPr>
          <w:spacing w:val="-5"/>
          <w:sz w:val="26"/>
        </w:rPr>
        <w:t> </w:t>
      </w:r>
      <w:r>
        <w:rPr>
          <w:spacing w:val="-2"/>
          <w:sz w:val="26"/>
        </w:rPr>
        <w:t>duyên.</w:t>
      </w:r>
    </w:p>
    <w:p>
      <w:pPr>
        <w:pStyle w:val="ListParagraph"/>
        <w:numPr>
          <w:ilvl w:val="0"/>
          <w:numId w:val="219"/>
        </w:numPr>
        <w:tabs>
          <w:tab w:pos="1135" w:val="left" w:leader="none"/>
        </w:tabs>
        <w:spacing w:line="298" w:lineRule="exact" w:before="0" w:after="0"/>
        <w:ind w:left="1135" w:right="0" w:hanging="285"/>
        <w:jc w:val="left"/>
        <w:rPr>
          <w:sz w:val="26"/>
        </w:rPr>
      </w:pPr>
      <w:r>
        <w:rPr>
          <w:sz w:val="26"/>
        </w:rPr>
        <w:t>Vô</w:t>
      </w:r>
      <w:r>
        <w:rPr>
          <w:spacing w:val="-5"/>
          <w:sz w:val="26"/>
        </w:rPr>
        <w:t> </w:t>
      </w:r>
      <w:r>
        <w:rPr>
          <w:sz w:val="26"/>
        </w:rPr>
        <w:t>sở</w:t>
      </w:r>
      <w:r>
        <w:rPr>
          <w:spacing w:val="-5"/>
          <w:sz w:val="26"/>
        </w:rPr>
        <w:t> </w:t>
      </w:r>
      <w:r>
        <w:rPr>
          <w:sz w:val="26"/>
        </w:rPr>
        <w:t>hữu</w:t>
      </w:r>
      <w:r>
        <w:rPr>
          <w:spacing w:val="-4"/>
          <w:sz w:val="26"/>
        </w:rPr>
        <w:t> </w:t>
      </w:r>
      <w:r>
        <w:rPr>
          <w:sz w:val="26"/>
        </w:rPr>
        <w:t>xứ</w:t>
      </w:r>
      <w:r>
        <w:rPr>
          <w:spacing w:val="-4"/>
          <w:sz w:val="26"/>
        </w:rPr>
        <w:t> </w:t>
      </w:r>
      <w:r>
        <w:rPr>
          <w:sz w:val="26"/>
        </w:rPr>
        <w:t>làm</w:t>
      </w:r>
      <w:r>
        <w:rPr>
          <w:spacing w:val="-5"/>
          <w:sz w:val="26"/>
        </w:rPr>
        <w:t> </w:t>
      </w:r>
      <w:r>
        <w:rPr>
          <w:sz w:val="26"/>
        </w:rPr>
        <w:t>duyên</w:t>
      </w:r>
      <w:r>
        <w:rPr>
          <w:spacing w:val="-3"/>
          <w:sz w:val="26"/>
        </w:rPr>
        <w:t> </w:t>
      </w:r>
      <w:r>
        <w:rPr>
          <w:sz w:val="26"/>
        </w:rPr>
        <w:t>cho</w:t>
      </w:r>
      <w:r>
        <w:rPr>
          <w:spacing w:val="-4"/>
          <w:sz w:val="26"/>
        </w:rPr>
        <w:t> </w:t>
      </w:r>
      <w:r>
        <w:rPr>
          <w:sz w:val="26"/>
        </w:rPr>
        <w:t>Phi</w:t>
      </w:r>
      <w:r>
        <w:rPr>
          <w:spacing w:val="-5"/>
          <w:sz w:val="26"/>
        </w:rPr>
        <w:t> </w:t>
      </w:r>
      <w:r>
        <w:rPr>
          <w:sz w:val="26"/>
        </w:rPr>
        <w:t>tưởng</w:t>
      </w:r>
      <w:r>
        <w:rPr>
          <w:spacing w:val="-5"/>
          <w:sz w:val="26"/>
        </w:rPr>
        <w:t> </w:t>
      </w:r>
      <w:r>
        <w:rPr>
          <w:sz w:val="26"/>
        </w:rPr>
        <w:t>phi</w:t>
      </w:r>
      <w:r>
        <w:rPr>
          <w:spacing w:val="-3"/>
          <w:sz w:val="26"/>
        </w:rPr>
        <w:t> </w:t>
      </w:r>
      <w:r>
        <w:rPr>
          <w:sz w:val="26"/>
        </w:rPr>
        <w:t>phi</w:t>
      </w:r>
      <w:r>
        <w:rPr>
          <w:spacing w:val="-3"/>
          <w:sz w:val="26"/>
        </w:rPr>
        <w:t> </w:t>
      </w:r>
      <w:r>
        <w:rPr>
          <w:sz w:val="26"/>
        </w:rPr>
        <w:t>tưởng</w:t>
      </w:r>
      <w:r>
        <w:rPr>
          <w:spacing w:val="-5"/>
          <w:sz w:val="26"/>
        </w:rPr>
        <w:t> </w:t>
      </w:r>
      <w:r>
        <w:rPr>
          <w:sz w:val="26"/>
        </w:rPr>
        <w:t>xứ</w:t>
      </w:r>
      <w:r>
        <w:rPr>
          <w:spacing w:val="-2"/>
          <w:sz w:val="26"/>
        </w:rPr>
        <w:t> </w:t>
      </w:r>
      <w:r>
        <w:rPr>
          <w:sz w:val="26"/>
        </w:rPr>
        <w:t>bằng</w:t>
      </w:r>
      <w:r>
        <w:rPr>
          <w:spacing w:val="-2"/>
          <w:sz w:val="26"/>
        </w:rPr>
        <w:t> </w:t>
      </w:r>
      <w:r>
        <w:rPr>
          <w:sz w:val="26"/>
        </w:rPr>
        <w:t>Cảnh</w:t>
      </w:r>
      <w:r>
        <w:rPr>
          <w:spacing w:val="-4"/>
          <w:sz w:val="26"/>
        </w:rPr>
        <w:t> </w:t>
      </w:r>
      <w:r>
        <w:rPr>
          <w:spacing w:val="-2"/>
          <w:sz w:val="26"/>
        </w:rPr>
        <w:t>duyên.</w:t>
      </w:r>
    </w:p>
    <w:p>
      <w:pPr>
        <w:pStyle w:val="ListParagraph"/>
        <w:numPr>
          <w:ilvl w:val="0"/>
          <w:numId w:val="219"/>
        </w:numPr>
        <w:tabs>
          <w:tab w:pos="1135" w:val="left" w:leader="none"/>
        </w:tabs>
        <w:spacing w:line="240" w:lineRule="auto" w:before="2" w:after="0"/>
        <w:ind w:left="1135" w:right="139" w:hanging="286"/>
        <w:jc w:val="left"/>
        <w:rPr>
          <w:sz w:val="26"/>
        </w:rPr>
      </w:pPr>
      <w:r>
        <w:rPr>
          <w:sz w:val="26"/>
        </w:rPr>
        <w:t>Những</w:t>
      </w:r>
      <w:r>
        <w:rPr>
          <w:spacing w:val="23"/>
          <w:sz w:val="26"/>
        </w:rPr>
        <w:t> </w:t>
      </w:r>
      <w:r>
        <w:rPr>
          <w:sz w:val="26"/>
        </w:rPr>
        <w:t>uẩn</w:t>
      </w:r>
      <w:r>
        <w:rPr>
          <w:spacing w:val="23"/>
          <w:sz w:val="26"/>
        </w:rPr>
        <w:t> </w:t>
      </w:r>
      <w:r>
        <w:rPr>
          <w:sz w:val="26"/>
        </w:rPr>
        <w:t>phi</w:t>
      </w:r>
      <w:r>
        <w:rPr>
          <w:spacing w:val="23"/>
          <w:sz w:val="26"/>
        </w:rPr>
        <w:t> </w:t>
      </w:r>
      <w:r>
        <w:rPr>
          <w:sz w:val="26"/>
        </w:rPr>
        <w:t>do</w:t>
      </w:r>
      <w:r>
        <w:rPr>
          <w:spacing w:val="23"/>
          <w:sz w:val="26"/>
        </w:rPr>
        <w:t> </w:t>
      </w:r>
      <w:r>
        <w:rPr>
          <w:sz w:val="26"/>
        </w:rPr>
        <w:t>thủ</w:t>
      </w:r>
      <w:r>
        <w:rPr>
          <w:spacing w:val="23"/>
          <w:sz w:val="26"/>
        </w:rPr>
        <w:t> </w:t>
      </w:r>
      <w:r>
        <w:rPr>
          <w:sz w:val="26"/>
        </w:rPr>
        <w:t>cảnh</w:t>
      </w:r>
      <w:r>
        <w:rPr>
          <w:spacing w:val="23"/>
          <w:sz w:val="26"/>
        </w:rPr>
        <w:t> </w:t>
      </w:r>
      <w:r>
        <w:rPr>
          <w:sz w:val="26"/>
        </w:rPr>
        <w:t>thủ</w:t>
      </w:r>
      <w:r>
        <w:rPr>
          <w:spacing w:val="23"/>
          <w:sz w:val="26"/>
        </w:rPr>
        <w:t> </w:t>
      </w:r>
      <w:r>
        <w:rPr>
          <w:sz w:val="26"/>
        </w:rPr>
        <w:t>làm</w:t>
      </w:r>
      <w:r>
        <w:rPr>
          <w:spacing w:val="20"/>
          <w:sz w:val="26"/>
        </w:rPr>
        <w:t> </w:t>
      </w:r>
      <w:r>
        <w:rPr>
          <w:sz w:val="26"/>
        </w:rPr>
        <w:t>duyên</w:t>
      </w:r>
      <w:r>
        <w:rPr>
          <w:spacing w:val="24"/>
          <w:sz w:val="26"/>
        </w:rPr>
        <w:t> </w:t>
      </w:r>
      <w:r>
        <w:rPr>
          <w:sz w:val="26"/>
        </w:rPr>
        <w:t>cho</w:t>
      </w:r>
      <w:r>
        <w:rPr>
          <w:spacing w:val="23"/>
          <w:sz w:val="26"/>
        </w:rPr>
        <w:t> </w:t>
      </w:r>
      <w:r>
        <w:rPr>
          <w:sz w:val="26"/>
        </w:rPr>
        <w:t>thần</w:t>
      </w:r>
      <w:r>
        <w:rPr>
          <w:spacing w:val="22"/>
          <w:sz w:val="26"/>
        </w:rPr>
        <w:t> </w:t>
      </w:r>
      <w:r>
        <w:rPr>
          <w:sz w:val="26"/>
        </w:rPr>
        <w:t>túc</w:t>
      </w:r>
      <w:r>
        <w:rPr>
          <w:spacing w:val="23"/>
          <w:sz w:val="26"/>
        </w:rPr>
        <w:t> </w:t>
      </w:r>
      <w:r>
        <w:rPr>
          <w:sz w:val="26"/>
        </w:rPr>
        <w:t>thông,</w:t>
      </w:r>
      <w:r>
        <w:rPr>
          <w:spacing w:val="23"/>
          <w:sz w:val="26"/>
        </w:rPr>
        <w:t> </w:t>
      </w:r>
      <w:r>
        <w:rPr>
          <w:sz w:val="26"/>
        </w:rPr>
        <w:t>tha</w:t>
      </w:r>
      <w:r>
        <w:rPr>
          <w:spacing w:val="22"/>
          <w:sz w:val="26"/>
        </w:rPr>
        <w:t> </w:t>
      </w:r>
      <w:r>
        <w:rPr>
          <w:sz w:val="26"/>
        </w:rPr>
        <w:t>tâm</w:t>
      </w:r>
      <w:r>
        <w:rPr>
          <w:spacing w:val="20"/>
          <w:sz w:val="26"/>
        </w:rPr>
        <w:t> </w:t>
      </w:r>
      <w:r>
        <w:rPr>
          <w:sz w:val="26"/>
        </w:rPr>
        <w:t>thông,</w:t>
      </w:r>
      <w:r>
        <w:rPr>
          <w:spacing w:val="23"/>
          <w:sz w:val="26"/>
        </w:rPr>
        <w:t> </w:t>
      </w:r>
      <w:r>
        <w:rPr>
          <w:sz w:val="26"/>
        </w:rPr>
        <w:t>túc mạng thông, tuỳ</w:t>
      </w:r>
      <w:r>
        <w:rPr>
          <w:spacing w:val="-4"/>
          <w:sz w:val="26"/>
        </w:rPr>
        <w:t> </w:t>
      </w:r>
      <w:r>
        <w:rPr>
          <w:sz w:val="26"/>
        </w:rPr>
        <w:t>nghiệp thông, vị lai thông phản chiếu </w:t>
      </w:r>
      <w:r>
        <w:rPr>
          <w:i/>
          <w:sz w:val="26"/>
        </w:rPr>
        <w:t>(avajjana) </w:t>
      </w:r>
      <w:r>
        <w:rPr>
          <w:sz w:val="26"/>
        </w:rPr>
        <w:t>bằng Cảnh duyên.</w:t>
      </w:r>
    </w:p>
    <w:p>
      <w:pPr>
        <w:pStyle w:val="Heading3"/>
        <w:spacing w:line="295" w:lineRule="exact" w:before="6"/>
      </w:pPr>
      <w:r>
        <w:rPr>
          <w:spacing w:val="-2"/>
        </w:rPr>
        <w:t>1486.</w:t>
      </w:r>
    </w:p>
    <w:p>
      <w:pPr>
        <w:pStyle w:val="BodyText"/>
        <w:spacing w:line="295" w:lineRule="exact"/>
        <w:jc w:val="both"/>
      </w:pPr>
      <w:r>
        <w:rPr/>
        <w:t>Pháp</w:t>
      </w:r>
      <w:r>
        <w:rPr>
          <w:spacing w:val="-5"/>
        </w:rPr>
        <w:t> </w:t>
      </w:r>
      <w:r>
        <w:rPr/>
        <w:t>phi</w:t>
      </w:r>
      <w:r>
        <w:rPr>
          <w:spacing w:val="-5"/>
        </w:rPr>
        <w:t> </w:t>
      </w:r>
      <w:r>
        <w:rPr/>
        <w:t>do</w:t>
      </w:r>
      <w:r>
        <w:rPr>
          <w:spacing w:val="-4"/>
        </w:rPr>
        <w:t> </w:t>
      </w:r>
      <w:r>
        <w:rPr/>
        <w:t>thủ</w:t>
      </w:r>
      <w:r>
        <w:rPr>
          <w:spacing w:val="-4"/>
        </w:rPr>
        <w:t> </w:t>
      </w:r>
      <w:r>
        <w:rPr/>
        <w:t>cảnh</w:t>
      </w:r>
      <w:r>
        <w:rPr>
          <w:spacing w:val="-4"/>
        </w:rPr>
        <w:t> </w:t>
      </w:r>
      <w:r>
        <w:rPr/>
        <w:t>thủ</w:t>
      </w:r>
      <w:r>
        <w:rPr>
          <w:spacing w:val="-4"/>
        </w:rPr>
        <w:t> </w:t>
      </w:r>
      <w:r>
        <w:rPr/>
        <w:t>làm</w:t>
      </w:r>
      <w:r>
        <w:rPr>
          <w:spacing w:val="-6"/>
        </w:rPr>
        <w:t> </w:t>
      </w:r>
      <w:r>
        <w:rPr/>
        <w:t>duyên</w:t>
      </w:r>
      <w:r>
        <w:rPr>
          <w:spacing w:val="-4"/>
        </w:rPr>
        <w:t> </w:t>
      </w:r>
      <w:r>
        <w:rPr/>
        <w:t>cho</w:t>
      </w:r>
      <w:r>
        <w:rPr>
          <w:spacing w:val="-2"/>
        </w:rPr>
        <w:t> </w:t>
      </w:r>
      <w:r>
        <w:rPr/>
        <w:t>pháp</w:t>
      </w:r>
      <w:r>
        <w:rPr>
          <w:spacing w:val="-2"/>
        </w:rPr>
        <w:t> </w:t>
      </w:r>
      <w:r>
        <w:rPr/>
        <w:t>do</w:t>
      </w:r>
      <w:r>
        <w:rPr>
          <w:spacing w:val="-3"/>
        </w:rPr>
        <w:t> </w:t>
      </w:r>
      <w:r>
        <w:rPr/>
        <w:t>thủ</w:t>
      </w:r>
      <w:r>
        <w:rPr>
          <w:spacing w:val="-5"/>
        </w:rPr>
        <w:t> </w:t>
      </w:r>
      <w:r>
        <w:rPr/>
        <w:t>cảnh</w:t>
      </w:r>
      <w:r>
        <w:rPr>
          <w:spacing w:val="-4"/>
        </w:rPr>
        <w:t> </w:t>
      </w:r>
      <w:r>
        <w:rPr/>
        <w:t>thủ</w:t>
      </w:r>
      <w:r>
        <w:rPr>
          <w:spacing w:val="-4"/>
        </w:rPr>
        <w:t> </w:t>
      </w:r>
      <w:r>
        <w:rPr/>
        <w:t>bằng</w:t>
      </w:r>
      <w:r>
        <w:rPr>
          <w:spacing w:val="-2"/>
        </w:rPr>
        <w:t> </w:t>
      </w:r>
      <w:r>
        <w:rPr/>
        <w:t>Cảnh</w:t>
      </w:r>
      <w:r>
        <w:rPr>
          <w:spacing w:val="-5"/>
        </w:rPr>
        <w:t> </w:t>
      </w:r>
      <w:r>
        <w:rPr>
          <w:spacing w:val="-2"/>
        </w:rPr>
        <w:t>duyên.</w:t>
      </w:r>
    </w:p>
    <w:p>
      <w:pPr>
        <w:pStyle w:val="ListParagraph"/>
        <w:numPr>
          <w:ilvl w:val="0"/>
          <w:numId w:val="219"/>
        </w:numPr>
        <w:tabs>
          <w:tab w:pos="1135" w:val="left" w:leader="none"/>
        </w:tabs>
        <w:spacing w:line="240" w:lineRule="auto" w:before="1" w:after="0"/>
        <w:ind w:left="1135" w:right="137" w:hanging="286"/>
        <w:jc w:val="both"/>
        <w:rPr>
          <w:sz w:val="26"/>
        </w:rPr>
      </w:pPr>
      <w:r>
        <w:rPr>
          <w:sz w:val="26"/>
        </w:rPr>
        <w:t>Bực hữu học hoặc phàm phu quán ngộ sắc, thinh, khí, vị, xúc phi do thủ cảnh thủ, uẩn do thủ cảnh thủ bằng lối vô thường, khổ não, vô ngã thỏa thích rất hân hoan đó mở mối cho ái, ưu phát sanh; cho đến thiện, bất thiện vừa dứt thì tâm mót là quả sanh ra.</w:t>
      </w:r>
    </w:p>
    <w:p>
      <w:pPr>
        <w:pStyle w:val="ListParagraph"/>
        <w:numPr>
          <w:ilvl w:val="0"/>
          <w:numId w:val="219"/>
        </w:numPr>
        <w:tabs>
          <w:tab w:pos="1135" w:val="left" w:leader="none"/>
        </w:tabs>
        <w:spacing w:line="298" w:lineRule="exact" w:before="0" w:after="0"/>
        <w:ind w:left="1135" w:right="0" w:hanging="285"/>
        <w:jc w:val="both"/>
        <w:rPr>
          <w:sz w:val="26"/>
        </w:rPr>
      </w:pPr>
      <w:r>
        <w:rPr>
          <w:sz w:val="26"/>
        </w:rPr>
        <w:t>Không</w:t>
      </w:r>
      <w:r>
        <w:rPr>
          <w:spacing w:val="-5"/>
          <w:sz w:val="26"/>
        </w:rPr>
        <w:t> </w:t>
      </w:r>
      <w:r>
        <w:rPr>
          <w:sz w:val="26"/>
        </w:rPr>
        <w:t>vô</w:t>
      </w:r>
      <w:r>
        <w:rPr>
          <w:spacing w:val="-3"/>
          <w:sz w:val="26"/>
        </w:rPr>
        <w:t> </w:t>
      </w:r>
      <w:r>
        <w:rPr>
          <w:sz w:val="26"/>
        </w:rPr>
        <w:t>biên</w:t>
      </w:r>
      <w:r>
        <w:rPr>
          <w:spacing w:val="-5"/>
          <w:sz w:val="26"/>
        </w:rPr>
        <w:t> </w:t>
      </w:r>
      <w:r>
        <w:rPr>
          <w:sz w:val="26"/>
        </w:rPr>
        <w:t>xứ</w:t>
      </w:r>
      <w:r>
        <w:rPr>
          <w:spacing w:val="-4"/>
          <w:sz w:val="26"/>
        </w:rPr>
        <w:t> </w:t>
      </w:r>
      <w:r>
        <w:rPr>
          <w:sz w:val="26"/>
        </w:rPr>
        <w:t>thiện</w:t>
      </w:r>
      <w:r>
        <w:rPr>
          <w:spacing w:val="-3"/>
          <w:sz w:val="26"/>
        </w:rPr>
        <w:t> </w:t>
      </w:r>
      <w:r>
        <w:rPr>
          <w:sz w:val="26"/>
        </w:rPr>
        <w:t>làm</w:t>
      </w:r>
      <w:r>
        <w:rPr>
          <w:spacing w:val="-7"/>
          <w:sz w:val="26"/>
        </w:rPr>
        <w:t> </w:t>
      </w:r>
      <w:r>
        <w:rPr>
          <w:sz w:val="26"/>
        </w:rPr>
        <w:t>duyên</w:t>
      </w:r>
      <w:r>
        <w:rPr>
          <w:spacing w:val="-4"/>
          <w:sz w:val="26"/>
        </w:rPr>
        <w:t> </w:t>
      </w:r>
      <w:r>
        <w:rPr>
          <w:sz w:val="26"/>
        </w:rPr>
        <w:t>cho</w:t>
      </w:r>
      <w:r>
        <w:rPr>
          <w:spacing w:val="-5"/>
          <w:sz w:val="26"/>
        </w:rPr>
        <w:t> </w:t>
      </w:r>
      <w:r>
        <w:rPr>
          <w:sz w:val="26"/>
        </w:rPr>
        <w:t>Thức</w:t>
      </w:r>
      <w:r>
        <w:rPr>
          <w:spacing w:val="-4"/>
          <w:sz w:val="26"/>
        </w:rPr>
        <w:t> </w:t>
      </w:r>
      <w:r>
        <w:rPr>
          <w:sz w:val="26"/>
        </w:rPr>
        <w:t>vô</w:t>
      </w:r>
      <w:r>
        <w:rPr>
          <w:spacing w:val="-5"/>
          <w:sz w:val="26"/>
        </w:rPr>
        <w:t> </w:t>
      </w:r>
      <w:r>
        <w:rPr>
          <w:sz w:val="26"/>
        </w:rPr>
        <w:t>biên</w:t>
      </w:r>
      <w:r>
        <w:rPr>
          <w:spacing w:val="-5"/>
          <w:sz w:val="26"/>
        </w:rPr>
        <w:t> </w:t>
      </w:r>
      <w:r>
        <w:rPr>
          <w:sz w:val="26"/>
        </w:rPr>
        <w:t>xứ</w:t>
      </w:r>
      <w:r>
        <w:rPr>
          <w:spacing w:val="-2"/>
          <w:sz w:val="26"/>
        </w:rPr>
        <w:t> </w:t>
      </w:r>
      <w:r>
        <w:rPr>
          <w:sz w:val="26"/>
        </w:rPr>
        <w:t>quả</w:t>
      </w:r>
      <w:r>
        <w:rPr>
          <w:spacing w:val="-2"/>
          <w:sz w:val="26"/>
        </w:rPr>
        <w:t> </w:t>
      </w:r>
      <w:r>
        <w:rPr>
          <w:sz w:val="26"/>
        </w:rPr>
        <w:t>bằng</w:t>
      </w:r>
      <w:r>
        <w:rPr>
          <w:spacing w:val="-4"/>
          <w:sz w:val="26"/>
        </w:rPr>
        <w:t> </w:t>
      </w:r>
      <w:r>
        <w:rPr>
          <w:sz w:val="26"/>
        </w:rPr>
        <w:t>Cảnh</w:t>
      </w:r>
      <w:r>
        <w:rPr>
          <w:spacing w:val="-5"/>
          <w:sz w:val="26"/>
        </w:rPr>
        <w:t> </w:t>
      </w:r>
      <w:r>
        <w:rPr>
          <w:spacing w:val="-2"/>
          <w:sz w:val="26"/>
        </w:rPr>
        <w:t>duyên.</w:t>
      </w:r>
    </w:p>
    <w:p>
      <w:pPr>
        <w:pStyle w:val="ListParagraph"/>
        <w:numPr>
          <w:ilvl w:val="0"/>
          <w:numId w:val="219"/>
        </w:numPr>
        <w:tabs>
          <w:tab w:pos="1135" w:val="left" w:leader="none"/>
        </w:tabs>
        <w:spacing w:line="240" w:lineRule="auto" w:before="1" w:after="0"/>
        <w:ind w:left="1135" w:right="137" w:hanging="286"/>
        <w:jc w:val="both"/>
        <w:rPr>
          <w:sz w:val="26"/>
        </w:rPr>
      </w:pPr>
      <w:r>
        <w:rPr>
          <w:sz w:val="26"/>
        </w:rPr>
        <w:t>Vô sở hữu xứ thiện làm duyên cho Phi tưởng phi phi tưởng xứ quả bằng Cảnh </w:t>
      </w:r>
      <w:r>
        <w:rPr>
          <w:spacing w:val="-2"/>
          <w:sz w:val="26"/>
        </w:rPr>
        <w:t>duyên.</w:t>
      </w:r>
    </w:p>
    <w:p>
      <w:pPr>
        <w:pStyle w:val="ListParagraph"/>
        <w:numPr>
          <w:ilvl w:val="0"/>
          <w:numId w:val="219"/>
        </w:numPr>
        <w:tabs>
          <w:tab w:pos="1135" w:val="left" w:leader="none"/>
        </w:tabs>
        <w:spacing w:line="240" w:lineRule="auto" w:before="1" w:after="0"/>
        <w:ind w:left="1135" w:right="139" w:hanging="286"/>
        <w:jc w:val="both"/>
        <w:rPr>
          <w:sz w:val="26"/>
        </w:rPr>
      </w:pPr>
      <w:r>
        <w:rPr>
          <w:sz w:val="26"/>
        </w:rPr>
        <w:t>Sắc xứ phi do thủ cảnh thủ làm duyên cho nhãn thức,... xúc xứ làm duyên cho thân thức bằng Cảnh duyên.</w:t>
      </w:r>
    </w:p>
    <w:p>
      <w:pPr>
        <w:pStyle w:val="Heading3"/>
        <w:spacing w:before="7"/>
      </w:pPr>
      <w:r>
        <w:rPr>
          <w:spacing w:val="-2"/>
        </w:rPr>
        <w:t>1487.</w:t>
      </w:r>
    </w:p>
    <w:p>
      <w:pPr>
        <w:pStyle w:val="BodyText"/>
      </w:pPr>
      <w:r>
        <w:rPr/>
        <w:t>Pháp phi do thủ phi cảnh thủ làm duyên cho pháp phi do thủ phi cảnh thủ bằng Cảnh</w:t>
      </w:r>
      <w:r>
        <w:rPr>
          <w:spacing w:val="40"/>
        </w:rPr>
        <w:t> </w:t>
      </w:r>
      <w:r>
        <w:rPr/>
        <w:t>duyên: Níp Bàn làm duyên cho đạo, quả bằng Cảnh duyên.</w:t>
      </w:r>
    </w:p>
    <w:p>
      <w:pPr>
        <w:pStyle w:val="Heading3"/>
        <w:spacing w:line="295" w:lineRule="exact" w:before="3"/>
      </w:pPr>
      <w:r>
        <w:rPr>
          <w:spacing w:val="-2"/>
        </w:rPr>
        <w:t>1488.</w:t>
      </w:r>
    </w:p>
    <w:p>
      <w:pPr>
        <w:pStyle w:val="BodyText"/>
      </w:pPr>
      <w:r>
        <w:rPr/>
        <w:t>Pháp</w:t>
      </w:r>
      <w:r>
        <w:rPr>
          <w:spacing w:val="36"/>
        </w:rPr>
        <w:t> </w:t>
      </w:r>
      <w:r>
        <w:rPr/>
        <w:t>phi</w:t>
      </w:r>
      <w:r>
        <w:rPr>
          <w:spacing w:val="38"/>
        </w:rPr>
        <w:t> </w:t>
      </w:r>
      <w:r>
        <w:rPr/>
        <w:t>do</w:t>
      </w:r>
      <w:r>
        <w:rPr>
          <w:spacing w:val="36"/>
        </w:rPr>
        <w:t> </w:t>
      </w:r>
      <w:r>
        <w:rPr/>
        <w:t>thủ</w:t>
      </w:r>
      <w:r>
        <w:rPr>
          <w:spacing w:val="36"/>
        </w:rPr>
        <w:t> </w:t>
      </w:r>
      <w:r>
        <w:rPr/>
        <w:t>phi</w:t>
      </w:r>
      <w:r>
        <w:rPr>
          <w:spacing w:val="39"/>
        </w:rPr>
        <w:t> </w:t>
      </w:r>
      <w:r>
        <w:rPr/>
        <w:t>cảnh</w:t>
      </w:r>
      <w:r>
        <w:rPr>
          <w:spacing w:val="36"/>
        </w:rPr>
        <w:t> </w:t>
      </w:r>
      <w:r>
        <w:rPr/>
        <w:t>thủ</w:t>
      </w:r>
      <w:r>
        <w:rPr>
          <w:spacing w:val="38"/>
        </w:rPr>
        <w:t> </w:t>
      </w:r>
      <w:r>
        <w:rPr/>
        <w:t>làm</w:t>
      </w:r>
      <w:r>
        <w:rPr>
          <w:spacing w:val="33"/>
        </w:rPr>
        <w:t> </w:t>
      </w:r>
      <w:r>
        <w:rPr/>
        <w:t>duyên</w:t>
      </w:r>
      <w:r>
        <w:rPr>
          <w:spacing w:val="37"/>
        </w:rPr>
        <w:t> </w:t>
      </w:r>
      <w:r>
        <w:rPr/>
        <w:t>cho</w:t>
      </w:r>
      <w:r>
        <w:rPr>
          <w:spacing w:val="36"/>
        </w:rPr>
        <w:t> </w:t>
      </w:r>
      <w:r>
        <w:rPr/>
        <w:t>pháp</w:t>
      </w:r>
      <w:r>
        <w:rPr>
          <w:spacing w:val="36"/>
        </w:rPr>
        <w:t> </w:t>
      </w:r>
      <w:r>
        <w:rPr/>
        <w:t>phi</w:t>
      </w:r>
      <w:r>
        <w:rPr>
          <w:spacing w:val="36"/>
        </w:rPr>
        <w:t> </w:t>
      </w:r>
      <w:r>
        <w:rPr/>
        <w:t>do</w:t>
      </w:r>
      <w:r>
        <w:rPr>
          <w:spacing w:val="38"/>
        </w:rPr>
        <w:t> </w:t>
      </w:r>
      <w:r>
        <w:rPr/>
        <w:t>thủ</w:t>
      </w:r>
      <w:r>
        <w:rPr>
          <w:spacing w:val="36"/>
        </w:rPr>
        <w:t> </w:t>
      </w:r>
      <w:r>
        <w:rPr/>
        <w:t>cảnh</w:t>
      </w:r>
      <w:r>
        <w:rPr>
          <w:spacing w:val="37"/>
        </w:rPr>
        <w:t> </w:t>
      </w:r>
      <w:r>
        <w:rPr/>
        <w:t>thủ</w:t>
      </w:r>
      <w:r>
        <w:rPr>
          <w:spacing w:val="36"/>
        </w:rPr>
        <w:t> </w:t>
      </w:r>
      <w:r>
        <w:rPr/>
        <w:t>bằng</w:t>
      </w:r>
      <w:r>
        <w:rPr>
          <w:spacing w:val="36"/>
        </w:rPr>
        <w:t> </w:t>
      </w:r>
      <w:r>
        <w:rPr/>
        <w:t>Cảnh </w:t>
      </w:r>
      <w:r>
        <w:rPr>
          <w:spacing w:val="-2"/>
        </w:rPr>
        <w:t>duyên:</w:t>
      </w:r>
    </w:p>
    <w:p>
      <w:pPr>
        <w:pStyle w:val="ListParagraph"/>
        <w:numPr>
          <w:ilvl w:val="0"/>
          <w:numId w:val="219"/>
        </w:numPr>
        <w:tabs>
          <w:tab w:pos="1135" w:val="left" w:leader="none"/>
        </w:tabs>
        <w:spacing w:line="240" w:lineRule="auto" w:before="0" w:after="0"/>
        <w:ind w:left="1135" w:right="139" w:hanging="286"/>
        <w:jc w:val="both"/>
        <w:rPr>
          <w:sz w:val="26"/>
        </w:rPr>
      </w:pPr>
      <w:r>
        <w:rPr>
          <w:sz w:val="26"/>
        </w:rPr>
        <w:t>Bực Thánh ra khỏi đạo phản khán đạo, phản khán quả, phản khán Níp Bàn thì </w:t>
      </w:r>
      <w:r>
        <w:rPr>
          <w:sz w:val="26"/>
        </w:rPr>
        <w:t>Níp Bàn làm</w:t>
      </w:r>
      <w:r>
        <w:rPr>
          <w:spacing w:val="-1"/>
          <w:sz w:val="26"/>
        </w:rPr>
        <w:t> </w:t>
      </w:r>
      <w:r>
        <w:rPr>
          <w:sz w:val="26"/>
        </w:rPr>
        <w:t>duyên cho chuyển tộc </w:t>
      </w:r>
      <w:r>
        <w:rPr>
          <w:i/>
          <w:sz w:val="26"/>
        </w:rPr>
        <w:t>(gotrabhū), </w:t>
      </w:r>
      <w:r>
        <w:rPr>
          <w:sz w:val="26"/>
        </w:rPr>
        <w:t>dũ tịnh </w:t>
      </w:r>
      <w:r>
        <w:rPr>
          <w:i/>
          <w:sz w:val="26"/>
        </w:rPr>
        <w:t>(vedanā), </w:t>
      </w:r>
      <w:r>
        <w:rPr>
          <w:sz w:val="26"/>
        </w:rPr>
        <w:t>phản chiếu </w:t>
      </w:r>
      <w:r>
        <w:rPr>
          <w:i/>
          <w:sz w:val="26"/>
        </w:rPr>
        <w:t>(āvajjana), </w:t>
      </w:r>
      <w:r>
        <w:rPr>
          <w:sz w:val="26"/>
        </w:rPr>
        <w:t>bằng Cảnh duyên.</w:t>
      </w:r>
    </w:p>
    <w:p>
      <w:pPr>
        <w:pStyle w:val="ListParagraph"/>
        <w:spacing w:after="0" w:line="240" w:lineRule="auto"/>
        <w:jc w:val="both"/>
        <w:rPr>
          <w:sz w:val="26"/>
        </w:rPr>
        <w:sectPr>
          <w:pgSz w:w="11630" w:h="16450"/>
          <w:pgMar w:header="859" w:footer="0" w:top="1120" w:bottom="280" w:left="708" w:right="850"/>
        </w:sectPr>
      </w:pPr>
    </w:p>
    <w:p>
      <w:pPr>
        <w:pStyle w:val="ListParagraph"/>
        <w:numPr>
          <w:ilvl w:val="0"/>
          <w:numId w:val="219"/>
        </w:numPr>
        <w:tabs>
          <w:tab w:pos="1135" w:val="left" w:leader="none"/>
        </w:tabs>
        <w:spacing w:line="240" w:lineRule="auto" w:before="232" w:after="0"/>
        <w:ind w:left="1135" w:right="137" w:hanging="286"/>
        <w:jc w:val="both"/>
        <w:rPr>
          <w:sz w:val="26"/>
        </w:rPr>
      </w:pPr>
      <w:r>
        <w:rPr>
          <w:sz w:val="26"/>
        </w:rPr>
        <w:t>Chư Thánh rõ thấu tâm người tề toàn </w:t>
      </w:r>
      <w:r>
        <w:rPr>
          <w:i/>
          <w:sz w:val="26"/>
        </w:rPr>
        <w:t>(saṃaṅagī) </w:t>
      </w:r>
      <w:r>
        <w:rPr>
          <w:sz w:val="26"/>
        </w:rPr>
        <w:t>phi thủ phi cảnh thủ. Những uẩn phi thủ phi cảnh thủ làm duyên cho tha tâm thông, túc mạng thông, vị lai thông, khán môn </w:t>
      </w:r>
      <w:r>
        <w:rPr>
          <w:i/>
          <w:sz w:val="26"/>
        </w:rPr>
        <w:t>(āvajjana) </w:t>
      </w:r>
      <w:r>
        <w:rPr>
          <w:sz w:val="26"/>
        </w:rPr>
        <w:t>bằng Cảnh duyên.</w:t>
      </w:r>
    </w:p>
    <w:p>
      <w:pPr>
        <w:pStyle w:val="Heading3"/>
        <w:spacing w:before="6"/>
      </w:pPr>
      <w:r>
        <w:rPr>
          <w:spacing w:val="-2"/>
        </w:rPr>
        <w:t>1489.</w:t>
      </w:r>
    </w:p>
    <w:p>
      <w:pPr>
        <w:pStyle w:val="ListParagraph"/>
        <w:numPr>
          <w:ilvl w:val="0"/>
          <w:numId w:val="120"/>
        </w:numPr>
        <w:tabs>
          <w:tab w:pos="849" w:val="left" w:leader="none"/>
        </w:tabs>
        <w:spacing w:line="315" w:lineRule="exact" w:before="0" w:after="0"/>
        <w:ind w:left="849" w:right="0" w:hanging="283"/>
        <w:jc w:val="left"/>
        <w:rPr>
          <w:sz w:val="26"/>
        </w:rPr>
      </w:pPr>
      <w:r>
        <w:rPr>
          <w:sz w:val="26"/>
        </w:rPr>
        <w:t>Pháp</w:t>
      </w:r>
      <w:r>
        <w:rPr>
          <w:spacing w:val="-5"/>
          <w:sz w:val="26"/>
        </w:rPr>
        <w:t> </w:t>
      </w:r>
      <w:r>
        <w:rPr>
          <w:sz w:val="26"/>
        </w:rPr>
        <w:t>do</w:t>
      </w:r>
      <w:r>
        <w:rPr>
          <w:spacing w:val="-5"/>
          <w:sz w:val="26"/>
        </w:rPr>
        <w:t> </w:t>
      </w:r>
      <w:r>
        <w:rPr>
          <w:sz w:val="26"/>
        </w:rPr>
        <w:t>thủ</w:t>
      </w:r>
      <w:r>
        <w:rPr>
          <w:spacing w:val="-4"/>
          <w:sz w:val="26"/>
        </w:rPr>
        <w:t> </w:t>
      </w:r>
      <w:r>
        <w:rPr>
          <w:sz w:val="26"/>
        </w:rPr>
        <w:t>cảnh</w:t>
      </w:r>
      <w:r>
        <w:rPr>
          <w:spacing w:val="-5"/>
          <w:sz w:val="26"/>
        </w:rPr>
        <w:t> </w:t>
      </w:r>
      <w:r>
        <w:rPr>
          <w:sz w:val="26"/>
        </w:rPr>
        <w:t>thủ</w:t>
      </w:r>
      <w:r>
        <w:rPr>
          <w:spacing w:val="-3"/>
          <w:sz w:val="26"/>
        </w:rPr>
        <w:t> </w:t>
      </w:r>
      <w:r>
        <w:rPr>
          <w:sz w:val="26"/>
        </w:rPr>
        <w:t>làm</w:t>
      </w:r>
      <w:r>
        <w:rPr>
          <w:spacing w:val="-5"/>
          <w:sz w:val="26"/>
        </w:rPr>
        <w:t> </w:t>
      </w:r>
      <w:r>
        <w:rPr>
          <w:sz w:val="26"/>
        </w:rPr>
        <w:t>duyên</w:t>
      </w:r>
      <w:r>
        <w:rPr>
          <w:spacing w:val="-3"/>
          <w:sz w:val="26"/>
        </w:rPr>
        <w:t> </w:t>
      </w:r>
      <w:r>
        <w:rPr>
          <w:sz w:val="26"/>
        </w:rPr>
        <w:t>cho</w:t>
      </w:r>
      <w:r>
        <w:rPr>
          <w:spacing w:val="-4"/>
          <w:sz w:val="26"/>
        </w:rPr>
        <w:t> </w:t>
      </w:r>
      <w:r>
        <w:rPr>
          <w:sz w:val="26"/>
        </w:rPr>
        <w:t>pháp</w:t>
      </w:r>
      <w:r>
        <w:rPr>
          <w:spacing w:val="-2"/>
          <w:sz w:val="26"/>
        </w:rPr>
        <w:t> </w:t>
      </w:r>
      <w:r>
        <w:rPr>
          <w:sz w:val="26"/>
        </w:rPr>
        <w:t>phi</w:t>
      </w:r>
      <w:r>
        <w:rPr>
          <w:spacing w:val="-2"/>
          <w:sz w:val="26"/>
        </w:rPr>
        <w:t> </w:t>
      </w:r>
      <w:r>
        <w:rPr>
          <w:sz w:val="26"/>
        </w:rPr>
        <w:t>do</w:t>
      </w:r>
      <w:r>
        <w:rPr>
          <w:spacing w:val="-3"/>
          <w:sz w:val="26"/>
        </w:rPr>
        <w:t> </w:t>
      </w:r>
      <w:r>
        <w:rPr>
          <w:sz w:val="26"/>
        </w:rPr>
        <w:t>thủ</w:t>
      </w:r>
      <w:r>
        <w:rPr>
          <w:spacing w:val="-5"/>
          <w:sz w:val="26"/>
        </w:rPr>
        <w:t> </w:t>
      </w:r>
      <w:r>
        <w:rPr>
          <w:sz w:val="26"/>
        </w:rPr>
        <w:t>cảnh</w:t>
      </w:r>
      <w:r>
        <w:rPr>
          <w:spacing w:val="-2"/>
          <w:sz w:val="26"/>
        </w:rPr>
        <w:t> </w:t>
      </w:r>
      <w:r>
        <w:rPr>
          <w:sz w:val="26"/>
        </w:rPr>
        <w:t>thủ</w:t>
      </w:r>
      <w:r>
        <w:rPr>
          <w:spacing w:val="-5"/>
          <w:sz w:val="26"/>
        </w:rPr>
        <w:t> </w:t>
      </w:r>
      <w:r>
        <w:rPr>
          <w:sz w:val="26"/>
        </w:rPr>
        <w:t>bằng</w:t>
      </w:r>
      <w:r>
        <w:rPr>
          <w:spacing w:val="-5"/>
          <w:sz w:val="26"/>
        </w:rPr>
        <w:t> </w:t>
      </w:r>
      <w:r>
        <w:rPr>
          <w:sz w:val="26"/>
        </w:rPr>
        <w:t>Trưởng</w:t>
      </w:r>
      <w:r>
        <w:rPr>
          <w:spacing w:val="-4"/>
          <w:sz w:val="26"/>
        </w:rPr>
        <w:t> </w:t>
      </w:r>
      <w:r>
        <w:rPr>
          <w:spacing w:val="-2"/>
          <w:sz w:val="26"/>
        </w:rPr>
        <w:t>duyên:</w:t>
      </w:r>
    </w:p>
    <w:p>
      <w:pPr>
        <w:pStyle w:val="BodyText"/>
        <w:ind w:left="1135" w:right="137" w:hanging="286"/>
        <w:jc w:val="both"/>
      </w:pPr>
      <w:r>
        <w:rPr/>
        <w:t>-</w:t>
      </w:r>
      <w:r>
        <w:rPr>
          <w:spacing w:val="80"/>
        </w:rPr>
        <w:t> </w:t>
      </w:r>
      <w:r>
        <w:rPr/>
        <w:t>Trưởng cảnh </w:t>
      </w:r>
      <w:r>
        <w:rPr>
          <w:i/>
        </w:rPr>
        <w:t>(Ārammanādhipati) </w:t>
      </w:r>
      <w:r>
        <w:rPr/>
        <w:t>như: Nặng về nhãn rồi thỏa thích rất hân hoan, do nặng ấy</w:t>
      </w:r>
      <w:r>
        <w:rPr>
          <w:spacing w:val="-6"/>
        </w:rPr>
        <w:t> </w:t>
      </w:r>
      <w:r>
        <w:rPr/>
        <w:t>nên ái, tà kiến phát</w:t>
      </w:r>
      <w:r>
        <w:rPr>
          <w:spacing w:val="-1"/>
        </w:rPr>
        <w:t> </w:t>
      </w:r>
      <w:r>
        <w:rPr/>
        <w:t>sanh. Nhĩ, tỷ, thiệt, thân do thủ cảnh thủ, sắc, thinh, khí, vị, xúc và vật,... đã nặng uẩn do thủ cảnh thủ rồi thỏa thích rất hân hoan do đã nặng để ái, tà kiến phát sanh.</w:t>
      </w:r>
    </w:p>
    <w:p>
      <w:pPr>
        <w:pStyle w:val="ListParagraph"/>
        <w:numPr>
          <w:ilvl w:val="0"/>
          <w:numId w:val="120"/>
        </w:numPr>
        <w:tabs>
          <w:tab w:pos="850" w:val="left" w:leader="none"/>
          <w:tab w:pos="852" w:val="left" w:leader="none"/>
        </w:tabs>
        <w:spacing w:line="237" w:lineRule="auto" w:before="124" w:after="0"/>
        <w:ind w:left="852" w:right="138" w:hanging="287"/>
        <w:jc w:val="both"/>
        <w:rPr>
          <w:sz w:val="26"/>
        </w:rPr>
      </w:pPr>
      <w:r>
        <w:rPr>
          <w:sz w:val="26"/>
        </w:rPr>
        <w:t>Pháp phi do thủ cảnh thủ làm duyên cho pháp phi do thủ cảnh thủ bằng Trưởng duyên có Cảnh trưởng và Trưởng đồng sanh:</w:t>
      </w:r>
    </w:p>
    <w:p>
      <w:pPr>
        <w:pStyle w:val="ListParagraph"/>
        <w:numPr>
          <w:ilvl w:val="0"/>
          <w:numId w:val="220"/>
        </w:numPr>
        <w:tabs>
          <w:tab w:pos="1135" w:val="left" w:leader="none"/>
        </w:tabs>
        <w:spacing w:line="240" w:lineRule="auto" w:before="0" w:after="0"/>
        <w:ind w:left="1135" w:right="137" w:hanging="286"/>
        <w:jc w:val="both"/>
        <w:rPr>
          <w:sz w:val="26"/>
        </w:rPr>
      </w:pPr>
      <w:r>
        <w:rPr>
          <w:sz w:val="26"/>
        </w:rPr>
        <w:t>Trưởng cảnh </w:t>
      </w:r>
      <w:r>
        <w:rPr>
          <w:i/>
          <w:sz w:val="26"/>
        </w:rPr>
        <w:t>(Ārammanādhipati) </w:t>
      </w:r>
      <w:r>
        <w:rPr>
          <w:sz w:val="26"/>
        </w:rPr>
        <w:t>như: Sau khi bố thí, nguyện giữ ngũ giới, thọ trì thanh tịnh giới, do nặng chấp đó rồi phản khán nặng về phước thiện chất chứa trước kia rồi phản khán, xuất thiền nặng chấp về thiền rồi phản khán.</w:t>
      </w:r>
    </w:p>
    <w:p>
      <w:pPr>
        <w:pStyle w:val="ListParagraph"/>
        <w:numPr>
          <w:ilvl w:val="0"/>
          <w:numId w:val="220"/>
        </w:numPr>
        <w:tabs>
          <w:tab w:pos="1135" w:val="left" w:leader="none"/>
        </w:tabs>
        <w:spacing w:line="240" w:lineRule="auto" w:before="241" w:after="0"/>
        <w:ind w:left="1135" w:right="137" w:hanging="286"/>
        <w:jc w:val="both"/>
        <w:rPr>
          <w:sz w:val="26"/>
        </w:rPr>
      </w:pPr>
      <w:r>
        <w:rPr>
          <w:sz w:val="26"/>
        </w:rPr>
        <w:t>Chư hữu học nặng về chuyển tộc </w:t>
      </w:r>
      <w:r>
        <w:rPr>
          <w:i/>
          <w:sz w:val="26"/>
        </w:rPr>
        <w:t>(gotrabhū) </w:t>
      </w:r>
      <w:r>
        <w:rPr>
          <w:sz w:val="26"/>
        </w:rPr>
        <w:t>rồi phản khán, nặng về dũ tịnh </w:t>
      </w:r>
      <w:r>
        <w:rPr>
          <w:i/>
          <w:sz w:val="26"/>
        </w:rPr>
        <w:t>(vedanā) </w:t>
      </w:r>
      <w:r>
        <w:rPr>
          <w:sz w:val="26"/>
        </w:rPr>
        <w:t>rồi phản khán. Sắc, thinh, khí, vị, xúc và uẩn phi do thủ cảnh thủ đã nặng chấp đó rồi mới thỏa thích rất hân hoan do nặng chấp ấy rồi nên ái, tà kiến phát </w:t>
      </w:r>
      <w:r>
        <w:rPr>
          <w:spacing w:val="-2"/>
          <w:sz w:val="26"/>
        </w:rPr>
        <w:t>sanh.</w:t>
      </w:r>
    </w:p>
    <w:p>
      <w:pPr>
        <w:pStyle w:val="ListParagraph"/>
        <w:numPr>
          <w:ilvl w:val="0"/>
          <w:numId w:val="220"/>
        </w:numPr>
        <w:tabs>
          <w:tab w:pos="1135" w:val="left" w:leader="none"/>
        </w:tabs>
        <w:spacing w:line="240" w:lineRule="auto" w:before="0" w:after="0"/>
        <w:ind w:left="1135" w:right="139" w:hanging="286"/>
        <w:jc w:val="both"/>
        <w:rPr>
          <w:sz w:val="26"/>
        </w:rPr>
      </w:pPr>
      <w:r>
        <w:rPr>
          <w:sz w:val="26"/>
        </w:rPr>
        <w:t>Trưởng đồng sanh </w:t>
      </w:r>
      <w:r>
        <w:rPr>
          <w:i/>
          <w:sz w:val="26"/>
        </w:rPr>
        <w:t>(Sahajātādhipati) </w:t>
      </w:r>
      <w:r>
        <w:rPr>
          <w:sz w:val="26"/>
        </w:rPr>
        <w:t>như trưởng phi do thủ cảnh thủ làm duyên cho uẩn tương ưng và sắc nương tâm sanh bằng Trưởng duyên.</w:t>
      </w:r>
    </w:p>
    <w:p>
      <w:pPr>
        <w:pStyle w:val="Heading3"/>
        <w:spacing w:line="295" w:lineRule="exact" w:before="9"/>
      </w:pPr>
      <w:r>
        <w:rPr>
          <w:spacing w:val="-2"/>
        </w:rPr>
        <w:t>1490.</w:t>
      </w:r>
    </w:p>
    <w:p>
      <w:pPr>
        <w:pStyle w:val="BodyText"/>
      </w:pPr>
      <w:r>
        <w:rPr/>
        <w:t>Pháp</w:t>
      </w:r>
      <w:r>
        <w:rPr>
          <w:spacing w:val="-1"/>
        </w:rPr>
        <w:t> </w:t>
      </w:r>
      <w:r>
        <w:rPr/>
        <w:t>phi</w:t>
      </w:r>
      <w:r>
        <w:rPr>
          <w:spacing w:val="-1"/>
        </w:rPr>
        <w:t> </w:t>
      </w:r>
      <w:r>
        <w:rPr/>
        <w:t>do</w:t>
      </w:r>
      <w:r>
        <w:rPr>
          <w:spacing w:val="-1"/>
        </w:rPr>
        <w:t> </w:t>
      </w:r>
      <w:r>
        <w:rPr/>
        <w:t>thủ</w:t>
      </w:r>
      <w:r>
        <w:rPr>
          <w:spacing w:val="-1"/>
        </w:rPr>
        <w:t> </w:t>
      </w:r>
      <w:r>
        <w:rPr/>
        <w:t>phi</w:t>
      </w:r>
      <w:r>
        <w:rPr>
          <w:spacing w:val="-1"/>
        </w:rPr>
        <w:t> </w:t>
      </w:r>
      <w:r>
        <w:rPr/>
        <w:t>cảnh thủ</w:t>
      </w:r>
      <w:r>
        <w:rPr>
          <w:spacing w:val="-1"/>
        </w:rPr>
        <w:t> </w:t>
      </w:r>
      <w:r>
        <w:rPr/>
        <w:t>làm</w:t>
      </w:r>
      <w:r>
        <w:rPr>
          <w:spacing w:val="-4"/>
        </w:rPr>
        <w:t> </w:t>
      </w:r>
      <w:r>
        <w:rPr/>
        <w:t>duyên cho</w:t>
      </w:r>
      <w:r>
        <w:rPr>
          <w:spacing w:val="-1"/>
        </w:rPr>
        <w:t> </w:t>
      </w:r>
      <w:r>
        <w:rPr/>
        <w:t>pháp phi</w:t>
      </w:r>
      <w:r>
        <w:rPr>
          <w:spacing w:val="-1"/>
        </w:rPr>
        <w:t> </w:t>
      </w:r>
      <w:r>
        <w:rPr/>
        <w:t>do</w:t>
      </w:r>
      <w:r>
        <w:rPr>
          <w:spacing w:val="-1"/>
        </w:rPr>
        <w:t> </w:t>
      </w:r>
      <w:r>
        <w:rPr/>
        <w:t>thủ</w:t>
      </w:r>
      <w:r>
        <w:rPr>
          <w:spacing w:val="-1"/>
        </w:rPr>
        <w:t> </w:t>
      </w:r>
      <w:r>
        <w:rPr/>
        <w:t>phi</w:t>
      </w:r>
      <w:r>
        <w:rPr>
          <w:spacing w:val="-1"/>
        </w:rPr>
        <w:t> </w:t>
      </w:r>
      <w:r>
        <w:rPr/>
        <w:t>cảnh thủ</w:t>
      </w:r>
      <w:r>
        <w:rPr>
          <w:spacing w:val="-1"/>
        </w:rPr>
        <w:t> </w:t>
      </w:r>
      <w:r>
        <w:rPr/>
        <w:t>bằng</w:t>
      </w:r>
      <w:r>
        <w:rPr>
          <w:spacing w:val="-1"/>
        </w:rPr>
        <w:t> </w:t>
      </w:r>
      <w:r>
        <w:rPr/>
        <w:t>Trưởng duyên có Trưởng cảnh và Trưởng đồng sanh:</w:t>
      </w:r>
    </w:p>
    <w:p>
      <w:pPr>
        <w:pStyle w:val="ListParagraph"/>
        <w:numPr>
          <w:ilvl w:val="0"/>
          <w:numId w:val="220"/>
        </w:numPr>
        <w:tabs>
          <w:tab w:pos="1135" w:val="left" w:leader="none"/>
        </w:tabs>
        <w:spacing w:line="299" w:lineRule="exact" w:before="0" w:after="0"/>
        <w:ind w:left="1135" w:right="0" w:hanging="285"/>
        <w:jc w:val="left"/>
        <w:rPr>
          <w:i/>
          <w:sz w:val="26"/>
        </w:rPr>
      </w:pPr>
      <w:r>
        <w:rPr>
          <w:sz w:val="26"/>
        </w:rPr>
        <w:t>Trưởng</w:t>
      </w:r>
      <w:r>
        <w:rPr>
          <w:spacing w:val="-6"/>
          <w:sz w:val="26"/>
        </w:rPr>
        <w:t> </w:t>
      </w:r>
      <w:r>
        <w:rPr>
          <w:sz w:val="26"/>
        </w:rPr>
        <w:t>cảnh</w:t>
      </w:r>
      <w:r>
        <w:rPr>
          <w:spacing w:val="-5"/>
          <w:sz w:val="26"/>
        </w:rPr>
        <w:t> </w:t>
      </w:r>
      <w:r>
        <w:rPr>
          <w:sz w:val="26"/>
        </w:rPr>
        <w:t>như</w:t>
      </w:r>
      <w:r>
        <w:rPr>
          <w:spacing w:val="-4"/>
          <w:sz w:val="26"/>
        </w:rPr>
        <w:t> </w:t>
      </w:r>
      <w:r>
        <w:rPr>
          <w:sz w:val="26"/>
        </w:rPr>
        <w:t>Níp</w:t>
      </w:r>
      <w:r>
        <w:rPr>
          <w:spacing w:val="-3"/>
          <w:sz w:val="26"/>
        </w:rPr>
        <w:t> </w:t>
      </w:r>
      <w:r>
        <w:rPr>
          <w:sz w:val="26"/>
        </w:rPr>
        <w:t>Bàn</w:t>
      </w:r>
      <w:r>
        <w:rPr>
          <w:spacing w:val="-3"/>
          <w:sz w:val="26"/>
        </w:rPr>
        <w:t> </w:t>
      </w:r>
      <w:r>
        <w:rPr>
          <w:sz w:val="26"/>
        </w:rPr>
        <w:t>làm</w:t>
      </w:r>
      <w:r>
        <w:rPr>
          <w:spacing w:val="-7"/>
          <w:sz w:val="26"/>
        </w:rPr>
        <w:t> </w:t>
      </w:r>
      <w:r>
        <w:rPr>
          <w:sz w:val="26"/>
        </w:rPr>
        <w:t>duyên</w:t>
      </w:r>
      <w:r>
        <w:rPr>
          <w:spacing w:val="-4"/>
          <w:sz w:val="26"/>
        </w:rPr>
        <w:t> </w:t>
      </w:r>
      <w:r>
        <w:rPr>
          <w:sz w:val="26"/>
        </w:rPr>
        <w:t>cho</w:t>
      </w:r>
      <w:r>
        <w:rPr>
          <w:spacing w:val="-2"/>
          <w:sz w:val="26"/>
        </w:rPr>
        <w:t> </w:t>
      </w:r>
      <w:r>
        <w:rPr>
          <w:sz w:val="26"/>
        </w:rPr>
        <w:t>đạo</w:t>
      </w:r>
      <w:r>
        <w:rPr>
          <w:spacing w:val="-3"/>
          <w:sz w:val="26"/>
        </w:rPr>
        <w:t> </w:t>
      </w:r>
      <w:r>
        <w:rPr>
          <w:sz w:val="26"/>
        </w:rPr>
        <w:t>quả</w:t>
      </w:r>
      <w:r>
        <w:rPr>
          <w:spacing w:val="-5"/>
          <w:sz w:val="26"/>
        </w:rPr>
        <w:t> </w:t>
      </w:r>
      <w:r>
        <w:rPr>
          <w:sz w:val="26"/>
        </w:rPr>
        <w:t>bằng</w:t>
      </w:r>
      <w:r>
        <w:rPr>
          <w:spacing w:val="-5"/>
          <w:sz w:val="26"/>
        </w:rPr>
        <w:t> </w:t>
      </w:r>
      <w:r>
        <w:rPr>
          <w:sz w:val="26"/>
        </w:rPr>
        <w:t>Trưởng</w:t>
      </w:r>
      <w:r>
        <w:rPr>
          <w:spacing w:val="-5"/>
          <w:sz w:val="26"/>
        </w:rPr>
        <w:t> </w:t>
      </w:r>
      <w:r>
        <w:rPr>
          <w:sz w:val="26"/>
        </w:rPr>
        <w:t>duyên</w:t>
      </w:r>
      <w:r>
        <w:rPr>
          <w:spacing w:val="-3"/>
          <w:sz w:val="26"/>
        </w:rPr>
        <w:t> </w:t>
      </w:r>
      <w:r>
        <w:rPr>
          <w:i/>
          <w:spacing w:val="-2"/>
          <w:sz w:val="26"/>
        </w:rPr>
        <w:t>(Adhipati).</w:t>
      </w:r>
    </w:p>
    <w:p>
      <w:pPr>
        <w:pStyle w:val="ListParagraph"/>
        <w:numPr>
          <w:ilvl w:val="0"/>
          <w:numId w:val="220"/>
        </w:numPr>
        <w:tabs>
          <w:tab w:pos="1135" w:val="left" w:leader="none"/>
        </w:tabs>
        <w:spacing w:line="240" w:lineRule="auto" w:before="0" w:after="0"/>
        <w:ind w:left="1135" w:right="140" w:hanging="286"/>
        <w:jc w:val="left"/>
        <w:rPr>
          <w:sz w:val="26"/>
        </w:rPr>
      </w:pPr>
      <w:r>
        <w:rPr>
          <w:sz w:val="26"/>
        </w:rPr>
        <w:t>Trưởng</w:t>
      </w:r>
      <w:r>
        <w:rPr>
          <w:spacing w:val="-3"/>
          <w:sz w:val="26"/>
        </w:rPr>
        <w:t> </w:t>
      </w:r>
      <w:r>
        <w:rPr>
          <w:sz w:val="26"/>
        </w:rPr>
        <w:t>đồng</w:t>
      </w:r>
      <w:r>
        <w:rPr>
          <w:spacing w:val="-2"/>
          <w:sz w:val="26"/>
        </w:rPr>
        <w:t> </w:t>
      </w:r>
      <w:r>
        <w:rPr>
          <w:sz w:val="26"/>
        </w:rPr>
        <w:t>sanh</w:t>
      </w:r>
      <w:r>
        <w:rPr>
          <w:spacing w:val="-1"/>
          <w:sz w:val="26"/>
        </w:rPr>
        <w:t> </w:t>
      </w:r>
      <w:r>
        <w:rPr>
          <w:sz w:val="26"/>
        </w:rPr>
        <w:t>như trưởng</w:t>
      </w:r>
      <w:r>
        <w:rPr>
          <w:spacing w:val="-3"/>
          <w:sz w:val="26"/>
        </w:rPr>
        <w:t> </w:t>
      </w:r>
      <w:r>
        <w:rPr>
          <w:sz w:val="26"/>
        </w:rPr>
        <w:t>phi</w:t>
      </w:r>
      <w:r>
        <w:rPr>
          <w:spacing w:val="-3"/>
          <w:sz w:val="26"/>
        </w:rPr>
        <w:t> </w:t>
      </w:r>
      <w:r>
        <w:rPr>
          <w:sz w:val="26"/>
        </w:rPr>
        <w:t>do</w:t>
      </w:r>
      <w:r>
        <w:rPr>
          <w:spacing w:val="-3"/>
          <w:sz w:val="26"/>
        </w:rPr>
        <w:t> </w:t>
      </w:r>
      <w:r>
        <w:rPr>
          <w:sz w:val="26"/>
        </w:rPr>
        <w:t>thủ</w:t>
      </w:r>
      <w:r>
        <w:rPr>
          <w:spacing w:val="-1"/>
          <w:sz w:val="26"/>
        </w:rPr>
        <w:t> </w:t>
      </w:r>
      <w:r>
        <w:rPr>
          <w:sz w:val="26"/>
        </w:rPr>
        <w:t>phi</w:t>
      </w:r>
      <w:r>
        <w:rPr>
          <w:spacing w:val="-2"/>
          <w:sz w:val="26"/>
        </w:rPr>
        <w:t> </w:t>
      </w:r>
      <w:r>
        <w:rPr>
          <w:sz w:val="26"/>
        </w:rPr>
        <w:t>cảnh</w:t>
      </w:r>
      <w:r>
        <w:rPr>
          <w:spacing w:val="-2"/>
          <w:sz w:val="26"/>
        </w:rPr>
        <w:t> </w:t>
      </w:r>
      <w:r>
        <w:rPr>
          <w:sz w:val="26"/>
        </w:rPr>
        <w:t>thủ</w:t>
      </w:r>
      <w:r>
        <w:rPr>
          <w:spacing w:val="-3"/>
          <w:sz w:val="26"/>
        </w:rPr>
        <w:t> </w:t>
      </w:r>
      <w:r>
        <w:rPr>
          <w:sz w:val="26"/>
        </w:rPr>
        <w:t>làm</w:t>
      </w:r>
      <w:r>
        <w:rPr>
          <w:spacing w:val="-2"/>
          <w:sz w:val="26"/>
        </w:rPr>
        <w:t> </w:t>
      </w:r>
      <w:r>
        <w:rPr>
          <w:sz w:val="26"/>
        </w:rPr>
        <w:t>duyên</w:t>
      </w:r>
      <w:r>
        <w:rPr>
          <w:spacing w:val="-2"/>
          <w:sz w:val="26"/>
        </w:rPr>
        <w:t> </w:t>
      </w:r>
      <w:r>
        <w:rPr>
          <w:sz w:val="26"/>
        </w:rPr>
        <w:t>cho</w:t>
      </w:r>
      <w:r>
        <w:rPr>
          <w:spacing w:val="-1"/>
          <w:sz w:val="26"/>
        </w:rPr>
        <w:t> </w:t>
      </w:r>
      <w:r>
        <w:rPr>
          <w:sz w:val="26"/>
        </w:rPr>
        <w:t>uẩn</w:t>
      </w:r>
      <w:r>
        <w:rPr>
          <w:spacing w:val="-3"/>
          <w:sz w:val="26"/>
        </w:rPr>
        <w:t> </w:t>
      </w:r>
      <w:r>
        <w:rPr>
          <w:sz w:val="26"/>
        </w:rPr>
        <w:t>tương</w:t>
      </w:r>
      <w:r>
        <w:rPr>
          <w:spacing w:val="-3"/>
          <w:sz w:val="26"/>
        </w:rPr>
        <w:t> </w:t>
      </w:r>
      <w:r>
        <w:rPr>
          <w:sz w:val="26"/>
        </w:rPr>
        <w:t>ưng bằng Trưởng duyên.</w:t>
      </w:r>
    </w:p>
    <w:p>
      <w:pPr>
        <w:pStyle w:val="Heading3"/>
        <w:spacing w:before="3"/>
      </w:pPr>
      <w:r>
        <w:rPr>
          <w:spacing w:val="-2"/>
        </w:rPr>
        <w:t>1491.</w:t>
      </w:r>
    </w:p>
    <w:p>
      <w:pPr>
        <w:pStyle w:val="BodyText"/>
      </w:pPr>
      <w:r>
        <w:rPr/>
        <w:t>Pháp</w:t>
      </w:r>
      <w:r>
        <w:rPr>
          <w:spacing w:val="23"/>
        </w:rPr>
        <w:t> </w:t>
      </w:r>
      <w:r>
        <w:rPr/>
        <w:t>phi</w:t>
      </w:r>
      <w:r>
        <w:rPr>
          <w:spacing w:val="23"/>
        </w:rPr>
        <w:t> </w:t>
      </w:r>
      <w:r>
        <w:rPr/>
        <w:t>do</w:t>
      </w:r>
      <w:r>
        <w:rPr>
          <w:spacing w:val="23"/>
        </w:rPr>
        <w:t> </w:t>
      </w:r>
      <w:r>
        <w:rPr/>
        <w:t>thủ</w:t>
      </w:r>
      <w:r>
        <w:rPr>
          <w:spacing w:val="23"/>
        </w:rPr>
        <w:t> </w:t>
      </w:r>
      <w:r>
        <w:rPr/>
        <w:t>phi</w:t>
      </w:r>
      <w:r>
        <w:rPr>
          <w:spacing w:val="23"/>
        </w:rPr>
        <w:t> </w:t>
      </w:r>
      <w:r>
        <w:rPr/>
        <w:t>cảnh</w:t>
      </w:r>
      <w:r>
        <w:rPr>
          <w:spacing w:val="23"/>
        </w:rPr>
        <w:t> </w:t>
      </w:r>
      <w:r>
        <w:rPr/>
        <w:t>thủ</w:t>
      </w:r>
      <w:r>
        <w:rPr>
          <w:spacing w:val="23"/>
        </w:rPr>
        <w:t> </w:t>
      </w:r>
      <w:r>
        <w:rPr/>
        <w:t>làm</w:t>
      </w:r>
      <w:r>
        <w:rPr>
          <w:spacing w:val="20"/>
        </w:rPr>
        <w:t> </w:t>
      </w:r>
      <w:r>
        <w:rPr/>
        <w:t>duyên</w:t>
      </w:r>
      <w:r>
        <w:rPr>
          <w:spacing w:val="23"/>
        </w:rPr>
        <w:t> </w:t>
      </w:r>
      <w:r>
        <w:rPr/>
        <w:t>cho</w:t>
      </w:r>
      <w:r>
        <w:rPr>
          <w:spacing w:val="23"/>
        </w:rPr>
        <w:t> </w:t>
      </w:r>
      <w:r>
        <w:rPr/>
        <w:t>pháp</w:t>
      </w:r>
      <w:r>
        <w:rPr>
          <w:spacing w:val="23"/>
        </w:rPr>
        <w:t> </w:t>
      </w:r>
      <w:r>
        <w:rPr/>
        <w:t>phi</w:t>
      </w:r>
      <w:r>
        <w:rPr>
          <w:spacing w:val="23"/>
        </w:rPr>
        <w:t> </w:t>
      </w:r>
      <w:r>
        <w:rPr/>
        <w:t>do</w:t>
      </w:r>
      <w:r>
        <w:rPr>
          <w:spacing w:val="23"/>
        </w:rPr>
        <w:t> </w:t>
      </w:r>
      <w:r>
        <w:rPr/>
        <w:t>thủ</w:t>
      </w:r>
      <w:r>
        <w:rPr>
          <w:spacing w:val="23"/>
        </w:rPr>
        <w:t> </w:t>
      </w:r>
      <w:r>
        <w:rPr/>
        <w:t>cảnh</w:t>
      </w:r>
      <w:r>
        <w:rPr>
          <w:spacing w:val="23"/>
        </w:rPr>
        <w:t> </w:t>
      </w:r>
      <w:r>
        <w:rPr/>
        <w:t>thủ</w:t>
      </w:r>
      <w:r>
        <w:rPr>
          <w:spacing w:val="23"/>
        </w:rPr>
        <w:t> </w:t>
      </w:r>
      <w:r>
        <w:rPr/>
        <w:t>bằng</w:t>
      </w:r>
      <w:r>
        <w:rPr>
          <w:spacing w:val="23"/>
        </w:rPr>
        <w:t> </w:t>
      </w:r>
      <w:r>
        <w:rPr/>
        <w:t>Trưởng duyên có Trưởng cảnh và Trưởng đồng sanh:</w:t>
      </w:r>
    </w:p>
    <w:p>
      <w:pPr>
        <w:pStyle w:val="ListParagraph"/>
        <w:numPr>
          <w:ilvl w:val="0"/>
          <w:numId w:val="220"/>
        </w:numPr>
        <w:tabs>
          <w:tab w:pos="1135" w:val="left" w:leader="none"/>
        </w:tabs>
        <w:spacing w:line="240" w:lineRule="auto" w:before="0" w:after="0"/>
        <w:ind w:left="1135" w:right="137" w:hanging="286"/>
        <w:jc w:val="both"/>
        <w:rPr>
          <w:sz w:val="26"/>
        </w:rPr>
      </w:pPr>
      <w:r>
        <w:rPr>
          <w:sz w:val="26"/>
        </w:rPr>
        <w:t>Trưởng cảnh như bậc Thánh ra khỏi đạo, nặng về đạo rồi phản khán; nặng về quả</w:t>
      </w:r>
      <w:r>
        <w:rPr>
          <w:spacing w:val="40"/>
          <w:sz w:val="26"/>
        </w:rPr>
        <w:t> </w:t>
      </w:r>
      <w:r>
        <w:rPr>
          <w:sz w:val="26"/>
        </w:rPr>
        <w:t>rồi phản khán; nặng về Níp Bàn rồi phản khán. Níp Bàn làm duyên cho chuyển tộc </w:t>
      </w:r>
      <w:r>
        <w:rPr>
          <w:i/>
          <w:sz w:val="26"/>
        </w:rPr>
        <w:t>(gotrabhū), </w:t>
      </w:r>
      <w:r>
        <w:rPr>
          <w:sz w:val="26"/>
        </w:rPr>
        <w:t>dũ tịnh </w:t>
      </w:r>
      <w:r>
        <w:rPr>
          <w:i/>
          <w:sz w:val="26"/>
        </w:rPr>
        <w:t>(vedanā) </w:t>
      </w:r>
      <w:r>
        <w:rPr>
          <w:sz w:val="26"/>
        </w:rPr>
        <w:t>bằng Trưởng duyên.</w:t>
      </w:r>
    </w:p>
    <w:p>
      <w:pPr>
        <w:pStyle w:val="ListParagraph"/>
        <w:numPr>
          <w:ilvl w:val="0"/>
          <w:numId w:val="220"/>
        </w:numPr>
        <w:tabs>
          <w:tab w:pos="1135" w:val="left" w:leader="none"/>
        </w:tabs>
        <w:spacing w:line="240" w:lineRule="auto" w:before="0" w:after="0"/>
        <w:ind w:left="1135" w:right="137" w:hanging="286"/>
        <w:jc w:val="both"/>
        <w:rPr>
          <w:sz w:val="26"/>
        </w:rPr>
      </w:pPr>
      <w:r>
        <w:rPr>
          <w:sz w:val="26"/>
        </w:rPr>
        <w:t>Trưởng đồng sanh như: Trưởng phi do thủ phi cảnh thủ làm duyên cho sắc nương tâm sanh bằng Trưởng duyên.</w:t>
      </w:r>
    </w:p>
    <w:p>
      <w:pPr>
        <w:pStyle w:val="Heading3"/>
        <w:spacing w:line="295" w:lineRule="exact" w:before="5"/>
      </w:pPr>
      <w:r>
        <w:rPr>
          <w:spacing w:val="-2"/>
        </w:rPr>
        <w:t>1492.</w:t>
      </w:r>
    </w:p>
    <w:p>
      <w:pPr>
        <w:pStyle w:val="BodyText"/>
        <w:ind w:right="177"/>
      </w:pPr>
      <w:r>
        <w:rPr/>
        <w:t>Pháp phi do thủ phi cảnh thủ làm duyên cho pháp phi do thủ cảnh thủ và pháp phi do</w:t>
      </w:r>
      <w:r>
        <w:rPr>
          <w:spacing w:val="40"/>
        </w:rPr>
        <w:t> </w:t>
      </w:r>
      <w:r>
        <w:rPr/>
        <w:t>thủ phi cảnh thủ bằng Trưởng duyên:</w:t>
      </w:r>
    </w:p>
    <w:p>
      <w:pPr>
        <w:pStyle w:val="ListParagraph"/>
        <w:numPr>
          <w:ilvl w:val="0"/>
          <w:numId w:val="220"/>
        </w:numPr>
        <w:tabs>
          <w:tab w:pos="1135" w:val="left" w:leader="none"/>
        </w:tabs>
        <w:spacing w:line="240" w:lineRule="auto" w:before="0" w:after="0"/>
        <w:ind w:left="1135" w:right="140" w:hanging="286"/>
        <w:jc w:val="left"/>
        <w:rPr>
          <w:sz w:val="26"/>
        </w:rPr>
      </w:pPr>
      <w:r>
        <w:rPr>
          <w:sz w:val="26"/>
        </w:rPr>
        <w:t>Trưởng</w:t>
      </w:r>
      <w:r>
        <w:rPr>
          <w:spacing w:val="-3"/>
          <w:sz w:val="26"/>
        </w:rPr>
        <w:t> </w:t>
      </w:r>
      <w:r>
        <w:rPr>
          <w:sz w:val="26"/>
        </w:rPr>
        <w:t>đồng</w:t>
      </w:r>
      <w:r>
        <w:rPr>
          <w:spacing w:val="-2"/>
          <w:sz w:val="26"/>
        </w:rPr>
        <w:t> </w:t>
      </w:r>
      <w:r>
        <w:rPr>
          <w:sz w:val="26"/>
        </w:rPr>
        <w:t>sanh</w:t>
      </w:r>
      <w:r>
        <w:rPr>
          <w:spacing w:val="-1"/>
          <w:sz w:val="26"/>
        </w:rPr>
        <w:t> </w:t>
      </w:r>
      <w:r>
        <w:rPr>
          <w:sz w:val="26"/>
        </w:rPr>
        <w:t>như trưởng</w:t>
      </w:r>
      <w:r>
        <w:rPr>
          <w:spacing w:val="-3"/>
          <w:sz w:val="26"/>
        </w:rPr>
        <w:t> </w:t>
      </w:r>
      <w:r>
        <w:rPr>
          <w:sz w:val="26"/>
        </w:rPr>
        <w:t>phi</w:t>
      </w:r>
      <w:r>
        <w:rPr>
          <w:spacing w:val="-3"/>
          <w:sz w:val="26"/>
        </w:rPr>
        <w:t> </w:t>
      </w:r>
      <w:r>
        <w:rPr>
          <w:sz w:val="26"/>
        </w:rPr>
        <w:t>do</w:t>
      </w:r>
      <w:r>
        <w:rPr>
          <w:spacing w:val="-3"/>
          <w:sz w:val="26"/>
        </w:rPr>
        <w:t> </w:t>
      </w:r>
      <w:r>
        <w:rPr>
          <w:sz w:val="26"/>
        </w:rPr>
        <w:t>thủ</w:t>
      </w:r>
      <w:r>
        <w:rPr>
          <w:spacing w:val="-1"/>
          <w:sz w:val="26"/>
        </w:rPr>
        <w:t> </w:t>
      </w:r>
      <w:r>
        <w:rPr>
          <w:sz w:val="26"/>
        </w:rPr>
        <w:t>phi</w:t>
      </w:r>
      <w:r>
        <w:rPr>
          <w:spacing w:val="-2"/>
          <w:sz w:val="26"/>
        </w:rPr>
        <w:t> </w:t>
      </w:r>
      <w:r>
        <w:rPr>
          <w:sz w:val="26"/>
        </w:rPr>
        <w:t>cảnh</w:t>
      </w:r>
      <w:r>
        <w:rPr>
          <w:spacing w:val="-2"/>
          <w:sz w:val="26"/>
        </w:rPr>
        <w:t> </w:t>
      </w:r>
      <w:r>
        <w:rPr>
          <w:sz w:val="26"/>
        </w:rPr>
        <w:t>thủ</w:t>
      </w:r>
      <w:r>
        <w:rPr>
          <w:spacing w:val="-3"/>
          <w:sz w:val="26"/>
        </w:rPr>
        <w:t> </w:t>
      </w:r>
      <w:r>
        <w:rPr>
          <w:sz w:val="26"/>
        </w:rPr>
        <w:t>làm</w:t>
      </w:r>
      <w:r>
        <w:rPr>
          <w:spacing w:val="-3"/>
          <w:sz w:val="26"/>
        </w:rPr>
        <w:t> </w:t>
      </w:r>
      <w:r>
        <w:rPr>
          <w:sz w:val="26"/>
        </w:rPr>
        <w:t>duyên</w:t>
      </w:r>
      <w:r>
        <w:rPr>
          <w:spacing w:val="-2"/>
          <w:sz w:val="26"/>
        </w:rPr>
        <w:t> </w:t>
      </w:r>
      <w:r>
        <w:rPr>
          <w:sz w:val="26"/>
        </w:rPr>
        <w:t>cho</w:t>
      </w:r>
      <w:r>
        <w:rPr>
          <w:spacing w:val="-1"/>
          <w:sz w:val="26"/>
        </w:rPr>
        <w:t> </w:t>
      </w:r>
      <w:r>
        <w:rPr>
          <w:sz w:val="26"/>
        </w:rPr>
        <w:t>uẩn</w:t>
      </w:r>
      <w:r>
        <w:rPr>
          <w:spacing w:val="-3"/>
          <w:sz w:val="26"/>
        </w:rPr>
        <w:t> </w:t>
      </w:r>
      <w:r>
        <w:rPr>
          <w:sz w:val="26"/>
        </w:rPr>
        <w:t>tương</w:t>
      </w:r>
      <w:r>
        <w:rPr>
          <w:spacing w:val="-3"/>
          <w:sz w:val="26"/>
        </w:rPr>
        <w:t> </w:t>
      </w:r>
      <w:r>
        <w:rPr>
          <w:sz w:val="26"/>
        </w:rPr>
        <w:t>ưng và sắc nương tâm sanh bằng Trưởng duyên.</w:t>
      </w:r>
    </w:p>
    <w:p>
      <w:pPr>
        <w:pStyle w:val="Heading3"/>
        <w:spacing w:before="2"/>
      </w:pPr>
      <w:r>
        <w:rPr>
          <w:spacing w:val="-2"/>
        </w:rPr>
        <w:t>1493.</w:t>
      </w:r>
    </w:p>
    <w:p>
      <w:pPr>
        <w:pStyle w:val="BodyText"/>
        <w:spacing w:line="296" w:lineRule="exact"/>
      </w:pPr>
      <w:r>
        <w:rPr/>
        <w:t>Pháp</w:t>
      </w:r>
      <w:r>
        <w:rPr>
          <w:spacing w:val="-5"/>
        </w:rPr>
        <w:t> </w:t>
      </w:r>
      <w:r>
        <w:rPr/>
        <w:t>do</w:t>
      </w:r>
      <w:r>
        <w:rPr>
          <w:spacing w:val="-4"/>
        </w:rPr>
        <w:t> </w:t>
      </w:r>
      <w:r>
        <w:rPr/>
        <w:t>thủ</w:t>
      </w:r>
      <w:r>
        <w:rPr>
          <w:spacing w:val="-3"/>
        </w:rPr>
        <w:t> </w:t>
      </w:r>
      <w:r>
        <w:rPr/>
        <w:t>cảnh</w:t>
      </w:r>
      <w:r>
        <w:rPr>
          <w:spacing w:val="-4"/>
        </w:rPr>
        <w:t> </w:t>
      </w:r>
      <w:r>
        <w:rPr/>
        <w:t>thủ</w:t>
      </w:r>
      <w:r>
        <w:rPr>
          <w:spacing w:val="-4"/>
        </w:rPr>
        <w:t> </w:t>
      </w:r>
      <w:r>
        <w:rPr/>
        <w:t>làm</w:t>
      </w:r>
      <w:r>
        <w:rPr>
          <w:spacing w:val="-4"/>
        </w:rPr>
        <w:t> </w:t>
      </w:r>
      <w:r>
        <w:rPr/>
        <w:t>duyên</w:t>
      </w:r>
      <w:r>
        <w:rPr>
          <w:spacing w:val="-2"/>
        </w:rPr>
        <w:t> </w:t>
      </w:r>
      <w:r>
        <w:rPr/>
        <w:t>cho</w:t>
      </w:r>
      <w:r>
        <w:rPr>
          <w:spacing w:val="-4"/>
        </w:rPr>
        <w:t> </w:t>
      </w:r>
      <w:r>
        <w:rPr/>
        <w:t>pháp</w:t>
      </w:r>
      <w:r>
        <w:rPr>
          <w:spacing w:val="-1"/>
        </w:rPr>
        <w:t> </w:t>
      </w:r>
      <w:r>
        <w:rPr/>
        <w:t>do</w:t>
      </w:r>
      <w:r>
        <w:rPr>
          <w:spacing w:val="-3"/>
        </w:rPr>
        <w:t> </w:t>
      </w:r>
      <w:r>
        <w:rPr/>
        <w:t>thủ</w:t>
      </w:r>
      <w:r>
        <w:rPr>
          <w:spacing w:val="-3"/>
        </w:rPr>
        <w:t> </w:t>
      </w:r>
      <w:r>
        <w:rPr/>
        <w:t>cảnh</w:t>
      </w:r>
      <w:r>
        <w:rPr>
          <w:spacing w:val="-5"/>
        </w:rPr>
        <w:t> </w:t>
      </w:r>
      <w:r>
        <w:rPr/>
        <w:t>thủ</w:t>
      </w:r>
      <w:r>
        <w:rPr>
          <w:spacing w:val="-1"/>
        </w:rPr>
        <w:t> </w:t>
      </w:r>
      <w:r>
        <w:rPr/>
        <w:t>bằng</w:t>
      </w:r>
      <w:r>
        <w:rPr>
          <w:spacing w:val="-4"/>
        </w:rPr>
        <w:t> </w:t>
      </w:r>
      <w:r>
        <w:rPr/>
        <w:t>Vô</w:t>
      </w:r>
      <w:r>
        <w:rPr>
          <w:spacing w:val="-4"/>
        </w:rPr>
        <w:t> </w:t>
      </w:r>
      <w:r>
        <w:rPr/>
        <w:t>gián</w:t>
      </w:r>
      <w:r>
        <w:rPr>
          <w:spacing w:val="-3"/>
        </w:rPr>
        <w:t> </w:t>
      </w:r>
      <w:r>
        <w:rPr>
          <w:spacing w:val="-2"/>
        </w:rPr>
        <w:t>duyên:</w:t>
      </w:r>
    </w:p>
    <w:p>
      <w:pPr>
        <w:pStyle w:val="ListParagraph"/>
        <w:numPr>
          <w:ilvl w:val="0"/>
          <w:numId w:val="220"/>
        </w:numPr>
        <w:tabs>
          <w:tab w:pos="1135" w:val="left" w:leader="none"/>
        </w:tabs>
        <w:spacing w:line="240" w:lineRule="auto" w:before="1" w:after="0"/>
        <w:ind w:left="1135" w:right="137" w:hanging="286"/>
        <w:jc w:val="left"/>
        <w:rPr>
          <w:sz w:val="26"/>
        </w:rPr>
      </w:pPr>
      <w:r>
        <w:rPr>
          <w:sz w:val="26"/>
        </w:rPr>
        <w:t>Những uẩn do thủ cảnh thủ sanh trước làm duyên cho các uẩn do thủ cảnh thủ sanh sau sau bằng Vô gián duyên</w:t>
      </w:r>
    </w:p>
    <w:p>
      <w:pPr>
        <w:pStyle w:val="ListParagraph"/>
        <w:numPr>
          <w:ilvl w:val="0"/>
          <w:numId w:val="220"/>
        </w:numPr>
        <w:tabs>
          <w:tab w:pos="1135" w:val="left" w:leader="none"/>
        </w:tabs>
        <w:spacing w:line="240" w:lineRule="auto" w:before="0" w:after="0"/>
        <w:ind w:left="1135" w:right="137" w:hanging="286"/>
        <w:jc w:val="left"/>
        <w:rPr>
          <w:sz w:val="26"/>
        </w:rPr>
      </w:pPr>
      <w:r>
        <w:rPr>
          <w:sz w:val="26"/>
        </w:rPr>
        <w:t>Ngủ thức </w:t>
      </w:r>
      <w:r>
        <w:rPr>
          <w:i/>
          <w:sz w:val="26"/>
        </w:rPr>
        <w:t>(viṅṅāna) </w:t>
      </w:r>
      <w:r>
        <w:rPr>
          <w:sz w:val="26"/>
        </w:rPr>
        <w:t>làm duyên cho ý giới quả bằng Vô gián duyên. Ý giới quả làm duyên cho ý thức giới quả bằng Vô gián duyên.</w:t>
      </w:r>
    </w:p>
    <w:p>
      <w:pPr>
        <w:pStyle w:val="ListParagraph"/>
        <w:spacing w:after="0" w:line="240" w:lineRule="auto"/>
        <w:jc w:val="left"/>
        <w:rPr>
          <w:sz w:val="26"/>
        </w:rPr>
        <w:sectPr>
          <w:pgSz w:w="11630" w:h="16450"/>
          <w:pgMar w:header="811" w:footer="0" w:top="1160" w:bottom="280" w:left="708" w:right="850"/>
        </w:sectPr>
      </w:pPr>
    </w:p>
    <w:p>
      <w:pPr>
        <w:pStyle w:val="Heading3"/>
        <w:spacing w:line="295" w:lineRule="exact" w:before="239"/>
      </w:pPr>
      <w:r>
        <w:rPr>
          <w:spacing w:val="-2"/>
        </w:rPr>
        <w:t>1494.</w:t>
      </w:r>
    </w:p>
    <w:p>
      <w:pPr>
        <w:pStyle w:val="BodyText"/>
        <w:spacing w:line="295" w:lineRule="exact"/>
      </w:pPr>
      <w:r>
        <w:rPr/>
        <w:t>Pháp</w:t>
      </w:r>
      <w:r>
        <w:rPr>
          <w:spacing w:val="-5"/>
        </w:rPr>
        <w:t> </w:t>
      </w:r>
      <w:r>
        <w:rPr/>
        <w:t>do</w:t>
      </w:r>
      <w:r>
        <w:rPr>
          <w:spacing w:val="-5"/>
        </w:rPr>
        <w:t> </w:t>
      </w:r>
      <w:r>
        <w:rPr/>
        <w:t>thủ</w:t>
      </w:r>
      <w:r>
        <w:rPr>
          <w:spacing w:val="-3"/>
        </w:rPr>
        <w:t> </w:t>
      </w:r>
      <w:r>
        <w:rPr/>
        <w:t>cảnh</w:t>
      </w:r>
      <w:r>
        <w:rPr>
          <w:spacing w:val="-5"/>
        </w:rPr>
        <w:t> </w:t>
      </w:r>
      <w:r>
        <w:rPr/>
        <w:t>thủ</w:t>
      </w:r>
      <w:r>
        <w:rPr>
          <w:spacing w:val="-3"/>
        </w:rPr>
        <w:t> </w:t>
      </w:r>
      <w:r>
        <w:rPr/>
        <w:t>làm</w:t>
      </w:r>
      <w:r>
        <w:rPr>
          <w:spacing w:val="-5"/>
        </w:rPr>
        <w:t> </w:t>
      </w:r>
      <w:r>
        <w:rPr/>
        <w:t>duyên</w:t>
      </w:r>
      <w:r>
        <w:rPr>
          <w:spacing w:val="-3"/>
        </w:rPr>
        <w:t> </w:t>
      </w:r>
      <w:r>
        <w:rPr/>
        <w:t>cho</w:t>
      </w:r>
      <w:r>
        <w:rPr>
          <w:spacing w:val="-3"/>
        </w:rPr>
        <w:t> </w:t>
      </w:r>
      <w:r>
        <w:rPr/>
        <w:t>pháp</w:t>
      </w:r>
      <w:r>
        <w:rPr>
          <w:spacing w:val="-2"/>
        </w:rPr>
        <w:t> </w:t>
      </w:r>
      <w:r>
        <w:rPr/>
        <w:t>phi</w:t>
      </w:r>
      <w:r>
        <w:rPr>
          <w:spacing w:val="-2"/>
        </w:rPr>
        <w:t> </w:t>
      </w:r>
      <w:r>
        <w:rPr/>
        <w:t>do</w:t>
      </w:r>
      <w:r>
        <w:rPr>
          <w:spacing w:val="-3"/>
        </w:rPr>
        <w:t> </w:t>
      </w:r>
      <w:r>
        <w:rPr/>
        <w:t>thủ</w:t>
      </w:r>
      <w:r>
        <w:rPr>
          <w:spacing w:val="-5"/>
        </w:rPr>
        <w:t> </w:t>
      </w:r>
      <w:r>
        <w:rPr/>
        <w:t>cảnh</w:t>
      </w:r>
      <w:r>
        <w:rPr>
          <w:spacing w:val="-2"/>
        </w:rPr>
        <w:t> </w:t>
      </w:r>
      <w:r>
        <w:rPr/>
        <w:t>thủ</w:t>
      </w:r>
      <w:r>
        <w:rPr>
          <w:spacing w:val="-4"/>
        </w:rPr>
        <w:t> </w:t>
      </w:r>
      <w:r>
        <w:rPr/>
        <w:t>bằng</w:t>
      </w:r>
      <w:r>
        <w:rPr>
          <w:spacing w:val="-5"/>
        </w:rPr>
        <w:t> </w:t>
      </w:r>
      <w:r>
        <w:rPr/>
        <w:t>Vô</w:t>
      </w:r>
      <w:r>
        <w:rPr>
          <w:spacing w:val="-4"/>
        </w:rPr>
        <w:t> </w:t>
      </w:r>
      <w:r>
        <w:rPr/>
        <w:t>gián</w:t>
      </w:r>
      <w:r>
        <w:rPr>
          <w:spacing w:val="-4"/>
        </w:rPr>
        <w:t> </w:t>
      </w:r>
      <w:r>
        <w:rPr>
          <w:spacing w:val="-2"/>
        </w:rPr>
        <w:t>duyên:</w:t>
      </w:r>
    </w:p>
    <w:p>
      <w:pPr>
        <w:pStyle w:val="ListParagraph"/>
        <w:numPr>
          <w:ilvl w:val="0"/>
          <w:numId w:val="220"/>
        </w:numPr>
        <w:tabs>
          <w:tab w:pos="1135" w:val="left" w:leader="none"/>
        </w:tabs>
        <w:spacing w:line="298" w:lineRule="exact" w:before="1" w:after="0"/>
        <w:ind w:left="1135" w:right="0" w:hanging="285"/>
        <w:jc w:val="left"/>
        <w:rPr>
          <w:sz w:val="26"/>
        </w:rPr>
      </w:pPr>
      <w:r>
        <w:rPr>
          <w:sz w:val="26"/>
        </w:rPr>
        <w:t>Tâm</w:t>
      </w:r>
      <w:r>
        <w:rPr>
          <w:spacing w:val="52"/>
          <w:sz w:val="26"/>
        </w:rPr>
        <w:t> </w:t>
      </w:r>
      <w:r>
        <w:rPr>
          <w:sz w:val="26"/>
        </w:rPr>
        <w:t>hộ</w:t>
      </w:r>
      <w:r>
        <w:rPr>
          <w:spacing w:val="57"/>
          <w:sz w:val="26"/>
        </w:rPr>
        <w:t> </w:t>
      </w:r>
      <w:r>
        <w:rPr>
          <w:sz w:val="26"/>
        </w:rPr>
        <w:t>kiếp</w:t>
      </w:r>
      <w:r>
        <w:rPr>
          <w:spacing w:val="56"/>
          <w:sz w:val="26"/>
        </w:rPr>
        <w:t> </w:t>
      </w:r>
      <w:r>
        <w:rPr>
          <w:i/>
          <w:sz w:val="26"/>
        </w:rPr>
        <w:t>(bhavaṅga)</w:t>
      </w:r>
      <w:r>
        <w:rPr>
          <w:i/>
          <w:spacing w:val="56"/>
          <w:sz w:val="26"/>
        </w:rPr>
        <w:t> </w:t>
      </w:r>
      <w:r>
        <w:rPr>
          <w:sz w:val="26"/>
        </w:rPr>
        <w:t>làm</w:t>
      </w:r>
      <w:r>
        <w:rPr>
          <w:spacing w:val="54"/>
          <w:sz w:val="26"/>
        </w:rPr>
        <w:t> </w:t>
      </w:r>
      <w:r>
        <w:rPr>
          <w:sz w:val="26"/>
        </w:rPr>
        <w:t>duyên</w:t>
      </w:r>
      <w:r>
        <w:rPr>
          <w:spacing w:val="55"/>
          <w:sz w:val="26"/>
        </w:rPr>
        <w:t> </w:t>
      </w:r>
      <w:r>
        <w:rPr>
          <w:sz w:val="26"/>
        </w:rPr>
        <w:t>cho</w:t>
      </w:r>
      <w:r>
        <w:rPr>
          <w:spacing w:val="55"/>
          <w:sz w:val="26"/>
        </w:rPr>
        <w:t> </w:t>
      </w:r>
      <w:r>
        <w:rPr>
          <w:sz w:val="26"/>
        </w:rPr>
        <w:t>khán</w:t>
      </w:r>
      <w:r>
        <w:rPr>
          <w:spacing w:val="57"/>
          <w:sz w:val="26"/>
        </w:rPr>
        <w:t> </w:t>
      </w:r>
      <w:r>
        <w:rPr>
          <w:sz w:val="26"/>
        </w:rPr>
        <w:t>môn</w:t>
      </w:r>
      <w:r>
        <w:rPr>
          <w:spacing w:val="60"/>
          <w:sz w:val="26"/>
        </w:rPr>
        <w:t> </w:t>
      </w:r>
      <w:r>
        <w:rPr>
          <w:i/>
          <w:sz w:val="26"/>
        </w:rPr>
        <w:t>(āvajjana)</w:t>
      </w:r>
      <w:r>
        <w:rPr>
          <w:sz w:val="26"/>
        </w:rPr>
        <w:t>.</w:t>
      </w:r>
      <w:r>
        <w:rPr>
          <w:spacing w:val="57"/>
          <w:sz w:val="26"/>
        </w:rPr>
        <w:t> </w:t>
      </w:r>
      <w:r>
        <w:rPr>
          <w:sz w:val="26"/>
        </w:rPr>
        <w:t>Ý</w:t>
      </w:r>
      <w:r>
        <w:rPr>
          <w:spacing w:val="55"/>
          <w:sz w:val="26"/>
        </w:rPr>
        <w:t> </w:t>
      </w:r>
      <w:r>
        <w:rPr>
          <w:sz w:val="26"/>
        </w:rPr>
        <w:t>thức</w:t>
      </w:r>
      <w:r>
        <w:rPr>
          <w:spacing w:val="54"/>
          <w:sz w:val="26"/>
        </w:rPr>
        <w:t> </w:t>
      </w:r>
      <w:r>
        <w:rPr>
          <w:sz w:val="26"/>
        </w:rPr>
        <w:t>giới</w:t>
      </w:r>
      <w:r>
        <w:rPr>
          <w:spacing w:val="57"/>
          <w:sz w:val="26"/>
        </w:rPr>
        <w:t> </w:t>
      </w:r>
      <w:r>
        <w:rPr>
          <w:spacing w:val="-7"/>
          <w:sz w:val="26"/>
        </w:rPr>
        <w:t>tố</w:t>
      </w:r>
    </w:p>
    <w:p>
      <w:pPr>
        <w:pStyle w:val="BodyText"/>
        <w:spacing w:line="298" w:lineRule="exact"/>
        <w:ind w:left="1135"/>
      </w:pPr>
      <w:r>
        <w:rPr>
          <w:i/>
        </w:rPr>
        <w:t>(kiriyā)</w:t>
      </w:r>
      <w:r>
        <w:rPr>
          <w:i/>
          <w:spacing w:val="-6"/>
        </w:rPr>
        <w:t> </w:t>
      </w:r>
      <w:r>
        <w:rPr/>
        <w:t>làm</w:t>
      </w:r>
      <w:r>
        <w:rPr>
          <w:spacing w:val="-5"/>
        </w:rPr>
        <w:t> </w:t>
      </w:r>
      <w:r>
        <w:rPr/>
        <w:t>duyên</w:t>
      </w:r>
      <w:r>
        <w:rPr>
          <w:spacing w:val="-4"/>
        </w:rPr>
        <w:t> </w:t>
      </w:r>
      <w:r>
        <w:rPr/>
        <w:t>cho</w:t>
      </w:r>
      <w:r>
        <w:rPr>
          <w:spacing w:val="-1"/>
        </w:rPr>
        <w:t> </w:t>
      </w:r>
      <w:r>
        <w:rPr/>
        <w:t>ý</w:t>
      </w:r>
      <w:r>
        <w:rPr>
          <w:spacing w:val="-5"/>
        </w:rPr>
        <w:t> </w:t>
      </w:r>
      <w:r>
        <w:rPr/>
        <w:t>thức</w:t>
      </w:r>
      <w:r>
        <w:rPr>
          <w:spacing w:val="-5"/>
        </w:rPr>
        <w:t> </w:t>
      </w:r>
      <w:r>
        <w:rPr/>
        <w:t>giới</w:t>
      </w:r>
      <w:r>
        <w:rPr>
          <w:spacing w:val="-5"/>
        </w:rPr>
        <w:t> </w:t>
      </w:r>
      <w:r>
        <w:rPr/>
        <w:t>quả</w:t>
      </w:r>
      <w:r>
        <w:rPr>
          <w:spacing w:val="-4"/>
        </w:rPr>
        <w:t> </w:t>
      </w:r>
      <w:r>
        <w:rPr/>
        <w:t>bằng</w:t>
      </w:r>
      <w:r>
        <w:rPr>
          <w:spacing w:val="-2"/>
        </w:rPr>
        <w:t> </w:t>
      </w:r>
      <w:r>
        <w:rPr/>
        <w:t>Vô</w:t>
      </w:r>
      <w:r>
        <w:rPr>
          <w:spacing w:val="-5"/>
        </w:rPr>
        <w:t> </w:t>
      </w:r>
      <w:r>
        <w:rPr/>
        <w:t>gián</w:t>
      </w:r>
      <w:r>
        <w:rPr>
          <w:spacing w:val="-4"/>
        </w:rPr>
        <w:t> </w:t>
      </w:r>
      <w:r>
        <w:rPr>
          <w:spacing w:val="-2"/>
        </w:rPr>
        <w:t>duyên.</w:t>
      </w:r>
    </w:p>
    <w:p>
      <w:pPr>
        <w:pStyle w:val="Heading3"/>
        <w:spacing w:line="295" w:lineRule="exact" w:before="9"/>
      </w:pPr>
      <w:r>
        <w:rPr>
          <w:spacing w:val="-2"/>
        </w:rPr>
        <w:t>1495.</w:t>
      </w:r>
    </w:p>
    <w:p>
      <w:pPr>
        <w:pStyle w:val="BodyText"/>
        <w:spacing w:line="295" w:lineRule="exact"/>
      </w:pPr>
      <w:r>
        <w:rPr/>
        <w:t>Pháp</w:t>
      </w:r>
      <w:r>
        <w:rPr>
          <w:spacing w:val="-5"/>
        </w:rPr>
        <w:t> </w:t>
      </w:r>
      <w:r>
        <w:rPr/>
        <w:t>phi</w:t>
      </w:r>
      <w:r>
        <w:rPr>
          <w:spacing w:val="-4"/>
        </w:rPr>
        <w:t> </w:t>
      </w:r>
      <w:r>
        <w:rPr/>
        <w:t>do</w:t>
      </w:r>
      <w:r>
        <w:rPr>
          <w:spacing w:val="-4"/>
        </w:rPr>
        <w:t> </w:t>
      </w:r>
      <w:r>
        <w:rPr/>
        <w:t>thủ</w:t>
      </w:r>
      <w:r>
        <w:rPr>
          <w:spacing w:val="-4"/>
        </w:rPr>
        <w:t> </w:t>
      </w:r>
      <w:r>
        <w:rPr/>
        <w:t>cảnh</w:t>
      </w:r>
      <w:r>
        <w:rPr>
          <w:spacing w:val="-4"/>
        </w:rPr>
        <w:t> </w:t>
      </w:r>
      <w:r>
        <w:rPr/>
        <w:t>thủ</w:t>
      </w:r>
      <w:r>
        <w:rPr>
          <w:spacing w:val="-3"/>
        </w:rPr>
        <w:t> </w:t>
      </w:r>
      <w:r>
        <w:rPr/>
        <w:t>làm</w:t>
      </w:r>
      <w:r>
        <w:rPr>
          <w:spacing w:val="-7"/>
        </w:rPr>
        <w:t> </w:t>
      </w:r>
      <w:r>
        <w:rPr/>
        <w:t>duyên</w:t>
      </w:r>
      <w:r>
        <w:rPr>
          <w:spacing w:val="-3"/>
        </w:rPr>
        <w:t> </w:t>
      </w:r>
      <w:r>
        <w:rPr/>
        <w:t>cho</w:t>
      </w:r>
      <w:r>
        <w:rPr>
          <w:spacing w:val="-2"/>
        </w:rPr>
        <w:t> </w:t>
      </w:r>
      <w:r>
        <w:rPr/>
        <w:t>pháp</w:t>
      </w:r>
      <w:r>
        <w:rPr>
          <w:spacing w:val="-1"/>
        </w:rPr>
        <w:t> </w:t>
      </w:r>
      <w:r>
        <w:rPr/>
        <w:t>phi</w:t>
      </w:r>
      <w:r>
        <w:rPr>
          <w:spacing w:val="-4"/>
        </w:rPr>
        <w:t> </w:t>
      </w:r>
      <w:r>
        <w:rPr/>
        <w:t>do</w:t>
      </w:r>
      <w:r>
        <w:rPr>
          <w:spacing w:val="-4"/>
        </w:rPr>
        <w:t> </w:t>
      </w:r>
      <w:r>
        <w:rPr/>
        <w:t>thủ</w:t>
      </w:r>
      <w:r>
        <w:rPr>
          <w:spacing w:val="-2"/>
        </w:rPr>
        <w:t> </w:t>
      </w:r>
      <w:r>
        <w:rPr/>
        <w:t>cảnh</w:t>
      </w:r>
      <w:r>
        <w:rPr>
          <w:spacing w:val="-4"/>
        </w:rPr>
        <w:t> </w:t>
      </w:r>
      <w:r>
        <w:rPr/>
        <w:t>thủ</w:t>
      </w:r>
      <w:r>
        <w:rPr>
          <w:spacing w:val="-4"/>
        </w:rPr>
        <w:t> </w:t>
      </w:r>
      <w:r>
        <w:rPr/>
        <w:t>bằng</w:t>
      </w:r>
      <w:r>
        <w:rPr>
          <w:spacing w:val="-3"/>
        </w:rPr>
        <w:t> </w:t>
      </w:r>
      <w:r>
        <w:rPr/>
        <w:t>Vô</w:t>
      </w:r>
      <w:r>
        <w:rPr>
          <w:spacing w:val="-5"/>
        </w:rPr>
        <w:t> </w:t>
      </w:r>
      <w:r>
        <w:rPr/>
        <w:t>gián</w:t>
      </w:r>
      <w:r>
        <w:rPr>
          <w:spacing w:val="-1"/>
        </w:rPr>
        <w:t> </w:t>
      </w:r>
      <w:r>
        <w:rPr>
          <w:spacing w:val="-2"/>
        </w:rPr>
        <w:t>duyên:</w:t>
      </w:r>
    </w:p>
    <w:p>
      <w:pPr>
        <w:pStyle w:val="ListParagraph"/>
        <w:numPr>
          <w:ilvl w:val="0"/>
          <w:numId w:val="220"/>
        </w:numPr>
        <w:tabs>
          <w:tab w:pos="1135" w:val="left" w:leader="none"/>
        </w:tabs>
        <w:spacing w:line="240" w:lineRule="auto" w:before="1" w:after="0"/>
        <w:ind w:left="1135" w:right="139" w:hanging="286"/>
        <w:jc w:val="left"/>
        <w:rPr>
          <w:sz w:val="26"/>
        </w:rPr>
      </w:pPr>
      <w:r>
        <w:rPr>
          <w:sz w:val="26"/>
        </w:rPr>
        <w:t>Những uẩn phi do thủ cảnh thủ sanh trước trước làm duyên cho các uẩn phi do thủ cảnh thủ sanh sau sau bằng Vô gián duyên.</w:t>
      </w:r>
    </w:p>
    <w:p>
      <w:pPr>
        <w:pStyle w:val="ListParagraph"/>
        <w:numPr>
          <w:ilvl w:val="0"/>
          <w:numId w:val="220"/>
        </w:numPr>
        <w:tabs>
          <w:tab w:pos="1135" w:val="left" w:leader="none"/>
        </w:tabs>
        <w:spacing w:line="299" w:lineRule="exact" w:before="0" w:after="0"/>
        <w:ind w:left="1135" w:right="0" w:hanging="285"/>
        <w:jc w:val="left"/>
        <w:rPr>
          <w:i/>
          <w:sz w:val="26"/>
        </w:rPr>
      </w:pPr>
      <w:r>
        <w:rPr>
          <w:sz w:val="26"/>
        </w:rPr>
        <w:t>Thận</w:t>
      </w:r>
      <w:r>
        <w:rPr>
          <w:spacing w:val="-6"/>
          <w:sz w:val="26"/>
        </w:rPr>
        <w:t> </w:t>
      </w:r>
      <w:r>
        <w:rPr>
          <w:sz w:val="26"/>
        </w:rPr>
        <w:t>thứ</w:t>
      </w:r>
      <w:r>
        <w:rPr>
          <w:spacing w:val="-2"/>
          <w:sz w:val="26"/>
        </w:rPr>
        <w:t> </w:t>
      </w:r>
      <w:r>
        <w:rPr>
          <w:i/>
          <w:sz w:val="26"/>
        </w:rPr>
        <w:t>(anuloma)</w:t>
      </w:r>
      <w:r>
        <w:rPr>
          <w:i/>
          <w:spacing w:val="-7"/>
          <w:sz w:val="26"/>
        </w:rPr>
        <w:t> </w:t>
      </w:r>
      <w:r>
        <w:rPr>
          <w:sz w:val="26"/>
        </w:rPr>
        <w:t>làm</w:t>
      </w:r>
      <w:r>
        <w:rPr>
          <w:spacing w:val="-5"/>
          <w:sz w:val="26"/>
        </w:rPr>
        <w:t> </w:t>
      </w:r>
      <w:r>
        <w:rPr>
          <w:sz w:val="26"/>
        </w:rPr>
        <w:t>duyên</w:t>
      </w:r>
      <w:r>
        <w:rPr>
          <w:spacing w:val="-5"/>
          <w:sz w:val="26"/>
        </w:rPr>
        <w:t> </w:t>
      </w:r>
      <w:r>
        <w:rPr>
          <w:sz w:val="26"/>
        </w:rPr>
        <w:t>cho</w:t>
      </w:r>
      <w:r>
        <w:rPr>
          <w:spacing w:val="-4"/>
          <w:sz w:val="26"/>
        </w:rPr>
        <w:t> </w:t>
      </w:r>
      <w:r>
        <w:rPr>
          <w:sz w:val="26"/>
        </w:rPr>
        <w:t>chuyển</w:t>
      </w:r>
      <w:r>
        <w:rPr>
          <w:spacing w:val="-6"/>
          <w:sz w:val="26"/>
        </w:rPr>
        <w:t> </w:t>
      </w:r>
      <w:r>
        <w:rPr>
          <w:sz w:val="26"/>
        </w:rPr>
        <w:t>tộc</w:t>
      </w:r>
      <w:r>
        <w:rPr>
          <w:spacing w:val="-4"/>
          <w:sz w:val="26"/>
        </w:rPr>
        <w:t> </w:t>
      </w:r>
      <w:r>
        <w:rPr>
          <w:i/>
          <w:spacing w:val="-2"/>
          <w:sz w:val="26"/>
        </w:rPr>
        <w:t>(gotrabhū).</w:t>
      </w:r>
    </w:p>
    <w:p>
      <w:pPr>
        <w:pStyle w:val="ListParagraph"/>
        <w:numPr>
          <w:ilvl w:val="0"/>
          <w:numId w:val="220"/>
        </w:numPr>
        <w:tabs>
          <w:tab w:pos="1135" w:val="left" w:leader="none"/>
        </w:tabs>
        <w:spacing w:line="298" w:lineRule="exact" w:before="1" w:after="0"/>
        <w:ind w:left="1135" w:right="0" w:hanging="285"/>
        <w:jc w:val="left"/>
        <w:rPr>
          <w:i/>
          <w:sz w:val="26"/>
        </w:rPr>
      </w:pPr>
      <w:r>
        <w:rPr>
          <w:sz w:val="26"/>
        </w:rPr>
        <w:t>Thận</w:t>
      </w:r>
      <w:r>
        <w:rPr>
          <w:spacing w:val="-5"/>
          <w:sz w:val="26"/>
        </w:rPr>
        <w:t> </w:t>
      </w:r>
      <w:r>
        <w:rPr>
          <w:sz w:val="26"/>
        </w:rPr>
        <w:t>thứ</w:t>
      </w:r>
      <w:r>
        <w:rPr>
          <w:spacing w:val="-4"/>
          <w:sz w:val="26"/>
        </w:rPr>
        <w:t> </w:t>
      </w:r>
      <w:r>
        <w:rPr>
          <w:sz w:val="26"/>
        </w:rPr>
        <w:t>làm</w:t>
      </w:r>
      <w:r>
        <w:rPr>
          <w:spacing w:val="-6"/>
          <w:sz w:val="26"/>
        </w:rPr>
        <w:t> </w:t>
      </w:r>
      <w:r>
        <w:rPr>
          <w:sz w:val="26"/>
        </w:rPr>
        <w:t>duyên</w:t>
      </w:r>
      <w:r>
        <w:rPr>
          <w:spacing w:val="-3"/>
          <w:sz w:val="26"/>
        </w:rPr>
        <w:t> </w:t>
      </w:r>
      <w:r>
        <w:rPr>
          <w:sz w:val="26"/>
        </w:rPr>
        <w:t>cho</w:t>
      </w:r>
      <w:r>
        <w:rPr>
          <w:spacing w:val="-4"/>
          <w:sz w:val="26"/>
        </w:rPr>
        <w:t> </w:t>
      </w:r>
      <w:r>
        <w:rPr>
          <w:sz w:val="26"/>
        </w:rPr>
        <w:t>dũ</w:t>
      </w:r>
      <w:r>
        <w:rPr>
          <w:spacing w:val="-4"/>
          <w:sz w:val="26"/>
        </w:rPr>
        <w:t> </w:t>
      </w:r>
      <w:r>
        <w:rPr>
          <w:sz w:val="26"/>
        </w:rPr>
        <w:t>tịnh</w:t>
      </w:r>
      <w:r>
        <w:rPr>
          <w:spacing w:val="-2"/>
          <w:sz w:val="26"/>
        </w:rPr>
        <w:t> </w:t>
      </w:r>
      <w:r>
        <w:rPr>
          <w:i/>
          <w:spacing w:val="-2"/>
          <w:sz w:val="26"/>
        </w:rPr>
        <w:t>(vedanā).</w:t>
      </w:r>
    </w:p>
    <w:p>
      <w:pPr>
        <w:pStyle w:val="ListParagraph"/>
        <w:numPr>
          <w:ilvl w:val="0"/>
          <w:numId w:val="220"/>
        </w:numPr>
        <w:tabs>
          <w:tab w:pos="1135" w:val="left" w:leader="none"/>
        </w:tabs>
        <w:spacing w:line="298" w:lineRule="exact" w:before="0" w:after="0"/>
        <w:ind w:left="1135" w:right="0" w:hanging="285"/>
        <w:jc w:val="left"/>
        <w:rPr>
          <w:sz w:val="26"/>
        </w:rPr>
      </w:pPr>
      <w:r>
        <w:rPr>
          <w:sz w:val="26"/>
        </w:rPr>
        <w:t>Khán</w:t>
      </w:r>
      <w:r>
        <w:rPr>
          <w:spacing w:val="-3"/>
          <w:sz w:val="26"/>
        </w:rPr>
        <w:t> </w:t>
      </w:r>
      <w:r>
        <w:rPr>
          <w:sz w:val="26"/>
        </w:rPr>
        <w:t>môn</w:t>
      </w:r>
      <w:r>
        <w:rPr>
          <w:spacing w:val="-2"/>
          <w:sz w:val="26"/>
        </w:rPr>
        <w:t> </w:t>
      </w:r>
      <w:r>
        <w:rPr>
          <w:i/>
          <w:sz w:val="26"/>
        </w:rPr>
        <w:t>(āvajjana)</w:t>
      </w:r>
      <w:r>
        <w:rPr>
          <w:i/>
          <w:spacing w:val="-6"/>
          <w:sz w:val="26"/>
        </w:rPr>
        <w:t> </w:t>
      </w:r>
      <w:r>
        <w:rPr>
          <w:sz w:val="26"/>
        </w:rPr>
        <w:t>làm</w:t>
      </w:r>
      <w:r>
        <w:rPr>
          <w:spacing w:val="-5"/>
          <w:sz w:val="26"/>
        </w:rPr>
        <w:t> </w:t>
      </w:r>
      <w:r>
        <w:rPr>
          <w:sz w:val="26"/>
        </w:rPr>
        <w:t>duyên</w:t>
      </w:r>
      <w:r>
        <w:rPr>
          <w:spacing w:val="-4"/>
          <w:sz w:val="26"/>
        </w:rPr>
        <w:t> </w:t>
      </w:r>
      <w:r>
        <w:rPr>
          <w:sz w:val="26"/>
        </w:rPr>
        <w:t>cho</w:t>
      </w:r>
      <w:r>
        <w:rPr>
          <w:spacing w:val="-4"/>
          <w:sz w:val="26"/>
        </w:rPr>
        <w:t> </w:t>
      </w:r>
      <w:r>
        <w:rPr>
          <w:sz w:val="26"/>
        </w:rPr>
        <w:t>uẩn</w:t>
      </w:r>
      <w:r>
        <w:rPr>
          <w:spacing w:val="-2"/>
          <w:sz w:val="26"/>
        </w:rPr>
        <w:t> </w:t>
      </w:r>
      <w:r>
        <w:rPr>
          <w:sz w:val="26"/>
        </w:rPr>
        <w:t>phi</w:t>
      </w:r>
      <w:r>
        <w:rPr>
          <w:spacing w:val="-4"/>
          <w:sz w:val="26"/>
        </w:rPr>
        <w:t> </w:t>
      </w:r>
      <w:r>
        <w:rPr>
          <w:sz w:val="26"/>
        </w:rPr>
        <w:t>thủ</w:t>
      </w:r>
      <w:r>
        <w:rPr>
          <w:spacing w:val="-4"/>
          <w:sz w:val="26"/>
        </w:rPr>
        <w:t> </w:t>
      </w:r>
      <w:r>
        <w:rPr>
          <w:sz w:val="26"/>
        </w:rPr>
        <w:t>cảnh</w:t>
      </w:r>
      <w:r>
        <w:rPr>
          <w:spacing w:val="-5"/>
          <w:sz w:val="26"/>
        </w:rPr>
        <w:t> </w:t>
      </w:r>
      <w:r>
        <w:rPr>
          <w:sz w:val="26"/>
        </w:rPr>
        <w:t>thủ</w:t>
      </w:r>
      <w:r>
        <w:rPr>
          <w:spacing w:val="-2"/>
          <w:sz w:val="26"/>
        </w:rPr>
        <w:t> </w:t>
      </w:r>
      <w:r>
        <w:rPr>
          <w:sz w:val="26"/>
        </w:rPr>
        <w:t>bằng</w:t>
      </w:r>
      <w:r>
        <w:rPr>
          <w:spacing w:val="-5"/>
          <w:sz w:val="26"/>
        </w:rPr>
        <w:t> </w:t>
      </w:r>
      <w:r>
        <w:rPr>
          <w:sz w:val="26"/>
        </w:rPr>
        <w:t>Vô</w:t>
      </w:r>
      <w:r>
        <w:rPr>
          <w:spacing w:val="-5"/>
          <w:sz w:val="26"/>
        </w:rPr>
        <w:t> </w:t>
      </w:r>
      <w:r>
        <w:rPr>
          <w:sz w:val="26"/>
        </w:rPr>
        <w:t>gián</w:t>
      </w:r>
      <w:r>
        <w:rPr>
          <w:spacing w:val="-3"/>
          <w:sz w:val="26"/>
        </w:rPr>
        <w:t> </w:t>
      </w:r>
      <w:r>
        <w:rPr>
          <w:spacing w:val="-2"/>
          <w:sz w:val="26"/>
        </w:rPr>
        <w:t>duyên.</w:t>
      </w:r>
    </w:p>
    <w:p>
      <w:pPr>
        <w:pStyle w:val="Heading3"/>
        <w:spacing w:line="295" w:lineRule="exact" w:before="8"/>
      </w:pPr>
      <w:r>
        <w:rPr>
          <w:spacing w:val="-2"/>
        </w:rPr>
        <w:t>1496.</w:t>
      </w:r>
    </w:p>
    <w:p>
      <w:pPr>
        <w:pStyle w:val="BodyText"/>
        <w:ind w:right="139"/>
        <w:jc w:val="both"/>
      </w:pPr>
      <w:r>
        <w:rPr/>
        <w:t>Pháp phi do thủ cảnh thủ làm duyên cho pháp do thủ cảnh thủ bằng Vô gián duyên: khán môn làm duyên cho ngủ thức </w:t>
      </w:r>
      <w:r>
        <w:rPr>
          <w:i/>
        </w:rPr>
        <w:t>(pañcaviññāṇa) </w:t>
      </w:r>
      <w:r>
        <w:rPr/>
        <w:t>bằng Vô gián duyên. chư uẩn phi do thủ cảnh thủ làm duyên cho quả sơ khởi </w:t>
      </w:r>
      <w:r>
        <w:rPr>
          <w:i/>
        </w:rPr>
        <w:t>(vuṭṭhāna) </w:t>
      </w:r>
      <w:r>
        <w:rPr/>
        <w:t>bằng Vô gián duyên.</w:t>
      </w:r>
    </w:p>
    <w:p>
      <w:pPr>
        <w:pStyle w:val="Heading3"/>
        <w:spacing w:before="4"/>
      </w:pPr>
      <w:r>
        <w:rPr>
          <w:spacing w:val="-2"/>
        </w:rPr>
        <w:t>1497.</w:t>
      </w:r>
    </w:p>
    <w:p>
      <w:pPr>
        <w:pStyle w:val="BodyText"/>
      </w:pPr>
      <w:r>
        <w:rPr/>
        <w:t>Pháp</w:t>
      </w:r>
      <w:r>
        <w:rPr>
          <w:spacing w:val="19"/>
        </w:rPr>
        <w:t> </w:t>
      </w:r>
      <w:r>
        <w:rPr/>
        <w:t>phi</w:t>
      </w:r>
      <w:r>
        <w:rPr>
          <w:spacing w:val="19"/>
        </w:rPr>
        <w:t> </w:t>
      </w:r>
      <w:r>
        <w:rPr/>
        <w:t>do</w:t>
      </w:r>
      <w:r>
        <w:rPr>
          <w:spacing w:val="19"/>
        </w:rPr>
        <w:t> </w:t>
      </w:r>
      <w:r>
        <w:rPr/>
        <w:t>thủ</w:t>
      </w:r>
      <w:r>
        <w:rPr>
          <w:spacing w:val="19"/>
        </w:rPr>
        <w:t> </w:t>
      </w:r>
      <w:r>
        <w:rPr/>
        <w:t>cảnh</w:t>
      </w:r>
      <w:r>
        <w:rPr>
          <w:spacing w:val="20"/>
        </w:rPr>
        <w:t> </w:t>
      </w:r>
      <w:r>
        <w:rPr/>
        <w:t>thủ</w:t>
      </w:r>
      <w:r>
        <w:rPr>
          <w:spacing w:val="19"/>
        </w:rPr>
        <w:t> </w:t>
      </w:r>
      <w:r>
        <w:rPr/>
        <w:t>làm duyên</w:t>
      </w:r>
      <w:r>
        <w:rPr>
          <w:spacing w:val="20"/>
        </w:rPr>
        <w:t> </w:t>
      </w:r>
      <w:r>
        <w:rPr/>
        <w:t>cho</w:t>
      </w:r>
      <w:r>
        <w:rPr>
          <w:spacing w:val="19"/>
        </w:rPr>
        <w:t> </w:t>
      </w:r>
      <w:r>
        <w:rPr/>
        <w:t>pháp</w:t>
      </w:r>
      <w:r>
        <w:rPr>
          <w:spacing w:val="20"/>
        </w:rPr>
        <w:t> </w:t>
      </w:r>
      <w:r>
        <w:rPr/>
        <w:t>phi</w:t>
      </w:r>
      <w:r>
        <w:rPr>
          <w:spacing w:val="19"/>
        </w:rPr>
        <w:t> </w:t>
      </w:r>
      <w:r>
        <w:rPr/>
        <w:t>do</w:t>
      </w:r>
      <w:r>
        <w:rPr>
          <w:spacing w:val="19"/>
        </w:rPr>
        <w:t> </w:t>
      </w:r>
      <w:r>
        <w:rPr/>
        <w:t>thủ</w:t>
      </w:r>
      <w:r>
        <w:rPr>
          <w:spacing w:val="19"/>
        </w:rPr>
        <w:t> </w:t>
      </w:r>
      <w:r>
        <w:rPr/>
        <w:t>phi</w:t>
      </w:r>
      <w:r>
        <w:rPr>
          <w:spacing w:val="19"/>
        </w:rPr>
        <w:t> </w:t>
      </w:r>
      <w:r>
        <w:rPr/>
        <w:t>cảnh</w:t>
      </w:r>
      <w:r>
        <w:rPr>
          <w:spacing w:val="19"/>
        </w:rPr>
        <w:t> </w:t>
      </w:r>
      <w:r>
        <w:rPr/>
        <w:t>thủ</w:t>
      </w:r>
      <w:r>
        <w:rPr>
          <w:spacing w:val="20"/>
        </w:rPr>
        <w:t> </w:t>
      </w:r>
      <w:r>
        <w:rPr/>
        <w:t>bằng</w:t>
      </w:r>
      <w:r>
        <w:rPr>
          <w:spacing w:val="19"/>
        </w:rPr>
        <w:t> </w:t>
      </w:r>
      <w:r>
        <w:rPr/>
        <w:t>Vô</w:t>
      </w:r>
      <w:r>
        <w:rPr>
          <w:spacing w:val="19"/>
        </w:rPr>
        <w:t> </w:t>
      </w:r>
      <w:r>
        <w:rPr/>
        <w:t>gián </w:t>
      </w:r>
      <w:r>
        <w:rPr>
          <w:spacing w:val="-2"/>
        </w:rPr>
        <w:t>duyên:</w:t>
      </w:r>
    </w:p>
    <w:p>
      <w:pPr>
        <w:pStyle w:val="ListParagraph"/>
        <w:numPr>
          <w:ilvl w:val="0"/>
          <w:numId w:val="220"/>
        </w:numPr>
        <w:tabs>
          <w:tab w:pos="1135" w:val="left" w:leader="none"/>
        </w:tabs>
        <w:spacing w:line="298" w:lineRule="exact" w:before="0" w:after="0"/>
        <w:ind w:left="1135" w:right="0" w:hanging="285"/>
        <w:jc w:val="left"/>
        <w:rPr>
          <w:sz w:val="26"/>
        </w:rPr>
      </w:pPr>
      <w:r>
        <w:rPr>
          <w:sz w:val="26"/>
        </w:rPr>
        <w:t>Chuyển</w:t>
      </w:r>
      <w:r>
        <w:rPr>
          <w:spacing w:val="-6"/>
          <w:sz w:val="26"/>
        </w:rPr>
        <w:t> </w:t>
      </w:r>
      <w:r>
        <w:rPr>
          <w:sz w:val="26"/>
        </w:rPr>
        <w:t>tộc</w:t>
      </w:r>
      <w:r>
        <w:rPr>
          <w:spacing w:val="-1"/>
          <w:sz w:val="26"/>
        </w:rPr>
        <w:t> </w:t>
      </w:r>
      <w:r>
        <w:rPr>
          <w:i/>
          <w:sz w:val="26"/>
        </w:rPr>
        <w:t>(gotrabhū)</w:t>
      </w:r>
      <w:r>
        <w:rPr>
          <w:i/>
          <w:spacing w:val="-4"/>
          <w:sz w:val="26"/>
        </w:rPr>
        <w:t> </w:t>
      </w:r>
      <w:r>
        <w:rPr>
          <w:sz w:val="26"/>
        </w:rPr>
        <w:t>làm</w:t>
      </w:r>
      <w:r>
        <w:rPr>
          <w:spacing w:val="-6"/>
          <w:sz w:val="26"/>
        </w:rPr>
        <w:t> </w:t>
      </w:r>
      <w:r>
        <w:rPr>
          <w:sz w:val="26"/>
        </w:rPr>
        <w:t>duyên</w:t>
      </w:r>
      <w:r>
        <w:rPr>
          <w:spacing w:val="-5"/>
          <w:sz w:val="26"/>
        </w:rPr>
        <w:t> </w:t>
      </w:r>
      <w:r>
        <w:rPr>
          <w:sz w:val="26"/>
        </w:rPr>
        <w:t>cho</w:t>
      </w:r>
      <w:r>
        <w:rPr>
          <w:spacing w:val="-5"/>
          <w:sz w:val="26"/>
        </w:rPr>
        <w:t> </w:t>
      </w:r>
      <w:r>
        <w:rPr>
          <w:sz w:val="26"/>
        </w:rPr>
        <w:t>đạo,</w:t>
      </w:r>
      <w:r>
        <w:rPr>
          <w:spacing w:val="-3"/>
          <w:sz w:val="26"/>
        </w:rPr>
        <w:t> </w:t>
      </w:r>
      <w:r>
        <w:rPr>
          <w:sz w:val="26"/>
        </w:rPr>
        <w:t>dũ</w:t>
      </w:r>
      <w:r>
        <w:rPr>
          <w:spacing w:val="-4"/>
          <w:sz w:val="26"/>
        </w:rPr>
        <w:t> </w:t>
      </w:r>
      <w:r>
        <w:rPr>
          <w:sz w:val="26"/>
        </w:rPr>
        <w:t>tịnh</w:t>
      </w:r>
      <w:r>
        <w:rPr>
          <w:spacing w:val="-4"/>
          <w:sz w:val="26"/>
        </w:rPr>
        <w:t> </w:t>
      </w:r>
      <w:r>
        <w:rPr>
          <w:i/>
          <w:sz w:val="26"/>
        </w:rPr>
        <w:t>(vedanā)</w:t>
      </w:r>
      <w:r>
        <w:rPr>
          <w:i/>
          <w:spacing w:val="-6"/>
          <w:sz w:val="26"/>
        </w:rPr>
        <w:t> </w:t>
      </w:r>
      <w:r>
        <w:rPr>
          <w:sz w:val="26"/>
        </w:rPr>
        <w:t>làm</w:t>
      </w:r>
      <w:r>
        <w:rPr>
          <w:spacing w:val="-8"/>
          <w:sz w:val="26"/>
        </w:rPr>
        <w:t> </w:t>
      </w:r>
      <w:r>
        <w:rPr>
          <w:sz w:val="26"/>
        </w:rPr>
        <w:t>duyên</w:t>
      </w:r>
      <w:r>
        <w:rPr>
          <w:spacing w:val="-6"/>
          <w:sz w:val="26"/>
        </w:rPr>
        <w:t> </w:t>
      </w:r>
      <w:r>
        <w:rPr>
          <w:sz w:val="26"/>
        </w:rPr>
        <w:t>cho</w:t>
      </w:r>
      <w:r>
        <w:rPr>
          <w:spacing w:val="-4"/>
          <w:sz w:val="26"/>
        </w:rPr>
        <w:t> đạo;</w:t>
      </w:r>
    </w:p>
    <w:p>
      <w:pPr>
        <w:pStyle w:val="ListParagraph"/>
        <w:numPr>
          <w:ilvl w:val="0"/>
          <w:numId w:val="220"/>
        </w:numPr>
        <w:tabs>
          <w:tab w:pos="1135" w:val="left" w:leader="none"/>
        </w:tabs>
        <w:spacing w:line="298" w:lineRule="exact" w:before="0" w:after="0"/>
        <w:ind w:left="1135" w:right="0" w:hanging="285"/>
        <w:jc w:val="left"/>
        <w:rPr>
          <w:sz w:val="26"/>
        </w:rPr>
      </w:pPr>
      <w:r>
        <w:rPr>
          <w:sz w:val="26"/>
        </w:rPr>
        <w:t>Thuận</w:t>
      </w:r>
      <w:r>
        <w:rPr>
          <w:spacing w:val="-6"/>
          <w:sz w:val="26"/>
        </w:rPr>
        <w:t> </w:t>
      </w:r>
      <w:r>
        <w:rPr>
          <w:sz w:val="26"/>
        </w:rPr>
        <w:t>thứ</w:t>
      </w:r>
      <w:r>
        <w:rPr>
          <w:spacing w:val="-2"/>
          <w:sz w:val="26"/>
        </w:rPr>
        <w:t> </w:t>
      </w:r>
      <w:r>
        <w:rPr>
          <w:i/>
          <w:sz w:val="26"/>
        </w:rPr>
        <w:t>(anuloma)</w:t>
      </w:r>
      <w:r>
        <w:rPr>
          <w:i/>
          <w:spacing w:val="-7"/>
          <w:sz w:val="26"/>
        </w:rPr>
        <w:t> </w:t>
      </w:r>
      <w:r>
        <w:rPr>
          <w:sz w:val="26"/>
        </w:rPr>
        <w:t>làm</w:t>
      </w:r>
      <w:r>
        <w:rPr>
          <w:spacing w:val="-5"/>
          <w:sz w:val="26"/>
        </w:rPr>
        <w:t> </w:t>
      </w:r>
      <w:r>
        <w:rPr>
          <w:sz w:val="26"/>
        </w:rPr>
        <w:t>duyên</w:t>
      </w:r>
      <w:r>
        <w:rPr>
          <w:spacing w:val="-5"/>
          <w:sz w:val="26"/>
        </w:rPr>
        <w:t> </w:t>
      </w:r>
      <w:r>
        <w:rPr>
          <w:sz w:val="26"/>
        </w:rPr>
        <w:t>cho</w:t>
      </w:r>
      <w:r>
        <w:rPr>
          <w:spacing w:val="-5"/>
          <w:sz w:val="26"/>
        </w:rPr>
        <w:t> </w:t>
      </w:r>
      <w:r>
        <w:rPr>
          <w:sz w:val="26"/>
        </w:rPr>
        <w:t>quả</w:t>
      </w:r>
      <w:r>
        <w:rPr>
          <w:spacing w:val="-3"/>
          <w:sz w:val="26"/>
        </w:rPr>
        <w:t> </w:t>
      </w:r>
      <w:r>
        <w:rPr>
          <w:sz w:val="26"/>
        </w:rPr>
        <w:t>nhập</w:t>
      </w:r>
      <w:r>
        <w:rPr>
          <w:spacing w:val="-4"/>
          <w:sz w:val="26"/>
        </w:rPr>
        <w:t> </w:t>
      </w:r>
      <w:r>
        <w:rPr>
          <w:spacing w:val="-2"/>
          <w:sz w:val="26"/>
        </w:rPr>
        <w:t>thiền;</w:t>
      </w:r>
    </w:p>
    <w:p>
      <w:pPr>
        <w:pStyle w:val="ListParagraph"/>
        <w:numPr>
          <w:ilvl w:val="0"/>
          <w:numId w:val="220"/>
        </w:numPr>
        <w:tabs>
          <w:tab w:pos="1135" w:val="left" w:leader="none"/>
        </w:tabs>
        <w:spacing w:line="240" w:lineRule="auto" w:before="0" w:after="0"/>
        <w:ind w:left="1135" w:right="139" w:hanging="286"/>
        <w:jc w:val="left"/>
        <w:rPr>
          <w:sz w:val="26"/>
        </w:rPr>
      </w:pPr>
      <w:r>
        <w:rPr>
          <w:sz w:val="26"/>
        </w:rPr>
        <w:t>Khi xuất thiền diệt Phi tưởng phi phi tưởng xứ làm duyên cho quả nhập thiền bằng Vô gián duyên.</w:t>
      </w:r>
    </w:p>
    <w:p>
      <w:pPr>
        <w:pStyle w:val="Heading3"/>
        <w:spacing w:before="5"/>
      </w:pPr>
      <w:r>
        <w:rPr>
          <w:spacing w:val="-2"/>
        </w:rPr>
        <w:t>1498.</w:t>
      </w:r>
    </w:p>
    <w:p>
      <w:pPr>
        <w:pStyle w:val="BodyText"/>
      </w:pPr>
      <w:r>
        <w:rPr/>
        <w:t>Pháp</w:t>
      </w:r>
      <w:r>
        <w:rPr>
          <w:spacing w:val="25"/>
        </w:rPr>
        <w:t> </w:t>
      </w:r>
      <w:r>
        <w:rPr/>
        <w:t>phi</w:t>
      </w:r>
      <w:r>
        <w:rPr>
          <w:spacing w:val="25"/>
        </w:rPr>
        <w:t> </w:t>
      </w:r>
      <w:r>
        <w:rPr/>
        <w:t>do</w:t>
      </w:r>
      <w:r>
        <w:rPr>
          <w:spacing w:val="25"/>
        </w:rPr>
        <w:t> </w:t>
      </w:r>
      <w:r>
        <w:rPr/>
        <w:t>thủ</w:t>
      </w:r>
      <w:r>
        <w:rPr>
          <w:spacing w:val="25"/>
        </w:rPr>
        <w:t> </w:t>
      </w:r>
      <w:r>
        <w:rPr/>
        <w:t>phi</w:t>
      </w:r>
      <w:r>
        <w:rPr>
          <w:spacing w:val="25"/>
        </w:rPr>
        <w:t> </w:t>
      </w:r>
      <w:r>
        <w:rPr/>
        <w:t>cảnh</w:t>
      </w:r>
      <w:r>
        <w:rPr>
          <w:spacing w:val="26"/>
        </w:rPr>
        <w:t> </w:t>
      </w:r>
      <w:r>
        <w:rPr/>
        <w:t>thủ</w:t>
      </w:r>
      <w:r>
        <w:rPr>
          <w:spacing w:val="25"/>
        </w:rPr>
        <w:t> </w:t>
      </w:r>
      <w:r>
        <w:rPr/>
        <w:t>làm</w:t>
      </w:r>
      <w:r>
        <w:rPr>
          <w:spacing w:val="22"/>
        </w:rPr>
        <w:t> </w:t>
      </w:r>
      <w:r>
        <w:rPr/>
        <w:t>duyên</w:t>
      </w:r>
      <w:r>
        <w:rPr>
          <w:spacing w:val="26"/>
        </w:rPr>
        <w:t> </w:t>
      </w:r>
      <w:r>
        <w:rPr/>
        <w:t>cho</w:t>
      </w:r>
      <w:r>
        <w:rPr>
          <w:spacing w:val="25"/>
        </w:rPr>
        <w:t> </w:t>
      </w:r>
      <w:r>
        <w:rPr/>
        <w:t>pháp</w:t>
      </w:r>
      <w:r>
        <w:rPr>
          <w:spacing w:val="25"/>
        </w:rPr>
        <w:t> </w:t>
      </w:r>
      <w:r>
        <w:rPr/>
        <w:t>phi</w:t>
      </w:r>
      <w:r>
        <w:rPr>
          <w:spacing w:val="25"/>
        </w:rPr>
        <w:t> </w:t>
      </w:r>
      <w:r>
        <w:rPr/>
        <w:t>do</w:t>
      </w:r>
      <w:r>
        <w:rPr>
          <w:spacing w:val="25"/>
        </w:rPr>
        <w:t> </w:t>
      </w:r>
      <w:r>
        <w:rPr/>
        <w:t>thủ</w:t>
      </w:r>
      <w:r>
        <w:rPr>
          <w:spacing w:val="25"/>
        </w:rPr>
        <w:t> </w:t>
      </w:r>
      <w:r>
        <w:rPr/>
        <w:t>phi</w:t>
      </w:r>
      <w:r>
        <w:rPr>
          <w:spacing w:val="25"/>
        </w:rPr>
        <w:t> </w:t>
      </w:r>
      <w:r>
        <w:rPr/>
        <w:t>cảnh</w:t>
      </w:r>
      <w:r>
        <w:rPr>
          <w:spacing w:val="26"/>
        </w:rPr>
        <w:t> </w:t>
      </w:r>
      <w:r>
        <w:rPr/>
        <w:t>thủ</w:t>
      </w:r>
      <w:r>
        <w:rPr>
          <w:spacing w:val="25"/>
        </w:rPr>
        <w:t> </w:t>
      </w:r>
      <w:r>
        <w:rPr/>
        <w:t>bằng</w:t>
      </w:r>
      <w:r>
        <w:rPr>
          <w:spacing w:val="25"/>
        </w:rPr>
        <w:t> </w:t>
      </w:r>
      <w:r>
        <w:rPr/>
        <w:t>Vô gián duyên:</w:t>
      </w:r>
    </w:p>
    <w:p>
      <w:pPr>
        <w:pStyle w:val="ListParagraph"/>
        <w:numPr>
          <w:ilvl w:val="0"/>
          <w:numId w:val="220"/>
        </w:numPr>
        <w:tabs>
          <w:tab w:pos="1135" w:val="left" w:leader="none"/>
        </w:tabs>
        <w:spacing w:line="240" w:lineRule="auto" w:before="0" w:after="0"/>
        <w:ind w:left="1135" w:right="139" w:hanging="286"/>
        <w:jc w:val="left"/>
        <w:rPr>
          <w:sz w:val="26"/>
        </w:rPr>
      </w:pPr>
      <w:r>
        <w:rPr>
          <w:sz w:val="26"/>
        </w:rPr>
        <w:t>Chư uẩn phi do thủ phi cảnh thủ sanh trước trước làm duyên cho những uẩn phi do thủ phi cảnh thủ sanh sau sau bằng Vô gián duyên.</w:t>
      </w:r>
    </w:p>
    <w:p>
      <w:pPr>
        <w:pStyle w:val="ListParagraph"/>
        <w:numPr>
          <w:ilvl w:val="0"/>
          <w:numId w:val="220"/>
        </w:numPr>
        <w:tabs>
          <w:tab w:pos="1135" w:val="left" w:leader="none"/>
        </w:tabs>
        <w:spacing w:line="299" w:lineRule="exact" w:before="0" w:after="0"/>
        <w:ind w:left="1135" w:right="0" w:hanging="285"/>
        <w:jc w:val="left"/>
        <w:rPr>
          <w:sz w:val="26"/>
        </w:rPr>
      </w:pPr>
      <w:r>
        <w:rPr>
          <w:sz w:val="26"/>
        </w:rPr>
        <w:t>Đạo</w:t>
      </w:r>
      <w:r>
        <w:rPr>
          <w:spacing w:val="-5"/>
          <w:sz w:val="26"/>
        </w:rPr>
        <w:t> </w:t>
      </w:r>
      <w:r>
        <w:rPr>
          <w:sz w:val="26"/>
        </w:rPr>
        <w:t>làm</w:t>
      </w:r>
      <w:r>
        <w:rPr>
          <w:spacing w:val="-6"/>
          <w:sz w:val="26"/>
        </w:rPr>
        <w:t> </w:t>
      </w:r>
      <w:r>
        <w:rPr>
          <w:sz w:val="26"/>
        </w:rPr>
        <w:t>duyên</w:t>
      </w:r>
      <w:r>
        <w:rPr>
          <w:spacing w:val="-4"/>
          <w:sz w:val="26"/>
        </w:rPr>
        <w:t> </w:t>
      </w:r>
      <w:r>
        <w:rPr>
          <w:sz w:val="26"/>
        </w:rPr>
        <w:t>cho</w:t>
      </w:r>
      <w:r>
        <w:rPr>
          <w:spacing w:val="-1"/>
          <w:sz w:val="26"/>
        </w:rPr>
        <w:t> </w:t>
      </w:r>
      <w:r>
        <w:rPr>
          <w:sz w:val="26"/>
        </w:rPr>
        <w:t>quả,</w:t>
      </w:r>
      <w:r>
        <w:rPr>
          <w:spacing w:val="-5"/>
          <w:sz w:val="26"/>
        </w:rPr>
        <w:t> </w:t>
      </w:r>
      <w:r>
        <w:rPr>
          <w:sz w:val="26"/>
        </w:rPr>
        <w:t>quả</w:t>
      </w:r>
      <w:r>
        <w:rPr>
          <w:spacing w:val="-4"/>
          <w:sz w:val="26"/>
        </w:rPr>
        <w:t> </w:t>
      </w:r>
      <w:r>
        <w:rPr>
          <w:sz w:val="26"/>
        </w:rPr>
        <w:t>làm</w:t>
      </w:r>
      <w:r>
        <w:rPr>
          <w:spacing w:val="-7"/>
          <w:sz w:val="26"/>
        </w:rPr>
        <w:t> </w:t>
      </w:r>
      <w:r>
        <w:rPr>
          <w:sz w:val="26"/>
        </w:rPr>
        <w:t>duyên</w:t>
      </w:r>
      <w:r>
        <w:rPr>
          <w:spacing w:val="-3"/>
          <w:sz w:val="26"/>
        </w:rPr>
        <w:t> </w:t>
      </w:r>
      <w:r>
        <w:rPr>
          <w:sz w:val="26"/>
        </w:rPr>
        <w:t>cho</w:t>
      </w:r>
      <w:r>
        <w:rPr>
          <w:spacing w:val="-4"/>
          <w:sz w:val="26"/>
        </w:rPr>
        <w:t> </w:t>
      </w:r>
      <w:r>
        <w:rPr>
          <w:sz w:val="26"/>
        </w:rPr>
        <w:t>quả</w:t>
      </w:r>
      <w:r>
        <w:rPr>
          <w:spacing w:val="-3"/>
          <w:sz w:val="26"/>
        </w:rPr>
        <w:t> </w:t>
      </w:r>
      <w:r>
        <w:rPr>
          <w:sz w:val="26"/>
        </w:rPr>
        <w:t>bằng</w:t>
      </w:r>
      <w:r>
        <w:rPr>
          <w:spacing w:val="-4"/>
          <w:sz w:val="26"/>
        </w:rPr>
        <w:t> </w:t>
      </w:r>
      <w:r>
        <w:rPr>
          <w:sz w:val="26"/>
        </w:rPr>
        <w:t>Vô</w:t>
      </w:r>
      <w:r>
        <w:rPr>
          <w:spacing w:val="-3"/>
          <w:sz w:val="26"/>
        </w:rPr>
        <w:t> </w:t>
      </w:r>
      <w:r>
        <w:rPr>
          <w:sz w:val="26"/>
        </w:rPr>
        <w:t>gián</w:t>
      </w:r>
      <w:r>
        <w:rPr>
          <w:spacing w:val="-3"/>
          <w:sz w:val="26"/>
        </w:rPr>
        <w:t> </w:t>
      </w:r>
      <w:r>
        <w:rPr>
          <w:spacing w:val="-2"/>
          <w:sz w:val="26"/>
        </w:rPr>
        <w:t>duyên.</w:t>
      </w:r>
    </w:p>
    <w:p>
      <w:pPr>
        <w:pStyle w:val="Heading3"/>
        <w:spacing w:line="295" w:lineRule="exact" w:before="5"/>
      </w:pPr>
      <w:r>
        <w:rPr>
          <w:spacing w:val="-2"/>
        </w:rPr>
        <w:t>1499.</w:t>
      </w:r>
    </w:p>
    <w:p>
      <w:pPr>
        <w:pStyle w:val="ListParagraph"/>
        <w:numPr>
          <w:ilvl w:val="0"/>
          <w:numId w:val="120"/>
        </w:numPr>
        <w:tabs>
          <w:tab w:pos="850" w:val="left" w:leader="none"/>
        </w:tabs>
        <w:spacing w:line="240" w:lineRule="auto" w:before="0" w:after="0"/>
        <w:ind w:left="850" w:right="139" w:hanging="284"/>
        <w:jc w:val="left"/>
        <w:rPr>
          <w:sz w:val="26"/>
        </w:rPr>
      </w:pPr>
      <w:r>
        <w:rPr>
          <w:sz w:val="26"/>
        </w:rPr>
        <w:t>Pháp</w:t>
      </w:r>
      <w:r>
        <w:rPr>
          <w:spacing w:val="-3"/>
          <w:sz w:val="26"/>
        </w:rPr>
        <w:t> </w:t>
      </w:r>
      <w:r>
        <w:rPr>
          <w:sz w:val="26"/>
        </w:rPr>
        <w:t>phi do</w:t>
      </w:r>
      <w:r>
        <w:rPr>
          <w:spacing w:val="-3"/>
          <w:sz w:val="26"/>
        </w:rPr>
        <w:t> </w:t>
      </w:r>
      <w:r>
        <w:rPr>
          <w:sz w:val="26"/>
        </w:rPr>
        <w:t>thủ phi</w:t>
      </w:r>
      <w:r>
        <w:rPr>
          <w:spacing w:val="-3"/>
          <w:sz w:val="26"/>
        </w:rPr>
        <w:t> </w:t>
      </w:r>
      <w:r>
        <w:rPr>
          <w:sz w:val="26"/>
        </w:rPr>
        <w:t>cảnh</w:t>
      </w:r>
      <w:r>
        <w:rPr>
          <w:spacing w:val="-2"/>
          <w:sz w:val="26"/>
        </w:rPr>
        <w:t> </w:t>
      </w:r>
      <w:r>
        <w:rPr>
          <w:sz w:val="26"/>
        </w:rPr>
        <w:t>thủ</w:t>
      </w:r>
      <w:r>
        <w:rPr>
          <w:spacing w:val="-3"/>
          <w:sz w:val="26"/>
        </w:rPr>
        <w:t> </w:t>
      </w:r>
      <w:r>
        <w:rPr>
          <w:sz w:val="26"/>
        </w:rPr>
        <w:t>làm</w:t>
      </w:r>
      <w:r>
        <w:rPr>
          <w:spacing w:val="-3"/>
          <w:sz w:val="26"/>
        </w:rPr>
        <w:t> </w:t>
      </w:r>
      <w:r>
        <w:rPr>
          <w:sz w:val="26"/>
        </w:rPr>
        <w:t>duyên</w:t>
      </w:r>
      <w:r>
        <w:rPr>
          <w:spacing w:val="-1"/>
          <w:sz w:val="26"/>
        </w:rPr>
        <w:t> </w:t>
      </w:r>
      <w:r>
        <w:rPr>
          <w:sz w:val="26"/>
        </w:rPr>
        <w:t>cho</w:t>
      </w:r>
      <w:r>
        <w:rPr>
          <w:spacing w:val="-3"/>
          <w:sz w:val="26"/>
        </w:rPr>
        <w:t> </w:t>
      </w:r>
      <w:r>
        <w:rPr>
          <w:sz w:val="26"/>
        </w:rPr>
        <w:t>pháp</w:t>
      </w:r>
      <w:r>
        <w:rPr>
          <w:spacing w:val="-2"/>
          <w:sz w:val="26"/>
        </w:rPr>
        <w:t> </w:t>
      </w:r>
      <w:r>
        <w:rPr>
          <w:sz w:val="26"/>
        </w:rPr>
        <w:t>do</w:t>
      </w:r>
      <w:r>
        <w:rPr>
          <w:spacing w:val="-3"/>
          <w:sz w:val="26"/>
        </w:rPr>
        <w:t> </w:t>
      </w:r>
      <w:r>
        <w:rPr>
          <w:sz w:val="26"/>
        </w:rPr>
        <w:t>thủ</w:t>
      </w:r>
      <w:r>
        <w:rPr>
          <w:spacing w:val="-2"/>
          <w:sz w:val="26"/>
        </w:rPr>
        <w:t> </w:t>
      </w:r>
      <w:r>
        <w:rPr>
          <w:sz w:val="26"/>
        </w:rPr>
        <w:t>cảnh</w:t>
      </w:r>
      <w:r>
        <w:rPr>
          <w:spacing w:val="-3"/>
          <w:sz w:val="26"/>
        </w:rPr>
        <w:t> </w:t>
      </w:r>
      <w:r>
        <w:rPr>
          <w:sz w:val="26"/>
        </w:rPr>
        <w:t>thủ</w:t>
      </w:r>
      <w:r>
        <w:rPr>
          <w:spacing w:val="-2"/>
          <w:sz w:val="26"/>
        </w:rPr>
        <w:t> </w:t>
      </w:r>
      <w:r>
        <w:rPr>
          <w:sz w:val="26"/>
        </w:rPr>
        <w:t>bằng</w:t>
      </w:r>
      <w:r>
        <w:rPr>
          <w:spacing w:val="-2"/>
          <w:sz w:val="26"/>
        </w:rPr>
        <w:t> </w:t>
      </w:r>
      <w:r>
        <w:rPr>
          <w:sz w:val="26"/>
        </w:rPr>
        <w:t>Vô</w:t>
      </w:r>
      <w:r>
        <w:rPr>
          <w:spacing w:val="-3"/>
          <w:sz w:val="26"/>
        </w:rPr>
        <w:t> </w:t>
      </w:r>
      <w:r>
        <w:rPr>
          <w:sz w:val="26"/>
        </w:rPr>
        <w:t>gián</w:t>
      </w:r>
      <w:r>
        <w:rPr>
          <w:spacing w:val="-2"/>
          <w:sz w:val="26"/>
        </w:rPr>
        <w:t> </w:t>
      </w:r>
      <w:r>
        <w:rPr>
          <w:sz w:val="26"/>
        </w:rPr>
        <w:t>duyên: Quả làm duyên cho quả sơ khởi </w:t>
      </w:r>
      <w:r>
        <w:rPr>
          <w:i/>
          <w:sz w:val="26"/>
        </w:rPr>
        <w:t>(vuṭṭhāna) </w:t>
      </w:r>
      <w:r>
        <w:rPr>
          <w:sz w:val="26"/>
        </w:rPr>
        <w:t>bằng Vô gián duyên.</w:t>
      </w:r>
    </w:p>
    <w:p>
      <w:pPr>
        <w:pStyle w:val="ListParagraph"/>
        <w:numPr>
          <w:ilvl w:val="0"/>
          <w:numId w:val="120"/>
        </w:numPr>
        <w:tabs>
          <w:tab w:pos="850" w:val="left" w:leader="none"/>
          <w:tab w:pos="852" w:val="left" w:leader="none"/>
        </w:tabs>
        <w:spacing w:line="237" w:lineRule="auto" w:before="117" w:after="0"/>
        <w:ind w:left="852" w:right="139" w:hanging="287"/>
        <w:jc w:val="left"/>
        <w:rPr>
          <w:i/>
          <w:sz w:val="26"/>
        </w:rPr>
      </w:pPr>
      <w:r>
        <w:rPr>
          <w:sz w:val="26"/>
        </w:rPr>
        <w:t>Pháp do thủ cảnh thủ làm duyên cho pháp do thủ cảnh thủ bằng Liên tiếp duyên: Cũng như Vô gián duyên </w:t>
      </w:r>
      <w:r>
        <w:rPr>
          <w:i/>
          <w:sz w:val="26"/>
        </w:rPr>
        <w:t>(Anantarapaccayo).</w:t>
      </w:r>
    </w:p>
    <w:p>
      <w:pPr>
        <w:pStyle w:val="Heading3"/>
        <w:spacing w:before="11"/>
      </w:pPr>
      <w:r>
        <w:rPr>
          <w:spacing w:val="-2"/>
        </w:rPr>
        <w:t>1500.</w:t>
      </w:r>
    </w:p>
    <w:p>
      <w:pPr>
        <w:pStyle w:val="BodyText"/>
        <w:spacing w:line="295" w:lineRule="exact"/>
        <w:jc w:val="both"/>
      </w:pPr>
      <w:r>
        <w:rPr/>
        <w:t>Pháp</w:t>
      </w:r>
      <w:r>
        <w:rPr>
          <w:spacing w:val="-5"/>
        </w:rPr>
        <w:t> </w:t>
      </w:r>
      <w:r>
        <w:rPr/>
        <w:t>do</w:t>
      </w:r>
      <w:r>
        <w:rPr>
          <w:spacing w:val="-4"/>
        </w:rPr>
        <w:t> </w:t>
      </w:r>
      <w:r>
        <w:rPr/>
        <w:t>thủ</w:t>
      </w:r>
      <w:r>
        <w:rPr>
          <w:spacing w:val="-4"/>
        </w:rPr>
        <w:t> </w:t>
      </w:r>
      <w:r>
        <w:rPr/>
        <w:t>cảnh</w:t>
      </w:r>
      <w:r>
        <w:rPr>
          <w:spacing w:val="-4"/>
        </w:rPr>
        <w:t> </w:t>
      </w:r>
      <w:r>
        <w:rPr/>
        <w:t>thủ</w:t>
      </w:r>
      <w:r>
        <w:rPr>
          <w:spacing w:val="-4"/>
        </w:rPr>
        <w:t> </w:t>
      </w:r>
      <w:r>
        <w:rPr/>
        <w:t>làm</w:t>
      </w:r>
      <w:r>
        <w:rPr>
          <w:spacing w:val="-4"/>
        </w:rPr>
        <w:t> </w:t>
      </w:r>
      <w:r>
        <w:rPr/>
        <w:t>duyên</w:t>
      </w:r>
      <w:r>
        <w:rPr>
          <w:spacing w:val="-5"/>
        </w:rPr>
        <w:t> </w:t>
      </w:r>
      <w:r>
        <w:rPr/>
        <w:t>cho</w:t>
      </w:r>
      <w:r>
        <w:rPr>
          <w:spacing w:val="-3"/>
        </w:rPr>
        <w:t> </w:t>
      </w:r>
      <w:r>
        <w:rPr/>
        <w:t>pháp</w:t>
      </w:r>
      <w:r>
        <w:rPr>
          <w:spacing w:val="-2"/>
        </w:rPr>
        <w:t> </w:t>
      </w:r>
      <w:r>
        <w:rPr/>
        <w:t>do</w:t>
      </w:r>
      <w:r>
        <w:rPr>
          <w:spacing w:val="-3"/>
        </w:rPr>
        <w:t> </w:t>
      </w:r>
      <w:r>
        <w:rPr/>
        <w:t>thủ</w:t>
      </w:r>
      <w:r>
        <w:rPr>
          <w:spacing w:val="-4"/>
        </w:rPr>
        <w:t> </w:t>
      </w:r>
      <w:r>
        <w:rPr/>
        <w:t>cảnh</w:t>
      </w:r>
      <w:r>
        <w:rPr>
          <w:spacing w:val="-4"/>
        </w:rPr>
        <w:t> </w:t>
      </w:r>
      <w:r>
        <w:rPr/>
        <w:t>thủ</w:t>
      </w:r>
      <w:r>
        <w:rPr>
          <w:spacing w:val="-2"/>
        </w:rPr>
        <w:t> </w:t>
      </w:r>
      <w:r>
        <w:rPr/>
        <w:t>bằng</w:t>
      </w:r>
      <w:r>
        <w:rPr>
          <w:spacing w:val="-5"/>
        </w:rPr>
        <w:t> </w:t>
      </w:r>
      <w:r>
        <w:rPr/>
        <w:t>Đồng</w:t>
      </w:r>
      <w:r>
        <w:rPr>
          <w:spacing w:val="-2"/>
        </w:rPr>
        <w:t> </w:t>
      </w:r>
      <w:r>
        <w:rPr/>
        <w:t>sanh</w:t>
      </w:r>
      <w:r>
        <w:rPr>
          <w:spacing w:val="-3"/>
        </w:rPr>
        <w:t> </w:t>
      </w:r>
      <w:r>
        <w:rPr>
          <w:spacing w:val="-2"/>
        </w:rPr>
        <w:t>duyên.</w:t>
      </w:r>
    </w:p>
    <w:p>
      <w:pPr>
        <w:pStyle w:val="ListParagraph"/>
        <w:numPr>
          <w:ilvl w:val="0"/>
          <w:numId w:val="221"/>
        </w:numPr>
        <w:tabs>
          <w:tab w:pos="1135" w:val="left" w:leader="none"/>
        </w:tabs>
        <w:spacing w:line="240" w:lineRule="auto" w:before="0" w:after="0"/>
        <w:ind w:left="1135" w:right="137" w:hanging="286"/>
        <w:jc w:val="both"/>
        <w:rPr>
          <w:i/>
          <w:sz w:val="26"/>
        </w:rPr>
      </w:pPr>
      <w:r>
        <w:rPr>
          <w:sz w:val="26"/>
        </w:rPr>
        <w:t>1</w:t>
      </w:r>
      <w:r>
        <w:rPr>
          <w:spacing w:val="-3"/>
          <w:sz w:val="26"/>
        </w:rPr>
        <w:t> </w:t>
      </w:r>
      <w:r>
        <w:rPr>
          <w:sz w:val="26"/>
        </w:rPr>
        <w:t>uẩn</w:t>
      </w:r>
      <w:r>
        <w:rPr>
          <w:spacing w:val="-3"/>
          <w:sz w:val="26"/>
        </w:rPr>
        <w:t> </w:t>
      </w:r>
      <w:r>
        <w:rPr>
          <w:sz w:val="26"/>
        </w:rPr>
        <w:t>do</w:t>
      </w:r>
      <w:r>
        <w:rPr>
          <w:spacing w:val="-3"/>
          <w:sz w:val="26"/>
        </w:rPr>
        <w:t> </w:t>
      </w:r>
      <w:r>
        <w:rPr>
          <w:sz w:val="26"/>
        </w:rPr>
        <w:t>thủ</w:t>
      </w:r>
      <w:r>
        <w:rPr>
          <w:spacing w:val="-2"/>
          <w:sz w:val="26"/>
        </w:rPr>
        <w:t> </w:t>
      </w:r>
      <w:r>
        <w:rPr>
          <w:sz w:val="26"/>
        </w:rPr>
        <w:t>cảnh thủ</w:t>
      </w:r>
      <w:r>
        <w:rPr>
          <w:spacing w:val="-2"/>
          <w:sz w:val="26"/>
        </w:rPr>
        <w:t> </w:t>
      </w:r>
      <w:r>
        <w:rPr>
          <w:sz w:val="26"/>
        </w:rPr>
        <w:t>làm</w:t>
      </w:r>
      <w:r>
        <w:rPr>
          <w:spacing w:val="-3"/>
          <w:sz w:val="26"/>
        </w:rPr>
        <w:t> </w:t>
      </w:r>
      <w:r>
        <w:rPr>
          <w:sz w:val="26"/>
        </w:rPr>
        <w:t>duyên</w:t>
      </w:r>
      <w:r>
        <w:rPr>
          <w:spacing w:val="-2"/>
          <w:sz w:val="26"/>
        </w:rPr>
        <w:t> </w:t>
      </w:r>
      <w:r>
        <w:rPr>
          <w:sz w:val="26"/>
        </w:rPr>
        <w:t>cho</w:t>
      </w:r>
      <w:r>
        <w:rPr>
          <w:spacing w:val="-3"/>
          <w:sz w:val="26"/>
        </w:rPr>
        <w:t> </w:t>
      </w:r>
      <w:r>
        <w:rPr>
          <w:sz w:val="26"/>
        </w:rPr>
        <w:t>3</w:t>
      </w:r>
      <w:r>
        <w:rPr>
          <w:spacing w:val="-2"/>
          <w:sz w:val="26"/>
        </w:rPr>
        <w:t> </w:t>
      </w:r>
      <w:r>
        <w:rPr>
          <w:sz w:val="26"/>
        </w:rPr>
        <w:t>uẩn</w:t>
      </w:r>
      <w:r>
        <w:rPr>
          <w:spacing w:val="-3"/>
          <w:sz w:val="26"/>
        </w:rPr>
        <w:t> </w:t>
      </w:r>
      <w:r>
        <w:rPr>
          <w:sz w:val="26"/>
        </w:rPr>
        <w:t>bằng</w:t>
      </w:r>
      <w:r>
        <w:rPr>
          <w:spacing w:val="-2"/>
          <w:sz w:val="26"/>
        </w:rPr>
        <w:t> </w:t>
      </w:r>
      <w:r>
        <w:rPr>
          <w:sz w:val="26"/>
        </w:rPr>
        <w:t>Đồng</w:t>
      </w:r>
      <w:r>
        <w:rPr>
          <w:spacing w:val="-3"/>
          <w:sz w:val="26"/>
        </w:rPr>
        <w:t> </w:t>
      </w:r>
      <w:r>
        <w:rPr>
          <w:sz w:val="26"/>
        </w:rPr>
        <w:t>sanh</w:t>
      </w:r>
      <w:r>
        <w:rPr>
          <w:spacing w:val="-2"/>
          <w:sz w:val="26"/>
        </w:rPr>
        <w:t> </w:t>
      </w:r>
      <w:r>
        <w:rPr>
          <w:sz w:val="26"/>
        </w:rPr>
        <w:t>duyên,</w:t>
      </w:r>
      <w:r>
        <w:rPr>
          <w:spacing w:val="-3"/>
          <w:sz w:val="26"/>
        </w:rPr>
        <w:t> </w:t>
      </w:r>
      <w:r>
        <w:rPr>
          <w:sz w:val="26"/>
        </w:rPr>
        <w:t>2 uẩn</w:t>
      </w:r>
      <w:r>
        <w:rPr>
          <w:spacing w:val="-3"/>
          <w:sz w:val="26"/>
        </w:rPr>
        <w:t> </w:t>
      </w:r>
      <w:r>
        <w:rPr>
          <w:sz w:val="26"/>
        </w:rPr>
        <w:t>làm</w:t>
      </w:r>
      <w:r>
        <w:rPr>
          <w:spacing w:val="-5"/>
          <w:sz w:val="26"/>
        </w:rPr>
        <w:t> </w:t>
      </w:r>
      <w:r>
        <w:rPr>
          <w:sz w:val="26"/>
        </w:rPr>
        <w:t>duyên cho 2 uẩn. Sát-na tục sinh: 1 uẩn do thủ cảnh thủ làm duyên cho 3 uẩn và sắc tục sinh </w:t>
      </w:r>
      <w:r>
        <w:rPr>
          <w:i/>
          <w:sz w:val="26"/>
        </w:rPr>
        <w:t>(kaṭattārūpa).</w:t>
      </w:r>
    </w:p>
    <w:p>
      <w:pPr>
        <w:pStyle w:val="ListParagraph"/>
        <w:numPr>
          <w:ilvl w:val="0"/>
          <w:numId w:val="221"/>
        </w:numPr>
        <w:tabs>
          <w:tab w:pos="1135" w:val="left" w:leader="none"/>
        </w:tabs>
        <w:spacing w:line="240" w:lineRule="auto" w:before="0" w:after="0"/>
        <w:ind w:left="1135" w:right="137" w:hanging="286"/>
        <w:jc w:val="both"/>
        <w:rPr>
          <w:sz w:val="26"/>
        </w:rPr>
      </w:pPr>
      <w:r>
        <w:rPr>
          <w:sz w:val="26"/>
        </w:rPr>
        <w:t>Uẩn làm duyên cho vật, vật làm duyên cho uẩn. 1 đại sung làm duyên cho 3 đại sung, 3 đại sung làm duyên cho 1 đại sung; 2 đại sung làm duyên cho 2 đại sung. Sắc đại sung làm duyên cho sắc tục sinh, sắc y sinh bằng Đồng sanh duyên.</w:t>
      </w:r>
    </w:p>
    <w:p>
      <w:pPr>
        <w:pStyle w:val="ListParagraph"/>
        <w:numPr>
          <w:ilvl w:val="0"/>
          <w:numId w:val="221"/>
        </w:numPr>
        <w:tabs>
          <w:tab w:pos="1135" w:val="left" w:leader="none"/>
        </w:tabs>
        <w:spacing w:line="240" w:lineRule="auto" w:before="0" w:after="0"/>
        <w:ind w:left="1135" w:right="0" w:hanging="285"/>
        <w:jc w:val="both"/>
        <w:rPr>
          <w:sz w:val="26"/>
        </w:rPr>
      </w:pPr>
      <w:r>
        <w:rPr>
          <w:sz w:val="26"/>
        </w:rPr>
        <w:t>1</w:t>
      </w:r>
      <w:r>
        <w:rPr>
          <w:spacing w:val="-5"/>
          <w:sz w:val="26"/>
        </w:rPr>
        <w:t> </w:t>
      </w:r>
      <w:r>
        <w:rPr>
          <w:sz w:val="26"/>
        </w:rPr>
        <w:t>đại</w:t>
      </w:r>
      <w:r>
        <w:rPr>
          <w:spacing w:val="-4"/>
          <w:sz w:val="26"/>
        </w:rPr>
        <w:t> </w:t>
      </w:r>
      <w:r>
        <w:rPr>
          <w:sz w:val="26"/>
        </w:rPr>
        <w:t>sung</w:t>
      </w:r>
      <w:r>
        <w:rPr>
          <w:spacing w:val="-2"/>
          <w:sz w:val="26"/>
        </w:rPr>
        <w:t> </w:t>
      </w:r>
      <w:r>
        <w:rPr>
          <w:sz w:val="26"/>
        </w:rPr>
        <w:t>Vô</w:t>
      </w:r>
      <w:r>
        <w:rPr>
          <w:spacing w:val="-4"/>
          <w:sz w:val="26"/>
        </w:rPr>
        <w:t> </w:t>
      </w:r>
      <w:r>
        <w:rPr>
          <w:sz w:val="26"/>
        </w:rPr>
        <w:t>tưởng...</w:t>
      </w:r>
      <w:r>
        <w:rPr>
          <w:spacing w:val="-2"/>
          <w:sz w:val="26"/>
        </w:rPr>
        <w:t> </w:t>
      </w:r>
      <w:r>
        <w:rPr>
          <w:sz w:val="26"/>
        </w:rPr>
        <w:t>tóm</w:t>
      </w:r>
      <w:r>
        <w:rPr>
          <w:spacing w:val="-6"/>
          <w:sz w:val="26"/>
        </w:rPr>
        <w:t> </w:t>
      </w:r>
      <w:r>
        <w:rPr>
          <w:spacing w:val="-4"/>
          <w:sz w:val="26"/>
        </w:rPr>
        <w:t>tắt.</w:t>
      </w:r>
    </w:p>
    <w:p>
      <w:pPr>
        <w:pStyle w:val="Heading3"/>
        <w:spacing w:before="6"/>
      </w:pPr>
      <w:r>
        <w:rPr>
          <w:spacing w:val="-2"/>
        </w:rPr>
        <w:t>1501.</w:t>
      </w:r>
    </w:p>
    <w:p>
      <w:pPr>
        <w:pStyle w:val="BodyText"/>
      </w:pPr>
      <w:r>
        <w:rPr/>
        <w:t>Pháp do thủ cảnh thủ làm duyên cho pháp phi do thủ cảnh thủ bằng Đồng sanh duyên: Chư uẩn do thủ cảnh thủ làm duyên cho sắc tâm bằng Đồng sanh duyên.</w:t>
      </w:r>
    </w:p>
    <w:p>
      <w:pPr>
        <w:pStyle w:val="Heading3"/>
        <w:spacing w:line="240" w:lineRule="auto" w:before="4"/>
      </w:pPr>
      <w:r>
        <w:rPr>
          <w:spacing w:val="-2"/>
        </w:rPr>
        <w:t>1502.</w:t>
      </w:r>
    </w:p>
    <w:p>
      <w:pPr>
        <w:pStyle w:val="Heading3"/>
        <w:spacing w:after="0" w:line="240" w:lineRule="auto"/>
        <w:sectPr>
          <w:pgSz w:w="11630" w:h="16450"/>
          <w:pgMar w:header="859" w:footer="0" w:top="1120" w:bottom="280" w:left="708" w:right="850"/>
        </w:sectPr>
      </w:pPr>
    </w:p>
    <w:p>
      <w:pPr>
        <w:pStyle w:val="BodyText"/>
        <w:spacing w:before="232"/>
        <w:ind w:right="137"/>
        <w:jc w:val="both"/>
      </w:pPr>
      <w:r>
        <w:rPr/>
        <w:t>Pháp do thủ cảnh thủ làm duyên cho pháp do thủ cảnh thủ và pháp phi do thủ cảnh thủ bằng Đồng sanh duyên: 1 uẩn do thủ cảnh thủ làm duyên cho 3 uẩn và sắc nương tâm sanh bằng Đồng sanh duyên; 2 uẩn làm duyên cho 2 uẩn và sắc nương tâm sanh bằng Đồng sanh duyên.</w:t>
      </w:r>
    </w:p>
    <w:p>
      <w:pPr>
        <w:pStyle w:val="Heading3"/>
        <w:spacing w:line="295" w:lineRule="exact" w:before="7"/>
      </w:pPr>
      <w:r>
        <w:rPr>
          <w:spacing w:val="-2"/>
        </w:rPr>
        <w:t>1503.</w:t>
      </w:r>
    </w:p>
    <w:p>
      <w:pPr>
        <w:pStyle w:val="BodyText"/>
      </w:pPr>
      <w:r>
        <w:rPr/>
        <w:t>Pháp</w:t>
      </w:r>
      <w:r>
        <w:rPr>
          <w:spacing w:val="26"/>
        </w:rPr>
        <w:t> </w:t>
      </w:r>
      <w:r>
        <w:rPr/>
        <w:t>phi</w:t>
      </w:r>
      <w:r>
        <w:rPr>
          <w:spacing w:val="26"/>
        </w:rPr>
        <w:t> </w:t>
      </w:r>
      <w:r>
        <w:rPr/>
        <w:t>do</w:t>
      </w:r>
      <w:r>
        <w:rPr>
          <w:spacing w:val="26"/>
        </w:rPr>
        <w:t> </w:t>
      </w:r>
      <w:r>
        <w:rPr/>
        <w:t>thủ</w:t>
      </w:r>
      <w:r>
        <w:rPr>
          <w:spacing w:val="26"/>
        </w:rPr>
        <w:t> </w:t>
      </w:r>
      <w:r>
        <w:rPr/>
        <w:t>cảnh</w:t>
      </w:r>
      <w:r>
        <w:rPr>
          <w:spacing w:val="29"/>
        </w:rPr>
        <w:t> </w:t>
      </w:r>
      <w:r>
        <w:rPr/>
        <w:t>thủ</w:t>
      </w:r>
      <w:r>
        <w:rPr>
          <w:spacing w:val="26"/>
        </w:rPr>
        <w:t> </w:t>
      </w:r>
      <w:r>
        <w:rPr/>
        <w:t>làm</w:t>
      </w:r>
      <w:r>
        <w:rPr>
          <w:spacing w:val="23"/>
        </w:rPr>
        <w:t> </w:t>
      </w:r>
      <w:r>
        <w:rPr/>
        <w:t>duyên</w:t>
      </w:r>
      <w:r>
        <w:rPr>
          <w:spacing w:val="27"/>
        </w:rPr>
        <w:t> </w:t>
      </w:r>
      <w:r>
        <w:rPr/>
        <w:t>cho</w:t>
      </w:r>
      <w:r>
        <w:rPr>
          <w:spacing w:val="26"/>
        </w:rPr>
        <w:t> </w:t>
      </w:r>
      <w:r>
        <w:rPr/>
        <w:t>pháp</w:t>
      </w:r>
      <w:r>
        <w:rPr>
          <w:spacing w:val="27"/>
        </w:rPr>
        <w:t> </w:t>
      </w:r>
      <w:r>
        <w:rPr/>
        <w:t>phi</w:t>
      </w:r>
      <w:r>
        <w:rPr>
          <w:spacing w:val="26"/>
        </w:rPr>
        <w:t> </w:t>
      </w:r>
      <w:r>
        <w:rPr/>
        <w:t>do</w:t>
      </w:r>
      <w:r>
        <w:rPr>
          <w:spacing w:val="26"/>
        </w:rPr>
        <w:t> </w:t>
      </w:r>
      <w:r>
        <w:rPr/>
        <w:t>thủ</w:t>
      </w:r>
      <w:r>
        <w:rPr>
          <w:spacing w:val="26"/>
        </w:rPr>
        <w:t> </w:t>
      </w:r>
      <w:r>
        <w:rPr/>
        <w:t>cảnh</w:t>
      </w:r>
      <w:r>
        <w:rPr>
          <w:spacing w:val="26"/>
        </w:rPr>
        <w:t> </w:t>
      </w:r>
      <w:r>
        <w:rPr/>
        <w:t>thủ</w:t>
      </w:r>
      <w:r>
        <w:rPr>
          <w:spacing w:val="26"/>
        </w:rPr>
        <w:t> </w:t>
      </w:r>
      <w:r>
        <w:rPr/>
        <w:t>bằng</w:t>
      </w:r>
      <w:r>
        <w:rPr>
          <w:spacing w:val="27"/>
        </w:rPr>
        <w:t> </w:t>
      </w:r>
      <w:r>
        <w:rPr/>
        <w:t>Đồng</w:t>
      </w:r>
      <w:r>
        <w:rPr>
          <w:spacing w:val="26"/>
        </w:rPr>
        <w:t> </w:t>
      </w:r>
      <w:r>
        <w:rPr/>
        <w:t>sanh </w:t>
      </w:r>
      <w:r>
        <w:rPr>
          <w:spacing w:val="-2"/>
        </w:rPr>
        <w:t>duyên:</w:t>
      </w:r>
    </w:p>
    <w:p>
      <w:pPr>
        <w:pStyle w:val="ListParagraph"/>
        <w:numPr>
          <w:ilvl w:val="0"/>
          <w:numId w:val="221"/>
        </w:numPr>
        <w:tabs>
          <w:tab w:pos="1135" w:val="left" w:leader="none"/>
        </w:tabs>
        <w:spacing w:line="240" w:lineRule="auto" w:before="0" w:after="0"/>
        <w:ind w:left="1135" w:right="136" w:hanging="286"/>
        <w:jc w:val="both"/>
        <w:rPr>
          <w:sz w:val="26"/>
        </w:rPr>
      </w:pPr>
      <w:r>
        <w:rPr>
          <w:sz w:val="26"/>
        </w:rPr>
        <w:t>1 uẩn phi do thủ cảnh thủ làm duyên cho 3 uẩn và sắc nương tâm sanh bằng Đồng sanh duyên; 2 uẩn làm duyên cho 2 uẩn và sắc nương tâm sanh bằng Đồng sanh </w:t>
      </w:r>
      <w:r>
        <w:rPr>
          <w:spacing w:val="-2"/>
          <w:sz w:val="26"/>
        </w:rPr>
        <w:t>duyên.</w:t>
      </w:r>
    </w:p>
    <w:p>
      <w:pPr>
        <w:pStyle w:val="ListParagraph"/>
        <w:numPr>
          <w:ilvl w:val="0"/>
          <w:numId w:val="221"/>
        </w:numPr>
        <w:tabs>
          <w:tab w:pos="1135" w:val="left" w:leader="none"/>
        </w:tabs>
        <w:spacing w:line="240" w:lineRule="auto" w:before="0" w:after="0"/>
        <w:ind w:left="1135" w:right="137" w:hanging="286"/>
        <w:jc w:val="both"/>
        <w:rPr>
          <w:i/>
          <w:sz w:val="26"/>
        </w:rPr>
      </w:pPr>
      <w:r>
        <w:rPr>
          <w:sz w:val="26"/>
        </w:rPr>
        <w:t>1</w:t>
      </w:r>
      <w:r>
        <w:rPr>
          <w:spacing w:val="-3"/>
          <w:sz w:val="26"/>
        </w:rPr>
        <w:t> </w:t>
      </w:r>
      <w:r>
        <w:rPr>
          <w:sz w:val="26"/>
        </w:rPr>
        <w:t>đại</w:t>
      </w:r>
      <w:r>
        <w:rPr>
          <w:spacing w:val="-3"/>
          <w:sz w:val="26"/>
        </w:rPr>
        <w:t> </w:t>
      </w:r>
      <w:r>
        <w:rPr>
          <w:sz w:val="26"/>
        </w:rPr>
        <w:t>sung</w:t>
      </w:r>
      <w:r>
        <w:rPr>
          <w:spacing w:val="-2"/>
          <w:sz w:val="26"/>
        </w:rPr>
        <w:t> </w:t>
      </w:r>
      <w:r>
        <w:rPr>
          <w:sz w:val="26"/>
        </w:rPr>
        <w:t>phi</w:t>
      </w:r>
      <w:r>
        <w:rPr>
          <w:spacing w:val="-2"/>
          <w:sz w:val="26"/>
        </w:rPr>
        <w:t> </w:t>
      </w:r>
      <w:r>
        <w:rPr>
          <w:sz w:val="26"/>
        </w:rPr>
        <w:t>do thủ cảnh</w:t>
      </w:r>
      <w:r>
        <w:rPr>
          <w:spacing w:val="-2"/>
          <w:sz w:val="26"/>
        </w:rPr>
        <w:t> </w:t>
      </w:r>
      <w:r>
        <w:rPr>
          <w:sz w:val="26"/>
        </w:rPr>
        <w:t>thủ làm</w:t>
      </w:r>
      <w:r>
        <w:rPr>
          <w:spacing w:val="-3"/>
          <w:sz w:val="26"/>
        </w:rPr>
        <w:t> </w:t>
      </w:r>
      <w:r>
        <w:rPr>
          <w:sz w:val="26"/>
        </w:rPr>
        <w:t>duyên cho sắc</w:t>
      </w:r>
      <w:r>
        <w:rPr>
          <w:spacing w:val="-3"/>
          <w:sz w:val="26"/>
        </w:rPr>
        <w:t> </w:t>
      </w:r>
      <w:r>
        <w:rPr>
          <w:sz w:val="26"/>
        </w:rPr>
        <w:t>đại sung và</w:t>
      </w:r>
      <w:r>
        <w:rPr>
          <w:spacing w:val="-3"/>
          <w:sz w:val="26"/>
        </w:rPr>
        <w:t> </w:t>
      </w:r>
      <w:r>
        <w:rPr>
          <w:sz w:val="26"/>
        </w:rPr>
        <w:t>sắc nương</w:t>
      </w:r>
      <w:r>
        <w:rPr>
          <w:spacing w:val="-1"/>
          <w:sz w:val="26"/>
        </w:rPr>
        <w:t> </w:t>
      </w:r>
      <w:r>
        <w:rPr>
          <w:sz w:val="26"/>
        </w:rPr>
        <w:t>tâm</w:t>
      </w:r>
      <w:r>
        <w:rPr>
          <w:spacing w:val="-2"/>
          <w:sz w:val="26"/>
        </w:rPr>
        <w:t> </w:t>
      </w:r>
      <w:r>
        <w:rPr>
          <w:sz w:val="26"/>
        </w:rPr>
        <w:t>sanh;</w:t>
      </w:r>
      <w:r>
        <w:rPr>
          <w:spacing w:val="-1"/>
          <w:sz w:val="26"/>
        </w:rPr>
        <w:t> </w:t>
      </w:r>
      <w:r>
        <w:rPr>
          <w:sz w:val="26"/>
        </w:rPr>
        <w:t>1 đại</w:t>
      </w:r>
      <w:r>
        <w:rPr>
          <w:spacing w:val="-1"/>
          <w:sz w:val="26"/>
        </w:rPr>
        <w:t> </w:t>
      </w:r>
      <w:r>
        <w:rPr>
          <w:sz w:val="26"/>
        </w:rPr>
        <w:t>sung thuộc sắc ngoại,... vật thực,... âm dương làm</w:t>
      </w:r>
      <w:r>
        <w:rPr>
          <w:spacing w:val="-1"/>
          <w:sz w:val="26"/>
        </w:rPr>
        <w:t> </w:t>
      </w:r>
      <w:r>
        <w:rPr>
          <w:sz w:val="26"/>
        </w:rPr>
        <w:t>duyên cho sắc đại</w:t>
      </w:r>
      <w:r>
        <w:rPr>
          <w:spacing w:val="-1"/>
          <w:sz w:val="26"/>
        </w:rPr>
        <w:t> </w:t>
      </w:r>
      <w:r>
        <w:rPr>
          <w:sz w:val="26"/>
        </w:rPr>
        <w:t>sung và sắc y sinh bằng Đồng sanh duyên </w:t>
      </w:r>
      <w:r>
        <w:rPr>
          <w:i/>
          <w:sz w:val="26"/>
        </w:rPr>
        <w:t>(Sahajātapaccayo).</w:t>
      </w:r>
    </w:p>
    <w:p>
      <w:pPr>
        <w:pStyle w:val="Heading3"/>
        <w:spacing w:before="5"/>
      </w:pPr>
      <w:r>
        <w:rPr>
          <w:spacing w:val="-2"/>
        </w:rPr>
        <w:t>1504.</w:t>
      </w:r>
    </w:p>
    <w:p>
      <w:pPr>
        <w:pStyle w:val="BodyText"/>
        <w:ind w:right="139"/>
        <w:jc w:val="both"/>
      </w:pPr>
      <w:r>
        <w:rPr/>
        <w:t>Pháp phi do thủ phi cảnh thủ làm duyên cho pháp phi do thủ phi cảnh thủ bằng Đồng sanh duyên: 1 uẩn phi do thủ phi cảnh thủ làm duyên cho 3 uẩn; 2 uẩn làm duyên cho</w:t>
      </w:r>
      <w:r>
        <w:rPr>
          <w:spacing w:val="40"/>
        </w:rPr>
        <w:t> </w:t>
      </w:r>
      <w:r>
        <w:rPr/>
        <w:t>2 uẩn bằng Đồng sanh duyên.</w:t>
      </w:r>
    </w:p>
    <w:p>
      <w:pPr>
        <w:pStyle w:val="Heading3"/>
        <w:spacing w:before="2"/>
      </w:pPr>
      <w:r>
        <w:rPr>
          <w:spacing w:val="-2"/>
        </w:rPr>
        <w:t>1505.</w:t>
      </w:r>
    </w:p>
    <w:p>
      <w:pPr>
        <w:pStyle w:val="BodyText"/>
        <w:ind w:right="139"/>
        <w:jc w:val="both"/>
      </w:pPr>
      <w:r>
        <w:rPr/>
        <w:t>Pháp phi do thủ phi cảnh thủ làm duyên cho pháp phi do thủ cảnh thủ bằng Đồng sanh duyên:</w:t>
      </w:r>
      <w:r>
        <w:rPr>
          <w:spacing w:val="-3"/>
        </w:rPr>
        <w:t> </w:t>
      </w:r>
      <w:r>
        <w:rPr/>
        <w:t>Chư</w:t>
      </w:r>
      <w:r>
        <w:rPr>
          <w:spacing w:val="-1"/>
        </w:rPr>
        <w:t> </w:t>
      </w:r>
      <w:r>
        <w:rPr/>
        <w:t>uẩn phi</w:t>
      </w:r>
      <w:r>
        <w:rPr>
          <w:spacing w:val="-3"/>
        </w:rPr>
        <w:t> </w:t>
      </w:r>
      <w:r>
        <w:rPr/>
        <w:t>do thủ</w:t>
      </w:r>
      <w:r>
        <w:rPr>
          <w:spacing w:val="-3"/>
        </w:rPr>
        <w:t> </w:t>
      </w:r>
      <w:r>
        <w:rPr/>
        <w:t>phi cảnh thủ</w:t>
      </w:r>
      <w:r>
        <w:rPr>
          <w:spacing w:val="-3"/>
        </w:rPr>
        <w:t> </w:t>
      </w:r>
      <w:r>
        <w:rPr/>
        <w:t>làm</w:t>
      </w:r>
      <w:r>
        <w:rPr>
          <w:spacing w:val="-3"/>
        </w:rPr>
        <w:t> </w:t>
      </w:r>
      <w:r>
        <w:rPr/>
        <w:t>duyên</w:t>
      </w:r>
      <w:r>
        <w:rPr>
          <w:spacing w:val="-1"/>
        </w:rPr>
        <w:t> </w:t>
      </w:r>
      <w:r>
        <w:rPr/>
        <w:t>cho sắc nương</w:t>
      </w:r>
      <w:r>
        <w:rPr>
          <w:spacing w:val="-3"/>
        </w:rPr>
        <w:t> </w:t>
      </w:r>
      <w:r>
        <w:rPr/>
        <w:t>tâm</w:t>
      </w:r>
      <w:r>
        <w:rPr>
          <w:spacing w:val="-2"/>
        </w:rPr>
        <w:t> </w:t>
      </w:r>
      <w:r>
        <w:rPr/>
        <w:t>sanh bằng Đồng sanh duyên.</w:t>
      </w:r>
    </w:p>
    <w:p>
      <w:pPr>
        <w:pStyle w:val="Heading3"/>
        <w:spacing w:line="295" w:lineRule="exact" w:before="5"/>
      </w:pPr>
      <w:r>
        <w:rPr>
          <w:spacing w:val="-2"/>
        </w:rPr>
        <w:t>1506.</w:t>
      </w:r>
    </w:p>
    <w:p>
      <w:pPr>
        <w:pStyle w:val="BodyText"/>
        <w:ind w:right="137"/>
        <w:jc w:val="both"/>
      </w:pPr>
      <w:r>
        <w:rPr/>
        <w:t>Pháp phi do thủ phi cảnh thủ làm duyên cho pháp phi do thủ cảnh thủ và pháp phi do thủ phi cảnh thủ bằng Đồng sanh duyên: 1 uẩn phi do thủ phi cảnh thủ làm duyên cho</w:t>
      </w:r>
      <w:r>
        <w:rPr>
          <w:spacing w:val="40"/>
        </w:rPr>
        <w:t> </w:t>
      </w:r>
      <w:r>
        <w:rPr/>
        <w:t>3 uẩn và sắc nương tâm sanh bằng Đồng sanh duyên; 2 uẩn làm duyên cho 2 uẩn và</w:t>
      </w:r>
      <w:r>
        <w:rPr>
          <w:spacing w:val="40"/>
        </w:rPr>
        <w:t> </w:t>
      </w:r>
      <w:r>
        <w:rPr/>
        <w:t>sắc nương tâm sanh bằng Đồng sanh duyên.</w:t>
      </w:r>
    </w:p>
    <w:p>
      <w:pPr>
        <w:pStyle w:val="Heading3"/>
        <w:spacing w:before="2"/>
      </w:pPr>
      <w:r>
        <w:rPr>
          <w:spacing w:val="-2"/>
        </w:rPr>
        <w:t>1507.</w:t>
      </w:r>
    </w:p>
    <w:p>
      <w:pPr>
        <w:pStyle w:val="BodyText"/>
        <w:ind w:right="137"/>
        <w:jc w:val="both"/>
      </w:pPr>
      <w:r>
        <w:rPr/>
        <w:t>Pháp phi do thủ cảnh thủ và pháp phi do thủ phi cảnh thủ làm duyên cho pháp phi do thủ cảnh thủ bằng Đồng sanh duyên: Chư uẩn phi do thủ phi cảnh thủ và đại sung làm duyên cho sắc nương tâm sanh bằng Đồng sanh duyên.</w:t>
      </w:r>
    </w:p>
    <w:p>
      <w:pPr>
        <w:pStyle w:val="Heading3"/>
        <w:spacing w:line="295" w:lineRule="exact" w:before="5"/>
      </w:pPr>
      <w:r>
        <w:rPr>
          <w:spacing w:val="-2"/>
        </w:rPr>
        <w:t>1508.</w:t>
      </w:r>
    </w:p>
    <w:p>
      <w:pPr>
        <w:pStyle w:val="BodyText"/>
        <w:ind w:right="139"/>
        <w:jc w:val="both"/>
      </w:pPr>
      <w:r>
        <w:rPr/>
        <w:t>Pháp do thủ cảnh thủ và pháp phi do thủ cảnh thủ làm duyên cho pháp phi do thủ cảnh thủ bằng Đồng sanh duyên: Chư uẩn do thủ phi cảnh thủ và sắc đại sung làm duyên cho sắc nương tâm sanh bằng Đồng sanh duyên.</w:t>
      </w:r>
    </w:p>
    <w:p>
      <w:pPr>
        <w:pStyle w:val="Heading3"/>
        <w:spacing w:before="4"/>
      </w:pPr>
      <w:r>
        <w:rPr>
          <w:spacing w:val="-2"/>
        </w:rPr>
        <w:t>1509.</w:t>
      </w:r>
    </w:p>
    <w:p>
      <w:pPr>
        <w:pStyle w:val="BodyText"/>
        <w:spacing w:line="295" w:lineRule="exact"/>
        <w:jc w:val="both"/>
      </w:pPr>
      <w:r>
        <w:rPr/>
        <w:t>Pháp</w:t>
      </w:r>
      <w:r>
        <w:rPr>
          <w:spacing w:val="-5"/>
        </w:rPr>
        <w:t> </w:t>
      </w:r>
      <w:r>
        <w:rPr/>
        <w:t>do</w:t>
      </w:r>
      <w:r>
        <w:rPr>
          <w:spacing w:val="-4"/>
        </w:rPr>
        <w:t> </w:t>
      </w:r>
      <w:r>
        <w:rPr/>
        <w:t>thủ</w:t>
      </w:r>
      <w:r>
        <w:rPr>
          <w:spacing w:val="-3"/>
        </w:rPr>
        <w:t> </w:t>
      </w:r>
      <w:r>
        <w:rPr/>
        <w:t>cảnh</w:t>
      </w:r>
      <w:r>
        <w:rPr>
          <w:spacing w:val="-5"/>
        </w:rPr>
        <w:t> </w:t>
      </w:r>
      <w:r>
        <w:rPr/>
        <w:t>thủ</w:t>
      </w:r>
      <w:r>
        <w:rPr>
          <w:spacing w:val="-3"/>
        </w:rPr>
        <w:t> </w:t>
      </w:r>
      <w:r>
        <w:rPr/>
        <w:t>làm</w:t>
      </w:r>
      <w:r>
        <w:rPr>
          <w:spacing w:val="-4"/>
        </w:rPr>
        <w:t> </w:t>
      </w:r>
      <w:r>
        <w:rPr/>
        <w:t>duyên</w:t>
      </w:r>
      <w:r>
        <w:rPr>
          <w:spacing w:val="-3"/>
        </w:rPr>
        <w:t> </w:t>
      </w:r>
      <w:r>
        <w:rPr/>
        <w:t>cho</w:t>
      </w:r>
      <w:r>
        <w:rPr>
          <w:spacing w:val="-3"/>
        </w:rPr>
        <w:t> </w:t>
      </w:r>
      <w:r>
        <w:rPr/>
        <w:t>pháp</w:t>
      </w:r>
      <w:r>
        <w:rPr>
          <w:spacing w:val="-1"/>
        </w:rPr>
        <w:t> </w:t>
      </w:r>
      <w:r>
        <w:rPr/>
        <w:t>do</w:t>
      </w:r>
      <w:r>
        <w:rPr>
          <w:spacing w:val="-5"/>
        </w:rPr>
        <w:t> </w:t>
      </w:r>
      <w:r>
        <w:rPr/>
        <w:t>thủ</w:t>
      </w:r>
      <w:r>
        <w:rPr>
          <w:spacing w:val="-3"/>
        </w:rPr>
        <w:t> </w:t>
      </w:r>
      <w:r>
        <w:rPr/>
        <w:t>cảnh</w:t>
      </w:r>
      <w:r>
        <w:rPr>
          <w:spacing w:val="-4"/>
        </w:rPr>
        <w:t> </w:t>
      </w:r>
      <w:r>
        <w:rPr/>
        <w:t>thủ</w:t>
      </w:r>
      <w:r>
        <w:rPr>
          <w:spacing w:val="-2"/>
        </w:rPr>
        <w:t> </w:t>
      </w:r>
      <w:r>
        <w:rPr/>
        <w:t>bằng</w:t>
      </w:r>
      <w:r>
        <w:rPr>
          <w:spacing w:val="-4"/>
        </w:rPr>
        <w:t> </w:t>
      </w:r>
      <w:r>
        <w:rPr/>
        <w:t>Hỗ</w:t>
      </w:r>
      <w:r>
        <w:rPr>
          <w:spacing w:val="-4"/>
        </w:rPr>
        <w:t> </w:t>
      </w:r>
      <w:r>
        <w:rPr/>
        <w:t>tương</w:t>
      </w:r>
      <w:r>
        <w:rPr>
          <w:spacing w:val="-3"/>
        </w:rPr>
        <w:t> </w:t>
      </w:r>
      <w:r>
        <w:rPr>
          <w:spacing w:val="-2"/>
        </w:rPr>
        <w:t>duyên:</w:t>
      </w:r>
    </w:p>
    <w:p>
      <w:pPr>
        <w:pStyle w:val="ListParagraph"/>
        <w:numPr>
          <w:ilvl w:val="0"/>
          <w:numId w:val="221"/>
        </w:numPr>
        <w:tabs>
          <w:tab w:pos="1135" w:val="left" w:leader="none"/>
        </w:tabs>
        <w:spacing w:line="240" w:lineRule="auto" w:before="0" w:after="0"/>
        <w:ind w:left="1135" w:right="138" w:hanging="286"/>
        <w:jc w:val="both"/>
        <w:rPr>
          <w:sz w:val="26"/>
        </w:rPr>
      </w:pPr>
      <w:r>
        <w:rPr>
          <w:sz w:val="26"/>
        </w:rPr>
        <w:t>1 uẩn do thủ cảnh thủ làm duyên cho 3 uẩn bằng Hỗ tương duyên, 2 uẩn làm duyên cho 2 uẩn.</w:t>
      </w:r>
    </w:p>
    <w:p>
      <w:pPr>
        <w:pStyle w:val="ListParagraph"/>
        <w:numPr>
          <w:ilvl w:val="0"/>
          <w:numId w:val="221"/>
        </w:numPr>
        <w:tabs>
          <w:tab w:pos="1135" w:val="left" w:leader="none"/>
        </w:tabs>
        <w:spacing w:line="240" w:lineRule="auto" w:before="0" w:after="0"/>
        <w:ind w:left="1135" w:right="137" w:hanging="286"/>
        <w:jc w:val="both"/>
        <w:rPr>
          <w:sz w:val="26"/>
        </w:rPr>
      </w:pPr>
      <w:r>
        <w:rPr>
          <w:sz w:val="26"/>
        </w:rPr>
        <w:t>Sát-na tục sinh: 1 uẩn do thủ cảnh thủ làm duyên cho 3 uẩn và vật; uẩn làm duyên cho vật, vật làm duyên cho uẩn; 1 đại sung làm duyên cho 3 đại sung, 2 đại sung</w:t>
      </w:r>
      <w:r>
        <w:rPr>
          <w:spacing w:val="40"/>
          <w:sz w:val="26"/>
        </w:rPr>
        <w:t> </w:t>
      </w:r>
      <w:r>
        <w:rPr>
          <w:sz w:val="26"/>
        </w:rPr>
        <w:t>làm duyên cho 2 đại sung; 1 đại sung Vô tưởng...</w:t>
      </w:r>
    </w:p>
    <w:p>
      <w:pPr>
        <w:pStyle w:val="Heading3"/>
        <w:spacing w:before="7"/>
      </w:pPr>
      <w:r>
        <w:rPr>
          <w:spacing w:val="-2"/>
        </w:rPr>
        <w:t>1510.</w:t>
      </w:r>
    </w:p>
    <w:p>
      <w:pPr>
        <w:pStyle w:val="BodyText"/>
        <w:ind w:right="139"/>
        <w:jc w:val="both"/>
      </w:pPr>
      <w:r>
        <w:rPr/>
        <w:t>Pháp phi do thủ cảnh thủ làm duyên cho pháp phi do thủ cảnh thủ bằng Hỗ tương duyên: 1 uẩn phi do thủ cảnh thủ làm duyên cho 3, 2 uẩn làm duyên cho 2 uẩn bằng</w:t>
      </w:r>
      <w:r>
        <w:rPr>
          <w:spacing w:val="40"/>
        </w:rPr>
        <w:t> </w:t>
      </w:r>
      <w:r>
        <w:rPr/>
        <w:t>Hỗ tương duyên; 1 đại sung làm duyên cho sắc ngoại, sắc vật thực, sắc âm dương... 1 đại sung...</w:t>
      </w:r>
    </w:p>
    <w:p>
      <w:pPr>
        <w:pStyle w:val="BodyText"/>
        <w:spacing w:after="0"/>
        <w:jc w:val="both"/>
        <w:sectPr>
          <w:pgSz w:w="11630" w:h="16450"/>
          <w:pgMar w:header="811" w:footer="0" w:top="1160" w:bottom="280" w:left="708" w:right="850"/>
        </w:sectPr>
      </w:pPr>
    </w:p>
    <w:p>
      <w:pPr>
        <w:pStyle w:val="Heading3"/>
        <w:spacing w:line="295" w:lineRule="exact" w:before="239"/>
      </w:pPr>
      <w:r>
        <w:rPr>
          <w:spacing w:val="-2"/>
        </w:rPr>
        <w:t>1511.</w:t>
      </w:r>
    </w:p>
    <w:p>
      <w:pPr>
        <w:pStyle w:val="BodyText"/>
        <w:ind w:right="139"/>
        <w:jc w:val="both"/>
      </w:pPr>
      <w:r>
        <w:rPr/>
        <w:t>Pháp phi do thủ phi cảnh thủ làm duyên cho pháp phi do thủ phi cảnh thủ bằng Hỗ tương</w:t>
      </w:r>
      <w:r>
        <w:rPr>
          <w:spacing w:val="-1"/>
        </w:rPr>
        <w:t> </w:t>
      </w:r>
      <w:r>
        <w:rPr/>
        <w:t>duyên: 1 uẩn phi do thủ phi cảnh thủ làm duyên cho 3 uẩn;</w:t>
      </w:r>
      <w:r>
        <w:rPr>
          <w:spacing w:val="-1"/>
        </w:rPr>
        <w:t> </w:t>
      </w:r>
      <w:r>
        <w:rPr/>
        <w:t>2 uẩn làm</w:t>
      </w:r>
      <w:r>
        <w:rPr>
          <w:spacing w:val="-3"/>
        </w:rPr>
        <w:t> </w:t>
      </w:r>
      <w:r>
        <w:rPr/>
        <w:t>duyên cho 2 uẩn.</w:t>
      </w:r>
    </w:p>
    <w:p>
      <w:pPr>
        <w:pStyle w:val="Heading3"/>
        <w:spacing w:line="295" w:lineRule="exact" w:before="4"/>
      </w:pPr>
      <w:r>
        <w:rPr>
          <w:spacing w:val="-2"/>
        </w:rPr>
        <w:t>1512.</w:t>
      </w:r>
    </w:p>
    <w:p>
      <w:pPr>
        <w:pStyle w:val="BodyText"/>
        <w:spacing w:line="295" w:lineRule="exact"/>
      </w:pPr>
      <w:r>
        <w:rPr/>
        <w:t>Pháp</w:t>
      </w:r>
      <w:r>
        <w:rPr>
          <w:spacing w:val="-5"/>
        </w:rPr>
        <w:t> </w:t>
      </w:r>
      <w:r>
        <w:rPr/>
        <w:t>do</w:t>
      </w:r>
      <w:r>
        <w:rPr>
          <w:spacing w:val="-4"/>
        </w:rPr>
        <w:t> </w:t>
      </w:r>
      <w:r>
        <w:rPr/>
        <w:t>thủ</w:t>
      </w:r>
      <w:r>
        <w:rPr>
          <w:spacing w:val="-3"/>
        </w:rPr>
        <w:t> </w:t>
      </w:r>
      <w:r>
        <w:rPr/>
        <w:t>cảnh</w:t>
      </w:r>
      <w:r>
        <w:rPr>
          <w:spacing w:val="-5"/>
        </w:rPr>
        <w:t> </w:t>
      </w:r>
      <w:r>
        <w:rPr/>
        <w:t>thủ</w:t>
      </w:r>
      <w:r>
        <w:rPr>
          <w:spacing w:val="-3"/>
        </w:rPr>
        <w:t> </w:t>
      </w:r>
      <w:r>
        <w:rPr/>
        <w:t>làm</w:t>
      </w:r>
      <w:r>
        <w:rPr>
          <w:spacing w:val="-4"/>
        </w:rPr>
        <w:t> </w:t>
      </w:r>
      <w:r>
        <w:rPr/>
        <w:t>duyên</w:t>
      </w:r>
      <w:r>
        <w:rPr>
          <w:spacing w:val="-3"/>
        </w:rPr>
        <w:t> </w:t>
      </w:r>
      <w:r>
        <w:rPr/>
        <w:t>cho</w:t>
      </w:r>
      <w:r>
        <w:rPr>
          <w:spacing w:val="-3"/>
        </w:rPr>
        <w:t> </w:t>
      </w:r>
      <w:r>
        <w:rPr/>
        <w:t>pháp</w:t>
      </w:r>
      <w:r>
        <w:rPr>
          <w:spacing w:val="-2"/>
        </w:rPr>
        <w:t> </w:t>
      </w:r>
      <w:r>
        <w:rPr/>
        <w:t>do</w:t>
      </w:r>
      <w:r>
        <w:rPr>
          <w:spacing w:val="-3"/>
        </w:rPr>
        <w:t> </w:t>
      </w:r>
      <w:r>
        <w:rPr/>
        <w:t>thủ</w:t>
      </w:r>
      <w:r>
        <w:rPr>
          <w:spacing w:val="-3"/>
        </w:rPr>
        <w:t> </w:t>
      </w:r>
      <w:r>
        <w:rPr/>
        <w:t>cảnh</w:t>
      </w:r>
      <w:r>
        <w:rPr>
          <w:spacing w:val="-5"/>
        </w:rPr>
        <w:t> </w:t>
      </w:r>
      <w:r>
        <w:rPr/>
        <w:t>thủ</w:t>
      </w:r>
      <w:r>
        <w:rPr>
          <w:spacing w:val="-1"/>
        </w:rPr>
        <w:t> </w:t>
      </w:r>
      <w:r>
        <w:rPr/>
        <w:t>bằng</w:t>
      </w:r>
      <w:r>
        <w:rPr>
          <w:spacing w:val="-4"/>
        </w:rPr>
        <w:t> </w:t>
      </w:r>
      <w:r>
        <w:rPr/>
        <w:t>Y</w:t>
      </w:r>
      <w:r>
        <w:rPr>
          <w:spacing w:val="-3"/>
        </w:rPr>
        <w:t> </w:t>
      </w:r>
      <w:r>
        <w:rPr/>
        <w:t>chỉ</w:t>
      </w:r>
      <w:r>
        <w:rPr>
          <w:spacing w:val="-1"/>
        </w:rPr>
        <w:t> </w:t>
      </w:r>
      <w:r>
        <w:rPr>
          <w:spacing w:val="-2"/>
        </w:rPr>
        <w:t>duyên:</w:t>
      </w:r>
    </w:p>
    <w:p>
      <w:pPr>
        <w:pStyle w:val="ListParagraph"/>
        <w:numPr>
          <w:ilvl w:val="0"/>
          <w:numId w:val="221"/>
        </w:numPr>
        <w:tabs>
          <w:tab w:pos="1135" w:val="left" w:leader="none"/>
        </w:tabs>
        <w:spacing w:line="240" w:lineRule="auto" w:before="1" w:after="0"/>
        <w:ind w:left="1135" w:right="139" w:hanging="286"/>
        <w:jc w:val="left"/>
        <w:rPr>
          <w:sz w:val="26"/>
        </w:rPr>
      </w:pPr>
      <w:r>
        <w:rPr>
          <w:sz w:val="26"/>
        </w:rPr>
        <w:t>1 uẩn do thủ cảnh thủ làm duyên cho 3 uẩn bằng Y chỉ duyên, tóm tắt,... Sát-na tục sinh: 1 đại sung...; 1 đại sung Vô tưởng..</w:t>
      </w:r>
    </w:p>
    <w:p>
      <w:pPr>
        <w:pStyle w:val="ListParagraph"/>
        <w:numPr>
          <w:ilvl w:val="0"/>
          <w:numId w:val="221"/>
        </w:numPr>
        <w:tabs>
          <w:tab w:pos="1135" w:val="left" w:leader="none"/>
        </w:tabs>
        <w:spacing w:line="240" w:lineRule="auto" w:before="0" w:after="0"/>
        <w:ind w:left="1135" w:right="137" w:hanging="286"/>
        <w:jc w:val="left"/>
        <w:rPr>
          <w:sz w:val="26"/>
        </w:rPr>
      </w:pPr>
      <w:r>
        <w:rPr>
          <w:sz w:val="26"/>
        </w:rPr>
        <w:t>Nhãn</w:t>
      </w:r>
      <w:r>
        <w:rPr>
          <w:spacing w:val="33"/>
          <w:sz w:val="26"/>
        </w:rPr>
        <w:t> </w:t>
      </w:r>
      <w:r>
        <w:rPr>
          <w:sz w:val="26"/>
        </w:rPr>
        <w:t>xứ</w:t>
      </w:r>
      <w:r>
        <w:rPr>
          <w:spacing w:val="34"/>
          <w:sz w:val="26"/>
        </w:rPr>
        <w:t> </w:t>
      </w:r>
      <w:r>
        <w:rPr>
          <w:sz w:val="26"/>
        </w:rPr>
        <w:t>làm</w:t>
      </w:r>
      <w:r>
        <w:rPr>
          <w:spacing w:val="33"/>
          <w:sz w:val="26"/>
        </w:rPr>
        <w:t> </w:t>
      </w:r>
      <w:r>
        <w:rPr>
          <w:sz w:val="26"/>
        </w:rPr>
        <w:t>duyên</w:t>
      </w:r>
      <w:r>
        <w:rPr>
          <w:spacing w:val="35"/>
          <w:sz w:val="26"/>
        </w:rPr>
        <w:t> </w:t>
      </w:r>
      <w:r>
        <w:rPr>
          <w:sz w:val="26"/>
        </w:rPr>
        <w:t>cho</w:t>
      </w:r>
      <w:r>
        <w:rPr>
          <w:spacing w:val="34"/>
          <w:sz w:val="26"/>
        </w:rPr>
        <w:t> </w:t>
      </w:r>
      <w:r>
        <w:rPr>
          <w:sz w:val="26"/>
        </w:rPr>
        <w:t>nhãn</w:t>
      </w:r>
      <w:r>
        <w:rPr>
          <w:spacing w:val="36"/>
          <w:sz w:val="26"/>
        </w:rPr>
        <w:t> </w:t>
      </w:r>
      <w:r>
        <w:rPr>
          <w:sz w:val="26"/>
        </w:rPr>
        <w:t>thức,...</w:t>
      </w:r>
      <w:r>
        <w:rPr>
          <w:spacing w:val="36"/>
          <w:sz w:val="26"/>
        </w:rPr>
        <w:t> </w:t>
      </w:r>
      <w:r>
        <w:rPr>
          <w:sz w:val="26"/>
        </w:rPr>
        <w:t>thân</w:t>
      </w:r>
      <w:r>
        <w:rPr>
          <w:spacing w:val="35"/>
          <w:sz w:val="26"/>
        </w:rPr>
        <w:t> </w:t>
      </w:r>
      <w:r>
        <w:rPr>
          <w:sz w:val="26"/>
        </w:rPr>
        <w:t>xứ</w:t>
      </w:r>
      <w:r>
        <w:rPr>
          <w:spacing w:val="35"/>
          <w:sz w:val="26"/>
        </w:rPr>
        <w:t> </w:t>
      </w:r>
      <w:r>
        <w:rPr>
          <w:sz w:val="26"/>
        </w:rPr>
        <w:t>làm</w:t>
      </w:r>
      <w:r>
        <w:rPr>
          <w:spacing w:val="31"/>
          <w:sz w:val="26"/>
        </w:rPr>
        <w:t> </w:t>
      </w:r>
      <w:r>
        <w:rPr>
          <w:sz w:val="26"/>
        </w:rPr>
        <w:t>duyên</w:t>
      </w:r>
      <w:r>
        <w:rPr>
          <w:spacing w:val="34"/>
          <w:sz w:val="26"/>
        </w:rPr>
        <w:t> </w:t>
      </w:r>
      <w:r>
        <w:rPr>
          <w:sz w:val="26"/>
        </w:rPr>
        <w:t>cho</w:t>
      </w:r>
      <w:r>
        <w:rPr>
          <w:spacing w:val="34"/>
          <w:sz w:val="26"/>
        </w:rPr>
        <w:t> </w:t>
      </w:r>
      <w:r>
        <w:rPr>
          <w:sz w:val="26"/>
        </w:rPr>
        <w:t>thân</w:t>
      </w:r>
      <w:r>
        <w:rPr>
          <w:spacing w:val="34"/>
          <w:sz w:val="26"/>
        </w:rPr>
        <w:t> </w:t>
      </w:r>
      <w:r>
        <w:rPr>
          <w:sz w:val="26"/>
        </w:rPr>
        <w:t>thức;</w:t>
      </w:r>
      <w:r>
        <w:rPr>
          <w:spacing w:val="33"/>
          <w:sz w:val="26"/>
        </w:rPr>
        <w:t> </w:t>
      </w:r>
      <w:r>
        <w:rPr>
          <w:sz w:val="26"/>
        </w:rPr>
        <w:t>vật</w:t>
      </w:r>
      <w:r>
        <w:rPr>
          <w:spacing w:val="36"/>
          <w:sz w:val="26"/>
        </w:rPr>
        <w:t> </w:t>
      </w:r>
      <w:r>
        <w:rPr>
          <w:sz w:val="26"/>
        </w:rPr>
        <w:t>làm duyên cho uẩn do thủ cảnh thủ bằng Y chỉ duyên.</w:t>
      </w:r>
    </w:p>
    <w:p>
      <w:pPr>
        <w:pStyle w:val="Heading3"/>
        <w:spacing w:before="7"/>
      </w:pPr>
      <w:r>
        <w:rPr>
          <w:spacing w:val="-2"/>
        </w:rPr>
        <w:t>1513.</w:t>
      </w:r>
    </w:p>
    <w:p>
      <w:pPr>
        <w:pStyle w:val="BodyText"/>
        <w:spacing w:line="295" w:lineRule="exact"/>
      </w:pPr>
      <w:r>
        <w:rPr/>
        <w:t>Pháp</w:t>
      </w:r>
      <w:r>
        <w:rPr>
          <w:spacing w:val="-5"/>
        </w:rPr>
        <w:t> </w:t>
      </w:r>
      <w:r>
        <w:rPr/>
        <w:t>do</w:t>
      </w:r>
      <w:r>
        <w:rPr>
          <w:spacing w:val="-5"/>
        </w:rPr>
        <w:t> </w:t>
      </w:r>
      <w:r>
        <w:rPr/>
        <w:t>thủ</w:t>
      </w:r>
      <w:r>
        <w:rPr>
          <w:spacing w:val="-3"/>
        </w:rPr>
        <w:t> </w:t>
      </w:r>
      <w:r>
        <w:rPr/>
        <w:t>cảnh</w:t>
      </w:r>
      <w:r>
        <w:rPr>
          <w:spacing w:val="-5"/>
        </w:rPr>
        <w:t> </w:t>
      </w:r>
      <w:r>
        <w:rPr/>
        <w:t>thủ</w:t>
      </w:r>
      <w:r>
        <w:rPr>
          <w:spacing w:val="-3"/>
        </w:rPr>
        <w:t> </w:t>
      </w:r>
      <w:r>
        <w:rPr/>
        <w:t>làm</w:t>
      </w:r>
      <w:r>
        <w:rPr>
          <w:spacing w:val="-5"/>
        </w:rPr>
        <w:t> </w:t>
      </w:r>
      <w:r>
        <w:rPr/>
        <w:t>duyên</w:t>
      </w:r>
      <w:r>
        <w:rPr>
          <w:spacing w:val="-2"/>
        </w:rPr>
        <w:t> </w:t>
      </w:r>
      <w:r>
        <w:rPr/>
        <w:t>cho</w:t>
      </w:r>
      <w:r>
        <w:rPr>
          <w:spacing w:val="-4"/>
        </w:rPr>
        <w:t> </w:t>
      </w:r>
      <w:r>
        <w:rPr/>
        <w:t>pháp</w:t>
      </w:r>
      <w:r>
        <w:rPr>
          <w:spacing w:val="-2"/>
        </w:rPr>
        <w:t> </w:t>
      </w:r>
      <w:r>
        <w:rPr/>
        <w:t>phi</w:t>
      </w:r>
      <w:r>
        <w:rPr>
          <w:spacing w:val="-1"/>
        </w:rPr>
        <w:t> </w:t>
      </w:r>
      <w:r>
        <w:rPr/>
        <w:t>do</w:t>
      </w:r>
      <w:r>
        <w:rPr>
          <w:spacing w:val="-4"/>
        </w:rPr>
        <w:t> </w:t>
      </w:r>
      <w:r>
        <w:rPr/>
        <w:t>thủ</w:t>
      </w:r>
      <w:r>
        <w:rPr>
          <w:spacing w:val="-5"/>
        </w:rPr>
        <w:t> </w:t>
      </w:r>
      <w:r>
        <w:rPr/>
        <w:t>cảnh</w:t>
      </w:r>
      <w:r>
        <w:rPr>
          <w:spacing w:val="-1"/>
        </w:rPr>
        <w:t> </w:t>
      </w:r>
      <w:r>
        <w:rPr/>
        <w:t>thủ</w:t>
      </w:r>
      <w:r>
        <w:rPr>
          <w:spacing w:val="-5"/>
        </w:rPr>
        <w:t> </w:t>
      </w:r>
      <w:r>
        <w:rPr/>
        <w:t>bằng</w:t>
      </w:r>
      <w:r>
        <w:rPr>
          <w:spacing w:val="-4"/>
        </w:rPr>
        <w:t> </w:t>
      </w:r>
      <w:r>
        <w:rPr/>
        <w:t>Y</w:t>
      </w:r>
      <w:r>
        <w:rPr>
          <w:spacing w:val="-3"/>
        </w:rPr>
        <w:t> </w:t>
      </w:r>
      <w:r>
        <w:rPr/>
        <w:t>chỉ</w:t>
      </w:r>
      <w:r>
        <w:rPr>
          <w:spacing w:val="-3"/>
        </w:rPr>
        <w:t> </w:t>
      </w:r>
      <w:r>
        <w:rPr>
          <w:spacing w:val="-2"/>
        </w:rPr>
        <w:t>duyên:</w:t>
      </w:r>
    </w:p>
    <w:p>
      <w:pPr>
        <w:pStyle w:val="ListParagraph"/>
        <w:numPr>
          <w:ilvl w:val="0"/>
          <w:numId w:val="221"/>
        </w:numPr>
        <w:tabs>
          <w:tab w:pos="1135" w:val="left" w:leader="none"/>
        </w:tabs>
        <w:spacing w:line="299" w:lineRule="exact" w:before="0" w:after="0"/>
        <w:ind w:left="1135" w:right="0" w:hanging="285"/>
        <w:jc w:val="left"/>
        <w:rPr>
          <w:sz w:val="26"/>
        </w:rPr>
      </w:pPr>
      <w:r>
        <w:rPr>
          <w:sz w:val="26"/>
        </w:rPr>
        <w:t>Chư</w:t>
      </w:r>
      <w:r>
        <w:rPr>
          <w:spacing w:val="-4"/>
          <w:sz w:val="26"/>
        </w:rPr>
        <w:t> </w:t>
      </w:r>
      <w:r>
        <w:rPr>
          <w:sz w:val="26"/>
        </w:rPr>
        <w:t>uẩn</w:t>
      </w:r>
      <w:r>
        <w:rPr>
          <w:spacing w:val="-4"/>
          <w:sz w:val="26"/>
        </w:rPr>
        <w:t> </w:t>
      </w:r>
      <w:r>
        <w:rPr>
          <w:sz w:val="26"/>
        </w:rPr>
        <w:t>do</w:t>
      </w:r>
      <w:r>
        <w:rPr>
          <w:spacing w:val="-3"/>
          <w:sz w:val="26"/>
        </w:rPr>
        <w:t> </w:t>
      </w:r>
      <w:r>
        <w:rPr>
          <w:sz w:val="26"/>
        </w:rPr>
        <w:t>thủ</w:t>
      </w:r>
      <w:r>
        <w:rPr>
          <w:spacing w:val="-4"/>
          <w:sz w:val="26"/>
        </w:rPr>
        <w:t> </w:t>
      </w:r>
      <w:r>
        <w:rPr>
          <w:sz w:val="26"/>
        </w:rPr>
        <w:t>cảnh</w:t>
      </w:r>
      <w:r>
        <w:rPr>
          <w:spacing w:val="-3"/>
          <w:sz w:val="26"/>
        </w:rPr>
        <w:t> </w:t>
      </w:r>
      <w:r>
        <w:rPr>
          <w:sz w:val="26"/>
        </w:rPr>
        <w:t>thủ</w:t>
      </w:r>
      <w:r>
        <w:rPr>
          <w:spacing w:val="-3"/>
          <w:sz w:val="26"/>
        </w:rPr>
        <w:t> </w:t>
      </w:r>
      <w:r>
        <w:rPr>
          <w:sz w:val="26"/>
        </w:rPr>
        <w:t>làm</w:t>
      </w:r>
      <w:r>
        <w:rPr>
          <w:spacing w:val="-5"/>
          <w:sz w:val="26"/>
        </w:rPr>
        <w:t> </w:t>
      </w:r>
      <w:r>
        <w:rPr>
          <w:sz w:val="26"/>
        </w:rPr>
        <w:t>duyên</w:t>
      </w:r>
      <w:r>
        <w:rPr>
          <w:spacing w:val="-3"/>
          <w:sz w:val="26"/>
        </w:rPr>
        <w:t> </w:t>
      </w:r>
      <w:r>
        <w:rPr>
          <w:sz w:val="26"/>
        </w:rPr>
        <w:t>cho</w:t>
      </w:r>
      <w:r>
        <w:rPr>
          <w:spacing w:val="-4"/>
          <w:sz w:val="26"/>
        </w:rPr>
        <w:t> </w:t>
      </w:r>
      <w:r>
        <w:rPr>
          <w:sz w:val="26"/>
        </w:rPr>
        <w:t>sắc</w:t>
      </w:r>
      <w:r>
        <w:rPr>
          <w:spacing w:val="-3"/>
          <w:sz w:val="26"/>
        </w:rPr>
        <w:t> </w:t>
      </w:r>
      <w:r>
        <w:rPr>
          <w:sz w:val="26"/>
        </w:rPr>
        <w:t>nương</w:t>
      </w:r>
      <w:r>
        <w:rPr>
          <w:spacing w:val="-4"/>
          <w:sz w:val="26"/>
        </w:rPr>
        <w:t> </w:t>
      </w:r>
      <w:r>
        <w:rPr>
          <w:sz w:val="26"/>
        </w:rPr>
        <w:t>tâm</w:t>
      </w:r>
      <w:r>
        <w:rPr>
          <w:spacing w:val="-5"/>
          <w:sz w:val="26"/>
        </w:rPr>
        <w:t> </w:t>
      </w:r>
      <w:r>
        <w:rPr>
          <w:sz w:val="26"/>
        </w:rPr>
        <w:t>sanh</w:t>
      </w:r>
      <w:r>
        <w:rPr>
          <w:spacing w:val="-4"/>
          <w:sz w:val="26"/>
        </w:rPr>
        <w:t> </w:t>
      </w:r>
      <w:r>
        <w:rPr>
          <w:sz w:val="26"/>
        </w:rPr>
        <w:t>bằng</w:t>
      </w:r>
      <w:r>
        <w:rPr>
          <w:spacing w:val="-2"/>
          <w:sz w:val="26"/>
        </w:rPr>
        <w:t> </w:t>
      </w:r>
      <w:r>
        <w:rPr>
          <w:sz w:val="26"/>
        </w:rPr>
        <w:t>Y</w:t>
      </w:r>
      <w:r>
        <w:rPr>
          <w:spacing w:val="-2"/>
          <w:sz w:val="26"/>
        </w:rPr>
        <w:t> </w:t>
      </w:r>
      <w:r>
        <w:rPr>
          <w:sz w:val="26"/>
        </w:rPr>
        <w:t>chỉ</w:t>
      </w:r>
      <w:r>
        <w:rPr>
          <w:spacing w:val="-3"/>
          <w:sz w:val="26"/>
        </w:rPr>
        <w:t> </w:t>
      </w:r>
      <w:r>
        <w:rPr>
          <w:spacing w:val="-2"/>
          <w:sz w:val="26"/>
        </w:rPr>
        <w:t>duyên;</w:t>
      </w:r>
    </w:p>
    <w:p>
      <w:pPr>
        <w:pStyle w:val="ListParagraph"/>
        <w:numPr>
          <w:ilvl w:val="0"/>
          <w:numId w:val="221"/>
        </w:numPr>
        <w:tabs>
          <w:tab w:pos="1135" w:val="left" w:leader="none"/>
        </w:tabs>
        <w:spacing w:line="240" w:lineRule="auto" w:before="1" w:after="0"/>
        <w:ind w:left="1135" w:right="0" w:hanging="285"/>
        <w:jc w:val="left"/>
        <w:rPr>
          <w:sz w:val="26"/>
        </w:rPr>
      </w:pPr>
      <w:r>
        <w:rPr>
          <w:sz w:val="26"/>
        </w:rPr>
        <w:t>Vật</w:t>
      </w:r>
      <w:r>
        <w:rPr>
          <w:spacing w:val="-5"/>
          <w:sz w:val="26"/>
        </w:rPr>
        <w:t> </w:t>
      </w:r>
      <w:r>
        <w:rPr>
          <w:sz w:val="26"/>
        </w:rPr>
        <w:t>làm</w:t>
      </w:r>
      <w:r>
        <w:rPr>
          <w:spacing w:val="-7"/>
          <w:sz w:val="26"/>
        </w:rPr>
        <w:t> </w:t>
      </w:r>
      <w:r>
        <w:rPr>
          <w:sz w:val="26"/>
        </w:rPr>
        <w:t>duyên</w:t>
      </w:r>
      <w:r>
        <w:rPr>
          <w:spacing w:val="-3"/>
          <w:sz w:val="26"/>
        </w:rPr>
        <w:t> </w:t>
      </w:r>
      <w:r>
        <w:rPr>
          <w:sz w:val="26"/>
        </w:rPr>
        <w:t>cho</w:t>
      </w:r>
      <w:r>
        <w:rPr>
          <w:spacing w:val="-2"/>
          <w:sz w:val="26"/>
        </w:rPr>
        <w:t> </w:t>
      </w:r>
      <w:r>
        <w:rPr>
          <w:sz w:val="26"/>
        </w:rPr>
        <w:t>uẩn</w:t>
      </w:r>
      <w:r>
        <w:rPr>
          <w:spacing w:val="-2"/>
          <w:sz w:val="26"/>
        </w:rPr>
        <w:t> </w:t>
      </w:r>
      <w:r>
        <w:rPr>
          <w:sz w:val="26"/>
        </w:rPr>
        <w:t>phi</w:t>
      </w:r>
      <w:r>
        <w:rPr>
          <w:spacing w:val="-5"/>
          <w:sz w:val="26"/>
        </w:rPr>
        <w:t> </w:t>
      </w:r>
      <w:r>
        <w:rPr>
          <w:sz w:val="26"/>
        </w:rPr>
        <w:t>thủ</w:t>
      </w:r>
      <w:r>
        <w:rPr>
          <w:spacing w:val="-4"/>
          <w:sz w:val="26"/>
        </w:rPr>
        <w:t> </w:t>
      </w:r>
      <w:r>
        <w:rPr>
          <w:sz w:val="26"/>
        </w:rPr>
        <w:t>cảnh</w:t>
      </w:r>
      <w:r>
        <w:rPr>
          <w:spacing w:val="-4"/>
          <w:sz w:val="26"/>
        </w:rPr>
        <w:t> </w:t>
      </w:r>
      <w:r>
        <w:rPr>
          <w:sz w:val="26"/>
        </w:rPr>
        <w:t>thủ</w:t>
      </w:r>
      <w:r>
        <w:rPr>
          <w:spacing w:val="-5"/>
          <w:sz w:val="26"/>
        </w:rPr>
        <w:t> </w:t>
      </w:r>
      <w:r>
        <w:rPr>
          <w:sz w:val="26"/>
        </w:rPr>
        <w:t>bằng</w:t>
      </w:r>
      <w:r>
        <w:rPr>
          <w:spacing w:val="-1"/>
          <w:sz w:val="26"/>
        </w:rPr>
        <w:t> </w:t>
      </w:r>
      <w:r>
        <w:rPr>
          <w:sz w:val="26"/>
        </w:rPr>
        <w:t>Y</w:t>
      </w:r>
      <w:r>
        <w:rPr>
          <w:spacing w:val="-4"/>
          <w:sz w:val="26"/>
        </w:rPr>
        <w:t> </w:t>
      </w:r>
      <w:r>
        <w:rPr>
          <w:sz w:val="26"/>
        </w:rPr>
        <w:t>chỉ</w:t>
      </w:r>
      <w:r>
        <w:rPr>
          <w:spacing w:val="-5"/>
          <w:sz w:val="26"/>
        </w:rPr>
        <w:t> </w:t>
      </w:r>
      <w:r>
        <w:rPr>
          <w:spacing w:val="-2"/>
          <w:sz w:val="26"/>
        </w:rPr>
        <w:t>duyên.</w:t>
      </w:r>
    </w:p>
    <w:p>
      <w:pPr>
        <w:pStyle w:val="Heading3"/>
        <w:spacing w:line="295" w:lineRule="exact" w:before="8"/>
      </w:pPr>
      <w:r>
        <w:rPr>
          <w:spacing w:val="-2"/>
        </w:rPr>
        <w:t>1514.</w:t>
      </w:r>
    </w:p>
    <w:p>
      <w:pPr>
        <w:pStyle w:val="BodyText"/>
        <w:ind w:right="174"/>
      </w:pPr>
      <w:r>
        <w:rPr/>
        <w:t>Pháp do thủ cảnh thủ làm duyên cho pháp phi do thủ phi cảnh thủ bằng Y chỉ duyên:</w:t>
      </w:r>
      <w:r>
        <w:rPr>
          <w:spacing w:val="40"/>
        </w:rPr>
        <w:t> </w:t>
      </w:r>
      <w:r>
        <w:rPr/>
        <w:t>Vật làm duyên cho uẩn phi do thủ phi cảnh thủ bằng Y chỉ duyên.</w:t>
      </w:r>
    </w:p>
    <w:p>
      <w:pPr>
        <w:pStyle w:val="Heading3"/>
        <w:spacing w:before="2"/>
      </w:pPr>
      <w:r>
        <w:rPr>
          <w:spacing w:val="-2"/>
        </w:rPr>
        <w:t>1515.</w:t>
      </w:r>
    </w:p>
    <w:p>
      <w:pPr>
        <w:pStyle w:val="BodyText"/>
        <w:ind w:right="137"/>
        <w:jc w:val="both"/>
      </w:pPr>
      <w:r>
        <w:rPr/>
        <w:t>Pháp do thủ cảnh thủ làm duyên cho pháp do thủ cảnh thủ và pháp phi do thủ cảnh thủ bằng Y chỉ duyên: 1 uẩn do thủ cảnh thủ làm duyên cho 3 uẩn và sắc nương tâm sanh bằng Y chỉ duyên; 2 uẩn làm duyên cho 2 uẩn và sắc nương tâm sanh bằng Y chỉ </w:t>
      </w:r>
      <w:r>
        <w:rPr>
          <w:spacing w:val="-2"/>
        </w:rPr>
        <w:t>duyên.</w:t>
      </w:r>
    </w:p>
    <w:p>
      <w:pPr>
        <w:pStyle w:val="Heading3"/>
        <w:spacing w:before="4"/>
      </w:pPr>
      <w:r>
        <w:rPr>
          <w:spacing w:val="-2"/>
        </w:rPr>
        <w:t>1516.</w:t>
      </w:r>
    </w:p>
    <w:p>
      <w:pPr>
        <w:pStyle w:val="ListParagraph"/>
        <w:numPr>
          <w:ilvl w:val="0"/>
          <w:numId w:val="120"/>
        </w:numPr>
        <w:tabs>
          <w:tab w:pos="849" w:val="left" w:leader="none"/>
        </w:tabs>
        <w:spacing w:line="315" w:lineRule="exact" w:before="0" w:after="0"/>
        <w:ind w:left="849" w:right="0" w:hanging="283"/>
        <w:jc w:val="left"/>
        <w:rPr>
          <w:sz w:val="26"/>
        </w:rPr>
      </w:pPr>
      <w:r>
        <w:rPr>
          <w:sz w:val="26"/>
        </w:rPr>
        <w:t>Pháp</w:t>
      </w:r>
      <w:r>
        <w:rPr>
          <w:spacing w:val="-5"/>
          <w:sz w:val="26"/>
        </w:rPr>
        <w:t> </w:t>
      </w:r>
      <w:r>
        <w:rPr>
          <w:sz w:val="26"/>
        </w:rPr>
        <w:t>phi</w:t>
      </w:r>
      <w:r>
        <w:rPr>
          <w:spacing w:val="-4"/>
          <w:sz w:val="26"/>
        </w:rPr>
        <w:t> </w:t>
      </w:r>
      <w:r>
        <w:rPr>
          <w:sz w:val="26"/>
        </w:rPr>
        <w:t>do</w:t>
      </w:r>
      <w:r>
        <w:rPr>
          <w:spacing w:val="-3"/>
          <w:sz w:val="26"/>
        </w:rPr>
        <w:t> </w:t>
      </w:r>
      <w:r>
        <w:rPr>
          <w:sz w:val="26"/>
        </w:rPr>
        <w:t>thủ</w:t>
      </w:r>
      <w:r>
        <w:rPr>
          <w:spacing w:val="-5"/>
          <w:sz w:val="26"/>
        </w:rPr>
        <w:t> </w:t>
      </w:r>
      <w:r>
        <w:rPr>
          <w:sz w:val="26"/>
        </w:rPr>
        <w:t>cảnh</w:t>
      </w:r>
      <w:r>
        <w:rPr>
          <w:spacing w:val="-3"/>
          <w:sz w:val="26"/>
        </w:rPr>
        <w:t> </w:t>
      </w:r>
      <w:r>
        <w:rPr>
          <w:sz w:val="26"/>
        </w:rPr>
        <w:t>thủ</w:t>
      </w:r>
      <w:r>
        <w:rPr>
          <w:spacing w:val="-3"/>
          <w:sz w:val="26"/>
        </w:rPr>
        <w:t> </w:t>
      </w:r>
      <w:r>
        <w:rPr>
          <w:sz w:val="26"/>
        </w:rPr>
        <w:t>làm</w:t>
      </w:r>
      <w:r>
        <w:rPr>
          <w:spacing w:val="-6"/>
          <w:sz w:val="26"/>
        </w:rPr>
        <w:t> </w:t>
      </w:r>
      <w:r>
        <w:rPr>
          <w:sz w:val="26"/>
        </w:rPr>
        <w:t>duyên</w:t>
      </w:r>
      <w:r>
        <w:rPr>
          <w:spacing w:val="-4"/>
          <w:sz w:val="26"/>
        </w:rPr>
        <w:t> </w:t>
      </w:r>
      <w:r>
        <w:rPr>
          <w:sz w:val="26"/>
        </w:rPr>
        <w:t>cho</w:t>
      </w:r>
      <w:r>
        <w:rPr>
          <w:spacing w:val="-1"/>
          <w:sz w:val="26"/>
        </w:rPr>
        <w:t> </w:t>
      </w:r>
      <w:r>
        <w:rPr>
          <w:sz w:val="26"/>
        </w:rPr>
        <w:t>pháp</w:t>
      </w:r>
      <w:r>
        <w:rPr>
          <w:spacing w:val="-1"/>
          <w:sz w:val="26"/>
        </w:rPr>
        <w:t> </w:t>
      </w:r>
      <w:r>
        <w:rPr>
          <w:sz w:val="26"/>
        </w:rPr>
        <w:t>phi</w:t>
      </w:r>
      <w:r>
        <w:rPr>
          <w:spacing w:val="-4"/>
          <w:sz w:val="26"/>
        </w:rPr>
        <w:t> </w:t>
      </w:r>
      <w:r>
        <w:rPr>
          <w:sz w:val="26"/>
        </w:rPr>
        <w:t>do</w:t>
      </w:r>
      <w:r>
        <w:rPr>
          <w:spacing w:val="-4"/>
          <w:sz w:val="26"/>
        </w:rPr>
        <w:t> </w:t>
      </w:r>
      <w:r>
        <w:rPr>
          <w:sz w:val="26"/>
        </w:rPr>
        <w:t>thủ</w:t>
      </w:r>
      <w:r>
        <w:rPr>
          <w:spacing w:val="-1"/>
          <w:sz w:val="26"/>
        </w:rPr>
        <w:t> </w:t>
      </w:r>
      <w:r>
        <w:rPr>
          <w:sz w:val="26"/>
        </w:rPr>
        <w:t>cảnh</w:t>
      </w:r>
      <w:r>
        <w:rPr>
          <w:spacing w:val="-5"/>
          <w:sz w:val="26"/>
        </w:rPr>
        <w:t> </w:t>
      </w:r>
      <w:r>
        <w:rPr>
          <w:sz w:val="26"/>
        </w:rPr>
        <w:t>thủ</w:t>
      </w:r>
      <w:r>
        <w:rPr>
          <w:spacing w:val="-3"/>
          <w:sz w:val="26"/>
        </w:rPr>
        <w:t> </w:t>
      </w:r>
      <w:r>
        <w:rPr>
          <w:sz w:val="26"/>
        </w:rPr>
        <w:t>có</w:t>
      </w:r>
      <w:r>
        <w:rPr>
          <w:spacing w:val="-1"/>
          <w:sz w:val="26"/>
        </w:rPr>
        <w:t> </w:t>
      </w:r>
      <w:r>
        <w:rPr>
          <w:sz w:val="26"/>
        </w:rPr>
        <w:t>1</w:t>
      </w:r>
      <w:r>
        <w:rPr>
          <w:spacing w:val="-4"/>
          <w:sz w:val="26"/>
        </w:rPr>
        <w:t> </w:t>
      </w:r>
      <w:r>
        <w:rPr>
          <w:spacing w:val="-5"/>
          <w:sz w:val="26"/>
        </w:rPr>
        <w:t>đề.</w:t>
      </w:r>
    </w:p>
    <w:p>
      <w:pPr>
        <w:pStyle w:val="ListParagraph"/>
        <w:numPr>
          <w:ilvl w:val="0"/>
          <w:numId w:val="120"/>
        </w:numPr>
        <w:tabs>
          <w:tab w:pos="849" w:val="left" w:leader="none"/>
        </w:tabs>
        <w:spacing w:line="318" w:lineRule="exact" w:before="0" w:after="0"/>
        <w:ind w:left="849" w:right="0" w:hanging="283"/>
        <w:jc w:val="left"/>
        <w:rPr>
          <w:sz w:val="26"/>
        </w:rPr>
      </w:pPr>
      <w:r>
        <w:rPr>
          <w:sz w:val="26"/>
        </w:rPr>
        <w:t>Pháp</w:t>
      </w:r>
      <w:r>
        <w:rPr>
          <w:spacing w:val="-5"/>
          <w:sz w:val="26"/>
        </w:rPr>
        <w:t> </w:t>
      </w:r>
      <w:r>
        <w:rPr>
          <w:sz w:val="26"/>
        </w:rPr>
        <w:t>phi</w:t>
      </w:r>
      <w:r>
        <w:rPr>
          <w:spacing w:val="-4"/>
          <w:sz w:val="26"/>
        </w:rPr>
        <w:t> </w:t>
      </w:r>
      <w:r>
        <w:rPr>
          <w:sz w:val="26"/>
        </w:rPr>
        <w:t>do</w:t>
      </w:r>
      <w:r>
        <w:rPr>
          <w:spacing w:val="-4"/>
          <w:sz w:val="26"/>
        </w:rPr>
        <w:t> </w:t>
      </w:r>
      <w:r>
        <w:rPr>
          <w:sz w:val="26"/>
        </w:rPr>
        <w:t>thủ</w:t>
      </w:r>
      <w:r>
        <w:rPr>
          <w:spacing w:val="-4"/>
          <w:sz w:val="26"/>
        </w:rPr>
        <w:t> </w:t>
      </w:r>
      <w:r>
        <w:rPr>
          <w:sz w:val="26"/>
        </w:rPr>
        <w:t>phi</w:t>
      </w:r>
      <w:r>
        <w:rPr>
          <w:spacing w:val="-3"/>
          <w:sz w:val="26"/>
        </w:rPr>
        <w:t> </w:t>
      </w:r>
      <w:r>
        <w:rPr>
          <w:sz w:val="26"/>
        </w:rPr>
        <w:t>cảnh</w:t>
      </w:r>
      <w:r>
        <w:rPr>
          <w:spacing w:val="-4"/>
          <w:sz w:val="26"/>
        </w:rPr>
        <w:t> </w:t>
      </w:r>
      <w:r>
        <w:rPr>
          <w:sz w:val="26"/>
        </w:rPr>
        <w:t>thủ...</w:t>
      </w:r>
      <w:r>
        <w:rPr>
          <w:spacing w:val="-4"/>
          <w:sz w:val="26"/>
        </w:rPr>
        <w:t> </w:t>
      </w:r>
      <w:r>
        <w:rPr>
          <w:sz w:val="26"/>
        </w:rPr>
        <w:t>có</w:t>
      </w:r>
      <w:r>
        <w:rPr>
          <w:spacing w:val="-2"/>
          <w:sz w:val="26"/>
        </w:rPr>
        <w:t> </w:t>
      </w:r>
      <w:r>
        <w:rPr>
          <w:sz w:val="26"/>
        </w:rPr>
        <w:t>3</w:t>
      </w:r>
      <w:r>
        <w:rPr>
          <w:spacing w:val="-4"/>
          <w:sz w:val="26"/>
        </w:rPr>
        <w:t> </w:t>
      </w:r>
      <w:r>
        <w:rPr>
          <w:spacing w:val="-5"/>
          <w:sz w:val="26"/>
        </w:rPr>
        <w:t>đề.</w:t>
      </w:r>
    </w:p>
    <w:p>
      <w:pPr>
        <w:pStyle w:val="Heading3"/>
        <w:spacing w:before="5"/>
      </w:pPr>
      <w:r>
        <w:rPr>
          <w:spacing w:val="-2"/>
        </w:rPr>
        <w:t>1517.</w:t>
      </w:r>
    </w:p>
    <w:p>
      <w:pPr>
        <w:pStyle w:val="BodyText"/>
        <w:ind w:right="137"/>
        <w:jc w:val="both"/>
      </w:pPr>
      <w:r>
        <w:rPr/>
        <w:t>Pháp do thủ cảnh thủ và pháp phi do thủ phi cảnh thủ làm duyên cho pháp do thủ phi cảnh thủ bằng Y chỉ duyên: 1 uẩn phi do thủ phi cảnh thủ và vật làm duyên cho 3 uẩn bằng Y chỉ duyên, 2 uẩn và vật làm duyên cho 2 uẩn bằng Y chỉ duyên.</w:t>
      </w:r>
    </w:p>
    <w:p>
      <w:pPr>
        <w:pStyle w:val="Heading3"/>
        <w:spacing w:line="295" w:lineRule="exact" w:before="5"/>
      </w:pPr>
      <w:r>
        <w:rPr>
          <w:spacing w:val="-2"/>
        </w:rPr>
        <w:t>1518.</w:t>
      </w:r>
    </w:p>
    <w:p>
      <w:pPr>
        <w:pStyle w:val="BodyText"/>
        <w:ind w:right="137"/>
        <w:jc w:val="both"/>
      </w:pPr>
      <w:r>
        <w:rPr/>
        <w:t>Pháp phi do thủ cảnh thủ và pháp phi do thủ phi cảnh thủ làm duyên cho pháp phi do thủ cảnh thủ bằng Y chỉ duyên: Chư uẩn phi do thủ phi cảnh thủ và sắc đại sung làm duyên cho sắc nương tâm sanh bằng Y chỉ duyên.</w:t>
      </w:r>
    </w:p>
    <w:p>
      <w:pPr>
        <w:pStyle w:val="Heading3"/>
        <w:spacing w:before="3"/>
      </w:pPr>
      <w:r>
        <w:rPr>
          <w:spacing w:val="-2"/>
        </w:rPr>
        <w:t>1519.</w:t>
      </w:r>
    </w:p>
    <w:p>
      <w:pPr>
        <w:pStyle w:val="BodyText"/>
      </w:pPr>
      <w:r>
        <w:rPr/>
        <w:t>Pháp do thủ cảnh thủ và pháp phi do thủ cảnh thủ làm duyên cho pháp phi do thủ cảnh thủ bằng Y chỉ duyên:</w:t>
      </w:r>
    </w:p>
    <w:p>
      <w:pPr>
        <w:pStyle w:val="ListParagraph"/>
        <w:numPr>
          <w:ilvl w:val="0"/>
          <w:numId w:val="222"/>
        </w:numPr>
        <w:tabs>
          <w:tab w:pos="1135" w:val="left" w:leader="none"/>
        </w:tabs>
        <w:spacing w:line="240" w:lineRule="auto" w:before="0" w:after="0"/>
        <w:ind w:left="1135" w:right="137" w:hanging="286"/>
        <w:jc w:val="left"/>
        <w:rPr>
          <w:sz w:val="26"/>
        </w:rPr>
      </w:pPr>
      <w:r>
        <w:rPr>
          <w:sz w:val="26"/>
        </w:rPr>
        <w:t>Chư uẩn do thủ cảnh thủ và sắc đại</w:t>
      </w:r>
      <w:r>
        <w:rPr>
          <w:spacing w:val="-1"/>
          <w:sz w:val="26"/>
        </w:rPr>
        <w:t> </w:t>
      </w:r>
      <w:r>
        <w:rPr>
          <w:sz w:val="26"/>
        </w:rPr>
        <w:t>sung làm</w:t>
      </w:r>
      <w:r>
        <w:rPr>
          <w:spacing w:val="-3"/>
          <w:sz w:val="26"/>
        </w:rPr>
        <w:t> </w:t>
      </w:r>
      <w:r>
        <w:rPr>
          <w:sz w:val="26"/>
        </w:rPr>
        <w:t>duyên cho sắc nương tâm</w:t>
      </w:r>
      <w:r>
        <w:rPr>
          <w:spacing w:val="-2"/>
          <w:sz w:val="26"/>
        </w:rPr>
        <w:t> </w:t>
      </w:r>
      <w:r>
        <w:rPr>
          <w:sz w:val="26"/>
        </w:rPr>
        <w:t>sanh bằng Y chỉ duyên.</w:t>
      </w:r>
    </w:p>
    <w:p>
      <w:pPr>
        <w:pStyle w:val="ListParagraph"/>
        <w:numPr>
          <w:ilvl w:val="0"/>
          <w:numId w:val="222"/>
        </w:numPr>
        <w:tabs>
          <w:tab w:pos="1135" w:val="left" w:leader="none"/>
        </w:tabs>
        <w:spacing w:line="240" w:lineRule="auto" w:before="0" w:after="0"/>
        <w:ind w:left="1135" w:right="139" w:hanging="286"/>
        <w:jc w:val="left"/>
        <w:rPr>
          <w:sz w:val="26"/>
        </w:rPr>
      </w:pPr>
      <w:r>
        <w:rPr>
          <w:sz w:val="26"/>
        </w:rPr>
        <w:t>1 uẩn phi do thủ cảnh thủ và vật làm duyên</w:t>
      </w:r>
      <w:r>
        <w:rPr>
          <w:spacing w:val="16"/>
          <w:sz w:val="26"/>
        </w:rPr>
        <w:t> </w:t>
      </w:r>
      <w:r>
        <w:rPr>
          <w:sz w:val="26"/>
        </w:rPr>
        <w:t>cho 3 uẩn bằng Y chỉ duyên; 2 uẩn và</w:t>
      </w:r>
      <w:r>
        <w:rPr>
          <w:spacing w:val="40"/>
          <w:sz w:val="26"/>
        </w:rPr>
        <w:t> </w:t>
      </w:r>
      <w:r>
        <w:rPr>
          <w:sz w:val="26"/>
        </w:rPr>
        <w:t>vật làm duyên cho 2 uẩn bằng Y chỉ duyên.</w:t>
      </w:r>
    </w:p>
    <w:p>
      <w:pPr>
        <w:pStyle w:val="Heading3"/>
        <w:spacing w:before="4"/>
      </w:pPr>
      <w:r>
        <w:rPr>
          <w:spacing w:val="-2"/>
        </w:rPr>
        <w:t>1520.</w:t>
      </w:r>
    </w:p>
    <w:p>
      <w:pPr>
        <w:pStyle w:val="BodyText"/>
      </w:pPr>
      <w:r>
        <w:rPr/>
        <w:t>Pháp</w:t>
      </w:r>
      <w:r>
        <w:rPr>
          <w:spacing w:val="19"/>
        </w:rPr>
        <w:t> </w:t>
      </w:r>
      <w:r>
        <w:rPr/>
        <w:t>do</w:t>
      </w:r>
      <w:r>
        <w:rPr>
          <w:spacing w:val="19"/>
        </w:rPr>
        <w:t> </w:t>
      </w:r>
      <w:r>
        <w:rPr/>
        <w:t>thủ</w:t>
      </w:r>
      <w:r>
        <w:rPr>
          <w:spacing w:val="19"/>
        </w:rPr>
        <w:t> </w:t>
      </w:r>
      <w:r>
        <w:rPr/>
        <w:t>cảnh</w:t>
      </w:r>
      <w:r>
        <w:rPr>
          <w:spacing w:val="19"/>
        </w:rPr>
        <w:t> </w:t>
      </w:r>
      <w:r>
        <w:rPr/>
        <w:t>thủ</w:t>
      </w:r>
      <w:r>
        <w:rPr>
          <w:spacing w:val="20"/>
        </w:rPr>
        <w:t> </w:t>
      </w:r>
      <w:r>
        <w:rPr/>
        <w:t>làm duyên</w:t>
      </w:r>
      <w:r>
        <w:rPr>
          <w:spacing w:val="20"/>
        </w:rPr>
        <w:t> </w:t>
      </w:r>
      <w:r>
        <w:rPr/>
        <w:t>cho</w:t>
      </w:r>
      <w:r>
        <w:rPr>
          <w:spacing w:val="19"/>
        </w:rPr>
        <w:t> </w:t>
      </w:r>
      <w:r>
        <w:rPr/>
        <w:t>pháp</w:t>
      </w:r>
      <w:r>
        <w:rPr>
          <w:spacing w:val="19"/>
        </w:rPr>
        <w:t> </w:t>
      </w:r>
      <w:r>
        <w:rPr/>
        <w:t>phi</w:t>
      </w:r>
      <w:r>
        <w:rPr>
          <w:spacing w:val="20"/>
        </w:rPr>
        <w:t> </w:t>
      </w:r>
      <w:r>
        <w:rPr/>
        <w:t>do</w:t>
      </w:r>
      <w:r>
        <w:rPr>
          <w:spacing w:val="19"/>
        </w:rPr>
        <w:t> </w:t>
      </w:r>
      <w:r>
        <w:rPr/>
        <w:t>thủ</w:t>
      </w:r>
      <w:r>
        <w:rPr>
          <w:spacing w:val="19"/>
        </w:rPr>
        <w:t> </w:t>
      </w:r>
      <w:r>
        <w:rPr/>
        <w:t>cảnh</w:t>
      </w:r>
      <w:r>
        <w:rPr>
          <w:spacing w:val="19"/>
        </w:rPr>
        <w:t> </w:t>
      </w:r>
      <w:r>
        <w:rPr/>
        <w:t>thủ</w:t>
      </w:r>
      <w:r>
        <w:rPr>
          <w:spacing w:val="19"/>
        </w:rPr>
        <w:t> </w:t>
      </w:r>
      <w:r>
        <w:rPr/>
        <w:t>bằng</w:t>
      </w:r>
      <w:r>
        <w:rPr>
          <w:spacing w:val="21"/>
        </w:rPr>
        <w:t> </w:t>
      </w:r>
      <w:r>
        <w:rPr/>
        <w:t>Cận</w:t>
      </w:r>
      <w:r>
        <w:rPr>
          <w:spacing w:val="21"/>
        </w:rPr>
        <w:t> </w:t>
      </w:r>
      <w:r>
        <w:rPr/>
        <w:t>y duyên</w:t>
      </w:r>
      <w:r>
        <w:rPr>
          <w:spacing w:val="20"/>
        </w:rPr>
        <w:t> </w:t>
      </w:r>
      <w:r>
        <w:rPr/>
        <w:t>có Vô gián cận y duyên và Thuần cận y:</w:t>
      </w:r>
    </w:p>
    <w:p>
      <w:pPr>
        <w:pStyle w:val="ListParagraph"/>
        <w:numPr>
          <w:ilvl w:val="0"/>
          <w:numId w:val="222"/>
        </w:numPr>
        <w:tabs>
          <w:tab w:pos="1135" w:val="left" w:leader="none"/>
        </w:tabs>
        <w:spacing w:line="240" w:lineRule="auto" w:before="0" w:after="0"/>
        <w:ind w:left="1135" w:right="137" w:hanging="286"/>
        <w:jc w:val="both"/>
        <w:rPr>
          <w:sz w:val="26"/>
        </w:rPr>
      </w:pPr>
      <w:r>
        <w:rPr>
          <w:sz w:val="26"/>
        </w:rPr>
        <w:t>Thuần cận y như thân lạc làm duyên cho thân lạc và thân khổ bằng Cận y duyên. Thân khổ làm duyên cho thân lạc thân khổ. Âm dương làm duyên cho thân lạc thân khổ, thực phẩm làm duyên cho thân lạc thân khổ.</w:t>
      </w:r>
    </w:p>
    <w:p>
      <w:pPr>
        <w:pStyle w:val="ListParagraph"/>
        <w:spacing w:after="0" w:line="240" w:lineRule="auto"/>
        <w:jc w:val="both"/>
        <w:rPr>
          <w:sz w:val="26"/>
        </w:rPr>
        <w:sectPr>
          <w:pgSz w:w="11630" w:h="16450"/>
          <w:pgMar w:header="859" w:footer="0" w:top="1120" w:bottom="280" w:left="708" w:right="850"/>
        </w:sectPr>
      </w:pPr>
    </w:p>
    <w:p>
      <w:pPr>
        <w:pStyle w:val="ListParagraph"/>
        <w:numPr>
          <w:ilvl w:val="0"/>
          <w:numId w:val="222"/>
        </w:numPr>
        <w:tabs>
          <w:tab w:pos="1135" w:val="left" w:leader="none"/>
        </w:tabs>
        <w:spacing w:line="240" w:lineRule="auto" w:before="232" w:after="0"/>
        <w:ind w:left="1135" w:right="140" w:hanging="286"/>
        <w:jc w:val="left"/>
        <w:rPr>
          <w:sz w:val="26"/>
        </w:rPr>
      </w:pPr>
      <w:r>
        <w:rPr>
          <w:sz w:val="26"/>
        </w:rPr>
        <w:t>Thân lạc...</w:t>
      </w:r>
      <w:r>
        <w:rPr>
          <w:spacing w:val="-1"/>
          <w:sz w:val="26"/>
        </w:rPr>
        <w:t> </w:t>
      </w:r>
      <w:r>
        <w:rPr>
          <w:sz w:val="26"/>
        </w:rPr>
        <w:t>thân khổ...</w:t>
      </w:r>
      <w:r>
        <w:rPr>
          <w:spacing w:val="-1"/>
          <w:sz w:val="26"/>
        </w:rPr>
        <w:t> </w:t>
      </w:r>
      <w:r>
        <w:rPr>
          <w:sz w:val="26"/>
        </w:rPr>
        <w:t>âm dương... thực phẩm</w:t>
      </w:r>
      <w:r>
        <w:rPr>
          <w:spacing w:val="-1"/>
          <w:sz w:val="26"/>
        </w:rPr>
        <w:t> </w:t>
      </w:r>
      <w:r>
        <w:rPr>
          <w:sz w:val="26"/>
        </w:rPr>
        <w:t>làm duyên cho thân lạc thân khổ bằng Cận y duyên.</w:t>
      </w:r>
    </w:p>
    <w:p>
      <w:pPr>
        <w:pStyle w:val="Heading3"/>
        <w:spacing w:line="295" w:lineRule="exact" w:before="7"/>
      </w:pPr>
      <w:r>
        <w:rPr>
          <w:spacing w:val="-2"/>
        </w:rPr>
        <w:t>1521.</w:t>
      </w:r>
    </w:p>
    <w:p>
      <w:pPr>
        <w:pStyle w:val="BodyText"/>
      </w:pPr>
      <w:r>
        <w:rPr/>
        <w:t>Pháp</w:t>
      </w:r>
      <w:r>
        <w:rPr>
          <w:spacing w:val="19"/>
        </w:rPr>
        <w:t> </w:t>
      </w:r>
      <w:r>
        <w:rPr/>
        <w:t>do</w:t>
      </w:r>
      <w:r>
        <w:rPr>
          <w:spacing w:val="19"/>
        </w:rPr>
        <w:t> </w:t>
      </w:r>
      <w:r>
        <w:rPr/>
        <w:t>thủ</w:t>
      </w:r>
      <w:r>
        <w:rPr>
          <w:spacing w:val="19"/>
        </w:rPr>
        <w:t> </w:t>
      </w:r>
      <w:r>
        <w:rPr/>
        <w:t>cảnh</w:t>
      </w:r>
      <w:r>
        <w:rPr>
          <w:spacing w:val="19"/>
        </w:rPr>
        <w:t> </w:t>
      </w:r>
      <w:r>
        <w:rPr/>
        <w:t>thủ</w:t>
      </w:r>
      <w:r>
        <w:rPr>
          <w:spacing w:val="20"/>
        </w:rPr>
        <w:t> </w:t>
      </w:r>
      <w:r>
        <w:rPr/>
        <w:t>làm duyên</w:t>
      </w:r>
      <w:r>
        <w:rPr>
          <w:spacing w:val="20"/>
        </w:rPr>
        <w:t> </w:t>
      </w:r>
      <w:r>
        <w:rPr/>
        <w:t>cho</w:t>
      </w:r>
      <w:r>
        <w:rPr>
          <w:spacing w:val="19"/>
        </w:rPr>
        <w:t> </w:t>
      </w:r>
      <w:r>
        <w:rPr/>
        <w:t>pháp</w:t>
      </w:r>
      <w:r>
        <w:rPr>
          <w:spacing w:val="19"/>
        </w:rPr>
        <w:t> </w:t>
      </w:r>
      <w:r>
        <w:rPr/>
        <w:t>phi</w:t>
      </w:r>
      <w:r>
        <w:rPr>
          <w:spacing w:val="20"/>
        </w:rPr>
        <w:t> </w:t>
      </w:r>
      <w:r>
        <w:rPr/>
        <w:t>do</w:t>
      </w:r>
      <w:r>
        <w:rPr>
          <w:spacing w:val="19"/>
        </w:rPr>
        <w:t> </w:t>
      </w:r>
      <w:r>
        <w:rPr/>
        <w:t>thủ</w:t>
      </w:r>
      <w:r>
        <w:rPr>
          <w:spacing w:val="19"/>
        </w:rPr>
        <w:t> </w:t>
      </w:r>
      <w:r>
        <w:rPr/>
        <w:t>cảnh</w:t>
      </w:r>
      <w:r>
        <w:rPr>
          <w:spacing w:val="19"/>
        </w:rPr>
        <w:t> </w:t>
      </w:r>
      <w:r>
        <w:rPr/>
        <w:t>thủ</w:t>
      </w:r>
      <w:r>
        <w:rPr>
          <w:spacing w:val="19"/>
        </w:rPr>
        <w:t> </w:t>
      </w:r>
      <w:r>
        <w:rPr/>
        <w:t>bằng</w:t>
      </w:r>
      <w:r>
        <w:rPr>
          <w:spacing w:val="21"/>
        </w:rPr>
        <w:t> </w:t>
      </w:r>
      <w:r>
        <w:rPr/>
        <w:t>Cận</w:t>
      </w:r>
      <w:r>
        <w:rPr>
          <w:spacing w:val="21"/>
        </w:rPr>
        <w:t> </w:t>
      </w:r>
      <w:r>
        <w:rPr/>
        <w:t>y duyên</w:t>
      </w:r>
      <w:r>
        <w:rPr>
          <w:spacing w:val="20"/>
        </w:rPr>
        <w:t> </w:t>
      </w:r>
      <w:r>
        <w:rPr/>
        <w:t>có Cảnh cận y, Vô gián cận y và Thuần cận y:</w:t>
      </w:r>
    </w:p>
    <w:p>
      <w:pPr>
        <w:pStyle w:val="ListParagraph"/>
        <w:numPr>
          <w:ilvl w:val="0"/>
          <w:numId w:val="222"/>
        </w:numPr>
        <w:tabs>
          <w:tab w:pos="1135" w:val="left" w:leader="none"/>
        </w:tabs>
        <w:spacing w:line="240" w:lineRule="auto" w:before="0" w:after="0"/>
        <w:ind w:left="1135" w:right="137" w:hanging="286"/>
        <w:jc w:val="both"/>
        <w:rPr>
          <w:sz w:val="26"/>
        </w:rPr>
      </w:pPr>
      <w:r>
        <w:rPr>
          <w:sz w:val="26"/>
        </w:rPr>
        <w:t>Thuần cận y</w:t>
      </w:r>
      <w:r>
        <w:rPr>
          <w:spacing w:val="-2"/>
          <w:sz w:val="26"/>
        </w:rPr>
        <w:t> </w:t>
      </w:r>
      <w:r>
        <w:rPr>
          <w:sz w:val="26"/>
        </w:rPr>
        <w:t>như:</w:t>
      </w:r>
      <w:r>
        <w:rPr>
          <w:spacing w:val="-1"/>
          <w:sz w:val="26"/>
        </w:rPr>
        <w:t> </w:t>
      </w:r>
      <w:r>
        <w:rPr>
          <w:sz w:val="26"/>
        </w:rPr>
        <w:t>Nương thân</w:t>
      </w:r>
      <w:r>
        <w:rPr>
          <w:spacing w:val="-1"/>
          <w:sz w:val="26"/>
        </w:rPr>
        <w:t> </w:t>
      </w:r>
      <w:r>
        <w:rPr>
          <w:sz w:val="26"/>
        </w:rPr>
        <w:t>lạc mạnh</w:t>
      </w:r>
      <w:r>
        <w:rPr>
          <w:spacing w:val="-1"/>
          <w:sz w:val="26"/>
        </w:rPr>
        <w:t> </w:t>
      </w:r>
      <w:r>
        <w:rPr>
          <w:sz w:val="26"/>
        </w:rPr>
        <w:t>có thử bố</w:t>
      </w:r>
      <w:r>
        <w:rPr>
          <w:spacing w:val="-1"/>
          <w:sz w:val="26"/>
        </w:rPr>
        <w:t> </w:t>
      </w:r>
      <w:r>
        <w:rPr>
          <w:sz w:val="26"/>
        </w:rPr>
        <w:t>thí, nguyện</w:t>
      </w:r>
      <w:r>
        <w:rPr>
          <w:spacing w:val="-1"/>
          <w:sz w:val="26"/>
        </w:rPr>
        <w:t> </w:t>
      </w:r>
      <w:r>
        <w:rPr>
          <w:sz w:val="26"/>
        </w:rPr>
        <w:t>ngũ</w:t>
      </w:r>
      <w:r>
        <w:rPr>
          <w:spacing w:val="-1"/>
          <w:sz w:val="26"/>
        </w:rPr>
        <w:t> </w:t>
      </w:r>
      <w:r>
        <w:rPr>
          <w:sz w:val="26"/>
        </w:rPr>
        <w:t>giới, thọ</w:t>
      </w:r>
      <w:r>
        <w:rPr>
          <w:spacing w:val="-1"/>
          <w:sz w:val="26"/>
        </w:rPr>
        <w:t> </w:t>
      </w:r>
      <w:r>
        <w:rPr>
          <w:sz w:val="26"/>
        </w:rPr>
        <w:t>trì thanh tịnh giới đến đổi thiền phát sanh, pháp quán phát sanh, thông phát sanh, nhập thiền phát sanh, cũng có thể sát sanh cho đến phá hòa hợp Tăng. Thân khổ,... âm</w:t>
      </w:r>
      <w:r>
        <w:rPr>
          <w:spacing w:val="-1"/>
          <w:sz w:val="26"/>
        </w:rPr>
        <w:t> </w:t>
      </w:r>
      <w:r>
        <w:rPr>
          <w:sz w:val="26"/>
        </w:rPr>
        <w:t>dương... nương thực phẩm mạnh có thể bố thí, cũng có thể phá hòa hợp Tăng.</w:t>
      </w:r>
    </w:p>
    <w:p>
      <w:pPr>
        <w:pStyle w:val="ListParagraph"/>
        <w:numPr>
          <w:ilvl w:val="0"/>
          <w:numId w:val="222"/>
        </w:numPr>
        <w:tabs>
          <w:tab w:pos="1135" w:val="left" w:leader="none"/>
        </w:tabs>
        <w:spacing w:line="240" w:lineRule="auto" w:before="0" w:after="0"/>
        <w:ind w:left="1135" w:right="139" w:hanging="286"/>
        <w:jc w:val="both"/>
        <w:rPr>
          <w:sz w:val="26"/>
        </w:rPr>
      </w:pPr>
      <w:r>
        <w:rPr>
          <w:sz w:val="26"/>
        </w:rPr>
        <w:t>Thân lạc,... thân khổ, âm dương.. thực phẩm, đức tin phi do thủ cảnh thủ làm duyên cho trì giới, đa văn, xả thí, trí tuệ. Trí tuệ làm duyên cho ái, sân, si, ngã mạn và tà kiến, vọng dục bằng Cận y duyên.</w:t>
      </w:r>
    </w:p>
    <w:p>
      <w:pPr>
        <w:pStyle w:val="Heading3"/>
        <w:spacing w:before="4"/>
      </w:pPr>
      <w:r>
        <w:rPr>
          <w:spacing w:val="-2"/>
        </w:rPr>
        <w:t>1522.</w:t>
      </w:r>
    </w:p>
    <w:p>
      <w:pPr>
        <w:pStyle w:val="BodyText"/>
        <w:spacing w:line="296" w:lineRule="exact"/>
        <w:jc w:val="both"/>
      </w:pPr>
      <w:r>
        <w:rPr/>
        <w:t>Pháp</w:t>
      </w:r>
      <w:r>
        <w:rPr>
          <w:spacing w:val="-5"/>
        </w:rPr>
        <w:t> </w:t>
      </w:r>
      <w:r>
        <w:rPr/>
        <w:t>do</w:t>
      </w:r>
      <w:r>
        <w:rPr>
          <w:spacing w:val="-4"/>
        </w:rPr>
        <w:t> </w:t>
      </w:r>
      <w:r>
        <w:rPr/>
        <w:t>thủ</w:t>
      </w:r>
      <w:r>
        <w:rPr>
          <w:spacing w:val="-4"/>
        </w:rPr>
        <w:t> </w:t>
      </w:r>
      <w:r>
        <w:rPr/>
        <w:t>cảnh</w:t>
      </w:r>
      <w:r>
        <w:rPr>
          <w:spacing w:val="-4"/>
        </w:rPr>
        <w:t> </w:t>
      </w:r>
      <w:r>
        <w:rPr/>
        <w:t>thủ</w:t>
      </w:r>
      <w:r>
        <w:rPr>
          <w:spacing w:val="-3"/>
        </w:rPr>
        <w:t> </w:t>
      </w:r>
      <w:r>
        <w:rPr/>
        <w:t>làm</w:t>
      </w:r>
      <w:r>
        <w:rPr>
          <w:spacing w:val="-5"/>
        </w:rPr>
        <w:t> </w:t>
      </w:r>
      <w:r>
        <w:rPr/>
        <w:t>duyên</w:t>
      </w:r>
      <w:r>
        <w:rPr>
          <w:spacing w:val="-2"/>
        </w:rPr>
        <w:t> </w:t>
      </w:r>
      <w:r>
        <w:rPr/>
        <w:t>cho</w:t>
      </w:r>
      <w:r>
        <w:rPr>
          <w:spacing w:val="-3"/>
        </w:rPr>
        <w:t> </w:t>
      </w:r>
      <w:r>
        <w:rPr/>
        <w:t>pháp</w:t>
      </w:r>
      <w:r>
        <w:rPr>
          <w:spacing w:val="-2"/>
        </w:rPr>
        <w:t> </w:t>
      </w:r>
      <w:r>
        <w:rPr/>
        <w:t>phi</w:t>
      </w:r>
      <w:r>
        <w:rPr>
          <w:spacing w:val="-1"/>
        </w:rPr>
        <w:t> </w:t>
      </w:r>
      <w:r>
        <w:rPr/>
        <w:t>do</w:t>
      </w:r>
      <w:r>
        <w:rPr>
          <w:spacing w:val="-4"/>
        </w:rPr>
        <w:t> </w:t>
      </w:r>
      <w:r>
        <w:rPr/>
        <w:t>thủ</w:t>
      </w:r>
      <w:r>
        <w:rPr>
          <w:spacing w:val="-4"/>
        </w:rPr>
        <w:t> </w:t>
      </w:r>
      <w:r>
        <w:rPr/>
        <w:t>phi</w:t>
      </w:r>
      <w:r>
        <w:rPr>
          <w:spacing w:val="-1"/>
        </w:rPr>
        <w:t> </w:t>
      </w:r>
      <w:r>
        <w:rPr/>
        <w:t>cảnh</w:t>
      </w:r>
      <w:r>
        <w:rPr>
          <w:spacing w:val="-5"/>
        </w:rPr>
        <w:t> </w:t>
      </w:r>
      <w:r>
        <w:rPr/>
        <w:t>thủ</w:t>
      </w:r>
      <w:r>
        <w:rPr>
          <w:spacing w:val="-3"/>
        </w:rPr>
        <w:t> </w:t>
      </w:r>
      <w:r>
        <w:rPr/>
        <w:t>bằng</w:t>
      </w:r>
      <w:r>
        <w:rPr>
          <w:spacing w:val="-4"/>
        </w:rPr>
        <w:t> </w:t>
      </w:r>
      <w:r>
        <w:rPr/>
        <w:t>Cận</w:t>
      </w:r>
      <w:r>
        <w:rPr>
          <w:spacing w:val="1"/>
        </w:rPr>
        <w:t> </w:t>
      </w:r>
      <w:r>
        <w:rPr/>
        <w:t>y</w:t>
      </w:r>
      <w:r>
        <w:rPr>
          <w:spacing w:val="-8"/>
        </w:rPr>
        <w:t> </w:t>
      </w:r>
      <w:r>
        <w:rPr>
          <w:spacing w:val="-2"/>
        </w:rPr>
        <w:t>duyên:</w:t>
      </w:r>
    </w:p>
    <w:p>
      <w:pPr>
        <w:pStyle w:val="ListParagraph"/>
        <w:numPr>
          <w:ilvl w:val="0"/>
          <w:numId w:val="222"/>
        </w:numPr>
        <w:tabs>
          <w:tab w:pos="1135" w:val="left" w:leader="none"/>
        </w:tabs>
        <w:spacing w:line="240" w:lineRule="auto" w:before="1" w:after="0"/>
        <w:ind w:left="1135" w:right="137" w:hanging="286"/>
        <w:jc w:val="both"/>
        <w:rPr>
          <w:sz w:val="26"/>
        </w:rPr>
      </w:pPr>
      <w:r>
        <w:rPr>
          <w:sz w:val="26"/>
        </w:rPr>
        <w:t>Thuần</w:t>
      </w:r>
      <w:r>
        <w:rPr>
          <w:spacing w:val="-3"/>
          <w:sz w:val="26"/>
        </w:rPr>
        <w:t> </w:t>
      </w:r>
      <w:r>
        <w:rPr>
          <w:sz w:val="26"/>
        </w:rPr>
        <w:t>cận y</w:t>
      </w:r>
      <w:r>
        <w:rPr>
          <w:spacing w:val="-5"/>
          <w:sz w:val="26"/>
        </w:rPr>
        <w:t> </w:t>
      </w:r>
      <w:r>
        <w:rPr>
          <w:sz w:val="26"/>
        </w:rPr>
        <w:t>như</w:t>
      </w:r>
      <w:r>
        <w:rPr>
          <w:spacing w:val="-2"/>
          <w:sz w:val="26"/>
        </w:rPr>
        <w:t> </w:t>
      </w:r>
      <w:r>
        <w:rPr>
          <w:sz w:val="26"/>
        </w:rPr>
        <w:t>nương</w:t>
      </w:r>
      <w:r>
        <w:rPr>
          <w:spacing w:val="-1"/>
          <w:sz w:val="26"/>
        </w:rPr>
        <w:t> </w:t>
      </w:r>
      <w:r>
        <w:rPr>
          <w:sz w:val="26"/>
        </w:rPr>
        <w:t>thân</w:t>
      </w:r>
      <w:r>
        <w:rPr>
          <w:spacing w:val="-1"/>
          <w:sz w:val="26"/>
        </w:rPr>
        <w:t> </w:t>
      </w:r>
      <w:r>
        <w:rPr>
          <w:sz w:val="26"/>
        </w:rPr>
        <w:t>lạc có</w:t>
      </w:r>
      <w:r>
        <w:rPr>
          <w:spacing w:val="-3"/>
          <w:sz w:val="26"/>
        </w:rPr>
        <w:t> </w:t>
      </w:r>
      <w:r>
        <w:rPr>
          <w:sz w:val="26"/>
        </w:rPr>
        <w:t>thể</w:t>
      </w:r>
      <w:r>
        <w:rPr>
          <w:spacing w:val="-3"/>
          <w:sz w:val="26"/>
        </w:rPr>
        <w:t> </w:t>
      </w:r>
      <w:r>
        <w:rPr>
          <w:sz w:val="26"/>
        </w:rPr>
        <w:t>làm</w:t>
      </w:r>
      <w:r>
        <w:rPr>
          <w:spacing w:val="-3"/>
          <w:sz w:val="26"/>
        </w:rPr>
        <w:t> </w:t>
      </w:r>
      <w:r>
        <w:rPr>
          <w:sz w:val="26"/>
        </w:rPr>
        <w:t>cho</w:t>
      </w:r>
      <w:r>
        <w:rPr>
          <w:spacing w:val="-1"/>
          <w:sz w:val="26"/>
        </w:rPr>
        <w:t> </w:t>
      </w:r>
      <w:r>
        <w:rPr>
          <w:sz w:val="26"/>
        </w:rPr>
        <w:t>đạo phát</w:t>
      </w:r>
      <w:r>
        <w:rPr>
          <w:spacing w:val="-1"/>
          <w:sz w:val="26"/>
        </w:rPr>
        <w:t> </w:t>
      </w:r>
      <w:r>
        <w:rPr>
          <w:sz w:val="26"/>
        </w:rPr>
        <w:t>sanh, nhập thiền</w:t>
      </w:r>
      <w:r>
        <w:rPr>
          <w:spacing w:val="-1"/>
          <w:sz w:val="26"/>
        </w:rPr>
        <w:t> </w:t>
      </w:r>
      <w:r>
        <w:rPr>
          <w:sz w:val="26"/>
        </w:rPr>
        <w:t>quả.</w:t>
      </w:r>
      <w:r>
        <w:rPr>
          <w:spacing w:val="-1"/>
          <w:sz w:val="26"/>
        </w:rPr>
        <w:t> </w:t>
      </w:r>
      <w:r>
        <w:rPr>
          <w:sz w:val="26"/>
        </w:rPr>
        <w:t>Thân khổ,... âm dương... nương thực phẩm mạnh cũng có thể làm cho đạo phát sanh,</w:t>
      </w:r>
      <w:r>
        <w:rPr>
          <w:spacing w:val="80"/>
          <w:sz w:val="26"/>
        </w:rPr>
        <w:t> </w:t>
      </w:r>
      <w:r>
        <w:rPr>
          <w:sz w:val="26"/>
        </w:rPr>
        <w:t>nhập thiền quả đặng.</w:t>
      </w:r>
    </w:p>
    <w:p>
      <w:pPr>
        <w:pStyle w:val="ListParagraph"/>
        <w:numPr>
          <w:ilvl w:val="0"/>
          <w:numId w:val="222"/>
        </w:numPr>
        <w:tabs>
          <w:tab w:pos="1135" w:val="left" w:leader="none"/>
        </w:tabs>
        <w:spacing w:line="240" w:lineRule="auto" w:before="0" w:after="0"/>
        <w:ind w:left="1135" w:right="139" w:hanging="286"/>
        <w:jc w:val="both"/>
        <w:rPr>
          <w:sz w:val="26"/>
        </w:rPr>
      </w:pPr>
      <w:r>
        <w:rPr>
          <w:sz w:val="26"/>
        </w:rPr>
        <w:t>Thân lạc,... thân khổ,... âm dương,... thực phẩm làm duyên cho đạo và nhập thiền quả bằng Cận y duyên.</w:t>
      </w:r>
    </w:p>
    <w:p>
      <w:pPr>
        <w:pStyle w:val="Heading3"/>
        <w:spacing w:before="5"/>
      </w:pPr>
      <w:r>
        <w:rPr>
          <w:spacing w:val="-2"/>
        </w:rPr>
        <w:t>1523.</w:t>
      </w:r>
    </w:p>
    <w:p>
      <w:pPr>
        <w:pStyle w:val="BodyText"/>
        <w:ind w:right="275"/>
      </w:pPr>
      <w:r>
        <w:rPr/>
        <w:t>Pháp phi do thủ cảnh thủ làm duyên cho pháp phi do thủ cảnh thủ bằng Cận</w:t>
      </w:r>
      <w:r>
        <w:rPr>
          <w:spacing w:val="19"/>
        </w:rPr>
        <w:t> </w:t>
      </w:r>
      <w:r>
        <w:rPr/>
        <w:t>y duyên</w:t>
      </w:r>
      <w:r>
        <w:rPr>
          <w:spacing w:val="40"/>
        </w:rPr>
        <w:t> </w:t>
      </w:r>
      <w:r>
        <w:rPr/>
        <w:t>có Cảnh cận y, Vô gián cận y và Thuần cận y:</w:t>
      </w:r>
    </w:p>
    <w:p>
      <w:pPr>
        <w:pStyle w:val="ListParagraph"/>
        <w:numPr>
          <w:ilvl w:val="0"/>
          <w:numId w:val="222"/>
        </w:numPr>
        <w:tabs>
          <w:tab w:pos="1135" w:val="left" w:leader="none"/>
        </w:tabs>
        <w:spacing w:line="240" w:lineRule="auto" w:before="0" w:after="0"/>
        <w:ind w:left="1135" w:right="139" w:hanging="286"/>
        <w:jc w:val="both"/>
        <w:rPr>
          <w:sz w:val="26"/>
        </w:rPr>
      </w:pPr>
      <w:r>
        <w:rPr>
          <w:sz w:val="26"/>
        </w:rPr>
        <w:t>Thuần cận y như: Nương đức tin phi do thủ cảnh thủ có thể bố thí, nguyện trì ngũ giới, thanh tịnh giới, cũng làm cho thiền phát sanh; quán ngộ phát sanh, thông phát sanh, nhập thiền đặng, hoặc sát sanh hay phá hòa hợp Tăng; phát sanh ngã mạn, tà </w:t>
      </w:r>
      <w:r>
        <w:rPr>
          <w:spacing w:val="-2"/>
          <w:sz w:val="26"/>
        </w:rPr>
        <w:t>kiến.</w:t>
      </w:r>
    </w:p>
    <w:p>
      <w:pPr>
        <w:pStyle w:val="ListParagraph"/>
        <w:numPr>
          <w:ilvl w:val="0"/>
          <w:numId w:val="222"/>
        </w:numPr>
        <w:tabs>
          <w:tab w:pos="1135" w:val="left" w:leader="none"/>
        </w:tabs>
        <w:spacing w:line="240" w:lineRule="auto" w:before="0" w:after="0"/>
        <w:ind w:left="1135" w:right="137" w:hanging="286"/>
        <w:jc w:val="both"/>
        <w:rPr>
          <w:sz w:val="26"/>
        </w:rPr>
      </w:pPr>
      <w:r>
        <w:rPr>
          <w:sz w:val="26"/>
        </w:rPr>
        <w:t>Nương giới do phi thủ cảnh thủ mạnh có thể đa văn, xả thí, trí tuệ, ái, sân, si, ngã mạn, tà kiến, vọng dục. nương âm dương, thực phẩm, chổ ở mạnh có thể bố thí cho đến</w:t>
      </w:r>
      <w:r>
        <w:rPr>
          <w:spacing w:val="-3"/>
          <w:sz w:val="26"/>
        </w:rPr>
        <w:t> </w:t>
      </w:r>
      <w:r>
        <w:rPr>
          <w:sz w:val="26"/>
        </w:rPr>
        <w:t>nhập</w:t>
      </w:r>
      <w:r>
        <w:rPr>
          <w:spacing w:val="-3"/>
          <w:sz w:val="26"/>
        </w:rPr>
        <w:t> </w:t>
      </w:r>
      <w:r>
        <w:rPr>
          <w:sz w:val="26"/>
        </w:rPr>
        <w:t>thiền</w:t>
      </w:r>
      <w:r>
        <w:rPr>
          <w:spacing w:val="-2"/>
          <w:sz w:val="26"/>
        </w:rPr>
        <w:t> </w:t>
      </w:r>
      <w:r>
        <w:rPr>
          <w:sz w:val="26"/>
        </w:rPr>
        <w:t>đặng</w:t>
      </w:r>
      <w:r>
        <w:rPr>
          <w:spacing w:val="-3"/>
          <w:sz w:val="26"/>
        </w:rPr>
        <w:t> </w:t>
      </w:r>
      <w:r>
        <w:rPr>
          <w:sz w:val="26"/>
        </w:rPr>
        <w:t>hoặc</w:t>
      </w:r>
      <w:r>
        <w:rPr>
          <w:spacing w:val="-1"/>
          <w:sz w:val="26"/>
        </w:rPr>
        <w:t> </w:t>
      </w:r>
      <w:r>
        <w:rPr>
          <w:sz w:val="26"/>
        </w:rPr>
        <w:t>sát</w:t>
      </w:r>
      <w:r>
        <w:rPr>
          <w:spacing w:val="-3"/>
          <w:sz w:val="26"/>
        </w:rPr>
        <w:t> </w:t>
      </w:r>
      <w:r>
        <w:rPr>
          <w:sz w:val="26"/>
        </w:rPr>
        <w:t>sanh hay</w:t>
      </w:r>
      <w:r>
        <w:rPr>
          <w:spacing w:val="-8"/>
          <w:sz w:val="26"/>
        </w:rPr>
        <w:t> </w:t>
      </w:r>
      <w:r>
        <w:rPr>
          <w:sz w:val="26"/>
        </w:rPr>
        <w:t>phá hòa hợp</w:t>
      </w:r>
      <w:r>
        <w:rPr>
          <w:spacing w:val="-3"/>
          <w:sz w:val="26"/>
        </w:rPr>
        <w:t> </w:t>
      </w:r>
      <w:r>
        <w:rPr>
          <w:sz w:val="26"/>
        </w:rPr>
        <w:t>Tăng,</w:t>
      </w:r>
      <w:r>
        <w:rPr>
          <w:spacing w:val="-1"/>
          <w:sz w:val="26"/>
        </w:rPr>
        <w:t> </w:t>
      </w:r>
      <w:r>
        <w:rPr>
          <w:sz w:val="26"/>
        </w:rPr>
        <w:t>tạo</w:t>
      </w:r>
      <w:r>
        <w:rPr>
          <w:spacing w:val="-2"/>
          <w:sz w:val="26"/>
        </w:rPr>
        <w:t> </w:t>
      </w:r>
      <w:r>
        <w:rPr>
          <w:sz w:val="26"/>
        </w:rPr>
        <w:t>ngã mạn,</w:t>
      </w:r>
      <w:r>
        <w:rPr>
          <w:spacing w:val="-3"/>
          <w:sz w:val="26"/>
        </w:rPr>
        <w:t> </w:t>
      </w:r>
      <w:r>
        <w:rPr>
          <w:sz w:val="26"/>
        </w:rPr>
        <w:t>chấp</w:t>
      </w:r>
      <w:r>
        <w:rPr>
          <w:spacing w:val="-2"/>
          <w:sz w:val="26"/>
        </w:rPr>
        <w:t> </w:t>
      </w:r>
      <w:r>
        <w:rPr>
          <w:sz w:val="26"/>
        </w:rPr>
        <w:t>tà</w:t>
      </w:r>
      <w:r>
        <w:rPr>
          <w:spacing w:val="-3"/>
          <w:sz w:val="26"/>
        </w:rPr>
        <w:t> </w:t>
      </w:r>
      <w:r>
        <w:rPr>
          <w:sz w:val="26"/>
        </w:rPr>
        <w:t>kiến.</w:t>
      </w:r>
    </w:p>
    <w:p>
      <w:pPr>
        <w:pStyle w:val="ListParagraph"/>
        <w:numPr>
          <w:ilvl w:val="0"/>
          <w:numId w:val="222"/>
        </w:numPr>
        <w:tabs>
          <w:tab w:pos="1135" w:val="left" w:leader="none"/>
        </w:tabs>
        <w:spacing w:line="240" w:lineRule="auto" w:before="0" w:after="0"/>
        <w:ind w:left="1135" w:right="137" w:hanging="286"/>
        <w:jc w:val="both"/>
        <w:rPr>
          <w:sz w:val="26"/>
        </w:rPr>
      </w:pPr>
      <w:r>
        <w:rPr>
          <w:sz w:val="26"/>
        </w:rPr>
        <w:t>Nương đức tin phi do thủ cảnh thủ trì giới, đa văn, xả thí, trí tuệ, ái, sân, si, ngã</w:t>
      </w:r>
      <w:r>
        <w:rPr>
          <w:spacing w:val="40"/>
          <w:sz w:val="26"/>
        </w:rPr>
        <w:t> </w:t>
      </w:r>
      <w:r>
        <w:rPr>
          <w:sz w:val="26"/>
        </w:rPr>
        <w:t>mạn, chấp tà kiến, vọng dục, âm</w:t>
      </w:r>
      <w:r>
        <w:rPr>
          <w:spacing w:val="-1"/>
          <w:sz w:val="26"/>
        </w:rPr>
        <w:t> </w:t>
      </w:r>
      <w:r>
        <w:rPr>
          <w:sz w:val="26"/>
        </w:rPr>
        <w:t>dương, thực phẩm, chổ ở mạnh làm duyên cho đức tin phi do thủ cảnh thủ, trì giới, đa văn, xả thí, trí tuệ, ái, sân, si, ngã mạn, tà kiến, vọng dục bằng Cận y duyên.</w:t>
      </w:r>
    </w:p>
    <w:p>
      <w:pPr>
        <w:pStyle w:val="ListParagraph"/>
        <w:numPr>
          <w:ilvl w:val="0"/>
          <w:numId w:val="222"/>
        </w:numPr>
        <w:tabs>
          <w:tab w:pos="1135" w:val="left" w:leader="none"/>
        </w:tabs>
        <w:spacing w:line="298" w:lineRule="exact" w:before="0" w:after="0"/>
        <w:ind w:left="1135" w:right="0" w:hanging="285"/>
        <w:jc w:val="both"/>
        <w:rPr>
          <w:i/>
          <w:sz w:val="26"/>
        </w:rPr>
      </w:pPr>
      <w:r>
        <w:rPr>
          <w:sz w:val="26"/>
        </w:rPr>
        <w:t>(Tâm)</w:t>
      </w:r>
      <w:r>
        <w:rPr>
          <w:spacing w:val="-5"/>
          <w:sz w:val="26"/>
        </w:rPr>
        <w:t> </w:t>
      </w:r>
      <w:r>
        <w:rPr>
          <w:sz w:val="26"/>
        </w:rPr>
        <w:t>chỉnh</w:t>
      </w:r>
      <w:r>
        <w:rPr>
          <w:spacing w:val="-4"/>
          <w:sz w:val="26"/>
        </w:rPr>
        <w:t> </w:t>
      </w:r>
      <w:r>
        <w:rPr>
          <w:sz w:val="26"/>
        </w:rPr>
        <w:t>lý</w:t>
      </w:r>
      <w:r>
        <w:rPr>
          <w:spacing w:val="-2"/>
          <w:sz w:val="26"/>
        </w:rPr>
        <w:t> </w:t>
      </w:r>
      <w:r>
        <w:rPr>
          <w:i/>
          <w:sz w:val="26"/>
        </w:rPr>
        <w:t>(parikamma)</w:t>
      </w:r>
      <w:r>
        <w:rPr>
          <w:i/>
          <w:spacing w:val="-7"/>
          <w:sz w:val="26"/>
        </w:rPr>
        <w:t> </w:t>
      </w:r>
      <w:r>
        <w:rPr>
          <w:sz w:val="26"/>
        </w:rPr>
        <w:t>sơ</w:t>
      </w:r>
      <w:r>
        <w:rPr>
          <w:spacing w:val="-5"/>
          <w:sz w:val="26"/>
        </w:rPr>
        <w:t> </w:t>
      </w:r>
      <w:r>
        <w:rPr>
          <w:sz w:val="26"/>
        </w:rPr>
        <w:t>thiền</w:t>
      </w:r>
      <w:r>
        <w:rPr>
          <w:spacing w:val="-5"/>
          <w:sz w:val="26"/>
        </w:rPr>
        <w:t> </w:t>
      </w:r>
      <w:r>
        <w:rPr>
          <w:sz w:val="26"/>
        </w:rPr>
        <w:t>làm</w:t>
      </w:r>
      <w:r>
        <w:rPr>
          <w:spacing w:val="-5"/>
          <w:sz w:val="26"/>
        </w:rPr>
        <w:t> </w:t>
      </w:r>
      <w:r>
        <w:rPr>
          <w:sz w:val="26"/>
        </w:rPr>
        <w:t>duyên</w:t>
      </w:r>
      <w:r>
        <w:rPr>
          <w:spacing w:val="-4"/>
          <w:sz w:val="26"/>
        </w:rPr>
        <w:t> </w:t>
      </w:r>
      <w:r>
        <w:rPr>
          <w:sz w:val="26"/>
        </w:rPr>
        <w:t>cho</w:t>
      </w:r>
      <w:r>
        <w:rPr>
          <w:spacing w:val="-5"/>
          <w:sz w:val="26"/>
        </w:rPr>
        <w:t> </w:t>
      </w:r>
      <w:r>
        <w:rPr>
          <w:sz w:val="26"/>
        </w:rPr>
        <w:t>sơ</w:t>
      </w:r>
      <w:r>
        <w:rPr>
          <w:spacing w:val="-6"/>
          <w:sz w:val="26"/>
        </w:rPr>
        <w:t> </w:t>
      </w:r>
      <w:r>
        <w:rPr>
          <w:sz w:val="26"/>
        </w:rPr>
        <w:t>thiền</w:t>
      </w:r>
      <w:r>
        <w:rPr>
          <w:spacing w:val="-3"/>
          <w:sz w:val="26"/>
        </w:rPr>
        <w:t> </w:t>
      </w:r>
      <w:r>
        <w:rPr>
          <w:i/>
          <w:spacing w:val="-2"/>
          <w:sz w:val="26"/>
        </w:rPr>
        <w:t>(paṭhamajhāna).</w:t>
      </w:r>
    </w:p>
    <w:p>
      <w:pPr>
        <w:pStyle w:val="ListParagraph"/>
        <w:numPr>
          <w:ilvl w:val="0"/>
          <w:numId w:val="222"/>
        </w:numPr>
        <w:tabs>
          <w:tab w:pos="1135" w:val="left" w:leader="none"/>
        </w:tabs>
        <w:spacing w:line="240" w:lineRule="auto" w:before="0" w:after="0"/>
        <w:ind w:left="1135" w:right="0" w:hanging="285"/>
        <w:jc w:val="both"/>
        <w:rPr>
          <w:sz w:val="26"/>
        </w:rPr>
      </w:pPr>
      <w:r>
        <w:rPr>
          <w:sz w:val="26"/>
        </w:rPr>
        <w:t>Chỉnh</w:t>
      </w:r>
      <w:r>
        <w:rPr>
          <w:spacing w:val="-6"/>
          <w:sz w:val="26"/>
        </w:rPr>
        <w:t> </w:t>
      </w:r>
      <w:r>
        <w:rPr>
          <w:sz w:val="26"/>
        </w:rPr>
        <w:t>lý</w:t>
      </w:r>
      <w:r>
        <w:rPr>
          <w:spacing w:val="-2"/>
          <w:sz w:val="26"/>
        </w:rPr>
        <w:t> </w:t>
      </w:r>
      <w:r>
        <w:rPr>
          <w:sz w:val="26"/>
        </w:rPr>
        <w:t>Phi</w:t>
      </w:r>
      <w:r>
        <w:rPr>
          <w:spacing w:val="-6"/>
          <w:sz w:val="26"/>
        </w:rPr>
        <w:t> </w:t>
      </w:r>
      <w:r>
        <w:rPr>
          <w:sz w:val="26"/>
        </w:rPr>
        <w:t>tưởng</w:t>
      </w:r>
      <w:r>
        <w:rPr>
          <w:spacing w:val="-3"/>
          <w:sz w:val="26"/>
        </w:rPr>
        <w:t> </w:t>
      </w:r>
      <w:r>
        <w:rPr>
          <w:sz w:val="26"/>
        </w:rPr>
        <w:t>phi</w:t>
      </w:r>
      <w:r>
        <w:rPr>
          <w:spacing w:val="-3"/>
          <w:sz w:val="26"/>
        </w:rPr>
        <w:t> </w:t>
      </w:r>
      <w:r>
        <w:rPr>
          <w:sz w:val="26"/>
        </w:rPr>
        <w:t>phi</w:t>
      </w:r>
      <w:r>
        <w:rPr>
          <w:spacing w:val="-6"/>
          <w:sz w:val="26"/>
        </w:rPr>
        <w:t> </w:t>
      </w:r>
      <w:r>
        <w:rPr>
          <w:sz w:val="26"/>
        </w:rPr>
        <w:t>tưởng</w:t>
      </w:r>
      <w:r>
        <w:rPr>
          <w:spacing w:val="-5"/>
          <w:sz w:val="26"/>
        </w:rPr>
        <w:t> </w:t>
      </w:r>
      <w:r>
        <w:rPr>
          <w:sz w:val="26"/>
        </w:rPr>
        <w:t>xứ</w:t>
      </w:r>
      <w:r>
        <w:rPr>
          <w:spacing w:val="-3"/>
          <w:sz w:val="26"/>
        </w:rPr>
        <w:t> </w:t>
      </w:r>
      <w:r>
        <w:rPr>
          <w:sz w:val="26"/>
        </w:rPr>
        <w:t>làm</w:t>
      </w:r>
      <w:r>
        <w:rPr>
          <w:spacing w:val="-6"/>
          <w:sz w:val="26"/>
        </w:rPr>
        <w:t> </w:t>
      </w:r>
      <w:r>
        <w:rPr>
          <w:sz w:val="26"/>
        </w:rPr>
        <w:t>duyên</w:t>
      </w:r>
      <w:r>
        <w:rPr>
          <w:spacing w:val="-3"/>
          <w:sz w:val="26"/>
        </w:rPr>
        <w:t> </w:t>
      </w:r>
      <w:r>
        <w:rPr>
          <w:sz w:val="26"/>
        </w:rPr>
        <w:t>cho</w:t>
      </w:r>
      <w:r>
        <w:rPr>
          <w:spacing w:val="-5"/>
          <w:sz w:val="26"/>
        </w:rPr>
        <w:t> </w:t>
      </w:r>
      <w:r>
        <w:rPr>
          <w:sz w:val="26"/>
        </w:rPr>
        <w:t>Phi</w:t>
      </w:r>
      <w:r>
        <w:rPr>
          <w:spacing w:val="-6"/>
          <w:sz w:val="26"/>
        </w:rPr>
        <w:t> </w:t>
      </w:r>
      <w:r>
        <w:rPr>
          <w:sz w:val="26"/>
        </w:rPr>
        <w:t>tưởng</w:t>
      </w:r>
      <w:r>
        <w:rPr>
          <w:spacing w:val="-4"/>
          <w:sz w:val="26"/>
        </w:rPr>
        <w:t> </w:t>
      </w:r>
      <w:r>
        <w:rPr>
          <w:sz w:val="26"/>
        </w:rPr>
        <w:t>phi</w:t>
      </w:r>
      <w:r>
        <w:rPr>
          <w:spacing w:val="-3"/>
          <w:sz w:val="26"/>
        </w:rPr>
        <w:t> </w:t>
      </w:r>
      <w:r>
        <w:rPr>
          <w:sz w:val="26"/>
        </w:rPr>
        <w:t>phi</w:t>
      </w:r>
      <w:r>
        <w:rPr>
          <w:spacing w:val="-3"/>
          <w:sz w:val="26"/>
        </w:rPr>
        <w:t> </w:t>
      </w:r>
      <w:r>
        <w:rPr>
          <w:sz w:val="26"/>
        </w:rPr>
        <w:t>tưởng</w:t>
      </w:r>
      <w:r>
        <w:rPr>
          <w:spacing w:val="-5"/>
          <w:sz w:val="26"/>
        </w:rPr>
        <w:t> xứ.</w:t>
      </w:r>
    </w:p>
    <w:p>
      <w:pPr>
        <w:pStyle w:val="ListParagraph"/>
        <w:numPr>
          <w:ilvl w:val="0"/>
          <w:numId w:val="222"/>
        </w:numPr>
        <w:tabs>
          <w:tab w:pos="1135" w:val="left" w:leader="none"/>
        </w:tabs>
        <w:spacing w:line="240" w:lineRule="auto" w:before="0" w:after="0"/>
        <w:ind w:left="1135" w:right="139" w:hanging="286"/>
        <w:jc w:val="both"/>
        <w:rPr>
          <w:sz w:val="26"/>
        </w:rPr>
      </w:pPr>
      <w:r>
        <w:rPr>
          <w:sz w:val="26"/>
        </w:rPr>
        <w:t>Sơ thiền làm duyên cho nhị thiền,... Vô sở hữu xứ làm duyên cho Phi tưởng phi phi tưởng xứ; sát sanh làm duyên cho sát sanh,... tà kiến nhứt định làm duyên cho tà kiến nhứt định.</w:t>
      </w:r>
    </w:p>
    <w:p>
      <w:pPr>
        <w:pStyle w:val="Heading3"/>
        <w:spacing w:before="5"/>
      </w:pPr>
      <w:r>
        <w:rPr>
          <w:spacing w:val="-2"/>
        </w:rPr>
        <w:t>1524.</w:t>
      </w:r>
    </w:p>
    <w:p>
      <w:pPr>
        <w:pStyle w:val="BodyText"/>
      </w:pPr>
      <w:r>
        <w:rPr/>
        <w:t>Pháp</w:t>
      </w:r>
      <w:r>
        <w:rPr>
          <w:spacing w:val="19"/>
        </w:rPr>
        <w:t> </w:t>
      </w:r>
      <w:r>
        <w:rPr/>
        <w:t>phi</w:t>
      </w:r>
      <w:r>
        <w:rPr>
          <w:spacing w:val="19"/>
        </w:rPr>
        <w:t> </w:t>
      </w:r>
      <w:r>
        <w:rPr/>
        <w:t>do</w:t>
      </w:r>
      <w:r>
        <w:rPr>
          <w:spacing w:val="19"/>
        </w:rPr>
        <w:t> </w:t>
      </w:r>
      <w:r>
        <w:rPr/>
        <w:t>thủ</w:t>
      </w:r>
      <w:r>
        <w:rPr>
          <w:spacing w:val="19"/>
        </w:rPr>
        <w:t> </w:t>
      </w:r>
      <w:r>
        <w:rPr/>
        <w:t>cảnh</w:t>
      </w:r>
      <w:r>
        <w:rPr>
          <w:spacing w:val="20"/>
        </w:rPr>
        <w:t> </w:t>
      </w:r>
      <w:r>
        <w:rPr/>
        <w:t>thủ</w:t>
      </w:r>
      <w:r>
        <w:rPr>
          <w:spacing w:val="19"/>
        </w:rPr>
        <w:t> </w:t>
      </w:r>
      <w:r>
        <w:rPr/>
        <w:t>làm duyên</w:t>
      </w:r>
      <w:r>
        <w:rPr>
          <w:spacing w:val="20"/>
        </w:rPr>
        <w:t> </w:t>
      </w:r>
      <w:r>
        <w:rPr/>
        <w:t>cho</w:t>
      </w:r>
      <w:r>
        <w:rPr>
          <w:spacing w:val="19"/>
        </w:rPr>
        <w:t> </w:t>
      </w:r>
      <w:r>
        <w:rPr/>
        <w:t>pháp</w:t>
      </w:r>
      <w:r>
        <w:rPr>
          <w:spacing w:val="19"/>
        </w:rPr>
        <w:t> </w:t>
      </w:r>
      <w:r>
        <w:rPr/>
        <w:t>do</w:t>
      </w:r>
      <w:r>
        <w:rPr>
          <w:spacing w:val="20"/>
        </w:rPr>
        <w:t> </w:t>
      </w:r>
      <w:r>
        <w:rPr/>
        <w:t>thủ</w:t>
      </w:r>
      <w:r>
        <w:rPr>
          <w:spacing w:val="19"/>
        </w:rPr>
        <w:t> </w:t>
      </w:r>
      <w:r>
        <w:rPr/>
        <w:t>cảnh</w:t>
      </w:r>
      <w:r>
        <w:rPr>
          <w:spacing w:val="19"/>
        </w:rPr>
        <w:t> </w:t>
      </w:r>
      <w:r>
        <w:rPr/>
        <w:t>thủ</w:t>
      </w:r>
      <w:r>
        <w:rPr>
          <w:spacing w:val="19"/>
        </w:rPr>
        <w:t> </w:t>
      </w:r>
      <w:r>
        <w:rPr/>
        <w:t>bằng</w:t>
      </w:r>
      <w:r>
        <w:rPr>
          <w:spacing w:val="19"/>
        </w:rPr>
        <w:t> </w:t>
      </w:r>
      <w:r>
        <w:rPr/>
        <w:t>Cận</w:t>
      </w:r>
      <w:r>
        <w:rPr>
          <w:spacing w:val="23"/>
        </w:rPr>
        <w:t> </w:t>
      </w:r>
      <w:r>
        <w:rPr/>
        <w:t>y duyên</w:t>
      </w:r>
      <w:r>
        <w:rPr>
          <w:spacing w:val="19"/>
        </w:rPr>
        <w:t> </w:t>
      </w:r>
      <w:r>
        <w:rPr/>
        <w:t>có Vô gián cận y và Thuần cận y:</w:t>
      </w:r>
    </w:p>
    <w:p>
      <w:pPr>
        <w:pStyle w:val="ListParagraph"/>
        <w:numPr>
          <w:ilvl w:val="0"/>
          <w:numId w:val="222"/>
        </w:numPr>
        <w:tabs>
          <w:tab w:pos="1135" w:val="left" w:leader="none"/>
        </w:tabs>
        <w:spacing w:line="240" w:lineRule="auto" w:before="0" w:after="0"/>
        <w:ind w:left="1135" w:right="139" w:hanging="286"/>
        <w:jc w:val="left"/>
        <w:rPr>
          <w:sz w:val="26"/>
        </w:rPr>
      </w:pPr>
      <w:r>
        <w:rPr>
          <w:sz w:val="26"/>
        </w:rPr>
        <w:t>Thuần</w:t>
      </w:r>
      <w:r>
        <w:rPr>
          <w:spacing w:val="25"/>
          <w:sz w:val="26"/>
        </w:rPr>
        <w:t> </w:t>
      </w:r>
      <w:r>
        <w:rPr>
          <w:sz w:val="26"/>
        </w:rPr>
        <w:t>cận</w:t>
      </w:r>
      <w:r>
        <w:rPr>
          <w:spacing w:val="30"/>
          <w:sz w:val="26"/>
        </w:rPr>
        <w:t> </w:t>
      </w:r>
      <w:r>
        <w:rPr>
          <w:sz w:val="26"/>
        </w:rPr>
        <w:t>y</w:t>
      </w:r>
      <w:r>
        <w:rPr>
          <w:spacing w:val="21"/>
          <w:sz w:val="26"/>
        </w:rPr>
        <w:t> </w:t>
      </w:r>
      <w:r>
        <w:rPr>
          <w:i/>
          <w:sz w:val="26"/>
        </w:rPr>
        <w:t>(Pakatūpanissaya)</w:t>
      </w:r>
      <w:r>
        <w:rPr>
          <w:i/>
          <w:spacing w:val="24"/>
          <w:sz w:val="26"/>
        </w:rPr>
        <w:t> </w:t>
      </w:r>
      <w:r>
        <w:rPr>
          <w:sz w:val="26"/>
        </w:rPr>
        <w:t>như:</w:t>
      </w:r>
      <w:r>
        <w:rPr>
          <w:spacing w:val="25"/>
          <w:sz w:val="26"/>
        </w:rPr>
        <w:t> </w:t>
      </w:r>
      <w:r>
        <w:rPr>
          <w:sz w:val="26"/>
        </w:rPr>
        <w:t>Đức</w:t>
      </w:r>
      <w:r>
        <w:rPr>
          <w:spacing w:val="25"/>
          <w:sz w:val="26"/>
        </w:rPr>
        <w:t> </w:t>
      </w:r>
      <w:r>
        <w:rPr>
          <w:sz w:val="26"/>
        </w:rPr>
        <w:t>tin</w:t>
      </w:r>
      <w:r>
        <w:rPr>
          <w:spacing w:val="26"/>
          <w:sz w:val="26"/>
        </w:rPr>
        <w:t> </w:t>
      </w:r>
      <w:r>
        <w:rPr>
          <w:sz w:val="26"/>
        </w:rPr>
        <w:t>phi</w:t>
      </w:r>
      <w:r>
        <w:rPr>
          <w:spacing w:val="25"/>
          <w:sz w:val="26"/>
        </w:rPr>
        <w:t> </w:t>
      </w:r>
      <w:r>
        <w:rPr>
          <w:sz w:val="26"/>
        </w:rPr>
        <w:t>do</w:t>
      </w:r>
      <w:r>
        <w:rPr>
          <w:spacing w:val="25"/>
          <w:sz w:val="26"/>
        </w:rPr>
        <w:t> </w:t>
      </w:r>
      <w:r>
        <w:rPr>
          <w:sz w:val="26"/>
        </w:rPr>
        <w:t>thủ</w:t>
      </w:r>
      <w:r>
        <w:rPr>
          <w:spacing w:val="25"/>
          <w:sz w:val="26"/>
        </w:rPr>
        <w:t> </w:t>
      </w:r>
      <w:r>
        <w:rPr>
          <w:sz w:val="26"/>
        </w:rPr>
        <w:t>cảnh</w:t>
      </w:r>
      <w:r>
        <w:rPr>
          <w:spacing w:val="25"/>
          <w:sz w:val="26"/>
        </w:rPr>
        <w:t> </w:t>
      </w:r>
      <w:r>
        <w:rPr>
          <w:sz w:val="26"/>
        </w:rPr>
        <w:t>thủ</w:t>
      </w:r>
      <w:r>
        <w:rPr>
          <w:spacing w:val="26"/>
          <w:sz w:val="26"/>
        </w:rPr>
        <w:t> </w:t>
      </w:r>
      <w:r>
        <w:rPr>
          <w:sz w:val="26"/>
        </w:rPr>
        <w:t>mạnh</w:t>
      </w:r>
      <w:r>
        <w:rPr>
          <w:spacing w:val="25"/>
          <w:sz w:val="26"/>
        </w:rPr>
        <w:t> </w:t>
      </w:r>
      <w:r>
        <w:rPr>
          <w:sz w:val="26"/>
        </w:rPr>
        <w:t>có</w:t>
      </w:r>
      <w:r>
        <w:rPr>
          <w:spacing w:val="25"/>
          <w:sz w:val="26"/>
        </w:rPr>
        <w:t> </w:t>
      </w:r>
      <w:r>
        <w:rPr>
          <w:sz w:val="26"/>
        </w:rPr>
        <w:t>thể</w:t>
      </w:r>
      <w:r>
        <w:rPr>
          <w:spacing w:val="25"/>
          <w:sz w:val="26"/>
        </w:rPr>
        <w:t> </w:t>
      </w:r>
      <w:r>
        <w:rPr>
          <w:sz w:val="26"/>
        </w:rPr>
        <w:t>tự làm bực bội nóng nảy chịu khổ do gốc tìm tòi.</w:t>
      </w:r>
    </w:p>
    <w:p>
      <w:pPr>
        <w:pStyle w:val="ListParagraph"/>
        <w:numPr>
          <w:ilvl w:val="0"/>
          <w:numId w:val="222"/>
        </w:numPr>
        <w:tabs>
          <w:tab w:pos="1135" w:val="left" w:leader="none"/>
        </w:tabs>
        <w:spacing w:line="240" w:lineRule="auto" w:before="0" w:after="0"/>
        <w:ind w:left="1135" w:right="137" w:hanging="286"/>
        <w:jc w:val="left"/>
        <w:rPr>
          <w:sz w:val="26"/>
        </w:rPr>
      </w:pPr>
      <w:r>
        <w:rPr>
          <w:sz w:val="26"/>
        </w:rPr>
        <w:t>Nương giới phi do thủ cảnh thủ mạnh, tóm tắt... nương chổ ở </w:t>
      </w:r>
      <w:r>
        <w:rPr>
          <w:i/>
          <w:sz w:val="26"/>
        </w:rPr>
        <w:t>(senāsana) </w:t>
      </w:r>
      <w:r>
        <w:rPr>
          <w:sz w:val="26"/>
        </w:rPr>
        <w:t>mạnh có</w:t>
      </w:r>
      <w:r>
        <w:rPr>
          <w:spacing w:val="40"/>
          <w:sz w:val="26"/>
        </w:rPr>
        <w:t> </w:t>
      </w:r>
      <w:r>
        <w:rPr>
          <w:sz w:val="26"/>
        </w:rPr>
        <w:t>thể tự làm cho bực bội, nóng nảy, chịu khổ do tìm tòi.</w:t>
      </w:r>
    </w:p>
    <w:p>
      <w:pPr>
        <w:pStyle w:val="ListParagraph"/>
        <w:spacing w:after="0" w:line="240" w:lineRule="auto"/>
        <w:jc w:val="left"/>
        <w:rPr>
          <w:sz w:val="26"/>
        </w:rPr>
        <w:sectPr>
          <w:pgSz w:w="11630" w:h="16450"/>
          <w:pgMar w:header="811" w:footer="0" w:top="1160" w:bottom="280" w:left="708" w:right="850"/>
        </w:sectPr>
      </w:pPr>
    </w:p>
    <w:p>
      <w:pPr>
        <w:pStyle w:val="ListParagraph"/>
        <w:numPr>
          <w:ilvl w:val="0"/>
          <w:numId w:val="222"/>
        </w:numPr>
        <w:tabs>
          <w:tab w:pos="1135" w:val="left" w:leader="none"/>
        </w:tabs>
        <w:spacing w:line="240" w:lineRule="auto" w:before="232" w:after="0"/>
        <w:ind w:left="1135" w:right="140" w:hanging="286"/>
        <w:jc w:val="left"/>
        <w:rPr>
          <w:sz w:val="26"/>
        </w:rPr>
      </w:pPr>
      <w:r>
        <w:rPr>
          <w:sz w:val="26"/>
        </w:rPr>
        <w:t>Nương đức tin phi do thủ cảnh thủ mạnh, tóm tắt,... chổ ở làm duyên cho thân lạc</w:t>
      </w:r>
      <w:r>
        <w:rPr>
          <w:spacing w:val="80"/>
          <w:sz w:val="26"/>
        </w:rPr>
        <w:t> </w:t>
      </w:r>
      <w:r>
        <w:rPr>
          <w:sz w:val="26"/>
        </w:rPr>
        <w:t>thân khổ bằng Cận y duyên.</w:t>
      </w:r>
    </w:p>
    <w:p>
      <w:pPr>
        <w:pStyle w:val="ListParagraph"/>
        <w:numPr>
          <w:ilvl w:val="0"/>
          <w:numId w:val="222"/>
        </w:numPr>
        <w:tabs>
          <w:tab w:pos="1135" w:val="left" w:leader="none"/>
        </w:tabs>
        <w:spacing w:line="240" w:lineRule="auto" w:before="0" w:after="0"/>
        <w:ind w:left="1135" w:right="0" w:hanging="285"/>
        <w:jc w:val="left"/>
        <w:rPr>
          <w:sz w:val="26"/>
        </w:rPr>
      </w:pPr>
      <w:r>
        <w:rPr>
          <w:sz w:val="26"/>
        </w:rPr>
        <w:t>Thiện,</w:t>
      </w:r>
      <w:r>
        <w:rPr>
          <w:spacing w:val="-5"/>
          <w:sz w:val="26"/>
        </w:rPr>
        <w:t> </w:t>
      </w:r>
      <w:r>
        <w:rPr>
          <w:sz w:val="26"/>
        </w:rPr>
        <w:t>bất</w:t>
      </w:r>
      <w:r>
        <w:rPr>
          <w:spacing w:val="-5"/>
          <w:sz w:val="26"/>
        </w:rPr>
        <w:t> </w:t>
      </w:r>
      <w:r>
        <w:rPr>
          <w:sz w:val="26"/>
        </w:rPr>
        <w:t>thiện</w:t>
      </w:r>
      <w:r>
        <w:rPr>
          <w:spacing w:val="-4"/>
          <w:sz w:val="26"/>
        </w:rPr>
        <w:t> </w:t>
      </w:r>
      <w:r>
        <w:rPr>
          <w:sz w:val="26"/>
        </w:rPr>
        <w:t>làm</w:t>
      </w:r>
      <w:r>
        <w:rPr>
          <w:spacing w:val="-5"/>
          <w:sz w:val="26"/>
        </w:rPr>
        <w:t> </w:t>
      </w:r>
      <w:r>
        <w:rPr>
          <w:sz w:val="26"/>
        </w:rPr>
        <w:t>duyên</w:t>
      </w:r>
      <w:r>
        <w:rPr>
          <w:spacing w:val="-2"/>
          <w:sz w:val="26"/>
        </w:rPr>
        <w:t> </w:t>
      </w:r>
      <w:r>
        <w:rPr>
          <w:sz w:val="26"/>
        </w:rPr>
        <w:t>cho</w:t>
      </w:r>
      <w:r>
        <w:rPr>
          <w:spacing w:val="-5"/>
          <w:sz w:val="26"/>
        </w:rPr>
        <w:t> </w:t>
      </w:r>
      <w:r>
        <w:rPr>
          <w:sz w:val="26"/>
        </w:rPr>
        <w:t>nghiệp</w:t>
      </w:r>
      <w:r>
        <w:rPr>
          <w:spacing w:val="-4"/>
          <w:sz w:val="26"/>
        </w:rPr>
        <w:t> </w:t>
      </w:r>
      <w:r>
        <w:rPr>
          <w:sz w:val="26"/>
        </w:rPr>
        <w:t>quả</w:t>
      </w:r>
      <w:r>
        <w:rPr>
          <w:spacing w:val="-2"/>
          <w:sz w:val="26"/>
        </w:rPr>
        <w:t> </w:t>
      </w:r>
      <w:r>
        <w:rPr>
          <w:sz w:val="26"/>
        </w:rPr>
        <w:t>bằng</w:t>
      </w:r>
      <w:r>
        <w:rPr>
          <w:spacing w:val="-4"/>
          <w:sz w:val="26"/>
        </w:rPr>
        <w:t> </w:t>
      </w:r>
      <w:r>
        <w:rPr>
          <w:sz w:val="26"/>
        </w:rPr>
        <w:t>Cận y</w:t>
      </w:r>
      <w:r>
        <w:rPr>
          <w:spacing w:val="-9"/>
          <w:sz w:val="26"/>
        </w:rPr>
        <w:t> </w:t>
      </w:r>
      <w:r>
        <w:rPr>
          <w:spacing w:val="-2"/>
          <w:sz w:val="26"/>
        </w:rPr>
        <w:t>duyên.</w:t>
      </w:r>
    </w:p>
    <w:p>
      <w:pPr>
        <w:pStyle w:val="Heading3"/>
        <w:spacing w:before="6"/>
      </w:pPr>
      <w:r>
        <w:rPr>
          <w:spacing w:val="-2"/>
        </w:rPr>
        <w:t>1525.</w:t>
      </w:r>
    </w:p>
    <w:p>
      <w:pPr>
        <w:pStyle w:val="BodyText"/>
      </w:pPr>
      <w:r>
        <w:rPr/>
        <w:t>Pháp</w:t>
      </w:r>
      <w:r>
        <w:rPr>
          <w:spacing w:val="31"/>
        </w:rPr>
        <w:t> </w:t>
      </w:r>
      <w:r>
        <w:rPr/>
        <w:t>phi</w:t>
      </w:r>
      <w:r>
        <w:rPr>
          <w:spacing w:val="31"/>
        </w:rPr>
        <w:t> </w:t>
      </w:r>
      <w:r>
        <w:rPr/>
        <w:t>do</w:t>
      </w:r>
      <w:r>
        <w:rPr>
          <w:spacing w:val="31"/>
        </w:rPr>
        <w:t> </w:t>
      </w:r>
      <w:r>
        <w:rPr/>
        <w:t>thủ</w:t>
      </w:r>
      <w:r>
        <w:rPr>
          <w:spacing w:val="31"/>
        </w:rPr>
        <w:t> </w:t>
      </w:r>
      <w:r>
        <w:rPr/>
        <w:t>cảnh</w:t>
      </w:r>
      <w:r>
        <w:rPr>
          <w:spacing w:val="34"/>
        </w:rPr>
        <w:t> </w:t>
      </w:r>
      <w:r>
        <w:rPr/>
        <w:t>thủ</w:t>
      </w:r>
      <w:r>
        <w:rPr>
          <w:spacing w:val="31"/>
        </w:rPr>
        <w:t> </w:t>
      </w:r>
      <w:r>
        <w:rPr/>
        <w:t>làm</w:t>
      </w:r>
      <w:r>
        <w:rPr>
          <w:spacing w:val="28"/>
        </w:rPr>
        <w:t> </w:t>
      </w:r>
      <w:r>
        <w:rPr/>
        <w:t>duyên</w:t>
      </w:r>
      <w:r>
        <w:rPr>
          <w:spacing w:val="32"/>
        </w:rPr>
        <w:t> </w:t>
      </w:r>
      <w:r>
        <w:rPr/>
        <w:t>cho</w:t>
      </w:r>
      <w:r>
        <w:rPr>
          <w:spacing w:val="31"/>
        </w:rPr>
        <w:t> </w:t>
      </w:r>
      <w:r>
        <w:rPr/>
        <w:t>pháp</w:t>
      </w:r>
      <w:r>
        <w:rPr>
          <w:spacing w:val="32"/>
        </w:rPr>
        <w:t> </w:t>
      </w:r>
      <w:r>
        <w:rPr/>
        <w:t>phi</w:t>
      </w:r>
      <w:r>
        <w:rPr>
          <w:spacing w:val="31"/>
        </w:rPr>
        <w:t> </w:t>
      </w:r>
      <w:r>
        <w:rPr/>
        <w:t>do</w:t>
      </w:r>
      <w:r>
        <w:rPr>
          <w:spacing w:val="31"/>
        </w:rPr>
        <w:t> </w:t>
      </w:r>
      <w:r>
        <w:rPr/>
        <w:t>thủ</w:t>
      </w:r>
      <w:r>
        <w:rPr>
          <w:spacing w:val="31"/>
        </w:rPr>
        <w:t> </w:t>
      </w:r>
      <w:r>
        <w:rPr/>
        <w:t>phi</w:t>
      </w:r>
      <w:r>
        <w:rPr>
          <w:spacing w:val="31"/>
        </w:rPr>
        <w:t> </w:t>
      </w:r>
      <w:r>
        <w:rPr/>
        <w:t>cảnh</w:t>
      </w:r>
      <w:r>
        <w:rPr>
          <w:spacing w:val="32"/>
        </w:rPr>
        <w:t> </w:t>
      </w:r>
      <w:r>
        <w:rPr/>
        <w:t>thủ</w:t>
      </w:r>
      <w:r>
        <w:rPr>
          <w:spacing w:val="32"/>
        </w:rPr>
        <w:t> </w:t>
      </w:r>
      <w:r>
        <w:rPr/>
        <w:t>bằng</w:t>
      </w:r>
      <w:r>
        <w:rPr>
          <w:spacing w:val="31"/>
        </w:rPr>
        <w:t> </w:t>
      </w:r>
      <w:r>
        <w:rPr/>
        <w:t>Cận</w:t>
      </w:r>
      <w:r>
        <w:rPr>
          <w:spacing w:val="35"/>
        </w:rPr>
        <w:t> </w:t>
      </w:r>
      <w:r>
        <w:rPr/>
        <w:t>y duyên có Vô gián cận y và Thuần cận y:</w:t>
      </w:r>
    </w:p>
    <w:p>
      <w:pPr>
        <w:pStyle w:val="ListParagraph"/>
        <w:numPr>
          <w:ilvl w:val="0"/>
          <w:numId w:val="222"/>
        </w:numPr>
        <w:tabs>
          <w:tab w:pos="1135" w:val="left" w:leader="none"/>
        </w:tabs>
        <w:spacing w:line="240" w:lineRule="auto" w:before="0" w:after="0"/>
        <w:ind w:left="1135" w:right="141" w:hanging="286"/>
        <w:jc w:val="left"/>
        <w:rPr>
          <w:sz w:val="26"/>
        </w:rPr>
      </w:pPr>
      <w:r>
        <w:rPr>
          <w:sz w:val="26"/>
        </w:rPr>
        <w:t>Thuần cận y </w:t>
      </w:r>
      <w:r>
        <w:rPr>
          <w:i/>
          <w:sz w:val="26"/>
        </w:rPr>
        <w:t>(Pakatūpanissaya) </w:t>
      </w:r>
      <w:r>
        <w:rPr>
          <w:sz w:val="26"/>
        </w:rPr>
        <w:t>như là tâm chỉnh lý </w:t>
      </w:r>
      <w:r>
        <w:rPr>
          <w:i/>
          <w:sz w:val="26"/>
        </w:rPr>
        <w:t>(parikamma) </w:t>
      </w:r>
      <w:r>
        <w:rPr>
          <w:sz w:val="26"/>
        </w:rPr>
        <w:t>sơ đạo làm duyên cho sơ đạo bằng Cận y duyên.</w:t>
      </w:r>
    </w:p>
    <w:p>
      <w:pPr>
        <w:pStyle w:val="ListParagraph"/>
        <w:numPr>
          <w:ilvl w:val="0"/>
          <w:numId w:val="222"/>
        </w:numPr>
        <w:tabs>
          <w:tab w:pos="1135" w:val="left" w:leader="none"/>
        </w:tabs>
        <w:spacing w:line="299" w:lineRule="exact" w:before="0" w:after="0"/>
        <w:ind w:left="1135" w:right="0" w:hanging="285"/>
        <w:jc w:val="left"/>
        <w:rPr>
          <w:sz w:val="26"/>
        </w:rPr>
      </w:pPr>
      <w:r>
        <w:rPr>
          <w:sz w:val="26"/>
        </w:rPr>
        <w:t>Tâm</w:t>
      </w:r>
      <w:r>
        <w:rPr>
          <w:spacing w:val="-7"/>
          <w:sz w:val="26"/>
        </w:rPr>
        <w:t> </w:t>
      </w:r>
      <w:r>
        <w:rPr>
          <w:sz w:val="26"/>
        </w:rPr>
        <w:t>chỉnh</w:t>
      </w:r>
      <w:r>
        <w:rPr>
          <w:spacing w:val="-3"/>
          <w:sz w:val="26"/>
        </w:rPr>
        <w:t> </w:t>
      </w:r>
      <w:r>
        <w:rPr>
          <w:sz w:val="26"/>
        </w:rPr>
        <w:t>lý</w:t>
      </w:r>
      <w:r>
        <w:rPr>
          <w:spacing w:val="-2"/>
          <w:sz w:val="26"/>
        </w:rPr>
        <w:t> </w:t>
      </w:r>
      <w:r>
        <w:rPr>
          <w:i/>
          <w:sz w:val="26"/>
        </w:rPr>
        <w:t>(parikamma)</w:t>
      </w:r>
      <w:r>
        <w:rPr>
          <w:i/>
          <w:spacing w:val="-4"/>
          <w:sz w:val="26"/>
        </w:rPr>
        <w:t> </w:t>
      </w:r>
      <w:r>
        <w:rPr>
          <w:sz w:val="26"/>
        </w:rPr>
        <w:t>nhị</w:t>
      </w:r>
      <w:r>
        <w:rPr>
          <w:spacing w:val="-4"/>
          <w:sz w:val="26"/>
        </w:rPr>
        <w:t> </w:t>
      </w:r>
      <w:r>
        <w:rPr>
          <w:sz w:val="26"/>
        </w:rPr>
        <w:t>đạo</w:t>
      </w:r>
      <w:r>
        <w:rPr>
          <w:spacing w:val="-4"/>
          <w:sz w:val="26"/>
        </w:rPr>
        <w:t> </w:t>
      </w:r>
      <w:r>
        <w:rPr>
          <w:sz w:val="26"/>
        </w:rPr>
        <w:t>làm</w:t>
      </w:r>
      <w:r>
        <w:rPr>
          <w:spacing w:val="-7"/>
          <w:sz w:val="26"/>
        </w:rPr>
        <w:t> </w:t>
      </w:r>
      <w:r>
        <w:rPr>
          <w:sz w:val="26"/>
        </w:rPr>
        <w:t>duyên</w:t>
      </w:r>
      <w:r>
        <w:rPr>
          <w:spacing w:val="-1"/>
          <w:sz w:val="26"/>
        </w:rPr>
        <w:t> </w:t>
      </w:r>
      <w:r>
        <w:rPr>
          <w:sz w:val="26"/>
        </w:rPr>
        <w:t>cho</w:t>
      </w:r>
      <w:r>
        <w:rPr>
          <w:spacing w:val="-5"/>
          <w:sz w:val="26"/>
        </w:rPr>
        <w:t> </w:t>
      </w:r>
      <w:r>
        <w:rPr>
          <w:sz w:val="26"/>
        </w:rPr>
        <w:t>nhị</w:t>
      </w:r>
      <w:r>
        <w:rPr>
          <w:spacing w:val="-5"/>
          <w:sz w:val="26"/>
        </w:rPr>
        <w:t> </w:t>
      </w:r>
      <w:r>
        <w:rPr>
          <w:sz w:val="26"/>
        </w:rPr>
        <w:t>đạo</w:t>
      </w:r>
      <w:r>
        <w:rPr>
          <w:spacing w:val="-4"/>
          <w:sz w:val="26"/>
        </w:rPr>
        <w:t> </w:t>
      </w:r>
      <w:r>
        <w:rPr>
          <w:sz w:val="26"/>
        </w:rPr>
        <w:t>bằng</w:t>
      </w:r>
      <w:r>
        <w:rPr>
          <w:spacing w:val="-2"/>
          <w:sz w:val="26"/>
        </w:rPr>
        <w:t> </w:t>
      </w:r>
      <w:r>
        <w:rPr>
          <w:sz w:val="26"/>
        </w:rPr>
        <w:t>Cận</w:t>
      </w:r>
      <w:r>
        <w:rPr>
          <w:spacing w:val="-3"/>
          <w:sz w:val="26"/>
        </w:rPr>
        <w:t> </w:t>
      </w:r>
      <w:r>
        <w:rPr>
          <w:sz w:val="26"/>
        </w:rPr>
        <w:t>y</w:t>
      </w:r>
      <w:r>
        <w:rPr>
          <w:spacing w:val="-6"/>
          <w:sz w:val="26"/>
        </w:rPr>
        <w:t> </w:t>
      </w:r>
      <w:r>
        <w:rPr>
          <w:spacing w:val="-2"/>
          <w:sz w:val="26"/>
        </w:rPr>
        <w:t>duyên.</w:t>
      </w:r>
    </w:p>
    <w:p>
      <w:pPr>
        <w:pStyle w:val="ListParagraph"/>
        <w:numPr>
          <w:ilvl w:val="0"/>
          <w:numId w:val="222"/>
        </w:numPr>
        <w:tabs>
          <w:tab w:pos="1135" w:val="left" w:leader="none"/>
        </w:tabs>
        <w:spacing w:line="298" w:lineRule="exact" w:before="0" w:after="0"/>
        <w:ind w:left="1135" w:right="0" w:hanging="285"/>
        <w:jc w:val="left"/>
        <w:rPr>
          <w:sz w:val="26"/>
        </w:rPr>
      </w:pPr>
      <w:r>
        <w:rPr>
          <w:sz w:val="26"/>
        </w:rPr>
        <w:t>Tâm</w:t>
      </w:r>
      <w:r>
        <w:rPr>
          <w:spacing w:val="-7"/>
          <w:sz w:val="26"/>
        </w:rPr>
        <w:t> </w:t>
      </w:r>
      <w:r>
        <w:rPr>
          <w:sz w:val="26"/>
        </w:rPr>
        <w:t>chỉnh</w:t>
      </w:r>
      <w:r>
        <w:rPr>
          <w:spacing w:val="-2"/>
          <w:sz w:val="26"/>
        </w:rPr>
        <w:t> </w:t>
      </w:r>
      <w:r>
        <w:rPr>
          <w:sz w:val="26"/>
        </w:rPr>
        <w:t>lý</w:t>
      </w:r>
      <w:r>
        <w:rPr>
          <w:spacing w:val="-3"/>
          <w:sz w:val="26"/>
        </w:rPr>
        <w:t> </w:t>
      </w:r>
      <w:r>
        <w:rPr>
          <w:sz w:val="26"/>
        </w:rPr>
        <w:t>tam</w:t>
      </w:r>
      <w:r>
        <w:rPr>
          <w:spacing w:val="-6"/>
          <w:sz w:val="26"/>
        </w:rPr>
        <w:t> </w:t>
      </w:r>
      <w:r>
        <w:rPr>
          <w:sz w:val="26"/>
        </w:rPr>
        <w:t>đạo</w:t>
      </w:r>
      <w:r>
        <w:rPr>
          <w:spacing w:val="-2"/>
          <w:sz w:val="26"/>
        </w:rPr>
        <w:t> </w:t>
      </w:r>
      <w:r>
        <w:rPr>
          <w:sz w:val="26"/>
        </w:rPr>
        <w:t>làm</w:t>
      </w:r>
      <w:r>
        <w:rPr>
          <w:spacing w:val="-4"/>
          <w:sz w:val="26"/>
        </w:rPr>
        <w:t> </w:t>
      </w:r>
      <w:r>
        <w:rPr>
          <w:sz w:val="26"/>
        </w:rPr>
        <w:t>duyên</w:t>
      </w:r>
      <w:r>
        <w:rPr>
          <w:spacing w:val="-4"/>
          <w:sz w:val="26"/>
        </w:rPr>
        <w:t> </w:t>
      </w:r>
      <w:r>
        <w:rPr>
          <w:sz w:val="26"/>
        </w:rPr>
        <w:t>cho</w:t>
      </w:r>
      <w:r>
        <w:rPr>
          <w:spacing w:val="-3"/>
          <w:sz w:val="26"/>
        </w:rPr>
        <w:t> </w:t>
      </w:r>
      <w:r>
        <w:rPr>
          <w:sz w:val="26"/>
        </w:rPr>
        <w:t>tam</w:t>
      </w:r>
      <w:r>
        <w:rPr>
          <w:spacing w:val="-4"/>
          <w:sz w:val="26"/>
        </w:rPr>
        <w:t> </w:t>
      </w:r>
      <w:r>
        <w:rPr>
          <w:sz w:val="26"/>
        </w:rPr>
        <w:t>đạo bằng</w:t>
      </w:r>
      <w:r>
        <w:rPr>
          <w:spacing w:val="-4"/>
          <w:sz w:val="26"/>
        </w:rPr>
        <w:t> </w:t>
      </w:r>
      <w:r>
        <w:rPr>
          <w:sz w:val="26"/>
        </w:rPr>
        <w:t>Cận y</w:t>
      </w:r>
      <w:r>
        <w:rPr>
          <w:spacing w:val="-6"/>
          <w:sz w:val="26"/>
        </w:rPr>
        <w:t> </w:t>
      </w:r>
      <w:r>
        <w:rPr>
          <w:spacing w:val="-2"/>
          <w:sz w:val="26"/>
        </w:rPr>
        <w:t>duyên.</w:t>
      </w:r>
    </w:p>
    <w:p>
      <w:pPr>
        <w:pStyle w:val="ListParagraph"/>
        <w:numPr>
          <w:ilvl w:val="0"/>
          <w:numId w:val="222"/>
        </w:numPr>
        <w:tabs>
          <w:tab w:pos="1135" w:val="left" w:leader="none"/>
        </w:tabs>
        <w:spacing w:line="298" w:lineRule="exact" w:before="0" w:after="0"/>
        <w:ind w:left="1135" w:right="0" w:hanging="285"/>
        <w:jc w:val="left"/>
        <w:rPr>
          <w:sz w:val="26"/>
        </w:rPr>
      </w:pPr>
      <w:r>
        <w:rPr>
          <w:sz w:val="26"/>
        </w:rPr>
        <w:t>Tâm</w:t>
      </w:r>
      <w:r>
        <w:rPr>
          <w:spacing w:val="-7"/>
          <w:sz w:val="26"/>
        </w:rPr>
        <w:t> </w:t>
      </w:r>
      <w:r>
        <w:rPr>
          <w:sz w:val="26"/>
        </w:rPr>
        <w:t>chỉnh</w:t>
      </w:r>
      <w:r>
        <w:rPr>
          <w:spacing w:val="-2"/>
          <w:sz w:val="26"/>
        </w:rPr>
        <w:t> </w:t>
      </w:r>
      <w:r>
        <w:rPr>
          <w:sz w:val="26"/>
        </w:rPr>
        <w:t>lý</w:t>
      </w:r>
      <w:r>
        <w:rPr>
          <w:spacing w:val="-3"/>
          <w:sz w:val="26"/>
        </w:rPr>
        <w:t> </w:t>
      </w:r>
      <w:r>
        <w:rPr>
          <w:sz w:val="26"/>
        </w:rPr>
        <w:t>tứ</w:t>
      </w:r>
      <w:r>
        <w:rPr>
          <w:spacing w:val="-3"/>
          <w:sz w:val="26"/>
        </w:rPr>
        <w:t> </w:t>
      </w:r>
      <w:r>
        <w:rPr>
          <w:sz w:val="26"/>
        </w:rPr>
        <w:t>đạo</w:t>
      </w:r>
      <w:r>
        <w:rPr>
          <w:spacing w:val="-4"/>
          <w:sz w:val="26"/>
        </w:rPr>
        <w:t> </w:t>
      </w:r>
      <w:r>
        <w:rPr>
          <w:sz w:val="26"/>
        </w:rPr>
        <w:t>làm</w:t>
      </w:r>
      <w:r>
        <w:rPr>
          <w:spacing w:val="-4"/>
          <w:sz w:val="26"/>
        </w:rPr>
        <w:t> </w:t>
      </w:r>
      <w:r>
        <w:rPr>
          <w:sz w:val="26"/>
        </w:rPr>
        <w:t>duyên</w:t>
      </w:r>
      <w:r>
        <w:rPr>
          <w:spacing w:val="-3"/>
          <w:sz w:val="26"/>
        </w:rPr>
        <w:t> </w:t>
      </w:r>
      <w:r>
        <w:rPr>
          <w:sz w:val="26"/>
        </w:rPr>
        <w:t>cho</w:t>
      </w:r>
      <w:r>
        <w:rPr>
          <w:spacing w:val="-3"/>
          <w:sz w:val="26"/>
        </w:rPr>
        <w:t> </w:t>
      </w:r>
      <w:r>
        <w:rPr>
          <w:sz w:val="26"/>
        </w:rPr>
        <w:t>tứ</w:t>
      </w:r>
      <w:r>
        <w:rPr>
          <w:spacing w:val="-3"/>
          <w:sz w:val="26"/>
        </w:rPr>
        <w:t> </w:t>
      </w:r>
      <w:r>
        <w:rPr>
          <w:sz w:val="26"/>
        </w:rPr>
        <w:t>đạo</w:t>
      </w:r>
      <w:r>
        <w:rPr>
          <w:spacing w:val="-4"/>
          <w:sz w:val="26"/>
        </w:rPr>
        <w:t> </w:t>
      </w:r>
      <w:r>
        <w:rPr>
          <w:sz w:val="26"/>
        </w:rPr>
        <w:t>bằng</w:t>
      </w:r>
      <w:r>
        <w:rPr>
          <w:spacing w:val="-3"/>
          <w:sz w:val="26"/>
        </w:rPr>
        <w:t> </w:t>
      </w:r>
      <w:r>
        <w:rPr>
          <w:sz w:val="26"/>
        </w:rPr>
        <w:t>Cận</w:t>
      </w:r>
      <w:r>
        <w:rPr>
          <w:spacing w:val="1"/>
          <w:sz w:val="26"/>
        </w:rPr>
        <w:t> </w:t>
      </w:r>
      <w:r>
        <w:rPr>
          <w:sz w:val="26"/>
        </w:rPr>
        <w:t>y</w:t>
      </w:r>
      <w:r>
        <w:rPr>
          <w:spacing w:val="-8"/>
          <w:sz w:val="26"/>
        </w:rPr>
        <w:t> </w:t>
      </w:r>
      <w:r>
        <w:rPr>
          <w:spacing w:val="-2"/>
          <w:sz w:val="26"/>
        </w:rPr>
        <w:t>duyên.</w:t>
      </w:r>
    </w:p>
    <w:p>
      <w:pPr>
        <w:pStyle w:val="Heading3"/>
        <w:spacing w:line="295" w:lineRule="exact" w:before="6"/>
      </w:pPr>
      <w:r>
        <w:rPr>
          <w:spacing w:val="-2"/>
        </w:rPr>
        <w:t>1526.</w:t>
      </w:r>
    </w:p>
    <w:p>
      <w:pPr>
        <w:pStyle w:val="BodyText"/>
      </w:pPr>
      <w:r>
        <w:rPr/>
        <w:t>Pháp phi do thủ phi cảnh thủ làm duyên cho pháp phi do thủ phi cảnh thủ bằng Cận y duyên có Cảnh cận y, Vô gián cận y và Thuần cận y:</w:t>
      </w:r>
    </w:p>
    <w:p>
      <w:pPr>
        <w:pStyle w:val="BodyText"/>
        <w:ind w:right="137" w:firstLine="285"/>
        <w:jc w:val="both"/>
      </w:pPr>
      <w:r>
        <w:rPr/>
        <w:t>Thuần cận y như: Sơ đạo làm duyên cho nhị đạo bằng Cận y duyên. nhị đạo làm duyên cho tam đạo. tam đạo làm duyên cho tứ đạo. Đạo làm duyên cho quả nhập thiền bằng Cận y duyên.</w:t>
      </w:r>
    </w:p>
    <w:p>
      <w:pPr>
        <w:pStyle w:val="Heading3"/>
        <w:spacing w:before="3"/>
      </w:pPr>
      <w:r>
        <w:rPr>
          <w:spacing w:val="-2"/>
        </w:rPr>
        <w:t>1527.</w:t>
      </w:r>
    </w:p>
    <w:p>
      <w:pPr>
        <w:pStyle w:val="BodyText"/>
        <w:ind w:right="275"/>
      </w:pPr>
      <w:r>
        <w:rPr/>
        <w:t>Pháp phi do thủ phi cảnh thủ làm duyên cho pháp do thủ cảnh thủ bằng Cận</w:t>
      </w:r>
      <w:r>
        <w:rPr>
          <w:spacing w:val="19"/>
        </w:rPr>
        <w:t> </w:t>
      </w:r>
      <w:r>
        <w:rPr/>
        <w:t>y duyên</w:t>
      </w:r>
      <w:r>
        <w:rPr>
          <w:spacing w:val="40"/>
        </w:rPr>
        <w:t> </w:t>
      </w:r>
      <w:r>
        <w:rPr/>
        <w:t>có Vô gián cận y và Thuần cận y:</w:t>
      </w:r>
    </w:p>
    <w:p>
      <w:pPr>
        <w:pStyle w:val="BodyText"/>
        <w:spacing w:line="299" w:lineRule="exact"/>
        <w:ind w:left="1135"/>
      </w:pPr>
      <w:r>
        <w:rPr/>
        <w:t>Thuần</w:t>
      </w:r>
      <w:r>
        <w:rPr>
          <w:spacing w:val="-5"/>
        </w:rPr>
        <w:t> </w:t>
      </w:r>
      <w:r>
        <w:rPr/>
        <w:t>cận y</w:t>
      </w:r>
      <w:r>
        <w:rPr>
          <w:spacing w:val="-6"/>
        </w:rPr>
        <w:t> </w:t>
      </w:r>
      <w:r>
        <w:rPr/>
        <w:t>nhập</w:t>
      </w:r>
      <w:r>
        <w:rPr>
          <w:spacing w:val="-5"/>
        </w:rPr>
        <w:t> </w:t>
      </w:r>
      <w:r>
        <w:rPr/>
        <w:t>thiền</w:t>
      </w:r>
      <w:r>
        <w:rPr>
          <w:spacing w:val="-3"/>
        </w:rPr>
        <w:t> </w:t>
      </w:r>
      <w:r>
        <w:rPr/>
        <w:t>quả</w:t>
      </w:r>
      <w:r>
        <w:rPr>
          <w:spacing w:val="-2"/>
        </w:rPr>
        <w:t> </w:t>
      </w:r>
      <w:r>
        <w:rPr/>
        <w:t>làm</w:t>
      </w:r>
      <w:r>
        <w:rPr>
          <w:spacing w:val="-7"/>
        </w:rPr>
        <w:t> </w:t>
      </w:r>
      <w:r>
        <w:rPr/>
        <w:t>duyên</w:t>
      </w:r>
      <w:r>
        <w:rPr>
          <w:spacing w:val="-3"/>
        </w:rPr>
        <w:t> </w:t>
      </w:r>
      <w:r>
        <w:rPr/>
        <w:t>cho</w:t>
      </w:r>
      <w:r>
        <w:rPr>
          <w:spacing w:val="-2"/>
        </w:rPr>
        <w:t> </w:t>
      </w:r>
      <w:r>
        <w:rPr/>
        <w:t>thân</w:t>
      </w:r>
      <w:r>
        <w:rPr>
          <w:spacing w:val="-5"/>
        </w:rPr>
        <w:t> </w:t>
      </w:r>
      <w:r>
        <w:rPr/>
        <w:t>lạc</w:t>
      </w:r>
      <w:r>
        <w:rPr>
          <w:spacing w:val="-3"/>
        </w:rPr>
        <w:t> </w:t>
      </w:r>
      <w:r>
        <w:rPr/>
        <w:t>bằng</w:t>
      </w:r>
      <w:r>
        <w:rPr>
          <w:spacing w:val="-2"/>
        </w:rPr>
        <w:t> </w:t>
      </w:r>
      <w:r>
        <w:rPr/>
        <w:t>Cận y</w:t>
      </w:r>
      <w:r>
        <w:rPr>
          <w:spacing w:val="-8"/>
        </w:rPr>
        <w:t> </w:t>
      </w:r>
      <w:r>
        <w:rPr>
          <w:spacing w:val="-2"/>
        </w:rPr>
        <w:t>duyên.</w:t>
      </w:r>
    </w:p>
    <w:p>
      <w:pPr>
        <w:pStyle w:val="Heading3"/>
        <w:spacing w:line="295" w:lineRule="exact" w:before="6"/>
      </w:pPr>
      <w:r>
        <w:rPr>
          <w:spacing w:val="-2"/>
        </w:rPr>
        <w:t>1528.</w:t>
      </w:r>
    </w:p>
    <w:p>
      <w:pPr>
        <w:pStyle w:val="BodyText"/>
      </w:pPr>
      <w:r>
        <w:rPr/>
        <w:t>Pháp</w:t>
      </w:r>
      <w:r>
        <w:rPr>
          <w:spacing w:val="31"/>
        </w:rPr>
        <w:t> </w:t>
      </w:r>
      <w:r>
        <w:rPr/>
        <w:t>phi</w:t>
      </w:r>
      <w:r>
        <w:rPr>
          <w:spacing w:val="31"/>
        </w:rPr>
        <w:t> </w:t>
      </w:r>
      <w:r>
        <w:rPr/>
        <w:t>do</w:t>
      </w:r>
      <w:r>
        <w:rPr>
          <w:spacing w:val="31"/>
        </w:rPr>
        <w:t> </w:t>
      </w:r>
      <w:r>
        <w:rPr/>
        <w:t>thủ</w:t>
      </w:r>
      <w:r>
        <w:rPr>
          <w:spacing w:val="31"/>
        </w:rPr>
        <w:t> </w:t>
      </w:r>
      <w:r>
        <w:rPr/>
        <w:t>phi</w:t>
      </w:r>
      <w:r>
        <w:rPr>
          <w:spacing w:val="31"/>
        </w:rPr>
        <w:t> </w:t>
      </w:r>
      <w:r>
        <w:rPr/>
        <w:t>cảnh</w:t>
      </w:r>
      <w:r>
        <w:rPr>
          <w:spacing w:val="32"/>
        </w:rPr>
        <w:t> </w:t>
      </w:r>
      <w:r>
        <w:rPr/>
        <w:t>thủ</w:t>
      </w:r>
      <w:r>
        <w:rPr>
          <w:spacing w:val="31"/>
        </w:rPr>
        <w:t> </w:t>
      </w:r>
      <w:r>
        <w:rPr/>
        <w:t>làm</w:t>
      </w:r>
      <w:r>
        <w:rPr>
          <w:spacing w:val="28"/>
        </w:rPr>
        <w:t> </w:t>
      </w:r>
      <w:r>
        <w:rPr/>
        <w:t>duyên</w:t>
      </w:r>
      <w:r>
        <w:rPr>
          <w:spacing w:val="32"/>
        </w:rPr>
        <w:t> </w:t>
      </w:r>
      <w:r>
        <w:rPr/>
        <w:t>cho</w:t>
      </w:r>
      <w:r>
        <w:rPr>
          <w:spacing w:val="32"/>
        </w:rPr>
        <w:t> </w:t>
      </w:r>
      <w:r>
        <w:rPr/>
        <w:t>pháp</w:t>
      </w:r>
      <w:r>
        <w:rPr>
          <w:spacing w:val="31"/>
        </w:rPr>
        <w:t> </w:t>
      </w:r>
      <w:r>
        <w:rPr/>
        <w:t>phi</w:t>
      </w:r>
      <w:r>
        <w:rPr>
          <w:spacing w:val="31"/>
        </w:rPr>
        <w:t> </w:t>
      </w:r>
      <w:r>
        <w:rPr/>
        <w:t>do</w:t>
      </w:r>
      <w:r>
        <w:rPr>
          <w:spacing w:val="31"/>
        </w:rPr>
        <w:t> </w:t>
      </w:r>
      <w:r>
        <w:rPr/>
        <w:t>thủ</w:t>
      </w:r>
      <w:r>
        <w:rPr>
          <w:spacing w:val="31"/>
        </w:rPr>
        <w:t> </w:t>
      </w:r>
      <w:r>
        <w:rPr/>
        <w:t>cảnh</w:t>
      </w:r>
      <w:r>
        <w:rPr>
          <w:spacing w:val="31"/>
        </w:rPr>
        <w:t> </w:t>
      </w:r>
      <w:r>
        <w:rPr/>
        <w:t>thủ</w:t>
      </w:r>
      <w:r>
        <w:rPr>
          <w:spacing w:val="32"/>
        </w:rPr>
        <w:t> </w:t>
      </w:r>
      <w:r>
        <w:rPr/>
        <w:t>bằng</w:t>
      </w:r>
      <w:r>
        <w:rPr>
          <w:spacing w:val="31"/>
        </w:rPr>
        <w:t> </w:t>
      </w:r>
      <w:r>
        <w:rPr/>
        <w:t>Cận</w:t>
      </w:r>
      <w:r>
        <w:rPr>
          <w:spacing w:val="35"/>
        </w:rPr>
        <w:t> </w:t>
      </w:r>
      <w:r>
        <w:rPr/>
        <w:t>y duyên có Cảnh cận y và Thuần cận y:</w:t>
      </w:r>
    </w:p>
    <w:p>
      <w:pPr>
        <w:pStyle w:val="ListParagraph"/>
        <w:numPr>
          <w:ilvl w:val="0"/>
          <w:numId w:val="222"/>
        </w:numPr>
        <w:tabs>
          <w:tab w:pos="1135" w:val="left" w:leader="none"/>
        </w:tabs>
        <w:spacing w:line="240" w:lineRule="auto" w:before="0" w:after="0"/>
        <w:ind w:left="1135" w:right="136" w:hanging="286"/>
        <w:jc w:val="both"/>
        <w:rPr>
          <w:sz w:val="26"/>
        </w:rPr>
      </w:pPr>
      <w:r>
        <w:rPr>
          <w:sz w:val="26"/>
        </w:rPr>
        <w:t>Thuần cận y như bậc Thánh nương đạo mạnh dù cho thiền chưa từng phát sanh</w:t>
      </w:r>
      <w:r>
        <w:rPr>
          <w:spacing w:val="40"/>
          <w:sz w:val="26"/>
        </w:rPr>
        <w:t> </w:t>
      </w:r>
      <w:r>
        <w:rPr>
          <w:sz w:val="26"/>
        </w:rPr>
        <w:t>cũng nhập thiền đặng; quán ngộ vô thường, khổ não, vô ngã đặng.</w:t>
      </w:r>
    </w:p>
    <w:p>
      <w:pPr>
        <w:pStyle w:val="ListParagraph"/>
        <w:numPr>
          <w:ilvl w:val="0"/>
          <w:numId w:val="222"/>
        </w:numPr>
        <w:tabs>
          <w:tab w:pos="1135" w:val="left" w:leader="none"/>
        </w:tabs>
        <w:spacing w:line="240" w:lineRule="auto" w:before="0" w:after="0"/>
        <w:ind w:left="1135" w:right="137" w:hanging="286"/>
        <w:jc w:val="both"/>
        <w:rPr>
          <w:sz w:val="26"/>
        </w:rPr>
      </w:pPr>
      <w:r>
        <w:rPr>
          <w:sz w:val="26"/>
        </w:rPr>
        <w:t>Thánh đạo làm duyên cho nghĩa đạt thông </w:t>
      </w:r>
      <w:r>
        <w:rPr>
          <w:i/>
          <w:sz w:val="26"/>
        </w:rPr>
        <w:t>(atthapaṭisambhidā), </w:t>
      </w:r>
      <w:r>
        <w:rPr>
          <w:sz w:val="26"/>
        </w:rPr>
        <w:t>pháp đạt thông </w:t>
      </w:r>
      <w:r>
        <w:rPr>
          <w:i/>
          <w:sz w:val="26"/>
        </w:rPr>
        <w:t>(dhammapaṭisambhidā), </w:t>
      </w:r>
      <w:r>
        <w:rPr>
          <w:sz w:val="26"/>
        </w:rPr>
        <w:t>ngữ đạt thông </w:t>
      </w:r>
      <w:r>
        <w:rPr>
          <w:i/>
          <w:sz w:val="26"/>
        </w:rPr>
        <w:t>(niruttipaṭisambhidā), </w:t>
      </w:r>
      <w:r>
        <w:rPr>
          <w:sz w:val="26"/>
        </w:rPr>
        <w:t>cấp trí đạt thông </w:t>
      </w:r>
      <w:r>
        <w:rPr>
          <w:i/>
          <w:sz w:val="26"/>
        </w:rPr>
        <w:t>(paṭibhānapaṭisambhidā)</w:t>
      </w:r>
      <w:r>
        <w:rPr>
          <w:sz w:val="26"/>
        </w:rPr>
        <w:t>, tri sở </w:t>
      </w:r>
      <w:r>
        <w:rPr>
          <w:i/>
          <w:sz w:val="26"/>
        </w:rPr>
        <w:t>(ṭhāna), </w:t>
      </w:r>
      <w:r>
        <w:rPr>
          <w:sz w:val="26"/>
        </w:rPr>
        <w:t>phi sở </w:t>
      </w:r>
      <w:r>
        <w:rPr>
          <w:i/>
          <w:sz w:val="26"/>
        </w:rPr>
        <w:t>(aṭhāna) </w:t>
      </w:r>
      <w:r>
        <w:rPr>
          <w:sz w:val="26"/>
        </w:rPr>
        <w:t>bằng Cận y duyên.</w:t>
      </w:r>
    </w:p>
    <w:p>
      <w:pPr>
        <w:pStyle w:val="Heading3"/>
        <w:spacing w:before="3"/>
      </w:pPr>
      <w:r>
        <w:rPr>
          <w:spacing w:val="-2"/>
        </w:rPr>
        <w:t>1529.</w:t>
      </w:r>
    </w:p>
    <w:p>
      <w:pPr>
        <w:pStyle w:val="BodyText"/>
      </w:pPr>
      <w:r>
        <w:rPr/>
        <w:t>Pháp</w:t>
      </w:r>
      <w:r>
        <w:rPr>
          <w:spacing w:val="19"/>
        </w:rPr>
        <w:t> </w:t>
      </w:r>
      <w:r>
        <w:rPr/>
        <w:t>do</w:t>
      </w:r>
      <w:r>
        <w:rPr>
          <w:spacing w:val="21"/>
        </w:rPr>
        <w:t> </w:t>
      </w:r>
      <w:r>
        <w:rPr/>
        <w:t>thủ</w:t>
      </w:r>
      <w:r>
        <w:rPr>
          <w:spacing w:val="19"/>
        </w:rPr>
        <w:t> </w:t>
      </w:r>
      <w:r>
        <w:rPr/>
        <w:t>cảnh</w:t>
      </w:r>
      <w:r>
        <w:rPr>
          <w:spacing w:val="19"/>
        </w:rPr>
        <w:t> </w:t>
      </w:r>
      <w:r>
        <w:rPr/>
        <w:t>thủ</w:t>
      </w:r>
      <w:r>
        <w:rPr>
          <w:spacing w:val="22"/>
        </w:rPr>
        <w:t> </w:t>
      </w:r>
      <w:r>
        <w:rPr/>
        <w:t>làm</w:t>
      </w:r>
      <w:r>
        <w:rPr>
          <w:spacing w:val="19"/>
        </w:rPr>
        <w:t> </w:t>
      </w:r>
      <w:r>
        <w:rPr/>
        <w:t>duyên</w:t>
      </w:r>
      <w:r>
        <w:rPr>
          <w:spacing w:val="22"/>
        </w:rPr>
        <w:t> </w:t>
      </w:r>
      <w:r>
        <w:rPr/>
        <w:t>cho</w:t>
      </w:r>
      <w:r>
        <w:rPr>
          <w:spacing w:val="19"/>
        </w:rPr>
        <w:t> </w:t>
      </w:r>
      <w:r>
        <w:rPr/>
        <w:t>pháp</w:t>
      </w:r>
      <w:r>
        <w:rPr>
          <w:spacing w:val="19"/>
        </w:rPr>
        <w:t> </w:t>
      </w:r>
      <w:r>
        <w:rPr/>
        <w:t>do</w:t>
      </w:r>
      <w:r>
        <w:rPr>
          <w:spacing w:val="22"/>
        </w:rPr>
        <w:t> </w:t>
      </w:r>
      <w:r>
        <w:rPr/>
        <w:t>thủ</w:t>
      </w:r>
      <w:r>
        <w:rPr>
          <w:spacing w:val="19"/>
        </w:rPr>
        <w:t> </w:t>
      </w:r>
      <w:r>
        <w:rPr/>
        <w:t>cảnh</w:t>
      </w:r>
      <w:r>
        <w:rPr>
          <w:spacing w:val="21"/>
        </w:rPr>
        <w:t> </w:t>
      </w:r>
      <w:r>
        <w:rPr/>
        <w:t>thủ</w:t>
      </w:r>
      <w:r>
        <w:rPr>
          <w:spacing w:val="19"/>
        </w:rPr>
        <w:t> </w:t>
      </w:r>
      <w:r>
        <w:rPr/>
        <w:t>bằng</w:t>
      </w:r>
      <w:r>
        <w:rPr>
          <w:spacing w:val="19"/>
        </w:rPr>
        <w:t> </w:t>
      </w:r>
      <w:r>
        <w:rPr/>
        <w:t>Tiền</w:t>
      </w:r>
      <w:r>
        <w:rPr>
          <w:spacing w:val="19"/>
        </w:rPr>
        <w:t> </w:t>
      </w:r>
      <w:r>
        <w:rPr/>
        <w:t>sanh</w:t>
      </w:r>
      <w:r>
        <w:rPr>
          <w:spacing w:val="20"/>
        </w:rPr>
        <w:t> </w:t>
      </w:r>
      <w:r>
        <w:rPr/>
        <w:t>duyên</w:t>
      </w:r>
      <w:r>
        <w:rPr>
          <w:spacing w:val="20"/>
        </w:rPr>
        <w:t> </w:t>
      </w:r>
      <w:r>
        <w:rPr/>
        <w:t>có Cảnh tiền sanh và Vật tiền sanh:</w:t>
      </w:r>
    </w:p>
    <w:p>
      <w:pPr>
        <w:pStyle w:val="ListParagraph"/>
        <w:numPr>
          <w:ilvl w:val="0"/>
          <w:numId w:val="223"/>
        </w:numPr>
        <w:tabs>
          <w:tab w:pos="1135" w:val="left" w:leader="none"/>
        </w:tabs>
        <w:spacing w:line="240" w:lineRule="auto" w:before="0" w:after="0"/>
        <w:ind w:left="1135" w:right="139" w:hanging="286"/>
        <w:jc w:val="both"/>
        <w:rPr>
          <w:sz w:val="26"/>
        </w:rPr>
      </w:pPr>
      <w:r>
        <w:rPr>
          <w:sz w:val="26"/>
        </w:rPr>
        <w:t>Cảnh tiền sanh </w:t>
      </w:r>
      <w:r>
        <w:rPr>
          <w:i/>
          <w:sz w:val="26"/>
        </w:rPr>
        <w:t>(Ārammaṇapurejāta) </w:t>
      </w:r>
      <w:r>
        <w:rPr>
          <w:sz w:val="26"/>
        </w:rPr>
        <w:t>như: Bậc hữu học hay phàm phu quán ngộ nhãn bằng lối vô thường, khổ não, vô ngã rồi thỏa thích rất hân hoan, do đó khai đoan </w:t>
      </w:r>
      <w:r>
        <w:rPr>
          <w:i/>
          <w:sz w:val="26"/>
        </w:rPr>
        <w:t>(ārabbha) </w:t>
      </w:r>
      <w:r>
        <w:rPr>
          <w:sz w:val="26"/>
        </w:rPr>
        <w:t>ái cho đến ưu phát sanh; vừa dứt thiện hay bất thiện thì tâm mót là quả sanh ra.</w:t>
      </w:r>
    </w:p>
    <w:p>
      <w:pPr>
        <w:pStyle w:val="ListParagraph"/>
        <w:numPr>
          <w:ilvl w:val="1"/>
          <w:numId w:val="223"/>
        </w:numPr>
        <w:tabs>
          <w:tab w:pos="1414" w:val="left" w:leader="none"/>
          <w:tab w:pos="1416" w:val="left" w:leader="none"/>
        </w:tabs>
        <w:spacing w:line="240" w:lineRule="auto" w:before="0" w:after="0"/>
        <w:ind w:left="1416" w:right="139" w:hanging="284"/>
        <w:jc w:val="both"/>
        <w:rPr>
          <w:sz w:val="26"/>
        </w:rPr>
      </w:pPr>
      <w:r>
        <w:rPr>
          <w:sz w:val="26"/>
        </w:rPr>
        <w:t>... nhĩ,... tỷ,... thiệt,... thân; quán ngộ sắc do thủ cảnh thủ... khí,... vị,... xúc và vật bằng lối vô thường, khổ não, vô ngã thỏa thích rất hân hoan đó khai đoan (mở mối) cho ái và ưu phát sanh; vừa dứt thiện, bất thiện thì tâm mót là quả phát</w:t>
      </w:r>
      <w:r>
        <w:rPr>
          <w:spacing w:val="80"/>
          <w:sz w:val="26"/>
        </w:rPr>
        <w:t> </w:t>
      </w:r>
      <w:r>
        <w:rPr>
          <w:spacing w:val="-2"/>
          <w:sz w:val="26"/>
        </w:rPr>
        <w:t>sanh.</w:t>
      </w:r>
    </w:p>
    <w:p>
      <w:pPr>
        <w:pStyle w:val="ListParagraph"/>
        <w:numPr>
          <w:ilvl w:val="1"/>
          <w:numId w:val="223"/>
        </w:numPr>
        <w:tabs>
          <w:tab w:pos="1414" w:val="left" w:leader="none"/>
          <w:tab w:pos="1416" w:val="left" w:leader="none"/>
        </w:tabs>
        <w:spacing w:line="240" w:lineRule="auto" w:before="0" w:after="0"/>
        <w:ind w:left="1416" w:right="140" w:hanging="284"/>
        <w:jc w:val="both"/>
        <w:rPr>
          <w:sz w:val="26"/>
        </w:rPr>
      </w:pPr>
      <w:r>
        <w:rPr>
          <w:sz w:val="26"/>
        </w:rPr>
        <w:t>Sắc xứ do thủ cảnh thủ làm</w:t>
      </w:r>
      <w:r>
        <w:rPr>
          <w:spacing w:val="-3"/>
          <w:sz w:val="26"/>
        </w:rPr>
        <w:t> </w:t>
      </w:r>
      <w:r>
        <w:rPr>
          <w:sz w:val="26"/>
        </w:rPr>
        <w:t>duyên cho nhãn thức...</w:t>
      </w:r>
      <w:r>
        <w:rPr>
          <w:spacing w:val="-1"/>
          <w:sz w:val="26"/>
        </w:rPr>
        <w:t> </w:t>
      </w:r>
      <w:r>
        <w:rPr>
          <w:sz w:val="26"/>
        </w:rPr>
        <w:t>khí xứ do thủ cảnh thủ...</w:t>
      </w:r>
      <w:r>
        <w:rPr>
          <w:spacing w:val="-1"/>
          <w:sz w:val="26"/>
        </w:rPr>
        <w:t> </w:t>
      </w:r>
      <w:r>
        <w:rPr>
          <w:sz w:val="26"/>
        </w:rPr>
        <w:t>vị xứ do thủ cảnh thủ... xúc xứ... làm duyên cho thân thức bằng Tiền sanh duyên.</w:t>
      </w:r>
    </w:p>
    <w:p>
      <w:pPr>
        <w:pStyle w:val="BodyText"/>
        <w:ind w:left="1135" w:right="134" w:hanging="286"/>
        <w:jc w:val="both"/>
      </w:pPr>
      <w:r>
        <w:rPr/>
        <w:t>+ Vật tiền sanh </w:t>
      </w:r>
      <w:r>
        <w:rPr>
          <w:i/>
        </w:rPr>
        <w:t>(Vatthupurejāta) </w:t>
      </w:r>
      <w:r>
        <w:rPr/>
        <w:t>như nhãn xứ làm</w:t>
      </w:r>
      <w:r>
        <w:rPr>
          <w:spacing w:val="-1"/>
        </w:rPr>
        <w:t> </w:t>
      </w:r>
      <w:r>
        <w:rPr/>
        <w:t>duyên cho nhãn thức,... thân xứ làm duyên cho thân thức; vật làm duyên cho uẩn do thủ cảnh thủ bằng Tiền sanh duyên.</w:t>
      </w:r>
    </w:p>
    <w:p>
      <w:pPr>
        <w:pStyle w:val="Heading3"/>
        <w:spacing w:line="295" w:lineRule="exact" w:before="4"/>
      </w:pPr>
      <w:r>
        <w:rPr>
          <w:spacing w:val="-2"/>
        </w:rPr>
        <w:t>1530.</w:t>
      </w:r>
    </w:p>
    <w:p>
      <w:pPr>
        <w:pStyle w:val="BodyText"/>
        <w:ind w:right="275"/>
      </w:pPr>
      <w:r>
        <w:rPr/>
        <w:t>Pháp do thủ cảnh thủ làm duyên cho pháp phi do thủ cảnh thủ bằng Tiền sanh duyên</w:t>
      </w:r>
      <w:r>
        <w:rPr>
          <w:spacing w:val="80"/>
        </w:rPr>
        <w:t> </w:t>
      </w:r>
      <w:r>
        <w:rPr/>
        <w:t>có Cảnh tiền sanh và Vật tiền sanh:</w:t>
      </w:r>
    </w:p>
    <w:p>
      <w:pPr>
        <w:pStyle w:val="BodyText"/>
        <w:spacing w:after="0"/>
        <w:sectPr>
          <w:pgSz w:w="11630" w:h="16450"/>
          <w:pgMar w:header="859" w:footer="0" w:top="1120" w:bottom="280" w:left="708" w:right="850"/>
        </w:sectPr>
      </w:pPr>
    </w:p>
    <w:p>
      <w:pPr>
        <w:pStyle w:val="ListParagraph"/>
        <w:numPr>
          <w:ilvl w:val="0"/>
          <w:numId w:val="222"/>
        </w:numPr>
        <w:tabs>
          <w:tab w:pos="1135" w:val="left" w:leader="none"/>
        </w:tabs>
        <w:spacing w:line="240" w:lineRule="auto" w:before="232" w:after="0"/>
        <w:ind w:left="1135" w:right="137" w:hanging="286"/>
        <w:jc w:val="both"/>
        <w:rPr>
          <w:sz w:val="26"/>
        </w:rPr>
      </w:pPr>
      <w:r>
        <w:rPr>
          <w:sz w:val="26"/>
        </w:rPr>
        <w:t>Cảnh tiền sanh như quán ngộ nhãn bằng cách vô thường, khổ não, vô ngã rồi thỏa thích rất hân hoan, do đó mở mối </w:t>
      </w:r>
      <w:r>
        <w:rPr>
          <w:i/>
          <w:sz w:val="26"/>
        </w:rPr>
        <w:t>(ārabbha) </w:t>
      </w:r>
      <w:r>
        <w:rPr>
          <w:sz w:val="26"/>
        </w:rPr>
        <w:t>ái và ưu pháp sanh; quán ngộ nhĩ,... vật bằng lối vô thường, khổ não, vô ngã thỏa thích rất hân hoan, do đó khai đoan chi ái và ưu phát sanh.</w:t>
      </w:r>
    </w:p>
    <w:p>
      <w:pPr>
        <w:pStyle w:val="ListParagraph"/>
        <w:numPr>
          <w:ilvl w:val="0"/>
          <w:numId w:val="222"/>
        </w:numPr>
        <w:tabs>
          <w:tab w:pos="1135" w:val="left" w:leader="none"/>
        </w:tabs>
        <w:spacing w:line="298" w:lineRule="exact" w:before="0" w:after="0"/>
        <w:ind w:left="1135" w:right="0" w:hanging="285"/>
        <w:jc w:val="both"/>
        <w:rPr>
          <w:sz w:val="26"/>
        </w:rPr>
      </w:pPr>
      <w:r>
        <w:rPr>
          <w:sz w:val="26"/>
        </w:rPr>
        <w:t>Thiên</w:t>
      </w:r>
      <w:r>
        <w:rPr>
          <w:spacing w:val="-5"/>
          <w:sz w:val="26"/>
        </w:rPr>
        <w:t> </w:t>
      </w:r>
      <w:r>
        <w:rPr>
          <w:sz w:val="26"/>
        </w:rPr>
        <w:t>nhãn</w:t>
      </w:r>
      <w:r>
        <w:rPr>
          <w:spacing w:val="-3"/>
          <w:sz w:val="26"/>
        </w:rPr>
        <w:t> </w:t>
      </w:r>
      <w:r>
        <w:rPr>
          <w:sz w:val="26"/>
        </w:rPr>
        <w:t>thấy</w:t>
      </w:r>
      <w:r>
        <w:rPr>
          <w:spacing w:val="-8"/>
          <w:sz w:val="26"/>
        </w:rPr>
        <w:t> </w:t>
      </w:r>
      <w:r>
        <w:rPr>
          <w:sz w:val="26"/>
        </w:rPr>
        <w:t>sắc</w:t>
      </w:r>
      <w:r>
        <w:rPr>
          <w:spacing w:val="-2"/>
          <w:sz w:val="26"/>
        </w:rPr>
        <w:t> </w:t>
      </w:r>
      <w:r>
        <w:rPr>
          <w:sz w:val="26"/>
        </w:rPr>
        <w:t>do</w:t>
      </w:r>
      <w:r>
        <w:rPr>
          <w:spacing w:val="-2"/>
          <w:sz w:val="26"/>
        </w:rPr>
        <w:t> </w:t>
      </w:r>
      <w:r>
        <w:rPr>
          <w:sz w:val="26"/>
        </w:rPr>
        <w:t>thủ</w:t>
      </w:r>
      <w:r>
        <w:rPr>
          <w:spacing w:val="-5"/>
          <w:sz w:val="26"/>
        </w:rPr>
        <w:t> </w:t>
      </w:r>
      <w:r>
        <w:rPr>
          <w:sz w:val="26"/>
        </w:rPr>
        <w:t>cảnh</w:t>
      </w:r>
      <w:r>
        <w:rPr>
          <w:spacing w:val="-5"/>
          <w:sz w:val="26"/>
        </w:rPr>
        <w:t> </w:t>
      </w:r>
      <w:r>
        <w:rPr>
          <w:spacing w:val="-4"/>
          <w:sz w:val="26"/>
        </w:rPr>
        <w:t>thủ.</w:t>
      </w:r>
    </w:p>
    <w:p>
      <w:pPr>
        <w:pStyle w:val="ListParagraph"/>
        <w:numPr>
          <w:ilvl w:val="0"/>
          <w:numId w:val="222"/>
        </w:numPr>
        <w:tabs>
          <w:tab w:pos="1135" w:val="left" w:leader="none"/>
        </w:tabs>
        <w:spacing w:line="240" w:lineRule="auto" w:before="0" w:after="0"/>
        <w:ind w:left="1135" w:right="140" w:hanging="286"/>
        <w:jc w:val="both"/>
        <w:rPr>
          <w:sz w:val="26"/>
        </w:rPr>
      </w:pPr>
      <w:r>
        <w:rPr>
          <w:sz w:val="26"/>
        </w:rPr>
        <w:t>Vật tiền sanh như vật làm duyên cho các uẩn phi do thủ cảnh thủ bằng Tiền sanh </w:t>
      </w:r>
      <w:r>
        <w:rPr>
          <w:spacing w:val="-2"/>
          <w:sz w:val="26"/>
        </w:rPr>
        <w:t>duyên.</w:t>
      </w:r>
    </w:p>
    <w:p>
      <w:pPr>
        <w:pStyle w:val="Heading3"/>
        <w:spacing w:line="295" w:lineRule="exact" w:before="9"/>
      </w:pPr>
      <w:r>
        <w:rPr>
          <w:spacing w:val="-2"/>
        </w:rPr>
        <w:t>1531.</w:t>
      </w:r>
    </w:p>
    <w:p>
      <w:pPr>
        <w:pStyle w:val="BodyText"/>
        <w:ind w:right="140"/>
        <w:jc w:val="both"/>
      </w:pPr>
      <w:r>
        <w:rPr/>
        <w:t>Pháp do thủ cảnh thủ làm duyên cho pháp phi do thủ phi cảnh thủ bằng Tiền sanh duyên: Vật</w:t>
      </w:r>
      <w:r>
        <w:rPr>
          <w:spacing w:val="-1"/>
        </w:rPr>
        <w:t> </w:t>
      </w:r>
      <w:r>
        <w:rPr/>
        <w:t>tiền sanh như vật làm</w:t>
      </w:r>
      <w:r>
        <w:rPr>
          <w:spacing w:val="-1"/>
        </w:rPr>
        <w:t> </w:t>
      </w:r>
      <w:r>
        <w:rPr/>
        <w:t>duyên cho các uẩn phi do thủ phi cảnh thủ bằng Tiền sanh duyên.</w:t>
      </w:r>
    </w:p>
    <w:p>
      <w:pPr>
        <w:pStyle w:val="Heading3"/>
        <w:spacing w:line="295" w:lineRule="exact" w:before="3"/>
      </w:pPr>
      <w:r>
        <w:rPr>
          <w:spacing w:val="-2"/>
        </w:rPr>
        <w:t>1532.</w:t>
      </w:r>
    </w:p>
    <w:p>
      <w:pPr>
        <w:pStyle w:val="BodyText"/>
      </w:pPr>
      <w:r>
        <w:rPr/>
        <w:t>Pháp</w:t>
      </w:r>
      <w:r>
        <w:rPr>
          <w:spacing w:val="32"/>
        </w:rPr>
        <w:t> </w:t>
      </w:r>
      <w:r>
        <w:rPr/>
        <w:t>phi</w:t>
      </w:r>
      <w:r>
        <w:rPr>
          <w:spacing w:val="32"/>
        </w:rPr>
        <w:t> </w:t>
      </w:r>
      <w:r>
        <w:rPr/>
        <w:t>do</w:t>
      </w:r>
      <w:r>
        <w:rPr>
          <w:spacing w:val="32"/>
        </w:rPr>
        <w:t> </w:t>
      </w:r>
      <w:r>
        <w:rPr/>
        <w:t>thủ</w:t>
      </w:r>
      <w:r>
        <w:rPr>
          <w:spacing w:val="32"/>
        </w:rPr>
        <w:t> </w:t>
      </w:r>
      <w:r>
        <w:rPr/>
        <w:t>cảnh</w:t>
      </w:r>
      <w:r>
        <w:rPr>
          <w:spacing w:val="33"/>
        </w:rPr>
        <w:t> </w:t>
      </w:r>
      <w:r>
        <w:rPr/>
        <w:t>thủ</w:t>
      </w:r>
      <w:r>
        <w:rPr>
          <w:spacing w:val="32"/>
        </w:rPr>
        <w:t> </w:t>
      </w:r>
      <w:r>
        <w:rPr/>
        <w:t>làm</w:t>
      </w:r>
      <w:r>
        <w:rPr>
          <w:spacing w:val="30"/>
        </w:rPr>
        <w:t> </w:t>
      </w:r>
      <w:r>
        <w:rPr/>
        <w:t>duyên</w:t>
      </w:r>
      <w:r>
        <w:rPr>
          <w:spacing w:val="33"/>
        </w:rPr>
        <w:t> </w:t>
      </w:r>
      <w:r>
        <w:rPr/>
        <w:t>cho</w:t>
      </w:r>
      <w:r>
        <w:rPr>
          <w:spacing w:val="32"/>
        </w:rPr>
        <w:t> </w:t>
      </w:r>
      <w:r>
        <w:rPr/>
        <w:t>pháp</w:t>
      </w:r>
      <w:r>
        <w:rPr>
          <w:spacing w:val="33"/>
        </w:rPr>
        <w:t> </w:t>
      </w:r>
      <w:r>
        <w:rPr/>
        <w:t>phi</w:t>
      </w:r>
      <w:r>
        <w:rPr>
          <w:spacing w:val="32"/>
        </w:rPr>
        <w:t> </w:t>
      </w:r>
      <w:r>
        <w:rPr/>
        <w:t>do</w:t>
      </w:r>
      <w:r>
        <w:rPr>
          <w:spacing w:val="32"/>
        </w:rPr>
        <w:t> </w:t>
      </w:r>
      <w:r>
        <w:rPr/>
        <w:t>thủ</w:t>
      </w:r>
      <w:r>
        <w:rPr>
          <w:spacing w:val="32"/>
        </w:rPr>
        <w:t> </w:t>
      </w:r>
      <w:r>
        <w:rPr/>
        <w:t>cảnh</w:t>
      </w:r>
      <w:r>
        <w:rPr>
          <w:spacing w:val="32"/>
        </w:rPr>
        <w:t> </w:t>
      </w:r>
      <w:r>
        <w:rPr/>
        <w:t>thủ</w:t>
      </w:r>
      <w:r>
        <w:rPr>
          <w:spacing w:val="32"/>
        </w:rPr>
        <w:t> </w:t>
      </w:r>
      <w:r>
        <w:rPr/>
        <w:t>bằng</w:t>
      </w:r>
      <w:r>
        <w:rPr>
          <w:spacing w:val="33"/>
        </w:rPr>
        <w:t> </w:t>
      </w:r>
      <w:r>
        <w:rPr/>
        <w:t>Tiền</w:t>
      </w:r>
      <w:r>
        <w:rPr>
          <w:spacing w:val="32"/>
        </w:rPr>
        <w:t> </w:t>
      </w:r>
      <w:r>
        <w:rPr/>
        <w:t>sanh </w:t>
      </w:r>
      <w:r>
        <w:rPr>
          <w:spacing w:val="-2"/>
        </w:rPr>
        <w:t>duyên:</w:t>
      </w:r>
    </w:p>
    <w:p>
      <w:pPr>
        <w:pStyle w:val="ListParagraph"/>
        <w:numPr>
          <w:ilvl w:val="0"/>
          <w:numId w:val="222"/>
        </w:numPr>
        <w:tabs>
          <w:tab w:pos="1135" w:val="left" w:leader="none"/>
        </w:tabs>
        <w:spacing w:line="240" w:lineRule="auto" w:before="0" w:after="0"/>
        <w:ind w:left="1135" w:right="137" w:hanging="286"/>
        <w:jc w:val="both"/>
        <w:rPr>
          <w:sz w:val="26"/>
        </w:rPr>
      </w:pPr>
      <w:r>
        <w:rPr>
          <w:sz w:val="26"/>
        </w:rPr>
        <w:t>Cảnh</w:t>
      </w:r>
      <w:r>
        <w:rPr>
          <w:spacing w:val="-3"/>
          <w:sz w:val="26"/>
        </w:rPr>
        <w:t> </w:t>
      </w:r>
      <w:r>
        <w:rPr>
          <w:sz w:val="26"/>
        </w:rPr>
        <w:t>tiền</w:t>
      </w:r>
      <w:r>
        <w:rPr>
          <w:spacing w:val="-3"/>
          <w:sz w:val="26"/>
        </w:rPr>
        <w:t> </w:t>
      </w:r>
      <w:r>
        <w:rPr>
          <w:sz w:val="26"/>
        </w:rPr>
        <w:t>sanh</w:t>
      </w:r>
      <w:r>
        <w:rPr>
          <w:spacing w:val="-2"/>
          <w:sz w:val="26"/>
        </w:rPr>
        <w:t> </w:t>
      </w:r>
      <w:r>
        <w:rPr>
          <w:sz w:val="26"/>
        </w:rPr>
        <w:t>như</w:t>
      </w:r>
      <w:r>
        <w:rPr>
          <w:spacing w:val="-1"/>
          <w:sz w:val="26"/>
        </w:rPr>
        <w:t> </w:t>
      </w:r>
      <w:r>
        <w:rPr>
          <w:sz w:val="26"/>
        </w:rPr>
        <w:t>quán</w:t>
      </w:r>
      <w:r>
        <w:rPr>
          <w:spacing w:val="-2"/>
          <w:sz w:val="26"/>
        </w:rPr>
        <w:t> </w:t>
      </w:r>
      <w:r>
        <w:rPr>
          <w:sz w:val="26"/>
        </w:rPr>
        <w:t>ngộ sắc,</w:t>
      </w:r>
      <w:r>
        <w:rPr>
          <w:spacing w:val="-3"/>
          <w:sz w:val="26"/>
        </w:rPr>
        <w:t> </w:t>
      </w:r>
      <w:r>
        <w:rPr>
          <w:sz w:val="26"/>
        </w:rPr>
        <w:t>thinh, khí,</w:t>
      </w:r>
      <w:r>
        <w:rPr>
          <w:spacing w:val="-2"/>
          <w:sz w:val="26"/>
        </w:rPr>
        <w:t> </w:t>
      </w:r>
      <w:r>
        <w:rPr>
          <w:sz w:val="26"/>
        </w:rPr>
        <w:t>vị,</w:t>
      </w:r>
      <w:r>
        <w:rPr>
          <w:spacing w:val="-3"/>
          <w:sz w:val="26"/>
        </w:rPr>
        <w:t> </w:t>
      </w:r>
      <w:r>
        <w:rPr>
          <w:sz w:val="26"/>
        </w:rPr>
        <w:t>xúc... phi do</w:t>
      </w:r>
      <w:r>
        <w:rPr>
          <w:spacing w:val="-3"/>
          <w:sz w:val="26"/>
        </w:rPr>
        <w:t> </w:t>
      </w:r>
      <w:r>
        <w:rPr>
          <w:sz w:val="26"/>
        </w:rPr>
        <w:t>thủ</w:t>
      </w:r>
      <w:r>
        <w:rPr>
          <w:spacing w:val="-2"/>
          <w:sz w:val="26"/>
        </w:rPr>
        <w:t> </w:t>
      </w:r>
      <w:r>
        <w:rPr>
          <w:sz w:val="26"/>
        </w:rPr>
        <w:t>cảnh thủ</w:t>
      </w:r>
      <w:r>
        <w:rPr>
          <w:spacing w:val="-3"/>
          <w:sz w:val="26"/>
        </w:rPr>
        <w:t> </w:t>
      </w:r>
      <w:r>
        <w:rPr>
          <w:sz w:val="26"/>
        </w:rPr>
        <w:t>bằng cách vô thường, khổ não, vô ngã rồi thỏa thích hân hoan, do đó khai đoan </w:t>
      </w:r>
      <w:r>
        <w:rPr>
          <w:i/>
          <w:sz w:val="26"/>
        </w:rPr>
        <w:t>(ārabbha) </w:t>
      </w:r>
      <w:r>
        <w:rPr>
          <w:sz w:val="26"/>
        </w:rPr>
        <w:t>cho ái và ưu phát sanh.</w:t>
      </w:r>
    </w:p>
    <w:p>
      <w:pPr>
        <w:pStyle w:val="ListParagraph"/>
        <w:numPr>
          <w:ilvl w:val="0"/>
          <w:numId w:val="222"/>
        </w:numPr>
        <w:tabs>
          <w:tab w:pos="1135" w:val="left" w:leader="none"/>
        </w:tabs>
        <w:spacing w:line="297" w:lineRule="exact" w:before="0" w:after="0"/>
        <w:ind w:left="1135" w:right="0" w:hanging="285"/>
        <w:jc w:val="both"/>
        <w:rPr>
          <w:sz w:val="26"/>
        </w:rPr>
      </w:pPr>
      <w:r>
        <w:rPr>
          <w:sz w:val="26"/>
        </w:rPr>
        <w:t>Thiên</w:t>
      </w:r>
      <w:r>
        <w:rPr>
          <w:spacing w:val="-5"/>
          <w:sz w:val="26"/>
        </w:rPr>
        <w:t> </w:t>
      </w:r>
      <w:r>
        <w:rPr>
          <w:sz w:val="26"/>
        </w:rPr>
        <w:t>nhãn</w:t>
      </w:r>
      <w:r>
        <w:rPr>
          <w:spacing w:val="-2"/>
          <w:sz w:val="26"/>
        </w:rPr>
        <w:t> </w:t>
      </w:r>
      <w:r>
        <w:rPr>
          <w:sz w:val="26"/>
        </w:rPr>
        <w:t>thấy</w:t>
      </w:r>
      <w:r>
        <w:rPr>
          <w:spacing w:val="-8"/>
          <w:sz w:val="26"/>
        </w:rPr>
        <w:t> </w:t>
      </w:r>
      <w:r>
        <w:rPr>
          <w:sz w:val="26"/>
        </w:rPr>
        <w:t>sắc</w:t>
      </w:r>
      <w:r>
        <w:rPr>
          <w:spacing w:val="-1"/>
          <w:sz w:val="26"/>
        </w:rPr>
        <w:t> </w:t>
      </w:r>
      <w:r>
        <w:rPr>
          <w:sz w:val="26"/>
        </w:rPr>
        <w:t>phi</w:t>
      </w:r>
      <w:r>
        <w:rPr>
          <w:spacing w:val="-4"/>
          <w:sz w:val="26"/>
        </w:rPr>
        <w:t> </w:t>
      </w:r>
      <w:r>
        <w:rPr>
          <w:sz w:val="26"/>
        </w:rPr>
        <w:t>do</w:t>
      </w:r>
      <w:r>
        <w:rPr>
          <w:spacing w:val="-5"/>
          <w:sz w:val="26"/>
        </w:rPr>
        <w:t> </w:t>
      </w:r>
      <w:r>
        <w:rPr>
          <w:sz w:val="26"/>
        </w:rPr>
        <w:t>thủ</w:t>
      </w:r>
      <w:r>
        <w:rPr>
          <w:spacing w:val="-4"/>
          <w:sz w:val="26"/>
        </w:rPr>
        <w:t> </w:t>
      </w:r>
      <w:r>
        <w:rPr>
          <w:sz w:val="26"/>
        </w:rPr>
        <w:t>cảnh</w:t>
      </w:r>
      <w:r>
        <w:rPr>
          <w:spacing w:val="-4"/>
          <w:sz w:val="26"/>
        </w:rPr>
        <w:t> </w:t>
      </w:r>
      <w:r>
        <w:rPr>
          <w:sz w:val="26"/>
        </w:rPr>
        <w:t>thủ,</w:t>
      </w:r>
      <w:r>
        <w:rPr>
          <w:spacing w:val="-5"/>
          <w:sz w:val="26"/>
        </w:rPr>
        <w:t> </w:t>
      </w:r>
      <w:r>
        <w:rPr>
          <w:sz w:val="26"/>
        </w:rPr>
        <w:t>thiên</w:t>
      </w:r>
      <w:r>
        <w:rPr>
          <w:spacing w:val="-1"/>
          <w:sz w:val="26"/>
        </w:rPr>
        <w:t> </w:t>
      </w:r>
      <w:r>
        <w:rPr>
          <w:sz w:val="26"/>
        </w:rPr>
        <w:t>nhĩ</w:t>
      </w:r>
      <w:r>
        <w:rPr>
          <w:spacing w:val="-4"/>
          <w:sz w:val="26"/>
        </w:rPr>
        <w:t> </w:t>
      </w:r>
      <w:r>
        <w:rPr>
          <w:sz w:val="26"/>
        </w:rPr>
        <w:t>nghe</w:t>
      </w:r>
      <w:r>
        <w:rPr>
          <w:spacing w:val="-5"/>
          <w:sz w:val="26"/>
        </w:rPr>
        <w:t> </w:t>
      </w:r>
      <w:r>
        <w:rPr>
          <w:spacing w:val="-2"/>
          <w:sz w:val="26"/>
        </w:rPr>
        <w:t>tiếng.</w:t>
      </w:r>
    </w:p>
    <w:p>
      <w:pPr>
        <w:pStyle w:val="Heading3"/>
        <w:spacing w:line="295" w:lineRule="exact" w:before="7"/>
      </w:pPr>
      <w:r>
        <w:rPr>
          <w:spacing w:val="-2"/>
        </w:rPr>
        <w:t>1533.</w:t>
      </w:r>
    </w:p>
    <w:p>
      <w:pPr>
        <w:pStyle w:val="BodyText"/>
      </w:pPr>
      <w:r>
        <w:rPr/>
        <w:t>Pháp</w:t>
      </w:r>
      <w:r>
        <w:rPr>
          <w:spacing w:val="32"/>
        </w:rPr>
        <w:t> </w:t>
      </w:r>
      <w:r>
        <w:rPr/>
        <w:t>phi</w:t>
      </w:r>
      <w:r>
        <w:rPr>
          <w:spacing w:val="32"/>
        </w:rPr>
        <w:t> </w:t>
      </w:r>
      <w:r>
        <w:rPr/>
        <w:t>do</w:t>
      </w:r>
      <w:r>
        <w:rPr>
          <w:spacing w:val="32"/>
        </w:rPr>
        <w:t> </w:t>
      </w:r>
      <w:r>
        <w:rPr/>
        <w:t>thủ</w:t>
      </w:r>
      <w:r>
        <w:rPr>
          <w:spacing w:val="32"/>
        </w:rPr>
        <w:t> </w:t>
      </w:r>
      <w:r>
        <w:rPr/>
        <w:t>cảnh</w:t>
      </w:r>
      <w:r>
        <w:rPr>
          <w:spacing w:val="33"/>
        </w:rPr>
        <w:t> </w:t>
      </w:r>
      <w:r>
        <w:rPr/>
        <w:t>thủ</w:t>
      </w:r>
      <w:r>
        <w:rPr>
          <w:spacing w:val="32"/>
        </w:rPr>
        <w:t> </w:t>
      </w:r>
      <w:r>
        <w:rPr/>
        <w:t>làm</w:t>
      </w:r>
      <w:r>
        <w:rPr>
          <w:spacing w:val="30"/>
        </w:rPr>
        <w:t> </w:t>
      </w:r>
      <w:r>
        <w:rPr/>
        <w:t>duyên</w:t>
      </w:r>
      <w:r>
        <w:rPr>
          <w:spacing w:val="33"/>
        </w:rPr>
        <w:t> </w:t>
      </w:r>
      <w:r>
        <w:rPr/>
        <w:t>cho</w:t>
      </w:r>
      <w:r>
        <w:rPr>
          <w:spacing w:val="32"/>
        </w:rPr>
        <w:t> </w:t>
      </w:r>
      <w:r>
        <w:rPr/>
        <w:t>pháp</w:t>
      </w:r>
      <w:r>
        <w:rPr>
          <w:spacing w:val="33"/>
        </w:rPr>
        <w:t> </w:t>
      </w:r>
      <w:r>
        <w:rPr/>
        <w:t>phi</w:t>
      </w:r>
      <w:r>
        <w:rPr>
          <w:spacing w:val="32"/>
        </w:rPr>
        <w:t> </w:t>
      </w:r>
      <w:r>
        <w:rPr/>
        <w:t>do</w:t>
      </w:r>
      <w:r>
        <w:rPr>
          <w:spacing w:val="32"/>
        </w:rPr>
        <w:t> </w:t>
      </w:r>
      <w:r>
        <w:rPr/>
        <w:t>thủ</w:t>
      </w:r>
      <w:r>
        <w:rPr>
          <w:spacing w:val="32"/>
        </w:rPr>
        <w:t> </w:t>
      </w:r>
      <w:r>
        <w:rPr/>
        <w:t>cảnh</w:t>
      </w:r>
      <w:r>
        <w:rPr>
          <w:spacing w:val="32"/>
        </w:rPr>
        <w:t> </w:t>
      </w:r>
      <w:r>
        <w:rPr/>
        <w:t>thủ</w:t>
      </w:r>
      <w:r>
        <w:rPr>
          <w:spacing w:val="32"/>
        </w:rPr>
        <w:t> </w:t>
      </w:r>
      <w:r>
        <w:rPr/>
        <w:t>bằng</w:t>
      </w:r>
      <w:r>
        <w:rPr>
          <w:spacing w:val="33"/>
        </w:rPr>
        <w:t> </w:t>
      </w:r>
      <w:r>
        <w:rPr/>
        <w:t>Tiền</w:t>
      </w:r>
      <w:r>
        <w:rPr>
          <w:spacing w:val="32"/>
        </w:rPr>
        <w:t> </w:t>
      </w:r>
      <w:r>
        <w:rPr/>
        <w:t>sanh </w:t>
      </w:r>
      <w:r>
        <w:rPr>
          <w:spacing w:val="-2"/>
        </w:rPr>
        <w:t>duyên:</w:t>
      </w:r>
    </w:p>
    <w:p>
      <w:pPr>
        <w:pStyle w:val="BodyText"/>
        <w:ind w:left="852" w:right="137" w:firstLine="283"/>
        <w:jc w:val="both"/>
      </w:pPr>
      <w:r>
        <w:rPr/>
        <w:t>Cảnh tiền sanh như quán ngộ sắc,... thinh,... khí,... vị,... xúc phi do thủ cảnh thủ</w:t>
      </w:r>
      <w:r>
        <w:rPr>
          <w:spacing w:val="40"/>
        </w:rPr>
        <w:t> </w:t>
      </w:r>
      <w:r>
        <w:rPr/>
        <w:t>bằng lối vô thường, khổ não, vô ngã rồi thỏa thích rất hân hoan do đó khai đoan cho ái và ưu phát sanh.</w:t>
      </w:r>
    </w:p>
    <w:p>
      <w:pPr>
        <w:pStyle w:val="ListParagraph"/>
        <w:numPr>
          <w:ilvl w:val="0"/>
          <w:numId w:val="222"/>
        </w:numPr>
        <w:tabs>
          <w:tab w:pos="1134" w:val="left" w:leader="none"/>
        </w:tabs>
        <w:spacing w:line="298" w:lineRule="exact" w:before="0" w:after="0"/>
        <w:ind w:left="1134" w:right="0" w:hanging="282"/>
        <w:jc w:val="both"/>
        <w:rPr>
          <w:sz w:val="26"/>
        </w:rPr>
      </w:pPr>
      <w:r>
        <w:rPr>
          <w:sz w:val="26"/>
        </w:rPr>
        <w:t>Thiện,</w:t>
      </w:r>
      <w:r>
        <w:rPr>
          <w:spacing w:val="-5"/>
          <w:sz w:val="26"/>
        </w:rPr>
        <w:t> </w:t>
      </w:r>
      <w:r>
        <w:rPr>
          <w:sz w:val="26"/>
        </w:rPr>
        <w:t>bất</w:t>
      </w:r>
      <w:r>
        <w:rPr>
          <w:spacing w:val="-4"/>
          <w:sz w:val="26"/>
        </w:rPr>
        <w:t> </w:t>
      </w:r>
      <w:r>
        <w:rPr>
          <w:sz w:val="26"/>
        </w:rPr>
        <w:t>thiện</w:t>
      </w:r>
      <w:r>
        <w:rPr>
          <w:spacing w:val="-3"/>
          <w:sz w:val="26"/>
        </w:rPr>
        <w:t> </w:t>
      </w:r>
      <w:r>
        <w:rPr>
          <w:sz w:val="26"/>
        </w:rPr>
        <w:t>vừa</w:t>
      </w:r>
      <w:r>
        <w:rPr>
          <w:spacing w:val="-4"/>
          <w:sz w:val="26"/>
        </w:rPr>
        <w:t> </w:t>
      </w:r>
      <w:r>
        <w:rPr>
          <w:sz w:val="26"/>
        </w:rPr>
        <w:t>dứt</w:t>
      </w:r>
      <w:r>
        <w:rPr>
          <w:spacing w:val="-4"/>
          <w:sz w:val="26"/>
        </w:rPr>
        <w:t> </w:t>
      </w:r>
      <w:r>
        <w:rPr>
          <w:sz w:val="26"/>
        </w:rPr>
        <w:t>thì</w:t>
      </w:r>
      <w:r>
        <w:rPr>
          <w:spacing w:val="-4"/>
          <w:sz w:val="26"/>
        </w:rPr>
        <w:t> </w:t>
      </w:r>
      <w:r>
        <w:rPr>
          <w:sz w:val="26"/>
        </w:rPr>
        <w:t>tâm</w:t>
      </w:r>
      <w:r>
        <w:rPr>
          <w:spacing w:val="-3"/>
          <w:sz w:val="26"/>
        </w:rPr>
        <w:t> </w:t>
      </w:r>
      <w:r>
        <w:rPr>
          <w:sz w:val="26"/>
        </w:rPr>
        <w:t>mót</w:t>
      </w:r>
      <w:r>
        <w:rPr>
          <w:spacing w:val="-4"/>
          <w:sz w:val="26"/>
        </w:rPr>
        <w:t> </w:t>
      </w:r>
      <w:r>
        <w:rPr>
          <w:sz w:val="26"/>
        </w:rPr>
        <w:t>là</w:t>
      </w:r>
      <w:r>
        <w:rPr>
          <w:spacing w:val="-3"/>
          <w:sz w:val="26"/>
        </w:rPr>
        <w:t> </w:t>
      </w:r>
      <w:r>
        <w:rPr>
          <w:sz w:val="26"/>
        </w:rPr>
        <w:t>quả</w:t>
      </w:r>
      <w:r>
        <w:rPr>
          <w:spacing w:val="-3"/>
          <w:sz w:val="26"/>
        </w:rPr>
        <w:t> </w:t>
      </w:r>
      <w:r>
        <w:rPr>
          <w:sz w:val="26"/>
        </w:rPr>
        <w:t>phát</w:t>
      </w:r>
      <w:r>
        <w:rPr>
          <w:spacing w:val="-5"/>
          <w:sz w:val="26"/>
        </w:rPr>
        <w:t> </w:t>
      </w:r>
      <w:r>
        <w:rPr>
          <w:spacing w:val="-2"/>
          <w:sz w:val="26"/>
        </w:rPr>
        <w:t>sanh.</w:t>
      </w:r>
    </w:p>
    <w:p>
      <w:pPr>
        <w:pStyle w:val="ListParagraph"/>
        <w:numPr>
          <w:ilvl w:val="0"/>
          <w:numId w:val="222"/>
        </w:numPr>
        <w:tabs>
          <w:tab w:pos="1133" w:val="left" w:leader="none"/>
          <w:tab w:pos="1135" w:val="left" w:leader="none"/>
        </w:tabs>
        <w:spacing w:line="240" w:lineRule="auto" w:before="0" w:after="0"/>
        <w:ind w:left="1135" w:right="139" w:hanging="284"/>
        <w:jc w:val="both"/>
        <w:rPr>
          <w:sz w:val="26"/>
        </w:rPr>
      </w:pPr>
      <w:r>
        <w:rPr>
          <w:sz w:val="26"/>
        </w:rPr>
        <w:t>Sắc xứ phi do thủ cảnh thủ làm duyên cho nhãn thức,... xúc xứ làm duyên cho thân thức bằng Tiền sanh duyên.</w:t>
      </w:r>
    </w:p>
    <w:p>
      <w:pPr>
        <w:pStyle w:val="Heading3"/>
        <w:spacing w:before="5"/>
      </w:pPr>
      <w:r>
        <w:rPr>
          <w:spacing w:val="-2"/>
        </w:rPr>
        <w:t>1534.</w:t>
      </w:r>
    </w:p>
    <w:p>
      <w:pPr>
        <w:pStyle w:val="BodyText"/>
      </w:pPr>
      <w:r>
        <w:rPr/>
        <w:t>Pháp do thủ cảnh thủ và pháp phi do thủ cảnh thủ làm duyên cho pháp do thủ cảnh thủ bằng Tiền sanh duyên có Cảnh tiền sanh và Vật tiền sanh:</w:t>
      </w:r>
    </w:p>
    <w:p>
      <w:pPr>
        <w:pStyle w:val="ListParagraph"/>
        <w:numPr>
          <w:ilvl w:val="0"/>
          <w:numId w:val="222"/>
        </w:numPr>
        <w:tabs>
          <w:tab w:pos="1135" w:val="left" w:leader="none"/>
        </w:tabs>
        <w:spacing w:line="240" w:lineRule="auto" w:before="0" w:after="0"/>
        <w:ind w:left="1135" w:right="137" w:hanging="286"/>
        <w:jc w:val="both"/>
        <w:rPr>
          <w:sz w:val="26"/>
        </w:rPr>
      </w:pPr>
      <w:r>
        <w:rPr>
          <w:sz w:val="26"/>
        </w:rPr>
        <w:t>Sắc xứ và nhãn xứ phi do thủ cảnh thủ làm duyên cho nhãn thức bằng Tiền sanh duyên;... tóm tắt..., xúc xứ và thân xứ phi do thủ cảnh thủ làm duyên cho thân thức bằng Tiền sanh duyên.</w:t>
      </w:r>
    </w:p>
    <w:p>
      <w:pPr>
        <w:pStyle w:val="ListParagraph"/>
        <w:numPr>
          <w:ilvl w:val="0"/>
          <w:numId w:val="222"/>
        </w:numPr>
        <w:tabs>
          <w:tab w:pos="1135" w:val="left" w:leader="none"/>
        </w:tabs>
        <w:spacing w:line="240" w:lineRule="auto" w:before="0" w:after="0"/>
        <w:ind w:left="1135" w:right="139" w:hanging="286"/>
        <w:jc w:val="both"/>
        <w:rPr>
          <w:sz w:val="26"/>
        </w:rPr>
      </w:pPr>
      <w:r>
        <w:rPr>
          <w:sz w:val="26"/>
        </w:rPr>
        <w:t>Sắc xứ và vật phi do thủ cảnh thủ làm duyên cho các uẩn do thủ cảnh thủ bằng Tiền sanh duyên, tóm tắt,... xúc xứ và vật phi do thủ cảnh thủ làm duyên cho các uẩn do thủ cảnh thủ bằng Tiền sanh duyên.</w:t>
      </w:r>
    </w:p>
    <w:p>
      <w:pPr>
        <w:pStyle w:val="Heading3"/>
        <w:spacing w:before="4"/>
      </w:pPr>
      <w:r>
        <w:rPr>
          <w:spacing w:val="-2"/>
        </w:rPr>
        <w:t>1535.</w:t>
      </w:r>
    </w:p>
    <w:p>
      <w:pPr>
        <w:pStyle w:val="BodyText"/>
        <w:ind w:right="139"/>
        <w:jc w:val="both"/>
      </w:pPr>
      <w:r>
        <w:rPr/>
        <w:t>Pháp do thủ cảnh thủ và pháp phi do thủ cảnh thủ làm duyên cho pháp phi do thủ cảnh thủ bằng Tiền sanh duyên có Cảnh tiền sanh và Vật tiền sanh:</w:t>
      </w:r>
      <w:r>
        <w:rPr>
          <w:spacing w:val="-1"/>
        </w:rPr>
        <w:t> </w:t>
      </w:r>
      <w:r>
        <w:rPr/>
        <w:t>Sắc xứ và vật phi do thủ cảnh thủ làm duyên cho các uẩn phi do thủ cảnh thủ bằng Tiền sanh duyên.</w:t>
      </w:r>
    </w:p>
    <w:p>
      <w:pPr>
        <w:pStyle w:val="Heading3"/>
        <w:spacing w:before="2"/>
      </w:pPr>
      <w:r>
        <w:rPr>
          <w:spacing w:val="-2"/>
        </w:rPr>
        <w:t>1536.</w:t>
      </w:r>
    </w:p>
    <w:p>
      <w:pPr>
        <w:pStyle w:val="BodyText"/>
        <w:ind w:right="139"/>
        <w:jc w:val="both"/>
      </w:pPr>
      <w:r>
        <w:rPr/>
        <w:t>Pháp do thủ cảnh thủ làm duyên cho pháp do thủ cảnh thủ bằng Hậu sanh duyên: Uẩn thủ cảnh thủ sanh sau làm duyên cho thân do thủ cảnh thủ sanh trước bằng Hậu sanh </w:t>
      </w:r>
      <w:r>
        <w:rPr>
          <w:spacing w:val="-2"/>
        </w:rPr>
        <w:t>duyên.</w:t>
      </w:r>
    </w:p>
    <w:p>
      <w:pPr>
        <w:pStyle w:val="Heading3"/>
        <w:spacing w:line="240" w:lineRule="auto" w:before="5"/>
      </w:pPr>
      <w:r>
        <w:rPr>
          <w:spacing w:val="-2"/>
        </w:rPr>
        <w:t>1537.</w:t>
      </w:r>
    </w:p>
    <w:p>
      <w:pPr>
        <w:pStyle w:val="Heading3"/>
        <w:spacing w:after="0" w:line="240" w:lineRule="auto"/>
        <w:sectPr>
          <w:pgSz w:w="11630" w:h="16450"/>
          <w:pgMar w:header="811" w:footer="0" w:top="1160" w:bottom="280" w:left="708" w:right="850"/>
        </w:sectPr>
      </w:pPr>
    </w:p>
    <w:p>
      <w:pPr>
        <w:pStyle w:val="BodyText"/>
        <w:spacing w:before="232"/>
        <w:ind w:right="139"/>
        <w:jc w:val="both"/>
      </w:pPr>
      <w:r>
        <w:rPr/>
        <w:t>Pháp do thủ cảnh thủ làm duyên cho pháp phi do thủ cảnh thủ bằng Hậu sanh duyên: Chư uẩn do thủ cảnh thủ sanh sau làm duyên cho thân phi do thủ cảnh thủ ấy sanh trước bằng Hậu sanh duyên.</w:t>
      </w:r>
    </w:p>
    <w:p>
      <w:pPr>
        <w:pStyle w:val="Heading3"/>
        <w:spacing w:before="6"/>
      </w:pPr>
      <w:r>
        <w:rPr>
          <w:spacing w:val="-2"/>
        </w:rPr>
        <w:t>1538.</w:t>
      </w:r>
    </w:p>
    <w:p>
      <w:pPr>
        <w:pStyle w:val="BodyText"/>
        <w:ind w:right="139"/>
        <w:jc w:val="both"/>
      </w:pPr>
      <w:r>
        <w:rPr/>
        <w:t>Pháp do thủ cảnh thủ làm duyên cho pháp do thủ cảnh thủ và pháp phi do thủ cảnh thủ bằng Hậu sanh duyên: Chư uẩn do thủ cảnh thủ sanh sau làm duyên cho thân do thủ cảnh thủ và phi do thủ cảnh thủ ấy sanh trước bằng Hậu sanh duyên.</w:t>
      </w:r>
    </w:p>
    <w:p>
      <w:pPr>
        <w:pStyle w:val="Heading3"/>
        <w:spacing w:line="295" w:lineRule="exact" w:before="5"/>
      </w:pPr>
      <w:r>
        <w:rPr>
          <w:spacing w:val="-2"/>
        </w:rPr>
        <w:t>1539.</w:t>
      </w:r>
    </w:p>
    <w:p>
      <w:pPr>
        <w:pStyle w:val="BodyText"/>
        <w:ind w:right="139"/>
        <w:jc w:val="both"/>
      </w:pPr>
      <w:r>
        <w:rPr/>
        <w:t>Pháp phi do thủ cảnh thủ làm duyên cho pháp phi do thủ cảnh thủ bằng Hậu sanh duyên: Các uẩn phi do thủ cảnh thủ sanh sau làm duyên cho thân phi do thủ cảnh thủ ấy sanh trước bằng Hậu sanh duyên</w:t>
      </w:r>
    </w:p>
    <w:p>
      <w:pPr>
        <w:pStyle w:val="Heading3"/>
        <w:spacing w:line="295" w:lineRule="exact" w:before="3"/>
      </w:pPr>
      <w:r>
        <w:rPr>
          <w:spacing w:val="-2"/>
        </w:rPr>
        <w:t>1540.</w:t>
      </w:r>
    </w:p>
    <w:p>
      <w:pPr>
        <w:pStyle w:val="BodyText"/>
        <w:ind w:right="139"/>
        <w:jc w:val="both"/>
      </w:pPr>
      <w:r>
        <w:rPr/>
        <w:t>Pháp phi do thủ cảnh thủ làm duyên cho pháp do thủ cảnh thủ bằng Hậu sanh duyên: Các uẩn phi do thủ cảnh thủ sanh sau làm duyên cho thân do thủ cảnh thủ ấy sanh trước bằng Hậu sanh duyên.</w:t>
      </w:r>
    </w:p>
    <w:p>
      <w:pPr>
        <w:pStyle w:val="Heading3"/>
        <w:spacing w:before="4"/>
      </w:pPr>
      <w:r>
        <w:rPr>
          <w:spacing w:val="-2"/>
        </w:rPr>
        <w:t>1541.</w:t>
      </w:r>
    </w:p>
    <w:p>
      <w:pPr>
        <w:pStyle w:val="BodyText"/>
        <w:ind w:right="139"/>
        <w:jc w:val="both"/>
      </w:pPr>
      <w:r>
        <w:rPr/>
        <w:t>Pháp phi do thủ cảnh thủ làm duyên cho pháp do thủ cảnh thủ và pháp phi do thủ cảnh thủ bằng Hậu sanh duyên: Các uẩn phi do thủ cảnh thủ sanh sau làm duyên cho thân</w:t>
      </w:r>
      <w:r>
        <w:rPr>
          <w:spacing w:val="40"/>
        </w:rPr>
        <w:t> </w:t>
      </w:r>
      <w:r>
        <w:rPr/>
        <w:t>do thủ cảnh thủ và phi do thủ cảnh thủ ấy sanh trước bằng Hậu sanh duyên.</w:t>
      </w:r>
    </w:p>
    <w:p>
      <w:pPr>
        <w:pStyle w:val="Heading3"/>
        <w:spacing w:before="3"/>
      </w:pPr>
      <w:r>
        <w:rPr>
          <w:spacing w:val="-2"/>
        </w:rPr>
        <w:t>1542.</w:t>
      </w:r>
    </w:p>
    <w:p>
      <w:pPr>
        <w:pStyle w:val="BodyText"/>
        <w:ind w:right="135"/>
        <w:jc w:val="both"/>
      </w:pPr>
      <w:r>
        <w:rPr/>
        <w:t>Pháp phi do thủ phi cảnh thủ làm duyên cho pháp do thủ cảnh thủ bằng Hậu sanh duyên: Các uẩn phi do thủ cảnh thủ sanh sau làm duyên cho thân do thủ cảnh thủ ấy sanh trước bằng Hậu sanh duyên.</w:t>
      </w:r>
    </w:p>
    <w:p>
      <w:pPr>
        <w:pStyle w:val="Heading3"/>
        <w:spacing w:line="295" w:lineRule="exact" w:before="5"/>
      </w:pPr>
      <w:r>
        <w:rPr>
          <w:spacing w:val="-2"/>
        </w:rPr>
        <w:t>1543.</w:t>
      </w:r>
    </w:p>
    <w:p>
      <w:pPr>
        <w:pStyle w:val="BodyText"/>
      </w:pPr>
      <w:r>
        <w:rPr/>
        <w:t>Pháp phi do thủ phi cảnh thủ làm duyên cho pháp phi do thủ cảnh thủ bằng Hậu sanh </w:t>
      </w:r>
      <w:r>
        <w:rPr>
          <w:spacing w:val="-2"/>
        </w:rPr>
        <w:t>duyên:</w:t>
      </w:r>
    </w:p>
    <w:p>
      <w:pPr>
        <w:pStyle w:val="BodyText"/>
        <w:ind w:left="1133" w:firstLine="2"/>
      </w:pPr>
      <w:r>
        <w:rPr/>
        <w:t>Các uẩn phi do thủ phi cảnh thủ sanh sau làm duyên cho thân phi do thủ cảnh thủ ấy sanh trước bằng Hậu sanh duyên</w:t>
      </w:r>
    </w:p>
    <w:p>
      <w:pPr>
        <w:pStyle w:val="Heading3"/>
        <w:spacing w:line="295" w:lineRule="exact" w:before="4"/>
      </w:pPr>
      <w:r>
        <w:rPr>
          <w:spacing w:val="-2"/>
        </w:rPr>
        <w:t>1544.</w:t>
      </w:r>
    </w:p>
    <w:p>
      <w:pPr>
        <w:pStyle w:val="BodyText"/>
        <w:ind w:right="140"/>
        <w:jc w:val="both"/>
      </w:pPr>
      <w:r>
        <w:rPr/>
        <w:t>Pháp phi do thủ phi cảnh thủ làm duyên cho pháp do thủ cảnh thủ và pháp phi do thủ cảnh thủ bằng Hậu sanh duyên: Các uẩn phi do thủ phi cảnh thủ sanh sau làm duyên cho thân do thủ cảnh thủ và phi do thủ cảnh thủ ấy sanh trước bằng Hậu sanh duyên.</w:t>
      </w:r>
    </w:p>
    <w:p>
      <w:pPr>
        <w:pStyle w:val="Heading3"/>
        <w:spacing w:line="295" w:lineRule="exact" w:before="4"/>
      </w:pPr>
      <w:r>
        <w:rPr>
          <w:spacing w:val="-2"/>
        </w:rPr>
        <w:t>1545.</w:t>
      </w:r>
    </w:p>
    <w:p>
      <w:pPr>
        <w:pStyle w:val="BodyText"/>
        <w:spacing w:line="242" w:lineRule="auto"/>
      </w:pPr>
      <w:r>
        <w:rPr/>
        <w:t>Pháp</w:t>
      </w:r>
      <w:r>
        <w:rPr>
          <w:spacing w:val="31"/>
        </w:rPr>
        <w:t> </w:t>
      </w:r>
      <w:r>
        <w:rPr/>
        <w:t>phi</w:t>
      </w:r>
      <w:r>
        <w:rPr>
          <w:spacing w:val="31"/>
        </w:rPr>
        <w:t> </w:t>
      </w:r>
      <w:r>
        <w:rPr/>
        <w:t>do</w:t>
      </w:r>
      <w:r>
        <w:rPr>
          <w:spacing w:val="31"/>
        </w:rPr>
        <w:t> </w:t>
      </w:r>
      <w:r>
        <w:rPr/>
        <w:t>thủ</w:t>
      </w:r>
      <w:r>
        <w:rPr>
          <w:spacing w:val="31"/>
        </w:rPr>
        <w:t> </w:t>
      </w:r>
      <w:r>
        <w:rPr/>
        <w:t>cảnh</w:t>
      </w:r>
      <w:r>
        <w:rPr>
          <w:spacing w:val="34"/>
        </w:rPr>
        <w:t> </w:t>
      </w:r>
      <w:r>
        <w:rPr/>
        <w:t>thủ</w:t>
      </w:r>
      <w:r>
        <w:rPr>
          <w:spacing w:val="31"/>
        </w:rPr>
        <w:t> </w:t>
      </w:r>
      <w:r>
        <w:rPr/>
        <w:t>làm</w:t>
      </w:r>
      <w:r>
        <w:rPr>
          <w:spacing w:val="28"/>
        </w:rPr>
        <w:t> </w:t>
      </w:r>
      <w:r>
        <w:rPr/>
        <w:t>duyên</w:t>
      </w:r>
      <w:r>
        <w:rPr>
          <w:spacing w:val="32"/>
        </w:rPr>
        <w:t> </w:t>
      </w:r>
      <w:r>
        <w:rPr/>
        <w:t>cho</w:t>
      </w:r>
      <w:r>
        <w:rPr>
          <w:spacing w:val="31"/>
        </w:rPr>
        <w:t> </w:t>
      </w:r>
      <w:r>
        <w:rPr/>
        <w:t>pháp</w:t>
      </w:r>
      <w:r>
        <w:rPr>
          <w:spacing w:val="32"/>
        </w:rPr>
        <w:t> </w:t>
      </w:r>
      <w:r>
        <w:rPr/>
        <w:t>phi</w:t>
      </w:r>
      <w:r>
        <w:rPr>
          <w:spacing w:val="31"/>
        </w:rPr>
        <w:t> </w:t>
      </w:r>
      <w:r>
        <w:rPr/>
        <w:t>do</w:t>
      </w:r>
      <w:r>
        <w:rPr>
          <w:spacing w:val="31"/>
        </w:rPr>
        <w:t> </w:t>
      </w:r>
      <w:r>
        <w:rPr/>
        <w:t>thủ</w:t>
      </w:r>
      <w:r>
        <w:rPr>
          <w:spacing w:val="31"/>
        </w:rPr>
        <w:t> </w:t>
      </w:r>
      <w:r>
        <w:rPr/>
        <w:t>cảnh</w:t>
      </w:r>
      <w:r>
        <w:rPr>
          <w:spacing w:val="31"/>
        </w:rPr>
        <w:t> </w:t>
      </w:r>
      <w:r>
        <w:rPr/>
        <w:t>thủ</w:t>
      </w:r>
      <w:r>
        <w:rPr>
          <w:spacing w:val="32"/>
        </w:rPr>
        <w:t> </w:t>
      </w:r>
      <w:r>
        <w:rPr/>
        <w:t>bằng</w:t>
      </w:r>
      <w:r>
        <w:rPr>
          <w:spacing w:val="32"/>
        </w:rPr>
        <w:t> </w:t>
      </w:r>
      <w:r>
        <w:rPr/>
        <w:t>Cố</w:t>
      </w:r>
      <w:r>
        <w:rPr>
          <w:spacing w:val="33"/>
        </w:rPr>
        <w:t> </w:t>
      </w:r>
      <w:r>
        <w:rPr/>
        <w:t>hưởng </w:t>
      </w:r>
      <w:r>
        <w:rPr>
          <w:spacing w:val="-2"/>
        </w:rPr>
        <w:t>duyên:</w:t>
      </w:r>
    </w:p>
    <w:p>
      <w:pPr>
        <w:pStyle w:val="ListParagraph"/>
        <w:numPr>
          <w:ilvl w:val="0"/>
          <w:numId w:val="222"/>
        </w:numPr>
        <w:tabs>
          <w:tab w:pos="1135" w:val="left" w:leader="none"/>
        </w:tabs>
        <w:spacing w:line="240" w:lineRule="auto" w:before="0" w:after="0"/>
        <w:ind w:left="1135" w:right="139" w:hanging="286"/>
        <w:jc w:val="left"/>
        <w:rPr>
          <w:sz w:val="26"/>
        </w:rPr>
      </w:pPr>
      <w:r>
        <w:rPr>
          <w:sz w:val="26"/>
        </w:rPr>
        <w:t>Chư</w:t>
      </w:r>
      <w:r>
        <w:rPr>
          <w:spacing w:val="27"/>
          <w:sz w:val="26"/>
        </w:rPr>
        <w:t> </w:t>
      </w:r>
      <w:r>
        <w:rPr>
          <w:sz w:val="26"/>
        </w:rPr>
        <w:t>uẩn</w:t>
      </w:r>
      <w:r>
        <w:rPr>
          <w:spacing w:val="26"/>
          <w:sz w:val="26"/>
        </w:rPr>
        <w:t> </w:t>
      </w:r>
      <w:r>
        <w:rPr>
          <w:sz w:val="26"/>
        </w:rPr>
        <w:t>phi</w:t>
      </w:r>
      <w:r>
        <w:rPr>
          <w:spacing w:val="26"/>
          <w:sz w:val="26"/>
        </w:rPr>
        <w:t> </w:t>
      </w:r>
      <w:r>
        <w:rPr>
          <w:sz w:val="26"/>
        </w:rPr>
        <w:t>do</w:t>
      </w:r>
      <w:r>
        <w:rPr>
          <w:spacing w:val="26"/>
          <w:sz w:val="26"/>
        </w:rPr>
        <w:t> </w:t>
      </w:r>
      <w:r>
        <w:rPr>
          <w:sz w:val="26"/>
        </w:rPr>
        <w:t>thủ</w:t>
      </w:r>
      <w:r>
        <w:rPr>
          <w:spacing w:val="27"/>
          <w:sz w:val="26"/>
        </w:rPr>
        <w:t> </w:t>
      </w:r>
      <w:r>
        <w:rPr>
          <w:sz w:val="26"/>
        </w:rPr>
        <w:t>cảnh</w:t>
      </w:r>
      <w:r>
        <w:rPr>
          <w:spacing w:val="26"/>
          <w:sz w:val="26"/>
        </w:rPr>
        <w:t> </w:t>
      </w:r>
      <w:r>
        <w:rPr>
          <w:sz w:val="26"/>
        </w:rPr>
        <w:t>thủ</w:t>
      </w:r>
      <w:r>
        <w:rPr>
          <w:spacing w:val="26"/>
          <w:sz w:val="26"/>
        </w:rPr>
        <w:t> </w:t>
      </w:r>
      <w:r>
        <w:rPr>
          <w:sz w:val="26"/>
        </w:rPr>
        <w:t>sanh</w:t>
      </w:r>
      <w:r>
        <w:rPr>
          <w:spacing w:val="29"/>
          <w:sz w:val="26"/>
        </w:rPr>
        <w:t> </w:t>
      </w:r>
      <w:r>
        <w:rPr>
          <w:sz w:val="26"/>
        </w:rPr>
        <w:t>trước</w:t>
      </w:r>
      <w:r>
        <w:rPr>
          <w:spacing w:val="26"/>
          <w:sz w:val="26"/>
        </w:rPr>
        <w:t> </w:t>
      </w:r>
      <w:r>
        <w:rPr>
          <w:sz w:val="26"/>
        </w:rPr>
        <w:t>trước</w:t>
      </w:r>
      <w:r>
        <w:rPr>
          <w:spacing w:val="28"/>
          <w:sz w:val="26"/>
        </w:rPr>
        <w:t> </w:t>
      </w:r>
      <w:r>
        <w:rPr>
          <w:sz w:val="26"/>
        </w:rPr>
        <w:t>làm</w:t>
      </w:r>
      <w:r>
        <w:rPr>
          <w:spacing w:val="23"/>
          <w:sz w:val="26"/>
        </w:rPr>
        <w:t> </w:t>
      </w:r>
      <w:r>
        <w:rPr>
          <w:sz w:val="26"/>
        </w:rPr>
        <w:t>duyên</w:t>
      </w:r>
      <w:r>
        <w:rPr>
          <w:spacing w:val="30"/>
          <w:sz w:val="26"/>
        </w:rPr>
        <w:t> </w:t>
      </w:r>
      <w:r>
        <w:rPr>
          <w:sz w:val="26"/>
        </w:rPr>
        <w:t>cho</w:t>
      </w:r>
      <w:r>
        <w:rPr>
          <w:spacing w:val="26"/>
          <w:sz w:val="26"/>
        </w:rPr>
        <w:t> </w:t>
      </w:r>
      <w:r>
        <w:rPr>
          <w:sz w:val="26"/>
        </w:rPr>
        <w:t>các</w:t>
      </w:r>
      <w:r>
        <w:rPr>
          <w:spacing w:val="30"/>
          <w:sz w:val="26"/>
        </w:rPr>
        <w:t> </w:t>
      </w:r>
      <w:r>
        <w:rPr>
          <w:sz w:val="26"/>
        </w:rPr>
        <w:t>uẩn</w:t>
      </w:r>
      <w:r>
        <w:rPr>
          <w:spacing w:val="26"/>
          <w:sz w:val="26"/>
        </w:rPr>
        <w:t> </w:t>
      </w:r>
      <w:r>
        <w:rPr>
          <w:sz w:val="26"/>
        </w:rPr>
        <w:t>phi</w:t>
      </w:r>
      <w:r>
        <w:rPr>
          <w:spacing w:val="26"/>
          <w:sz w:val="26"/>
        </w:rPr>
        <w:t> </w:t>
      </w:r>
      <w:r>
        <w:rPr>
          <w:sz w:val="26"/>
        </w:rPr>
        <w:t>do</w:t>
      </w:r>
      <w:r>
        <w:rPr>
          <w:spacing w:val="26"/>
          <w:sz w:val="26"/>
        </w:rPr>
        <w:t> </w:t>
      </w:r>
      <w:r>
        <w:rPr>
          <w:sz w:val="26"/>
        </w:rPr>
        <w:t>thủ cảnh thủ sanh sau sau bằng Cố hưởng duyên.</w:t>
      </w:r>
    </w:p>
    <w:p>
      <w:pPr>
        <w:pStyle w:val="ListParagraph"/>
        <w:numPr>
          <w:ilvl w:val="0"/>
          <w:numId w:val="222"/>
        </w:numPr>
        <w:tabs>
          <w:tab w:pos="1135" w:val="left" w:leader="none"/>
        </w:tabs>
        <w:spacing w:line="298" w:lineRule="exact" w:before="0" w:after="0"/>
        <w:ind w:left="1135" w:right="0" w:hanging="285"/>
        <w:jc w:val="left"/>
        <w:rPr>
          <w:i/>
          <w:sz w:val="26"/>
        </w:rPr>
      </w:pPr>
      <w:r>
        <w:rPr>
          <w:sz w:val="26"/>
        </w:rPr>
        <w:t>Tâm</w:t>
      </w:r>
      <w:r>
        <w:rPr>
          <w:spacing w:val="-8"/>
          <w:sz w:val="26"/>
        </w:rPr>
        <w:t> </w:t>
      </w:r>
      <w:r>
        <w:rPr>
          <w:sz w:val="26"/>
        </w:rPr>
        <w:t>thuận</w:t>
      </w:r>
      <w:r>
        <w:rPr>
          <w:spacing w:val="-4"/>
          <w:sz w:val="26"/>
        </w:rPr>
        <w:t> </w:t>
      </w:r>
      <w:r>
        <w:rPr>
          <w:sz w:val="26"/>
        </w:rPr>
        <w:t>thứ</w:t>
      </w:r>
      <w:r>
        <w:rPr>
          <w:spacing w:val="-2"/>
          <w:sz w:val="26"/>
        </w:rPr>
        <w:t> </w:t>
      </w:r>
      <w:r>
        <w:rPr>
          <w:i/>
          <w:sz w:val="26"/>
        </w:rPr>
        <w:t>(anuloma)</w:t>
      </w:r>
      <w:r>
        <w:rPr>
          <w:i/>
          <w:spacing w:val="-5"/>
          <w:sz w:val="26"/>
        </w:rPr>
        <w:t> </w:t>
      </w:r>
      <w:r>
        <w:rPr>
          <w:sz w:val="26"/>
        </w:rPr>
        <w:t>làm</w:t>
      </w:r>
      <w:r>
        <w:rPr>
          <w:spacing w:val="-8"/>
          <w:sz w:val="26"/>
        </w:rPr>
        <w:t> </w:t>
      </w:r>
      <w:r>
        <w:rPr>
          <w:sz w:val="26"/>
        </w:rPr>
        <w:t>duyên</w:t>
      </w:r>
      <w:r>
        <w:rPr>
          <w:spacing w:val="-4"/>
          <w:sz w:val="26"/>
        </w:rPr>
        <w:t> </w:t>
      </w:r>
      <w:r>
        <w:rPr>
          <w:sz w:val="26"/>
        </w:rPr>
        <w:t>cho</w:t>
      </w:r>
      <w:r>
        <w:rPr>
          <w:spacing w:val="-3"/>
          <w:sz w:val="26"/>
        </w:rPr>
        <w:t> </w:t>
      </w:r>
      <w:r>
        <w:rPr>
          <w:sz w:val="26"/>
        </w:rPr>
        <w:t>tâm</w:t>
      </w:r>
      <w:r>
        <w:rPr>
          <w:spacing w:val="-5"/>
          <w:sz w:val="26"/>
        </w:rPr>
        <w:t> </w:t>
      </w:r>
      <w:r>
        <w:rPr>
          <w:sz w:val="26"/>
        </w:rPr>
        <w:t>chuyển</w:t>
      </w:r>
      <w:r>
        <w:rPr>
          <w:spacing w:val="-6"/>
          <w:sz w:val="26"/>
        </w:rPr>
        <w:t> </w:t>
      </w:r>
      <w:r>
        <w:rPr>
          <w:sz w:val="26"/>
        </w:rPr>
        <w:t>tộc</w:t>
      </w:r>
      <w:r>
        <w:rPr>
          <w:spacing w:val="-3"/>
          <w:sz w:val="26"/>
        </w:rPr>
        <w:t> </w:t>
      </w:r>
      <w:r>
        <w:rPr>
          <w:i/>
          <w:spacing w:val="-2"/>
          <w:sz w:val="26"/>
        </w:rPr>
        <w:t>(gotrabhū).</w:t>
      </w:r>
    </w:p>
    <w:p>
      <w:pPr>
        <w:pStyle w:val="ListParagraph"/>
        <w:numPr>
          <w:ilvl w:val="0"/>
          <w:numId w:val="222"/>
        </w:numPr>
        <w:tabs>
          <w:tab w:pos="1135" w:val="left" w:leader="none"/>
        </w:tabs>
        <w:spacing w:line="298" w:lineRule="exact" w:before="0" w:after="0"/>
        <w:ind w:left="1135" w:right="0" w:hanging="285"/>
        <w:jc w:val="left"/>
        <w:rPr>
          <w:sz w:val="26"/>
        </w:rPr>
      </w:pPr>
      <w:r>
        <w:rPr>
          <w:sz w:val="26"/>
        </w:rPr>
        <w:t>Tâm</w:t>
      </w:r>
      <w:r>
        <w:rPr>
          <w:spacing w:val="-7"/>
          <w:sz w:val="26"/>
        </w:rPr>
        <w:t> </w:t>
      </w:r>
      <w:r>
        <w:rPr>
          <w:sz w:val="26"/>
        </w:rPr>
        <w:t>thuận</w:t>
      </w:r>
      <w:r>
        <w:rPr>
          <w:spacing w:val="-3"/>
          <w:sz w:val="26"/>
        </w:rPr>
        <w:t> </w:t>
      </w:r>
      <w:r>
        <w:rPr>
          <w:sz w:val="26"/>
        </w:rPr>
        <w:t>thứ</w:t>
      </w:r>
      <w:r>
        <w:rPr>
          <w:spacing w:val="-3"/>
          <w:sz w:val="26"/>
        </w:rPr>
        <w:t> </w:t>
      </w:r>
      <w:r>
        <w:rPr>
          <w:sz w:val="26"/>
        </w:rPr>
        <w:t>làm</w:t>
      </w:r>
      <w:r>
        <w:rPr>
          <w:spacing w:val="-6"/>
          <w:sz w:val="26"/>
        </w:rPr>
        <w:t> </w:t>
      </w:r>
      <w:r>
        <w:rPr>
          <w:sz w:val="26"/>
        </w:rPr>
        <w:t>duyên</w:t>
      </w:r>
      <w:r>
        <w:rPr>
          <w:spacing w:val="-3"/>
          <w:sz w:val="26"/>
        </w:rPr>
        <w:t> </w:t>
      </w:r>
      <w:r>
        <w:rPr>
          <w:sz w:val="26"/>
        </w:rPr>
        <w:t>cho</w:t>
      </w:r>
      <w:r>
        <w:rPr>
          <w:spacing w:val="-5"/>
          <w:sz w:val="26"/>
        </w:rPr>
        <w:t> </w:t>
      </w:r>
      <w:r>
        <w:rPr>
          <w:sz w:val="26"/>
        </w:rPr>
        <w:t>tâm</w:t>
      </w:r>
      <w:r>
        <w:rPr>
          <w:spacing w:val="-3"/>
          <w:sz w:val="26"/>
        </w:rPr>
        <w:t> </w:t>
      </w:r>
      <w:r>
        <w:rPr>
          <w:sz w:val="26"/>
        </w:rPr>
        <w:t>dũ</w:t>
      </w:r>
      <w:r>
        <w:rPr>
          <w:spacing w:val="-5"/>
          <w:sz w:val="26"/>
        </w:rPr>
        <w:t> </w:t>
      </w:r>
      <w:r>
        <w:rPr>
          <w:sz w:val="26"/>
        </w:rPr>
        <w:t>tịnh</w:t>
      </w:r>
      <w:r>
        <w:rPr>
          <w:spacing w:val="-2"/>
          <w:sz w:val="26"/>
        </w:rPr>
        <w:t> </w:t>
      </w:r>
      <w:r>
        <w:rPr>
          <w:i/>
          <w:sz w:val="26"/>
        </w:rPr>
        <w:t>(vedanā)</w:t>
      </w:r>
      <w:r>
        <w:rPr>
          <w:i/>
          <w:spacing w:val="-6"/>
          <w:sz w:val="26"/>
        </w:rPr>
        <w:t> </w:t>
      </w:r>
      <w:r>
        <w:rPr>
          <w:sz w:val="26"/>
        </w:rPr>
        <w:t>bằng</w:t>
      </w:r>
      <w:r>
        <w:rPr>
          <w:spacing w:val="-1"/>
          <w:sz w:val="26"/>
        </w:rPr>
        <w:t> </w:t>
      </w:r>
      <w:r>
        <w:rPr>
          <w:sz w:val="26"/>
        </w:rPr>
        <w:t>Cố</w:t>
      </w:r>
      <w:r>
        <w:rPr>
          <w:spacing w:val="-5"/>
          <w:sz w:val="26"/>
        </w:rPr>
        <w:t> </w:t>
      </w:r>
      <w:r>
        <w:rPr>
          <w:sz w:val="26"/>
        </w:rPr>
        <w:t>hưởng</w:t>
      </w:r>
      <w:r>
        <w:rPr>
          <w:spacing w:val="-2"/>
          <w:sz w:val="26"/>
        </w:rPr>
        <w:t> duyên.</w:t>
      </w:r>
    </w:p>
    <w:p>
      <w:pPr>
        <w:pStyle w:val="Heading3"/>
        <w:spacing w:line="295" w:lineRule="exact" w:before="1"/>
      </w:pPr>
      <w:r>
        <w:rPr>
          <w:spacing w:val="-2"/>
        </w:rPr>
        <w:t>1546.</w:t>
      </w:r>
    </w:p>
    <w:p>
      <w:pPr>
        <w:pStyle w:val="BodyText"/>
        <w:ind w:right="137"/>
        <w:jc w:val="both"/>
      </w:pPr>
      <w:r>
        <w:rPr/>
        <w:t>Pháp phi do thủ cảnh thủ làm duyên cho pháp phi do thủ phi cảnh thủ bằng Cố hưởng duyên. Tâm chuyển tộc làm duyên cho đạo; tâm dũ tịnh làm duyên cho đạo bằng Cố hưởng duyên.</w:t>
      </w:r>
    </w:p>
    <w:p>
      <w:pPr>
        <w:pStyle w:val="Heading3"/>
        <w:spacing w:before="3"/>
      </w:pPr>
      <w:r>
        <w:rPr>
          <w:spacing w:val="-2"/>
        </w:rPr>
        <w:t>1547.</w:t>
      </w:r>
    </w:p>
    <w:p>
      <w:pPr>
        <w:pStyle w:val="BodyText"/>
        <w:spacing w:line="295" w:lineRule="exact"/>
      </w:pPr>
      <w:r>
        <w:rPr/>
        <w:t>Pháp</w:t>
      </w:r>
      <w:r>
        <w:rPr>
          <w:spacing w:val="-5"/>
        </w:rPr>
        <w:t> </w:t>
      </w:r>
      <w:r>
        <w:rPr/>
        <w:t>do</w:t>
      </w:r>
      <w:r>
        <w:rPr>
          <w:spacing w:val="-4"/>
        </w:rPr>
        <w:t> </w:t>
      </w:r>
      <w:r>
        <w:rPr/>
        <w:t>thủ</w:t>
      </w:r>
      <w:r>
        <w:rPr>
          <w:spacing w:val="-4"/>
        </w:rPr>
        <w:t> </w:t>
      </w:r>
      <w:r>
        <w:rPr/>
        <w:t>cảnh</w:t>
      </w:r>
      <w:r>
        <w:rPr>
          <w:spacing w:val="-4"/>
        </w:rPr>
        <w:t> </w:t>
      </w:r>
      <w:r>
        <w:rPr/>
        <w:t>thủ</w:t>
      </w:r>
      <w:r>
        <w:rPr>
          <w:spacing w:val="-4"/>
        </w:rPr>
        <w:t> </w:t>
      </w:r>
      <w:r>
        <w:rPr/>
        <w:t>làm</w:t>
      </w:r>
      <w:r>
        <w:rPr>
          <w:spacing w:val="-4"/>
        </w:rPr>
        <w:t> </w:t>
      </w:r>
      <w:r>
        <w:rPr/>
        <w:t>duyên</w:t>
      </w:r>
      <w:r>
        <w:rPr>
          <w:spacing w:val="-3"/>
        </w:rPr>
        <w:t> </w:t>
      </w:r>
      <w:r>
        <w:rPr/>
        <w:t>cho</w:t>
      </w:r>
      <w:r>
        <w:rPr>
          <w:spacing w:val="-3"/>
        </w:rPr>
        <w:t> </w:t>
      </w:r>
      <w:r>
        <w:rPr/>
        <w:t>pháp</w:t>
      </w:r>
      <w:r>
        <w:rPr>
          <w:spacing w:val="-2"/>
        </w:rPr>
        <w:t> </w:t>
      </w:r>
      <w:r>
        <w:rPr/>
        <w:t>do</w:t>
      </w:r>
      <w:r>
        <w:rPr>
          <w:spacing w:val="-3"/>
        </w:rPr>
        <w:t> </w:t>
      </w:r>
      <w:r>
        <w:rPr/>
        <w:t>thủ</w:t>
      </w:r>
      <w:r>
        <w:rPr>
          <w:spacing w:val="-4"/>
        </w:rPr>
        <w:t> </w:t>
      </w:r>
      <w:r>
        <w:rPr/>
        <w:t>cảnh</w:t>
      </w:r>
      <w:r>
        <w:rPr>
          <w:spacing w:val="-4"/>
        </w:rPr>
        <w:t> </w:t>
      </w:r>
      <w:r>
        <w:rPr/>
        <w:t>thủ</w:t>
      </w:r>
      <w:r>
        <w:rPr>
          <w:spacing w:val="-2"/>
        </w:rPr>
        <w:t> </w:t>
      </w:r>
      <w:r>
        <w:rPr/>
        <w:t>bằng</w:t>
      </w:r>
      <w:r>
        <w:rPr>
          <w:spacing w:val="-4"/>
        </w:rPr>
        <w:t> </w:t>
      </w:r>
      <w:r>
        <w:rPr/>
        <w:t>Nghiệp</w:t>
      </w:r>
      <w:r>
        <w:rPr>
          <w:spacing w:val="-5"/>
        </w:rPr>
        <w:t> </w:t>
      </w:r>
      <w:r>
        <w:rPr>
          <w:spacing w:val="-2"/>
        </w:rPr>
        <w:t>duyên:</w:t>
      </w:r>
    </w:p>
    <w:p>
      <w:pPr>
        <w:pStyle w:val="ListParagraph"/>
        <w:numPr>
          <w:ilvl w:val="0"/>
          <w:numId w:val="222"/>
        </w:numPr>
        <w:tabs>
          <w:tab w:pos="1135" w:val="left" w:leader="none"/>
        </w:tabs>
        <w:spacing w:line="299" w:lineRule="exact" w:before="0" w:after="0"/>
        <w:ind w:left="1135" w:right="0" w:hanging="285"/>
        <w:jc w:val="left"/>
        <w:rPr>
          <w:sz w:val="26"/>
        </w:rPr>
      </w:pPr>
      <w:r>
        <w:rPr>
          <w:sz w:val="26"/>
        </w:rPr>
        <w:t>Tư</w:t>
      </w:r>
      <w:r>
        <w:rPr>
          <w:spacing w:val="-5"/>
          <w:sz w:val="26"/>
        </w:rPr>
        <w:t> </w:t>
      </w:r>
      <w:r>
        <w:rPr>
          <w:i/>
          <w:sz w:val="26"/>
        </w:rPr>
        <w:t>(cetanā)</w:t>
      </w:r>
      <w:r>
        <w:rPr>
          <w:i/>
          <w:spacing w:val="-6"/>
          <w:sz w:val="26"/>
        </w:rPr>
        <w:t> </w:t>
      </w:r>
      <w:r>
        <w:rPr>
          <w:sz w:val="26"/>
        </w:rPr>
        <w:t>do</w:t>
      </w:r>
      <w:r>
        <w:rPr>
          <w:spacing w:val="-2"/>
          <w:sz w:val="26"/>
        </w:rPr>
        <w:t> </w:t>
      </w:r>
      <w:r>
        <w:rPr>
          <w:sz w:val="26"/>
        </w:rPr>
        <w:t>thủ</w:t>
      </w:r>
      <w:r>
        <w:rPr>
          <w:spacing w:val="-5"/>
          <w:sz w:val="26"/>
        </w:rPr>
        <w:t> </w:t>
      </w:r>
      <w:r>
        <w:rPr>
          <w:sz w:val="26"/>
        </w:rPr>
        <w:t>cảnh</w:t>
      </w:r>
      <w:r>
        <w:rPr>
          <w:spacing w:val="-4"/>
          <w:sz w:val="26"/>
        </w:rPr>
        <w:t> </w:t>
      </w:r>
      <w:r>
        <w:rPr>
          <w:sz w:val="26"/>
        </w:rPr>
        <w:t>thủ</w:t>
      </w:r>
      <w:r>
        <w:rPr>
          <w:spacing w:val="-5"/>
          <w:sz w:val="26"/>
        </w:rPr>
        <w:t> </w:t>
      </w:r>
      <w:r>
        <w:rPr>
          <w:sz w:val="26"/>
        </w:rPr>
        <w:t>làm</w:t>
      </w:r>
      <w:r>
        <w:rPr>
          <w:spacing w:val="-6"/>
          <w:sz w:val="26"/>
        </w:rPr>
        <w:t> </w:t>
      </w:r>
      <w:r>
        <w:rPr>
          <w:sz w:val="26"/>
        </w:rPr>
        <w:t>duyên</w:t>
      </w:r>
      <w:r>
        <w:rPr>
          <w:spacing w:val="-4"/>
          <w:sz w:val="26"/>
        </w:rPr>
        <w:t> </w:t>
      </w:r>
      <w:r>
        <w:rPr>
          <w:sz w:val="26"/>
        </w:rPr>
        <w:t>cho</w:t>
      </w:r>
      <w:r>
        <w:rPr>
          <w:spacing w:val="-5"/>
          <w:sz w:val="26"/>
        </w:rPr>
        <w:t> </w:t>
      </w:r>
      <w:r>
        <w:rPr>
          <w:sz w:val="26"/>
        </w:rPr>
        <w:t>các</w:t>
      </w:r>
      <w:r>
        <w:rPr>
          <w:spacing w:val="-5"/>
          <w:sz w:val="26"/>
        </w:rPr>
        <w:t> </w:t>
      </w:r>
      <w:r>
        <w:rPr>
          <w:sz w:val="26"/>
        </w:rPr>
        <w:t>uẩn</w:t>
      </w:r>
      <w:r>
        <w:rPr>
          <w:spacing w:val="-5"/>
          <w:sz w:val="26"/>
        </w:rPr>
        <w:t> </w:t>
      </w:r>
      <w:r>
        <w:rPr>
          <w:sz w:val="26"/>
        </w:rPr>
        <w:t>tuơng</w:t>
      </w:r>
      <w:r>
        <w:rPr>
          <w:spacing w:val="-5"/>
          <w:sz w:val="26"/>
        </w:rPr>
        <w:t> </w:t>
      </w:r>
      <w:r>
        <w:rPr>
          <w:sz w:val="26"/>
        </w:rPr>
        <w:t>ưng</w:t>
      </w:r>
      <w:r>
        <w:rPr>
          <w:spacing w:val="-4"/>
          <w:sz w:val="26"/>
        </w:rPr>
        <w:t> </w:t>
      </w:r>
      <w:r>
        <w:rPr>
          <w:sz w:val="26"/>
        </w:rPr>
        <w:t>bằng</w:t>
      </w:r>
      <w:r>
        <w:rPr>
          <w:spacing w:val="-1"/>
          <w:sz w:val="26"/>
        </w:rPr>
        <w:t> </w:t>
      </w:r>
      <w:r>
        <w:rPr>
          <w:sz w:val="26"/>
        </w:rPr>
        <w:t>Nghiệp</w:t>
      </w:r>
      <w:r>
        <w:rPr>
          <w:spacing w:val="-5"/>
          <w:sz w:val="26"/>
        </w:rPr>
        <w:t> </w:t>
      </w:r>
      <w:r>
        <w:rPr>
          <w:spacing w:val="-2"/>
          <w:sz w:val="26"/>
        </w:rPr>
        <w:t>duyên.</w:t>
      </w:r>
    </w:p>
    <w:p>
      <w:pPr>
        <w:pStyle w:val="ListParagraph"/>
        <w:spacing w:after="0" w:line="299" w:lineRule="exact"/>
        <w:jc w:val="left"/>
        <w:rPr>
          <w:sz w:val="26"/>
        </w:rPr>
        <w:sectPr>
          <w:pgSz w:w="11630" w:h="16450"/>
          <w:pgMar w:header="859" w:footer="0" w:top="1120" w:bottom="280" w:left="708" w:right="850"/>
        </w:sectPr>
      </w:pPr>
    </w:p>
    <w:p>
      <w:pPr>
        <w:pStyle w:val="ListParagraph"/>
        <w:numPr>
          <w:ilvl w:val="0"/>
          <w:numId w:val="222"/>
        </w:numPr>
        <w:tabs>
          <w:tab w:pos="1135" w:val="left" w:leader="none"/>
        </w:tabs>
        <w:spacing w:line="240" w:lineRule="auto" w:before="232" w:after="0"/>
        <w:ind w:left="1135" w:right="137" w:hanging="286"/>
        <w:jc w:val="left"/>
        <w:rPr>
          <w:sz w:val="26"/>
        </w:rPr>
      </w:pPr>
      <w:r>
        <w:rPr>
          <w:sz w:val="26"/>
        </w:rPr>
        <w:t>Sát-na</w:t>
      </w:r>
      <w:r>
        <w:rPr>
          <w:spacing w:val="24"/>
          <w:sz w:val="26"/>
        </w:rPr>
        <w:t> </w:t>
      </w:r>
      <w:r>
        <w:rPr>
          <w:sz w:val="26"/>
        </w:rPr>
        <w:t>tục</w:t>
      </w:r>
      <w:r>
        <w:rPr>
          <w:spacing w:val="26"/>
          <w:sz w:val="26"/>
        </w:rPr>
        <w:t> </w:t>
      </w:r>
      <w:r>
        <w:rPr>
          <w:sz w:val="26"/>
        </w:rPr>
        <w:t>sinh:</w:t>
      </w:r>
      <w:r>
        <w:rPr>
          <w:spacing w:val="26"/>
          <w:sz w:val="26"/>
        </w:rPr>
        <w:t> </w:t>
      </w:r>
      <w:r>
        <w:rPr>
          <w:sz w:val="26"/>
        </w:rPr>
        <w:t>Tư</w:t>
      </w:r>
      <w:r>
        <w:rPr>
          <w:spacing w:val="26"/>
          <w:sz w:val="26"/>
        </w:rPr>
        <w:t> </w:t>
      </w:r>
      <w:r>
        <w:rPr>
          <w:sz w:val="26"/>
        </w:rPr>
        <w:t>do</w:t>
      </w:r>
      <w:r>
        <w:rPr>
          <w:spacing w:val="26"/>
          <w:sz w:val="26"/>
        </w:rPr>
        <w:t> </w:t>
      </w:r>
      <w:r>
        <w:rPr>
          <w:sz w:val="26"/>
        </w:rPr>
        <w:t>thủ</w:t>
      </w:r>
      <w:r>
        <w:rPr>
          <w:spacing w:val="24"/>
          <w:sz w:val="26"/>
        </w:rPr>
        <w:t> </w:t>
      </w:r>
      <w:r>
        <w:rPr>
          <w:sz w:val="26"/>
        </w:rPr>
        <w:t>cảnh</w:t>
      </w:r>
      <w:r>
        <w:rPr>
          <w:spacing w:val="26"/>
          <w:sz w:val="26"/>
        </w:rPr>
        <w:t> </w:t>
      </w:r>
      <w:r>
        <w:rPr>
          <w:sz w:val="26"/>
        </w:rPr>
        <w:t>thủ</w:t>
      </w:r>
      <w:r>
        <w:rPr>
          <w:spacing w:val="24"/>
          <w:sz w:val="26"/>
        </w:rPr>
        <w:t> </w:t>
      </w:r>
      <w:r>
        <w:rPr>
          <w:sz w:val="26"/>
        </w:rPr>
        <w:t>làm</w:t>
      </w:r>
      <w:r>
        <w:rPr>
          <w:spacing w:val="23"/>
          <w:sz w:val="26"/>
        </w:rPr>
        <w:t> </w:t>
      </w:r>
      <w:r>
        <w:rPr>
          <w:sz w:val="26"/>
        </w:rPr>
        <w:t>duyên</w:t>
      </w:r>
      <w:r>
        <w:rPr>
          <w:spacing w:val="25"/>
          <w:sz w:val="26"/>
        </w:rPr>
        <w:t> </w:t>
      </w:r>
      <w:r>
        <w:rPr>
          <w:sz w:val="26"/>
        </w:rPr>
        <w:t>cho</w:t>
      </w:r>
      <w:r>
        <w:rPr>
          <w:spacing w:val="23"/>
          <w:sz w:val="26"/>
        </w:rPr>
        <w:t> </w:t>
      </w:r>
      <w:r>
        <w:rPr>
          <w:sz w:val="26"/>
        </w:rPr>
        <w:t>các</w:t>
      </w:r>
      <w:r>
        <w:rPr>
          <w:spacing w:val="26"/>
          <w:sz w:val="26"/>
        </w:rPr>
        <w:t> </w:t>
      </w:r>
      <w:r>
        <w:rPr>
          <w:sz w:val="26"/>
        </w:rPr>
        <w:t>uẩn</w:t>
      </w:r>
      <w:r>
        <w:rPr>
          <w:spacing w:val="23"/>
          <w:sz w:val="26"/>
        </w:rPr>
        <w:t> </w:t>
      </w:r>
      <w:r>
        <w:rPr>
          <w:sz w:val="26"/>
        </w:rPr>
        <w:t>tương</w:t>
      </w:r>
      <w:r>
        <w:rPr>
          <w:spacing w:val="26"/>
          <w:sz w:val="26"/>
        </w:rPr>
        <w:t> </w:t>
      </w:r>
      <w:r>
        <w:rPr>
          <w:sz w:val="26"/>
        </w:rPr>
        <w:t>ưng</w:t>
      </w:r>
      <w:r>
        <w:rPr>
          <w:spacing w:val="26"/>
          <w:sz w:val="26"/>
        </w:rPr>
        <w:t> </w:t>
      </w:r>
      <w:r>
        <w:rPr>
          <w:sz w:val="26"/>
        </w:rPr>
        <w:t>và</w:t>
      </w:r>
      <w:r>
        <w:rPr>
          <w:spacing w:val="24"/>
          <w:sz w:val="26"/>
        </w:rPr>
        <w:t> </w:t>
      </w:r>
      <w:r>
        <w:rPr>
          <w:sz w:val="26"/>
        </w:rPr>
        <w:t>sắc</w:t>
      </w:r>
      <w:r>
        <w:rPr>
          <w:spacing w:val="24"/>
          <w:sz w:val="26"/>
        </w:rPr>
        <w:t> </w:t>
      </w:r>
      <w:r>
        <w:rPr>
          <w:sz w:val="26"/>
        </w:rPr>
        <w:t>tục sinh bằng Nghiệp duyên.</w:t>
      </w:r>
    </w:p>
    <w:p>
      <w:pPr>
        <w:pStyle w:val="ListParagraph"/>
        <w:numPr>
          <w:ilvl w:val="0"/>
          <w:numId w:val="222"/>
        </w:numPr>
        <w:tabs>
          <w:tab w:pos="1135" w:val="left" w:leader="none"/>
        </w:tabs>
        <w:spacing w:line="240" w:lineRule="auto" w:before="0" w:after="0"/>
        <w:ind w:left="1135" w:right="0" w:hanging="285"/>
        <w:jc w:val="left"/>
        <w:rPr>
          <w:sz w:val="26"/>
        </w:rPr>
      </w:pPr>
      <w:r>
        <w:rPr>
          <w:sz w:val="26"/>
        </w:rPr>
        <w:t>Tư</w:t>
      </w:r>
      <w:r>
        <w:rPr>
          <w:spacing w:val="-5"/>
          <w:sz w:val="26"/>
        </w:rPr>
        <w:t> </w:t>
      </w:r>
      <w:r>
        <w:rPr>
          <w:sz w:val="26"/>
        </w:rPr>
        <w:t>làm</w:t>
      </w:r>
      <w:r>
        <w:rPr>
          <w:spacing w:val="-5"/>
          <w:sz w:val="26"/>
        </w:rPr>
        <w:t> </w:t>
      </w:r>
      <w:r>
        <w:rPr>
          <w:sz w:val="26"/>
        </w:rPr>
        <w:t>duyên</w:t>
      </w:r>
      <w:r>
        <w:rPr>
          <w:spacing w:val="-5"/>
          <w:sz w:val="26"/>
        </w:rPr>
        <w:t> </w:t>
      </w:r>
      <w:r>
        <w:rPr>
          <w:sz w:val="26"/>
        </w:rPr>
        <w:t>cho</w:t>
      </w:r>
      <w:r>
        <w:rPr>
          <w:spacing w:val="-5"/>
          <w:sz w:val="26"/>
        </w:rPr>
        <w:t> </w:t>
      </w:r>
      <w:r>
        <w:rPr>
          <w:sz w:val="26"/>
        </w:rPr>
        <w:t>vật</w:t>
      </w:r>
      <w:r>
        <w:rPr>
          <w:spacing w:val="-4"/>
          <w:sz w:val="26"/>
        </w:rPr>
        <w:t> </w:t>
      </w:r>
      <w:r>
        <w:rPr>
          <w:sz w:val="26"/>
        </w:rPr>
        <w:t>bằng</w:t>
      </w:r>
      <w:r>
        <w:rPr>
          <w:spacing w:val="-3"/>
          <w:sz w:val="26"/>
        </w:rPr>
        <w:t> </w:t>
      </w:r>
      <w:r>
        <w:rPr>
          <w:sz w:val="26"/>
        </w:rPr>
        <w:t>Nghiệp</w:t>
      </w:r>
      <w:r>
        <w:rPr>
          <w:spacing w:val="-5"/>
          <w:sz w:val="26"/>
        </w:rPr>
        <w:t> </w:t>
      </w:r>
      <w:r>
        <w:rPr>
          <w:spacing w:val="-2"/>
          <w:sz w:val="26"/>
        </w:rPr>
        <w:t>duyên.</w:t>
      </w:r>
    </w:p>
    <w:p>
      <w:pPr>
        <w:pStyle w:val="Heading3"/>
        <w:spacing w:before="6"/>
      </w:pPr>
      <w:r>
        <w:rPr>
          <w:spacing w:val="-2"/>
        </w:rPr>
        <w:t>1548.</w:t>
      </w:r>
    </w:p>
    <w:p>
      <w:pPr>
        <w:pStyle w:val="ListParagraph"/>
        <w:numPr>
          <w:ilvl w:val="0"/>
          <w:numId w:val="224"/>
        </w:numPr>
        <w:tabs>
          <w:tab w:pos="848" w:val="left" w:leader="none"/>
          <w:tab w:pos="1135" w:val="left" w:leader="none"/>
        </w:tabs>
        <w:spacing w:line="237" w:lineRule="auto" w:before="0" w:after="0"/>
        <w:ind w:left="1135" w:right="605" w:hanging="570"/>
        <w:jc w:val="left"/>
        <w:rPr>
          <w:sz w:val="26"/>
        </w:rPr>
      </w:pPr>
      <w:r>
        <w:rPr>
          <w:sz w:val="26"/>
        </w:rPr>
        <w:t>Pháp</w:t>
      </w:r>
      <w:r>
        <w:rPr>
          <w:spacing w:val="-3"/>
          <w:sz w:val="26"/>
        </w:rPr>
        <w:t> </w:t>
      </w:r>
      <w:r>
        <w:rPr>
          <w:sz w:val="26"/>
        </w:rPr>
        <w:t>do</w:t>
      </w:r>
      <w:r>
        <w:rPr>
          <w:spacing w:val="-3"/>
          <w:sz w:val="26"/>
        </w:rPr>
        <w:t> </w:t>
      </w:r>
      <w:r>
        <w:rPr>
          <w:sz w:val="26"/>
        </w:rPr>
        <w:t>thủ</w:t>
      </w:r>
      <w:r>
        <w:rPr>
          <w:spacing w:val="-2"/>
          <w:sz w:val="26"/>
        </w:rPr>
        <w:t> </w:t>
      </w:r>
      <w:r>
        <w:rPr>
          <w:sz w:val="26"/>
        </w:rPr>
        <w:t>cảnh</w:t>
      </w:r>
      <w:r>
        <w:rPr>
          <w:spacing w:val="-3"/>
          <w:sz w:val="26"/>
        </w:rPr>
        <w:t> </w:t>
      </w:r>
      <w:r>
        <w:rPr>
          <w:sz w:val="26"/>
        </w:rPr>
        <w:t>thủ</w:t>
      </w:r>
      <w:r>
        <w:rPr>
          <w:spacing w:val="-2"/>
          <w:sz w:val="26"/>
        </w:rPr>
        <w:t> </w:t>
      </w:r>
      <w:r>
        <w:rPr>
          <w:sz w:val="26"/>
        </w:rPr>
        <w:t>làm</w:t>
      </w:r>
      <w:r>
        <w:rPr>
          <w:spacing w:val="-3"/>
          <w:sz w:val="26"/>
        </w:rPr>
        <w:t> </w:t>
      </w:r>
      <w:r>
        <w:rPr>
          <w:sz w:val="26"/>
        </w:rPr>
        <w:t>duyên</w:t>
      </w:r>
      <w:r>
        <w:rPr>
          <w:spacing w:val="-1"/>
          <w:sz w:val="26"/>
        </w:rPr>
        <w:t> </w:t>
      </w:r>
      <w:r>
        <w:rPr>
          <w:sz w:val="26"/>
        </w:rPr>
        <w:t>cho</w:t>
      </w:r>
      <w:r>
        <w:rPr>
          <w:spacing w:val="-2"/>
          <w:sz w:val="26"/>
        </w:rPr>
        <w:t> </w:t>
      </w:r>
      <w:r>
        <w:rPr>
          <w:sz w:val="26"/>
        </w:rPr>
        <w:t>pháp phi do</w:t>
      </w:r>
      <w:r>
        <w:rPr>
          <w:spacing w:val="-2"/>
          <w:sz w:val="26"/>
        </w:rPr>
        <w:t> </w:t>
      </w:r>
      <w:r>
        <w:rPr>
          <w:sz w:val="26"/>
        </w:rPr>
        <w:t>thủ</w:t>
      </w:r>
      <w:r>
        <w:rPr>
          <w:spacing w:val="-3"/>
          <w:sz w:val="26"/>
        </w:rPr>
        <w:t> </w:t>
      </w:r>
      <w:r>
        <w:rPr>
          <w:sz w:val="26"/>
        </w:rPr>
        <w:t>cảnh thủ</w:t>
      </w:r>
      <w:r>
        <w:rPr>
          <w:spacing w:val="-3"/>
          <w:sz w:val="26"/>
        </w:rPr>
        <w:t> </w:t>
      </w:r>
      <w:r>
        <w:rPr>
          <w:sz w:val="26"/>
        </w:rPr>
        <w:t>bằng</w:t>
      </w:r>
      <w:r>
        <w:rPr>
          <w:spacing w:val="-3"/>
          <w:sz w:val="26"/>
        </w:rPr>
        <w:t> </w:t>
      </w:r>
      <w:r>
        <w:rPr>
          <w:sz w:val="26"/>
        </w:rPr>
        <w:t>Nghiệp</w:t>
      </w:r>
      <w:r>
        <w:rPr>
          <w:spacing w:val="-3"/>
          <w:sz w:val="26"/>
        </w:rPr>
        <w:t> </w:t>
      </w:r>
      <w:r>
        <w:rPr>
          <w:sz w:val="26"/>
        </w:rPr>
        <w:t>duyên: Tư do thủ cảnh thủ làm duyên cho sắc nương tâm sanh bằng Nghiệp duyên.</w:t>
      </w:r>
    </w:p>
    <w:p>
      <w:pPr>
        <w:pStyle w:val="ListParagraph"/>
        <w:numPr>
          <w:ilvl w:val="0"/>
          <w:numId w:val="224"/>
        </w:numPr>
        <w:tabs>
          <w:tab w:pos="850" w:val="left" w:leader="none"/>
          <w:tab w:pos="852" w:val="left" w:leader="none"/>
        </w:tabs>
        <w:spacing w:line="237" w:lineRule="auto" w:before="125" w:after="0"/>
        <w:ind w:left="852" w:right="137" w:hanging="287"/>
        <w:jc w:val="left"/>
        <w:rPr>
          <w:sz w:val="26"/>
        </w:rPr>
      </w:pPr>
      <w:r>
        <w:rPr>
          <w:sz w:val="26"/>
        </w:rPr>
        <w:t>Pháp do thủ cảnh thủ làm duyên cho pháp do thủ cảnh thủ và pháp phi do thủ cảnh thủ bằng Nghiệp duyên:</w:t>
      </w:r>
    </w:p>
    <w:p>
      <w:pPr>
        <w:pStyle w:val="BodyText"/>
        <w:spacing w:before="3"/>
        <w:ind w:left="1133" w:firstLine="2"/>
      </w:pPr>
      <w:r>
        <w:rPr/>
        <w:t>Tư do thủ cảnh thủ làm duyên cho các uẩn tương ưng và sắc nương tâm sanh bằng Nghiệp duyên.</w:t>
      </w:r>
    </w:p>
    <w:p>
      <w:pPr>
        <w:pStyle w:val="Heading3"/>
        <w:spacing w:line="295" w:lineRule="exact" w:before="6"/>
      </w:pPr>
      <w:r>
        <w:rPr>
          <w:spacing w:val="-2"/>
        </w:rPr>
        <w:t>1549.</w:t>
      </w:r>
    </w:p>
    <w:p>
      <w:pPr>
        <w:pStyle w:val="BodyText"/>
        <w:ind w:left="1133" w:right="137" w:hanging="284"/>
        <w:jc w:val="both"/>
      </w:pPr>
      <w:r>
        <w:rPr/>
        <w:t>Pháp phi do thủ cảnh thủ làm</w:t>
      </w:r>
      <w:r>
        <w:rPr>
          <w:spacing w:val="-1"/>
        </w:rPr>
        <w:t> </w:t>
      </w:r>
      <w:r>
        <w:rPr/>
        <w:t>duyên cho pháp phi do thủ cảnh thủ bằng Nghiệp duyên: Tư phi do thủ cảnh thủ làm duyên cho các uẩn tương ưng và sắc nương tâm sanh bằng Nghiệp duyên.</w:t>
      </w:r>
    </w:p>
    <w:p>
      <w:pPr>
        <w:pStyle w:val="Heading3"/>
        <w:spacing w:before="4"/>
      </w:pPr>
      <w:r>
        <w:rPr>
          <w:spacing w:val="-2"/>
        </w:rPr>
        <w:t>1550.</w:t>
      </w:r>
    </w:p>
    <w:p>
      <w:pPr>
        <w:pStyle w:val="BodyText"/>
        <w:spacing w:line="295" w:lineRule="exact"/>
      </w:pPr>
      <w:r>
        <w:rPr/>
        <w:t>Pháp</w:t>
      </w:r>
      <w:r>
        <w:rPr>
          <w:spacing w:val="-5"/>
        </w:rPr>
        <w:t> </w:t>
      </w:r>
      <w:r>
        <w:rPr/>
        <w:t>phi</w:t>
      </w:r>
      <w:r>
        <w:rPr>
          <w:spacing w:val="-5"/>
        </w:rPr>
        <w:t> </w:t>
      </w:r>
      <w:r>
        <w:rPr/>
        <w:t>do</w:t>
      </w:r>
      <w:r>
        <w:rPr>
          <w:spacing w:val="-4"/>
        </w:rPr>
        <w:t> </w:t>
      </w:r>
      <w:r>
        <w:rPr/>
        <w:t>thủ</w:t>
      </w:r>
      <w:r>
        <w:rPr>
          <w:spacing w:val="-5"/>
        </w:rPr>
        <w:t> </w:t>
      </w:r>
      <w:r>
        <w:rPr/>
        <w:t>cảnh</w:t>
      </w:r>
      <w:r>
        <w:rPr>
          <w:spacing w:val="-4"/>
        </w:rPr>
        <w:t> </w:t>
      </w:r>
      <w:r>
        <w:rPr/>
        <w:t>thủ</w:t>
      </w:r>
      <w:r>
        <w:rPr>
          <w:spacing w:val="-3"/>
        </w:rPr>
        <w:t> </w:t>
      </w:r>
      <w:r>
        <w:rPr/>
        <w:t>làm</w:t>
      </w:r>
      <w:r>
        <w:rPr>
          <w:spacing w:val="-7"/>
        </w:rPr>
        <w:t> </w:t>
      </w:r>
      <w:r>
        <w:rPr/>
        <w:t>duyên</w:t>
      </w:r>
      <w:r>
        <w:rPr>
          <w:spacing w:val="-4"/>
        </w:rPr>
        <w:t> </w:t>
      </w:r>
      <w:r>
        <w:rPr/>
        <w:t>cho</w:t>
      </w:r>
      <w:r>
        <w:rPr>
          <w:spacing w:val="-2"/>
        </w:rPr>
        <w:t> </w:t>
      </w:r>
      <w:r>
        <w:rPr/>
        <w:t>pháp</w:t>
      </w:r>
      <w:r>
        <w:rPr>
          <w:spacing w:val="-2"/>
        </w:rPr>
        <w:t> </w:t>
      </w:r>
      <w:r>
        <w:rPr/>
        <w:t>do</w:t>
      </w:r>
      <w:r>
        <w:rPr>
          <w:spacing w:val="-4"/>
        </w:rPr>
        <w:t> </w:t>
      </w:r>
      <w:r>
        <w:rPr/>
        <w:t>thủ</w:t>
      </w:r>
      <w:r>
        <w:rPr>
          <w:spacing w:val="-5"/>
        </w:rPr>
        <w:t> </w:t>
      </w:r>
      <w:r>
        <w:rPr/>
        <w:t>cảnh</w:t>
      </w:r>
      <w:r>
        <w:rPr>
          <w:spacing w:val="-4"/>
        </w:rPr>
        <w:t> </w:t>
      </w:r>
      <w:r>
        <w:rPr/>
        <w:t>thủ</w:t>
      </w:r>
      <w:r>
        <w:rPr>
          <w:spacing w:val="-4"/>
        </w:rPr>
        <w:t> </w:t>
      </w:r>
      <w:r>
        <w:rPr/>
        <w:t>bằng</w:t>
      </w:r>
      <w:r>
        <w:rPr>
          <w:spacing w:val="-2"/>
        </w:rPr>
        <w:t> </w:t>
      </w:r>
      <w:r>
        <w:rPr/>
        <w:t>Nghiệp</w:t>
      </w:r>
      <w:r>
        <w:rPr>
          <w:spacing w:val="-5"/>
        </w:rPr>
        <w:t> </w:t>
      </w:r>
      <w:r>
        <w:rPr>
          <w:spacing w:val="-2"/>
        </w:rPr>
        <w:t>duyên:</w:t>
      </w:r>
    </w:p>
    <w:p>
      <w:pPr>
        <w:pStyle w:val="BodyText"/>
        <w:ind w:right="177" w:firstLine="285"/>
      </w:pPr>
      <w:r>
        <w:rPr/>
        <w:t>Biệt thời </w:t>
      </w:r>
      <w:r>
        <w:rPr>
          <w:i/>
        </w:rPr>
        <w:t>(Nānākhaṇika) </w:t>
      </w:r>
      <w:r>
        <w:rPr/>
        <w:t>như tư phi do thủ cảnh thủ làm duyên cho các uẩn quả do thủ cảnh thủ và sắc nương tâm sanh bằng Nghiệp duyên.</w:t>
      </w:r>
    </w:p>
    <w:p>
      <w:pPr>
        <w:pStyle w:val="Heading3"/>
        <w:spacing w:before="7"/>
      </w:pPr>
      <w:r>
        <w:rPr>
          <w:spacing w:val="-2"/>
        </w:rPr>
        <w:t>1551.</w:t>
      </w:r>
    </w:p>
    <w:p>
      <w:pPr>
        <w:pStyle w:val="BodyText"/>
      </w:pPr>
      <w:r>
        <w:rPr/>
        <w:t>Pháp phi do thủ phi cảnh thủ làm</w:t>
      </w:r>
      <w:r>
        <w:rPr>
          <w:spacing w:val="-1"/>
        </w:rPr>
        <w:t> </w:t>
      </w:r>
      <w:r>
        <w:rPr/>
        <w:t>duyên cho pháp phi do thủ phi cảnh thủ bằng Nghiệp duyên có Đồng sanh và Biệt thời:</w:t>
      </w:r>
    </w:p>
    <w:p>
      <w:pPr>
        <w:pStyle w:val="ListParagraph"/>
        <w:numPr>
          <w:ilvl w:val="0"/>
          <w:numId w:val="225"/>
        </w:numPr>
        <w:tabs>
          <w:tab w:pos="1135" w:val="left" w:leader="none"/>
        </w:tabs>
        <w:spacing w:line="240" w:lineRule="auto" w:before="0" w:after="0"/>
        <w:ind w:left="1135" w:right="139" w:hanging="286"/>
        <w:jc w:val="left"/>
        <w:rPr>
          <w:sz w:val="26"/>
        </w:rPr>
      </w:pPr>
      <w:r>
        <w:rPr>
          <w:sz w:val="26"/>
        </w:rPr>
        <w:t>Đồng</w:t>
      </w:r>
      <w:r>
        <w:rPr>
          <w:spacing w:val="-3"/>
          <w:sz w:val="26"/>
        </w:rPr>
        <w:t> </w:t>
      </w:r>
      <w:r>
        <w:rPr>
          <w:sz w:val="26"/>
        </w:rPr>
        <w:t>sanh </w:t>
      </w:r>
      <w:r>
        <w:rPr>
          <w:i/>
          <w:sz w:val="26"/>
        </w:rPr>
        <w:t>(Sahajāta) </w:t>
      </w:r>
      <w:r>
        <w:rPr>
          <w:sz w:val="26"/>
        </w:rPr>
        <w:t>như:</w:t>
      </w:r>
      <w:r>
        <w:rPr>
          <w:spacing w:val="-3"/>
          <w:sz w:val="26"/>
        </w:rPr>
        <w:t> </w:t>
      </w:r>
      <w:r>
        <w:rPr>
          <w:sz w:val="26"/>
        </w:rPr>
        <w:t>Tư</w:t>
      </w:r>
      <w:r>
        <w:rPr>
          <w:spacing w:val="-1"/>
          <w:sz w:val="26"/>
        </w:rPr>
        <w:t> </w:t>
      </w:r>
      <w:r>
        <w:rPr>
          <w:sz w:val="26"/>
        </w:rPr>
        <w:t>phi do</w:t>
      </w:r>
      <w:r>
        <w:rPr>
          <w:spacing w:val="-3"/>
          <w:sz w:val="26"/>
        </w:rPr>
        <w:t> </w:t>
      </w:r>
      <w:r>
        <w:rPr>
          <w:sz w:val="26"/>
        </w:rPr>
        <w:t>thủ</w:t>
      </w:r>
      <w:r>
        <w:rPr>
          <w:spacing w:val="-2"/>
          <w:sz w:val="26"/>
        </w:rPr>
        <w:t> </w:t>
      </w:r>
      <w:r>
        <w:rPr>
          <w:sz w:val="26"/>
        </w:rPr>
        <w:t>phi cảnh</w:t>
      </w:r>
      <w:r>
        <w:rPr>
          <w:spacing w:val="-3"/>
          <w:sz w:val="26"/>
        </w:rPr>
        <w:t> </w:t>
      </w:r>
      <w:r>
        <w:rPr>
          <w:sz w:val="26"/>
        </w:rPr>
        <w:t>thủ làm</w:t>
      </w:r>
      <w:r>
        <w:rPr>
          <w:spacing w:val="-3"/>
          <w:sz w:val="26"/>
        </w:rPr>
        <w:t> </w:t>
      </w:r>
      <w:r>
        <w:rPr>
          <w:sz w:val="26"/>
        </w:rPr>
        <w:t>duyên cho</w:t>
      </w:r>
      <w:r>
        <w:rPr>
          <w:spacing w:val="-3"/>
          <w:sz w:val="26"/>
        </w:rPr>
        <w:t> </w:t>
      </w:r>
      <w:r>
        <w:rPr>
          <w:sz w:val="26"/>
        </w:rPr>
        <w:t>các</w:t>
      </w:r>
      <w:r>
        <w:rPr>
          <w:spacing w:val="-1"/>
          <w:sz w:val="26"/>
        </w:rPr>
        <w:t> </w:t>
      </w:r>
      <w:r>
        <w:rPr>
          <w:sz w:val="26"/>
        </w:rPr>
        <w:t>uẩn</w:t>
      </w:r>
      <w:r>
        <w:rPr>
          <w:spacing w:val="-3"/>
          <w:sz w:val="26"/>
        </w:rPr>
        <w:t> </w:t>
      </w:r>
      <w:r>
        <w:rPr>
          <w:sz w:val="26"/>
        </w:rPr>
        <w:t>tương ưng bằng Nghiệp duyên.</w:t>
      </w:r>
    </w:p>
    <w:p>
      <w:pPr>
        <w:pStyle w:val="ListParagraph"/>
        <w:numPr>
          <w:ilvl w:val="0"/>
          <w:numId w:val="225"/>
        </w:numPr>
        <w:tabs>
          <w:tab w:pos="1135" w:val="left" w:leader="none"/>
        </w:tabs>
        <w:spacing w:line="240" w:lineRule="auto" w:before="0" w:after="0"/>
        <w:ind w:left="1135" w:right="140" w:hanging="286"/>
        <w:jc w:val="left"/>
        <w:rPr>
          <w:sz w:val="26"/>
        </w:rPr>
      </w:pPr>
      <w:r>
        <w:rPr>
          <w:sz w:val="26"/>
        </w:rPr>
        <w:t>Biệt thời </w:t>
      </w:r>
      <w:r>
        <w:rPr>
          <w:i/>
          <w:sz w:val="26"/>
        </w:rPr>
        <w:t>(Nānākhaṇika) </w:t>
      </w:r>
      <w:r>
        <w:rPr>
          <w:sz w:val="26"/>
        </w:rPr>
        <w:t>như: Tư thiện phi do thủ phi cảnh thủ làm duyên cho các</w:t>
      </w:r>
      <w:r>
        <w:rPr>
          <w:spacing w:val="80"/>
          <w:sz w:val="26"/>
        </w:rPr>
        <w:t> </w:t>
      </w:r>
      <w:r>
        <w:rPr>
          <w:sz w:val="26"/>
        </w:rPr>
        <w:t>uẩn quả phi do thủ phi cảnh thủ bằng Nghiệp duyên.</w:t>
      </w:r>
    </w:p>
    <w:p>
      <w:pPr>
        <w:pStyle w:val="Heading3"/>
        <w:spacing w:before="3"/>
      </w:pPr>
      <w:r>
        <w:rPr>
          <w:spacing w:val="-2"/>
        </w:rPr>
        <w:t>1552.</w:t>
      </w:r>
    </w:p>
    <w:p>
      <w:pPr>
        <w:pStyle w:val="BodyText"/>
        <w:ind w:right="139"/>
        <w:jc w:val="both"/>
      </w:pPr>
      <w:r>
        <w:rPr/>
        <w:t>Pháp phi do thủ phi cảnh thủ làm duyên cho pháp phi do thủ cảnh thủ bằng Nghiệp duyên: Tư phi do thủ phi cảnh thủ làm duyên cho sắc nương tâm sanh bằng Nghiệp </w:t>
      </w:r>
      <w:r>
        <w:rPr>
          <w:spacing w:val="-2"/>
        </w:rPr>
        <w:t>duyên.</w:t>
      </w:r>
    </w:p>
    <w:p>
      <w:pPr>
        <w:pStyle w:val="Heading3"/>
        <w:spacing w:line="295" w:lineRule="exact" w:before="5"/>
      </w:pPr>
      <w:r>
        <w:rPr>
          <w:spacing w:val="-2"/>
        </w:rPr>
        <w:t>1553.</w:t>
      </w:r>
    </w:p>
    <w:p>
      <w:pPr>
        <w:pStyle w:val="BodyText"/>
        <w:ind w:right="137"/>
        <w:jc w:val="both"/>
      </w:pPr>
      <w:r>
        <w:rPr/>
        <w:t>Pháp phi do thủ phi cảnh thủ làm duyên cho pháp phi do thủ cảnh thủ và pháp phi do thủ phi cảnh thủ bằng Nghiệp duyên </w:t>
      </w:r>
      <w:r>
        <w:rPr>
          <w:i/>
        </w:rPr>
        <w:t>(kammapaccayo): </w:t>
      </w:r>
      <w:r>
        <w:rPr/>
        <w:t>Tư phi do thủ phi cảnh thủ làm duyên cho các uẩn tương ưng và sắc nương tâm sanh bằng Nghiệp duyên.</w:t>
      </w:r>
    </w:p>
    <w:p>
      <w:pPr>
        <w:pStyle w:val="Heading3"/>
        <w:spacing w:before="4"/>
      </w:pPr>
      <w:r>
        <w:rPr>
          <w:spacing w:val="-2"/>
        </w:rPr>
        <w:t>1554.</w:t>
      </w:r>
    </w:p>
    <w:p>
      <w:pPr>
        <w:pStyle w:val="BodyText"/>
        <w:spacing w:line="295" w:lineRule="exact"/>
        <w:jc w:val="both"/>
      </w:pPr>
      <w:r>
        <w:rPr/>
        <w:t>Pháp</w:t>
      </w:r>
      <w:r>
        <w:rPr>
          <w:spacing w:val="-5"/>
        </w:rPr>
        <w:t> </w:t>
      </w:r>
      <w:r>
        <w:rPr/>
        <w:t>do</w:t>
      </w:r>
      <w:r>
        <w:rPr>
          <w:spacing w:val="-4"/>
        </w:rPr>
        <w:t> </w:t>
      </w:r>
      <w:r>
        <w:rPr/>
        <w:t>thủ</w:t>
      </w:r>
      <w:r>
        <w:rPr>
          <w:spacing w:val="-4"/>
        </w:rPr>
        <w:t> </w:t>
      </w:r>
      <w:r>
        <w:rPr/>
        <w:t>cảnh</w:t>
      </w:r>
      <w:r>
        <w:rPr>
          <w:spacing w:val="-4"/>
        </w:rPr>
        <w:t> </w:t>
      </w:r>
      <w:r>
        <w:rPr/>
        <w:t>thủ</w:t>
      </w:r>
      <w:r>
        <w:rPr>
          <w:spacing w:val="-3"/>
        </w:rPr>
        <w:t> </w:t>
      </w:r>
      <w:r>
        <w:rPr/>
        <w:t>làm</w:t>
      </w:r>
      <w:r>
        <w:rPr>
          <w:spacing w:val="-5"/>
        </w:rPr>
        <w:t> </w:t>
      </w:r>
      <w:r>
        <w:rPr/>
        <w:t>duyên</w:t>
      </w:r>
      <w:r>
        <w:rPr>
          <w:spacing w:val="-2"/>
        </w:rPr>
        <w:t> </w:t>
      </w:r>
      <w:r>
        <w:rPr/>
        <w:t>cho</w:t>
      </w:r>
      <w:r>
        <w:rPr>
          <w:spacing w:val="-3"/>
        </w:rPr>
        <w:t> </w:t>
      </w:r>
      <w:r>
        <w:rPr/>
        <w:t>pháp</w:t>
      </w:r>
      <w:r>
        <w:rPr>
          <w:spacing w:val="-2"/>
        </w:rPr>
        <w:t> </w:t>
      </w:r>
      <w:r>
        <w:rPr/>
        <w:t>do</w:t>
      </w:r>
      <w:r>
        <w:rPr>
          <w:spacing w:val="-3"/>
        </w:rPr>
        <w:t> </w:t>
      </w:r>
      <w:r>
        <w:rPr/>
        <w:t>thủ</w:t>
      </w:r>
      <w:r>
        <w:rPr>
          <w:spacing w:val="-4"/>
        </w:rPr>
        <w:t> </w:t>
      </w:r>
      <w:r>
        <w:rPr/>
        <w:t>cảnh</w:t>
      </w:r>
      <w:r>
        <w:rPr>
          <w:spacing w:val="-4"/>
        </w:rPr>
        <w:t> </w:t>
      </w:r>
      <w:r>
        <w:rPr/>
        <w:t>thủ</w:t>
      </w:r>
      <w:r>
        <w:rPr>
          <w:spacing w:val="-2"/>
        </w:rPr>
        <w:t> </w:t>
      </w:r>
      <w:r>
        <w:rPr/>
        <w:t>bằng</w:t>
      </w:r>
      <w:r>
        <w:rPr>
          <w:spacing w:val="-4"/>
        </w:rPr>
        <w:t> </w:t>
      </w:r>
      <w:r>
        <w:rPr/>
        <w:t>Quả</w:t>
      </w:r>
      <w:r>
        <w:rPr>
          <w:spacing w:val="-1"/>
        </w:rPr>
        <w:t> </w:t>
      </w:r>
      <w:r>
        <w:rPr>
          <w:spacing w:val="-2"/>
        </w:rPr>
        <w:t>duyên:</w:t>
      </w:r>
    </w:p>
    <w:p>
      <w:pPr>
        <w:pStyle w:val="ListParagraph"/>
        <w:numPr>
          <w:ilvl w:val="0"/>
          <w:numId w:val="225"/>
        </w:numPr>
        <w:tabs>
          <w:tab w:pos="1135" w:val="left" w:leader="none"/>
        </w:tabs>
        <w:spacing w:line="240" w:lineRule="auto" w:before="0" w:after="0"/>
        <w:ind w:left="1135" w:right="138" w:hanging="286"/>
        <w:jc w:val="both"/>
        <w:rPr>
          <w:sz w:val="26"/>
        </w:rPr>
      </w:pPr>
      <w:r>
        <w:rPr>
          <w:sz w:val="26"/>
        </w:rPr>
        <w:t>1 uẩn quả do thủ cảnh thủ làm duyên cho 3 uẩn bằng Quả duyên; 2 uẩn làm duyên cho 2 uẩn bằng Quả duyên.</w:t>
      </w:r>
    </w:p>
    <w:p>
      <w:pPr>
        <w:pStyle w:val="ListParagraph"/>
        <w:numPr>
          <w:ilvl w:val="0"/>
          <w:numId w:val="225"/>
        </w:numPr>
        <w:tabs>
          <w:tab w:pos="1135" w:val="left" w:leader="none"/>
        </w:tabs>
        <w:spacing w:line="240" w:lineRule="auto" w:before="0" w:after="0"/>
        <w:ind w:left="1135" w:right="137" w:hanging="286"/>
        <w:jc w:val="both"/>
        <w:rPr>
          <w:sz w:val="26"/>
        </w:rPr>
      </w:pPr>
      <w:r>
        <w:rPr>
          <w:sz w:val="26"/>
        </w:rPr>
        <w:t>Sát-na tục sinh: 1 uẩn quả do thủ cảnh thủ làm duyên cho 3 uẩn và sắc tục sinh </w:t>
      </w:r>
      <w:r>
        <w:rPr>
          <w:i/>
          <w:sz w:val="26"/>
        </w:rPr>
        <w:t>(kaṭattārūpa)</w:t>
      </w:r>
      <w:r>
        <w:rPr>
          <w:i/>
          <w:spacing w:val="-2"/>
          <w:sz w:val="26"/>
        </w:rPr>
        <w:t> </w:t>
      </w:r>
      <w:r>
        <w:rPr>
          <w:sz w:val="26"/>
        </w:rPr>
        <w:t>bằng Quả duyên; 2 uẩn làm duyên cho 2 uẩn</w:t>
      </w:r>
      <w:r>
        <w:rPr>
          <w:spacing w:val="-1"/>
          <w:sz w:val="26"/>
        </w:rPr>
        <w:t> </w:t>
      </w:r>
      <w:r>
        <w:rPr>
          <w:sz w:val="26"/>
        </w:rPr>
        <w:t>và sắc tục sinh bằng Quả duyên, uẩn làm duyên cho vật bằng Quả duyên.</w:t>
      </w:r>
    </w:p>
    <w:p>
      <w:pPr>
        <w:pStyle w:val="Heading3"/>
        <w:spacing w:before="7"/>
      </w:pPr>
      <w:r>
        <w:rPr>
          <w:spacing w:val="-2"/>
        </w:rPr>
        <w:t>1555.</w:t>
      </w:r>
    </w:p>
    <w:p>
      <w:pPr>
        <w:pStyle w:val="BodyText"/>
        <w:ind w:right="174"/>
      </w:pPr>
      <w:r>
        <w:rPr/>
        <w:t>Pháp do thủ cảnh</w:t>
      </w:r>
      <w:r>
        <w:rPr>
          <w:spacing w:val="19"/>
        </w:rPr>
        <w:t> </w:t>
      </w:r>
      <w:r>
        <w:rPr/>
        <w:t>thủ làm duyên</w:t>
      </w:r>
      <w:r>
        <w:rPr>
          <w:spacing w:val="20"/>
        </w:rPr>
        <w:t> </w:t>
      </w:r>
      <w:r>
        <w:rPr/>
        <w:t>cho pháp phi do thủ cảnh thủ</w:t>
      </w:r>
      <w:r>
        <w:rPr>
          <w:spacing w:val="19"/>
        </w:rPr>
        <w:t> </w:t>
      </w:r>
      <w:r>
        <w:rPr/>
        <w:t>bằng</w:t>
      </w:r>
      <w:r>
        <w:rPr>
          <w:spacing w:val="19"/>
        </w:rPr>
        <w:t> </w:t>
      </w:r>
      <w:r>
        <w:rPr/>
        <w:t>Quả duyên: Các</w:t>
      </w:r>
      <w:r>
        <w:rPr>
          <w:spacing w:val="40"/>
        </w:rPr>
        <w:t> </w:t>
      </w:r>
      <w:r>
        <w:rPr/>
        <w:t>uẩn quả do thủ cảnh thủ làm duyên cho sắc nương tâm sanh bằng Quả duyên.</w:t>
      </w:r>
    </w:p>
    <w:p>
      <w:pPr>
        <w:pStyle w:val="Heading3"/>
        <w:spacing w:line="295" w:lineRule="exact" w:before="4"/>
      </w:pPr>
      <w:r>
        <w:rPr>
          <w:spacing w:val="-2"/>
        </w:rPr>
        <w:t>1556.</w:t>
      </w:r>
    </w:p>
    <w:p>
      <w:pPr>
        <w:pStyle w:val="BodyText"/>
      </w:pPr>
      <w:r>
        <w:rPr/>
        <w:t>Pháp do thủ cảnh thủ làm duyên cho pháp do thủ cảnh thủ và pháp phi do thủ cảnh thủ bằng</w:t>
      </w:r>
      <w:r>
        <w:rPr>
          <w:spacing w:val="19"/>
        </w:rPr>
        <w:t> </w:t>
      </w:r>
      <w:r>
        <w:rPr/>
        <w:t>Quả</w:t>
      </w:r>
      <w:r>
        <w:rPr>
          <w:spacing w:val="19"/>
        </w:rPr>
        <w:t> </w:t>
      </w:r>
      <w:r>
        <w:rPr/>
        <w:t>duyên:</w:t>
      </w:r>
      <w:r>
        <w:rPr>
          <w:spacing w:val="19"/>
        </w:rPr>
        <w:t> </w:t>
      </w:r>
      <w:r>
        <w:rPr/>
        <w:t>1</w:t>
      </w:r>
      <w:r>
        <w:rPr>
          <w:spacing w:val="19"/>
        </w:rPr>
        <w:t> </w:t>
      </w:r>
      <w:r>
        <w:rPr/>
        <w:t>uẩn</w:t>
      </w:r>
      <w:r>
        <w:rPr>
          <w:spacing w:val="20"/>
        </w:rPr>
        <w:t> </w:t>
      </w:r>
      <w:r>
        <w:rPr/>
        <w:t>quả</w:t>
      </w:r>
      <w:r>
        <w:rPr>
          <w:spacing w:val="19"/>
        </w:rPr>
        <w:t> </w:t>
      </w:r>
      <w:r>
        <w:rPr/>
        <w:t>do</w:t>
      </w:r>
      <w:r>
        <w:rPr>
          <w:spacing w:val="19"/>
        </w:rPr>
        <w:t> </w:t>
      </w:r>
      <w:r>
        <w:rPr/>
        <w:t>thủ</w:t>
      </w:r>
      <w:r>
        <w:rPr>
          <w:spacing w:val="20"/>
        </w:rPr>
        <w:t> </w:t>
      </w:r>
      <w:r>
        <w:rPr/>
        <w:t>cảnh</w:t>
      </w:r>
      <w:r>
        <w:rPr>
          <w:spacing w:val="19"/>
        </w:rPr>
        <w:t> </w:t>
      </w:r>
      <w:r>
        <w:rPr/>
        <w:t>thủ</w:t>
      </w:r>
      <w:r>
        <w:rPr>
          <w:spacing w:val="22"/>
        </w:rPr>
        <w:t> </w:t>
      </w:r>
      <w:r>
        <w:rPr/>
        <w:t>làm</w:t>
      </w:r>
      <w:r>
        <w:rPr>
          <w:spacing w:val="17"/>
        </w:rPr>
        <w:t> </w:t>
      </w:r>
      <w:r>
        <w:rPr/>
        <w:t>duyên</w:t>
      </w:r>
      <w:r>
        <w:rPr>
          <w:spacing w:val="21"/>
        </w:rPr>
        <w:t> </w:t>
      </w:r>
      <w:r>
        <w:rPr/>
        <w:t>cho</w:t>
      </w:r>
      <w:r>
        <w:rPr>
          <w:spacing w:val="19"/>
        </w:rPr>
        <w:t> </w:t>
      </w:r>
      <w:r>
        <w:rPr/>
        <w:t>3</w:t>
      </w:r>
      <w:r>
        <w:rPr>
          <w:spacing w:val="20"/>
        </w:rPr>
        <w:t> </w:t>
      </w:r>
      <w:r>
        <w:rPr/>
        <w:t>uẩn</w:t>
      </w:r>
      <w:r>
        <w:rPr>
          <w:spacing w:val="22"/>
        </w:rPr>
        <w:t> </w:t>
      </w:r>
      <w:r>
        <w:rPr/>
        <w:t>và</w:t>
      </w:r>
      <w:r>
        <w:rPr>
          <w:spacing w:val="20"/>
        </w:rPr>
        <w:t> </w:t>
      </w:r>
      <w:r>
        <w:rPr/>
        <w:t>sắc</w:t>
      </w:r>
      <w:r>
        <w:rPr>
          <w:spacing w:val="20"/>
        </w:rPr>
        <w:t> </w:t>
      </w:r>
      <w:r>
        <w:rPr/>
        <w:t>nương</w:t>
      </w:r>
      <w:r>
        <w:rPr>
          <w:spacing w:val="20"/>
        </w:rPr>
        <w:t> </w:t>
      </w:r>
      <w:r>
        <w:rPr>
          <w:spacing w:val="-5"/>
        </w:rPr>
        <w:t>tâm</w:t>
      </w:r>
    </w:p>
    <w:p>
      <w:pPr>
        <w:pStyle w:val="BodyText"/>
        <w:spacing w:after="0"/>
        <w:sectPr>
          <w:pgSz w:w="11630" w:h="16450"/>
          <w:pgMar w:header="811" w:footer="0" w:top="1160" w:bottom="280" w:left="708" w:right="850"/>
        </w:sectPr>
      </w:pPr>
    </w:p>
    <w:p>
      <w:pPr>
        <w:pStyle w:val="BodyText"/>
        <w:spacing w:before="232"/>
      </w:pPr>
      <w:r>
        <w:rPr/>
        <w:t>sanh</w:t>
      </w:r>
      <w:r>
        <w:rPr>
          <w:spacing w:val="20"/>
        </w:rPr>
        <w:t> </w:t>
      </w:r>
      <w:r>
        <w:rPr/>
        <w:t>bằng</w:t>
      </w:r>
      <w:r>
        <w:rPr>
          <w:spacing w:val="20"/>
        </w:rPr>
        <w:t> </w:t>
      </w:r>
      <w:r>
        <w:rPr/>
        <w:t>Quả</w:t>
      </w:r>
      <w:r>
        <w:rPr>
          <w:spacing w:val="20"/>
        </w:rPr>
        <w:t> </w:t>
      </w:r>
      <w:r>
        <w:rPr/>
        <w:t>duyên,</w:t>
      </w:r>
      <w:r>
        <w:rPr>
          <w:spacing w:val="23"/>
        </w:rPr>
        <w:t> </w:t>
      </w:r>
      <w:r>
        <w:rPr/>
        <w:t>2</w:t>
      </w:r>
      <w:r>
        <w:rPr>
          <w:spacing w:val="20"/>
        </w:rPr>
        <w:t> </w:t>
      </w:r>
      <w:r>
        <w:rPr/>
        <w:t>uẩn</w:t>
      </w:r>
      <w:r>
        <w:rPr>
          <w:spacing w:val="20"/>
        </w:rPr>
        <w:t> </w:t>
      </w:r>
      <w:r>
        <w:rPr/>
        <w:t>làm</w:t>
      </w:r>
      <w:r>
        <w:rPr>
          <w:spacing w:val="19"/>
        </w:rPr>
        <w:t> </w:t>
      </w:r>
      <w:r>
        <w:rPr/>
        <w:t>duyên</w:t>
      </w:r>
      <w:r>
        <w:rPr>
          <w:spacing w:val="21"/>
        </w:rPr>
        <w:t> </w:t>
      </w:r>
      <w:r>
        <w:rPr/>
        <w:t>cho</w:t>
      </w:r>
      <w:r>
        <w:rPr>
          <w:spacing w:val="20"/>
        </w:rPr>
        <w:t> </w:t>
      </w:r>
      <w:r>
        <w:rPr/>
        <w:t>2</w:t>
      </w:r>
      <w:r>
        <w:rPr>
          <w:spacing w:val="21"/>
        </w:rPr>
        <w:t> </w:t>
      </w:r>
      <w:r>
        <w:rPr/>
        <w:t>uẩn</w:t>
      </w:r>
      <w:r>
        <w:rPr>
          <w:spacing w:val="20"/>
        </w:rPr>
        <w:t> </w:t>
      </w:r>
      <w:r>
        <w:rPr/>
        <w:t>và</w:t>
      </w:r>
      <w:r>
        <w:rPr>
          <w:spacing w:val="20"/>
        </w:rPr>
        <w:t> </w:t>
      </w:r>
      <w:r>
        <w:rPr/>
        <w:t>sắc</w:t>
      </w:r>
      <w:r>
        <w:rPr>
          <w:spacing w:val="21"/>
        </w:rPr>
        <w:t> </w:t>
      </w:r>
      <w:r>
        <w:rPr/>
        <w:t>nương</w:t>
      </w:r>
      <w:r>
        <w:rPr>
          <w:spacing w:val="20"/>
        </w:rPr>
        <w:t> </w:t>
      </w:r>
      <w:r>
        <w:rPr/>
        <w:t>tâm</w:t>
      </w:r>
      <w:r>
        <w:rPr>
          <w:spacing w:val="19"/>
        </w:rPr>
        <w:t> </w:t>
      </w:r>
      <w:r>
        <w:rPr/>
        <w:t>sanh</w:t>
      </w:r>
      <w:r>
        <w:rPr>
          <w:spacing w:val="20"/>
        </w:rPr>
        <w:t> </w:t>
      </w:r>
      <w:r>
        <w:rPr/>
        <w:t>bằng</w:t>
      </w:r>
      <w:r>
        <w:rPr>
          <w:spacing w:val="20"/>
        </w:rPr>
        <w:t> </w:t>
      </w:r>
      <w:r>
        <w:rPr/>
        <w:t>Quả </w:t>
      </w:r>
      <w:r>
        <w:rPr>
          <w:spacing w:val="-2"/>
        </w:rPr>
        <w:t>duyên.</w:t>
      </w:r>
    </w:p>
    <w:p>
      <w:pPr>
        <w:pStyle w:val="Heading3"/>
        <w:spacing w:line="295" w:lineRule="exact" w:before="7"/>
      </w:pPr>
      <w:r>
        <w:rPr>
          <w:spacing w:val="-2"/>
        </w:rPr>
        <w:t>1557.</w:t>
      </w:r>
    </w:p>
    <w:p>
      <w:pPr>
        <w:pStyle w:val="BodyText"/>
        <w:ind w:right="139"/>
        <w:jc w:val="both"/>
      </w:pPr>
      <w:r>
        <w:rPr/>
        <w:t>Pháp phi do thủ phi cảnh thủ làm duyên cho pháp phi do thủ phi cảnh thủ bằng Quả duyên: 1 uẩn quả phi do thủ phi cảnh thủ làm duyên cho 3 uẩn bằng Quả duyên; 2 uẩn làm duyên cho 2 uẩn bằng Quả duyên.</w:t>
      </w:r>
    </w:p>
    <w:p>
      <w:pPr>
        <w:pStyle w:val="Heading3"/>
        <w:spacing w:before="4"/>
      </w:pPr>
      <w:r>
        <w:rPr>
          <w:spacing w:val="-2"/>
        </w:rPr>
        <w:t>1558.</w:t>
      </w:r>
    </w:p>
    <w:p>
      <w:pPr>
        <w:pStyle w:val="BodyText"/>
        <w:ind w:right="140"/>
        <w:jc w:val="both"/>
      </w:pPr>
      <w:r>
        <w:rPr/>
        <w:t>Pháp</w:t>
      </w:r>
      <w:r>
        <w:rPr>
          <w:spacing w:val="-3"/>
        </w:rPr>
        <w:t> </w:t>
      </w:r>
      <w:r>
        <w:rPr/>
        <w:t>phi do</w:t>
      </w:r>
      <w:r>
        <w:rPr>
          <w:spacing w:val="-3"/>
        </w:rPr>
        <w:t> </w:t>
      </w:r>
      <w:r>
        <w:rPr/>
        <w:t>thủ phi</w:t>
      </w:r>
      <w:r>
        <w:rPr>
          <w:spacing w:val="-3"/>
        </w:rPr>
        <w:t> </w:t>
      </w:r>
      <w:r>
        <w:rPr/>
        <w:t>cảnh</w:t>
      </w:r>
      <w:r>
        <w:rPr>
          <w:spacing w:val="-2"/>
        </w:rPr>
        <w:t> </w:t>
      </w:r>
      <w:r>
        <w:rPr/>
        <w:t>thủ</w:t>
      </w:r>
      <w:r>
        <w:rPr>
          <w:spacing w:val="-3"/>
        </w:rPr>
        <w:t> </w:t>
      </w:r>
      <w:r>
        <w:rPr/>
        <w:t>làm</w:t>
      </w:r>
      <w:r>
        <w:rPr>
          <w:spacing w:val="-3"/>
        </w:rPr>
        <w:t> </w:t>
      </w:r>
      <w:r>
        <w:rPr/>
        <w:t>duyên</w:t>
      </w:r>
      <w:r>
        <w:rPr>
          <w:spacing w:val="-1"/>
        </w:rPr>
        <w:t> </w:t>
      </w:r>
      <w:r>
        <w:rPr/>
        <w:t>cho</w:t>
      </w:r>
      <w:r>
        <w:rPr>
          <w:spacing w:val="-3"/>
        </w:rPr>
        <w:t> </w:t>
      </w:r>
      <w:r>
        <w:rPr/>
        <w:t>pháp</w:t>
      </w:r>
      <w:r>
        <w:rPr>
          <w:spacing w:val="-2"/>
        </w:rPr>
        <w:t> </w:t>
      </w:r>
      <w:r>
        <w:rPr/>
        <w:t>phi</w:t>
      </w:r>
      <w:r>
        <w:rPr>
          <w:spacing w:val="-3"/>
        </w:rPr>
        <w:t> </w:t>
      </w:r>
      <w:r>
        <w:rPr/>
        <w:t>do</w:t>
      </w:r>
      <w:r>
        <w:rPr>
          <w:spacing w:val="-2"/>
        </w:rPr>
        <w:t> </w:t>
      </w:r>
      <w:r>
        <w:rPr/>
        <w:t>thủ</w:t>
      </w:r>
      <w:r>
        <w:rPr>
          <w:spacing w:val="-3"/>
        </w:rPr>
        <w:t> </w:t>
      </w:r>
      <w:r>
        <w:rPr/>
        <w:t>cảnh</w:t>
      </w:r>
      <w:r>
        <w:rPr>
          <w:spacing w:val="-2"/>
        </w:rPr>
        <w:t> </w:t>
      </w:r>
      <w:r>
        <w:rPr/>
        <w:t>thủ bằng</w:t>
      </w:r>
      <w:r>
        <w:rPr>
          <w:spacing w:val="-2"/>
        </w:rPr>
        <w:t> </w:t>
      </w:r>
      <w:r>
        <w:rPr/>
        <w:t>Quả duyên: Chư uẩn quả phi do thủ phi cảnh thủ làm duyên cho sắc nương tâm sanh bằng Quả </w:t>
      </w:r>
      <w:r>
        <w:rPr>
          <w:spacing w:val="-2"/>
        </w:rPr>
        <w:t>duyên.</w:t>
      </w:r>
    </w:p>
    <w:p>
      <w:pPr>
        <w:pStyle w:val="Heading3"/>
        <w:spacing w:before="2"/>
      </w:pPr>
      <w:r>
        <w:rPr>
          <w:spacing w:val="-2"/>
        </w:rPr>
        <w:t>1559.</w:t>
      </w:r>
    </w:p>
    <w:p>
      <w:pPr>
        <w:pStyle w:val="BodyText"/>
        <w:ind w:right="139"/>
        <w:jc w:val="both"/>
      </w:pPr>
      <w:r>
        <w:rPr/>
        <w:t>Pháp phi do thủ phi cảnh thủ làm duyên cho pháp phi do thủ cảnh thủ và pháp phi do thủ phi cảnh thủ bằng Quả duyên. 1 uẩn quả phi do thủ phi cảnh thủ làm duyên cho 3 uẩn và sắc nương tâm sanh bằng Quả duyên; 2 uẩn làm duyên cho 2 uẩn và sắc nương tâm sanh bằng Quả duyên.</w:t>
      </w:r>
    </w:p>
    <w:p>
      <w:pPr>
        <w:pStyle w:val="Heading3"/>
        <w:spacing w:before="4"/>
      </w:pPr>
      <w:r>
        <w:rPr>
          <w:spacing w:val="-2"/>
        </w:rPr>
        <w:t>1560.</w:t>
      </w:r>
    </w:p>
    <w:p>
      <w:pPr>
        <w:pStyle w:val="BodyText"/>
        <w:spacing w:line="295" w:lineRule="exact"/>
      </w:pPr>
      <w:r>
        <w:rPr/>
        <w:t>Pháp</w:t>
      </w:r>
      <w:r>
        <w:rPr>
          <w:spacing w:val="-5"/>
        </w:rPr>
        <w:t> </w:t>
      </w:r>
      <w:r>
        <w:rPr/>
        <w:t>do</w:t>
      </w:r>
      <w:r>
        <w:rPr>
          <w:spacing w:val="-4"/>
        </w:rPr>
        <w:t> </w:t>
      </w:r>
      <w:r>
        <w:rPr/>
        <w:t>thủ</w:t>
      </w:r>
      <w:r>
        <w:rPr>
          <w:spacing w:val="-4"/>
        </w:rPr>
        <w:t> </w:t>
      </w:r>
      <w:r>
        <w:rPr/>
        <w:t>cảnh</w:t>
      </w:r>
      <w:r>
        <w:rPr>
          <w:spacing w:val="-4"/>
        </w:rPr>
        <w:t> </w:t>
      </w:r>
      <w:r>
        <w:rPr/>
        <w:t>thủ</w:t>
      </w:r>
      <w:r>
        <w:rPr>
          <w:spacing w:val="-4"/>
        </w:rPr>
        <w:t> </w:t>
      </w:r>
      <w:r>
        <w:rPr/>
        <w:t>làm</w:t>
      </w:r>
      <w:r>
        <w:rPr>
          <w:spacing w:val="-4"/>
        </w:rPr>
        <w:t> </w:t>
      </w:r>
      <w:r>
        <w:rPr/>
        <w:t>duyên</w:t>
      </w:r>
      <w:r>
        <w:rPr>
          <w:spacing w:val="-3"/>
        </w:rPr>
        <w:t> </w:t>
      </w:r>
      <w:r>
        <w:rPr/>
        <w:t>cho</w:t>
      </w:r>
      <w:r>
        <w:rPr>
          <w:spacing w:val="-3"/>
        </w:rPr>
        <w:t> </w:t>
      </w:r>
      <w:r>
        <w:rPr/>
        <w:t>pháp</w:t>
      </w:r>
      <w:r>
        <w:rPr>
          <w:spacing w:val="-2"/>
        </w:rPr>
        <w:t> </w:t>
      </w:r>
      <w:r>
        <w:rPr/>
        <w:t>do</w:t>
      </w:r>
      <w:r>
        <w:rPr>
          <w:spacing w:val="-3"/>
        </w:rPr>
        <w:t> </w:t>
      </w:r>
      <w:r>
        <w:rPr/>
        <w:t>thủ</w:t>
      </w:r>
      <w:r>
        <w:rPr>
          <w:spacing w:val="-4"/>
        </w:rPr>
        <w:t> </w:t>
      </w:r>
      <w:r>
        <w:rPr/>
        <w:t>cảnh</w:t>
      </w:r>
      <w:r>
        <w:rPr>
          <w:spacing w:val="-4"/>
        </w:rPr>
        <w:t> </w:t>
      </w:r>
      <w:r>
        <w:rPr/>
        <w:t>thủ</w:t>
      </w:r>
      <w:r>
        <w:rPr>
          <w:spacing w:val="-2"/>
        </w:rPr>
        <w:t> </w:t>
      </w:r>
      <w:r>
        <w:rPr/>
        <w:t>bằng</w:t>
      </w:r>
      <w:r>
        <w:rPr>
          <w:spacing w:val="-4"/>
        </w:rPr>
        <w:t> </w:t>
      </w:r>
      <w:r>
        <w:rPr/>
        <w:t>Thực</w:t>
      </w:r>
      <w:r>
        <w:rPr>
          <w:spacing w:val="-5"/>
        </w:rPr>
        <w:t> </w:t>
      </w:r>
      <w:r>
        <w:rPr>
          <w:spacing w:val="-2"/>
        </w:rPr>
        <w:t>duyên:</w:t>
      </w:r>
    </w:p>
    <w:p>
      <w:pPr>
        <w:pStyle w:val="ListParagraph"/>
        <w:numPr>
          <w:ilvl w:val="0"/>
          <w:numId w:val="225"/>
        </w:numPr>
        <w:tabs>
          <w:tab w:pos="1135" w:val="left" w:leader="none"/>
        </w:tabs>
        <w:spacing w:line="298" w:lineRule="exact" w:before="0" w:after="0"/>
        <w:ind w:left="1135" w:right="0" w:hanging="285"/>
        <w:jc w:val="left"/>
        <w:rPr>
          <w:sz w:val="26"/>
        </w:rPr>
      </w:pPr>
      <w:r>
        <w:rPr>
          <w:sz w:val="26"/>
        </w:rPr>
        <w:t>Thực</w:t>
      </w:r>
      <w:r>
        <w:rPr>
          <w:spacing w:val="-4"/>
          <w:sz w:val="26"/>
        </w:rPr>
        <w:t> </w:t>
      </w:r>
      <w:r>
        <w:rPr>
          <w:sz w:val="26"/>
        </w:rPr>
        <w:t>do</w:t>
      </w:r>
      <w:r>
        <w:rPr>
          <w:spacing w:val="-5"/>
          <w:sz w:val="26"/>
        </w:rPr>
        <w:t> </w:t>
      </w:r>
      <w:r>
        <w:rPr>
          <w:sz w:val="26"/>
        </w:rPr>
        <w:t>thủ</w:t>
      </w:r>
      <w:r>
        <w:rPr>
          <w:spacing w:val="-5"/>
          <w:sz w:val="26"/>
        </w:rPr>
        <w:t> </w:t>
      </w:r>
      <w:r>
        <w:rPr>
          <w:sz w:val="26"/>
        </w:rPr>
        <w:t>cảnh</w:t>
      </w:r>
      <w:r>
        <w:rPr>
          <w:spacing w:val="-4"/>
          <w:sz w:val="26"/>
        </w:rPr>
        <w:t> </w:t>
      </w:r>
      <w:r>
        <w:rPr>
          <w:sz w:val="26"/>
        </w:rPr>
        <w:t>thủ</w:t>
      </w:r>
      <w:r>
        <w:rPr>
          <w:spacing w:val="-4"/>
          <w:sz w:val="26"/>
        </w:rPr>
        <w:t> </w:t>
      </w:r>
      <w:r>
        <w:rPr>
          <w:sz w:val="26"/>
        </w:rPr>
        <w:t>làm</w:t>
      </w:r>
      <w:r>
        <w:rPr>
          <w:spacing w:val="-5"/>
          <w:sz w:val="26"/>
        </w:rPr>
        <w:t> </w:t>
      </w:r>
      <w:r>
        <w:rPr>
          <w:sz w:val="26"/>
        </w:rPr>
        <w:t>duyên</w:t>
      </w:r>
      <w:r>
        <w:rPr>
          <w:spacing w:val="-4"/>
          <w:sz w:val="26"/>
        </w:rPr>
        <w:t> </w:t>
      </w:r>
      <w:r>
        <w:rPr>
          <w:sz w:val="26"/>
        </w:rPr>
        <w:t>cho</w:t>
      </w:r>
      <w:r>
        <w:rPr>
          <w:spacing w:val="-5"/>
          <w:sz w:val="26"/>
        </w:rPr>
        <w:t> </w:t>
      </w:r>
      <w:r>
        <w:rPr>
          <w:sz w:val="26"/>
        </w:rPr>
        <w:t>các</w:t>
      </w:r>
      <w:r>
        <w:rPr>
          <w:spacing w:val="-4"/>
          <w:sz w:val="26"/>
        </w:rPr>
        <w:t> </w:t>
      </w:r>
      <w:r>
        <w:rPr>
          <w:sz w:val="26"/>
        </w:rPr>
        <w:t>uẩn</w:t>
      </w:r>
      <w:r>
        <w:rPr>
          <w:spacing w:val="-4"/>
          <w:sz w:val="26"/>
        </w:rPr>
        <w:t> </w:t>
      </w:r>
      <w:r>
        <w:rPr>
          <w:sz w:val="26"/>
        </w:rPr>
        <w:t>tương</w:t>
      </w:r>
      <w:r>
        <w:rPr>
          <w:spacing w:val="-5"/>
          <w:sz w:val="26"/>
        </w:rPr>
        <w:t> </w:t>
      </w:r>
      <w:r>
        <w:rPr>
          <w:sz w:val="26"/>
        </w:rPr>
        <w:t>ưng</w:t>
      </w:r>
      <w:r>
        <w:rPr>
          <w:spacing w:val="-5"/>
          <w:sz w:val="26"/>
        </w:rPr>
        <w:t> </w:t>
      </w:r>
      <w:r>
        <w:rPr>
          <w:sz w:val="26"/>
        </w:rPr>
        <w:t>bằng</w:t>
      </w:r>
      <w:r>
        <w:rPr>
          <w:spacing w:val="-3"/>
          <w:sz w:val="26"/>
        </w:rPr>
        <w:t> </w:t>
      </w:r>
      <w:r>
        <w:rPr>
          <w:sz w:val="26"/>
        </w:rPr>
        <w:t>Thực</w:t>
      </w:r>
      <w:r>
        <w:rPr>
          <w:spacing w:val="-5"/>
          <w:sz w:val="26"/>
        </w:rPr>
        <w:t> </w:t>
      </w:r>
      <w:r>
        <w:rPr>
          <w:spacing w:val="-2"/>
          <w:sz w:val="26"/>
        </w:rPr>
        <w:t>duyên.</w:t>
      </w:r>
    </w:p>
    <w:p>
      <w:pPr>
        <w:pStyle w:val="ListParagraph"/>
        <w:numPr>
          <w:ilvl w:val="0"/>
          <w:numId w:val="225"/>
        </w:numPr>
        <w:tabs>
          <w:tab w:pos="1135" w:val="left" w:leader="none"/>
        </w:tabs>
        <w:spacing w:line="240" w:lineRule="auto" w:before="1" w:after="0"/>
        <w:ind w:left="1135" w:right="137" w:hanging="286"/>
        <w:jc w:val="left"/>
        <w:rPr>
          <w:sz w:val="26"/>
        </w:rPr>
      </w:pPr>
      <w:r>
        <w:rPr>
          <w:sz w:val="26"/>
        </w:rPr>
        <w:t>Sát-na tục sinh: Thực do thủ cảnh thủ làm duyên cho uẩn tương ưng và sắc tục sinh bằng Thực duyên.</w:t>
      </w:r>
    </w:p>
    <w:p>
      <w:pPr>
        <w:pStyle w:val="ListParagraph"/>
        <w:numPr>
          <w:ilvl w:val="0"/>
          <w:numId w:val="225"/>
        </w:numPr>
        <w:tabs>
          <w:tab w:pos="1135" w:val="left" w:leader="none"/>
        </w:tabs>
        <w:spacing w:line="299" w:lineRule="exact" w:before="0" w:after="0"/>
        <w:ind w:left="1135" w:right="0" w:hanging="285"/>
        <w:jc w:val="left"/>
        <w:rPr>
          <w:sz w:val="26"/>
        </w:rPr>
      </w:pPr>
      <w:r>
        <w:rPr>
          <w:sz w:val="26"/>
        </w:rPr>
        <w:t>Đoàn</w:t>
      </w:r>
      <w:r>
        <w:rPr>
          <w:spacing w:val="-6"/>
          <w:sz w:val="26"/>
        </w:rPr>
        <w:t> </w:t>
      </w:r>
      <w:r>
        <w:rPr>
          <w:sz w:val="26"/>
        </w:rPr>
        <w:t>thực</w:t>
      </w:r>
      <w:r>
        <w:rPr>
          <w:spacing w:val="-4"/>
          <w:sz w:val="26"/>
        </w:rPr>
        <w:t> </w:t>
      </w:r>
      <w:r>
        <w:rPr>
          <w:sz w:val="26"/>
        </w:rPr>
        <w:t>do</w:t>
      </w:r>
      <w:r>
        <w:rPr>
          <w:spacing w:val="-5"/>
          <w:sz w:val="26"/>
        </w:rPr>
        <w:t> </w:t>
      </w:r>
      <w:r>
        <w:rPr>
          <w:sz w:val="26"/>
        </w:rPr>
        <w:t>thủ</w:t>
      </w:r>
      <w:r>
        <w:rPr>
          <w:spacing w:val="-4"/>
          <w:sz w:val="26"/>
        </w:rPr>
        <w:t> </w:t>
      </w:r>
      <w:r>
        <w:rPr>
          <w:sz w:val="26"/>
        </w:rPr>
        <w:t>cảnh</w:t>
      </w:r>
      <w:r>
        <w:rPr>
          <w:spacing w:val="-3"/>
          <w:sz w:val="26"/>
        </w:rPr>
        <w:t> </w:t>
      </w:r>
      <w:r>
        <w:rPr>
          <w:sz w:val="26"/>
        </w:rPr>
        <w:t>thủ</w:t>
      </w:r>
      <w:r>
        <w:rPr>
          <w:spacing w:val="-5"/>
          <w:sz w:val="26"/>
        </w:rPr>
        <w:t> </w:t>
      </w:r>
      <w:r>
        <w:rPr>
          <w:sz w:val="26"/>
        </w:rPr>
        <w:t>làm</w:t>
      </w:r>
      <w:r>
        <w:rPr>
          <w:spacing w:val="-7"/>
          <w:sz w:val="26"/>
        </w:rPr>
        <w:t> </w:t>
      </w:r>
      <w:r>
        <w:rPr>
          <w:sz w:val="26"/>
        </w:rPr>
        <w:t>duyên</w:t>
      </w:r>
      <w:r>
        <w:rPr>
          <w:spacing w:val="-4"/>
          <w:sz w:val="26"/>
        </w:rPr>
        <w:t> </w:t>
      </w:r>
      <w:r>
        <w:rPr>
          <w:sz w:val="26"/>
        </w:rPr>
        <w:t>cho</w:t>
      </w:r>
      <w:r>
        <w:rPr>
          <w:spacing w:val="-2"/>
          <w:sz w:val="26"/>
        </w:rPr>
        <w:t> </w:t>
      </w:r>
      <w:r>
        <w:rPr>
          <w:sz w:val="26"/>
        </w:rPr>
        <w:t>thân</w:t>
      </w:r>
      <w:r>
        <w:rPr>
          <w:spacing w:val="-3"/>
          <w:sz w:val="26"/>
        </w:rPr>
        <w:t> </w:t>
      </w:r>
      <w:r>
        <w:rPr>
          <w:sz w:val="26"/>
        </w:rPr>
        <w:t>do</w:t>
      </w:r>
      <w:r>
        <w:rPr>
          <w:spacing w:val="-5"/>
          <w:sz w:val="26"/>
        </w:rPr>
        <w:t> </w:t>
      </w:r>
      <w:r>
        <w:rPr>
          <w:sz w:val="26"/>
        </w:rPr>
        <w:t>thủ</w:t>
      </w:r>
      <w:r>
        <w:rPr>
          <w:spacing w:val="-5"/>
          <w:sz w:val="26"/>
        </w:rPr>
        <w:t> </w:t>
      </w:r>
      <w:r>
        <w:rPr>
          <w:sz w:val="26"/>
        </w:rPr>
        <w:t>cảnh</w:t>
      </w:r>
      <w:r>
        <w:rPr>
          <w:spacing w:val="-4"/>
          <w:sz w:val="26"/>
        </w:rPr>
        <w:t> </w:t>
      </w:r>
      <w:r>
        <w:rPr>
          <w:sz w:val="26"/>
        </w:rPr>
        <w:t>thủ</w:t>
      </w:r>
      <w:r>
        <w:rPr>
          <w:spacing w:val="-5"/>
          <w:sz w:val="26"/>
        </w:rPr>
        <w:t> </w:t>
      </w:r>
      <w:r>
        <w:rPr>
          <w:sz w:val="26"/>
        </w:rPr>
        <w:t>bằng</w:t>
      </w:r>
      <w:r>
        <w:rPr>
          <w:spacing w:val="-3"/>
          <w:sz w:val="26"/>
        </w:rPr>
        <w:t> </w:t>
      </w:r>
      <w:r>
        <w:rPr>
          <w:sz w:val="26"/>
        </w:rPr>
        <w:t>Thực</w:t>
      </w:r>
      <w:r>
        <w:rPr>
          <w:spacing w:val="-5"/>
          <w:sz w:val="26"/>
        </w:rPr>
        <w:t> </w:t>
      </w:r>
      <w:r>
        <w:rPr>
          <w:spacing w:val="-2"/>
          <w:sz w:val="26"/>
        </w:rPr>
        <w:t>duyên.</w:t>
      </w:r>
    </w:p>
    <w:p>
      <w:pPr>
        <w:pStyle w:val="Heading3"/>
        <w:spacing w:line="295" w:lineRule="exact" w:before="9"/>
      </w:pPr>
      <w:r>
        <w:rPr>
          <w:spacing w:val="-2"/>
        </w:rPr>
        <w:t>1561.</w:t>
      </w:r>
    </w:p>
    <w:p>
      <w:pPr>
        <w:pStyle w:val="BodyText"/>
        <w:spacing w:line="295" w:lineRule="exact"/>
      </w:pPr>
      <w:r>
        <w:rPr/>
        <w:t>Pháp</w:t>
      </w:r>
      <w:r>
        <w:rPr>
          <w:spacing w:val="42"/>
        </w:rPr>
        <w:t> </w:t>
      </w:r>
      <w:r>
        <w:rPr/>
        <w:t>do</w:t>
      </w:r>
      <w:r>
        <w:rPr>
          <w:spacing w:val="43"/>
        </w:rPr>
        <w:t> </w:t>
      </w:r>
      <w:r>
        <w:rPr/>
        <w:t>thủ</w:t>
      </w:r>
      <w:r>
        <w:rPr>
          <w:spacing w:val="43"/>
        </w:rPr>
        <w:t> </w:t>
      </w:r>
      <w:r>
        <w:rPr/>
        <w:t>cảnh</w:t>
      </w:r>
      <w:r>
        <w:rPr>
          <w:spacing w:val="43"/>
        </w:rPr>
        <w:t> </w:t>
      </w:r>
      <w:r>
        <w:rPr/>
        <w:t>thủ</w:t>
      </w:r>
      <w:r>
        <w:rPr>
          <w:spacing w:val="46"/>
        </w:rPr>
        <w:t> </w:t>
      </w:r>
      <w:r>
        <w:rPr/>
        <w:t>làm</w:t>
      </w:r>
      <w:r>
        <w:rPr>
          <w:spacing w:val="41"/>
        </w:rPr>
        <w:t> </w:t>
      </w:r>
      <w:r>
        <w:rPr/>
        <w:t>duyên</w:t>
      </w:r>
      <w:r>
        <w:rPr>
          <w:spacing w:val="44"/>
        </w:rPr>
        <w:t> </w:t>
      </w:r>
      <w:r>
        <w:rPr/>
        <w:t>cho</w:t>
      </w:r>
      <w:r>
        <w:rPr>
          <w:spacing w:val="43"/>
        </w:rPr>
        <w:t> </w:t>
      </w:r>
      <w:r>
        <w:rPr/>
        <w:t>pháp</w:t>
      </w:r>
      <w:r>
        <w:rPr>
          <w:spacing w:val="46"/>
        </w:rPr>
        <w:t> </w:t>
      </w:r>
      <w:r>
        <w:rPr/>
        <w:t>phi</w:t>
      </w:r>
      <w:r>
        <w:rPr>
          <w:spacing w:val="42"/>
        </w:rPr>
        <w:t> </w:t>
      </w:r>
      <w:r>
        <w:rPr/>
        <w:t>do</w:t>
      </w:r>
      <w:r>
        <w:rPr>
          <w:spacing w:val="43"/>
        </w:rPr>
        <w:t> </w:t>
      </w:r>
      <w:r>
        <w:rPr/>
        <w:t>thủ</w:t>
      </w:r>
      <w:r>
        <w:rPr>
          <w:spacing w:val="43"/>
        </w:rPr>
        <w:t> </w:t>
      </w:r>
      <w:r>
        <w:rPr/>
        <w:t>cảnh</w:t>
      </w:r>
      <w:r>
        <w:rPr>
          <w:spacing w:val="43"/>
        </w:rPr>
        <w:t> </w:t>
      </w:r>
      <w:r>
        <w:rPr/>
        <w:t>thủ</w:t>
      </w:r>
      <w:r>
        <w:rPr>
          <w:spacing w:val="46"/>
        </w:rPr>
        <w:t> </w:t>
      </w:r>
      <w:r>
        <w:rPr/>
        <w:t>bằng</w:t>
      </w:r>
      <w:r>
        <w:rPr>
          <w:spacing w:val="43"/>
        </w:rPr>
        <w:t> </w:t>
      </w:r>
      <w:r>
        <w:rPr/>
        <w:t>Thực</w:t>
      </w:r>
      <w:r>
        <w:rPr>
          <w:spacing w:val="43"/>
        </w:rPr>
        <w:t> </w:t>
      </w:r>
      <w:r>
        <w:rPr>
          <w:spacing w:val="-2"/>
        </w:rPr>
        <w:t>duyên</w:t>
      </w:r>
    </w:p>
    <w:p>
      <w:pPr>
        <w:spacing w:line="298" w:lineRule="exact" w:before="1"/>
        <w:ind w:left="850" w:right="0" w:firstLine="0"/>
        <w:jc w:val="left"/>
        <w:rPr>
          <w:i/>
          <w:sz w:val="26"/>
        </w:rPr>
      </w:pPr>
      <w:r>
        <w:rPr>
          <w:i/>
          <w:spacing w:val="-2"/>
          <w:sz w:val="26"/>
        </w:rPr>
        <w:t>(Āhārapaccayo):</w:t>
      </w:r>
    </w:p>
    <w:p>
      <w:pPr>
        <w:pStyle w:val="ListParagraph"/>
        <w:numPr>
          <w:ilvl w:val="0"/>
          <w:numId w:val="225"/>
        </w:numPr>
        <w:tabs>
          <w:tab w:pos="1135" w:val="left" w:leader="none"/>
        </w:tabs>
        <w:spacing w:line="298" w:lineRule="exact" w:before="0" w:after="0"/>
        <w:ind w:left="1135" w:right="0" w:hanging="285"/>
        <w:jc w:val="left"/>
        <w:rPr>
          <w:sz w:val="26"/>
        </w:rPr>
      </w:pPr>
      <w:r>
        <w:rPr>
          <w:sz w:val="26"/>
        </w:rPr>
        <w:t>Thực</w:t>
      </w:r>
      <w:r>
        <w:rPr>
          <w:spacing w:val="-5"/>
          <w:sz w:val="26"/>
        </w:rPr>
        <w:t> </w:t>
      </w:r>
      <w:r>
        <w:rPr>
          <w:sz w:val="26"/>
        </w:rPr>
        <w:t>do</w:t>
      </w:r>
      <w:r>
        <w:rPr>
          <w:spacing w:val="-5"/>
          <w:sz w:val="26"/>
        </w:rPr>
        <w:t> </w:t>
      </w:r>
      <w:r>
        <w:rPr>
          <w:sz w:val="26"/>
        </w:rPr>
        <w:t>thủ</w:t>
      </w:r>
      <w:r>
        <w:rPr>
          <w:spacing w:val="-5"/>
          <w:sz w:val="26"/>
        </w:rPr>
        <w:t> </w:t>
      </w:r>
      <w:r>
        <w:rPr>
          <w:sz w:val="26"/>
        </w:rPr>
        <w:t>cảnh</w:t>
      </w:r>
      <w:r>
        <w:rPr>
          <w:spacing w:val="-4"/>
          <w:sz w:val="26"/>
        </w:rPr>
        <w:t> </w:t>
      </w:r>
      <w:r>
        <w:rPr>
          <w:sz w:val="26"/>
        </w:rPr>
        <w:t>thủ</w:t>
      </w:r>
      <w:r>
        <w:rPr>
          <w:spacing w:val="-4"/>
          <w:sz w:val="26"/>
        </w:rPr>
        <w:t> </w:t>
      </w:r>
      <w:r>
        <w:rPr>
          <w:sz w:val="26"/>
        </w:rPr>
        <w:t>làm</w:t>
      </w:r>
      <w:r>
        <w:rPr>
          <w:spacing w:val="-5"/>
          <w:sz w:val="26"/>
        </w:rPr>
        <w:t> </w:t>
      </w:r>
      <w:r>
        <w:rPr>
          <w:sz w:val="26"/>
        </w:rPr>
        <w:t>duyên</w:t>
      </w:r>
      <w:r>
        <w:rPr>
          <w:spacing w:val="-4"/>
          <w:sz w:val="26"/>
        </w:rPr>
        <w:t> </w:t>
      </w:r>
      <w:r>
        <w:rPr>
          <w:sz w:val="26"/>
        </w:rPr>
        <w:t>cho</w:t>
      </w:r>
      <w:r>
        <w:rPr>
          <w:spacing w:val="-4"/>
          <w:sz w:val="26"/>
        </w:rPr>
        <w:t> </w:t>
      </w:r>
      <w:r>
        <w:rPr>
          <w:sz w:val="26"/>
        </w:rPr>
        <w:t>sắc</w:t>
      </w:r>
      <w:r>
        <w:rPr>
          <w:spacing w:val="-4"/>
          <w:sz w:val="26"/>
        </w:rPr>
        <w:t> </w:t>
      </w:r>
      <w:r>
        <w:rPr>
          <w:sz w:val="26"/>
        </w:rPr>
        <w:t>nương</w:t>
      </w:r>
      <w:r>
        <w:rPr>
          <w:spacing w:val="-4"/>
          <w:sz w:val="26"/>
        </w:rPr>
        <w:t> </w:t>
      </w:r>
      <w:r>
        <w:rPr>
          <w:sz w:val="26"/>
        </w:rPr>
        <w:t>tâm</w:t>
      </w:r>
      <w:r>
        <w:rPr>
          <w:spacing w:val="-7"/>
          <w:sz w:val="26"/>
        </w:rPr>
        <w:t> </w:t>
      </w:r>
      <w:r>
        <w:rPr>
          <w:sz w:val="26"/>
        </w:rPr>
        <w:t>sanh</w:t>
      </w:r>
      <w:r>
        <w:rPr>
          <w:spacing w:val="-5"/>
          <w:sz w:val="26"/>
        </w:rPr>
        <w:t> </w:t>
      </w:r>
      <w:r>
        <w:rPr>
          <w:sz w:val="26"/>
        </w:rPr>
        <w:t>bằng</w:t>
      </w:r>
      <w:r>
        <w:rPr>
          <w:spacing w:val="-2"/>
          <w:sz w:val="26"/>
        </w:rPr>
        <w:t> </w:t>
      </w:r>
      <w:r>
        <w:rPr>
          <w:sz w:val="26"/>
        </w:rPr>
        <w:t>Thực</w:t>
      </w:r>
      <w:r>
        <w:rPr>
          <w:spacing w:val="-5"/>
          <w:sz w:val="26"/>
        </w:rPr>
        <w:t> </w:t>
      </w:r>
      <w:r>
        <w:rPr>
          <w:spacing w:val="-2"/>
          <w:sz w:val="26"/>
        </w:rPr>
        <w:t>duyên.</w:t>
      </w:r>
    </w:p>
    <w:p>
      <w:pPr>
        <w:pStyle w:val="ListParagraph"/>
        <w:numPr>
          <w:ilvl w:val="0"/>
          <w:numId w:val="225"/>
        </w:numPr>
        <w:tabs>
          <w:tab w:pos="1135" w:val="left" w:leader="none"/>
        </w:tabs>
        <w:spacing w:line="240" w:lineRule="auto" w:before="1" w:after="0"/>
        <w:ind w:left="1135" w:right="140" w:hanging="286"/>
        <w:jc w:val="left"/>
        <w:rPr>
          <w:sz w:val="26"/>
        </w:rPr>
      </w:pPr>
      <w:r>
        <w:rPr>
          <w:sz w:val="26"/>
        </w:rPr>
        <w:t>Đoàn</w:t>
      </w:r>
      <w:r>
        <w:rPr>
          <w:spacing w:val="37"/>
          <w:sz w:val="26"/>
        </w:rPr>
        <w:t> </w:t>
      </w:r>
      <w:r>
        <w:rPr>
          <w:sz w:val="26"/>
        </w:rPr>
        <w:t>thực</w:t>
      </w:r>
      <w:r>
        <w:rPr>
          <w:spacing w:val="40"/>
          <w:sz w:val="26"/>
        </w:rPr>
        <w:t> </w:t>
      </w:r>
      <w:r>
        <w:rPr>
          <w:sz w:val="26"/>
        </w:rPr>
        <w:t>do</w:t>
      </w:r>
      <w:r>
        <w:rPr>
          <w:spacing w:val="37"/>
          <w:sz w:val="26"/>
        </w:rPr>
        <w:t> </w:t>
      </w:r>
      <w:r>
        <w:rPr>
          <w:sz w:val="26"/>
        </w:rPr>
        <w:t>thủ</w:t>
      </w:r>
      <w:r>
        <w:rPr>
          <w:spacing w:val="38"/>
          <w:sz w:val="26"/>
        </w:rPr>
        <w:t> </w:t>
      </w:r>
      <w:r>
        <w:rPr>
          <w:sz w:val="26"/>
        </w:rPr>
        <w:t>cảnh</w:t>
      </w:r>
      <w:r>
        <w:rPr>
          <w:spacing w:val="38"/>
          <w:sz w:val="26"/>
        </w:rPr>
        <w:t> </w:t>
      </w:r>
      <w:r>
        <w:rPr>
          <w:sz w:val="26"/>
        </w:rPr>
        <w:t>thủ</w:t>
      </w:r>
      <w:r>
        <w:rPr>
          <w:spacing w:val="40"/>
          <w:sz w:val="26"/>
        </w:rPr>
        <w:t> </w:t>
      </w:r>
      <w:r>
        <w:rPr>
          <w:sz w:val="26"/>
        </w:rPr>
        <w:t>làm</w:t>
      </w:r>
      <w:r>
        <w:rPr>
          <w:spacing w:val="37"/>
          <w:sz w:val="26"/>
        </w:rPr>
        <w:t> </w:t>
      </w:r>
      <w:r>
        <w:rPr>
          <w:sz w:val="26"/>
        </w:rPr>
        <w:t>duyên</w:t>
      </w:r>
      <w:r>
        <w:rPr>
          <w:spacing w:val="40"/>
          <w:sz w:val="26"/>
        </w:rPr>
        <w:t> </w:t>
      </w:r>
      <w:r>
        <w:rPr>
          <w:sz w:val="26"/>
        </w:rPr>
        <w:t>cho</w:t>
      </w:r>
      <w:r>
        <w:rPr>
          <w:spacing w:val="40"/>
          <w:sz w:val="26"/>
        </w:rPr>
        <w:t> </w:t>
      </w:r>
      <w:r>
        <w:rPr>
          <w:sz w:val="26"/>
        </w:rPr>
        <w:t>thân</w:t>
      </w:r>
      <w:r>
        <w:rPr>
          <w:spacing w:val="37"/>
          <w:sz w:val="26"/>
        </w:rPr>
        <w:t> </w:t>
      </w:r>
      <w:r>
        <w:rPr>
          <w:sz w:val="26"/>
        </w:rPr>
        <w:t>phi</w:t>
      </w:r>
      <w:r>
        <w:rPr>
          <w:spacing w:val="39"/>
          <w:sz w:val="26"/>
        </w:rPr>
        <w:t> </w:t>
      </w:r>
      <w:r>
        <w:rPr>
          <w:sz w:val="26"/>
        </w:rPr>
        <w:t>do</w:t>
      </w:r>
      <w:r>
        <w:rPr>
          <w:spacing w:val="40"/>
          <w:sz w:val="26"/>
        </w:rPr>
        <w:t> </w:t>
      </w:r>
      <w:r>
        <w:rPr>
          <w:sz w:val="26"/>
        </w:rPr>
        <w:t>thủ</w:t>
      </w:r>
      <w:r>
        <w:rPr>
          <w:spacing w:val="40"/>
          <w:sz w:val="26"/>
        </w:rPr>
        <w:t> </w:t>
      </w:r>
      <w:r>
        <w:rPr>
          <w:sz w:val="26"/>
        </w:rPr>
        <w:t>cảnh</w:t>
      </w:r>
      <w:r>
        <w:rPr>
          <w:spacing w:val="40"/>
          <w:sz w:val="26"/>
        </w:rPr>
        <w:t> </w:t>
      </w:r>
      <w:r>
        <w:rPr>
          <w:sz w:val="26"/>
        </w:rPr>
        <w:t>thủ</w:t>
      </w:r>
      <w:r>
        <w:rPr>
          <w:spacing w:val="37"/>
          <w:sz w:val="26"/>
        </w:rPr>
        <w:t> </w:t>
      </w:r>
      <w:r>
        <w:rPr>
          <w:sz w:val="26"/>
        </w:rPr>
        <w:t>bằng</w:t>
      </w:r>
      <w:r>
        <w:rPr>
          <w:spacing w:val="40"/>
          <w:sz w:val="26"/>
        </w:rPr>
        <w:t> </w:t>
      </w:r>
      <w:r>
        <w:rPr>
          <w:sz w:val="26"/>
        </w:rPr>
        <w:t>Thực </w:t>
      </w:r>
      <w:r>
        <w:rPr>
          <w:spacing w:val="-2"/>
          <w:sz w:val="26"/>
        </w:rPr>
        <w:t>duyên.</w:t>
      </w:r>
    </w:p>
    <w:p>
      <w:pPr>
        <w:pStyle w:val="Heading3"/>
        <w:spacing w:before="7"/>
      </w:pPr>
      <w:r>
        <w:rPr>
          <w:spacing w:val="-2"/>
        </w:rPr>
        <w:t>1562.</w:t>
      </w:r>
    </w:p>
    <w:p>
      <w:pPr>
        <w:pStyle w:val="BodyText"/>
        <w:ind w:right="139"/>
        <w:jc w:val="both"/>
      </w:pPr>
      <w:r>
        <w:rPr/>
        <w:t>Pháp do thủ cảnh thủ làm duyên cho pháp do thủ cảnh thủ và pháp phi do thủ cảnh thủ bằng Thực duyên: Thực do thủ cảnh thủ làm duyên cho uẩn tương ưng và sắc nương tâm sanh bằng Thực duyên. Đoàn thực do thủ cảnh thủ làm duyên cho thân do thủ</w:t>
      </w:r>
      <w:r>
        <w:rPr>
          <w:spacing w:val="40"/>
        </w:rPr>
        <w:t> </w:t>
      </w:r>
      <w:r>
        <w:rPr/>
        <w:t>cảnh thủ và phi do thủ cảnh thủ bằng Thực duyên.</w:t>
      </w:r>
    </w:p>
    <w:p>
      <w:pPr>
        <w:pStyle w:val="Heading3"/>
        <w:spacing w:line="295" w:lineRule="exact" w:before="3"/>
      </w:pPr>
      <w:r>
        <w:rPr>
          <w:spacing w:val="-2"/>
        </w:rPr>
        <w:t>1563.</w:t>
      </w:r>
    </w:p>
    <w:p>
      <w:pPr>
        <w:pStyle w:val="BodyText"/>
        <w:ind w:right="139"/>
        <w:jc w:val="both"/>
      </w:pPr>
      <w:r>
        <w:rPr/>
        <w:t>Pháp phi do thủ cảnh thủ làm duyên cho pháp phi do thủ cảnh thủ bằng Thực duyên: Thực phi do thủ cảnh thủ làm duyên cho uẩn tương ưng và sắc nương tâm sanh bằng Thực duyên. Đoàn thực phi do thủ cảnh thủ làm duyên cho thân phi do thủ cảnh thủ bằng Thực duyên.</w:t>
      </w:r>
    </w:p>
    <w:p>
      <w:pPr>
        <w:pStyle w:val="Heading3"/>
        <w:spacing w:line="295" w:lineRule="exact" w:before="6"/>
      </w:pPr>
      <w:r>
        <w:rPr>
          <w:spacing w:val="-2"/>
        </w:rPr>
        <w:t>1564.</w:t>
      </w:r>
    </w:p>
    <w:p>
      <w:pPr>
        <w:pStyle w:val="BodyText"/>
        <w:ind w:right="139"/>
        <w:jc w:val="both"/>
      </w:pPr>
      <w:r>
        <w:rPr/>
        <w:t>Pháp phi do thủ cảnh thủ làm</w:t>
      </w:r>
      <w:r>
        <w:rPr>
          <w:spacing w:val="-1"/>
        </w:rPr>
        <w:t> </w:t>
      </w:r>
      <w:r>
        <w:rPr/>
        <w:t>duyên cho pháp do thủ cảnh thủ bằng Thực duyên. Đoàn thực </w:t>
      </w:r>
      <w:r>
        <w:rPr>
          <w:i/>
        </w:rPr>
        <w:t>(kabaliṅkārāhāra) </w:t>
      </w:r>
      <w:r>
        <w:rPr/>
        <w:t>phi do thủ cảnh thủ làm duyên cho thân do thủ cảnh thủ bằng Thực duyên.</w:t>
      </w:r>
    </w:p>
    <w:p>
      <w:pPr>
        <w:pStyle w:val="Heading3"/>
        <w:spacing w:before="3"/>
      </w:pPr>
      <w:r>
        <w:rPr>
          <w:spacing w:val="-2"/>
        </w:rPr>
        <w:t>1565.</w:t>
      </w:r>
    </w:p>
    <w:p>
      <w:pPr>
        <w:pStyle w:val="BodyText"/>
        <w:ind w:right="139"/>
        <w:jc w:val="both"/>
      </w:pPr>
      <w:r>
        <w:rPr/>
        <w:t>Pháp phi do thủ cảnh thủ làm duyên cho pháp do thủ cảnh thủ và pháp phi do thủ cảnh thủ bằng Thực duyên: Đoàn thực phi do thủ cảnh thủ làm duyên cho thân do thủ cảnh thủ và phi do thủ cảnh thủ bằng Thực duyên.</w:t>
      </w:r>
    </w:p>
    <w:p>
      <w:pPr>
        <w:pStyle w:val="Heading3"/>
        <w:spacing w:line="240" w:lineRule="auto" w:before="3"/>
      </w:pPr>
      <w:r>
        <w:rPr>
          <w:spacing w:val="-2"/>
        </w:rPr>
        <w:t>1566.</w:t>
      </w:r>
    </w:p>
    <w:p>
      <w:pPr>
        <w:pStyle w:val="Heading3"/>
        <w:spacing w:after="0" w:line="240" w:lineRule="auto"/>
        <w:sectPr>
          <w:pgSz w:w="11630" w:h="16450"/>
          <w:pgMar w:header="859" w:footer="0" w:top="1120" w:bottom="280" w:left="708" w:right="850"/>
        </w:sectPr>
      </w:pPr>
    </w:p>
    <w:p>
      <w:pPr>
        <w:pStyle w:val="BodyText"/>
        <w:spacing w:before="232"/>
        <w:ind w:right="137"/>
        <w:jc w:val="both"/>
      </w:pPr>
      <w:r>
        <w:rPr/>
        <w:t>Pháp phi do thủ phi cảnh thủ làm duyên cho pháp phi do thủ phi cảnh thủ bằng Thực duyên: Thực </w:t>
      </w:r>
      <w:r>
        <w:rPr>
          <w:i/>
        </w:rPr>
        <w:t>(āhāra) </w:t>
      </w:r>
      <w:r>
        <w:rPr/>
        <w:t>phi do thủ phi cảnh thủ làm duyên cho uẩn tương ưng bằng Thực </w:t>
      </w:r>
      <w:r>
        <w:rPr>
          <w:spacing w:val="-2"/>
        </w:rPr>
        <w:t>duyên.</w:t>
      </w:r>
    </w:p>
    <w:p>
      <w:pPr>
        <w:pStyle w:val="Heading3"/>
        <w:spacing w:before="6"/>
      </w:pPr>
      <w:r>
        <w:rPr>
          <w:spacing w:val="-2"/>
        </w:rPr>
        <w:t>1567.</w:t>
      </w:r>
    </w:p>
    <w:p>
      <w:pPr>
        <w:pStyle w:val="BodyText"/>
        <w:ind w:right="140"/>
        <w:jc w:val="both"/>
        <w:rPr>
          <w:i/>
        </w:rPr>
      </w:pPr>
      <w:r>
        <w:rPr/>
        <w:t>Pháp phi do thủ phi cảnh thủ làm duyên cho pháp phi do thủ cảnh thủ bằng Thực duyên: Thực phi do thủ phi cảnh thủ làm duyên cho sắc nương tâm sanh bằng Thực duyên </w:t>
      </w:r>
      <w:r>
        <w:rPr>
          <w:i/>
        </w:rPr>
        <w:t>(āhārapaccayo).</w:t>
      </w:r>
    </w:p>
    <w:p>
      <w:pPr>
        <w:pStyle w:val="Heading3"/>
        <w:spacing w:line="295" w:lineRule="exact" w:before="5"/>
      </w:pPr>
      <w:r>
        <w:rPr>
          <w:spacing w:val="-2"/>
        </w:rPr>
        <w:t>1568.</w:t>
      </w:r>
    </w:p>
    <w:p>
      <w:pPr>
        <w:pStyle w:val="BodyText"/>
        <w:ind w:right="139"/>
        <w:jc w:val="both"/>
      </w:pPr>
      <w:r>
        <w:rPr/>
        <w:t>Pháp phi do thủ phi cảnh thủ làm duyên cho pháp phi do thủ cảnh thủ và pháp phi do thủ phi cảnh thủ bằng Thực duyên: Thực phi do thủ phi cảnh thủ làm duyên cho uẩn tương ưng và sắc nương tâm sanh bằng Thực duyên.</w:t>
      </w:r>
    </w:p>
    <w:p>
      <w:pPr>
        <w:pStyle w:val="Heading3"/>
        <w:spacing w:line="295" w:lineRule="exact" w:before="3"/>
      </w:pPr>
      <w:r>
        <w:rPr>
          <w:spacing w:val="-2"/>
        </w:rPr>
        <w:t>1569.</w:t>
      </w:r>
    </w:p>
    <w:p>
      <w:pPr>
        <w:pStyle w:val="BodyText"/>
        <w:ind w:right="139"/>
        <w:jc w:val="both"/>
      </w:pPr>
      <w:r>
        <w:rPr/>
        <w:t>Pháp do thủ cảnh thủ và pháp phi do thủ cảnh thủ làm duyên cho pháp do thủ cảnh thủ bằng Thực duyên: Đoàn thực do thủ cảnh thủ và phi do thủ cảnh thủ làm duyên cho thân do thủ cảnh thủ bằng Thực duyên.</w:t>
      </w:r>
    </w:p>
    <w:p>
      <w:pPr>
        <w:pStyle w:val="Heading3"/>
        <w:spacing w:before="4"/>
      </w:pPr>
      <w:r>
        <w:rPr>
          <w:spacing w:val="-2"/>
        </w:rPr>
        <w:t>1570.</w:t>
      </w:r>
    </w:p>
    <w:p>
      <w:pPr>
        <w:pStyle w:val="BodyText"/>
        <w:ind w:right="139"/>
        <w:jc w:val="both"/>
      </w:pPr>
      <w:r>
        <w:rPr/>
        <w:t>Pháp do thủ cảnh thủ và pháp phi do thủ cảnh thủ làm duyên cho pháp phi do thủ cảnh thủ bằng Thực duyên: Đoàn thực do thủ cảnh thủ và phi do thủ cảnh thủ làm duyên</w:t>
      </w:r>
      <w:r>
        <w:rPr>
          <w:spacing w:val="40"/>
        </w:rPr>
        <w:t> </w:t>
      </w:r>
      <w:r>
        <w:rPr/>
        <w:t>cho thân phi do thủ cảnh thủ bằng Thực duyên.</w:t>
      </w:r>
    </w:p>
    <w:p>
      <w:pPr>
        <w:pStyle w:val="Heading3"/>
        <w:spacing w:before="3"/>
      </w:pPr>
      <w:r>
        <w:rPr>
          <w:spacing w:val="-2"/>
        </w:rPr>
        <w:t>1571.</w:t>
      </w:r>
    </w:p>
    <w:p>
      <w:pPr>
        <w:pStyle w:val="BodyText"/>
        <w:ind w:right="139"/>
        <w:jc w:val="both"/>
      </w:pPr>
      <w:r>
        <w:rPr/>
        <w:t>Pháp do thủ cảnh thủ và pháp phi do thủ cảnh thủ làm duyên cho pháp do thủ cảnh thủ và pháp phi do thủ cảnh thủ bằng Thực duyên: Đoàn thực </w:t>
      </w:r>
      <w:r>
        <w:rPr>
          <w:i/>
        </w:rPr>
        <w:t>(kabaliṅkārāhāra) </w:t>
      </w:r>
      <w:r>
        <w:rPr/>
        <w:t>do thủ cảnh</w:t>
      </w:r>
      <w:r>
        <w:rPr>
          <w:spacing w:val="-1"/>
        </w:rPr>
        <w:t> </w:t>
      </w:r>
      <w:r>
        <w:rPr/>
        <w:t>thủ</w:t>
      </w:r>
      <w:r>
        <w:rPr>
          <w:spacing w:val="-1"/>
        </w:rPr>
        <w:t> </w:t>
      </w:r>
      <w:r>
        <w:rPr/>
        <w:t>và</w:t>
      </w:r>
      <w:r>
        <w:rPr>
          <w:spacing w:val="-1"/>
        </w:rPr>
        <w:t> </w:t>
      </w:r>
      <w:r>
        <w:rPr/>
        <w:t>phi</w:t>
      </w:r>
      <w:r>
        <w:rPr>
          <w:spacing w:val="-1"/>
        </w:rPr>
        <w:t> </w:t>
      </w:r>
      <w:r>
        <w:rPr/>
        <w:t>do</w:t>
      </w:r>
      <w:r>
        <w:rPr>
          <w:spacing w:val="-1"/>
        </w:rPr>
        <w:t> </w:t>
      </w:r>
      <w:r>
        <w:rPr/>
        <w:t>thủ cảnh</w:t>
      </w:r>
      <w:r>
        <w:rPr>
          <w:spacing w:val="-1"/>
        </w:rPr>
        <w:t> </w:t>
      </w:r>
      <w:r>
        <w:rPr/>
        <w:t>thủ</w:t>
      </w:r>
      <w:r>
        <w:rPr>
          <w:spacing w:val="-1"/>
        </w:rPr>
        <w:t> </w:t>
      </w:r>
      <w:r>
        <w:rPr/>
        <w:t>làm</w:t>
      </w:r>
      <w:r>
        <w:rPr>
          <w:spacing w:val="-3"/>
        </w:rPr>
        <w:t> </w:t>
      </w:r>
      <w:r>
        <w:rPr/>
        <w:t>duyên cho</w:t>
      </w:r>
      <w:r>
        <w:rPr>
          <w:spacing w:val="-1"/>
        </w:rPr>
        <w:t> </w:t>
      </w:r>
      <w:r>
        <w:rPr/>
        <w:t>thân</w:t>
      </w:r>
      <w:r>
        <w:rPr>
          <w:spacing w:val="-1"/>
        </w:rPr>
        <w:t> </w:t>
      </w:r>
      <w:r>
        <w:rPr/>
        <w:t>do</w:t>
      </w:r>
      <w:r>
        <w:rPr>
          <w:spacing w:val="-1"/>
        </w:rPr>
        <w:t> </w:t>
      </w:r>
      <w:r>
        <w:rPr/>
        <w:t>thủ</w:t>
      </w:r>
      <w:r>
        <w:rPr>
          <w:spacing w:val="-1"/>
        </w:rPr>
        <w:t> </w:t>
      </w:r>
      <w:r>
        <w:rPr/>
        <w:t>cảnh</w:t>
      </w:r>
      <w:r>
        <w:rPr>
          <w:spacing w:val="-1"/>
        </w:rPr>
        <w:t> </w:t>
      </w:r>
      <w:r>
        <w:rPr/>
        <w:t>thủ và</w:t>
      </w:r>
      <w:r>
        <w:rPr>
          <w:spacing w:val="-1"/>
        </w:rPr>
        <w:t> </w:t>
      </w:r>
      <w:r>
        <w:rPr/>
        <w:t>phi</w:t>
      </w:r>
      <w:r>
        <w:rPr>
          <w:spacing w:val="-1"/>
        </w:rPr>
        <w:t> </w:t>
      </w:r>
      <w:r>
        <w:rPr/>
        <w:t>do</w:t>
      </w:r>
      <w:r>
        <w:rPr>
          <w:spacing w:val="-1"/>
        </w:rPr>
        <w:t> </w:t>
      </w:r>
      <w:r>
        <w:rPr/>
        <w:t>thủ</w:t>
      </w:r>
      <w:r>
        <w:rPr>
          <w:spacing w:val="-1"/>
        </w:rPr>
        <w:t> </w:t>
      </w:r>
      <w:r>
        <w:rPr/>
        <w:t>cảnh thủ bằng Thực duyên.</w:t>
      </w:r>
    </w:p>
    <w:p>
      <w:pPr>
        <w:pStyle w:val="Heading3"/>
        <w:spacing w:before="4"/>
      </w:pPr>
      <w:r>
        <w:rPr>
          <w:spacing w:val="-2"/>
        </w:rPr>
        <w:t>1572.</w:t>
      </w:r>
    </w:p>
    <w:p>
      <w:pPr>
        <w:pStyle w:val="BodyText"/>
        <w:spacing w:line="295" w:lineRule="exact"/>
        <w:jc w:val="both"/>
      </w:pPr>
      <w:r>
        <w:rPr/>
        <w:t>Pháp</w:t>
      </w:r>
      <w:r>
        <w:rPr>
          <w:spacing w:val="-5"/>
        </w:rPr>
        <w:t> </w:t>
      </w:r>
      <w:r>
        <w:rPr/>
        <w:t>do</w:t>
      </w:r>
      <w:r>
        <w:rPr>
          <w:spacing w:val="-4"/>
        </w:rPr>
        <w:t> </w:t>
      </w:r>
      <w:r>
        <w:rPr/>
        <w:t>thủ</w:t>
      </w:r>
      <w:r>
        <w:rPr>
          <w:spacing w:val="-4"/>
        </w:rPr>
        <w:t> </w:t>
      </w:r>
      <w:r>
        <w:rPr/>
        <w:t>cảnh</w:t>
      </w:r>
      <w:r>
        <w:rPr>
          <w:spacing w:val="-4"/>
        </w:rPr>
        <w:t> </w:t>
      </w:r>
      <w:r>
        <w:rPr/>
        <w:t>thủ</w:t>
      </w:r>
      <w:r>
        <w:rPr>
          <w:spacing w:val="-4"/>
        </w:rPr>
        <w:t> </w:t>
      </w:r>
      <w:r>
        <w:rPr/>
        <w:t>làm</w:t>
      </w:r>
      <w:r>
        <w:rPr>
          <w:spacing w:val="-4"/>
        </w:rPr>
        <w:t> </w:t>
      </w:r>
      <w:r>
        <w:rPr/>
        <w:t>duyên</w:t>
      </w:r>
      <w:r>
        <w:rPr>
          <w:spacing w:val="-3"/>
        </w:rPr>
        <w:t> </w:t>
      </w:r>
      <w:r>
        <w:rPr/>
        <w:t>cho</w:t>
      </w:r>
      <w:r>
        <w:rPr>
          <w:spacing w:val="-3"/>
        </w:rPr>
        <w:t> </w:t>
      </w:r>
      <w:r>
        <w:rPr/>
        <w:t>pháp</w:t>
      </w:r>
      <w:r>
        <w:rPr>
          <w:spacing w:val="-2"/>
        </w:rPr>
        <w:t> </w:t>
      </w:r>
      <w:r>
        <w:rPr/>
        <w:t>do</w:t>
      </w:r>
      <w:r>
        <w:rPr>
          <w:spacing w:val="-4"/>
        </w:rPr>
        <w:t> </w:t>
      </w:r>
      <w:r>
        <w:rPr/>
        <w:t>thủ</w:t>
      </w:r>
      <w:r>
        <w:rPr>
          <w:spacing w:val="-3"/>
        </w:rPr>
        <w:t> </w:t>
      </w:r>
      <w:r>
        <w:rPr/>
        <w:t>cảnh</w:t>
      </w:r>
      <w:r>
        <w:rPr>
          <w:spacing w:val="-5"/>
        </w:rPr>
        <w:t> </w:t>
      </w:r>
      <w:r>
        <w:rPr/>
        <w:t>thủ</w:t>
      </w:r>
      <w:r>
        <w:rPr>
          <w:spacing w:val="-1"/>
        </w:rPr>
        <w:t> </w:t>
      </w:r>
      <w:r>
        <w:rPr/>
        <w:t>bằng</w:t>
      </w:r>
      <w:r>
        <w:rPr>
          <w:spacing w:val="-5"/>
        </w:rPr>
        <w:t> </w:t>
      </w:r>
      <w:r>
        <w:rPr/>
        <w:t>Quyền</w:t>
      </w:r>
      <w:r>
        <w:rPr>
          <w:spacing w:val="-4"/>
        </w:rPr>
        <w:t> </w:t>
      </w:r>
      <w:r>
        <w:rPr>
          <w:spacing w:val="-2"/>
        </w:rPr>
        <w:t>duyên:</w:t>
      </w:r>
    </w:p>
    <w:p>
      <w:pPr>
        <w:pStyle w:val="ListParagraph"/>
        <w:numPr>
          <w:ilvl w:val="0"/>
          <w:numId w:val="225"/>
        </w:numPr>
        <w:tabs>
          <w:tab w:pos="1135" w:val="left" w:leader="none"/>
        </w:tabs>
        <w:spacing w:line="240" w:lineRule="auto" w:before="0" w:after="0"/>
        <w:ind w:left="1135" w:right="137" w:hanging="286"/>
        <w:jc w:val="both"/>
        <w:rPr>
          <w:sz w:val="26"/>
        </w:rPr>
      </w:pPr>
      <w:r>
        <w:rPr>
          <w:sz w:val="26"/>
        </w:rPr>
        <w:t>Quyền </w:t>
      </w:r>
      <w:r>
        <w:rPr>
          <w:i/>
          <w:sz w:val="26"/>
        </w:rPr>
        <w:t>(indrīya) </w:t>
      </w:r>
      <w:r>
        <w:rPr>
          <w:sz w:val="26"/>
        </w:rPr>
        <w:t>do thủ cảnh thủ làm duyên cho uẩn tương ưng bằng Quyền duyên. Sát-na tục sinh: Quyền do thủ cảnh thủ làm duyên cho các uẩn tương ưng và sắc nương tâm sanh bằng Quyền duyên.</w:t>
      </w:r>
    </w:p>
    <w:p>
      <w:pPr>
        <w:pStyle w:val="ListParagraph"/>
        <w:numPr>
          <w:ilvl w:val="0"/>
          <w:numId w:val="225"/>
        </w:numPr>
        <w:tabs>
          <w:tab w:pos="1135" w:val="left" w:leader="none"/>
        </w:tabs>
        <w:spacing w:line="240" w:lineRule="auto" w:before="0" w:after="0"/>
        <w:ind w:left="1135" w:right="137" w:hanging="286"/>
        <w:jc w:val="both"/>
        <w:rPr>
          <w:sz w:val="26"/>
        </w:rPr>
      </w:pPr>
      <w:r>
        <w:rPr>
          <w:sz w:val="26"/>
        </w:rPr>
        <w:t>Nhãn quyền làm duyên cho nhãn thức... thân quyền làm duyên cho thân thức, sắc mạng quyền </w:t>
      </w:r>
      <w:r>
        <w:rPr>
          <w:i/>
          <w:sz w:val="26"/>
        </w:rPr>
        <w:t>(rūpajīvitindrīya) </w:t>
      </w:r>
      <w:r>
        <w:rPr>
          <w:sz w:val="26"/>
        </w:rPr>
        <w:t>làm duyên cho sắc tục sinh </w:t>
      </w:r>
      <w:r>
        <w:rPr>
          <w:i/>
          <w:sz w:val="26"/>
        </w:rPr>
        <w:t>(kaṭattārūpa) </w:t>
      </w:r>
      <w:r>
        <w:rPr>
          <w:sz w:val="26"/>
        </w:rPr>
        <w:t>bằng</w:t>
      </w:r>
      <w:r>
        <w:rPr>
          <w:spacing w:val="40"/>
          <w:sz w:val="26"/>
        </w:rPr>
        <w:t> </w:t>
      </w:r>
      <w:r>
        <w:rPr>
          <w:sz w:val="26"/>
        </w:rPr>
        <w:t>Quyền duyên.</w:t>
      </w:r>
    </w:p>
    <w:p>
      <w:pPr>
        <w:pStyle w:val="Heading3"/>
        <w:spacing w:line="295" w:lineRule="exact" w:before="7"/>
      </w:pPr>
      <w:r>
        <w:rPr>
          <w:spacing w:val="-2"/>
        </w:rPr>
        <w:t>1573.</w:t>
      </w:r>
    </w:p>
    <w:p>
      <w:pPr>
        <w:pStyle w:val="BodyText"/>
        <w:ind w:right="139"/>
        <w:jc w:val="both"/>
      </w:pPr>
      <w:r>
        <w:rPr/>
        <w:t>Pháp do thủ cảnh thủ làm duyên cho pháp phi do thủ cảnh thủ bằng Quyền duyên </w:t>
      </w:r>
      <w:r>
        <w:rPr>
          <w:i/>
        </w:rPr>
        <w:t>(Indrīyapaccayo)</w:t>
      </w:r>
      <w:r>
        <w:rPr/>
        <w:t>: Quyền do thủ cảnh thủ làm duyên cho sắc nương tâm sanh bằng Quyền duyên.</w:t>
      </w:r>
    </w:p>
    <w:p>
      <w:pPr>
        <w:pStyle w:val="Heading3"/>
        <w:spacing w:before="5"/>
      </w:pPr>
      <w:r>
        <w:rPr>
          <w:spacing w:val="-2"/>
        </w:rPr>
        <w:t>1574.</w:t>
      </w:r>
    </w:p>
    <w:p>
      <w:pPr>
        <w:pStyle w:val="BodyText"/>
        <w:ind w:right="139"/>
        <w:jc w:val="both"/>
      </w:pPr>
      <w:r>
        <w:rPr/>
        <w:t>Pháp do thủ cảnh thủ làm duyên cho pháp do thủ cảnh thủ và pháp phi do thủ cảnh thủ bằng Quyền duyên. Quyền do thủ cảnh thủ làm duyên cho các uẩn tương ưng và sắc nương tâm sanh bằng Quyền duyên.</w:t>
      </w:r>
    </w:p>
    <w:p>
      <w:pPr>
        <w:pStyle w:val="Heading3"/>
        <w:spacing w:before="2"/>
      </w:pPr>
      <w:r>
        <w:rPr>
          <w:spacing w:val="-2"/>
        </w:rPr>
        <w:t>1575.</w:t>
      </w:r>
    </w:p>
    <w:p>
      <w:pPr>
        <w:pStyle w:val="BodyText"/>
      </w:pPr>
      <w:r>
        <w:rPr/>
        <w:t>Pháp phi do thủ cảnh thủ làm duyên cho pháp phi do thủ cảnh thủ bằng Quyền duyên: Quyền phi do thủ cảnh thủ làm duyên cho uẩn tương ưng bằng Quyền duyên.</w:t>
      </w:r>
    </w:p>
    <w:p>
      <w:pPr>
        <w:pStyle w:val="Heading3"/>
        <w:spacing w:line="240" w:lineRule="auto" w:before="4"/>
      </w:pPr>
      <w:r>
        <w:rPr>
          <w:spacing w:val="-2"/>
        </w:rPr>
        <w:t>1576.</w:t>
      </w:r>
    </w:p>
    <w:p>
      <w:pPr>
        <w:pStyle w:val="Heading3"/>
        <w:spacing w:after="0" w:line="240" w:lineRule="auto"/>
        <w:sectPr>
          <w:pgSz w:w="11630" w:h="16450"/>
          <w:pgMar w:header="811" w:footer="0" w:top="1160" w:bottom="280" w:left="708" w:right="850"/>
        </w:sectPr>
      </w:pPr>
    </w:p>
    <w:p>
      <w:pPr>
        <w:pStyle w:val="BodyText"/>
        <w:spacing w:before="232"/>
        <w:ind w:right="137"/>
        <w:jc w:val="both"/>
      </w:pPr>
      <w:r>
        <w:rPr/>
        <w:t>Pháp phi do thủ phi cảnh thủ làm duyên cho pháp phi do thủ phi cảnh thủ bằng Quyền duyên: Quyền phi do thủ phi cảnh thủ làm duyên cho uẩn tương ưng bằng Quyền </w:t>
      </w:r>
      <w:r>
        <w:rPr>
          <w:spacing w:val="-2"/>
        </w:rPr>
        <w:t>duyên.</w:t>
      </w:r>
    </w:p>
    <w:p>
      <w:pPr>
        <w:pStyle w:val="Heading3"/>
        <w:spacing w:before="6"/>
      </w:pPr>
      <w:r>
        <w:rPr>
          <w:spacing w:val="-2"/>
        </w:rPr>
        <w:t>1577.</w:t>
      </w:r>
    </w:p>
    <w:p>
      <w:pPr>
        <w:pStyle w:val="BodyText"/>
        <w:ind w:right="140"/>
        <w:jc w:val="both"/>
      </w:pPr>
      <w:r>
        <w:rPr/>
        <w:t>Pháp phi do thủ phi cảnh thủ làm duyên cho pháp phi do thủ cảnh thủ bằng Quyền duyên: Quyền phi do thủ phi cảnh thủ làm duyên cho sắc nương tâm sanh bằng Quyền </w:t>
      </w:r>
      <w:r>
        <w:rPr>
          <w:spacing w:val="-2"/>
        </w:rPr>
        <w:t>duyên.</w:t>
      </w:r>
    </w:p>
    <w:p>
      <w:pPr>
        <w:pStyle w:val="Heading3"/>
        <w:spacing w:line="295" w:lineRule="exact" w:before="5"/>
      </w:pPr>
      <w:r>
        <w:rPr>
          <w:spacing w:val="-2"/>
        </w:rPr>
        <w:t>1578.</w:t>
      </w:r>
    </w:p>
    <w:p>
      <w:pPr>
        <w:pStyle w:val="BodyText"/>
        <w:ind w:right="139"/>
        <w:jc w:val="both"/>
      </w:pPr>
      <w:r>
        <w:rPr/>
        <w:t>Pháp phi do thủ phi cảnh thủ làm duyên cho pháp phi do thủ cảnh thủ và pháp phi do thủ</w:t>
      </w:r>
      <w:r>
        <w:rPr>
          <w:spacing w:val="-1"/>
        </w:rPr>
        <w:t> </w:t>
      </w:r>
      <w:r>
        <w:rPr/>
        <w:t>phi</w:t>
      </w:r>
      <w:r>
        <w:rPr>
          <w:spacing w:val="-1"/>
        </w:rPr>
        <w:t> </w:t>
      </w:r>
      <w:r>
        <w:rPr/>
        <w:t>cảnh</w:t>
      </w:r>
      <w:r>
        <w:rPr>
          <w:spacing w:val="-1"/>
        </w:rPr>
        <w:t> </w:t>
      </w:r>
      <w:r>
        <w:rPr/>
        <w:t>thủ</w:t>
      </w:r>
      <w:r>
        <w:rPr>
          <w:spacing w:val="-1"/>
        </w:rPr>
        <w:t> </w:t>
      </w:r>
      <w:r>
        <w:rPr/>
        <w:t>bằng Quyền</w:t>
      </w:r>
      <w:r>
        <w:rPr>
          <w:spacing w:val="-1"/>
        </w:rPr>
        <w:t> </w:t>
      </w:r>
      <w:r>
        <w:rPr/>
        <w:t>duyên:</w:t>
      </w:r>
      <w:r>
        <w:rPr>
          <w:spacing w:val="-2"/>
        </w:rPr>
        <w:t> </w:t>
      </w:r>
      <w:r>
        <w:rPr/>
        <w:t>Quyền phi</w:t>
      </w:r>
      <w:r>
        <w:rPr>
          <w:spacing w:val="-1"/>
        </w:rPr>
        <w:t> </w:t>
      </w:r>
      <w:r>
        <w:rPr/>
        <w:t>do</w:t>
      </w:r>
      <w:r>
        <w:rPr>
          <w:spacing w:val="-1"/>
        </w:rPr>
        <w:t> </w:t>
      </w:r>
      <w:r>
        <w:rPr/>
        <w:t>thủ</w:t>
      </w:r>
      <w:r>
        <w:rPr>
          <w:spacing w:val="-1"/>
        </w:rPr>
        <w:t> </w:t>
      </w:r>
      <w:r>
        <w:rPr/>
        <w:t>phi</w:t>
      </w:r>
      <w:r>
        <w:rPr>
          <w:spacing w:val="-1"/>
        </w:rPr>
        <w:t> </w:t>
      </w:r>
      <w:r>
        <w:rPr/>
        <w:t>cảnh</w:t>
      </w:r>
      <w:r>
        <w:rPr>
          <w:spacing w:val="-1"/>
        </w:rPr>
        <w:t> </w:t>
      </w:r>
      <w:r>
        <w:rPr/>
        <w:t>thủ</w:t>
      </w:r>
      <w:r>
        <w:rPr>
          <w:spacing w:val="-1"/>
        </w:rPr>
        <w:t> </w:t>
      </w:r>
      <w:r>
        <w:rPr/>
        <w:t>làm</w:t>
      </w:r>
      <w:r>
        <w:rPr>
          <w:spacing w:val="-4"/>
        </w:rPr>
        <w:t> </w:t>
      </w:r>
      <w:r>
        <w:rPr/>
        <w:t>duyên cho</w:t>
      </w:r>
      <w:r>
        <w:rPr>
          <w:spacing w:val="-1"/>
        </w:rPr>
        <w:t> </w:t>
      </w:r>
      <w:r>
        <w:rPr/>
        <w:t>uẩn tương ưng và sắc nương tâm sanh bằng Quyền duyên.</w:t>
      </w:r>
    </w:p>
    <w:p>
      <w:pPr>
        <w:pStyle w:val="Heading3"/>
        <w:spacing w:line="295" w:lineRule="exact" w:before="3"/>
      </w:pPr>
      <w:r>
        <w:rPr>
          <w:spacing w:val="-2"/>
        </w:rPr>
        <w:t>1579.</w:t>
      </w:r>
    </w:p>
    <w:p>
      <w:pPr>
        <w:pStyle w:val="BodyText"/>
        <w:spacing w:line="295" w:lineRule="exact"/>
      </w:pPr>
      <w:r>
        <w:rPr/>
        <w:t>Pháp</w:t>
      </w:r>
      <w:r>
        <w:rPr>
          <w:spacing w:val="-5"/>
        </w:rPr>
        <w:t> </w:t>
      </w:r>
      <w:r>
        <w:rPr/>
        <w:t>do</w:t>
      </w:r>
      <w:r>
        <w:rPr>
          <w:spacing w:val="-4"/>
        </w:rPr>
        <w:t> </w:t>
      </w:r>
      <w:r>
        <w:rPr/>
        <w:t>thủ</w:t>
      </w:r>
      <w:r>
        <w:rPr>
          <w:spacing w:val="-4"/>
        </w:rPr>
        <w:t> </w:t>
      </w:r>
      <w:r>
        <w:rPr/>
        <w:t>cảnh</w:t>
      </w:r>
      <w:r>
        <w:rPr>
          <w:spacing w:val="-4"/>
        </w:rPr>
        <w:t> </w:t>
      </w:r>
      <w:r>
        <w:rPr/>
        <w:t>thủ</w:t>
      </w:r>
      <w:r>
        <w:rPr>
          <w:spacing w:val="-4"/>
        </w:rPr>
        <w:t> </w:t>
      </w:r>
      <w:r>
        <w:rPr/>
        <w:t>làm</w:t>
      </w:r>
      <w:r>
        <w:rPr>
          <w:spacing w:val="-4"/>
        </w:rPr>
        <w:t> </w:t>
      </w:r>
      <w:r>
        <w:rPr/>
        <w:t>duyên</w:t>
      </w:r>
      <w:r>
        <w:rPr>
          <w:spacing w:val="-3"/>
        </w:rPr>
        <w:t> </w:t>
      </w:r>
      <w:r>
        <w:rPr/>
        <w:t>cho</w:t>
      </w:r>
      <w:r>
        <w:rPr>
          <w:spacing w:val="-4"/>
        </w:rPr>
        <w:t> </w:t>
      </w:r>
      <w:r>
        <w:rPr/>
        <w:t>pháp</w:t>
      </w:r>
      <w:r>
        <w:rPr>
          <w:spacing w:val="-1"/>
        </w:rPr>
        <w:t> </w:t>
      </w:r>
      <w:r>
        <w:rPr/>
        <w:t>do</w:t>
      </w:r>
      <w:r>
        <w:rPr>
          <w:spacing w:val="-4"/>
        </w:rPr>
        <w:t> </w:t>
      </w:r>
      <w:r>
        <w:rPr/>
        <w:t>thủ</w:t>
      </w:r>
      <w:r>
        <w:rPr>
          <w:spacing w:val="-3"/>
        </w:rPr>
        <w:t> </w:t>
      </w:r>
      <w:r>
        <w:rPr/>
        <w:t>cảnh</w:t>
      </w:r>
      <w:r>
        <w:rPr>
          <w:spacing w:val="-5"/>
        </w:rPr>
        <w:t> </w:t>
      </w:r>
      <w:r>
        <w:rPr/>
        <w:t>thủ</w:t>
      </w:r>
      <w:r>
        <w:rPr>
          <w:spacing w:val="-1"/>
        </w:rPr>
        <w:t> </w:t>
      </w:r>
      <w:r>
        <w:rPr/>
        <w:t>bằng</w:t>
      </w:r>
      <w:r>
        <w:rPr>
          <w:spacing w:val="-5"/>
        </w:rPr>
        <w:t> </w:t>
      </w:r>
      <w:r>
        <w:rPr/>
        <w:t>Thiền</w:t>
      </w:r>
      <w:r>
        <w:rPr>
          <w:spacing w:val="-2"/>
        </w:rPr>
        <w:t> duyên:</w:t>
      </w:r>
    </w:p>
    <w:p>
      <w:pPr>
        <w:pStyle w:val="ListParagraph"/>
        <w:numPr>
          <w:ilvl w:val="0"/>
          <w:numId w:val="225"/>
        </w:numPr>
        <w:tabs>
          <w:tab w:pos="1135" w:val="left" w:leader="none"/>
        </w:tabs>
        <w:spacing w:line="240" w:lineRule="auto" w:before="1" w:after="0"/>
        <w:ind w:left="1135" w:right="0" w:hanging="285"/>
        <w:jc w:val="left"/>
        <w:rPr>
          <w:sz w:val="26"/>
        </w:rPr>
      </w:pPr>
      <w:r>
        <w:rPr>
          <w:sz w:val="26"/>
        </w:rPr>
        <w:t>Chi</w:t>
      </w:r>
      <w:r>
        <w:rPr>
          <w:spacing w:val="-6"/>
          <w:sz w:val="26"/>
        </w:rPr>
        <w:t> </w:t>
      </w:r>
      <w:r>
        <w:rPr>
          <w:sz w:val="26"/>
        </w:rPr>
        <w:t>thiền</w:t>
      </w:r>
      <w:r>
        <w:rPr>
          <w:spacing w:val="-2"/>
          <w:sz w:val="26"/>
        </w:rPr>
        <w:t> </w:t>
      </w:r>
      <w:r>
        <w:rPr>
          <w:sz w:val="26"/>
        </w:rPr>
        <w:t>do</w:t>
      </w:r>
      <w:r>
        <w:rPr>
          <w:spacing w:val="-5"/>
          <w:sz w:val="26"/>
        </w:rPr>
        <w:t> </w:t>
      </w:r>
      <w:r>
        <w:rPr>
          <w:sz w:val="26"/>
        </w:rPr>
        <w:t>thủ</w:t>
      </w:r>
      <w:r>
        <w:rPr>
          <w:spacing w:val="-5"/>
          <w:sz w:val="26"/>
        </w:rPr>
        <w:t> </w:t>
      </w:r>
      <w:r>
        <w:rPr>
          <w:sz w:val="26"/>
        </w:rPr>
        <w:t>cảnh</w:t>
      </w:r>
      <w:r>
        <w:rPr>
          <w:spacing w:val="-5"/>
          <w:sz w:val="26"/>
        </w:rPr>
        <w:t> </w:t>
      </w:r>
      <w:r>
        <w:rPr>
          <w:sz w:val="26"/>
        </w:rPr>
        <w:t>thủ</w:t>
      </w:r>
      <w:r>
        <w:rPr>
          <w:spacing w:val="-4"/>
          <w:sz w:val="26"/>
        </w:rPr>
        <w:t> </w:t>
      </w:r>
      <w:r>
        <w:rPr>
          <w:sz w:val="26"/>
        </w:rPr>
        <w:t>làm</w:t>
      </w:r>
      <w:r>
        <w:rPr>
          <w:spacing w:val="-7"/>
          <w:sz w:val="26"/>
        </w:rPr>
        <w:t> </w:t>
      </w:r>
      <w:r>
        <w:rPr>
          <w:sz w:val="26"/>
        </w:rPr>
        <w:t>duyên</w:t>
      </w:r>
      <w:r>
        <w:rPr>
          <w:spacing w:val="-4"/>
          <w:sz w:val="26"/>
        </w:rPr>
        <w:t> </w:t>
      </w:r>
      <w:r>
        <w:rPr>
          <w:sz w:val="26"/>
        </w:rPr>
        <w:t>cho</w:t>
      </w:r>
      <w:r>
        <w:rPr>
          <w:spacing w:val="-3"/>
          <w:sz w:val="26"/>
        </w:rPr>
        <w:t> </w:t>
      </w:r>
      <w:r>
        <w:rPr>
          <w:sz w:val="26"/>
        </w:rPr>
        <w:t>uẩn</w:t>
      </w:r>
      <w:r>
        <w:rPr>
          <w:spacing w:val="-5"/>
          <w:sz w:val="26"/>
        </w:rPr>
        <w:t> </w:t>
      </w:r>
      <w:r>
        <w:rPr>
          <w:sz w:val="26"/>
        </w:rPr>
        <w:t>tương</w:t>
      </w:r>
      <w:r>
        <w:rPr>
          <w:spacing w:val="-5"/>
          <w:sz w:val="26"/>
        </w:rPr>
        <w:t> </w:t>
      </w:r>
      <w:r>
        <w:rPr>
          <w:sz w:val="26"/>
        </w:rPr>
        <w:t>ưng</w:t>
      </w:r>
      <w:r>
        <w:rPr>
          <w:spacing w:val="-5"/>
          <w:sz w:val="26"/>
        </w:rPr>
        <w:t> </w:t>
      </w:r>
      <w:r>
        <w:rPr>
          <w:sz w:val="26"/>
        </w:rPr>
        <w:t>bằng</w:t>
      </w:r>
      <w:r>
        <w:rPr>
          <w:spacing w:val="-3"/>
          <w:sz w:val="26"/>
        </w:rPr>
        <w:t> </w:t>
      </w:r>
      <w:r>
        <w:rPr>
          <w:sz w:val="26"/>
        </w:rPr>
        <w:t>Thiền</w:t>
      </w:r>
      <w:r>
        <w:rPr>
          <w:spacing w:val="-6"/>
          <w:sz w:val="26"/>
        </w:rPr>
        <w:t> </w:t>
      </w:r>
      <w:r>
        <w:rPr>
          <w:spacing w:val="-2"/>
          <w:sz w:val="26"/>
        </w:rPr>
        <w:t>duyên.</w:t>
      </w:r>
    </w:p>
    <w:p>
      <w:pPr>
        <w:pStyle w:val="ListParagraph"/>
        <w:numPr>
          <w:ilvl w:val="0"/>
          <w:numId w:val="225"/>
        </w:numPr>
        <w:tabs>
          <w:tab w:pos="1135" w:val="left" w:leader="none"/>
        </w:tabs>
        <w:spacing w:line="240" w:lineRule="auto" w:before="1" w:after="0"/>
        <w:ind w:left="1135" w:right="139" w:hanging="286"/>
        <w:jc w:val="left"/>
        <w:rPr>
          <w:sz w:val="26"/>
        </w:rPr>
      </w:pPr>
      <w:r>
        <w:rPr>
          <w:sz w:val="26"/>
        </w:rPr>
        <w:t>Sát-na tục sinh: Chi thiền do thủ cảnh thủ làm duyên cho uẩn tương ưng và sắc tục sinh bằng Thiền duyên.</w:t>
      </w:r>
    </w:p>
    <w:p>
      <w:pPr>
        <w:pStyle w:val="Heading3"/>
        <w:spacing w:line="295" w:lineRule="exact" w:before="7"/>
      </w:pPr>
      <w:r>
        <w:rPr>
          <w:spacing w:val="-2"/>
        </w:rPr>
        <w:t>1580.</w:t>
      </w:r>
    </w:p>
    <w:p>
      <w:pPr>
        <w:pStyle w:val="BodyText"/>
      </w:pPr>
      <w:r>
        <w:rPr/>
        <w:t>Pháp do thủ cảnh thủ làm duyên cho pháp phi do thủ cảnh thủ bằng Thiền duyên: Chi thiền do thủ cảnh thủ làm duyên cho sắc nương tâm sanh bằng Thiền duyên.</w:t>
      </w:r>
    </w:p>
    <w:p>
      <w:pPr>
        <w:pStyle w:val="Heading3"/>
        <w:spacing w:before="3"/>
      </w:pPr>
      <w:r>
        <w:rPr>
          <w:spacing w:val="-2"/>
        </w:rPr>
        <w:t>1581.</w:t>
      </w:r>
    </w:p>
    <w:p>
      <w:pPr>
        <w:pStyle w:val="BodyText"/>
        <w:ind w:right="139"/>
        <w:jc w:val="both"/>
      </w:pPr>
      <w:r>
        <w:rPr/>
        <w:t>Pháp do thủ cảnh thủ làm duyên cho pháp do thủ cảnh thủ và pháp phi do thủ cảnh thủ bằng Thiền duyên: Chi thiền do thủ cảnh thủ làm duyên cho uẩn tương ưng và sắc nương tâm sanh bằng Thiền duyên.</w:t>
      </w:r>
    </w:p>
    <w:p>
      <w:pPr>
        <w:pStyle w:val="Heading3"/>
        <w:spacing w:line="295" w:lineRule="exact" w:before="5"/>
      </w:pPr>
      <w:r>
        <w:rPr>
          <w:spacing w:val="-2"/>
        </w:rPr>
        <w:t>1582.</w:t>
      </w:r>
    </w:p>
    <w:p>
      <w:pPr>
        <w:pStyle w:val="BodyText"/>
        <w:ind w:right="139"/>
        <w:jc w:val="both"/>
      </w:pPr>
      <w:r>
        <w:rPr/>
        <w:t>Pháp phi do thủ cảnh thủ làm duyên cho pháp phi do thủ cảnh thủ bằng Thiền duyên: Chi thiền phi do thủ cảnh thủ làm duyên cho uẩn tương ưng và sắc nương tâm sanh bằng Đạo duyên.</w:t>
      </w:r>
    </w:p>
    <w:p>
      <w:pPr>
        <w:pStyle w:val="Heading3"/>
        <w:spacing w:before="4"/>
      </w:pPr>
      <w:r>
        <w:rPr>
          <w:spacing w:val="-2"/>
        </w:rPr>
        <w:t>1583.</w:t>
      </w:r>
    </w:p>
    <w:p>
      <w:pPr>
        <w:pStyle w:val="BodyText"/>
        <w:ind w:right="137"/>
        <w:jc w:val="both"/>
      </w:pPr>
      <w:r>
        <w:rPr/>
        <w:t>Pháp phi do thủ phi cảnh thủ làm duyên cho pháp phi do thủ phi cảnh thủ bằng Thiền duyên: Chi Thiền phi do thủ phi cảnh thủ làm duyên cho uẩn tương ưng bằng Thiền </w:t>
      </w:r>
      <w:r>
        <w:rPr>
          <w:spacing w:val="-2"/>
        </w:rPr>
        <w:t>duyên.</w:t>
      </w:r>
    </w:p>
    <w:p>
      <w:pPr>
        <w:pStyle w:val="Heading3"/>
        <w:spacing w:before="2"/>
      </w:pPr>
      <w:r>
        <w:rPr>
          <w:spacing w:val="-2"/>
        </w:rPr>
        <w:t>1584.</w:t>
      </w:r>
    </w:p>
    <w:p>
      <w:pPr>
        <w:pStyle w:val="BodyText"/>
        <w:ind w:right="137"/>
        <w:jc w:val="both"/>
      </w:pPr>
      <w:r>
        <w:rPr/>
        <w:t>Pháp phi do thủ phi cảnh thủ làm duyên cho pháp phi do thủ cảnh thủ bằng Thiền duyên: Chi thiền phi do thủ phi cảnh thủ làm duyên cho sắc nương tâm sanh bằng Thiền duyên.</w:t>
      </w:r>
    </w:p>
    <w:p>
      <w:pPr>
        <w:pStyle w:val="Heading3"/>
        <w:spacing w:line="295" w:lineRule="exact" w:before="5"/>
      </w:pPr>
      <w:r>
        <w:rPr>
          <w:spacing w:val="-2"/>
        </w:rPr>
        <w:t>1585.</w:t>
      </w:r>
    </w:p>
    <w:p>
      <w:pPr>
        <w:pStyle w:val="BodyText"/>
        <w:ind w:right="139"/>
        <w:jc w:val="both"/>
      </w:pPr>
      <w:r>
        <w:rPr/>
        <w:t>Pháp phi do thủ phi cảnh thủ làm duyên cho pháp phi do thủ cảnh thủ và pháp phi do thủ phi cảnh thủ bằng Thiền duyên: Chi thiền phi do thủ phi cảnh thủ làm duyên cho uẩn tương ưng và sắc nương tâm sanh bằng Thiền duyên.</w:t>
      </w:r>
    </w:p>
    <w:p>
      <w:pPr>
        <w:pStyle w:val="Heading3"/>
        <w:spacing w:line="295" w:lineRule="exact" w:before="4"/>
      </w:pPr>
      <w:r>
        <w:rPr>
          <w:spacing w:val="-2"/>
        </w:rPr>
        <w:t>1586.</w:t>
      </w:r>
    </w:p>
    <w:p>
      <w:pPr>
        <w:pStyle w:val="BodyText"/>
        <w:ind w:right="139"/>
        <w:jc w:val="both"/>
      </w:pPr>
      <w:r>
        <w:rPr/>
        <w:t>Pháp do thủ cảnh thủ làm duyên cho pháp do thủ cảnh thủ bằng Đạo duyên: Chi đạo</w:t>
      </w:r>
      <w:r>
        <w:rPr>
          <w:spacing w:val="40"/>
        </w:rPr>
        <w:t> </w:t>
      </w:r>
      <w:r>
        <w:rPr/>
        <w:t>do thủ cảnh thủ làm duyên cho uẩn tương ưng bằng Đạo duyên </w:t>
      </w:r>
      <w:r>
        <w:rPr>
          <w:i/>
        </w:rPr>
        <w:t>(Maggapaccayo). </w:t>
      </w:r>
      <w:r>
        <w:rPr/>
        <w:t>Sát- na tục sinh...</w:t>
      </w:r>
    </w:p>
    <w:p>
      <w:pPr>
        <w:pStyle w:val="Heading3"/>
        <w:spacing w:before="4"/>
      </w:pPr>
      <w:r>
        <w:rPr>
          <w:spacing w:val="-2"/>
        </w:rPr>
        <w:t>1587.</w:t>
      </w:r>
    </w:p>
    <w:p>
      <w:pPr>
        <w:pStyle w:val="BodyText"/>
      </w:pPr>
      <w:r>
        <w:rPr/>
        <w:t>Pháp</w:t>
      </w:r>
      <w:r>
        <w:rPr>
          <w:spacing w:val="19"/>
        </w:rPr>
        <w:t> </w:t>
      </w:r>
      <w:r>
        <w:rPr/>
        <w:t>do</w:t>
      </w:r>
      <w:r>
        <w:rPr>
          <w:spacing w:val="19"/>
        </w:rPr>
        <w:t> </w:t>
      </w:r>
      <w:r>
        <w:rPr/>
        <w:t>thủ</w:t>
      </w:r>
      <w:r>
        <w:rPr>
          <w:spacing w:val="19"/>
        </w:rPr>
        <w:t> </w:t>
      </w:r>
      <w:r>
        <w:rPr/>
        <w:t>cảnh</w:t>
      </w:r>
      <w:r>
        <w:rPr>
          <w:spacing w:val="19"/>
        </w:rPr>
        <w:t> </w:t>
      </w:r>
      <w:r>
        <w:rPr/>
        <w:t>thủ</w:t>
      </w:r>
      <w:r>
        <w:rPr>
          <w:spacing w:val="20"/>
        </w:rPr>
        <w:t> </w:t>
      </w:r>
      <w:r>
        <w:rPr/>
        <w:t>làm duyên</w:t>
      </w:r>
      <w:r>
        <w:rPr>
          <w:spacing w:val="20"/>
        </w:rPr>
        <w:t> </w:t>
      </w:r>
      <w:r>
        <w:rPr/>
        <w:t>cho</w:t>
      </w:r>
      <w:r>
        <w:rPr>
          <w:spacing w:val="19"/>
        </w:rPr>
        <w:t> </w:t>
      </w:r>
      <w:r>
        <w:rPr/>
        <w:t>pháp</w:t>
      </w:r>
      <w:r>
        <w:rPr>
          <w:spacing w:val="19"/>
        </w:rPr>
        <w:t> </w:t>
      </w:r>
      <w:r>
        <w:rPr/>
        <w:t>phi</w:t>
      </w:r>
      <w:r>
        <w:rPr>
          <w:spacing w:val="20"/>
        </w:rPr>
        <w:t> </w:t>
      </w:r>
      <w:r>
        <w:rPr/>
        <w:t>do</w:t>
      </w:r>
      <w:r>
        <w:rPr>
          <w:spacing w:val="19"/>
        </w:rPr>
        <w:t> </w:t>
      </w:r>
      <w:r>
        <w:rPr/>
        <w:t>thủ</w:t>
      </w:r>
      <w:r>
        <w:rPr>
          <w:spacing w:val="19"/>
        </w:rPr>
        <w:t> </w:t>
      </w:r>
      <w:r>
        <w:rPr/>
        <w:t>cảnh</w:t>
      </w:r>
      <w:r>
        <w:rPr>
          <w:spacing w:val="19"/>
        </w:rPr>
        <w:t> </w:t>
      </w:r>
      <w:r>
        <w:rPr/>
        <w:t>thủ</w:t>
      </w:r>
      <w:r>
        <w:rPr>
          <w:spacing w:val="19"/>
        </w:rPr>
        <w:t> </w:t>
      </w:r>
      <w:r>
        <w:rPr/>
        <w:t>bằng</w:t>
      </w:r>
      <w:r>
        <w:rPr>
          <w:spacing w:val="22"/>
        </w:rPr>
        <w:t> </w:t>
      </w:r>
      <w:r>
        <w:rPr/>
        <w:t>Đạo</w:t>
      </w:r>
      <w:r>
        <w:rPr>
          <w:spacing w:val="19"/>
        </w:rPr>
        <w:t> </w:t>
      </w:r>
      <w:r>
        <w:rPr/>
        <w:t>duyên:</w:t>
      </w:r>
      <w:r>
        <w:rPr>
          <w:spacing w:val="19"/>
        </w:rPr>
        <w:t> </w:t>
      </w:r>
      <w:r>
        <w:rPr/>
        <w:t>Chi đạo do thủ cảnh thủ làm duyên cho sắc nương tâm sanh bằng Đạo duyên.</w:t>
      </w:r>
    </w:p>
    <w:p>
      <w:pPr>
        <w:pStyle w:val="Heading3"/>
        <w:spacing w:line="240" w:lineRule="auto" w:before="4"/>
      </w:pPr>
      <w:r>
        <w:rPr>
          <w:spacing w:val="-2"/>
        </w:rPr>
        <w:t>1588.</w:t>
      </w:r>
    </w:p>
    <w:p>
      <w:pPr>
        <w:pStyle w:val="Heading3"/>
        <w:spacing w:after="0" w:line="240" w:lineRule="auto"/>
        <w:sectPr>
          <w:pgSz w:w="11630" w:h="16450"/>
          <w:pgMar w:header="859" w:footer="0" w:top="1120" w:bottom="280" w:left="708" w:right="850"/>
        </w:sectPr>
      </w:pPr>
    </w:p>
    <w:p>
      <w:pPr>
        <w:pStyle w:val="BodyText"/>
        <w:spacing w:before="232"/>
        <w:ind w:right="139"/>
        <w:jc w:val="both"/>
      </w:pPr>
      <w:r>
        <w:rPr/>
        <w:t>Pháp do thủ cảnh thủ làm duyên cho pháp do thủ cảnh thủ và pháp phi do thủ cảnh thủ bằng Đạo duyên: Chi đạo do thủ cảnh thủ làm duyên cho uẩn tương ưng và sắc nương tâm sanh bằng Đạo duyên</w:t>
      </w:r>
    </w:p>
    <w:p>
      <w:pPr>
        <w:pStyle w:val="Heading3"/>
        <w:spacing w:before="6"/>
      </w:pPr>
      <w:r>
        <w:rPr>
          <w:spacing w:val="-2"/>
        </w:rPr>
        <w:t>1589.</w:t>
      </w:r>
    </w:p>
    <w:p>
      <w:pPr>
        <w:pStyle w:val="BodyText"/>
      </w:pPr>
      <w:r>
        <w:rPr/>
        <w:t>Pháp</w:t>
      </w:r>
      <w:r>
        <w:rPr>
          <w:spacing w:val="-3"/>
        </w:rPr>
        <w:t> </w:t>
      </w:r>
      <w:r>
        <w:rPr/>
        <w:t>phi do</w:t>
      </w:r>
      <w:r>
        <w:rPr>
          <w:spacing w:val="-3"/>
        </w:rPr>
        <w:t> </w:t>
      </w:r>
      <w:r>
        <w:rPr/>
        <w:t>thủ cảnh</w:t>
      </w:r>
      <w:r>
        <w:rPr>
          <w:spacing w:val="-3"/>
        </w:rPr>
        <w:t> </w:t>
      </w:r>
      <w:r>
        <w:rPr/>
        <w:t>thủ</w:t>
      </w:r>
      <w:r>
        <w:rPr>
          <w:spacing w:val="-2"/>
        </w:rPr>
        <w:t> </w:t>
      </w:r>
      <w:r>
        <w:rPr/>
        <w:t>làm</w:t>
      </w:r>
      <w:r>
        <w:rPr>
          <w:spacing w:val="-5"/>
        </w:rPr>
        <w:t> </w:t>
      </w:r>
      <w:r>
        <w:rPr/>
        <w:t>duyên</w:t>
      </w:r>
      <w:r>
        <w:rPr>
          <w:spacing w:val="-2"/>
        </w:rPr>
        <w:t> </w:t>
      </w:r>
      <w:r>
        <w:rPr/>
        <w:t>cho</w:t>
      </w:r>
      <w:r>
        <w:rPr>
          <w:spacing w:val="-3"/>
        </w:rPr>
        <w:t> </w:t>
      </w:r>
      <w:r>
        <w:rPr/>
        <w:t>pháp phi</w:t>
      </w:r>
      <w:r>
        <w:rPr>
          <w:spacing w:val="-2"/>
        </w:rPr>
        <w:t> </w:t>
      </w:r>
      <w:r>
        <w:rPr/>
        <w:t>do</w:t>
      </w:r>
      <w:r>
        <w:rPr>
          <w:spacing w:val="-3"/>
        </w:rPr>
        <w:t> </w:t>
      </w:r>
      <w:r>
        <w:rPr/>
        <w:t>thủ</w:t>
      </w:r>
      <w:r>
        <w:rPr>
          <w:spacing w:val="-2"/>
        </w:rPr>
        <w:t> </w:t>
      </w:r>
      <w:r>
        <w:rPr/>
        <w:t>phi cảnh</w:t>
      </w:r>
      <w:r>
        <w:rPr>
          <w:spacing w:val="-3"/>
        </w:rPr>
        <w:t> </w:t>
      </w:r>
      <w:r>
        <w:rPr/>
        <w:t>thủ</w:t>
      </w:r>
      <w:r>
        <w:rPr>
          <w:spacing w:val="-2"/>
        </w:rPr>
        <w:t> </w:t>
      </w:r>
      <w:r>
        <w:rPr/>
        <w:t>bằng</w:t>
      </w:r>
      <w:r>
        <w:rPr>
          <w:spacing w:val="-2"/>
        </w:rPr>
        <w:t> </w:t>
      </w:r>
      <w:r>
        <w:rPr/>
        <w:t>Đạo</w:t>
      </w:r>
      <w:r>
        <w:rPr>
          <w:spacing w:val="-3"/>
        </w:rPr>
        <w:t> </w:t>
      </w:r>
      <w:r>
        <w:rPr/>
        <w:t>duyên: Chi đạo phi do thủ cảnh thủ làm duyên cho sắc nương tâm sanh bằng Đạo duyên.</w:t>
      </w:r>
    </w:p>
    <w:p>
      <w:pPr>
        <w:pStyle w:val="Heading3"/>
        <w:spacing w:before="4"/>
      </w:pPr>
      <w:r>
        <w:rPr>
          <w:spacing w:val="-2"/>
        </w:rPr>
        <w:t>1590.</w:t>
      </w:r>
    </w:p>
    <w:p>
      <w:pPr>
        <w:pStyle w:val="BodyText"/>
      </w:pPr>
      <w:r>
        <w:rPr/>
        <w:t>Pháp</w:t>
      </w:r>
      <w:r>
        <w:rPr>
          <w:spacing w:val="19"/>
        </w:rPr>
        <w:t> </w:t>
      </w:r>
      <w:r>
        <w:rPr/>
        <w:t>phi</w:t>
      </w:r>
      <w:r>
        <w:rPr>
          <w:spacing w:val="19"/>
        </w:rPr>
        <w:t> </w:t>
      </w:r>
      <w:r>
        <w:rPr/>
        <w:t>do</w:t>
      </w:r>
      <w:r>
        <w:rPr>
          <w:spacing w:val="19"/>
        </w:rPr>
        <w:t> </w:t>
      </w:r>
      <w:r>
        <w:rPr/>
        <w:t>thủ</w:t>
      </w:r>
      <w:r>
        <w:rPr>
          <w:spacing w:val="21"/>
        </w:rPr>
        <w:t> </w:t>
      </w:r>
      <w:r>
        <w:rPr/>
        <w:t>phi</w:t>
      </w:r>
      <w:r>
        <w:rPr>
          <w:spacing w:val="19"/>
        </w:rPr>
        <w:t> </w:t>
      </w:r>
      <w:r>
        <w:rPr/>
        <w:t>cảnh</w:t>
      </w:r>
      <w:r>
        <w:rPr>
          <w:spacing w:val="20"/>
        </w:rPr>
        <w:t> </w:t>
      </w:r>
      <w:r>
        <w:rPr/>
        <w:t>thủ</w:t>
      </w:r>
      <w:r>
        <w:rPr>
          <w:spacing w:val="19"/>
        </w:rPr>
        <w:t> </w:t>
      </w:r>
      <w:r>
        <w:rPr/>
        <w:t>làm duyên</w:t>
      </w:r>
      <w:r>
        <w:rPr>
          <w:spacing w:val="20"/>
        </w:rPr>
        <w:t> </w:t>
      </w:r>
      <w:r>
        <w:rPr/>
        <w:t>cho</w:t>
      </w:r>
      <w:r>
        <w:rPr>
          <w:spacing w:val="22"/>
        </w:rPr>
        <w:t> </w:t>
      </w:r>
      <w:r>
        <w:rPr/>
        <w:t>pháp</w:t>
      </w:r>
      <w:r>
        <w:rPr>
          <w:spacing w:val="19"/>
        </w:rPr>
        <w:t> </w:t>
      </w:r>
      <w:r>
        <w:rPr/>
        <w:t>phi</w:t>
      </w:r>
      <w:r>
        <w:rPr>
          <w:spacing w:val="19"/>
        </w:rPr>
        <w:t> </w:t>
      </w:r>
      <w:r>
        <w:rPr/>
        <w:t>do</w:t>
      </w:r>
      <w:r>
        <w:rPr>
          <w:spacing w:val="19"/>
        </w:rPr>
        <w:t> </w:t>
      </w:r>
      <w:r>
        <w:rPr/>
        <w:t>thủ</w:t>
      </w:r>
      <w:r>
        <w:rPr>
          <w:spacing w:val="19"/>
        </w:rPr>
        <w:t> </w:t>
      </w:r>
      <w:r>
        <w:rPr/>
        <w:t>phi</w:t>
      </w:r>
      <w:r>
        <w:rPr>
          <w:spacing w:val="19"/>
        </w:rPr>
        <w:t> </w:t>
      </w:r>
      <w:r>
        <w:rPr/>
        <w:t>cảnh</w:t>
      </w:r>
      <w:r>
        <w:rPr>
          <w:spacing w:val="20"/>
        </w:rPr>
        <w:t> </w:t>
      </w:r>
      <w:r>
        <w:rPr/>
        <w:t>thủ</w:t>
      </w:r>
      <w:r>
        <w:rPr>
          <w:spacing w:val="19"/>
        </w:rPr>
        <w:t> </w:t>
      </w:r>
      <w:r>
        <w:rPr/>
        <w:t>bằng</w:t>
      </w:r>
      <w:r>
        <w:rPr>
          <w:spacing w:val="19"/>
        </w:rPr>
        <w:t> </w:t>
      </w:r>
      <w:r>
        <w:rPr/>
        <w:t>Đạo duyên:</w:t>
      </w:r>
      <w:r>
        <w:rPr>
          <w:spacing w:val="-6"/>
        </w:rPr>
        <w:t> </w:t>
      </w:r>
      <w:r>
        <w:rPr/>
        <w:t>Chi</w:t>
      </w:r>
      <w:r>
        <w:rPr>
          <w:spacing w:val="-2"/>
        </w:rPr>
        <w:t> </w:t>
      </w:r>
      <w:r>
        <w:rPr/>
        <w:t>đạo</w:t>
      </w:r>
      <w:r>
        <w:rPr>
          <w:spacing w:val="-5"/>
        </w:rPr>
        <w:t> </w:t>
      </w:r>
      <w:r>
        <w:rPr/>
        <w:t>phi</w:t>
      </w:r>
      <w:r>
        <w:rPr>
          <w:spacing w:val="-4"/>
        </w:rPr>
        <w:t> </w:t>
      </w:r>
      <w:r>
        <w:rPr/>
        <w:t>do</w:t>
      </w:r>
      <w:r>
        <w:rPr>
          <w:spacing w:val="-5"/>
        </w:rPr>
        <w:t> </w:t>
      </w:r>
      <w:r>
        <w:rPr/>
        <w:t>thủ</w:t>
      </w:r>
      <w:r>
        <w:rPr>
          <w:spacing w:val="-4"/>
        </w:rPr>
        <w:t> </w:t>
      </w:r>
      <w:r>
        <w:rPr/>
        <w:t>phi</w:t>
      </w:r>
      <w:r>
        <w:rPr>
          <w:spacing w:val="-5"/>
        </w:rPr>
        <w:t> </w:t>
      </w:r>
      <w:r>
        <w:rPr/>
        <w:t>cảnh</w:t>
      </w:r>
      <w:r>
        <w:rPr>
          <w:spacing w:val="-3"/>
        </w:rPr>
        <w:t> </w:t>
      </w:r>
      <w:r>
        <w:rPr/>
        <w:t>thủ</w:t>
      </w:r>
      <w:r>
        <w:rPr>
          <w:spacing w:val="-5"/>
        </w:rPr>
        <w:t> </w:t>
      </w:r>
      <w:r>
        <w:rPr/>
        <w:t>làm</w:t>
      </w:r>
      <w:r>
        <w:rPr>
          <w:spacing w:val="-5"/>
        </w:rPr>
        <w:t> </w:t>
      </w:r>
      <w:r>
        <w:rPr/>
        <w:t>duyên</w:t>
      </w:r>
      <w:r>
        <w:rPr>
          <w:spacing w:val="-1"/>
        </w:rPr>
        <w:t> </w:t>
      </w:r>
      <w:r>
        <w:rPr/>
        <w:t>cho</w:t>
      </w:r>
      <w:r>
        <w:rPr>
          <w:spacing w:val="-6"/>
        </w:rPr>
        <w:t> </w:t>
      </w:r>
      <w:r>
        <w:rPr/>
        <w:t>uẩn</w:t>
      </w:r>
      <w:r>
        <w:rPr>
          <w:spacing w:val="-2"/>
        </w:rPr>
        <w:t> </w:t>
      </w:r>
      <w:r>
        <w:rPr/>
        <w:t>tương</w:t>
      </w:r>
      <w:r>
        <w:rPr>
          <w:spacing w:val="-5"/>
        </w:rPr>
        <w:t> </w:t>
      </w:r>
      <w:r>
        <w:rPr/>
        <w:t>ưng</w:t>
      </w:r>
      <w:r>
        <w:rPr>
          <w:spacing w:val="-3"/>
        </w:rPr>
        <w:t> </w:t>
      </w:r>
      <w:r>
        <w:rPr/>
        <w:t>bằng</w:t>
      </w:r>
      <w:r>
        <w:rPr>
          <w:spacing w:val="-4"/>
        </w:rPr>
        <w:t> </w:t>
      </w:r>
      <w:r>
        <w:rPr/>
        <w:t>Đạo</w:t>
      </w:r>
      <w:r>
        <w:rPr>
          <w:spacing w:val="-2"/>
        </w:rPr>
        <w:t> duyên.</w:t>
      </w:r>
    </w:p>
    <w:p>
      <w:pPr>
        <w:pStyle w:val="Heading3"/>
        <w:spacing w:line="295" w:lineRule="exact" w:before="4"/>
      </w:pPr>
      <w:r>
        <w:rPr>
          <w:spacing w:val="-2"/>
        </w:rPr>
        <w:t>1591.</w:t>
      </w:r>
    </w:p>
    <w:p>
      <w:pPr>
        <w:pStyle w:val="BodyText"/>
      </w:pPr>
      <w:r>
        <w:rPr/>
        <w:t>Pháp</w:t>
      </w:r>
      <w:r>
        <w:rPr>
          <w:spacing w:val="-3"/>
        </w:rPr>
        <w:t> </w:t>
      </w:r>
      <w:r>
        <w:rPr/>
        <w:t>phi do</w:t>
      </w:r>
      <w:r>
        <w:rPr>
          <w:spacing w:val="-3"/>
        </w:rPr>
        <w:t> </w:t>
      </w:r>
      <w:r>
        <w:rPr/>
        <w:t>thủ phi</w:t>
      </w:r>
      <w:r>
        <w:rPr>
          <w:spacing w:val="-3"/>
        </w:rPr>
        <w:t> </w:t>
      </w:r>
      <w:r>
        <w:rPr/>
        <w:t>cảnh</w:t>
      </w:r>
      <w:r>
        <w:rPr>
          <w:spacing w:val="-2"/>
        </w:rPr>
        <w:t> </w:t>
      </w:r>
      <w:r>
        <w:rPr/>
        <w:t>thủ</w:t>
      </w:r>
      <w:r>
        <w:rPr>
          <w:spacing w:val="-3"/>
        </w:rPr>
        <w:t> </w:t>
      </w:r>
      <w:r>
        <w:rPr/>
        <w:t>làm</w:t>
      </w:r>
      <w:r>
        <w:rPr>
          <w:spacing w:val="-3"/>
        </w:rPr>
        <w:t> </w:t>
      </w:r>
      <w:r>
        <w:rPr/>
        <w:t>duyên</w:t>
      </w:r>
      <w:r>
        <w:rPr>
          <w:spacing w:val="-1"/>
        </w:rPr>
        <w:t> </w:t>
      </w:r>
      <w:r>
        <w:rPr/>
        <w:t>cho</w:t>
      </w:r>
      <w:r>
        <w:rPr>
          <w:spacing w:val="-3"/>
        </w:rPr>
        <w:t> </w:t>
      </w:r>
      <w:r>
        <w:rPr/>
        <w:t>pháp</w:t>
      </w:r>
      <w:r>
        <w:rPr>
          <w:spacing w:val="-2"/>
        </w:rPr>
        <w:t> </w:t>
      </w:r>
      <w:r>
        <w:rPr/>
        <w:t>phi</w:t>
      </w:r>
      <w:r>
        <w:rPr>
          <w:spacing w:val="-3"/>
        </w:rPr>
        <w:t> </w:t>
      </w:r>
      <w:r>
        <w:rPr/>
        <w:t>do</w:t>
      </w:r>
      <w:r>
        <w:rPr>
          <w:spacing w:val="-2"/>
        </w:rPr>
        <w:t> </w:t>
      </w:r>
      <w:r>
        <w:rPr/>
        <w:t>thủ</w:t>
      </w:r>
      <w:r>
        <w:rPr>
          <w:spacing w:val="-3"/>
        </w:rPr>
        <w:t> </w:t>
      </w:r>
      <w:r>
        <w:rPr/>
        <w:t>cảnh</w:t>
      </w:r>
      <w:r>
        <w:rPr>
          <w:spacing w:val="-2"/>
        </w:rPr>
        <w:t> </w:t>
      </w:r>
      <w:r>
        <w:rPr/>
        <w:t>thủ bằng</w:t>
      </w:r>
      <w:r>
        <w:rPr>
          <w:spacing w:val="-2"/>
        </w:rPr>
        <w:t> </w:t>
      </w:r>
      <w:r>
        <w:rPr/>
        <w:t>Đạo duyên: Chi đạo phi do thủ phi cảnh thủ làm duyên cho sắc nương tâm sanh bằng Đạo duyên.</w:t>
      </w:r>
    </w:p>
    <w:p>
      <w:pPr>
        <w:pStyle w:val="Heading3"/>
        <w:spacing w:before="3"/>
      </w:pPr>
      <w:r>
        <w:rPr>
          <w:spacing w:val="-2"/>
        </w:rPr>
        <w:t>1592.</w:t>
      </w:r>
    </w:p>
    <w:p>
      <w:pPr>
        <w:pStyle w:val="BodyText"/>
        <w:ind w:right="134"/>
        <w:jc w:val="both"/>
      </w:pPr>
      <w:r>
        <w:rPr/>
        <w:t>Pháp phi do thủ phi cảnh thủ làm duyên cho pháp phi do thủ cảnh thủ và pháp phi do thủ phi cảnh thủ bằng Đạo duyên: Chi đạo phi do thủ phi cảnh thủ làm duyên cho uẩn tương ưng và sắc nương tâm sanh bằng Đạo duyên.</w:t>
      </w:r>
    </w:p>
    <w:p>
      <w:pPr>
        <w:pStyle w:val="Heading3"/>
        <w:spacing w:line="295" w:lineRule="exact" w:before="5"/>
      </w:pPr>
      <w:r>
        <w:rPr>
          <w:spacing w:val="-2"/>
        </w:rPr>
        <w:t>1593.</w:t>
      </w:r>
    </w:p>
    <w:p>
      <w:pPr>
        <w:pStyle w:val="BodyText"/>
        <w:ind w:right="139"/>
        <w:jc w:val="both"/>
      </w:pPr>
      <w:r>
        <w:rPr/>
        <w:t>Pháp do thủ cảnh thủ làm duyên cho pháp do thủ cảnh thủ bằng Tương ưng duyên: 1 uẩn do thủ cảnh thủ làm duyên cho 3 uẩn bằng Tương ưng duyên, 2 uẩn làm duyên</w:t>
      </w:r>
      <w:r>
        <w:rPr>
          <w:spacing w:val="80"/>
        </w:rPr>
        <w:t> </w:t>
      </w:r>
      <w:r>
        <w:rPr/>
        <w:t>cho 2 uẩn. Sát-na tục sinh...</w:t>
      </w:r>
    </w:p>
    <w:p>
      <w:pPr>
        <w:pStyle w:val="Heading3"/>
        <w:spacing w:before="3"/>
      </w:pPr>
      <w:r>
        <w:rPr>
          <w:spacing w:val="-2"/>
        </w:rPr>
        <w:t>1594.</w:t>
      </w:r>
    </w:p>
    <w:p>
      <w:pPr>
        <w:pStyle w:val="BodyText"/>
        <w:ind w:right="139"/>
        <w:jc w:val="both"/>
      </w:pPr>
      <w:r>
        <w:rPr/>
        <w:t>Pháp phi do thủ cảnh thủ làm duyên cho pháp phi do thủ cảnh thủ bằng Tương ưng duyên: 1 uẩn phi do thủ cảnh thủ làm duyên cho 3 uẩn bằng Tương ưng duyên, 2 uẩn làm duyên cho 2 uẩn.</w:t>
      </w:r>
    </w:p>
    <w:p>
      <w:pPr>
        <w:pStyle w:val="Heading3"/>
        <w:spacing w:before="3"/>
      </w:pPr>
      <w:r>
        <w:rPr>
          <w:spacing w:val="-2"/>
        </w:rPr>
        <w:t>1595.</w:t>
      </w:r>
    </w:p>
    <w:p>
      <w:pPr>
        <w:pStyle w:val="BodyText"/>
        <w:ind w:right="140"/>
        <w:jc w:val="both"/>
      </w:pPr>
      <w:r>
        <w:rPr/>
        <w:t>Pháp phi do thủ phi cảnh thủ làm duyên cho pháp phi do thủ phi cảnh thủ bằng Tương ưng duyên: 1 uẩn phi do thủ phi cảnh thủ làm duyên cho 3 uẩn bằng Tương ưng</w:t>
      </w:r>
      <w:r>
        <w:rPr>
          <w:spacing w:val="80"/>
        </w:rPr>
        <w:t> </w:t>
      </w:r>
      <w:r>
        <w:rPr/>
        <w:t>duyên, 2 uẩn làm duyên cho 2 uẩn.</w:t>
      </w:r>
    </w:p>
    <w:p>
      <w:pPr>
        <w:pStyle w:val="Heading3"/>
        <w:spacing w:line="295" w:lineRule="exact" w:before="5"/>
      </w:pPr>
      <w:r>
        <w:rPr>
          <w:spacing w:val="-2"/>
        </w:rPr>
        <w:t>1596.</w:t>
      </w:r>
    </w:p>
    <w:p>
      <w:pPr>
        <w:pStyle w:val="BodyText"/>
        <w:ind w:right="174"/>
      </w:pPr>
      <w:r>
        <w:rPr/>
        <w:t>Pháp do thủ cảnh thủ làm duyên cho pháp do thủ cảnh thủ bằng Bất tương ưng duyên có Đồng sanh, Tiền sanh và Hậu sanh:</w:t>
      </w:r>
    </w:p>
    <w:p>
      <w:pPr>
        <w:pStyle w:val="ListParagraph"/>
        <w:numPr>
          <w:ilvl w:val="0"/>
          <w:numId w:val="225"/>
        </w:numPr>
        <w:tabs>
          <w:tab w:pos="1135" w:val="left" w:leader="none"/>
        </w:tabs>
        <w:spacing w:line="240" w:lineRule="auto" w:before="0" w:after="0"/>
        <w:ind w:left="1135" w:right="137" w:hanging="286"/>
        <w:jc w:val="both"/>
        <w:rPr>
          <w:sz w:val="26"/>
        </w:rPr>
      </w:pPr>
      <w:r>
        <w:rPr>
          <w:sz w:val="26"/>
        </w:rPr>
        <w:t>Đồng sanh </w:t>
      </w:r>
      <w:r>
        <w:rPr>
          <w:i/>
          <w:sz w:val="26"/>
        </w:rPr>
        <w:t>(Sahajāta) </w:t>
      </w:r>
      <w:r>
        <w:rPr>
          <w:sz w:val="26"/>
        </w:rPr>
        <w:t>như là sát-na tục sinh chư uẩn do thủ cảnh thủ làm</w:t>
      </w:r>
      <w:r>
        <w:rPr>
          <w:spacing w:val="-1"/>
          <w:sz w:val="26"/>
        </w:rPr>
        <w:t> </w:t>
      </w:r>
      <w:r>
        <w:rPr>
          <w:sz w:val="26"/>
        </w:rPr>
        <w:t>duyên cho sắc tục sinh bằng Bất tương ưng duyên. Uẩn làm</w:t>
      </w:r>
      <w:r>
        <w:rPr>
          <w:spacing w:val="-1"/>
          <w:sz w:val="26"/>
        </w:rPr>
        <w:t> </w:t>
      </w:r>
      <w:r>
        <w:rPr>
          <w:sz w:val="26"/>
        </w:rPr>
        <w:t>duyên cho vật bằng Bất tương ưng duyên; vật làm duyên cho uẩn bằng Bất tương ưng duyên.</w:t>
      </w:r>
    </w:p>
    <w:p>
      <w:pPr>
        <w:pStyle w:val="ListParagraph"/>
        <w:numPr>
          <w:ilvl w:val="0"/>
          <w:numId w:val="225"/>
        </w:numPr>
        <w:tabs>
          <w:tab w:pos="1135" w:val="left" w:leader="none"/>
        </w:tabs>
        <w:spacing w:line="240" w:lineRule="auto" w:before="0" w:after="0"/>
        <w:ind w:left="1135" w:right="137" w:hanging="286"/>
        <w:jc w:val="both"/>
        <w:rPr>
          <w:sz w:val="26"/>
        </w:rPr>
      </w:pPr>
      <w:r>
        <w:rPr>
          <w:sz w:val="26"/>
        </w:rPr>
        <w:t>Tiền sanh </w:t>
      </w:r>
      <w:r>
        <w:rPr>
          <w:i/>
          <w:sz w:val="26"/>
        </w:rPr>
        <w:t>(Purejāta) </w:t>
      </w:r>
      <w:r>
        <w:rPr>
          <w:sz w:val="26"/>
        </w:rPr>
        <w:t>như là nhãn xứ làm duyên cho nhãn thức bằng Bất tương ưng duyên... thân xứ làm duyên cho thân thức bằng Bất tương ưng duyên. Vật </w:t>
      </w:r>
      <w:r>
        <w:rPr>
          <w:i/>
          <w:sz w:val="26"/>
        </w:rPr>
        <w:t>(vatthu) </w:t>
      </w:r>
      <w:r>
        <w:rPr>
          <w:sz w:val="26"/>
        </w:rPr>
        <w:t>làm duyên cho uẩn do thủ cảnh thủ bằng Bất tương ưng duyên.</w:t>
      </w:r>
    </w:p>
    <w:p>
      <w:pPr>
        <w:pStyle w:val="ListParagraph"/>
        <w:numPr>
          <w:ilvl w:val="0"/>
          <w:numId w:val="225"/>
        </w:numPr>
        <w:tabs>
          <w:tab w:pos="1135" w:val="left" w:leader="none"/>
        </w:tabs>
        <w:spacing w:line="240" w:lineRule="auto" w:before="0" w:after="0"/>
        <w:ind w:left="1135" w:right="139" w:hanging="286"/>
        <w:jc w:val="both"/>
        <w:rPr>
          <w:sz w:val="26"/>
        </w:rPr>
      </w:pPr>
      <w:r>
        <w:rPr>
          <w:sz w:val="26"/>
        </w:rPr>
        <w:t>Hậu sanh </w:t>
      </w:r>
      <w:r>
        <w:rPr>
          <w:i/>
          <w:sz w:val="26"/>
        </w:rPr>
        <w:t>(Pacchājāta) </w:t>
      </w:r>
      <w:r>
        <w:rPr>
          <w:sz w:val="26"/>
        </w:rPr>
        <w:t>như là chư uẩn do thủ cảnh thủ làm duyên cho thân do thủ cảnh thủ ấy sanh trước bằng Bất tương ưng duyên.</w:t>
      </w:r>
    </w:p>
    <w:p>
      <w:pPr>
        <w:pStyle w:val="Heading3"/>
        <w:spacing w:line="295" w:lineRule="exact" w:before="4"/>
      </w:pPr>
      <w:r>
        <w:rPr>
          <w:spacing w:val="-2"/>
        </w:rPr>
        <w:t>1597.</w:t>
      </w:r>
    </w:p>
    <w:p>
      <w:pPr>
        <w:pStyle w:val="BodyText"/>
      </w:pPr>
      <w:r>
        <w:rPr/>
        <w:t>Pháp</w:t>
      </w:r>
      <w:r>
        <w:rPr>
          <w:spacing w:val="26"/>
        </w:rPr>
        <w:t> </w:t>
      </w:r>
      <w:r>
        <w:rPr/>
        <w:t>do</w:t>
      </w:r>
      <w:r>
        <w:rPr>
          <w:spacing w:val="29"/>
        </w:rPr>
        <w:t> </w:t>
      </w:r>
      <w:r>
        <w:rPr/>
        <w:t>thủ</w:t>
      </w:r>
      <w:r>
        <w:rPr>
          <w:spacing w:val="29"/>
        </w:rPr>
        <w:t> </w:t>
      </w:r>
      <w:r>
        <w:rPr/>
        <w:t>cảnh</w:t>
      </w:r>
      <w:r>
        <w:rPr>
          <w:spacing w:val="28"/>
        </w:rPr>
        <w:t> </w:t>
      </w:r>
      <w:r>
        <w:rPr/>
        <w:t>thủ</w:t>
      </w:r>
      <w:r>
        <w:rPr>
          <w:spacing w:val="29"/>
        </w:rPr>
        <w:t> </w:t>
      </w:r>
      <w:r>
        <w:rPr/>
        <w:t>làm</w:t>
      </w:r>
      <w:r>
        <w:rPr>
          <w:spacing w:val="26"/>
        </w:rPr>
        <w:t> </w:t>
      </w:r>
      <w:r>
        <w:rPr/>
        <w:t>duyên</w:t>
      </w:r>
      <w:r>
        <w:rPr>
          <w:spacing w:val="27"/>
        </w:rPr>
        <w:t> </w:t>
      </w:r>
      <w:r>
        <w:rPr/>
        <w:t>cho</w:t>
      </w:r>
      <w:r>
        <w:rPr>
          <w:spacing w:val="28"/>
        </w:rPr>
        <w:t> </w:t>
      </w:r>
      <w:r>
        <w:rPr/>
        <w:t>pháp</w:t>
      </w:r>
      <w:r>
        <w:rPr>
          <w:spacing w:val="29"/>
        </w:rPr>
        <w:t> </w:t>
      </w:r>
      <w:r>
        <w:rPr/>
        <w:t>phi</w:t>
      </w:r>
      <w:r>
        <w:rPr>
          <w:spacing w:val="27"/>
        </w:rPr>
        <w:t> </w:t>
      </w:r>
      <w:r>
        <w:rPr/>
        <w:t>do</w:t>
      </w:r>
      <w:r>
        <w:rPr>
          <w:spacing w:val="26"/>
        </w:rPr>
        <w:t> </w:t>
      </w:r>
      <w:r>
        <w:rPr/>
        <w:t>thủ</w:t>
      </w:r>
      <w:r>
        <w:rPr>
          <w:spacing w:val="26"/>
        </w:rPr>
        <w:t> </w:t>
      </w:r>
      <w:r>
        <w:rPr/>
        <w:t>cảnh</w:t>
      </w:r>
      <w:r>
        <w:rPr>
          <w:spacing w:val="26"/>
        </w:rPr>
        <w:t> </w:t>
      </w:r>
      <w:r>
        <w:rPr/>
        <w:t>thủ</w:t>
      </w:r>
      <w:r>
        <w:rPr>
          <w:spacing w:val="28"/>
        </w:rPr>
        <w:t> </w:t>
      </w:r>
      <w:r>
        <w:rPr/>
        <w:t>bằng</w:t>
      </w:r>
      <w:r>
        <w:rPr>
          <w:spacing w:val="27"/>
        </w:rPr>
        <w:t> </w:t>
      </w:r>
      <w:r>
        <w:rPr/>
        <w:t>Bất</w:t>
      </w:r>
      <w:r>
        <w:rPr>
          <w:spacing w:val="28"/>
        </w:rPr>
        <w:t> </w:t>
      </w:r>
      <w:r>
        <w:rPr/>
        <w:t>tương</w:t>
      </w:r>
      <w:r>
        <w:rPr>
          <w:spacing w:val="26"/>
        </w:rPr>
        <w:t> </w:t>
      </w:r>
      <w:r>
        <w:rPr/>
        <w:t>ưng duyên có Đồng sanh, Tiền sanh và Hậu sanh:</w:t>
      </w:r>
    </w:p>
    <w:p>
      <w:pPr>
        <w:pStyle w:val="ListParagraph"/>
        <w:numPr>
          <w:ilvl w:val="0"/>
          <w:numId w:val="225"/>
        </w:numPr>
        <w:tabs>
          <w:tab w:pos="1135" w:val="left" w:leader="none"/>
        </w:tabs>
        <w:spacing w:line="240" w:lineRule="auto" w:before="0" w:after="0"/>
        <w:ind w:left="1135" w:right="134" w:hanging="286"/>
        <w:jc w:val="left"/>
        <w:rPr>
          <w:sz w:val="26"/>
        </w:rPr>
      </w:pPr>
      <w:r>
        <w:rPr>
          <w:sz w:val="26"/>
        </w:rPr>
        <w:t>Đồng sanh </w:t>
      </w:r>
      <w:r>
        <w:rPr>
          <w:i/>
          <w:sz w:val="26"/>
        </w:rPr>
        <w:t>(Sahajāta) </w:t>
      </w:r>
      <w:r>
        <w:rPr>
          <w:sz w:val="26"/>
        </w:rPr>
        <w:t>như: Chư uẩn do thủ cảnh thủ làm duyên cho sắc nương tâm sanh bằng Bất tương ưng duyên.</w:t>
      </w:r>
    </w:p>
    <w:p>
      <w:pPr>
        <w:pStyle w:val="ListParagraph"/>
        <w:numPr>
          <w:ilvl w:val="0"/>
          <w:numId w:val="225"/>
        </w:numPr>
        <w:tabs>
          <w:tab w:pos="1135" w:val="left" w:leader="none"/>
        </w:tabs>
        <w:spacing w:line="240" w:lineRule="auto" w:before="0" w:after="0"/>
        <w:ind w:left="1135" w:right="137" w:hanging="286"/>
        <w:jc w:val="left"/>
        <w:rPr>
          <w:sz w:val="26"/>
        </w:rPr>
      </w:pPr>
      <w:r>
        <w:rPr>
          <w:sz w:val="26"/>
        </w:rPr>
        <w:t>Tiền</w:t>
      </w:r>
      <w:r>
        <w:rPr>
          <w:spacing w:val="32"/>
          <w:sz w:val="26"/>
        </w:rPr>
        <w:t> </w:t>
      </w:r>
      <w:r>
        <w:rPr>
          <w:sz w:val="26"/>
        </w:rPr>
        <w:t>sanh</w:t>
      </w:r>
      <w:r>
        <w:rPr>
          <w:spacing w:val="35"/>
          <w:sz w:val="26"/>
        </w:rPr>
        <w:t> </w:t>
      </w:r>
      <w:r>
        <w:rPr>
          <w:i/>
          <w:sz w:val="26"/>
        </w:rPr>
        <w:t>(Purejāta)</w:t>
      </w:r>
      <w:r>
        <w:rPr>
          <w:i/>
          <w:spacing w:val="36"/>
          <w:sz w:val="26"/>
        </w:rPr>
        <w:t> </w:t>
      </w:r>
      <w:r>
        <w:rPr>
          <w:sz w:val="26"/>
        </w:rPr>
        <w:t>như:</w:t>
      </w:r>
      <w:r>
        <w:rPr>
          <w:spacing w:val="32"/>
          <w:sz w:val="26"/>
        </w:rPr>
        <w:t> </w:t>
      </w:r>
      <w:r>
        <w:rPr>
          <w:sz w:val="26"/>
        </w:rPr>
        <w:t>Vật</w:t>
      </w:r>
      <w:r>
        <w:rPr>
          <w:spacing w:val="33"/>
          <w:sz w:val="26"/>
        </w:rPr>
        <w:t> </w:t>
      </w:r>
      <w:r>
        <w:rPr>
          <w:sz w:val="26"/>
        </w:rPr>
        <w:t>làm</w:t>
      </w:r>
      <w:r>
        <w:rPr>
          <w:spacing w:val="31"/>
          <w:sz w:val="26"/>
        </w:rPr>
        <w:t> </w:t>
      </w:r>
      <w:r>
        <w:rPr>
          <w:sz w:val="26"/>
        </w:rPr>
        <w:t>duyên</w:t>
      </w:r>
      <w:r>
        <w:rPr>
          <w:spacing w:val="34"/>
          <w:sz w:val="26"/>
        </w:rPr>
        <w:t> </w:t>
      </w:r>
      <w:r>
        <w:rPr>
          <w:sz w:val="26"/>
        </w:rPr>
        <w:t>cho</w:t>
      </w:r>
      <w:r>
        <w:rPr>
          <w:spacing w:val="33"/>
          <w:sz w:val="26"/>
        </w:rPr>
        <w:t> </w:t>
      </w:r>
      <w:r>
        <w:rPr>
          <w:sz w:val="26"/>
        </w:rPr>
        <w:t>uẩn</w:t>
      </w:r>
      <w:r>
        <w:rPr>
          <w:spacing w:val="32"/>
          <w:sz w:val="26"/>
        </w:rPr>
        <w:t> </w:t>
      </w:r>
      <w:r>
        <w:rPr>
          <w:sz w:val="26"/>
        </w:rPr>
        <w:t>phi</w:t>
      </w:r>
      <w:r>
        <w:rPr>
          <w:spacing w:val="35"/>
          <w:sz w:val="26"/>
        </w:rPr>
        <w:t> </w:t>
      </w:r>
      <w:r>
        <w:rPr>
          <w:sz w:val="26"/>
        </w:rPr>
        <w:t>do</w:t>
      </w:r>
      <w:r>
        <w:rPr>
          <w:spacing w:val="32"/>
          <w:sz w:val="26"/>
        </w:rPr>
        <w:t> </w:t>
      </w:r>
      <w:r>
        <w:rPr>
          <w:sz w:val="26"/>
        </w:rPr>
        <w:t>thủ</w:t>
      </w:r>
      <w:r>
        <w:rPr>
          <w:spacing w:val="32"/>
          <w:sz w:val="26"/>
        </w:rPr>
        <w:t> </w:t>
      </w:r>
      <w:r>
        <w:rPr>
          <w:sz w:val="26"/>
        </w:rPr>
        <w:t>cảnh</w:t>
      </w:r>
      <w:r>
        <w:rPr>
          <w:spacing w:val="33"/>
          <w:sz w:val="26"/>
        </w:rPr>
        <w:t> </w:t>
      </w:r>
      <w:r>
        <w:rPr>
          <w:sz w:val="26"/>
        </w:rPr>
        <w:t>thủ</w:t>
      </w:r>
      <w:r>
        <w:rPr>
          <w:spacing w:val="32"/>
          <w:sz w:val="26"/>
        </w:rPr>
        <w:t> </w:t>
      </w:r>
      <w:r>
        <w:rPr>
          <w:sz w:val="26"/>
        </w:rPr>
        <w:t>bằng</w:t>
      </w:r>
      <w:r>
        <w:rPr>
          <w:spacing w:val="35"/>
          <w:sz w:val="26"/>
        </w:rPr>
        <w:t> </w:t>
      </w:r>
      <w:r>
        <w:rPr>
          <w:sz w:val="26"/>
        </w:rPr>
        <w:t>Bất tương ưng duyên.</w:t>
      </w:r>
    </w:p>
    <w:p>
      <w:pPr>
        <w:pStyle w:val="ListParagraph"/>
        <w:spacing w:after="0" w:line="240" w:lineRule="auto"/>
        <w:jc w:val="left"/>
        <w:rPr>
          <w:sz w:val="26"/>
        </w:rPr>
        <w:sectPr>
          <w:pgSz w:w="11630" w:h="16450"/>
          <w:pgMar w:header="811" w:footer="0" w:top="1160" w:bottom="280" w:left="708" w:right="850"/>
        </w:sectPr>
      </w:pPr>
    </w:p>
    <w:p>
      <w:pPr>
        <w:pStyle w:val="ListParagraph"/>
        <w:numPr>
          <w:ilvl w:val="0"/>
          <w:numId w:val="225"/>
        </w:numPr>
        <w:tabs>
          <w:tab w:pos="1135" w:val="left" w:leader="none"/>
        </w:tabs>
        <w:spacing w:line="240" w:lineRule="auto" w:before="232" w:after="0"/>
        <w:ind w:left="1135" w:right="137" w:hanging="286"/>
        <w:jc w:val="left"/>
        <w:rPr>
          <w:sz w:val="26"/>
        </w:rPr>
      </w:pPr>
      <w:r>
        <w:rPr>
          <w:sz w:val="26"/>
        </w:rPr>
        <w:t>Hậu sanh </w:t>
      </w:r>
      <w:r>
        <w:rPr>
          <w:i/>
          <w:sz w:val="26"/>
        </w:rPr>
        <w:t>(Pacchājāta) </w:t>
      </w:r>
      <w:r>
        <w:rPr>
          <w:sz w:val="26"/>
        </w:rPr>
        <w:t>như chư uẩn do thủ cảnh thủ làm duyên cho thân phi do thủ cảnh thủ ấy sanh trước bằng Bất tương ưng duyên.</w:t>
      </w:r>
    </w:p>
    <w:p>
      <w:pPr>
        <w:pStyle w:val="Heading3"/>
        <w:spacing w:line="295" w:lineRule="exact" w:before="7"/>
      </w:pPr>
      <w:r>
        <w:rPr>
          <w:spacing w:val="-2"/>
        </w:rPr>
        <w:t>1598.</w:t>
      </w:r>
    </w:p>
    <w:p>
      <w:pPr>
        <w:pStyle w:val="BodyText"/>
      </w:pPr>
      <w:r>
        <w:rPr/>
        <w:t>Pháp do thủ cảnh thủ làm duyên cho pháp phi do thủ phi cảnh thủ bằng Bất tương ưng </w:t>
      </w:r>
      <w:r>
        <w:rPr>
          <w:spacing w:val="-2"/>
        </w:rPr>
        <w:t>duyên:</w:t>
      </w:r>
    </w:p>
    <w:p>
      <w:pPr>
        <w:pStyle w:val="BodyText"/>
        <w:ind w:left="1135"/>
      </w:pPr>
      <w:r>
        <w:rPr/>
        <w:t>Tiền sanh </w:t>
      </w:r>
      <w:r>
        <w:rPr>
          <w:i/>
        </w:rPr>
        <w:t>(Purejāta) </w:t>
      </w:r>
      <w:r>
        <w:rPr/>
        <w:t>như: Vật làm duyên cho uẩn phi do thủ phi cảnh thủ bằng Bất tương ưng duyên.</w:t>
      </w:r>
    </w:p>
    <w:p>
      <w:pPr>
        <w:pStyle w:val="Heading3"/>
        <w:spacing w:line="295" w:lineRule="exact" w:before="5"/>
      </w:pPr>
      <w:r>
        <w:rPr>
          <w:spacing w:val="-2"/>
        </w:rPr>
        <w:t>1599.</w:t>
      </w:r>
    </w:p>
    <w:p>
      <w:pPr>
        <w:pStyle w:val="BodyText"/>
      </w:pPr>
      <w:r>
        <w:rPr/>
        <w:t>Pháp do thủ cảnh thủ làm duyên cho pháp do thủ cảnh thủ và pháp phi do thủ cảnh thủ bằng Bất tương ưng duyên</w:t>
      </w:r>
    </w:p>
    <w:p>
      <w:pPr>
        <w:pStyle w:val="BodyText"/>
        <w:ind w:left="1135" w:right="177"/>
      </w:pPr>
      <w:r>
        <w:rPr/>
        <w:t>Hậu sanh </w:t>
      </w:r>
      <w:r>
        <w:rPr>
          <w:i/>
        </w:rPr>
        <w:t>(Pacchājāta) </w:t>
      </w:r>
      <w:r>
        <w:rPr/>
        <w:t>như: Uẩn do thủ cảnh thủ làm duyên cho thân do thủ cảnh</w:t>
      </w:r>
      <w:r>
        <w:rPr>
          <w:spacing w:val="80"/>
        </w:rPr>
        <w:t> </w:t>
      </w:r>
      <w:r>
        <w:rPr/>
        <w:t>thủ và phi do thủ cảnh thủ ấy sanh trước bằng Bất tương ưng duyên.</w:t>
      </w:r>
    </w:p>
    <w:p>
      <w:pPr>
        <w:pStyle w:val="Heading3"/>
        <w:spacing w:before="3"/>
      </w:pPr>
      <w:r>
        <w:rPr>
          <w:spacing w:val="-2"/>
        </w:rPr>
        <w:t>1600.</w:t>
      </w:r>
    </w:p>
    <w:p>
      <w:pPr>
        <w:pStyle w:val="BodyText"/>
      </w:pPr>
      <w:r>
        <w:rPr/>
        <w:t>Pháp phi do thủ cảnh thủ làm duyên cho pháp phi do thủ cảnh thủ bằng Bất tương ưng duyên có Đồng sanh và Hậu sanh:</w:t>
      </w:r>
    </w:p>
    <w:p>
      <w:pPr>
        <w:pStyle w:val="ListParagraph"/>
        <w:numPr>
          <w:ilvl w:val="0"/>
          <w:numId w:val="225"/>
        </w:numPr>
        <w:tabs>
          <w:tab w:pos="1135" w:val="left" w:leader="none"/>
        </w:tabs>
        <w:spacing w:line="240" w:lineRule="auto" w:before="0" w:after="0"/>
        <w:ind w:left="1135" w:right="139" w:hanging="286"/>
        <w:jc w:val="left"/>
        <w:rPr>
          <w:sz w:val="26"/>
        </w:rPr>
      </w:pPr>
      <w:r>
        <w:rPr>
          <w:sz w:val="26"/>
        </w:rPr>
        <w:t>Đồng</w:t>
      </w:r>
      <w:r>
        <w:rPr>
          <w:spacing w:val="21"/>
          <w:sz w:val="26"/>
        </w:rPr>
        <w:t> </w:t>
      </w:r>
      <w:r>
        <w:rPr>
          <w:sz w:val="26"/>
        </w:rPr>
        <w:t>sanh</w:t>
      </w:r>
      <w:r>
        <w:rPr>
          <w:spacing w:val="22"/>
          <w:sz w:val="26"/>
        </w:rPr>
        <w:t> </w:t>
      </w:r>
      <w:r>
        <w:rPr>
          <w:sz w:val="26"/>
        </w:rPr>
        <w:t>như:</w:t>
      </w:r>
      <w:r>
        <w:rPr>
          <w:spacing w:val="21"/>
          <w:sz w:val="26"/>
        </w:rPr>
        <w:t> </w:t>
      </w:r>
      <w:r>
        <w:rPr>
          <w:sz w:val="26"/>
        </w:rPr>
        <w:t>Chư</w:t>
      </w:r>
      <w:r>
        <w:rPr>
          <w:spacing w:val="26"/>
          <w:sz w:val="26"/>
        </w:rPr>
        <w:t> </w:t>
      </w:r>
      <w:r>
        <w:rPr>
          <w:sz w:val="26"/>
        </w:rPr>
        <w:t>uẩn</w:t>
      </w:r>
      <w:r>
        <w:rPr>
          <w:spacing w:val="21"/>
          <w:sz w:val="26"/>
        </w:rPr>
        <w:t> </w:t>
      </w:r>
      <w:r>
        <w:rPr>
          <w:sz w:val="26"/>
        </w:rPr>
        <w:t>phi</w:t>
      </w:r>
      <w:r>
        <w:rPr>
          <w:spacing w:val="21"/>
          <w:sz w:val="26"/>
        </w:rPr>
        <w:t> </w:t>
      </w:r>
      <w:r>
        <w:rPr>
          <w:sz w:val="26"/>
        </w:rPr>
        <w:t>do</w:t>
      </w:r>
      <w:r>
        <w:rPr>
          <w:spacing w:val="21"/>
          <w:sz w:val="26"/>
        </w:rPr>
        <w:t> </w:t>
      </w:r>
      <w:r>
        <w:rPr>
          <w:sz w:val="26"/>
        </w:rPr>
        <w:t>thủ</w:t>
      </w:r>
      <w:r>
        <w:rPr>
          <w:spacing w:val="21"/>
          <w:sz w:val="26"/>
        </w:rPr>
        <w:t> </w:t>
      </w:r>
      <w:r>
        <w:rPr>
          <w:sz w:val="26"/>
        </w:rPr>
        <w:t>cảnh</w:t>
      </w:r>
      <w:r>
        <w:rPr>
          <w:spacing w:val="22"/>
          <w:sz w:val="26"/>
        </w:rPr>
        <w:t> </w:t>
      </w:r>
      <w:r>
        <w:rPr>
          <w:sz w:val="26"/>
        </w:rPr>
        <w:t>thủ</w:t>
      </w:r>
      <w:r>
        <w:rPr>
          <w:spacing w:val="22"/>
          <w:sz w:val="26"/>
        </w:rPr>
        <w:t> </w:t>
      </w:r>
      <w:r>
        <w:rPr>
          <w:sz w:val="26"/>
        </w:rPr>
        <w:t>làm</w:t>
      </w:r>
      <w:r>
        <w:rPr>
          <w:spacing w:val="19"/>
          <w:sz w:val="26"/>
        </w:rPr>
        <w:t> </w:t>
      </w:r>
      <w:r>
        <w:rPr>
          <w:sz w:val="26"/>
        </w:rPr>
        <w:t>duyên</w:t>
      </w:r>
      <w:r>
        <w:rPr>
          <w:spacing w:val="22"/>
          <w:sz w:val="26"/>
        </w:rPr>
        <w:t> </w:t>
      </w:r>
      <w:r>
        <w:rPr>
          <w:sz w:val="26"/>
        </w:rPr>
        <w:t>cho</w:t>
      </w:r>
      <w:r>
        <w:rPr>
          <w:spacing w:val="24"/>
          <w:sz w:val="26"/>
        </w:rPr>
        <w:t> </w:t>
      </w:r>
      <w:r>
        <w:rPr>
          <w:sz w:val="26"/>
        </w:rPr>
        <w:t>sắc</w:t>
      </w:r>
      <w:r>
        <w:rPr>
          <w:spacing w:val="22"/>
          <w:sz w:val="26"/>
        </w:rPr>
        <w:t> </w:t>
      </w:r>
      <w:r>
        <w:rPr>
          <w:sz w:val="26"/>
        </w:rPr>
        <w:t>nương</w:t>
      </w:r>
      <w:r>
        <w:rPr>
          <w:spacing w:val="22"/>
          <w:sz w:val="26"/>
        </w:rPr>
        <w:t> </w:t>
      </w:r>
      <w:r>
        <w:rPr>
          <w:sz w:val="26"/>
        </w:rPr>
        <w:t>tâm</w:t>
      </w:r>
      <w:r>
        <w:rPr>
          <w:spacing w:val="19"/>
          <w:sz w:val="26"/>
        </w:rPr>
        <w:t> </w:t>
      </w:r>
      <w:r>
        <w:rPr>
          <w:sz w:val="26"/>
        </w:rPr>
        <w:t>sanh bằng Bất tương ưng duyên.</w:t>
      </w:r>
    </w:p>
    <w:p>
      <w:pPr>
        <w:pStyle w:val="ListParagraph"/>
        <w:numPr>
          <w:ilvl w:val="0"/>
          <w:numId w:val="225"/>
        </w:numPr>
        <w:tabs>
          <w:tab w:pos="1135" w:val="left" w:leader="none"/>
        </w:tabs>
        <w:spacing w:line="240" w:lineRule="auto" w:before="0" w:after="0"/>
        <w:ind w:left="1135" w:right="139" w:hanging="286"/>
        <w:jc w:val="left"/>
        <w:rPr>
          <w:sz w:val="26"/>
        </w:rPr>
      </w:pPr>
      <w:r>
        <w:rPr>
          <w:sz w:val="26"/>
        </w:rPr>
        <w:t>Hậu sanh như: Chư uẩn phi do thủ cảnh thủ làm duyên cho thân phi do thủ cảnh thủ ấy sanh trước bằng Bất tương ưng duyên.</w:t>
      </w:r>
    </w:p>
    <w:p>
      <w:pPr>
        <w:pStyle w:val="Heading3"/>
        <w:spacing w:before="3"/>
      </w:pPr>
      <w:r>
        <w:rPr>
          <w:spacing w:val="-2"/>
        </w:rPr>
        <w:t>1601.</w:t>
      </w:r>
    </w:p>
    <w:p>
      <w:pPr>
        <w:pStyle w:val="BodyText"/>
      </w:pPr>
      <w:r>
        <w:rPr/>
        <w:t>Pháp</w:t>
      </w:r>
      <w:r>
        <w:rPr>
          <w:spacing w:val="26"/>
        </w:rPr>
        <w:t> </w:t>
      </w:r>
      <w:r>
        <w:rPr/>
        <w:t>phi</w:t>
      </w:r>
      <w:r>
        <w:rPr>
          <w:spacing w:val="28"/>
        </w:rPr>
        <w:t> </w:t>
      </w:r>
      <w:r>
        <w:rPr/>
        <w:t>do</w:t>
      </w:r>
      <w:r>
        <w:rPr>
          <w:spacing w:val="29"/>
        </w:rPr>
        <w:t> </w:t>
      </w:r>
      <w:r>
        <w:rPr/>
        <w:t>thủ</w:t>
      </w:r>
      <w:r>
        <w:rPr>
          <w:spacing w:val="26"/>
        </w:rPr>
        <w:t> </w:t>
      </w:r>
      <w:r>
        <w:rPr/>
        <w:t>cảnh</w:t>
      </w:r>
      <w:r>
        <w:rPr>
          <w:spacing w:val="29"/>
        </w:rPr>
        <w:t> </w:t>
      </w:r>
      <w:r>
        <w:rPr/>
        <w:t>thủ</w:t>
      </w:r>
      <w:r>
        <w:rPr>
          <w:spacing w:val="26"/>
        </w:rPr>
        <w:t> </w:t>
      </w:r>
      <w:r>
        <w:rPr/>
        <w:t>làm</w:t>
      </w:r>
      <w:r>
        <w:rPr>
          <w:spacing w:val="26"/>
        </w:rPr>
        <w:t> </w:t>
      </w:r>
      <w:r>
        <w:rPr/>
        <w:t>duyên</w:t>
      </w:r>
      <w:r>
        <w:rPr>
          <w:spacing w:val="30"/>
        </w:rPr>
        <w:t> </w:t>
      </w:r>
      <w:r>
        <w:rPr/>
        <w:t>cho</w:t>
      </w:r>
      <w:r>
        <w:rPr>
          <w:spacing w:val="28"/>
        </w:rPr>
        <w:t> </w:t>
      </w:r>
      <w:r>
        <w:rPr/>
        <w:t>pháp</w:t>
      </w:r>
      <w:r>
        <w:rPr>
          <w:spacing w:val="26"/>
        </w:rPr>
        <w:t> </w:t>
      </w:r>
      <w:r>
        <w:rPr/>
        <w:t>do</w:t>
      </w:r>
      <w:r>
        <w:rPr>
          <w:spacing w:val="27"/>
        </w:rPr>
        <w:t> </w:t>
      </w:r>
      <w:r>
        <w:rPr/>
        <w:t>thủ</w:t>
      </w:r>
      <w:r>
        <w:rPr>
          <w:spacing w:val="26"/>
        </w:rPr>
        <w:t> </w:t>
      </w:r>
      <w:r>
        <w:rPr/>
        <w:t>cảnh</w:t>
      </w:r>
      <w:r>
        <w:rPr>
          <w:spacing w:val="26"/>
        </w:rPr>
        <w:t> </w:t>
      </w:r>
      <w:r>
        <w:rPr/>
        <w:t>thủ</w:t>
      </w:r>
      <w:r>
        <w:rPr>
          <w:spacing w:val="28"/>
        </w:rPr>
        <w:t> </w:t>
      </w:r>
      <w:r>
        <w:rPr/>
        <w:t>bằng</w:t>
      </w:r>
      <w:r>
        <w:rPr>
          <w:spacing w:val="27"/>
        </w:rPr>
        <w:t> </w:t>
      </w:r>
      <w:r>
        <w:rPr/>
        <w:t>Bất</w:t>
      </w:r>
      <w:r>
        <w:rPr>
          <w:spacing w:val="28"/>
        </w:rPr>
        <w:t> </w:t>
      </w:r>
      <w:r>
        <w:rPr/>
        <w:t>tương</w:t>
      </w:r>
      <w:r>
        <w:rPr>
          <w:spacing w:val="26"/>
        </w:rPr>
        <w:t> </w:t>
      </w:r>
      <w:r>
        <w:rPr/>
        <w:t>ưng </w:t>
      </w:r>
      <w:r>
        <w:rPr>
          <w:spacing w:val="-2"/>
        </w:rPr>
        <w:t>duyên:</w:t>
      </w:r>
    </w:p>
    <w:p>
      <w:pPr>
        <w:pStyle w:val="BodyText"/>
        <w:ind w:left="1135"/>
      </w:pPr>
      <w:r>
        <w:rPr/>
        <w:t>Hậu sanh như: Chư uẩn phi do thủ cảnh thủ làm duyên cho thân do thủ cảnh thủ ấy sanh trước bằng Bất tương ưng duyên.</w:t>
      </w:r>
    </w:p>
    <w:p>
      <w:pPr>
        <w:pStyle w:val="Heading3"/>
        <w:spacing w:before="4"/>
      </w:pPr>
      <w:r>
        <w:rPr>
          <w:spacing w:val="-2"/>
        </w:rPr>
        <w:t>1602.</w:t>
      </w:r>
    </w:p>
    <w:p>
      <w:pPr>
        <w:pStyle w:val="BodyText"/>
      </w:pPr>
      <w:r>
        <w:rPr/>
        <w:t>Pháp phi do thủ cảnh thủ làm duyên cho pháp do thủ cảnh thủ và pháp phi do thủ cảnh thủ bằng Bất tương ưng duyên:</w:t>
      </w:r>
    </w:p>
    <w:p>
      <w:pPr>
        <w:pStyle w:val="BodyText"/>
        <w:ind w:left="1135"/>
      </w:pPr>
      <w:r>
        <w:rPr/>
        <w:t>Hậu sanh như: Chư uẩn phi do thủ cảnh thủ làm duyên cho thân do thủ cảnh thủ và phi do thủ cảnh thủ ấy sanh trước bằng Bất tương ưng duyên.</w:t>
      </w:r>
    </w:p>
    <w:p>
      <w:pPr>
        <w:pStyle w:val="Heading3"/>
        <w:spacing w:before="3"/>
      </w:pPr>
      <w:r>
        <w:rPr>
          <w:spacing w:val="-2"/>
        </w:rPr>
        <w:t>1603.</w:t>
      </w:r>
    </w:p>
    <w:p>
      <w:pPr>
        <w:pStyle w:val="BodyText"/>
      </w:pPr>
      <w:r>
        <w:rPr/>
        <w:t>Pháp phi do thủ phi cảnh thủ làm duyên cho pháp do thủ cảnh thủ bằng Bất tương ưng </w:t>
      </w:r>
      <w:r>
        <w:rPr>
          <w:spacing w:val="-2"/>
        </w:rPr>
        <w:t>duyên:</w:t>
      </w:r>
    </w:p>
    <w:p>
      <w:pPr>
        <w:pStyle w:val="BodyText"/>
        <w:ind w:left="1135"/>
      </w:pPr>
      <w:r>
        <w:rPr/>
        <w:t>Hậu sanh như: Uẩn phi do thủ phi cảnh thủ làm duyên cho thân do thủ cảnh thủ ấy sanh trước bằng Bất tương ưng duyên.</w:t>
      </w:r>
    </w:p>
    <w:p>
      <w:pPr>
        <w:pStyle w:val="Heading3"/>
        <w:spacing w:before="4"/>
      </w:pPr>
      <w:r>
        <w:rPr>
          <w:spacing w:val="-2"/>
        </w:rPr>
        <w:t>1604.</w:t>
      </w:r>
    </w:p>
    <w:p>
      <w:pPr>
        <w:pStyle w:val="BodyText"/>
      </w:pPr>
      <w:r>
        <w:rPr/>
        <w:t>Pháp phi do thủ phi cảnh thủ làm duyên cho pháp phi do thủ cảnh thủ bằng Bất tương ưng duyên có Đồng sanh và Hậu sanh:</w:t>
      </w:r>
    </w:p>
    <w:p>
      <w:pPr>
        <w:pStyle w:val="ListParagraph"/>
        <w:numPr>
          <w:ilvl w:val="0"/>
          <w:numId w:val="225"/>
        </w:numPr>
        <w:tabs>
          <w:tab w:pos="1135" w:val="left" w:leader="none"/>
        </w:tabs>
        <w:spacing w:line="240" w:lineRule="auto" w:before="0" w:after="0"/>
        <w:ind w:left="1135" w:right="137" w:hanging="286"/>
        <w:jc w:val="left"/>
        <w:rPr>
          <w:sz w:val="26"/>
        </w:rPr>
      </w:pPr>
      <w:r>
        <w:rPr>
          <w:sz w:val="26"/>
        </w:rPr>
        <w:t>Đồng</w:t>
      </w:r>
      <w:r>
        <w:rPr>
          <w:spacing w:val="31"/>
          <w:sz w:val="26"/>
        </w:rPr>
        <w:t> </w:t>
      </w:r>
      <w:r>
        <w:rPr>
          <w:sz w:val="26"/>
        </w:rPr>
        <w:t>sanh</w:t>
      </w:r>
      <w:r>
        <w:rPr>
          <w:spacing w:val="31"/>
          <w:sz w:val="26"/>
        </w:rPr>
        <w:t> </w:t>
      </w:r>
      <w:r>
        <w:rPr>
          <w:sz w:val="26"/>
        </w:rPr>
        <w:t>như:</w:t>
      </w:r>
      <w:r>
        <w:rPr>
          <w:spacing w:val="31"/>
          <w:sz w:val="26"/>
        </w:rPr>
        <w:t> </w:t>
      </w:r>
      <w:r>
        <w:rPr>
          <w:sz w:val="26"/>
        </w:rPr>
        <w:t>Chư</w:t>
      </w:r>
      <w:r>
        <w:rPr>
          <w:spacing w:val="33"/>
          <w:sz w:val="26"/>
        </w:rPr>
        <w:t> </w:t>
      </w:r>
      <w:r>
        <w:rPr>
          <w:sz w:val="26"/>
        </w:rPr>
        <w:t>uẩn</w:t>
      </w:r>
      <w:r>
        <w:rPr>
          <w:spacing w:val="31"/>
          <w:sz w:val="26"/>
        </w:rPr>
        <w:t> </w:t>
      </w:r>
      <w:r>
        <w:rPr>
          <w:sz w:val="26"/>
        </w:rPr>
        <w:t>phi</w:t>
      </w:r>
      <w:r>
        <w:rPr>
          <w:spacing w:val="31"/>
          <w:sz w:val="26"/>
        </w:rPr>
        <w:t> </w:t>
      </w:r>
      <w:r>
        <w:rPr>
          <w:sz w:val="26"/>
        </w:rPr>
        <w:t>do</w:t>
      </w:r>
      <w:r>
        <w:rPr>
          <w:spacing w:val="31"/>
          <w:sz w:val="26"/>
        </w:rPr>
        <w:t> </w:t>
      </w:r>
      <w:r>
        <w:rPr>
          <w:sz w:val="26"/>
        </w:rPr>
        <w:t>thủ</w:t>
      </w:r>
      <w:r>
        <w:rPr>
          <w:spacing w:val="31"/>
          <w:sz w:val="26"/>
        </w:rPr>
        <w:t> </w:t>
      </w:r>
      <w:r>
        <w:rPr>
          <w:sz w:val="26"/>
        </w:rPr>
        <w:t>phi</w:t>
      </w:r>
      <w:r>
        <w:rPr>
          <w:spacing w:val="31"/>
          <w:sz w:val="26"/>
        </w:rPr>
        <w:t> </w:t>
      </w:r>
      <w:r>
        <w:rPr>
          <w:sz w:val="26"/>
        </w:rPr>
        <w:t>cảnh</w:t>
      </w:r>
      <w:r>
        <w:rPr>
          <w:spacing w:val="32"/>
          <w:sz w:val="26"/>
        </w:rPr>
        <w:t> </w:t>
      </w:r>
      <w:r>
        <w:rPr>
          <w:sz w:val="26"/>
        </w:rPr>
        <w:t>thủ</w:t>
      </w:r>
      <w:r>
        <w:rPr>
          <w:spacing w:val="31"/>
          <w:sz w:val="26"/>
        </w:rPr>
        <w:t> </w:t>
      </w:r>
      <w:r>
        <w:rPr>
          <w:sz w:val="26"/>
        </w:rPr>
        <w:t>làm</w:t>
      </w:r>
      <w:r>
        <w:rPr>
          <w:spacing w:val="28"/>
          <w:sz w:val="26"/>
        </w:rPr>
        <w:t> </w:t>
      </w:r>
      <w:r>
        <w:rPr>
          <w:sz w:val="26"/>
        </w:rPr>
        <w:t>duyên</w:t>
      </w:r>
      <w:r>
        <w:rPr>
          <w:spacing w:val="32"/>
          <w:sz w:val="26"/>
        </w:rPr>
        <w:t> </w:t>
      </w:r>
      <w:r>
        <w:rPr>
          <w:sz w:val="26"/>
        </w:rPr>
        <w:t>cho</w:t>
      </w:r>
      <w:r>
        <w:rPr>
          <w:spacing w:val="34"/>
          <w:sz w:val="26"/>
        </w:rPr>
        <w:t> </w:t>
      </w:r>
      <w:r>
        <w:rPr>
          <w:sz w:val="26"/>
        </w:rPr>
        <w:t>sắc</w:t>
      </w:r>
      <w:r>
        <w:rPr>
          <w:spacing w:val="31"/>
          <w:sz w:val="26"/>
        </w:rPr>
        <w:t> </w:t>
      </w:r>
      <w:r>
        <w:rPr>
          <w:sz w:val="26"/>
        </w:rPr>
        <w:t>nương</w:t>
      </w:r>
      <w:r>
        <w:rPr>
          <w:spacing w:val="31"/>
          <w:sz w:val="26"/>
        </w:rPr>
        <w:t> </w:t>
      </w:r>
      <w:r>
        <w:rPr>
          <w:sz w:val="26"/>
        </w:rPr>
        <w:t>tâm sanh bằng Bất tương ưng duyên.</w:t>
      </w:r>
    </w:p>
    <w:p>
      <w:pPr>
        <w:pStyle w:val="ListParagraph"/>
        <w:numPr>
          <w:ilvl w:val="0"/>
          <w:numId w:val="225"/>
        </w:numPr>
        <w:tabs>
          <w:tab w:pos="1135" w:val="left" w:leader="none"/>
        </w:tabs>
        <w:spacing w:line="240" w:lineRule="auto" w:before="0" w:after="0"/>
        <w:ind w:left="1135" w:right="139" w:hanging="286"/>
        <w:jc w:val="left"/>
        <w:rPr>
          <w:sz w:val="26"/>
        </w:rPr>
      </w:pPr>
      <w:r>
        <w:rPr>
          <w:sz w:val="26"/>
        </w:rPr>
        <w:t>Hậu sanh như chư uẩn phi do thủ phi cảnh thủ làm duyên cho thân phi do thủ cảnh thủ ấy sanh trước bằng Bất tương ưng duyên.</w:t>
      </w:r>
    </w:p>
    <w:p>
      <w:pPr>
        <w:pStyle w:val="Heading3"/>
        <w:spacing w:before="3"/>
      </w:pPr>
      <w:r>
        <w:rPr>
          <w:spacing w:val="-2"/>
        </w:rPr>
        <w:t>1605.</w:t>
      </w:r>
    </w:p>
    <w:p>
      <w:pPr>
        <w:pStyle w:val="BodyText"/>
      </w:pPr>
      <w:r>
        <w:rPr/>
        <w:t>Pháp phi do thủ phi cảnh thủ làm duyên cho pháp do thủ cảnh thủ và pháp phi do thủ cảnh thủ bằng Bất tương ưng duyên:</w:t>
      </w:r>
    </w:p>
    <w:p>
      <w:pPr>
        <w:pStyle w:val="BodyText"/>
        <w:ind w:left="1135"/>
      </w:pPr>
      <w:r>
        <w:rPr/>
        <w:t>Hậu sanh như: Chư uẩn phi do thủ phi cảnh thủ làm duyên cho thân do thủ cảnh thủ và phi do thủ cảnh thủ ấy sanh trước bằng Bất tương ưng duyên</w:t>
      </w:r>
    </w:p>
    <w:p>
      <w:pPr>
        <w:pStyle w:val="Heading3"/>
        <w:spacing w:line="240" w:lineRule="auto" w:before="4"/>
      </w:pPr>
      <w:r>
        <w:rPr>
          <w:spacing w:val="-2"/>
        </w:rPr>
        <w:t>1606.</w:t>
      </w:r>
    </w:p>
    <w:p>
      <w:pPr>
        <w:pStyle w:val="Heading3"/>
        <w:spacing w:after="0" w:line="240" w:lineRule="auto"/>
        <w:sectPr>
          <w:pgSz w:w="11630" w:h="16450"/>
          <w:pgMar w:header="859" w:footer="0" w:top="1120" w:bottom="280" w:left="708" w:right="850"/>
        </w:sectPr>
      </w:pPr>
    </w:p>
    <w:p>
      <w:pPr>
        <w:pStyle w:val="BodyText"/>
        <w:spacing w:before="232"/>
        <w:ind w:right="137"/>
        <w:jc w:val="both"/>
      </w:pPr>
      <w:r>
        <w:rPr/>
        <w:t>Pháp do thủ cảnh thủ làm duyên cho pháp do thủ cảnh thủ bằng Hiện hữu duyên có Đồng sanh, Tiền sanh, Hậu sanh, Thực và Quyền:</w:t>
      </w:r>
    </w:p>
    <w:p>
      <w:pPr>
        <w:pStyle w:val="ListParagraph"/>
        <w:numPr>
          <w:ilvl w:val="0"/>
          <w:numId w:val="225"/>
        </w:numPr>
        <w:tabs>
          <w:tab w:pos="1135" w:val="left" w:leader="none"/>
        </w:tabs>
        <w:spacing w:line="240" w:lineRule="auto" w:before="0" w:after="0"/>
        <w:ind w:left="1135" w:right="136" w:hanging="286"/>
        <w:jc w:val="both"/>
        <w:rPr>
          <w:sz w:val="26"/>
        </w:rPr>
      </w:pPr>
      <w:r>
        <w:rPr>
          <w:sz w:val="26"/>
        </w:rPr>
        <w:t>Đồng</w:t>
      </w:r>
      <w:r>
        <w:rPr>
          <w:spacing w:val="-1"/>
          <w:sz w:val="26"/>
        </w:rPr>
        <w:t> </w:t>
      </w:r>
      <w:r>
        <w:rPr>
          <w:sz w:val="26"/>
        </w:rPr>
        <w:t>sanh như:</w:t>
      </w:r>
      <w:r>
        <w:rPr>
          <w:spacing w:val="-1"/>
          <w:sz w:val="26"/>
        </w:rPr>
        <w:t> </w:t>
      </w:r>
      <w:r>
        <w:rPr>
          <w:sz w:val="26"/>
        </w:rPr>
        <w:t>1 uẩn do thủ cảnh thủ làm</w:t>
      </w:r>
      <w:r>
        <w:rPr>
          <w:spacing w:val="-3"/>
          <w:sz w:val="26"/>
        </w:rPr>
        <w:t> </w:t>
      </w:r>
      <w:r>
        <w:rPr>
          <w:sz w:val="26"/>
        </w:rPr>
        <w:t>duyên cho 3 uẩn bằng Hiện hữu</w:t>
      </w:r>
      <w:r>
        <w:rPr>
          <w:spacing w:val="-1"/>
          <w:sz w:val="26"/>
        </w:rPr>
        <w:t> </w:t>
      </w:r>
      <w:r>
        <w:rPr>
          <w:sz w:val="26"/>
        </w:rPr>
        <w:t>duyên,</w:t>
      </w:r>
      <w:r>
        <w:rPr>
          <w:spacing w:val="-1"/>
          <w:sz w:val="26"/>
        </w:rPr>
        <w:t> </w:t>
      </w:r>
      <w:r>
        <w:rPr>
          <w:sz w:val="26"/>
        </w:rPr>
        <w:t>2 uẩn làm duyên cho 2 uẩn bằng Hiện hữu duyên. Sát-na tục sinh: 1 uẩn do thủ cảnh thủ</w:t>
      </w:r>
      <w:r>
        <w:rPr>
          <w:spacing w:val="-1"/>
          <w:sz w:val="26"/>
        </w:rPr>
        <w:t> </w:t>
      </w:r>
      <w:r>
        <w:rPr>
          <w:sz w:val="26"/>
        </w:rPr>
        <w:t>làm</w:t>
      </w:r>
      <w:r>
        <w:rPr>
          <w:spacing w:val="-3"/>
          <w:sz w:val="26"/>
        </w:rPr>
        <w:t> </w:t>
      </w:r>
      <w:r>
        <w:rPr>
          <w:sz w:val="26"/>
        </w:rPr>
        <w:t>duyên cho</w:t>
      </w:r>
      <w:r>
        <w:rPr>
          <w:spacing w:val="-1"/>
          <w:sz w:val="26"/>
        </w:rPr>
        <w:t> </w:t>
      </w:r>
      <w:r>
        <w:rPr>
          <w:sz w:val="26"/>
        </w:rPr>
        <w:t>3 uẩn</w:t>
      </w:r>
      <w:r>
        <w:rPr>
          <w:spacing w:val="-1"/>
          <w:sz w:val="26"/>
        </w:rPr>
        <w:t> </w:t>
      </w:r>
      <w:r>
        <w:rPr>
          <w:sz w:val="26"/>
        </w:rPr>
        <w:t>và</w:t>
      </w:r>
      <w:r>
        <w:rPr>
          <w:spacing w:val="-1"/>
          <w:sz w:val="26"/>
        </w:rPr>
        <w:t> </w:t>
      </w:r>
      <w:r>
        <w:rPr>
          <w:sz w:val="26"/>
        </w:rPr>
        <w:t>sắc</w:t>
      </w:r>
      <w:r>
        <w:rPr>
          <w:spacing w:val="-1"/>
          <w:sz w:val="26"/>
        </w:rPr>
        <w:t> </w:t>
      </w:r>
      <w:r>
        <w:rPr>
          <w:sz w:val="26"/>
        </w:rPr>
        <w:t>tục</w:t>
      </w:r>
      <w:r>
        <w:rPr>
          <w:spacing w:val="-2"/>
          <w:sz w:val="26"/>
        </w:rPr>
        <w:t> </w:t>
      </w:r>
      <w:r>
        <w:rPr>
          <w:sz w:val="26"/>
        </w:rPr>
        <w:t>sinh</w:t>
      </w:r>
      <w:r>
        <w:rPr>
          <w:spacing w:val="-1"/>
          <w:sz w:val="26"/>
        </w:rPr>
        <w:t> </w:t>
      </w:r>
      <w:r>
        <w:rPr>
          <w:sz w:val="26"/>
        </w:rPr>
        <w:t>bằng Hiện</w:t>
      </w:r>
      <w:r>
        <w:rPr>
          <w:spacing w:val="-1"/>
          <w:sz w:val="26"/>
        </w:rPr>
        <w:t> </w:t>
      </w:r>
      <w:r>
        <w:rPr>
          <w:sz w:val="26"/>
        </w:rPr>
        <w:t>hữu</w:t>
      </w:r>
      <w:r>
        <w:rPr>
          <w:spacing w:val="-2"/>
          <w:sz w:val="26"/>
        </w:rPr>
        <w:t> </w:t>
      </w:r>
      <w:r>
        <w:rPr>
          <w:sz w:val="26"/>
        </w:rPr>
        <w:t>duyên;</w:t>
      </w:r>
      <w:r>
        <w:rPr>
          <w:spacing w:val="-2"/>
          <w:sz w:val="26"/>
        </w:rPr>
        <w:t> </w:t>
      </w:r>
      <w:r>
        <w:rPr>
          <w:sz w:val="26"/>
        </w:rPr>
        <w:t>2</w:t>
      </w:r>
      <w:r>
        <w:rPr>
          <w:spacing w:val="-1"/>
          <w:sz w:val="26"/>
        </w:rPr>
        <w:t> </w:t>
      </w:r>
      <w:r>
        <w:rPr>
          <w:sz w:val="26"/>
        </w:rPr>
        <w:t>uẩn làm</w:t>
      </w:r>
      <w:r>
        <w:rPr>
          <w:spacing w:val="-3"/>
          <w:sz w:val="26"/>
        </w:rPr>
        <w:t> </w:t>
      </w:r>
      <w:r>
        <w:rPr>
          <w:sz w:val="26"/>
        </w:rPr>
        <w:t>duyên cho 2 uẩn và sắc tục sinh bằng Hiện hữu duyên; uẩn làm duyên cho vật, vật làm duyên cho uẩn; 1 đại</w:t>
      </w:r>
      <w:r>
        <w:rPr>
          <w:spacing w:val="-1"/>
          <w:sz w:val="26"/>
        </w:rPr>
        <w:t> </w:t>
      </w:r>
      <w:r>
        <w:rPr>
          <w:sz w:val="26"/>
        </w:rPr>
        <w:t>sung... sắc đại sung làm duyên cho sắc tục sinh; sắc y sinh bằng Hiện hữu duyên; 1 đại sung Vô tưởng... sắc đại sung làm duyên cho sắc tục sinh và sắc y sinh bằng Hiện hữu duyên.</w:t>
      </w:r>
    </w:p>
    <w:p>
      <w:pPr>
        <w:pStyle w:val="ListParagraph"/>
        <w:numPr>
          <w:ilvl w:val="0"/>
          <w:numId w:val="225"/>
        </w:numPr>
        <w:tabs>
          <w:tab w:pos="1135" w:val="left" w:leader="none"/>
        </w:tabs>
        <w:spacing w:line="240" w:lineRule="auto" w:before="0" w:after="0"/>
        <w:ind w:left="1135" w:right="137" w:hanging="286"/>
        <w:jc w:val="both"/>
        <w:rPr>
          <w:sz w:val="26"/>
        </w:rPr>
      </w:pPr>
      <w:r>
        <w:rPr>
          <w:sz w:val="26"/>
        </w:rPr>
        <w:t>Tiền sanh như: Bậc hữu</w:t>
      </w:r>
      <w:r>
        <w:rPr>
          <w:spacing w:val="-1"/>
          <w:sz w:val="26"/>
        </w:rPr>
        <w:t> </w:t>
      </w:r>
      <w:r>
        <w:rPr>
          <w:sz w:val="26"/>
        </w:rPr>
        <w:t>học hoặc phàm</w:t>
      </w:r>
      <w:r>
        <w:rPr>
          <w:spacing w:val="-3"/>
          <w:sz w:val="26"/>
        </w:rPr>
        <w:t> </w:t>
      </w:r>
      <w:r>
        <w:rPr>
          <w:sz w:val="26"/>
        </w:rPr>
        <w:t>phu</w:t>
      </w:r>
      <w:r>
        <w:rPr>
          <w:spacing w:val="-1"/>
          <w:sz w:val="26"/>
        </w:rPr>
        <w:t> </w:t>
      </w:r>
      <w:r>
        <w:rPr>
          <w:sz w:val="26"/>
        </w:rPr>
        <w:t>quán ngộ nhãn bằng lối vô thường, khổ não, vô ngã rồi thỏa thích rất hân hoan, do đó khoai đoan </w:t>
      </w:r>
      <w:r>
        <w:rPr>
          <w:i/>
          <w:sz w:val="26"/>
        </w:rPr>
        <w:t>(ārabbha) </w:t>
      </w:r>
      <w:r>
        <w:rPr>
          <w:sz w:val="26"/>
        </w:rPr>
        <w:t>cho ái, ưu phát sanh. vừa dứt thiện, bất thiện thì tâm mót </w:t>
      </w:r>
      <w:r>
        <w:rPr>
          <w:i/>
          <w:sz w:val="26"/>
        </w:rPr>
        <w:t>(tadālabana) </w:t>
      </w:r>
      <w:r>
        <w:rPr>
          <w:sz w:val="26"/>
        </w:rPr>
        <w:t>là quả sanh ra.</w:t>
      </w:r>
    </w:p>
    <w:p>
      <w:pPr>
        <w:pStyle w:val="ListParagraph"/>
        <w:numPr>
          <w:ilvl w:val="0"/>
          <w:numId w:val="225"/>
        </w:numPr>
        <w:tabs>
          <w:tab w:pos="1135" w:val="left" w:leader="none"/>
        </w:tabs>
        <w:spacing w:line="240" w:lineRule="auto" w:before="0" w:after="0"/>
        <w:ind w:left="1135" w:right="137" w:hanging="286"/>
        <w:jc w:val="both"/>
        <w:rPr>
          <w:sz w:val="26"/>
        </w:rPr>
      </w:pPr>
      <w:r>
        <w:rPr>
          <w:sz w:val="26"/>
        </w:rPr>
        <w:t>Quán ngộ nhĩ...</w:t>
      </w:r>
      <w:r>
        <w:rPr>
          <w:spacing w:val="-1"/>
          <w:sz w:val="26"/>
        </w:rPr>
        <w:t> </w:t>
      </w:r>
      <w:r>
        <w:rPr>
          <w:sz w:val="26"/>
        </w:rPr>
        <w:t>tỷ...</w:t>
      </w:r>
      <w:r>
        <w:rPr>
          <w:spacing w:val="-1"/>
          <w:sz w:val="26"/>
        </w:rPr>
        <w:t> </w:t>
      </w:r>
      <w:r>
        <w:rPr>
          <w:sz w:val="26"/>
        </w:rPr>
        <w:t>thiệt...</w:t>
      </w:r>
      <w:r>
        <w:rPr>
          <w:spacing w:val="-1"/>
          <w:sz w:val="26"/>
        </w:rPr>
        <w:t> </w:t>
      </w:r>
      <w:r>
        <w:rPr>
          <w:sz w:val="26"/>
        </w:rPr>
        <w:t>thân... sắc... thinh...</w:t>
      </w:r>
      <w:r>
        <w:rPr>
          <w:spacing w:val="-1"/>
          <w:sz w:val="26"/>
        </w:rPr>
        <w:t> </w:t>
      </w:r>
      <w:r>
        <w:rPr>
          <w:sz w:val="26"/>
        </w:rPr>
        <w:t>khí...</w:t>
      </w:r>
      <w:r>
        <w:rPr>
          <w:spacing w:val="-1"/>
          <w:sz w:val="26"/>
        </w:rPr>
        <w:t> </w:t>
      </w:r>
      <w:r>
        <w:rPr>
          <w:sz w:val="26"/>
        </w:rPr>
        <w:t>vị... xúc do thủ cảnh thủ và vật </w:t>
      </w:r>
      <w:r>
        <w:rPr>
          <w:i/>
          <w:sz w:val="26"/>
        </w:rPr>
        <w:t>(vatthu) </w:t>
      </w:r>
      <w:r>
        <w:rPr>
          <w:sz w:val="26"/>
        </w:rPr>
        <w:t>bằng lối vô thường, khổ não, vô ngã rồi thỏa thích rất hân hoan, do khai đoan (mở mối) đó nên ái, ưu phát sanh. Thiện, bất thiện vừa dứt thì tâm mót là quả phát sanh.</w:t>
      </w:r>
    </w:p>
    <w:p>
      <w:pPr>
        <w:pStyle w:val="ListParagraph"/>
        <w:numPr>
          <w:ilvl w:val="0"/>
          <w:numId w:val="225"/>
        </w:numPr>
        <w:tabs>
          <w:tab w:pos="1135" w:val="left" w:leader="none"/>
        </w:tabs>
        <w:spacing w:line="240" w:lineRule="auto" w:before="1" w:after="0"/>
        <w:ind w:left="1135" w:right="139" w:hanging="286"/>
        <w:jc w:val="both"/>
        <w:rPr>
          <w:sz w:val="26"/>
        </w:rPr>
      </w:pPr>
      <w:r>
        <w:rPr>
          <w:sz w:val="26"/>
        </w:rPr>
        <w:t>Sắc xứ do thủ cảnh thủ làm</w:t>
      </w:r>
      <w:r>
        <w:rPr>
          <w:spacing w:val="-3"/>
          <w:sz w:val="26"/>
        </w:rPr>
        <w:t> </w:t>
      </w:r>
      <w:r>
        <w:rPr>
          <w:sz w:val="26"/>
        </w:rPr>
        <w:t>duyên cho nhãn xứ, khí xứ... vị xứ... xúc xứ do thủ cảnh thủ làm duyên cho thân thức.</w:t>
      </w:r>
    </w:p>
    <w:p>
      <w:pPr>
        <w:pStyle w:val="ListParagraph"/>
        <w:numPr>
          <w:ilvl w:val="0"/>
          <w:numId w:val="225"/>
        </w:numPr>
        <w:tabs>
          <w:tab w:pos="1135" w:val="left" w:leader="none"/>
        </w:tabs>
        <w:spacing w:line="240" w:lineRule="auto" w:before="0" w:after="0"/>
        <w:ind w:left="1135" w:right="137" w:hanging="286"/>
        <w:jc w:val="both"/>
        <w:rPr>
          <w:sz w:val="26"/>
        </w:rPr>
      </w:pPr>
      <w:r>
        <w:rPr>
          <w:sz w:val="26"/>
        </w:rPr>
        <w:t>Nhãn xứ làm duyên cho nhãn thức... thân xứ làm duyên cho thân thức, vật làm duyên cho uẩn do thủ cảnh thủ bằng Hiện hữu duyên.</w:t>
      </w:r>
    </w:p>
    <w:p>
      <w:pPr>
        <w:pStyle w:val="ListParagraph"/>
        <w:numPr>
          <w:ilvl w:val="0"/>
          <w:numId w:val="225"/>
        </w:numPr>
        <w:tabs>
          <w:tab w:pos="1135" w:val="left" w:leader="none"/>
        </w:tabs>
        <w:spacing w:line="240" w:lineRule="auto" w:before="0" w:after="0"/>
        <w:ind w:left="1135" w:right="135" w:hanging="286"/>
        <w:jc w:val="both"/>
        <w:rPr>
          <w:sz w:val="26"/>
        </w:rPr>
      </w:pPr>
      <w:r>
        <w:rPr>
          <w:sz w:val="26"/>
        </w:rPr>
        <w:t>Hậu sanh Như: Chư uẩn do thủ cảnh thủ làm duyên cho thân do thủ cảnh thủ ấy</w:t>
      </w:r>
      <w:r>
        <w:rPr>
          <w:spacing w:val="40"/>
          <w:sz w:val="26"/>
        </w:rPr>
        <w:t> </w:t>
      </w:r>
      <w:r>
        <w:rPr>
          <w:sz w:val="26"/>
        </w:rPr>
        <w:t>sanh trước bằng Hiện hữu duyên.</w:t>
      </w:r>
    </w:p>
    <w:p>
      <w:pPr>
        <w:pStyle w:val="ListParagraph"/>
        <w:numPr>
          <w:ilvl w:val="0"/>
          <w:numId w:val="225"/>
        </w:numPr>
        <w:tabs>
          <w:tab w:pos="1135" w:val="left" w:leader="none"/>
        </w:tabs>
        <w:spacing w:line="240" w:lineRule="auto" w:before="0" w:after="0"/>
        <w:ind w:left="1135" w:right="135" w:hanging="286"/>
        <w:jc w:val="both"/>
        <w:rPr>
          <w:sz w:val="26"/>
        </w:rPr>
      </w:pPr>
      <w:r>
        <w:rPr>
          <w:sz w:val="26"/>
        </w:rPr>
        <w:t>Đoàn thực do thủ cảnh thủ làm duyên cho thân do thủ cảnh thủ bằng Hiện hữu </w:t>
      </w:r>
      <w:r>
        <w:rPr>
          <w:spacing w:val="-2"/>
          <w:sz w:val="26"/>
        </w:rPr>
        <w:t>duyên.</w:t>
      </w:r>
    </w:p>
    <w:p>
      <w:pPr>
        <w:pStyle w:val="ListParagraph"/>
        <w:numPr>
          <w:ilvl w:val="0"/>
          <w:numId w:val="225"/>
        </w:numPr>
        <w:tabs>
          <w:tab w:pos="1135" w:val="left" w:leader="none"/>
        </w:tabs>
        <w:spacing w:line="240" w:lineRule="auto" w:before="0" w:after="0"/>
        <w:ind w:left="1135" w:right="137" w:hanging="286"/>
        <w:jc w:val="both"/>
        <w:rPr>
          <w:sz w:val="26"/>
        </w:rPr>
      </w:pPr>
      <w:r>
        <w:rPr>
          <w:sz w:val="26"/>
        </w:rPr>
        <w:t>Sắc mạng quyền </w:t>
      </w:r>
      <w:r>
        <w:rPr>
          <w:i/>
          <w:sz w:val="26"/>
        </w:rPr>
        <w:t>(rūpajīvitindrīya) </w:t>
      </w:r>
      <w:r>
        <w:rPr>
          <w:sz w:val="26"/>
        </w:rPr>
        <w:t>làm duyên cho sắc tục sinh </w:t>
      </w:r>
      <w:r>
        <w:rPr>
          <w:i/>
          <w:sz w:val="26"/>
        </w:rPr>
        <w:t>(kaṭattārūpa) </w:t>
      </w:r>
      <w:r>
        <w:rPr>
          <w:sz w:val="26"/>
        </w:rPr>
        <w:t>bằng Hiện hữu duyên.</w:t>
      </w:r>
    </w:p>
    <w:p>
      <w:pPr>
        <w:pStyle w:val="Heading3"/>
        <w:spacing w:before="6"/>
      </w:pPr>
      <w:r>
        <w:rPr>
          <w:spacing w:val="-2"/>
        </w:rPr>
        <w:t>1607.</w:t>
      </w:r>
    </w:p>
    <w:p>
      <w:pPr>
        <w:pStyle w:val="BodyText"/>
      </w:pPr>
      <w:r>
        <w:rPr/>
        <w:t>Pháp</w:t>
      </w:r>
      <w:r>
        <w:rPr>
          <w:spacing w:val="-1"/>
        </w:rPr>
        <w:t> </w:t>
      </w:r>
      <w:r>
        <w:rPr/>
        <w:t>do</w:t>
      </w:r>
      <w:r>
        <w:rPr>
          <w:spacing w:val="-1"/>
        </w:rPr>
        <w:t> </w:t>
      </w:r>
      <w:r>
        <w:rPr/>
        <w:t>thủ</w:t>
      </w:r>
      <w:r>
        <w:rPr>
          <w:spacing w:val="-1"/>
        </w:rPr>
        <w:t> </w:t>
      </w:r>
      <w:r>
        <w:rPr/>
        <w:t>cảnh</w:t>
      </w:r>
      <w:r>
        <w:rPr>
          <w:spacing w:val="-1"/>
        </w:rPr>
        <w:t> </w:t>
      </w:r>
      <w:r>
        <w:rPr/>
        <w:t>thủ</w:t>
      </w:r>
      <w:r>
        <w:rPr>
          <w:spacing w:val="-1"/>
        </w:rPr>
        <w:t> </w:t>
      </w:r>
      <w:r>
        <w:rPr/>
        <w:t>làm</w:t>
      </w:r>
      <w:r>
        <w:rPr>
          <w:spacing w:val="-4"/>
        </w:rPr>
        <w:t> </w:t>
      </w:r>
      <w:r>
        <w:rPr/>
        <w:t>duyên cho</w:t>
      </w:r>
      <w:r>
        <w:rPr>
          <w:spacing w:val="-1"/>
        </w:rPr>
        <w:t> </w:t>
      </w:r>
      <w:r>
        <w:rPr/>
        <w:t>pháp</w:t>
      </w:r>
      <w:r>
        <w:rPr>
          <w:spacing w:val="-1"/>
        </w:rPr>
        <w:t> </w:t>
      </w:r>
      <w:r>
        <w:rPr/>
        <w:t>phi</w:t>
      </w:r>
      <w:r>
        <w:rPr>
          <w:spacing w:val="-1"/>
        </w:rPr>
        <w:t> </w:t>
      </w:r>
      <w:r>
        <w:rPr/>
        <w:t>do</w:t>
      </w:r>
      <w:r>
        <w:rPr>
          <w:spacing w:val="-1"/>
        </w:rPr>
        <w:t> </w:t>
      </w:r>
      <w:r>
        <w:rPr/>
        <w:t>thủ</w:t>
      </w:r>
      <w:r>
        <w:rPr>
          <w:spacing w:val="-1"/>
        </w:rPr>
        <w:t> </w:t>
      </w:r>
      <w:r>
        <w:rPr/>
        <w:t>cảnh</w:t>
      </w:r>
      <w:r>
        <w:rPr>
          <w:spacing w:val="-1"/>
        </w:rPr>
        <w:t> </w:t>
      </w:r>
      <w:r>
        <w:rPr/>
        <w:t>thủ</w:t>
      </w:r>
      <w:r>
        <w:rPr>
          <w:spacing w:val="-1"/>
        </w:rPr>
        <w:t> </w:t>
      </w:r>
      <w:r>
        <w:rPr/>
        <w:t>bằng</w:t>
      </w:r>
      <w:r>
        <w:rPr>
          <w:spacing w:val="-1"/>
        </w:rPr>
        <w:t> </w:t>
      </w:r>
      <w:r>
        <w:rPr/>
        <w:t>Hiện</w:t>
      </w:r>
      <w:r>
        <w:rPr>
          <w:spacing w:val="-2"/>
        </w:rPr>
        <w:t> </w:t>
      </w:r>
      <w:r>
        <w:rPr/>
        <w:t>hữu</w:t>
      </w:r>
      <w:r>
        <w:rPr>
          <w:spacing w:val="-2"/>
        </w:rPr>
        <w:t> </w:t>
      </w:r>
      <w:r>
        <w:rPr/>
        <w:t>duyên có Đồng sanh, Tiền sanh, Hậu sanh và Thực:</w:t>
      </w:r>
    </w:p>
    <w:p>
      <w:pPr>
        <w:pStyle w:val="ListParagraph"/>
        <w:numPr>
          <w:ilvl w:val="0"/>
          <w:numId w:val="225"/>
        </w:numPr>
        <w:tabs>
          <w:tab w:pos="1135" w:val="left" w:leader="none"/>
        </w:tabs>
        <w:spacing w:line="240" w:lineRule="auto" w:before="0" w:after="0"/>
        <w:ind w:left="1135" w:right="134" w:hanging="286"/>
        <w:jc w:val="both"/>
        <w:rPr>
          <w:sz w:val="26"/>
        </w:rPr>
      </w:pPr>
      <w:r>
        <w:rPr>
          <w:sz w:val="26"/>
        </w:rPr>
        <w:t>Đồng sanh </w:t>
      </w:r>
      <w:r>
        <w:rPr>
          <w:i/>
          <w:sz w:val="26"/>
        </w:rPr>
        <w:t>(Sahajāta) </w:t>
      </w:r>
      <w:r>
        <w:rPr>
          <w:sz w:val="26"/>
        </w:rPr>
        <w:t>như: Chư uẩn do thủ cảnh thủ làm duyên cho sắc nương tâm sanh bằng Hiện hữu duyên.</w:t>
      </w:r>
    </w:p>
    <w:p>
      <w:pPr>
        <w:pStyle w:val="ListParagraph"/>
        <w:numPr>
          <w:ilvl w:val="0"/>
          <w:numId w:val="225"/>
        </w:numPr>
        <w:tabs>
          <w:tab w:pos="1135" w:val="left" w:leader="none"/>
        </w:tabs>
        <w:spacing w:line="240" w:lineRule="auto" w:before="0" w:after="0"/>
        <w:ind w:left="1135" w:right="137" w:hanging="286"/>
        <w:jc w:val="both"/>
        <w:rPr>
          <w:sz w:val="26"/>
        </w:rPr>
      </w:pPr>
      <w:r>
        <w:rPr>
          <w:sz w:val="26"/>
        </w:rPr>
        <w:t>Tiền sanh </w:t>
      </w:r>
      <w:r>
        <w:rPr>
          <w:i/>
          <w:sz w:val="26"/>
        </w:rPr>
        <w:t>(Purejāta) </w:t>
      </w:r>
      <w:r>
        <w:rPr>
          <w:sz w:val="26"/>
        </w:rPr>
        <w:t>như:</w:t>
      </w:r>
      <w:r>
        <w:rPr>
          <w:spacing w:val="-1"/>
          <w:sz w:val="26"/>
        </w:rPr>
        <w:t> </w:t>
      </w:r>
      <w:r>
        <w:rPr>
          <w:sz w:val="26"/>
        </w:rPr>
        <w:t>Quán ngộ nhãn bằng cách vô</w:t>
      </w:r>
      <w:r>
        <w:rPr>
          <w:spacing w:val="-1"/>
          <w:sz w:val="26"/>
        </w:rPr>
        <w:t> </w:t>
      </w:r>
      <w:r>
        <w:rPr>
          <w:sz w:val="26"/>
        </w:rPr>
        <w:t>thường,</w:t>
      </w:r>
      <w:r>
        <w:rPr>
          <w:spacing w:val="-1"/>
          <w:sz w:val="26"/>
        </w:rPr>
        <w:t> </w:t>
      </w:r>
      <w:r>
        <w:rPr>
          <w:sz w:val="26"/>
        </w:rPr>
        <w:t>khổ não, vô ngã rồi thỏa thích rất hân hoan, do khai đoan ấy nên ái, ưu phát sanh. Quán ngộ nhĩ, tỷ, thiệt, thân, sắc, thinh, khí, vị, xúc do thủ cảnh thủ cho đến vật thấy bằng lối vô thường,</w:t>
      </w:r>
      <w:r>
        <w:rPr>
          <w:spacing w:val="-1"/>
          <w:sz w:val="26"/>
        </w:rPr>
        <w:t> </w:t>
      </w:r>
      <w:r>
        <w:rPr>
          <w:sz w:val="26"/>
        </w:rPr>
        <w:t>khổ</w:t>
      </w:r>
      <w:r>
        <w:rPr>
          <w:spacing w:val="-1"/>
          <w:sz w:val="26"/>
        </w:rPr>
        <w:t> </w:t>
      </w:r>
      <w:r>
        <w:rPr>
          <w:sz w:val="26"/>
        </w:rPr>
        <w:t>não, vô</w:t>
      </w:r>
      <w:r>
        <w:rPr>
          <w:spacing w:val="-1"/>
          <w:sz w:val="26"/>
        </w:rPr>
        <w:t> </w:t>
      </w:r>
      <w:r>
        <w:rPr>
          <w:sz w:val="26"/>
        </w:rPr>
        <w:t>ngã rồi thỏa thích rất</w:t>
      </w:r>
      <w:r>
        <w:rPr>
          <w:spacing w:val="-1"/>
          <w:sz w:val="26"/>
        </w:rPr>
        <w:t> </w:t>
      </w:r>
      <w:r>
        <w:rPr>
          <w:sz w:val="26"/>
        </w:rPr>
        <w:t>hân hoan, do khai đoan đó nên ái, ưu phát sanh. Thiên nhãn </w:t>
      </w:r>
      <w:r>
        <w:rPr>
          <w:i/>
          <w:sz w:val="26"/>
        </w:rPr>
        <w:t>(dibbacakkhu) </w:t>
      </w:r>
      <w:r>
        <w:rPr>
          <w:sz w:val="26"/>
        </w:rPr>
        <w:t>thấy sắc do thủ cảnh thủ và vật làm duyên cho uẩn phi do thủ cảnh thủ bằng Hiện hữu duyên.</w:t>
      </w:r>
    </w:p>
    <w:p>
      <w:pPr>
        <w:pStyle w:val="ListParagraph"/>
        <w:numPr>
          <w:ilvl w:val="0"/>
          <w:numId w:val="225"/>
        </w:numPr>
        <w:tabs>
          <w:tab w:pos="1135" w:val="left" w:leader="none"/>
        </w:tabs>
        <w:spacing w:line="240" w:lineRule="auto" w:before="0" w:after="0"/>
        <w:ind w:left="1135" w:right="139" w:hanging="286"/>
        <w:jc w:val="both"/>
        <w:rPr>
          <w:sz w:val="26"/>
        </w:rPr>
      </w:pPr>
      <w:r>
        <w:rPr>
          <w:sz w:val="26"/>
        </w:rPr>
        <w:t>Hậu</w:t>
      </w:r>
      <w:r>
        <w:rPr>
          <w:spacing w:val="-1"/>
          <w:sz w:val="26"/>
        </w:rPr>
        <w:t> </w:t>
      </w:r>
      <w:r>
        <w:rPr>
          <w:sz w:val="26"/>
        </w:rPr>
        <w:t>sanh </w:t>
      </w:r>
      <w:r>
        <w:rPr>
          <w:i/>
          <w:sz w:val="26"/>
        </w:rPr>
        <w:t>(Pacchājāta) </w:t>
      </w:r>
      <w:r>
        <w:rPr>
          <w:sz w:val="26"/>
        </w:rPr>
        <w:t>như uẩn</w:t>
      </w:r>
      <w:r>
        <w:rPr>
          <w:spacing w:val="-1"/>
          <w:sz w:val="26"/>
        </w:rPr>
        <w:t> </w:t>
      </w:r>
      <w:r>
        <w:rPr>
          <w:sz w:val="26"/>
        </w:rPr>
        <w:t>do</w:t>
      </w:r>
      <w:r>
        <w:rPr>
          <w:spacing w:val="-1"/>
          <w:sz w:val="26"/>
        </w:rPr>
        <w:t> </w:t>
      </w:r>
      <w:r>
        <w:rPr>
          <w:sz w:val="26"/>
        </w:rPr>
        <w:t>thủ</w:t>
      </w:r>
      <w:r>
        <w:rPr>
          <w:spacing w:val="-1"/>
          <w:sz w:val="26"/>
        </w:rPr>
        <w:t> </w:t>
      </w:r>
      <w:r>
        <w:rPr>
          <w:sz w:val="26"/>
        </w:rPr>
        <w:t>cảnh</w:t>
      </w:r>
      <w:r>
        <w:rPr>
          <w:spacing w:val="-1"/>
          <w:sz w:val="26"/>
        </w:rPr>
        <w:t> </w:t>
      </w:r>
      <w:r>
        <w:rPr>
          <w:sz w:val="26"/>
        </w:rPr>
        <w:t>thủ</w:t>
      </w:r>
      <w:r>
        <w:rPr>
          <w:spacing w:val="-1"/>
          <w:sz w:val="26"/>
        </w:rPr>
        <w:t> </w:t>
      </w:r>
      <w:r>
        <w:rPr>
          <w:sz w:val="26"/>
        </w:rPr>
        <w:t>làm</w:t>
      </w:r>
      <w:r>
        <w:rPr>
          <w:spacing w:val="-4"/>
          <w:sz w:val="26"/>
        </w:rPr>
        <w:t> </w:t>
      </w:r>
      <w:r>
        <w:rPr>
          <w:sz w:val="26"/>
        </w:rPr>
        <w:t>duyên cho</w:t>
      </w:r>
      <w:r>
        <w:rPr>
          <w:spacing w:val="-1"/>
          <w:sz w:val="26"/>
        </w:rPr>
        <w:t> </w:t>
      </w:r>
      <w:r>
        <w:rPr>
          <w:sz w:val="26"/>
        </w:rPr>
        <w:t>thân phi</w:t>
      </w:r>
      <w:r>
        <w:rPr>
          <w:spacing w:val="-1"/>
          <w:sz w:val="26"/>
        </w:rPr>
        <w:t> </w:t>
      </w:r>
      <w:r>
        <w:rPr>
          <w:sz w:val="26"/>
        </w:rPr>
        <w:t>do</w:t>
      </w:r>
      <w:r>
        <w:rPr>
          <w:spacing w:val="-1"/>
          <w:sz w:val="26"/>
        </w:rPr>
        <w:t> </w:t>
      </w:r>
      <w:r>
        <w:rPr>
          <w:sz w:val="26"/>
        </w:rPr>
        <w:t>thủ</w:t>
      </w:r>
      <w:r>
        <w:rPr>
          <w:spacing w:val="-1"/>
          <w:sz w:val="26"/>
        </w:rPr>
        <w:t> </w:t>
      </w:r>
      <w:r>
        <w:rPr>
          <w:sz w:val="26"/>
        </w:rPr>
        <w:t>cảnh thủ ấy sanh trước bằng Hiện hữu duyên.</w:t>
      </w:r>
    </w:p>
    <w:p>
      <w:pPr>
        <w:pStyle w:val="ListParagraph"/>
        <w:numPr>
          <w:ilvl w:val="0"/>
          <w:numId w:val="225"/>
        </w:numPr>
        <w:tabs>
          <w:tab w:pos="1135" w:val="left" w:leader="none"/>
        </w:tabs>
        <w:spacing w:line="240" w:lineRule="auto" w:before="0" w:after="0"/>
        <w:ind w:left="1135" w:right="140" w:hanging="286"/>
        <w:jc w:val="both"/>
        <w:rPr>
          <w:sz w:val="26"/>
        </w:rPr>
      </w:pPr>
      <w:r>
        <w:rPr>
          <w:sz w:val="26"/>
        </w:rPr>
        <w:t>Đoàn thực do thủ cảnh thủ làm duyên cho thân phi do thủ cảnh thủ bằng Hiện hữu </w:t>
      </w:r>
      <w:r>
        <w:rPr>
          <w:spacing w:val="-2"/>
          <w:sz w:val="26"/>
        </w:rPr>
        <w:t>duyên.</w:t>
      </w:r>
    </w:p>
    <w:p>
      <w:pPr>
        <w:pStyle w:val="Heading3"/>
        <w:spacing w:before="4"/>
      </w:pPr>
      <w:r>
        <w:rPr>
          <w:spacing w:val="-2"/>
        </w:rPr>
        <w:t>1608.</w:t>
      </w:r>
    </w:p>
    <w:p>
      <w:pPr>
        <w:pStyle w:val="BodyText"/>
      </w:pPr>
      <w:r>
        <w:rPr/>
        <w:t>Pháp</w:t>
      </w:r>
      <w:r>
        <w:rPr>
          <w:spacing w:val="35"/>
        </w:rPr>
        <w:t> </w:t>
      </w:r>
      <w:r>
        <w:rPr/>
        <w:t>do</w:t>
      </w:r>
      <w:r>
        <w:rPr>
          <w:spacing w:val="35"/>
        </w:rPr>
        <w:t> </w:t>
      </w:r>
      <w:r>
        <w:rPr/>
        <w:t>thủ</w:t>
      </w:r>
      <w:r>
        <w:rPr>
          <w:spacing w:val="35"/>
        </w:rPr>
        <w:t> </w:t>
      </w:r>
      <w:r>
        <w:rPr/>
        <w:t>cảnh</w:t>
      </w:r>
      <w:r>
        <w:rPr>
          <w:spacing w:val="35"/>
        </w:rPr>
        <w:t> </w:t>
      </w:r>
      <w:r>
        <w:rPr/>
        <w:t>thủ</w:t>
      </w:r>
      <w:r>
        <w:rPr>
          <w:spacing w:val="38"/>
        </w:rPr>
        <w:t> </w:t>
      </w:r>
      <w:r>
        <w:rPr/>
        <w:t>làm</w:t>
      </w:r>
      <w:r>
        <w:rPr>
          <w:spacing w:val="32"/>
        </w:rPr>
        <w:t> </w:t>
      </w:r>
      <w:r>
        <w:rPr/>
        <w:t>duyên</w:t>
      </w:r>
      <w:r>
        <w:rPr>
          <w:spacing w:val="36"/>
        </w:rPr>
        <w:t> </w:t>
      </w:r>
      <w:r>
        <w:rPr/>
        <w:t>cho</w:t>
      </w:r>
      <w:r>
        <w:rPr>
          <w:spacing w:val="35"/>
        </w:rPr>
        <w:t> </w:t>
      </w:r>
      <w:r>
        <w:rPr/>
        <w:t>pháp</w:t>
      </w:r>
      <w:r>
        <w:rPr>
          <w:spacing w:val="35"/>
        </w:rPr>
        <w:t> </w:t>
      </w:r>
      <w:r>
        <w:rPr/>
        <w:t>phi</w:t>
      </w:r>
      <w:r>
        <w:rPr>
          <w:spacing w:val="35"/>
        </w:rPr>
        <w:t> </w:t>
      </w:r>
      <w:r>
        <w:rPr/>
        <w:t>do</w:t>
      </w:r>
      <w:r>
        <w:rPr>
          <w:spacing w:val="35"/>
        </w:rPr>
        <w:t> </w:t>
      </w:r>
      <w:r>
        <w:rPr/>
        <w:t>thủ</w:t>
      </w:r>
      <w:r>
        <w:rPr>
          <w:spacing w:val="35"/>
        </w:rPr>
        <w:t> </w:t>
      </w:r>
      <w:r>
        <w:rPr/>
        <w:t>phi</w:t>
      </w:r>
      <w:r>
        <w:rPr>
          <w:spacing w:val="35"/>
        </w:rPr>
        <w:t> </w:t>
      </w:r>
      <w:r>
        <w:rPr/>
        <w:t>cảnh</w:t>
      </w:r>
      <w:r>
        <w:rPr>
          <w:spacing w:val="35"/>
        </w:rPr>
        <w:t> </w:t>
      </w:r>
      <w:r>
        <w:rPr/>
        <w:t>thủ</w:t>
      </w:r>
      <w:r>
        <w:rPr>
          <w:spacing w:val="36"/>
        </w:rPr>
        <w:t> </w:t>
      </w:r>
      <w:r>
        <w:rPr/>
        <w:t>bằng</w:t>
      </w:r>
      <w:r>
        <w:rPr>
          <w:spacing w:val="35"/>
        </w:rPr>
        <w:t> </w:t>
      </w:r>
      <w:r>
        <w:rPr/>
        <w:t>Hiện</w:t>
      </w:r>
      <w:r>
        <w:rPr>
          <w:spacing w:val="35"/>
        </w:rPr>
        <w:t> </w:t>
      </w:r>
      <w:r>
        <w:rPr/>
        <w:t>hữu </w:t>
      </w:r>
      <w:r>
        <w:rPr>
          <w:spacing w:val="-2"/>
        </w:rPr>
        <w:t>duyên:</w:t>
      </w:r>
    </w:p>
    <w:p>
      <w:pPr>
        <w:pStyle w:val="BodyText"/>
        <w:ind w:left="1135"/>
      </w:pPr>
      <w:r>
        <w:rPr/>
        <w:t>Tiền</w:t>
      </w:r>
      <w:r>
        <w:rPr>
          <w:spacing w:val="21"/>
        </w:rPr>
        <w:t> </w:t>
      </w:r>
      <w:r>
        <w:rPr/>
        <w:t>sanh</w:t>
      </w:r>
      <w:r>
        <w:rPr>
          <w:spacing w:val="24"/>
        </w:rPr>
        <w:t> </w:t>
      </w:r>
      <w:r>
        <w:rPr/>
        <w:t>như</w:t>
      </w:r>
      <w:r>
        <w:rPr>
          <w:spacing w:val="22"/>
        </w:rPr>
        <w:t> </w:t>
      </w:r>
      <w:r>
        <w:rPr/>
        <w:t>vật</w:t>
      </w:r>
      <w:r>
        <w:rPr>
          <w:spacing w:val="24"/>
        </w:rPr>
        <w:t> </w:t>
      </w:r>
      <w:r>
        <w:rPr>
          <w:i/>
        </w:rPr>
        <w:t>(vatthu)</w:t>
      </w:r>
      <w:r>
        <w:rPr>
          <w:i/>
          <w:spacing w:val="20"/>
        </w:rPr>
        <w:t> </w:t>
      </w:r>
      <w:r>
        <w:rPr/>
        <w:t>làm</w:t>
      </w:r>
      <w:r>
        <w:rPr>
          <w:spacing w:val="21"/>
        </w:rPr>
        <w:t> </w:t>
      </w:r>
      <w:r>
        <w:rPr/>
        <w:t>duyên</w:t>
      </w:r>
      <w:r>
        <w:rPr>
          <w:spacing w:val="22"/>
        </w:rPr>
        <w:t> </w:t>
      </w:r>
      <w:r>
        <w:rPr/>
        <w:t>cho</w:t>
      </w:r>
      <w:r>
        <w:rPr>
          <w:spacing w:val="22"/>
        </w:rPr>
        <w:t> </w:t>
      </w:r>
      <w:r>
        <w:rPr/>
        <w:t>uẩn</w:t>
      </w:r>
      <w:r>
        <w:rPr>
          <w:spacing w:val="21"/>
        </w:rPr>
        <w:t> </w:t>
      </w:r>
      <w:r>
        <w:rPr/>
        <w:t>phi</w:t>
      </w:r>
      <w:r>
        <w:rPr>
          <w:spacing w:val="21"/>
        </w:rPr>
        <w:t> </w:t>
      </w:r>
      <w:r>
        <w:rPr/>
        <w:t>do</w:t>
      </w:r>
      <w:r>
        <w:rPr>
          <w:spacing w:val="24"/>
        </w:rPr>
        <w:t> </w:t>
      </w:r>
      <w:r>
        <w:rPr/>
        <w:t>thủ</w:t>
      </w:r>
      <w:r>
        <w:rPr>
          <w:spacing w:val="21"/>
        </w:rPr>
        <w:t> </w:t>
      </w:r>
      <w:r>
        <w:rPr/>
        <w:t>phi</w:t>
      </w:r>
      <w:r>
        <w:rPr>
          <w:spacing w:val="22"/>
        </w:rPr>
        <w:t> </w:t>
      </w:r>
      <w:r>
        <w:rPr/>
        <w:t>cảnh</w:t>
      </w:r>
      <w:r>
        <w:rPr>
          <w:spacing w:val="24"/>
        </w:rPr>
        <w:t> </w:t>
      </w:r>
      <w:r>
        <w:rPr/>
        <w:t>thủ</w:t>
      </w:r>
      <w:r>
        <w:rPr>
          <w:spacing w:val="21"/>
        </w:rPr>
        <w:t> </w:t>
      </w:r>
      <w:r>
        <w:rPr/>
        <w:t>bằng</w:t>
      </w:r>
      <w:r>
        <w:rPr>
          <w:spacing w:val="24"/>
        </w:rPr>
        <w:t> </w:t>
      </w:r>
      <w:r>
        <w:rPr/>
        <w:t>Hiện hữu duyên.</w:t>
      </w:r>
    </w:p>
    <w:p>
      <w:pPr>
        <w:pStyle w:val="BodyText"/>
        <w:spacing w:after="0"/>
        <w:sectPr>
          <w:pgSz w:w="11630" w:h="16450"/>
          <w:pgMar w:header="811" w:footer="0" w:top="1160" w:bottom="280" w:left="708" w:right="850"/>
        </w:sectPr>
      </w:pPr>
    </w:p>
    <w:p>
      <w:pPr>
        <w:pStyle w:val="Heading3"/>
        <w:spacing w:line="295" w:lineRule="exact" w:before="239"/>
      </w:pPr>
      <w:r>
        <w:rPr>
          <w:spacing w:val="-2"/>
        </w:rPr>
        <w:t>1609.</w:t>
      </w:r>
    </w:p>
    <w:p>
      <w:pPr>
        <w:pStyle w:val="BodyText"/>
      </w:pPr>
      <w:r>
        <w:rPr/>
        <w:t>Pháp do thủ cảnh thủ làm duyên cho pháp do thủ cảnh thủ và pháp phi do thủ cảnh thủ bằng Hiện hữu duyên có Đồng sanh, Hậu sanh và Thực:</w:t>
      </w:r>
    </w:p>
    <w:p>
      <w:pPr>
        <w:pStyle w:val="ListParagraph"/>
        <w:numPr>
          <w:ilvl w:val="0"/>
          <w:numId w:val="225"/>
        </w:numPr>
        <w:tabs>
          <w:tab w:pos="1135" w:val="left" w:leader="none"/>
        </w:tabs>
        <w:spacing w:line="240" w:lineRule="auto" w:before="0" w:after="0"/>
        <w:ind w:left="1135" w:right="137" w:hanging="286"/>
        <w:jc w:val="both"/>
        <w:rPr>
          <w:sz w:val="26"/>
        </w:rPr>
      </w:pPr>
      <w:r>
        <w:rPr>
          <w:sz w:val="26"/>
        </w:rPr>
        <w:t>Đồng sanh </w:t>
      </w:r>
      <w:r>
        <w:rPr>
          <w:i/>
          <w:sz w:val="26"/>
        </w:rPr>
        <w:t>(Sahajāta) </w:t>
      </w:r>
      <w:r>
        <w:rPr>
          <w:sz w:val="26"/>
        </w:rPr>
        <w:t>như: 1 uẩn do thủ cảnh thủ làm duyên cho 3 uẩn và sắc</w:t>
      </w:r>
      <w:r>
        <w:rPr>
          <w:spacing w:val="40"/>
          <w:sz w:val="26"/>
        </w:rPr>
        <w:t> </w:t>
      </w:r>
      <w:r>
        <w:rPr>
          <w:sz w:val="26"/>
        </w:rPr>
        <w:t>nương tâm sanh bằng Hiện hữu duyên; 2 uẩn làm duyên cho 2 uẩn và sắc nương</w:t>
      </w:r>
      <w:r>
        <w:rPr>
          <w:spacing w:val="40"/>
          <w:sz w:val="26"/>
        </w:rPr>
        <w:t> </w:t>
      </w:r>
      <w:r>
        <w:rPr>
          <w:sz w:val="26"/>
        </w:rPr>
        <w:t>tâm sanh bằng Hiện hữu duyên.</w:t>
      </w:r>
    </w:p>
    <w:p>
      <w:pPr>
        <w:pStyle w:val="ListParagraph"/>
        <w:numPr>
          <w:ilvl w:val="0"/>
          <w:numId w:val="225"/>
        </w:numPr>
        <w:tabs>
          <w:tab w:pos="1135" w:val="left" w:leader="none"/>
        </w:tabs>
        <w:spacing w:line="240" w:lineRule="auto" w:before="0" w:after="0"/>
        <w:ind w:left="1135" w:right="139" w:hanging="286"/>
        <w:jc w:val="both"/>
        <w:rPr>
          <w:sz w:val="26"/>
        </w:rPr>
      </w:pPr>
      <w:r>
        <w:rPr>
          <w:sz w:val="26"/>
        </w:rPr>
        <w:t>Hậu sanh </w:t>
      </w:r>
      <w:r>
        <w:rPr>
          <w:i/>
          <w:sz w:val="26"/>
        </w:rPr>
        <w:t>(Pacchājāta) </w:t>
      </w:r>
      <w:r>
        <w:rPr>
          <w:sz w:val="26"/>
        </w:rPr>
        <w:t>như chư uẩn do thủ cảnh thủ làm duyên cho thân do thủ</w:t>
      </w:r>
      <w:r>
        <w:rPr>
          <w:spacing w:val="40"/>
          <w:sz w:val="26"/>
        </w:rPr>
        <w:t> </w:t>
      </w:r>
      <w:r>
        <w:rPr>
          <w:sz w:val="26"/>
        </w:rPr>
        <w:t>cảnh thủ và phi do thủ cảnh thủ ấy sanh trước bằng Hiện hữu duyên.</w:t>
      </w:r>
    </w:p>
    <w:p>
      <w:pPr>
        <w:pStyle w:val="ListParagraph"/>
        <w:numPr>
          <w:ilvl w:val="0"/>
          <w:numId w:val="225"/>
        </w:numPr>
        <w:tabs>
          <w:tab w:pos="1135" w:val="left" w:leader="none"/>
        </w:tabs>
        <w:spacing w:line="240" w:lineRule="auto" w:before="0" w:after="0"/>
        <w:ind w:left="1135" w:right="137" w:hanging="286"/>
        <w:jc w:val="both"/>
        <w:rPr>
          <w:sz w:val="26"/>
        </w:rPr>
      </w:pPr>
      <w:r>
        <w:rPr>
          <w:sz w:val="26"/>
        </w:rPr>
        <w:t>Đoàn thực do thủ cảnh thủ làm duyên cho thân do thủ cảnh thủ và phi do thủ cảnh thủ bằng Hiện hữu duyên.</w:t>
      </w:r>
    </w:p>
    <w:p>
      <w:pPr>
        <w:pStyle w:val="Heading3"/>
        <w:spacing w:before="3"/>
      </w:pPr>
      <w:r>
        <w:rPr>
          <w:spacing w:val="-2"/>
        </w:rPr>
        <w:t>1610.</w:t>
      </w:r>
    </w:p>
    <w:p>
      <w:pPr>
        <w:pStyle w:val="BodyText"/>
      </w:pPr>
      <w:r>
        <w:rPr/>
        <w:t>Pháp</w:t>
      </w:r>
      <w:r>
        <w:rPr>
          <w:spacing w:val="35"/>
        </w:rPr>
        <w:t> </w:t>
      </w:r>
      <w:r>
        <w:rPr/>
        <w:t>phi</w:t>
      </w:r>
      <w:r>
        <w:rPr>
          <w:spacing w:val="35"/>
        </w:rPr>
        <w:t> </w:t>
      </w:r>
      <w:r>
        <w:rPr/>
        <w:t>do</w:t>
      </w:r>
      <w:r>
        <w:rPr>
          <w:spacing w:val="35"/>
        </w:rPr>
        <w:t> </w:t>
      </w:r>
      <w:r>
        <w:rPr/>
        <w:t>thủ</w:t>
      </w:r>
      <w:r>
        <w:rPr>
          <w:spacing w:val="35"/>
        </w:rPr>
        <w:t> </w:t>
      </w:r>
      <w:r>
        <w:rPr/>
        <w:t>cảnh</w:t>
      </w:r>
      <w:r>
        <w:rPr>
          <w:spacing w:val="38"/>
        </w:rPr>
        <w:t> </w:t>
      </w:r>
      <w:r>
        <w:rPr/>
        <w:t>thủ</w:t>
      </w:r>
      <w:r>
        <w:rPr>
          <w:spacing w:val="35"/>
        </w:rPr>
        <w:t> </w:t>
      </w:r>
      <w:r>
        <w:rPr/>
        <w:t>làm</w:t>
      </w:r>
      <w:r>
        <w:rPr>
          <w:spacing w:val="32"/>
        </w:rPr>
        <w:t> </w:t>
      </w:r>
      <w:r>
        <w:rPr/>
        <w:t>duyên</w:t>
      </w:r>
      <w:r>
        <w:rPr>
          <w:spacing w:val="36"/>
        </w:rPr>
        <w:t> </w:t>
      </w:r>
      <w:r>
        <w:rPr/>
        <w:t>cho</w:t>
      </w:r>
      <w:r>
        <w:rPr>
          <w:spacing w:val="35"/>
        </w:rPr>
        <w:t> </w:t>
      </w:r>
      <w:r>
        <w:rPr/>
        <w:t>pháp</w:t>
      </w:r>
      <w:r>
        <w:rPr>
          <w:spacing w:val="36"/>
        </w:rPr>
        <w:t> </w:t>
      </w:r>
      <w:r>
        <w:rPr/>
        <w:t>phi</w:t>
      </w:r>
      <w:r>
        <w:rPr>
          <w:spacing w:val="35"/>
        </w:rPr>
        <w:t> </w:t>
      </w:r>
      <w:r>
        <w:rPr/>
        <w:t>do</w:t>
      </w:r>
      <w:r>
        <w:rPr>
          <w:spacing w:val="35"/>
        </w:rPr>
        <w:t> </w:t>
      </w:r>
      <w:r>
        <w:rPr/>
        <w:t>thủ</w:t>
      </w:r>
      <w:r>
        <w:rPr>
          <w:spacing w:val="35"/>
        </w:rPr>
        <w:t> </w:t>
      </w:r>
      <w:r>
        <w:rPr/>
        <w:t>cảnh</w:t>
      </w:r>
      <w:r>
        <w:rPr>
          <w:spacing w:val="35"/>
        </w:rPr>
        <w:t> </w:t>
      </w:r>
      <w:r>
        <w:rPr/>
        <w:t>thủ</w:t>
      </w:r>
      <w:r>
        <w:rPr>
          <w:spacing w:val="36"/>
        </w:rPr>
        <w:t> </w:t>
      </w:r>
      <w:r>
        <w:rPr/>
        <w:t>bằng</w:t>
      </w:r>
      <w:r>
        <w:rPr>
          <w:spacing w:val="35"/>
        </w:rPr>
        <w:t> </w:t>
      </w:r>
      <w:r>
        <w:rPr/>
        <w:t>Hiện</w:t>
      </w:r>
      <w:r>
        <w:rPr>
          <w:spacing w:val="35"/>
        </w:rPr>
        <w:t> </w:t>
      </w:r>
      <w:r>
        <w:rPr/>
        <w:t>hữu duyên có Đồng sanh, Tiền sanh, Hậu sanh và Thực:</w:t>
      </w:r>
    </w:p>
    <w:p>
      <w:pPr>
        <w:pStyle w:val="ListParagraph"/>
        <w:numPr>
          <w:ilvl w:val="0"/>
          <w:numId w:val="225"/>
        </w:numPr>
        <w:tabs>
          <w:tab w:pos="1135" w:val="left" w:leader="none"/>
        </w:tabs>
        <w:spacing w:line="240" w:lineRule="auto" w:before="0" w:after="0"/>
        <w:ind w:left="1135" w:right="137" w:hanging="286"/>
        <w:jc w:val="both"/>
        <w:rPr>
          <w:sz w:val="26"/>
        </w:rPr>
      </w:pPr>
      <w:r>
        <w:rPr>
          <w:sz w:val="26"/>
        </w:rPr>
        <w:t>Đồng sanh như: 1 uẩn phi do thủ cảnh thủ làm duyên cho 3 uẩn và sắc nương tâm sanh bằng Hiện hữu duyên; 2 uẩn làm duyên cho 2 uẩn và sắc nương tâm sanh bằng Hiện hữu duyên. 1 đại sung làm duyên cho 3 sắc đại sung; đại sung làm duyên cho sắc nương tâm sanh và sắc y sinh bằng Hiện hữu duyên.</w:t>
      </w:r>
    </w:p>
    <w:p>
      <w:pPr>
        <w:pStyle w:val="ListParagraph"/>
        <w:numPr>
          <w:ilvl w:val="0"/>
          <w:numId w:val="225"/>
        </w:numPr>
        <w:tabs>
          <w:tab w:pos="1135" w:val="left" w:leader="none"/>
        </w:tabs>
        <w:spacing w:line="298" w:lineRule="exact" w:before="0" w:after="0"/>
        <w:ind w:left="1135" w:right="0" w:hanging="285"/>
        <w:jc w:val="both"/>
        <w:rPr>
          <w:sz w:val="26"/>
        </w:rPr>
      </w:pPr>
      <w:r>
        <w:rPr>
          <w:sz w:val="26"/>
        </w:rPr>
        <w:t>1</w:t>
      </w:r>
      <w:r>
        <w:rPr>
          <w:spacing w:val="-5"/>
          <w:sz w:val="26"/>
        </w:rPr>
        <w:t> </w:t>
      </w:r>
      <w:r>
        <w:rPr>
          <w:sz w:val="26"/>
        </w:rPr>
        <w:t>đại</w:t>
      </w:r>
      <w:r>
        <w:rPr>
          <w:spacing w:val="-4"/>
          <w:sz w:val="26"/>
        </w:rPr>
        <w:t> </w:t>
      </w:r>
      <w:r>
        <w:rPr>
          <w:sz w:val="26"/>
        </w:rPr>
        <w:t>sung</w:t>
      </w:r>
      <w:r>
        <w:rPr>
          <w:spacing w:val="-2"/>
          <w:sz w:val="26"/>
        </w:rPr>
        <w:t> </w:t>
      </w:r>
      <w:r>
        <w:rPr>
          <w:sz w:val="26"/>
        </w:rPr>
        <w:t>làm</w:t>
      </w:r>
      <w:r>
        <w:rPr>
          <w:spacing w:val="-6"/>
          <w:sz w:val="26"/>
        </w:rPr>
        <w:t> </w:t>
      </w:r>
      <w:r>
        <w:rPr>
          <w:sz w:val="26"/>
        </w:rPr>
        <w:t>duyên</w:t>
      </w:r>
      <w:r>
        <w:rPr>
          <w:spacing w:val="-3"/>
          <w:sz w:val="26"/>
        </w:rPr>
        <w:t> </w:t>
      </w:r>
      <w:r>
        <w:rPr>
          <w:sz w:val="26"/>
        </w:rPr>
        <w:t>cho</w:t>
      </w:r>
      <w:r>
        <w:rPr>
          <w:spacing w:val="-3"/>
          <w:sz w:val="26"/>
        </w:rPr>
        <w:t> </w:t>
      </w:r>
      <w:r>
        <w:rPr>
          <w:sz w:val="26"/>
        </w:rPr>
        <w:t>sắc</w:t>
      </w:r>
      <w:r>
        <w:rPr>
          <w:spacing w:val="-5"/>
          <w:sz w:val="26"/>
        </w:rPr>
        <w:t> </w:t>
      </w:r>
      <w:r>
        <w:rPr>
          <w:sz w:val="26"/>
        </w:rPr>
        <w:t>ngoại,...</w:t>
      </w:r>
      <w:r>
        <w:rPr>
          <w:spacing w:val="-4"/>
          <w:sz w:val="26"/>
        </w:rPr>
        <w:t> </w:t>
      </w:r>
      <w:r>
        <w:rPr>
          <w:sz w:val="26"/>
        </w:rPr>
        <w:t>sắc</w:t>
      </w:r>
      <w:r>
        <w:rPr>
          <w:spacing w:val="-2"/>
          <w:sz w:val="26"/>
        </w:rPr>
        <w:t> </w:t>
      </w:r>
      <w:r>
        <w:rPr>
          <w:sz w:val="26"/>
        </w:rPr>
        <w:t>vật</w:t>
      </w:r>
      <w:r>
        <w:rPr>
          <w:spacing w:val="-2"/>
          <w:sz w:val="26"/>
        </w:rPr>
        <w:t> </w:t>
      </w:r>
      <w:r>
        <w:rPr>
          <w:sz w:val="26"/>
        </w:rPr>
        <w:t>thực,...</w:t>
      </w:r>
      <w:r>
        <w:rPr>
          <w:spacing w:val="-5"/>
          <w:sz w:val="26"/>
        </w:rPr>
        <w:t> </w:t>
      </w:r>
      <w:r>
        <w:rPr>
          <w:sz w:val="26"/>
        </w:rPr>
        <w:t>sắc</w:t>
      </w:r>
      <w:r>
        <w:rPr>
          <w:spacing w:val="-4"/>
          <w:sz w:val="26"/>
        </w:rPr>
        <w:t> </w:t>
      </w:r>
      <w:r>
        <w:rPr>
          <w:sz w:val="26"/>
        </w:rPr>
        <w:t>âm</w:t>
      </w:r>
      <w:r>
        <w:rPr>
          <w:spacing w:val="-5"/>
          <w:sz w:val="26"/>
        </w:rPr>
        <w:t> </w:t>
      </w:r>
      <w:r>
        <w:rPr>
          <w:spacing w:val="-2"/>
          <w:sz w:val="26"/>
        </w:rPr>
        <w:t>dương.</w:t>
      </w:r>
    </w:p>
    <w:p>
      <w:pPr>
        <w:pStyle w:val="ListParagraph"/>
        <w:numPr>
          <w:ilvl w:val="0"/>
          <w:numId w:val="225"/>
        </w:numPr>
        <w:tabs>
          <w:tab w:pos="1135" w:val="left" w:leader="none"/>
        </w:tabs>
        <w:spacing w:line="240" w:lineRule="auto" w:before="0" w:after="0"/>
        <w:ind w:left="1135" w:right="139" w:hanging="286"/>
        <w:jc w:val="both"/>
        <w:rPr>
          <w:sz w:val="26"/>
        </w:rPr>
      </w:pPr>
      <w:r>
        <w:rPr>
          <w:sz w:val="26"/>
        </w:rPr>
        <w:t>Tiền sanh như: Quán ngộ sắc, thinh, khí, vị, xúc phi do thủ cảnh thủ bằng lối vô thường,</w:t>
      </w:r>
      <w:r>
        <w:rPr>
          <w:spacing w:val="-3"/>
          <w:sz w:val="26"/>
        </w:rPr>
        <w:t> </w:t>
      </w:r>
      <w:r>
        <w:rPr>
          <w:sz w:val="26"/>
        </w:rPr>
        <w:t>khổ</w:t>
      </w:r>
      <w:r>
        <w:rPr>
          <w:spacing w:val="-1"/>
          <w:sz w:val="26"/>
        </w:rPr>
        <w:t> </w:t>
      </w:r>
      <w:r>
        <w:rPr>
          <w:sz w:val="26"/>
        </w:rPr>
        <w:t>não, vô</w:t>
      </w:r>
      <w:r>
        <w:rPr>
          <w:spacing w:val="-3"/>
          <w:sz w:val="26"/>
        </w:rPr>
        <w:t> </w:t>
      </w:r>
      <w:r>
        <w:rPr>
          <w:sz w:val="26"/>
        </w:rPr>
        <w:t>ngã</w:t>
      </w:r>
      <w:r>
        <w:rPr>
          <w:spacing w:val="-1"/>
          <w:sz w:val="26"/>
        </w:rPr>
        <w:t> </w:t>
      </w:r>
      <w:r>
        <w:rPr>
          <w:sz w:val="26"/>
        </w:rPr>
        <w:t>thỏa</w:t>
      </w:r>
      <w:r>
        <w:rPr>
          <w:spacing w:val="-2"/>
          <w:sz w:val="26"/>
        </w:rPr>
        <w:t> </w:t>
      </w:r>
      <w:r>
        <w:rPr>
          <w:sz w:val="26"/>
        </w:rPr>
        <w:t>thích</w:t>
      </w:r>
      <w:r>
        <w:rPr>
          <w:spacing w:val="-3"/>
          <w:sz w:val="26"/>
        </w:rPr>
        <w:t> </w:t>
      </w:r>
      <w:r>
        <w:rPr>
          <w:sz w:val="26"/>
        </w:rPr>
        <w:t>rất hân</w:t>
      </w:r>
      <w:r>
        <w:rPr>
          <w:spacing w:val="-3"/>
          <w:sz w:val="26"/>
        </w:rPr>
        <w:t> </w:t>
      </w:r>
      <w:r>
        <w:rPr>
          <w:sz w:val="26"/>
        </w:rPr>
        <w:t>hoan,</w:t>
      </w:r>
      <w:r>
        <w:rPr>
          <w:spacing w:val="-3"/>
          <w:sz w:val="26"/>
        </w:rPr>
        <w:t> </w:t>
      </w:r>
      <w:r>
        <w:rPr>
          <w:sz w:val="26"/>
        </w:rPr>
        <w:t>do</w:t>
      </w:r>
      <w:r>
        <w:rPr>
          <w:spacing w:val="-1"/>
          <w:sz w:val="26"/>
        </w:rPr>
        <w:t> </w:t>
      </w:r>
      <w:r>
        <w:rPr>
          <w:sz w:val="26"/>
        </w:rPr>
        <w:t>mở</w:t>
      </w:r>
      <w:r>
        <w:rPr>
          <w:spacing w:val="-1"/>
          <w:sz w:val="26"/>
        </w:rPr>
        <w:t> </w:t>
      </w:r>
      <w:r>
        <w:rPr>
          <w:sz w:val="26"/>
        </w:rPr>
        <w:t>mối đó nên</w:t>
      </w:r>
      <w:r>
        <w:rPr>
          <w:spacing w:val="-3"/>
          <w:sz w:val="26"/>
        </w:rPr>
        <w:t> </w:t>
      </w:r>
      <w:r>
        <w:rPr>
          <w:sz w:val="26"/>
        </w:rPr>
        <w:t>ái,</w:t>
      </w:r>
      <w:r>
        <w:rPr>
          <w:spacing w:val="-3"/>
          <w:sz w:val="26"/>
        </w:rPr>
        <w:t> </w:t>
      </w:r>
      <w:r>
        <w:rPr>
          <w:sz w:val="26"/>
        </w:rPr>
        <w:t>ưu</w:t>
      </w:r>
      <w:r>
        <w:rPr>
          <w:spacing w:val="-3"/>
          <w:sz w:val="26"/>
        </w:rPr>
        <w:t> </w:t>
      </w:r>
      <w:r>
        <w:rPr>
          <w:sz w:val="26"/>
        </w:rPr>
        <w:t>phát</w:t>
      </w:r>
      <w:r>
        <w:rPr>
          <w:spacing w:val="-3"/>
          <w:sz w:val="26"/>
        </w:rPr>
        <w:t> </w:t>
      </w:r>
      <w:r>
        <w:rPr>
          <w:sz w:val="26"/>
        </w:rPr>
        <w:t>sanh. Thiên nhãn thấy sắc phi do thủ cảnh thủ, thiên nhĩ nghe tiếng.</w:t>
      </w:r>
    </w:p>
    <w:p>
      <w:pPr>
        <w:pStyle w:val="ListParagraph"/>
        <w:numPr>
          <w:ilvl w:val="0"/>
          <w:numId w:val="225"/>
        </w:numPr>
        <w:tabs>
          <w:tab w:pos="1135" w:val="left" w:leader="none"/>
        </w:tabs>
        <w:spacing w:line="240" w:lineRule="auto" w:before="0" w:after="0"/>
        <w:ind w:left="1135" w:right="139" w:hanging="286"/>
        <w:jc w:val="both"/>
        <w:rPr>
          <w:sz w:val="26"/>
        </w:rPr>
      </w:pPr>
      <w:r>
        <w:rPr>
          <w:sz w:val="26"/>
        </w:rPr>
        <w:t>Hậu sanh như: Chư uẩn phi do thủ cảnh thủ làm duyên cho thân phi do thủ cảnh thủ ấy sanh trước bằng Hiện hữu duyên.</w:t>
      </w:r>
    </w:p>
    <w:p>
      <w:pPr>
        <w:pStyle w:val="ListParagraph"/>
        <w:numPr>
          <w:ilvl w:val="0"/>
          <w:numId w:val="225"/>
        </w:numPr>
        <w:tabs>
          <w:tab w:pos="1135" w:val="left" w:leader="none"/>
        </w:tabs>
        <w:spacing w:line="240" w:lineRule="auto" w:before="0" w:after="0"/>
        <w:ind w:left="1135" w:right="137" w:hanging="286"/>
        <w:jc w:val="both"/>
        <w:rPr>
          <w:sz w:val="26"/>
        </w:rPr>
      </w:pPr>
      <w:r>
        <w:rPr>
          <w:sz w:val="26"/>
        </w:rPr>
        <w:t>Đoàn thực phi do thủ cảnh thủ làm duyên cho thân phi do thủ cảnh thủ bằng Hiện hữu duyên.</w:t>
      </w:r>
    </w:p>
    <w:p>
      <w:pPr>
        <w:pStyle w:val="Heading3"/>
        <w:spacing w:line="295" w:lineRule="exact" w:before="6"/>
      </w:pPr>
      <w:r>
        <w:rPr>
          <w:spacing w:val="-2"/>
        </w:rPr>
        <w:t>1611.</w:t>
      </w:r>
    </w:p>
    <w:p>
      <w:pPr>
        <w:pStyle w:val="BodyText"/>
      </w:pPr>
      <w:r>
        <w:rPr/>
        <w:t>Pháp</w:t>
      </w:r>
      <w:r>
        <w:rPr>
          <w:spacing w:val="-1"/>
        </w:rPr>
        <w:t> </w:t>
      </w:r>
      <w:r>
        <w:rPr/>
        <w:t>phi</w:t>
      </w:r>
      <w:r>
        <w:rPr>
          <w:spacing w:val="-1"/>
        </w:rPr>
        <w:t> </w:t>
      </w:r>
      <w:r>
        <w:rPr/>
        <w:t>do</w:t>
      </w:r>
      <w:r>
        <w:rPr>
          <w:spacing w:val="-1"/>
        </w:rPr>
        <w:t> </w:t>
      </w:r>
      <w:r>
        <w:rPr/>
        <w:t>thủ</w:t>
      </w:r>
      <w:r>
        <w:rPr>
          <w:spacing w:val="-1"/>
        </w:rPr>
        <w:t> </w:t>
      </w:r>
      <w:r>
        <w:rPr/>
        <w:t>cảnh</w:t>
      </w:r>
      <w:r>
        <w:rPr>
          <w:spacing w:val="-1"/>
        </w:rPr>
        <w:t> </w:t>
      </w:r>
      <w:r>
        <w:rPr/>
        <w:t>thủ</w:t>
      </w:r>
      <w:r>
        <w:rPr>
          <w:spacing w:val="-1"/>
        </w:rPr>
        <w:t> </w:t>
      </w:r>
      <w:r>
        <w:rPr/>
        <w:t>làm</w:t>
      </w:r>
      <w:r>
        <w:rPr>
          <w:spacing w:val="-4"/>
        </w:rPr>
        <w:t> </w:t>
      </w:r>
      <w:r>
        <w:rPr/>
        <w:t>duyên cho</w:t>
      </w:r>
      <w:r>
        <w:rPr>
          <w:spacing w:val="-1"/>
        </w:rPr>
        <w:t> </w:t>
      </w:r>
      <w:r>
        <w:rPr/>
        <w:t>pháp do thủ</w:t>
      </w:r>
      <w:r>
        <w:rPr>
          <w:spacing w:val="-1"/>
        </w:rPr>
        <w:t> </w:t>
      </w:r>
      <w:r>
        <w:rPr/>
        <w:t>cảnh</w:t>
      </w:r>
      <w:r>
        <w:rPr>
          <w:spacing w:val="-1"/>
        </w:rPr>
        <w:t> </w:t>
      </w:r>
      <w:r>
        <w:rPr/>
        <w:t>thủ</w:t>
      </w:r>
      <w:r>
        <w:rPr>
          <w:spacing w:val="-1"/>
        </w:rPr>
        <w:t> </w:t>
      </w:r>
      <w:r>
        <w:rPr/>
        <w:t>bằng</w:t>
      </w:r>
      <w:r>
        <w:rPr>
          <w:spacing w:val="-1"/>
        </w:rPr>
        <w:t> </w:t>
      </w:r>
      <w:r>
        <w:rPr/>
        <w:t>Hiện</w:t>
      </w:r>
      <w:r>
        <w:rPr>
          <w:spacing w:val="-1"/>
        </w:rPr>
        <w:t> </w:t>
      </w:r>
      <w:r>
        <w:rPr/>
        <w:t>hữu</w:t>
      </w:r>
      <w:r>
        <w:rPr>
          <w:spacing w:val="-2"/>
        </w:rPr>
        <w:t> </w:t>
      </w:r>
      <w:r>
        <w:rPr/>
        <w:t>duyên có Tiền sanh, Hậu sanh và Thực:</w:t>
      </w:r>
    </w:p>
    <w:p>
      <w:pPr>
        <w:pStyle w:val="ListParagraph"/>
        <w:numPr>
          <w:ilvl w:val="0"/>
          <w:numId w:val="225"/>
        </w:numPr>
        <w:tabs>
          <w:tab w:pos="1135" w:val="left" w:leader="none"/>
        </w:tabs>
        <w:spacing w:line="240" w:lineRule="auto" w:before="0" w:after="0"/>
        <w:ind w:left="1135" w:right="137" w:hanging="286"/>
        <w:jc w:val="both"/>
        <w:rPr>
          <w:sz w:val="26"/>
        </w:rPr>
      </w:pPr>
      <w:r>
        <w:rPr>
          <w:sz w:val="26"/>
        </w:rPr>
        <w:t>Tiền sanh như quán ngộ sắc, thinh, khí, vị, xúc phi do thủ cảnh thủ bằng lối vô thường,</w:t>
      </w:r>
      <w:r>
        <w:rPr>
          <w:spacing w:val="-3"/>
          <w:sz w:val="26"/>
        </w:rPr>
        <w:t> </w:t>
      </w:r>
      <w:r>
        <w:rPr>
          <w:sz w:val="26"/>
        </w:rPr>
        <w:t>khổ</w:t>
      </w:r>
      <w:r>
        <w:rPr>
          <w:spacing w:val="-1"/>
          <w:sz w:val="26"/>
        </w:rPr>
        <w:t> </w:t>
      </w:r>
      <w:r>
        <w:rPr>
          <w:sz w:val="26"/>
        </w:rPr>
        <w:t>não, vô</w:t>
      </w:r>
      <w:r>
        <w:rPr>
          <w:spacing w:val="-3"/>
          <w:sz w:val="26"/>
        </w:rPr>
        <w:t> </w:t>
      </w:r>
      <w:r>
        <w:rPr>
          <w:sz w:val="26"/>
        </w:rPr>
        <w:t>ngã</w:t>
      </w:r>
      <w:r>
        <w:rPr>
          <w:spacing w:val="-1"/>
          <w:sz w:val="26"/>
        </w:rPr>
        <w:t> </w:t>
      </w:r>
      <w:r>
        <w:rPr>
          <w:sz w:val="26"/>
        </w:rPr>
        <w:t>thỏa</w:t>
      </w:r>
      <w:r>
        <w:rPr>
          <w:spacing w:val="-2"/>
          <w:sz w:val="26"/>
        </w:rPr>
        <w:t> </w:t>
      </w:r>
      <w:r>
        <w:rPr>
          <w:sz w:val="26"/>
        </w:rPr>
        <w:t>thích</w:t>
      </w:r>
      <w:r>
        <w:rPr>
          <w:spacing w:val="-3"/>
          <w:sz w:val="26"/>
        </w:rPr>
        <w:t> </w:t>
      </w:r>
      <w:r>
        <w:rPr>
          <w:sz w:val="26"/>
        </w:rPr>
        <w:t>rất hân</w:t>
      </w:r>
      <w:r>
        <w:rPr>
          <w:spacing w:val="-3"/>
          <w:sz w:val="26"/>
        </w:rPr>
        <w:t> </w:t>
      </w:r>
      <w:r>
        <w:rPr>
          <w:sz w:val="26"/>
        </w:rPr>
        <w:t>hoan,</w:t>
      </w:r>
      <w:r>
        <w:rPr>
          <w:spacing w:val="-1"/>
          <w:sz w:val="26"/>
        </w:rPr>
        <w:t> </w:t>
      </w:r>
      <w:r>
        <w:rPr>
          <w:sz w:val="26"/>
        </w:rPr>
        <w:t>do</w:t>
      </w:r>
      <w:r>
        <w:rPr>
          <w:spacing w:val="-3"/>
          <w:sz w:val="26"/>
        </w:rPr>
        <w:t> </w:t>
      </w:r>
      <w:r>
        <w:rPr>
          <w:sz w:val="26"/>
        </w:rPr>
        <w:t>đó mở mối</w:t>
      </w:r>
      <w:r>
        <w:rPr>
          <w:spacing w:val="-2"/>
          <w:sz w:val="26"/>
        </w:rPr>
        <w:t> </w:t>
      </w:r>
      <w:r>
        <w:rPr>
          <w:sz w:val="26"/>
        </w:rPr>
        <w:t>cho</w:t>
      </w:r>
      <w:r>
        <w:rPr>
          <w:spacing w:val="-2"/>
          <w:sz w:val="26"/>
        </w:rPr>
        <w:t> </w:t>
      </w:r>
      <w:r>
        <w:rPr>
          <w:sz w:val="26"/>
        </w:rPr>
        <w:t>ái,</w:t>
      </w:r>
      <w:r>
        <w:rPr>
          <w:spacing w:val="-3"/>
          <w:sz w:val="26"/>
        </w:rPr>
        <w:t> </w:t>
      </w:r>
      <w:r>
        <w:rPr>
          <w:sz w:val="26"/>
        </w:rPr>
        <w:t>ưu</w:t>
      </w:r>
      <w:r>
        <w:rPr>
          <w:spacing w:val="-3"/>
          <w:sz w:val="26"/>
        </w:rPr>
        <w:t> </w:t>
      </w:r>
      <w:r>
        <w:rPr>
          <w:sz w:val="26"/>
        </w:rPr>
        <w:t>phát</w:t>
      </w:r>
      <w:r>
        <w:rPr>
          <w:spacing w:val="-3"/>
          <w:sz w:val="26"/>
        </w:rPr>
        <w:t> </w:t>
      </w:r>
      <w:r>
        <w:rPr>
          <w:sz w:val="26"/>
        </w:rPr>
        <w:t>sanh. vừa dứt thiện, bất thiện thì tâm mót </w:t>
      </w:r>
      <w:r>
        <w:rPr>
          <w:i/>
          <w:sz w:val="26"/>
        </w:rPr>
        <w:t>(tadālambana) </w:t>
      </w:r>
      <w:r>
        <w:rPr>
          <w:sz w:val="26"/>
        </w:rPr>
        <w:t>là quả sanh ra.</w:t>
      </w:r>
    </w:p>
    <w:p>
      <w:pPr>
        <w:pStyle w:val="ListParagraph"/>
        <w:numPr>
          <w:ilvl w:val="0"/>
          <w:numId w:val="225"/>
        </w:numPr>
        <w:tabs>
          <w:tab w:pos="1135" w:val="left" w:leader="none"/>
        </w:tabs>
        <w:spacing w:line="240" w:lineRule="auto" w:before="0" w:after="0"/>
        <w:ind w:left="1135" w:right="139" w:hanging="286"/>
        <w:jc w:val="both"/>
        <w:rPr>
          <w:sz w:val="26"/>
        </w:rPr>
      </w:pPr>
      <w:r>
        <w:rPr>
          <w:sz w:val="26"/>
        </w:rPr>
        <w:t>Sắc xứ phi do thủ cảnh thủ làm duyên cho nhãn thức; xúc xứ làm duyên cho thân thức bằng Hiện hữu duyên.</w:t>
      </w:r>
    </w:p>
    <w:p>
      <w:pPr>
        <w:pStyle w:val="ListParagraph"/>
        <w:numPr>
          <w:ilvl w:val="0"/>
          <w:numId w:val="225"/>
        </w:numPr>
        <w:tabs>
          <w:tab w:pos="1135" w:val="left" w:leader="none"/>
        </w:tabs>
        <w:spacing w:line="240" w:lineRule="auto" w:before="0" w:after="0"/>
        <w:ind w:left="1135" w:right="135" w:hanging="286"/>
        <w:jc w:val="both"/>
        <w:rPr>
          <w:sz w:val="26"/>
        </w:rPr>
      </w:pPr>
      <w:r>
        <w:rPr>
          <w:sz w:val="26"/>
        </w:rPr>
        <w:t>Hậu sanh như: Chư uẩn phi do thủ cảnh thủ làm duyên cho thân do thủ cảnh thủ ấy sanh trước bằng Hiện hữu duyên.</w:t>
      </w:r>
    </w:p>
    <w:p>
      <w:pPr>
        <w:pStyle w:val="ListParagraph"/>
        <w:numPr>
          <w:ilvl w:val="0"/>
          <w:numId w:val="225"/>
        </w:numPr>
        <w:tabs>
          <w:tab w:pos="1135" w:val="left" w:leader="none"/>
        </w:tabs>
        <w:spacing w:line="240" w:lineRule="auto" w:before="0" w:after="0"/>
        <w:ind w:left="1135" w:right="140" w:hanging="286"/>
        <w:jc w:val="both"/>
        <w:rPr>
          <w:sz w:val="26"/>
        </w:rPr>
      </w:pPr>
      <w:r>
        <w:rPr>
          <w:sz w:val="26"/>
        </w:rPr>
        <w:t>Đoàn thực phi do thủ cảnh thủ làm duyên cho thân do thủ cảnh thủ bằng Hiện hữu </w:t>
      </w:r>
      <w:r>
        <w:rPr>
          <w:spacing w:val="-2"/>
          <w:sz w:val="26"/>
        </w:rPr>
        <w:t>duyên.</w:t>
      </w:r>
    </w:p>
    <w:p>
      <w:pPr>
        <w:pStyle w:val="Heading3"/>
        <w:spacing w:line="295" w:lineRule="exact" w:before="5"/>
      </w:pPr>
      <w:r>
        <w:rPr>
          <w:spacing w:val="-2"/>
        </w:rPr>
        <w:t>1612.</w:t>
      </w:r>
    </w:p>
    <w:p>
      <w:pPr>
        <w:pStyle w:val="BodyText"/>
      </w:pPr>
      <w:r>
        <w:rPr/>
        <w:t>Pháp phi do thủ cảnh thủ làm duyên cho pháp do thủ cảnh thủ và pháp phi do thủ cảnh thủ bằng Hiện hữu duyên có Hậu sanh và Thực:</w:t>
      </w:r>
    </w:p>
    <w:p>
      <w:pPr>
        <w:pStyle w:val="BodyText"/>
        <w:ind w:left="1135" w:right="137"/>
        <w:jc w:val="both"/>
      </w:pPr>
      <w:r>
        <w:rPr/>
        <w:t>Hậu sanh như: Chư uẩn phi do thủ cảnh thủ làm duyên cho thân do thủ cảnh thủ và phi do thủ cảnh thủ ấy sanh trước bằng Hiện hữu duyên. Đoàn thực phi do thủ cảnh thủ làm duyên cho thân do thủ cảnh thủ và phi do thủ cảnh thủ ấy bằng Hiện hữu </w:t>
      </w:r>
      <w:r>
        <w:rPr>
          <w:spacing w:val="-2"/>
        </w:rPr>
        <w:t>duyên.</w:t>
      </w:r>
    </w:p>
    <w:p>
      <w:pPr>
        <w:pStyle w:val="Heading3"/>
        <w:spacing w:line="240" w:lineRule="auto" w:before="4"/>
      </w:pPr>
      <w:r>
        <w:rPr>
          <w:spacing w:val="-2"/>
        </w:rPr>
        <w:t>1613.</w:t>
      </w:r>
    </w:p>
    <w:p>
      <w:pPr>
        <w:pStyle w:val="Heading3"/>
        <w:spacing w:after="0" w:line="240" w:lineRule="auto"/>
        <w:sectPr>
          <w:pgSz w:w="11630" w:h="16450"/>
          <w:pgMar w:header="859" w:footer="0" w:top="1120" w:bottom="280" w:left="708" w:right="850"/>
        </w:sectPr>
      </w:pPr>
    </w:p>
    <w:p>
      <w:pPr>
        <w:pStyle w:val="BodyText"/>
        <w:spacing w:before="232"/>
        <w:ind w:right="139"/>
        <w:jc w:val="both"/>
      </w:pPr>
      <w:r>
        <w:rPr/>
        <w:t>Pháp phi do thủ phi cảnh thủ làm duyên cho pháp phi do thủ phi cảnh thủ bằng Hiện hữu duyên: 1 uẩn phi do thủ phi cảnh thủ làm duyên cho 3 uẩn bằng Hiện hữu duyên,</w:t>
      </w:r>
      <w:r>
        <w:rPr>
          <w:spacing w:val="80"/>
        </w:rPr>
        <w:t> </w:t>
      </w:r>
      <w:r>
        <w:rPr/>
        <w:t>2 uẩn làm duyên cho 2 uẩn bằng Hiện hữu duyên.</w:t>
      </w:r>
    </w:p>
    <w:p>
      <w:pPr>
        <w:pStyle w:val="Heading3"/>
        <w:spacing w:before="6"/>
      </w:pPr>
      <w:r>
        <w:rPr>
          <w:spacing w:val="-2"/>
        </w:rPr>
        <w:t>1614.</w:t>
      </w:r>
    </w:p>
    <w:p>
      <w:pPr>
        <w:pStyle w:val="BodyText"/>
      </w:pPr>
      <w:r>
        <w:rPr/>
        <w:t>Pháp</w:t>
      </w:r>
      <w:r>
        <w:rPr>
          <w:spacing w:val="35"/>
        </w:rPr>
        <w:t> </w:t>
      </w:r>
      <w:r>
        <w:rPr/>
        <w:t>phi</w:t>
      </w:r>
      <w:r>
        <w:rPr>
          <w:spacing w:val="35"/>
        </w:rPr>
        <w:t> </w:t>
      </w:r>
      <w:r>
        <w:rPr/>
        <w:t>do</w:t>
      </w:r>
      <w:r>
        <w:rPr>
          <w:spacing w:val="35"/>
        </w:rPr>
        <w:t> </w:t>
      </w:r>
      <w:r>
        <w:rPr/>
        <w:t>thủ</w:t>
      </w:r>
      <w:r>
        <w:rPr>
          <w:spacing w:val="35"/>
        </w:rPr>
        <w:t> </w:t>
      </w:r>
      <w:r>
        <w:rPr/>
        <w:t>phi</w:t>
      </w:r>
      <w:r>
        <w:rPr>
          <w:spacing w:val="35"/>
        </w:rPr>
        <w:t> </w:t>
      </w:r>
      <w:r>
        <w:rPr/>
        <w:t>cảnh</w:t>
      </w:r>
      <w:r>
        <w:rPr>
          <w:spacing w:val="36"/>
        </w:rPr>
        <w:t> </w:t>
      </w:r>
      <w:r>
        <w:rPr/>
        <w:t>thủ</w:t>
      </w:r>
      <w:r>
        <w:rPr>
          <w:spacing w:val="35"/>
        </w:rPr>
        <w:t> </w:t>
      </w:r>
      <w:r>
        <w:rPr/>
        <w:t>làm</w:t>
      </w:r>
      <w:r>
        <w:rPr>
          <w:spacing w:val="32"/>
        </w:rPr>
        <w:t> </w:t>
      </w:r>
      <w:r>
        <w:rPr/>
        <w:t>duyên</w:t>
      </w:r>
      <w:r>
        <w:rPr>
          <w:spacing w:val="36"/>
        </w:rPr>
        <w:t> </w:t>
      </w:r>
      <w:r>
        <w:rPr/>
        <w:t>cho</w:t>
      </w:r>
      <w:r>
        <w:rPr>
          <w:spacing w:val="35"/>
        </w:rPr>
        <w:t> </w:t>
      </w:r>
      <w:r>
        <w:rPr/>
        <w:t>pháp</w:t>
      </w:r>
      <w:r>
        <w:rPr>
          <w:spacing w:val="35"/>
        </w:rPr>
        <w:t> </w:t>
      </w:r>
      <w:r>
        <w:rPr/>
        <w:t>do</w:t>
      </w:r>
      <w:r>
        <w:rPr>
          <w:spacing w:val="35"/>
        </w:rPr>
        <w:t> </w:t>
      </w:r>
      <w:r>
        <w:rPr/>
        <w:t>thủ</w:t>
      </w:r>
      <w:r>
        <w:rPr>
          <w:spacing w:val="35"/>
        </w:rPr>
        <w:t> </w:t>
      </w:r>
      <w:r>
        <w:rPr/>
        <w:t>cảnh</w:t>
      </w:r>
      <w:r>
        <w:rPr>
          <w:spacing w:val="35"/>
        </w:rPr>
        <w:t> </w:t>
      </w:r>
      <w:r>
        <w:rPr/>
        <w:t>thủ</w:t>
      </w:r>
      <w:r>
        <w:rPr>
          <w:spacing w:val="36"/>
        </w:rPr>
        <w:t> </w:t>
      </w:r>
      <w:r>
        <w:rPr/>
        <w:t>bằng</w:t>
      </w:r>
      <w:r>
        <w:rPr>
          <w:spacing w:val="35"/>
        </w:rPr>
        <w:t> </w:t>
      </w:r>
      <w:r>
        <w:rPr/>
        <w:t>Hiện</w:t>
      </w:r>
      <w:r>
        <w:rPr>
          <w:spacing w:val="35"/>
        </w:rPr>
        <w:t> </w:t>
      </w:r>
      <w:r>
        <w:rPr/>
        <w:t>hữu </w:t>
      </w:r>
      <w:r>
        <w:rPr>
          <w:spacing w:val="-2"/>
        </w:rPr>
        <w:t>duyên:</w:t>
      </w:r>
    </w:p>
    <w:p>
      <w:pPr>
        <w:pStyle w:val="BodyText"/>
        <w:ind w:left="1135"/>
      </w:pPr>
      <w:r>
        <w:rPr/>
        <w:t>Hậu sanh như: Chư uẩn phi do thủ phi cảnh thủ làm duyên cho thân do thủ cảnh thủ ấy sanh trước bằng Hiện hữu duyên.</w:t>
      </w:r>
    </w:p>
    <w:p>
      <w:pPr>
        <w:pStyle w:val="Heading3"/>
        <w:spacing w:before="3"/>
      </w:pPr>
      <w:r>
        <w:rPr>
          <w:spacing w:val="-2"/>
        </w:rPr>
        <w:t>1615.</w:t>
      </w:r>
    </w:p>
    <w:p>
      <w:pPr>
        <w:pStyle w:val="BodyText"/>
      </w:pPr>
      <w:r>
        <w:rPr/>
        <w:t>Pháp phi do thủ phi cảnh thủ làm duyên cho pháp phi do thủ cảnh thủ bằng Hiện hữu duyên có Đồng sanh và Hậu sanh:</w:t>
      </w:r>
    </w:p>
    <w:p>
      <w:pPr>
        <w:pStyle w:val="ListParagraph"/>
        <w:numPr>
          <w:ilvl w:val="0"/>
          <w:numId w:val="225"/>
        </w:numPr>
        <w:tabs>
          <w:tab w:pos="1135" w:val="left" w:leader="none"/>
        </w:tabs>
        <w:spacing w:line="240" w:lineRule="auto" w:before="0" w:after="0"/>
        <w:ind w:left="1135" w:right="137" w:hanging="286"/>
        <w:jc w:val="left"/>
        <w:rPr>
          <w:sz w:val="26"/>
        </w:rPr>
      </w:pPr>
      <w:r>
        <w:rPr>
          <w:sz w:val="26"/>
        </w:rPr>
        <w:t>Đồng</w:t>
      </w:r>
      <w:r>
        <w:rPr>
          <w:spacing w:val="31"/>
          <w:sz w:val="26"/>
        </w:rPr>
        <w:t> </w:t>
      </w:r>
      <w:r>
        <w:rPr>
          <w:sz w:val="26"/>
        </w:rPr>
        <w:t>sanh</w:t>
      </w:r>
      <w:r>
        <w:rPr>
          <w:spacing w:val="31"/>
          <w:sz w:val="26"/>
        </w:rPr>
        <w:t> </w:t>
      </w:r>
      <w:r>
        <w:rPr>
          <w:sz w:val="26"/>
        </w:rPr>
        <w:t>như:</w:t>
      </w:r>
      <w:r>
        <w:rPr>
          <w:spacing w:val="31"/>
          <w:sz w:val="26"/>
        </w:rPr>
        <w:t> </w:t>
      </w:r>
      <w:r>
        <w:rPr>
          <w:sz w:val="26"/>
        </w:rPr>
        <w:t>Chư</w:t>
      </w:r>
      <w:r>
        <w:rPr>
          <w:spacing w:val="33"/>
          <w:sz w:val="26"/>
        </w:rPr>
        <w:t> </w:t>
      </w:r>
      <w:r>
        <w:rPr>
          <w:sz w:val="26"/>
        </w:rPr>
        <w:t>uẩn</w:t>
      </w:r>
      <w:r>
        <w:rPr>
          <w:spacing w:val="31"/>
          <w:sz w:val="26"/>
        </w:rPr>
        <w:t> </w:t>
      </w:r>
      <w:r>
        <w:rPr>
          <w:sz w:val="26"/>
        </w:rPr>
        <w:t>phi</w:t>
      </w:r>
      <w:r>
        <w:rPr>
          <w:spacing w:val="31"/>
          <w:sz w:val="26"/>
        </w:rPr>
        <w:t> </w:t>
      </w:r>
      <w:r>
        <w:rPr>
          <w:sz w:val="26"/>
        </w:rPr>
        <w:t>do</w:t>
      </w:r>
      <w:r>
        <w:rPr>
          <w:spacing w:val="31"/>
          <w:sz w:val="26"/>
        </w:rPr>
        <w:t> </w:t>
      </w:r>
      <w:r>
        <w:rPr>
          <w:sz w:val="26"/>
        </w:rPr>
        <w:t>thủ</w:t>
      </w:r>
      <w:r>
        <w:rPr>
          <w:spacing w:val="31"/>
          <w:sz w:val="26"/>
        </w:rPr>
        <w:t> </w:t>
      </w:r>
      <w:r>
        <w:rPr>
          <w:sz w:val="26"/>
        </w:rPr>
        <w:t>phi</w:t>
      </w:r>
      <w:r>
        <w:rPr>
          <w:spacing w:val="31"/>
          <w:sz w:val="26"/>
        </w:rPr>
        <w:t> </w:t>
      </w:r>
      <w:r>
        <w:rPr>
          <w:sz w:val="26"/>
        </w:rPr>
        <w:t>cảnh</w:t>
      </w:r>
      <w:r>
        <w:rPr>
          <w:spacing w:val="32"/>
          <w:sz w:val="26"/>
        </w:rPr>
        <w:t> </w:t>
      </w:r>
      <w:r>
        <w:rPr>
          <w:sz w:val="26"/>
        </w:rPr>
        <w:t>thủ</w:t>
      </w:r>
      <w:r>
        <w:rPr>
          <w:spacing w:val="31"/>
          <w:sz w:val="26"/>
        </w:rPr>
        <w:t> </w:t>
      </w:r>
      <w:r>
        <w:rPr>
          <w:sz w:val="26"/>
        </w:rPr>
        <w:t>làm</w:t>
      </w:r>
      <w:r>
        <w:rPr>
          <w:spacing w:val="28"/>
          <w:sz w:val="26"/>
        </w:rPr>
        <w:t> </w:t>
      </w:r>
      <w:r>
        <w:rPr>
          <w:sz w:val="26"/>
        </w:rPr>
        <w:t>duyên</w:t>
      </w:r>
      <w:r>
        <w:rPr>
          <w:spacing w:val="32"/>
          <w:sz w:val="26"/>
        </w:rPr>
        <w:t> </w:t>
      </w:r>
      <w:r>
        <w:rPr>
          <w:sz w:val="26"/>
        </w:rPr>
        <w:t>cho</w:t>
      </w:r>
      <w:r>
        <w:rPr>
          <w:spacing w:val="34"/>
          <w:sz w:val="26"/>
        </w:rPr>
        <w:t> </w:t>
      </w:r>
      <w:r>
        <w:rPr>
          <w:sz w:val="26"/>
        </w:rPr>
        <w:t>sắc</w:t>
      </w:r>
      <w:r>
        <w:rPr>
          <w:spacing w:val="31"/>
          <w:sz w:val="26"/>
        </w:rPr>
        <w:t> </w:t>
      </w:r>
      <w:r>
        <w:rPr>
          <w:sz w:val="26"/>
        </w:rPr>
        <w:t>nương</w:t>
      </w:r>
      <w:r>
        <w:rPr>
          <w:spacing w:val="31"/>
          <w:sz w:val="26"/>
        </w:rPr>
        <w:t> </w:t>
      </w:r>
      <w:r>
        <w:rPr>
          <w:sz w:val="26"/>
        </w:rPr>
        <w:t>tâm sanh bằng Hiện hữu duyên.</w:t>
      </w:r>
    </w:p>
    <w:p>
      <w:pPr>
        <w:pStyle w:val="ListParagraph"/>
        <w:numPr>
          <w:ilvl w:val="0"/>
          <w:numId w:val="225"/>
        </w:numPr>
        <w:tabs>
          <w:tab w:pos="1135" w:val="left" w:leader="none"/>
        </w:tabs>
        <w:spacing w:line="240" w:lineRule="auto" w:before="0" w:after="0"/>
        <w:ind w:left="1135" w:right="139" w:hanging="286"/>
        <w:jc w:val="left"/>
        <w:rPr>
          <w:sz w:val="26"/>
        </w:rPr>
      </w:pPr>
      <w:r>
        <w:rPr>
          <w:sz w:val="26"/>
        </w:rPr>
        <w:t>Hậu sanh như: Chư uẩn phi do thủ phi cảnh thủ làm duyên cho thân phi do thủ cảnh thủ ấy sanh trước bằng Hiện hữu duyên.</w:t>
      </w:r>
    </w:p>
    <w:p>
      <w:pPr>
        <w:pStyle w:val="Heading3"/>
        <w:spacing w:before="4"/>
      </w:pPr>
      <w:r>
        <w:rPr>
          <w:spacing w:val="-2"/>
        </w:rPr>
        <w:t>1616.</w:t>
      </w:r>
    </w:p>
    <w:p>
      <w:pPr>
        <w:pStyle w:val="BodyText"/>
        <w:ind w:right="174"/>
      </w:pPr>
      <w:r>
        <w:rPr/>
        <w:t>Pháp phi do thủ phi cảnh thủ làm duyên cho pháp do thủ cảnh thủ và pháp phi do thủ phi cảnh thủ bằng Hiện hữu duyên có Đồng sanh và Hậu sanh:</w:t>
      </w:r>
    </w:p>
    <w:p>
      <w:pPr>
        <w:pStyle w:val="BodyText"/>
        <w:ind w:left="1135" w:right="137"/>
        <w:jc w:val="both"/>
      </w:pPr>
      <w:r>
        <w:rPr/>
        <w:t>Đồng sanh như: 1 uẩn phi do thủ phi cảnh thủ làm duyên cho 3 uẩn và thân do thủ cảnh thủ sanh trước bằng Hiện hữu duyên, 2 uẩn làm duyên cho 2 uẩn và thân do</w:t>
      </w:r>
      <w:r>
        <w:rPr>
          <w:spacing w:val="40"/>
        </w:rPr>
        <w:t> </w:t>
      </w:r>
      <w:r>
        <w:rPr/>
        <w:t>thủ cảnh thủ ấy sanh trước bằng Hiện hữu duyên.</w:t>
      </w:r>
    </w:p>
    <w:p>
      <w:pPr>
        <w:pStyle w:val="Heading3"/>
        <w:spacing w:line="295" w:lineRule="exact" w:before="5"/>
      </w:pPr>
      <w:r>
        <w:rPr>
          <w:spacing w:val="-2"/>
        </w:rPr>
        <w:t>1617.</w:t>
      </w:r>
    </w:p>
    <w:p>
      <w:pPr>
        <w:pStyle w:val="BodyText"/>
        <w:ind w:right="177"/>
      </w:pPr>
      <w:r>
        <w:rPr/>
        <w:t>Pháp phi do thủ phi cảnh thủ làm duyên cho pháp phi do thủ cảnh thủ và pháp phi do</w:t>
      </w:r>
      <w:r>
        <w:rPr>
          <w:spacing w:val="40"/>
        </w:rPr>
        <w:t> </w:t>
      </w:r>
      <w:r>
        <w:rPr/>
        <w:t>thủ phi cảnh thủ bằng Hiện hữu duyên có Đồng sanh và Hậu sanh:</w:t>
      </w:r>
    </w:p>
    <w:p>
      <w:pPr>
        <w:pStyle w:val="ListParagraph"/>
        <w:numPr>
          <w:ilvl w:val="0"/>
          <w:numId w:val="225"/>
        </w:numPr>
        <w:tabs>
          <w:tab w:pos="1135" w:val="left" w:leader="none"/>
        </w:tabs>
        <w:spacing w:line="240" w:lineRule="auto" w:before="0" w:after="0"/>
        <w:ind w:left="1135" w:right="139" w:hanging="286"/>
        <w:jc w:val="both"/>
        <w:rPr>
          <w:sz w:val="26"/>
        </w:rPr>
      </w:pPr>
      <w:r>
        <w:rPr>
          <w:sz w:val="26"/>
        </w:rPr>
        <w:t>Đồng sanh như: 1 uẩn phi do thủ phi cảnh thủ làm duyên cho 3 uẩn và sắc nương tâm sanh bằng Hiện hữu duyên, 3 uẩn làm duyên cho 1 uẩn và sắc nương tâm sanh bằng Hiện hữu</w:t>
      </w:r>
      <w:r>
        <w:rPr>
          <w:spacing w:val="-1"/>
          <w:sz w:val="26"/>
        </w:rPr>
        <w:t> </w:t>
      </w:r>
      <w:r>
        <w:rPr>
          <w:sz w:val="26"/>
        </w:rPr>
        <w:t>duyên, 2 uẩn làm</w:t>
      </w:r>
      <w:r>
        <w:rPr>
          <w:spacing w:val="-3"/>
          <w:sz w:val="26"/>
        </w:rPr>
        <w:t> </w:t>
      </w:r>
      <w:r>
        <w:rPr>
          <w:sz w:val="26"/>
        </w:rPr>
        <w:t>duyên cho 2 uẩn và sắc nương tâm</w:t>
      </w:r>
      <w:r>
        <w:rPr>
          <w:spacing w:val="-2"/>
          <w:sz w:val="26"/>
        </w:rPr>
        <w:t> </w:t>
      </w:r>
      <w:r>
        <w:rPr>
          <w:sz w:val="26"/>
        </w:rPr>
        <w:t>sanh bằng Hiện hữu duyên.</w:t>
      </w:r>
    </w:p>
    <w:p>
      <w:pPr>
        <w:pStyle w:val="ListParagraph"/>
        <w:numPr>
          <w:ilvl w:val="0"/>
          <w:numId w:val="225"/>
        </w:numPr>
        <w:tabs>
          <w:tab w:pos="1135" w:val="left" w:leader="none"/>
        </w:tabs>
        <w:spacing w:line="240" w:lineRule="auto" w:before="0" w:after="0"/>
        <w:ind w:left="1135" w:right="137" w:hanging="286"/>
        <w:jc w:val="both"/>
        <w:rPr>
          <w:sz w:val="26"/>
        </w:rPr>
      </w:pPr>
      <w:r>
        <w:rPr>
          <w:sz w:val="26"/>
        </w:rPr>
        <w:t>Hậu sanh như: 1 uẩn phi do thủ phi cảnh thủ làm duyên cho 3 uẩn và thân phi do</w:t>
      </w:r>
      <w:r>
        <w:rPr>
          <w:spacing w:val="80"/>
          <w:sz w:val="26"/>
        </w:rPr>
        <w:t> </w:t>
      </w:r>
      <w:r>
        <w:rPr>
          <w:sz w:val="26"/>
        </w:rPr>
        <w:t>thủ cảnh thủ ấy sanh trước bằng Hiện hữu duyên, 3 uẩn làm duyên cho 1 uẩn và</w:t>
      </w:r>
      <w:r>
        <w:rPr>
          <w:spacing w:val="40"/>
          <w:sz w:val="26"/>
        </w:rPr>
        <w:t> </w:t>
      </w:r>
      <w:r>
        <w:rPr>
          <w:sz w:val="26"/>
        </w:rPr>
        <w:t>thân</w:t>
      </w:r>
      <w:r>
        <w:rPr>
          <w:spacing w:val="-2"/>
          <w:sz w:val="26"/>
        </w:rPr>
        <w:t> </w:t>
      </w:r>
      <w:r>
        <w:rPr>
          <w:sz w:val="26"/>
        </w:rPr>
        <w:t>phi</w:t>
      </w:r>
      <w:r>
        <w:rPr>
          <w:spacing w:val="-3"/>
          <w:sz w:val="26"/>
        </w:rPr>
        <w:t> </w:t>
      </w:r>
      <w:r>
        <w:rPr>
          <w:sz w:val="26"/>
        </w:rPr>
        <w:t>do</w:t>
      </w:r>
      <w:r>
        <w:rPr>
          <w:spacing w:val="-2"/>
          <w:sz w:val="26"/>
        </w:rPr>
        <w:t> </w:t>
      </w:r>
      <w:r>
        <w:rPr>
          <w:sz w:val="26"/>
        </w:rPr>
        <w:t>thủ</w:t>
      </w:r>
      <w:r>
        <w:rPr>
          <w:spacing w:val="-3"/>
          <w:sz w:val="26"/>
        </w:rPr>
        <w:t> </w:t>
      </w:r>
      <w:r>
        <w:rPr>
          <w:sz w:val="26"/>
        </w:rPr>
        <w:t>cảnh</w:t>
      </w:r>
      <w:r>
        <w:rPr>
          <w:spacing w:val="-2"/>
          <w:sz w:val="26"/>
        </w:rPr>
        <w:t> </w:t>
      </w:r>
      <w:r>
        <w:rPr>
          <w:sz w:val="26"/>
        </w:rPr>
        <w:t>thủ</w:t>
      </w:r>
      <w:r>
        <w:rPr>
          <w:spacing w:val="-2"/>
          <w:sz w:val="26"/>
        </w:rPr>
        <w:t> </w:t>
      </w:r>
      <w:r>
        <w:rPr>
          <w:sz w:val="26"/>
        </w:rPr>
        <w:t>ấy</w:t>
      </w:r>
      <w:r>
        <w:rPr>
          <w:spacing w:val="-8"/>
          <w:sz w:val="26"/>
        </w:rPr>
        <w:t> </w:t>
      </w:r>
      <w:r>
        <w:rPr>
          <w:sz w:val="26"/>
        </w:rPr>
        <w:t>sanh</w:t>
      </w:r>
      <w:r>
        <w:rPr>
          <w:spacing w:val="-3"/>
          <w:sz w:val="26"/>
        </w:rPr>
        <w:t> </w:t>
      </w:r>
      <w:r>
        <w:rPr>
          <w:sz w:val="26"/>
        </w:rPr>
        <w:t>trước</w:t>
      </w:r>
      <w:r>
        <w:rPr>
          <w:spacing w:val="-2"/>
          <w:sz w:val="26"/>
        </w:rPr>
        <w:t> </w:t>
      </w:r>
      <w:r>
        <w:rPr>
          <w:sz w:val="26"/>
        </w:rPr>
        <w:t>bằng Hiện</w:t>
      </w:r>
      <w:r>
        <w:rPr>
          <w:spacing w:val="-3"/>
          <w:sz w:val="26"/>
        </w:rPr>
        <w:t> </w:t>
      </w:r>
      <w:r>
        <w:rPr>
          <w:sz w:val="26"/>
        </w:rPr>
        <w:t>hữu</w:t>
      </w:r>
      <w:r>
        <w:rPr>
          <w:spacing w:val="-3"/>
          <w:sz w:val="26"/>
        </w:rPr>
        <w:t> </w:t>
      </w:r>
      <w:r>
        <w:rPr>
          <w:sz w:val="26"/>
        </w:rPr>
        <w:t>duyên,</w:t>
      </w:r>
      <w:r>
        <w:rPr>
          <w:spacing w:val="-1"/>
          <w:sz w:val="26"/>
        </w:rPr>
        <w:t> </w:t>
      </w:r>
      <w:r>
        <w:rPr>
          <w:sz w:val="26"/>
        </w:rPr>
        <w:t>2</w:t>
      </w:r>
      <w:r>
        <w:rPr>
          <w:spacing w:val="-2"/>
          <w:sz w:val="26"/>
        </w:rPr>
        <w:t> </w:t>
      </w:r>
      <w:r>
        <w:rPr>
          <w:sz w:val="26"/>
        </w:rPr>
        <w:t>uẩn làm</w:t>
      </w:r>
      <w:r>
        <w:rPr>
          <w:spacing w:val="-3"/>
          <w:sz w:val="26"/>
        </w:rPr>
        <w:t> </w:t>
      </w:r>
      <w:r>
        <w:rPr>
          <w:sz w:val="26"/>
        </w:rPr>
        <w:t>duyên</w:t>
      </w:r>
      <w:r>
        <w:rPr>
          <w:spacing w:val="-1"/>
          <w:sz w:val="26"/>
        </w:rPr>
        <w:t> </w:t>
      </w:r>
      <w:r>
        <w:rPr>
          <w:sz w:val="26"/>
        </w:rPr>
        <w:t>cho</w:t>
      </w:r>
      <w:r>
        <w:rPr>
          <w:spacing w:val="-3"/>
          <w:sz w:val="26"/>
        </w:rPr>
        <w:t> </w:t>
      </w:r>
      <w:r>
        <w:rPr>
          <w:sz w:val="26"/>
        </w:rPr>
        <w:t>2 uẩn và thân phi do thủ cảnh thủ ấy sanh trước bằng Hiện hữu duyên.</w:t>
      </w:r>
    </w:p>
    <w:p>
      <w:pPr>
        <w:pStyle w:val="Heading3"/>
        <w:spacing w:line="295" w:lineRule="exact" w:before="4"/>
      </w:pPr>
      <w:r>
        <w:rPr>
          <w:spacing w:val="-2"/>
        </w:rPr>
        <w:t>1618.</w:t>
      </w:r>
    </w:p>
    <w:p>
      <w:pPr>
        <w:pStyle w:val="BodyText"/>
        <w:spacing w:line="242" w:lineRule="auto"/>
      </w:pPr>
      <w:r>
        <w:rPr/>
        <w:t>Pháp phi do thủ phi cảnh thủ làm duyên cho pháp do thủ cảnh thủ và pháp phi do thủ cảnh thủ bằng Hiện hữu duyên:</w:t>
      </w:r>
    </w:p>
    <w:p>
      <w:pPr>
        <w:pStyle w:val="BodyText"/>
        <w:ind w:left="1135"/>
      </w:pPr>
      <w:r>
        <w:rPr/>
        <w:t>Hậu sanh như: Chư uẩn phi do thủ phi cảnh thủ làm duyên cho thân do thủ cảnh thủ và pháp phi do thủ cảnh thủ bằng Hiện hữu duyên.</w:t>
      </w:r>
    </w:p>
    <w:p>
      <w:pPr>
        <w:pStyle w:val="Heading3"/>
        <w:spacing w:line="294" w:lineRule="exact"/>
      </w:pPr>
      <w:r>
        <w:rPr>
          <w:spacing w:val="-2"/>
        </w:rPr>
        <w:t>1619.</w:t>
      </w:r>
    </w:p>
    <w:p>
      <w:pPr>
        <w:pStyle w:val="BodyText"/>
        <w:ind w:right="139"/>
        <w:jc w:val="both"/>
      </w:pPr>
      <w:r>
        <w:rPr/>
        <w:t>Pháp phi do thủ phi cảnh thủ làm duyên cho pháp do thủ cảnh thủ, pháp phi do thủ cảnh thủ và pháp phi do thủ phi cảnh thủ bằng Hiện hữu duyên có Đồng sanh và Hậu </w:t>
      </w:r>
      <w:r>
        <w:rPr>
          <w:spacing w:val="-4"/>
        </w:rPr>
        <w:t>sanh:</w:t>
      </w:r>
    </w:p>
    <w:p>
      <w:pPr>
        <w:pStyle w:val="BodyText"/>
        <w:ind w:left="1135" w:right="137"/>
        <w:jc w:val="both"/>
      </w:pPr>
      <w:r>
        <w:rPr/>
        <w:t>Đồng sanh như: 1 uẩn phi do thủ phi cảnh thủ làm duyên cho 3 uẩn và thân do thủ cảnh thủ, phi do thủ cảnh thủ ấy sanh trước bằng Hiện hữu duyên, 3 uẩn làm duyên cho 1 uẩn với thân do thủ cảnh thủ và phi do thủ cảnh thủ ấy sanh trước bằng Hiện hữu duyên.</w:t>
      </w:r>
    </w:p>
    <w:p>
      <w:pPr>
        <w:pStyle w:val="Heading3"/>
        <w:spacing w:line="240" w:lineRule="auto" w:before="3"/>
      </w:pPr>
      <w:r>
        <w:rPr>
          <w:spacing w:val="-2"/>
        </w:rPr>
        <w:t>1620.</w:t>
      </w:r>
    </w:p>
    <w:p>
      <w:pPr>
        <w:pStyle w:val="Heading3"/>
        <w:spacing w:after="0" w:line="240" w:lineRule="auto"/>
        <w:sectPr>
          <w:pgSz w:w="11630" w:h="16450"/>
          <w:pgMar w:header="811" w:footer="0" w:top="1160" w:bottom="280" w:left="708" w:right="850"/>
        </w:sectPr>
      </w:pPr>
    </w:p>
    <w:p>
      <w:pPr>
        <w:pStyle w:val="BodyText"/>
        <w:spacing w:before="232"/>
      </w:pPr>
      <w:r>
        <w:rPr/>
        <w:t>Pháp do thủ cảnh thủ và pháp phi do thủ phi cảnh thủ làm duyên cho pháp do thủ cảnh thủ bằng Hiện hữu duyên có Hậu sanh và Quyền:</w:t>
      </w:r>
    </w:p>
    <w:p>
      <w:pPr>
        <w:pStyle w:val="BodyText"/>
        <w:ind w:left="1135" w:right="174"/>
      </w:pPr>
      <w:r>
        <w:rPr/>
        <w:t>Hậu sanh như: Chư uẩn phi do thủ phi cảnh thủ làm duyên cho sắc mạng quyền và sắc tục sinh bằng Hiện hữu duyên.</w:t>
      </w:r>
    </w:p>
    <w:p>
      <w:pPr>
        <w:pStyle w:val="Heading3"/>
        <w:spacing w:line="295" w:lineRule="exact" w:before="7"/>
      </w:pPr>
      <w:r>
        <w:rPr>
          <w:spacing w:val="-2"/>
        </w:rPr>
        <w:t>1621.</w:t>
      </w:r>
    </w:p>
    <w:p>
      <w:pPr>
        <w:pStyle w:val="BodyText"/>
        <w:ind w:right="174"/>
      </w:pPr>
      <w:r>
        <w:rPr/>
        <w:t>Pháp do thủ cảnh thủ và pháp phi do thủ phi cảnh thủ làm duyên cho pháp phi do thủ</w:t>
      </w:r>
      <w:r>
        <w:rPr>
          <w:spacing w:val="40"/>
        </w:rPr>
        <w:t> </w:t>
      </w:r>
      <w:r>
        <w:rPr/>
        <w:t>phi cảnh thủ bằng Hiện hữu duyên: Có Đồng sanh và Tiền sanh:</w:t>
      </w:r>
    </w:p>
    <w:p>
      <w:pPr>
        <w:pStyle w:val="BodyText"/>
        <w:ind w:left="1135" w:right="137"/>
        <w:jc w:val="both"/>
      </w:pPr>
      <w:r>
        <w:rPr/>
        <w:t>Đồng sanh như: 1 uẩn phi do thủ phi cảnh thủ và vật làm duyên cho 3 uẩn bằng</w:t>
      </w:r>
      <w:r>
        <w:rPr>
          <w:spacing w:val="40"/>
        </w:rPr>
        <w:t> </w:t>
      </w:r>
      <w:r>
        <w:rPr/>
        <w:t>Hiện hữu duyên, 3 uẩn và vật làm duyên cho 1 uẩn bằng Hiện hữu duyên, 2 uẩn và vật làm duyên cho 2 uẩn bằng Hiện hữu duyên.</w:t>
      </w:r>
    </w:p>
    <w:p>
      <w:pPr>
        <w:pStyle w:val="Heading3"/>
        <w:spacing w:before="3"/>
      </w:pPr>
      <w:r>
        <w:rPr>
          <w:spacing w:val="-2"/>
        </w:rPr>
        <w:t>1622.</w:t>
      </w:r>
    </w:p>
    <w:p>
      <w:pPr>
        <w:pStyle w:val="BodyText"/>
      </w:pPr>
      <w:r>
        <w:rPr/>
        <w:t>Pháp phi do thủ cảnh thủ và pháp phi do thủ phi cảnh thủ làm duyên cho pháp do thủ</w:t>
      </w:r>
      <w:r>
        <w:rPr>
          <w:spacing w:val="40"/>
        </w:rPr>
        <w:t> </w:t>
      </w:r>
      <w:r>
        <w:rPr/>
        <w:t>cảnh thủ bằng Hiện hữu duyên có Hậu sanh và Thực:</w:t>
      </w:r>
    </w:p>
    <w:p>
      <w:pPr>
        <w:pStyle w:val="BodyText"/>
        <w:ind w:left="1135"/>
      </w:pPr>
      <w:r>
        <w:rPr/>
        <w:t>Hậu</w:t>
      </w:r>
      <w:r>
        <w:rPr>
          <w:spacing w:val="18"/>
        </w:rPr>
        <w:t> </w:t>
      </w:r>
      <w:r>
        <w:rPr/>
        <w:t>sanh</w:t>
      </w:r>
      <w:r>
        <w:rPr>
          <w:spacing w:val="18"/>
        </w:rPr>
        <w:t> </w:t>
      </w:r>
      <w:r>
        <w:rPr/>
        <w:t>như:</w:t>
      </w:r>
      <w:r>
        <w:rPr>
          <w:spacing w:val="18"/>
        </w:rPr>
        <w:t> </w:t>
      </w:r>
      <w:r>
        <w:rPr/>
        <w:t>Chư</w:t>
      </w:r>
      <w:r>
        <w:rPr>
          <w:spacing w:val="20"/>
        </w:rPr>
        <w:t> </w:t>
      </w:r>
      <w:r>
        <w:rPr/>
        <w:t>uẩn</w:t>
      </w:r>
      <w:r>
        <w:rPr>
          <w:spacing w:val="18"/>
        </w:rPr>
        <w:t> </w:t>
      </w:r>
      <w:r>
        <w:rPr/>
        <w:t>phi</w:t>
      </w:r>
      <w:r>
        <w:rPr>
          <w:spacing w:val="18"/>
        </w:rPr>
        <w:t> </w:t>
      </w:r>
      <w:r>
        <w:rPr/>
        <w:t>do</w:t>
      </w:r>
      <w:r>
        <w:rPr>
          <w:spacing w:val="18"/>
        </w:rPr>
        <w:t> </w:t>
      </w:r>
      <w:r>
        <w:rPr/>
        <w:t>thủ</w:t>
      </w:r>
      <w:r>
        <w:rPr>
          <w:spacing w:val="18"/>
        </w:rPr>
        <w:t> </w:t>
      </w:r>
      <w:r>
        <w:rPr/>
        <w:t>phi</w:t>
      </w:r>
      <w:r>
        <w:rPr>
          <w:spacing w:val="18"/>
        </w:rPr>
        <w:t> </w:t>
      </w:r>
      <w:r>
        <w:rPr/>
        <w:t>cảnh</w:t>
      </w:r>
      <w:r>
        <w:rPr>
          <w:spacing w:val="21"/>
        </w:rPr>
        <w:t> </w:t>
      </w:r>
      <w:r>
        <w:rPr/>
        <w:t>thủ</w:t>
      </w:r>
      <w:r>
        <w:rPr>
          <w:spacing w:val="18"/>
        </w:rPr>
        <w:t> </w:t>
      </w:r>
      <w:r>
        <w:rPr/>
        <w:t>và</w:t>
      </w:r>
      <w:r>
        <w:rPr>
          <w:spacing w:val="18"/>
        </w:rPr>
        <w:t> </w:t>
      </w:r>
      <w:r>
        <w:rPr/>
        <w:t>đoàn</w:t>
      </w:r>
      <w:r>
        <w:rPr>
          <w:spacing w:val="18"/>
        </w:rPr>
        <w:t> </w:t>
      </w:r>
      <w:r>
        <w:rPr/>
        <w:t>thực</w:t>
      </w:r>
      <w:r>
        <w:rPr>
          <w:spacing w:val="19"/>
        </w:rPr>
        <w:t> </w:t>
      </w:r>
      <w:r>
        <w:rPr/>
        <w:t>phi</w:t>
      </w:r>
      <w:r>
        <w:rPr>
          <w:spacing w:val="18"/>
        </w:rPr>
        <w:t> </w:t>
      </w:r>
      <w:r>
        <w:rPr/>
        <w:t>do</w:t>
      </w:r>
      <w:r>
        <w:rPr>
          <w:spacing w:val="19"/>
        </w:rPr>
        <w:t> </w:t>
      </w:r>
      <w:r>
        <w:rPr/>
        <w:t>thủ</w:t>
      </w:r>
      <w:r>
        <w:rPr>
          <w:spacing w:val="18"/>
        </w:rPr>
        <w:t> </w:t>
      </w:r>
      <w:r>
        <w:rPr/>
        <w:t>cảnh</w:t>
      </w:r>
      <w:r>
        <w:rPr>
          <w:spacing w:val="18"/>
        </w:rPr>
        <w:t> </w:t>
      </w:r>
      <w:r>
        <w:rPr/>
        <w:t>thủ làm duyên cho thân do thủ cảnh thủ bằng Hiện hữu duyên.</w:t>
      </w:r>
    </w:p>
    <w:p>
      <w:pPr>
        <w:pStyle w:val="Heading3"/>
        <w:spacing w:before="4"/>
      </w:pPr>
      <w:r>
        <w:rPr>
          <w:spacing w:val="-2"/>
        </w:rPr>
        <w:t>1623.</w:t>
      </w:r>
    </w:p>
    <w:p>
      <w:pPr>
        <w:pStyle w:val="BodyText"/>
        <w:ind w:right="174"/>
      </w:pPr>
      <w:r>
        <w:rPr/>
        <w:t>Pháp phi do thủ cảnh thủ và pháp phi do thủ phi cảnh thủ làm duyên cho pháp phi do</w:t>
      </w:r>
      <w:r>
        <w:rPr>
          <w:spacing w:val="40"/>
        </w:rPr>
        <w:t> </w:t>
      </w:r>
      <w:r>
        <w:rPr/>
        <w:t>thủ cảnh thủ bằng Hiện hữu duyên có Đồng sanh, Hậu sanh và Thực:</w:t>
      </w:r>
    </w:p>
    <w:p>
      <w:pPr>
        <w:pStyle w:val="ListParagraph"/>
        <w:numPr>
          <w:ilvl w:val="0"/>
          <w:numId w:val="225"/>
        </w:numPr>
        <w:tabs>
          <w:tab w:pos="1135" w:val="left" w:leader="none"/>
        </w:tabs>
        <w:spacing w:line="240" w:lineRule="auto" w:before="0" w:after="0"/>
        <w:ind w:left="1135" w:right="139" w:hanging="286"/>
        <w:jc w:val="left"/>
        <w:rPr>
          <w:sz w:val="26"/>
        </w:rPr>
      </w:pPr>
      <w:r>
        <w:rPr>
          <w:sz w:val="26"/>
        </w:rPr>
        <w:t>Đồng sanh như: Chư uẩn phi do thủ phi cảnh thủ và sắc đại sung làm duyên cho sắc nương tâm sanh bằng Hiện hữu duyên.</w:t>
      </w:r>
    </w:p>
    <w:p>
      <w:pPr>
        <w:pStyle w:val="ListParagraph"/>
        <w:numPr>
          <w:ilvl w:val="0"/>
          <w:numId w:val="225"/>
        </w:numPr>
        <w:tabs>
          <w:tab w:pos="1135" w:val="left" w:leader="none"/>
        </w:tabs>
        <w:spacing w:line="240" w:lineRule="auto" w:before="0" w:after="0"/>
        <w:ind w:left="1135" w:right="139" w:hanging="286"/>
        <w:jc w:val="left"/>
        <w:rPr>
          <w:sz w:val="26"/>
        </w:rPr>
      </w:pPr>
      <w:r>
        <w:rPr>
          <w:sz w:val="26"/>
        </w:rPr>
        <w:t>Hậu</w:t>
      </w:r>
      <w:r>
        <w:rPr>
          <w:spacing w:val="18"/>
          <w:sz w:val="26"/>
        </w:rPr>
        <w:t> </w:t>
      </w:r>
      <w:r>
        <w:rPr>
          <w:sz w:val="26"/>
        </w:rPr>
        <w:t>sanh</w:t>
      </w:r>
      <w:r>
        <w:rPr>
          <w:spacing w:val="18"/>
          <w:sz w:val="26"/>
        </w:rPr>
        <w:t> </w:t>
      </w:r>
      <w:r>
        <w:rPr>
          <w:sz w:val="26"/>
        </w:rPr>
        <w:t>như:</w:t>
      </w:r>
      <w:r>
        <w:rPr>
          <w:spacing w:val="18"/>
          <w:sz w:val="26"/>
        </w:rPr>
        <w:t> </w:t>
      </w:r>
      <w:r>
        <w:rPr>
          <w:sz w:val="26"/>
        </w:rPr>
        <w:t>Chư</w:t>
      </w:r>
      <w:r>
        <w:rPr>
          <w:spacing w:val="20"/>
          <w:sz w:val="26"/>
        </w:rPr>
        <w:t> </w:t>
      </w:r>
      <w:r>
        <w:rPr>
          <w:sz w:val="26"/>
        </w:rPr>
        <w:t>uẩn</w:t>
      </w:r>
      <w:r>
        <w:rPr>
          <w:spacing w:val="18"/>
          <w:sz w:val="26"/>
        </w:rPr>
        <w:t> </w:t>
      </w:r>
      <w:r>
        <w:rPr>
          <w:sz w:val="26"/>
        </w:rPr>
        <w:t>phi</w:t>
      </w:r>
      <w:r>
        <w:rPr>
          <w:spacing w:val="18"/>
          <w:sz w:val="26"/>
        </w:rPr>
        <w:t> </w:t>
      </w:r>
      <w:r>
        <w:rPr>
          <w:sz w:val="26"/>
        </w:rPr>
        <w:t>do</w:t>
      </w:r>
      <w:r>
        <w:rPr>
          <w:spacing w:val="18"/>
          <w:sz w:val="26"/>
        </w:rPr>
        <w:t> </w:t>
      </w:r>
      <w:r>
        <w:rPr>
          <w:sz w:val="26"/>
        </w:rPr>
        <w:t>thủ</w:t>
      </w:r>
      <w:r>
        <w:rPr>
          <w:spacing w:val="18"/>
          <w:sz w:val="26"/>
        </w:rPr>
        <w:t> </w:t>
      </w:r>
      <w:r>
        <w:rPr>
          <w:sz w:val="26"/>
        </w:rPr>
        <w:t>phi</w:t>
      </w:r>
      <w:r>
        <w:rPr>
          <w:spacing w:val="18"/>
          <w:sz w:val="26"/>
        </w:rPr>
        <w:t> </w:t>
      </w:r>
      <w:r>
        <w:rPr>
          <w:sz w:val="26"/>
        </w:rPr>
        <w:t>cảnh</w:t>
      </w:r>
      <w:r>
        <w:rPr>
          <w:spacing w:val="21"/>
          <w:sz w:val="26"/>
        </w:rPr>
        <w:t> </w:t>
      </w:r>
      <w:r>
        <w:rPr>
          <w:sz w:val="26"/>
        </w:rPr>
        <w:t>thủ</w:t>
      </w:r>
      <w:r>
        <w:rPr>
          <w:spacing w:val="18"/>
          <w:sz w:val="26"/>
        </w:rPr>
        <w:t> </w:t>
      </w:r>
      <w:r>
        <w:rPr>
          <w:sz w:val="26"/>
        </w:rPr>
        <w:t>và</w:t>
      </w:r>
      <w:r>
        <w:rPr>
          <w:spacing w:val="18"/>
          <w:sz w:val="26"/>
        </w:rPr>
        <w:t> </w:t>
      </w:r>
      <w:r>
        <w:rPr>
          <w:sz w:val="26"/>
        </w:rPr>
        <w:t>đoàn</w:t>
      </w:r>
      <w:r>
        <w:rPr>
          <w:spacing w:val="18"/>
          <w:sz w:val="26"/>
        </w:rPr>
        <w:t> </w:t>
      </w:r>
      <w:r>
        <w:rPr>
          <w:sz w:val="26"/>
        </w:rPr>
        <w:t>thực</w:t>
      </w:r>
      <w:r>
        <w:rPr>
          <w:spacing w:val="19"/>
          <w:sz w:val="26"/>
        </w:rPr>
        <w:t> </w:t>
      </w:r>
      <w:r>
        <w:rPr>
          <w:sz w:val="26"/>
        </w:rPr>
        <w:t>phi</w:t>
      </w:r>
      <w:r>
        <w:rPr>
          <w:spacing w:val="18"/>
          <w:sz w:val="26"/>
        </w:rPr>
        <w:t> </w:t>
      </w:r>
      <w:r>
        <w:rPr>
          <w:sz w:val="26"/>
        </w:rPr>
        <w:t>do</w:t>
      </w:r>
      <w:r>
        <w:rPr>
          <w:spacing w:val="19"/>
          <w:sz w:val="26"/>
        </w:rPr>
        <w:t> </w:t>
      </w:r>
      <w:r>
        <w:rPr>
          <w:sz w:val="26"/>
        </w:rPr>
        <w:t>thủ</w:t>
      </w:r>
      <w:r>
        <w:rPr>
          <w:spacing w:val="18"/>
          <w:sz w:val="26"/>
        </w:rPr>
        <w:t> </w:t>
      </w:r>
      <w:r>
        <w:rPr>
          <w:sz w:val="26"/>
        </w:rPr>
        <w:t>cảnh</w:t>
      </w:r>
      <w:r>
        <w:rPr>
          <w:spacing w:val="18"/>
          <w:sz w:val="26"/>
        </w:rPr>
        <w:t> </w:t>
      </w:r>
      <w:r>
        <w:rPr>
          <w:sz w:val="26"/>
        </w:rPr>
        <w:t>thủ làm duyên cho thân phi do thủ cảnh thủ bằng Hiện hữu duyên.</w:t>
      </w:r>
    </w:p>
    <w:p>
      <w:pPr>
        <w:pStyle w:val="Heading3"/>
        <w:spacing w:before="3"/>
      </w:pPr>
      <w:r>
        <w:rPr>
          <w:spacing w:val="-2"/>
        </w:rPr>
        <w:t>1624.</w:t>
      </w:r>
    </w:p>
    <w:p>
      <w:pPr>
        <w:pStyle w:val="BodyText"/>
      </w:pPr>
      <w:r>
        <w:rPr/>
        <w:t>Pháp phi do thủ cảnh thủ và pháp phi do thủ phi cảnh thủ làm duyên cho pháp do thủ</w:t>
      </w:r>
      <w:r>
        <w:rPr>
          <w:spacing w:val="40"/>
        </w:rPr>
        <w:t> </w:t>
      </w:r>
      <w:r>
        <w:rPr/>
        <w:t>cảnh thủ và pháp phi do thủ cảnh thủ bằng Hiện hữu duyên có Hậu sanh và Thực:</w:t>
      </w:r>
    </w:p>
    <w:p>
      <w:pPr>
        <w:pStyle w:val="BodyText"/>
        <w:ind w:left="1135"/>
      </w:pPr>
      <w:r>
        <w:rPr/>
        <w:t>Hậu</w:t>
      </w:r>
      <w:r>
        <w:rPr>
          <w:spacing w:val="18"/>
        </w:rPr>
        <w:t> </w:t>
      </w:r>
      <w:r>
        <w:rPr/>
        <w:t>sanh</w:t>
      </w:r>
      <w:r>
        <w:rPr>
          <w:spacing w:val="18"/>
        </w:rPr>
        <w:t> </w:t>
      </w:r>
      <w:r>
        <w:rPr/>
        <w:t>như:</w:t>
      </w:r>
      <w:r>
        <w:rPr>
          <w:spacing w:val="18"/>
        </w:rPr>
        <w:t> </w:t>
      </w:r>
      <w:r>
        <w:rPr/>
        <w:t>Chư</w:t>
      </w:r>
      <w:r>
        <w:rPr>
          <w:spacing w:val="20"/>
        </w:rPr>
        <w:t> </w:t>
      </w:r>
      <w:r>
        <w:rPr/>
        <w:t>uẩn</w:t>
      </w:r>
      <w:r>
        <w:rPr>
          <w:spacing w:val="18"/>
        </w:rPr>
        <w:t> </w:t>
      </w:r>
      <w:r>
        <w:rPr/>
        <w:t>phi</w:t>
      </w:r>
      <w:r>
        <w:rPr>
          <w:spacing w:val="18"/>
        </w:rPr>
        <w:t> </w:t>
      </w:r>
      <w:r>
        <w:rPr/>
        <w:t>do</w:t>
      </w:r>
      <w:r>
        <w:rPr>
          <w:spacing w:val="18"/>
        </w:rPr>
        <w:t> </w:t>
      </w:r>
      <w:r>
        <w:rPr/>
        <w:t>thủ</w:t>
      </w:r>
      <w:r>
        <w:rPr>
          <w:spacing w:val="18"/>
        </w:rPr>
        <w:t> </w:t>
      </w:r>
      <w:r>
        <w:rPr/>
        <w:t>phi</w:t>
      </w:r>
      <w:r>
        <w:rPr>
          <w:spacing w:val="18"/>
        </w:rPr>
        <w:t> </w:t>
      </w:r>
      <w:r>
        <w:rPr/>
        <w:t>cảnh</w:t>
      </w:r>
      <w:r>
        <w:rPr>
          <w:spacing w:val="21"/>
        </w:rPr>
        <w:t> </w:t>
      </w:r>
      <w:r>
        <w:rPr/>
        <w:t>thủ</w:t>
      </w:r>
      <w:r>
        <w:rPr>
          <w:spacing w:val="18"/>
        </w:rPr>
        <w:t> </w:t>
      </w:r>
      <w:r>
        <w:rPr/>
        <w:t>và</w:t>
      </w:r>
      <w:r>
        <w:rPr>
          <w:spacing w:val="18"/>
        </w:rPr>
        <w:t> </w:t>
      </w:r>
      <w:r>
        <w:rPr/>
        <w:t>đoàn</w:t>
      </w:r>
      <w:r>
        <w:rPr>
          <w:spacing w:val="18"/>
        </w:rPr>
        <w:t> </w:t>
      </w:r>
      <w:r>
        <w:rPr/>
        <w:t>thực</w:t>
      </w:r>
      <w:r>
        <w:rPr>
          <w:spacing w:val="19"/>
        </w:rPr>
        <w:t> </w:t>
      </w:r>
      <w:r>
        <w:rPr/>
        <w:t>phi</w:t>
      </w:r>
      <w:r>
        <w:rPr>
          <w:spacing w:val="18"/>
        </w:rPr>
        <w:t> </w:t>
      </w:r>
      <w:r>
        <w:rPr/>
        <w:t>do</w:t>
      </w:r>
      <w:r>
        <w:rPr>
          <w:spacing w:val="19"/>
        </w:rPr>
        <w:t> </w:t>
      </w:r>
      <w:r>
        <w:rPr/>
        <w:t>thủ</w:t>
      </w:r>
      <w:r>
        <w:rPr>
          <w:spacing w:val="18"/>
        </w:rPr>
        <w:t> </w:t>
      </w:r>
      <w:r>
        <w:rPr/>
        <w:t>cảnh</w:t>
      </w:r>
      <w:r>
        <w:rPr>
          <w:spacing w:val="18"/>
        </w:rPr>
        <w:t> </w:t>
      </w:r>
      <w:r>
        <w:rPr/>
        <w:t>thủ làm duyên cho thân do thủ cảnh thủ và phi do thủ cảnh thủ bằng Hiện hữu duyên.</w:t>
      </w:r>
    </w:p>
    <w:p>
      <w:pPr>
        <w:pStyle w:val="Heading3"/>
        <w:spacing w:before="4"/>
      </w:pPr>
      <w:r>
        <w:rPr>
          <w:spacing w:val="-2"/>
        </w:rPr>
        <w:t>1625.</w:t>
      </w:r>
    </w:p>
    <w:p>
      <w:pPr>
        <w:pStyle w:val="BodyText"/>
      </w:pPr>
      <w:r>
        <w:rPr/>
        <w:t>Pháp do thủ cảnh thủ và pháp phi do thủ cảnh thủ làm duyên cho pháp do thủ cảnh thủ bằng Hiện hữu duyên có Tiền sanh, Hậu sanh, Thực và Quyền:</w:t>
      </w:r>
    </w:p>
    <w:p>
      <w:pPr>
        <w:pStyle w:val="ListParagraph"/>
        <w:numPr>
          <w:ilvl w:val="0"/>
          <w:numId w:val="225"/>
        </w:numPr>
        <w:tabs>
          <w:tab w:pos="1135" w:val="left" w:leader="none"/>
        </w:tabs>
        <w:spacing w:line="240" w:lineRule="auto" w:before="0" w:after="0"/>
        <w:ind w:left="1135" w:right="137" w:hanging="286"/>
        <w:jc w:val="both"/>
        <w:rPr>
          <w:sz w:val="26"/>
        </w:rPr>
      </w:pPr>
      <w:r>
        <w:rPr>
          <w:sz w:val="26"/>
        </w:rPr>
        <w:t>Tiền sanh như: Sắc xứ và nhãn xứ phi do thủ cảnh thủ làm duyên cho nhãn thức bằng Hiện hữu duyên, tóm tắt,... xúc xứ và thân xứ phi do thủ cảnh thủ làm duyên cho thân thức bằng Hiện hữu duyên.</w:t>
      </w:r>
    </w:p>
    <w:p>
      <w:pPr>
        <w:pStyle w:val="ListParagraph"/>
        <w:numPr>
          <w:ilvl w:val="0"/>
          <w:numId w:val="225"/>
        </w:numPr>
        <w:tabs>
          <w:tab w:pos="1135" w:val="left" w:leader="none"/>
        </w:tabs>
        <w:spacing w:line="240" w:lineRule="auto" w:before="0" w:after="0"/>
        <w:ind w:left="1135" w:right="139" w:hanging="286"/>
        <w:jc w:val="both"/>
        <w:rPr>
          <w:sz w:val="26"/>
        </w:rPr>
      </w:pPr>
      <w:r>
        <w:rPr>
          <w:sz w:val="26"/>
        </w:rPr>
        <w:t>Sắc xứ và vật phi do thủ cảnh thủ làm duyên cho uẩn phi do thủ cảnh thủ, tóm tắt,... xúc xứ và vật phi do thủ cảnh thủ làm duyên cho uẩn do thủ cảnh thủ bằng Hiện</w:t>
      </w:r>
      <w:r>
        <w:rPr>
          <w:spacing w:val="80"/>
          <w:sz w:val="26"/>
        </w:rPr>
        <w:t> </w:t>
      </w:r>
      <w:r>
        <w:rPr>
          <w:sz w:val="26"/>
        </w:rPr>
        <w:t>hữu duyên.</w:t>
      </w:r>
    </w:p>
    <w:p>
      <w:pPr>
        <w:pStyle w:val="ListParagraph"/>
        <w:numPr>
          <w:ilvl w:val="0"/>
          <w:numId w:val="225"/>
        </w:numPr>
        <w:tabs>
          <w:tab w:pos="1135" w:val="left" w:leader="none"/>
        </w:tabs>
        <w:spacing w:line="240" w:lineRule="auto" w:before="0" w:after="0"/>
        <w:ind w:left="1135" w:right="137" w:hanging="286"/>
        <w:jc w:val="both"/>
        <w:rPr>
          <w:sz w:val="26"/>
        </w:rPr>
      </w:pPr>
      <w:r>
        <w:rPr>
          <w:sz w:val="26"/>
        </w:rPr>
        <w:t>Hậu</w:t>
      </w:r>
      <w:r>
        <w:rPr>
          <w:spacing w:val="-1"/>
          <w:sz w:val="26"/>
        </w:rPr>
        <w:t> </w:t>
      </w:r>
      <w:r>
        <w:rPr>
          <w:sz w:val="26"/>
        </w:rPr>
        <w:t>sanh</w:t>
      </w:r>
      <w:r>
        <w:rPr>
          <w:spacing w:val="-1"/>
          <w:sz w:val="26"/>
        </w:rPr>
        <w:t> </w:t>
      </w:r>
      <w:r>
        <w:rPr>
          <w:sz w:val="26"/>
        </w:rPr>
        <w:t>như:</w:t>
      </w:r>
      <w:r>
        <w:rPr>
          <w:spacing w:val="-2"/>
          <w:sz w:val="26"/>
        </w:rPr>
        <w:t> </w:t>
      </w:r>
      <w:r>
        <w:rPr>
          <w:sz w:val="26"/>
        </w:rPr>
        <w:t>Chư uẩn</w:t>
      </w:r>
      <w:r>
        <w:rPr>
          <w:spacing w:val="-1"/>
          <w:sz w:val="26"/>
        </w:rPr>
        <w:t> </w:t>
      </w:r>
      <w:r>
        <w:rPr>
          <w:sz w:val="26"/>
        </w:rPr>
        <w:t>do</w:t>
      </w:r>
      <w:r>
        <w:rPr>
          <w:spacing w:val="-1"/>
          <w:sz w:val="26"/>
        </w:rPr>
        <w:t> </w:t>
      </w:r>
      <w:r>
        <w:rPr>
          <w:sz w:val="26"/>
        </w:rPr>
        <w:t>thủ</w:t>
      </w:r>
      <w:r>
        <w:rPr>
          <w:spacing w:val="-1"/>
          <w:sz w:val="26"/>
        </w:rPr>
        <w:t> </w:t>
      </w:r>
      <w:r>
        <w:rPr>
          <w:sz w:val="26"/>
        </w:rPr>
        <w:t>cảnh</w:t>
      </w:r>
      <w:r>
        <w:rPr>
          <w:spacing w:val="-1"/>
          <w:sz w:val="26"/>
        </w:rPr>
        <w:t> </w:t>
      </w:r>
      <w:r>
        <w:rPr>
          <w:sz w:val="26"/>
        </w:rPr>
        <w:t>thủ</w:t>
      </w:r>
      <w:r>
        <w:rPr>
          <w:spacing w:val="-2"/>
          <w:sz w:val="26"/>
        </w:rPr>
        <w:t> </w:t>
      </w:r>
      <w:r>
        <w:rPr>
          <w:sz w:val="26"/>
        </w:rPr>
        <w:t>và</w:t>
      </w:r>
      <w:r>
        <w:rPr>
          <w:spacing w:val="-1"/>
          <w:sz w:val="26"/>
        </w:rPr>
        <w:t> </w:t>
      </w:r>
      <w:r>
        <w:rPr>
          <w:sz w:val="26"/>
        </w:rPr>
        <w:t>đoàn</w:t>
      </w:r>
      <w:r>
        <w:rPr>
          <w:spacing w:val="-1"/>
          <w:sz w:val="26"/>
        </w:rPr>
        <w:t> </w:t>
      </w:r>
      <w:r>
        <w:rPr>
          <w:sz w:val="26"/>
        </w:rPr>
        <w:t>thực phi</w:t>
      </w:r>
      <w:r>
        <w:rPr>
          <w:spacing w:val="-1"/>
          <w:sz w:val="26"/>
        </w:rPr>
        <w:t> </w:t>
      </w:r>
      <w:r>
        <w:rPr>
          <w:sz w:val="26"/>
        </w:rPr>
        <w:t>do</w:t>
      </w:r>
      <w:r>
        <w:rPr>
          <w:spacing w:val="-2"/>
          <w:sz w:val="26"/>
        </w:rPr>
        <w:t> </w:t>
      </w:r>
      <w:r>
        <w:rPr>
          <w:sz w:val="26"/>
        </w:rPr>
        <w:t>thủ</w:t>
      </w:r>
      <w:r>
        <w:rPr>
          <w:spacing w:val="-2"/>
          <w:sz w:val="26"/>
        </w:rPr>
        <w:t> </w:t>
      </w:r>
      <w:r>
        <w:rPr>
          <w:sz w:val="26"/>
        </w:rPr>
        <w:t>cảnh</w:t>
      </w:r>
      <w:r>
        <w:rPr>
          <w:spacing w:val="-1"/>
          <w:sz w:val="26"/>
        </w:rPr>
        <w:t> </w:t>
      </w:r>
      <w:r>
        <w:rPr>
          <w:sz w:val="26"/>
        </w:rPr>
        <w:t>thủ</w:t>
      </w:r>
      <w:r>
        <w:rPr>
          <w:spacing w:val="-2"/>
          <w:sz w:val="26"/>
        </w:rPr>
        <w:t> </w:t>
      </w:r>
      <w:r>
        <w:rPr>
          <w:sz w:val="26"/>
        </w:rPr>
        <w:t>làm</w:t>
      </w:r>
      <w:r>
        <w:rPr>
          <w:spacing w:val="-4"/>
          <w:sz w:val="26"/>
        </w:rPr>
        <w:t> </w:t>
      </w:r>
      <w:r>
        <w:rPr>
          <w:sz w:val="26"/>
        </w:rPr>
        <w:t>duyên cho thân do thủ cảnh thủ bằng Hiện hữu duyên. Đoàn thực do thủ cảnh thủ và phi</w:t>
      </w:r>
      <w:r>
        <w:rPr>
          <w:spacing w:val="80"/>
          <w:sz w:val="26"/>
        </w:rPr>
        <w:t> </w:t>
      </w:r>
      <w:r>
        <w:rPr>
          <w:sz w:val="26"/>
        </w:rPr>
        <w:t>do thủ cảnh thủ làm duyên cho thân do thủ cảnh thủ bằng Hiện hữu duyên.</w:t>
      </w:r>
    </w:p>
    <w:p>
      <w:pPr>
        <w:pStyle w:val="ListParagraph"/>
        <w:numPr>
          <w:ilvl w:val="0"/>
          <w:numId w:val="225"/>
        </w:numPr>
        <w:tabs>
          <w:tab w:pos="1135" w:val="left" w:leader="none"/>
        </w:tabs>
        <w:spacing w:line="240" w:lineRule="auto" w:before="0" w:after="0"/>
        <w:ind w:left="1135" w:right="137" w:hanging="286"/>
        <w:jc w:val="both"/>
        <w:rPr>
          <w:sz w:val="26"/>
        </w:rPr>
      </w:pPr>
      <w:r>
        <w:rPr>
          <w:sz w:val="26"/>
        </w:rPr>
        <w:t>Hậu sanh như: Chư uẩn phi do thủ cảnh thủ và sắc mạng quyền làm duyên cho sắc tục sinh bằng Hiện hữu duyên.</w:t>
      </w:r>
    </w:p>
    <w:p>
      <w:pPr>
        <w:pStyle w:val="Heading3"/>
        <w:spacing w:before="4"/>
      </w:pPr>
      <w:r>
        <w:rPr>
          <w:spacing w:val="-2"/>
        </w:rPr>
        <w:t>1626.</w:t>
      </w:r>
    </w:p>
    <w:p>
      <w:pPr>
        <w:pStyle w:val="BodyText"/>
      </w:pPr>
      <w:r>
        <w:rPr/>
        <w:t>Pháp do thủ cảnh thủ và pháp phi do thủ cảnh thủ làm duyên cho pháp phi do thủ cảnh thủ bằng Hiện hữu duyên có Đồng sanh, Tiền sanh, Hậu sanh và Thực:</w:t>
      </w:r>
    </w:p>
    <w:p>
      <w:pPr>
        <w:pStyle w:val="ListParagraph"/>
        <w:numPr>
          <w:ilvl w:val="0"/>
          <w:numId w:val="225"/>
        </w:numPr>
        <w:tabs>
          <w:tab w:pos="1135" w:val="left" w:leader="none"/>
        </w:tabs>
        <w:spacing w:line="240" w:lineRule="auto" w:before="0" w:after="0"/>
        <w:ind w:left="1135" w:right="139" w:hanging="286"/>
        <w:jc w:val="left"/>
        <w:rPr>
          <w:sz w:val="26"/>
        </w:rPr>
      </w:pPr>
      <w:r>
        <w:rPr>
          <w:sz w:val="26"/>
        </w:rPr>
        <w:t>Đồng sanh như: Chư uẩn do thủ cảnh thủ và sắc đại sung làm duyên cho sắc nương tâm sanh bằng Hiện hữu duyên.</w:t>
      </w:r>
    </w:p>
    <w:p>
      <w:pPr>
        <w:pStyle w:val="ListParagraph"/>
        <w:spacing w:after="0" w:line="240" w:lineRule="auto"/>
        <w:jc w:val="left"/>
        <w:rPr>
          <w:sz w:val="26"/>
        </w:rPr>
        <w:sectPr>
          <w:pgSz w:w="11630" w:h="16450"/>
          <w:pgMar w:header="859" w:footer="0" w:top="1120" w:bottom="280" w:left="708" w:right="850"/>
        </w:sectPr>
      </w:pPr>
    </w:p>
    <w:p>
      <w:pPr>
        <w:pStyle w:val="ListParagraph"/>
        <w:numPr>
          <w:ilvl w:val="0"/>
          <w:numId w:val="225"/>
        </w:numPr>
        <w:tabs>
          <w:tab w:pos="1135" w:val="left" w:leader="none"/>
        </w:tabs>
        <w:spacing w:line="240" w:lineRule="auto" w:before="232" w:after="0"/>
        <w:ind w:left="1135" w:right="137" w:hanging="286"/>
        <w:jc w:val="both"/>
        <w:rPr>
          <w:sz w:val="26"/>
        </w:rPr>
      </w:pPr>
      <w:r>
        <w:rPr>
          <w:sz w:val="26"/>
        </w:rPr>
        <w:t>Tiền sanh như: Sắc xứ và vật phi do thủ cảnh thủ làm duyên cho uẩn phi do thủ</w:t>
      </w:r>
      <w:r>
        <w:rPr>
          <w:spacing w:val="40"/>
          <w:sz w:val="26"/>
        </w:rPr>
        <w:t> </w:t>
      </w:r>
      <w:r>
        <w:rPr>
          <w:sz w:val="26"/>
        </w:rPr>
        <w:t>cảnh thủ, tóm tắt,... xúc xứ và vật phi do thủ cảnh thủ làm duyên cho uẩn phi do thủ cảnh thủ bằng Hiện hữu duyên.</w:t>
      </w:r>
    </w:p>
    <w:p>
      <w:pPr>
        <w:pStyle w:val="ListParagraph"/>
        <w:numPr>
          <w:ilvl w:val="0"/>
          <w:numId w:val="225"/>
        </w:numPr>
        <w:tabs>
          <w:tab w:pos="1135" w:val="left" w:leader="none"/>
        </w:tabs>
        <w:spacing w:line="240" w:lineRule="auto" w:before="0" w:after="0"/>
        <w:ind w:left="1135" w:right="137" w:hanging="286"/>
        <w:jc w:val="both"/>
        <w:rPr>
          <w:sz w:val="26"/>
        </w:rPr>
      </w:pPr>
      <w:r>
        <w:rPr>
          <w:sz w:val="26"/>
        </w:rPr>
        <w:t>Hậu</w:t>
      </w:r>
      <w:r>
        <w:rPr>
          <w:spacing w:val="-1"/>
          <w:sz w:val="26"/>
        </w:rPr>
        <w:t> </w:t>
      </w:r>
      <w:r>
        <w:rPr>
          <w:sz w:val="26"/>
        </w:rPr>
        <w:t>sanh</w:t>
      </w:r>
      <w:r>
        <w:rPr>
          <w:spacing w:val="-1"/>
          <w:sz w:val="26"/>
        </w:rPr>
        <w:t> </w:t>
      </w:r>
      <w:r>
        <w:rPr>
          <w:sz w:val="26"/>
        </w:rPr>
        <w:t>như:</w:t>
      </w:r>
      <w:r>
        <w:rPr>
          <w:spacing w:val="-2"/>
          <w:sz w:val="26"/>
        </w:rPr>
        <w:t> </w:t>
      </w:r>
      <w:r>
        <w:rPr>
          <w:sz w:val="26"/>
        </w:rPr>
        <w:t>Chư uẩn</w:t>
      </w:r>
      <w:r>
        <w:rPr>
          <w:spacing w:val="-1"/>
          <w:sz w:val="26"/>
        </w:rPr>
        <w:t> </w:t>
      </w:r>
      <w:r>
        <w:rPr>
          <w:sz w:val="26"/>
        </w:rPr>
        <w:t>do</w:t>
      </w:r>
      <w:r>
        <w:rPr>
          <w:spacing w:val="-1"/>
          <w:sz w:val="26"/>
        </w:rPr>
        <w:t> </w:t>
      </w:r>
      <w:r>
        <w:rPr>
          <w:sz w:val="26"/>
        </w:rPr>
        <w:t>thủ</w:t>
      </w:r>
      <w:r>
        <w:rPr>
          <w:spacing w:val="-1"/>
          <w:sz w:val="26"/>
        </w:rPr>
        <w:t> </w:t>
      </w:r>
      <w:r>
        <w:rPr>
          <w:sz w:val="26"/>
        </w:rPr>
        <w:t>cảnh</w:t>
      </w:r>
      <w:r>
        <w:rPr>
          <w:spacing w:val="-1"/>
          <w:sz w:val="26"/>
        </w:rPr>
        <w:t> </w:t>
      </w:r>
      <w:r>
        <w:rPr>
          <w:sz w:val="26"/>
        </w:rPr>
        <w:t>thủ</w:t>
      </w:r>
      <w:r>
        <w:rPr>
          <w:spacing w:val="-1"/>
          <w:sz w:val="26"/>
        </w:rPr>
        <w:t> </w:t>
      </w:r>
      <w:r>
        <w:rPr>
          <w:sz w:val="26"/>
        </w:rPr>
        <w:t>và</w:t>
      </w:r>
      <w:r>
        <w:rPr>
          <w:spacing w:val="-1"/>
          <w:sz w:val="26"/>
        </w:rPr>
        <w:t> </w:t>
      </w:r>
      <w:r>
        <w:rPr>
          <w:sz w:val="26"/>
        </w:rPr>
        <w:t>đoàn</w:t>
      </w:r>
      <w:r>
        <w:rPr>
          <w:spacing w:val="-1"/>
          <w:sz w:val="26"/>
        </w:rPr>
        <w:t> </w:t>
      </w:r>
      <w:r>
        <w:rPr>
          <w:sz w:val="26"/>
        </w:rPr>
        <w:t>thực phi</w:t>
      </w:r>
      <w:r>
        <w:rPr>
          <w:spacing w:val="-1"/>
          <w:sz w:val="26"/>
        </w:rPr>
        <w:t> </w:t>
      </w:r>
      <w:r>
        <w:rPr>
          <w:sz w:val="26"/>
        </w:rPr>
        <w:t>do</w:t>
      </w:r>
      <w:r>
        <w:rPr>
          <w:spacing w:val="-1"/>
          <w:sz w:val="26"/>
        </w:rPr>
        <w:t> </w:t>
      </w:r>
      <w:r>
        <w:rPr>
          <w:sz w:val="26"/>
        </w:rPr>
        <w:t>thủ</w:t>
      </w:r>
      <w:r>
        <w:rPr>
          <w:spacing w:val="-1"/>
          <w:sz w:val="26"/>
        </w:rPr>
        <w:t> </w:t>
      </w:r>
      <w:r>
        <w:rPr>
          <w:sz w:val="26"/>
        </w:rPr>
        <w:t>cảnh</w:t>
      </w:r>
      <w:r>
        <w:rPr>
          <w:spacing w:val="-1"/>
          <w:sz w:val="26"/>
        </w:rPr>
        <w:t> </w:t>
      </w:r>
      <w:r>
        <w:rPr>
          <w:sz w:val="26"/>
        </w:rPr>
        <w:t>thủ</w:t>
      </w:r>
      <w:r>
        <w:rPr>
          <w:spacing w:val="-1"/>
          <w:sz w:val="26"/>
        </w:rPr>
        <w:t> </w:t>
      </w:r>
      <w:r>
        <w:rPr>
          <w:sz w:val="26"/>
        </w:rPr>
        <w:t>làm</w:t>
      </w:r>
      <w:r>
        <w:rPr>
          <w:spacing w:val="-4"/>
          <w:sz w:val="26"/>
        </w:rPr>
        <w:t> </w:t>
      </w:r>
      <w:r>
        <w:rPr>
          <w:sz w:val="26"/>
        </w:rPr>
        <w:t>duyên cho thân phi do thủ cảnh thủ bằng Hiện hữu duyên. Đoàn thực do thủ cảnh thủ và phi do thủ cảnh thủ làm duyên cho thân phi do thủ cảnh thủ bằng Hiện hữu duyên.</w:t>
      </w:r>
    </w:p>
    <w:p>
      <w:pPr>
        <w:pStyle w:val="Heading3"/>
        <w:spacing w:before="7"/>
      </w:pPr>
      <w:r>
        <w:rPr>
          <w:spacing w:val="-2"/>
        </w:rPr>
        <w:t>1627.</w:t>
      </w:r>
    </w:p>
    <w:p>
      <w:pPr>
        <w:pStyle w:val="BodyText"/>
        <w:ind w:right="177"/>
      </w:pPr>
      <w:r>
        <w:rPr/>
        <w:t>Pháp do thủ cảnh thủ và pháp phi do thủ cảnh thủ làm duyên cho pháp do thủ cảnh thủ và pháp phi do thủ cảnh thủ bằng Hiện hữu duyên:</w:t>
      </w:r>
    </w:p>
    <w:p>
      <w:pPr>
        <w:pStyle w:val="BodyText"/>
        <w:ind w:left="1135" w:right="174"/>
      </w:pPr>
      <w:r>
        <w:rPr/>
        <w:t>Đoàn thực do thủ cảnh thủ và phi do thủ cảnh thủ làm duyên cho thân do thủ cảnh</w:t>
      </w:r>
      <w:r>
        <w:rPr>
          <w:spacing w:val="40"/>
        </w:rPr>
        <w:t> </w:t>
      </w:r>
      <w:r>
        <w:rPr/>
        <w:t>thủ và phi do thủ cảnh thủ bằng Hiện hữu duyên.</w:t>
      </w:r>
    </w:p>
    <w:p>
      <w:pPr>
        <w:pStyle w:val="Heading3"/>
        <w:spacing w:line="295" w:lineRule="exact" w:before="3"/>
      </w:pPr>
      <w:r>
        <w:rPr>
          <w:spacing w:val="-2"/>
        </w:rPr>
        <w:t>1628.</w:t>
      </w:r>
    </w:p>
    <w:p>
      <w:pPr>
        <w:pStyle w:val="BodyText"/>
      </w:pPr>
      <w:r>
        <w:rPr/>
        <w:t>Pháp</w:t>
      </w:r>
      <w:r>
        <w:rPr>
          <w:spacing w:val="16"/>
        </w:rPr>
        <w:t> </w:t>
      </w:r>
      <w:r>
        <w:rPr/>
        <w:t>do</w:t>
      </w:r>
      <w:r>
        <w:rPr>
          <w:spacing w:val="17"/>
        </w:rPr>
        <w:t> </w:t>
      </w:r>
      <w:r>
        <w:rPr/>
        <w:t>thủ</w:t>
      </w:r>
      <w:r>
        <w:rPr>
          <w:spacing w:val="17"/>
        </w:rPr>
        <w:t> </w:t>
      </w:r>
      <w:r>
        <w:rPr/>
        <w:t>cảnh</w:t>
      </w:r>
      <w:r>
        <w:rPr>
          <w:spacing w:val="16"/>
        </w:rPr>
        <w:t> </w:t>
      </w:r>
      <w:r>
        <w:rPr/>
        <w:t>thủ,</w:t>
      </w:r>
      <w:r>
        <w:rPr>
          <w:spacing w:val="20"/>
        </w:rPr>
        <w:t> </w:t>
      </w:r>
      <w:r>
        <w:rPr/>
        <w:t>pháp</w:t>
      </w:r>
      <w:r>
        <w:rPr>
          <w:spacing w:val="17"/>
        </w:rPr>
        <w:t> </w:t>
      </w:r>
      <w:r>
        <w:rPr/>
        <w:t>phi</w:t>
      </w:r>
      <w:r>
        <w:rPr>
          <w:spacing w:val="16"/>
        </w:rPr>
        <w:t> </w:t>
      </w:r>
      <w:r>
        <w:rPr/>
        <w:t>do</w:t>
      </w:r>
      <w:r>
        <w:rPr>
          <w:spacing w:val="17"/>
        </w:rPr>
        <w:t> </w:t>
      </w:r>
      <w:r>
        <w:rPr/>
        <w:t>thủ</w:t>
      </w:r>
      <w:r>
        <w:rPr>
          <w:spacing w:val="17"/>
        </w:rPr>
        <w:t> </w:t>
      </w:r>
      <w:r>
        <w:rPr/>
        <w:t>cảnh</w:t>
      </w:r>
      <w:r>
        <w:rPr>
          <w:spacing w:val="17"/>
        </w:rPr>
        <w:t> </w:t>
      </w:r>
      <w:r>
        <w:rPr/>
        <w:t>thủ</w:t>
      </w:r>
      <w:r>
        <w:rPr>
          <w:spacing w:val="17"/>
        </w:rPr>
        <w:t> </w:t>
      </w:r>
      <w:r>
        <w:rPr/>
        <w:t>và</w:t>
      </w:r>
      <w:r>
        <w:rPr>
          <w:spacing w:val="17"/>
        </w:rPr>
        <w:t> </w:t>
      </w:r>
      <w:r>
        <w:rPr/>
        <w:t>pháp</w:t>
      </w:r>
      <w:r>
        <w:rPr>
          <w:spacing w:val="19"/>
        </w:rPr>
        <w:t> </w:t>
      </w:r>
      <w:r>
        <w:rPr/>
        <w:t>phi</w:t>
      </w:r>
      <w:r>
        <w:rPr>
          <w:spacing w:val="16"/>
        </w:rPr>
        <w:t> </w:t>
      </w:r>
      <w:r>
        <w:rPr/>
        <w:t>do</w:t>
      </w:r>
      <w:r>
        <w:rPr>
          <w:spacing w:val="17"/>
        </w:rPr>
        <w:t> </w:t>
      </w:r>
      <w:r>
        <w:rPr/>
        <w:t>thủ</w:t>
      </w:r>
      <w:r>
        <w:rPr>
          <w:spacing w:val="19"/>
        </w:rPr>
        <w:t> </w:t>
      </w:r>
      <w:r>
        <w:rPr/>
        <w:t>phi</w:t>
      </w:r>
      <w:r>
        <w:rPr>
          <w:spacing w:val="17"/>
        </w:rPr>
        <w:t> </w:t>
      </w:r>
      <w:r>
        <w:rPr/>
        <w:t>cảnh</w:t>
      </w:r>
      <w:r>
        <w:rPr>
          <w:spacing w:val="16"/>
        </w:rPr>
        <w:t> </w:t>
      </w:r>
      <w:r>
        <w:rPr/>
        <w:t>thủ</w:t>
      </w:r>
      <w:r>
        <w:rPr>
          <w:spacing w:val="17"/>
        </w:rPr>
        <w:t> </w:t>
      </w:r>
      <w:r>
        <w:rPr/>
        <w:t>làm duyên cho pháp do thủ cảnh thủ bằng Hiện hữu duyên có Hậu sanh, Thực và Quyền:</w:t>
      </w:r>
    </w:p>
    <w:p>
      <w:pPr>
        <w:pStyle w:val="BodyText"/>
        <w:ind w:left="1135" w:right="174"/>
      </w:pPr>
      <w:r>
        <w:rPr/>
        <w:t>Hậu sanh như: Chư uẩn phi do thủ phi cảnh thủ, đoàn thực phi do thủ cảnh thủ và</w:t>
      </w:r>
      <w:r>
        <w:rPr>
          <w:spacing w:val="80"/>
        </w:rPr>
        <w:t> </w:t>
      </w:r>
      <w:r>
        <w:rPr/>
        <w:t>sắc mạng quyền làm duyên cho sắc tục sinh bằng Hiện hữu duyên.</w:t>
      </w:r>
    </w:p>
    <w:p>
      <w:pPr>
        <w:pStyle w:val="Heading3"/>
        <w:spacing w:line="295" w:lineRule="exact" w:before="5"/>
      </w:pPr>
      <w:r>
        <w:rPr>
          <w:spacing w:val="-2"/>
        </w:rPr>
        <w:t>1629.</w:t>
      </w:r>
    </w:p>
    <w:p>
      <w:pPr>
        <w:pStyle w:val="BodyText"/>
      </w:pPr>
      <w:r>
        <w:rPr/>
        <w:t>Pháp do thủ cảnh thủ làm duyên cho pháp do thủ cảnh thủ bằng Vô hữu duyên,... Ly</w:t>
      </w:r>
      <w:r>
        <w:rPr>
          <w:spacing w:val="80"/>
        </w:rPr>
        <w:t> </w:t>
      </w:r>
      <w:r>
        <w:rPr/>
        <w:t>duyên,... Bất ly duyên, tóm tắt...</w:t>
      </w:r>
    </w:p>
    <w:p>
      <w:pPr>
        <w:pStyle w:val="Heading3"/>
        <w:spacing w:before="3"/>
      </w:pPr>
      <w:r>
        <w:rPr>
          <w:spacing w:val="-2"/>
        </w:rPr>
        <w:t>1630.</w:t>
      </w:r>
    </w:p>
    <w:p>
      <w:pPr>
        <w:pStyle w:val="BodyText"/>
        <w:spacing w:line="296" w:lineRule="exact"/>
      </w:pPr>
      <w:r>
        <w:rPr/>
        <w:t>Nhân</w:t>
      </w:r>
      <w:r>
        <w:rPr>
          <w:spacing w:val="-1"/>
        </w:rPr>
        <w:t> </w:t>
      </w:r>
      <w:r>
        <w:rPr/>
        <w:t>7,</w:t>
      </w:r>
      <w:r>
        <w:rPr>
          <w:spacing w:val="1"/>
        </w:rPr>
        <w:t> </w:t>
      </w:r>
      <w:r>
        <w:rPr/>
        <w:t>Cảnh</w:t>
      </w:r>
      <w:r>
        <w:rPr>
          <w:spacing w:val="-2"/>
        </w:rPr>
        <w:t> </w:t>
      </w:r>
      <w:r>
        <w:rPr/>
        <w:t>6,</w:t>
      </w:r>
      <w:r>
        <w:rPr>
          <w:spacing w:val="1"/>
        </w:rPr>
        <w:t> </w:t>
      </w:r>
      <w:r>
        <w:rPr/>
        <w:t>Trưởng</w:t>
      </w:r>
      <w:r>
        <w:rPr>
          <w:spacing w:val="-2"/>
        </w:rPr>
        <w:t> </w:t>
      </w:r>
      <w:r>
        <w:rPr/>
        <w:t>5,</w:t>
      </w:r>
      <w:r>
        <w:rPr>
          <w:spacing w:val="1"/>
        </w:rPr>
        <w:t> </w:t>
      </w:r>
      <w:r>
        <w:rPr/>
        <w:t>Vô</w:t>
      </w:r>
      <w:r>
        <w:rPr>
          <w:spacing w:val="-1"/>
        </w:rPr>
        <w:t> </w:t>
      </w:r>
      <w:r>
        <w:rPr/>
        <w:t>gián 7,</w:t>
      </w:r>
      <w:r>
        <w:rPr>
          <w:spacing w:val="-2"/>
        </w:rPr>
        <w:t> </w:t>
      </w:r>
      <w:r>
        <w:rPr/>
        <w:t>Liên</w:t>
      </w:r>
      <w:r>
        <w:rPr>
          <w:spacing w:val="-2"/>
        </w:rPr>
        <w:t> </w:t>
      </w:r>
      <w:r>
        <w:rPr/>
        <w:t>tiếp 7,</w:t>
      </w:r>
      <w:r>
        <w:rPr>
          <w:spacing w:val="2"/>
        </w:rPr>
        <w:t> </w:t>
      </w:r>
      <w:r>
        <w:rPr/>
        <w:t>Đồng sanh</w:t>
      </w:r>
      <w:r>
        <w:rPr>
          <w:spacing w:val="2"/>
        </w:rPr>
        <w:t> </w:t>
      </w:r>
      <w:r>
        <w:rPr/>
        <w:t>9,</w:t>
      </w:r>
      <w:r>
        <w:rPr>
          <w:spacing w:val="1"/>
        </w:rPr>
        <w:t> </w:t>
      </w:r>
      <w:r>
        <w:rPr/>
        <w:t>Hỗ</w:t>
      </w:r>
      <w:r>
        <w:rPr>
          <w:spacing w:val="-2"/>
        </w:rPr>
        <w:t> </w:t>
      </w:r>
      <w:r>
        <w:rPr/>
        <w:t>tương 3,</w:t>
      </w:r>
      <w:r>
        <w:rPr>
          <w:spacing w:val="1"/>
        </w:rPr>
        <w:t> </w:t>
      </w:r>
      <w:r>
        <w:rPr/>
        <w:t>Y</w:t>
      </w:r>
      <w:r>
        <w:rPr>
          <w:spacing w:val="-1"/>
        </w:rPr>
        <w:t> </w:t>
      </w:r>
      <w:r>
        <w:rPr/>
        <w:t>chỉ</w:t>
      </w:r>
      <w:r>
        <w:rPr>
          <w:spacing w:val="-1"/>
        </w:rPr>
        <w:t> </w:t>
      </w:r>
      <w:r>
        <w:rPr>
          <w:spacing w:val="-5"/>
        </w:rPr>
        <w:t>11,</w:t>
      </w:r>
    </w:p>
    <w:p>
      <w:pPr>
        <w:pStyle w:val="BodyText"/>
        <w:spacing w:line="298" w:lineRule="exact" w:before="1"/>
      </w:pPr>
      <w:r>
        <w:rPr/>
        <w:t>Cận</w:t>
      </w:r>
      <w:r>
        <w:rPr>
          <w:spacing w:val="17"/>
        </w:rPr>
        <w:t> </w:t>
      </w:r>
      <w:r>
        <w:rPr/>
        <w:t>y</w:t>
      </w:r>
      <w:r>
        <w:rPr>
          <w:spacing w:val="9"/>
        </w:rPr>
        <w:t> </w:t>
      </w:r>
      <w:r>
        <w:rPr/>
        <w:t>9,</w:t>
      </w:r>
      <w:r>
        <w:rPr>
          <w:spacing w:val="15"/>
        </w:rPr>
        <w:t> </w:t>
      </w:r>
      <w:r>
        <w:rPr/>
        <w:t>Tiền</w:t>
      </w:r>
      <w:r>
        <w:rPr>
          <w:spacing w:val="15"/>
        </w:rPr>
        <w:t> </w:t>
      </w:r>
      <w:r>
        <w:rPr/>
        <w:t>sanh</w:t>
      </w:r>
      <w:r>
        <w:rPr>
          <w:spacing w:val="16"/>
        </w:rPr>
        <w:t> </w:t>
      </w:r>
      <w:r>
        <w:rPr/>
        <w:t>7,</w:t>
      </w:r>
      <w:r>
        <w:rPr>
          <w:spacing w:val="15"/>
        </w:rPr>
        <w:t> </w:t>
      </w:r>
      <w:r>
        <w:rPr/>
        <w:t>Hậu</w:t>
      </w:r>
      <w:r>
        <w:rPr>
          <w:spacing w:val="13"/>
        </w:rPr>
        <w:t> </w:t>
      </w:r>
      <w:r>
        <w:rPr/>
        <w:t>sanh</w:t>
      </w:r>
      <w:r>
        <w:rPr>
          <w:spacing w:val="15"/>
        </w:rPr>
        <w:t> </w:t>
      </w:r>
      <w:r>
        <w:rPr/>
        <w:t>9,</w:t>
      </w:r>
      <w:r>
        <w:rPr>
          <w:spacing w:val="13"/>
        </w:rPr>
        <w:t> </w:t>
      </w:r>
      <w:r>
        <w:rPr/>
        <w:t>Cố</w:t>
      </w:r>
      <w:r>
        <w:rPr>
          <w:spacing w:val="13"/>
        </w:rPr>
        <w:t> </w:t>
      </w:r>
      <w:r>
        <w:rPr/>
        <w:t>hưởng</w:t>
      </w:r>
      <w:r>
        <w:rPr>
          <w:spacing w:val="15"/>
        </w:rPr>
        <w:t> </w:t>
      </w:r>
      <w:r>
        <w:rPr/>
        <w:t>2,</w:t>
      </w:r>
      <w:r>
        <w:rPr>
          <w:spacing w:val="13"/>
        </w:rPr>
        <w:t> </w:t>
      </w:r>
      <w:r>
        <w:rPr/>
        <w:t>Nghiệp</w:t>
      </w:r>
      <w:r>
        <w:rPr>
          <w:spacing w:val="13"/>
        </w:rPr>
        <w:t> </w:t>
      </w:r>
      <w:r>
        <w:rPr/>
        <w:t>8,</w:t>
      </w:r>
      <w:r>
        <w:rPr>
          <w:spacing w:val="14"/>
        </w:rPr>
        <w:t> </w:t>
      </w:r>
      <w:r>
        <w:rPr/>
        <w:t>Quả</w:t>
      </w:r>
      <w:r>
        <w:rPr>
          <w:spacing w:val="13"/>
        </w:rPr>
        <w:t> </w:t>
      </w:r>
      <w:r>
        <w:rPr/>
        <w:t>6,</w:t>
      </w:r>
      <w:r>
        <w:rPr>
          <w:spacing w:val="13"/>
        </w:rPr>
        <w:t> </w:t>
      </w:r>
      <w:r>
        <w:rPr/>
        <w:t>Thực</w:t>
      </w:r>
      <w:r>
        <w:rPr>
          <w:spacing w:val="15"/>
        </w:rPr>
        <w:t> </w:t>
      </w:r>
      <w:r>
        <w:rPr/>
        <w:t>12,</w:t>
      </w:r>
      <w:r>
        <w:rPr>
          <w:spacing w:val="13"/>
        </w:rPr>
        <w:t> </w:t>
      </w:r>
      <w:r>
        <w:rPr/>
        <w:t>Quyền</w:t>
      </w:r>
      <w:r>
        <w:rPr>
          <w:spacing w:val="13"/>
        </w:rPr>
        <w:t> </w:t>
      </w:r>
      <w:r>
        <w:rPr>
          <w:spacing w:val="-5"/>
        </w:rPr>
        <w:t>7,</w:t>
      </w:r>
    </w:p>
    <w:p>
      <w:pPr>
        <w:pStyle w:val="BodyText"/>
        <w:spacing w:line="298" w:lineRule="exact"/>
      </w:pPr>
      <w:r>
        <w:rPr/>
        <w:t>Thiền</w:t>
      </w:r>
      <w:r>
        <w:rPr>
          <w:spacing w:val="2"/>
        </w:rPr>
        <w:t> </w:t>
      </w:r>
      <w:r>
        <w:rPr/>
        <w:t>7,</w:t>
      </w:r>
      <w:r>
        <w:rPr>
          <w:spacing w:val="6"/>
        </w:rPr>
        <w:t> </w:t>
      </w:r>
      <w:r>
        <w:rPr/>
        <w:t>Đạo</w:t>
      </w:r>
      <w:r>
        <w:rPr>
          <w:spacing w:val="6"/>
        </w:rPr>
        <w:t> </w:t>
      </w:r>
      <w:r>
        <w:rPr/>
        <w:t>7,</w:t>
      </w:r>
      <w:r>
        <w:rPr>
          <w:spacing w:val="5"/>
        </w:rPr>
        <w:t> </w:t>
      </w:r>
      <w:r>
        <w:rPr/>
        <w:t>Tương</w:t>
      </w:r>
      <w:r>
        <w:rPr>
          <w:spacing w:val="5"/>
        </w:rPr>
        <w:t> </w:t>
      </w:r>
      <w:r>
        <w:rPr/>
        <w:t>ưng</w:t>
      </w:r>
      <w:r>
        <w:rPr>
          <w:spacing w:val="6"/>
        </w:rPr>
        <w:t> </w:t>
      </w:r>
      <w:r>
        <w:rPr/>
        <w:t>3,</w:t>
      </w:r>
      <w:r>
        <w:rPr>
          <w:spacing w:val="5"/>
        </w:rPr>
        <w:t> </w:t>
      </w:r>
      <w:r>
        <w:rPr/>
        <w:t>Bất</w:t>
      </w:r>
      <w:r>
        <w:rPr>
          <w:spacing w:val="6"/>
        </w:rPr>
        <w:t> </w:t>
      </w:r>
      <w:r>
        <w:rPr/>
        <w:t>tương</w:t>
      </w:r>
      <w:r>
        <w:rPr>
          <w:spacing w:val="3"/>
        </w:rPr>
        <w:t> </w:t>
      </w:r>
      <w:r>
        <w:rPr/>
        <w:t>ưng</w:t>
      </w:r>
      <w:r>
        <w:rPr>
          <w:spacing w:val="8"/>
        </w:rPr>
        <w:t> </w:t>
      </w:r>
      <w:r>
        <w:rPr/>
        <w:t>10,</w:t>
      </w:r>
      <w:r>
        <w:rPr>
          <w:spacing w:val="3"/>
        </w:rPr>
        <w:t> </w:t>
      </w:r>
      <w:r>
        <w:rPr/>
        <w:t>Hiện</w:t>
      </w:r>
      <w:r>
        <w:rPr>
          <w:spacing w:val="6"/>
        </w:rPr>
        <w:t> </w:t>
      </w:r>
      <w:r>
        <w:rPr/>
        <w:t>hữu</w:t>
      </w:r>
      <w:r>
        <w:rPr>
          <w:spacing w:val="6"/>
        </w:rPr>
        <w:t> </w:t>
      </w:r>
      <w:r>
        <w:rPr/>
        <w:t>23,</w:t>
      </w:r>
      <w:r>
        <w:rPr>
          <w:spacing w:val="4"/>
        </w:rPr>
        <w:t> </w:t>
      </w:r>
      <w:r>
        <w:rPr/>
        <w:t>Vô</w:t>
      </w:r>
      <w:r>
        <w:rPr>
          <w:spacing w:val="3"/>
        </w:rPr>
        <w:t> </w:t>
      </w:r>
      <w:r>
        <w:rPr/>
        <w:t>hữu</w:t>
      </w:r>
      <w:r>
        <w:rPr>
          <w:spacing w:val="4"/>
        </w:rPr>
        <w:t> </w:t>
      </w:r>
      <w:r>
        <w:rPr/>
        <w:t>7,</w:t>
      </w:r>
      <w:r>
        <w:rPr>
          <w:spacing w:val="4"/>
        </w:rPr>
        <w:t> </w:t>
      </w:r>
      <w:r>
        <w:rPr/>
        <w:t>Ly</w:t>
      </w:r>
      <w:r>
        <w:rPr>
          <w:spacing w:val="1"/>
        </w:rPr>
        <w:t> </w:t>
      </w:r>
      <w:r>
        <w:rPr/>
        <w:t>7,</w:t>
      </w:r>
      <w:r>
        <w:rPr>
          <w:spacing w:val="6"/>
        </w:rPr>
        <w:t> </w:t>
      </w:r>
      <w:r>
        <w:rPr/>
        <w:t>Bất</w:t>
      </w:r>
      <w:r>
        <w:rPr>
          <w:spacing w:val="2"/>
        </w:rPr>
        <w:t> </w:t>
      </w:r>
      <w:r>
        <w:rPr>
          <w:spacing w:val="-5"/>
        </w:rPr>
        <w:t>ly</w:t>
      </w:r>
    </w:p>
    <w:p>
      <w:pPr>
        <w:pStyle w:val="BodyText"/>
        <w:spacing w:before="1"/>
      </w:pPr>
      <w:r>
        <w:rPr>
          <w:spacing w:val="-5"/>
        </w:rPr>
        <w:t>23.</w:t>
      </w:r>
    </w:p>
    <w:p>
      <w:pPr>
        <w:pStyle w:val="Heading3"/>
        <w:spacing w:before="6"/>
      </w:pPr>
      <w:r>
        <w:rPr>
          <w:spacing w:val="-2"/>
        </w:rPr>
        <w:t>1631.</w:t>
      </w:r>
    </w:p>
    <w:p>
      <w:pPr>
        <w:pStyle w:val="BodyText"/>
      </w:pPr>
      <w:r>
        <w:rPr/>
        <w:t>Nhân</w:t>
      </w:r>
      <w:r>
        <w:rPr>
          <w:spacing w:val="-3"/>
        </w:rPr>
        <w:t> </w:t>
      </w:r>
      <w:r>
        <w:rPr/>
        <w:t>duyên</w:t>
      </w:r>
      <w:r>
        <w:rPr>
          <w:spacing w:val="-2"/>
        </w:rPr>
        <w:t> </w:t>
      </w:r>
      <w:r>
        <w:rPr/>
        <w:t>có</w:t>
      </w:r>
      <w:r>
        <w:rPr>
          <w:spacing w:val="-3"/>
        </w:rPr>
        <w:t> </w:t>
      </w:r>
      <w:r>
        <w:rPr/>
        <w:t>Trưởng</w:t>
      </w:r>
      <w:r>
        <w:rPr>
          <w:spacing w:val="-1"/>
        </w:rPr>
        <w:t> </w:t>
      </w:r>
      <w:r>
        <w:rPr/>
        <w:t>4,...</w:t>
      </w:r>
      <w:r>
        <w:rPr>
          <w:spacing w:val="-3"/>
        </w:rPr>
        <w:t> </w:t>
      </w:r>
      <w:r>
        <w:rPr/>
        <w:t>Đồng</w:t>
      </w:r>
      <w:r>
        <w:rPr>
          <w:spacing w:val="-3"/>
        </w:rPr>
        <w:t> </w:t>
      </w:r>
      <w:r>
        <w:rPr/>
        <w:t>sanh 7,</w:t>
      </w:r>
      <w:r>
        <w:rPr>
          <w:spacing w:val="-3"/>
        </w:rPr>
        <w:t> </w:t>
      </w:r>
      <w:r>
        <w:rPr/>
        <w:t>Hỗ</w:t>
      </w:r>
      <w:r>
        <w:rPr>
          <w:spacing w:val="-3"/>
        </w:rPr>
        <w:t> </w:t>
      </w:r>
      <w:r>
        <w:rPr/>
        <w:t>tương</w:t>
      </w:r>
      <w:r>
        <w:rPr>
          <w:spacing w:val="-2"/>
        </w:rPr>
        <w:t> </w:t>
      </w:r>
      <w:r>
        <w:rPr/>
        <w:t>3,</w:t>
      </w:r>
      <w:r>
        <w:rPr>
          <w:spacing w:val="-3"/>
        </w:rPr>
        <w:t> </w:t>
      </w:r>
      <w:r>
        <w:rPr/>
        <w:t>Y</w:t>
      </w:r>
      <w:r>
        <w:rPr>
          <w:spacing w:val="-3"/>
        </w:rPr>
        <w:t> </w:t>
      </w:r>
      <w:r>
        <w:rPr/>
        <w:t>chỉ</w:t>
      </w:r>
      <w:r>
        <w:rPr>
          <w:spacing w:val="-3"/>
        </w:rPr>
        <w:t> </w:t>
      </w:r>
      <w:r>
        <w:rPr/>
        <w:t>7,</w:t>
      </w:r>
      <w:r>
        <w:rPr>
          <w:spacing w:val="-3"/>
        </w:rPr>
        <w:t> </w:t>
      </w:r>
      <w:r>
        <w:rPr/>
        <w:t>Quả</w:t>
      </w:r>
      <w:r>
        <w:rPr>
          <w:spacing w:val="-3"/>
        </w:rPr>
        <w:t> </w:t>
      </w:r>
      <w:r>
        <w:rPr/>
        <w:t>6, Quyền</w:t>
      </w:r>
      <w:r>
        <w:rPr>
          <w:spacing w:val="-2"/>
        </w:rPr>
        <w:t> </w:t>
      </w:r>
      <w:r>
        <w:rPr/>
        <w:t>7, Đạo</w:t>
      </w:r>
      <w:r>
        <w:rPr>
          <w:spacing w:val="-3"/>
        </w:rPr>
        <w:t> </w:t>
      </w:r>
      <w:r>
        <w:rPr/>
        <w:t>7, Tương ưng 3, Bất tương ưng 4, Hiện hữu 7, Bất ly 7, tóm tắt.</w:t>
      </w:r>
    </w:p>
    <w:p>
      <w:pPr>
        <w:pStyle w:val="BodyText"/>
        <w:spacing w:before="116"/>
        <w:ind w:left="1135"/>
      </w:pPr>
      <w:r>
        <w:rPr/>
        <w:t>Bực</w:t>
      </w:r>
      <w:r>
        <w:rPr>
          <w:spacing w:val="-4"/>
        </w:rPr>
        <w:t> </w:t>
      </w:r>
      <w:r>
        <w:rPr/>
        <w:t>trí</w:t>
      </w:r>
      <w:r>
        <w:rPr>
          <w:spacing w:val="-4"/>
        </w:rPr>
        <w:t> </w:t>
      </w:r>
      <w:r>
        <w:rPr/>
        <w:t>thức</w:t>
      </w:r>
      <w:r>
        <w:rPr>
          <w:spacing w:val="-4"/>
        </w:rPr>
        <w:t> </w:t>
      </w:r>
      <w:r>
        <w:rPr/>
        <w:t>nên</w:t>
      </w:r>
      <w:r>
        <w:rPr>
          <w:spacing w:val="-3"/>
        </w:rPr>
        <w:t> </w:t>
      </w:r>
      <w:r>
        <w:rPr/>
        <w:t>phân</w:t>
      </w:r>
      <w:r>
        <w:rPr>
          <w:spacing w:val="-5"/>
        </w:rPr>
        <w:t> </w:t>
      </w:r>
      <w:r>
        <w:rPr/>
        <w:t>đếm</w:t>
      </w:r>
      <w:r>
        <w:rPr>
          <w:spacing w:val="-4"/>
        </w:rPr>
        <w:t> </w:t>
      </w:r>
      <w:r>
        <w:rPr/>
        <w:t>rộng</w:t>
      </w:r>
      <w:r>
        <w:rPr>
          <w:spacing w:val="-4"/>
        </w:rPr>
        <w:t> </w:t>
      </w:r>
      <w:r>
        <w:rPr/>
        <w:t>ra như</w:t>
      </w:r>
      <w:r>
        <w:rPr>
          <w:spacing w:val="-4"/>
        </w:rPr>
        <w:t> </w:t>
      </w:r>
      <w:r>
        <w:rPr/>
        <w:t>tam</w:t>
      </w:r>
      <w:r>
        <w:rPr>
          <w:spacing w:val="-6"/>
        </w:rPr>
        <w:t> </w:t>
      </w:r>
      <w:r>
        <w:rPr/>
        <w:t>đề </w:t>
      </w:r>
      <w:r>
        <w:rPr>
          <w:spacing w:val="-2"/>
        </w:rPr>
        <w:t>thiện.</w:t>
      </w:r>
    </w:p>
    <w:p>
      <w:pPr>
        <w:pStyle w:val="BodyText"/>
        <w:spacing w:before="121"/>
        <w:ind w:firstLine="285"/>
      </w:pPr>
      <w:r>
        <w:rPr/>
        <w:t>Cách</w:t>
      </w:r>
      <w:r>
        <w:rPr>
          <w:spacing w:val="28"/>
        </w:rPr>
        <w:t> </w:t>
      </w:r>
      <w:r>
        <w:rPr/>
        <w:t>phân</w:t>
      </w:r>
      <w:r>
        <w:rPr>
          <w:spacing w:val="30"/>
        </w:rPr>
        <w:t> </w:t>
      </w:r>
      <w:r>
        <w:rPr/>
        <w:t>đếm</w:t>
      </w:r>
      <w:r>
        <w:rPr>
          <w:spacing w:val="29"/>
        </w:rPr>
        <w:t> </w:t>
      </w:r>
      <w:r>
        <w:rPr/>
        <w:t>trong</w:t>
      </w:r>
      <w:r>
        <w:rPr>
          <w:spacing w:val="33"/>
        </w:rPr>
        <w:t> </w:t>
      </w:r>
      <w:r>
        <w:rPr/>
        <w:t>tam</w:t>
      </w:r>
      <w:r>
        <w:rPr>
          <w:spacing w:val="28"/>
        </w:rPr>
        <w:t> </w:t>
      </w:r>
      <w:r>
        <w:rPr/>
        <w:t>đề</w:t>
      </w:r>
      <w:r>
        <w:rPr>
          <w:spacing w:val="30"/>
        </w:rPr>
        <w:t> </w:t>
      </w:r>
      <w:r>
        <w:rPr/>
        <w:t>do</w:t>
      </w:r>
      <w:r>
        <w:rPr>
          <w:spacing w:val="29"/>
        </w:rPr>
        <w:t> </w:t>
      </w:r>
      <w:r>
        <w:rPr/>
        <w:t>thủ</w:t>
      </w:r>
      <w:r>
        <w:rPr>
          <w:spacing w:val="33"/>
        </w:rPr>
        <w:t> </w:t>
      </w:r>
      <w:r>
        <w:rPr>
          <w:i/>
        </w:rPr>
        <w:t>(upādinna)</w:t>
      </w:r>
      <w:r>
        <w:rPr>
          <w:i/>
          <w:spacing w:val="30"/>
        </w:rPr>
        <w:t> </w:t>
      </w:r>
      <w:r>
        <w:rPr/>
        <w:t>vi</w:t>
      </w:r>
      <w:r>
        <w:rPr>
          <w:spacing w:val="28"/>
        </w:rPr>
        <w:t> </w:t>
      </w:r>
      <w:r>
        <w:rPr/>
        <w:t>tế</w:t>
      </w:r>
      <w:r>
        <w:rPr>
          <w:spacing w:val="30"/>
        </w:rPr>
        <w:t> </w:t>
      </w:r>
      <w:r>
        <w:rPr/>
        <w:t>rộng</w:t>
      </w:r>
      <w:r>
        <w:rPr>
          <w:spacing w:val="30"/>
        </w:rPr>
        <w:t> </w:t>
      </w:r>
      <w:r>
        <w:rPr/>
        <w:t>hơn</w:t>
      </w:r>
      <w:r>
        <w:rPr>
          <w:spacing w:val="30"/>
        </w:rPr>
        <w:t> </w:t>
      </w:r>
      <w:r>
        <w:rPr/>
        <w:t>cách</w:t>
      </w:r>
      <w:r>
        <w:rPr>
          <w:spacing w:val="28"/>
        </w:rPr>
        <w:t> </w:t>
      </w:r>
      <w:r>
        <w:rPr/>
        <w:t>đếm</w:t>
      </w:r>
      <w:r>
        <w:rPr>
          <w:spacing w:val="26"/>
        </w:rPr>
        <w:t> </w:t>
      </w:r>
      <w:r>
        <w:rPr/>
        <w:t>tam</w:t>
      </w:r>
      <w:r>
        <w:rPr>
          <w:spacing w:val="28"/>
        </w:rPr>
        <w:t> </w:t>
      </w:r>
      <w:r>
        <w:rPr/>
        <w:t>đề </w:t>
      </w:r>
      <w:r>
        <w:rPr>
          <w:spacing w:val="-2"/>
        </w:rPr>
        <w:t>thiện.</w:t>
      </w:r>
    </w:p>
    <w:p>
      <w:pPr>
        <w:spacing w:before="0"/>
        <w:ind w:left="3517" w:right="0" w:firstLine="0"/>
        <w:jc w:val="left"/>
        <w:rPr>
          <w:i/>
          <w:sz w:val="26"/>
        </w:rPr>
      </w:pPr>
      <w:r>
        <w:rPr>
          <w:i/>
          <w:sz w:val="26"/>
        </w:rPr>
        <w:t>Dứt</w:t>
      </w:r>
      <w:r>
        <w:rPr>
          <w:i/>
          <w:spacing w:val="-6"/>
          <w:sz w:val="26"/>
        </w:rPr>
        <w:t> </w:t>
      </w:r>
      <w:r>
        <w:rPr>
          <w:i/>
          <w:sz w:val="26"/>
        </w:rPr>
        <w:t>cách</w:t>
      </w:r>
      <w:r>
        <w:rPr>
          <w:i/>
          <w:spacing w:val="-5"/>
          <w:sz w:val="26"/>
        </w:rPr>
        <w:t> </w:t>
      </w:r>
      <w:r>
        <w:rPr>
          <w:i/>
          <w:sz w:val="26"/>
        </w:rPr>
        <w:t>thuận</w:t>
      </w:r>
      <w:r>
        <w:rPr>
          <w:i/>
          <w:spacing w:val="-5"/>
          <w:sz w:val="26"/>
        </w:rPr>
        <w:t> </w:t>
      </w:r>
      <w:r>
        <w:rPr>
          <w:i/>
          <w:sz w:val="26"/>
        </w:rPr>
        <w:t>thứ</w:t>
      </w:r>
      <w:r>
        <w:rPr>
          <w:i/>
          <w:spacing w:val="-3"/>
          <w:sz w:val="26"/>
        </w:rPr>
        <w:t> </w:t>
      </w:r>
      <w:r>
        <w:rPr>
          <w:i/>
          <w:spacing w:val="-2"/>
          <w:sz w:val="26"/>
        </w:rPr>
        <w:t>(anuloma)</w:t>
      </w:r>
    </w:p>
    <w:p>
      <w:pPr>
        <w:pStyle w:val="Heading3"/>
        <w:spacing w:line="240" w:lineRule="auto" w:before="6"/>
      </w:pPr>
      <w:r>
        <w:rPr>
          <w:spacing w:val="-2"/>
        </w:rPr>
        <w:t>1632.</w:t>
      </w:r>
    </w:p>
    <w:p>
      <w:pPr>
        <w:pStyle w:val="BodyText"/>
        <w:ind w:right="137"/>
        <w:jc w:val="both"/>
      </w:pPr>
      <w:r>
        <w:rPr/>
        <w:t>Pháp do thủ cảnh thủ làm duyên cho pháp do thủ cảnh thủ bằng Cảnh duyên,... bằng Đồng sanh duyên,... bằng Cận y duyên,... bằng Tiền sanh duyên,... bằng Hậu sanh duyên,... bằng Thực duyên,... bằng Quyền duyên.</w:t>
      </w:r>
    </w:p>
    <w:p>
      <w:pPr>
        <w:pStyle w:val="Heading3"/>
        <w:spacing w:line="295" w:lineRule="exact" w:before="2"/>
      </w:pPr>
      <w:r>
        <w:rPr>
          <w:spacing w:val="-2"/>
        </w:rPr>
        <w:t>1633.</w:t>
      </w:r>
    </w:p>
    <w:p>
      <w:pPr>
        <w:pStyle w:val="BodyText"/>
        <w:ind w:right="138"/>
        <w:jc w:val="both"/>
      </w:pPr>
      <w:r>
        <w:rPr/>
        <w:t>Pháp do thủ cảnh thủ làm duyên cho pháp phi do thủ cảnh thủ bằng Cảnh duyên,... Đồng sanh duyên,... Cận y duyên,... Tiền sanh duyên,... Hậu sanh duyên,... Thực </w:t>
      </w:r>
      <w:r>
        <w:rPr>
          <w:spacing w:val="-2"/>
        </w:rPr>
        <w:t>duyên.</w:t>
      </w:r>
    </w:p>
    <w:p>
      <w:pPr>
        <w:pStyle w:val="Heading3"/>
        <w:spacing w:line="295" w:lineRule="exact" w:before="4"/>
      </w:pPr>
      <w:r>
        <w:rPr>
          <w:spacing w:val="-2"/>
        </w:rPr>
        <w:t>1634.</w:t>
      </w:r>
    </w:p>
    <w:p>
      <w:pPr>
        <w:pStyle w:val="BodyText"/>
      </w:pPr>
      <w:r>
        <w:rPr/>
        <w:t>Pháp do thủ cảnh thủ làm duyên cho pháp phi do thủ phi cảnh thủ bằng Cận y duyên, tóm tắt,... Tiền sanh duyên.</w:t>
      </w:r>
    </w:p>
    <w:p>
      <w:pPr>
        <w:pStyle w:val="Heading3"/>
        <w:spacing w:line="295" w:lineRule="exact" w:before="5"/>
      </w:pPr>
      <w:r>
        <w:rPr>
          <w:spacing w:val="-2"/>
        </w:rPr>
        <w:t>1635.</w:t>
      </w:r>
    </w:p>
    <w:p>
      <w:pPr>
        <w:pStyle w:val="BodyText"/>
        <w:spacing w:line="242" w:lineRule="auto"/>
      </w:pPr>
      <w:r>
        <w:rPr/>
        <w:t>Pháp do thủ cảnh thủ làm duyên cho pháp do thủ cảnh thủ và pháp phi do thủ cảnh thủ bằng Đồng sanh duyên,... bằng Hậu sanh duyên,... Thực duyên.</w:t>
      </w:r>
    </w:p>
    <w:p>
      <w:pPr>
        <w:pStyle w:val="Heading3"/>
        <w:spacing w:line="240" w:lineRule="auto"/>
      </w:pPr>
      <w:r>
        <w:rPr>
          <w:spacing w:val="-2"/>
        </w:rPr>
        <w:t>1636.</w:t>
      </w:r>
    </w:p>
    <w:p>
      <w:pPr>
        <w:pStyle w:val="Heading3"/>
        <w:spacing w:after="0" w:line="240" w:lineRule="auto"/>
        <w:sectPr>
          <w:pgSz w:w="11630" w:h="16450"/>
          <w:pgMar w:header="811" w:footer="0" w:top="1160" w:bottom="280" w:left="708" w:right="850"/>
        </w:sectPr>
      </w:pPr>
    </w:p>
    <w:p>
      <w:pPr>
        <w:pStyle w:val="BodyText"/>
        <w:spacing w:before="232"/>
        <w:ind w:right="139"/>
        <w:jc w:val="both"/>
      </w:pPr>
      <w:r>
        <w:rPr/>
        <w:t>Pháp phi do thủ cảnh thủ làm duyên cho pháp phi do thủ cảnh thủ bằng Cảnh duyên,... bằng Đồng sanh duyên, Cận y duyên, Tiền sanh duyên,... Hậu sanh duyên,... Thực </w:t>
      </w:r>
      <w:r>
        <w:rPr>
          <w:spacing w:val="-2"/>
        </w:rPr>
        <w:t>duyên.</w:t>
      </w:r>
    </w:p>
    <w:p>
      <w:pPr>
        <w:pStyle w:val="Heading3"/>
        <w:spacing w:before="6"/>
      </w:pPr>
      <w:r>
        <w:rPr>
          <w:spacing w:val="-2"/>
        </w:rPr>
        <w:t>1637.</w:t>
      </w:r>
    </w:p>
    <w:p>
      <w:pPr>
        <w:pStyle w:val="BodyText"/>
        <w:tabs>
          <w:tab w:pos="7906" w:val="left" w:leader="dot"/>
        </w:tabs>
        <w:ind w:right="139"/>
      </w:pPr>
      <w:r>
        <w:rPr/>
        <w:t>Pháp</w:t>
      </w:r>
      <w:r>
        <w:rPr>
          <w:spacing w:val="-4"/>
        </w:rPr>
        <w:t> </w:t>
      </w:r>
      <w:r>
        <w:rPr/>
        <w:t>phi</w:t>
      </w:r>
      <w:r>
        <w:rPr>
          <w:spacing w:val="-1"/>
        </w:rPr>
        <w:t> </w:t>
      </w:r>
      <w:r>
        <w:rPr/>
        <w:t>do</w:t>
      </w:r>
      <w:r>
        <w:rPr>
          <w:spacing w:val="-1"/>
        </w:rPr>
        <w:t> </w:t>
      </w:r>
      <w:r>
        <w:rPr/>
        <w:t>thủ</w:t>
      </w:r>
      <w:r>
        <w:rPr>
          <w:spacing w:val="-4"/>
        </w:rPr>
        <w:t> </w:t>
      </w:r>
      <w:r>
        <w:rPr/>
        <w:t>cảnh</w:t>
      </w:r>
      <w:r>
        <w:rPr>
          <w:spacing w:val="-3"/>
        </w:rPr>
        <w:t> </w:t>
      </w:r>
      <w:r>
        <w:rPr/>
        <w:t>thủ</w:t>
      </w:r>
      <w:r>
        <w:rPr>
          <w:spacing w:val="-3"/>
        </w:rPr>
        <w:t> </w:t>
      </w:r>
      <w:r>
        <w:rPr/>
        <w:t>làm</w:t>
      </w:r>
      <w:r>
        <w:rPr>
          <w:spacing w:val="-4"/>
        </w:rPr>
        <w:t> </w:t>
      </w:r>
      <w:r>
        <w:rPr/>
        <w:t>duyên cho</w:t>
      </w:r>
      <w:r>
        <w:rPr>
          <w:spacing w:val="-1"/>
        </w:rPr>
        <w:t> </w:t>
      </w:r>
      <w:r>
        <w:rPr/>
        <w:t>pháp</w:t>
      </w:r>
      <w:r>
        <w:rPr>
          <w:spacing w:val="-1"/>
        </w:rPr>
        <w:t> </w:t>
      </w:r>
      <w:r>
        <w:rPr/>
        <w:t>do</w:t>
      </w:r>
      <w:r>
        <w:rPr>
          <w:spacing w:val="-3"/>
        </w:rPr>
        <w:t> </w:t>
      </w:r>
      <w:r>
        <w:rPr/>
        <w:t>thủ</w:t>
      </w:r>
      <w:r>
        <w:rPr>
          <w:spacing w:val="-1"/>
        </w:rPr>
        <w:t> </w:t>
      </w:r>
      <w:r>
        <w:rPr/>
        <w:t>cảnh</w:t>
      </w:r>
      <w:r>
        <w:rPr>
          <w:spacing w:val="-1"/>
        </w:rPr>
        <w:t> </w:t>
      </w:r>
      <w:r>
        <w:rPr/>
        <w:t>thủ</w:t>
      </w:r>
      <w:r>
        <w:rPr>
          <w:spacing w:val="-1"/>
        </w:rPr>
        <w:t> </w:t>
      </w:r>
      <w:r>
        <w:rPr/>
        <w:t>bằng</w:t>
      </w:r>
      <w:r>
        <w:rPr>
          <w:spacing w:val="-1"/>
        </w:rPr>
        <w:t> </w:t>
      </w:r>
      <w:r>
        <w:rPr/>
        <w:t>Cảnh</w:t>
      </w:r>
      <w:r>
        <w:rPr>
          <w:spacing w:val="-4"/>
        </w:rPr>
        <w:t> </w:t>
      </w:r>
      <w:r>
        <w:rPr/>
        <w:t>duyên,...</w:t>
      </w:r>
      <w:r>
        <w:rPr>
          <w:spacing w:val="-1"/>
        </w:rPr>
        <w:t> </w:t>
      </w:r>
      <w:r>
        <w:rPr/>
        <w:t>Cận y duyên,... Tiền sanh duyên,... Hậu sanh duyên,... Nghiệp duyên,</w:t>
      </w:r>
      <w:r>
        <w:rPr/>
        <w:tab/>
        <w:t>Thực duyên.</w:t>
      </w:r>
    </w:p>
    <w:p>
      <w:pPr>
        <w:pStyle w:val="Heading3"/>
        <w:spacing w:before="4"/>
      </w:pPr>
      <w:r>
        <w:rPr>
          <w:spacing w:val="-2"/>
        </w:rPr>
        <w:t>1638.</w:t>
      </w:r>
    </w:p>
    <w:p>
      <w:pPr>
        <w:pStyle w:val="BodyText"/>
      </w:pPr>
      <w:r>
        <w:rPr/>
        <w:t>Pháp</w:t>
      </w:r>
      <w:r>
        <w:rPr>
          <w:spacing w:val="31"/>
        </w:rPr>
        <w:t> </w:t>
      </w:r>
      <w:r>
        <w:rPr/>
        <w:t>phi</w:t>
      </w:r>
      <w:r>
        <w:rPr>
          <w:spacing w:val="31"/>
        </w:rPr>
        <w:t> </w:t>
      </w:r>
      <w:r>
        <w:rPr/>
        <w:t>do</w:t>
      </w:r>
      <w:r>
        <w:rPr>
          <w:spacing w:val="31"/>
        </w:rPr>
        <w:t> </w:t>
      </w:r>
      <w:r>
        <w:rPr/>
        <w:t>thủ</w:t>
      </w:r>
      <w:r>
        <w:rPr>
          <w:spacing w:val="31"/>
        </w:rPr>
        <w:t> </w:t>
      </w:r>
      <w:r>
        <w:rPr/>
        <w:t>cảnh</w:t>
      </w:r>
      <w:r>
        <w:rPr>
          <w:spacing w:val="34"/>
        </w:rPr>
        <w:t> </w:t>
      </w:r>
      <w:r>
        <w:rPr/>
        <w:t>thủ</w:t>
      </w:r>
      <w:r>
        <w:rPr>
          <w:spacing w:val="31"/>
        </w:rPr>
        <w:t> </w:t>
      </w:r>
      <w:r>
        <w:rPr/>
        <w:t>làm</w:t>
      </w:r>
      <w:r>
        <w:rPr>
          <w:spacing w:val="28"/>
        </w:rPr>
        <w:t> </w:t>
      </w:r>
      <w:r>
        <w:rPr/>
        <w:t>duyên</w:t>
      </w:r>
      <w:r>
        <w:rPr>
          <w:spacing w:val="32"/>
        </w:rPr>
        <w:t> </w:t>
      </w:r>
      <w:r>
        <w:rPr/>
        <w:t>cho</w:t>
      </w:r>
      <w:r>
        <w:rPr>
          <w:spacing w:val="31"/>
        </w:rPr>
        <w:t> </w:t>
      </w:r>
      <w:r>
        <w:rPr/>
        <w:t>pháp</w:t>
      </w:r>
      <w:r>
        <w:rPr>
          <w:spacing w:val="32"/>
        </w:rPr>
        <w:t> </w:t>
      </w:r>
      <w:r>
        <w:rPr/>
        <w:t>phi</w:t>
      </w:r>
      <w:r>
        <w:rPr>
          <w:spacing w:val="31"/>
        </w:rPr>
        <w:t> </w:t>
      </w:r>
      <w:r>
        <w:rPr/>
        <w:t>do</w:t>
      </w:r>
      <w:r>
        <w:rPr>
          <w:spacing w:val="31"/>
        </w:rPr>
        <w:t> </w:t>
      </w:r>
      <w:r>
        <w:rPr/>
        <w:t>thủ</w:t>
      </w:r>
      <w:r>
        <w:rPr>
          <w:spacing w:val="31"/>
        </w:rPr>
        <w:t> </w:t>
      </w:r>
      <w:r>
        <w:rPr/>
        <w:t>phi</w:t>
      </w:r>
      <w:r>
        <w:rPr>
          <w:spacing w:val="31"/>
        </w:rPr>
        <w:t> </w:t>
      </w:r>
      <w:r>
        <w:rPr/>
        <w:t>cảnh</w:t>
      </w:r>
      <w:r>
        <w:rPr>
          <w:spacing w:val="32"/>
        </w:rPr>
        <w:t> </w:t>
      </w:r>
      <w:r>
        <w:rPr/>
        <w:t>thủ</w:t>
      </w:r>
      <w:r>
        <w:rPr>
          <w:spacing w:val="32"/>
        </w:rPr>
        <w:t> </w:t>
      </w:r>
      <w:r>
        <w:rPr/>
        <w:t>bằng</w:t>
      </w:r>
      <w:r>
        <w:rPr>
          <w:spacing w:val="31"/>
        </w:rPr>
        <w:t> </w:t>
      </w:r>
      <w:r>
        <w:rPr/>
        <w:t>Cận</w:t>
      </w:r>
      <w:r>
        <w:rPr>
          <w:spacing w:val="35"/>
        </w:rPr>
        <w:t> </w:t>
      </w:r>
      <w:r>
        <w:rPr/>
        <w:t>y </w:t>
      </w:r>
      <w:r>
        <w:rPr>
          <w:spacing w:val="-2"/>
        </w:rPr>
        <w:t>duyên.</w:t>
      </w:r>
    </w:p>
    <w:p>
      <w:pPr>
        <w:pStyle w:val="Heading3"/>
        <w:spacing w:line="295" w:lineRule="exact" w:before="4"/>
      </w:pPr>
      <w:r>
        <w:rPr>
          <w:spacing w:val="-2"/>
        </w:rPr>
        <w:t>1639.</w:t>
      </w:r>
    </w:p>
    <w:p>
      <w:pPr>
        <w:pStyle w:val="BodyText"/>
        <w:tabs>
          <w:tab w:pos="3816" w:val="left" w:leader="dot"/>
        </w:tabs>
        <w:ind w:right="177"/>
      </w:pPr>
      <w:r>
        <w:rPr/>
        <w:t>Pháp phi do thủ cảnh thủ làm duyên cho pháp do thủ cảnh thủ và pháp phi do thủ cảnh thủ bằng Hậu sanh duyên,.</w:t>
      </w:r>
      <w:r>
        <w:rPr/>
        <w:tab/>
        <w:t>Thực duyên.</w:t>
      </w:r>
    </w:p>
    <w:p>
      <w:pPr>
        <w:pStyle w:val="Heading3"/>
        <w:spacing w:before="3"/>
      </w:pPr>
      <w:r>
        <w:rPr>
          <w:spacing w:val="-2"/>
        </w:rPr>
        <w:t>1640.</w:t>
      </w:r>
    </w:p>
    <w:p>
      <w:pPr>
        <w:pStyle w:val="BodyText"/>
        <w:tabs>
          <w:tab w:pos="1807" w:val="left" w:leader="dot"/>
        </w:tabs>
        <w:ind w:right="174"/>
      </w:pPr>
      <w:r>
        <w:rPr/>
        <w:t>Pháp phi do thủ phi cảnh thủ làm duyên cho pháp phi do thủ cảnh thủ bằng Đồng sanh </w:t>
      </w:r>
      <w:r>
        <w:rPr>
          <w:spacing w:val="-2"/>
        </w:rPr>
        <w:t>duyên,</w:t>
      </w:r>
      <w:r>
        <w:rPr/>
        <w:tab/>
        <w:t>Cận y duyên.</w:t>
      </w:r>
    </w:p>
    <w:p>
      <w:pPr>
        <w:pStyle w:val="Heading3"/>
        <w:spacing w:before="3"/>
        <w:ind w:left="348"/>
      </w:pPr>
      <w:r>
        <w:rPr>
          <w:spacing w:val="-2"/>
        </w:rPr>
        <w:t>1641.</w:t>
      </w:r>
    </w:p>
    <w:p>
      <w:pPr>
        <w:pStyle w:val="BodyText"/>
        <w:tabs>
          <w:tab w:pos="1807" w:val="left" w:leader="dot"/>
        </w:tabs>
        <w:ind w:right="139"/>
      </w:pPr>
      <w:r>
        <w:rPr/>
        <w:t>Pháp</w:t>
      </w:r>
      <w:r>
        <w:rPr>
          <w:spacing w:val="35"/>
        </w:rPr>
        <w:t> </w:t>
      </w:r>
      <w:r>
        <w:rPr/>
        <w:t>phi</w:t>
      </w:r>
      <w:r>
        <w:rPr>
          <w:spacing w:val="35"/>
        </w:rPr>
        <w:t> </w:t>
      </w:r>
      <w:r>
        <w:rPr/>
        <w:t>do</w:t>
      </w:r>
      <w:r>
        <w:rPr>
          <w:spacing w:val="35"/>
        </w:rPr>
        <w:t> </w:t>
      </w:r>
      <w:r>
        <w:rPr/>
        <w:t>thủ</w:t>
      </w:r>
      <w:r>
        <w:rPr>
          <w:spacing w:val="35"/>
        </w:rPr>
        <w:t> </w:t>
      </w:r>
      <w:r>
        <w:rPr/>
        <w:t>phi</w:t>
      </w:r>
      <w:r>
        <w:rPr>
          <w:spacing w:val="35"/>
        </w:rPr>
        <w:t> </w:t>
      </w:r>
      <w:r>
        <w:rPr/>
        <w:t>cảnh</w:t>
      </w:r>
      <w:r>
        <w:rPr>
          <w:spacing w:val="35"/>
        </w:rPr>
        <w:t> </w:t>
      </w:r>
      <w:r>
        <w:rPr/>
        <w:t>thủ</w:t>
      </w:r>
      <w:r>
        <w:rPr>
          <w:spacing w:val="35"/>
        </w:rPr>
        <w:t> </w:t>
      </w:r>
      <w:r>
        <w:rPr/>
        <w:t>làm</w:t>
      </w:r>
      <w:r>
        <w:rPr>
          <w:spacing w:val="32"/>
        </w:rPr>
        <w:t> </w:t>
      </w:r>
      <w:r>
        <w:rPr/>
        <w:t>duyên</w:t>
      </w:r>
      <w:r>
        <w:rPr>
          <w:spacing w:val="36"/>
        </w:rPr>
        <w:t> </w:t>
      </w:r>
      <w:r>
        <w:rPr/>
        <w:t>cho</w:t>
      </w:r>
      <w:r>
        <w:rPr>
          <w:spacing w:val="35"/>
        </w:rPr>
        <w:t> </w:t>
      </w:r>
      <w:r>
        <w:rPr/>
        <w:t>pháp</w:t>
      </w:r>
      <w:r>
        <w:rPr>
          <w:spacing w:val="35"/>
        </w:rPr>
        <w:t> </w:t>
      </w:r>
      <w:r>
        <w:rPr/>
        <w:t>do</w:t>
      </w:r>
      <w:r>
        <w:rPr>
          <w:spacing w:val="35"/>
        </w:rPr>
        <w:t> </w:t>
      </w:r>
      <w:r>
        <w:rPr/>
        <w:t>thủ</w:t>
      </w:r>
      <w:r>
        <w:rPr>
          <w:spacing w:val="35"/>
        </w:rPr>
        <w:t> </w:t>
      </w:r>
      <w:r>
        <w:rPr/>
        <w:t>cảnh</w:t>
      </w:r>
      <w:r>
        <w:rPr>
          <w:spacing w:val="35"/>
        </w:rPr>
        <w:t> </w:t>
      </w:r>
      <w:r>
        <w:rPr/>
        <w:t>thủ</w:t>
      </w:r>
      <w:r>
        <w:rPr>
          <w:spacing w:val="35"/>
        </w:rPr>
        <w:t> </w:t>
      </w:r>
      <w:r>
        <w:rPr/>
        <w:t>bằng</w:t>
      </w:r>
      <w:r>
        <w:rPr>
          <w:spacing w:val="35"/>
        </w:rPr>
        <w:t> </w:t>
      </w:r>
      <w:r>
        <w:rPr/>
        <w:t>Hậu</w:t>
      </w:r>
      <w:r>
        <w:rPr>
          <w:spacing w:val="35"/>
        </w:rPr>
        <w:t> </w:t>
      </w:r>
      <w:r>
        <w:rPr/>
        <w:t>sanh </w:t>
      </w:r>
      <w:r>
        <w:rPr>
          <w:spacing w:val="-2"/>
        </w:rPr>
        <w:t>duyên,</w:t>
      </w:r>
      <w:r>
        <w:rPr/>
        <w:tab/>
        <w:t>Cận y duyên.</w:t>
      </w:r>
    </w:p>
    <w:p>
      <w:pPr>
        <w:pStyle w:val="Heading3"/>
        <w:spacing w:line="295" w:lineRule="exact" w:before="4"/>
      </w:pPr>
      <w:r>
        <w:rPr>
          <w:spacing w:val="-2"/>
        </w:rPr>
        <w:t>1642.</w:t>
      </w:r>
    </w:p>
    <w:p>
      <w:pPr>
        <w:pStyle w:val="BodyText"/>
        <w:tabs>
          <w:tab w:pos="5595" w:val="left" w:leader="dot"/>
        </w:tabs>
        <w:ind w:right="139"/>
      </w:pPr>
      <w:r>
        <w:rPr/>
        <w:t>Pháp</w:t>
      </w:r>
      <w:r>
        <w:rPr>
          <w:spacing w:val="36"/>
        </w:rPr>
        <w:t> </w:t>
      </w:r>
      <w:r>
        <w:rPr/>
        <w:t>phi</w:t>
      </w:r>
      <w:r>
        <w:rPr>
          <w:spacing w:val="38"/>
        </w:rPr>
        <w:t> </w:t>
      </w:r>
      <w:r>
        <w:rPr/>
        <w:t>do</w:t>
      </w:r>
      <w:r>
        <w:rPr>
          <w:spacing w:val="36"/>
        </w:rPr>
        <w:t> </w:t>
      </w:r>
      <w:r>
        <w:rPr/>
        <w:t>thủ</w:t>
      </w:r>
      <w:r>
        <w:rPr>
          <w:spacing w:val="36"/>
        </w:rPr>
        <w:t> </w:t>
      </w:r>
      <w:r>
        <w:rPr/>
        <w:t>phi</w:t>
      </w:r>
      <w:r>
        <w:rPr>
          <w:spacing w:val="39"/>
        </w:rPr>
        <w:t> </w:t>
      </w:r>
      <w:r>
        <w:rPr/>
        <w:t>cảnh</w:t>
      </w:r>
      <w:r>
        <w:rPr>
          <w:spacing w:val="36"/>
        </w:rPr>
        <w:t> </w:t>
      </w:r>
      <w:r>
        <w:rPr/>
        <w:t>thủ</w:t>
      </w:r>
      <w:r>
        <w:rPr>
          <w:spacing w:val="38"/>
        </w:rPr>
        <w:t> </w:t>
      </w:r>
      <w:r>
        <w:rPr/>
        <w:t>làm</w:t>
      </w:r>
      <w:r>
        <w:rPr>
          <w:spacing w:val="33"/>
        </w:rPr>
        <w:t> </w:t>
      </w:r>
      <w:r>
        <w:rPr/>
        <w:t>duyên</w:t>
      </w:r>
      <w:r>
        <w:rPr>
          <w:spacing w:val="37"/>
        </w:rPr>
        <w:t> </w:t>
      </w:r>
      <w:r>
        <w:rPr/>
        <w:t>cho</w:t>
      </w:r>
      <w:r>
        <w:rPr>
          <w:spacing w:val="36"/>
        </w:rPr>
        <w:t> </w:t>
      </w:r>
      <w:r>
        <w:rPr/>
        <w:t>pháp</w:t>
      </w:r>
      <w:r>
        <w:rPr>
          <w:spacing w:val="36"/>
        </w:rPr>
        <w:t> </w:t>
      </w:r>
      <w:r>
        <w:rPr/>
        <w:t>phi</w:t>
      </w:r>
      <w:r>
        <w:rPr>
          <w:spacing w:val="36"/>
        </w:rPr>
        <w:t> </w:t>
      </w:r>
      <w:r>
        <w:rPr/>
        <w:t>do</w:t>
      </w:r>
      <w:r>
        <w:rPr>
          <w:spacing w:val="38"/>
        </w:rPr>
        <w:t> </w:t>
      </w:r>
      <w:r>
        <w:rPr/>
        <w:t>thủ</w:t>
      </w:r>
      <w:r>
        <w:rPr>
          <w:spacing w:val="36"/>
        </w:rPr>
        <w:t> </w:t>
      </w:r>
      <w:r>
        <w:rPr/>
        <w:t>cảnh</w:t>
      </w:r>
      <w:r>
        <w:rPr>
          <w:spacing w:val="37"/>
        </w:rPr>
        <w:t> </w:t>
      </w:r>
      <w:r>
        <w:rPr/>
        <w:t>thủ</w:t>
      </w:r>
      <w:r>
        <w:rPr>
          <w:spacing w:val="36"/>
        </w:rPr>
        <w:t> </w:t>
      </w:r>
      <w:r>
        <w:rPr/>
        <w:t>bằng</w:t>
      </w:r>
      <w:r>
        <w:rPr>
          <w:spacing w:val="36"/>
        </w:rPr>
        <w:t> </w:t>
      </w:r>
      <w:r>
        <w:rPr/>
        <w:t>Cảnh duyên,... Đồng sanh duyên,... Cận y duyên,</w:t>
      </w:r>
      <w:r>
        <w:rPr/>
        <w:tab/>
        <w:t>Hậu sanh duyên.</w:t>
      </w:r>
    </w:p>
    <w:p>
      <w:pPr>
        <w:pStyle w:val="Heading3"/>
        <w:spacing w:line="295" w:lineRule="exact" w:before="5"/>
      </w:pPr>
      <w:r>
        <w:rPr>
          <w:spacing w:val="-2"/>
        </w:rPr>
        <w:t>1643.</w:t>
      </w:r>
    </w:p>
    <w:p>
      <w:pPr>
        <w:pStyle w:val="BodyText"/>
        <w:tabs>
          <w:tab w:pos="4280" w:val="left" w:leader="dot"/>
        </w:tabs>
        <w:ind w:right="174"/>
      </w:pPr>
      <w:r>
        <w:rPr/>
        <w:t>Pháp phi do thủ phi cảnh thủ làm duyên cho pháp do thủ cảnh thủ và pháp phi do thủ phi cảnh thủ bằng Đồng sanh,</w:t>
      </w:r>
      <w:r>
        <w:rPr/>
        <w:tab/>
        <w:t>Hậu sanh.</w:t>
      </w:r>
    </w:p>
    <w:p>
      <w:pPr>
        <w:pStyle w:val="Heading3"/>
        <w:spacing w:before="3"/>
      </w:pPr>
      <w:r>
        <w:rPr>
          <w:spacing w:val="-2"/>
        </w:rPr>
        <w:t>1644.</w:t>
      </w:r>
    </w:p>
    <w:p>
      <w:pPr>
        <w:pStyle w:val="BodyText"/>
        <w:ind w:right="177"/>
      </w:pPr>
      <w:r>
        <w:rPr/>
        <w:t>Pháp phi do thủ phi cảnh thủ làm duyên cho pháp phi do thủ cảnh thủ và pháp phi do</w:t>
      </w:r>
      <w:r>
        <w:rPr>
          <w:spacing w:val="40"/>
        </w:rPr>
        <w:t> </w:t>
      </w:r>
      <w:r>
        <w:rPr/>
        <w:t>thủ phi cảnh thủ có Đồng sanh và Hậu sanh.</w:t>
      </w:r>
    </w:p>
    <w:p>
      <w:pPr>
        <w:pStyle w:val="Heading3"/>
        <w:spacing w:before="4"/>
      </w:pPr>
      <w:r>
        <w:rPr>
          <w:spacing w:val="-2"/>
        </w:rPr>
        <w:t>1645.</w:t>
      </w:r>
    </w:p>
    <w:p>
      <w:pPr>
        <w:pStyle w:val="BodyText"/>
        <w:ind w:right="177"/>
      </w:pPr>
      <w:r>
        <w:rPr/>
        <w:t>Phi do thủ phi cảnh thủ làm duyên cho pháp do thủ cảnh thủ và pháp phi do thủ cảnh</w:t>
      </w:r>
      <w:r>
        <w:rPr>
          <w:spacing w:val="40"/>
        </w:rPr>
        <w:t> </w:t>
      </w:r>
      <w:r>
        <w:rPr/>
        <w:t>thủ bằng Hậu sanh duyên.</w:t>
      </w:r>
    </w:p>
    <w:p>
      <w:pPr>
        <w:pStyle w:val="Heading3"/>
        <w:spacing w:line="295" w:lineRule="exact" w:before="4"/>
      </w:pPr>
      <w:r>
        <w:rPr>
          <w:spacing w:val="-2"/>
        </w:rPr>
        <w:t>1646.</w:t>
      </w:r>
    </w:p>
    <w:p>
      <w:pPr>
        <w:pStyle w:val="BodyText"/>
        <w:ind w:right="174"/>
      </w:pPr>
      <w:r>
        <w:rPr/>
        <w:t>Pháp phi do thủ phi cảnh thủ làm duyên cho pháp do thủ cảnh thủ, phi do thủ cảnh thủ và pháp phi do thủ phi cảnh thủ bằng Đồng sanh và Hậu sanh.</w:t>
      </w:r>
    </w:p>
    <w:p>
      <w:pPr>
        <w:pStyle w:val="Heading3"/>
        <w:spacing w:before="2"/>
      </w:pPr>
      <w:r>
        <w:rPr>
          <w:spacing w:val="-2"/>
        </w:rPr>
        <w:t>1647.</w:t>
      </w:r>
    </w:p>
    <w:p>
      <w:pPr>
        <w:pStyle w:val="BodyText"/>
      </w:pPr>
      <w:r>
        <w:rPr/>
        <w:t>Pháp do thủ cảnh thủ và pháp phi do thủ phi cảnh thủ làm duyên cho pháp do thủ cảnh thủ bằng Hậu sanh và Quyền.</w:t>
      </w:r>
    </w:p>
    <w:p>
      <w:pPr>
        <w:pStyle w:val="Heading3"/>
        <w:spacing w:before="4"/>
      </w:pPr>
      <w:r>
        <w:rPr>
          <w:spacing w:val="-2"/>
        </w:rPr>
        <w:t>1648.</w:t>
      </w:r>
    </w:p>
    <w:p>
      <w:pPr>
        <w:pStyle w:val="BodyText"/>
        <w:ind w:right="174"/>
      </w:pPr>
      <w:r>
        <w:rPr/>
        <w:t>Pháp do thủ cảnh thủ và pháp phi do thủ phi cảnh thủ làm duyên cho pháp phi do thủ</w:t>
      </w:r>
      <w:r>
        <w:rPr>
          <w:spacing w:val="40"/>
        </w:rPr>
        <w:t> </w:t>
      </w:r>
      <w:r>
        <w:rPr/>
        <w:t>phi cảnh thủ bằng Đồng sanh và Tiền sanh.</w:t>
      </w:r>
    </w:p>
    <w:p>
      <w:pPr>
        <w:pStyle w:val="Heading3"/>
        <w:spacing w:line="295" w:lineRule="exact" w:before="4"/>
      </w:pPr>
      <w:r>
        <w:rPr>
          <w:spacing w:val="-2"/>
        </w:rPr>
        <w:t>1649.</w:t>
      </w:r>
    </w:p>
    <w:p>
      <w:pPr>
        <w:pStyle w:val="BodyText"/>
      </w:pPr>
      <w:r>
        <w:rPr/>
        <w:t>Pháp phi do thủ cảnh thủ và pháp phi do thủ phi cảnh thủ làm duyên cho pháp do thủ</w:t>
      </w:r>
      <w:r>
        <w:rPr>
          <w:spacing w:val="40"/>
        </w:rPr>
        <w:t> </w:t>
      </w:r>
      <w:r>
        <w:rPr/>
        <w:t>cảnh thủ bằng Hậu sanh và Thực.</w:t>
      </w:r>
    </w:p>
    <w:p>
      <w:pPr>
        <w:pStyle w:val="Heading3"/>
        <w:spacing w:line="295" w:lineRule="exact" w:before="5"/>
      </w:pPr>
      <w:r>
        <w:rPr>
          <w:spacing w:val="-2"/>
        </w:rPr>
        <w:t>1650.</w:t>
      </w:r>
    </w:p>
    <w:p>
      <w:pPr>
        <w:pStyle w:val="BodyText"/>
        <w:ind w:right="174"/>
      </w:pPr>
      <w:r>
        <w:rPr/>
        <w:t>Pháp phi do thủ cảnh thủ và pháp phi do thủ phi cảnh thủ làm duyên cho pháp phi do</w:t>
      </w:r>
      <w:r>
        <w:rPr>
          <w:spacing w:val="40"/>
        </w:rPr>
        <w:t> </w:t>
      </w:r>
      <w:r>
        <w:rPr/>
        <w:t>thủ cảnh thủ bằng Đồng sanh, Hậu sanh và Thực.</w:t>
      </w:r>
    </w:p>
    <w:p>
      <w:pPr>
        <w:pStyle w:val="Heading3"/>
        <w:spacing w:line="240" w:lineRule="auto" w:before="3"/>
      </w:pPr>
      <w:r>
        <w:rPr>
          <w:spacing w:val="-2"/>
        </w:rPr>
        <w:t>1651.</w:t>
      </w:r>
    </w:p>
    <w:p>
      <w:pPr>
        <w:pStyle w:val="Heading3"/>
        <w:spacing w:after="0" w:line="240" w:lineRule="auto"/>
        <w:sectPr>
          <w:pgSz w:w="11630" w:h="16450"/>
          <w:pgMar w:header="859" w:footer="0" w:top="1120" w:bottom="280" w:left="708" w:right="850"/>
        </w:sectPr>
      </w:pPr>
    </w:p>
    <w:p>
      <w:pPr>
        <w:pStyle w:val="BodyText"/>
        <w:spacing w:before="232"/>
      </w:pPr>
      <w:r>
        <w:rPr/>
        <w:t>Pháp phi do thủ cảnh thủ và pháp phi do thủ phi cảnh thủ làm duyên cho pháp do thủ</w:t>
      </w:r>
      <w:r>
        <w:rPr>
          <w:spacing w:val="40"/>
        </w:rPr>
        <w:t> </w:t>
      </w:r>
      <w:r>
        <w:rPr/>
        <w:t>cảnh thủ và pháp phi do thủ cảnh thủ bằng Hậu sanh và Thực.</w:t>
      </w:r>
    </w:p>
    <w:p>
      <w:pPr>
        <w:pStyle w:val="Heading3"/>
        <w:spacing w:line="295" w:lineRule="exact" w:before="7"/>
      </w:pPr>
      <w:r>
        <w:rPr>
          <w:spacing w:val="-2"/>
        </w:rPr>
        <w:t>1652.</w:t>
      </w:r>
    </w:p>
    <w:p>
      <w:pPr>
        <w:pStyle w:val="BodyText"/>
      </w:pPr>
      <w:r>
        <w:rPr/>
        <w:t>Pháp do thủ cảnh thủ và pháp phi do thủ cảnh thủ làm duyên cho pháp do thủ cảnh thủ bằng Tiền sanh, Hậu sanh, Thực và Quyền.</w:t>
      </w:r>
    </w:p>
    <w:p>
      <w:pPr>
        <w:pStyle w:val="Heading3"/>
        <w:spacing w:before="3"/>
      </w:pPr>
      <w:r>
        <w:rPr>
          <w:spacing w:val="-2"/>
        </w:rPr>
        <w:t>1653.</w:t>
      </w:r>
    </w:p>
    <w:p>
      <w:pPr>
        <w:pStyle w:val="BodyText"/>
      </w:pPr>
      <w:r>
        <w:rPr/>
        <w:t>Pháp do thủ cảnh thủ và pháp phi do thủ cảnh thủ làm duyên cho pháp phi do thủ cảnh thủ bằng Đồng sanh, Tiền sanh, Hậu sanh và Thực.</w:t>
      </w:r>
    </w:p>
    <w:p>
      <w:pPr>
        <w:pStyle w:val="Heading3"/>
        <w:spacing w:before="4"/>
      </w:pPr>
      <w:r>
        <w:rPr>
          <w:spacing w:val="-2"/>
        </w:rPr>
        <w:t>1654.</w:t>
      </w:r>
    </w:p>
    <w:p>
      <w:pPr>
        <w:pStyle w:val="BodyText"/>
        <w:ind w:right="177"/>
      </w:pPr>
      <w:r>
        <w:rPr/>
        <w:t>Pháp do thủ cảnh thủ và pháp phi do thủ cảnh thủ làm duyên cho pháp do thủ cảnh thủ và pháp phi do thủ cảnh thủ bằng Thực duyên.</w:t>
      </w:r>
    </w:p>
    <w:p>
      <w:pPr>
        <w:pStyle w:val="Heading3"/>
        <w:spacing w:line="295" w:lineRule="exact" w:before="4"/>
      </w:pPr>
      <w:r>
        <w:rPr>
          <w:spacing w:val="-2"/>
        </w:rPr>
        <w:t>1655.</w:t>
      </w:r>
    </w:p>
    <w:p>
      <w:pPr>
        <w:pStyle w:val="BodyText"/>
      </w:pPr>
      <w:r>
        <w:rPr/>
        <w:t>Pháp</w:t>
      </w:r>
      <w:r>
        <w:rPr>
          <w:spacing w:val="16"/>
        </w:rPr>
        <w:t> </w:t>
      </w:r>
      <w:r>
        <w:rPr/>
        <w:t>do</w:t>
      </w:r>
      <w:r>
        <w:rPr>
          <w:spacing w:val="17"/>
        </w:rPr>
        <w:t> </w:t>
      </w:r>
      <w:r>
        <w:rPr/>
        <w:t>thủ</w:t>
      </w:r>
      <w:r>
        <w:rPr>
          <w:spacing w:val="17"/>
        </w:rPr>
        <w:t> </w:t>
      </w:r>
      <w:r>
        <w:rPr/>
        <w:t>cảnh</w:t>
      </w:r>
      <w:r>
        <w:rPr>
          <w:spacing w:val="16"/>
        </w:rPr>
        <w:t> </w:t>
      </w:r>
      <w:r>
        <w:rPr/>
        <w:t>thủ,</w:t>
      </w:r>
      <w:r>
        <w:rPr>
          <w:spacing w:val="20"/>
        </w:rPr>
        <w:t> </w:t>
      </w:r>
      <w:r>
        <w:rPr/>
        <w:t>pháp</w:t>
      </w:r>
      <w:r>
        <w:rPr>
          <w:spacing w:val="17"/>
        </w:rPr>
        <w:t> </w:t>
      </w:r>
      <w:r>
        <w:rPr/>
        <w:t>phi</w:t>
      </w:r>
      <w:r>
        <w:rPr>
          <w:spacing w:val="16"/>
        </w:rPr>
        <w:t> </w:t>
      </w:r>
      <w:r>
        <w:rPr/>
        <w:t>do</w:t>
      </w:r>
      <w:r>
        <w:rPr>
          <w:spacing w:val="17"/>
        </w:rPr>
        <w:t> </w:t>
      </w:r>
      <w:r>
        <w:rPr/>
        <w:t>thủ</w:t>
      </w:r>
      <w:r>
        <w:rPr>
          <w:spacing w:val="17"/>
        </w:rPr>
        <w:t> </w:t>
      </w:r>
      <w:r>
        <w:rPr/>
        <w:t>cảnh</w:t>
      </w:r>
      <w:r>
        <w:rPr>
          <w:spacing w:val="17"/>
        </w:rPr>
        <w:t> </w:t>
      </w:r>
      <w:r>
        <w:rPr/>
        <w:t>thủ</w:t>
      </w:r>
      <w:r>
        <w:rPr>
          <w:spacing w:val="17"/>
        </w:rPr>
        <w:t> </w:t>
      </w:r>
      <w:r>
        <w:rPr/>
        <w:t>và</w:t>
      </w:r>
      <w:r>
        <w:rPr>
          <w:spacing w:val="17"/>
        </w:rPr>
        <w:t> </w:t>
      </w:r>
      <w:r>
        <w:rPr/>
        <w:t>pháp</w:t>
      </w:r>
      <w:r>
        <w:rPr>
          <w:spacing w:val="19"/>
        </w:rPr>
        <w:t> </w:t>
      </w:r>
      <w:r>
        <w:rPr/>
        <w:t>phi</w:t>
      </w:r>
      <w:r>
        <w:rPr>
          <w:spacing w:val="16"/>
        </w:rPr>
        <w:t> </w:t>
      </w:r>
      <w:r>
        <w:rPr/>
        <w:t>do</w:t>
      </w:r>
      <w:r>
        <w:rPr>
          <w:spacing w:val="17"/>
        </w:rPr>
        <w:t> </w:t>
      </w:r>
      <w:r>
        <w:rPr/>
        <w:t>thủ</w:t>
      </w:r>
      <w:r>
        <w:rPr>
          <w:spacing w:val="19"/>
        </w:rPr>
        <w:t> </w:t>
      </w:r>
      <w:r>
        <w:rPr/>
        <w:t>phi</w:t>
      </w:r>
      <w:r>
        <w:rPr>
          <w:spacing w:val="17"/>
        </w:rPr>
        <w:t> </w:t>
      </w:r>
      <w:r>
        <w:rPr/>
        <w:t>cảnh</w:t>
      </w:r>
      <w:r>
        <w:rPr>
          <w:spacing w:val="16"/>
        </w:rPr>
        <w:t> </w:t>
      </w:r>
      <w:r>
        <w:rPr/>
        <w:t>thủ</w:t>
      </w:r>
      <w:r>
        <w:rPr>
          <w:spacing w:val="17"/>
        </w:rPr>
        <w:t> </w:t>
      </w:r>
      <w:r>
        <w:rPr/>
        <w:t>làm duyên cho pháp do thủ cảnh thủ bằng Hậu sanh, Thực và Quyền.</w:t>
      </w:r>
    </w:p>
    <w:p>
      <w:pPr>
        <w:pStyle w:val="Heading3"/>
        <w:spacing w:line="295" w:lineRule="exact" w:before="5"/>
      </w:pPr>
      <w:r>
        <w:rPr>
          <w:spacing w:val="-2"/>
        </w:rPr>
        <w:t>1656.</w:t>
      </w:r>
    </w:p>
    <w:p>
      <w:pPr>
        <w:pStyle w:val="BodyText"/>
        <w:ind w:right="139"/>
        <w:jc w:val="both"/>
      </w:pPr>
      <w:r>
        <w:rPr/>
        <w:t>Phi Nhân có 24, phi cảnh 24, phi Trưởng 24, phi Vô gián 24, phi Liên tiếp 24, phi Đồng</w:t>
      </w:r>
      <w:r>
        <w:rPr>
          <w:spacing w:val="-1"/>
        </w:rPr>
        <w:t> </w:t>
      </w:r>
      <w:r>
        <w:rPr/>
        <w:t>sanh 20, phi Hỗ tương 20, phi Y</w:t>
      </w:r>
      <w:r>
        <w:rPr>
          <w:spacing w:val="-1"/>
        </w:rPr>
        <w:t> </w:t>
      </w:r>
      <w:r>
        <w:rPr/>
        <w:t>chỉ 20, phi Cận y</w:t>
      </w:r>
      <w:r>
        <w:rPr>
          <w:spacing w:val="-2"/>
        </w:rPr>
        <w:t> </w:t>
      </w:r>
      <w:r>
        <w:rPr/>
        <w:t>23, phi Tiền sanh 23, phi Hậu sanh 17, phi Cố hưởng 24, phi Nghiệp 24, phi Quả 24, phi Thực 20, phi Quyền 22, phi Thiền 24, phi Đạo 24, phi Tương ưng 22, phi Bất tương ưng 14, phi Hiện hữu 9, phi Vô hữu 24, phi Ly 24, phi Bất ly 9.</w:t>
      </w:r>
    </w:p>
    <w:p>
      <w:pPr>
        <w:pStyle w:val="Heading3"/>
        <w:spacing w:before="3"/>
      </w:pPr>
      <w:r>
        <w:rPr>
          <w:spacing w:val="-2"/>
        </w:rPr>
        <w:t>1657.</w:t>
      </w:r>
    </w:p>
    <w:p>
      <w:pPr>
        <w:pStyle w:val="BodyText"/>
        <w:spacing w:line="295" w:lineRule="exact"/>
      </w:pPr>
      <w:r>
        <w:rPr/>
        <w:t>Phi</w:t>
      </w:r>
      <w:r>
        <w:rPr>
          <w:spacing w:val="-6"/>
        </w:rPr>
        <w:t> </w:t>
      </w:r>
      <w:r>
        <w:rPr/>
        <w:t>Nhân</w:t>
      </w:r>
      <w:r>
        <w:rPr>
          <w:spacing w:val="-3"/>
        </w:rPr>
        <w:t> </w:t>
      </w:r>
      <w:r>
        <w:rPr/>
        <w:t>duyên</w:t>
      </w:r>
      <w:r>
        <w:rPr>
          <w:spacing w:val="-4"/>
        </w:rPr>
        <w:t> </w:t>
      </w:r>
      <w:r>
        <w:rPr/>
        <w:t>có</w:t>
      </w:r>
      <w:r>
        <w:rPr>
          <w:spacing w:val="-3"/>
        </w:rPr>
        <w:t> </w:t>
      </w:r>
      <w:r>
        <w:rPr/>
        <w:t>phi</w:t>
      </w:r>
      <w:r>
        <w:rPr>
          <w:spacing w:val="-3"/>
        </w:rPr>
        <w:t> </w:t>
      </w:r>
      <w:r>
        <w:rPr/>
        <w:t>Cảnh</w:t>
      </w:r>
      <w:r>
        <w:rPr>
          <w:spacing w:val="-6"/>
        </w:rPr>
        <w:t> </w:t>
      </w:r>
      <w:r>
        <w:rPr/>
        <w:t>24,...</w:t>
      </w:r>
      <w:r>
        <w:rPr>
          <w:spacing w:val="-2"/>
        </w:rPr>
        <w:t> </w:t>
      </w:r>
      <w:r>
        <w:rPr/>
        <w:t>tóm</w:t>
      </w:r>
      <w:r>
        <w:rPr>
          <w:spacing w:val="-7"/>
        </w:rPr>
        <w:t> </w:t>
      </w:r>
      <w:r>
        <w:rPr>
          <w:spacing w:val="-2"/>
        </w:rPr>
        <w:t>tắt...</w:t>
      </w:r>
    </w:p>
    <w:p>
      <w:pPr>
        <w:pStyle w:val="BodyText"/>
        <w:spacing w:line="298" w:lineRule="exact"/>
        <w:ind w:left="1277"/>
      </w:pPr>
      <w:r>
        <w:rPr/>
        <w:t>Trí</w:t>
      </w:r>
      <w:r>
        <w:rPr>
          <w:spacing w:val="-5"/>
        </w:rPr>
        <w:t> </w:t>
      </w:r>
      <w:r>
        <w:rPr/>
        <w:t>thức</w:t>
      </w:r>
      <w:r>
        <w:rPr>
          <w:spacing w:val="-4"/>
        </w:rPr>
        <w:t> </w:t>
      </w:r>
      <w:r>
        <w:rPr/>
        <w:t>nên</w:t>
      </w:r>
      <w:r>
        <w:rPr>
          <w:spacing w:val="-4"/>
        </w:rPr>
        <w:t> </w:t>
      </w:r>
      <w:r>
        <w:rPr/>
        <w:t>phân</w:t>
      </w:r>
      <w:r>
        <w:rPr>
          <w:spacing w:val="-4"/>
        </w:rPr>
        <w:t> </w:t>
      </w:r>
      <w:r>
        <w:rPr/>
        <w:t>rộng</w:t>
      </w:r>
      <w:r>
        <w:rPr>
          <w:spacing w:val="-2"/>
        </w:rPr>
        <w:t> </w:t>
      </w:r>
      <w:r>
        <w:rPr/>
        <w:t>như</w:t>
      </w:r>
      <w:r>
        <w:rPr>
          <w:spacing w:val="-1"/>
        </w:rPr>
        <w:t> </w:t>
      </w:r>
      <w:r>
        <w:rPr/>
        <w:t>đối</w:t>
      </w:r>
      <w:r>
        <w:rPr>
          <w:spacing w:val="-4"/>
        </w:rPr>
        <w:t> </w:t>
      </w:r>
      <w:r>
        <w:rPr/>
        <w:t>lập</w:t>
      </w:r>
      <w:r>
        <w:rPr>
          <w:spacing w:val="-5"/>
        </w:rPr>
        <w:t> </w:t>
      </w:r>
      <w:r>
        <w:rPr/>
        <w:t>trong</w:t>
      </w:r>
      <w:r>
        <w:rPr>
          <w:spacing w:val="-4"/>
        </w:rPr>
        <w:t> </w:t>
      </w:r>
      <w:r>
        <w:rPr/>
        <w:t>tam</w:t>
      </w:r>
      <w:r>
        <w:rPr>
          <w:spacing w:val="-3"/>
        </w:rPr>
        <w:t> </w:t>
      </w:r>
      <w:r>
        <w:rPr/>
        <w:t>đề</w:t>
      </w:r>
      <w:r>
        <w:rPr>
          <w:spacing w:val="-2"/>
        </w:rPr>
        <w:t> thiện.</w:t>
      </w:r>
    </w:p>
    <w:p>
      <w:pPr>
        <w:spacing w:before="1"/>
        <w:ind w:left="4227" w:right="0" w:firstLine="0"/>
        <w:jc w:val="left"/>
        <w:rPr>
          <w:i/>
          <w:sz w:val="26"/>
        </w:rPr>
      </w:pPr>
      <w:r>
        <w:rPr>
          <w:i/>
          <w:sz w:val="26"/>
        </w:rPr>
        <w:t>Dứt</w:t>
      </w:r>
      <w:r>
        <w:rPr>
          <w:i/>
          <w:spacing w:val="-5"/>
          <w:sz w:val="26"/>
        </w:rPr>
        <w:t> </w:t>
      </w:r>
      <w:r>
        <w:rPr>
          <w:i/>
          <w:sz w:val="26"/>
        </w:rPr>
        <w:t>cách</w:t>
      </w:r>
      <w:r>
        <w:rPr>
          <w:i/>
          <w:spacing w:val="-4"/>
          <w:sz w:val="26"/>
        </w:rPr>
        <w:t> </w:t>
      </w:r>
      <w:r>
        <w:rPr>
          <w:i/>
          <w:sz w:val="26"/>
        </w:rPr>
        <w:t>đối</w:t>
      </w:r>
      <w:r>
        <w:rPr>
          <w:i/>
          <w:spacing w:val="-4"/>
          <w:sz w:val="26"/>
        </w:rPr>
        <w:t> </w:t>
      </w:r>
      <w:r>
        <w:rPr>
          <w:i/>
          <w:spacing w:val="-5"/>
          <w:sz w:val="26"/>
        </w:rPr>
        <w:t>lập</w:t>
      </w:r>
    </w:p>
    <w:p>
      <w:pPr>
        <w:pStyle w:val="Heading3"/>
        <w:spacing w:before="6"/>
      </w:pPr>
      <w:r>
        <w:rPr>
          <w:spacing w:val="-2"/>
        </w:rPr>
        <w:t>1658.</w:t>
      </w:r>
    </w:p>
    <w:p>
      <w:pPr>
        <w:pStyle w:val="BodyText"/>
        <w:ind w:right="137"/>
        <w:jc w:val="both"/>
      </w:pPr>
      <w:r>
        <w:rPr/>
        <w:t>Nhân duyên có phi Cảnh 7,... phi Trưởng 7, phi Vô gián 7, phi Liên tiếp 7, phi hỗ tương 4, phi Cận y 7, phi Tiền sanh 7, phi Hậu sanh 7, phi Cố hưởng 7, phi Nghiệp 7, phi Quả 4, phi Thực 7, phi Quyền 7, phi Thiền 7, phi Đạo 7, phi Tương ưng 4, phi Bất tương ưng 3, phi Vô hữu 7, phi ly 7.</w:t>
      </w:r>
    </w:p>
    <w:p>
      <w:pPr>
        <w:pStyle w:val="BodyText"/>
        <w:ind w:left="991" w:right="137" w:firstLine="285"/>
        <w:jc w:val="both"/>
      </w:pPr>
      <w:r>
        <w:rPr/>
        <w:t>Nhân, Đồng sanh, Y chỉ, Hiện hữu, Bất ly có phi Cảnh 7... phi Trưởng 7, phi Vô gián 7, tóm tắt.</w:t>
      </w:r>
    </w:p>
    <w:p>
      <w:pPr>
        <w:pStyle w:val="BodyText"/>
        <w:spacing w:line="299" w:lineRule="exact"/>
        <w:ind w:left="1277"/>
        <w:jc w:val="both"/>
      </w:pPr>
      <w:r>
        <w:rPr/>
        <w:t>Nên</w:t>
      </w:r>
      <w:r>
        <w:rPr>
          <w:spacing w:val="-5"/>
        </w:rPr>
        <w:t> </w:t>
      </w:r>
      <w:r>
        <w:rPr/>
        <w:t>phân</w:t>
      </w:r>
      <w:r>
        <w:rPr>
          <w:spacing w:val="-4"/>
        </w:rPr>
        <w:t> </w:t>
      </w:r>
      <w:r>
        <w:rPr/>
        <w:t>đếm</w:t>
      </w:r>
      <w:r>
        <w:rPr>
          <w:spacing w:val="-6"/>
        </w:rPr>
        <w:t> </w:t>
      </w:r>
      <w:r>
        <w:rPr/>
        <w:t>như</w:t>
      </w:r>
      <w:r>
        <w:rPr>
          <w:spacing w:val="-3"/>
        </w:rPr>
        <w:t> </w:t>
      </w:r>
      <w:r>
        <w:rPr/>
        <w:t>thuận</w:t>
      </w:r>
      <w:r>
        <w:rPr>
          <w:spacing w:val="-4"/>
        </w:rPr>
        <w:t> </w:t>
      </w:r>
      <w:r>
        <w:rPr/>
        <w:t>tùng,</w:t>
      </w:r>
      <w:r>
        <w:rPr>
          <w:spacing w:val="-4"/>
        </w:rPr>
        <w:t> </w:t>
      </w:r>
      <w:r>
        <w:rPr/>
        <w:t>đối</w:t>
      </w:r>
      <w:r>
        <w:rPr>
          <w:spacing w:val="-4"/>
        </w:rPr>
        <w:t> </w:t>
      </w:r>
      <w:r>
        <w:rPr/>
        <w:t>lập</w:t>
      </w:r>
      <w:r>
        <w:rPr>
          <w:spacing w:val="-4"/>
        </w:rPr>
        <w:t> </w:t>
      </w:r>
      <w:r>
        <w:rPr/>
        <w:t>trong</w:t>
      </w:r>
      <w:r>
        <w:rPr>
          <w:spacing w:val="-4"/>
        </w:rPr>
        <w:t> </w:t>
      </w:r>
      <w:r>
        <w:rPr/>
        <w:t>tam</w:t>
      </w:r>
      <w:r>
        <w:rPr>
          <w:spacing w:val="-4"/>
        </w:rPr>
        <w:t> </w:t>
      </w:r>
      <w:r>
        <w:rPr/>
        <w:t>đề</w:t>
      </w:r>
      <w:r>
        <w:rPr>
          <w:spacing w:val="-3"/>
        </w:rPr>
        <w:t> </w:t>
      </w:r>
      <w:r>
        <w:rPr>
          <w:spacing w:val="-2"/>
        </w:rPr>
        <w:t>thiện.</w:t>
      </w:r>
    </w:p>
    <w:p>
      <w:pPr>
        <w:spacing w:before="0"/>
        <w:ind w:left="3603" w:right="0" w:firstLine="0"/>
        <w:jc w:val="both"/>
        <w:rPr>
          <w:i/>
          <w:sz w:val="26"/>
        </w:rPr>
      </w:pPr>
      <w:r>
        <w:rPr>
          <w:i/>
          <w:sz w:val="26"/>
        </w:rPr>
        <w:t>Dứt</w:t>
      </w:r>
      <w:r>
        <w:rPr>
          <w:i/>
          <w:spacing w:val="-5"/>
          <w:sz w:val="26"/>
        </w:rPr>
        <w:t> </w:t>
      </w:r>
      <w:r>
        <w:rPr>
          <w:i/>
          <w:sz w:val="26"/>
        </w:rPr>
        <w:t>cách</w:t>
      </w:r>
      <w:r>
        <w:rPr>
          <w:i/>
          <w:spacing w:val="-4"/>
          <w:sz w:val="26"/>
        </w:rPr>
        <w:t> </w:t>
      </w:r>
      <w:r>
        <w:rPr>
          <w:i/>
          <w:sz w:val="26"/>
        </w:rPr>
        <w:t>thuận</w:t>
      </w:r>
      <w:r>
        <w:rPr>
          <w:i/>
          <w:spacing w:val="-4"/>
          <w:sz w:val="26"/>
        </w:rPr>
        <w:t> </w:t>
      </w:r>
      <w:r>
        <w:rPr>
          <w:i/>
          <w:sz w:val="26"/>
        </w:rPr>
        <w:t>tùng,</w:t>
      </w:r>
      <w:r>
        <w:rPr>
          <w:i/>
          <w:spacing w:val="-4"/>
          <w:sz w:val="26"/>
        </w:rPr>
        <w:t> </w:t>
      </w:r>
      <w:r>
        <w:rPr>
          <w:i/>
          <w:sz w:val="26"/>
        </w:rPr>
        <w:t>đối</w:t>
      </w:r>
      <w:r>
        <w:rPr>
          <w:i/>
          <w:spacing w:val="-5"/>
          <w:sz w:val="26"/>
        </w:rPr>
        <w:t> lập</w:t>
      </w:r>
    </w:p>
    <w:p>
      <w:pPr>
        <w:pStyle w:val="Heading3"/>
        <w:spacing w:before="3"/>
      </w:pPr>
      <w:r>
        <w:rPr>
          <w:spacing w:val="-2"/>
        </w:rPr>
        <w:t>1659.</w:t>
      </w:r>
    </w:p>
    <w:p>
      <w:pPr>
        <w:pStyle w:val="BodyText"/>
      </w:pPr>
      <w:r>
        <w:rPr/>
        <w:t>Phi</w:t>
      </w:r>
      <w:r>
        <w:rPr>
          <w:spacing w:val="37"/>
        </w:rPr>
        <w:t> </w:t>
      </w:r>
      <w:r>
        <w:rPr/>
        <w:t>Nhân</w:t>
      </w:r>
      <w:r>
        <w:rPr>
          <w:spacing w:val="37"/>
        </w:rPr>
        <w:t> </w:t>
      </w:r>
      <w:r>
        <w:rPr/>
        <w:t>duyên</w:t>
      </w:r>
      <w:r>
        <w:rPr>
          <w:spacing w:val="38"/>
        </w:rPr>
        <w:t> </w:t>
      </w:r>
      <w:r>
        <w:rPr/>
        <w:t>có</w:t>
      </w:r>
      <w:r>
        <w:rPr>
          <w:spacing w:val="37"/>
        </w:rPr>
        <w:t> </w:t>
      </w:r>
      <w:r>
        <w:rPr/>
        <w:t>Cảnh</w:t>
      </w:r>
      <w:r>
        <w:rPr>
          <w:spacing w:val="38"/>
        </w:rPr>
        <w:t> </w:t>
      </w:r>
      <w:r>
        <w:rPr/>
        <w:t>6,...</w:t>
      </w:r>
      <w:r>
        <w:rPr>
          <w:spacing w:val="37"/>
        </w:rPr>
        <w:t> </w:t>
      </w:r>
      <w:r>
        <w:rPr/>
        <w:t>Trưởng</w:t>
      </w:r>
      <w:r>
        <w:rPr>
          <w:spacing w:val="36"/>
        </w:rPr>
        <w:t> </w:t>
      </w:r>
      <w:r>
        <w:rPr/>
        <w:t>5,</w:t>
      </w:r>
      <w:r>
        <w:rPr>
          <w:spacing w:val="37"/>
        </w:rPr>
        <w:t> </w:t>
      </w:r>
      <w:r>
        <w:rPr/>
        <w:t>Vô</w:t>
      </w:r>
      <w:r>
        <w:rPr>
          <w:spacing w:val="37"/>
        </w:rPr>
        <w:t> </w:t>
      </w:r>
      <w:r>
        <w:rPr/>
        <w:t>gián</w:t>
      </w:r>
      <w:r>
        <w:rPr>
          <w:spacing w:val="38"/>
        </w:rPr>
        <w:t> </w:t>
      </w:r>
      <w:r>
        <w:rPr/>
        <w:t>7,</w:t>
      </w:r>
      <w:r>
        <w:rPr>
          <w:spacing w:val="37"/>
        </w:rPr>
        <w:t> </w:t>
      </w:r>
      <w:r>
        <w:rPr/>
        <w:t>Liên</w:t>
      </w:r>
      <w:r>
        <w:rPr>
          <w:spacing w:val="37"/>
        </w:rPr>
        <w:t> </w:t>
      </w:r>
      <w:r>
        <w:rPr/>
        <w:t>tiếp</w:t>
      </w:r>
      <w:r>
        <w:rPr>
          <w:spacing w:val="38"/>
        </w:rPr>
        <w:t> </w:t>
      </w:r>
      <w:r>
        <w:rPr/>
        <w:t>7,</w:t>
      </w:r>
      <w:r>
        <w:rPr>
          <w:spacing w:val="37"/>
        </w:rPr>
        <w:t> </w:t>
      </w:r>
      <w:r>
        <w:rPr/>
        <w:t>Đồng</w:t>
      </w:r>
      <w:r>
        <w:rPr>
          <w:spacing w:val="37"/>
        </w:rPr>
        <w:t> </w:t>
      </w:r>
      <w:r>
        <w:rPr/>
        <w:t>sanh</w:t>
      </w:r>
      <w:r>
        <w:rPr>
          <w:spacing w:val="38"/>
        </w:rPr>
        <w:t> </w:t>
      </w:r>
      <w:r>
        <w:rPr/>
        <w:t>9,</w:t>
      </w:r>
      <w:r>
        <w:rPr>
          <w:spacing w:val="37"/>
        </w:rPr>
        <w:t> </w:t>
      </w:r>
      <w:r>
        <w:rPr/>
        <w:t>Hỗ tương</w:t>
      </w:r>
      <w:r>
        <w:rPr>
          <w:spacing w:val="12"/>
        </w:rPr>
        <w:t> </w:t>
      </w:r>
      <w:r>
        <w:rPr/>
        <w:t>3,</w:t>
      </w:r>
      <w:r>
        <w:rPr>
          <w:spacing w:val="13"/>
        </w:rPr>
        <w:t> </w:t>
      </w:r>
      <w:r>
        <w:rPr/>
        <w:t>Y</w:t>
      </w:r>
      <w:r>
        <w:rPr>
          <w:spacing w:val="13"/>
        </w:rPr>
        <w:t> </w:t>
      </w:r>
      <w:r>
        <w:rPr/>
        <w:t>Chi</w:t>
      </w:r>
      <w:r>
        <w:rPr>
          <w:spacing w:val="13"/>
        </w:rPr>
        <w:t> </w:t>
      </w:r>
      <w:r>
        <w:rPr/>
        <w:t>11,</w:t>
      </w:r>
      <w:r>
        <w:rPr>
          <w:spacing w:val="14"/>
        </w:rPr>
        <w:t> </w:t>
      </w:r>
      <w:r>
        <w:rPr/>
        <w:t>Cận</w:t>
      </w:r>
      <w:r>
        <w:rPr>
          <w:spacing w:val="15"/>
        </w:rPr>
        <w:t> </w:t>
      </w:r>
      <w:r>
        <w:rPr/>
        <w:t>y</w:t>
      </w:r>
      <w:r>
        <w:rPr>
          <w:spacing w:val="10"/>
        </w:rPr>
        <w:t> </w:t>
      </w:r>
      <w:r>
        <w:rPr/>
        <w:t>9,</w:t>
      </w:r>
      <w:r>
        <w:rPr>
          <w:spacing w:val="13"/>
        </w:rPr>
        <w:t> </w:t>
      </w:r>
      <w:r>
        <w:rPr/>
        <w:t>Tiền</w:t>
      </w:r>
      <w:r>
        <w:rPr>
          <w:spacing w:val="13"/>
        </w:rPr>
        <w:t> </w:t>
      </w:r>
      <w:r>
        <w:rPr/>
        <w:t>sanh</w:t>
      </w:r>
      <w:r>
        <w:rPr>
          <w:spacing w:val="13"/>
        </w:rPr>
        <w:t> </w:t>
      </w:r>
      <w:r>
        <w:rPr/>
        <w:t>7,</w:t>
      </w:r>
      <w:r>
        <w:rPr>
          <w:spacing w:val="16"/>
        </w:rPr>
        <w:t> </w:t>
      </w:r>
      <w:r>
        <w:rPr/>
        <w:t>Hậu</w:t>
      </w:r>
      <w:r>
        <w:rPr>
          <w:spacing w:val="13"/>
        </w:rPr>
        <w:t> </w:t>
      </w:r>
      <w:r>
        <w:rPr/>
        <w:t>sanh</w:t>
      </w:r>
      <w:r>
        <w:rPr>
          <w:spacing w:val="14"/>
        </w:rPr>
        <w:t> </w:t>
      </w:r>
      <w:r>
        <w:rPr/>
        <w:t>9,</w:t>
      </w:r>
      <w:r>
        <w:rPr>
          <w:spacing w:val="13"/>
        </w:rPr>
        <w:t> </w:t>
      </w:r>
      <w:r>
        <w:rPr/>
        <w:t>Cố</w:t>
      </w:r>
      <w:r>
        <w:rPr>
          <w:spacing w:val="13"/>
        </w:rPr>
        <w:t> </w:t>
      </w:r>
      <w:r>
        <w:rPr/>
        <w:t>hưởng</w:t>
      </w:r>
      <w:r>
        <w:rPr>
          <w:spacing w:val="14"/>
        </w:rPr>
        <w:t> </w:t>
      </w:r>
      <w:r>
        <w:rPr/>
        <w:t>2,</w:t>
      </w:r>
      <w:r>
        <w:rPr>
          <w:spacing w:val="14"/>
        </w:rPr>
        <w:t> </w:t>
      </w:r>
      <w:r>
        <w:rPr/>
        <w:t>Nghiệp</w:t>
      </w:r>
      <w:r>
        <w:rPr>
          <w:spacing w:val="13"/>
        </w:rPr>
        <w:t> </w:t>
      </w:r>
      <w:r>
        <w:rPr/>
        <w:t>8,</w:t>
      </w:r>
      <w:r>
        <w:rPr>
          <w:spacing w:val="13"/>
        </w:rPr>
        <w:t> </w:t>
      </w:r>
      <w:r>
        <w:rPr/>
        <w:t>Quả</w:t>
      </w:r>
      <w:r>
        <w:rPr>
          <w:spacing w:val="13"/>
        </w:rPr>
        <w:t> </w:t>
      </w:r>
      <w:r>
        <w:rPr>
          <w:spacing w:val="-5"/>
        </w:rPr>
        <w:t>6,</w:t>
      </w:r>
    </w:p>
    <w:p>
      <w:pPr>
        <w:pStyle w:val="BodyText"/>
        <w:spacing w:line="299" w:lineRule="exact"/>
      </w:pPr>
      <w:r>
        <w:rPr/>
        <w:t>Thực</w:t>
      </w:r>
      <w:r>
        <w:rPr>
          <w:spacing w:val="5"/>
        </w:rPr>
        <w:t> </w:t>
      </w:r>
      <w:r>
        <w:rPr/>
        <w:t>12,</w:t>
      </w:r>
      <w:r>
        <w:rPr>
          <w:spacing w:val="6"/>
        </w:rPr>
        <w:t> </w:t>
      </w:r>
      <w:r>
        <w:rPr/>
        <w:t>Quyền</w:t>
      </w:r>
      <w:r>
        <w:rPr>
          <w:spacing w:val="6"/>
        </w:rPr>
        <w:t> </w:t>
      </w:r>
      <w:r>
        <w:rPr/>
        <w:t>7,</w:t>
      </w:r>
      <w:r>
        <w:rPr>
          <w:spacing w:val="6"/>
        </w:rPr>
        <w:t> </w:t>
      </w:r>
      <w:r>
        <w:rPr/>
        <w:t>Thiền</w:t>
      </w:r>
      <w:r>
        <w:rPr>
          <w:spacing w:val="5"/>
        </w:rPr>
        <w:t> </w:t>
      </w:r>
      <w:r>
        <w:rPr/>
        <w:t>7,</w:t>
      </w:r>
      <w:r>
        <w:rPr>
          <w:spacing w:val="6"/>
        </w:rPr>
        <w:t> </w:t>
      </w:r>
      <w:r>
        <w:rPr/>
        <w:t>Đạo</w:t>
      </w:r>
      <w:r>
        <w:rPr>
          <w:spacing w:val="7"/>
        </w:rPr>
        <w:t> </w:t>
      </w:r>
      <w:r>
        <w:rPr/>
        <w:t>7,</w:t>
      </w:r>
      <w:r>
        <w:rPr>
          <w:spacing w:val="6"/>
        </w:rPr>
        <w:t> </w:t>
      </w:r>
      <w:r>
        <w:rPr/>
        <w:t>Tương</w:t>
      </w:r>
      <w:r>
        <w:rPr>
          <w:spacing w:val="6"/>
        </w:rPr>
        <w:t> </w:t>
      </w:r>
      <w:r>
        <w:rPr/>
        <w:t>ưng</w:t>
      </w:r>
      <w:r>
        <w:rPr>
          <w:spacing w:val="7"/>
        </w:rPr>
        <w:t> </w:t>
      </w:r>
      <w:r>
        <w:rPr/>
        <w:t>3,</w:t>
      </w:r>
      <w:r>
        <w:rPr>
          <w:spacing w:val="6"/>
        </w:rPr>
        <w:t> </w:t>
      </w:r>
      <w:r>
        <w:rPr/>
        <w:t>Bất</w:t>
      </w:r>
      <w:r>
        <w:rPr>
          <w:spacing w:val="6"/>
        </w:rPr>
        <w:t> </w:t>
      </w:r>
      <w:r>
        <w:rPr/>
        <w:t>tương</w:t>
      </w:r>
      <w:r>
        <w:rPr>
          <w:spacing w:val="5"/>
        </w:rPr>
        <w:t> </w:t>
      </w:r>
      <w:r>
        <w:rPr/>
        <w:t>ưng</w:t>
      </w:r>
      <w:r>
        <w:rPr>
          <w:spacing w:val="7"/>
        </w:rPr>
        <w:t> </w:t>
      </w:r>
      <w:r>
        <w:rPr/>
        <w:t>10,</w:t>
      </w:r>
      <w:r>
        <w:rPr>
          <w:spacing w:val="7"/>
        </w:rPr>
        <w:t> </w:t>
      </w:r>
      <w:r>
        <w:rPr/>
        <w:t>Hiện</w:t>
      </w:r>
      <w:r>
        <w:rPr>
          <w:spacing w:val="5"/>
        </w:rPr>
        <w:t> </w:t>
      </w:r>
      <w:r>
        <w:rPr/>
        <w:t>hữu</w:t>
      </w:r>
      <w:r>
        <w:rPr>
          <w:spacing w:val="8"/>
        </w:rPr>
        <w:t> </w:t>
      </w:r>
      <w:r>
        <w:rPr/>
        <w:t>23,</w:t>
      </w:r>
      <w:r>
        <w:rPr>
          <w:spacing w:val="5"/>
        </w:rPr>
        <w:t> </w:t>
      </w:r>
      <w:r>
        <w:rPr>
          <w:spacing w:val="-5"/>
        </w:rPr>
        <w:t>Vô</w:t>
      </w:r>
    </w:p>
    <w:p>
      <w:pPr>
        <w:pStyle w:val="BodyText"/>
        <w:spacing w:line="298" w:lineRule="exact"/>
      </w:pPr>
      <w:r>
        <w:rPr/>
        <w:t>hữu</w:t>
      </w:r>
      <w:r>
        <w:rPr>
          <w:spacing w:val="-2"/>
        </w:rPr>
        <w:t> </w:t>
      </w:r>
      <w:r>
        <w:rPr/>
        <w:t>7,</w:t>
      </w:r>
      <w:r>
        <w:rPr>
          <w:spacing w:val="-2"/>
        </w:rPr>
        <w:t> </w:t>
      </w:r>
      <w:r>
        <w:rPr/>
        <w:t>Ly</w:t>
      </w:r>
      <w:r>
        <w:rPr>
          <w:spacing w:val="-8"/>
        </w:rPr>
        <w:t> </w:t>
      </w:r>
      <w:r>
        <w:rPr/>
        <w:t>7,</w:t>
      </w:r>
      <w:r>
        <w:rPr>
          <w:spacing w:val="1"/>
        </w:rPr>
        <w:t> </w:t>
      </w:r>
      <w:r>
        <w:rPr/>
        <w:t>Bất</w:t>
      </w:r>
      <w:r>
        <w:rPr>
          <w:spacing w:val="-3"/>
        </w:rPr>
        <w:t> </w:t>
      </w:r>
      <w:r>
        <w:rPr/>
        <w:t>ly</w:t>
      </w:r>
      <w:r>
        <w:rPr>
          <w:spacing w:val="-6"/>
        </w:rPr>
        <w:t> </w:t>
      </w:r>
      <w:r>
        <w:rPr/>
        <w:t>23,</w:t>
      </w:r>
      <w:r>
        <w:rPr>
          <w:spacing w:val="-1"/>
        </w:rPr>
        <w:t> </w:t>
      </w:r>
      <w:r>
        <w:rPr/>
        <w:t>tóm</w:t>
      </w:r>
      <w:r>
        <w:rPr>
          <w:spacing w:val="-4"/>
        </w:rPr>
        <w:t> tắt.</w:t>
      </w:r>
    </w:p>
    <w:p>
      <w:pPr>
        <w:spacing w:line="298" w:lineRule="exact" w:before="0"/>
        <w:ind w:left="1277" w:right="0" w:firstLine="0"/>
        <w:jc w:val="left"/>
        <w:rPr>
          <w:sz w:val="26"/>
        </w:rPr>
      </w:pPr>
      <w:r>
        <w:rPr>
          <w:sz w:val="26"/>
        </w:rPr>
        <w:t>Nên</w:t>
      </w:r>
      <w:r>
        <w:rPr>
          <w:spacing w:val="-6"/>
          <w:sz w:val="26"/>
        </w:rPr>
        <w:t> </w:t>
      </w:r>
      <w:r>
        <w:rPr>
          <w:sz w:val="26"/>
        </w:rPr>
        <w:t>chia</w:t>
      </w:r>
      <w:r>
        <w:rPr>
          <w:spacing w:val="-5"/>
          <w:sz w:val="26"/>
        </w:rPr>
        <w:t> </w:t>
      </w:r>
      <w:r>
        <w:rPr>
          <w:sz w:val="26"/>
        </w:rPr>
        <w:t>đến</w:t>
      </w:r>
      <w:r>
        <w:rPr>
          <w:spacing w:val="-5"/>
          <w:sz w:val="26"/>
        </w:rPr>
        <w:t> </w:t>
      </w:r>
      <w:r>
        <w:rPr>
          <w:sz w:val="26"/>
        </w:rPr>
        <w:t>rộng</w:t>
      </w:r>
      <w:r>
        <w:rPr>
          <w:spacing w:val="-4"/>
          <w:sz w:val="26"/>
        </w:rPr>
        <w:t> </w:t>
      </w:r>
      <w:r>
        <w:rPr>
          <w:sz w:val="26"/>
        </w:rPr>
        <w:t>thuận</w:t>
      </w:r>
      <w:r>
        <w:rPr>
          <w:spacing w:val="-6"/>
          <w:sz w:val="26"/>
        </w:rPr>
        <w:t> </w:t>
      </w:r>
      <w:r>
        <w:rPr>
          <w:sz w:val="26"/>
        </w:rPr>
        <w:t>tùng,</w:t>
      </w:r>
      <w:r>
        <w:rPr>
          <w:spacing w:val="-5"/>
          <w:sz w:val="26"/>
        </w:rPr>
        <w:t> </w:t>
      </w:r>
      <w:r>
        <w:rPr>
          <w:sz w:val="26"/>
        </w:rPr>
        <w:t>đối</w:t>
      </w:r>
      <w:r>
        <w:rPr>
          <w:spacing w:val="-3"/>
          <w:sz w:val="26"/>
        </w:rPr>
        <w:t> </w:t>
      </w:r>
      <w:r>
        <w:rPr>
          <w:sz w:val="26"/>
        </w:rPr>
        <w:t>lập</w:t>
      </w:r>
      <w:r>
        <w:rPr>
          <w:spacing w:val="-3"/>
          <w:sz w:val="26"/>
        </w:rPr>
        <w:t> </w:t>
      </w:r>
      <w:r>
        <w:rPr>
          <w:i/>
          <w:sz w:val="26"/>
        </w:rPr>
        <w:t>(anuloma</w:t>
      </w:r>
      <w:r>
        <w:rPr>
          <w:i/>
          <w:spacing w:val="-4"/>
          <w:sz w:val="26"/>
        </w:rPr>
        <w:t> </w:t>
      </w:r>
      <w:r>
        <w:rPr>
          <w:i/>
          <w:sz w:val="26"/>
        </w:rPr>
        <w:t>paccanīya)</w:t>
      </w:r>
      <w:r>
        <w:rPr>
          <w:i/>
          <w:spacing w:val="-4"/>
          <w:sz w:val="26"/>
        </w:rPr>
        <w:t> </w:t>
      </w:r>
      <w:r>
        <w:rPr>
          <w:sz w:val="26"/>
        </w:rPr>
        <w:t>như</w:t>
      </w:r>
      <w:r>
        <w:rPr>
          <w:spacing w:val="-5"/>
          <w:sz w:val="26"/>
        </w:rPr>
        <w:t> </w:t>
      </w:r>
      <w:r>
        <w:rPr>
          <w:sz w:val="26"/>
        </w:rPr>
        <w:t>tam</w:t>
      </w:r>
      <w:r>
        <w:rPr>
          <w:spacing w:val="-5"/>
          <w:sz w:val="26"/>
        </w:rPr>
        <w:t> </w:t>
      </w:r>
      <w:r>
        <w:rPr>
          <w:sz w:val="26"/>
        </w:rPr>
        <w:t>đề</w:t>
      </w:r>
      <w:r>
        <w:rPr>
          <w:spacing w:val="-3"/>
          <w:sz w:val="26"/>
        </w:rPr>
        <w:t> </w:t>
      </w:r>
      <w:r>
        <w:rPr>
          <w:spacing w:val="-2"/>
          <w:sz w:val="26"/>
        </w:rPr>
        <w:t>thiện.</w:t>
      </w:r>
    </w:p>
    <w:p>
      <w:pPr>
        <w:spacing w:before="0"/>
        <w:ind w:left="139" w:right="0" w:firstLine="0"/>
        <w:jc w:val="center"/>
        <w:rPr>
          <w:i/>
          <w:sz w:val="26"/>
        </w:rPr>
      </w:pPr>
      <w:r>
        <w:rPr>
          <w:i/>
          <w:sz w:val="26"/>
        </w:rPr>
        <w:t>Dứt</w:t>
      </w:r>
      <w:r>
        <w:rPr>
          <w:i/>
          <w:spacing w:val="-6"/>
          <w:sz w:val="26"/>
        </w:rPr>
        <w:t> </w:t>
      </w:r>
      <w:r>
        <w:rPr>
          <w:i/>
          <w:sz w:val="26"/>
        </w:rPr>
        <w:t>phần</w:t>
      </w:r>
      <w:r>
        <w:rPr>
          <w:i/>
          <w:spacing w:val="-2"/>
          <w:sz w:val="26"/>
        </w:rPr>
        <w:t> </w:t>
      </w:r>
      <w:r>
        <w:rPr>
          <w:i/>
          <w:sz w:val="26"/>
        </w:rPr>
        <w:t>(phần</w:t>
      </w:r>
      <w:r>
        <w:rPr>
          <w:i/>
          <w:spacing w:val="-5"/>
          <w:sz w:val="26"/>
        </w:rPr>
        <w:t> </w:t>
      </w:r>
      <w:r>
        <w:rPr>
          <w:i/>
          <w:sz w:val="26"/>
        </w:rPr>
        <w:t>thứ</w:t>
      </w:r>
      <w:r>
        <w:rPr>
          <w:i/>
          <w:spacing w:val="-3"/>
          <w:sz w:val="26"/>
        </w:rPr>
        <w:t> </w:t>
      </w:r>
      <w:r>
        <w:rPr>
          <w:i/>
          <w:sz w:val="26"/>
        </w:rPr>
        <w:t>tư)</w:t>
      </w:r>
      <w:r>
        <w:rPr>
          <w:i/>
          <w:spacing w:val="-5"/>
          <w:sz w:val="26"/>
        </w:rPr>
        <w:t> </w:t>
      </w:r>
      <w:r>
        <w:rPr>
          <w:i/>
          <w:sz w:val="26"/>
        </w:rPr>
        <w:t>tam</w:t>
      </w:r>
      <w:r>
        <w:rPr>
          <w:i/>
          <w:spacing w:val="-5"/>
          <w:sz w:val="26"/>
        </w:rPr>
        <w:t> </w:t>
      </w:r>
      <w:r>
        <w:rPr>
          <w:i/>
          <w:sz w:val="26"/>
        </w:rPr>
        <w:t>đề</w:t>
      </w:r>
      <w:r>
        <w:rPr>
          <w:i/>
          <w:spacing w:val="-5"/>
          <w:sz w:val="26"/>
        </w:rPr>
        <w:t> thủ</w:t>
      </w:r>
    </w:p>
    <w:p>
      <w:pPr>
        <w:spacing w:before="5"/>
        <w:ind w:left="2584" w:right="2443" w:firstLine="0"/>
        <w:jc w:val="center"/>
        <w:rPr>
          <w:b/>
          <w:sz w:val="26"/>
        </w:rPr>
      </w:pPr>
      <w:r>
        <w:rPr>
          <w:b/>
          <w:spacing w:val="-2"/>
          <w:sz w:val="26"/>
        </w:rPr>
        <w:t>-----</w:t>
      </w:r>
      <w:r>
        <w:rPr>
          <w:b/>
          <w:spacing w:val="-10"/>
          <w:sz w:val="26"/>
        </w:rPr>
        <w:t>-</w:t>
      </w:r>
    </w:p>
    <w:p>
      <w:pPr>
        <w:spacing w:after="0"/>
        <w:jc w:val="center"/>
        <w:rPr>
          <w:b/>
          <w:sz w:val="26"/>
        </w:rPr>
        <w:sectPr>
          <w:pgSz w:w="11630" w:h="16450"/>
          <w:pgMar w:header="811" w:footer="0" w:top="1160" w:bottom="280" w:left="708" w:right="850"/>
        </w:sectPr>
      </w:pPr>
    </w:p>
    <w:p>
      <w:pPr>
        <w:pStyle w:val="BodyText"/>
        <w:spacing w:before="238"/>
        <w:ind w:left="0"/>
        <w:rPr>
          <w:b/>
        </w:rPr>
      </w:pPr>
    </w:p>
    <w:p>
      <w:pPr>
        <w:spacing w:before="0"/>
        <w:ind w:left="780" w:right="639" w:firstLine="0"/>
        <w:jc w:val="center"/>
        <w:rPr>
          <w:b/>
          <w:i/>
          <w:sz w:val="26"/>
        </w:rPr>
      </w:pPr>
      <w:bookmarkStart w:name="_bookmark158" w:id="159"/>
      <w:bookmarkEnd w:id="159"/>
      <w:r>
        <w:rPr/>
      </w:r>
      <w:r>
        <w:rPr>
          <w:b/>
          <w:sz w:val="26"/>
        </w:rPr>
        <w:t>TAM</w:t>
      </w:r>
      <w:r>
        <w:rPr>
          <w:b/>
          <w:spacing w:val="-7"/>
          <w:sz w:val="26"/>
        </w:rPr>
        <w:t> </w:t>
      </w:r>
      <w:r>
        <w:rPr>
          <w:b/>
          <w:sz w:val="26"/>
        </w:rPr>
        <w:t>ĐỀ</w:t>
      </w:r>
      <w:r>
        <w:rPr>
          <w:b/>
          <w:spacing w:val="-3"/>
          <w:sz w:val="26"/>
        </w:rPr>
        <w:t> </w:t>
      </w:r>
      <w:r>
        <w:rPr>
          <w:b/>
          <w:sz w:val="26"/>
        </w:rPr>
        <w:t>PHIỀN</w:t>
      </w:r>
      <w:r>
        <w:rPr>
          <w:b/>
          <w:spacing w:val="-7"/>
          <w:sz w:val="26"/>
        </w:rPr>
        <w:t> </w:t>
      </w:r>
      <w:r>
        <w:rPr>
          <w:b/>
          <w:sz w:val="26"/>
        </w:rPr>
        <w:t>TOÁI</w:t>
      </w:r>
      <w:r>
        <w:rPr>
          <w:b/>
          <w:spacing w:val="-6"/>
          <w:sz w:val="26"/>
        </w:rPr>
        <w:t> </w:t>
      </w:r>
      <w:r>
        <w:rPr>
          <w:b/>
          <w:i/>
          <w:spacing w:val="-2"/>
          <w:sz w:val="26"/>
        </w:rPr>
        <w:t>(SAṄKILITTHATTIKA)</w:t>
      </w:r>
    </w:p>
    <w:p>
      <w:pPr>
        <w:pStyle w:val="BodyText"/>
        <w:ind w:left="0"/>
        <w:rPr>
          <w:b/>
          <w:i/>
        </w:rPr>
      </w:pPr>
    </w:p>
    <w:p>
      <w:pPr>
        <w:spacing w:before="0"/>
        <w:ind w:left="708" w:right="0" w:firstLine="0"/>
        <w:jc w:val="left"/>
        <w:rPr>
          <w:b/>
          <w:i/>
          <w:sz w:val="26"/>
        </w:rPr>
      </w:pPr>
      <w:bookmarkStart w:name="_bookmark159" w:id="160"/>
      <w:bookmarkEnd w:id="160"/>
      <w:r>
        <w:rPr/>
      </w:r>
      <w:r>
        <w:rPr>
          <w:b/>
          <w:sz w:val="26"/>
        </w:rPr>
        <w:t>Phần</w:t>
      </w:r>
      <w:r>
        <w:rPr>
          <w:b/>
          <w:spacing w:val="-6"/>
          <w:sz w:val="26"/>
        </w:rPr>
        <w:t> </w:t>
      </w:r>
      <w:r>
        <w:rPr>
          <w:b/>
          <w:sz w:val="26"/>
        </w:rPr>
        <w:t>Liên</w:t>
      </w:r>
      <w:r>
        <w:rPr>
          <w:b/>
          <w:spacing w:val="-6"/>
          <w:sz w:val="26"/>
        </w:rPr>
        <w:t> </w:t>
      </w:r>
      <w:r>
        <w:rPr>
          <w:b/>
          <w:sz w:val="26"/>
        </w:rPr>
        <w:t>Quan</w:t>
      </w:r>
      <w:r>
        <w:rPr>
          <w:b/>
          <w:spacing w:val="-6"/>
          <w:sz w:val="26"/>
        </w:rPr>
        <w:t> </w:t>
      </w:r>
      <w:r>
        <w:rPr>
          <w:b/>
          <w:i/>
          <w:spacing w:val="-2"/>
          <w:sz w:val="26"/>
        </w:rPr>
        <w:t>(Paṭiccavāra)</w:t>
      </w:r>
    </w:p>
    <w:p>
      <w:pPr>
        <w:pStyle w:val="Heading3"/>
        <w:spacing w:line="295" w:lineRule="exact" w:before="1"/>
      </w:pPr>
      <w:r>
        <w:rPr>
          <w:spacing w:val="-2"/>
        </w:rPr>
        <w:t>1660.</w:t>
      </w:r>
    </w:p>
    <w:p>
      <w:pPr>
        <w:pStyle w:val="ListParagraph"/>
        <w:numPr>
          <w:ilvl w:val="0"/>
          <w:numId w:val="226"/>
        </w:numPr>
        <w:tabs>
          <w:tab w:pos="850" w:val="left" w:leader="none"/>
        </w:tabs>
        <w:spacing w:line="240" w:lineRule="auto" w:before="0" w:after="0"/>
        <w:ind w:left="850" w:right="140" w:hanging="284"/>
        <w:jc w:val="both"/>
        <w:rPr>
          <w:sz w:val="26"/>
        </w:rPr>
      </w:pPr>
      <w:r>
        <w:rPr>
          <w:sz w:val="26"/>
        </w:rPr>
        <w:t>Pháp phiền toái cảnh phiền não liên quan pháp phiền toái cảnh phiền não sanh ra do Nhân duyên: 3 uẩn liên quan 1 uẩn phiền toái cảnh phiền não, 2 uẩn liên quan 2 uẩn.</w:t>
      </w:r>
    </w:p>
    <w:p>
      <w:pPr>
        <w:pStyle w:val="ListParagraph"/>
        <w:numPr>
          <w:ilvl w:val="0"/>
          <w:numId w:val="226"/>
        </w:numPr>
        <w:tabs>
          <w:tab w:pos="850" w:val="left" w:leader="none"/>
          <w:tab w:pos="852" w:val="left" w:leader="none"/>
        </w:tabs>
        <w:spacing w:line="240" w:lineRule="auto" w:before="115" w:after="0"/>
        <w:ind w:left="852" w:right="137" w:hanging="287"/>
        <w:jc w:val="both"/>
        <w:rPr>
          <w:sz w:val="26"/>
        </w:rPr>
      </w:pPr>
      <w:r>
        <w:rPr>
          <w:sz w:val="26"/>
        </w:rPr>
        <w:t>Pháp phi phiền toái cảnh phiền não liên quan pháp phiền toái cảnh phiền não sanh ra</w:t>
      </w:r>
      <w:r>
        <w:rPr>
          <w:spacing w:val="40"/>
          <w:sz w:val="26"/>
        </w:rPr>
        <w:t> </w:t>
      </w:r>
      <w:r>
        <w:rPr>
          <w:sz w:val="26"/>
        </w:rPr>
        <w:t>do Nhân duyên: Sắc nương tâm sanh liên quan uẩn phi phiền toái cảnh phiền não.</w:t>
      </w:r>
    </w:p>
    <w:p>
      <w:pPr>
        <w:pStyle w:val="ListParagraph"/>
        <w:numPr>
          <w:ilvl w:val="0"/>
          <w:numId w:val="226"/>
        </w:numPr>
        <w:tabs>
          <w:tab w:pos="850" w:val="left" w:leader="none"/>
          <w:tab w:pos="852" w:val="left" w:leader="none"/>
        </w:tabs>
        <w:spacing w:line="240" w:lineRule="auto" w:before="120" w:after="0"/>
        <w:ind w:left="852" w:right="139" w:hanging="287"/>
        <w:jc w:val="both"/>
        <w:rPr>
          <w:sz w:val="26"/>
        </w:rPr>
      </w:pPr>
      <w:r>
        <w:rPr>
          <w:sz w:val="26"/>
        </w:rPr>
        <w:t>Pháp phiền toái cảnh phiền não và pháp phi phiền toái cảnh phiền não liên quan pháp phiền toái cảnh phiền não sanh ra do Nhân duyên: 3 uẩn và sắc nương tâm sanh liên quan 1 uẩn phiền toái cảnh phiền não, 2 uẩn và sắc nương tâm sanh liên quan 2 uẩn.</w:t>
      </w:r>
    </w:p>
    <w:p>
      <w:pPr>
        <w:pStyle w:val="Heading3"/>
        <w:spacing w:line="295" w:lineRule="exact" w:before="7"/>
      </w:pPr>
      <w:r>
        <w:rPr>
          <w:spacing w:val="-2"/>
        </w:rPr>
        <w:t>1661.</w:t>
      </w:r>
    </w:p>
    <w:p>
      <w:pPr>
        <w:pStyle w:val="BodyText"/>
        <w:ind w:right="174"/>
      </w:pPr>
      <w:r>
        <w:rPr/>
        <w:t>Pháp phi phiền toái cảnh phiền não liên quan pháp phi phiền toái cảnh phiền não sanh ra do Nhân duyên:</w:t>
      </w:r>
    </w:p>
    <w:p>
      <w:pPr>
        <w:pStyle w:val="ListParagraph"/>
        <w:numPr>
          <w:ilvl w:val="1"/>
          <w:numId w:val="226"/>
        </w:numPr>
        <w:tabs>
          <w:tab w:pos="1135" w:val="left" w:leader="none"/>
        </w:tabs>
        <w:spacing w:line="240" w:lineRule="auto" w:before="0" w:after="0"/>
        <w:ind w:left="1135" w:right="137" w:hanging="286"/>
        <w:jc w:val="left"/>
        <w:rPr>
          <w:sz w:val="26"/>
        </w:rPr>
      </w:pPr>
      <w:r>
        <w:rPr>
          <w:sz w:val="26"/>
        </w:rPr>
        <w:t>3 uẩn và sắc nương tâm sanh liên quan 1 uẩn phi phiền toái cảnh phiền não, 2 uẩn</w:t>
      </w:r>
      <w:r>
        <w:rPr>
          <w:spacing w:val="80"/>
          <w:sz w:val="26"/>
        </w:rPr>
        <w:t> </w:t>
      </w:r>
      <w:r>
        <w:rPr>
          <w:sz w:val="26"/>
        </w:rPr>
        <w:t>và sắc nương tâm sanh liên quan 2 uẩn.</w:t>
      </w:r>
    </w:p>
    <w:p>
      <w:pPr>
        <w:pStyle w:val="ListParagraph"/>
        <w:numPr>
          <w:ilvl w:val="1"/>
          <w:numId w:val="226"/>
        </w:numPr>
        <w:tabs>
          <w:tab w:pos="1135" w:val="left" w:leader="none"/>
        </w:tabs>
        <w:spacing w:line="240" w:lineRule="auto" w:before="0" w:after="0"/>
        <w:ind w:left="1135" w:right="139" w:hanging="286"/>
        <w:jc w:val="left"/>
        <w:rPr>
          <w:i/>
          <w:sz w:val="26"/>
        </w:rPr>
      </w:pPr>
      <w:r>
        <w:rPr>
          <w:sz w:val="26"/>
        </w:rPr>
        <w:t>Sát-na tục sinh: 3 uẩn và sắc tục sinh liên quan 1 uẩn phi phiền toái cảnh phiền não, 2 uẩn và sắc tục sinh liên quan 2 uẩn, vật liên quan uẩn, uẩn liên quan vật </w:t>
      </w:r>
      <w:r>
        <w:rPr>
          <w:i/>
          <w:sz w:val="26"/>
        </w:rPr>
        <w:t>(vatthu).</w:t>
      </w:r>
    </w:p>
    <w:p>
      <w:pPr>
        <w:pStyle w:val="ListParagraph"/>
        <w:numPr>
          <w:ilvl w:val="1"/>
          <w:numId w:val="226"/>
        </w:numPr>
        <w:tabs>
          <w:tab w:pos="1135" w:val="left" w:leader="none"/>
        </w:tabs>
        <w:spacing w:line="240" w:lineRule="auto" w:before="0" w:after="0"/>
        <w:ind w:left="1135" w:right="139" w:hanging="286"/>
        <w:jc w:val="left"/>
        <w:rPr>
          <w:sz w:val="26"/>
        </w:rPr>
      </w:pPr>
      <w:r>
        <w:rPr>
          <w:sz w:val="26"/>
        </w:rPr>
        <w:t>3</w:t>
      </w:r>
      <w:r>
        <w:rPr>
          <w:spacing w:val="20"/>
          <w:sz w:val="26"/>
        </w:rPr>
        <w:t> </w:t>
      </w:r>
      <w:r>
        <w:rPr>
          <w:sz w:val="26"/>
        </w:rPr>
        <w:t>đại</w:t>
      </w:r>
      <w:r>
        <w:rPr>
          <w:spacing w:val="20"/>
          <w:sz w:val="26"/>
        </w:rPr>
        <w:t> </w:t>
      </w:r>
      <w:r>
        <w:rPr>
          <w:sz w:val="26"/>
        </w:rPr>
        <w:t>sung</w:t>
      </w:r>
      <w:r>
        <w:rPr>
          <w:spacing w:val="20"/>
          <w:sz w:val="26"/>
        </w:rPr>
        <w:t> </w:t>
      </w:r>
      <w:r>
        <w:rPr>
          <w:sz w:val="26"/>
        </w:rPr>
        <w:t>liên</w:t>
      </w:r>
      <w:r>
        <w:rPr>
          <w:spacing w:val="20"/>
          <w:sz w:val="26"/>
        </w:rPr>
        <w:t> </w:t>
      </w:r>
      <w:r>
        <w:rPr>
          <w:sz w:val="26"/>
        </w:rPr>
        <w:t>quan</w:t>
      </w:r>
      <w:r>
        <w:rPr>
          <w:spacing w:val="21"/>
          <w:sz w:val="26"/>
        </w:rPr>
        <w:t> </w:t>
      </w:r>
      <w:r>
        <w:rPr>
          <w:sz w:val="26"/>
        </w:rPr>
        <w:t>1</w:t>
      </w:r>
      <w:r>
        <w:rPr>
          <w:spacing w:val="20"/>
          <w:sz w:val="26"/>
        </w:rPr>
        <w:t> </w:t>
      </w:r>
      <w:r>
        <w:rPr>
          <w:sz w:val="26"/>
        </w:rPr>
        <w:t>đại</w:t>
      </w:r>
      <w:r>
        <w:rPr>
          <w:spacing w:val="20"/>
          <w:sz w:val="26"/>
        </w:rPr>
        <w:t> </w:t>
      </w:r>
      <w:r>
        <w:rPr>
          <w:sz w:val="26"/>
        </w:rPr>
        <w:t>sung;</w:t>
      </w:r>
      <w:r>
        <w:rPr>
          <w:spacing w:val="20"/>
          <w:sz w:val="26"/>
        </w:rPr>
        <w:t> </w:t>
      </w:r>
      <w:r>
        <w:rPr>
          <w:sz w:val="26"/>
        </w:rPr>
        <w:t>sắc</w:t>
      </w:r>
      <w:r>
        <w:rPr>
          <w:spacing w:val="21"/>
          <w:sz w:val="26"/>
        </w:rPr>
        <w:t> </w:t>
      </w:r>
      <w:r>
        <w:rPr>
          <w:sz w:val="26"/>
        </w:rPr>
        <w:t>nương</w:t>
      </w:r>
      <w:r>
        <w:rPr>
          <w:spacing w:val="21"/>
          <w:sz w:val="26"/>
        </w:rPr>
        <w:t> </w:t>
      </w:r>
      <w:r>
        <w:rPr>
          <w:sz w:val="26"/>
        </w:rPr>
        <w:t>tâm</w:t>
      </w:r>
      <w:r>
        <w:rPr>
          <w:spacing w:val="18"/>
          <w:sz w:val="26"/>
        </w:rPr>
        <w:t> </w:t>
      </w:r>
      <w:r>
        <w:rPr>
          <w:sz w:val="26"/>
        </w:rPr>
        <w:t>sanh,</w:t>
      </w:r>
      <w:r>
        <w:rPr>
          <w:spacing w:val="20"/>
          <w:sz w:val="26"/>
        </w:rPr>
        <w:t> </w:t>
      </w:r>
      <w:r>
        <w:rPr>
          <w:sz w:val="26"/>
        </w:rPr>
        <w:t>sắc</w:t>
      </w:r>
      <w:r>
        <w:rPr>
          <w:spacing w:val="21"/>
          <w:sz w:val="26"/>
        </w:rPr>
        <w:t> </w:t>
      </w:r>
      <w:r>
        <w:rPr>
          <w:sz w:val="26"/>
        </w:rPr>
        <w:t>tục</w:t>
      </w:r>
      <w:r>
        <w:rPr>
          <w:spacing w:val="20"/>
          <w:sz w:val="26"/>
        </w:rPr>
        <w:t> </w:t>
      </w:r>
      <w:r>
        <w:rPr>
          <w:sz w:val="26"/>
        </w:rPr>
        <w:t>sinh,</w:t>
      </w:r>
      <w:r>
        <w:rPr>
          <w:spacing w:val="21"/>
          <w:sz w:val="26"/>
        </w:rPr>
        <w:t> </w:t>
      </w:r>
      <w:r>
        <w:rPr>
          <w:sz w:val="26"/>
        </w:rPr>
        <w:t>sắc</w:t>
      </w:r>
      <w:r>
        <w:rPr>
          <w:spacing w:val="23"/>
          <w:sz w:val="26"/>
        </w:rPr>
        <w:t> </w:t>
      </w:r>
      <w:r>
        <w:rPr>
          <w:sz w:val="26"/>
        </w:rPr>
        <w:t>y</w:t>
      </w:r>
      <w:r>
        <w:rPr>
          <w:spacing w:val="16"/>
          <w:sz w:val="26"/>
        </w:rPr>
        <w:t> </w:t>
      </w:r>
      <w:r>
        <w:rPr>
          <w:sz w:val="26"/>
        </w:rPr>
        <w:t>sinh</w:t>
      </w:r>
      <w:r>
        <w:rPr>
          <w:spacing w:val="20"/>
          <w:sz w:val="26"/>
        </w:rPr>
        <w:t> </w:t>
      </w:r>
      <w:r>
        <w:rPr>
          <w:sz w:val="26"/>
        </w:rPr>
        <w:t>liên quan sắc đại sung.</w:t>
      </w:r>
    </w:p>
    <w:p>
      <w:pPr>
        <w:pStyle w:val="Heading3"/>
        <w:spacing w:before="4"/>
      </w:pPr>
      <w:r>
        <w:rPr>
          <w:spacing w:val="-2"/>
        </w:rPr>
        <w:t>1662.</w:t>
      </w:r>
    </w:p>
    <w:p>
      <w:pPr>
        <w:pStyle w:val="ListParagraph"/>
        <w:numPr>
          <w:ilvl w:val="0"/>
          <w:numId w:val="226"/>
        </w:numPr>
        <w:tabs>
          <w:tab w:pos="850" w:val="left" w:leader="none"/>
        </w:tabs>
        <w:spacing w:line="237" w:lineRule="auto" w:before="0" w:after="0"/>
        <w:ind w:left="850" w:right="139" w:hanging="284"/>
        <w:jc w:val="both"/>
        <w:rPr>
          <w:sz w:val="26"/>
        </w:rPr>
      </w:pPr>
      <w:r>
        <w:rPr>
          <w:sz w:val="26"/>
        </w:rPr>
        <w:t>Pháp phi phiền toái phi cảnh phiền não liên quan pháp phi phiền toái phi cảnh phiền não sanh ra do Nhân duyên: 3 uẩn liên quan 1 uẩn phi phiền toái phi cảnh phiền não, 2 uẩn liên quan 2 uẩn.</w:t>
      </w:r>
    </w:p>
    <w:p>
      <w:pPr>
        <w:pStyle w:val="ListParagraph"/>
        <w:numPr>
          <w:ilvl w:val="0"/>
          <w:numId w:val="226"/>
        </w:numPr>
        <w:tabs>
          <w:tab w:pos="850" w:val="left" w:leader="none"/>
          <w:tab w:pos="852" w:val="left" w:leader="none"/>
        </w:tabs>
        <w:spacing w:line="240" w:lineRule="auto" w:before="125" w:after="0"/>
        <w:ind w:left="852" w:right="137" w:hanging="287"/>
        <w:jc w:val="both"/>
        <w:rPr>
          <w:i/>
          <w:sz w:val="26"/>
        </w:rPr>
      </w:pPr>
      <w:r>
        <w:rPr>
          <w:sz w:val="26"/>
        </w:rPr>
        <w:t>Pháp phi phiền toái cảnh phiền não liên quan pháp phi phiền toái phi cảnh phiền não sanh ra do Nhân duyên: Sắc nương tâm sanh liên quan uẩn phi phiền toái phi cảnh phiền não </w:t>
      </w:r>
      <w:r>
        <w:rPr>
          <w:i/>
          <w:sz w:val="26"/>
        </w:rPr>
        <w:t>(asaṅkiliṭṭha asaṅkilesikadhammā).</w:t>
      </w:r>
    </w:p>
    <w:p>
      <w:pPr>
        <w:pStyle w:val="ListParagraph"/>
        <w:numPr>
          <w:ilvl w:val="0"/>
          <w:numId w:val="226"/>
        </w:numPr>
        <w:tabs>
          <w:tab w:pos="850" w:val="left" w:leader="none"/>
          <w:tab w:pos="852" w:val="left" w:leader="none"/>
        </w:tabs>
        <w:spacing w:line="240" w:lineRule="auto" w:before="118" w:after="0"/>
        <w:ind w:left="852" w:right="137" w:hanging="287"/>
        <w:jc w:val="both"/>
        <w:rPr>
          <w:sz w:val="26"/>
        </w:rPr>
      </w:pPr>
      <w:r>
        <w:rPr>
          <w:sz w:val="26"/>
        </w:rPr>
        <w:t>Pháp phi phiền toái cảnh phiền não và pháp phi phiền toái phi cảnh phiền não liên</w:t>
      </w:r>
      <w:r>
        <w:rPr>
          <w:spacing w:val="40"/>
          <w:sz w:val="26"/>
        </w:rPr>
        <w:t> </w:t>
      </w:r>
      <w:r>
        <w:rPr>
          <w:sz w:val="26"/>
        </w:rPr>
        <w:t>quan pháp phi phiền toái phi cảnh phiền não sanh ra do Nhân duyên: 3 uẩn và sắc nương tâm sanh liên quan 1 uẩn phi phiền toái phi cảnh phiền não, 2 uẩn và sắc nương tâm sanh liên quan 2 uẩn.</w:t>
      </w:r>
    </w:p>
    <w:p>
      <w:pPr>
        <w:pStyle w:val="Heading3"/>
        <w:spacing w:line="295" w:lineRule="exact" w:before="8"/>
      </w:pPr>
      <w:r>
        <w:rPr>
          <w:spacing w:val="-2"/>
        </w:rPr>
        <w:t>1663.</w:t>
      </w:r>
    </w:p>
    <w:p>
      <w:pPr>
        <w:pStyle w:val="BodyText"/>
        <w:ind w:right="137"/>
        <w:jc w:val="both"/>
      </w:pPr>
      <w:r>
        <w:rPr/>
        <w:t>Pháp phi phiền toái cảnh phiền não liên quan pháp phi phiền toái cảnh phiền não và pháp phi phiền toái phi cảnh phiền não sanh ra do Nhân duyên: Sắc nương tâm sanh liên quan uẩn phi phiền toái cảnh phiền não và sắc đại sung.</w:t>
      </w:r>
    </w:p>
    <w:p>
      <w:pPr>
        <w:pStyle w:val="Heading3"/>
        <w:spacing w:line="295" w:lineRule="exact" w:before="4"/>
      </w:pPr>
      <w:r>
        <w:rPr>
          <w:spacing w:val="-2"/>
        </w:rPr>
        <w:t>1664.</w:t>
      </w:r>
    </w:p>
    <w:p>
      <w:pPr>
        <w:pStyle w:val="BodyText"/>
        <w:ind w:right="139"/>
        <w:jc w:val="both"/>
      </w:pPr>
      <w:r>
        <w:rPr/>
        <w:t>Pháp phi phiền toái cảnh phiền não liên quan pháp phiền toái cảnh phiền não và pháp phi phiền toái cảnh phiền não sanh ra do Nhân duyên: Sắc nương tâm sanh liên quan uẩn phiền toái cảnh phiền não và sắc đại sung,... tóm tắt....</w:t>
      </w:r>
    </w:p>
    <w:p>
      <w:pPr>
        <w:pStyle w:val="Heading3"/>
        <w:spacing w:before="3"/>
      </w:pPr>
      <w:r>
        <w:rPr>
          <w:spacing w:val="-2"/>
        </w:rPr>
        <w:t>1665.</w:t>
      </w:r>
    </w:p>
    <w:p>
      <w:pPr>
        <w:pStyle w:val="BodyText"/>
        <w:spacing w:line="295" w:lineRule="exact"/>
      </w:pPr>
      <w:r>
        <w:rPr/>
        <w:t>Nhân</w:t>
      </w:r>
      <w:r>
        <w:rPr>
          <w:spacing w:val="-4"/>
        </w:rPr>
        <w:t> </w:t>
      </w:r>
      <w:r>
        <w:rPr/>
        <w:t>9,</w:t>
      </w:r>
      <w:r>
        <w:rPr>
          <w:spacing w:val="-4"/>
        </w:rPr>
        <w:t> </w:t>
      </w:r>
      <w:r>
        <w:rPr/>
        <w:t>Cảnh</w:t>
      </w:r>
      <w:r>
        <w:rPr>
          <w:spacing w:val="-4"/>
        </w:rPr>
        <w:t> </w:t>
      </w:r>
      <w:r>
        <w:rPr/>
        <w:t>3,</w:t>
      </w:r>
      <w:r>
        <w:rPr>
          <w:spacing w:val="-3"/>
        </w:rPr>
        <w:t> </w:t>
      </w:r>
      <w:r>
        <w:rPr/>
        <w:t>tóm</w:t>
      </w:r>
      <w:r>
        <w:rPr>
          <w:spacing w:val="-4"/>
        </w:rPr>
        <w:t> </w:t>
      </w:r>
      <w:r>
        <w:rPr/>
        <w:t>tắt,...</w:t>
      </w:r>
      <w:r>
        <w:rPr>
          <w:spacing w:val="-4"/>
        </w:rPr>
        <w:t> </w:t>
      </w:r>
      <w:r>
        <w:rPr/>
        <w:t>Quả</w:t>
      </w:r>
      <w:r>
        <w:rPr>
          <w:spacing w:val="-3"/>
        </w:rPr>
        <w:t> </w:t>
      </w:r>
      <w:r>
        <w:rPr/>
        <w:t>5,</w:t>
      </w:r>
      <w:r>
        <w:rPr>
          <w:spacing w:val="-1"/>
        </w:rPr>
        <w:t> </w:t>
      </w:r>
      <w:r>
        <w:rPr/>
        <w:t>Bất</w:t>
      </w:r>
      <w:r>
        <w:rPr>
          <w:spacing w:val="-4"/>
        </w:rPr>
        <w:t> </w:t>
      </w:r>
      <w:r>
        <w:rPr/>
        <w:t>ly</w:t>
      </w:r>
      <w:r>
        <w:rPr>
          <w:spacing w:val="-6"/>
        </w:rPr>
        <w:t> </w:t>
      </w:r>
      <w:r>
        <w:rPr>
          <w:spacing w:val="-5"/>
        </w:rPr>
        <w:t>9.</w:t>
      </w:r>
    </w:p>
    <w:p>
      <w:pPr>
        <w:spacing w:line="298" w:lineRule="exact" w:before="0"/>
        <w:ind w:left="1135" w:right="0" w:firstLine="0"/>
        <w:jc w:val="left"/>
        <w:rPr>
          <w:i/>
          <w:sz w:val="26"/>
        </w:rPr>
      </w:pPr>
      <w:r>
        <w:rPr>
          <w:sz w:val="26"/>
        </w:rPr>
        <w:t>Xin</w:t>
      </w:r>
      <w:r>
        <w:rPr>
          <w:spacing w:val="-6"/>
          <w:sz w:val="26"/>
        </w:rPr>
        <w:t> </w:t>
      </w:r>
      <w:r>
        <w:rPr>
          <w:sz w:val="26"/>
        </w:rPr>
        <w:t>phân</w:t>
      </w:r>
      <w:r>
        <w:rPr>
          <w:spacing w:val="-5"/>
          <w:sz w:val="26"/>
        </w:rPr>
        <w:t> </w:t>
      </w:r>
      <w:r>
        <w:rPr>
          <w:sz w:val="26"/>
        </w:rPr>
        <w:t>rộng</w:t>
      </w:r>
      <w:r>
        <w:rPr>
          <w:spacing w:val="-6"/>
          <w:sz w:val="26"/>
        </w:rPr>
        <w:t> </w:t>
      </w:r>
      <w:r>
        <w:rPr>
          <w:sz w:val="26"/>
        </w:rPr>
        <w:t>như</w:t>
      </w:r>
      <w:r>
        <w:rPr>
          <w:spacing w:val="-3"/>
          <w:sz w:val="26"/>
        </w:rPr>
        <w:t> </w:t>
      </w:r>
      <w:r>
        <w:rPr>
          <w:sz w:val="26"/>
        </w:rPr>
        <w:t>tam</w:t>
      </w:r>
      <w:r>
        <w:rPr>
          <w:spacing w:val="-3"/>
          <w:sz w:val="26"/>
        </w:rPr>
        <w:t> </w:t>
      </w:r>
      <w:r>
        <w:rPr>
          <w:sz w:val="26"/>
        </w:rPr>
        <w:t>đề</w:t>
      </w:r>
      <w:r>
        <w:rPr>
          <w:spacing w:val="-5"/>
          <w:sz w:val="26"/>
        </w:rPr>
        <w:t> </w:t>
      </w:r>
      <w:r>
        <w:rPr>
          <w:sz w:val="26"/>
        </w:rPr>
        <w:t>thiện</w:t>
      </w:r>
      <w:r>
        <w:rPr>
          <w:spacing w:val="-3"/>
          <w:sz w:val="26"/>
        </w:rPr>
        <w:t> </w:t>
      </w:r>
      <w:r>
        <w:rPr>
          <w:i/>
          <w:spacing w:val="-2"/>
          <w:sz w:val="26"/>
        </w:rPr>
        <w:t>(kusalattila).</w:t>
      </w:r>
    </w:p>
    <w:p>
      <w:pPr>
        <w:spacing w:after="0" w:line="298" w:lineRule="exact"/>
        <w:jc w:val="left"/>
        <w:rPr>
          <w:i/>
          <w:sz w:val="26"/>
        </w:rPr>
        <w:sectPr>
          <w:pgSz w:w="11630" w:h="16450"/>
          <w:pgMar w:header="859" w:footer="0" w:top="1120" w:bottom="280" w:left="708" w:right="850"/>
        </w:sectPr>
      </w:pPr>
    </w:p>
    <w:p>
      <w:pPr>
        <w:pStyle w:val="Heading3"/>
        <w:spacing w:line="295" w:lineRule="exact" w:before="240"/>
      </w:pPr>
      <w:r>
        <w:rPr>
          <w:spacing w:val="-2"/>
        </w:rPr>
        <w:t>1666.</w:t>
      </w:r>
    </w:p>
    <w:p>
      <w:pPr>
        <w:pStyle w:val="BodyText"/>
        <w:ind w:right="140"/>
        <w:jc w:val="both"/>
      </w:pPr>
      <w:r>
        <w:rPr/>
        <w:t>Pháp phiền toái cảnh phiền não liên quan pháp phiền toái cảnh phiền não sanh ra do</w:t>
      </w:r>
      <w:r>
        <w:rPr>
          <w:spacing w:val="40"/>
        </w:rPr>
        <w:t> </w:t>
      </w:r>
      <w:r>
        <w:rPr/>
        <w:t>phi</w:t>
      </w:r>
      <w:r>
        <w:rPr>
          <w:spacing w:val="-4"/>
        </w:rPr>
        <w:t> </w:t>
      </w:r>
      <w:r>
        <w:rPr/>
        <w:t>Nhân</w:t>
      </w:r>
      <w:r>
        <w:rPr>
          <w:spacing w:val="-1"/>
        </w:rPr>
        <w:t> </w:t>
      </w:r>
      <w:r>
        <w:rPr/>
        <w:t>duyên:</w:t>
      </w:r>
      <w:r>
        <w:rPr>
          <w:spacing w:val="-4"/>
        </w:rPr>
        <w:t> </w:t>
      </w:r>
      <w:r>
        <w:rPr/>
        <w:t>Si</w:t>
      </w:r>
      <w:r>
        <w:rPr>
          <w:spacing w:val="-1"/>
        </w:rPr>
        <w:t> </w:t>
      </w:r>
      <w:r>
        <w:rPr/>
        <w:t>đồng</w:t>
      </w:r>
      <w:r>
        <w:rPr>
          <w:spacing w:val="-4"/>
        </w:rPr>
        <w:t> </w:t>
      </w:r>
      <w:r>
        <w:rPr/>
        <w:t>sanh hoài</w:t>
      </w:r>
      <w:r>
        <w:rPr>
          <w:spacing w:val="-2"/>
        </w:rPr>
        <w:t> </w:t>
      </w:r>
      <w:r>
        <w:rPr/>
        <w:t>nghi,</w:t>
      </w:r>
      <w:r>
        <w:rPr>
          <w:spacing w:val="-1"/>
        </w:rPr>
        <w:t> </w:t>
      </w:r>
      <w:r>
        <w:rPr/>
        <w:t>đồng</w:t>
      </w:r>
      <w:r>
        <w:rPr>
          <w:spacing w:val="-4"/>
        </w:rPr>
        <w:t> </w:t>
      </w:r>
      <w:r>
        <w:rPr/>
        <w:t>sanh phóng</w:t>
      </w:r>
      <w:r>
        <w:rPr>
          <w:spacing w:val="-2"/>
        </w:rPr>
        <w:t> </w:t>
      </w:r>
      <w:r>
        <w:rPr/>
        <w:t>dật</w:t>
      </w:r>
      <w:r>
        <w:rPr>
          <w:spacing w:val="-3"/>
        </w:rPr>
        <w:t> </w:t>
      </w:r>
      <w:r>
        <w:rPr/>
        <w:t>liên</w:t>
      </w:r>
      <w:r>
        <w:rPr>
          <w:spacing w:val="-4"/>
        </w:rPr>
        <w:t> </w:t>
      </w:r>
      <w:r>
        <w:rPr/>
        <w:t>quan</w:t>
      </w:r>
      <w:r>
        <w:rPr>
          <w:spacing w:val="-2"/>
        </w:rPr>
        <w:t> </w:t>
      </w:r>
      <w:r>
        <w:rPr/>
        <w:t>uẩn</w:t>
      </w:r>
      <w:r>
        <w:rPr>
          <w:spacing w:val="-1"/>
        </w:rPr>
        <w:t> </w:t>
      </w:r>
      <w:r>
        <w:rPr/>
        <w:t>đồng</w:t>
      </w:r>
      <w:r>
        <w:rPr>
          <w:spacing w:val="-2"/>
        </w:rPr>
        <w:t> </w:t>
      </w:r>
      <w:r>
        <w:rPr/>
        <w:t>sanh hoài nghi, đồng sanh phóng dật.</w:t>
      </w:r>
    </w:p>
    <w:p>
      <w:pPr>
        <w:pStyle w:val="Heading3"/>
        <w:spacing w:line="295" w:lineRule="exact" w:before="3"/>
      </w:pPr>
      <w:r>
        <w:rPr>
          <w:spacing w:val="-2"/>
        </w:rPr>
        <w:t>1667.</w:t>
      </w:r>
    </w:p>
    <w:p>
      <w:pPr>
        <w:pStyle w:val="ListParagraph"/>
        <w:numPr>
          <w:ilvl w:val="0"/>
          <w:numId w:val="226"/>
        </w:numPr>
        <w:tabs>
          <w:tab w:pos="850" w:val="left" w:leader="none"/>
        </w:tabs>
        <w:spacing w:line="240" w:lineRule="auto" w:before="0" w:after="0"/>
        <w:ind w:left="850" w:right="139" w:hanging="284"/>
        <w:jc w:val="both"/>
        <w:rPr>
          <w:sz w:val="26"/>
        </w:rPr>
      </w:pPr>
      <w:r>
        <w:rPr>
          <w:sz w:val="26"/>
        </w:rPr>
        <w:t>Pháp phi phiền toái cảnh phiền não liên quan pháp phi phiền toái cảnh phiền não sanh ra do phi Nhân duyên: 3 uẩn và sắc nương tâm sanh liên quan 1 uẩn phi phiền toái</w:t>
      </w:r>
      <w:r>
        <w:rPr>
          <w:spacing w:val="40"/>
          <w:sz w:val="26"/>
        </w:rPr>
        <w:t> </w:t>
      </w:r>
      <w:r>
        <w:rPr>
          <w:sz w:val="26"/>
        </w:rPr>
        <w:t>cảnh phiền não vô nhân. Sát-na tục sinh... 1 đại sung cõi Vô tưởng... tóm tắt.</w:t>
      </w:r>
    </w:p>
    <w:p>
      <w:pPr>
        <w:spacing w:before="116"/>
        <w:ind w:left="1135" w:right="0" w:firstLine="0"/>
        <w:jc w:val="both"/>
        <w:rPr>
          <w:i/>
          <w:sz w:val="26"/>
        </w:rPr>
      </w:pPr>
      <w:r>
        <w:rPr>
          <w:sz w:val="26"/>
        </w:rPr>
        <w:t>Xin</w:t>
      </w:r>
      <w:r>
        <w:rPr>
          <w:spacing w:val="-6"/>
          <w:sz w:val="26"/>
        </w:rPr>
        <w:t> </w:t>
      </w:r>
      <w:r>
        <w:rPr>
          <w:sz w:val="26"/>
        </w:rPr>
        <w:t>phân</w:t>
      </w:r>
      <w:r>
        <w:rPr>
          <w:spacing w:val="-5"/>
          <w:sz w:val="26"/>
        </w:rPr>
        <w:t> </w:t>
      </w:r>
      <w:r>
        <w:rPr>
          <w:sz w:val="26"/>
        </w:rPr>
        <w:t>rộng</w:t>
      </w:r>
      <w:r>
        <w:rPr>
          <w:spacing w:val="-5"/>
          <w:sz w:val="26"/>
        </w:rPr>
        <w:t> </w:t>
      </w:r>
      <w:r>
        <w:rPr>
          <w:sz w:val="26"/>
        </w:rPr>
        <w:t>như</w:t>
      </w:r>
      <w:r>
        <w:rPr>
          <w:spacing w:val="-4"/>
          <w:sz w:val="26"/>
        </w:rPr>
        <w:t> </w:t>
      </w:r>
      <w:r>
        <w:rPr>
          <w:sz w:val="26"/>
        </w:rPr>
        <w:t>tam</w:t>
      </w:r>
      <w:r>
        <w:rPr>
          <w:spacing w:val="-3"/>
          <w:sz w:val="26"/>
        </w:rPr>
        <w:t> </w:t>
      </w:r>
      <w:r>
        <w:rPr>
          <w:sz w:val="26"/>
        </w:rPr>
        <w:t>đề</w:t>
      </w:r>
      <w:r>
        <w:rPr>
          <w:spacing w:val="-4"/>
          <w:sz w:val="26"/>
        </w:rPr>
        <w:t> </w:t>
      </w:r>
      <w:r>
        <w:rPr>
          <w:sz w:val="26"/>
        </w:rPr>
        <w:t>thiện</w:t>
      </w:r>
      <w:r>
        <w:rPr>
          <w:spacing w:val="-3"/>
          <w:sz w:val="26"/>
        </w:rPr>
        <w:t> </w:t>
      </w:r>
      <w:r>
        <w:rPr>
          <w:i/>
          <w:spacing w:val="-2"/>
          <w:sz w:val="26"/>
        </w:rPr>
        <w:t>(kusalattika).</w:t>
      </w:r>
    </w:p>
    <w:p>
      <w:pPr>
        <w:pStyle w:val="ListParagraph"/>
        <w:numPr>
          <w:ilvl w:val="0"/>
          <w:numId w:val="226"/>
        </w:numPr>
        <w:tabs>
          <w:tab w:pos="849" w:val="left" w:leader="none"/>
        </w:tabs>
        <w:spacing w:line="318" w:lineRule="exact" w:before="2" w:after="0"/>
        <w:ind w:left="849" w:right="0" w:hanging="283"/>
        <w:jc w:val="left"/>
        <w:rPr>
          <w:sz w:val="26"/>
        </w:rPr>
      </w:pPr>
      <w:r>
        <w:rPr>
          <w:sz w:val="26"/>
        </w:rPr>
        <w:t>Phi</w:t>
      </w:r>
      <w:r>
        <w:rPr>
          <w:spacing w:val="-5"/>
          <w:sz w:val="26"/>
        </w:rPr>
        <w:t> </w:t>
      </w:r>
      <w:r>
        <w:rPr>
          <w:sz w:val="26"/>
        </w:rPr>
        <w:t>Nhân</w:t>
      </w:r>
      <w:r>
        <w:rPr>
          <w:spacing w:val="-2"/>
          <w:sz w:val="26"/>
        </w:rPr>
        <w:t> </w:t>
      </w:r>
      <w:r>
        <w:rPr>
          <w:sz w:val="26"/>
        </w:rPr>
        <w:t>2,</w:t>
      </w:r>
      <w:r>
        <w:rPr>
          <w:spacing w:val="-4"/>
          <w:sz w:val="26"/>
        </w:rPr>
        <w:t> </w:t>
      </w:r>
      <w:r>
        <w:rPr>
          <w:sz w:val="26"/>
        </w:rPr>
        <w:t>phi</w:t>
      </w:r>
      <w:r>
        <w:rPr>
          <w:spacing w:val="-2"/>
          <w:sz w:val="26"/>
        </w:rPr>
        <w:t> </w:t>
      </w:r>
      <w:r>
        <w:rPr>
          <w:sz w:val="26"/>
        </w:rPr>
        <w:t>Cảnh</w:t>
      </w:r>
      <w:r>
        <w:rPr>
          <w:spacing w:val="-4"/>
          <w:sz w:val="26"/>
        </w:rPr>
        <w:t> </w:t>
      </w:r>
      <w:r>
        <w:rPr>
          <w:sz w:val="26"/>
        </w:rPr>
        <w:t>5,</w:t>
      </w:r>
      <w:r>
        <w:rPr>
          <w:spacing w:val="-5"/>
          <w:sz w:val="26"/>
        </w:rPr>
        <w:t> </w:t>
      </w:r>
      <w:r>
        <w:rPr>
          <w:sz w:val="26"/>
        </w:rPr>
        <w:t>phi</w:t>
      </w:r>
      <w:r>
        <w:rPr>
          <w:spacing w:val="-4"/>
          <w:sz w:val="26"/>
        </w:rPr>
        <w:t> </w:t>
      </w:r>
      <w:r>
        <w:rPr>
          <w:sz w:val="26"/>
        </w:rPr>
        <w:t>Trưởng</w:t>
      </w:r>
      <w:r>
        <w:rPr>
          <w:spacing w:val="-2"/>
          <w:sz w:val="26"/>
        </w:rPr>
        <w:t> </w:t>
      </w:r>
      <w:r>
        <w:rPr>
          <w:sz w:val="26"/>
        </w:rPr>
        <w:t>6,</w:t>
      </w:r>
      <w:r>
        <w:rPr>
          <w:spacing w:val="-4"/>
          <w:sz w:val="26"/>
        </w:rPr>
        <w:t> </w:t>
      </w:r>
      <w:r>
        <w:rPr>
          <w:sz w:val="26"/>
        </w:rPr>
        <w:t>tóm</w:t>
      </w:r>
      <w:r>
        <w:rPr>
          <w:spacing w:val="-6"/>
          <w:sz w:val="26"/>
        </w:rPr>
        <w:t> </w:t>
      </w:r>
      <w:r>
        <w:rPr>
          <w:spacing w:val="-2"/>
          <w:sz w:val="26"/>
        </w:rPr>
        <w:t>tắt...</w:t>
      </w:r>
    </w:p>
    <w:p>
      <w:pPr>
        <w:pStyle w:val="ListParagraph"/>
        <w:numPr>
          <w:ilvl w:val="0"/>
          <w:numId w:val="226"/>
        </w:numPr>
        <w:tabs>
          <w:tab w:pos="849" w:val="left" w:leader="none"/>
        </w:tabs>
        <w:spacing w:line="317" w:lineRule="exact" w:before="0" w:after="0"/>
        <w:ind w:left="849" w:right="0" w:hanging="283"/>
        <w:jc w:val="left"/>
        <w:rPr>
          <w:sz w:val="26"/>
        </w:rPr>
      </w:pPr>
      <w:r>
        <w:rPr>
          <w:sz w:val="26"/>
        </w:rPr>
        <w:t>Nhân</w:t>
      </w:r>
      <w:r>
        <w:rPr>
          <w:spacing w:val="-5"/>
          <w:sz w:val="26"/>
        </w:rPr>
        <w:t> </w:t>
      </w:r>
      <w:r>
        <w:rPr>
          <w:sz w:val="26"/>
        </w:rPr>
        <w:t>duyên</w:t>
      </w:r>
      <w:r>
        <w:rPr>
          <w:spacing w:val="-3"/>
          <w:sz w:val="26"/>
        </w:rPr>
        <w:t> </w:t>
      </w:r>
      <w:r>
        <w:rPr>
          <w:sz w:val="26"/>
        </w:rPr>
        <w:t>có</w:t>
      </w:r>
      <w:r>
        <w:rPr>
          <w:spacing w:val="-4"/>
          <w:sz w:val="26"/>
        </w:rPr>
        <w:t> </w:t>
      </w:r>
      <w:r>
        <w:rPr>
          <w:sz w:val="26"/>
        </w:rPr>
        <w:t>phi</w:t>
      </w:r>
      <w:r>
        <w:rPr>
          <w:spacing w:val="-2"/>
          <w:sz w:val="26"/>
        </w:rPr>
        <w:t> </w:t>
      </w:r>
      <w:r>
        <w:rPr>
          <w:sz w:val="26"/>
        </w:rPr>
        <w:t>Cảnh</w:t>
      </w:r>
      <w:r>
        <w:rPr>
          <w:spacing w:val="-4"/>
          <w:sz w:val="26"/>
        </w:rPr>
        <w:t> </w:t>
      </w:r>
      <w:r>
        <w:rPr>
          <w:sz w:val="26"/>
        </w:rPr>
        <w:t>5,</w:t>
      </w:r>
      <w:r>
        <w:rPr>
          <w:spacing w:val="-5"/>
          <w:sz w:val="26"/>
        </w:rPr>
        <w:t> </w:t>
      </w:r>
      <w:r>
        <w:rPr>
          <w:sz w:val="26"/>
        </w:rPr>
        <w:t>tóm</w:t>
      </w:r>
      <w:r>
        <w:rPr>
          <w:spacing w:val="-6"/>
          <w:sz w:val="26"/>
        </w:rPr>
        <w:t> </w:t>
      </w:r>
      <w:r>
        <w:rPr>
          <w:spacing w:val="-2"/>
          <w:sz w:val="26"/>
        </w:rPr>
        <w:t>tắt...</w:t>
      </w:r>
    </w:p>
    <w:p>
      <w:pPr>
        <w:pStyle w:val="ListParagraph"/>
        <w:numPr>
          <w:ilvl w:val="0"/>
          <w:numId w:val="226"/>
        </w:numPr>
        <w:tabs>
          <w:tab w:pos="849" w:val="left" w:leader="none"/>
        </w:tabs>
        <w:spacing w:line="318" w:lineRule="exact" w:before="0" w:after="0"/>
        <w:ind w:left="849" w:right="0" w:hanging="283"/>
        <w:jc w:val="left"/>
        <w:rPr>
          <w:sz w:val="26"/>
        </w:rPr>
      </w:pPr>
      <w:r>
        <w:rPr>
          <w:sz w:val="26"/>
        </w:rPr>
        <w:t>Phi</w:t>
      </w:r>
      <w:r>
        <w:rPr>
          <w:spacing w:val="-6"/>
          <w:sz w:val="26"/>
        </w:rPr>
        <w:t> </w:t>
      </w:r>
      <w:r>
        <w:rPr>
          <w:sz w:val="26"/>
        </w:rPr>
        <w:t>Nhân</w:t>
      </w:r>
      <w:r>
        <w:rPr>
          <w:spacing w:val="-2"/>
          <w:sz w:val="26"/>
        </w:rPr>
        <w:t> </w:t>
      </w:r>
      <w:r>
        <w:rPr>
          <w:sz w:val="26"/>
        </w:rPr>
        <w:t>duyên</w:t>
      </w:r>
      <w:r>
        <w:rPr>
          <w:spacing w:val="-5"/>
          <w:sz w:val="26"/>
        </w:rPr>
        <w:t> </w:t>
      </w:r>
      <w:r>
        <w:rPr>
          <w:sz w:val="26"/>
        </w:rPr>
        <w:t>có</w:t>
      </w:r>
      <w:r>
        <w:rPr>
          <w:spacing w:val="-2"/>
          <w:sz w:val="26"/>
        </w:rPr>
        <w:t> </w:t>
      </w:r>
      <w:r>
        <w:rPr>
          <w:sz w:val="26"/>
        </w:rPr>
        <w:t>Cảnh</w:t>
      </w:r>
      <w:r>
        <w:rPr>
          <w:spacing w:val="-4"/>
          <w:sz w:val="26"/>
        </w:rPr>
        <w:t> </w:t>
      </w:r>
      <w:r>
        <w:rPr>
          <w:sz w:val="26"/>
        </w:rPr>
        <w:t>2,...</w:t>
      </w:r>
      <w:r>
        <w:rPr>
          <w:spacing w:val="-6"/>
          <w:sz w:val="26"/>
        </w:rPr>
        <w:t> </w:t>
      </w:r>
      <w:r>
        <w:rPr>
          <w:sz w:val="26"/>
        </w:rPr>
        <w:t>tóm</w:t>
      </w:r>
      <w:r>
        <w:rPr>
          <w:spacing w:val="-5"/>
          <w:sz w:val="26"/>
        </w:rPr>
        <w:t> </w:t>
      </w:r>
      <w:r>
        <w:rPr>
          <w:spacing w:val="-4"/>
          <w:sz w:val="26"/>
        </w:rPr>
        <w:t>tắt.</w:t>
      </w:r>
    </w:p>
    <w:p>
      <w:pPr>
        <w:spacing w:before="297"/>
        <w:ind w:left="1135" w:right="0" w:firstLine="0"/>
        <w:jc w:val="both"/>
        <w:rPr>
          <w:sz w:val="26"/>
        </w:rPr>
      </w:pPr>
      <w:r>
        <w:rPr>
          <w:sz w:val="26"/>
        </w:rPr>
        <w:t>Phần</w:t>
      </w:r>
      <w:r>
        <w:rPr>
          <w:spacing w:val="-8"/>
          <w:sz w:val="26"/>
        </w:rPr>
        <w:t> </w:t>
      </w:r>
      <w:r>
        <w:rPr>
          <w:sz w:val="26"/>
        </w:rPr>
        <w:t>đồng</w:t>
      </w:r>
      <w:r>
        <w:rPr>
          <w:spacing w:val="-5"/>
          <w:sz w:val="26"/>
        </w:rPr>
        <w:t> </w:t>
      </w:r>
      <w:r>
        <w:rPr>
          <w:sz w:val="26"/>
        </w:rPr>
        <w:t>sanh</w:t>
      </w:r>
      <w:r>
        <w:rPr>
          <w:spacing w:val="-4"/>
          <w:sz w:val="26"/>
        </w:rPr>
        <w:t> </w:t>
      </w:r>
      <w:r>
        <w:rPr>
          <w:i/>
          <w:sz w:val="26"/>
        </w:rPr>
        <w:t>(Sahajata),</w:t>
      </w:r>
      <w:r>
        <w:rPr>
          <w:i/>
          <w:spacing w:val="-1"/>
          <w:sz w:val="26"/>
        </w:rPr>
        <w:t> </w:t>
      </w:r>
      <w:r>
        <w:rPr>
          <w:sz w:val="26"/>
        </w:rPr>
        <w:t>ỷ</w:t>
      </w:r>
      <w:r>
        <w:rPr>
          <w:spacing w:val="-12"/>
          <w:sz w:val="26"/>
        </w:rPr>
        <w:t> </w:t>
      </w:r>
      <w:r>
        <w:rPr>
          <w:sz w:val="26"/>
        </w:rPr>
        <w:t>trượng</w:t>
      </w:r>
      <w:r>
        <w:rPr>
          <w:spacing w:val="-2"/>
          <w:sz w:val="26"/>
        </w:rPr>
        <w:t> </w:t>
      </w:r>
      <w:r>
        <w:rPr>
          <w:i/>
          <w:sz w:val="26"/>
        </w:rPr>
        <w:t>(paccaya),</w:t>
      </w:r>
      <w:r>
        <w:rPr>
          <w:i/>
          <w:spacing w:val="-3"/>
          <w:sz w:val="26"/>
        </w:rPr>
        <w:t> </w:t>
      </w:r>
      <w:r>
        <w:rPr>
          <w:sz w:val="26"/>
        </w:rPr>
        <w:t>y</w:t>
      </w:r>
      <w:r>
        <w:rPr>
          <w:spacing w:val="-9"/>
          <w:sz w:val="26"/>
        </w:rPr>
        <w:t> </w:t>
      </w:r>
      <w:r>
        <w:rPr>
          <w:sz w:val="26"/>
        </w:rPr>
        <w:t>chỉ</w:t>
      </w:r>
      <w:r>
        <w:rPr>
          <w:spacing w:val="-4"/>
          <w:sz w:val="26"/>
        </w:rPr>
        <w:t> </w:t>
      </w:r>
      <w:r>
        <w:rPr>
          <w:i/>
          <w:sz w:val="26"/>
        </w:rPr>
        <w:t>(nissaya),</w:t>
      </w:r>
      <w:r>
        <w:rPr>
          <w:i/>
          <w:spacing w:val="-5"/>
          <w:sz w:val="26"/>
        </w:rPr>
        <w:t> </w:t>
      </w:r>
      <w:r>
        <w:rPr>
          <w:sz w:val="26"/>
        </w:rPr>
        <w:t>hỗn</w:t>
      </w:r>
      <w:r>
        <w:rPr>
          <w:spacing w:val="-4"/>
          <w:sz w:val="26"/>
        </w:rPr>
        <w:t> hợp,</w:t>
      </w:r>
    </w:p>
    <w:p>
      <w:pPr>
        <w:spacing w:before="1"/>
        <w:ind w:left="850" w:right="0" w:firstLine="0"/>
        <w:jc w:val="both"/>
        <w:rPr>
          <w:sz w:val="26"/>
        </w:rPr>
      </w:pPr>
      <w:r>
        <w:rPr>
          <w:i/>
          <w:sz w:val="26"/>
        </w:rPr>
        <w:t>(saṅsaṭṭha),</w:t>
      </w:r>
      <w:r>
        <w:rPr>
          <w:i/>
          <w:spacing w:val="-7"/>
          <w:sz w:val="26"/>
        </w:rPr>
        <w:t> </w:t>
      </w:r>
      <w:r>
        <w:rPr>
          <w:sz w:val="26"/>
        </w:rPr>
        <w:t>tương</w:t>
      </w:r>
      <w:r>
        <w:rPr>
          <w:spacing w:val="-7"/>
          <w:sz w:val="26"/>
        </w:rPr>
        <w:t> </w:t>
      </w:r>
      <w:r>
        <w:rPr>
          <w:sz w:val="26"/>
        </w:rPr>
        <w:t>ưng</w:t>
      </w:r>
      <w:r>
        <w:rPr>
          <w:spacing w:val="-3"/>
          <w:sz w:val="26"/>
        </w:rPr>
        <w:t> </w:t>
      </w:r>
      <w:r>
        <w:rPr>
          <w:i/>
          <w:sz w:val="26"/>
        </w:rPr>
        <w:t>(sampayutta)</w:t>
      </w:r>
      <w:r>
        <w:rPr>
          <w:i/>
          <w:spacing w:val="-7"/>
          <w:sz w:val="26"/>
        </w:rPr>
        <w:t> </w:t>
      </w:r>
      <w:r>
        <w:rPr>
          <w:sz w:val="26"/>
        </w:rPr>
        <w:t>nên</w:t>
      </w:r>
      <w:r>
        <w:rPr>
          <w:spacing w:val="-7"/>
          <w:sz w:val="26"/>
        </w:rPr>
        <w:t> </w:t>
      </w:r>
      <w:r>
        <w:rPr>
          <w:sz w:val="26"/>
        </w:rPr>
        <w:t>phân</w:t>
      </w:r>
      <w:r>
        <w:rPr>
          <w:spacing w:val="-4"/>
          <w:sz w:val="26"/>
        </w:rPr>
        <w:t> </w:t>
      </w:r>
      <w:r>
        <w:rPr>
          <w:sz w:val="26"/>
        </w:rPr>
        <w:t>rộng</w:t>
      </w:r>
      <w:r>
        <w:rPr>
          <w:spacing w:val="-6"/>
          <w:sz w:val="26"/>
        </w:rPr>
        <w:t> </w:t>
      </w:r>
      <w:r>
        <w:rPr>
          <w:sz w:val="26"/>
        </w:rPr>
        <w:t>ra</w:t>
      </w:r>
      <w:r>
        <w:rPr>
          <w:spacing w:val="-7"/>
          <w:sz w:val="26"/>
        </w:rPr>
        <w:t> </w:t>
      </w:r>
      <w:r>
        <w:rPr>
          <w:sz w:val="26"/>
        </w:rPr>
        <w:t>(khi</w:t>
      </w:r>
      <w:r>
        <w:rPr>
          <w:spacing w:val="-4"/>
          <w:sz w:val="26"/>
        </w:rPr>
        <w:t> </w:t>
      </w:r>
      <w:r>
        <w:rPr>
          <w:sz w:val="26"/>
        </w:rPr>
        <w:t>giảng</w:t>
      </w:r>
      <w:r>
        <w:rPr>
          <w:spacing w:val="-6"/>
          <w:sz w:val="26"/>
        </w:rPr>
        <w:t> </w:t>
      </w:r>
      <w:r>
        <w:rPr>
          <w:spacing w:val="-2"/>
          <w:sz w:val="26"/>
        </w:rPr>
        <w:t>dạy).</w:t>
      </w:r>
    </w:p>
    <w:p>
      <w:pPr>
        <w:pStyle w:val="BodyText"/>
        <w:spacing w:before="7"/>
        <w:ind w:left="0"/>
      </w:pPr>
    </w:p>
    <w:p>
      <w:pPr>
        <w:spacing w:line="298" w:lineRule="exact" w:before="0"/>
        <w:ind w:left="708" w:right="0" w:firstLine="0"/>
        <w:jc w:val="left"/>
        <w:rPr>
          <w:b/>
          <w:i/>
          <w:sz w:val="26"/>
        </w:rPr>
      </w:pPr>
      <w:bookmarkStart w:name="_bookmark160" w:id="161"/>
      <w:bookmarkEnd w:id="161"/>
      <w:r>
        <w:rPr/>
      </w:r>
      <w:r>
        <w:rPr>
          <w:b/>
          <w:sz w:val="26"/>
        </w:rPr>
        <w:t>Phần</w:t>
      </w:r>
      <w:r>
        <w:rPr>
          <w:b/>
          <w:spacing w:val="-6"/>
          <w:sz w:val="26"/>
        </w:rPr>
        <w:t> </w:t>
      </w:r>
      <w:r>
        <w:rPr>
          <w:b/>
          <w:sz w:val="26"/>
        </w:rPr>
        <w:t>Câu</w:t>
      </w:r>
      <w:r>
        <w:rPr>
          <w:b/>
          <w:spacing w:val="-6"/>
          <w:sz w:val="26"/>
        </w:rPr>
        <w:t> </w:t>
      </w:r>
      <w:r>
        <w:rPr>
          <w:b/>
          <w:sz w:val="26"/>
        </w:rPr>
        <w:t>Đầu</w:t>
      </w:r>
      <w:r>
        <w:rPr>
          <w:b/>
          <w:spacing w:val="-3"/>
          <w:sz w:val="26"/>
        </w:rPr>
        <w:t> </w:t>
      </w:r>
      <w:r>
        <w:rPr>
          <w:b/>
          <w:i/>
          <w:spacing w:val="-2"/>
          <w:sz w:val="26"/>
        </w:rPr>
        <w:t>(Pañhāvāra)</w:t>
      </w:r>
    </w:p>
    <w:p>
      <w:pPr>
        <w:pStyle w:val="Heading3"/>
        <w:spacing w:line="295" w:lineRule="exact"/>
      </w:pPr>
      <w:r>
        <w:rPr>
          <w:spacing w:val="-2"/>
        </w:rPr>
        <w:t>1668.</w:t>
      </w:r>
    </w:p>
    <w:p>
      <w:pPr>
        <w:pStyle w:val="BodyText"/>
        <w:ind w:right="139"/>
        <w:jc w:val="both"/>
      </w:pPr>
      <w:r>
        <w:rPr/>
        <w:t>Pháp phiền toái cảnh phiền não làm duyên cho pháp phiền toái cảnh phiền não bằng Nhân duyên: Nhân phiền toái cảnh phiền não làm duyên cho uẩn tương ưng bằng</w:t>
      </w:r>
      <w:r>
        <w:rPr>
          <w:spacing w:val="80"/>
        </w:rPr>
        <w:t> </w:t>
      </w:r>
      <w:r>
        <w:rPr/>
        <w:t>Nhân duyên.</w:t>
      </w:r>
    </w:p>
    <w:p>
      <w:pPr>
        <w:pStyle w:val="Heading3"/>
        <w:spacing w:line="295" w:lineRule="exact" w:before="5"/>
      </w:pPr>
      <w:r>
        <w:rPr>
          <w:spacing w:val="-2"/>
        </w:rPr>
        <w:t>1669.</w:t>
      </w:r>
    </w:p>
    <w:p>
      <w:pPr>
        <w:pStyle w:val="BodyText"/>
        <w:ind w:right="137"/>
        <w:jc w:val="both"/>
      </w:pPr>
      <w:r>
        <w:rPr/>
        <w:t>Pháp phiền toái cảnh phiền não làm duyên cho pháp phi phiền toái cảnh phiền não bằng Nhân duyên: Nhân phiền toái cảnh phiền não làm duyên cho sắc nương tâm sanh bằng Nhân duyên.</w:t>
      </w:r>
    </w:p>
    <w:p>
      <w:pPr>
        <w:pStyle w:val="Heading3"/>
        <w:spacing w:before="4"/>
      </w:pPr>
      <w:r>
        <w:rPr>
          <w:spacing w:val="-2"/>
        </w:rPr>
        <w:t>1670.</w:t>
      </w:r>
    </w:p>
    <w:p>
      <w:pPr>
        <w:pStyle w:val="BodyText"/>
        <w:ind w:right="139"/>
        <w:jc w:val="both"/>
      </w:pPr>
      <w:r>
        <w:rPr/>
        <w:t>Pháp phiền toái cảnh phiền</w:t>
      </w:r>
      <w:r>
        <w:rPr>
          <w:spacing w:val="-1"/>
        </w:rPr>
        <w:t> </w:t>
      </w:r>
      <w:r>
        <w:rPr/>
        <w:t>não làm</w:t>
      </w:r>
      <w:r>
        <w:rPr>
          <w:spacing w:val="-3"/>
        </w:rPr>
        <w:t> </w:t>
      </w:r>
      <w:r>
        <w:rPr/>
        <w:t>duyên cho pháp phiền toái cảnh phiền</w:t>
      </w:r>
      <w:r>
        <w:rPr>
          <w:spacing w:val="-1"/>
        </w:rPr>
        <w:t> </w:t>
      </w:r>
      <w:r>
        <w:rPr/>
        <w:t>não và pháp phi phiền toái cảnh phiền não bằng Nhân duyên: Nhân </w:t>
      </w:r>
      <w:r>
        <w:rPr>
          <w:i/>
        </w:rPr>
        <w:t>(hetu) </w:t>
      </w:r>
      <w:r>
        <w:rPr/>
        <w:t>phiền toái cảnh phiền</w:t>
      </w:r>
      <w:r>
        <w:rPr>
          <w:spacing w:val="40"/>
        </w:rPr>
        <w:t> </w:t>
      </w:r>
      <w:r>
        <w:rPr/>
        <w:t>não làm duyên cho uẩn tương ưng và sắc nương tâm sanh bằng Nhân duyên.</w:t>
      </w:r>
    </w:p>
    <w:p>
      <w:pPr>
        <w:pStyle w:val="Heading3"/>
        <w:spacing w:before="2"/>
      </w:pPr>
      <w:r>
        <w:rPr>
          <w:spacing w:val="-2"/>
        </w:rPr>
        <w:t>1671.</w:t>
      </w:r>
    </w:p>
    <w:p>
      <w:pPr>
        <w:pStyle w:val="BodyText"/>
      </w:pPr>
      <w:r>
        <w:rPr/>
        <w:t>Pháp phi phiền toái cảnh phiền não làm duyên cho pháp phi phiền toái cảnh phiền não bằng Nhân duyên:</w:t>
      </w:r>
    </w:p>
    <w:p>
      <w:pPr>
        <w:pStyle w:val="ListParagraph"/>
        <w:numPr>
          <w:ilvl w:val="0"/>
          <w:numId w:val="227"/>
        </w:numPr>
        <w:tabs>
          <w:tab w:pos="1135" w:val="left" w:leader="none"/>
        </w:tabs>
        <w:spacing w:line="240" w:lineRule="auto" w:before="0" w:after="0"/>
        <w:ind w:left="1135" w:right="134" w:hanging="286"/>
        <w:jc w:val="left"/>
        <w:rPr>
          <w:sz w:val="26"/>
        </w:rPr>
      </w:pPr>
      <w:r>
        <w:rPr>
          <w:sz w:val="26"/>
        </w:rPr>
        <w:t>Nhân</w:t>
      </w:r>
      <w:r>
        <w:rPr>
          <w:spacing w:val="-1"/>
          <w:sz w:val="26"/>
        </w:rPr>
        <w:t> </w:t>
      </w:r>
      <w:r>
        <w:rPr>
          <w:sz w:val="26"/>
        </w:rPr>
        <w:t>phi</w:t>
      </w:r>
      <w:r>
        <w:rPr>
          <w:spacing w:val="-1"/>
          <w:sz w:val="26"/>
        </w:rPr>
        <w:t> </w:t>
      </w:r>
      <w:r>
        <w:rPr>
          <w:sz w:val="26"/>
        </w:rPr>
        <w:t>phiền</w:t>
      </w:r>
      <w:r>
        <w:rPr>
          <w:spacing w:val="-1"/>
          <w:sz w:val="26"/>
        </w:rPr>
        <w:t> </w:t>
      </w:r>
      <w:r>
        <w:rPr>
          <w:sz w:val="26"/>
        </w:rPr>
        <w:t>toái cảnh</w:t>
      </w:r>
      <w:r>
        <w:rPr>
          <w:spacing w:val="-1"/>
          <w:sz w:val="26"/>
        </w:rPr>
        <w:t> </w:t>
      </w:r>
      <w:r>
        <w:rPr>
          <w:sz w:val="26"/>
        </w:rPr>
        <w:t>phiền</w:t>
      </w:r>
      <w:r>
        <w:rPr>
          <w:spacing w:val="-2"/>
          <w:sz w:val="26"/>
        </w:rPr>
        <w:t> </w:t>
      </w:r>
      <w:r>
        <w:rPr>
          <w:sz w:val="26"/>
        </w:rPr>
        <w:t>não</w:t>
      </w:r>
      <w:r>
        <w:rPr>
          <w:spacing w:val="-1"/>
          <w:sz w:val="26"/>
        </w:rPr>
        <w:t> </w:t>
      </w:r>
      <w:r>
        <w:rPr>
          <w:sz w:val="26"/>
        </w:rPr>
        <w:t>làm</w:t>
      </w:r>
      <w:r>
        <w:rPr>
          <w:spacing w:val="-4"/>
          <w:sz w:val="26"/>
        </w:rPr>
        <w:t> </w:t>
      </w:r>
      <w:r>
        <w:rPr>
          <w:sz w:val="26"/>
        </w:rPr>
        <w:t>duyên cho</w:t>
      </w:r>
      <w:r>
        <w:rPr>
          <w:spacing w:val="-1"/>
          <w:sz w:val="26"/>
        </w:rPr>
        <w:t> </w:t>
      </w:r>
      <w:r>
        <w:rPr>
          <w:sz w:val="26"/>
        </w:rPr>
        <w:t>uẩn</w:t>
      </w:r>
      <w:r>
        <w:rPr>
          <w:spacing w:val="-1"/>
          <w:sz w:val="26"/>
        </w:rPr>
        <w:t> </w:t>
      </w:r>
      <w:r>
        <w:rPr>
          <w:sz w:val="26"/>
        </w:rPr>
        <w:t>tương</w:t>
      </w:r>
      <w:r>
        <w:rPr>
          <w:spacing w:val="-2"/>
          <w:sz w:val="26"/>
        </w:rPr>
        <w:t> </w:t>
      </w:r>
      <w:r>
        <w:rPr>
          <w:sz w:val="26"/>
        </w:rPr>
        <w:t>ưng và</w:t>
      </w:r>
      <w:r>
        <w:rPr>
          <w:spacing w:val="-1"/>
          <w:sz w:val="26"/>
        </w:rPr>
        <w:t> </w:t>
      </w:r>
      <w:r>
        <w:rPr>
          <w:sz w:val="26"/>
        </w:rPr>
        <w:t>sắc</w:t>
      </w:r>
      <w:r>
        <w:rPr>
          <w:spacing w:val="-1"/>
          <w:sz w:val="26"/>
        </w:rPr>
        <w:t> </w:t>
      </w:r>
      <w:r>
        <w:rPr>
          <w:sz w:val="26"/>
        </w:rPr>
        <w:t>nương</w:t>
      </w:r>
      <w:r>
        <w:rPr>
          <w:spacing w:val="-1"/>
          <w:sz w:val="26"/>
        </w:rPr>
        <w:t> </w:t>
      </w:r>
      <w:r>
        <w:rPr>
          <w:sz w:val="26"/>
        </w:rPr>
        <w:t>tâm sanh bằng Nhân duyên.</w:t>
      </w:r>
    </w:p>
    <w:p>
      <w:pPr>
        <w:pStyle w:val="ListParagraph"/>
        <w:numPr>
          <w:ilvl w:val="0"/>
          <w:numId w:val="227"/>
        </w:numPr>
        <w:tabs>
          <w:tab w:pos="1135" w:val="left" w:leader="none"/>
        </w:tabs>
        <w:spacing w:line="240" w:lineRule="auto" w:before="0" w:after="0"/>
        <w:ind w:left="1135" w:right="136" w:hanging="286"/>
        <w:jc w:val="left"/>
        <w:rPr>
          <w:sz w:val="26"/>
        </w:rPr>
      </w:pPr>
      <w:r>
        <w:rPr>
          <w:sz w:val="26"/>
        </w:rPr>
        <w:t>Sát-na tục sinh: Nhân phi phiền toái cảnh phiền não làm duyên cho uẩn tương ưng và sắc tục sinh bằng Nhân duyên.</w:t>
      </w:r>
    </w:p>
    <w:p>
      <w:pPr>
        <w:pStyle w:val="Heading3"/>
        <w:spacing w:before="4"/>
      </w:pPr>
      <w:r>
        <w:rPr>
          <w:spacing w:val="-2"/>
        </w:rPr>
        <w:t>1672.</w:t>
      </w:r>
    </w:p>
    <w:p>
      <w:pPr>
        <w:pStyle w:val="BodyText"/>
        <w:ind w:right="139"/>
        <w:jc w:val="both"/>
      </w:pPr>
      <w:r>
        <w:rPr/>
        <w:t>Pháp phi phiền toái phi cảnh phiền não làm duyên cho pháp phi phiền toái phi cảnh phiền não bằng Nhân duyên: Nhân phi phiền toái phi cảnh phiền não làm duyên cho uẩn tương ưng bằng Nhân duyên.</w:t>
      </w:r>
    </w:p>
    <w:p>
      <w:pPr>
        <w:pStyle w:val="Heading3"/>
        <w:spacing w:line="295" w:lineRule="exact" w:before="5"/>
      </w:pPr>
      <w:r>
        <w:rPr>
          <w:spacing w:val="-2"/>
        </w:rPr>
        <w:t>1673.</w:t>
      </w:r>
    </w:p>
    <w:p>
      <w:pPr>
        <w:pStyle w:val="BodyText"/>
        <w:ind w:right="139"/>
        <w:jc w:val="both"/>
      </w:pPr>
      <w:r>
        <w:rPr/>
        <w:t>Pháp phi phiền toái phi cảnh phiền não làm duyên cho pháp phi phiền toái cảnh phiền não bằng Nhân duyên: Nhân phi phiền toái phi cảnh phiền não làm duyên cho sắc nương tâm sanh bằng Nhân duyên.</w:t>
      </w:r>
    </w:p>
    <w:p>
      <w:pPr>
        <w:pStyle w:val="BodyText"/>
        <w:spacing w:after="0"/>
        <w:jc w:val="both"/>
        <w:sectPr>
          <w:pgSz w:w="11630" w:h="16450"/>
          <w:pgMar w:header="811" w:footer="0" w:top="1160" w:bottom="280" w:left="708" w:right="850"/>
        </w:sectPr>
      </w:pPr>
    </w:p>
    <w:p>
      <w:pPr>
        <w:pStyle w:val="Heading3"/>
        <w:spacing w:line="295" w:lineRule="exact" w:before="239"/>
      </w:pPr>
      <w:r>
        <w:rPr>
          <w:spacing w:val="-2"/>
        </w:rPr>
        <w:t>1674.</w:t>
      </w:r>
    </w:p>
    <w:p>
      <w:pPr>
        <w:pStyle w:val="BodyText"/>
        <w:ind w:right="137"/>
        <w:jc w:val="both"/>
      </w:pPr>
      <w:r>
        <w:rPr/>
        <w:t>Pháp phi phiền toái phi cảnh phiền não làm duyên cho pháp phi phiền toái cảnh phiền não và pháp phi phiền toái phi cảnh phiền não bằng Nhân duyên: Nhân phi phiền toái phi cảnh phiền não làm duyên cho uẩn tương ưng và sắc nương tâm sanh bằng Nhân </w:t>
      </w:r>
      <w:r>
        <w:rPr>
          <w:spacing w:val="-2"/>
        </w:rPr>
        <w:t>duyên.</w:t>
      </w:r>
    </w:p>
    <w:p>
      <w:pPr>
        <w:pStyle w:val="Heading3"/>
        <w:spacing w:before="3"/>
      </w:pPr>
      <w:r>
        <w:rPr>
          <w:spacing w:val="-2"/>
        </w:rPr>
        <w:t>1675.</w:t>
      </w:r>
    </w:p>
    <w:p>
      <w:pPr>
        <w:pStyle w:val="BodyText"/>
        <w:ind w:right="139"/>
        <w:jc w:val="both"/>
      </w:pPr>
      <w:r>
        <w:rPr/>
        <w:t>Pháp phiền toái cảnh phiền não làm duyên cho pháp phiền toái cảnh phiền não bằng Cảnh duyên: Thoả thích rất hân hoan ái, do đó mở mối </w:t>
      </w:r>
      <w:r>
        <w:rPr>
          <w:i/>
        </w:rPr>
        <w:t>(ārabbha) </w:t>
      </w:r>
      <w:r>
        <w:rPr/>
        <w:t>cho ái, tà kiến, hoài nghi, phóng dật và ưu phát sanh; thoả thích tà kiến mở mối cho hoài nghi, phóng dật</w:t>
      </w:r>
      <w:r>
        <w:rPr>
          <w:spacing w:val="40"/>
        </w:rPr>
        <w:t> </w:t>
      </w:r>
      <w:r>
        <w:rPr/>
        <w:t>và ưu...</w:t>
      </w:r>
    </w:p>
    <w:p>
      <w:pPr>
        <w:spacing w:before="116"/>
        <w:ind w:left="1277" w:right="0" w:firstLine="0"/>
        <w:jc w:val="both"/>
        <w:rPr>
          <w:i/>
          <w:sz w:val="26"/>
        </w:rPr>
      </w:pPr>
      <w:r>
        <w:rPr>
          <w:sz w:val="26"/>
        </w:rPr>
        <w:t>Nên</w:t>
      </w:r>
      <w:r>
        <w:rPr>
          <w:spacing w:val="-6"/>
          <w:sz w:val="26"/>
        </w:rPr>
        <w:t> </w:t>
      </w:r>
      <w:r>
        <w:rPr>
          <w:sz w:val="26"/>
        </w:rPr>
        <w:t>phân</w:t>
      </w:r>
      <w:r>
        <w:rPr>
          <w:spacing w:val="-5"/>
          <w:sz w:val="26"/>
        </w:rPr>
        <w:t> </w:t>
      </w:r>
      <w:r>
        <w:rPr>
          <w:sz w:val="26"/>
        </w:rPr>
        <w:t>rộng</w:t>
      </w:r>
      <w:r>
        <w:rPr>
          <w:spacing w:val="-5"/>
          <w:sz w:val="26"/>
        </w:rPr>
        <w:t> </w:t>
      </w:r>
      <w:r>
        <w:rPr>
          <w:sz w:val="26"/>
        </w:rPr>
        <w:t>như</w:t>
      </w:r>
      <w:r>
        <w:rPr>
          <w:spacing w:val="-3"/>
          <w:sz w:val="26"/>
        </w:rPr>
        <w:t> </w:t>
      </w:r>
      <w:r>
        <w:rPr>
          <w:sz w:val="26"/>
        </w:rPr>
        <w:t>tam</w:t>
      </w:r>
      <w:r>
        <w:rPr>
          <w:spacing w:val="-5"/>
          <w:sz w:val="26"/>
        </w:rPr>
        <w:t> </w:t>
      </w:r>
      <w:r>
        <w:rPr>
          <w:sz w:val="26"/>
        </w:rPr>
        <w:t>đề</w:t>
      </w:r>
      <w:r>
        <w:rPr>
          <w:spacing w:val="-5"/>
          <w:sz w:val="26"/>
        </w:rPr>
        <w:t> </w:t>
      </w:r>
      <w:r>
        <w:rPr>
          <w:sz w:val="26"/>
        </w:rPr>
        <w:t>thiện</w:t>
      </w:r>
      <w:r>
        <w:rPr>
          <w:spacing w:val="-2"/>
          <w:sz w:val="26"/>
        </w:rPr>
        <w:t> </w:t>
      </w:r>
      <w:r>
        <w:rPr>
          <w:i/>
          <w:spacing w:val="-2"/>
          <w:sz w:val="26"/>
        </w:rPr>
        <w:t>(kusalattika).</w:t>
      </w:r>
    </w:p>
    <w:p>
      <w:pPr>
        <w:pStyle w:val="Heading3"/>
        <w:spacing w:line="295" w:lineRule="exact" w:before="9"/>
      </w:pPr>
      <w:r>
        <w:rPr>
          <w:spacing w:val="-2"/>
        </w:rPr>
        <w:t>1676.</w:t>
      </w:r>
    </w:p>
    <w:p>
      <w:pPr>
        <w:pStyle w:val="BodyText"/>
      </w:pPr>
      <w:r>
        <w:rPr/>
        <w:t>Pháp</w:t>
      </w:r>
      <w:r>
        <w:rPr>
          <w:spacing w:val="31"/>
        </w:rPr>
        <w:t> </w:t>
      </w:r>
      <w:r>
        <w:rPr/>
        <w:t>phiền</w:t>
      </w:r>
      <w:r>
        <w:rPr>
          <w:spacing w:val="31"/>
        </w:rPr>
        <w:t> </w:t>
      </w:r>
      <w:r>
        <w:rPr/>
        <w:t>toái</w:t>
      </w:r>
      <w:r>
        <w:rPr>
          <w:spacing w:val="31"/>
        </w:rPr>
        <w:t> </w:t>
      </w:r>
      <w:r>
        <w:rPr/>
        <w:t>cảnh</w:t>
      </w:r>
      <w:r>
        <w:rPr>
          <w:spacing w:val="34"/>
        </w:rPr>
        <w:t> </w:t>
      </w:r>
      <w:r>
        <w:rPr/>
        <w:t>phiền</w:t>
      </w:r>
      <w:r>
        <w:rPr>
          <w:spacing w:val="31"/>
        </w:rPr>
        <w:t> </w:t>
      </w:r>
      <w:r>
        <w:rPr/>
        <w:t>não</w:t>
      </w:r>
      <w:r>
        <w:rPr>
          <w:spacing w:val="31"/>
        </w:rPr>
        <w:t> </w:t>
      </w:r>
      <w:r>
        <w:rPr/>
        <w:t>làm</w:t>
      </w:r>
      <w:r>
        <w:rPr>
          <w:spacing w:val="30"/>
        </w:rPr>
        <w:t> </w:t>
      </w:r>
      <w:r>
        <w:rPr/>
        <w:t>duyên</w:t>
      </w:r>
      <w:r>
        <w:rPr>
          <w:spacing w:val="35"/>
        </w:rPr>
        <w:t> </w:t>
      </w:r>
      <w:r>
        <w:rPr/>
        <w:t>cho</w:t>
      </w:r>
      <w:r>
        <w:rPr>
          <w:spacing w:val="31"/>
        </w:rPr>
        <w:t> </w:t>
      </w:r>
      <w:r>
        <w:rPr/>
        <w:t>pháp</w:t>
      </w:r>
      <w:r>
        <w:rPr>
          <w:spacing w:val="33"/>
        </w:rPr>
        <w:t> </w:t>
      </w:r>
      <w:r>
        <w:rPr/>
        <w:t>phi</w:t>
      </w:r>
      <w:r>
        <w:rPr>
          <w:spacing w:val="33"/>
        </w:rPr>
        <w:t> </w:t>
      </w:r>
      <w:r>
        <w:rPr/>
        <w:t>phiền</w:t>
      </w:r>
      <w:r>
        <w:rPr>
          <w:spacing w:val="31"/>
        </w:rPr>
        <w:t> </w:t>
      </w:r>
      <w:r>
        <w:rPr/>
        <w:t>toái</w:t>
      </w:r>
      <w:r>
        <w:rPr>
          <w:spacing w:val="32"/>
        </w:rPr>
        <w:t> </w:t>
      </w:r>
      <w:r>
        <w:rPr/>
        <w:t>cảnh</w:t>
      </w:r>
      <w:r>
        <w:rPr>
          <w:spacing w:val="33"/>
        </w:rPr>
        <w:t> </w:t>
      </w:r>
      <w:r>
        <w:rPr/>
        <w:t>phiền</w:t>
      </w:r>
      <w:r>
        <w:rPr>
          <w:spacing w:val="33"/>
        </w:rPr>
        <w:t> </w:t>
      </w:r>
      <w:r>
        <w:rPr/>
        <w:t>não bằng Cảnh duyên:</w:t>
      </w:r>
    </w:p>
    <w:p>
      <w:pPr>
        <w:pStyle w:val="ListParagraph"/>
        <w:numPr>
          <w:ilvl w:val="0"/>
          <w:numId w:val="227"/>
        </w:numPr>
        <w:tabs>
          <w:tab w:pos="1135" w:val="left" w:leader="none"/>
        </w:tabs>
        <w:spacing w:line="240" w:lineRule="auto" w:before="0" w:after="0"/>
        <w:ind w:left="1135" w:right="137" w:hanging="286"/>
        <w:jc w:val="both"/>
        <w:rPr>
          <w:sz w:val="26"/>
        </w:rPr>
      </w:pPr>
      <w:r>
        <w:rPr>
          <w:sz w:val="26"/>
        </w:rPr>
        <w:t>Bực Thánh phản khán phiền não đã trừ, phiền não hạn chế, rõ thấu phiền não đã từng sanh. Quán ngộ uẩn phiền toái cảnh phiền não bằng vô thường, khổ não, vô ngã. tha tâm thông rõ tâm người khác hội hiệp tâm phiền toái cảnh phiền não.</w:t>
      </w:r>
    </w:p>
    <w:p>
      <w:pPr>
        <w:pStyle w:val="ListParagraph"/>
        <w:numPr>
          <w:ilvl w:val="0"/>
          <w:numId w:val="227"/>
        </w:numPr>
        <w:tabs>
          <w:tab w:pos="1135" w:val="left" w:leader="none"/>
        </w:tabs>
        <w:spacing w:line="240" w:lineRule="auto" w:before="0" w:after="0"/>
        <w:ind w:left="1135" w:right="137" w:hanging="286"/>
        <w:jc w:val="both"/>
        <w:rPr>
          <w:sz w:val="26"/>
        </w:rPr>
      </w:pPr>
      <w:r>
        <w:rPr>
          <w:sz w:val="26"/>
        </w:rPr>
        <w:t>Bực hữu học hoặc phàm phu quán uẩn phiền toái cảnh phiền não bằng lối vô thường, khổ não, vô ngã; vừa dứt tâm thiện thì tâm mót </w:t>
      </w:r>
      <w:r>
        <w:rPr>
          <w:i/>
          <w:sz w:val="26"/>
        </w:rPr>
        <w:t>(tadārammaṇa) </w:t>
      </w:r>
      <w:r>
        <w:rPr>
          <w:sz w:val="26"/>
        </w:rPr>
        <w:t>là quả phát sanh. Thoả thích hân hoan uẩn phiền toái cảnh phiền não nên ưu phát sanh, vừa dứt tâm bất thiện thì tâm mót </w:t>
      </w:r>
      <w:r>
        <w:rPr>
          <w:i/>
          <w:sz w:val="26"/>
        </w:rPr>
        <w:t>(tadārammaṇa) </w:t>
      </w:r>
      <w:r>
        <w:rPr>
          <w:sz w:val="26"/>
        </w:rPr>
        <w:t>là quả phát sanh. tha tâm thông, túc mạng thông, tuỳ nghiệp thông, vị lai thông, khán môn </w:t>
      </w:r>
      <w:r>
        <w:rPr>
          <w:i/>
          <w:sz w:val="26"/>
        </w:rPr>
        <w:t>(āvajjana) </w:t>
      </w:r>
      <w:r>
        <w:rPr>
          <w:sz w:val="26"/>
        </w:rPr>
        <w:t>làm duyên cho những uẩn phi phiền toái cảnh phiền não bằng Cảnh duyên.</w:t>
      </w:r>
    </w:p>
    <w:p>
      <w:pPr>
        <w:pStyle w:val="Heading3"/>
        <w:spacing w:line="295" w:lineRule="exact" w:before="5"/>
      </w:pPr>
      <w:r>
        <w:rPr>
          <w:spacing w:val="-2"/>
        </w:rPr>
        <w:t>1677.</w:t>
      </w:r>
    </w:p>
    <w:p>
      <w:pPr>
        <w:pStyle w:val="BodyText"/>
      </w:pPr>
      <w:r>
        <w:rPr/>
        <w:t>Pháp phi phiền toái cảnh phiền não làm duyên cho pháp phi phiền toái cảnh phiền não bằng Cảnh duyên:</w:t>
      </w:r>
    </w:p>
    <w:p>
      <w:pPr>
        <w:pStyle w:val="ListParagraph"/>
        <w:numPr>
          <w:ilvl w:val="0"/>
          <w:numId w:val="227"/>
        </w:numPr>
        <w:tabs>
          <w:tab w:pos="1135" w:val="left" w:leader="none"/>
        </w:tabs>
        <w:spacing w:line="240" w:lineRule="auto" w:before="0" w:after="0"/>
        <w:ind w:left="1135" w:right="139" w:hanging="286"/>
        <w:jc w:val="both"/>
        <w:rPr>
          <w:sz w:val="26"/>
        </w:rPr>
      </w:pPr>
      <w:r>
        <w:rPr>
          <w:sz w:val="26"/>
        </w:rPr>
        <w:t>Sau khi bố thí, nguyện giữ ngũ giới, thọ trì thanh tịnh giới rồi phản khán nhớ lại phước thiện đã từng tạo chứa trước kia. Sau khi xuất thiền rồi phản khán lại thiền.</w:t>
      </w:r>
    </w:p>
    <w:p>
      <w:pPr>
        <w:pStyle w:val="ListParagraph"/>
        <w:numPr>
          <w:ilvl w:val="0"/>
          <w:numId w:val="227"/>
        </w:numPr>
        <w:tabs>
          <w:tab w:pos="1135" w:val="left" w:leader="none"/>
        </w:tabs>
        <w:spacing w:line="240" w:lineRule="auto" w:before="0" w:after="0"/>
        <w:ind w:left="1135" w:right="137" w:hanging="286"/>
        <w:jc w:val="both"/>
        <w:rPr>
          <w:sz w:val="26"/>
        </w:rPr>
      </w:pPr>
      <w:r>
        <w:rPr>
          <w:sz w:val="26"/>
        </w:rPr>
        <w:t>Bực Thánh phản khán (tâm) chuyển tộc </w:t>
      </w:r>
      <w:r>
        <w:rPr>
          <w:i/>
          <w:sz w:val="26"/>
        </w:rPr>
        <w:t>(gotrabhū), </w:t>
      </w:r>
      <w:r>
        <w:rPr>
          <w:sz w:val="26"/>
        </w:rPr>
        <w:t>phản khán (tâm) dũ tịnh </w:t>
      </w:r>
      <w:r>
        <w:rPr>
          <w:i/>
          <w:sz w:val="26"/>
        </w:rPr>
        <w:t>(vedanā). </w:t>
      </w:r>
      <w:r>
        <w:rPr>
          <w:sz w:val="26"/>
        </w:rPr>
        <w:t>Quán ngộ nhãn, nhĩ, tỷ, thiệt, thân, sắc, thinh, khí, vị, xúc và vật bằng lối vô thường, khổ não, vô ngã.</w:t>
      </w:r>
    </w:p>
    <w:p>
      <w:pPr>
        <w:pStyle w:val="ListParagraph"/>
        <w:numPr>
          <w:ilvl w:val="0"/>
          <w:numId w:val="227"/>
        </w:numPr>
        <w:tabs>
          <w:tab w:pos="1135" w:val="left" w:leader="none"/>
        </w:tabs>
        <w:spacing w:line="297" w:lineRule="exact" w:before="0" w:after="0"/>
        <w:ind w:left="1135" w:right="0" w:hanging="285"/>
        <w:jc w:val="both"/>
        <w:rPr>
          <w:sz w:val="26"/>
        </w:rPr>
      </w:pPr>
      <w:r>
        <w:rPr>
          <w:sz w:val="26"/>
        </w:rPr>
        <w:t>Quán</w:t>
      </w:r>
      <w:r>
        <w:rPr>
          <w:spacing w:val="13"/>
          <w:sz w:val="26"/>
        </w:rPr>
        <w:t> </w:t>
      </w:r>
      <w:r>
        <w:rPr>
          <w:sz w:val="26"/>
        </w:rPr>
        <w:t>ngộ</w:t>
      </w:r>
      <w:r>
        <w:rPr>
          <w:spacing w:val="15"/>
          <w:sz w:val="26"/>
        </w:rPr>
        <w:t> </w:t>
      </w:r>
      <w:r>
        <w:rPr>
          <w:sz w:val="26"/>
        </w:rPr>
        <w:t>uẩn</w:t>
      </w:r>
      <w:r>
        <w:rPr>
          <w:spacing w:val="17"/>
          <w:sz w:val="26"/>
        </w:rPr>
        <w:t> </w:t>
      </w:r>
      <w:r>
        <w:rPr>
          <w:sz w:val="26"/>
        </w:rPr>
        <w:t>phi</w:t>
      </w:r>
      <w:r>
        <w:rPr>
          <w:spacing w:val="13"/>
          <w:sz w:val="26"/>
        </w:rPr>
        <w:t> </w:t>
      </w:r>
      <w:r>
        <w:rPr>
          <w:sz w:val="26"/>
        </w:rPr>
        <w:t>phiền</w:t>
      </w:r>
      <w:r>
        <w:rPr>
          <w:spacing w:val="15"/>
          <w:sz w:val="26"/>
        </w:rPr>
        <w:t> </w:t>
      </w:r>
      <w:r>
        <w:rPr>
          <w:sz w:val="26"/>
        </w:rPr>
        <w:t>toái</w:t>
      </w:r>
      <w:r>
        <w:rPr>
          <w:spacing w:val="15"/>
          <w:sz w:val="26"/>
        </w:rPr>
        <w:t> </w:t>
      </w:r>
      <w:r>
        <w:rPr>
          <w:sz w:val="26"/>
        </w:rPr>
        <w:t>cảnh</w:t>
      </w:r>
      <w:r>
        <w:rPr>
          <w:spacing w:val="14"/>
          <w:sz w:val="26"/>
        </w:rPr>
        <w:t> </w:t>
      </w:r>
      <w:r>
        <w:rPr>
          <w:sz w:val="26"/>
        </w:rPr>
        <w:t>phiền</w:t>
      </w:r>
      <w:r>
        <w:rPr>
          <w:spacing w:val="13"/>
          <w:sz w:val="26"/>
        </w:rPr>
        <w:t> </w:t>
      </w:r>
      <w:r>
        <w:rPr>
          <w:sz w:val="26"/>
        </w:rPr>
        <w:t>não</w:t>
      </w:r>
      <w:r>
        <w:rPr>
          <w:spacing w:val="18"/>
          <w:sz w:val="26"/>
        </w:rPr>
        <w:t> </w:t>
      </w:r>
      <w:r>
        <w:rPr>
          <w:sz w:val="26"/>
        </w:rPr>
        <w:t>bằng</w:t>
      </w:r>
      <w:r>
        <w:rPr>
          <w:spacing w:val="15"/>
          <w:sz w:val="26"/>
        </w:rPr>
        <w:t> </w:t>
      </w:r>
      <w:r>
        <w:rPr>
          <w:sz w:val="26"/>
        </w:rPr>
        <w:t>lối</w:t>
      </w:r>
      <w:r>
        <w:rPr>
          <w:spacing w:val="15"/>
          <w:sz w:val="26"/>
        </w:rPr>
        <w:t> </w:t>
      </w:r>
      <w:r>
        <w:rPr>
          <w:sz w:val="26"/>
        </w:rPr>
        <w:t>vô</w:t>
      </w:r>
      <w:r>
        <w:rPr>
          <w:spacing w:val="13"/>
          <w:sz w:val="26"/>
        </w:rPr>
        <w:t> </w:t>
      </w:r>
      <w:r>
        <w:rPr>
          <w:sz w:val="26"/>
        </w:rPr>
        <w:t>thường,</w:t>
      </w:r>
      <w:r>
        <w:rPr>
          <w:spacing w:val="15"/>
          <w:sz w:val="26"/>
        </w:rPr>
        <w:t> </w:t>
      </w:r>
      <w:r>
        <w:rPr>
          <w:sz w:val="26"/>
        </w:rPr>
        <w:t>khổ</w:t>
      </w:r>
      <w:r>
        <w:rPr>
          <w:spacing w:val="14"/>
          <w:sz w:val="26"/>
        </w:rPr>
        <w:t> </w:t>
      </w:r>
      <w:r>
        <w:rPr>
          <w:sz w:val="26"/>
        </w:rPr>
        <w:t>não,</w:t>
      </w:r>
      <w:r>
        <w:rPr>
          <w:spacing w:val="14"/>
          <w:sz w:val="26"/>
        </w:rPr>
        <w:t> </w:t>
      </w:r>
      <w:r>
        <w:rPr>
          <w:sz w:val="26"/>
        </w:rPr>
        <w:t>vô</w:t>
      </w:r>
      <w:r>
        <w:rPr>
          <w:spacing w:val="13"/>
          <w:sz w:val="26"/>
        </w:rPr>
        <w:t> </w:t>
      </w:r>
      <w:r>
        <w:rPr>
          <w:spacing w:val="-4"/>
          <w:sz w:val="26"/>
        </w:rPr>
        <w:t>ngã.</w:t>
      </w:r>
    </w:p>
    <w:p>
      <w:pPr>
        <w:pStyle w:val="BodyText"/>
        <w:spacing w:line="298" w:lineRule="exact"/>
        <w:ind w:left="1135"/>
        <w:jc w:val="both"/>
      </w:pPr>
      <w:r>
        <w:rPr/>
        <w:t>Thiên</w:t>
      </w:r>
      <w:r>
        <w:rPr>
          <w:spacing w:val="-5"/>
        </w:rPr>
        <w:t> </w:t>
      </w:r>
      <w:r>
        <w:rPr/>
        <w:t>nhãn</w:t>
      </w:r>
      <w:r>
        <w:rPr>
          <w:spacing w:val="-1"/>
        </w:rPr>
        <w:t> </w:t>
      </w:r>
      <w:r>
        <w:rPr/>
        <w:t>thấy</w:t>
      </w:r>
      <w:r>
        <w:rPr>
          <w:spacing w:val="-8"/>
        </w:rPr>
        <w:t> </w:t>
      </w:r>
      <w:r>
        <w:rPr/>
        <w:t>sắc,</w:t>
      </w:r>
      <w:r>
        <w:rPr>
          <w:spacing w:val="-4"/>
        </w:rPr>
        <w:t> </w:t>
      </w:r>
      <w:r>
        <w:rPr/>
        <w:t>thiên</w:t>
      </w:r>
      <w:r>
        <w:rPr>
          <w:spacing w:val="-3"/>
        </w:rPr>
        <w:t> </w:t>
      </w:r>
      <w:r>
        <w:rPr/>
        <w:t>nhĩ</w:t>
      </w:r>
      <w:r>
        <w:rPr>
          <w:spacing w:val="-4"/>
        </w:rPr>
        <w:t> </w:t>
      </w:r>
      <w:r>
        <w:rPr/>
        <w:t>nghe</w:t>
      </w:r>
      <w:r>
        <w:rPr>
          <w:spacing w:val="-5"/>
        </w:rPr>
        <w:t> </w:t>
      </w:r>
      <w:r>
        <w:rPr>
          <w:spacing w:val="-2"/>
        </w:rPr>
        <w:t>tiếng.</w:t>
      </w:r>
    </w:p>
    <w:p>
      <w:pPr>
        <w:pStyle w:val="ListParagraph"/>
        <w:numPr>
          <w:ilvl w:val="0"/>
          <w:numId w:val="227"/>
        </w:numPr>
        <w:tabs>
          <w:tab w:pos="1135" w:val="left" w:leader="none"/>
        </w:tabs>
        <w:spacing w:line="298" w:lineRule="exact" w:before="0" w:after="0"/>
        <w:ind w:left="1135" w:right="0" w:hanging="285"/>
        <w:jc w:val="left"/>
        <w:rPr>
          <w:sz w:val="26"/>
        </w:rPr>
      </w:pPr>
      <w:r>
        <w:rPr>
          <w:sz w:val="26"/>
        </w:rPr>
        <w:t>Tha</w:t>
      </w:r>
      <w:r>
        <w:rPr>
          <w:spacing w:val="-5"/>
          <w:sz w:val="26"/>
        </w:rPr>
        <w:t> </w:t>
      </w:r>
      <w:r>
        <w:rPr>
          <w:sz w:val="26"/>
        </w:rPr>
        <w:t>tâm</w:t>
      </w:r>
      <w:r>
        <w:rPr>
          <w:spacing w:val="-6"/>
          <w:sz w:val="26"/>
        </w:rPr>
        <w:t> </w:t>
      </w:r>
      <w:r>
        <w:rPr>
          <w:sz w:val="26"/>
        </w:rPr>
        <w:t>thông</w:t>
      </w:r>
      <w:r>
        <w:rPr>
          <w:spacing w:val="-4"/>
          <w:sz w:val="26"/>
        </w:rPr>
        <w:t> </w:t>
      </w:r>
      <w:r>
        <w:rPr>
          <w:sz w:val="26"/>
        </w:rPr>
        <w:t>rõ</w:t>
      </w:r>
      <w:r>
        <w:rPr>
          <w:spacing w:val="-4"/>
          <w:sz w:val="26"/>
        </w:rPr>
        <w:t> </w:t>
      </w:r>
      <w:r>
        <w:rPr>
          <w:sz w:val="26"/>
        </w:rPr>
        <w:t>thấu</w:t>
      </w:r>
      <w:r>
        <w:rPr>
          <w:spacing w:val="-2"/>
          <w:sz w:val="26"/>
        </w:rPr>
        <w:t> </w:t>
      </w:r>
      <w:r>
        <w:rPr>
          <w:sz w:val="26"/>
        </w:rPr>
        <w:t>Tánh</w:t>
      </w:r>
      <w:r>
        <w:rPr>
          <w:spacing w:val="-4"/>
          <w:sz w:val="26"/>
        </w:rPr>
        <w:t> </w:t>
      </w:r>
      <w:r>
        <w:rPr>
          <w:sz w:val="26"/>
        </w:rPr>
        <w:t>người</w:t>
      </w:r>
      <w:r>
        <w:rPr>
          <w:spacing w:val="-5"/>
          <w:sz w:val="26"/>
        </w:rPr>
        <w:t> </w:t>
      </w:r>
      <w:r>
        <w:rPr>
          <w:sz w:val="26"/>
        </w:rPr>
        <w:t>hội</w:t>
      </w:r>
      <w:r>
        <w:rPr>
          <w:spacing w:val="-4"/>
          <w:sz w:val="26"/>
        </w:rPr>
        <w:t> </w:t>
      </w:r>
      <w:r>
        <w:rPr>
          <w:sz w:val="26"/>
        </w:rPr>
        <w:t>hiệp</w:t>
      </w:r>
      <w:r>
        <w:rPr>
          <w:spacing w:val="-3"/>
          <w:sz w:val="26"/>
        </w:rPr>
        <w:t> </w:t>
      </w:r>
      <w:r>
        <w:rPr>
          <w:sz w:val="26"/>
        </w:rPr>
        <w:t>tâm</w:t>
      </w:r>
      <w:r>
        <w:rPr>
          <w:spacing w:val="-3"/>
          <w:sz w:val="26"/>
        </w:rPr>
        <w:t> </w:t>
      </w:r>
      <w:r>
        <w:rPr>
          <w:sz w:val="26"/>
        </w:rPr>
        <w:t>phi</w:t>
      </w:r>
      <w:r>
        <w:rPr>
          <w:spacing w:val="-5"/>
          <w:sz w:val="26"/>
        </w:rPr>
        <w:t> </w:t>
      </w:r>
      <w:r>
        <w:rPr>
          <w:sz w:val="26"/>
        </w:rPr>
        <w:t>phiền</w:t>
      </w:r>
      <w:r>
        <w:rPr>
          <w:spacing w:val="-4"/>
          <w:sz w:val="26"/>
        </w:rPr>
        <w:t> </w:t>
      </w:r>
      <w:r>
        <w:rPr>
          <w:sz w:val="26"/>
        </w:rPr>
        <w:t>toái</w:t>
      </w:r>
      <w:r>
        <w:rPr>
          <w:spacing w:val="-4"/>
          <w:sz w:val="26"/>
        </w:rPr>
        <w:t> </w:t>
      </w:r>
      <w:r>
        <w:rPr>
          <w:sz w:val="26"/>
        </w:rPr>
        <w:t>cảnh</w:t>
      </w:r>
      <w:r>
        <w:rPr>
          <w:spacing w:val="-4"/>
          <w:sz w:val="26"/>
        </w:rPr>
        <w:t> </w:t>
      </w:r>
      <w:r>
        <w:rPr>
          <w:sz w:val="26"/>
        </w:rPr>
        <w:t>phiền</w:t>
      </w:r>
      <w:r>
        <w:rPr>
          <w:spacing w:val="-5"/>
          <w:sz w:val="26"/>
        </w:rPr>
        <w:t> </w:t>
      </w:r>
      <w:r>
        <w:rPr>
          <w:spacing w:val="-4"/>
          <w:sz w:val="26"/>
        </w:rPr>
        <w:t>não.</w:t>
      </w:r>
    </w:p>
    <w:p>
      <w:pPr>
        <w:pStyle w:val="ListParagraph"/>
        <w:numPr>
          <w:ilvl w:val="0"/>
          <w:numId w:val="227"/>
        </w:numPr>
        <w:tabs>
          <w:tab w:pos="1135" w:val="left" w:leader="none"/>
        </w:tabs>
        <w:spacing w:line="240" w:lineRule="auto" w:before="0" w:after="0"/>
        <w:ind w:left="1135" w:right="0" w:hanging="285"/>
        <w:jc w:val="left"/>
        <w:rPr>
          <w:sz w:val="26"/>
        </w:rPr>
      </w:pPr>
      <w:r>
        <w:rPr>
          <w:sz w:val="26"/>
        </w:rPr>
        <w:t>Không</w:t>
      </w:r>
      <w:r>
        <w:rPr>
          <w:spacing w:val="-5"/>
          <w:sz w:val="26"/>
        </w:rPr>
        <w:t> </w:t>
      </w:r>
      <w:r>
        <w:rPr>
          <w:sz w:val="26"/>
        </w:rPr>
        <w:t>vô</w:t>
      </w:r>
      <w:r>
        <w:rPr>
          <w:spacing w:val="-4"/>
          <w:sz w:val="26"/>
        </w:rPr>
        <w:t> </w:t>
      </w:r>
      <w:r>
        <w:rPr>
          <w:sz w:val="26"/>
        </w:rPr>
        <w:t>biên</w:t>
      </w:r>
      <w:r>
        <w:rPr>
          <w:spacing w:val="-5"/>
          <w:sz w:val="26"/>
        </w:rPr>
        <w:t> </w:t>
      </w:r>
      <w:r>
        <w:rPr>
          <w:sz w:val="26"/>
        </w:rPr>
        <w:t>xứ</w:t>
      </w:r>
      <w:r>
        <w:rPr>
          <w:spacing w:val="-4"/>
          <w:sz w:val="26"/>
        </w:rPr>
        <w:t> </w:t>
      </w:r>
      <w:r>
        <w:rPr>
          <w:sz w:val="26"/>
        </w:rPr>
        <w:t>làm</w:t>
      </w:r>
      <w:r>
        <w:rPr>
          <w:spacing w:val="-3"/>
          <w:sz w:val="26"/>
        </w:rPr>
        <w:t> </w:t>
      </w:r>
      <w:r>
        <w:rPr>
          <w:sz w:val="26"/>
        </w:rPr>
        <w:t>duyên</w:t>
      </w:r>
      <w:r>
        <w:rPr>
          <w:spacing w:val="-3"/>
          <w:sz w:val="26"/>
        </w:rPr>
        <w:t> </w:t>
      </w:r>
      <w:r>
        <w:rPr>
          <w:sz w:val="26"/>
        </w:rPr>
        <w:t>cho</w:t>
      </w:r>
      <w:r>
        <w:rPr>
          <w:spacing w:val="-2"/>
          <w:sz w:val="26"/>
        </w:rPr>
        <w:t> </w:t>
      </w:r>
      <w:r>
        <w:rPr>
          <w:sz w:val="26"/>
        </w:rPr>
        <w:t>Thức</w:t>
      </w:r>
      <w:r>
        <w:rPr>
          <w:spacing w:val="-5"/>
          <w:sz w:val="26"/>
        </w:rPr>
        <w:t> </w:t>
      </w:r>
      <w:r>
        <w:rPr>
          <w:sz w:val="26"/>
        </w:rPr>
        <w:t>vô</w:t>
      </w:r>
      <w:r>
        <w:rPr>
          <w:spacing w:val="-5"/>
          <w:sz w:val="26"/>
        </w:rPr>
        <w:t> </w:t>
      </w:r>
      <w:r>
        <w:rPr>
          <w:sz w:val="26"/>
        </w:rPr>
        <w:t>biên</w:t>
      </w:r>
      <w:r>
        <w:rPr>
          <w:spacing w:val="-5"/>
          <w:sz w:val="26"/>
        </w:rPr>
        <w:t> xứ;</w:t>
      </w:r>
    </w:p>
    <w:p>
      <w:pPr>
        <w:pStyle w:val="ListParagraph"/>
        <w:numPr>
          <w:ilvl w:val="0"/>
          <w:numId w:val="227"/>
        </w:numPr>
        <w:tabs>
          <w:tab w:pos="1135" w:val="left" w:leader="none"/>
        </w:tabs>
        <w:spacing w:line="298" w:lineRule="exact" w:before="1" w:after="0"/>
        <w:ind w:left="1135" w:right="0" w:hanging="285"/>
        <w:jc w:val="left"/>
        <w:rPr>
          <w:sz w:val="26"/>
        </w:rPr>
      </w:pPr>
      <w:r>
        <w:rPr>
          <w:sz w:val="26"/>
        </w:rPr>
        <w:t>Vô</w:t>
      </w:r>
      <w:r>
        <w:rPr>
          <w:spacing w:val="61"/>
          <w:sz w:val="26"/>
        </w:rPr>
        <w:t> </w:t>
      </w:r>
      <w:r>
        <w:rPr>
          <w:sz w:val="26"/>
        </w:rPr>
        <w:t>sở</w:t>
      </w:r>
      <w:r>
        <w:rPr>
          <w:spacing w:val="62"/>
          <w:sz w:val="26"/>
        </w:rPr>
        <w:t> </w:t>
      </w:r>
      <w:r>
        <w:rPr>
          <w:sz w:val="26"/>
        </w:rPr>
        <w:t>hữu</w:t>
      </w:r>
      <w:r>
        <w:rPr>
          <w:spacing w:val="63"/>
          <w:sz w:val="26"/>
        </w:rPr>
        <w:t> </w:t>
      </w:r>
      <w:r>
        <w:rPr>
          <w:sz w:val="26"/>
        </w:rPr>
        <w:t>xứ</w:t>
      </w:r>
      <w:r>
        <w:rPr>
          <w:spacing w:val="64"/>
          <w:sz w:val="26"/>
        </w:rPr>
        <w:t> </w:t>
      </w:r>
      <w:r>
        <w:rPr>
          <w:sz w:val="26"/>
        </w:rPr>
        <w:t>làm</w:t>
      </w:r>
      <w:r>
        <w:rPr>
          <w:spacing w:val="60"/>
          <w:sz w:val="26"/>
        </w:rPr>
        <w:t> </w:t>
      </w:r>
      <w:r>
        <w:rPr>
          <w:sz w:val="26"/>
        </w:rPr>
        <w:t>duyên</w:t>
      </w:r>
      <w:r>
        <w:rPr>
          <w:spacing w:val="64"/>
          <w:sz w:val="26"/>
        </w:rPr>
        <w:t> </w:t>
      </w:r>
      <w:r>
        <w:rPr>
          <w:sz w:val="26"/>
        </w:rPr>
        <w:t>cho</w:t>
      </w:r>
      <w:r>
        <w:rPr>
          <w:spacing w:val="62"/>
          <w:sz w:val="26"/>
        </w:rPr>
        <w:t> </w:t>
      </w:r>
      <w:r>
        <w:rPr>
          <w:sz w:val="26"/>
        </w:rPr>
        <w:t>Phi</w:t>
      </w:r>
      <w:r>
        <w:rPr>
          <w:spacing w:val="62"/>
          <w:sz w:val="26"/>
        </w:rPr>
        <w:t> </w:t>
      </w:r>
      <w:r>
        <w:rPr>
          <w:sz w:val="26"/>
        </w:rPr>
        <w:t>tưởng</w:t>
      </w:r>
      <w:r>
        <w:rPr>
          <w:spacing w:val="64"/>
          <w:sz w:val="26"/>
        </w:rPr>
        <w:t> </w:t>
      </w:r>
      <w:r>
        <w:rPr>
          <w:sz w:val="26"/>
        </w:rPr>
        <w:t>phi</w:t>
      </w:r>
      <w:r>
        <w:rPr>
          <w:spacing w:val="62"/>
          <w:sz w:val="26"/>
        </w:rPr>
        <w:t> </w:t>
      </w:r>
      <w:r>
        <w:rPr>
          <w:sz w:val="26"/>
        </w:rPr>
        <w:t>phi</w:t>
      </w:r>
      <w:r>
        <w:rPr>
          <w:spacing w:val="62"/>
          <w:sz w:val="26"/>
        </w:rPr>
        <w:t> </w:t>
      </w:r>
      <w:r>
        <w:rPr>
          <w:sz w:val="26"/>
        </w:rPr>
        <w:t>tưởng</w:t>
      </w:r>
      <w:r>
        <w:rPr>
          <w:spacing w:val="62"/>
          <w:sz w:val="26"/>
        </w:rPr>
        <w:t> </w:t>
      </w:r>
      <w:r>
        <w:rPr>
          <w:sz w:val="26"/>
        </w:rPr>
        <w:t>xứ</w:t>
      </w:r>
      <w:r>
        <w:rPr>
          <w:spacing w:val="66"/>
          <w:sz w:val="26"/>
        </w:rPr>
        <w:t> </w:t>
      </w:r>
      <w:r>
        <w:rPr>
          <w:sz w:val="26"/>
        </w:rPr>
        <w:t>bằng</w:t>
      </w:r>
      <w:r>
        <w:rPr>
          <w:spacing w:val="63"/>
          <w:sz w:val="26"/>
        </w:rPr>
        <w:t> </w:t>
      </w:r>
      <w:r>
        <w:rPr>
          <w:sz w:val="26"/>
        </w:rPr>
        <w:t>Cảnh</w:t>
      </w:r>
      <w:r>
        <w:rPr>
          <w:spacing w:val="62"/>
          <w:sz w:val="26"/>
        </w:rPr>
        <w:t> </w:t>
      </w:r>
      <w:r>
        <w:rPr>
          <w:spacing w:val="-2"/>
          <w:sz w:val="26"/>
        </w:rPr>
        <w:t>duyên</w:t>
      </w:r>
    </w:p>
    <w:p>
      <w:pPr>
        <w:spacing w:line="298" w:lineRule="exact" w:before="0"/>
        <w:ind w:left="1135" w:right="0" w:firstLine="0"/>
        <w:jc w:val="left"/>
        <w:rPr>
          <w:i/>
          <w:sz w:val="26"/>
        </w:rPr>
      </w:pPr>
      <w:r>
        <w:rPr>
          <w:i/>
          <w:spacing w:val="-2"/>
          <w:sz w:val="26"/>
        </w:rPr>
        <w:t>(Ārammaṇapaccayo).</w:t>
      </w:r>
    </w:p>
    <w:p>
      <w:pPr>
        <w:pStyle w:val="ListParagraph"/>
        <w:numPr>
          <w:ilvl w:val="0"/>
          <w:numId w:val="227"/>
        </w:numPr>
        <w:tabs>
          <w:tab w:pos="1135" w:val="left" w:leader="none"/>
        </w:tabs>
        <w:spacing w:line="240" w:lineRule="auto" w:before="1" w:after="0"/>
        <w:ind w:left="1135" w:right="137" w:hanging="286"/>
        <w:jc w:val="both"/>
        <w:rPr>
          <w:sz w:val="26"/>
        </w:rPr>
      </w:pPr>
      <w:r>
        <w:rPr>
          <w:sz w:val="26"/>
        </w:rPr>
        <w:t>Sắc xứ làm duyên cho nhãn thức bằng Cảnh duyên... xúc xứ làm duyên cho thân thức bằng Cảnh duyên. chư uẩn phi phiền toái cảnh phiền não làm duyên cho thần thông, tha tâm thông, túc mạng thông, tuỳ nghiệp thông, vị lai thông, khán môn </w:t>
      </w:r>
      <w:r>
        <w:rPr>
          <w:i/>
          <w:sz w:val="26"/>
        </w:rPr>
        <w:t>(āvajjana) </w:t>
      </w:r>
      <w:r>
        <w:rPr>
          <w:sz w:val="26"/>
        </w:rPr>
        <w:t>bằng Cảnh duyên.</w:t>
      </w:r>
    </w:p>
    <w:p>
      <w:pPr>
        <w:pStyle w:val="Heading3"/>
        <w:spacing w:before="6"/>
      </w:pPr>
      <w:r>
        <w:rPr>
          <w:spacing w:val="-2"/>
        </w:rPr>
        <w:t>1678.</w:t>
      </w:r>
    </w:p>
    <w:p>
      <w:pPr>
        <w:pStyle w:val="BodyText"/>
      </w:pPr>
      <w:r>
        <w:rPr/>
        <w:t>Pháp</w:t>
      </w:r>
      <w:r>
        <w:rPr>
          <w:spacing w:val="31"/>
        </w:rPr>
        <w:t> </w:t>
      </w:r>
      <w:r>
        <w:rPr/>
        <w:t>phi</w:t>
      </w:r>
      <w:r>
        <w:rPr>
          <w:spacing w:val="31"/>
        </w:rPr>
        <w:t> </w:t>
      </w:r>
      <w:r>
        <w:rPr/>
        <w:t>phiền</w:t>
      </w:r>
      <w:r>
        <w:rPr>
          <w:spacing w:val="31"/>
        </w:rPr>
        <w:t> </w:t>
      </w:r>
      <w:r>
        <w:rPr/>
        <w:t>toái</w:t>
      </w:r>
      <w:r>
        <w:rPr>
          <w:spacing w:val="31"/>
        </w:rPr>
        <w:t> </w:t>
      </w:r>
      <w:r>
        <w:rPr/>
        <w:t>cảnh</w:t>
      </w:r>
      <w:r>
        <w:rPr>
          <w:spacing w:val="32"/>
        </w:rPr>
        <w:t> </w:t>
      </w:r>
      <w:r>
        <w:rPr/>
        <w:t>phiền</w:t>
      </w:r>
      <w:r>
        <w:rPr>
          <w:spacing w:val="33"/>
        </w:rPr>
        <w:t> </w:t>
      </w:r>
      <w:r>
        <w:rPr/>
        <w:t>não</w:t>
      </w:r>
      <w:r>
        <w:rPr>
          <w:spacing w:val="34"/>
        </w:rPr>
        <w:t> </w:t>
      </w:r>
      <w:r>
        <w:rPr/>
        <w:t>làm</w:t>
      </w:r>
      <w:r>
        <w:rPr>
          <w:spacing w:val="30"/>
        </w:rPr>
        <w:t> </w:t>
      </w:r>
      <w:r>
        <w:rPr/>
        <w:t>duyên</w:t>
      </w:r>
      <w:r>
        <w:rPr>
          <w:spacing w:val="32"/>
        </w:rPr>
        <w:t> </w:t>
      </w:r>
      <w:r>
        <w:rPr/>
        <w:t>cho</w:t>
      </w:r>
      <w:r>
        <w:rPr>
          <w:spacing w:val="33"/>
        </w:rPr>
        <w:t> </w:t>
      </w:r>
      <w:r>
        <w:rPr/>
        <w:t>pháp</w:t>
      </w:r>
      <w:r>
        <w:rPr>
          <w:spacing w:val="33"/>
        </w:rPr>
        <w:t> </w:t>
      </w:r>
      <w:r>
        <w:rPr/>
        <w:t>phiền</w:t>
      </w:r>
      <w:r>
        <w:rPr>
          <w:spacing w:val="33"/>
        </w:rPr>
        <w:t> </w:t>
      </w:r>
      <w:r>
        <w:rPr/>
        <w:t>toái</w:t>
      </w:r>
      <w:r>
        <w:rPr>
          <w:spacing w:val="32"/>
        </w:rPr>
        <w:t> </w:t>
      </w:r>
      <w:r>
        <w:rPr/>
        <w:t>cảnh</w:t>
      </w:r>
      <w:r>
        <w:rPr>
          <w:spacing w:val="33"/>
        </w:rPr>
        <w:t> </w:t>
      </w:r>
      <w:r>
        <w:rPr/>
        <w:t>phiền</w:t>
      </w:r>
      <w:r>
        <w:rPr>
          <w:spacing w:val="33"/>
        </w:rPr>
        <w:t> </w:t>
      </w:r>
      <w:r>
        <w:rPr/>
        <w:t>não bằng Cảnh duyên:</w:t>
      </w:r>
    </w:p>
    <w:p>
      <w:pPr>
        <w:pStyle w:val="BodyText"/>
        <w:spacing w:after="0"/>
        <w:sectPr>
          <w:pgSz w:w="11630" w:h="16450"/>
          <w:pgMar w:header="859" w:footer="0" w:top="1120" w:bottom="280" w:left="708" w:right="850"/>
        </w:sectPr>
      </w:pPr>
    </w:p>
    <w:p>
      <w:pPr>
        <w:pStyle w:val="ListParagraph"/>
        <w:numPr>
          <w:ilvl w:val="0"/>
          <w:numId w:val="227"/>
        </w:numPr>
        <w:tabs>
          <w:tab w:pos="1135" w:val="left" w:leader="none"/>
        </w:tabs>
        <w:spacing w:line="240" w:lineRule="auto" w:before="232" w:after="0"/>
        <w:ind w:left="1135" w:right="137" w:hanging="286"/>
        <w:jc w:val="both"/>
        <w:rPr>
          <w:sz w:val="26"/>
        </w:rPr>
      </w:pPr>
      <w:r>
        <w:rPr>
          <w:sz w:val="26"/>
        </w:rPr>
        <w:t>Sau khi bố thí, nguyện giữ ngũ giới, thọ trì thanh tịnh giới rồi thỏa thích phước</w:t>
      </w:r>
      <w:r>
        <w:rPr>
          <w:spacing w:val="80"/>
          <w:sz w:val="26"/>
        </w:rPr>
        <w:t> </w:t>
      </w:r>
      <w:r>
        <w:rPr>
          <w:sz w:val="26"/>
        </w:rPr>
        <w:t>thiện từng tạo trước kia, rất hân hoan do đó khai đoan (mở mối) cho ái, tà kiến và</w:t>
      </w:r>
      <w:r>
        <w:rPr>
          <w:spacing w:val="40"/>
          <w:sz w:val="26"/>
        </w:rPr>
        <w:t> </w:t>
      </w:r>
      <w:r>
        <w:rPr>
          <w:sz w:val="26"/>
        </w:rPr>
        <w:t>ưu phát sanh.</w:t>
      </w:r>
    </w:p>
    <w:p>
      <w:pPr>
        <w:pStyle w:val="ListParagraph"/>
        <w:numPr>
          <w:ilvl w:val="0"/>
          <w:numId w:val="227"/>
        </w:numPr>
        <w:tabs>
          <w:tab w:pos="1135" w:val="left" w:leader="none"/>
        </w:tabs>
        <w:spacing w:line="240" w:lineRule="auto" w:before="0" w:after="0"/>
        <w:ind w:left="1135" w:right="139" w:hanging="286"/>
        <w:jc w:val="both"/>
        <w:rPr>
          <w:sz w:val="26"/>
        </w:rPr>
      </w:pPr>
      <w:r>
        <w:rPr>
          <w:sz w:val="26"/>
        </w:rPr>
        <w:t>Xuất thiền thỏa thích thiền; thỏa thích nhãn... thỏa thích xúc...và vật. Hay</w:t>
      </w:r>
      <w:r>
        <w:rPr>
          <w:spacing w:val="-2"/>
          <w:sz w:val="26"/>
        </w:rPr>
        <w:t> </w:t>
      </w:r>
      <w:r>
        <w:rPr>
          <w:sz w:val="26"/>
        </w:rPr>
        <w:t>thỏa thích rất</w:t>
      </w:r>
      <w:r>
        <w:rPr>
          <w:spacing w:val="-2"/>
          <w:sz w:val="26"/>
        </w:rPr>
        <w:t> </w:t>
      </w:r>
      <w:r>
        <w:rPr>
          <w:sz w:val="26"/>
        </w:rPr>
        <w:t>hân</w:t>
      </w:r>
      <w:r>
        <w:rPr>
          <w:spacing w:val="-3"/>
          <w:sz w:val="26"/>
        </w:rPr>
        <w:t> </w:t>
      </w:r>
      <w:r>
        <w:rPr>
          <w:sz w:val="26"/>
        </w:rPr>
        <w:t>hoan</w:t>
      </w:r>
      <w:r>
        <w:rPr>
          <w:spacing w:val="-3"/>
          <w:sz w:val="26"/>
        </w:rPr>
        <w:t> </w:t>
      </w:r>
      <w:r>
        <w:rPr>
          <w:sz w:val="26"/>
        </w:rPr>
        <w:t>những</w:t>
      </w:r>
      <w:r>
        <w:rPr>
          <w:spacing w:val="-1"/>
          <w:sz w:val="26"/>
        </w:rPr>
        <w:t> </w:t>
      </w:r>
      <w:r>
        <w:rPr>
          <w:sz w:val="26"/>
        </w:rPr>
        <w:t>uẩn phi</w:t>
      </w:r>
      <w:r>
        <w:rPr>
          <w:spacing w:val="-3"/>
          <w:sz w:val="26"/>
        </w:rPr>
        <w:t> </w:t>
      </w:r>
      <w:r>
        <w:rPr>
          <w:sz w:val="26"/>
        </w:rPr>
        <w:t>phiền</w:t>
      </w:r>
      <w:r>
        <w:rPr>
          <w:spacing w:val="-3"/>
          <w:sz w:val="26"/>
        </w:rPr>
        <w:t> </w:t>
      </w:r>
      <w:r>
        <w:rPr>
          <w:sz w:val="26"/>
        </w:rPr>
        <w:t>toái cảnh phiền</w:t>
      </w:r>
      <w:r>
        <w:rPr>
          <w:spacing w:val="-3"/>
          <w:sz w:val="26"/>
        </w:rPr>
        <w:t> </w:t>
      </w:r>
      <w:r>
        <w:rPr>
          <w:sz w:val="26"/>
        </w:rPr>
        <w:t>não,</w:t>
      </w:r>
      <w:r>
        <w:rPr>
          <w:spacing w:val="-3"/>
          <w:sz w:val="26"/>
        </w:rPr>
        <w:t> </w:t>
      </w:r>
      <w:r>
        <w:rPr>
          <w:sz w:val="26"/>
        </w:rPr>
        <w:t>do</w:t>
      </w:r>
      <w:r>
        <w:rPr>
          <w:spacing w:val="-3"/>
          <w:sz w:val="26"/>
        </w:rPr>
        <w:t> </w:t>
      </w:r>
      <w:r>
        <w:rPr>
          <w:sz w:val="26"/>
        </w:rPr>
        <w:t>đó mở</w:t>
      </w:r>
      <w:r>
        <w:rPr>
          <w:spacing w:val="-1"/>
          <w:sz w:val="26"/>
        </w:rPr>
        <w:t> </w:t>
      </w:r>
      <w:r>
        <w:rPr>
          <w:sz w:val="26"/>
        </w:rPr>
        <w:t>mối</w:t>
      </w:r>
      <w:r>
        <w:rPr>
          <w:spacing w:val="-1"/>
          <w:sz w:val="26"/>
        </w:rPr>
        <w:t> </w:t>
      </w:r>
      <w:r>
        <w:rPr>
          <w:sz w:val="26"/>
        </w:rPr>
        <w:t>cho</w:t>
      </w:r>
      <w:r>
        <w:rPr>
          <w:spacing w:val="-1"/>
          <w:sz w:val="26"/>
        </w:rPr>
        <w:t> </w:t>
      </w:r>
      <w:r>
        <w:rPr>
          <w:sz w:val="26"/>
        </w:rPr>
        <w:t>ái,</w:t>
      </w:r>
      <w:r>
        <w:rPr>
          <w:spacing w:val="-3"/>
          <w:sz w:val="26"/>
        </w:rPr>
        <w:t> </w:t>
      </w:r>
      <w:r>
        <w:rPr>
          <w:sz w:val="26"/>
        </w:rPr>
        <w:t>ưu phát </w:t>
      </w:r>
      <w:r>
        <w:rPr>
          <w:spacing w:val="-2"/>
          <w:sz w:val="26"/>
        </w:rPr>
        <w:t>sanh.</w:t>
      </w:r>
    </w:p>
    <w:p>
      <w:pPr>
        <w:pStyle w:val="Heading3"/>
        <w:spacing w:before="7"/>
      </w:pPr>
      <w:r>
        <w:rPr>
          <w:spacing w:val="-2"/>
        </w:rPr>
        <w:t>1679.</w:t>
      </w:r>
    </w:p>
    <w:p>
      <w:pPr>
        <w:pStyle w:val="BodyText"/>
      </w:pPr>
      <w:r>
        <w:rPr/>
        <w:t>Pháp</w:t>
      </w:r>
      <w:r>
        <w:rPr>
          <w:spacing w:val="23"/>
        </w:rPr>
        <w:t> </w:t>
      </w:r>
      <w:r>
        <w:rPr/>
        <w:t>phi</w:t>
      </w:r>
      <w:r>
        <w:rPr>
          <w:spacing w:val="23"/>
        </w:rPr>
        <w:t> </w:t>
      </w:r>
      <w:r>
        <w:rPr/>
        <w:t>phiền</w:t>
      </w:r>
      <w:r>
        <w:rPr>
          <w:spacing w:val="23"/>
        </w:rPr>
        <w:t> </w:t>
      </w:r>
      <w:r>
        <w:rPr/>
        <w:t>toái</w:t>
      </w:r>
      <w:r>
        <w:rPr>
          <w:spacing w:val="23"/>
        </w:rPr>
        <w:t> </w:t>
      </w:r>
      <w:r>
        <w:rPr/>
        <w:t>phi</w:t>
      </w:r>
      <w:r>
        <w:rPr>
          <w:spacing w:val="24"/>
        </w:rPr>
        <w:t> </w:t>
      </w:r>
      <w:r>
        <w:rPr/>
        <w:t>cảnh</w:t>
      </w:r>
      <w:r>
        <w:rPr>
          <w:spacing w:val="23"/>
        </w:rPr>
        <w:t> </w:t>
      </w:r>
      <w:r>
        <w:rPr/>
        <w:t>phiền</w:t>
      </w:r>
      <w:r>
        <w:rPr>
          <w:spacing w:val="22"/>
        </w:rPr>
        <w:t> </w:t>
      </w:r>
      <w:r>
        <w:rPr/>
        <w:t>não</w:t>
      </w:r>
      <w:r>
        <w:rPr>
          <w:spacing w:val="23"/>
        </w:rPr>
        <w:t> </w:t>
      </w:r>
      <w:r>
        <w:rPr/>
        <w:t>làm</w:t>
      </w:r>
      <w:r>
        <w:rPr>
          <w:spacing w:val="22"/>
        </w:rPr>
        <w:t> </w:t>
      </w:r>
      <w:r>
        <w:rPr/>
        <w:t>duyên</w:t>
      </w:r>
      <w:r>
        <w:rPr>
          <w:spacing w:val="24"/>
        </w:rPr>
        <w:t> </w:t>
      </w:r>
      <w:r>
        <w:rPr/>
        <w:t>cho</w:t>
      </w:r>
      <w:r>
        <w:rPr>
          <w:spacing w:val="23"/>
        </w:rPr>
        <w:t> </w:t>
      </w:r>
      <w:r>
        <w:rPr/>
        <w:t>pháp</w:t>
      </w:r>
      <w:r>
        <w:rPr>
          <w:spacing w:val="23"/>
        </w:rPr>
        <w:t> </w:t>
      </w:r>
      <w:r>
        <w:rPr/>
        <w:t>phi</w:t>
      </w:r>
      <w:r>
        <w:rPr>
          <w:spacing w:val="23"/>
        </w:rPr>
        <w:t> </w:t>
      </w:r>
      <w:r>
        <w:rPr/>
        <w:t>phiền</w:t>
      </w:r>
      <w:r>
        <w:rPr>
          <w:spacing w:val="23"/>
        </w:rPr>
        <w:t> </w:t>
      </w:r>
      <w:r>
        <w:rPr/>
        <w:t>toái</w:t>
      </w:r>
      <w:r>
        <w:rPr>
          <w:spacing w:val="23"/>
        </w:rPr>
        <w:t> </w:t>
      </w:r>
      <w:r>
        <w:rPr/>
        <w:t>phi</w:t>
      </w:r>
      <w:r>
        <w:rPr>
          <w:spacing w:val="23"/>
        </w:rPr>
        <w:t> </w:t>
      </w:r>
      <w:r>
        <w:rPr/>
        <w:t>cảnh phiền não bằng Cảnh duyên: Níp Bàn làm duyên cho đạo, quả bằng Cảnh duyên.</w:t>
      </w:r>
    </w:p>
    <w:p>
      <w:pPr>
        <w:pStyle w:val="Heading3"/>
        <w:spacing w:line="295" w:lineRule="exact" w:before="3"/>
      </w:pPr>
      <w:r>
        <w:rPr>
          <w:spacing w:val="-2"/>
        </w:rPr>
        <w:t>1680.</w:t>
      </w:r>
    </w:p>
    <w:p>
      <w:pPr>
        <w:pStyle w:val="BodyText"/>
      </w:pPr>
      <w:r>
        <w:rPr/>
        <w:t>Pháp phi phiền toái phi cảnh phiền não làm duyên cho pháp phi phiền toái cảnh phiền não bằng Cảnh duyên:</w:t>
      </w:r>
    </w:p>
    <w:p>
      <w:pPr>
        <w:pStyle w:val="ListParagraph"/>
        <w:numPr>
          <w:ilvl w:val="0"/>
          <w:numId w:val="227"/>
        </w:numPr>
        <w:tabs>
          <w:tab w:pos="1135" w:val="left" w:leader="none"/>
        </w:tabs>
        <w:spacing w:line="240" w:lineRule="auto" w:before="0" w:after="0"/>
        <w:ind w:left="1135" w:right="0" w:hanging="285"/>
        <w:jc w:val="left"/>
        <w:rPr>
          <w:sz w:val="26"/>
        </w:rPr>
      </w:pPr>
      <w:r>
        <w:rPr>
          <w:sz w:val="26"/>
        </w:rPr>
        <w:t>Bực</w:t>
      </w:r>
      <w:r>
        <w:rPr>
          <w:spacing w:val="-4"/>
          <w:sz w:val="26"/>
        </w:rPr>
        <w:t> </w:t>
      </w:r>
      <w:r>
        <w:rPr>
          <w:sz w:val="26"/>
        </w:rPr>
        <w:t>Thánh</w:t>
      </w:r>
      <w:r>
        <w:rPr>
          <w:spacing w:val="-4"/>
          <w:sz w:val="26"/>
        </w:rPr>
        <w:t> </w:t>
      </w:r>
      <w:r>
        <w:rPr>
          <w:sz w:val="26"/>
        </w:rPr>
        <w:t>xuất</w:t>
      </w:r>
      <w:r>
        <w:rPr>
          <w:spacing w:val="-4"/>
          <w:sz w:val="26"/>
        </w:rPr>
        <w:t> </w:t>
      </w:r>
      <w:r>
        <w:rPr>
          <w:sz w:val="26"/>
        </w:rPr>
        <w:t>đạo</w:t>
      </w:r>
      <w:r>
        <w:rPr>
          <w:spacing w:val="-4"/>
          <w:sz w:val="26"/>
        </w:rPr>
        <w:t> </w:t>
      </w:r>
      <w:r>
        <w:rPr>
          <w:sz w:val="26"/>
        </w:rPr>
        <w:t>phản</w:t>
      </w:r>
      <w:r>
        <w:rPr>
          <w:spacing w:val="-5"/>
          <w:sz w:val="26"/>
        </w:rPr>
        <w:t> </w:t>
      </w:r>
      <w:r>
        <w:rPr>
          <w:sz w:val="26"/>
        </w:rPr>
        <w:t>khán</w:t>
      </w:r>
      <w:r>
        <w:rPr>
          <w:spacing w:val="-4"/>
          <w:sz w:val="26"/>
        </w:rPr>
        <w:t> </w:t>
      </w:r>
      <w:r>
        <w:rPr>
          <w:sz w:val="26"/>
        </w:rPr>
        <w:t>đạo,</w:t>
      </w:r>
      <w:r>
        <w:rPr>
          <w:spacing w:val="-5"/>
          <w:sz w:val="26"/>
        </w:rPr>
        <w:t> </w:t>
      </w:r>
      <w:r>
        <w:rPr>
          <w:sz w:val="26"/>
        </w:rPr>
        <w:t>phản</w:t>
      </w:r>
      <w:r>
        <w:rPr>
          <w:spacing w:val="-5"/>
          <w:sz w:val="26"/>
        </w:rPr>
        <w:t> </w:t>
      </w:r>
      <w:r>
        <w:rPr>
          <w:sz w:val="26"/>
        </w:rPr>
        <w:t>khán</w:t>
      </w:r>
      <w:r>
        <w:rPr>
          <w:spacing w:val="-4"/>
          <w:sz w:val="26"/>
        </w:rPr>
        <w:t> </w:t>
      </w:r>
      <w:r>
        <w:rPr>
          <w:sz w:val="26"/>
        </w:rPr>
        <w:t>quả,</w:t>
      </w:r>
      <w:r>
        <w:rPr>
          <w:spacing w:val="-5"/>
          <w:sz w:val="26"/>
        </w:rPr>
        <w:t> </w:t>
      </w:r>
      <w:r>
        <w:rPr>
          <w:sz w:val="26"/>
        </w:rPr>
        <w:t>phản</w:t>
      </w:r>
      <w:r>
        <w:rPr>
          <w:spacing w:val="-2"/>
          <w:sz w:val="26"/>
        </w:rPr>
        <w:t> </w:t>
      </w:r>
      <w:r>
        <w:rPr>
          <w:sz w:val="26"/>
        </w:rPr>
        <w:t>khán</w:t>
      </w:r>
      <w:r>
        <w:rPr>
          <w:spacing w:val="-5"/>
          <w:sz w:val="26"/>
        </w:rPr>
        <w:t> </w:t>
      </w:r>
      <w:r>
        <w:rPr>
          <w:sz w:val="26"/>
        </w:rPr>
        <w:t>Níp</w:t>
      </w:r>
      <w:r>
        <w:rPr>
          <w:spacing w:val="-3"/>
          <w:sz w:val="26"/>
        </w:rPr>
        <w:t> </w:t>
      </w:r>
      <w:r>
        <w:rPr>
          <w:spacing w:val="-4"/>
          <w:sz w:val="26"/>
        </w:rPr>
        <w:t>Bàn.</w:t>
      </w:r>
    </w:p>
    <w:p>
      <w:pPr>
        <w:pStyle w:val="ListParagraph"/>
        <w:numPr>
          <w:ilvl w:val="0"/>
          <w:numId w:val="227"/>
        </w:numPr>
        <w:tabs>
          <w:tab w:pos="1135" w:val="left" w:leader="none"/>
        </w:tabs>
        <w:spacing w:line="240" w:lineRule="auto" w:before="0" w:after="0"/>
        <w:ind w:left="1135" w:right="0" w:hanging="285"/>
        <w:jc w:val="left"/>
        <w:rPr>
          <w:sz w:val="26"/>
        </w:rPr>
      </w:pPr>
      <w:r>
        <w:rPr>
          <w:sz w:val="26"/>
        </w:rPr>
        <w:t>Níp</w:t>
      </w:r>
      <w:r>
        <w:rPr>
          <w:spacing w:val="47"/>
          <w:sz w:val="26"/>
        </w:rPr>
        <w:t> </w:t>
      </w:r>
      <w:r>
        <w:rPr>
          <w:sz w:val="26"/>
        </w:rPr>
        <w:t>Bàn</w:t>
      </w:r>
      <w:r>
        <w:rPr>
          <w:spacing w:val="47"/>
          <w:sz w:val="26"/>
        </w:rPr>
        <w:t> </w:t>
      </w:r>
      <w:r>
        <w:rPr>
          <w:sz w:val="26"/>
        </w:rPr>
        <w:t>làm</w:t>
      </w:r>
      <w:r>
        <w:rPr>
          <w:spacing w:val="45"/>
          <w:sz w:val="26"/>
        </w:rPr>
        <w:t> </w:t>
      </w:r>
      <w:r>
        <w:rPr>
          <w:sz w:val="26"/>
        </w:rPr>
        <w:t>duyên</w:t>
      </w:r>
      <w:r>
        <w:rPr>
          <w:spacing w:val="49"/>
          <w:sz w:val="26"/>
        </w:rPr>
        <w:t> </w:t>
      </w:r>
      <w:r>
        <w:rPr>
          <w:sz w:val="26"/>
        </w:rPr>
        <w:t>cho</w:t>
      </w:r>
      <w:r>
        <w:rPr>
          <w:spacing w:val="48"/>
          <w:sz w:val="26"/>
        </w:rPr>
        <w:t> </w:t>
      </w:r>
      <w:r>
        <w:rPr>
          <w:sz w:val="26"/>
        </w:rPr>
        <w:t>chuyển</w:t>
      </w:r>
      <w:r>
        <w:rPr>
          <w:spacing w:val="47"/>
          <w:sz w:val="26"/>
        </w:rPr>
        <w:t> </w:t>
      </w:r>
      <w:r>
        <w:rPr>
          <w:sz w:val="26"/>
        </w:rPr>
        <w:t>tộc</w:t>
      </w:r>
      <w:r>
        <w:rPr>
          <w:spacing w:val="50"/>
          <w:sz w:val="26"/>
        </w:rPr>
        <w:t> </w:t>
      </w:r>
      <w:r>
        <w:rPr>
          <w:i/>
          <w:sz w:val="26"/>
        </w:rPr>
        <w:t>(gotrabhū)</w:t>
      </w:r>
      <w:r>
        <w:rPr>
          <w:i/>
          <w:spacing w:val="46"/>
          <w:sz w:val="26"/>
        </w:rPr>
        <w:t> </w:t>
      </w:r>
      <w:r>
        <w:rPr>
          <w:sz w:val="26"/>
        </w:rPr>
        <w:t>và</w:t>
      </w:r>
      <w:r>
        <w:rPr>
          <w:spacing w:val="48"/>
          <w:sz w:val="26"/>
        </w:rPr>
        <w:t> </w:t>
      </w:r>
      <w:r>
        <w:rPr>
          <w:sz w:val="26"/>
        </w:rPr>
        <w:t>dũ</w:t>
      </w:r>
      <w:r>
        <w:rPr>
          <w:spacing w:val="47"/>
          <w:sz w:val="26"/>
        </w:rPr>
        <w:t> </w:t>
      </w:r>
      <w:r>
        <w:rPr>
          <w:sz w:val="26"/>
        </w:rPr>
        <w:t>tịnh</w:t>
      </w:r>
      <w:r>
        <w:rPr>
          <w:spacing w:val="47"/>
          <w:sz w:val="26"/>
        </w:rPr>
        <w:t> </w:t>
      </w:r>
      <w:r>
        <w:rPr>
          <w:i/>
          <w:sz w:val="26"/>
        </w:rPr>
        <w:t>(vedanā),</w:t>
      </w:r>
      <w:r>
        <w:rPr>
          <w:i/>
          <w:spacing w:val="47"/>
          <w:sz w:val="26"/>
        </w:rPr>
        <w:t> </w:t>
      </w:r>
      <w:r>
        <w:rPr>
          <w:sz w:val="26"/>
        </w:rPr>
        <w:t>khán</w:t>
      </w:r>
      <w:r>
        <w:rPr>
          <w:spacing w:val="49"/>
          <w:sz w:val="26"/>
        </w:rPr>
        <w:t> </w:t>
      </w:r>
      <w:r>
        <w:rPr>
          <w:spacing w:val="-5"/>
          <w:sz w:val="26"/>
        </w:rPr>
        <w:t>môn</w:t>
      </w:r>
    </w:p>
    <w:p>
      <w:pPr>
        <w:spacing w:line="298" w:lineRule="exact" w:before="0"/>
        <w:ind w:left="1135" w:right="0" w:firstLine="0"/>
        <w:jc w:val="left"/>
        <w:rPr>
          <w:sz w:val="26"/>
        </w:rPr>
      </w:pPr>
      <w:r>
        <w:rPr>
          <w:i/>
          <w:sz w:val="26"/>
        </w:rPr>
        <w:t>(āvajjana)</w:t>
      </w:r>
      <w:r>
        <w:rPr>
          <w:i/>
          <w:spacing w:val="-7"/>
          <w:sz w:val="26"/>
        </w:rPr>
        <w:t> </w:t>
      </w:r>
      <w:r>
        <w:rPr>
          <w:sz w:val="26"/>
        </w:rPr>
        <w:t>bằng</w:t>
      </w:r>
      <w:r>
        <w:rPr>
          <w:spacing w:val="-7"/>
          <w:sz w:val="26"/>
        </w:rPr>
        <w:t> </w:t>
      </w:r>
      <w:r>
        <w:rPr>
          <w:sz w:val="26"/>
        </w:rPr>
        <w:t>Cảnh</w:t>
      </w:r>
      <w:r>
        <w:rPr>
          <w:spacing w:val="-5"/>
          <w:sz w:val="26"/>
        </w:rPr>
        <w:t> </w:t>
      </w:r>
      <w:r>
        <w:rPr>
          <w:spacing w:val="-2"/>
          <w:sz w:val="26"/>
        </w:rPr>
        <w:t>duyên.</w:t>
      </w:r>
    </w:p>
    <w:p>
      <w:pPr>
        <w:pStyle w:val="ListParagraph"/>
        <w:numPr>
          <w:ilvl w:val="0"/>
          <w:numId w:val="227"/>
        </w:numPr>
        <w:tabs>
          <w:tab w:pos="1135" w:val="left" w:leader="none"/>
        </w:tabs>
        <w:spacing w:line="240" w:lineRule="auto" w:before="0" w:after="0"/>
        <w:ind w:left="1135" w:right="137" w:hanging="286"/>
        <w:jc w:val="both"/>
        <w:rPr>
          <w:sz w:val="26"/>
        </w:rPr>
      </w:pPr>
      <w:r>
        <w:rPr>
          <w:sz w:val="26"/>
        </w:rPr>
        <w:t>Tha tâm thông của bậc Thánh biết rõ tâm người hội hiệp bằng tâm phi phiền toái</w:t>
      </w:r>
      <w:r>
        <w:rPr>
          <w:spacing w:val="80"/>
          <w:sz w:val="26"/>
        </w:rPr>
        <w:t> </w:t>
      </w:r>
      <w:r>
        <w:rPr>
          <w:sz w:val="26"/>
        </w:rPr>
        <w:t>phi</w:t>
      </w:r>
      <w:r>
        <w:rPr>
          <w:spacing w:val="-1"/>
          <w:sz w:val="26"/>
        </w:rPr>
        <w:t> </w:t>
      </w:r>
      <w:r>
        <w:rPr>
          <w:sz w:val="26"/>
        </w:rPr>
        <w:t>cảnh</w:t>
      </w:r>
      <w:r>
        <w:rPr>
          <w:spacing w:val="-1"/>
          <w:sz w:val="26"/>
        </w:rPr>
        <w:t> </w:t>
      </w:r>
      <w:r>
        <w:rPr>
          <w:sz w:val="26"/>
        </w:rPr>
        <w:t>phiền</w:t>
      </w:r>
      <w:r>
        <w:rPr>
          <w:spacing w:val="-2"/>
          <w:sz w:val="26"/>
        </w:rPr>
        <w:t> </w:t>
      </w:r>
      <w:r>
        <w:rPr>
          <w:sz w:val="26"/>
        </w:rPr>
        <w:t>não.</w:t>
      </w:r>
      <w:r>
        <w:rPr>
          <w:spacing w:val="-2"/>
          <w:sz w:val="26"/>
        </w:rPr>
        <w:t> </w:t>
      </w:r>
      <w:r>
        <w:rPr>
          <w:sz w:val="26"/>
        </w:rPr>
        <w:t>Những uẩn</w:t>
      </w:r>
      <w:r>
        <w:rPr>
          <w:spacing w:val="-1"/>
          <w:sz w:val="26"/>
        </w:rPr>
        <w:t> </w:t>
      </w:r>
      <w:r>
        <w:rPr>
          <w:sz w:val="26"/>
        </w:rPr>
        <w:t>phi</w:t>
      </w:r>
      <w:r>
        <w:rPr>
          <w:spacing w:val="-1"/>
          <w:sz w:val="26"/>
        </w:rPr>
        <w:t> </w:t>
      </w:r>
      <w:r>
        <w:rPr>
          <w:sz w:val="26"/>
        </w:rPr>
        <w:t>phiền</w:t>
      </w:r>
      <w:r>
        <w:rPr>
          <w:spacing w:val="-1"/>
          <w:sz w:val="26"/>
        </w:rPr>
        <w:t> </w:t>
      </w:r>
      <w:r>
        <w:rPr>
          <w:sz w:val="26"/>
        </w:rPr>
        <w:t>toái</w:t>
      </w:r>
      <w:r>
        <w:rPr>
          <w:spacing w:val="-1"/>
          <w:sz w:val="26"/>
        </w:rPr>
        <w:t> </w:t>
      </w:r>
      <w:r>
        <w:rPr>
          <w:sz w:val="26"/>
        </w:rPr>
        <w:t>phi</w:t>
      </w:r>
      <w:r>
        <w:rPr>
          <w:spacing w:val="-1"/>
          <w:sz w:val="26"/>
        </w:rPr>
        <w:t> </w:t>
      </w:r>
      <w:r>
        <w:rPr>
          <w:sz w:val="26"/>
        </w:rPr>
        <w:t>cảnh</w:t>
      </w:r>
      <w:r>
        <w:rPr>
          <w:spacing w:val="-1"/>
          <w:sz w:val="26"/>
        </w:rPr>
        <w:t> </w:t>
      </w:r>
      <w:r>
        <w:rPr>
          <w:sz w:val="26"/>
        </w:rPr>
        <w:t>phiền</w:t>
      </w:r>
      <w:r>
        <w:rPr>
          <w:spacing w:val="-2"/>
          <w:sz w:val="26"/>
        </w:rPr>
        <w:t> </w:t>
      </w:r>
      <w:r>
        <w:rPr>
          <w:sz w:val="26"/>
        </w:rPr>
        <w:t>não</w:t>
      </w:r>
      <w:r>
        <w:rPr>
          <w:spacing w:val="-1"/>
          <w:sz w:val="26"/>
        </w:rPr>
        <w:t> </w:t>
      </w:r>
      <w:r>
        <w:rPr>
          <w:sz w:val="26"/>
        </w:rPr>
        <w:t>làm</w:t>
      </w:r>
      <w:r>
        <w:rPr>
          <w:spacing w:val="-2"/>
          <w:sz w:val="26"/>
        </w:rPr>
        <w:t> </w:t>
      </w:r>
      <w:r>
        <w:rPr>
          <w:sz w:val="26"/>
        </w:rPr>
        <w:t>duyên cho</w:t>
      </w:r>
      <w:r>
        <w:rPr>
          <w:spacing w:val="-1"/>
          <w:sz w:val="26"/>
        </w:rPr>
        <w:t> </w:t>
      </w:r>
      <w:r>
        <w:rPr>
          <w:sz w:val="26"/>
        </w:rPr>
        <w:t>tha tâm thông, túc mạng thông, vị lai thông, khán môn </w:t>
      </w:r>
      <w:r>
        <w:rPr>
          <w:i/>
          <w:sz w:val="26"/>
        </w:rPr>
        <w:t>(āvajjana) </w:t>
      </w:r>
      <w:r>
        <w:rPr>
          <w:sz w:val="26"/>
        </w:rPr>
        <w:t>bằng Cảnh duyên.</w:t>
      </w:r>
    </w:p>
    <w:p>
      <w:pPr>
        <w:pStyle w:val="Heading3"/>
        <w:spacing w:line="295" w:lineRule="exact" w:before="6"/>
      </w:pPr>
      <w:r>
        <w:rPr>
          <w:spacing w:val="-2"/>
        </w:rPr>
        <w:t>1681.</w:t>
      </w:r>
    </w:p>
    <w:p>
      <w:pPr>
        <w:pStyle w:val="BodyText"/>
      </w:pPr>
      <w:r>
        <w:rPr/>
        <w:t>Pháp phiền toái</w:t>
      </w:r>
      <w:r>
        <w:rPr>
          <w:spacing w:val="21"/>
        </w:rPr>
        <w:t> </w:t>
      </w:r>
      <w:r>
        <w:rPr/>
        <w:t>cảnh</w:t>
      </w:r>
      <w:r>
        <w:rPr>
          <w:spacing w:val="23"/>
        </w:rPr>
        <w:t> </w:t>
      </w:r>
      <w:r>
        <w:rPr/>
        <w:t>phiền não</w:t>
      </w:r>
      <w:r>
        <w:rPr>
          <w:spacing w:val="21"/>
        </w:rPr>
        <w:t> </w:t>
      </w:r>
      <w:r>
        <w:rPr/>
        <w:t>làm duyên</w:t>
      </w:r>
      <w:r>
        <w:rPr>
          <w:spacing w:val="21"/>
        </w:rPr>
        <w:t> </w:t>
      </w:r>
      <w:r>
        <w:rPr/>
        <w:t>cho</w:t>
      </w:r>
      <w:r>
        <w:rPr>
          <w:spacing w:val="21"/>
        </w:rPr>
        <w:t> </w:t>
      </w:r>
      <w:r>
        <w:rPr/>
        <w:t>pháp phiền toái</w:t>
      </w:r>
      <w:r>
        <w:rPr>
          <w:spacing w:val="21"/>
        </w:rPr>
        <w:t> </w:t>
      </w:r>
      <w:r>
        <w:rPr/>
        <w:t>cảnh</w:t>
      </w:r>
      <w:r>
        <w:rPr>
          <w:spacing w:val="21"/>
        </w:rPr>
        <w:t> </w:t>
      </w:r>
      <w:r>
        <w:rPr/>
        <w:t>phiền não</w:t>
      </w:r>
      <w:r>
        <w:rPr>
          <w:spacing w:val="21"/>
        </w:rPr>
        <w:t> </w:t>
      </w:r>
      <w:r>
        <w:rPr/>
        <w:t>bằng Trưởng duyên có Trưởng cảnh và Trưởng đồng sanh:</w:t>
      </w:r>
    </w:p>
    <w:p>
      <w:pPr>
        <w:pStyle w:val="ListParagraph"/>
        <w:numPr>
          <w:ilvl w:val="0"/>
          <w:numId w:val="227"/>
        </w:numPr>
        <w:tabs>
          <w:tab w:pos="1135" w:val="left" w:leader="none"/>
        </w:tabs>
        <w:spacing w:line="240" w:lineRule="auto" w:before="0" w:after="0"/>
        <w:ind w:left="1135" w:right="138" w:hanging="286"/>
        <w:jc w:val="both"/>
        <w:rPr>
          <w:sz w:val="26"/>
        </w:rPr>
      </w:pPr>
      <w:r>
        <w:rPr>
          <w:sz w:val="26"/>
        </w:rPr>
        <w:t>Trưởng cảnh </w:t>
      </w:r>
      <w:r>
        <w:rPr>
          <w:i/>
          <w:sz w:val="26"/>
        </w:rPr>
        <w:t>(Ārammanādhipati) </w:t>
      </w:r>
      <w:r>
        <w:rPr>
          <w:sz w:val="26"/>
        </w:rPr>
        <w:t>như nặng chấp về ái rồi thỏa thích rất hân hoan, sau khi nặng đó ái, tà kiến phát sanh. Nặng về tà</w:t>
      </w:r>
      <w:r>
        <w:rPr>
          <w:spacing w:val="-1"/>
          <w:sz w:val="26"/>
        </w:rPr>
        <w:t> </w:t>
      </w:r>
      <w:r>
        <w:rPr>
          <w:sz w:val="26"/>
        </w:rPr>
        <w:t>kiến rồi thỏa thích</w:t>
      </w:r>
      <w:r>
        <w:rPr>
          <w:spacing w:val="-1"/>
          <w:sz w:val="26"/>
        </w:rPr>
        <w:t> </w:t>
      </w:r>
      <w:r>
        <w:rPr>
          <w:sz w:val="26"/>
        </w:rPr>
        <w:t>rất</w:t>
      </w:r>
      <w:r>
        <w:rPr>
          <w:spacing w:val="-1"/>
          <w:sz w:val="26"/>
        </w:rPr>
        <w:t> </w:t>
      </w:r>
      <w:r>
        <w:rPr>
          <w:sz w:val="26"/>
        </w:rPr>
        <w:t>hân hoan,</w:t>
      </w:r>
      <w:r>
        <w:rPr>
          <w:spacing w:val="-1"/>
          <w:sz w:val="26"/>
        </w:rPr>
        <w:t> </w:t>
      </w:r>
      <w:r>
        <w:rPr>
          <w:sz w:val="26"/>
        </w:rPr>
        <w:t>do nặng đó ái, tà kiến phát sanh.</w:t>
      </w:r>
    </w:p>
    <w:p>
      <w:pPr>
        <w:pStyle w:val="ListParagraph"/>
        <w:numPr>
          <w:ilvl w:val="0"/>
          <w:numId w:val="227"/>
        </w:numPr>
        <w:tabs>
          <w:tab w:pos="1135" w:val="left" w:leader="none"/>
        </w:tabs>
        <w:spacing w:line="240" w:lineRule="auto" w:before="0" w:after="0"/>
        <w:ind w:left="1135" w:right="137" w:hanging="286"/>
        <w:jc w:val="both"/>
        <w:rPr>
          <w:sz w:val="26"/>
        </w:rPr>
      </w:pPr>
      <w:r>
        <w:rPr>
          <w:sz w:val="26"/>
        </w:rPr>
        <w:t>Trưởng đồng sanh </w:t>
      </w:r>
      <w:r>
        <w:rPr>
          <w:i/>
          <w:sz w:val="26"/>
        </w:rPr>
        <w:t>(Sahajātādhipati) </w:t>
      </w:r>
      <w:r>
        <w:rPr>
          <w:sz w:val="26"/>
        </w:rPr>
        <w:t>như: Trưởng phiền toái cảnh phiền não làm duyên cho uẩn tương ưng bằng Trưởng duyên.</w:t>
      </w:r>
    </w:p>
    <w:p>
      <w:pPr>
        <w:pStyle w:val="Heading3"/>
        <w:spacing w:before="3"/>
      </w:pPr>
      <w:r>
        <w:rPr>
          <w:spacing w:val="-2"/>
        </w:rPr>
        <w:t>1682.</w:t>
      </w:r>
    </w:p>
    <w:p>
      <w:pPr>
        <w:pStyle w:val="BodyText"/>
      </w:pPr>
      <w:r>
        <w:rPr/>
        <w:t>Pháp</w:t>
      </w:r>
      <w:r>
        <w:rPr>
          <w:spacing w:val="31"/>
        </w:rPr>
        <w:t> </w:t>
      </w:r>
      <w:r>
        <w:rPr/>
        <w:t>phiền</w:t>
      </w:r>
      <w:r>
        <w:rPr>
          <w:spacing w:val="31"/>
        </w:rPr>
        <w:t> </w:t>
      </w:r>
      <w:r>
        <w:rPr/>
        <w:t>toái</w:t>
      </w:r>
      <w:r>
        <w:rPr>
          <w:spacing w:val="31"/>
        </w:rPr>
        <w:t> </w:t>
      </w:r>
      <w:r>
        <w:rPr/>
        <w:t>cảnh</w:t>
      </w:r>
      <w:r>
        <w:rPr>
          <w:spacing w:val="34"/>
        </w:rPr>
        <w:t> </w:t>
      </w:r>
      <w:r>
        <w:rPr/>
        <w:t>phiền</w:t>
      </w:r>
      <w:r>
        <w:rPr>
          <w:spacing w:val="31"/>
        </w:rPr>
        <w:t> </w:t>
      </w:r>
      <w:r>
        <w:rPr/>
        <w:t>não</w:t>
      </w:r>
      <w:r>
        <w:rPr>
          <w:spacing w:val="31"/>
        </w:rPr>
        <w:t> </w:t>
      </w:r>
      <w:r>
        <w:rPr/>
        <w:t>làm</w:t>
      </w:r>
      <w:r>
        <w:rPr>
          <w:spacing w:val="30"/>
        </w:rPr>
        <w:t> </w:t>
      </w:r>
      <w:r>
        <w:rPr/>
        <w:t>duyên</w:t>
      </w:r>
      <w:r>
        <w:rPr>
          <w:spacing w:val="35"/>
        </w:rPr>
        <w:t> </w:t>
      </w:r>
      <w:r>
        <w:rPr/>
        <w:t>cho</w:t>
      </w:r>
      <w:r>
        <w:rPr>
          <w:spacing w:val="31"/>
        </w:rPr>
        <w:t> </w:t>
      </w:r>
      <w:r>
        <w:rPr/>
        <w:t>pháp</w:t>
      </w:r>
      <w:r>
        <w:rPr>
          <w:spacing w:val="33"/>
        </w:rPr>
        <w:t> </w:t>
      </w:r>
      <w:r>
        <w:rPr/>
        <w:t>phi</w:t>
      </w:r>
      <w:r>
        <w:rPr>
          <w:spacing w:val="33"/>
        </w:rPr>
        <w:t> </w:t>
      </w:r>
      <w:r>
        <w:rPr/>
        <w:t>phiền</w:t>
      </w:r>
      <w:r>
        <w:rPr>
          <w:spacing w:val="31"/>
        </w:rPr>
        <w:t> </w:t>
      </w:r>
      <w:r>
        <w:rPr/>
        <w:t>toái</w:t>
      </w:r>
      <w:r>
        <w:rPr>
          <w:spacing w:val="32"/>
        </w:rPr>
        <w:t> </w:t>
      </w:r>
      <w:r>
        <w:rPr/>
        <w:t>cảnh</w:t>
      </w:r>
      <w:r>
        <w:rPr>
          <w:spacing w:val="33"/>
        </w:rPr>
        <w:t> </w:t>
      </w:r>
      <w:r>
        <w:rPr/>
        <w:t>phiền</w:t>
      </w:r>
      <w:r>
        <w:rPr>
          <w:spacing w:val="33"/>
        </w:rPr>
        <w:t> </w:t>
      </w:r>
      <w:r>
        <w:rPr/>
        <w:t>não bằng Trưởng duyên:</w:t>
      </w:r>
    </w:p>
    <w:p>
      <w:pPr>
        <w:pStyle w:val="BodyText"/>
        <w:ind w:left="1135"/>
      </w:pPr>
      <w:r>
        <w:rPr/>
        <w:t>Trưởng</w:t>
      </w:r>
      <w:r>
        <w:rPr>
          <w:spacing w:val="-1"/>
        </w:rPr>
        <w:t> </w:t>
      </w:r>
      <w:r>
        <w:rPr/>
        <w:t>đồng</w:t>
      </w:r>
      <w:r>
        <w:rPr>
          <w:spacing w:val="-2"/>
        </w:rPr>
        <w:t> </w:t>
      </w:r>
      <w:r>
        <w:rPr/>
        <w:t>sanh</w:t>
      </w:r>
      <w:r>
        <w:rPr>
          <w:spacing w:val="-1"/>
        </w:rPr>
        <w:t> </w:t>
      </w:r>
      <w:r>
        <w:rPr/>
        <w:t>như: Trưởng</w:t>
      </w:r>
      <w:r>
        <w:rPr>
          <w:spacing w:val="-1"/>
        </w:rPr>
        <w:t> </w:t>
      </w:r>
      <w:r>
        <w:rPr/>
        <w:t>phiền</w:t>
      </w:r>
      <w:r>
        <w:rPr>
          <w:spacing w:val="-1"/>
        </w:rPr>
        <w:t> </w:t>
      </w:r>
      <w:r>
        <w:rPr/>
        <w:t>toái</w:t>
      </w:r>
      <w:r>
        <w:rPr>
          <w:spacing w:val="-1"/>
        </w:rPr>
        <w:t> </w:t>
      </w:r>
      <w:r>
        <w:rPr/>
        <w:t>cảnh</w:t>
      </w:r>
      <w:r>
        <w:rPr>
          <w:spacing w:val="-1"/>
        </w:rPr>
        <w:t> </w:t>
      </w:r>
      <w:r>
        <w:rPr/>
        <w:t>phiền</w:t>
      </w:r>
      <w:r>
        <w:rPr>
          <w:spacing w:val="-2"/>
        </w:rPr>
        <w:t> </w:t>
      </w:r>
      <w:r>
        <w:rPr/>
        <w:t>não</w:t>
      </w:r>
      <w:r>
        <w:rPr>
          <w:spacing w:val="-1"/>
        </w:rPr>
        <w:t> </w:t>
      </w:r>
      <w:r>
        <w:rPr/>
        <w:t>làm</w:t>
      </w:r>
      <w:r>
        <w:rPr>
          <w:spacing w:val="-2"/>
        </w:rPr>
        <w:t> </w:t>
      </w:r>
      <w:r>
        <w:rPr/>
        <w:t>duyên cho</w:t>
      </w:r>
      <w:r>
        <w:rPr>
          <w:spacing w:val="-1"/>
        </w:rPr>
        <w:t> </w:t>
      </w:r>
      <w:r>
        <w:rPr/>
        <w:t>sắc</w:t>
      </w:r>
      <w:r>
        <w:rPr>
          <w:spacing w:val="-1"/>
        </w:rPr>
        <w:t> </w:t>
      </w:r>
      <w:r>
        <w:rPr/>
        <w:t>nương tâm sanh bằng Trưởng duyên.</w:t>
      </w:r>
    </w:p>
    <w:p>
      <w:pPr>
        <w:pStyle w:val="Heading3"/>
        <w:spacing w:before="3"/>
      </w:pPr>
      <w:r>
        <w:rPr>
          <w:spacing w:val="-2"/>
        </w:rPr>
        <w:t>1683.</w:t>
      </w:r>
    </w:p>
    <w:p>
      <w:pPr>
        <w:pStyle w:val="BodyText"/>
      </w:pPr>
      <w:r>
        <w:rPr/>
        <w:t>Pháp phiền toái cảnh phiền</w:t>
      </w:r>
      <w:r>
        <w:rPr>
          <w:spacing w:val="-1"/>
        </w:rPr>
        <w:t> </w:t>
      </w:r>
      <w:r>
        <w:rPr/>
        <w:t>não làm</w:t>
      </w:r>
      <w:r>
        <w:rPr>
          <w:spacing w:val="-3"/>
        </w:rPr>
        <w:t> </w:t>
      </w:r>
      <w:r>
        <w:rPr/>
        <w:t>duyên cho pháp phiền toái cảnh phiền</w:t>
      </w:r>
      <w:r>
        <w:rPr>
          <w:spacing w:val="-1"/>
        </w:rPr>
        <w:t> </w:t>
      </w:r>
      <w:r>
        <w:rPr/>
        <w:t>não và pháp phi phiền toái cảnh phiền não bằng Trưởng duyên:</w:t>
      </w:r>
    </w:p>
    <w:p>
      <w:pPr>
        <w:pStyle w:val="BodyText"/>
        <w:ind w:left="1135"/>
      </w:pPr>
      <w:r>
        <w:rPr/>
        <w:t>Trưởng đồng</w:t>
      </w:r>
      <w:r>
        <w:rPr>
          <w:spacing w:val="-1"/>
        </w:rPr>
        <w:t> </w:t>
      </w:r>
      <w:r>
        <w:rPr/>
        <w:t>sanh như:</w:t>
      </w:r>
      <w:r>
        <w:rPr>
          <w:spacing w:val="-1"/>
        </w:rPr>
        <w:t> </w:t>
      </w:r>
      <w:r>
        <w:rPr/>
        <w:t>Trưởng phiền toái cảnh phiền não làm duyên cho uẩn tương ưng và sắc nương tâm sanh bằng Trưởng duyên.</w:t>
      </w:r>
    </w:p>
    <w:p>
      <w:pPr>
        <w:pStyle w:val="Heading3"/>
        <w:spacing w:before="4"/>
      </w:pPr>
      <w:r>
        <w:rPr>
          <w:spacing w:val="-2"/>
        </w:rPr>
        <w:t>1684.</w:t>
      </w:r>
    </w:p>
    <w:p>
      <w:pPr>
        <w:pStyle w:val="BodyText"/>
      </w:pPr>
      <w:r>
        <w:rPr/>
        <w:t>Pháp phi phiền toái cảnh phiền não làm duyên cho pháp phi phiền toái cảnh phiền não bằng Trưởng duyên có Trưởng cảnh và Trưởng đồng sanh:</w:t>
      </w:r>
    </w:p>
    <w:p>
      <w:pPr>
        <w:pStyle w:val="BodyText"/>
        <w:spacing w:before="117"/>
        <w:ind w:left="1135" w:right="137" w:hanging="286"/>
        <w:jc w:val="both"/>
      </w:pPr>
      <w:r>
        <w:rPr/>
        <w:t>+</w:t>
      </w:r>
      <w:r>
        <w:rPr>
          <w:spacing w:val="40"/>
        </w:rPr>
        <w:t> </w:t>
      </w:r>
      <w:r>
        <w:rPr/>
        <w:t>Trưởng cảnh </w:t>
      </w:r>
      <w:r>
        <w:rPr>
          <w:i/>
        </w:rPr>
        <w:t>(Ārammanādhipati) </w:t>
      </w:r>
      <w:r>
        <w:rPr/>
        <w:t>như sau khi bố thí, nguyện giữ ngũ giới, thọ trì thanh tịnh giới rồi nặng về đó sau mới phản khán nặng về phước thiện đã tạo chứa trước kia rồi phản khán. xuất thiền nặng về thiền rồi phản khán.</w:t>
      </w:r>
    </w:p>
    <w:p>
      <w:pPr>
        <w:pStyle w:val="ListParagraph"/>
        <w:numPr>
          <w:ilvl w:val="1"/>
          <w:numId w:val="227"/>
        </w:numPr>
        <w:tabs>
          <w:tab w:pos="1414" w:val="left" w:leader="none"/>
          <w:tab w:pos="1416" w:val="left" w:leader="none"/>
        </w:tabs>
        <w:spacing w:line="240" w:lineRule="auto" w:before="1" w:after="0"/>
        <w:ind w:left="1416" w:right="139" w:hanging="284"/>
        <w:jc w:val="both"/>
        <w:rPr>
          <w:sz w:val="26"/>
        </w:rPr>
      </w:pPr>
      <w:r>
        <w:rPr>
          <w:sz w:val="26"/>
        </w:rPr>
        <w:t>Bực hữu học nặng về tâm chuyển tộc </w:t>
      </w:r>
      <w:r>
        <w:rPr>
          <w:i/>
          <w:sz w:val="26"/>
        </w:rPr>
        <w:t>(gotrabhū) </w:t>
      </w:r>
      <w:r>
        <w:rPr>
          <w:sz w:val="26"/>
        </w:rPr>
        <w:t>rồi phản khán, nặng về tâm dũ tịnh </w:t>
      </w:r>
      <w:r>
        <w:rPr>
          <w:i/>
          <w:sz w:val="26"/>
        </w:rPr>
        <w:t>(vedanā) </w:t>
      </w:r>
      <w:r>
        <w:rPr>
          <w:sz w:val="26"/>
        </w:rPr>
        <w:t>rồi phản khán.</w:t>
      </w:r>
    </w:p>
    <w:p>
      <w:pPr>
        <w:pStyle w:val="BodyText"/>
        <w:spacing w:before="120"/>
        <w:ind w:left="1135" w:right="137" w:hanging="286"/>
        <w:jc w:val="both"/>
      </w:pPr>
      <w:r>
        <w:rPr/>
        <w:t>+</w:t>
      </w:r>
      <w:r>
        <w:rPr>
          <w:spacing w:val="40"/>
        </w:rPr>
        <w:t> </w:t>
      </w:r>
      <w:r>
        <w:rPr/>
        <w:t>Trưởng</w:t>
      </w:r>
      <w:r>
        <w:rPr>
          <w:spacing w:val="-4"/>
        </w:rPr>
        <w:t> </w:t>
      </w:r>
      <w:r>
        <w:rPr/>
        <w:t>đồng</w:t>
      </w:r>
      <w:r>
        <w:rPr>
          <w:spacing w:val="-4"/>
        </w:rPr>
        <w:t> </w:t>
      </w:r>
      <w:r>
        <w:rPr/>
        <w:t>sanh </w:t>
      </w:r>
      <w:r>
        <w:rPr>
          <w:i/>
        </w:rPr>
        <w:t>(Sahajātādhipati)</w:t>
      </w:r>
      <w:r>
        <w:rPr>
          <w:i/>
          <w:spacing w:val="-5"/>
        </w:rPr>
        <w:t> </w:t>
      </w:r>
      <w:r>
        <w:rPr/>
        <w:t>như:</w:t>
      </w:r>
      <w:r>
        <w:rPr>
          <w:spacing w:val="-2"/>
        </w:rPr>
        <w:t> </w:t>
      </w:r>
      <w:r>
        <w:rPr/>
        <w:t>Trưởng</w:t>
      </w:r>
      <w:r>
        <w:rPr>
          <w:spacing w:val="-3"/>
        </w:rPr>
        <w:t> </w:t>
      </w:r>
      <w:r>
        <w:rPr/>
        <w:t>phi</w:t>
      </w:r>
      <w:r>
        <w:rPr>
          <w:spacing w:val="-1"/>
        </w:rPr>
        <w:t> </w:t>
      </w:r>
      <w:r>
        <w:rPr/>
        <w:t>phiền</w:t>
      </w:r>
      <w:r>
        <w:rPr>
          <w:spacing w:val="-1"/>
        </w:rPr>
        <w:t> </w:t>
      </w:r>
      <w:r>
        <w:rPr/>
        <w:t>toái</w:t>
      </w:r>
      <w:r>
        <w:rPr>
          <w:spacing w:val="-3"/>
        </w:rPr>
        <w:t> </w:t>
      </w:r>
      <w:r>
        <w:rPr/>
        <w:t>cảnh phiền</w:t>
      </w:r>
      <w:r>
        <w:rPr>
          <w:spacing w:val="-4"/>
        </w:rPr>
        <w:t> </w:t>
      </w:r>
      <w:r>
        <w:rPr/>
        <w:t>não</w:t>
      </w:r>
      <w:r>
        <w:rPr>
          <w:spacing w:val="-3"/>
        </w:rPr>
        <w:t> </w:t>
      </w:r>
      <w:r>
        <w:rPr/>
        <w:t>làm duyên cho uẩn tương ưng và sắc nương tâm sanh bằng Trưởng duyên.</w:t>
      </w:r>
    </w:p>
    <w:p>
      <w:pPr>
        <w:pStyle w:val="BodyText"/>
        <w:spacing w:after="0"/>
        <w:jc w:val="both"/>
        <w:sectPr>
          <w:pgSz w:w="11630" w:h="16450"/>
          <w:pgMar w:header="811" w:footer="0" w:top="1160" w:bottom="280" w:left="708" w:right="850"/>
        </w:sectPr>
      </w:pPr>
    </w:p>
    <w:p>
      <w:pPr>
        <w:pStyle w:val="Heading3"/>
        <w:spacing w:line="295" w:lineRule="exact" w:before="239"/>
      </w:pPr>
      <w:r>
        <w:rPr>
          <w:spacing w:val="-2"/>
        </w:rPr>
        <w:t>1685.</w:t>
      </w:r>
    </w:p>
    <w:p>
      <w:pPr>
        <w:pStyle w:val="BodyText"/>
      </w:pPr>
      <w:r>
        <w:rPr/>
        <w:t>Pháp</w:t>
      </w:r>
      <w:r>
        <w:rPr>
          <w:spacing w:val="31"/>
        </w:rPr>
        <w:t> </w:t>
      </w:r>
      <w:r>
        <w:rPr/>
        <w:t>phi</w:t>
      </w:r>
      <w:r>
        <w:rPr>
          <w:spacing w:val="31"/>
        </w:rPr>
        <w:t> </w:t>
      </w:r>
      <w:r>
        <w:rPr/>
        <w:t>phiền</w:t>
      </w:r>
      <w:r>
        <w:rPr>
          <w:spacing w:val="31"/>
        </w:rPr>
        <w:t> </w:t>
      </w:r>
      <w:r>
        <w:rPr/>
        <w:t>toái</w:t>
      </w:r>
      <w:r>
        <w:rPr>
          <w:spacing w:val="31"/>
        </w:rPr>
        <w:t> </w:t>
      </w:r>
      <w:r>
        <w:rPr/>
        <w:t>cảnh</w:t>
      </w:r>
      <w:r>
        <w:rPr>
          <w:spacing w:val="32"/>
        </w:rPr>
        <w:t> </w:t>
      </w:r>
      <w:r>
        <w:rPr/>
        <w:t>phiền</w:t>
      </w:r>
      <w:r>
        <w:rPr>
          <w:spacing w:val="33"/>
        </w:rPr>
        <w:t> </w:t>
      </w:r>
      <w:r>
        <w:rPr/>
        <w:t>não</w:t>
      </w:r>
      <w:r>
        <w:rPr>
          <w:spacing w:val="34"/>
        </w:rPr>
        <w:t> </w:t>
      </w:r>
      <w:r>
        <w:rPr/>
        <w:t>làm</w:t>
      </w:r>
      <w:r>
        <w:rPr>
          <w:spacing w:val="30"/>
        </w:rPr>
        <w:t> </w:t>
      </w:r>
      <w:r>
        <w:rPr/>
        <w:t>duyên</w:t>
      </w:r>
      <w:r>
        <w:rPr>
          <w:spacing w:val="32"/>
        </w:rPr>
        <w:t> </w:t>
      </w:r>
      <w:r>
        <w:rPr/>
        <w:t>cho</w:t>
      </w:r>
      <w:r>
        <w:rPr>
          <w:spacing w:val="33"/>
        </w:rPr>
        <w:t> </w:t>
      </w:r>
      <w:r>
        <w:rPr/>
        <w:t>pháp</w:t>
      </w:r>
      <w:r>
        <w:rPr>
          <w:spacing w:val="33"/>
        </w:rPr>
        <w:t> </w:t>
      </w:r>
      <w:r>
        <w:rPr/>
        <w:t>phiền</w:t>
      </w:r>
      <w:r>
        <w:rPr>
          <w:spacing w:val="33"/>
        </w:rPr>
        <w:t> </w:t>
      </w:r>
      <w:r>
        <w:rPr/>
        <w:t>toái</w:t>
      </w:r>
      <w:r>
        <w:rPr>
          <w:spacing w:val="32"/>
        </w:rPr>
        <w:t> </w:t>
      </w:r>
      <w:r>
        <w:rPr/>
        <w:t>cảnh</w:t>
      </w:r>
      <w:r>
        <w:rPr>
          <w:spacing w:val="33"/>
        </w:rPr>
        <w:t> </w:t>
      </w:r>
      <w:r>
        <w:rPr/>
        <w:t>phiền</w:t>
      </w:r>
      <w:r>
        <w:rPr>
          <w:spacing w:val="33"/>
        </w:rPr>
        <w:t> </w:t>
      </w:r>
      <w:r>
        <w:rPr/>
        <w:t>não bằng Trưởng duyên:</w:t>
      </w:r>
    </w:p>
    <w:p>
      <w:pPr>
        <w:pStyle w:val="BodyText"/>
        <w:ind w:left="1135" w:right="134"/>
        <w:jc w:val="both"/>
      </w:pPr>
      <w:r>
        <w:rPr/>
        <w:t>Trưởng cảnh như:</w:t>
      </w:r>
      <w:r>
        <w:rPr>
          <w:spacing w:val="-1"/>
        </w:rPr>
        <w:t> </w:t>
      </w:r>
      <w:r>
        <w:rPr/>
        <w:t>Bố thí,</w:t>
      </w:r>
      <w:r>
        <w:rPr>
          <w:spacing w:val="-1"/>
        </w:rPr>
        <w:t> </w:t>
      </w:r>
      <w:r>
        <w:rPr/>
        <w:t>nguyện giữ ngũ</w:t>
      </w:r>
      <w:r>
        <w:rPr>
          <w:spacing w:val="-1"/>
        </w:rPr>
        <w:t> </w:t>
      </w:r>
      <w:r>
        <w:rPr/>
        <w:t>giới, thọ</w:t>
      </w:r>
      <w:r>
        <w:rPr>
          <w:spacing w:val="-1"/>
        </w:rPr>
        <w:t> </w:t>
      </w:r>
      <w:r>
        <w:rPr/>
        <w:t>trì thanh</w:t>
      </w:r>
      <w:r>
        <w:rPr>
          <w:spacing w:val="-1"/>
        </w:rPr>
        <w:t> </w:t>
      </w:r>
      <w:r>
        <w:rPr/>
        <w:t>tịnh</w:t>
      </w:r>
      <w:r>
        <w:rPr>
          <w:spacing w:val="-1"/>
        </w:rPr>
        <w:t> </w:t>
      </w:r>
      <w:r>
        <w:rPr/>
        <w:t>giới, do</w:t>
      </w:r>
      <w:r>
        <w:rPr>
          <w:spacing w:val="-1"/>
        </w:rPr>
        <w:t> </w:t>
      </w:r>
      <w:r>
        <w:rPr/>
        <w:t>nặng về đó rồi sau mới thỏa thích hân hoan, nặng về đó rồi ái, tà kiến phát sanh. Đã nặng về phước thiện đã làm chất chứa trước kia sau rồi mới thỏa thích rất hân hoan. xuất thiền rồi mới nặng về thiền sau mới thỏa thích rất hân hoan; nặng về nhãn rồi mới thỏa thích rất hân hoan; nặng về xúc... vật </w:t>
      </w:r>
      <w:r>
        <w:rPr>
          <w:i/>
        </w:rPr>
        <w:t>(vatthu)</w:t>
      </w:r>
      <w:r>
        <w:rPr/>
        <w:t>... và những uẩn phi phiền toái cảnh phiền não rồi mới thỏa thích rất hân hoan, do đã nặng về đó rồi nên ái, tà kiến mới phát sanh.</w:t>
      </w:r>
    </w:p>
    <w:p>
      <w:pPr>
        <w:pStyle w:val="Heading3"/>
        <w:spacing w:before="3"/>
      </w:pPr>
      <w:r>
        <w:rPr>
          <w:spacing w:val="-2"/>
        </w:rPr>
        <w:t>1686.</w:t>
      </w:r>
    </w:p>
    <w:p>
      <w:pPr>
        <w:pStyle w:val="BodyText"/>
      </w:pPr>
      <w:r>
        <w:rPr/>
        <w:t>Pháp phi phiền toái cảnh phiền não làm duyên cho pháp phi phiền toái phi cảnh phiền não bằng Trưởng duyên có Trưởng cảnh và Trưởng đồng sanh:</w:t>
      </w:r>
    </w:p>
    <w:p>
      <w:pPr>
        <w:pStyle w:val="BodyText"/>
        <w:ind w:left="1135"/>
      </w:pPr>
      <w:r>
        <w:rPr/>
        <w:t>Trưởng</w:t>
      </w:r>
      <w:r>
        <w:rPr>
          <w:spacing w:val="74"/>
          <w:w w:val="150"/>
        </w:rPr>
        <w:t> </w:t>
      </w:r>
      <w:r>
        <w:rPr/>
        <w:t>cảnh</w:t>
      </w:r>
      <w:r>
        <w:rPr>
          <w:spacing w:val="77"/>
          <w:w w:val="150"/>
        </w:rPr>
        <w:t> </w:t>
      </w:r>
      <w:r>
        <w:rPr/>
        <w:t>như:</w:t>
      </w:r>
      <w:r>
        <w:rPr>
          <w:spacing w:val="77"/>
          <w:w w:val="150"/>
        </w:rPr>
        <w:t> </w:t>
      </w:r>
      <w:r>
        <w:rPr/>
        <w:t>Níp</w:t>
      </w:r>
      <w:r>
        <w:rPr>
          <w:spacing w:val="75"/>
          <w:w w:val="150"/>
        </w:rPr>
        <w:t> </w:t>
      </w:r>
      <w:r>
        <w:rPr/>
        <w:t>bàn</w:t>
      </w:r>
      <w:r>
        <w:rPr>
          <w:spacing w:val="77"/>
          <w:w w:val="150"/>
        </w:rPr>
        <w:t> </w:t>
      </w:r>
      <w:r>
        <w:rPr/>
        <w:t>làm</w:t>
      </w:r>
      <w:r>
        <w:rPr>
          <w:spacing w:val="75"/>
          <w:w w:val="150"/>
        </w:rPr>
        <w:t> </w:t>
      </w:r>
      <w:r>
        <w:rPr/>
        <w:t>duyên</w:t>
      </w:r>
      <w:r>
        <w:rPr>
          <w:spacing w:val="79"/>
          <w:w w:val="150"/>
        </w:rPr>
        <w:t> </w:t>
      </w:r>
      <w:r>
        <w:rPr/>
        <w:t>cho</w:t>
      </w:r>
      <w:r>
        <w:rPr>
          <w:spacing w:val="75"/>
          <w:w w:val="150"/>
        </w:rPr>
        <w:t> </w:t>
      </w:r>
      <w:r>
        <w:rPr/>
        <w:t>đạo,</w:t>
      </w:r>
      <w:r>
        <w:rPr>
          <w:spacing w:val="78"/>
          <w:w w:val="150"/>
        </w:rPr>
        <w:t> </w:t>
      </w:r>
      <w:r>
        <w:rPr/>
        <w:t>quả</w:t>
      </w:r>
      <w:r>
        <w:rPr>
          <w:spacing w:val="75"/>
          <w:w w:val="150"/>
        </w:rPr>
        <w:t> </w:t>
      </w:r>
      <w:r>
        <w:rPr/>
        <w:t>bằng</w:t>
      </w:r>
      <w:r>
        <w:rPr>
          <w:spacing w:val="77"/>
          <w:w w:val="150"/>
        </w:rPr>
        <w:t> </w:t>
      </w:r>
      <w:r>
        <w:rPr/>
        <w:t>Trưởng</w:t>
      </w:r>
      <w:r>
        <w:rPr>
          <w:spacing w:val="75"/>
          <w:w w:val="150"/>
        </w:rPr>
        <w:t> </w:t>
      </w:r>
      <w:r>
        <w:rPr>
          <w:spacing w:val="-2"/>
        </w:rPr>
        <w:t>duyên</w:t>
      </w:r>
    </w:p>
    <w:p>
      <w:pPr>
        <w:spacing w:before="0"/>
        <w:ind w:left="1135" w:right="0" w:firstLine="0"/>
        <w:jc w:val="left"/>
        <w:rPr>
          <w:i/>
          <w:sz w:val="26"/>
        </w:rPr>
      </w:pPr>
      <w:r>
        <w:rPr>
          <w:i/>
          <w:spacing w:val="-2"/>
          <w:sz w:val="26"/>
        </w:rPr>
        <w:t>(Adhipatipaccayo).</w:t>
      </w:r>
    </w:p>
    <w:p>
      <w:pPr>
        <w:pStyle w:val="Heading3"/>
        <w:spacing w:before="4"/>
      </w:pPr>
      <w:r>
        <w:rPr>
          <w:spacing w:val="-2"/>
        </w:rPr>
        <w:t>1687.</w:t>
      </w:r>
    </w:p>
    <w:p>
      <w:pPr>
        <w:pStyle w:val="BodyText"/>
      </w:pPr>
      <w:r>
        <w:rPr/>
        <w:t>Pháp phi phiền toái phi cảnh phiền não làm duyên cho pháp phi phiền toái cảnh phiền não bằng Trưởng duyên có Trưởng cảnh và Trưởng đồng sanh:</w:t>
      </w:r>
    </w:p>
    <w:p>
      <w:pPr>
        <w:pStyle w:val="ListParagraph"/>
        <w:numPr>
          <w:ilvl w:val="0"/>
          <w:numId w:val="227"/>
        </w:numPr>
        <w:tabs>
          <w:tab w:pos="1135" w:val="left" w:leader="none"/>
        </w:tabs>
        <w:spacing w:line="240" w:lineRule="auto" w:before="0" w:after="0"/>
        <w:ind w:left="1135" w:right="140" w:hanging="286"/>
        <w:jc w:val="both"/>
        <w:rPr>
          <w:sz w:val="26"/>
        </w:rPr>
      </w:pPr>
      <w:r>
        <w:rPr>
          <w:sz w:val="26"/>
        </w:rPr>
        <w:t>Trưởng cảnh như: Bậc Thánh </w:t>
      </w:r>
      <w:r>
        <w:rPr>
          <w:i/>
          <w:sz w:val="26"/>
        </w:rPr>
        <w:t>(Ariya) </w:t>
      </w:r>
      <w:r>
        <w:rPr>
          <w:sz w:val="26"/>
        </w:rPr>
        <w:t>xuất đạo nặng về đạo rồi phản khán; nặng về quả rồi phản khán; nặng về Níp Bàn rồi phản khán; Níp Bàn làm duyên cho chuyển tộc </w:t>
      </w:r>
      <w:r>
        <w:rPr>
          <w:i/>
          <w:sz w:val="26"/>
        </w:rPr>
        <w:t>(gotrabhū) </w:t>
      </w:r>
      <w:r>
        <w:rPr>
          <w:sz w:val="26"/>
        </w:rPr>
        <w:t>hay dũ tịnh </w:t>
      </w:r>
      <w:r>
        <w:rPr>
          <w:i/>
          <w:sz w:val="26"/>
        </w:rPr>
        <w:t>(vedanā) </w:t>
      </w:r>
      <w:r>
        <w:rPr>
          <w:sz w:val="26"/>
        </w:rPr>
        <w:t>bằng Trưởng duyên.</w:t>
      </w:r>
    </w:p>
    <w:p>
      <w:pPr>
        <w:pStyle w:val="ListParagraph"/>
        <w:numPr>
          <w:ilvl w:val="0"/>
          <w:numId w:val="227"/>
        </w:numPr>
        <w:tabs>
          <w:tab w:pos="1135" w:val="left" w:leader="none"/>
        </w:tabs>
        <w:spacing w:line="240" w:lineRule="auto" w:before="0" w:after="0"/>
        <w:ind w:left="1135" w:right="139" w:hanging="286"/>
        <w:jc w:val="both"/>
        <w:rPr>
          <w:sz w:val="26"/>
        </w:rPr>
      </w:pPr>
      <w:r>
        <w:rPr>
          <w:sz w:val="26"/>
        </w:rPr>
        <w:t>Trưởng đồng sanh như: Trưởng phi phiền toái phi cảnh phiền não làm duyên cho</w:t>
      </w:r>
      <w:r>
        <w:rPr>
          <w:spacing w:val="40"/>
          <w:sz w:val="26"/>
        </w:rPr>
        <w:t> </w:t>
      </w:r>
      <w:r>
        <w:rPr>
          <w:sz w:val="26"/>
        </w:rPr>
        <w:t>sắc nương tâm sanh bằng Trưởng duyên.</w:t>
      </w:r>
    </w:p>
    <w:p>
      <w:pPr>
        <w:pStyle w:val="Heading3"/>
        <w:spacing w:line="295" w:lineRule="exact" w:before="5"/>
      </w:pPr>
      <w:r>
        <w:rPr>
          <w:spacing w:val="-2"/>
        </w:rPr>
        <w:t>1688.</w:t>
      </w:r>
    </w:p>
    <w:p>
      <w:pPr>
        <w:pStyle w:val="BodyText"/>
        <w:ind w:right="139"/>
        <w:jc w:val="both"/>
      </w:pPr>
      <w:r>
        <w:rPr/>
        <w:t>Pháp phi phiền toái phi cảnh phiền não làm duyên cho pháp phi phiền toái phi cảnh phiền não và pháp phi phiền toái cảnh phiền não bằng Trưởng duyên có Trưởng cảnh và Trưởng đồng sanh:</w:t>
      </w:r>
    </w:p>
    <w:p>
      <w:pPr>
        <w:pStyle w:val="BodyText"/>
        <w:ind w:left="1135" w:right="139"/>
        <w:jc w:val="both"/>
      </w:pPr>
      <w:r>
        <w:rPr/>
        <w:t>Trưởng đồng sanh như: Trưởng phi phiền toái phi cảnh phiền não làm duyên cho uẩn tương ưng và sắc nươngTâm sanh bằng Trưởng duyên.</w:t>
      </w:r>
    </w:p>
    <w:p>
      <w:pPr>
        <w:pStyle w:val="Heading3"/>
        <w:spacing w:before="3"/>
      </w:pPr>
      <w:r>
        <w:rPr>
          <w:spacing w:val="-2"/>
        </w:rPr>
        <w:t>1689.</w:t>
      </w:r>
    </w:p>
    <w:p>
      <w:pPr>
        <w:pStyle w:val="BodyText"/>
        <w:ind w:right="139"/>
        <w:jc w:val="both"/>
      </w:pPr>
      <w:r>
        <w:rPr/>
        <w:t>Pháp phiền toái cảnh phiền não làm duyên cho pháp phiền toái cảnh phiền não bằng</w:t>
      </w:r>
      <w:r>
        <w:rPr>
          <w:spacing w:val="40"/>
        </w:rPr>
        <w:t> </w:t>
      </w:r>
      <w:r>
        <w:rPr/>
        <w:t>Vô</w:t>
      </w:r>
      <w:r>
        <w:rPr>
          <w:spacing w:val="-3"/>
        </w:rPr>
        <w:t> </w:t>
      </w:r>
      <w:r>
        <w:rPr/>
        <w:t>gián</w:t>
      </w:r>
      <w:r>
        <w:rPr>
          <w:spacing w:val="-3"/>
        </w:rPr>
        <w:t> </w:t>
      </w:r>
      <w:r>
        <w:rPr/>
        <w:t>duyên:</w:t>
      </w:r>
      <w:r>
        <w:rPr>
          <w:spacing w:val="-3"/>
        </w:rPr>
        <w:t> </w:t>
      </w:r>
      <w:r>
        <w:rPr/>
        <w:t>Chư</w:t>
      </w:r>
      <w:r>
        <w:rPr>
          <w:spacing w:val="-1"/>
        </w:rPr>
        <w:t> </w:t>
      </w:r>
      <w:r>
        <w:rPr/>
        <w:t>uẩn</w:t>
      </w:r>
      <w:r>
        <w:rPr>
          <w:spacing w:val="-2"/>
        </w:rPr>
        <w:t> </w:t>
      </w:r>
      <w:r>
        <w:rPr/>
        <w:t>phiền</w:t>
      </w:r>
      <w:r>
        <w:rPr>
          <w:spacing w:val="-3"/>
        </w:rPr>
        <w:t> </w:t>
      </w:r>
      <w:r>
        <w:rPr/>
        <w:t>toái</w:t>
      </w:r>
      <w:r>
        <w:rPr>
          <w:spacing w:val="-2"/>
        </w:rPr>
        <w:t> </w:t>
      </w:r>
      <w:r>
        <w:rPr/>
        <w:t>cảnh</w:t>
      </w:r>
      <w:r>
        <w:rPr>
          <w:spacing w:val="-3"/>
        </w:rPr>
        <w:t> </w:t>
      </w:r>
      <w:r>
        <w:rPr/>
        <w:t>phiền</w:t>
      </w:r>
      <w:r>
        <w:rPr>
          <w:spacing w:val="-1"/>
        </w:rPr>
        <w:t> </w:t>
      </w:r>
      <w:r>
        <w:rPr/>
        <w:t>não</w:t>
      </w:r>
      <w:r>
        <w:rPr>
          <w:spacing w:val="-1"/>
        </w:rPr>
        <w:t> </w:t>
      </w:r>
      <w:r>
        <w:rPr/>
        <w:t>sanh</w:t>
      </w:r>
      <w:r>
        <w:rPr>
          <w:spacing w:val="-3"/>
        </w:rPr>
        <w:t> </w:t>
      </w:r>
      <w:r>
        <w:rPr/>
        <w:t>trước</w:t>
      </w:r>
      <w:r>
        <w:rPr>
          <w:spacing w:val="-3"/>
        </w:rPr>
        <w:t> </w:t>
      </w:r>
      <w:r>
        <w:rPr/>
        <w:t>trước</w:t>
      </w:r>
      <w:r>
        <w:rPr>
          <w:spacing w:val="-2"/>
        </w:rPr>
        <w:t> </w:t>
      </w:r>
      <w:r>
        <w:rPr/>
        <w:t>làm</w:t>
      </w:r>
      <w:r>
        <w:rPr>
          <w:spacing w:val="-3"/>
        </w:rPr>
        <w:t> </w:t>
      </w:r>
      <w:r>
        <w:rPr/>
        <w:t>duyên</w:t>
      </w:r>
      <w:r>
        <w:rPr>
          <w:spacing w:val="-1"/>
        </w:rPr>
        <w:t> </w:t>
      </w:r>
      <w:r>
        <w:rPr/>
        <w:t>cho</w:t>
      </w:r>
      <w:r>
        <w:rPr>
          <w:spacing w:val="-3"/>
        </w:rPr>
        <w:t> </w:t>
      </w:r>
      <w:r>
        <w:rPr/>
        <w:t>các uẩn phiền toái cảnh phiền não sanh sau sau bằng Vô gián duyên.</w:t>
      </w:r>
    </w:p>
    <w:p>
      <w:pPr>
        <w:pStyle w:val="Heading3"/>
        <w:spacing w:before="2"/>
      </w:pPr>
      <w:r>
        <w:rPr>
          <w:spacing w:val="-2"/>
        </w:rPr>
        <w:t>1690.</w:t>
      </w:r>
    </w:p>
    <w:p>
      <w:pPr>
        <w:pStyle w:val="BodyText"/>
        <w:ind w:right="139"/>
        <w:jc w:val="both"/>
      </w:pPr>
      <w:r>
        <w:rPr/>
        <w:t>Pháp phiền toái cảnh phiền não làm duyên cho pháp phi phiền toái cảnh phiền não bằng Vô gián duyên: Chư uẩn phiền toái cảnh phiền não làm duyên cho quả sơ khởi </w:t>
      </w:r>
      <w:r>
        <w:rPr>
          <w:i/>
        </w:rPr>
        <w:t>(vuṭṭhāna) </w:t>
      </w:r>
      <w:r>
        <w:rPr/>
        <w:t>bằng Vô gián duyên.</w:t>
      </w:r>
    </w:p>
    <w:p>
      <w:pPr>
        <w:pStyle w:val="Heading3"/>
        <w:spacing w:line="295" w:lineRule="exact" w:before="5"/>
      </w:pPr>
      <w:r>
        <w:rPr>
          <w:spacing w:val="-2"/>
        </w:rPr>
        <w:t>1691.</w:t>
      </w:r>
    </w:p>
    <w:p>
      <w:pPr>
        <w:pStyle w:val="BodyText"/>
      </w:pPr>
      <w:r>
        <w:rPr/>
        <w:t>Pháp phi phiền toái cảnh phiền não làm duyên cho pháp phi phiền toái cảnh phiền não bằng Vô gián duyên:</w:t>
      </w:r>
    </w:p>
    <w:p>
      <w:pPr>
        <w:pStyle w:val="ListParagraph"/>
        <w:numPr>
          <w:ilvl w:val="0"/>
          <w:numId w:val="227"/>
        </w:numPr>
        <w:tabs>
          <w:tab w:pos="1135" w:val="left" w:leader="none"/>
        </w:tabs>
        <w:spacing w:line="240" w:lineRule="auto" w:before="0" w:after="0"/>
        <w:ind w:left="1135" w:right="139" w:hanging="286"/>
        <w:jc w:val="both"/>
        <w:rPr>
          <w:sz w:val="26"/>
        </w:rPr>
      </w:pPr>
      <w:r>
        <w:rPr>
          <w:sz w:val="26"/>
        </w:rPr>
        <w:t>Chư uẩn phi phiền toái cảnh phiền não sanh trước trước làm duyên cho các uẩn phi phiền toái cảnh phiền não sanh sau sau bằng Vô gián duyên.</w:t>
      </w:r>
    </w:p>
    <w:p>
      <w:pPr>
        <w:pStyle w:val="ListParagraph"/>
        <w:numPr>
          <w:ilvl w:val="0"/>
          <w:numId w:val="227"/>
        </w:numPr>
        <w:tabs>
          <w:tab w:pos="1135" w:val="left" w:leader="none"/>
        </w:tabs>
        <w:spacing w:line="240" w:lineRule="auto" w:before="0" w:after="0"/>
        <w:ind w:left="1135" w:right="138" w:hanging="286"/>
        <w:jc w:val="both"/>
        <w:rPr>
          <w:sz w:val="26"/>
        </w:rPr>
      </w:pPr>
      <w:r>
        <w:rPr>
          <w:sz w:val="26"/>
        </w:rPr>
        <w:t>Tâm thuận thứ </w:t>
      </w:r>
      <w:r>
        <w:rPr>
          <w:i/>
          <w:sz w:val="26"/>
        </w:rPr>
        <w:t>(anuloma) </w:t>
      </w:r>
      <w:r>
        <w:rPr>
          <w:sz w:val="26"/>
        </w:rPr>
        <w:t>làm duyên cho tâm chuyển tộc </w:t>
      </w:r>
      <w:r>
        <w:rPr>
          <w:i/>
          <w:sz w:val="26"/>
        </w:rPr>
        <w:t>(gotrabhū); </w:t>
      </w:r>
      <w:r>
        <w:rPr>
          <w:sz w:val="26"/>
        </w:rPr>
        <w:t>tâm thuận thứ làm duyên cho tâm dũ tịnh </w:t>
      </w:r>
      <w:r>
        <w:rPr>
          <w:i/>
          <w:sz w:val="26"/>
        </w:rPr>
        <w:t>(vedanā); </w:t>
      </w:r>
      <w:r>
        <w:rPr>
          <w:sz w:val="26"/>
        </w:rPr>
        <w:t>tâm khán môn làm duyên cho các uẩn phi phiền toái cảnh phiền não bằng Vô gián duyên.</w:t>
      </w:r>
    </w:p>
    <w:p>
      <w:pPr>
        <w:pStyle w:val="Heading3"/>
        <w:spacing w:line="240" w:lineRule="auto" w:before="4"/>
      </w:pPr>
      <w:r>
        <w:rPr>
          <w:spacing w:val="-2"/>
        </w:rPr>
        <w:t>1692.</w:t>
      </w:r>
    </w:p>
    <w:p>
      <w:pPr>
        <w:pStyle w:val="Heading3"/>
        <w:spacing w:after="0" w:line="240" w:lineRule="auto"/>
        <w:sectPr>
          <w:pgSz w:w="11630" w:h="16450"/>
          <w:pgMar w:header="859" w:footer="0" w:top="1120" w:bottom="280" w:left="708" w:right="850"/>
        </w:sectPr>
      </w:pPr>
    </w:p>
    <w:p>
      <w:pPr>
        <w:pStyle w:val="BodyText"/>
        <w:spacing w:before="232"/>
        <w:ind w:right="139"/>
        <w:jc w:val="both"/>
      </w:pPr>
      <w:r>
        <w:rPr/>
        <w:t>Pháp phi phiền toái cảnh phiền não làm duyên cho pháp phiền toái cảnh phiền não bằng</w:t>
      </w:r>
      <w:r>
        <w:rPr>
          <w:spacing w:val="-4"/>
        </w:rPr>
        <w:t> </w:t>
      </w:r>
      <w:r>
        <w:rPr/>
        <w:t>Vô</w:t>
      </w:r>
      <w:r>
        <w:rPr>
          <w:spacing w:val="-2"/>
        </w:rPr>
        <w:t> </w:t>
      </w:r>
      <w:r>
        <w:rPr/>
        <w:t>gián</w:t>
      </w:r>
      <w:r>
        <w:rPr>
          <w:spacing w:val="-1"/>
        </w:rPr>
        <w:t> </w:t>
      </w:r>
      <w:r>
        <w:rPr/>
        <w:t>duyên:</w:t>
      </w:r>
      <w:r>
        <w:rPr>
          <w:spacing w:val="-4"/>
        </w:rPr>
        <w:t> </w:t>
      </w:r>
      <w:r>
        <w:rPr/>
        <w:t>Tâm</w:t>
      </w:r>
      <w:r>
        <w:rPr>
          <w:spacing w:val="-4"/>
        </w:rPr>
        <w:t> </w:t>
      </w:r>
      <w:r>
        <w:rPr/>
        <w:t>khán môn </w:t>
      </w:r>
      <w:r>
        <w:rPr>
          <w:i/>
        </w:rPr>
        <w:t>(āvajjana)</w:t>
      </w:r>
      <w:r>
        <w:rPr>
          <w:i/>
          <w:spacing w:val="-3"/>
        </w:rPr>
        <w:t> </w:t>
      </w:r>
      <w:r>
        <w:rPr/>
        <w:t>làm</w:t>
      </w:r>
      <w:r>
        <w:rPr>
          <w:spacing w:val="-4"/>
        </w:rPr>
        <w:t> </w:t>
      </w:r>
      <w:r>
        <w:rPr/>
        <w:t>duyên cho</w:t>
      </w:r>
      <w:r>
        <w:rPr>
          <w:spacing w:val="-1"/>
        </w:rPr>
        <w:t> </w:t>
      </w:r>
      <w:r>
        <w:rPr/>
        <w:t>các</w:t>
      </w:r>
      <w:r>
        <w:rPr>
          <w:spacing w:val="-3"/>
        </w:rPr>
        <w:t> </w:t>
      </w:r>
      <w:r>
        <w:rPr/>
        <w:t>uẩn</w:t>
      </w:r>
      <w:r>
        <w:rPr>
          <w:spacing w:val="-3"/>
        </w:rPr>
        <w:t> </w:t>
      </w:r>
      <w:r>
        <w:rPr/>
        <w:t>phiền</w:t>
      </w:r>
      <w:r>
        <w:rPr>
          <w:spacing w:val="-1"/>
        </w:rPr>
        <w:t> </w:t>
      </w:r>
      <w:r>
        <w:rPr/>
        <w:t>toái</w:t>
      </w:r>
      <w:r>
        <w:rPr>
          <w:spacing w:val="-1"/>
        </w:rPr>
        <w:t> </w:t>
      </w:r>
      <w:r>
        <w:rPr/>
        <w:t>cảnh phiền não bằng Vô gián duyên.</w:t>
      </w:r>
    </w:p>
    <w:p>
      <w:pPr>
        <w:pStyle w:val="Heading3"/>
        <w:spacing w:before="6"/>
      </w:pPr>
      <w:r>
        <w:rPr>
          <w:spacing w:val="-2"/>
        </w:rPr>
        <w:t>1693.</w:t>
      </w:r>
    </w:p>
    <w:p>
      <w:pPr>
        <w:pStyle w:val="BodyText"/>
        <w:ind w:right="137"/>
        <w:jc w:val="both"/>
      </w:pPr>
      <w:r>
        <w:rPr/>
        <w:t>Pháp phi phiền toái cảnh phiền não làm duyên cho pháp phi phiền toái phi cảnh phiền não bằng Vô gián duyên: Tâm chuyển tộc </w:t>
      </w:r>
      <w:r>
        <w:rPr>
          <w:i/>
        </w:rPr>
        <w:t>(gotrabhū) </w:t>
      </w:r>
      <w:r>
        <w:rPr/>
        <w:t>làm duyên cho đạo; tâm dũ tịnh </w:t>
      </w:r>
      <w:r>
        <w:rPr>
          <w:i/>
        </w:rPr>
        <w:t>(vedanā) </w:t>
      </w:r>
      <w:r>
        <w:rPr/>
        <w:t>làm duyên cho đạo; tâm thuận thứ làm duyên cho quả nhập thiền; khi xuất thiền</w:t>
      </w:r>
      <w:r>
        <w:rPr>
          <w:spacing w:val="-1"/>
        </w:rPr>
        <w:t> </w:t>
      </w:r>
      <w:r>
        <w:rPr/>
        <w:t>diệt, tâm</w:t>
      </w:r>
      <w:r>
        <w:rPr>
          <w:spacing w:val="-2"/>
        </w:rPr>
        <w:t> </w:t>
      </w:r>
      <w:r>
        <w:rPr/>
        <w:t>Phi</w:t>
      </w:r>
      <w:r>
        <w:rPr>
          <w:spacing w:val="-1"/>
        </w:rPr>
        <w:t> </w:t>
      </w:r>
      <w:r>
        <w:rPr/>
        <w:t>tưởng</w:t>
      </w:r>
      <w:r>
        <w:rPr>
          <w:spacing w:val="-1"/>
        </w:rPr>
        <w:t> </w:t>
      </w:r>
      <w:r>
        <w:rPr/>
        <w:t>phi</w:t>
      </w:r>
      <w:r>
        <w:rPr>
          <w:spacing w:val="-1"/>
        </w:rPr>
        <w:t> </w:t>
      </w:r>
      <w:r>
        <w:rPr/>
        <w:t>phi</w:t>
      </w:r>
      <w:r>
        <w:rPr>
          <w:spacing w:val="-1"/>
        </w:rPr>
        <w:t> </w:t>
      </w:r>
      <w:r>
        <w:rPr/>
        <w:t>tưởng</w:t>
      </w:r>
      <w:r>
        <w:rPr>
          <w:spacing w:val="-1"/>
        </w:rPr>
        <w:t> </w:t>
      </w:r>
      <w:r>
        <w:rPr/>
        <w:t>xứ làm</w:t>
      </w:r>
      <w:r>
        <w:rPr>
          <w:spacing w:val="-3"/>
        </w:rPr>
        <w:t> </w:t>
      </w:r>
      <w:r>
        <w:rPr/>
        <w:t>duyên cho quả nhập thiền bằng Vô</w:t>
      </w:r>
      <w:r>
        <w:rPr>
          <w:spacing w:val="-1"/>
        </w:rPr>
        <w:t> </w:t>
      </w:r>
      <w:r>
        <w:rPr/>
        <w:t>gián </w:t>
      </w:r>
      <w:r>
        <w:rPr>
          <w:spacing w:val="-2"/>
        </w:rPr>
        <w:t>duyên.</w:t>
      </w:r>
    </w:p>
    <w:p>
      <w:pPr>
        <w:pStyle w:val="Heading3"/>
        <w:spacing w:line="295" w:lineRule="exact" w:before="4"/>
      </w:pPr>
      <w:r>
        <w:rPr>
          <w:spacing w:val="-2"/>
        </w:rPr>
        <w:t>1694.</w:t>
      </w:r>
    </w:p>
    <w:p>
      <w:pPr>
        <w:pStyle w:val="BodyText"/>
      </w:pPr>
      <w:r>
        <w:rPr/>
        <w:t>Pháp</w:t>
      </w:r>
      <w:r>
        <w:rPr>
          <w:spacing w:val="23"/>
        </w:rPr>
        <w:t> </w:t>
      </w:r>
      <w:r>
        <w:rPr/>
        <w:t>phi</w:t>
      </w:r>
      <w:r>
        <w:rPr>
          <w:spacing w:val="23"/>
        </w:rPr>
        <w:t> </w:t>
      </w:r>
      <w:r>
        <w:rPr/>
        <w:t>phiền</w:t>
      </w:r>
      <w:r>
        <w:rPr>
          <w:spacing w:val="23"/>
        </w:rPr>
        <w:t> </w:t>
      </w:r>
      <w:r>
        <w:rPr/>
        <w:t>toái</w:t>
      </w:r>
      <w:r>
        <w:rPr>
          <w:spacing w:val="23"/>
        </w:rPr>
        <w:t> </w:t>
      </w:r>
      <w:r>
        <w:rPr/>
        <w:t>phi</w:t>
      </w:r>
      <w:r>
        <w:rPr>
          <w:spacing w:val="24"/>
        </w:rPr>
        <w:t> </w:t>
      </w:r>
      <w:r>
        <w:rPr/>
        <w:t>cảnh</w:t>
      </w:r>
      <w:r>
        <w:rPr>
          <w:spacing w:val="23"/>
        </w:rPr>
        <w:t> </w:t>
      </w:r>
      <w:r>
        <w:rPr/>
        <w:t>phiền</w:t>
      </w:r>
      <w:r>
        <w:rPr>
          <w:spacing w:val="22"/>
        </w:rPr>
        <w:t> </w:t>
      </w:r>
      <w:r>
        <w:rPr/>
        <w:t>não</w:t>
      </w:r>
      <w:r>
        <w:rPr>
          <w:spacing w:val="23"/>
        </w:rPr>
        <w:t> </w:t>
      </w:r>
      <w:r>
        <w:rPr/>
        <w:t>làm</w:t>
      </w:r>
      <w:r>
        <w:rPr>
          <w:spacing w:val="22"/>
        </w:rPr>
        <w:t> </w:t>
      </w:r>
      <w:r>
        <w:rPr/>
        <w:t>duyên</w:t>
      </w:r>
      <w:r>
        <w:rPr>
          <w:spacing w:val="24"/>
        </w:rPr>
        <w:t> </w:t>
      </w:r>
      <w:r>
        <w:rPr/>
        <w:t>cho</w:t>
      </w:r>
      <w:r>
        <w:rPr>
          <w:spacing w:val="23"/>
        </w:rPr>
        <w:t> </w:t>
      </w:r>
      <w:r>
        <w:rPr/>
        <w:t>pháp</w:t>
      </w:r>
      <w:r>
        <w:rPr>
          <w:spacing w:val="23"/>
        </w:rPr>
        <w:t> </w:t>
      </w:r>
      <w:r>
        <w:rPr/>
        <w:t>phi</w:t>
      </w:r>
      <w:r>
        <w:rPr>
          <w:spacing w:val="23"/>
        </w:rPr>
        <w:t> </w:t>
      </w:r>
      <w:r>
        <w:rPr/>
        <w:t>phiền</w:t>
      </w:r>
      <w:r>
        <w:rPr>
          <w:spacing w:val="23"/>
        </w:rPr>
        <w:t> </w:t>
      </w:r>
      <w:r>
        <w:rPr/>
        <w:t>toái</w:t>
      </w:r>
      <w:r>
        <w:rPr>
          <w:spacing w:val="23"/>
        </w:rPr>
        <w:t> </w:t>
      </w:r>
      <w:r>
        <w:rPr/>
        <w:t>phi</w:t>
      </w:r>
      <w:r>
        <w:rPr>
          <w:spacing w:val="23"/>
        </w:rPr>
        <w:t> </w:t>
      </w:r>
      <w:r>
        <w:rPr/>
        <w:t>cảnh phiền não bằng Vô gián duyên:</w:t>
      </w:r>
    </w:p>
    <w:p>
      <w:pPr>
        <w:pStyle w:val="ListParagraph"/>
        <w:numPr>
          <w:ilvl w:val="0"/>
          <w:numId w:val="227"/>
        </w:numPr>
        <w:tabs>
          <w:tab w:pos="1135" w:val="left" w:leader="none"/>
        </w:tabs>
        <w:spacing w:line="240" w:lineRule="auto" w:before="0" w:after="0"/>
        <w:ind w:left="1135" w:right="137" w:hanging="286"/>
        <w:jc w:val="left"/>
        <w:rPr>
          <w:sz w:val="26"/>
        </w:rPr>
      </w:pPr>
      <w:r>
        <w:rPr>
          <w:sz w:val="26"/>
        </w:rPr>
        <w:t>Chư uẩn phi phiền toái phi cảnh phiền não sanh trước trước làm duyên cho uẩn phi phiền toái phi cảnh phiền não sanh sau sau bằng Vô gián duyên.</w:t>
      </w:r>
    </w:p>
    <w:p>
      <w:pPr>
        <w:pStyle w:val="ListParagraph"/>
        <w:numPr>
          <w:ilvl w:val="0"/>
          <w:numId w:val="227"/>
        </w:numPr>
        <w:tabs>
          <w:tab w:pos="1135" w:val="left" w:leader="none"/>
        </w:tabs>
        <w:spacing w:line="240" w:lineRule="auto" w:before="0" w:after="0"/>
        <w:ind w:left="1135" w:right="0" w:hanging="285"/>
        <w:jc w:val="left"/>
        <w:rPr>
          <w:sz w:val="26"/>
        </w:rPr>
      </w:pPr>
      <w:r>
        <w:rPr>
          <w:sz w:val="26"/>
        </w:rPr>
        <w:t>Đạo</w:t>
      </w:r>
      <w:r>
        <w:rPr>
          <w:spacing w:val="-5"/>
          <w:sz w:val="26"/>
        </w:rPr>
        <w:t> </w:t>
      </w:r>
      <w:r>
        <w:rPr>
          <w:sz w:val="26"/>
        </w:rPr>
        <w:t>làm</w:t>
      </w:r>
      <w:r>
        <w:rPr>
          <w:spacing w:val="-6"/>
          <w:sz w:val="26"/>
        </w:rPr>
        <w:t> </w:t>
      </w:r>
      <w:r>
        <w:rPr>
          <w:sz w:val="26"/>
        </w:rPr>
        <w:t>duyên</w:t>
      </w:r>
      <w:r>
        <w:rPr>
          <w:spacing w:val="-4"/>
          <w:sz w:val="26"/>
        </w:rPr>
        <w:t> </w:t>
      </w:r>
      <w:r>
        <w:rPr>
          <w:sz w:val="26"/>
        </w:rPr>
        <w:t>cho</w:t>
      </w:r>
      <w:r>
        <w:rPr>
          <w:spacing w:val="-1"/>
          <w:sz w:val="26"/>
        </w:rPr>
        <w:t> </w:t>
      </w:r>
      <w:r>
        <w:rPr>
          <w:sz w:val="26"/>
        </w:rPr>
        <w:t>quả,</w:t>
      </w:r>
      <w:r>
        <w:rPr>
          <w:spacing w:val="-5"/>
          <w:sz w:val="26"/>
        </w:rPr>
        <w:t> </w:t>
      </w:r>
      <w:r>
        <w:rPr>
          <w:sz w:val="26"/>
        </w:rPr>
        <w:t>quả</w:t>
      </w:r>
      <w:r>
        <w:rPr>
          <w:spacing w:val="-4"/>
          <w:sz w:val="26"/>
        </w:rPr>
        <w:t> </w:t>
      </w:r>
      <w:r>
        <w:rPr>
          <w:sz w:val="26"/>
        </w:rPr>
        <w:t>làm</w:t>
      </w:r>
      <w:r>
        <w:rPr>
          <w:spacing w:val="-7"/>
          <w:sz w:val="26"/>
        </w:rPr>
        <w:t> </w:t>
      </w:r>
      <w:r>
        <w:rPr>
          <w:sz w:val="26"/>
        </w:rPr>
        <w:t>duyên</w:t>
      </w:r>
      <w:r>
        <w:rPr>
          <w:spacing w:val="-3"/>
          <w:sz w:val="26"/>
        </w:rPr>
        <w:t> </w:t>
      </w:r>
      <w:r>
        <w:rPr>
          <w:sz w:val="26"/>
        </w:rPr>
        <w:t>cho</w:t>
      </w:r>
      <w:r>
        <w:rPr>
          <w:spacing w:val="-4"/>
          <w:sz w:val="26"/>
        </w:rPr>
        <w:t> </w:t>
      </w:r>
      <w:r>
        <w:rPr>
          <w:sz w:val="26"/>
        </w:rPr>
        <w:t>quả</w:t>
      </w:r>
      <w:r>
        <w:rPr>
          <w:spacing w:val="-3"/>
          <w:sz w:val="26"/>
        </w:rPr>
        <w:t> </w:t>
      </w:r>
      <w:r>
        <w:rPr>
          <w:sz w:val="26"/>
        </w:rPr>
        <w:t>bằng</w:t>
      </w:r>
      <w:r>
        <w:rPr>
          <w:spacing w:val="-4"/>
          <w:sz w:val="26"/>
        </w:rPr>
        <w:t> </w:t>
      </w:r>
      <w:r>
        <w:rPr>
          <w:sz w:val="26"/>
        </w:rPr>
        <w:t>Vô</w:t>
      </w:r>
      <w:r>
        <w:rPr>
          <w:spacing w:val="-3"/>
          <w:sz w:val="26"/>
        </w:rPr>
        <w:t> </w:t>
      </w:r>
      <w:r>
        <w:rPr>
          <w:sz w:val="26"/>
        </w:rPr>
        <w:t>gián</w:t>
      </w:r>
      <w:r>
        <w:rPr>
          <w:spacing w:val="-3"/>
          <w:sz w:val="26"/>
        </w:rPr>
        <w:t> </w:t>
      </w:r>
      <w:r>
        <w:rPr>
          <w:spacing w:val="-2"/>
          <w:sz w:val="26"/>
        </w:rPr>
        <w:t>duyên.</w:t>
      </w:r>
    </w:p>
    <w:p>
      <w:pPr>
        <w:pStyle w:val="Heading3"/>
        <w:spacing w:before="4"/>
      </w:pPr>
      <w:r>
        <w:rPr>
          <w:spacing w:val="-2"/>
        </w:rPr>
        <w:t>1695.</w:t>
      </w:r>
    </w:p>
    <w:p>
      <w:pPr>
        <w:pStyle w:val="BodyText"/>
        <w:ind w:right="140"/>
        <w:jc w:val="both"/>
      </w:pPr>
      <w:r>
        <w:rPr/>
        <w:t>Pháp phi phiền toái phi cảnh phiền não làm duyên cho pháp phi phiền toái cảnh phiền não bằng Vô gián duyên: Quả làm duyên cho quả sơ khởi </w:t>
      </w:r>
      <w:r>
        <w:rPr>
          <w:i/>
        </w:rPr>
        <w:t>(vuṭṭhāna) </w:t>
      </w:r>
      <w:r>
        <w:rPr/>
        <w:t>bằng Vô gián </w:t>
      </w:r>
      <w:r>
        <w:rPr>
          <w:spacing w:val="-2"/>
        </w:rPr>
        <w:t>duyên.</w:t>
      </w:r>
    </w:p>
    <w:p>
      <w:pPr>
        <w:pStyle w:val="Heading3"/>
        <w:spacing w:before="3"/>
      </w:pPr>
      <w:r>
        <w:rPr>
          <w:spacing w:val="-2"/>
        </w:rPr>
        <w:t>1696.</w:t>
      </w:r>
    </w:p>
    <w:p>
      <w:pPr>
        <w:pStyle w:val="BodyText"/>
        <w:ind w:right="139"/>
        <w:jc w:val="both"/>
      </w:pPr>
      <w:r>
        <w:rPr/>
        <w:t>Pháp phiền toái cảnh phiền não làm duyên cho pháp phiền toái cảnh phiền não bằng Liên tiếp duyên,... bằng Đồng sanh duyên,... bằng Hỗ tương duyên,... bằng Y chỉ duyên,... bằng Cận y duyên có Cảnh cận y, Vô gián cận y và Thuần cận y:</w:t>
      </w:r>
    </w:p>
    <w:p>
      <w:pPr>
        <w:pStyle w:val="ListParagraph"/>
        <w:numPr>
          <w:ilvl w:val="0"/>
          <w:numId w:val="227"/>
        </w:numPr>
        <w:tabs>
          <w:tab w:pos="1135" w:val="left" w:leader="none"/>
        </w:tabs>
        <w:spacing w:line="240" w:lineRule="auto" w:before="0" w:after="0"/>
        <w:ind w:left="1135" w:right="139" w:hanging="286"/>
        <w:jc w:val="both"/>
        <w:rPr>
          <w:sz w:val="26"/>
        </w:rPr>
      </w:pPr>
      <w:r>
        <w:rPr>
          <w:sz w:val="26"/>
        </w:rPr>
        <w:t>Thuần cận y như: Nương ái quá mạnh có thể sát sanh cho đến phá hòa hợp Tăng; nương</w:t>
      </w:r>
      <w:r>
        <w:rPr>
          <w:spacing w:val="-1"/>
          <w:sz w:val="26"/>
        </w:rPr>
        <w:t> </w:t>
      </w:r>
      <w:r>
        <w:rPr>
          <w:sz w:val="26"/>
        </w:rPr>
        <w:t>sân</w:t>
      </w:r>
      <w:r>
        <w:rPr>
          <w:spacing w:val="-1"/>
          <w:sz w:val="26"/>
        </w:rPr>
        <w:t> </w:t>
      </w:r>
      <w:r>
        <w:rPr>
          <w:sz w:val="26"/>
        </w:rPr>
        <w:t>mạnh</w:t>
      </w:r>
      <w:r>
        <w:rPr>
          <w:spacing w:val="-2"/>
          <w:sz w:val="26"/>
        </w:rPr>
        <w:t> </w:t>
      </w:r>
      <w:r>
        <w:rPr>
          <w:sz w:val="26"/>
        </w:rPr>
        <w:t>có</w:t>
      </w:r>
      <w:r>
        <w:rPr>
          <w:spacing w:val="-1"/>
          <w:sz w:val="26"/>
        </w:rPr>
        <w:t> </w:t>
      </w:r>
      <w:r>
        <w:rPr>
          <w:sz w:val="26"/>
        </w:rPr>
        <w:t>thể</w:t>
      </w:r>
      <w:r>
        <w:rPr>
          <w:spacing w:val="-2"/>
          <w:sz w:val="26"/>
        </w:rPr>
        <w:t> </w:t>
      </w:r>
      <w:r>
        <w:rPr>
          <w:sz w:val="26"/>
        </w:rPr>
        <w:t>sát</w:t>
      </w:r>
      <w:r>
        <w:rPr>
          <w:spacing w:val="-2"/>
          <w:sz w:val="26"/>
        </w:rPr>
        <w:t> </w:t>
      </w:r>
      <w:r>
        <w:rPr>
          <w:sz w:val="26"/>
        </w:rPr>
        <w:t>sanh</w:t>
      </w:r>
      <w:r>
        <w:rPr>
          <w:spacing w:val="-1"/>
          <w:sz w:val="26"/>
        </w:rPr>
        <w:t> </w:t>
      </w:r>
      <w:r>
        <w:rPr>
          <w:sz w:val="26"/>
        </w:rPr>
        <w:t>cho</w:t>
      </w:r>
      <w:r>
        <w:rPr>
          <w:spacing w:val="-1"/>
          <w:sz w:val="26"/>
        </w:rPr>
        <w:t> </w:t>
      </w:r>
      <w:r>
        <w:rPr>
          <w:sz w:val="26"/>
        </w:rPr>
        <w:t>đến</w:t>
      </w:r>
      <w:r>
        <w:rPr>
          <w:spacing w:val="-1"/>
          <w:sz w:val="26"/>
        </w:rPr>
        <w:t> </w:t>
      </w:r>
      <w:r>
        <w:rPr>
          <w:sz w:val="26"/>
        </w:rPr>
        <w:t>phá hòa</w:t>
      </w:r>
      <w:r>
        <w:rPr>
          <w:spacing w:val="-1"/>
          <w:sz w:val="26"/>
        </w:rPr>
        <w:t> </w:t>
      </w:r>
      <w:r>
        <w:rPr>
          <w:sz w:val="26"/>
        </w:rPr>
        <w:t>hợp</w:t>
      </w:r>
      <w:r>
        <w:rPr>
          <w:spacing w:val="-2"/>
          <w:sz w:val="26"/>
        </w:rPr>
        <w:t> </w:t>
      </w:r>
      <w:r>
        <w:rPr>
          <w:sz w:val="26"/>
        </w:rPr>
        <w:t>Tăng.</w:t>
      </w:r>
      <w:r>
        <w:rPr>
          <w:spacing w:val="-1"/>
          <w:sz w:val="26"/>
        </w:rPr>
        <w:t> </w:t>
      </w:r>
      <w:r>
        <w:rPr>
          <w:sz w:val="26"/>
        </w:rPr>
        <w:t>Ái,</w:t>
      </w:r>
      <w:r>
        <w:rPr>
          <w:spacing w:val="-1"/>
          <w:sz w:val="26"/>
        </w:rPr>
        <w:t> </w:t>
      </w:r>
      <w:r>
        <w:rPr>
          <w:sz w:val="26"/>
        </w:rPr>
        <w:t>vọng</w:t>
      </w:r>
      <w:r>
        <w:rPr>
          <w:spacing w:val="-2"/>
          <w:sz w:val="26"/>
        </w:rPr>
        <w:t> </w:t>
      </w:r>
      <w:r>
        <w:rPr>
          <w:sz w:val="26"/>
        </w:rPr>
        <w:t>dục làm</w:t>
      </w:r>
      <w:r>
        <w:rPr>
          <w:spacing w:val="-4"/>
          <w:sz w:val="26"/>
        </w:rPr>
        <w:t> </w:t>
      </w:r>
      <w:r>
        <w:rPr>
          <w:sz w:val="26"/>
        </w:rPr>
        <w:t>duyên cho ái, vọng dục bằng Cận y duyên.</w:t>
      </w:r>
    </w:p>
    <w:p>
      <w:pPr>
        <w:pStyle w:val="ListParagraph"/>
        <w:numPr>
          <w:ilvl w:val="0"/>
          <w:numId w:val="227"/>
        </w:numPr>
        <w:tabs>
          <w:tab w:pos="1135" w:val="left" w:leader="none"/>
        </w:tabs>
        <w:spacing w:line="297" w:lineRule="exact" w:before="0" w:after="0"/>
        <w:ind w:left="1135" w:right="0" w:hanging="285"/>
        <w:jc w:val="both"/>
        <w:rPr>
          <w:sz w:val="26"/>
        </w:rPr>
      </w:pPr>
      <w:r>
        <w:rPr>
          <w:sz w:val="26"/>
        </w:rPr>
        <w:t>Sát</w:t>
      </w:r>
      <w:r>
        <w:rPr>
          <w:spacing w:val="-5"/>
          <w:sz w:val="26"/>
        </w:rPr>
        <w:t> </w:t>
      </w:r>
      <w:r>
        <w:rPr>
          <w:sz w:val="26"/>
        </w:rPr>
        <w:t>sanh</w:t>
      </w:r>
      <w:r>
        <w:rPr>
          <w:spacing w:val="-4"/>
          <w:sz w:val="26"/>
        </w:rPr>
        <w:t> </w:t>
      </w:r>
      <w:r>
        <w:rPr>
          <w:sz w:val="26"/>
        </w:rPr>
        <w:t>làm</w:t>
      </w:r>
      <w:r>
        <w:rPr>
          <w:spacing w:val="-4"/>
          <w:sz w:val="26"/>
        </w:rPr>
        <w:t> </w:t>
      </w:r>
      <w:r>
        <w:rPr>
          <w:sz w:val="26"/>
        </w:rPr>
        <w:t>duyên</w:t>
      </w:r>
      <w:r>
        <w:rPr>
          <w:spacing w:val="-3"/>
          <w:sz w:val="26"/>
        </w:rPr>
        <w:t> </w:t>
      </w:r>
      <w:r>
        <w:rPr>
          <w:sz w:val="26"/>
        </w:rPr>
        <w:t>cho</w:t>
      </w:r>
      <w:r>
        <w:rPr>
          <w:spacing w:val="-4"/>
          <w:sz w:val="26"/>
        </w:rPr>
        <w:t> </w:t>
      </w:r>
      <w:r>
        <w:rPr>
          <w:sz w:val="26"/>
        </w:rPr>
        <w:t>sát</w:t>
      </w:r>
      <w:r>
        <w:rPr>
          <w:spacing w:val="-4"/>
          <w:sz w:val="26"/>
        </w:rPr>
        <w:t> </w:t>
      </w:r>
      <w:r>
        <w:rPr>
          <w:sz w:val="26"/>
        </w:rPr>
        <w:t>sanh</w:t>
      </w:r>
      <w:r>
        <w:rPr>
          <w:spacing w:val="-2"/>
          <w:sz w:val="26"/>
        </w:rPr>
        <w:t> </w:t>
      </w:r>
      <w:r>
        <w:rPr>
          <w:sz w:val="26"/>
        </w:rPr>
        <w:t>bằng</w:t>
      </w:r>
      <w:r>
        <w:rPr>
          <w:spacing w:val="-4"/>
          <w:sz w:val="26"/>
        </w:rPr>
        <w:t> </w:t>
      </w:r>
      <w:r>
        <w:rPr>
          <w:sz w:val="26"/>
        </w:rPr>
        <w:t>Cận y</w:t>
      </w:r>
      <w:r>
        <w:rPr>
          <w:spacing w:val="-5"/>
          <w:sz w:val="26"/>
        </w:rPr>
        <w:t> </w:t>
      </w:r>
      <w:r>
        <w:rPr>
          <w:spacing w:val="-2"/>
          <w:sz w:val="26"/>
        </w:rPr>
        <w:t>duyên.</w:t>
      </w:r>
    </w:p>
    <w:p>
      <w:pPr>
        <w:pStyle w:val="ListParagraph"/>
        <w:numPr>
          <w:ilvl w:val="0"/>
          <w:numId w:val="227"/>
        </w:numPr>
        <w:tabs>
          <w:tab w:pos="1135" w:val="left" w:leader="none"/>
        </w:tabs>
        <w:spacing w:line="240" w:lineRule="auto" w:before="0" w:after="0"/>
        <w:ind w:left="1135" w:right="0" w:hanging="285"/>
        <w:jc w:val="both"/>
        <w:rPr>
          <w:sz w:val="26"/>
        </w:rPr>
      </w:pPr>
      <w:r>
        <w:rPr>
          <w:sz w:val="26"/>
        </w:rPr>
        <w:t>Tà</w:t>
      </w:r>
      <w:r>
        <w:rPr>
          <w:spacing w:val="-5"/>
          <w:sz w:val="26"/>
        </w:rPr>
        <w:t> </w:t>
      </w:r>
      <w:r>
        <w:rPr>
          <w:sz w:val="26"/>
        </w:rPr>
        <w:t>kiến</w:t>
      </w:r>
      <w:r>
        <w:rPr>
          <w:spacing w:val="-5"/>
          <w:sz w:val="26"/>
        </w:rPr>
        <w:t> </w:t>
      </w:r>
      <w:r>
        <w:rPr>
          <w:sz w:val="26"/>
        </w:rPr>
        <w:t>nhứt</w:t>
      </w:r>
      <w:r>
        <w:rPr>
          <w:spacing w:val="-4"/>
          <w:sz w:val="26"/>
        </w:rPr>
        <w:t> </w:t>
      </w:r>
      <w:r>
        <w:rPr>
          <w:sz w:val="26"/>
        </w:rPr>
        <w:t>định</w:t>
      </w:r>
      <w:r>
        <w:rPr>
          <w:spacing w:val="-4"/>
          <w:sz w:val="26"/>
        </w:rPr>
        <w:t> </w:t>
      </w:r>
      <w:r>
        <w:rPr>
          <w:sz w:val="26"/>
        </w:rPr>
        <w:t>làm</w:t>
      </w:r>
      <w:r>
        <w:rPr>
          <w:spacing w:val="-4"/>
          <w:sz w:val="26"/>
        </w:rPr>
        <w:t> </w:t>
      </w:r>
      <w:r>
        <w:rPr>
          <w:sz w:val="26"/>
        </w:rPr>
        <w:t>duyên</w:t>
      </w:r>
      <w:r>
        <w:rPr>
          <w:spacing w:val="-3"/>
          <w:sz w:val="26"/>
        </w:rPr>
        <w:t> </w:t>
      </w:r>
      <w:r>
        <w:rPr>
          <w:sz w:val="26"/>
        </w:rPr>
        <w:t>cho</w:t>
      </w:r>
      <w:r>
        <w:rPr>
          <w:spacing w:val="-4"/>
          <w:sz w:val="26"/>
        </w:rPr>
        <w:t> </w:t>
      </w:r>
      <w:r>
        <w:rPr>
          <w:sz w:val="26"/>
        </w:rPr>
        <w:t>tà</w:t>
      </w:r>
      <w:r>
        <w:rPr>
          <w:spacing w:val="-5"/>
          <w:sz w:val="26"/>
        </w:rPr>
        <w:t> </w:t>
      </w:r>
      <w:r>
        <w:rPr>
          <w:sz w:val="26"/>
        </w:rPr>
        <w:t>kiến</w:t>
      </w:r>
      <w:r>
        <w:rPr>
          <w:spacing w:val="-4"/>
          <w:sz w:val="26"/>
        </w:rPr>
        <w:t> </w:t>
      </w:r>
      <w:r>
        <w:rPr>
          <w:sz w:val="26"/>
        </w:rPr>
        <w:t>nhứt</w:t>
      </w:r>
      <w:r>
        <w:rPr>
          <w:spacing w:val="-2"/>
          <w:sz w:val="26"/>
        </w:rPr>
        <w:t> </w:t>
      </w:r>
      <w:r>
        <w:rPr>
          <w:sz w:val="26"/>
        </w:rPr>
        <w:t>định</w:t>
      </w:r>
      <w:r>
        <w:rPr>
          <w:spacing w:val="-3"/>
          <w:sz w:val="26"/>
        </w:rPr>
        <w:t> </w:t>
      </w:r>
      <w:r>
        <w:rPr>
          <w:sz w:val="26"/>
        </w:rPr>
        <w:t>bằng</w:t>
      </w:r>
      <w:r>
        <w:rPr>
          <w:spacing w:val="-2"/>
          <w:sz w:val="26"/>
        </w:rPr>
        <w:t> </w:t>
      </w:r>
      <w:r>
        <w:rPr>
          <w:sz w:val="26"/>
        </w:rPr>
        <w:t>Thuần</w:t>
      </w:r>
      <w:r>
        <w:rPr>
          <w:spacing w:val="-4"/>
          <w:sz w:val="26"/>
        </w:rPr>
        <w:t> </w:t>
      </w:r>
      <w:r>
        <w:rPr>
          <w:sz w:val="26"/>
        </w:rPr>
        <w:t>cận y</w:t>
      </w:r>
      <w:r>
        <w:rPr>
          <w:spacing w:val="-5"/>
          <w:sz w:val="26"/>
        </w:rPr>
        <w:t> </w:t>
      </w:r>
      <w:r>
        <w:rPr>
          <w:spacing w:val="-2"/>
          <w:sz w:val="26"/>
        </w:rPr>
        <w:t>duyên.</w:t>
      </w:r>
    </w:p>
    <w:p>
      <w:pPr>
        <w:pStyle w:val="Heading3"/>
        <w:spacing w:line="295" w:lineRule="exact" w:before="7"/>
      </w:pPr>
      <w:r>
        <w:rPr>
          <w:spacing w:val="-2"/>
        </w:rPr>
        <w:t>1697.</w:t>
      </w:r>
    </w:p>
    <w:p>
      <w:pPr>
        <w:pStyle w:val="BodyText"/>
      </w:pPr>
      <w:r>
        <w:rPr/>
        <w:t>Pháp</w:t>
      </w:r>
      <w:r>
        <w:rPr>
          <w:spacing w:val="31"/>
        </w:rPr>
        <w:t> </w:t>
      </w:r>
      <w:r>
        <w:rPr/>
        <w:t>phiền</w:t>
      </w:r>
      <w:r>
        <w:rPr>
          <w:spacing w:val="31"/>
        </w:rPr>
        <w:t> </w:t>
      </w:r>
      <w:r>
        <w:rPr/>
        <w:t>toái</w:t>
      </w:r>
      <w:r>
        <w:rPr>
          <w:spacing w:val="31"/>
        </w:rPr>
        <w:t> </w:t>
      </w:r>
      <w:r>
        <w:rPr/>
        <w:t>cảnh</w:t>
      </w:r>
      <w:r>
        <w:rPr>
          <w:spacing w:val="34"/>
        </w:rPr>
        <w:t> </w:t>
      </w:r>
      <w:r>
        <w:rPr/>
        <w:t>phiền</w:t>
      </w:r>
      <w:r>
        <w:rPr>
          <w:spacing w:val="31"/>
        </w:rPr>
        <w:t> </w:t>
      </w:r>
      <w:r>
        <w:rPr/>
        <w:t>não</w:t>
      </w:r>
      <w:r>
        <w:rPr>
          <w:spacing w:val="31"/>
        </w:rPr>
        <w:t> </w:t>
      </w:r>
      <w:r>
        <w:rPr/>
        <w:t>làm</w:t>
      </w:r>
      <w:r>
        <w:rPr>
          <w:spacing w:val="30"/>
        </w:rPr>
        <w:t> </w:t>
      </w:r>
      <w:r>
        <w:rPr/>
        <w:t>duyên</w:t>
      </w:r>
      <w:r>
        <w:rPr>
          <w:spacing w:val="35"/>
        </w:rPr>
        <w:t> </w:t>
      </w:r>
      <w:r>
        <w:rPr/>
        <w:t>cho</w:t>
      </w:r>
      <w:r>
        <w:rPr>
          <w:spacing w:val="31"/>
        </w:rPr>
        <w:t> </w:t>
      </w:r>
      <w:r>
        <w:rPr/>
        <w:t>pháp</w:t>
      </w:r>
      <w:r>
        <w:rPr>
          <w:spacing w:val="33"/>
        </w:rPr>
        <w:t> </w:t>
      </w:r>
      <w:r>
        <w:rPr/>
        <w:t>phi</w:t>
      </w:r>
      <w:r>
        <w:rPr>
          <w:spacing w:val="33"/>
        </w:rPr>
        <w:t> </w:t>
      </w:r>
      <w:r>
        <w:rPr/>
        <w:t>phiền</w:t>
      </w:r>
      <w:r>
        <w:rPr>
          <w:spacing w:val="31"/>
        </w:rPr>
        <w:t> </w:t>
      </w:r>
      <w:r>
        <w:rPr/>
        <w:t>toái</w:t>
      </w:r>
      <w:r>
        <w:rPr>
          <w:spacing w:val="32"/>
        </w:rPr>
        <w:t> </w:t>
      </w:r>
      <w:r>
        <w:rPr/>
        <w:t>cảnh</w:t>
      </w:r>
      <w:r>
        <w:rPr>
          <w:spacing w:val="33"/>
        </w:rPr>
        <w:t> </w:t>
      </w:r>
      <w:r>
        <w:rPr/>
        <w:t>phiền</w:t>
      </w:r>
      <w:r>
        <w:rPr>
          <w:spacing w:val="33"/>
        </w:rPr>
        <w:t> </w:t>
      </w:r>
      <w:r>
        <w:rPr/>
        <w:t>não bằng Cận y duyên có Vô gián cận y và Thuần cận y:</w:t>
      </w:r>
    </w:p>
    <w:p>
      <w:pPr>
        <w:pStyle w:val="ListParagraph"/>
        <w:numPr>
          <w:ilvl w:val="0"/>
          <w:numId w:val="227"/>
        </w:numPr>
        <w:tabs>
          <w:tab w:pos="1135" w:val="left" w:leader="none"/>
        </w:tabs>
        <w:spacing w:line="240" w:lineRule="auto" w:before="0" w:after="0"/>
        <w:ind w:left="1135" w:right="137" w:hanging="286"/>
        <w:jc w:val="left"/>
        <w:rPr>
          <w:sz w:val="26"/>
        </w:rPr>
      </w:pPr>
      <w:r>
        <w:rPr>
          <w:sz w:val="26"/>
        </w:rPr>
        <w:t>Thuần</w:t>
      </w:r>
      <w:r>
        <w:rPr>
          <w:spacing w:val="26"/>
          <w:sz w:val="26"/>
        </w:rPr>
        <w:t> </w:t>
      </w:r>
      <w:r>
        <w:rPr>
          <w:sz w:val="26"/>
        </w:rPr>
        <w:t>cận</w:t>
      </w:r>
      <w:r>
        <w:rPr>
          <w:spacing w:val="31"/>
          <w:sz w:val="26"/>
        </w:rPr>
        <w:t> </w:t>
      </w:r>
      <w:r>
        <w:rPr>
          <w:sz w:val="26"/>
        </w:rPr>
        <w:t>y</w:t>
      </w:r>
      <w:r>
        <w:rPr>
          <w:spacing w:val="24"/>
          <w:sz w:val="26"/>
        </w:rPr>
        <w:t> </w:t>
      </w:r>
      <w:r>
        <w:rPr>
          <w:sz w:val="26"/>
        </w:rPr>
        <w:t>như:</w:t>
      </w:r>
      <w:r>
        <w:rPr>
          <w:spacing w:val="26"/>
          <w:sz w:val="26"/>
        </w:rPr>
        <w:t> </w:t>
      </w:r>
      <w:r>
        <w:rPr>
          <w:sz w:val="26"/>
        </w:rPr>
        <w:t>Nương</w:t>
      </w:r>
      <w:r>
        <w:rPr>
          <w:spacing w:val="27"/>
          <w:sz w:val="26"/>
        </w:rPr>
        <w:t> </w:t>
      </w:r>
      <w:r>
        <w:rPr>
          <w:sz w:val="26"/>
        </w:rPr>
        <w:t>ái</w:t>
      </w:r>
      <w:r>
        <w:rPr>
          <w:spacing w:val="26"/>
          <w:sz w:val="26"/>
        </w:rPr>
        <w:t> </w:t>
      </w:r>
      <w:r>
        <w:rPr>
          <w:sz w:val="26"/>
        </w:rPr>
        <w:t>quá</w:t>
      </w:r>
      <w:r>
        <w:rPr>
          <w:spacing w:val="28"/>
          <w:sz w:val="26"/>
        </w:rPr>
        <w:t> </w:t>
      </w:r>
      <w:r>
        <w:rPr>
          <w:sz w:val="26"/>
        </w:rPr>
        <w:t>mạnh</w:t>
      </w:r>
      <w:r>
        <w:rPr>
          <w:spacing w:val="26"/>
          <w:sz w:val="26"/>
        </w:rPr>
        <w:t> </w:t>
      </w:r>
      <w:r>
        <w:rPr>
          <w:sz w:val="26"/>
        </w:rPr>
        <w:t>có</w:t>
      </w:r>
      <w:r>
        <w:rPr>
          <w:spacing w:val="28"/>
          <w:sz w:val="26"/>
        </w:rPr>
        <w:t> </w:t>
      </w:r>
      <w:r>
        <w:rPr>
          <w:sz w:val="26"/>
        </w:rPr>
        <w:t>thể</w:t>
      </w:r>
      <w:r>
        <w:rPr>
          <w:spacing w:val="28"/>
          <w:sz w:val="26"/>
        </w:rPr>
        <w:t> </w:t>
      </w:r>
      <w:r>
        <w:rPr>
          <w:sz w:val="26"/>
        </w:rPr>
        <w:t>bố</w:t>
      </w:r>
      <w:r>
        <w:rPr>
          <w:spacing w:val="26"/>
          <w:sz w:val="26"/>
        </w:rPr>
        <w:t> </w:t>
      </w:r>
      <w:r>
        <w:rPr>
          <w:sz w:val="26"/>
        </w:rPr>
        <w:t>thí,</w:t>
      </w:r>
      <w:r>
        <w:rPr>
          <w:spacing w:val="26"/>
          <w:sz w:val="26"/>
        </w:rPr>
        <w:t> </w:t>
      </w:r>
      <w:r>
        <w:rPr>
          <w:sz w:val="26"/>
        </w:rPr>
        <w:t>nguyện</w:t>
      </w:r>
      <w:r>
        <w:rPr>
          <w:spacing w:val="27"/>
          <w:sz w:val="26"/>
        </w:rPr>
        <w:t> </w:t>
      </w:r>
      <w:r>
        <w:rPr>
          <w:sz w:val="26"/>
        </w:rPr>
        <w:t>giữ</w:t>
      </w:r>
      <w:r>
        <w:rPr>
          <w:spacing w:val="27"/>
          <w:sz w:val="26"/>
        </w:rPr>
        <w:t> </w:t>
      </w:r>
      <w:r>
        <w:rPr>
          <w:sz w:val="26"/>
        </w:rPr>
        <w:t>ngũ</w:t>
      </w:r>
      <w:r>
        <w:rPr>
          <w:spacing w:val="26"/>
          <w:sz w:val="26"/>
        </w:rPr>
        <w:t> </w:t>
      </w:r>
      <w:r>
        <w:rPr>
          <w:sz w:val="26"/>
        </w:rPr>
        <w:t>giới,</w:t>
      </w:r>
      <w:r>
        <w:rPr>
          <w:spacing w:val="26"/>
          <w:sz w:val="26"/>
        </w:rPr>
        <w:t> </w:t>
      </w:r>
      <w:r>
        <w:rPr>
          <w:sz w:val="26"/>
        </w:rPr>
        <w:t>thọ</w:t>
      </w:r>
      <w:r>
        <w:rPr>
          <w:spacing w:val="26"/>
          <w:sz w:val="26"/>
        </w:rPr>
        <w:t> </w:t>
      </w:r>
      <w:r>
        <w:rPr>
          <w:sz w:val="26"/>
        </w:rPr>
        <w:t>trì thanh tịnh giới có thể thiền... quán... thông... cho đến phát sanh nhập thiền đặng.</w:t>
      </w:r>
    </w:p>
    <w:p>
      <w:pPr>
        <w:pStyle w:val="ListParagraph"/>
        <w:numPr>
          <w:ilvl w:val="0"/>
          <w:numId w:val="227"/>
        </w:numPr>
        <w:tabs>
          <w:tab w:pos="1135" w:val="left" w:leader="none"/>
        </w:tabs>
        <w:spacing w:line="240" w:lineRule="auto" w:before="0" w:after="0"/>
        <w:ind w:left="1135" w:right="139" w:hanging="286"/>
        <w:jc w:val="left"/>
        <w:rPr>
          <w:sz w:val="26"/>
        </w:rPr>
      </w:pPr>
      <w:r>
        <w:rPr>
          <w:sz w:val="26"/>
        </w:rPr>
        <w:t>Nương vọng dục</w:t>
      </w:r>
      <w:r>
        <w:rPr>
          <w:spacing w:val="21"/>
          <w:sz w:val="26"/>
        </w:rPr>
        <w:t> </w:t>
      </w:r>
      <w:r>
        <w:rPr>
          <w:sz w:val="26"/>
        </w:rPr>
        <w:t>mạnh có thể</w:t>
      </w:r>
      <w:r>
        <w:rPr>
          <w:spacing w:val="20"/>
          <w:sz w:val="26"/>
        </w:rPr>
        <w:t> </w:t>
      </w:r>
      <w:r>
        <w:rPr>
          <w:sz w:val="26"/>
        </w:rPr>
        <w:t>bố thí cho đến</w:t>
      </w:r>
      <w:r>
        <w:rPr>
          <w:spacing w:val="19"/>
          <w:sz w:val="26"/>
        </w:rPr>
        <w:t> </w:t>
      </w:r>
      <w:r>
        <w:rPr>
          <w:sz w:val="26"/>
        </w:rPr>
        <w:t>nhập thiền phát</w:t>
      </w:r>
      <w:r>
        <w:rPr>
          <w:spacing w:val="20"/>
          <w:sz w:val="26"/>
        </w:rPr>
        <w:t> </w:t>
      </w:r>
      <w:r>
        <w:rPr>
          <w:sz w:val="26"/>
        </w:rPr>
        <w:t>sanh;</w:t>
      </w:r>
      <w:r>
        <w:rPr>
          <w:spacing w:val="19"/>
          <w:sz w:val="26"/>
        </w:rPr>
        <w:t> </w:t>
      </w:r>
      <w:r>
        <w:rPr>
          <w:sz w:val="26"/>
        </w:rPr>
        <w:t>ái... vọng dục,</w:t>
      </w:r>
      <w:r>
        <w:rPr>
          <w:spacing w:val="40"/>
          <w:sz w:val="26"/>
        </w:rPr>
        <w:t> </w:t>
      </w:r>
      <w:r>
        <w:rPr>
          <w:sz w:val="26"/>
        </w:rPr>
        <w:t>đức tin, làm duyên cho thân lạc thân khổ bằng Cận y duyên.</w:t>
      </w:r>
    </w:p>
    <w:p>
      <w:pPr>
        <w:pStyle w:val="ListParagraph"/>
        <w:numPr>
          <w:ilvl w:val="0"/>
          <w:numId w:val="227"/>
        </w:numPr>
        <w:tabs>
          <w:tab w:pos="1135" w:val="left" w:leader="none"/>
        </w:tabs>
        <w:spacing w:line="240" w:lineRule="auto" w:before="0" w:after="0"/>
        <w:ind w:left="1135" w:right="140" w:hanging="286"/>
        <w:jc w:val="left"/>
        <w:rPr>
          <w:sz w:val="26"/>
        </w:rPr>
      </w:pPr>
      <w:r>
        <w:rPr>
          <w:sz w:val="26"/>
        </w:rPr>
        <w:t>Sát sanh rồi vì muốn hết tội nên bố thí, nguyện giữ ngũ giới, thọ trì thanh tịnh giới cho đến thiền phát sanh, thông phát sanh cho đến nhập thiền đặng.</w:t>
      </w:r>
    </w:p>
    <w:p>
      <w:pPr>
        <w:pStyle w:val="ListParagraph"/>
        <w:numPr>
          <w:ilvl w:val="0"/>
          <w:numId w:val="227"/>
        </w:numPr>
        <w:tabs>
          <w:tab w:pos="1135" w:val="left" w:leader="none"/>
        </w:tabs>
        <w:spacing w:line="240" w:lineRule="auto" w:before="0" w:after="0"/>
        <w:ind w:left="1135" w:right="140" w:hanging="286"/>
        <w:jc w:val="left"/>
        <w:rPr>
          <w:sz w:val="26"/>
        </w:rPr>
      </w:pPr>
      <w:r>
        <w:rPr>
          <w:sz w:val="26"/>
        </w:rPr>
        <w:t>Phá</w:t>
      </w:r>
      <w:r>
        <w:rPr>
          <w:spacing w:val="19"/>
          <w:sz w:val="26"/>
        </w:rPr>
        <w:t> </w:t>
      </w:r>
      <w:r>
        <w:rPr>
          <w:sz w:val="26"/>
        </w:rPr>
        <w:t>hòa</w:t>
      </w:r>
      <w:r>
        <w:rPr>
          <w:spacing w:val="21"/>
          <w:sz w:val="26"/>
        </w:rPr>
        <w:t> </w:t>
      </w:r>
      <w:r>
        <w:rPr>
          <w:sz w:val="26"/>
        </w:rPr>
        <w:t>hợp</w:t>
      </w:r>
      <w:r>
        <w:rPr>
          <w:spacing w:val="20"/>
          <w:sz w:val="26"/>
        </w:rPr>
        <w:t> </w:t>
      </w:r>
      <w:r>
        <w:rPr>
          <w:sz w:val="26"/>
        </w:rPr>
        <w:t>Tăng</w:t>
      </w:r>
      <w:r>
        <w:rPr>
          <w:spacing w:val="21"/>
          <w:sz w:val="26"/>
        </w:rPr>
        <w:t> </w:t>
      </w:r>
      <w:r>
        <w:rPr>
          <w:sz w:val="26"/>
        </w:rPr>
        <w:t>vì</w:t>
      </w:r>
      <w:r>
        <w:rPr>
          <w:spacing w:val="21"/>
          <w:sz w:val="26"/>
        </w:rPr>
        <w:t> </w:t>
      </w:r>
      <w:r>
        <w:rPr>
          <w:sz w:val="26"/>
        </w:rPr>
        <w:t>muốn</w:t>
      </w:r>
      <w:r>
        <w:rPr>
          <w:spacing w:val="19"/>
          <w:sz w:val="26"/>
        </w:rPr>
        <w:t> </w:t>
      </w:r>
      <w:r>
        <w:rPr>
          <w:sz w:val="26"/>
        </w:rPr>
        <w:t>cho</w:t>
      </w:r>
      <w:r>
        <w:rPr>
          <w:spacing w:val="22"/>
          <w:sz w:val="26"/>
        </w:rPr>
        <w:t> </w:t>
      </w:r>
      <w:r>
        <w:rPr>
          <w:sz w:val="26"/>
        </w:rPr>
        <w:t>hết</w:t>
      </w:r>
      <w:r>
        <w:rPr>
          <w:spacing w:val="21"/>
          <w:sz w:val="26"/>
        </w:rPr>
        <w:t> </w:t>
      </w:r>
      <w:r>
        <w:rPr>
          <w:sz w:val="26"/>
        </w:rPr>
        <w:t>tội</w:t>
      </w:r>
      <w:r>
        <w:rPr>
          <w:spacing w:val="19"/>
          <w:sz w:val="26"/>
        </w:rPr>
        <w:t> </w:t>
      </w:r>
      <w:r>
        <w:rPr>
          <w:sz w:val="26"/>
        </w:rPr>
        <w:t>ấy nên</w:t>
      </w:r>
      <w:r>
        <w:rPr>
          <w:spacing w:val="21"/>
          <w:sz w:val="26"/>
        </w:rPr>
        <w:t> </w:t>
      </w:r>
      <w:r>
        <w:rPr>
          <w:sz w:val="26"/>
        </w:rPr>
        <w:t>bố</w:t>
      </w:r>
      <w:r>
        <w:rPr>
          <w:spacing w:val="19"/>
          <w:sz w:val="26"/>
        </w:rPr>
        <w:t> </w:t>
      </w:r>
      <w:r>
        <w:rPr>
          <w:sz w:val="26"/>
        </w:rPr>
        <w:t>thí,</w:t>
      </w:r>
      <w:r>
        <w:rPr>
          <w:spacing w:val="20"/>
          <w:sz w:val="26"/>
        </w:rPr>
        <w:t> </w:t>
      </w:r>
      <w:r>
        <w:rPr>
          <w:sz w:val="26"/>
        </w:rPr>
        <w:t>nguyện</w:t>
      </w:r>
      <w:r>
        <w:rPr>
          <w:spacing w:val="21"/>
          <w:sz w:val="26"/>
        </w:rPr>
        <w:t> </w:t>
      </w:r>
      <w:r>
        <w:rPr>
          <w:sz w:val="26"/>
        </w:rPr>
        <w:t>giữ</w:t>
      </w:r>
      <w:r>
        <w:rPr>
          <w:spacing w:val="23"/>
          <w:sz w:val="26"/>
        </w:rPr>
        <w:t> </w:t>
      </w:r>
      <w:r>
        <w:rPr>
          <w:sz w:val="26"/>
        </w:rPr>
        <w:t>ngũ</w:t>
      </w:r>
      <w:r>
        <w:rPr>
          <w:spacing w:val="19"/>
          <w:sz w:val="26"/>
        </w:rPr>
        <w:t> </w:t>
      </w:r>
      <w:r>
        <w:rPr>
          <w:sz w:val="26"/>
        </w:rPr>
        <w:t>giới,</w:t>
      </w:r>
      <w:r>
        <w:rPr>
          <w:spacing w:val="19"/>
          <w:sz w:val="26"/>
        </w:rPr>
        <w:t> </w:t>
      </w:r>
      <w:r>
        <w:rPr>
          <w:sz w:val="26"/>
        </w:rPr>
        <w:t>thọ</w:t>
      </w:r>
      <w:r>
        <w:rPr>
          <w:spacing w:val="21"/>
          <w:sz w:val="26"/>
        </w:rPr>
        <w:t> </w:t>
      </w:r>
      <w:r>
        <w:rPr>
          <w:sz w:val="26"/>
        </w:rPr>
        <w:t>trì thanh tịnh giới. Nghiệp bất thiện làm duyên cho dị thục quả bằng Cận y duyên.</w:t>
      </w:r>
    </w:p>
    <w:p>
      <w:pPr>
        <w:pStyle w:val="Heading3"/>
        <w:spacing w:line="295" w:lineRule="exact" w:before="4"/>
      </w:pPr>
      <w:r>
        <w:rPr>
          <w:spacing w:val="-2"/>
        </w:rPr>
        <w:t>1698.</w:t>
      </w:r>
    </w:p>
    <w:p>
      <w:pPr>
        <w:pStyle w:val="BodyText"/>
      </w:pPr>
      <w:r>
        <w:rPr/>
        <w:t>Pháp phiền toái cảnh phiền não làm duyên cho pháp phi phiền toái phi cảnh phiền não bằng Cận y duyên:</w:t>
      </w:r>
    </w:p>
    <w:p>
      <w:pPr>
        <w:pStyle w:val="BodyText"/>
        <w:ind w:left="1003" w:right="137"/>
        <w:jc w:val="both"/>
      </w:pPr>
      <w:r>
        <w:rPr/>
        <w:t>Thuần cận y </w:t>
      </w:r>
      <w:r>
        <w:rPr>
          <w:i/>
        </w:rPr>
        <w:t>(pakatūpanissaya) </w:t>
      </w:r>
      <w:r>
        <w:rPr/>
        <w:t>như: Nương ái quá mạnh có thể làm cho đạo phát sanh, nhập thiền quả đặng. Nương sân... mong mỏi mạnh làm cho đạo phát sanh; nhập thiền quả đặng. Nương ái... và mong mỏi </w:t>
      </w:r>
      <w:r>
        <w:rPr>
          <w:i/>
        </w:rPr>
        <w:t>((patthanā) </w:t>
      </w:r>
      <w:r>
        <w:rPr/>
        <w:t>làm duyên cho đạo và nhập thiền quả bằng Cận y duyên.</w:t>
      </w:r>
    </w:p>
    <w:p>
      <w:pPr>
        <w:pStyle w:val="BodyText"/>
        <w:spacing w:after="0"/>
        <w:jc w:val="both"/>
        <w:sectPr>
          <w:pgSz w:w="11630" w:h="16450"/>
          <w:pgMar w:header="811" w:footer="0" w:top="1160" w:bottom="280" w:left="708" w:right="850"/>
        </w:sectPr>
      </w:pPr>
    </w:p>
    <w:p>
      <w:pPr>
        <w:pStyle w:val="Heading3"/>
        <w:spacing w:line="295" w:lineRule="exact" w:before="239"/>
      </w:pPr>
      <w:r>
        <w:rPr>
          <w:spacing w:val="-2"/>
        </w:rPr>
        <w:t>1699.</w:t>
      </w:r>
    </w:p>
    <w:p>
      <w:pPr>
        <w:pStyle w:val="BodyText"/>
      </w:pPr>
      <w:r>
        <w:rPr/>
        <w:t>Pháp phi phiền toái cảnh phiền não làm duyên cho pháp phi phiền toái cảnh phiền não bằng Cận y duyên có Cảnh cận y, Vô gián cận y và Thuần cận y.</w:t>
      </w:r>
    </w:p>
    <w:p>
      <w:pPr>
        <w:pStyle w:val="ListParagraph"/>
        <w:numPr>
          <w:ilvl w:val="0"/>
          <w:numId w:val="227"/>
        </w:numPr>
        <w:tabs>
          <w:tab w:pos="1135" w:val="left" w:leader="none"/>
        </w:tabs>
        <w:spacing w:line="240" w:lineRule="auto" w:before="0" w:after="0"/>
        <w:ind w:left="1135" w:right="137" w:hanging="286"/>
        <w:jc w:val="both"/>
        <w:rPr>
          <w:sz w:val="26"/>
        </w:rPr>
      </w:pPr>
      <w:r>
        <w:rPr>
          <w:sz w:val="26"/>
        </w:rPr>
        <w:t>Thuần cận y </w:t>
      </w:r>
      <w:r>
        <w:rPr>
          <w:i/>
          <w:sz w:val="26"/>
        </w:rPr>
        <w:t>(pakatūpanissaya) </w:t>
      </w:r>
      <w:r>
        <w:rPr>
          <w:sz w:val="26"/>
        </w:rPr>
        <w:t>như: Nương đức tin mạnh có thể bố thí cho đến nhập thiền đặng, nương trì giới, đa văn, ái, trí, thân lạc, thân khổ, âm dương, vật thực... chỗ ở mạnh có thể bố thí;... phát sanh nhập thiền.</w:t>
      </w:r>
    </w:p>
    <w:p>
      <w:pPr>
        <w:pStyle w:val="ListParagraph"/>
        <w:numPr>
          <w:ilvl w:val="0"/>
          <w:numId w:val="227"/>
        </w:numPr>
        <w:tabs>
          <w:tab w:pos="1135" w:val="left" w:leader="none"/>
        </w:tabs>
        <w:spacing w:line="240" w:lineRule="auto" w:before="0" w:after="0"/>
        <w:ind w:left="1135" w:right="0" w:hanging="285"/>
        <w:jc w:val="both"/>
        <w:rPr>
          <w:sz w:val="26"/>
        </w:rPr>
      </w:pPr>
      <w:r>
        <w:rPr>
          <w:sz w:val="26"/>
        </w:rPr>
        <w:t>Đức</w:t>
      </w:r>
      <w:r>
        <w:rPr>
          <w:spacing w:val="34"/>
          <w:sz w:val="26"/>
        </w:rPr>
        <w:t> </w:t>
      </w:r>
      <w:r>
        <w:rPr>
          <w:sz w:val="26"/>
        </w:rPr>
        <w:t>tin,...</w:t>
      </w:r>
      <w:r>
        <w:rPr>
          <w:spacing w:val="36"/>
          <w:sz w:val="26"/>
        </w:rPr>
        <w:t> </w:t>
      </w:r>
      <w:r>
        <w:rPr>
          <w:sz w:val="26"/>
        </w:rPr>
        <w:t>chổ</w:t>
      </w:r>
      <w:r>
        <w:rPr>
          <w:spacing w:val="36"/>
          <w:sz w:val="26"/>
        </w:rPr>
        <w:t> </w:t>
      </w:r>
      <w:r>
        <w:rPr>
          <w:sz w:val="26"/>
        </w:rPr>
        <w:t>ở</w:t>
      </w:r>
      <w:r>
        <w:rPr>
          <w:spacing w:val="36"/>
          <w:sz w:val="26"/>
        </w:rPr>
        <w:t> </w:t>
      </w:r>
      <w:r>
        <w:rPr>
          <w:i/>
          <w:sz w:val="26"/>
        </w:rPr>
        <w:t>(Senāsana)</w:t>
      </w:r>
      <w:r>
        <w:rPr>
          <w:i/>
          <w:spacing w:val="33"/>
          <w:sz w:val="26"/>
        </w:rPr>
        <w:t> </w:t>
      </w:r>
      <w:r>
        <w:rPr>
          <w:sz w:val="26"/>
        </w:rPr>
        <w:t>làm</w:t>
      </w:r>
      <w:r>
        <w:rPr>
          <w:spacing w:val="33"/>
          <w:sz w:val="26"/>
        </w:rPr>
        <w:t> </w:t>
      </w:r>
      <w:r>
        <w:rPr>
          <w:sz w:val="26"/>
        </w:rPr>
        <w:t>duyên</w:t>
      </w:r>
      <w:r>
        <w:rPr>
          <w:spacing w:val="35"/>
          <w:sz w:val="26"/>
        </w:rPr>
        <w:t> </w:t>
      </w:r>
      <w:r>
        <w:rPr>
          <w:sz w:val="26"/>
        </w:rPr>
        <w:t>cho</w:t>
      </w:r>
      <w:r>
        <w:rPr>
          <w:spacing w:val="37"/>
          <w:sz w:val="26"/>
        </w:rPr>
        <w:t> </w:t>
      </w:r>
      <w:r>
        <w:rPr>
          <w:sz w:val="26"/>
        </w:rPr>
        <w:t>đức</w:t>
      </w:r>
      <w:r>
        <w:rPr>
          <w:spacing w:val="34"/>
          <w:sz w:val="26"/>
        </w:rPr>
        <w:t> </w:t>
      </w:r>
      <w:r>
        <w:rPr>
          <w:sz w:val="26"/>
        </w:rPr>
        <w:t>tin,</w:t>
      </w:r>
      <w:r>
        <w:rPr>
          <w:spacing w:val="37"/>
          <w:sz w:val="26"/>
        </w:rPr>
        <w:t> </w:t>
      </w:r>
      <w:r>
        <w:rPr>
          <w:sz w:val="26"/>
        </w:rPr>
        <w:t>thân</w:t>
      </w:r>
      <w:r>
        <w:rPr>
          <w:spacing w:val="36"/>
          <w:sz w:val="26"/>
        </w:rPr>
        <w:t> </w:t>
      </w:r>
      <w:r>
        <w:rPr>
          <w:sz w:val="26"/>
        </w:rPr>
        <w:t>lạc</w:t>
      </w:r>
      <w:r>
        <w:rPr>
          <w:spacing w:val="34"/>
          <w:sz w:val="26"/>
        </w:rPr>
        <w:t> </w:t>
      </w:r>
      <w:r>
        <w:rPr>
          <w:sz w:val="26"/>
        </w:rPr>
        <w:t>bằng</w:t>
      </w:r>
      <w:r>
        <w:rPr>
          <w:spacing w:val="35"/>
          <w:sz w:val="26"/>
        </w:rPr>
        <w:t> </w:t>
      </w:r>
      <w:r>
        <w:rPr>
          <w:sz w:val="26"/>
        </w:rPr>
        <w:t>Cận</w:t>
      </w:r>
      <w:r>
        <w:rPr>
          <w:spacing w:val="38"/>
          <w:sz w:val="26"/>
        </w:rPr>
        <w:t> </w:t>
      </w:r>
      <w:r>
        <w:rPr>
          <w:sz w:val="26"/>
        </w:rPr>
        <w:t>y</w:t>
      </w:r>
      <w:r>
        <w:rPr>
          <w:spacing w:val="33"/>
          <w:sz w:val="26"/>
        </w:rPr>
        <w:t> </w:t>
      </w:r>
      <w:r>
        <w:rPr>
          <w:spacing w:val="-2"/>
          <w:sz w:val="26"/>
        </w:rPr>
        <w:t>duyên</w:t>
      </w:r>
    </w:p>
    <w:p>
      <w:pPr>
        <w:spacing w:line="298" w:lineRule="exact" w:before="0"/>
        <w:ind w:left="1135" w:right="0" w:firstLine="0"/>
        <w:jc w:val="left"/>
        <w:rPr>
          <w:i/>
          <w:sz w:val="26"/>
        </w:rPr>
      </w:pPr>
      <w:r>
        <w:rPr>
          <w:i/>
          <w:spacing w:val="-2"/>
          <w:sz w:val="26"/>
        </w:rPr>
        <w:t>(Upanissayapaccayo).</w:t>
      </w:r>
    </w:p>
    <w:p>
      <w:pPr>
        <w:pStyle w:val="ListParagraph"/>
        <w:numPr>
          <w:ilvl w:val="0"/>
          <w:numId w:val="227"/>
        </w:numPr>
        <w:tabs>
          <w:tab w:pos="1135" w:val="left" w:leader="none"/>
        </w:tabs>
        <w:spacing w:line="298" w:lineRule="exact" w:before="0" w:after="0"/>
        <w:ind w:left="1135" w:right="0" w:hanging="285"/>
        <w:jc w:val="left"/>
        <w:rPr>
          <w:sz w:val="26"/>
        </w:rPr>
      </w:pPr>
      <w:r>
        <w:rPr>
          <w:sz w:val="26"/>
        </w:rPr>
        <w:t>Nghiệp</w:t>
      </w:r>
      <w:r>
        <w:rPr>
          <w:spacing w:val="-5"/>
          <w:sz w:val="26"/>
        </w:rPr>
        <w:t> </w:t>
      </w:r>
      <w:r>
        <w:rPr>
          <w:sz w:val="26"/>
        </w:rPr>
        <w:t>thiện</w:t>
      </w:r>
      <w:r>
        <w:rPr>
          <w:spacing w:val="-3"/>
          <w:sz w:val="26"/>
        </w:rPr>
        <w:t> </w:t>
      </w:r>
      <w:r>
        <w:rPr>
          <w:sz w:val="26"/>
        </w:rPr>
        <w:t>làm</w:t>
      </w:r>
      <w:r>
        <w:rPr>
          <w:spacing w:val="-6"/>
          <w:sz w:val="26"/>
        </w:rPr>
        <w:t> </w:t>
      </w:r>
      <w:r>
        <w:rPr>
          <w:sz w:val="26"/>
        </w:rPr>
        <w:t>duyên</w:t>
      </w:r>
      <w:r>
        <w:rPr>
          <w:spacing w:val="-3"/>
          <w:sz w:val="26"/>
        </w:rPr>
        <w:t> </w:t>
      </w:r>
      <w:r>
        <w:rPr>
          <w:sz w:val="26"/>
        </w:rPr>
        <w:t>cho</w:t>
      </w:r>
      <w:r>
        <w:rPr>
          <w:spacing w:val="-4"/>
          <w:sz w:val="26"/>
        </w:rPr>
        <w:t> </w:t>
      </w:r>
      <w:r>
        <w:rPr>
          <w:sz w:val="26"/>
        </w:rPr>
        <w:t>dị</w:t>
      </w:r>
      <w:r>
        <w:rPr>
          <w:spacing w:val="-4"/>
          <w:sz w:val="26"/>
        </w:rPr>
        <w:t> </w:t>
      </w:r>
      <w:r>
        <w:rPr>
          <w:sz w:val="26"/>
        </w:rPr>
        <w:t>thục</w:t>
      </w:r>
      <w:r>
        <w:rPr>
          <w:spacing w:val="-5"/>
          <w:sz w:val="26"/>
        </w:rPr>
        <w:t> </w:t>
      </w:r>
      <w:r>
        <w:rPr>
          <w:sz w:val="26"/>
        </w:rPr>
        <w:t>quả</w:t>
      </w:r>
      <w:r>
        <w:rPr>
          <w:spacing w:val="-3"/>
          <w:sz w:val="26"/>
        </w:rPr>
        <w:t> </w:t>
      </w:r>
      <w:r>
        <w:rPr>
          <w:sz w:val="26"/>
        </w:rPr>
        <w:t>bằng Cận y</w:t>
      </w:r>
      <w:r>
        <w:rPr>
          <w:spacing w:val="-8"/>
          <w:sz w:val="26"/>
        </w:rPr>
        <w:t> </w:t>
      </w:r>
      <w:r>
        <w:rPr>
          <w:spacing w:val="-2"/>
          <w:sz w:val="26"/>
        </w:rPr>
        <w:t>duyên.</w:t>
      </w:r>
    </w:p>
    <w:p>
      <w:pPr>
        <w:pStyle w:val="ListParagraph"/>
        <w:numPr>
          <w:ilvl w:val="0"/>
          <w:numId w:val="227"/>
        </w:numPr>
        <w:tabs>
          <w:tab w:pos="1135" w:val="left" w:leader="none"/>
        </w:tabs>
        <w:spacing w:line="298" w:lineRule="exact" w:before="0" w:after="0"/>
        <w:ind w:left="1135" w:right="0" w:hanging="285"/>
        <w:jc w:val="left"/>
        <w:rPr>
          <w:sz w:val="26"/>
        </w:rPr>
      </w:pPr>
      <w:r>
        <w:rPr>
          <w:sz w:val="26"/>
        </w:rPr>
        <w:t>Tâm</w:t>
      </w:r>
      <w:r>
        <w:rPr>
          <w:spacing w:val="-7"/>
          <w:sz w:val="26"/>
        </w:rPr>
        <w:t> </w:t>
      </w:r>
      <w:r>
        <w:rPr>
          <w:sz w:val="26"/>
        </w:rPr>
        <w:t>chỉnh</w:t>
      </w:r>
      <w:r>
        <w:rPr>
          <w:spacing w:val="-2"/>
          <w:sz w:val="26"/>
        </w:rPr>
        <w:t> </w:t>
      </w:r>
      <w:r>
        <w:rPr>
          <w:sz w:val="26"/>
        </w:rPr>
        <w:t>lý</w:t>
      </w:r>
      <w:r>
        <w:rPr>
          <w:spacing w:val="-4"/>
          <w:sz w:val="26"/>
        </w:rPr>
        <w:t> </w:t>
      </w:r>
      <w:r>
        <w:rPr>
          <w:sz w:val="26"/>
        </w:rPr>
        <w:t>sơ</w:t>
      </w:r>
      <w:r>
        <w:rPr>
          <w:spacing w:val="-4"/>
          <w:sz w:val="26"/>
        </w:rPr>
        <w:t> </w:t>
      </w:r>
      <w:r>
        <w:rPr>
          <w:sz w:val="26"/>
        </w:rPr>
        <w:t>thiền</w:t>
      </w:r>
      <w:r>
        <w:rPr>
          <w:spacing w:val="-3"/>
          <w:sz w:val="26"/>
        </w:rPr>
        <w:t> </w:t>
      </w:r>
      <w:r>
        <w:rPr>
          <w:sz w:val="26"/>
        </w:rPr>
        <w:t>làm</w:t>
      </w:r>
      <w:r>
        <w:rPr>
          <w:spacing w:val="-5"/>
          <w:sz w:val="26"/>
        </w:rPr>
        <w:t> </w:t>
      </w:r>
      <w:r>
        <w:rPr>
          <w:sz w:val="26"/>
        </w:rPr>
        <w:t>duyên</w:t>
      </w:r>
      <w:r>
        <w:rPr>
          <w:spacing w:val="-3"/>
          <w:sz w:val="26"/>
        </w:rPr>
        <w:t> </w:t>
      </w:r>
      <w:r>
        <w:rPr>
          <w:sz w:val="26"/>
        </w:rPr>
        <w:t>cho</w:t>
      </w:r>
      <w:r>
        <w:rPr>
          <w:spacing w:val="-4"/>
          <w:sz w:val="26"/>
        </w:rPr>
        <w:t> </w:t>
      </w:r>
      <w:r>
        <w:rPr>
          <w:sz w:val="26"/>
        </w:rPr>
        <w:t>sơ</w:t>
      </w:r>
      <w:r>
        <w:rPr>
          <w:spacing w:val="-4"/>
          <w:sz w:val="26"/>
        </w:rPr>
        <w:t> </w:t>
      </w:r>
      <w:r>
        <w:rPr>
          <w:spacing w:val="-2"/>
          <w:sz w:val="26"/>
        </w:rPr>
        <w:t>thiền.</w:t>
      </w:r>
    </w:p>
    <w:p>
      <w:pPr>
        <w:pStyle w:val="ListParagraph"/>
        <w:numPr>
          <w:ilvl w:val="0"/>
          <w:numId w:val="227"/>
        </w:numPr>
        <w:tabs>
          <w:tab w:pos="1135" w:val="left" w:leader="none"/>
        </w:tabs>
        <w:spacing w:line="298" w:lineRule="exact" w:before="0" w:after="0"/>
        <w:ind w:left="1135" w:right="0" w:hanging="285"/>
        <w:jc w:val="left"/>
        <w:rPr>
          <w:sz w:val="26"/>
        </w:rPr>
      </w:pPr>
      <w:r>
        <w:rPr>
          <w:sz w:val="26"/>
        </w:rPr>
        <w:t>Thức</w:t>
      </w:r>
      <w:r>
        <w:rPr>
          <w:spacing w:val="-5"/>
          <w:sz w:val="26"/>
        </w:rPr>
        <w:t> </w:t>
      </w:r>
      <w:r>
        <w:rPr>
          <w:sz w:val="26"/>
        </w:rPr>
        <w:t>vô</w:t>
      </w:r>
      <w:r>
        <w:rPr>
          <w:spacing w:val="-5"/>
          <w:sz w:val="26"/>
        </w:rPr>
        <w:t> </w:t>
      </w:r>
      <w:r>
        <w:rPr>
          <w:sz w:val="26"/>
        </w:rPr>
        <w:t>biên</w:t>
      </w:r>
      <w:r>
        <w:rPr>
          <w:spacing w:val="-5"/>
          <w:sz w:val="26"/>
        </w:rPr>
        <w:t> </w:t>
      </w:r>
      <w:r>
        <w:rPr>
          <w:sz w:val="26"/>
        </w:rPr>
        <w:t>xứ</w:t>
      </w:r>
      <w:r>
        <w:rPr>
          <w:spacing w:val="-3"/>
          <w:sz w:val="26"/>
        </w:rPr>
        <w:t> </w:t>
      </w:r>
      <w:r>
        <w:rPr>
          <w:sz w:val="26"/>
        </w:rPr>
        <w:t>làm</w:t>
      </w:r>
      <w:r>
        <w:rPr>
          <w:spacing w:val="-5"/>
          <w:sz w:val="26"/>
        </w:rPr>
        <w:t> </w:t>
      </w:r>
      <w:r>
        <w:rPr>
          <w:sz w:val="26"/>
        </w:rPr>
        <w:t>duyên</w:t>
      </w:r>
      <w:r>
        <w:rPr>
          <w:spacing w:val="-3"/>
          <w:sz w:val="26"/>
        </w:rPr>
        <w:t> </w:t>
      </w:r>
      <w:r>
        <w:rPr>
          <w:sz w:val="26"/>
        </w:rPr>
        <w:t>cho</w:t>
      </w:r>
      <w:r>
        <w:rPr>
          <w:spacing w:val="-5"/>
          <w:sz w:val="26"/>
        </w:rPr>
        <w:t> </w:t>
      </w:r>
      <w:r>
        <w:rPr>
          <w:sz w:val="26"/>
        </w:rPr>
        <w:t>Phi</w:t>
      </w:r>
      <w:r>
        <w:rPr>
          <w:spacing w:val="-4"/>
          <w:sz w:val="26"/>
        </w:rPr>
        <w:t> </w:t>
      </w:r>
      <w:r>
        <w:rPr>
          <w:sz w:val="26"/>
        </w:rPr>
        <w:t>tưởng</w:t>
      </w:r>
      <w:r>
        <w:rPr>
          <w:spacing w:val="-2"/>
          <w:sz w:val="26"/>
        </w:rPr>
        <w:t> </w:t>
      </w:r>
      <w:r>
        <w:rPr>
          <w:sz w:val="26"/>
        </w:rPr>
        <w:t>phi</w:t>
      </w:r>
      <w:r>
        <w:rPr>
          <w:spacing w:val="-2"/>
          <w:sz w:val="26"/>
        </w:rPr>
        <w:t> </w:t>
      </w:r>
      <w:r>
        <w:rPr>
          <w:sz w:val="26"/>
        </w:rPr>
        <w:t>phi</w:t>
      </w:r>
      <w:r>
        <w:rPr>
          <w:spacing w:val="-5"/>
          <w:sz w:val="26"/>
        </w:rPr>
        <w:t> </w:t>
      </w:r>
      <w:r>
        <w:rPr>
          <w:sz w:val="26"/>
        </w:rPr>
        <w:t>tưởng</w:t>
      </w:r>
      <w:r>
        <w:rPr>
          <w:spacing w:val="-5"/>
          <w:sz w:val="26"/>
        </w:rPr>
        <w:t> xứ.</w:t>
      </w:r>
    </w:p>
    <w:p>
      <w:pPr>
        <w:pStyle w:val="Heading3"/>
        <w:spacing w:line="295" w:lineRule="exact" w:before="7"/>
      </w:pPr>
      <w:r>
        <w:rPr>
          <w:spacing w:val="-2"/>
        </w:rPr>
        <w:t>1700.</w:t>
      </w:r>
    </w:p>
    <w:p>
      <w:pPr>
        <w:pStyle w:val="BodyText"/>
        <w:ind w:right="139"/>
        <w:jc w:val="both"/>
      </w:pPr>
      <w:r>
        <w:rPr/>
        <w:t>Pháp phi phiền toái cảnh phiền não làm duyên cho pháp phiền toái cảnh phiền não bằng Cận y duyên có Cảnh cận y, Vô gián cận y và Thuần cận y. Thuần cận y như: Nương đức tin mạnh có thể ngã mạn, tà kiến phát sanh. Hoặc trì giới... nương chổ ở mạnh</w:t>
      </w:r>
      <w:r>
        <w:rPr>
          <w:spacing w:val="-1"/>
        </w:rPr>
        <w:t> </w:t>
      </w:r>
      <w:r>
        <w:rPr/>
        <w:t>có</w:t>
      </w:r>
      <w:r>
        <w:rPr>
          <w:spacing w:val="-1"/>
        </w:rPr>
        <w:t> </w:t>
      </w:r>
      <w:r>
        <w:rPr/>
        <w:t>thể</w:t>
      </w:r>
      <w:r>
        <w:rPr>
          <w:spacing w:val="-1"/>
        </w:rPr>
        <w:t> </w:t>
      </w:r>
      <w:r>
        <w:rPr/>
        <w:t>sát</w:t>
      </w:r>
      <w:r>
        <w:rPr>
          <w:spacing w:val="-1"/>
        </w:rPr>
        <w:t> </w:t>
      </w:r>
      <w:r>
        <w:rPr/>
        <w:t>sanh</w:t>
      </w:r>
      <w:r>
        <w:rPr>
          <w:spacing w:val="-1"/>
        </w:rPr>
        <w:t> </w:t>
      </w:r>
      <w:r>
        <w:rPr/>
        <w:t>cho</w:t>
      </w:r>
      <w:r>
        <w:rPr>
          <w:spacing w:val="-1"/>
        </w:rPr>
        <w:t> </w:t>
      </w:r>
      <w:r>
        <w:rPr/>
        <w:t>đến</w:t>
      </w:r>
      <w:r>
        <w:rPr>
          <w:spacing w:val="-1"/>
        </w:rPr>
        <w:t> </w:t>
      </w:r>
      <w:r>
        <w:rPr/>
        <w:t>phá hòa</w:t>
      </w:r>
      <w:r>
        <w:rPr>
          <w:spacing w:val="-1"/>
        </w:rPr>
        <w:t> </w:t>
      </w:r>
      <w:r>
        <w:rPr/>
        <w:t>hợp</w:t>
      </w:r>
      <w:r>
        <w:rPr>
          <w:spacing w:val="-1"/>
        </w:rPr>
        <w:t> </w:t>
      </w:r>
      <w:r>
        <w:rPr/>
        <w:t>Tăng. Đức</w:t>
      </w:r>
      <w:r>
        <w:rPr>
          <w:spacing w:val="-1"/>
        </w:rPr>
        <w:t> </w:t>
      </w:r>
      <w:r>
        <w:rPr/>
        <w:t>tin,...</w:t>
      </w:r>
      <w:r>
        <w:rPr>
          <w:spacing w:val="-1"/>
        </w:rPr>
        <w:t> </w:t>
      </w:r>
      <w:r>
        <w:rPr/>
        <w:t>chổ</w:t>
      </w:r>
      <w:r>
        <w:rPr>
          <w:spacing w:val="-1"/>
        </w:rPr>
        <w:t> </w:t>
      </w:r>
      <w:r>
        <w:rPr/>
        <w:t>ở mạnh làm</w:t>
      </w:r>
      <w:r>
        <w:rPr>
          <w:spacing w:val="-3"/>
        </w:rPr>
        <w:t> </w:t>
      </w:r>
      <w:r>
        <w:rPr/>
        <w:t>duyên cho ái, vọng dục bằng Cận y duyên.</w:t>
      </w:r>
    </w:p>
    <w:p>
      <w:pPr>
        <w:pStyle w:val="Heading3"/>
        <w:spacing w:before="3"/>
      </w:pPr>
      <w:r>
        <w:rPr>
          <w:spacing w:val="-2"/>
        </w:rPr>
        <w:t>1701.</w:t>
      </w:r>
    </w:p>
    <w:p>
      <w:pPr>
        <w:pStyle w:val="BodyText"/>
      </w:pPr>
      <w:r>
        <w:rPr/>
        <w:t>Pháp phi phiền toái cảnh phiền não làm duyên cho pháp phi phiền toái phi cảnh phiền não bằng Cận y duyên có Vô gián cận y và Thuần cận y:</w:t>
      </w:r>
    </w:p>
    <w:p>
      <w:pPr>
        <w:pStyle w:val="BodyText"/>
        <w:ind w:left="1133"/>
      </w:pPr>
      <w:r>
        <w:rPr/>
        <w:t>Thuần cận y</w:t>
      </w:r>
      <w:r>
        <w:rPr>
          <w:spacing w:val="-2"/>
        </w:rPr>
        <w:t> </w:t>
      </w:r>
      <w:r>
        <w:rPr/>
        <w:t>như: Tâm chỉnh lý sơ đạo làm duyên cho sơ đạo... nhị đạo, tam đạo, tứ đạo bằng Cận y duyên.</w:t>
      </w:r>
    </w:p>
    <w:p>
      <w:pPr>
        <w:pStyle w:val="Heading3"/>
        <w:spacing w:before="4"/>
      </w:pPr>
      <w:r>
        <w:rPr>
          <w:spacing w:val="-2"/>
        </w:rPr>
        <w:t>1702.</w:t>
      </w:r>
    </w:p>
    <w:p>
      <w:pPr>
        <w:pStyle w:val="BodyText"/>
      </w:pPr>
      <w:r>
        <w:rPr/>
        <w:t>Pháp</w:t>
      </w:r>
      <w:r>
        <w:rPr>
          <w:spacing w:val="23"/>
        </w:rPr>
        <w:t> </w:t>
      </w:r>
      <w:r>
        <w:rPr/>
        <w:t>phi</w:t>
      </w:r>
      <w:r>
        <w:rPr>
          <w:spacing w:val="23"/>
        </w:rPr>
        <w:t> </w:t>
      </w:r>
      <w:r>
        <w:rPr/>
        <w:t>phiền</w:t>
      </w:r>
      <w:r>
        <w:rPr>
          <w:spacing w:val="23"/>
        </w:rPr>
        <w:t> </w:t>
      </w:r>
      <w:r>
        <w:rPr/>
        <w:t>toái</w:t>
      </w:r>
      <w:r>
        <w:rPr>
          <w:spacing w:val="23"/>
        </w:rPr>
        <w:t> </w:t>
      </w:r>
      <w:r>
        <w:rPr/>
        <w:t>phi</w:t>
      </w:r>
      <w:r>
        <w:rPr>
          <w:spacing w:val="24"/>
        </w:rPr>
        <w:t> </w:t>
      </w:r>
      <w:r>
        <w:rPr/>
        <w:t>cảnh</w:t>
      </w:r>
      <w:r>
        <w:rPr>
          <w:spacing w:val="23"/>
        </w:rPr>
        <w:t> </w:t>
      </w:r>
      <w:r>
        <w:rPr/>
        <w:t>phiền</w:t>
      </w:r>
      <w:r>
        <w:rPr>
          <w:spacing w:val="22"/>
        </w:rPr>
        <w:t> </w:t>
      </w:r>
      <w:r>
        <w:rPr/>
        <w:t>não</w:t>
      </w:r>
      <w:r>
        <w:rPr>
          <w:spacing w:val="23"/>
        </w:rPr>
        <w:t> </w:t>
      </w:r>
      <w:r>
        <w:rPr/>
        <w:t>làm</w:t>
      </w:r>
      <w:r>
        <w:rPr>
          <w:spacing w:val="22"/>
        </w:rPr>
        <w:t> </w:t>
      </w:r>
      <w:r>
        <w:rPr/>
        <w:t>duyên</w:t>
      </w:r>
      <w:r>
        <w:rPr>
          <w:spacing w:val="24"/>
        </w:rPr>
        <w:t> </w:t>
      </w:r>
      <w:r>
        <w:rPr/>
        <w:t>cho</w:t>
      </w:r>
      <w:r>
        <w:rPr>
          <w:spacing w:val="23"/>
        </w:rPr>
        <w:t> </w:t>
      </w:r>
      <w:r>
        <w:rPr/>
        <w:t>pháp</w:t>
      </w:r>
      <w:r>
        <w:rPr>
          <w:spacing w:val="23"/>
        </w:rPr>
        <w:t> </w:t>
      </w:r>
      <w:r>
        <w:rPr/>
        <w:t>phi</w:t>
      </w:r>
      <w:r>
        <w:rPr>
          <w:spacing w:val="23"/>
        </w:rPr>
        <w:t> </w:t>
      </w:r>
      <w:r>
        <w:rPr/>
        <w:t>phiền</w:t>
      </w:r>
      <w:r>
        <w:rPr>
          <w:spacing w:val="23"/>
        </w:rPr>
        <w:t> </w:t>
      </w:r>
      <w:r>
        <w:rPr/>
        <w:t>toái</w:t>
      </w:r>
      <w:r>
        <w:rPr>
          <w:spacing w:val="23"/>
        </w:rPr>
        <w:t> </w:t>
      </w:r>
      <w:r>
        <w:rPr/>
        <w:t>phi</w:t>
      </w:r>
      <w:r>
        <w:rPr>
          <w:spacing w:val="23"/>
        </w:rPr>
        <w:t> </w:t>
      </w:r>
      <w:r>
        <w:rPr/>
        <w:t>cảnh phiền não bằng Cận y duyên có Cảnh cận y, Vô gián cận y và Thuần cận y:</w:t>
      </w:r>
    </w:p>
    <w:p>
      <w:pPr>
        <w:pStyle w:val="BodyText"/>
        <w:ind w:left="1133" w:right="135"/>
        <w:jc w:val="both"/>
      </w:pPr>
      <w:r>
        <w:rPr/>
        <w:t>Thuần cận y như: Sơ đạo làm duyên cho nhị đạo, nhị đạo làm duyên cho tam đạo, tam đạo làm duyên cho tứ đạo, tứ đạo làm duyên cho quả nhập thiền bằng Cận y </w:t>
      </w:r>
      <w:r>
        <w:rPr>
          <w:spacing w:val="-2"/>
        </w:rPr>
        <w:t>duyên.</w:t>
      </w:r>
    </w:p>
    <w:p>
      <w:pPr>
        <w:pStyle w:val="Heading3"/>
        <w:spacing w:line="295" w:lineRule="exact" w:before="4"/>
      </w:pPr>
      <w:r>
        <w:rPr>
          <w:spacing w:val="-2"/>
        </w:rPr>
        <w:t>1703.</w:t>
      </w:r>
    </w:p>
    <w:p>
      <w:pPr>
        <w:pStyle w:val="BodyText"/>
      </w:pPr>
      <w:r>
        <w:rPr/>
        <w:t>Pháp phi phiền toái phi cảnh phiền não làm duyên cho pháp phi phiền toái cảnh phiền não bằng Cận y duyên có Cảnh cận y, Vô gián cận y và Thuần cận y:</w:t>
      </w:r>
    </w:p>
    <w:p>
      <w:pPr>
        <w:pStyle w:val="ListParagraph"/>
        <w:numPr>
          <w:ilvl w:val="0"/>
          <w:numId w:val="227"/>
        </w:numPr>
        <w:tabs>
          <w:tab w:pos="1135" w:val="left" w:leader="none"/>
        </w:tabs>
        <w:spacing w:line="240" w:lineRule="auto" w:before="0" w:after="0"/>
        <w:ind w:left="1135" w:right="137" w:hanging="286"/>
        <w:jc w:val="both"/>
        <w:rPr>
          <w:sz w:val="26"/>
        </w:rPr>
      </w:pPr>
      <w:r>
        <w:rPr>
          <w:sz w:val="26"/>
        </w:rPr>
        <w:t>Thuần cận y như: Bậc Thánh nương đạo mạnh, thiền dù chưa từng sanh cũng nhập thiền đặng; quán hành vi vô thường, khổ não, vô ngã. Thánh đạo làm duyên cho nghĩa đạt thông </w:t>
      </w:r>
      <w:r>
        <w:rPr>
          <w:i/>
          <w:sz w:val="26"/>
        </w:rPr>
        <w:t>(atthapaṭisambhidā), </w:t>
      </w:r>
      <w:r>
        <w:rPr>
          <w:sz w:val="26"/>
        </w:rPr>
        <w:t>pháp đạt thông </w:t>
      </w:r>
      <w:r>
        <w:rPr>
          <w:i/>
          <w:sz w:val="26"/>
        </w:rPr>
        <w:t>(dhammapaṭisambhidā), </w:t>
      </w:r>
      <w:r>
        <w:rPr>
          <w:sz w:val="26"/>
        </w:rPr>
        <w:t>ngữ đạt thông </w:t>
      </w:r>
      <w:r>
        <w:rPr>
          <w:i/>
          <w:sz w:val="26"/>
        </w:rPr>
        <w:t>(niruttipatisambhidā)</w:t>
      </w:r>
      <w:r>
        <w:rPr>
          <w:sz w:val="26"/>
        </w:rPr>
        <w:t>, cấp trí đạt thông </w:t>
      </w:r>
      <w:r>
        <w:rPr>
          <w:i/>
          <w:sz w:val="26"/>
        </w:rPr>
        <w:t>(patibhāṇapaṭisambhidā)</w:t>
      </w:r>
      <w:r>
        <w:rPr>
          <w:sz w:val="26"/>
        </w:rPr>
        <w:t>, tri sở </w:t>
      </w:r>
      <w:r>
        <w:rPr>
          <w:i/>
          <w:sz w:val="26"/>
        </w:rPr>
        <w:t>(ṭhāna) </w:t>
      </w:r>
      <w:r>
        <w:rPr>
          <w:sz w:val="26"/>
        </w:rPr>
        <w:t>phi sở </w:t>
      </w:r>
      <w:r>
        <w:rPr>
          <w:i/>
          <w:sz w:val="26"/>
        </w:rPr>
        <w:t>(aṭhāna) </w:t>
      </w:r>
      <w:r>
        <w:rPr>
          <w:sz w:val="26"/>
        </w:rPr>
        <w:t>do Cận y duyên.</w:t>
      </w:r>
    </w:p>
    <w:p>
      <w:pPr>
        <w:pStyle w:val="ListParagraph"/>
        <w:numPr>
          <w:ilvl w:val="0"/>
          <w:numId w:val="227"/>
        </w:numPr>
        <w:tabs>
          <w:tab w:pos="1135" w:val="left" w:leader="none"/>
        </w:tabs>
        <w:spacing w:line="240" w:lineRule="auto" w:before="0" w:after="0"/>
        <w:ind w:left="1135" w:right="0" w:hanging="285"/>
        <w:jc w:val="both"/>
        <w:rPr>
          <w:sz w:val="26"/>
        </w:rPr>
      </w:pPr>
      <w:r>
        <w:rPr>
          <w:sz w:val="26"/>
        </w:rPr>
        <w:t>Nhập</w:t>
      </w:r>
      <w:r>
        <w:rPr>
          <w:spacing w:val="-5"/>
          <w:sz w:val="26"/>
        </w:rPr>
        <w:t> </w:t>
      </w:r>
      <w:r>
        <w:rPr>
          <w:sz w:val="26"/>
        </w:rPr>
        <w:t>thiền</w:t>
      </w:r>
      <w:r>
        <w:rPr>
          <w:spacing w:val="-3"/>
          <w:sz w:val="26"/>
        </w:rPr>
        <w:t> </w:t>
      </w:r>
      <w:r>
        <w:rPr>
          <w:sz w:val="26"/>
        </w:rPr>
        <w:t>quả</w:t>
      </w:r>
      <w:r>
        <w:rPr>
          <w:spacing w:val="-4"/>
          <w:sz w:val="26"/>
        </w:rPr>
        <w:t> </w:t>
      </w:r>
      <w:r>
        <w:rPr>
          <w:sz w:val="26"/>
        </w:rPr>
        <w:t>làm</w:t>
      </w:r>
      <w:r>
        <w:rPr>
          <w:spacing w:val="-5"/>
          <w:sz w:val="26"/>
        </w:rPr>
        <w:t> </w:t>
      </w:r>
      <w:r>
        <w:rPr>
          <w:sz w:val="26"/>
        </w:rPr>
        <w:t>duyên</w:t>
      </w:r>
      <w:r>
        <w:rPr>
          <w:spacing w:val="-1"/>
          <w:sz w:val="26"/>
        </w:rPr>
        <w:t> </w:t>
      </w:r>
      <w:r>
        <w:rPr>
          <w:sz w:val="26"/>
        </w:rPr>
        <w:t>cho</w:t>
      </w:r>
      <w:r>
        <w:rPr>
          <w:spacing w:val="-4"/>
          <w:sz w:val="26"/>
        </w:rPr>
        <w:t> </w:t>
      </w:r>
      <w:r>
        <w:rPr>
          <w:sz w:val="26"/>
        </w:rPr>
        <w:t>thân</w:t>
      </w:r>
      <w:r>
        <w:rPr>
          <w:spacing w:val="-5"/>
          <w:sz w:val="26"/>
        </w:rPr>
        <w:t> </w:t>
      </w:r>
      <w:r>
        <w:rPr>
          <w:sz w:val="26"/>
        </w:rPr>
        <w:t>lạc</w:t>
      </w:r>
      <w:r>
        <w:rPr>
          <w:spacing w:val="-4"/>
          <w:sz w:val="26"/>
        </w:rPr>
        <w:t> </w:t>
      </w:r>
      <w:r>
        <w:rPr>
          <w:sz w:val="26"/>
        </w:rPr>
        <w:t>bằng</w:t>
      </w:r>
      <w:r>
        <w:rPr>
          <w:spacing w:val="-2"/>
          <w:sz w:val="26"/>
        </w:rPr>
        <w:t> </w:t>
      </w:r>
      <w:r>
        <w:rPr>
          <w:sz w:val="26"/>
        </w:rPr>
        <w:t>Cận y</w:t>
      </w:r>
      <w:r>
        <w:rPr>
          <w:spacing w:val="-8"/>
          <w:sz w:val="26"/>
        </w:rPr>
        <w:t> </w:t>
      </w:r>
      <w:r>
        <w:rPr>
          <w:spacing w:val="-2"/>
          <w:sz w:val="26"/>
        </w:rPr>
        <w:t>duyên.</w:t>
      </w:r>
    </w:p>
    <w:p>
      <w:pPr>
        <w:pStyle w:val="Heading3"/>
        <w:spacing w:line="295" w:lineRule="exact" w:before="5"/>
      </w:pPr>
      <w:r>
        <w:rPr>
          <w:spacing w:val="-2"/>
        </w:rPr>
        <w:t>1704.</w:t>
      </w:r>
    </w:p>
    <w:p>
      <w:pPr>
        <w:pStyle w:val="BodyText"/>
      </w:pPr>
      <w:r>
        <w:rPr/>
        <w:t>Pháp phi phiền toái cảnh phiền não làm duyên cho pháp phi phiền toái cảnh phiền não bằng Tiền sanh duyên có Cảnh tiền sanh và Vật tiền sanh:</w:t>
      </w:r>
    </w:p>
    <w:p>
      <w:pPr>
        <w:pStyle w:val="BodyText"/>
        <w:ind w:left="1135" w:right="137" w:hanging="286"/>
        <w:jc w:val="both"/>
      </w:pPr>
      <w:r>
        <w:rPr/>
        <w:t>+</w:t>
      </w:r>
      <w:r>
        <w:rPr>
          <w:spacing w:val="40"/>
        </w:rPr>
        <w:t> </w:t>
      </w:r>
      <w:r>
        <w:rPr/>
        <w:t>Cảnh tiền sanh </w:t>
      </w:r>
      <w:r>
        <w:rPr>
          <w:i/>
        </w:rPr>
        <w:t>(ārammaṇapurejāta) </w:t>
      </w:r>
      <w:r>
        <w:rPr/>
        <w:t>như: Quán ngộ nhãn bằng cách vô thường, khổ não, vô ngã; quán ngộ nhĩ, tỷ, thiệt, thân, sắc, thinh, khí, vị, xúc và vật bằng lối vô thường, khổ não, vô ngã.</w:t>
      </w:r>
    </w:p>
    <w:p>
      <w:pPr>
        <w:pStyle w:val="ListParagraph"/>
        <w:numPr>
          <w:ilvl w:val="1"/>
          <w:numId w:val="227"/>
        </w:numPr>
        <w:tabs>
          <w:tab w:pos="1415" w:val="left" w:leader="none"/>
        </w:tabs>
        <w:spacing w:line="240" w:lineRule="auto" w:before="0" w:after="0"/>
        <w:ind w:left="1415" w:right="0" w:hanging="282"/>
        <w:jc w:val="both"/>
        <w:rPr>
          <w:sz w:val="26"/>
        </w:rPr>
      </w:pPr>
      <w:r>
        <w:rPr>
          <w:sz w:val="26"/>
        </w:rPr>
        <w:t>Thiên</w:t>
      </w:r>
      <w:r>
        <w:rPr>
          <w:spacing w:val="-5"/>
          <w:sz w:val="26"/>
        </w:rPr>
        <w:t> </w:t>
      </w:r>
      <w:r>
        <w:rPr>
          <w:sz w:val="26"/>
        </w:rPr>
        <w:t>nhãn</w:t>
      </w:r>
      <w:r>
        <w:rPr>
          <w:spacing w:val="-1"/>
          <w:sz w:val="26"/>
        </w:rPr>
        <w:t> </w:t>
      </w:r>
      <w:r>
        <w:rPr>
          <w:sz w:val="26"/>
        </w:rPr>
        <w:t>thấy</w:t>
      </w:r>
      <w:r>
        <w:rPr>
          <w:spacing w:val="-8"/>
          <w:sz w:val="26"/>
        </w:rPr>
        <w:t> </w:t>
      </w:r>
      <w:r>
        <w:rPr>
          <w:sz w:val="26"/>
        </w:rPr>
        <w:t>sắc,</w:t>
      </w:r>
      <w:r>
        <w:rPr>
          <w:spacing w:val="-5"/>
          <w:sz w:val="26"/>
        </w:rPr>
        <w:t> </w:t>
      </w:r>
      <w:r>
        <w:rPr>
          <w:sz w:val="26"/>
        </w:rPr>
        <w:t>thiên</w:t>
      </w:r>
      <w:r>
        <w:rPr>
          <w:spacing w:val="-3"/>
          <w:sz w:val="26"/>
        </w:rPr>
        <w:t> </w:t>
      </w:r>
      <w:r>
        <w:rPr>
          <w:sz w:val="26"/>
        </w:rPr>
        <w:t>nhĩ</w:t>
      </w:r>
      <w:r>
        <w:rPr>
          <w:spacing w:val="-4"/>
          <w:sz w:val="26"/>
        </w:rPr>
        <w:t> </w:t>
      </w:r>
      <w:r>
        <w:rPr>
          <w:sz w:val="26"/>
        </w:rPr>
        <w:t>nghe</w:t>
      </w:r>
      <w:r>
        <w:rPr>
          <w:spacing w:val="-5"/>
          <w:sz w:val="26"/>
        </w:rPr>
        <w:t> </w:t>
      </w:r>
      <w:r>
        <w:rPr>
          <w:spacing w:val="-2"/>
          <w:sz w:val="26"/>
        </w:rPr>
        <w:t>tiếng.</w:t>
      </w:r>
    </w:p>
    <w:p>
      <w:pPr>
        <w:pStyle w:val="ListParagraph"/>
        <w:numPr>
          <w:ilvl w:val="1"/>
          <w:numId w:val="227"/>
        </w:numPr>
        <w:tabs>
          <w:tab w:pos="1414" w:val="left" w:leader="none"/>
          <w:tab w:pos="1416" w:val="left" w:leader="none"/>
        </w:tabs>
        <w:spacing w:line="240" w:lineRule="auto" w:before="0" w:after="0"/>
        <w:ind w:left="1416" w:right="139" w:hanging="284"/>
        <w:jc w:val="both"/>
        <w:rPr>
          <w:sz w:val="26"/>
        </w:rPr>
      </w:pPr>
      <w:r>
        <w:rPr>
          <w:sz w:val="26"/>
        </w:rPr>
        <w:t>Sắc xứ làm duyên cho nhãn thức,... xúc xứ làm duyên cho thân thức bằng Tiền sanh duyên.</w:t>
      </w:r>
    </w:p>
    <w:p>
      <w:pPr>
        <w:pStyle w:val="ListParagraph"/>
        <w:spacing w:after="0" w:line="240" w:lineRule="auto"/>
        <w:jc w:val="both"/>
        <w:rPr>
          <w:sz w:val="26"/>
        </w:rPr>
        <w:sectPr>
          <w:pgSz w:w="11630" w:h="16450"/>
          <w:pgMar w:header="859" w:footer="0" w:top="1120" w:bottom="280" w:left="708" w:right="850"/>
        </w:sectPr>
      </w:pPr>
    </w:p>
    <w:p>
      <w:pPr>
        <w:pStyle w:val="BodyText"/>
        <w:spacing w:before="232"/>
        <w:ind w:left="1135" w:hanging="286"/>
      </w:pPr>
      <w:r>
        <w:rPr/>
        <w:t>+</w:t>
      </w:r>
      <w:r>
        <w:rPr>
          <w:spacing w:val="40"/>
        </w:rPr>
        <w:t> </w:t>
      </w:r>
      <w:r>
        <w:rPr/>
        <w:t>Vật</w:t>
      </w:r>
      <w:r>
        <w:rPr>
          <w:spacing w:val="-1"/>
        </w:rPr>
        <w:t> </w:t>
      </w:r>
      <w:r>
        <w:rPr/>
        <w:t>tiền</w:t>
      </w:r>
      <w:r>
        <w:rPr>
          <w:spacing w:val="-2"/>
        </w:rPr>
        <w:t> </w:t>
      </w:r>
      <w:r>
        <w:rPr/>
        <w:t>sanh</w:t>
      </w:r>
      <w:r>
        <w:rPr>
          <w:spacing w:val="-1"/>
        </w:rPr>
        <w:t> </w:t>
      </w:r>
      <w:r>
        <w:rPr>
          <w:i/>
        </w:rPr>
        <w:t>(vatthupurejāta)</w:t>
      </w:r>
      <w:r>
        <w:rPr>
          <w:i/>
          <w:spacing w:val="-2"/>
        </w:rPr>
        <w:t> </w:t>
      </w:r>
      <w:r>
        <w:rPr/>
        <w:t>như:</w:t>
      </w:r>
      <w:r>
        <w:rPr>
          <w:spacing w:val="-1"/>
        </w:rPr>
        <w:t> </w:t>
      </w:r>
      <w:r>
        <w:rPr/>
        <w:t>nhãn</w:t>
      </w:r>
      <w:r>
        <w:rPr>
          <w:spacing w:val="-1"/>
        </w:rPr>
        <w:t> </w:t>
      </w:r>
      <w:r>
        <w:rPr/>
        <w:t>xứ làm</w:t>
      </w:r>
      <w:r>
        <w:rPr>
          <w:spacing w:val="-4"/>
        </w:rPr>
        <w:t> </w:t>
      </w:r>
      <w:r>
        <w:rPr/>
        <w:t>duyên cho</w:t>
      </w:r>
      <w:r>
        <w:rPr>
          <w:spacing w:val="-1"/>
        </w:rPr>
        <w:t> </w:t>
      </w:r>
      <w:r>
        <w:rPr/>
        <w:t>nhãn</w:t>
      </w:r>
      <w:r>
        <w:rPr>
          <w:spacing w:val="-1"/>
        </w:rPr>
        <w:t> </w:t>
      </w:r>
      <w:r>
        <w:rPr/>
        <w:t>thức...</w:t>
      </w:r>
      <w:r>
        <w:rPr>
          <w:spacing w:val="-2"/>
        </w:rPr>
        <w:t> </w:t>
      </w:r>
      <w:r>
        <w:rPr/>
        <w:t>thân</w:t>
      </w:r>
      <w:r>
        <w:rPr>
          <w:spacing w:val="-1"/>
        </w:rPr>
        <w:t> </w:t>
      </w:r>
      <w:r>
        <w:rPr/>
        <w:t>xứ làm duyên cho thân thức bằng Tiền sanh duyên.</w:t>
      </w:r>
    </w:p>
    <w:p>
      <w:pPr>
        <w:pStyle w:val="ListParagraph"/>
        <w:numPr>
          <w:ilvl w:val="1"/>
          <w:numId w:val="227"/>
        </w:numPr>
        <w:tabs>
          <w:tab w:pos="1414" w:val="left" w:leader="none"/>
          <w:tab w:pos="1416" w:val="left" w:leader="none"/>
        </w:tabs>
        <w:spacing w:line="240" w:lineRule="auto" w:before="0" w:after="0"/>
        <w:ind w:left="1416" w:right="141" w:hanging="284"/>
        <w:jc w:val="left"/>
        <w:rPr>
          <w:sz w:val="26"/>
        </w:rPr>
      </w:pPr>
      <w:r>
        <w:rPr>
          <w:sz w:val="26"/>
        </w:rPr>
        <w:t>Vật</w:t>
      </w:r>
      <w:r>
        <w:rPr>
          <w:spacing w:val="27"/>
          <w:sz w:val="26"/>
        </w:rPr>
        <w:t> </w:t>
      </w:r>
      <w:r>
        <w:rPr>
          <w:i/>
          <w:sz w:val="26"/>
        </w:rPr>
        <w:t>(vatthu)</w:t>
      </w:r>
      <w:r>
        <w:rPr>
          <w:i/>
          <w:spacing w:val="26"/>
          <w:sz w:val="26"/>
        </w:rPr>
        <w:t> </w:t>
      </w:r>
      <w:r>
        <w:rPr>
          <w:sz w:val="26"/>
        </w:rPr>
        <w:t>làm</w:t>
      </w:r>
      <w:r>
        <w:rPr>
          <w:spacing w:val="25"/>
          <w:sz w:val="26"/>
        </w:rPr>
        <w:t> </w:t>
      </w:r>
      <w:r>
        <w:rPr>
          <w:sz w:val="26"/>
        </w:rPr>
        <w:t>duyên</w:t>
      </w:r>
      <w:r>
        <w:rPr>
          <w:spacing w:val="29"/>
          <w:sz w:val="26"/>
        </w:rPr>
        <w:t> </w:t>
      </w:r>
      <w:r>
        <w:rPr>
          <w:sz w:val="26"/>
        </w:rPr>
        <w:t>cho</w:t>
      </w:r>
      <w:r>
        <w:rPr>
          <w:spacing w:val="27"/>
          <w:sz w:val="26"/>
        </w:rPr>
        <w:t> </w:t>
      </w:r>
      <w:r>
        <w:rPr>
          <w:sz w:val="26"/>
        </w:rPr>
        <w:t>uẩn</w:t>
      </w:r>
      <w:r>
        <w:rPr>
          <w:spacing w:val="28"/>
          <w:sz w:val="26"/>
        </w:rPr>
        <w:t> </w:t>
      </w:r>
      <w:r>
        <w:rPr>
          <w:sz w:val="26"/>
        </w:rPr>
        <w:t>phi</w:t>
      </w:r>
      <w:r>
        <w:rPr>
          <w:spacing w:val="27"/>
          <w:sz w:val="26"/>
        </w:rPr>
        <w:t> </w:t>
      </w:r>
      <w:r>
        <w:rPr>
          <w:sz w:val="26"/>
        </w:rPr>
        <w:t>phiền</w:t>
      </w:r>
      <w:r>
        <w:rPr>
          <w:spacing w:val="28"/>
          <w:sz w:val="26"/>
        </w:rPr>
        <w:t> </w:t>
      </w:r>
      <w:r>
        <w:rPr>
          <w:sz w:val="26"/>
        </w:rPr>
        <w:t>toái</w:t>
      </w:r>
      <w:r>
        <w:rPr>
          <w:spacing w:val="28"/>
          <w:sz w:val="26"/>
        </w:rPr>
        <w:t> </w:t>
      </w:r>
      <w:r>
        <w:rPr>
          <w:sz w:val="26"/>
        </w:rPr>
        <w:t>cảnh</w:t>
      </w:r>
      <w:r>
        <w:rPr>
          <w:spacing w:val="27"/>
          <w:sz w:val="26"/>
        </w:rPr>
        <w:t> </w:t>
      </w:r>
      <w:r>
        <w:rPr>
          <w:sz w:val="26"/>
        </w:rPr>
        <w:t>phiền</w:t>
      </w:r>
      <w:r>
        <w:rPr>
          <w:spacing w:val="27"/>
          <w:sz w:val="26"/>
        </w:rPr>
        <w:t> </w:t>
      </w:r>
      <w:r>
        <w:rPr>
          <w:sz w:val="26"/>
        </w:rPr>
        <w:t>não</w:t>
      </w:r>
      <w:r>
        <w:rPr>
          <w:spacing w:val="29"/>
          <w:sz w:val="26"/>
        </w:rPr>
        <w:t> </w:t>
      </w:r>
      <w:r>
        <w:rPr>
          <w:sz w:val="26"/>
        </w:rPr>
        <w:t>bằng</w:t>
      </w:r>
      <w:r>
        <w:rPr>
          <w:spacing w:val="28"/>
          <w:sz w:val="26"/>
        </w:rPr>
        <w:t> </w:t>
      </w:r>
      <w:r>
        <w:rPr>
          <w:sz w:val="26"/>
        </w:rPr>
        <w:t>Tiền</w:t>
      </w:r>
      <w:r>
        <w:rPr>
          <w:spacing w:val="27"/>
          <w:sz w:val="26"/>
        </w:rPr>
        <w:t> </w:t>
      </w:r>
      <w:r>
        <w:rPr>
          <w:sz w:val="26"/>
        </w:rPr>
        <w:t>sanh </w:t>
      </w:r>
      <w:r>
        <w:rPr>
          <w:spacing w:val="-2"/>
          <w:sz w:val="26"/>
        </w:rPr>
        <w:t>duyên.</w:t>
      </w:r>
    </w:p>
    <w:p>
      <w:pPr>
        <w:pStyle w:val="Heading3"/>
        <w:spacing w:line="295" w:lineRule="exact" w:before="7"/>
      </w:pPr>
      <w:r>
        <w:rPr>
          <w:spacing w:val="-2"/>
        </w:rPr>
        <w:t>1705.</w:t>
      </w:r>
    </w:p>
    <w:p>
      <w:pPr>
        <w:pStyle w:val="BodyText"/>
      </w:pPr>
      <w:r>
        <w:rPr/>
        <w:t>Pháp</w:t>
      </w:r>
      <w:r>
        <w:rPr>
          <w:spacing w:val="31"/>
        </w:rPr>
        <w:t> </w:t>
      </w:r>
      <w:r>
        <w:rPr/>
        <w:t>phi</w:t>
      </w:r>
      <w:r>
        <w:rPr>
          <w:spacing w:val="31"/>
        </w:rPr>
        <w:t> </w:t>
      </w:r>
      <w:r>
        <w:rPr/>
        <w:t>phiền</w:t>
      </w:r>
      <w:r>
        <w:rPr>
          <w:spacing w:val="31"/>
        </w:rPr>
        <w:t> </w:t>
      </w:r>
      <w:r>
        <w:rPr/>
        <w:t>toái</w:t>
      </w:r>
      <w:r>
        <w:rPr>
          <w:spacing w:val="31"/>
        </w:rPr>
        <w:t> </w:t>
      </w:r>
      <w:r>
        <w:rPr/>
        <w:t>cảnh</w:t>
      </w:r>
      <w:r>
        <w:rPr>
          <w:spacing w:val="32"/>
        </w:rPr>
        <w:t> </w:t>
      </w:r>
      <w:r>
        <w:rPr/>
        <w:t>phiền</w:t>
      </w:r>
      <w:r>
        <w:rPr>
          <w:spacing w:val="33"/>
        </w:rPr>
        <w:t> </w:t>
      </w:r>
      <w:r>
        <w:rPr/>
        <w:t>não</w:t>
      </w:r>
      <w:r>
        <w:rPr>
          <w:spacing w:val="34"/>
        </w:rPr>
        <w:t> </w:t>
      </w:r>
      <w:r>
        <w:rPr/>
        <w:t>làm</w:t>
      </w:r>
      <w:r>
        <w:rPr>
          <w:spacing w:val="30"/>
        </w:rPr>
        <w:t> </w:t>
      </w:r>
      <w:r>
        <w:rPr/>
        <w:t>duyên</w:t>
      </w:r>
      <w:r>
        <w:rPr>
          <w:spacing w:val="32"/>
        </w:rPr>
        <w:t> </w:t>
      </w:r>
      <w:r>
        <w:rPr/>
        <w:t>cho</w:t>
      </w:r>
      <w:r>
        <w:rPr>
          <w:spacing w:val="33"/>
        </w:rPr>
        <w:t> </w:t>
      </w:r>
      <w:r>
        <w:rPr/>
        <w:t>pháp</w:t>
      </w:r>
      <w:r>
        <w:rPr>
          <w:spacing w:val="33"/>
        </w:rPr>
        <w:t> </w:t>
      </w:r>
      <w:r>
        <w:rPr/>
        <w:t>phiền</w:t>
      </w:r>
      <w:r>
        <w:rPr>
          <w:spacing w:val="33"/>
        </w:rPr>
        <w:t> </w:t>
      </w:r>
      <w:r>
        <w:rPr/>
        <w:t>toái</w:t>
      </w:r>
      <w:r>
        <w:rPr>
          <w:spacing w:val="32"/>
        </w:rPr>
        <w:t> </w:t>
      </w:r>
      <w:r>
        <w:rPr/>
        <w:t>cảnh</w:t>
      </w:r>
      <w:r>
        <w:rPr>
          <w:spacing w:val="33"/>
        </w:rPr>
        <w:t> </w:t>
      </w:r>
      <w:r>
        <w:rPr/>
        <w:t>phiền</w:t>
      </w:r>
      <w:r>
        <w:rPr>
          <w:spacing w:val="33"/>
        </w:rPr>
        <w:t> </w:t>
      </w:r>
      <w:r>
        <w:rPr/>
        <w:t>não bằng Tiền sanh duyên có Cảnh tiền sanh và Vật tiền sanh:</w:t>
      </w:r>
    </w:p>
    <w:p>
      <w:pPr>
        <w:pStyle w:val="ListParagraph"/>
        <w:numPr>
          <w:ilvl w:val="0"/>
          <w:numId w:val="227"/>
        </w:numPr>
        <w:tabs>
          <w:tab w:pos="1135" w:val="left" w:leader="none"/>
        </w:tabs>
        <w:spacing w:line="240" w:lineRule="auto" w:before="0" w:after="0"/>
        <w:ind w:left="1135" w:right="136" w:hanging="286"/>
        <w:jc w:val="both"/>
        <w:rPr>
          <w:sz w:val="26"/>
        </w:rPr>
      </w:pPr>
      <w:r>
        <w:rPr>
          <w:sz w:val="26"/>
        </w:rPr>
        <w:t>Cảnh</w:t>
      </w:r>
      <w:r>
        <w:rPr>
          <w:spacing w:val="-1"/>
          <w:sz w:val="26"/>
        </w:rPr>
        <w:t> </w:t>
      </w:r>
      <w:r>
        <w:rPr>
          <w:sz w:val="26"/>
        </w:rPr>
        <w:t>tiền</w:t>
      </w:r>
      <w:r>
        <w:rPr>
          <w:spacing w:val="-1"/>
          <w:sz w:val="26"/>
        </w:rPr>
        <w:t> </w:t>
      </w:r>
      <w:r>
        <w:rPr>
          <w:sz w:val="26"/>
        </w:rPr>
        <w:t>sanh như:</w:t>
      </w:r>
      <w:r>
        <w:rPr>
          <w:spacing w:val="-1"/>
          <w:sz w:val="26"/>
        </w:rPr>
        <w:t> </w:t>
      </w:r>
      <w:r>
        <w:rPr>
          <w:sz w:val="26"/>
        </w:rPr>
        <w:t>Ưa mến</w:t>
      </w:r>
      <w:r>
        <w:rPr>
          <w:spacing w:val="-1"/>
          <w:sz w:val="26"/>
        </w:rPr>
        <w:t> </w:t>
      </w:r>
      <w:r>
        <w:rPr>
          <w:sz w:val="26"/>
        </w:rPr>
        <w:t>rất thỏa thích nhãn đó</w:t>
      </w:r>
      <w:r>
        <w:rPr>
          <w:spacing w:val="-1"/>
          <w:sz w:val="26"/>
        </w:rPr>
        <w:t> </w:t>
      </w:r>
      <w:r>
        <w:rPr>
          <w:sz w:val="26"/>
        </w:rPr>
        <w:t>khai</w:t>
      </w:r>
      <w:r>
        <w:rPr>
          <w:spacing w:val="-1"/>
          <w:sz w:val="26"/>
        </w:rPr>
        <w:t> </w:t>
      </w:r>
      <w:r>
        <w:rPr>
          <w:sz w:val="26"/>
        </w:rPr>
        <w:t>đoan </w:t>
      </w:r>
      <w:r>
        <w:rPr>
          <w:i/>
          <w:sz w:val="26"/>
        </w:rPr>
        <w:t>(ārabbha)</w:t>
      </w:r>
      <w:r>
        <w:rPr>
          <w:i/>
          <w:spacing w:val="-1"/>
          <w:sz w:val="26"/>
        </w:rPr>
        <w:t> </w:t>
      </w:r>
      <w:r>
        <w:rPr>
          <w:sz w:val="26"/>
        </w:rPr>
        <w:t>cho ái hoặc ưu phát sanh; nhĩ... xúc... vật ưa mến rất thỏa thích do đó mở mối cho ái hoặc ưu sanh ra.</w:t>
      </w:r>
    </w:p>
    <w:p>
      <w:pPr>
        <w:pStyle w:val="ListParagraph"/>
        <w:numPr>
          <w:ilvl w:val="0"/>
          <w:numId w:val="227"/>
        </w:numPr>
        <w:tabs>
          <w:tab w:pos="1135" w:val="left" w:leader="none"/>
        </w:tabs>
        <w:spacing w:line="240" w:lineRule="auto" w:before="0" w:after="0"/>
        <w:ind w:left="1135" w:right="139" w:hanging="286"/>
        <w:jc w:val="both"/>
        <w:rPr>
          <w:sz w:val="26"/>
        </w:rPr>
      </w:pPr>
      <w:r>
        <w:rPr>
          <w:sz w:val="26"/>
        </w:rPr>
        <w:t>Vật</w:t>
      </w:r>
      <w:r>
        <w:rPr>
          <w:spacing w:val="-3"/>
          <w:sz w:val="26"/>
        </w:rPr>
        <w:t> </w:t>
      </w:r>
      <w:r>
        <w:rPr>
          <w:sz w:val="26"/>
        </w:rPr>
        <w:t>tiền</w:t>
      </w:r>
      <w:r>
        <w:rPr>
          <w:spacing w:val="-2"/>
          <w:sz w:val="26"/>
        </w:rPr>
        <w:t> </w:t>
      </w:r>
      <w:r>
        <w:rPr>
          <w:sz w:val="26"/>
        </w:rPr>
        <w:t>sanh</w:t>
      </w:r>
      <w:r>
        <w:rPr>
          <w:spacing w:val="-1"/>
          <w:sz w:val="26"/>
        </w:rPr>
        <w:t> </w:t>
      </w:r>
      <w:r>
        <w:rPr>
          <w:sz w:val="26"/>
        </w:rPr>
        <w:t>như:</w:t>
      </w:r>
      <w:r>
        <w:rPr>
          <w:spacing w:val="-2"/>
          <w:sz w:val="26"/>
        </w:rPr>
        <w:t> </w:t>
      </w:r>
      <w:r>
        <w:rPr>
          <w:sz w:val="26"/>
        </w:rPr>
        <w:t>Vật làm</w:t>
      </w:r>
      <w:r>
        <w:rPr>
          <w:spacing w:val="-3"/>
          <w:sz w:val="26"/>
        </w:rPr>
        <w:t> </w:t>
      </w:r>
      <w:r>
        <w:rPr>
          <w:sz w:val="26"/>
        </w:rPr>
        <w:t>duyên</w:t>
      </w:r>
      <w:r>
        <w:rPr>
          <w:spacing w:val="-2"/>
          <w:sz w:val="26"/>
        </w:rPr>
        <w:t> </w:t>
      </w:r>
      <w:r>
        <w:rPr>
          <w:sz w:val="26"/>
        </w:rPr>
        <w:t>cho</w:t>
      </w:r>
      <w:r>
        <w:rPr>
          <w:spacing w:val="-1"/>
          <w:sz w:val="26"/>
        </w:rPr>
        <w:t> </w:t>
      </w:r>
      <w:r>
        <w:rPr>
          <w:sz w:val="26"/>
        </w:rPr>
        <w:t>uẩn</w:t>
      </w:r>
      <w:r>
        <w:rPr>
          <w:spacing w:val="-1"/>
          <w:sz w:val="26"/>
        </w:rPr>
        <w:t> </w:t>
      </w:r>
      <w:r>
        <w:rPr>
          <w:sz w:val="26"/>
        </w:rPr>
        <w:t>phiền</w:t>
      </w:r>
      <w:r>
        <w:rPr>
          <w:spacing w:val="-3"/>
          <w:sz w:val="26"/>
        </w:rPr>
        <w:t> </w:t>
      </w:r>
      <w:r>
        <w:rPr>
          <w:sz w:val="26"/>
        </w:rPr>
        <w:t>toái</w:t>
      </w:r>
      <w:r>
        <w:rPr>
          <w:spacing w:val="-1"/>
          <w:sz w:val="26"/>
        </w:rPr>
        <w:t> </w:t>
      </w:r>
      <w:r>
        <w:rPr>
          <w:sz w:val="26"/>
        </w:rPr>
        <w:t>cảnh</w:t>
      </w:r>
      <w:r>
        <w:rPr>
          <w:spacing w:val="-1"/>
          <w:sz w:val="26"/>
        </w:rPr>
        <w:t> </w:t>
      </w:r>
      <w:r>
        <w:rPr>
          <w:sz w:val="26"/>
        </w:rPr>
        <w:t>phiền</w:t>
      </w:r>
      <w:r>
        <w:rPr>
          <w:spacing w:val="-1"/>
          <w:sz w:val="26"/>
        </w:rPr>
        <w:t> </w:t>
      </w:r>
      <w:r>
        <w:rPr>
          <w:sz w:val="26"/>
        </w:rPr>
        <w:t>não</w:t>
      </w:r>
      <w:r>
        <w:rPr>
          <w:spacing w:val="-1"/>
          <w:sz w:val="26"/>
        </w:rPr>
        <w:t> </w:t>
      </w:r>
      <w:r>
        <w:rPr>
          <w:sz w:val="26"/>
        </w:rPr>
        <w:t>bằng</w:t>
      </w:r>
      <w:r>
        <w:rPr>
          <w:spacing w:val="-3"/>
          <w:sz w:val="26"/>
        </w:rPr>
        <w:t> </w:t>
      </w:r>
      <w:r>
        <w:rPr>
          <w:sz w:val="26"/>
        </w:rPr>
        <w:t>Tiền</w:t>
      </w:r>
      <w:r>
        <w:rPr>
          <w:spacing w:val="-3"/>
          <w:sz w:val="26"/>
        </w:rPr>
        <w:t> </w:t>
      </w:r>
      <w:r>
        <w:rPr>
          <w:sz w:val="26"/>
        </w:rPr>
        <w:t>sanh </w:t>
      </w:r>
      <w:r>
        <w:rPr>
          <w:spacing w:val="-2"/>
          <w:sz w:val="26"/>
        </w:rPr>
        <w:t>duyên.</w:t>
      </w:r>
    </w:p>
    <w:p>
      <w:pPr>
        <w:pStyle w:val="Heading3"/>
        <w:spacing w:before="4"/>
      </w:pPr>
      <w:r>
        <w:rPr>
          <w:spacing w:val="-2"/>
        </w:rPr>
        <w:t>1706.</w:t>
      </w:r>
    </w:p>
    <w:p>
      <w:pPr>
        <w:pStyle w:val="BodyText"/>
      </w:pPr>
      <w:r>
        <w:rPr/>
        <w:t>Pháp phi phiền toái cảnh phiền não làm duyên cho pháp phi phiền toái phi cảnh phiền não bằng Tiền sanh duyên:</w:t>
      </w:r>
    </w:p>
    <w:p>
      <w:pPr>
        <w:pStyle w:val="BodyText"/>
        <w:ind w:left="1135"/>
      </w:pPr>
      <w:r>
        <w:rPr/>
        <w:t>Như</w:t>
      </w:r>
      <w:r>
        <w:rPr>
          <w:spacing w:val="24"/>
        </w:rPr>
        <w:t> </w:t>
      </w:r>
      <w:r>
        <w:rPr/>
        <w:t>vật</w:t>
      </w:r>
      <w:r>
        <w:rPr>
          <w:spacing w:val="23"/>
        </w:rPr>
        <w:t> </w:t>
      </w:r>
      <w:r>
        <w:rPr>
          <w:i/>
        </w:rPr>
        <w:t>(vatthu)</w:t>
      </w:r>
      <w:r>
        <w:rPr>
          <w:i/>
          <w:spacing w:val="21"/>
        </w:rPr>
        <w:t> </w:t>
      </w:r>
      <w:r>
        <w:rPr/>
        <w:t>làm</w:t>
      </w:r>
      <w:r>
        <w:rPr>
          <w:spacing w:val="22"/>
        </w:rPr>
        <w:t> </w:t>
      </w:r>
      <w:r>
        <w:rPr/>
        <w:t>duyên</w:t>
      </w:r>
      <w:r>
        <w:rPr>
          <w:spacing w:val="24"/>
        </w:rPr>
        <w:t> </w:t>
      </w:r>
      <w:r>
        <w:rPr/>
        <w:t>cho</w:t>
      </w:r>
      <w:r>
        <w:rPr>
          <w:spacing w:val="23"/>
        </w:rPr>
        <w:t> </w:t>
      </w:r>
      <w:r>
        <w:rPr/>
        <w:t>uẩn</w:t>
      </w:r>
      <w:r>
        <w:rPr>
          <w:spacing w:val="23"/>
        </w:rPr>
        <w:t> </w:t>
      </w:r>
      <w:r>
        <w:rPr/>
        <w:t>phi</w:t>
      </w:r>
      <w:r>
        <w:rPr>
          <w:spacing w:val="23"/>
        </w:rPr>
        <w:t> </w:t>
      </w:r>
      <w:r>
        <w:rPr/>
        <w:t>phiền</w:t>
      </w:r>
      <w:r>
        <w:rPr>
          <w:spacing w:val="23"/>
        </w:rPr>
        <w:t> </w:t>
      </w:r>
      <w:r>
        <w:rPr/>
        <w:t>toái</w:t>
      </w:r>
      <w:r>
        <w:rPr>
          <w:spacing w:val="23"/>
        </w:rPr>
        <w:t> </w:t>
      </w:r>
      <w:r>
        <w:rPr/>
        <w:t>phi</w:t>
      </w:r>
      <w:r>
        <w:rPr>
          <w:spacing w:val="23"/>
        </w:rPr>
        <w:t> </w:t>
      </w:r>
      <w:r>
        <w:rPr/>
        <w:t>cảnh</w:t>
      </w:r>
      <w:r>
        <w:rPr>
          <w:spacing w:val="23"/>
        </w:rPr>
        <w:t> </w:t>
      </w:r>
      <w:r>
        <w:rPr/>
        <w:t>phiền</w:t>
      </w:r>
      <w:r>
        <w:rPr>
          <w:spacing w:val="25"/>
        </w:rPr>
        <w:t> </w:t>
      </w:r>
      <w:r>
        <w:rPr/>
        <w:t>não</w:t>
      </w:r>
      <w:r>
        <w:rPr>
          <w:spacing w:val="24"/>
        </w:rPr>
        <w:t> </w:t>
      </w:r>
      <w:r>
        <w:rPr/>
        <w:t>bằng</w:t>
      </w:r>
      <w:r>
        <w:rPr>
          <w:spacing w:val="23"/>
        </w:rPr>
        <w:t> </w:t>
      </w:r>
      <w:r>
        <w:rPr/>
        <w:t>Tiền sanh duyên.</w:t>
      </w:r>
    </w:p>
    <w:p>
      <w:pPr>
        <w:pStyle w:val="Heading3"/>
        <w:spacing w:before="3"/>
      </w:pPr>
      <w:r>
        <w:rPr>
          <w:spacing w:val="-2"/>
        </w:rPr>
        <w:t>1707.</w:t>
      </w:r>
    </w:p>
    <w:p>
      <w:pPr>
        <w:pStyle w:val="BodyText"/>
      </w:pPr>
      <w:r>
        <w:rPr/>
        <w:t>Pháp</w:t>
      </w:r>
      <w:r>
        <w:rPr>
          <w:spacing w:val="31"/>
        </w:rPr>
        <w:t> </w:t>
      </w:r>
      <w:r>
        <w:rPr/>
        <w:t>phiền</w:t>
      </w:r>
      <w:r>
        <w:rPr>
          <w:spacing w:val="31"/>
        </w:rPr>
        <w:t> </w:t>
      </w:r>
      <w:r>
        <w:rPr/>
        <w:t>toái</w:t>
      </w:r>
      <w:r>
        <w:rPr>
          <w:spacing w:val="31"/>
        </w:rPr>
        <w:t> </w:t>
      </w:r>
      <w:r>
        <w:rPr/>
        <w:t>cảnh</w:t>
      </w:r>
      <w:r>
        <w:rPr>
          <w:spacing w:val="34"/>
        </w:rPr>
        <w:t> </w:t>
      </w:r>
      <w:r>
        <w:rPr/>
        <w:t>phiền</w:t>
      </w:r>
      <w:r>
        <w:rPr>
          <w:spacing w:val="31"/>
        </w:rPr>
        <w:t> </w:t>
      </w:r>
      <w:r>
        <w:rPr/>
        <w:t>não</w:t>
      </w:r>
      <w:r>
        <w:rPr>
          <w:spacing w:val="31"/>
        </w:rPr>
        <w:t> </w:t>
      </w:r>
      <w:r>
        <w:rPr/>
        <w:t>làm</w:t>
      </w:r>
      <w:r>
        <w:rPr>
          <w:spacing w:val="30"/>
        </w:rPr>
        <w:t> </w:t>
      </w:r>
      <w:r>
        <w:rPr/>
        <w:t>duyên</w:t>
      </w:r>
      <w:r>
        <w:rPr>
          <w:spacing w:val="35"/>
        </w:rPr>
        <w:t> </w:t>
      </w:r>
      <w:r>
        <w:rPr/>
        <w:t>cho</w:t>
      </w:r>
      <w:r>
        <w:rPr>
          <w:spacing w:val="31"/>
        </w:rPr>
        <w:t> </w:t>
      </w:r>
      <w:r>
        <w:rPr/>
        <w:t>pháp</w:t>
      </w:r>
      <w:r>
        <w:rPr>
          <w:spacing w:val="33"/>
        </w:rPr>
        <w:t> </w:t>
      </w:r>
      <w:r>
        <w:rPr/>
        <w:t>phi</w:t>
      </w:r>
      <w:r>
        <w:rPr>
          <w:spacing w:val="33"/>
        </w:rPr>
        <w:t> </w:t>
      </w:r>
      <w:r>
        <w:rPr/>
        <w:t>phiền</w:t>
      </w:r>
      <w:r>
        <w:rPr>
          <w:spacing w:val="31"/>
        </w:rPr>
        <w:t> </w:t>
      </w:r>
      <w:r>
        <w:rPr/>
        <w:t>toái</w:t>
      </w:r>
      <w:r>
        <w:rPr>
          <w:spacing w:val="32"/>
        </w:rPr>
        <w:t> </w:t>
      </w:r>
      <w:r>
        <w:rPr/>
        <w:t>cảnh</w:t>
      </w:r>
      <w:r>
        <w:rPr>
          <w:spacing w:val="33"/>
        </w:rPr>
        <w:t> </w:t>
      </w:r>
      <w:r>
        <w:rPr/>
        <w:t>phiền</w:t>
      </w:r>
      <w:r>
        <w:rPr>
          <w:spacing w:val="33"/>
        </w:rPr>
        <w:t> </w:t>
      </w:r>
      <w:r>
        <w:rPr/>
        <w:t>não bằng Hậu sanh duyên:</w:t>
      </w:r>
    </w:p>
    <w:p>
      <w:pPr>
        <w:pStyle w:val="BodyText"/>
        <w:ind w:left="1135"/>
      </w:pPr>
      <w:r>
        <w:rPr/>
        <w:t>Hậu</w:t>
      </w:r>
      <w:r>
        <w:rPr>
          <w:spacing w:val="26"/>
        </w:rPr>
        <w:t> </w:t>
      </w:r>
      <w:r>
        <w:rPr/>
        <w:t>sanh</w:t>
      </w:r>
      <w:r>
        <w:rPr>
          <w:spacing w:val="29"/>
        </w:rPr>
        <w:t> </w:t>
      </w:r>
      <w:r>
        <w:rPr/>
        <w:t>như:</w:t>
      </w:r>
      <w:r>
        <w:rPr>
          <w:spacing w:val="26"/>
        </w:rPr>
        <w:t> </w:t>
      </w:r>
      <w:r>
        <w:rPr/>
        <w:t>Uẩn</w:t>
      </w:r>
      <w:r>
        <w:rPr>
          <w:spacing w:val="27"/>
        </w:rPr>
        <w:t> </w:t>
      </w:r>
      <w:r>
        <w:rPr/>
        <w:t>phiền</w:t>
      </w:r>
      <w:r>
        <w:rPr>
          <w:spacing w:val="26"/>
        </w:rPr>
        <w:t> </w:t>
      </w:r>
      <w:r>
        <w:rPr/>
        <w:t>toái</w:t>
      </w:r>
      <w:r>
        <w:rPr>
          <w:spacing w:val="26"/>
        </w:rPr>
        <w:t> </w:t>
      </w:r>
      <w:r>
        <w:rPr/>
        <w:t>cảnh</w:t>
      </w:r>
      <w:r>
        <w:rPr>
          <w:spacing w:val="26"/>
        </w:rPr>
        <w:t> </w:t>
      </w:r>
      <w:r>
        <w:rPr/>
        <w:t>phiền</w:t>
      </w:r>
      <w:r>
        <w:rPr>
          <w:spacing w:val="26"/>
        </w:rPr>
        <w:t> </w:t>
      </w:r>
      <w:r>
        <w:rPr/>
        <w:t>não</w:t>
      </w:r>
      <w:r>
        <w:rPr>
          <w:spacing w:val="27"/>
        </w:rPr>
        <w:t> </w:t>
      </w:r>
      <w:r>
        <w:rPr/>
        <w:t>sanh</w:t>
      </w:r>
      <w:r>
        <w:rPr>
          <w:spacing w:val="26"/>
        </w:rPr>
        <w:t> </w:t>
      </w:r>
      <w:r>
        <w:rPr/>
        <w:t>sau</w:t>
      </w:r>
      <w:r>
        <w:rPr>
          <w:spacing w:val="27"/>
        </w:rPr>
        <w:t> </w:t>
      </w:r>
      <w:r>
        <w:rPr/>
        <w:t>làm</w:t>
      </w:r>
      <w:r>
        <w:rPr>
          <w:spacing w:val="26"/>
        </w:rPr>
        <w:t> </w:t>
      </w:r>
      <w:r>
        <w:rPr/>
        <w:t>duyên</w:t>
      </w:r>
      <w:r>
        <w:rPr>
          <w:spacing w:val="32"/>
        </w:rPr>
        <w:t> </w:t>
      </w:r>
      <w:r>
        <w:rPr/>
        <w:t>cho</w:t>
      </w:r>
      <w:r>
        <w:rPr>
          <w:spacing w:val="26"/>
        </w:rPr>
        <w:t> </w:t>
      </w:r>
      <w:r>
        <w:rPr/>
        <w:t>thân</w:t>
      </w:r>
      <w:r>
        <w:rPr>
          <w:spacing w:val="29"/>
        </w:rPr>
        <w:t> </w:t>
      </w:r>
      <w:r>
        <w:rPr/>
        <w:t>sanh trước bằng Hậu sanh duyên.</w:t>
      </w:r>
    </w:p>
    <w:p>
      <w:pPr>
        <w:pStyle w:val="Heading3"/>
        <w:spacing w:before="3"/>
      </w:pPr>
      <w:r>
        <w:rPr>
          <w:spacing w:val="-2"/>
        </w:rPr>
        <w:t>1708.</w:t>
      </w:r>
    </w:p>
    <w:p>
      <w:pPr>
        <w:pStyle w:val="BodyText"/>
      </w:pPr>
      <w:r>
        <w:rPr/>
        <w:t>Pháp</w:t>
      </w:r>
      <w:r>
        <w:rPr>
          <w:spacing w:val="31"/>
        </w:rPr>
        <w:t> </w:t>
      </w:r>
      <w:r>
        <w:rPr/>
        <w:t>phi</w:t>
      </w:r>
      <w:r>
        <w:rPr>
          <w:spacing w:val="31"/>
        </w:rPr>
        <w:t> </w:t>
      </w:r>
      <w:r>
        <w:rPr/>
        <w:t>phiền</w:t>
      </w:r>
      <w:r>
        <w:rPr>
          <w:spacing w:val="31"/>
        </w:rPr>
        <w:t> </w:t>
      </w:r>
      <w:r>
        <w:rPr/>
        <w:t>toái</w:t>
      </w:r>
      <w:r>
        <w:rPr>
          <w:spacing w:val="31"/>
        </w:rPr>
        <w:t> </w:t>
      </w:r>
      <w:r>
        <w:rPr/>
        <w:t>cảnh</w:t>
      </w:r>
      <w:r>
        <w:rPr>
          <w:spacing w:val="32"/>
        </w:rPr>
        <w:t> </w:t>
      </w:r>
      <w:r>
        <w:rPr/>
        <w:t>phiền</w:t>
      </w:r>
      <w:r>
        <w:rPr>
          <w:spacing w:val="33"/>
        </w:rPr>
        <w:t> </w:t>
      </w:r>
      <w:r>
        <w:rPr/>
        <w:t>não</w:t>
      </w:r>
      <w:r>
        <w:rPr>
          <w:spacing w:val="34"/>
        </w:rPr>
        <w:t> </w:t>
      </w:r>
      <w:r>
        <w:rPr/>
        <w:t>làm</w:t>
      </w:r>
      <w:r>
        <w:rPr>
          <w:spacing w:val="30"/>
        </w:rPr>
        <w:t> </w:t>
      </w:r>
      <w:r>
        <w:rPr/>
        <w:t>duyên</w:t>
      </w:r>
      <w:r>
        <w:rPr>
          <w:spacing w:val="32"/>
        </w:rPr>
        <w:t> </w:t>
      </w:r>
      <w:r>
        <w:rPr/>
        <w:t>cho</w:t>
      </w:r>
      <w:r>
        <w:rPr>
          <w:spacing w:val="33"/>
        </w:rPr>
        <w:t> </w:t>
      </w:r>
      <w:r>
        <w:rPr/>
        <w:t>pháp</w:t>
      </w:r>
      <w:r>
        <w:rPr>
          <w:spacing w:val="33"/>
        </w:rPr>
        <w:t> </w:t>
      </w:r>
      <w:r>
        <w:rPr/>
        <w:t>phiền</w:t>
      </w:r>
      <w:r>
        <w:rPr>
          <w:spacing w:val="33"/>
        </w:rPr>
        <w:t> </w:t>
      </w:r>
      <w:r>
        <w:rPr/>
        <w:t>toái</w:t>
      </w:r>
      <w:r>
        <w:rPr>
          <w:spacing w:val="32"/>
        </w:rPr>
        <w:t> </w:t>
      </w:r>
      <w:r>
        <w:rPr/>
        <w:t>cảnh</w:t>
      </w:r>
      <w:r>
        <w:rPr>
          <w:spacing w:val="33"/>
        </w:rPr>
        <w:t> </w:t>
      </w:r>
      <w:r>
        <w:rPr/>
        <w:t>phiền</w:t>
      </w:r>
      <w:r>
        <w:rPr>
          <w:spacing w:val="33"/>
        </w:rPr>
        <w:t> </w:t>
      </w:r>
      <w:r>
        <w:rPr/>
        <w:t>não bằng Hậu sanh duyên:</w:t>
      </w:r>
    </w:p>
    <w:p>
      <w:pPr>
        <w:pStyle w:val="BodyText"/>
        <w:ind w:left="1135"/>
      </w:pPr>
      <w:r>
        <w:rPr/>
        <w:t>Hậu</w:t>
      </w:r>
      <w:r>
        <w:rPr>
          <w:spacing w:val="31"/>
        </w:rPr>
        <w:t> </w:t>
      </w:r>
      <w:r>
        <w:rPr/>
        <w:t>sanh</w:t>
      </w:r>
      <w:r>
        <w:rPr>
          <w:spacing w:val="31"/>
        </w:rPr>
        <w:t> </w:t>
      </w:r>
      <w:r>
        <w:rPr/>
        <w:t>như:</w:t>
      </w:r>
      <w:r>
        <w:rPr>
          <w:spacing w:val="31"/>
        </w:rPr>
        <w:t> </w:t>
      </w:r>
      <w:r>
        <w:rPr/>
        <w:t>Những</w:t>
      </w:r>
      <w:r>
        <w:rPr>
          <w:spacing w:val="35"/>
        </w:rPr>
        <w:t> </w:t>
      </w:r>
      <w:r>
        <w:rPr/>
        <w:t>uẩn</w:t>
      </w:r>
      <w:r>
        <w:rPr>
          <w:spacing w:val="31"/>
        </w:rPr>
        <w:t> </w:t>
      </w:r>
      <w:r>
        <w:rPr/>
        <w:t>phi</w:t>
      </w:r>
      <w:r>
        <w:rPr>
          <w:spacing w:val="31"/>
        </w:rPr>
        <w:t> </w:t>
      </w:r>
      <w:r>
        <w:rPr/>
        <w:t>phiền</w:t>
      </w:r>
      <w:r>
        <w:rPr>
          <w:spacing w:val="33"/>
        </w:rPr>
        <w:t> </w:t>
      </w:r>
      <w:r>
        <w:rPr/>
        <w:t>toái</w:t>
      </w:r>
      <w:r>
        <w:rPr>
          <w:spacing w:val="31"/>
        </w:rPr>
        <w:t> </w:t>
      </w:r>
      <w:r>
        <w:rPr/>
        <w:t>cảnh</w:t>
      </w:r>
      <w:r>
        <w:rPr>
          <w:spacing w:val="32"/>
        </w:rPr>
        <w:t> </w:t>
      </w:r>
      <w:r>
        <w:rPr/>
        <w:t>phiền</w:t>
      </w:r>
      <w:r>
        <w:rPr>
          <w:spacing w:val="31"/>
        </w:rPr>
        <w:t> </w:t>
      </w:r>
      <w:r>
        <w:rPr/>
        <w:t>não</w:t>
      </w:r>
      <w:r>
        <w:rPr>
          <w:spacing w:val="31"/>
        </w:rPr>
        <w:t> </w:t>
      </w:r>
      <w:r>
        <w:rPr/>
        <w:t>làm</w:t>
      </w:r>
      <w:r>
        <w:rPr>
          <w:spacing w:val="28"/>
        </w:rPr>
        <w:t> </w:t>
      </w:r>
      <w:r>
        <w:rPr/>
        <w:t>duyên</w:t>
      </w:r>
      <w:r>
        <w:rPr>
          <w:spacing w:val="32"/>
        </w:rPr>
        <w:t> </w:t>
      </w:r>
      <w:r>
        <w:rPr/>
        <w:t>cho</w:t>
      </w:r>
      <w:r>
        <w:rPr>
          <w:spacing w:val="31"/>
        </w:rPr>
        <w:t> </w:t>
      </w:r>
      <w:r>
        <w:rPr/>
        <w:t>thân</w:t>
      </w:r>
      <w:r>
        <w:rPr>
          <w:spacing w:val="31"/>
        </w:rPr>
        <w:t> </w:t>
      </w:r>
      <w:r>
        <w:rPr/>
        <w:t>ấy sanh trước bằng Hậu sanh duyên.</w:t>
      </w:r>
    </w:p>
    <w:p>
      <w:pPr>
        <w:pStyle w:val="Heading3"/>
        <w:spacing w:before="4"/>
      </w:pPr>
      <w:r>
        <w:rPr>
          <w:spacing w:val="-2"/>
        </w:rPr>
        <w:t>1709.</w:t>
      </w:r>
    </w:p>
    <w:p>
      <w:pPr>
        <w:pStyle w:val="BodyText"/>
      </w:pPr>
      <w:r>
        <w:rPr/>
        <w:t>Pháp phi phiền toái phi cảnh phiền não làm duyên cho pháp phi phiền toái cảnh phiền não bằng Hậu sanh duyên.</w:t>
      </w:r>
    </w:p>
    <w:p>
      <w:pPr>
        <w:pStyle w:val="BodyText"/>
        <w:ind w:left="1135"/>
      </w:pPr>
      <w:r>
        <w:rPr/>
        <w:t>Hậu sanh như: Các</w:t>
      </w:r>
      <w:r>
        <w:rPr>
          <w:spacing w:val="21"/>
        </w:rPr>
        <w:t> </w:t>
      </w:r>
      <w:r>
        <w:rPr/>
        <w:t>uẩn phi phiền</w:t>
      </w:r>
      <w:r>
        <w:rPr>
          <w:spacing w:val="21"/>
        </w:rPr>
        <w:t> </w:t>
      </w:r>
      <w:r>
        <w:rPr/>
        <w:t>toái phi</w:t>
      </w:r>
      <w:r>
        <w:rPr>
          <w:spacing w:val="22"/>
        </w:rPr>
        <w:t> </w:t>
      </w:r>
      <w:r>
        <w:rPr/>
        <w:t>cảnh phiền não làm duyên</w:t>
      </w:r>
      <w:r>
        <w:rPr>
          <w:spacing w:val="21"/>
        </w:rPr>
        <w:t> </w:t>
      </w:r>
      <w:r>
        <w:rPr/>
        <w:t>cho thân kia</w:t>
      </w:r>
      <w:r>
        <w:rPr>
          <w:spacing w:val="40"/>
        </w:rPr>
        <w:t> </w:t>
      </w:r>
      <w:r>
        <w:rPr/>
        <w:t>sanh trước bằng Hậu sanh duyên.</w:t>
      </w:r>
    </w:p>
    <w:p>
      <w:pPr>
        <w:pStyle w:val="Heading3"/>
        <w:spacing w:line="295" w:lineRule="exact" w:before="3"/>
      </w:pPr>
      <w:r>
        <w:rPr>
          <w:spacing w:val="-2"/>
        </w:rPr>
        <w:t>1710.</w:t>
      </w:r>
    </w:p>
    <w:p>
      <w:pPr>
        <w:pStyle w:val="BodyText"/>
        <w:spacing w:line="242" w:lineRule="auto"/>
        <w:ind w:right="177"/>
      </w:pPr>
      <w:r>
        <w:rPr/>
        <w:t>Pháp phiền toái</w:t>
      </w:r>
      <w:r>
        <w:rPr>
          <w:spacing w:val="21"/>
        </w:rPr>
        <w:t> </w:t>
      </w:r>
      <w:r>
        <w:rPr/>
        <w:t>cảnh</w:t>
      </w:r>
      <w:r>
        <w:rPr>
          <w:spacing w:val="23"/>
        </w:rPr>
        <w:t> </w:t>
      </w:r>
      <w:r>
        <w:rPr/>
        <w:t>phiền não</w:t>
      </w:r>
      <w:r>
        <w:rPr>
          <w:spacing w:val="21"/>
        </w:rPr>
        <w:t> </w:t>
      </w:r>
      <w:r>
        <w:rPr/>
        <w:t>làm duyên</w:t>
      </w:r>
      <w:r>
        <w:rPr>
          <w:spacing w:val="21"/>
        </w:rPr>
        <w:t> </w:t>
      </w:r>
      <w:r>
        <w:rPr/>
        <w:t>cho</w:t>
      </w:r>
      <w:r>
        <w:rPr>
          <w:spacing w:val="21"/>
        </w:rPr>
        <w:t> </w:t>
      </w:r>
      <w:r>
        <w:rPr/>
        <w:t>pháp phiền toái</w:t>
      </w:r>
      <w:r>
        <w:rPr>
          <w:spacing w:val="21"/>
        </w:rPr>
        <w:t> </w:t>
      </w:r>
      <w:r>
        <w:rPr/>
        <w:t>cảnh</w:t>
      </w:r>
      <w:r>
        <w:rPr>
          <w:spacing w:val="21"/>
        </w:rPr>
        <w:t> </w:t>
      </w:r>
      <w:r>
        <w:rPr/>
        <w:t>phiền não</w:t>
      </w:r>
      <w:r>
        <w:rPr>
          <w:spacing w:val="21"/>
        </w:rPr>
        <w:t> </w:t>
      </w:r>
      <w:r>
        <w:rPr/>
        <w:t>bằng Cố hưởng duyên:</w:t>
      </w:r>
    </w:p>
    <w:p>
      <w:pPr>
        <w:pStyle w:val="BodyText"/>
        <w:ind w:left="1135" w:right="174"/>
        <w:rPr>
          <w:i/>
        </w:rPr>
      </w:pPr>
      <w:r>
        <w:rPr/>
        <w:t>Chư uẩn phiền toái cảnh phiền não sanh trước trước làm duyên cho chư uẩn phiền</w:t>
      </w:r>
      <w:r>
        <w:rPr>
          <w:spacing w:val="40"/>
        </w:rPr>
        <w:t> </w:t>
      </w:r>
      <w:r>
        <w:rPr/>
        <w:t>toái cảnh phiền não sanh kế sau sau bằng Cố hưởng duyên </w:t>
      </w:r>
      <w:r>
        <w:rPr>
          <w:i/>
        </w:rPr>
        <w:t>(āsevanapaccayo).</w:t>
      </w:r>
    </w:p>
    <w:p>
      <w:pPr>
        <w:pStyle w:val="Heading3"/>
        <w:spacing w:line="295" w:lineRule="exact"/>
      </w:pPr>
      <w:r>
        <w:rPr>
          <w:spacing w:val="-2"/>
        </w:rPr>
        <w:t>1711.</w:t>
      </w:r>
    </w:p>
    <w:p>
      <w:pPr>
        <w:pStyle w:val="BodyText"/>
      </w:pPr>
      <w:r>
        <w:rPr/>
        <w:t>Pháp phi phiền toái cảnh phiền não làm duyên cho pháp phi phiền toái cảnh phiền não bằng Cố hưởng duyên:</w:t>
      </w:r>
    </w:p>
    <w:p>
      <w:pPr>
        <w:pStyle w:val="BodyText"/>
        <w:ind w:left="1135"/>
        <w:rPr>
          <w:i/>
        </w:rPr>
      </w:pPr>
      <w:r>
        <w:rPr/>
        <w:t>...</w:t>
      </w:r>
      <w:r>
        <w:rPr>
          <w:spacing w:val="23"/>
        </w:rPr>
        <w:t> </w:t>
      </w:r>
      <w:r>
        <w:rPr/>
        <w:t>trước</w:t>
      </w:r>
      <w:r>
        <w:rPr>
          <w:spacing w:val="22"/>
        </w:rPr>
        <w:t> </w:t>
      </w:r>
      <w:r>
        <w:rPr/>
        <w:t>trước...</w:t>
      </w:r>
      <w:r>
        <w:rPr>
          <w:spacing w:val="22"/>
        </w:rPr>
        <w:t> </w:t>
      </w:r>
      <w:r>
        <w:rPr/>
        <w:t>tâm</w:t>
      </w:r>
      <w:r>
        <w:rPr>
          <w:spacing w:val="21"/>
        </w:rPr>
        <w:t> </w:t>
      </w:r>
      <w:r>
        <w:rPr/>
        <w:t>thuận</w:t>
      </w:r>
      <w:r>
        <w:rPr>
          <w:spacing w:val="22"/>
        </w:rPr>
        <w:t> </w:t>
      </w:r>
      <w:r>
        <w:rPr/>
        <w:t>thứ</w:t>
      </w:r>
      <w:r>
        <w:rPr>
          <w:spacing w:val="24"/>
        </w:rPr>
        <w:t> </w:t>
      </w:r>
      <w:r>
        <w:rPr/>
        <w:t>làm</w:t>
      </w:r>
      <w:r>
        <w:rPr>
          <w:spacing w:val="21"/>
        </w:rPr>
        <w:t> </w:t>
      </w:r>
      <w:r>
        <w:rPr/>
        <w:t>duyên</w:t>
      </w:r>
      <w:r>
        <w:rPr>
          <w:spacing w:val="23"/>
        </w:rPr>
        <w:t> </w:t>
      </w:r>
      <w:r>
        <w:rPr/>
        <w:t>cho</w:t>
      </w:r>
      <w:r>
        <w:rPr>
          <w:spacing w:val="23"/>
        </w:rPr>
        <w:t> </w:t>
      </w:r>
      <w:r>
        <w:rPr/>
        <w:t>tâm</w:t>
      </w:r>
      <w:r>
        <w:rPr>
          <w:spacing w:val="21"/>
        </w:rPr>
        <w:t> </w:t>
      </w:r>
      <w:r>
        <w:rPr/>
        <w:t>chuyển</w:t>
      </w:r>
      <w:r>
        <w:rPr>
          <w:spacing w:val="22"/>
        </w:rPr>
        <w:t> </w:t>
      </w:r>
      <w:r>
        <w:rPr/>
        <w:t>tộc;</w:t>
      </w:r>
      <w:r>
        <w:rPr>
          <w:spacing w:val="23"/>
        </w:rPr>
        <w:t> </w:t>
      </w:r>
      <w:r>
        <w:rPr/>
        <w:t>tâm</w:t>
      </w:r>
      <w:r>
        <w:rPr>
          <w:spacing w:val="24"/>
        </w:rPr>
        <w:t> </w:t>
      </w:r>
      <w:r>
        <w:rPr/>
        <w:t>thuận</w:t>
      </w:r>
      <w:r>
        <w:rPr>
          <w:spacing w:val="22"/>
        </w:rPr>
        <w:t> </w:t>
      </w:r>
      <w:r>
        <w:rPr/>
        <w:t>thứ</w:t>
      </w:r>
      <w:r>
        <w:rPr>
          <w:spacing w:val="24"/>
        </w:rPr>
        <w:t> </w:t>
      </w:r>
      <w:r>
        <w:rPr/>
        <w:t>làm duyên cho tâm dũ tịnh bằng Cố hưởng duyên </w:t>
      </w:r>
      <w:r>
        <w:rPr>
          <w:i/>
        </w:rPr>
        <w:t>(Āsevanapaccayo).</w:t>
      </w:r>
    </w:p>
    <w:p>
      <w:pPr>
        <w:pStyle w:val="Heading3"/>
        <w:spacing w:line="295" w:lineRule="exact" w:before="4"/>
      </w:pPr>
      <w:r>
        <w:rPr>
          <w:spacing w:val="-2"/>
        </w:rPr>
        <w:t>1712.</w:t>
      </w:r>
    </w:p>
    <w:p>
      <w:pPr>
        <w:pStyle w:val="BodyText"/>
      </w:pPr>
      <w:r>
        <w:rPr/>
        <w:t>Pháp phi phiền toái cảnh phiền não làm duyên cho pháp phi phiền toái phi cảnh phiền não bằng Cố hưởng duyên:</w:t>
      </w:r>
    </w:p>
    <w:p>
      <w:pPr>
        <w:pStyle w:val="BodyText"/>
        <w:ind w:left="1135"/>
        <w:rPr>
          <w:i/>
        </w:rPr>
      </w:pPr>
      <w:r>
        <w:rPr/>
        <w:t>Chuyển</w:t>
      </w:r>
      <w:r>
        <w:rPr>
          <w:spacing w:val="-6"/>
        </w:rPr>
        <w:t> </w:t>
      </w:r>
      <w:r>
        <w:rPr/>
        <w:t>tộc</w:t>
      </w:r>
      <w:r>
        <w:rPr>
          <w:spacing w:val="-2"/>
        </w:rPr>
        <w:t> </w:t>
      </w:r>
      <w:r>
        <w:rPr/>
        <w:t>làm</w:t>
      </w:r>
      <w:r>
        <w:rPr>
          <w:spacing w:val="-7"/>
        </w:rPr>
        <w:t> </w:t>
      </w:r>
      <w:r>
        <w:rPr/>
        <w:t>duyên</w:t>
      </w:r>
      <w:r>
        <w:rPr>
          <w:spacing w:val="-1"/>
        </w:rPr>
        <w:t> </w:t>
      </w:r>
      <w:r>
        <w:rPr/>
        <w:t>cho</w:t>
      </w:r>
      <w:r>
        <w:rPr>
          <w:spacing w:val="-5"/>
        </w:rPr>
        <w:t> </w:t>
      </w:r>
      <w:r>
        <w:rPr/>
        <w:t>đạo,</w:t>
      </w:r>
      <w:r>
        <w:rPr>
          <w:spacing w:val="-5"/>
        </w:rPr>
        <w:t> </w:t>
      </w:r>
      <w:r>
        <w:rPr/>
        <w:t>dũ</w:t>
      </w:r>
      <w:r>
        <w:rPr>
          <w:spacing w:val="-3"/>
        </w:rPr>
        <w:t> </w:t>
      </w:r>
      <w:r>
        <w:rPr/>
        <w:t>tịnh</w:t>
      </w:r>
      <w:r>
        <w:rPr>
          <w:spacing w:val="-4"/>
        </w:rPr>
        <w:t> </w:t>
      </w:r>
      <w:r>
        <w:rPr/>
        <w:t>làm</w:t>
      </w:r>
      <w:r>
        <w:rPr>
          <w:spacing w:val="-5"/>
        </w:rPr>
        <w:t> </w:t>
      </w:r>
      <w:r>
        <w:rPr/>
        <w:t>duyên</w:t>
      </w:r>
      <w:r>
        <w:rPr>
          <w:spacing w:val="-2"/>
        </w:rPr>
        <w:t> </w:t>
      </w:r>
      <w:r>
        <w:rPr/>
        <w:t>cho</w:t>
      </w:r>
      <w:r>
        <w:rPr>
          <w:spacing w:val="-5"/>
        </w:rPr>
        <w:t> </w:t>
      </w:r>
      <w:r>
        <w:rPr/>
        <w:t>đạo</w:t>
      </w:r>
      <w:r>
        <w:rPr>
          <w:spacing w:val="-2"/>
        </w:rPr>
        <w:t> </w:t>
      </w:r>
      <w:r>
        <w:rPr/>
        <w:t>bằng</w:t>
      </w:r>
      <w:r>
        <w:rPr>
          <w:spacing w:val="-5"/>
        </w:rPr>
        <w:t> </w:t>
      </w:r>
      <w:r>
        <w:rPr/>
        <w:t>Cố</w:t>
      </w:r>
      <w:r>
        <w:rPr>
          <w:spacing w:val="-5"/>
        </w:rPr>
        <w:t> </w:t>
      </w:r>
      <w:r>
        <w:rPr/>
        <w:t>hưởng</w:t>
      </w:r>
      <w:r>
        <w:rPr>
          <w:spacing w:val="-3"/>
        </w:rPr>
        <w:t> </w:t>
      </w:r>
      <w:r>
        <w:rPr>
          <w:spacing w:val="-2"/>
        </w:rPr>
        <w:t>duyên</w:t>
      </w:r>
      <w:r>
        <w:rPr>
          <w:i/>
          <w:spacing w:val="-2"/>
        </w:rPr>
        <w:t>.</w:t>
      </w:r>
    </w:p>
    <w:p>
      <w:pPr>
        <w:pStyle w:val="BodyText"/>
        <w:spacing w:after="0"/>
        <w:rPr>
          <w:i/>
        </w:rPr>
        <w:sectPr>
          <w:pgSz w:w="11630" w:h="16450"/>
          <w:pgMar w:header="811" w:footer="0" w:top="1160" w:bottom="280" w:left="708" w:right="850"/>
        </w:sectPr>
      </w:pPr>
    </w:p>
    <w:p>
      <w:pPr>
        <w:pStyle w:val="Heading3"/>
        <w:spacing w:line="295" w:lineRule="exact" w:before="239"/>
      </w:pPr>
      <w:r>
        <w:rPr>
          <w:spacing w:val="-2"/>
        </w:rPr>
        <w:t>1713.</w:t>
      </w:r>
    </w:p>
    <w:p>
      <w:pPr>
        <w:pStyle w:val="BodyText"/>
      </w:pPr>
      <w:r>
        <w:rPr/>
        <w:t>Pháp phiền toái</w:t>
      </w:r>
      <w:r>
        <w:rPr>
          <w:spacing w:val="21"/>
        </w:rPr>
        <w:t> </w:t>
      </w:r>
      <w:r>
        <w:rPr/>
        <w:t>cảnh</w:t>
      </w:r>
      <w:r>
        <w:rPr>
          <w:spacing w:val="23"/>
        </w:rPr>
        <w:t> </w:t>
      </w:r>
      <w:r>
        <w:rPr/>
        <w:t>phiền não</w:t>
      </w:r>
      <w:r>
        <w:rPr>
          <w:spacing w:val="21"/>
        </w:rPr>
        <w:t> </w:t>
      </w:r>
      <w:r>
        <w:rPr/>
        <w:t>làm duyên</w:t>
      </w:r>
      <w:r>
        <w:rPr>
          <w:spacing w:val="21"/>
        </w:rPr>
        <w:t> </w:t>
      </w:r>
      <w:r>
        <w:rPr/>
        <w:t>cho</w:t>
      </w:r>
      <w:r>
        <w:rPr>
          <w:spacing w:val="21"/>
        </w:rPr>
        <w:t> </w:t>
      </w:r>
      <w:r>
        <w:rPr/>
        <w:t>pháp phiền toái</w:t>
      </w:r>
      <w:r>
        <w:rPr>
          <w:spacing w:val="21"/>
        </w:rPr>
        <w:t> </w:t>
      </w:r>
      <w:r>
        <w:rPr/>
        <w:t>cảnh</w:t>
      </w:r>
      <w:r>
        <w:rPr>
          <w:spacing w:val="21"/>
        </w:rPr>
        <w:t> </w:t>
      </w:r>
      <w:r>
        <w:rPr/>
        <w:t>phiền não</w:t>
      </w:r>
      <w:r>
        <w:rPr>
          <w:spacing w:val="21"/>
        </w:rPr>
        <w:t> </w:t>
      </w:r>
      <w:r>
        <w:rPr/>
        <w:t>bằng Nghiệp duyên.</w:t>
      </w:r>
    </w:p>
    <w:p>
      <w:pPr>
        <w:pStyle w:val="BodyText"/>
        <w:spacing w:line="299" w:lineRule="exact"/>
        <w:ind w:left="1135"/>
      </w:pPr>
      <w:r>
        <w:rPr/>
        <w:t>Tư</w:t>
      </w:r>
      <w:r>
        <w:rPr>
          <w:spacing w:val="29"/>
        </w:rPr>
        <w:t> </w:t>
      </w:r>
      <w:r>
        <w:rPr/>
        <w:t>phiền</w:t>
      </w:r>
      <w:r>
        <w:rPr>
          <w:spacing w:val="29"/>
        </w:rPr>
        <w:t> </w:t>
      </w:r>
      <w:r>
        <w:rPr/>
        <w:t>toái</w:t>
      </w:r>
      <w:r>
        <w:rPr>
          <w:spacing w:val="31"/>
        </w:rPr>
        <w:t> </w:t>
      </w:r>
      <w:r>
        <w:rPr/>
        <w:t>cảnh</w:t>
      </w:r>
      <w:r>
        <w:rPr>
          <w:spacing w:val="31"/>
        </w:rPr>
        <w:t> </w:t>
      </w:r>
      <w:r>
        <w:rPr/>
        <w:t>phiền</w:t>
      </w:r>
      <w:r>
        <w:rPr>
          <w:spacing w:val="29"/>
        </w:rPr>
        <w:t> </w:t>
      </w:r>
      <w:r>
        <w:rPr/>
        <w:t>não</w:t>
      </w:r>
      <w:r>
        <w:rPr>
          <w:spacing w:val="30"/>
        </w:rPr>
        <w:t> </w:t>
      </w:r>
      <w:r>
        <w:rPr/>
        <w:t>làm</w:t>
      </w:r>
      <w:r>
        <w:rPr>
          <w:spacing w:val="28"/>
        </w:rPr>
        <w:t> </w:t>
      </w:r>
      <w:r>
        <w:rPr/>
        <w:t>duyên</w:t>
      </w:r>
      <w:r>
        <w:rPr>
          <w:spacing w:val="30"/>
        </w:rPr>
        <w:t> </w:t>
      </w:r>
      <w:r>
        <w:rPr/>
        <w:t>cho</w:t>
      </w:r>
      <w:r>
        <w:rPr>
          <w:spacing w:val="29"/>
        </w:rPr>
        <w:t> </w:t>
      </w:r>
      <w:r>
        <w:rPr/>
        <w:t>uẩn</w:t>
      </w:r>
      <w:r>
        <w:rPr>
          <w:spacing w:val="29"/>
        </w:rPr>
        <w:t> </w:t>
      </w:r>
      <w:r>
        <w:rPr/>
        <w:t>tương</w:t>
      </w:r>
      <w:r>
        <w:rPr>
          <w:spacing w:val="31"/>
        </w:rPr>
        <w:t> </w:t>
      </w:r>
      <w:r>
        <w:rPr/>
        <w:t>ưng</w:t>
      </w:r>
      <w:r>
        <w:rPr>
          <w:spacing w:val="29"/>
        </w:rPr>
        <w:t> </w:t>
      </w:r>
      <w:r>
        <w:rPr/>
        <w:t>bằng</w:t>
      </w:r>
      <w:r>
        <w:rPr>
          <w:spacing w:val="33"/>
        </w:rPr>
        <w:t> </w:t>
      </w:r>
      <w:r>
        <w:rPr/>
        <w:t>Nghiệp</w:t>
      </w:r>
      <w:r>
        <w:rPr>
          <w:spacing w:val="31"/>
        </w:rPr>
        <w:t> </w:t>
      </w:r>
      <w:r>
        <w:rPr>
          <w:spacing w:val="-2"/>
        </w:rPr>
        <w:t>duyên</w:t>
      </w:r>
    </w:p>
    <w:p>
      <w:pPr>
        <w:spacing w:before="0"/>
        <w:ind w:left="1135" w:right="0" w:firstLine="0"/>
        <w:jc w:val="left"/>
        <w:rPr>
          <w:i/>
          <w:sz w:val="26"/>
        </w:rPr>
      </w:pPr>
      <w:r>
        <w:rPr>
          <w:i/>
          <w:spacing w:val="-2"/>
          <w:sz w:val="26"/>
        </w:rPr>
        <w:t>(Kammapaccayo).</w:t>
      </w:r>
    </w:p>
    <w:p>
      <w:pPr>
        <w:pStyle w:val="Heading3"/>
        <w:spacing w:before="3"/>
      </w:pPr>
      <w:r>
        <w:rPr>
          <w:spacing w:val="-2"/>
        </w:rPr>
        <w:t>1714.</w:t>
      </w:r>
    </w:p>
    <w:p>
      <w:pPr>
        <w:pStyle w:val="BodyText"/>
      </w:pPr>
      <w:r>
        <w:rPr/>
        <w:t>Pháp</w:t>
      </w:r>
      <w:r>
        <w:rPr>
          <w:spacing w:val="31"/>
        </w:rPr>
        <w:t> </w:t>
      </w:r>
      <w:r>
        <w:rPr/>
        <w:t>phiền</w:t>
      </w:r>
      <w:r>
        <w:rPr>
          <w:spacing w:val="31"/>
        </w:rPr>
        <w:t> </w:t>
      </w:r>
      <w:r>
        <w:rPr/>
        <w:t>toái</w:t>
      </w:r>
      <w:r>
        <w:rPr>
          <w:spacing w:val="31"/>
        </w:rPr>
        <w:t> </w:t>
      </w:r>
      <w:r>
        <w:rPr/>
        <w:t>cảnh</w:t>
      </w:r>
      <w:r>
        <w:rPr>
          <w:spacing w:val="34"/>
        </w:rPr>
        <w:t> </w:t>
      </w:r>
      <w:r>
        <w:rPr/>
        <w:t>phiền</w:t>
      </w:r>
      <w:r>
        <w:rPr>
          <w:spacing w:val="31"/>
        </w:rPr>
        <w:t> </w:t>
      </w:r>
      <w:r>
        <w:rPr/>
        <w:t>não</w:t>
      </w:r>
      <w:r>
        <w:rPr>
          <w:spacing w:val="31"/>
        </w:rPr>
        <w:t> </w:t>
      </w:r>
      <w:r>
        <w:rPr/>
        <w:t>làm</w:t>
      </w:r>
      <w:r>
        <w:rPr>
          <w:spacing w:val="30"/>
        </w:rPr>
        <w:t> </w:t>
      </w:r>
      <w:r>
        <w:rPr/>
        <w:t>duyên</w:t>
      </w:r>
      <w:r>
        <w:rPr>
          <w:spacing w:val="34"/>
        </w:rPr>
        <w:t> </w:t>
      </w:r>
      <w:r>
        <w:rPr/>
        <w:t>cho</w:t>
      </w:r>
      <w:r>
        <w:rPr>
          <w:spacing w:val="31"/>
        </w:rPr>
        <w:t> </w:t>
      </w:r>
      <w:r>
        <w:rPr/>
        <w:t>pháp</w:t>
      </w:r>
      <w:r>
        <w:rPr>
          <w:spacing w:val="33"/>
        </w:rPr>
        <w:t> </w:t>
      </w:r>
      <w:r>
        <w:rPr/>
        <w:t>phi</w:t>
      </w:r>
      <w:r>
        <w:rPr>
          <w:spacing w:val="33"/>
        </w:rPr>
        <w:t> </w:t>
      </w:r>
      <w:r>
        <w:rPr/>
        <w:t>phiền</w:t>
      </w:r>
      <w:r>
        <w:rPr>
          <w:spacing w:val="31"/>
        </w:rPr>
        <w:t> </w:t>
      </w:r>
      <w:r>
        <w:rPr/>
        <w:t>toái</w:t>
      </w:r>
      <w:r>
        <w:rPr>
          <w:spacing w:val="32"/>
        </w:rPr>
        <w:t> </w:t>
      </w:r>
      <w:r>
        <w:rPr/>
        <w:t>cảnh</w:t>
      </w:r>
      <w:r>
        <w:rPr>
          <w:spacing w:val="33"/>
        </w:rPr>
        <w:t> </w:t>
      </w:r>
      <w:r>
        <w:rPr/>
        <w:t>phiền</w:t>
      </w:r>
      <w:r>
        <w:rPr>
          <w:spacing w:val="33"/>
        </w:rPr>
        <w:t> </w:t>
      </w:r>
      <w:r>
        <w:rPr/>
        <w:t>não bằng Nghiệp duyên có Đồng sanh và Biệt thời:</w:t>
      </w:r>
    </w:p>
    <w:p>
      <w:pPr>
        <w:pStyle w:val="ListParagraph"/>
        <w:numPr>
          <w:ilvl w:val="0"/>
          <w:numId w:val="227"/>
        </w:numPr>
        <w:tabs>
          <w:tab w:pos="1135" w:val="left" w:leader="none"/>
        </w:tabs>
        <w:spacing w:line="240" w:lineRule="auto" w:before="0" w:after="0"/>
        <w:ind w:left="1135" w:right="137" w:hanging="286"/>
        <w:jc w:val="left"/>
        <w:rPr>
          <w:sz w:val="26"/>
        </w:rPr>
      </w:pPr>
      <w:r>
        <w:rPr>
          <w:sz w:val="26"/>
        </w:rPr>
        <w:t>Đồng sanh như: Tư phiền toái cảnh phiền não làm duyên cho sắc nương tâm sanh</w:t>
      </w:r>
      <w:r>
        <w:rPr>
          <w:spacing w:val="80"/>
          <w:sz w:val="26"/>
        </w:rPr>
        <w:t> </w:t>
      </w:r>
      <w:r>
        <w:rPr>
          <w:sz w:val="26"/>
        </w:rPr>
        <w:t>bằng Nghiệp duyên.</w:t>
      </w:r>
    </w:p>
    <w:p>
      <w:pPr>
        <w:pStyle w:val="ListParagraph"/>
        <w:numPr>
          <w:ilvl w:val="0"/>
          <w:numId w:val="227"/>
        </w:numPr>
        <w:tabs>
          <w:tab w:pos="1135" w:val="left" w:leader="none"/>
        </w:tabs>
        <w:spacing w:line="240" w:lineRule="auto" w:before="0" w:after="0"/>
        <w:ind w:left="1135" w:right="140" w:hanging="286"/>
        <w:jc w:val="left"/>
        <w:rPr>
          <w:sz w:val="26"/>
        </w:rPr>
      </w:pPr>
      <w:r>
        <w:rPr>
          <w:sz w:val="26"/>
        </w:rPr>
        <w:t>Biệt thời như: Tư phiền toái cảnh phiền não làm duyên cho uẩn quả và sắc tục sinh bằng Nghiệp duyên.</w:t>
      </w:r>
    </w:p>
    <w:p>
      <w:pPr>
        <w:pStyle w:val="Heading3"/>
        <w:spacing w:before="4"/>
      </w:pPr>
      <w:r>
        <w:rPr>
          <w:spacing w:val="-2"/>
        </w:rPr>
        <w:t>1715.</w:t>
      </w:r>
    </w:p>
    <w:p>
      <w:pPr>
        <w:pStyle w:val="BodyText"/>
        <w:ind w:right="137"/>
        <w:jc w:val="both"/>
      </w:pPr>
      <w:r>
        <w:rPr/>
        <w:t>Pháp phiền toái cảnh phiền</w:t>
      </w:r>
      <w:r>
        <w:rPr>
          <w:spacing w:val="-1"/>
        </w:rPr>
        <w:t> </w:t>
      </w:r>
      <w:r>
        <w:rPr/>
        <w:t>não làm</w:t>
      </w:r>
      <w:r>
        <w:rPr>
          <w:spacing w:val="-3"/>
        </w:rPr>
        <w:t> </w:t>
      </w:r>
      <w:r>
        <w:rPr/>
        <w:t>duyên cho pháp phiền toái cảnh phiền</w:t>
      </w:r>
      <w:r>
        <w:rPr>
          <w:spacing w:val="-1"/>
        </w:rPr>
        <w:t> </w:t>
      </w:r>
      <w:r>
        <w:rPr/>
        <w:t>não và pháp phi phiền toái cảnh phiền não bằng Nghiệp duyên: Tư phiền toái cảnh phiền não làm duyên cho các uẩn tương ưng và sắc nương tâm sanh bằng Nghiệp duyên.</w:t>
      </w:r>
    </w:p>
    <w:p>
      <w:pPr>
        <w:pStyle w:val="Heading3"/>
        <w:spacing w:line="295" w:lineRule="exact" w:before="5"/>
      </w:pPr>
      <w:r>
        <w:rPr>
          <w:spacing w:val="-2"/>
        </w:rPr>
        <w:t>1716.</w:t>
      </w:r>
    </w:p>
    <w:p>
      <w:pPr>
        <w:pStyle w:val="BodyText"/>
      </w:pPr>
      <w:r>
        <w:rPr/>
        <w:t>Pháp phi phiền toái cảnh phiền não làm duyên cho pháp phi phiền toái cảnh phiền não bằng Nghiệp duyên có Đồng sanh và Biệt thời:</w:t>
      </w:r>
    </w:p>
    <w:p>
      <w:pPr>
        <w:pStyle w:val="ListParagraph"/>
        <w:numPr>
          <w:ilvl w:val="0"/>
          <w:numId w:val="227"/>
        </w:numPr>
        <w:tabs>
          <w:tab w:pos="1135" w:val="left" w:leader="none"/>
        </w:tabs>
        <w:spacing w:line="240" w:lineRule="auto" w:before="0" w:after="0"/>
        <w:ind w:left="1135" w:right="138" w:hanging="286"/>
        <w:jc w:val="left"/>
        <w:rPr>
          <w:sz w:val="26"/>
        </w:rPr>
      </w:pPr>
      <w:r>
        <w:rPr>
          <w:sz w:val="26"/>
        </w:rPr>
        <w:t>Đồng</w:t>
      </w:r>
      <w:r>
        <w:rPr>
          <w:spacing w:val="-2"/>
          <w:sz w:val="26"/>
        </w:rPr>
        <w:t> </w:t>
      </w:r>
      <w:r>
        <w:rPr>
          <w:sz w:val="26"/>
        </w:rPr>
        <w:t>sanh</w:t>
      </w:r>
      <w:r>
        <w:rPr>
          <w:spacing w:val="-1"/>
          <w:sz w:val="26"/>
        </w:rPr>
        <w:t> </w:t>
      </w:r>
      <w:r>
        <w:rPr>
          <w:sz w:val="26"/>
        </w:rPr>
        <w:t>như:</w:t>
      </w:r>
      <w:r>
        <w:rPr>
          <w:spacing w:val="-2"/>
          <w:sz w:val="26"/>
        </w:rPr>
        <w:t> </w:t>
      </w:r>
      <w:r>
        <w:rPr>
          <w:sz w:val="26"/>
        </w:rPr>
        <w:t>Tư phi phiền</w:t>
      </w:r>
      <w:r>
        <w:rPr>
          <w:spacing w:val="-1"/>
          <w:sz w:val="26"/>
        </w:rPr>
        <w:t> </w:t>
      </w:r>
      <w:r>
        <w:rPr>
          <w:sz w:val="26"/>
        </w:rPr>
        <w:t>toái</w:t>
      </w:r>
      <w:r>
        <w:rPr>
          <w:spacing w:val="-1"/>
          <w:sz w:val="26"/>
        </w:rPr>
        <w:t> </w:t>
      </w:r>
      <w:r>
        <w:rPr>
          <w:sz w:val="26"/>
        </w:rPr>
        <w:t>cảnh phiền não làm</w:t>
      </w:r>
      <w:r>
        <w:rPr>
          <w:spacing w:val="-1"/>
          <w:sz w:val="26"/>
        </w:rPr>
        <w:t> </w:t>
      </w:r>
      <w:r>
        <w:rPr>
          <w:sz w:val="26"/>
        </w:rPr>
        <w:t>duyên cho</w:t>
      </w:r>
      <w:r>
        <w:rPr>
          <w:spacing w:val="-2"/>
          <w:sz w:val="26"/>
        </w:rPr>
        <w:t> </w:t>
      </w:r>
      <w:r>
        <w:rPr>
          <w:sz w:val="26"/>
        </w:rPr>
        <w:t>các uẩn</w:t>
      </w:r>
      <w:r>
        <w:rPr>
          <w:spacing w:val="-1"/>
          <w:sz w:val="26"/>
        </w:rPr>
        <w:t> </w:t>
      </w:r>
      <w:r>
        <w:rPr>
          <w:sz w:val="26"/>
        </w:rPr>
        <w:t>tương ưng và sắc nương tâm sanh bằng Nghiệp duyên.</w:t>
      </w:r>
    </w:p>
    <w:p>
      <w:pPr>
        <w:pStyle w:val="ListParagraph"/>
        <w:numPr>
          <w:ilvl w:val="0"/>
          <w:numId w:val="227"/>
        </w:numPr>
        <w:tabs>
          <w:tab w:pos="1135" w:val="left" w:leader="none"/>
        </w:tabs>
        <w:spacing w:line="240" w:lineRule="auto" w:before="0" w:after="0"/>
        <w:ind w:left="1135" w:right="137" w:hanging="286"/>
        <w:jc w:val="left"/>
        <w:rPr>
          <w:sz w:val="26"/>
        </w:rPr>
      </w:pPr>
      <w:r>
        <w:rPr>
          <w:sz w:val="26"/>
        </w:rPr>
        <w:t>Biệt thời như: Tư phi phiền toái cảnh phiền não làm duyên cho uẩn quả và sắc tục</w:t>
      </w:r>
      <w:r>
        <w:rPr>
          <w:spacing w:val="40"/>
          <w:sz w:val="26"/>
        </w:rPr>
        <w:t> </w:t>
      </w:r>
      <w:r>
        <w:rPr>
          <w:sz w:val="26"/>
        </w:rPr>
        <w:t>sinh bằng Nghiệp duyên.</w:t>
      </w:r>
    </w:p>
    <w:p>
      <w:pPr>
        <w:pStyle w:val="Heading3"/>
        <w:spacing w:line="295" w:lineRule="exact" w:before="4"/>
      </w:pPr>
      <w:r>
        <w:rPr>
          <w:spacing w:val="-2"/>
        </w:rPr>
        <w:t>1717.</w:t>
      </w:r>
    </w:p>
    <w:p>
      <w:pPr>
        <w:pStyle w:val="BodyText"/>
      </w:pPr>
      <w:r>
        <w:rPr/>
        <w:t>Pháp</w:t>
      </w:r>
      <w:r>
        <w:rPr>
          <w:spacing w:val="23"/>
        </w:rPr>
        <w:t> </w:t>
      </w:r>
      <w:r>
        <w:rPr/>
        <w:t>phi</w:t>
      </w:r>
      <w:r>
        <w:rPr>
          <w:spacing w:val="23"/>
        </w:rPr>
        <w:t> </w:t>
      </w:r>
      <w:r>
        <w:rPr/>
        <w:t>phiền</w:t>
      </w:r>
      <w:r>
        <w:rPr>
          <w:spacing w:val="23"/>
        </w:rPr>
        <w:t> </w:t>
      </w:r>
      <w:r>
        <w:rPr/>
        <w:t>toái</w:t>
      </w:r>
      <w:r>
        <w:rPr>
          <w:spacing w:val="23"/>
        </w:rPr>
        <w:t> </w:t>
      </w:r>
      <w:r>
        <w:rPr/>
        <w:t>phi</w:t>
      </w:r>
      <w:r>
        <w:rPr>
          <w:spacing w:val="24"/>
        </w:rPr>
        <w:t> </w:t>
      </w:r>
      <w:r>
        <w:rPr/>
        <w:t>cảnh</w:t>
      </w:r>
      <w:r>
        <w:rPr>
          <w:spacing w:val="23"/>
        </w:rPr>
        <w:t> </w:t>
      </w:r>
      <w:r>
        <w:rPr/>
        <w:t>phiền</w:t>
      </w:r>
      <w:r>
        <w:rPr>
          <w:spacing w:val="22"/>
        </w:rPr>
        <w:t> </w:t>
      </w:r>
      <w:r>
        <w:rPr/>
        <w:t>não</w:t>
      </w:r>
      <w:r>
        <w:rPr>
          <w:spacing w:val="23"/>
        </w:rPr>
        <w:t> </w:t>
      </w:r>
      <w:r>
        <w:rPr/>
        <w:t>làm</w:t>
      </w:r>
      <w:r>
        <w:rPr>
          <w:spacing w:val="22"/>
        </w:rPr>
        <w:t> </w:t>
      </w:r>
      <w:r>
        <w:rPr/>
        <w:t>duyên</w:t>
      </w:r>
      <w:r>
        <w:rPr>
          <w:spacing w:val="24"/>
        </w:rPr>
        <w:t> </w:t>
      </w:r>
      <w:r>
        <w:rPr/>
        <w:t>cho</w:t>
      </w:r>
      <w:r>
        <w:rPr>
          <w:spacing w:val="23"/>
        </w:rPr>
        <w:t> </w:t>
      </w:r>
      <w:r>
        <w:rPr/>
        <w:t>pháp</w:t>
      </w:r>
      <w:r>
        <w:rPr>
          <w:spacing w:val="23"/>
        </w:rPr>
        <w:t> </w:t>
      </w:r>
      <w:r>
        <w:rPr/>
        <w:t>phi</w:t>
      </w:r>
      <w:r>
        <w:rPr>
          <w:spacing w:val="23"/>
        </w:rPr>
        <w:t> </w:t>
      </w:r>
      <w:r>
        <w:rPr/>
        <w:t>phiền</w:t>
      </w:r>
      <w:r>
        <w:rPr>
          <w:spacing w:val="23"/>
        </w:rPr>
        <w:t> </w:t>
      </w:r>
      <w:r>
        <w:rPr/>
        <w:t>toái</w:t>
      </w:r>
      <w:r>
        <w:rPr>
          <w:spacing w:val="23"/>
        </w:rPr>
        <w:t> </w:t>
      </w:r>
      <w:r>
        <w:rPr/>
        <w:t>phi</w:t>
      </w:r>
      <w:r>
        <w:rPr>
          <w:spacing w:val="23"/>
        </w:rPr>
        <w:t> </w:t>
      </w:r>
      <w:r>
        <w:rPr/>
        <w:t>cảnh phiền não bằng Nghiệp duyên có Đồng sanh và Biệt thời:</w:t>
      </w:r>
    </w:p>
    <w:p>
      <w:pPr>
        <w:pStyle w:val="ListParagraph"/>
        <w:numPr>
          <w:ilvl w:val="0"/>
          <w:numId w:val="227"/>
        </w:numPr>
        <w:tabs>
          <w:tab w:pos="1135" w:val="left" w:leader="none"/>
        </w:tabs>
        <w:spacing w:line="240" w:lineRule="auto" w:before="0" w:after="0"/>
        <w:ind w:left="1135" w:right="137" w:hanging="286"/>
        <w:jc w:val="left"/>
        <w:rPr>
          <w:sz w:val="26"/>
        </w:rPr>
      </w:pPr>
      <w:r>
        <w:rPr>
          <w:sz w:val="26"/>
        </w:rPr>
        <w:t>Đồng sanh như: Tư </w:t>
      </w:r>
      <w:r>
        <w:rPr>
          <w:i/>
          <w:sz w:val="26"/>
        </w:rPr>
        <w:t>(cetanā) </w:t>
      </w:r>
      <w:r>
        <w:rPr>
          <w:sz w:val="26"/>
        </w:rPr>
        <w:t>phi phiền toái phi cảnh phiền não làm duyên cho uẩn</w:t>
      </w:r>
      <w:r>
        <w:rPr>
          <w:spacing w:val="40"/>
          <w:sz w:val="26"/>
        </w:rPr>
        <w:t> </w:t>
      </w:r>
      <w:r>
        <w:rPr>
          <w:sz w:val="26"/>
        </w:rPr>
        <w:t>tương ưng bằng Nghiệp duyên.</w:t>
      </w:r>
    </w:p>
    <w:p>
      <w:pPr>
        <w:pStyle w:val="ListParagraph"/>
        <w:numPr>
          <w:ilvl w:val="0"/>
          <w:numId w:val="227"/>
        </w:numPr>
        <w:tabs>
          <w:tab w:pos="1135" w:val="left" w:leader="none"/>
        </w:tabs>
        <w:spacing w:line="240" w:lineRule="auto" w:before="0" w:after="0"/>
        <w:ind w:left="1135" w:right="137" w:hanging="286"/>
        <w:jc w:val="left"/>
        <w:rPr>
          <w:sz w:val="26"/>
        </w:rPr>
      </w:pPr>
      <w:r>
        <w:rPr>
          <w:sz w:val="26"/>
        </w:rPr>
        <w:t>Biệt thời như:</w:t>
      </w:r>
      <w:r>
        <w:rPr>
          <w:spacing w:val="-1"/>
          <w:sz w:val="26"/>
        </w:rPr>
        <w:t> </w:t>
      </w:r>
      <w:r>
        <w:rPr>
          <w:sz w:val="26"/>
        </w:rPr>
        <w:t>Tư </w:t>
      </w:r>
      <w:r>
        <w:rPr>
          <w:i/>
          <w:sz w:val="26"/>
        </w:rPr>
        <w:t>(cetanā) </w:t>
      </w:r>
      <w:r>
        <w:rPr>
          <w:sz w:val="26"/>
        </w:rPr>
        <w:t>phi phiền toái phi cảnh phiền</w:t>
      </w:r>
      <w:r>
        <w:rPr>
          <w:spacing w:val="-1"/>
          <w:sz w:val="26"/>
        </w:rPr>
        <w:t> </w:t>
      </w:r>
      <w:r>
        <w:rPr>
          <w:sz w:val="26"/>
        </w:rPr>
        <w:t>não làm</w:t>
      </w:r>
      <w:r>
        <w:rPr>
          <w:spacing w:val="-3"/>
          <w:sz w:val="26"/>
        </w:rPr>
        <w:t> </w:t>
      </w:r>
      <w:r>
        <w:rPr>
          <w:sz w:val="26"/>
        </w:rPr>
        <w:t>duyên cho uẩn quả phi phiền toái phi cảnh phiền não bằng Nghiệp duyên.</w:t>
      </w:r>
    </w:p>
    <w:p>
      <w:pPr>
        <w:pStyle w:val="Heading3"/>
        <w:spacing w:line="295" w:lineRule="exact" w:before="5"/>
      </w:pPr>
      <w:r>
        <w:rPr>
          <w:spacing w:val="-2"/>
        </w:rPr>
        <w:t>1718.</w:t>
      </w:r>
    </w:p>
    <w:p>
      <w:pPr>
        <w:pStyle w:val="BodyText"/>
        <w:ind w:right="137"/>
        <w:jc w:val="both"/>
      </w:pPr>
      <w:r>
        <w:rPr/>
        <w:t>Pháp phi phiền toái phi cảnh phiền não làm duyên cho pháp phi phiền toái cảnh phiền não bằng Nghiệp duyên: Đồng sanh như: Tư phi phiền toái phi cảnh phiền não làm duyên cho sắc nương tâm sanh bằng Nghiệp duyên.</w:t>
      </w:r>
    </w:p>
    <w:p>
      <w:pPr>
        <w:pStyle w:val="Heading3"/>
        <w:spacing w:before="4"/>
      </w:pPr>
      <w:r>
        <w:rPr>
          <w:spacing w:val="-2"/>
        </w:rPr>
        <w:t>1719.</w:t>
      </w:r>
    </w:p>
    <w:p>
      <w:pPr>
        <w:pStyle w:val="BodyText"/>
        <w:ind w:right="139"/>
        <w:jc w:val="both"/>
      </w:pPr>
      <w:r>
        <w:rPr/>
        <w:t>Pháp phi phiền toái phi cảnh phiền não làm duyên cho pháp phi phiền toái cảnh phiền não</w:t>
      </w:r>
      <w:r>
        <w:rPr>
          <w:spacing w:val="-1"/>
        </w:rPr>
        <w:t> </w:t>
      </w:r>
      <w:r>
        <w:rPr/>
        <w:t>và</w:t>
      </w:r>
      <w:r>
        <w:rPr>
          <w:spacing w:val="-1"/>
        </w:rPr>
        <w:t> </w:t>
      </w:r>
      <w:r>
        <w:rPr/>
        <w:t>pháp</w:t>
      </w:r>
      <w:r>
        <w:rPr>
          <w:spacing w:val="-1"/>
        </w:rPr>
        <w:t> </w:t>
      </w:r>
      <w:r>
        <w:rPr/>
        <w:t>phi</w:t>
      </w:r>
      <w:r>
        <w:rPr>
          <w:spacing w:val="-1"/>
        </w:rPr>
        <w:t> </w:t>
      </w:r>
      <w:r>
        <w:rPr/>
        <w:t>phiền</w:t>
      </w:r>
      <w:r>
        <w:rPr>
          <w:spacing w:val="-1"/>
        </w:rPr>
        <w:t> </w:t>
      </w:r>
      <w:r>
        <w:rPr/>
        <w:t>toái</w:t>
      </w:r>
      <w:r>
        <w:rPr>
          <w:spacing w:val="-1"/>
        </w:rPr>
        <w:t> </w:t>
      </w:r>
      <w:r>
        <w:rPr/>
        <w:t>phi</w:t>
      </w:r>
      <w:r>
        <w:rPr>
          <w:spacing w:val="-1"/>
        </w:rPr>
        <w:t> </w:t>
      </w:r>
      <w:r>
        <w:rPr/>
        <w:t>cảnh</w:t>
      </w:r>
      <w:r>
        <w:rPr>
          <w:spacing w:val="-1"/>
        </w:rPr>
        <w:t> </w:t>
      </w:r>
      <w:r>
        <w:rPr/>
        <w:t>phiền</w:t>
      </w:r>
      <w:r>
        <w:rPr>
          <w:spacing w:val="-2"/>
        </w:rPr>
        <w:t> </w:t>
      </w:r>
      <w:r>
        <w:rPr/>
        <w:t>não bằng</w:t>
      </w:r>
      <w:r>
        <w:rPr>
          <w:spacing w:val="-1"/>
        </w:rPr>
        <w:t> </w:t>
      </w:r>
      <w:r>
        <w:rPr/>
        <w:t>Nghiệp</w:t>
      </w:r>
      <w:r>
        <w:rPr>
          <w:spacing w:val="-1"/>
        </w:rPr>
        <w:t> </w:t>
      </w:r>
      <w:r>
        <w:rPr/>
        <w:t>duyên:</w:t>
      </w:r>
      <w:r>
        <w:rPr>
          <w:spacing w:val="-1"/>
        </w:rPr>
        <w:t> </w:t>
      </w:r>
      <w:r>
        <w:rPr/>
        <w:t>Đồng</w:t>
      </w:r>
      <w:r>
        <w:rPr>
          <w:spacing w:val="-2"/>
        </w:rPr>
        <w:t> </w:t>
      </w:r>
      <w:r>
        <w:rPr/>
        <w:t>sanh như:</w:t>
      </w:r>
      <w:r>
        <w:rPr>
          <w:spacing w:val="-2"/>
        </w:rPr>
        <w:t> </w:t>
      </w:r>
      <w:r>
        <w:rPr/>
        <w:t>Tư phi phiền toái phi cảnh phiền não làm duyên cho uẩn tương ưng và sắc nương tâm</w:t>
      </w:r>
      <w:r>
        <w:rPr>
          <w:spacing w:val="80"/>
        </w:rPr>
        <w:t> </w:t>
      </w:r>
      <w:r>
        <w:rPr/>
        <w:t>sanh bằng Nghiệp duyên.</w:t>
      </w:r>
    </w:p>
    <w:p>
      <w:pPr>
        <w:pStyle w:val="Heading3"/>
        <w:spacing w:line="295" w:lineRule="exact" w:before="3"/>
      </w:pPr>
      <w:r>
        <w:rPr>
          <w:spacing w:val="-2"/>
        </w:rPr>
        <w:t>1720.</w:t>
      </w:r>
    </w:p>
    <w:p>
      <w:pPr>
        <w:pStyle w:val="BodyText"/>
      </w:pPr>
      <w:r>
        <w:rPr/>
        <w:t>Pháp phi phiền toái cảnh phiền não làm duyên cho pháp phi phiền toái cảnh phiền não bằng Quả duyên:</w:t>
      </w:r>
    </w:p>
    <w:p>
      <w:pPr>
        <w:pStyle w:val="ListParagraph"/>
        <w:numPr>
          <w:ilvl w:val="0"/>
          <w:numId w:val="227"/>
        </w:numPr>
        <w:tabs>
          <w:tab w:pos="1135" w:val="left" w:leader="none"/>
        </w:tabs>
        <w:spacing w:line="240" w:lineRule="auto" w:before="0" w:after="0"/>
        <w:ind w:left="1135" w:right="137" w:hanging="286"/>
        <w:jc w:val="both"/>
        <w:rPr>
          <w:sz w:val="26"/>
        </w:rPr>
      </w:pPr>
      <w:r>
        <w:rPr>
          <w:sz w:val="26"/>
        </w:rPr>
        <w:t>1 uẩn quả phi phiền toái cảnh phiền não làm duyên cho 3 uẩn và sắc nương tâm</w:t>
      </w:r>
      <w:r>
        <w:rPr>
          <w:spacing w:val="40"/>
          <w:sz w:val="26"/>
        </w:rPr>
        <w:t> </w:t>
      </w:r>
      <w:r>
        <w:rPr>
          <w:sz w:val="26"/>
        </w:rPr>
        <w:t>sanh bằng Quả duyên, 2 uẩn làm duyên cho 2 uẩn.</w:t>
      </w:r>
    </w:p>
    <w:p>
      <w:pPr>
        <w:pStyle w:val="ListParagraph"/>
        <w:numPr>
          <w:ilvl w:val="0"/>
          <w:numId w:val="227"/>
        </w:numPr>
        <w:tabs>
          <w:tab w:pos="1135" w:val="left" w:leader="none"/>
        </w:tabs>
        <w:spacing w:line="240" w:lineRule="auto" w:before="0" w:after="0"/>
        <w:ind w:left="1135" w:right="137" w:hanging="286"/>
        <w:jc w:val="both"/>
        <w:rPr>
          <w:sz w:val="26"/>
        </w:rPr>
      </w:pPr>
      <w:r>
        <w:rPr>
          <w:sz w:val="26"/>
        </w:rPr>
        <w:t>Sát-na tục sinh: 1 uẩn phi phiền toái cảnh phiền não làm duyên cho 3 uẩn và sắc tục sinh bằng Quả duyên, 2 uẩn làm duyên cho 2 uẩn. Chư uẩn làm duyên cho vật </w:t>
      </w:r>
      <w:r>
        <w:rPr>
          <w:i/>
          <w:sz w:val="26"/>
        </w:rPr>
        <w:t>(vatthu) </w:t>
      </w:r>
      <w:r>
        <w:rPr>
          <w:sz w:val="26"/>
        </w:rPr>
        <w:t>bằng Quả duyên.</w:t>
      </w:r>
    </w:p>
    <w:p>
      <w:pPr>
        <w:pStyle w:val="ListParagraph"/>
        <w:spacing w:after="0" w:line="240" w:lineRule="auto"/>
        <w:jc w:val="both"/>
        <w:rPr>
          <w:sz w:val="26"/>
        </w:rPr>
        <w:sectPr>
          <w:pgSz w:w="11630" w:h="16450"/>
          <w:pgMar w:header="859" w:footer="0" w:top="1120" w:bottom="280" w:left="708" w:right="850"/>
        </w:sectPr>
      </w:pPr>
    </w:p>
    <w:p>
      <w:pPr>
        <w:pStyle w:val="Heading3"/>
        <w:spacing w:line="295" w:lineRule="exact" w:before="240"/>
      </w:pPr>
      <w:r>
        <w:rPr>
          <w:spacing w:val="-2"/>
        </w:rPr>
        <w:t>1721.</w:t>
      </w:r>
    </w:p>
    <w:p>
      <w:pPr>
        <w:pStyle w:val="BodyText"/>
        <w:ind w:right="139"/>
        <w:jc w:val="both"/>
      </w:pPr>
      <w:r>
        <w:rPr/>
        <w:t>Pháp phi phiền toái phi cảnh phiền não làm duyên cho pháp phi phiền toái phi cảnh phiền</w:t>
      </w:r>
      <w:r>
        <w:rPr>
          <w:spacing w:val="-3"/>
        </w:rPr>
        <w:t> </w:t>
      </w:r>
      <w:r>
        <w:rPr/>
        <w:t>não bằng Quả duyên:</w:t>
      </w:r>
      <w:r>
        <w:rPr>
          <w:spacing w:val="-3"/>
        </w:rPr>
        <w:t> </w:t>
      </w:r>
      <w:r>
        <w:rPr/>
        <w:t>1 uẩn</w:t>
      </w:r>
      <w:r>
        <w:rPr>
          <w:spacing w:val="-3"/>
        </w:rPr>
        <w:t> </w:t>
      </w:r>
      <w:r>
        <w:rPr/>
        <w:t>quả</w:t>
      </w:r>
      <w:r>
        <w:rPr>
          <w:spacing w:val="-2"/>
        </w:rPr>
        <w:t> </w:t>
      </w:r>
      <w:r>
        <w:rPr/>
        <w:t>phi phiền</w:t>
      </w:r>
      <w:r>
        <w:rPr>
          <w:spacing w:val="-2"/>
        </w:rPr>
        <w:t> </w:t>
      </w:r>
      <w:r>
        <w:rPr/>
        <w:t>toái phi</w:t>
      </w:r>
      <w:r>
        <w:rPr>
          <w:spacing w:val="-3"/>
        </w:rPr>
        <w:t> </w:t>
      </w:r>
      <w:r>
        <w:rPr/>
        <w:t>cảnh</w:t>
      </w:r>
      <w:r>
        <w:rPr>
          <w:spacing w:val="-2"/>
        </w:rPr>
        <w:t> </w:t>
      </w:r>
      <w:r>
        <w:rPr/>
        <w:t>phiền</w:t>
      </w:r>
      <w:r>
        <w:rPr>
          <w:spacing w:val="-3"/>
        </w:rPr>
        <w:t> </w:t>
      </w:r>
      <w:r>
        <w:rPr/>
        <w:t>não</w:t>
      </w:r>
      <w:r>
        <w:rPr>
          <w:spacing w:val="-2"/>
        </w:rPr>
        <w:t> </w:t>
      </w:r>
      <w:r>
        <w:rPr/>
        <w:t>làm</w:t>
      </w:r>
      <w:r>
        <w:rPr>
          <w:spacing w:val="-3"/>
        </w:rPr>
        <w:t> </w:t>
      </w:r>
      <w:r>
        <w:rPr/>
        <w:t>duyên cho 3 uẩn bằng Quả duyên, 2 uẩn làm duyên cho 2 uẩn.</w:t>
      </w:r>
    </w:p>
    <w:p>
      <w:pPr>
        <w:pStyle w:val="Heading3"/>
        <w:spacing w:line="295" w:lineRule="exact" w:before="3"/>
      </w:pPr>
      <w:r>
        <w:rPr>
          <w:spacing w:val="-2"/>
        </w:rPr>
        <w:t>1722.</w:t>
      </w:r>
    </w:p>
    <w:p>
      <w:pPr>
        <w:pStyle w:val="BodyText"/>
        <w:ind w:right="139"/>
        <w:jc w:val="both"/>
      </w:pPr>
      <w:r>
        <w:rPr/>
        <w:t>Pháp phi phiền toái phi cảnh phiền não làm duyên cho pháp phi phiền toái cảnh phiền não bằng Quả duyên: Chư uẩn quả phi phiền toái phi cảnh phiền não làm duyên cho sắc nương tâm sanh bằng Quả duyên.</w:t>
      </w:r>
    </w:p>
    <w:p>
      <w:pPr>
        <w:pStyle w:val="Heading3"/>
        <w:spacing w:before="4"/>
      </w:pPr>
      <w:r>
        <w:rPr>
          <w:spacing w:val="-2"/>
        </w:rPr>
        <w:t>1723.</w:t>
      </w:r>
    </w:p>
    <w:p>
      <w:pPr>
        <w:pStyle w:val="BodyText"/>
        <w:ind w:right="139"/>
        <w:jc w:val="both"/>
      </w:pPr>
      <w:r>
        <w:rPr/>
        <w:t>Pháp phi phiền toái phi cảnh phiền não làm duyên Cho pháp phi phiền toái cảnh phiền não và pháp phi phiền toái phi cảnh phiền não bằng Quả duyên: 1 uẩn phi phiền toái phi cảnh phiền não làm duyên cho 3 uẩn và sắc nương tâm sanh bằng Quả duyên, 2 </w:t>
      </w:r>
      <w:r>
        <w:rPr>
          <w:spacing w:val="-2"/>
        </w:rPr>
        <w:t>uẩn...</w:t>
      </w:r>
    </w:p>
    <w:p>
      <w:pPr>
        <w:pStyle w:val="Heading3"/>
        <w:spacing w:before="4"/>
      </w:pPr>
      <w:r>
        <w:rPr>
          <w:spacing w:val="-2"/>
        </w:rPr>
        <w:t>1724.</w:t>
      </w:r>
    </w:p>
    <w:p>
      <w:pPr>
        <w:pStyle w:val="BodyText"/>
      </w:pPr>
      <w:r>
        <w:rPr/>
        <w:t>Pháp phiền toái</w:t>
      </w:r>
      <w:r>
        <w:rPr>
          <w:spacing w:val="21"/>
        </w:rPr>
        <w:t> </w:t>
      </w:r>
      <w:r>
        <w:rPr/>
        <w:t>cảnh</w:t>
      </w:r>
      <w:r>
        <w:rPr>
          <w:spacing w:val="23"/>
        </w:rPr>
        <w:t> </w:t>
      </w:r>
      <w:r>
        <w:rPr/>
        <w:t>phiền não</w:t>
      </w:r>
      <w:r>
        <w:rPr>
          <w:spacing w:val="21"/>
        </w:rPr>
        <w:t> </w:t>
      </w:r>
      <w:r>
        <w:rPr/>
        <w:t>làm duyên</w:t>
      </w:r>
      <w:r>
        <w:rPr>
          <w:spacing w:val="21"/>
        </w:rPr>
        <w:t> </w:t>
      </w:r>
      <w:r>
        <w:rPr/>
        <w:t>cho</w:t>
      </w:r>
      <w:r>
        <w:rPr>
          <w:spacing w:val="21"/>
        </w:rPr>
        <w:t> </w:t>
      </w:r>
      <w:r>
        <w:rPr/>
        <w:t>pháp phiền toái</w:t>
      </w:r>
      <w:r>
        <w:rPr>
          <w:spacing w:val="21"/>
        </w:rPr>
        <w:t> </w:t>
      </w:r>
      <w:r>
        <w:rPr/>
        <w:t>cảnh</w:t>
      </w:r>
      <w:r>
        <w:rPr>
          <w:spacing w:val="21"/>
        </w:rPr>
        <w:t> </w:t>
      </w:r>
      <w:r>
        <w:rPr/>
        <w:t>phiền não</w:t>
      </w:r>
      <w:r>
        <w:rPr>
          <w:spacing w:val="21"/>
        </w:rPr>
        <w:t> </w:t>
      </w:r>
      <w:r>
        <w:rPr/>
        <w:t>bằng Thực duyên có 3 đề.</w:t>
      </w:r>
    </w:p>
    <w:p>
      <w:pPr>
        <w:pStyle w:val="Heading3"/>
        <w:spacing w:line="295" w:lineRule="exact" w:before="4"/>
      </w:pPr>
      <w:r>
        <w:rPr>
          <w:spacing w:val="-2"/>
        </w:rPr>
        <w:t>1725.</w:t>
      </w:r>
    </w:p>
    <w:p>
      <w:pPr>
        <w:pStyle w:val="BodyText"/>
      </w:pPr>
      <w:r>
        <w:rPr/>
        <w:t>Pháp phi phiền toái cảnh phiền não làm duyên cho pháp phi phiền toái cảnh phiền não bằng Thực duyên:</w:t>
      </w:r>
    </w:p>
    <w:p>
      <w:pPr>
        <w:pStyle w:val="BodyText"/>
        <w:ind w:left="1135" w:right="137" w:hanging="3"/>
        <w:jc w:val="both"/>
      </w:pPr>
      <w:r>
        <w:rPr/>
        <w:t>Thực phi phiền toái cảnh phiền</w:t>
      </w:r>
      <w:r>
        <w:rPr>
          <w:spacing w:val="-1"/>
        </w:rPr>
        <w:t> </w:t>
      </w:r>
      <w:r>
        <w:rPr/>
        <w:t>não làm</w:t>
      </w:r>
      <w:r>
        <w:rPr>
          <w:spacing w:val="-3"/>
        </w:rPr>
        <w:t> </w:t>
      </w:r>
      <w:r>
        <w:rPr/>
        <w:t>duyên cho uẩn tương</w:t>
      </w:r>
      <w:r>
        <w:rPr>
          <w:spacing w:val="-1"/>
        </w:rPr>
        <w:t> </w:t>
      </w:r>
      <w:r>
        <w:rPr/>
        <w:t>ưng và sắc nương tâm sanh bằng Thực duyên. Sát-na tục sinh: Đoàn thực làm duyên cho thân ấy bằng Thực duyên.</w:t>
      </w:r>
    </w:p>
    <w:p>
      <w:pPr>
        <w:pStyle w:val="Heading3"/>
        <w:spacing w:before="3"/>
      </w:pPr>
      <w:r>
        <w:rPr>
          <w:spacing w:val="-2"/>
        </w:rPr>
        <w:t>1726.</w:t>
      </w:r>
    </w:p>
    <w:p>
      <w:pPr>
        <w:pStyle w:val="BodyText"/>
      </w:pPr>
      <w:r>
        <w:rPr/>
        <w:t>Pháp</w:t>
      </w:r>
      <w:r>
        <w:rPr>
          <w:spacing w:val="23"/>
        </w:rPr>
        <w:t> </w:t>
      </w:r>
      <w:r>
        <w:rPr/>
        <w:t>phi</w:t>
      </w:r>
      <w:r>
        <w:rPr>
          <w:spacing w:val="23"/>
        </w:rPr>
        <w:t> </w:t>
      </w:r>
      <w:r>
        <w:rPr/>
        <w:t>phiền</w:t>
      </w:r>
      <w:r>
        <w:rPr>
          <w:spacing w:val="23"/>
        </w:rPr>
        <w:t> </w:t>
      </w:r>
      <w:r>
        <w:rPr/>
        <w:t>toái</w:t>
      </w:r>
      <w:r>
        <w:rPr>
          <w:spacing w:val="23"/>
        </w:rPr>
        <w:t> </w:t>
      </w:r>
      <w:r>
        <w:rPr/>
        <w:t>phi</w:t>
      </w:r>
      <w:r>
        <w:rPr>
          <w:spacing w:val="24"/>
        </w:rPr>
        <w:t> </w:t>
      </w:r>
      <w:r>
        <w:rPr/>
        <w:t>cảnh</w:t>
      </w:r>
      <w:r>
        <w:rPr>
          <w:spacing w:val="23"/>
        </w:rPr>
        <w:t> </w:t>
      </w:r>
      <w:r>
        <w:rPr/>
        <w:t>phiền</w:t>
      </w:r>
      <w:r>
        <w:rPr>
          <w:spacing w:val="22"/>
        </w:rPr>
        <w:t> </w:t>
      </w:r>
      <w:r>
        <w:rPr/>
        <w:t>não</w:t>
      </w:r>
      <w:r>
        <w:rPr>
          <w:spacing w:val="23"/>
        </w:rPr>
        <w:t> </w:t>
      </w:r>
      <w:r>
        <w:rPr/>
        <w:t>làm</w:t>
      </w:r>
      <w:r>
        <w:rPr>
          <w:spacing w:val="22"/>
        </w:rPr>
        <w:t> </w:t>
      </w:r>
      <w:r>
        <w:rPr/>
        <w:t>duyên</w:t>
      </w:r>
      <w:r>
        <w:rPr>
          <w:spacing w:val="23"/>
        </w:rPr>
        <w:t> </w:t>
      </w:r>
      <w:r>
        <w:rPr/>
        <w:t>cho</w:t>
      </w:r>
      <w:r>
        <w:rPr>
          <w:spacing w:val="23"/>
        </w:rPr>
        <w:t> </w:t>
      </w:r>
      <w:r>
        <w:rPr/>
        <w:t>pháp</w:t>
      </w:r>
      <w:r>
        <w:rPr>
          <w:spacing w:val="23"/>
        </w:rPr>
        <w:t> </w:t>
      </w:r>
      <w:r>
        <w:rPr/>
        <w:t>phi</w:t>
      </w:r>
      <w:r>
        <w:rPr>
          <w:spacing w:val="23"/>
        </w:rPr>
        <w:t> </w:t>
      </w:r>
      <w:r>
        <w:rPr/>
        <w:t>phiền</w:t>
      </w:r>
      <w:r>
        <w:rPr>
          <w:spacing w:val="23"/>
        </w:rPr>
        <w:t> </w:t>
      </w:r>
      <w:r>
        <w:rPr/>
        <w:t>toái</w:t>
      </w:r>
      <w:r>
        <w:rPr>
          <w:spacing w:val="23"/>
        </w:rPr>
        <w:t> </w:t>
      </w:r>
      <w:r>
        <w:rPr/>
        <w:t>phi</w:t>
      </w:r>
      <w:r>
        <w:rPr>
          <w:spacing w:val="23"/>
        </w:rPr>
        <w:t> </w:t>
      </w:r>
      <w:r>
        <w:rPr/>
        <w:t>cảnh phiền não bằng Thực duyên có 3 đề.</w:t>
      </w:r>
    </w:p>
    <w:p>
      <w:pPr>
        <w:pStyle w:val="Heading3"/>
        <w:spacing w:line="295" w:lineRule="exact" w:before="4"/>
      </w:pPr>
      <w:r>
        <w:rPr>
          <w:spacing w:val="-2"/>
        </w:rPr>
        <w:t>1727.</w:t>
      </w:r>
    </w:p>
    <w:p>
      <w:pPr>
        <w:pStyle w:val="ListParagraph"/>
        <w:numPr>
          <w:ilvl w:val="0"/>
          <w:numId w:val="228"/>
        </w:numPr>
        <w:tabs>
          <w:tab w:pos="850" w:val="left" w:leader="none"/>
        </w:tabs>
        <w:spacing w:line="240" w:lineRule="auto" w:before="0" w:after="0"/>
        <w:ind w:left="850" w:right="140" w:hanging="284"/>
        <w:jc w:val="left"/>
        <w:rPr>
          <w:sz w:val="26"/>
        </w:rPr>
      </w:pPr>
      <w:r>
        <w:rPr>
          <w:sz w:val="26"/>
        </w:rPr>
        <w:t>Pháp</w:t>
      </w:r>
      <w:r>
        <w:rPr>
          <w:spacing w:val="31"/>
          <w:sz w:val="26"/>
        </w:rPr>
        <w:t> </w:t>
      </w:r>
      <w:r>
        <w:rPr>
          <w:sz w:val="26"/>
        </w:rPr>
        <w:t>phiền</w:t>
      </w:r>
      <w:r>
        <w:rPr>
          <w:spacing w:val="31"/>
          <w:sz w:val="26"/>
        </w:rPr>
        <w:t> </w:t>
      </w:r>
      <w:r>
        <w:rPr>
          <w:sz w:val="26"/>
        </w:rPr>
        <w:t>toái</w:t>
      </w:r>
      <w:r>
        <w:rPr>
          <w:spacing w:val="31"/>
          <w:sz w:val="26"/>
        </w:rPr>
        <w:t> </w:t>
      </w:r>
      <w:r>
        <w:rPr>
          <w:sz w:val="26"/>
        </w:rPr>
        <w:t>cảnh</w:t>
      </w:r>
      <w:r>
        <w:rPr>
          <w:spacing w:val="34"/>
          <w:sz w:val="26"/>
        </w:rPr>
        <w:t> </w:t>
      </w:r>
      <w:r>
        <w:rPr>
          <w:sz w:val="26"/>
        </w:rPr>
        <w:t>phiền</w:t>
      </w:r>
      <w:r>
        <w:rPr>
          <w:spacing w:val="31"/>
          <w:sz w:val="26"/>
        </w:rPr>
        <w:t> </w:t>
      </w:r>
      <w:r>
        <w:rPr>
          <w:sz w:val="26"/>
        </w:rPr>
        <w:t>não</w:t>
      </w:r>
      <w:r>
        <w:rPr>
          <w:spacing w:val="31"/>
          <w:sz w:val="26"/>
        </w:rPr>
        <w:t> </w:t>
      </w:r>
      <w:r>
        <w:rPr>
          <w:sz w:val="26"/>
        </w:rPr>
        <w:t>làm</w:t>
      </w:r>
      <w:r>
        <w:rPr>
          <w:spacing w:val="30"/>
          <w:sz w:val="26"/>
        </w:rPr>
        <w:t> </w:t>
      </w:r>
      <w:r>
        <w:rPr>
          <w:sz w:val="26"/>
        </w:rPr>
        <w:t>duyên</w:t>
      </w:r>
      <w:r>
        <w:rPr>
          <w:spacing w:val="35"/>
          <w:sz w:val="26"/>
        </w:rPr>
        <w:t> </w:t>
      </w:r>
      <w:r>
        <w:rPr>
          <w:sz w:val="26"/>
        </w:rPr>
        <w:t>cho</w:t>
      </w:r>
      <w:r>
        <w:rPr>
          <w:spacing w:val="31"/>
          <w:sz w:val="26"/>
        </w:rPr>
        <w:t> </w:t>
      </w:r>
      <w:r>
        <w:rPr>
          <w:sz w:val="26"/>
        </w:rPr>
        <w:t>pháp</w:t>
      </w:r>
      <w:r>
        <w:rPr>
          <w:spacing w:val="33"/>
          <w:sz w:val="26"/>
        </w:rPr>
        <w:t> </w:t>
      </w:r>
      <w:r>
        <w:rPr>
          <w:sz w:val="26"/>
        </w:rPr>
        <w:t>phiền</w:t>
      </w:r>
      <w:r>
        <w:rPr>
          <w:spacing w:val="31"/>
          <w:sz w:val="26"/>
        </w:rPr>
        <w:t> </w:t>
      </w:r>
      <w:r>
        <w:rPr>
          <w:sz w:val="26"/>
        </w:rPr>
        <w:t>toái</w:t>
      </w:r>
      <w:r>
        <w:rPr>
          <w:spacing w:val="31"/>
          <w:sz w:val="26"/>
        </w:rPr>
        <w:t> </w:t>
      </w:r>
      <w:r>
        <w:rPr>
          <w:sz w:val="26"/>
        </w:rPr>
        <w:t>phi</w:t>
      </w:r>
      <w:r>
        <w:rPr>
          <w:spacing w:val="32"/>
          <w:sz w:val="26"/>
        </w:rPr>
        <w:t> </w:t>
      </w:r>
      <w:r>
        <w:rPr>
          <w:sz w:val="26"/>
        </w:rPr>
        <w:t>cảnh</w:t>
      </w:r>
      <w:r>
        <w:rPr>
          <w:spacing w:val="34"/>
          <w:sz w:val="26"/>
        </w:rPr>
        <w:t> </w:t>
      </w:r>
      <w:r>
        <w:rPr>
          <w:sz w:val="26"/>
        </w:rPr>
        <w:t>phiền</w:t>
      </w:r>
      <w:r>
        <w:rPr>
          <w:spacing w:val="33"/>
          <w:sz w:val="26"/>
        </w:rPr>
        <w:t> </w:t>
      </w:r>
      <w:r>
        <w:rPr>
          <w:sz w:val="26"/>
        </w:rPr>
        <w:t>não bằng Quyền duyên có 3 đề.</w:t>
      </w:r>
    </w:p>
    <w:p>
      <w:pPr>
        <w:pStyle w:val="ListParagraph"/>
        <w:numPr>
          <w:ilvl w:val="0"/>
          <w:numId w:val="228"/>
        </w:numPr>
        <w:tabs>
          <w:tab w:pos="850" w:val="left" w:leader="none"/>
        </w:tabs>
        <w:spacing w:line="240" w:lineRule="auto" w:before="115" w:after="0"/>
        <w:ind w:left="850" w:right="140" w:hanging="284"/>
        <w:jc w:val="left"/>
        <w:rPr>
          <w:sz w:val="26"/>
        </w:rPr>
      </w:pPr>
      <w:r>
        <w:rPr>
          <w:sz w:val="26"/>
        </w:rPr>
        <w:t>Pháp phi phiền toái cảnh phiền não làm duyên cho pháp phi phiền toái cảnh phiền não bằng Quyền duyên:</w:t>
      </w:r>
    </w:p>
    <w:p>
      <w:pPr>
        <w:pStyle w:val="BodyText"/>
        <w:ind w:left="1135" w:right="134"/>
        <w:jc w:val="both"/>
      </w:pPr>
      <w:r>
        <w:rPr/>
        <w:t>Quyền </w:t>
      </w:r>
      <w:r>
        <w:rPr>
          <w:i/>
        </w:rPr>
        <w:t>(indrīya) </w:t>
      </w:r>
      <w:r>
        <w:rPr/>
        <w:t>phi phiền toái cảnh phiền não làm duyên cho uẩn tương ưng và sắc nương tâm sanh bằng Quyền duyên. Sát-na tục sinh: nhãn quyền làm duyên cho nhãn thức,... thân quyền làm duyên cho thân thức bằng Quyền duyên; sắc mạng quyền làm duyên cho sắc tục sinh bằng Quyền duyên.</w:t>
      </w:r>
    </w:p>
    <w:p>
      <w:pPr>
        <w:pStyle w:val="ListParagraph"/>
        <w:numPr>
          <w:ilvl w:val="0"/>
          <w:numId w:val="228"/>
        </w:numPr>
        <w:tabs>
          <w:tab w:pos="849" w:val="left" w:leader="none"/>
        </w:tabs>
        <w:spacing w:line="240" w:lineRule="auto" w:before="122" w:after="0"/>
        <w:ind w:left="849" w:right="0" w:hanging="283"/>
        <w:jc w:val="both"/>
        <w:rPr>
          <w:sz w:val="26"/>
        </w:rPr>
      </w:pPr>
      <w:r>
        <w:rPr>
          <w:sz w:val="26"/>
        </w:rPr>
        <w:t>Pháp</w:t>
      </w:r>
      <w:r>
        <w:rPr>
          <w:spacing w:val="-5"/>
          <w:sz w:val="26"/>
        </w:rPr>
        <w:t> </w:t>
      </w:r>
      <w:r>
        <w:rPr>
          <w:sz w:val="26"/>
        </w:rPr>
        <w:t>phi</w:t>
      </w:r>
      <w:r>
        <w:rPr>
          <w:spacing w:val="-5"/>
          <w:sz w:val="26"/>
        </w:rPr>
        <w:t> </w:t>
      </w:r>
      <w:r>
        <w:rPr>
          <w:sz w:val="26"/>
        </w:rPr>
        <w:t>phiền</w:t>
      </w:r>
      <w:r>
        <w:rPr>
          <w:spacing w:val="-4"/>
          <w:sz w:val="26"/>
        </w:rPr>
        <w:t> </w:t>
      </w:r>
      <w:r>
        <w:rPr>
          <w:sz w:val="26"/>
        </w:rPr>
        <w:t>toái</w:t>
      </w:r>
      <w:r>
        <w:rPr>
          <w:spacing w:val="-4"/>
          <w:sz w:val="26"/>
        </w:rPr>
        <w:t> </w:t>
      </w:r>
      <w:r>
        <w:rPr>
          <w:sz w:val="26"/>
        </w:rPr>
        <w:t>phi</w:t>
      </w:r>
      <w:r>
        <w:rPr>
          <w:spacing w:val="-1"/>
          <w:sz w:val="26"/>
        </w:rPr>
        <w:t> </w:t>
      </w:r>
      <w:r>
        <w:rPr>
          <w:sz w:val="26"/>
        </w:rPr>
        <w:t>cảnh</w:t>
      </w:r>
      <w:r>
        <w:rPr>
          <w:spacing w:val="-5"/>
          <w:sz w:val="26"/>
        </w:rPr>
        <w:t> </w:t>
      </w:r>
      <w:r>
        <w:rPr>
          <w:sz w:val="26"/>
        </w:rPr>
        <w:t>phiền</w:t>
      </w:r>
      <w:r>
        <w:rPr>
          <w:spacing w:val="-2"/>
          <w:sz w:val="26"/>
        </w:rPr>
        <w:t> </w:t>
      </w:r>
      <w:r>
        <w:rPr>
          <w:sz w:val="26"/>
        </w:rPr>
        <w:t>não...</w:t>
      </w:r>
      <w:r>
        <w:rPr>
          <w:spacing w:val="-5"/>
          <w:sz w:val="26"/>
        </w:rPr>
        <w:t> </w:t>
      </w:r>
      <w:r>
        <w:rPr>
          <w:sz w:val="26"/>
        </w:rPr>
        <w:t>có</w:t>
      </w:r>
      <w:r>
        <w:rPr>
          <w:spacing w:val="-5"/>
          <w:sz w:val="26"/>
        </w:rPr>
        <w:t> </w:t>
      </w:r>
      <w:r>
        <w:rPr>
          <w:sz w:val="26"/>
        </w:rPr>
        <w:t>3</w:t>
      </w:r>
      <w:r>
        <w:rPr>
          <w:spacing w:val="-2"/>
          <w:sz w:val="26"/>
        </w:rPr>
        <w:t> </w:t>
      </w:r>
      <w:r>
        <w:rPr>
          <w:spacing w:val="-5"/>
          <w:sz w:val="26"/>
        </w:rPr>
        <w:t>đề.</w:t>
      </w:r>
    </w:p>
    <w:p>
      <w:pPr>
        <w:pStyle w:val="Heading3"/>
        <w:spacing w:before="5"/>
      </w:pPr>
      <w:r>
        <w:rPr>
          <w:spacing w:val="-2"/>
        </w:rPr>
        <w:t>1728.</w:t>
      </w:r>
    </w:p>
    <w:p>
      <w:pPr>
        <w:pStyle w:val="BodyText"/>
      </w:pPr>
      <w:r>
        <w:rPr/>
        <w:t>Pháp phiền toái</w:t>
      </w:r>
      <w:r>
        <w:rPr>
          <w:spacing w:val="21"/>
        </w:rPr>
        <w:t> </w:t>
      </w:r>
      <w:r>
        <w:rPr/>
        <w:t>cảnh</w:t>
      </w:r>
      <w:r>
        <w:rPr>
          <w:spacing w:val="23"/>
        </w:rPr>
        <w:t> </w:t>
      </w:r>
      <w:r>
        <w:rPr/>
        <w:t>phiền não</w:t>
      </w:r>
      <w:r>
        <w:rPr>
          <w:spacing w:val="21"/>
        </w:rPr>
        <w:t> </w:t>
      </w:r>
      <w:r>
        <w:rPr/>
        <w:t>làm duyên</w:t>
      </w:r>
      <w:r>
        <w:rPr>
          <w:spacing w:val="21"/>
        </w:rPr>
        <w:t> </w:t>
      </w:r>
      <w:r>
        <w:rPr/>
        <w:t>cho</w:t>
      </w:r>
      <w:r>
        <w:rPr>
          <w:spacing w:val="21"/>
        </w:rPr>
        <w:t> </w:t>
      </w:r>
      <w:r>
        <w:rPr/>
        <w:t>pháp phiền toái</w:t>
      </w:r>
      <w:r>
        <w:rPr>
          <w:spacing w:val="21"/>
        </w:rPr>
        <w:t> </w:t>
      </w:r>
      <w:r>
        <w:rPr/>
        <w:t>cảnh</w:t>
      </w:r>
      <w:r>
        <w:rPr>
          <w:spacing w:val="21"/>
        </w:rPr>
        <w:t> </w:t>
      </w:r>
      <w:r>
        <w:rPr/>
        <w:t>phiền não</w:t>
      </w:r>
      <w:r>
        <w:rPr>
          <w:spacing w:val="21"/>
        </w:rPr>
        <w:t> </w:t>
      </w:r>
      <w:r>
        <w:rPr/>
        <w:t>bằng Thiền duyên,... Đạo duyên,... Tương ưng duyên.</w:t>
      </w:r>
    </w:p>
    <w:p>
      <w:pPr>
        <w:pStyle w:val="Heading3"/>
        <w:spacing w:line="295" w:lineRule="exact" w:before="4"/>
      </w:pPr>
      <w:r>
        <w:rPr>
          <w:spacing w:val="-2"/>
        </w:rPr>
        <w:t>1729.</w:t>
      </w:r>
    </w:p>
    <w:p>
      <w:pPr>
        <w:pStyle w:val="BodyText"/>
      </w:pPr>
      <w:r>
        <w:rPr/>
        <w:t>Pháp</w:t>
      </w:r>
      <w:r>
        <w:rPr>
          <w:spacing w:val="31"/>
        </w:rPr>
        <w:t> </w:t>
      </w:r>
      <w:r>
        <w:rPr/>
        <w:t>phiền</w:t>
      </w:r>
      <w:r>
        <w:rPr>
          <w:spacing w:val="31"/>
        </w:rPr>
        <w:t> </w:t>
      </w:r>
      <w:r>
        <w:rPr/>
        <w:t>toái</w:t>
      </w:r>
      <w:r>
        <w:rPr>
          <w:spacing w:val="31"/>
        </w:rPr>
        <w:t> </w:t>
      </w:r>
      <w:r>
        <w:rPr/>
        <w:t>cảnh</w:t>
      </w:r>
      <w:r>
        <w:rPr>
          <w:spacing w:val="34"/>
        </w:rPr>
        <w:t> </w:t>
      </w:r>
      <w:r>
        <w:rPr/>
        <w:t>phiền</w:t>
      </w:r>
      <w:r>
        <w:rPr>
          <w:spacing w:val="31"/>
        </w:rPr>
        <w:t> </w:t>
      </w:r>
      <w:r>
        <w:rPr/>
        <w:t>não</w:t>
      </w:r>
      <w:r>
        <w:rPr>
          <w:spacing w:val="31"/>
        </w:rPr>
        <w:t> </w:t>
      </w:r>
      <w:r>
        <w:rPr/>
        <w:t>làm</w:t>
      </w:r>
      <w:r>
        <w:rPr>
          <w:spacing w:val="30"/>
        </w:rPr>
        <w:t> </w:t>
      </w:r>
      <w:r>
        <w:rPr/>
        <w:t>duyên</w:t>
      </w:r>
      <w:r>
        <w:rPr>
          <w:spacing w:val="35"/>
        </w:rPr>
        <w:t> </w:t>
      </w:r>
      <w:r>
        <w:rPr/>
        <w:t>cho</w:t>
      </w:r>
      <w:r>
        <w:rPr>
          <w:spacing w:val="31"/>
        </w:rPr>
        <w:t> </w:t>
      </w:r>
      <w:r>
        <w:rPr/>
        <w:t>pháp</w:t>
      </w:r>
      <w:r>
        <w:rPr>
          <w:spacing w:val="33"/>
        </w:rPr>
        <w:t> </w:t>
      </w:r>
      <w:r>
        <w:rPr/>
        <w:t>phi</w:t>
      </w:r>
      <w:r>
        <w:rPr>
          <w:spacing w:val="33"/>
        </w:rPr>
        <w:t> </w:t>
      </w:r>
      <w:r>
        <w:rPr/>
        <w:t>phiền</w:t>
      </w:r>
      <w:r>
        <w:rPr>
          <w:spacing w:val="31"/>
        </w:rPr>
        <w:t> </w:t>
      </w:r>
      <w:r>
        <w:rPr/>
        <w:t>toái</w:t>
      </w:r>
      <w:r>
        <w:rPr>
          <w:spacing w:val="32"/>
        </w:rPr>
        <w:t> </w:t>
      </w:r>
      <w:r>
        <w:rPr/>
        <w:t>cảnh</w:t>
      </w:r>
      <w:r>
        <w:rPr>
          <w:spacing w:val="33"/>
        </w:rPr>
        <w:t> </w:t>
      </w:r>
      <w:r>
        <w:rPr/>
        <w:t>phiền</w:t>
      </w:r>
      <w:r>
        <w:rPr>
          <w:spacing w:val="33"/>
        </w:rPr>
        <w:t> </w:t>
      </w:r>
      <w:r>
        <w:rPr/>
        <w:t>não bằng Bất tương ưng duyên có Đồng sanh và Hậu sanh:</w:t>
      </w:r>
    </w:p>
    <w:p>
      <w:pPr>
        <w:pStyle w:val="ListParagraph"/>
        <w:numPr>
          <w:ilvl w:val="0"/>
          <w:numId w:val="229"/>
        </w:numPr>
        <w:tabs>
          <w:tab w:pos="1135" w:val="left" w:leader="none"/>
        </w:tabs>
        <w:spacing w:line="240" w:lineRule="auto" w:before="0" w:after="0"/>
        <w:ind w:left="1135" w:right="137" w:hanging="286"/>
        <w:jc w:val="left"/>
        <w:rPr>
          <w:sz w:val="26"/>
        </w:rPr>
      </w:pPr>
      <w:r>
        <w:rPr>
          <w:sz w:val="26"/>
        </w:rPr>
        <w:t>Đồng sanh </w:t>
      </w:r>
      <w:r>
        <w:rPr>
          <w:i/>
          <w:sz w:val="26"/>
        </w:rPr>
        <w:t>(Sahajāta) </w:t>
      </w:r>
      <w:r>
        <w:rPr>
          <w:sz w:val="26"/>
        </w:rPr>
        <w:t>như: Chư uẩn phiền toái cảnh phiền não làm duyên cho sắc</w:t>
      </w:r>
      <w:r>
        <w:rPr>
          <w:spacing w:val="80"/>
          <w:sz w:val="26"/>
        </w:rPr>
        <w:t> </w:t>
      </w:r>
      <w:r>
        <w:rPr>
          <w:sz w:val="26"/>
        </w:rPr>
        <w:t>nương tâm sanh bằng Bất tương ưng duyên.</w:t>
      </w:r>
    </w:p>
    <w:p>
      <w:pPr>
        <w:pStyle w:val="ListParagraph"/>
        <w:numPr>
          <w:ilvl w:val="0"/>
          <w:numId w:val="229"/>
        </w:numPr>
        <w:tabs>
          <w:tab w:pos="1135" w:val="left" w:leader="none"/>
        </w:tabs>
        <w:spacing w:line="240" w:lineRule="auto" w:before="0" w:after="0"/>
        <w:ind w:left="1135" w:right="139" w:hanging="286"/>
        <w:jc w:val="left"/>
        <w:rPr>
          <w:sz w:val="26"/>
        </w:rPr>
      </w:pPr>
      <w:r>
        <w:rPr>
          <w:sz w:val="26"/>
        </w:rPr>
        <w:t>Hậu sanh </w:t>
      </w:r>
      <w:r>
        <w:rPr>
          <w:i/>
          <w:sz w:val="26"/>
        </w:rPr>
        <w:t>(Pacchājāta) </w:t>
      </w:r>
      <w:r>
        <w:rPr>
          <w:sz w:val="26"/>
        </w:rPr>
        <w:t>như: Chư uẩn phiền toái cảnh phiền não làm duyên cho thân kia sanh trước bằng Bất tương ưng duyên.</w:t>
      </w:r>
    </w:p>
    <w:p>
      <w:pPr>
        <w:pStyle w:val="ListParagraph"/>
        <w:spacing w:after="0" w:line="240" w:lineRule="auto"/>
        <w:jc w:val="left"/>
        <w:rPr>
          <w:sz w:val="26"/>
        </w:rPr>
        <w:sectPr>
          <w:pgSz w:w="11630" w:h="16450"/>
          <w:pgMar w:header="811" w:footer="0" w:top="1160" w:bottom="280" w:left="708" w:right="850"/>
        </w:sectPr>
      </w:pPr>
    </w:p>
    <w:p>
      <w:pPr>
        <w:pStyle w:val="Heading3"/>
        <w:spacing w:line="295" w:lineRule="exact" w:before="239"/>
      </w:pPr>
      <w:r>
        <w:rPr>
          <w:spacing w:val="-2"/>
        </w:rPr>
        <w:t>1730.</w:t>
      </w:r>
    </w:p>
    <w:p>
      <w:pPr>
        <w:pStyle w:val="BodyText"/>
      </w:pPr>
      <w:r>
        <w:rPr/>
        <w:t>Pháp phi phiền toái cảnh phiền não làm duyên cho pháp phi phiền toái cảnh phiền não bằng Bất tương ưng duyên có Đồng sanh, Tiền sanh và Hậu sanh:</w:t>
      </w:r>
    </w:p>
    <w:p>
      <w:pPr>
        <w:pStyle w:val="ListParagraph"/>
        <w:numPr>
          <w:ilvl w:val="0"/>
          <w:numId w:val="229"/>
        </w:numPr>
        <w:tabs>
          <w:tab w:pos="1135" w:val="left" w:leader="none"/>
        </w:tabs>
        <w:spacing w:line="240" w:lineRule="auto" w:before="0" w:after="0"/>
        <w:ind w:left="1135" w:right="137" w:hanging="286"/>
        <w:jc w:val="both"/>
        <w:rPr>
          <w:sz w:val="26"/>
        </w:rPr>
      </w:pPr>
      <w:r>
        <w:rPr>
          <w:sz w:val="26"/>
        </w:rPr>
        <w:t>Đồng sanh </w:t>
      </w:r>
      <w:r>
        <w:rPr>
          <w:i/>
          <w:sz w:val="26"/>
        </w:rPr>
        <w:t>(Sahajāta) </w:t>
      </w:r>
      <w:r>
        <w:rPr>
          <w:sz w:val="26"/>
        </w:rPr>
        <w:t>như: Chư uẩn phi phiền toái cảnh phiền não làm duyên cho sắc nương tâm sanh bằng Bất tương ưng duyên. Sát-na tục sinh: Uẩn phi phiền toái cảnh phiền não làm duyên cho sắc tục sinh bằng Bất tương ưng duyên. chư uẩn làm duyên cho vật </w:t>
      </w:r>
      <w:r>
        <w:rPr>
          <w:i/>
          <w:sz w:val="26"/>
        </w:rPr>
        <w:t>(vatthu)</w:t>
      </w:r>
      <w:r>
        <w:rPr>
          <w:sz w:val="26"/>
        </w:rPr>
        <w:t>. Vật làm duyên cho uẩn bằng Bất tương ưng duyên.</w:t>
      </w:r>
    </w:p>
    <w:p>
      <w:pPr>
        <w:pStyle w:val="ListParagraph"/>
        <w:numPr>
          <w:ilvl w:val="0"/>
          <w:numId w:val="229"/>
        </w:numPr>
        <w:tabs>
          <w:tab w:pos="1135" w:val="left" w:leader="none"/>
        </w:tabs>
        <w:spacing w:line="240" w:lineRule="auto" w:before="0" w:after="0"/>
        <w:ind w:left="1135" w:right="134" w:hanging="286"/>
        <w:jc w:val="both"/>
        <w:rPr>
          <w:sz w:val="26"/>
        </w:rPr>
      </w:pPr>
      <w:r>
        <w:rPr>
          <w:sz w:val="26"/>
        </w:rPr>
        <w:t>Tiền sanh </w:t>
      </w:r>
      <w:r>
        <w:rPr>
          <w:i/>
          <w:sz w:val="26"/>
        </w:rPr>
        <w:t>(Purejāta) </w:t>
      </w:r>
      <w:r>
        <w:rPr>
          <w:sz w:val="26"/>
        </w:rPr>
        <w:t>như: nhãn xứ làm duyên cho nhãn thức,... thân xứ làm duyên cho thân thức bằng Bất tương ưng duyên. Vật </w:t>
      </w:r>
      <w:r>
        <w:rPr>
          <w:i/>
          <w:sz w:val="26"/>
        </w:rPr>
        <w:t>(vatthu) </w:t>
      </w:r>
      <w:r>
        <w:rPr>
          <w:sz w:val="26"/>
        </w:rPr>
        <w:t>làm duyên cho uẩn phi phiền toái cảnh phiền não bằng Bất tương ưng duyên.</w:t>
      </w:r>
    </w:p>
    <w:p>
      <w:pPr>
        <w:pStyle w:val="ListParagraph"/>
        <w:numPr>
          <w:ilvl w:val="0"/>
          <w:numId w:val="229"/>
        </w:numPr>
        <w:tabs>
          <w:tab w:pos="1135" w:val="left" w:leader="none"/>
        </w:tabs>
        <w:spacing w:line="240" w:lineRule="auto" w:before="0" w:after="0"/>
        <w:ind w:left="1135" w:right="137" w:hanging="286"/>
        <w:jc w:val="both"/>
        <w:rPr>
          <w:sz w:val="26"/>
        </w:rPr>
      </w:pPr>
      <w:r>
        <w:rPr>
          <w:sz w:val="26"/>
        </w:rPr>
        <w:t>Hậu sanh </w:t>
      </w:r>
      <w:r>
        <w:rPr>
          <w:i/>
          <w:sz w:val="26"/>
        </w:rPr>
        <w:t>(Pachājāta) </w:t>
      </w:r>
      <w:r>
        <w:rPr>
          <w:sz w:val="26"/>
        </w:rPr>
        <w:t>như: Chư uẩn phi phiền toái cảnh phiền não làm duyên cho thân kia sanh trước bằng Bất tương ưng duyên.</w:t>
      </w:r>
    </w:p>
    <w:p>
      <w:pPr>
        <w:pStyle w:val="Heading3"/>
        <w:spacing w:before="3"/>
      </w:pPr>
      <w:r>
        <w:rPr>
          <w:spacing w:val="-2"/>
        </w:rPr>
        <w:t>1731.</w:t>
      </w:r>
    </w:p>
    <w:p>
      <w:pPr>
        <w:pStyle w:val="BodyText"/>
      </w:pPr>
      <w:r>
        <w:rPr/>
        <w:t>Pháp</w:t>
      </w:r>
      <w:r>
        <w:rPr>
          <w:spacing w:val="31"/>
        </w:rPr>
        <w:t> </w:t>
      </w:r>
      <w:r>
        <w:rPr/>
        <w:t>phi</w:t>
      </w:r>
      <w:r>
        <w:rPr>
          <w:spacing w:val="31"/>
        </w:rPr>
        <w:t> </w:t>
      </w:r>
      <w:r>
        <w:rPr/>
        <w:t>phiền</w:t>
      </w:r>
      <w:r>
        <w:rPr>
          <w:spacing w:val="31"/>
        </w:rPr>
        <w:t> </w:t>
      </w:r>
      <w:r>
        <w:rPr/>
        <w:t>toái</w:t>
      </w:r>
      <w:r>
        <w:rPr>
          <w:spacing w:val="31"/>
        </w:rPr>
        <w:t> </w:t>
      </w:r>
      <w:r>
        <w:rPr/>
        <w:t>cảnh</w:t>
      </w:r>
      <w:r>
        <w:rPr>
          <w:spacing w:val="32"/>
        </w:rPr>
        <w:t> </w:t>
      </w:r>
      <w:r>
        <w:rPr/>
        <w:t>phiền</w:t>
      </w:r>
      <w:r>
        <w:rPr>
          <w:spacing w:val="33"/>
        </w:rPr>
        <w:t> </w:t>
      </w:r>
      <w:r>
        <w:rPr/>
        <w:t>não</w:t>
      </w:r>
      <w:r>
        <w:rPr>
          <w:spacing w:val="34"/>
        </w:rPr>
        <w:t> </w:t>
      </w:r>
      <w:r>
        <w:rPr/>
        <w:t>làm</w:t>
      </w:r>
      <w:r>
        <w:rPr>
          <w:spacing w:val="30"/>
        </w:rPr>
        <w:t> </w:t>
      </w:r>
      <w:r>
        <w:rPr/>
        <w:t>duyên</w:t>
      </w:r>
      <w:r>
        <w:rPr>
          <w:spacing w:val="32"/>
        </w:rPr>
        <w:t> </w:t>
      </w:r>
      <w:r>
        <w:rPr/>
        <w:t>cho</w:t>
      </w:r>
      <w:r>
        <w:rPr>
          <w:spacing w:val="33"/>
        </w:rPr>
        <w:t> </w:t>
      </w:r>
      <w:r>
        <w:rPr/>
        <w:t>pháp</w:t>
      </w:r>
      <w:r>
        <w:rPr>
          <w:spacing w:val="33"/>
        </w:rPr>
        <w:t> </w:t>
      </w:r>
      <w:r>
        <w:rPr/>
        <w:t>phiền</w:t>
      </w:r>
      <w:r>
        <w:rPr>
          <w:spacing w:val="33"/>
        </w:rPr>
        <w:t> </w:t>
      </w:r>
      <w:r>
        <w:rPr/>
        <w:t>toái</w:t>
      </w:r>
      <w:r>
        <w:rPr>
          <w:spacing w:val="32"/>
        </w:rPr>
        <w:t> </w:t>
      </w:r>
      <w:r>
        <w:rPr/>
        <w:t>cảnh</w:t>
      </w:r>
      <w:r>
        <w:rPr>
          <w:spacing w:val="33"/>
        </w:rPr>
        <w:t> </w:t>
      </w:r>
      <w:r>
        <w:rPr/>
        <w:t>phiền</w:t>
      </w:r>
      <w:r>
        <w:rPr>
          <w:spacing w:val="33"/>
        </w:rPr>
        <w:t> </w:t>
      </w:r>
      <w:r>
        <w:rPr/>
        <w:t>não bằng Bất tương ưng duyên.</w:t>
      </w:r>
    </w:p>
    <w:p>
      <w:pPr>
        <w:pStyle w:val="BodyText"/>
        <w:ind w:left="1135"/>
      </w:pPr>
      <w:r>
        <w:rPr/>
        <w:t>Tiền</w:t>
      </w:r>
      <w:r>
        <w:rPr>
          <w:spacing w:val="30"/>
        </w:rPr>
        <w:t> </w:t>
      </w:r>
      <w:r>
        <w:rPr/>
        <w:t>sanh</w:t>
      </w:r>
      <w:r>
        <w:rPr>
          <w:spacing w:val="33"/>
        </w:rPr>
        <w:t> </w:t>
      </w:r>
      <w:r>
        <w:rPr>
          <w:i/>
        </w:rPr>
        <w:t>(Purejāta)</w:t>
      </w:r>
      <w:r>
        <w:rPr>
          <w:i/>
          <w:spacing w:val="29"/>
        </w:rPr>
        <w:t> </w:t>
      </w:r>
      <w:r>
        <w:rPr/>
        <w:t>như:</w:t>
      </w:r>
      <w:r>
        <w:rPr>
          <w:spacing w:val="30"/>
        </w:rPr>
        <w:t> </w:t>
      </w:r>
      <w:r>
        <w:rPr/>
        <w:t>Vật</w:t>
      </w:r>
      <w:r>
        <w:rPr>
          <w:spacing w:val="30"/>
        </w:rPr>
        <w:t> </w:t>
      </w:r>
      <w:r>
        <w:rPr>
          <w:i/>
        </w:rPr>
        <w:t>(vatthu)</w:t>
      </w:r>
      <w:r>
        <w:rPr>
          <w:i/>
          <w:spacing w:val="28"/>
        </w:rPr>
        <w:t> </w:t>
      </w:r>
      <w:r>
        <w:rPr/>
        <w:t>làm</w:t>
      </w:r>
      <w:r>
        <w:rPr>
          <w:spacing w:val="30"/>
        </w:rPr>
        <w:t> </w:t>
      </w:r>
      <w:r>
        <w:rPr/>
        <w:t>duyên</w:t>
      </w:r>
      <w:r>
        <w:rPr>
          <w:spacing w:val="31"/>
        </w:rPr>
        <w:t> </w:t>
      </w:r>
      <w:r>
        <w:rPr/>
        <w:t>cho</w:t>
      </w:r>
      <w:r>
        <w:rPr>
          <w:spacing w:val="30"/>
        </w:rPr>
        <w:t> </w:t>
      </w:r>
      <w:r>
        <w:rPr/>
        <w:t>uẩn</w:t>
      </w:r>
      <w:r>
        <w:rPr>
          <w:spacing w:val="30"/>
        </w:rPr>
        <w:t> </w:t>
      </w:r>
      <w:r>
        <w:rPr/>
        <w:t>phiền</w:t>
      </w:r>
      <w:r>
        <w:rPr>
          <w:spacing w:val="30"/>
        </w:rPr>
        <w:t> </w:t>
      </w:r>
      <w:r>
        <w:rPr/>
        <w:t>toái</w:t>
      </w:r>
      <w:r>
        <w:rPr>
          <w:spacing w:val="31"/>
        </w:rPr>
        <w:t> </w:t>
      </w:r>
      <w:r>
        <w:rPr/>
        <w:t>cảnh</w:t>
      </w:r>
      <w:r>
        <w:rPr>
          <w:spacing w:val="30"/>
        </w:rPr>
        <w:t> </w:t>
      </w:r>
      <w:r>
        <w:rPr/>
        <w:t>phiền não bằng Bất tương ưng duyên.</w:t>
      </w:r>
    </w:p>
    <w:p>
      <w:pPr>
        <w:pStyle w:val="Heading3"/>
        <w:spacing w:before="4"/>
      </w:pPr>
      <w:r>
        <w:rPr>
          <w:spacing w:val="-2"/>
        </w:rPr>
        <w:t>1732.</w:t>
      </w:r>
    </w:p>
    <w:p>
      <w:pPr>
        <w:pStyle w:val="BodyText"/>
      </w:pPr>
      <w:r>
        <w:rPr/>
        <w:t>Pháp phi phiền toái cảnh phiền não làm duyên cho pháp phi phiền toái phi cảnh phiền não bằng Bất tương ưng duyên:</w:t>
      </w:r>
    </w:p>
    <w:p>
      <w:pPr>
        <w:pStyle w:val="BodyText"/>
        <w:ind w:left="1135"/>
      </w:pPr>
      <w:r>
        <w:rPr/>
        <w:t>Tiền sanh như: Vật làm duyên cho uẩn phi phiền toái phi cảnh phiền não bằng Bất tương ưng duyên.</w:t>
      </w:r>
    </w:p>
    <w:p>
      <w:pPr>
        <w:pStyle w:val="Heading3"/>
        <w:spacing w:before="3"/>
      </w:pPr>
      <w:r>
        <w:rPr>
          <w:spacing w:val="-2"/>
        </w:rPr>
        <w:t>1733.</w:t>
      </w:r>
    </w:p>
    <w:p>
      <w:pPr>
        <w:pStyle w:val="BodyText"/>
      </w:pPr>
      <w:r>
        <w:rPr/>
        <w:t>Pháp</w:t>
      </w:r>
      <w:r>
        <w:rPr>
          <w:spacing w:val="23"/>
        </w:rPr>
        <w:t> </w:t>
      </w:r>
      <w:r>
        <w:rPr/>
        <w:t>phi</w:t>
      </w:r>
      <w:r>
        <w:rPr>
          <w:spacing w:val="23"/>
        </w:rPr>
        <w:t> </w:t>
      </w:r>
      <w:r>
        <w:rPr/>
        <w:t>phiền</w:t>
      </w:r>
      <w:r>
        <w:rPr>
          <w:spacing w:val="23"/>
        </w:rPr>
        <w:t> </w:t>
      </w:r>
      <w:r>
        <w:rPr/>
        <w:t>toái</w:t>
      </w:r>
      <w:r>
        <w:rPr>
          <w:spacing w:val="23"/>
        </w:rPr>
        <w:t> </w:t>
      </w:r>
      <w:r>
        <w:rPr/>
        <w:t>phi</w:t>
      </w:r>
      <w:r>
        <w:rPr>
          <w:spacing w:val="24"/>
        </w:rPr>
        <w:t> </w:t>
      </w:r>
      <w:r>
        <w:rPr/>
        <w:t>cảnh</w:t>
      </w:r>
      <w:r>
        <w:rPr>
          <w:spacing w:val="23"/>
        </w:rPr>
        <w:t> </w:t>
      </w:r>
      <w:r>
        <w:rPr/>
        <w:t>phiền</w:t>
      </w:r>
      <w:r>
        <w:rPr>
          <w:spacing w:val="22"/>
        </w:rPr>
        <w:t> </w:t>
      </w:r>
      <w:r>
        <w:rPr/>
        <w:t>não</w:t>
      </w:r>
      <w:r>
        <w:rPr>
          <w:spacing w:val="23"/>
        </w:rPr>
        <w:t> </w:t>
      </w:r>
      <w:r>
        <w:rPr/>
        <w:t>làm</w:t>
      </w:r>
      <w:r>
        <w:rPr>
          <w:spacing w:val="22"/>
        </w:rPr>
        <w:t> </w:t>
      </w:r>
      <w:r>
        <w:rPr/>
        <w:t>duyên</w:t>
      </w:r>
      <w:r>
        <w:rPr>
          <w:spacing w:val="24"/>
        </w:rPr>
        <w:t> </w:t>
      </w:r>
      <w:r>
        <w:rPr/>
        <w:t>cho</w:t>
      </w:r>
      <w:r>
        <w:rPr>
          <w:spacing w:val="23"/>
        </w:rPr>
        <w:t> </w:t>
      </w:r>
      <w:r>
        <w:rPr/>
        <w:t>pháp</w:t>
      </w:r>
      <w:r>
        <w:rPr>
          <w:spacing w:val="23"/>
        </w:rPr>
        <w:t> </w:t>
      </w:r>
      <w:r>
        <w:rPr/>
        <w:t>phi</w:t>
      </w:r>
      <w:r>
        <w:rPr>
          <w:spacing w:val="23"/>
        </w:rPr>
        <w:t> </w:t>
      </w:r>
      <w:r>
        <w:rPr/>
        <w:t>phiền</w:t>
      </w:r>
      <w:r>
        <w:rPr>
          <w:spacing w:val="23"/>
        </w:rPr>
        <w:t> </w:t>
      </w:r>
      <w:r>
        <w:rPr/>
        <w:t>toái</w:t>
      </w:r>
      <w:r>
        <w:rPr>
          <w:spacing w:val="23"/>
        </w:rPr>
        <w:t> </w:t>
      </w:r>
      <w:r>
        <w:rPr/>
        <w:t>phi</w:t>
      </w:r>
      <w:r>
        <w:rPr>
          <w:spacing w:val="23"/>
        </w:rPr>
        <w:t> </w:t>
      </w:r>
      <w:r>
        <w:rPr/>
        <w:t>cảnh phiền não bằng Bất tương ưng duyên có Đồng sanh và Hậu sanh:</w:t>
      </w:r>
    </w:p>
    <w:p>
      <w:pPr>
        <w:pStyle w:val="ListParagraph"/>
        <w:numPr>
          <w:ilvl w:val="0"/>
          <w:numId w:val="229"/>
        </w:numPr>
        <w:tabs>
          <w:tab w:pos="1135" w:val="left" w:leader="none"/>
        </w:tabs>
        <w:spacing w:line="240" w:lineRule="auto" w:before="0" w:after="0"/>
        <w:ind w:left="1135" w:right="139" w:hanging="286"/>
        <w:jc w:val="left"/>
        <w:rPr>
          <w:sz w:val="26"/>
        </w:rPr>
      </w:pPr>
      <w:r>
        <w:rPr>
          <w:sz w:val="26"/>
        </w:rPr>
        <w:t>Đồng sanh</w:t>
      </w:r>
      <w:r>
        <w:rPr>
          <w:spacing w:val="24"/>
          <w:sz w:val="26"/>
        </w:rPr>
        <w:t> </w:t>
      </w:r>
      <w:r>
        <w:rPr>
          <w:i/>
          <w:sz w:val="26"/>
        </w:rPr>
        <w:t>(Sahajāta)</w:t>
      </w:r>
      <w:r>
        <w:rPr>
          <w:i/>
          <w:spacing w:val="25"/>
          <w:sz w:val="26"/>
        </w:rPr>
        <w:t> </w:t>
      </w:r>
      <w:r>
        <w:rPr>
          <w:sz w:val="26"/>
        </w:rPr>
        <w:t>như: Uẩn</w:t>
      </w:r>
      <w:r>
        <w:rPr>
          <w:spacing w:val="22"/>
          <w:sz w:val="26"/>
        </w:rPr>
        <w:t> </w:t>
      </w:r>
      <w:r>
        <w:rPr>
          <w:sz w:val="26"/>
        </w:rPr>
        <w:t>phi</w:t>
      </w:r>
      <w:r>
        <w:rPr>
          <w:spacing w:val="22"/>
          <w:sz w:val="26"/>
        </w:rPr>
        <w:t> </w:t>
      </w:r>
      <w:r>
        <w:rPr>
          <w:sz w:val="26"/>
        </w:rPr>
        <w:t>phiền</w:t>
      </w:r>
      <w:r>
        <w:rPr>
          <w:spacing w:val="22"/>
          <w:sz w:val="26"/>
        </w:rPr>
        <w:t> </w:t>
      </w:r>
      <w:r>
        <w:rPr>
          <w:sz w:val="26"/>
        </w:rPr>
        <w:t>toái</w:t>
      </w:r>
      <w:r>
        <w:rPr>
          <w:spacing w:val="22"/>
          <w:sz w:val="26"/>
        </w:rPr>
        <w:t> </w:t>
      </w:r>
      <w:r>
        <w:rPr>
          <w:sz w:val="26"/>
        </w:rPr>
        <w:t>phi cảnh</w:t>
      </w:r>
      <w:r>
        <w:rPr>
          <w:spacing w:val="22"/>
          <w:sz w:val="26"/>
        </w:rPr>
        <w:t> </w:t>
      </w:r>
      <w:r>
        <w:rPr>
          <w:sz w:val="26"/>
        </w:rPr>
        <w:t>phiền não</w:t>
      </w:r>
      <w:r>
        <w:rPr>
          <w:spacing w:val="25"/>
          <w:sz w:val="26"/>
        </w:rPr>
        <w:t> </w:t>
      </w:r>
      <w:r>
        <w:rPr>
          <w:sz w:val="26"/>
        </w:rPr>
        <w:t>làm duyên</w:t>
      </w:r>
      <w:r>
        <w:rPr>
          <w:spacing w:val="22"/>
          <w:sz w:val="26"/>
        </w:rPr>
        <w:t> </w:t>
      </w:r>
      <w:r>
        <w:rPr>
          <w:sz w:val="26"/>
        </w:rPr>
        <w:t>cho sắc nương tâm sanh bằng Bất tương ưng duyên.</w:t>
      </w:r>
    </w:p>
    <w:p>
      <w:pPr>
        <w:pStyle w:val="ListParagraph"/>
        <w:numPr>
          <w:ilvl w:val="0"/>
          <w:numId w:val="229"/>
        </w:numPr>
        <w:tabs>
          <w:tab w:pos="1135" w:val="left" w:leader="none"/>
        </w:tabs>
        <w:spacing w:line="240" w:lineRule="auto" w:before="0" w:after="0"/>
        <w:ind w:left="1135" w:right="139" w:hanging="286"/>
        <w:jc w:val="left"/>
        <w:rPr>
          <w:sz w:val="26"/>
        </w:rPr>
      </w:pPr>
      <w:r>
        <w:rPr>
          <w:sz w:val="26"/>
        </w:rPr>
        <w:t>Hậu sanh </w:t>
      </w:r>
      <w:r>
        <w:rPr>
          <w:i/>
          <w:sz w:val="26"/>
        </w:rPr>
        <w:t>(Pacchājāta) </w:t>
      </w:r>
      <w:r>
        <w:rPr>
          <w:sz w:val="26"/>
        </w:rPr>
        <w:t>như: Uẩn phi phiền toái phi cảnh phiền não làm duyên cho thân kia sanh trước bằng Bất tương ưng duyên.</w:t>
      </w:r>
    </w:p>
    <w:p>
      <w:pPr>
        <w:pStyle w:val="Heading3"/>
        <w:spacing w:before="3"/>
      </w:pPr>
      <w:r>
        <w:rPr>
          <w:spacing w:val="-2"/>
        </w:rPr>
        <w:t>1734.</w:t>
      </w:r>
    </w:p>
    <w:p>
      <w:pPr>
        <w:pStyle w:val="BodyText"/>
        <w:ind w:right="139"/>
        <w:jc w:val="both"/>
      </w:pPr>
      <w:r>
        <w:rPr/>
        <w:t>Pháp phiền toái cảnh phiền não làm duyên cho pháp phiền toái cảnh phiền não bằng Hiện hữu duyên: 1 uẩn phiền toái cảnh phiền não làm duyên cho 3 uẩn bằng Hiện hữu duyên </w:t>
      </w:r>
      <w:r>
        <w:rPr>
          <w:i/>
        </w:rPr>
        <w:t>(Atthipaccayo) </w:t>
      </w:r>
      <w:r>
        <w:rPr/>
        <w:t>...</w:t>
      </w:r>
    </w:p>
    <w:p>
      <w:pPr>
        <w:pStyle w:val="Heading3"/>
        <w:spacing w:before="3"/>
      </w:pPr>
      <w:r>
        <w:rPr>
          <w:spacing w:val="-2"/>
        </w:rPr>
        <w:t>1735.</w:t>
      </w:r>
    </w:p>
    <w:p>
      <w:pPr>
        <w:pStyle w:val="BodyText"/>
      </w:pPr>
      <w:r>
        <w:rPr/>
        <w:t>Pháp</w:t>
      </w:r>
      <w:r>
        <w:rPr>
          <w:spacing w:val="31"/>
        </w:rPr>
        <w:t> </w:t>
      </w:r>
      <w:r>
        <w:rPr/>
        <w:t>phiền</w:t>
      </w:r>
      <w:r>
        <w:rPr>
          <w:spacing w:val="31"/>
        </w:rPr>
        <w:t> </w:t>
      </w:r>
      <w:r>
        <w:rPr/>
        <w:t>toái</w:t>
      </w:r>
      <w:r>
        <w:rPr>
          <w:spacing w:val="31"/>
        </w:rPr>
        <w:t> </w:t>
      </w:r>
      <w:r>
        <w:rPr/>
        <w:t>cảnh</w:t>
      </w:r>
      <w:r>
        <w:rPr>
          <w:spacing w:val="34"/>
        </w:rPr>
        <w:t> </w:t>
      </w:r>
      <w:r>
        <w:rPr/>
        <w:t>phiền</w:t>
      </w:r>
      <w:r>
        <w:rPr>
          <w:spacing w:val="31"/>
        </w:rPr>
        <w:t> </w:t>
      </w:r>
      <w:r>
        <w:rPr/>
        <w:t>não</w:t>
      </w:r>
      <w:r>
        <w:rPr>
          <w:spacing w:val="31"/>
        </w:rPr>
        <w:t> </w:t>
      </w:r>
      <w:r>
        <w:rPr/>
        <w:t>làm</w:t>
      </w:r>
      <w:r>
        <w:rPr>
          <w:spacing w:val="30"/>
        </w:rPr>
        <w:t> </w:t>
      </w:r>
      <w:r>
        <w:rPr/>
        <w:t>duyên</w:t>
      </w:r>
      <w:r>
        <w:rPr>
          <w:spacing w:val="35"/>
        </w:rPr>
        <w:t> </w:t>
      </w:r>
      <w:r>
        <w:rPr/>
        <w:t>cho</w:t>
      </w:r>
      <w:r>
        <w:rPr>
          <w:spacing w:val="31"/>
        </w:rPr>
        <w:t> </w:t>
      </w:r>
      <w:r>
        <w:rPr/>
        <w:t>pháp</w:t>
      </w:r>
      <w:r>
        <w:rPr>
          <w:spacing w:val="33"/>
        </w:rPr>
        <w:t> </w:t>
      </w:r>
      <w:r>
        <w:rPr/>
        <w:t>phi</w:t>
      </w:r>
      <w:r>
        <w:rPr>
          <w:spacing w:val="33"/>
        </w:rPr>
        <w:t> </w:t>
      </w:r>
      <w:r>
        <w:rPr/>
        <w:t>phiền</w:t>
      </w:r>
      <w:r>
        <w:rPr>
          <w:spacing w:val="31"/>
        </w:rPr>
        <w:t> </w:t>
      </w:r>
      <w:r>
        <w:rPr/>
        <w:t>toái</w:t>
      </w:r>
      <w:r>
        <w:rPr>
          <w:spacing w:val="32"/>
        </w:rPr>
        <w:t> </w:t>
      </w:r>
      <w:r>
        <w:rPr/>
        <w:t>cảnh</w:t>
      </w:r>
      <w:r>
        <w:rPr>
          <w:spacing w:val="33"/>
        </w:rPr>
        <w:t> </w:t>
      </w:r>
      <w:r>
        <w:rPr/>
        <w:t>phiền</w:t>
      </w:r>
      <w:r>
        <w:rPr>
          <w:spacing w:val="33"/>
        </w:rPr>
        <w:t> </w:t>
      </w:r>
      <w:r>
        <w:rPr/>
        <w:t>não bằng Hiện hữu duyên có Đồng sanh và Hậu sanh:</w:t>
      </w:r>
    </w:p>
    <w:p>
      <w:pPr>
        <w:pStyle w:val="ListParagraph"/>
        <w:numPr>
          <w:ilvl w:val="0"/>
          <w:numId w:val="229"/>
        </w:numPr>
        <w:tabs>
          <w:tab w:pos="1135" w:val="left" w:leader="none"/>
        </w:tabs>
        <w:spacing w:line="240" w:lineRule="auto" w:before="0" w:after="0"/>
        <w:ind w:left="1135" w:right="135" w:hanging="286"/>
        <w:jc w:val="left"/>
        <w:rPr>
          <w:sz w:val="26"/>
        </w:rPr>
      </w:pPr>
      <w:r>
        <w:rPr>
          <w:sz w:val="26"/>
        </w:rPr>
        <w:t>Đồng sanh như: Chư uẩn phiền toái cảnh phiền não làm duyên cho sắc nương tâm</w:t>
      </w:r>
      <w:r>
        <w:rPr>
          <w:spacing w:val="40"/>
          <w:sz w:val="26"/>
        </w:rPr>
        <w:t> </w:t>
      </w:r>
      <w:r>
        <w:rPr>
          <w:sz w:val="26"/>
        </w:rPr>
        <w:t>sanh bằng Hiện hữu duyên.</w:t>
      </w:r>
    </w:p>
    <w:p>
      <w:pPr>
        <w:pStyle w:val="ListParagraph"/>
        <w:numPr>
          <w:ilvl w:val="0"/>
          <w:numId w:val="229"/>
        </w:numPr>
        <w:tabs>
          <w:tab w:pos="1135" w:val="left" w:leader="none"/>
        </w:tabs>
        <w:spacing w:line="240" w:lineRule="auto" w:before="0" w:after="0"/>
        <w:ind w:left="1135" w:right="136" w:hanging="286"/>
        <w:jc w:val="left"/>
        <w:rPr>
          <w:sz w:val="26"/>
        </w:rPr>
      </w:pPr>
      <w:r>
        <w:rPr>
          <w:sz w:val="26"/>
        </w:rPr>
        <w:t>Hậu</w:t>
      </w:r>
      <w:r>
        <w:rPr>
          <w:spacing w:val="35"/>
          <w:sz w:val="26"/>
        </w:rPr>
        <w:t> </w:t>
      </w:r>
      <w:r>
        <w:rPr>
          <w:sz w:val="26"/>
        </w:rPr>
        <w:t>sanh</w:t>
      </w:r>
      <w:r>
        <w:rPr>
          <w:spacing w:val="35"/>
          <w:sz w:val="26"/>
        </w:rPr>
        <w:t> </w:t>
      </w:r>
      <w:r>
        <w:rPr>
          <w:sz w:val="26"/>
        </w:rPr>
        <w:t>như:</w:t>
      </w:r>
      <w:r>
        <w:rPr>
          <w:spacing w:val="34"/>
          <w:sz w:val="26"/>
        </w:rPr>
        <w:t> </w:t>
      </w:r>
      <w:r>
        <w:rPr>
          <w:sz w:val="26"/>
        </w:rPr>
        <w:t>Chư</w:t>
      </w:r>
      <w:r>
        <w:rPr>
          <w:spacing w:val="37"/>
          <w:sz w:val="26"/>
        </w:rPr>
        <w:t> </w:t>
      </w:r>
      <w:r>
        <w:rPr>
          <w:sz w:val="26"/>
        </w:rPr>
        <w:t>uẩn</w:t>
      </w:r>
      <w:r>
        <w:rPr>
          <w:spacing w:val="35"/>
          <w:sz w:val="26"/>
        </w:rPr>
        <w:t> </w:t>
      </w:r>
      <w:r>
        <w:rPr>
          <w:sz w:val="26"/>
        </w:rPr>
        <w:t>phiền</w:t>
      </w:r>
      <w:r>
        <w:rPr>
          <w:spacing w:val="35"/>
          <w:sz w:val="26"/>
        </w:rPr>
        <w:t> </w:t>
      </w:r>
      <w:r>
        <w:rPr>
          <w:sz w:val="26"/>
        </w:rPr>
        <w:t>toái</w:t>
      </w:r>
      <w:r>
        <w:rPr>
          <w:spacing w:val="35"/>
          <w:sz w:val="26"/>
        </w:rPr>
        <w:t> </w:t>
      </w:r>
      <w:r>
        <w:rPr>
          <w:sz w:val="26"/>
        </w:rPr>
        <w:t>cảnh</w:t>
      </w:r>
      <w:r>
        <w:rPr>
          <w:spacing w:val="35"/>
          <w:sz w:val="26"/>
        </w:rPr>
        <w:t> </w:t>
      </w:r>
      <w:r>
        <w:rPr>
          <w:sz w:val="26"/>
        </w:rPr>
        <w:t>phiền</w:t>
      </w:r>
      <w:r>
        <w:rPr>
          <w:spacing w:val="35"/>
          <w:sz w:val="26"/>
        </w:rPr>
        <w:t> </w:t>
      </w:r>
      <w:r>
        <w:rPr>
          <w:sz w:val="26"/>
        </w:rPr>
        <w:t>não</w:t>
      </w:r>
      <w:r>
        <w:rPr>
          <w:spacing w:val="36"/>
          <w:sz w:val="26"/>
        </w:rPr>
        <w:t> </w:t>
      </w:r>
      <w:r>
        <w:rPr>
          <w:sz w:val="26"/>
        </w:rPr>
        <w:t>làm</w:t>
      </w:r>
      <w:r>
        <w:rPr>
          <w:spacing w:val="32"/>
          <w:sz w:val="26"/>
        </w:rPr>
        <w:t> </w:t>
      </w:r>
      <w:r>
        <w:rPr>
          <w:sz w:val="26"/>
        </w:rPr>
        <w:t>duyên</w:t>
      </w:r>
      <w:r>
        <w:rPr>
          <w:spacing w:val="36"/>
          <w:sz w:val="26"/>
        </w:rPr>
        <w:t> </w:t>
      </w:r>
      <w:r>
        <w:rPr>
          <w:sz w:val="26"/>
        </w:rPr>
        <w:t>cho</w:t>
      </w:r>
      <w:r>
        <w:rPr>
          <w:spacing w:val="37"/>
          <w:sz w:val="26"/>
        </w:rPr>
        <w:t> </w:t>
      </w:r>
      <w:r>
        <w:rPr>
          <w:sz w:val="26"/>
        </w:rPr>
        <w:t>thân</w:t>
      </w:r>
      <w:r>
        <w:rPr>
          <w:spacing w:val="34"/>
          <w:sz w:val="26"/>
        </w:rPr>
        <w:t> </w:t>
      </w:r>
      <w:r>
        <w:rPr>
          <w:sz w:val="26"/>
        </w:rPr>
        <w:t>kia</w:t>
      </w:r>
      <w:r>
        <w:rPr>
          <w:spacing w:val="34"/>
          <w:sz w:val="26"/>
        </w:rPr>
        <w:t> </w:t>
      </w:r>
      <w:r>
        <w:rPr>
          <w:sz w:val="26"/>
        </w:rPr>
        <w:t>sanh trước bằng Hiện hữu duyên.</w:t>
      </w:r>
    </w:p>
    <w:p>
      <w:pPr>
        <w:pStyle w:val="Heading3"/>
        <w:spacing w:before="3"/>
      </w:pPr>
      <w:r>
        <w:rPr>
          <w:spacing w:val="-2"/>
        </w:rPr>
        <w:t>1736.</w:t>
      </w:r>
    </w:p>
    <w:p>
      <w:pPr>
        <w:pStyle w:val="BodyText"/>
        <w:ind w:right="140"/>
        <w:jc w:val="both"/>
      </w:pPr>
      <w:r>
        <w:rPr/>
        <w:t>Pháp phiền toái cảnh phiền</w:t>
      </w:r>
      <w:r>
        <w:rPr>
          <w:spacing w:val="-1"/>
        </w:rPr>
        <w:t> </w:t>
      </w:r>
      <w:r>
        <w:rPr/>
        <w:t>não làm</w:t>
      </w:r>
      <w:r>
        <w:rPr>
          <w:spacing w:val="-3"/>
        </w:rPr>
        <w:t> </w:t>
      </w:r>
      <w:r>
        <w:rPr/>
        <w:t>duyên cho pháp phiền toái cảnh phiền</w:t>
      </w:r>
      <w:r>
        <w:rPr>
          <w:spacing w:val="-1"/>
        </w:rPr>
        <w:t> </w:t>
      </w:r>
      <w:r>
        <w:rPr/>
        <w:t>não và pháp phi phiền toái cảnh phiền não bằng Hiện hữu duyên: 1 uẩn phiền toái cảnh phiền não làm duyên cho 3 uẩn và sắc nương tâm sanh bằng Hiện hữu duyên, 2 uẩn...</w:t>
      </w:r>
    </w:p>
    <w:p>
      <w:pPr>
        <w:pStyle w:val="Heading3"/>
        <w:spacing w:line="295" w:lineRule="exact" w:before="5"/>
      </w:pPr>
      <w:r>
        <w:rPr>
          <w:spacing w:val="-2"/>
        </w:rPr>
        <w:t>1737.</w:t>
      </w:r>
    </w:p>
    <w:p>
      <w:pPr>
        <w:pStyle w:val="BodyText"/>
      </w:pPr>
      <w:r>
        <w:rPr/>
        <w:t>Pháp phi phiền toái cảnh phiền não làm duyên cho pháp phi phiền toái cảnh phiền não bằng Hiện hữu duyên có Đồng sanh, Tiền sanh, Thực và Quyền:</w:t>
      </w:r>
    </w:p>
    <w:p>
      <w:pPr>
        <w:pStyle w:val="BodyText"/>
        <w:spacing w:after="0"/>
        <w:sectPr>
          <w:pgSz w:w="11630" w:h="16450"/>
          <w:pgMar w:header="859" w:footer="0" w:top="1120" w:bottom="280" w:left="708" w:right="850"/>
        </w:sectPr>
      </w:pPr>
    </w:p>
    <w:p>
      <w:pPr>
        <w:pStyle w:val="ListParagraph"/>
        <w:numPr>
          <w:ilvl w:val="0"/>
          <w:numId w:val="229"/>
        </w:numPr>
        <w:tabs>
          <w:tab w:pos="1135" w:val="left" w:leader="none"/>
        </w:tabs>
        <w:spacing w:line="240" w:lineRule="auto" w:before="232" w:after="0"/>
        <w:ind w:left="1135" w:right="137" w:hanging="286"/>
        <w:jc w:val="both"/>
        <w:rPr>
          <w:i/>
          <w:sz w:val="26"/>
        </w:rPr>
      </w:pPr>
      <w:r>
        <w:rPr>
          <w:sz w:val="26"/>
        </w:rPr>
        <w:t>1 uẩn phi phiền toái cảnh phiền não làm duyên cho 3 uẩn và sắc nương tâm sanh bằng Hiện hữu duyên. Sát-na tục sinh... người Vô tưởng: 1 đại sung làm duyên cho 3 uẩn bằng Hiện hữu duyên </w:t>
      </w:r>
      <w:r>
        <w:rPr>
          <w:i/>
          <w:sz w:val="26"/>
        </w:rPr>
        <w:t>(Atthipaccayo).</w:t>
      </w:r>
    </w:p>
    <w:p>
      <w:pPr>
        <w:pStyle w:val="ListParagraph"/>
        <w:numPr>
          <w:ilvl w:val="0"/>
          <w:numId w:val="229"/>
        </w:numPr>
        <w:tabs>
          <w:tab w:pos="1135" w:val="left" w:leader="none"/>
        </w:tabs>
        <w:spacing w:line="240" w:lineRule="auto" w:before="0" w:after="0"/>
        <w:ind w:left="1135" w:right="139" w:hanging="286"/>
        <w:jc w:val="both"/>
        <w:rPr>
          <w:sz w:val="26"/>
        </w:rPr>
      </w:pPr>
      <w:r>
        <w:rPr>
          <w:sz w:val="26"/>
        </w:rPr>
        <w:t>Tiền</w:t>
      </w:r>
      <w:r>
        <w:rPr>
          <w:spacing w:val="-3"/>
          <w:sz w:val="26"/>
        </w:rPr>
        <w:t> </w:t>
      </w:r>
      <w:r>
        <w:rPr>
          <w:sz w:val="26"/>
        </w:rPr>
        <w:t>sanh như:</w:t>
      </w:r>
      <w:r>
        <w:rPr>
          <w:spacing w:val="-3"/>
          <w:sz w:val="26"/>
        </w:rPr>
        <w:t> </w:t>
      </w:r>
      <w:r>
        <w:rPr>
          <w:sz w:val="26"/>
        </w:rPr>
        <w:t>Quán</w:t>
      </w:r>
      <w:r>
        <w:rPr>
          <w:spacing w:val="-2"/>
          <w:sz w:val="26"/>
        </w:rPr>
        <w:t> </w:t>
      </w:r>
      <w:r>
        <w:rPr>
          <w:sz w:val="26"/>
        </w:rPr>
        <w:t>ngộ</w:t>
      </w:r>
      <w:r>
        <w:rPr>
          <w:spacing w:val="-2"/>
          <w:sz w:val="26"/>
        </w:rPr>
        <w:t> </w:t>
      </w:r>
      <w:r>
        <w:rPr>
          <w:sz w:val="26"/>
        </w:rPr>
        <w:t>nhãn bằng</w:t>
      </w:r>
      <w:r>
        <w:rPr>
          <w:spacing w:val="-3"/>
          <w:sz w:val="26"/>
        </w:rPr>
        <w:t> </w:t>
      </w:r>
      <w:r>
        <w:rPr>
          <w:sz w:val="26"/>
        </w:rPr>
        <w:t>lối</w:t>
      </w:r>
      <w:r>
        <w:rPr>
          <w:spacing w:val="-2"/>
          <w:sz w:val="26"/>
        </w:rPr>
        <w:t> </w:t>
      </w:r>
      <w:r>
        <w:rPr>
          <w:sz w:val="26"/>
        </w:rPr>
        <w:t>vô</w:t>
      </w:r>
      <w:r>
        <w:rPr>
          <w:spacing w:val="-1"/>
          <w:sz w:val="26"/>
        </w:rPr>
        <w:t> </w:t>
      </w:r>
      <w:r>
        <w:rPr>
          <w:sz w:val="26"/>
        </w:rPr>
        <w:t>thường,</w:t>
      </w:r>
      <w:r>
        <w:rPr>
          <w:spacing w:val="-3"/>
          <w:sz w:val="26"/>
        </w:rPr>
        <w:t> </w:t>
      </w:r>
      <w:r>
        <w:rPr>
          <w:sz w:val="26"/>
        </w:rPr>
        <w:t>khổ</w:t>
      </w:r>
      <w:r>
        <w:rPr>
          <w:spacing w:val="-1"/>
          <w:sz w:val="26"/>
        </w:rPr>
        <w:t> </w:t>
      </w:r>
      <w:r>
        <w:rPr>
          <w:sz w:val="26"/>
        </w:rPr>
        <w:t>não,</w:t>
      </w:r>
      <w:r>
        <w:rPr>
          <w:spacing w:val="-3"/>
          <w:sz w:val="26"/>
        </w:rPr>
        <w:t> </w:t>
      </w:r>
      <w:r>
        <w:rPr>
          <w:sz w:val="26"/>
        </w:rPr>
        <w:t>vô</w:t>
      </w:r>
      <w:r>
        <w:rPr>
          <w:spacing w:val="-3"/>
          <w:sz w:val="26"/>
        </w:rPr>
        <w:t> </w:t>
      </w:r>
      <w:r>
        <w:rPr>
          <w:sz w:val="26"/>
        </w:rPr>
        <w:t>ngã.</w:t>
      </w:r>
      <w:r>
        <w:rPr>
          <w:spacing w:val="-1"/>
          <w:sz w:val="26"/>
        </w:rPr>
        <w:t> </w:t>
      </w:r>
      <w:r>
        <w:rPr>
          <w:sz w:val="26"/>
        </w:rPr>
        <w:t>Quán</w:t>
      </w:r>
      <w:r>
        <w:rPr>
          <w:spacing w:val="-2"/>
          <w:sz w:val="26"/>
        </w:rPr>
        <w:t> </w:t>
      </w:r>
      <w:r>
        <w:rPr>
          <w:sz w:val="26"/>
        </w:rPr>
        <w:t>ngộ</w:t>
      </w:r>
      <w:r>
        <w:rPr>
          <w:spacing w:val="-3"/>
          <w:sz w:val="26"/>
        </w:rPr>
        <w:t> </w:t>
      </w:r>
      <w:r>
        <w:rPr>
          <w:sz w:val="26"/>
        </w:rPr>
        <w:t>nhĩ... thân, sắc, xúc... và vật </w:t>
      </w:r>
      <w:r>
        <w:rPr>
          <w:i/>
          <w:sz w:val="26"/>
        </w:rPr>
        <w:t>(vatthu) </w:t>
      </w:r>
      <w:r>
        <w:rPr>
          <w:sz w:val="26"/>
        </w:rPr>
        <w:t>bằng cách vô thường, khổ não, vô ngã. Thiên nhãn thấy</w:t>
      </w:r>
      <w:r>
        <w:rPr>
          <w:spacing w:val="-7"/>
          <w:sz w:val="26"/>
        </w:rPr>
        <w:t> </w:t>
      </w:r>
      <w:r>
        <w:rPr>
          <w:sz w:val="26"/>
        </w:rPr>
        <w:t>sắc,</w:t>
      </w:r>
      <w:r>
        <w:rPr>
          <w:spacing w:val="-1"/>
          <w:sz w:val="26"/>
        </w:rPr>
        <w:t> </w:t>
      </w:r>
      <w:r>
        <w:rPr>
          <w:sz w:val="26"/>
        </w:rPr>
        <w:t>thiên</w:t>
      </w:r>
      <w:r>
        <w:rPr>
          <w:spacing w:val="-1"/>
          <w:sz w:val="26"/>
        </w:rPr>
        <w:t> </w:t>
      </w:r>
      <w:r>
        <w:rPr>
          <w:sz w:val="26"/>
        </w:rPr>
        <w:t>nhĩ</w:t>
      </w:r>
      <w:r>
        <w:rPr>
          <w:spacing w:val="-1"/>
          <w:sz w:val="26"/>
        </w:rPr>
        <w:t> </w:t>
      </w:r>
      <w:r>
        <w:rPr>
          <w:sz w:val="26"/>
        </w:rPr>
        <w:t>nghe</w:t>
      </w:r>
      <w:r>
        <w:rPr>
          <w:spacing w:val="-1"/>
          <w:sz w:val="26"/>
        </w:rPr>
        <w:t> </w:t>
      </w:r>
      <w:r>
        <w:rPr>
          <w:sz w:val="26"/>
        </w:rPr>
        <w:t>tiếng.</w:t>
      </w:r>
      <w:r>
        <w:rPr>
          <w:spacing w:val="-2"/>
          <w:sz w:val="26"/>
        </w:rPr>
        <w:t> </w:t>
      </w:r>
      <w:r>
        <w:rPr>
          <w:sz w:val="26"/>
        </w:rPr>
        <w:t>Sắc</w:t>
      </w:r>
      <w:r>
        <w:rPr>
          <w:spacing w:val="-1"/>
          <w:sz w:val="26"/>
        </w:rPr>
        <w:t> </w:t>
      </w:r>
      <w:r>
        <w:rPr>
          <w:sz w:val="26"/>
        </w:rPr>
        <w:t>xứ làm</w:t>
      </w:r>
      <w:r>
        <w:rPr>
          <w:spacing w:val="-3"/>
          <w:sz w:val="26"/>
        </w:rPr>
        <w:t> </w:t>
      </w:r>
      <w:r>
        <w:rPr>
          <w:sz w:val="26"/>
        </w:rPr>
        <w:t>duyên cho</w:t>
      </w:r>
      <w:r>
        <w:rPr>
          <w:spacing w:val="-1"/>
          <w:sz w:val="26"/>
        </w:rPr>
        <w:t> </w:t>
      </w:r>
      <w:r>
        <w:rPr>
          <w:sz w:val="26"/>
        </w:rPr>
        <w:t>nhãn</w:t>
      </w:r>
      <w:r>
        <w:rPr>
          <w:spacing w:val="-1"/>
          <w:sz w:val="26"/>
        </w:rPr>
        <w:t> </w:t>
      </w:r>
      <w:r>
        <w:rPr>
          <w:sz w:val="26"/>
        </w:rPr>
        <w:t>thức,...</w:t>
      </w:r>
      <w:r>
        <w:rPr>
          <w:spacing w:val="-2"/>
          <w:sz w:val="26"/>
        </w:rPr>
        <w:t> </w:t>
      </w:r>
      <w:r>
        <w:rPr>
          <w:sz w:val="26"/>
        </w:rPr>
        <w:t>xúc xứ làm</w:t>
      </w:r>
      <w:r>
        <w:rPr>
          <w:spacing w:val="-3"/>
          <w:sz w:val="26"/>
        </w:rPr>
        <w:t> </w:t>
      </w:r>
      <w:r>
        <w:rPr>
          <w:sz w:val="26"/>
        </w:rPr>
        <w:t>duyên cho thân thức bằng Hiện hữu duyên.</w:t>
      </w:r>
    </w:p>
    <w:p>
      <w:pPr>
        <w:pStyle w:val="ListParagraph"/>
        <w:numPr>
          <w:ilvl w:val="0"/>
          <w:numId w:val="229"/>
        </w:numPr>
        <w:tabs>
          <w:tab w:pos="1135" w:val="left" w:leader="none"/>
        </w:tabs>
        <w:spacing w:line="298" w:lineRule="exact" w:before="1" w:after="0"/>
        <w:ind w:left="1135" w:right="0" w:hanging="285"/>
        <w:jc w:val="both"/>
        <w:rPr>
          <w:sz w:val="26"/>
        </w:rPr>
      </w:pPr>
      <w:r>
        <w:rPr>
          <w:sz w:val="26"/>
        </w:rPr>
        <w:t>Nhãn</w:t>
      </w:r>
      <w:r>
        <w:rPr>
          <w:spacing w:val="43"/>
          <w:sz w:val="26"/>
        </w:rPr>
        <w:t> </w:t>
      </w:r>
      <w:r>
        <w:rPr>
          <w:sz w:val="26"/>
        </w:rPr>
        <w:t>xứ</w:t>
      </w:r>
      <w:r>
        <w:rPr>
          <w:spacing w:val="45"/>
          <w:sz w:val="26"/>
        </w:rPr>
        <w:t> </w:t>
      </w:r>
      <w:r>
        <w:rPr>
          <w:sz w:val="26"/>
        </w:rPr>
        <w:t>làm</w:t>
      </w:r>
      <w:r>
        <w:rPr>
          <w:spacing w:val="43"/>
          <w:sz w:val="26"/>
        </w:rPr>
        <w:t> </w:t>
      </w:r>
      <w:r>
        <w:rPr>
          <w:sz w:val="26"/>
        </w:rPr>
        <w:t>duyên</w:t>
      </w:r>
      <w:r>
        <w:rPr>
          <w:spacing w:val="47"/>
          <w:sz w:val="26"/>
        </w:rPr>
        <w:t> </w:t>
      </w:r>
      <w:r>
        <w:rPr>
          <w:sz w:val="26"/>
        </w:rPr>
        <w:t>cho</w:t>
      </w:r>
      <w:r>
        <w:rPr>
          <w:spacing w:val="45"/>
          <w:sz w:val="26"/>
        </w:rPr>
        <w:t> </w:t>
      </w:r>
      <w:r>
        <w:rPr>
          <w:sz w:val="26"/>
        </w:rPr>
        <w:t>nhãn</w:t>
      </w:r>
      <w:r>
        <w:rPr>
          <w:spacing w:val="43"/>
          <w:sz w:val="26"/>
        </w:rPr>
        <w:t> </w:t>
      </w:r>
      <w:r>
        <w:rPr>
          <w:sz w:val="26"/>
        </w:rPr>
        <w:t>thức,</w:t>
      </w:r>
      <w:r>
        <w:rPr>
          <w:spacing w:val="44"/>
          <w:sz w:val="26"/>
        </w:rPr>
        <w:t> </w:t>
      </w:r>
      <w:r>
        <w:rPr>
          <w:sz w:val="26"/>
        </w:rPr>
        <w:t>….</w:t>
      </w:r>
      <w:r>
        <w:rPr>
          <w:spacing w:val="43"/>
          <w:sz w:val="26"/>
        </w:rPr>
        <w:t> </w:t>
      </w:r>
      <w:r>
        <w:rPr>
          <w:sz w:val="26"/>
        </w:rPr>
        <w:t>Thân</w:t>
      </w:r>
      <w:r>
        <w:rPr>
          <w:spacing w:val="45"/>
          <w:sz w:val="26"/>
        </w:rPr>
        <w:t> </w:t>
      </w:r>
      <w:r>
        <w:rPr>
          <w:sz w:val="26"/>
        </w:rPr>
        <w:t>xứ</w:t>
      </w:r>
      <w:r>
        <w:rPr>
          <w:spacing w:val="45"/>
          <w:sz w:val="26"/>
        </w:rPr>
        <w:t> </w:t>
      </w:r>
      <w:r>
        <w:rPr>
          <w:sz w:val="26"/>
        </w:rPr>
        <w:t>làm</w:t>
      </w:r>
      <w:r>
        <w:rPr>
          <w:spacing w:val="41"/>
          <w:sz w:val="26"/>
        </w:rPr>
        <w:t> </w:t>
      </w:r>
      <w:r>
        <w:rPr>
          <w:sz w:val="26"/>
        </w:rPr>
        <w:t>duyên</w:t>
      </w:r>
      <w:r>
        <w:rPr>
          <w:spacing w:val="44"/>
          <w:sz w:val="26"/>
        </w:rPr>
        <w:t> </w:t>
      </w:r>
      <w:r>
        <w:rPr>
          <w:sz w:val="26"/>
        </w:rPr>
        <w:t>cho</w:t>
      </w:r>
      <w:r>
        <w:rPr>
          <w:spacing w:val="47"/>
          <w:sz w:val="26"/>
        </w:rPr>
        <w:t> </w:t>
      </w:r>
      <w:r>
        <w:rPr>
          <w:sz w:val="26"/>
        </w:rPr>
        <w:t>thân</w:t>
      </w:r>
      <w:r>
        <w:rPr>
          <w:spacing w:val="45"/>
          <w:sz w:val="26"/>
        </w:rPr>
        <w:t> </w:t>
      </w:r>
      <w:r>
        <w:rPr>
          <w:sz w:val="26"/>
        </w:rPr>
        <w:t>thức;</w:t>
      </w:r>
      <w:r>
        <w:rPr>
          <w:spacing w:val="43"/>
          <w:sz w:val="26"/>
        </w:rPr>
        <w:t> </w:t>
      </w:r>
      <w:r>
        <w:rPr>
          <w:spacing w:val="-5"/>
          <w:sz w:val="26"/>
        </w:rPr>
        <w:t>vật</w:t>
      </w:r>
    </w:p>
    <w:p>
      <w:pPr>
        <w:pStyle w:val="BodyText"/>
        <w:spacing w:line="298" w:lineRule="exact"/>
        <w:ind w:left="1135"/>
        <w:jc w:val="both"/>
      </w:pPr>
      <w:r>
        <w:rPr>
          <w:i/>
        </w:rPr>
        <w:t>(vatthu)</w:t>
      </w:r>
      <w:r>
        <w:rPr>
          <w:i/>
          <w:spacing w:val="-7"/>
        </w:rPr>
        <w:t> </w:t>
      </w:r>
      <w:r>
        <w:rPr/>
        <w:t>làm</w:t>
      </w:r>
      <w:r>
        <w:rPr>
          <w:spacing w:val="-5"/>
        </w:rPr>
        <w:t> </w:t>
      </w:r>
      <w:r>
        <w:rPr/>
        <w:t>duyên</w:t>
      </w:r>
      <w:r>
        <w:rPr>
          <w:spacing w:val="-2"/>
        </w:rPr>
        <w:t> </w:t>
      </w:r>
      <w:r>
        <w:rPr/>
        <w:t>cho</w:t>
      </w:r>
      <w:r>
        <w:rPr>
          <w:spacing w:val="-2"/>
        </w:rPr>
        <w:t> </w:t>
      </w:r>
      <w:r>
        <w:rPr/>
        <w:t>uẩn</w:t>
      </w:r>
      <w:r>
        <w:rPr>
          <w:spacing w:val="-6"/>
        </w:rPr>
        <w:t> </w:t>
      </w:r>
      <w:r>
        <w:rPr/>
        <w:t>phi</w:t>
      </w:r>
      <w:r>
        <w:rPr>
          <w:spacing w:val="-5"/>
        </w:rPr>
        <w:t> </w:t>
      </w:r>
      <w:r>
        <w:rPr/>
        <w:t>phiền</w:t>
      </w:r>
      <w:r>
        <w:rPr>
          <w:spacing w:val="-6"/>
        </w:rPr>
        <w:t> </w:t>
      </w:r>
      <w:r>
        <w:rPr/>
        <w:t>toái</w:t>
      </w:r>
      <w:r>
        <w:rPr>
          <w:spacing w:val="-2"/>
        </w:rPr>
        <w:t> </w:t>
      </w:r>
      <w:r>
        <w:rPr/>
        <w:t>cảnh</w:t>
      </w:r>
      <w:r>
        <w:rPr>
          <w:spacing w:val="-5"/>
        </w:rPr>
        <w:t> </w:t>
      </w:r>
      <w:r>
        <w:rPr/>
        <w:t>phiền</w:t>
      </w:r>
      <w:r>
        <w:rPr>
          <w:spacing w:val="-5"/>
        </w:rPr>
        <w:t> </w:t>
      </w:r>
      <w:r>
        <w:rPr/>
        <w:t>não</w:t>
      </w:r>
      <w:r>
        <w:rPr>
          <w:spacing w:val="-3"/>
        </w:rPr>
        <w:t> </w:t>
      </w:r>
      <w:r>
        <w:rPr/>
        <w:t>bằng</w:t>
      </w:r>
      <w:r>
        <w:rPr>
          <w:spacing w:val="-5"/>
        </w:rPr>
        <w:t> </w:t>
      </w:r>
      <w:r>
        <w:rPr/>
        <w:t>Hiện</w:t>
      </w:r>
      <w:r>
        <w:rPr>
          <w:spacing w:val="-4"/>
        </w:rPr>
        <w:t> </w:t>
      </w:r>
      <w:r>
        <w:rPr/>
        <w:t>hữu</w:t>
      </w:r>
      <w:r>
        <w:rPr>
          <w:spacing w:val="-5"/>
        </w:rPr>
        <w:t> </w:t>
      </w:r>
      <w:r>
        <w:rPr>
          <w:spacing w:val="-2"/>
        </w:rPr>
        <w:t>duyên.</w:t>
      </w:r>
    </w:p>
    <w:p>
      <w:pPr>
        <w:pStyle w:val="ListParagraph"/>
        <w:numPr>
          <w:ilvl w:val="0"/>
          <w:numId w:val="229"/>
        </w:numPr>
        <w:tabs>
          <w:tab w:pos="1135" w:val="left" w:leader="none"/>
        </w:tabs>
        <w:spacing w:line="240" w:lineRule="auto" w:before="1" w:after="0"/>
        <w:ind w:left="1135" w:right="140" w:hanging="286"/>
        <w:jc w:val="both"/>
        <w:rPr>
          <w:sz w:val="26"/>
        </w:rPr>
      </w:pPr>
      <w:r>
        <w:rPr>
          <w:sz w:val="26"/>
        </w:rPr>
        <w:t>Hậu sanh như: Chư uẩn phi phiền toái cảnh phiền não làm duyên cho thân kia sanh trước bằng Hiện hữu duyên.</w:t>
      </w:r>
    </w:p>
    <w:p>
      <w:pPr>
        <w:pStyle w:val="ListParagraph"/>
        <w:numPr>
          <w:ilvl w:val="0"/>
          <w:numId w:val="229"/>
        </w:numPr>
        <w:tabs>
          <w:tab w:pos="1135" w:val="left" w:leader="none"/>
        </w:tabs>
        <w:spacing w:line="240" w:lineRule="auto" w:before="0" w:after="0"/>
        <w:ind w:left="1135" w:right="139" w:hanging="286"/>
        <w:jc w:val="both"/>
        <w:rPr>
          <w:sz w:val="26"/>
        </w:rPr>
      </w:pPr>
      <w:r>
        <w:rPr>
          <w:sz w:val="26"/>
        </w:rPr>
        <w:t>Đoàn thực làm duyên cho thân kia sanh trước; sắc mạng quyền làm duyên cho sắc tục sinh bằng Hiện hữu duyên.</w:t>
      </w:r>
    </w:p>
    <w:p>
      <w:pPr>
        <w:pStyle w:val="Heading3"/>
        <w:spacing w:before="7"/>
      </w:pPr>
      <w:r>
        <w:rPr>
          <w:spacing w:val="-2"/>
        </w:rPr>
        <w:t>1738.</w:t>
      </w:r>
    </w:p>
    <w:p>
      <w:pPr>
        <w:pStyle w:val="BodyText"/>
      </w:pPr>
      <w:r>
        <w:rPr/>
        <w:t>Pháp</w:t>
      </w:r>
      <w:r>
        <w:rPr>
          <w:spacing w:val="31"/>
        </w:rPr>
        <w:t> </w:t>
      </w:r>
      <w:r>
        <w:rPr/>
        <w:t>phi</w:t>
      </w:r>
      <w:r>
        <w:rPr>
          <w:spacing w:val="31"/>
        </w:rPr>
        <w:t> </w:t>
      </w:r>
      <w:r>
        <w:rPr/>
        <w:t>phiền</w:t>
      </w:r>
      <w:r>
        <w:rPr>
          <w:spacing w:val="31"/>
        </w:rPr>
        <w:t> </w:t>
      </w:r>
      <w:r>
        <w:rPr/>
        <w:t>toái</w:t>
      </w:r>
      <w:r>
        <w:rPr>
          <w:spacing w:val="31"/>
        </w:rPr>
        <w:t> </w:t>
      </w:r>
      <w:r>
        <w:rPr/>
        <w:t>cảnh</w:t>
      </w:r>
      <w:r>
        <w:rPr>
          <w:spacing w:val="32"/>
        </w:rPr>
        <w:t> </w:t>
      </w:r>
      <w:r>
        <w:rPr/>
        <w:t>phiền</w:t>
      </w:r>
      <w:r>
        <w:rPr>
          <w:spacing w:val="33"/>
        </w:rPr>
        <w:t> </w:t>
      </w:r>
      <w:r>
        <w:rPr/>
        <w:t>não</w:t>
      </w:r>
      <w:r>
        <w:rPr>
          <w:spacing w:val="33"/>
        </w:rPr>
        <w:t> </w:t>
      </w:r>
      <w:r>
        <w:rPr/>
        <w:t>làm</w:t>
      </w:r>
      <w:r>
        <w:rPr>
          <w:spacing w:val="30"/>
        </w:rPr>
        <w:t> </w:t>
      </w:r>
      <w:r>
        <w:rPr/>
        <w:t>duyên</w:t>
      </w:r>
      <w:r>
        <w:rPr>
          <w:spacing w:val="32"/>
        </w:rPr>
        <w:t> </w:t>
      </w:r>
      <w:r>
        <w:rPr/>
        <w:t>cho</w:t>
      </w:r>
      <w:r>
        <w:rPr>
          <w:spacing w:val="33"/>
        </w:rPr>
        <w:t> </w:t>
      </w:r>
      <w:r>
        <w:rPr/>
        <w:t>pháp</w:t>
      </w:r>
      <w:r>
        <w:rPr>
          <w:spacing w:val="33"/>
        </w:rPr>
        <w:t> </w:t>
      </w:r>
      <w:r>
        <w:rPr/>
        <w:t>phiền</w:t>
      </w:r>
      <w:r>
        <w:rPr>
          <w:spacing w:val="33"/>
        </w:rPr>
        <w:t> </w:t>
      </w:r>
      <w:r>
        <w:rPr/>
        <w:t>toái</w:t>
      </w:r>
      <w:r>
        <w:rPr>
          <w:spacing w:val="32"/>
        </w:rPr>
        <w:t> </w:t>
      </w:r>
      <w:r>
        <w:rPr/>
        <w:t>cảnh</w:t>
      </w:r>
      <w:r>
        <w:rPr>
          <w:spacing w:val="33"/>
        </w:rPr>
        <w:t> </w:t>
      </w:r>
      <w:r>
        <w:rPr/>
        <w:t>phiền</w:t>
      </w:r>
      <w:r>
        <w:rPr>
          <w:spacing w:val="33"/>
        </w:rPr>
        <w:t> </w:t>
      </w:r>
      <w:r>
        <w:rPr/>
        <w:t>não bằng Hiện hữu duyên:</w:t>
      </w:r>
    </w:p>
    <w:p>
      <w:pPr>
        <w:pStyle w:val="BodyText"/>
        <w:ind w:left="1135"/>
      </w:pPr>
      <w:r>
        <w:rPr/>
        <w:t>Tiền sanh như: thỏa thích rất hân hoan nhãn đó</w:t>
      </w:r>
      <w:r>
        <w:rPr>
          <w:spacing w:val="-1"/>
        </w:rPr>
        <w:t> </w:t>
      </w:r>
      <w:r>
        <w:rPr/>
        <w:t>mở mối</w:t>
      </w:r>
      <w:r>
        <w:rPr>
          <w:spacing w:val="-1"/>
        </w:rPr>
        <w:t> </w:t>
      </w:r>
      <w:r>
        <w:rPr/>
        <w:t>cho ái hoặc ưu sanh ra; thỏa thích vật... vật làm duyên cho uẩn phiền toái cảnh phiền não bằng Hiện hữu duyên.</w:t>
      </w:r>
    </w:p>
    <w:p>
      <w:pPr>
        <w:pStyle w:val="Heading3"/>
        <w:spacing w:line="295" w:lineRule="exact" w:before="3"/>
      </w:pPr>
      <w:r>
        <w:rPr>
          <w:spacing w:val="-2"/>
        </w:rPr>
        <w:t>1739.</w:t>
      </w:r>
    </w:p>
    <w:p>
      <w:pPr>
        <w:pStyle w:val="BodyText"/>
      </w:pPr>
      <w:r>
        <w:rPr/>
        <w:t>Pháp phi phiền toái cảnh phiền não làm duyên cho pháp phi phiền toái phi cảnh phiền não bằng Hiện hữu duyên:</w:t>
      </w:r>
    </w:p>
    <w:p>
      <w:pPr>
        <w:pStyle w:val="BodyText"/>
        <w:ind w:left="1135"/>
      </w:pPr>
      <w:r>
        <w:rPr/>
        <w:t>Tiền sanh như: Vật làm duyên cho các uẩn phi phiền toái phi cảnh phiền não bằng</w:t>
      </w:r>
      <w:r>
        <w:rPr>
          <w:spacing w:val="40"/>
        </w:rPr>
        <w:t> </w:t>
      </w:r>
      <w:r>
        <w:rPr/>
        <w:t>Hiện hữu duyên.</w:t>
      </w:r>
    </w:p>
    <w:p>
      <w:pPr>
        <w:pStyle w:val="Heading3"/>
        <w:spacing w:line="295" w:lineRule="exact" w:before="5"/>
      </w:pPr>
      <w:r>
        <w:rPr>
          <w:spacing w:val="-2"/>
        </w:rPr>
        <w:t>1740.</w:t>
      </w:r>
    </w:p>
    <w:p>
      <w:pPr>
        <w:pStyle w:val="BodyText"/>
        <w:ind w:right="138"/>
        <w:jc w:val="both"/>
      </w:pPr>
      <w:r>
        <w:rPr/>
        <w:t>Pháp phi phiền toái phi cảnh phiền não làm duyên cho pháp phi phiền toái phi cảnh phiền não bằng Hiện hữu duyên: 1 uẩn phi phiền toái phi cảnh phiền não làm duyên cho 3 uẩn bằng Hiện hữu duyên.</w:t>
      </w:r>
    </w:p>
    <w:p>
      <w:pPr>
        <w:pStyle w:val="Heading3"/>
        <w:spacing w:before="4"/>
      </w:pPr>
      <w:r>
        <w:rPr>
          <w:spacing w:val="-2"/>
        </w:rPr>
        <w:t>1741.</w:t>
      </w:r>
    </w:p>
    <w:p>
      <w:pPr>
        <w:pStyle w:val="BodyText"/>
      </w:pPr>
      <w:r>
        <w:rPr/>
        <w:t>Pháp phi phiền toái phi cảnh phiền não làm duyên cho pháp phi phiền toái cảnh phiền não bằng Hiện hữu duyên có Đồng sanh và Hậu sanh:</w:t>
      </w:r>
    </w:p>
    <w:p>
      <w:pPr>
        <w:pStyle w:val="ListParagraph"/>
        <w:numPr>
          <w:ilvl w:val="0"/>
          <w:numId w:val="229"/>
        </w:numPr>
        <w:tabs>
          <w:tab w:pos="1135" w:val="left" w:leader="none"/>
        </w:tabs>
        <w:spacing w:line="240" w:lineRule="auto" w:before="0" w:after="0"/>
        <w:ind w:left="1135" w:right="139" w:hanging="286"/>
        <w:jc w:val="left"/>
        <w:rPr>
          <w:sz w:val="26"/>
        </w:rPr>
      </w:pPr>
      <w:r>
        <w:rPr>
          <w:sz w:val="26"/>
        </w:rPr>
        <w:t>Đồng</w:t>
      </w:r>
      <w:r>
        <w:rPr>
          <w:spacing w:val="39"/>
          <w:sz w:val="26"/>
        </w:rPr>
        <w:t> </w:t>
      </w:r>
      <w:r>
        <w:rPr>
          <w:sz w:val="26"/>
        </w:rPr>
        <w:t>sanh</w:t>
      </w:r>
      <w:r>
        <w:rPr>
          <w:spacing w:val="40"/>
          <w:sz w:val="26"/>
        </w:rPr>
        <w:t> </w:t>
      </w:r>
      <w:r>
        <w:rPr>
          <w:sz w:val="26"/>
        </w:rPr>
        <w:t>như:</w:t>
      </w:r>
      <w:r>
        <w:rPr>
          <w:spacing w:val="40"/>
          <w:sz w:val="26"/>
        </w:rPr>
        <w:t> </w:t>
      </w:r>
      <w:r>
        <w:rPr>
          <w:sz w:val="26"/>
        </w:rPr>
        <w:t>Chư</w:t>
      </w:r>
      <w:r>
        <w:rPr>
          <w:spacing w:val="40"/>
          <w:sz w:val="26"/>
        </w:rPr>
        <w:t> </w:t>
      </w:r>
      <w:r>
        <w:rPr>
          <w:sz w:val="26"/>
        </w:rPr>
        <w:t>uẩn</w:t>
      </w:r>
      <w:r>
        <w:rPr>
          <w:spacing w:val="40"/>
          <w:sz w:val="26"/>
        </w:rPr>
        <w:t> </w:t>
      </w:r>
      <w:r>
        <w:rPr>
          <w:sz w:val="26"/>
        </w:rPr>
        <w:t>phi</w:t>
      </w:r>
      <w:r>
        <w:rPr>
          <w:spacing w:val="40"/>
          <w:sz w:val="26"/>
        </w:rPr>
        <w:t> </w:t>
      </w:r>
      <w:r>
        <w:rPr>
          <w:sz w:val="26"/>
        </w:rPr>
        <w:t>phiền</w:t>
      </w:r>
      <w:r>
        <w:rPr>
          <w:spacing w:val="40"/>
          <w:sz w:val="26"/>
        </w:rPr>
        <w:t> </w:t>
      </w:r>
      <w:r>
        <w:rPr>
          <w:sz w:val="26"/>
        </w:rPr>
        <w:t>toái</w:t>
      </w:r>
      <w:r>
        <w:rPr>
          <w:spacing w:val="40"/>
          <w:sz w:val="26"/>
        </w:rPr>
        <w:t> </w:t>
      </w:r>
      <w:r>
        <w:rPr>
          <w:sz w:val="26"/>
        </w:rPr>
        <w:t>phi</w:t>
      </w:r>
      <w:r>
        <w:rPr>
          <w:spacing w:val="40"/>
          <w:sz w:val="26"/>
        </w:rPr>
        <w:t> </w:t>
      </w:r>
      <w:r>
        <w:rPr>
          <w:sz w:val="26"/>
        </w:rPr>
        <w:t>cảnh</w:t>
      </w:r>
      <w:r>
        <w:rPr>
          <w:spacing w:val="39"/>
          <w:sz w:val="26"/>
        </w:rPr>
        <w:t> </w:t>
      </w:r>
      <w:r>
        <w:rPr>
          <w:sz w:val="26"/>
        </w:rPr>
        <w:t>phiền</w:t>
      </w:r>
      <w:r>
        <w:rPr>
          <w:spacing w:val="40"/>
          <w:sz w:val="26"/>
        </w:rPr>
        <w:t> </w:t>
      </w:r>
      <w:r>
        <w:rPr>
          <w:sz w:val="26"/>
        </w:rPr>
        <w:t>não</w:t>
      </w:r>
      <w:r>
        <w:rPr>
          <w:spacing w:val="40"/>
          <w:sz w:val="26"/>
        </w:rPr>
        <w:t> </w:t>
      </w:r>
      <w:r>
        <w:rPr>
          <w:sz w:val="26"/>
        </w:rPr>
        <w:t>làm</w:t>
      </w:r>
      <w:r>
        <w:rPr>
          <w:spacing w:val="40"/>
          <w:sz w:val="26"/>
        </w:rPr>
        <w:t> </w:t>
      </w:r>
      <w:r>
        <w:rPr>
          <w:sz w:val="26"/>
        </w:rPr>
        <w:t>duyên</w:t>
      </w:r>
      <w:r>
        <w:rPr>
          <w:spacing w:val="40"/>
          <w:sz w:val="26"/>
        </w:rPr>
        <w:t> </w:t>
      </w:r>
      <w:r>
        <w:rPr>
          <w:sz w:val="26"/>
        </w:rPr>
        <w:t>cho</w:t>
      </w:r>
      <w:r>
        <w:rPr>
          <w:spacing w:val="40"/>
          <w:sz w:val="26"/>
        </w:rPr>
        <w:t> </w:t>
      </w:r>
      <w:r>
        <w:rPr>
          <w:sz w:val="26"/>
        </w:rPr>
        <w:t>sắc nương tâm sanh bằng Hiện hữu duyên.</w:t>
      </w:r>
    </w:p>
    <w:p>
      <w:pPr>
        <w:pStyle w:val="ListParagraph"/>
        <w:numPr>
          <w:ilvl w:val="0"/>
          <w:numId w:val="229"/>
        </w:numPr>
        <w:tabs>
          <w:tab w:pos="1135" w:val="left" w:leader="none"/>
        </w:tabs>
        <w:spacing w:line="240" w:lineRule="auto" w:before="0" w:after="0"/>
        <w:ind w:left="1135" w:right="137" w:hanging="286"/>
        <w:jc w:val="left"/>
        <w:rPr>
          <w:sz w:val="26"/>
        </w:rPr>
      </w:pPr>
      <w:r>
        <w:rPr>
          <w:sz w:val="26"/>
        </w:rPr>
        <w:t>Hậu sanh như: Chư uẩn phi phiền toái phi cảnh phiền não làm duyên cho thân kia</w:t>
      </w:r>
      <w:r>
        <w:rPr>
          <w:spacing w:val="80"/>
          <w:sz w:val="26"/>
        </w:rPr>
        <w:t> </w:t>
      </w:r>
      <w:r>
        <w:rPr>
          <w:sz w:val="26"/>
        </w:rPr>
        <w:t>sanh trước bằng Hiện hữu duyên.</w:t>
      </w:r>
    </w:p>
    <w:p>
      <w:pPr>
        <w:pStyle w:val="Heading3"/>
        <w:spacing w:before="3"/>
      </w:pPr>
      <w:r>
        <w:rPr>
          <w:spacing w:val="-2"/>
        </w:rPr>
        <w:t>1742.</w:t>
      </w:r>
    </w:p>
    <w:p>
      <w:pPr>
        <w:pStyle w:val="BodyText"/>
        <w:ind w:right="139"/>
        <w:jc w:val="both"/>
      </w:pPr>
      <w:r>
        <w:rPr/>
        <w:t>Pháp phi phiền toái phi cảnh phiền não làm duyên cho pháp phi phiền toái cảnh phiền não và pháp phi phiền toái phi cảnh phi phiền não bằng Hiện hữu duyên: 1 uẩn phi phiền toái phi cảnh phiền não làm duyên cho 3 uẩn và sắc nương tâm sanh bằng Hiện hữu duyên.</w:t>
      </w:r>
    </w:p>
    <w:p>
      <w:pPr>
        <w:pStyle w:val="Heading3"/>
        <w:spacing w:line="295" w:lineRule="exact" w:before="4"/>
      </w:pPr>
      <w:r>
        <w:rPr>
          <w:spacing w:val="-2"/>
        </w:rPr>
        <w:t>1743.</w:t>
      </w:r>
    </w:p>
    <w:p>
      <w:pPr>
        <w:pStyle w:val="BodyText"/>
        <w:ind w:right="137"/>
        <w:jc w:val="both"/>
      </w:pPr>
      <w:r>
        <w:rPr/>
        <w:t>Pháp phi phiền toái cảnh phiền não và pháp phi phiền toái phi cảnh phiền não làm duyên</w:t>
      </w:r>
      <w:r>
        <w:rPr>
          <w:spacing w:val="-1"/>
        </w:rPr>
        <w:t> </w:t>
      </w:r>
      <w:r>
        <w:rPr/>
        <w:t>cho</w:t>
      </w:r>
      <w:r>
        <w:rPr>
          <w:spacing w:val="-1"/>
        </w:rPr>
        <w:t> </w:t>
      </w:r>
      <w:r>
        <w:rPr/>
        <w:t>pháp phi</w:t>
      </w:r>
      <w:r>
        <w:rPr>
          <w:spacing w:val="-1"/>
        </w:rPr>
        <w:t> </w:t>
      </w:r>
      <w:r>
        <w:rPr/>
        <w:t>phiền</w:t>
      </w:r>
      <w:r>
        <w:rPr>
          <w:spacing w:val="-1"/>
        </w:rPr>
        <w:t> </w:t>
      </w:r>
      <w:r>
        <w:rPr/>
        <w:t>toái</w:t>
      </w:r>
      <w:r>
        <w:rPr>
          <w:spacing w:val="-1"/>
        </w:rPr>
        <w:t> </w:t>
      </w:r>
      <w:r>
        <w:rPr/>
        <w:t>phi</w:t>
      </w:r>
      <w:r>
        <w:rPr>
          <w:spacing w:val="-1"/>
        </w:rPr>
        <w:t> </w:t>
      </w:r>
      <w:r>
        <w:rPr/>
        <w:t>cảnh</w:t>
      </w:r>
      <w:r>
        <w:rPr>
          <w:spacing w:val="-1"/>
        </w:rPr>
        <w:t> </w:t>
      </w:r>
      <w:r>
        <w:rPr/>
        <w:t>phiền não bằng</w:t>
      </w:r>
      <w:r>
        <w:rPr>
          <w:spacing w:val="-1"/>
        </w:rPr>
        <w:t> </w:t>
      </w:r>
      <w:r>
        <w:rPr/>
        <w:t>Hiện</w:t>
      </w:r>
      <w:r>
        <w:rPr>
          <w:spacing w:val="-1"/>
        </w:rPr>
        <w:t> </w:t>
      </w:r>
      <w:r>
        <w:rPr/>
        <w:t>hữu</w:t>
      </w:r>
      <w:r>
        <w:rPr>
          <w:spacing w:val="-2"/>
        </w:rPr>
        <w:t> </w:t>
      </w:r>
      <w:r>
        <w:rPr/>
        <w:t>duyên có</w:t>
      </w:r>
      <w:r>
        <w:rPr>
          <w:spacing w:val="-1"/>
        </w:rPr>
        <w:t> </w:t>
      </w:r>
      <w:r>
        <w:rPr/>
        <w:t>Đồng</w:t>
      </w:r>
      <w:r>
        <w:rPr>
          <w:spacing w:val="-1"/>
        </w:rPr>
        <w:t> </w:t>
      </w:r>
      <w:r>
        <w:rPr/>
        <w:t>sanh, Hậu sanh, Thực và Quyền:</w:t>
      </w:r>
    </w:p>
    <w:p>
      <w:pPr>
        <w:pStyle w:val="ListParagraph"/>
        <w:numPr>
          <w:ilvl w:val="0"/>
          <w:numId w:val="229"/>
        </w:numPr>
        <w:tabs>
          <w:tab w:pos="1135" w:val="left" w:leader="none"/>
        </w:tabs>
        <w:spacing w:line="240" w:lineRule="auto" w:before="0" w:after="0"/>
        <w:ind w:left="1135" w:right="137" w:hanging="286"/>
        <w:jc w:val="both"/>
        <w:rPr>
          <w:i/>
          <w:sz w:val="26"/>
        </w:rPr>
      </w:pPr>
      <w:r>
        <w:rPr>
          <w:sz w:val="26"/>
        </w:rPr>
        <w:t>Đồng sanh như: Chư uẩn phi phiền toái phi cảnh phiền não và sắc đại sung làm duyên cho sắc nương tâm sanh bằng Hiện hữu duyên </w:t>
      </w:r>
      <w:r>
        <w:rPr>
          <w:i/>
          <w:sz w:val="26"/>
        </w:rPr>
        <w:t>(Atthipaccayo).</w:t>
      </w:r>
    </w:p>
    <w:p>
      <w:pPr>
        <w:pStyle w:val="ListParagraph"/>
        <w:spacing w:after="0" w:line="240" w:lineRule="auto"/>
        <w:jc w:val="both"/>
        <w:rPr>
          <w:i/>
          <w:sz w:val="26"/>
        </w:rPr>
        <w:sectPr>
          <w:pgSz w:w="11630" w:h="16450"/>
          <w:pgMar w:header="811" w:footer="0" w:top="1160" w:bottom="280" w:left="708" w:right="850"/>
        </w:sectPr>
      </w:pPr>
    </w:p>
    <w:p>
      <w:pPr>
        <w:pStyle w:val="ListParagraph"/>
        <w:numPr>
          <w:ilvl w:val="0"/>
          <w:numId w:val="229"/>
        </w:numPr>
        <w:tabs>
          <w:tab w:pos="1135" w:val="left" w:leader="none"/>
        </w:tabs>
        <w:spacing w:line="240" w:lineRule="auto" w:before="232" w:after="0"/>
        <w:ind w:left="1135" w:right="135" w:hanging="286"/>
        <w:jc w:val="left"/>
        <w:rPr>
          <w:sz w:val="26"/>
        </w:rPr>
      </w:pPr>
      <w:r>
        <w:rPr>
          <w:sz w:val="26"/>
        </w:rPr>
        <w:t>Hậu sanh như: Chư uẩn phi phiền toái phi cảnh phiền não và đoàn thực làm duyên cho thân ấy bằng Hiện hữu duyên.</w:t>
      </w:r>
    </w:p>
    <w:p>
      <w:pPr>
        <w:pStyle w:val="ListParagraph"/>
        <w:numPr>
          <w:ilvl w:val="0"/>
          <w:numId w:val="229"/>
        </w:numPr>
        <w:tabs>
          <w:tab w:pos="1135" w:val="left" w:leader="none"/>
        </w:tabs>
        <w:spacing w:line="240" w:lineRule="auto" w:before="0" w:after="0"/>
        <w:ind w:left="1135" w:right="137" w:hanging="286"/>
        <w:jc w:val="left"/>
        <w:rPr>
          <w:sz w:val="26"/>
        </w:rPr>
      </w:pPr>
      <w:r>
        <w:rPr>
          <w:sz w:val="26"/>
        </w:rPr>
        <w:t>Hậu</w:t>
      </w:r>
      <w:r>
        <w:rPr>
          <w:spacing w:val="40"/>
          <w:sz w:val="26"/>
        </w:rPr>
        <w:t> </w:t>
      </w:r>
      <w:r>
        <w:rPr>
          <w:sz w:val="26"/>
        </w:rPr>
        <w:t>sanh</w:t>
      </w:r>
      <w:r>
        <w:rPr>
          <w:spacing w:val="40"/>
          <w:sz w:val="26"/>
        </w:rPr>
        <w:t> </w:t>
      </w:r>
      <w:r>
        <w:rPr>
          <w:sz w:val="26"/>
        </w:rPr>
        <w:t>như:</w:t>
      </w:r>
      <w:r>
        <w:rPr>
          <w:spacing w:val="40"/>
          <w:sz w:val="26"/>
        </w:rPr>
        <w:t> </w:t>
      </w:r>
      <w:r>
        <w:rPr>
          <w:sz w:val="26"/>
        </w:rPr>
        <w:t>Chư</w:t>
      </w:r>
      <w:r>
        <w:rPr>
          <w:spacing w:val="40"/>
          <w:sz w:val="26"/>
        </w:rPr>
        <w:t> </w:t>
      </w:r>
      <w:r>
        <w:rPr>
          <w:sz w:val="26"/>
        </w:rPr>
        <w:t>uẩn</w:t>
      </w:r>
      <w:r>
        <w:rPr>
          <w:spacing w:val="40"/>
          <w:sz w:val="26"/>
        </w:rPr>
        <w:t> </w:t>
      </w:r>
      <w:r>
        <w:rPr>
          <w:sz w:val="26"/>
        </w:rPr>
        <w:t>phi</w:t>
      </w:r>
      <w:r>
        <w:rPr>
          <w:spacing w:val="40"/>
          <w:sz w:val="26"/>
        </w:rPr>
        <w:t> </w:t>
      </w:r>
      <w:r>
        <w:rPr>
          <w:sz w:val="26"/>
        </w:rPr>
        <w:t>phiền</w:t>
      </w:r>
      <w:r>
        <w:rPr>
          <w:spacing w:val="40"/>
          <w:sz w:val="26"/>
        </w:rPr>
        <w:t> </w:t>
      </w:r>
      <w:r>
        <w:rPr>
          <w:sz w:val="26"/>
        </w:rPr>
        <w:t>toái</w:t>
      </w:r>
      <w:r>
        <w:rPr>
          <w:spacing w:val="40"/>
          <w:sz w:val="26"/>
        </w:rPr>
        <w:t> </w:t>
      </w:r>
      <w:r>
        <w:rPr>
          <w:sz w:val="26"/>
        </w:rPr>
        <w:t>cảnh</w:t>
      </w:r>
      <w:r>
        <w:rPr>
          <w:spacing w:val="40"/>
          <w:sz w:val="26"/>
        </w:rPr>
        <w:t> </w:t>
      </w:r>
      <w:r>
        <w:rPr>
          <w:sz w:val="26"/>
        </w:rPr>
        <w:t>phiền</w:t>
      </w:r>
      <w:r>
        <w:rPr>
          <w:spacing w:val="40"/>
          <w:sz w:val="26"/>
        </w:rPr>
        <w:t> </w:t>
      </w:r>
      <w:r>
        <w:rPr>
          <w:sz w:val="26"/>
        </w:rPr>
        <w:t>não</w:t>
      </w:r>
      <w:r>
        <w:rPr>
          <w:spacing w:val="40"/>
          <w:sz w:val="26"/>
        </w:rPr>
        <w:t> </w:t>
      </w:r>
      <w:r>
        <w:rPr>
          <w:sz w:val="26"/>
        </w:rPr>
        <w:t>và</w:t>
      </w:r>
      <w:r>
        <w:rPr>
          <w:spacing w:val="40"/>
          <w:sz w:val="26"/>
        </w:rPr>
        <w:t> </w:t>
      </w:r>
      <w:r>
        <w:rPr>
          <w:sz w:val="26"/>
        </w:rPr>
        <w:t>sắc</w:t>
      </w:r>
      <w:r>
        <w:rPr>
          <w:spacing w:val="40"/>
          <w:sz w:val="26"/>
        </w:rPr>
        <w:t> </w:t>
      </w:r>
      <w:r>
        <w:rPr>
          <w:sz w:val="26"/>
        </w:rPr>
        <w:t>mạng</w:t>
      </w:r>
      <w:r>
        <w:rPr>
          <w:spacing w:val="40"/>
          <w:sz w:val="26"/>
        </w:rPr>
        <w:t> </w:t>
      </w:r>
      <w:r>
        <w:rPr>
          <w:sz w:val="26"/>
        </w:rPr>
        <w:t>quyền</w:t>
      </w:r>
      <w:r>
        <w:rPr>
          <w:spacing w:val="40"/>
          <w:sz w:val="26"/>
        </w:rPr>
        <w:t> </w:t>
      </w:r>
      <w:r>
        <w:rPr>
          <w:sz w:val="26"/>
        </w:rPr>
        <w:t>làm duyên cho sắc tục sinh bằng Hiện hữu duyên.</w:t>
      </w:r>
    </w:p>
    <w:p>
      <w:pPr>
        <w:pStyle w:val="Heading3"/>
        <w:spacing w:line="295" w:lineRule="exact" w:before="7"/>
      </w:pPr>
      <w:r>
        <w:rPr>
          <w:spacing w:val="-2"/>
        </w:rPr>
        <w:t>1744.</w:t>
      </w:r>
    </w:p>
    <w:p>
      <w:pPr>
        <w:pStyle w:val="BodyText"/>
        <w:ind w:right="137"/>
        <w:jc w:val="both"/>
      </w:pPr>
      <w:r>
        <w:rPr/>
        <w:t>Pháp phi phiền toái cảnh phiền não và pháp phi phiền toái phi cảnh phiền não làm duyên cho pháp phi phiền toái phi cảnh phiền não bằng Hiện hữu duyên có Đồng sanh và Tiền sanh:</w:t>
      </w:r>
    </w:p>
    <w:p>
      <w:pPr>
        <w:pStyle w:val="BodyText"/>
        <w:ind w:left="1135" w:right="137"/>
        <w:jc w:val="both"/>
      </w:pPr>
      <w:r>
        <w:rPr/>
        <w:t>Đồng</w:t>
      </w:r>
      <w:r>
        <w:rPr>
          <w:spacing w:val="-1"/>
        </w:rPr>
        <w:t> </w:t>
      </w:r>
      <w:r>
        <w:rPr/>
        <w:t>sanh như:</w:t>
      </w:r>
      <w:r>
        <w:rPr>
          <w:spacing w:val="-1"/>
        </w:rPr>
        <w:t> </w:t>
      </w:r>
      <w:r>
        <w:rPr/>
        <w:t>1 uẩn phi phiền toái phi cảnh phiền</w:t>
      </w:r>
      <w:r>
        <w:rPr>
          <w:spacing w:val="-1"/>
        </w:rPr>
        <w:t> </w:t>
      </w:r>
      <w:r>
        <w:rPr/>
        <w:t>não và vật làm duyên cho 3 uẩn bằng Hiện hữu duyên.</w:t>
      </w:r>
    </w:p>
    <w:p>
      <w:pPr>
        <w:pStyle w:val="Heading3"/>
        <w:spacing w:before="3"/>
      </w:pPr>
      <w:r>
        <w:rPr>
          <w:spacing w:val="-2"/>
        </w:rPr>
        <w:t>1745.</w:t>
      </w:r>
    </w:p>
    <w:p>
      <w:pPr>
        <w:pStyle w:val="BodyText"/>
      </w:pPr>
      <w:r>
        <w:rPr/>
        <w:t>Pháp phiền toái cảnh phiền não và pháp phi phiền toái cảnh phiền não làm duyên cho pháp phiền toái cảnh phiền não bằng Hiện hữu duyên có Đồng sanh và Tiền sanh:</w:t>
      </w:r>
    </w:p>
    <w:p>
      <w:pPr>
        <w:pStyle w:val="BodyText"/>
        <w:ind w:left="1135"/>
      </w:pPr>
      <w:r>
        <w:rPr/>
        <w:t>Đồng sanh như: 1 uẩn phiền toái cảnh phiền não và vật làm duyên cho 3 uẩn bằng</w:t>
      </w:r>
      <w:r>
        <w:rPr>
          <w:spacing w:val="40"/>
        </w:rPr>
        <w:t> </w:t>
      </w:r>
      <w:r>
        <w:rPr/>
        <w:t>Hiện hữu duyên, 2 uẩn...</w:t>
      </w:r>
    </w:p>
    <w:p>
      <w:pPr>
        <w:pStyle w:val="Heading3"/>
        <w:spacing w:before="4"/>
      </w:pPr>
      <w:r>
        <w:rPr>
          <w:spacing w:val="-2"/>
        </w:rPr>
        <w:t>1746.</w:t>
      </w:r>
    </w:p>
    <w:p>
      <w:pPr>
        <w:pStyle w:val="BodyText"/>
        <w:ind w:right="139"/>
        <w:jc w:val="both"/>
      </w:pPr>
      <w:r>
        <w:rPr/>
        <w:t>Pháp phiền toái cảnh phiền não và pháp phi phiền toái cảnh phiền não làm duyên cho pháp phi phiền toái cảnh phiền não bằng Hiện hữu duyên có Đồng sanh, Hậu sanh, Thực và Quyền:</w:t>
      </w:r>
    </w:p>
    <w:p>
      <w:pPr>
        <w:pStyle w:val="ListParagraph"/>
        <w:numPr>
          <w:ilvl w:val="0"/>
          <w:numId w:val="229"/>
        </w:numPr>
        <w:tabs>
          <w:tab w:pos="1135" w:val="left" w:leader="none"/>
        </w:tabs>
        <w:spacing w:line="240" w:lineRule="auto" w:before="0" w:after="0"/>
        <w:ind w:left="1135" w:right="139" w:hanging="286"/>
        <w:jc w:val="left"/>
        <w:rPr>
          <w:sz w:val="26"/>
        </w:rPr>
      </w:pPr>
      <w:r>
        <w:rPr>
          <w:sz w:val="26"/>
        </w:rPr>
        <w:t>Đồng sanh như: Uẩn phiền toái cảnh phiền não và sắc đại sung làm duyên cho sắc</w:t>
      </w:r>
      <w:r>
        <w:rPr>
          <w:spacing w:val="40"/>
          <w:sz w:val="26"/>
        </w:rPr>
        <w:t> </w:t>
      </w:r>
      <w:r>
        <w:rPr>
          <w:sz w:val="26"/>
        </w:rPr>
        <w:t>nương tâm sanh bằng Hiện hữu duyên.</w:t>
      </w:r>
    </w:p>
    <w:p>
      <w:pPr>
        <w:pStyle w:val="ListParagraph"/>
        <w:numPr>
          <w:ilvl w:val="0"/>
          <w:numId w:val="229"/>
        </w:numPr>
        <w:tabs>
          <w:tab w:pos="1135" w:val="left" w:leader="none"/>
        </w:tabs>
        <w:spacing w:line="240" w:lineRule="auto" w:before="0" w:after="0"/>
        <w:ind w:left="1135" w:right="140" w:hanging="286"/>
        <w:jc w:val="left"/>
        <w:rPr>
          <w:sz w:val="26"/>
        </w:rPr>
      </w:pPr>
      <w:r>
        <w:rPr>
          <w:sz w:val="26"/>
        </w:rPr>
        <w:t>Hậu sanh như: Chư uẩn phiền toái cảnh phiền não và đoàn thực làm duyên cho thân kia sanh trước bằng Hiện hữu duyên.</w:t>
      </w:r>
    </w:p>
    <w:p>
      <w:pPr>
        <w:pStyle w:val="ListParagraph"/>
        <w:numPr>
          <w:ilvl w:val="0"/>
          <w:numId w:val="229"/>
        </w:numPr>
        <w:tabs>
          <w:tab w:pos="1135" w:val="left" w:leader="none"/>
        </w:tabs>
        <w:spacing w:line="240" w:lineRule="auto" w:before="0" w:after="0"/>
        <w:ind w:left="1135" w:right="140" w:hanging="286"/>
        <w:jc w:val="left"/>
        <w:rPr>
          <w:sz w:val="26"/>
        </w:rPr>
      </w:pPr>
      <w:r>
        <w:rPr>
          <w:sz w:val="26"/>
        </w:rPr>
        <w:t>Hậu</w:t>
      </w:r>
      <w:r>
        <w:rPr>
          <w:spacing w:val="23"/>
          <w:sz w:val="26"/>
        </w:rPr>
        <w:t> </w:t>
      </w:r>
      <w:r>
        <w:rPr>
          <w:sz w:val="26"/>
        </w:rPr>
        <w:t>sanh</w:t>
      </w:r>
      <w:r>
        <w:rPr>
          <w:spacing w:val="23"/>
          <w:sz w:val="26"/>
        </w:rPr>
        <w:t> </w:t>
      </w:r>
      <w:r>
        <w:rPr>
          <w:sz w:val="26"/>
        </w:rPr>
        <w:t>như:</w:t>
      </w:r>
      <w:r>
        <w:rPr>
          <w:spacing w:val="23"/>
          <w:sz w:val="26"/>
        </w:rPr>
        <w:t> </w:t>
      </w:r>
      <w:r>
        <w:rPr>
          <w:sz w:val="26"/>
        </w:rPr>
        <w:t>Chư</w:t>
      </w:r>
      <w:r>
        <w:rPr>
          <w:spacing w:val="25"/>
          <w:sz w:val="26"/>
        </w:rPr>
        <w:t> </w:t>
      </w:r>
      <w:r>
        <w:rPr>
          <w:sz w:val="26"/>
        </w:rPr>
        <w:t>uẩn</w:t>
      </w:r>
      <w:r>
        <w:rPr>
          <w:spacing w:val="23"/>
          <w:sz w:val="26"/>
        </w:rPr>
        <w:t> </w:t>
      </w:r>
      <w:r>
        <w:rPr>
          <w:sz w:val="26"/>
        </w:rPr>
        <w:t>phiền</w:t>
      </w:r>
      <w:r>
        <w:rPr>
          <w:spacing w:val="23"/>
          <w:sz w:val="26"/>
        </w:rPr>
        <w:t> </w:t>
      </w:r>
      <w:r>
        <w:rPr>
          <w:sz w:val="26"/>
        </w:rPr>
        <w:t>toái</w:t>
      </w:r>
      <w:r>
        <w:rPr>
          <w:spacing w:val="23"/>
          <w:sz w:val="26"/>
        </w:rPr>
        <w:t> </w:t>
      </w:r>
      <w:r>
        <w:rPr>
          <w:sz w:val="26"/>
        </w:rPr>
        <w:t>cảnh</w:t>
      </w:r>
      <w:r>
        <w:rPr>
          <w:spacing w:val="23"/>
          <w:sz w:val="26"/>
        </w:rPr>
        <w:t> </w:t>
      </w:r>
      <w:r>
        <w:rPr>
          <w:sz w:val="26"/>
        </w:rPr>
        <w:t>phiền</w:t>
      </w:r>
      <w:r>
        <w:rPr>
          <w:spacing w:val="22"/>
          <w:sz w:val="26"/>
        </w:rPr>
        <w:t> </w:t>
      </w:r>
      <w:r>
        <w:rPr>
          <w:sz w:val="26"/>
        </w:rPr>
        <w:t>não</w:t>
      </w:r>
      <w:r>
        <w:rPr>
          <w:spacing w:val="24"/>
          <w:sz w:val="26"/>
        </w:rPr>
        <w:t> </w:t>
      </w:r>
      <w:r>
        <w:rPr>
          <w:sz w:val="26"/>
        </w:rPr>
        <w:t>và</w:t>
      </w:r>
      <w:r>
        <w:rPr>
          <w:spacing w:val="23"/>
          <w:sz w:val="26"/>
        </w:rPr>
        <w:t> </w:t>
      </w:r>
      <w:r>
        <w:rPr>
          <w:sz w:val="26"/>
        </w:rPr>
        <w:t>sắc</w:t>
      </w:r>
      <w:r>
        <w:rPr>
          <w:spacing w:val="25"/>
          <w:sz w:val="26"/>
        </w:rPr>
        <w:t> </w:t>
      </w:r>
      <w:r>
        <w:rPr>
          <w:sz w:val="26"/>
        </w:rPr>
        <w:t>mạng</w:t>
      </w:r>
      <w:r>
        <w:rPr>
          <w:spacing w:val="22"/>
          <w:sz w:val="26"/>
        </w:rPr>
        <w:t> </w:t>
      </w:r>
      <w:r>
        <w:rPr>
          <w:sz w:val="26"/>
        </w:rPr>
        <w:t>quyền</w:t>
      </w:r>
      <w:r>
        <w:rPr>
          <w:spacing w:val="24"/>
          <w:sz w:val="26"/>
        </w:rPr>
        <w:t> </w:t>
      </w:r>
      <w:r>
        <w:rPr>
          <w:sz w:val="26"/>
        </w:rPr>
        <w:t>làm</w:t>
      </w:r>
      <w:r>
        <w:rPr>
          <w:spacing w:val="22"/>
          <w:sz w:val="26"/>
        </w:rPr>
        <w:t> </w:t>
      </w:r>
      <w:r>
        <w:rPr>
          <w:sz w:val="26"/>
        </w:rPr>
        <w:t>duyên cho sắc tục sinh bằng Hiện hữu duyên.</w:t>
      </w:r>
    </w:p>
    <w:p>
      <w:pPr>
        <w:pStyle w:val="Heading3"/>
        <w:spacing w:line="295" w:lineRule="exact" w:before="4"/>
      </w:pPr>
      <w:r>
        <w:rPr>
          <w:spacing w:val="-2"/>
        </w:rPr>
        <w:t>1747.</w:t>
      </w:r>
    </w:p>
    <w:p>
      <w:pPr>
        <w:pStyle w:val="BodyText"/>
        <w:ind w:right="177"/>
      </w:pPr>
      <w:r>
        <w:rPr/>
        <w:t>Pháp phiền toái</w:t>
      </w:r>
      <w:r>
        <w:rPr>
          <w:spacing w:val="21"/>
        </w:rPr>
        <w:t> </w:t>
      </w:r>
      <w:r>
        <w:rPr/>
        <w:t>cảnh</w:t>
      </w:r>
      <w:r>
        <w:rPr>
          <w:spacing w:val="23"/>
        </w:rPr>
        <w:t> </w:t>
      </w:r>
      <w:r>
        <w:rPr/>
        <w:t>phiền não</w:t>
      </w:r>
      <w:r>
        <w:rPr>
          <w:spacing w:val="21"/>
        </w:rPr>
        <w:t> </w:t>
      </w:r>
      <w:r>
        <w:rPr/>
        <w:t>làm duyên</w:t>
      </w:r>
      <w:r>
        <w:rPr>
          <w:spacing w:val="21"/>
        </w:rPr>
        <w:t> </w:t>
      </w:r>
      <w:r>
        <w:rPr/>
        <w:t>cho</w:t>
      </w:r>
      <w:r>
        <w:rPr>
          <w:spacing w:val="21"/>
        </w:rPr>
        <w:t> </w:t>
      </w:r>
      <w:r>
        <w:rPr/>
        <w:t>pháp phiền toái</w:t>
      </w:r>
      <w:r>
        <w:rPr>
          <w:spacing w:val="21"/>
        </w:rPr>
        <w:t> </w:t>
      </w:r>
      <w:r>
        <w:rPr/>
        <w:t>cảnh</w:t>
      </w:r>
      <w:r>
        <w:rPr>
          <w:spacing w:val="21"/>
        </w:rPr>
        <w:t> </w:t>
      </w:r>
      <w:r>
        <w:rPr/>
        <w:t>phiền não</w:t>
      </w:r>
      <w:r>
        <w:rPr>
          <w:spacing w:val="21"/>
        </w:rPr>
        <w:t> </w:t>
      </w:r>
      <w:r>
        <w:rPr/>
        <w:t>bằng Vô hữu duyên... Ly duyên... Bất ly duyên.</w:t>
      </w:r>
    </w:p>
    <w:p>
      <w:pPr>
        <w:pStyle w:val="Heading3"/>
        <w:spacing w:line="295" w:lineRule="exact" w:before="5"/>
      </w:pPr>
      <w:r>
        <w:rPr>
          <w:spacing w:val="-2"/>
        </w:rPr>
        <w:t>1748.</w:t>
      </w:r>
    </w:p>
    <w:p>
      <w:pPr>
        <w:pStyle w:val="BodyText"/>
        <w:spacing w:line="295" w:lineRule="exact"/>
      </w:pPr>
      <w:r>
        <w:rPr/>
        <w:t>Nhân</w:t>
      </w:r>
      <w:r>
        <w:rPr>
          <w:spacing w:val="-1"/>
        </w:rPr>
        <w:t> </w:t>
      </w:r>
      <w:r>
        <w:rPr/>
        <w:t>7,</w:t>
      </w:r>
      <w:r>
        <w:rPr>
          <w:spacing w:val="1"/>
        </w:rPr>
        <w:t> </w:t>
      </w:r>
      <w:r>
        <w:rPr/>
        <w:t>Cảnh</w:t>
      </w:r>
      <w:r>
        <w:rPr>
          <w:spacing w:val="-2"/>
        </w:rPr>
        <w:t> </w:t>
      </w:r>
      <w:r>
        <w:rPr/>
        <w:t>6, Trưởng</w:t>
      </w:r>
      <w:r>
        <w:rPr>
          <w:spacing w:val="1"/>
        </w:rPr>
        <w:t> </w:t>
      </w:r>
      <w:r>
        <w:rPr/>
        <w:t>8,</w:t>
      </w:r>
      <w:r>
        <w:rPr>
          <w:spacing w:val="1"/>
        </w:rPr>
        <w:t> </w:t>
      </w:r>
      <w:r>
        <w:rPr/>
        <w:t>Vô</w:t>
      </w:r>
      <w:r>
        <w:rPr>
          <w:spacing w:val="-2"/>
        </w:rPr>
        <w:t> </w:t>
      </w:r>
      <w:r>
        <w:rPr/>
        <w:t>gián 7,</w:t>
      </w:r>
      <w:r>
        <w:rPr>
          <w:spacing w:val="-1"/>
        </w:rPr>
        <w:t> </w:t>
      </w:r>
      <w:r>
        <w:rPr/>
        <w:t>Liên</w:t>
      </w:r>
      <w:r>
        <w:rPr>
          <w:spacing w:val="-2"/>
        </w:rPr>
        <w:t> </w:t>
      </w:r>
      <w:r>
        <w:rPr/>
        <w:t>tiếp 7,</w:t>
      </w:r>
      <w:r>
        <w:rPr>
          <w:spacing w:val="1"/>
        </w:rPr>
        <w:t> </w:t>
      </w:r>
      <w:r>
        <w:rPr/>
        <w:t>Đồng sanh</w:t>
      </w:r>
      <w:r>
        <w:rPr>
          <w:spacing w:val="2"/>
        </w:rPr>
        <w:t> </w:t>
      </w:r>
      <w:r>
        <w:rPr/>
        <w:t>9,</w:t>
      </w:r>
      <w:r>
        <w:rPr>
          <w:spacing w:val="1"/>
        </w:rPr>
        <w:t> </w:t>
      </w:r>
      <w:r>
        <w:rPr/>
        <w:t>Hỗ</w:t>
      </w:r>
      <w:r>
        <w:rPr>
          <w:spacing w:val="-2"/>
        </w:rPr>
        <w:t> </w:t>
      </w:r>
      <w:r>
        <w:rPr/>
        <w:t>tương 3,</w:t>
      </w:r>
      <w:r>
        <w:rPr>
          <w:spacing w:val="1"/>
        </w:rPr>
        <w:t> </w:t>
      </w:r>
      <w:r>
        <w:rPr/>
        <w:t>Y</w:t>
      </w:r>
      <w:r>
        <w:rPr>
          <w:spacing w:val="-1"/>
        </w:rPr>
        <w:t> </w:t>
      </w:r>
      <w:r>
        <w:rPr/>
        <w:t>chỉ</w:t>
      </w:r>
      <w:r>
        <w:rPr>
          <w:spacing w:val="-1"/>
        </w:rPr>
        <w:t> </w:t>
      </w:r>
      <w:r>
        <w:rPr>
          <w:spacing w:val="-5"/>
        </w:rPr>
        <w:t>23,</w:t>
      </w:r>
    </w:p>
    <w:p>
      <w:pPr>
        <w:pStyle w:val="BodyText"/>
        <w:spacing w:line="298" w:lineRule="exact" w:before="1"/>
      </w:pPr>
      <w:r>
        <w:rPr/>
        <w:t>Cận</w:t>
      </w:r>
      <w:r>
        <w:rPr>
          <w:spacing w:val="24"/>
        </w:rPr>
        <w:t> </w:t>
      </w:r>
      <w:r>
        <w:rPr/>
        <w:t>y</w:t>
      </w:r>
      <w:r>
        <w:rPr>
          <w:spacing w:val="16"/>
        </w:rPr>
        <w:t> </w:t>
      </w:r>
      <w:r>
        <w:rPr/>
        <w:t>3,</w:t>
      </w:r>
      <w:r>
        <w:rPr>
          <w:spacing w:val="22"/>
        </w:rPr>
        <w:t> </w:t>
      </w:r>
      <w:r>
        <w:rPr/>
        <w:t>Tiền</w:t>
      </w:r>
      <w:r>
        <w:rPr>
          <w:spacing w:val="19"/>
        </w:rPr>
        <w:t> </w:t>
      </w:r>
      <w:r>
        <w:rPr/>
        <w:t>sanh</w:t>
      </w:r>
      <w:r>
        <w:rPr>
          <w:spacing w:val="21"/>
        </w:rPr>
        <w:t> </w:t>
      </w:r>
      <w:r>
        <w:rPr/>
        <w:t>3,</w:t>
      </w:r>
      <w:r>
        <w:rPr>
          <w:spacing w:val="22"/>
        </w:rPr>
        <w:t> </w:t>
      </w:r>
      <w:r>
        <w:rPr/>
        <w:t>Hậu</w:t>
      </w:r>
      <w:r>
        <w:rPr>
          <w:spacing w:val="20"/>
        </w:rPr>
        <w:t> </w:t>
      </w:r>
      <w:r>
        <w:rPr/>
        <w:t>sanh</w:t>
      </w:r>
      <w:r>
        <w:rPr>
          <w:spacing w:val="22"/>
        </w:rPr>
        <w:t> </w:t>
      </w:r>
      <w:r>
        <w:rPr/>
        <w:t>3,</w:t>
      </w:r>
      <w:r>
        <w:rPr>
          <w:spacing w:val="20"/>
        </w:rPr>
        <w:t> </w:t>
      </w:r>
      <w:r>
        <w:rPr/>
        <w:t>Cố</w:t>
      </w:r>
      <w:r>
        <w:rPr>
          <w:spacing w:val="19"/>
        </w:rPr>
        <w:t> </w:t>
      </w:r>
      <w:r>
        <w:rPr/>
        <w:t>hưởng</w:t>
      </w:r>
      <w:r>
        <w:rPr>
          <w:spacing w:val="24"/>
        </w:rPr>
        <w:t> </w:t>
      </w:r>
      <w:r>
        <w:rPr/>
        <w:t>3,</w:t>
      </w:r>
      <w:r>
        <w:rPr>
          <w:spacing w:val="19"/>
        </w:rPr>
        <w:t> </w:t>
      </w:r>
      <w:r>
        <w:rPr/>
        <w:t>Nghiệp</w:t>
      </w:r>
      <w:r>
        <w:rPr>
          <w:spacing w:val="22"/>
        </w:rPr>
        <w:t> </w:t>
      </w:r>
      <w:r>
        <w:rPr/>
        <w:t>7,</w:t>
      </w:r>
      <w:r>
        <w:rPr>
          <w:spacing w:val="19"/>
        </w:rPr>
        <w:t> </w:t>
      </w:r>
      <w:r>
        <w:rPr/>
        <w:t>Quả</w:t>
      </w:r>
      <w:r>
        <w:rPr>
          <w:spacing w:val="23"/>
        </w:rPr>
        <w:t> </w:t>
      </w:r>
      <w:r>
        <w:rPr/>
        <w:t>4,</w:t>
      </w:r>
      <w:r>
        <w:rPr>
          <w:spacing w:val="22"/>
        </w:rPr>
        <w:t> </w:t>
      </w:r>
      <w:r>
        <w:rPr/>
        <w:t>Thực</w:t>
      </w:r>
      <w:r>
        <w:rPr>
          <w:spacing w:val="20"/>
        </w:rPr>
        <w:t> </w:t>
      </w:r>
      <w:r>
        <w:rPr/>
        <w:t>7,</w:t>
      </w:r>
      <w:r>
        <w:rPr>
          <w:spacing w:val="19"/>
        </w:rPr>
        <w:t> </w:t>
      </w:r>
      <w:r>
        <w:rPr/>
        <w:t>Quyền</w:t>
      </w:r>
      <w:r>
        <w:rPr>
          <w:spacing w:val="21"/>
        </w:rPr>
        <w:t> </w:t>
      </w:r>
      <w:r>
        <w:rPr>
          <w:spacing w:val="-5"/>
        </w:rPr>
        <w:t>7,</w:t>
      </w:r>
    </w:p>
    <w:p>
      <w:pPr>
        <w:pStyle w:val="BodyText"/>
        <w:spacing w:line="298" w:lineRule="exact"/>
      </w:pPr>
      <w:r>
        <w:rPr/>
        <w:t>Thiền</w:t>
      </w:r>
      <w:r>
        <w:rPr>
          <w:spacing w:val="10"/>
        </w:rPr>
        <w:t> </w:t>
      </w:r>
      <w:r>
        <w:rPr/>
        <w:t>7,</w:t>
      </w:r>
      <w:r>
        <w:rPr>
          <w:spacing w:val="11"/>
        </w:rPr>
        <w:t> </w:t>
      </w:r>
      <w:r>
        <w:rPr/>
        <w:t>Đạo</w:t>
      </w:r>
      <w:r>
        <w:rPr>
          <w:spacing w:val="11"/>
        </w:rPr>
        <w:t> </w:t>
      </w:r>
      <w:r>
        <w:rPr/>
        <w:t>7,</w:t>
      </w:r>
      <w:r>
        <w:rPr>
          <w:spacing w:val="11"/>
        </w:rPr>
        <w:t> </w:t>
      </w:r>
      <w:r>
        <w:rPr/>
        <w:t>Tương</w:t>
      </w:r>
      <w:r>
        <w:rPr>
          <w:spacing w:val="12"/>
        </w:rPr>
        <w:t> </w:t>
      </w:r>
      <w:r>
        <w:rPr/>
        <w:t>ưng</w:t>
      </w:r>
      <w:r>
        <w:rPr>
          <w:spacing w:val="13"/>
        </w:rPr>
        <w:t> </w:t>
      </w:r>
      <w:r>
        <w:rPr/>
        <w:t>3,</w:t>
      </w:r>
      <w:r>
        <w:rPr>
          <w:spacing w:val="11"/>
        </w:rPr>
        <w:t> </w:t>
      </w:r>
      <w:r>
        <w:rPr/>
        <w:t>Bất</w:t>
      </w:r>
      <w:r>
        <w:rPr>
          <w:spacing w:val="10"/>
        </w:rPr>
        <w:t> </w:t>
      </w:r>
      <w:r>
        <w:rPr/>
        <w:t>tương</w:t>
      </w:r>
      <w:r>
        <w:rPr>
          <w:spacing w:val="10"/>
        </w:rPr>
        <w:t> </w:t>
      </w:r>
      <w:r>
        <w:rPr/>
        <w:t>ưng</w:t>
      </w:r>
      <w:r>
        <w:rPr>
          <w:spacing w:val="15"/>
        </w:rPr>
        <w:t> </w:t>
      </w:r>
      <w:r>
        <w:rPr/>
        <w:t>5,</w:t>
      </w:r>
      <w:r>
        <w:rPr>
          <w:spacing w:val="11"/>
        </w:rPr>
        <w:t> </w:t>
      </w:r>
      <w:r>
        <w:rPr/>
        <w:t>Hiện</w:t>
      </w:r>
      <w:r>
        <w:rPr>
          <w:spacing w:val="11"/>
        </w:rPr>
        <w:t> </w:t>
      </w:r>
      <w:r>
        <w:rPr/>
        <w:t>hữu</w:t>
      </w:r>
      <w:r>
        <w:rPr>
          <w:spacing w:val="12"/>
        </w:rPr>
        <w:t> </w:t>
      </w:r>
      <w:r>
        <w:rPr/>
        <w:t>13,</w:t>
      </w:r>
      <w:r>
        <w:rPr>
          <w:spacing w:val="11"/>
        </w:rPr>
        <w:t> </w:t>
      </w:r>
      <w:r>
        <w:rPr/>
        <w:t>Vô</w:t>
      </w:r>
      <w:r>
        <w:rPr>
          <w:spacing w:val="13"/>
        </w:rPr>
        <w:t> </w:t>
      </w:r>
      <w:r>
        <w:rPr/>
        <w:t>hữu</w:t>
      </w:r>
      <w:r>
        <w:rPr>
          <w:spacing w:val="11"/>
        </w:rPr>
        <w:t> </w:t>
      </w:r>
      <w:r>
        <w:rPr/>
        <w:t>7,</w:t>
      </w:r>
      <w:r>
        <w:rPr>
          <w:spacing w:val="11"/>
        </w:rPr>
        <w:t> </w:t>
      </w:r>
      <w:r>
        <w:rPr/>
        <w:t>Ly</w:t>
      </w:r>
      <w:r>
        <w:rPr>
          <w:spacing w:val="6"/>
        </w:rPr>
        <w:t> </w:t>
      </w:r>
      <w:r>
        <w:rPr/>
        <w:t>7,</w:t>
      </w:r>
      <w:r>
        <w:rPr>
          <w:spacing w:val="14"/>
        </w:rPr>
        <w:t> </w:t>
      </w:r>
      <w:r>
        <w:rPr/>
        <w:t>Bất</w:t>
      </w:r>
      <w:r>
        <w:rPr>
          <w:spacing w:val="10"/>
        </w:rPr>
        <w:t> </w:t>
      </w:r>
      <w:r>
        <w:rPr>
          <w:spacing w:val="-5"/>
        </w:rPr>
        <w:t>ly</w:t>
      </w:r>
    </w:p>
    <w:p>
      <w:pPr>
        <w:pStyle w:val="BodyText"/>
        <w:spacing w:before="1"/>
      </w:pPr>
      <w:r>
        <w:rPr>
          <w:spacing w:val="-5"/>
        </w:rPr>
        <w:t>13.</w:t>
      </w:r>
    </w:p>
    <w:p>
      <w:pPr>
        <w:pStyle w:val="Heading3"/>
        <w:spacing w:before="6"/>
      </w:pPr>
      <w:r>
        <w:rPr>
          <w:spacing w:val="-2"/>
        </w:rPr>
        <w:t>1749.</w:t>
      </w:r>
    </w:p>
    <w:p>
      <w:pPr>
        <w:pStyle w:val="BodyText"/>
        <w:ind w:right="177"/>
      </w:pPr>
      <w:r>
        <w:rPr/>
        <w:t>Nhân duyên có Trưởng 4,... Đồng sanh 7, Hỗ tương 3, Y chỉ 7, Quả 4, Quyền 4, Đạo</w:t>
      </w:r>
      <w:r>
        <w:rPr>
          <w:spacing w:val="40"/>
        </w:rPr>
        <w:t> </w:t>
      </w:r>
      <w:r>
        <w:rPr/>
        <w:t>đều có 4, Tương ưng 3, Bất tương ưng 3, Hiện hữu và Bất ly đều có 7.</w:t>
      </w:r>
    </w:p>
    <w:p>
      <w:pPr>
        <w:pStyle w:val="Heading3"/>
        <w:spacing w:before="4"/>
      </w:pPr>
      <w:r>
        <w:rPr>
          <w:spacing w:val="-2"/>
        </w:rPr>
        <w:t>1750.</w:t>
      </w:r>
    </w:p>
    <w:p>
      <w:pPr>
        <w:pStyle w:val="ListParagraph"/>
        <w:numPr>
          <w:ilvl w:val="0"/>
          <w:numId w:val="230"/>
        </w:numPr>
        <w:tabs>
          <w:tab w:pos="849" w:val="left" w:leader="none"/>
        </w:tabs>
        <w:spacing w:line="315" w:lineRule="exact" w:before="0" w:after="0"/>
        <w:ind w:left="849" w:right="0" w:hanging="283"/>
        <w:jc w:val="left"/>
        <w:rPr>
          <w:sz w:val="26"/>
        </w:rPr>
      </w:pPr>
      <w:r>
        <w:rPr>
          <w:sz w:val="26"/>
        </w:rPr>
        <w:t>Nhân,</w:t>
      </w:r>
      <w:r>
        <w:rPr>
          <w:spacing w:val="-5"/>
          <w:sz w:val="26"/>
        </w:rPr>
        <w:t> </w:t>
      </w:r>
      <w:r>
        <w:rPr>
          <w:sz w:val="26"/>
        </w:rPr>
        <w:t>Đồng</w:t>
      </w:r>
      <w:r>
        <w:rPr>
          <w:spacing w:val="-4"/>
          <w:sz w:val="26"/>
        </w:rPr>
        <w:t> </w:t>
      </w:r>
      <w:r>
        <w:rPr>
          <w:sz w:val="26"/>
        </w:rPr>
        <w:t>sanh,</w:t>
      </w:r>
      <w:r>
        <w:rPr>
          <w:spacing w:val="-1"/>
          <w:sz w:val="26"/>
        </w:rPr>
        <w:t> </w:t>
      </w:r>
      <w:r>
        <w:rPr>
          <w:sz w:val="26"/>
        </w:rPr>
        <w:t>Y</w:t>
      </w:r>
      <w:r>
        <w:rPr>
          <w:spacing w:val="-4"/>
          <w:sz w:val="26"/>
        </w:rPr>
        <w:t> </w:t>
      </w:r>
      <w:r>
        <w:rPr>
          <w:sz w:val="26"/>
        </w:rPr>
        <w:t>chỉ,</w:t>
      </w:r>
      <w:r>
        <w:rPr>
          <w:spacing w:val="-4"/>
          <w:sz w:val="26"/>
        </w:rPr>
        <w:t> </w:t>
      </w:r>
      <w:r>
        <w:rPr>
          <w:sz w:val="26"/>
        </w:rPr>
        <w:t>Hiện</w:t>
      </w:r>
      <w:r>
        <w:rPr>
          <w:spacing w:val="-5"/>
          <w:sz w:val="26"/>
        </w:rPr>
        <w:t> </w:t>
      </w:r>
      <w:r>
        <w:rPr>
          <w:sz w:val="26"/>
        </w:rPr>
        <w:t>hữu,</w:t>
      </w:r>
      <w:r>
        <w:rPr>
          <w:spacing w:val="-3"/>
          <w:sz w:val="26"/>
        </w:rPr>
        <w:t> </w:t>
      </w:r>
      <w:r>
        <w:rPr>
          <w:sz w:val="26"/>
        </w:rPr>
        <w:t>Bất</w:t>
      </w:r>
      <w:r>
        <w:rPr>
          <w:spacing w:val="-4"/>
          <w:sz w:val="26"/>
        </w:rPr>
        <w:t> </w:t>
      </w:r>
      <w:r>
        <w:rPr>
          <w:sz w:val="26"/>
        </w:rPr>
        <w:t>ly</w:t>
      </w:r>
      <w:r>
        <w:rPr>
          <w:spacing w:val="-8"/>
          <w:sz w:val="26"/>
        </w:rPr>
        <w:t> </w:t>
      </w:r>
      <w:r>
        <w:rPr>
          <w:spacing w:val="-7"/>
          <w:sz w:val="26"/>
        </w:rPr>
        <w:t>7.</w:t>
      </w:r>
    </w:p>
    <w:p>
      <w:pPr>
        <w:pStyle w:val="ListParagraph"/>
        <w:numPr>
          <w:ilvl w:val="0"/>
          <w:numId w:val="230"/>
        </w:numPr>
        <w:tabs>
          <w:tab w:pos="849" w:val="left" w:leader="none"/>
        </w:tabs>
        <w:spacing w:line="317" w:lineRule="exact" w:before="0" w:after="0"/>
        <w:ind w:left="849" w:right="0" w:hanging="283"/>
        <w:jc w:val="left"/>
        <w:rPr>
          <w:sz w:val="26"/>
        </w:rPr>
      </w:pPr>
      <w:r>
        <w:rPr>
          <w:sz w:val="26"/>
        </w:rPr>
        <w:t>Nhân,</w:t>
      </w:r>
      <w:r>
        <w:rPr>
          <w:spacing w:val="-5"/>
          <w:sz w:val="26"/>
        </w:rPr>
        <w:t> </w:t>
      </w:r>
      <w:r>
        <w:rPr>
          <w:sz w:val="26"/>
        </w:rPr>
        <w:t>Đồng</w:t>
      </w:r>
      <w:r>
        <w:rPr>
          <w:spacing w:val="-5"/>
          <w:sz w:val="26"/>
        </w:rPr>
        <w:t> </w:t>
      </w:r>
      <w:r>
        <w:rPr>
          <w:sz w:val="26"/>
        </w:rPr>
        <w:t>sanh,</w:t>
      </w:r>
      <w:r>
        <w:rPr>
          <w:spacing w:val="-2"/>
          <w:sz w:val="26"/>
        </w:rPr>
        <w:t> </w:t>
      </w:r>
      <w:r>
        <w:rPr>
          <w:sz w:val="26"/>
        </w:rPr>
        <w:t>Hỗ</w:t>
      </w:r>
      <w:r>
        <w:rPr>
          <w:spacing w:val="-5"/>
          <w:sz w:val="26"/>
        </w:rPr>
        <w:t> </w:t>
      </w:r>
      <w:r>
        <w:rPr>
          <w:sz w:val="26"/>
        </w:rPr>
        <w:t>tương,</w:t>
      </w:r>
      <w:r>
        <w:rPr>
          <w:spacing w:val="-5"/>
          <w:sz w:val="26"/>
        </w:rPr>
        <w:t> </w:t>
      </w:r>
      <w:r>
        <w:rPr>
          <w:sz w:val="26"/>
        </w:rPr>
        <w:t>Y</w:t>
      </w:r>
      <w:r>
        <w:rPr>
          <w:spacing w:val="-5"/>
          <w:sz w:val="26"/>
        </w:rPr>
        <w:t> </w:t>
      </w:r>
      <w:r>
        <w:rPr>
          <w:sz w:val="26"/>
        </w:rPr>
        <w:t>chỉ,</w:t>
      </w:r>
      <w:r>
        <w:rPr>
          <w:spacing w:val="-3"/>
          <w:sz w:val="26"/>
        </w:rPr>
        <w:t> </w:t>
      </w:r>
      <w:r>
        <w:rPr>
          <w:sz w:val="26"/>
        </w:rPr>
        <w:t>Hiện</w:t>
      </w:r>
      <w:r>
        <w:rPr>
          <w:spacing w:val="-4"/>
          <w:sz w:val="26"/>
        </w:rPr>
        <w:t> </w:t>
      </w:r>
      <w:r>
        <w:rPr>
          <w:sz w:val="26"/>
        </w:rPr>
        <w:t>hữu,</w:t>
      </w:r>
      <w:r>
        <w:rPr>
          <w:spacing w:val="-2"/>
          <w:sz w:val="26"/>
        </w:rPr>
        <w:t> </w:t>
      </w:r>
      <w:r>
        <w:rPr>
          <w:sz w:val="26"/>
        </w:rPr>
        <w:t>Bất</w:t>
      </w:r>
      <w:r>
        <w:rPr>
          <w:spacing w:val="-4"/>
          <w:sz w:val="26"/>
        </w:rPr>
        <w:t> </w:t>
      </w:r>
      <w:r>
        <w:rPr>
          <w:sz w:val="26"/>
        </w:rPr>
        <w:t>ly</w:t>
      </w:r>
      <w:r>
        <w:rPr>
          <w:spacing w:val="-9"/>
          <w:sz w:val="26"/>
        </w:rPr>
        <w:t> </w:t>
      </w:r>
      <w:r>
        <w:rPr>
          <w:spacing w:val="-5"/>
          <w:sz w:val="26"/>
        </w:rPr>
        <w:t>3.</w:t>
      </w:r>
    </w:p>
    <w:p>
      <w:pPr>
        <w:pStyle w:val="ListParagraph"/>
        <w:numPr>
          <w:ilvl w:val="0"/>
          <w:numId w:val="230"/>
        </w:numPr>
        <w:tabs>
          <w:tab w:pos="849" w:val="left" w:leader="none"/>
        </w:tabs>
        <w:spacing w:line="318" w:lineRule="exact" w:before="0" w:after="0"/>
        <w:ind w:left="849" w:right="0" w:hanging="283"/>
        <w:jc w:val="left"/>
        <w:rPr>
          <w:sz w:val="26"/>
        </w:rPr>
      </w:pPr>
      <w:r>
        <w:rPr>
          <w:sz w:val="26"/>
        </w:rPr>
        <w:t>Nhân,</w:t>
      </w:r>
      <w:r>
        <w:rPr>
          <w:spacing w:val="-5"/>
          <w:sz w:val="26"/>
        </w:rPr>
        <w:t> </w:t>
      </w:r>
      <w:r>
        <w:rPr>
          <w:sz w:val="26"/>
        </w:rPr>
        <w:t>Đồng</w:t>
      </w:r>
      <w:r>
        <w:rPr>
          <w:spacing w:val="-5"/>
          <w:sz w:val="26"/>
        </w:rPr>
        <w:t> </w:t>
      </w:r>
      <w:r>
        <w:rPr>
          <w:sz w:val="26"/>
        </w:rPr>
        <w:t>sanh,</w:t>
      </w:r>
      <w:r>
        <w:rPr>
          <w:spacing w:val="-2"/>
          <w:sz w:val="26"/>
        </w:rPr>
        <w:t> </w:t>
      </w:r>
      <w:r>
        <w:rPr>
          <w:sz w:val="26"/>
        </w:rPr>
        <w:t>Hỗ</w:t>
      </w:r>
      <w:r>
        <w:rPr>
          <w:spacing w:val="-5"/>
          <w:sz w:val="26"/>
        </w:rPr>
        <w:t> </w:t>
      </w:r>
      <w:r>
        <w:rPr>
          <w:sz w:val="26"/>
        </w:rPr>
        <w:t>tương,</w:t>
      </w:r>
      <w:r>
        <w:rPr>
          <w:spacing w:val="-5"/>
          <w:sz w:val="26"/>
        </w:rPr>
        <w:t> </w:t>
      </w:r>
      <w:r>
        <w:rPr>
          <w:sz w:val="26"/>
        </w:rPr>
        <w:t>Y</w:t>
      </w:r>
      <w:r>
        <w:rPr>
          <w:spacing w:val="-5"/>
          <w:sz w:val="26"/>
        </w:rPr>
        <w:t> </w:t>
      </w:r>
      <w:r>
        <w:rPr>
          <w:sz w:val="26"/>
        </w:rPr>
        <w:t>chỉ,</w:t>
      </w:r>
      <w:r>
        <w:rPr>
          <w:spacing w:val="-2"/>
          <w:sz w:val="26"/>
        </w:rPr>
        <w:t> </w:t>
      </w:r>
      <w:r>
        <w:rPr>
          <w:sz w:val="26"/>
        </w:rPr>
        <w:t>Tương</w:t>
      </w:r>
      <w:r>
        <w:rPr>
          <w:spacing w:val="-4"/>
          <w:sz w:val="26"/>
        </w:rPr>
        <w:t> </w:t>
      </w:r>
      <w:r>
        <w:rPr>
          <w:sz w:val="26"/>
        </w:rPr>
        <w:t>ưng,</w:t>
      </w:r>
      <w:r>
        <w:rPr>
          <w:spacing w:val="-5"/>
          <w:sz w:val="26"/>
        </w:rPr>
        <w:t> </w:t>
      </w:r>
      <w:r>
        <w:rPr>
          <w:sz w:val="26"/>
        </w:rPr>
        <w:t>Hiện</w:t>
      </w:r>
      <w:r>
        <w:rPr>
          <w:spacing w:val="-5"/>
          <w:sz w:val="26"/>
        </w:rPr>
        <w:t> </w:t>
      </w:r>
      <w:r>
        <w:rPr>
          <w:sz w:val="26"/>
        </w:rPr>
        <w:t>hữu,</w:t>
      </w:r>
      <w:r>
        <w:rPr>
          <w:spacing w:val="-2"/>
          <w:sz w:val="26"/>
        </w:rPr>
        <w:t> </w:t>
      </w:r>
      <w:r>
        <w:rPr>
          <w:sz w:val="26"/>
        </w:rPr>
        <w:t>Bất</w:t>
      </w:r>
      <w:r>
        <w:rPr>
          <w:spacing w:val="-5"/>
          <w:sz w:val="26"/>
        </w:rPr>
        <w:t> </w:t>
      </w:r>
      <w:r>
        <w:rPr>
          <w:sz w:val="26"/>
        </w:rPr>
        <w:t>ly</w:t>
      </w:r>
      <w:r>
        <w:rPr>
          <w:spacing w:val="-9"/>
          <w:sz w:val="26"/>
        </w:rPr>
        <w:t> </w:t>
      </w:r>
      <w:r>
        <w:rPr>
          <w:spacing w:val="-5"/>
          <w:sz w:val="26"/>
        </w:rPr>
        <w:t>3.</w:t>
      </w:r>
    </w:p>
    <w:p>
      <w:pPr>
        <w:pStyle w:val="ListParagraph"/>
        <w:numPr>
          <w:ilvl w:val="0"/>
          <w:numId w:val="230"/>
        </w:numPr>
        <w:tabs>
          <w:tab w:pos="849" w:val="left" w:leader="none"/>
        </w:tabs>
        <w:spacing w:line="318" w:lineRule="exact" w:before="1" w:after="0"/>
        <w:ind w:left="849" w:right="0" w:hanging="283"/>
        <w:jc w:val="left"/>
        <w:rPr>
          <w:sz w:val="26"/>
        </w:rPr>
      </w:pPr>
      <w:r>
        <w:rPr>
          <w:sz w:val="26"/>
        </w:rPr>
        <w:t>Nhân,</w:t>
      </w:r>
      <w:r>
        <w:rPr>
          <w:spacing w:val="-5"/>
          <w:sz w:val="26"/>
        </w:rPr>
        <w:t> </w:t>
      </w:r>
      <w:r>
        <w:rPr>
          <w:sz w:val="26"/>
        </w:rPr>
        <w:t>Đồng</w:t>
      </w:r>
      <w:r>
        <w:rPr>
          <w:spacing w:val="-5"/>
          <w:sz w:val="26"/>
        </w:rPr>
        <w:t> </w:t>
      </w:r>
      <w:r>
        <w:rPr>
          <w:sz w:val="26"/>
        </w:rPr>
        <w:t>sanh,</w:t>
      </w:r>
      <w:r>
        <w:rPr>
          <w:spacing w:val="-2"/>
          <w:sz w:val="26"/>
        </w:rPr>
        <w:t> </w:t>
      </w:r>
      <w:r>
        <w:rPr>
          <w:sz w:val="26"/>
        </w:rPr>
        <w:t>Y</w:t>
      </w:r>
      <w:r>
        <w:rPr>
          <w:spacing w:val="-5"/>
          <w:sz w:val="26"/>
        </w:rPr>
        <w:t> </w:t>
      </w:r>
      <w:r>
        <w:rPr>
          <w:sz w:val="26"/>
        </w:rPr>
        <w:t>chỉ,</w:t>
      </w:r>
      <w:r>
        <w:rPr>
          <w:spacing w:val="-5"/>
          <w:sz w:val="26"/>
        </w:rPr>
        <w:t> </w:t>
      </w:r>
      <w:r>
        <w:rPr>
          <w:sz w:val="26"/>
        </w:rPr>
        <w:t>Bất</w:t>
      </w:r>
      <w:r>
        <w:rPr>
          <w:spacing w:val="-4"/>
          <w:sz w:val="26"/>
        </w:rPr>
        <w:t> </w:t>
      </w:r>
      <w:r>
        <w:rPr>
          <w:sz w:val="26"/>
        </w:rPr>
        <w:t>tương</w:t>
      </w:r>
      <w:r>
        <w:rPr>
          <w:spacing w:val="-5"/>
          <w:sz w:val="26"/>
        </w:rPr>
        <w:t> </w:t>
      </w:r>
      <w:r>
        <w:rPr>
          <w:sz w:val="26"/>
        </w:rPr>
        <w:t>ưng,</w:t>
      </w:r>
      <w:r>
        <w:rPr>
          <w:spacing w:val="-3"/>
          <w:sz w:val="26"/>
        </w:rPr>
        <w:t> </w:t>
      </w:r>
      <w:r>
        <w:rPr>
          <w:sz w:val="26"/>
        </w:rPr>
        <w:t>Hiện</w:t>
      </w:r>
      <w:r>
        <w:rPr>
          <w:spacing w:val="-2"/>
          <w:sz w:val="26"/>
        </w:rPr>
        <w:t> </w:t>
      </w:r>
      <w:r>
        <w:rPr>
          <w:sz w:val="26"/>
        </w:rPr>
        <w:t>hữu,</w:t>
      </w:r>
      <w:r>
        <w:rPr>
          <w:spacing w:val="-3"/>
          <w:sz w:val="26"/>
        </w:rPr>
        <w:t> </w:t>
      </w:r>
      <w:r>
        <w:rPr>
          <w:sz w:val="26"/>
        </w:rPr>
        <w:t>Bất</w:t>
      </w:r>
      <w:r>
        <w:rPr>
          <w:spacing w:val="-5"/>
          <w:sz w:val="26"/>
        </w:rPr>
        <w:t> </w:t>
      </w:r>
      <w:r>
        <w:rPr>
          <w:sz w:val="26"/>
        </w:rPr>
        <w:t>ly</w:t>
      </w:r>
      <w:r>
        <w:rPr>
          <w:spacing w:val="-8"/>
          <w:sz w:val="26"/>
        </w:rPr>
        <w:t> </w:t>
      </w:r>
      <w:r>
        <w:rPr>
          <w:spacing w:val="-5"/>
          <w:sz w:val="26"/>
        </w:rPr>
        <w:t>3,</w:t>
      </w:r>
    </w:p>
    <w:p>
      <w:pPr>
        <w:pStyle w:val="ListParagraph"/>
        <w:numPr>
          <w:ilvl w:val="0"/>
          <w:numId w:val="230"/>
        </w:numPr>
        <w:tabs>
          <w:tab w:pos="849" w:val="left" w:leader="none"/>
        </w:tabs>
        <w:spacing w:line="318" w:lineRule="exact" w:before="0" w:after="0"/>
        <w:ind w:left="849" w:right="0" w:hanging="283"/>
        <w:jc w:val="left"/>
        <w:rPr>
          <w:sz w:val="26"/>
        </w:rPr>
      </w:pPr>
      <w:r>
        <w:rPr>
          <w:sz w:val="26"/>
        </w:rPr>
        <w:t>Nhân,</w:t>
      </w:r>
      <w:r>
        <w:rPr>
          <w:spacing w:val="-5"/>
          <w:sz w:val="26"/>
        </w:rPr>
        <w:t> </w:t>
      </w:r>
      <w:r>
        <w:rPr>
          <w:sz w:val="26"/>
        </w:rPr>
        <w:t>Đồng</w:t>
      </w:r>
      <w:r>
        <w:rPr>
          <w:spacing w:val="-5"/>
          <w:sz w:val="26"/>
        </w:rPr>
        <w:t> </w:t>
      </w:r>
      <w:r>
        <w:rPr>
          <w:sz w:val="26"/>
        </w:rPr>
        <w:t>sanh,</w:t>
      </w:r>
      <w:r>
        <w:rPr>
          <w:spacing w:val="-2"/>
          <w:sz w:val="26"/>
        </w:rPr>
        <w:t> </w:t>
      </w:r>
      <w:r>
        <w:rPr>
          <w:sz w:val="26"/>
        </w:rPr>
        <w:t>Y</w:t>
      </w:r>
      <w:r>
        <w:rPr>
          <w:spacing w:val="-4"/>
          <w:sz w:val="26"/>
        </w:rPr>
        <w:t> </w:t>
      </w:r>
      <w:r>
        <w:rPr>
          <w:sz w:val="26"/>
        </w:rPr>
        <w:t>chỉ,</w:t>
      </w:r>
      <w:r>
        <w:rPr>
          <w:spacing w:val="-5"/>
          <w:sz w:val="26"/>
        </w:rPr>
        <w:t> </w:t>
      </w:r>
      <w:r>
        <w:rPr>
          <w:sz w:val="26"/>
        </w:rPr>
        <w:t>Quả,</w:t>
      </w:r>
      <w:r>
        <w:rPr>
          <w:spacing w:val="-4"/>
          <w:sz w:val="26"/>
        </w:rPr>
        <w:t> </w:t>
      </w:r>
      <w:r>
        <w:rPr>
          <w:sz w:val="26"/>
        </w:rPr>
        <w:t>Hiện</w:t>
      </w:r>
      <w:r>
        <w:rPr>
          <w:spacing w:val="-5"/>
          <w:sz w:val="26"/>
        </w:rPr>
        <w:t> </w:t>
      </w:r>
      <w:r>
        <w:rPr>
          <w:sz w:val="26"/>
        </w:rPr>
        <w:t>hữu,</w:t>
      </w:r>
      <w:r>
        <w:rPr>
          <w:spacing w:val="-4"/>
          <w:sz w:val="26"/>
        </w:rPr>
        <w:t> </w:t>
      </w:r>
      <w:r>
        <w:rPr>
          <w:sz w:val="26"/>
        </w:rPr>
        <w:t>Bất</w:t>
      </w:r>
      <w:r>
        <w:rPr>
          <w:spacing w:val="-4"/>
          <w:sz w:val="26"/>
        </w:rPr>
        <w:t> </w:t>
      </w:r>
      <w:r>
        <w:rPr>
          <w:sz w:val="26"/>
        </w:rPr>
        <w:t>ly</w:t>
      </w:r>
      <w:r>
        <w:rPr>
          <w:spacing w:val="-6"/>
          <w:sz w:val="26"/>
        </w:rPr>
        <w:t> </w:t>
      </w:r>
      <w:r>
        <w:rPr>
          <w:spacing w:val="-5"/>
          <w:sz w:val="26"/>
        </w:rPr>
        <w:t>4,</w:t>
      </w:r>
    </w:p>
    <w:p>
      <w:pPr>
        <w:pStyle w:val="ListParagraph"/>
        <w:numPr>
          <w:ilvl w:val="0"/>
          <w:numId w:val="230"/>
        </w:numPr>
        <w:tabs>
          <w:tab w:pos="849" w:val="left" w:leader="none"/>
        </w:tabs>
        <w:spacing w:line="318" w:lineRule="exact" w:before="1" w:after="0"/>
        <w:ind w:left="849" w:right="0" w:hanging="283"/>
        <w:jc w:val="left"/>
        <w:rPr>
          <w:sz w:val="26"/>
        </w:rPr>
      </w:pPr>
      <w:r>
        <w:rPr>
          <w:sz w:val="26"/>
        </w:rPr>
        <w:t>Nhân,</w:t>
      </w:r>
      <w:r>
        <w:rPr>
          <w:spacing w:val="-5"/>
          <w:sz w:val="26"/>
        </w:rPr>
        <w:t> </w:t>
      </w:r>
      <w:r>
        <w:rPr>
          <w:sz w:val="26"/>
        </w:rPr>
        <w:t>Đồng</w:t>
      </w:r>
      <w:r>
        <w:rPr>
          <w:spacing w:val="-5"/>
          <w:sz w:val="26"/>
        </w:rPr>
        <w:t> </w:t>
      </w:r>
      <w:r>
        <w:rPr>
          <w:sz w:val="26"/>
        </w:rPr>
        <w:t>sanh,</w:t>
      </w:r>
      <w:r>
        <w:rPr>
          <w:spacing w:val="-2"/>
          <w:sz w:val="26"/>
        </w:rPr>
        <w:t> </w:t>
      </w:r>
      <w:r>
        <w:rPr>
          <w:sz w:val="26"/>
        </w:rPr>
        <w:t>Hỗ</w:t>
      </w:r>
      <w:r>
        <w:rPr>
          <w:spacing w:val="-5"/>
          <w:sz w:val="26"/>
        </w:rPr>
        <w:t> </w:t>
      </w:r>
      <w:r>
        <w:rPr>
          <w:sz w:val="26"/>
        </w:rPr>
        <w:t>tương,</w:t>
      </w:r>
      <w:r>
        <w:rPr>
          <w:spacing w:val="-4"/>
          <w:sz w:val="26"/>
        </w:rPr>
        <w:t> </w:t>
      </w:r>
      <w:r>
        <w:rPr>
          <w:sz w:val="26"/>
        </w:rPr>
        <w:t>Y</w:t>
      </w:r>
      <w:r>
        <w:rPr>
          <w:spacing w:val="-5"/>
          <w:sz w:val="26"/>
        </w:rPr>
        <w:t> </w:t>
      </w:r>
      <w:r>
        <w:rPr>
          <w:sz w:val="26"/>
        </w:rPr>
        <w:t>chỉ,</w:t>
      </w:r>
      <w:r>
        <w:rPr>
          <w:spacing w:val="-3"/>
          <w:sz w:val="26"/>
        </w:rPr>
        <w:t> </w:t>
      </w:r>
      <w:r>
        <w:rPr>
          <w:sz w:val="26"/>
        </w:rPr>
        <w:t>Quả,</w:t>
      </w:r>
      <w:r>
        <w:rPr>
          <w:spacing w:val="-5"/>
          <w:sz w:val="26"/>
        </w:rPr>
        <w:t> </w:t>
      </w:r>
      <w:r>
        <w:rPr>
          <w:sz w:val="26"/>
        </w:rPr>
        <w:t>Hiện</w:t>
      </w:r>
      <w:r>
        <w:rPr>
          <w:spacing w:val="-3"/>
          <w:sz w:val="26"/>
        </w:rPr>
        <w:t> </w:t>
      </w:r>
      <w:r>
        <w:rPr>
          <w:sz w:val="26"/>
        </w:rPr>
        <w:t>hữu,</w:t>
      </w:r>
      <w:r>
        <w:rPr>
          <w:spacing w:val="-3"/>
          <w:sz w:val="26"/>
        </w:rPr>
        <w:t> </w:t>
      </w:r>
      <w:r>
        <w:rPr>
          <w:sz w:val="26"/>
        </w:rPr>
        <w:t>Bất</w:t>
      </w:r>
      <w:r>
        <w:rPr>
          <w:spacing w:val="-4"/>
          <w:sz w:val="26"/>
        </w:rPr>
        <w:t> </w:t>
      </w:r>
      <w:r>
        <w:rPr>
          <w:sz w:val="26"/>
        </w:rPr>
        <w:t>ly</w:t>
      </w:r>
      <w:r>
        <w:rPr>
          <w:spacing w:val="-9"/>
          <w:sz w:val="26"/>
        </w:rPr>
        <w:t> </w:t>
      </w:r>
      <w:r>
        <w:rPr>
          <w:spacing w:val="-5"/>
          <w:sz w:val="26"/>
        </w:rPr>
        <w:t>2,</w:t>
      </w:r>
    </w:p>
    <w:p>
      <w:pPr>
        <w:pStyle w:val="ListParagraph"/>
        <w:numPr>
          <w:ilvl w:val="0"/>
          <w:numId w:val="230"/>
        </w:numPr>
        <w:tabs>
          <w:tab w:pos="849" w:val="left" w:leader="none"/>
        </w:tabs>
        <w:spacing w:line="317" w:lineRule="exact" w:before="0" w:after="0"/>
        <w:ind w:left="849" w:right="0" w:hanging="283"/>
        <w:jc w:val="left"/>
        <w:rPr>
          <w:sz w:val="26"/>
        </w:rPr>
      </w:pPr>
      <w:r>
        <w:rPr>
          <w:sz w:val="26"/>
        </w:rPr>
        <w:t>Nhân,</w:t>
      </w:r>
      <w:r>
        <w:rPr>
          <w:spacing w:val="-6"/>
          <w:sz w:val="26"/>
        </w:rPr>
        <w:t> </w:t>
      </w:r>
      <w:r>
        <w:rPr>
          <w:sz w:val="26"/>
        </w:rPr>
        <w:t>Đồng</w:t>
      </w:r>
      <w:r>
        <w:rPr>
          <w:spacing w:val="-5"/>
          <w:sz w:val="26"/>
        </w:rPr>
        <w:t> </w:t>
      </w:r>
      <w:r>
        <w:rPr>
          <w:sz w:val="26"/>
        </w:rPr>
        <w:t>sanh,</w:t>
      </w:r>
      <w:r>
        <w:rPr>
          <w:spacing w:val="-2"/>
          <w:sz w:val="26"/>
        </w:rPr>
        <w:t> </w:t>
      </w:r>
      <w:r>
        <w:rPr>
          <w:sz w:val="26"/>
        </w:rPr>
        <w:t>Hỗ</w:t>
      </w:r>
      <w:r>
        <w:rPr>
          <w:spacing w:val="-5"/>
          <w:sz w:val="26"/>
        </w:rPr>
        <w:t> </w:t>
      </w:r>
      <w:r>
        <w:rPr>
          <w:sz w:val="26"/>
        </w:rPr>
        <w:t>tương,</w:t>
      </w:r>
      <w:r>
        <w:rPr>
          <w:spacing w:val="-6"/>
          <w:sz w:val="26"/>
        </w:rPr>
        <w:t> </w:t>
      </w:r>
      <w:r>
        <w:rPr>
          <w:sz w:val="26"/>
        </w:rPr>
        <w:t>Y</w:t>
      </w:r>
      <w:r>
        <w:rPr>
          <w:spacing w:val="-5"/>
          <w:sz w:val="26"/>
        </w:rPr>
        <w:t> </w:t>
      </w:r>
      <w:r>
        <w:rPr>
          <w:sz w:val="26"/>
        </w:rPr>
        <w:t>chỉ,</w:t>
      </w:r>
      <w:r>
        <w:rPr>
          <w:spacing w:val="-3"/>
          <w:sz w:val="26"/>
        </w:rPr>
        <w:t> </w:t>
      </w:r>
      <w:r>
        <w:rPr>
          <w:sz w:val="26"/>
        </w:rPr>
        <w:t>Quả,</w:t>
      </w:r>
      <w:r>
        <w:rPr>
          <w:spacing w:val="-4"/>
          <w:sz w:val="26"/>
        </w:rPr>
        <w:t> </w:t>
      </w:r>
      <w:r>
        <w:rPr>
          <w:sz w:val="26"/>
        </w:rPr>
        <w:t>Tương</w:t>
      </w:r>
      <w:r>
        <w:rPr>
          <w:spacing w:val="-6"/>
          <w:sz w:val="26"/>
        </w:rPr>
        <w:t> </w:t>
      </w:r>
      <w:r>
        <w:rPr>
          <w:sz w:val="26"/>
        </w:rPr>
        <w:t>ưng,</w:t>
      </w:r>
      <w:r>
        <w:rPr>
          <w:spacing w:val="-5"/>
          <w:sz w:val="26"/>
        </w:rPr>
        <w:t> </w:t>
      </w:r>
      <w:r>
        <w:rPr>
          <w:sz w:val="26"/>
        </w:rPr>
        <w:t>Hiện</w:t>
      </w:r>
      <w:r>
        <w:rPr>
          <w:spacing w:val="-2"/>
          <w:sz w:val="26"/>
        </w:rPr>
        <w:t> </w:t>
      </w:r>
      <w:r>
        <w:rPr>
          <w:sz w:val="26"/>
        </w:rPr>
        <w:t>hữu,</w:t>
      </w:r>
      <w:r>
        <w:rPr>
          <w:spacing w:val="-4"/>
          <w:sz w:val="26"/>
        </w:rPr>
        <w:t> </w:t>
      </w:r>
      <w:r>
        <w:rPr>
          <w:sz w:val="26"/>
        </w:rPr>
        <w:t>Bất</w:t>
      </w:r>
      <w:r>
        <w:rPr>
          <w:spacing w:val="-6"/>
          <w:sz w:val="26"/>
        </w:rPr>
        <w:t> </w:t>
      </w:r>
      <w:r>
        <w:rPr>
          <w:sz w:val="26"/>
        </w:rPr>
        <w:t>ly</w:t>
      </w:r>
      <w:r>
        <w:rPr>
          <w:spacing w:val="-7"/>
          <w:sz w:val="26"/>
        </w:rPr>
        <w:t> </w:t>
      </w:r>
      <w:r>
        <w:rPr>
          <w:spacing w:val="-5"/>
          <w:sz w:val="26"/>
        </w:rPr>
        <w:t>2,</w:t>
      </w:r>
    </w:p>
    <w:p>
      <w:pPr>
        <w:pStyle w:val="ListParagraph"/>
        <w:numPr>
          <w:ilvl w:val="0"/>
          <w:numId w:val="230"/>
        </w:numPr>
        <w:tabs>
          <w:tab w:pos="849" w:val="left" w:leader="none"/>
        </w:tabs>
        <w:spacing w:line="318" w:lineRule="exact" w:before="0" w:after="0"/>
        <w:ind w:left="849" w:right="0" w:hanging="283"/>
        <w:jc w:val="left"/>
        <w:rPr>
          <w:sz w:val="26"/>
        </w:rPr>
      </w:pPr>
      <w:r>
        <w:rPr>
          <w:sz w:val="26"/>
        </w:rPr>
        <w:t>Nhân,</w:t>
      </w:r>
      <w:r>
        <w:rPr>
          <w:spacing w:val="-5"/>
          <w:sz w:val="26"/>
        </w:rPr>
        <w:t> </w:t>
      </w:r>
      <w:r>
        <w:rPr>
          <w:sz w:val="26"/>
        </w:rPr>
        <w:t>Đồng</w:t>
      </w:r>
      <w:r>
        <w:rPr>
          <w:spacing w:val="-5"/>
          <w:sz w:val="26"/>
        </w:rPr>
        <w:t> </w:t>
      </w:r>
      <w:r>
        <w:rPr>
          <w:sz w:val="26"/>
        </w:rPr>
        <w:t>sanh,</w:t>
      </w:r>
      <w:r>
        <w:rPr>
          <w:spacing w:val="-2"/>
          <w:sz w:val="26"/>
        </w:rPr>
        <w:t> </w:t>
      </w:r>
      <w:r>
        <w:rPr>
          <w:sz w:val="26"/>
        </w:rPr>
        <w:t>Y</w:t>
      </w:r>
      <w:r>
        <w:rPr>
          <w:spacing w:val="-5"/>
          <w:sz w:val="26"/>
        </w:rPr>
        <w:t> </w:t>
      </w:r>
      <w:r>
        <w:rPr>
          <w:sz w:val="26"/>
        </w:rPr>
        <w:t>chỉ,</w:t>
      </w:r>
      <w:r>
        <w:rPr>
          <w:spacing w:val="-5"/>
          <w:sz w:val="26"/>
        </w:rPr>
        <w:t> </w:t>
      </w:r>
      <w:r>
        <w:rPr>
          <w:sz w:val="26"/>
        </w:rPr>
        <w:t>Quả,</w:t>
      </w:r>
      <w:r>
        <w:rPr>
          <w:spacing w:val="-5"/>
          <w:sz w:val="26"/>
        </w:rPr>
        <w:t> </w:t>
      </w:r>
      <w:r>
        <w:rPr>
          <w:sz w:val="26"/>
        </w:rPr>
        <w:t>Bất</w:t>
      </w:r>
      <w:r>
        <w:rPr>
          <w:spacing w:val="-2"/>
          <w:sz w:val="26"/>
        </w:rPr>
        <w:t> </w:t>
      </w:r>
      <w:r>
        <w:rPr>
          <w:sz w:val="26"/>
        </w:rPr>
        <w:t>tương</w:t>
      </w:r>
      <w:r>
        <w:rPr>
          <w:spacing w:val="-5"/>
          <w:sz w:val="26"/>
        </w:rPr>
        <w:t> </w:t>
      </w:r>
      <w:r>
        <w:rPr>
          <w:sz w:val="26"/>
        </w:rPr>
        <w:t>ưng,</w:t>
      </w:r>
      <w:r>
        <w:rPr>
          <w:spacing w:val="-3"/>
          <w:sz w:val="26"/>
        </w:rPr>
        <w:t> </w:t>
      </w:r>
      <w:r>
        <w:rPr>
          <w:sz w:val="26"/>
        </w:rPr>
        <w:t>Hiện</w:t>
      </w:r>
      <w:r>
        <w:rPr>
          <w:spacing w:val="-5"/>
          <w:sz w:val="26"/>
        </w:rPr>
        <w:t> </w:t>
      </w:r>
      <w:r>
        <w:rPr>
          <w:sz w:val="26"/>
        </w:rPr>
        <w:t>hữu,</w:t>
      </w:r>
      <w:r>
        <w:rPr>
          <w:spacing w:val="-4"/>
          <w:sz w:val="26"/>
        </w:rPr>
        <w:t> </w:t>
      </w:r>
      <w:r>
        <w:rPr>
          <w:sz w:val="26"/>
        </w:rPr>
        <w:t>Bất</w:t>
      </w:r>
      <w:r>
        <w:rPr>
          <w:spacing w:val="-3"/>
          <w:sz w:val="26"/>
        </w:rPr>
        <w:t> </w:t>
      </w:r>
      <w:r>
        <w:rPr>
          <w:sz w:val="26"/>
        </w:rPr>
        <w:t>ly</w:t>
      </w:r>
      <w:r>
        <w:rPr>
          <w:spacing w:val="-8"/>
          <w:sz w:val="26"/>
        </w:rPr>
        <w:t> </w:t>
      </w:r>
      <w:r>
        <w:rPr>
          <w:spacing w:val="-5"/>
          <w:sz w:val="26"/>
        </w:rPr>
        <w:t>2.</w:t>
      </w:r>
    </w:p>
    <w:p>
      <w:pPr>
        <w:pStyle w:val="ListParagraph"/>
        <w:numPr>
          <w:ilvl w:val="0"/>
          <w:numId w:val="230"/>
        </w:numPr>
        <w:tabs>
          <w:tab w:pos="849" w:val="left" w:leader="none"/>
        </w:tabs>
        <w:spacing w:line="240" w:lineRule="auto" w:before="1" w:after="0"/>
        <w:ind w:left="849" w:right="0" w:hanging="283"/>
        <w:jc w:val="left"/>
        <w:rPr>
          <w:sz w:val="26"/>
        </w:rPr>
      </w:pPr>
      <w:r>
        <w:rPr>
          <w:sz w:val="26"/>
        </w:rPr>
        <w:t>Nhân,</w:t>
      </w:r>
      <w:r>
        <w:rPr>
          <w:spacing w:val="-5"/>
          <w:sz w:val="26"/>
        </w:rPr>
        <w:t> </w:t>
      </w:r>
      <w:r>
        <w:rPr>
          <w:sz w:val="26"/>
        </w:rPr>
        <w:t>Đồng</w:t>
      </w:r>
      <w:r>
        <w:rPr>
          <w:spacing w:val="-5"/>
          <w:sz w:val="26"/>
        </w:rPr>
        <w:t> </w:t>
      </w:r>
      <w:r>
        <w:rPr>
          <w:sz w:val="26"/>
        </w:rPr>
        <w:t>sanh,</w:t>
      </w:r>
      <w:r>
        <w:rPr>
          <w:spacing w:val="-2"/>
          <w:sz w:val="26"/>
        </w:rPr>
        <w:t> </w:t>
      </w:r>
      <w:r>
        <w:rPr>
          <w:sz w:val="26"/>
        </w:rPr>
        <w:t>Hỗ</w:t>
      </w:r>
      <w:r>
        <w:rPr>
          <w:spacing w:val="-4"/>
          <w:sz w:val="26"/>
        </w:rPr>
        <w:t> </w:t>
      </w:r>
      <w:r>
        <w:rPr>
          <w:sz w:val="26"/>
        </w:rPr>
        <w:t>tương,</w:t>
      </w:r>
      <w:r>
        <w:rPr>
          <w:spacing w:val="-5"/>
          <w:sz w:val="26"/>
        </w:rPr>
        <w:t> </w:t>
      </w:r>
      <w:r>
        <w:rPr>
          <w:sz w:val="26"/>
        </w:rPr>
        <w:t>Y</w:t>
      </w:r>
      <w:r>
        <w:rPr>
          <w:spacing w:val="-4"/>
          <w:sz w:val="26"/>
        </w:rPr>
        <w:t> </w:t>
      </w:r>
      <w:r>
        <w:rPr>
          <w:sz w:val="26"/>
        </w:rPr>
        <w:t>chỉ,</w:t>
      </w:r>
      <w:r>
        <w:rPr>
          <w:spacing w:val="-3"/>
          <w:sz w:val="26"/>
        </w:rPr>
        <w:t> </w:t>
      </w:r>
      <w:r>
        <w:rPr>
          <w:sz w:val="26"/>
        </w:rPr>
        <w:t>Quả,</w:t>
      </w:r>
      <w:r>
        <w:rPr>
          <w:spacing w:val="-4"/>
          <w:sz w:val="26"/>
        </w:rPr>
        <w:t> </w:t>
      </w:r>
      <w:r>
        <w:rPr>
          <w:sz w:val="26"/>
        </w:rPr>
        <w:t>Bất</w:t>
      </w:r>
      <w:r>
        <w:rPr>
          <w:spacing w:val="-5"/>
          <w:sz w:val="26"/>
        </w:rPr>
        <w:t> </w:t>
      </w:r>
      <w:r>
        <w:rPr>
          <w:sz w:val="26"/>
        </w:rPr>
        <w:t>tương</w:t>
      </w:r>
      <w:r>
        <w:rPr>
          <w:spacing w:val="-4"/>
          <w:sz w:val="26"/>
        </w:rPr>
        <w:t> </w:t>
      </w:r>
      <w:r>
        <w:rPr>
          <w:sz w:val="26"/>
        </w:rPr>
        <w:t>ưng,</w:t>
      </w:r>
      <w:r>
        <w:rPr>
          <w:spacing w:val="-5"/>
          <w:sz w:val="26"/>
        </w:rPr>
        <w:t> </w:t>
      </w:r>
      <w:r>
        <w:rPr>
          <w:sz w:val="26"/>
        </w:rPr>
        <w:t>Hiện</w:t>
      </w:r>
      <w:r>
        <w:rPr>
          <w:spacing w:val="-2"/>
          <w:sz w:val="26"/>
        </w:rPr>
        <w:t> </w:t>
      </w:r>
      <w:r>
        <w:rPr>
          <w:sz w:val="26"/>
        </w:rPr>
        <w:t>hữu,</w:t>
      </w:r>
      <w:r>
        <w:rPr>
          <w:spacing w:val="-3"/>
          <w:sz w:val="26"/>
        </w:rPr>
        <w:t> </w:t>
      </w:r>
      <w:r>
        <w:rPr>
          <w:sz w:val="26"/>
        </w:rPr>
        <w:t>Bất</w:t>
      </w:r>
      <w:r>
        <w:rPr>
          <w:spacing w:val="-5"/>
          <w:sz w:val="26"/>
        </w:rPr>
        <w:t> </w:t>
      </w:r>
      <w:r>
        <w:rPr>
          <w:sz w:val="26"/>
        </w:rPr>
        <w:t>ly</w:t>
      </w:r>
      <w:r>
        <w:rPr>
          <w:spacing w:val="-8"/>
          <w:sz w:val="26"/>
        </w:rPr>
        <w:t> </w:t>
      </w:r>
      <w:r>
        <w:rPr>
          <w:spacing w:val="-5"/>
          <w:sz w:val="26"/>
        </w:rPr>
        <w:t>12.</w:t>
      </w:r>
    </w:p>
    <w:p>
      <w:pPr>
        <w:pStyle w:val="ListParagraph"/>
        <w:spacing w:after="0" w:line="240" w:lineRule="auto"/>
        <w:jc w:val="left"/>
        <w:rPr>
          <w:sz w:val="26"/>
        </w:rPr>
        <w:sectPr>
          <w:pgSz w:w="11630" w:h="16450"/>
          <w:pgMar w:header="859" w:footer="0" w:top="1120" w:bottom="280" w:left="708" w:right="850"/>
        </w:sectPr>
      </w:pPr>
    </w:p>
    <w:p>
      <w:pPr>
        <w:pStyle w:val="BodyText"/>
        <w:spacing w:before="6"/>
        <w:ind w:left="0"/>
        <w:rPr>
          <w:sz w:val="12"/>
        </w:rPr>
      </w:pPr>
    </w:p>
    <w:p>
      <w:pPr>
        <w:pStyle w:val="BodyText"/>
        <w:spacing w:after="0"/>
        <w:rPr>
          <w:sz w:val="12"/>
        </w:rPr>
        <w:sectPr>
          <w:pgSz w:w="11630" w:h="16450"/>
          <w:pgMar w:header="811" w:footer="0" w:top="1160" w:bottom="280" w:left="708" w:right="850"/>
        </w:sectPr>
      </w:pPr>
    </w:p>
    <w:p>
      <w:pPr>
        <w:pStyle w:val="BodyText"/>
        <w:ind w:left="0"/>
      </w:pPr>
    </w:p>
    <w:p>
      <w:pPr>
        <w:pStyle w:val="BodyText"/>
        <w:spacing w:before="95"/>
        <w:ind w:left="0"/>
      </w:pPr>
    </w:p>
    <w:p>
      <w:pPr>
        <w:pStyle w:val="Heading3"/>
        <w:spacing w:line="240" w:lineRule="auto"/>
      </w:pPr>
      <w:r>
        <w:rPr>
          <w:spacing w:val="-4"/>
        </w:rPr>
        <w:t>1751.</w:t>
      </w:r>
    </w:p>
    <w:p>
      <w:pPr>
        <w:spacing w:line="298" w:lineRule="exact" w:before="88"/>
        <w:ind w:left="0" w:right="4287" w:firstLine="0"/>
        <w:jc w:val="center"/>
        <w:rPr>
          <w:i/>
          <w:sz w:val="26"/>
        </w:rPr>
      </w:pPr>
      <w:r>
        <w:rPr/>
        <w:br w:type="column"/>
      </w:r>
      <w:r>
        <w:rPr>
          <w:sz w:val="26"/>
        </w:rPr>
        <w:t>Xin</w:t>
      </w:r>
      <w:r>
        <w:rPr>
          <w:spacing w:val="-6"/>
          <w:sz w:val="26"/>
        </w:rPr>
        <w:t> </w:t>
      </w:r>
      <w:r>
        <w:rPr>
          <w:sz w:val="26"/>
        </w:rPr>
        <w:t>phân</w:t>
      </w:r>
      <w:r>
        <w:rPr>
          <w:spacing w:val="-5"/>
          <w:sz w:val="26"/>
        </w:rPr>
        <w:t> </w:t>
      </w:r>
      <w:r>
        <w:rPr>
          <w:sz w:val="26"/>
        </w:rPr>
        <w:t>rộng</w:t>
      </w:r>
      <w:r>
        <w:rPr>
          <w:spacing w:val="-5"/>
          <w:sz w:val="26"/>
        </w:rPr>
        <w:t> </w:t>
      </w:r>
      <w:r>
        <w:rPr>
          <w:sz w:val="26"/>
        </w:rPr>
        <w:t>như</w:t>
      </w:r>
      <w:r>
        <w:rPr>
          <w:spacing w:val="-5"/>
          <w:sz w:val="26"/>
        </w:rPr>
        <w:t> </w:t>
      </w:r>
      <w:r>
        <w:rPr>
          <w:sz w:val="26"/>
        </w:rPr>
        <w:t>tam</w:t>
      </w:r>
      <w:r>
        <w:rPr>
          <w:spacing w:val="-3"/>
          <w:sz w:val="26"/>
        </w:rPr>
        <w:t> </w:t>
      </w:r>
      <w:r>
        <w:rPr>
          <w:sz w:val="26"/>
        </w:rPr>
        <w:t>đề</w:t>
      </w:r>
      <w:r>
        <w:rPr>
          <w:spacing w:val="-3"/>
          <w:sz w:val="26"/>
        </w:rPr>
        <w:t> </w:t>
      </w:r>
      <w:r>
        <w:rPr>
          <w:sz w:val="26"/>
        </w:rPr>
        <w:t>thiện</w:t>
      </w:r>
      <w:r>
        <w:rPr>
          <w:spacing w:val="-3"/>
          <w:sz w:val="26"/>
        </w:rPr>
        <w:t> </w:t>
      </w:r>
      <w:r>
        <w:rPr>
          <w:i/>
          <w:spacing w:val="-2"/>
          <w:sz w:val="26"/>
        </w:rPr>
        <w:t>(kusalattika)</w:t>
      </w:r>
    </w:p>
    <w:p>
      <w:pPr>
        <w:spacing w:line="298" w:lineRule="exact" w:before="0"/>
        <w:ind w:left="0" w:right="762" w:firstLine="0"/>
        <w:jc w:val="center"/>
        <w:rPr>
          <w:i/>
          <w:sz w:val="26"/>
        </w:rPr>
      </w:pPr>
      <w:r>
        <w:rPr>
          <w:i/>
          <w:sz w:val="26"/>
        </w:rPr>
        <w:t>Dứt</w:t>
      </w:r>
      <w:r>
        <w:rPr>
          <w:i/>
          <w:spacing w:val="-6"/>
          <w:sz w:val="26"/>
        </w:rPr>
        <w:t> </w:t>
      </w:r>
      <w:r>
        <w:rPr>
          <w:i/>
          <w:sz w:val="26"/>
        </w:rPr>
        <w:t>cách</w:t>
      </w:r>
      <w:r>
        <w:rPr>
          <w:i/>
          <w:spacing w:val="-5"/>
          <w:sz w:val="26"/>
        </w:rPr>
        <w:t> </w:t>
      </w:r>
      <w:r>
        <w:rPr>
          <w:i/>
          <w:sz w:val="26"/>
        </w:rPr>
        <w:t>thuận</w:t>
      </w:r>
      <w:r>
        <w:rPr>
          <w:i/>
          <w:spacing w:val="-4"/>
          <w:sz w:val="26"/>
        </w:rPr>
        <w:t> tùng</w:t>
      </w:r>
    </w:p>
    <w:p>
      <w:pPr>
        <w:spacing w:after="0" w:line="298" w:lineRule="exact"/>
        <w:jc w:val="center"/>
        <w:rPr>
          <w:i/>
          <w:sz w:val="26"/>
        </w:rPr>
        <w:sectPr>
          <w:type w:val="continuous"/>
          <w:pgSz w:w="11630" w:h="16450"/>
          <w:pgMar w:header="811" w:footer="0" w:top="920" w:bottom="280" w:left="708" w:right="850"/>
          <w:cols w:num="2" w:equalWidth="0">
            <w:col w:w="867" w:space="40"/>
            <w:col w:w="9165"/>
          </w:cols>
        </w:sectPr>
      </w:pPr>
    </w:p>
    <w:p>
      <w:pPr>
        <w:pStyle w:val="BodyText"/>
      </w:pPr>
      <w:r>
        <w:rPr/>
        <w:t>Pháp phiền toái</w:t>
      </w:r>
      <w:r>
        <w:rPr>
          <w:spacing w:val="21"/>
        </w:rPr>
        <w:t> </w:t>
      </w:r>
      <w:r>
        <w:rPr/>
        <w:t>cảnh</w:t>
      </w:r>
      <w:r>
        <w:rPr>
          <w:spacing w:val="23"/>
        </w:rPr>
        <w:t> </w:t>
      </w:r>
      <w:r>
        <w:rPr/>
        <w:t>phiền não</w:t>
      </w:r>
      <w:r>
        <w:rPr>
          <w:spacing w:val="21"/>
        </w:rPr>
        <w:t> </w:t>
      </w:r>
      <w:r>
        <w:rPr/>
        <w:t>làm duyên</w:t>
      </w:r>
      <w:r>
        <w:rPr>
          <w:spacing w:val="21"/>
        </w:rPr>
        <w:t> </w:t>
      </w:r>
      <w:r>
        <w:rPr/>
        <w:t>cho</w:t>
      </w:r>
      <w:r>
        <w:rPr>
          <w:spacing w:val="21"/>
        </w:rPr>
        <w:t> </w:t>
      </w:r>
      <w:r>
        <w:rPr/>
        <w:t>pháp phiền toái</w:t>
      </w:r>
      <w:r>
        <w:rPr>
          <w:spacing w:val="21"/>
        </w:rPr>
        <w:t> </w:t>
      </w:r>
      <w:r>
        <w:rPr/>
        <w:t>cảnh</w:t>
      </w:r>
      <w:r>
        <w:rPr>
          <w:spacing w:val="21"/>
        </w:rPr>
        <w:t> </w:t>
      </w:r>
      <w:r>
        <w:rPr/>
        <w:t>phiền não</w:t>
      </w:r>
      <w:r>
        <w:rPr>
          <w:spacing w:val="21"/>
        </w:rPr>
        <w:t> </w:t>
      </w:r>
      <w:r>
        <w:rPr/>
        <w:t>bằng Cảnh duyên,... Đồng sanh duyên...Cận y duyên.</w:t>
      </w:r>
    </w:p>
    <w:p>
      <w:pPr>
        <w:pStyle w:val="Heading3"/>
      </w:pPr>
      <w:r>
        <w:rPr>
          <w:spacing w:val="-2"/>
        </w:rPr>
        <w:t>1752.</w:t>
      </w:r>
    </w:p>
    <w:p>
      <w:pPr>
        <w:pStyle w:val="BodyText"/>
        <w:ind w:right="139"/>
        <w:jc w:val="both"/>
      </w:pPr>
      <w:r>
        <w:rPr/>
        <w:t>Pháp phiền toái cảnh phiền não làm duyên cho pháp phi phiền toái cảnh phiền não bằng Cảnh duyên,... Đồng sanh duyên,... Cận y duyên,... Hậu sanh duyên,... Nghiệp </w:t>
      </w:r>
      <w:r>
        <w:rPr>
          <w:spacing w:val="-2"/>
        </w:rPr>
        <w:t>duyên.</w:t>
      </w:r>
    </w:p>
    <w:p>
      <w:pPr>
        <w:pStyle w:val="Heading3"/>
        <w:spacing w:line="295" w:lineRule="exact" w:before="3"/>
      </w:pPr>
      <w:r>
        <w:rPr>
          <w:spacing w:val="-2"/>
        </w:rPr>
        <w:t>1753.</w:t>
      </w:r>
    </w:p>
    <w:p>
      <w:pPr>
        <w:pStyle w:val="BodyText"/>
      </w:pPr>
      <w:r>
        <w:rPr/>
        <w:t>Pháp phiền toái cảnh phiền não làm duyên cho pháp phi phiền toái phi cảnh phiền não bằng Cận y duyên</w:t>
      </w:r>
    </w:p>
    <w:p>
      <w:pPr>
        <w:pStyle w:val="Heading3"/>
        <w:spacing w:before="4"/>
      </w:pPr>
      <w:r>
        <w:rPr>
          <w:spacing w:val="-2"/>
        </w:rPr>
        <w:t>1754.</w:t>
      </w:r>
    </w:p>
    <w:p>
      <w:pPr>
        <w:pStyle w:val="BodyText"/>
      </w:pPr>
      <w:r>
        <w:rPr/>
        <w:t>Pháp phiền toái cảnh phiền</w:t>
      </w:r>
      <w:r>
        <w:rPr>
          <w:spacing w:val="-1"/>
        </w:rPr>
        <w:t> </w:t>
      </w:r>
      <w:r>
        <w:rPr/>
        <w:t>não làm</w:t>
      </w:r>
      <w:r>
        <w:rPr>
          <w:spacing w:val="-3"/>
        </w:rPr>
        <w:t> </w:t>
      </w:r>
      <w:r>
        <w:rPr/>
        <w:t>duyên cho pháp phiền toái cảnh phiền</w:t>
      </w:r>
      <w:r>
        <w:rPr>
          <w:spacing w:val="-1"/>
        </w:rPr>
        <w:t> </w:t>
      </w:r>
      <w:r>
        <w:rPr/>
        <w:t>não và pháp phi phiền toái cảnh phiền não bằng Đồng sanh duyên:</w:t>
      </w:r>
    </w:p>
    <w:p>
      <w:pPr>
        <w:pStyle w:val="Heading3"/>
        <w:spacing w:before="3"/>
      </w:pPr>
      <w:r>
        <w:rPr>
          <w:spacing w:val="-2"/>
        </w:rPr>
        <w:t>1755.</w:t>
      </w:r>
    </w:p>
    <w:p>
      <w:pPr>
        <w:pStyle w:val="BodyText"/>
        <w:ind w:right="140"/>
        <w:jc w:val="both"/>
      </w:pPr>
      <w:r>
        <w:rPr/>
        <w:t>Pháp phi phiền toái cảnh phiền não làm duyên cho pháp phi phiền toái cảnh phiền não bằng Cảnh duyên,... Đồng sanh duyên,... Cận y duyên,... Tiền sanh duyên,... Hậu sanh duyên,... Nghiệp duyên,... Thực duyên,... Quyền duyên.</w:t>
      </w:r>
    </w:p>
    <w:p>
      <w:pPr>
        <w:pStyle w:val="Heading3"/>
        <w:spacing w:before="3"/>
      </w:pPr>
      <w:r>
        <w:rPr>
          <w:spacing w:val="-2"/>
        </w:rPr>
        <w:t>1756.</w:t>
      </w:r>
    </w:p>
    <w:p>
      <w:pPr>
        <w:pStyle w:val="BodyText"/>
      </w:pPr>
      <w:r>
        <w:rPr/>
        <w:t>Pháp</w:t>
      </w:r>
      <w:r>
        <w:rPr>
          <w:spacing w:val="31"/>
        </w:rPr>
        <w:t> </w:t>
      </w:r>
      <w:r>
        <w:rPr/>
        <w:t>phi</w:t>
      </w:r>
      <w:r>
        <w:rPr>
          <w:spacing w:val="31"/>
        </w:rPr>
        <w:t> </w:t>
      </w:r>
      <w:r>
        <w:rPr/>
        <w:t>phiền</w:t>
      </w:r>
      <w:r>
        <w:rPr>
          <w:spacing w:val="31"/>
        </w:rPr>
        <w:t> </w:t>
      </w:r>
      <w:r>
        <w:rPr/>
        <w:t>toái</w:t>
      </w:r>
      <w:r>
        <w:rPr>
          <w:spacing w:val="31"/>
        </w:rPr>
        <w:t> </w:t>
      </w:r>
      <w:r>
        <w:rPr/>
        <w:t>cảnh</w:t>
      </w:r>
      <w:r>
        <w:rPr>
          <w:spacing w:val="32"/>
        </w:rPr>
        <w:t> </w:t>
      </w:r>
      <w:r>
        <w:rPr/>
        <w:t>phiền</w:t>
      </w:r>
      <w:r>
        <w:rPr>
          <w:spacing w:val="33"/>
        </w:rPr>
        <w:t> </w:t>
      </w:r>
      <w:r>
        <w:rPr/>
        <w:t>não</w:t>
      </w:r>
      <w:r>
        <w:rPr>
          <w:spacing w:val="34"/>
        </w:rPr>
        <w:t> </w:t>
      </w:r>
      <w:r>
        <w:rPr/>
        <w:t>làm</w:t>
      </w:r>
      <w:r>
        <w:rPr>
          <w:spacing w:val="30"/>
        </w:rPr>
        <w:t> </w:t>
      </w:r>
      <w:r>
        <w:rPr/>
        <w:t>duyên</w:t>
      </w:r>
      <w:r>
        <w:rPr>
          <w:spacing w:val="32"/>
        </w:rPr>
        <w:t> </w:t>
      </w:r>
      <w:r>
        <w:rPr/>
        <w:t>cho</w:t>
      </w:r>
      <w:r>
        <w:rPr>
          <w:spacing w:val="33"/>
        </w:rPr>
        <w:t> </w:t>
      </w:r>
      <w:r>
        <w:rPr/>
        <w:t>pháp</w:t>
      </w:r>
      <w:r>
        <w:rPr>
          <w:spacing w:val="33"/>
        </w:rPr>
        <w:t> </w:t>
      </w:r>
      <w:r>
        <w:rPr/>
        <w:t>phiền</w:t>
      </w:r>
      <w:r>
        <w:rPr>
          <w:spacing w:val="33"/>
        </w:rPr>
        <w:t> </w:t>
      </w:r>
      <w:r>
        <w:rPr/>
        <w:t>toái</w:t>
      </w:r>
      <w:r>
        <w:rPr>
          <w:spacing w:val="32"/>
        </w:rPr>
        <w:t> </w:t>
      </w:r>
      <w:r>
        <w:rPr/>
        <w:t>cảnh</w:t>
      </w:r>
      <w:r>
        <w:rPr>
          <w:spacing w:val="33"/>
        </w:rPr>
        <w:t> </w:t>
      </w:r>
      <w:r>
        <w:rPr/>
        <w:t>phiền</w:t>
      </w:r>
      <w:r>
        <w:rPr>
          <w:spacing w:val="33"/>
        </w:rPr>
        <w:t> </w:t>
      </w:r>
      <w:r>
        <w:rPr/>
        <w:t>não bằng Cảnh duyên,... Cận y duyên,... Tiền sanh duyên.</w:t>
      </w:r>
    </w:p>
    <w:p>
      <w:pPr>
        <w:pStyle w:val="Heading3"/>
        <w:spacing w:before="4"/>
      </w:pPr>
      <w:r>
        <w:rPr>
          <w:spacing w:val="-2"/>
        </w:rPr>
        <w:t>1757.</w:t>
      </w:r>
    </w:p>
    <w:p>
      <w:pPr>
        <w:pStyle w:val="BodyText"/>
      </w:pPr>
      <w:r>
        <w:rPr/>
        <w:t>Pháp phi phiền toái cảnh phiền não làm duyên cho pháp phi phiền toái phi cảnh phiền não bằng Cận y duyên,... Tiền sanh duyên.</w:t>
      </w:r>
    </w:p>
    <w:p>
      <w:pPr>
        <w:pStyle w:val="Heading3"/>
        <w:spacing w:line="295" w:lineRule="exact" w:before="4"/>
      </w:pPr>
      <w:r>
        <w:rPr>
          <w:spacing w:val="-2"/>
        </w:rPr>
        <w:t>1758.</w:t>
      </w:r>
    </w:p>
    <w:p>
      <w:pPr>
        <w:pStyle w:val="BodyText"/>
      </w:pPr>
      <w:r>
        <w:rPr/>
        <w:t>Pháp</w:t>
      </w:r>
      <w:r>
        <w:rPr>
          <w:spacing w:val="23"/>
        </w:rPr>
        <w:t> </w:t>
      </w:r>
      <w:r>
        <w:rPr/>
        <w:t>phi</w:t>
      </w:r>
      <w:r>
        <w:rPr>
          <w:spacing w:val="23"/>
        </w:rPr>
        <w:t> </w:t>
      </w:r>
      <w:r>
        <w:rPr/>
        <w:t>phiền</w:t>
      </w:r>
      <w:r>
        <w:rPr>
          <w:spacing w:val="23"/>
        </w:rPr>
        <w:t> </w:t>
      </w:r>
      <w:r>
        <w:rPr/>
        <w:t>toái</w:t>
      </w:r>
      <w:r>
        <w:rPr>
          <w:spacing w:val="23"/>
        </w:rPr>
        <w:t> </w:t>
      </w:r>
      <w:r>
        <w:rPr/>
        <w:t>phi</w:t>
      </w:r>
      <w:r>
        <w:rPr>
          <w:spacing w:val="24"/>
        </w:rPr>
        <w:t> </w:t>
      </w:r>
      <w:r>
        <w:rPr/>
        <w:t>cảnh</w:t>
      </w:r>
      <w:r>
        <w:rPr>
          <w:spacing w:val="23"/>
        </w:rPr>
        <w:t> </w:t>
      </w:r>
      <w:r>
        <w:rPr/>
        <w:t>phiền</w:t>
      </w:r>
      <w:r>
        <w:rPr>
          <w:spacing w:val="22"/>
        </w:rPr>
        <w:t> </w:t>
      </w:r>
      <w:r>
        <w:rPr/>
        <w:t>não</w:t>
      </w:r>
      <w:r>
        <w:rPr>
          <w:spacing w:val="23"/>
        </w:rPr>
        <w:t> </w:t>
      </w:r>
      <w:r>
        <w:rPr/>
        <w:t>làm</w:t>
      </w:r>
      <w:r>
        <w:rPr>
          <w:spacing w:val="22"/>
        </w:rPr>
        <w:t> </w:t>
      </w:r>
      <w:r>
        <w:rPr/>
        <w:t>duyên</w:t>
      </w:r>
      <w:r>
        <w:rPr>
          <w:spacing w:val="24"/>
        </w:rPr>
        <w:t> </w:t>
      </w:r>
      <w:r>
        <w:rPr/>
        <w:t>cho</w:t>
      </w:r>
      <w:r>
        <w:rPr>
          <w:spacing w:val="23"/>
        </w:rPr>
        <w:t> </w:t>
      </w:r>
      <w:r>
        <w:rPr/>
        <w:t>pháp</w:t>
      </w:r>
      <w:r>
        <w:rPr>
          <w:spacing w:val="23"/>
        </w:rPr>
        <w:t> </w:t>
      </w:r>
      <w:r>
        <w:rPr/>
        <w:t>phi</w:t>
      </w:r>
      <w:r>
        <w:rPr>
          <w:spacing w:val="23"/>
        </w:rPr>
        <w:t> </w:t>
      </w:r>
      <w:r>
        <w:rPr/>
        <w:t>phiền</w:t>
      </w:r>
      <w:r>
        <w:rPr>
          <w:spacing w:val="23"/>
        </w:rPr>
        <w:t> </w:t>
      </w:r>
      <w:r>
        <w:rPr/>
        <w:t>toái</w:t>
      </w:r>
      <w:r>
        <w:rPr>
          <w:spacing w:val="23"/>
        </w:rPr>
        <w:t> </w:t>
      </w:r>
      <w:r>
        <w:rPr/>
        <w:t>phi</w:t>
      </w:r>
      <w:r>
        <w:rPr>
          <w:spacing w:val="23"/>
        </w:rPr>
        <w:t> </w:t>
      </w:r>
      <w:r>
        <w:rPr/>
        <w:t>cảnh phiền não bằng Đồng sanh duyên,... Cận y duyên.</w:t>
      </w:r>
    </w:p>
    <w:p>
      <w:pPr>
        <w:pStyle w:val="Heading3"/>
        <w:spacing w:line="295" w:lineRule="exact" w:before="4"/>
      </w:pPr>
      <w:r>
        <w:rPr>
          <w:spacing w:val="-2"/>
        </w:rPr>
        <w:t>1759.</w:t>
      </w:r>
    </w:p>
    <w:p>
      <w:pPr>
        <w:pStyle w:val="BodyText"/>
      </w:pPr>
      <w:r>
        <w:rPr/>
        <w:t>Pháp</w:t>
      </w:r>
      <w:r>
        <w:rPr>
          <w:spacing w:val="23"/>
        </w:rPr>
        <w:t> </w:t>
      </w:r>
      <w:r>
        <w:rPr/>
        <w:t>phi</w:t>
      </w:r>
      <w:r>
        <w:rPr>
          <w:spacing w:val="23"/>
        </w:rPr>
        <w:t> </w:t>
      </w:r>
      <w:r>
        <w:rPr/>
        <w:t>phiền</w:t>
      </w:r>
      <w:r>
        <w:rPr>
          <w:spacing w:val="23"/>
        </w:rPr>
        <w:t> </w:t>
      </w:r>
      <w:r>
        <w:rPr/>
        <w:t>toái</w:t>
      </w:r>
      <w:r>
        <w:rPr>
          <w:spacing w:val="23"/>
        </w:rPr>
        <w:t> </w:t>
      </w:r>
      <w:r>
        <w:rPr/>
        <w:t>phi</w:t>
      </w:r>
      <w:r>
        <w:rPr>
          <w:spacing w:val="24"/>
        </w:rPr>
        <w:t> </w:t>
      </w:r>
      <w:r>
        <w:rPr/>
        <w:t>cảnh</w:t>
      </w:r>
      <w:r>
        <w:rPr>
          <w:spacing w:val="23"/>
        </w:rPr>
        <w:t> </w:t>
      </w:r>
      <w:r>
        <w:rPr/>
        <w:t>phiền</w:t>
      </w:r>
      <w:r>
        <w:rPr>
          <w:spacing w:val="22"/>
        </w:rPr>
        <w:t> </w:t>
      </w:r>
      <w:r>
        <w:rPr/>
        <w:t>não</w:t>
      </w:r>
      <w:r>
        <w:rPr>
          <w:spacing w:val="23"/>
        </w:rPr>
        <w:t> </w:t>
      </w:r>
      <w:r>
        <w:rPr/>
        <w:t>làm</w:t>
      </w:r>
      <w:r>
        <w:rPr>
          <w:spacing w:val="22"/>
        </w:rPr>
        <w:t> </w:t>
      </w:r>
      <w:r>
        <w:rPr/>
        <w:t>duyên</w:t>
      </w:r>
      <w:r>
        <w:rPr>
          <w:spacing w:val="23"/>
        </w:rPr>
        <w:t> </w:t>
      </w:r>
      <w:r>
        <w:rPr/>
        <w:t>cho</w:t>
      </w:r>
      <w:r>
        <w:rPr>
          <w:spacing w:val="23"/>
        </w:rPr>
        <w:t> </w:t>
      </w:r>
      <w:r>
        <w:rPr/>
        <w:t>pháp</w:t>
      </w:r>
      <w:r>
        <w:rPr>
          <w:spacing w:val="23"/>
        </w:rPr>
        <w:t> </w:t>
      </w:r>
      <w:r>
        <w:rPr/>
        <w:t>phi</w:t>
      </w:r>
      <w:r>
        <w:rPr>
          <w:spacing w:val="23"/>
        </w:rPr>
        <w:t> </w:t>
      </w:r>
      <w:r>
        <w:rPr/>
        <w:t>phiền</w:t>
      </w:r>
      <w:r>
        <w:rPr>
          <w:spacing w:val="23"/>
        </w:rPr>
        <w:t> </w:t>
      </w:r>
      <w:r>
        <w:rPr/>
        <w:t>toái</w:t>
      </w:r>
      <w:r>
        <w:rPr>
          <w:spacing w:val="23"/>
        </w:rPr>
        <w:t> </w:t>
      </w:r>
      <w:r>
        <w:rPr/>
        <w:t>phi</w:t>
      </w:r>
      <w:r>
        <w:rPr>
          <w:spacing w:val="23"/>
        </w:rPr>
        <w:t> </w:t>
      </w:r>
      <w:r>
        <w:rPr/>
        <w:t>cảnh phiền não bằng Cảnh duyên,... Đồng sanh duyên,... Cận y duyên,... Hậu sanh duyên.</w:t>
      </w:r>
    </w:p>
    <w:p>
      <w:pPr>
        <w:pStyle w:val="Heading3"/>
        <w:spacing w:before="3"/>
      </w:pPr>
      <w:r>
        <w:rPr>
          <w:spacing w:val="-2"/>
        </w:rPr>
        <w:t>1760.</w:t>
      </w:r>
    </w:p>
    <w:p>
      <w:pPr>
        <w:pStyle w:val="BodyText"/>
      </w:pPr>
      <w:r>
        <w:rPr/>
        <w:t>Pháp phi phiền toái phi cảnh phiền não làm duyên cho pháp phi phiền toái cảnh phiền não và pháp phi phiền toái phi cảnh phiền não Đồng sanh duyên.</w:t>
      </w:r>
    </w:p>
    <w:p>
      <w:pPr>
        <w:pStyle w:val="Heading3"/>
        <w:spacing w:before="4"/>
      </w:pPr>
      <w:r>
        <w:rPr>
          <w:spacing w:val="-2"/>
        </w:rPr>
        <w:t>1761.</w:t>
      </w:r>
    </w:p>
    <w:p>
      <w:pPr>
        <w:pStyle w:val="BodyText"/>
        <w:ind w:right="134"/>
        <w:jc w:val="both"/>
      </w:pPr>
      <w:r>
        <w:rPr/>
        <w:t>Pháp phi phiền toái cảnh phiền não và pháp phi phiền toái phi cảnh phiền não làm duyên cho pháp phi phiền toái cảnh phiền não bằng Đồng sanh, Hậu sanh, Thực và </w:t>
      </w:r>
      <w:r>
        <w:rPr>
          <w:spacing w:val="-2"/>
        </w:rPr>
        <w:t>Quyền.</w:t>
      </w:r>
    </w:p>
    <w:p>
      <w:pPr>
        <w:pStyle w:val="Heading3"/>
        <w:spacing w:before="3"/>
      </w:pPr>
      <w:r>
        <w:rPr>
          <w:spacing w:val="-2"/>
        </w:rPr>
        <w:t>1762.</w:t>
      </w:r>
    </w:p>
    <w:p>
      <w:pPr>
        <w:pStyle w:val="BodyText"/>
      </w:pPr>
      <w:r>
        <w:rPr/>
        <w:t>Pháp</w:t>
      </w:r>
      <w:r>
        <w:rPr>
          <w:spacing w:val="31"/>
        </w:rPr>
        <w:t> </w:t>
      </w:r>
      <w:r>
        <w:rPr/>
        <w:t>phi</w:t>
      </w:r>
      <w:r>
        <w:rPr>
          <w:spacing w:val="31"/>
        </w:rPr>
        <w:t> </w:t>
      </w:r>
      <w:r>
        <w:rPr/>
        <w:t>phiền</w:t>
      </w:r>
      <w:r>
        <w:rPr>
          <w:spacing w:val="31"/>
        </w:rPr>
        <w:t> </w:t>
      </w:r>
      <w:r>
        <w:rPr/>
        <w:t>toái</w:t>
      </w:r>
      <w:r>
        <w:rPr>
          <w:spacing w:val="31"/>
        </w:rPr>
        <w:t> </w:t>
      </w:r>
      <w:r>
        <w:rPr/>
        <w:t>cảnh</w:t>
      </w:r>
      <w:r>
        <w:rPr>
          <w:spacing w:val="32"/>
        </w:rPr>
        <w:t> </w:t>
      </w:r>
      <w:r>
        <w:rPr/>
        <w:t>phiền</w:t>
      </w:r>
      <w:r>
        <w:rPr>
          <w:spacing w:val="31"/>
        </w:rPr>
        <w:t> </w:t>
      </w:r>
      <w:r>
        <w:rPr/>
        <w:t>não</w:t>
      </w:r>
      <w:r>
        <w:rPr>
          <w:spacing w:val="34"/>
        </w:rPr>
        <w:t> </w:t>
      </w:r>
      <w:r>
        <w:rPr/>
        <w:t>và</w:t>
      </w:r>
      <w:r>
        <w:rPr>
          <w:spacing w:val="33"/>
        </w:rPr>
        <w:t> </w:t>
      </w:r>
      <w:r>
        <w:rPr/>
        <w:t>pháp</w:t>
      </w:r>
      <w:r>
        <w:rPr>
          <w:spacing w:val="34"/>
        </w:rPr>
        <w:t> </w:t>
      </w:r>
      <w:r>
        <w:rPr/>
        <w:t>phi</w:t>
      </w:r>
      <w:r>
        <w:rPr>
          <w:spacing w:val="33"/>
        </w:rPr>
        <w:t> </w:t>
      </w:r>
      <w:r>
        <w:rPr/>
        <w:t>phiền</w:t>
      </w:r>
      <w:r>
        <w:rPr>
          <w:spacing w:val="33"/>
        </w:rPr>
        <w:t> </w:t>
      </w:r>
      <w:r>
        <w:rPr/>
        <w:t>toái</w:t>
      </w:r>
      <w:r>
        <w:rPr>
          <w:spacing w:val="33"/>
        </w:rPr>
        <w:t> </w:t>
      </w:r>
      <w:r>
        <w:rPr/>
        <w:t>phi</w:t>
      </w:r>
      <w:r>
        <w:rPr>
          <w:spacing w:val="33"/>
        </w:rPr>
        <w:t> </w:t>
      </w:r>
      <w:r>
        <w:rPr/>
        <w:t>cảnh</w:t>
      </w:r>
      <w:r>
        <w:rPr>
          <w:spacing w:val="32"/>
        </w:rPr>
        <w:t> </w:t>
      </w:r>
      <w:r>
        <w:rPr/>
        <w:t>phiền</w:t>
      </w:r>
      <w:r>
        <w:rPr>
          <w:spacing w:val="31"/>
        </w:rPr>
        <w:t> </w:t>
      </w:r>
      <w:r>
        <w:rPr/>
        <w:t>não</w:t>
      </w:r>
      <w:r>
        <w:rPr>
          <w:spacing w:val="34"/>
        </w:rPr>
        <w:t> </w:t>
      </w:r>
      <w:r>
        <w:rPr/>
        <w:t>làm duyên cho pháp phi phiền toái cảnh phiền não có Đồng sanh và Tiền sanh.</w:t>
      </w:r>
    </w:p>
    <w:p>
      <w:pPr>
        <w:pStyle w:val="Heading3"/>
        <w:spacing w:before="4"/>
      </w:pPr>
      <w:r>
        <w:rPr>
          <w:spacing w:val="-2"/>
        </w:rPr>
        <w:t>1763.</w:t>
      </w:r>
    </w:p>
    <w:p>
      <w:pPr>
        <w:pStyle w:val="BodyText"/>
      </w:pPr>
      <w:r>
        <w:rPr/>
        <w:t>Pháp phiền toái cảnh phiền não và pháp phi phiền toái cảnh phiền não làm duyên cho pháp phiền toái cảnh phiền não có Đồng sanh và Tiền sanh.</w:t>
      </w:r>
    </w:p>
    <w:p>
      <w:pPr>
        <w:pStyle w:val="Heading3"/>
        <w:spacing w:line="240" w:lineRule="auto" w:before="3"/>
      </w:pPr>
      <w:r>
        <w:rPr>
          <w:spacing w:val="-2"/>
        </w:rPr>
        <w:t>1764.</w:t>
      </w:r>
    </w:p>
    <w:p>
      <w:pPr>
        <w:pStyle w:val="Heading3"/>
        <w:spacing w:after="0" w:line="240" w:lineRule="auto"/>
        <w:sectPr>
          <w:type w:val="continuous"/>
          <w:pgSz w:w="11630" w:h="16450"/>
          <w:pgMar w:header="811" w:footer="0" w:top="920" w:bottom="280" w:left="708" w:right="850"/>
        </w:sectPr>
      </w:pPr>
    </w:p>
    <w:p>
      <w:pPr>
        <w:pStyle w:val="BodyText"/>
        <w:spacing w:before="232"/>
      </w:pPr>
      <w:r>
        <w:rPr/>
        <w:t>Pháp phiền toái cảnh phiền não và pháp phi phiền toái cảnh phiền não làm duyên cho pháp phi phiền toái cảnh phiền não bằng Đồng sanh, Hậu sanh, Thực và Quyền.</w:t>
      </w:r>
    </w:p>
    <w:p>
      <w:pPr>
        <w:pStyle w:val="Heading3"/>
        <w:spacing w:line="295" w:lineRule="exact" w:before="7"/>
      </w:pPr>
      <w:r>
        <w:rPr>
          <w:spacing w:val="-2"/>
        </w:rPr>
        <w:t>1765.</w:t>
      </w:r>
    </w:p>
    <w:p>
      <w:pPr>
        <w:pStyle w:val="ListParagraph"/>
        <w:numPr>
          <w:ilvl w:val="0"/>
          <w:numId w:val="230"/>
        </w:numPr>
        <w:tabs>
          <w:tab w:pos="850" w:val="left" w:leader="none"/>
        </w:tabs>
        <w:spacing w:line="240" w:lineRule="auto" w:before="0" w:after="0"/>
        <w:ind w:left="850" w:right="137" w:hanging="284"/>
        <w:jc w:val="both"/>
        <w:rPr>
          <w:sz w:val="26"/>
        </w:rPr>
      </w:pPr>
      <w:r>
        <w:rPr>
          <w:sz w:val="26"/>
        </w:rPr>
        <w:t>Phi Nhân 14, phi Cảnh 14, phi Trưởng 14, phi Vô gián 14, phi Liên tiếp 14, phi Đồng sanh 10, phi Hỗ tương 10, phi Y chỉ 10, phi Cận y 13, phi Tiền sanh 12, phi Hậu sanh 14,</w:t>
      </w:r>
      <w:r>
        <w:rPr>
          <w:spacing w:val="-1"/>
          <w:sz w:val="26"/>
        </w:rPr>
        <w:t> </w:t>
      </w:r>
      <w:r>
        <w:rPr>
          <w:sz w:val="26"/>
        </w:rPr>
        <w:t>phi</w:t>
      </w:r>
      <w:r>
        <w:rPr>
          <w:spacing w:val="-1"/>
          <w:sz w:val="26"/>
        </w:rPr>
        <w:t> </w:t>
      </w:r>
      <w:r>
        <w:rPr>
          <w:sz w:val="26"/>
        </w:rPr>
        <w:t>Cố</w:t>
      </w:r>
      <w:r>
        <w:rPr>
          <w:spacing w:val="-2"/>
          <w:sz w:val="26"/>
        </w:rPr>
        <w:t> </w:t>
      </w:r>
      <w:r>
        <w:rPr>
          <w:sz w:val="26"/>
        </w:rPr>
        <w:t>hưởng, phi Nghiệp,</w:t>
      </w:r>
      <w:r>
        <w:rPr>
          <w:spacing w:val="-1"/>
          <w:sz w:val="26"/>
        </w:rPr>
        <w:t> </w:t>
      </w:r>
      <w:r>
        <w:rPr>
          <w:sz w:val="26"/>
        </w:rPr>
        <w:t>phi</w:t>
      </w:r>
      <w:r>
        <w:rPr>
          <w:spacing w:val="-1"/>
          <w:sz w:val="26"/>
        </w:rPr>
        <w:t> </w:t>
      </w:r>
      <w:r>
        <w:rPr>
          <w:sz w:val="26"/>
        </w:rPr>
        <w:t>Quả</w:t>
      </w:r>
      <w:r>
        <w:rPr>
          <w:spacing w:val="-1"/>
          <w:sz w:val="26"/>
        </w:rPr>
        <w:t> </w:t>
      </w:r>
      <w:r>
        <w:rPr>
          <w:sz w:val="26"/>
        </w:rPr>
        <w:t>đều</w:t>
      </w:r>
      <w:r>
        <w:rPr>
          <w:spacing w:val="-1"/>
          <w:sz w:val="26"/>
        </w:rPr>
        <w:t> </w:t>
      </w:r>
      <w:r>
        <w:rPr>
          <w:sz w:val="26"/>
        </w:rPr>
        <w:t>có</w:t>
      </w:r>
      <w:r>
        <w:rPr>
          <w:spacing w:val="-2"/>
          <w:sz w:val="26"/>
        </w:rPr>
        <w:t> </w:t>
      </w:r>
      <w:r>
        <w:rPr>
          <w:sz w:val="26"/>
        </w:rPr>
        <w:t>14, phi</w:t>
      </w:r>
      <w:r>
        <w:rPr>
          <w:spacing w:val="-1"/>
          <w:sz w:val="26"/>
        </w:rPr>
        <w:t> </w:t>
      </w:r>
      <w:r>
        <w:rPr>
          <w:sz w:val="26"/>
        </w:rPr>
        <w:t>Thực,</w:t>
      </w:r>
      <w:r>
        <w:rPr>
          <w:spacing w:val="-1"/>
          <w:sz w:val="26"/>
        </w:rPr>
        <w:t> </w:t>
      </w:r>
      <w:r>
        <w:rPr>
          <w:sz w:val="26"/>
        </w:rPr>
        <w:t>phi</w:t>
      </w:r>
      <w:r>
        <w:rPr>
          <w:spacing w:val="-1"/>
          <w:sz w:val="26"/>
        </w:rPr>
        <w:t> </w:t>
      </w:r>
      <w:r>
        <w:rPr>
          <w:sz w:val="26"/>
        </w:rPr>
        <w:t>Quyền, phi</w:t>
      </w:r>
      <w:r>
        <w:rPr>
          <w:spacing w:val="-1"/>
          <w:sz w:val="26"/>
        </w:rPr>
        <w:t> </w:t>
      </w:r>
      <w:r>
        <w:rPr>
          <w:sz w:val="26"/>
        </w:rPr>
        <w:t>Thiền,</w:t>
      </w:r>
      <w:r>
        <w:rPr>
          <w:spacing w:val="-1"/>
          <w:sz w:val="26"/>
        </w:rPr>
        <w:t> </w:t>
      </w:r>
      <w:r>
        <w:rPr>
          <w:sz w:val="26"/>
        </w:rPr>
        <w:t>phi Đạo đều có 14, phi Tương ưng 10, phi Bất tương ưng 8, phi Hiện hữu 8, phi Vô hữu 14, phi Ly 14, phi Bất ly 8.</w:t>
      </w:r>
    </w:p>
    <w:p>
      <w:pPr>
        <w:pStyle w:val="ListParagraph"/>
        <w:numPr>
          <w:ilvl w:val="0"/>
          <w:numId w:val="230"/>
        </w:numPr>
        <w:tabs>
          <w:tab w:pos="849" w:val="left" w:leader="none"/>
        </w:tabs>
        <w:spacing w:line="240" w:lineRule="auto" w:before="116" w:after="0"/>
        <w:ind w:left="849" w:right="0" w:hanging="283"/>
        <w:jc w:val="both"/>
        <w:rPr>
          <w:sz w:val="26"/>
        </w:rPr>
      </w:pPr>
      <w:r>
        <w:rPr>
          <w:sz w:val="26"/>
        </w:rPr>
        <w:t>Phi</w:t>
      </w:r>
      <w:r>
        <w:rPr>
          <w:spacing w:val="-6"/>
          <w:sz w:val="26"/>
        </w:rPr>
        <w:t> </w:t>
      </w:r>
      <w:r>
        <w:rPr>
          <w:sz w:val="26"/>
        </w:rPr>
        <w:t>Nhân</w:t>
      </w:r>
      <w:r>
        <w:rPr>
          <w:spacing w:val="-3"/>
          <w:sz w:val="26"/>
        </w:rPr>
        <w:t> </w:t>
      </w:r>
      <w:r>
        <w:rPr>
          <w:sz w:val="26"/>
        </w:rPr>
        <w:t>duyên</w:t>
      </w:r>
      <w:r>
        <w:rPr>
          <w:spacing w:val="-4"/>
          <w:sz w:val="26"/>
        </w:rPr>
        <w:t> </w:t>
      </w:r>
      <w:r>
        <w:rPr>
          <w:sz w:val="26"/>
        </w:rPr>
        <w:t>có</w:t>
      </w:r>
      <w:r>
        <w:rPr>
          <w:spacing w:val="-3"/>
          <w:sz w:val="26"/>
        </w:rPr>
        <w:t> </w:t>
      </w:r>
      <w:r>
        <w:rPr>
          <w:sz w:val="26"/>
        </w:rPr>
        <w:t>phi</w:t>
      </w:r>
      <w:r>
        <w:rPr>
          <w:spacing w:val="-3"/>
          <w:sz w:val="26"/>
        </w:rPr>
        <w:t> </w:t>
      </w:r>
      <w:r>
        <w:rPr>
          <w:sz w:val="26"/>
        </w:rPr>
        <w:t>Cảnh</w:t>
      </w:r>
      <w:r>
        <w:rPr>
          <w:spacing w:val="-5"/>
          <w:sz w:val="26"/>
        </w:rPr>
        <w:t> </w:t>
      </w:r>
      <w:r>
        <w:rPr>
          <w:sz w:val="26"/>
        </w:rPr>
        <w:t>14,...</w:t>
      </w:r>
      <w:r>
        <w:rPr>
          <w:spacing w:val="-3"/>
          <w:sz w:val="26"/>
        </w:rPr>
        <w:t> </w:t>
      </w:r>
      <w:r>
        <w:rPr>
          <w:sz w:val="26"/>
        </w:rPr>
        <w:t>tóm</w:t>
      </w:r>
      <w:r>
        <w:rPr>
          <w:spacing w:val="-7"/>
          <w:sz w:val="26"/>
        </w:rPr>
        <w:t> </w:t>
      </w:r>
      <w:r>
        <w:rPr>
          <w:spacing w:val="-2"/>
          <w:sz w:val="26"/>
        </w:rPr>
        <w:t>tắt...</w:t>
      </w:r>
    </w:p>
    <w:p>
      <w:pPr>
        <w:pStyle w:val="BodyText"/>
        <w:spacing w:before="118"/>
        <w:ind w:left="1135"/>
        <w:jc w:val="both"/>
      </w:pPr>
      <w:r>
        <w:rPr/>
        <w:t>Xin</w:t>
      </w:r>
      <w:r>
        <w:rPr>
          <w:spacing w:val="-5"/>
        </w:rPr>
        <w:t> </w:t>
      </w:r>
      <w:r>
        <w:rPr/>
        <w:t>phân</w:t>
      </w:r>
      <w:r>
        <w:rPr>
          <w:spacing w:val="-4"/>
        </w:rPr>
        <w:t> </w:t>
      </w:r>
      <w:r>
        <w:rPr/>
        <w:t>rộng</w:t>
      </w:r>
      <w:r>
        <w:rPr>
          <w:spacing w:val="-4"/>
        </w:rPr>
        <w:t> </w:t>
      </w:r>
      <w:r>
        <w:rPr/>
        <w:t>ra</w:t>
      </w:r>
      <w:r>
        <w:rPr>
          <w:spacing w:val="-4"/>
        </w:rPr>
        <w:t> </w:t>
      </w:r>
      <w:r>
        <w:rPr/>
        <w:t>như</w:t>
      </w:r>
      <w:r>
        <w:rPr>
          <w:spacing w:val="-3"/>
        </w:rPr>
        <w:t> </w:t>
      </w:r>
      <w:r>
        <w:rPr/>
        <w:t>đối</w:t>
      </w:r>
      <w:r>
        <w:rPr>
          <w:spacing w:val="-5"/>
        </w:rPr>
        <w:t> </w:t>
      </w:r>
      <w:r>
        <w:rPr/>
        <w:t>lập</w:t>
      </w:r>
      <w:r>
        <w:rPr>
          <w:spacing w:val="-4"/>
        </w:rPr>
        <w:t> </w:t>
      </w:r>
      <w:r>
        <w:rPr/>
        <w:t>trong</w:t>
      </w:r>
      <w:r>
        <w:rPr>
          <w:spacing w:val="-2"/>
        </w:rPr>
        <w:t> </w:t>
      </w:r>
      <w:r>
        <w:rPr/>
        <w:t>tam</w:t>
      </w:r>
      <w:r>
        <w:rPr>
          <w:spacing w:val="-6"/>
        </w:rPr>
        <w:t> </w:t>
      </w:r>
      <w:r>
        <w:rPr/>
        <w:t>đề </w:t>
      </w:r>
      <w:r>
        <w:rPr>
          <w:spacing w:val="-2"/>
        </w:rPr>
        <w:t>thiện</w:t>
      </w:r>
    </w:p>
    <w:p>
      <w:pPr>
        <w:spacing w:before="1"/>
        <w:ind w:left="4227" w:right="0" w:firstLine="0"/>
        <w:jc w:val="both"/>
        <w:rPr>
          <w:i/>
          <w:sz w:val="26"/>
        </w:rPr>
      </w:pPr>
      <w:r>
        <w:rPr>
          <w:i/>
          <w:sz w:val="26"/>
        </w:rPr>
        <w:t>Dứt</w:t>
      </w:r>
      <w:r>
        <w:rPr>
          <w:i/>
          <w:spacing w:val="-5"/>
          <w:sz w:val="26"/>
        </w:rPr>
        <w:t> </w:t>
      </w:r>
      <w:r>
        <w:rPr>
          <w:i/>
          <w:sz w:val="26"/>
        </w:rPr>
        <w:t>cách</w:t>
      </w:r>
      <w:r>
        <w:rPr>
          <w:i/>
          <w:spacing w:val="-4"/>
          <w:sz w:val="26"/>
        </w:rPr>
        <w:t> </w:t>
      </w:r>
      <w:r>
        <w:rPr>
          <w:i/>
          <w:sz w:val="26"/>
        </w:rPr>
        <w:t>đối</w:t>
      </w:r>
      <w:r>
        <w:rPr>
          <w:i/>
          <w:spacing w:val="-4"/>
          <w:sz w:val="26"/>
        </w:rPr>
        <w:t> </w:t>
      </w:r>
      <w:r>
        <w:rPr>
          <w:i/>
          <w:spacing w:val="-5"/>
          <w:sz w:val="26"/>
        </w:rPr>
        <w:t>lập</w:t>
      </w:r>
    </w:p>
    <w:p>
      <w:pPr>
        <w:pStyle w:val="Heading3"/>
        <w:spacing w:before="7"/>
      </w:pPr>
      <w:r>
        <w:rPr>
          <w:spacing w:val="-2"/>
        </w:rPr>
        <w:t>1766.</w:t>
      </w:r>
    </w:p>
    <w:p>
      <w:pPr>
        <w:pStyle w:val="ListParagraph"/>
        <w:numPr>
          <w:ilvl w:val="0"/>
          <w:numId w:val="230"/>
        </w:numPr>
        <w:tabs>
          <w:tab w:pos="850" w:val="left" w:leader="none"/>
        </w:tabs>
        <w:spacing w:line="240" w:lineRule="auto" w:before="0" w:after="0"/>
        <w:ind w:left="850" w:right="139" w:hanging="284"/>
        <w:jc w:val="both"/>
        <w:rPr>
          <w:sz w:val="26"/>
        </w:rPr>
      </w:pPr>
      <w:r>
        <w:rPr>
          <w:sz w:val="26"/>
        </w:rPr>
        <w:t>Nhân duyên có phi Cảnh 7,... phi Trưởng, phi Vô gián, phi Liên tiếp có 7, phi Hỗ tương 3, phi Cận y... phi Tiền sanh, phi Hậu sanh, phi Cố hưởng, phi Nghiệp, phi Quả, phi Thực, phi Quyền, phi Thiền có 7, phi Đạo 7, phi Tương ưng 3, phi Bất tương ưng 3, phi Vô hữu 7, phi Ly 7.</w:t>
      </w:r>
    </w:p>
    <w:p>
      <w:pPr>
        <w:pStyle w:val="ListParagraph"/>
        <w:numPr>
          <w:ilvl w:val="0"/>
          <w:numId w:val="230"/>
        </w:numPr>
        <w:tabs>
          <w:tab w:pos="850" w:val="left" w:leader="none"/>
          <w:tab w:pos="1135" w:val="left" w:leader="none"/>
        </w:tabs>
        <w:spacing w:line="410" w:lineRule="atLeast" w:before="24" w:after="0"/>
        <w:ind w:left="1135" w:right="2072" w:hanging="570"/>
        <w:jc w:val="both"/>
        <w:rPr>
          <w:sz w:val="26"/>
        </w:rPr>
      </w:pPr>
      <w:r>
        <w:rPr>
          <w:sz w:val="26"/>
        </w:rPr>
        <w:t>Nhân,</w:t>
      </w:r>
      <w:r>
        <w:rPr>
          <w:spacing w:val="-3"/>
          <w:sz w:val="26"/>
        </w:rPr>
        <w:t> </w:t>
      </w:r>
      <w:r>
        <w:rPr>
          <w:sz w:val="26"/>
        </w:rPr>
        <w:t>Đồng</w:t>
      </w:r>
      <w:r>
        <w:rPr>
          <w:spacing w:val="-3"/>
          <w:sz w:val="26"/>
        </w:rPr>
        <w:t> </w:t>
      </w:r>
      <w:r>
        <w:rPr>
          <w:sz w:val="26"/>
        </w:rPr>
        <w:t>sanh, Y</w:t>
      </w:r>
      <w:r>
        <w:rPr>
          <w:spacing w:val="-3"/>
          <w:sz w:val="26"/>
        </w:rPr>
        <w:t> </w:t>
      </w:r>
      <w:r>
        <w:rPr>
          <w:sz w:val="26"/>
        </w:rPr>
        <w:t>chỉ,</w:t>
      </w:r>
      <w:r>
        <w:rPr>
          <w:spacing w:val="-3"/>
          <w:sz w:val="26"/>
        </w:rPr>
        <w:t> </w:t>
      </w:r>
      <w:r>
        <w:rPr>
          <w:sz w:val="26"/>
        </w:rPr>
        <w:t>Hiện</w:t>
      </w:r>
      <w:r>
        <w:rPr>
          <w:spacing w:val="-3"/>
          <w:sz w:val="26"/>
        </w:rPr>
        <w:t> </w:t>
      </w:r>
      <w:r>
        <w:rPr>
          <w:sz w:val="26"/>
        </w:rPr>
        <w:t>hữu,</w:t>
      </w:r>
      <w:r>
        <w:rPr>
          <w:spacing w:val="-2"/>
          <w:sz w:val="26"/>
        </w:rPr>
        <w:t> </w:t>
      </w:r>
      <w:r>
        <w:rPr>
          <w:sz w:val="26"/>
        </w:rPr>
        <w:t>Bất</w:t>
      </w:r>
      <w:r>
        <w:rPr>
          <w:spacing w:val="-3"/>
          <w:sz w:val="26"/>
        </w:rPr>
        <w:t> </w:t>
      </w:r>
      <w:r>
        <w:rPr>
          <w:sz w:val="26"/>
        </w:rPr>
        <w:t>ly</w:t>
      </w:r>
      <w:r>
        <w:rPr>
          <w:spacing w:val="-7"/>
          <w:sz w:val="26"/>
        </w:rPr>
        <w:t> </w:t>
      </w:r>
      <w:r>
        <w:rPr>
          <w:sz w:val="26"/>
        </w:rPr>
        <w:t>có phi</w:t>
      </w:r>
      <w:r>
        <w:rPr>
          <w:spacing w:val="-2"/>
          <w:sz w:val="26"/>
        </w:rPr>
        <w:t> </w:t>
      </w:r>
      <w:r>
        <w:rPr>
          <w:sz w:val="26"/>
        </w:rPr>
        <w:t>Cảnh</w:t>
      </w:r>
      <w:r>
        <w:rPr>
          <w:spacing w:val="-3"/>
          <w:sz w:val="26"/>
        </w:rPr>
        <w:t> </w:t>
      </w:r>
      <w:r>
        <w:rPr>
          <w:sz w:val="26"/>
        </w:rPr>
        <w:t>7,...</w:t>
      </w:r>
      <w:r>
        <w:rPr>
          <w:spacing w:val="-2"/>
          <w:sz w:val="26"/>
        </w:rPr>
        <w:t> </w:t>
      </w:r>
      <w:r>
        <w:rPr>
          <w:sz w:val="26"/>
        </w:rPr>
        <w:t>tóm</w:t>
      </w:r>
      <w:r>
        <w:rPr>
          <w:spacing w:val="-5"/>
          <w:sz w:val="26"/>
        </w:rPr>
        <w:t> </w:t>
      </w:r>
      <w:r>
        <w:rPr>
          <w:sz w:val="26"/>
        </w:rPr>
        <w:t>tắt... Xin phân rộng như thuận tùng-đối lập như tam đề thiện.</w:t>
      </w:r>
    </w:p>
    <w:p>
      <w:pPr>
        <w:spacing w:before="8"/>
        <w:ind w:left="3603" w:right="0" w:firstLine="0"/>
        <w:jc w:val="both"/>
        <w:rPr>
          <w:i/>
          <w:sz w:val="26"/>
        </w:rPr>
      </w:pPr>
      <w:r>
        <w:rPr>
          <w:i/>
          <w:sz w:val="26"/>
        </w:rPr>
        <w:t>Dứt</w:t>
      </w:r>
      <w:r>
        <w:rPr>
          <w:i/>
          <w:spacing w:val="-5"/>
          <w:sz w:val="26"/>
        </w:rPr>
        <w:t> </w:t>
      </w:r>
      <w:r>
        <w:rPr>
          <w:i/>
          <w:sz w:val="26"/>
        </w:rPr>
        <w:t>cách</w:t>
      </w:r>
      <w:r>
        <w:rPr>
          <w:i/>
          <w:spacing w:val="-4"/>
          <w:sz w:val="26"/>
        </w:rPr>
        <w:t> </w:t>
      </w:r>
      <w:r>
        <w:rPr>
          <w:i/>
          <w:sz w:val="26"/>
        </w:rPr>
        <w:t>thuận</w:t>
      </w:r>
      <w:r>
        <w:rPr>
          <w:i/>
          <w:spacing w:val="-4"/>
          <w:sz w:val="26"/>
        </w:rPr>
        <w:t> </w:t>
      </w:r>
      <w:r>
        <w:rPr>
          <w:i/>
          <w:sz w:val="26"/>
        </w:rPr>
        <w:t>tùng,</w:t>
      </w:r>
      <w:r>
        <w:rPr>
          <w:i/>
          <w:spacing w:val="-4"/>
          <w:sz w:val="26"/>
        </w:rPr>
        <w:t> </w:t>
      </w:r>
      <w:r>
        <w:rPr>
          <w:i/>
          <w:sz w:val="26"/>
        </w:rPr>
        <w:t>đối</w:t>
      </w:r>
      <w:r>
        <w:rPr>
          <w:i/>
          <w:spacing w:val="-5"/>
          <w:sz w:val="26"/>
        </w:rPr>
        <w:t> lập</w:t>
      </w:r>
    </w:p>
    <w:p>
      <w:pPr>
        <w:pStyle w:val="Heading3"/>
        <w:spacing w:line="295" w:lineRule="exact" w:before="8"/>
      </w:pPr>
      <w:r>
        <w:rPr>
          <w:spacing w:val="-2"/>
        </w:rPr>
        <w:t>1767.</w:t>
      </w:r>
    </w:p>
    <w:p>
      <w:pPr>
        <w:pStyle w:val="ListParagraph"/>
        <w:numPr>
          <w:ilvl w:val="0"/>
          <w:numId w:val="230"/>
        </w:numPr>
        <w:tabs>
          <w:tab w:pos="850" w:val="left" w:leader="none"/>
        </w:tabs>
        <w:spacing w:line="240" w:lineRule="auto" w:before="0" w:after="0"/>
        <w:ind w:left="850" w:right="137" w:hanging="284"/>
        <w:jc w:val="both"/>
        <w:rPr>
          <w:sz w:val="26"/>
        </w:rPr>
      </w:pPr>
      <w:r>
        <w:rPr>
          <w:sz w:val="26"/>
        </w:rPr>
        <w:t>Phi Nhân duyên có Cảnh 6,... Trưởng 8, Vô gián 7, Liên tiếp 7, Đồng sanh 9, Hỗ</w:t>
      </w:r>
      <w:r>
        <w:rPr>
          <w:spacing w:val="80"/>
          <w:sz w:val="26"/>
        </w:rPr>
        <w:t> </w:t>
      </w:r>
      <w:r>
        <w:rPr>
          <w:sz w:val="26"/>
        </w:rPr>
        <w:t>tương 3, Y</w:t>
      </w:r>
      <w:r>
        <w:rPr>
          <w:spacing w:val="-1"/>
          <w:sz w:val="26"/>
        </w:rPr>
        <w:t> </w:t>
      </w:r>
      <w:r>
        <w:rPr>
          <w:sz w:val="26"/>
        </w:rPr>
        <w:t>chỉ 13, Cận y</w:t>
      </w:r>
      <w:r>
        <w:rPr>
          <w:spacing w:val="-4"/>
          <w:sz w:val="26"/>
        </w:rPr>
        <w:t> </w:t>
      </w:r>
      <w:r>
        <w:rPr>
          <w:sz w:val="26"/>
        </w:rPr>
        <w:t>8, Tiền sanh 3, Hậu sanh 3, Cố</w:t>
      </w:r>
      <w:r>
        <w:rPr>
          <w:spacing w:val="-1"/>
          <w:sz w:val="26"/>
        </w:rPr>
        <w:t> </w:t>
      </w:r>
      <w:r>
        <w:rPr>
          <w:sz w:val="26"/>
        </w:rPr>
        <w:t>hưởng 3, Đạo 7, Quả 4, Thực, Quyền, Thiền, Đạo có 7, Tương ưng 3, Bất tương ưng 5, Hiện hữu 13, Vô hữu 7, Ly</w:t>
      </w:r>
      <w:r>
        <w:rPr>
          <w:spacing w:val="-2"/>
          <w:sz w:val="26"/>
        </w:rPr>
        <w:t> </w:t>
      </w:r>
      <w:r>
        <w:rPr>
          <w:sz w:val="26"/>
        </w:rPr>
        <w:t>7, Bất ly 13.</w:t>
      </w:r>
    </w:p>
    <w:p>
      <w:pPr>
        <w:pStyle w:val="ListParagraph"/>
        <w:numPr>
          <w:ilvl w:val="0"/>
          <w:numId w:val="230"/>
        </w:numPr>
        <w:tabs>
          <w:tab w:pos="851" w:val="left" w:leader="none"/>
          <w:tab w:pos="1277" w:val="left" w:leader="none"/>
        </w:tabs>
        <w:spacing w:line="240" w:lineRule="auto" w:before="116" w:after="0"/>
        <w:ind w:left="1277" w:right="3104" w:hanging="711"/>
        <w:jc w:val="both"/>
        <w:rPr>
          <w:sz w:val="26"/>
        </w:rPr>
      </w:pPr>
      <w:r>
        <w:rPr>
          <w:sz w:val="26"/>
        </w:rPr>
        <w:t>Phi</w:t>
      </w:r>
      <w:r>
        <w:rPr>
          <w:spacing w:val="-4"/>
          <w:sz w:val="26"/>
        </w:rPr>
        <w:t> </w:t>
      </w:r>
      <w:r>
        <w:rPr>
          <w:sz w:val="26"/>
        </w:rPr>
        <w:t>Nhân</w:t>
      </w:r>
      <w:r>
        <w:rPr>
          <w:spacing w:val="-1"/>
          <w:sz w:val="26"/>
        </w:rPr>
        <w:t> </w:t>
      </w:r>
      <w:r>
        <w:rPr>
          <w:sz w:val="26"/>
        </w:rPr>
        <w:t>duyên</w:t>
      </w:r>
      <w:r>
        <w:rPr>
          <w:spacing w:val="-3"/>
          <w:sz w:val="26"/>
        </w:rPr>
        <w:t> </w:t>
      </w:r>
      <w:r>
        <w:rPr>
          <w:sz w:val="26"/>
        </w:rPr>
        <w:t>và</w:t>
      </w:r>
      <w:r>
        <w:rPr>
          <w:spacing w:val="-1"/>
          <w:sz w:val="26"/>
        </w:rPr>
        <w:t> </w:t>
      </w:r>
      <w:r>
        <w:rPr>
          <w:sz w:val="26"/>
        </w:rPr>
        <w:t>phi</w:t>
      </w:r>
      <w:r>
        <w:rPr>
          <w:spacing w:val="-1"/>
          <w:sz w:val="26"/>
        </w:rPr>
        <w:t> </w:t>
      </w:r>
      <w:r>
        <w:rPr>
          <w:sz w:val="26"/>
        </w:rPr>
        <w:t>Cảnh</w:t>
      </w:r>
      <w:r>
        <w:rPr>
          <w:spacing w:val="-4"/>
          <w:sz w:val="26"/>
        </w:rPr>
        <w:t> </w:t>
      </w:r>
      <w:r>
        <w:rPr>
          <w:sz w:val="26"/>
        </w:rPr>
        <w:t>duyên</w:t>
      </w:r>
      <w:r>
        <w:rPr>
          <w:spacing w:val="-3"/>
          <w:sz w:val="26"/>
        </w:rPr>
        <w:t> </w:t>
      </w:r>
      <w:r>
        <w:rPr>
          <w:sz w:val="26"/>
        </w:rPr>
        <w:t>có</w:t>
      </w:r>
      <w:r>
        <w:rPr>
          <w:spacing w:val="-4"/>
          <w:sz w:val="26"/>
        </w:rPr>
        <w:t> </w:t>
      </w:r>
      <w:r>
        <w:rPr>
          <w:sz w:val="26"/>
        </w:rPr>
        <w:t>Trưởng</w:t>
      </w:r>
      <w:r>
        <w:rPr>
          <w:spacing w:val="-2"/>
          <w:sz w:val="26"/>
        </w:rPr>
        <w:t> </w:t>
      </w:r>
      <w:r>
        <w:rPr>
          <w:sz w:val="26"/>
        </w:rPr>
        <w:t>7,</w:t>
      </w:r>
      <w:r>
        <w:rPr>
          <w:spacing w:val="-4"/>
          <w:sz w:val="26"/>
        </w:rPr>
        <w:t> </w:t>
      </w:r>
      <w:r>
        <w:rPr>
          <w:sz w:val="26"/>
        </w:rPr>
        <w:t>tóm</w:t>
      </w:r>
      <w:r>
        <w:rPr>
          <w:spacing w:val="-6"/>
          <w:sz w:val="26"/>
        </w:rPr>
        <w:t> </w:t>
      </w:r>
      <w:r>
        <w:rPr>
          <w:sz w:val="26"/>
        </w:rPr>
        <w:t>tắt... Xin phân đếm rộng ra như đối lập, thuận tùng.</w:t>
      </w:r>
    </w:p>
    <w:p>
      <w:pPr>
        <w:spacing w:line="298" w:lineRule="exact" w:before="0"/>
        <w:ind w:left="2584" w:right="2443" w:firstLine="0"/>
        <w:jc w:val="center"/>
        <w:rPr>
          <w:i/>
          <w:sz w:val="26"/>
        </w:rPr>
      </w:pPr>
      <w:r>
        <w:rPr>
          <w:i/>
          <w:sz w:val="26"/>
        </w:rPr>
        <w:t>Dứt</w:t>
      </w:r>
      <w:r>
        <w:rPr>
          <w:i/>
          <w:spacing w:val="-5"/>
          <w:sz w:val="26"/>
        </w:rPr>
        <w:t> </w:t>
      </w:r>
      <w:r>
        <w:rPr>
          <w:i/>
          <w:sz w:val="26"/>
        </w:rPr>
        <w:t>cách</w:t>
      </w:r>
      <w:r>
        <w:rPr>
          <w:i/>
          <w:spacing w:val="-4"/>
          <w:sz w:val="26"/>
        </w:rPr>
        <w:t> </w:t>
      </w:r>
      <w:r>
        <w:rPr>
          <w:i/>
          <w:sz w:val="26"/>
        </w:rPr>
        <w:t>đối</w:t>
      </w:r>
      <w:r>
        <w:rPr>
          <w:i/>
          <w:spacing w:val="-3"/>
          <w:sz w:val="26"/>
        </w:rPr>
        <w:t> </w:t>
      </w:r>
      <w:r>
        <w:rPr>
          <w:i/>
          <w:sz w:val="26"/>
        </w:rPr>
        <w:t>lập,</w:t>
      </w:r>
      <w:r>
        <w:rPr>
          <w:i/>
          <w:spacing w:val="-4"/>
          <w:sz w:val="26"/>
        </w:rPr>
        <w:t> </w:t>
      </w:r>
      <w:r>
        <w:rPr>
          <w:i/>
          <w:sz w:val="26"/>
        </w:rPr>
        <w:t>thuận</w:t>
      </w:r>
      <w:r>
        <w:rPr>
          <w:i/>
          <w:spacing w:val="-5"/>
          <w:sz w:val="26"/>
        </w:rPr>
        <w:t> </w:t>
      </w:r>
      <w:r>
        <w:rPr>
          <w:i/>
          <w:spacing w:val="-4"/>
          <w:sz w:val="26"/>
        </w:rPr>
        <w:t>tùng</w:t>
      </w:r>
    </w:p>
    <w:p>
      <w:pPr>
        <w:spacing w:before="1"/>
        <w:ind w:left="2586" w:right="2443" w:firstLine="0"/>
        <w:jc w:val="center"/>
        <w:rPr>
          <w:i/>
          <w:sz w:val="26"/>
        </w:rPr>
      </w:pPr>
      <w:r>
        <w:rPr>
          <w:i/>
          <w:sz w:val="26"/>
        </w:rPr>
        <w:t>Dứt</w:t>
      </w:r>
      <w:r>
        <w:rPr>
          <w:i/>
          <w:spacing w:val="-5"/>
          <w:sz w:val="26"/>
        </w:rPr>
        <w:t> </w:t>
      </w:r>
      <w:r>
        <w:rPr>
          <w:i/>
          <w:sz w:val="26"/>
        </w:rPr>
        <w:t>phần</w:t>
      </w:r>
      <w:r>
        <w:rPr>
          <w:i/>
          <w:spacing w:val="-4"/>
          <w:sz w:val="26"/>
        </w:rPr>
        <w:t> </w:t>
      </w:r>
      <w:r>
        <w:rPr>
          <w:i/>
          <w:sz w:val="26"/>
        </w:rPr>
        <w:t>đề</w:t>
      </w:r>
      <w:r>
        <w:rPr>
          <w:i/>
          <w:spacing w:val="-5"/>
          <w:sz w:val="26"/>
        </w:rPr>
        <w:t> </w:t>
      </w:r>
      <w:r>
        <w:rPr>
          <w:i/>
          <w:sz w:val="26"/>
        </w:rPr>
        <w:t>thứ</w:t>
      </w:r>
      <w:r>
        <w:rPr>
          <w:i/>
          <w:spacing w:val="-5"/>
          <w:sz w:val="26"/>
        </w:rPr>
        <w:t> </w:t>
      </w:r>
      <w:r>
        <w:rPr>
          <w:i/>
          <w:sz w:val="26"/>
        </w:rPr>
        <w:t>5:</w:t>
      </w:r>
      <w:r>
        <w:rPr>
          <w:i/>
          <w:spacing w:val="-1"/>
          <w:sz w:val="26"/>
        </w:rPr>
        <w:t> </w:t>
      </w:r>
      <w:r>
        <w:rPr>
          <w:i/>
          <w:sz w:val="26"/>
        </w:rPr>
        <w:t>Phiền</w:t>
      </w:r>
      <w:r>
        <w:rPr>
          <w:i/>
          <w:spacing w:val="-5"/>
          <w:sz w:val="26"/>
        </w:rPr>
        <w:t> </w:t>
      </w:r>
      <w:r>
        <w:rPr>
          <w:i/>
          <w:sz w:val="26"/>
        </w:rPr>
        <w:t>toái</w:t>
      </w:r>
      <w:r>
        <w:rPr>
          <w:i/>
          <w:spacing w:val="-4"/>
          <w:sz w:val="26"/>
        </w:rPr>
        <w:t> </w:t>
      </w:r>
      <w:r>
        <w:rPr>
          <w:i/>
          <w:sz w:val="26"/>
        </w:rPr>
        <w:t>cảnh</w:t>
      </w:r>
      <w:r>
        <w:rPr>
          <w:i/>
          <w:spacing w:val="-4"/>
          <w:sz w:val="26"/>
        </w:rPr>
        <w:t> </w:t>
      </w:r>
      <w:r>
        <w:rPr>
          <w:i/>
          <w:sz w:val="26"/>
        </w:rPr>
        <w:t>phiền</w:t>
      </w:r>
      <w:r>
        <w:rPr>
          <w:i/>
          <w:spacing w:val="-3"/>
          <w:sz w:val="26"/>
        </w:rPr>
        <w:t> </w:t>
      </w:r>
      <w:r>
        <w:rPr>
          <w:i/>
          <w:sz w:val="26"/>
        </w:rPr>
        <w:t>não Dứt cách thuận tùng vị trí</w:t>
      </w:r>
    </w:p>
    <w:p>
      <w:pPr>
        <w:spacing w:line="299" w:lineRule="exact" w:before="0"/>
        <w:ind w:left="2583" w:right="2443" w:firstLine="0"/>
        <w:jc w:val="center"/>
        <w:rPr>
          <w:i/>
          <w:sz w:val="26"/>
        </w:rPr>
      </w:pPr>
      <w:r>
        <w:rPr>
          <w:i/>
          <w:sz w:val="26"/>
        </w:rPr>
        <w:t>Hết</w:t>
      </w:r>
      <w:r>
        <w:rPr>
          <w:i/>
          <w:spacing w:val="-4"/>
          <w:sz w:val="26"/>
        </w:rPr>
        <w:t> </w:t>
      </w:r>
      <w:r>
        <w:rPr>
          <w:i/>
          <w:sz w:val="26"/>
        </w:rPr>
        <w:t>quyển</w:t>
      </w:r>
      <w:r>
        <w:rPr>
          <w:i/>
          <w:spacing w:val="-5"/>
          <w:sz w:val="26"/>
        </w:rPr>
        <w:t> </w:t>
      </w:r>
      <w:r>
        <w:rPr>
          <w:i/>
          <w:sz w:val="26"/>
        </w:rPr>
        <w:t>thứ</w:t>
      </w:r>
      <w:r>
        <w:rPr>
          <w:i/>
          <w:spacing w:val="-4"/>
          <w:sz w:val="26"/>
        </w:rPr>
        <w:t> </w:t>
      </w:r>
      <w:r>
        <w:rPr>
          <w:i/>
          <w:sz w:val="26"/>
        </w:rPr>
        <w:t>nhứt</w:t>
      </w:r>
      <w:r>
        <w:rPr>
          <w:i/>
          <w:spacing w:val="-4"/>
          <w:sz w:val="26"/>
        </w:rPr>
        <w:t> </w:t>
      </w:r>
      <w:r>
        <w:rPr>
          <w:i/>
          <w:sz w:val="26"/>
        </w:rPr>
        <w:t>của</w:t>
      </w:r>
      <w:r>
        <w:rPr>
          <w:i/>
          <w:spacing w:val="-2"/>
          <w:sz w:val="26"/>
        </w:rPr>
        <w:t> </w:t>
      </w:r>
      <w:r>
        <w:rPr>
          <w:i/>
          <w:sz w:val="26"/>
        </w:rPr>
        <w:t>bộ</w:t>
      </w:r>
      <w:r>
        <w:rPr>
          <w:i/>
          <w:spacing w:val="-5"/>
          <w:sz w:val="26"/>
        </w:rPr>
        <w:t> </w:t>
      </w:r>
      <w:r>
        <w:rPr>
          <w:i/>
          <w:sz w:val="26"/>
        </w:rPr>
        <w:t>Vị</w:t>
      </w:r>
      <w:r>
        <w:rPr>
          <w:i/>
          <w:spacing w:val="-4"/>
          <w:sz w:val="26"/>
        </w:rPr>
        <w:t> </w:t>
      </w:r>
      <w:r>
        <w:rPr>
          <w:i/>
          <w:sz w:val="26"/>
        </w:rPr>
        <w:t>trí</w:t>
      </w:r>
      <w:r>
        <w:rPr>
          <w:i/>
          <w:spacing w:val="-2"/>
          <w:sz w:val="26"/>
        </w:rPr>
        <w:t> (Paṭṭhāna)</w:t>
      </w:r>
    </w:p>
    <w:p>
      <w:pPr>
        <w:spacing w:before="5"/>
        <w:ind w:left="2584" w:right="2443" w:firstLine="0"/>
        <w:jc w:val="center"/>
        <w:rPr>
          <w:b/>
          <w:sz w:val="26"/>
        </w:rPr>
      </w:pPr>
      <w:r>
        <w:rPr>
          <w:b/>
          <w:spacing w:val="-2"/>
          <w:sz w:val="26"/>
        </w:rPr>
        <w:t>-----</w:t>
      </w:r>
      <w:r>
        <w:rPr>
          <w:b/>
          <w:spacing w:val="-10"/>
          <w:sz w:val="26"/>
        </w:rPr>
        <w:t>-</w:t>
      </w:r>
    </w:p>
    <w:p>
      <w:pPr>
        <w:pStyle w:val="BodyText"/>
        <w:ind w:left="0"/>
        <w:rPr>
          <w:b/>
        </w:rPr>
      </w:pPr>
    </w:p>
    <w:p>
      <w:pPr>
        <w:pStyle w:val="BodyText"/>
        <w:ind w:left="0"/>
        <w:rPr>
          <w:b/>
        </w:rPr>
      </w:pPr>
    </w:p>
    <w:p>
      <w:pPr>
        <w:pStyle w:val="BodyText"/>
        <w:ind w:left="0"/>
        <w:rPr>
          <w:b/>
        </w:rPr>
      </w:pPr>
    </w:p>
    <w:p>
      <w:pPr>
        <w:pStyle w:val="BodyText"/>
        <w:spacing w:before="178"/>
        <w:ind w:left="0"/>
        <w:rPr>
          <w:b/>
        </w:rPr>
      </w:pPr>
    </w:p>
    <w:p>
      <w:pPr>
        <w:spacing w:before="0"/>
        <w:ind w:left="283" w:right="0" w:firstLine="427"/>
        <w:jc w:val="left"/>
        <w:rPr>
          <w:sz w:val="24"/>
        </w:rPr>
      </w:pPr>
      <w:r>
        <w:rPr>
          <w:sz w:val="24"/>
        </w:rPr>
        <w:t>Hồi</w:t>
      </w:r>
      <w:r>
        <w:rPr>
          <w:spacing w:val="18"/>
          <w:sz w:val="24"/>
        </w:rPr>
        <w:t> </w:t>
      </w:r>
      <w:r>
        <w:rPr>
          <w:sz w:val="24"/>
        </w:rPr>
        <w:t>hướng</w:t>
      </w:r>
      <w:r>
        <w:rPr>
          <w:spacing w:val="17"/>
          <w:sz w:val="24"/>
        </w:rPr>
        <w:t> </w:t>
      </w:r>
      <w:r>
        <w:rPr>
          <w:sz w:val="24"/>
        </w:rPr>
        <w:t>và</w:t>
      </w:r>
      <w:r>
        <w:rPr>
          <w:spacing w:val="19"/>
          <w:sz w:val="24"/>
        </w:rPr>
        <w:t> </w:t>
      </w:r>
      <w:r>
        <w:rPr>
          <w:sz w:val="24"/>
        </w:rPr>
        <w:t>chia</w:t>
      </w:r>
      <w:r>
        <w:rPr>
          <w:spacing w:val="17"/>
          <w:sz w:val="24"/>
        </w:rPr>
        <w:t> </w:t>
      </w:r>
      <w:r>
        <w:rPr>
          <w:sz w:val="24"/>
        </w:rPr>
        <w:t>phước</w:t>
      </w:r>
      <w:r>
        <w:rPr>
          <w:spacing w:val="17"/>
          <w:sz w:val="24"/>
        </w:rPr>
        <w:t> </w:t>
      </w:r>
      <w:r>
        <w:rPr>
          <w:sz w:val="24"/>
        </w:rPr>
        <w:t>đến</w:t>
      </w:r>
      <w:r>
        <w:rPr>
          <w:spacing w:val="17"/>
          <w:sz w:val="24"/>
        </w:rPr>
        <w:t> </w:t>
      </w:r>
      <w:r>
        <w:rPr>
          <w:sz w:val="24"/>
        </w:rPr>
        <w:t>Tứ</w:t>
      </w:r>
      <w:r>
        <w:rPr>
          <w:spacing w:val="17"/>
          <w:sz w:val="24"/>
        </w:rPr>
        <w:t> </w:t>
      </w:r>
      <w:r>
        <w:rPr>
          <w:sz w:val="24"/>
        </w:rPr>
        <w:t>Đại</w:t>
      </w:r>
      <w:r>
        <w:rPr>
          <w:spacing w:val="18"/>
          <w:sz w:val="24"/>
        </w:rPr>
        <w:t> </w:t>
      </w:r>
      <w:r>
        <w:rPr>
          <w:sz w:val="24"/>
        </w:rPr>
        <w:t>Thiên</w:t>
      </w:r>
      <w:r>
        <w:rPr>
          <w:spacing w:val="17"/>
          <w:sz w:val="24"/>
        </w:rPr>
        <w:t> </w:t>
      </w:r>
      <w:r>
        <w:rPr>
          <w:sz w:val="24"/>
        </w:rPr>
        <w:t>Vương và</w:t>
      </w:r>
      <w:r>
        <w:rPr>
          <w:spacing w:val="17"/>
          <w:sz w:val="24"/>
        </w:rPr>
        <w:t> </w:t>
      </w:r>
      <w:r>
        <w:rPr>
          <w:sz w:val="24"/>
        </w:rPr>
        <w:t>tất</w:t>
      </w:r>
      <w:r>
        <w:rPr>
          <w:spacing w:val="18"/>
          <w:sz w:val="24"/>
        </w:rPr>
        <w:t> </w:t>
      </w:r>
      <w:r>
        <w:rPr>
          <w:sz w:val="24"/>
        </w:rPr>
        <w:t>cả</w:t>
      </w:r>
      <w:r>
        <w:rPr>
          <w:spacing w:val="17"/>
          <w:sz w:val="24"/>
        </w:rPr>
        <w:t> </w:t>
      </w:r>
      <w:r>
        <w:rPr>
          <w:sz w:val="24"/>
        </w:rPr>
        <w:t>chúng</w:t>
      </w:r>
      <w:r>
        <w:rPr>
          <w:spacing w:val="17"/>
          <w:sz w:val="24"/>
        </w:rPr>
        <w:t> </w:t>
      </w:r>
      <w:r>
        <w:rPr>
          <w:sz w:val="24"/>
        </w:rPr>
        <w:t>sanh,</w:t>
      </w:r>
      <w:r>
        <w:rPr>
          <w:spacing w:val="17"/>
          <w:sz w:val="24"/>
        </w:rPr>
        <w:t> </w:t>
      </w:r>
      <w:r>
        <w:rPr>
          <w:sz w:val="24"/>
        </w:rPr>
        <w:t>nhứt</w:t>
      </w:r>
      <w:r>
        <w:rPr>
          <w:spacing w:val="18"/>
          <w:sz w:val="24"/>
        </w:rPr>
        <w:t> </w:t>
      </w:r>
      <w:r>
        <w:rPr>
          <w:sz w:val="24"/>
        </w:rPr>
        <w:t>là</w:t>
      </w:r>
      <w:r>
        <w:rPr>
          <w:spacing w:val="17"/>
          <w:sz w:val="24"/>
        </w:rPr>
        <w:t> </w:t>
      </w:r>
      <w:r>
        <w:rPr>
          <w:sz w:val="24"/>
        </w:rPr>
        <w:t>các</w:t>
      </w:r>
      <w:r>
        <w:rPr>
          <w:spacing w:val="17"/>
          <w:sz w:val="24"/>
        </w:rPr>
        <w:t> </w:t>
      </w:r>
      <w:r>
        <w:rPr>
          <w:sz w:val="24"/>
        </w:rPr>
        <w:t>vị</w:t>
      </w:r>
      <w:r>
        <w:rPr>
          <w:spacing w:val="18"/>
          <w:sz w:val="24"/>
        </w:rPr>
        <w:t> </w:t>
      </w:r>
      <w:r>
        <w:rPr>
          <w:sz w:val="24"/>
        </w:rPr>
        <w:t>Chư thiên có oai lực hộ trì tạng Diệu Pháp đặng thạnh hành.</w:t>
      </w:r>
    </w:p>
    <w:p>
      <w:pPr>
        <w:pStyle w:val="BodyText"/>
        <w:ind w:left="0"/>
        <w:rPr>
          <w:sz w:val="24"/>
        </w:rPr>
      </w:pPr>
    </w:p>
    <w:p>
      <w:pPr>
        <w:spacing w:before="0"/>
        <w:ind w:left="897" w:right="137" w:firstLine="0"/>
        <w:jc w:val="right"/>
        <w:rPr>
          <w:sz w:val="24"/>
        </w:rPr>
      </w:pPr>
      <w:r>
        <w:rPr>
          <w:sz w:val="24"/>
        </w:rPr>
        <w:t>Phật</w:t>
      </w:r>
      <w:r>
        <w:rPr>
          <w:spacing w:val="-2"/>
          <w:sz w:val="24"/>
        </w:rPr>
        <w:t> </w:t>
      </w:r>
      <w:r>
        <w:rPr>
          <w:sz w:val="24"/>
        </w:rPr>
        <w:t>diệt ngày</w:t>
      </w:r>
      <w:r>
        <w:rPr>
          <w:spacing w:val="-5"/>
          <w:sz w:val="24"/>
        </w:rPr>
        <w:t> </w:t>
      </w:r>
      <w:r>
        <w:rPr>
          <w:sz w:val="24"/>
        </w:rPr>
        <w:t>18-05-</w:t>
      </w:r>
      <w:r>
        <w:rPr>
          <w:spacing w:val="-4"/>
          <w:sz w:val="24"/>
        </w:rPr>
        <w:t>2520</w:t>
      </w:r>
    </w:p>
    <w:p>
      <w:pPr>
        <w:spacing w:before="0"/>
        <w:ind w:left="7832" w:right="138" w:firstLine="814"/>
        <w:jc w:val="right"/>
        <w:rPr>
          <w:sz w:val="24"/>
        </w:rPr>
      </w:pPr>
      <w:r>
        <w:rPr>
          <w:spacing w:val="-2"/>
          <w:sz w:val="24"/>
        </w:rPr>
        <w:t>(15-06-</w:t>
      </w:r>
      <w:r>
        <w:rPr>
          <w:spacing w:val="-2"/>
          <w:sz w:val="24"/>
        </w:rPr>
        <w:t>1976) SAIGON-VIETNAM</w:t>
      </w:r>
    </w:p>
    <w:p>
      <w:pPr>
        <w:spacing w:after="0"/>
        <w:jc w:val="right"/>
        <w:rPr>
          <w:sz w:val="24"/>
        </w:rPr>
        <w:sectPr>
          <w:pgSz w:w="11630" w:h="16450"/>
          <w:pgMar w:header="859" w:footer="0" w:top="1120" w:bottom="280" w:left="708" w:right="850"/>
        </w:sectPr>
      </w:pPr>
    </w:p>
    <w:p>
      <w:pPr>
        <w:pStyle w:val="Heading1"/>
        <w:spacing w:before="57"/>
      </w:pPr>
      <w:bookmarkStart w:name="_bookmark161" w:id="162"/>
      <w:bookmarkEnd w:id="162"/>
      <w:r>
        <w:rPr>
          <w:b w:val="0"/>
        </w:rPr>
      </w:r>
      <w:r>
        <w:rPr/>
        <w:t>QUYỂN</w:t>
      </w:r>
      <w:r>
        <w:rPr>
          <w:spacing w:val="-3"/>
        </w:rPr>
        <w:t> </w:t>
      </w:r>
      <w:r>
        <w:rPr/>
        <w:t>THỨ</w:t>
      </w:r>
      <w:r>
        <w:rPr>
          <w:spacing w:val="-3"/>
        </w:rPr>
        <w:t> </w:t>
      </w:r>
      <w:r>
        <w:rPr>
          <w:spacing w:val="-5"/>
        </w:rPr>
        <w:t>HAI</w:t>
      </w:r>
    </w:p>
    <w:p>
      <w:pPr>
        <w:pStyle w:val="BodyText"/>
        <w:spacing w:before="22"/>
        <w:ind w:left="0"/>
        <w:rPr>
          <w:b/>
        </w:rPr>
      </w:pPr>
    </w:p>
    <w:p>
      <w:pPr>
        <w:spacing w:before="0"/>
        <w:ind w:left="2584" w:right="2443" w:firstLine="0"/>
        <w:jc w:val="center"/>
        <w:rPr>
          <w:b/>
          <w:sz w:val="26"/>
        </w:rPr>
      </w:pPr>
      <w:r>
        <w:rPr>
          <w:b/>
          <w:spacing w:val="-2"/>
          <w:sz w:val="26"/>
        </w:rPr>
        <w:t>----</w:t>
      </w:r>
      <w:r>
        <w:rPr>
          <w:b/>
          <w:spacing w:val="-10"/>
          <w:sz w:val="26"/>
        </w:rPr>
        <w:t>-</w:t>
      </w:r>
    </w:p>
    <w:p>
      <w:pPr>
        <w:pStyle w:val="BodyText"/>
        <w:spacing w:before="2"/>
        <w:ind w:left="0"/>
        <w:rPr>
          <w:b/>
        </w:rPr>
      </w:pPr>
    </w:p>
    <w:p>
      <w:pPr>
        <w:spacing w:before="0"/>
        <w:ind w:left="138" w:right="0" w:firstLine="0"/>
        <w:jc w:val="center"/>
        <w:rPr>
          <w:b/>
          <w:i/>
          <w:sz w:val="26"/>
        </w:rPr>
      </w:pPr>
      <w:bookmarkStart w:name="_bookmark162" w:id="163"/>
      <w:bookmarkEnd w:id="163"/>
      <w:r>
        <w:rPr/>
      </w:r>
      <w:r>
        <w:rPr>
          <w:b/>
          <w:sz w:val="26"/>
        </w:rPr>
        <w:t>TAM</w:t>
      </w:r>
      <w:r>
        <w:rPr>
          <w:b/>
          <w:spacing w:val="-7"/>
          <w:sz w:val="26"/>
        </w:rPr>
        <w:t> </w:t>
      </w:r>
      <w:r>
        <w:rPr>
          <w:b/>
          <w:sz w:val="26"/>
        </w:rPr>
        <w:t>ĐỀ</w:t>
      </w:r>
      <w:r>
        <w:rPr>
          <w:b/>
          <w:spacing w:val="-4"/>
          <w:sz w:val="26"/>
        </w:rPr>
        <w:t> </w:t>
      </w:r>
      <w:r>
        <w:rPr>
          <w:b/>
          <w:sz w:val="26"/>
        </w:rPr>
        <w:t>TẦM</w:t>
      </w:r>
      <w:r>
        <w:rPr>
          <w:b/>
          <w:spacing w:val="-7"/>
          <w:sz w:val="26"/>
        </w:rPr>
        <w:t> </w:t>
      </w:r>
      <w:r>
        <w:rPr>
          <w:b/>
          <w:i/>
          <w:spacing w:val="-2"/>
          <w:sz w:val="26"/>
        </w:rPr>
        <w:t>(VITAKKATTIKA)</w:t>
      </w:r>
    </w:p>
    <w:p>
      <w:pPr>
        <w:spacing w:before="119"/>
        <w:ind w:left="708" w:right="0" w:firstLine="0"/>
        <w:jc w:val="left"/>
        <w:rPr>
          <w:b/>
          <w:i/>
          <w:sz w:val="26"/>
        </w:rPr>
      </w:pPr>
      <w:bookmarkStart w:name="_bookmark163" w:id="164"/>
      <w:bookmarkEnd w:id="164"/>
      <w:r>
        <w:rPr/>
      </w:r>
      <w:r>
        <w:rPr>
          <w:b/>
          <w:sz w:val="26"/>
        </w:rPr>
        <w:t>Phần</w:t>
      </w:r>
      <w:r>
        <w:rPr>
          <w:b/>
          <w:spacing w:val="-6"/>
          <w:sz w:val="26"/>
        </w:rPr>
        <w:t> </w:t>
      </w:r>
      <w:r>
        <w:rPr>
          <w:b/>
          <w:sz w:val="26"/>
        </w:rPr>
        <w:t>Liên</w:t>
      </w:r>
      <w:r>
        <w:rPr>
          <w:b/>
          <w:spacing w:val="-6"/>
          <w:sz w:val="26"/>
        </w:rPr>
        <w:t> </w:t>
      </w:r>
      <w:r>
        <w:rPr>
          <w:b/>
          <w:sz w:val="26"/>
        </w:rPr>
        <w:t>Quan</w:t>
      </w:r>
      <w:r>
        <w:rPr>
          <w:b/>
          <w:spacing w:val="-6"/>
          <w:sz w:val="26"/>
        </w:rPr>
        <w:t> </w:t>
      </w:r>
      <w:r>
        <w:rPr>
          <w:b/>
          <w:i/>
          <w:spacing w:val="-2"/>
          <w:sz w:val="26"/>
        </w:rPr>
        <w:t>(Paṭiccavāra)</w:t>
      </w:r>
    </w:p>
    <w:p>
      <w:pPr>
        <w:pStyle w:val="Heading3"/>
        <w:spacing w:line="295" w:lineRule="exact" w:before="1"/>
      </w:pPr>
      <w:r>
        <w:rPr>
          <w:spacing w:val="-5"/>
        </w:rPr>
        <w:t>1.</w:t>
      </w:r>
    </w:p>
    <w:p>
      <w:pPr>
        <w:pStyle w:val="ListParagraph"/>
        <w:numPr>
          <w:ilvl w:val="0"/>
          <w:numId w:val="230"/>
        </w:numPr>
        <w:tabs>
          <w:tab w:pos="851" w:val="left" w:leader="none"/>
        </w:tabs>
        <w:spacing w:line="315" w:lineRule="exact" w:before="0" w:after="0"/>
        <w:ind w:left="851" w:right="0" w:hanging="285"/>
        <w:jc w:val="left"/>
        <w:rPr>
          <w:sz w:val="26"/>
        </w:rPr>
      </w:pPr>
      <w:r>
        <w:rPr>
          <w:sz w:val="26"/>
        </w:rPr>
        <w:t>Pháp</w:t>
      </w:r>
      <w:r>
        <w:rPr>
          <w:spacing w:val="-5"/>
          <w:sz w:val="26"/>
        </w:rPr>
        <w:t> </w:t>
      </w:r>
      <w:r>
        <w:rPr>
          <w:sz w:val="26"/>
        </w:rPr>
        <w:t>hữu</w:t>
      </w:r>
      <w:r>
        <w:rPr>
          <w:spacing w:val="-4"/>
          <w:sz w:val="26"/>
        </w:rPr>
        <w:t> </w:t>
      </w:r>
      <w:r>
        <w:rPr>
          <w:sz w:val="26"/>
        </w:rPr>
        <w:t>tầm</w:t>
      </w:r>
      <w:r>
        <w:rPr>
          <w:spacing w:val="-5"/>
          <w:sz w:val="26"/>
        </w:rPr>
        <w:t> </w:t>
      </w:r>
      <w:r>
        <w:rPr>
          <w:sz w:val="26"/>
        </w:rPr>
        <w:t>hữu</w:t>
      </w:r>
      <w:r>
        <w:rPr>
          <w:spacing w:val="-4"/>
          <w:sz w:val="26"/>
        </w:rPr>
        <w:t> </w:t>
      </w:r>
      <w:r>
        <w:rPr>
          <w:sz w:val="26"/>
        </w:rPr>
        <w:t>tứ</w:t>
      </w:r>
      <w:r>
        <w:rPr>
          <w:spacing w:val="-1"/>
          <w:sz w:val="26"/>
        </w:rPr>
        <w:t> </w:t>
      </w:r>
      <w:r>
        <w:rPr>
          <w:sz w:val="26"/>
        </w:rPr>
        <w:t>liên</w:t>
      </w:r>
      <w:r>
        <w:rPr>
          <w:spacing w:val="-5"/>
          <w:sz w:val="26"/>
        </w:rPr>
        <w:t> </w:t>
      </w:r>
      <w:r>
        <w:rPr>
          <w:sz w:val="26"/>
        </w:rPr>
        <w:t>quan</w:t>
      </w:r>
      <w:r>
        <w:rPr>
          <w:spacing w:val="-2"/>
          <w:sz w:val="26"/>
        </w:rPr>
        <w:t> </w:t>
      </w:r>
      <w:r>
        <w:rPr>
          <w:sz w:val="26"/>
        </w:rPr>
        <w:t>pháp</w:t>
      </w:r>
      <w:r>
        <w:rPr>
          <w:spacing w:val="-4"/>
          <w:sz w:val="26"/>
        </w:rPr>
        <w:t> </w:t>
      </w:r>
      <w:r>
        <w:rPr>
          <w:sz w:val="26"/>
        </w:rPr>
        <w:t>hữu</w:t>
      </w:r>
      <w:r>
        <w:rPr>
          <w:spacing w:val="-4"/>
          <w:sz w:val="26"/>
        </w:rPr>
        <w:t> </w:t>
      </w:r>
      <w:r>
        <w:rPr>
          <w:sz w:val="26"/>
        </w:rPr>
        <w:t>tầm</w:t>
      </w:r>
      <w:r>
        <w:rPr>
          <w:spacing w:val="-4"/>
          <w:sz w:val="26"/>
        </w:rPr>
        <w:t> </w:t>
      </w:r>
      <w:r>
        <w:rPr>
          <w:sz w:val="26"/>
        </w:rPr>
        <w:t>hữu</w:t>
      </w:r>
      <w:r>
        <w:rPr>
          <w:spacing w:val="-5"/>
          <w:sz w:val="26"/>
        </w:rPr>
        <w:t> </w:t>
      </w:r>
      <w:r>
        <w:rPr>
          <w:sz w:val="26"/>
        </w:rPr>
        <w:t>tứ</w:t>
      </w:r>
      <w:r>
        <w:rPr>
          <w:spacing w:val="-3"/>
          <w:sz w:val="26"/>
        </w:rPr>
        <w:t> </w:t>
      </w:r>
      <w:r>
        <w:rPr>
          <w:sz w:val="26"/>
        </w:rPr>
        <w:t>sanh</w:t>
      </w:r>
      <w:r>
        <w:rPr>
          <w:spacing w:val="-4"/>
          <w:sz w:val="26"/>
        </w:rPr>
        <w:t> </w:t>
      </w:r>
      <w:r>
        <w:rPr>
          <w:sz w:val="26"/>
        </w:rPr>
        <w:t>ra</w:t>
      </w:r>
      <w:r>
        <w:rPr>
          <w:spacing w:val="-5"/>
          <w:sz w:val="26"/>
        </w:rPr>
        <w:t> </w:t>
      </w:r>
      <w:r>
        <w:rPr>
          <w:sz w:val="26"/>
        </w:rPr>
        <w:t>do</w:t>
      </w:r>
      <w:r>
        <w:rPr>
          <w:spacing w:val="-1"/>
          <w:sz w:val="26"/>
        </w:rPr>
        <w:t> </w:t>
      </w:r>
      <w:r>
        <w:rPr>
          <w:sz w:val="26"/>
        </w:rPr>
        <w:t>Nhân</w:t>
      </w:r>
      <w:r>
        <w:rPr>
          <w:spacing w:val="-2"/>
          <w:sz w:val="26"/>
        </w:rPr>
        <w:t> duyên:</w:t>
      </w:r>
    </w:p>
    <w:p>
      <w:pPr>
        <w:pStyle w:val="ListParagraph"/>
        <w:numPr>
          <w:ilvl w:val="1"/>
          <w:numId w:val="230"/>
        </w:numPr>
        <w:tabs>
          <w:tab w:pos="1135" w:val="left" w:leader="none"/>
        </w:tabs>
        <w:spacing w:line="240" w:lineRule="auto" w:before="0" w:after="0"/>
        <w:ind w:left="1135" w:right="142" w:hanging="286"/>
        <w:jc w:val="left"/>
        <w:rPr>
          <w:sz w:val="26"/>
        </w:rPr>
      </w:pPr>
      <w:r>
        <w:rPr>
          <w:sz w:val="26"/>
        </w:rPr>
        <w:t>3 uẩn liên quan 1 uẩn hữu tầm hữu tứ </w:t>
      </w:r>
      <w:r>
        <w:rPr>
          <w:i/>
          <w:sz w:val="26"/>
        </w:rPr>
        <w:t>(savitakka savicāra)</w:t>
      </w:r>
      <w:r>
        <w:rPr>
          <w:sz w:val="26"/>
        </w:rPr>
        <w:t>, 1 uẩn liên quan 3 uẩn, 2 uẩn liên quan 2 uẩn.</w:t>
      </w:r>
    </w:p>
    <w:p>
      <w:pPr>
        <w:pStyle w:val="ListParagraph"/>
        <w:numPr>
          <w:ilvl w:val="1"/>
          <w:numId w:val="230"/>
        </w:numPr>
        <w:tabs>
          <w:tab w:pos="1135" w:val="left" w:leader="none"/>
        </w:tabs>
        <w:spacing w:line="240" w:lineRule="auto" w:before="0" w:after="0"/>
        <w:ind w:left="1135" w:right="0" w:hanging="285"/>
        <w:jc w:val="left"/>
        <w:rPr>
          <w:sz w:val="26"/>
        </w:rPr>
      </w:pPr>
      <w:r>
        <w:rPr>
          <w:sz w:val="26"/>
        </w:rPr>
        <w:t>Sát-na</w:t>
      </w:r>
      <w:r>
        <w:rPr>
          <w:spacing w:val="-5"/>
          <w:sz w:val="26"/>
        </w:rPr>
        <w:t> </w:t>
      </w:r>
      <w:r>
        <w:rPr>
          <w:sz w:val="26"/>
        </w:rPr>
        <w:t>tục</w:t>
      </w:r>
      <w:r>
        <w:rPr>
          <w:spacing w:val="-4"/>
          <w:sz w:val="26"/>
        </w:rPr>
        <w:t> </w:t>
      </w:r>
      <w:r>
        <w:rPr>
          <w:sz w:val="26"/>
        </w:rPr>
        <w:t>sinh:</w:t>
      </w:r>
      <w:r>
        <w:rPr>
          <w:spacing w:val="-4"/>
          <w:sz w:val="26"/>
        </w:rPr>
        <w:t> </w:t>
      </w:r>
      <w:r>
        <w:rPr>
          <w:sz w:val="26"/>
        </w:rPr>
        <w:t>3</w:t>
      </w:r>
      <w:r>
        <w:rPr>
          <w:spacing w:val="-2"/>
          <w:sz w:val="26"/>
        </w:rPr>
        <w:t> </w:t>
      </w:r>
      <w:r>
        <w:rPr>
          <w:sz w:val="26"/>
        </w:rPr>
        <w:t>uẩn</w:t>
      </w:r>
      <w:r>
        <w:rPr>
          <w:spacing w:val="-3"/>
          <w:sz w:val="26"/>
        </w:rPr>
        <w:t> </w:t>
      </w:r>
      <w:r>
        <w:rPr>
          <w:sz w:val="26"/>
        </w:rPr>
        <w:t>liên</w:t>
      </w:r>
      <w:r>
        <w:rPr>
          <w:spacing w:val="-4"/>
          <w:sz w:val="26"/>
        </w:rPr>
        <w:t> </w:t>
      </w:r>
      <w:r>
        <w:rPr>
          <w:sz w:val="26"/>
        </w:rPr>
        <w:t>quan</w:t>
      </w:r>
      <w:r>
        <w:rPr>
          <w:spacing w:val="-3"/>
          <w:sz w:val="26"/>
        </w:rPr>
        <w:t> </w:t>
      </w:r>
      <w:r>
        <w:rPr>
          <w:sz w:val="26"/>
        </w:rPr>
        <w:t>1</w:t>
      </w:r>
      <w:r>
        <w:rPr>
          <w:spacing w:val="-2"/>
          <w:sz w:val="26"/>
        </w:rPr>
        <w:t> </w:t>
      </w:r>
      <w:r>
        <w:rPr>
          <w:sz w:val="26"/>
        </w:rPr>
        <w:t>uẩn</w:t>
      </w:r>
      <w:r>
        <w:rPr>
          <w:spacing w:val="-4"/>
          <w:sz w:val="26"/>
        </w:rPr>
        <w:t> </w:t>
      </w:r>
      <w:r>
        <w:rPr>
          <w:sz w:val="26"/>
        </w:rPr>
        <w:t>hữu</w:t>
      </w:r>
      <w:r>
        <w:rPr>
          <w:spacing w:val="-4"/>
          <w:sz w:val="26"/>
        </w:rPr>
        <w:t> </w:t>
      </w:r>
      <w:r>
        <w:rPr>
          <w:sz w:val="26"/>
        </w:rPr>
        <w:t>tầm</w:t>
      </w:r>
      <w:r>
        <w:rPr>
          <w:spacing w:val="-3"/>
          <w:sz w:val="26"/>
        </w:rPr>
        <w:t> </w:t>
      </w:r>
      <w:r>
        <w:rPr>
          <w:sz w:val="26"/>
        </w:rPr>
        <w:t>hữu</w:t>
      </w:r>
      <w:r>
        <w:rPr>
          <w:spacing w:val="-4"/>
          <w:sz w:val="26"/>
        </w:rPr>
        <w:t> </w:t>
      </w:r>
      <w:r>
        <w:rPr>
          <w:sz w:val="26"/>
        </w:rPr>
        <w:t>tứ,</w:t>
      </w:r>
      <w:r>
        <w:rPr>
          <w:spacing w:val="-4"/>
          <w:sz w:val="26"/>
        </w:rPr>
        <w:t> </w:t>
      </w:r>
      <w:r>
        <w:rPr>
          <w:sz w:val="26"/>
        </w:rPr>
        <w:t>2</w:t>
      </w:r>
      <w:r>
        <w:rPr>
          <w:spacing w:val="-4"/>
          <w:sz w:val="26"/>
        </w:rPr>
        <w:t> </w:t>
      </w:r>
      <w:r>
        <w:rPr>
          <w:sz w:val="26"/>
        </w:rPr>
        <w:t>uẩn</w:t>
      </w:r>
      <w:r>
        <w:rPr>
          <w:spacing w:val="-1"/>
          <w:sz w:val="26"/>
        </w:rPr>
        <w:t> </w:t>
      </w:r>
      <w:r>
        <w:rPr>
          <w:sz w:val="26"/>
        </w:rPr>
        <w:t>liên</w:t>
      </w:r>
      <w:r>
        <w:rPr>
          <w:spacing w:val="-2"/>
          <w:sz w:val="26"/>
        </w:rPr>
        <w:t> </w:t>
      </w:r>
      <w:r>
        <w:rPr>
          <w:sz w:val="26"/>
        </w:rPr>
        <w:t>quan</w:t>
      </w:r>
      <w:r>
        <w:rPr>
          <w:spacing w:val="-2"/>
          <w:sz w:val="26"/>
        </w:rPr>
        <w:t> </w:t>
      </w:r>
      <w:r>
        <w:rPr>
          <w:sz w:val="26"/>
        </w:rPr>
        <w:t>2</w:t>
      </w:r>
      <w:r>
        <w:rPr>
          <w:spacing w:val="-4"/>
          <w:sz w:val="26"/>
        </w:rPr>
        <w:t> uẩn.</w:t>
      </w:r>
    </w:p>
    <w:p>
      <w:pPr>
        <w:pStyle w:val="ListParagraph"/>
        <w:numPr>
          <w:ilvl w:val="0"/>
          <w:numId w:val="230"/>
        </w:numPr>
        <w:tabs>
          <w:tab w:pos="851" w:val="left" w:leader="none"/>
        </w:tabs>
        <w:spacing w:line="240" w:lineRule="auto" w:before="119" w:after="0"/>
        <w:ind w:left="851" w:right="0" w:hanging="285"/>
        <w:jc w:val="left"/>
        <w:rPr>
          <w:sz w:val="26"/>
        </w:rPr>
      </w:pPr>
      <w:r>
        <w:rPr>
          <w:sz w:val="26"/>
        </w:rPr>
        <w:t>Pháp</w:t>
      </w:r>
      <w:r>
        <w:rPr>
          <w:spacing w:val="-5"/>
          <w:sz w:val="26"/>
        </w:rPr>
        <w:t> </w:t>
      </w:r>
      <w:r>
        <w:rPr>
          <w:sz w:val="26"/>
        </w:rPr>
        <w:t>vô</w:t>
      </w:r>
      <w:r>
        <w:rPr>
          <w:spacing w:val="-4"/>
          <w:sz w:val="26"/>
        </w:rPr>
        <w:t> </w:t>
      </w:r>
      <w:r>
        <w:rPr>
          <w:sz w:val="26"/>
        </w:rPr>
        <w:t>tầm</w:t>
      </w:r>
      <w:r>
        <w:rPr>
          <w:spacing w:val="-4"/>
          <w:sz w:val="26"/>
        </w:rPr>
        <w:t> </w:t>
      </w:r>
      <w:r>
        <w:rPr>
          <w:sz w:val="26"/>
        </w:rPr>
        <w:t>hữu</w:t>
      </w:r>
      <w:r>
        <w:rPr>
          <w:spacing w:val="-4"/>
          <w:sz w:val="26"/>
        </w:rPr>
        <w:t> </w:t>
      </w:r>
      <w:r>
        <w:rPr>
          <w:sz w:val="26"/>
        </w:rPr>
        <w:t>tứ</w:t>
      </w:r>
      <w:r>
        <w:rPr>
          <w:spacing w:val="-2"/>
          <w:sz w:val="26"/>
        </w:rPr>
        <w:t> </w:t>
      </w:r>
      <w:r>
        <w:rPr>
          <w:sz w:val="26"/>
        </w:rPr>
        <w:t>liên</w:t>
      </w:r>
      <w:r>
        <w:rPr>
          <w:spacing w:val="-4"/>
          <w:sz w:val="26"/>
        </w:rPr>
        <w:t> </w:t>
      </w:r>
      <w:r>
        <w:rPr>
          <w:sz w:val="26"/>
        </w:rPr>
        <w:t>quan</w:t>
      </w:r>
      <w:r>
        <w:rPr>
          <w:spacing w:val="-2"/>
          <w:sz w:val="26"/>
        </w:rPr>
        <w:t> </w:t>
      </w:r>
      <w:r>
        <w:rPr>
          <w:sz w:val="26"/>
        </w:rPr>
        <w:t>pháp</w:t>
      </w:r>
      <w:r>
        <w:rPr>
          <w:spacing w:val="-3"/>
          <w:sz w:val="26"/>
        </w:rPr>
        <w:t> </w:t>
      </w:r>
      <w:r>
        <w:rPr>
          <w:sz w:val="26"/>
        </w:rPr>
        <w:t>hữu</w:t>
      </w:r>
      <w:r>
        <w:rPr>
          <w:spacing w:val="-4"/>
          <w:sz w:val="26"/>
        </w:rPr>
        <w:t> </w:t>
      </w:r>
      <w:r>
        <w:rPr>
          <w:sz w:val="26"/>
        </w:rPr>
        <w:t>tầm</w:t>
      </w:r>
      <w:r>
        <w:rPr>
          <w:spacing w:val="-6"/>
          <w:sz w:val="26"/>
        </w:rPr>
        <w:t> </w:t>
      </w:r>
      <w:r>
        <w:rPr>
          <w:sz w:val="26"/>
        </w:rPr>
        <w:t>hữu</w:t>
      </w:r>
      <w:r>
        <w:rPr>
          <w:spacing w:val="-4"/>
          <w:sz w:val="26"/>
        </w:rPr>
        <w:t> </w:t>
      </w:r>
      <w:r>
        <w:rPr>
          <w:sz w:val="26"/>
        </w:rPr>
        <w:t>tứ</w:t>
      </w:r>
      <w:r>
        <w:rPr>
          <w:spacing w:val="-3"/>
          <w:sz w:val="26"/>
        </w:rPr>
        <w:t> </w:t>
      </w:r>
      <w:r>
        <w:rPr>
          <w:sz w:val="26"/>
        </w:rPr>
        <w:t>sanh</w:t>
      </w:r>
      <w:r>
        <w:rPr>
          <w:spacing w:val="-4"/>
          <w:sz w:val="26"/>
        </w:rPr>
        <w:t> </w:t>
      </w:r>
      <w:r>
        <w:rPr>
          <w:sz w:val="26"/>
        </w:rPr>
        <w:t>ra</w:t>
      </w:r>
      <w:r>
        <w:rPr>
          <w:spacing w:val="-4"/>
          <w:sz w:val="26"/>
        </w:rPr>
        <w:t> </w:t>
      </w:r>
      <w:r>
        <w:rPr>
          <w:sz w:val="26"/>
        </w:rPr>
        <w:t>do</w:t>
      </w:r>
      <w:r>
        <w:rPr>
          <w:spacing w:val="-4"/>
          <w:sz w:val="26"/>
        </w:rPr>
        <w:t> </w:t>
      </w:r>
      <w:r>
        <w:rPr>
          <w:sz w:val="26"/>
        </w:rPr>
        <w:t>Nhân</w:t>
      </w:r>
      <w:r>
        <w:rPr>
          <w:spacing w:val="-1"/>
          <w:sz w:val="26"/>
        </w:rPr>
        <w:t> </w:t>
      </w:r>
      <w:r>
        <w:rPr>
          <w:spacing w:val="-2"/>
          <w:sz w:val="26"/>
        </w:rPr>
        <w:t>duyên:</w:t>
      </w:r>
    </w:p>
    <w:p>
      <w:pPr>
        <w:pStyle w:val="ListParagraph"/>
        <w:numPr>
          <w:ilvl w:val="1"/>
          <w:numId w:val="230"/>
        </w:numPr>
        <w:tabs>
          <w:tab w:pos="1135" w:val="left" w:leader="none"/>
        </w:tabs>
        <w:spacing w:line="298" w:lineRule="exact" w:before="1" w:after="0"/>
        <w:ind w:left="1135" w:right="0" w:hanging="285"/>
        <w:jc w:val="left"/>
        <w:rPr>
          <w:sz w:val="26"/>
        </w:rPr>
      </w:pPr>
      <w:r>
        <w:rPr>
          <w:sz w:val="26"/>
        </w:rPr>
        <w:t>Tầm</w:t>
      </w:r>
      <w:r>
        <w:rPr>
          <w:spacing w:val="-5"/>
          <w:sz w:val="26"/>
        </w:rPr>
        <w:t> </w:t>
      </w:r>
      <w:r>
        <w:rPr>
          <w:i/>
          <w:sz w:val="26"/>
        </w:rPr>
        <w:t>(vitakka)</w:t>
      </w:r>
      <w:r>
        <w:rPr>
          <w:i/>
          <w:spacing w:val="-6"/>
          <w:sz w:val="26"/>
        </w:rPr>
        <w:t> </w:t>
      </w:r>
      <w:r>
        <w:rPr>
          <w:sz w:val="26"/>
        </w:rPr>
        <w:t>liên</w:t>
      </w:r>
      <w:r>
        <w:rPr>
          <w:spacing w:val="-5"/>
          <w:sz w:val="26"/>
        </w:rPr>
        <w:t> </w:t>
      </w:r>
      <w:r>
        <w:rPr>
          <w:sz w:val="26"/>
        </w:rPr>
        <w:t>quan</w:t>
      </w:r>
      <w:r>
        <w:rPr>
          <w:spacing w:val="-2"/>
          <w:sz w:val="26"/>
        </w:rPr>
        <w:t> </w:t>
      </w:r>
      <w:r>
        <w:rPr>
          <w:sz w:val="26"/>
        </w:rPr>
        <w:t>uẩn</w:t>
      </w:r>
      <w:r>
        <w:rPr>
          <w:spacing w:val="-5"/>
          <w:sz w:val="26"/>
        </w:rPr>
        <w:t> </w:t>
      </w:r>
      <w:r>
        <w:rPr>
          <w:sz w:val="26"/>
        </w:rPr>
        <w:t>hữu</w:t>
      </w:r>
      <w:r>
        <w:rPr>
          <w:spacing w:val="-5"/>
          <w:sz w:val="26"/>
        </w:rPr>
        <w:t> </w:t>
      </w:r>
      <w:r>
        <w:rPr>
          <w:sz w:val="26"/>
        </w:rPr>
        <w:t>tầm</w:t>
      </w:r>
      <w:r>
        <w:rPr>
          <w:spacing w:val="-4"/>
          <w:sz w:val="26"/>
        </w:rPr>
        <w:t> </w:t>
      </w:r>
      <w:r>
        <w:rPr>
          <w:sz w:val="26"/>
        </w:rPr>
        <w:t>hữu</w:t>
      </w:r>
      <w:r>
        <w:rPr>
          <w:spacing w:val="-5"/>
          <w:sz w:val="26"/>
        </w:rPr>
        <w:t> tứ.</w:t>
      </w:r>
    </w:p>
    <w:p>
      <w:pPr>
        <w:pStyle w:val="ListParagraph"/>
        <w:numPr>
          <w:ilvl w:val="1"/>
          <w:numId w:val="230"/>
        </w:numPr>
        <w:tabs>
          <w:tab w:pos="1135" w:val="left" w:leader="none"/>
        </w:tabs>
        <w:spacing w:line="298" w:lineRule="exact" w:before="0" w:after="0"/>
        <w:ind w:left="1135" w:right="0" w:hanging="285"/>
        <w:jc w:val="left"/>
        <w:rPr>
          <w:sz w:val="26"/>
        </w:rPr>
      </w:pPr>
      <w:r>
        <w:rPr>
          <w:sz w:val="26"/>
        </w:rPr>
        <w:t>Sát-na</w:t>
      </w:r>
      <w:r>
        <w:rPr>
          <w:spacing w:val="-5"/>
          <w:sz w:val="26"/>
        </w:rPr>
        <w:t> </w:t>
      </w:r>
      <w:r>
        <w:rPr>
          <w:sz w:val="26"/>
        </w:rPr>
        <w:t>tục</w:t>
      </w:r>
      <w:r>
        <w:rPr>
          <w:spacing w:val="-4"/>
          <w:sz w:val="26"/>
        </w:rPr>
        <w:t> </w:t>
      </w:r>
      <w:r>
        <w:rPr>
          <w:sz w:val="26"/>
        </w:rPr>
        <w:t>sinh:</w:t>
      </w:r>
      <w:r>
        <w:rPr>
          <w:spacing w:val="-5"/>
          <w:sz w:val="26"/>
        </w:rPr>
        <w:t> </w:t>
      </w:r>
      <w:r>
        <w:rPr>
          <w:sz w:val="26"/>
        </w:rPr>
        <w:t>Tầm</w:t>
      </w:r>
      <w:r>
        <w:rPr>
          <w:spacing w:val="-4"/>
          <w:sz w:val="26"/>
        </w:rPr>
        <w:t> </w:t>
      </w:r>
      <w:r>
        <w:rPr>
          <w:sz w:val="26"/>
        </w:rPr>
        <w:t>liên</w:t>
      </w:r>
      <w:r>
        <w:rPr>
          <w:spacing w:val="-4"/>
          <w:sz w:val="26"/>
        </w:rPr>
        <w:t> </w:t>
      </w:r>
      <w:r>
        <w:rPr>
          <w:sz w:val="26"/>
        </w:rPr>
        <w:t>quan</w:t>
      </w:r>
      <w:r>
        <w:rPr>
          <w:spacing w:val="-4"/>
          <w:sz w:val="26"/>
        </w:rPr>
        <w:t> </w:t>
      </w:r>
      <w:r>
        <w:rPr>
          <w:sz w:val="26"/>
        </w:rPr>
        <w:t>uẩn</w:t>
      </w:r>
      <w:r>
        <w:rPr>
          <w:spacing w:val="-1"/>
          <w:sz w:val="26"/>
        </w:rPr>
        <w:t> </w:t>
      </w:r>
      <w:r>
        <w:rPr>
          <w:sz w:val="26"/>
        </w:rPr>
        <w:t>hữu</w:t>
      </w:r>
      <w:r>
        <w:rPr>
          <w:spacing w:val="-5"/>
          <w:sz w:val="26"/>
        </w:rPr>
        <w:t> </w:t>
      </w:r>
      <w:r>
        <w:rPr>
          <w:sz w:val="26"/>
        </w:rPr>
        <w:t>tầm</w:t>
      </w:r>
      <w:r>
        <w:rPr>
          <w:spacing w:val="-5"/>
          <w:sz w:val="26"/>
        </w:rPr>
        <w:t> </w:t>
      </w:r>
      <w:r>
        <w:rPr>
          <w:sz w:val="26"/>
        </w:rPr>
        <w:t>hữu</w:t>
      </w:r>
      <w:r>
        <w:rPr>
          <w:spacing w:val="-5"/>
          <w:sz w:val="26"/>
        </w:rPr>
        <w:t> tứ.</w:t>
      </w:r>
    </w:p>
    <w:p>
      <w:pPr>
        <w:pStyle w:val="ListParagraph"/>
        <w:numPr>
          <w:ilvl w:val="0"/>
          <w:numId w:val="230"/>
        </w:numPr>
        <w:tabs>
          <w:tab w:pos="851" w:val="left" w:leader="none"/>
        </w:tabs>
        <w:spacing w:line="317" w:lineRule="exact" w:before="121" w:after="0"/>
        <w:ind w:left="851" w:right="0" w:hanging="285"/>
        <w:jc w:val="left"/>
        <w:rPr>
          <w:sz w:val="26"/>
        </w:rPr>
      </w:pPr>
      <w:r>
        <w:rPr>
          <w:sz w:val="26"/>
        </w:rPr>
        <w:t>Pháp</w:t>
      </w:r>
      <w:r>
        <w:rPr>
          <w:spacing w:val="-5"/>
          <w:sz w:val="26"/>
        </w:rPr>
        <w:t> </w:t>
      </w:r>
      <w:r>
        <w:rPr>
          <w:sz w:val="26"/>
        </w:rPr>
        <w:t>vô</w:t>
      </w:r>
      <w:r>
        <w:rPr>
          <w:spacing w:val="-4"/>
          <w:sz w:val="26"/>
        </w:rPr>
        <w:t> </w:t>
      </w:r>
      <w:r>
        <w:rPr>
          <w:sz w:val="26"/>
        </w:rPr>
        <w:t>tầm</w:t>
      </w:r>
      <w:r>
        <w:rPr>
          <w:spacing w:val="-4"/>
          <w:sz w:val="26"/>
        </w:rPr>
        <w:t> </w:t>
      </w:r>
      <w:r>
        <w:rPr>
          <w:sz w:val="26"/>
        </w:rPr>
        <w:t>vô</w:t>
      </w:r>
      <w:r>
        <w:rPr>
          <w:spacing w:val="-4"/>
          <w:sz w:val="26"/>
        </w:rPr>
        <w:t> </w:t>
      </w:r>
      <w:r>
        <w:rPr>
          <w:sz w:val="26"/>
        </w:rPr>
        <w:t>tứ</w:t>
      </w:r>
      <w:r>
        <w:rPr>
          <w:spacing w:val="-2"/>
          <w:sz w:val="26"/>
        </w:rPr>
        <w:t> </w:t>
      </w:r>
      <w:r>
        <w:rPr>
          <w:sz w:val="26"/>
        </w:rPr>
        <w:t>liên</w:t>
      </w:r>
      <w:r>
        <w:rPr>
          <w:spacing w:val="-2"/>
          <w:sz w:val="26"/>
        </w:rPr>
        <w:t> </w:t>
      </w:r>
      <w:r>
        <w:rPr>
          <w:sz w:val="26"/>
        </w:rPr>
        <w:t>quan</w:t>
      </w:r>
      <w:r>
        <w:rPr>
          <w:spacing w:val="-3"/>
          <w:sz w:val="26"/>
        </w:rPr>
        <w:t> </w:t>
      </w:r>
      <w:r>
        <w:rPr>
          <w:sz w:val="26"/>
        </w:rPr>
        <w:t>pháp</w:t>
      </w:r>
      <w:r>
        <w:rPr>
          <w:spacing w:val="-1"/>
          <w:sz w:val="26"/>
        </w:rPr>
        <w:t> </w:t>
      </w:r>
      <w:r>
        <w:rPr>
          <w:sz w:val="26"/>
        </w:rPr>
        <w:t>hữu</w:t>
      </w:r>
      <w:r>
        <w:rPr>
          <w:spacing w:val="-4"/>
          <w:sz w:val="26"/>
        </w:rPr>
        <w:t> </w:t>
      </w:r>
      <w:r>
        <w:rPr>
          <w:sz w:val="26"/>
        </w:rPr>
        <w:t>tầm</w:t>
      </w:r>
      <w:r>
        <w:rPr>
          <w:spacing w:val="-6"/>
          <w:sz w:val="26"/>
        </w:rPr>
        <w:t> </w:t>
      </w:r>
      <w:r>
        <w:rPr>
          <w:sz w:val="26"/>
        </w:rPr>
        <w:t>hữu</w:t>
      </w:r>
      <w:r>
        <w:rPr>
          <w:spacing w:val="-4"/>
          <w:sz w:val="26"/>
        </w:rPr>
        <w:t> </w:t>
      </w:r>
      <w:r>
        <w:rPr>
          <w:sz w:val="26"/>
        </w:rPr>
        <w:t>tứ</w:t>
      </w:r>
      <w:r>
        <w:rPr>
          <w:spacing w:val="-3"/>
          <w:sz w:val="26"/>
        </w:rPr>
        <w:t> </w:t>
      </w:r>
      <w:r>
        <w:rPr>
          <w:sz w:val="26"/>
        </w:rPr>
        <w:t>sanh</w:t>
      </w:r>
      <w:r>
        <w:rPr>
          <w:spacing w:val="-4"/>
          <w:sz w:val="26"/>
        </w:rPr>
        <w:t> </w:t>
      </w:r>
      <w:r>
        <w:rPr>
          <w:sz w:val="26"/>
        </w:rPr>
        <w:t>ra</w:t>
      </w:r>
      <w:r>
        <w:rPr>
          <w:spacing w:val="-5"/>
          <w:sz w:val="26"/>
        </w:rPr>
        <w:t> </w:t>
      </w:r>
      <w:r>
        <w:rPr>
          <w:sz w:val="26"/>
        </w:rPr>
        <w:t>do</w:t>
      </w:r>
      <w:r>
        <w:rPr>
          <w:spacing w:val="-1"/>
          <w:sz w:val="26"/>
        </w:rPr>
        <w:t> </w:t>
      </w:r>
      <w:r>
        <w:rPr>
          <w:sz w:val="26"/>
        </w:rPr>
        <w:t>Nhân</w:t>
      </w:r>
      <w:r>
        <w:rPr>
          <w:spacing w:val="-4"/>
          <w:sz w:val="26"/>
        </w:rPr>
        <w:t> </w:t>
      </w:r>
      <w:r>
        <w:rPr>
          <w:spacing w:val="-2"/>
          <w:sz w:val="26"/>
        </w:rPr>
        <w:t>duyên:</w:t>
      </w:r>
    </w:p>
    <w:p>
      <w:pPr>
        <w:pStyle w:val="ListParagraph"/>
        <w:numPr>
          <w:ilvl w:val="1"/>
          <w:numId w:val="230"/>
        </w:numPr>
        <w:tabs>
          <w:tab w:pos="1135" w:val="left" w:leader="none"/>
        </w:tabs>
        <w:spacing w:line="298" w:lineRule="exact" w:before="0" w:after="0"/>
        <w:ind w:left="1135" w:right="0" w:hanging="285"/>
        <w:jc w:val="left"/>
        <w:rPr>
          <w:sz w:val="26"/>
        </w:rPr>
      </w:pPr>
      <w:r>
        <w:rPr>
          <w:sz w:val="26"/>
        </w:rPr>
        <w:t>Sắc</w:t>
      </w:r>
      <w:r>
        <w:rPr>
          <w:spacing w:val="-6"/>
          <w:sz w:val="26"/>
        </w:rPr>
        <w:t> </w:t>
      </w:r>
      <w:r>
        <w:rPr>
          <w:sz w:val="26"/>
        </w:rPr>
        <w:t>nương</w:t>
      </w:r>
      <w:r>
        <w:rPr>
          <w:spacing w:val="-5"/>
          <w:sz w:val="26"/>
        </w:rPr>
        <w:t> </w:t>
      </w:r>
      <w:r>
        <w:rPr>
          <w:sz w:val="26"/>
        </w:rPr>
        <w:t>tâm</w:t>
      </w:r>
      <w:r>
        <w:rPr>
          <w:spacing w:val="-6"/>
          <w:sz w:val="26"/>
        </w:rPr>
        <w:t> </w:t>
      </w:r>
      <w:r>
        <w:rPr>
          <w:sz w:val="26"/>
        </w:rPr>
        <w:t>sanh</w:t>
      </w:r>
      <w:r>
        <w:rPr>
          <w:spacing w:val="-2"/>
          <w:sz w:val="26"/>
        </w:rPr>
        <w:t> </w:t>
      </w:r>
      <w:r>
        <w:rPr>
          <w:i/>
          <w:sz w:val="26"/>
        </w:rPr>
        <w:t>(cittasamuṭṭhāna)</w:t>
      </w:r>
      <w:r>
        <w:rPr>
          <w:i/>
          <w:spacing w:val="-6"/>
          <w:sz w:val="26"/>
        </w:rPr>
        <w:t> </w:t>
      </w:r>
      <w:r>
        <w:rPr>
          <w:sz w:val="26"/>
        </w:rPr>
        <w:t>liên</w:t>
      </w:r>
      <w:r>
        <w:rPr>
          <w:spacing w:val="-5"/>
          <w:sz w:val="26"/>
        </w:rPr>
        <w:t> </w:t>
      </w:r>
      <w:r>
        <w:rPr>
          <w:sz w:val="26"/>
        </w:rPr>
        <w:t>quan</w:t>
      </w:r>
      <w:r>
        <w:rPr>
          <w:spacing w:val="-4"/>
          <w:sz w:val="26"/>
        </w:rPr>
        <w:t> </w:t>
      </w:r>
      <w:r>
        <w:rPr>
          <w:sz w:val="26"/>
        </w:rPr>
        <w:t>uẩn</w:t>
      </w:r>
      <w:r>
        <w:rPr>
          <w:spacing w:val="-5"/>
          <w:sz w:val="26"/>
        </w:rPr>
        <w:t> </w:t>
      </w:r>
      <w:r>
        <w:rPr>
          <w:sz w:val="26"/>
        </w:rPr>
        <w:t>hữu</w:t>
      </w:r>
      <w:r>
        <w:rPr>
          <w:spacing w:val="-6"/>
          <w:sz w:val="26"/>
        </w:rPr>
        <w:t> </w:t>
      </w:r>
      <w:r>
        <w:rPr>
          <w:sz w:val="26"/>
        </w:rPr>
        <w:t>tầm</w:t>
      </w:r>
      <w:r>
        <w:rPr>
          <w:spacing w:val="-5"/>
          <w:sz w:val="26"/>
        </w:rPr>
        <w:t> </w:t>
      </w:r>
      <w:r>
        <w:rPr>
          <w:sz w:val="26"/>
        </w:rPr>
        <w:t>hữu</w:t>
      </w:r>
      <w:r>
        <w:rPr>
          <w:spacing w:val="-6"/>
          <w:sz w:val="26"/>
        </w:rPr>
        <w:t> </w:t>
      </w:r>
      <w:r>
        <w:rPr>
          <w:spacing w:val="-5"/>
          <w:sz w:val="26"/>
        </w:rPr>
        <w:t>tứ.</w:t>
      </w:r>
    </w:p>
    <w:p>
      <w:pPr>
        <w:pStyle w:val="ListParagraph"/>
        <w:numPr>
          <w:ilvl w:val="1"/>
          <w:numId w:val="230"/>
        </w:numPr>
        <w:tabs>
          <w:tab w:pos="1135" w:val="left" w:leader="none"/>
        </w:tabs>
        <w:spacing w:line="240" w:lineRule="auto" w:before="1" w:after="0"/>
        <w:ind w:left="1135" w:right="0" w:hanging="285"/>
        <w:jc w:val="left"/>
        <w:rPr>
          <w:sz w:val="26"/>
        </w:rPr>
      </w:pPr>
      <w:r>
        <w:rPr>
          <w:sz w:val="26"/>
        </w:rPr>
        <w:t>Sát-na</w:t>
      </w:r>
      <w:r>
        <w:rPr>
          <w:spacing w:val="-6"/>
          <w:sz w:val="26"/>
        </w:rPr>
        <w:t> </w:t>
      </w:r>
      <w:r>
        <w:rPr>
          <w:sz w:val="26"/>
        </w:rPr>
        <w:t>tục</w:t>
      </w:r>
      <w:r>
        <w:rPr>
          <w:spacing w:val="-5"/>
          <w:sz w:val="26"/>
        </w:rPr>
        <w:t> </w:t>
      </w:r>
      <w:r>
        <w:rPr>
          <w:sz w:val="26"/>
        </w:rPr>
        <w:t>sinh:</w:t>
      </w:r>
      <w:r>
        <w:rPr>
          <w:spacing w:val="-6"/>
          <w:sz w:val="26"/>
        </w:rPr>
        <w:t> </w:t>
      </w:r>
      <w:r>
        <w:rPr>
          <w:sz w:val="26"/>
        </w:rPr>
        <w:t>Sắc</w:t>
      </w:r>
      <w:r>
        <w:rPr>
          <w:spacing w:val="-4"/>
          <w:sz w:val="26"/>
        </w:rPr>
        <w:t> </w:t>
      </w:r>
      <w:r>
        <w:rPr>
          <w:sz w:val="26"/>
        </w:rPr>
        <w:t>tục</w:t>
      </w:r>
      <w:r>
        <w:rPr>
          <w:spacing w:val="-4"/>
          <w:sz w:val="26"/>
        </w:rPr>
        <w:t> </w:t>
      </w:r>
      <w:r>
        <w:rPr>
          <w:sz w:val="26"/>
        </w:rPr>
        <w:t>sinh</w:t>
      </w:r>
      <w:r>
        <w:rPr>
          <w:spacing w:val="-3"/>
          <w:sz w:val="26"/>
        </w:rPr>
        <w:t> </w:t>
      </w:r>
      <w:r>
        <w:rPr>
          <w:i/>
          <w:sz w:val="26"/>
        </w:rPr>
        <w:t>(katattārūpa)</w:t>
      </w:r>
      <w:r>
        <w:rPr>
          <w:i/>
          <w:spacing w:val="-4"/>
          <w:sz w:val="26"/>
        </w:rPr>
        <w:t> </w:t>
      </w:r>
      <w:r>
        <w:rPr>
          <w:sz w:val="26"/>
        </w:rPr>
        <w:t>liên</w:t>
      </w:r>
      <w:r>
        <w:rPr>
          <w:spacing w:val="-4"/>
          <w:sz w:val="26"/>
        </w:rPr>
        <w:t> </w:t>
      </w:r>
      <w:r>
        <w:rPr>
          <w:sz w:val="26"/>
        </w:rPr>
        <w:t>quan</w:t>
      </w:r>
      <w:r>
        <w:rPr>
          <w:spacing w:val="-4"/>
          <w:sz w:val="26"/>
        </w:rPr>
        <w:t> </w:t>
      </w:r>
      <w:r>
        <w:rPr>
          <w:sz w:val="26"/>
        </w:rPr>
        <w:t>uẩn</w:t>
      </w:r>
      <w:r>
        <w:rPr>
          <w:spacing w:val="-6"/>
          <w:sz w:val="26"/>
        </w:rPr>
        <w:t> </w:t>
      </w:r>
      <w:r>
        <w:rPr>
          <w:sz w:val="26"/>
        </w:rPr>
        <w:t>hữu</w:t>
      </w:r>
      <w:r>
        <w:rPr>
          <w:spacing w:val="-3"/>
          <w:sz w:val="26"/>
        </w:rPr>
        <w:t> </w:t>
      </w:r>
      <w:r>
        <w:rPr>
          <w:sz w:val="26"/>
        </w:rPr>
        <w:t>tầm</w:t>
      </w:r>
      <w:r>
        <w:rPr>
          <w:spacing w:val="-8"/>
          <w:sz w:val="26"/>
        </w:rPr>
        <w:t> </w:t>
      </w:r>
      <w:r>
        <w:rPr>
          <w:sz w:val="26"/>
        </w:rPr>
        <w:t>hữu</w:t>
      </w:r>
      <w:r>
        <w:rPr>
          <w:spacing w:val="-3"/>
          <w:sz w:val="26"/>
        </w:rPr>
        <w:t> </w:t>
      </w:r>
      <w:r>
        <w:rPr>
          <w:spacing w:val="-5"/>
          <w:sz w:val="26"/>
        </w:rPr>
        <w:t>tứ.</w:t>
      </w:r>
    </w:p>
    <w:p>
      <w:pPr>
        <w:pStyle w:val="Heading3"/>
        <w:spacing w:before="6"/>
      </w:pPr>
      <w:r>
        <w:rPr>
          <w:spacing w:val="-5"/>
        </w:rPr>
        <w:t>2.</w:t>
      </w:r>
    </w:p>
    <w:p>
      <w:pPr>
        <w:pStyle w:val="ListParagraph"/>
        <w:numPr>
          <w:ilvl w:val="0"/>
          <w:numId w:val="231"/>
        </w:numPr>
        <w:tabs>
          <w:tab w:pos="850" w:val="left" w:leader="none"/>
          <w:tab w:pos="852" w:val="left" w:leader="none"/>
        </w:tabs>
        <w:spacing w:line="237" w:lineRule="auto" w:before="0" w:after="0"/>
        <w:ind w:left="852" w:right="140" w:hanging="287"/>
        <w:jc w:val="left"/>
        <w:rPr>
          <w:sz w:val="26"/>
        </w:rPr>
      </w:pPr>
      <w:r>
        <w:rPr>
          <w:sz w:val="26"/>
        </w:rPr>
        <w:t>Pháp hữu tầm hữu tứ và pháp vô tầm vô tứ liên quan pháp hữu tầm hữu tứ sanh ra do Nhân duyên:</w:t>
      </w:r>
    </w:p>
    <w:p>
      <w:pPr>
        <w:pStyle w:val="ListParagraph"/>
        <w:numPr>
          <w:ilvl w:val="1"/>
          <w:numId w:val="231"/>
        </w:numPr>
        <w:tabs>
          <w:tab w:pos="1135" w:val="left" w:leader="none"/>
        </w:tabs>
        <w:spacing w:line="240" w:lineRule="auto" w:before="3" w:after="0"/>
        <w:ind w:left="1135" w:right="144" w:hanging="286"/>
        <w:jc w:val="left"/>
        <w:rPr>
          <w:sz w:val="26"/>
        </w:rPr>
      </w:pPr>
      <w:r>
        <w:rPr>
          <w:sz w:val="26"/>
        </w:rPr>
        <w:t>3 uẩn và sắc nương tâm sanh</w:t>
      </w:r>
      <w:r>
        <w:rPr>
          <w:spacing w:val="17"/>
          <w:sz w:val="26"/>
        </w:rPr>
        <w:t> </w:t>
      </w:r>
      <w:r>
        <w:rPr>
          <w:sz w:val="26"/>
        </w:rPr>
        <w:t>liên quan 1 uẩn hữu tầm hữu tứ, 2 uẩn và sắc nương</w:t>
      </w:r>
      <w:r>
        <w:rPr>
          <w:spacing w:val="80"/>
          <w:sz w:val="26"/>
        </w:rPr>
        <w:t> </w:t>
      </w:r>
      <w:r>
        <w:rPr>
          <w:sz w:val="26"/>
        </w:rPr>
        <w:t>tâm sanh liên quan 2 uẩn.</w:t>
      </w:r>
    </w:p>
    <w:p>
      <w:pPr>
        <w:pStyle w:val="ListParagraph"/>
        <w:numPr>
          <w:ilvl w:val="1"/>
          <w:numId w:val="231"/>
        </w:numPr>
        <w:tabs>
          <w:tab w:pos="1135" w:val="left" w:leader="none"/>
        </w:tabs>
        <w:spacing w:line="240" w:lineRule="auto" w:before="0" w:after="0"/>
        <w:ind w:left="1135" w:right="139" w:hanging="286"/>
        <w:jc w:val="left"/>
        <w:rPr>
          <w:sz w:val="26"/>
        </w:rPr>
      </w:pPr>
      <w:r>
        <w:rPr>
          <w:sz w:val="26"/>
        </w:rPr>
        <w:t>Sát-na tục sinh: 3 uẩn và sắc tục sinh liên quan 1 uẩn hữu tầm hữu tứ, 2 uẩn và sắc tục sinh liên quan 2 uẩn.</w:t>
      </w:r>
    </w:p>
    <w:p>
      <w:pPr>
        <w:pStyle w:val="ListParagraph"/>
        <w:numPr>
          <w:ilvl w:val="0"/>
          <w:numId w:val="231"/>
        </w:numPr>
        <w:tabs>
          <w:tab w:pos="850" w:val="left" w:leader="none"/>
          <w:tab w:pos="852" w:val="left" w:leader="none"/>
        </w:tabs>
        <w:spacing w:line="240" w:lineRule="auto" w:before="119" w:after="0"/>
        <w:ind w:left="852" w:right="138" w:hanging="287"/>
        <w:jc w:val="left"/>
        <w:rPr>
          <w:sz w:val="26"/>
        </w:rPr>
      </w:pPr>
      <w:r>
        <w:rPr>
          <w:sz w:val="26"/>
        </w:rPr>
        <w:t>Pháp</w:t>
      </w:r>
      <w:r>
        <w:rPr>
          <w:spacing w:val="16"/>
          <w:sz w:val="26"/>
        </w:rPr>
        <w:t> </w:t>
      </w:r>
      <w:r>
        <w:rPr>
          <w:sz w:val="26"/>
        </w:rPr>
        <w:t>vô</w:t>
      </w:r>
      <w:r>
        <w:rPr>
          <w:spacing w:val="16"/>
          <w:sz w:val="26"/>
        </w:rPr>
        <w:t> </w:t>
      </w:r>
      <w:r>
        <w:rPr>
          <w:sz w:val="26"/>
        </w:rPr>
        <w:t>tầm hữu</w:t>
      </w:r>
      <w:r>
        <w:rPr>
          <w:spacing w:val="16"/>
          <w:sz w:val="26"/>
        </w:rPr>
        <w:t> </w:t>
      </w:r>
      <w:r>
        <w:rPr>
          <w:sz w:val="26"/>
        </w:rPr>
        <w:t>tứ</w:t>
      </w:r>
      <w:r>
        <w:rPr>
          <w:spacing w:val="19"/>
          <w:sz w:val="26"/>
        </w:rPr>
        <w:t> </w:t>
      </w:r>
      <w:r>
        <w:rPr>
          <w:sz w:val="26"/>
        </w:rPr>
        <w:t>và</w:t>
      </w:r>
      <w:r>
        <w:rPr>
          <w:spacing w:val="20"/>
          <w:sz w:val="26"/>
        </w:rPr>
        <w:t> </w:t>
      </w:r>
      <w:r>
        <w:rPr>
          <w:sz w:val="26"/>
        </w:rPr>
        <w:t>pháp</w:t>
      </w:r>
      <w:r>
        <w:rPr>
          <w:spacing w:val="17"/>
          <w:sz w:val="26"/>
        </w:rPr>
        <w:t> </w:t>
      </w:r>
      <w:r>
        <w:rPr>
          <w:sz w:val="26"/>
        </w:rPr>
        <w:t>vô</w:t>
      </w:r>
      <w:r>
        <w:rPr>
          <w:spacing w:val="16"/>
          <w:sz w:val="26"/>
        </w:rPr>
        <w:t> </w:t>
      </w:r>
      <w:r>
        <w:rPr>
          <w:sz w:val="26"/>
        </w:rPr>
        <w:t>tầm vô</w:t>
      </w:r>
      <w:r>
        <w:rPr>
          <w:spacing w:val="16"/>
          <w:sz w:val="26"/>
        </w:rPr>
        <w:t> </w:t>
      </w:r>
      <w:r>
        <w:rPr>
          <w:sz w:val="26"/>
        </w:rPr>
        <w:t>tứ</w:t>
      </w:r>
      <w:r>
        <w:rPr>
          <w:spacing w:val="19"/>
          <w:sz w:val="26"/>
        </w:rPr>
        <w:t> </w:t>
      </w:r>
      <w:r>
        <w:rPr>
          <w:sz w:val="26"/>
        </w:rPr>
        <w:t>liên</w:t>
      </w:r>
      <w:r>
        <w:rPr>
          <w:spacing w:val="16"/>
          <w:sz w:val="26"/>
        </w:rPr>
        <w:t> </w:t>
      </w:r>
      <w:r>
        <w:rPr>
          <w:sz w:val="26"/>
        </w:rPr>
        <w:t>quan</w:t>
      </w:r>
      <w:r>
        <w:rPr>
          <w:spacing w:val="18"/>
          <w:sz w:val="26"/>
        </w:rPr>
        <w:t> </w:t>
      </w:r>
      <w:r>
        <w:rPr>
          <w:sz w:val="26"/>
        </w:rPr>
        <w:t>pháp</w:t>
      </w:r>
      <w:r>
        <w:rPr>
          <w:spacing w:val="17"/>
          <w:sz w:val="26"/>
        </w:rPr>
        <w:t> </w:t>
      </w:r>
      <w:r>
        <w:rPr>
          <w:sz w:val="26"/>
        </w:rPr>
        <w:t>hữu</w:t>
      </w:r>
      <w:r>
        <w:rPr>
          <w:spacing w:val="16"/>
          <w:sz w:val="26"/>
        </w:rPr>
        <w:t> </w:t>
      </w:r>
      <w:r>
        <w:rPr>
          <w:sz w:val="26"/>
        </w:rPr>
        <w:t>tầm</w:t>
      </w:r>
      <w:r>
        <w:rPr>
          <w:spacing w:val="16"/>
          <w:sz w:val="26"/>
        </w:rPr>
        <w:t> </w:t>
      </w:r>
      <w:r>
        <w:rPr>
          <w:sz w:val="26"/>
        </w:rPr>
        <w:t>hữu</w:t>
      </w:r>
      <w:r>
        <w:rPr>
          <w:spacing w:val="16"/>
          <w:sz w:val="26"/>
        </w:rPr>
        <w:t> </w:t>
      </w:r>
      <w:r>
        <w:rPr>
          <w:sz w:val="26"/>
        </w:rPr>
        <w:t>tứ</w:t>
      </w:r>
      <w:r>
        <w:rPr>
          <w:spacing w:val="17"/>
          <w:sz w:val="26"/>
        </w:rPr>
        <w:t> </w:t>
      </w:r>
      <w:r>
        <w:rPr>
          <w:sz w:val="26"/>
        </w:rPr>
        <w:t>sanh</w:t>
      </w:r>
      <w:r>
        <w:rPr>
          <w:spacing w:val="16"/>
          <w:sz w:val="26"/>
        </w:rPr>
        <w:t> </w:t>
      </w:r>
      <w:r>
        <w:rPr>
          <w:sz w:val="26"/>
        </w:rPr>
        <w:t>ra</w:t>
      </w:r>
      <w:r>
        <w:rPr>
          <w:spacing w:val="17"/>
          <w:sz w:val="26"/>
        </w:rPr>
        <w:t> </w:t>
      </w:r>
      <w:r>
        <w:rPr>
          <w:sz w:val="26"/>
        </w:rPr>
        <w:t>do Nhân duyên:</w:t>
      </w:r>
    </w:p>
    <w:p>
      <w:pPr>
        <w:pStyle w:val="ListParagraph"/>
        <w:numPr>
          <w:ilvl w:val="1"/>
          <w:numId w:val="231"/>
        </w:numPr>
        <w:tabs>
          <w:tab w:pos="1135" w:val="left" w:leader="none"/>
        </w:tabs>
        <w:spacing w:line="298" w:lineRule="exact" w:before="0" w:after="0"/>
        <w:ind w:left="1135" w:right="0" w:hanging="285"/>
        <w:jc w:val="left"/>
        <w:rPr>
          <w:sz w:val="26"/>
        </w:rPr>
      </w:pPr>
      <w:r>
        <w:rPr>
          <w:sz w:val="26"/>
        </w:rPr>
        <w:t>Tầm</w:t>
      </w:r>
      <w:r>
        <w:rPr>
          <w:spacing w:val="-5"/>
          <w:sz w:val="26"/>
        </w:rPr>
        <w:t> </w:t>
      </w:r>
      <w:r>
        <w:rPr>
          <w:i/>
          <w:sz w:val="26"/>
        </w:rPr>
        <w:t>(vitakka)</w:t>
      </w:r>
      <w:r>
        <w:rPr>
          <w:i/>
          <w:spacing w:val="-5"/>
          <w:sz w:val="26"/>
        </w:rPr>
        <w:t> </w:t>
      </w:r>
      <w:r>
        <w:rPr>
          <w:sz w:val="26"/>
        </w:rPr>
        <w:t>và</w:t>
      </w:r>
      <w:r>
        <w:rPr>
          <w:spacing w:val="-5"/>
          <w:sz w:val="26"/>
        </w:rPr>
        <w:t> </w:t>
      </w:r>
      <w:r>
        <w:rPr>
          <w:sz w:val="26"/>
        </w:rPr>
        <w:t>sắc</w:t>
      </w:r>
      <w:r>
        <w:rPr>
          <w:spacing w:val="-2"/>
          <w:sz w:val="26"/>
        </w:rPr>
        <w:t> </w:t>
      </w:r>
      <w:r>
        <w:rPr>
          <w:sz w:val="26"/>
        </w:rPr>
        <w:t>nương</w:t>
      </w:r>
      <w:r>
        <w:rPr>
          <w:spacing w:val="-4"/>
          <w:sz w:val="26"/>
        </w:rPr>
        <w:t> </w:t>
      </w:r>
      <w:r>
        <w:rPr>
          <w:sz w:val="26"/>
        </w:rPr>
        <w:t>tâm</w:t>
      </w:r>
      <w:r>
        <w:rPr>
          <w:spacing w:val="-7"/>
          <w:sz w:val="26"/>
        </w:rPr>
        <w:t> </w:t>
      </w:r>
      <w:r>
        <w:rPr>
          <w:sz w:val="26"/>
        </w:rPr>
        <w:t>sanh</w:t>
      </w:r>
      <w:r>
        <w:rPr>
          <w:spacing w:val="-2"/>
          <w:sz w:val="26"/>
        </w:rPr>
        <w:t> </w:t>
      </w:r>
      <w:r>
        <w:rPr>
          <w:sz w:val="26"/>
        </w:rPr>
        <w:t>liên</w:t>
      </w:r>
      <w:r>
        <w:rPr>
          <w:spacing w:val="-5"/>
          <w:sz w:val="26"/>
        </w:rPr>
        <w:t> </w:t>
      </w:r>
      <w:r>
        <w:rPr>
          <w:sz w:val="26"/>
        </w:rPr>
        <w:t>quan</w:t>
      </w:r>
      <w:r>
        <w:rPr>
          <w:spacing w:val="-3"/>
          <w:sz w:val="26"/>
        </w:rPr>
        <w:t> </w:t>
      </w:r>
      <w:r>
        <w:rPr>
          <w:sz w:val="26"/>
        </w:rPr>
        <w:t>uẩn</w:t>
      </w:r>
      <w:r>
        <w:rPr>
          <w:spacing w:val="-5"/>
          <w:sz w:val="26"/>
        </w:rPr>
        <w:t> </w:t>
      </w:r>
      <w:r>
        <w:rPr>
          <w:sz w:val="26"/>
        </w:rPr>
        <w:t>hữu</w:t>
      </w:r>
      <w:r>
        <w:rPr>
          <w:spacing w:val="-4"/>
          <w:sz w:val="26"/>
        </w:rPr>
        <w:t> </w:t>
      </w:r>
      <w:r>
        <w:rPr>
          <w:sz w:val="26"/>
        </w:rPr>
        <w:t>tầm</w:t>
      </w:r>
      <w:r>
        <w:rPr>
          <w:spacing w:val="-5"/>
          <w:sz w:val="26"/>
        </w:rPr>
        <w:t> </w:t>
      </w:r>
      <w:r>
        <w:rPr>
          <w:sz w:val="26"/>
        </w:rPr>
        <w:t>hữu</w:t>
      </w:r>
      <w:r>
        <w:rPr>
          <w:spacing w:val="-4"/>
          <w:sz w:val="26"/>
        </w:rPr>
        <w:t> </w:t>
      </w:r>
      <w:r>
        <w:rPr>
          <w:spacing w:val="-5"/>
          <w:sz w:val="26"/>
        </w:rPr>
        <w:t>tứ.</w:t>
      </w:r>
    </w:p>
    <w:p>
      <w:pPr>
        <w:pStyle w:val="ListParagraph"/>
        <w:numPr>
          <w:ilvl w:val="1"/>
          <w:numId w:val="231"/>
        </w:numPr>
        <w:tabs>
          <w:tab w:pos="1135" w:val="left" w:leader="none"/>
        </w:tabs>
        <w:spacing w:line="240" w:lineRule="auto" w:before="1" w:after="0"/>
        <w:ind w:left="1135" w:right="0" w:hanging="285"/>
        <w:jc w:val="left"/>
        <w:rPr>
          <w:sz w:val="26"/>
        </w:rPr>
      </w:pPr>
      <w:r>
        <w:rPr>
          <w:sz w:val="26"/>
        </w:rPr>
        <w:t>Sát-na</w:t>
      </w:r>
      <w:r>
        <w:rPr>
          <w:spacing w:val="-5"/>
          <w:sz w:val="26"/>
        </w:rPr>
        <w:t> </w:t>
      </w:r>
      <w:r>
        <w:rPr>
          <w:sz w:val="26"/>
        </w:rPr>
        <w:t>tục</w:t>
      </w:r>
      <w:r>
        <w:rPr>
          <w:spacing w:val="-4"/>
          <w:sz w:val="26"/>
        </w:rPr>
        <w:t> </w:t>
      </w:r>
      <w:r>
        <w:rPr>
          <w:sz w:val="26"/>
        </w:rPr>
        <w:t>sinh:</w:t>
      </w:r>
      <w:r>
        <w:rPr>
          <w:spacing w:val="-4"/>
          <w:sz w:val="26"/>
        </w:rPr>
        <w:t> </w:t>
      </w:r>
      <w:r>
        <w:rPr>
          <w:sz w:val="26"/>
        </w:rPr>
        <w:t>Tầm</w:t>
      </w:r>
      <w:r>
        <w:rPr>
          <w:spacing w:val="-5"/>
          <w:sz w:val="26"/>
        </w:rPr>
        <w:t> </w:t>
      </w:r>
      <w:r>
        <w:rPr>
          <w:sz w:val="26"/>
        </w:rPr>
        <w:t>và</w:t>
      </w:r>
      <w:r>
        <w:rPr>
          <w:spacing w:val="-4"/>
          <w:sz w:val="26"/>
        </w:rPr>
        <w:t> </w:t>
      </w:r>
      <w:r>
        <w:rPr>
          <w:sz w:val="26"/>
        </w:rPr>
        <w:t>sắc</w:t>
      </w:r>
      <w:r>
        <w:rPr>
          <w:spacing w:val="-2"/>
          <w:sz w:val="26"/>
        </w:rPr>
        <w:t> </w:t>
      </w:r>
      <w:r>
        <w:rPr>
          <w:sz w:val="26"/>
        </w:rPr>
        <w:t>tục</w:t>
      </w:r>
      <w:r>
        <w:rPr>
          <w:spacing w:val="-5"/>
          <w:sz w:val="26"/>
        </w:rPr>
        <w:t> </w:t>
      </w:r>
      <w:r>
        <w:rPr>
          <w:sz w:val="26"/>
        </w:rPr>
        <w:t>sinh</w:t>
      </w:r>
      <w:r>
        <w:rPr>
          <w:spacing w:val="-3"/>
          <w:sz w:val="26"/>
        </w:rPr>
        <w:t> </w:t>
      </w:r>
      <w:r>
        <w:rPr>
          <w:sz w:val="26"/>
        </w:rPr>
        <w:t>liên</w:t>
      </w:r>
      <w:r>
        <w:rPr>
          <w:spacing w:val="-4"/>
          <w:sz w:val="26"/>
        </w:rPr>
        <w:t> </w:t>
      </w:r>
      <w:r>
        <w:rPr>
          <w:sz w:val="26"/>
        </w:rPr>
        <w:t>quan</w:t>
      </w:r>
      <w:r>
        <w:rPr>
          <w:spacing w:val="-1"/>
          <w:sz w:val="26"/>
        </w:rPr>
        <w:t> </w:t>
      </w:r>
      <w:r>
        <w:rPr>
          <w:sz w:val="26"/>
        </w:rPr>
        <w:t>uẩn</w:t>
      </w:r>
      <w:r>
        <w:rPr>
          <w:spacing w:val="-4"/>
          <w:sz w:val="26"/>
        </w:rPr>
        <w:t> </w:t>
      </w:r>
      <w:r>
        <w:rPr>
          <w:sz w:val="26"/>
        </w:rPr>
        <w:t>hữu</w:t>
      </w:r>
      <w:r>
        <w:rPr>
          <w:spacing w:val="-4"/>
          <w:sz w:val="26"/>
        </w:rPr>
        <w:t> </w:t>
      </w:r>
      <w:r>
        <w:rPr>
          <w:sz w:val="26"/>
        </w:rPr>
        <w:t>tầm</w:t>
      </w:r>
      <w:r>
        <w:rPr>
          <w:spacing w:val="-7"/>
          <w:sz w:val="26"/>
        </w:rPr>
        <w:t> </w:t>
      </w:r>
      <w:r>
        <w:rPr>
          <w:sz w:val="26"/>
        </w:rPr>
        <w:t>hữu</w:t>
      </w:r>
      <w:r>
        <w:rPr>
          <w:spacing w:val="-2"/>
          <w:sz w:val="26"/>
        </w:rPr>
        <w:t> </w:t>
      </w:r>
      <w:r>
        <w:rPr>
          <w:spacing w:val="-5"/>
          <w:sz w:val="26"/>
        </w:rPr>
        <w:t>tứ</w:t>
      </w:r>
    </w:p>
    <w:p>
      <w:pPr>
        <w:pStyle w:val="ListParagraph"/>
        <w:numPr>
          <w:ilvl w:val="0"/>
          <w:numId w:val="231"/>
        </w:numPr>
        <w:tabs>
          <w:tab w:pos="850" w:val="left" w:leader="none"/>
          <w:tab w:pos="852" w:val="left" w:leader="none"/>
        </w:tabs>
        <w:spacing w:line="240" w:lineRule="auto" w:before="120" w:after="0"/>
        <w:ind w:left="852" w:right="140" w:hanging="287"/>
        <w:jc w:val="left"/>
        <w:rPr>
          <w:sz w:val="26"/>
        </w:rPr>
      </w:pPr>
      <w:r>
        <w:rPr>
          <w:sz w:val="26"/>
        </w:rPr>
        <w:t>Pháp hữu tầm hữu tứ và pháp vô tầm hữu tứ liên quan pháp hữu tầm hữu tứ sanh ra do Nhân duyên:</w:t>
      </w:r>
    </w:p>
    <w:p>
      <w:pPr>
        <w:pStyle w:val="ListParagraph"/>
        <w:numPr>
          <w:ilvl w:val="1"/>
          <w:numId w:val="231"/>
        </w:numPr>
        <w:tabs>
          <w:tab w:pos="1135" w:val="left" w:leader="none"/>
        </w:tabs>
        <w:spacing w:line="298" w:lineRule="exact" w:before="0" w:after="0"/>
        <w:ind w:left="1135" w:right="0" w:hanging="285"/>
        <w:jc w:val="left"/>
        <w:rPr>
          <w:sz w:val="26"/>
        </w:rPr>
      </w:pPr>
      <w:r>
        <w:rPr>
          <w:sz w:val="26"/>
        </w:rPr>
        <w:t>3</w:t>
      </w:r>
      <w:r>
        <w:rPr>
          <w:spacing w:val="-4"/>
          <w:sz w:val="26"/>
        </w:rPr>
        <w:t> </w:t>
      </w:r>
      <w:r>
        <w:rPr>
          <w:sz w:val="26"/>
        </w:rPr>
        <w:t>uẩn</w:t>
      </w:r>
      <w:r>
        <w:rPr>
          <w:spacing w:val="-4"/>
          <w:sz w:val="26"/>
        </w:rPr>
        <w:t> </w:t>
      </w:r>
      <w:r>
        <w:rPr>
          <w:sz w:val="26"/>
        </w:rPr>
        <w:t>và</w:t>
      </w:r>
      <w:r>
        <w:rPr>
          <w:spacing w:val="-3"/>
          <w:sz w:val="26"/>
        </w:rPr>
        <w:t> </w:t>
      </w:r>
      <w:r>
        <w:rPr>
          <w:sz w:val="26"/>
        </w:rPr>
        <w:t>tầm</w:t>
      </w:r>
      <w:r>
        <w:rPr>
          <w:spacing w:val="-3"/>
          <w:sz w:val="26"/>
        </w:rPr>
        <w:t> </w:t>
      </w:r>
      <w:r>
        <w:rPr>
          <w:sz w:val="26"/>
        </w:rPr>
        <w:t>liên</w:t>
      </w:r>
      <w:r>
        <w:rPr>
          <w:spacing w:val="-4"/>
          <w:sz w:val="26"/>
        </w:rPr>
        <w:t> </w:t>
      </w:r>
      <w:r>
        <w:rPr>
          <w:sz w:val="26"/>
        </w:rPr>
        <w:t>quan 1</w:t>
      </w:r>
      <w:r>
        <w:rPr>
          <w:spacing w:val="-3"/>
          <w:sz w:val="26"/>
        </w:rPr>
        <w:t> </w:t>
      </w:r>
      <w:r>
        <w:rPr>
          <w:sz w:val="26"/>
        </w:rPr>
        <w:t>uẩn</w:t>
      </w:r>
      <w:r>
        <w:rPr>
          <w:spacing w:val="-4"/>
          <w:sz w:val="26"/>
        </w:rPr>
        <w:t> </w:t>
      </w:r>
      <w:r>
        <w:rPr>
          <w:sz w:val="26"/>
        </w:rPr>
        <w:t>hữu</w:t>
      </w:r>
      <w:r>
        <w:rPr>
          <w:spacing w:val="-3"/>
          <w:sz w:val="26"/>
        </w:rPr>
        <w:t> </w:t>
      </w:r>
      <w:r>
        <w:rPr>
          <w:sz w:val="26"/>
        </w:rPr>
        <w:t>tầm</w:t>
      </w:r>
      <w:r>
        <w:rPr>
          <w:spacing w:val="-4"/>
          <w:sz w:val="26"/>
        </w:rPr>
        <w:t> </w:t>
      </w:r>
      <w:r>
        <w:rPr>
          <w:sz w:val="26"/>
        </w:rPr>
        <w:t>hữu</w:t>
      </w:r>
      <w:r>
        <w:rPr>
          <w:spacing w:val="-4"/>
          <w:sz w:val="26"/>
        </w:rPr>
        <w:t> </w:t>
      </w:r>
      <w:r>
        <w:rPr>
          <w:sz w:val="26"/>
        </w:rPr>
        <w:t>tứ,</w:t>
      </w:r>
      <w:r>
        <w:rPr>
          <w:spacing w:val="-1"/>
          <w:sz w:val="26"/>
        </w:rPr>
        <w:t> </w:t>
      </w:r>
      <w:r>
        <w:rPr>
          <w:sz w:val="26"/>
        </w:rPr>
        <w:t>2</w:t>
      </w:r>
      <w:r>
        <w:rPr>
          <w:spacing w:val="-4"/>
          <w:sz w:val="26"/>
        </w:rPr>
        <w:t> </w:t>
      </w:r>
      <w:r>
        <w:rPr>
          <w:sz w:val="26"/>
        </w:rPr>
        <w:t>uẩn</w:t>
      </w:r>
      <w:r>
        <w:rPr>
          <w:spacing w:val="-4"/>
          <w:sz w:val="26"/>
        </w:rPr>
        <w:t> </w:t>
      </w:r>
      <w:r>
        <w:rPr>
          <w:sz w:val="26"/>
        </w:rPr>
        <w:t>và</w:t>
      </w:r>
      <w:r>
        <w:rPr>
          <w:spacing w:val="-3"/>
          <w:sz w:val="26"/>
        </w:rPr>
        <w:t> </w:t>
      </w:r>
      <w:r>
        <w:rPr>
          <w:sz w:val="26"/>
        </w:rPr>
        <w:t>tầm</w:t>
      </w:r>
      <w:r>
        <w:rPr>
          <w:spacing w:val="-1"/>
          <w:sz w:val="26"/>
        </w:rPr>
        <w:t> </w:t>
      </w:r>
      <w:r>
        <w:rPr>
          <w:sz w:val="26"/>
        </w:rPr>
        <w:t>liên</w:t>
      </w:r>
      <w:r>
        <w:rPr>
          <w:spacing w:val="-4"/>
          <w:sz w:val="26"/>
        </w:rPr>
        <w:t> </w:t>
      </w:r>
      <w:r>
        <w:rPr>
          <w:sz w:val="26"/>
        </w:rPr>
        <w:t>quan 2</w:t>
      </w:r>
      <w:r>
        <w:rPr>
          <w:spacing w:val="-3"/>
          <w:sz w:val="26"/>
        </w:rPr>
        <w:t> </w:t>
      </w:r>
      <w:r>
        <w:rPr>
          <w:spacing w:val="-4"/>
          <w:sz w:val="26"/>
        </w:rPr>
        <w:t>uẩn.</w:t>
      </w:r>
    </w:p>
    <w:p>
      <w:pPr>
        <w:pStyle w:val="ListParagraph"/>
        <w:numPr>
          <w:ilvl w:val="1"/>
          <w:numId w:val="231"/>
        </w:numPr>
        <w:tabs>
          <w:tab w:pos="1135" w:val="left" w:leader="none"/>
        </w:tabs>
        <w:spacing w:line="240" w:lineRule="auto" w:before="1" w:after="0"/>
        <w:ind w:left="1135" w:right="137" w:hanging="286"/>
        <w:jc w:val="left"/>
        <w:rPr>
          <w:sz w:val="26"/>
        </w:rPr>
      </w:pPr>
      <w:r>
        <w:rPr>
          <w:sz w:val="26"/>
        </w:rPr>
        <w:t>Sát</w:t>
      </w:r>
      <w:r>
        <w:rPr>
          <w:spacing w:val="23"/>
          <w:sz w:val="26"/>
        </w:rPr>
        <w:t> </w:t>
      </w:r>
      <w:r>
        <w:rPr>
          <w:sz w:val="26"/>
        </w:rPr>
        <w:t>na</w:t>
      </w:r>
      <w:r>
        <w:rPr>
          <w:spacing w:val="26"/>
          <w:sz w:val="26"/>
        </w:rPr>
        <w:t> </w:t>
      </w:r>
      <w:r>
        <w:rPr>
          <w:sz w:val="26"/>
        </w:rPr>
        <w:t>tục</w:t>
      </w:r>
      <w:r>
        <w:rPr>
          <w:spacing w:val="26"/>
          <w:sz w:val="26"/>
        </w:rPr>
        <w:t> </w:t>
      </w:r>
      <w:r>
        <w:rPr>
          <w:sz w:val="26"/>
        </w:rPr>
        <w:t>sinh:</w:t>
      </w:r>
      <w:r>
        <w:rPr>
          <w:spacing w:val="26"/>
          <w:sz w:val="26"/>
        </w:rPr>
        <w:t> </w:t>
      </w:r>
      <w:r>
        <w:rPr>
          <w:sz w:val="26"/>
        </w:rPr>
        <w:t>3</w:t>
      </w:r>
      <w:r>
        <w:rPr>
          <w:spacing w:val="23"/>
          <w:sz w:val="26"/>
        </w:rPr>
        <w:t> </w:t>
      </w:r>
      <w:r>
        <w:rPr>
          <w:sz w:val="26"/>
        </w:rPr>
        <w:t>uẩn</w:t>
      </w:r>
      <w:r>
        <w:rPr>
          <w:spacing w:val="26"/>
          <w:sz w:val="26"/>
        </w:rPr>
        <w:t> </w:t>
      </w:r>
      <w:r>
        <w:rPr>
          <w:sz w:val="26"/>
        </w:rPr>
        <w:t>và</w:t>
      </w:r>
      <w:r>
        <w:rPr>
          <w:spacing w:val="24"/>
          <w:sz w:val="26"/>
        </w:rPr>
        <w:t> </w:t>
      </w:r>
      <w:r>
        <w:rPr>
          <w:sz w:val="26"/>
        </w:rPr>
        <w:t>tầm</w:t>
      </w:r>
      <w:r>
        <w:rPr>
          <w:spacing w:val="26"/>
          <w:sz w:val="26"/>
        </w:rPr>
        <w:t> </w:t>
      </w:r>
      <w:r>
        <w:rPr>
          <w:sz w:val="26"/>
        </w:rPr>
        <w:t>liên</w:t>
      </w:r>
      <w:r>
        <w:rPr>
          <w:spacing w:val="23"/>
          <w:sz w:val="26"/>
        </w:rPr>
        <w:t> </w:t>
      </w:r>
      <w:r>
        <w:rPr>
          <w:sz w:val="26"/>
        </w:rPr>
        <w:t>quan</w:t>
      </w:r>
      <w:r>
        <w:rPr>
          <w:spacing w:val="25"/>
          <w:sz w:val="26"/>
        </w:rPr>
        <w:t> </w:t>
      </w:r>
      <w:r>
        <w:rPr>
          <w:sz w:val="26"/>
        </w:rPr>
        <w:t>1</w:t>
      </w:r>
      <w:r>
        <w:rPr>
          <w:spacing w:val="26"/>
          <w:sz w:val="26"/>
        </w:rPr>
        <w:t> </w:t>
      </w:r>
      <w:r>
        <w:rPr>
          <w:sz w:val="26"/>
        </w:rPr>
        <w:t>uẩn</w:t>
      </w:r>
      <w:r>
        <w:rPr>
          <w:spacing w:val="23"/>
          <w:sz w:val="26"/>
        </w:rPr>
        <w:t> </w:t>
      </w:r>
      <w:r>
        <w:rPr>
          <w:sz w:val="26"/>
        </w:rPr>
        <w:t>hữu</w:t>
      </w:r>
      <w:r>
        <w:rPr>
          <w:spacing w:val="23"/>
          <w:sz w:val="26"/>
        </w:rPr>
        <w:t> </w:t>
      </w:r>
      <w:r>
        <w:rPr>
          <w:sz w:val="26"/>
        </w:rPr>
        <w:t>tầm</w:t>
      </w:r>
      <w:r>
        <w:rPr>
          <w:spacing w:val="24"/>
          <w:sz w:val="26"/>
        </w:rPr>
        <w:t> </w:t>
      </w:r>
      <w:r>
        <w:rPr>
          <w:sz w:val="26"/>
        </w:rPr>
        <w:t>hữu</w:t>
      </w:r>
      <w:r>
        <w:rPr>
          <w:spacing w:val="26"/>
          <w:sz w:val="26"/>
        </w:rPr>
        <w:t> </w:t>
      </w:r>
      <w:r>
        <w:rPr>
          <w:sz w:val="26"/>
        </w:rPr>
        <w:t>tứ,</w:t>
      </w:r>
      <w:r>
        <w:rPr>
          <w:spacing w:val="23"/>
          <w:sz w:val="26"/>
        </w:rPr>
        <w:t> </w:t>
      </w:r>
      <w:r>
        <w:rPr>
          <w:sz w:val="26"/>
        </w:rPr>
        <w:t>2</w:t>
      </w:r>
      <w:r>
        <w:rPr>
          <w:spacing w:val="28"/>
          <w:sz w:val="26"/>
        </w:rPr>
        <w:t> </w:t>
      </w:r>
      <w:r>
        <w:rPr>
          <w:sz w:val="26"/>
        </w:rPr>
        <w:t>uẩn</w:t>
      </w:r>
      <w:r>
        <w:rPr>
          <w:spacing w:val="23"/>
          <w:sz w:val="26"/>
        </w:rPr>
        <w:t> </w:t>
      </w:r>
      <w:r>
        <w:rPr>
          <w:sz w:val="26"/>
        </w:rPr>
        <w:t>và</w:t>
      </w:r>
      <w:r>
        <w:rPr>
          <w:spacing w:val="26"/>
          <w:sz w:val="26"/>
        </w:rPr>
        <w:t> </w:t>
      </w:r>
      <w:r>
        <w:rPr>
          <w:sz w:val="26"/>
        </w:rPr>
        <w:t>tầm</w:t>
      </w:r>
      <w:r>
        <w:rPr>
          <w:spacing w:val="30"/>
          <w:sz w:val="26"/>
        </w:rPr>
        <w:t> </w:t>
      </w:r>
      <w:r>
        <w:rPr>
          <w:sz w:val="26"/>
        </w:rPr>
        <w:t>liên quan 2 uẩn.</w:t>
      </w:r>
    </w:p>
    <w:p>
      <w:pPr>
        <w:pStyle w:val="Heading3"/>
        <w:spacing w:line="295" w:lineRule="exact" w:before="6"/>
      </w:pPr>
      <w:r>
        <w:rPr>
          <w:spacing w:val="-5"/>
        </w:rPr>
        <w:t>3.</w:t>
      </w:r>
    </w:p>
    <w:p>
      <w:pPr>
        <w:pStyle w:val="BodyText"/>
        <w:ind w:left="852"/>
      </w:pPr>
      <w:r>
        <w:rPr/>
        <w:t>Pháp</w:t>
      </w:r>
      <w:r>
        <w:rPr>
          <w:spacing w:val="19"/>
        </w:rPr>
        <w:t> </w:t>
      </w:r>
      <w:r>
        <w:rPr/>
        <w:t>hữu</w:t>
      </w:r>
      <w:r>
        <w:rPr>
          <w:spacing w:val="19"/>
        </w:rPr>
        <w:t> </w:t>
      </w:r>
      <w:r>
        <w:rPr/>
        <w:t>tầm</w:t>
      </w:r>
      <w:r>
        <w:rPr>
          <w:spacing w:val="16"/>
        </w:rPr>
        <w:t> </w:t>
      </w:r>
      <w:r>
        <w:rPr/>
        <w:t>hữu</w:t>
      </w:r>
      <w:r>
        <w:rPr>
          <w:spacing w:val="19"/>
        </w:rPr>
        <w:t> </w:t>
      </w:r>
      <w:r>
        <w:rPr/>
        <w:t>tứ,</w:t>
      </w:r>
      <w:r>
        <w:rPr>
          <w:spacing w:val="24"/>
        </w:rPr>
        <w:t> </w:t>
      </w:r>
      <w:r>
        <w:rPr/>
        <w:t>pháp</w:t>
      </w:r>
      <w:r>
        <w:rPr>
          <w:spacing w:val="19"/>
        </w:rPr>
        <w:t> </w:t>
      </w:r>
      <w:r>
        <w:rPr/>
        <w:t>vô</w:t>
      </w:r>
      <w:r>
        <w:rPr>
          <w:spacing w:val="19"/>
        </w:rPr>
        <w:t> </w:t>
      </w:r>
      <w:r>
        <w:rPr/>
        <w:t>tầm</w:t>
      </w:r>
      <w:r>
        <w:rPr>
          <w:spacing w:val="16"/>
        </w:rPr>
        <w:t> </w:t>
      </w:r>
      <w:r>
        <w:rPr/>
        <w:t>hữu</w:t>
      </w:r>
      <w:r>
        <w:rPr>
          <w:spacing w:val="19"/>
        </w:rPr>
        <w:t> </w:t>
      </w:r>
      <w:r>
        <w:rPr/>
        <w:t>tứ</w:t>
      </w:r>
      <w:r>
        <w:rPr>
          <w:spacing w:val="22"/>
        </w:rPr>
        <w:t> </w:t>
      </w:r>
      <w:r>
        <w:rPr/>
        <w:t>và</w:t>
      </w:r>
      <w:r>
        <w:rPr>
          <w:spacing w:val="22"/>
        </w:rPr>
        <w:t> </w:t>
      </w:r>
      <w:r>
        <w:rPr/>
        <w:t>pháp</w:t>
      </w:r>
      <w:r>
        <w:rPr>
          <w:spacing w:val="19"/>
        </w:rPr>
        <w:t> </w:t>
      </w:r>
      <w:r>
        <w:rPr/>
        <w:t>vô</w:t>
      </w:r>
      <w:r>
        <w:rPr>
          <w:spacing w:val="19"/>
        </w:rPr>
        <w:t> </w:t>
      </w:r>
      <w:r>
        <w:rPr/>
        <w:t>tầm</w:t>
      </w:r>
      <w:r>
        <w:rPr>
          <w:spacing w:val="16"/>
        </w:rPr>
        <w:t> </w:t>
      </w:r>
      <w:r>
        <w:rPr/>
        <w:t>vô</w:t>
      </w:r>
      <w:r>
        <w:rPr>
          <w:spacing w:val="19"/>
        </w:rPr>
        <w:t> </w:t>
      </w:r>
      <w:r>
        <w:rPr/>
        <w:t>tứ</w:t>
      </w:r>
      <w:r>
        <w:rPr>
          <w:spacing w:val="21"/>
        </w:rPr>
        <w:t> </w:t>
      </w:r>
      <w:r>
        <w:rPr/>
        <w:t>liên</w:t>
      </w:r>
      <w:r>
        <w:rPr>
          <w:spacing w:val="19"/>
        </w:rPr>
        <w:t> </w:t>
      </w:r>
      <w:r>
        <w:rPr/>
        <w:t>quan</w:t>
      </w:r>
      <w:r>
        <w:rPr>
          <w:spacing w:val="20"/>
        </w:rPr>
        <w:t> </w:t>
      </w:r>
      <w:r>
        <w:rPr/>
        <w:t>pháp</w:t>
      </w:r>
      <w:r>
        <w:rPr>
          <w:spacing w:val="19"/>
        </w:rPr>
        <w:t> </w:t>
      </w:r>
      <w:r>
        <w:rPr/>
        <w:t>hữu tầm hữu tứ sanh ra do Nhân duyên:</w:t>
      </w:r>
    </w:p>
    <w:p>
      <w:pPr>
        <w:pStyle w:val="ListParagraph"/>
        <w:numPr>
          <w:ilvl w:val="0"/>
          <w:numId w:val="232"/>
        </w:numPr>
        <w:tabs>
          <w:tab w:pos="1135" w:val="left" w:leader="none"/>
        </w:tabs>
        <w:spacing w:line="276" w:lineRule="auto" w:before="0" w:after="0"/>
        <w:ind w:left="1135" w:right="142" w:hanging="286"/>
        <w:jc w:val="left"/>
        <w:rPr>
          <w:sz w:val="26"/>
        </w:rPr>
      </w:pPr>
      <w:r>
        <w:rPr>
          <w:sz w:val="26"/>
        </w:rPr>
        <w:t>3</w:t>
      </w:r>
      <w:r>
        <w:rPr>
          <w:spacing w:val="-1"/>
          <w:sz w:val="26"/>
        </w:rPr>
        <w:t> </w:t>
      </w:r>
      <w:r>
        <w:rPr>
          <w:sz w:val="26"/>
        </w:rPr>
        <w:t>uẩn với</w:t>
      </w:r>
      <w:r>
        <w:rPr>
          <w:spacing w:val="-1"/>
          <w:sz w:val="26"/>
        </w:rPr>
        <w:t> </w:t>
      </w:r>
      <w:r>
        <w:rPr>
          <w:sz w:val="26"/>
        </w:rPr>
        <w:t>tầm</w:t>
      </w:r>
      <w:r>
        <w:rPr>
          <w:spacing w:val="-3"/>
          <w:sz w:val="26"/>
        </w:rPr>
        <w:t> </w:t>
      </w:r>
      <w:r>
        <w:rPr>
          <w:sz w:val="26"/>
        </w:rPr>
        <w:t>và sắc nương</w:t>
      </w:r>
      <w:r>
        <w:rPr>
          <w:spacing w:val="-1"/>
          <w:sz w:val="26"/>
        </w:rPr>
        <w:t> </w:t>
      </w:r>
      <w:r>
        <w:rPr>
          <w:sz w:val="26"/>
        </w:rPr>
        <w:t>tâm</w:t>
      </w:r>
      <w:r>
        <w:rPr>
          <w:spacing w:val="-3"/>
          <w:sz w:val="26"/>
        </w:rPr>
        <w:t> </w:t>
      </w:r>
      <w:r>
        <w:rPr>
          <w:sz w:val="26"/>
        </w:rPr>
        <w:t>sanh liên</w:t>
      </w:r>
      <w:r>
        <w:rPr>
          <w:spacing w:val="-1"/>
          <w:sz w:val="26"/>
        </w:rPr>
        <w:t> </w:t>
      </w:r>
      <w:r>
        <w:rPr>
          <w:sz w:val="26"/>
        </w:rPr>
        <w:t>quan 1</w:t>
      </w:r>
      <w:r>
        <w:rPr>
          <w:spacing w:val="-1"/>
          <w:sz w:val="26"/>
        </w:rPr>
        <w:t> </w:t>
      </w:r>
      <w:r>
        <w:rPr>
          <w:sz w:val="26"/>
        </w:rPr>
        <w:t>uẩn hữu</w:t>
      </w:r>
      <w:r>
        <w:rPr>
          <w:spacing w:val="-1"/>
          <w:sz w:val="26"/>
        </w:rPr>
        <w:t> </w:t>
      </w:r>
      <w:r>
        <w:rPr>
          <w:sz w:val="26"/>
        </w:rPr>
        <w:t>tầm</w:t>
      </w:r>
      <w:r>
        <w:rPr>
          <w:spacing w:val="-3"/>
          <w:sz w:val="26"/>
        </w:rPr>
        <w:t> </w:t>
      </w:r>
      <w:r>
        <w:rPr>
          <w:sz w:val="26"/>
        </w:rPr>
        <w:t>hữu</w:t>
      </w:r>
      <w:r>
        <w:rPr>
          <w:spacing w:val="-1"/>
          <w:sz w:val="26"/>
        </w:rPr>
        <w:t> </w:t>
      </w:r>
      <w:r>
        <w:rPr>
          <w:sz w:val="26"/>
        </w:rPr>
        <w:t>tứ,</w:t>
      </w:r>
      <w:r>
        <w:rPr>
          <w:spacing w:val="-1"/>
          <w:sz w:val="26"/>
        </w:rPr>
        <w:t> </w:t>
      </w:r>
      <w:r>
        <w:rPr>
          <w:sz w:val="26"/>
        </w:rPr>
        <w:t>2</w:t>
      </w:r>
      <w:r>
        <w:rPr>
          <w:spacing w:val="-1"/>
          <w:sz w:val="26"/>
        </w:rPr>
        <w:t> </w:t>
      </w:r>
      <w:r>
        <w:rPr>
          <w:sz w:val="26"/>
        </w:rPr>
        <w:t>uẩn với</w:t>
      </w:r>
      <w:r>
        <w:rPr>
          <w:spacing w:val="-1"/>
          <w:sz w:val="26"/>
        </w:rPr>
        <w:t> </w:t>
      </w:r>
      <w:r>
        <w:rPr>
          <w:sz w:val="26"/>
        </w:rPr>
        <w:t>tầm và sắc nương tâm sanh liên quan 2 uẩn.</w:t>
      </w:r>
    </w:p>
    <w:p>
      <w:pPr>
        <w:pStyle w:val="ListParagraph"/>
        <w:numPr>
          <w:ilvl w:val="0"/>
          <w:numId w:val="232"/>
        </w:numPr>
        <w:tabs>
          <w:tab w:pos="1135" w:val="left" w:leader="none"/>
        </w:tabs>
        <w:spacing w:line="240" w:lineRule="auto" w:before="0" w:after="0"/>
        <w:ind w:left="1135" w:right="140" w:hanging="286"/>
        <w:jc w:val="left"/>
        <w:rPr>
          <w:sz w:val="26"/>
        </w:rPr>
      </w:pPr>
      <w:r>
        <w:rPr>
          <w:sz w:val="26"/>
        </w:rPr>
        <w:t>Sát na tục sinh: 3 uẩn với tầm và sắc tục sinh liên quan 1 uẩn hữu tầm hữu tứ, 2 uẩn với tầm và sắc tục sinh liên quan 2 uẩn.</w:t>
      </w:r>
    </w:p>
    <w:p>
      <w:pPr>
        <w:pStyle w:val="Heading3"/>
        <w:spacing w:before="4"/>
      </w:pPr>
      <w:r>
        <w:rPr>
          <w:spacing w:val="-5"/>
        </w:rPr>
        <w:t>4.</w:t>
      </w:r>
    </w:p>
    <w:p>
      <w:pPr>
        <w:pStyle w:val="ListParagraph"/>
        <w:numPr>
          <w:ilvl w:val="0"/>
          <w:numId w:val="233"/>
        </w:numPr>
        <w:tabs>
          <w:tab w:pos="851" w:val="left" w:leader="none"/>
        </w:tabs>
        <w:spacing w:line="316" w:lineRule="exact" w:before="0" w:after="0"/>
        <w:ind w:left="851" w:right="0" w:hanging="285"/>
        <w:jc w:val="left"/>
        <w:rPr>
          <w:sz w:val="26"/>
        </w:rPr>
      </w:pPr>
      <w:r>
        <w:rPr>
          <w:sz w:val="26"/>
        </w:rPr>
        <w:t>Pháp</w:t>
      </w:r>
      <w:r>
        <w:rPr>
          <w:spacing w:val="-5"/>
          <w:sz w:val="26"/>
        </w:rPr>
        <w:t> </w:t>
      </w:r>
      <w:r>
        <w:rPr>
          <w:sz w:val="26"/>
        </w:rPr>
        <w:t>vô</w:t>
      </w:r>
      <w:r>
        <w:rPr>
          <w:spacing w:val="-4"/>
          <w:sz w:val="26"/>
        </w:rPr>
        <w:t> </w:t>
      </w:r>
      <w:r>
        <w:rPr>
          <w:sz w:val="26"/>
        </w:rPr>
        <w:t>tầm</w:t>
      </w:r>
      <w:r>
        <w:rPr>
          <w:spacing w:val="-4"/>
          <w:sz w:val="26"/>
        </w:rPr>
        <w:t> </w:t>
      </w:r>
      <w:r>
        <w:rPr>
          <w:sz w:val="26"/>
        </w:rPr>
        <w:t>hữu</w:t>
      </w:r>
      <w:r>
        <w:rPr>
          <w:spacing w:val="-4"/>
          <w:sz w:val="26"/>
        </w:rPr>
        <w:t> </w:t>
      </w:r>
      <w:r>
        <w:rPr>
          <w:sz w:val="26"/>
        </w:rPr>
        <w:t>tứ</w:t>
      </w:r>
      <w:r>
        <w:rPr>
          <w:spacing w:val="-3"/>
          <w:sz w:val="26"/>
        </w:rPr>
        <w:t> </w:t>
      </w:r>
      <w:r>
        <w:rPr>
          <w:sz w:val="26"/>
        </w:rPr>
        <w:t>liên</w:t>
      </w:r>
      <w:r>
        <w:rPr>
          <w:spacing w:val="-4"/>
          <w:sz w:val="26"/>
        </w:rPr>
        <w:t> </w:t>
      </w:r>
      <w:r>
        <w:rPr>
          <w:sz w:val="26"/>
        </w:rPr>
        <w:t>quan</w:t>
      </w:r>
      <w:r>
        <w:rPr>
          <w:spacing w:val="-2"/>
          <w:sz w:val="26"/>
        </w:rPr>
        <w:t> </w:t>
      </w:r>
      <w:r>
        <w:rPr>
          <w:sz w:val="26"/>
        </w:rPr>
        <w:t>pháp</w:t>
      </w:r>
      <w:r>
        <w:rPr>
          <w:spacing w:val="-3"/>
          <w:sz w:val="26"/>
        </w:rPr>
        <w:t> </w:t>
      </w:r>
      <w:r>
        <w:rPr>
          <w:sz w:val="26"/>
        </w:rPr>
        <w:t>vô</w:t>
      </w:r>
      <w:r>
        <w:rPr>
          <w:spacing w:val="-4"/>
          <w:sz w:val="26"/>
        </w:rPr>
        <w:t> </w:t>
      </w:r>
      <w:r>
        <w:rPr>
          <w:sz w:val="26"/>
        </w:rPr>
        <w:t>tầm</w:t>
      </w:r>
      <w:r>
        <w:rPr>
          <w:spacing w:val="-5"/>
          <w:sz w:val="26"/>
        </w:rPr>
        <w:t> </w:t>
      </w:r>
      <w:r>
        <w:rPr>
          <w:sz w:val="26"/>
        </w:rPr>
        <w:t>hữu</w:t>
      </w:r>
      <w:r>
        <w:rPr>
          <w:spacing w:val="-4"/>
          <w:sz w:val="26"/>
        </w:rPr>
        <w:t> </w:t>
      </w:r>
      <w:r>
        <w:rPr>
          <w:sz w:val="26"/>
        </w:rPr>
        <w:t>tứ</w:t>
      </w:r>
      <w:r>
        <w:rPr>
          <w:spacing w:val="-3"/>
          <w:sz w:val="26"/>
        </w:rPr>
        <w:t> </w:t>
      </w:r>
      <w:r>
        <w:rPr>
          <w:sz w:val="26"/>
        </w:rPr>
        <w:t>sanh</w:t>
      </w:r>
      <w:r>
        <w:rPr>
          <w:spacing w:val="-4"/>
          <w:sz w:val="26"/>
        </w:rPr>
        <w:t> </w:t>
      </w:r>
      <w:r>
        <w:rPr>
          <w:sz w:val="26"/>
        </w:rPr>
        <w:t>ra</w:t>
      </w:r>
      <w:r>
        <w:rPr>
          <w:spacing w:val="-4"/>
          <w:sz w:val="26"/>
        </w:rPr>
        <w:t> </w:t>
      </w:r>
      <w:r>
        <w:rPr>
          <w:sz w:val="26"/>
        </w:rPr>
        <w:t>do</w:t>
      </w:r>
      <w:r>
        <w:rPr>
          <w:spacing w:val="-2"/>
          <w:sz w:val="26"/>
        </w:rPr>
        <w:t> </w:t>
      </w:r>
      <w:r>
        <w:rPr>
          <w:sz w:val="26"/>
        </w:rPr>
        <w:t>Nhân</w:t>
      </w:r>
      <w:r>
        <w:rPr>
          <w:spacing w:val="-4"/>
          <w:sz w:val="26"/>
        </w:rPr>
        <w:t> </w:t>
      </w:r>
      <w:r>
        <w:rPr>
          <w:spacing w:val="-2"/>
          <w:sz w:val="26"/>
        </w:rPr>
        <w:t>duyên:</w:t>
      </w:r>
    </w:p>
    <w:p>
      <w:pPr>
        <w:pStyle w:val="ListParagraph"/>
        <w:spacing w:after="0" w:line="316" w:lineRule="exact"/>
        <w:jc w:val="left"/>
        <w:rPr>
          <w:sz w:val="26"/>
        </w:rPr>
        <w:sectPr>
          <w:headerReference w:type="even" r:id="rId7"/>
          <w:pgSz w:w="11630" w:h="16450"/>
          <w:pgMar w:header="0" w:footer="0" w:top="1780" w:bottom="280" w:left="708" w:right="850"/>
        </w:sectPr>
      </w:pPr>
    </w:p>
    <w:p>
      <w:pPr>
        <w:pStyle w:val="ListParagraph"/>
        <w:numPr>
          <w:ilvl w:val="1"/>
          <w:numId w:val="233"/>
        </w:numPr>
        <w:tabs>
          <w:tab w:pos="1135" w:val="left" w:leader="none"/>
        </w:tabs>
        <w:spacing w:line="298" w:lineRule="exact" w:before="232" w:after="0"/>
        <w:ind w:left="1135" w:right="0" w:hanging="285"/>
        <w:jc w:val="left"/>
        <w:rPr>
          <w:sz w:val="26"/>
        </w:rPr>
      </w:pPr>
      <w:r>
        <w:rPr>
          <w:sz w:val="26"/>
        </w:rPr>
        <w:t>3</w:t>
      </w:r>
      <w:r>
        <w:rPr>
          <w:spacing w:val="-4"/>
          <w:sz w:val="26"/>
        </w:rPr>
        <w:t> </w:t>
      </w:r>
      <w:r>
        <w:rPr>
          <w:sz w:val="26"/>
        </w:rPr>
        <w:t>uẩn</w:t>
      </w:r>
      <w:r>
        <w:rPr>
          <w:spacing w:val="-3"/>
          <w:sz w:val="26"/>
        </w:rPr>
        <w:t> </w:t>
      </w:r>
      <w:r>
        <w:rPr>
          <w:sz w:val="26"/>
        </w:rPr>
        <w:t>liên</w:t>
      </w:r>
      <w:r>
        <w:rPr>
          <w:spacing w:val="-4"/>
          <w:sz w:val="26"/>
        </w:rPr>
        <w:t> </w:t>
      </w:r>
      <w:r>
        <w:rPr>
          <w:sz w:val="26"/>
        </w:rPr>
        <w:t>quan</w:t>
      </w:r>
      <w:r>
        <w:rPr>
          <w:spacing w:val="-2"/>
          <w:sz w:val="26"/>
        </w:rPr>
        <w:t> </w:t>
      </w:r>
      <w:r>
        <w:rPr>
          <w:sz w:val="26"/>
        </w:rPr>
        <w:t>1</w:t>
      </w:r>
      <w:r>
        <w:rPr>
          <w:spacing w:val="-3"/>
          <w:sz w:val="26"/>
        </w:rPr>
        <w:t> </w:t>
      </w:r>
      <w:r>
        <w:rPr>
          <w:sz w:val="26"/>
        </w:rPr>
        <w:t>uẩn</w:t>
      </w:r>
      <w:r>
        <w:rPr>
          <w:spacing w:val="-4"/>
          <w:sz w:val="26"/>
        </w:rPr>
        <w:t> </w:t>
      </w:r>
      <w:r>
        <w:rPr>
          <w:sz w:val="26"/>
        </w:rPr>
        <w:t>vô</w:t>
      </w:r>
      <w:r>
        <w:rPr>
          <w:spacing w:val="-3"/>
          <w:sz w:val="26"/>
        </w:rPr>
        <w:t> </w:t>
      </w:r>
      <w:r>
        <w:rPr>
          <w:sz w:val="26"/>
        </w:rPr>
        <w:t>tầm</w:t>
      </w:r>
      <w:r>
        <w:rPr>
          <w:spacing w:val="-5"/>
          <w:sz w:val="26"/>
        </w:rPr>
        <w:t> </w:t>
      </w:r>
      <w:r>
        <w:rPr>
          <w:sz w:val="26"/>
        </w:rPr>
        <w:t>hữu</w:t>
      </w:r>
      <w:r>
        <w:rPr>
          <w:spacing w:val="-4"/>
          <w:sz w:val="26"/>
        </w:rPr>
        <w:t> </w:t>
      </w:r>
      <w:r>
        <w:rPr>
          <w:sz w:val="26"/>
        </w:rPr>
        <w:t>tứ,</w:t>
      </w:r>
      <w:r>
        <w:rPr>
          <w:spacing w:val="-3"/>
          <w:sz w:val="26"/>
        </w:rPr>
        <w:t> </w:t>
      </w:r>
      <w:r>
        <w:rPr>
          <w:sz w:val="26"/>
        </w:rPr>
        <w:t>2</w:t>
      </w:r>
      <w:r>
        <w:rPr>
          <w:spacing w:val="-4"/>
          <w:sz w:val="26"/>
        </w:rPr>
        <w:t> </w:t>
      </w:r>
      <w:r>
        <w:rPr>
          <w:sz w:val="26"/>
        </w:rPr>
        <w:t>uẩn liên</w:t>
      </w:r>
      <w:r>
        <w:rPr>
          <w:spacing w:val="-3"/>
          <w:sz w:val="26"/>
        </w:rPr>
        <w:t> </w:t>
      </w:r>
      <w:r>
        <w:rPr>
          <w:sz w:val="26"/>
        </w:rPr>
        <w:t>quan</w:t>
      </w:r>
      <w:r>
        <w:rPr>
          <w:spacing w:val="-3"/>
          <w:sz w:val="26"/>
        </w:rPr>
        <w:t> </w:t>
      </w:r>
      <w:r>
        <w:rPr>
          <w:sz w:val="26"/>
        </w:rPr>
        <w:t>2</w:t>
      </w:r>
      <w:r>
        <w:rPr>
          <w:spacing w:val="-3"/>
          <w:sz w:val="26"/>
        </w:rPr>
        <w:t> </w:t>
      </w:r>
      <w:r>
        <w:rPr>
          <w:spacing w:val="-4"/>
          <w:sz w:val="26"/>
        </w:rPr>
        <w:t>uẩn.</w:t>
      </w:r>
    </w:p>
    <w:p>
      <w:pPr>
        <w:pStyle w:val="ListParagraph"/>
        <w:numPr>
          <w:ilvl w:val="1"/>
          <w:numId w:val="233"/>
        </w:numPr>
        <w:tabs>
          <w:tab w:pos="1135" w:val="left" w:leader="none"/>
        </w:tabs>
        <w:spacing w:line="298" w:lineRule="exact" w:before="0" w:after="0"/>
        <w:ind w:left="1135" w:right="0" w:hanging="285"/>
        <w:jc w:val="left"/>
        <w:rPr>
          <w:sz w:val="26"/>
        </w:rPr>
      </w:pPr>
      <w:r>
        <w:rPr>
          <w:sz w:val="26"/>
        </w:rPr>
        <w:t>Sát</w:t>
      </w:r>
      <w:r>
        <w:rPr>
          <w:spacing w:val="-4"/>
          <w:sz w:val="26"/>
        </w:rPr>
        <w:t> </w:t>
      </w:r>
      <w:r>
        <w:rPr>
          <w:sz w:val="26"/>
        </w:rPr>
        <w:t>na</w:t>
      </w:r>
      <w:r>
        <w:rPr>
          <w:spacing w:val="-4"/>
          <w:sz w:val="26"/>
        </w:rPr>
        <w:t> </w:t>
      </w:r>
      <w:r>
        <w:rPr>
          <w:sz w:val="26"/>
        </w:rPr>
        <w:t>tục</w:t>
      </w:r>
      <w:r>
        <w:rPr>
          <w:spacing w:val="-3"/>
          <w:sz w:val="26"/>
        </w:rPr>
        <w:t> </w:t>
      </w:r>
      <w:r>
        <w:rPr>
          <w:sz w:val="26"/>
        </w:rPr>
        <w:t>sinh:</w:t>
      </w:r>
      <w:r>
        <w:rPr>
          <w:spacing w:val="-4"/>
          <w:sz w:val="26"/>
        </w:rPr>
        <w:t> </w:t>
      </w:r>
      <w:r>
        <w:rPr>
          <w:sz w:val="26"/>
        </w:rPr>
        <w:t>3</w:t>
      </w:r>
      <w:r>
        <w:rPr>
          <w:spacing w:val="-2"/>
          <w:sz w:val="26"/>
        </w:rPr>
        <w:t> </w:t>
      </w:r>
      <w:r>
        <w:rPr>
          <w:sz w:val="26"/>
        </w:rPr>
        <w:t>uẩn</w:t>
      </w:r>
      <w:r>
        <w:rPr>
          <w:spacing w:val="-2"/>
          <w:sz w:val="26"/>
        </w:rPr>
        <w:t> </w:t>
      </w:r>
      <w:r>
        <w:rPr>
          <w:sz w:val="26"/>
        </w:rPr>
        <w:t>liên</w:t>
      </w:r>
      <w:r>
        <w:rPr>
          <w:spacing w:val="-4"/>
          <w:sz w:val="26"/>
        </w:rPr>
        <w:t> </w:t>
      </w:r>
      <w:r>
        <w:rPr>
          <w:sz w:val="26"/>
        </w:rPr>
        <w:t>quan</w:t>
      </w:r>
      <w:r>
        <w:rPr>
          <w:spacing w:val="-2"/>
          <w:sz w:val="26"/>
        </w:rPr>
        <w:t> </w:t>
      </w:r>
      <w:r>
        <w:rPr>
          <w:sz w:val="26"/>
        </w:rPr>
        <w:t>1</w:t>
      </w:r>
      <w:r>
        <w:rPr>
          <w:spacing w:val="-4"/>
          <w:sz w:val="26"/>
        </w:rPr>
        <w:t> </w:t>
      </w:r>
      <w:r>
        <w:rPr>
          <w:sz w:val="26"/>
        </w:rPr>
        <w:t>uẩn</w:t>
      </w:r>
      <w:r>
        <w:rPr>
          <w:spacing w:val="-4"/>
          <w:sz w:val="26"/>
        </w:rPr>
        <w:t> </w:t>
      </w:r>
      <w:r>
        <w:rPr>
          <w:sz w:val="26"/>
        </w:rPr>
        <w:t>vô</w:t>
      </w:r>
      <w:r>
        <w:rPr>
          <w:spacing w:val="-3"/>
          <w:sz w:val="26"/>
        </w:rPr>
        <w:t> </w:t>
      </w:r>
      <w:r>
        <w:rPr>
          <w:sz w:val="26"/>
        </w:rPr>
        <w:t>tầm</w:t>
      </w:r>
      <w:r>
        <w:rPr>
          <w:spacing w:val="-4"/>
          <w:sz w:val="26"/>
        </w:rPr>
        <w:t> </w:t>
      </w:r>
      <w:r>
        <w:rPr>
          <w:sz w:val="26"/>
        </w:rPr>
        <w:t>hữu</w:t>
      </w:r>
      <w:r>
        <w:rPr>
          <w:spacing w:val="-3"/>
          <w:sz w:val="26"/>
        </w:rPr>
        <w:t> </w:t>
      </w:r>
      <w:r>
        <w:rPr>
          <w:sz w:val="26"/>
        </w:rPr>
        <w:t>tứ,</w:t>
      </w:r>
      <w:r>
        <w:rPr>
          <w:spacing w:val="-4"/>
          <w:sz w:val="26"/>
        </w:rPr>
        <w:t> </w:t>
      </w:r>
      <w:r>
        <w:rPr>
          <w:sz w:val="26"/>
        </w:rPr>
        <w:t>2</w:t>
      </w:r>
      <w:r>
        <w:rPr>
          <w:spacing w:val="-4"/>
          <w:sz w:val="26"/>
        </w:rPr>
        <w:t> </w:t>
      </w:r>
      <w:r>
        <w:rPr>
          <w:sz w:val="26"/>
        </w:rPr>
        <w:t>uẩn</w:t>
      </w:r>
      <w:r>
        <w:rPr>
          <w:spacing w:val="-1"/>
          <w:sz w:val="26"/>
        </w:rPr>
        <w:t> </w:t>
      </w:r>
      <w:r>
        <w:rPr>
          <w:sz w:val="26"/>
        </w:rPr>
        <w:t>liên</w:t>
      </w:r>
      <w:r>
        <w:rPr>
          <w:spacing w:val="-4"/>
          <w:sz w:val="26"/>
        </w:rPr>
        <w:t> </w:t>
      </w:r>
      <w:r>
        <w:rPr>
          <w:sz w:val="26"/>
        </w:rPr>
        <w:t>quan 2</w:t>
      </w:r>
      <w:r>
        <w:rPr>
          <w:spacing w:val="-3"/>
          <w:sz w:val="26"/>
        </w:rPr>
        <w:t> </w:t>
      </w:r>
      <w:r>
        <w:rPr>
          <w:spacing w:val="-4"/>
          <w:sz w:val="26"/>
        </w:rPr>
        <w:t>uẩn.</w:t>
      </w:r>
    </w:p>
    <w:p>
      <w:pPr>
        <w:pStyle w:val="ListParagraph"/>
        <w:numPr>
          <w:ilvl w:val="0"/>
          <w:numId w:val="233"/>
        </w:numPr>
        <w:tabs>
          <w:tab w:pos="851" w:val="left" w:leader="none"/>
        </w:tabs>
        <w:spacing w:line="317" w:lineRule="exact" w:before="122" w:after="0"/>
        <w:ind w:left="851" w:right="0" w:hanging="285"/>
        <w:jc w:val="left"/>
        <w:rPr>
          <w:sz w:val="26"/>
        </w:rPr>
      </w:pPr>
      <w:r>
        <w:rPr>
          <w:sz w:val="26"/>
        </w:rPr>
        <w:t>Pháp</w:t>
      </w:r>
      <w:r>
        <w:rPr>
          <w:spacing w:val="-5"/>
          <w:sz w:val="26"/>
        </w:rPr>
        <w:t> </w:t>
      </w:r>
      <w:r>
        <w:rPr>
          <w:sz w:val="26"/>
        </w:rPr>
        <w:t>hữu</w:t>
      </w:r>
      <w:r>
        <w:rPr>
          <w:spacing w:val="-4"/>
          <w:sz w:val="26"/>
        </w:rPr>
        <w:t> </w:t>
      </w:r>
      <w:r>
        <w:rPr>
          <w:sz w:val="26"/>
        </w:rPr>
        <w:t>tầm</w:t>
      </w:r>
      <w:r>
        <w:rPr>
          <w:spacing w:val="-4"/>
          <w:sz w:val="26"/>
        </w:rPr>
        <w:t> </w:t>
      </w:r>
      <w:r>
        <w:rPr>
          <w:sz w:val="26"/>
        </w:rPr>
        <w:t>hữu</w:t>
      </w:r>
      <w:r>
        <w:rPr>
          <w:spacing w:val="-4"/>
          <w:sz w:val="26"/>
        </w:rPr>
        <w:t> </w:t>
      </w:r>
      <w:r>
        <w:rPr>
          <w:sz w:val="26"/>
        </w:rPr>
        <w:t>tứ</w:t>
      </w:r>
      <w:r>
        <w:rPr>
          <w:spacing w:val="-1"/>
          <w:sz w:val="26"/>
        </w:rPr>
        <w:t> </w:t>
      </w:r>
      <w:r>
        <w:rPr>
          <w:sz w:val="26"/>
        </w:rPr>
        <w:t>liên</w:t>
      </w:r>
      <w:r>
        <w:rPr>
          <w:spacing w:val="-4"/>
          <w:sz w:val="26"/>
        </w:rPr>
        <w:t> </w:t>
      </w:r>
      <w:r>
        <w:rPr>
          <w:sz w:val="26"/>
        </w:rPr>
        <w:t>quan</w:t>
      </w:r>
      <w:r>
        <w:rPr>
          <w:spacing w:val="-2"/>
          <w:sz w:val="26"/>
        </w:rPr>
        <w:t> </w:t>
      </w:r>
      <w:r>
        <w:rPr>
          <w:sz w:val="26"/>
        </w:rPr>
        <w:t>pháp</w:t>
      </w:r>
      <w:r>
        <w:rPr>
          <w:spacing w:val="-3"/>
          <w:sz w:val="26"/>
        </w:rPr>
        <w:t> </w:t>
      </w:r>
      <w:r>
        <w:rPr>
          <w:sz w:val="26"/>
        </w:rPr>
        <w:t>vô</w:t>
      </w:r>
      <w:r>
        <w:rPr>
          <w:spacing w:val="-4"/>
          <w:sz w:val="26"/>
        </w:rPr>
        <w:t> </w:t>
      </w:r>
      <w:r>
        <w:rPr>
          <w:sz w:val="26"/>
        </w:rPr>
        <w:t>tầm</w:t>
      </w:r>
      <w:r>
        <w:rPr>
          <w:spacing w:val="-4"/>
          <w:sz w:val="26"/>
        </w:rPr>
        <w:t> </w:t>
      </w:r>
      <w:r>
        <w:rPr>
          <w:sz w:val="26"/>
        </w:rPr>
        <w:t>hữu</w:t>
      </w:r>
      <w:r>
        <w:rPr>
          <w:spacing w:val="-4"/>
          <w:sz w:val="26"/>
        </w:rPr>
        <w:t> </w:t>
      </w:r>
      <w:r>
        <w:rPr>
          <w:sz w:val="26"/>
        </w:rPr>
        <w:t>tứ</w:t>
      </w:r>
      <w:r>
        <w:rPr>
          <w:spacing w:val="-3"/>
          <w:sz w:val="26"/>
        </w:rPr>
        <w:t> </w:t>
      </w:r>
      <w:r>
        <w:rPr>
          <w:sz w:val="26"/>
        </w:rPr>
        <w:t>sanh</w:t>
      </w:r>
      <w:r>
        <w:rPr>
          <w:spacing w:val="-4"/>
          <w:sz w:val="26"/>
        </w:rPr>
        <w:t> </w:t>
      </w:r>
      <w:r>
        <w:rPr>
          <w:sz w:val="26"/>
        </w:rPr>
        <w:t>ra</w:t>
      </w:r>
      <w:r>
        <w:rPr>
          <w:spacing w:val="-4"/>
          <w:sz w:val="26"/>
        </w:rPr>
        <w:t> </w:t>
      </w:r>
      <w:r>
        <w:rPr>
          <w:sz w:val="26"/>
        </w:rPr>
        <w:t>do</w:t>
      </w:r>
      <w:r>
        <w:rPr>
          <w:spacing w:val="-4"/>
          <w:sz w:val="26"/>
        </w:rPr>
        <w:t> </w:t>
      </w:r>
      <w:r>
        <w:rPr>
          <w:sz w:val="26"/>
        </w:rPr>
        <w:t>Nhân</w:t>
      </w:r>
      <w:r>
        <w:rPr>
          <w:spacing w:val="-1"/>
          <w:sz w:val="26"/>
        </w:rPr>
        <w:t> </w:t>
      </w:r>
      <w:r>
        <w:rPr>
          <w:spacing w:val="-2"/>
          <w:sz w:val="26"/>
        </w:rPr>
        <w:t>duyên:</w:t>
      </w:r>
    </w:p>
    <w:p>
      <w:pPr>
        <w:pStyle w:val="ListParagraph"/>
        <w:numPr>
          <w:ilvl w:val="1"/>
          <w:numId w:val="233"/>
        </w:numPr>
        <w:tabs>
          <w:tab w:pos="1135" w:val="left" w:leader="none"/>
        </w:tabs>
        <w:spacing w:line="298" w:lineRule="exact" w:before="0" w:after="0"/>
        <w:ind w:left="1135" w:right="0" w:hanging="285"/>
        <w:jc w:val="left"/>
        <w:rPr>
          <w:sz w:val="26"/>
        </w:rPr>
      </w:pPr>
      <w:r>
        <w:rPr>
          <w:sz w:val="26"/>
        </w:rPr>
        <w:t>Uẩn</w:t>
      </w:r>
      <w:r>
        <w:rPr>
          <w:spacing w:val="-5"/>
          <w:sz w:val="26"/>
        </w:rPr>
        <w:t> </w:t>
      </w:r>
      <w:r>
        <w:rPr>
          <w:sz w:val="26"/>
        </w:rPr>
        <w:t>hữu</w:t>
      </w:r>
      <w:r>
        <w:rPr>
          <w:spacing w:val="-4"/>
          <w:sz w:val="26"/>
        </w:rPr>
        <w:t> </w:t>
      </w:r>
      <w:r>
        <w:rPr>
          <w:sz w:val="26"/>
        </w:rPr>
        <w:t>tầm</w:t>
      </w:r>
      <w:r>
        <w:rPr>
          <w:spacing w:val="-6"/>
          <w:sz w:val="26"/>
        </w:rPr>
        <w:t> </w:t>
      </w:r>
      <w:r>
        <w:rPr>
          <w:sz w:val="26"/>
        </w:rPr>
        <w:t>hữu</w:t>
      </w:r>
      <w:r>
        <w:rPr>
          <w:spacing w:val="-2"/>
          <w:sz w:val="26"/>
        </w:rPr>
        <w:t> </w:t>
      </w:r>
      <w:r>
        <w:rPr>
          <w:sz w:val="26"/>
        </w:rPr>
        <w:t>tứ</w:t>
      </w:r>
      <w:r>
        <w:rPr>
          <w:spacing w:val="-1"/>
          <w:sz w:val="26"/>
        </w:rPr>
        <w:t> </w:t>
      </w:r>
      <w:r>
        <w:rPr>
          <w:sz w:val="26"/>
        </w:rPr>
        <w:t>liên</w:t>
      </w:r>
      <w:r>
        <w:rPr>
          <w:spacing w:val="-4"/>
          <w:sz w:val="26"/>
        </w:rPr>
        <w:t> </w:t>
      </w:r>
      <w:r>
        <w:rPr>
          <w:sz w:val="26"/>
        </w:rPr>
        <w:t>quan</w:t>
      </w:r>
      <w:r>
        <w:rPr>
          <w:spacing w:val="-3"/>
          <w:sz w:val="26"/>
        </w:rPr>
        <w:t> </w:t>
      </w:r>
      <w:r>
        <w:rPr>
          <w:sz w:val="26"/>
        </w:rPr>
        <w:t>với</w:t>
      </w:r>
      <w:r>
        <w:rPr>
          <w:spacing w:val="-4"/>
          <w:sz w:val="26"/>
        </w:rPr>
        <w:t> tầm.</w:t>
      </w:r>
    </w:p>
    <w:p>
      <w:pPr>
        <w:pStyle w:val="ListParagraph"/>
        <w:numPr>
          <w:ilvl w:val="1"/>
          <w:numId w:val="233"/>
        </w:numPr>
        <w:tabs>
          <w:tab w:pos="1135" w:val="left" w:leader="none"/>
        </w:tabs>
        <w:spacing w:line="240" w:lineRule="auto" w:before="1" w:after="0"/>
        <w:ind w:left="1135" w:right="0" w:hanging="285"/>
        <w:jc w:val="left"/>
        <w:rPr>
          <w:sz w:val="26"/>
        </w:rPr>
      </w:pPr>
      <w:r>
        <w:rPr>
          <w:sz w:val="26"/>
        </w:rPr>
        <w:t>Sát</w:t>
      </w:r>
      <w:r>
        <w:rPr>
          <w:spacing w:val="-4"/>
          <w:sz w:val="26"/>
        </w:rPr>
        <w:t> </w:t>
      </w:r>
      <w:r>
        <w:rPr>
          <w:sz w:val="26"/>
        </w:rPr>
        <w:t>na</w:t>
      </w:r>
      <w:r>
        <w:rPr>
          <w:spacing w:val="-4"/>
          <w:sz w:val="26"/>
        </w:rPr>
        <w:t> </w:t>
      </w:r>
      <w:r>
        <w:rPr>
          <w:sz w:val="26"/>
        </w:rPr>
        <w:t>tục</w:t>
      </w:r>
      <w:r>
        <w:rPr>
          <w:spacing w:val="-4"/>
          <w:sz w:val="26"/>
        </w:rPr>
        <w:t> </w:t>
      </w:r>
      <w:r>
        <w:rPr>
          <w:sz w:val="26"/>
        </w:rPr>
        <w:t>sinh:</w:t>
      </w:r>
      <w:r>
        <w:rPr>
          <w:spacing w:val="-4"/>
          <w:sz w:val="26"/>
        </w:rPr>
        <w:t> </w:t>
      </w:r>
      <w:r>
        <w:rPr>
          <w:sz w:val="26"/>
        </w:rPr>
        <w:t>Uẩn</w:t>
      </w:r>
      <w:r>
        <w:rPr>
          <w:spacing w:val="-3"/>
          <w:sz w:val="26"/>
        </w:rPr>
        <w:t> </w:t>
      </w:r>
      <w:r>
        <w:rPr>
          <w:sz w:val="26"/>
        </w:rPr>
        <w:t>hữu</w:t>
      </w:r>
      <w:r>
        <w:rPr>
          <w:spacing w:val="-4"/>
          <w:sz w:val="26"/>
        </w:rPr>
        <w:t> </w:t>
      </w:r>
      <w:r>
        <w:rPr>
          <w:sz w:val="26"/>
        </w:rPr>
        <w:t>tầm</w:t>
      </w:r>
      <w:r>
        <w:rPr>
          <w:spacing w:val="-6"/>
          <w:sz w:val="26"/>
        </w:rPr>
        <w:t> </w:t>
      </w:r>
      <w:r>
        <w:rPr>
          <w:sz w:val="26"/>
        </w:rPr>
        <w:t>hữu</w:t>
      </w:r>
      <w:r>
        <w:rPr>
          <w:spacing w:val="-4"/>
          <w:sz w:val="26"/>
        </w:rPr>
        <w:t> </w:t>
      </w:r>
      <w:r>
        <w:rPr>
          <w:sz w:val="26"/>
        </w:rPr>
        <w:t>tứ</w:t>
      </w:r>
      <w:r>
        <w:rPr>
          <w:spacing w:val="-2"/>
          <w:sz w:val="26"/>
        </w:rPr>
        <w:t> </w:t>
      </w:r>
      <w:r>
        <w:rPr>
          <w:sz w:val="26"/>
        </w:rPr>
        <w:t>liên</w:t>
      </w:r>
      <w:r>
        <w:rPr>
          <w:spacing w:val="-2"/>
          <w:sz w:val="26"/>
        </w:rPr>
        <w:t> </w:t>
      </w:r>
      <w:r>
        <w:rPr>
          <w:sz w:val="26"/>
        </w:rPr>
        <w:t>quan với</w:t>
      </w:r>
      <w:r>
        <w:rPr>
          <w:spacing w:val="-4"/>
          <w:sz w:val="26"/>
        </w:rPr>
        <w:t> tầm.</w:t>
      </w:r>
    </w:p>
    <w:p>
      <w:pPr>
        <w:pStyle w:val="ListParagraph"/>
        <w:numPr>
          <w:ilvl w:val="0"/>
          <w:numId w:val="233"/>
        </w:numPr>
        <w:tabs>
          <w:tab w:pos="851" w:val="left" w:leader="none"/>
        </w:tabs>
        <w:spacing w:line="240" w:lineRule="auto" w:before="119" w:after="0"/>
        <w:ind w:left="851" w:right="0" w:hanging="285"/>
        <w:jc w:val="left"/>
        <w:rPr>
          <w:sz w:val="26"/>
        </w:rPr>
      </w:pPr>
      <w:r>
        <w:rPr>
          <w:sz w:val="26"/>
        </w:rPr>
        <w:t>Pháp</w:t>
      </w:r>
      <w:r>
        <w:rPr>
          <w:spacing w:val="-5"/>
          <w:sz w:val="26"/>
        </w:rPr>
        <w:t> </w:t>
      </w:r>
      <w:r>
        <w:rPr>
          <w:sz w:val="26"/>
        </w:rPr>
        <w:t>vô</w:t>
      </w:r>
      <w:r>
        <w:rPr>
          <w:spacing w:val="-4"/>
          <w:sz w:val="26"/>
        </w:rPr>
        <w:t> </w:t>
      </w:r>
      <w:r>
        <w:rPr>
          <w:sz w:val="26"/>
        </w:rPr>
        <w:t>tầm</w:t>
      </w:r>
      <w:r>
        <w:rPr>
          <w:spacing w:val="-4"/>
          <w:sz w:val="26"/>
        </w:rPr>
        <w:t> </w:t>
      </w:r>
      <w:r>
        <w:rPr>
          <w:sz w:val="26"/>
        </w:rPr>
        <w:t>vô</w:t>
      </w:r>
      <w:r>
        <w:rPr>
          <w:spacing w:val="-4"/>
          <w:sz w:val="26"/>
        </w:rPr>
        <w:t> </w:t>
      </w:r>
      <w:r>
        <w:rPr>
          <w:sz w:val="26"/>
        </w:rPr>
        <w:t>tứ</w:t>
      </w:r>
      <w:r>
        <w:rPr>
          <w:spacing w:val="-2"/>
          <w:sz w:val="26"/>
        </w:rPr>
        <w:t> </w:t>
      </w:r>
      <w:r>
        <w:rPr>
          <w:sz w:val="26"/>
        </w:rPr>
        <w:t>liên</w:t>
      </w:r>
      <w:r>
        <w:rPr>
          <w:spacing w:val="-2"/>
          <w:sz w:val="26"/>
        </w:rPr>
        <w:t> </w:t>
      </w:r>
      <w:r>
        <w:rPr>
          <w:sz w:val="26"/>
        </w:rPr>
        <w:t>quan</w:t>
      </w:r>
      <w:r>
        <w:rPr>
          <w:spacing w:val="-2"/>
          <w:sz w:val="26"/>
        </w:rPr>
        <w:t> </w:t>
      </w:r>
      <w:r>
        <w:rPr>
          <w:sz w:val="26"/>
        </w:rPr>
        <w:t>với</w:t>
      </w:r>
      <w:r>
        <w:rPr>
          <w:spacing w:val="-2"/>
          <w:sz w:val="26"/>
        </w:rPr>
        <w:t> </w:t>
      </w:r>
      <w:r>
        <w:rPr>
          <w:sz w:val="26"/>
        </w:rPr>
        <w:t>pháp</w:t>
      </w:r>
      <w:r>
        <w:rPr>
          <w:spacing w:val="-4"/>
          <w:sz w:val="26"/>
        </w:rPr>
        <w:t> </w:t>
      </w:r>
      <w:r>
        <w:rPr>
          <w:sz w:val="26"/>
        </w:rPr>
        <w:t>vô</w:t>
      </w:r>
      <w:r>
        <w:rPr>
          <w:spacing w:val="-3"/>
          <w:sz w:val="26"/>
        </w:rPr>
        <w:t> </w:t>
      </w:r>
      <w:r>
        <w:rPr>
          <w:sz w:val="26"/>
        </w:rPr>
        <w:t>tầm</w:t>
      </w:r>
      <w:r>
        <w:rPr>
          <w:spacing w:val="-5"/>
          <w:sz w:val="26"/>
        </w:rPr>
        <w:t> </w:t>
      </w:r>
      <w:r>
        <w:rPr>
          <w:sz w:val="26"/>
        </w:rPr>
        <w:t>hữu</w:t>
      </w:r>
      <w:r>
        <w:rPr>
          <w:spacing w:val="-5"/>
          <w:sz w:val="26"/>
        </w:rPr>
        <w:t> </w:t>
      </w:r>
      <w:r>
        <w:rPr>
          <w:sz w:val="26"/>
        </w:rPr>
        <w:t>tứ</w:t>
      </w:r>
      <w:r>
        <w:rPr>
          <w:spacing w:val="-3"/>
          <w:sz w:val="26"/>
        </w:rPr>
        <w:t> </w:t>
      </w:r>
      <w:r>
        <w:rPr>
          <w:sz w:val="26"/>
        </w:rPr>
        <w:t>sanh</w:t>
      </w:r>
      <w:r>
        <w:rPr>
          <w:spacing w:val="-4"/>
          <w:sz w:val="26"/>
        </w:rPr>
        <w:t> </w:t>
      </w:r>
      <w:r>
        <w:rPr>
          <w:sz w:val="26"/>
        </w:rPr>
        <w:t>ra</w:t>
      </w:r>
      <w:r>
        <w:rPr>
          <w:spacing w:val="-4"/>
          <w:sz w:val="26"/>
        </w:rPr>
        <w:t> </w:t>
      </w:r>
      <w:r>
        <w:rPr>
          <w:sz w:val="26"/>
        </w:rPr>
        <w:t>do</w:t>
      </w:r>
      <w:r>
        <w:rPr>
          <w:spacing w:val="-4"/>
          <w:sz w:val="26"/>
        </w:rPr>
        <w:t> </w:t>
      </w:r>
      <w:r>
        <w:rPr>
          <w:sz w:val="26"/>
        </w:rPr>
        <w:t>Nhân</w:t>
      </w:r>
      <w:r>
        <w:rPr>
          <w:spacing w:val="-1"/>
          <w:sz w:val="26"/>
        </w:rPr>
        <w:t> </w:t>
      </w:r>
      <w:r>
        <w:rPr>
          <w:spacing w:val="-2"/>
          <w:sz w:val="26"/>
        </w:rPr>
        <w:t>duyên:</w:t>
      </w:r>
    </w:p>
    <w:p>
      <w:pPr>
        <w:pStyle w:val="ListParagraph"/>
        <w:numPr>
          <w:ilvl w:val="1"/>
          <w:numId w:val="233"/>
        </w:numPr>
        <w:tabs>
          <w:tab w:pos="1135" w:val="left" w:leader="none"/>
        </w:tabs>
        <w:spacing w:line="240" w:lineRule="auto" w:before="0" w:after="0"/>
        <w:ind w:left="1135" w:right="137" w:hanging="286"/>
        <w:jc w:val="left"/>
        <w:rPr>
          <w:sz w:val="26"/>
        </w:rPr>
      </w:pPr>
      <w:r>
        <w:rPr>
          <w:sz w:val="26"/>
        </w:rPr>
        <w:t>Tứ</w:t>
      </w:r>
      <w:r>
        <w:rPr>
          <w:spacing w:val="77"/>
          <w:sz w:val="26"/>
        </w:rPr>
        <w:t> </w:t>
      </w:r>
      <w:r>
        <w:rPr>
          <w:i/>
          <w:sz w:val="26"/>
        </w:rPr>
        <w:t>(vicāra)</w:t>
      </w:r>
      <w:r>
        <w:rPr>
          <w:i/>
          <w:spacing w:val="74"/>
          <w:sz w:val="26"/>
        </w:rPr>
        <w:t> </w:t>
      </w:r>
      <w:r>
        <w:rPr>
          <w:sz w:val="26"/>
        </w:rPr>
        <w:t>và</w:t>
      </w:r>
      <w:r>
        <w:rPr>
          <w:spacing w:val="75"/>
          <w:sz w:val="26"/>
        </w:rPr>
        <w:t> </w:t>
      </w:r>
      <w:r>
        <w:rPr>
          <w:sz w:val="26"/>
        </w:rPr>
        <w:t>sắc</w:t>
      </w:r>
      <w:r>
        <w:rPr>
          <w:spacing w:val="75"/>
          <w:sz w:val="26"/>
        </w:rPr>
        <w:t> </w:t>
      </w:r>
      <w:r>
        <w:rPr>
          <w:sz w:val="26"/>
        </w:rPr>
        <w:t>nương</w:t>
      </w:r>
      <w:r>
        <w:rPr>
          <w:spacing w:val="75"/>
          <w:sz w:val="26"/>
        </w:rPr>
        <w:t> </w:t>
      </w:r>
      <w:r>
        <w:rPr>
          <w:sz w:val="26"/>
        </w:rPr>
        <w:t>tâm</w:t>
      </w:r>
      <w:r>
        <w:rPr>
          <w:spacing w:val="73"/>
          <w:sz w:val="26"/>
        </w:rPr>
        <w:t> </w:t>
      </w:r>
      <w:r>
        <w:rPr>
          <w:sz w:val="26"/>
        </w:rPr>
        <w:t>sanh</w:t>
      </w:r>
      <w:r>
        <w:rPr>
          <w:spacing w:val="78"/>
          <w:sz w:val="26"/>
        </w:rPr>
        <w:t> </w:t>
      </w:r>
      <w:r>
        <w:rPr>
          <w:sz w:val="26"/>
        </w:rPr>
        <w:t>liên</w:t>
      </w:r>
      <w:r>
        <w:rPr>
          <w:spacing w:val="78"/>
          <w:sz w:val="26"/>
        </w:rPr>
        <w:t> </w:t>
      </w:r>
      <w:r>
        <w:rPr>
          <w:sz w:val="26"/>
        </w:rPr>
        <w:t>quan</w:t>
      </w:r>
      <w:r>
        <w:rPr>
          <w:spacing w:val="76"/>
          <w:sz w:val="26"/>
        </w:rPr>
        <w:t> </w:t>
      </w:r>
      <w:r>
        <w:rPr>
          <w:sz w:val="26"/>
        </w:rPr>
        <w:t>uẩn</w:t>
      </w:r>
      <w:r>
        <w:rPr>
          <w:spacing w:val="76"/>
          <w:sz w:val="26"/>
        </w:rPr>
        <w:t> </w:t>
      </w:r>
      <w:r>
        <w:rPr>
          <w:sz w:val="26"/>
        </w:rPr>
        <w:t>vô</w:t>
      </w:r>
      <w:r>
        <w:rPr>
          <w:spacing w:val="75"/>
          <w:sz w:val="26"/>
        </w:rPr>
        <w:t> </w:t>
      </w:r>
      <w:r>
        <w:rPr>
          <w:sz w:val="26"/>
        </w:rPr>
        <w:t>tầm</w:t>
      </w:r>
      <w:r>
        <w:rPr>
          <w:spacing w:val="73"/>
          <w:sz w:val="26"/>
        </w:rPr>
        <w:t> </w:t>
      </w:r>
      <w:r>
        <w:rPr>
          <w:sz w:val="26"/>
        </w:rPr>
        <w:t>hữu</w:t>
      </w:r>
      <w:r>
        <w:rPr>
          <w:spacing w:val="75"/>
          <w:sz w:val="26"/>
        </w:rPr>
        <w:t> </w:t>
      </w:r>
      <w:r>
        <w:rPr>
          <w:sz w:val="26"/>
        </w:rPr>
        <w:t>tứ</w:t>
      </w:r>
      <w:r>
        <w:rPr>
          <w:spacing w:val="78"/>
          <w:sz w:val="26"/>
        </w:rPr>
        <w:t> </w:t>
      </w:r>
      <w:r>
        <w:rPr>
          <w:i/>
          <w:sz w:val="26"/>
        </w:rPr>
        <w:t>(Avitakka Vicāranatta); </w:t>
      </w:r>
      <w:r>
        <w:rPr>
          <w:sz w:val="26"/>
        </w:rPr>
        <w:t>sắc nương tâm sanh liên quan với tầm.</w:t>
      </w:r>
    </w:p>
    <w:p>
      <w:pPr>
        <w:pStyle w:val="ListParagraph"/>
        <w:numPr>
          <w:ilvl w:val="1"/>
          <w:numId w:val="233"/>
        </w:numPr>
        <w:tabs>
          <w:tab w:pos="1135" w:val="left" w:leader="none"/>
        </w:tabs>
        <w:spacing w:line="240" w:lineRule="auto" w:before="0" w:after="0"/>
        <w:ind w:left="1135" w:right="137" w:hanging="286"/>
        <w:jc w:val="left"/>
        <w:rPr>
          <w:i/>
          <w:sz w:val="26"/>
        </w:rPr>
      </w:pPr>
      <w:r>
        <w:rPr>
          <w:sz w:val="26"/>
        </w:rPr>
        <w:t>Sát na tục sinh: Tứ </w:t>
      </w:r>
      <w:r>
        <w:rPr>
          <w:i/>
          <w:sz w:val="26"/>
        </w:rPr>
        <w:t>(vicāra) </w:t>
      </w:r>
      <w:r>
        <w:rPr>
          <w:sz w:val="26"/>
        </w:rPr>
        <w:t>và sắc tục sinh liên quan với uẩn vô tầm hữu tứ. Sát na tục sinh: Sắc tục sinh liên quan với tầm </w:t>
      </w:r>
      <w:r>
        <w:rPr>
          <w:i/>
          <w:sz w:val="26"/>
        </w:rPr>
        <w:t>(vitakka)</w:t>
      </w:r>
    </w:p>
    <w:p>
      <w:pPr>
        <w:pStyle w:val="Heading3"/>
        <w:spacing w:line="295" w:lineRule="exact" w:before="7"/>
      </w:pPr>
      <w:r>
        <w:rPr>
          <w:spacing w:val="-5"/>
        </w:rPr>
        <w:t>5.</w:t>
      </w:r>
    </w:p>
    <w:p>
      <w:pPr>
        <w:pStyle w:val="BodyText"/>
        <w:ind w:left="852" w:right="174" w:hanging="287"/>
      </w:pPr>
      <w:r>
        <w:rPr>
          <w:rFonts w:ascii="Symbol" w:hAnsi="Symbol"/>
        </w:rPr>
        <w:t></w:t>
      </w:r>
      <w:r>
        <w:rPr>
          <w:spacing w:val="80"/>
        </w:rPr>
        <w:t> </w:t>
      </w:r>
      <w:r>
        <w:rPr/>
        <w:t>Pháp hữu tầm hữu tứ</w:t>
      </w:r>
      <w:r>
        <w:rPr>
          <w:spacing w:val="15"/>
        </w:rPr>
        <w:t> </w:t>
      </w:r>
      <w:r>
        <w:rPr/>
        <w:t>và pháp vô</w:t>
      </w:r>
      <w:r>
        <w:rPr>
          <w:spacing w:val="14"/>
        </w:rPr>
        <w:t> </w:t>
      </w:r>
      <w:r>
        <w:rPr/>
        <w:t>tầm vô</w:t>
      </w:r>
      <w:r>
        <w:rPr>
          <w:spacing w:val="14"/>
        </w:rPr>
        <w:t> </w:t>
      </w:r>
      <w:r>
        <w:rPr/>
        <w:t>tứ</w:t>
      </w:r>
      <w:r>
        <w:rPr>
          <w:spacing w:val="14"/>
        </w:rPr>
        <w:t> </w:t>
      </w:r>
      <w:r>
        <w:rPr/>
        <w:t>liên quan với pháp</w:t>
      </w:r>
      <w:r>
        <w:rPr>
          <w:spacing w:val="14"/>
        </w:rPr>
        <w:t> </w:t>
      </w:r>
      <w:r>
        <w:rPr/>
        <w:t>vô tầm hữu tứ sanh ra do Nhân duyên:</w:t>
      </w:r>
    </w:p>
    <w:p>
      <w:pPr>
        <w:pStyle w:val="BodyText"/>
        <w:spacing w:line="298" w:lineRule="exact"/>
      </w:pPr>
      <w:r>
        <w:rPr/>
        <w:t>-</w:t>
      </w:r>
      <w:r>
        <w:rPr>
          <w:spacing w:val="29"/>
        </w:rPr>
        <w:t>  </w:t>
      </w:r>
      <w:r>
        <w:rPr/>
        <w:t>Chư</w:t>
      </w:r>
      <w:r>
        <w:rPr>
          <w:spacing w:val="-2"/>
        </w:rPr>
        <w:t> </w:t>
      </w:r>
      <w:r>
        <w:rPr/>
        <w:t>uẩn</w:t>
      </w:r>
      <w:r>
        <w:rPr>
          <w:spacing w:val="-4"/>
        </w:rPr>
        <w:t> </w:t>
      </w:r>
      <w:r>
        <w:rPr/>
        <w:t>hữu</w:t>
      </w:r>
      <w:r>
        <w:rPr>
          <w:spacing w:val="-5"/>
        </w:rPr>
        <w:t> </w:t>
      </w:r>
      <w:r>
        <w:rPr/>
        <w:t>tầm</w:t>
      </w:r>
      <w:r>
        <w:rPr>
          <w:spacing w:val="-4"/>
        </w:rPr>
        <w:t> </w:t>
      </w:r>
      <w:r>
        <w:rPr/>
        <w:t>hữu</w:t>
      </w:r>
      <w:r>
        <w:rPr>
          <w:spacing w:val="-4"/>
        </w:rPr>
        <w:t> </w:t>
      </w:r>
      <w:r>
        <w:rPr/>
        <w:t>tứ</w:t>
      </w:r>
      <w:r>
        <w:rPr>
          <w:spacing w:val="-3"/>
        </w:rPr>
        <w:t> </w:t>
      </w:r>
      <w:r>
        <w:rPr/>
        <w:t>và</w:t>
      </w:r>
      <w:r>
        <w:rPr>
          <w:spacing w:val="-4"/>
        </w:rPr>
        <w:t> </w:t>
      </w:r>
      <w:r>
        <w:rPr/>
        <w:t>sắc</w:t>
      </w:r>
      <w:r>
        <w:rPr>
          <w:spacing w:val="-4"/>
        </w:rPr>
        <w:t> </w:t>
      </w:r>
      <w:r>
        <w:rPr/>
        <w:t>nương</w:t>
      </w:r>
      <w:r>
        <w:rPr>
          <w:spacing w:val="-4"/>
        </w:rPr>
        <w:t> </w:t>
      </w:r>
      <w:r>
        <w:rPr/>
        <w:t>tâm</w:t>
      </w:r>
      <w:r>
        <w:rPr>
          <w:spacing w:val="-4"/>
        </w:rPr>
        <w:t> </w:t>
      </w:r>
      <w:r>
        <w:rPr/>
        <w:t>sanh</w:t>
      </w:r>
      <w:r>
        <w:rPr>
          <w:spacing w:val="-1"/>
        </w:rPr>
        <w:t> </w:t>
      </w:r>
      <w:r>
        <w:rPr/>
        <w:t>liên</w:t>
      </w:r>
      <w:r>
        <w:rPr>
          <w:spacing w:val="-4"/>
        </w:rPr>
        <w:t> </w:t>
      </w:r>
      <w:r>
        <w:rPr/>
        <w:t>quan</w:t>
      </w:r>
      <w:r>
        <w:rPr>
          <w:spacing w:val="-1"/>
        </w:rPr>
        <w:t> </w:t>
      </w:r>
      <w:r>
        <w:rPr/>
        <w:t>với</w:t>
      </w:r>
      <w:r>
        <w:rPr>
          <w:spacing w:val="-4"/>
        </w:rPr>
        <w:t> tầm.</w:t>
      </w:r>
    </w:p>
    <w:p>
      <w:pPr>
        <w:pStyle w:val="BodyText"/>
      </w:pPr>
      <w:r>
        <w:rPr/>
        <w:t>-</w:t>
      </w:r>
      <w:r>
        <w:rPr>
          <w:spacing w:val="30"/>
        </w:rPr>
        <w:t>  </w:t>
      </w:r>
      <w:r>
        <w:rPr/>
        <w:t>Sát</w:t>
      </w:r>
      <w:r>
        <w:rPr>
          <w:spacing w:val="-2"/>
        </w:rPr>
        <w:t> </w:t>
      </w:r>
      <w:r>
        <w:rPr/>
        <w:t>na</w:t>
      </w:r>
      <w:r>
        <w:rPr>
          <w:spacing w:val="-3"/>
        </w:rPr>
        <w:t> </w:t>
      </w:r>
      <w:r>
        <w:rPr/>
        <w:t>tục</w:t>
      </w:r>
      <w:r>
        <w:rPr>
          <w:spacing w:val="-4"/>
        </w:rPr>
        <w:t> </w:t>
      </w:r>
      <w:r>
        <w:rPr/>
        <w:t>sinh:</w:t>
      </w:r>
      <w:r>
        <w:rPr>
          <w:spacing w:val="-3"/>
        </w:rPr>
        <w:t> </w:t>
      </w:r>
      <w:r>
        <w:rPr/>
        <w:t>Uẩn</w:t>
      </w:r>
      <w:r>
        <w:rPr>
          <w:spacing w:val="-2"/>
        </w:rPr>
        <w:t> </w:t>
      </w:r>
      <w:r>
        <w:rPr/>
        <w:t>hữu</w:t>
      </w:r>
      <w:r>
        <w:rPr>
          <w:spacing w:val="-4"/>
        </w:rPr>
        <w:t> </w:t>
      </w:r>
      <w:r>
        <w:rPr/>
        <w:t>tầm</w:t>
      </w:r>
      <w:r>
        <w:rPr>
          <w:spacing w:val="-5"/>
        </w:rPr>
        <w:t> </w:t>
      </w:r>
      <w:r>
        <w:rPr/>
        <w:t>hữu</w:t>
      </w:r>
      <w:r>
        <w:rPr>
          <w:spacing w:val="-3"/>
        </w:rPr>
        <w:t> </w:t>
      </w:r>
      <w:r>
        <w:rPr/>
        <w:t>tứ</w:t>
      </w:r>
      <w:r>
        <w:rPr>
          <w:spacing w:val="-3"/>
        </w:rPr>
        <w:t> </w:t>
      </w:r>
      <w:r>
        <w:rPr/>
        <w:t>và</w:t>
      </w:r>
      <w:r>
        <w:rPr>
          <w:spacing w:val="-3"/>
        </w:rPr>
        <w:t> </w:t>
      </w:r>
      <w:r>
        <w:rPr/>
        <w:t>sắc</w:t>
      </w:r>
      <w:r>
        <w:rPr>
          <w:spacing w:val="-3"/>
        </w:rPr>
        <w:t> </w:t>
      </w:r>
      <w:r>
        <w:rPr/>
        <w:t>tục</w:t>
      </w:r>
      <w:r>
        <w:rPr>
          <w:spacing w:val="-1"/>
        </w:rPr>
        <w:t> </w:t>
      </w:r>
      <w:r>
        <w:rPr/>
        <w:t>sinh</w:t>
      </w:r>
      <w:r>
        <w:rPr>
          <w:spacing w:val="-2"/>
        </w:rPr>
        <w:t> </w:t>
      </w:r>
      <w:r>
        <w:rPr/>
        <w:t>liên</w:t>
      </w:r>
      <w:r>
        <w:rPr>
          <w:spacing w:val="-4"/>
        </w:rPr>
        <w:t> </w:t>
      </w:r>
      <w:r>
        <w:rPr/>
        <w:t>quan</w:t>
      </w:r>
      <w:r>
        <w:rPr>
          <w:spacing w:val="-2"/>
        </w:rPr>
        <w:t> </w:t>
      </w:r>
      <w:r>
        <w:rPr/>
        <w:t>với</w:t>
      </w:r>
      <w:r>
        <w:rPr>
          <w:spacing w:val="-3"/>
        </w:rPr>
        <w:t> </w:t>
      </w:r>
      <w:r>
        <w:rPr>
          <w:spacing w:val="-4"/>
        </w:rPr>
        <w:t>tầm.</w:t>
      </w:r>
    </w:p>
    <w:p>
      <w:pPr>
        <w:pStyle w:val="BodyText"/>
        <w:spacing w:before="116"/>
        <w:ind w:left="852" w:hanging="287"/>
      </w:pPr>
      <w:r>
        <w:rPr>
          <w:rFonts w:ascii="Symbol" w:hAnsi="Symbol"/>
        </w:rPr>
        <w:t></w:t>
      </w:r>
      <w:r>
        <w:rPr>
          <w:spacing w:val="80"/>
        </w:rPr>
        <w:t> </w:t>
      </w:r>
      <w:r>
        <w:rPr/>
        <w:t>Pháp vô tầm hữu tứ và pháp vô tầm vô tứ liên quan với pháp vô tầm hữu tứ sanh ra do Nhân duyên:</w:t>
      </w:r>
    </w:p>
    <w:p>
      <w:pPr>
        <w:pStyle w:val="BodyText"/>
        <w:ind w:left="1135" w:right="177" w:hanging="286"/>
      </w:pPr>
      <w:r>
        <w:rPr/>
        <w:t>-</w:t>
      </w:r>
      <w:r>
        <w:rPr>
          <w:spacing w:val="80"/>
          <w:w w:val="150"/>
        </w:rPr>
        <w:t> </w:t>
      </w:r>
      <w:r>
        <w:rPr/>
        <w:t>3 uẩn với tứ và sắc nương tâm sanh liên quan 1 uẩn vô tầm hữu tứ, 2 uẩn với tứ và sắc nương tâm sanh liên quan 2 uẩn.</w:t>
      </w:r>
    </w:p>
    <w:p>
      <w:pPr>
        <w:pStyle w:val="BodyText"/>
        <w:spacing w:before="1"/>
        <w:ind w:left="1135" w:right="252" w:hanging="286"/>
      </w:pPr>
      <w:r>
        <w:rPr/>
        <w:t>-</w:t>
      </w:r>
      <w:r>
        <w:rPr>
          <w:spacing w:val="80"/>
          <w:w w:val="150"/>
        </w:rPr>
        <w:t> </w:t>
      </w:r>
      <w:r>
        <w:rPr/>
        <w:t>Sát na tục sinh: 3 uẩn với tứ và sắc nương tâm sanh</w:t>
      </w:r>
      <w:r>
        <w:rPr>
          <w:spacing w:val="12"/>
        </w:rPr>
        <w:t> </w:t>
      </w:r>
      <w:r>
        <w:rPr/>
        <w:t>liên quan 1 uẩn vô tầm hữu tứ,</w:t>
      </w:r>
      <w:r>
        <w:rPr>
          <w:spacing w:val="80"/>
        </w:rPr>
        <w:t> </w:t>
      </w:r>
      <w:r>
        <w:rPr/>
        <w:t>2 uẩn với tứ và sắc tục sinh liên quan 2 uẩn.</w:t>
      </w:r>
    </w:p>
    <w:p>
      <w:pPr>
        <w:pStyle w:val="Heading3"/>
        <w:spacing w:line="295" w:lineRule="exact" w:before="7"/>
      </w:pPr>
      <w:r>
        <w:rPr>
          <w:spacing w:val="-5"/>
        </w:rPr>
        <w:t>6.</w:t>
      </w:r>
    </w:p>
    <w:p>
      <w:pPr>
        <w:pStyle w:val="BodyText"/>
        <w:spacing w:line="315" w:lineRule="exact"/>
        <w:ind w:left="566"/>
      </w:pPr>
      <w:r>
        <w:rPr>
          <w:rFonts w:ascii="Symbol" w:hAnsi="Symbol"/>
        </w:rPr>
        <w:t></w:t>
      </w:r>
      <w:r>
        <w:rPr>
          <w:spacing w:val="52"/>
          <w:w w:val="150"/>
        </w:rPr>
        <w:t> </w:t>
      </w:r>
      <w:r>
        <w:rPr/>
        <w:t>Pháp</w:t>
      </w:r>
      <w:r>
        <w:rPr>
          <w:spacing w:val="-4"/>
        </w:rPr>
        <w:t> </w:t>
      </w:r>
      <w:r>
        <w:rPr/>
        <w:t>vô</w:t>
      </w:r>
      <w:r>
        <w:rPr>
          <w:spacing w:val="-3"/>
        </w:rPr>
        <w:t> </w:t>
      </w:r>
      <w:r>
        <w:rPr/>
        <w:t>tầm</w:t>
      </w:r>
      <w:r>
        <w:rPr>
          <w:spacing w:val="-4"/>
        </w:rPr>
        <w:t> </w:t>
      </w:r>
      <w:r>
        <w:rPr/>
        <w:t>vô</w:t>
      </w:r>
      <w:r>
        <w:rPr>
          <w:spacing w:val="-4"/>
        </w:rPr>
        <w:t> </w:t>
      </w:r>
      <w:r>
        <w:rPr/>
        <w:t>tứ</w:t>
      </w:r>
      <w:r>
        <w:rPr>
          <w:spacing w:val="-1"/>
        </w:rPr>
        <w:t> </w:t>
      </w:r>
      <w:r>
        <w:rPr/>
        <w:t>liên</w:t>
      </w:r>
      <w:r>
        <w:rPr>
          <w:spacing w:val="-2"/>
        </w:rPr>
        <w:t> </w:t>
      </w:r>
      <w:r>
        <w:rPr/>
        <w:t>quan</w:t>
      </w:r>
      <w:r>
        <w:rPr>
          <w:spacing w:val="-2"/>
        </w:rPr>
        <w:t> </w:t>
      </w:r>
      <w:r>
        <w:rPr/>
        <w:t>pháp vô</w:t>
      </w:r>
      <w:r>
        <w:rPr>
          <w:spacing w:val="-4"/>
        </w:rPr>
        <w:t> </w:t>
      </w:r>
      <w:r>
        <w:rPr/>
        <w:t>tầm</w:t>
      </w:r>
      <w:r>
        <w:rPr>
          <w:spacing w:val="-3"/>
        </w:rPr>
        <w:t> </w:t>
      </w:r>
      <w:r>
        <w:rPr/>
        <w:t>vô</w:t>
      </w:r>
      <w:r>
        <w:rPr>
          <w:spacing w:val="-4"/>
        </w:rPr>
        <w:t> </w:t>
      </w:r>
      <w:r>
        <w:rPr/>
        <w:t>tứ</w:t>
      </w:r>
      <w:r>
        <w:rPr>
          <w:spacing w:val="-3"/>
        </w:rPr>
        <w:t> </w:t>
      </w:r>
      <w:r>
        <w:rPr/>
        <w:t>sanh</w:t>
      </w:r>
      <w:r>
        <w:rPr>
          <w:spacing w:val="-3"/>
        </w:rPr>
        <w:t> </w:t>
      </w:r>
      <w:r>
        <w:rPr/>
        <w:t>ra</w:t>
      </w:r>
      <w:r>
        <w:rPr>
          <w:spacing w:val="-4"/>
        </w:rPr>
        <w:t> </w:t>
      </w:r>
      <w:r>
        <w:rPr/>
        <w:t>do</w:t>
      </w:r>
      <w:r>
        <w:rPr>
          <w:spacing w:val="-3"/>
        </w:rPr>
        <w:t> </w:t>
      </w:r>
      <w:r>
        <w:rPr/>
        <w:t>Nhân</w:t>
      </w:r>
      <w:r>
        <w:rPr>
          <w:spacing w:val="-4"/>
        </w:rPr>
        <w:t> </w:t>
      </w:r>
      <w:r>
        <w:rPr>
          <w:spacing w:val="-2"/>
        </w:rPr>
        <w:t>duyên:</w:t>
      </w:r>
    </w:p>
    <w:p>
      <w:pPr>
        <w:pStyle w:val="BodyText"/>
        <w:ind w:left="1135" w:right="140" w:hanging="286"/>
        <w:jc w:val="both"/>
      </w:pPr>
      <w:r>
        <w:rPr/>
        <w:t>-</w:t>
      </w:r>
      <w:r>
        <w:rPr>
          <w:spacing w:val="80"/>
        </w:rPr>
        <w:t> </w:t>
      </w:r>
      <w:r>
        <w:rPr/>
        <w:t>3 uẩn và sắc nương tâm sanh liên quan 1 uẩn vô tầm vô tứ, 2 uẩn và sắc nương tâm sanh liên quan 2 uẩn, sắc nương tâm sanh liên quan tứ.</w:t>
      </w:r>
    </w:p>
    <w:p>
      <w:pPr>
        <w:pStyle w:val="BodyText"/>
        <w:ind w:left="1135" w:right="134" w:hanging="286"/>
        <w:jc w:val="both"/>
      </w:pPr>
      <w:r>
        <w:rPr/>
        <w:t>-</w:t>
      </w:r>
      <w:r>
        <w:rPr>
          <w:spacing w:val="80"/>
        </w:rPr>
        <w:t> </w:t>
      </w:r>
      <w:r>
        <w:rPr/>
        <w:t>Sát na tục sinh: 3 uẩn và sắc tục sinh liên quan 1 uẩn vô tầm vô tứ, 2 uẩn và sắc tục sinh liên quan 2 uẩn.</w:t>
      </w:r>
    </w:p>
    <w:p>
      <w:pPr>
        <w:pStyle w:val="BodyText"/>
        <w:ind w:left="1135" w:right="137" w:hanging="286"/>
        <w:jc w:val="both"/>
      </w:pPr>
      <w:r>
        <w:rPr/>
        <w:t>-</w:t>
      </w:r>
      <w:r>
        <w:rPr>
          <w:spacing w:val="80"/>
        </w:rPr>
        <w:t> </w:t>
      </w:r>
      <w:r>
        <w:rPr/>
        <w:t>Sát na tục sinh: Sắc tục sinh liên quan tứ, vật liên quan uẩn, uẩn liên quan vật; vật liên quan tứ, tứ liên quan vật; 3 sắc đại sung </w:t>
      </w:r>
      <w:r>
        <w:rPr>
          <w:i/>
        </w:rPr>
        <w:t>(mahābhutarūpa) </w:t>
      </w:r>
      <w:r>
        <w:rPr/>
        <w:t>liên quan 1 sắc đại </w:t>
      </w:r>
      <w:r>
        <w:rPr>
          <w:spacing w:val="-2"/>
        </w:rPr>
        <w:t>sung.</w:t>
      </w:r>
    </w:p>
    <w:p>
      <w:pPr>
        <w:pStyle w:val="BodyText"/>
        <w:jc w:val="both"/>
      </w:pPr>
      <w:r>
        <w:rPr/>
        <w:t>-</w:t>
      </w:r>
      <w:r>
        <w:rPr>
          <w:spacing w:val="29"/>
        </w:rPr>
        <w:t>  </w:t>
      </w:r>
      <w:r>
        <w:rPr/>
        <w:t>Sắc</w:t>
      </w:r>
      <w:r>
        <w:rPr>
          <w:spacing w:val="-4"/>
        </w:rPr>
        <w:t> </w:t>
      </w:r>
      <w:r>
        <w:rPr/>
        <w:t>nương</w:t>
      </w:r>
      <w:r>
        <w:rPr>
          <w:spacing w:val="-4"/>
        </w:rPr>
        <w:t> </w:t>
      </w:r>
      <w:r>
        <w:rPr/>
        <w:t>tâm</w:t>
      </w:r>
      <w:r>
        <w:rPr>
          <w:spacing w:val="-4"/>
        </w:rPr>
        <w:t> </w:t>
      </w:r>
      <w:r>
        <w:rPr/>
        <w:t>sanh,</w:t>
      </w:r>
      <w:r>
        <w:rPr>
          <w:spacing w:val="-3"/>
        </w:rPr>
        <w:t> </w:t>
      </w:r>
      <w:r>
        <w:rPr/>
        <w:t>sắc</w:t>
      </w:r>
      <w:r>
        <w:rPr>
          <w:spacing w:val="-2"/>
        </w:rPr>
        <w:t> </w:t>
      </w:r>
      <w:r>
        <w:rPr/>
        <w:t>tục</w:t>
      </w:r>
      <w:r>
        <w:rPr>
          <w:spacing w:val="-4"/>
        </w:rPr>
        <w:t> </w:t>
      </w:r>
      <w:r>
        <w:rPr/>
        <w:t>sinh</w:t>
      </w:r>
      <w:r>
        <w:rPr>
          <w:spacing w:val="-4"/>
        </w:rPr>
        <w:t> </w:t>
      </w:r>
      <w:r>
        <w:rPr/>
        <w:t>và</w:t>
      </w:r>
      <w:r>
        <w:rPr>
          <w:spacing w:val="-4"/>
        </w:rPr>
        <w:t> </w:t>
      </w:r>
      <w:r>
        <w:rPr/>
        <w:t>sắc</w:t>
      </w:r>
      <w:r>
        <w:rPr>
          <w:spacing w:val="1"/>
        </w:rPr>
        <w:t> </w:t>
      </w:r>
      <w:r>
        <w:rPr/>
        <w:t>y</w:t>
      </w:r>
      <w:r>
        <w:rPr>
          <w:spacing w:val="-8"/>
        </w:rPr>
        <w:t> </w:t>
      </w:r>
      <w:r>
        <w:rPr/>
        <w:t>sinh</w:t>
      </w:r>
      <w:r>
        <w:rPr>
          <w:spacing w:val="-2"/>
        </w:rPr>
        <w:t> </w:t>
      </w:r>
      <w:r>
        <w:rPr/>
        <w:t>liên</w:t>
      </w:r>
      <w:r>
        <w:rPr>
          <w:spacing w:val="-4"/>
        </w:rPr>
        <w:t> </w:t>
      </w:r>
      <w:r>
        <w:rPr/>
        <w:t>quan</w:t>
      </w:r>
      <w:r>
        <w:rPr>
          <w:spacing w:val="-3"/>
        </w:rPr>
        <w:t> </w:t>
      </w:r>
      <w:r>
        <w:rPr/>
        <w:t>sắc</w:t>
      </w:r>
      <w:r>
        <w:rPr>
          <w:spacing w:val="-5"/>
        </w:rPr>
        <w:t> </w:t>
      </w:r>
      <w:r>
        <w:rPr/>
        <w:t>đại</w:t>
      </w:r>
      <w:r>
        <w:rPr>
          <w:spacing w:val="-4"/>
        </w:rPr>
        <w:t> </w:t>
      </w:r>
      <w:r>
        <w:rPr>
          <w:spacing w:val="-2"/>
        </w:rPr>
        <w:t>sung.</w:t>
      </w:r>
    </w:p>
    <w:p>
      <w:pPr>
        <w:pStyle w:val="BodyText"/>
        <w:spacing w:before="119"/>
        <w:ind w:left="566"/>
        <w:jc w:val="both"/>
      </w:pPr>
      <w:r>
        <w:rPr>
          <w:rFonts w:ascii="Symbol" w:hAnsi="Symbol"/>
        </w:rPr>
        <w:t></w:t>
      </w:r>
      <w:r>
        <w:rPr>
          <w:spacing w:val="51"/>
          <w:w w:val="150"/>
        </w:rPr>
        <w:t> </w:t>
      </w:r>
      <w:r>
        <w:rPr/>
        <w:t>Pháp</w:t>
      </w:r>
      <w:r>
        <w:rPr>
          <w:spacing w:val="-3"/>
        </w:rPr>
        <w:t> </w:t>
      </w:r>
      <w:r>
        <w:rPr/>
        <w:t>hữu</w:t>
      </w:r>
      <w:r>
        <w:rPr>
          <w:spacing w:val="-4"/>
        </w:rPr>
        <w:t> </w:t>
      </w:r>
      <w:r>
        <w:rPr/>
        <w:t>tầm</w:t>
      </w:r>
      <w:r>
        <w:rPr>
          <w:spacing w:val="-4"/>
        </w:rPr>
        <w:t> </w:t>
      </w:r>
      <w:r>
        <w:rPr/>
        <w:t>hữu</w:t>
      </w:r>
      <w:r>
        <w:rPr>
          <w:spacing w:val="-4"/>
        </w:rPr>
        <w:t> </w:t>
      </w:r>
      <w:r>
        <w:rPr/>
        <w:t>tứ liên</w:t>
      </w:r>
      <w:r>
        <w:rPr>
          <w:spacing w:val="-4"/>
        </w:rPr>
        <w:t> </w:t>
      </w:r>
      <w:r>
        <w:rPr/>
        <w:t>quan</w:t>
      </w:r>
      <w:r>
        <w:rPr>
          <w:spacing w:val="-2"/>
        </w:rPr>
        <w:t> </w:t>
      </w:r>
      <w:r>
        <w:rPr/>
        <w:t>pháp</w:t>
      </w:r>
      <w:r>
        <w:rPr>
          <w:spacing w:val="-3"/>
        </w:rPr>
        <w:t> </w:t>
      </w:r>
      <w:r>
        <w:rPr/>
        <w:t>vô</w:t>
      </w:r>
      <w:r>
        <w:rPr>
          <w:spacing w:val="-3"/>
        </w:rPr>
        <w:t> </w:t>
      </w:r>
      <w:r>
        <w:rPr/>
        <w:t>tầm</w:t>
      </w:r>
      <w:r>
        <w:rPr>
          <w:spacing w:val="-4"/>
        </w:rPr>
        <w:t> </w:t>
      </w:r>
      <w:r>
        <w:rPr/>
        <w:t>vô</w:t>
      </w:r>
      <w:r>
        <w:rPr>
          <w:spacing w:val="-4"/>
        </w:rPr>
        <w:t> </w:t>
      </w:r>
      <w:r>
        <w:rPr/>
        <w:t>tứ</w:t>
      </w:r>
      <w:r>
        <w:rPr>
          <w:spacing w:val="-3"/>
        </w:rPr>
        <w:t> </w:t>
      </w:r>
      <w:r>
        <w:rPr/>
        <w:t>sanh</w:t>
      </w:r>
      <w:r>
        <w:rPr>
          <w:spacing w:val="-3"/>
        </w:rPr>
        <w:t> </w:t>
      </w:r>
      <w:r>
        <w:rPr/>
        <w:t>ra</w:t>
      </w:r>
      <w:r>
        <w:rPr>
          <w:spacing w:val="-4"/>
        </w:rPr>
        <w:t> </w:t>
      </w:r>
      <w:r>
        <w:rPr/>
        <w:t>do</w:t>
      </w:r>
      <w:r>
        <w:rPr>
          <w:spacing w:val="-1"/>
        </w:rPr>
        <w:t> </w:t>
      </w:r>
      <w:r>
        <w:rPr/>
        <w:t>Nhân</w:t>
      </w:r>
      <w:r>
        <w:rPr>
          <w:spacing w:val="-4"/>
        </w:rPr>
        <w:t> </w:t>
      </w:r>
      <w:r>
        <w:rPr>
          <w:spacing w:val="-2"/>
        </w:rPr>
        <w:t>duyên:</w:t>
      </w:r>
    </w:p>
    <w:p>
      <w:pPr>
        <w:pStyle w:val="BodyText"/>
        <w:spacing w:before="1"/>
        <w:jc w:val="both"/>
      </w:pPr>
      <w:r>
        <w:rPr/>
        <w:t>-</w:t>
      </w:r>
      <w:r>
        <w:rPr>
          <w:spacing w:val="30"/>
        </w:rPr>
        <w:t>  </w:t>
      </w:r>
      <w:r>
        <w:rPr/>
        <w:t>Sát</w:t>
      </w:r>
      <w:r>
        <w:rPr>
          <w:spacing w:val="-2"/>
        </w:rPr>
        <w:t> </w:t>
      </w:r>
      <w:r>
        <w:rPr/>
        <w:t>na</w:t>
      </w:r>
      <w:r>
        <w:rPr>
          <w:spacing w:val="-4"/>
        </w:rPr>
        <w:t> </w:t>
      </w:r>
      <w:r>
        <w:rPr/>
        <w:t>tục</w:t>
      </w:r>
      <w:r>
        <w:rPr>
          <w:spacing w:val="-3"/>
        </w:rPr>
        <w:t> </w:t>
      </w:r>
      <w:r>
        <w:rPr/>
        <w:t>sinh:</w:t>
      </w:r>
      <w:r>
        <w:rPr>
          <w:spacing w:val="-3"/>
        </w:rPr>
        <w:t> </w:t>
      </w:r>
      <w:r>
        <w:rPr/>
        <w:t>Chư</w:t>
      </w:r>
      <w:r>
        <w:rPr>
          <w:spacing w:val="-2"/>
        </w:rPr>
        <w:t> </w:t>
      </w:r>
      <w:r>
        <w:rPr/>
        <w:t>uẩn</w:t>
      </w:r>
      <w:r>
        <w:rPr>
          <w:spacing w:val="-3"/>
        </w:rPr>
        <w:t> </w:t>
      </w:r>
      <w:r>
        <w:rPr/>
        <w:t>hữu</w:t>
      </w:r>
      <w:r>
        <w:rPr>
          <w:spacing w:val="-4"/>
        </w:rPr>
        <w:t> </w:t>
      </w:r>
      <w:r>
        <w:rPr/>
        <w:t>tầm</w:t>
      </w:r>
      <w:r>
        <w:rPr>
          <w:spacing w:val="-5"/>
        </w:rPr>
        <w:t> </w:t>
      </w:r>
      <w:r>
        <w:rPr/>
        <w:t>hữu</w:t>
      </w:r>
      <w:r>
        <w:rPr>
          <w:spacing w:val="-3"/>
        </w:rPr>
        <w:t> </w:t>
      </w:r>
      <w:r>
        <w:rPr/>
        <w:t>tứ</w:t>
      </w:r>
      <w:r>
        <w:rPr>
          <w:spacing w:val="-2"/>
        </w:rPr>
        <w:t> </w:t>
      </w:r>
      <w:r>
        <w:rPr/>
        <w:t>liên</w:t>
      </w:r>
      <w:r>
        <w:rPr>
          <w:spacing w:val="-1"/>
        </w:rPr>
        <w:t> </w:t>
      </w:r>
      <w:r>
        <w:rPr/>
        <w:t>quan</w:t>
      </w:r>
      <w:r>
        <w:rPr>
          <w:spacing w:val="-2"/>
        </w:rPr>
        <w:t> </w:t>
      </w:r>
      <w:r>
        <w:rPr>
          <w:spacing w:val="-4"/>
        </w:rPr>
        <w:t>vật.</w:t>
      </w:r>
    </w:p>
    <w:p>
      <w:pPr>
        <w:pStyle w:val="BodyText"/>
        <w:spacing w:line="317" w:lineRule="exact" w:before="119"/>
        <w:ind w:left="566"/>
        <w:jc w:val="both"/>
      </w:pPr>
      <w:r>
        <w:rPr>
          <w:rFonts w:ascii="Symbol" w:hAnsi="Symbol"/>
        </w:rPr>
        <w:t></w:t>
      </w:r>
      <w:r>
        <w:rPr>
          <w:spacing w:val="51"/>
          <w:w w:val="150"/>
        </w:rPr>
        <w:t> </w:t>
      </w:r>
      <w:r>
        <w:rPr/>
        <w:t>Pháp</w:t>
      </w:r>
      <w:r>
        <w:rPr>
          <w:spacing w:val="-3"/>
        </w:rPr>
        <w:t> </w:t>
      </w:r>
      <w:r>
        <w:rPr/>
        <w:t>vô</w:t>
      </w:r>
      <w:r>
        <w:rPr>
          <w:spacing w:val="-4"/>
        </w:rPr>
        <w:t> </w:t>
      </w:r>
      <w:r>
        <w:rPr/>
        <w:t>tầm</w:t>
      </w:r>
      <w:r>
        <w:rPr>
          <w:spacing w:val="-4"/>
        </w:rPr>
        <w:t> </w:t>
      </w:r>
      <w:r>
        <w:rPr/>
        <w:t>hữu</w:t>
      </w:r>
      <w:r>
        <w:rPr>
          <w:spacing w:val="-4"/>
        </w:rPr>
        <w:t> </w:t>
      </w:r>
      <w:r>
        <w:rPr/>
        <w:t>tứ</w:t>
      </w:r>
      <w:r>
        <w:rPr>
          <w:spacing w:val="-2"/>
        </w:rPr>
        <w:t> </w:t>
      </w:r>
      <w:r>
        <w:rPr/>
        <w:t>liên</w:t>
      </w:r>
      <w:r>
        <w:rPr>
          <w:spacing w:val="-3"/>
        </w:rPr>
        <w:t> </w:t>
      </w:r>
      <w:r>
        <w:rPr/>
        <w:t>quan</w:t>
      </w:r>
      <w:r>
        <w:rPr>
          <w:spacing w:val="-2"/>
        </w:rPr>
        <w:t> </w:t>
      </w:r>
      <w:r>
        <w:rPr/>
        <w:t>pháp</w:t>
      </w:r>
      <w:r>
        <w:rPr>
          <w:spacing w:val="-3"/>
        </w:rPr>
        <w:t> </w:t>
      </w:r>
      <w:r>
        <w:rPr/>
        <w:t>vô</w:t>
      </w:r>
      <w:r>
        <w:rPr>
          <w:spacing w:val="-4"/>
        </w:rPr>
        <w:t> </w:t>
      </w:r>
      <w:r>
        <w:rPr/>
        <w:t>tầm</w:t>
      </w:r>
      <w:r>
        <w:rPr>
          <w:spacing w:val="-4"/>
        </w:rPr>
        <w:t> </w:t>
      </w:r>
      <w:r>
        <w:rPr/>
        <w:t>vô</w:t>
      </w:r>
      <w:r>
        <w:rPr>
          <w:spacing w:val="-1"/>
        </w:rPr>
        <w:t> </w:t>
      </w:r>
      <w:r>
        <w:rPr/>
        <w:t>tứ</w:t>
      </w:r>
      <w:r>
        <w:rPr>
          <w:spacing w:val="-3"/>
        </w:rPr>
        <w:t> </w:t>
      </w:r>
      <w:r>
        <w:rPr/>
        <w:t>sanh</w:t>
      </w:r>
      <w:r>
        <w:rPr>
          <w:spacing w:val="-4"/>
        </w:rPr>
        <w:t> </w:t>
      </w:r>
      <w:r>
        <w:rPr/>
        <w:t>ra</w:t>
      </w:r>
      <w:r>
        <w:rPr>
          <w:spacing w:val="-4"/>
        </w:rPr>
        <w:t> </w:t>
      </w:r>
      <w:r>
        <w:rPr/>
        <w:t>do</w:t>
      </w:r>
      <w:r>
        <w:rPr>
          <w:spacing w:val="-1"/>
        </w:rPr>
        <w:t> </w:t>
      </w:r>
      <w:r>
        <w:rPr/>
        <w:t>Nhân</w:t>
      </w:r>
      <w:r>
        <w:rPr>
          <w:spacing w:val="-3"/>
        </w:rPr>
        <w:t> </w:t>
      </w:r>
      <w:r>
        <w:rPr>
          <w:spacing w:val="-2"/>
        </w:rPr>
        <w:t>duyên:</w:t>
      </w:r>
    </w:p>
    <w:p>
      <w:pPr>
        <w:pStyle w:val="BodyText"/>
        <w:spacing w:line="298" w:lineRule="exact"/>
        <w:jc w:val="both"/>
      </w:pPr>
      <w:r>
        <w:rPr/>
        <w:t>-</w:t>
      </w:r>
      <w:r>
        <w:rPr>
          <w:spacing w:val="29"/>
        </w:rPr>
        <w:t>  </w:t>
      </w:r>
      <w:r>
        <w:rPr/>
        <w:t>Chư</w:t>
      </w:r>
      <w:r>
        <w:rPr>
          <w:spacing w:val="-2"/>
        </w:rPr>
        <w:t> </w:t>
      </w:r>
      <w:r>
        <w:rPr/>
        <w:t>uẩn</w:t>
      </w:r>
      <w:r>
        <w:rPr>
          <w:spacing w:val="-4"/>
        </w:rPr>
        <w:t> </w:t>
      </w:r>
      <w:r>
        <w:rPr/>
        <w:t>vô</w:t>
      </w:r>
      <w:r>
        <w:rPr>
          <w:spacing w:val="-4"/>
        </w:rPr>
        <w:t> </w:t>
      </w:r>
      <w:r>
        <w:rPr/>
        <w:t>tầm</w:t>
      </w:r>
      <w:r>
        <w:rPr>
          <w:spacing w:val="-4"/>
        </w:rPr>
        <w:t> </w:t>
      </w:r>
      <w:r>
        <w:rPr/>
        <w:t>hữu</w:t>
      </w:r>
      <w:r>
        <w:rPr>
          <w:spacing w:val="-5"/>
        </w:rPr>
        <w:t> </w:t>
      </w:r>
      <w:r>
        <w:rPr/>
        <w:t>tứ</w:t>
      </w:r>
      <w:r>
        <w:rPr>
          <w:spacing w:val="1"/>
        </w:rPr>
        <w:t> </w:t>
      </w:r>
      <w:r>
        <w:rPr/>
        <w:t>liên</w:t>
      </w:r>
      <w:r>
        <w:rPr>
          <w:spacing w:val="-4"/>
        </w:rPr>
        <w:t> </w:t>
      </w:r>
      <w:r>
        <w:rPr/>
        <w:t>quan</w:t>
      </w:r>
      <w:r>
        <w:rPr>
          <w:spacing w:val="-3"/>
        </w:rPr>
        <w:t> </w:t>
      </w:r>
      <w:r>
        <w:rPr>
          <w:spacing w:val="-5"/>
        </w:rPr>
        <w:t>tứ.</w:t>
      </w:r>
    </w:p>
    <w:p>
      <w:pPr>
        <w:pStyle w:val="BodyText"/>
        <w:spacing w:before="1"/>
        <w:ind w:left="1135" w:right="137" w:hanging="286"/>
        <w:jc w:val="both"/>
      </w:pPr>
      <w:r>
        <w:rPr/>
        <w:t>-</w:t>
      </w:r>
      <w:r>
        <w:rPr>
          <w:spacing w:val="80"/>
        </w:rPr>
        <w:t> </w:t>
      </w:r>
      <w:r>
        <w:rPr/>
        <w:t>Sát na tục sinh: Chư uẩn vô tầm hữu tứ liên</w:t>
      </w:r>
      <w:r>
        <w:rPr>
          <w:spacing w:val="23"/>
        </w:rPr>
        <w:t> </w:t>
      </w:r>
      <w:r>
        <w:rPr/>
        <w:t>quan tứ. Sát na tục sinh: Chư uẩn vô</w:t>
      </w:r>
      <w:r>
        <w:rPr>
          <w:spacing w:val="80"/>
        </w:rPr>
        <w:t> </w:t>
      </w:r>
      <w:r>
        <w:rPr/>
        <w:t>tầm hữu tứ liên quan vật </w:t>
      </w:r>
      <w:r>
        <w:rPr>
          <w:i/>
        </w:rPr>
        <w:t>(vatthu)</w:t>
      </w:r>
      <w:r>
        <w:rPr/>
        <w:t>. Sát na tục sinh: Tầm liên quan vật.</w:t>
      </w:r>
    </w:p>
    <w:p>
      <w:pPr>
        <w:pStyle w:val="Heading3"/>
        <w:spacing w:before="7"/>
      </w:pPr>
      <w:r>
        <w:rPr>
          <w:spacing w:val="-5"/>
        </w:rPr>
        <w:t>7.</w:t>
      </w:r>
    </w:p>
    <w:p>
      <w:pPr>
        <w:pStyle w:val="BodyText"/>
        <w:spacing w:line="237" w:lineRule="auto"/>
        <w:ind w:left="852" w:hanging="287"/>
      </w:pPr>
      <w:r>
        <w:rPr>
          <w:rFonts w:ascii="Symbol" w:hAnsi="Symbol"/>
        </w:rPr>
        <w:t></w:t>
      </w:r>
      <w:r>
        <w:rPr>
          <w:spacing w:val="80"/>
        </w:rPr>
        <w:t> </w:t>
      </w:r>
      <w:r>
        <w:rPr/>
        <w:t>Pháp</w:t>
      </w:r>
      <w:r>
        <w:rPr>
          <w:spacing w:val="23"/>
        </w:rPr>
        <w:t> </w:t>
      </w:r>
      <w:r>
        <w:rPr/>
        <w:t>hữu</w:t>
      </w:r>
      <w:r>
        <w:rPr>
          <w:spacing w:val="23"/>
        </w:rPr>
        <w:t> </w:t>
      </w:r>
      <w:r>
        <w:rPr/>
        <w:t>tầm</w:t>
      </w:r>
      <w:r>
        <w:rPr>
          <w:spacing w:val="21"/>
        </w:rPr>
        <w:t> </w:t>
      </w:r>
      <w:r>
        <w:rPr/>
        <w:t>hữu</w:t>
      </w:r>
      <w:r>
        <w:rPr>
          <w:spacing w:val="23"/>
        </w:rPr>
        <w:t> </w:t>
      </w:r>
      <w:r>
        <w:rPr/>
        <w:t>tứ</w:t>
      </w:r>
      <w:r>
        <w:rPr>
          <w:spacing w:val="27"/>
        </w:rPr>
        <w:t> </w:t>
      </w:r>
      <w:r>
        <w:rPr/>
        <w:t>và</w:t>
      </w:r>
      <w:r>
        <w:rPr>
          <w:spacing w:val="24"/>
        </w:rPr>
        <w:t> </w:t>
      </w:r>
      <w:r>
        <w:rPr/>
        <w:t>pháp</w:t>
      </w:r>
      <w:r>
        <w:rPr>
          <w:spacing w:val="24"/>
        </w:rPr>
        <w:t> </w:t>
      </w:r>
      <w:r>
        <w:rPr/>
        <w:t>vô</w:t>
      </w:r>
      <w:r>
        <w:rPr>
          <w:spacing w:val="23"/>
        </w:rPr>
        <w:t> </w:t>
      </w:r>
      <w:r>
        <w:rPr/>
        <w:t>tầm</w:t>
      </w:r>
      <w:r>
        <w:rPr>
          <w:spacing w:val="21"/>
        </w:rPr>
        <w:t> </w:t>
      </w:r>
      <w:r>
        <w:rPr/>
        <w:t>vô</w:t>
      </w:r>
      <w:r>
        <w:rPr>
          <w:spacing w:val="23"/>
        </w:rPr>
        <w:t> </w:t>
      </w:r>
      <w:r>
        <w:rPr/>
        <w:t>tứ</w:t>
      </w:r>
      <w:r>
        <w:rPr>
          <w:spacing w:val="26"/>
        </w:rPr>
        <w:t> </w:t>
      </w:r>
      <w:r>
        <w:rPr/>
        <w:t>liên</w:t>
      </w:r>
      <w:r>
        <w:rPr>
          <w:spacing w:val="23"/>
        </w:rPr>
        <w:t> </w:t>
      </w:r>
      <w:r>
        <w:rPr/>
        <w:t>quan</w:t>
      </w:r>
      <w:r>
        <w:rPr>
          <w:spacing w:val="25"/>
        </w:rPr>
        <w:t> </w:t>
      </w:r>
      <w:r>
        <w:rPr/>
        <w:t>pháp</w:t>
      </w:r>
      <w:r>
        <w:rPr>
          <w:spacing w:val="24"/>
        </w:rPr>
        <w:t> </w:t>
      </w:r>
      <w:r>
        <w:rPr/>
        <w:t>vô</w:t>
      </w:r>
      <w:r>
        <w:rPr>
          <w:spacing w:val="23"/>
        </w:rPr>
        <w:t> </w:t>
      </w:r>
      <w:r>
        <w:rPr/>
        <w:t>tầm</w:t>
      </w:r>
      <w:r>
        <w:rPr>
          <w:spacing w:val="24"/>
        </w:rPr>
        <w:t> </w:t>
      </w:r>
      <w:r>
        <w:rPr/>
        <w:t>vô</w:t>
      </w:r>
      <w:r>
        <w:rPr>
          <w:spacing w:val="23"/>
        </w:rPr>
        <w:t> </w:t>
      </w:r>
      <w:r>
        <w:rPr/>
        <w:t>tứ</w:t>
      </w:r>
      <w:r>
        <w:rPr>
          <w:spacing w:val="24"/>
        </w:rPr>
        <w:t> </w:t>
      </w:r>
      <w:r>
        <w:rPr/>
        <w:t>sanh</w:t>
      </w:r>
      <w:r>
        <w:rPr>
          <w:spacing w:val="23"/>
        </w:rPr>
        <w:t> </w:t>
      </w:r>
      <w:r>
        <w:rPr/>
        <w:t>ra</w:t>
      </w:r>
      <w:r>
        <w:rPr>
          <w:spacing w:val="24"/>
        </w:rPr>
        <w:t> </w:t>
      </w:r>
      <w:r>
        <w:rPr/>
        <w:t>do Nhân duyên:</w:t>
      </w:r>
    </w:p>
    <w:p>
      <w:pPr>
        <w:pStyle w:val="BodyText"/>
        <w:spacing w:before="2"/>
        <w:ind w:firstLine="285"/>
      </w:pPr>
      <w:r>
        <w:rPr/>
        <w:t>Sát</w:t>
      </w:r>
      <w:r>
        <w:rPr>
          <w:spacing w:val="-3"/>
        </w:rPr>
        <w:t> </w:t>
      </w:r>
      <w:r>
        <w:rPr/>
        <w:t>na tục</w:t>
      </w:r>
      <w:r>
        <w:rPr>
          <w:spacing w:val="-3"/>
        </w:rPr>
        <w:t> </w:t>
      </w:r>
      <w:r>
        <w:rPr/>
        <w:t>sinh:</w:t>
      </w:r>
      <w:r>
        <w:rPr>
          <w:spacing w:val="-1"/>
        </w:rPr>
        <w:t> </w:t>
      </w:r>
      <w:r>
        <w:rPr/>
        <w:t>Chư</w:t>
      </w:r>
      <w:r>
        <w:rPr>
          <w:spacing w:val="-1"/>
        </w:rPr>
        <w:t> </w:t>
      </w:r>
      <w:r>
        <w:rPr/>
        <w:t>uẩn</w:t>
      </w:r>
      <w:r>
        <w:rPr>
          <w:spacing w:val="-3"/>
        </w:rPr>
        <w:t> </w:t>
      </w:r>
      <w:r>
        <w:rPr/>
        <w:t>hữu</w:t>
      </w:r>
      <w:r>
        <w:rPr>
          <w:spacing w:val="-3"/>
        </w:rPr>
        <w:t> </w:t>
      </w:r>
      <w:r>
        <w:rPr/>
        <w:t>tầm</w:t>
      </w:r>
      <w:r>
        <w:rPr>
          <w:spacing w:val="-3"/>
        </w:rPr>
        <w:t> </w:t>
      </w:r>
      <w:r>
        <w:rPr/>
        <w:t>hữu</w:t>
      </w:r>
      <w:r>
        <w:rPr>
          <w:spacing w:val="-1"/>
        </w:rPr>
        <w:t> </w:t>
      </w:r>
      <w:r>
        <w:rPr/>
        <w:t>tứ liên</w:t>
      </w:r>
      <w:r>
        <w:rPr>
          <w:spacing w:val="-1"/>
        </w:rPr>
        <w:t> </w:t>
      </w:r>
      <w:r>
        <w:rPr/>
        <w:t>quan</w:t>
      </w:r>
      <w:r>
        <w:rPr>
          <w:spacing w:val="-1"/>
        </w:rPr>
        <w:t> </w:t>
      </w:r>
      <w:r>
        <w:rPr/>
        <w:t>vật;</w:t>
      </w:r>
      <w:r>
        <w:rPr>
          <w:spacing w:val="-1"/>
        </w:rPr>
        <w:t> </w:t>
      </w:r>
      <w:r>
        <w:rPr/>
        <w:t>sắc tục</w:t>
      </w:r>
      <w:r>
        <w:rPr>
          <w:spacing w:val="-3"/>
        </w:rPr>
        <w:t> </w:t>
      </w:r>
      <w:r>
        <w:rPr/>
        <w:t>sinh</w:t>
      </w:r>
      <w:r>
        <w:rPr>
          <w:spacing w:val="-2"/>
        </w:rPr>
        <w:t> </w:t>
      </w:r>
      <w:r>
        <w:rPr/>
        <w:t>liên</w:t>
      </w:r>
      <w:r>
        <w:rPr>
          <w:spacing w:val="-3"/>
        </w:rPr>
        <w:t> </w:t>
      </w:r>
      <w:r>
        <w:rPr/>
        <w:t>quan sắc đại </w:t>
      </w:r>
      <w:r>
        <w:rPr>
          <w:spacing w:val="-2"/>
        </w:rPr>
        <w:t>sung.</w:t>
      </w:r>
    </w:p>
    <w:p>
      <w:pPr>
        <w:pStyle w:val="BodyText"/>
        <w:spacing w:line="237" w:lineRule="auto" w:before="123"/>
        <w:ind w:left="852" w:hanging="287"/>
      </w:pPr>
      <w:r>
        <w:rPr>
          <w:rFonts w:ascii="Symbol" w:hAnsi="Symbol"/>
        </w:rPr>
        <w:t></w:t>
      </w:r>
      <w:r>
        <w:rPr>
          <w:spacing w:val="80"/>
        </w:rPr>
        <w:t> </w:t>
      </w:r>
      <w:r>
        <w:rPr/>
        <w:t>Pháp</w:t>
      </w:r>
      <w:r>
        <w:rPr>
          <w:spacing w:val="-1"/>
        </w:rPr>
        <w:t> </w:t>
      </w:r>
      <w:r>
        <w:rPr/>
        <w:t>vô tầm</w:t>
      </w:r>
      <w:r>
        <w:rPr>
          <w:spacing w:val="-3"/>
        </w:rPr>
        <w:t> </w:t>
      </w:r>
      <w:r>
        <w:rPr/>
        <w:t>hữu</w:t>
      </w:r>
      <w:r>
        <w:rPr>
          <w:spacing w:val="-1"/>
        </w:rPr>
        <w:t> </w:t>
      </w:r>
      <w:r>
        <w:rPr/>
        <w:t>tứ và</w:t>
      </w:r>
      <w:r>
        <w:rPr>
          <w:spacing w:val="-2"/>
        </w:rPr>
        <w:t> </w:t>
      </w:r>
      <w:r>
        <w:rPr/>
        <w:t>pháp vô</w:t>
      </w:r>
      <w:r>
        <w:rPr>
          <w:spacing w:val="-1"/>
        </w:rPr>
        <w:t> </w:t>
      </w:r>
      <w:r>
        <w:rPr/>
        <w:t>tầm</w:t>
      </w:r>
      <w:r>
        <w:rPr>
          <w:spacing w:val="-3"/>
        </w:rPr>
        <w:t> </w:t>
      </w:r>
      <w:r>
        <w:rPr/>
        <w:t>vô</w:t>
      </w:r>
      <w:r>
        <w:rPr>
          <w:spacing w:val="-1"/>
        </w:rPr>
        <w:t> </w:t>
      </w:r>
      <w:r>
        <w:rPr/>
        <w:t>tứ liên</w:t>
      </w:r>
      <w:r>
        <w:rPr>
          <w:spacing w:val="-3"/>
        </w:rPr>
        <w:t> </w:t>
      </w:r>
      <w:r>
        <w:rPr/>
        <w:t>quan pháp vô</w:t>
      </w:r>
      <w:r>
        <w:rPr>
          <w:spacing w:val="-1"/>
        </w:rPr>
        <w:t> </w:t>
      </w:r>
      <w:r>
        <w:rPr/>
        <w:t>tầm</w:t>
      </w:r>
      <w:r>
        <w:rPr>
          <w:spacing w:val="-3"/>
        </w:rPr>
        <w:t> </w:t>
      </w:r>
      <w:r>
        <w:rPr/>
        <w:t>vô</w:t>
      </w:r>
      <w:r>
        <w:rPr>
          <w:spacing w:val="-1"/>
        </w:rPr>
        <w:t> </w:t>
      </w:r>
      <w:r>
        <w:rPr/>
        <w:t>tứ sanh ra do</w:t>
      </w:r>
      <w:r>
        <w:rPr>
          <w:spacing w:val="-1"/>
        </w:rPr>
        <w:t> </w:t>
      </w:r>
      <w:r>
        <w:rPr/>
        <w:t>Nhân </w:t>
      </w:r>
      <w:r>
        <w:rPr>
          <w:spacing w:val="-2"/>
        </w:rPr>
        <w:t>duyên:</w:t>
      </w:r>
    </w:p>
    <w:p>
      <w:pPr>
        <w:pStyle w:val="BodyText"/>
        <w:spacing w:after="0" w:line="237" w:lineRule="auto"/>
        <w:sectPr>
          <w:headerReference w:type="default" r:id="rId8"/>
          <w:headerReference w:type="even" r:id="rId9"/>
          <w:pgSz w:w="11630" w:h="16450"/>
          <w:pgMar w:header="811" w:footer="0" w:top="1120" w:bottom="280" w:left="708" w:right="850"/>
          <w:pgNumType w:start="263"/>
        </w:sectPr>
      </w:pPr>
    </w:p>
    <w:p>
      <w:pPr>
        <w:pStyle w:val="BodyText"/>
        <w:spacing w:line="298" w:lineRule="exact" w:before="232"/>
      </w:pPr>
      <w:r>
        <w:rPr/>
        <w:t>-</w:t>
      </w:r>
      <w:r>
        <w:rPr>
          <w:spacing w:val="29"/>
        </w:rPr>
        <w:t>  </w:t>
      </w:r>
      <w:r>
        <w:rPr/>
        <w:t>Chư</w:t>
      </w:r>
      <w:r>
        <w:rPr>
          <w:spacing w:val="-2"/>
        </w:rPr>
        <w:t> </w:t>
      </w:r>
      <w:r>
        <w:rPr/>
        <w:t>uẩn</w:t>
      </w:r>
      <w:r>
        <w:rPr>
          <w:spacing w:val="-4"/>
        </w:rPr>
        <w:t> </w:t>
      </w:r>
      <w:r>
        <w:rPr/>
        <w:t>vô</w:t>
      </w:r>
      <w:r>
        <w:rPr>
          <w:spacing w:val="-5"/>
        </w:rPr>
        <w:t> </w:t>
      </w:r>
      <w:r>
        <w:rPr/>
        <w:t>tầm</w:t>
      </w:r>
      <w:r>
        <w:rPr>
          <w:spacing w:val="-4"/>
        </w:rPr>
        <w:t> </w:t>
      </w:r>
      <w:r>
        <w:rPr/>
        <w:t>hữu</w:t>
      </w:r>
      <w:r>
        <w:rPr>
          <w:spacing w:val="-4"/>
        </w:rPr>
        <w:t> </w:t>
      </w:r>
      <w:r>
        <w:rPr/>
        <w:t>tứ</w:t>
      </w:r>
      <w:r>
        <w:rPr>
          <w:spacing w:val="-1"/>
        </w:rPr>
        <w:t> </w:t>
      </w:r>
      <w:r>
        <w:rPr/>
        <w:t>và</w:t>
      </w:r>
      <w:r>
        <w:rPr>
          <w:spacing w:val="-4"/>
        </w:rPr>
        <w:t> </w:t>
      </w:r>
      <w:r>
        <w:rPr/>
        <w:t>sắc</w:t>
      </w:r>
      <w:r>
        <w:rPr>
          <w:spacing w:val="-4"/>
        </w:rPr>
        <w:t> </w:t>
      </w:r>
      <w:r>
        <w:rPr/>
        <w:t>nương</w:t>
      </w:r>
      <w:r>
        <w:rPr>
          <w:spacing w:val="-3"/>
        </w:rPr>
        <w:t> </w:t>
      </w:r>
      <w:r>
        <w:rPr/>
        <w:t>tâm</w:t>
      </w:r>
      <w:r>
        <w:rPr>
          <w:spacing w:val="-6"/>
        </w:rPr>
        <w:t> </w:t>
      </w:r>
      <w:r>
        <w:rPr/>
        <w:t>sanh</w:t>
      </w:r>
      <w:r>
        <w:rPr>
          <w:spacing w:val="2"/>
        </w:rPr>
        <w:t> </w:t>
      </w:r>
      <w:r>
        <w:rPr/>
        <w:t>liên</w:t>
      </w:r>
      <w:r>
        <w:rPr>
          <w:spacing w:val="-4"/>
        </w:rPr>
        <w:t> </w:t>
      </w:r>
      <w:r>
        <w:rPr/>
        <w:t>quan</w:t>
      </w:r>
      <w:r>
        <w:rPr>
          <w:spacing w:val="-3"/>
        </w:rPr>
        <w:t> </w:t>
      </w:r>
      <w:r>
        <w:rPr>
          <w:spacing w:val="-5"/>
        </w:rPr>
        <w:t>tứ.</w:t>
      </w:r>
    </w:p>
    <w:p>
      <w:pPr>
        <w:pStyle w:val="BodyText"/>
        <w:spacing w:line="298" w:lineRule="exact"/>
      </w:pPr>
      <w:r>
        <w:rPr/>
        <w:t>-</w:t>
      </w:r>
      <w:r>
        <w:rPr>
          <w:spacing w:val="30"/>
        </w:rPr>
        <w:t>  </w:t>
      </w:r>
      <w:r>
        <w:rPr/>
        <w:t>Sát</w:t>
      </w:r>
      <w:r>
        <w:rPr>
          <w:spacing w:val="-3"/>
        </w:rPr>
        <w:t> </w:t>
      </w:r>
      <w:r>
        <w:rPr/>
        <w:t>na</w:t>
      </w:r>
      <w:r>
        <w:rPr>
          <w:spacing w:val="-4"/>
        </w:rPr>
        <w:t> </w:t>
      </w:r>
      <w:r>
        <w:rPr/>
        <w:t>tục</w:t>
      </w:r>
      <w:r>
        <w:rPr>
          <w:spacing w:val="-3"/>
        </w:rPr>
        <w:t> </w:t>
      </w:r>
      <w:r>
        <w:rPr/>
        <w:t>sinh:</w:t>
      </w:r>
      <w:r>
        <w:rPr>
          <w:spacing w:val="-4"/>
        </w:rPr>
        <w:t> </w:t>
      </w:r>
      <w:r>
        <w:rPr/>
        <w:t>Chư</w:t>
      </w:r>
      <w:r>
        <w:rPr>
          <w:spacing w:val="-2"/>
        </w:rPr>
        <w:t> </w:t>
      </w:r>
      <w:r>
        <w:rPr/>
        <w:t>uẩn</w:t>
      </w:r>
      <w:r>
        <w:rPr>
          <w:spacing w:val="-3"/>
        </w:rPr>
        <w:t> </w:t>
      </w:r>
      <w:r>
        <w:rPr/>
        <w:t>vô</w:t>
      </w:r>
      <w:r>
        <w:rPr>
          <w:spacing w:val="-4"/>
        </w:rPr>
        <w:t> </w:t>
      </w:r>
      <w:r>
        <w:rPr/>
        <w:t>tầm</w:t>
      </w:r>
      <w:r>
        <w:rPr>
          <w:spacing w:val="-6"/>
        </w:rPr>
        <w:t> </w:t>
      </w:r>
      <w:r>
        <w:rPr/>
        <w:t>hữu</w:t>
      </w:r>
      <w:r>
        <w:rPr>
          <w:spacing w:val="-3"/>
        </w:rPr>
        <w:t> </w:t>
      </w:r>
      <w:r>
        <w:rPr/>
        <w:t>tứ</w:t>
      </w:r>
      <w:r>
        <w:rPr>
          <w:spacing w:val="-3"/>
        </w:rPr>
        <w:t> </w:t>
      </w:r>
      <w:r>
        <w:rPr/>
        <w:t>và</w:t>
      </w:r>
      <w:r>
        <w:rPr>
          <w:spacing w:val="-3"/>
        </w:rPr>
        <w:t> </w:t>
      </w:r>
      <w:r>
        <w:rPr/>
        <w:t>sắc</w:t>
      </w:r>
      <w:r>
        <w:rPr>
          <w:spacing w:val="1"/>
        </w:rPr>
        <w:t> </w:t>
      </w:r>
      <w:r>
        <w:rPr/>
        <w:t>tục</w:t>
      </w:r>
      <w:r>
        <w:rPr>
          <w:spacing w:val="-4"/>
        </w:rPr>
        <w:t> </w:t>
      </w:r>
      <w:r>
        <w:rPr/>
        <w:t>sinh</w:t>
      </w:r>
      <w:r>
        <w:rPr>
          <w:spacing w:val="-3"/>
        </w:rPr>
        <w:t> </w:t>
      </w:r>
      <w:r>
        <w:rPr/>
        <w:t>liên</w:t>
      </w:r>
      <w:r>
        <w:rPr>
          <w:spacing w:val="-3"/>
        </w:rPr>
        <w:t> </w:t>
      </w:r>
      <w:r>
        <w:rPr/>
        <w:t>quan</w:t>
      </w:r>
      <w:r>
        <w:rPr>
          <w:spacing w:val="-3"/>
        </w:rPr>
        <w:t> </w:t>
      </w:r>
      <w:r>
        <w:rPr/>
        <w:t>tứ </w:t>
      </w:r>
      <w:r>
        <w:rPr>
          <w:i/>
          <w:spacing w:val="-2"/>
        </w:rPr>
        <w:t>(vicāra)</w:t>
      </w:r>
      <w:r>
        <w:rPr>
          <w:spacing w:val="-2"/>
        </w:rPr>
        <w:t>.</w:t>
      </w:r>
    </w:p>
    <w:p>
      <w:pPr>
        <w:pStyle w:val="BodyText"/>
        <w:spacing w:before="1"/>
        <w:ind w:left="1135" w:hanging="286"/>
      </w:pPr>
      <w:r>
        <w:rPr/>
        <w:t>-</w:t>
      </w:r>
      <w:r>
        <w:rPr>
          <w:spacing w:val="80"/>
          <w:w w:val="150"/>
        </w:rPr>
        <w:t> </w:t>
      </w:r>
      <w:r>
        <w:rPr/>
        <w:t>Sát na tục sinh: Chư uẩn vô tầm hữu tứ liên quan vật, sắc tục sinh liên quan sắc đại </w:t>
      </w:r>
      <w:r>
        <w:rPr>
          <w:spacing w:val="-2"/>
        </w:rPr>
        <w:t>sung.</w:t>
      </w:r>
    </w:p>
    <w:p>
      <w:pPr>
        <w:pStyle w:val="BodyText"/>
        <w:spacing w:line="298" w:lineRule="exact"/>
      </w:pPr>
      <w:r>
        <w:rPr/>
        <w:t>-</w:t>
      </w:r>
      <w:r>
        <w:rPr>
          <w:spacing w:val="29"/>
        </w:rPr>
        <w:t>  </w:t>
      </w:r>
      <w:r>
        <w:rPr/>
        <w:t>Sát</w:t>
      </w:r>
      <w:r>
        <w:rPr>
          <w:spacing w:val="-3"/>
        </w:rPr>
        <w:t> </w:t>
      </w:r>
      <w:r>
        <w:rPr/>
        <w:t>na</w:t>
      </w:r>
      <w:r>
        <w:rPr>
          <w:spacing w:val="-4"/>
        </w:rPr>
        <w:t> </w:t>
      </w:r>
      <w:r>
        <w:rPr/>
        <w:t>tục</w:t>
      </w:r>
      <w:r>
        <w:rPr>
          <w:spacing w:val="-4"/>
        </w:rPr>
        <w:t> </w:t>
      </w:r>
      <w:r>
        <w:rPr/>
        <w:t>sinh:</w:t>
      </w:r>
      <w:r>
        <w:rPr>
          <w:spacing w:val="-4"/>
        </w:rPr>
        <w:t> </w:t>
      </w:r>
      <w:r>
        <w:rPr/>
        <w:t>Tâm </w:t>
      </w:r>
      <w:r>
        <w:rPr>
          <w:i/>
        </w:rPr>
        <w:t>(vitakka)</w:t>
      </w:r>
      <w:r>
        <w:rPr>
          <w:i/>
          <w:spacing w:val="-5"/>
        </w:rPr>
        <w:t> </w:t>
      </w:r>
      <w:r>
        <w:rPr/>
        <w:t>liên</w:t>
      </w:r>
      <w:r>
        <w:rPr>
          <w:spacing w:val="-2"/>
        </w:rPr>
        <w:t> </w:t>
      </w:r>
      <w:r>
        <w:rPr/>
        <w:t>quan</w:t>
      </w:r>
      <w:r>
        <w:rPr>
          <w:spacing w:val="-3"/>
        </w:rPr>
        <w:t> </w:t>
      </w:r>
      <w:r>
        <w:rPr/>
        <w:t>vật,</w:t>
      </w:r>
      <w:r>
        <w:rPr>
          <w:spacing w:val="-4"/>
        </w:rPr>
        <w:t> </w:t>
      </w:r>
      <w:r>
        <w:rPr/>
        <w:t>sắc</w:t>
      </w:r>
      <w:r>
        <w:rPr>
          <w:spacing w:val="-2"/>
        </w:rPr>
        <w:t> </w:t>
      </w:r>
      <w:r>
        <w:rPr/>
        <w:t>tục</w:t>
      </w:r>
      <w:r>
        <w:rPr>
          <w:spacing w:val="-4"/>
        </w:rPr>
        <w:t> </w:t>
      </w:r>
      <w:r>
        <w:rPr/>
        <w:t>sinh</w:t>
      </w:r>
      <w:r>
        <w:rPr>
          <w:spacing w:val="-3"/>
        </w:rPr>
        <w:t> </w:t>
      </w:r>
      <w:r>
        <w:rPr/>
        <w:t>liên</w:t>
      </w:r>
      <w:r>
        <w:rPr>
          <w:spacing w:val="-4"/>
        </w:rPr>
        <w:t> </w:t>
      </w:r>
      <w:r>
        <w:rPr/>
        <w:t>quan</w:t>
      </w:r>
      <w:r>
        <w:rPr>
          <w:spacing w:val="-3"/>
        </w:rPr>
        <w:t> </w:t>
      </w:r>
      <w:r>
        <w:rPr/>
        <w:t>sắc</w:t>
      </w:r>
      <w:r>
        <w:rPr>
          <w:spacing w:val="-4"/>
        </w:rPr>
        <w:t> </w:t>
      </w:r>
      <w:r>
        <w:rPr/>
        <w:t>đại</w:t>
      </w:r>
      <w:r>
        <w:rPr>
          <w:spacing w:val="-4"/>
        </w:rPr>
        <w:t> </w:t>
      </w:r>
      <w:r>
        <w:rPr>
          <w:spacing w:val="-2"/>
        </w:rPr>
        <w:t>sung.</w:t>
      </w:r>
    </w:p>
    <w:p>
      <w:pPr>
        <w:tabs>
          <w:tab w:pos="1145" w:val="left" w:leader="none"/>
        </w:tabs>
        <w:spacing w:line="298" w:lineRule="exact" w:before="0"/>
        <w:ind w:left="850" w:right="0" w:firstLine="0"/>
        <w:jc w:val="left"/>
        <w:rPr>
          <w:sz w:val="26"/>
        </w:rPr>
      </w:pPr>
      <w:r>
        <w:rPr>
          <w:spacing w:val="-10"/>
          <w:sz w:val="26"/>
        </w:rPr>
        <w:t>-</w:t>
      </w:r>
      <w:r>
        <w:rPr>
          <w:sz w:val="26"/>
        </w:rPr>
        <w:tab/>
        <w:t>Sát</w:t>
      </w:r>
      <w:r>
        <w:rPr>
          <w:spacing w:val="-4"/>
          <w:sz w:val="26"/>
        </w:rPr>
        <w:t> </w:t>
      </w:r>
      <w:r>
        <w:rPr>
          <w:sz w:val="26"/>
        </w:rPr>
        <w:t>na</w:t>
      </w:r>
      <w:r>
        <w:rPr>
          <w:spacing w:val="-4"/>
          <w:sz w:val="26"/>
        </w:rPr>
        <w:t> </w:t>
      </w:r>
      <w:r>
        <w:rPr>
          <w:sz w:val="26"/>
        </w:rPr>
        <w:t>tục</w:t>
      </w:r>
      <w:r>
        <w:rPr>
          <w:spacing w:val="-4"/>
          <w:sz w:val="26"/>
        </w:rPr>
        <w:t> </w:t>
      </w:r>
      <w:r>
        <w:rPr>
          <w:sz w:val="26"/>
        </w:rPr>
        <w:t>sinh:</w:t>
      </w:r>
      <w:r>
        <w:rPr>
          <w:spacing w:val="-4"/>
          <w:sz w:val="26"/>
        </w:rPr>
        <w:t> </w:t>
      </w:r>
      <w:r>
        <w:rPr>
          <w:sz w:val="26"/>
        </w:rPr>
        <w:t>Chư</w:t>
      </w:r>
      <w:r>
        <w:rPr>
          <w:spacing w:val="-2"/>
          <w:sz w:val="26"/>
        </w:rPr>
        <w:t> </w:t>
      </w:r>
      <w:r>
        <w:rPr>
          <w:sz w:val="26"/>
        </w:rPr>
        <w:t>uẩn</w:t>
      </w:r>
      <w:r>
        <w:rPr>
          <w:spacing w:val="-4"/>
          <w:sz w:val="26"/>
        </w:rPr>
        <w:t> </w:t>
      </w:r>
      <w:r>
        <w:rPr>
          <w:sz w:val="26"/>
        </w:rPr>
        <w:t>vô</w:t>
      </w:r>
      <w:r>
        <w:rPr>
          <w:spacing w:val="-3"/>
          <w:sz w:val="26"/>
        </w:rPr>
        <w:t> </w:t>
      </w:r>
      <w:r>
        <w:rPr>
          <w:sz w:val="26"/>
        </w:rPr>
        <w:t>tầm</w:t>
      </w:r>
      <w:r>
        <w:rPr>
          <w:spacing w:val="-6"/>
          <w:sz w:val="26"/>
        </w:rPr>
        <w:t> </w:t>
      </w:r>
      <w:r>
        <w:rPr>
          <w:sz w:val="26"/>
        </w:rPr>
        <w:t>hữu</w:t>
      </w:r>
      <w:r>
        <w:rPr>
          <w:spacing w:val="-4"/>
          <w:sz w:val="26"/>
        </w:rPr>
        <w:t> </w:t>
      </w:r>
      <w:r>
        <w:rPr>
          <w:sz w:val="26"/>
        </w:rPr>
        <w:t>tứ</w:t>
      </w:r>
      <w:r>
        <w:rPr>
          <w:spacing w:val="-3"/>
          <w:sz w:val="26"/>
        </w:rPr>
        <w:t> </w:t>
      </w:r>
      <w:r>
        <w:rPr>
          <w:sz w:val="26"/>
        </w:rPr>
        <w:t>và</w:t>
      </w:r>
      <w:r>
        <w:rPr>
          <w:spacing w:val="-4"/>
          <w:sz w:val="26"/>
        </w:rPr>
        <w:t> </w:t>
      </w:r>
      <w:r>
        <w:rPr>
          <w:sz w:val="26"/>
        </w:rPr>
        <w:t>tứ</w:t>
      </w:r>
      <w:r>
        <w:rPr>
          <w:spacing w:val="2"/>
          <w:sz w:val="26"/>
        </w:rPr>
        <w:t> </w:t>
      </w:r>
      <w:r>
        <w:rPr>
          <w:i/>
          <w:sz w:val="26"/>
        </w:rPr>
        <w:t>(vicāra)</w:t>
      </w:r>
      <w:r>
        <w:rPr>
          <w:i/>
          <w:spacing w:val="-6"/>
          <w:sz w:val="26"/>
        </w:rPr>
        <w:t> </w:t>
      </w:r>
      <w:r>
        <w:rPr>
          <w:sz w:val="26"/>
        </w:rPr>
        <w:t>liên</w:t>
      </w:r>
      <w:r>
        <w:rPr>
          <w:spacing w:val="-2"/>
          <w:sz w:val="26"/>
        </w:rPr>
        <w:t> </w:t>
      </w:r>
      <w:r>
        <w:rPr>
          <w:sz w:val="26"/>
        </w:rPr>
        <w:t>quan</w:t>
      </w:r>
      <w:r>
        <w:rPr>
          <w:spacing w:val="-2"/>
          <w:sz w:val="26"/>
        </w:rPr>
        <w:t> </w:t>
      </w:r>
      <w:r>
        <w:rPr>
          <w:sz w:val="26"/>
        </w:rPr>
        <w:t>vật</w:t>
      </w:r>
      <w:r>
        <w:rPr>
          <w:spacing w:val="-1"/>
          <w:sz w:val="26"/>
        </w:rPr>
        <w:t> </w:t>
      </w:r>
      <w:r>
        <w:rPr>
          <w:i/>
          <w:spacing w:val="-2"/>
          <w:sz w:val="26"/>
        </w:rPr>
        <w:t>(vatthu)</w:t>
      </w:r>
      <w:r>
        <w:rPr>
          <w:spacing w:val="-2"/>
          <w:sz w:val="26"/>
        </w:rPr>
        <w:t>.</w:t>
      </w:r>
    </w:p>
    <w:p>
      <w:pPr>
        <w:pStyle w:val="BodyText"/>
        <w:spacing w:line="237" w:lineRule="auto" w:before="124"/>
        <w:ind w:left="852" w:hanging="287"/>
      </w:pPr>
      <w:r>
        <w:rPr>
          <w:rFonts w:ascii="Symbol" w:hAnsi="Symbol"/>
        </w:rPr>
        <w:t></w:t>
      </w:r>
      <w:r>
        <w:rPr>
          <w:spacing w:val="80"/>
        </w:rPr>
        <w:t> </w:t>
      </w:r>
      <w:r>
        <w:rPr/>
        <w:t>Pháp</w:t>
      </w:r>
      <w:r>
        <w:rPr>
          <w:spacing w:val="16"/>
        </w:rPr>
        <w:t> </w:t>
      </w:r>
      <w:r>
        <w:rPr/>
        <w:t>hữu</w:t>
      </w:r>
      <w:r>
        <w:rPr>
          <w:spacing w:val="16"/>
        </w:rPr>
        <w:t> </w:t>
      </w:r>
      <w:r>
        <w:rPr/>
        <w:t>tầm</w:t>
      </w:r>
      <w:r>
        <w:rPr>
          <w:spacing w:val="14"/>
        </w:rPr>
        <w:t> </w:t>
      </w:r>
      <w:r>
        <w:rPr/>
        <w:t>hữu</w:t>
      </w:r>
      <w:r>
        <w:rPr>
          <w:spacing w:val="16"/>
        </w:rPr>
        <w:t> </w:t>
      </w:r>
      <w:r>
        <w:rPr/>
        <w:t>tứ</w:t>
      </w:r>
      <w:r>
        <w:rPr>
          <w:spacing w:val="20"/>
        </w:rPr>
        <w:t> </w:t>
      </w:r>
      <w:r>
        <w:rPr/>
        <w:t>và</w:t>
      </w:r>
      <w:r>
        <w:rPr>
          <w:spacing w:val="17"/>
        </w:rPr>
        <w:t> </w:t>
      </w:r>
      <w:r>
        <w:rPr/>
        <w:t>pháp</w:t>
      </w:r>
      <w:r>
        <w:rPr>
          <w:spacing w:val="17"/>
        </w:rPr>
        <w:t> </w:t>
      </w:r>
      <w:r>
        <w:rPr/>
        <w:t>vô</w:t>
      </w:r>
      <w:r>
        <w:rPr>
          <w:spacing w:val="16"/>
        </w:rPr>
        <w:t> </w:t>
      </w:r>
      <w:r>
        <w:rPr/>
        <w:t>tầm</w:t>
      </w:r>
      <w:r>
        <w:rPr>
          <w:spacing w:val="14"/>
        </w:rPr>
        <w:t> </w:t>
      </w:r>
      <w:r>
        <w:rPr/>
        <w:t>hữu</w:t>
      </w:r>
      <w:r>
        <w:rPr>
          <w:spacing w:val="16"/>
        </w:rPr>
        <w:t> </w:t>
      </w:r>
      <w:r>
        <w:rPr/>
        <w:t>tứ</w:t>
      </w:r>
      <w:r>
        <w:rPr>
          <w:spacing w:val="20"/>
        </w:rPr>
        <w:t> </w:t>
      </w:r>
      <w:r>
        <w:rPr/>
        <w:t>liên</w:t>
      </w:r>
      <w:r>
        <w:rPr>
          <w:spacing w:val="16"/>
        </w:rPr>
        <w:t> </w:t>
      </w:r>
      <w:r>
        <w:rPr/>
        <w:t>quan</w:t>
      </w:r>
      <w:r>
        <w:rPr>
          <w:spacing w:val="17"/>
        </w:rPr>
        <w:t> </w:t>
      </w:r>
      <w:r>
        <w:rPr/>
        <w:t>pháp</w:t>
      </w:r>
      <w:r>
        <w:rPr>
          <w:spacing w:val="17"/>
        </w:rPr>
        <w:t> </w:t>
      </w:r>
      <w:r>
        <w:rPr/>
        <w:t>vô</w:t>
      </w:r>
      <w:r>
        <w:rPr>
          <w:spacing w:val="16"/>
        </w:rPr>
        <w:t> </w:t>
      </w:r>
      <w:r>
        <w:rPr/>
        <w:t>tầm</w:t>
      </w:r>
      <w:r>
        <w:rPr>
          <w:spacing w:val="14"/>
        </w:rPr>
        <w:t> </w:t>
      </w:r>
      <w:r>
        <w:rPr/>
        <w:t>vô</w:t>
      </w:r>
      <w:r>
        <w:rPr>
          <w:spacing w:val="16"/>
        </w:rPr>
        <w:t> </w:t>
      </w:r>
      <w:r>
        <w:rPr/>
        <w:t>tứ</w:t>
      </w:r>
      <w:r>
        <w:rPr>
          <w:spacing w:val="17"/>
        </w:rPr>
        <w:t> </w:t>
      </w:r>
      <w:r>
        <w:rPr/>
        <w:t>sanh</w:t>
      </w:r>
      <w:r>
        <w:rPr>
          <w:spacing w:val="16"/>
        </w:rPr>
        <w:t> </w:t>
      </w:r>
      <w:r>
        <w:rPr/>
        <w:t>ra</w:t>
      </w:r>
      <w:r>
        <w:rPr>
          <w:spacing w:val="17"/>
        </w:rPr>
        <w:t> </w:t>
      </w:r>
      <w:r>
        <w:rPr/>
        <w:t>do Nhân duyên:</w:t>
      </w:r>
    </w:p>
    <w:p>
      <w:pPr>
        <w:pStyle w:val="BodyText"/>
        <w:spacing w:before="3"/>
        <w:ind w:left="1145"/>
      </w:pPr>
      <w:r>
        <w:rPr/>
        <w:t>Sát</w:t>
      </w:r>
      <w:r>
        <w:rPr>
          <w:spacing w:val="-4"/>
        </w:rPr>
        <w:t> </w:t>
      </w:r>
      <w:r>
        <w:rPr/>
        <w:t>na</w:t>
      </w:r>
      <w:r>
        <w:rPr>
          <w:spacing w:val="-4"/>
        </w:rPr>
        <w:t> </w:t>
      </w:r>
      <w:r>
        <w:rPr/>
        <w:t>tục</w:t>
      </w:r>
      <w:r>
        <w:rPr>
          <w:spacing w:val="-3"/>
        </w:rPr>
        <w:t> </w:t>
      </w:r>
      <w:r>
        <w:rPr/>
        <w:t>sinh:</w:t>
      </w:r>
      <w:r>
        <w:rPr>
          <w:spacing w:val="-4"/>
        </w:rPr>
        <w:t> </w:t>
      </w:r>
      <w:r>
        <w:rPr/>
        <w:t>Chư</w:t>
      </w:r>
      <w:r>
        <w:rPr>
          <w:spacing w:val="-1"/>
        </w:rPr>
        <w:t> </w:t>
      </w:r>
      <w:r>
        <w:rPr/>
        <w:t>uẩn</w:t>
      </w:r>
      <w:r>
        <w:rPr>
          <w:spacing w:val="-4"/>
        </w:rPr>
        <w:t> </w:t>
      </w:r>
      <w:r>
        <w:rPr/>
        <w:t>hữu</w:t>
      </w:r>
      <w:r>
        <w:rPr>
          <w:spacing w:val="-4"/>
        </w:rPr>
        <w:t> </w:t>
      </w:r>
      <w:r>
        <w:rPr/>
        <w:t>tầm</w:t>
      </w:r>
      <w:r>
        <w:rPr>
          <w:spacing w:val="-5"/>
        </w:rPr>
        <w:t> </w:t>
      </w:r>
      <w:r>
        <w:rPr/>
        <w:t>hữu</w:t>
      </w:r>
      <w:r>
        <w:rPr>
          <w:spacing w:val="-4"/>
        </w:rPr>
        <w:t> </w:t>
      </w:r>
      <w:r>
        <w:rPr/>
        <w:t>tứ</w:t>
      </w:r>
      <w:r>
        <w:rPr>
          <w:spacing w:val="-2"/>
        </w:rPr>
        <w:t> </w:t>
      </w:r>
      <w:r>
        <w:rPr/>
        <w:t>và</w:t>
      </w:r>
      <w:r>
        <w:rPr>
          <w:spacing w:val="-4"/>
        </w:rPr>
        <w:t> </w:t>
      </w:r>
      <w:r>
        <w:rPr/>
        <w:t>tầm</w:t>
      </w:r>
      <w:r>
        <w:rPr>
          <w:spacing w:val="-3"/>
        </w:rPr>
        <w:t> </w:t>
      </w:r>
      <w:r>
        <w:rPr/>
        <w:t>liên</w:t>
      </w:r>
      <w:r>
        <w:rPr>
          <w:spacing w:val="-4"/>
        </w:rPr>
        <w:t> </w:t>
      </w:r>
      <w:r>
        <w:rPr/>
        <w:t>quan</w:t>
      </w:r>
      <w:r>
        <w:rPr>
          <w:spacing w:val="-3"/>
        </w:rPr>
        <w:t> </w:t>
      </w:r>
      <w:r>
        <w:rPr/>
        <w:t>vật </w:t>
      </w:r>
      <w:r>
        <w:rPr>
          <w:i/>
          <w:spacing w:val="-2"/>
        </w:rPr>
        <w:t>(vatthu)</w:t>
      </w:r>
      <w:r>
        <w:rPr>
          <w:spacing w:val="-2"/>
        </w:rPr>
        <w:t>.</w:t>
      </w:r>
    </w:p>
    <w:p>
      <w:pPr>
        <w:pStyle w:val="Heading3"/>
        <w:spacing w:line="295" w:lineRule="exact" w:before="8"/>
      </w:pPr>
      <w:r>
        <w:rPr>
          <w:spacing w:val="-5"/>
        </w:rPr>
        <w:t>8.</w:t>
      </w:r>
    </w:p>
    <w:p>
      <w:pPr>
        <w:pStyle w:val="BodyText"/>
        <w:spacing w:line="242" w:lineRule="auto"/>
        <w:ind w:left="852"/>
      </w:pPr>
      <w:r>
        <w:rPr/>
        <w:t>Pháp hữu tầm hữu tứ, pháp vô tầm hữu tứ và pháp vô tầm vô tứ liên quan pháp vô tầm vô tứ sanh ra do Nhân duyên:</w:t>
      </w:r>
    </w:p>
    <w:p>
      <w:pPr>
        <w:pStyle w:val="BodyText"/>
        <w:ind w:firstLine="285"/>
      </w:pPr>
      <w:r>
        <w:rPr/>
        <w:t>Sát na tục sinh: Chư uẩn hữu tầm hữu tứ và tầm liên quan vật </w:t>
      </w:r>
      <w:r>
        <w:rPr>
          <w:i/>
        </w:rPr>
        <w:t>(vatthu)</w:t>
      </w:r>
      <w:r>
        <w:rPr/>
        <w:t>, sắc tục sinh liên quan sắc đại sung.</w:t>
      </w:r>
    </w:p>
    <w:p>
      <w:pPr>
        <w:pStyle w:val="Heading3"/>
      </w:pPr>
      <w:r>
        <w:rPr>
          <w:spacing w:val="-5"/>
        </w:rPr>
        <w:t>9.</w:t>
      </w:r>
    </w:p>
    <w:p>
      <w:pPr>
        <w:pStyle w:val="BodyText"/>
        <w:spacing w:line="237" w:lineRule="auto"/>
        <w:ind w:left="852" w:hanging="287"/>
      </w:pPr>
      <w:r>
        <w:rPr>
          <w:rFonts w:ascii="Symbol" w:hAnsi="Symbol"/>
        </w:rPr>
        <w:t></w:t>
      </w:r>
      <w:r>
        <w:rPr>
          <w:spacing w:val="80"/>
        </w:rPr>
        <w:t> </w:t>
      </w:r>
      <w:r>
        <w:rPr/>
        <w:t>Pháp hữu tầm hữu tứ liên quan pháp hữu tầm hữu tứ và pháp vô tầm vô tứ sanh ra do Nhân duyên:</w:t>
      </w:r>
    </w:p>
    <w:p>
      <w:pPr>
        <w:pStyle w:val="BodyText"/>
        <w:ind w:firstLine="285"/>
      </w:pPr>
      <w:r>
        <w:rPr/>
        <w:t>Sát</w:t>
      </w:r>
      <w:r>
        <w:rPr>
          <w:spacing w:val="23"/>
        </w:rPr>
        <w:t> </w:t>
      </w:r>
      <w:r>
        <w:rPr/>
        <w:t>na</w:t>
      </w:r>
      <w:r>
        <w:rPr>
          <w:spacing w:val="24"/>
        </w:rPr>
        <w:t> </w:t>
      </w:r>
      <w:r>
        <w:rPr/>
        <w:t>tục</w:t>
      </w:r>
      <w:r>
        <w:rPr>
          <w:spacing w:val="24"/>
        </w:rPr>
        <w:t> </w:t>
      </w:r>
      <w:r>
        <w:rPr/>
        <w:t>sinh:</w:t>
      </w:r>
      <w:r>
        <w:rPr>
          <w:spacing w:val="24"/>
        </w:rPr>
        <w:t> </w:t>
      </w:r>
      <w:r>
        <w:rPr/>
        <w:t>3</w:t>
      </w:r>
      <w:r>
        <w:rPr>
          <w:spacing w:val="23"/>
        </w:rPr>
        <w:t> </w:t>
      </w:r>
      <w:r>
        <w:rPr/>
        <w:t>uẩn</w:t>
      </w:r>
      <w:r>
        <w:rPr>
          <w:spacing w:val="27"/>
        </w:rPr>
        <w:t> </w:t>
      </w:r>
      <w:r>
        <w:rPr/>
        <w:t>liên</w:t>
      </w:r>
      <w:r>
        <w:rPr>
          <w:spacing w:val="23"/>
        </w:rPr>
        <w:t> </w:t>
      </w:r>
      <w:r>
        <w:rPr/>
        <w:t>quan</w:t>
      </w:r>
      <w:r>
        <w:rPr>
          <w:spacing w:val="24"/>
        </w:rPr>
        <w:t> </w:t>
      </w:r>
      <w:r>
        <w:rPr/>
        <w:t>1</w:t>
      </w:r>
      <w:r>
        <w:rPr>
          <w:spacing w:val="23"/>
        </w:rPr>
        <w:t> </w:t>
      </w:r>
      <w:r>
        <w:rPr/>
        <w:t>uẩn</w:t>
      </w:r>
      <w:r>
        <w:rPr>
          <w:spacing w:val="23"/>
        </w:rPr>
        <w:t> </w:t>
      </w:r>
      <w:r>
        <w:rPr/>
        <w:t>hữu</w:t>
      </w:r>
      <w:r>
        <w:rPr>
          <w:spacing w:val="23"/>
        </w:rPr>
        <w:t> </w:t>
      </w:r>
      <w:r>
        <w:rPr/>
        <w:t>tầm</w:t>
      </w:r>
      <w:r>
        <w:rPr>
          <w:spacing w:val="21"/>
        </w:rPr>
        <w:t> </w:t>
      </w:r>
      <w:r>
        <w:rPr/>
        <w:t>hữu</w:t>
      </w:r>
      <w:r>
        <w:rPr>
          <w:spacing w:val="23"/>
        </w:rPr>
        <w:t> </w:t>
      </w:r>
      <w:r>
        <w:rPr/>
        <w:t>tứ</w:t>
      </w:r>
      <w:r>
        <w:rPr>
          <w:spacing w:val="24"/>
        </w:rPr>
        <w:t> </w:t>
      </w:r>
      <w:r>
        <w:rPr/>
        <w:t>và</w:t>
      </w:r>
      <w:r>
        <w:rPr>
          <w:spacing w:val="24"/>
        </w:rPr>
        <w:t> </w:t>
      </w:r>
      <w:r>
        <w:rPr/>
        <w:t>vật</w:t>
      </w:r>
      <w:r>
        <w:rPr>
          <w:spacing w:val="30"/>
        </w:rPr>
        <w:t> </w:t>
      </w:r>
      <w:r>
        <w:rPr>
          <w:i/>
        </w:rPr>
        <w:t>(vatthu)</w:t>
      </w:r>
      <w:r>
        <w:rPr/>
        <w:t>,</w:t>
      </w:r>
      <w:r>
        <w:rPr>
          <w:spacing w:val="23"/>
        </w:rPr>
        <w:t> </w:t>
      </w:r>
      <w:r>
        <w:rPr/>
        <w:t>2</w:t>
      </w:r>
      <w:r>
        <w:rPr>
          <w:spacing w:val="26"/>
        </w:rPr>
        <w:t> </w:t>
      </w:r>
      <w:r>
        <w:rPr/>
        <w:t>uẩn</w:t>
      </w:r>
      <w:r>
        <w:rPr>
          <w:spacing w:val="24"/>
        </w:rPr>
        <w:t> </w:t>
      </w:r>
      <w:r>
        <w:rPr/>
        <w:t>liên quan 2 uẩn và vật.</w:t>
      </w:r>
    </w:p>
    <w:p>
      <w:pPr>
        <w:pStyle w:val="BodyText"/>
        <w:spacing w:line="237" w:lineRule="auto" w:before="122"/>
        <w:ind w:left="852" w:hanging="287"/>
      </w:pPr>
      <w:r>
        <w:rPr>
          <w:rFonts w:ascii="Symbol" w:hAnsi="Symbol"/>
        </w:rPr>
        <w:t></w:t>
      </w:r>
      <w:r>
        <w:rPr>
          <w:spacing w:val="80"/>
        </w:rPr>
        <w:t> </w:t>
      </w:r>
      <w:r>
        <w:rPr/>
        <w:t>Pháp</w:t>
      </w:r>
      <w:r>
        <w:rPr>
          <w:spacing w:val="16"/>
        </w:rPr>
        <w:t> </w:t>
      </w:r>
      <w:r>
        <w:rPr/>
        <w:t>vô</w:t>
      </w:r>
      <w:r>
        <w:rPr>
          <w:spacing w:val="16"/>
        </w:rPr>
        <w:t> </w:t>
      </w:r>
      <w:r>
        <w:rPr/>
        <w:t>tầm</w:t>
      </w:r>
      <w:r>
        <w:rPr>
          <w:spacing w:val="14"/>
        </w:rPr>
        <w:t> </w:t>
      </w:r>
      <w:r>
        <w:rPr/>
        <w:t>hữu</w:t>
      </w:r>
      <w:r>
        <w:rPr>
          <w:spacing w:val="16"/>
        </w:rPr>
        <w:t> </w:t>
      </w:r>
      <w:r>
        <w:rPr/>
        <w:t>tứ</w:t>
      </w:r>
      <w:r>
        <w:rPr>
          <w:spacing w:val="19"/>
        </w:rPr>
        <w:t> </w:t>
      </w:r>
      <w:r>
        <w:rPr/>
        <w:t>liên</w:t>
      </w:r>
      <w:r>
        <w:rPr>
          <w:spacing w:val="16"/>
        </w:rPr>
        <w:t> </w:t>
      </w:r>
      <w:r>
        <w:rPr/>
        <w:t>quan</w:t>
      </w:r>
      <w:r>
        <w:rPr>
          <w:spacing w:val="18"/>
        </w:rPr>
        <w:t> </w:t>
      </w:r>
      <w:r>
        <w:rPr/>
        <w:t>pháp</w:t>
      </w:r>
      <w:r>
        <w:rPr>
          <w:spacing w:val="17"/>
        </w:rPr>
        <w:t> </w:t>
      </w:r>
      <w:r>
        <w:rPr/>
        <w:t>hữu</w:t>
      </w:r>
      <w:r>
        <w:rPr>
          <w:spacing w:val="16"/>
        </w:rPr>
        <w:t> </w:t>
      </w:r>
      <w:r>
        <w:rPr/>
        <w:t>tầm</w:t>
      </w:r>
      <w:r>
        <w:rPr>
          <w:spacing w:val="16"/>
        </w:rPr>
        <w:t> </w:t>
      </w:r>
      <w:r>
        <w:rPr/>
        <w:t>hữu</w:t>
      </w:r>
      <w:r>
        <w:rPr>
          <w:spacing w:val="16"/>
        </w:rPr>
        <w:t> </w:t>
      </w:r>
      <w:r>
        <w:rPr/>
        <w:t>tứ</w:t>
      </w:r>
      <w:r>
        <w:rPr>
          <w:spacing w:val="20"/>
        </w:rPr>
        <w:t> </w:t>
      </w:r>
      <w:r>
        <w:rPr/>
        <w:t>và</w:t>
      </w:r>
      <w:r>
        <w:rPr>
          <w:spacing w:val="17"/>
        </w:rPr>
        <w:t> </w:t>
      </w:r>
      <w:r>
        <w:rPr/>
        <w:t>pháp</w:t>
      </w:r>
      <w:r>
        <w:rPr>
          <w:spacing w:val="17"/>
        </w:rPr>
        <w:t> </w:t>
      </w:r>
      <w:r>
        <w:rPr/>
        <w:t>vô</w:t>
      </w:r>
      <w:r>
        <w:rPr>
          <w:spacing w:val="16"/>
        </w:rPr>
        <w:t> </w:t>
      </w:r>
      <w:r>
        <w:rPr/>
        <w:t>tầm</w:t>
      </w:r>
      <w:r>
        <w:rPr>
          <w:spacing w:val="14"/>
        </w:rPr>
        <w:t> </w:t>
      </w:r>
      <w:r>
        <w:rPr/>
        <w:t>vô</w:t>
      </w:r>
      <w:r>
        <w:rPr>
          <w:spacing w:val="16"/>
        </w:rPr>
        <w:t> </w:t>
      </w:r>
      <w:r>
        <w:rPr/>
        <w:t>tứ</w:t>
      </w:r>
      <w:r>
        <w:rPr>
          <w:spacing w:val="17"/>
        </w:rPr>
        <w:t> </w:t>
      </w:r>
      <w:r>
        <w:rPr/>
        <w:t>sanh</w:t>
      </w:r>
      <w:r>
        <w:rPr>
          <w:spacing w:val="16"/>
        </w:rPr>
        <w:t> </w:t>
      </w:r>
      <w:r>
        <w:rPr/>
        <w:t>ra</w:t>
      </w:r>
      <w:r>
        <w:rPr>
          <w:spacing w:val="17"/>
        </w:rPr>
        <w:t> </w:t>
      </w:r>
      <w:r>
        <w:rPr/>
        <w:t>do Nhân duyên:</w:t>
      </w:r>
    </w:p>
    <w:p>
      <w:pPr>
        <w:pStyle w:val="BodyText"/>
        <w:spacing w:before="2"/>
        <w:ind w:left="1135"/>
      </w:pPr>
      <w:r>
        <w:rPr/>
        <w:t>Sát</w:t>
      </w:r>
      <w:r>
        <w:rPr>
          <w:spacing w:val="-4"/>
        </w:rPr>
        <w:t> </w:t>
      </w:r>
      <w:r>
        <w:rPr/>
        <w:t>na</w:t>
      </w:r>
      <w:r>
        <w:rPr>
          <w:spacing w:val="-4"/>
        </w:rPr>
        <w:t> </w:t>
      </w:r>
      <w:r>
        <w:rPr/>
        <w:t>tục</w:t>
      </w:r>
      <w:r>
        <w:rPr>
          <w:spacing w:val="-4"/>
        </w:rPr>
        <w:t> </w:t>
      </w:r>
      <w:r>
        <w:rPr/>
        <w:t>sinh:</w:t>
      </w:r>
      <w:r>
        <w:rPr>
          <w:spacing w:val="-4"/>
        </w:rPr>
        <w:t> </w:t>
      </w:r>
      <w:r>
        <w:rPr/>
        <w:t>Tầm</w:t>
      </w:r>
      <w:r>
        <w:rPr>
          <w:spacing w:val="-3"/>
        </w:rPr>
        <w:t> </w:t>
      </w:r>
      <w:r>
        <w:rPr/>
        <w:t>liên</w:t>
      </w:r>
      <w:r>
        <w:rPr>
          <w:spacing w:val="-4"/>
        </w:rPr>
        <w:t> </w:t>
      </w:r>
      <w:r>
        <w:rPr/>
        <w:t>quan</w:t>
      </w:r>
      <w:r>
        <w:rPr>
          <w:spacing w:val="-3"/>
        </w:rPr>
        <w:t> </w:t>
      </w:r>
      <w:r>
        <w:rPr/>
        <w:t>uẩn</w:t>
      </w:r>
      <w:r>
        <w:rPr>
          <w:spacing w:val="-1"/>
        </w:rPr>
        <w:t> </w:t>
      </w:r>
      <w:r>
        <w:rPr/>
        <w:t>hữu</w:t>
      </w:r>
      <w:r>
        <w:rPr>
          <w:spacing w:val="-4"/>
        </w:rPr>
        <w:t> </w:t>
      </w:r>
      <w:r>
        <w:rPr/>
        <w:t>tầm</w:t>
      </w:r>
      <w:r>
        <w:rPr>
          <w:spacing w:val="-6"/>
        </w:rPr>
        <w:t> </w:t>
      </w:r>
      <w:r>
        <w:rPr/>
        <w:t>hữu</w:t>
      </w:r>
      <w:r>
        <w:rPr>
          <w:spacing w:val="-4"/>
        </w:rPr>
        <w:t> </w:t>
      </w:r>
      <w:r>
        <w:rPr/>
        <w:t>tứ</w:t>
      </w:r>
      <w:r>
        <w:rPr>
          <w:spacing w:val="-3"/>
        </w:rPr>
        <w:t> </w:t>
      </w:r>
      <w:r>
        <w:rPr/>
        <w:t>và</w:t>
      </w:r>
      <w:r>
        <w:rPr>
          <w:spacing w:val="-3"/>
        </w:rPr>
        <w:t> </w:t>
      </w:r>
      <w:r>
        <w:rPr>
          <w:spacing w:val="-4"/>
        </w:rPr>
        <w:t>vật.</w:t>
      </w:r>
    </w:p>
    <w:p>
      <w:pPr>
        <w:pStyle w:val="BodyText"/>
        <w:spacing w:line="237" w:lineRule="auto" w:before="125"/>
        <w:ind w:left="852" w:hanging="287"/>
      </w:pPr>
      <w:r>
        <w:rPr>
          <w:rFonts w:ascii="Symbol" w:hAnsi="Symbol"/>
        </w:rPr>
        <w:t></w:t>
      </w:r>
      <w:r>
        <w:rPr>
          <w:spacing w:val="80"/>
        </w:rPr>
        <w:t> </w:t>
      </w:r>
      <w:r>
        <w:rPr/>
        <w:t>Pháp</w:t>
      </w:r>
      <w:r>
        <w:rPr>
          <w:spacing w:val="23"/>
        </w:rPr>
        <w:t> </w:t>
      </w:r>
      <w:r>
        <w:rPr/>
        <w:t>vô</w:t>
      </w:r>
      <w:r>
        <w:rPr>
          <w:spacing w:val="23"/>
        </w:rPr>
        <w:t> </w:t>
      </w:r>
      <w:r>
        <w:rPr/>
        <w:t>tầm</w:t>
      </w:r>
      <w:r>
        <w:rPr>
          <w:spacing w:val="21"/>
        </w:rPr>
        <w:t> </w:t>
      </w:r>
      <w:r>
        <w:rPr/>
        <w:t>vô</w:t>
      </w:r>
      <w:r>
        <w:rPr>
          <w:spacing w:val="23"/>
        </w:rPr>
        <w:t> </w:t>
      </w:r>
      <w:r>
        <w:rPr/>
        <w:t>tứ</w:t>
      </w:r>
      <w:r>
        <w:rPr>
          <w:spacing w:val="26"/>
        </w:rPr>
        <w:t> </w:t>
      </w:r>
      <w:r>
        <w:rPr/>
        <w:t>liên</w:t>
      </w:r>
      <w:r>
        <w:rPr>
          <w:spacing w:val="23"/>
        </w:rPr>
        <w:t> </w:t>
      </w:r>
      <w:r>
        <w:rPr/>
        <w:t>quan</w:t>
      </w:r>
      <w:r>
        <w:rPr>
          <w:spacing w:val="25"/>
        </w:rPr>
        <w:t> </w:t>
      </w:r>
      <w:r>
        <w:rPr/>
        <w:t>pháp</w:t>
      </w:r>
      <w:r>
        <w:rPr>
          <w:spacing w:val="24"/>
        </w:rPr>
        <w:t> </w:t>
      </w:r>
      <w:r>
        <w:rPr/>
        <w:t>hữu</w:t>
      </w:r>
      <w:r>
        <w:rPr>
          <w:spacing w:val="23"/>
        </w:rPr>
        <w:t> </w:t>
      </w:r>
      <w:r>
        <w:rPr/>
        <w:t>tầm</w:t>
      </w:r>
      <w:r>
        <w:rPr>
          <w:spacing w:val="24"/>
        </w:rPr>
        <w:t> </w:t>
      </w:r>
      <w:r>
        <w:rPr/>
        <w:t>hữu</w:t>
      </w:r>
      <w:r>
        <w:rPr>
          <w:spacing w:val="23"/>
        </w:rPr>
        <w:t> </w:t>
      </w:r>
      <w:r>
        <w:rPr/>
        <w:t>tứ</w:t>
      </w:r>
      <w:r>
        <w:rPr>
          <w:spacing w:val="27"/>
        </w:rPr>
        <w:t> </w:t>
      </w:r>
      <w:r>
        <w:rPr/>
        <w:t>và</w:t>
      </w:r>
      <w:r>
        <w:rPr>
          <w:spacing w:val="24"/>
        </w:rPr>
        <w:t> </w:t>
      </w:r>
      <w:r>
        <w:rPr/>
        <w:t>pháp</w:t>
      </w:r>
      <w:r>
        <w:rPr>
          <w:spacing w:val="24"/>
        </w:rPr>
        <w:t> </w:t>
      </w:r>
      <w:r>
        <w:rPr/>
        <w:t>vô</w:t>
      </w:r>
      <w:r>
        <w:rPr>
          <w:spacing w:val="23"/>
        </w:rPr>
        <w:t> </w:t>
      </w:r>
      <w:r>
        <w:rPr/>
        <w:t>tầm</w:t>
      </w:r>
      <w:r>
        <w:rPr>
          <w:spacing w:val="21"/>
        </w:rPr>
        <w:t> </w:t>
      </w:r>
      <w:r>
        <w:rPr/>
        <w:t>vô</w:t>
      </w:r>
      <w:r>
        <w:rPr>
          <w:spacing w:val="23"/>
        </w:rPr>
        <w:t> </w:t>
      </w:r>
      <w:r>
        <w:rPr/>
        <w:t>tứ</w:t>
      </w:r>
      <w:r>
        <w:rPr>
          <w:spacing w:val="26"/>
        </w:rPr>
        <w:t> </w:t>
      </w:r>
      <w:r>
        <w:rPr/>
        <w:t>sanh</w:t>
      </w:r>
      <w:r>
        <w:rPr>
          <w:spacing w:val="23"/>
        </w:rPr>
        <w:t> </w:t>
      </w:r>
      <w:r>
        <w:rPr/>
        <w:t>ra</w:t>
      </w:r>
      <w:r>
        <w:rPr>
          <w:spacing w:val="24"/>
        </w:rPr>
        <w:t> </w:t>
      </w:r>
      <w:r>
        <w:rPr/>
        <w:t>do Nhân duyên:</w:t>
      </w:r>
    </w:p>
    <w:p>
      <w:pPr>
        <w:pStyle w:val="BodyText"/>
      </w:pPr>
      <w:r>
        <w:rPr/>
        <w:t>-</w:t>
      </w:r>
      <w:r>
        <w:rPr>
          <w:spacing w:val="30"/>
        </w:rPr>
        <w:t>  </w:t>
      </w:r>
      <w:r>
        <w:rPr/>
        <w:t>Sắc</w:t>
      </w:r>
      <w:r>
        <w:rPr>
          <w:spacing w:val="-3"/>
        </w:rPr>
        <w:t> </w:t>
      </w:r>
      <w:r>
        <w:rPr/>
        <w:t>nương</w:t>
      </w:r>
      <w:r>
        <w:rPr>
          <w:spacing w:val="-4"/>
        </w:rPr>
        <w:t> </w:t>
      </w:r>
      <w:r>
        <w:rPr/>
        <w:t>tâm</w:t>
      </w:r>
      <w:r>
        <w:rPr>
          <w:spacing w:val="-3"/>
        </w:rPr>
        <w:t> </w:t>
      </w:r>
      <w:r>
        <w:rPr/>
        <w:t>sanh</w:t>
      </w:r>
      <w:r>
        <w:rPr>
          <w:spacing w:val="-3"/>
        </w:rPr>
        <w:t> </w:t>
      </w:r>
      <w:r>
        <w:rPr/>
        <w:t>liên</w:t>
      </w:r>
      <w:r>
        <w:rPr>
          <w:spacing w:val="-4"/>
        </w:rPr>
        <w:t> </w:t>
      </w:r>
      <w:r>
        <w:rPr/>
        <w:t>quan</w:t>
      </w:r>
      <w:r>
        <w:rPr>
          <w:spacing w:val="-2"/>
        </w:rPr>
        <w:t> </w:t>
      </w:r>
      <w:r>
        <w:rPr/>
        <w:t>uẩn</w:t>
      </w:r>
      <w:r>
        <w:rPr>
          <w:spacing w:val="-1"/>
        </w:rPr>
        <w:t> </w:t>
      </w:r>
      <w:r>
        <w:rPr/>
        <w:t>hữu</w:t>
      </w:r>
      <w:r>
        <w:rPr>
          <w:spacing w:val="-4"/>
        </w:rPr>
        <w:t> </w:t>
      </w:r>
      <w:r>
        <w:rPr/>
        <w:t>tầm</w:t>
      </w:r>
      <w:r>
        <w:rPr>
          <w:spacing w:val="-5"/>
        </w:rPr>
        <w:t> </w:t>
      </w:r>
      <w:r>
        <w:rPr/>
        <w:t>hữu</w:t>
      </w:r>
      <w:r>
        <w:rPr>
          <w:spacing w:val="-4"/>
        </w:rPr>
        <w:t> </w:t>
      </w:r>
      <w:r>
        <w:rPr/>
        <w:t>tứ</w:t>
      </w:r>
      <w:r>
        <w:rPr>
          <w:spacing w:val="-2"/>
        </w:rPr>
        <w:t> </w:t>
      </w:r>
      <w:r>
        <w:rPr/>
        <w:t>và</w:t>
      </w:r>
      <w:r>
        <w:rPr>
          <w:spacing w:val="-4"/>
        </w:rPr>
        <w:t> </w:t>
      </w:r>
      <w:r>
        <w:rPr/>
        <w:t>sắc</w:t>
      </w:r>
      <w:r>
        <w:rPr>
          <w:spacing w:val="-3"/>
        </w:rPr>
        <w:t> </w:t>
      </w:r>
      <w:r>
        <w:rPr/>
        <w:t>đại</w:t>
      </w:r>
      <w:r>
        <w:rPr>
          <w:spacing w:val="-1"/>
        </w:rPr>
        <w:t> </w:t>
      </w:r>
      <w:r>
        <w:rPr>
          <w:spacing w:val="-2"/>
        </w:rPr>
        <w:t>sung.</w:t>
      </w:r>
    </w:p>
    <w:p>
      <w:pPr>
        <w:pStyle w:val="BodyText"/>
        <w:spacing w:before="1"/>
      </w:pPr>
      <w:r>
        <w:rPr/>
        <w:t>-</w:t>
      </w:r>
      <w:r>
        <w:rPr>
          <w:spacing w:val="30"/>
        </w:rPr>
        <w:t>  </w:t>
      </w:r>
      <w:r>
        <w:rPr/>
        <w:t>Sát</w:t>
      </w:r>
      <w:r>
        <w:rPr>
          <w:spacing w:val="-3"/>
        </w:rPr>
        <w:t> </w:t>
      </w:r>
      <w:r>
        <w:rPr/>
        <w:t>na</w:t>
      </w:r>
      <w:r>
        <w:rPr>
          <w:spacing w:val="-4"/>
        </w:rPr>
        <w:t> </w:t>
      </w:r>
      <w:r>
        <w:rPr/>
        <w:t>tục</w:t>
      </w:r>
      <w:r>
        <w:rPr>
          <w:spacing w:val="-4"/>
        </w:rPr>
        <w:t> </w:t>
      </w:r>
      <w:r>
        <w:rPr/>
        <w:t>sinh:</w:t>
      </w:r>
      <w:r>
        <w:rPr>
          <w:spacing w:val="-3"/>
        </w:rPr>
        <w:t> </w:t>
      </w:r>
      <w:r>
        <w:rPr/>
        <w:t>Sắc</w:t>
      </w:r>
      <w:r>
        <w:rPr>
          <w:spacing w:val="-3"/>
        </w:rPr>
        <w:t> </w:t>
      </w:r>
      <w:r>
        <w:rPr/>
        <w:t>tục</w:t>
      </w:r>
      <w:r>
        <w:rPr>
          <w:spacing w:val="-2"/>
        </w:rPr>
        <w:t> </w:t>
      </w:r>
      <w:r>
        <w:rPr/>
        <w:t>sinh</w:t>
      </w:r>
      <w:r>
        <w:rPr>
          <w:spacing w:val="-2"/>
        </w:rPr>
        <w:t> </w:t>
      </w:r>
      <w:r>
        <w:rPr/>
        <w:t>liên</w:t>
      </w:r>
      <w:r>
        <w:rPr>
          <w:spacing w:val="-4"/>
        </w:rPr>
        <w:t> </w:t>
      </w:r>
      <w:r>
        <w:rPr/>
        <w:t>quan</w:t>
      </w:r>
      <w:r>
        <w:rPr>
          <w:spacing w:val="-3"/>
        </w:rPr>
        <w:t> </w:t>
      </w:r>
      <w:r>
        <w:rPr/>
        <w:t>uẩn</w:t>
      </w:r>
      <w:r>
        <w:rPr>
          <w:spacing w:val="-1"/>
        </w:rPr>
        <w:t> </w:t>
      </w:r>
      <w:r>
        <w:rPr/>
        <w:t>hữu</w:t>
      </w:r>
      <w:r>
        <w:rPr>
          <w:spacing w:val="-1"/>
        </w:rPr>
        <w:t> </w:t>
      </w:r>
      <w:r>
        <w:rPr/>
        <w:t>tầm</w:t>
      </w:r>
      <w:r>
        <w:rPr>
          <w:spacing w:val="-6"/>
        </w:rPr>
        <w:t> </w:t>
      </w:r>
      <w:r>
        <w:rPr/>
        <w:t>hữu</w:t>
      </w:r>
      <w:r>
        <w:rPr>
          <w:spacing w:val="-4"/>
        </w:rPr>
        <w:t> </w:t>
      </w:r>
      <w:r>
        <w:rPr/>
        <w:t>tứ</w:t>
      </w:r>
      <w:r>
        <w:rPr>
          <w:spacing w:val="-2"/>
        </w:rPr>
        <w:t> </w:t>
      </w:r>
      <w:r>
        <w:rPr/>
        <w:t>và</w:t>
      </w:r>
      <w:r>
        <w:rPr>
          <w:spacing w:val="-4"/>
        </w:rPr>
        <w:t> </w:t>
      </w:r>
      <w:r>
        <w:rPr/>
        <w:t>sắc</w:t>
      </w:r>
      <w:r>
        <w:rPr>
          <w:spacing w:val="-1"/>
        </w:rPr>
        <w:t> </w:t>
      </w:r>
      <w:r>
        <w:rPr/>
        <w:t>đại</w:t>
      </w:r>
      <w:r>
        <w:rPr>
          <w:spacing w:val="-3"/>
        </w:rPr>
        <w:t> </w:t>
      </w:r>
      <w:r>
        <w:rPr>
          <w:spacing w:val="-2"/>
        </w:rPr>
        <w:t>sung.</w:t>
      </w:r>
    </w:p>
    <w:p>
      <w:pPr>
        <w:pStyle w:val="Heading3"/>
        <w:spacing w:line="295" w:lineRule="exact" w:before="8"/>
      </w:pPr>
      <w:r>
        <w:rPr>
          <w:spacing w:val="-5"/>
        </w:rPr>
        <w:t>10.</w:t>
      </w:r>
    </w:p>
    <w:p>
      <w:pPr>
        <w:pStyle w:val="BodyText"/>
        <w:spacing w:line="237" w:lineRule="auto"/>
        <w:ind w:left="852" w:hanging="287"/>
      </w:pPr>
      <w:r>
        <w:rPr>
          <w:rFonts w:ascii="Symbol" w:hAnsi="Symbol"/>
        </w:rPr>
        <w:t></w:t>
      </w:r>
      <w:r>
        <w:rPr>
          <w:spacing w:val="80"/>
        </w:rPr>
        <w:t> </w:t>
      </w:r>
      <w:r>
        <w:rPr/>
        <w:t>Pháp hữu tầm hữu tứ và pháp vô tầm vô tứ liên quan pháp hữu tầm hữu tứ và pháp vô tầm vô tứ sanh ra do Nhân duyên:</w:t>
      </w:r>
    </w:p>
    <w:p>
      <w:pPr>
        <w:pStyle w:val="BodyText"/>
        <w:spacing w:before="1"/>
        <w:ind w:right="177" w:firstLine="285"/>
      </w:pPr>
      <w:r>
        <w:rPr/>
        <w:t>Sát na tục sinh: 3 uẩn liên quan 1 uẩn hữu tầm hữu tứ và vật; 2 uẩn liên quan 2 uẩn và vật, sắc tục sinh liên quan uẩn hữu tầm hữu tứ và sắc đại sung.</w:t>
      </w:r>
    </w:p>
    <w:p>
      <w:pPr>
        <w:pStyle w:val="BodyText"/>
        <w:spacing w:before="120"/>
        <w:ind w:left="852" w:hanging="287"/>
      </w:pPr>
      <w:r>
        <w:rPr>
          <w:rFonts w:ascii="Symbol" w:hAnsi="Symbol"/>
        </w:rPr>
        <w:t></w:t>
      </w:r>
      <w:r>
        <w:rPr>
          <w:spacing w:val="80"/>
        </w:rPr>
        <w:t> </w:t>
      </w:r>
      <w:r>
        <w:rPr/>
        <w:t>Pháp vô</w:t>
      </w:r>
      <w:r>
        <w:rPr>
          <w:spacing w:val="14"/>
        </w:rPr>
        <w:t> </w:t>
      </w:r>
      <w:r>
        <w:rPr/>
        <w:t>tầm hữu tứ</w:t>
      </w:r>
      <w:r>
        <w:rPr>
          <w:spacing w:val="14"/>
        </w:rPr>
        <w:t> </w:t>
      </w:r>
      <w:r>
        <w:rPr/>
        <w:t>và</w:t>
      </w:r>
      <w:r>
        <w:rPr>
          <w:spacing w:val="15"/>
        </w:rPr>
        <w:t> </w:t>
      </w:r>
      <w:r>
        <w:rPr/>
        <w:t>pháp vô tầm vô tứ</w:t>
      </w:r>
      <w:r>
        <w:rPr>
          <w:spacing w:val="14"/>
        </w:rPr>
        <w:t> </w:t>
      </w:r>
      <w:r>
        <w:rPr/>
        <w:t>liên quan</w:t>
      </w:r>
      <w:r>
        <w:rPr>
          <w:spacing w:val="16"/>
        </w:rPr>
        <w:t> </w:t>
      </w:r>
      <w:r>
        <w:rPr/>
        <w:t>pháp hữu</w:t>
      </w:r>
      <w:r>
        <w:rPr>
          <w:spacing w:val="14"/>
        </w:rPr>
        <w:t> </w:t>
      </w:r>
      <w:r>
        <w:rPr/>
        <w:t>tầm hữu tứ</w:t>
      </w:r>
      <w:r>
        <w:rPr>
          <w:spacing w:val="15"/>
        </w:rPr>
        <w:t> </w:t>
      </w:r>
      <w:r>
        <w:rPr/>
        <w:t>và pháp vô tầm vô tứ sanh ra do Nhân duyên:</w:t>
      </w:r>
    </w:p>
    <w:p>
      <w:pPr>
        <w:pStyle w:val="BodyText"/>
        <w:ind w:firstLine="285"/>
      </w:pPr>
      <w:r>
        <w:rPr/>
        <w:t>Sát</w:t>
      </w:r>
      <w:r>
        <w:rPr>
          <w:spacing w:val="-3"/>
        </w:rPr>
        <w:t> </w:t>
      </w:r>
      <w:r>
        <w:rPr/>
        <w:t>na tục</w:t>
      </w:r>
      <w:r>
        <w:rPr>
          <w:spacing w:val="-3"/>
        </w:rPr>
        <w:t> </w:t>
      </w:r>
      <w:r>
        <w:rPr/>
        <w:t>sinh:</w:t>
      </w:r>
      <w:r>
        <w:rPr>
          <w:spacing w:val="-3"/>
        </w:rPr>
        <w:t> </w:t>
      </w:r>
      <w:r>
        <w:rPr/>
        <w:t>Tầm</w:t>
      </w:r>
      <w:r>
        <w:rPr>
          <w:spacing w:val="-2"/>
        </w:rPr>
        <w:t> </w:t>
      </w:r>
      <w:r>
        <w:rPr/>
        <w:t>liên</w:t>
      </w:r>
      <w:r>
        <w:rPr>
          <w:spacing w:val="-3"/>
        </w:rPr>
        <w:t> </w:t>
      </w:r>
      <w:r>
        <w:rPr/>
        <w:t>quan uẩn hữu</w:t>
      </w:r>
      <w:r>
        <w:rPr>
          <w:spacing w:val="-3"/>
        </w:rPr>
        <w:t> </w:t>
      </w:r>
      <w:r>
        <w:rPr/>
        <w:t>tầm</w:t>
      </w:r>
      <w:r>
        <w:rPr>
          <w:spacing w:val="-3"/>
        </w:rPr>
        <w:t> </w:t>
      </w:r>
      <w:r>
        <w:rPr/>
        <w:t>hữu</w:t>
      </w:r>
      <w:r>
        <w:rPr>
          <w:spacing w:val="-3"/>
        </w:rPr>
        <w:t> </w:t>
      </w:r>
      <w:r>
        <w:rPr/>
        <w:t>tứ</w:t>
      </w:r>
      <w:r>
        <w:rPr>
          <w:spacing w:val="-2"/>
        </w:rPr>
        <w:t> </w:t>
      </w:r>
      <w:r>
        <w:rPr/>
        <w:t>và</w:t>
      </w:r>
      <w:r>
        <w:rPr>
          <w:spacing w:val="-3"/>
        </w:rPr>
        <w:t> </w:t>
      </w:r>
      <w:r>
        <w:rPr/>
        <w:t>vật; sắc tục</w:t>
      </w:r>
      <w:r>
        <w:rPr>
          <w:spacing w:val="-3"/>
        </w:rPr>
        <w:t> </w:t>
      </w:r>
      <w:r>
        <w:rPr/>
        <w:t>sinh</w:t>
      </w:r>
      <w:r>
        <w:rPr>
          <w:spacing w:val="-2"/>
        </w:rPr>
        <w:t> </w:t>
      </w:r>
      <w:r>
        <w:rPr/>
        <w:t>liên</w:t>
      </w:r>
      <w:r>
        <w:rPr>
          <w:spacing w:val="-1"/>
        </w:rPr>
        <w:t> </w:t>
      </w:r>
      <w:r>
        <w:rPr/>
        <w:t>quan uẩn hữu tầm hữu tứ và sắc đại sung.</w:t>
      </w:r>
    </w:p>
    <w:p>
      <w:pPr>
        <w:pStyle w:val="BodyText"/>
        <w:spacing w:before="119"/>
        <w:ind w:left="852" w:right="174" w:hanging="287"/>
      </w:pPr>
      <w:r>
        <w:rPr>
          <w:rFonts w:ascii="Symbol" w:hAnsi="Symbol"/>
        </w:rPr>
        <w:t></w:t>
      </w:r>
      <w:r>
        <w:rPr>
          <w:spacing w:val="80"/>
        </w:rPr>
        <w:t> </w:t>
      </w:r>
      <w:r>
        <w:rPr/>
        <w:t>Pháp hữu tầm hữu tứ và pháp vô tầm hữu tứ liên quan pháp hữu tầm hữu tứ và vô tầm vô tứ sanh ra do Nhân duyên:</w:t>
      </w:r>
    </w:p>
    <w:p>
      <w:pPr>
        <w:pStyle w:val="BodyText"/>
        <w:ind w:right="174" w:firstLine="285"/>
      </w:pPr>
      <w:r>
        <w:rPr/>
        <w:t>Sát na tục sinh: 3 uẩn</w:t>
      </w:r>
      <w:r>
        <w:rPr>
          <w:spacing w:val="16"/>
        </w:rPr>
        <w:t> </w:t>
      </w:r>
      <w:r>
        <w:rPr/>
        <w:t>và tầm liên quan</w:t>
      </w:r>
      <w:r>
        <w:rPr>
          <w:spacing w:val="15"/>
        </w:rPr>
        <w:t> </w:t>
      </w:r>
      <w:r>
        <w:rPr/>
        <w:t>1 uẩn hữu tầm hữu tứ</w:t>
      </w:r>
      <w:r>
        <w:rPr>
          <w:spacing w:val="15"/>
        </w:rPr>
        <w:t> </w:t>
      </w:r>
      <w:r>
        <w:rPr/>
        <w:t>và vật, 2 uẩn và tầm</w:t>
      </w:r>
      <w:r>
        <w:rPr>
          <w:spacing w:val="40"/>
        </w:rPr>
        <w:t> </w:t>
      </w:r>
      <w:r>
        <w:rPr/>
        <w:t>liên quan 2 uẩn và vật.</w:t>
      </w:r>
    </w:p>
    <w:p>
      <w:pPr>
        <w:pStyle w:val="Heading3"/>
        <w:spacing w:before="6"/>
      </w:pPr>
      <w:r>
        <w:rPr>
          <w:spacing w:val="-5"/>
        </w:rPr>
        <w:t>11.</w:t>
      </w:r>
    </w:p>
    <w:p>
      <w:pPr>
        <w:pStyle w:val="BodyText"/>
      </w:pPr>
      <w:r>
        <w:rPr/>
        <w:t>Pháp</w:t>
      </w:r>
      <w:r>
        <w:rPr>
          <w:spacing w:val="19"/>
        </w:rPr>
        <w:t> </w:t>
      </w:r>
      <w:r>
        <w:rPr/>
        <w:t>hữu</w:t>
      </w:r>
      <w:r>
        <w:rPr>
          <w:spacing w:val="19"/>
        </w:rPr>
        <w:t> </w:t>
      </w:r>
      <w:r>
        <w:rPr/>
        <w:t>tầm</w:t>
      </w:r>
      <w:r>
        <w:rPr>
          <w:spacing w:val="16"/>
        </w:rPr>
        <w:t> </w:t>
      </w:r>
      <w:r>
        <w:rPr/>
        <w:t>hữu</w:t>
      </w:r>
      <w:r>
        <w:rPr>
          <w:spacing w:val="19"/>
        </w:rPr>
        <w:t> </w:t>
      </w:r>
      <w:r>
        <w:rPr/>
        <w:t>tứ,</w:t>
      </w:r>
      <w:r>
        <w:rPr>
          <w:spacing w:val="24"/>
        </w:rPr>
        <w:t> </w:t>
      </w:r>
      <w:r>
        <w:rPr/>
        <w:t>pháp</w:t>
      </w:r>
      <w:r>
        <w:rPr>
          <w:spacing w:val="19"/>
        </w:rPr>
        <w:t> </w:t>
      </w:r>
      <w:r>
        <w:rPr/>
        <w:t>vô</w:t>
      </w:r>
      <w:r>
        <w:rPr>
          <w:spacing w:val="19"/>
        </w:rPr>
        <w:t> </w:t>
      </w:r>
      <w:r>
        <w:rPr/>
        <w:t>tầm</w:t>
      </w:r>
      <w:r>
        <w:rPr>
          <w:spacing w:val="16"/>
        </w:rPr>
        <w:t> </w:t>
      </w:r>
      <w:r>
        <w:rPr/>
        <w:t>hữu</w:t>
      </w:r>
      <w:r>
        <w:rPr>
          <w:spacing w:val="19"/>
        </w:rPr>
        <w:t> </w:t>
      </w:r>
      <w:r>
        <w:rPr/>
        <w:t>tứ</w:t>
      </w:r>
      <w:r>
        <w:rPr>
          <w:spacing w:val="22"/>
        </w:rPr>
        <w:t> </w:t>
      </w:r>
      <w:r>
        <w:rPr/>
        <w:t>và</w:t>
      </w:r>
      <w:r>
        <w:rPr>
          <w:spacing w:val="22"/>
        </w:rPr>
        <w:t> </w:t>
      </w:r>
      <w:r>
        <w:rPr/>
        <w:t>pháp</w:t>
      </w:r>
      <w:r>
        <w:rPr>
          <w:spacing w:val="19"/>
        </w:rPr>
        <w:t> </w:t>
      </w:r>
      <w:r>
        <w:rPr/>
        <w:t>vô</w:t>
      </w:r>
      <w:r>
        <w:rPr>
          <w:spacing w:val="19"/>
        </w:rPr>
        <w:t> </w:t>
      </w:r>
      <w:r>
        <w:rPr/>
        <w:t>tầm</w:t>
      </w:r>
      <w:r>
        <w:rPr>
          <w:spacing w:val="16"/>
        </w:rPr>
        <w:t> </w:t>
      </w:r>
      <w:r>
        <w:rPr/>
        <w:t>vô</w:t>
      </w:r>
      <w:r>
        <w:rPr>
          <w:spacing w:val="21"/>
        </w:rPr>
        <w:t> </w:t>
      </w:r>
      <w:r>
        <w:rPr/>
        <w:t>tứ</w:t>
      </w:r>
      <w:r>
        <w:rPr>
          <w:spacing w:val="21"/>
        </w:rPr>
        <w:t> </w:t>
      </w:r>
      <w:r>
        <w:rPr/>
        <w:t>liên</w:t>
      </w:r>
      <w:r>
        <w:rPr>
          <w:spacing w:val="19"/>
        </w:rPr>
        <w:t> </w:t>
      </w:r>
      <w:r>
        <w:rPr/>
        <w:t>quan</w:t>
      </w:r>
      <w:r>
        <w:rPr>
          <w:spacing w:val="20"/>
        </w:rPr>
        <w:t> </w:t>
      </w:r>
      <w:r>
        <w:rPr/>
        <w:t>pháp</w:t>
      </w:r>
      <w:r>
        <w:rPr>
          <w:spacing w:val="19"/>
        </w:rPr>
        <w:t> </w:t>
      </w:r>
      <w:r>
        <w:rPr/>
        <w:t>hữu tầm hữu tứ và pháp vô tầm vô tứ sanh ra do Nhân duyên:</w:t>
      </w:r>
    </w:p>
    <w:p>
      <w:pPr>
        <w:pStyle w:val="BodyText"/>
        <w:ind w:right="174" w:firstLine="285"/>
      </w:pPr>
      <w:r>
        <w:rPr/>
        <w:t>Sát na tục sinh: 3 uẩn</w:t>
      </w:r>
      <w:r>
        <w:rPr>
          <w:spacing w:val="16"/>
        </w:rPr>
        <w:t> </w:t>
      </w:r>
      <w:r>
        <w:rPr/>
        <w:t>và tầm liên quan</w:t>
      </w:r>
      <w:r>
        <w:rPr>
          <w:spacing w:val="15"/>
        </w:rPr>
        <w:t> </w:t>
      </w:r>
      <w:r>
        <w:rPr/>
        <w:t>1 uẩn hữu tầm hữu tứ</w:t>
      </w:r>
      <w:r>
        <w:rPr>
          <w:spacing w:val="15"/>
        </w:rPr>
        <w:t> </w:t>
      </w:r>
      <w:r>
        <w:rPr/>
        <w:t>và vật, 2 uẩn và tầm</w:t>
      </w:r>
      <w:r>
        <w:rPr>
          <w:spacing w:val="40"/>
        </w:rPr>
        <w:t> </w:t>
      </w:r>
      <w:r>
        <w:rPr/>
        <w:t>liên quan 2 uẩn và vật, sắc tục sinh liên quan uẩn hữu tầm hữu tứ và sắc đại sung.</w:t>
      </w:r>
    </w:p>
    <w:p>
      <w:pPr>
        <w:pStyle w:val="BodyText"/>
        <w:spacing w:after="0"/>
        <w:sectPr>
          <w:pgSz w:w="11630" w:h="16450"/>
          <w:pgMar w:header="859" w:footer="0" w:top="1160" w:bottom="280" w:left="708" w:right="850"/>
        </w:sectPr>
      </w:pPr>
    </w:p>
    <w:p>
      <w:pPr>
        <w:pStyle w:val="Heading3"/>
        <w:spacing w:line="295" w:lineRule="exact" w:before="239"/>
      </w:pPr>
      <w:r>
        <w:rPr>
          <w:spacing w:val="-5"/>
        </w:rPr>
        <w:t>12.</w:t>
      </w:r>
    </w:p>
    <w:p>
      <w:pPr>
        <w:pStyle w:val="BodyText"/>
        <w:spacing w:line="237" w:lineRule="auto"/>
        <w:ind w:left="852" w:hanging="287"/>
      </w:pPr>
      <w:r>
        <w:rPr>
          <w:rFonts w:ascii="Symbol" w:hAnsi="Symbol"/>
        </w:rPr>
        <w:t></w:t>
      </w:r>
      <w:r>
        <w:rPr>
          <w:spacing w:val="80"/>
        </w:rPr>
        <w:t> </w:t>
      </w:r>
      <w:r>
        <w:rPr/>
        <w:t>Pháp</w:t>
      </w:r>
      <w:r>
        <w:rPr>
          <w:spacing w:val="16"/>
        </w:rPr>
        <w:t> </w:t>
      </w:r>
      <w:r>
        <w:rPr/>
        <w:t>hữu</w:t>
      </w:r>
      <w:r>
        <w:rPr>
          <w:spacing w:val="16"/>
        </w:rPr>
        <w:t> </w:t>
      </w:r>
      <w:r>
        <w:rPr/>
        <w:t>tầm</w:t>
      </w:r>
      <w:r>
        <w:rPr>
          <w:spacing w:val="14"/>
        </w:rPr>
        <w:t> </w:t>
      </w:r>
      <w:r>
        <w:rPr/>
        <w:t>hữu</w:t>
      </w:r>
      <w:r>
        <w:rPr>
          <w:spacing w:val="16"/>
        </w:rPr>
        <w:t> </w:t>
      </w:r>
      <w:r>
        <w:rPr/>
        <w:t>tứ</w:t>
      </w:r>
      <w:r>
        <w:rPr>
          <w:spacing w:val="20"/>
        </w:rPr>
        <w:t> </w:t>
      </w:r>
      <w:r>
        <w:rPr/>
        <w:t>liên</w:t>
      </w:r>
      <w:r>
        <w:rPr>
          <w:spacing w:val="16"/>
        </w:rPr>
        <w:t> </w:t>
      </w:r>
      <w:r>
        <w:rPr/>
        <w:t>quan</w:t>
      </w:r>
      <w:r>
        <w:rPr>
          <w:spacing w:val="17"/>
        </w:rPr>
        <w:t> </w:t>
      </w:r>
      <w:r>
        <w:rPr/>
        <w:t>pháp</w:t>
      </w:r>
      <w:r>
        <w:rPr>
          <w:spacing w:val="17"/>
        </w:rPr>
        <w:t> </w:t>
      </w:r>
      <w:r>
        <w:rPr/>
        <w:t>vô</w:t>
      </w:r>
      <w:r>
        <w:rPr>
          <w:spacing w:val="16"/>
        </w:rPr>
        <w:t> </w:t>
      </w:r>
      <w:r>
        <w:rPr/>
        <w:t>tầm</w:t>
      </w:r>
      <w:r>
        <w:rPr>
          <w:spacing w:val="16"/>
        </w:rPr>
        <w:t> </w:t>
      </w:r>
      <w:r>
        <w:rPr/>
        <w:t>hữu</w:t>
      </w:r>
      <w:r>
        <w:rPr>
          <w:spacing w:val="16"/>
        </w:rPr>
        <w:t> </w:t>
      </w:r>
      <w:r>
        <w:rPr/>
        <w:t>tứ</w:t>
      </w:r>
      <w:r>
        <w:rPr>
          <w:spacing w:val="20"/>
        </w:rPr>
        <w:t> </w:t>
      </w:r>
      <w:r>
        <w:rPr/>
        <w:t>và</w:t>
      </w:r>
      <w:r>
        <w:rPr>
          <w:spacing w:val="17"/>
        </w:rPr>
        <w:t> </w:t>
      </w:r>
      <w:r>
        <w:rPr/>
        <w:t>pháp</w:t>
      </w:r>
      <w:r>
        <w:rPr>
          <w:spacing w:val="17"/>
        </w:rPr>
        <w:t> </w:t>
      </w:r>
      <w:r>
        <w:rPr/>
        <w:t>vô</w:t>
      </w:r>
      <w:r>
        <w:rPr>
          <w:spacing w:val="16"/>
        </w:rPr>
        <w:t> </w:t>
      </w:r>
      <w:r>
        <w:rPr/>
        <w:t>tầm</w:t>
      </w:r>
      <w:r>
        <w:rPr>
          <w:spacing w:val="16"/>
        </w:rPr>
        <w:t> </w:t>
      </w:r>
      <w:r>
        <w:rPr/>
        <w:t>vô</w:t>
      </w:r>
      <w:r>
        <w:rPr>
          <w:spacing w:val="16"/>
        </w:rPr>
        <w:t> </w:t>
      </w:r>
      <w:r>
        <w:rPr/>
        <w:t>tứ</w:t>
      </w:r>
      <w:r>
        <w:rPr>
          <w:spacing w:val="17"/>
        </w:rPr>
        <w:t> </w:t>
      </w:r>
      <w:r>
        <w:rPr/>
        <w:t>sanh</w:t>
      </w:r>
      <w:r>
        <w:rPr>
          <w:spacing w:val="16"/>
        </w:rPr>
        <w:t> </w:t>
      </w:r>
      <w:r>
        <w:rPr/>
        <w:t>ra</w:t>
      </w:r>
      <w:r>
        <w:rPr>
          <w:spacing w:val="17"/>
        </w:rPr>
        <w:t> </w:t>
      </w:r>
      <w:r>
        <w:rPr/>
        <w:t>do Nhân duyên:</w:t>
      </w:r>
    </w:p>
    <w:p>
      <w:pPr>
        <w:pStyle w:val="BodyText"/>
        <w:spacing w:before="1"/>
        <w:ind w:left="1135"/>
      </w:pPr>
      <w:r>
        <w:rPr/>
        <w:t>Sát-na</w:t>
      </w:r>
      <w:r>
        <w:rPr>
          <w:spacing w:val="-5"/>
        </w:rPr>
        <w:t> </w:t>
      </w:r>
      <w:r>
        <w:rPr/>
        <w:t>tục</w:t>
      </w:r>
      <w:r>
        <w:rPr>
          <w:spacing w:val="-4"/>
        </w:rPr>
        <w:t> </w:t>
      </w:r>
      <w:r>
        <w:rPr/>
        <w:t>sinh:</w:t>
      </w:r>
      <w:r>
        <w:rPr>
          <w:spacing w:val="-4"/>
        </w:rPr>
        <w:t> </w:t>
      </w:r>
      <w:r>
        <w:rPr/>
        <w:t>Chư</w:t>
      </w:r>
      <w:r>
        <w:rPr>
          <w:spacing w:val="-2"/>
        </w:rPr>
        <w:t> </w:t>
      </w:r>
      <w:r>
        <w:rPr/>
        <w:t>uẩn</w:t>
      </w:r>
      <w:r>
        <w:rPr>
          <w:spacing w:val="-5"/>
        </w:rPr>
        <w:t> </w:t>
      </w:r>
      <w:r>
        <w:rPr/>
        <w:t>hữu</w:t>
      </w:r>
      <w:r>
        <w:rPr>
          <w:spacing w:val="-4"/>
        </w:rPr>
        <w:t> </w:t>
      </w:r>
      <w:r>
        <w:rPr/>
        <w:t>tầm</w:t>
      </w:r>
      <w:r>
        <w:rPr>
          <w:spacing w:val="-6"/>
        </w:rPr>
        <w:t> </w:t>
      </w:r>
      <w:r>
        <w:rPr/>
        <w:t>hữu</w:t>
      </w:r>
      <w:r>
        <w:rPr>
          <w:spacing w:val="-4"/>
        </w:rPr>
        <w:t> </w:t>
      </w:r>
      <w:r>
        <w:rPr/>
        <w:t>tứ</w:t>
      </w:r>
      <w:r>
        <w:rPr>
          <w:spacing w:val="-3"/>
        </w:rPr>
        <w:t> </w:t>
      </w:r>
      <w:r>
        <w:rPr/>
        <w:t>liên</w:t>
      </w:r>
      <w:r>
        <w:rPr>
          <w:spacing w:val="-2"/>
        </w:rPr>
        <w:t> </w:t>
      </w:r>
      <w:r>
        <w:rPr/>
        <w:t>quan</w:t>
      </w:r>
      <w:r>
        <w:rPr>
          <w:spacing w:val="-2"/>
        </w:rPr>
        <w:t> </w:t>
      </w:r>
      <w:r>
        <w:rPr/>
        <w:t>tầm</w:t>
      </w:r>
      <w:r>
        <w:rPr>
          <w:spacing w:val="-6"/>
        </w:rPr>
        <w:t> </w:t>
      </w:r>
      <w:r>
        <w:rPr/>
        <w:t>và</w:t>
      </w:r>
      <w:r>
        <w:rPr>
          <w:spacing w:val="-2"/>
        </w:rPr>
        <w:t> </w:t>
      </w:r>
      <w:r>
        <w:rPr/>
        <w:t>vật</w:t>
      </w:r>
      <w:r>
        <w:rPr>
          <w:spacing w:val="-1"/>
        </w:rPr>
        <w:t> </w:t>
      </w:r>
      <w:r>
        <w:rPr>
          <w:i/>
          <w:spacing w:val="-2"/>
        </w:rPr>
        <w:t>(vatthu)</w:t>
      </w:r>
      <w:r>
        <w:rPr>
          <w:spacing w:val="-2"/>
        </w:rPr>
        <w:t>.</w:t>
      </w:r>
    </w:p>
    <w:p>
      <w:pPr>
        <w:pStyle w:val="BodyText"/>
        <w:spacing w:line="237" w:lineRule="auto" w:before="125"/>
        <w:ind w:left="852" w:hanging="287"/>
      </w:pPr>
      <w:r>
        <w:rPr>
          <w:rFonts w:ascii="Symbol" w:hAnsi="Symbol"/>
        </w:rPr>
        <w:t></w:t>
      </w:r>
      <w:r>
        <w:rPr>
          <w:spacing w:val="80"/>
        </w:rPr>
        <w:t> </w:t>
      </w:r>
      <w:r>
        <w:rPr/>
        <w:t>Pháp</w:t>
      </w:r>
      <w:r>
        <w:rPr>
          <w:spacing w:val="23"/>
        </w:rPr>
        <w:t> </w:t>
      </w:r>
      <w:r>
        <w:rPr/>
        <w:t>vô</w:t>
      </w:r>
      <w:r>
        <w:rPr>
          <w:spacing w:val="23"/>
        </w:rPr>
        <w:t> </w:t>
      </w:r>
      <w:r>
        <w:rPr/>
        <w:t>tầm</w:t>
      </w:r>
      <w:r>
        <w:rPr>
          <w:spacing w:val="21"/>
        </w:rPr>
        <w:t> </w:t>
      </w:r>
      <w:r>
        <w:rPr/>
        <w:t>hữu</w:t>
      </w:r>
      <w:r>
        <w:rPr>
          <w:spacing w:val="23"/>
        </w:rPr>
        <w:t> </w:t>
      </w:r>
      <w:r>
        <w:rPr/>
        <w:t>tứ</w:t>
      </w:r>
      <w:r>
        <w:rPr>
          <w:spacing w:val="26"/>
        </w:rPr>
        <w:t> </w:t>
      </w:r>
      <w:r>
        <w:rPr/>
        <w:t>liên</w:t>
      </w:r>
      <w:r>
        <w:rPr>
          <w:spacing w:val="23"/>
        </w:rPr>
        <w:t> </w:t>
      </w:r>
      <w:r>
        <w:rPr/>
        <w:t>quan</w:t>
      </w:r>
      <w:r>
        <w:rPr>
          <w:spacing w:val="25"/>
        </w:rPr>
        <w:t> </w:t>
      </w:r>
      <w:r>
        <w:rPr/>
        <w:t>pháp</w:t>
      </w:r>
      <w:r>
        <w:rPr>
          <w:spacing w:val="24"/>
        </w:rPr>
        <w:t> </w:t>
      </w:r>
      <w:r>
        <w:rPr/>
        <w:t>vô</w:t>
      </w:r>
      <w:r>
        <w:rPr>
          <w:spacing w:val="23"/>
        </w:rPr>
        <w:t> </w:t>
      </w:r>
      <w:r>
        <w:rPr/>
        <w:t>tầm</w:t>
      </w:r>
      <w:r>
        <w:rPr>
          <w:spacing w:val="24"/>
        </w:rPr>
        <w:t> </w:t>
      </w:r>
      <w:r>
        <w:rPr/>
        <w:t>hữu</w:t>
      </w:r>
      <w:r>
        <w:rPr>
          <w:spacing w:val="23"/>
        </w:rPr>
        <w:t> </w:t>
      </w:r>
      <w:r>
        <w:rPr/>
        <w:t>tứ</w:t>
      </w:r>
      <w:r>
        <w:rPr>
          <w:spacing w:val="27"/>
        </w:rPr>
        <w:t> </w:t>
      </w:r>
      <w:r>
        <w:rPr/>
        <w:t>và</w:t>
      </w:r>
      <w:r>
        <w:rPr>
          <w:spacing w:val="24"/>
        </w:rPr>
        <w:t> </w:t>
      </w:r>
      <w:r>
        <w:rPr/>
        <w:t>pháp</w:t>
      </w:r>
      <w:r>
        <w:rPr>
          <w:spacing w:val="24"/>
        </w:rPr>
        <w:t> </w:t>
      </w:r>
      <w:r>
        <w:rPr/>
        <w:t>vô</w:t>
      </w:r>
      <w:r>
        <w:rPr>
          <w:spacing w:val="23"/>
        </w:rPr>
        <w:t> </w:t>
      </w:r>
      <w:r>
        <w:rPr/>
        <w:t>tầm</w:t>
      </w:r>
      <w:r>
        <w:rPr>
          <w:spacing w:val="21"/>
        </w:rPr>
        <w:t> </w:t>
      </w:r>
      <w:r>
        <w:rPr/>
        <w:t>vô</w:t>
      </w:r>
      <w:r>
        <w:rPr>
          <w:spacing w:val="23"/>
        </w:rPr>
        <w:t> </w:t>
      </w:r>
      <w:r>
        <w:rPr/>
        <w:t>tứ</w:t>
      </w:r>
      <w:r>
        <w:rPr>
          <w:spacing w:val="24"/>
        </w:rPr>
        <w:t> </w:t>
      </w:r>
      <w:r>
        <w:rPr/>
        <w:t>sanh</w:t>
      </w:r>
      <w:r>
        <w:rPr>
          <w:spacing w:val="23"/>
        </w:rPr>
        <w:t> </w:t>
      </w:r>
      <w:r>
        <w:rPr/>
        <w:t>ra</w:t>
      </w:r>
      <w:r>
        <w:rPr>
          <w:spacing w:val="24"/>
        </w:rPr>
        <w:t> </w:t>
      </w:r>
      <w:r>
        <w:rPr/>
        <w:t>do Nhân duyên:</w:t>
      </w:r>
    </w:p>
    <w:p>
      <w:pPr>
        <w:pStyle w:val="BodyText"/>
        <w:spacing w:line="298" w:lineRule="exact" w:before="2"/>
      </w:pPr>
      <w:r>
        <w:rPr/>
        <w:t>-</w:t>
      </w:r>
      <w:r>
        <w:rPr>
          <w:spacing w:val="30"/>
        </w:rPr>
        <w:t>  </w:t>
      </w:r>
      <w:r>
        <w:rPr/>
        <w:t>3</w:t>
      </w:r>
      <w:r>
        <w:rPr>
          <w:spacing w:val="-4"/>
        </w:rPr>
        <w:t> </w:t>
      </w:r>
      <w:r>
        <w:rPr/>
        <w:t>uẩn</w:t>
      </w:r>
      <w:r>
        <w:rPr>
          <w:spacing w:val="-3"/>
        </w:rPr>
        <w:t> </w:t>
      </w:r>
      <w:r>
        <w:rPr/>
        <w:t>liên</w:t>
      </w:r>
      <w:r>
        <w:rPr>
          <w:spacing w:val="-4"/>
        </w:rPr>
        <w:t> </w:t>
      </w:r>
      <w:r>
        <w:rPr/>
        <w:t>quan</w:t>
      </w:r>
      <w:r>
        <w:rPr>
          <w:spacing w:val="-3"/>
        </w:rPr>
        <w:t> </w:t>
      </w:r>
      <w:r>
        <w:rPr/>
        <w:t>1</w:t>
      </w:r>
      <w:r>
        <w:rPr>
          <w:spacing w:val="-4"/>
        </w:rPr>
        <w:t> </w:t>
      </w:r>
      <w:r>
        <w:rPr/>
        <w:t>uẩn</w:t>
      </w:r>
      <w:r>
        <w:rPr>
          <w:spacing w:val="-3"/>
        </w:rPr>
        <w:t> </w:t>
      </w:r>
      <w:r>
        <w:rPr/>
        <w:t>vô</w:t>
      </w:r>
      <w:r>
        <w:rPr>
          <w:spacing w:val="-4"/>
        </w:rPr>
        <w:t> </w:t>
      </w:r>
      <w:r>
        <w:rPr/>
        <w:t>tầm</w:t>
      </w:r>
      <w:r>
        <w:rPr>
          <w:spacing w:val="-6"/>
        </w:rPr>
        <w:t> </w:t>
      </w:r>
      <w:r>
        <w:rPr/>
        <w:t>hữu</w:t>
      </w:r>
      <w:r>
        <w:rPr>
          <w:spacing w:val="-4"/>
        </w:rPr>
        <w:t> </w:t>
      </w:r>
      <w:r>
        <w:rPr/>
        <w:t>tứ</w:t>
      </w:r>
      <w:r>
        <w:rPr>
          <w:spacing w:val="-2"/>
        </w:rPr>
        <w:t> </w:t>
      </w:r>
      <w:r>
        <w:rPr/>
        <w:t>và</w:t>
      </w:r>
      <w:r>
        <w:rPr>
          <w:spacing w:val="-4"/>
        </w:rPr>
        <w:t> </w:t>
      </w:r>
      <w:r>
        <w:rPr/>
        <w:t>tứ</w:t>
      </w:r>
      <w:r>
        <w:rPr>
          <w:spacing w:val="2"/>
        </w:rPr>
        <w:t> </w:t>
      </w:r>
      <w:r>
        <w:rPr>
          <w:i/>
        </w:rPr>
        <w:t>(vicāra)</w:t>
      </w:r>
      <w:r>
        <w:rPr/>
        <w:t>,</w:t>
      </w:r>
      <w:r>
        <w:rPr>
          <w:spacing w:val="-4"/>
        </w:rPr>
        <w:t> </w:t>
      </w:r>
      <w:r>
        <w:rPr/>
        <w:t>2</w:t>
      </w:r>
      <w:r>
        <w:rPr>
          <w:spacing w:val="-4"/>
        </w:rPr>
        <w:t> </w:t>
      </w:r>
      <w:r>
        <w:rPr/>
        <w:t>uẩn liên</w:t>
      </w:r>
      <w:r>
        <w:rPr>
          <w:spacing w:val="-4"/>
        </w:rPr>
        <w:t> </w:t>
      </w:r>
      <w:r>
        <w:rPr/>
        <w:t>quan</w:t>
      </w:r>
      <w:r>
        <w:rPr>
          <w:spacing w:val="-3"/>
        </w:rPr>
        <w:t> </w:t>
      </w:r>
      <w:r>
        <w:rPr/>
        <w:t>2</w:t>
      </w:r>
      <w:r>
        <w:rPr>
          <w:spacing w:val="-2"/>
        </w:rPr>
        <w:t> </w:t>
      </w:r>
      <w:r>
        <w:rPr/>
        <w:t>uẩn</w:t>
      </w:r>
      <w:r>
        <w:rPr>
          <w:spacing w:val="-3"/>
        </w:rPr>
        <w:t> </w:t>
      </w:r>
      <w:r>
        <w:rPr/>
        <w:t>và</w:t>
      </w:r>
      <w:r>
        <w:rPr>
          <w:spacing w:val="-4"/>
        </w:rPr>
        <w:t> </w:t>
      </w:r>
      <w:r>
        <w:rPr>
          <w:spacing w:val="-5"/>
        </w:rPr>
        <w:t>tứ.</w:t>
      </w:r>
    </w:p>
    <w:p>
      <w:pPr>
        <w:pStyle w:val="BodyText"/>
        <w:spacing w:line="298" w:lineRule="exact"/>
      </w:pPr>
      <w:r>
        <w:rPr/>
        <w:t>-</w:t>
      </w:r>
      <w:r>
        <w:rPr>
          <w:spacing w:val="30"/>
        </w:rPr>
        <w:t>  </w:t>
      </w:r>
      <w:r>
        <w:rPr/>
        <w:t>Sát-na</w:t>
      </w:r>
      <w:r>
        <w:rPr>
          <w:spacing w:val="-4"/>
        </w:rPr>
        <w:t> </w:t>
      </w:r>
      <w:r>
        <w:rPr/>
        <w:t>tục</w:t>
      </w:r>
      <w:r>
        <w:rPr>
          <w:spacing w:val="-3"/>
        </w:rPr>
        <w:t> </w:t>
      </w:r>
      <w:r>
        <w:rPr/>
        <w:t>sinh:</w:t>
      </w:r>
      <w:r>
        <w:rPr>
          <w:spacing w:val="-4"/>
        </w:rPr>
        <w:t> </w:t>
      </w:r>
      <w:r>
        <w:rPr/>
        <w:t>3</w:t>
      </w:r>
      <w:r>
        <w:rPr>
          <w:spacing w:val="-2"/>
        </w:rPr>
        <w:t> </w:t>
      </w:r>
      <w:r>
        <w:rPr/>
        <w:t>uẩn</w:t>
      </w:r>
      <w:r>
        <w:rPr>
          <w:spacing w:val="-2"/>
        </w:rPr>
        <w:t> </w:t>
      </w:r>
      <w:r>
        <w:rPr/>
        <w:t>liên</w:t>
      </w:r>
      <w:r>
        <w:rPr>
          <w:spacing w:val="-4"/>
        </w:rPr>
        <w:t> </w:t>
      </w:r>
      <w:r>
        <w:rPr/>
        <w:t>quan</w:t>
      </w:r>
      <w:r>
        <w:rPr>
          <w:spacing w:val="-3"/>
        </w:rPr>
        <w:t> </w:t>
      </w:r>
      <w:r>
        <w:rPr/>
        <w:t>1</w:t>
      </w:r>
      <w:r>
        <w:rPr>
          <w:spacing w:val="-2"/>
        </w:rPr>
        <w:t> </w:t>
      </w:r>
      <w:r>
        <w:rPr/>
        <w:t>uẩn</w:t>
      </w:r>
      <w:r>
        <w:rPr>
          <w:spacing w:val="-3"/>
        </w:rPr>
        <w:t> </w:t>
      </w:r>
      <w:r>
        <w:rPr/>
        <w:t>vô</w:t>
      </w:r>
      <w:r>
        <w:rPr>
          <w:spacing w:val="-4"/>
        </w:rPr>
        <w:t> </w:t>
      </w:r>
      <w:r>
        <w:rPr/>
        <w:t>tầm</w:t>
      </w:r>
      <w:r>
        <w:rPr>
          <w:spacing w:val="-4"/>
        </w:rPr>
        <w:t> </w:t>
      </w:r>
      <w:r>
        <w:rPr/>
        <w:t>hữu</w:t>
      </w:r>
      <w:r>
        <w:rPr>
          <w:spacing w:val="-3"/>
        </w:rPr>
        <w:t> </w:t>
      </w:r>
      <w:r>
        <w:rPr/>
        <w:t>tứ,</w:t>
      </w:r>
      <w:r>
        <w:rPr>
          <w:spacing w:val="-4"/>
        </w:rPr>
        <w:t> </w:t>
      </w:r>
      <w:r>
        <w:rPr/>
        <w:t>2</w:t>
      </w:r>
      <w:r>
        <w:rPr>
          <w:spacing w:val="-4"/>
        </w:rPr>
        <w:t> </w:t>
      </w:r>
      <w:r>
        <w:rPr/>
        <w:t>uẩn liên</w:t>
      </w:r>
      <w:r>
        <w:rPr>
          <w:spacing w:val="-2"/>
        </w:rPr>
        <w:t> </w:t>
      </w:r>
      <w:r>
        <w:rPr/>
        <w:t>quan 2</w:t>
      </w:r>
      <w:r>
        <w:rPr>
          <w:spacing w:val="-4"/>
        </w:rPr>
        <w:t> </w:t>
      </w:r>
      <w:r>
        <w:rPr/>
        <w:t>uẩn</w:t>
      </w:r>
      <w:r>
        <w:rPr>
          <w:spacing w:val="-3"/>
        </w:rPr>
        <w:t> </w:t>
      </w:r>
      <w:r>
        <w:rPr/>
        <w:t>và</w:t>
      </w:r>
      <w:r>
        <w:rPr>
          <w:spacing w:val="-4"/>
        </w:rPr>
        <w:t> </w:t>
      </w:r>
      <w:r>
        <w:rPr>
          <w:spacing w:val="-5"/>
        </w:rPr>
        <w:t>tứ.</w:t>
      </w:r>
    </w:p>
    <w:p>
      <w:pPr>
        <w:pStyle w:val="BodyText"/>
        <w:spacing w:before="1"/>
        <w:ind w:left="1135" w:right="177" w:hanging="286"/>
      </w:pPr>
      <w:r>
        <w:rPr/>
        <w:t>-</w:t>
      </w:r>
      <w:r>
        <w:rPr>
          <w:spacing w:val="80"/>
          <w:w w:val="150"/>
        </w:rPr>
        <w:t> </w:t>
      </w:r>
      <w:r>
        <w:rPr/>
        <w:t>Sát-na tục</w:t>
      </w:r>
      <w:r>
        <w:rPr>
          <w:spacing w:val="14"/>
        </w:rPr>
        <w:t> </w:t>
      </w:r>
      <w:r>
        <w:rPr/>
        <w:t>sinh:</w:t>
      </w:r>
      <w:r>
        <w:rPr>
          <w:spacing w:val="14"/>
        </w:rPr>
        <w:t> </w:t>
      </w:r>
      <w:r>
        <w:rPr/>
        <w:t>3 uẩn</w:t>
      </w:r>
      <w:r>
        <w:rPr>
          <w:spacing w:val="15"/>
        </w:rPr>
        <w:t> </w:t>
      </w:r>
      <w:r>
        <w:rPr/>
        <w:t>liên quan</w:t>
      </w:r>
      <w:r>
        <w:rPr>
          <w:spacing w:val="15"/>
        </w:rPr>
        <w:t> </w:t>
      </w:r>
      <w:r>
        <w:rPr/>
        <w:t>1 uẩn vô</w:t>
      </w:r>
      <w:r>
        <w:rPr>
          <w:spacing w:val="14"/>
        </w:rPr>
        <w:t> </w:t>
      </w:r>
      <w:r>
        <w:rPr/>
        <w:t>tầm hữu tứ và vật, 2</w:t>
      </w:r>
      <w:r>
        <w:rPr>
          <w:spacing w:val="14"/>
        </w:rPr>
        <w:t> </w:t>
      </w:r>
      <w:r>
        <w:rPr/>
        <w:t>uẩn</w:t>
      </w:r>
      <w:r>
        <w:rPr>
          <w:spacing w:val="16"/>
        </w:rPr>
        <w:t> </w:t>
      </w:r>
      <w:r>
        <w:rPr/>
        <w:t>liên quan</w:t>
      </w:r>
      <w:r>
        <w:rPr>
          <w:spacing w:val="15"/>
        </w:rPr>
        <w:t> </w:t>
      </w:r>
      <w:r>
        <w:rPr/>
        <w:t>2 uẩn và vật.</w:t>
      </w:r>
    </w:p>
    <w:p>
      <w:pPr>
        <w:pStyle w:val="BodyText"/>
        <w:spacing w:before="120"/>
        <w:ind w:left="852" w:hanging="287"/>
      </w:pPr>
      <w:r>
        <w:rPr>
          <w:rFonts w:ascii="Symbol" w:hAnsi="Symbol"/>
        </w:rPr>
        <w:t></w:t>
      </w:r>
      <w:r>
        <w:rPr>
          <w:spacing w:val="80"/>
        </w:rPr>
        <w:t> </w:t>
      </w:r>
      <w:r>
        <w:rPr/>
        <w:t>Pháp</w:t>
      </w:r>
      <w:r>
        <w:rPr>
          <w:spacing w:val="-1"/>
        </w:rPr>
        <w:t> </w:t>
      </w:r>
      <w:r>
        <w:rPr/>
        <w:t>vô</w:t>
      </w:r>
      <w:r>
        <w:rPr>
          <w:spacing w:val="-1"/>
        </w:rPr>
        <w:t> </w:t>
      </w:r>
      <w:r>
        <w:rPr/>
        <w:t>tầm</w:t>
      </w:r>
      <w:r>
        <w:rPr>
          <w:spacing w:val="-3"/>
        </w:rPr>
        <w:t> </w:t>
      </w:r>
      <w:r>
        <w:rPr/>
        <w:t>vô</w:t>
      </w:r>
      <w:r>
        <w:rPr>
          <w:spacing w:val="-1"/>
        </w:rPr>
        <w:t> </w:t>
      </w:r>
      <w:r>
        <w:rPr/>
        <w:t>tứ liên</w:t>
      </w:r>
      <w:r>
        <w:rPr>
          <w:spacing w:val="-3"/>
        </w:rPr>
        <w:t> </w:t>
      </w:r>
      <w:r>
        <w:rPr/>
        <w:t>quan pháp vô</w:t>
      </w:r>
      <w:r>
        <w:rPr>
          <w:spacing w:val="-1"/>
        </w:rPr>
        <w:t> </w:t>
      </w:r>
      <w:r>
        <w:rPr/>
        <w:t>tầm</w:t>
      </w:r>
      <w:r>
        <w:rPr>
          <w:spacing w:val="-3"/>
        </w:rPr>
        <w:t> </w:t>
      </w:r>
      <w:r>
        <w:rPr/>
        <w:t>hữu</w:t>
      </w:r>
      <w:r>
        <w:rPr>
          <w:spacing w:val="-1"/>
        </w:rPr>
        <w:t> </w:t>
      </w:r>
      <w:r>
        <w:rPr/>
        <w:t>tứ và pháp vô</w:t>
      </w:r>
      <w:r>
        <w:rPr>
          <w:spacing w:val="-1"/>
        </w:rPr>
        <w:t> </w:t>
      </w:r>
      <w:r>
        <w:rPr/>
        <w:t>tầm</w:t>
      </w:r>
      <w:r>
        <w:rPr>
          <w:spacing w:val="-3"/>
        </w:rPr>
        <w:t> </w:t>
      </w:r>
      <w:r>
        <w:rPr/>
        <w:t>vô</w:t>
      </w:r>
      <w:r>
        <w:rPr>
          <w:spacing w:val="-1"/>
        </w:rPr>
        <w:t> </w:t>
      </w:r>
      <w:r>
        <w:rPr/>
        <w:t>tứ sanh ra do Nhân </w:t>
      </w:r>
      <w:r>
        <w:rPr>
          <w:spacing w:val="-2"/>
        </w:rPr>
        <w:t>duyên:</w:t>
      </w:r>
    </w:p>
    <w:p>
      <w:pPr>
        <w:pStyle w:val="BodyText"/>
        <w:ind w:left="1135" w:right="138" w:hanging="286"/>
        <w:jc w:val="both"/>
      </w:pPr>
      <w:r>
        <w:rPr/>
        <w:t>-</w:t>
      </w:r>
      <w:r>
        <w:rPr>
          <w:spacing w:val="80"/>
        </w:rPr>
        <w:t> </w:t>
      </w:r>
      <w:r>
        <w:rPr/>
        <w:t>Sắc nương tâm sanh liên quan uẩn vô tầm hữu tứ và tứ; sắc nương tâm sanh liên quan uẩn vô tầm hữu tứ và sắc đại sung; sắc nương tâm sanh liên quan tầm và sắc đại sung.</w:t>
      </w:r>
    </w:p>
    <w:p>
      <w:pPr>
        <w:pStyle w:val="BodyText"/>
        <w:spacing w:line="297" w:lineRule="exact"/>
        <w:jc w:val="both"/>
      </w:pPr>
      <w:r>
        <w:rPr/>
        <w:t>-</w:t>
      </w:r>
      <w:r>
        <w:rPr>
          <w:spacing w:val="30"/>
        </w:rPr>
        <w:t>  </w:t>
      </w:r>
      <w:r>
        <w:rPr/>
        <w:t>Sát-na</w:t>
      </w:r>
      <w:r>
        <w:rPr>
          <w:spacing w:val="-4"/>
        </w:rPr>
        <w:t> </w:t>
      </w:r>
      <w:r>
        <w:rPr/>
        <w:t>tục</w:t>
      </w:r>
      <w:r>
        <w:rPr>
          <w:spacing w:val="-3"/>
        </w:rPr>
        <w:t> </w:t>
      </w:r>
      <w:r>
        <w:rPr/>
        <w:t>sinh:</w:t>
      </w:r>
      <w:r>
        <w:rPr>
          <w:spacing w:val="-4"/>
        </w:rPr>
        <w:t> </w:t>
      </w:r>
      <w:r>
        <w:rPr/>
        <w:t>Sắc</w:t>
      </w:r>
      <w:r>
        <w:rPr>
          <w:spacing w:val="-3"/>
        </w:rPr>
        <w:t> </w:t>
      </w:r>
      <w:r>
        <w:rPr/>
        <w:t>tục</w:t>
      </w:r>
      <w:r>
        <w:rPr>
          <w:spacing w:val="-2"/>
        </w:rPr>
        <w:t> </w:t>
      </w:r>
      <w:r>
        <w:rPr/>
        <w:t>sinh</w:t>
      </w:r>
      <w:r>
        <w:rPr>
          <w:spacing w:val="-2"/>
        </w:rPr>
        <w:t> </w:t>
      </w:r>
      <w:r>
        <w:rPr/>
        <w:t>liên</w:t>
      </w:r>
      <w:r>
        <w:rPr>
          <w:spacing w:val="-4"/>
        </w:rPr>
        <w:t> </w:t>
      </w:r>
      <w:r>
        <w:rPr/>
        <w:t>quan</w:t>
      </w:r>
      <w:r>
        <w:rPr>
          <w:spacing w:val="-3"/>
        </w:rPr>
        <w:t> </w:t>
      </w:r>
      <w:r>
        <w:rPr/>
        <w:t>uẩn</w:t>
      </w:r>
      <w:r>
        <w:rPr>
          <w:spacing w:val="-1"/>
        </w:rPr>
        <w:t> </w:t>
      </w:r>
      <w:r>
        <w:rPr/>
        <w:t>vô</w:t>
      </w:r>
      <w:r>
        <w:rPr>
          <w:spacing w:val="-4"/>
        </w:rPr>
        <w:t> </w:t>
      </w:r>
      <w:r>
        <w:rPr/>
        <w:t>tầm</w:t>
      </w:r>
      <w:r>
        <w:rPr>
          <w:spacing w:val="-3"/>
        </w:rPr>
        <w:t> </w:t>
      </w:r>
      <w:r>
        <w:rPr/>
        <w:t>hữu</w:t>
      </w:r>
      <w:r>
        <w:rPr>
          <w:spacing w:val="-4"/>
        </w:rPr>
        <w:t> </w:t>
      </w:r>
      <w:r>
        <w:rPr/>
        <w:t>tứ</w:t>
      </w:r>
      <w:r>
        <w:rPr>
          <w:spacing w:val="-3"/>
        </w:rPr>
        <w:t> </w:t>
      </w:r>
      <w:r>
        <w:rPr/>
        <w:t>và</w:t>
      </w:r>
      <w:r>
        <w:rPr>
          <w:spacing w:val="-3"/>
        </w:rPr>
        <w:t> </w:t>
      </w:r>
      <w:r>
        <w:rPr/>
        <w:t>tứ</w:t>
      </w:r>
      <w:r>
        <w:rPr>
          <w:spacing w:val="2"/>
        </w:rPr>
        <w:t> </w:t>
      </w:r>
      <w:r>
        <w:rPr>
          <w:i/>
          <w:spacing w:val="-2"/>
        </w:rPr>
        <w:t>(vicāra)</w:t>
      </w:r>
      <w:r>
        <w:rPr>
          <w:spacing w:val="-2"/>
        </w:rPr>
        <w:t>.</w:t>
      </w:r>
    </w:p>
    <w:p>
      <w:pPr>
        <w:pStyle w:val="BodyText"/>
        <w:spacing w:before="1"/>
        <w:jc w:val="both"/>
      </w:pPr>
      <w:r>
        <w:rPr/>
        <w:t>-</w:t>
      </w:r>
      <w:r>
        <w:rPr>
          <w:spacing w:val="32"/>
        </w:rPr>
        <w:t>  </w:t>
      </w:r>
      <w:r>
        <w:rPr/>
        <w:t>Sát-na</w:t>
      </w:r>
      <w:r>
        <w:rPr>
          <w:spacing w:val="72"/>
        </w:rPr>
        <w:t> </w:t>
      </w:r>
      <w:r>
        <w:rPr/>
        <w:t>tục</w:t>
      </w:r>
      <w:r>
        <w:rPr>
          <w:spacing w:val="73"/>
        </w:rPr>
        <w:t> </w:t>
      </w:r>
      <w:r>
        <w:rPr/>
        <w:t>sinh:</w:t>
      </w:r>
      <w:r>
        <w:rPr>
          <w:spacing w:val="72"/>
        </w:rPr>
        <w:t> </w:t>
      </w:r>
      <w:r>
        <w:rPr/>
        <w:t>Sắc</w:t>
      </w:r>
      <w:r>
        <w:rPr>
          <w:spacing w:val="76"/>
        </w:rPr>
        <w:t> </w:t>
      </w:r>
      <w:r>
        <w:rPr/>
        <w:t>tục</w:t>
      </w:r>
      <w:r>
        <w:rPr>
          <w:spacing w:val="72"/>
        </w:rPr>
        <w:t> </w:t>
      </w:r>
      <w:r>
        <w:rPr/>
        <w:t>sinh</w:t>
      </w:r>
      <w:r>
        <w:rPr>
          <w:spacing w:val="73"/>
        </w:rPr>
        <w:t> </w:t>
      </w:r>
      <w:r>
        <w:rPr/>
        <w:t>liên</w:t>
      </w:r>
      <w:r>
        <w:rPr>
          <w:spacing w:val="72"/>
        </w:rPr>
        <w:t> </w:t>
      </w:r>
      <w:r>
        <w:rPr/>
        <w:t>quan</w:t>
      </w:r>
      <w:r>
        <w:rPr>
          <w:spacing w:val="74"/>
        </w:rPr>
        <w:t> </w:t>
      </w:r>
      <w:r>
        <w:rPr/>
        <w:t>uẩn</w:t>
      </w:r>
      <w:r>
        <w:rPr>
          <w:spacing w:val="72"/>
        </w:rPr>
        <w:t> </w:t>
      </w:r>
      <w:r>
        <w:rPr/>
        <w:t>vô</w:t>
      </w:r>
      <w:r>
        <w:rPr>
          <w:spacing w:val="73"/>
        </w:rPr>
        <w:t> </w:t>
      </w:r>
      <w:r>
        <w:rPr/>
        <w:t>tầm</w:t>
      </w:r>
      <w:r>
        <w:rPr>
          <w:spacing w:val="70"/>
        </w:rPr>
        <w:t> </w:t>
      </w:r>
      <w:r>
        <w:rPr/>
        <w:t>hữu</w:t>
      </w:r>
      <w:r>
        <w:rPr>
          <w:spacing w:val="72"/>
        </w:rPr>
        <w:t> </w:t>
      </w:r>
      <w:r>
        <w:rPr/>
        <w:t>tứ</w:t>
      </w:r>
      <w:r>
        <w:rPr>
          <w:spacing w:val="74"/>
        </w:rPr>
        <w:t> </w:t>
      </w:r>
      <w:r>
        <w:rPr/>
        <w:t>và</w:t>
      </w:r>
      <w:r>
        <w:rPr>
          <w:spacing w:val="74"/>
        </w:rPr>
        <w:t> </w:t>
      </w:r>
      <w:r>
        <w:rPr/>
        <w:t>sắc</w:t>
      </w:r>
      <w:r>
        <w:rPr>
          <w:spacing w:val="73"/>
        </w:rPr>
        <w:t> </w:t>
      </w:r>
      <w:r>
        <w:rPr/>
        <w:t>đại</w:t>
      </w:r>
      <w:r>
        <w:rPr>
          <w:spacing w:val="72"/>
        </w:rPr>
        <w:t> </w:t>
      </w:r>
      <w:r>
        <w:rPr>
          <w:spacing w:val="-4"/>
        </w:rPr>
        <w:t>sung</w:t>
      </w:r>
    </w:p>
    <w:p>
      <w:pPr>
        <w:spacing w:line="298" w:lineRule="exact" w:before="1"/>
        <w:ind w:left="1135" w:right="0" w:firstLine="0"/>
        <w:jc w:val="left"/>
        <w:rPr>
          <w:sz w:val="26"/>
        </w:rPr>
      </w:pPr>
      <w:r>
        <w:rPr>
          <w:i/>
          <w:spacing w:val="-2"/>
          <w:sz w:val="26"/>
        </w:rPr>
        <w:t>(mahābhūtarūpa)</w:t>
      </w:r>
      <w:r>
        <w:rPr>
          <w:spacing w:val="-2"/>
          <w:sz w:val="26"/>
        </w:rPr>
        <w:t>.</w:t>
      </w:r>
    </w:p>
    <w:p>
      <w:pPr>
        <w:pStyle w:val="BodyText"/>
        <w:spacing w:line="298" w:lineRule="exact"/>
      </w:pPr>
      <w:r>
        <w:rPr/>
        <w:t>-</w:t>
      </w:r>
      <w:r>
        <w:rPr>
          <w:spacing w:val="30"/>
        </w:rPr>
        <w:t>  </w:t>
      </w:r>
      <w:r>
        <w:rPr/>
        <w:t>Sát-na</w:t>
      </w:r>
      <w:r>
        <w:rPr>
          <w:spacing w:val="-4"/>
        </w:rPr>
        <w:t> </w:t>
      </w:r>
      <w:r>
        <w:rPr/>
        <w:t>tục</w:t>
      </w:r>
      <w:r>
        <w:rPr>
          <w:spacing w:val="-3"/>
        </w:rPr>
        <w:t> </w:t>
      </w:r>
      <w:r>
        <w:rPr/>
        <w:t>sinh:</w:t>
      </w:r>
      <w:r>
        <w:rPr>
          <w:spacing w:val="-4"/>
        </w:rPr>
        <w:t> </w:t>
      </w:r>
      <w:r>
        <w:rPr/>
        <w:t>Sắc</w:t>
      </w:r>
      <w:r>
        <w:rPr>
          <w:spacing w:val="-3"/>
        </w:rPr>
        <w:t> </w:t>
      </w:r>
      <w:r>
        <w:rPr/>
        <w:t>tục</w:t>
      </w:r>
      <w:r>
        <w:rPr>
          <w:spacing w:val="-2"/>
        </w:rPr>
        <w:t> </w:t>
      </w:r>
      <w:r>
        <w:rPr/>
        <w:t>sinh</w:t>
      </w:r>
      <w:r>
        <w:rPr>
          <w:spacing w:val="-2"/>
        </w:rPr>
        <w:t> </w:t>
      </w:r>
      <w:r>
        <w:rPr/>
        <w:t>liên</w:t>
      </w:r>
      <w:r>
        <w:rPr>
          <w:spacing w:val="-4"/>
        </w:rPr>
        <w:t> </w:t>
      </w:r>
      <w:r>
        <w:rPr/>
        <w:t>quan</w:t>
      </w:r>
      <w:r>
        <w:rPr>
          <w:spacing w:val="-3"/>
        </w:rPr>
        <w:t> </w:t>
      </w:r>
      <w:r>
        <w:rPr/>
        <w:t>tầm</w:t>
      </w:r>
      <w:r>
        <w:rPr>
          <w:spacing w:val="-3"/>
        </w:rPr>
        <w:t> </w:t>
      </w:r>
      <w:r>
        <w:rPr/>
        <w:t>và</w:t>
      </w:r>
      <w:r>
        <w:rPr>
          <w:spacing w:val="-2"/>
        </w:rPr>
        <w:t> </w:t>
      </w:r>
      <w:r>
        <w:rPr/>
        <w:t>đại</w:t>
      </w:r>
      <w:r>
        <w:rPr>
          <w:spacing w:val="-4"/>
        </w:rPr>
        <w:t> </w:t>
      </w:r>
      <w:r>
        <w:rPr>
          <w:spacing w:val="-2"/>
        </w:rPr>
        <w:t>sung.</w:t>
      </w:r>
    </w:p>
    <w:p>
      <w:pPr>
        <w:pStyle w:val="BodyText"/>
        <w:spacing w:before="1"/>
      </w:pPr>
      <w:r>
        <w:rPr/>
        <w:t>-</w:t>
      </w:r>
      <w:r>
        <w:rPr>
          <w:spacing w:val="29"/>
        </w:rPr>
        <w:t>  </w:t>
      </w:r>
      <w:r>
        <w:rPr/>
        <w:t>Sát-na</w:t>
      </w:r>
      <w:r>
        <w:rPr>
          <w:spacing w:val="-3"/>
        </w:rPr>
        <w:t> </w:t>
      </w:r>
      <w:r>
        <w:rPr/>
        <w:t>tục</w:t>
      </w:r>
      <w:r>
        <w:rPr>
          <w:spacing w:val="-5"/>
        </w:rPr>
        <w:t> </w:t>
      </w:r>
      <w:r>
        <w:rPr/>
        <w:t>sinh:</w:t>
      </w:r>
      <w:r>
        <w:rPr>
          <w:spacing w:val="-4"/>
        </w:rPr>
        <w:t> </w:t>
      </w:r>
      <w:r>
        <w:rPr/>
        <w:t>Tứ</w:t>
      </w:r>
      <w:r>
        <w:rPr>
          <w:spacing w:val="-2"/>
        </w:rPr>
        <w:t> </w:t>
      </w:r>
      <w:r>
        <w:rPr/>
        <w:t>sinh</w:t>
      </w:r>
      <w:r>
        <w:rPr>
          <w:spacing w:val="-4"/>
        </w:rPr>
        <w:t> </w:t>
      </w:r>
      <w:r>
        <w:rPr/>
        <w:t>liên</w:t>
      </w:r>
      <w:r>
        <w:rPr>
          <w:spacing w:val="-4"/>
        </w:rPr>
        <w:t> </w:t>
      </w:r>
      <w:r>
        <w:rPr/>
        <w:t>quan</w:t>
      </w:r>
      <w:r>
        <w:rPr>
          <w:spacing w:val="-1"/>
        </w:rPr>
        <w:t> </w:t>
      </w:r>
      <w:r>
        <w:rPr/>
        <w:t>uẩn</w:t>
      </w:r>
      <w:r>
        <w:rPr>
          <w:spacing w:val="-5"/>
        </w:rPr>
        <w:t> </w:t>
      </w:r>
      <w:r>
        <w:rPr/>
        <w:t>vô</w:t>
      </w:r>
      <w:r>
        <w:rPr>
          <w:spacing w:val="-2"/>
        </w:rPr>
        <w:t> </w:t>
      </w:r>
      <w:r>
        <w:rPr/>
        <w:t>tầm</w:t>
      </w:r>
      <w:r>
        <w:rPr>
          <w:spacing w:val="-4"/>
        </w:rPr>
        <w:t> </w:t>
      </w:r>
      <w:r>
        <w:rPr/>
        <w:t>hữu</w:t>
      </w:r>
      <w:r>
        <w:rPr>
          <w:spacing w:val="-4"/>
        </w:rPr>
        <w:t> </w:t>
      </w:r>
      <w:r>
        <w:rPr/>
        <w:t>tứ</w:t>
      </w:r>
      <w:r>
        <w:rPr>
          <w:spacing w:val="-3"/>
        </w:rPr>
        <w:t> </w:t>
      </w:r>
      <w:r>
        <w:rPr/>
        <w:t>và</w:t>
      </w:r>
      <w:r>
        <w:rPr>
          <w:spacing w:val="-4"/>
        </w:rPr>
        <w:t> vật.</w:t>
      </w:r>
    </w:p>
    <w:p>
      <w:pPr>
        <w:pStyle w:val="Heading3"/>
        <w:spacing w:before="5"/>
      </w:pPr>
      <w:r>
        <w:rPr>
          <w:spacing w:val="-5"/>
        </w:rPr>
        <w:t>13.</w:t>
      </w:r>
    </w:p>
    <w:p>
      <w:pPr>
        <w:pStyle w:val="BodyText"/>
        <w:ind w:left="852" w:right="137" w:hanging="287"/>
        <w:jc w:val="both"/>
      </w:pPr>
      <w:r>
        <w:rPr>
          <w:rFonts w:ascii="Symbol" w:hAnsi="Symbol"/>
        </w:rPr>
        <w:t></w:t>
      </w:r>
      <w:r>
        <w:rPr>
          <w:spacing w:val="80"/>
        </w:rPr>
        <w:t> </w:t>
      </w:r>
      <w:r>
        <w:rPr/>
        <w:t>Pháp hữu tầm hữu tứ và pháp vô tầm vô tứ liên quan pháp vô tầm hữu tứ và pháp vô tầm vô tứ sanh ra do Nhân duyên: Sát-na tục sinh: Chư uẩn hữu tầm hữu tứ liên quan tầm và vật; sắc tục sinh liên quan tầm và sắc đại sung.</w:t>
      </w:r>
    </w:p>
    <w:p>
      <w:pPr>
        <w:pStyle w:val="BodyText"/>
        <w:spacing w:before="116"/>
        <w:ind w:left="852" w:right="139" w:hanging="287"/>
        <w:jc w:val="both"/>
      </w:pPr>
      <w:r>
        <w:rPr>
          <w:rFonts w:ascii="Symbol" w:hAnsi="Symbol"/>
        </w:rPr>
        <w:t></w:t>
      </w:r>
      <w:r>
        <w:rPr>
          <w:spacing w:val="80"/>
        </w:rPr>
        <w:t> </w:t>
      </w:r>
      <w:r>
        <w:rPr/>
        <w:t>Pháp vô tầm hữu tứ</w:t>
      </w:r>
      <w:r>
        <w:rPr>
          <w:spacing w:val="22"/>
        </w:rPr>
        <w:t> </w:t>
      </w:r>
      <w:r>
        <w:rPr/>
        <w:t>và pháp vô tầm vô tứ liên quan pháp vô tầm hữu tứ</w:t>
      </w:r>
      <w:r>
        <w:rPr>
          <w:spacing w:val="22"/>
        </w:rPr>
        <w:t> </w:t>
      </w:r>
      <w:r>
        <w:rPr/>
        <w:t>và pháp vô</w:t>
      </w:r>
      <w:r>
        <w:rPr>
          <w:spacing w:val="40"/>
        </w:rPr>
        <w:t> </w:t>
      </w:r>
      <w:r>
        <w:rPr/>
        <w:t>tầm vô tứ sanh ra do Nhân duyên:</w:t>
      </w:r>
    </w:p>
    <w:p>
      <w:pPr>
        <w:pStyle w:val="BodyText"/>
        <w:ind w:left="1135" w:hanging="286"/>
      </w:pPr>
      <w:r>
        <w:rPr/>
        <w:t>-</w:t>
      </w:r>
      <w:r>
        <w:rPr>
          <w:spacing w:val="80"/>
          <w:w w:val="150"/>
        </w:rPr>
        <w:t> </w:t>
      </w:r>
      <w:r>
        <w:rPr/>
        <w:t>3</w:t>
      </w:r>
      <w:r>
        <w:rPr>
          <w:spacing w:val="26"/>
        </w:rPr>
        <w:t> </w:t>
      </w:r>
      <w:r>
        <w:rPr/>
        <w:t>uẩn</w:t>
      </w:r>
      <w:r>
        <w:rPr>
          <w:spacing w:val="28"/>
        </w:rPr>
        <w:t> </w:t>
      </w:r>
      <w:r>
        <w:rPr/>
        <w:t>và</w:t>
      </w:r>
      <w:r>
        <w:rPr>
          <w:spacing w:val="26"/>
        </w:rPr>
        <w:t> </w:t>
      </w:r>
      <w:r>
        <w:rPr/>
        <w:t>sắc</w:t>
      </w:r>
      <w:r>
        <w:rPr>
          <w:spacing w:val="26"/>
        </w:rPr>
        <w:t> </w:t>
      </w:r>
      <w:r>
        <w:rPr/>
        <w:t>nương</w:t>
      </w:r>
      <w:r>
        <w:rPr>
          <w:spacing w:val="28"/>
        </w:rPr>
        <w:t> </w:t>
      </w:r>
      <w:r>
        <w:rPr/>
        <w:t>tâm</w:t>
      </w:r>
      <w:r>
        <w:rPr>
          <w:spacing w:val="26"/>
        </w:rPr>
        <w:t> </w:t>
      </w:r>
      <w:r>
        <w:rPr/>
        <w:t>sanh</w:t>
      </w:r>
      <w:r>
        <w:rPr>
          <w:spacing w:val="32"/>
        </w:rPr>
        <w:t> </w:t>
      </w:r>
      <w:r>
        <w:rPr/>
        <w:t>liên</w:t>
      </w:r>
      <w:r>
        <w:rPr>
          <w:spacing w:val="28"/>
        </w:rPr>
        <w:t> </w:t>
      </w:r>
      <w:r>
        <w:rPr/>
        <w:t>quan</w:t>
      </w:r>
      <w:r>
        <w:rPr>
          <w:spacing w:val="29"/>
        </w:rPr>
        <w:t> </w:t>
      </w:r>
      <w:r>
        <w:rPr/>
        <w:t>1</w:t>
      </w:r>
      <w:r>
        <w:rPr>
          <w:spacing w:val="26"/>
        </w:rPr>
        <w:t> </w:t>
      </w:r>
      <w:r>
        <w:rPr/>
        <w:t>uẩn</w:t>
      </w:r>
      <w:r>
        <w:rPr>
          <w:spacing w:val="26"/>
        </w:rPr>
        <w:t> </w:t>
      </w:r>
      <w:r>
        <w:rPr/>
        <w:t>vô</w:t>
      </w:r>
      <w:r>
        <w:rPr>
          <w:spacing w:val="28"/>
        </w:rPr>
        <w:t> </w:t>
      </w:r>
      <w:r>
        <w:rPr/>
        <w:t>tầm</w:t>
      </w:r>
      <w:r>
        <w:rPr>
          <w:spacing w:val="24"/>
        </w:rPr>
        <w:t> </w:t>
      </w:r>
      <w:r>
        <w:rPr/>
        <w:t>hữu</w:t>
      </w:r>
      <w:r>
        <w:rPr>
          <w:spacing w:val="28"/>
        </w:rPr>
        <w:t> </w:t>
      </w:r>
      <w:r>
        <w:rPr/>
        <w:t>tứ</w:t>
      </w:r>
      <w:r>
        <w:rPr>
          <w:spacing w:val="27"/>
        </w:rPr>
        <w:t> </w:t>
      </w:r>
      <w:r>
        <w:rPr/>
        <w:t>và</w:t>
      </w:r>
      <w:r>
        <w:rPr>
          <w:spacing w:val="28"/>
        </w:rPr>
        <w:t> </w:t>
      </w:r>
      <w:r>
        <w:rPr/>
        <w:t>tứ;</w:t>
      </w:r>
      <w:r>
        <w:rPr>
          <w:spacing w:val="26"/>
        </w:rPr>
        <w:t> </w:t>
      </w:r>
      <w:r>
        <w:rPr/>
        <w:t>2</w:t>
      </w:r>
      <w:r>
        <w:rPr>
          <w:spacing w:val="26"/>
        </w:rPr>
        <w:t> </w:t>
      </w:r>
      <w:r>
        <w:rPr/>
        <w:t>uẩn</w:t>
      </w:r>
      <w:r>
        <w:rPr>
          <w:spacing w:val="26"/>
        </w:rPr>
        <w:t> </w:t>
      </w:r>
      <w:r>
        <w:rPr/>
        <w:t>và</w:t>
      </w:r>
      <w:r>
        <w:rPr>
          <w:spacing w:val="28"/>
        </w:rPr>
        <w:t> </w:t>
      </w:r>
      <w:r>
        <w:rPr/>
        <w:t>sắc nương tâm sanh liên quan 2 uẩn và tứ.</w:t>
      </w:r>
    </w:p>
    <w:p>
      <w:pPr>
        <w:pStyle w:val="BodyText"/>
        <w:ind w:left="1135" w:right="177" w:hanging="286"/>
      </w:pPr>
      <w:r>
        <w:rPr/>
        <w:t>-</w:t>
      </w:r>
      <w:r>
        <w:rPr>
          <w:spacing w:val="80"/>
          <w:w w:val="150"/>
        </w:rPr>
        <w:t> </w:t>
      </w:r>
      <w:r>
        <w:rPr/>
        <w:t>Sát-na tục sinh: 3 uẩn và sắc tục sinh liên quan 1 uẩn vô tầm hữu tứ và tứ; 2 uẩn và sắc tục sinh liên quan 2 uẩn và tứ </w:t>
      </w:r>
      <w:r>
        <w:rPr>
          <w:i/>
        </w:rPr>
        <w:t>(vicāra)</w:t>
      </w:r>
      <w:r>
        <w:rPr/>
        <w:t>.</w:t>
      </w:r>
    </w:p>
    <w:p>
      <w:pPr>
        <w:pStyle w:val="BodyText"/>
        <w:ind w:left="1135" w:hanging="286"/>
      </w:pPr>
      <w:r>
        <w:rPr/>
        <w:t>-</w:t>
      </w:r>
      <w:r>
        <w:rPr>
          <w:spacing w:val="80"/>
          <w:w w:val="150"/>
        </w:rPr>
        <w:t> </w:t>
      </w:r>
      <w:r>
        <w:rPr/>
        <w:t>Sát-na tục sinh: 3</w:t>
      </w:r>
      <w:r>
        <w:rPr>
          <w:spacing w:val="14"/>
        </w:rPr>
        <w:t> </w:t>
      </w:r>
      <w:r>
        <w:rPr/>
        <w:t>uẩn</w:t>
      </w:r>
      <w:r>
        <w:rPr>
          <w:spacing w:val="16"/>
        </w:rPr>
        <w:t> </w:t>
      </w:r>
      <w:r>
        <w:rPr/>
        <w:t>và tứ</w:t>
      </w:r>
      <w:r>
        <w:rPr>
          <w:spacing w:val="15"/>
        </w:rPr>
        <w:t> </w:t>
      </w:r>
      <w:r>
        <w:rPr/>
        <w:t>liên</w:t>
      </w:r>
      <w:r>
        <w:rPr>
          <w:spacing w:val="14"/>
        </w:rPr>
        <w:t> </w:t>
      </w:r>
      <w:r>
        <w:rPr/>
        <w:t>quan</w:t>
      </w:r>
      <w:r>
        <w:rPr>
          <w:spacing w:val="15"/>
        </w:rPr>
        <w:t> </w:t>
      </w:r>
      <w:r>
        <w:rPr/>
        <w:t>1</w:t>
      </w:r>
      <w:r>
        <w:rPr>
          <w:spacing w:val="14"/>
        </w:rPr>
        <w:t> </w:t>
      </w:r>
      <w:r>
        <w:rPr/>
        <w:t>uẩn</w:t>
      </w:r>
      <w:r>
        <w:rPr>
          <w:spacing w:val="14"/>
        </w:rPr>
        <w:t> </w:t>
      </w:r>
      <w:r>
        <w:rPr/>
        <w:t>vô tầm hữu tứ</w:t>
      </w:r>
      <w:r>
        <w:rPr>
          <w:spacing w:val="15"/>
        </w:rPr>
        <w:t> </w:t>
      </w:r>
      <w:r>
        <w:rPr/>
        <w:t>và vật;</w:t>
      </w:r>
      <w:r>
        <w:rPr>
          <w:spacing w:val="16"/>
        </w:rPr>
        <w:t> </w:t>
      </w:r>
      <w:r>
        <w:rPr/>
        <w:t>2 uẩn</w:t>
      </w:r>
      <w:r>
        <w:rPr>
          <w:spacing w:val="14"/>
        </w:rPr>
        <w:t> </w:t>
      </w:r>
      <w:r>
        <w:rPr/>
        <w:t>và tứ</w:t>
      </w:r>
      <w:r>
        <w:rPr>
          <w:spacing w:val="18"/>
        </w:rPr>
        <w:t> </w:t>
      </w:r>
      <w:r>
        <w:rPr/>
        <w:t>liên quan 2 uẩn và vật </w:t>
      </w:r>
      <w:r>
        <w:rPr>
          <w:i/>
        </w:rPr>
        <w:t>(vatthu)</w:t>
      </w:r>
      <w:r>
        <w:rPr/>
        <w:t>.</w:t>
      </w:r>
    </w:p>
    <w:p>
      <w:pPr>
        <w:pStyle w:val="Heading3"/>
        <w:spacing w:line="295" w:lineRule="exact" w:before="8"/>
      </w:pPr>
      <w:r>
        <w:rPr>
          <w:spacing w:val="-5"/>
        </w:rPr>
        <w:t>14.</w:t>
      </w:r>
    </w:p>
    <w:p>
      <w:pPr>
        <w:pStyle w:val="BodyText"/>
        <w:ind w:hanging="284"/>
      </w:pPr>
      <w:r>
        <w:rPr>
          <w:rFonts w:ascii="Symbol" w:hAnsi="Symbol"/>
        </w:rPr>
        <w:t></w:t>
      </w:r>
      <w:r>
        <w:rPr>
          <w:spacing w:val="80"/>
        </w:rPr>
        <w:t> </w:t>
      </w:r>
      <w:r>
        <w:rPr/>
        <w:t>Pháp hữu tầm hữu tứ liên quan pháp hữu tầm hữu tứ và pháp vô tầm hữu tứ sanh ra do Nhân duyên:</w:t>
      </w:r>
    </w:p>
    <w:p>
      <w:pPr>
        <w:pStyle w:val="BodyText"/>
        <w:spacing w:line="298" w:lineRule="exact"/>
      </w:pPr>
      <w:r>
        <w:rPr/>
        <w:t>-</w:t>
      </w:r>
      <w:r>
        <w:rPr>
          <w:spacing w:val="30"/>
        </w:rPr>
        <w:t>  </w:t>
      </w:r>
      <w:r>
        <w:rPr/>
        <w:t>3</w:t>
      </w:r>
      <w:r>
        <w:rPr>
          <w:spacing w:val="-2"/>
        </w:rPr>
        <w:t> </w:t>
      </w:r>
      <w:r>
        <w:rPr/>
        <w:t>uẩn</w:t>
      </w:r>
      <w:r>
        <w:rPr>
          <w:spacing w:val="-3"/>
        </w:rPr>
        <w:t> </w:t>
      </w:r>
      <w:r>
        <w:rPr/>
        <w:t>liên</w:t>
      </w:r>
      <w:r>
        <w:rPr>
          <w:spacing w:val="-4"/>
        </w:rPr>
        <w:t> </w:t>
      </w:r>
      <w:r>
        <w:rPr/>
        <w:t>quan</w:t>
      </w:r>
      <w:r>
        <w:rPr>
          <w:spacing w:val="-2"/>
        </w:rPr>
        <w:t> </w:t>
      </w:r>
      <w:r>
        <w:rPr/>
        <w:t>1</w:t>
      </w:r>
      <w:r>
        <w:rPr>
          <w:spacing w:val="-3"/>
        </w:rPr>
        <w:t> </w:t>
      </w:r>
      <w:r>
        <w:rPr/>
        <w:t>uẩn</w:t>
      </w:r>
      <w:r>
        <w:rPr>
          <w:spacing w:val="-4"/>
        </w:rPr>
        <w:t> </w:t>
      </w:r>
      <w:r>
        <w:rPr/>
        <w:t>hữu</w:t>
      </w:r>
      <w:r>
        <w:rPr>
          <w:spacing w:val="-3"/>
        </w:rPr>
        <w:t> </w:t>
      </w:r>
      <w:r>
        <w:rPr/>
        <w:t>tầm</w:t>
      </w:r>
      <w:r>
        <w:rPr>
          <w:spacing w:val="-3"/>
        </w:rPr>
        <w:t> </w:t>
      </w:r>
      <w:r>
        <w:rPr/>
        <w:t>hữu</w:t>
      </w:r>
      <w:r>
        <w:rPr>
          <w:spacing w:val="-4"/>
        </w:rPr>
        <w:t> </w:t>
      </w:r>
      <w:r>
        <w:rPr/>
        <w:t>tứ</w:t>
      </w:r>
      <w:r>
        <w:rPr>
          <w:spacing w:val="-2"/>
        </w:rPr>
        <w:t> </w:t>
      </w:r>
      <w:r>
        <w:rPr/>
        <w:t>và</w:t>
      </w:r>
      <w:r>
        <w:rPr>
          <w:spacing w:val="-3"/>
        </w:rPr>
        <w:t> </w:t>
      </w:r>
      <w:r>
        <w:rPr/>
        <w:t>tầm, 2</w:t>
      </w:r>
      <w:r>
        <w:rPr>
          <w:spacing w:val="-3"/>
        </w:rPr>
        <w:t> </w:t>
      </w:r>
      <w:r>
        <w:rPr/>
        <w:t>uẩn</w:t>
      </w:r>
      <w:r>
        <w:rPr>
          <w:spacing w:val="1"/>
        </w:rPr>
        <w:t> </w:t>
      </w:r>
      <w:r>
        <w:rPr/>
        <w:t>liên</w:t>
      </w:r>
      <w:r>
        <w:rPr>
          <w:spacing w:val="-4"/>
        </w:rPr>
        <w:t> </w:t>
      </w:r>
      <w:r>
        <w:rPr/>
        <w:t>quan</w:t>
      </w:r>
      <w:r>
        <w:rPr>
          <w:spacing w:val="-2"/>
        </w:rPr>
        <w:t> </w:t>
      </w:r>
      <w:r>
        <w:rPr/>
        <w:t>2</w:t>
      </w:r>
      <w:r>
        <w:rPr>
          <w:spacing w:val="-3"/>
        </w:rPr>
        <w:t> </w:t>
      </w:r>
      <w:r>
        <w:rPr/>
        <w:t>uẩn</w:t>
      </w:r>
      <w:r>
        <w:rPr>
          <w:spacing w:val="-4"/>
        </w:rPr>
        <w:t> </w:t>
      </w:r>
      <w:r>
        <w:rPr/>
        <w:t>và</w:t>
      </w:r>
      <w:r>
        <w:rPr>
          <w:spacing w:val="-3"/>
        </w:rPr>
        <w:t> </w:t>
      </w:r>
      <w:r>
        <w:rPr>
          <w:spacing w:val="-4"/>
        </w:rPr>
        <w:t>tầm.</w:t>
      </w:r>
    </w:p>
    <w:p>
      <w:pPr>
        <w:pStyle w:val="BodyText"/>
        <w:ind w:left="1135" w:right="177" w:hanging="286"/>
      </w:pPr>
      <w:r>
        <w:rPr/>
        <w:t>-</w:t>
      </w:r>
      <w:r>
        <w:rPr>
          <w:spacing w:val="80"/>
          <w:w w:val="150"/>
        </w:rPr>
        <w:t> </w:t>
      </w:r>
      <w:r>
        <w:rPr/>
        <w:t>Sát-na tục sinh: 3 uẩn liên quan 1 uẩn hữu tầm hữu tứ và tầm, 2 uẩn liên quan 2 uẩn và tầm.</w:t>
      </w:r>
    </w:p>
    <w:p>
      <w:pPr>
        <w:pStyle w:val="BodyText"/>
        <w:spacing w:line="237" w:lineRule="auto" w:before="120"/>
        <w:ind w:left="852" w:hanging="287"/>
      </w:pPr>
      <w:r>
        <w:rPr>
          <w:rFonts w:ascii="Symbol" w:hAnsi="Symbol"/>
        </w:rPr>
        <w:t></w:t>
      </w:r>
      <w:r>
        <w:rPr>
          <w:spacing w:val="80"/>
        </w:rPr>
        <w:t> </w:t>
      </w:r>
      <w:r>
        <w:rPr/>
        <w:t>Pháp</w:t>
      </w:r>
      <w:r>
        <w:rPr>
          <w:spacing w:val="16"/>
        </w:rPr>
        <w:t> </w:t>
      </w:r>
      <w:r>
        <w:rPr/>
        <w:t>vô</w:t>
      </w:r>
      <w:r>
        <w:rPr>
          <w:spacing w:val="16"/>
        </w:rPr>
        <w:t> </w:t>
      </w:r>
      <w:r>
        <w:rPr/>
        <w:t>tầm</w:t>
      </w:r>
      <w:r>
        <w:rPr>
          <w:spacing w:val="14"/>
        </w:rPr>
        <w:t> </w:t>
      </w:r>
      <w:r>
        <w:rPr/>
        <w:t>vô</w:t>
      </w:r>
      <w:r>
        <w:rPr>
          <w:spacing w:val="16"/>
        </w:rPr>
        <w:t> </w:t>
      </w:r>
      <w:r>
        <w:rPr/>
        <w:t>tứ</w:t>
      </w:r>
      <w:r>
        <w:rPr>
          <w:spacing w:val="19"/>
        </w:rPr>
        <w:t> </w:t>
      </w:r>
      <w:r>
        <w:rPr/>
        <w:t>liên</w:t>
      </w:r>
      <w:r>
        <w:rPr>
          <w:spacing w:val="18"/>
        </w:rPr>
        <w:t> </w:t>
      </w:r>
      <w:r>
        <w:rPr/>
        <w:t>quan</w:t>
      </w:r>
      <w:r>
        <w:rPr>
          <w:spacing w:val="18"/>
        </w:rPr>
        <w:t> </w:t>
      </w:r>
      <w:r>
        <w:rPr/>
        <w:t>pháp</w:t>
      </w:r>
      <w:r>
        <w:rPr>
          <w:spacing w:val="17"/>
        </w:rPr>
        <w:t> </w:t>
      </w:r>
      <w:r>
        <w:rPr/>
        <w:t>hữu</w:t>
      </w:r>
      <w:r>
        <w:rPr>
          <w:spacing w:val="16"/>
        </w:rPr>
        <w:t> </w:t>
      </w:r>
      <w:r>
        <w:rPr/>
        <w:t>tầm</w:t>
      </w:r>
      <w:r>
        <w:rPr>
          <w:spacing w:val="14"/>
        </w:rPr>
        <w:t> </w:t>
      </w:r>
      <w:r>
        <w:rPr/>
        <w:t>hữu</w:t>
      </w:r>
      <w:r>
        <w:rPr>
          <w:spacing w:val="16"/>
        </w:rPr>
        <w:t> </w:t>
      </w:r>
      <w:r>
        <w:rPr/>
        <w:t>tứ</w:t>
      </w:r>
      <w:r>
        <w:rPr>
          <w:spacing w:val="20"/>
        </w:rPr>
        <w:t> </w:t>
      </w:r>
      <w:r>
        <w:rPr/>
        <w:t>và</w:t>
      </w:r>
      <w:r>
        <w:rPr>
          <w:spacing w:val="17"/>
        </w:rPr>
        <w:t> </w:t>
      </w:r>
      <w:r>
        <w:rPr/>
        <w:t>pháp</w:t>
      </w:r>
      <w:r>
        <w:rPr>
          <w:spacing w:val="17"/>
        </w:rPr>
        <w:t> </w:t>
      </w:r>
      <w:r>
        <w:rPr/>
        <w:t>vô</w:t>
      </w:r>
      <w:r>
        <w:rPr>
          <w:spacing w:val="16"/>
        </w:rPr>
        <w:t> </w:t>
      </w:r>
      <w:r>
        <w:rPr/>
        <w:t>tầm</w:t>
      </w:r>
      <w:r>
        <w:rPr>
          <w:spacing w:val="16"/>
        </w:rPr>
        <w:t> </w:t>
      </w:r>
      <w:r>
        <w:rPr/>
        <w:t>hữu</w:t>
      </w:r>
      <w:r>
        <w:rPr>
          <w:spacing w:val="16"/>
        </w:rPr>
        <w:t> </w:t>
      </w:r>
      <w:r>
        <w:rPr/>
        <w:t>tứ</w:t>
      </w:r>
      <w:r>
        <w:rPr>
          <w:spacing w:val="17"/>
        </w:rPr>
        <w:t> </w:t>
      </w:r>
      <w:r>
        <w:rPr/>
        <w:t>sanh</w:t>
      </w:r>
      <w:r>
        <w:rPr>
          <w:spacing w:val="16"/>
        </w:rPr>
        <w:t> </w:t>
      </w:r>
      <w:r>
        <w:rPr/>
        <w:t>ra</w:t>
      </w:r>
      <w:r>
        <w:rPr>
          <w:spacing w:val="17"/>
        </w:rPr>
        <w:t> </w:t>
      </w:r>
      <w:r>
        <w:rPr/>
        <w:t>do Nhân duyên:</w:t>
      </w:r>
    </w:p>
    <w:p>
      <w:pPr>
        <w:pStyle w:val="BodyText"/>
        <w:spacing w:line="298" w:lineRule="exact" w:before="2"/>
      </w:pPr>
      <w:r>
        <w:rPr/>
        <w:t>-</w:t>
      </w:r>
      <w:r>
        <w:rPr>
          <w:spacing w:val="30"/>
        </w:rPr>
        <w:t>  </w:t>
      </w:r>
      <w:r>
        <w:rPr/>
        <w:t>Sắc</w:t>
      </w:r>
      <w:r>
        <w:rPr>
          <w:spacing w:val="-3"/>
        </w:rPr>
        <w:t> </w:t>
      </w:r>
      <w:r>
        <w:rPr/>
        <w:t>nương</w:t>
      </w:r>
      <w:r>
        <w:rPr>
          <w:spacing w:val="-3"/>
        </w:rPr>
        <w:t> </w:t>
      </w:r>
      <w:r>
        <w:rPr/>
        <w:t>tâm</w:t>
      </w:r>
      <w:r>
        <w:rPr>
          <w:spacing w:val="-3"/>
        </w:rPr>
        <w:t> </w:t>
      </w:r>
      <w:r>
        <w:rPr/>
        <w:t>sanh</w:t>
      </w:r>
      <w:r>
        <w:rPr>
          <w:spacing w:val="-3"/>
        </w:rPr>
        <w:t> </w:t>
      </w:r>
      <w:r>
        <w:rPr/>
        <w:t>liên</w:t>
      </w:r>
      <w:r>
        <w:rPr>
          <w:spacing w:val="-3"/>
        </w:rPr>
        <w:t> </w:t>
      </w:r>
      <w:r>
        <w:rPr/>
        <w:t>quan</w:t>
      </w:r>
      <w:r>
        <w:rPr>
          <w:spacing w:val="-3"/>
        </w:rPr>
        <w:t> </w:t>
      </w:r>
      <w:r>
        <w:rPr/>
        <w:t>uẩn hữu</w:t>
      </w:r>
      <w:r>
        <w:rPr>
          <w:spacing w:val="-4"/>
        </w:rPr>
        <w:t> </w:t>
      </w:r>
      <w:r>
        <w:rPr/>
        <w:t>tầm</w:t>
      </w:r>
      <w:r>
        <w:rPr>
          <w:spacing w:val="-5"/>
        </w:rPr>
        <w:t> </w:t>
      </w:r>
      <w:r>
        <w:rPr/>
        <w:t>hữu</w:t>
      </w:r>
      <w:r>
        <w:rPr>
          <w:spacing w:val="-4"/>
        </w:rPr>
        <w:t> </w:t>
      </w:r>
      <w:r>
        <w:rPr/>
        <w:t>tứ</w:t>
      </w:r>
      <w:r>
        <w:rPr>
          <w:spacing w:val="-2"/>
        </w:rPr>
        <w:t> </w:t>
      </w:r>
      <w:r>
        <w:rPr/>
        <w:t>và</w:t>
      </w:r>
      <w:r>
        <w:rPr>
          <w:spacing w:val="-4"/>
        </w:rPr>
        <w:t> tầm.</w:t>
      </w:r>
    </w:p>
    <w:p>
      <w:pPr>
        <w:pStyle w:val="BodyText"/>
        <w:spacing w:line="298" w:lineRule="exact"/>
      </w:pPr>
      <w:r>
        <w:rPr/>
        <w:t>-</w:t>
      </w:r>
      <w:r>
        <w:rPr>
          <w:spacing w:val="30"/>
        </w:rPr>
        <w:t>  </w:t>
      </w:r>
      <w:r>
        <w:rPr/>
        <w:t>Sát-na</w:t>
      </w:r>
      <w:r>
        <w:rPr>
          <w:spacing w:val="-4"/>
        </w:rPr>
        <w:t> </w:t>
      </w:r>
      <w:r>
        <w:rPr/>
        <w:t>tục</w:t>
      </w:r>
      <w:r>
        <w:rPr>
          <w:spacing w:val="-4"/>
        </w:rPr>
        <w:t> </w:t>
      </w:r>
      <w:r>
        <w:rPr/>
        <w:t>sinh:</w:t>
      </w:r>
      <w:r>
        <w:rPr>
          <w:spacing w:val="-4"/>
        </w:rPr>
        <w:t> </w:t>
      </w:r>
      <w:r>
        <w:rPr/>
        <w:t>Sắc</w:t>
      </w:r>
      <w:r>
        <w:rPr>
          <w:spacing w:val="-2"/>
        </w:rPr>
        <w:t> </w:t>
      </w:r>
      <w:r>
        <w:rPr/>
        <w:t>tục</w:t>
      </w:r>
      <w:r>
        <w:rPr>
          <w:spacing w:val="-2"/>
        </w:rPr>
        <w:t> </w:t>
      </w:r>
      <w:r>
        <w:rPr/>
        <w:t>sinh</w:t>
      </w:r>
      <w:r>
        <w:rPr>
          <w:spacing w:val="-3"/>
        </w:rPr>
        <w:t> </w:t>
      </w:r>
      <w:r>
        <w:rPr/>
        <w:t>liên</w:t>
      </w:r>
      <w:r>
        <w:rPr>
          <w:spacing w:val="-4"/>
        </w:rPr>
        <w:t> </w:t>
      </w:r>
      <w:r>
        <w:rPr/>
        <w:t>quan</w:t>
      </w:r>
      <w:r>
        <w:rPr>
          <w:spacing w:val="-3"/>
        </w:rPr>
        <w:t> </w:t>
      </w:r>
      <w:r>
        <w:rPr/>
        <w:t>uẩn</w:t>
      </w:r>
      <w:r>
        <w:rPr>
          <w:spacing w:val="-1"/>
        </w:rPr>
        <w:t> </w:t>
      </w:r>
      <w:r>
        <w:rPr/>
        <w:t>hữu</w:t>
      </w:r>
      <w:r>
        <w:rPr>
          <w:spacing w:val="-1"/>
        </w:rPr>
        <w:t> </w:t>
      </w:r>
      <w:r>
        <w:rPr/>
        <w:t>tầm</w:t>
      </w:r>
      <w:r>
        <w:rPr>
          <w:spacing w:val="-6"/>
        </w:rPr>
        <w:t> </w:t>
      </w:r>
      <w:r>
        <w:rPr/>
        <w:t>hữu</w:t>
      </w:r>
      <w:r>
        <w:rPr>
          <w:spacing w:val="-4"/>
        </w:rPr>
        <w:t> </w:t>
      </w:r>
      <w:r>
        <w:rPr/>
        <w:t>tứ</w:t>
      </w:r>
      <w:r>
        <w:rPr>
          <w:spacing w:val="-3"/>
        </w:rPr>
        <w:t> </w:t>
      </w:r>
      <w:r>
        <w:rPr/>
        <w:t>và</w:t>
      </w:r>
      <w:r>
        <w:rPr>
          <w:spacing w:val="-4"/>
        </w:rPr>
        <w:t> </w:t>
      </w:r>
      <w:r>
        <w:rPr/>
        <w:t>tầm</w:t>
      </w:r>
      <w:r>
        <w:rPr>
          <w:spacing w:val="1"/>
        </w:rPr>
        <w:t> </w:t>
      </w:r>
      <w:r>
        <w:rPr>
          <w:i/>
          <w:spacing w:val="-2"/>
        </w:rPr>
        <w:t>(vitakka)</w:t>
      </w:r>
      <w:r>
        <w:rPr>
          <w:spacing w:val="-2"/>
        </w:rPr>
        <w:t>.</w:t>
      </w:r>
    </w:p>
    <w:p>
      <w:pPr>
        <w:pStyle w:val="Heading3"/>
        <w:spacing w:before="8"/>
      </w:pPr>
      <w:r>
        <w:rPr>
          <w:spacing w:val="-5"/>
        </w:rPr>
        <w:t>15.</w:t>
      </w:r>
    </w:p>
    <w:p>
      <w:pPr>
        <w:pStyle w:val="BodyText"/>
      </w:pPr>
      <w:r>
        <w:rPr/>
        <w:t>Pháp hữu tầm hữu tứ và pháp vô tầm vô tứ liên quan pháp hữu tầm hữu tứ và pháp vô tầm hữu tứ sanh ra do Nhân duyên:</w:t>
      </w:r>
    </w:p>
    <w:p>
      <w:pPr>
        <w:pStyle w:val="BodyText"/>
        <w:spacing w:after="0"/>
        <w:sectPr>
          <w:pgSz w:w="11630" w:h="16450"/>
          <w:pgMar w:header="811" w:footer="0" w:top="1120" w:bottom="280" w:left="708" w:right="850"/>
        </w:sectPr>
      </w:pPr>
    </w:p>
    <w:p>
      <w:pPr>
        <w:pStyle w:val="ListParagraph"/>
        <w:numPr>
          <w:ilvl w:val="0"/>
          <w:numId w:val="234"/>
        </w:numPr>
        <w:tabs>
          <w:tab w:pos="1135" w:val="left" w:leader="none"/>
        </w:tabs>
        <w:spacing w:line="240" w:lineRule="auto" w:before="232" w:after="0"/>
        <w:ind w:left="1135" w:right="144" w:hanging="286"/>
        <w:jc w:val="left"/>
        <w:rPr>
          <w:sz w:val="26"/>
        </w:rPr>
      </w:pPr>
      <w:r>
        <w:rPr>
          <w:sz w:val="26"/>
        </w:rPr>
        <w:t>3 uẩn và sắc nương tâm sanh liên quan 1 uẩn hữu tầm hữu tứ và tầm; 2 uẩn và sắc</w:t>
      </w:r>
      <w:r>
        <w:rPr>
          <w:spacing w:val="40"/>
          <w:sz w:val="26"/>
        </w:rPr>
        <w:t> </w:t>
      </w:r>
      <w:r>
        <w:rPr>
          <w:sz w:val="26"/>
        </w:rPr>
        <w:t>nương tâm sanh liên quan 2 uẩn và tầm.</w:t>
      </w:r>
    </w:p>
    <w:p>
      <w:pPr>
        <w:pStyle w:val="ListParagraph"/>
        <w:numPr>
          <w:ilvl w:val="0"/>
          <w:numId w:val="234"/>
        </w:numPr>
        <w:tabs>
          <w:tab w:pos="1135" w:val="left" w:leader="none"/>
        </w:tabs>
        <w:spacing w:line="240" w:lineRule="auto" w:before="0" w:after="0"/>
        <w:ind w:left="1135" w:right="144" w:hanging="286"/>
        <w:jc w:val="left"/>
        <w:rPr>
          <w:sz w:val="26"/>
        </w:rPr>
      </w:pPr>
      <w:r>
        <w:rPr>
          <w:sz w:val="26"/>
        </w:rPr>
        <w:t>Sát-na tục sinh: 3 uẩn và sắc tục sinh liên quan 1 uẩn hữu tầm hữu tứ và tầm; 2 uẩn và sắc tục sinh liên quan 2 uẩn và tầm.</w:t>
      </w:r>
    </w:p>
    <w:p>
      <w:pPr>
        <w:pStyle w:val="Heading3"/>
        <w:spacing w:line="292" w:lineRule="exact" w:before="7"/>
      </w:pPr>
      <w:r>
        <w:rPr>
          <w:spacing w:val="-5"/>
        </w:rPr>
        <w:t>16.</w:t>
      </w:r>
    </w:p>
    <w:p>
      <w:pPr>
        <w:pStyle w:val="BodyText"/>
        <w:ind w:right="139" w:hanging="284"/>
        <w:jc w:val="both"/>
      </w:pPr>
      <w:r>
        <w:rPr>
          <w:rFonts w:ascii="Symbol" w:hAnsi="Symbol"/>
        </w:rPr>
        <w:t></w:t>
      </w:r>
      <w:r>
        <w:rPr>
          <w:spacing w:val="80"/>
        </w:rPr>
        <w:t> </w:t>
      </w:r>
      <w:r>
        <w:rPr/>
        <w:t>Pháp hữu tầm hữu tứ liên quan pháp hữu tầm hữu tứ, pháp vô tầm hữu tứ và pháp vô tầm vô tứ sanh ra do Nhân duyên: Sát-na tục sinh: 3 uẩn liên quan 1 uẩn hữu tầm hữu tứ, với tầm và vật; 2 uẩn liên quan 2 uẩn với tầm và vật.</w:t>
      </w:r>
    </w:p>
    <w:p>
      <w:pPr>
        <w:pStyle w:val="BodyText"/>
        <w:spacing w:line="237" w:lineRule="auto" w:before="122"/>
        <w:ind w:left="852" w:right="137" w:hanging="287"/>
        <w:jc w:val="both"/>
      </w:pPr>
      <w:r>
        <w:rPr>
          <w:rFonts w:ascii="Symbol" w:hAnsi="Symbol"/>
        </w:rPr>
        <w:t></w:t>
      </w:r>
      <w:r>
        <w:rPr>
          <w:spacing w:val="80"/>
        </w:rPr>
        <w:t> </w:t>
      </w:r>
      <w:r>
        <w:rPr/>
        <w:t>Pháp vô tầm vô tứ liên quan pháp hữu tầm hữu tứ, pháp vô tầm hữu tứ và pháp vô tầm vô tứ sanh ra do Nhân duyên:</w:t>
      </w:r>
    </w:p>
    <w:p>
      <w:pPr>
        <w:pStyle w:val="BodyText"/>
        <w:spacing w:line="299" w:lineRule="exact" w:before="3"/>
        <w:jc w:val="both"/>
      </w:pPr>
      <w:r>
        <w:rPr/>
        <w:t>-</w:t>
      </w:r>
      <w:r>
        <w:rPr>
          <w:spacing w:val="30"/>
        </w:rPr>
        <w:t>  </w:t>
      </w:r>
      <w:r>
        <w:rPr/>
        <w:t>Sắc</w:t>
      </w:r>
      <w:r>
        <w:rPr>
          <w:spacing w:val="-3"/>
        </w:rPr>
        <w:t> </w:t>
      </w:r>
      <w:r>
        <w:rPr/>
        <w:t>nương</w:t>
      </w:r>
      <w:r>
        <w:rPr>
          <w:spacing w:val="-4"/>
        </w:rPr>
        <w:t> </w:t>
      </w:r>
      <w:r>
        <w:rPr/>
        <w:t>tâm</w:t>
      </w:r>
      <w:r>
        <w:rPr>
          <w:spacing w:val="-4"/>
        </w:rPr>
        <w:t> </w:t>
      </w:r>
      <w:r>
        <w:rPr/>
        <w:t>sanh</w:t>
      </w:r>
      <w:r>
        <w:rPr>
          <w:spacing w:val="-2"/>
        </w:rPr>
        <w:t> </w:t>
      </w:r>
      <w:r>
        <w:rPr/>
        <w:t>liên</w:t>
      </w:r>
      <w:r>
        <w:rPr>
          <w:spacing w:val="-4"/>
        </w:rPr>
        <w:t> </w:t>
      </w:r>
      <w:r>
        <w:rPr/>
        <w:t>quan</w:t>
      </w:r>
      <w:r>
        <w:rPr>
          <w:spacing w:val="-3"/>
        </w:rPr>
        <w:t> </w:t>
      </w:r>
      <w:r>
        <w:rPr/>
        <w:t>uẩn hữu</w:t>
      </w:r>
      <w:r>
        <w:rPr>
          <w:spacing w:val="-4"/>
        </w:rPr>
        <w:t> </w:t>
      </w:r>
      <w:r>
        <w:rPr/>
        <w:t>tầm</w:t>
      </w:r>
      <w:r>
        <w:rPr>
          <w:spacing w:val="-6"/>
        </w:rPr>
        <w:t> </w:t>
      </w:r>
      <w:r>
        <w:rPr/>
        <w:t>hữu</w:t>
      </w:r>
      <w:r>
        <w:rPr>
          <w:spacing w:val="-3"/>
        </w:rPr>
        <w:t> </w:t>
      </w:r>
      <w:r>
        <w:rPr/>
        <w:t>tứ</w:t>
      </w:r>
      <w:r>
        <w:rPr>
          <w:spacing w:val="-3"/>
        </w:rPr>
        <w:t> </w:t>
      </w:r>
      <w:r>
        <w:rPr/>
        <w:t>với</w:t>
      </w:r>
      <w:r>
        <w:rPr>
          <w:spacing w:val="-4"/>
        </w:rPr>
        <w:t> </w:t>
      </w:r>
      <w:r>
        <w:rPr/>
        <w:t>tầm</w:t>
      </w:r>
      <w:r>
        <w:rPr>
          <w:spacing w:val="-3"/>
        </w:rPr>
        <w:t> </w:t>
      </w:r>
      <w:r>
        <w:rPr/>
        <w:t>và</w:t>
      </w:r>
      <w:r>
        <w:rPr>
          <w:spacing w:val="-4"/>
        </w:rPr>
        <w:t> </w:t>
      </w:r>
      <w:r>
        <w:rPr/>
        <w:t>sắc</w:t>
      </w:r>
      <w:r>
        <w:rPr>
          <w:spacing w:val="-4"/>
        </w:rPr>
        <w:t> </w:t>
      </w:r>
      <w:r>
        <w:rPr/>
        <w:t>đại</w:t>
      </w:r>
      <w:r>
        <w:rPr>
          <w:spacing w:val="2"/>
        </w:rPr>
        <w:t> </w:t>
      </w:r>
      <w:r>
        <w:rPr>
          <w:spacing w:val="-2"/>
        </w:rPr>
        <w:t>sung.</w:t>
      </w:r>
    </w:p>
    <w:p>
      <w:pPr>
        <w:pStyle w:val="BodyText"/>
        <w:spacing w:line="299" w:lineRule="exact"/>
        <w:jc w:val="both"/>
      </w:pPr>
      <w:r>
        <w:rPr/>
        <w:t>-</w:t>
      </w:r>
      <w:r>
        <w:rPr>
          <w:spacing w:val="28"/>
        </w:rPr>
        <w:t>  </w:t>
      </w:r>
      <w:r>
        <w:rPr/>
        <w:t>Sát-na</w:t>
      </w:r>
      <w:r>
        <w:rPr>
          <w:spacing w:val="-4"/>
        </w:rPr>
        <w:t> </w:t>
      </w:r>
      <w:r>
        <w:rPr/>
        <w:t>tục</w:t>
      </w:r>
      <w:r>
        <w:rPr>
          <w:spacing w:val="-4"/>
        </w:rPr>
        <w:t> </w:t>
      </w:r>
      <w:r>
        <w:rPr/>
        <w:t>sinh:</w:t>
      </w:r>
      <w:r>
        <w:rPr>
          <w:spacing w:val="-4"/>
        </w:rPr>
        <w:t> </w:t>
      </w:r>
      <w:r>
        <w:rPr/>
        <w:t>Sắc</w:t>
      </w:r>
      <w:r>
        <w:rPr>
          <w:spacing w:val="-3"/>
        </w:rPr>
        <w:t> </w:t>
      </w:r>
      <w:r>
        <w:rPr/>
        <w:t>tục</w:t>
      </w:r>
      <w:r>
        <w:rPr>
          <w:spacing w:val="-2"/>
        </w:rPr>
        <w:t> </w:t>
      </w:r>
      <w:r>
        <w:rPr/>
        <w:t>sinh</w:t>
      </w:r>
      <w:r>
        <w:rPr>
          <w:spacing w:val="-2"/>
        </w:rPr>
        <w:t> </w:t>
      </w:r>
      <w:r>
        <w:rPr/>
        <w:t>liên</w:t>
      </w:r>
      <w:r>
        <w:rPr>
          <w:spacing w:val="-4"/>
        </w:rPr>
        <w:t> </w:t>
      </w:r>
      <w:r>
        <w:rPr/>
        <w:t>quan</w:t>
      </w:r>
      <w:r>
        <w:rPr>
          <w:spacing w:val="-3"/>
        </w:rPr>
        <w:t> </w:t>
      </w:r>
      <w:r>
        <w:rPr/>
        <w:t>uẩn</w:t>
      </w:r>
      <w:r>
        <w:rPr>
          <w:spacing w:val="-1"/>
        </w:rPr>
        <w:t> </w:t>
      </w:r>
      <w:r>
        <w:rPr/>
        <w:t>hữu</w:t>
      </w:r>
      <w:r>
        <w:rPr>
          <w:spacing w:val="-2"/>
        </w:rPr>
        <w:t> </w:t>
      </w:r>
      <w:r>
        <w:rPr/>
        <w:t>tầm</w:t>
      </w:r>
      <w:r>
        <w:rPr>
          <w:spacing w:val="-6"/>
        </w:rPr>
        <w:t> </w:t>
      </w:r>
      <w:r>
        <w:rPr/>
        <w:t>hữu</w:t>
      </w:r>
      <w:r>
        <w:rPr>
          <w:spacing w:val="-3"/>
        </w:rPr>
        <w:t> </w:t>
      </w:r>
      <w:r>
        <w:rPr/>
        <w:t>tứ</w:t>
      </w:r>
      <w:r>
        <w:rPr>
          <w:spacing w:val="-3"/>
        </w:rPr>
        <w:t> </w:t>
      </w:r>
      <w:r>
        <w:rPr/>
        <w:t>với</w:t>
      </w:r>
      <w:r>
        <w:rPr>
          <w:spacing w:val="-4"/>
        </w:rPr>
        <w:t> </w:t>
      </w:r>
      <w:r>
        <w:rPr/>
        <w:t>tầm</w:t>
      </w:r>
      <w:r>
        <w:rPr>
          <w:spacing w:val="-6"/>
        </w:rPr>
        <w:t> </w:t>
      </w:r>
      <w:r>
        <w:rPr/>
        <w:t>và</w:t>
      </w:r>
      <w:r>
        <w:rPr>
          <w:spacing w:val="-1"/>
        </w:rPr>
        <w:t> </w:t>
      </w:r>
      <w:r>
        <w:rPr/>
        <w:t>sắc</w:t>
      </w:r>
      <w:r>
        <w:rPr>
          <w:spacing w:val="-4"/>
        </w:rPr>
        <w:t> </w:t>
      </w:r>
      <w:r>
        <w:rPr/>
        <w:t>đại</w:t>
      </w:r>
      <w:r>
        <w:rPr>
          <w:spacing w:val="-3"/>
        </w:rPr>
        <w:t> </w:t>
      </w:r>
      <w:r>
        <w:rPr>
          <w:spacing w:val="-4"/>
        </w:rPr>
        <w:t>sung</w:t>
      </w:r>
    </w:p>
    <w:p>
      <w:pPr>
        <w:pStyle w:val="Heading3"/>
        <w:spacing w:before="8"/>
      </w:pPr>
      <w:r>
        <w:rPr>
          <w:spacing w:val="-5"/>
        </w:rPr>
        <w:t>17.</w:t>
      </w:r>
    </w:p>
    <w:p>
      <w:pPr>
        <w:pStyle w:val="BodyText"/>
      </w:pPr>
      <w:r>
        <w:rPr/>
        <w:t>Pháp</w:t>
      </w:r>
      <w:r>
        <w:rPr>
          <w:spacing w:val="19"/>
        </w:rPr>
        <w:t> </w:t>
      </w:r>
      <w:r>
        <w:rPr/>
        <w:t>hữu</w:t>
      </w:r>
      <w:r>
        <w:rPr>
          <w:spacing w:val="19"/>
        </w:rPr>
        <w:t> </w:t>
      </w:r>
      <w:r>
        <w:rPr/>
        <w:t>tầm</w:t>
      </w:r>
      <w:r>
        <w:rPr>
          <w:spacing w:val="16"/>
        </w:rPr>
        <w:t> </w:t>
      </w:r>
      <w:r>
        <w:rPr/>
        <w:t>hữu</w:t>
      </w:r>
      <w:r>
        <w:rPr>
          <w:spacing w:val="19"/>
        </w:rPr>
        <w:t> </w:t>
      </w:r>
      <w:r>
        <w:rPr/>
        <w:t>tứ</w:t>
      </w:r>
      <w:r>
        <w:rPr>
          <w:spacing w:val="25"/>
        </w:rPr>
        <w:t> </w:t>
      </w:r>
      <w:r>
        <w:rPr/>
        <w:t>và</w:t>
      </w:r>
      <w:r>
        <w:rPr>
          <w:spacing w:val="19"/>
        </w:rPr>
        <w:t> </w:t>
      </w:r>
      <w:r>
        <w:rPr/>
        <w:t>pháp</w:t>
      </w:r>
      <w:r>
        <w:rPr>
          <w:spacing w:val="19"/>
        </w:rPr>
        <w:t> </w:t>
      </w:r>
      <w:r>
        <w:rPr/>
        <w:t>vô</w:t>
      </w:r>
      <w:r>
        <w:rPr>
          <w:spacing w:val="19"/>
        </w:rPr>
        <w:t> </w:t>
      </w:r>
      <w:r>
        <w:rPr/>
        <w:t>tầm</w:t>
      </w:r>
      <w:r>
        <w:rPr>
          <w:spacing w:val="19"/>
        </w:rPr>
        <w:t> </w:t>
      </w:r>
      <w:r>
        <w:rPr/>
        <w:t>vô</w:t>
      </w:r>
      <w:r>
        <w:rPr>
          <w:spacing w:val="19"/>
        </w:rPr>
        <w:t> </w:t>
      </w:r>
      <w:r>
        <w:rPr/>
        <w:t>tứ</w:t>
      </w:r>
      <w:r>
        <w:rPr>
          <w:spacing w:val="21"/>
        </w:rPr>
        <w:t> </w:t>
      </w:r>
      <w:r>
        <w:rPr/>
        <w:t>liên</w:t>
      </w:r>
      <w:r>
        <w:rPr>
          <w:spacing w:val="19"/>
        </w:rPr>
        <w:t> </w:t>
      </w:r>
      <w:r>
        <w:rPr/>
        <w:t>quan</w:t>
      </w:r>
      <w:r>
        <w:rPr>
          <w:spacing w:val="20"/>
        </w:rPr>
        <w:t> </w:t>
      </w:r>
      <w:r>
        <w:rPr/>
        <w:t>pháp</w:t>
      </w:r>
      <w:r>
        <w:rPr>
          <w:spacing w:val="19"/>
        </w:rPr>
        <w:t> </w:t>
      </w:r>
      <w:r>
        <w:rPr/>
        <w:t>hữu</w:t>
      </w:r>
      <w:r>
        <w:rPr>
          <w:spacing w:val="19"/>
        </w:rPr>
        <w:t> </w:t>
      </w:r>
      <w:r>
        <w:rPr/>
        <w:t>tầm</w:t>
      </w:r>
      <w:r>
        <w:rPr>
          <w:spacing w:val="16"/>
        </w:rPr>
        <w:t> </w:t>
      </w:r>
      <w:r>
        <w:rPr/>
        <w:t>hữu</w:t>
      </w:r>
      <w:r>
        <w:rPr>
          <w:spacing w:val="19"/>
        </w:rPr>
        <w:t> </w:t>
      </w:r>
      <w:r>
        <w:rPr/>
        <w:t>tứ,</w:t>
      </w:r>
      <w:r>
        <w:rPr>
          <w:spacing w:val="22"/>
        </w:rPr>
        <w:t> </w:t>
      </w:r>
      <w:r>
        <w:rPr/>
        <w:t>pháp</w:t>
      </w:r>
      <w:r>
        <w:rPr>
          <w:spacing w:val="19"/>
        </w:rPr>
        <w:t> </w:t>
      </w:r>
      <w:r>
        <w:rPr/>
        <w:t>vô tầm hữu tứ và pháp vô tầm vô tứ sanh ra do Nhân duyên:</w:t>
      </w:r>
    </w:p>
    <w:p>
      <w:pPr>
        <w:pStyle w:val="ListParagraph"/>
        <w:numPr>
          <w:ilvl w:val="0"/>
          <w:numId w:val="235"/>
        </w:numPr>
        <w:tabs>
          <w:tab w:pos="1135" w:val="left" w:leader="none"/>
        </w:tabs>
        <w:spacing w:line="240" w:lineRule="auto" w:before="0" w:after="0"/>
        <w:ind w:left="1135" w:right="139" w:hanging="286"/>
        <w:jc w:val="left"/>
        <w:rPr>
          <w:sz w:val="26"/>
        </w:rPr>
      </w:pPr>
      <w:r>
        <w:rPr>
          <w:sz w:val="26"/>
        </w:rPr>
        <w:t>Sát-na</w:t>
      </w:r>
      <w:r>
        <w:rPr>
          <w:spacing w:val="24"/>
          <w:sz w:val="26"/>
        </w:rPr>
        <w:t> </w:t>
      </w:r>
      <w:r>
        <w:rPr>
          <w:sz w:val="26"/>
        </w:rPr>
        <w:t>tục</w:t>
      </w:r>
      <w:r>
        <w:rPr>
          <w:spacing w:val="24"/>
          <w:sz w:val="26"/>
        </w:rPr>
        <w:t> </w:t>
      </w:r>
      <w:r>
        <w:rPr>
          <w:sz w:val="26"/>
        </w:rPr>
        <w:t>sinh:</w:t>
      </w:r>
      <w:r>
        <w:rPr>
          <w:spacing w:val="24"/>
          <w:sz w:val="26"/>
        </w:rPr>
        <w:t> </w:t>
      </w:r>
      <w:r>
        <w:rPr>
          <w:sz w:val="26"/>
        </w:rPr>
        <w:t>3</w:t>
      </w:r>
      <w:r>
        <w:rPr>
          <w:spacing w:val="23"/>
          <w:sz w:val="26"/>
        </w:rPr>
        <w:t> </w:t>
      </w:r>
      <w:r>
        <w:rPr>
          <w:sz w:val="26"/>
        </w:rPr>
        <w:t>uẩn</w:t>
      </w:r>
      <w:r>
        <w:rPr>
          <w:spacing w:val="27"/>
          <w:sz w:val="26"/>
        </w:rPr>
        <w:t> </w:t>
      </w:r>
      <w:r>
        <w:rPr>
          <w:sz w:val="26"/>
        </w:rPr>
        <w:t>liên</w:t>
      </w:r>
      <w:r>
        <w:rPr>
          <w:spacing w:val="23"/>
          <w:sz w:val="26"/>
        </w:rPr>
        <w:t> </w:t>
      </w:r>
      <w:r>
        <w:rPr>
          <w:sz w:val="26"/>
        </w:rPr>
        <w:t>quan</w:t>
      </w:r>
      <w:r>
        <w:rPr>
          <w:spacing w:val="24"/>
          <w:sz w:val="26"/>
        </w:rPr>
        <w:t> </w:t>
      </w:r>
      <w:r>
        <w:rPr>
          <w:sz w:val="26"/>
        </w:rPr>
        <w:t>1</w:t>
      </w:r>
      <w:r>
        <w:rPr>
          <w:spacing w:val="23"/>
          <w:sz w:val="26"/>
        </w:rPr>
        <w:t> </w:t>
      </w:r>
      <w:r>
        <w:rPr>
          <w:sz w:val="26"/>
        </w:rPr>
        <w:t>uẩn</w:t>
      </w:r>
      <w:r>
        <w:rPr>
          <w:spacing w:val="23"/>
          <w:sz w:val="26"/>
        </w:rPr>
        <w:t> </w:t>
      </w:r>
      <w:r>
        <w:rPr>
          <w:sz w:val="26"/>
        </w:rPr>
        <w:t>hữu</w:t>
      </w:r>
      <w:r>
        <w:rPr>
          <w:spacing w:val="23"/>
          <w:sz w:val="26"/>
        </w:rPr>
        <w:t> </w:t>
      </w:r>
      <w:r>
        <w:rPr>
          <w:sz w:val="26"/>
        </w:rPr>
        <w:t>tầm</w:t>
      </w:r>
      <w:r>
        <w:rPr>
          <w:spacing w:val="21"/>
          <w:sz w:val="26"/>
        </w:rPr>
        <w:t> </w:t>
      </w:r>
      <w:r>
        <w:rPr>
          <w:sz w:val="26"/>
        </w:rPr>
        <w:t>hữu</w:t>
      </w:r>
      <w:r>
        <w:rPr>
          <w:spacing w:val="23"/>
          <w:sz w:val="26"/>
        </w:rPr>
        <w:t> </w:t>
      </w:r>
      <w:r>
        <w:rPr>
          <w:sz w:val="26"/>
        </w:rPr>
        <w:t>tứ</w:t>
      </w:r>
      <w:r>
        <w:rPr>
          <w:spacing w:val="24"/>
          <w:sz w:val="26"/>
        </w:rPr>
        <w:t> </w:t>
      </w:r>
      <w:r>
        <w:rPr>
          <w:sz w:val="26"/>
        </w:rPr>
        <w:t>với</w:t>
      </w:r>
      <w:r>
        <w:rPr>
          <w:spacing w:val="24"/>
          <w:sz w:val="26"/>
        </w:rPr>
        <w:t> </w:t>
      </w:r>
      <w:r>
        <w:rPr>
          <w:sz w:val="26"/>
        </w:rPr>
        <w:t>tầm</w:t>
      </w:r>
      <w:r>
        <w:rPr>
          <w:spacing w:val="21"/>
          <w:sz w:val="26"/>
        </w:rPr>
        <w:t> </w:t>
      </w:r>
      <w:r>
        <w:rPr>
          <w:sz w:val="26"/>
        </w:rPr>
        <w:t>và</w:t>
      </w:r>
      <w:r>
        <w:rPr>
          <w:spacing w:val="26"/>
          <w:sz w:val="26"/>
        </w:rPr>
        <w:t> </w:t>
      </w:r>
      <w:r>
        <w:rPr>
          <w:sz w:val="26"/>
        </w:rPr>
        <w:t>vật;</w:t>
      </w:r>
      <w:r>
        <w:rPr>
          <w:spacing w:val="24"/>
          <w:sz w:val="26"/>
        </w:rPr>
        <w:t> </w:t>
      </w:r>
      <w:r>
        <w:rPr>
          <w:sz w:val="26"/>
        </w:rPr>
        <w:t>1</w:t>
      </w:r>
      <w:r>
        <w:rPr>
          <w:spacing w:val="23"/>
          <w:sz w:val="26"/>
        </w:rPr>
        <w:t> </w:t>
      </w:r>
      <w:r>
        <w:rPr>
          <w:sz w:val="26"/>
        </w:rPr>
        <w:t>uẩn</w:t>
      </w:r>
      <w:r>
        <w:rPr>
          <w:spacing w:val="29"/>
          <w:sz w:val="26"/>
        </w:rPr>
        <w:t> </w:t>
      </w:r>
      <w:r>
        <w:rPr>
          <w:sz w:val="26"/>
        </w:rPr>
        <w:t>liên quan 3 uẩn với tầm và vật; 2 uẩn liên quan 2 uẩn với tầm và vật.</w:t>
      </w:r>
    </w:p>
    <w:p>
      <w:pPr>
        <w:pStyle w:val="ListParagraph"/>
        <w:numPr>
          <w:ilvl w:val="0"/>
          <w:numId w:val="235"/>
        </w:numPr>
        <w:tabs>
          <w:tab w:pos="1135" w:val="left" w:leader="none"/>
        </w:tabs>
        <w:spacing w:line="299" w:lineRule="exact" w:before="0" w:after="0"/>
        <w:ind w:left="1135" w:right="0" w:hanging="285"/>
        <w:jc w:val="left"/>
        <w:rPr>
          <w:sz w:val="26"/>
        </w:rPr>
      </w:pPr>
      <w:r>
        <w:rPr>
          <w:sz w:val="26"/>
        </w:rPr>
        <w:t>Sắc</w:t>
      </w:r>
      <w:r>
        <w:rPr>
          <w:spacing w:val="-4"/>
          <w:sz w:val="26"/>
        </w:rPr>
        <w:t> </w:t>
      </w:r>
      <w:r>
        <w:rPr>
          <w:sz w:val="26"/>
        </w:rPr>
        <w:t>tục</w:t>
      </w:r>
      <w:r>
        <w:rPr>
          <w:spacing w:val="-4"/>
          <w:sz w:val="26"/>
        </w:rPr>
        <w:t> </w:t>
      </w:r>
      <w:r>
        <w:rPr>
          <w:sz w:val="26"/>
        </w:rPr>
        <w:t>sinh</w:t>
      </w:r>
      <w:r>
        <w:rPr>
          <w:spacing w:val="-4"/>
          <w:sz w:val="26"/>
        </w:rPr>
        <w:t> </w:t>
      </w:r>
      <w:r>
        <w:rPr>
          <w:sz w:val="26"/>
        </w:rPr>
        <w:t>liên</w:t>
      </w:r>
      <w:r>
        <w:rPr>
          <w:spacing w:val="-4"/>
          <w:sz w:val="26"/>
        </w:rPr>
        <w:t> </w:t>
      </w:r>
      <w:r>
        <w:rPr>
          <w:sz w:val="26"/>
        </w:rPr>
        <w:t>quan uẩn</w:t>
      </w:r>
      <w:r>
        <w:rPr>
          <w:spacing w:val="-4"/>
          <w:sz w:val="26"/>
        </w:rPr>
        <w:t> </w:t>
      </w:r>
      <w:r>
        <w:rPr>
          <w:sz w:val="26"/>
        </w:rPr>
        <w:t>hữu</w:t>
      </w:r>
      <w:r>
        <w:rPr>
          <w:spacing w:val="-4"/>
          <w:sz w:val="26"/>
        </w:rPr>
        <w:t> </w:t>
      </w:r>
      <w:r>
        <w:rPr>
          <w:sz w:val="26"/>
        </w:rPr>
        <w:t>tầm</w:t>
      </w:r>
      <w:r>
        <w:rPr>
          <w:spacing w:val="-6"/>
          <w:sz w:val="26"/>
        </w:rPr>
        <w:t> </w:t>
      </w:r>
      <w:r>
        <w:rPr>
          <w:sz w:val="26"/>
        </w:rPr>
        <w:t>hữu</w:t>
      </w:r>
      <w:r>
        <w:rPr>
          <w:spacing w:val="-4"/>
          <w:sz w:val="26"/>
        </w:rPr>
        <w:t> </w:t>
      </w:r>
      <w:r>
        <w:rPr>
          <w:sz w:val="26"/>
        </w:rPr>
        <w:t>tứ</w:t>
      </w:r>
      <w:r>
        <w:rPr>
          <w:spacing w:val="-3"/>
          <w:sz w:val="26"/>
        </w:rPr>
        <w:t> </w:t>
      </w:r>
      <w:r>
        <w:rPr>
          <w:sz w:val="26"/>
        </w:rPr>
        <w:t>với</w:t>
      </w:r>
      <w:r>
        <w:rPr>
          <w:spacing w:val="-2"/>
          <w:sz w:val="26"/>
        </w:rPr>
        <w:t> </w:t>
      </w:r>
      <w:r>
        <w:rPr>
          <w:sz w:val="26"/>
        </w:rPr>
        <w:t>tầm</w:t>
      </w:r>
      <w:r>
        <w:rPr>
          <w:spacing w:val="-6"/>
          <w:sz w:val="26"/>
        </w:rPr>
        <w:t> </w:t>
      </w:r>
      <w:r>
        <w:rPr>
          <w:sz w:val="26"/>
        </w:rPr>
        <w:t>và</w:t>
      </w:r>
      <w:r>
        <w:rPr>
          <w:spacing w:val="-4"/>
          <w:sz w:val="26"/>
        </w:rPr>
        <w:t> </w:t>
      </w:r>
      <w:r>
        <w:rPr>
          <w:sz w:val="26"/>
        </w:rPr>
        <w:t>sắc</w:t>
      </w:r>
      <w:r>
        <w:rPr>
          <w:spacing w:val="-1"/>
          <w:sz w:val="26"/>
        </w:rPr>
        <w:t> </w:t>
      </w:r>
      <w:r>
        <w:rPr>
          <w:sz w:val="26"/>
        </w:rPr>
        <w:t>đại</w:t>
      </w:r>
      <w:r>
        <w:rPr>
          <w:spacing w:val="-4"/>
          <w:sz w:val="26"/>
        </w:rPr>
        <w:t> </w:t>
      </w:r>
      <w:r>
        <w:rPr>
          <w:spacing w:val="-2"/>
          <w:sz w:val="26"/>
        </w:rPr>
        <w:t>sung.</w:t>
      </w:r>
    </w:p>
    <w:p>
      <w:pPr>
        <w:pStyle w:val="Heading3"/>
        <w:spacing w:line="294" w:lineRule="exact" w:before="2"/>
      </w:pPr>
      <w:r>
        <w:rPr>
          <w:spacing w:val="-5"/>
        </w:rPr>
        <w:t>18.</w:t>
      </w:r>
    </w:p>
    <w:p>
      <w:pPr>
        <w:pStyle w:val="BodyText"/>
        <w:spacing w:line="237" w:lineRule="auto" w:before="2"/>
        <w:ind w:hanging="284"/>
      </w:pPr>
      <w:r>
        <w:rPr>
          <w:rFonts w:ascii="Symbol" w:hAnsi="Symbol"/>
        </w:rPr>
        <w:t></w:t>
      </w:r>
      <w:r>
        <w:rPr>
          <w:spacing w:val="80"/>
        </w:rPr>
        <w:t> </w:t>
      </w:r>
      <w:r>
        <w:rPr/>
        <w:t>Pháp</w:t>
      </w:r>
      <w:r>
        <w:rPr>
          <w:spacing w:val="-3"/>
        </w:rPr>
        <w:t> </w:t>
      </w:r>
      <w:r>
        <w:rPr/>
        <w:t>hữu</w:t>
      </w:r>
      <w:r>
        <w:rPr>
          <w:spacing w:val="-1"/>
        </w:rPr>
        <w:t> </w:t>
      </w:r>
      <w:r>
        <w:rPr/>
        <w:t>tầm</w:t>
      </w:r>
      <w:r>
        <w:rPr>
          <w:spacing w:val="-3"/>
        </w:rPr>
        <w:t> </w:t>
      </w:r>
      <w:r>
        <w:rPr/>
        <w:t>hữu</w:t>
      </w:r>
      <w:r>
        <w:rPr>
          <w:spacing w:val="-3"/>
        </w:rPr>
        <w:t> </w:t>
      </w:r>
      <w:r>
        <w:rPr/>
        <w:t>tứ liên</w:t>
      </w:r>
      <w:r>
        <w:rPr>
          <w:spacing w:val="-3"/>
        </w:rPr>
        <w:t> </w:t>
      </w:r>
      <w:r>
        <w:rPr/>
        <w:t>quan pháp hữu</w:t>
      </w:r>
      <w:r>
        <w:rPr>
          <w:spacing w:val="-3"/>
        </w:rPr>
        <w:t> </w:t>
      </w:r>
      <w:r>
        <w:rPr/>
        <w:t>tầm</w:t>
      </w:r>
      <w:r>
        <w:rPr>
          <w:spacing w:val="-3"/>
        </w:rPr>
        <w:t> </w:t>
      </w:r>
      <w:r>
        <w:rPr/>
        <w:t>hữu</w:t>
      </w:r>
      <w:r>
        <w:rPr>
          <w:spacing w:val="-3"/>
        </w:rPr>
        <w:t> </w:t>
      </w:r>
      <w:r>
        <w:rPr/>
        <w:t>tứ</w:t>
      </w:r>
      <w:r>
        <w:rPr>
          <w:spacing w:val="-2"/>
        </w:rPr>
        <w:t> </w:t>
      </w:r>
      <w:r>
        <w:rPr/>
        <w:t>sanh ra do Cảnh</w:t>
      </w:r>
      <w:r>
        <w:rPr>
          <w:spacing w:val="-1"/>
        </w:rPr>
        <w:t> </w:t>
      </w:r>
      <w:r>
        <w:rPr/>
        <w:t>duyên: 3</w:t>
      </w:r>
      <w:r>
        <w:rPr>
          <w:spacing w:val="-1"/>
        </w:rPr>
        <w:t> </w:t>
      </w:r>
      <w:r>
        <w:rPr/>
        <w:t>uẩn</w:t>
      </w:r>
      <w:r>
        <w:rPr>
          <w:spacing w:val="-2"/>
        </w:rPr>
        <w:t> </w:t>
      </w:r>
      <w:r>
        <w:rPr/>
        <w:t>liên quan 1 uẩn hữu tầm hữu tứ, 2 uẩn liên quan 2 uẩn. Sát-na tục sinh...</w:t>
      </w:r>
    </w:p>
    <w:p>
      <w:pPr>
        <w:pStyle w:val="BodyText"/>
        <w:spacing w:before="123"/>
        <w:ind w:left="852" w:hanging="287"/>
      </w:pPr>
      <w:r>
        <w:rPr>
          <w:rFonts w:ascii="Symbol" w:hAnsi="Symbol"/>
        </w:rPr>
        <w:t></w:t>
      </w:r>
      <w:r>
        <w:rPr>
          <w:spacing w:val="80"/>
        </w:rPr>
        <w:t> </w:t>
      </w:r>
      <w:r>
        <w:rPr/>
        <w:t>Pháp vô tầm hữu tứ liên quan pháp hữu tầm hữu tứ sanh ra do Cảnh duyên: Tầm liên</w:t>
      </w:r>
      <w:r>
        <w:rPr>
          <w:spacing w:val="40"/>
        </w:rPr>
        <w:t> </w:t>
      </w:r>
      <w:r>
        <w:rPr/>
        <w:t>quan uẩn hữu tầm hữu tứ. Sát-na tục sinh...</w:t>
      </w:r>
    </w:p>
    <w:p>
      <w:pPr>
        <w:pStyle w:val="Heading3"/>
        <w:spacing w:line="295" w:lineRule="exact" w:before="6"/>
      </w:pPr>
      <w:r>
        <w:rPr>
          <w:spacing w:val="-5"/>
        </w:rPr>
        <w:t>19.</w:t>
      </w:r>
    </w:p>
    <w:p>
      <w:pPr>
        <w:pStyle w:val="BodyText"/>
        <w:ind w:right="139"/>
        <w:jc w:val="both"/>
      </w:pPr>
      <w:r>
        <w:rPr/>
        <w:t>Pháp hữu tầm hữu tứ và pháp vô tầm hữu tứ liên quan pháp hữu tầm hữu tứ sanh ra do Cảnh duyên: 3 uẩn và tầm liên quan 1 uẩn hữu tầm hữu tứ, 2 uẩn và tầm liên quan 2 uẩn. Sát-na tục sinh...</w:t>
      </w:r>
    </w:p>
    <w:p>
      <w:pPr>
        <w:pStyle w:val="Heading3"/>
        <w:spacing w:line="294" w:lineRule="exact" w:before="4"/>
      </w:pPr>
      <w:r>
        <w:rPr>
          <w:spacing w:val="-5"/>
        </w:rPr>
        <w:t>20.</w:t>
      </w:r>
    </w:p>
    <w:p>
      <w:pPr>
        <w:pStyle w:val="BodyText"/>
        <w:spacing w:line="317" w:lineRule="exact"/>
        <w:ind w:left="566"/>
      </w:pPr>
      <w:r>
        <w:rPr>
          <w:rFonts w:ascii="Symbol" w:hAnsi="Symbol"/>
        </w:rPr>
        <w:t></w:t>
      </w:r>
      <w:r>
        <w:rPr>
          <w:spacing w:val="49"/>
          <w:w w:val="150"/>
        </w:rPr>
        <w:t> </w:t>
      </w:r>
      <w:r>
        <w:rPr/>
        <w:t>Pháp</w:t>
      </w:r>
      <w:r>
        <w:rPr>
          <w:spacing w:val="-4"/>
        </w:rPr>
        <w:t> </w:t>
      </w:r>
      <w:r>
        <w:rPr/>
        <w:t>vô</w:t>
      </w:r>
      <w:r>
        <w:rPr>
          <w:spacing w:val="-3"/>
        </w:rPr>
        <w:t> </w:t>
      </w:r>
      <w:r>
        <w:rPr/>
        <w:t>tầm</w:t>
      </w:r>
      <w:r>
        <w:rPr>
          <w:spacing w:val="-4"/>
        </w:rPr>
        <w:t> </w:t>
      </w:r>
      <w:r>
        <w:rPr/>
        <w:t>hữu</w:t>
      </w:r>
      <w:r>
        <w:rPr>
          <w:spacing w:val="-4"/>
        </w:rPr>
        <w:t> </w:t>
      </w:r>
      <w:r>
        <w:rPr/>
        <w:t>tứ</w:t>
      </w:r>
      <w:r>
        <w:rPr>
          <w:spacing w:val="-2"/>
        </w:rPr>
        <w:t> </w:t>
      </w:r>
      <w:r>
        <w:rPr/>
        <w:t>liên</w:t>
      </w:r>
      <w:r>
        <w:rPr>
          <w:spacing w:val="-4"/>
        </w:rPr>
        <w:t> </w:t>
      </w:r>
      <w:r>
        <w:rPr/>
        <w:t>quan</w:t>
      </w:r>
      <w:r>
        <w:rPr>
          <w:spacing w:val="-2"/>
        </w:rPr>
        <w:t> </w:t>
      </w:r>
      <w:r>
        <w:rPr/>
        <w:t>pháp</w:t>
      </w:r>
      <w:r>
        <w:rPr>
          <w:spacing w:val="-3"/>
        </w:rPr>
        <w:t> </w:t>
      </w:r>
      <w:r>
        <w:rPr/>
        <w:t>vô</w:t>
      </w:r>
      <w:r>
        <w:rPr>
          <w:spacing w:val="-4"/>
        </w:rPr>
        <w:t> </w:t>
      </w:r>
      <w:r>
        <w:rPr/>
        <w:t>tầm</w:t>
      </w:r>
      <w:r>
        <w:rPr>
          <w:spacing w:val="-3"/>
        </w:rPr>
        <w:t> </w:t>
      </w:r>
      <w:r>
        <w:rPr/>
        <w:t>hữu</w:t>
      </w:r>
      <w:r>
        <w:rPr>
          <w:spacing w:val="-4"/>
        </w:rPr>
        <w:t> </w:t>
      </w:r>
      <w:r>
        <w:rPr/>
        <w:t>tứ</w:t>
      </w:r>
      <w:r>
        <w:rPr>
          <w:spacing w:val="-3"/>
        </w:rPr>
        <w:t> </w:t>
      </w:r>
      <w:r>
        <w:rPr/>
        <w:t>sanh</w:t>
      </w:r>
      <w:r>
        <w:rPr>
          <w:spacing w:val="-4"/>
        </w:rPr>
        <w:t> </w:t>
      </w:r>
      <w:r>
        <w:rPr/>
        <w:t>ra</w:t>
      </w:r>
      <w:r>
        <w:rPr>
          <w:spacing w:val="-4"/>
        </w:rPr>
        <w:t> </w:t>
      </w:r>
      <w:r>
        <w:rPr/>
        <w:t>do Cảnh</w:t>
      </w:r>
      <w:r>
        <w:rPr>
          <w:spacing w:val="-4"/>
        </w:rPr>
        <w:t> </w:t>
      </w:r>
      <w:r>
        <w:rPr>
          <w:spacing w:val="-2"/>
        </w:rPr>
        <w:t>duyên:</w:t>
      </w:r>
    </w:p>
    <w:p>
      <w:pPr>
        <w:pStyle w:val="BodyText"/>
        <w:spacing w:line="298" w:lineRule="exact"/>
        <w:ind w:left="1135"/>
      </w:pPr>
      <w:r>
        <w:rPr/>
        <w:t>3</w:t>
      </w:r>
      <w:r>
        <w:rPr>
          <w:spacing w:val="-4"/>
        </w:rPr>
        <w:t> </w:t>
      </w:r>
      <w:r>
        <w:rPr/>
        <w:t>uẩn</w:t>
      </w:r>
      <w:r>
        <w:rPr>
          <w:spacing w:val="-3"/>
        </w:rPr>
        <w:t> </w:t>
      </w:r>
      <w:r>
        <w:rPr/>
        <w:t>liên</w:t>
      </w:r>
      <w:r>
        <w:rPr>
          <w:spacing w:val="-4"/>
        </w:rPr>
        <w:t> </w:t>
      </w:r>
      <w:r>
        <w:rPr/>
        <w:t>quan</w:t>
      </w:r>
      <w:r>
        <w:rPr>
          <w:spacing w:val="-2"/>
        </w:rPr>
        <w:t> </w:t>
      </w:r>
      <w:r>
        <w:rPr/>
        <w:t>1</w:t>
      </w:r>
      <w:r>
        <w:rPr>
          <w:spacing w:val="-4"/>
        </w:rPr>
        <w:t> </w:t>
      </w:r>
      <w:r>
        <w:rPr/>
        <w:t>uẩn</w:t>
      </w:r>
      <w:r>
        <w:rPr>
          <w:spacing w:val="-3"/>
        </w:rPr>
        <w:t> </w:t>
      </w:r>
      <w:r>
        <w:rPr/>
        <w:t>vô</w:t>
      </w:r>
      <w:r>
        <w:rPr>
          <w:spacing w:val="-4"/>
        </w:rPr>
        <w:t> </w:t>
      </w:r>
      <w:r>
        <w:rPr/>
        <w:t>tầm</w:t>
      </w:r>
      <w:r>
        <w:rPr>
          <w:spacing w:val="-5"/>
        </w:rPr>
        <w:t> </w:t>
      </w:r>
      <w:r>
        <w:rPr/>
        <w:t>hữu</w:t>
      </w:r>
      <w:r>
        <w:rPr>
          <w:spacing w:val="-4"/>
        </w:rPr>
        <w:t> </w:t>
      </w:r>
      <w:r>
        <w:rPr/>
        <w:t>tứ,</w:t>
      </w:r>
      <w:r>
        <w:rPr>
          <w:spacing w:val="-3"/>
        </w:rPr>
        <w:t> </w:t>
      </w:r>
      <w:r>
        <w:rPr/>
        <w:t>2</w:t>
      </w:r>
      <w:r>
        <w:rPr>
          <w:spacing w:val="-4"/>
        </w:rPr>
        <w:t> </w:t>
      </w:r>
      <w:r>
        <w:rPr/>
        <w:t>uẩn liên</w:t>
      </w:r>
      <w:r>
        <w:rPr>
          <w:spacing w:val="-4"/>
        </w:rPr>
        <w:t> </w:t>
      </w:r>
      <w:r>
        <w:rPr/>
        <w:t>quan</w:t>
      </w:r>
      <w:r>
        <w:rPr>
          <w:spacing w:val="-2"/>
        </w:rPr>
        <w:t> </w:t>
      </w:r>
      <w:r>
        <w:rPr/>
        <w:t>2</w:t>
      </w:r>
      <w:r>
        <w:rPr>
          <w:spacing w:val="-4"/>
        </w:rPr>
        <w:t> </w:t>
      </w:r>
      <w:r>
        <w:rPr/>
        <w:t>uẩn.</w:t>
      </w:r>
      <w:r>
        <w:rPr>
          <w:spacing w:val="-3"/>
        </w:rPr>
        <w:t> </w:t>
      </w:r>
      <w:r>
        <w:rPr/>
        <w:t>Sát-na</w:t>
      </w:r>
      <w:r>
        <w:rPr>
          <w:spacing w:val="-4"/>
        </w:rPr>
        <w:t> </w:t>
      </w:r>
      <w:r>
        <w:rPr/>
        <w:t>tục</w:t>
      </w:r>
      <w:r>
        <w:rPr>
          <w:spacing w:val="-3"/>
        </w:rPr>
        <w:t> </w:t>
      </w:r>
      <w:r>
        <w:rPr>
          <w:spacing w:val="-2"/>
        </w:rPr>
        <w:t>sinh...</w:t>
      </w:r>
    </w:p>
    <w:p>
      <w:pPr>
        <w:pStyle w:val="BodyText"/>
        <w:spacing w:line="237" w:lineRule="auto" w:before="124"/>
        <w:ind w:left="1135" w:right="1343" w:hanging="570"/>
      </w:pPr>
      <w:r>
        <w:rPr>
          <w:rFonts w:ascii="Symbol" w:hAnsi="Symbol"/>
        </w:rPr>
        <w:t></w:t>
      </w:r>
      <w:r>
        <w:rPr>
          <w:spacing w:val="80"/>
        </w:rPr>
        <w:t> </w:t>
      </w:r>
      <w:r>
        <w:rPr/>
        <w:t>Pháp</w:t>
      </w:r>
      <w:r>
        <w:rPr>
          <w:spacing w:val="-3"/>
        </w:rPr>
        <w:t> </w:t>
      </w:r>
      <w:r>
        <w:rPr/>
        <w:t>hữu</w:t>
      </w:r>
      <w:r>
        <w:rPr>
          <w:spacing w:val="-3"/>
        </w:rPr>
        <w:t> </w:t>
      </w:r>
      <w:r>
        <w:rPr/>
        <w:t>tầm</w:t>
      </w:r>
      <w:r>
        <w:rPr>
          <w:spacing w:val="-3"/>
        </w:rPr>
        <w:t> </w:t>
      </w:r>
      <w:r>
        <w:rPr/>
        <w:t>hữu</w:t>
      </w:r>
      <w:r>
        <w:rPr>
          <w:spacing w:val="-3"/>
        </w:rPr>
        <w:t> </w:t>
      </w:r>
      <w:r>
        <w:rPr/>
        <w:t>tứ liên</w:t>
      </w:r>
      <w:r>
        <w:rPr>
          <w:spacing w:val="-3"/>
        </w:rPr>
        <w:t> </w:t>
      </w:r>
      <w:r>
        <w:rPr/>
        <w:t>quan</w:t>
      </w:r>
      <w:r>
        <w:rPr>
          <w:spacing w:val="-1"/>
        </w:rPr>
        <w:t> </w:t>
      </w:r>
      <w:r>
        <w:rPr/>
        <w:t>pháp</w:t>
      </w:r>
      <w:r>
        <w:rPr>
          <w:spacing w:val="-2"/>
        </w:rPr>
        <w:t> </w:t>
      </w:r>
      <w:r>
        <w:rPr/>
        <w:t>vô</w:t>
      </w:r>
      <w:r>
        <w:rPr>
          <w:spacing w:val="-3"/>
        </w:rPr>
        <w:t> </w:t>
      </w:r>
      <w:r>
        <w:rPr/>
        <w:t>tầm</w:t>
      </w:r>
      <w:r>
        <w:rPr>
          <w:spacing w:val="-3"/>
        </w:rPr>
        <w:t> </w:t>
      </w:r>
      <w:r>
        <w:rPr/>
        <w:t>hữu</w:t>
      </w:r>
      <w:r>
        <w:rPr>
          <w:spacing w:val="-3"/>
        </w:rPr>
        <w:t> </w:t>
      </w:r>
      <w:r>
        <w:rPr/>
        <w:t>tứ</w:t>
      </w:r>
      <w:r>
        <w:rPr>
          <w:spacing w:val="-2"/>
        </w:rPr>
        <w:t> </w:t>
      </w:r>
      <w:r>
        <w:rPr/>
        <w:t>sanh</w:t>
      </w:r>
      <w:r>
        <w:rPr>
          <w:spacing w:val="-3"/>
        </w:rPr>
        <w:t> </w:t>
      </w:r>
      <w:r>
        <w:rPr/>
        <w:t>ra</w:t>
      </w:r>
      <w:r>
        <w:rPr>
          <w:spacing w:val="-3"/>
        </w:rPr>
        <w:t> </w:t>
      </w:r>
      <w:r>
        <w:rPr/>
        <w:t>do Cảnh</w:t>
      </w:r>
      <w:r>
        <w:rPr>
          <w:spacing w:val="-1"/>
        </w:rPr>
        <w:t> </w:t>
      </w:r>
      <w:r>
        <w:rPr/>
        <w:t>duyên: Uẩn hữu tầm hữu tứ liên quan tầm. Sát-na tục sinh...</w:t>
      </w:r>
    </w:p>
    <w:p>
      <w:pPr>
        <w:pStyle w:val="BodyText"/>
        <w:spacing w:line="237" w:lineRule="auto" w:before="126"/>
        <w:ind w:left="1135" w:right="1581" w:hanging="570"/>
      </w:pPr>
      <w:r>
        <w:rPr>
          <w:rFonts w:ascii="Symbol" w:hAnsi="Symbol"/>
        </w:rPr>
        <w:t></w:t>
      </w:r>
      <w:r>
        <w:rPr>
          <w:spacing w:val="80"/>
        </w:rPr>
        <w:t> </w:t>
      </w:r>
      <w:r>
        <w:rPr/>
        <w:t>Pháp</w:t>
      </w:r>
      <w:r>
        <w:rPr>
          <w:spacing w:val="-3"/>
        </w:rPr>
        <w:t> </w:t>
      </w:r>
      <w:r>
        <w:rPr/>
        <w:t>vô</w:t>
      </w:r>
      <w:r>
        <w:rPr>
          <w:spacing w:val="-3"/>
        </w:rPr>
        <w:t> </w:t>
      </w:r>
      <w:r>
        <w:rPr/>
        <w:t>tầm</w:t>
      </w:r>
      <w:r>
        <w:rPr>
          <w:spacing w:val="-3"/>
        </w:rPr>
        <w:t> </w:t>
      </w:r>
      <w:r>
        <w:rPr/>
        <w:t>vô</w:t>
      </w:r>
      <w:r>
        <w:rPr>
          <w:spacing w:val="-3"/>
        </w:rPr>
        <w:t> </w:t>
      </w:r>
      <w:r>
        <w:rPr/>
        <w:t>tứ</w:t>
      </w:r>
      <w:r>
        <w:rPr>
          <w:spacing w:val="-1"/>
        </w:rPr>
        <w:t> </w:t>
      </w:r>
      <w:r>
        <w:rPr/>
        <w:t>liên</w:t>
      </w:r>
      <w:r>
        <w:rPr>
          <w:spacing w:val="-1"/>
        </w:rPr>
        <w:t> </w:t>
      </w:r>
      <w:r>
        <w:rPr/>
        <w:t>quan</w:t>
      </w:r>
      <w:r>
        <w:rPr>
          <w:spacing w:val="-1"/>
        </w:rPr>
        <w:t> </w:t>
      </w:r>
      <w:r>
        <w:rPr/>
        <w:t>pháp vô</w:t>
      </w:r>
      <w:r>
        <w:rPr>
          <w:spacing w:val="-3"/>
        </w:rPr>
        <w:t> </w:t>
      </w:r>
      <w:r>
        <w:rPr/>
        <w:t>tầm</w:t>
      </w:r>
      <w:r>
        <w:rPr>
          <w:spacing w:val="-3"/>
        </w:rPr>
        <w:t> </w:t>
      </w:r>
      <w:r>
        <w:rPr/>
        <w:t>hữu</w:t>
      </w:r>
      <w:r>
        <w:rPr>
          <w:spacing w:val="-3"/>
        </w:rPr>
        <w:t> </w:t>
      </w:r>
      <w:r>
        <w:rPr/>
        <w:t>tứ</w:t>
      </w:r>
      <w:r>
        <w:rPr>
          <w:spacing w:val="-2"/>
        </w:rPr>
        <w:t> </w:t>
      </w:r>
      <w:r>
        <w:rPr/>
        <w:t>sanh</w:t>
      </w:r>
      <w:r>
        <w:rPr>
          <w:spacing w:val="-3"/>
        </w:rPr>
        <w:t> </w:t>
      </w:r>
      <w:r>
        <w:rPr/>
        <w:t>ra</w:t>
      </w:r>
      <w:r>
        <w:rPr>
          <w:spacing w:val="-3"/>
        </w:rPr>
        <w:t> </w:t>
      </w:r>
      <w:r>
        <w:rPr/>
        <w:t>do Cảnh</w:t>
      </w:r>
      <w:r>
        <w:rPr>
          <w:spacing w:val="-3"/>
        </w:rPr>
        <w:t> </w:t>
      </w:r>
      <w:r>
        <w:rPr/>
        <w:t>duyên: Tứ liên quan uẩn vô tầm hữu tứ. Sát-na tục sinh...</w:t>
      </w:r>
    </w:p>
    <w:p>
      <w:pPr>
        <w:pStyle w:val="Heading3"/>
        <w:spacing w:before="7"/>
      </w:pPr>
      <w:r>
        <w:rPr>
          <w:spacing w:val="-5"/>
        </w:rPr>
        <w:t>21.</w:t>
      </w:r>
    </w:p>
    <w:p>
      <w:pPr>
        <w:pStyle w:val="BodyText"/>
        <w:ind w:right="137"/>
        <w:jc w:val="both"/>
      </w:pPr>
      <w:r>
        <w:rPr/>
        <w:t>Pháp vô tầm hữu tứ và pháp vô tầm vô tứ liên quan pháp vô tầm hữu tứ sanh ra do Cảnh duyên: 3 uẩn và tứ liên quan 1 uẩn vô tầm hữu tứ, 2 uẩn và tứ liên quan 2 uẩn. Sát-na tục sinh...</w:t>
      </w:r>
    </w:p>
    <w:p>
      <w:pPr>
        <w:pStyle w:val="Heading3"/>
        <w:spacing w:line="292" w:lineRule="exact" w:before="5"/>
      </w:pPr>
      <w:r>
        <w:rPr>
          <w:spacing w:val="-5"/>
        </w:rPr>
        <w:t>22.</w:t>
      </w:r>
    </w:p>
    <w:p>
      <w:pPr>
        <w:pStyle w:val="BodyText"/>
        <w:spacing w:line="318" w:lineRule="exact"/>
        <w:ind w:left="566"/>
      </w:pPr>
      <w:r>
        <w:rPr>
          <w:rFonts w:ascii="Symbol" w:hAnsi="Symbol"/>
        </w:rPr>
        <w:t></w:t>
      </w:r>
      <w:r>
        <w:rPr>
          <w:spacing w:val="50"/>
          <w:w w:val="150"/>
        </w:rPr>
        <w:t> </w:t>
      </w:r>
      <w:r>
        <w:rPr/>
        <w:t>Pháp</w:t>
      </w:r>
      <w:r>
        <w:rPr>
          <w:spacing w:val="-4"/>
        </w:rPr>
        <w:t> </w:t>
      </w:r>
      <w:r>
        <w:rPr/>
        <w:t>vô</w:t>
      </w:r>
      <w:r>
        <w:rPr>
          <w:spacing w:val="-3"/>
        </w:rPr>
        <w:t> </w:t>
      </w:r>
      <w:r>
        <w:rPr/>
        <w:t>tầm</w:t>
      </w:r>
      <w:r>
        <w:rPr>
          <w:spacing w:val="-4"/>
        </w:rPr>
        <w:t> </w:t>
      </w:r>
      <w:r>
        <w:rPr/>
        <w:t>vô</w:t>
      </w:r>
      <w:r>
        <w:rPr>
          <w:spacing w:val="-3"/>
        </w:rPr>
        <w:t> </w:t>
      </w:r>
      <w:r>
        <w:rPr/>
        <w:t>tứ</w:t>
      </w:r>
      <w:r>
        <w:rPr>
          <w:spacing w:val="-2"/>
        </w:rPr>
        <w:t> </w:t>
      </w:r>
      <w:r>
        <w:rPr/>
        <w:t>liên</w:t>
      </w:r>
      <w:r>
        <w:rPr>
          <w:spacing w:val="-2"/>
        </w:rPr>
        <w:t> </w:t>
      </w:r>
      <w:r>
        <w:rPr/>
        <w:t>quan</w:t>
      </w:r>
      <w:r>
        <w:rPr>
          <w:spacing w:val="-1"/>
        </w:rPr>
        <w:t> </w:t>
      </w:r>
      <w:r>
        <w:rPr/>
        <w:t>pháp</w:t>
      </w:r>
      <w:r>
        <w:rPr>
          <w:spacing w:val="-1"/>
        </w:rPr>
        <w:t> </w:t>
      </w:r>
      <w:r>
        <w:rPr/>
        <w:t>vô</w:t>
      </w:r>
      <w:r>
        <w:rPr>
          <w:spacing w:val="-4"/>
        </w:rPr>
        <w:t> </w:t>
      </w:r>
      <w:r>
        <w:rPr/>
        <w:t>tầm</w:t>
      </w:r>
      <w:r>
        <w:rPr>
          <w:spacing w:val="-3"/>
        </w:rPr>
        <w:t> </w:t>
      </w:r>
      <w:r>
        <w:rPr/>
        <w:t>vô</w:t>
      </w:r>
      <w:r>
        <w:rPr>
          <w:spacing w:val="-4"/>
        </w:rPr>
        <w:t> </w:t>
      </w:r>
      <w:r>
        <w:rPr/>
        <w:t>tứ</w:t>
      </w:r>
      <w:r>
        <w:rPr>
          <w:spacing w:val="-2"/>
        </w:rPr>
        <w:t> </w:t>
      </w:r>
      <w:r>
        <w:rPr/>
        <w:t>sanh</w:t>
      </w:r>
      <w:r>
        <w:rPr>
          <w:spacing w:val="-4"/>
        </w:rPr>
        <w:t> </w:t>
      </w:r>
      <w:r>
        <w:rPr/>
        <w:t>ra</w:t>
      </w:r>
      <w:r>
        <w:rPr>
          <w:spacing w:val="-4"/>
        </w:rPr>
        <w:t> </w:t>
      </w:r>
      <w:r>
        <w:rPr/>
        <w:t>do</w:t>
      </w:r>
      <w:r>
        <w:rPr>
          <w:spacing w:val="-1"/>
        </w:rPr>
        <w:t> </w:t>
      </w:r>
      <w:r>
        <w:rPr/>
        <w:t>Cảnh</w:t>
      </w:r>
      <w:r>
        <w:rPr>
          <w:spacing w:val="-4"/>
        </w:rPr>
        <w:t> </w:t>
      </w:r>
      <w:r>
        <w:rPr>
          <w:spacing w:val="-2"/>
        </w:rPr>
        <w:t>duyên:</w:t>
      </w:r>
    </w:p>
    <w:p>
      <w:pPr>
        <w:pStyle w:val="BodyText"/>
        <w:spacing w:line="298" w:lineRule="exact"/>
      </w:pPr>
      <w:r>
        <w:rPr/>
        <w:t>-</w:t>
      </w:r>
      <w:r>
        <w:rPr>
          <w:spacing w:val="30"/>
        </w:rPr>
        <w:t>  </w:t>
      </w:r>
      <w:r>
        <w:rPr/>
        <w:t>3</w:t>
      </w:r>
      <w:r>
        <w:rPr>
          <w:spacing w:val="-3"/>
        </w:rPr>
        <w:t> </w:t>
      </w:r>
      <w:r>
        <w:rPr/>
        <w:t>uẩn</w:t>
      </w:r>
      <w:r>
        <w:rPr>
          <w:spacing w:val="-3"/>
        </w:rPr>
        <w:t> </w:t>
      </w:r>
      <w:r>
        <w:rPr/>
        <w:t>liên</w:t>
      </w:r>
      <w:r>
        <w:rPr>
          <w:spacing w:val="-4"/>
        </w:rPr>
        <w:t> </w:t>
      </w:r>
      <w:r>
        <w:rPr/>
        <w:t>quan</w:t>
      </w:r>
      <w:r>
        <w:rPr>
          <w:spacing w:val="-2"/>
        </w:rPr>
        <w:t> </w:t>
      </w:r>
      <w:r>
        <w:rPr/>
        <w:t>1</w:t>
      </w:r>
      <w:r>
        <w:rPr>
          <w:spacing w:val="-4"/>
        </w:rPr>
        <w:t> </w:t>
      </w:r>
      <w:r>
        <w:rPr/>
        <w:t>uẩn</w:t>
      </w:r>
      <w:r>
        <w:rPr>
          <w:spacing w:val="-3"/>
        </w:rPr>
        <w:t> </w:t>
      </w:r>
      <w:r>
        <w:rPr/>
        <w:t>vô</w:t>
      </w:r>
      <w:r>
        <w:rPr>
          <w:spacing w:val="-4"/>
        </w:rPr>
        <w:t> </w:t>
      </w:r>
      <w:r>
        <w:rPr/>
        <w:t>tầm</w:t>
      </w:r>
      <w:r>
        <w:rPr>
          <w:spacing w:val="-5"/>
        </w:rPr>
        <w:t> </w:t>
      </w:r>
      <w:r>
        <w:rPr/>
        <w:t>vô</w:t>
      </w:r>
      <w:r>
        <w:rPr>
          <w:spacing w:val="-4"/>
        </w:rPr>
        <w:t> </w:t>
      </w:r>
      <w:r>
        <w:rPr/>
        <w:t>tứ</w:t>
      </w:r>
      <w:r>
        <w:rPr>
          <w:spacing w:val="-2"/>
        </w:rPr>
        <w:t> </w:t>
      </w:r>
      <w:r>
        <w:rPr/>
        <w:t>và</w:t>
      </w:r>
      <w:r>
        <w:rPr>
          <w:spacing w:val="-1"/>
        </w:rPr>
        <w:t> </w:t>
      </w:r>
      <w:r>
        <w:rPr/>
        <w:t>tầm,</w:t>
      </w:r>
      <w:r>
        <w:rPr>
          <w:spacing w:val="-3"/>
        </w:rPr>
        <w:t> </w:t>
      </w:r>
      <w:r>
        <w:rPr/>
        <w:t>2</w:t>
      </w:r>
      <w:r>
        <w:rPr>
          <w:spacing w:val="-2"/>
        </w:rPr>
        <w:t> </w:t>
      </w:r>
      <w:r>
        <w:rPr/>
        <w:t>uẩn</w:t>
      </w:r>
      <w:r>
        <w:rPr>
          <w:spacing w:val="1"/>
        </w:rPr>
        <w:t> </w:t>
      </w:r>
      <w:r>
        <w:rPr/>
        <w:t>liên</w:t>
      </w:r>
      <w:r>
        <w:rPr>
          <w:spacing w:val="-4"/>
        </w:rPr>
        <w:t> </w:t>
      </w:r>
      <w:r>
        <w:rPr/>
        <w:t>quan 2</w:t>
      </w:r>
      <w:r>
        <w:rPr>
          <w:spacing w:val="-4"/>
        </w:rPr>
        <w:t> uẩn.</w:t>
      </w:r>
    </w:p>
    <w:p>
      <w:pPr>
        <w:pStyle w:val="BodyText"/>
        <w:spacing w:line="298" w:lineRule="exact"/>
      </w:pPr>
      <w:r>
        <w:rPr/>
        <w:t>-</w:t>
      </w:r>
      <w:r>
        <w:rPr>
          <w:spacing w:val="30"/>
        </w:rPr>
        <w:t>  </w:t>
      </w:r>
      <w:r>
        <w:rPr/>
        <w:t>Sát-na</w:t>
      </w:r>
      <w:r>
        <w:rPr>
          <w:spacing w:val="-3"/>
        </w:rPr>
        <w:t> </w:t>
      </w:r>
      <w:r>
        <w:rPr/>
        <w:t>tục</w:t>
      </w:r>
      <w:r>
        <w:rPr>
          <w:spacing w:val="-3"/>
        </w:rPr>
        <w:t> </w:t>
      </w:r>
      <w:r>
        <w:rPr/>
        <w:t>sinh:</w:t>
      </w:r>
      <w:r>
        <w:rPr>
          <w:spacing w:val="-4"/>
        </w:rPr>
        <w:t> </w:t>
      </w:r>
      <w:r>
        <w:rPr/>
        <w:t>3</w:t>
      </w:r>
      <w:r>
        <w:rPr>
          <w:spacing w:val="-1"/>
        </w:rPr>
        <w:t> </w:t>
      </w:r>
      <w:r>
        <w:rPr/>
        <w:t>uẩn</w:t>
      </w:r>
      <w:r>
        <w:rPr>
          <w:spacing w:val="-3"/>
        </w:rPr>
        <w:t> </w:t>
      </w:r>
      <w:r>
        <w:rPr/>
        <w:t>liên</w:t>
      </w:r>
      <w:r>
        <w:rPr>
          <w:spacing w:val="-3"/>
        </w:rPr>
        <w:t> </w:t>
      </w:r>
      <w:r>
        <w:rPr/>
        <w:t>quan</w:t>
      </w:r>
      <w:r>
        <w:rPr>
          <w:spacing w:val="-3"/>
        </w:rPr>
        <w:t> </w:t>
      </w:r>
      <w:r>
        <w:rPr/>
        <w:t>1</w:t>
      </w:r>
      <w:r>
        <w:rPr>
          <w:spacing w:val="-1"/>
        </w:rPr>
        <w:t> </w:t>
      </w:r>
      <w:r>
        <w:rPr/>
        <w:t>uẩn</w:t>
      </w:r>
      <w:r>
        <w:rPr>
          <w:spacing w:val="-4"/>
        </w:rPr>
        <w:t> </w:t>
      </w:r>
      <w:r>
        <w:rPr/>
        <w:t>vô</w:t>
      </w:r>
      <w:r>
        <w:rPr>
          <w:spacing w:val="-3"/>
        </w:rPr>
        <w:t> </w:t>
      </w:r>
      <w:r>
        <w:rPr/>
        <w:t>tầm</w:t>
      </w:r>
      <w:r>
        <w:rPr>
          <w:spacing w:val="-4"/>
        </w:rPr>
        <w:t> </w:t>
      </w:r>
      <w:r>
        <w:rPr/>
        <w:t>vô</w:t>
      </w:r>
      <w:r>
        <w:rPr>
          <w:spacing w:val="-3"/>
        </w:rPr>
        <w:t> </w:t>
      </w:r>
      <w:r>
        <w:rPr/>
        <w:t>tứ,</w:t>
      </w:r>
      <w:r>
        <w:rPr>
          <w:spacing w:val="-4"/>
        </w:rPr>
        <w:t> </w:t>
      </w:r>
      <w:r>
        <w:rPr/>
        <w:t>2</w:t>
      </w:r>
      <w:r>
        <w:rPr>
          <w:spacing w:val="-3"/>
        </w:rPr>
        <w:t> </w:t>
      </w:r>
      <w:r>
        <w:rPr/>
        <w:t>uẩn</w:t>
      </w:r>
      <w:r>
        <w:rPr>
          <w:spacing w:val="-2"/>
        </w:rPr>
        <w:t> </w:t>
      </w:r>
      <w:r>
        <w:rPr/>
        <w:t>liên</w:t>
      </w:r>
      <w:r>
        <w:rPr>
          <w:spacing w:val="-3"/>
        </w:rPr>
        <w:t> </w:t>
      </w:r>
      <w:r>
        <w:rPr/>
        <w:t>quan</w:t>
      </w:r>
      <w:r>
        <w:rPr>
          <w:spacing w:val="-1"/>
        </w:rPr>
        <w:t> </w:t>
      </w:r>
      <w:r>
        <w:rPr/>
        <w:t>2</w:t>
      </w:r>
      <w:r>
        <w:rPr>
          <w:spacing w:val="-3"/>
        </w:rPr>
        <w:t> </w:t>
      </w:r>
      <w:r>
        <w:rPr>
          <w:spacing w:val="-4"/>
        </w:rPr>
        <w:t>uẩn.</w:t>
      </w:r>
    </w:p>
    <w:p>
      <w:pPr>
        <w:spacing w:before="1"/>
        <w:ind w:left="850" w:right="0" w:firstLine="0"/>
        <w:jc w:val="left"/>
        <w:rPr>
          <w:sz w:val="26"/>
        </w:rPr>
      </w:pPr>
      <w:r>
        <w:rPr>
          <w:sz w:val="26"/>
        </w:rPr>
        <w:t>-</w:t>
      </w:r>
      <w:r>
        <w:rPr>
          <w:spacing w:val="28"/>
          <w:sz w:val="26"/>
        </w:rPr>
        <w:t>  </w:t>
      </w:r>
      <w:r>
        <w:rPr>
          <w:sz w:val="26"/>
        </w:rPr>
        <w:t>Sát-na</w:t>
      </w:r>
      <w:r>
        <w:rPr>
          <w:spacing w:val="-4"/>
          <w:sz w:val="26"/>
        </w:rPr>
        <w:t> </w:t>
      </w:r>
      <w:r>
        <w:rPr>
          <w:sz w:val="26"/>
        </w:rPr>
        <w:t>tục</w:t>
      </w:r>
      <w:r>
        <w:rPr>
          <w:spacing w:val="-5"/>
          <w:sz w:val="26"/>
        </w:rPr>
        <w:t> </w:t>
      </w:r>
      <w:r>
        <w:rPr>
          <w:sz w:val="26"/>
        </w:rPr>
        <w:t>sinh:</w:t>
      </w:r>
      <w:r>
        <w:rPr>
          <w:spacing w:val="-5"/>
          <w:sz w:val="26"/>
        </w:rPr>
        <w:t> </w:t>
      </w:r>
      <w:r>
        <w:rPr>
          <w:sz w:val="26"/>
        </w:rPr>
        <w:t>Chư</w:t>
      </w:r>
      <w:r>
        <w:rPr>
          <w:spacing w:val="-2"/>
          <w:sz w:val="26"/>
        </w:rPr>
        <w:t> </w:t>
      </w:r>
      <w:r>
        <w:rPr>
          <w:sz w:val="26"/>
        </w:rPr>
        <w:t>uẩn</w:t>
      </w:r>
      <w:r>
        <w:rPr>
          <w:spacing w:val="-5"/>
          <w:sz w:val="26"/>
        </w:rPr>
        <w:t> </w:t>
      </w:r>
      <w:r>
        <w:rPr>
          <w:sz w:val="26"/>
        </w:rPr>
        <w:t>liên</w:t>
      </w:r>
      <w:r>
        <w:rPr>
          <w:spacing w:val="-5"/>
          <w:sz w:val="26"/>
        </w:rPr>
        <w:t> </w:t>
      </w:r>
      <w:r>
        <w:rPr>
          <w:sz w:val="26"/>
        </w:rPr>
        <w:t>quan</w:t>
      </w:r>
      <w:r>
        <w:rPr>
          <w:spacing w:val="-2"/>
          <w:sz w:val="26"/>
        </w:rPr>
        <w:t> </w:t>
      </w:r>
      <w:r>
        <w:rPr>
          <w:sz w:val="26"/>
        </w:rPr>
        <w:t>vật</w:t>
      </w:r>
      <w:r>
        <w:rPr>
          <w:spacing w:val="-2"/>
          <w:sz w:val="26"/>
        </w:rPr>
        <w:t> </w:t>
      </w:r>
      <w:r>
        <w:rPr>
          <w:i/>
          <w:sz w:val="26"/>
        </w:rPr>
        <w:t>(vatthu)</w:t>
      </w:r>
      <w:r>
        <w:rPr>
          <w:sz w:val="26"/>
        </w:rPr>
        <w:t>,</w:t>
      </w:r>
      <w:r>
        <w:rPr>
          <w:spacing w:val="-5"/>
          <w:sz w:val="26"/>
        </w:rPr>
        <w:t> </w:t>
      </w:r>
      <w:r>
        <w:rPr>
          <w:sz w:val="26"/>
        </w:rPr>
        <w:t>tứ</w:t>
      </w:r>
      <w:r>
        <w:rPr>
          <w:spacing w:val="-3"/>
          <w:sz w:val="26"/>
        </w:rPr>
        <w:t> </w:t>
      </w:r>
      <w:r>
        <w:rPr>
          <w:i/>
          <w:sz w:val="26"/>
        </w:rPr>
        <w:t>(vicāra)</w:t>
      </w:r>
      <w:r>
        <w:rPr>
          <w:i/>
          <w:spacing w:val="-6"/>
          <w:sz w:val="26"/>
        </w:rPr>
        <w:t> </w:t>
      </w:r>
      <w:r>
        <w:rPr>
          <w:sz w:val="26"/>
        </w:rPr>
        <w:t>liên</w:t>
      </w:r>
      <w:r>
        <w:rPr>
          <w:spacing w:val="-5"/>
          <w:sz w:val="26"/>
        </w:rPr>
        <w:t> </w:t>
      </w:r>
      <w:r>
        <w:rPr>
          <w:sz w:val="26"/>
        </w:rPr>
        <w:t>quan</w:t>
      </w:r>
      <w:r>
        <w:rPr>
          <w:spacing w:val="-1"/>
          <w:sz w:val="26"/>
        </w:rPr>
        <w:t> </w:t>
      </w:r>
      <w:r>
        <w:rPr>
          <w:spacing w:val="-4"/>
          <w:sz w:val="26"/>
        </w:rPr>
        <w:t>vật.</w:t>
      </w:r>
    </w:p>
    <w:p>
      <w:pPr>
        <w:spacing w:after="0"/>
        <w:jc w:val="left"/>
        <w:rPr>
          <w:sz w:val="26"/>
        </w:rPr>
        <w:sectPr>
          <w:pgSz w:w="11630" w:h="16450"/>
          <w:pgMar w:header="859" w:footer="0" w:top="1160" w:bottom="280" w:left="708" w:right="850"/>
        </w:sectPr>
      </w:pPr>
    </w:p>
    <w:p>
      <w:pPr>
        <w:pStyle w:val="BodyText"/>
        <w:spacing w:before="233"/>
        <w:ind w:hanging="284"/>
      </w:pPr>
      <w:r>
        <w:rPr>
          <w:rFonts w:ascii="Symbol" w:hAnsi="Symbol"/>
        </w:rPr>
        <w:t></w:t>
      </w:r>
      <w:r>
        <w:rPr>
          <w:spacing w:val="80"/>
        </w:rPr>
        <w:t> </w:t>
      </w:r>
      <w:r>
        <w:rPr/>
        <w:t>Pháp hữu tầm hữu tứ</w:t>
      </w:r>
      <w:r>
        <w:rPr>
          <w:spacing w:val="16"/>
        </w:rPr>
        <w:t> </w:t>
      </w:r>
      <w:r>
        <w:rPr/>
        <w:t>liên quan pháp vô tầm vô tứ sanh ra do Cảnh duyên: Sát-na tục</w:t>
      </w:r>
      <w:r>
        <w:rPr>
          <w:spacing w:val="40"/>
        </w:rPr>
        <w:t> </w:t>
      </w:r>
      <w:r>
        <w:rPr/>
        <w:t>sinh: Chư uẩn hữu tầm hữu tứ liên quan vật.</w:t>
      </w:r>
    </w:p>
    <w:p>
      <w:pPr>
        <w:pStyle w:val="BodyText"/>
        <w:spacing w:before="117"/>
        <w:ind w:left="566"/>
      </w:pPr>
      <w:r>
        <w:rPr>
          <w:rFonts w:ascii="Symbol" w:hAnsi="Symbol"/>
        </w:rPr>
        <w:t></w:t>
      </w:r>
      <w:r>
        <w:rPr>
          <w:spacing w:val="51"/>
          <w:w w:val="150"/>
        </w:rPr>
        <w:t> </w:t>
      </w:r>
      <w:r>
        <w:rPr/>
        <w:t>Pháp</w:t>
      </w:r>
      <w:r>
        <w:rPr>
          <w:spacing w:val="-3"/>
        </w:rPr>
        <w:t> </w:t>
      </w:r>
      <w:r>
        <w:rPr/>
        <w:t>vô</w:t>
      </w:r>
      <w:r>
        <w:rPr>
          <w:spacing w:val="-4"/>
        </w:rPr>
        <w:t> </w:t>
      </w:r>
      <w:r>
        <w:rPr/>
        <w:t>tầm</w:t>
      </w:r>
      <w:r>
        <w:rPr>
          <w:spacing w:val="-4"/>
        </w:rPr>
        <w:t> </w:t>
      </w:r>
      <w:r>
        <w:rPr/>
        <w:t>hữu</w:t>
      </w:r>
      <w:r>
        <w:rPr>
          <w:spacing w:val="-4"/>
        </w:rPr>
        <w:t> </w:t>
      </w:r>
      <w:r>
        <w:rPr/>
        <w:t>tứ</w:t>
      </w:r>
      <w:r>
        <w:rPr>
          <w:spacing w:val="-2"/>
        </w:rPr>
        <w:t> </w:t>
      </w:r>
      <w:r>
        <w:rPr/>
        <w:t>liên</w:t>
      </w:r>
      <w:r>
        <w:rPr>
          <w:spacing w:val="-3"/>
        </w:rPr>
        <w:t> </w:t>
      </w:r>
      <w:r>
        <w:rPr/>
        <w:t>quan</w:t>
      </w:r>
      <w:r>
        <w:rPr>
          <w:spacing w:val="-2"/>
        </w:rPr>
        <w:t> </w:t>
      </w:r>
      <w:r>
        <w:rPr/>
        <w:t>pháp</w:t>
      </w:r>
      <w:r>
        <w:rPr>
          <w:spacing w:val="-3"/>
        </w:rPr>
        <w:t> </w:t>
      </w:r>
      <w:r>
        <w:rPr/>
        <w:t>vô</w:t>
      </w:r>
      <w:r>
        <w:rPr>
          <w:spacing w:val="-4"/>
        </w:rPr>
        <w:t> </w:t>
      </w:r>
      <w:r>
        <w:rPr/>
        <w:t>tầm</w:t>
      </w:r>
      <w:r>
        <w:rPr>
          <w:spacing w:val="-3"/>
        </w:rPr>
        <w:t> </w:t>
      </w:r>
      <w:r>
        <w:rPr/>
        <w:t>vô</w:t>
      </w:r>
      <w:r>
        <w:rPr>
          <w:spacing w:val="-2"/>
        </w:rPr>
        <w:t> </w:t>
      </w:r>
      <w:r>
        <w:rPr/>
        <w:t>tứ</w:t>
      </w:r>
      <w:r>
        <w:rPr>
          <w:spacing w:val="-3"/>
        </w:rPr>
        <w:t> </w:t>
      </w:r>
      <w:r>
        <w:rPr/>
        <w:t>sanh</w:t>
      </w:r>
      <w:r>
        <w:rPr>
          <w:spacing w:val="-4"/>
        </w:rPr>
        <w:t> </w:t>
      </w:r>
      <w:r>
        <w:rPr/>
        <w:t>ra</w:t>
      </w:r>
      <w:r>
        <w:rPr>
          <w:spacing w:val="-4"/>
        </w:rPr>
        <w:t> </w:t>
      </w:r>
      <w:r>
        <w:rPr/>
        <w:t>do</w:t>
      </w:r>
      <w:r>
        <w:rPr>
          <w:spacing w:val="1"/>
        </w:rPr>
        <w:t> </w:t>
      </w:r>
      <w:r>
        <w:rPr/>
        <w:t>Cảnh</w:t>
      </w:r>
      <w:r>
        <w:rPr>
          <w:spacing w:val="-4"/>
        </w:rPr>
        <w:t> </w:t>
      </w:r>
      <w:r>
        <w:rPr>
          <w:spacing w:val="-2"/>
        </w:rPr>
        <w:t>duyên:</w:t>
      </w:r>
    </w:p>
    <w:p>
      <w:pPr>
        <w:pStyle w:val="BodyText"/>
        <w:spacing w:line="298" w:lineRule="exact"/>
        <w:rPr>
          <w:i/>
        </w:rPr>
      </w:pPr>
      <w:r>
        <w:rPr/>
        <w:t>-</w:t>
      </w:r>
      <w:r>
        <w:rPr>
          <w:spacing w:val="29"/>
        </w:rPr>
        <w:t>  </w:t>
      </w:r>
      <w:r>
        <w:rPr/>
        <w:t>Chư</w:t>
      </w:r>
      <w:r>
        <w:rPr>
          <w:spacing w:val="-2"/>
        </w:rPr>
        <w:t> </w:t>
      </w:r>
      <w:r>
        <w:rPr/>
        <w:t>uẩn</w:t>
      </w:r>
      <w:r>
        <w:rPr>
          <w:spacing w:val="-4"/>
        </w:rPr>
        <w:t> </w:t>
      </w:r>
      <w:r>
        <w:rPr/>
        <w:t>vô</w:t>
      </w:r>
      <w:r>
        <w:rPr>
          <w:spacing w:val="-4"/>
        </w:rPr>
        <w:t> </w:t>
      </w:r>
      <w:r>
        <w:rPr/>
        <w:t>tầm</w:t>
      </w:r>
      <w:r>
        <w:rPr>
          <w:spacing w:val="-4"/>
        </w:rPr>
        <w:t> </w:t>
      </w:r>
      <w:r>
        <w:rPr/>
        <w:t>hữu</w:t>
      </w:r>
      <w:r>
        <w:rPr>
          <w:spacing w:val="-4"/>
        </w:rPr>
        <w:t> </w:t>
      </w:r>
      <w:r>
        <w:rPr/>
        <w:t>tứ</w:t>
      </w:r>
      <w:r>
        <w:rPr>
          <w:spacing w:val="1"/>
        </w:rPr>
        <w:t> </w:t>
      </w:r>
      <w:r>
        <w:rPr/>
        <w:t>liên</w:t>
      </w:r>
      <w:r>
        <w:rPr>
          <w:spacing w:val="-4"/>
        </w:rPr>
        <w:t> </w:t>
      </w:r>
      <w:r>
        <w:rPr/>
        <w:t>quan</w:t>
      </w:r>
      <w:r>
        <w:rPr>
          <w:spacing w:val="-3"/>
        </w:rPr>
        <w:t> </w:t>
      </w:r>
      <w:r>
        <w:rPr/>
        <w:t>tứ </w:t>
      </w:r>
      <w:r>
        <w:rPr>
          <w:i/>
          <w:spacing w:val="-2"/>
        </w:rPr>
        <w:t>(vicāra).</w:t>
      </w:r>
    </w:p>
    <w:p>
      <w:pPr>
        <w:pStyle w:val="BodyText"/>
        <w:spacing w:line="298" w:lineRule="exact"/>
      </w:pPr>
      <w:r>
        <w:rPr/>
        <w:t>-</w:t>
      </w:r>
      <w:r>
        <w:rPr>
          <w:spacing w:val="30"/>
        </w:rPr>
        <w:t>  </w:t>
      </w:r>
      <w:r>
        <w:rPr/>
        <w:t>Sát-na</w:t>
      </w:r>
      <w:r>
        <w:rPr>
          <w:spacing w:val="-3"/>
        </w:rPr>
        <w:t> </w:t>
      </w:r>
      <w:r>
        <w:rPr/>
        <w:t>tục</w:t>
      </w:r>
      <w:r>
        <w:rPr>
          <w:spacing w:val="-3"/>
        </w:rPr>
        <w:t> </w:t>
      </w:r>
      <w:r>
        <w:rPr/>
        <w:t>sinh:</w:t>
      </w:r>
      <w:r>
        <w:rPr>
          <w:spacing w:val="-4"/>
        </w:rPr>
        <w:t> </w:t>
      </w:r>
      <w:r>
        <w:rPr/>
        <w:t>Chư</w:t>
      </w:r>
      <w:r>
        <w:rPr>
          <w:spacing w:val="-1"/>
        </w:rPr>
        <w:t> </w:t>
      </w:r>
      <w:r>
        <w:rPr/>
        <w:t>uẩn</w:t>
      </w:r>
      <w:r>
        <w:rPr>
          <w:spacing w:val="-4"/>
        </w:rPr>
        <w:t> </w:t>
      </w:r>
      <w:r>
        <w:rPr/>
        <w:t>vô</w:t>
      </w:r>
      <w:r>
        <w:rPr>
          <w:spacing w:val="-3"/>
        </w:rPr>
        <w:t> </w:t>
      </w:r>
      <w:r>
        <w:rPr/>
        <w:t>tầm</w:t>
      </w:r>
      <w:r>
        <w:rPr>
          <w:spacing w:val="-6"/>
        </w:rPr>
        <w:t> </w:t>
      </w:r>
      <w:r>
        <w:rPr/>
        <w:t>hữu</w:t>
      </w:r>
      <w:r>
        <w:rPr>
          <w:spacing w:val="-3"/>
        </w:rPr>
        <w:t> </w:t>
      </w:r>
      <w:r>
        <w:rPr/>
        <w:t>tứ</w:t>
      </w:r>
      <w:r>
        <w:rPr>
          <w:spacing w:val="-2"/>
        </w:rPr>
        <w:t> </w:t>
      </w:r>
      <w:r>
        <w:rPr/>
        <w:t>liên</w:t>
      </w:r>
      <w:r>
        <w:rPr>
          <w:spacing w:val="-3"/>
        </w:rPr>
        <w:t> </w:t>
      </w:r>
      <w:r>
        <w:rPr/>
        <w:t>quan</w:t>
      </w:r>
      <w:r>
        <w:rPr>
          <w:spacing w:val="-3"/>
        </w:rPr>
        <w:t> </w:t>
      </w:r>
      <w:r>
        <w:rPr>
          <w:spacing w:val="-5"/>
        </w:rPr>
        <w:t>tứ.</w:t>
      </w:r>
    </w:p>
    <w:p>
      <w:pPr>
        <w:pStyle w:val="BodyText"/>
        <w:spacing w:before="1"/>
      </w:pPr>
      <w:r>
        <w:rPr/>
        <w:t>-</w:t>
      </w:r>
      <w:r>
        <w:rPr>
          <w:spacing w:val="30"/>
        </w:rPr>
        <w:t>  </w:t>
      </w:r>
      <w:r>
        <w:rPr/>
        <w:t>Sát-na</w:t>
      </w:r>
      <w:r>
        <w:rPr>
          <w:spacing w:val="-3"/>
        </w:rPr>
        <w:t> </w:t>
      </w:r>
      <w:r>
        <w:rPr/>
        <w:t>tục</w:t>
      </w:r>
      <w:r>
        <w:rPr>
          <w:spacing w:val="-3"/>
        </w:rPr>
        <w:t> </w:t>
      </w:r>
      <w:r>
        <w:rPr/>
        <w:t>sinh:</w:t>
      </w:r>
      <w:r>
        <w:rPr>
          <w:spacing w:val="-4"/>
        </w:rPr>
        <w:t> </w:t>
      </w:r>
      <w:r>
        <w:rPr/>
        <w:t>Chư</w:t>
      </w:r>
      <w:r>
        <w:rPr>
          <w:spacing w:val="-1"/>
        </w:rPr>
        <w:t> </w:t>
      </w:r>
      <w:r>
        <w:rPr/>
        <w:t>uẩn</w:t>
      </w:r>
      <w:r>
        <w:rPr>
          <w:spacing w:val="-4"/>
        </w:rPr>
        <w:t> </w:t>
      </w:r>
      <w:r>
        <w:rPr/>
        <w:t>vô</w:t>
      </w:r>
      <w:r>
        <w:rPr>
          <w:spacing w:val="-3"/>
        </w:rPr>
        <w:t> </w:t>
      </w:r>
      <w:r>
        <w:rPr/>
        <w:t>tầm</w:t>
      </w:r>
      <w:r>
        <w:rPr>
          <w:spacing w:val="-6"/>
        </w:rPr>
        <w:t> </w:t>
      </w:r>
      <w:r>
        <w:rPr/>
        <w:t>hữu</w:t>
      </w:r>
      <w:r>
        <w:rPr>
          <w:spacing w:val="-3"/>
        </w:rPr>
        <w:t> </w:t>
      </w:r>
      <w:r>
        <w:rPr/>
        <w:t>tứ</w:t>
      </w:r>
      <w:r>
        <w:rPr>
          <w:spacing w:val="-2"/>
        </w:rPr>
        <w:t> </w:t>
      </w:r>
      <w:r>
        <w:rPr/>
        <w:t>liên</w:t>
      </w:r>
      <w:r>
        <w:rPr>
          <w:spacing w:val="-3"/>
        </w:rPr>
        <w:t> </w:t>
      </w:r>
      <w:r>
        <w:rPr/>
        <w:t>quan</w:t>
      </w:r>
      <w:r>
        <w:rPr>
          <w:spacing w:val="-3"/>
        </w:rPr>
        <w:t> </w:t>
      </w:r>
      <w:r>
        <w:rPr>
          <w:spacing w:val="-4"/>
        </w:rPr>
        <w:t>vật.</w:t>
      </w:r>
    </w:p>
    <w:p>
      <w:pPr>
        <w:spacing w:before="1"/>
        <w:ind w:left="850" w:right="0" w:firstLine="0"/>
        <w:jc w:val="left"/>
        <w:rPr>
          <w:sz w:val="26"/>
        </w:rPr>
      </w:pPr>
      <w:r>
        <w:rPr>
          <w:sz w:val="26"/>
        </w:rPr>
        <w:t>-</w:t>
      </w:r>
      <w:r>
        <w:rPr>
          <w:spacing w:val="29"/>
          <w:sz w:val="26"/>
        </w:rPr>
        <w:t>  </w:t>
      </w:r>
      <w:r>
        <w:rPr>
          <w:sz w:val="26"/>
        </w:rPr>
        <w:t>Sát-na</w:t>
      </w:r>
      <w:r>
        <w:rPr>
          <w:spacing w:val="-4"/>
          <w:sz w:val="26"/>
        </w:rPr>
        <w:t> </w:t>
      </w:r>
      <w:r>
        <w:rPr>
          <w:sz w:val="26"/>
        </w:rPr>
        <w:t>tục</w:t>
      </w:r>
      <w:r>
        <w:rPr>
          <w:spacing w:val="-5"/>
          <w:sz w:val="26"/>
        </w:rPr>
        <w:t> </w:t>
      </w:r>
      <w:r>
        <w:rPr>
          <w:sz w:val="26"/>
        </w:rPr>
        <w:t>sinh:</w:t>
      </w:r>
      <w:r>
        <w:rPr>
          <w:spacing w:val="-4"/>
          <w:sz w:val="26"/>
        </w:rPr>
        <w:t> </w:t>
      </w:r>
      <w:r>
        <w:rPr>
          <w:sz w:val="26"/>
        </w:rPr>
        <w:t>Tầm</w:t>
      </w:r>
      <w:r>
        <w:rPr>
          <w:spacing w:val="-2"/>
          <w:sz w:val="26"/>
        </w:rPr>
        <w:t> </w:t>
      </w:r>
      <w:r>
        <w:rPr>
          <w:i/>
          <w:sz w:val="26"/>
        </w:rPr>
        <w:t>(vitakka)</w:t>
      </w:r>
      <w:r>
        <w:rPr>
          <w:i/>
          <w:spacing w:val="-5"/>
          <w:sz w:val="26"/>
        </w:rPr>
        <w:t> </w:t>
      </w:r>
      <w:r>
        <w:rPr>
          <w:sz w:val="26"/>
        </w:rPr>
        <w:t>liên</w:t>
      </w:r>
      <w:r>
        <w:rPr>
          <w:spacing w:val="-2"/>
          <w:sz w:val="26"/>
        </w:rPr>
        <w:t> </w:t>
      </w:r>
      <w:r>
        <w:rPr>
          <w:sz w:val="26"/>
        </w:rPr>
        <w:t>quan</w:t>
      </w:r>
      <w:r>
        <w:rPr>
          <w:spacing w:val="-4"/>
          <w:sz w:val="26"/>
        </w:rPr>
        <w:t> </w:t>
      </w:r>
      <w:r>
        <w:rPr>
          <w:sz w:val="26"/>
        </w:rPr>
        <w:t>vật</w:t>
      </w:r>
      <w:r>
        <w:rPr>
          <w:spacing w:val="2"/>
          <w:sz w:val="26"/>
        </w:rPr>
        <w:t> </w:t>
      </w:r>
      <w:r>
        <w:rPr>
          <w:i/>
          <w:spacing w:val="-2"/>
          <w:sz w:val="26"/>
        </w:rPr>
        <w:t>(vatthu)</w:t>
      </w:r>
      <w:r>
        <w:rPr>
          <w:spacing w:val="-2"/>
          <w:sz w:val="26"/>
        </w:rPr>
        <w:t>.</w:t>
      </w:r>
    </w:p>
    <w:p>
      <w:pPr>
        <w:pStyle w:val="Heading3"/>
        <w:spacing w:before="6"/>
      </w:pPr>
      <w:r>
        <w:rPr>
          <w:spacing w:val="-5"/>
        </w:rPr>
        <w:t>23.</w:t>
      </w:r>
    </w:p>
    <w:p>
      <w:pPr>
        <w:pStyle w:val="BodyText"/>
        <w:spacing w:line="237" w:lineRule="auto"/>
        <w:ind w:hanging="284"/>
      </w:pPr>
      <w:r>
        <w:rPr>
          <w:rFonts w:ascii="Symbol" w:hAnsi="Symbol"/>
        </w:rPr>
        <w:t></w:t>
      </w:r>
      <w:r>
        <w:rPr>
          <w:spacing w:val="80"/>
        </w:rPr>
        <w:t> </w:t>
      </w:r>
      <w:r>
        <w:rPr/>
        <w:t>Pháp</w:t>
      </w:r>
      <w:r>
        <w:rPr>
          <w:spacing w:val="-1"/>
        </w:rPr>
        <w:t> </w:t>
      </w:r>
      <w:r>
        <w:rPr/>
        <w:t>vô</w:t>
      </w:r>
      <w:r>
        <w:rPr>
          <w:spacing w:val="-1"/>
        </w:rPr>
        <w:t> </w:t>
      </w:r>
      <w:r>
        <w:rPr/>
        <w:t>tầm</w:t>
      </w:r>
      <w:r>
        <w:rPr>
          <w:spacing w:val="-3"/>
        </w:rPr>
        <w:t> </w:t>
      </w:r>
      <w:r>
        <w:rPr/>
        <w:t>hữu</w:t>
      </w:r>
      <w:r>
        <w:rPr>
          <w:spacing w:val="-1"/>
        </w:rPr>
        <w:t> </w:t>
      </w:r>
      <w:r>
        <w:rPr/>
        <w:t>tứ và pháp vô</w:t>
      </w:r>
      <w:r>
        <w:rPr>
          <w:spacing w:val="-1"/>
        </w:rPr>
        <w:t> </w:t>
      </w:r>
      <w:r>
        <w:rPr/>
        <w:t>tầm</w:t>
      </w:r>
      <w:r>
        <w:rPr>
          <w:spacing w:val="-3"/>
        </w:rPr>
        <w:t> </w:t>
      </w:r>
      <w:r>
        <w:rPr/>
        <w:t>vô</w:t>
      </w:r>
      <w:r>
        <w:rPr>
          <w:spacing w:val="-1"/>
        </w:rPr>
        <w:t> </w:t>
      </w:r>
      <w:r>
        <w:rPr/>
        <w:t>tứ liên quan pháp vô</w:t>
      </w:r>
      <w:r>
        <w:rPr>
          <w:spacing w:val="-1"/>
        </w:rPr>
        <w:t> </w:t>
      </w:r>
      <w:r>
        <w:rPr/>
        <w:t>tầm vô</w:t>
      </w:r>
      <w:r>
        <w:rPr>
          <w:spacing w:val="-1"/>
        </w:rPr>
        <w:t> </w:t>
      </w:r>
      <w:r>
        <w:rPr/>
        <w:t>tứ sanh ra do Cảnh duyên: Sát-na tục sinh: Chư uẩn vô tầm hữu và tứ liên quan vật.</w:t>
      </w:r>
    </w:p>
    <w:p>
      <w:pPr>
        <w:pStyle w:val="BodyText"/>
        <w:spacing w:before="123"/>
        <w:ind w:left="852" w:hanging="287"/>
      </w:pPr>
      <w:r>
        <w:rPr>
          <w:rFonts w:ascii="Symbol" w:hAnsi="Symbol"/>
        </w:rPr>
        <w:t></w:t>
      </w:r>
      <w:r>
        <w:rPr>
          <w:spacing w:val="80"/>
        </w:rPr>
        <w:t> </w:t>
      </w:r>
      <w:r>
        <w:rPr/>
        <w:t>Pháp</w:t>
      </w:r>
      <w:r>
        <w:rPr>
          <w:spacing w:val="16"/>
        </w:rPr>
        <w:t> </w:t>
      </w:r>
      <w:r>
        <w:rPr/>
        <w:t>hữu</w:t>
      </w:r>
      <w:r>
        <w:rPr>
          <w:spacing w:val="16"/>
        </w:rPr>
        <w:t> </w:t>
      </w:r>
      <w:r>
        <w:rPr/>
        <w:t>tầm</w:t>
      </w:r>
      <w:r>
        <w:rPr>
          <w:spacing w:val="14"/>
        </w:rPr>
        <w:t> </w:t>
      </w:r>
      <w:r>
        <w:rPr/>
        <w:t>hữu</w:t>
      </w:r>
      <w:r>
        <w:rPr>
          <w:spacing w:val="16"/>
        </w:rPr>
        <w:t> </w:t>
      </w:r>
      <w:r>
        <w:rPr/>
        <w:t>tứ</w:t>
      </w:r>
      <w:r>
        <w:rPr>
          <w:spacing w:val="20"/>
        </w:rPr>
        <w:t> </w:t>
      </w:r>
      <w:r>
        <w:rPr/>
        <w:t>và</w:t>
      </w:r>
      <w:r>
        <w:rPr>
          <w:spacing w:val="17"/>
        </w:rPr>
        <w:t> </w:t>
      </w:r>
      <w:r>
        <w:rPr/>
        <w:t>pháp</w:t>
      </w:r>
      <w:r>
        <w:rPr>
          <w:spacing w:val="17"/>
        </w:rPr>
        <w:t> </w:t>
      </w:r>
      <w:r>
        <w:rPr/>
        <w:t>vô</w:t>
      </w:r>
      <w:r>
        <w:rPr>
          <w:spacing w:val="16"/>
        </w:rPr>
        <w:t> </w:t>
      </w:r>
      <w:r>
        <w:rPr/>
        <w:t>tầm</w:t>
      </w:r>
      <w:r>
        <w:rPr>
          <w:spacing w:val="14"/>
        </w:rPr>
        <w:t> </w:t>
      </w:r>
      <w:r>
        <w:rPr/>
        <w:t>hữu</w:t>
      </w:r>
      <w:r>
        <w:rPr>
          <w:spacing w:val="16"/>
        </w:rPr>
        <w:t> </w:t>
      </w:r>
      <w:r>
        <w:rPr/>
        <w:t>tứ</w:t>
      </w:r>
      <w:r>
        <w:rPr>
          <w:spacing w:val="22"/>
        </w:rPr>
        <w:t> </w:t>
      </w:r>
      <w:r>
        <w:rPr/>
        <w:t>liên</w:t>
      </w:r>
      <w:r>
        <w:rPr>
          <w:spacing w:val="16"/>
        </w:rPr>
        <w:t> </w:t>
      </w:r>
      <w:r>
        <w:rPr/>
        <w:t>quan</w:t>
      </w:r>
      <w:r>
        <w:rPr>
          <w:spacing w:val="17"/>
        </w:rPr>
        <w:t> </w:t>
      </w:r>
      <w:r>
        <w:rPr/>
        <w:t>pháp</w:t>
      </w:r>
      <w:r>
        <w:rPr>
          <w:spacing w:val="17"/>
        </w:rPr>
        <w:t> </w:t>
      </w:r>
      <w:r>
        <w:rPr/>
        <w:t>vô</w:t>
      </w:r>
      <w:r>
        <w:rPr>
          <w:spacing w:val="16"/>
        </w:rPr>
        <w:t> </w:t>
      </w:r>
      <w:r>
        <w:rPr/>
        <w:t>tầm</w:t>
      </w:r>
      <w:r>
        <w:rPr>
          <w:spacing w:val="14"/>
        </w:rPr>
        <w:t> </w:t>
      </w:r>
      <w:r>
        <w:rPr/>
        <w:t>vô</w:t>
      </w:r>
      <w:r>
        <w:rPr>
          <w:spacing w:val="16"/>
        </w:rPr>
        <w:t> </w:t>
      </w:r>
      <w:r>
        <w:rPr/>
        <w:t>tứ</w:t>
      </w:r>
      <w:r>
        <w:rPr>
          <w:spacing w:val="17"/>
        </w:rPr>
        <w:t> </w:t>
      </w:r>
      <w:r>
        <w:rPr/>
        <w:t>sanh</w:t>
      </w:r>
      <w:r>
        <w:rPr>
          <w:spacing w:val="16"/>
        </w:rPr>
        <w:t> </w:t>
      </w:r>
      <w:r>
        <w:rPr/>
        <w:t>ra</w:t>
      </w:r>
      <w:r>
        <w:rPr>
          <w:spacing w:val="17"/>
        </w:rPr>
        <w:t> </w:t>
      </w:r>
      <w:r>
        <w:rPr/>
        <w:t>do Cảnh duyên: Sát-na tục sinh: Chư uẩn vô tầm hữu tứ và tầm liên quan vật </w:t>
      </w:r>
      <w:r>
        <w:rPr>
          <w:i/>
        </w:rPr>
        <w:t>(vatthu)</w:t>
      </w:r>
      <w:r>
        <w:rPr/>
        <w:t>.</w:t>
      </w:r>
    </w:p>
    <w:p>
      <w:pPr>
        <w:pStyle w:val="Heading3"/>
        <w:spacing w:line="295" w:lineRule="exact" w:before="6"/>
      </w:pPr>
      <w:r>
        <w:rPr>
          <w:spacing w:val="-5"/>
        </w:rPr>
        <w:t>24.</w:t>
      </w:r>
    </w:p>
    <w:p>
      <w:pPr>
        <w:pStyle w:val="BodyText"/>
        <w:spacing w:line="237" w:lineRule="auto"/>
        <w:ind w:hanging="284"/>
      </w:pPr>
      <w:r>
        <w:rPr>
          <w:rFonts w:ascii="Symbol" w:hAnsi="Symbol"/>
        </w:rPr>
        <w:t></w:t>
      </w:r>
      <w:r>
        <w:rPr>
          <w:spacing w:val="80"/>
        </w:rPr>
        <w:t> </w:t>
      </w:r>
      <w:r>
        <w:rPr/>
        <w:t>Pháp hữu tầm hữu tứ liên quan pháp hữu tầm hữu tứ và pháp vô tầm vô tứ sanh ra do Cảnh duyên:</w:t>
      </w:r>
    </w:p>
    <w:p>
      <w:pPr>
        <w:pStyle w:val="BodyText"/>
        <w:spacing w:before="1"/>
        <w:ind w:right="174" w:firstLine="285"/>
      </w:pPr>
      <w:r>
        <w:rPr/>
        <w:t>Sát-na tục sinh: 3 uẩn liên quan 1 uẩn hữu tầm hữu tứ và vật, 2 uẩn liên quan 2 uẩn và vật.</w:t>
      </w:r>
    </w:p>
    <w:p>
      <w:pPr>
        <w:pStyle w:val="BodyText"/>
        <w:spacing w:before="120"/>
        <w:ind w:left="852" w:hanging="287"/>
      </w:pPr>
      <w:r>
        <w:rPr>
          <w:rFonts w:ascii="Symbol" w:hAnsi="Symbol"/>
        </w:rPr>
        <w:t></w:t>
      </w:r>
      <w:r>
        <w:rPr>
          <w:spacing w:val="80"/>
        </w:rPr>
        <w:t> </w:t>
      </w:r>
      <w:r>
        <w:rPr/>
        <w:t>Pháp</w:t>
      </w:r>
      <w:r>
        <w:rPr>
          <w:spacing w:val="16"/>
        </w:rPr>
        <w:t> </w:t>
      </w:r>
      <w:r>
        <w:rPr/>
        <w:t>vô</w:t>
      </w:r>
      <w:r>
        <w:rPr>
          <w:spacing w:val="16"/>
        </w:rPr>
        <w:t> </w:t>
      </w:r>
      <w:r>
        <w:rPr/>
        <w:t>tầm</w:t>
      </w:r>
      <w:r>
        <w:rPr>
          <w:spacing w:val="14"/>
        </w:rPr>
        <w:t> </w:t>
      </w:r>
      <w:r>
        <w:rPr/>
        <w:t>hữu</w:t>
      </w:r>
      <w:r>
        <w:rPr>
          <w:spacing w:val="16"/>
        </w:rPr>
        <w:t> </w:t>
      </w:r>
      <w:r>
        <w:rPr/>
        <w:t>tứ</w:t>
      </w:r>
      <w:r>
        <w:rPr>
          <w:spacing w:val="19"/>
        </w:rPr>
        <w:t> </w:t>
      </w:r>
      <w:r>
        <w:rPr/>
        <w:t>liên</w:t>
      </w:r>
      <w:r>
        <w:rPr>
          <w:spacing w:val="16"/>
        </w:rPr>
        <w:t> </w:t>
      </w:r>
      <w:r>
        <w:rPr/>
        <w:t>quan</w:t>
      </w:r>
      <w:r>
        <w:rPr>
          <w:spacing w:val="18"/>
        </w:rPr>
        <w:t> </w:t>
      </w:r>
      <w:r>
        <w:rPr/>
        <w:t>pháp</w:t>
      </w:r>
      <w:r>
        <w:rPr>
          <w:spacing w:val="17"/>
        </w:rPr>
        <w:t> </w:t>
      </w:r>
      <w:r>
        <w:rPr/>
        <w:t>hữu</w:t>
      </w:r>
      <w:r>
        <w:rPr>
          <w:spacing w:val="16"/>
        </w:rPr>
        <w:t> </w:t>
      </w:r>
      <w:r>
        <w:rPr/>
        <w:t>tầm</w:t>
      </w:r>
      <w:r>
        <w:rPr>
          <w:spacing w:val="16"/>
        </w:rPr>
        <w:t> </w:t>
      </w:r>
      <w:r>
        <w:rPr/>
        <w:t>hữu</w:t>
      </w:r>
      <w:r>
        <w:rPr>
          <w:spacing w:val="16"/>
        </w:rPr>
        <w:t> </w:t>
      </w:r>
      <w:r>
        <w:rPr/>
        <w:t>tứ</w:t>
      </w:r>
      <w:r>
        <w:rPr>
          <w:spacing w:val="20"/>
        </w:rPr>
        <w:t> </w:t>
      </w:r>
      <w:r>
        <w:rPr/>
        <w:t>và</w:t>
      </w:r>
      <w:r>
        <w:rPr>
          <w:spacing w:val="17"/>
        </w:rPr>
        <w:t> </w:t>
      </w:r>
      <w:r>
        <w:rPr/>
        <w:t>pháp</w:t>
      </w:r>
      <w:r>
        <w:rPr>
          <w:spacing w:val="17"/>
        </w:rPr>
        <w:t> </w:t>
      </w:r>
      <w:r>
        <w:rPr/>
        <w:t>vô</w:t>
      </w:r>
      <w:r>
        <w:rPr>
          <w:spacing w:val="16"/>
        </w:rPr>
        <w:t> </w:t>
      </w:r>
      <w:r>
        <w:rPr/>
        <w:t>tầm</w:t>
      </w:r>
      <w:r>
        <w:rPr>
          <w:spacing w:val="14"/>
        </w:rPr>
        <w:t> </w:t>
      </w:r>
      <w:r>
        <w:rPr/>
        <w:t>vô</w:t>
      </w:r>
      <w:r>
        <w:rPr>
          <w:spacing w:val="16"/>
        </w:rPr>
        <w:t> </w:t>
      </w:r>
      <w:r>
        <w:rPr/>
        <w:t>tứ</w:t>
      </w:r>
      <w:r>
        <w:rPr>
          <w:spacing w:val="17"/>
        </w:rPr>
        <w:t> </w:t>
      </w:r>
      <w:r>
        <w:rPr/>
        <w:t>sanh</w:t>
      </w:r>
      <w:r>
        <w:rPr>
          <w:spacing w:val="16"/>
        </w:rPr>
        <w:t> </w:t>
      </w:r>
      <w:r>
        <w:rPr/>
        <w:t>ra</w:t>
      </w:r>
      <w:r>
        <w:rPr>
          <w:spacing w:val="17"/>
        </w:rPr>
        <w:t> </w:t>
      </w:r>
      <w:r>
        <w:rPr/>
        <w:t>do Cảnh duyên:</w:t>
      </w:r>
    </w:p>
    <w:p>
      <w:pPr>
        <w:pStyle w:val="BodyText"/>
        <w:spacing w:line="298" w:lineRule="exact"/>
        <w:ind w:left="1135"/>
      </w:pPr>
      <w:r>
        <w:rPr/>
        <w:t>Sát-na</w:t>
      </w:r>
      <w:r>
        <w:rPr>
          <w:spacing w:val="-5"/>
        </w:rPr>
        <w:t> </w:t>
      </w:r>
      <w:r>
        <w:rPr/>
        <w:t>tục</w:t>
      </w:r>
      <w:r>
        <w:rPr>
          <w:spacing w:val="-4"/>
        </w:rPr>
        <w:t> </w:t>
      </w:r>
      <w:r>
        <w:rPr/>
        <w:t>sinh:</w:t>
      </w:r>
      <w:r>
        <w:rPr>
          <w:spacing w:val="-4"/>
        </w:rPr>
        <w:t> </w:t>
      </w:r>
      <w:r>
        <w:rPr/>
        <w:t>Tầm</w:t>
      </w:r>
      <w:r>
        <w:rPr>
          <w:spacing w:val="-4"/>
        </w:rPr>
        <w:t> </w:t>
      </w:r>
      <w:r>
        <w:rPr/>
        <w:t>liên</w:t>
      </w:r>
      <w:r>
        <w:rPr>
          <w:spacing w:val="-4"/>
        </w:rPr>
        <w:t> </w:t>
      </w:r>
      <w:r>
        <w:rPr/>
        <w:t>quan</w:t>
      </w:r>
      <w:r>
        <w:rPr>
          <w:spacing w:val="-3"/>
        </w:rPr>
        <w:t> </w:t>
      </w:r>
      <w:r>
        <w:rPr/>
        <w:t>uẩn</w:t>
      </w:r>
      <w:r>
        <w:rPr>
          <w:spacing w:val="-2"/>
        </w:rPr>
        <w:t> </w:t>
      </w:r>
      <w:r>
        <w:rPr/>
        <w:t>hữu</w:t>
      </w:r>
      <w:r>
        <w:rPr>
          <w:spacing w:val="-4"/>
        </w:rPr>
        <w:t> </w:t>
      </w:r>
      <w:r>
        <w:rPr/>
        <w:t>tầm</w:t>
      </w:r>
      <w:r>
        <w:rPr>
          <w:spacing w:val="-6"/>
        </w:rPr>
        <w:t> </w:t>
      </w:r>
      <w:r>
        <w:rPr/>
        <w:t>hữu</w:t>
      </w:r>
      <w:r>
        <w:rPr>
          <w:spacing w:val="-5"/>
        </w:rPr>
        <w:t> </w:t>
      </w:r>
      <w:r>
        <w:rPr/>
        <w:t>tứ</w:t>
      </w:r>
      <w:r>
        <w:rPr>
          <w:spacing w:val="-3"/>
        </w:rPr>
        <w:t> </w:t>
      </w:r>
      <w:r>
        <w:rPr/>
        <w:t>và</w:t>
      </w:r>
      <w:r>
        <w:rPr>
          <w:spacing w:val="-4"/>
        </w:rPr>
        <w:t> vật.</w:t>
      </w:r>
    </w:p>
    <w:p>
      <w:pPr>
        <w:pStyle w:val="Heading3"/>
        <w:spacing w:line="295" w:lineRule="exact" w:before="9"/>
      </w:pPr>
      <w:r>
        <w:rPr>
          <w:spacing w:val="-5"/>
        </w:rPr>
        <w:t>25.</w:t>
      </w:r>
    </w:p>
    <w:p>
      <w:pPr>
        <w:pStyle w:val="BodyText"/>
      </w:pPr>
      <w:r>
        <w:rPr/>
        <w:t>Pháp</w:t>
      </w:r>
      <w:r>
        <w:rPr>
          <w:spacing w:val="-2"/>
        </w:rPr>
        <w:t> </w:t>
      </w:r>
      <w:r>
        <w:rPr/>
        <w:t>hữu</w:t>
      </w:r>
      <w:r>
        <w:rPr>
          <w:spacing w:val="-1"/>
        </w:rPr>
        <w:t> </w:t>
      </w:r>
      <w:r>
        <w:rPr/>
        <w:t>tầm</w:t>
      </w:r>
      <w:r>
        <w:rPr>
          <w:spacing w:val="-2"/>
        </w:rPr>
        <w:t> </w:t>
      </w:r>
      <w:r>
        <w:rPr/>
        <w:t>hữu</w:t>
      </w:r>
      <w:r>
        <w:rPr>
          <w:spacing w:val="-2"/>
        </w:rPr>
        <w:t> </w:t>
      </w:r>
      <w:r>
        <w:rPr/>
        <w:t>tứ và</w:t>
      </w:r>
      <w:r>
        <w:rPr>
          <w:spacing w:val="-1"/>
        </w:rPr>
        <w:t> </w:t>
      </w:r>
      <w:r>
        <w:rPr/>
        <w:t>pháp vô</w:t>
      </w:r>
      <w:r>
        <w:rPr>
          <w:spacing w:val="-2"/>
        </w:rPr>
        <w:t> </w:t>
      </w:r>
      <w:r>
        <w:rPr/>
        <w:t>tầm</w:t>
      </w:r>
      <w:r>
        <w:rPr>
          <w:spacing w:val="-4"/>
        </w:rPr>
        <w:t> </w:t>
      </w:r>
      <w:r>
        <w:rPr/>
        <w:t>hữu</w:t>
      </w:r>
      <w:r>
        <w:rPr>
          <w:spacing w:val="-1"/>
        </w:rPr>
        <w:t> </w:t>
      </w:r>
      <w:r>
        <w:rPr/>
        <w:t>tứ</w:t>
      </w:r>
      <w:r>
        <w:rPr>
          <w:spacing w:val="-1"/>
        </w:rPr>
        <w:t> </w:t>
      </w:r>
      <w:r>
        <w:rPr/>
        <w:t>liên</w:t>
      </w:r>
      <w:r>
        <w:rPr>
          <w:spacing w:val="-2"/>
        </w:rPr>
        <w:t> </w:t>
      </w:r>
      <w:r>
        <w:rPr/>
        <w:t>quan pháp hữu</w:t>
      </w:r>
      <w:r>
        <w:rPr>
          <w:spacing w:val="-2"/>
        </w:rPr>
        <w:t> </w:t>
      </w:r>
      <w:r>
        <w:rPr/>
        <w:t>tầm</w:t>
      </w:r>
      <w:r>
        <w:rPr>
          <w:spacing w:val="-1"/>
        </w:rPr>
        <w:t> </w:t>
      </w:r>
      <w:r>
        <w:rPr/>
        <w:t>hữu</w:t>
      </w:r>
      <w:r>
        <w:rPr>
          <w:spacing w:val="-2"/>
        </w:rPr>
        <w:t> </w:t>
      </w:r>
      <w:r>
        <w:rPr/>
        <w:t>tứ và pháp vô tầm vô tứ sanh ra do Cảnh duyên:</w:t>
      </w:r>
    </w:p>
    <w:p>
      <w:pPr>
        <w:pStyle w:val="BodyText"/>
        <w:ind w:left="1133" w:right="177" w:firstLine="2"/>
      </w:pPr>
      <w:r>
        <w:rPr/>
        <w:t>Sát-na tục sinh: 3 uẩn và tầm liên quan 1 uẩn hữu tầm hữu tứ và vật, 2 uẩn và tầm</w:t>
      </w:r>
      <w:r>
        <w:rPr>
          <w:spacing w:val="80"/>
        </w:rPr>
        <w:t> </w:t>
      </w:r>
      <w:r>
        <w:rPr/>
        <w:t>liên quan 2 uẩn và vật.</w:t>
      </w:r>
    </w:p>
    <w:p>
      <w:pPr>
        <w:pStyle w:val="Heading3"/>
        <w:spacing w:line="292" w:lineRule="exact" w:before="4"/>
      </w:pPr>
      <w:r>
        <w:rPr>
          <w:spacing w:val="-5"/>
        </w:rPr>
        <w:t>26.</w:t>
      </w:r>
    </w:p>
    <w:p>
      <w:pPr>
        <w:pStyle w:val="BodyText"/>
        <w:spacing w:line="237" w:lineRule="auto" w:before="2"/>
        <w:ind w:right="177" w:hanging="284"/>
      </w:pPr>
      <w:r>
        <w:rPr>
          <w:rFonts w:ascii="Symbol" w:hAnsi="Symbol"/>
        </w:rPr>
        <w:t></w:t>
      </w:r>
      <w:r>
        <w:rPr>
          <w:spacing w:val="80"/>
        </w:rPr>
        <w:t> </w:t>
      </w:r>
      <w:r>
        <w:rPr/>
        <w:t>Pháp hữu tầm hữu tứ liên quan chư pháp vô tầm hữu tứ và pháp vô tầm vô tứ sanh ra</w:t>
      </w:r>
      <w:r>
        <w:rPr>
          <w:spacing w:val="40"/>
        </w:rPr>
        <w:t> </w:t>
      </w:r>
      <w:r>
        <w:rPr/>
        <w:t>do Cảnh duyên:</w:t>
      </w:r>
    </w:p>
    <w:p>
      <w:pPr>
        <w:pStyle w:val="BodyText"/>
        <w:spacing w:before="3"/>
        <w:ind w:left="1135"/>
      </w:pPr>
      <w:r>
        <w:rPr/>
        <w:t>Sát-na</w:t>
      </w:r>
      <w:r>
        <w:rPr>
          <w:spacing w:val="-4"/>
        </w:rPr>
        <w:t> </w:t>
      </w:r>
      <w:r>
        <w:rPr/>
        <w:t>tục</w:t>
      </w:r>
      <w:r>
        <w:rPr>
          <w:spacing w:val="-4"/>
        </w:rPr>
        <w:t> </w:t>
      </w:r>
      <w:r>
        <w:rPr/>
        <w:t>sinh:</w:t>
      </w:r>
      <w:r>
        <w:rPr>
          <w:spacing w:val="-4"/>
        </w:rPr>
        <w:t> </w:t>
      </w:r>
      <w:r>
        <w:rPr/>
        <w:t>Chư</w:t>
      </w:r>
      <w:r>
        <w:rPr>
          <w:spacing w:val="-2"/>
        </w:rPr>
        <w:t> </w:t>
      </w:r>
      <w:r>
        <w:rPr/>
        <w:t>uẩn</w:t>
      </w:r>
      <w:r>
        <w:rPr>
          <w:spacing w:val="-4"/>
        </w:rPr>
        <w:t> </w:t>
      </w:r>
      <w:r>
        <w:rPr/>
        <w:t>vô</w:t>
      </w:r>
      <w:r>
        <w:rPr>
          <w:spacing w:val="-4"/>
        </w:rPr>
        <w:t> </w:t>
      </w:r>
      <w:r>
        <w:rPr/>
        <w:t>tầm</w:t>
      </w:r>
      <w:r>
        <w:rPr>
          <w:spacing w:val="-5"/>
        </w:rPr>
        <w:t> </w:t>
      </w:r>
      <w:r>
        <w:rPr/>
        <w:t>hữu</w:t>
      </w:r>
      <w:r>
        <w:rPr>
          <w:spacing w:val="-4"/>
        </w:rPr>
        <w:t> </w:t>
      </w:r>
      <w:r>
        <w:rPr/>
        <w:t>tứ</w:t>
      </w:r>
      <w:r>
        <w:rPr>
          <w:spacing w:val="-2"/>
        </w:rPr>
        <w:t> </w:t>
      </w:r>
      <w:r>
        <w:rPr/>
        <w:t>liên</w:t>
      </w:r>
      <w:r>
        <w:rPr>
          <w:spacing w:val="-4"/>
        </w:rPr>
        <w:t> </w:t>
      </w:r>
      <w:r>
        <w:rPr/>
        <w:t>quan</w:t>
      </w:r>
      <w:r>
        <w:rPr>
          <w:spacing w:val="-3"/>
        </w:rPr>
        <w:t> </w:t>
      </w:r>
      <w:r>
        <w:rPr/>
        <w:t>tầm</w:t>
      </w:r>
      <w:r>
        <w:rPr>
          <w:spacing w:val="-6"/>
        </w:rPr>
        <w:t> </w:t>
      </w:r>
      <w:r>
        <w:rPr/>
        <w:t>và</w:t>
      </w:r>
      <w:r>
        <w:rPr>
          <w:spacing w:val="-4"/>
        </w:rPr>
        <w:t> </w:t>
      </w:r>
      <w:r>
        <w:rPr/>
        <w:t>vật</w:t>
      </w:r>
      <w:r>
        <w:rPr>
          <w:spacing w:val="-1"/>
        </w:rPr>
        <w:t> </w:t>
      </w:r>
      <w:r>
        <w:rPr>
          <w:i/>
          <w:spacing w:val="-2"/>
        </w:rPr>
        <w:t>(vatthu)</w:t>
      </w:r>
      <w:r>
        <w:rPr>
          <w:spacing w:val="-2"/>
        </w:rPr>
        <w:t>.</w:t>
      </w:r>
    </w:p>
    <w:p>
      <w:pPr>
        <w:pStyle w:val="BodyText"/>
        <w:spacing w:line="237" w:lineRule="auto" w:before="124"/>
        <w:ind w:left="852" w:hanging="287"/>
      </w:pPr>
      <w:r>
        <w:rPr>
          <w:rFonts w:ascii="Symbol" w:hAnsi="Symbol"/>
        </w:rPr>
        <w:t></w:t>
      </w:r>
      <w:r>
        <w:rPr>
          <w:spacing w:val="80"/>
        </w:rPr>
        <w:t> </w:t>
      </w:r>
      <w:r>
        <w:rPr/>
        <w:t>Pháp</w:t>
      </w:r>
      <w:r>
        <w:rPr>
          <w:spacing w:val="-3"/>
        </w:rPr>
        <w:t> </w:t>
      </w:r>
      <w:r>
        <w:rPr/>
        <w:t>vô</w:t>
      </w:r>
      <w:r>
        <w:rPr>
          <w:spacing w:val="-1"/>
        </w:rPr>
        <w:t> </w:t>
      </w:r>
      <w:r>
        <w:rPr/>
        <w:t>tầm</w:t>
      </w:r>
      <w:r>
        <w:rPr>
          <w:spacing w:val="-3"/>
        </w:rPr>
        <w:t> </w:t>
      </w:r>
      <w:r>
        <w:rPr/>
        <w:t>hữu</w:t>
      </w:r>
      <w:r>
        <w:rPr>
          <w:spacing w:val="-3"/>
        </w:rPr>
        <w:t> </w:t>
      </w:r>
      <w:r>
        <w:rPr/>
        <w:t>tứ liên</w:t>
      </w:r>
      <w:r>
        <w:rPr>
          <w:spacing w:val="-3"/>
        </w:rPr>
        <w:t> </w:t>
      </w:r>
      <w:r>
        <w:rPr/>
        <w:t>quan chư</w:t>
      </w:r>
      <w:r>
        <w:rPr>
          <w:spacing w:val="-2"/>
        </w:rPr>
        <w:t> </w:t>
      </w:r>
      <w:r>
        <w:rPr/>
        <w:t>pháp</w:t>
      </w:r>
      <w:r>
        <w:rPr>
          <w:spacing w:val="-2"/>
        </w:rPr>
        <w:t> </w:t>
      </w:r>
      <w:r>
        <w:rPr/>
        <w:t>vô</w:t>
      </w:r>
      <w:r>
        <w:rPr>
          <w:spacing w:val="-1"/>
        </w:rPr>
        <w:t> </w:t>
      </w:r>
      <w:r>
        <w:rPr/>
        <w:t>tầm</w:t>
      </w:r>
      <w:r>
        <w:rPr>
          <w:spacing w:val="-3"/>
        </w:rPr>
        <w:t> </w:t>
      </w:r>
      <w:r>
        <w:rPr/>
        <w:t>hữu</w:t>
      </w:r>
      <w:r>
        <w:rPr>
          <w:spacing w:val="-3"/>
        </w:rPr>
        <w:t> </w:t>
      </w:r>
      <w:r>
        <w:rPr/>
        <w:t>tứ và</w:t>
      </w:r>
      <w:r>
        <w:rPr>
          <w:spacing w:val="-3"/>
        </w:rPr>
        <w:t> </w:t>
      </w:r>
      <w:r>
        <w:rPr/>
        <w:t>vô tầm</w:t>
      </w:r>
      <w:r>
        <w:rPr>
          <w:spacing w:val="-3"/>
        </w:rPr>
        <w:t> </w:t>
      </w:r>
      <w:r>
        <w:rPr/>
        <w:t>vô</w:t>
      </w:r>
      <w:r>
        <w:rPr>
          <w:spacing w:val="-1"/>
        </w:rPr>
        <w:t> </w:t>
      </w:r>
      <w:r>
        <w:rPr/>
        <w:t>tứ</w:t>
      </w:r>
      <w:r>
        <w:rPr>
          <w:spacing w:val="-2"/>
        </w:rPr>
        <w:t> </w:t>
      </w:r>
      <w:r>
        <w:rPr/>
        <w:t>sanh</w:t>
      </w:r>
      <w:r>
        <w:rPr>
          <w:spacing w:val="-3"/>
        </w:rPr>
        <w:t> </w:t>
      </w:r>
      <w:r>
        <w:rPr/>
        <w:t>ra do Cảnh </w:t>
      </w:r>
      <w:r>
        <w:rPr>
          <w:spacing w:val="-2"/>
        </w:rPr>
        <w:t>duyên:</w:t>
      </w:r>
    </w:p>
    <w:p>
      <w:pPr>
        <w:pStyle w:val="BodyText"/>
        <w:spacing w:line="299" w:lineRule="exact" w:before="2"/>
      </w:pPr>
      <w:r>
        <w:rPr/>
        <w:t>-</w:t>
      </w:r>
      <w:r>
        <w:rPr>
          <w:spacing w:val="30"/>
        </w:rPr>
        <w:t>  </w:t>
      </w:r>
      <w:r>
        <w:rPr/>
        <w:t>3</w:t>
      </w:r>
      <w:r>
        <w:rPr>
          <w:spacing w:val="-3"/>
        </w:rPr>
        <w:t> </w:t>
      </w:r>
      <w:r>
        <w:rPr/>
        <w:t>uẩn</w:t>
      </w:r>
      <w:r>
        <w:rPr>
          <w:spacing w:val="-3"/>
        </w:rPr>
        <w:t> </w:t>
      </w:r>
      <w:r>
        <w:rPr/>
        <w:t>liên</w:t>
      </w:r>
      <w:r>
        <w:rPr>
          <w:spacing w:val="-3"/>
        </w:rPr>
        <w:t> </w:t>
      </w:r>
      <w:r>
        <w:rPr/>
        <w:t>quan</w:t>
      </w:r>
      <w:r>
        <w:rPr>
          <w:spacing w:val="-3"/>
        </w:rPr>
        <w:t> </w:t>
      </w:r>
      <w:r>
        <w:rPr/>
        <w:t>1</w:t>
      </w:r>
      <w:r>
        <w:rPr>
          <w:spacing w:val="-3"/>
        </w:rPr>
        <w:t> </w:t>
      </w:r>
      <w:r>
        <w:rPr/>
        <w:t>uẩn</w:t>
      </w:r>
      <w:r>
        <w:rPr>
          <w:spacing w:val="-4"/>
        </w:rPr>
        <w:t> </w:t>
      </w:r>
      <w:r>
        <w:rPr/>
        <w:t>vô</w:t>
      </w:r>
      <w:r>
        <w:rPr>
          <w:spacing w:val="-3"/>
        </w:rPr>
        <w:t> </w:t>
      </w:r>
      <w:r>
        <w:rPr/>
        <w:t>tầm</w:t>
      </w:r>
      <w:r>
        <w:rPr>
          <w:spacing w:val="-6"/>
        </w:rPr>
        <w:t> </w:t>
      </w:r>
      <w:r>
        <w:rPr/>
        <w:t>hữu</w:t>
      </w:r>
      <w:r>
        <w:rPr>
          <w:spacing w:val="-3"/>
        </w:rPr>
        <w:t> </w:t>
      </w:r>
      <w:r>
        <w:rPr/>
        <w:t>tứ</w:t>
      </w:r>
      <w:r>
        <w:rPr>
          <w:spacing w:val="-2"/>
        </w:rPr>
        <w:t> </w:t>
      </w:r>
      <w:r>
        <w:rPr/>
        <w:t>và</w:t>
      </w:r>
      <w:r>
        <w:rPr>
          <w:spacing w:val="-4"/>
        </w:rPr>
        <w:t> </w:t>
      </w:r>
      <w:r>
        <w:rPr/>
        <w:t>tứ,</w:t>
      </w:r>
      <w:r>
        <w:rPr>
          <w:spacing w:val="-3"/>
        </w:rPr>
        <w:t> </w:t>
      </w:r>
      <w:r>
        <w:rPr/>
        <w:t>2</w:t>
      </w:r>
      <w:r>
        <w:rPr>
          <w:spacing w:val="-2"/>
        </w:rPr>
        <w:t> </w:t>
      </w:r>
      <w:r>
        <w:rPr/>
        <w:t>uẩn</w:t>
      </w:r>
      <w:r>
        <w:rPr>
          <w:spacing w:val="1"/>
        </w:rPr>
        <w:t> </w:t>
      </w:r>
      <w:r>
        <w:rPr/>
        <w:t>liên</w:t>
      </w:r>
      <w:r>
        <w:rPr>
          <w:spacing w:val="-4"/>
        </w:rPr>
        <w:t> </w:t>
      </w:r>
      <w:r>
        <w:rPr/>
        <w:t>quan 2</w:t>
      </w:r>
      <w:r>
        <w:rPr>
          <w:spacing w:val="-4"/>
        </w:rPr>
        <w:t> </w:t>
      </w:r>
      <w:r>
        <w:rPr/>
        <w:t>uẩn và</w:t>
      </w:r>
      <w:r>
        <w:rPr>
          <w:spacing w:val="-4"/>
        </w:rPr>
        <w:t> </w:t>
      </w:r>
      <w:r>
        <w:rPr>
          <w:spacing w:val="-5"/>
        </w:rPr>
        <w:t>tứ.</w:t>
      </w:r>
    </w:p>
    <w:p>
      <w:pPr>
        <w:pStyle w:val="BodyText"/>
        <w:ind w:left="1135" w:right="177" w:hanging="286"/>
      </w:pPr>
      <w:r>
        <w:rPr/>
        <w:t>-</w:t>
      </w:r>
      <w:r>
        <w:rPr>
          <w:spacing w:val="80"/>
          <w:w w:val="150"/>
        </w:rPr>
        <w:t> </w:t>
      </w:r>
      <w:r>
        <w:rPr/>
        <w:t>Sát-na tục sinh: 3 uẩn liên quan 1 uẩn vô tầm hữu tứ và tứ, 2 uẩn liên quan 2 uẩn và </w:t>
      </w:r>
      <w:r>
        <w:rPr>
          <w:spacing w:val="-4"/>
        </w:rPr>
        <w:t>tứ.</w:t>
      </w:r>
    </w:p>
    <w:p>
      <w:pPr>
        <w:pStyle w:val="BodyText"/>
        <w:ind w:left="1135" w:hanging="286"/>
      </w:pPr>
      <w:r>
        <w:rPr/>
        <w:t>-</w:t>
      </w:r>
      <w:r>
        <w:rPr>
          <w:spacing w:val="80"/>
          <w:w w:val="150"/>
        </w:rPr>
        <w:t> </w:t>
      </w:r>
      <w:r>
        <w:rPr/>
        <w:t>Sát-na tục sinh:</w:t>
      </w:r>
      <w:r>
        <w:rPr>
          <w:spacing w:val="-1"/>
        </w:rPr>
        <w:t> </w:t>
      </w:r>
      <w:r>
        <w:rPr/>
        <w:t>3 uẩn liên</w:t>
      </w:r>
      <w:r>
        <w:rPr>
          <w:spacing w:val="-1"/>
        </w:rPr>
        <w:t> </w:t>
      </w:r>
      <w:r>
        <w:rPr/>
        <w:t>quan 1 uẩn vô tầm hữu</w:t>
      </w:r>
      <w:r>
        <w:rPr>
          <w:spacing w:val="-1"/>
        </w:rPr>
        <w:t> </w:t>
      </w:r>
      <w:r>
        <w:rPr/>
        <w:t>tứ và vật</w:t>
      </w:r>
      <w:r>
        <w:rPr>
          <w:spacing w:val="-1"/>
        </w:rPr>
        <w:t> </w:t>
      </w:r>
      <w:r>
        <w:rPr/>
        <w:t>2</w:t>
      </w:r>
      <w:r>
        <w:rPr>
          <w:spacing w:val="-1"/>
        </w:rPr>
        <w:t> </w:t>
      </w:r>
      <w:r>
        <w:rPr/>
        <w:t>uẩn liên</w:t>
      </w:r>
      <w:r>
        <w:rPr>
          <w:spacing w:val="-1"/>
        </w:rPr>
        <w:t> </w:t>
      </w:r>
      <w:r>
        <w:rPr/>
        <w:t>quan 2</w:t>
      </w:r>
      <w:r>
        <w:rPr>
          <w:spacing w:val="-1"/>
        </w:rPr>
        <w:t> </w:t>
      </w:r>
      <w:r>
        <w:rPr/>
        <w:t>uẩn và </w:t>
      </w:r>
      <w:r>
        <w:rPr>
          <w:spacing w:val="-4"/>
        </w:rPr>
        <w:t>vật.</w:t>
      </w:r>
    </w:p>
    <w:p>
      <w:pPr>
        <w:pStyle w:val="BodyText"/>
        <w:spacing w:before="119"/>
        <w:ind w:left="852" w:hanging="287"/>
      </w:pPr>
      <w:r>
        <w:rPr>
          <w:rFonts w:ascii="Symbol" w:hAnsi="Symbol"/>
        </w:rPr>
        <w:t></w:t>
      </w:r>
      <w:r>
        <w:rPr>
          <w:spacing w:val="80"/>
        </w:rPr>
        <w:t> </w:t>
      </w:r>
      <w:r>
        <w:rPr/>
        <w:t>Pháp</w:t>
      </w:r>
      <w:r>
        <w:rPr>
          <w:spacing w:val="-3"/>
        </w:rPr>
        <w:t> </w:t>
      </w:r>
      <w:r>
        <w:rPr/>
        <w:t>vô</w:t>
      </w:r>
      <w:r>
        <w:rPr>
          <w:spacing w:val="-1"/>
        </w:rPr>
        <w:t> </w:t>
      </w:r>
      <w:r>
        <w:rPr/>
        <w:t>tầm</w:t>
      </w:r>
      <w:r>
        <w:rPr>
          <w:spacing w:val="-3"/>
        </w:rPr>
        <w:t> </w:t>
      </w:r>
      <w:r>
        <w:rPr/>
        <w:t>hữu</w:t>
      </w:r>
      <w:r>
        <w:rPr>
          <w:spacing w:val="-3"/>
        </w:rPr>
        <w:t> </w:t>
      </w:r>
      <w:r>
        <w:rPr/>
        <w:t>tứ liên</w:t>
      </w:r>
      <w:r>
        <w:rPr>
          <w:spacing w:val="-3"/>
        </w:rPr>
        <w:t> </w:t>
      </w:r>
      <w:r>
        <w:rPr/>
        <w:t>quan chư</w:t>
      </w:r>
      <w:r>
        <w:rPr>
          <w:spacing w:val="-2"/>
        </w:rPr>
        <w:t> </w:t>
      </w:r>
      <w:r>
        <w:rPr/>
        <w:t>pháp</w:t>
      </w:r>
      <w:r>
        <w:rPr>
          <w:spacing w:val="-2"/>
        </w:rPr>
        <w:t> </w:t>
      </w:r>
      <w:r>
        <w:rPr/>
        <w:t>vô</w:t>
      </w:r>
      <w:r>
        <w:rPr>
          <w:spacing w:val="-1"/>
        </w:rPr>
        <w:t> </w:t>
      </w:r>
      <w:r>
        <w:rPr/>
        <w:t>tầm</w:t>
      </w:r>
      <w:r>
        <w:rPr>
          <w:spacing w:val="-3"/>
        </w:rPr>
        <w:t> </w:t>
      </w:r>
      <w:r>
        <w:rPr/>
        <w:t>hữu</w:t>
      </w:r>
      <w:r>
        <w:rPr>
          <w:spacing w:val="-3"/>
        </w:rPr>
        <w:t> </w:t>
      </w:r>
      <w:r>
        <w:rPr/>
        <w:t>tứ và</w:t>
      </w:r>
      <w:r>
        <w:rPr>
          <w:spacing w:val="-3"/>
        </w:rPr>
        <w:t> </w:t>
      </w:r>
      <w:r>
        <w:rPr/>
        <w:t>vô tầm</w:t>
      </w:r>
      <w:r>
        <w:rPr>
          <w:spacing w:val="-3"/>
        </w:rPr>
        <w:t> </w:t>
      </w:r>
      <w:r>
        <w:rPr/>
        <w:t>vô</w:t>
      </w:r>
      <w:r>
        <w:rPr>
          <w:spacing w:val="-1"/>
        </w:rPr>
        <w:t> </w:t>
      </w:r>
      <w:r>
        <w:rPr/>
        <w:t>tứ</w:t>
      </w:r>
      <w:r>
        <w:rPr>
          <w:spacing w:val="-2"/>
        </w:rPr>
        <w:t> </w:t>
      </w:r>
      <w:r>
        <w:rPr/>
        <w:t>sanh</w:t>
      </w:r>
      <w:r>
        <w:rPr>
          <w:spacing w:val="-3"/>
        </w:rPr>
        <w:t> </w:t>
      </w:r>
      <w:r>
        <w:rPr/>
        <w:t>ra do Cảnh </w:t>
      </w:r>
      <w:r>
        <w:rPr>
          <w:spacing w:val="-2"/>
        </w:rPr>
        <w:t>duyên:</w:t>
      </w:r>
    </w:p>
    <w:p>
      <w:pPr>
        <w:pStyle w:val="BodyText"/>
        <w:spacing w:line="298" w:lineRule="exact"/>
        <w:ind w:left="1135"/>
      </w:pPr>
      <w:r>
        <w:rPr/>
        <w:t>Sát-na</w:t>
      </w:r>
      <w:r>
        <w:rPr>
          <w:spacing w:val="-5"/>
        </w:rPr>
        <w:t> </w:t>
      </w:r>
      <w:r>
        <w:rPr/>
        <w:t>tục</w:t>
      </w:r>
      <w:r>
        <w:rPr>
          <w:spacing w:val="-4"/>
        </w:rPr>
        <w:t> </w:t>
      </w:r>
      <w:r>
        <w:rPr/>
        <w:t>sinh:</w:t>
      </w:r>
      <w:r>
        <w:rPr>
          <w:spacing w:val="-4"/>
        </w:rPr>
        <w:t> </w:t>
      </w:r>
      <w:r>
        <w:rPr/>
        <w:t>Tứ</w:t>
      </w:r>
      <w:r>
        <w:rPr>
          <w:spacing w:val="-2"/>
        </w:rPr>
        <w:t> </w:t>
      </w:r>
      <w:r>
        <w:rPr/>
        <w:t>liên</w:t>
      </w:r>
      <w:r>
        <w:rPr>
          <w:spacing w:val="-2"/>
        </w:rPr>
        <w:t> </w:t>
      </w:r>
      <w:r>
        <w:rPr/>
        <w:t>quan</w:t>
      </w:r>
      <w:r>
        <w:rPr>
          <w:spacing w:val="-3"/>
        </w:rPr>
        <w:t> </w:t>
      </w:r>
      <w:r>
        <w:rPr/>
        <w:t>uẩn</w:t>
      </w:r>
      <w:r>
        <w:rPr>
          <w:spacing w:val="-4"/>
        </w:rPr>
        <w:t> </w:t>
      </w:r>
      <w:r>
        <w:rPr/>
        <w:t>vô</w:t>
      </w:r>
      <w:r>
        <w:rPr>
          <w:spacing w:val="-4"/>
        </w:rPr>
        <w:t> </w:t>
      </w:r>
      <w:r>
        <w:rPr/>
        <w:t>tầm</w:t>
      </w:r>
      <w:r>
        <w:rPr>
          <w:spacing w:val="-6"/>
        </w:rPr>
        <w:t> </w:t>
      </w:r>
      <w:r>
        <w:rPr/>
        <w:t>hữu</w:t>
      </w:r>
      <w:r>
        <w:rPr>
          <w:spacing w:val="-2"/>
        </w:rPr>
        <w:t> </w:t>
      </w:r>
      <w:r>
        <w:rPr/>
        <w:t>tứ</w:t>
      </w:r>
      <w:r>
        <w:rPr>
          <w:spacing w:val="-3"/>
        </w:rPr>
        <w:t> </w:t>
      </w:r>
      <w:r>
        <w:rPr/>
        <w:t>và</w:t>
      </w:r>
      <w:r>
        <w:rPr>
          <w:spacing w:val="-4"/>
        </w:rPr>
        <w:t> vật.</w:t>
      </w:r>
    </w:p>
    <w:p>
      <w:pPr>
        <w:pStyle w:val="Heading3"/>
        <w:spacing w:line="295" w:lineRule="exact" w:before="9"/>
      </w:pPr>
      <w:r>
        <w:rPr>
          <w:spacing w:val="-5"/>
        </w:rPr>
        <w:t>27.</w:t>
      </w:r>
    </w:p>
    <w:p>
      <w:pPr>
        <w:pStyle w:val="BodyText"/>
        <w:ind w:right="174"/>
      </w:pPr>
      <w:r>
        <w:rPr/>
        <w:t>Chư pháp vô tầm hữu tứ và vô tầm vô tứ liên quan chư pháp vô tầm hữu tứ và vô tầm vô tứ sanh ra do Cảnh duyên:</w:t>
      </w:r>
    </w:p>
    <w:p>
      <w:pPr>
        <w:pStyle w:val="BodyText"/>
        <w:ind w:left="1133" w:right="177" w:firstLine="2"/>
      </w:pPr>
      <w:r>
        <w:rPr/>
        <w:t>Sát-na</w:t>
      </w:r>
      <w:r>
        <w:rPr>
          <w:spacing w:val="-3"/>
        </w:rPr>
        <w:t> </w:t>
      </w:r>
      <w:r>
        <w:rPr/>
        <w:t>tục</w:t>
      </w:r>
      <w:r>
        <w:rPr>
          <w:spacing w:val="-3"/>
        </w:rPr>
        <w:t> </w:t>
      </w:r>
      <w:r>
        <w:rPr/>
        <w:t>sinh:</w:t>
      </w:r>
      <w:r>
        <w:rPr>
          <w:spacing w:val="-3"/>
        </w:rPr>
        <w:t> </w:t>
      </w:r>
      <w:r>
        <w:rPr/>
        <w:t>3</w:t>
      </w:r>
      <w:r>
        <w:rPr>
          <w:spacing w:val="-1"/>
        </w:rPr>
        <w:t> </w:t>
      </w:r>
      <w:r>
        <w:rPr/>
        <w:t>uẩn</w:t>
      </w:r>
      <w:r>
        <w:rPr>
          <w:spacing w:val="-3"/>
        </w:rPr>
        <w:t> </w:t>
      </w:r>
      <w:r>
        <w:rPr/>
        <w:t>và</w:t>
      </w:r>
      <w:r>
        <w:rPr>
          <w:spacing w:val="-3"/>
        </w:rPr>
        <w:t> </w:t>
      </w:r>
      <w:r>
        <w:rPr/>
        <w:t>tứ liên</w:t>
      </w:r>
      <w:r>
        <w:rPr>
          <w:spacing w:val="-3"/>
        </w:rPr>
        <w:t> </w:t>
      </w:r>
      <w:r>
        <w:rPr/>
        <w:t>quan</w:t>
      </w:r>
      <w:r>
        <w:rPr>
          <w:spacing w:val="-2"/>
        </w:rPr>
        <w:t> </w:t>
      </w:r>
      <w:r>
        <w:rPr/>
        <w:t>1</w:t>
      </w:r>
      <w:r>
        <w:rPr>
          <w:spacing w:val="-1"/>
        </w:rPr>
        <w:t> </w:t>
      </w:r>
      <w:r>
        <w:rPr/>
        <w:t>uẩn</w:t>
      </w:r>
      <w:r>
        <w:rPr>
          <w:spacing w:val="-3"/>
        </w:rPr>
        <w:t> </w:t>
      </w:r>
      <w:r>
        <w:rPr/>
        <w:t>vô tầm</w:t>
      </w:r>
      <w:r>
        <w:rPr>
          <w:spacing w:val="-3"/>
        </w:rPr>
        <w:t> </w:t>
      </w:r>
      <w:r>
        <w:rPr/>
        <w:t>hữu</w:t>
      </w:r>
      <w:r>
        <w:rPr>
          <w:spacing w:val="-3"/>
        </w:rPr>
        <w:t> </w:t>
      </w:r>
      <w:r>
        <w:rPr/>
        <w:t>tứ</w:t>
      </w:r>
      <w:r>
        <w:rPr>
          <w:spacing w:val="-2"/>
        </w:rPr>
        <w:t> </w:t>
      </w:r>
      <w:r>
        <w:rPr/>
        <w:t>và</w:t>
      </w:r>
      <w:r>
        <w:rPr>
          <w:spacing w:val="-3"/>
        </w:rPr>
        <w:t> </w:t>
      </w:r>
      <w:r>
        <w:rPr/>
        <w:t>vật, 2</w:t>
      </w:r>
      <w:r>
        <w:rPr>
          <w:spacing w:val="-3"/>
        </w:rPr>
        <w:t> </w:t>
      </w:r>
      <w:r>
        <w:rPr/>
        <w:t>uẩn</w:t>
      </w:r>
      <w:r>
        <w:rPr>
          <w:spacing w:val="-3"/>
        </w:rPr>
        <w:t> </w:t>
      </w:r>
      <w:r>
        <w:rPr/>
        <w:t>và</w:t>
      </w:r>
      <w:r>
        <w:rPr>
          <w:spacing w:val="-3"/>
        </w:rPr>
        <w:t> </w:t>
      </w:r>
      <w:r>
        <w:rPr/>
        <w:t>tứ</w:t>
      </w:r>
      <w:r>
        <w:rPr>
          <w:spacing w:val="-2"/>
        </w:rPr>
        <w:t> </w:t>
      </w:r>
      <w:r>
        <w:rPr/>
        <w:t>liên quan 2 uẩn và vật </w:t>
      </w:r>
      <w:r>
        <w:rPr>
          <w:i/>
        </w:rPr>
        <w:t>(vatthu)</w:t>
      </w:r>
      <w:r>
        <w:rPr/>
        <w:t>.</w:t>
      </w:r>
    </w:p>
    <w:p>
      <w:pPr>
        <w:pStyle w:val="BodyText"/>
        <w:spacing w:after="0"/>
        <w:sectPr>
          <w:pgSz w:w="11630" w:h="16450"/>
          <w:pgMar w:header="811" w:footer="0" w:top="1120" w:bottom="280" w:left="708" w:right="850"/>
        </w:sectPr>
      </w:pPr>
    </w:p>
    <w:p>
      <w:pPr>
        <w:pStyle w:val="Heading3"/>
        <w:spacing w:line="295" w:lineRule="exact" w:before="240"/>
      </w:pPr>
      <w:r>
        <w:rPr>
          <w:spacing w:val="-5"/>
        </w:rPr>
        <w:t>28.</w:t>
      </w:r>
    </w:p>
    <w:p>
      <w:pPr>
        <w:pStyle w:val="BodyText"/>
        <w:spacing w:line="237" w:lineRule="auto"/>
        <w:ind w:hanging="284"/>
      </w:pPr>
      <w:r>
        <w:rPr>
          <w:rFonts w:ascii="Symbol" w:hAnsi="Symbol"/>
        </w:rPr>
        <w:t></w:t>
      </w:r>
      <w:r>
        <w:rPr>
          <w:spacing w:val="80"/>
        </w:rPr>
        <w:t> </w:t>
      </w:r>
      <w:r>
        <w:rPr/>
        <w:t>Pháp hữu tầm hữu tứ liên quan chư pháp hữu tầm hữu tứ và vô tầm hữu tứ sanh ra do Cảnh duyên:</w:t>
      </w:r>
    </w:p>
    <w:p>
      <w:pPr>
        <w:pStyle w:val="BodyText"/>
        <w:spacing w:before="1"/>
      </w:pPr>
      <w:r>
        <w:rPr/>
        <w:t>-</w:t>
      </w:r>
      <w:r>
        <w:rPr>
          <w:spacing w:val="30"/>
        </w:rPr>
        <w:t>  </w:t>
      </w:r>
      <w:r>
        <w:rPr/>
        <w:t>3</w:t>
      </w:r>
      <w:r>
        <w:rPr>
          <w:spacing w:val="-2"/>
        </w:rPr>
        <w:t> </w:t>
      </w:r>
      <w:r>
        <w:rPr/>
        <w:t>uẩn</w:t>
      </w:r>
      <w:r>
        <w:rPr>
          <w:spacing w:val="-3"/>
        </w:rPr>
        <w:t> </w:t>
      </w:r>
      <w:r>
        <w:rPr/>
        <w:t>liên</w:t>
      </w:r>
      <w:r>
        <w:rPr>
          <w:spacing w:val="-4"/>
        </w:rPr>
        <w:t> </w:t>
      </w:r>
      <w:r>
        <w:rPr/>
        <w:t>quan</w:t>
      </w:r>
      <w:r>
        <w:rPr>
          <w:spacing w:val="-2"/>
        </w:rPr>
        <w:t> </w:t>
      </w:r>
      <w:r>
        <w:rPr/>
        <w:t>1</w:t>
      </w:r>
      <w:r>
        <w:rPr>
          <w:spacing w:val="-3"/>
        </w:rPr>
        <w:t> </w:t>
      </w:r>
      <w:r>
        <w:rPr/>
        <w:t>uẩn</w:t>
      </w:r>
      <w:r>
        <w:rPr>
          <w:spacing w:val="-4"/>
        </w:rPr>
        <w:t> </w:t>
      </w:r>
      <w:r>
        <w:rPr/>
        <w:t>hữu</w:t>
      </w:r>
      <w:r>
        <w:rPr>
          <w:spacing w:val="-3"/>
        </w:rPr>
        <w:t> </w:t>
      </w:r>
      <w:r>
        <w:rPr/>
        <w:t>tầm</w:t>
      </w:r>
      <w:r>
        <w:rPr>
          <w:spacing w:val="-3"/>
        </w:rPr>
        <w:t> </w:t>
      </w:r>
      <w:r>
        <w:rPr/>
        <w:t>hữu</w:t>
      </w:r>
      <w:r>
        <w:rPr>
          <w:spacing w:val="-4"/>
        </w:rPr>
        <w:t> </w:t>
      </w:r>
      <w:r>
        <w:rPr/>
        <w:t>tứ</w:t>
      </w:r>
      <w:r>
        <w:rPr>
          <w:spacing w:val="-2"/>
        </w:rPr>
        <w:t> </w:t>
      </w:r>
      <w:r>
        <w:rPr/>
        <w:t>và</w:t>
      </w:r>
      <w:r>
        <w:rPr>
          <w:spacing w:val="-3"/>
        </w:rPr>
        <w:t> </w:t>
      </w:r>
      <w:r>
        <w:rPr/>
        <w:t>tầm, 2</w:t>
      </w:r>
      <w:r>
        <w:rPr>
          <w:spacing w:val="-3"/>
        </w:rPr>
        <w:t> </w:t>
      </w:r>
      <w:r>
        <w:rPr/>
        <w:t>uẩn</w:t>
      </w:r>
      <w:r>
        <w:rPr>
          <w:spacing w:val="1"/>
        </w:rPr>
        <w:t> </w:t>
      </w:r>
      <w:r>
        <w:rPr/>
        <w:t>liên</w:t>
      </w:r>
      <w:r>
        <w:rPr>
          <w:spacing w:val="-4"/>
        </w:rPr>
        <w:t> </w:t>
      </w:r>
      <w:r>
        <w:rPr/>
        <w:t>quan</w:t>
      </w:r>
      <w:r>
        <w:rPr>
          <w:spacing w:val="-2"/>
        </w:rPr>
        <w:t> </w:t>
      </w:r>
      <w:r>
        <w:rPr/>
        <w:t>2</w:t>
      </w:r>
      <w:r>
        <w:rPr>
          <w:spacing w:val="-3"/>
        </w:rPr>
        <w:t> </w:t>
      </w:r>
      <w:r>
        <w:rPr/>
        <w:t>uẩn</w:t>
      </w:r>
      <w:r>
        <w:rPr>
          <w:spacing w:val="-4"/>
        </w:rPr>
        <w:t> </w:t>
      </w:r>
      <w:r>
        <w:rPr/>
        <w:t>và</w:t>
      </w:r>
      <w:r>
        <w:rPr>
          <w:spacing w:val="-3"/>
        </w:rPr>
        <w:t> </w:t>
      </w:r>
      <w:r>
        <w:rPr>
          <w:spacing w:val="-4"/>
        </w:rPr>
        <w:t>tầm.</w:t>
      </w:r>
    </w:p>
    <w:p>
      <w:pPr>
        <w:pStyle w:val="BodyText"/>
        <w:spacing w:before="1"/>
      </w:pPr>
      <w:r>
        <w:rPr/>
        <w:t>-</w:t>
      </w:r>
      <w:r>
        <w:rPr>
          <w:spacing w:val="30"/>
        </w:rPr>
        <w:t>  </w:t>
      </w:r>
      <w:r>
        <w:rPr/>
        <w:t>Sát-na</w:t>
      </w:r>
      <w:r>
        <w:rPr>
          <w:spacing w:val="-2"/>
        </w:rPr>
        <w:t> </w:t>
      </w:r>
      <w:r>
        <w:rPr/>
        <w:t>tục</w:t>
      </w:r>
      <w:r>
        <w:rPr>
          <w:spacing w:val="-3"/>
        </w:rPr>
        <w:t> </w:t>
      </w:r>
      <w:r>
        <w:rPr>
          <w:spacing w:val="-2"/>
        </w:rPr>
        <w:t>sinh...</w:t>
      </w:r>
    </w:p>
    <w:p>
      <w:pPr>
        <w:pStyle w:val="BodyText"/>
        <w:spacing w:before="119"/>
        <w:ind w:left="852" w:right="174" w:hanging="287"/>
      </w:pPr>
      <w:r>
        <w:rPr>
          <w:rFonts w:ascii="Symbol" w:hAnsi="Symbol"/>
        </w:rPr>
        <w:t></w:t>
      </w:r>
      <w:r>
        <w:rPr>
          <w:spacing w:val="80"/>
        </w:rPr>
        <w:t> </w:t>
      </w:r>
      <w:r>
        <w:rPr/>
        <w:t>Pháp hữu tầm hữu tứ liên quan chư pháp hữu tầm hữu tứ, vô tầm hữu tứ và vô tầm vô tứ sanh ra do Cảnh duyên:</w:t>
      </w:r>
    </w:p>
    <w:p>
      <w:pPr>
        <w:pStyle w:val="BodyText"/>
        <w:ind w:left="1133" w:right="252" w:firstLine="2"/>
      </w:pPr>
      <w:r>
        <w:rPr/>
        <w:t>Sát-na</w:t>
      </w:r>
      <w:r>
        <w:rPr>
          <w:spacing w:val="-3"/>
        </w:rPr>
        <w:t> </w:t>
      </w:r>
      <w:r>
        <w:rPr/>
        <w:t>tục</w:t>
      </w:r>
      <w:r>
        <w:rPr>
          <w:spacing w:val="-3"/>
        </w:rPr>
        <w:t> </w:t>
      </w:r>
      <w:r>
        <w:rPr/>
        <w:t>sinh:</w:t>
      </w:r>
      <w:r>
        <w:rPr>
          <w:spacing w:val="-3"/>
        </w:rPr>
        <w:t> </w:t>
      </w:r>
      <w:r>
        <w:rPr/>
        <w:t>3</w:t>
      </w:r>
      <w:r>
        <w:rPr>
          <w:spacing w:val="-1"/>
        </w:rPr>
        <w:t> </w:t>
      </w:r>
      <w:r>
        <w:rPr/>
        <w:t>uẩn</w:t>
      </w:r>
      <w:r>
        <w:rPr>
          <w:spacing w:val="-2"/>
        </w:rPr>
        <w:t> </w:t>
      </w:r>
      <w:r>
        <w:rPr/>
        <w:t>liên</w:t>
      </w:r>
      <w:r>
        <w:rPr>
          <w:spacing w:val="-3"/>
        </w:rPr>
        <w:t> </w:t>
      </w:r>
      <w:r>
        <w:rPr/>
        <w:t>quan</w:t>
      </w:r>
      <w:r>
        <w:rPr>
          <w:spacing w:val="-2"/>
        </w:rPr>
        <w:t> </w:t>
      </w:r>
      <w:r>
        <w:rPr/>
        <w:t>1</w:t>
      </w:r>
      <w:r>
        <w:rPr>
          <w:spacing w:val="-1"/>
        </w:rPr>
        <w:t> </w:t>
      </w:r>
      <w:r>
        <w:rPr/>
        <w:t>uẩn</w:t>
      </w:r>
      <w:r>
        <w:rPr>
          <w:spacing w:val="-3"/>
        </w:rPr>
        <w:t> </w:t>
      </w:r>
      <w:r>
        <w:rPr/>
        <w:t>hữu</w:t>
      </w:r>
      <w:r>
        <w:rPr>
          <w:spacing w:val="-3"/>
        </w:rPr>
        <w:t> </w:t>
      </w:r>
      <w:r>
        <w:rPr/>
        <w:t>tầm</w:t>
      </w:r>
      <w:r>
        <w:rPr>
          <w:spacing w:val="-1"/>
        </w:rPr>
        <w:t> </w:t>
      </w:r>
      <w:r>
        <w:rPr/>
        <w:t>hữu</w:t>
      </w:r>
      <w:r>
        <w:rPr>
          <w:spacing w:val="-3"/>
        </w:rPr>
        <w:t> </w:t>
      </w:r>
      <w:r>
        <w:rPr/>
        <w:t>tứ</w:t>
      </w:r>
      <w:r>
        <w:rPr>
          <w:spacing w:val="-2"/>
        </w:rPr>
        <w:t> </w:t>
      </w:r>
      <w:r>
        <w:rPr/>
        <w:t>với</w:t>
      </w:r>
      <w:r>
        <w:rPr>
          <w:spacing w:val="-3"/>
        </w:rPr>
        <w:t> </w:t>
      </w:r>
      <w:r>
        <w:rPr/>
        <w:t>tầm</w:t>
      </w:r>
      <w:r>
        <w:rPr>
          <w:spacing w:val="-3"/>
        </w:rPr>
        <w:t> </w:t>
      </w:r>
      <w:r>
        <w:rPr/>
        <w:t>và</w:t>
      </w:r>
      <w:r>
        <w:rPr>
          <w:spacing w:val="-3"/>
        </w:rPr>
        <w:t> </w:t>
      </w:r>
      <w:r>
        <w:rPr/>
        <w:t>vật, 2</w:t>
      </w:r>
      <w:r>
        <w:rPr>
          <w:spacing w:val="-3"/>
        </w:rPr>
        <w:t> </w:t>
      </w:r>
      <w:r>
        <w:rPr/>
        <w:t>uẩn liên quan 2 uẩn với tầm và vật.</w:t>
      </w:r>
    </w:p>
    <w:p>
      <w:pPr>
        <w:pStyle w:val="BodyText"/>
        <w:spacing w:before="118"/>
        <w:ind w:firstLine="285"/>
      </w:pPr>
      <w:r>
        <w:rPr/>
        <w:t>Trong</w:t>
      </w:r>
      <w:r>
        <w:rPr>
          <w:spacing w:val="-3"/>
        </w:rPr>
        <w:t> </w:t>
      </w:r>
      <w:r>
        <w:rPr/>
        <w:t>24</w:t>
      </w:r>
      <w:r>
        <w:rPr>
          <w:spacing w:val="-3"/>
        </w:rPr>
        <w:t> </w:t>
      </w:r>
      <w:r>
        <w:rPr/>
        <w:t>duyên,</w:t>
      </w:r>
      <w:r>
        <w:rPr>
          <w:spacing w:val="-3"/>
        </w:rPr>
        <w:t> </w:t>
      </w:r>
      <w:r>
        <w:rPr/>
        <w:t>đã</w:t>
      </w:r>
      <w:r>
        <w:rPr>
          <w:spacing w:val="-1"/>
        </w:rPr>
        <w:t> </w:t>
      </w:r>
      <w:r>
        <w:rPr/>
        <w:t>phân</w:t>
      </w:r>
      <w:r>
        <w:rPr>
          <w:spacing w:val="-3"/>
        </w:rPr>
        <w:t> </w:t>
      </w:r>
      <w:r>
        <w:rPr/>
        <w:t>giải</w:t>
      </w:r>
      <w:r>
        <w:rPr>
          <w:spacing w:val="-3"/>
        </w:rPr>
        <w:t> </w:t>
      </w:r>
      <w:r>
        <w:rPr/>
        <w:t>2</w:t>
      </w:r>
      <w:r>
        <w:rPr>
          <w:spacing w:val="-3"/>
        </w:rPr>
        <w:t> </w:t>
      </w:r>
      <w:r>
        <w:rPr/>
        <w:t>duyên;</w:t>
      </w:r>
      <w:r>
        <w:rPr>
          <w:spacing w:val="-3"/>
        </w:rPr>
        <w:t> </w:t>
      </w:r>
      <w:r>
        <w:rPr/>
        <w:t>những</w:t>
      </w:r>
      <w:r>
        <w:rPr>
          <w:spacing w:val="-1"/>
        </w:rPr>
        <w:t> </w:t>
      </w:r>
      <w:r>
        <w:rPr/>
        <w:t>duyên</w:t>
      </w:r>
      <w:r>
        <w:rPr>
          <w:spacing w:val="-3"/>
        </w:rPr>
        <w:t> </w:t>
      </w:r>
      <w:r>
        <w:rPr/>
        <w:t>còn</w:t>
      </w:r>
      <w:r>
        <w:rPr>
          <w:spacing w:val="-1"/>
        </w:rPr>
        <w:t> </w:t>
      </w:r>
      <w:r>
        <w:rPr/>
        <w:t>lại</w:t>
      </w:r>
      <w:r>
        <w:rPr>
          <w:spacing w:val="-3"/>
        </w:rPr>
        <w:t> </w:t>
      </w:r>
      <w:r>
        <w:rPr/>
        <w:t>cũng</w:t>
      </w:r>
      <w:r>
        <w:rPr>
          <w:spacing w:val="-1"/>
        </w:rPr>
        <w:t> </w:t>
      </w:r>
      <w:r>
        <w:rPr/>
        <w:t>nên</w:t>
      </w:r>
      <w:r>
        <w:rPr>
          <w:spacing w:val="-3"/>
        </w:rPr>
        <w:t> </w:t>
      </w:r>
      <w:r>
        <w:rPr/>
        <w:t>phân</w:t>
      </w:r>
      <w:r>
        <w:rPr>
          <w:spacing w:val="-3"/>
        </w:rPr>
        <w:t> </w:t>
      </w:r>
      <w:r>
        <w:rPr/>
        <w:t>rộng</w:t>
      </w:r>
      <w:r>
        <w:rPr>
          <w:spacing w:val="-3"/>
        </w:rPr>
        <w:t> </w:t>
      </w:r>
      <w:r>
        <w:rPr/>
        <w:t>ra như thế (trong khi giảng dạy)</w:t>
      </w:r>
    </w:p>
    <w:p>
      <w:pPr>
        <w:pStyle w:val="Heading3"/>
        <w:spacing w:before="8"/>
      </w:pPr>
      <w:r>
        <w:rPr>
          <w:spacing w:val="-5"/>
        </w:rPr>
        <w:t>29.</w:t>
      </w:r>
    </w:p>
    <w:p>
      <w:pPr>
        <w:pStyle w:val="BodyText"/>
        <w:spacing w:line="315" w:lineRule="exact"/>
        <w:ind w:left="566"/>
      </w:pPr>
      <w:r>
        <w:rPr>
          <w:rFonts w:ascii="Symbol" w:hAnsi="Symbol"/>
        </w:rPr>
        <w:t></w:t>
      </w:r>
      <w:r>
        <w:rPr>
          <w:spacing w:val="49"/>
          <w:w w:val="150"/>
        </w:rPr>
        <w:t> </w:t>
      </w:r>
      <w:r>
        <w:rPr/>
        <w:t>Pháp</w:t>
      </w:r>
      <w:r>
        <w:rPr>
          <w:spacing w:val="-4"/>
        </w:rPr>
        <w:t> </w:t>
      </w:r>
      <w:r>
        <w:rPr/>
        <w:t>hữu</w:t>
      </w:r>
      <w:r>
        <w:rPr>
          <w:spacing w:val="-4"/>
        </w:rPr>
        <w:t> </w:t>
      </w:r>
      <w:r>
        <w:rPr/>
        <w:t>tầm</w:t>
      </w:r>
      <w:r>
        <w:rPr>
          <w:spacing w:val="-4"/>
        </w:rPr>
        <w:t> </w:t>
      </w:r>
      <w:r>
        <w:rPr/>
        <w:t>hữu</w:t>
      </w:r>
      <w:r>
        <w:rPr>
          <w:spacing w:val="-4"/>
        </w:rPr>
        <w:t> </w:t>
      </w:r>
      <w:r>
        <w:rPr/>
        <w:t>tứ</w:t>
      </w:r>
      <w:r>
        <w:rPr>
          <w:spacing w:val="-1"/>
        </w:rPr>
        <w:t> </w:t>
      </w:r>
      <w:r>
        <w:rPr/>
        <w:t>liên</w:t>
      </w:r>
      <w:r>
        <w:rPr>
          <w:spacing w:val="-4"/>
        </w:rPr>
        <w:t> </w:t>
      </w:r>
      <w:r>
        <w:rPr/>
        <w:t>quan</w:t>
      </w:r>
      <w:r>
        <w:rPr>
          <w:spacing w:val="-2"/>
        </w:rPr>
        <w:t> </w:t>
      </w:r>
      <w:r>
        <w:rPr/>
        <w:t>pháp</w:t>
      </w:r>
      <w:r>
        <w:rPr>
          <w:spacing w:val="-4"/>
        </w:rPr>
        <w:t> </w:t>
      </w:r>
      <w:r>
        <w:rPr/>
        <w:t>hữu</w:t>
      </w:r>
      <w:r>
        <w:rPr>
          <w:spacing w:val="-4"/>
        </w:rPr>
        <w:t> </w:t>
      </w:r>
      <w:r>
        <w:rPr/>
        <w:t>tầm</w:t>
      </w:r>
      <w:r>
        <w:rPr>
          <w:spacing w:val="-4"/>
        </w:rPr>
        <w:t> </w:t>
      </w:r>
      <w:r>
        <w:rPr/>
        <w:t>hữu</w:t>
      </w:r>
      <w:r>
        <w:rPr>
          <w:spacing w:val="-4"/>
        </w:rPr>
        <w:t> </w:t>
      </w:r>
      <w:r>
        <w:rPr/>
        <w:t>tứ</w:t>
      </w:r>
      <w:r>
        <w:rPr>
          <w:spacing w:val="-3"/>
        </w:rPr>
        <w:t> </w:t>
      </w:r>
      <w:r>
        <w:rPr/>
        <w:t>sanh</w:t>
      </w:r>
      <w:r>
        <w:rPr>
          <w:spacing w:val="-4"/>
        </w:rPr>
        <w:t> </w:t>
      </w:r>
      <w:r>
        <w:rPr/>
        <w:t>ra</w:t>
      </w:r>
      <w:r>
        <w:rPr>
          <w:spacing w:val="-4"/>
        </w:rPr>
        <w:t> </w:t>
      </w:r>
      <w:r>
        <w:rPr/>
        <w:t>do</w:t>
      </w:r>
      <w:r>
        <w:rPr>
          <w:spacing w:val="-1"/>
        </w:rPr>
        <w:t> </w:t>
      </w:r>
      <w:r>
        <w:rPr/>
        <w:t>Bất</w:t>
      </w:r>
      <w:r>
        <w:rPr>
          <w:spacing w:val="-4"/>
        </w:rPr>
        <w:t> </w:t>
      </w:r>
      <w:r>
        <w:rPr/>
        <w:t>tương</w:t>
      </w:r>
      <w:r>
        <w:rPr>
          <w:spacing w:val="-4"/>
        </w:rPr>
        <w:t> </w:t>
      </w:r>
      <w:r>
        <w:rPr/>
        <w:t>ưng</w:t>
      </w:r>
      <w:r>
        <w:rPr>
          <w:spacing w:val="-4"/>
        </w:rPr>
        <w:t> </w:t>
      </w:r>
      <w:r>
        <w:rPr>
          <w:spacing w:val="-2"/>
        </w:rPr>
        <w:t>duyên:</w:t>
      </w:r>
    </w:p>
    <w:p>
      <w:pPr>
        <w:pStyle w:val="BodyText"/>
        <w:spacing w:line="298" w:lineRule="exact"/>
      </w:pPr>
      <w:r>
        <w:rPr/>
        <w:t>-</w:t>
      </w:r>
      <w:r>
        <w:rPr>
          <w:spacing w:val="30"/>
        </w:rPr>
        <w:t>  </w:t>
      </w:r>
      <w:r>
        <w:rPr/>
        <w:t>3</w:t>
      </w:r>
      <w:r>
        <w:rPr>
          <w:spacing w:val="-2"/>
        </w:rPr>
        <w:t> </w:t>
      </w:r>
      <w:r>
        <w:rPr/>
        <w:t>uẩn</w:t>
      </w:r>
      <w:r>
        <w:rPr>
          <w:spacing w:val="-4"/>
        </w:rPr>
        <w:t> </w:t>
      </w:r>
      <w:r>
        <w:rPr/>
        <w:t>liên</w:t>
      </w:r>
      <w:r>
        <w:rPr>
          <w:spacing w:val="-3"/>
        </w:rPr>
        <w:t> </w:t>
      </w:r>
      <w:r>
        <w:rPr/>
        <w:t>quan</w:t>
      </w:r>
      <w:r>
        <w:rPr>
          <w:spacing w:val="-3"/>
        </w:rPr>
        <w:t> </w:t>
      </w:r>
      <w:r>
        <w:rPr/>
        <w:t>1</w:t>
      </w:r>
      <w:r>
        <w:rPr>
          <w:spacing w:val="-3"/>
        </w:rPr>
        <w:t> </w:t>
      </w:r>
      <w:r>
        <w:rPr/>
        <w:t>uẩn</w:t>
      </w:r>
      <w:r>
        <w:rPr>
          <w:spacing w:val="-4"/>
        </w:rPr>
        <w:t> </w:t>
      </w:r>
      <w:r>
        <w:rPr/>
        <w:t>hữu</w:t>
      </w:r>
      <w:r>
        <w:rPr>
          <w:spacing w:val="-3"/>
        </w:rPr>
        <w:t> </w:t>
      </w:r>
      <w:r>
        <w:rPr/>
        <w:t>tầm</w:t>
      </w:r>
      <w:r>
        <w:rPr>
          <w:spacing w:val="-3"/>
        </w:rPr>
        <w:t> </w:t>
      </w:r>
      <w:r>
        <w:rPr/>
        <w:t>hữu</w:t>
      </w:r>
      <w:r>
        <w:rPr>
          <w:spacing w:val="-4"/>
        </w:rPr>
        <w:t> </w:t>
      </w:r>
      <w:r>
        <w:rPr/>
        <w:t>tứ,</w:t>
      </w:r>
      <w:r>
        <w:rPr>
          <w:spacing w:val="-3"/>
        </w:rPr>
        <w:t> </w:t>
      </w:r>
      <w:r>
        <w:rPr/>
        <w:t>uẩn</w:t>
      </w:r>
      <w:r>
        <w:rPr>
          <w:spacing w:val="-1"/>
        </w:rPr>
        <w:t> </w:t>
      </w:r>
      <w:r>
        <w:rPr/>
        <w:t>liên</w:t>
      </w:r>
      <w:r>
        <w:rPr>
          <w:spacing w:val="-1"/>
        </w:rPr>
        <w:t> </w:t>
      </w:r>
      <w:r>
        <w:rPr/>
        <w:t>quan</w:t>
      </w:r>
      <w:r>
        <w:rPr>
          <w:spacing w:val="-2"/>
        </w:rPr>
        <w:t> </w:t>
      </w:r>
      <w:r>
        <w:rPr>
          <w:spacing w:val="-4"/>
        </w:rPr>
        <w:t>vật.</w:t>
      </w:r>
    </w:p>
    <w:p>
      <w:pPr>
        <w:pStyle w:val="BodyText"/>
        <w:spacing w:before="1"/>
        <w:ind w:left="1135" w:right="177" w:hanging="286"/>
      </w:pPr>
      <w:r>
        <w:rPr/>
        <w:t>-</w:t>
      </w:r>
      <w:r>
        <w:rPr>
          <w:spacing w:val="80"/>
          <w:w w:val="150"/>
        </w:rPr>
        <w:t> </w:t>
      </w:r>
      <w:r>
        <w:rPr/>
        <w:t>Sát-na</w:t>
      </w:r>
      <w:r>
        <w:rPr>
          <w:spacing w:val="-3"/>
        </w:rPr>
        <w:t> </w:t>
      </w:r>
      <w:r>
        <w:rPr/>
        <w:t>tục</w:t>
      </w:r>
      <w:r>
        <w:rPr>
          <w:spacing w:val="-3"/>
        </w:rPr>
        <w:t> </w:t>
      </w:r>
      <w:r>
        <w:rPr/>
        <w:t>sinh:</w:t>
      </w:r>
      <w:r>
        <w:rPr>
          <w:spacing w:val="-3"/>
        </w:rPr>
        <w:t> </w:t>
      </w:r>
      <w:r>
        <w:rPr/>
        <w:t>3</w:t>
      </w:r>
      <w:r>
        <w:rPr>
          <w:spacing w:val="-1"/>
        </w:rPr>
        <w:t> </w:t>
      </w:r>
      <w:r>
        <w:rPr/>
        <w:t>uẩn</w:t>
      </w:r>
      <w:r>
        <w:rPr>
          <w:spacing w:val="-2"/>
        </w:rPr>
        <w:t> </w:t>
      </w:r>
      <w:r>
        <w:rPr/>
        <w:t>liên</w:t>
      </w:r>
      <w:r>
        <w:rPr>
          <w:spacing w:val="-3"/>
        </w:rPr>
        <w:t> </w:t>
      </w:r>
      <w:r>
        <w:rPr/>
        <w:t>quan</w:t>
      </w:r>
      <w:r>
        <w:rPr>
          <w:spacing w:val="-2"/>
        </w:rPr>
        <w:t> </w:t>
      </w:r>
      <w:r>
        <w:rPr/>
        <w:t>1</w:t>
      </w:r>
      <w:r>
        <w:rPr>
          <w:spacing w:val="-1"/>
        </w:rPr>
        <w:t> </w:t>
      </w:r>
      <w:r>
        <w:rPr/>
        <w:t>uẩn</w:t>
      </w:r>
      <w:r>
        <w:rPr>
          <w:spacing w:val="-3"/>
        </w:rPr>
        <w:t> </w:t>
      </w:r>
      <w:r>
        <w:rPr/>
        <w:t>hữu</w:t>
      </w:r>
      <w:r>
        <w:rPr>
          <w:spacing w:val="-3"/>
        </w:rPr>
        <w:t> </w:t>
      </w:r>
      <w:r>
        <w:rPr/>
        <w:t>tầm</w:t>
      </w:r>
      <w:r>
        <w:rPr>
          <w:spacing w:val="-1"/>
        </w:rPr>
        <w:t> </w:t>
      </w:r>
      <w:r>
        <w:rPr/>
        <w:t>hữu</w:t>
      </w:r>
      <w:r>
        <w:rPr>
          <w:spacing w:val="-3"/>
        </w:rPr>
        <w:t> </w:t>
      </w:r>
      <w:r>
        <w:rPr/>
        <w:t>tứ,</w:t>
      </w:r>
      <w:r>
        <w:rPr>
          <w:spacing w:val="-3"/>
        </w:rPr>
        <w:t> </w:t>
      </w:r>
      <w:r>
        <w:rPr/>
        <w:t>uẩn liên</w:t>
      </w:r>
      <w:r>
        <w:rPr>
          <w:spacing w:val="-3"/>
        </w:rPr>
        <w:t> </w:t>
      </w:r>
      <w:r>
        <w:rPr/>
        <w:t>quan vật</w:t>
      </w:r>
      <w:r>
        <w:rPr>
          <w:spacing w:val="-3"/>
        </w:rPr>
        <w:t> </w:t>
      </w:r>
      <w:r>
        <w:rPr/>
        <w:t>Bất</w:t>
      </w:r>
      <w:r>
        <w:rPr>
          <w:spacing w:val="-3"/>
        </w:rPr>
        <w:t> </w:t>
      </w:r>
      <w:r>
        <w:rPr/>
        <w:t>tương ưng duyên.</w:t>
      </w:r>
    </w:p>
    <w:p>
      <w:pPr>
        <w:pStyle w:val="BodyText"/>
        <w:spacing w:line="237" w:lineRule="auto" w:before="123"/>
        <w:ind w:left="1135" w:right="174" w:hanging="570"/>
      </w:pPr>
      <w:r>
        <w:rPr>
          <w:rFonts w:ascii="Symbol" w:hAnsi="Symbol"/>
        </w:rPr>
        <w:t></w:t>
      </w:r>
      <w:r>
        <w:rPr>
          <w:spacing w:val="80"/>
        </w:rPr>
        <w:t> </w:t>
      </w:r>
      <w:r>
        <w:rPr/>
        <w:t>Pháp</w:t>
      </w:r>
      <w:r>
        <w:rPr>
          <w:spacing w:val="-3"/>
        </w:rPr>
        <w:t> </w:t>
      </w:r>
      <w:r>
        <w:rPr/>
        <w:t>vô</w:t>
      </w:r>
      <w:r>
        <w:rPr>
          <w:spacing w:val="-3"/>
        </w:rPr>
        <w:t> </w:t>
      </w:r>
      <w:r>
        <w:rPr/>
        <w:t>tầm</w:t>
      </w:r>
      <w:r>
        <w:rPr>
          <w:spacing w:val="-3"/>
        </w:rPr>
        <w:t> </w:t>
      </w:r>
      <w:r>
        <w:rPr/>
        <w:t>hữu</w:t>
      </w:r>
      <w:r>
        <w:rPr>
          <w:spacing w:val="-3"/>
        </w:rPr>
        <w:t> </w:t>
      </w:r>
      <w:r>
        <w:rPr/>
        <w:t>tứ</w:t>
      </w:r>
      <w:r>
        <w:rPr>
          <w:spacing w:val="-1"/>
        </w:rPr>
        <w:t> </w:t>
      </w:r>
      <w:r>
        <w:rPr/>
        <w:t>liên</w:t>
      </w:r>
      <w:r>
        <w:rPr>
          <w:spacing w:val="-3"/>
        </w:rPr>
        <w:t> </w:t>
      </w:r>
      <w:r>
        <w:rPr/>
        <w:t>quan</w:t>
      </w:r>
      <w:r>
        <w:rPr>
          <w:spacing w:val="-1"/>
        </w:rPr>
        <w:t> </w:t>
      </w:r>
      <w:r>
        <w:rPr/>
        <w:t>pháp</w:t>
      </w:r>
      <w:r>
        <w:rPr>
          <w:spacing w:val="-2"/>
        </w:rPr>
        <w:t> </w:t>
      </w:r>
      <w:r>
        <w:rPr/>
        <w:t>hữu</w:t>
      </w:r>
      <w:r>
        <w:rPr>
          <w:spacing w:val="-3"/>
        </w:rPr>
        <w:t> </w:t>
      </w:r>
      <w:r>
        <w:rPr/>
        <w:t>tầm</w:t>
      </w:r>
      <w:r>
        <w:rPr>
          <w:spacing w:val="-5"/>
        </w:rPr>
        <w:t> </w:t>
      </w:r>
      <w:r>
        <w:rPr/>
        <w:t>hữu</w:t>
      </w:r>
      <w:r>
        <w:rPr>
          <w:spacing w:val="-3"/>
        </w:rPr>
        <w:t> </w:t>
      </w:r>
      <w:r>
        <w:rPr/>
        <w:t>tứ</w:t>
      </w:r>
      <w:r>
        <w:rPr>
          <w:spacing w:val="-2"/>
        </w:rPr>
        <w:t> </w:t>
      </w:r>
      <w:r>
        <w:rPr/>
        <w:t>sanh</w:t>
      </w:r>
      <w:r>
        <w:rPr>
          <w:spacing w:val="-3"/>
        </w:rPr>
        <w:t> </w:t>
      </w:r>
      <w:r>
        <w:rPr/>
        <w:t>ra</w:t>
      </w:r>
      <w:r>
        <w:rPr>
          <w:spacing w:val="-3"/>
        </w:rPr>
        <w:t> </w:t>
      </w:r>
      <w:r>
        <w:rPr/>
        <w:t>do Bất</w:t>
      </w:r>
      <w:r>
        <w:rPr>
          <w:spacing w:val="-3"/>
        </w:rPr>
        <w:t> </w:t>
      </w:r>
      <w:r>
        <w:rPr/>
        <w:t>tương</w:t>
      </w:r>
      <w:r>
        <w:rPr>
          <w:spacing w:val="-3"/>
        </w:rPr>
        <w:t> </w:t>
      </w:r>
      <w:r>
        <w:rPr/>
        <w:t>ưng</w:t>
      </w:r>
      <w:r>
        <w:rPr>
          <w:spacing w:val="-3"/>
        </w:rPr>
        <w:t> </w:t>
      </w:r>
      <w:r>
        <w:rPr/>
        <w:t>duyên: Tầm liên quan uẩn hữu tầm hữu tứ, vật Bất tương ưng duyên. Sát-na tục sinh...</w:t>
      </w:r>
    </w:p>
    <w:p>
      <w:pPr>
        <w:pStyle w:val="BodyText"/>
        <w:spacing w:line="317" w:lineRule="exact" w:before="122"/>
        <w:ind w:left="566"/>
      </w:pPr>
      <w:r>
        <w:rPr>
          <w:rFonts w:ascii="Symbol" w:hAnsi="Symbol"/>
        </w:rPr>
        <w:t></w:t>
      </w:r>
      <w:r>
        <w:rPr>
          <w:spacing w:val="51"/>
          <w:w w:val="150"/>
        </w:rPr>
        <w:t> </w:t>
      </w:r>
      <w:r>
        <w:rPr/>
        <w:t>Pháp</w:t>
      </w:r>
      <w:r>
        <w:rPr>
          <w:spacing w:val="-4"/>
        </w:rPr>
        <w:t> </w:t>
      </w:r>
      <w:r>
        <w:rPr/>
        <w:t>vô</w:t>
      </w:r>
      <w:r>
        <w:rPr>
          <w:spacing w:val="-3"/>
        </w:rPr>
        <w:t> </w:t>
      </w:r>
      <w:r>
        <w:rPr/>
        <w:t>tầm</w:t>
      </w:r>
      <w:r>
        <w:rPr>
          <w:spacing w:val="-4"/>
        </w:rPr>
        <w:t> </w:t>
      </w:r>
      <w:r>
        <w:rPr/>
        <w:t>vô</w:t>
      </w:r>
      <w:r>
        <w:rPr>
          <w:spacing w:val="-4"/>
        </w:rPr>
        <w:t> </w:t>
      </w:r>
      <w:r>
        <w:rPr/>
        <w:t>tứ</w:t>
      </w:r>
      <w:r>
        <w:rPr>
          <w:spacing w:val="-2"/>
        </w:rPr>
        <w:t> </w:t>
      </w:r>
      <w:r>
        <w:rPr/>
        <w:t>liên</w:t>
      </w:r>
      <w:r>
        <w:rPr>
          <w:spacing w:val="-2"/>
        </w:rPr>
        <w:t> </w:t>
      </w:r>
      <w:r>
        <w:rPr/>
        <w:t>quan</w:t>
      </w:r>
      <w:r>
        <w:rPr>
          <w:spacing w:val="-2"/>
        </w:rPr>
        <w:t> </w:t>
      </w:r>
      <w:r>
        <w:rPr/>
        <w:t>pháp</w:t>
      </w:r>
      <w:r>
        <w:rPr>
          <w:spacing w:val="-1"/>
        </w:rPr>
        <w:t> </w:t>
      </w:r>
      <w:r>
        <w:rPr/>
        <w:t>hữu</w:t>
      </w:r>
      <w:r>
        <w:rPr>
          <w:spacing w:val="-4"/>
        </w:rPr>
        <w:t> </w:t>
      </w:r>
      <w:r>
        <w:rPr/>
        <w:t>tầm</w:t>
      </w:r>
      <w:r>
        <w:rPr>
          <w:spacing w:val="-5"/>
        </w:rPr>
        <w:t> </w:t>
      </w:r>
      <w:r>
        <w:rPr/>
        <w:t>hữu</w:t>
      </w:r>
      <w:r>
        <w:rPr>
          <w:spacing w:val="-4"/>
        </w:rPr>
        <w:t> </w:t>
      </w:r>
      <w:r>
        <w:rPr/>
        <w:t>tứ</w:t>
      </w:r>
      <w:r>
        <w:rPr>
          <w:spacing w:val="-3"/>
        </w:rPr>
        <w:t> </w:t>
      </w:r>
      <w:r>
        <w:rPr/>
        <w:t>sanh</w:t>
      </w:r>
      <w:r>
        <w:rPr>
          <w:spacing w:val="-4"/>
        </w:rPr>
        <w:t> </w:t>
      </w:r>
      <w:r>
        <w:rPr/>
        <w:t>ra</w:t>
      </w:r>
      <w:r>
        <w:rPr>
          <w:spacing w:val="-4"/>
        </w:rPr>
        <w:t> </w:t>
      </w:r>
      <w:r>
        <w:rPr/>
        <w:t>do Bất</w:t>
      </w:r>
      <w:r>
        <w:rPr>
          <w:spacing w:val="-4"/>
        </w:rPr>
        <w:t> </w:t>
      </w:r>
      <w:r>
        <w:rPr/>
        <w:t>tương</w:t>
      </w:r>
      <w:r>
        <w:rPr>
          <w:spacing w:val="-4"/>
        </w:rPr>
        <w:t> </w:t>
      </w:r>
      <w:r>
        <w:rPr/>
        <w:t>ưng</w:t>
      </w:r>
      <w:r>
        <w:rPr>
          <w:spacing w:val="-4"/>
        </w:rPr>
        <w:t> </w:t>
      </w:r>
      <w:r>
        <w:rPr>
          <w:spacing w:val="-2"/>
        </w:rPr>
        <w:t>duyên:</w:t>
      </w:r>
    </w:p>
    <w:p>
      <w:pPr>
        <w:pStyle w:val="BodyText"/>
        <w:spacing w:line="298" w:lineRule="exact"/>
      </w:pPr>
      <w:r>
        <w:rPr/>
        <w:t>-</w:t>
      </w:r>
      <w:r>
        <w:rPr>
          <w:spacing w:val="30"/>
        </w:rPr>
        <w:t>  </w:t>
      </w:r>
      <w:r>
        <w:rPr/>
        <w:t>Sắc</w:t>
      </w:r>
      <w:r>
        <w:rPr>
          <w:spacing w:val="-4"/>
        </w:rPr>
        <w:t> </w:t>
      </w:r>
      <w:r>
        <w:rPr/>
        <w:t>nương</w:t>
      </w:r>
      <w:r>
        <w:rPr>
          <w:spacing w:val="-4"/>
        </w:rPr>
        <w:t> </w:t>
      </w:r>
      <w:r>
        <w:rPr/>
        <w:t>tâm</w:t>
      </w:r>
      <w:r>
        <w:rPr>
          <w:spacing w:val="-4"/>
        </w:rPr>
        <w:t> </w:t>
      </w:r>
      <w:r>
        <w:rPr/>
        <w:t>sanh</w:t>
      </w:r>
      <w:r>
        <w:rPr>
          <w:spacing w:val="-2"/>
        </w:rPr>
        <w:t> </w:t>
      </w:r>
      <w:r>
        <w:rPr/>
        <w:t>liên</w:t>
      </w:r>
      <w:r>
        <w:rPr>
          <w:spacing w:val="-4"/>
        </w:rPr>
        <w:t> </w:t>
      </w:r>
      <w:r>
        <w:rPr/>
        <w:t>quan</w:t>
      </w:r>
      <w:r>
        <w:rPr>
          <w:spacing w:val="-3"/>
        </w:rPr>
        <w:t> </w:t>
      </w:r>
      <w:r>
        <w:rPr/>
        <w:t>uẩn</w:t>
      </w:r>
      <w:r>
        <w:rPr>
          <w:spacing w:val="-1"/>
        </w:rPr>
        <w:t> </w:t>
      </w:r>
      <w:r>
        <w:rPr/>
        <w:t>hữu</w:t>
      </w:r>
      <w:r>
        <w:rPr>
          <w:spacing w:val="-4"/>
        </w:rPr>
        <w:t> </w:t>
      </w:r>
      <w:r>
        <w:rPr/>
        <w:t>tầm</w:t>
      </w:r>
      <w:r>
        <w:rPr>
          <w:spacing w:val="-6"/>
        </w:rPr>
        <w:t> </w:t>
      </w:r>
      <w:r>
        <w:rPr/>
        <w:t>hữu</w:t>
      </w:r>
      <w:r>
        <w:rPr>
          <w:spacing w:val="-3"/>
        </w:rPr>
        <w:t> </w:t>
      </w:r>
      <w:r>
        <w:rPr/>
        <w:t>tứ,</w:t>
      </w:r>
      <w:r>
        <w:rPr>
          <w:spacing w:val="-4"/>
        </w:rPr>
        <w:t> </w:t>
      </w:r>
      <w:r>
        <w:rPr/>
        <w:t>uẩn</w:t>
      </w:r>
      <w:r>
        <w:rPr>
          <w:spacing w:val="-4"/>
        </w:rPr>
        <w:t> </w:t>
      </w:r>
      <w:r>
        <w:rPr/>
        <w:t>Bất</w:t>
      </w:r>
      <w:r>
        <w:rPr>
          <w:spacing w:val="-4"/>
        </w:rPr>
        <w:t> </w:t>
      </w:r>
      <w:r>
        <w:rPr/>
        <w:t>tương</w:t>
      </w:r>
      <w:r>
        <w:rPr>
          <w:spacing w:val="-4"/>
        </w:rPr>
        <w:t> </w:t>
      </w:r>
      <w:r>
        <w:rPr/>
        <w:t>ưng</w:t>
      </w:r>
      <w:r>
        <w:rPr>
          <w:spacing w:val="-3"/>
        </w:rPr>
        <w:t> </w:t>
      </w:r>
      <w:r>
        <w:rPr>
          <w:spacing w:val="-2"/>
        </w:rPr>
        <w:t>duyên.</w:t>
      </w:r>
    </w:p>
    <w:p>
      <w:pPr>
        <w:pStyle w:val="BodyText"/>
        <w:spacing w:before="1"/>
      </w:pPr>
      <w:r>
        <w:rPr/>
        <w:t>-</w:t>
      </w:r>
      <w:r>
        <w:rPr>
          <w:spacing w:val="30"/>
        </w:rPr>
        <w:t>  </w:t>
      </w:r>
      <w:r>
        <w:rPr/>
        <w:t>Sát-na</w:t>
      </w:r>
      <w:r>
        <w:rPr>
          <w:spacing w:val="-2"/>
        </w:rPr>
        <w:t> </w:t>
      </w:r>
      <w:r>
        <w:rPr/>
        <w:t>tục</w:t>
      </w:r>
      <w:r>
        <w:rPr>
          <w:spacing w:val="-3"/>
        </w:rPr>
        <w:t> </w:t>
      </w:r>
      <w:r>
        <w:rPr>
          <w:spacing w:val="-2"/>
        </w:rPr>
        <w:t>sinh...</w:t>
      </w:r>
    </w:p>
    <w:p>
      <w:pPr>
        <w:pStyle w:val="Heading3"/>
        <w:spacing w:before="7"/>
      </w:pPr>
      <w:r>
        <w:rPr>
          <w:spacing w:val="-5"/>
        </w:rPr>
        <w:t>30.</w:t>
      </w:r>
    </w:p>
    <w:p>
      <w:pPr>
        <w:pStyle w:val="BodyText"/>
        <w:spacing w:line="237" w:lineRule="auto"/>
        <w:ind w:right="177" w:hanging="284"/>
      </w:pPr>
      <w:r>
        <w:rPr>
          <w:rFonts w:ascii="Symbol" w:hAnsi="Symbol"/>
        </w:rPr>
        <w:t></w:t>
      </w:r>
      <w:r>
        <w:rPr>
          <w:spacing w:val="80"/>
        </w:rPr>
        <w:t> </w:t>
      </w:r>
      <w:r>
        <w:rPr/>
        <w:t>Chư pháp</w:t>
      </w:r>
      <w:r>
        <w:rPr>
          <w:spacing w:val="14"/>
        </w:rPr>
        <w:t> </w:t>
      </w:r>
      <w:r>
        <w:rPr/>
        <w:t>hữu tầm hữu tứ và</w:t>
      </w:r>
      <w:r>
        <w:rPr>
          <w:spacing w:val="14"/>
        </w:rPr>
        <w:t> </w:t>
      </w:r>
      <w:r>
        <w:rPr/>
        <w:t>vô</w:t>
      </w:r>
      <w:r>
        <w:rPr>
          <w:spacing w:val="14"/>
        </w:rPr>
        <w:t> </w:t>
      </w:r>
      <w:r>
        <w:rPr/>
        <w:t>tầm vô tứ</w:t>
      </w:r>
      <w:r>
        <w:rPr>
          <w:spacing w:val="19"/>
        </w:rPr>
        <w:t> </w:t>
      </w:r>
      <w:r>
        <w:rPr/>
        <w:t>liên quan</w:t>
      </w:r>
      <w:r>
        <w:rPr>
          <w:spacing w:val="15"/>
        </w:rPr>
        <w:t> </w:t>
      </w:r>
      <w:r>
        <w:rPr/>
        <w:t>pháp</w:t>
      </w:r>
      <w:r>
        <w:rPr>
          <w:spacing w:val="14"/>
        </w:rPr>
        <w:t> </w:t>
      </w:r>
      <w:r>
        <w:rPr/>
        <w:t>hữu tầm hữu tứ sanh</w:t>
      </w:r>
      <w:r>
        <w:rPr>
          <w:spacing w:val="14"/>
        </w:rPr>
        <w:t> </w:t>
      </w:r>
      <w:r>
        <w:rPr/>
        <w:t>ra</w:t>
      </w:r>
      <w:r>
        <w:rPr>
          <w:spacing w:val="14"/>
        </w:rPr>
        <w:t> </w:t>
      </w:r>
      <w:r>
        <w:rPr/>
        <w:t>do Bất tương ưng duyên:</w:t>
      </w:r>
    </w:p>
    <w:p>
      <w:pPr>
        <w:pStyle w:val="BodyText"/>
        <w:spacing w:before="2"/>
        <w:ind w:left="1135" w:hanging="286"/>
      </w:pPr>
      <w:r>
        <w:rPr/>
        <w:t>-</w:t>
      </w:r>
      <w:r>
        <w:rPr>
          <w:spacing w:val="80"/>
          <w:w w:val="150"/>
        </w:rPr>
        <w:t> </w:t>
      </w:r>
      <w:r>
        <w:rPr/>
        <w:t>3</w:t>
      </w:r>
      <w:r>
        <w:rPr>
          <w:spacing w:val="-3"/>
        </w:rPr>
        <w:t> </w:t>
      </w:r>
      <w:r>
        <w:rPr/>
        <w:t>uẩn</w:t>
      </w:r>
      <w:r>
        <w:rPr>
          <w:spacing w:val="-3"/>
        </w:rPr>
        <w:t> </w:t>
      </w:r>
      <w:r>
        <w:rPr/>
        <w:t>và</w:t>
      </w:r>
      <w:r>
        <w:rPr>
          <w:spacing w:val="-3"/>
        </w:rPr>
        <w:t> </w:t>
      </w:r>
      <w:r>
        <w:rPr/>
        <w:t>sắc nương</w:t>
      </w:r>
      <w:r>
        <w:rPr>
          <w:spacing w:val="-3"/>
        </w:rPr>
        <w:t> </w:t>
      </w:r>
      <w:r>
        <w:rPr/>
        <w:t>tâm</w:t>
      </w:r>
      <w:r>
        <w:rPr>
          <w:spacing w:val="-3"/>
        </w:rPr>
        <w:t> </w:t>
      </w:r>
      <w:r>
        <w:rPr/>
        <w:t>sanh</w:t>
      </w:r>
      <w:r>
        <w:rPr>
          <w:spacing w:val="-1"/>
        </w:rPr>
        <w:t> </w:t>
      </w:r>
      <w:r>
        <w:rPr/>
        <w:t>liên</w:t>
      </w:r>
      <w:r>
        <w:rPr>
          <w:spacing w:val="-1"/>
        </w:rPr>
        <w:t> </w:t>
      </w:r>
      <w:r>
        <w:rPr/>
        <w:t>quan</w:t>
      </w:r>
      <w:r>
        <w:rPr>
          <w:spacing w:val="-3"/>
        </w:rPr>
        <w:t> </w:t>
      </w:r>
      <w:r>
        <w:rPr/>
        <w:t>1</w:t>
      </w:r>
      <w:r>
        <w:rPr>
          <w:spacing w:val="-1"/>
        </w:rPr>
        <w:t> </w:t>
      </w:r>
      <w:r>
        <w:rPr/>
        <w:t>uẩn hữu</w:t>
      </w:r>
      <w:r>
        <w:rPr>
          <w:spacing w:val="-3"/>
        </w:rPr>
        <w:t> </w:t>
      </w:r>
      <w:r>
        <w:rPr/>
        <w:t>tầm</w:t>
      </w:r>
      <w:r>
        <w:rPr>
          <w:spacing w:val="-5"/>
        </w:rPr>
        <w:t> </w:t>
      </w:r>
      <w:r>
        <w:rPr/>
        <w:t>hữu</w:t>
      </w:r>
      <w:r>
        <w:rPr>
          <w:spacing w:val="-3"/>
        </w:rPr>
        <w:t> </w:t>
      </w:r>
      <w:r>
        <w:rPr/>
        <w:t>tứ,</w:t>
      </w:r>
      <w:r>
        <w:rPr>
          <w:spacing w:val="-3"/>
        </w:rPr>
        <w:t> </w:t>
      </w:r>
      <w:r>
        <w:rPr/>
        <w:t>uẩn liên</w:t>
      </w:r>
      <w:r>
        <w:rPr>
          <w:spacing w:val="-3"/>
        </w:rPr>
        <w:t> </w:t>
      </w:r>
      <w:r>
        <w:rPr/>
        <w:t>quan</w:t>
      </w:r>
      <w:r>
        <w:rPr>
          <w:spacing w:val="-1"/>
        </w:rPr>
        <w:t> </w:t>
      </w:r>
      <w:r>
        <w:rPr/>
        <w:t>vật</w:t>
      </w:r>
      <w:r>
        <w:rPr>
          <w:spacing w:val="-1"/>
        </w:rPr>
        <w:t> </w:t>
      </w:r>
      <w:r>
        <w:rPr/>
        <w:t>Bất tương ưng duyên; sắc nương tâm sanh liên quan uẩn Bất tương ưng duyên.</w:t>
      </w:r>
    </w:p>
    <w:p>
      <w:pPr>
        <w:pStyle w:val="BodyText"/>
        <w:spacing w:line="299" w:lineRule="exact"/>
      </w:pPr>
      <w:r>
        <w:rPr/>
        <w:t>-</w:t>
      </w:r>
      <w:r>
        <w:rPr>
          <w:spacing w:val="30"/>
        </w:rPr>
        <w:t>  </w:t>
      </w:r>
      <w:r>
        <w:rPr/>
        <w:t>Sát-na</w:t>
      </w:r>
      <w:r>
        <w:rPr>
          <w:spacing w:val="-2"/>
        </w:rPr>
        <w:t> </w:t>
      </w:r>
      <w:r>
        <w:rPr/>
        <w:t>tục</w:t>
      </w:r>
      <w:r>
        <w:rPr>
          <w:spacing w:val="-3"/>
        </w:rPr>
        <w:t> </w:t>
      </w:r>
      <w:r>
        <w:rPr>
          <w:spacing w:val="-2"/>
        </w:rPr>
        <w:t>sinh...</w:t>
      </w:r>
    </w:p>
    <w:p>
      <w:pPr>
        <w:pStyle w:val="BodyText"/>
        <w:spacing w:line="237" w:lineRule="auto" w:before="124"/>
        <w:ind w:left="852" w:hanging="287"/>
      </w:pPr>
      <w:r>
        <w:rPr>
          <w:rFonts w:ascii="Symbol" w:hAnsi="Symbol"/>
        </w:rPr>
        <w:t></w:t>
      </w:r>
      <w:r>
        <w:rPr>
          <w:spacing w:val="80"/>
        </w:rPr>
        <w:t> </w:t>
      </w:r>
      <w:r>
        <w:rPr/>
        <w:t>Chư</w:t>
      </w:r>
      <w:r>
        <w:rPr>
          <w:spacing w:val="-1"/>
        </w:rPr>
        <w:t> </w:t>
      </w:r>
      <w:r>
        <w:rPr/>
        <w:t>pháp vô tầm</w:t>
      </w:r>
      <w:r>
        <w:rPr>
          <w:spacing w:val="-2"/>
        </w:rPr>
        <w:t> </w:t>
      </w:r>
      <w:r>
        <w:rPr/>
        <w:t>hữu</w:t>
      </w:r>
      <w:r>
        <w:rPr>
          <w:spacing w:val="-2"/>
        </w:rPr>
        <w:t> </w:t>
      </w:r>
      <w:r>
        <w:rPr/>
        <w:t>tứ</w:t>
      </w:r>
      <w:r>
        <w:rPr>
          <w:spacing w:val="-1"/>
        </w:rPr>
        <w:t> </w:t>
      </w:r>
      <w:r>
        <w:rPr/>
        <w:t>và</w:t>
      </w:r>
      <w:r>
        <w:rPr>
          <w:spacing w:val="-2"/>
        </w:rPr>
        <w:t> </w:t>
      </w:r>
      <w:r>
        <w:rPr/>
        <w:t>vô tầm</w:t>
      </w:r>
      <w:r>
        <w:rPr>
          <w:spacing w:val="-2"/>
        </w:rPr>
        <w:t> </w:t>
      </w:r>
      <w:r>
        <w:rPr/>
        <w:t>vô tứ liên quan pháp</w:t>
      </w:r>
      <w:r>
        <w:rPr>
          <w:spacing w:val="-1"/>
        </w:rPr>
        <w:t> </w:t>
      </w:r>
      <w:r>
        <w:rPr/>
        <w:t>hữu tầm</w:t>
      </w:r>
      <w:r>
        <w:rPr>
          <w:spacing w:val="-2"/>
        </w:rPr>
        <w:t> </w:t>
      </w:r>
      <w:r>
        <w:rPr/>
        <w:t>hữu</w:t>
      </w:r>
      <w:r>
        <w:rPr>
          <w:spacing w:val="-2"/>
        </w:rPr>
        <w:t> </w:t>
      </w:r>
      <w:r>
        <w:rPr/>
        <w:t>tứ</w:t>
      </w:r>
      <w:r>
        <w:rPr>
          <w:spacing w:val="-1"/>
        </w:rPr>
        <w:t> </w:t>
      </w:r>
      <w:r>
        <w:rPr/>
        <w:t>sanh</w:t>
      </w:r>
      <w:r>
        <w:rPr>
          <w:spacing w:val="-2"/>
        </w:rPr>
        <w:t> </w:t>
      </w:r>
      <w:r>
        <w:rPr/>
        <w:t>ra do Bất tương ưng duyên:</w:t>
      </w:r>
    </w:p>
    <w:p>
      <w:pPr>
        <w:pStyle w:val="BodyText"/>
        <w:spacing w:before="2"/>
        <w:ind w:left="1135" w:right="177" w:hanging="286"/>
      </w:pPr>
      <w:r>
        <w:rPr/>
        <w:t>-</w:t>
      </w:r>
      <w:r>
        <w:rPr>
          <w:spacing w:val="80"/>
          <w:w w:val="150"/>
        </w:rPr>
        <w:t> </w:t>
      </w:r>
      <w:r>
        <w:rPr/>
        <w:t>Tầm</w:t>
      </w:r>
      <w:r>
        <w:rPr>
          <w:spacing w:val="-5"/>
        </w:rPr>
        <w:t> </w:t>
      </w:r>
      <w:r>
        <w:rPr/>
        <w:t>và</w:t>
      </w:r>
      <w:r>
        <w:rPr>
          <w:spacing w:val="-3"/>
        </w:rPr>
        <w:t> </w:t>
      </w:r>
      <w:r>
        <w:rPr/>
        <w:t>sắc nương</w:t>
      </w:r>
      <w:r>
        <w:rPr>
          <w:spacing w:val="-3"/>
        </w:rPr>
        <w:t> </w:t>
      </w:r>
      <w:r>
        <w:rPr/>
        <w:t>tâm</w:t>
      </w:r>
      <w:r>
        <w:rPr>
          <w:spacing w:val="-1"/>
        </w:rPr>
        <w:t> </w:t>
      </w:r>
      <w:r>
        <w:rPr/>
        <w:t>sanh</w:t>
      </w:r>
      <w:r>
        <w:rPr>
          <w:spacing w:val="-1"/>
        </w:rPr>
        <w:t> </w:t>
      </w:r>
      <w:r>
        <w:rPr/>
        <w:t>liên</w:t>
      </w:r>
      <w:r>
        <w:rPr>
          <w:spacing w:val="-3"/>
        </w:rPr>
        <w:t> </w:t>
      </w:r>
      <w:r>
        <w:rPr/>
        <w:t>quan</w:t>
      </w:r>
      <w:r>
        <w:rPr>
          <w:spacing w:val="-2"/>
        </w:rPr>
        <w:t> </w:t>
      </w:r>
      <w:r>
        <w:rPr/>
        <w:t>uẩn hữu</w:t>
      </w:r>
      <w:r>
        <w:rPr>
          <w:spacing w:val="-3"/>
        </w:rPr>
        <w:t> </w:t>
      </w:r>
      <w:r>
        <w:rPr/>
        <w:t>tầm</w:t>
      </w:r>
      <w:r>
        <w:rPr>
          <w:spacing w:val="-5"/>
        </w:rPr>
        <w:t> </w:t>
      </w:r>
      <w:r>
        <w:rPr/>
        <w:t>hữu</w:t>
      </w:r>
      <w:r>
        <w:rPr>
          <w:spacing w:val="-3"/>
        </w:rPr>
        <w:t> </w:t>
      </w:r>
      <w:r>
        <w:rPr/>
        <w:t>tứ;</w:t>
      </w:r>
      <w:r>
        <w:rPr>
          <w:spacing w:val="-3"/>
        </w:rPr>
        <w:t> </w:t>
      </w:r>
      <w:r>
        <w:rPr/>
        <w:t>tầm</w:t>
      </w:r>
      <w:r>
        <w:rPr>
          <w:spacing w:val="-3"/>
        </w:rPr>
        <w:t> </w:t>
      </w:r>
      <w:r>
        <w:rPr/>
        <w:t>liên</w:t>
      </w:r>
      <w:r>
        <w:rPr>
          <w:spacing w:val="-3"/>
        </w:rPr>
        <w:t> </w:t>
      </w:r>
      <w:r>
        <w:rPr/>
        <w:t>quan</w:t>
      </w:r>
      <w:r>
        <w:rPr>
          <w:spacing w:val="-1"/>
        </w:rPr>
        <w:t> </w:t>
      </w:r>
      <w:r>
        <w:rPr/>
        <w:t>vật</w:t>
      </w:r>
      <w:r>
        <w:rPr>
          <w:spacing w:val="-3"/>
        </w:rPr>
        <w:t> </w:t>
      </w:r>
      <w:r>
        <w:rPr/>
        <w:t>Bất tương ưng duyên; sắc nương tâm sanh liên quan uẩn Bất tương ưng duyên.</w:t>
      </w:r>
    </w:p>
    <w:p>
      <w:pPr>
        <w:pStyle w:val="BodyText"/>
        <w:spacing w:before="1"/>
      </w:pPr>
      <w:r>
        <w:rPr/>
        <w:t>-</w:t>
      </w:r>
      <w:r>
        <w:rPr>
          <w:spacing w:val="30"/>
        </w:rPr>
        <w:t>  </w:t>
      </w:r>
      <w:r>
        <w:rPr/>
        <w:t>Sát-na</w:t>
      </w:r>
      <w:r>
        <w:rPr>
          <w:spacing w:val="-2"/>
        </w:rPr>
        <w:t> </w:t>
      </w:r>
      <w:r>
        <w:rPr/>
        <w:t>tục</w:t>
      </w:r>
      <w:r>
        <w:rPr>
          <w:spacing w:val="-3"/>
        </w:rPr>
        <w:t> </w:t>
      </w:r>
      <w:r>
        <w:rPr>
          <w:spacing w:val="-2"/>
        </w:rPr>
        <w:t>sinh...</w:t>
      </w:r>
    </w:p>
    <w:p>
      <w:pPr>
        <w:pStyle w:val="BodyText"/>
        <w:spacing w:before="119"/>
        <w:ind w:left="852" w:hanging="287"/>
      </w:pPr>
      <w:r>
        <w:rPr>
          <w:rFonts w:ascii="Symbol" w:hAnsi="Symbol"/>
        </w:rPr>
        <w:t></w:t>
      </w:r>
      <w:r>
        <w:rPr>
          <w:spacing w:val="80"/>
        </w:rPr>
        <w:t> </w:t>
      </w:r>
      <w:r>
        <w:rPr/>
        <w:t>Chư pháp hữu tầm hữu tứ và vô tầm hữu tứ liên quan pháp hữu tầm hữu tứ sanh ra do Bất tương ưng duyên:</w:t>
      </w:r>
    </w:p>
    <w:p>
      <w:pPr>
        <w:pStyle w:val="BodyText"/>
        <w:ind w:firstLine="285"/>
      </w:pPr>
      <w:r>
        <w:rPr/>
        <w:t>3</w:t>
      </w:r>
      <w:r>
        <w:rPr>
          <w:spacing w:val="-3"/>
        </w:rPr>
        <w:t> </w:t>
      </w:r>
      <w:r>
        <w:rPr/>
        <w:t>uẩn</w:t>
      </w:r>
      <w:r>
        <w:rPr>
          <w:spacing w:val="-3"/>
        </w:rPr>
        <w:t> </w:t>
      </w:r>
      <w:r>
        <w:rPr/>
        <w:t>và</w:t>
      </w:r>
      <w:r>
        <w:rPr>
          <w:spacing w:val="-3"/>
        </w:rPr>
        <w:t> </w:t>
      </w:r>
      <w:r>
        <w:rPr/>
        <w:t>tầm</w:t>
      </w:r>
      <w:r>
        <w:rPr>
          <w:spacing w:val="-2"/>
        </w:rPr>
        <w:t> </w:t>
      </w:r>
      <w:r>
        <w:rPr/>
        <w:t>liên</w:t>
      </w:r>
      <w:r>
        <w:rPr>
          <w:spacing w:val="-3"/>
        </w:rPr>
        <w:t> </w:t>
      </w:r>
      <w:r>
        <w:rPr/>
        <w:t>quan 1</w:t>
      </w:r>
      <w:r>
        <w:rPr>
          <w:spacing w:val="-3"/>
        </w:rPr>
        <w:t> </w:t>
      </w:r>
      <w:r>
        <w:rPr/>
        <w:t>uẩn</w:t>
      </w:r>
      <w:r>
        <w:rPr>
          <w:spacing w:val="-3"/>
        </w:rPr>
        <w:t> </w:t>
      </w:r>
      <w:r>
        <w:rPr/>
        <w:t>hữu</w:t>
      </w:r>
      <w:r>
        <w:rPr>
          <w:spacing w:val="-3"/>
        </w:rPr>
        <w:t> </w:t>
      </w:r>
      <w:r>
        <w:rPr/>
        <w:t>tầm</w:t>
      </w:r>
      <w:r>
        <w:rPr>
          <w:spacing w:val="-3"/>
        </w:rPr>
        <w:t> </w:t>
      </w:r>
      <w:r>
        <w:rPr/>
        <w:t>hữu</w:t>
      </w:r>
      <w:r>
        <w:rPr>
          <w:spacing w:val="-3"/>
        </w:rPr>
        <w:t> </w:t>
      </w:r>
      <w:r>
        <w:rPr/>
        <w:t>tứ,</w:t>
      </w:r>
      <w:r>
        <w:rPr>
          <w:spacing w:val="-1"/>
        </w:rPr>
        <w:t> </w:t>
      </w:r>
      <w:r>
        <w:rPr/>
        <w:t>2</w:t>
      </w:r>
      <w:r>
        <w:rPr>
          <w:spacing w:val="-3"/>
        </w:rPr>
        <w:t> </w:t>
      </w:r>
      <w:r>
        <w:rPr/>
        <w:t>uẩn</w:t>
      </w:r>
      <w:r>
        <w:rPr>
          <w:spacing w:val="-3"/>
        </w:rPr>
        <w:t> </w:t>
      </w:r>
      <w:r>
        <w:rPr/>
        <w:t>và</w:t>
      </w:r>
      <w:r>
        <w:rPr>
          <w:spacing w:val="-3"/>
        </w:rPr>
        <w:t> </w:t>
      </w:r>
      <w:r>
        <w:rPr/>
        <w:t>tầm liên</w:t>
      </w:r>
      <w:r>
        <w:rPr>
          <w:spacing w:val="-3"/>
        </w:rPr>
        <w:t> </w:t>
      </w:r>
      <w:r>
        <w:rPr/>
        <w:t>quan 2</w:t>
      </w:r>
      <w:r>
        <w:rPr>
          <w:spacing w:val="-3"/>
        </w:rPr>
        <w:t> </w:t>
      </w:r>
      <w:r>
        <w:rPr/>
        <w:t>uẩn;</w:t>
      </w:r>
      <w:r>
        <w:rPr>
          <w:spacing w:val="-3"/>
        </w:rPr>
        <w:t> </w:t>
      </w:r>
      <w:r>
        <w:rPr/>
        <w:t>vật Bất tương ưng duyên. Sát-na tục sinh...</w:t>
      </w:r>
    </w:p>
    <w:p>
      <w:pPr>
        <w:pStyle w:val="Heading3"/>
        <w:spacing w:before="5"/>
      </w:pPr>
      <w:r>
        <w:rPr>
          <w:spacing w:val="-5"/>
        </w:rPr>
        <w:t>31.</w:t>
      </w:r>
    </w:p>
    <w:p>
      <w:pPr>
        <w:pStyle w:val="BodyText"/>
        <w:ind w:right="174"/>
      </w:pPr>
      <w:r>
        <w:rPr/>
        <w:t>Chư pháp hữu tầm hữu tứ, vô tầm hữu tứ và vô tầm vô tứ liên quan pháp hữu tầm hữu tứ sanh ra do Bất tương ưng duyên:</w:t>
      </w:r>
    </w:p>
    <w:p>
      <w:pPr>
        <w:pStyle w:val="BodyText"/>
        <w:ind w:right="142" w:firstLine="285"/>
        <w:jc w:val="both"/>
      </w:pPr>
      <w:r>
        <w:rPr/>
        <w:t>3</w:t>
      </w:r>
      <w:r>
        <w:rPr>
          <w:spacing w:val="-1"/>
        </w:rPr>
        <w:t> </w:t>
      </w:r>
      <w:r>
        <w:rPr/>
        <w:t>uẩn với tầm</w:t>
      </w:r>
      <w:r>
        <w:rPr>
          <w:spacing w:val="-3"/>
        </w:rPr>
        <w:t> </w:t>
      </w:r>
      <w:r>
        <w:rPr/>
        <w:t>và sắc nương</w:t>
      </w:r>
      <w:r>
        <w:rPr>
          <w:spacing w:val="-1"/>
        </w:rPr>
        <w:t> </w:t>
      </w:r>
      <w:r>
        <w:rPr/>
        <w:t>tâm</w:t>
      </w:r>
      <w:r>
        <w:rPr>
          <w:spacing w:val="-3"/>
        </w:rPr>
        <w:t> </w:t>
      </w:r>
      <w:r>
        <w:rPr/>
        <w:t>sanh liên</w:t>
      </w:r>
      <w:r>
        <w:rPr>
          <w:spacing w:val="-1"/>
        </w:rPr>
        <w:t> </w:t>
      </w:r>
      <w:r>
        <w:rPr/>
        <w:t>quan 1</w:t>
      </w:r>
      <w:r>
        <w:rPr>
          <w:spacing w:val="-1"/>
        </w:rPr>
        <w:t> </w:t>
      </w:r>
      <w:r>
        <w:rPr/>
        <w:t>uẩn hữu</w:t>
      </w:r>
      <w:r>
        <w:rPr>
          <w:spacing w:val="-1"/>
        </w:rPr>
        <w:t> </w:t>
      </w:r>
      <w:r>
        <w:rPr/>
        <w:t>tầm</w:t>
      </w:r>
      <w:r>
        <w:rPr>
          <w:spacing w:val="-3"/>
        </w:rPr>
        <w:t> </w:t>
      </w:r>
      <w:r>
        <w:rPr/>
        <w:t>hữu</w:t>
      </w:r>
      <w:r>
        <w:rPr>
          <w:spacing w:val="-1"/>
        </w:rPr>
        <w:t> </w:t>
      </w:r>
      <w:r>
        <w:rPr/>
        <w:t>tứ,</w:t>
      </w:r>
      <w:r>
        <w:rPr>
          <w:spacing w:val="-1"/>
        </w:rPr>
        <w:t> </w:t>
      </w:r>
      <w:r>
        <w:rPr/>
        <w:t>2</w:t>
      </w:r>
      <w:r>
        <w:rPr>
          <w:spacing w:val="-1"/>
        </w:rPr>
        <w:t> </w:t>
      </w:r>
      <w:r>
        <w:rPr/>
        <w:t>uẩn với</w:t>
      </w:r>
      <w:r>
        <w:rPr>
          <w:spacing w:val="-1"/>
        </w:rPr>
        <w:t> </w:t>
      </w:r>
      <w:r>
        <w:rPr/>
        <w:t>tầm và sắc nương tâm sanh liên quan 2 uẩn; uẩn với tầm liên quan vật Bất tương ưng</w:t>
      </w:r>
      <w:r>
        <w:rPr>
          <w:spacing w:val="40"/>
        </w:rPr>
        <w:t> </w:t>
      </w:r>
      <w:r>
        <w:rPr/>
        <w:t>duyên sắc nương tâm sanh liên quan uẩn Bất tương ưng duyên. Sát-na tục sinh...</w:t>
      </w:r>
    </w:p>
    <w:p>
      <w:pPr>
        <w:pStyle w:val="Heading3"/>
        <w:spacing w:line="240" w:lineRule="auto" w:before="5"/>
      </w:pPr>
      <w:r>
        <w:rPr>
          <w:spacing w:val="-5"/>
        </w:rPr>
        <w:t>32.</w:t>
      </w:r>
    </w:p>
    <w:p>
      <w:pPr>
        <w:pStyle w:val="Heading3"/>
        <w:spacing w:after="0" w:line="240" w:lineRule="auto"/>
        <w:sectPr>
          <w:pgSz w:w="11630" w:h="16450"/>
          <w:pgMar w:header="859" w:footer="0" w:top="1160" w:bottom="280" w:left="708" w:right="850"/>
        </w:sectPr>
      </w:pPr>
    </w:p>
    <w:p>
      <w:pPr>
        <w:pStyle w:val="BodyText"/>
        <w:spacing w:line="318" w:lineRule="exact" w:before="233"/>
        <w:ind w:left="566"/>
        <w:jc w:val="both"/>
      </w:pPr>
      <w:r>
        <w:rPr>
          <w:rFonts w:ascii="Symbol" w:hAnsi="Symbol"/>
        </w:rPr>
        <w:t></w:t>
      </w:r>
      <w:r>
        <w:rPr>
          <w:spacing w:val="49"/>
          <w:w w:val="150"/>
        </w:rPr>
        <w:t> </w:t>
      </w:r>
      <w:r>
        <w:rPr/>
        <w:t>Pháp</w:t>
      </w:r>
      <w:r>
        <w:rPr>
          <w:spacing w:val="-4"/>
        </w:rPr>
        <w:t> </w:t>
      </w:r>
      <w:r>
        <w:rPr/>
        <w:t>vô</w:t>
      </w:r>
      <w:r>
        <w:rPr>
          <w:spacing w:val="-4"/>
        </w:rPr>
        <w:t> </w:t>
      </w:r>
      <w:r>
        <w:rPr/>
        <w:t>tầm</w:t>
      </w:r>
      <w:r>
        <w:rPr>
          <w:spacing w:val="-4"/>
        </w:rPr>
        <w:t> </w:t>
      </w:r>
      <w:r>
        <w:rPr/>
        <w:t>hữu</w:t>
      </w:r>
      <w:r>
        <w:rPr>
          <w:spacing w:val="-4"/>
        </w:rPr>
        <w:t> </w:t>
      </w:r>
      <w:r>
        <w:rPr/>
        <w:t>tứ</w:t>
      </w:r>
      <w:r>
        <w:rPr>
          <w:spacing w:val="-2"/>
        </w:rPr>
        <w:t> </w:t>
      </w:r>
      <w:r>
        <w:rPr/>
        <w:t>liên</w:t>
      </w:r>
      <w:r>
        <w:rPr>
          <w:spacing w:val="-4"/>
        </w:rPr>
        <w:t> </w:t>
      </w:r>
      <w:r>
        <w:rPr/>
        <w:t>quan</w:t>
      </w:r>
      <w:r>
        <w:rPr>
          <w:spacing w:val="-2"/>
        </w:rPr>
        <w:t> </w:t>
      </w:r>
      <w:r>
        <w:rPr/>
        <w:t>pháp</w:t>
      </w:r>
      <w:r>
        <w:rPr>
          <w:spacing w:val="-3"/>
        </w:rPr>
        <w:t> </w:t>
      </w:r>
      <w:r>
        <w:rPr/>
        <w:t>vô</w:t>
      </w:r>
      <w:r>
        <w:rPr>
          <w:spacing w:val="-3"/>
        </w:rPr>
        <w:t> </w:t>
      </w:r>
      <w:r>
        <w:rPr/>
        <w:t>tầm</w:t>
      </w:r>
      <w:r>
        <w:rPr>
          <w:spacing w:val="-4"/>
        </w:rPr>
        <w:t> </w:t>
      </w:r>
      <w:r>
        <w:rPr/>
        <w:t>hữu</w:t>
      </w:r>
      <w:r>
        <w:rPr>
          <w:spacing w:val="-4"/>
        </w:rPr>
        <w:t> </w:t>
      </w:r>
      <w:r>
        <w:rPr/>
        <w:t>tứ</w:t>
      </w:r>
      <w:r>
        <w:rPr>
          <w:spacing w:val="-3"/>
        </w:rPr>
        <w:t> </w:t>
      </w:r>
      <w:r>
        <w:rPr/>
        <w:t>sanh</w:t>
      </w:r>
      <w:r>
        <w:rPr>
          <w:spacing w:val="-4"/>
        </w:rPr>
        <w:t> </w:t>
      </w:r>
      <w:r>
        <w:rPr/>
        <w:t>ra</w:t>
      </w:r>
      <w:r>
        <w:rPr>
          <w:spacing w:val="-4"/>
        </w:rPr>
        <w:t> </w:t>
      </w:r>
      <w:r>
        <w:rPr/>
        <w:t>do</w:t>
      </w:r>
      <w:r>
        <w:rPr>
          <w:spacing w:val="-1"/>
        </w:rPr>
        <w:t> </w:t>
      </w:r>
      <w:r>
        <w:rPr/>
        <w:t>Bất</w:t>
      </w:r>
      <w:r>
        <w:rPr>
          <w:spacing w:val="-4"/>
        </w:rPr>
        <w:t> </w:t>
      </w:r>
      <w:r>
        <w:rPr/>
        <w:t>tương</w:t>
      </w:r>
      <w:r>
        <w:rPr>
          <w:spacing w:val="-4"/>
        </w:rPr>
        <w:t> </w:t>
      </w:r>
      <w:r>
        <w:rPr/>
        <w:t>ưng</w:t>
      </w:r>
      <w:r>
        <w:rPr>
          <w:spacing w:val="-4"/>
        </w:rPr>
        <w:t> </w:t>
      </w:r>
      <w:r>
        <w:rPr>
          <w:spacing w:val="-2"/>
        </w:rPr>
        <w:t>duyên:</w:t>
      </w:r>
    </w:p>
    <w:p>
      <w:pPr>
        <w:pStyle w:val="BodyText"/>
        <w:ind w:right="140" w:firstLine="285"/>
        <w:jc w:val="both"/>
      </w:pPr>
      <w:r>
        <w:rPr/>
        <w:t>3 uẩn liên quan 1 uẩn vô tầm hữu tứ,... 2 uẩn liên quan 2 uẩn; vật Bất tương ưng duyên. Sát-na tục sinh...</w:t>
      </w:r>
    </w:p>
    <w:p>
      <w:pPr>
        <w:pStyle w:val="BodyText"/>
        <w:spacing w:line="317" w:lineRule="exact" w:before="119"/>
        <w:ind w:left="566"/>
        <w:jc w:val="both"/>
      </w:pPr>
      <w:r>
        <w:rPr>
          <w:rFonts w:ascii="Symbol" w:hAnsi="Symbol"/>
        </w:rPr>
        <w:t></w:t>
      </w:r>
      <w:r>
        <w:rPr>
          <w:spacing w:val="51"/>
          <w:w w:val="150"/>
        </w:rPr>
        <w:t> </w:t>
      </w:r>
      <w:r>
        <w:rPr/>
        <w:t>Pháp</w:t>
      </w:r>
      <w:r>
        <w:rPr>
          <w:spacing w:val="-4"/>
        </w:rPr>
        <w:t> </w:t>
      </w:r>
      <w:r>
        <w:rPr/>
        <w:t>hữu</w:t>
      </w:r>
      <w:r>
        <w:rPr>
          <w:spacing w:val="-3"/>
        </w:rPr>
        <w:t> </w:t>
      </w:r>
      <w:r>
        <w:rPr/>
        <w:t>tầm</w:t>
      </w:r>
      <w:r>
        <w:rPr>
          <w:spacing w:val="-4"/>
        </w:rPr>
        <w:t> </w:t>
      </w:r>
      <w:r>
        <w:rPr/>
        <w:t>hữu</w:t>
      </w:r>
      <w:r>
        <w:rPr>
          <w:spacing w:val="-4"/>
        </w:rPr>
        <w:t> </w:t>
      </w:r>
      <w:r>
        <w:rPr/>
        <w:t>tứ</w:t>
      </w:r>
      <w:r>
        <w:rPr>
          <w:spacing w:val="-1"/>
        </w:rPr>
        <w:t> </w:t>
      </w:r>
      <w:r>
        <w:rPr/>
        <w:t>liên</w:t>
      </w:r>
      <w:r>
        <w:rPr>
          <w:spacing w:val="-4"/>
        </w:rPr>
        <w:t> </w:t>
      </w:r>
      <w:r>
        <w:rPr/>
        <w:t>quan</w:t>
      </w:r>
      <w:r>
        <w:rPr>
          <w:spacing w:val="-1"/>
        </w:rPr>
        <w:t> </w:t>
      </w:r>
      <w:r>
        <w:rPr/>
        <w:t>pháp</w:t>
      </w:r>
      <w:r>
        <w:rPr>
          <w:spacing w:val="-3"/>
        </w:rPr>
        <w:t> </w:t>
      </w:r>
      <w:r>
        <w:rPr/>
        <w:t>vô</w:t>
      </w:r>
      <w:r>
        <w:rPr>
          <w:spacing w:val="-4"/>
        </w:rPr>
        <w:t> </w:t>
      </w:r>
      <w:r>
        <w:rPr/>
        <w:t>tầm</w:t>
      </w:r>
      <w:r>
        <w:rPr>
          <w:spacing w:val="-4"/>
        </w:rPr>
        <w:t> </w:t>
      </w:r>
      <w:r>
        <w:rPr/>
        <w:t>hữu</w:t>
      </w:r>
      <w:r>
        <w:rPr>
          <w:spacing w:val="-4"/>
        </w:rPr>
        <w:t> </w:t>
      </w:r>
      <w:r>
        <w:rPr/>
        <w:t>tứ</w:t>
      </w:r>
      <w:r>
        <w:rPr>
          <w:spacing w:val="-2"/>
        </w:rPr>
        <w:t> </w:t>
      </w:r>
      <w:r>
        <w:rPr/>
        <w:t>sanh</w:t>
      </w:r>
      <w:r>
        <w:rPr>
          <w:spacing w:val="-4"/>
        </w:rPr>
        <w:t> </w:t>
      </w:r>
      <w:r>
        <w:rPr/>
        <w:t>ra</w:t>
      </w:r>
      <w:r>
        <w:rPr>
          <w:spacing w:val="-4"/>
        </w:rPr>
        <w:t> </w:t>
      </w:r>
      <w:r>
        <w:rPr/>
        <w:t>do</w:t>
      </w:r>
      <w:r>
        <w:rPr>
          <w:spacing w:val="-1"/>
        </w:rPr>
        <w:t> </w:t>
      </w:r>
      <w:r>
        <w:rPr/>
        <w:t>Bất</w:t>
      </w:r>
      <w:r>
        <w:rPr>
          <w:spacing w:val="-4"/>
        </w:rPr>
        <w:t> </w:t>
      </w:r>
      <w:r>
        <w:rPr/>
        <w:t>tương</w:t>
      </w:r>
      <w:r>
        <w:rPr>
          <w:spacing w:val="-4"/>
        </w:rPr>
        <w:t> </w:t>
      </w:r>
      <w:r>
        <w:rPr/>
        <w:t>ưng</w:t>
      </w:r>
      <w:r>
        <w:rPr>
          <w:spacing w:val="-3"/>
        </w:rPr>
        <w:t> </w:t>
      </w:r>
      <w:r>
        <w:rPr>
          <w:spacing w:val="-2"/>
        </w:rPr>
        <w:t>duyên:</w:t>
      </w:r>
    </w:p>
    <w:p>
      <w:pPr>
        <w:pStyle w:val="BodyText"/>
        <w:spacing w:line="298" w:lineRule="exact"/>
        <w:ind w:left="1135"/>
        <w:jc w:val="both"/>
      </w:pPr>
      <w:r>
        <w:rPr/>
        <w:t>Chư</w:t>
      </w:r>
      <w:r>
        <w:rPr>
          <w:spacing w:val="32"/>
        </w:rPr>
        <w:t> </w:t>
      </w:r>
      <w:r>
        <w:rPr/>
        <w:t>uẩn</w:t>
      </w:r>
      <w:r>
        <w:rPr>
          <w:spacing w:val="31"/>
        </w:rPr>
        <w:t> </w:t>
      </w:r>
      <w:r>
        <w:rPr/>
        <w:t>hữu</w:t>
      </w:r>
      <w:r>
        <w:rPr>
          <w:spacing w:val="31"/>
        </w:rPr>
        <w:t> </w:t>
      </w:r>
      <w:r>
        <w:rPr/>
        <w:t>tầm</w:t>
      </w:r>
      <w:r>
        <w:rPr>
          <w:spacing w:val="30"/>
        </w:rPr>
        <w:t> </w:t>
      </w:r>
      <w:r>
        <w:rPr/>
        <w:t>hữu</w:t>
      </w:r>
      <w:r>
        <w:rPr>
          <w:spacing w:val="33"/>
        </w:rPr>
        <w:t> </w:t>
      </w:r>
      <w:r>
        <w:rPr/>
        <w:t>tứ</w:t>
      </w:r>
      <w:r>
        <w:rPr>
          <w:spacing w:val="35"/>
        </w:rPr>
        <w:t> </w:t>
      </w:r>
      <w:r>
        <w:rPr/>
        <w:t>liên</w:t>
      </w:r>
      <w:r>
        <w:rPr>
          <w:spacing w:val="32"/>
        </w:rPr>
        <w:t> </w:t>
      </w:r>
      <w:r>
        <w:rPr/>
        <w:t>quan</w:t>
      </w:r>
      <w:r>
        <w:rPr>
          <w:spacing w:val="32"/>
        </w:rPr>
        <w:t> </w:t>
      </w:r>
      <w:r>
        <w:rPr/>
        <w:t>tầm;</w:t>
      </w:r>
      <w:r>
        <w:rPr>
          <w:spacing w:val="31"/>
        </w:rPr>
        <w:t> </w:t>
      </w:r>
      <w:r>
        <w:rPr/>
        <w:t>uẩn</w:t>
      </w:r>
      <w:r>
        <w:rPr>
          <w:spacing w:val="35"/>
        </w:rPr>
        <w:t> </w:t>
      </w:r>
      <w:r>
        <w:rPr/>
        <w:t>liên</w:t>
      </w:r>
      <w:r>
        <w:rPr>
          <w:spacing w:val="32"/>
        </w:rPr>
        <w:t> </w:t>
      </w:r>
      <w:r>
        <w:rPr/>
        <w:t>quan</w:t>
      </w:r>
      <w:r>
        <w:rPr>
          <w:spacing w:val="32"/>
        </w:rPr>
        <w:t> </w:t>
      </w:r>
      <w:r>
        <w:rPr/>
        <w:t>vật</w:t>
      </w:r>
      <w:r>
        <w:rPr>
          <w:spacing w:val="31"/>
        </w:rPr>
        <w:t> </w:t>
      </w:r>
      <w:r>
        <w:rPr/>
        <w:t>Bất</w:t>
      </w:r>
      <w:r>
        <w:rPr>
          <w:spacing w:val="31"/>
        </w:rPr>
        <w:t> </w:t>
      </w:r>
      <w:r>
        <w:rPr/>
        <w:t>tương</w:t>
      </w:r>
      <w:r>
        <w:rPr>
          <w:spacing w:val="32"/>
        </w:rPr>
        <w:t> </w:t>
      </w:r>
      <w:r>
        <w:rPr/>
        <w:t>ưng</w:t>
      </w:r>
      <w:r>
        <w:rPr>
          <w:spacing w:val="31"/>
        </w:rPr>
        <w:t> </w:t>
      </w:r>
      <w:r>
        <w:rPr>
          <w:spacing w:val="-2"/>
        </w:rPr>
        <w:t>duyên</w:t>
      </w:r>
    </w:p>
    <w:p>
      <w:pPr>
        <w:spacing w:before="1"/>
        <w:ind w:left="850" w:right="0" w:firstLine="0"/>
        <w:jc w:val="both"/>
        <w:rPr>
          <w:sz w:val="26"/>
        </w:rPr>
      </w:pPr>
      <w:r>
        <w:rPr>
          <w:i/>
          <w:sz w:val="26"/>
        </w:rPr>
        <w:t>(vippayuttaccayo)</w:t>
      </w:r>
      <w:r>
        <w:rPr>
          <w:sz w:val="26"/>
        </w:rPr>
        <w:t>.</w:t>
      </w:r>
      <w:r>
        <w:rPr>
          <w:spacing w:val="-8"/>
          <w:sz w:val="26"/>
        </w:rPr>
        <w:t> </w:t>
      </w:r>
      <w:r>
        <w:rPr>
          <w:sz w:val="26"/>
        </w:rPr>
        <w:t>Sát-na</w:t>
      </w:r>
      <w:r>
        <w:rPr>
          <w:spacing w:val="-9"/>
          <w:sz w:val="26"/>
        </w:rPr>
        <w:t> </w:t>
      </w:r>
      <w:r>
        <w:rPr>
          <w:sz w:val="26"/>
        </w:rPr>
        <w:t>tục</w:t>
      </w:r>
      <w:r>
        <w:rPr>
          <w:spacing w:val="-10"/>
          <w:sz w:val="26"/>
        </w:rPr>
        <w:t> </w:t>
      </w:r>
      <w:r>
        <w:rPr>
          <w:spacing w:val="-2"/>
          <w:sz w:val="26"/>
        </w:rPr>
        <w:t>sinh...</w:t>
      </w:r>
    </w:p>
    <w:p>
      <w:pPr>
        <w:pStyle w:val="BodyText"/>
        <w:spacing w:line="317" w:lineRule="exact" w:before="122"/>
        <w:ind w:left="566"/>
        <w:jc w:val="both"/>
      </w:pPr>
      <w:r>
        <w:rPr>
          <w:rFonts w:ascii="Symbol" w:hAnsi="Symbol"/>
        </w:rPr>
        <w:t></w:t>
      </w:r>
      <w:r>
        <w:rPr>
          <w:spacing w:val="51"/>
          <w:w w:val="150"/>
        </w:rPr>
        <w:t> </w:t>
      </w:r>
      <w:r>
        <w:rPr/>
        <w:t>Pháp</w:t>
      </w:r>
      <w:r>
        <w:rPr>
          <w:spacing w:val="-4"/>
        </w:rPr>
        <w:t> </w:t>
      </w:r>
      <w:r>
        <w:rPr/>
        <w:t>vô</w:t>
      </w:r>
      <w:r>
        <w:rPr>
          <w:spacing w:val="-4"/>
        </w:rPr>
        <w:t> </w:t>
      </w:r>
      <w:r>
        <w:rPr/>
        <w:t>tầm</w:t>
      </w:r>
      <w:r>
        <w:rPr>
          <w:spacing w:val="-4"/>
        </w:rPr>
        <w:t> </w:t>
      </w:r>
      <w:r>
        <w:rPr/>
        <w:t>vô</w:t>
      </w:r>
      <w:r>
        <w:rPr>
          <w:spacing w:val="-4"/>
        </w:rPr>
        <w:t> </w:t>
      </w:r>
      <w:r>
        <w:rPr/>
        <w:t>tứ</w:t>
      </w:r>
      <w:r>
        <w:rPr>
          <w:spacing w:val="-2"/>
        </w:rPr>
        <w:t> </w:t>
      </w:r>
      <w:r>
        <w:rPr/>
        <w:t>liên</w:t>
      </w:r>
      <w:r>
        <w:rPr>
          <w:spacing w:val="-2"/>
        </w:rPr>
        <w:t> </w:t>
      </w:r>
      <w:r>
        <w:rPr/>
        <w:t>quan</w:t>
      </w:r>
      <w:r>
        <w:rPr>
          <w:spacing w:val="-2"/>
        </w:rPr>
        <w:t> </w:t>
      </w:r>
      <w:r>
        <w:rPr/>
        <w:t>pháp</w:t>
      </w:r>
      <w:r>
        <w:rPr>
          <w:spacing w:val="-1"/>
        </w:rPr>
        <w:t> </w:t>
      </w:r>
      <w:r>
        <w:rPr/>
        <w:t>vô</w:t>
      </w:r>
      <w:r>
        <w:rPr>
          <w:spacing w:val="-4"/>
        </w:rPr>
        <w:t> </w:t>
      </w:r>
      <w:r>
        <w:rPr/>
        <w:t>tầm</w:t>
      </w:r>
      <w:r>
        <w:rPr>
          <w:spacing w:val="-4"/>
        </w:rPr>
        <w:t> </w:t>
      </w:r>
      <w:r>
        <w:rPr/>
        <w:t>hữu</w:t>
      </w:r>
      <w:r>
        <w:rPr>
          <w:spacing w:val="-4"/>
        </w:rPr>
        <w:t> </w:t>
      </w:r>
      <w:r>
        <w:rPr/>
        <w:t>tứ</w:t>
      </w:r>
      <w:r>
        <w:rPr>
          <w:spacing w:val="-3"/>
        </w:rPr>
        <w:t> </w:t>
      </w:r>
      <w:r>
        <w:rPr/>
        <w:t>sanh</w:t>
      </w:r>
      <w:r>
        <w:rPr>
          <w:spacing w:val="-4"/>
        </w:rPr>
        <w:t> </w:t>
      </w:r>
      <w:r>
        <w:rPr/>
        <w:t>ra</w:t>
      </w:r>
      <w:r>
        <w:rPr>
          <w:spacing w:val="-4"/>
        </w:rPr>
        <w:t> </w:t>
      </w:r>
      <w:r>
        <w:rPr/>
        <w:t>do</w:t>
      </w:r>
      <w:r>
        <w:rPr>
          <w:spacing w:val="-1"/>
        </w:rPr>
        <w:t> </w:t>
      </w:r>
      <w:r>
        <w:rPr/>
        <w:t>Bất</w:t>
      </w:r>
      <w:r>
        <w:rPr>
          <w:spacing w:val="-4"/>
        </w:rPr>
        <w:t> </w:t>
      </w:r>
      <w:r>
        <w:rPr/>
        <w:t>tương</w:t>
      </w:r>
      <w:r>
        <w:rPr>
          <w:spacing w:val="-3"/>
        </w:rPr>
        <w:t> </w:t>
      </w:r>
      <w:r>
        <w:rPr/>
        <w:t>ưng</w:t>
      </w:r>
      <w:r>
        <w:rPr>
          <w:spacing w:val="-3"/>
        </w:rPr>
        <w:t> </w:t>
      </w:r>
      <w:r>
        <w:rPr>
          <w:spacing w:val="-2"/>
        </w:rPr>
        <w:t>duyên:</w:t>
      </w:r>
    </w:p>
    <w:p>
      <w:pPr>
        <w:pStyle w:val="BodyText"/>
        <w:ind w:right="139" w:firstLine="285"/>
        <w:jc w:val="both"/>
      </w:pPr>
      <w:r>
        <w:rPr/>
        <w:t>Tứ </w:t>
      </w:r>
      <w:r>
        <w:rPr>
          <w:i/>
        </w:rPr>
        <w:t>(vicāra) </w:t>
      </w:r>
      <w:r>
        <w:rPr/>
        <w:t>và sắc nương tâm sanh liên quan uẩn vô tầm hữu tứ; tứ liên quan vật </w:t>
      </w:r>
      <w:r>
        <w:rPr>
          <w:i/>
        </w:rPr>
        <w:t>(vatthu) </w:t>
      </w:r>
      <w:r>
        <w:rPr/>
        <w:t>Bất tương ưng duyên; sắc nương tâm sanh liên quan uẩn Bất tương ưng</w:t>
      </w:r>
      <w:r>
        <w:rPr>
          <w:spacing w:val="40"/>
        </w:rPr>
        <w:t> </w:t>
      </w:r>
      <w:r>
        <w:rPr/>
        <w:t>duyên; sắc nương tâm sanh liên quan tầm </w:t>
      </w:r>
      <w:r>
        <w:rPr>
          <w:i/>
        </w:rPr>
        <w:t>(vitakka) </w:t>
      </w:r>
      <w:r>
        <w:rPr/>
        <w:t>là tầm Bất tương ưng duyên. Sát- na tục sinh...</w:t>
      </w:r>
    </w:p>
    <w:p>
      <w:pPr>
        <w:pStyle w:val="Heading3"/>
        <w:spacing w:before="6"/>
      </w:pPr>
      <w:r>
        <w:rPr>
          <w:spacing w:val="-5"/>
        </w:rPr>
        <w:t>33.</w:t>
      </w:r>
    </w:p>
    <w:p>
      <w:pPr>
        <w:pStyle w:val="BodyText"/>
        <w:spacing w:line="237" w:lineRule="auto"/>
        <w:ind w:hanging="284"/>
      </w:pPr>
      <w:r>
        <w:rPr>
          <w:rFonts w:ascii="Symbol" w:hAnsi="Symbol"/>
        </w:rPr>
        <w:t></w:t>
      </w:r>
      <w:r>
        <w:rPr>
          <w:spacing w:val="80"/>
        </w:rPr>
        <w:t> </w:t>
      </w:r>
      <w:r>
        <w:rPr/>
        <w:t>Chư</w:t>
      </w:r>
      <w:r>
        <w:rPr>
          <w:spacing w:val="-2"/>
        </w:rPr>
        <w:t> </w:t>
      </w:r>
      <w:r>
        <w:rPr/>
        <w:t>pháp hữu</w:t>
      </w:r>
      <w:r>
        <w:rPr>
          <w:spacing w:val="-3"/>
        </w:rPr>
        <w:t> </w:t>
      </w:r>
      <w:r>
        <w:rPr/>
        <w:t>tầm</w:t>
      </w:r>
      <w:r>
        <w:rPr>
          <w:spacing w:val="-5"/>
        </w:rPr>
        <w:t> </w:t>
      </w:r>
      <w:r>
        <w:rPr/>
        <w:t>hữu</w:t>
      </w:r>
      <w:r>
        <w:rPr>
          <w:spacing w:val="-1"/>
        </w:rPr>
        <w:t> </w:t>
      </w:r>
      <w:r>
        <w:rPr/>
        <w:t>tứ</w:t>
      </w:r>
      <w:r>
        <w:rPr>
          <w:spacing w:val="-2"/>
        </w:rPr>
        <w:t> </w:t>
      </w:r>
      <w:r>
        <w:rPr/>
        <w:t>và vô</w:t>
      </w:r>
      <w:r>
        <w:rPr>
          <w:spacing w:val="-1"/>
        </w:rPr>
        <w:t> </w:t>
      </w:r>
      <w:r>
        <w:rPr/>
        <w:t>tầm</w:t>
      </w:r>
      <w:r>
        <w:rPr>
          <w:spacing w:val="-3"/>
        </w:rPr>
        <w:t> </w:t>
      </w:r>
      <w:r>
        <w:rPr/>
        <w:t>vô</w:t>
      </w:r>
      <w:r>
        <w:rPr>
          <w:spacing w:val="-3"/>
        </w:rPr>
        <w:t> </w:t>
      </w:r>
      <w:r>
        <w:rPr/>
        <w:t>tứ liên</w:t>
      </w:r>
      <w:r>
        <w:rPr>
          <w:spacing w:val="-1"/>
        </w:rPr>
        <w:t> </w:t>
      </w:r>
      <w:r>
        <w:rPr/>
        <w:t>quan pháp vô</w:t>
      </w:r>
      <w:r>
        <w:rPr>
          <w:spacing w:val="-1"/>
        </w:rPr>
        <w:t> </w:t>
      </w:r>
      <w:r>
        <w:rPr/>
        <w:t>tầm</w:t>
      </w:r>
      <w:r>
        <w:rPr>
          <w:spacing w:val="-2"/>
        </w:rPr>
        <w:t> </w:t>
      </w:r>
      <w:r>
        <w:rPr/>
        <w:t>hữu</w:t>
      </w:r>
      <w:r>
        <w:rPr>
          <w:spacing w:val="-1"/>
        </w:rPr>
        <w:t> </w:t>
      </w:r>
      <w:r>
        <w:rPr/>
        <w:t>tứ</w:t>
      </w:r>
      <w:r>
        <w:rPr>
          <w:spacing w:val="-2"/>
        </w:rPr>
        <w:t> </w:t>
      </w:r>
      <w:r>
        <w:rPr/>
        <w:t>sanh ra do</w:t>
      </w:r>
      <w:r>
        <w:rPr>
          <w:spacing w:val="-1"/>
        </w:rPr>
        <w:t> </w:t>
      </w:r>
      <w:r>
        <w:rPr/>
        <w:t>Bất tương ưng duyên:</w:t>
      </w:r>
    </w:p>
    <w:p>
      <w:pPr>
        <w:pStyle w:val="BodyText"/>
        <w:spacing w:before="2"/>
        <w:ind w:firstLine="285"/>
      </w:pPr>
      <w:r>
        <w:rPr/>
        <w:t>Chư</w:t>
      </w:r>
      <w:r>
        <w:rPr>
          <w:spacing w:val="22"/>
        </w:rPr>
        <w:t> </w:t>
      </w:r>
      <w:r>
        <w:rPr/>
        <w:t>uẩn</w:t>
      </w:r>
      <w:r>
        <w:rPr>
          <w:spacing w:val="21"/>
        </w:rPr>
        <w:t> </w:t>
      </w:r>
      <w:r>
        <w:rPr/>
        <w:t>hữu</w:t>
      </w:r>
      <w:r>
        <w:rPr>
          <w:spacing w:val="21"/>
        </w:rPr>
        <w:t> </w:t>
      </w:r>
      <w:r>
        <w:rPr/>
        <w:t>tầm</w:t>
      </w:r>
      <w:r>
        <w:rPr>
          <w:spacing w:val="19"/>
        </w:rPr>
        <w:t> </w:t>
      </w:r>
      <w:r>
        <w:rPr/>
        <w:t>hữu</w:t>
      </w:r>
      <w:r>
        <w:rPr>
          <w:spacing w:val="23"/>
        </w:rPr>
        <w:t> </w:t>
      </w:r>
      <w:r>
        <w:rPr/>
        <w:t>tứ</w:t>
      </w:r>
      <w:r>
        <w:rPr>
          <w:spacing w:val="22"/>
        </w:rPr>
        <w:t> </w:t>
      </w:r>
      <w:r>
        <w:rPr/>
        <w:t>và</w:t>
      </w:r>
      <w:r>
        <w:rPr>
          <w:spacing w:val="21"/>
        </w:rPr>
        <w:t> </w:t>
      </w:r>
      <w:r>
        <w:rPr/>
        <w:t>sắc</w:t>
      </w:r>
      <w:r>
        <w:rPr>
          <w:spacing w:val="21"/>
        </w:rPr>
        <w:t> </w:t>
      </w:r>
      <w:r>
        <w:rPr/>
        <w:t>nương</w:t>
      </w:r>
      <w:r>
        <w:rPr>
          <w:spacing w:val="21"/>
        </w:rPr>
        <w:t> </w:t>
      </w:r>
      <w:r>
        <w:rPr/>
        <w:t>tâm</w:t>
      </w:r>
      <w:r>
        <w:rPr>
          <w:spacing w:val="19"/>
        </w:rPr>
        <w:t> </w:t>
      </w:r>
      <w:r>
        <w:rPr/>
        <w:t>sanh</w:t>
      </w:r>
      <w:r>
        <w:rPr>
          <w:spacing w:val="27"/>
        </w:rPr>
        <w:t> </w:t>
      </w:r>
      <w:r>
        <w:rPr/>
        <w:t>liên</w:t>
      </w:r>
      <w:r>
        <w:rPr>
          <w:spacing w:val="21"/>
        </w:rPr>
        <w:t> </w:t>
      </w:r>
      <w:r>
        <w:rPr/>
        <w:t>quan</w:t>
      </w:r>
      <w:r>
        <w:rPr>
          <w:spacing w:val="22"/>
        </w:rPr>
        <w:t> </w:t>
      </w:r>
      <w:r>
        <w:rPr/>
        <w:t>tầm;</w:t>
      </w:r>
      <w:r>
        <w:rPr>
          <w:spacing w:val="21"/>
        </w:rPr>
        <w:t> </w:t>
      </w:r>
      <w:r>
        <w:rPr/>
        <w:t>uẩn</w:t>
      </w:r>
      <w:r>
        <w:rPr>
          <w:spacing w:val="23"/>
        </w:rPr>
        <w:t> </w:t>
      </w:r>
      <w:r>
        <w:rPr/>
        <w:t>liên</w:t>
      </w:r>
      <w:r>
        <w:rPr>
          <w:spacing w:val="21"/>
        </w:rPr>
        <w:t> </w:t>
      </w:r>
      <w:r>
        <w:rPr/>
        <w:t>quan</w:t>
      </w:r>
      <w:r>
        <w:rPr>
          <w:spacing w:val="22"/>
        </w:rPr>
        <w:t> </w:t>
      </w:r>
      <w:r>
        <w:rPr/>
        <w:t>vật Bất tương ưng duyên; sắc tâm liên quan tầm Bất tương ưng duyên. Sát-na tục sinh...</w:t>
      </w:r>
    </w:p>
    <w:p>
      <w:pPr>
        <w:pStyle w:val="BodyText"/>
        <w:spacing w:line="237" w:lineRule="auto" w:before="122"/>
        <w:ind w:left="852" w:hanging="287"/>
      </w:pPr>
      <w:r>
        <w:rPr>
          <w:rFonts w:ascii="Symbol" w:hAnsi="Symbol"/>
        </w:rPr>
        <w:t></w:t>
      </w:r>
      <w:r>
        <w:rPr>
          <w:spacing w:val="80"/>
        </w:rPr>
        <w:t> </w:t>
      </w:r>
      <w:r>
        <w:rPr/>
        <w:t>Chư pháp vô tầm hữu tứ và vô tầm vô tứ liên quan pháp vô tầm hữu tứ sanh ra do Bất tương ưng duyên:</w:t>
      </w:r>
    </w:p>
    <w:p>
      <w:pPr>
        <w:pStyle w:val="BodyText"/>
        <w:spacing w:before="3"/>
        <w:ind w:left="1133" w:right="140" w:firstLine="2"/>
        <w:jc w:val="both"/>
      </w:pPr>
      <w:r>
        <w:rPr/>
        <w:t>3 uẩn với tứ </w:t>
      </w:r>
      <w:r>
        <w:rPr>
          <w:i/>
        </w:rPr>
        <w:t>(vicāra) </w:t>
      </w:r>
      <w:r>
        <w:rPr/>
        <w:t>và sắc nương tâm sanh liên quan 1 uẩn vô tầm hữu tứ, 2 uẩn với tứ và sắc nương tâm sanh liên quan 2 uẩn; uẩn với tứ liên quan vật Bất tương ưng duyên; sắc nương tâm sanh </w:t>
      </w:r>
      <w:r>
        <w:rPr>
          <w:i/>
        </w:rPr>
        <w:t>(cittasamutthāra) </w:t>
      </w:r>
      <w:r>
        <w:rPr/>
        <w:t>liên quan uẩn Bất tương ưng duyên. Sát-na tục sinh...</w:t>
      </w:r>
    </w:p>
    <w:p>
      <w:pPr>
        <w:pStyle w:val="Heading3"/>
        <w:spacing w:before="7"/>
      </w:pPr>
      <w:r>
        <w:rPr>
          <w:spacing w:val="-5"/>
        </w:rPr>
        <w:t>34.</w:t>
      </w:r>
    </w:p>
    <w:p>
      <w:pPr>
        <w:pStyle w:val="BodyText"/>
        <w:spacing w:line="315" w:lineRule="exact"/>
        <w:ind w:left="566"/>
      </w:pPr>
      <w:r>
        <w:rPr>
          <w:rFonts w:ascii="Symbol" w:hAnsi="Symbol"/>
        </w:rPr>
        <w:t></w:t>
      </w:r>
      <w:r>
        <w:rPr>
          <w:spacing w:val="49"/>
          <w:w w:val="150"/>
        </w:rPr>
        <w:t> </w:t>
      </w:r>
      <w:r>
        <w:rPr/>
        <w:t>Pháp</w:t>
      </w:r>
      <w:r>
        <w:rPr>
          <w:spacing w:val="-3"/>
        </w:rPr>
        <w:t> </w:t>
      </w:r>
      <w:r>
        <w:rPr/>
        <w:t>vô</w:t>
      </w:r>
      <w:r>
        <w:rPr>
          <w:spacing w:val="-4"/>
        </w:rPr>
        <w:t> </w:t>
      </w:r>
      <w:r>
        <w:rPr/>
        <w:t>tầm</w:t>
      </w:r>
      <w:r>
        <w:rPr>
          <w:spacing w:val="-4"/>
        </w:rPr>
        <w:t> </w:t>
      </w:r>
      <w:r>
        <w:rPr/>
        <w:t>vô</w:t>
      </w:r>
      <w:r>
        <w:rPr>
          <w:spacing w:val="-3"/>
        </w:rPr>
        <w:t> </w:t>
      </w:r>
      <w:r>
        <w:rPr/>
        <w:t>tứ</w:t>
      </w:r>
      <w:r>
        <w:rPr>
          <w:spacing w:val="-2"/>
        </w:rPr>
        <w:t> </w:t>
      </w:r>
      <w:r>
        <w:rPr/>
        <w:t>liên</w:t>
      </w:r>
      <w:r>
        <w:rPr>
          <w:spacing w:val="-2"/>
        </w:rPr>
        <w:t> </w:t>
      </w:r>
      <w:r>
        <w:rPr/>
        <w:t>quan</w:t>
      </w:r>
      <w:r>
        <w:rPr>
          <w:spacing w:val="-2"/>
        </w:rPr>
        <w:t> </w:t>
      </w:r>
      <w:r>
        <w:rPr/>
        <w:t>pháp</w:t>
      </w:r>
      <w:r>
        <w:rPr>
          <w:spacing w:val="-1"/>
        </w:rPr>
        <w:t> </w:t>
      </w:r>
      <w:r>
        <w:rPr/>
        <w:t>vô</w:t>
      </w:r>
      <w:r>
        <w:rPr>
          <w:spacing w:val="-3"/>
        </w:rPr>
        <w:t> </w:t>
      </w:r>
      <w:r>
        <w:rPr/>
        <w:t>tầm</w:t>
      </w:r>
      <w:r>
        <w:rPr>
          <w:spacing w:val="-4"/>
        </w:rPr>
        <w:t> </w:t>
      </w:r>
      <w:r>
        <w:rPr/>
        <w:t>vô</w:t>
      </w:r>
      <w:r>
        <w:rPr>
          <w:spacing w:val="-4"/>
        </w:rPr>
        <w:t> </w:t>
      </w:r>
      <w:r>
        <w:rPr/>
        <w:t>tứ</w:t>
      </w:r>
      <w:r>
        <w:rPr>
          <w:spacing w:val="-3"/>
        </w:rPr>
        <w:t> </w:t>
      </w:r>
      <w:r>
        <w:rPr/>
        <w:t>sanh</w:t>
      </w:r>
      <w:r>
        <w:rPr>
          <w:spacing w:val="-3"/>
        </w:rPr>
        <w:t> </w:t>
      </w:r>
      <w:r>
        <w:rPr/>
        <w:t>ra</w:t>
      </w:r>
      <w:r>
        <w:rPr>
          <w:spacing w:val="-4"/>
        </w:rPr>
        <w:t> </w:t>
      </w:r>
      <w:r>
        <w:rPr/>
        <w:t>do</w:t>
      </w:r>
      <w:r>
        <w:rPr>
          <w:spacing w:val="-4"/>
        </w:rPr>
        <w:t> </w:t>
      </w:r>
      <w:r>
        <w:rPr/>
        <w:t>Bất</w:t>
      </w:r>
      <w:r>
        <w:rPr>
          <w:spacing w:val="-4"/>
        </w:rPr>
        <w:t> </w:t>
      </w:r>
      <w:r>
        <w:rPr/>
        <w:t>tương</w:t>
      </w:r>
      <w:r>
        <w:rPr>
          <w:spacing w:val="-1"/>
        </w:rPr>
        <w:t> </w:t>
      </w:r>
      <w:r>
        <w:rPr/>
        <w:t>ưng</w:t>
      </w:r>
      <w:r>
        <w:rPr>
          <w:spacing w:val="-4"/>
        </w:rPr>
        <w:t> </w:t>
      </w:r>
      <w:r>
        <w:rPr>
          <w:spacing w:val="-2"/>
        </w:rPr>
        <w:t>duyên:</w:t>
      </w:r>
    </w:p>
    <w:p>
      <w:pPr>
        <w:pStyle w:val="BodyText"/>
        <w:ind w:left="1135" w:right="137" w:hanging="286"/>
        <w:jc w:val="both"/>
      </w:pPr>
      <w:r>
        <w:rPr/>
        <w:t>-</w:t>
      </w:r>
      <w:r>
        <w:rPr>
          <w:spacing w:val="80"/>
        </w:rPr>
        <w:t> </w:t>
      </w:r>
      <w:r>
        <w:rPr/>
        <w:t>3 uẩn và sắc nương tâm sanh liên quan 1 uẩn vô tầm vô tứ,... 2 uẩn liên quan 2</w:t>
      </w:r>
      <w:r>
        <w:rPr>
          <w:spacing w:val="40"/>
        </w:rPr>
        <w:t> </w:t>
      </w:r>
      <w:r>
        <w:rPr/>
        <w:t>uẩn;... uẩn liên quan vật </w:t>
      </w:r>
      <w:r>
        <w:rPr>
          <w:i/>
        </w:rPr>
        <w:t>(vatthu) </w:t>
      </w:r>
      <w:r>
        <w:rPr/>
        <w:t>do Bất tương ưng duyên; sắc nương tâm sanh liên quan uẩn Bất tương ưng duyên; sắc nương tâm sanh liên quan tứ </w:t>
      </w:r>
      <w:r>
        <w:rPr>
          <w:i/>
        </w:rPr>
        <w:t>(vicāra) </w:t>
      </w:r>
      <w:r>
        <w:rPr/>
        <w:t>là tứ Bất tương ưng duyên.</w:t>
      </w:r>
    </w:p>
    <w:p>
      <w:pPr>
        <w:pStyle w:val="BodyText"/>
        <w:ind w:left="1135" w:right="139" w:hanging="286"/>
        <w:jc w:val="both"/>
      </w:pPr>
      <w:r>
        <w:rPr/>
        <w:t>-</w:t>
      </w:r>
      <w:r>
        <w:rPr>
          <w:spacing w:val="80"/>
        </w:rPr>
        <w:t> </w:t>
      </w:r>
      <w:r>
        <w:rPr/>
        <w:t>Sát-na tục sinh: Sát</w:t>
      </w:r>
      <w:r>
        <w:rPr>
          <w:spacing w:val="27"/>
        </w:rPr>
        <w:t> </w:t>
      </w:r>
      <w:r>
        <w:rPr/>
        <w:t>tục sinh</w:t>
      </w:r>
      <w:r>
        <w:rPr>
          <w:spacing w:val="27"/>
        </w:rPr>
        <w:t> </w:t>
      </w:r>
      <w:r>
        <w:rPr/>
        <w:t>liên quan tứ</w:t>
      </w:r>
      <w:r>
        <w:rPr>
          <w:spacing w:val="27"/>
        </w:rPr>
        <w:t> </w:t>
      </w:r>
      <w:r>
        <w:rPr>
          <w:i/>
        </w:rPr>
        <w:t>(vicāra) </w:t>
      </w:r>
      <w:r>
        <w:rPr/>
        <w:t>là tứ Bất tương ưng duyên; vật</w:t>
      </w:r>
      <w:r>
        <w:rPr>
          <w:spacing w:val="40"/>
        </w:rPr>
        <w:t> </w:t>
      </w:r>
      <w:r>
        <w:rPr/>
        <w:t>liên</w:t>
      </w:r>
      <w:r>
        <w:rPr>
          <w:spacing w:val="-1"/>
        </w:rPr>
        <w:t> </w:t>
      </w:r>
      <w:r>
        <w:rPr/>
        <w:t>quan uẩn;</w:t>
      </w:r>
      <w:r>
        <w:rPr>
          <w:spacing w:val="-1"/>
        </w:rPr>
        <w:t> </w:t>
      </w:r>
      <w:r>
        <w:rPr/>
        <w:t>uẩn liên quan vật; uẩn liên quan vật</w:t>
      </w:r>
      <w:r>
        <w:rPr>
          <w:spacing w:val="-1"/>
        </w:rPr>
        <w:t> </w:t>
      </w:r>
      <w:r>
        <w:rPr/>
        <w:t>do</w:t>
      </w:r>
      <w:r>
        <w:rPr>
          <w:spacing w:val="-1"/>
        </w:rPr>
        <w:t> </w:t>
      </w:r>
      <w:r>
        <w:rPr/>
        <w:t>Bất</w:t>
      </w:r>
      <w:r>
        <w:rPr>
          <w:spacing w:val="-1"/>
        </w:rPr>
        <w:t> </w:t>
      </w:r>
      <w:r>
        <w:rPr/>
        <w:t>tương</w:t>
      </w:r>
      <w:r>
        <w:rPr>
          <w:spacing w:val="-1"/>
        </w:rPr>
        <w:t> </w:t>
      </w:r>
      <w:r>
        <w:rPr/>
        <w:t>ưng duyên;</w:t>
      </w:r>
      <w:r>
        <w:rPr>
          <w:spacing w:val="-1"/>
        </w:rPr>
        <w:t> </w:t>
      </w:r>
      <w:r>
        <w:rPr/>
        <w:t>vật liên quan uẩn do Bất tương ưng duyên. Vật liên quan </w:t>
      </w:r>
      <w:r>
        <w:rPr>
          <w:i/>
        </w:rPr>
        <w:t>(vicāra)</w:t>
      </w:r>
      <w:r>
        <w:rPr/>
        <w:t>, tứ liên quan vật; tứ liên quan</w:t>
      </w:r>
      <w:r>
        <w:rPr>
          <w:spacing w:val="-1"/>
        </w:rPr>
        <w:t> </w:t>
      </w:r>
      <w:r>
        <w:rPr/>
        <w:t>vật</w:t>
      </w:r>
      <w:r>
        <w:rPr>
          <w:spacing w:val="-2"/>
        </w:rPr>
        <w:t> </w:t>
      </w:r>
      <w:r>
        <w:rPr/>
        <w:t>Bất</w:t>
      </w:r>
      <w:r>
        <w:rPr>
          <w:spacing w:val="-2"/>
        </w:rPr>
        <w:t> </w:t>
      </w:r>
      <w:r>
        <w:rPr/>
        <w:t>tương</w:t>
      </w:r>
      <w:r>
        <w:rPr>
          <w:spacing w:val="-2"/>
        </w:rPr>
        <w:t> </w:t>
      </w:r>
      <w:r>
        <w:rPr/>
        <w:t>ưng</w:t>
      </w:r>
      <w:r>
        <w:rPr>
          <w:spacing w:val="-2"/>
        </w:rPr>
        <w:t> </w:t>
      </w:r>
      <w:r>
        <w:rPr/>
        <w:t>duyên,</w:t>
      </w:r>
      <w:r>
        <w:rPr>
          <w:spacing w:val="-2"/>
        </w:rPr>
        <w:t> </w:t>
      </w:r>
      <w:r>
        <w:rPr/>
        <w:t>vật liên</w:t>
      </w:r>
      <w:r>
        <w:rPr>
          <w:spacing w:val="-2"/>
        </w:rPr>
        <w:t> </w:t>
      </w:r>
      <w:r>
        <w:rPr/>
        <w:t>quan tứ</w:t>
      </w:r>
      <w:r>
        <w:rPr>
          <w:spacing w:val="-1"/>
        </w:rPr>
        <w:t> </w:t>
      </w:r>
      <w:r>
        <w:rPr/>
        <w:t>Bất</w:t>
      </w:r>
      <w:r>
        <w:rPr>
          <w:spacing w:val="-2"/>
        </w:rPr>
        <w:t> </w:t>
      </w:r>
      <w:r>
        <w:rPr/>
        <w:t>tương</w:t>
      </w:r>
      <w:r>
        <w:rPr>
          <w:spacing w:val="-2"/>
        </w:rPr>
        <w:t> </w:t>
      </w:r>
      <w:r>
        <w:rPr/>
        <w:t>ưng</w:t>
      </w:r>
      <w:r>
        <w:rPr>
          <w:spacing w:val="-2"/>
        </w:rPr>
        <w:t> </w:t>
      </w:r>
      <w:r>
        <w:rPr/>
        <w:t>duyên.</w:t>
      </w:r>
      <w:r>
        <w:rPr>
          <w:spacing w:val="-2"/>
        </w:rPr>
        <w:t> </w:t>
      </w:r>
      <w:r>
        <w:rPr/>
        <w:t>3</w:t>
      </w:r>
      <w:r>
        <w:rPr>
          <w:spacing w:val="-2"/>
        </w:rPr>
        <w:t> </w:t>
      </w:r>
      <w:r>
        <w:rPr/>
        <w:t>sắc</w:t>
      </w:r>
      <w:r>
        <w:rPr>
          <w:spacing w:val="-1"/>
        </w:rPr>
        <w:t> </w:t>
      </w:r>
      <w:r>
        <w:rPr/>
        <w:t>đại</w:t>
      </w:r>
      <w:r>
        <w:rPr>
          <w:spacing w:val="-2"/>
        </w:rPr>
        <w:t> </w:t>
      </w:r>
      <w:r>
        <w:rPr/>
        <w:t>sung liên quan 1 sắc đại sung; sắc nương tâm sanh, sắc tục sinh và sắc y sinh liên quan sắc đại sung, sắc nương tâm, sắc tục inh, sắc y sinh liên quan uẩn do Bất tương ưng </w:t>
      </w:r>
      <w:r>
        <w:rPr>
          <w:spacing w:val="-2"/>
        </w:rPr>
        <w:t>duyên.</w:t>
      </w:r>
    </w:p>
    <w:p>
      <w:pPr>
        <w:pStyle w:val="BodyText"/>
        <w:spacing w:before="119"/>
        <w:ind w:left="1135" w:right="506" w:hanging="570"/>
        <w:jc w:val="both"/>
      </w:pPr>
      <w:r>
        <w:rPr>
          <w:rFonts w:ascii="Symbol" w:hAnsi="Symbol"/>
        </w:rPr>
        <w:t></w:t>
      </w:r>
      <w:r>
        <w:rPr>
          <w:spacing w:val="80"/>
        </w:rPr>
        <w:t> </w:t>
      </w:r>
      <w:r>
        <w:rPr/>
        <w:t>Pháp hữu tầm hữu tứ liên quan pháp vô tầm vô tứ sanh ra do Bất tương ưng duyên: Sát-na</w:t>
      </w:r>
      <w:r>
        <w:rPr>
          <w:spacing w:val="-5"/>
        </w:rPr>
        <w:t> </w:t>
      </w:r>
      <w:r>
        <w:rPr/>
        <w:t>tục</w:t>
      </w:r>
      <w:r>
        <w:rPr>
          <w:spacing w:val="-5"/>
        </w:rPr>
        <w:t> </w:t>
      </w:r>
      <w:r>
        <w:rPr/>
        <w:t>sinh:</w:t>
      </w:r>
      <w:r>
        <w:rPr>
          <w:spacing w:val="-4"/>
        </w:rPr>
        <w:t> </w:t>
      </w:r>
      <w:r>
        <w:rPr/>
        <w:t>Chư</w:t>
      </w:r>
      <w:r>
        <w:rPr>
          <w:spacing w:val="-3"/>
        </w:rPr>
        <w:t> </w:t>
      </w:r>
      <w:r>
        <w:rPr/>
        <w:t>uẩn</w:t>
      </w:r>
      <w:r>
        <w:rPr>
          <w:spacing w:val="-5"/>
        </w:rPr>
        <w:t> </w:t>
      </w:r>
      <w:r>
        <w:rPr/>
        <w:t>hữu</w:t>
      </w:r>
      <w:r>
        <w:rPr>
          <w:spacing w:val="-4"/>
        </w:rPr>
        <w:t> </w:t>
      </w:r>
      <w:r>
        <w:rPr/>
        <w:t>tầm</w:t>
      </w:r>
      <w:r>
        <w:rPr>
          <w:spacing w:val="-7"/>
        </w:rPr>
        <w:t> </w:t>
      </w:r>
      <w:r>
        <w:rPr/>
        <w:t>hữu</w:t>
      </w:r>
      <w:r>
        <w:rPr>
          <w:spacing w:val="-5"/>
        </w:rPr>
        <w:t> </w:t>
      </w:r>
      <w:r>
        <w:rPr/>
        <w:t>tứ</w:t>
      </w:r>
      <w:r>
        <w:rPr>
          <w:spacing w:val="-2"/>
        </w:rPr>
        <w:t> </w:t>
      </w:r>
      <w:r>
        <w:rPr/>
        <w:t>liên</w:t>
      </w:r>
      <w:r>
        <w:rPr>
          <w:spacing w:val="-3"/>
        </w:rPr>
        <w:t> </w:t>
      </w:r>
      <w:r>
        <w:rPr/>
        <w:t>quan</w:t>
      </w:r>
      <w:r>
        <w:rPr>
          <w:spacing w:val="-3"/>
        </w:rPr>
        <w:t> </w:t>
      </w:r>
      <w:r>
        <w:rPr/>
        <w:t>vật,</w:t>
      </w:r>
      <w:r>
        <w:rPr>
          <w:spacing w:val="-4"/>
        </w:rPr>
        <w:t> </w:t>
      </w:r>
      <w:r>
        <w:rPr/>
        <w:t>vật</w:t>
      </w:r>
      <w:r>
        <w:rPr>
          <w:spacing w:val="-2"/>
        </w:rPr>
        <w:t> </w:t>
      </w:r>
      <w:r>
        <w:rPr/>
        <w:t>Bất</w:t>
      </w:r>
      <w:r>
        <w:rPr>
          <w:spacing w:val="-5"/>
        </w:rPr>
        <w:t> </w:t>
      </w:r>
      <w:r>
        <w:rPr/>
        <w:t>tương</w:t>
      </w:r>
      <w:r>
        <w:rPr>
          <w:spacing w:val="-1"/>
        </w:rPr>
        <w:t> </w:t>
      </w:r>
      <w:r>
        <w:rPr/>
        <w:t>ưng</w:t>
      </w:r>
      <w:r>
        <w:rPr>
          <w:spacing w:val="-4"/>
        </w:rPr>
        <w:t> </w:t>
      </w:r>
      <w:r>
        <w:rPr>
          <w:spacing w:val="-2"/>
        </w:rPr>
        <w:t>duyên.</w:t>
      </w:r>
    </w:p>
    <w:p>
      <w:pPr>
        <w:pStyle w:val="BodyText"/>
        <w:spacing w:before="119"/>
        <w:ind w:left="566"/>
        <w:jc w:val="both"/>
      </w:pPr>
      <w:r>
        <w:rPr>
          <w:rFonts w:ascii="Symbol" w:hAnsi="Symbol"/>
        </w:rPr>
        <w:t></w:t>
      </w:r>
      <w:r>
        <w:rPr>
          <w:spacing w:val="51"/>
          <w:w w:val="150"/>
        </w:rPr>
        <w:t> </w:t>
      </w:r>
      <w:r>
        <w:rPr/>
        <w:t>Pháp</w:t>
      </w:r>
      <w:r>
        <w:rPr>
          <w:spacing w:val="-4"/>
        </w:rPr>
        <w:t> </w:t>
      </w:r>
      <w:r>
        <w:rPr/>
        <w:t>vô</w:t>
      </w:r>
      <w:r>
        <w:rPr>
          <w:spacing w:val="-4"/>
        </w:rPr>
        <w:t> </w:t>
      </w:r>
      <w:r>
        <w:rPr/>
        <w:t>tầm</w:t>
      </w:r>
      <w:r>
        <w:rPr>
          <w:spacing w:val="-4"/>
        </w:rPr>
        <w:t> </w:t>
      </w:r>
      <w:r>
        <w:rPr/>
        <w:t>hữu</w:t>
      </w:r>
      <w:r>
        <w:rPr>
          <w:spacing w:val="-4"/>
        </w:rPr>
        <w:t> </w:t>
      </w:r>
      <w:r>
        <w:rPr/>
        <w:t>tứ</w:t>
      </w:r>
      <w:r>
        <w:rPr>
          <w:spacing w:val="-2"/>
        </w:rPr>
        <w:t> </w:t>
      </w:r>
      <w:r>
        <w:rPr/>
        <w:t>liên</w:t>
      </w:r>
      <w:r>
        <w:rPr>
          <w:spacing w:val="-3"/>
        </w:rPr>
        <w:t> </w:t>
      </w:r>
      <w:r>
        <w:rPr/>
        <w:t>quan</w:t>
      </w:r>
      <w:r>
        <w:rPr>
          <w:spacing w:val="-2"/>
        </w:rPr>
        <w:t> </w:t>
      </w:r>
      <w:r>
        <w:rPr/>
        <w:t>pháp</w:t>
      </w:r>
      <w:r>
        <w:rPr>
          <w:spacing w:val="-3"/>
        </w:rPr>
        <w:t> </w:t>
      </w:r>
      <w:r>
        <w:rPr/>
        <w:t>vô</w:t>
      </w:r>
      <w:r>
        <w:rPr>
          <w:spacing w:val="-4"/>
        </w:rPr>
        <w:t> </w:t>
      </w:r>
      <w:r>
        <w:rPr/>
        <w:t>tầm</w:t>
      </w:r>
      <w:r>
        <w:rPr>
          <w:spacing w:val="-4"/>
        </w:rPr>
        <w:t> </w:t>
      </w:r>
      <w:r>
        <w:rPr/>
        <w:t>vô</w:t>
      </w:r>
      <w:r>
        <w:rPr>
          <w:spacing w:val="-2"/>
        </w:rPr>
        <w:t> </w:t>
      </w:r>
      <w:r>
        <w:rPr/>
        <w:t>tứ</w:t>
      </w:r>
      <w:r>
        <w:rPr>
          <w:spacing w:val="-3"/>
        </w:rPr>
        <w:t> </w:t>
      </w:r>
      <w:r>
        <w:rPr/>
        <w:t>sanh</w:t>
      </w:r>
      <w:r>
        <w:rPr>
          <w:spacing w:val="-4"/>
        </w:rPr>
        <w:t> </w:t>
      </w:r>
      <w:r>
        <w:rPr/>
        <w:t>ra</w:t>
      </w:r>
      <w:r>
        <w:rPr>
          <w:spacing w:val="-4"/>
        </w:rPr>
        <w:t> </w:t>
      </w:r>
      <w:r>
        <w:rPr/>
        <w:t>do</w:t>
      </w:r>
      <w:r>
        <w:rPr>
          <w:spacing w:val="-1"/>
        </w:rPr>
        <w:t> </w:t>
      </w:r>
      <w:r>
        <w:rPr/>
        <w:t>Bất</w:t>
      </w:r>
      <w:r>
        <w:rPr>
          <w:spacing w:val="-4"/>
        </w:rPr>
        <w:t> </w:t>
      </w:r>
      <w:r>
        <w:rPr/>
        <w:t>tương</w:t>
      </w:r>
      <w:r>
        <w:rPr>
          <w:spacing w:val="-2"/>
        </w:rPr>
        <w:t> </w:t>
      </w:r>
      <w:r>
        <w:rPr/>
        <w:t>ưng</w:t>
      </w:r>
      <w:r>
        <w:rPr>
          <w:spacing w:val="-3"/>
        </w:rPr>
        <w:t> </w:t>
      </w:r>
      <w:r>
        <w:rPr>
          <w:spacing w:val="-2"/>
        </w:rPr>
        <w:t>duyên:</w:t>
      </w:r>
    </w:p>
    <w:p>
      <w:pPr>
        <w:pStyle w:val="BodyText"/>
        <w:ind w:left="1135" w:right="137" w:hanging="286"/>
        <w:jc w:val="both"/>
      </w:pPr>
      <w:r>
        <w:rPr/>
        <w:t>-</w:t>
      </w:r>
      <w:r>
        <w:rPr>
          <w:spacing w:val="80"/>
        </w:rPr>
        <w:t> </w:t>
      </w:r>
      <w:r>
        <w:rPr/>
        <w:t>Chư uẩn vô tầm hữu tứ liên quan tứ </w:t>
      </w:r>
      <w:r>
        <w:rPr>
          <w:i/>
        </w:rPr>
        <w:t>(vicāra)</w:t>
      </w:r>
      <w:r>
        <w:rPr/>
        <w:t>; vật Bất tương ưng duyên. Sát-na tục sinh: Chư uẩn vô tầm hữu tứ liên quan tứ; vật Bất tương ưng duyên.</w:t>
      </w:r>
    </w:p>
    <w:p>
      <w:pPr>
        <w:pStyle w:val="BodyText"/>
        <w:spacing w:line="298" w:lineRule="exact"/>
        <w:jc w:val="both"/>
      </w:pPr>
      <w:r>
        <w:rPr/>
        <w:t>-</w:t>
      </w:r>
      <w:r>
        <w:rPr>
          <w:spacing w:val="30"/>
        </w:rPr>
        <w:t>  </w:t>
      </w:r>
      <w:r>
        <w:rPr/>
        <w:t>Sát-na</w:t>
      </w:r>
      <w:r>
        <w:rPr>
          <w:spacing w:val="-4"/>
        </w:rPr>
        <w:t> </w:t>
      </w:r>
      <w:r>
        <w:rPr/>
        <w:t>tục</w:t>
      </w:r>
      <w:r>
        <w:rPr>
          <w:spacing w:val="-3"/>
        </w:rPr>
        <w:t> </w:t>
      </w:r>
      <w:r>
        <w:rPr/>
        <w:t>sinh:</w:t>
      </w:r>
      <w:r>
        <w:rPr>
          <w:spacing w:val="-4"/>
        </w:rPr>
        <w:t> </w:t>
      </w:r>
      <w:r>
        <w:rPr/>
        <w:t>Chư</w:t>
      </w:r>
      <w:r>
        <w:rPr>
          <w:spacing w:val="-2"/>
        </w:rPr>
        <w:t> </w:t>
      </w:r>
      <w:r>
        <w:rPr/>
        <w:t>uẩn</w:t>
      </w:r>
      <w:r>
        <w:rPr>
          <w:spacing w:val="-4"/>
        </w:rPr>
        <w:t> </w:t>
      </w:r>
      <w:r>
        <w:rPr/>
        <w:t>vô</w:t>
      </w:r>
      <w:r>
        <w:rPr>
          <w:spacing w:val="-3"/>
        </w:rPr>
        <w:t> </w:t>
      </w:r>
      <w:r>
        <w:rPr/>
        <w:t>tầm</w:t>
      </w:r>
      <w:r>
        <w:rPr>
          <w:spacing w:val="-6"/>
        </w:rPr>
        <w:t> </w:t>
      </w:r>
      <w:r>
        <w:rPr/>
        <w:t>hữu</w:t>
      </w:r>
      <w:r>
        <w:rPr>
          <w:spacing w:val="-4"/>
        </w:rPr>
        <w:t> </w:t>
      </w:r>
      <w:r>
        <w:rPr/>
        <w:t>tứ</w:t>
      </w:r>
      <w:r>
        <w:rPr>
          <w:spacing w:val="-2"/>
        </w:rPr>
        <w:t> </w:t>
      </w:r>
      <w:r>
        <w:rPr/>
        <w:t>liên</w:t>
      </w:r>
      <w:r>
        <w:rPr>
          <w:spacing w:val="-3"/>
        </w:rPr>
        <w:t> </w:t>
      </w:r>
      <w:r>
        <w:rPr/>
        <w:t>quan</w:t>
      </w:r>
      <w:r>
        <w:rPr>
          <w:spacing w:val="-3"/>
        </w:rPr>
        <w:t> </w:t>
      </w:r>
      <w:r>
        <w:rPr/>
        <w:t>vật;</w:t>
      </w:r>
      <w:r>
        <w:rPr>
          <w:spacing w:val="-4"/>
        </w:rPr>
        <w:t> </w:t>
      </w:r>
      <w:r>
        <w:rPr/>
        <w:t>là</w:t>
      </w:r>
      <w:r>
        <w:rPr>
          <w:spacing w:val="-4"/>
        </w:rPr>
        <w:t> </w:t>
      </w:r>
      <w:r>
        <w:rPr/>
        <w:t>vật</w:t>
      </w:r>
      <w:r>
        <w:rPr>
          <w:spacing w:val="-3"/>
        </w:rPr>
        <w:t> </w:t>
      </w:r>
      <w:r>
        <w:rPr/>
        <w:t>Bất</w:t>
      </w:r>
      <w:r>
        <w:rPr>
          <w:spacing w:val="-4"/>
        </w:rPr>
        <w:t> </w:t>
      </w:r>
      <w:r>
        <w:rPr/>
        <w:t>tương</w:t>
      </w:r>
      <w:r>
        <w:rPr>
          <w:spacing w:val="-2"/>
        </w:rPr>
        <w:t> </w:t>
      </w:r>
      <w:r>
        <w:rPr/>
        <w:t>ưng</w:t>
      </w:r>
      <w:r>
        <w:rPr>
          <w:spacing w:val="-4"/>
        </w:rPr>
        <w:t> </w:t>
      </w:r>
      <w:r>
        <w:rPr>
          <w:spacing w:val="-2"/>
        </w:rPr>
        <w:t>duyên.</w:t>
      </w:r>
    </w:p>
    <w:p>
      <w:pPr>
        <w:spacing w:before="0"/>
        <w:ind w:left="1135" w:right="137" w:hanging="286"/>
        <w:jc w:val="both"/>
        <w:rPr>
          <w:sz w:val="26"/>
        </w:rPr>
      </w:pPr>
      <w:r>
        <w:rPr>
          <w:sz w:val="26"/>
        </w:rPr>
        <w:t>-</w:t>
      </w:r>
      <w:r>
        <w:rPr>
          <w:spacing w:val="40"/>
          <w:sz w:val="26"/>
        </w:rPr>
        <w:t> </w:t>
      </w:r>
      <w:r>
        <w:rPr>
          <w:sz w:val="26"/>
        </w:rPr>
        <w:t>Sát-na tục sinh: Tầm</w:t>
      </w:r>
      <w:r>
        <w:rPr>
          <w:spacing w:val="40"/>
          <w:sz w:val="26"/>
        </w:rPr>
        <w:t> </w:t>
      </w:r>
      <w:r>
        <w:rPr>
          <w:sz w:val="26"/>
        </w:rPr>
        <w:t>liên quan vật; là vật Bất tương ưng duyên</w:t>
      </w:r>
      <w:r>
        <w:rPr>
          <w:spacing w:val="40"/>
          <w:sz w:val="26"/>
        </w:rPr>
        <w:t> </w:t>
      </w:r>
      <w:r>
        <w:rPr>
          <w:i/>
          <w:sz w:val="26"/>
        </w:rPr>
        <w:t>(vippayutta </w:t>
      </w:r>
      <w:r>
        <w:rPr>
          <w:i/>
          <w:spacing w:val="-2"/>
          <w:sz w:val="26"/>
        </w:rPr>
        <w:t>paccayo)</w:t>
      </w:r>
      <w:r>
        <w:rPr>
          <w:spacing w:val="-2"/>
          <w:sz w:val="26"/>
        </w:rPr>
        <w:t>.</w:t>
      </w:r>
    </w:p>
    <w:p>
      <w:pPr>
        <w:pStyle w:val="Heading3"/>
        <w:spacing w:line="240" w:lineRule="auto" w:before="7"/>
      </w:pPr>
      <w:r>
        <w:rPr>
          <w:spacing w:val="-5"/>
        </w:rPr>
        <w:t>35.</w:t>
      </w:r>
    </w:p>
    <w:p>
      <w:pPr>
        <w:pStyle w:val="Heading3"/>
        <w:spacing w:after="0" w:line="240" w:lineRule="auto"/>
        <w:sectPr>
          <w:pgSz w:w="11630" w:h="16450"/>
          <w:pgMar w:header="811" w:footer="0" w:top="1120" w:bottom="280" w:left="708" w:right="850"/>
        </w:sectPr>
      </w:pPr>
    </w:p>
    <w:p>
      <w:pPr>
        <w:pStyle w:val="BodyText"/>
        <w:spacing w:line="237" w:lineRule="auto" w:before="236"/>
        <w:ind w:right="142" w:hanging="284"/>
        <w:jc w:val="both"/>
      </w:pPr>
      <w:r>
        <w:rPr>
          <w:rFonts w:ascii="Symbol" w:hAnsi="Symbol"/>
        </w:rPr>
        <w:t></w:t>
      </w:r>
      <w:r>
        <w:rPr>
          <w:spacing w:val="40"/>
        </w:rPr>
        <w:t> </w:t>
      </w:r>
      <w:r>
        <w:rPr/>
        <w:t>Chư pháp hữu tầm hữu tứ và vô tầm vô tứ liên quan pháp vô tầm vô tứ sanh ra do Bất tương ưng duyên:</w:t>
      </w:r>
    </w:p>
    <w:p>
      <w:pPr>
        <w:pStyle w:val="BodyText"/>
        <w:ind w:right="137" w:firstLine="285"/>
        <w:jc w:val="both"/>
      </w:pPr>
      <w:r>
        <w:rPr/>
        <w:t>Sát-na</w:t>
      </w:r>
      <w:r>
        <w:rPr>
          <w:spacing w:val="-3"/>
        </w:rPr>
        <w:t> </w:t>
      </w:r>
      <w:r>
        <w:rPr/>
        <w:t>tục</w:t>
      </w:r>
      <w:r>
        <w:rPr>
          <w:spacing w:val="-3"/>
        </w:rPr>
        <w:t> </w:t>
      </w:r>
      <w:r>
        <w:rPr/>
        <w:t>sinh:</w:t>
      </w:r>
      <w:r>
        <w:rPr>
          <w:spacing w:val="-3"/>
        </w:rPr>
        <w:t> </w:t>
      </w:r>
      <w:r>
        <w:rPr/>
        <w:t>Chư</w:t>
      </w:r>
      <w:r>
        <w:rPr>
          <w:spacing w:val="-1"/>
        </w:rPr>
        <w:t> </w:t>
      </w:r>
      <w:r>
        <w:rPr/>
        <w:t>uẩn</w:t>
      </w:r>
      <w:r>
        <w:rPr>
          <w:spacing w:val="-3"/>
        </w:rPr>
        <w:t> </w:t>
      </w:r>
      <w:r>
        <w:rPr/>
        <w:t>hữu</w:t>
      </w:r>
      <w:r>
        <w:rPr>
          <w:spacing w:val="-3"/>
        </w:rPr>
        <w:t> </w:t>
      </w:r>
      <w:r>
        <w:rPr/>
        <w:t>tầm</w:t>
      </w:r>
      <w:r>
        <w:rPr>
          <w:spacing w:val="-5"/>
        </w:rPr>
        <w:t> </w:t>
      </w:r>
      <w:r>
        <w:rPr/>
        <w:t>hữu</w:t>
      </w:r>
      <w:r>
        <w:rPr>
          <w:spacing w:val="-3"/>
        </w:rPr>
        <w:t> </w:t>
      </w:r>
      <w:r>
        <w:rPr/>
        <w:t>tứ</w:t>
      </w:r>
      <w:r>
        <w:rPr>
          <w:spacing w:val="-1"/>
        </w:rPr>
        <w:t> </w:t>
      </w:r>
      <w:r>
        <w:rPr/>
        <w:t>liên</w:t>
      </w:r>
      <w:r>
        <w:rPr>
          <w:spacing w:val="-1"/>
        </w:rPr>
        <w:t> </w:t>
      </w:r>
      <w:r>
        <w:rPr/>
        <w:t>quan</w:t>
      </w:r>
      <w:r>
        <w:rPr>
          <w:spacing w:val="-1"/>
        </w:rPr>
        <w:t> </w:t>
      </w:r>
      <w:r>
        <w:rPr/>
        <w:t>vật,</w:t>
      </w:r>
      <w:r>
        <w:rPr>
          <w:spacing w:val="-3"/>
        </w:rPr>
        <w:t> </w:t>
      </w:r>
      <w:r>
        <w:rPr/>
        <w:t>sắc tục</w:t>
      </w:r>
      <w:r>
        <w:rPr>
          <w:spacing w:val="-3"/>
        </w:rPr>
        <w:t> </w:t>
      </w:r>
      <w:r>
        <w:rPr/>
        <w:t>sinh</w:t>
      </w:r>
      <w:r>
        <w:rPr>
          <w:spacing w:val="-2"/>
        </w:rPr>
        <w:t> </w:t>
      </w:r>
      <w:r>
        <w:rPr/>
        <w:t>liên</w:t>
      </w:r>
      <w:r>
        <w:rPr>
          <w:spacing w:val="-3"/>
        </w:rPr>
        <w:t> </w:t>
      </w:r>
      <w:r>
        <w:rPr/>
        <w:t>quan</w:t>
      </w:r>
      <w:r>
        <w:rPr>
          <w:spacing w:val="-1"/>
        </w:rPr>
        <w:t> </w:t>
      </w:r>
      <w:r>
        <w:rPr/>
        <w:t>sắc đại sung, uẩn liên quan vật do Bất tương ưng duyên.</w:t>
      </w:r>
    </w:p>
    <w:p>
      <w:pPr>
        <w:pStyle w:val="BodyText"/>
        <w:spacing w:line="237" w:lineRule="auto" w:before="125"/>
        <w:ind w:left="852" w:right="140" w:hanging="287"/>
        <w:jc w:val="both"/>
      </w:pPr>
      <w:r>
        <w:rPr>
          <w:rFonts w:ascii="Symbol" w:hAnsi="Symbol"/>
        </w:rPr>
        <w:t></w:t>
      </w:r>
      <w:r>
        <w:rPr>
          <w:spacing w:val="40"/>
        </w:rPr>
        <w:t> </w:t>
      </w:r>
      <w:r>
        <w:rPr/>
        <w:t>Chư pháp vô tầm hữu tứ và vô tầm vô tứ liên quan pháp vô tầm vô tứ sanh ra do Bất tương ưng duyên:</w:t>
      </w:r>
    </w:p>
    <w:p>
      <w:pPr>
        <w:pStyle w:val="BodyText"/>
        <w:spacing w:before="2"/>
        <w:ind w:left="1135" w:right="137" w:hanging="286"/>
        <w:jc w:val="both"/>
      </w:pPr>
      <w:r>
        <w:rPr/>
        <w:t>-</w:t>
      </w:r>
      <w:r>
        <w:rPr>
          <w:spacing w:val="80"/>
          <w:w w:val="150"/>
        </w:rPr>
        <w:t> </w:t>
      </w:r>
      <w:r>
        <w:rPr/>
        <w:t>Chư uẩn vô tầm hữu tứ và sắc nương tâm sanh</w:t>
      </w:r>
      <w:r>
        <w:rPr>
          <w:spacing w:val="25"/>
        </w:rPr>
        <w:t> </w:t>
      </w:r>
      <w:r>
        <w:rPr/>
        <w:t>liên quan tứ; uẩn liên quan vật do</w:t>
      </w:r>
      <w:r>
        <w:rPr>
          <w:spacing w:val="40"/>
        </w:rPr>
        <w:t> </w:t>
      </w:r>
      <w:r>
        <w:rPr/>
        <w:t>Bất tương ưng duyên; sắc nương tâm sanh liên quan tứ do Bất tương ưng duyên.</w:t>
      </w:r>
    </w:p>
    <w:p>
      <w:pPr>
        <w:pStyle w:val="BodyText"/>
        <w:ind w:left="1135" w:right="137" w:hanging="286"/>
        <w:jc w:val="both"/>
      </w:pPr>
      <w:r>
        <w:rPr/>
        <w:t>-</w:t>
      </w:r>
      <w:r>
        <w:rPr>
          <w:spacing w:val="80"/>
        </w:rPr>
        <w:t> </w:t>
      </w:r>
      <w:r>
        <w:rPr/>
        <w:t>Sát-na tục sinh: Chư uẩn vô tầm hữu tứ liên quan và sắc tục sinh liên quan tứ, uẩn liên quan vật do Bất tương ưng duyên. Sắc tục sinh liên quan tứ do Bất tương ưng </w:t>
      </w:r>
      <w:r>
        <w:rPr>
          <w:spacing w:val="-2"/>
        </w:rPr>
        <w:t>duyên.</w:t>
      </w:r>
    </w:p>
    <w:p>
      <w:pPr>
        <w:pStyle w:val="BodyText"/>
        <w:ind w:left="1135" w:right="135" w:hanging="286"/>
        <w:jc w:val="both"/>
      </w:pPr>
      <w:r>
        <w:rPr/>
        <w:t>-</w:t>
      </w:r>
      <w:r>
        <w:rPr>
          <w:spacing w:val="80"/>
        </w:rPr>
        <w:t> </w:t>
      </w:r>
      <w:r>
        <w:rPr/>
        <w:t>Sát-na tục sinh: Chư uẩn vô tầm hữu tứ liên quan vật; sắc tục sinh liên quan sắc đại sung, uẩn liên quan vật do Bất tương ưng duyên; sắc tục sinh liên quan tứ do Bất tương ưng duyên.</w:t>
      </w:r>
    </w:p>
    <w:p>
      <w:pPr>
        <w:pStyle w:val="BodyText"/>
        <w:ind w:left="1135" w:right="137" w:hanging="286"/>
        <w:jc w:val="both"/>
      </w:pPr>
      <w:r>
        <w:rPr/>
        <w:t>-</w:t>
      </w:r>
      <w:r>
        <w:rPr>
          <w:spacing w:val="80"/>
        </w:rPr>
        <w:t> </w:t>
      </w:r>
      <w:r>
        <w:rPr/>
        <w:t>Sát-na tục sinh: Tầm</w:t>
      </w:r>
      <w:r>
        <w:rPr>
          <w:spacing w:val="29"/>
        </w:rPr>
        <w:t> </w:t>
      </w:r>
      <w:r>
        <w:rPr>
          <w:i/>
        </w:rPr>
        <w:t>(vitakka) </w:t>
      </w:r>
      <w:r>
        <w:rPr/>
        <w:t>liên quan</w:t>
      </w:r>
      <w:r>
        <w:rPr>
          <w:spacing w:val="28"/>
        </w:rPr>
        <w:t> </w:t>
      </w:r>
      <w:r>
        <w:rPr/>
        <w:t>vật;</w:t>
      </w:r>
      <w:r>
        <w:rPr>
          <w:spacing w:val="29"/>
        </w:rPr>
        <w:t> </w:t>
      </w:r>
      <w:r>
        <w:rPr/>
        <w:t>sắc</w:t>
      </w:r>
      <w:r>
        <w:rPr>
          <w:spacing w:val="29"/>
        </w:rPr>
        <w:t> </w:t>
      </w:r>
      <w:r>
        <w:rPr/>
        <w:t>tục sinh</w:t>
      </w:r>
      <w:r>
        <w:rPr>
          <w:spacing w:val="28"/>
        </w:rPr>
        <w:t> </w:t>
      </w:r>
      <w:r>
        <w:rPr/>
        <w:t>liên quan</w:t>
      </w:r>
      <w:r>
        <w:rPr>
          <w:spacing w:val="29"/>
        </w:rPr>
        <w:t> </w:t>
      </w:r>
      <w:r>
        <w:rPr/>
        <w:t>sắc đại sung; tầm liên quan vật do Bất tương ưng duyên, sắc tục sinh liên quan uẩn do Bất tương ưng duyên.</w:t>
      </w:r>
    </w:p>
    <w:p>
      <w:pPr>
        <w:pStyle w:val="BodyText"/>
        <w:ind w:left="1135" w:right="140" w:hanging="286"/>
        <w:jc w:val="both"/>
      </w:pPr>
      <w:r>
        <w:rPr/>
        <w:t>-</w:t>
      </w:r>
      <w:r>
        <w:rPr>
          <w:spacing w:val="80"/>
        </w:rPr>
        <w:t> </w:t>
      </w:r>
      <w:r>
        <w:rPr/>
        <w:t>Sát-na tục</w:t>
      </w:r>
      <w:r>
        <w:rPr>
          <w:spacing w:val="-1"/>
        </w:rPr>
        <w:t> </w:t>
      </w:r>
      <w:r>
        <w:rPr/>
        <w:t>sinh:</w:t>
      </w:r>
      <w:r>
        <w:rPr>
          <w:spacing w:val="-1"/>
        </w:rPr>
        <w:t> </w:t>
      </w:r>
      <w:r>
        <w:rPr/>
        <w:t>Chư uẩn</w:t>
      </w:r>
      <w:r>
        <w:rPr>
          <w:spacing w:val="-1"/>
        </w:rPr>
        <w:t> </w:t>
      </w:r>
      <w:r>
        <w:rPr/>
        <w:t>vô</w:t>
      </w:r>
      <w:r>
        <w:rPr>
          <w:spacing w:val="-1"/>
        </w:rPr>
        <w:t> </w:t>
      </w:r>
      <w:r>
        <w:rPr/>
        <w:t>tầm</w:t>
      </w:r>
      <w:r>
        <w:rPr>
          <w:spacing w:val="-3"/>
        </w:rPr>
        <w:t> </w:t>
      </w:r>
      <w:r>
        <w:rPr/>
        <w:t>hữu</w:t>
      </w:r>
      <w:r>
        <w:rPr>
          <w:spacing w:val="-1"/>
        </w:rPr>
        <w:t> </w:t>
      </w:r>
      <w:r>
        <w:rPr/>
        <w:t>tứ và tứ liên</w:t>
      </w:r>
      <w:r>
        <w:rPr>
          <w:spacing w:val="-1"/>
        </w:rPr>
        <w:t> </w:t>
      </w:r>
      <w:r>
        <w:rPr/>
        <w:t>quan vật, uẩn liên</w:t>
      </w:r>
      <w:r>
        <w:rPr>
          <w:spacing w:val="-1"/>
        </w:rPr>
        <w:t> </w:t>
      </w:r>
      <w:r>
        <w:rPr/>
        <w:t>quan vật</w:t>
      </w:r>
      <w:r>
        <w:rPr>
          <w:spacing w:val="-1"/>
        </w:rPr>
        <w:t> </w:t>
      </w:r>
      <w:r>
        <w:rPr/>
        <w:t>do</w:t>
      </w:r>
      <w:r>
        <w:rPr>
          <w:spacing w:val="-1"/>
        </w:rPr>
        <w:t> </w:t>
      </w:r>
      <w:r>
        <w:rPr/>
        <w:t>Bất tương ưng duyên.</w:t>
      </w:r>
    </w:p>
    <w:p>
      <w:pPr>
        <w:pStyle w:val="BodyText"/>
        <w:spacing w:line="237" w:lineRule="auto" w:before="123"/>
        <w:ind w:left="852" w:right="142" w:hanging="287"/>
        <w:jc w:val="both"/>
      </w:pPr>
      <w:r>
        <w:rPr>
          <w:rFonts w:ascii="Symbol" w:hAnsi="Symbol"/>
        </w:rPr>
        <w:t></w:t>
      </w:r>
      <w:r>
        <w:rPr>
          <w:spacing w:val="80"/>
        </w:rPr>
        <w:t> </w:t>
      </w:r>
      <w:r>
        <w:rPr/>
        <w:t>Chư</w:t>
      </w:r>
      <w:r>
        <w:rPr>
          <w:spacing w:val="-1"/>
        </w:rPr>
        <w:t> </w:t>
      </w:r>
      <w:r>
        <w:rPr/>
        <w:t>pháp hữu</w:t>
      </w:r>
      <w:r>
        <w:rPr>
          <w:spacing w:val="-2"/>
        </w:rPr>
        <w:t> </w:t>
      </w:r>
      <w:r>
        <w:rPr/>
        <w:t>tầm</w:t>
      </w:r>
      <w:r>
        <w:rPr>
          <w:spacing w:val="-2"/>
        </w:rPr>
        <w:t> </w:t>
      </w:r>
      <w:r>
        <w:rPr/>
        <w:t>hữu tứ</w:t>
      </w:r>
      <w:r>
        <w:rPr>
          <w:spacing w:val="-1"/>
        </w:rPr>
        <w:t> </w:t>
      </w:r>
      <w:r>
        <w:rPr/>
        <w:t>và vô</w:t>
      </w:r>
      <w:r>
        <w:rPr>
          <w:spacing w:val="-2"/>
        </w:rPr>
        <w:t> </w:t>
      </w:r>
      <w:r>
        <w:rPr/>
        <w:t>tầm</w:t>
      </w:r>
      <w:r>
        <w:rPr>
          <w:spacing w:val="-4"/>
        </w:rPr>
        <w:t> </w:t>
      </w:r>
      <w:r>
        <w:rPr/>
        <w:t>hữu tứ liên</w:t>
      </w:r>
      <w:r>
        <w:rPr>
          <w:spacing w:val="-2"/>
        </w:rPr>
        <w:t> </w:t>
      </w:r>
      <w:r>
        <w:rPr/>
        <w:t>quan pháp vô tầm</w:t>
      </w:r>
      <w:r>
        <w:rPr>
          <w:spacing w:val="-2"/>
        </w:rPr>
        <w:t> </w:t>
      </w:r>
      <w:r>
        <w:rPr/>
        <w:t>vô tứ</w:t>
      </w:r>
      <w:r>
        <w:rPr>
          <w:spacing w:val="-1"/>
        </w:rPr>
        <w:t> </w:t>
      </w:r>
      <w:r>
        <w:rPr/>
        <w:t>sanh</w:t>
      </w:r>
      <w:r>
        <w:rPr>
          <w:spacing w:val="-2"/>
        </w:rPr>
        <w:t> </w:t>
      </w:r>
      <w:r>
        <w:rPr/>
        <w:t>ra</w:t>
      </w:r>
      <w:r>
        <w:rPr>
          <w:spacing w:val="-2"/>
        </w:rPr>
        <w:t> </w:t>
      </w:r>
      <w:r>
        <w:rPr/>
        <w:t>do Bất tương ưng duyên:</w:t>
      </w:r>
    </w:p>
    <w:p>
      <w:pPr>
        <w:pStyle w:val="BodyText"/>
        <w:spacing w:before="2"/>
        <w:ind w:left="1133" w:right="576" w:firstLine="2"/>
        <w:jc w:val="both"/>
      </w:pPr>
      <w:r>
        <w:rPr/>
        <w:t>Sát-na</w:t>
      </w:r>
      <w:r>
        <w:rPr>
          <w:spacing w:val="-3"/>
        </w:rPr>
        <w:t> </w:t>
      </w:r>
      <w:r>
        <w:rPr/>
        <w:t>tục</w:t>
      </w:r>
      <w:r>
        <w:rPr>
          <w:spacing w:val="-3"/>
        </w:rPr>
        <w:t> </w:t>
      </w:r>
      <w:r>
        <w:rPr/>
        <w:t>sinh:</w:t>
      </w:r>
      <w:r>
        <w:rPr>
          <w:spacing w:val="-3"/>
        </w:rPr>
        <w:t> </w:t>
      </w:r>
      <w:r>
        <w:rPr/>
        <w:t>Chư</w:t>
      </w:r>
      <w:r>
        <w:rPr>
          <w:spacing w:val="-1"/>
        </w:rPr>
        <w:t> </w:t>
      </w:r>
      <w:r>
        <w:rPr/>
        <w:t>uẩn</w:t>
      </w:r>
      <w:r>
        <w:rPr>
          <w:spacing w:val="-3"/>
        </w:rPr>
        <w:t> </w:t>
      </w:r>
      <w:r>
        <w:rPr/>
        <w:t>vô</w:t>
      </w:r>
      <w:r>
        <w:rPr>
          <w:spacing w:val="-3"/>
        </w:rPr>
        <w:t> </w:t>
      </w:r>
      <w:r>
        <w:rPr/>
        <w:t>tầm</w:t>
      </w:r>
      <w:r>
        <w:rPr>
          <w:spacing w:val="-5"/>
        </w:rPr>
        <w:t> </w:t>
      </w:r>
      <w:r>
        <w:rPr/>
        <w:t>hữu</w:t>
      </w:r>
      <w:r>
        <w:rPr>
          <w:spacing w:val="-3"/>
        </w:rPr>
        <w:t> </w:t>
      </w:r>
      <w:r>
        <w:rPr/>
        <w:t>tứ</w:t>
      </w:r>
      <w:r>
        <w:rPr>
          <w:spacing w:val="-2"/>
        </w:rPr>
        <w:t> </w:t>
      </w:r>
      <w:r>
        <w:rPr/>
        <w:t>và</w:t>
      </w:r>
      <w:r>
        <w:rPr>
          <w:spacing w:val="-3"/>
        </w:rPr>
        <w:t> </w:t>
      </w:r>
      <w:r>
        <w:rPr/>
        <w:t>tầm</w:t>
      </w:r>
      <w:r>
        <w:rPr>
          <w:spacing w:val="-1"/>
        </w:rPr>
        <w:t> </w:t>
      </w:r>
      <w:r>
        <w:rPr/>
        <w:t>liên</w:t>
      </w:r>
      <w:r>
        <w:rPr>
          <w:spacing w:val="-3"/>
        </w:rPr>
        <w:t> </w:t>
      </w:r>
      <w:r>
        <w:rPr/>
        <w:t>quan</w:t>
      </w:r>
      <w:r>
        <w:rPr>
          <w:spacing w:val="-2"/>
        </w:rPr>
        <w:t> </w:t>
      </w:r>
      <w:r>
        <w:rPr/>
        <w:t>vật </w:t>
      </w:r>
      <w:r>
        <w:rPr>
          <w:i/>
        </w:rPr>
        <w:t>(vatthu)</w:t>
      </w:r>
      <w:r>
        <w:rPr/>
        <w:t>,</w:t>
      </w:r>
      <w:r>
        <w:rPr>
          <w:spacing w:val="-1"/>
        </w:rPr>
        <w:t> </w:t>
      </w:r>
      <w:r>
        <w:rPr/>
        <w:t>vật</w:t>
      </w:r>
      <w:r>
        <w:rPr>
          <w:spacing w:val="-3"/>
        </w:rPr>
        <w:t> </w:t>
      </w:r>
      <w:r>
        <w:rPr/>
        <w:t>do</w:t>
      </w:r>
      <w:r>
        <w:rPr>
          <w:spacing w:val="-3"/>
        </w:rPr>
        <w:t> </w:t>
      </w:r>
      <w:r>
        <w:rPr/>
        <w:t>Bất tương ưng duyên.</w:t>
      </w:r>
    </w:p>
    <w:p>
      <w:pPr>
        <w:pStyle w:val="Heading3"/>
        <w:spacing w:before="7"/>
      </w:pPr>
      <w:r>
        <w:rPr>
          <w:spacing w:val="-5"/>
        </w:rPr>
        <w:t>36.</w:t>
      </w:r>
    </w:p>
    <w:p>
      <w:pPr>
        <w:pStyle w:val="BodyText"/>
      </w:pPr>
      <w:r>
        <w:rPr/>
        <w:t>Chư pháp hữu tầm hữu tứ, vô tầm hữu tứ và vô tầm vô tứ liên quan pháp vô tầm vô tứ sanh ra do Bất tương ưng duyên:</w:t>
      </w:r>
    </w:p>
    <w:p>
      <w:pPr>
        <w:pStyle w:val="BodyText"/>
        <w:ind w:left="1133" w:right="139" w:firstLine="2"/>
        <w:jc w:val="both"/>
      </w:pPr>
      <w:r>
        <w:rPr/>
        <w:t>Sát-na tục sinh: Chư uẩn vô tầm hữu tứ và tầm liên quan vật </w:t>
      </w:r>
      <w:r>
        <w:rPr>
          <w:i/>
        </w:rPr>
        <w:t>(vatthu)</w:t>
      </w:r>
      <w:r>
        <w:rPr/>
        <w:t>, sắc tục sinh liên quan sắc đại sung, uẩn và tầm liên quan vật do Bất tương ưng duyên; sắc tục sinh liên quan uẩn và do Bất tương ưng duyên </w:t>
      </w:r>
      <w:r>
        <w:rPr>
          <w:i/>
        </w:rPr>
        <w:t>(vippayuttaccayo)</w:t>
      </w:r>
      <w:r>
        <w:rPr/>
        <w:t>.</w:t>
      </w:r>
    </w:p>
    <w:p>
      <w:pPr>
        <w:pStyle w:val="Heading3"/>
        <w:spacing w:line="292" w:lineRule="exact" w:before="5"/>
      </w:pPr>
      <w:r>
        <w:rPr>
          <w:spacing w:val="-5"/>
        </w:rPr>
        <w:t>37.</w:t>
      </w:r>
    </w:p>
    <w:p>
      <w:pPr>
        <w:pStyle w:val="BodyText"/>
        <w:spacing w:line="237" w:lineRule="auto" w:before="2"/>
        <w:ind w:hanging="284"/>
      </w:pPr>
      <w:r>
        <w:rPr>
          <w:rFonts w:ascii="Symbol" w:hAnsi="Symbol"/>
        </w:rPr>
        <w:t></w:t>
      </w:r>
      <w:r>
        <w:rPr>
          <w:spacing w:val="80"/>
        </w:rPr>
        <w:t> </w:t>
      </w:r>
      <w:r>
        <w:rPr/>
        <w:t>Pháp</w:t>
      </w:r>
      <w:r>
        <w:rPr>
          <w:spacing w:val="14"/>
        </w:rPr>
        <w:t> </w:t>
      </w:r>
      <w:r>
        <w:rPr/>
        <w:t>hữu</w:t>
      </w:r>
      <w:r>
        <w:rPr>
          <w:spacing w:val="16"/>
        </w:rPr>
        <w:t> </w:t>
      </w:r>
      <w:r>
        <w:rPr/>
        <w:t>tầm hữu</w:t>
      </w:r>
      <w:r>
        <w:rPr>
          <w:spacing w:val="16"/>
        </w:rPr>
        <w:t> </w:t>
      </w:r>
      <w:r>
        <w:rPr/>
        <w:t>tứ</w:t>
      </w:r>
      <w:r>
        <w:rPr>
          <w:spacing w:val="18"/>
        </w:rPr>
        <w:t> </w:t>
      </w:r>
      <w:r>
        <w:rPr/>
        <w:t>liên</w:t>
      </w:r>
      <w:r>
        <w:rPr>
          <w:spacing w:val="14"/>
        </w:rPr>
        <w:t> </w:t>
      </w:r>
      <w:r>
        <w:rPr/>
        <w:t>quan</w:t>
      </w:r>
      <w:r>
        <w:rPr>
          <w:spacing w:val="17"/>
        </w:rPr>
        <w:t> </w:t>
      </w:r>
      <w:r>
        <w:rPr/>
        <w:t>chư</w:t>
      </w:r>
      <w:r>
        <w:rPr>
          <w:spacing w:val="15"/>
        </w:rPr>
        <w:t> </w:t>
      </w:r>
      <w:r>
        <w:rPr/>
        <w:t>pháp</w:t>
      </w:r>
      <w:r>
        <w:rPr>
          <w:spacing w:val="14"/>
        </w:rPr>
        <w:t> </w:t>
      </w:r>
      <w:r>
        <w:rPr/>
        <w:t>hữu</w:t>
      </w:r>
      <w:r>
        <w:rPr>
          <w:spacing w:val="16"/>
        </w:rPr>
        <w:t> </w:t>
      </w:r>
      <w:r>
        <w:rPr/>
        <w:t>tầm hữu</w:t>
      </w:r>
      <w:r>
        <w:rPr>
          <w:spacing w:val="16"/>
        </w:rPr>
        <w:t> </w:t>
      </w:r>
      <w:r>
        <w:rPr/>
        <w:t>tứ</w:t>
      </w:r>
      <w:r>
        <w:rPr>
          <w:spacing w:val="15"/>
        </w:rPr>
        <w:t> </w:t>
      </w:r>
      <w:r>
        <w:rPr/>
        <w:t>và</w:t>
      </w:r>
      <w:r>
        <w:rPr>
          <w:spacing w:val="17"/>
        </w:rPr>
        <w:t> </w:t>
      </w:r>
      <w:r>
        <w:rPr/>
        <w:t>vô</w:t>
      </w:r>
      <w:r>
        <w:rPr>
          <w:spacing w:val="14"/>
        </w:rPr>
        <w:t> </w:t>
      </w:r>
      <w:r>
        <w:rPr/>
        <w:t>tầm</w:t>
      </w:r>
      <w:r>
        <w:rPr>
          <w:spacing w:val="16"/>
        </w:rPr>
        <w:t> </w:t>
      </w:r>
      <w:r>
        <w:rPr/>
        <w:t>vô</w:t>
      </w:r>
      <w:r>
        <w:rPr>
          <w:spacing w:val="14"/>
        </w:rPr>
        <w:t> </w:t>
      </w:r>
      <w:r>
        <w:rPr/>
        <w:t>tứ</w:t>
      </w:r>
      <w:r>
        <w:rPr>
          <w:spacing w:val="15"/>
        </w:rPr>
        <w:t> </w:t>
      </w:r>
      <w:r>
        <w:rPr/>
        <w:t>sanh</w:t>
      </w:r>
      <w:r>
        <w:rPr>
          <w:spacing w:val="14"/>
        </w:rPr>
        <w:t> </w:t>
      </w:r>
      <w:r>
        <w:rPr/>
        <w:t>ra</w:t>
      </w:r>
      <w:r>
        <w:rPr>
          <w:spacing w:val="16"/>
        </w:rPr>
        <w:t> </w:t>
      </w:r>
      <w:r>
        <w:rPr/>
        <w:t>do Bất tương ưng duyên:</w:t>
      </w:r>
    </w:p>
    <w:p>
      <w:pPr>
        <w:pStyle w:val="BodyText"/>
        <w:spacing w:before="2"/>
        <w:ind w:left="1133" w:firstLine="2"/>
      </w:pPr>
      <w:r>
        <w:rPr/>
        <w:t>Sát-na</w:t>
      </w:r>
      <w:r>
        <w:rPr>
          <w:spacing w:val="25"/>
        </w:rPr>
        <w:t> </w:t>
      </w:r>
      <w:r>
        <w:rPr/>
        <w:t>tục</w:t>
      </w:r>
      <w:r>
        <w:rPr>
          <w:spacing w:val="25"/>
        </w:rPr>
        <w:t> </w:t>
      </w:r>
      <w:r>
        <w:rPr/>
        <w:t>sinh:</w:t>
      </w:r>
      <w:r>
        <w:rPr>
          <w:spacing w:val="25"/>
        </w:rPr>
        <w:t> </w:t>
      </w:r>
      <w:r>
        <w:rPr/>
        <w:t>3</w:t>
      </w:r>
      <w:r>
        <w:rPr>
          <w:spacing w:val="25"/>
        </w:rPr>
        <w:t> </w:t>
      </w:r>
      <w:r>
        <w:rPr/>
        <w:t>uẩn</w:t>
      </w:r>
      <w:r>
        <w:rPr>
          <w:spacing w:val="29"/>
        </w:rPr>
        <w:t> </w:t>
      </w:r>
      <w:r>
        <w:rPr/>
        <w:t>liên</w:t>
      </w:r>
      <w:r>
        <w:rPr>
          <w:spacing w:val="25"/>
        </w:rPr>
        <w:t> </w:t>
      </w:r>
      <w:r>
        <w:rPr/>
        <w:t>quan</w:t>
      </w:r>
      <w:r>
        <w:rPr>
          <w:spacing w:val="26"/>
        </w:rPr>
        <w:t> </w:t>
      </w:r>
      <w:r>
        <w:rPr/>
        <w:t>1</w:t>
      </w:r>
      <w:r>
        <w:rPr>
          <w:spacing w:val="25"/>
        </w:rPr>
        <w:t> </w:t>
      </w:r>
      <w:r>
        <w:rPr/>
        <w:t>uẩn</w:t>
      </w:r>
      <w:r>
        <w:rPr>
          <w:spacing w:val="25"/>
        </w:rPr>
        <w:t> </w:t>
      </w:r>
      <w:r>
        <w:rPr/>
        <w:t>hữu</w:t>
      </w:r>
      <w:r>
        <w:rPr>
          <w:spacing w:val="25"/>
        </w:rPr>
        <w:t> </w:t>
      </w:r>
      <w:r>
        <w:rPr/>
        <w:t>tầm</w:t>
      </w:r>
      <w:r>
        <w:rPr>
          <w:spacing w:val="23"/>
        </w:rPr>
        <w:t> </w:t>
      </w:r>
      <w:r>
        <w:rPr/>
        <w:t>hữu</w:t>
      </w:r>
      <w:r>
        <w:rPr>
          <w:spacing w:val="25"/>
        </w:rPr>
        <w:t> </w:t>
      </w:r>
      <w:r>
        <w:rPr/>
        <w:t>tứ</w:t>
      </w:r>
      <w:r>
        <w:rPr>
          <w:spacing w:val="26"/>
        </w:rPr>
        <w:t> </w:t>
      </w:r>
      <w:r>
        <w:rPr/>
        <w:t>và</w:t>
      </w:r>
      <w:r>
        <w:rPr>
          <w:spacing w:val="25"/>
        </w:rPr>
        <w:t> </w:t>
      </w:r>
      <w:r>
        <w:rPr/>
        <w:t>vật,</w:t>
      </w:r>
      <w:r>
        <w:rPr>
          <w:spacing w:val="25"/>
        </w:rPr>
        <w:t> </w:t>
      </w:r>
      <w:r>
        <w:rPr/>
        <w:t>vật</w:t>
      </w:r>
      <w:r>
        <w:rPr>
          <w:spacing w:val="32"/>
        </w:rPr>
        <w:t> </w:t>
      </w:r>
      <w:r>
        <w:rPr/>
        <w:t>Bất</w:t>
      </w:r>
      <w:r>
        <w:rPr>
          <w:spacing w:val="25"/>
        </w:rPr>
        <w:t> </w:t>
      </w:r>
      <w:r>
        <w:rPr/>
        <w:t>tương</w:t>
      </w:r>
      <w:r>
        <w:rPr>
          <w:spacing w:val="25"/>
        </w:rPr>
        <w:t> </w:t>
      </w:r>
      <w:r>
        <w:rPr/>
        <w:t>ưng </w:t>
      </w:r>
      <w:r>
        <w:rPr>
          <w:spacing w:val="-2"/>
        </w:rPr>
        <w:t>duyên.</w:t>
      </w:r>
    </w:p>
    <w:p>
      <w:pPr>
        <w:pStyle w:val="BodyText"/>
        <w:spacing w:before="121"/>
        <w:ind w:left="566"/>
      </w:pPr>
      <w:r>
        <w:rPr>
          <w:rFonts w:ascii="Symbol" w:hAnsi="Symbol"/>
        </w:rPr>
        <w:t></w:t>
      </w:r>
      <w:r>
        <w:rPr>
          <w:spacing w:val="51"/>
          <w:w w:val="150"/>
        </w:rPr>
        <w:t> </w:t>
      </w:r>
      <w:r>
        <w:rPr/>
        <w:t>Pháp</w:t>
      </w:r>
      <w:r>
        <w:rPr>
          <w:spacing w:val="-3"/>
        </w:rPr>
        <w:t> </w:t>
      </w:r>
      <w:r>
        <w:rPr/>
        <w:t>vô</w:t>
      </w:r>
      <w:r>
        <w:rPr>
          <w:spacing w:val="-4"/>
        </w:rPr>
        <w:t> </w:t>
      </w:r>
      <w:r>
        <w:rPr/>
        <w:t>tầm</w:t>
      </w:r>
      <w:r>
        <w:rPr>
          <w:spacing w:val="-4"/>
        </w:rPr>
        <w:t> </w:t>
      </w:r>
      <w:r>
        <w:rPr/>
        <w:t>hữu</w:t>
      </w:r>
      <w:r>
        <w:rPr>
          <w:spacing w:val="-3"/>
        </w:rPr>
        <w:t> </w:t>
      </w:r>
      <w:r>
        <w:rPr/>
        <w:t>tứ</w:t>
      </w:r>
      <w:r>
        <w:rPr>
          <w:spacing w:val="-2"/>
        </w:rPr>
        <w:t> </w:t>
      </w:r>
      <w:r>
        <w:rPr/>
        <w:t>liên</w:t>
      </w:r>
      <w:r>
        <w:rPr>
          <w:spacing w:val="-4"/>
        </w:rPr>
        <w:t> </w:t>
      </w:r>
      <w:r>
        <w:rPr/>
        <w:t>quan</w:t>
      </w:r>
      <w:r>
        <w:rPr>
          <w:spacing w:val="-2"/>
        </w:rPr>
        <w:t> </w:t>
      </w:r>
      <w:r>
        <w:rPr/>
        <w:t>chư</w:t>
      </w:r>
      <w:r>
        <w:rPr>
          <w:spacing w:val="-2"/>
        </w:rPr>
        <w:t> </w:t>
      </w:r>
      <w:r>
        <w:rPr/>
        <w:t>pháp</w:t>
      </w:r>
      <w:r>
        <w:rPr>
          <w:spacing w:val="-3"/>
        </w:rPr>
        <w:t> </w:t>
      </w:r>
      <w:r>
        <w:rPr/>
        <w:t>hữu</w:t>
      </w:r>
      <w:r>
        <w:rPr>
          <w:spacing w:val="-4"/>
        </w:rPr>
        <w:t> </w:t>
      </w:r>
      <w:r>
        <w:rPr/>
        <w:t>tầm</w:t>
      </w:r>
      <w:r>
        <w:rPr>
          <w:spacing w:val="-3"/>
        </w:rPr>
        <w:t> </w:t>
      </w:r>
      <w:r>
        <w:rPr/>
        <w:t>hữu</w:t>
      </w:r>
      <w:r>
        <w:rPr>
          <w:spacing w:val="-4"/>
        </w:rPr>
        <w:t> </w:t>
      </w:r>
      <w:r>
        <w:rPr/>
        <w:t>tứ</w:t>
      </w:r>
      <w:r>
        <w:rPr>
          <w:spacing w:val="-3"/>
        </w:rPr>
        <w:t> </w:t>
      </w:r>
      <w:r>
        <w:rPr/>
        <w:t>và</w:t>
      </w:r>
      <w:r>
        <w:rPr>
          <w:spacing w:val="-3"/>
        </w:rPr>
        <w:t> </w:t>
      </w:r>
      <w:r>
        <w:rPr/>
        <w:t>vô</w:t>
      </w:r>
      <w:r>
        <w:rPr>
          <w:spacing w:val="-4"/>
        </w:rPr>
        <w:t> </w:t>
      </w:r>
      <w:r>
        <w:rPr/>
        <w:t>tầm</w:t>
      </w:r>
      <w:r>
        <w:rPr>
          <w:spacing w:val="-4"/>
        </w:rPr>
        <w:t> </w:t>
      </w:r>
      <w:r>
        <w:rPr/>
        <w:t>vô</w:t>
      </w:r>
      <w:r>
        <w:rPr>
          <w:spacing w:val="-2"/>
        </w:rPr>
        <w:t> tứ...</w:t>
      </w:r>
    </w:p>
    <w:p>
      <w:pPr>
        <w:pStyle w:val="BodyText"/>
        <w:ind w:left="1133" w:firstLine="2"/>
      </w:pPr>
      <w:r>
        <w:rPr/>
        <w:t>Sát-na tục sinh: Tầm liên quan uẩn hữu tầm hữu tứ và vật. Tầm </w:t>
      </w:r>
      <w:r>
        <w:rPr>
          <w:i/>
        </w:rPr>
        <w:t>(vitakka) </w:t>
      </w:r>
      <w:r>
        <w:rPr/>
        <w:t>liên quan vật, do Bất tương ưng duyên.</w:t>
      </w:r>
    </w:p>
    <w:p>
      <w:pPr>
        <w:pStyle w:val="BodyText"/>
        <w:spacing w:line="317" w:lineRule="exact" w:before="120"/>
        <w:ind w:left="566"/>
      </w:pPr>
      <w:r>
        <w:rPr>
          <w:rFonts w:ascii="Symbol" w:hAnsi="Symbol"/>
        </w:rPr>
        <w:t></w:t>
      </w:r>
      <w:r>
        <w:rPr>
          <w:spacing w:val="52"/>
          <w:w w:val="150"/>
        </w:rPr>
        <w:t> </w:t>
      </w:r>
      <w:r>
        <w:rPr/>
        <w:t>Pháp</w:t>
      </w:r>
      <w:r>
        <w:rPr>
          <w:spacing w:val="-4"/>
        </w:rPr>
        <w:t> </w:t>
      </w:r>
      <w:r>
        <w:rPr/>
        <w:t>vô</w:t>
      </w:r>
      <w:r>
        <w:rPr>
          <w:spacing w:val="-4"/>
        </w:rPr>
        <w:t> </w:t>
      </w:r>
      <w:r>
        <w:rPr/>
        <w:t>tầm</w:t>
      </w:r>
      <w:r>
        <w:rPr>
          <w:spacing w:val="-3"/>
        </w:rPr>
        <w:t> </w:t>
      </w:r>
      <w:r>
        <w:rPr/>
        <w:t>vô</w:t>
      </w:r>
      <w:r>
        <w:rPr>
          <w:spacing w:val="-4"/>
        </w:rPr>
        <w:t> </w:t>
      </w:r>
      <w:r>
        <w:rPr/>
        <w:t>tứ</w:t>
      </w:r>
      <w:r>
        <w:rPr>
          <w:spacing w:val="-2"/>
        </w:rPr>
        <w:t> </w:t>
      </w:r>
      <w:r>
        <w:rPr/>
        <w:t>liên</w:t>
      </w:r>
      <w:r>
        <w:rPr>
          <w:spacing w:val="-2"/>
        </w:rPr>
        <w:t> </w:t>
      </w:r>
      <w:r>
        <w:rPr/>
        <w:t>quan</w:t>
      </w:r>
      <w:r>
        <w:rPr>
          <w:spacing w:val="-1"/>
        </w:rPr>
        <w:t> </w:t>
      </w:r>
      <w:r>
        <w:rPr/>
        <w:t>chư</w:t>
      </w:r>
      <w:r>
        <w:rPr>
          <w:spacing w:val="-3"/>
        </w:rPr>
        <w:t> </w:t>
      </w:r>
      <w:r>
        <w:rPr/>
        <w:t>pháp</w:t>
      </w:r>
      <w:r>
        <w:rPr>
          <w:spacing w:val="-1"/>
        </w:rPr>
        <w:t> </w:t>
      </w:r>
      <w:r>
        <w:rPr/>
        <w:t>hữu</w:t>
      </w:r>
      <w:r>
        <w:rPr>
          <w:spacing w:val="-4"/>
        </w:rPr>
        <w:t> </w:t>
      </w:r>
      <w:r>
        <w:rPr/>
        <w:t>tầm</w:t>
      </w:r>
      <w:r>
        <w:rPr>
          <w:spacing w:val="-3"/>
        </w:rPr>
        <w:t> </w:t>
      </w:r>
      <w:r>
        <w:rPr/>
        <w:t>hữu</w:t>
      </w:r>
      <w:r>
        <w:rPr>
          <w:spacing w:val="-4"/>
        </w:rPr>
        <w:t> </w:t>
      </w:r>
      <w:r>
        <w:rPr/>
        <w:t>tứ</w:t>
      </w:r>
      <w:r>
        <w:rPr>
          <w:spacing w:val="-3"/>
        </w:rPr>
        <w:t> </w:t>
      </w:r>
      <w:r>
        <w:rPr/>
        <w:t>và</w:t>
      </w:r>
      <w:r>
        <w:rPr>
          <w:spacing w:val="-3"/>
        </w:rPr>
        <w:t> </w:t>
      </w:r>
      <w:r>
        <w:rPr/>
        <w:t>vô</w:t>
      </w:r>
      <w:r>
        <w:rPr>
          <w:spacing w:val="-4"/>
        </w:rPr>
        <w:t> </w:t>
      </w:r>
      <w:r>
        <w:rPr/>
        <w:t>tầm</w:t>
      </w:r>
      <w:r>
        <w:rPr>
          <w:spacing w:val="-4"/>
        </w:rPr>
        <w:t> </w:t>
      </w:r>
      <w:r>
        <w:rPr/>
        <w:t>vô</w:t>
      </w:r>
      <w:r>
        <w:rPr>
          <w:spacing w:val="-3"/>
        </w:rPr>
        <w:t> </w:t>
      </w:r>
      <w:r>
        <w:rPr>
          <w:spacing w:val="-2"/>
        </w:rPr>
        <w:t>tứ...</w:t>
      </w:r>
    </w:p>
    <w:p>
      <w:pPr>
        <w:pStyle w:val="BodyText"/>
        <w:ind w:left="1133" w:firstLine="2"/>
      </w:pPr>
      <w:r>
        <w:rPr/>
        <w:t>Sắc</w:t>
      </w:r>
      <w:r>
        <w:rPr>
          <w:spacing w:val="35"/>
        </w:rPr>
        <w:t> </w:t>
      </w:r>
      <w:r>
        <w:rPr/>
        <w:t>nương</w:t>
      </w:r>
      <w:r>
        <w:rPr>
          <w:spacing w:val="36"/>
        </w:rPr>
        <w:t> </w:t>
      </w:r>
      <w:r>
        <w:rPr/>
        <w:t>tâm</w:t>
      </w:r>
      <w:r>
        <w:rPr>
          <w:spacing w:val="34"/>
        </w:rPr>
        <w:t> </w:t>
      </w:r>
      <w:r>
        <w:rPr/>
        <w:t>sanh</w:t>
      </w:r>
      <w:r>
        <w:rPr>
          <w:spacing w:val="40"/>
        </w:rPr>
        <w:t> </w:t>
      </w:r>
      <w:r>
        <w:rPr>
          <w:i/>
        </w:rPr>
        <w:t>(cittasamuṭṭhāna)</w:t>
      </w:r>
      <w:r>
        <w:rPr>
          <w:i/>
          <w:spacing w:val="35"/>
        </w:rPr>
        <w:t> </w:t>
      </w:r>
      <w:r>
        <w:rPr/>
        <w:t>liên</w:t>
      </w:r>
      <w:r>
        <w:rPr>
          <w:spacing w:val="39"/>
        </w:rPr>
        <w:t> </w:t>
      </w:r>
      <w:r>
        <w:rPr/>
        <w:t>quan</w:t>
      </w:r>
      <w:r>
        <w:rPr>
          <w:spacing w:val="36"/>
        </w:rPr>
        <w:t> </w:t>
      </w:r>
      <w:r>
        <w:rPr/>
        <w:t>uẩn</w:t>
      </w:r>
      <w:r>
        <w:rPr>
          <w:spacing w:val="37"/>
        </w:rPr>
        <w:t> </w:t>
      </w:r>
      <w:r>
        <w:rPr/>
        <w:t>hữu</w:t>
      </w:r>
      <w:r>
        <w:rPr>
          <w:spacing w:val="37"/>
        </w:rPr>
        <w:t> </w:t>
      </w:r>
      <w:r>
        <w:rPr/>
        <w:t>tầm</w:t>
      </w:r>
      <w:r>
        <w:rPr>
          <w:spacing w:val="32"/>
        </w:rPr>
        <w:t> </w:t>
      </w:r>
      <w:r>
        <w:rPr/>
        <w:t>hữu</w:t>
      </w:r>
      <w:r>
        <w:rPr>
          <w:spacing w:val="34"/>
        </w:rPr>
        <w:t> </w:t>
      </w:r>
      <w:r>
        <w:rPr/>
        <w:t>tứ</w:t>
      </w:r>
      <w:r>
        <w:rPr>
          <w:spacing w:val="35"/>
        </w:rPr>
        <w:t> </w:t>
      </w:r>
      <w:r>
        <w:rPr/>
        <w:t>và</w:t>
      </w:r>
      <w:r>
        <w:rPr>
          <w:spacing w:val="37"/>
        </w:rPr>
        <w:t> </w:t>
      </w:r>
      <w:r>
        <w:rPr/>
        <w:t>sắc</w:t>
      </w:r>
      <w:r>
        <w:rPr>
          <w:spacing w:val="37"/>
        </w:rPr>
        <w:t> </w:t>
      </w:r>
      <w:r>
        <w:rPr/>
        <w:t>đại sung; sắc tầm liên quan uẩn do Bất tương ưng duyên. Sát-na tục sinh...</w:t>
      </w:r>
    </w:p>
    <w:p>
      <w:pPr>
        <w:pStyle w:val="Heading3"/>
        <w:spacing w:before="6"/>
      </w:pPr>
      <w:r>
        <w:rPr>
          <w:spacing w:val="-5"/>
        </w:rPr>
        <w:t>38.</w:t>
      </w:r>
    </w:p>
    <w:p>
      <w:pPr>
        <w:pStyle w:val="BodyText"/>
        <w:spacing w:line="237" w:lineRule="auto"/>
        <w:ind w:left="852" w:hanging="287"/>
      </w:pPr>
      <w:r>
        <w:rPr>
          <w:rFonts w:ascii="Symbol" w:hAnsi="Symbol"/>
        </w:rPr>
        <w:t></w:t>
      </w:r>
      <w:r>
        <w:rPr>
          <w:spacing w:val="80"/>
        </w:rPr>
        <w:t> </w:t>
      </w:r>
      <w:r>
        <w:rPr/>
        <w:t>Pháp hữu tầm hữu tứ và vô tầm vô tứ liên quan chư pháp hữu tầm</w:t>
      </w:r>
      <w:r>
        <w:rPr>
          <w:spacing w:val="-2"/>
        </w:rPr>
        <w:t> </w:t>
      </w:r>
      <w:r>
        <w:rPr/>
        <w:t>hữu tứ và vô tầm vô </w:t>
      </w:r>
      <w:r>
        <w:rPr>
          <w:spacing w:val="-2"/>
        </w:rPr>
        <w:t>tứ...</w:t>
      </w:r>
    </w:p>
    <w:p>
      <w:pPr>
        <w:pStyle w:val="BodyText"/>
        <w:spacing w:after="0" w:line="237" w:lineRule="auto"/>
        <w:sectPr>
          <w:pgSz w:w="11630" w:h="16450"/>
          <w:pgMar w:header="859" w:footer="0" w:top="1160" w:bottom="280" w:left="708" w:right="850"/>
        </w:sectPr>
      </w:pPr>
    </w:p>
    <w:p>
      <w:pPr>
        <w:pStyle w:val="BodyText"/>
        <w:spacing w:before="232"/>
        <w:ind w:left="1133" w:right="137" w:firstLine="2"/>
        <w:jc w:val="both"/>
      </w:pPr>
      <w:r>
        <w:rPr/>
        <w:t>Sát-na tục sinh: 3 uẩn liên quan 1 uẩn hữu tầm hữu tứ và vật, 2 uẩn liên quan 2 uẩn và vật. Sắc tục sinh liên quan uẩn hữu tầm hữu tứ và sắc đại sung; uẩn liên quan vật Bất tương ưng duyên; sắc tục sinh liên quan uẩn Bất tương ưng duyên.</w:t>
      </w:r>
    </w:p>
    <w:p>
      <w:pPr>
        <w:pStyle w:val="BodyText"/>
        <w:spacing w:before="119"/>
        <w:ind w:left="852" w:right="140" w:hanging="287"/>
        <w:jc w:val="both"/>
      </w:pPr>
      <w:r>
        <w:rPr>
          <w:rFonts w:ascii="Symbol" w:hAnsi="Symbol"/>
        </w:rPr>
        <w:t></w:t>
      </w:r>
      <w:r>
        <w:rPr>
          <w:spacing w:val="80"/>
        </w:rPr>
        <w:t> </w:t>
      </w:r>
      <w:r>
        <w:rPr/>
        <w:t>Chư pháp vô</w:t>
      </w:r>
      <w:r>
        <w:rPr>
          <w:spacing w:val="-1"/>
        </w:rPr>
        <w:t> </w:t>
      </w:r>
      <w:r>
        <w:rPr/>
        <w:t>tầm</w:t>
      </w:r>
      <w:r>
        <w:rPr>
          <w:spacing w:val="-3"/>
        </w:rPr>
        <w:t> </w:t>
      </w:r>
      <w:r>
        <w:rPr/>
        <w:t>hữu</w:t>
      </w:r>
      <w:r>
        <w:rPr>
          <w:spacing w:val="-1"/>
        </w:rPr>
        <w:t> </w:t>
      </w:r>
      <w:r>
        <w:rPr/>
        <w:t>tứ và vô</w:t>
      </w:r>
      <w:r>
        <w:rPr>
          <w:spacing w:val="-1"/>
        </w:rPr>
        <w:t> </w:t>
      </w:r>
      <w:r>
        <w:rPr/>
        <w:t>tầm</w:t>
      </w:r>
      <w:r>
        <w:rPr>
          <w:spacing w:val="-3"/>
        </w:rPr>
        <w:t> </w:t>
      </w:r>
      <w:r>
        <w:rPr/>
        <w:t>vô</w:t>
      </w:r>
      <w:r>
        <w:rPr>
          <w:spacing w:val="-1"/>
        </w:rPr>
        <w:t> </w:t>
      </w:r>
      <w:r>
        <w:rPr/>
        <w:t>tứ liên quan chư pháp hữu</w:t>
      </w:r>
      <w:r>
        <w:rPr>
          <w:spacing w:val="-1"/>
        </w:rPr>
        <w:t> </w:t>
      </w:r>
      <w:r>
        <w:rPr/>
        <w:t>tầm</w:t>
      </w:r>
      <w:r>
        <w:rPr>
          <w:spacing w:val="-1"/>
        </w:rPr>
        <w:t> </w:t>
      </w:r>
      <w:r>
        <w:rPr/>
        <w:t>hữu</w:t>
      </w:r>
      <w:r>
        <w:rPr>
          <w:spacing w:val="-1"/>
        </w:rPr>
        <w:t> </w:t>
      </w:r>
      <w:r>
        <w:rPr/>
        <w:t>tứ và vô</w:t>
      </w:r>
      <w:r>
        <w:rPr>
          <w:spacing w:val="-1"/>
        </w:rPr>
        <w:t> </w:t>
      </w:r>
      <w:r>
        <w:rPr/>
        <w:t>tầm vô tứ...</w:t>
      </w:r>
    </w:p>
    <w:p>
      <w:pPr>
        <w:pStyle w:val="BodyText"/>
        <w:ind w:left="1135" w:right="137" w:hanging="286"/>
        <w:jc w:val="both"/>
      </w:pPr>
      <w:r>
        <w:rPr/>
        <w:t>-</w:t>
      </w:r>
      <w:r>
        <w:rPr>
          <w:spacing w:val="80"/>
        </w:rPr>
        <w:t> </w:t>
      </w:r>
      <w:r>
        <w:rPr/>
        <w:t>Sát-na tục sinh: Tầm </w:t>
      </w:r>
      <w:r>
        <w:rPr>
          <w:i/>
        </w:rPr>
        <w:t>(vitakka) </w:t>
      </w:r>
      <w:r>
        <w:rPr/>
        <w:t>liên quan uẩn hữu tầm hữu tứ và vật </w:t>
      </w:r>
      <w:r>
        <w:rPr>
          <w:i/>
        </w:rPr>
        <w:t>(vatthu)</w:t>
      </w:r>
      <w:r>
        <w:rPr/>
        <w:t>, sắc tục sinh liên quan uẩn hữu tầm hữu tứ và sắc đại sung; tầm liên quan vật do Bất tương ưng duyên </w:t>
      </w:r>
      <w:r>
        <w:rPr>
          <w:i/>
        </w:rPr>
        <w:t>(vippayuttaccayo)</w:t>
      </w:r>
      <w:r>
        <w:rPr/>
        <w:t>. Sắc tục sinh liên quan uẩn do Bất tương ưng duyên.</w:t>
      </w:r>
    </w:p>
    <w:p>
      <w:pPr>
        <w:pStyle w:val="BodyText"/>
        <w:ind w:left="1135" w:right="140" w:hanging="286"/>
        <w:jc w:val="both"/>
      </w:pPr>
      <w:r>
        <w:rPr/>
        <w:t>-</w:t>
      </w:r>
      <w:r>
        <w:rPr>
          <w:spacing w:val="80"/>
        </w:rPr>
        <w:t> </w:t>
      </w:r>
      <w:r>
        <w:rPr/>
        <w:t>Chư pháp hữu tầm hữu tứ và vô tầm hữu tứ</w:t>
      </w:r>
      <w:r>
        <w:rPr>
          <w:spacing w:val="25"/>
        </w:rPr>
        <w:t> </w:t>
      </w:r>
      <w:r>
        <w:rPr/>
        <w:t>liên quan pháp hữu tầm hữu tứ và vô</w:t>
      </w:r>
      <w:r>
        <w:rPr>
          <w:spacing w:val="40"/>
        </w:rPr>
        <w:t> </w:t>
      </w:r>
      <w:r>
        <w:rPr/>
        <w:t>tầm vô tứ...</w:t>
      </w:r>
    </w:p>
    <w:p>
      <w:pPr>
        <w:pStyle w:val="BodyText"/>
        <w:ind w:left="1135" w:right="137" w:hanging="286"/>
        <w:jc w:val="both"/>
      </w:pPr>
      <w:r>
        <w:rPr/>
        <w:t>-</w:t>
      </w:r>
      <w:r>
        <w:rPr>
          <w:spacing w:val="80"/>
          <w:w w:val="150"/>
        </w:rPr>
        <w:t> </w:t>
      </w:r>
      <w:r>
        <w:rPr/>
        <w:t>Sát-na tục sinh: 3 uẩn và tầm liên quan 1 uẩn hữu tầm hữu tứ và vật </w:t>
      </w:r>
      <w:r>
        <w:rPr>
          <w:i/>
        </w:rPr>
        <w:t>(vatthu)</w:t>
      </w:r>
      <w:r>
        <w:rPr/>
        <w:t>, 2 uẩn và tầm liên quan 2 uẩn và vật, vật Bất tương ưng duyên.</w:t>
      </w:r>
    </w:p>
    <w:p>
      <w:pPr>
        <w:pStyle w:val="Heading3"/>
        <w:spacing w:before="7"/>
      </w:pPr>
      <w:r>
        <w:rPr>
          <w:spacing w:val="-5"/>
        </w:rPr>
        <w:t>39.</w:t>
      </w:r>
    </w:p>
    <w:p>
      <w:pPr>
        <w:pStyle w:val="BodyText"/>
      </w:pPr>
      <w:r>
        <w:rPr/>
        <w:t>Chư pháp hữu tầm hữu tứ, vô tầm hữu tứ và vô tầm vô tứ liên quan chư pháp hữu tầm hữu tứ và vô tầm vô tứ...</w:t>
      </w:r>
    </w:p>
    <w:p>
      <w:pPr>
        <w:pStyle w:val="BodyText"/>
        <w:ind w:left="1133" w:right="139" w:firstLine="2"/>
        <w:jc w:val="both"/>
      </w:pPr>
      <w:r>
        <w:rPr/>
        <w:t>Sát-na tục sinh: 3 uẩn và tầm liên quan 1 uẩn hữu tầm hữu tứ và vật, 2 uẩn và tầm liên quan 2 uẩn và vật, sắc tục sinh liên quan uẩn hữu tầm hữu tứ và sắc đại sung; uẩn và tầm liên quan vật Bất tương ưng duyên; sắc tục sinh liên quan uẩn do Bất tương ưng duyên.</w:t>
      </w:r>
    </w:p>
    <w:p>
      <w:pPr>
        <w:pStyle w:val="Heading3"/>
        <w:spacing w:line="294" w:lineRule="exact" w:before="3"/>
      </w:pPr>
      <w:r>
        <w:rPr>
          <w:spacing w:val="-5"/>
        </w:rPr>
        <w:t>40.</w:t>
      </w:r>
    </w:p>
    <w:p>
      <w:pPr>
        <w:pStyle w:val="BodyText"/>
        <w:spacing w:line="317" w:lineRule="exact"/>
        <w:ind w:left="566"/>
        <w:jc w:val="both"/>
      </w:pPr>
      <w:r>
        <w:rPr>
          <w:rFonts w:ascii="Symbol" w:hAnsi="Symbol"/>
        </w:rPr>
        <w:t></w:t>
      </w:r>
      <w:r>
        <w:rPr>
          <w:spacing w:val="51"/>
          <w:w w:val="150"/>
        </w:rPr>
        <w:t> </w:t>
      </w:r>
      <w:r>
        <w:rPr/>
        <w:t>Pháp</w:t>
      </w:r>
      <w:r>
        <w:rPr>
          <w:spacing w:val="-3"/>
        </w:rPr>
        <w:t> </w:t>
      </w:r>
      <w:r>
        <w:rPr/>
        <w:t>hữu</w:t>
      </w:r>
      <w:r>
        <w:rPr>
          <w:spacing w:val="-4"/>
        </w:rPr>
        <w:t> </w:t>
      </w:r>
      <w:r>
        <w:rPr/>
        <w:t>tầm</w:t>
      </w:r>
      <w:r>
        <w:rPr>
          <w:spacing w:val="-4"/>
        </w:rPr>
        <w:t> </w:t>
      </w:r>
      <w:r>
        <w:rPr/>
        <w:t>hữu</w:t>
      </w:r>
      <w:r>
        <w:rPr>
          <w:spacing w:val="-3"/>
        </w:rPr>
        <w:t> </w:t>
      </w:r>
      <w:r>
        <w:rPr/>
        <w:t>tứ</w:t>
      </w:r>
      <w:r>
        <w:rPr>
          <w:spacing w:val="-1"/>
        </w:rPr>
        <w:t> </w:t>
      </w:r>
      <w:r>
        <w:rPr/>
        <w:t>liên</w:t>
      </w:r>
      <w:r>
        <w:rPr>
          <w:spacing w:val="-4"/>
        </w:rPr>
        <w:t> </w:t>
      </w:r>
      <w:r>
        <w:rPr/>
        <w:t>quan</w:t>
      </w:r>
      <w:r>
        <w:rPr>
          <w:spacing w:val="-2"/>
        </w:rPr>
        <w:t> </w:t>
      </w:r>
      <w:r>
        <w:rPr/>
        <w:t>chư</w:t>
      </w:r>
      <w:r>
        <w:rPr>
          <w:spacing w:val="-2"/>
        </w:rPr>
        <w:t> </w:t>
      </w:r>
      <w:r>
        <w:rPr/>
        <w:t>pháp</w:t>
      </w:r>
      <w:r>
        <w:rPr>
          <w:spacing w:val="-3"/>
        </w:rPr>
        <w:t> </w:t>
      </w:r>
      <w:r>
        <w:rPr/>
        <w:t>vô</w:t>
      </w:r>
      <w:r>
        <w:rPr>
          <w:spacing w:val="-4"/>
        </w:rPr>
        <w:t> </w:t>
      </w:r>
      <w:r>
        <w:rPr/>
        <w:t>tầm</w:t>
      </w:r>
      <w:r>
        <w:rPr>
          <w:spacing w:val="-3"/>
        </w:rPr>
        <w:t> </w:t>
      </w:r>
      <w:r>
        <w:rPr/>
        <w:t>hữu</w:t>
      </w:r>
      <w:r>
        <w:rPr>
          <w:spacing w:val="-4"/>
        </w:rPr>
        <w:t> </w:t>
      </w:r>
      <w:r>
        <w:rPr/>
        <w:t>tứ</w:t>
      </w:r>
      <w:r>
        <w:rPr>
          <w:spacing w:val="-3"/>
        </w:rPr>
        <w:t> </w:t>
      </w:r>
      <w:r>
        <w:rPr/>
        <w:t>và</w:t>
      </w:r>
      <w:r>
        <w:rPr>
          <w:spacing w:val="-3"/>
        </w:rPr>
        <w:t> </w:t>
      </w:r>
      <w:r>
        <w:rPr/>
        <w:t>vô</w:t>
      </w:r>
      <w:r>
        <w:rPr>
          <w:spacing w:val="-4"/>
        </w:rPr>
        <w:t> </w:t>
      </w:r>
      <w:r>
        <w:rPr/>
        <w:t>tầm</w:t>
      </w:r>
      <w:r>
        <w:rPr>
          <w:spacing w:val="-4"/>
        </w:rPr>
        <w:t> </w:t>
      </w:r>
      <w:r>
        <w:rPr/>
        <w:t>vô</w:t>
      </w:r>
      <w:r>
        <w:rPr>
          <w:spacing w:val="-2"/>
        </w:rPr>
        <w:t> tứ...</w:t>
      </w:r>
    </w:p>
    <w:p>
      <w:pPr>
        <w:pStyle w:val="BodyText"/>
        <w:ind w:left="1133" w:right="141" w:firstLine="2"/>
        <w:jc w:val="both"/>
      </w:pPr>
      <w:r>
        <w:rPr/>
        <w:t>Sát-na tục sinh: Chư uẩn hữu tầm hữu tứ liên quan tầm và vật, vật Bất tương ưng </w:t>
      </w:r>
      <w:r>
        <w:rPr>
          <w:spacing w:val="-2"/>
        </w:rPr>
        <w:t>duyên.</w:t>
      </w:r>
    </w:p>
    <w:p>
      <w:pPr>
        <w:pStyle w:val="BodyText"/>
        <w:spacing w:before="119"/>
        <w:ind w:left="566"/>
        <w:jc w:val="both"/>
      </w:pPr>
      <w:r>
        <w:rPr>
          <w:rFonts w:ascii="Symbol" w:hAnsi="Symbol"/>
        </w:rPr>
        <w:t></w:t>
      </w:r>
      <w:r>
        <w:rPr>
          <w:spacing w:val="52"/>
          <w:w w:val="150"/>
        </w:rPr>
        <w:t> </w:t>
      </w:r>
      <w:r>
        <w:rPr/>
        <w:t>Pháp</w:t>
      </w:r>
      <w:r>
        <w:rPr>
          <w:spacing w:val="-4"/>
        </w:rPr>
        <w:t> </w:t>
      </w:r>
      <w:r>
        <w:rPr/>
        <w:t>vô</w:t>
      </w:r>
      <w:r>
        <w:rPr>
          <w:spacing w:val="-4"/>
        </w:rPr>
        <w:t> </w:t>
      </w:r>
      <w:r>
        <w:rPr/>
        <w:t>tầm</w:t>
      </w:r>
      <w:r>
        <w:rPr>
          <w:spacing w:val="-3"/>
        </w:rPr>
        <w:t> </w:t>
      </w:r>
      <w:r>
        <w:rPr/>
        <w:t>hữu</w:t>
      </w:r>
      <w:r>
        <w:rPr>
          <w:spacing w:val="-4"/>
        </w:rPr>
        <w:t> </w:t>
      </w:r>
      <w:r>
        <w:rPr/>
        <w:t>tứ</w:t>
      </w:r>
      <w:r>
        <w:rPr>
          <w:spacing w:val="-2"/>
        </w:rPr>
        <w:t> </w:t>
      </w:r>
      <w:r>
        <w:rPr/>
        <w:t>liên</w:t>
      </w:r>
      <w:r>
        <w:rPr>
          <w:spacing w:val="-3"/>
        </w:rPr>
        <w:t> </w:t>
      </w:r>
      <w:r>
        <w:rPr/>
        <w:t>quan</w:t>
      </w:r>
      <w:r>
        <w:rPr>
          <w:spacing w:val="-2"/>
        </w:rPr>
        <w:t> </w:t>
      </w:r>
      <w:r>
        <w:rPr/>
        <w:t>chư</w:t>
      </w:r>
      <w:r>
        <w:rPr>
          <w:spacing w:val="-2"/>
        </w:rPr>
        <w:t> </w:t>
      </w:r>
      <w:r>
        <w:rPr/>
        <w:t>pháp</w:t>
      </w:r>
      <w:r>
        <w:rPr>
          <w:spacing w:val="-3"/>
        </w:rPr>
        <w:t> </w:t>
      </w:r>
      <w:r>
        <w:rPr/>
        <w:t>vô</w:t>
      </w:r>
      <w:r>
        <w:rPr>
          <w:spacing w:val="-4"/>
        </w:rPr>
        <w:t> </w:t>
      </w:r>
      <w:r>
        <w:rPr/>
        <w:t>tầm</w:t>
      </w:r>
      <w:r>
        <w:rPr>
          <w:spacing w:val="-3"/>
        </w:rPr>
        <w:t> </w:t>
      </w:r>
      <w:r>
        <w:rPr/>
        <w:t>hữu</w:t>
      </w:r>
      <w:r>
        <w:rPr>
          <w:spacing w:val="-4"/>
        </w:rPr>
        <w:t> </w:t>
      </w:r>
      <w:r>
        <w:rPr/>
        <w:t>tứ</w:t>
      </w:r>
      <w:r>
        <w:rPr>
          <w:spacing w:val="-3"/>
        </w:rPr>
        <w:t> </w:t>
      </w:r>
      <w:r>
        <w:rPr/>
        <w:t>và</w:t>
      </w:r>
      <w:r>
        <w:rPr>
          <w:spacing w:val="-3"/>
        </w:rPr>
        <w:t> </w:t>
      </w:r>
      <w:r>
        <w:rPr/>
        <w:t>vô</w:t>
      </w:r>
      <w:r>
        <w:rPr>
          <w:spacing w:val="-4"/>
        </w:rPr>
        <w:t> </w:t>
      </w:r>
      <w:r>
        <w:rPr/>
        <w:t>tầm</w:t>
      </w:r>
      <w:r>
        <w:rPr>
          <w:spacing w:val="-3"/>
        </w:rPr>
        <w:t> </w:t>
      </w:r>
      <w:r>
        <w:rPr/>
        <w:t>vô</w:t>
      </w:r>
      <w:r>
        <w:rPr>
          <w:spacing w:val="-2"/>
        </w:rPr>
        <w:t> tứ...</w:t>
      </w:r>
    </w:p>
    <w:p>
      <w:pPr>
        <w:pStyle w:val="BodyText"/>
        <w:ind w:left="1135" w:right="143" w:hanging="286"/>
        <w:jc w:val="both"/>
      </w:pPr>
      <w:r>
        <w:rPr/>
        <w:t>-</w:t>
      </w:r>
      <w:r>
        <w:rPr>
          <w:spacing w:val="80"/>
        </w:rPr>
        <w:t> </w:t>
      </w:r>
      <w:r>
        <w:rPr/>
        <w:t>3</w:t>
      </w:r>
      <w:r>
        <w:rPr>
          <w:spacing w:val="-1"/>
        </w:rPr>
        <w:t> </w:t>
      </w:r>
      <w:r>
        <w:rPr/>
        <w:t>uẩn liên quan 1 uẩn vô</w:t>
      </w:r>
      <w:r>
        <w:rPr>
          <w:spacing w:val="-1"/>
        </w:rPr>
        <w:t> </w:t>
      </w:r>
      <w:r>
        <w:rPr/>
        <w:t>tầm</w:t>
      </w:r>
      <w:r>
        <w:rPr>
          <w:spacing w:val="-2"/>
        </w:rPr>
        <w:t> </w:t>
      </w:r>
      <w:r>
        <w:rPr/>
        <w:t>hữu tứ và tứ </w:t>
      </w:r>
      <w:r>
        <w:rPr>
          <w:i/>
        </w:rPr>
        <w:t>(vicāra)</w:t>
      </w:r>
      <w:r>
        <w:rPr/>
        <w:t>,</w:t>
      </w:r>
      <w:r>
        <w:rPr>
          <w:spacing w:val="-1"/>
        </w:rPr>
        <w:t> </w:t>
      </w:r>
      <w:r>
        <w:rPr/>
        <w:t>2 uẩn liên quan 2 uẩn và vật</w:t>
      </w:r>
      <w:r>
        <w:rPr>
          <w:spacing w:val="-1"/>
        </w:rPr>
        <w:t> </w:t>
      </w:r>
      <w:r>
        <w:rPr/>
        <w:t>Bất tương ưng duyên.</w:t>
      </w:r>
    </w:p>
    <w:p>
      <w:pPr>
        <w:pStyle w:val="BodyText"/>
        <w:ind w:left="1135" w:right="137" w:hanging="286"/>
        <w:jc w:val="both"/>
      </w:pPr>
      <w:r>
        <w:rPr/>
        <w:t>-</w:t>
      </w:r>
      <w:r>
        <w:rPr>
          <w:spacing w:val="80"/>
          <w:w w:val="150"/>
        </w:rPr>
        <w:t> </w:t>
      </w:r>
      <w:r>
        <w:rPr/>
        <w:t>Sát-na tục sinh: 3 uẩn liên quan 1 uẩn vô tầm hữu tứ và tứ, 2 uẩn liên quan 2 uẩn và vật Bất tương ưng duyên. Sát-na tục sinh: 3 uẩn liên quan 1 uẩn vô tầm hữu tứ và vật 2 uẩn liên quan 2 uẩn và vật Bất tương ưng duyên.</w:t>
      </w:r>
    </w:p>
    <w:p>
      <w:pPr>
        <w:pStyle w:val="BodyText"/>
        <w:spacing w:line="317" w:lineRule="exact" w:before="121"/>
        <w:ind w:left="566"/>
        <w:jc w:val="both"/>
      </w:pPr>
      <w:r>
        <w:rPr>
          <w:rFonts w:ascii="Symbol" w:hAnsi="Symbol"/>
        </w:rPr>
        <w:t></w:t>
      </w:r>
      <w:r>
        <w:rPr>
          <w:spacing w:val="52"/>
          <w:w w:val="150"/>
        </w:rPr>
        <w:t> </w:t>
      </w:r>
      <w:r>
        <w:rPr/>
        <w:t>Pháp</w:t>
      </w:r>
      <w:r>
        <w:rPr>
          <w:spacing w:val="-4"/>
        </w:rPr>
        <w:t> </w:t>
      </w:r>
      <w:r>
        <w:rPr/>
        <w:t>vô</w:t>
      </w:r>
      <w:r>
        <w:rPr>
          <w:spacing w:val="-4"/>
        </w:rPr>
        <w:t> </w:t>
      </w:r>
      <w:r>
        <w:rPr/>
        <w:t>tầm</w:t>
      </w:r>
      <w:r>
        <w:rPr>
          <w:spacing w:val="-3"/>
        </w:rPr>
        <w:t> </w:t>
      </w:r>
      <w:r>
        <w:rPr/>
        <w:t>vô</w:t>
      </w:r>
      <w:r>
        <w:rPr>
          <w:spacing w:val="-4"/>
        </w:rPr>
        <w:t> </w:t>
      </w:r>
      <w:r>
        <w:rPr/>
        <w:t>tứ</w:t>
      </w:r>
      <w:r>
        <w:rPr>
          <w:spacing w:val="-2"/>
        </w:rPr>
        <w:t> </w:t>
      </w:r>
      <w:r>
        <w:rPr/>
        <w:t>liên</w:t>
      </w:r>
      <w:r>
        <w:rPr>
          <w:spacing w:val="-1"/>
        </w:rPr>
        <w:t> </w:t>
      </w:r>
      <w:r>
        <w:rPr/>
        <w:t>quan</w:t>
      </w:r>
      <w:r>
        <w:rPr>
          <w:spacing w:val="-2"/>
        </w:rPr>
        <w:t> </w:t>
      </w:r>
      <w:r>
        <w:rPr/>
        <w:t>chư</w:t>
      </w:r>
      <w:r>
        <w:rPr>
          <w:spacing w:val="-3"/>
        </w:rPr>
        <w:t> </w:t>
      </w:r>
      <w:r>
        <w:rPr/>
        <w:t>pháp</w:t>
      </w:r>
      <w:r>
        <w:rPr>
          <w:spacing w:val="-1"/>
        </w:rPr>
        <w:t> </w:t>
      </w:r>
      <w:r>
        <w:rPr/>
        <w:t>vô</w:t>
      </w:r>
      <w:r>
        <w:rPr>
          <w:spacing w:val="-3"/>
        </w:rPr>
        <w:t> </w:t>
      </w:r>
      <w:r>
        <w:rPr/>
        <w:t>tầm</w:t>
      </w:r>
      <w:r>
        <w:rPr>
          <w:spacing w:val="-4"/>
        </w:rPr>
        <w:t> </w:t>
      </w:r>
      <w:r>
        <w:rPr/>
        <w:t>hữu</w:t>
      </w:r>
      <w:r>
        <w:rPr>
          <w:spacing w:val="-4"/>
        </w:rPr>
        <w:t> </w:t>
      </w:r>
      <w:r>
        <w:rPr/>
        <w:t>tứ</w:t>
      </w:r>
      <w:r>
        <w:rPr>
          <w:spacing w:val="-2"/>
        </w:rPr>
        <w:t> </w:t>
      </w:r>
      <w:r>
        <w:rPr/>
        <w:t>và</w:t>
      </w:r>
      <w:r>
        <w:rPr>
          <w:spacing w:val="-4"/>
        </w:rPr>
        <w:t> </w:t>
      </w:r>
      <w:r>
        <w:rPr/>
        <w:t>vô</w:t>
      </w:r>
      <w:r>
        <w:rPr>
          <w:spacing w:val="-3"/>
        </w:rPr>
        <w:t> </w:t>
      </w:r>
      <w:r>
        <w:rPr/>
        <w:t>tầm</w:t>
      </w:r>
      <w:r>
        <w:rPr>
          <w:spacing w:val="-4"/>
        </w:rPr>
        <w:t> </w:t>
      </w:r>
      <w:r>
        <w:rPr/>
        <w:t>vô</w:t>
      </w:r>
      <w:r>
        <w:rPr>
          <w:spacing w:val="-4"/>
        </w:rPr>
        <w:t> </w:t>
      </w:r>
      <w:r>
        <w:rPr>
          <w:spacing w:val="-2"/>
        </w:rPr>
        <w:t>tứ...</w:t>
      </w:r>
    </w:p>
    <w:p>
      <w:pPr>
        <w:pStyle w:val="BodyText"/>
        <w:ind w:left="1135" w:right="139" w:hanging="286"/>
        <w:jc w:val="both"/>
      </w:pPr>
      <w:r>
        <w:rPr/>
        <w:t>-</w:t>
      </w:r>
      <w:r>
        <w:rPr>
          <w:spacing w:val="80"/>
        </w:rPr>
        <w:t> </w:t>
      </w:r>
      <w:r>
        <w:rPr/>
        <w:t>Sắc nương tâm sanh liên quan uẩn vô tầm hữu tứ và tứ; sắc nương tâm sanh liên quan</w:t>
      </w:r>
      <w:r>
        <w:rPr>
          <w:spacing w:val="-3"/>
        </w:rPr>
        <w:t> </w:t>
      </w:r>
      <w:r>
        <w:rPr/>
        <w:t>uẩn vô</w:t>
      </w:r>
      <w:r>
        <w:rPr>
          <w:spacing w:val="-3"/>
        </w:rPr>
        <w:t> </w:t>
      </w:r>
      <w:r>
        <w:rPr/>
        <w:t>tầm</w:t>
      </w:r>
      <w:r>
        <w:rPr>
          <w:spacing w:val="-3"/>
        </w:rPr>
        <w:t> </w:t>
      </w:r>
      <w:r>
        <w:rPr/>
        <w:t>hữu</w:t>
      </w:r>
      <w:r>
        <w:rPr>
          <w:spacing w:val="-3"/>
        </w:rPr>
        <w:t> </w:t>
      </w:r>
      <w:r>
        <w:rPr/>
        <w:t>tứ</w:t>
      </w:r>
      <w:r>
        <w:rPr>
          <w:spacing w:val="-2"/>
        </w:rPr>
        <w:t> </w:t>
      </w:r>
      <w:r>
        <w:rPr/>
        <w:t>với</w:t>
      </w:r>
      <w:r>
        <w:rPr>
          <w:spacing w:val="-3"/>
        </w:rPr>
        <w:t> </w:t>
      </w:r>
      <w:r>
        <w:rPr/>
        <w:t>tứ</w:t>
      </w:r>
      <w:r>
        <w:rPr>
          <w:spacing w:val="-3"/>
        </w:rPr>
        <w:t> </w:t>
      </w:r>
      <w:r>
        <w:rPr/>
        <w:t>và sắc</w:t>
      </w:r>
      <w:r>
        <w:rPr>
          <w:spacing w:val="-3"/>
        </w:rPr>
        <w:t> </w:t>
      </w:r>
      <w:r>
        <w:rPr/>
        <w:t>đại sung;</w:t>
      </w:r>
      <w:r>
        <w:rPr>
          <w:spacing w:val="-3"/>
        </w:rPr>
        <w:t> </w:t>
      </w:r>
      <w:r>
        <w:rPr/>
        <w:t>uẩn</w:t>
      </w:r>
      <w:r>
        <w:rPr>
          <w:spacing w:val="-3"/>
        </w:rPr>
        <w:t> </w:t>
      </w:r>
      <w:r>
        <w:rPr/>
        <w:t>Bất</w:t>
      </w:r>
      <w:r>
        <w:rPr>
          <w:spacing w:val="-3"/>
        </w:rPr>
        <w:t> </w:t>
      </w:r>
      <w:r>
        <w:rPr/>
        <w:t>tương</w:t>
      </w:r>
      <w:r>
        <w:rPr>
          <w:spacing w:val="-1"/>
        </w:rPr>
        <w:t> </w:t>
      </w:r>
      <w:r>
        <w:rPr/>
        <w:t>ưng</w:t>
      </w:r>
      <w:r>
        <w:rPr>
          <w:spacing w:val="-3"/>
        </w:rPr>
        <w:t> </w:t>
      </w:r>
      <w:r>
        <w:rPr/>
        <w:t>duyên;</w:t>
      </w:r>
      <w:r>
        <w:rPr>
          <w:spacing w:val="-3"/>
        </w:rPr>
        <w:t> </w:t>
      </w:r>
      <w:r>
        <w:rPr/>
        <w:t>sắc nương tâm sanh liên quan tầm và đại sung </w:t>
      </w:r>
      <w:r>
        <w:rPr>
          <w:i/>
        </w:rPr>
        <w:t>(mahābhūarūpa)</w:t>
      </w:r>
      <w:r>
        <w:rPr/>
        <w:t>; sắc nương tâm sanh liên quan tầm do Bất tương ưng duyên.</w:t>
      </w:r>
    </w:p>
    <w:p>
      <w:pPr>
        <w:pStyle w:val="BodyText"/>
        <w:ind w:left="1135" w:right="139" w:hanging="286"/>
        <w:jc w:val="both"/>
      </w:pPr>
      <w:r>
        <w:rPr/>
        <w:t>-</w:t>
      </w:r>
      <w:r>
        <w:rPr>
          <w:spacing w:val="80"/>
        </w:rPr>
        <w:t> </w:t>
      </w:r>
      <w:r>
        <w:rPr/>
        <w:t>Sát-na tục sinh: Sắc tục sinh liên quan uẩn vô tầm hữu tứ và tứ; sắc tục sinh liên quan uẩn và tứ </w:t>
      </w:r>
      <w:r>
        <w:rPr>
          <w:i/>
        </w:rPr>
        <w:t>(vicāra) </w:t>
      </w:r>
      <w:r>
        <w:rPr/>
        <w:t>do Bất tương ưng duyên.</w:t>
      </w:r>
    </w:p>
    <w:p>
      <w:pPr>
        <w:pStyle w:val="BodyText"/>
        <w:ind w:left="1135" w:right="139" w:hanging="286"/>
        <w:jc w:val="both"/>
      </w:pPr>
      <w:r>
        <w:rPr/>
        <w:t>-</w:t>
      </w:r>
      <w:r>
        <w:rPr>
          <w:spacing w:val="80"/>
        </w:rPr>
        <w:t> </w:t>
      </w:r>
      <w:r>
        <w:rPr/>
        <w:t>Sát-na tục sinh: Sắc tục sinh liên quan uẩn vô tầm hữu tứ và sắc đại sung; sắc tục sinh liên quan uẩn Bất tương ưng duyên.</w:t>
      </w:r>
    </w:p>
    <w:p>
      <w:pPr>
        <w:pStyle w:val="BodyText"/>
        <w:ind w:left="1135" w:right="140" w:hanging="286"/>
        <w:jc w:val="both"/>
      </w:pPr>
      <w:r>
        <w:rPr/>
        <w:t>-</w:t>
      </w:r>
      <w:r>
        <w:rPr>
          <w:spacing w:val="80"/>
        </w:rPr>
        <w:t> </w:t>
      </w:r>
      <w:r>
        <w:rPr/>
        <w:t>Sát-na tục sinh: Sắc tục sinh liên quan tầm và sắc đại sung; sắc tục sinh liên quan tầm do Bất tương ưng duyên.</w:t>
      </w:r>
    </w:p>
    <w:p>
      <w:pPr>
        <w:pStyle w:val="BodyText"/>
        <w:ind w:left="1135" w:right="140" w:hanging="286"/>
        <w:jc w:val="both"/>
      </w:pPr>
      <w:r>
        <w:rPr/>
        <w:t>-</w:t>
      </w:r>
      <w:r>
        <w:rPr>
          <w:spacing w:val="80"/>
        </w:rPr>
        <w:t> </w:t>
      </w:r>
      <w:r>
        <w:rPr/>
        <w:t>Sát-na tục sinh: Tứ liên quan uẩn vô tầm hữu tứ và vật, tứ </w:t>
      </w:r>
      <w:r>
        <w:rPr>
          <w:i/>
        </w:rPr>
        <w:t>(vicāra) </w:t>
      </w:r>
      <w:r>
        <w:rPr/>
        <w:t>liên quan vật do Bất tương ưng duyên.</w:t>
      </w:r>
    </w:p>
    <w:p>
      <w:pPr>
        <w:pStyle w:val="Heading3"/>
        <w:spacing w:line="295" w:lineRule="exact" w:before="7"/>
      </w:pPr>
      <w:r>
        <w:rPr>
          <w:spacing w:val="-5"/>
        </w:rPr>
        <w:t>41.</w:t>
      </w:r>
    </w:p>
    <w:p>
      <w:pPr>
        <w:pStyle w:val="BodyText"/>
        <w:ind w:hanging="284"/>
      </w:pPr>
      <w:r>
        <w:rPr>
          <w:rFonts w:ascii="Symbol" w:hAnsi="Symbol"/>
        </w:rPr>
        <w:t></w:t>
      </w:r>
      <w:r>
        <w:rPr>
          <w:spacing w:val="80"/>
        </w:rPr>
        <w:t> </w:t>
      </w:r>
      <w:r>
        <w:rPr/>
        <w:t>Chư pháp hữu</w:t>
      </w:r>
      <w:r>
        <w:rPr>
          <w:spacing w:val="-1"/>
        </w:rPr>
        <w:t> </w:t>
      </w:r>
      <w:r>
        <w:rPr/>
        <w:t>tầm</w:t>
      </w:r>
      <w:r>
        <w:rPr>
          <w:spacing w:val="-3"/>
        </w:rPr>
        <w:t> </w:t>
      </w:r>
      <w:r>
        <w:rPr/>
        <w:t>hữu tứ và vô</w:t>
      </w:r>
      <w:r>
        <w:rPr>
          <w:spacing w:val="-1"/>
        </w:rPr>
        <w:t> </w:t>
      </w:r>
      <w:r>
        <w:rPr/>
        <w:t>tầm</w:t>
      </w:r>
      <w:r>
        <w:rPr>
          <w:spacing w:val="-3"/>
        </w:rPr>
        <w:t> </w:t>
      </w:r>
      <w:r>
        <w:rPr/>
        <w:t>vô</w:t>
      </w:r>
      <w:r>
        <w:rPr>
          <w:spacing w:val="-1"/>
        </w:rPr>
        <w:t> </w:t>
      </w:r>
      <w:r>
        <w:rPr/>
        <w:t>tứ liên quan chư pháp vô</w:t>
      </w:r>
      <w:r>
        <w:rPr>
          <w:spacing w:val="-1"/>
        </w:rPr>
        <w:t> </w:t>
      </w:r>
      <w:r>
        <w:rPr/>
        <w:t>tầm hữu</w:t>
      </w:r>
      <w:r>
        <w:rPr>
          <w:spacing w:val="-1"/>
        </w:rPr>
        <w:t> </w:t>
      </w:r>
      <w:r>
        <w:rPr/>
        <w:t>tứ và vô</w:t>
      </w:r>
      <w:r>
        <w:rPr>
          <w:spacing w:val="-1"/>
        </w:rPr>
        <w:t> </w:t>
      </w:r>
      <w:r>
        <w:rPr/>
        <w:t>tầm vô tứ sanh ra do Bất tương ưng duyên:</w:t>
      </w:r>
    </w:p>
    <w:p>
      <w:pPr>
        <w:pStyle w:val="BodyText"/>
        <w:spacing w:after="0"/>
        <w:sectPr>
          <w:pgSz w:w="11630" w:h="16450"/>
          <w:pgMar w:header="811" w:footer="0" w:top="1120" w:bottom="280" w:left="708" w:right="850"/>
        </w:sectPr>
      </w:pPr>
    </w:p>
    <w:p>
      <w:pPr>
        <w:pStyle w:val="BodyText"/>
        <w:spacing w:before="232"/>
        <w:ind w:left="1133" w:right="139" w:firstLine="2"/>
      </w:pPr>
      <w:r>
        <w:rPr/>
        <w:t>Sát-na</w:t>
      </w:r>
      <w:r>
        <w:rPr>
          <w:spacing w:val="-3"/>
        </w:rPr>
        <w:t> </w:t>
      </w:r>
      <w:r>
        <w:rPr/>
        <w:t>tục</w:t>
      </w:r>
      <w:r>
        <w:rPr>
          <w:spacing w:val="-3"/>
        </w:rPr>
        <w:t> </w:t>
      </w:r>
      <w:r>
        <w:rPr/>
        <w:t>sinh:</w:t>
      </w:r>
      <w:r>
        <w:rPr>
          <w:spacing w:val="-3"/>
        </w:rPr>
        <w:t> </w:t>
      </w:r>
      <w:r>
        <w:rPr/>
        <w:t>Chư</w:t>
      </w:r>
      <w:r>
        <w:rPr>
          <w:spacing w:val="-1"/>
        </w:rPr>
        <w:t> </w:t>
      </w:r>
      <w:r>
        <w:rPr/>
        <w:t>uẩn</w:t>
      </w:r>
      <w:r>
        <w:rPr>
          <w:spacing w:val="-3"/>
        </w:rPr>
        <w:t> </w:t>
      </w:r>
      <w:r>
        <w:rPr/>
        <w:t>hữu</w:t>
      </w:r>
      <w:r>
        <w:rPr>
          <w:spacing w:val="-3"/>
        </w:rPr>
        <w:t> </w:t>
      </w:r>
      <w:r>
        <w:rPr/>
        <w:t>tầm</w:t>
      </w:r>
      <w:r>
        <w:rPr>
          <w:spacing w:val="-5"/>
        </w:rPr>
        <w:t> </w:t>
      </w:r>
      <w:r>
        <w:rPr/>
        <w:t>hữu</w:t>
      </w:r>
      <w:r>
        <w:rPr>
          <w:spacing w:val="-3"/>
        </w:rPr>
        <w:t> </w:t>
      </w:r>
      <w:r>
        <w:rPr/>
        <w:t>tứ</w:t>
      </w:r>
      <w:r>
        <w:rPr>
          <w:spacing w:val="-1"/>
        </w:rPr>
        <w:t> </w:t>
      </w:r>
      <w:r>
        <w:rPr/>
        <w:t>liên</w:t>
      </w:r>
      <w:r>
        <w:rPr>
          <w:spacing w:val="-1"/>
        </w:rPr>
        <w:t> </w:t>
      </w:r>
      <w:r>
        <w:rPr/>
        <w:t>quan</w:t>
      </w:r>
      <w:r>
        <w:rPr>
          <w:spacing w:val="-1"/>
        </w:rPr>
        <w:t> </w:t>
      </w:r>
      <w:r>
        <w:rPr/>
        <w:t>tầm</w:t>
      </w:r>
      <w:r>
        <w:rPr>
          <w:spacing w:val="-5"/>
        </w:rPr>
        <w:t> </w:t>
      </w:r>
      <w:r>
        <w:rPr/>
        <w:t>và vật;</w:t>
      </w:r>
      <w:r>
        <w:rPr>
          <w:spacing w:val="-3"/>
        </w:rPr>
        <w:t> </w:t>
      </w:r>
      <w:r>
        <w:rPr/>
        <w:t>sắc</w:t>
      </w:r>
      <w:r>
        <w:rPr>
          <w:spacing w:val="-2"/>
        </w:rPr>
        <w:t> </w:t>
      </w:r>
      <w:r>
        <w:rPr/>
        <w:t>tục sinh</w:t>
      </w:r>
      <w:r>
        <w:rPr>
          <w:spacing w:val="-2"/>
        </w:rPr>
        <w:t> </w:t>
      </w:r>
      <w:r>
        <w:rPr/>
        <w:t>liên</w:t>
      </w:r>
      <w:r>
        <w:rPr>
          <w:spacing w:val="-3"/>
        </w:rPr>
        <w:t> </w:t>
      </w:r>
      <w:r>
        <w:rPr/>
        <w:t>quan tầm và sắc đại sung; uẩn liên quan vật do Bất tương ưng duyên. Sắc tục sinh liên quan tầm do Bất tương ưng duyên.</w:t>
      </w:r>
    </w:p>
    <w:p>
      <w:pPr>
        <w:pStyle w:val="BodyText"/>
        <w:spacing w:before="119"/>
        <w:ind w:left="852" w:right="174" w:hanging="287"/>
      </w:pPr>
      <w:r>
        <w:rPr>
          <w:rFonts w:ascii="Symbol" w:hAnsi="Symbol"/>
        </w:rPr>
        <w:t></w:t>
      </w:r>
      <w:r>
        <w:rPr>
          <w:spacing w:val="80"/>
        </w:rPr>
        <w:t> </w:t>
      </w:r>
      <w:r>
        <w:rPr/>
        <w:t>Chư pháp vô tầm hữu tứ và vô tầm vô tứ liên quan chư pháp vô tầm hữu tứ và vô tầm vô tứ...</w:t>
      </w:r>
    </w:p>
    <w:p>
      <w:pPr>
        <w:pStyle w:val="BodyText"/>
        <w:ind w:left="1135" w:right="139" w:hanging="286"/>
        <w:jc w:val="both"/>
      </w:pPr>
      <w:r>
        <w:rPr/>
        <w:t>-</w:t>
      </w:r>
      <w:r>
        <w:rPr>
          <w:spacing w:val="80"/>
        </w:rPr>
        <w:t> </w:t>
      </w:r>
      <w:r>
        <w:rPr/>
        <w:t>3 uẩn và sắc nương tâm sanh liên quan 1 uẩn vô tầm hữu tứ và tứ </w:t>
      </w:r>
      <w:r>
        <w:rPr>
          <w:i/>
        </w:rPr>
        <w:t>(vicāra)</w:t>
      </w:r>
      <w:r>
        <w:rPr/>
        <w:t>, uẩn liên quan vật Bất tương ưng duyên; sắc nương tâm sanh liên quan uẩn và tứ do Bất</w:t>
      </w:r>
      <w:r>
        <w:rPr>
          <w:spacing w:val="40"/>
        </w:rPr>
        <w:t> </w:t>
      </w:r>
      <w:r>
        <w:rPr/>
        <w:t>tương ưng duyên.</w:t>
      </w:r>
    </w:p>
    <w:p>
      <w:pPr>
        <w:pStyle w:val="BodyText"/>
        <w:ind w:left="1135" w:right="140" w:hanging="286"/>
        <w:jc w:val="both"/>
      </w:pPr>
      <w:r>
        <w:rPr/>
        <w:t>-</w:t>
      </w:r>
      <w:r>
        <w:rPr>
          <w:spacing w:val="80"/>
        </w:rPr>
        <w:t> </w:t>
      </w:r>
      <w:r>
        <w:rPr/>
        <w:t>Sát-na tục sinh: 3 uẩn và sắc tục sinh liên quan 1 uẩn vô tầm hữu tứ và tứ; uẩn liên quan vật do Bất tương ưng duyên. Sắc tục sinh liên quan uẩn và tứ </w:t>
      </w:r>
      <w:r>
        <w:rPr>
          <w:i/>
        </w:rPr>
        <w:t>(vicāra)</w:t>
      </w:r>
      <w:r>
        <w:rPr/>
        <w:t>, Bất tương ưng duyên.</w:t>
      </w:r>
    </w:p>
    <w:p>
      <w:pPr>
        <w:pStyle w:val="BodyText"/>
        <w:spacing w:before="1"/>
        <w:ind w:left="1135" w:right="137" w:hanging="286"/>
        <w:jc w:val="both"/>
      </w:pPr>
      <w:r>
        <w:rPr/>
        <w:t>-</w:t>
      </w:r>
      <w:r>
        <w:rPr>
          <w:spacing w:val="80"/>
        </w:rPr>
        <w:t> </w:t>
      </w:r>
      <w:r>
        <w:rPr/>
        <w:t>Sát-na tục sinh: 3 uẩn</w:t>
      </w:r>
      <w:r>
        <w:rPr>
          <w:spacing w:val="25"/>
        </w:rPr>
        <w:t> </w:t>
      </w:r>
      <w:r>
        <w:rPr/>
        <w:t>liên quan 1 uẩn vô tầm hữu tứ và vật</w:t>
      </w:r>
      <w:r>
        <w:rPr>
          <w:spacing w:val="26"/>
        </w:rPr>
        <w:t> </w:t>
      </w:r>
      <w:r>
        <w:rPr>
          <w:i/>
        </w:rPr>
        <w:t>(vatthu)</w:t>
      </w:r>
      <w:r>
        <w:rPr/>
        <w:t>; sắc tục sinh</w:t>
      </w:r>
      <w:r>
        <w:rPr>
          <w:spacing w:val="40"/>
        </w:rPr>
        <w:t> </w:t>
      </w:r>
      <w:r>
        <w:rPr/>
        <w:t>liên quan 2 uẩn vô tầm hữu tứ và sắc đại sung; uẩn liên quan vật Bất tương ưng duyên; sắc tục sinh liên quan uẩn Bất tương ưng duyên.</w:t>
      </w:r>
    </w:p>
    <w:p>
      <w:pPr>
        <w:pStyle w:val="BodyText"/>
        <w:ind w:left="1135" w:right="137" w:hanging="286"/>
        <w:jc w:val="both"/>
      </w:pPr>
      <w:r>
        <w:rPr/>
        <w:t>-</w:t>
      </w:r>
      <w:r>
        <w:rPr>
          <w:spacing w:val="80"/>
        </w:rPr>
        <w:t> </w:t>
      </w:r>
      <w:r>
        <w:rPr/>
        <w:t>Sát-na tục sinh: 3 uẩn và tứ liên quan 1 uẩn vô tầm hữu tứ và vật, 3 uẩn liên quan 2 uẩn... tứ </w:t>
      </w:r>
      <w:r>
        <w:rPr>
          <w:i/>
        </w:rPr>
        <w:t>(vicāra) </w:t>
      </w:r>
      <w:r>
        <w:rPr/>
        <w:t>liên quan vật do uẩn Bất tương ưng duyên.</w:t>
      </w:r>
    </w:p>
    <w:p>
      <w:pPr>
        <w:pStyle w:val="Heading3"/>
        <w:spacing w:line="295" w:lineRule="exact" w:before="8"/>
      </w:pPr>
      <w:r>
        <w:rPr>
          <w:spacing w:val="-5"/>
        </w:rPr>
        <w:t>42.</w:t>
      </w:r>
    </w:p>
    <w:p>
      <w:pPr>
        <w:pStyle w:val="BodyText"/>
        <w:spacing w:line="313" w:lineRule="exact"/>
        <w:ind w:left="566"/>
      </w:pPr>
      <w:r>
        <w:rPr>
          <w:rFonts w:ascii="Symbol" w:hAnsi="Symbol"/>
        </w:rPr>
        <w:t></w:t>
      </w:r>
      <w:r>
        <w:rPr>
          <w:spacing w:val="50"/>
          <w:w w:val="150"/>
        </w:rPr>
        <w:t> </w:t>
      </w:r>
      <w:r>
        <w:rPr/>
        <w:t>Pháp</w:t>
      </w:r>
      <w:r>
        <w:rPr>
          <w:spacing w:val="-4"/>
        </w:rPr>
        <w:t> </w:t>
      </w:r>
      <w:r>
        <w:rPr/>
        <w:t>hữu</w:t>
      </w:r>
      <w:r>
        <w:rPr>
          <w:spacing w:val="-4"/>
        </w:rPr>
        <w:t> </w:t>
      </w:r>
      <w:r>
        <w:rPr/>
        <w:t>tầm</w:t>
      </w:r>
      <w:r>
        <w:rPr>
          <w:spacing w:val="-3"/>
        </w:rPr>
        <w:t> </w:t>
      </w:r>
      <w:r>
        <w:rPr/>
        <w:t>hữu</w:t>
      </w:r>
      <w:r>
        <w:rPr>
          <w:spacing w:val="-4"/>
        </w:rPr>
        <w:t> </w:t>
      </w:r>
      <w:r>
        <w:rPr/>
        <w:t>tứ</w:t>
      </w:r>
      <w:r>
        <w:rPr>
          <w:spacing w:val="-1"/>
        </w:rPr>
        <w:t> </w:t>
      </w:r>
      <w:r>
        <w:rPr/>
        <w:t>liên</w:t>
      </w:r>
      <w:r>
        <w:rPr>
          <w:spacing w:val="-4"/>
        </w:rPr>
        <w:t> </w:t>
      </w:r>
      <w:r>
        <w:rPr/>
        <w:t>quan</w:t>
      </w:r>
      <w:r>
        <w:rPr>
          <w:spacing w:val="-1"/>
        </w:rPr>
        <w:t> </w:t>
      </w:r>
      <w:r>
        <w:rPr/>
        <w:t>chư</w:t>
      </w:r>
      <w:r>
        <w:rPr>
          <w:spacing w:val="-3"/>
        </w:rPr>
        <w:t> </w:t>
      </w:r>
      <w:r>
        <w:rPr/>
        <w:t>pháp</w:t>
      </w:r>
      <w:r>
        <w:rPr>
          <w:spacing w:val="-3"/>
        </w:rPr>
        <w:t> </w:t>
      </w:r>
      <w:r>
        <w:rPr/>
        <w:t>hữu</w:t>
      </w:r>
      <w:r>
        <w:rPr>
          <w:spacing w:val="-3"/>
        </w:rPr>
        <w:t> </w:t>
      </w:r>
      <w:r>
        <w:rPr/>
        <w:t>tầm</w:t>
      </w:r>
      <w:r>
        <w:rPr>
          <w:spacing w:val="-4"/>
        </w:rPr>
        <w:t> </w:t>
      </w:r>
      <w:r>
        <w:rPr/>
        <w:t>hữu</w:t>
      </w:r>
      <w:r>
        <w:rPr>
          <w:spacing w:val="-4"/>
        </w:rPr>
        <w:t> </w:t>
      </w:r>
      <w:r>
        <w:rPr/>
        <w:t>tứ</w:t>
      </w:r>
      <w:r>
        <w:rPr>
          <w:spacing w:val="-2"/>
        </w:rPr>
        <w:t> </w:t>
      </w:r>
      <w:r>
        <w:rPr/>
        <w:t>và</w:t>
      </w:r>
      <w:r>
        <w:rPr>
          <w:spacing w:val="-4"/>
        </w:rPr>
        <w:t> </w:t>
      </w:r>
      <w:r>
        <w:rPr/>
        <w:t>vô</w:t>
      </w:r>
      <w:r>
        <w:rPr>
          <w:spacing w:val="-4"/>
        </w:rPr>
        <w:t> </w:t>
      </w:r>
      <w:r>
        <w:rPr/>
        <w:t>tầm</w:t>
      </w:r>
      <w:r>
        <w:rPr>
          <w:spacing w:val="-3"/>
        </w:rPr>
        <w:t> </w:t>
      </w:r>
      <w:r>
        <w:rPr/>
        <w:t>vô</w:t>
      </w:r>
      <w:r>
        <w:rPr>
          <w:spacing w:val="-4"/>
        </w:rPr>
        <w:t> </w:t>
      </w:r>
      <w:r>
        <w:rPr>
          <w:spacing w:val="-2"/>
        </w:rPr>
        <w:t>tứ...</w:t>
      </w:r>
    </w:p>
    <w:p>
      <w:pPr>
        <w:pStyle w:val="BodyText"/>
        <w:spacing w:line="298" w:lineRule="exact"/>
        <w:ind w:left="1135"/>
        <w:rPr>
          <w:i/>
        </w:rPr>
      </w:pPr>
      <w:r>
        <w:rPr/>
        <w:t>3</w:t>
      </w:r>
      <w:r>
        <w:rPr>
          <w:spacing w:val="5"/>
        </w:rPr>
        <w:t> </w:t>
      </w:r>
      <w:r>
        <w:rPr/>
        <w:t>uẩn</w:t>
      </w:r>
      <w:r>
        <w:rPr>
          <w:spacing w:val="6"/>
        </w:rPr>
        <w:t> </w:t>
      </w:r>
      <w:r>
        <w:rPr/>
        <w:t>liên</w:t>
      </w:r>
      <w:r>
        <w:rPr>
          <w:spacing w:val="6"/>
        </w:rPr>
        <w:t> </w:t>
      </w:r>
      <w:r>
        <w:rPr/>
        <w:t>quan</w:t>
      </w:r>
      <w:r>
        <w:rPr>
          <w:spacing w:val="7"/>
        </w:rPr>
        <w:t> </w:t>
      </w:r>
      <w:r>
        <w:rPr/>
        <w:t>1</w:t>
      </w:r>
      <w:r>
        <w:rPr>
          <w:spacing w:val="6"/>
        </w:rPr>
        <w:t> </w:t>
      </w:r>
      <w:r>
        <w:rPr/>
        <w:t>uẩn</w:t>
      </w:r>
      <w:r>
        <w:rPr>
          <w:spacing w:val="8"/>
        </w:rPr>
        <w:t> </w:t>
      </w:r>
      <w:r>
        <w:rPr/>
        <w:t>hữu</w:t>
      </w:r>
      <w:r>
        <w:rPr>
          <w:spacing w:val="6"/>
        </w:rPr>
        <w:t> </w:t>
      </w:r>
      <w:r>
        <w:rPr/>
        <w:t>tầm</w:t>
      </w:r>
      <w:r>
        <w:rPr>
          <w:spacing w:val="6"/>
        </w:rPr>
        <w:t> </w:t>
      </w:r>
      <w:r>
        <w:rPr/>
        <w:t>hữu</w:t>
      </w:r>
      <w:r>
        <w:rPr>
          <w:spacing w:val="6"/>
        </w:rPr>
        <w:t> </w:t>
      </w:r>
      <w:r>
        <w:rPr/>
        <w:t>tứ</w:t>
      </w:r>
      <w:r>
        <w:rPr>
          <w:spacing w:val="6"/>
        </w:rPr>
        <w:t> </w:t>
      </w:r>
      <w:r>
        <w:rPr/>
        <w:t>và</w:t>
      </w:r>
      <w:r>
        <w:rPr>
          <w:spacing w:val="6"/>
        </w:rPr>
        <w:t> </w:t>
      </w:r>
      <w:r>
        <w:rPr/>
        <w:t>tầm,</w:t>
      </w:r>
      <w:r>
        <w:rPr>
          <w:spacing w:val="6"/>
        </w:rPr>
        <w:t> </w:t>
      </w:r>
      <w:r>
        <w:rPr/>
        <w:t>2</w:t>
      </w:r>
      <w:r>
        <w:rPr>
          <w:spacing w:val="6"/>
        </w:rPr>
        <w:t> </w:t>
      </w:r>
      <w:r>
        <w:rPr/>
        <w:t>uẩn</w:t>
      </w:r>
      <w:r>
        <w:rPr>
          <w:spacing w:val="10"/>
        </w:rPr>
        <w:t> </w:t>
      </w:r>
      <w:r>
        <w:rPr/>
        <w:t>liên</w:t>
      </w:r>
      <w:r>
        <w:rPr>
          <w:spacing w:val="6"/>
        </w:rPr>
        <w:t> </w:t>
      </w:r>
      <w:r>
        <w:rPr/>
        <w:t>quan</w:t>
      </w:r>
      <w:r>
        <w:rPr>
          <w:spacing w:val="6"/>
        </w:rPr>
        <w:t> </w:t>
      </w:r>
      <w:r>
        <w:rPr/>
        <w:t>2</w:t>
      </w:r>
      <w:r>
        <w:rPr>
          <w:spacing w:val="6"/>
        </w:rPr>
        <w:t> </w:t>
      </w:r>
      <w:r>
        <w:rPr/>
        <w:t>uẩn</w:t>
      </w:r>
      <w:r>
        <w:rPr>
          <w:spacing w:val="8"/>
        </w:rPr>
        <w:t> </w:t>
      </w:r>
      <w:r>
        <w:rPr/>
        <w:t>và</w:t>
      </w:r>
      <w:r>
        <w:rPr>
          <w:spacing w:val="6"/>
        </w:rPr>
        <w:t> </w:t>
      </w:r>
      <w:r>
        <w:rPr/>
        <w:t>vật</w:t>
      </w:r>
      <w:r>
        <w:rPr>
          <w:spacing w:val="10"/>
        </w:rPr>
        <w:t> </w:t>
      </w:r>
      <w:r>
        <w:rPr>
          <w:i/>
          <w:spacing w:val="-2"/>
        </w:rPr>
        <w:t>(vatthu)</w:t>
      </w:r>
    </w:p>
    <w:p>
      <w:pPr>
        <w:pStyle w:val="BodyText"/>
        <w:spacing w:before="1"/>
      </w:pPr>
      <w:r>
        <w:rPr/>
        <w:t>Bất</w:t>
      </w:r>
      <w:r>
        <w:rPr>
          <w:spacing w:val="-6"/>
        </w:rPr>
        <w:t> </w:t>
      </w:r>
      <w:r>
        <w:rPr/>
        <w:t>tương</w:t>
      </w:r>
      <w:r>
        <w:rPr>
          <w:spacing w:val="-5"/>
        </w:rPr>
        <w:t> </w:t>
      </w:r>
      <w:r>
        <w:rPr/>
        <w:t>ưng</w:t>
      </w:r>
      <w:r>
        <w:rPr>
          <w:spacing w:val="-5"/>
        </w:rPr>
        <w:t> </w:t>
      </w:r>
      <w:r>
        <w:rPr/>
        <w:t>duyên. Sát-na</w:t>
      </w:r>
      <w:r>
        <w:rPr>
          <w:spacing w:val="-5"/>
        </w:rPr>
        <w:t> </w:t>
      </w:r>
      <w:r>
        <w:rPr/>
        <w:t>tục</w:t>
      </w:r>
      <w:r>
        <w:rPr>
          <w:spacing w:val="-5"/>
        </w:rPr>
        <w:t> </w:t>
      </w:r>
      <w:r>
        <w:rPr/>
        <w:t>sinh:</w:t>
      </w:r>
      <w:r>
        <w:rPr>
          <w:spacing w:val="-5"/>
        </w:rPr>
        <w:t> </w:t>
      </w:r>
      <w:r>
        <w:rPr/>
        <w:t>Uẩn</w:t>
      </w:r>
      <w:r>
        <w:rPr>
          <w:spacing w:val="-6"/>
        </w:rPr>
        <w:t> </w:t>
      </w:r>
      <w:r>
        <w:rPr/>
        <w:t>liên</w:t>
      </w:r>
      <w:r>
        <w:rPr>
          <w:spacing w:val="-5"/>
        </w:rPr>
        <w:t> </w:t>
      </w:r>
      <w:r>
        <w:rPr/>
        <w:t>quan</w:t>
      </w:r>
      <w:r>
        <w:rPr>
          <w:spacing w:val="-4"/>
        </w:rPr>
        <w:t> </w:t>
      </w:r>
      <w:r>
        <w:rPr/>
        <w:t>vật</w:t>
      </w:r>
      <w:r>
        <w:rPr>
          <w:spacing w:val="-3"/>
        </w:rPr>
        <w:t> </w:t>
      </w:r>
      <w:r>
        <w:rPr/>
        <w:t>Bất</w:t>
      </w:r>
      <w:r>
        <w:rPr>
          <w:spacing w:val="-5"/>
        </w:rPr>
        <w:t> </w:t>
      </w:r>
      <w:r>
        <w:rPr/>
        <w:t>tương</w:t>
      </w:r>
      <w:r>
        <w:rPr>
          <w:spacing w:val="-5"/>
        </w:rPr>
        <w:t> </w:t>
      </w:r>
      <w:r>
        <w:rPr/>
        <w:t>ưng</w:t>
      </w:r>
      <w:r>
        <w:rPr>
          <w:spacing w:val="-5"/>
        </w:rPr>
        <w:t> </w:t>
      </w:r>
      <w:r>
        <w:rPr>
          <w:spacing w:val="-2"/>
        </w:rPr>
        <w:t>duyên.</w:t>
      </w:r>
    </w:p>
    <w:p>
      <w:pPr>
        <w:pStyle w:val="BodyText"/>
        <w:spacing w:line="317" w:lineRule="exact" w:before="121"/>
        <w:ind w:left="566"/>
      </w:pPr>
      <w:r>
        <w:rPr>
          <w:rFonts w:ascii="Symbol" w:hAnsi="Symbol"/>
        </w:rPr>
        <w:t></w:t>
      </w:r>
      <w:r>
        <w:rPr>
          <w:spacing w:val="49"/>
          <w:w w:val="150"/>
        </w:rPr>
        <w:t> </w:t>
      </w:r>
      <w:r>
        <w:rPr/>
        <w:t>Pháp</w:t>
      </w:r>
      <w:r>
        <w:rPr>
          <w:spacing w:val="-3"/>
        </w:rPr>
        <w:t> </w:t>
      </w:r>
      <w:r>
        <w:rPr/>
        <w:t>vô</w:t>
      </w:r>
      <w:r>
        <w:rPr>
          <w:spacing w:val="-4"/>
        </w:rPr>
        <w:t> </w:t>
      </w:r>
      <w:r>
        <w:rPr/>
        <w:t>tầm</w:t>
      </w:r>
      <w:r>
        <w:rPr>
          <w:spacing w:val="-4"/>
        </w:rPr>
        <w:t> </w:t>
      </w:r>
      <w:r>
        <w:rPr/>
        <w:t>vô</w:t>
      </w:r>
      <w:r>
        <w:rPr>
          <w:spacing w:val="-4"/>
        </w:rPr>
        <w:t> </w:t>
      </w:r>
      <w:r>
        <w:rPr/>
        <w:t>tứ</w:t>
      </w:r>
      <w:r>
        <w:rPr>
          <w:spacing w:val="-2"/>
        </w:rPr>
        <w:t> </w:t>
      </w:r>
      <w:r>
        <w:rPr/>
        <w:t>liên</w:t>
      </w:r>
      <w:r>
        <w:rPr>
          <w:spacing w:val="-1"/>
        </w:rPr>
        <w:t> </w:t>
      </w:r>
      <w:r>
        <w:rPr/>
        <w:t>quan</w:t>
      </w:r>
      <w:r>
        <w:rPr>
          <w:spacing w:val="-2"/>
        </w:rPr>
        <w:t> </w:t>
      </w:r>
      <w:r>
        <w:rPr/>
        <w:t>chư</w:t>
      </w:r>
      <w:r>
        <w:rPr>
          <w:spacing w:val="-3"/>
        </w:rPr>
        <w:t> </w:t>
      </w:r>
      <w:r>
        <w:rPr/>
        <w:t>pháp</w:t>
      </w:r>
      <w:r>
        <w:rPr>
          <w:spacing w:val="-1"/>
        </w:rPr>
        <w:t> </w:t>
      </w:r>
      <w:r>
        <w:rPr/>
        <w:t>hữu</w:t>
      </w:r>
      <w:r>
        <w:rPr>
          <w:spacing w:val="-4"/>
        </w:rPr>
        <w:t> </w:t>
      </w:r>
      <w:r>
        <w:rPr/>
        <w:t>tầm</w:t>
      </w:r>
      <w:r>
        <w:rPr>
          <w:spacing w:val="-3"/>
        </w:rPr>
        <w:t> </w:t>
      </w:r>
      <w:r>
        <w:rPr/>
        <w:t>hữu</w:t>
      </w:r>
      <w:r>
        <w:rPr>
          <w:spacing w:val="-4"/>
        </w:rPr>
        <w:t> </w:t>
      </w:r>
      <w:r>
        <w:rPr/>
        <w:t>tứ</w:t>
      </w:r>
      <w:r>
        <w:rPr>
          <w:spacing w:val="-3"/>
        </w:rPr>
        <w:t> </w:t>
      </w:r>
      <w:r>
        <w:rPr/>
        <w:t>và</w:t>
      </w:r>
      <w:r>
        <w:rPr>
          <w:spacing w:val="-4"/>
        </w:rPr>
        <w:t> </w:t>
      </w:r>
      <w:r>
        <w:rPr/>
        <w:t>vô</w:t>
      </w:r>
      <w:r>
        <w:rPr>
          <w:spacing w:val="-3"/>
        </w:rPr>
        <w:t> </w:t>
      </w:r>
      <w:r>
        <w:rPr/>
        <w:t>tầm</w:t>
      </w:r>
      <w:r>
        <w:rPr>
          <w:spacing w:val="-4"/>
        </w:rPr>
        <w:t> </w:t>
      </w:r>
      <w:r>
        <w:rPr/>
        <w:t>hữu</w:t>
      </w:r>
      <w:r>
        <w:rPr>
          <w:spacing w:val="-4"/>
        </w:rPr>
        <w:t> </w:t>
      </w:r>
      <w:r>
        <w:rPr/>
        <w:t>tứ</w:t>
      </w:r>
      <w:r>
        <w:rPr>
          <w:spacing w:val="-3"/>
        </w:rPr>
        <w:t> </w:t>
      </w:r>
      <w:r>
        <w:rPr/>
        <w:t>sanh</w:t>
      </w:r>
      <w:r>
        <w:rPr>
          <w:spacing w:val="-3"/>
        </w:rPr>
        <w:t> </w:t>
      </w:r>
      <w:r>
        <w:rPr>
          <w:spacing w:val="-2"/>
        </w:rPr>
        <w:t>ra...</w:t>
      </w:r>
    </w:p>
    <w:p>
      <w:pPr>
        <w:pStyle w:val="BodyText"/>
        <w:ind w:left="1135" w:hanging="286"/>
      </w:pPr>
      <w:r>
        <w:rPr/>
        <w:t>-</w:t>
      </w:r>
      <w:r>
        <w:rPr>
          <w:spacing w:val="80"/>
          <w:w w:val="150"/>
        </w:rPr>
        <w:t> </w:t>
      </w:r>
      <w:r>
        <w:rPr/>
        <w:t>Sắc nương tâm sanh liên quan uẩn hữu tầm hữu tứ và tầm, sắc nương tâm sanh liên quan uẩn và tầm do Bất tương ưng duyên.</w:t>
      </w:r>
    </w:p>
    <w:p>
      <w:pPr>
        <w:pStyle w:val="BodyText"/>
      </w:pPr>
      <w:r>
        <w:rPr/>
        <w:t>-</w:t>
      </w:r>
      <w:r>
        <w:rPr>
          <w:spacing w:val="29"/>
        </w:rPr>
        <w:t>  </w:t>
      </w:r>
      <w:r>
        <w:rPr/>
        <w:t>Sát-na</w:t>
      </w:r>
      <w:r>
        <w:rPr>
          <w:spacing w:val="-3"/>
        </w:rPr>
        <w:t> </w:t>
      </w:r>
      <w:r>
        <w:rPr/>
        <w:t>tục</w:t>
      </w:r>
      <w:r>
        <w:rPr>
          <w:spacing w:val="-4"/>
        </w:rPr>
        <w:t> </w:t>
      </w:r>
      <w:r>
        <w:rPr/>
        <w:t>sinh:</w:t>
      </w:r>
      <w:r>
        <w:rPr>
          <w:spacing w:val="-4"/>
        </w:rPr>
        <w:t> </w:t>
      </w:r>
      <w:r>
        <w:rPr/>
        <w:t>Sắc</w:t>
      </w:r>
      <w:r>
        <w:rPr>
          <w:spacing w:val="-4"/>
        </w:rPr>
        <w:t> </w:t>
      </w:r>
      <w:r>
        <w:rPr/>
        <w:t>nương</w:t>
      </w:r>
      <w:r>
        <w:rPr>
          <w:spacing w:val="-4"/>
        </w:rPr>
        <w:t> </w:t>
      </w:r>
      <w:r>
        <w:rPr/>
        <w:t>tâm</w:t>
      </w:r>
      <w:r>
        <w:rPr>
          <w:spacing w:val="-6"/>
        </w:rPr>
        <w:t> </w:t>
      </w:r>
      <w:r>
        <w:rPr/>
        <w:t>sanh</w:t>
      </w:r>
      <w:r>
        <w:rPr>
          <w:spacing w:val="-2"/>
        </w:rPr>
        <w:t> </w:t>
      </w:r>
      <w:r>
        <w:rPr/>
        <w:t>liên</w:t>
      </w:r>
      <w:r>
        <w:rPr>
          <w:spacing w:val="-2"/>
        </w:rPr>
        <w:t> </w:t>
      </w:r>
      <w:r>
        <w:rPr/>
        <w:t>quan uẩn</w:t>
      </w:r>
      <w:r>
        <w:rPr>
          <w:spacing w:val="-4"/>
        </w:rPr>
        <w:t> </w:t>
      </w:r>
      <w:r>
        <w:rPr/>
        <w:t>và</w:t>
      </w:r>
      <w:r>
        <w:rPr>
          <w:spacing w:val="-4"/>
        </w:rPr>
        <w:t> </w:t>
      </w:r>
      <w:r>
        <w:rPr/>
        <w:t>tầm</w:t>
      </w:r>
      <w:r>
        <w:rPr>
          <w:spacing w:val="-5"/>
        </w:rPr>
        <w:t> </w:t>
      </w:r>
      <w:r>
        <w:rPr/>
        <w:t>do</w:t>
      </w:r>
      <w:r>
        <w:rPr>
          <w:spacing w:val="-4"/>
        </w:rPr>
        <w:t> </w:t>
      </w:r>
      <w:r>
        <w:rPr/>
        <w:t>Bất</w:t>
      </w:r>
      <w:r>
        <w:rPr>
          <w:spacing w:val="-2"/>
        </w:rPr>
        <w:t> </w:t>
      </w:r>
      <w:r>
        <w:rPr/>
        <w:t>tương</w:t>
      </w:r>
      <w:r>
        <w:rPr>
          <w:spacing w:val="-4"/>
        </w:rPr>
        <w:t> </w:t>
      </w:r>
      <w:r>
        <w:rPr/>
        <w:t>ưng</w:t>
      </w:r>
      <w:r>
        <w:rPr>
          <w:spacing w:val="-4"/>
        </w:rPr>
        <w:t> </w:t>
      </w:r>
      <w:r>
        <w:rPr>
          <w:spacing w:val="-2"/>
        </w:rPr>
        <w:t>duyên.</w:t>
      </w:r>
    </w:p>
    <w:p>
      <w:pPr>
        <w:pStyle w:val="Heading3"/>
        <w:spacing w:line="295" w:lineRule="exact" w:before="7"/>
      </w:pPr>
      <w:r>
        <w:rPr>
          <w:spacing w:val="-5"/>
        </w:rPr>
        <w:t>43.</w:t>
      </w:r>
    </w:p>
    <w:p>
      <w:pPr>
        <w:pStyle w:val="BodyText"/>
        <w:ind w:hanging="284"/>
      </w:pPr>
      <w:r>
        <w:rPr>
          <w:rFonts w:ascii="Symbol" w:hAnsi="Symbol"/>
        </w:rPr>
        <w:t></w:t>
      </w:r>
      <w:r>
        <w:rPr>
          <w:spacing w:val="80"/>
        </w:rPr>
        <w:t> </w:t>
      </w:r>
      <w:r>
        <w:rPr/>
        <w:t>Chư</w:t>
      </w:r>
      <w:r>
        <w:rPr>
          <w:spacing w:val="15"/>
        </w:rPr>
        <w:t> </w:t>
      </w:r>
      <w:r>
        <w:rPr/>
        <w:t>pháp</w:t>
      </w:r>
      <w:r>
        <w:rPr>
          <w:spacing w:val="17"/>
        </w:rPr>
        <w:t> </w:t>
      </w:r>
      <w:r>
        <w:rPr/>
        <w:t>hữu</w:t>
      </w:r>
      <w:r>
        <w:rPr>
          <w:spacing w:val="14"/>
        </w:rPr>
        <w:t> </w:t>
      </w:r>
      <w:r>
        <w:rPr/>
        <w:t>tầm</w:t>
      </w:r>
      <w:r>
        <w:rPr>
          <w:spacing w:val="14"/>
        </w:rPr>
        <w:t> </w:t>
      </w:r>
      <w:r>
        <w:rPr/>
        <w:t>hữu</w:t>
      </w:r>
      <w:r>
        <w:rPr>
          <w:spacing w:val="14"/>
        </w:rPr>
        <w:t> </w:t>
      </w:r>
      <w:r>
        <w:rPr/>
        <w:t>tứ</w:t>
      </w:r>
      <w:r>
        <w:rPr>
          <w:spacing w:val="15"/>
        </w:rPr>
        <w:t> </w:t>
      </w:r>
      <w:r>
        <w:rPr/>
        <w:t>và</w:t>
      </w:r>
      <w:r>
        <w:rPr>
          <w:spacing w:val="16"/>
        </w:rPr>
        <w:t> </w:t>
      </w:r>
      <w:r>
        <w:rPr/>
        <w:t>vô</w:t>
      </w:r>
      <w:r>
        <w:rPr>
          <w:spacing w:val="14"/>
        </w:rPr>
        <w:t> </w:t>
      </w:r>
      <w:r>
        <w:rPr/>
        <w:t>tầm vô</w:t>
      </w:r>
      <w:r>
        <w:rPr>
          <w:spacing w:val="14"/>
        </w:rPr>
        <w:t> </w:t>
      </w:r>
      <w:r>
        <w:rPr/>
        <w:t>tứ</w:t>
      </w:r>
      <w:r>
        <w:rPr>
          <w:spacing w:val="19"/>
        </w:rPr>
        <w:t> </w:t>
      </w:r>
      <w:r>
        <w:rPr/>
        <w:t>liên</w:t>
      </w:r>
      <w:r>
        <w:rPr>
          <w:spacing w:val="14"/>
        </w:rPr>
        <w:t> </w:t>
      </w:r>
      <w:r>
        <w:rPr/>
        <w:t>quan</w:t>
      </w:r>
      <w:r>
        <w:rPr>
          <w:spacing w:val="18"/>
        </w:rPr>
        <w:t> </w:t>
      </w:r>
      <w:r>
        <w:rPr/>
        <w:t>chư</w:t>
      </w:r>
      <w:r>
        <w:rPr>
          <w:spacing w:val="15"/>
        </w:rPr>
        <w:t> </w:t>
      </w:r>
      <w:r>
        <w:rPr/>
        <w:t>pháp</w:t>
      </w:r>
      <w:r>
        <w:rPr>
          <w:spacing w:val="15"/>
        </w:rPr>
        <w:t> </w:t>
      </w:r>
      <w:r>
        <w:rPr/>
        <w:t>hữu</w:t>
      </w:r>
      <w:r>
        <w:rPr>
          <w:spacing w:val="16"/>
        </w:rPr>
        <w:t> </w:t>
      </w:r>
      <w:r>
        <w:rPr/>
        <w:t>tầm hữu</w:t>
      </w:r>
      <w:r>
        <w:rPr>
          <w:spacing w:val="16"/>
        </w:rPr>
        <w:t> </w:t>
      </w:r>
      <w:r>
        <w:rPr/>
        <w:t>tứ</w:t>
      </w:r>
      <w:r>
        <w:rPr>
          <w:spacing w:val="15"/>
        </w:rPr>
        <w:t> </w:t>
      </w:r>
      <w:r>
        <w:rPr/>
        <w:t>và</w:t>
      </w:r>
      <w:r>
        <w:rPr>
          <w:spacing w:val="16"/>
        </w:rPr>
        <w:t> </w:t>
      </w:r>
      <w:r>
        <w:rPr/>
        <w:t>vô tầm vô tứ sanh ra...</w:t>
      </w:r>
    </w:p>
    <w:p>
      <w:pPr>
        <w:pStyle w:val="BodyText"/>
        <w:ind w:left="1135" w:right="137" w:hanging="286"/>
        <w:jc w:val="both"/>
      </w:pPr>
      <w:r>
        <w:rPr/>
        <w:t>-</w:t>
      </w:r>
      <w:r>
        <w:rPr>
          <w:spacing w:val="80"/>
        </w:rPr>
        <w:t> </w:t>
      </w:r>
      <w:r>
        <w:rPr/>
        <w:t>3 uẩn và sắc nương tâm sanh liên quan 1 uẩn hữu tầm hữu tứ và tầm </w:t>
      </w:r>
      <w:r>
        <w:rPr>
          <w:i/>
        </w:rPr>
        <w:t>(vitakka)</w:t>
      </w:r>
      <w:r>
        <w:rPr/>
        <w:t>;... 2 uẩn liên quan 2 uẩn,... uẩn liên quan vật do Bất tương ưng duyên; sắc nương tâm sanh liên quan uẩn và tầm do Bất tương ưng duyên.</w:t>
      </w:r>
    </w:p>
    <w:p>
      <w:pPr>
        <w:pStyle w:val="BodyText"/>
        <w:ind w:left="1135" w:right="139" w:hanging="286"/>
        <w:jc w:val="both"/>
      </w:pPr>
      <w:r>
        <w:rPr/>
        <w:t>-</w:t>
      </w:r>
      <w:r>
        <w:rPr>
          <w:spacing w:val="80"/>
        </w:rPr>
        <w:t> </w:t>
      </w:r>
      <w:r>
        <w:rPr/>
        <w:t>Sát-na tục sinh: Chư uẩn liên quan vật do Bất tương ưng duyên; sắc tục sinh liên quan uẩn và tầm do Bất tương ưng duyên.</w:t>
      </w:r>
    </w:p>
    <w:p>
      <w:pPr>
        <w:pStyle w:val="Heading3"/>
        <w:spacing w:before="3"/>
      </w:pPr>
      <w:r>
        <w:rPr>
          <w:spacing w:val="-5"/>
        </w:rPr>
        <w:t>44.</w:t>
      </w:r>
    </w:p>
    <w:p>
      <w:pPr>
        <w:pStyle w:val="BodyText"/>
        <w:spacing w:line="237" w:lineRule="auto"/>
        <w:ind w:right="177" w:hanging="284"/>
      </w:pPr>
      <w:r>
        <w:rPr>
          <w:rFonts w:ascii="Symbol" w:hAnsi="Symbol"/>
        </w:rPr>
        <w:t></w:t>
      </w:r>
      <w:r>
        <w:rPr>
          <w:spacing w:val="80"/>
        </w:rPr>
        <w:t> </w:t>
      </w:r>
      <w:r>
        <w:rPr/>
        <w:t>Pháp hữu tầm hữu tứ liên quan chư pháp hữu tầm hữu tứ, vô tầm hữu tứ và vô tầm vô tứ sanh ra...</w:t>
      </w:r>
    </w:p>
    <w:p>
      <w:pPr>
        <w:pStyle w:val="BodyText"/>
        <w:spacing w:line="298" w:lineRule="exact" w:before="2"/>
        <w:ind w:left="1135"/>
      </w:pPr>
      <w:r>
        <w:rPr/>
        <w:t>Sát-na</w:t>
      </w:r>
      <w:r>
        <w:rPr>
          <w:spacing w:val="34"/>
        </w:rPr>
        <w:t> </w:t>
      </w:r>
      <w:r>
        <w:rPr/>
        <w:t>tục</w:t>
      </w:r>
      <w:r>
        <w:rPr>
          <w:spacing w:val="35"/>
        </w:rPr>
        <w:t> </w:t>
      </w:r>
      <w:r>
        <w:rPr/>
        <w:t>sinh:</w:t>
      </w:r>
      <w:r>
        <w:rPr>
          <w:spacing w:val="33"/>
        </w:rPr>
        <w:t> </w:t>
      </w:r>
      <w:r>
        <w:rPr/>
        <w:t>3</w:t>
      </w:r>
      <w:r>
        <w:rPr>
          <w:spacing w:val="36"/>
        </w:rPr>
        <w:t> </w:t>
      </w:r>
      <w:r>
        <w:rPr/>
        <w:t>uẩn</w:t>
      </w:r>
      <w:r>
        <w:rPr>
          <w:spacing w:val="38"/>
        </w:rPr>
        <w:t> </w:t>
      </w:r>
      <w:r>
        <w:rPr/>
        <w:t>liên</w:t>
      </w:r>
      <w:r>
        <w:rPr>
          <w:spacing w:val="37"/>
        </w:rPr>
        <w:t> </w:t>
      </w:r>
      <w:r>
        <w:rPr/>
        <w:t>quan</w:t>
      </w:r>
      <w:r>
        <w:rPr>
          <w:spacing w:val="37"/>
        </w:rPr>
        <w:t> </w:t>
      </w:r>
      <w:r>
        <w:rPr/>
        <w:t>1</w:t>
      </w:r>
      <w:r>
        <w:rPr>
          <w:spacing w:val="34"/>
        </w:rPr>
        <w:t> </w:t>
      </w:r>
      <w:r>
        <w:rPr/>
        <w:t>uẩn</w:t>
      </w:r>
      <w:r>
        <w:rPr>
          <w:spacing w:val="33"/>
        </w:rPr>
        <w:t> </w:t>
      </w:r>
      <w:r>
        <w:rPr/>
        <w:t>hữu</w:t>
      </w:r>
      <w:r>
        <w:rPr>
          <w:spacing w:val="39"/>
        </w:rPr>
        <w:t> </w:t>
      </w:r>
      <w:r>
        <w:rPr/>
        <w:t>tầm</w:t>
      </w:r>
      <w:r>
        <w:rPr>
          <w:spacing w:val="33"/>
        </w:rPr>
        <w:t> </w:t>
      </w:r>
      <w:r>
        <w:rPr/>
        <w:t>hữu</w:t>
      </w:r>
      <w:r>
        <w:rPr>
          <w:spacing w:val="37"/>
        </w:rPr>
        <w:t> </w:t>
      </w:r>
      <w:r>
        <w:rPr/>
        <w:t>tứ</w:t>
      </w:r>
      <w:r>
        <w:rPr>
          <w:spacing w:val="35"/>
        </w:rPr>
        <w:t> </w:t>
      </w:r>
      <w:r>
        <w:rPr/>
        <w:t>với</w:t>
      </w:r>
      <w:r>
        <w:rPr>
          <w:spacing w:val="35"/>
        </w:rPr>
        <w:t> </w:t>
      </w:r>
      <w:r>
        <w:rPr/>
        <w:t>tầm</w:t>
      </w:r>
      <w:r>
        <w:rPr>
          <w:spacing w:val="41"/>
        </w:rPr>
        <w:t> </w:t>
      </w:r>
      <w:r>
        <w:rPr>
          <w:i/>
        </w:rPr>
        <w:t>(vitakka)</w:t>
      </w:r>
      <w:r>
        <w:rPr>
          <w:i/>
          <w:spacing w:val="36"/>
        </w:rPr>
        <w:t> </w:t>
      </w:r>
      <w:r>
        <w:rPr/>
        <w:t>và</w:t>
      </w:r>
      <w:r>
        <w:rPr>
          <w:spacing w:val="35"/>
        </w:rPr>
        <w:t> </w:t>
      </w:r>
      <w:r>
        <w:rPr>
          <w:spacing w:val="-5"/>
        </w:rPr>
        <w:t>vật</w:t>
      </w:r>
    </w:p>
    <w:p>
      <w:pPr>
        <w:pStyle w:val="BodyText"/>
        <w:spacing w:line="298" w:lineRule="exact"/>
        <w:ind w:left="1133"/>
      </w:pPr>
      <w:r>
        <w:rPr>
          <w:i/>
        </w:rPr>
        <w:t>(vatthu)</w:t>
      </w:r>
      <w:r>
        <w:rPr/>
        <w:t>;</w:t>
      </w:r>
      <w:r>
        <w:rPr>
          <w:spacing w:val="-5"/>
        </w:rPr>
        <w:t> </w:t>
      </w:r>
      <w:r>
        <w:rPr/>
        <w:t>2</w:t>
      </w:r>
      <w:r>
        <w:rPr>
          <w:spacing w:val="-3"/>
        </w:rPr>
        <w:t> </w:t>
      </w:r>
      <w:r>
        <w:rPr/>
        <w:t>uẩn</w:t>
      </w:r>
      <w:r>
        <w:rPr>
          <w:spacing w:val="-4"/>
        </w:rPr>
        <w:t> </w:t>
      </w:r>
      <w:r>
        <w:rPr/>
        <w:t>liên</w:t>
      </w:r>
      <w:r>
        <w:rPr>
          <w:spacing w:val="-3"/>
        </w:rPr>
        <w:t> </w:t>
      </w:r>
      <w:r>
        <w:rPr/>
        <w:t>quan</w:t>
      </w:r>
      <w:r>
        <w:rPr>
          <w:spacing w:val="-3"/>
        </w:rPr>
        <w:t> </w:t>
      </w:r>
      <w:r>
        <w:rPr/>
        <w:t>2</w:t>
      </w:r>
      <w:r>
        <w:rPr>
          <w:spacing w:val="-5"/>
        </w:rPr>
        <w:t> </w:t>
      </w:r>
      <w:r>
        <w:rPr/>
        <w:t>uẩn...</w:t>
      </w:r>
      <w:r>
        <w:rPr>
          <w:spacing w:val="-5"/>
        </w:rPr>
        <w:t> </w:t>
      </w:r>
      <w:r>
        <w:rPr/>
        <w:t>uẩn</w:t>
      </w:r>
      <w:r>
        <w:rPr>
          <w:spacing w:val="-4"/>
        </w:rPr>
        <w:t> </w:t>
      </w:r>
      <w:r>
        <w:rPr/>
        <w:t>liên</w:t>
      </w:r>
      <w:r>
        <w:rPr>
          <w:spacing w:val="-3"/>
        </w:rPr>
        <w:t> </w:t>
      </w:r>
      <w:r>
        <w:rPr/>
        <w:t>quan</w:t>
      </w:r>
      <w:r>
        <w:rPr>
          <w:spacing w:val="-1"/>
        </w:rPr>
        <w:t> </w:t>
      </w:r>
      <w:r>
        <w:rPr/>
        <w:t>vật</w:t>
      </w:r>
      <w:r>
        <w:rPr>
          <w:spacing w:val="-5"/>
        </w:rPr>
        <w:t> </w:t>
      </w:r>
      <w:r>
        <w:rPr/>
        <w:t>do</w:t>
      </w:r>
      <w:r>
        <w:rPr>
          <w:spacing w:val="-5"/>
        </w:rPr>
        <w:t> </w:t>
      </w:r>
      <w:r>
        <w:rPr/>
        <w:t>Bất</w:t>
      </w:r>
      <w:r>
        <w:rPr>
          <w:spacing w:val="-3"/>
        </w:rPr>
        <w:t> </w:t>
      </w:r>
      <w:r>
        <w:rPr/>
        <w:t>tương</w:t>
      </w:r>
      <w:r>
        <w:rPr>
          <w:spacing w:val="-5"/>
        </w:rPr>
        <w:t> </w:t>
      </w:r>
      <w:r>
        <w:rPr/>
        <w:t>ưng</w:t>
      </w:r>
      <w:r>
        <w:rPr>
          <w:spacing w:val="-3"/>
        </w:rPr>
        <w:t> </w:t>
      </w:r>
      <w:r>
        <w:rPr>
          <w:spacing w:val="-2"/>
        </w:rPr>
        <w:t>duyên.</w:t>
      </w:r>
    </w:p>
    <w:p>
      <w:pPr>
        <w:pStyle w:val="BodyText"/>
        <w:spacing w:line="237" w:lineRule="auto" w:before="124"/>
        <w:ind w:left="852" w:hanging="287"/>
      </w:pPr>
      <w:r>
        <w:rPr>
          <w:rFonts w:ascii="Symbol" w:hAnsi="Symbol"/>
        </w:rPr>
        <w:t></w:t>
      </w:r>
      <w:r>
        <w:rPr>
          <w:spacing w:val="80"/>
        </w:rPr>
        <w:t> </w:t>
      </w:r>
      <w:r>
        <w:rPr/>
        <w:t>Pháp vô tầm vô tứ liên quan chư pháp hữu tầm hữu tứ, vô tầm hữu tứ và vô tầm vô tứ sanh ra...</w:t>
      </w:r>
    </w:p>
    <w:p>
      <w:pPr>
        <w:pStyle w:val="BodyText"/>
        <w:spacing w:before="3"/>
        <w:ind w:left="1133" w:firstLine="2"/>
      </w:pPr>
      <w:r>
        <w:rPr/>
        <w:t>Sắc</w:t>
      </w:r>
      <w:r>
        <w:rPr>
          <w:spacing w:val="31"/>
        </w:rPr>
        <w:t> </w:t>
      </w:r>
      <w:r>
        <w:rPr/>
        <w:t>nương</w:t>
      </w:r>
      <w:r>
        <w:rPr>
          <w:spacing w:val="33"/>
        </w:rPr>
        <w:t> </w:t>
      </w:r>
      <w:r>
        <w:rPr/>
        <w:t>tâm</w:t>
      </w:r>
      <w:r>
        <w:rPr>
          <w:spacing w:val="28"/>
        </w:rPr>
        <w:t> </w:t>
      </w:r>
      <w:r>
        <w:rPr/>
        <w:t>sanh</w:t>
      </w:r>
      <w:r>
        <w:rPr>
          <w:spacing w:val="33"/>
        </w:rPr>
        <w:t> </w:t>
      </w:r>
      <w:r>
        <w:rPr/>
        <w:t>liên</w:t>
      </w:r>
      <w:r>
        <w:rPr>
          <w:spacing w:val="31"/>
        </w:rPr>
        <w:t> </w:t>
      </w:r>
      <w:r>
        <w:rPr/>
        <w:t>quan</w:t>
      </w:r>
      <w:r>
        <w:rPr>
          <w:spacing w:val="34"/>
        </w:rPr>
        <w:t> </w:t>
      </w:r>
      <w:r>
        <w:rPr/>
        <w:t>uẩn</w:t>
      </w:r>
      <w:r>
        <w:rPr>
          <w:spacing w:val="31"/>
        </w:rPr>
        <w:t> </w:t>
      </w:r>
      <w:r>
        <w:rPr/>
        <w:t>hữu</w:t>
      </w:r>
      <w:r>
        <w:rPr>
          <w:spacing w:val="31"/>
        </w:rPr>
        <w:t> </w:t>
      </w:r>
      <w:r>
        <w:rPr/>
        <w:t>tầm</w:t>
      </w:r>
      <w:r>
        <w:rPr>
          <w:spacing w:val="31"/>
        </w:rPr>
        <w:t> </w:t>
      </w:r>
      <w:r>
        <w:rPr/>
        <w:t>hữu</w:t>
      </w:r>
      <w:r>
        <w:rPr>
          <w:spacing w:val="31"/>
        </w:rPr>
        <w:t> </w:t>
      </w:r>
      <w:r>
        <w:rPr/>
        <w:t>tứ</w:t>
      </w:r>
      <w:r>
        <w:rPr>
          <w:spacing w:val="32"/>
        </w:rPr>
        <w:t> </w:t>
      </w:r>
      <w:r>
        <w:rPr/>
        <w:t>với</w:t>
      </w:r>
      <w:r>
        <w:rPr>
          <w:spacing w:val="30"/>
        </w:rPr>
        <w:t> </w:t>
      </w:r>
      <w:r>
        <w:rPr/>
        <w:t>tầm</w:t>
      </w:r>
      <w:r>
        <w:rPr>
          <w:spacing w:val="31"/>
        </w:rPr>
        <w:t> </w:t>
      </w:r>
      <w:r>
        <w:rPr/>
        <w:t>và</w:t>
      </w:r>
      <w:r>
        <w:rPr>
          <w:spacing w:val="37"/>
        </w:rPr>
        <w:t> </w:t>
      </w:r>
      <w:r>
        <w:rPr/>
        <w:t>sắc</w:t>
      </w:r>
      <w:r>
        <w:rPr>
          <w:spacing w:val="33"/>
        </w:rPr>
        <w:t> </w:t>
      </w:r>
      <w:r>
        <w:rPr/>
        <w:t>đại</w:t>
      </w:r>
      <w:r>
        <w:rPr>
          <w:spacing w:val="31"/>
        </w:rPr>
        <w:t> </w:t>
      </w:r>
      <w:r>
        <w:rPr/>
        <w:t>sung;</w:t>
      </w:r>
      <w:r>
        <w:rPr>
          <w:spacing w:val="31"/>
        </w:rPr>
        <w:t> </w:t>
      </w:r>
      <w:r>
        <w:rPr/>
        <w:t>sắc nương tâm sanh liên quan uẩn và tầm do Bất tương ưng duyên.</w:t>
      </w:r>
    </w:p>
    <w:p>
      <w:pPr>
        <w:pStyle w:val="BodyText"/>
        <w:spacing w:line="299" w:lineRule="exact"/>
        <w:ind w:left="1135"/>
      </w:pPr>
      <w:r>
        <w:rPr/>
        <w:t>Sát-na</w:t>
      </w:r>
      <w:r>
        <w:rPr>
          <w:spacing w:val="-5"/>
        </w:rPr>
        <w:t> </w:t>
      </w:r>
      <w:r>
        <w:rPr/>
        <w:t>tục</w:t>
      </w:r>
      <w:r>
        <w:rPr>
          <w:spacing w:val="-5"/>
        </w:rPr>
        <w:t> </w:t>
      </w:r>
      <w:r>
        <w:rPr/>
        <w:t>sinh:</w:t>
      </w:r>
      <w:r>
        <w:rPr>
          <w:spacing w:val="-4"/>
        </w:rPr>
        <w:t> </w:t>
      </w:r>
      <w:r>
        <w:rPr/>
        <w:t>Sắc</w:t>
      </w:r>
      <w:r>
        <w:rPr>
          <w:spacing w:val="-5"/>
        </w:rPr>
        <w:t> </w:t>
      </w:r>
      <w:r>
        <w:rPr/>
        <w:t>nương</w:t>
      </w:r>
      <w:r>
        <w:rPr>
          <w:spacing w:val="-4"/>
        </w:rPr>
        <w:t> </w:t>
      </w:r>
      <w:r>
        <w:rPr/>
        <w:t>tâm</w:t>
      </w:r>
      <w:r>
        <w:rPr>
          <w:spacing w:val="-7"/>
        </w:rPr>
        <w:t> </w:t>
      </w:r>
      <w:r>
        <w:rPr/>
        <w:t>sanh</w:t>
      </w:r>
      <w:r>
        <w:rPr>
          <w:spacing w:val="-2"/>
        </w:rPr>
        <w:t> </w:t>
      </w:r>
      <w:r>
        <w:rPr/>
        <w:t>liên</w:t>
      </w:r>
      <w:r>
        <w:rPr>
          <w:spacing w:val="-3"/>
        </w:rPr>
        <w:t> </w:t>
      </w:r>
      <w:r>
        <w:rPr/>
        <w:t>quan</w:t>
      </w:r>
      <w:r>
        <w:rPr>
          <w:spacing w:val="-1"/>
        </w:rPr>
        <w:t> </w:t>
      </w:r>
      <w:r>
        <w:rPr/>
        <w:t>uẩn</w:t>
      </w:r>
      <w:r>
        <w:rPr>
          <w:spacing w:val="-4"/>
        </w:rPr>
        <w:t> </w:t>
      </w:r>
      <w:r>
        <w:rPr/>
        <w:t>và</w:t>
      </w:r>
      <w:r>
        <w:rPr>
          <w:spacing w:val="-5"/>
        </w:rPr>
        <w:t> </w:t>
      </w:r>
      <w:r>
        <w:rPr/>
        <w:t>tầm</w:t>
      </w:r>
      <w:r>
        <w:rPr>
          <w:spacing w:val="-5"/>
        </w:rPr>
        <w:t> </w:t>
      </w:r>
      <w:r>
        <w:rPr/>
        <w:t>do</w:t>
      </w:r>
      <w:r>
        <w:rPr>
          <w:spacing w:val="-4"/>
        </w:rPr>
        <w:t> </w:t>
      </w:r>
      <w:r>
        <w:rPr/>
        <w:t>Bất</w:t>
      </w:r>
      <w:r>
        <w:rPr>
          <w:spacing w:val="-3"/>
        </w:rPr>
        <w:t> </w:t>
      </w:r>
      <w:r>
        <w:rPr/>
        <w:t>tương</w:t>
      </w:r>
      <w:r>
        <w:rPr>
          <w:spacing w:val="-4"/>
        </w:rPr>
        <w:t> </w:t>
      </w:r>
      <w:r>
        <w:rPr/>
        <w:t>ưng</w:t>
      </w:r>
      <w:r>
        <w:rPr>
          <w:spacing w:val="-5"/>
        </w:rPr>
        <w:t> </w:t>
      </w:r>
      <w:r>
        <w:rPr>
          <w:spacing w:val="-2"/>
        </w:rPr>
        <w:t>duyên.</w:t>
      </w:r>
    </w:p>
    <w:p>
      <w:pPr>
        <w:pStyle w:val="Heading3"/>
        <w:spacing w:before="5"/>
      </w:pPr>
      <w:r>
        <w:rPr>
          <w:spacing w:val="-5"/>
        </w:rPr>
        <w:t>45.</w:t>
      </w:r>
    </w:p>
    <w:p>
      <w:pPr>
        <w:pStyle w:val="BodyText"/>
        <w:spacing w:line="237" w:lineRule="auto"/>
        <w:ind w:hanging="284"/>
      </w:pPr>
      <w:r>
        <w:rPr>
          <w:rFonts w:ascii="Symbol" w:hAnsi="Symbol"/>
        </w:rPr>
        <w:t></w:t>
      </w:r>
      <w:r>
        <w:rPr>
          <w:spacing w:val="80"/>
        </w:rPr>
        <w:t> </w:t>
      </w:r>
      <w:r>
        <w:rPr/>
        <w:t>Chư pháp hữu tầm hữu tứ và vô tầm vô tứ liên quan chư pháp hữu tầm hữu tứ, vô tầm hữu tứ và vô tầm vô tứ sanh ra do Bất tương ưng duyên:</w:t>
      </w:r>
    </w:p>
    <w:p>
      <w:pPr>
        <w:pStyle w:val="BodyText"/>
        <w:spacing w:after="0" w:line="237" w:lineRule="auto"/>
        <w:sectPr>
          <w:pgSz w:w="11630" w:h="16450"/>
          <w:pgMar w:header="859" w:footer="0" w:top="1160" w:bottom="280" w:left="708" w:right="850"/>
        </w:sectPr>
      </w:pPr>
    </w:p>
    <w:p>
      <w:pPr>
        <w:pStyle w:val="BodyText"/>
        <w:spacing w:before="232"/>
        <w:ind w:left="1133" w:right="137" w:firstLine="2"/>
        <w:jc w:val="both"/>
      </w:pPr>
      <w:r>
        <w:rPr/>
        <w:t>Sát-na tục sinh: 3 uẩn liên quan 1 uẩn hữu tầm hữu tứ với tầm và vật; sắc tục sinh liên quan 2 uẩn hữu tầm hữu tứ với tầm và sắc đại sung; uẩn liên quan vật do Bất tương ưng duyên; sắc tục sinh liên quan uẩn và tầm do Bất tương ưng duyên</w:t>
      </w:r>
    </w:p>
    <w:p>
      <w:pPr>
        <w:pStyle w:val="Heading3"/>
        <w:spacing w:before="6"/>
      </w:pPr>
      <w:r>
        <w:rPr>
          <w:spacing w:val="-5"/>
        </w:rPr>
        <w:t>46.</w:t>
      </w:r>
    </w:p>
    <w:p>
      <w:pPr>
        <w:pStyle w:val="BodyText"/>
      </w:pPr>
      <w:r>
        <w:rPr/>
        <w:t>Pháp</w:t>
      </w:r>
      <w:r>
        <w:rPr>
          <w:spacing w:val="-1"/>
        </w:rPr>
        <w:t> </w:t>
      </w:r>
      <w:r>
        <w:rPr/>
        <w:t>hữu</w:t>
      </w:r>
      <w:r>
        <w:rPr>
          <w:spacing w:val="-1"/>
        </w:rPr>
        <w:t> </w:t>
      </w:r>
      <w:r>
        <w:rPr/>
        <w:t>tầm</w:t>
      </w:r>
      <w:r>
        <w:rPr>
          <w:spacing w:val="-3"/>
        </w:rPr>
        <w:t> </w:t>
      </w:r>
      <w:r>
        <w:rPr/>
        <w:t>hữu</w:t>
      </w:r>
      <w:r>
        <w:rPr>
          <w:spacing w:val="-1"/>
        </w:rPr>
        <w:t> </w:t>
      </w:r>
      <w:r>
        <w:rPr/>
        <w:t>tứ liên</w:t>
      </w:r>
      <w:r>
        <w:rPr>
          <w:spacing w:val="-1"/>
        </w:rPr>
        <w:t> </w:t>
      </w:r>
      <w:r>
        <w:rPr/>
        <w:t>quan pháp hữu</w:t>
      </w:r>
      <w:r>
        <w:rPr>
          <w:spacing w:val="-1"/>
        </w:rPr>
        <w:t> </w:t>
      </w:r>
      <w:r>
        <w:rPr/>
        <w:t>tầm hữu</w:t>
      </w:r>
      <w:r>
        <w:rPr>
          <w:spacing w:val="-1"/>
        </w:rPr>
        <w:t> </w:t>
      </w:r>
      <w:r>
        <w:rPr/>
        <w:t>tứ sanh ra do</w:t>
      </w:r>
      <w:r>
        <w:rPr>
          <w:spacing w:val="-1"/>
        </w:rPr>
        <w:t> </w:t>
      </w:r>
      <w:r>
        <w:rPr/>
        <w:t>Hiện hữu</w:t>
      </w:r>
      <w:r>
        <w:rPr>
          <w:spacing w:val="-1"/>
        </w:rPr>
        <w:t> </w:t>
      </w:r>
      <w:r>
        <w:rPr/>
        <w:t>duyên,...</w:t>
      </w:r>
      <w:r>
        <w:rPr>
          <w:spacing w:val="-1"/>
        </w:rPr>
        <w:t> </w:t>
      </w:r>
      <w:r>
        <w:rPr/>
        <w:t>tóm tắt, Vô hữu duyên, Ly duyên, Bất ly duyên.</w:t>
      </w:r>
    </w:p>
    <w:p>
      <w:pPr>
        <w:pStyle w:val="Heading3"/>
        <w:spacing w:line="294" w:lineRule="exact" w:before="4"/>
      </w:pPr>
      <w:r>
        <w:rPr>
          <w:spacing w:val="-5"/>
        </w:rPr>
        <w:t>47.</w:t>
      </w:r>
    </w:p>
    <w:p>
      <w:pPr>
        <w:pStyle w:val="BodyText"/>
        <w:spacing w:line="317" w:lineRule="exact"/>
        <w:ind w:left="566"/>
      </w:pPr>
      <w:r>
        <w:rPr>
          <w:rFonts w:ascii="Symbol" w:hAnsi="Symbol"/>
        </w:rPr>
        <w:t></w:t>
      </w:r>
      <w:r>
        <w:rPr>
          <w:spacing w:val="49"/>
          <w:w w:val="150"/>
        </w:rPr>
        <w:t> </w:t>
      </w:r>
      <w:r>
        <w:rPr/>
        <w:t>Nhân</w:t>
      </w:r>
      <w:r>
        <w:rPr>
          <w:spacing w:val="7"/>
        </w:rPr>
        <w:t> </w:t>
      </w:r>
      <w:r>
        <w:rPr/>
        <w:t>37,</w:t>
      </w:r>
      <w:r>
        <w:rPr>
          <w:spacing w:val="7"/>
        </w:rPr>
        <w:t> </w:t>
      </w:r>
      <w:r>
        <w:rPr/>
        <w:t>Cảnh</w:t>
      </w:r>
      <w:r>
        <w:rPr>
          <w:spacing w:val="8"/>
        </w:rPr>
        <w:t> </w:t>
      </w:r>
      <w:r>
        <w:rPr/>
        <w:t>21,</w:t>
      </w:r>
      <w:r>
        <w:rPr>
          <w:spacing w:val="7"/>
        </w:rPr>
        <w:t> </w:t>
      </w:r>
      <w:r>
        <w:rPr/>
        <w:t>Trưởng</w:t>
      </w:r>
      <w:r>
        <w:rPr>
          <w:spacing w:val="7"/>
        </w:rPr>
        <w:t> </w:t>
      </w:r>
      <w:r>
        <w:rPr/>
        <w:t>23,</w:t>
      </w:r>
      <w:r>
        <w:rPr>
          <w:spacing w:val="8"/>
        </w:rPr>
        <w:t> </w:t>
      </w:r>
      <w:r>
        <w:rPr/>
        <w:t>Vô</w:t>
      </w:r>
      <w:r>
        <w:rPr>
          <w:spacing w:val="7"/>
        </w:rPr>
        <w:t> </w:t>
      </w:r>
      <w:r>
        <w:rPr/>
        <w:t>gián</w:t>
      </w:r>
      <w:r>
        <w:rPr>
          <w:spacing w:val="7"/>
        </w:rPr>
        <w:t> </w:t>
      </w:r>
      <w:r>
        <w:rPr/>
        <w:t>21,</w:t>
      </w:r>
      <w:r>
        <w:rPr>
          <w:spacing w:val="8"/>
        </w:rPr>
        <w:t> </w:t>
      </w:r>
      <w:r>
        <w:rPr/>
        <w:t>Liên</w:t>
      </w:r>
      <w:r>
        <w:rPr>
          <w:spacing w:val="7"/>
        </w:rPr>
        <w:t> </w:t>
      </w:r>
      <w:r>
        <w:rPr/>
        <w:t>tiếp</w:t>
      </w:r>
      <w:r>
        <w:rPr>
          <w:spacing w:val="9"/>
        </w:rPr>
        <w:t> </w:t>
      </w:r>
      <w:r>
        <w:rPr/>
        <w:t>21,</w:t>
      </w:r>
      <w:r>
        <w:rPr>
          <w:spacing w:val="7"/>
        </w:rPr>
        <w:t> </w:t>
      </w:r>
      <w:r>
        <w:rPr/>
        <w:t>Đồng</w:t>
      </w:r>
      <w:r>
        <w:rPr>
          <w:spacing w:val="8"/>
        </w:rPr>
        <w:t> </w:t>
      </w:r>
      <w:r>
        <w:rPr/>
        <w:t>sanh</w:t>
      </w:r>
      <w:r>
        <w:rPr>
          <w:spacing w:val="7"/>
        </w:rPr>
        <w:t> </w:t>
      </w:r>
      <w:r>
        <w:rPr/>
        <w:t>37,</w:t>
      </w:r>
      <w:r>
        <w:rPr>
          <w:spacing w:val="7"/>
        </w:rPr>
        <w:t> </w:t>
      </w:r>
      <w:r>
        <w:rPr/>
        <w:t>Hỗ</w:t>
      </w:r>
      <w:r>
        <w:rPr>
          <w:spacing w:val="8"/>
        </w:rPr>
        <w:t> </w:t>
      </w:r>
      <w:r>
        <w:rPr/>
        <w:t>tương</w:t>
      </w:r>
      <w:r>
        <w:rPr>
          <w:spacing w:val="7"/>
        </w:rPr>
        <w:t> </w:t>
      </w:r>
      <w:r>
        <w:rPr>
          <w:spacing w:val="-5"/>
        </w:rPr>
        <w:t>28,</w:t>
      </w:r>
    </w:p>
    <w:p>
      <w:pPr>
        <w:pStyle w:val="BodyText"/>
        <w:spacing w:line="298" w:lineRule="exact"/>
      </w:pPr>
      <w:r>
        <w:rPr/>
        <w:t>Y</w:t>
      </w:r>
      <w:r>
        <w:rPr>
          <w:spacing w:val="24"/>
        </w:rPr>
        <w:t> </w:t>
      </w:r>
      <w:r>
        <w:rPr/>
        <w:t>chỉ</w:t>
      </w:r>
      <w:r>
        <w:rPr>
          <w:spacing w:val="24"/>
        </w:rPr>
        <w:t> </w:t>
      </w:r>
      <w:r>
        <w:rPr/>
        <w:t>37,</w:t>
      </w:r>
      <w:r>
        <w:rPr>
          <w:spacing w:val="24"/>
        </w:rPr>
        <w:t> </w:t>
      </w:r>
      <w:r>
        <w:rPr/>
        <w:t>Cận</w:t>
      </w:r>
      <w:r>
        <w:rPr>
          <w:spacing w:val="26"/>
        </w:rPr>
        <w:t> </w:t>
      </w:r>
      <w:r>
        <w:rPr/>
        <w:t>y</w:t>
      </w:r>
      <w:r>
        <w:rPr>
          <w:spacing w:val="20"/>
        </w:rPr>
        <w:t> </w:t>
      </w:r>
      <w:r>
        <w:rPr/>
        <w:t>21,</w:t>
      </w:r>
      <w:r>
        <w:rPr>
          <w:spacing w:val="24"/>
        </w:rPr>
        <w:t> </w:t>
      </w:r>
      <w:r>
        <w:rPr/>
        <w:t>Tiền</w:t>
      </w:r>
      <w:r>
        <w:rPr>
          <w:spacing w:val="24"/>
        </w:rPr>
        <w:t> </w:t>
      </w:r>
      <w:r>
        <w:rPr/>
        <w:t>sanh</w:t>
      </w:r>
      <w:r>
        <w:rPr>
          <w:spacing w:val="24"/>
        </w:rPr>
        <w:t> </w:t>
      </w:r>
      <w:r>
        <w:rPr/>
        <w:t>11,</w:t>
      </w:r>
      <w:r>
        <w:rPr>
          <w:spacing w:val="25"/>
        </w:rPr>
        <w:t> </w:t>
      </w:r>
      <w:r>
        <w:rPr/>
        <w:t>Cố</w:t>
      </w:r>
      <w:r>
        <w:rPr>
          <w:spacing w:val="24"/>
        </w:rPr>
        <w:t> </w:t>
      </w:r>
      <w:r>
        <w:rPr/>
        <w:t>hưởng</w:t>
      </w:r>
      <w:r>
        <w:rPr>
          <w:spacing w:val="24"/>
        </w:rPr>
        <w:t> </w:t>
      </w:r>
      <w:r>
        <w:rPr/>
        <w:t>11,</w:t>
      </w:r>
      <w:r>
        <w:rPr>
          <w:spacing w:val="30"/>
        </w:rPr>
        <w:t> </w:t>
      </w:r>
      <w:r>
        <w:rPr/>
        <w:t>Nghiệp</w:t>
      </w:r>
      <w:r>
        <w:rPr>
          <w:spacing w:val="24"/>
        </w:rPr>
        <w:t> </w:t>
      </w:r>
      <w:r>
        <w:rPr/>
        <w:t>37,</w:t>
      </w:r>
      <w:r>
        <w:rPr>
          <w:spacing w:val="25"/>
        </w:rPr>
        <w:t> </w:t>
      </w:r>
      <w:r>
        <w:rPr/>
        <w:t>Quả</w:t>
      </w:r>
      <w:r>
        <w:rPr>
          <w:spacing w:val="26"/>
        </w:rPr>
        <w:t> </w:t>
      </w:r>
      <w:r>
        <w:rPr/>
        <w:t>37,</w:t>
      </w:r>
      <w:r>
        <w:rPr>
          <w:spacing w:val="24"/>
        </w:rPr>
        <w:t> </w:t>
      </w:r>
      <w:r>
        <w:rPr/>
        <w:t>Thực,</w:t>
      </w:r>
      <w:r>
        <w:rPr>
          <w:spacing w:val="24"/>
        </w:rPr>
        <w:t> </w:t>
      </w:r>
      <w:r>
        <w:rPr>
          <w:spacing w:val="-2"/>
        </w:rPr>
        <w:t>Quyền,</w:t>
      </w:r>
    </w:p>
    <w:p>
      <w:pPr>
        <w:pStyle w:val="BodyText"/>
        <w:spacing w:line="298" w:lineRule="exact" w:before="1"/>
      </w:pPr>
      <w:r>
        <w:rPr/>
        <w:t>Thiền,</w:t>
      </w:r>
      <w:r>
        <w:rPr>
          <w:spacing w:val="7"/>
        </w:rPr>
        <w:t> </w:t>
      </w:r>
      <w:r>
        <w:rPr/>
        <w:t>Đạo</w:t>
      </w:r>
      <w:r>
        <w:rPr>
          <w:spacing w:val="10"/>
        </w:rPr>
        <w:t> </w:t>
      </w:r>
      <w:r>
        <w:rPr/>
        <w:t>có</w:t>
      </w:r>
      <w:r>
        <w:rPr>
          <w:spacing w:val="7"/>
        </w:rPr>
        <w:t> </w:t>
      </w:r>
      <w:r>
        <w:rPr/>
        <w:t>37,</w:t>
      </w:r>
      <w:r>
        <w:rPr>
          <w:spacing w:val="9"/>
        </w:rPr>
        <w:t> </w:t>
      </w:r>
      <w:r>
        <w:rPr/>
        <w:t>Tương</w:t>
      </w:r>
      <w:r>
        <w:rPr>
          <w:spacing w:val="7"/>
        </w:rPr>
        <w:t> </w:t>
      </w:r>
      <w:r>
        <w:rPr/>
        <w:t>ưng</w:t>
      </w:r>
      <w:r>
        <w:rPr>
          <w:spacing w:val="8"/>
        </w:rPr>
        <w:t> </w:t>
      </w:r>
      <w:r>
        <w:rPr/>
        <w:t>21,</w:t>
      </w:r>
      <w:r>
        <w:rPr>
          <w:spacing w:val="13"/>
        </w:rPr>
        <w:t> </w:t>
      </w:r>
      <w:r>
        <w:rPr/>
        <w:t>Bất</w:t>
      </w:r>
      <w:r>
        <w:rPr>
          <w:spacing w:val="7"/>
        </w:rPr>
        <w:t> </w:t>
      </w:r>
      <w:r>
        <w:rPr/>
        <w:t>tương</w:t>
      </w:r>
      <w:r>
        <w:rPr>
          <w:spacing w:val="9"/>
        </w:rPr>
        <w:t> </w:t>
      </w:r>
      <w:r>
        <w:rPr/>
        <w:t>ưng</w:t>
      </w:r>
      <w:r>
        <w:rPr>
          <w:spacing w:val="9"/>
        </w:rPr>
        <w:t> </w:t>
      </w:r>
      <w:r>
        <w:rPr/>
        <w:t>37,</w:t>
      </w:r>
      <w:r>
        <w:rPr>
          <w:spacing w:val="7"/>
        </w:rPr>
        <w:t> </w:t>
      </w:r>
      <w:r>
        <w:rPr/>
        <w:t>Hiện</w:t>
      </w:r>
      <w:r>
        <w:rPr>
          <w:spacing w:val="10"/>
        </w:rPr>
        <w:t> </w:t>
      </w:r>
      <w:r>
        <w:rPr/>
        <w:t>hữu</w:t>
      </w:r>
      <w:r>
        <w:rPr>
          <w:spacing w:val="7"/>
        </w:rPr>
        <w:t> </w:t>
      </w:r>
      <w:r>
        <w:rPr/>
        <w:t>37,</w:t>
      </w:r>
      <w:r>
        <w:rPr>
          <w:spacing w:val="10"/>
        </w:rPr>
        <w:t> </w:t>
      </w:r>
      <w:r>
        <w:rPr/>
        <w:t>Vô</w:t>
      </w:r>
      <w:r>
        <w:rPr>
          <w:spacing w:val="7"/>
        </w:rPr>
        <w:t> </w:t>
      </w:r>
      <w:r>
        <w:rPr/>
        <w:t>hữu</w:t>
      </w:r>
      <w:r>
        <w:rPr>
          <w:spacing w:val="7"/>
        </w:rPr>
        <w:t> </w:t>
      </w:r>
      <w:r>
        <w:rPr/>
        <w:t>21,</w:t>
      </w:r>
      <w:r>
        <w:rPr>
          <w:spacing w:val="10"/>
        </w:rPr>
        <w:t> </w:t>
      </w:r>
      <w:r>
        <w:rPr/>
        <w:t>Ly</w:t>
      </w:r>
      <w:r>
        <w:rPr>
          <w:spacing w:val="3"/>
        </w:rPr>
        <w:t> </w:t>
      </w:r>
      <w:r>
        <w:rPr>
          <w:spacing w:val="-5"/>
        </w:rPr>
        <w:t>21,</w:t>
      </w:r>
    </w:p>
    <w:p>
      <w:pPr>
        <w:pStyle w:val="BodyText"/>
        <w:spacing w:line="298" w:lineRule="exact"/>
      </w:pPr>
      <w:r>
        <w:rPr/>
        <w:t>Bất</w:t>
      </w:r>
      <w:r>
        <w:rPr>
          <w:spacing w:val="-2"/>
        </w:rPr>
        <w:t> </w:t>
      </w:r>
      <w:r>
        <w:rPr/>
        <w:t>ly</w:t>
      </w:r>
      <w:r>
        <w:rPr>
          <w:spacing w:val="-7"/>
        </w:rPr>
        <w:t> </w:t>
      </w:r>
      <w:r>
        <w:rPr>
          <w:spacing w:val="-5"/>
        </w:rPr>
        <w:t>37.</w:t>
      </w:r>
    </w:p>
    <w:p>
      <w:pPr>
        <w:pStyle w:val="BodyText"/>
        <w:spacing w:line="318" w:lineRule="exact" w:before="1"/>
        <w:ind w:left="566"/>
      </w:pPr>
      <w:r>
        <w:rPr>
          <w:rFonts w:ascii="Symbol" w:hAnsi="Symbol"/>
        </w:rPr>
        <w:t></w:t>
      </w:r>
      <w:r>
        <w:rPr>
          <w:spacing w:val="50"/>
          <w:w w:val="150"/>
        </w:rPr>
        <w:t> </w:t>
      </w:r>
      <w:r>
        <w:rPr/>
        <w:t>Nhân</w:t>
      </w:r>
      <w:r>
        <w:rPr>
          <w:spacing w:val="-4"/>
        </w:rPr>
        <w:t> </w:t>
      </w:r>
      <w:r>
        <w:rPr/>
        <w:t>duyên</w:t>
      </w:r>
      <w:r>
        <w:rPr>
          <w:spacing w:val="-2"/>
        </w:rPr>
        <w:t> </w:t>
      </w:r>
      <w:r>
        <w:rPr/>
        <w:t>có</w:t>
      </w:r>
      <w:r>
        <w:rPr>
          <w:spacing w:val="-4"/>
        </w:rPr>
        <w:t> </w:t>
      </w:r>
      <w:r>
        <w:rPr/>
        <w:t>Cảnh</w:t>
      </w:r>
      <w:r>
        <w:rPr>
          <w:spacing w:val="-2"/>
        </w:rPr>
        <w:t> </w:t>
      </w:r>
      <w:r>
        <w:rPr/>
        <w:t>21,</w:t>
      </w:r>
      <w:r>
        <w:rPr>
          <w:spacing w:val="-4"/>
        </w:rPr>
        <w:t> </w:t>
      </w:r>
      <w:r>
        <w:rPr/>
        <w:t>tóm</w:t>
      </w:r>
      <w:r>
        <w:rPr>
          <w:spacing w:val="-6"/>
        </w:rPr>
        <w:t> </w:t>
      </w:r>
      <w:r>
        <w:rPr>
          <w:spacing w:val="-4"/>
        </w:rPr>
        <w:t>tắt.</w:t>
      </w:r>
    </w:p>
    <w:p>
      <w:pPr>
        <w:spacing w:line="298" w:lineRule="exact" w:before="0"/>
        <w:ind w:left="1135" w:right="0" w:firstLine="0"/>
        <w:jc w:val="left"/>
        <w:rPr>
          <w:i/>
          <w:sz w:val="26"/>
        </w:rPr>
      </w:pPr>
      <w:r>
        <w:rPr>
          <w:sz w:val="26"/>
        </w:rPr>
        <w:t>Nên</w:t>
      </w:r>
      <w:r>
        <w:rPr>
          <w:spacing w:val="-6"/>
          <w:sz w:val="26"/>
        </w:rPr>
        <w:t> </w:t>
      </w:r>
      <w:r>
        <w:rPr>
          <w:sz w:val="26"/>
        </w:rPr>
        <w:t>phân</w:t>
      </w:r>
      <w:r>
        <w:rPr>
          <w:spacing w:val="-5"/>
          <w:sz w:val="26"/>
        </w:rPr>
        <w:t> </w:t>
      </w:r>
      <w:r>
        <w:rPr>
          <w:sz w:val="26"/>
        </w:rPr>
        <w:t>đến</w:t>
      </w:r>
      <w:r>
        <w:rPr>
          <w:spacing w:val="-5"/>
          <w:sz w:val="26"/>
        </w:rPr>
        <w:t> </w:t>
      </w:r>
      <w:r>
        <w:rPr>
          <w:sz w:val="26"/>
        </w:rPr>
        <w:t>như</w:t>
      </w:r>
      <w:r>
        <w:rPr>
          <w:spacing w:val="-3"/>
          <w:sz w:val="26"/>
        </w:rPr>
        <w:t> </w:t>
      </w:r>
      <w:r>
        <w:rPr>
          <w:sz w:val="26"/>
        </w:rPr>
        <w:t>tam</w:t>
      </w:r>
      <w:r>
        <w:rPr>
          <w:spacing w:val="-6"/>
          <w:sz w:val="26"/>
        </w:rPr>
        <w:t> </w:t>
      </w:r>
      <w:r>
        <w:rPr>
          <w:sz w:val="26"/>
        </w:rPr>
        <w:t>đề</w:t>
      </w:r>
      <w:r>
        <w:rPr>
          <w:spacing w:val="-3"/>
          <w:sz w:val="26"/>
        </w:rPr>
        <w:t> </w:t>
      </w:r>
      <w:r>
        <w:rPr>
          <w:sz w:val="26"/>
        </w:rPr>
        <w:t>thiện</w:t>
      </w:r>
      <w:r>
        <w:rPr>
          <w:spacing w:val="-2"/>
          <w:sz w:val="26"/>
        </w:rPr>
        <w:t> </w:t>
      </w:r>
      <w:r>
        <w:rPr>
          <w:i/>
          <w:spacing w:val="-2"/>
          <w:sz w:val="26"/>
        </w:rPr>
        <w:t>(kusalattika)</w:t>
      </w:r>
    </w:p>
    <w:p>
      <w:pPr>
        <w:spacing w:before="1"/>
        <w:ind w:left="3459" w:right="0" w:firstLine="0"/>
        <w:jc w:val="left"/>
        <w:rPr>
          <w:i/>
          <w:sz w:val="26"/>
        </w:rPr>
      </w:pPr>
      <w:r>
        <w:rPr>
          <w:i/>
          <w:sz w:val="26"/>
        </w:rPr>
        <w:t>Dứt</w:t>
      </w:r>
      <w:r>
        <w:rPr>
          <w:i/>
          <w:spacing w:val="-5"/>
          <w:sz w:val="26"/>
        </w:rPr>
        <w:t> </w:t>
      </w:r>
      <w:r>
        <w:rPr>
          <w:i/>
          <w:sz w:val="26"/>
        </w:rPr>
        <w:t>cách</w:t>
      </w:r>
      <w:r>
        <w:rPr>
          <w:i/>
          <w:spacing w:val="-5"/>
          <w:sz w:val="26"/>
        </w:rPr>
        <w:t> </w:t>
      </w:r>
      <w:r>
        <w:rPr>
          <w:i/>
          <w:sz w:val="26"/>
        </w:rPr>
        <w:t>thuận</w:t>
      </w:r>
      <w:r>
        <w:rPr>
          <w:i/>
          <w:spacing w:val="-4"/>
          <w:sz w:val="26"/>
        </w:rPr>
        <w:t> </w:t>
      </w:r>
      <w:r>
        <w:rPr>
          <w:i/>
          <w:sz w:val="26"/>
        </w:rPr>
        <w:t>tùng</w:t>
      </w:r>
      <w:r>
        <w:rPr>
          <w:i/>
          <w:spacing w:val="-2"/>
          <w:sz w:val="26"/>
        </w:rPr>
        <w:t> (anuloma)</w:t>
      </w:r>
    </w:p>
    <w:p>
      <w:pPr>
        <w:pStyle w:val="Heading3"/>
        <w:spacing w:before="6"/>
      </w:pPr>
      <w:r>
        <w:rPr>
          <w:spacing w:val="-5"/>
        </w:rPr>
        <w:t>48.</w:t>
      </w:r>
    </w:p>
    <w:p>
      <w:pPr>
        <w:pStyle w:val="BodyText"/>
        <w:spacing w:line="315" w:lineRule="exact"/>
        <w:ind w:left="566"/>
      </w:pPr>
      <w:r>
        <w:rPr>
          <w:rFonts w:ascii="Symbol" w:hAnsi="Symbol"/>
        </w:rPr>
        <w:t></w:t>
      </w:r>
      <w:r>
        <w:rPr>
          <w:spacing w:val="49"/>
          <w:w w:val="150"/>
        </w:rPr>
        <w:t> </w:t>
      </w:r>
      <w:r>
        <w:rPr/>
        <w:t>Pháp</w:t>
      </w:r>
      <w:r>
        <w:rPr>
          <w:spacing w:val="-4"/>
        </w:rPr>
        <w:t> </w:t>
      </w:r>
      <w:r>
        <w:rPr/>
        <w:t>hữu</w:t>
      </w:r>
      <w:r>
        <w:rPr>
          <w:spacing w:val="-4"/>
        </w:rPr>
        <w:t> </w:t>
      </w:r>
      <w:r>
        <w:rPr/>
        <w:t>tầm</w:t>
      </w:r>
      <w:r>
        <w:rPr>
          <w:spacing w:val="-4"/>
        </w:rPr>
        <w:t> </w:t>
      </w:r>
      <w:r>
        <w:rPr/>
        <w:t>hữu</w:t>
      </w:r>
      <w:r>
        <w:rPr>
          <w:spacing w:val="-4"/>
        </w:rPr>
        <w:t> </w:t>
      </w:r>
      <w:r>
        <w:rPr/>
        <w:t>tứ</w:t>
      </w:r>
      <w:r>
        <w:rPr>
          <w:spacing w:val="-1"/>
        </w:rPr>
        <w:t> </w:t>
      </w:r>
      <w:r>
        <w:rPr/>
        <w:t>liên</w:t>
      </w:r>
      <w:r>
        <w:rPr>
          <w:spacing w:val="-4"/>
        </w:rPr>
        <w:t> </w:t>
      </w:r>
      <w:r>
        <w:rPr/>
        <w:t>quan</w:t>
      </w:r>
      <w:r>
        <w:rPr>
          <w:spacing w:val="-3"/>
        </w:rPr>
        <w:t> </w:t>
      </w:r>
      <w:r>
        <w:rPr/>
        <w:t>pháp</w:t>
      </w:r>
      <w:r>
        <w:rPr>
          <w:spacing w:val="-3"/>
        </w:rPr>
        <w:t> </w:t>
      </w:r>
      <w:r>
        <w:rPr/>
        <w:t>hữu</w:t>
      </w:r>
      <w:r>
        <w:rPr>
          <w:spacing w:val="-4"/>
        </w:rPr>
        <w:t> </w:t>
      </w:r>
      <w:r>
        <w:rPr/>
        <w:t>tầm</w:t>
      </w:r>
      <w:r>
        <w:rPr>
          <w:spacing w:val="-4"/>
        </w:rPr>
        <w:t> </w:t>
      </w:r>
      <w:r>
        <w:rPr/>
        <w:t>hữu</w:t>
      </w:r>
      <w:r>
        <w:rPr>
          <w:spacing w:val="-4"/>
        </w:rPr>
        <w:t> </w:t>
      </w:r>
      <w:r>
        <w:rPr/>
        <w:t>tứ</w:t>
      </w:r>
      <w:r>
        <w:rPr>
          <w:spacing w:val="-4"/>
        </w:rPr>
        <w:t> </w:t>
      </w:r>
      <w:r>
        <w:rPr/>
        <w:t>sanh</w:t>
      </w:r>
      <w:r>
        <w:rPr>
          <w:spacing w:val="-4"/>
        </w:rPr>
        <w:t> </w:t>
      </w:r>
      <w:r>
        <w:rPr/>
        <w:t>ra</w:t>
      </w:r>
      <w:r>
        <w:rPr>
          <w:spacing w:val="-4"/>
        </w:rPr>
        <w:t> </w:t>
      </w:r>
      <w:r>
        <w:rPr/>
        <w:t>do</w:t>
      </w:r>
      <w:r>
        <w:rPr>
          <w:spacing w:val="1"/>
        </w:rPr>
        <w:t> </w:t>
      </w:r>
      <w:r>
        <w:rPr/>
        <w:t>phi</w:t>
      </w:r>
      <w:r>
        <w:rPr>
          <w:spacing w:val="-1"/>
        </w:rPr>
        <w:t> </w:t>
      </w:r>
      <w:r>
        <w:rPr/>
        <w:t>Nhân</w:t>
      </w:r>
      <w:r>
        <w:rPr>
          <w:spacing w:val="-4"/>
        </w:rPr>
        <w:t> </w:t>
      </w:r>
      <w:r>
        <w:rPr>
          <w:spacing w:val="-2"/>
        </w:rPr>
        <w:t>duyên:</w:t>
      </w:r>
    </w:p>
    <w:p>
      <w:pPr>
        <w:pStyle w:val="BodyText"/>
        <w:spacing w:line="298" w:lineRule="exact"/>
      </w:pPr>
      <w:r>
        <w:rPr/>
        <w:t>-</w:t>
      </w:r>
      <w:r>
        <w:rPr>
          <w:spacing w:val="30"/>
        </w:rPr>
        <w:t>  </w:t>
      </w:r>
      <w:r>
        <w:rPr/>
        <w:t>3</w:t>
      </w:r>
      <w:r>
        <w:rPr>
          <w:spacing w:val="-3"/>
        </w:rPr>
        <w:t> </w:t>
      </w:r>
      <w:r>
        <w:rPr/>
        <w:t>uẩn</w:t>
      </w:r>
      <w:r>
        <w:rPr>
          <w:spacing w:val="-3"/>
        </w:rPr>
        <w:t> </w:t>
      </w:r>
      <w:r>
        <w:rPr/>
        <w:t>liên</w:t>
      </w:r>
      <w:r>
        <w:rPr>
          <w:spacing w:val="-3"/>
        </w:rPr>
        <w:t> </w:t>
      </w:r>
      <w:r>
        <w:rPr/>
        <w:t>quan</w:t>
      </w:r>
      <w:r>
        <w:rPr>
          <w:spacing w:val="-3"/>
        </w:rPr>
        <w:t> </w:t>
      </w:r>
      <w:r>
        <w:rPr/>
        <w:t>1</w:t>
      </w:r>
      <w:r>
        <w:rPr>
          <w:spacing w:val="-3"/>
        </w:rPr>
        <w:t> </w:t>
      </w:r>
      <w:r>
        <w:rPr/>
        <w:t>uẩn</w:t>
      </w:r>
      <w:r>
        <w:rPr>
          <w:spacing w:val="-4"/>
        </w:rPr>
        <w:t> </w:t>
      </w:r>
      <w:r>
        <w:rPr/>
        <w:t>hữu</w:t>
      </w:r>
      <w:r>
        <w:rPr>
          <w:spacing w:val="-3"/>
        </w:rPr>
        <w:t> </w:t>
      </w:r>
      <w:r>
        <w:rPr/>
        <w:t>tầm</w:t>
      </w:r>
      <w:r>
        <w:rPr>
          <w:spacing w:val="-4"/>
        </w:rPr>
        <w:t> </w:t>
      </w:r>
      <w:r>
        <w:rPr/>
        <w:t>hữu</w:t>
      </w:r>
      <w:r>
        <w:rPr>
          <w:spacing w:val="-3"/>
        </w:rPr>
        <w:t> </w:t>
      </w:r>
      <w:r>
        <w:rPr/>
        <w:t>tứ</w:t>
      </w:r>
      <w:r>
        <w:rPr>
          <w:spacing w:val="-3"/>
        </w:rPr>
        <w:t> </w:t>
      </w:r>
      <w:r>
        <w:rPr/>
        <w:t>vô</w:t>
      </w:r>
      <w:r>
        <w:rPr>
          <w:spacing w:val="-1"/>
        </w:rPr>
        <w:t> </w:t>
      </w:r>
      <w:r>
        <w:rPr/>
        <w:t>nhân,</w:t>
      </w:r>
      <w:r>
        <w:rPr>
          <w:spacing w:val="-1"/>
        </w:rPr>
        <w:t> </w:t>
      </w:r>
      <w:r>
        <w:rPr/>
        <w:t>2</w:t>
      </w:r>
      <w:r>
        <w:rPr>
          <w:spacing w:val="-3"/>
        </w:rPr>
        <w:t> </w:t>
      </w:r>
      <w:r>
        <w:rPr/>
        <w:t>uẩn</w:t>
      </w:r>
      <w:r>
        <w:rPr>
          <w:spacing w:val="-4"/>
        </w:rPr>
        <w:t> </w:t>
      </w:r>
      <w:r>
        <w:rPr/>
        <w:t>liên</w:t>
      </w:r>
      <w:r>
        <w:rPr>
          <w:spacing w:val="-1"/>
        </w:rPr>
        <w:t> </w:t>
      </w:r>
      <w:r>
        <w:rPr/>
        <w:t>quan</w:t>
      </w:r>
      <w:r>
        <w:rPr>
          <w:spacing w:val="-3"/>
        </w:rPr>
        <w:t> </w:t>
      </w:r>
      <w:r>
        <w:rPr/>
        <w:t>2</w:t>
      </w:r>
      <w:r>
        <w:rPr>
          <w:spacing w:val="-1"/>
        </w:rPr>
        <w:t> </w:t>
      </w:r>
      <w:r>
        <w:rPr>
          <w:spacing w:val="-4"/>
        </w:rPr>
        <w:t>uẩn.</w:t>
      </w:r>
    </w:p>
    <w:p>
      <w:pPr>
        <w:pStyle w:val="BodyText"/>
        <w:spacing w:before="1"/>
        <w:ind w:left="1135" w:hanging="286"/>
      </w:pPr>
      <w:r>
        <w:rPr/>
        <w:t>-</w:t>
      </w:r>
      <w:r>
        <w:rPr>
          <w:spacing w:val="80"/>
          <w:w w:val="150"/>
        </w:rPr>
        <w:t> </w:t>
      </w:r>
      <w:r>
        <w:rPr/>
        <w:t>Sát-na tục sinh vô nhân: Si đồng sanh hoài nghi, đồng sanh phóng dật liên quan uẩn đồng sanh hoài nghi, đồng sanh phóng dật.</w:t>
      </w:r>
    </w:p>
    <w:p>
      <w:pPr>
        <w:pStyle w:val="BodyText"/>
        <w:spacing w:line="237" w:lineRule="auto" w:before="123"/>
        <w:ind w:left="1135" w:right="661" w:hanging="570"/>
      </w:pPr>
      <w:r>
        <w:rPr>
          <w:rFonts w:ascii="Symbol" w:hAnsi="Symbol"/>
        </w:rPr>
        <w:t></w:t>
      </w:r>
      <w:r>
        <w:rPr>
          <w:spacing w:val="80"/>
        </w:rPr>
        <w:t> </w:t>
      </w:r>
      <w:r>
        <w:rPr/>
        <w:t>Pháp vô tầm hữu tứ liên quan pháp hữu tầm hữu tứ sanh ra do phi Nhân duyên: Tầm</w:t>
      </w:r>
      <w:r>
        <w:rPr>
          <w:spacing w:val="-3"/>
        </w:rPr>
        <w:t> </w:t>
      </w:r>
      <w:r>
        <w:rPr>
          <w:i/>
        </w:rPr>
        <w:t>(vitakka)</w:t>
      </w:r>
      <w:r>
        <w:rPr>
          <w:i/>
          <w:spacing w:val="-4"/>
        </w:rPr>
        <w:t> </w:t>
      </w:r>
      <w:r>
        <w:rPr/>
        <w:t>liên</w:t>
      </w:r>
      <w:r>
        <w:rPr>
          <w:spacing w:val="-3"/>
        </w:rPr>
        <w:t> </w:t>
      </w:r>
      <w:r>
        <w:rPr/>
        <w:t>quan</w:t>
      </w:r>
      <w:r>
        <w:rPr>
          <w:spacing w:val="-1"/>
        </w:rPr>
        <w:t> </w:t>
      </w:r>
      <w:r>
        <w:rPr/>
        <w:t>uẩn</w:t>
      </w:r>
      <w:r>
        <w:rPr>
          <w:spacing w:val="-3"/>
        </w:rPr>
        <w:t> </w:t>
      </w:r>
      <w:r>
        <w:rPr/>
        <w:t>hữu</w:t>
      </w:r>
      <w:r>
        <w:rPr>
          <w:spacing w:val="-3"/>
        </w:rPr>
        <w:t> </w:t>
      </w:r>
      <w:r>
        <w:rPr/>
        <w:t>tầm</w:t>
      </w:r>
      <w:r>
        <w:rPr>
          <w:spacing w:val="-3"/>
        </w:rPr>
        <w:t> </w:t>
      </w:r>
      <w:r>
        <w:rPr/>
        <w:t>hữu</w:t>
      </w:r>
      <w:r>
        <w:rPr>
          <w:spacing w:val="-3"/>
        </w:rPr>
        <w:t> </w:t>
      </w:r>
      <w:r>
        <w:rPr/>
        <w:t>tứ</w:t>
      </w:r>
      <w:r>
        <w:rPr>
          <w:spacing w:val="-2"/>
        </w:rPr>
        <w:t> </w:t>
      </w:r>
      <w:r>
        <w:rPr/>
        <w:t>vô</w:t>
      </w:r>
      <w:r>
        <w:rPr>
          <w:spacing w:val="-3"/>
        </w:rPr>
        <w:t> </w:t>
      </w:r>
      <w:r>
        <w:rPr/>
        <w:t>nhân.</w:t>
      </w:r>
      <w:r>
        <w:rPr>
          <w:spacing w:val="-3"/>
        </w:rPr>
        <w:t> </w:t>
      </w:r>
      <w:r>
        <w:rPr/>
        <w:t>Sát-na</w:t>
      </w:r>
      <w:r>
        <w:rPr>
          <w:spacing w:val="-3"/>
        </w:rPr>
        <w:t> </w:t>
      </w:r>
      <w:r>
        <w:rPr/>
        <w:t>tục</w:t>
      </w:r>
      <w:r>
        <w:rPr>
          <w:spacing w:val="-3"/>
        </w:rPr>
        <w:t> </w:t>
      </w:r>
      <w:r>
        <w:rPr/>
        <w:t>sinh vô</w:t>
      </w:r>
      <w:r>
        <w:rPr>
          <w:spacing w:val="-3"/>
        </w:rPr>
        <w:t> </w:t>
      </w:r>
      <w:r>
        <w:rPr/>
        <w:t>nhân...</w:t>
      </w:r>
    </w:p>
    <w:p>
      <w:pPr>
        <w:pStyle w:val="BodyText"/>
        <w:spacing w:line="318" w:lineRule="exact" w:before="123"/>
        <w:ind w:left="566"/>
      </w:pPr>
      <w:r>
        <w:rPr>
          <w:rFonts w:ascii="Symbol" w:hAnsi="Symbol"/>
        </w:rPr>
        <w:t></w:t>
      </w:r>
      <w:r>
        <w:rPr>
          <w:spacing w:val="50"/>
          <w:w w:val="150"/>
        </w:rPr>
        <w:t> </w:t>
      </w:r>
      <w:r>
        <w:rPr/>
        <w:t>Pháp</w:t>
      </w:r>
      <w:r>
        <w:rPr>
          <w:spacing w:val="-4"/>
        </w:rPr>
        <w:t> </w:t>
      </w:r>
      <w:r>
        <w:rPr/>
        <w:t>vô</w:t>
      </w:r>
      <w:r>
        <w:rPr>
          <w:spacing w:val="-3"/>
        </w:rPr>
        <w:t> </w:t>
      </w:r>
      <w:r>
        <w:rPr/>
        <w:t>tầm</w:t>
      </w:r>
      <w:r>
        <w:rPr>
          <w:spacing w:val="-4"/>
        </w:rPr>
        <w:t> </w:t>
      </w:r>
      <w:r>
        <w:rPr/>
        <w:t>vô</w:t>
      </w:r>
      <w:r>
        <w:rPr>
          <w:spacing w:val="-4"/>
        </w:rPr>
        <w:t> </w:t>
      </w:r>
      <w:r>
        <w:rPr/>
        <w:t>tứ</w:t>
      </w:r>
      <w:r>
        <w:rPr>
          <w:spacing w:val="-1"/>
        </w:rPr>
        <w:t> </w:t>
      </w:r>
      <w:r>
        <w:rPr/>
        <w:t>liên</w:t>
      </w:r>
      <w:r>
        <w:rPr>
          <w:spacing w:val="-2"/>
        </w:rPr>
        <w:t> </w:t>
      </w:r>
      <w:r>
        <w:rPr/>
        <w:t>quan</w:t>
      </w:r>
      <w:r>
        <w:rPr>
          <w:spacing w:val="-2"/>
        </w:rPr>
        <w:t> </w:t>
      </w:r>
      <w:r>
        <w:rPr/>
        <w:t>pháp</w:t>
      </w:r>
      <w:r>
        <w:rPr>
          <w:spacing w:val="-1"/>
        </w:rPr>
        <w:t> </w:t>
      </w:r>
      <w:r>
        <w:rPr/>
        <w:t>hữu</w:t>
      </w:r>
      <w:r>
        <w:rPr>
          <w:spacing w:val="-3"/>
        </w:rPr>
        <w:t> </w:t>
      </w:r>
      <w:r>
        <w:rPr/>
        <w:t>tầm</w:t>
      </w:r>
      <w:r>
        <w:rPr>
          <w:spacing w:val="-6"/>
        </w:rPr>
        <w:t> </w:t>
      </w:r>
      <w:r>
        <w:rPr/>
        <w:t>hữu</w:t>
      </w:r>
      <w:r>
        <w:rPr>
          <w:spacing w:val="-3"/>
        </w:rPr>
        <w:t> </w:t>
      </w:r>
      <w:r>
        <w:rPr/>
        <w:t>tứ</w:t>
      </w:r>
      <w:r>
        <w:rPr>
          <w:spacing w:val="-3"/>
        </w:rPr>
        <w:t> </w:t>
      </w:r>
      <w:r>
        <w:rPr/>
        <w:t>sanh</w:t>
      </w:r>
      <w:r>
        <w:rPr>
          <w:spacing w:val="-4"/>
        </w:rPr>
        <w:t> </w:t>
      </w:r>
      <w:r>
        <w:rPr/>
        <w:t>ra</w:t>
      </w:r>
      <w:r>
        <w:rPr>
          <w:spacing w:val="-3"/>
        </w:rPr>
        <w:t> </w:t>
      </w:r>
      <w:r>
        <w:rPr/>
        <w:t>do phi</w:t>
      </w:r>
      <w:r>
        <w:rPr>
          <w:spacing w:val="-4"/>
        </w:rPr>
        <w:t> </w:t>
      </w:r>
      <w:r>
        <w:rPr/>
        <w:t>Nhân</w:t>
      </w:r>
      <w:r>
        <w:rPr>
          <w:spacing w:val="-3"/>
        </w:rPr>
        <w:t> </w:t>
      </w:r>
      <w:r>
        <w:rPr>
          <w:spacing w:val="-2"/>
        </w:rPr>
        <w:t>duyên:</w:t>
      </w:r>
    </w:p>
    <w:p>
      <w:pPr>
        <w:pStyle w:val="BodyText"/>
        <w:ind w:left="1133" w:firstLine="2"/>
      </w:pPr>
      <w:r>
        <w:rPr/>
        <w:t>Sắc</w:t>
      </w:r>
      <w:r>
        <w:rPr>
          <w:spacing w:val="38"/>
        </w:rPr>
        <w:t> </w:t>
      </w:r>
      <w:r>
        <w:rPr/>
        <w:t>nương</w:t>
      </w:r>
      <w:r>
        <w:rPr>
          <w:spacing w:val="37"/>
        </w:rPr>
        <w:t> </w:t>
      </w:r>
      <w:r>
        <w:rPr/>
        <w:t>tâm</w:t>
      </w:r>
      <w:r>
        <w:rPr>
          <w:spacing w:val="35"/>
        </w:rPr>
        <w:t> </w:t>
      </w:r>
      <w:r>
        <w:rPr/>
        <w:t>sanh</w:t>
      </w:r>
      <w:r>
        <w:rPr>
          <w:spacing w:val="40"/>
        </w:rPr>
        <w:t> </w:t>
      </w:r>
      <w:r>
        <w:rPr/>
        <w:t>liên</w:t>
      </w:r>
      <w:r>
        <w:rPr>
          <w:spacing w:val="38"/>
        </w:rPr>
        <w:t> </w:t>
      </w:r>
      <w:r>
        <w:rPr/>
        <w:t>quan</w:t>
      </w:r>
      <w:r>
        <w:rPr>
          <w:spacing w:val="40"/>
        </w:rPr>
        <w:t> </w:t>
      </w:r>
      <w:r>
        <w:rPr/>
        <w:t>uẩn</w:t>
      </w:r>
      <w:r>
        <w:rPr>
          <w:spacing w:val="38"/>
        </w:rPr>
        <w:t> </w:t>
      </w:r>
      <w:r>
        <w:rPr/>
        <w:t>hữu</w:t>
      </w:r>
      <w:r>
        <w:rPr>
          <w:spacing w:val="38"/>
        </w:rPr>
        <w:t> </w:t>
      </w:r>
      <w:r>
        <w:rPr/>
        <w:t>tầm</w:t>
      </w:r>
      <w:r>
        <w:rPr>
          <w:spacing w:val="40"/>
        </w:rPr>
        <w:t> </w:t>
      </w:r>
      <w:r>
        <w:rPr/>
        <w:t>hữu</w:t>
      </w:r>
      <w:r>
        <w:rPr>
          <w:spacing w:val="38"/>
        </w:rPr>
        <w:t> </w:t>
      </w:r>
      <w:r>
        <w:rPr/>
        <w:t>tứ</w:t>
      </w:r>
      <w:r>
        <w:rPr>
          <w:spacing w:val="39"/>
        </w:rPr>
        <w:t> </w:t>
      </w:r>
      <w:r>
        <w:rPr/>
        <w:t>vô</w:t>
      </w:r>
      <w:r>
        <w:rPr>
          <w:spacing w:val="38"/>
        </w:rPr>
        <w:t> </w:t>
      </w:r>
      <w:r>
        <w:rPr/>
        <w:t>nhân.</w:t>
      </w:r>
      <w:r>
        <w:rPr>
          <w:spacing w:val="40"/>
        </w:rPr>
        <w:t> </w:t>
      </w:r>
      <w:r>
        <w:rPr/>
        <w:t>Sát-na</w:t>
      </w:r>
      <w:r>
        <w:rPr>
          <w:spacing w:val="38"/>
        </w:rPr>
        <w:t> </w:t>
      </w:r>
      <w:r>
        <w:rPr/>
        <w:t>tục</w:t>
      </w:r>
      <w:r>
        <w:rPr>
          <w:spacing w:val="38"/>
        </w:rPr>
        <w:t> </w:t>
      </w:r>
      <w:r>
        <w:rPr/>
        <w:t>sinh</w:t>
      </w:r>
      <w:r>
        <w:rPr>
          <w:spacing w:val="39"/>
        </w:rPr>
        <w:t> </w:t>
      </w:r>
      <w:r>
        <w:rPr/>
        <w:t>vô </w:t>
      </w:r>
      <w:r>
        <w:rPr>
          <w:spacing w:val="-2"/>
        </w:rPr>
        <w:t>nhân...</w:t>
      </w:r>
    </w:p>
    <w:p>
      <w:pPr>
        <w:pStyle w:val="Heading3"/>
        <w:spacing w:before="6"/>
      </w:pPr>
      <w:r>
        <w:rPr>
          <w:spacing w:val="-5"/>
        </w:rPr>
        <w:t>49.</w:t>
      </w:r>
    </w:p>
    <w:p>
      <w:pPr>
        <w:pStyle w:val="BodyText"/>
        <w:spacing w:line="237" w:lineRule="auto"/>
        <w:ind w:right="177" w:hanging="284"/>
      </w:pPr>
      <w:r>
        <w:rPr>
          <w:rFonts w:ascii="Symbol" w:hAnsi="Symbol"/>
        </w:rPr>
        <w:t></w:t>
      </w:r>
      <w:r>
        <w:rPr>
          <w:spacing w:val="80"/>
        </w:rPr>
        <w:t> </w:t>
      </w:r>
      <w:r>
        <w:rPr/>
        <w:t>Chư pháp</w:t>
      </w:r>
      <w:r>
        <w:rPr>
          <w:spacing w:val="14"/>
        </w:rPr>
        <w:t> </w:t>
      </w:r>
      <w:r>
        <w:rPr/>
        <w:t>hữu tầm hữu tứ và</w:t>
      </w:r>
      <w:r>
        <w:rPr>
          <w:spacing w:val="14"/>
        </w:rPr>
        <w:t> </w:t>
      </w:r>
      <w:r>
        <w:rPr/>
        <w:t>vô</w:t>
      </w:r>
      <w:r>
        <w:rPr>
          <w:spacing w:val="14"/>
        </w:rPr>
        <w:t> </w:t>
      </w:r>
      <w:r>
        <w:rPr/>
        <w:t>tầm vô tứ</w:t>
      </w:r>
      <w:r>
        <w:rPr>
          <w:spacing w:val="19"/>
        </w:rPr>
        <w:t> </w:t>
      </w:r>
      <w:r>
        <w:rPr/>
        <w:t>liên quan</w:t>
      </w:r>
      <w:r>
        <w:rPr>
          <w:spacing w:val="15"/>
        </w:rPr>
        <w:t> </w:t>
      </w:r>
      <w:r>
        <w:rPr/>
        <w:t>pháp</w:t>
      </w:r>
      <w:r>
        <w:rPr>
          <w:spacing w:val="14"/>
        </w:rPr>
        <w:t> </w:t>
      </w:r>
      <w:r>
        <w:rPr/>
        <w:t>hữu tầm hữu tứ sanh</w:t>
      </w:r>
      <w:r>
        <w:rPr>
          <w:spacing w:val="14"/>
        </w:rPr>
        <w:t> </w:t>
      </w:r>
      <w:r>
        <w:rPr/>
        <w:t>ra</w:t>
      </w:r>
      <w:r>
        <w:rPr>
          <w:spacing w:val="14"/>
        </w:rPr>
        <w:t> </w:t>
      </w:r>
      <w:r>
        <w:rPr/>
        <w:t>do phi Nhân duyên:</w:t>
      </w:r>
    </w:p>
    <w:p>
      <w:pPr>
        <w:pStyle w:val="BodyText"/>
        <w:spacing w:before="2"/>
        <w:ind w:firstLine="285"/>
      </w:pPr>
      <w:r>
        <w:rPr/>
        <w:t>3 uẩn và sắc nương tâm sanh liên quan 1 uẩn hữu tầm hữu tứ vô nhân. 2 uẩn và sắc nương tâm sanh liên quan 2 uẩn. Sát-na tục sinh vô nhân...</w:t>
      </w:r>
    </w:p>
    <w:p>
      <w:pPr>
        <w:pStyle w:val="BodyText"/>
        <w:spacing w:line="237" w:lineRule="auto" w:before="123"/>
        <w:ind w:left="852" w:hanging="287"/>
      </w:pPr>
      <w:r>
        <w:rPr>
          <w:rFonts w:ascii="Symbol" w:hAnsi="Symbol"/>
        </w:rPr>
        <w:t></w:t>
      </w:r>
      <w:r>
        <w:rPr>
          <w:spacing w:val="80"/>
        </w:rPr>
        <w:t> </w:t>
      </w:r>
      <w:r>
        <w:rPr/>
        <w:t>Chư pháp vô</w:t>
      </w:r>
      <w:r>
        <w:rPr>
          <w:spacing w:val="-1"/>
        </w:rPr>
        <w:t> </w:t>
      </w:r>
      <w:r>
        <w:rPr/>
        <w:t>tầm</w:t>
      </w:r>
      <w:r>
        <w:rPr>
          <w:spacing w:val="-1"/>
        </w:rPr>
        <w:t> </w:t>
      </w:r>
      <w:r>
        <w:rPr/>
        <w:t>hữu</w:t>
      </w:r>
      <w:r>
        <w:rPr>
          <w:spacing w:val="-1"/>
        </w:rPr>
        <w:t> </w:t>
      </w:r>
      <w:r>
        <w:rPr/>
        <w:t>tứ và vô</w:t>
      </w:r>
      <w:r>
        <w:rPr>
          <w:spacing w:val="-1"/>
        </w:rPr>
        <w:t> </w:t>
      </w:r>
      <w:r>
        <w:rPr/>
        <w:t>tầm</w:t>
      </w:r>
      <w:r>
        <w:rPr>
          <w:spacing w:val="-3"/>
        </w:rPr>
        <w:t> </w:t>
      </w:r>
      <w:r>
        <w:rPr/>
        <w:t>vô</w:t>
      </w:r>
      <w:r>
        <w:rPr>
          <w:spacing w:val="-1"/>
        </w:rPr>
        <w:t> </w:t>
      </w:r>
      <w:r>
        <w:rPr/>
        <w:t>tứ liên quan pháp hữu tầm</w:t>
      </w:r>
      <w:r>
        <w:rPr>
          <w:spacing w:val="-3"/>
        </w:rPr>
        <w:t> </w:t>
      </w:r>
      <w:r>
        <w:rPr/>
        <w:t>hữu</w:t>
      </w:r>
      <w:r>
        <w:rPr>
          <w:spacing w:val="-1"/>
        </w:rPr>
        <w:t> </w:t>
      </w:r>
      <w:r>
        <w:rPr/>
        <w:t>tứ sanh ra do phi Nhân duyên:</w:t>
      </w:r>
    </w:p>
    <w:p>
      <w:pPr>
        <w:pStyle w:val="BodyText"/>
        <w:spacing w:before="2"/>
        <w:ind w:left="1133" w:firstLine="2"/>
      </w:pPr>
      <w:r>
        <w:rPr/>
        <w:t>Tầm </w:t>
      </w:r>
      <w:r>
        <w:rPr>
          <w:i/>
        </w:rPr>
        <w:t>(vitakka) </w:t>
      </w:r>
      <w:r>
        <w:rPr/>
        <w:t>và sắc nương tâm sanh liên quan uẩn hữu tầm hữu tứ vô nhân; sát-na tục sinh vô nhân...</w:t>
      </w:r>
    </w:p>
    <w:p>
      <w:pPr>
        <w:pStyle w:val="BodyText"/>
        <w:spacing w:line="237" w:lineRule="auto" w:before="123"/>
        <w:ind w:left="852" w:right="174" w:hanging="287"/>
      </w:pPr>
      <w:r>
        <w:rPr>
          <w:rFonts w:ascii="Symbol" w:hAnsi="Symbol"/>
        </w:rPr>
        <w:t></w:t>
      </w:r>
      <w:r>
        <w:rPr>
          <w:spacing w:val="80"/>
        </w:rPr>
        <w:t> </w:t>
      </w:r>
      <w:r>
        <w:rPr/>
        <w:t>Chư pháp hữu tầm hữu tứ và vô tầm hữu tứ liên quan pháp hữu tầm hữu tứ sanh ra do phi Nhân duyên:</w:t>
      </w:r>
    </w:p>
    <w:p>
      <w:pPr>
        <w:pStyle w:val="BodyText"/>
        <w:spacing w:before="3"/>
        <w:ind w:left="1133" w:right="137" w:firstLine="2"/>
      </w:pPr>
      <w:r>
        <w:rPr/>
        <w:t>3</w:t>
      </w:r>
      <w:r>
        <w:rPr>
          <w:spacing w:val="-1"/>
        </w:rPr>
        <w:t> </w:t>
      </w:r>
      <w:r>
        <w:rPr/>
        <w:t>uẩn và tầm</w:t>
      </w:r>
      <w:r>
        <w:rPr>
          <w:spacing w:val="-2"/>
        </w:rPr>
        <w:t> </w:t>
      </w:r>
      <w:r>
        <w:rPr/>
        <w:t>liên</w:t>
      </w:r>
      <w:r>
        <w:rPr>
          <w:spacing w:val="-1"/>
        </w:rPr>
        <w:t> </w:t>
      </w:r>
      <w:r>
        <w:rPr/>
        <w:t>quan 1</w:t>
      </w:r>
      <w:r>
        <w:rPr>
          <w:spacing w:val="-1"/>
        </w:rPr>
        <w:t> </w:t>
      </w:r>
      <w:r>
        <w:rPr/>
        <w:t>uẩn hữu</w:t>
      </w:r>
      <w:r>
        <w:rPr>
          <w:spacing w:val="-1"/>
        </w:rPr>
        <w:t> </w:t>
      </w:r>
      <w:r>
        <w:rPr/>
        <w:t>tầm</w:t>
      </w:r>
      <w:r>
        <w:rPr>
          <w:spacing w:val="-3"/>
        </w:rPr>
        <w:t> </w:t>
      </w:r>
      <w:r>
        <w:rPr/>
        <w:t>hữu</w:t>
      </w:r>
      <w:r>
        <w:rPr>
          <w:spacing w:val="-1"/>
        </w:rPr>
        <w:t> </w:t>
      </w:r>
      <w:r>
        <w:rPr/>
        <w:t>tứ vô</w:t>
      </w:r>
      <w:r>
        <w:rPr>
          <w:spacing w:val="-1"/>
        </w:rPr>
        <w:t> </w:t>
      </w:r>
      <w:r>
        <w:rPr/>
        <w:t>nhân;</w:t>
      </w:r>
      <w:r>
        <w:rPr>
          <w:spacing w:val="-1"/>
        </w:rPr>
        <w:t> </w:t>
      </w:r>
      <w:r>
        <w:rPr/>
        <w:t>2</w:t>
      </w:r>
      <w:r>
        <w:rPr>
          <w:spacing w:val="-1"/>
        </w:rPr>
        <w:t> </w:t>
      </w:r>
      <w:r>
        <w:rPr/>
        <w:t>uẩn và tầm liên quan 2</w:t>
      </w:r>
      <w:r>
        <w:rPr>
          <w:spacing w:val="-1"/>
        </w:rPr>
        <w:t> </w:t>
      </w:r>
      <w:r>
        <w:rPr/>
        <w:t>uẩn. Sát-na tục sinh vô nhân...</w:t>
      </w:r>
    </w:p>
    <w:p>
      <w:pPr>
        <w:pStyle w:val="Heading3"/>
        <w:spacing w:before="7"/>
      </w:pPr>
      <w:r>
        <w:rPr>
          <w:spacing w:val="-5"/>
        </w:rPr>
        <w:t>50.</w:t>
      </w:r>
    </w:p>
    <w:p>
      <w:pPr>
        <w:pStyle w:val="BodyText"/>
        <w:ind w:right="174"/>
      </w:pPr>
      <w:r>
        <w:rPr/>
        <w:t>Chư pháp hữu tầm hữu tứ, vô tầm hữu tứ và vô tầm vô tứ liên quan pháp hữu tầm hữu tứ sanh ra do phi Nhân duyên:</w:t>
      </w:r>
    </w:p>
    <w:p>
      <w:pPr>
        <w:pStyle w:val="BodyText"/>
        <w:ind w:left="1133" w:right="177" w:firstLine="2"/>
      </w:pPr>
      <w:r>
        <w:rPr/>
        <w:t>3 uẩn với tầm và sắc nương tâm sanh liên quan 1 uẩn hữu tầm hữu tứ vô nhân. Sát- na tục sinh vô nhân...</w:t>
      </w:r>
    </w:p>
    <w:p>
      <w:pPr>
        <w:pStyle w:val="Heading3"/>
        <w:spacing w:line="292" w:lineRule="exact" w:before="3"/>
      </w:pPr>
      <w:r>
        <w:rPr>
          <w:spacing w:val="-5"/>
        </w:rPr>
        <w:t>51.</w:t>
      </w:r>
    </w:p>
    <w:p>
      <w:pPr>
        <w:pStyle w:val="BodyText"/>
        <w:spacing w:line="318" w:lineRule="exact"/>
        <w:ind w:left="566"/>
      </w:pPr>
      <w:r>
        <w:rPr>
          <w:rFonts w:ascii="Symbol" w:hAnsi="Symbol"/>
        </w:rPr>
        <w:t></w:t>
      </w:r>
      <w:r>
        <w:rPr>
          <w:spacing w:val="50"/>
          <w:w w:val="150"/>
        </w:rPr>
        <w:t> </w:t>
      </w:r>
      <w:r>
        <w:rPr/>
        <w:t>Pháp</w:t>
      </w:r>
      <w:r>
        <w:rPr>
          <w:spacing w:val="-4"/>
        </w:rPr>
        <w:t> </w:t>
      </w:r>
      <w:r>
        <w:rPr/>
        <w:t>hữu</w:t>
      </w:r>
      <w:r>
        <w:rPr>
          <w:spacing w:val="-4"/>
        </w:rPr>
        <w:t> </w:t>
      </w:r>
      <w:r>
        <w:rPr/>
        <w:t>tầm</w:t>
      </w:r>
      <w:r>
        <w:rPr>
          <w:spacing w:val="-3"/>
        </w:rPr>
        <w:t> </w:t>
      </w:r>
      <w:r>
        <w:rPr/>
        <w:t>hữu</w:t>
      </w:r>
      <w:r>
        <w:rPr>
          <w:spacing w:val="-4"/>
        </w:rPr>
        <w:t> </w:t>
      </w:r>
      <w:r>
        <w:rPr/>
        <w:t>tứ</w:t>
      </w:r>
      <w:r>
        <w:rPr>
          <w:spacing w:val="-1"/>
        </w:rPr>
        <w:t> </w:t>
      </w:r>
      <w:r>
        <w:rPr/>
        <w:t>liên</w:t>
      </w:r>
      <w:r>
        <w:rPr>
          <w:spacing w:val="-3"/>
        </w:rPr>
        <w:t> </w:t>
      </w:r>
      <w:r>
        <w:rPr/>
        <w:t>quan</w:t>
      </w:r>
      <w:r>
        <w:rPr>
          <w:spacing w:val="-2"/>
        </w:rPr>
        <w:t> </w:t>
      </w:r>
      <w:r>
        <w:rPr/>
        <w:t>pháp</w:t>
      </w:r>
      <w:r>
        <w:rPr>
          <w:spacing w:val="-3"/>
        </w:rPr>
        <w:t> </w:t>
      </w:r>
      <w:r>
        <w:rPr/>
        <w:t>vô</w:t>
      </w:r>
      <w:r>
        <w:rPr>
          <w:spacing w:val="-3"/>
        </w:rPr>
        <w:t> </w:t>
      </w:r>
      <w:r>
        <w:rPr/>
        <w:t>tầm</w:t>
      </w:r>
      <w:r>
        <w:rPr>
          <w:spacing w:val="-4"/>
        </w:rPr>
        <w:t> </w:t>
      </w:r>
      <w:r>
        <w:rPr/>
        <w:t>hữu</w:t>
      </w:r>
      <w:r>
        <w:rPr>
          <w:spacing w:val="-4"/>
        </w:rPr>
        <w:t> </w:t>
      </w:r>
      <w:r>
        <w:rPr/>
        <w:t>tứ</w:t>
      </w:r>
      <w:r>
        <w:rPr>
          <w:spacing w:val="-2"/>
        </w:rPr>
        <w:t> </w:t>
      </w:r>
      <w:r>
        <w:rPr/>
        <w:t>sanh</w:t>
      </w:r>
      <w:r>
        <w:rPr>
          <w:spacing w:val="-4"/>
        </w:rPr>
        <w:t> </w:t>
      </w:r>
      <w:r>
        <w:rPr/>
        <w:t>ra</w:t>
      </w:r>
      <w:r>
        <w:rPr>
          <w:spacing w:val="-3"/>
        </w:rPr>
        <w:t> </w:t>
      </w:r>
      <w:r>
        <w:rPr/>
        <w:t>do</w:t>
      </w:r>
      <w:r>
        <w:rPr>
          <w:spacing w:val="-2"/>
        </w:rPr>
        <w:t> </w:t>
      </w:r>
      <w:r>
        <w:rPr/>
        <w:t>phi</w:t>
      </w:r>
      <w:r>
        <w:rPr>
          <w:spacing w:val="-3"/>
        </w:rPr>
        <w:t> </w:t>
      </w:r>
      <w:r>
        <w:rPr/>
        <w:t>Nhân</w:t>
      </w:r>
      <w:r>
        <w:rPr>
          <w:spacing w:val="-4"/>
        </w:rPr>
        <w:t> </w:t>
      </w:r>
      <w:r>
        <w:rPr>
          <w:spacing w:val="-2"/>
        </w:rPr>
        <w:t>duyên:</w:t>
      </w:r>
    </w:p>
    <w:p>
      <w:pPr>
        <w:pStyle w:val="BodyText"/>
        <w:spacing w:after="0" w:line="318" w:lineRule="exact"/>
        <w:sectPr>
          <w:pgSz w:w="11630" w:h="16450"/>
          <w:pgMar w:header="811" w:footer="0" w:top="1120" w:bottom="280" w:left="708" w:right="850"/>
        </w:sectPr>
      </w:pPr>
    </w:p>
    <w:p>
      <w:pPr>
        <w:pStyle w:val="BodyText"/>
        <w:spacing w:line="298" w:lineRule="exact" w:before="232"/>
      </w:pPr>
      <w:r>
        <w:rPr/>
        <w:t>-</w:t>
      </w:r>
      <w:r>
        <w:rPr>
          <w:spacing w:val="29"/>
        </w:rPr>
        <w:t>  </w:t>
      </w:r>
      <w:r>
        <w:rPr/>
        <w:t>Chư</w:t>
      </w:r>
      <w:r>
        <w:rPr>
          <w:spacing w:val="-3"/>
        </w:rPr>
        <w:t> </w:t>
      </w:r>
      <w:r>
        <w:rPr/>
        <w:t>uẩn</w:t>
      </w:r>
      <w:r>
        <w:rPr>
          <w:spacing w:val="-5"/>
        </w:rPr>
        <w:t> </w:t>
      </w:r>
      <w:r>
        <w:rPr/>
        <w:t>hữu</w:t>
      </w:r>
      <w:r>
        <w:rPr>
          <w:spacing w:val="-4"/>
        </w:rPr>
        <w:t> </w:t>
      </w:r>
      <w:r>
        <w:rPr/>
        <w:t>tầm</w:t>
      </w:r>
      <w:r>
        <w:rPr>
          <w:spacing w:val="-4"/>
        </w:rPr>
        <w:t> </w:t>
      </w:r>
      <w:r>
        <w:rPr/>
        <w:t>hữu</w:t>
      </w:r>
      <w:r>
        <w:rPr>
          <w:spacing w:val="-5"/>
        </w:rPr>
        <w:t> </w:t>
      </w:r>
      <w:r>
        <w:rPr/>
        <w:t>tứ</w:t>
      </w:r>
      <w:r>
        <w:rPr>
          <w:spacing w:val="-1"/>
        </w:rPr>
        <w:t> </w:t>
      </w:r>
      <w:r>
        <w:rPr/>
        <w:t>liên</w:t>
      </w:r>
      <w:r>
        <w:rPr>
          <w:spacing w:val="-5"/>
        </w:rPr>
        <w:t> </w:t>
      </w:r>
      <w:r>
        <w:rPr/>
        <w:t>quan</w:t>
      </w:r>
      <w:r>
        <w:rPr>
          <w:spacing w:val="-3"/>
        </w:rPr>
        <w:t> </w:t>
      </w:r>
      <w:r>
        <w:rPr/>
        <w:t>tầm</w:t>
      </w:r>
      <w:r>
        <w:rPr>
          <w:spacing w:val="-2"/>
        </w:rPr>
        <w:t> </w:t>
      </w:r>
      <w:r>
        <w:rPr>
          <w:i/>
        </w:rPr>
        <w:t>(vitakka)</w:t>
      </w:r>
      <w:r>
        <w:rPr>
          <w:i/>
          <w:spacing w:val="-3"/>
        </w:rPr>
        <w:t> </w:t>
      </w:r>
      <w:r>
        <w:rPr/>
        <w:t>vô</w:t>
      </w:r>
      <w:r>
        <w:rPr>
          <w:spacing w:val="-4"/>
        </w:rPr>
        <w:t> </w:t>
      </w:r>
      <w:r>
        <w:rPr>
          <w:spacing w:val="-2"/>
        </w:rPr>
        <w:t>nhân.</w:t>
      </w:r>
    </w:p>
    <w:p>
      <w:pPr>
        <w:pStyle w:val="BodyText"/>
        <w:ind w:left="1135" w:hanging="286"/>
      </w:pPr>
      <w:r>
        <w:rPr/>
        <w:t>-</w:t>
      </w:r>
      <w:r>
        <w:rPr>
          <w:spacing w:val="80"/>
          <w:w w:val="150"/>
        </w:rPr>
        <w:t> </w:t>
      </w:r>
      <w:r>
        <w:rPr/>
        <w:t>Sát-na tục sinh vô nhân: Chư uẩn hữu tầm hữu tứ liên quan tầm, si đồng sanh hoài</w:t>
      </w:r>
      <w:r>
        <w:rPr>
          <w:spacing w:val="40"/>
        </w:rPr>
        <w:t> </w:t>
      </w:r>
      <w:r>
        <w:rPr/>
        <w:t>nghi,</w:t>
      </w:r>
      <w:r>
        <w:rPr>
          <w:spacing w:val="-6"/>
        </w:rPr>
        <w:t> </w:t>
      </w:r>
      <w:r>
        <w:rPr/>
        <w:t>đồng</w:t>
      </w:r>
      <w:r>
        <w:rPr>
          <w:spacing w:val="-3"/>
        </w:rPr>
        <w:t> </w:t>
      </w:r>
      <w:r>
        <w:rPr/>
        <w:t>sanh</w:t>
      </w:r>
      <w:r>
        <w:rPr>
          <w:spacing w:val="-4"/>
        </w:rPr>
        <w:t> </w:t>
      </w:r>
      <w:r>
        <w:rPr/>
        <w:t>phóng</w:t>
      </w:r>
      <w:r>
        <w:rPr>
          <w:spacing w:val="-4"/>
        </w:rPr>
        <w:t> </w:t>
      </w:r>
      <w:r>
        <w:rPr/>
        <w:t>dật</w:t>
      </w:r>
      <w:r>
        <w:rPr>
          <w:spacing w:val="-3"/>
        </w:rPr>
        <w:t> </w:t>
      </w:r>
      <w:r>
        <w:rPr/>
        <w:t>liên</w:t>
      </w:r>
      <w:r>
        <w:rPr>
          <w:spacing w:val="-6"/>
        </w:rPr>
        <w:t> </w:t>
      </w:r>
      <w:r>
        <w:rPr/>
        <w:t>quan</w:t>
      </w:r>
      <w:r>
        <w:rPr>
          <w:spacing w:val="-4"/>
        </w:rPr>
        <w:t> </w:t>
      </w:r>
      <w:r>
        <w:rPr/>
        <w:t>tầm</w:t>
      </w:r>
      <w:r>
        <w:rPr>
          <w:spacing w:val="-7"/>
        </w:rPr>
        <w:t> </w:t>
      </w:r>
      <w:r>
        <w:rPr/>
        <w:t>đồng</w:t>
      </w:r>
      <w:r>
        <w:rPr>
          <w:spacing w:val="-3"/>
        </w:rPr>
        <w:t> </w:t>
      </w:r>
      <w:r>
        <w:rPr/>
        <w:t>sanh</w:t>
      </w:r>
      <w:r>
        <w:rPr>
          <w:spacing w:val="-5"/>
        </w:rPr>
        <w:t> </w:t>
      </w:r>
      <w:r>
        <w:rPr/>
        <w:t>hoài</w:t>
      </w:r>
      <w:r>
        <w:rPr>
          <w:spacing w:val="-5"/>
        </w:rPr>
        <w:t> </w:t>
      </w:r>
      <w:r>
        <w:rPr/>
        <w:t>nghi,</w:t>
      </w:r>
      <w:r>
        <w:rPr>
          <w:spacing w:val="-4"/>
        </w:rPr>
        <w:t> </w:t>
      </w:r>
      <w:r>
        <w:rPr/>
        <w:t>đồng</w:t>
      </w:r>
      <w:r>
        <w:rPr>
          <w:spacing w:val="-6"/>
        </w:rPr>
        <w:t> </w:t>
      </w:r>
      <w:r>
        <w:rPr/>
        <w:t>sanh</w:t>
      </w:r>
      <w:r>
        <w:rPr>
          <w:spacing w:val="-4"/>
        </w:rPr>
        <w:t> </w:t>
      </w:r>
      <w:r>
        <w:rPr/>
        <w:t>phóng</w:t>
      </w:r>
      <w:r>
        <w:rPr>
          <w:spacing w:val="-2"/>
        </w:rPr>
        <w:t> </w:t>
      </w:r>
      <w:r>
        <w:rPr>
          <w:spacing w:val="-4"/>
        </w:rPr>
        <w:t>dật.</w:t>
      </w:r>
    </w:p>
    <w:p>
      <w:pPr>
        <w:pStyle w:val="BodyText"/>
        <w:spacing w:before="120"/>
        <w:ind w:left="566"/>
      </w:pPr>
      <w:r>
        <w:rPr>
          <w:rFonts w:ascii="Symbol" w:hAnsi="Symbol"/>
        </w:rPr>
        <w:t></w:t>
      </w:r>
      <w:r>
        <w:rPr>
          <w:spacing w:val="51"/>
          <w:w w:val="150"/>
        </w:rPr>
        <w:t> </w:t>
      </w:r>
      <w:r>
        <w:rPr/>
        <w:t>Pháp</w:t>
      </w:r>
      <w:r>
        <w:rPr>
          <w:spacing w:val="-4"/>
        </w:rPr>
        <w:t> </w:t>
      </w:r>
      <w:r>
        <w:rPr/>
        <w:t>vô</w:t>
      </w:r>
      <w:r>
        <w:rPr>
          <w:spacing w:val="-4"/>
        </w:rPr>
        <w:t> </w:t>
      </w:r>
      <w:r>
        <w:rPr/>
        <w:t>tầm</w:t>
      </w:r>
      <w:r>
        <w:rPr>
          <w:spacing w:val="-4"/>
        </w:rPr>
        <w:t> </w:t>
      </w:r>
      <w:r>
        <w:rPr/>
        <w:t>vô</w:t>
      </w:r>
      <w:r>
        <w:rPr>
          <w:spacing w:val="-4"/>
        </w:rPr>
        <w:t> </w:t>
      </w:r>
      <w:r>
        <w:rPr/>
        <w:t>tứ</w:t>
      </w:r>
      <w:r>
        <w:rPr>
          <w:spacing w:val="-3"/>
        </w:rPr>
        <w:t> </w:t>
      </w:r>
      <w:r>
        <w:rPr/>
        <w:t>liên</w:t>
      </w:r>
      <w:r>
        <w:rPr>
          <w:spacing w:val="-2"/>
        </w:rPr>
        <w:t> </w:t>
      </w:r>
      <w:r>
        <w:rPr/>
        <w:t>quan</w:t>
      </w:r>
      <w:r>
        <w:rPr>
          <w:spacing w:val="-2"/>
        </w:rPr>
        <w:t> </w:t>
      </w:r>
      <w:r>
        <w:rPr/>
        <w:t>pháp</w:t>
      </w:r>
      <w:r>
        <w:rPr>
          <w:spacing w:val="-1"/>
        </w:rPr>
        <w:t> </w:t>
      </w:r>
      <w:r>
        <w:rPr/>
        <w:t>vô</w:t>
      </w:r>
      <w:r>
        <w:rPr>
          <w:spacing w:val="-4"/>
        </w:rPr>
        <w:t> </w:t>
      </w:r>
      <w:r>
        <w:rPr/>
        <w:t>tầm</w:t>
      </w:r>
      <w:r>
        <w:rPr>
          <w:spacing w:val="-4"/>
        </w:rPr>
        <w:t> </w:t>
      </w:r>
      <w:r>
        <w:rPr/>
        <w:t>hữu</w:t>
      </w:r>
      <w:r>
        <w:rPr>
          <w:spacing w:val="-4"/>
        </w:rPr>
        <w:t> </w:t>
      </w:r>
      <w:r>
        <w:rPr/>
        <w:t>tứ</w:t>
      </w:r>
      <w:r>
        <w:rPr>
          <w:spacing w:val="-1"/>
        </w:rPr>
        <w:t> </w:t>
      </w:r>
      <w:r>
        <w:rPr/>
        <w:t>sanh</w:t>
      </w:r>
      <w:r>
        <w:rPr>
          <w:spacing w:val="-4"/>
        </w:rPr>
        <w:t> </w:t>
      </w:r>
      <w:r>
        <w:rPr/>
        <w:t>ra</w:t>
      </w:r>
      <w:r>
        <w:rPr>
          <w:spacing w:val="-4"/>
        </w:rPr>
        <w:t> </w:t>
      </w:r>
      <w:r>
        <w:rPr/>
        <w:t>do</w:t>
      </w:r>
      <w:r>
        <w:rPr>
          <w:spacing w:val="-3"/>
        </w:rPr>
        <w:t> </w:t>
      </w:r>
      <w:r>
        <w:rPr/>
        <w:t>phi</w:t>
      </w:r>
      <w:r>
        <w:rPr>
          <w:spacing w:val="-3"/>
        </w:rPr>
        <w:t> </w:t>
      </w:r>
      <w:r>
        <w:rPr/>
        <w:t>Nhân </w:t>
      </w:r>
      <w:r>
        <w:rPr>
          <w:spacing w:val="-2"/>
        </w:rPr>
        <w:t>duyên:</w:t>
      </w:r>
    </w:p>
    <w:p>
      <w:pPr>
        <w:pStyle w:val="BodyText"/>
        <w:ind w:left="1133" w:firstLine="2"/>
      </w:pPr>
      <w:r>
        <w:rPr/>
        <w:t>Sắc nương</w:t>
      </w:r>
      <w:r>
        <w:rPr>
          <w:spacing w:val="21"/>
        </w:rPr>
        <w:t> </w:t>
      </w:r>
      <w:r>
        <w:rPr/>
        <w:t>tâm sanh</w:t>
      </w:r>
      <w:r>
        <w:rPr>
          <w:spacing w:val="21"/>
        </w:rPr>
        <w:t> </w:t>
      </w:r>
      <w:r>
        <w:rPr/>
        <w:t>liên quan</w:t>
      </w:r>
      <w:r>
        <w:rPr>
          <w:spacing w:val="20"/>
        </w:rPr>
        <w:t> </w:t>
      </w:r>
      <w:r>
        <w:rPr/>
        <w:t>tầm vô</w:t>
      </w:r>
      <w:r>
        <w:rPr>
          <w:spacing w:val="21"/>
        </w:rPr>
        <w:t> </w:t>
      </w:r>
      <w:r>
        <w:rPr/>
        <w:t>nhân.</w:t>
      </w:r>
      <w:r>
        <w:rPr>
          <w:spacing w:val="23"/>
        </w:rPr>
        <w:t> </w:t>
      </w:r>
      <w:r>
        <w:rPr/>
        <w:t>Sát-na tục</w:t>
      </w:r>
      <w:r>
        <w:rPr>
          <w:spacing w:val="21"/>
        </w:rPr>
        <w:t> </w:t>
      </w:r>
      <w:r>
        <w:rPr/>
        <w:t>sinh</w:t>
      </w:r>
      <w:r>
        <w:rPr>
          <w:spacing w:val="22"/>
        </w:rPr>
        <w:t> </w:t>
      </w:r>
      <w:r>
        <w:rPr/>
        <w:t>vô nhân. Sắc</w:t>
      </w:r>
      <w:r>
        <w:rPr>
          <w:spacing w:val="20"/>
        </w:rPr>
        <w:t> </w:t>
      </w:r>
      <w:r>
        <w:rPr/>
        <w:t>tục</w:t>
      </w:r>
      <w:r>
        <w:rPr>
          <w:spacing w:val="21"/>
        </w:rPr>
        <w:t> </w:t>
      </w:r>
      <w:r>
        <w:rPr/>
        <w:t>sinh liên quan tầm.</w:t>
      </w:r>
    </w:p>
    <w:p>
      <w:pPr>
        <w:pStyle w:val="Heading3"/>
        <w:spacing w:line="295" w:lineRule="exact" w:before="7"/>
      </w:pPr>
      <w:r>
        <w:rPr>
          <w:spacing w:val="-5"/>
        </w:rPr>
        <w:t>52.</w:t>
      </w:r>
    </w:p>
    <w:p>
      <w:pPr>
        <w:pStyle w:val="BodyText"/>
      </w:pPr>
      <w:r>
        <w:rPr/>
        <w:t>Chư pháp hữu</w:t>
      </w:r>
      <w:r>
        <w:rPr>
          <w:spacing w:val="-1"/>
        </w:rPr>
        <w:t> </w:t>
      </w:r>
      <w:r>
        <w:rPr/>
        <w:t>tầm</w:t>
      </w:r>
      <w:r>
        <w:rPr>
          <w:spacing w:val="-1"/>
        </w:rPr>
        <w:t> </w:t>
      </w:r>
      <w:r>
        <w:rPr/>
        <w:t>hữu tứ và vô</w:t>
      </w:r>
      <w:r>
        <w:rPr>
          <w:spacing w:val="-1"/>
        </w:rPr>
        <w:t> </w:t>
      </w:r>
      <w:r>
        <w:rPr/>
        <w:t>tầm</w:t>
      </w:r>
      <w:r>
        <w:rPr>
          <w:spacing w:val="-3"/>
        </w:rPr>
        <w:t> </w:t>
      </w:r>
      <w:r>
        <w:rPr/>
        <w:t>vô</w:t>
      </w:r>
      <w:r>
        <w:rPr>
          <w:spacing w:val="-1"/>
        </w:rPr>
        <w:t> </w:t>
      </w:r>
      <w:r>
        <w:rPr/>
        <w:t>tứ liên quan pháp vô</w:t>
      </w:r>
      <w:r>
        <w:rPr>
          <w:spacing w:val="-1"/>
        </w:rPr>
        <w:t> </w:t>
      </w:r>
      <w:r>
        <w:rPr/>
        <w:t>tầm hữu</w:t>
      </w:r>
      <w:r>
        <w:rPr>
          <w:spacing w:val="-1"/>
        </w:rPr>
        <w:t> </w:t>
      </w:r>
      <w:r>
        <w:rPr/>
        <w:t>tứ sanh ra do phi Nhân duyên:</w:t>
      </w:r>
    </w:p>
    <w:p>
      <w:pPr>
        <w:pStyle w:val="BodyText"/>
        <w:ind w:left="1133" w:firstLine="2"/>
      </w:pPr>
      <w:r>
        <w:rPr/>
        <w:t>Chư uẩn hữu tầm hữu tứ và sắc nương tâm sanh liên quan tầm vô nhân. Sát-na tục</w:t>
      </w:r>
      <w:r>
        <w:rPr>
          <w:spacing w:val="40"/>
        </w:rPr>
        <w:t> </w:t>
      </w:r>
      <w:r>
        <w:rPr/>
        <w:t>sinh vô nhân: Chư uẩn hữu tầm hữu tứ và sắc tục sinh liên quan tầm.</w:t>
      </w:r>
    </w:p>
    <w:p>
      <w:pPr>
        <w:pStyle w:val="Heading3"/>
        <w:spacing w:line="292" w:lineRule="exact" w:before="5"/>
      </w:pPr>
      <w:r>
        <w:rPr>
          <w:spacing w:val="-5"/>
        </w:rPr>
        <w:t>53.</w:t>
      </w:r>
    </w:p>
    <w:p>
      <w:pPr>
        <w:pStyle w:val="BodyText"/>
        <w:spacing w:line="318" w:lineRule="exact"/>
        <w:ind w:left="566"/>
        <w:jc w:val="both"/>
      </w:pPr>
      <w:r>
        <w:rPr>
          <w:rFonts w:ascii="Symbol" w:hAnsi="Symbol"/>
        </w:rPr>
        <w:t></w:t>
      </w:r>
      <w:r>
        <w:rPr>
          <w:spacing w:val="50"/>
          <w:w w:val="150"/>
        </w:rPr>
        <w:t> </w:t>
      </w:r>
      <w:r>
        <w:rPr/>
        <w:t>Pháp</w:t>
      </w:r>
      <w:r>
        <w:rPr>
          <w:spacing w:val="-4"/>
        </w:rPr>
        <w:t> </w:t>
      </w:r>
      <w:r>
        <w:rPr/>
        <w:t>vô</w:t>
      </w:r>
      <w:r>
        <w:rPr>
          <w:spacing w:val="-3"/>
        </w:rPr>
        <w:t> </w:t>
      </w:r>
      <w:r>
        <w:rPr/>
        <w:t>tầm</w:t>
      </w:r>
      <w:r>
        <w:rPr>
          <w:spacing w:val="-4"/>
        </w:rPr>
        <w:t> </w:t>
      </w:r>
      <w:r>
        <w:rPr/>
        <w:t>vô</w:t>
      </w:r>
      <w:r>
        <w:rPr>
          <w:spacing w:val="-4"/>
        </w:rPr>
        <w:t> </w:t>
      </w:r>
      <w:r>
        <w:rPr/>
        <w:t>tứ</w:t>
      </w:r>
      <w:r>
        <w:rPr>
          <w:spacing w:val="-1"/>
        </w:rPr>
        <w:t> </w:t>
      </w:r>
      <w:r>
        <w:rPr/>
        <w:t>liên</w:t>
      </w:r>
      <w:r>
        <w:rPr>
          <w:spacing w:val="-2"/>
        </w:rPr>
        <w:t> </w:t>
      </w:r>
      <w:r>
        <w:rPr/>
        <w:t>quan</w:t>
      </w:r>
      <w:r>
        <w:rPr>
          <w:spacing w:val="-2"/>
        </w:rPr>
        <w:t> </w:t>
      </w:r>
      <w:r>
        <w:rPr/>
        <w:t>pháp</w:t>
      </w:r>
      <w:r>
        <w:rPr>
          <w:spacing w:val="-1"/>
        </w:rPr>
        <w:t> </w:t>
      </w:r>
      <w:r>
        <w:rPr/>
        <w:t>vô</w:t>
      </w:r>
      <w:r>
        <w:rPr>
          <w:spacing w:val="-3"/>
        </w:rPr>
        <w:t> </w:t>
      </w:r>
      <w:r>
        <w:rPr/>
        <w:t>tầm</w:t>
      </w:r>
      <w:r>
        <w:rPr>
          <w:spacing w:val="-4"/>
        </w:rPr>
        <w:t> </w:t>
      </w:r>
      <w:r>
        <w:rPr/>
        <w:t>vô</w:t>
      </w:r>
      <w:r>
        <w:rPr>
          <w:spacing w:val="-3"/>
        </w:rPr>
        <w:t> </w:t>
      </w:r>
      <w:r>
        <w:rPr/>
        <w:t>tứ</w:t>
      </w:r>
      <w:r>
        <w:rPr>
          <w:spacing w:val="-3"/>
        </w:rPr>
        <w:t> </w:t>
      </w:r>
      <w:r>
        <w:rPr/>
        <w:t>sanh</w:t>
      </w:r>
      <w:r>
        <w:rPr>
          <w:spacing w:val="-4"/>
        </w:rPr>
        <w:t> </w:t>
      </w:r>
      <w:r>
        <w:rPr/>
        <w:t>ra</w:t>
      </w:r>
      <w:r>
        <w:rPr>
          <w:spacing w:val="-3"/>
        </w:rPr>
        <w:t> </w:t>
      </w:r>
      <w:r>
        <w:rPr/>
        <w:t>do</w:t>
      </w:r>
      <w:r>
        <w:rPr>
          <w:spacing w:val="-2"/>
        </w:rPr>
        <w:t> </w:t>
      </w:r>
      <w:r>
        <w:rPr/>
        <w:t>phi</w:t>
      </w:r>
      <w:r>
        <w:rPr>
          <w:spacing w:val="-3"/>
        </w:rPr>
        <w:t> </w:t>
      </w:r>
      <w:r>
        <w:rPr/>
        <w:t>Nhân </w:t>
      </w:r>
      <w:r>
        <w:rPr>
          <w:spacing w:val="-2"/>
        </w:rPr>
        <w:t>duyên:</w:t>
      </w:r>
    </w:p>
    <w:p>
      <w:pPr>
        <w:pStyle w:val="BodyText"/>
        <w:ind w:left="1133" w:right="137" w:firstLine="2"/>
        <w:jc w:val="both"/>
      </w:pPr>
      <w:r>
        <w:rPr/>
        <w:t>3 uẩn liên quan 1 uẩn vô tầm vô tứ vô Nhân, 1 uẩn liên quan 3 uẩn, 2 uẩn liên quan 2 uẩn, 3 sắc đại sung liên quan 1 sắc đại sung; sắc nương tâm sanh, sắc tục sinh và sắc y sinh liên quan sắc đại sung... liên quan 1 sắc đại sung ngoại, vật thực, âm dương, vô tưởng. Sắc tục sinh và sắc y sinh liên quan đến sắc đại sung.</w:t>
      </w:r>
    </w:p>
    <w:p>
      <w:pPr>
        <w:pStyle w:val="BodyText"/>
        <w:spacing w:line="237" w:lineRule="auto" w:before="122"/>
        <w:ind w:left="1135" w:right="1115" w:hanging="570"/>
        <w:jc w:val="both"/>
      </w:pPr>
      <w:r>
        <w:rPr>
          <w:rFonts w:ascii="Symbol" w:hAnsi="Symbol"/>
        </w:rPr>
        <w:t></w:t>
      </w:r>
      <w:r>
        <w:rPr>
          <w:spacing w:val="80"/>
        </w:rPr>
        <w:t> </w:t>
      </w:r>
      <w:r>
        <w:rPr/>
        <w:t>Pháp</w:t>
      </w:r>
      <w:r>
        <w:rPr>
          <w:spacing w:val="-3"/>
        </w:rPr>
        <w:t> </w:t>
      </w:r>
      <w:r>
        <w:rPr/>
        <w:t>hữu</w:t>
      </w:r>
      <w:r>
        <w:rPr>
          <w:spacing w:val="-3"/>
        </w:rPr>
        <w:t> </w:t>
      </w:r>
      <w:r>
        <w:rPr/>
        <w:t>tầm</w:t>
      </w:r>
      <w:r>
        <w:rPr>
          <w:spacing w:val="-3"/>
        </w:rPr>
        <w:t> </w:t>
      </w:r>
      <w:r>
        <w:rPr/>
        <w:t>hữu</w:t>
      </w:r>
      <w:r>
        <w:rPr>
          <w:spacing w:val="-3"/>
        </w:rPr>
        <w:t> </w:t>
      </w:r>
      <w:r>
        <w:rPr/>
        <w:t>tứ liên</w:t>
      </w:r>
      <w:r>
        <w:rPr>
          <w:spacing w:val="-3"/>
        </w:rPr>
        <w:t> </w:t>
      </w:r>
      <w:r>
        <w:rPr/>
        <w:t>quan</w:t>
      </w:r>
      <w:r>
        <w:rPr>
          <w:spacing w:val="-1"/>
        </w:rPr>
        <w:t> </w:t>
      </w:r>
      <w:r>
        <w:rPr/>
        <w:t>pháp</w:t>
      </w:r>
      <w:r>
        <w:rPr>
          <w:spacing w:val="-2"/>
        </w:rPr>
        <w:t> </w:t>
      </w:r>
      <w:r>
        <w:rPr/>
        <w:t>vô</w:t>
      </w:r>
      <w:r>
        <w:rPr>
          <w:spacing w:val="-3"/>
        </w:rPr>
        <w:t> </w:t>
      </w:r>
      <w:r>
        <w:rPr/>
        <w:t>tầm</w:t>
      </w:r>
      <w:r>
        <w:rPr>
          <w:spacing w:val="-3"/>
        </w:rPr>
        <w:t> </w:t>
      </w:r>
      <w:r>
        <w:rPr/>
        <w:t>vô</w:t>
      </w:r>
      <w:r>
        <w:rPr>
          <w:spacing w:val="-3"/>
        </w:rPr>
        <w:t> </w:t>
      </w:r>
      <w:r>
        <w:rPr/>
        <w:t>tứ</w:t>
      </w:r>
      <w:r>
        <w:rPr>
          <w:spacing w:val="-2"/>
        </w:rPr>
        <w:t> </w:t>
      </w:r>
      <w:r>
        <w:rPr/>
        <w:t>sanh</w:t>
      </w:r>
      <w:r>
        <w:rPr>
          <w:spacing w:val="-3"/>
        </w:rPr>
        <w:t> </w:t>
      </w:r>
      <w:r>
        <w:rPr/>
        <w:t>ra</w:t>
      </w:r>
      <w:r>
        <w:rPr>
          <w:spacing w:val="-3"/>
        </w:rPr>
        <w:t> </w:t>
      </w:r>
      <w:r>
        <w:rPr/>
        <w:t>do phi</w:t>
      </w:r>
      <w:r>
        <w:rPr>
          <w:spacing w:val="-3"/>
        </w:rPr>
        <w:t> </w:t>
      </w:r>
      <w:r>
        <w:rPr/>
        <w:t>Nhân</w:t>
      </w:r>
      <w:r>
        <w:rPr>
          <w:spacing w:val="-3"/>
        </w:rPr>
        <w:t> </w:t>
      </w:r>
      <w:r>
        <w:rPr/>
        <w:t>duyên: Sát-na tục sinh vô nhân: Uẩn hữu tầm hữu tứ liên quan vật.</w:t>
      </w:r>
    </w:p>
    <w:p>
      <w:pPr>
        <w:pStyle w:val="BodyText"/>
        <w:spacing w:line="237" w:lineRule="auto" w:before="126"/>
        <w:ind w:left="1135" w:right="1257" w:hanging="570"/>
        <w:jc w:val="both"/>
      </w:pPr>
      <w:r>
        <w:rPr>
          <w:rFonts w:ascii="Symbol" w:hAnsi="Symbol"/>
        </w:rPr>
        <w:t></w:t>
      </w:r>
      <w:r>
        <w:rPr>
          <w:spacing w:val="80"/>
        </w:rPr>
        <w:t> </w:t>
      </w:r>
      <w:r>
        <w:rPr/>
        <w:t>Pháp</w:t>
      </w:r>
      <w:r>
        <w:rPr>
          <w:spacing w:val="-3"/>
        </w:rPr>
        <w:t> </w:t>
      </w:r>
      <w:r>
        <w:rPr/>
        <w:t>vô</w:t>
      </w:r>
      <w:r>
        <w:rPr>
          <w:spacing w:val="-3"/>
        </w:rPr>
        <w:t> </w:t>
      </w:r>
      <w:r>
        <w:rPr/>
        <w:t>tầm</w:t>
      </w:r>
      <w:r>
        <w:rPr>
          <w:spacing w:val="-3"/>
        </w:rPr>
        <w:t> </w:t>
      </w:r>
      <w:r>
        <w:rPr/>
        <w:t>hữu</w:t>
      </w:r>
      <w:r>
        <w:rPr>
          <w:spacing w:val="-3"/>
        </w:rPr>
        <w:t> </w:t>
      </w:r>
      <w:r>
        <w:rPr/>
        <w:t>tứ</w:t>
      </w:r>
      <w:r>
        <w:rPr>
          <w:spacing w:val="-1"/>
        </w:rPr>
        <w:t> </w:t>
      </w:r>
      <w:r>
        <w:rPr/>
        <w:t>liên</w:t>
      </w:r>
      <w:r>
        <w:rPr>
          <w:spacing w:val="-3"/>
        </w:rPr>
        <w:t> </w:t>
      </w:r>
      <w:r>
        <w:rPr/>
        <w:t>quan</w:t>
      </w:r>
      <w:r>
        <w:rPr>
          <w:spacing w:val="-1"/>
        </w:rPr>
        <w:t> </w:t>
      </w:r>
      <w:r>
        <w:rPr/>
        <w:t>pháp</w:t>
      </w:r>
      <w:r>
        <w:rPr>
          <w:spacing w:val="-2"/>
        </w:rPr>
        <w:t> </w:t>
      </w:r>
      <w:r>
        <w:rPr/>
        <w:t>vô</w:t>
      </w:r>
      <w:r>
        <w:rPr>
          <w:spacing w:val="-3"/>
        </w:rPr>
        <w:t> </w:t>
      </w:r>
      <w:r>
        <w:rPr/>
        <w:t>tầm</w:t>
      </w:r>
      <w:r>
        <w:rPr>
          <w:spacing w:val="-3"/>
        </w:rPr>
        <w:t> </w:t>
      </w:r>
      <w:r>
        <w:rPr/>
        <w:t>vô</w:t>
      </w:r>
      <w:r>
        <w:rPr>
          <w:spacing w:val="-1"/>
        </w:rPr>
        <w:t> </w:t>
      </w:r>
      <w:r>
        <w:rPr/>
        <w:t>tứ</w:t>
      </w:r>
      <w:r>
        <w:rPr>
          <w:spacing w:val="-2"/>
        </w:rPr>
        <w:t> </w:t>
      </w:r>
      <w:r>
        <w:rPr/>
        <w:t>sanh</w:t>
      </w:r>
      <w:r>
        <w:rPr>
          <w:spacing w:val="-3"/>
        </w:rPr>
        <w:t> </w:t>
      </w:r>
      <w:r>
        <w:rPr/>
        <w:t>ra</w:t>
      </w:r>
      <w:r>
        <w:rPr>
          <w:spacing w:val="-3"/>
        </w:rPr>
        <w:t> </w:t>
      </w:r>
      <w:r>
        <w:rPr/>
        <w:t>do</w:t>
      </w:r>
      <w:r>
        <w:rPr>
          <w:spacing w:val="-1"/>
        </w:rPr>
        <w:t> </w:t>
      </w:r>
      <w:r>
        <w:rPr/>
        <w:t>phi</w:t>
      </w:r>
      <w:r>
        <w:rPr>
          <w:spacing w:val="-2"/>
        </w:rPr>
        <w:t> </w:t>
      </w:r>
      <w:r>
        <w:rPr/>
        <w:t>Nhân duyên: Sát-na tục sinh vô nhân: Tầm </w:t>
      </w:r>
      <w:r>
        <w:rPr>
          <w:i/>
        </w:rPr>
        <w:t>(vitakka) </w:t>
      </w:r>
      <w:r>
        <w:rPr/>
        <w:t>liên quan vật </w:t>
      </w:r>
      <w:r>
        <w:rPr>
          <w:i/>
        </w:rPr>
        <w:t>(vatthu)</w:t>
      </w:r>
      <w:r>
        <w:rPr/>
        <w:t>.</w:t>
      </w:r>
    </w:p>
    <w:p>
      <w:pPr>
        <w:pStyle w:val="Heading3"/>
        <w:spacing w:line="295" w:lineRule="exact" w:before="10"/>
      </w:pPr>
      <w:r>
        <w:rPr>
          <w:spacing w:val="-5"/>
        </w:rPr>
        <w:t>54.</w:t>
      </w:r>
    </w:p>
    <w:p>
      <w:pPr>
        <w:pStyle w:val="BodyText"/>
      </w:pPr>
      <w:r>
        <w:rPr/>
        <w:t>Chư pháp hữu tầm hữu tứ và vô tầm vô tứ liên quan pháp vô tầm vô tứ sanh ra do phi Nhân duyên:</w:t>
      </w:r>
    </w:p>
    <w:p>
      <w:pPr>
        <w:pStyle w:val="BodyText"/>
        <w:ind w:left="1133" w:firstLine="2"/>
      </w:pPr>
      <w:r>
        <w:rPr/>
        <w:t>Sát-na</w:t>
      </w:r>
      <w:r>
        <w:rPr>
          <w:spacing w:val="24"/>
        </w:rPr>
        <w:t> </w:t>
      </w:r>
      <w:r>
        <w:rPr/>
        <w:t>tục</w:t>
      </w:r>
      <w:r>
        <w:rPr>
          <w:spacing w:val="26"/>
        </w:rPr>
        <w:t> </w:t>
      </w:r>
      <w:r>
        <w:rPr/>
        <w:t>sinh</w:t>
      </w:r>
      <w:r>
        <w:rPr>
          <w:spacing w:val="27"/>
        </w:rPr>
        <w:t> </w:t>
      </w:r>
      <w:r>
        <w:rPr/>
        <w:t>vô</w:t>
      </w:r>
      <w:r>
        <w:rPr>
          <w:spacing w:val="23"/>
        </w:rPr>
        <w:t> </w:t>
      </w:r>
      <w:r>
        <w:rPr/>
        <w:t>nhân:</w:t>
      </w:r>
      <w:r>
        <w:rPr>
          <w:spacing w:val="24"/>
        </w:rPr>
        <w:t> </w:t>
      </w:r>
      <w:r>
        <w:rPr/>
        <w:t>Chư</w:t>
      </w:r>
      <w:r>
        <w:rPr>
          <w:spacing w:val="25"/>
        </w:rPr>
        <w:t> </w:t>
      </w:r>
      <w:r>
        <w:rPr/>
        <w:t>uẩn</w:t>
      </w:r>
      <w:r>
        <w:rPr>
          <w:spacing w:val="26"/>
        </w:rPr>
        <w:t> </w:t>
      </w:r>
      <w:r>
        <w:rPr/>
        <w:t>hữu</w:t>
      </w:r>
      <w:r>
        <w:rPr>
          <w:spacing w:val="23"/>
        </w:rPr>
        <w:t> </w:t>
      </w:r>
      <w:r>
        <w:rPr/>
        <w:t>tầm</w:t>
      </w:r>
      <w:r>
        <w:rPr>
          <w:spacing w:val="24"/>
        </w:rPr>
        <w:t> </w:t>
      </w:r>
      <w:r>
        <w:rPr/>
        <w:t>hữu</w:t>
      </w:r>
      <w:r>
        <w:rPr>
          <w:spacing w:val="23"/>
        </w:rPr>
        <w:t> </w:t>
      </w:r>
      <w:r>
        <w:rPr/>
        <w:t>tứ</w:t>
      </w:r>
      <w:r>
        <w:rPr>
          <w:spacing w:val="28"/>
        </w:rPr>
        <w:t> </w:t>
      </w:r>
      <w:r>
        <w:rPr/>
        <w:t>liên</w:t>
      </w:r>
      <w:r>
        <w:rPr>
          <w:spacing w:val="23"/>
        </w:rPr>
        <w:t> </w:t>
      </w:r>
      <w:r>
        <w:rPr/>
        <w:t>quan</w:t>
      </w:r>
      <w:r>
        <w:rPr>
          <w:spacing w:val="24"/>
        </w:rPr>
        <w:t> </w:t>
      </w:r>
      <w:r>
        <w:rPr/>
        <w:t>vật,</w:t>
      </w:r>
      <w:r>
        <w:rPr>
          <w:spacing w:val="26"/>
        </w:rPr>
        <w:t> </w:t>
      </w:r>
      <w:r>
        <w:rPr/>
        <w:t>sắc</w:t>
      </w:r>
      <w:r>
        <w:rPr>
          <w:spacing w:val="25"/>
        </w:rPr>
        <w:t> </w:t>
      </w:r>
      <w:r>
        <w:rPr/>
        <w:t>tục</w:t>
      </w:r>
      <w:r>
        <w:rPr>
          <w:spacing w:val="24"/>
        </w:rPr>
        <w:t> </w:t>
      </w:r>
      <w:r>
        <w:rPr/>
        <w:t>sinh</w:t>
      </w:r>
      <w:r>
        <w:rPr>
          <w:spacing w:val="24"/>
        </w:rPr>
        <w:t> </w:t>
      </w:r>
      <w:r>
        <w:rPr/>
        <w:t>liên quan sắc đại sung.</w:t>
      </w:r>
    </w:p>
    <w:p>
      <w:pPr>
        <w:pStyle w:val="Heading3"/>
        <w:spacing w:line="292" w:lineRule="exact" w:before="4"/>
      </w:pPr>
      <w:r>
        <w:rPr>
          <w:spacing w:val="-5"/>
        </w:rPr>
        <w:t>55.</w:t>
      </w:r>
    </w:p>
    <w:p>
      <w:pPr>
        <w:pStyle w:val="BodyText"/>
        <w:spacing w:line="237" w:lineRule="auto" w:before="2"/>
        <w:ind w:hanging="284"/>
      </w:pPr>
      <w:r>
        <w:rPr>
          <w:rFonts w:ascii="Symbol" w:hAnsi="Symbol"/>
        </w:rPr>
        <w:t></w:t>
      </w:r>
      <w:r>
        <w:rPr>
          <w:spacing w:val="80"/>
        </w:rPr>
        <w:t> </w:t>
      </w:r>
      <w:r>
        <w:rPr/>
        <w:t>Chư</w:t>
      </w:r>
      <w:r>
        <w:rPr>
          <w:spacing w:val="15"/>
        </w:rPr>
        <w:t> </w:t>
      </w:r>
      <w:r>
        <w:rPr/>
        <w:t>pháp</w:t>
      </w:r>
      <w:r>
        <w:rPr>
          <w:spacing w:val="14"/>
        </w:rPr>
        <w:t> </w:t>
      </w:r>
      <w:r>
        <w:rPr/>
        <w:t>vô</w:t>
      </w:r>
      <w:r>
        <w:rPr>
          <w:spacing w:val="14"/>
        </w:rPr>
        <w:t> </w:t>
      </w:r>
      <w:r>
        <w:rPr/>
        <w:t>tầm hữu</w:t>
      </w:r>
      <w:r>
        <w:rPr>
          <w:spacing w:val="14"/>
        </w:rPr>
        <w:t> </w:t>
      </w:r>
      <w:r>
        <w:rPr/>
        <w:t>tứ</w:t>
      </w:r>
      <w:r>
        <w:rPr>
          <w:spacing w:val="15"/>
        </w:rPr>
        <w:t> </w:t>
      </w:r>
      <w:r>
        <w:rPr/>
        <w:t>và</w:t>
      </w:r>
      <w:r>
        <w:rPr>
          <w:spacing w:val="14"/>
        </w:rPr>
        <w:t> </w:t>
      </w:r>
      <w:r>
        <w:rPr/>
        <w:t>vô</w:t>
      </w:r>
      <w:r>
        <w:rPr>
          <w:spacing w:val="14"/>
        </w:rPr>
        <w:t> </w:t>
      </w:r>
      <w:r>
        <w:rPr/>
        <w:t>tầm</w:t>
      </w:r>
      <w:r>
        <w:rPr>
          <w:spacing w:val="15"/>
        </w:rPr>
        <w:t> </w:t>
      </w:r>
      <w:r>
        <w:rPr/>
        <w:t>vô</w:t>
      </w:r>
      <w:r>
        <w:rPr>
          <w:spacing w:val="14"/>
        </w:rPr>
        <w:t> </w:t>
      </w:r>
      <w:r>
        <w:rPr/>
        <w:t>tứ</w:t>
      </w:r>
      <w:r>
        <w:rPr>
          <w:spacing w:val="15"/>
        </w:rPr>
        <w:t> </w:t>
      </w:r>
      <w:r>
        <w:rPr/>
        <w:t>liên</w:t>
      </w:r>
      <w:r>
        <w:rPr>
          <w:spacing w:val="14"/>
        </w:rPr>
        <w:t> </w:t>
      </w:r>
      <w:r>
        <w:rPr/>
        <w:t>quan</w:t>
      </w:r>
      <w:r>
        <w:rPr>
          <w:spacing w:val="15"/>
        </w:rPr>
        <w:t> </w:t>
      </w:r>
      <w:r>
        <w:rPr/>
        <w:t>pháp</w:t>
      </w:r>
      <w:r>
        <w:rPr>
          <w:spacing w:val="14"/>
        </w:rPr>
        <w:t> </w:t>
      </w:r>
      <w:r>
        <w:rPr/>
        <w:t>vô</w:t>
      </w:r>
      <w:r>
        <w:rPr>
          <w:spacing w:val="14"/>
        </w:rPr>
        <w:t> </w:t>
      </w:r>
      <w:r>
        <w:rPr/>
        <w:t>tầm vô</w:t>
      </w:r>
      <w:r>
        <w:rPr>
          <w:spacing w:val="14"/>
        </w:rPr>
        <w:t> </w:t>
      </w:r>
      <w:r>
        <w:rPr/>
        <w:t>tứ</w:t>
      </w:r>
      <w:r>
        <w:rPr>
          <w:spacing w:val="15"/>
        </w:rPr>
        <w:t> </w:t>
      </w:r>
      <w:r>
        <w:rPr/>
        <w:t>sanh</w:t>
      </w:r>
      <w:r>
        <w:rPr>
          <w:spacing w:val="14"/>
        </w:rPr>
        <w:t> </w:t>
      </w:r>
      <w:r>
        <w:rPr/>
        <w:t>ra</w:t>
      </w:r>
      <w:r>
        <w:rPr>
          <w:spacing w:val="14"/>
        </w:rPr>
        <w:t> </w:t>
      </w:r>
      <w:r>
        <w:rPr/>
        <w:t>do</w:t>
      </w:r>
      <w:r>
        <w:rPr>
          <w:spacing w:val="17"/>
        </w:rPr>
        <w:t> </w:t>
      </w:r>
      <w:r>
        <w:rPr/>
        <w:t>phi Nhân duyên:</w:t>
      </w:r>
    </w:p>
    <w:p>
      <w:pPr>
        <w:pStyle w:val="BodyText"/>
        <w:spacing w:before="2"/>
        <w:ind w:left="1135"/>
      </w:pPr>
      <w:r>
        <w:rPr/>
        <w:t>Sát-na</w:t>
      </w:r>
      <w:r>
        <w:rPr>
          <w:spacing w:val="-5"/>
        </w:rPr>
        <w:t> </w:t>
      </w:r>
      <w:r>
        <w:rPr/>
        <w:t>tục</w:t>
      </w:r>
      <w:r>
        <w:rPr>
          <w:spacing w:val="-5"/>
        </w:rPr>
        <w:t> </w:t>
      </w:r>
      <w:r>
        <w:rPr/>
        <w:t>sinh</w:t>
      </w:r>
      <w:r>
        <w:rPr>
          <w:spacing w:val="-5"/>
        </w:rPr>
        <w:t> </w:t>
      </w:r>
      <w:r>
        <w:rPr/>
        <w:t>vô</w:t>
      </w:r>
      <w:r>
        <w:rPr>
          <w:spacing w:val="-3"/>
        </w:rPr>
        <w:t> </w:t>
      </w:r>
      <w:r>
        <w:rPr/>
        <w:t>nhân:</w:t>
      </w:r>
      <w:r>
        <w:rPr>
          <w:spacing w:val="-5"/>
        </w:rPr>
        <w:t> </w:t>
      </w:r>
      <w:r>
        <w:rPr/>
        <w:t>Tầm</w:t>
      </w:r>
      <w:r>
        <w:rPr>
          <w:spacing w:val="-6"/>
        </w:rPr>
        <w:t> </w:t>
      </w:r>
      <w:r>
        <w:rPr/>
        <w:t>liên</w:t>
      </w:r>
      <w:r>
        <w:rPr>
          <w:spacing w:val="-3"/>
        </w:rPr>
        <w:t> </w:t>
      </w:r>
      <w:r>
        <w:rPr/>
        <w:t>quan</w:t>
      </w:r>
      <w:r>
        <w:rPr>
          <w:spacing w:val="-3"/>
        </w:rPr>
        <w:t> </w:t>
      </w:r>
      <w:r>
        <w:rPr/>
        <w:t>vật,</w:t>
      </w:r>
      <w:r>
        <w:rPr>
          <w:spacing w:val="-3"/>
        </w:rPr>
        <w:t> </w:t>
      </w:r>
      <w:r>
        <w:rPr/>
        <w:t>sắc</w:t>
      </w:r>
      <w:r>
        <w:rPr>
          <w:spacing w:val="-4"/>
        </w:rPr>
        <w:t> </w:t>
      </w:r>
      <w:r>
        <w:rPr/>
        <w:t>tục</w:t>
      </w:r>
      <w:r>
        <w:rPr>
          <w:spacing w:val="-5"/>
        </w:rPr>
        <w:t> </w:t>
      </w:r>
      <w:r>
        <w:rPr/>
        <w:t>sinh</w:t>
      </w:r>
      <w:r>
        <w:rPr>
          <w:spacing w:val="-4"/>
        </w:rPr>
        <w:t> </w:t>
      </w:r>
      <w:r>
        <w:rPr/>
        <w:t>liên</w:t>
      </w:r>
      <w:r>
        <w:rPr>
          <w:spacing w:val="-5"/>
        </w:rPr>
        <w:t> </w:t>
      </w:r>
      <w:r>
        <w:rPr/>
        <w:t>quan</w:t>
      </w:r>
      <w:r>
        <w:rPr>
          <w:spacing w:val="-2"/>
        </w:rPr>
        <w:t> </w:t>
      </w:r>
      <w:r>
        <w:rPr/>
        <w:t>sắc</w:t>
      </w:r>
      <w:r>
        <w:rPr>
          <w:spacing w:val="-2"/>
        </w:rPr>
        <w:t> </w:t>
      </w:r>
      <w:r>
        <w:rPr/>
        <w:t>đại</w:t>
      </w:r>
      <w:r>
        <w:rPr>
          <w:spacing w:val="-5"/>
        </w:rPr>
        <w:t> </w:t>
      </w:r>
      <w:r>
        <w:rPr>
          <w:spacing w:val="-2"/>
        </w:rPr>
        <w:t>sung.</w:t>
      </w:r>
    </w:p>
    <w:p>
      <w:pPr>
        <w:pStyle w:val="BodyText"/>
        <w:spacing w:line="237" w:lineRule="auto" w:before="125"/>
        <w:ind w:left="852" w:hanging="287"/>
      </w:pPr>
      <w:r>
        <w:rPr>
          <w:rFonts w:ascii="Symbol" w:hAnsi="Symbol"/>
        </w:rPr>
        <w:t></w:t>
      </w:r>
      <w:r>
        <w:rPr>
          <w:spacing w:val="80"/>
        </w:rPr>
        <w:t> </w:t>
      </w:r>
      <w:r>
        <w:rPr/>
        <w:t>Chư pháp hữu</w:t>
      </w:r>
      <w:r>
        <w:rPr>
          <w:spacing w:val="-1"/>
        </w:rPr>
        <w:t> </w:t>
      </w:r>
      <w:r>
        <w:rPr/>
        <w:t>tầm hữu tứ và vô</w:t>
      </w:r>
      <w:r>
        <w:rPr>
          <w:spacing w:val="-1"/>
        </w:rPr>
        <w:t> </w:t>
      </w:r>
      <w:r>
        <w:rPr/>
        <w:t>tầm</w:t>
      </w:r>
      <w:r>
        <w:rPr>
          <w:spacing w:val="-3"/>
        </w:rPr>
        <w:t> </w:t>
      </w:r>
      <w:r>
        <w:rPr/>
        <w:t>hữu</w:t>
      </w:r>
      <w:r>
        <w:rPr>
          <w:spacing w:val="-1"/>
        </w:rPr>
        <w:t> </w:t>
      </w:r>
      <w:r>
        <w:rPr/>
        <w:t>tứ liên</w:t>
      </w:r>
      <w:r>
        <w:rPr>
          <w:spacing w:val="-1"/>
        </w:rPr>
        <w:t> </w:t>
      </w:r>
      <w:r>
        <w:rPr/>
        <w:t>quan pháp vô</w:t>
      </w:r>
      <w:r>
        <w:rPr>
          <w:spacing w:val="-1"/>
        </w:rPr>
        <w:t> </w:t>
      </w:r>
      <w:r>
        <w:rPr/>
        <w:t>tầm vô tứ sanh ra do phi Nhân duyên:</w:t>
      </w:r>
    </w:p>
    <w:p>
      <w:pPr>
        <w:pStyle w:val="BodyText"/>
        <w:spacing w:before="3"/>
        <w:ind w:left="1135"/>
      </w:pPr>
      <w:r>
        <w:rPr/>
        <w:t>Sát-na</w:t>
      </w:r>
      <w:r>
        <w:rPr>
          <w:spacing w:val="-5"/>
        </w:rPr>
        <w:t> </w:t>
      </w:r>
      <w:r>
        <w:rPr/>
        <w:t>tục</w:t>
      </w:r>
      <w:r>
        <w:rPr>
          <w:spacing w:val="-4"/>
        </w:rPr>
        <w:t> </w:t>
      </w:r>
      <w:r>
        <w:rPr/>
        <w:t>sinh</w:t>
      </w:r>
      <w:r>
        <w:rPr>
          <w:spacing w:val="-4"/>
        </w:rPr>
        <w:t> </w:t>
      </w:r>
      <w:r>
        <w:rPr/>
        <w:t>vô</w:t>
      </w:r>
      <w:r>
        <w:rPr>
          <w:spacing w:val="-2"/>
        </w:rPr>
        <w:t> </w:t>
      </w:r>
      <w:r>
        <w:rPr/>
        <w:t>nhân:</w:t>
      </w:r>
      <w:r>
        <w:rPr>
          <w:spacing w:val="-4"/>
        </w:rPr>
        <w:t> </w:t>
      </w:r>
      <w:r>
        <w:rPr/>
        <w:t>Uẩn</w:t>
      </w:r>
      <w:r>
        <w:rPr>
          <w:spacing w:val="-3"/>
        </w:rPr>
        <w:t> </w:t>
      </w:r>
      <w:r>
        <w:rPr/>
        <w:t>hữu</w:t>
      </w:r>
      <w:r>
        <w:rPr>
          <w:spacing w:val="-5"/>
        </w:rPr>
        <w:t> </w:t>
      </w:r>
      <w:r>
        <w:rPr/>
        <w:t>tầm</w:t>
      </w:r>
      <w:r>
        <w:rPr>
          <w:spacing w:val="-4"/>
        </w:rPr>
        <w:t> </w:t>
      </w:r>
      <w:r>
        <w:rPr/>
        <w:t>hữu</w:t>
      </w:r>
      <w:r>
        <w:rPr>
          <w:spacing w:val="-4"/>
        </w:rPr>
        <w:t> </w:t>
      </w:r>
      <w:r>
        <w:rPr/>
        <w:t>tứ</w:t>
      </w:r>
      <w:r>
        <w:rPr>
          <w:spacing w:val="-3"/>
        </w:rPr>
        <w:t> </w:t>
      </w:r>
      <w:r>
        <w:rPr/>
        <w:t>và</w:t>
      </w:r>
      <w:r>
        <w:rPr>
          <w:spacing w:val="-5"/>
        </w:rPr>
        <w:t> </w:t>
      </w:r>
      <w:r>
        <w:rPr/>
        <w:t>tầm</w:t>
      </w:r>
      <w:r>
        <w:rPr>
          <w:spacing w:val="-4"/>
        </w:rPr>
        <w:t> </w:t>
      </w:r>
      <w:r>
        <w:rPr/>
        <w:t>liên</w:t>
      </w:r>
      <w:r>
        <w:rPr>
          <w:spacing w:val="-4"/>
        </w:rPr>
        <w:t> </w:t>
      </w:r>
      <w:r>
        <w:rPr/>
        <w:t>quan</w:t>
      </w:r>
      <w:r>
        <w:rPr>
          <w:spacing w:val="-3"/>
        </w:rPr>
        <w:t> </w:t>
      </w:r>
      <w:r>
        <w:rPr/>
        <w:t>vật</w:t>
      </w:r>
      <w:r>
        <w:rPr>
          <w:spacing w:val="-2"/>
        </w:rPr>
        <w:t> </w:t>
      </w:r>
      <w:r>
        <w:rPr>
          <w:i/>
          <w:spacing w:val="-2"/>
        </w:rPr>
        <w:t>(vatthu)</w:t>
      </w:r>
      <w:r>
        <w:rPr>
          <w:spacing w:val="-2"/>
        </w:rPr>
        <w:t>.</w:t>
      </w:r>
    </w:p>
    <w:p>
      <w:pPr>
        <w:pStyle w:val="Heading3"/>
        <w:spacing w:before="5"/>
      </w:pPr>
      <w:r>
        <w:rPr>
          <w:spacing w:val="-5"/>
        </w:rPr>
        <w:t>56.</w:t>
      </w:r>
    </w:p>
    <w:p>
      <w:pPr>
        <w:pStyle w:val="BodyText"/>
        <w:ind w:right="174"/>
      </w:pPr>
      <w:r>
        <w:rPr/>
        <w:t>Chư pháp hữu tầm hữu tứ, và vô tầm hữu tứ và vô tầm vô tứ liên quan pháp vô tầm vô tứ sanh ra do phi Nhân duyên:</w:t>
      </w:r>
    </w:p>
    <w:p>
      <w:pPr>
        <w:pStyle w:val="BodyText"/>
        <w:ind w:left="1133" w:firstLine="2"/>
      </w:pPr>
      <w:r>
        <w:rPr/>
        <w:t>Sát-na tục sinh vô nhân: Uẩn hữu tầm hữu tứ và tầm liên quan vật, sắc tục sinh liên quan sắc đại sung.</w:t>
      </w:r>
    </w:p>
    <w:p>
      <w:pPr>
        <w:pStyle w:val="Heading3"/>
        <w:spacing w:line="294" w:lineRule="exact" w:before="4"/>
      </w:pPr>
      <w:r>
        <w:rPr>
          <w:spacing w:val="-5"/>
        </w:rPr>
        <w:t>57.</w:t>
      </w:r>
    </w:p>
    <w:p>
      <w:pPr>
        <w:pStyle w:val="BodyText"/>
        <w:spacing w:line="237" w:lineRule="auto" w:before="2"/>
        <w:ind w:hanging="284"/>
      </w:pPr>
      <w:r>
        <w:rPr>
          <w:rFonts w:ascii="Symbol" w:hAnsi="Symbol"/>
        </w:rPr>
        <w:t></w:t>
      </w:r>
      <w:r>
        <w:rPr>
          <w:spacing w:val="80"/>
        </w:rPr>
        <w:t> </w:t>
      </w:r>
      <w:r>
        <w:rPr/>
        <w:t>Pháp</w:t>
      </w:r>
      <w:r>
        <w:rPr>
          <w:spacing w:val="14"/>
        </w:rPr>
        <w:t> </w:t>
      </w:r>
      <w:r>
        <w:rPr/>
        <w:t>hữu</w:t>
      </w:r>
      <w:r>
        <w:rPr>
          <w:spacing w:val="16"/>
        </w:rPr>
        <w:t> </w:t>
      </w:r>
      <w:r>
        <w:rPr/>
        <w:t>tầm hữu</w:t>
      </w:r>
      <w:r>
        <w:rPr>
          <w:spacing w:val="16"/>
        </w:rPr>
        <w:t> </w:t>
      </w:r>
      <w:r>
        <w:rPr/>
        <w:t>tứ</w:t>
      </w:r>
      <w:r>
        <w:rPr>
          <w:spacing w:val="18"/>
        </w:rPr>
        <w:t> </w:t>
      </w:r>
      <w:r>
        <w:rPr/>
        <w:t>liên</w:t>
      </w:r>
      <w:r>
        <w:rPr>
          <w:spacing w:val="14"/>
        </w:rPr>
        <w:t> </w:t>
      </w:r>
      <w:r>
        <w:rPr/>
        <w:t>quan</w:t>
      </w:r>
      <w:r>
        <w:rPr>
          <w:spacing w:val="17"/>
        </w:rPr>
        <w:t> </w:t>
      </w:r>
      <w:r>
        <w:rPr/>
        <w:t>chư</w:t>
      </w:r>
      <w:r>
        <w:rPr>
          <w:spacing w:val="15"/>
        </w:rPr>
        <w:t> </w:t>
      </w:r>
      <w:r>
        <w:rPr/>
        <w:t>pháp</w:t>
      </w:r>
      <w:r>
        <w:rPr>
          <w:spacing w:val="14"/>
        </w:rPr>
        <w:t> </w:t>
      </w:r>
      <w:r>
        <w:rPr/>
        <w:t>hữu</w:t>
      </w:r>
      <w:r>
        <w:rPr>
          <w:spacing w:val="16"/>
        </w:rPr>
        <w:t> </w:t>
      </w:r>
      <w:r>
        <w:rPr/>
        <w:t>tầm hữu</w:t>
      </w:r>
      <w:r>
        <w:rPr>
          <w:spacing w:val="16"/>
        </w:rPr>
        <w:t> </w:t>
      </w:r>
      <w:r>
        <w:rPr/>
        <w:t>tứ</w:t>
      </w:r>
      <w:r>
        <w:rPr>
          <w:spacing w:val="15"/>
        </w:rPr>
        <w:t> </w:t>
      </w:r>
      <w:r>
        <w:rPr/>
        <w:t>và</w:t>
      </w:r>
      <w:r>
        <w:rPr>
          <w:spacing w:val="17"/>
        </w:rPr>
        <w:t> </w:t>
      </w:r>
      <w:r>
        <w:rPr/>
        <w:t>vô</w:t>
      </w:r>
      <w:r>
        <w:rPr>
          <w:spacing w:val="14"/>
        </w:rPr>
        <w:t> </w:t>
      </w:r>
      <w:r>
        <w:rPr/>
        <w:t>tầm</w:t>
      </w:r>
      <w:r>
        <w:rPr>
          <w:spacing w:val="16"/>
        </w:rPr>
        <w:t> </w:t>
      </w:r>
      <w:r>
        <w:rPr/>
        <w:t>vô</w:t>
      </w:r>
      <w:r>
        <w:rPr>
          <w:spacing w:val="14"/>
        </w:rPr>
        <w:t> </w:t>
      </w:r>
      <w:r>
        <w:rPr/>
        <w:t>tứ</w:t>
      </w:r>
      <w:r>
        <w:rPr>
          <w:spacing w:val="15"/>
        </w:rPr>
        <w:t> </w:t>
      </w:r>
      <w:r>
        <w:rPr/>
        <w:t>sanh</w:t>
      </w:r>
      <w:r>
        <w:rPr>
          <w:spacing w:val="14"/>
        </w:rPr>
        <w:t> </w:t>
      </w:r>
      <w:r>
        <w:rPr/>
        <w:t>ra</w:t>
      </w:r>
      <w:r>
        <w:rPr>
          <w:spacing w:val="16"/>
        </w:rPr>
        <w:t> </w:t>
      </w:r>
      <w:r>
        <w:rPr/>
        <w:t>do phi Nhân duyên:</w:t>
      </w:r>
    </w:p>
    <w:p>
      <w:pPr>
        <w:pStyle w:val="BodyText"/>
        <w:ind w:firstLine="285"/>
      </w:pPr>
      <w:r>
        <w:rPr/>
        <w:t>Sát-na tục</w:t>
      </w:r>
      <w:r>
        <w:rPr>
          <w:spacing w:val="-1"/>
        </w:rPr>
        <w:t> </w:t>
      </w:r>
      <w:r>
        <w:rPr/>
        <w:t>sinh vô</w:t>
      </w:r>
      <w:r>
        <w:rPr>
          <w:spacing w:val="-1"/>
        </w:rPr>
        <w:t> </w:t>
      </w:r>
      <w:r>
        <w:rPr/>
        <w:t>nhân:</w:t>
      </w:r>
      <w:r>
        <w:rPr>
          <w:spacing w:val="-1"/>
        </w:rPr>
        <w:t> </w:t>
      </w:r>
      <w:r>
        <w:rPr/>
        <w:t>3</w:t>
      </w:r>
      <w:r>
        <w:rPr>
          <w:spacing w:val="-1"/>
        </w:rPr>
        <w:t> </w:t>
      </w:r>
      <w:r>
        <w:rPr/>
        <w:t>uẩn liên</w:t>
      </w:r>
      <w:r>
        <w:rPr>
          <w:spacing w:val="-1"/>
        </w:rPr>
        <w:t> </w:t>
      </w:r>
      <w:r>
        <w:rPr/>
        <w:t>quan 1</w:t>
      </w:r>
      <w:r>
        <w:rPr>
          <w:spacing w:val="-1"/>
        </w:rPr>
        <w:t> </w:t>
      </w:r>
      <w:r>
        <w:rPr/>
        <w:t>uẩn hữu</w:t>
      </w:r>
      <w:r>
        <w:rPr>
          <w:spacing w:val="-1"/>
        </w:rPr>
        <w:t> </w:t>
      </w:r>
      <w:r>
        <w:rPr/>
        <w:t>tầm</w:t>
      </w:r>
      <w:r>
        <w:rPr>
          <w:spacing w:val="-3"/>
        </w:rPr>
        <w:t> </w:t>
      </w:r>
      <w:r>
        <w:rPr/>
        <w:t>hữu</w:t>
      </w:r>
      <w:r>
        <w:rPr>
          <w:spacing w:val="-1"/>
        </w:rPr>
        <w:t> </w:t>
      </w:r>
      <w:r>
        <w:rPr/>
        <w:t>tứ và vật </w:t>
      </w:r>
      <w:r>
        <w:rPr>
          <w:i/>
        </w:rPr>
        <w:t>(vatthu)</w:t>
      </w:r>
      <w:r>
        <w:rPr/>
        <w:t>,</w:t>
      </w:r>
      <w:r>
        <w:rPr>
          <w:spacing w:val="-1"/>
        </w:rPr>
        <w:t> </w:t>
      </w:r>
      <w:r>
        <w:rPr/>
        <w:t>2</w:t>
      </w:r>
      <w:r>
        <w:rPr>
          <w:spacing w:val="-1"/>
        </w:rPr>
        <w:t> </w:t>
      </w:r>
      <w:r>
        <w:rPr/>
        <w:t>uẩn liên quan 2 uẩn và vật.</w:t>
      </w:r>
    </w:p>
    <w:p>
      <w:pPr>
        <w:pStyle w:val="BodyText"/>
        <w:spacing w:after="0"/>
        <w:sectPr>
          <w:pgSz w:w="11630" w:h="16450"/>
          <w:pgMar w:header="859" w:footer="0" w:top="1160" w:bottom="280" w:left="708" w:right="850"/>
        </w:sectPr>
      </w:pPr>
    </w:p>
    <w:p>
      <w:pPr>
        <w:pStyle w:val="BodyText"/>
        <w:spacing w:before="233"/>
        <w:ind w:left="852" w:hanging="287"/>
      </w:pPr>
      <w:r>
        <w:rPr>
          <w:rFonts w:ascii="Symbol" w:hAnsi="Symbol"/>
        </w:rPr>
        <w:t></w:t>
      </w:r>
      <w:r>
        <w:rPr>
          <w:spacing w:val="80"/>
        </w:rPr>
        <w:t> </w:t>
      </w:r>
      <w:r>
        <w:rPr/>
        <w:t>Pháp vô tầm hữu tứ liên quan chư pháp hữu tầm hữu tứ và vô tầm vô tứ sanh ra do phi Nhân duyên:</w:t>
      </w:r>
    </w:p>
    <w:p>
      <w:pPr>
        <w:pStyle w:val="BodyText"/>
        <w:spacing w:line="296" w:lineRule="exact"/>
        <w:ind w:left="1135"/>
      </w:pPr>
      <w:r>
        <w:rPr/>
        <w:t>Sát-na</w:t>
      </w:r>
      <w:r>
        <w:rPr>
          <w:spacing w:val="-5"/>
        </w:rPr>
        <w:t> </w:t>
      </w:r>
      <w:r>
        <w:rPr/>
        <w:t>tục</w:t>
      </w:r>
      <w:r>
        <w:rPr>
          <w:spacing w:val="-4"/>
        </w:rPr>
        <w:t> </w:t>
      </w:r>
      <w:r>
        <w:rPr/>
        <w:t>sinh</w:t>
      </w:r>
      <w:r>
        <w:rPr>
          <w:spacing w:val="-5"/>
        </w:rPr>
        <w:t> </w:t>
      </w:r>
      <w:r>
        <w:rPr/>
        <w:t>vô</w:t>
      </w:r>
      <w:r>
        <w:rPr>
          <w:spacing w:val="-2"/>
        </w:rPr>
        <w:t> </w:t>
      </w:r>
      <w:r>
        <w:rPr/>
        <w:t>nhân:</w:t>
      </w:r>
      <w:r>
        <w:rPr>
          <w:spacing w:val="-4"/>
        </w:rPr>
        <w:t> </w:t>
      </w:r>
      <w:r>
        <w:rPr/>
        <w:t>Tầm</w:t>
      </w:r>
      <w:r>
        <w:rPr>
          <w:spacing w:val="-6"/>
        </w:rPr>
        <w:t> </w:t>
      </w:r>
      <w:r>
        <w:rPr/>
        <w:t>liên</w:t>
      </w:r>
      <w:r>
        <w:rPr>
          <w:spacing w:val="-2"/>
        </w:rPr>
        <w:t> </w:t>
      </w:r>
      <w:r>
        <w:rPr/>
        <w:t>quan</w:t>
      </w:r>
      <w:r>
        <w:rPr>
          <w:spacing w:val="-3"/>
        </w:rPr>
        <w:t> </w:t>
      </w:r>
      <w:r>
        <w:rPr/>
        <w:t>uẩn</w:t>
      </w:r>
      <w:r>
        <w:rPr>
          <w:spacing w:val="-2"/>
        </w:rPr>
        <w:t> </w:t>
      </w:r>
      <w:r>
        <w:rPr/>
        <w:t>hữu</w:t>
      </w:r>
      <w:r>
        <w:rPr>
          <w:spacing w:val="-4"/>
        </w:rPr>
        <w:t> </w:t>
      </w:r>
      <w:r>
        <w:rPr/>
        <w:t>tầm</w:t>
      </w:r>
      <w:r>
        <w:rPr>
          <w:spacing w:val="-7"/>
        </w:rPr>
        <w:t> </w:t>
      </w:r>
      <w:r>
        <w:rPr/>
        <w:t>hữu</w:t>
      </w:r>
      <w:r>
        <w:rPr>
          <w:spacing w:val="-4"/>
        </w:rPr>
        <w:t> </w:t>
      </w:r>
      <w:r>
        <w:rPr/>
        <w:t>tứ</w:t>
      </w:r>
      <w:r>
        <w:rPr>
          <w:spacing w:val="-3"/>
        </w:rPr>
        <w:t> </w:t>
      </w:r>
      <w:r>
        <w:rPr/>
        <w:t>và</w:t>
      </w:r>
      <w:r>
        <w:rPr>
          <w:spacing w:val="-5"/>
        </w:rPr>
        <w:t> </w:t>
      </w:r>
      <w:r>
        <w:rPr/>
        <w:t>vật </w:t>
      </w:r>
      <w:r>
        <w:rPr>
          <w:i/>
          <w:spacing w:val="-2"/>
        </w:rPr>
        <w:t>(vatthu)</w:t>
      </w:r>
      <w:r>
        <w:rPr>
          <w:spacing w:val="-2"/>
        </w:rPr>
        <w:t>.</w:t>
      </w:r>
    </w:p>
    <w:p>
      <w:pPr>
        <w:pStyle w:val="BodyText"/>
        <w:spacing w:line="237" w:lineRule="auto" w:before="124"/>
        <w:ind w:left="852" w:hanging="287"/>
      </w:pPr>
      <w:r>
        <w:rPr>
          <w:rFonts w:ascii="Symbol" w:hAnsi="Symbol"/>
        </w:rPr>
        <w:t></w:t>
      </w:r>
      <w:r>
        <w:rPr>
          <w:spacing w:val="80"/>
        </w:rPr>
        <w:t> </w:t>
      </w:r>
      <w:r>
        <w:rPr/>
        <w:t>Pháp vô tầm vô tứ liên quan chư pháp hữu tầm hữu tứ và vô tầm vô tứ sanh ra do</w:t>
      </w:r>
      <w:r>
        <w:rPr>
          <w:spacing w:val="15"/>
        </w:rPr>
        <w:t> </w:t>
      </w:r>
      <w:r>
        <w:rPr/>
        <w:t>phi Nhân duyên:</w:t>
      </w:r>
    </w:p>
    <w:p>
      <w:pPr>
        <w:pStyle w:val="BodyText"/>
        <w:spacing w:before="2"/>
        <w:ind w:left="1133" w:right="177" w:firstLine="2"/>
      </w:pPr>
      <w:r>
        <w:rPr/>
        <w:t>Sắc nương tâm sanh liên quan uẩn hữu tầm hữu tứ vô nhân và sắc đại sung. Sát-na tục sinh vô nhân. Sắc tục sinh liên quan uẩn hữu tầm hữu tứ và sắc đại sung.</w:t>
      </w:r>
    </w:p>
    <w:p>
      <w:pPr>
        <w:pStyle w:val="Heading3"/>
        <w:spacing w:before="7"/>
      </w:pPr>
      <w:r>
        <w:rPr>
          <w:spacing w:val="-5"/>
        </w:rPr>
        <w:t>58.</w:t>
      </w:r>
    </w:p>
    <w:p>
      <w:pPr>
        <w:pStyle w:val="BodyText"/>
        <w:spacing w:line="237" w:lineRule="auto"/>
        <w:ind w:hanging="284"/>
      </w:pPr>
      <w:r>
        <w:rPr>
          <w:rFonts w:ascii="Symbol" w:hAnsi="Symbol"/>
        </w:rPr>
        <w:t></w:t>
      </w:r>
      <w:r>
        <w:rPr>
          <w:spacing w:val="80"/>
        </w:rPr>
        <w:t> </w:t>
      </w:r>
      <w:r>
        <w:rPr/>
        <w:t>Chư</w:t>
      </w:r>
      <w:r>
        <w:rPr>
          <w:spacing w:val="15"/>
        </w:rPr>
        <w:t> </w:t>
      </w:r>
      <w:r>
        <w:rPr/>
        <w:t>pháp</w:t>
      </w:r>
      <w:r>
        <w:rPr>
          <w:spacing w:val="17"/>
        </w:rPr>
        <w:t> </w:t>
      </w:r>
      <w:r>
        <w:rPr/>
        <w:t>hữu</w:t>
      </w:r>
      <w:r>
        <w:rPr>
          <w:spacing w:val="14"/>
        </w:rPr>
        <w:t> </w:t>
      </w:r>
      <w:r>
        <w:rPr/>
        <w:t>tầm</w:t>
      </w:r>
      <w:r>
        <w:rPr>
          <w:spacing w:val="14"/>
        </w:rPr>
        <w:t> </w:t>
      </w:r>
      <w:r>
        <w:rPr/>
        <w:t>hữu</w:t>
      </w:r>
      <w:r>
        <w:rPr>
          <w:spacing w:val="14"/>
        </w:rPr>
        <w:t> </w:t>
      </w:r>
      <w:r>
        <w:rPr/>
        <w:t>tứ</w:t>
      </w:r>
      <w:r>
        <w:rPr>
          <w:spacing w:val="15"/>
        </w:rPr>
        <w:t> </w:t>
      </w:r>
      <w:r>
        <w:rPr/>
        <w:t>và</w:t>
      </w:r>
      <w:r>
        <w:rPr>
          <w:spacing w:val="16"/>
        </w:rPr>
        <w:t> </w:t>
      </w:r>
      <w:r>
        <w:rPr/>
        <w:t>vô</w:t>
      </w:r>
      <w:r>
        <w:rPr>
          <w:spacing w:val="14"/>
        </w:rPr>
        <w:t> </w:t>
      </w:r>
      <w:r>
        <w:rPr/>
        <w:t>tầm vô</w:t>
      </w:r>
      <w:r>
        <w:rPr>
          <w:spacing w:val="14"/>
        </w:rPr>
        <w:t> </w:t>
      </w:r>
      <w:r>
        <w:rPr/>
        <w:t>tứ</w:t>
      </w:r>
      <w:r>
        <w:rPr>
          <w:spacing w:val="19"/>
        </w:rPr>
        <w:t> </w:t>
      </w:r>
      <w:r>
        <w:rPr/>
        <w:t>liên</w:t>
      </w:r>
      <w:r>
        <w:rPr>
          <w:spacing w:val="14"/>
        </w:rPr>
        <w:t> </w:t>
      </w:r>
      <w:r>
        <w:rPr/>
        <w:t>quan</w:t>
      </w:r>
      <w:r>
        <w:rPr>
          <w:spacing w:val="18"/>
        </w:rPr>
        <w:t> </w:t>
      </w:r>
      <w:r>
        <w:rPr/>
        <w:t>chư</w:t>
      </w:r>
      <w:r>
        <w:rPr>
          <w:spacing w:val="15"/>
        </w:rPr>
        <w:t> </w:t>
      </w:r>
      <w:r>
        <w:rPr/>
        <w:t>pháp</w:t>
      </w:r>
      <w:r>
        <w:rPr>
          <w:spacing w:val="15"/>
        </w:rPr>
        <w:t> </w:t>
      </w:r>
      <w:r>
        <w:rPr/>
        <w:t>hữu</w:t>
      </w:r>
      <w:r>
        <w:rPr>
          <w:spacing w:val="16"/>
        </w:rPr>
        <w:t> </w:t>
      </w:r>
      <w:r>
        <w:rPr/>
        <w:t>tầm hữu</w:t>
      </w:r>
      <w:r>
        <w:rPr>
          <w:spacing w:val="16"/>
        </w:rPr>
        <w:t> </w:t>
      </w:r>
      <w:r>
        <w:rPr/>
        <w:t>tứ</w:t>
      </w:r>
      <w:r>
        <w:rPr>
          <w:spacing w:val="15"/>
        </w:rPr>
        <w:t> </w:t>
      </w:r>
      <w:r>
        <w:rPr/>
        <w:t>và</w:t>
      </w:r>
      <w:r>
        <w:rPr>
          <w:spacing w:val="16"/>
        </w:rPr>
        <w:t> </w:t>
      </w:r>
      <w:r>
        <w:rPr/>
        <w:t>vô tầm vô tứ sanh ra do phi Nhân duyên:</w:t>
      </w:r>
    </w:p>
    <w:p>
      <w:pPr>
        <w:pStyle w:val="BodyText"/>
        <w:spacing w:before="2"/>
        <w:ind w:left="1133" w:firstLine="2"/>
      </w:pPr>
      <w:r>
        <w:rPr/>
        <w:t>Sát-na</w:t>
      </w:r>
      <w:r>
        <w:rPr>
          <w:spacing w:val="21"/>
        </w:rPr>
        <w:t> </w:t>
      </w:r>
      <w:r>
        <w:rPr/>
        <w:t>tục</w:t>
      </w:r>
      <w:r>
        <w:rPr>
          <w:spacing w:val="23"/>
        </w:rPr>
        <w:t> </w:t>
      </w:r>
      <w:r>
        <w:rPr/>
        <w:t>sinh</w:t>
      </w:r>
      <w:r>
        <w:rPr>
          <w:spacing w:val="24"/>
        </w:rPr>
        <w:t> </w:t>
      </w:r>
      <w:r>
        <w:rPr/>
        <w:t>vô</w:t>
      </w:r>
      <w:r>
        <w:rPr>
          <w:spacing w:val="23"/>
        </w:rPr>
        <w:t> </w:t>
      </w:r>
      <w:r>
        <w:rPr/>
        <w:t>nhân:</w:t>
      </w:r>
      <w:r>
        <w:rPr>
          <w:spacing w:val="21"/>
        </w:rPr>
        <w:t> </w:t>
      </w:r>
      <w:r>
        <w:rPr/>
        <w:t>3</w:t>
      </w:r>
      <w:r>
        <w:rPr>
          <w:spacing w:val="21"/>
        </w:rPr>
        <w:t> </w:t>
      </w:r>
      <w:r>
        <w:rPr/>
        <w:t>uẩn</w:t>
      </w:r>
      <w:r>
        <w:rPr>
          <w:spacing w:val="23"/>
        </w:rPr>
        <w:t> </w:t>
      </w:r>
      <w:r>
        <w:rPr/>
        <w:t>liên</w:t>
      </w:r>
      <w:r>
        <w:rPr>
          <w:spacing w:val="23"/>
        </w:rPr>
        <w:t> </w:t>
      </w:r>
      <w:r>
        <w:rPr/>
        <w:t>quan</w:t>
      </w:r>
      <w:r>
        <w:rPr>
          <w:spacing w:val="24"/>
        </w:rPr>
        <w:t> </w:t>
      </w:r>
      <w:r>
        <w:rPr/>
        <w:t>1</w:t>
      </w:r>
      <w:r>
        <w:rPr>
          <w:spacing w:val="21"/>
        </w:rPr>
        <w:t> </w:t>
      </w:r>
      <w:r>
        <w:rPr/>
        <w:t>uẩn</w:t>
      </w:r>
      <w:r>
        <w:rPr>
          <w:spacing w:val="21"/>
        </w:rPr>
        <w:t> </w:t>
      </w:r>
      <w:r>
        <w:rPr/>
        <w:t>hữu</w:t>
      </w:r>
      <w:r>
        <w:rPr>
          <w:spacing w:val="21"/>
        </w:rPr>
        <w:t> </w:t>
      </w:r>
      <w:r>
        <w:rPr/>
        <w:t>tầm</w:t>
      </w:r>
      <w:r>
        <w:rPr>
          <w:spacing w:val="21"/>
        </w:rPr>
        <w:t> </w:t>
      </w:r>
      <w:r>
        <w:rPr/>
        <w:t>hữu</w:t>
      </w:r>
      <w:r>
        <w:rPr>
          <w:spacing w:val="21"/>
        </w:rPr>
        <w:t> </w:t>
      </w:r>
      <w:r>
        <w:rPr/>
        <w:t>tứ</w:t>
      </w:r>
      <w:r>
        <w:rPr>
          <w:spacing w:val="22"/>
        </w:rPr>
        <w:t> </w:t>
      </w:r>
      <w:r>
        <w:rPr/>
        <w:t>và</w:t>
      </w:r>
      <w:r>
        <w:rPr>
          <w:spacing w:val="24"/>
        </w:rPr>
        <w:t> </w:t>
      </w:r>
      <w:r>
        <w:rPr/>
        <w:t>vật,</w:t>
      </w:r>
      <w:r>
        <w:rPr>
          <w:spacing w:val="21"/>
        </w:rPr>
        <w:t> </w:t>
      </w:r>
      <w:r>
        <w:rPr/>
        <w:t>2</w:t>
      </w:r>
      <w:r>
        <w:rPr>
          <w:spacing w:val="21"/>
        </w:rPr>
        <w:t> </w:t>
      </w:r>
      <w:r>
        <w:rPr/>
        <w:t>uẩn</w:t>
      </w:r>
      <w:r>
        <w:rPr>
          <w:spacing w:val="27"/>
        </w:rPr>
        <w:t> </w:t>
      </w:r>
      <w:r>
        <w:rPr/>
        <w:t>liên quan 2 uẩn và vật; sắc tục sinh liên quan uẩn hữu tầm hữu tứ và sắc đại sung.</w:t>
      </w:r>
    </w:p>
    <w:p>
      <w:pPr>
        <w:pStyle w:val="BodyText"/>
        <w:spacing w:line="237" w:lineRule="auto" w:before="124"/>
        <w:ind w:left="852" w:right="174" w:hanging="287"/>
      </w:pPr>
      <w:r>
        <w:rPr>
          <w:rFonts w:ascii="Symbol" w:hAnsi="Symbol"/>
        </w:rPr>
        <w:t></w:t>
      </w:r>
      <w:r>
        <w:rPr>
          <w:spacing w:val="80"/>
        </w:rPr>
        <w:t> </w:t>
      </w:r>
      <w:r>
        <w:rPr/>
        <w:t>Chư pháp vô tầm hữu tứ và vô tầm vô tứ liên quan pháp hữu tầm hữu tứ và vô tầm vô tứ sanh ra do phi Nhân duyên:</w:t>
      </w:r>
    </w:p>
    <w:p>
      <w:pPr>
        <w:pStyle w:val="BodyText"/>
        <w:spacing w:before="2"/>
        <w:ind w:firstLine="285"/>
      </w:pPr>
      <w:r>
        <w:rPr/>
        <w:t>Sát-na tục sinh vô nhân: Tầm liên quan uẩn hữu tầm hữu tứ và vật, sắc tục sinh liên quan uẩn hữu tầm hữu tứ và sắc đại sung.</w:t>
      </w:r>
    </w:p>
    <w:p>
      <w:pPr>
        <w:pStyle w:val="BodyText"/>
        <w:spacing w:line="237" w:lineRule="auto" w:before="123"/>
        <w:ind w:left="852" w:right="174" w:hanging="287"/>
      </w:pPr>
      <w:r>
        <w:rPr>
          <w:rFonts w:ascii="Symbol" w:hAnsi="Symbol"/>
        </w:rPr>
        <w:t></w:t>
      </w:r>
      <w:r>
        <w:rPr>
          <w:spacing w:val="80"/>
        </w:rPr>
        <w:t> </w:t>
      </w:r>
      <w:r>
        <w:rPr/>
        <w:t>Chư pháp hữu tầm hữu tứ và vô tầm hữu tứ</w:t>
      </w:r>
      <w:r>
        <w:rPr>
          <w:spacing w:val="16"/>
        </w:rPr>
        <w:t> </w:t>
      </w:r>
      <w:r>
        <w:rPr/>
        <w:t>liên quan pháp hữu tầm hữu tứ và vô tầm vô tứ sanh ra do phi Nhân duyên:</w:t>
      </w:r>
    </w:p>
    <w:p>
      <w:pPr>
        <w:pStyle w:val="BodyText"/>
        <w:spacing w:before="2"/>
        <w:ind w:left="1133" w:right="177" w:firstLine="2"/>
      </w:pPr>
      <w:r>
        <w:rPr/>
        <w:t>Sát-na tục sinh vô nhân: 3 uẩn và tầm liên quan 1 uẩn hữu tầm hữu tứ và vật, 2 uẩn và tầm liên quan 2 uẩn và vật.</w:t>
      </w:r>
    </w:p>
    <w:p>
      <w:pPr>
        <w:pStyle w:val="Heading3"/>
        <w:spacing w:line="295" w:lineRule="exact" w:before="7"/>
      </w:pPr>
      <w:r>
        <w:rPr>
          <w:spacing w:val="-5"/>
        </w:rPr>
        <w:t>59.</w:t>
      </w:r>
    </w:p>
    <w:p>
      <w:pPr>
        <w:pStyle w:val="BodyText"/>
      </w:pPr>
      <w:r>
        <w:rPr/>
        <w:t>Chư pháp hữu tầm hữu tứ, vô tầm hữu tứ và vô tầm vô tứ liên quan chư pháp hữu tầm hữu tứ và vô tầm vô tứ sanh ra do phi Nhân duyên:</w:t>
      </w:r>
    </w:p>
    <w:p>
      <w:pPr>
        <w:pStyle w:val="BodyText"/>
        <w:ind w:left="1133" w:right="140" w:firstLine="2"/>
        <w:jc w:val="both"/>
      </w:pPr>
      <w:r>
        <w:rPr/>
        <w:t>Sát-na tục sinh vô nhân: 3 uẩn và tầm liên quan 1 uẩn hữu tầm hữu tứ và vật, 2 uẩn và tầm liên quan 2 uẩn và vật, sắc tục sinh liên quan uẩn hữu tầm hữu tứ và sắc đại </w:t>
      </w:r>
      <w:r>
        <w:rPr>
          <w:spacing w:val="-2"/>
        </w:rPr>
        <w:t>sung.</w:t>
      </w:r>
    </w:p>
    <w:p>
      <w:pPr>
        <w:pStyle w:val="Heading3"/>
        <w:spacing w:line="294" w:lineRule="exact" w:before="3"/>
      </w:pPr>
      <w:r>
        <w:rPr>
          <w:spacing w:val="-5"/>
        </w:rPr>
        <w:t>60.</w:t>
      </w:r>
    </w:p>
    <w:p>
      <w:pPr>
        <w:pStyle w:val="BodyText"/>
        <w:spacing w:line="237" w:lineRule="auto" w:before="2"/>
        <w:ind w:hanging="284"/>
      </w:pPr>
      <w:r>
        <w:rPr>
          <w:rFonts w:ascii="Symbol" w:hAnsi="Symbol"/>
        </w:rPr>
        <w:t></w:t>
      </w:r>
      <w:r>
        <w:rPr>
          <w:spacing w:val="80"/>
        </w:rPr>
        <w:t> </w:t>
      </w:r>
      <w:r>
        <w:rPr/>
        <w:t>Pháp hữu tầm hữu tứ liên quan chư pháp vô tầm hữu tứ và vô tầm vô tứ sanh ra do phi Nhân duyên:</w:t>
      </w:r>
    </w:p>
    <w:p>
      <w:pPr>
        <w:pStyle w:val="BodyText"/>
        <w:spacing w:before="2"/>
        <w:ind w:left="1135"/>
      </w:pPr>
      <w:r>
        <w:rPr/>
        <w:t>Sát-na</w:t>
      </w:r>
      <w:r>
        <w:rPr>
          <w:spacing w:val="-5"/>
        </w:rPr>
        <w:t> </w:t>
      </w:r>
      <w:r>
        <w:rPr/>
        <w:t>tục</w:t>
      </w:r>
      <w:r>
        <w:rPr>
          <w:spacing w:val="-4"/>
        </w:rPr>
        <w:t> </w:t>
      </w:r>
      <w:r>
        <w:rPr/>
        <w:t>sinh</w:t>
      </w:r>
      <w:r>
        <w:rPr>
          <w:spacing w:val="-5"/>
        </w:rPr>
        <w:t> </w:t>
      </w:r>
      <w:r>
        <w:rPr/>
        <w:t>vô</w:t>
      </w:r>
      <w:r>
        <w:rPr>
          <w:spacing w:val="-2"/>
        </w:rPr>
        <w:t> </w:t>
      </w:r>
      <w:r>
        <w:rPr/>
        <w:t>nhân:</w:t>
      </w:r>
      <w:r>
        <w:rPr>
          <w:spacing w:val="-5"/>
        </w:rPr>
        <w:t> </w:t>
      </w:r>
      <w:r>
        <w:rPr/>
        <w:t>Uẩn</w:t>
      </w:r>
      <w:r>
        <w:rPr>
          <w:spacing w:val="-3"/>
        </w:rPr>
        <w:t> </w:t>
      </w:r>
      <w:r>
        <w:rPr/>
        <w:t>hữu</w:t>
      </w:r>
      <w:r>
        <w:rPr>
          <w:spacing w:val="-5"/>
        </w:rPr>
        <w:t> </w:t>
      </w:r>
      <w:r>
        <w:rPr/>
        <w:t>tầm</w:t>
      </w:r>
      <w:r>
        <w:rPr>
          <w:spacing w:val="-4"/>
        </w:rPr>
        <w:t> </w:t>
      </w:r>
      <w:r>
        <w:rPr/>
        <w:t>hữu</w:t>
      </w:r>
      <w:r>
        <w:rPr>
          <w:spacing w:val="-4"/>
        </w:rPr>
        <w:t> </w:t>
      </w:r>
      <w:r>
        <w:rPr/>
        <w:t>tứ</w:t>
      </w:r>
      <w:r>
        <w:rPr>
          <w:spacing w:val="-2"/>
        </w:rPr>
        <w:t> </w:t>
      </w:r>
      <w:r>
        <w:rPr/>
        <w:t>liên</w:t>
      </w:r>
      <w:r>
        <w:rPr>
          <w:spacing w:val="-4"/>
        </w:rPr>
        <w:t> </w:t>
      </w:r>
      <w:r>
        <w:rPr/>
        <w:t>quan</w:t>
      </w:r>
      <w:r>
        <w:rPr>
          <w:spacing w:val="-4"/>
        </w:rPr>
        <w:t> </w:t>
      </w:r>
      <w:r>
        <w:rPr/>
        <w:t>tầm</w:t>
      </w:r>
      <w:r>
        <w:rPr>
          <w:spacing w:val="-4"/>
        </w:rPr>
        <w:t> </w:t>
      </w:r>
      <w:r>
        <w:rPr/>
        <w:t>và</w:t>
      </w:r>
      <w:r>
        <w:rPr>
          <w:spacing w:val="-5"/>
        </w:rPr>
        <w:t> </w:t>
      </w:r>
      <w:r>
        <w:rPr>
          <w:spacing w:val="-4"/>
        </w:rPr>
        <w:t>vật.</w:t>
      </w:r>
    </w:p>
    <w:p>
      <w:pPr>
        <w:pStyle w:val="BodyText"/>
        <w:spacing w:before="120"/>
        <w:ind w:left="852" w:hanging="287"/>
      </w:pPr>
      <w:r>
        <w:rPr>
          <w:rFonts w:ascii="Symbol" w:hAnsi="Symbol"/>
        </w:rPr>
        <w:t></w:t>
      </w:r>
      <w:r>
        <w:rPr>
          <w:spacing w:val="80"/>
        </w:rPr>
        <w:t> </w:t>
      </w:r>
      <w:r>
        <w:rPr/>
        <w:t>Pháp</w:t>
      </w:r>
      <w:r>
        <w:rPr>
          <w:spacing w:val="16"/>
        </w:rPr>
        <w:t> </w:t>
      </w:r>
      <w:r>
        <w:rPr/>
        <w:t>vô</w:t>
      </w:r>
      <w:r>
        <w:rPr>
          <w:spacing w:val="16"/>
        </w:rPr>
        <w:t> </w:t>
      </w:r>
      <w:r>
        <w:rPr/>
        <w:t>tầm</w:t>
      </w:r>
      <w:r>
        <w:rPr>
          <w:spacing w:val="14"/>
        </w:rPr>
        <w:t> </w:t>
      </w:r>
      <w:r>
        <w:rPr/>
        <w:t>vô</w:t>
      </w:r>
      <w:r>
        <w:rPr>
          <w:spacing w:val="16"/>
        </w:rPr>
        <w:t> </w:t>
      </w:r>
      <w:r>
        <w:rPr/>
        <w:t>tứ</w:t>
      </w:r>
      <w:r>
        <w:rPr>
          <w:spacing w:val="19"/>
        </w:rPr>
        <w:t> </w:t>
      </w:r>
      <w:r>
        <w:rPr/>
        <w:t>liên</w:t>
      </w:r>
      <w:r>
        <w:rPr>
          <w:spacing w:val="18"/>
        </w:rPr>
        <w:t> </w:t>
      </w:r>
      <w:r>
        <w:rPr/>
        <w:t>quan</w:t>
      </w:r>
      <w:r>
        <w:rPr>
          <w:spacing w:val="18"/>
        </w:rPr>
        <w:t> </w:t>
      </w:r>
      <w:r>
        <w:rPr/>
        <w:t>chư</w:t>
      </w:r>
      <w:r>
        <w:rPr>
          <w:spacing w:val="18"/>
        </w:rPr>
        <w:t> </w:t>
      </w:r>
      <w:r>
        <w:rPr/>
        <w:t>pháp</w:t>
      </w:r>
      <w:r>
        <w:rPr>
          <w:spacing w:val="17"/>
        </w:rPr>
        <w:t> </w:t>
      </w:r>
      <w:r>
        <w:rPr/>
        <w:t>vô</w:t>
      </w:r>
      <w:r>
        <w:rPr>
          <w:spacing w:val="16"/>
        </w:rPr>
        <w:t> </w:t>
      </w:r>
      <w:r>
        <w:rPr/>
        <w:t>tầm</w:t>
      </w:r>
      <w:r>
        <w:rPr>
          <w:spacing w:val="14"/>
        </w:rPr>
        <w:t> </w:t>
      </w:r>
      <w:r>
        <w:rPr/>
        <w:t>hữu</w:t>
      </w:r>
      <w:r>
        <w:rPr>
          <w:spacing w:val="16"/>
        </w:rPr>
        <w:t> </w:t>
      </w:r>
      <w:r>
        <w:rPr/>
        <w:t>tứ</w:t>
      </w:r>
      <w:r>
        <w:rPr>
          <w:spacing w:val="17"/>
        </w:rPr>
        <w:t> </w:t>
      </w:r>
      <w:r>
        <w:rPr/>
        <w:t>và</w:t>
      </w:r>
      <w:r>
        <w:rPr>
          <w:spacing w:val="17"/>
        </w:rPr>
        <w:t> </w:t>
      </w:r>
      <w:r>
        <w:rPr/>
        <w:t>vô</w:t>
      </w:r>
      <w:r>
        <w:rPr>
          <w:spacing w:val="16"/>
        </w:rPr>
        <w:t> </w:t>
      </w:r>
      <w:r>
        <w:rPr/>
        <w:t>tầm</w:t>
      </w:r>
      <w:r>
        <w:rPr>
          <w:spacing w:val="14"/>
        </w:rPr>
        <w:t> </w:t>
      </w:r>
      <w:r>
        <w:rPr/>
        <w:t>vô</w:t>
      </w:r>
      <w:r>
        <w:rPr>
          <w:spacing w:val="16"/>
        </w:rPr>
        <w:t> </w:t>
      </w:r>
      <w:r>
        <w:rPr/>
        <w:t>tứ</w:t>
      </w:r>
      <w:r>
        <w:rPr>
          <w:spacing w:val="17"/>
        </w:rPr>
        <w:t> </w:t>
      </w:r>
      <w:r>
        <w:rPr/>
        <w:t>sanh</w:t>
      </w:r>
      <w:r>
        <w:rPr>
          <w:spacing w:val="16"/>
        </w:rPr>
        <w:t> </w:t>
      </w:r>
      <w:r>
        <w:rPr/>
        <w:t>ra</w:t>
      </w:r>
      <w:r>
        <w:rPr>
          <w:spacing w:val="17"/>
        </w:rPr>
        <w:t> </w:t>
      </w:r>
      <w:r>
        <w:rPr/>
        <w:t>do</w:t>
      </w:r>
      <w:r>
        <w:rPr>
          <w:spacing w:val="21"/>
        </w:rPr>
        <w:t> </w:t>
      </w:r>
      <w:r>
        <w:rPr/>
        <w:t>phi Nhân duyên:</w:t>
      </w:r>
    </w:p>
    <w:p>
      <w:pPr>
        <w:pStyle w:val="BodyText"/>
        <w:ind w:left="1133" w:firstLine="2"/>
      </w:pPr>
      <w:r>
        <w:rPr/>
        <w:t>Sắc</w:t>
      </w:r>
      <w:r>
        <w:rPr>
          <w:spacing w:val="-1"/>
        </w:rPr>
        <w:t> </w:t>
      </w:r>
      <w:r>
        <w:rPr/>
        <w:t>nương</w:t>
      </w:r>
      <w:r>
        <w:rPr>
          <w:spacing w:val="-2"/>
        </w:rPr>
        <w:t> </w:t>
      </w:r>
      <w:r>
        <w:rPr/>
        <w:t>tâm</w:t>
      </w:r>
      <w:r>
        <w:rPr>
          <w:spacing w:val="-4"/>
        </w:rPr>
        <w:t> </w:t>
      </w:r>
      <w:r>
        <w:rPr/>
        <w:t>sanh liên</w:t>
      </w:r>
      <w:r>
        <w:rPr>
          <w:spacing w:val="-2"/>
        </w:rPr>
        <w:t> </w:t>
      </w:r>
      <w:r>
        <w:rPr/>
        <w:t>quan tầm</w:t>
      </w:r>
      <w:r>
        <w:rPr>
          <w:spacing w:val="-4"/>
        </w:rPr>
        <w:t> </w:t>
      </w:r>
      <w:r>
        <w:rPr/>
        <w:t>vô</w:t>
      </w:r>
      <w:r>
        <w:rPr>
          <w:spacing w:val="-2"/>
        </w:rPr>
        <w:t> </w:t>
      </w:r>
      <w:r>
        <w:rPr/>
        <w:t>nhân</w:t>
      </w:r>
      <w:r>
        <w:rPr>
          <w:spacing w:val="-1"/>
        </w:rPr>
        <w:t> </w:t>
      </w:r>
      <w:r>
        <w:rPr/>
        <w:t>và sắc</w:t>
      </w:r>
      <w:r>
        <w:rPr>
          <w:spacing w:val="-1"/>
        </w:rPr>
        <w:t> </w:t>
      </w:r>
      <w:r>
        <w:rPr/>
        <w:t>đại</w:t>
      </w:r>
      <w:r>
        <w:rPr>
          <w:spacing w:val="-2"/>
        </w:rPr>
        <w:t> </w:t>
      </w:r>
      <w:r>
        <w:rPr/>
        <w:t>sung. Sát-na</w:t>
      </w:r>
      <w:r>
        <w:rPr>
          <w:spacing w:val="-1"/>
        </w:rPr>
        <w:t> </w:t>
      </w:r>
      <w:r>
        <w:rPr/>
        <w:t>tục sinh vô</w:t>
      </w:r>
      <w:r>
        <w:rPr>
          <w:spacing w:val="-2"/>
        </w:rPr>
        <w:t> </w:t>
      </w:r>
      <w:r>
        <w:rPr/>
        <w:t>nhân: Sắc tục sinh liên quan tầm và đại sung.</w:t>
      </w:r>
    </w:p>
    <w:p>
      <w:pPr>
        <w:pStyle w:val="Heading3"/>
        <w:spacing w:before="6"/>
      </w:pPr>
      <w:r>
        <w:rPr>
          <w:spacing w:val="-5"/>
        </w:rPr>
        <w:t>61.</w:t>
      </w:r>
    </w:p>
    <w:p>
      <w:pPr>
        <w:pStyle w:val="BodyText"/>
        <w:ind w:right="177"/>
      </w:pPr>
      <w:r>
        <w:rPr/>
        <w:t>Pháp hữu tầm hữu tứ và vô tầm vô tứ liên quan chư pháp vô tầm hữu tứ và vô tầm vô tứ sanh ra do phi Nhân duyên:</w:t>
      </w:r>
    </w:p>
    <w:p>
      <w:pPr>
        <w:pStyle w:val="BodyText"/>
        <w:ind w:left="1133" w:firstLine="2"/>
      </w:pPr>
      <w:r>
        <w:rPr/>
        <w:t>Sát-na tục sinh vô nhân: Uẩn hữu tầm hữu tứ liên quan tầm và vật, sắc tục sinh liên quan tầm và đại sung.</w:t>
      </w:r>
    </w:p>
    <w:p>
      <w:pPr>
        <w:pStyle w:val="Heading3"/>
        <w:spacing w:line="294" w:lineRule="exact" w:before="3"/>
      </w:pPr>
      <w:r>
        <w:rPr>
          <w:spacing w:val="-5"/>
        </w:rPr>
        <w:t>62.</w:t>
      </w:r>
    </w:p>
    <w:p>
      <w:pPr>
        <w:pStyle w:val="BodyText"/>
        <w:spacing w:line="237" w:lineRule="auto" w:before="2"/>
        <w:ind w:right="137" w:hanging="284"/>
        <w:jc w:val="both"/>
      </w:pPr>
      <w:r>
        <w:rPr>
          <w:rFonts w:ascii="Symbol" w:hAnsi="Symbol"/>
        </w:rPr>
        <w:t></w:t>
      </w:r>
      <w:r>
        <w:rPr>
          <w:spacing w:val="40"/>
        </w:rPr>
        <w:t> </w:t>
      </w:r>
      <w:r>
        <w:rPr/>
        <w:t>Pháp hữu tầm hữu tứ liên quan pháp hữu tầm hữu tứ và vô tầm hữu tứ sanh ra do phi Nhân duyên:</w:t>
      </w:r>
    </w:p>
    <w:p>
      <w:pPr>
        <w:pStyle w:val="BodyText"/>
        <w:spacing w:before="2"/>
        <w:ind w:left="1135" w:right="137" w:hanging="286"/>
        <w:jc w:val="both"/>
      </w:pPr>
      <w:r>
        <w:rPr/>
        <w:t>-</w:t>
      </w:r>
      <w:r>
        <w:rPr>
          <w:spacing w:val="80"/>
        </w:rPr>
        <w:t> </w:t>
      </w:r>
      <w:r>
        <w:rPr/>
        <w:t>3</w:t>
      </w:r>
      <w:r>
        <w:rPr>
          <w:spacing w:val="-1"/>
        </w:rPr>
        <w:t> </w:t>
      </w:r>
      <w:r>
        <w:rPr/>
        <w:t>uẩn liên</w:t>
      </w:r>
      <w:r>
        <w:rPr>
          <w:spacing w:val="-1"/>
        </w:rPr>
        <w:t> </w:t>
      </w:r>
      <w:r>
        <w:rPr/>
        <w:t>quan 1 uẩn hữu</w:t>
      </w:r>
      <w:r>
        <w:rPr>
          <w:spacing w:val="-1"/>
        </w:rPr>
        <w:t> </w:t>
      </w:r>
      <w:r>
        <w:rPr/>
        <w:t>tầm</w:t>
      </w:r>
      <w:r>
        <w:rPr>
          <w:spacing w:val="-3"/>
        </w:rPr>
        <w:t> </w:t>
      </w:r>
      <w:r>
        <w:rPr/>
        <w:t>hữu</w:t>
      </w:r>
      <w:r>
        <w:rPr>
          <w:spacing w:val="-1"/>
        </w:rPr>
        <w:t> </w:t>
      </w:r>
      <w:r>
        <w:rPr/>
        <w:t>tứ vô</w:t>
      </w:r>
      <w:r>
        <w:rPr>
          <w:spacing w:val="-1"/>
        </w:rPr>
        <w:t> </w:t>
      </w:r>
      <w:r>
        <w:rPr/>
        <w:t>nhân và tầm,</w:t>
      </w:r>
      <w:r>
        <w:rPr>
          <w:spacing w:val="-1"/>
        </w:rPr>
        <w:t> </w:t>
      </w:r>
      <w:r>
        <w:rPr/>
        <w:t>2</w:t>
      </w:r>
      <w:r>
        <w:rPr>
          <w:spacing w:val="-1"/>
        </w:rPr>
        <w:t> </w:t>
      </w:r>
      <w:r>
        <w:rPr/>
        <w:t>uẩn liên quan 2</w:t>
      </w:r>
      <w:r>
        <w:rPr>
          <w:spacing w:val="-1"/>
        </w:rPr>
        <w:t> </w:t>
      </w:r>
      <w:r>
        <w:rPr/>
        <w:t>uẩn và tầm. Sát-na tục sinh vô nhân: 3 uẩn liên quan 1 uẩn hữu tầm hữu tứ và tầm; 2 uẩn liên quan 2 uẩn và tầm.</w:t>
      </w:r>
    </w:p>
    <w:p>
      <w:pPr>
        <w:pStyle w:val="BodyText"/>
        <w:spacing w:after="0"/>
        <w:jc w:val="both"/>
        <w:sectPr>
          <w:pgSz w:w="11630" w:h="16450"/>
          <w:pgMar w:header="811" w:footer="0" w:top="1120" w:bottom="280" w:left="708" w:right="850"/>
        </w:sectPr>
      </w:pPr>
    </w:p>
    <w:p>
      <w:pPr>
        <w:pStyle w:val="BodyText"/>
        <w:spacing w:before="232"/>
        <w:ind w:left="1135" w:hanging="286"/>
      </w:pPr>
      <w:r>
        <w:rPr/>
        <w:t>-</w:t>
      </w:r>
      <w:r>
        <w:rPr>
          <w:spacing w:val="80"/>
          <w:w w:val="150"/>
        </w:rPr>
        <w:t> </w:t>
      </w:r>
      <w:r>
        <w:rPr/>
        <w:t>Si</w:t>
      </w:r>
      <w:r>
        <w:rPr>
          <w:spacing w:val="26"/>
        </w:rPr>
        <w:t> </w:t>
      </w:r>
      <w:r>
        <w:rPr/>
        <w:t>đồng</w:t>
      </w:r>
      <w:r>
        <w:rPr>
          <w:spacing w:val="26"/>
        </w:rPr>
        <w:t> </w:t>
      </w:r>
      <w:r>
        <w:rPr/>
        <w:t>sanh</w:t>
      </w:r>
      <w:r>
        <w:rPr>
          <w:spacing w:val="26"/>
        </w:rPr>
        <w:t> </w:t>
      </w:r>
      <w:r>
        <w:rPr/>
        <w:t>hoài</w:t>
      </w:r>
      <w:r>
        <w:rPr>
          <w:spacing w:val="26"/>
        </w:rPr>
        <w:t> </w:t>
      </w:r>
      <w:r>
        <w:rPr/>
        <w:t>nghi,</w:t>
      </w:r>
      <w:r>
        <w:rPr>
          <w:spacing w:val="27"/>
        </w:rPr>
        <w:t> </w:t>
      </w:r>
      <w:r>
        <w:rPr/>
        <w:t>đồng</w:t>
      </w:r>
      <w:r>
        <w:rPr>
          <w:spacing w:val="26"/>
        </w:rPr>
        <w:t> </w:t>
      </w:r>
      <w:r>
        <w:rPr/>
        <w:t>sanh</w:t>
      </w:r>
      <w:r>
        <w:rPr>
          <w:spacing w:val="26"/>
        </w:rPr>
        <w:t> </w:t>
      </w:r>
      <w:r>
        <w:rPr/>
        <w:t>phóng</w:t>
      </w:r>
      <w:r>
        <w:rPr>
          <w:spacing w:val="26"/>
        </w:rPr>
        <w:t> </w:t>
      </w:r>
      <w:r>
        <w:rPr/>
        <w:t>dật</w:t>
      </w:r>
      <w:r>
        <w:rPr>
          <w:spacing w:val="26"/>
        </w:rPr>
        <w:t> </w:t>
      </w:r>
      <w:r>
        <w:rPr/>
        <w:t>liên</w:t>
      </w:r>
      <w:r>
        <w:rPr>
          <w:spacing w:val="26"/>
        </w:rPr>
        <w:t> </w:t>
      </w:r>
      <w:r>
        <w:rPr/>
        <w:t>quan</w:t>
      </w:r>
      <w:r>
        <w:rPr>
          <w:spacing w:val="26"/>
        </w:rPr>
        <w:t> </w:t>
      </w:r>
      <w:r>
        <w:rPr/>
        <w:t>uẩn</w:t>
      </w:r>
      <w:r>
        <w:rPr>
          <w:spacing w:val="26"/>
        </w:rPr>
        <w:t> </w:t>
      </w:r>
      <w:r>
        <w:rPr/>
        <w:t>đồng</w:t>
      </w:r>
      <w:r>
        <w:rPr>
          <w:spacing w:val="26"/>
        </w:rPr>
        <w:t> </w:t>
      </w:r>
      <w:r>
        <w:rPr/>
        <w:t>sanh</w:t>
      </w:r>
      <w:r>
        <w:rPr>
          <w:spacing w:val="26"/>
        </w:rPr>
        <w:t> </w:t>
      </w:r>
      <w:r>
        <w:rPr/>
        <w:t>hoài</w:t>
      </w:r>
      <w:r>
        <w:rPr>
          <w:spacing w:val="26"/>
        </w:rPr>
        <w:t> </w:t>
      </w:r>
      <w:r>
        <w:rPr/>
        <w:t>nghi, đồng sanh phóng dật và tầm.</w:t>
      </w:r>
    </w:p>
    <w:p>
      <w:pPr>
        <w:pStyle w:val="BodyText"/>
        <w:spacing w:line="237" w:lineRule="auto" w:before="123"/>
        <w:ind w:left="852" w:hanging="287"/>
      </w:pPr>
      <w:r>
        <w:rPr>
          <w:rFonts w:ascii="Symbol" w:hAnsi="Symbol"/>
        </w:rPr>
        <w:t></w:t>
      </w:r>
      <w:r>
        <w:rPr>
          <w:spacing w:val="80"/>
        </w:rPr>
        <w:t> </w:t>
      </w:r>
      <w:r>
        <w:rPr/>
        <w:t>Pháp vô tầm vô tứ liên quan chư pháp hữu tầm hữu tứ và vô tầm hữu tứ sanh ra do phi Nhân duyên:</w:t>
      </w:r>
    </w:p>
    <w:p>
      <w:pPr>
        <w:pStyle w:val="BodyText"/>
        <w:spacing w:before="3"/>
        <w:ind w:left="1133" w:firstLine="2"/>
      </w:pPr>
      <w:r>
        <w:rPr/>
        <w:t>Sắc nương tâm sanh liên quan uẩn hữu tầm hữu tứ vô nhân và tầm </w:t>
      </w:r>
      <w:r>
        <w:rPr>
          <w:i/>
        </w:rPr>
        <w:t>(vitakka)</w:t>
      </w:r>
      <w:r>
        <w:rPr/>
        <w:t>. Sát-na tục sinh vô nhân...</w:t>
      </w:r>
    </w:p>
    <w:p>
      <w:pPr>
        <w:pStyle w:val="Heading3"/>
        <w:spacing w:line="295" w:lineRule="exact" w:before="7"/>
      </w:pPr>
      <w:r>
        <w:rPr>
          <w:spacing w:val="-5"/>
        </w:rPr>
        <w:t>63.</w:t>
      </w:r>
    </w:p>
    <w:p>
      <w:pPr>
        <w:pStyle w:val="BodyText"/>
      </w:pPr>
      <w:r>
        <w:rPr/>
        <w:t>Chư</w:t>
      </w:r>
      <w:r>
        <w:rPr>
          <w:spacing w:val="15"/>
        </w:rPr>
        <w:t> </w:t>
      </w:r>
      <w:r>
        <w:rPr/>
        <w:t>pháp</w:t>
      </w:r>
      <w:r>
        <w:rPr>
          <w:spacing w:val="17"/>
        </w:rPr>
        <w:t> </w:t>
      </w:r>
      <w:r>
        <w:rPr/>
        <w:t>hữu tầm hữu tứ</w:t>
      </w:r>
      <w:r>
        <w:rPr>
          <w:spacing w:val="15"/>
        </w:rPr>
        <w:t> </w:t>
      </w:r>
      <w:r>
        <w:rPr/>
        <w:t>và</w:t>
      </w:r>
      <w:r>
        <w:rPr>
          <w:spacing w:val="16"/>
        </w:rPr>
        <w:t> </w:t>
      </w:r>
      <w:r>
        <w:rPr/>
        <w:t>vô tầm vô tứ</w:t>
      </w:r>
      <w:r>
        <w:rPr>
          <w:spacing w:val="19"/>
        </w:rPr>
        <w:t> </w:t>
      </w:r>
      <w:r>
        <w:rPr/>
        <w:t>liên quan</w:t>
      </w:r>
      <w:r>
        <w:rPr>
          <w:spacing w:val="18"/>
        </w:rPr>
        <w:t> </w:t>
      </w:r>
      <w:r>
        <w:rPr/>
        <w:t>chư</w:t>
      </w:r>
      <w:r>
        <w:rPr>
          <w:spacing w:val="15"/>
        </w:rPr>
        <w:t> </w:t>
      </w:r>
      <w:r>
        <w:rPr/>
        <w:t>pháp</w:t>
      </w:r>
      <w:r>
        <w:rPr>
          <w:spacing w:val="15"/>
        </w:rPr>
        <w:t> </w:t>
      </w:r>
      <w:r>
        <w:rPr/>
        <w:t>hữu</w:t>
      </w:r>
      <w:r>
        <w:rPr>
          <w:spacing w:val="16"/>
        </w:rPr>
        <w:t> </w:t>
      </w:r>
      <w:r>
        <w:rPr/>
        <w:t>tầm hữu</w:t>
      </w:r>
      <w:r>
        <w:rPr>
          <w:spacing w:val="16"/>
        </w:rPr>
        <w:t> </w:t>
      </w:r>
      <w:r>
        <w:rPr/>
        <w:t>tứ</w:t>
      </w:r>
      <w:r>
        <w:rPr>
          <w:spacing w:val="15"/>
        </w:rPr>
        <w:t> </w:t>
      </w:r>
      <w:r>
        <w:rPr/>
        <w:t>và</w:t>
      </w:r>
      <w:r>
        <w:rPr>
          <w:spacing w:val="16"/>
        </w:rPr>
        <w:t> </w:t>
      </w:r>
      <w:r>
        <w:rPr/>
        <w:t>vô tầm hữu tứ sanh ra do phi Nhân duyên:</w:t>
      </w:r>
    </w:p>
    <w:p>
      <w:pPr>
        <w:pStyle w:val="BodyText"/>
        <w:ind w:left="1133" w:right="177" w:firstLine="2"/>
      </w:pPr>
      <w:r>
        <w:rPr/>
        <w:t>3 uẩn và sắc nương tâm sanh</w:t>
      </w:r>
      <w:r>
        <w:rPr>
          <w:spacing w:val="17"/>
        </w:rPr>
        <w:t> </w:t>
      </w:r>
      <w:r>
        <w:rPr/>
        <w:t>liên quan uẩn</w:t>
      </w:r>
      <w:r>
        <w:rPr>
          <w:spacing w:val="17"/>
        </w:rPr>
        <w:t> </w:t>
      </w:r>
      <w:r>
        <w:rPr/>
        <w:t>hữu tầm hữu tứ vô nhân và tầm, 2 uẩn</w:t>
      </w:r>
      <w:r>
        <w:rPr>
          <w:spacing w:val="40"/>
        </w:rPr>
        <w:t> </w:t>
      </w:r>
      <w:r>
        <w:rPr/>
        <w:t>và sắc nương tâm sanh liên quan 2 uẩn và tầm. Sát-na tục sinh vô nhân...</w:t>
      </w:r>
    </w:p>
    <w:p>
      <w:pPr>
        <w:pStyle w:val="Heading3"/>
        <w:spacing w:line="292" w:lineRule="exact" w:before="5"/>
      </w:pPr>
      <w:r>
        <w:rPr>
          <w:spacing w:val="-5"/>
        </w:rPr>
        <w:t>64.</w:t>
      </w:r>
    </w:p>
    <w:p>
      <w:pPr>
        <w:pStyle w:val="BodyText"/>
        <w:ind w:right="177" w:hanging="284"/>
      </w:pPr>
      <w:r>
        <w:rPr>
          <w:rFonts w:ascii="Symbol" w:hAnsi="Symbol"/>
        </w:rPr>
        <w:t></w:t>
      </w:r>
      <w:r>
        <w:rPr>
          <w:spacing w:val="80"/>
        </w:rPr>
        <w:t> </w:t>
      </w:r>
      <w:r>
        <w:rPr/>
        <w:t>Pháp hữu tầm hữu tứ liên quan chư pháp hữu tầm hữu tứ, vô tầm hữu tứ và vô tầm vô tứ sanh ra do phi Nhân duyên:</w:t>
      </w:r>
    </w:p>
    <w:p>
      <w:pPr>
        <w:pStyle w:val="BodyText"/>
        <w:ind w:left="1133" w:firstLine="2"/>
      </w:pPr>
      <w:r>
        <w:rPr/>
        <w:t>Sát-na tục sinh vô nhân: 3</w:t>
      </w:r>
      <w:r>
        <w:rPr>
          <w:spacing w:val="-1"/>
        </w:rPr>
        <w:t> </w:t>
      </w:r>
      <w:r>
        <w:rPr/>
        <w:t>uẩn liên quan 1</w:t>
      </w:r>
      <w:r>
        <w:rPr>
          <w:spacing w:val="-1"/>
        </w:rPr>
        <w:t> </w:t>
      </w:r>
      <w:r>
        <w:rPr/>
        <w:t>uẩn hữu</w:t>
      </w:r>
      <w:r>
        <w:rPr>
          <w:spacing w:val="-1"/>
        </w:rPr>
        <w:t> </w:t>
      </w:r>
      <w:r>
        <w:rPr/>
        <w:t>tầm</w:t>
      </w:r>
      <w:r>
        <w:rPr>
          <w:spacing w:val="-3"/>
        </w:rPr>
        <w:t> </w:t>
      </w:r>
      <w:r>
        <w:rPr/>
        <w:t>hữu tứ với tầm</w:t>
      </w:r>
      <w:r>
        <w:rPr>
          <w:spacing w:val="-1"/>
        </w:rPr>
        <w:t> </w:t>
      </w:r>
      <w:r>
        <w:rPr/>
        <w:t>và vật,</w:t>
      </w:r>
      <w:r>
        <w:rPr>
          <w:spacing w:val="-1"/>
        </w:rPr>
        <w:t> </w:t>
      </w:r>
      <w:r>
        <w:rPr/>
        <w:t>2 uẩn liên quan 2 uẩn với tầm và vật.</w:t>
      </w:r>
    </w:p>
    <w:p>
      <w:pPr>
        <w:pStyle w:val="BodyText"/>
        <w:spacing w:before="118"/>
        <w:ind w:left="852" w:hanging="287"/>
      </w:pPr>
      <w:r>
        <w:rPr>
          <w:rFonts w:ascii="Symbol" w:hAnsi="Symbol"/>
        </w:rPr>
        <w:t></w:t>
      </w:r>
      <w:r>
        <w:rPr>
          <w:spacing w:val="80"/>
        </w:rPr>
        <w:t> </w:t>
      </w:r>
      <w:r>
        <w:rPr/>
        <w:t>Pháp vô tầm vô tứ liên quan chư pháp hữu tầm hữu tứ, vô tầm hữu tứ và vô tầm vô tứ sanh ra do phi Nhân duyên:</w:t>
      </w:r>
    </w:p>
    <w:p>
      <w:pPr>
        <w:pStyle w:val="BodyText"/>
        <w:ind w:left="1133" w:right="141" w:firstLine="2"/>
      </w:pPr>
      <w:r>
        <w:rPr/>
        <w:t>Sắc nương tâm sanh liên quan uẩn hữu tầm hữu tứ vô nhân với tầm và sắc đại sung. Sát-na tục sinh vô nhân...</w:t>
      </w:r>
    </w:p>
    <w:p>
      <w:pPr>
        <w:pStyle w:val="Heading3"/>
        <w:spacing w:before="6"/>
      </w:pPr>
      <w:r>
        <w:rPr>
          <w:spacing w:val="-5"/>
        </w:rPr>
        <w:t>65.</w:t>
      </w:r>
    </w:p>
    <w:p>
      <w:pPr>
        <w:pStyle w:val="BodyText"/>
      </w:pPr>
      <w:r>
        <w:rPr/>
        <w:t>Chư pháp hữu tầm hữu tứ và vô tầm vô tứ liên quan chư pháp hữu tầm hữu tứ, vô tầm hữu tứ và vô tầm vô tứ sanh ra do phi Nhân duyên:</w:t>
      </w:r>
    </w:p>
    <w:p>
      <w:pPr>
        <w:pStyle w:val="BodyText"/>
        <w:ind w:left="1133" w:right="138" w:firstLine="2"/>
        <w:jc w:val="both"/>
      </w:pPr>
      <w:r>
        <w:rPr/>
        <w:t>Sát-na tục sinh vô nhân: 3 uẩn liên quan 1 uẩn hữu tầm</w:t>
      </w:r>
      <w:r>
        <w:rPr>
          <w:spacing w:val="-2"/>
        </w:rPr>
        <w:t> </w:t>
      </w:r>
      <w:r>
        <w:rPr/>
        <w:t>hữu tứ với tầm và vật, 2 uẩn liên quan 2 uẩn với tầm và vật. Sắc tục sinh liên quan uẩn hữu tầm hữu tứ với tầm</w:t>
      </w:r>
      <w:r>
        <w:rPr>
          <w:spacing w:val="40"/>
        </w:rPr>
        <w:t> </w:t>
      </w:r>
      <w:r>
        <w:rPr/>
        <w:t>và sắc đại sung.</w:t>
      </w:r>
    </w:p>
    <w:p>
      <w:pPr>
        <w:pStyle w:val="Heading3"/>
        <w:spacing w:line="295" w:lineRule="exact" w:before="4"/>
      </w:pPr>
      <w:r>
        <w:rPr>
          <w:spacing w:val="-5"/>
        </w:rPr>
        <w:t>66.</w:t>
      </w:r>
    </w:p>
    <w:p>
      <w:pPr>
        <w:pStyle w:val="BodyText"/>
        <w:spacing w:line="295" w:lineRule="exact"/>
      </w:pPr>
      <w:r>
        <w:rPr/>
        <w:t>Pháp</w:t>
      </w:r>
      <w:r>
        <w:rPr>
          <w:spacing w:val="-4"/>
        </w:rPr>
        <w:t> </w:t>
      </w:r>
      <w:r>
        <w:rPr/>
        <w:t>vô</w:t>
      </w:r>
      <w:r>
        <w:rPr>
          <w:spacing w:val="-4"/>
        </w:rPr>
        <w:t> </w:t>
      </w:r>
      <w:r>
        <w:rPr/>
        <w:t>tầm</w:t>
      </w:r>
      <w:r>
        <w:rPr>
          <w:spacing w:val="-4"/>
        </w:rPr>
        <w:t> </w:t>
      </w:r>
      <w:r>
        <w:rPr/>
        <w:t>vô</w:t>
      </w:r>
      <w:r>
        <w:rPr>
          <w:spacing w:val="-4"/>
        </w:rPr>
        <w:t> </w:t>
      </w:r>
      <w:r>
        <w:rPr/>
        <w:t>tứ</w:t>
      </w:r>
      <w:r>
        <w:rPr>
          <w:spacing w:val="-2"/>
        </w:rPr>
        <w:t> </w:t>
      </w:r>
      <w:r>
        <w:rPr/>
        <w:t>liên</w:t>
      </w:r>
      <w:r>
        <w:rPr>
          <w:spacing w:val="-2"/>
        </w:rPr>
        <w:t> </w:t>
      </w:r>
      <w:r>
        <w:rPr/>
        <w:t>quan</w:t>
      </w:r>
      <w:r>
        <w:rPr>
          <w:spacing w:val="-2"/>
        </w:rPr>
        <w:t> </w:t>
      </w:r>
      <w:r>
        <w:rPr/>
        <w:t>pháp</w:t>
      </w:r>
      <w:r>
        <w:rPr>
          <w:spacing w:val="-1"/>
        </w:rPr>
        <w:t> </w:t>
      </w:r>
      <w:r>
        <w:rPr/>
        <w:t>hữu</w:t>
      </w:r>
      <w:r>
        <w:rPr>
          <w:spacing w:val="-4"/>
        </w:rPr>
        <w:t> </w:t>
      </w:r>
      <w:r>
        <w:rPr/>
        <w:t>tầm</w:t>
      </w:r>
      <w:r>
        <w:rPr>
          <w:spacing w:val="-6"/>
        </w:rPr>
        <w:t> </w:t>
      </w:r>
      <w:r>
        <w:rPr/>
        <w:t>hữu</w:t>
      </w:r>
      <w:r>
        <w:rPr>
          <w:spacing w:val="-4"/>
        </w:rPr>
        <w:t> </w:t>
      </w:r>
      <w:r>
        <w:rPr/>
        <w:t>tứ</w:t>
      </w:r>
      <w:r>
        <w:rPr>
          <w:spacing w:val="-3"/>
        </w:rPr>
        <w:t> </w:t>
      </w:r>
      <w:r>
        <w:rPr/>
        <w:t>sanh</w:t>
      </w:r>
      <w:r>
        <w:rPr>
          <w:spacing w:val="-3"/>
        </w:rPr>
        <w:t> </w:t>
      </w:r>
      <w:r>
        <w:rPr/>
        <w:t>ra</w:t>
      </w:r>
      <w:r>
        <w:rPr>
          <w:spacing w:val="-4"/>
        </w:rPr>
        <w:t> </w:t>
      </w:r>
      <w:r>
        <w:rPr/>
        <w:t>do phi</w:t>
      </w:r>
      <w:r>
        <w:rPr>
          <w:spacing w:val="-4"/>
        </w:rPr>
        <w:t> </w:t>
      </w:r>
      <w:r>
        <w:rPr/>
        <w:t>Cảnh</w:t>
      </w:r>
      <w:r>
        <w:rPr>
          <w:spacing w:val="-4"/>
        </w:rPr>
        <w:t> </w:t>
      </w:r>
      <w:r>
        <w:rPr>
          <w:spacing w:val="-2"/>
        </w:rPr>
        <w:t>duyên:</w:t>
      </w:r>
    </w:p>
    <w:p>
      <w:pPr>
        <w:pStyle w:val="BodyText"/>
        <w:spacing w:before="1"/>
        <w:ind w:firstLine="285"/>
      </w:pPr>
      <w:r>
        <w:rPr/>
        <w:t>Sắc nương</w:t>
      </w:r>
      <w:r>
        <w:rPr>
          <w:spacing w:val="-1"/>
        </w:rPr>
        <w:t> </w:t>
      </w:r>
      <w:r>
        <w:rPr/>
        <w:t>tâm</w:t>
      </w:r>
      <w:r>
        <w:rPr>
          <w:spacing w:val="-3"/>
        </w:rPr>
        <w:t> </w:t>
      </w:r>
      <w:r>
        <w:rPr/>
        <w:t>sanh liên</w:t>
      </w:r>
      <w:r>
        <w:rPr>
          <w:spacing w:val="-1"/>
        </w:rPr>
        <w:t> </w:t>
      </w:r>
      <w:r>
        <w:rPr/>
        <w:t>quan uẩn hữu</w:t>
      </w:r>
      <w:r>
        <w:rPr>
          <w:spacing w:val="-1"/>
        </w:rPr>
        <w:t> </w:t>
      </w:r>
      <w:r>
        <w:rPr/>
        <w:t>tầm</w:t>
      </w:r>
      <w:r>
        <w:rPr>
          <w:spacing w:val="-3"/>
        </w:rPr>
        <w:t> </w:t>
      </w:r>
      <w:r>
        <w:rPr/>
        <w:t>hữu</w:t>
      </w:r>
      <w:r>
        <w:rPr>
          <w:spacing w:val="-1"/>
        </w:rPr>
        <w:t> </w:t>
      </w:r>
      <w:r>
        <w:rPr/>
        <w:t>tứ. Sát-na tục</w:t>
      </w:r>
      <w:r>
        <w:rPr>
          <w:spacing w:val="-1"/>
        </w:rPr>
        <w:t> </w:t>
      </w:r>
      <w:r>
        <w:rPr/>
        <w:t>sinh:</w:t>
      </w:r>
      <w:r>
        <w:rPr>
          <w:spacing w:val="-1"/>
        </w:rPr>
        <w:t> </w:t>
      </w:r>
      <w:r>
        <w:rPr/>
        <w:t>Sắc tục</w:t>
      </w:r>
      <w:r>
        <w:rPr>
          <w:spacing w:val="-1"/>
        </w:rPr>
        <w:t> </w:t>
      </w:r>
      <w:r>
        <w:rPr/>
        <w:t>sinh liên quan uẩn hữu tầm hữu tứ.</w:t>
      </w:r>
    </w:p>
    <w:p>
      <w:pPr>
        <w:pStyle w:val="Heading3"/>
        <w:spacing w:before="7"/>
      </w:pPr>
      <w:r>
        <w:rPr>
          <w:spacing w:val="-5"/>
        </w:rPr>
        <w:t>67.</w:t>
      </w:r>
    </w:p>
    <w:p>
      <w:pPr>
        <w:pStyle w:val="BodyText"/>
        <w:spacing w:line="295" w:lineRule="exact"/>
      </w:pPr>
      <w:r>
        <w:rPr/>
        <w:t>Pháp</w:t>
      </w:r>
      <w:r>
        <w:rPr>
          <w:spacing w:val="-5"/>
        </w:rPr>
        <w:t> </w:t>
      </w:r>
      <w:r>
        <w:rPr/>
        <w:t>vô</w:t>
      </w:r>
      <w:r>
        <w:rPr>
          <w:spacing w:val="-4"/>
        </w:rPr>
        <w:t> </w:t>
      </w:r>
      <w:r>
        <w:rPr/>
        <w:t>tầm</w:t>
      </w:r>
      <w:r>
        <w:rPr>
          <w:spacing w:val="-4"/>
        </w:rPr>
        <w:t> </w:t>
      </w:r>
      <w:r>
        <w:rPr/>
        <w:t>vô</w:t>
      </w:r>
      <w:r>
        <w:rPr>
          <w:spacing w:val="-4"/>
        </w:rPr>
        <w:t> </w:t>
      </w:r>
      <w:r>
        <w:rPr/>
        <w:t>tứ</w:t>
      </w:r>
      <w:r>
        <w:rPr>
          <w:spacing w:val="-2"/>
        </w:rPr>
        <w:t> </w:t>
      </w:r>
      <w:r>
        <w:rPr/>
        <w:t>liên</w:t>
      </w:r>
      <w:r>
        <w:rPr>
          <w:spacing w:val="-2"/>
        </w:rPr>
        <w:t> </w:t>
      </w:r>
      <w:r>
        <w:rPr/>
        <w:t>quan</w:t>
      </w:r>
      <w:r>
        <w:rPr>
          <w:spacing w:val="-2"/>
        </w:rPr>
        <w:t> </w:t>
      </w:r>
      <w:r>
        <w:rPr/>
        <w:t>pháp</w:t>
      </w:r>
      <w:r>
        <w:rPr>
          <w:spacing w:val="-2"/>
        </w:rPr>
        <w:t> </w:t>
      </w:r>
      <w:r>
        <w:rPr/>
        <w:t>vô</w:t>
      </w:r>
      <w:r>
        <w:rPr>
          <w:spacing w:val="-4"/>
        </w:rPr>
        <w:t> </w:t>
      </w:r>
      <w:r>
        <w:rPr/>
        <w:t>tầm</w:t>
      </w:r>
      <w:r>
        <w:rPr>
          <w:spacing w:val="-4"/>
        </w:rPr>
        <w:t> </w:t>
      </w:r>
      <w:r>
        <w:rPr/>
        <w:t>hữu</w:t>
      </w:r>
      <w:r>
        <w:rPr>
          <w:spacing w:val="-4"/>
        </w:rPr>
        <w:t> </w:t>
      </w:r>
      <w:r>
        <w:rPr/>
        <w:t>tứ</w:t>
      </w:r>
      <w:r>
        <w:rPr>
          <w:spacing w:val="-3"/>
        </w:rPr>
        <w:t> </w:t>
      </w:r>
      <w:r>
        <w:rPr/>
        <w:t>sanh</w:t>
      </w:r>
      <w:r>
        <w:rPr>
          <w:spacing w:val="-4"/>
        </w:rPr>
        <w:t> </w:t>
      </w:r>
      <w:r>
        <w:rPr/>
        <w:t>ra</w:t>
      </w:r>
      <w:r>
        <w:rPr>
          <w:spacing w:val="-4"/>
        </w:rPr>
        <w:t> </w:t>
      </w:r>
      <w:r>
        <w:rPr/>
        <w:t>do</w:t>
      </w:r>
      <w:r>
        <w:rPr>
          <w:spacing w:val="-2"/>
        </w:rPr>
        <w:t> </w:t>
      </w:r>
      <w:r>
        <w:rPr/>
        <w:t>phi</w:t>
      </w:r>
      <w:r>
        <w:rPr>
          <w:spacing w:val="-3"/>
        </w:rPr>
        <w:t> </w:t>
      </w:r>
      <w:r>
        <w:rPr/>
        <w:t>Cảnh</w:t>
      </w:r>
      <w:r>
        <w:rPr>
          <w:spacing w:val="-1"/>
        </w:rPr>
        <w:t> </w:t>
      </w:r>
      <w:r>
        <w:rPr>
          <w:spacing w:val="-2"/>
        </w:rPr>
        <w:t>duyên:</w:t>
      </w:r>
    </w:p>
    <w:p>
      <w:pPr>
        <w:pStyle w:val="BodyText"/>
        <w:ind w:left="1133" w:right="139" w:firstLine="2"/>
        <w:jc w:val="both"/>
      </w:pPr>
      <w:r>
        <w:rPr/>
        <w:t>Sắc nương tâm sanh liên quan uẩn vô tầm hữu tứ; sắc nương tâm sanh liên quan tầm. Sát-na tục sinh: Sắc tục sinh liên quan uẩn vô tầm hữu tứ. Sát-na tục sinh: Sắc tục sinh liên quan tầm.</w:t>
      </w:r>
    </w:p>
    <w:p>
      <w:pPr>
        <w:pStyle w:val="Heading3"/>
        <w:spacing w:line="294" w:lineRule="exact" w:before="8"/>
      </w:pPr>
      <w:r>
        <w:rPr>
          <w:spacing w:val="-5"/>
        </w:rPr>
        <w:t>68.</w:t>
      </w:r>
    </w:p>
    <w:p>
      <w:pPr>
        <w:pStyle w:val="BodyText"/>
        <w:spacing w:line="317" w:lineRule="exact"/>
        <w:ind w:left="566"/>
        <w:jc w:val="both"/>
      </w:pPr>
      <w:r>
        <w:rPr>
          <w:rFonts w:ascii="Symbol" w:hAnsi="Symbol"/>
        </w:rPr>
        <w:t></w:t>
      </w:r>
      <w:r>
        <w:rPr>
          <w:spacing w:val="50"/>
          <w:w w:val="150"/>
        </w:rPr>
        <w:t> </w:t>
      </w:r>
      <w:r>
        <w:rPr/>
        <w:t>Pháp</w:t>
      </w:r>
      <w:r>
        <w:rPr>
          <w:spacing w:val="-4"/>
        </w:rPr>
        <w:t> </w:t>
      </w:r>
      <w:r>
        <w:rPr/>
        <w:t>vô</w:t>
      </w:r>
      <w:r>
        <w:rPr>
          <w:spacing w:val="-3"/>
        </w:rPr>
        <w:t> </w:t>
      </w:r>
      <w:r>
        <w:rPr/>
        <w:t>tầm</w:t>
      </w:r>
      <w:r>
        <w:rPr>
          <w:spacing w:val="-4"/>
        </w:rPr>
        <w:t> </w:t>
      </w:r>
      <w:r>
        <w:rPr/>
        <w:t>vô</w:t>
      </w:r>
      <w:r>
        <w:rPr>
          <w:spacing w:val="-4"/>
        </w:rPr>
        <w:t> </w:t>
      </w:r>
      <w:r>
        <w:rPr/>
        <w:t>tứ</w:t>
      </w:r>
      <w:r>
        <w:rPr>
          <w:spacing w:val="-1"/>
        </w:rPr>
        <w:t> </w:t>
      </w:r>
      <w:r>
        <w:rPr/>
        <w:t>liên</w:t>
      </w:r>
      <w:r>
        <w:rPr>
          <w:spacing w:val="-2"/>
        </w:rPr>
        <w:t> </w:t>
      </w:r>
      <w:r>
        <w:rPr/>
        <w:t>quan</w:t>
      </w:r>
      <w:r>
        <w:rPr>
          <w:spacing w:val="-2"/>
        </w:rPr>
        <w:t> </w:t>
      </w:r>
      <w:r>
        <w:rPr/>
        <w:t>pháp vô</w:t>
      </w:r>
      <w:r>
        <w:rPr>
          <w:spacing w:val="-4"/>
        </w:rPr>
        <w:t> </w:t>
      </w:r>
      <w:r>
        <w:rPr/>
        <w:t>tầm</w:t>
      </w:r>
      <w:r>
        <w:rPr>
          <w:spacing w:val="-4"/>
        </w:rPr>
        <w:t> </w:t>
      </w:r>
      <w:r>
        <w:rPr/>
        <w:t>vô</w:t>
      </w:r>
      <w:r>
        <w:rPr>
          <w:spacing w:val="-3"/>
        </w:rPr>
        <w:t> </w:t>
      </w:r>
      <w:r>
        <w:rPr/>
        <w:t>tứ</w:t>
      </w:r>
      <w:r>
        <w:rPr>
          <w:spacing w:val="-3"/>
        </w:rPr>
        <w:t> </w:t>
      </w:r>
      <w:r>
        <w:rPr/>
        <w:t>sanh</w:t>
      </w:r>
      <w:r>
        <w:rPr>
          <w:spacing w:val="-4"/>
        </w:rPr>
        <w:t> </w:t>
      </w:r>
      <w:r>
        <w:rPr/>
        <w:t>ra</w:t>
      </w:r>
      <w:r>
        <w:rPr>
          <w:spacing w:val="-3"/>
        </w:rPr>
        <w:t> </w:t>
      </w:r>
      <w:r>
        <w:rPr/>
        <w:t>do</w:t>
      </w:r>
      <w:r>
        <w:rPr>
          <w:spacing w:val="-2"/>
        </w:rPr>
        <w:t> </w:t>
      </w:r>
      <w:r>
        <w:rPr/>
        <w:t>phi</w:t>
      </w:r>
      <w:r>
        <w:rPr>
          <w:spacing w:val="-2"/>
        </w:rPr>
        <w:t> </w:t>
      </w:r>
      <w:r>
        <w:rPr/>
        <w:t>Cảnh</w:t>
      </w:r>
      <w:r>
        <w:rPr>
          <w:spacing w:val="-2"/>
        </w:rPr>
        <w:t> duyên:</w:t>
      </w:r>
    </w:p>
    <w:p>
      <w:pPr>
        <w:pStyle w:val="BodyText"/>
        <w:ind w:left="1133" w:right="135" w:firstLine="2"/>
        <w:jc w:val="both"/>
      </w:pPr>
      <w:r>
        <w:rPr/>
        <w:t>Sắc nương tâm sanh liên quan uẩn vô tầm vô tứ; sắc nương tâm sanh liên quan tứ. Sát-na tục sinh: Sắc tục sinh liên quan uẩn vô tầm vô tứ; sắc tục sinh liên quan tứ; vật liên quan uẩn;... liên quan sắc đại sung.</w:t>
      </w:r>
    </w:p>
    <w:p>
      <w:pPr>
        <w:pStyle w:val="BodyText"/>
        <w:spacing w:before="120"/>
        <w:ind w:left="566"/>
        <w:jc w:val="both"/>
      </w:pPr>
      <w:r>
        <w:rPr>
          <w:rFonts w:ascii="Symbol" w:hAnsi="Symbol"/>
        </w:rPr>
        <w:t></w:t>
      </w:r>
      <w:r>
        <w:rPr>
          <w:spacing w:val="50"/>
          <w:w w:val="150"/>
        </w:rPr>
        <w:t> </w:t>
      </w:r>
      <w:r>
        <w:rPr/>
        <w:t>...</w:t>
      </w:r>
      <w:r>
        <w:rPr>
          <w:spacing w:val="-4"/>
        </w:rPr>
        <w:t> </w:t>
      </w:r>
      <w:r>
        <w:rPr/>
        <w:t>liên</w:t>
      </w:r>
      <w:r>
        <w:rPr>
          <w:spacing w:val="-4"/>
        </w:rPr>
        <w:t> </w:t>
      </w:r>
      <w:r>
        <w:rPr/>
        <w:t>quan</w:t>
      </w:r>
      <w:r>
        <w:rPr>
          <w:spacing w:val="-2"/>
        </w:rPr>
        <w:t> </w:t>
      </w:r>
      <w:r>
        <w:rPr/>
        <w:t>1</w:t>
      </w:r>
      <w:r>
        <w:rPr>
          <w:spacing w:val="-4"/>
        </w:rPr>
        <w:t> </w:t>
      </w:r>
      <w:r>
        <w:rPr/>
        <w:t>sắc</w:t>
      </w:r>
      <w:r>
        <w:rPr>
          <w:spacing w:val="-4"/>
        </w:rPr>
        <w:t> </w:t>
      </w:r>
      <w:r>
        <w:rPr/>
        <w:t>đại</w:t>
      </w:r>
      <w:r>
        <w:rPr>
          <w:spacing w:val="-4"/>
        </w:rPr>
        <w:t> </w:t>
      </w:r>
      <w:r>
        <w:rPr/>
        <w:t>sung</w:t>
      </w:r>
      <w:r>
        <w:rPr>
          <w:spacing w:val="-4"/>
        </w:rPr>
        <w:t> </w:t>
      </w:r>
      <w:r>
        <w:rPr/>
        <w:t>thuộc</w:t>
      </w:r>
      <w:r>
        <w:rPr>
          <w:spacing w:val="-3"/>
        </w:rPr>
        <w:t> </w:t>
      </w:r>
      <w:r>
        <w:rPr/>
        <w:t>sắc</w:t>
      </w:r>
      <w:r>
        <w:rPr>
          <w:spacing w:val="-4"/>
        </w:rPr>
        <w:t> </w:t>
      </w:r>
      <w:r>
        <w:rPr/>
        <w:t>ngoại,</w:t>
      </w:r>
      <w:r>
        <w:rPr>
          <w:spacing w:val="-2"/>
        </w:rPr>
        <w:t> </w:t>
      </w:r>
      <w:r>
        <w:rPr/>
        <w:t>vật</w:t>
      </w:r>
      <w:r>
        <w:rPr>
          <w:spacing w:val="-5"/>
        </w:rPr>
        <w:t> </w:t>
      </w:r>
      <w:r>
        <w:rPr/>
        <w:t>thực,</w:t>
      </w:r>
      <w:r>
        <w:rPr>
          <w:spacing w:val="-4"/>
        </w:rPr>
        <w:t> </w:t>
      </w:r>
      <w:r>
        <w:rPr/>
        <w:t>âm</w:t>
      </w:r>
      <w:r>
        <w:rPr>
          <w:spacing w:val="-6"/>
        </w:rPr>
        <w:t> </w:t>
      </w:r>
      <w:r>
        <w:rPr/>
        <w:t>dương</w:t>
      </w:r>
      <w:r>
        <w:rPr>
          <w:spacing w:val="-2"/>
        </w:rPr>
        <w:t> </w:t>
      </w:r>
      <w:r>
        <w:rPr/>
        <w:t>và</w:t>
      </w:r>
      <w:r>
        <w:rPr>
          <w:spacing w:val="-3"/>
        </w:rPr>
        <w:t> </w:t>
      </w:r>
      <w:r>
        <w:rPr/>
        <w:t>vô</w:t>
      </w:r>
      <w:r>
        <w:rPr>
          <w:spacing w:val="-3"/>
        </w:rPr>
        <w:t> </w:t>
      </w:r>
      <w:r>
        <w:rPr>
          <w:spacing w:val="-2"/>
        </w:rPr>
        <w:t>tưởng.</w:t>
      </w:r>
    </w:p>
    <w:p>
      <w:pPr>
        <w:pStyle w:val="Heading3"/>
        <w:spacing w:line="240" w:lineRule="auto" w:before="5"/>
      </w:pPr>
      <w:r>
        <w:rPr>
          <w:spacing w:val="-5"/>
        </w:rPr>
        <w:t>69.</w:t>
      </w:r>
    </w:p>
    <w:p>
      <w:pPr>
        <w:pStyle w:val="BodyText"/>
      </w:pPr>
      <w:r>
        <w:rPr/>
        <w:t>Pháp vô tầm vô tứ liên quan chư pháp hữu tầm hữu tứ và vô tầm vô tứ sanh ra do phi Cảnh duyên:</w:t>
      </w:r>
    </w:p>
    <w:p>
      <w:pPr>
        <w:pStyle w:val="BodyText"/>
        <w:spacing w:after="0"/>
        <w:sectPr>
          <w:pgSz w:w="11630" w:h="16450"/>
          <w:pgMar w:header="859" w:footer="0" w:top="1160" w:bottom="280" w:left="708" w:right="850"/>
        </w:sectPr>
      </w:pPr>
    </w:p>
    <w:p>
      <w:pPr>
        <w:pStyle w:val="BodyText"/>
        <w:spacing w:before="232"/>
        <w:ind w:left="1133" w:firstLine="2"/>
      </w:pPr>
      <w:r>
        <w:rPr/>
        <w:t>Sắc nương tâm sanh liên quan uẩn hữu tầm hữu tứ và đại sung. Sát-na tục sinh: Sắc tục sinh liên quan uẩn hữu tầm hữu tứ và sắc đại sung.</w:t>
      </w:r>
    </w:p>
    <w:p>
      <w:pPr>
        <w:pStyle w:val="Heading3"/>
        <w:spacing w:line="295" w:lineRule="exact" w:before="7"/>
      </w:pPr>
      <w:r>
        <w:rPr>
          <w:spacing w:val="-5"/>
        </w:rPr>
        <w:t>70.</w:t>
      </w:r>
    </w:p>
    <w:p>
      <w:pPr>
        <w:pStyle w:val="BodyText"/>
      </w:pPr>
      <w:r>
        <w:rPr/>
        <w:t>Pháp</w:t>
      </w:r>
      <w:r>
        <w:rPr>
          <w:spacing w:val="16"/>
        </w:rPr>
        <w:t> </w:t>
      </w:r>
      <w:r>
        <w:rPr/>
        <w:t>vô</w:t>
      </w:r>
      <w:r>
        <w:rPr>
          <w:spacing w:val="16"/>
        </w:rPr>
        <w:t> </w:t>
      </w:r>
      <w:r>
        <w:rPr/>
        <w:t>tầm vô</w:t>
      </w:r>
      <w:r>
        <w:rPr>
          <w:spacing w:val="16"/>
        </w:rPr>
        <w:t> </w:t>
      </w:r>
      <w:r>
        <w:rPr/>
        <w:t>tứ</w:t>
      </w:r>
      <w:r>
        <w:rPr>
          <w:spacing w:val="19"/>
        </w:rPr>
        <w:t> </w:t>
      </w:r>
      <w:r>
        <w:rPr/>
        <w:t>liên</w:t>
      </w:r>
      <w:r>
        <w:rPr>
          <w:spacing w:val="16"/>
        </w:rPr>
        <w:t> </w:t>
      </w:r>
      <w:r>
        <w:rPr/>
        <w:t>quan</w:t>
      </w:r>
      <w:r>
        <w:rPr>
          <w:spacing w:val="18"/>
        </w:rPr>
        <w:t> </w:t>
      </w:r>
      <w:r>
        <w:rPr/>
        <w:t>chư</w:t>
      </w:r>
      <w:r>
        <w:rPr>
          <w:spacing w:val="18"/>
        </w:rPr>
        <w:t> </w:t>
      </w:r>
      <w:r>
        <w:rPr/>
        <w:t>pháp</w:t>
      </w:r>
      <w:r>
        <w:rPr>
          <w:spacing w:val="17"/>
        </w:rPr>
        <w:t> </w:t>
      </w:r>
      <w:r>
        <w:rPr/>
        <w:t>vô</w:t>
      </w:r>
      <w:r>
        <w:rPr>
          <w:spacing w:val="16"/>
        </w:rPr>
        <w:t> </w:t>
      </w:r>
      <w:r>
        <w:rPr/>
        <w:t>tầm hữu</w:t>
      </w:r>
      <w:r>
        <w:rPr>
          <w:spacing w:val="16"/>
        </w:rPr>
        <w:t> </w:t>
      </w:r>
      <w:r>
        <w:rPr/>
        <w:t>tứ</w:t>
      </w:r>
      <w:r>
        <w:rPr>
          <w:spacing w:val="17"/>
        </w:rPr>
        <w:t> </w:t>
      </w:r>
      <w:r>
        <w:rPr/>
        <w:t>và</w:t>
      </w:r>
      <w:r>
        <w:rPr>
          <w:spacing w:val="17"/>
        </w:rPr>
        <w:t> </w:t>
      </w:r>
      <w:r>
        <w:rPr/>
        <w:t>vô</w:t>
      </w:r>
      <w:r>
        <w:rPr>
          <w:spacing w:val="16"/>
        </w:rPr>
        <w:t> </w:t>
      </w:r>
      <w:r>
        <w:rPr/>
        <w:t>tầm vô</w:t>
      </w:r>
      <w:r>
        <w:rPr>
          <w:spacing w:val="16"/>
        </w:rPr>
        <w:t> </w:t>
      </w:r>
      <w:r>
        <w:rPr/>
        <w:t>tứ</w:t>
      </w:r>
      <w:r>
        <w:rPr>
          <w:spacing w:val="17"/>
        </w:rPr>
        <w:t> </w:t>
      </w:r>
      <w:r>
        <w:rPr/>
        <w:t>sanh</w:t>
      </w:r>
      <w:r>
        <w:rPr>
          <w:spacing w:val="16"/>
        </w:rPr>
        <w:t> </w:t>
      </w:r>
      <w:r>
        <w:rPr/>
        <w:t>ra</w:t>
      </w:r>
      <w:r>
        <w:rPr>
          <w:spacing w:val="17"/>
        </w:rPr>
        <w:t> </w:t>
      </w:r>
      <w:r>
        <w:rPr/>
        <w:t>do</w:t>
      </w:r>
      <w:r>
        <w:rPr>
          <w:spacing w:val="21"/>
        </w:rPr>
        <w:t> </w:t>
      </w:r>
      <w:r>
        <w:rPr/>
        <w:t>phi Cảnh duyên:</w:t>
      </w:r>
    </w:p>
    <w:p>
      <w:pPr>
        <w:pStyle w:val="ListParagraph"/>
        <w:numPr>
          <w:ilvl w:val="0"/>
          <w:numId w:val="236"/>
        </w:numPr>
        <w:tabs>
          <w:tab w:pos="1135" w:val="left" w:leader="none"/>
        </w:tabs>
        <w:spacing w:line="240" w:lineRule="auto" w:before="0" w:after="0"/>
        <w:ind w:left="1135" w:right="138" w:hanging="286"/>
        <w:jc w:val="both"/>
        <w:rPr>
          <w:sz w:val="26"/>
        </w:rPr>
      </w:pPr>
      <w:r>
        <w:rPr>
          <w:sz w:val="26"/>
        </w:rPr>
        <w:t>Sắc nương tâm sanh liên quan uẩn vô tầm hữu tứ và tứ; sắc nương tâm sanh liên quan uẩn vô tầm hữu tứ và sắc đại sung; sắc nương tâm sanh liên quan tầm và sắc đại sung.</w:t>
      </w:r>
    </w:p>
    <w:p>
      <w:pPr>
        <w:pStyle w:val="ListParagraph"/>
        <w:numPr>
          <w:ilvl w:val="0"/>
          <w:numId w:val="236"/>
        </w:numPr>
        <w:tabs>
          <w:tab w:pos="1135" w:val="left" w:leader="none"/>
        </w:tabs>
        <w:spacing w:line="240" w:lineRule="auto" w:before="0" w:after="0"/>
        <w:ind w:left="1135" w:right="139" w:hanging="286"/>
        <w:jc w:val="both"/>
        <w:rPr>
          <w:sz w:val="26"/>
        </w:rPr>
      </w:pPr>
      <w:r>
        <w:rPr>
          <w:sz w:val="26"/>
        </w:rPr>
        <w:t>Sát-na tục sinh: Sắc tục sinh liên quan uẩn vô tầm hữu tứ và tứ </w:t>
      </w:r>
      <w:r>
        <w:rPr>
          <w:i/>
          <w:sz w:val="26"/>
        </w:rPr>
        <w:t>(vicāra)</w:t>
      </w:r>
      <w:r>
        <w:rPr>
          <w:sz w:val="26"/>
        </w:rPr>
        <w:t>, sắc tục </w:t>
      </w:r>
      <w:r>
        <w:rPr>
          <w:spacing w:val="-2"/>
          <w:sz w:val="26"/>
        </w:rPr>
        <w:t>sinh...</w:t>
      </w:r>
    </w:p>
    <w:p>
      <w:pPr>
        <w:pStyle w:val="Heading3"/>
        <w:spacing w:line="294" w:lineRule="exact" w:before="3"/>
      </w:pPr>
      <w:r>
        <w:rPr>
          <w:spacing w:val="-5"/>
        </w:rPr>
        <w:t>71.</w:t>
      </w:r>
    </w:p>
    <w:p>
      <w:pPr>
        <w:pStyle w:val="BodyText"/>
        <w:ind w:hanging="284"/>
      </w:pPr>
      <w:r>
        <w:rPr>
          <w:rFonts w:ascii="Symbol" w:hAnsi="Symbol"/>
        </w:rPr>
        <w:t></w:t>
      </w:r>
      <w:r>
        <w:rPr>
          <w:spacing w:val="80"/>
        </w:rPr>
        <w:t> </w:t>
      </w:r>
      <w:r>
        <w:rPr/>
        <w:t>Pháp vô tầm vô tứ liên quan chư pháp hữu tầm hữu tứ và vô tầm hữu tứ sanh ra do phi Cảnh duyên:</w:t>
      </w:r>
    </w:p>
    <w:p>
      <w:pPr>
        <w:pStyle w:val="BodyText"/>
        <w:spacing w:line="298" w:lineRule="exact"/>
        <w:ind w:left="1135"/>
      </w:pPr>
      <w:r>
        <w:rPr/>
        <w:t>Sắc</w:t>
      </w:r>
      <w:r>
        <w:rPr>
          <w:spacing w:val="-5"/>
        </w:rPr>
        <w:t> </w:t>
      </w:r>
      <w:r>
        <w:rPr/>
        <w:t>nương</w:t>
      </w:r>
      <w:r>
        <w:rPr>
          <w:spacing w:val="-4"/>
        </w:rPr>
        <w:t> </w:t>
      </w:r>
      <w:r>
        <w:rPr/>
        <w:t>tâm</w:t>
      </w:r>
      <w:r>
        <w:rPr>
          <w:spacing w:val="-5"/>
        </w:rPr>
        <w:t> </w:t>
      </w:r>
      <w:r>
        <w:rPr/>
        <w:t>sanh</w:t>
      </w:r>
      <w:r>
        <w:rPr>
          <w:spacing w:val="-3"/>
        </w:rPr>
        <w:t> </w:t>
      </w:r>
      <w:r>
        <w:rPr/>
        <w:t>liên</w:t>
      </w:r>
      <w:r>
        <w:rPr>
          <w:spacing w:val="-4"/>
        </w:rPr>
        <w:t> </w:t>
      </w:r>
      <w:r>
        <w:rPr/>
        <w:t>quan</w:t>
      </w:r>
      <w:r>
        <w:rPr>
          <w:spacing w:val="-4"/>
        </w:rPr>
        <w:t> </w:t>
      </w:r>
      <w:r>
        <w:rPr/>
        <w:t>uẩn</w:t>
      </w:r>
      <w:r>
        <w:rPr>
          <w:spacing w:val="-1"/>
        </w:rPr>
        <w:t> </w:t>
      </w:r>
      <w:r>
        <w:rPr/>
        <w:t>hữu</w:t>
      </w:r>
      <w:r>
        <w:rPr>
          <w:spacing w:val="-5"/>
        </w:rPr>
        <w:t> </w:t>
      </w:r>
      <w:r>
        <w:rPr/>
        <w:t>tầm</w:t>
      </w:r>
      <w:r>
        <w:rPr>
          <w:spacing w:val="-6"/>
        </w:rPr>
        <w:t> </w:t>
      </w:r>
      <w:r>
        <w:rPr/>
        <w:t>hữu</w:t>
      </w:r>
      <w:r>
        <w:rPr>
          <w:spacing w:val="-4"/>
        </w:rPr>
        <w:t> </w:t>
      </w:r>
      <w:r>
        <w:rPr/>
        <w:t>tứ</w:t>
      </w:r>
      <w:r>
        <w:rPr>
          <w:spacing w:val="-4"/>
        </w:rPr>
        <w:t> </w:t>
      </w:r>
      <w:r>
        <w:rPr/>
        <w:t>và</w:t>
      </w:r>
      <w:r>
        <w:rPr>
          <w:spacing w:val="-4"/>
        </w:rPr>
        <w:t> </w:t>
      </w:r>
      <w:r>
        <w:rPr/>
        <w:t>tầm.</w:t>
      </w:r>
      <w:r>
        <w:rPr>
          <w:spacing w:val="-2"/>
        </w:rPr>
        <w:t> </w:t>
      </w:r>
      <w:r>
        <w:rPr/>
        <w:t>Sát-na</w:t>
      </w:r>
      <w:r>
        <w:rPr>
          <w:spacing w:val="-5"/>
        </w:rPr>
        <w:t> </w:t>
      </w:r>
      <w:r>
        <w:rPr/>
        <w:t>tục</w:t>
      </w:r>
      <w:r>
        <w:rPr>
          <w:spacing w:val="-1"/>
        </w:rPr>
        <w:t> </w:t>
      </w:r>
      <w:r>
        <w:rPr>
          <w:spacing w:val="-2"/>
        </w:rPr>
        <w:t>sinh...</w:t>
      </w:r>
    </w:p>
    <w:p>
      <w:pPr>
        <w:pStyle w:val="Heading3"/>
        <w:spacing w:before="5"/>
      </w:pPr>
      <w:r>
        <w:rPr>
          <w:spacing w:val="-5"/>
        </w:rPr>
        <w:t>72.</w:t>
      </w:r>
    </w:p>
    <w:p>
      <w:pPr>
        <w:pStyle w:val="BodyText"/>
      </w:pPr>
      <w:r>
        <w:rPr/>
        <w:t>Pháp vô tầm vô tứ liên quan chư pháp hữu tầm hữu tứ, vô tầm hữu tứ và vô tầm vô tứ sanh ra do phi Cảnh duyên:</w:t>
      </w:r>
    </w:p>
    <w:p>
      <w:pPr>
        <w:pStyle w:val="BodyText"/>
        <w:ind w:left="1133" w:firstLine="2"/>
      </w:pPr>
      <w:r>
        <w:rPr/>
        <w:t>Sắc</w:t>
      </w:r>
      <w:r>
        <w:rPr>
          <w:spacing w:val="21"/>
        </w:rPr>
        <w:t> </w:t>
      </w:r>
      <w:r>
        <w:rPr/>
        <w:t>nương</w:t>
      </w:r>
      <w:r>
        <w:rPr>
          <w:spacing w:val="23"/>
        </w:rPr>
        <w:t> </w:t>
      </w:r>
      <w:r>
        <w:rPr/>
        <w:t>tâm</w:t>
      </w:r>
      <w:r>
        <w:rPr>
          <w:spacing w:val="21"/>
        </w:rPr>
        <w:t> </w:t>
      </w:r>
      <w:r>
        <w:rPr/>
        <w:t>sanh</w:t>
      </w:r>
      <w:r>
        <w:rPr>
          <w:spacing w:val="26"/>
        </w:rPr>
        <w:t> </w:t>
      </w:r>
      <w:r>
        <w:rPr/>
        <w:t>liên</w:t>
      </w:r>
      <w:r>
        <w:rPr>
          <w:spacing w:val="21"/>
        </w:rPr>
        <w:t> </w:t>
      </w:r>
      <w:r>
        <w:rPr/>
        <w:t>quan</w:t>
      </w:r>
      <w:r>
        <w:rPr>
          <w:spacing w:val="24"/>
        </w:rPr>
        <w:t> </w:t>
      </w:r>
      <w:r>
        <w:rPr/>
        <w:t>uẩn</w:t>
      </w:r>
      <w:r>
        <w:rPr>
          <w:spacing w:val="24"/>
        </w:rPr>
        <w:t> </w:t>
      </w:r>
      <w:r>
        <w:rPr/>
        <w:t>hữu</w:t>
      </w:r>
      <w:r>
        <w:rPr>
          <w:spacing w:val="21"/>
        </w:rPr>
        <w:t> </w:t>
      </w:r>
      <w:r>
        <w:rPr/>
        <w:t>tầm</w:t>
      </w:r>
      <w:r>
        <w:rPr>
          <w:spacing w:val="24"/>
        </w:rPr>
        <w:t> </w:t>
      </w:r>
      <w:r>
        <w:rPr/>
        <w:t>hữu</w:t>
      </w:r>
      <w:r>
        <w:rPr>
          <w:spacing w:val="21"/>
        </w:rPr>
        <w:t> </w:t>
      </w:r>
      <w:r>
        <w:rPr/>
        <w:t>tứ</w:t>
      </w:r>
      <w:r>
        <w:rPr>
          <w:spacing w:val="22"/>
        </w:rPr>
        <w:t> </w:t>
      </w:r>
      <w:r>
        <w:rPr/>
        <w:t>và</w:t>
      </w:r>
      <w:r>
        <w:rPr>
          <w:spacing w:val="21"/>
        </w:rPr>
        <w:t> </w:t>
      </w:r>
      <w:r>
        <w:rPr/>
        <w:t>và</w:t>
      </w:r>
      <w:r>
        <w:rPr>
          <w:spacing w:val="21"/>
        </w:rPr>
        <w:t> </w:t>
      </w:r>
      <w:r>
        <w:rPr/>
        <w:t>sắc</w:t>
      </w:r>
      <w:r>
        <w:rPr>
          <w:spacing w:val="24"/>
        </w:rPr>
        <w:t> </w:t>
      </w:r>
      <w:r>
        <w:rPr/>
        <w:t>đại</w:t>
      </w:r>
      <w:r>
        <w:rPr>
          <w:spacing w:val="21"/>
        </w:rPr>
        <w:t> </w:t>
      </w:r>
      <w:r>
        <w:rPr/>
        <w:t>sung.</w:t>
      </w:r>
      <w:r>
        <w:rPr>
          <w:spacing w:val="26"/>
        </w:rPr>
        <w:t> </w:t>
      </w:r>
      <w:r>
        <w:rPr/>
        <w:t>Sát-na</w:t>
      </w:r>
      <w:r>
        <w:rPr>
          <w:spacing w:val="21"/>
        </w:rPr>
        <w:t> </w:t>
      </w:r>
      <w:r>
        <w:rPr/>
        <w:t>tục sinh: Sắc tục sinh...</w:t>
      </w:r>
    </w:p>
    <w:p>
      <w:pPr>
        <w:pStyle w:val="Heading3"/>
        <w:spacing w:before="4"/>
      </w:pPr>
      <w:r>
        <w:rPr>
          <w:spacing w:val="-5"/>
        </w:rPr>
        <w:t>73.</w:t>
      </w:r>
    </w:p>
    <w:p>
      <w:pPr>
        <w:pStyle w:val="BodyText"/>
      </w:pPr>
      <w:r>
        <w:rPr/>
        <w:t>Pháp</w:t>
      </w:r>
      <w:r>
        <w:rPr>
          <w:spacing w:val="-1"/>
        </w:rPr>
        <w:t> </w:t>
      </w:r>
      <w:r>
        <w:rPr/>
        <w:t>hữu</w:t>
      </w:r>
      <w:r>
        <w:rPr>
          <w:spacing w:val="-1"/>
        </w:rPr>
        <w:t> </w:t>
      </w:r>
      <w:r>
        <w:rPr/>
        <w:t>tầm</w:t>
      </w:r>
      <w:r>
        <w:rPr>
          <w:spacing w:val="-3"/>
        </w:rPr>
        <w:t> </w:t>
      </w:r>
      <w:r>
        <w:rPr/>
        <w:t>hữu</w:t>
      </w:r>
      <w:r>
        <w:rPr>
          <w:spacing w:val="-1"/>
        </w:rPr>
        <w:t> </w:t>
      </w:r>
      <w:r>
        <w:rPr/>
        <w:t>tứ liên quan pháp hữu</w:t>
      </w:r>
      <w:r>
        <w:rPr>
          <w:spacing w:val="-1"/>
        </w:rPr>
        <w:t> </w:t>
      </w:r>
      <w:r>
        <w:rPr/>
        <w:t>tầm hữu</w:t>
      </w:r>
      <w:r>
        <w:rPr>
          <w:spacing w:val="-1"/>
        </w:rPr>
        <w:t> </w:t>
      </w:r>
      <w:r>
        <w:rPr/>
        <w:t>tứ sanh ra do phi Trưởng</w:t>
      </w:r>
      <w:r>
        <w:rPr>
          <w:spacing w:val="-1"/>
        </w:rPr>
        <w:t> </w:t>
      </w:r>
      <w:r>
        <w:rPr/>
        <w:t>duyên có 7 </w:t>
      </w:r>
      <w:r>
        <w:rPr>
          <w:spacing w:val="-4"/>
        </w:rPr>
        <w:t>câu.</w:t>
      </w:r>
    </w:p>
    <w:p>
      <w:pPr>
        <w:pStyle w:val="Heading3"/>
        <w:spacing w:line="295" w:lineRule="exact" w:before="4"/>
      </w:pPr>
      <w:r>
        <w:rPr>
          <w:spacing w:val="-5"/>
        </w:rPr>
        <w:t>74.</w:t>
      </w:r>
    </w:p>
    <w:p>
      <w:pPr>
        <w:pStyle w:val="BodyText"/>
        <w:spacing w:line="237" w:lineRule="auto" w:before="1"/>
        <w:ind w:left="1133" w:right="174" w:hanging="567"/>
      </w:pPr>
      <w:r>
        <w:rPr>
          <w:rFonts w:ascii="Symbol" w:hAnsi="Symbol"/>
        </w:rPr>
        <w:t></w:t>
      </w:r>
      <w:r>
        <w:rPr>
          <w:spacing w:val="80"/>
        </w:rPr>
        <w:t> </w:t>
      </w:r>
      <w:r>
        <w:rPr/>
        <w:t>Pháp vô tầm hữu tứ liên quan pháp vô tầm hữu tứ sanh ra do phi Trưởng duyên: Trưởng vô tầm hữu tứ</w:t>
      </w:r>
      <w:r>
        <w:rPr>
          <w:spacing w:val="20"/>
        </w:rPr>
        <w:t> </w:t>
      </w:r>
      <w:r>
        <w:rPr/>
        <w:t>liên quan</w:t>
      </w:r>
      <w:r>
        <w:rPr>
          <w:spacing w:val="17"/>
        </w:rPr>
        <w:t> </w:t>
      </w:r>
      <w:r>
        <w:rPr/>
        <w:t>uẩn</w:t>
      </w:r>
      <w:r>
        <w:rPr>
          <w:spacing w:val="17"/>
        </w:rPr>
        <w:t> </w:t>
      </w:r>
      <w:r>
        <w:rPr/>
        <w:t>vô tầm hữu tứ, 3 uẩn</w:t>
      </w:r>
      <w:r>
        <w:rPr>
          <w:spacing w:val="19"/>
        </w:rPr>
        <w:t> </w:t>
      </w:r>
      <w:r>
        <w:rPr/>
        <w:t>liên quan</w:t>
      </w:r>
      <w:r>
        <w:rPr>
          <w:spacing w:val="18"/>
        </w:rPr>
        <w:t> </w:t>
      </w:r>
      <w:r>
        <w:rPr/>
        <w:t>1 uẩn vô tầm</w:t>
      </w:r>
      <w:r>
        <w:rPr>
          <w:spacing w:val="40"/>
        </w:rPr>
        <w:t> </w:t>
      </w:r>
      <w:r>
        <w:rPr/>
        <w:t>hữu tứ. Sát-na tục sinh...</w:t>
      </w:r>
    </w:p>
    <w:p>
      <w:pPr>
        <w:pStyle w:val="BodyText"/>
        <w:spacing w:line="237" w:lineRule="auto" w:before="127"/>
        <w:ind w:left="1135" w:right="661" w:hanging="570"/>
      </w:pPr>
      <w:r>
        <w:rPr>
          <w:rFonts w:ascii="Symbol" w:hAnsi="Symbol"/>
        </w:rPr>
        <w:t></w:t>
      </w:r>
      <w:r>
        <w:rPr>
          <w:spacing w:val="80"/>
        </w:rPr>
        <w:t> </w:t>
      </w:r>
      <w:r>
        <w:rPr/>
        <w:t>Pháp</w:t>
      </w:r>
      <w:r>
        <w:rPr>
          <w:spacing w:val="-3"/>
        </w:rPr>
        <w:t> </w:t>
      </w:r>
      <w:r>
        <w:rPr/>
        <w:t>hữu</w:t>
      </w:r>
      <w:r>
        <w:rPr>
          <w:spacing w:val="-3"/>
        </w:rPr>
        <w:t> </w:t>
      </w:r>
      <w:r>
        <w:rPr/>
        <w:t>tầm</w:t>
      </w:r>
      <w:r>
        <w:rPr>
          <w:spacing w:val="-3"/>
        </w:rPr>
        <w:t> </w:t>
      </w:r>
      <w:r>
        <w:rPr/>
        <w:t>hữu</w:t>
      </w:r>
      <w:r>
        <w:rPr>
          <w:spacing w:val="-3"/>
        </w:rPr>
        <w:t> </w:t>
      </w:r>
      <w:r>
        <w:rPr/>
        <w:t>tứ liên</w:t>
      </w:r>
      <w:r>
        <w:rPr>
          <w:spacing w:val="-3"/>
        </w:rPr>
        <w:t> </w:t>
      </w:r>
      <w:r>
        <w:rPr/>
        <w:t>quan</w:t>
      </w:r>
      <w:r>
        <w:rPr>
          <w:spacing w:val="-1"/>
        </w:rPr>
        <w:t> </w:t>
      </w:r>
      <w:r>
        <w:rPr/>
        <w:t>pháp</w:t>
      </w:r>
      <w:r>
        <w:rPr>
          <w:spacing w:val="-2"/>
        </w:rPr>
        <w:t> </w:t>
      </w:r>
      <w:r>
        <w:rPr/>
        <w:t>vô</w:t>
      </w:r>
      <w:r>
        <w:rPr>
          <w:spacing w:val="-3"/>
        </w:rPr>
        <w:t> </w:t>
      </w:r>
      <w:r>
        <w:rPr/>
        <w:t>tầm</w:t>
      </w:r>
      <w:r>
        <w:rPr>
          <w:spacing w:val="-3"/>
        </w:rPr>
        <w:t> </w:t>
      </w:r>
      <w:r>
        <w:rPr/>
        <w:t>hữu</w:t>
      </w:r>
      <w:r>
        <w:rPr>
          <w:spacing w:val="-3"/>
        </w:rPr>
        <w:t> </w:t>
      </w:r>
      <w:r>
        <w:rPr/>
        <w:t>tứ</w:t>
      </w:r>
      <w:r>
        <w:rPr>
          <w:spacing w:val="-2"/>
        </w:rPr>
        <w:t> </w:t>
      </w:r>
      <w:r>
        <w:rPr/>
        <w:t>sanh</w:t>
      </w:r>
      <w:r>
        <w:rPr>
          <w:spacing w:val="-3"/>
        </w:rPr>
        <w:t> </w:t>
      </w:r>
      <w:r>
        <w:rPr/>
        <w:t>ra</w:t>
      </w:r>
      <w:r>
        <w:rPr>
          <w:spacing w:val="-3"/>
        </w:rPr>
        <w:t> </w:t>
      </w:r>
      <w:r>
        <w:rPr/>
        <w:t>do</w:t>
      </w:r>
      <w:r>
        <w:rPr>
          <w:spacing w:val="-1"/>
        </w:rPr>
        <w:t> </w:t>
      </w:r>
      <w:r>
        <w:rPr/>
        <w:t>phi</w:t>
      </w:r>
      <w:r>
        <w:rPr>
          <w:spacing w:val="-2"/>
        </w:rPr>
        <w:t> </w:t>
      </w:r>
      <w:r>
        <w:rPr/>
        <w:t>Trưởng</w:t>
      </w:r>
      <w:r>
        <w:rPr>
          <w:spacing w:val="-3"/>
        </w:rPr>
        <w:t> </w:t>
      </w:r>
      <w:r>
        <w:rPr/>
        <w:t>duyên: Uẩn hữu tầm hữu tứ liên quan tầm. Sát-na tục sinh...</w:t>
      </w:r>
    </w:p>
    <w:p>
      <w:pPr>
        <w:pStyle w:val="BodyText"/>
        <w:spacing w:line="237" w:lineRule="auto" w:before="126"/>
        <w:ind w:left="1135" w:right="894" w:hanging="570"/>
      </w:pPr>
      <w:r>
        <w:rPr>
          <w:rFonts w:ascii="Symbol" w:hAnsi="Symbol"/>
        </w:rPr>
        <w:t></w:t>
      </w:r>
      <w:r>
        <w:rPr>
          <w:spacing w:val="80"/>
        </w:rPr>
        <w:t> </w:t>
      </w:r>
      <w:r>
        <w:rPr/>
        <w:t>Pháp</w:t>
      </w:r>
      <w:r>
        <w:rPr>
          <w:spacing w:val="-3"/>
        </w:rPr>
        <w:t> </w:t>
      </w:r>
      <w:r>
        <w:rPr/>
        <w:t>vô</w:t>
      </w:r>
      <w:r>
        <w:rPr>
          <w:spacing w:val="-3"/>
        </w:rPr>
        <w:t> </w:t>
      </w:r>
      <w:r>
        <w:rPr/>
        <w:t>tầm</w:t>
      </w:r>
      <w:r>
        <w:rPr>
          <w:spacing w:val="-3"/>
        </w:rPr>
        <w:t> </w:t>
      </w:r>
      <w:r>
        <w:rPr/>
        <w:t>vô</w:t>
      </w:r>
      <w:r>
        <w:rPr>
          <w:spacing w:val="-3"/>
        </w:rPr>
        <w:t> </w:t>
      </w:r>
      <w:r>
        <w:rPr/>
        <w:t>tứ</w:t>
      </w:r>
      <w:r>
        <w:rPr>
          <w:spacing w:val="-1"/>
        </w:rPr>
        <w:t> </w:t>
      </w:r>
      <w:r>
        <w:rPr/>
        <w:t>liên</w:t>
      </w:r>
      <w:r>
        <w:rPr>
          <w:spacing w:val="-1"/>
        </w:rPr>
        <w:t> </w:t>
      </w:r>
      <w:r>
        <w:rPr/>
        <w:t>quan</w:t>
      </w:r>
      <w:r>
        <w:rPr>
          <w:spacing w:val="-1"/>
        </w:rPr>
        <w:t> </w:t>
      </w:r>
      <w:r>
        <w:rPr/>
        <w:t>pháp vô</w:t>
      </w:r>
      <w:r>
        <w:rPr>
          <w:spacing w:val="-3"/>
        </w:rPr>
        <w:t> </w:t>
      </w:r>
      <w:r>
        <w:rPr/>
        <w:t>tầm</w:t>
      </w:r>
      <w:r>
        <w:rPr>
          <w:spacing w:val="-3"/>
        </w:rPr>
        <w:t> </w:t>
      </w:r>
      <w:r>
        <w:rPr/>
        <w:t>hữu</w:t>
      </w:r>
      <w:r>
        <w:rPr>
          <w:spacing w:val="-3"/>
        </w:rPr>
        <w:t> </w:t>
      </w:r>
      <w:r>
        <w:rPr/>
        <w:t>tứ</w:t>
      </w:r>
      <w:r>
        <w:rPr>
          <w:spacing w:val="-2"/>
        </w:rPr>
        <w:t> </w:t>
      </w:r>
      <w:r>
        <w:rPr/>
        <w:t>sanh</w:t>
      </w:r>
      <w:r>
        <w:rPr>
          <w:spacing w:val="-3"/>
        </w:rPr>
        <w:t> </w:t>
      </w:r>
      <w:r>
        <w:rPr/>
        <w:t>ra</w:t>
      </w:r>
      <w:r>
        <w:rPr>
          <w:spacing w:val="-3"/>
        </w:rPr>
        <w:t> </w:t>
      </w:r>
      <w:r>
        <w:rPr/>
        <w:t>do</w:t>
      </w:r>
      <w:r>
        <w:rPr>
          <w:spacing w:val="-1"/>
        </w:rPr>
        <w:t> </w:t>
      </w:r>
      <w:r>
        <w:rPr/>
        <w:t>phi</w:t>
      </w:r>
      <w:r>
        <w:rPr>
          <w:spacing w:val="-2"/>
        </w:rPr>
        <w:t> </w:t>
      </w:r>
      <w:r>
        <w:rPr/>
        <w:t>Trưởng</w:t>
      </w:r>
      <w:r>
        <w:rPr>
          <w:spacing w:val="-3"/>
        </w:rPr>
        <w:t> </w:t>
      </w:r>
      <w:r>
        <w:rPr/>
        <w:t>duyên: Tứ và sắc nương tâm sanh liên quan uẩn vô tầm hữu tứ quả </w:t>
      </w:r>
      <w:r>
        <w:rPr>
          <w:i/>
        </w:rPr>
        <w:t>(vipāka)</w:t>
      </w:r>
      <w:r>
        <w:rPr/>
        <w:t>.</w:t>
      </w:r>
    </w:p>
    <w:p>
      <w:pPr>
        <w:pStyle w:val="BodyText"/>
        <w:spacing w:line="237" w:lineRule="auto" w:before="125"/>
        <w:ind w:left="852" w:hanging="287"/>
      </w:pPr>
      <w:r>
        <w:rPr>
          <w:rFonts w:ascii="Symbol" w:hAnsi="Symbol"/>
        </w:rPr>
        <w:t></w:t>
      </w:r>
      <w:r>
        <w:rPr>
          <w:spacing w:val="80"/>
        </w:rPr>
        <w:t> </w:t>
      </w:r>
      <w:r>
        <w:rPr/>
        <w:t>Chư pháp hữu</w:t>
      </w:r>
      <w:r>
        <w:rPr>
          <w:spacing w:val="-1"/>
        </w:rPr>
        <w:t> </w:t>
      </w:r>
      <w:r>
        <w:rPr/>
        <w:t>tầm hữu tứ và vô</w:t>
      </w:r>
      <w:r>
        <w:rPr>
          <w:spacing w:val="-1"/>
        </w:rPr>
        <w:t> </w:t>
      </w:r>
      <w:r>
        <w:rPr/>
        <w:t>tầm</w:t>
      </w:r>
      <w:r>
        <w:rPr>
          <w:spacing w:val="-3"/>
        </w:rPr>
        <w:t> </w:t>
      </w:r>
      <w:r>
        <w:rPr/>
        <w:t>vô tứ liên quan pháp vô</w:t>
      </w:r>
      <w:r>
        <w:rPr>
          <w:spacing w:val="-1"/>
        </w:rPr>
        <w:t> </w:t>
      </w:r>
      <w:r>
        <w:rPr/>
        <w:t>tầm</w:t>
      </w:r>
      <w:r>
        <w:rPr>
          <w:spacing w:val="-3"/>
        </w:rPr>
        <w:t> </w:t>
      </w:r>
      <w:r>
        <w:rPr/>
        <w:t>hữu tứ sanh ra do phi Trưởng duyên:</w:t>
      </w:r>
    </w:p>
    <w:p>
      <w:pPr>
        <w:pStyle w:val="BodyText"/>
        <w:spacing w:before="3"/>
        <w:ind w:left="1135"/>
      </w:pPr>
      <w:r>
        <w:rPr/>
        <w:t>Uẩn</w:t>
      </w:r>
      <w:r>
        <w:rPr>
          <w:spacing w:val="-5"/>
        </w:rPr>
        <w:t> </w:t>
      </w:r>
      <w:r>
        <w:rPr/>
        <w:t>hữu</w:t>
      </w:r>
      <w:r>
        <w:rPr>
          <w:spacing w:val="-4"/>
        </w:rPr>
        <w:t> </w:t>
      </w:r>
      <w:r>
        <w:rPr/>
        <w:t>tầm</w:t>
      </w:r>
      <w:r>
        <w:rPr>
          <w:spacing w:val="-6"/>
        </w:rPr>
        <w:t> </w:t>
      </w:r>
      <w:r>
        <w:rPr/>
        <w:t>hữu</w:t>
      </w:r>
      <w:r>
        <w:rPr>
          <w:spacing w:val="-3"/>
        </w:rPr>
        <w:t> </w:t>
      </w:r>
      <w:r>
        <w:rPr/>
        <w:t>tứ</w:t>
      </w:r>
      <w:r>
        <w:rPr>
          <w:spacing w:val="-3"/>
        </w:rPr>
        <w:t> </w:t>
      </w:r>
      <w:r>
        <w:rPr/>
        <w:t>và</w:t>
      </w:r>
      <w:r>
        <w:rPr>
          <w:spacing w:val="-1"/>
        </w:rPr>
        <w:t> </w:t>
      </w:r>
      <w:r>
        <w:rPr/>
        <w:t>sắc</w:t>
      </w:r>
      <w:r>
        <w:rPr>
          <w:spacing w:val="-4"/>
        </w:rPr>
        <w:t> </w:t>
      </w:r>
      <w:r>
        <w:rPr/>
        <w:t>nương</w:t>
      </w:r>
      <w:r>
        <w:rPr>
          <w:spacing w:val="-5"/>
        </w:rPr>
        <w:t> </w:t>
      </w:r>
      <w:r>
        <w:rPr/>
        <w:t>tâm</w:t>
      </w:r>
      <w:r>
        <w:rPr>
          <w:spacing w:val="-4"/>
        </w:rPr>
        <w:t> </w:t>
      </w:r>
      <w:r>
        <w:rPr/>
        <w:t>sanh</w:t>
      </w:r>
      <w:r>
        <w:rPr>
          <w:spacing w:val="-1"/>
        </w:rPr>
        <w:t> </w:t>
      </w:r>
      <w:r>
        <w:rPr/>
        <w:t>liên</w:t>
      </w:r>
      <w:r>
        <w:rPr>
          <w:spacing w:val="-5"/>
        </w:rPr>
        <w:t> </w:t>
      </w:r>
      <w:r>
        <w:rPr/>
        <w:t>quan</w:t>
      </w:r>
      <w:r>
        <w:rPr>
          <w:spacing w:val="-3"/>
        </w:rPr>
        <w:t> </w:t>
      </w:r>
      <w:r>
        <w:rPr>
          <w:spacing w:val="-4"/>
        </w:rPr>
        <w:t>tầm.</w:t>
      </w:r>
    </w:p>
    <w:p>
      <w:pPr>
        <w:pStyle w:val="BodyText"/>
        <w:spacing w:before="119"/>
        <w:ind w:left="852" w:hanging="287"/>
      </w:pPr>
      <w:r>
        <w:rPr>
          <w:rFonts w:ascii="Symbol" w:hAnsi="Symbol"/>
        </w:rPr>
        <w:t></w:t>
      </w:r>
      <w:r>
        <w:rPr>
          <w:spacing w:val="80"/>
        </w:rPr>
        <w:t> </w:t>
      </w:r>
      <w:r>
        <w:rPr/>
        <w:t>Chư pháp vô tầm hữu tứ và vô tầm vô tứ liên quan pháp vô tầm hữu tứ sanh ra do phi Trưởng duyên:</w:t>
      </w:r>
    </w:p>
    <w:p>
      <w:pPr>
        <w:pStyle w:val="BodyText"/>
        <w:spacing w:line="298" w:lineRule="exact"/>
        <w:ind w:left="1135"/>
      </w:pPr>
      <w:r>
        <w:rPr/>
        <w:t>3</w:t>
      </w:r>
      <w:r>
        <w:rPr>
          <w:spacing w:val="-4"/>
        </w:rPr>
        <w:t> </w:t>
      </w:r>
      <w:r>
        <w:rPr/>
        <w:t>uẩn</w:t>
      </w:r>
      <w:r>
        <w:rPr>
          <w:spacing w:val="-4"/>
        </w:rPr>
        <w:t> </w:t>
      </w:r>
      <w:r>
        <w:rPr/>
        <w:t>với</w:t>
      </w:r>
      <w:r>
        <w:rPr>
          <w:spacing w:val="-2"/>
        </w:rPr>
        <w:t> </w:t>
      </w:r>
      <w:r>
        <w:rPr/>
        <w:t>tứ</w:t>
      </w:r>
      <w:r>
        <w:rPr>
          <w:spacing w:val="-3"/>
        </w:rPr>
        <w:t> </w:t>
      </w:r>
      <w:r>
        <w:rPr/>
        <w:t>và</w:t>
      </w:r>
      <w:r>
        <w:rPr>
          <w:spacing w:val="-4"/>
        </w:rPr>
        <w:t> </w:t>
      </w:r>
      <w:r>
        <w:rPr/>
        <w:t>sắc</w:t>
      </w:r>
      <w:r>
        <w:rPr>
          <w:spacing w:val="-4"/>
        </w:rPr>
        <w:t> </w:t>
      </w:r>
      <w:r>
        <w:rPr/>
        <w:t>nương</w:t>
      </w:r>
      <w:r>
        <w:rPr>
          <w:spacing w:val="-3"/>
        </w:rPr>
        <w:t> </w:t>
      </w:r>
      <w:r>
        <w:rPr/>
        <w:t>tâm</w:t>
      </w:r>
      <w:r>
        <w:rPr>
          <w:spacing w:val="-6"/>
        </w:rPr>
        <w:t> </w:t>
      </w:r>
      <w:r>
        <w:rPr/>
        <w:t>sanh</w:t>
      </w:r>
      <w:r>
        <w:rPr>
          <w:spacing w:val="-2"/>
        </w:rPr>
        <w:t> </w:t>
      </w:r>
      <w:r>
        <w:rPr/>
        <w:t>liên</w:t>
      </w:r>
      <w:r>
        <w:rPr>
          <w:spacing w:val="-4"/>
        </w:rPr>
        <w:t> </w:t>
      </w:r>
      <w:r>
        <w:rPr/>
        <w:t>quan 1</w:t>
      </w:r>
      <w:r>
        <w:rPr>
          <w:spacing w:val="-4"/>
        </w:rPr>
        <w:t> </w:t>
      </w:r>
      <w:r>
        <w:rPr/>
        <w:t>uẩn</w:t>
      </w:r>
      <w:r>
        <w:rPr>
          <w:spacing w:val="-4"/>
        </w:rPr>
        <w:t> </w:t>
      </w:r>
      <w:r>
        <w:rPr/>
        <w:t>vô</w:t>
      </w:r>
      <w:r>
        <w:rPr>
          <w:spacing w:val="-3"/>
        </w:rPr>
        <w:t> </w:t>
      </w:r>
      <w:r>
        <w:rPr/>
        <w:t>tầm</w:t>
      </w:r>
      <w:r>
        <w:rPr>
          <w:spacing w:val="-4"/>
        </w:rPr>
        <w:t> </w:t>
      </w:r>
      <w:r>
        <w:rPr/>
        <w:t>hữu</w:t>
      </w:r>
      <w:r>
        <w:rPr>
          <w:spacing w:val="-4"/>
        </w:rPr>
        <w:t> </w:t>
      </w:r>
      <w:r>
        <w:rPr/>
        <w:t>tứ</w:t>
      </w:r>
      <w:r>
        <w:rPr>
          <w:spacing w:val="-3"/>
        </w:rPr>
        <w:t> </w:t>
      </w:r>
      <w:r>
        <w:rPr>
          <w:spacing w:val="-4"/>
        </w:rPr>
        <w:t>quả.</w:t>
      </w:r>
    </w:p>
    <w:p>
      <w:pPr>
        <w:pStyle w:val="Heading3"/>
        <w:spacing w:line="295" w:lineRule="exact" w:before="9"/>
      </w:pPr>
      <w:r>
        <w:rPr>
          <w:spacing w:val="-5"/>
        </w:rPr>
        <w:t>75.</w:t>
      </w:r>
    </w:p>
    <w:p>
      <w:pPr>
        <w:pStyle w:val="BodyText"/>
        <w:spacing w:line="315" w:lineRule="exact"/>
        <w:ind w:left="566"/>
      </w:pPr>
      <w:r>
        <w:rPr>
          <w:rFonts w:ascii="Symbol" w:hAnsi="Symbol"/>
        </w:rPr>
        <w:t></w:t>
      </w:r>
      <w:r>
        <w:rPr>
          <w:spacing w:val="50"/>
          <w:w w:val="150"/>
        </w:rPr>
        <w:t> </w:t>
      </w:r>
      <w:r>
        <w:rPr/>
        <w:t>Pháp</w:t>
      </w:r>
      <w:r>
        <w:rPr>
          <w:spacing w:val="-4"/>
        </w:rPr>
        <w:t> </w:t>
      </w:r>
      <w:r>
        <w:rPr/>
        <w:t>vô</w:t>
      </w:r>
      <w:r>
        <w:rPr>
          <w:spacing w:val="-4"/>
        </w:rPr>
        <w:t> </w:t>
      </w:r>
      <w:r>
        <w:rPr/>
        <w:t>tầm</w:t>
      </w:r>
      <w:r>
        <w:rPr>
          <w:spacing w:val="-3"/>
        </w:rPr>
        <w:t> </w:t>
      </w:r>
      <w:r>
        <w:rPr/>
        <w:t>vô</w:t>
      </w:r>
      <w:r>
        <w:rPr>
          <w:spacing w:val="-4"/>
        </w:rPr>
        <w:t> </w:t>
      </w:r>
      <w:r>
        <w:rPr/>
        <w:t>tứ</w:t>
      </w:r>
      <w:r>
        <w:rPr>
          <w:spacing w:val="-2"/>
        </w:rPr>
        <w:t> </w:t>
      </w:r>
      <w:r>
        <w:rPr/>
        <w:t>liên</w:t>
      </w:r>
      <w:r>
        <w:rPr>
          <w:spacing w:val="-1"/>
        </w:rPr>
        <w:t> </w:t>
      </w:r>
      <w:r>
        <w:rPr/>
        <w:t>quan</w:t>
      </w:r>
      <w:r>
        <w:rPr>
          <w:spacing w:val="-2"/>
        </w:rPr>
        <w:t> </w:t>
      </w:r>
      <w:r>
        <w:rPr/>
        <w:t>pháp</w:t>
      </w:r>
      <w:r>
        <w:rPr>
          <w:spacing w:val="-1"/>
        </w:rPr>
        <w:t> </w:t>
      </w:r>
      <w:r>
        <w:rPr/>
        <w:t>vô</w:t>
      </w:r>
      <w:r>
        <w:rPr>
          <w:spacing w:val="-3"/>
        </w:rPr>
        <w:t> </w:t>
      </w:r>
      <w:r>
        <w:rPr/>
        <w:t>tầm</w:t>
      </w:r>
      <w:r>
        <w:rPr>
          <w:spacing w:val="-4"/>
        </w:rPr>
        <w:t> </w:t>
      </w:r>
      <w:r>
        <w:rPr/>
        <w:t>vô</w:t>
      </w:r>
      <w:r>
        <w:rPr>
          <w:spacing w:val="-4"/>
        </w:rPr>
        <w:t> </w:t>
      </w:r>
      <w:r>
        <w:rPr/>
        <w:t>tứ</w:t>
      </w:r>
      <w:r>
        <w:rPr>
          <w:spacing w:val="-2"/>
        </w:rPr>
        <w:t> </w:t>
      </w:r>
      <w:r>
        <w:rPr/>
        <w:t>sanh</w:t>
      </w:r>
      <w:r>
        <w:rPr>
          <w:spacing w:val="-4"/>
        </w:rPr>
        <w:t> </w:t>
      </w:r>
      <w:r>
        <w:rPr/>
        <w:t>ra</w:t>
      </w:r>
      <w:r>
        <w:rPr>
          <w:spacing w:val="-3"/>
        </w:rPr>
        <w:t> </w:t>
      </w:r>
      <w:r>
        <w:rPr/>
        <w:t>do</w:t>
      </w:r>
      <w:r>
        <w:rPr>
          <w:spacing w:val="-2"/>
        </w:rPr>
        <w:t> </w:t>
      </w:r>
      <w:r>
        <w:rPr/>
        <w:t>phi</w:t>
      </w:r>
      <w:r>
        <w:rPr>
          <w:spacing w:val="-3"/>
        </w:rPr>
        <w:t> </w:t>
      </w:r>
      <w:r>
        <w:rPr/>
        <w:t>Trưởng</w:t>
      </w:r>
      <w:r>
        <w:rPr>
          <w:spacing w:val="-4"/>
        </w:rPr>
        <w:t> </w:t>
      </w:r>
      <w:r>
        <w:rPr>
          <w:spacing w:val="-2"/>
        </w:rPr>
        <w:t>duyên:</w:t>
      </w:r>
    </w:p>
    <w:p>
      <w:pPr>
        <w:pStyle w:val="BodyText"/>
        <w:ind w:left="1133" w:firstLine="2"/>
      </w:pPr>
      <w:r>
        <w:rPr/>
        <w:t>Trưởng</w:t>
      </w:r>
      <w:r>
        <w:rPr>
          <w:spacing w:val="-1"/>
        </w:rPr>
        <w:t> </w:t>
      </w:r>
      <w:r>
        <w:rPr/>
        <w:t>vô</w:t>
      </w:r>
      <w:r>
        <w:rPr>
          <w:spacing w:val="-1"/>
        </w:rPr>
        <w:t> </w:t>
      </w:r>
      <w:r>
        <w:rPr/>
        <w:t>tầm</w:t>
      </w:r>
      <w:r>
        <w:rPr>
          <w:spacing w:val="-3"/>
        </w:rPr>
        <w:t> </w:t>
      </w:r>
      <w:r>
        <w:rPr/>
        <w:t>vô</w:t>
      </w:r>
      <w:r>
        <w:rPr>
          <w:spacing w:val="-1"/>
        </w:rPr>
        <w:t> </w:t>
      </w:r>
      <w:r>
        <w:rPr/>
        <w:t>tứ liên</w:t>
      </w:r>
      <w:r>
        <w:rPr>
          <w:spacing w:val="-1"/>
        </w:rPr>
        <w:t> </w:t>
      </w:r>
      <w:r>
        <w:rPr/>
        <w:t>quan uẩn vô</w:t>
      </w:r>
      <w:r>
        <w:rPr>
          <w:spacing w:val="-1"/>
        </w:rPr>
        <w:t> </w:t>
      </w:r>
      <w:r>
        <w:rPr/>
        <w:t>tầm</w:t>
      </w:r>
      <w:r>
        <w:rPr>
          <w:spacing w:val="-3"/>
        </w:rPr>
        <w:t> </w:t>
      </w:r>
      <w:r>
        <w:rPr/>
        <w:t>vô tứ;</w:t>
      </w:r>
      <w:r>
        <w:rPr>
          <w:spacing w:val="-1"/>
        </w:rPr>
        <w:t> </w:t>
      </w:r>
      <w:r>
        <w:rPr/>
        <w:t>3</w:t>
      </w:r>
      <w:r>
        <w:rPr>
          <w:spacing w:val="-1"/>
        </w:rPr>
        <w:t> </w:t>
      </w:r>
      <w:r>
        <w:rPr/>
        <w:t>uẩn liên</w:t>
      </w:r>
      <w:r>
        <w:rPr>
          <w:spacing w:val="-1"/>
        </w:rPr>
        <w:t> </w:t>
      </w:r>
      <w:r>
        <w:rPr/>
        <w:t>quan 1</w:t>
      </w:r>
      <w:r>
        <w:rPr>
          <w:spacing w:val="-1"/>
        </w:rPr>
        <w:t> </w:t>
      </w:r>
      <w:r>
        <w:rPr/>
        <w:t>uẩn vô</w:t>
      </w:r>
      <w:r>
        <w:rPr>
          <w:spacing w:val="-1"/>
        </w:rPr>
        <w:t> </w:t>
      </w:r>
      <w:r>
        <w:rPr/>
        <w:t>tầm</w:t>
      </w:r>
      <w:r>
        <w:rPr>
          <w:spacing w:val="-3"/>
        </w:rPr>
        <w:t> </w:t>
      </w:r>
      <w:r>
        <w:rPr/>
        <w:t>vô</w:t>
      </w:r>
      <w:r>
        <w:rPr>
          <w:spacing w:val="-1"/>
        </w:rPr>
        <w:t> </w:t>
      </w:r>
      <w:r>
        <w:rPr/>
        <w:t>tứ </w:t>
      </w:r>
      <w:r>
        <w:rPr>
          <w:spacing w:val="-4"/>
        </w:rPr>
        <w:t>quả.</w:t>
      </w:r>
    </w:p>
    <w:p>
      <w:pPr>
        <w:pStyle w:val="BodyText"/>
        <w:spacing w:line="237" w:lineRule="auto" w:before="123"/>
        <w:ind w:left="1135" w:right="894" w:hanging="570"/>
      </w:pPr>
      <w:r>
        <w:rPr>
          <w:rFonts w:ascii="Symbol" w:hAnsi="Symbol"/>
        </w:rPr>
        <w:t></w:t>
      </w:r>
      <w:r>
        <w:rPr>
          <w:spacing w:val="80"/>
        </w:rPr>
        <w:t> </w:t>
      </w:r>
      <w:r>
        <w:rPr/>
        <w:t>Pháp</w:t>
      </w:r>
      <w:r>
        <w:rPr>
          <w:spacing w:val="-3"/>
        </w:rPr>
        <w:t> </w:t>
      </w:r>
      <w:r>
        <w:rPr/>
        <w:t>hữu</w:t>
      </w:r>
      <w:r>
        <w:rPr>
          <w:spacing w:val="-3"/>
        </w:rPr>
        <w:t> </w:t>
      </w:r>
      <w:r>
        <w:rPr/>
        <w:t>tầm</w:t>
      </w:r>
      <w:r>
        <w:rPr>
          <w:spacing w:val="-3"/>
        </w:rPr>
        <w:t> </w:t>
      </w:r>
      <w:r>
        <w:rPr/>
        <w:t>hữu</w:t>
      </w:r>
      <w:r>
        <w:rPr>
          <w:spacing w:val="-3"/>
        </w:rPr>
        <w:t> </w:t>
      </w:r>
      <w:r>
        <w:rPr/>
        <w:t>tứ liên</w:t>
      </w:r>
      <w:r>
        <w:rPr>
          <w:spacing w:val="-3"/>
        </w:rPr>
        <w:t> </w:t>
      </w:r>
      <w:r>
        <w:rPr/>
        <w:t>quan</w:t>
      </w:r>
      <w:r>
        <w:rPr>
          <w:spacing w:val="-1"/>
        </w:rPr>
        <w:t> </w:t>
      </w:r>
      <w:r>
        <w:rPr/>
        <w:t>pháp</w:t>
      </w:r>
      <w:r>
        <w:rPr>
          <w:spacing w:val="-2"/>
        </w:rPr>
        <w:t> </w:t>
      </w:r>
      <w:r>
        <w:rPr/>
        <w:t>vô</w:t>
      </w:r>
      <w:r>
        <w:rPr>
          <w:spacing w:val="-3"/>
        </w:rPr>
        <w:t> </w:t>
      </w:r>
      <w:r>
        <w:rPr/>
        <w:t>tầm</w:t>
      </w:r>
      <w:r>
        <w:rPr>
          <w:spacing w:val="-3"/>
        </w:rPr>
        <w:t> </w:t>
      </w:r>
      <w:r>
        <w:rPr/>
        <w:t>vô</w:t>
      </w:r>
      <w:r>
        <w:rPr>
          <w:spacing w:val="-3"/>
        </w:rPr>
        <w:t> </w:t>
      </w:r>
      <w:r>
        <w:rPr/>
        <w:t>tứ</w:t>
      </w:r>
      <w:r>
        <w:rPr>
          <w:spacing w:val="-2"/>
        </w:rPr>
        <w:t> </w:t>
      </w:r>
      <w:r>
        <w:rPr/>
        <w:t>sanh</w:t>
      </w:r>
      <w:r>
        <w:rPr>
          <w:spacing w:val="-3"/>
        </w:rPr>
        <w:t> </w:t>
      </w:r>
      <w:r>
        <w:rPr/>
        <w:t>ra</w:t>
      </w:r>
      <w:r>
        <w:rPr>
          <w:spacing w:val="-3"/>
        </w:rPr>
        <w:t> </w:t>
      </w:r>
      <w:r>
        <w:rPr/>
        <w:t>do phi</w:t>
      </w:r>
      <w:r>
        <w:rPr>
          <w:spacing w:val="-3"/>
        </w:rPr>
        <w:t> </w:t>
      </w:r>
      <w:r>
        <w:rPr/>
        <w:t>Trưởng</w:t>
      </w:r>
      <w:r>
        <w:rPr>
          <w:spacing w:val="-3"/>
        </w:rPr>
        <w:t> </w:t>
      </w:r>
      <w:r>
        <w:rPr/>
        <w:t>duyên: Sát-na tục sinh: Uẩn hữu tầm hữu tứ liên quan vật.</w:t>
      </w:r>
    </w:p>
    <w:p>
      <w:pPr>
        <w:pStyle w:val="BodyText"/>
        <w:spacing w:before="123"/>
        <w:ind w:left="566"/>
      </w:pPr>
      <w:r>
        <w:rPr>
          <w:rFonts w:ascii="Symbol" w:hAnsi="Symbol"/>
        </w:rPr>
        <w:t></w:t>
      </w:r>
      <w:r>
        <w:rPr>
          <w:spacing w:val="51"/>
          <w:w w:val="150"/>
        </w:rPr>
        <w:t> </w:t>
      </w:r>
      <w:r>
        <w:rPr/>
        <w:t>Pháp</w:t>
      </w:r>
      <w:r>
        <w:rPr>
          <w:spacing w:val="-3"/>
        </w:rPr>
        <w:t> </w:t>
      </w:r>
      <w:r>
        <w:rPr/>
        <w:t>vô</w:t>
      </w:r>
      <w:r>
        <w:rPr>
          <w:spacing w:val="-4"/>
        </w:rPr>
        <w:t> </w:t>
      </w:r>
      <w:r>
        <w:rPr/>
        <w:t>tầm</w:t>
      </w:r>
      <w:r>
        <w:rPr>
          <w:spacing w:val="-4"/>
        </w:rPr>
        <w:t> </w:t>
      </w:r>
      <w:r>
        <w:rPr/>
        <w:t>hữu</w:t>
      </w:r>
      <w:r>
        <w:rPr>
          <w:spacing w:val="-3"/>
        </w:rPr>
        <w:t> </w:t>
      </w:r>
      <w:r>
        <w:rPr/>
        <w:t>tứ</w:t>
      </w:r>
      <w:r>
        <w:rPr>
          <w:spacing w:val="-2"/>
        </w:rPr>
        <w:t> </w:t>
      </w:r>
      <w:r>
        <w:rPr/>
        <w:t>liên</w:t>
      </w:r>
      <w:r>
        <w:rPr>
          <w:spacing w:val="-4"/>
        </w:rPr>
        <w:t> </w:t>
      </w:r>
      <w:r>
        <w:rPr/>
        <w:t>quan</w:t>
      </w:r>
      <w:r>
        <w:rPr>
          <w:spacing w:val="-2"/>
        </w:rPr>
        <w:t> </w:t>
      </w:r>
      <w:r>
        <w:rPr/>
        <w:t>pháp</w:t>
      </w:r>
      <w:r>
        <w:rPr>
          <w:spacing w:val="-2"/>
        </w:rPr>
        <w:t> </w:t>
      </w:r>
      <w:r>
        <w:rPr/>
        <w:t>vô</w:t>
      </w:r>
      <w:r>
        <w:rPr>
          <w:spacing w:val="-4"/>
        </w:rPr>
        <w:t> </w:t>
      </w:r>
      <w:r>
        <w:rPr/>
        <w:t>tầm</w:t>
      </w:r>
      <w:r>
        <w:rPr>
          <w:spacing w:val="-4"/>
        </w:rPr>
        <w:t> </w:t>
      </w:r>
      <w:r>
        <w:rPr/>
        <w:t>vô</w:t>
      </w:r>
      <w:r>
        <w:rPr>
          <w:spacing w:val="-2"/>
        </w:rPr>
        <w:t> </w:t>
      </w:r>
      <w:r>
        <w:rPr/>
        <w:t>tứ</w:t>
      </w:r>
      <w:r>
        <w:rPr>
          <w:spacing w:val="-2"/>
        </w:rPr>
        <w:t> </w:t>
      </w:r>
      <w:r>
        <w:rPr/>
        <w:t>sanh</w:t>
      </w:r>
      <w:r>
        <w:rPr>
          <w:spacing w:val="-4"/>
        </w:rPr>
        <w:t> </w:t>
      </w:r>
      <w:r>
        <w:rPr/>
        <w:t>ra</w:t>
      </w:r>
      <w:r>
        <w:rPr>
          <w:spacing w:val="-4"/>
        </w:rPr>
        <w:t> </w:t>
      </w:r>
      <w:r>
        <w:rPr/>
        <w:t>do</w:t>
      </w:r>
      <w:r>
        <w:rPr>
          <w:spacing w:val="-1"/>
        </w:rPr>
        <w:t> </w:t>
      </w:r>
      <w:r>
        <w:rPr/>
        <w:t>phi</w:t>
      </w:r>
      <w:r>
        <w:rPr>
          <w:spacing w:val="-3"/>
        </w:rPr>
        <w:t> </w:t>
      </w:r>
      <w:r>
        <w:rPr/>
        <w:t>Trưởng</w:t>
      </w:r>
      <w:r>
        <w:rPr>
          <w:spacing w:val="-4"/>
        </w:rPr>
        <w:t> </w:t>
      </w:r>
      <w:r>
        <w:rPr>
          <w:spacing w:val="-2"/>
        </w:rPr>
        <w:t>duyên:</w:t>
      </w:r>
    </w:p>
    <w:p>
      <w:pPr>
        <w:pStyle w:val="BodyText"/>
        <w:spacing w:after="0"/>
        <w:sectPr>
          <w:pgSz w:w="11630" w:h="16450"/>
          <w:pgMar w:header="811" w:footer="0" w:top="1120" w:bottom="280" w:left="708" w:right="850"/>
        </w:sectPr>
      </w:pPr>
    </w:p>
    <w:p>
      <w:pPr>
        <w:pStyle w:val="BodyText"/>
        <w:spacing w:line="298" w:lineRule="exact" w:before="232"/>
        <w:ind w:left="1135"/>
      </w:pPr>
      <w:r>
        <w:rPr/>
        <w:t>Trưởng</w:t>
      </w:r>
      <w:r>
        <w:rPr>
          <w:spacing w:val="43"/>
        </w:rPr>
        <w:t> </w:t>
      </w:r>
      <w:r>
        <w:rPr>
          <w:i/>
        </w:rPr>
        <w:t>(adhipati)</w:t>
      </w:r>
      <w:r>
        <w:rPr>
          <w:i/>
          <w:spacing w:val="40"/>
        </w:rPr>
        <w:t> </w:t>
      </w:r>
      <w:r>
        <w:rPr/>
        <w:t>vô</w:t>
      </w:r>
      <w:r>
        <w:rPr>
          <w:spacing w:val="43"/>
        </w:rPr>
        <w:t> </w:t>
      </w:r>
      <w:r>
        <w:rPr/>
        <w:t>tầm</w:t>
      </w:r>
      <w:r>
        <w:rPr>
          <w:spacing w:val="42"/>
        </w:rPr>
        <w:t> </w:t>
      </w:r>
      <w:r>
        <w:rPr/>
        <w:t>hữu</w:t>
      </w:r>
      <w:r>
        <w:rPr>
          <w:spacing w:val="41"/>
        </w:rPr>
        <w:t> </w:t>
      </w:r>
      <w:r>
        <w:rPr/>
        <w:t>tứ</w:t>
      </w:r>
      <w:r>
        <w:rPr>
          <w:spacing w:val="43"/>
        </w:rPr>
        <w:t> </w:t>
      </w:r>
      <w:r>
        <w:rPr/>
        <w:t>liên</w:t>
      </w:r>
      <w:r>
        <w:rPr>
          <w:spacing w:val="43"/>
        </w:rPr>
        <w:t> </w:t>
      </w:r>
      <w:r>
        <w:rPr/>
        <w:t>quan</w:t>
      </w:r>
      <w:r>
        <w:rPr>
          <w:spacing w:val="45"/>
        </w:rPr>
        <w:t> </w:t>
      </w:r>
      <w:r>
        <w:rPr/>
        <w:t>tứ;</w:t>
      </w:r>
      <w:r>
        <w:rPr>
          <w:spacing w:val="42"/>
        </w:rPr>
        <w:t> </w:t>
      </w:r>
      <w:r>
        <w:rPr/>
        <w:t>uẩn</w:t>
      </w:r>
      <w:r>
        <w:rPr>
          <w:spacing w:val="41"/>
        </w:rPr>
        <w:t> </w:t>
      </w:r>
      <w:r>
        <w:rPr/>
        <w:t>vô</w:t>
      </w:r>
      <w:r>
        <w:rPr>
          <w:spacing w:val="41"/>
        </w:rPr>
        <w:t> </w:t>
      </w:r>
      <w:r>
        <w:rPr/>
        <w:t>tầm</w:t>
      </w:r>
      <w:r>
        <w:rPr>
          <w:spacing w:val="41"/>
        </w:rPr>
        <w:t> </w:t>
      </w:r>
      <w:r>
        <w:rPr/>
        <w:t>hữu</w:t>
      </w:r>
      <w:r>
        <w:rPr>
          <w:spacing w:val="42"/>
        </w:rPr>
        <w:t> </w:t>
      </w:r>
      <w:r>
        <w:rPr/>
        <w:t>tứ</w:t>
      </w:r>
      <w:r>
        <w:rPr>
          <w:spacing w:val="45"/>
        </w:rPr>
        <w:t> </w:t>
      </w:r>
      <w:r>
        <w:rPr/>
        <w:t>liên</w:t>
      </w:r>
      <w:r>
        <w:rPr>
          <w:spacing w:val="41"/>
        </w:rPr>
        <w:t> </w:t>
      </w:r>
      <w:r>
        <w:rPr/>
        <w:t>quan</w:t>
      </w:r>
      <w:r>
        <w:rPr>
          <w:spacing w:val="41"/>
        </w:rPr>
        <w:t> </w:t>
      </w:r>
      <w:r>
        <w:rPr>
          <w:spacing w:val="-5"/>
        </w:rPr>
        <w:t>tứ</w:t>
      </w:r>
    </w:p>
    <w:p>
      <w:pPr>
        <w:spacing w:line="298" w:lineRule="exact" w:before="0"/>
        <w:ind w:left="1133" w:right="0" w:firstLine="0"/>
        <w:jc w:val="left"/>
        <w:rPr>
          <w:sz w:val="26"/>
        </w:rPr>
      </w:pPr>
      <w:r>
        <w:rPr>
          <w:i/>
          <w:sz w:val="26"/>
        </w:rPr>
        <w:t>(vicāra)</w:t>
      </w:r>
      <w:r>
        <w:rPr>
          <w:i/>
          <w:spacing w:val="-9"/>
          <w:sz w:val="26"/>
        </w:rPr>
        <w:t> </w:t>
      </w:r>
      <w:r>
        <w:rPr>
          <w:sz w:val="26"/>
        </w:rPr>
        <w:t>quả</w:t>
      </w:r>
      <w:r>
        <w:rPr>
          <w:spacing w:val="-2"/>
          <w:sz w:val="26"/>
        </w:rPr>
        <w:t> </w:t>
      </w:r>
      <w:r>
        <w:rPr>
          <w:i/>
          <w:spacing w:val="-2"/>
          <w:sz w:val="26"/>
        </w:rPr>
        <w:t>(vipāka)</w:t>
      </w:r>
      <w:r>
        <w:rPr>
          <w:spacing w:val="-2"/>
          <w:sz w:val="26"/>
        </w:rPr>
        <w:t>.</w:t>
      </w:r>
    </w:p>
    <w:p>
      <w:pPr>
        <w:pStyle w:val="BodyText"/>
        <w:spacing w:before="122"/>
        <w:ind w:left="566"/>
      </w:pPr>
      <w:r>
        <w:rPr>
          <w:rFonts w:ascii="Symbol" w:hAnsi="Symbol"/>
        </w:rPr>
        <w:t></w:t>
      </w:r>
      <w:r>
        <w:rPr>
          <w:spacing w:val="52"/>
          <w:w w:val="150"/>
        </w:rPr>
        <w:t> </w:t>
      </w:r>
      <w:r>
        <w:rPr/>
        <w:t>...</w:t>
      </w:r>
      <w:r>
        <w:rPr>
          <w:spacing w:val="-3"/>
        </w:rPr>
        <w:t> </w:t>
      </w:r>
      <w:r>
        <w:rPr/>
        <w:t>Liên</w:t>
      </w:r>
      <w:r>
        <w:rPr>
          <w:spacing w:val="-3"/>
        </w:rPr>
        <w:t> </w:t>
      </w:r>
      <w:r>
        <w:rPr/>
        <w:t>quan</w:t>
      </w:r>
      <w:r>
        <w:rPr>
          <w:spacing w:val="-3"/>
        </w:rPr>
        <w:t> </w:t>
      </w:r>
      <w:r>
        <w:rPr/>
        <w:t>pháp vô</w:t>
      </w:r>
      <w:r>
        <w:rPr>
          <w:spacing w:val="-3"/>
        </w:rPr>
        <w:t> </w:t>
      </w:r>
      <w:r>
        <w:rPr/>
        <w:t>tầm</w:t>
      </w:r>
      <w:r>
        <w:rPr>
          <w:spacing w:val="-4"/>
        </w:rPr>
        <w:t> </w:t>
      </w:r>
      <w:r>
        <w:rPr/>
        <w:t>vô</w:t>
      </w:r>
      <w:r>
        <w:rPr>
          <w:spacing w:val="-3"/>
        </w:rPr>
        <w:t> </w:t>
      </w:r>
      <w:r>
        <w:rPr/>
        <w:t>tứ</w:t>
      </w:r>
      <w:r>
        <w:rPr>
          <w:spacing w:val="-2"/>
        </w:rPr>
        <w:t> </w:t>
      </w:r>
      <w:r>
        <w:rPr/>
        <w:t>có</w:t>
      </w:r>
      <w:r>
        <w:rPr>
          <w:spacing w:val="-4"/>
        </w:rPr>
        <w:t> </w:t>
      </w:r>
      <w:r>
        <w:rPr/>
        <w:t>7</w:t>
      </w:r>
      <w:r>
        <w:rPr>
          <w:spacing w:val="-3"/>
        </w:rPr>
        <w:t> </w:t>
      </w:r>
      <w:r>
        <w:rPr>
          <w:spacing w:val="-4"/>
        </w:rPr>
        <w:t>câu.</w:t>
      </w:r>
    </w:p>
    <w:p>
      <w:pPr>
        <w:pStyle w:val="Heading3"/>
        <w:spacing w:before="5"/>
      </w:pPr>
      <w:r>
        <w:rPr>
          <w:spacing w:val="-5"/>
        </w:rPr>
        <w:t>76.</w:t>
      </w:r>
    </w:p>
    <w:p>
      <w:pPr>
        <w:pStyle w:val="BodyText"/>
        <w:spacing w:line="316" w:lineRule="exact"/>
        <w:ind w:left="566"/>
      </w:pPr>
      <w:r>
        <w:rPr>
          <w:rFonts w:ascii="Symbol" w:hAnsi="Symbol"/>
        </w:rPr>
        <w:t></w:t>
      </w:r>
      <w:r>
        <w:rPr>
          <w:spacing w:val="49"/>
          <w:w w:val="150"/>
        </w:rPr>
        <w:t> </w:t>
      </w:r>
      <w:r>
        <w:rPr/>
        <w:t>...</w:t>
      </w:r>
      <w:r>
        <w:rPr>
          <w:spacing w:val="-3"/>
        </w:rPr>
        <w:t> </w:t>
      </w:r>
      <w:r>
        <w:rPr/>
        <w:t>Liên</w:t>
      </w:r>
      <w:r>
        <w:rPr>
          <w:spacing w:val="-4"/>
        </w:rPr>
        <w:t> </w:t>
      </w:r>
      <w:r>
        <w:rPr/>
        <w:t>quan</w:t>
      </w:r>
      <w:r>
        <w:rPr>
          <w:spacing w:val="-3"/>
        </w:rPr>
        <w:t> </w:t>
      </w:r>
      <w:r>
        <w:rPr/>
        <w:t>chư</w:t>
      </w:r>
      <w:r>
        <w:rPr>
          <w:spacing w:val="-3"/>
        </w:rPr>
        <w:t> </w:t>
      </w:r>
      <w:r>
        <w:rPr/>
        <w:t>pháp hữu</w:t>
      </w:r>
      <w:r>
        <w:rPr>
          <w:spacing w:val="-4"/>
        </w:rPr>
        <w:t> </w:t>
      </w:r>
      <w:r>
        <w:rPr/>
        <w:t>tầm</w:t>
      </w:r>
      <w:r>
        <w:rPr>
          <w:spacing w:val="-6"/>
        </w:rPr>
        <w:t> </w:t>
      </w:r>
      <w:r>
        <w:rPr/>
        <w:t>hữu</w:t>
      </w:r>
      <w:r>
        <w:rPr>
          <w:spacing w:val="-3"/>
        </w:rPr>
        <w:t> </w:t>
      </w:r>
      <w:r>
        <w:rPr/>
        <w:t>tứ</w:t>
      </w:r>
      <w:r>
        <w:rPr>
          <w:spacing w:val="-3"/>
        </w:rPr>
        <w:t> </w:t>
      </w:r>
      <w:r>
        <w:rPr/>
        <w:t>và</w:t>
      </w:r>
      <w:r>
        <w:rPr>
          <w:spacing w:val="-4"/>
        </w:rPr>
        <w:t> </w:t>
      </w:r>
      <w:r>
        <w:rPr/>
        <w:t>vô</w:t>
      </w:r>
      <w:r>
        <w:rPr>
          <w:spacing w:val="-1"/>
        </w:rPr>
        <w:t> </w:t>
      </w:r>
      <w:r>
        <w:rPr/>
        <w:t>tầm</w:t>
      </w:r>
      <w:r>
        <w:rPr>
          <w:spacing w:val="-4"/>
        </w:rPr>
        <w:t> </w:t>
      </w:r>
      <w:r>
        <w:rPr/>
        <w:t>vô</w:t>
      </w:r>
      <w:r>
        <w:rPr>
          <w:spacing w:val="-3"/>
        </w:rPr>
        <w:t> </w:t>
      </w:r>
      <w:r>
        <w:rPr/>
        <w:t>tứ...</w:t>
      </w:r>
      <w:r>
        <w:rPr>
          <w:spacing w:val="-4"/>
        </w:rPr>
        <w:t> </w:t>
      </w:r>
      <w:r>
        <w:rPr/>
        <w:t>tóm</w:t>
      </w:r>
      <w:r>
        <w:rPr>
          <w:spacing w:val="-4"/>
        </w:rPr>
        <w:t> </w:t>
      </w:r>
      <w:r>
        <w:rPr>
          <w:spacing w:val="-2"/>
        </w:rPr>
        <w:t>tắt...</w:t>
      </w:r>
    </w:p>
    <w:p>
      <w:pPr>
        <w:pStyle w:val="BodyText"/>
        <w:spacing w:before="118"/>
        <w:ind w:left="566"/>
      </w:pPr>
      <w:r>
        <w:rPr>
          <w:rFonts w:ascii="Symbol" w:hAnsi="Symbol"/>
        </w:rPr>
        <w:t></w:t>
      </w:r>
      <w:r>
        <w:rPr>
          <w:spacing w:val="49"/>
          <w:w w:val="150"/>
        </w:rPr>
        <w:t> </w:t>
      </w:r>
      <w:r>
        <w:rPr/>
        <w:t>Pháp</w:t>
      </w:r>
      <w:r>
        <w:rPr>
          <w:spacing w:val="-3"/>
        </w:rPr>
        <w:t> </w:t>
      </w:r>
      <w:r>
        <w:rPr/>
        <w:t>hữu</w:t>
      </w:r>
      <w:r>
        <w:rPr>
          <w:spacing w:val="-4"/>
        </w:rPr>
        <w:t> </w:t>
      </w:r>
      <w:r>
        <w:rPr/>
        <w:t>tầm</w:t>
      </w:r>
      <w:r>
        <w:rPr>
          <w:spacing w:val="-4"/>
        </w:rPr>
        <w:t> </w:t>
      </w:r>
      <w:r>
        <w:rPr/>
        <w:t>hữu</w:t>
      </w:r>
      <w:r>
        <w:rPr>
          <w:spacing w:val="-4"/>
        </w:rPr>
        <w:t> </w:t>
      </w:r>
      <w:r>
        <w:rPr/>
        <w:t>tứ</w:t>
      </w:r>
      <w:r>
        <w:rPr>
          <w:spacing w:val="-1"/>
        </w:rPr>
        <w:t> </w:t>
      </w:r>
      <w:r>
        <w:rPr/>
        <w:t>liên</w:t>
      </w:r>
      <w:r>
        <w:rPr>
          <w:spacing w:val="-3"/>
        </w:rPr>
        <w:t> </w:t>
      </w:r>
      <w:r>
        <w:rPr/>
        <w:t>quan</w:t>
      </w:r>
      <w:r>
        <w:rPr>
          <w:spacing w:val="-2"/>
        </w:rPr>
        <w:t> </w:t>
      </w:r>
      <w:r>
        <w:rPr/>
        <w:t>chư</w:t>
      </w:r>
      <w:r>
        <w:rPr>
          <w:spacing w:val="-3"/>
        </w:rPr>
        <w:t> </w:t>
      </w:r>
      <w:r>
        <w:rPr/>
        <w:t>pháp</w:t>
      </w:r>
      <w:r>
        <w:rPr>
          <w:spacing w:val="-3"/>
        </w:rPr>
        <w:t> </w:t>
      </w:r>
      <w:r>
        <w:rPr/>
        <w:t>vô</w:t>
      </w:r>
      <w:r>
        <w:rPr>
          <w:spacing w:val="-4"/>
        </w:rPr>
        <w:t> </w:t>
      </w:r>
      <w:r>
        <w:rPr/>
        <w:t>tầm</w:t>
      </w:r>
      <w:r>
        <w:rPr>
          <w:spacing w:val="-3"/>
        </w:rPr>
        <w:t> </w:t>
      </w:r>
      <w:r>
        <w:rPr/>
        <w:t>hữu</w:t>
      </w:r>
      <w:r>
        <w:rPr>
          <w:spacing w:val="-4"/>
        </w:rPr>
        <w:t> </w:t>
      </w:r>
      <w:r>
        <w:rPr/>
        <w:t>tứ</w:t>
      </w:r>
      <w:r>
        <w:rPr>
          <w:spacing w:val="-3"/>
        </w:rPr>
        <w:t> </w:t>
      </w:r>
      <w:r>
        <w:rPr/>
        <w:t>và</w:t>
      </w:r>
      <w:r>
        <w:rPr>
          <w:spacing w:val="-4"/>
        </w:rPr>
        <w:t> </w:t>
      </w:r>
      <w:r>
        <w:rPr/>
        <w:t>vô</w:t>
      </w:r>
      <w:r>
        <w:rPr>
          <w:spacing w:val="-3"/>
        </w:rPr>
        <w:t> </w:t>
      </w:r>
      <w:r>
        <w:rPr/>
        <w:t>tầm</w:t>
      </w:r>
      <w:r>
        <w:rPr>
          <w:spacing w:val="-4"/>
        </w:rPr>
        <w:t> </w:t>
      </w:r>
      <w:r>
        <w:rPr/>
        <w:t>vô</w:t>
      </w:r>
      <w:r>
        <w:rPr>
          <w:spacing w:val="-2"/>
        </w:rPr>
        <w:t> </w:t>
      </w:r>
      <w:r>
        <w:rPr/>
        <w:t>tứ</w:t>
      </w:r>
      <w:r>
        <w:rPr>
          <w:spacing w:val="-3"/>
        </w:rPr>
        <w:t> </w:t>
      </w:r>
      <w:r>
        <w:rPr/>
        <w:t>sanh</w:t>
      </w:r>
      <w:r>
        <w:rPr>
          <w:spacing w:val="-3"/>
        </w:rPr>
        <w:t> </w:t>
      </w:r>
      <w:r>
        <w:rPr>
          <w:spacing w:val="-2"/>
        </w:rPr>
        <w:t>ra...</w:t>
      </w:r>
    </w:p>
    <w:p>
      <w:pPr>
        <w:pStyle w:val="BodyText"/>
        <w:spacing w:before="118"/>
        <w:ind w:left="566"/>
      </w:pPr>
      <w:r>
        <w:rPr>
          <w:rFonts w:ascii="Symbol" w:hAnsi="Symbol"/>
        </w:rPr>
        <w:t></w:t>
      </w:r>
      <w:r>
        <w:rPr>
          <w:spacing w:val="51"/>
          <w:w w:val="150"/>
        </w:rPr>
        <w:t> </w:t>
      </w:r>
      <w:r>
        <w:rPr/>
        <w:t>Pháp</w:t>
      </w:r>
      <w:r>
        <w:rPr>
          <w:spacing w:val="-4"/>
        </w:rPr>
        <w:t> </w:t>
      </w:r>
      <w:r>
        <w:rPr/>
        <w:t>vô</w:t>
      </w:r>
      <w:r>
        <w:rPr>
          <w:spacing w:val="-3"/>
        </w:rPr>
        <w:t> </w:t>
      </w:r>
      <w:r>
        <w:rPr/>
        <w:t>tầm</w:t>
      </w:r>
      <w:r>
        <w:rPr>
          <w:spacing w:val="-4"/>
        </w:rPr>
        <w:t> </w:t>
      </w:r>
      <w:r>
        <w:rPr/>
        <w:t>hữu</w:t>
      </w:r>
      <w:r>
        <w:rPr>
          <w:spacing w:val="-4"/>
        </w:rPr>
        <w:t> </w:t>
      </w:r>
      <w:r>
        <w:rPr/>
        <w:t>tứ...</w:t>
      </w:r>
      <w:r>
        <w:rPr>
          <w:spacing w:val="-4"/>
        </w:rPr>
        <w:t> </w:t>
      </w:r>
      <w:r>
        <w:rPr/>
        <w:t>sanh</w:t>
      </w:r>
      <w:r>
        <w:rPr>
          <w:spacing w:val="-3"/>
        </w:rPr>
        <w:t> </w:t>
      </w:r>
      <w:r>
        <w:rPr/>
        <w:t>ra</w:t>
      </w:r>
      <w:r>
        <w:rPr>
          <w:spacing w:val="-4"/>
        </w:rPr>
        <w:t> </w:t>
      </w:r>
      <w:r>
        <w:rPr/>
        <w:t>do</w:t>
      </w:r>
      <w:r>
        <w:rPr>
          <w:spacing w:val="-2"/>
        </w:rPr>
        <w:t> </w:t>
      </w:r>
      <w:r>
        <w:rPr/>
        <w:t>phi</w:t>
      </w:r>
      <w:r>
        <w:rPr>
          <w:spacing w:val="-3"/>
        </w:rPr>
        <w:t> </w:t>
      </w:r>
      <w:r>
        <w:rPr/>
        <w:t>Trưởng</w:t>
      </w:r>
      <w:r>
        <w:rPr>
          <w:spacing w:val="-2"/>
        </w:rPr>
        <w:t> duyên:</w:t>
      </w:r>
    </w:p>
    <w:p>
      <w:pPr>
        <w:pStyle w:val="BodyText"/>
        <w:ind w:left="1133" w:firstLine="2"/>
      </w:pPr>
      <w:r>
        <w:rPr/>
        <w:t>Trưởng vô tầm hữu tứ liên quan uẩn vô tầm hữu tứ và tứ;... liên quan 1 uẩn vô tầm hữu tứ quả và tứ, tóm tắt.</w:t>
      </w:r>
    </w:p>
    <w:p>
      <w:pPr>
        <w:pStyle w:val="Heading3"/>
        <w:spacing w:line="295" w:lineRule="exact" w:before="7"/>
      </w:pPr>
      <w:r>
        <w:rPr>
          <w:spacing w:val="-5"/>
        </w:rPr>
        <w:t>77.</w:t>
      </w:r>
    </w:p>
    <w:p>
      <w:pPr>
        <w:pStyle w:val="BodyText"/>
      </w:pPr>
      <w:r>
        <w:rPr/>
        <w:t>Pháp vô tầm vô tứ liên quan pháp</w:t>
      </w:r>
      <w:r>
        <w:rPr>
          <w:spacing w:val="17"/>
        </w:rPr>
        <w:t> </w:t>
      </w:r>
      <w:r>
        <w:rPr/>
        <w:t>hữu tầm hữu tứ sanh ra do</w:t>
      </w:r>
      <w:r>
        <w:rPr>
          <w:spacing w:val="20"/>
        </w:rPr>
        <w:t> </w:t>
      </w:r>
      <w:r>
        <w:rPr/>
        <w:t>phi Vô gián duyên, phi</w:t>
      </w:r>
      <w:r>
        <w:rPr>
          <w:spacing w:val="80"/>
        </w:rPr>
        <w:t> </w:t>
      </w:r>
      <w:r>
        <w:rPr/>
        <w:t>Liên tiếp duyên, phi Hỗ tương duyên, phi Cận y duyên.</w:t>
      </w:r>
    </w:p>
    <w:p>
      <w:pPr>
        <w:pStyle w:val="BodyText"/>
        <w:ind w:left="1135"/>
      </w:pPr>
      <w:r>
        <w:rPr/>
        <w:t>Cũng</w:t>
      </w:r>
      <w:r>
        <w:rPr>
          <w:spacing w:val="-6"/>
        </w:rPr>
        <w:t> </w:t>
      </w:r>
      <w:r>
        <w:rPr/>
        <w:t>như</w:t>
      </w:r>
      <w:r>
        <w:rPr>
          <w:spacing w:val="-5"/>
        </w:rPr>
        <w:t> </w:t>
      </w:r>
      <w:r>
        <w:rPr/>
        <w:t>phi</w:t>
      </w:r>
      <w:r>
        <w:rPr>
          <w:spacing w:val="-3"/>
        </w:rPr>
        <w:t> </w:t>
      </w:r>
      <w:r>
        <w:rPr/>
        <w:t>Cảnh</w:t>
      </w:r>
      <w:r>
        <w:rPr>
          <w:spacing w:val="-6"/>
        </w:rPr>
        <w:t> </w:t>
      </w:r>
      <w:r>
        <w:rPr>
          <w:spacing w:val="-2"/>
        </w:rPr>
        <w:t>duyên.</w:t>
      </w:r>
    </w:p>
    <w:p>
      <w:pPr>
        <w:pStyle w:val="Heading3"/>
        <w:spacing w:before="4"/>
      </w:pPr>
      <w:r>
        <w:rPr>
          <w:spacing w:val="-5"/>
        </w:rPr>
        <w:t>78.</w:t>
      </w:r>
    </w:p>
    <w:p>
      <w:pPr>
        <w:pStyle w:val="BodyText"/>
        <w:ind w:right="141"/>
      </w:pPr>
      <w:r>
        <w:rPr/>
        <w:t>Pháp</w:t>
      </w:r>
      <w:r>
        <w:rPr>
          <w:spacing w:val="-3"/>
        </w:rPr>
        <w:t> </w:t>
      </w:r>
      <w:r>
        <w:rPr/>
        <w:t>hữu</w:t>
      </w:r>
      <w:r>
        <w:rPr>
          <w:spacing w:val="-3"/>
        </w:rPr>
        <w:t> </w:t>
      </w:r>
      <w:r>
        <w:rPr/>
        <w:t>tầm</w:t>
      </w:r>
      <w:r>
        <w:rPr>
          <w:spacing w:val="-3"/>
        </w:rPr>
        <w:t> </w:t>
      </w:r>
      <w:r>
        <w:rPr/>
        <w:t>hữu</w:t>
      </w:r>
      <w:r>
        <w:rPr>
          <w:spacing w:val="-3"/>
        </w:rPr>
        <w:t> </w:t>
      </w:r>
      <w:r>
        <w:rPr/>
        <w:t>tứ</w:t>
      </w:r>
      <w:r>
        <w:rPr>
          <w:spacing w:val="-1"/>
        </w:rPr>
        <w:t> </w:t>
      </w:r>
      <w:r>
        <w:rPr/>
        <w:t>liên</w:t>
      </w:r>
      <w:r>
        <w:rPr>
          <w:spacing w:val="-3"/>
        </w:rPr>
        <w:t> </w:t>
      </w:r>
      <w:r>
        <w:rPr/>
        <w:t>quan</w:t>
      </w:r>
      <w:r>
        <w:rPr>
          <w:spacing w:val="-1"/>
        </w:rPr>
        <w:t> </w:t>
      </w:r>
      <w:r>
        <w:rPr/>
        <w:t>pháp</w:t>
      </w:r>
      <w:r>
        <w:rPr>
          <w:spacing w:val="-2"/>
        </w:rPr>
        <w:t> </w:t>
      </w:r>
      <w:r>
        <w:rPr/>
        <w:t>hữu</w:t>
      </w:r>
      <w:r>
        <w:rPr>
          <w:spacing w:val="-3"/>
        </w:rPr>
        <w:t> </w:t>
      </w:r>
      <w:r>
        <w:rPr/>
        <w:t>tầm</w:t>
      </w:r>
      <w:r>
        <w:rPr>
          <w:spacing w:val="-1"/>
        </w:rPr>
        <w:t> </w:t>
      </w:r>
      <w:r>
        <w:rPr/>
        <w:t>hữu</w:t>
      </w:r>
      <w:r>
        <w:rPr>
          <w:spacing w:val="-3"/>
        </w:rPr>
        <w:t> </w:t>
      </w:r>
      <w:r>
        <w:rPr/>
        <w:t>tứ</w:t>
      </w:r>
      <w:r>
        <w:rPr>
          <w:spacing w:val="-2"/>
        </w:rPr>
        <w:t> </w:t>
      </w:r>
      <w:r>
        <w:rPr/>
        <w:t>sanh</w:t>
      </w:r>
      <w:r>
        <w:rPr>
          <w:spacing w:val="-3"/>
        </w:rPr>
        <w:t> </w:t>
      </w:r>
      <w:r>
        <w:rPr/>
        <w:t>ra</w:t>
      </w:r>
      <w:r>
        <w:rPr>
          <w:spacing w:val="-3"/>
        </w:rPr>
        <w:t> </w:t>
      </w:r>
      <w:r>
        <w:rPr/>
        <w:t>do phi Tiền</w:t>
      </w:r>
      <w:r>
        <w:rPr>
          <w:spacing w:val="-3"/>
        </w:rPr>
        <w:t> </w:t>
      </w:r>
      <w:r>
        <w:rPr/>
        <w:t>sanh</w:t>
      </w:r>
      <w:r>
        <w:rPr>
          <w:spacing w:val="-3"/>
        </w:rPr>
        <w:t> </w:t>
      </w:r>
      <w:r>
        <w:rPr/>
        <w:t>duyên</w:t>
      </w:r>
      <w:r>
        <w:rPr>
          <w:spacing w:val="-3"/>
        </w:rPr>
        <w:t> </w:t>
      </w:r>
      <w:r>
        <w:rPr/>
        <w:t>có 7 câu.</w:t>
      </w:r>
    </w:p>
    <w:p>
      <w:pPr>
        <w:pStyle w:val="Heading3"/>
        <w:spacing w:line="292" w:lineRule="exact" w:before="4"/>
      </w:pPr>
      <w:r>
        <w:rPr>
          <w:spacing w:val="-5"/>
        </w:rPr>
        <w:t>79.</w:t>
      </w:r>
    </w:p>
    <w:p>
      <w:pPr>
        <w:pStyle w:val="BodyText"/>
        <w:spacing w:line="318" w:lineRule="exact"/>
        <w:ind w:left="566"/>
      </w:pPr>
      <w:r>
        <w:rPr>
          <w:rFonts w:ascii="Symbol" w:hAnsi="Symbol"/>
        </w:rPr>
        <w:t></w:t>
      </w:r>
      <w:r>
        <w:rPr>
          <w:spacing w:val="51"/>
          <w:w w:val="150"/>
        </w:rPr>
        <w:t> </w:t>
      </w:r>
      <w:r>
        <w:rPr/>
        <w:t>Pháp</w:t>
      </w:r>
      <w:r>
        <w:rPr>
          <w:spacing w:val="-4"/>
        </w:rPr>
        <w:t> </w:t>
      </w:r>
      <w:r>
        <w:rPr/>
        <w:t>vô</w:t>
      </w:r>
      <w:r>
        <w:rPr>
          <w:spacing w:val="-3"/>
        </w:rPr>
        <w:t> </w:t>
      </w:r>
      <w:r>
        <w:rPr/>
        <w:t>tầm</w:t>
      </w:r>
      <w:r>
        <w:rPr>
          <w:spacing w:val="-4"/>
        </w:rPr>
        <w:t> </w:t>
      </w:r>
      <w:r>
        <w:rPr/>
        <w:t>hữu</w:t>
      </w:r>
      <w:r>
        <w:rPr>
          <w:spacing w:val="-4"/>
        </w:rPr>
        <w:t> </w:t>
      </w:r>
      <w:r>
        <w:rPr/>
        <w:t>tứ</w:t>
      </w:r>
      <w:r>
        <w:rPr>
          <w:spacing w:val="-2"/>
        </w:rPr>
        <w:t> </w:t>
      </w:r>
      <w:r>
        <w:rPr/>
        <w:t>liên</w:t>
      </w:r>
      <w:r>
        <w:rPr>
          <w:spacing w:val="-4"/>
        </w:rPr>
        <w:t> </w:t>
      </w:r>
      <w:r>
        <w:rPr/>
        <w:t>quan</w:t>
      </w:r>
      <w:r>
        <w:rPr>
          <w:spacing w:val="-2"/>
        </w:rPr>
        <w:t> </w:t>
      </w:r>
      <w:r>
        <w:rPr/>
        <w:t>pháp</w:t>
      </w:r>
      <w:r>
        <w:rPr>
          <w:spacing w:val="-3"/>
        </w:rPr>
        <w:t> </w:t>
      </w:r>
      <w:r>
        <w:rPr/>
        <w:t>vô</w:t>
      </w:r>
      <w:r>
        <w:rPr>
          <w:spacing w:val="-3"/>
        </w:rPr>
        <w:t> </w:t>
      </w:r>
      <w:r>
        <w:rPr/>
        <w:t>tầm</w:t>
      </w:r>
      <w:r>
        <w:rPr>
          <w:spacing w:val="-4"/>
        </w:rPr>
        <w:t> </w:t>
      </w:r>
      <w:r>
        <w:rPr/>
        <w:t>hữu</w:t>
      </w:r>
      <w:r>
        <w:rPr>
          <w:spacing w:val="-4"/>
        </w:rPr>
        <w:t> </w:t>
      </w:r>
      <w:r>
        <w:rPr/>
        <w:t>tứ</w:t>
      </w:r>
      <w:r>
        <w:rPr>
          <w:spacing w:val="-3"/>
        </w:rPr>
        <w:t> </w:t>
      </w:r>
      <w:r>
        <w:rPr/>
        <w:t>sanh</w:t>
      </w:r>
      <w:r>
        <w:rPr>
          <w:spacing w:val="-4"/>
        </w:rPr>
        <w:t> </w:t>
      </w:r>
      <w:r>
        <w:rPr/>
        <w:t>ra</w:t>
      </w:r>
      <w:r>
        <w:rPr>
          <w:spacing w:val="-4"/>
        </w:rPr>
        <w:t> </w:t>
      </w:r>
      <w:r>
        <w:rPr/>
        <w:t>do phi</w:t>
      </w:r>
      <w:r>
        <w:rPr>
          <w:spacing w:val="-3"/>
        </w:rPr>
        <w:t> </w:t>
      </w:r>
      <w:r>
        <w:rPr/>
        <w:t>Tiền</w:t>
      </w:r>
      <w:r>
        <w:rPr>
          <w:spacing w:val="-4"/>
        </w:rPr>
        <w:t> </w:t>
      </w:r>
      <w:r>
        <w:rPr/>
        <w:t>sanh</w:t>
      </w:r>
      <w:r>
        <w:rPr>
          <w:spacing w:val="-4"/>
        </w:rPr>
        <w:t> </w:t>
      </w:r>
      <w:r>
        <w:rPr>
          <w:spacing w:val="-2"/>
        </w:rPr>
        <w:t>duyên...</w:t>
      </w:r>
    </w:p>
    <w:p>
      <w:pPr>
        <w:pStyle w:val="BodyText"/>
        <w:ind w:left="1135"/>
      </w:pPr>
      <w:r>
        <w:rPr/>
        <w:t>...</w:t>
      </w:r>
      <w:r>
        <w:rPr>
          <w:spacing w:val="-5"/>
        </w:rPr>
        <w:t> </w:t>
      </w:r>
      <w:r>
        <w:rPr/>
        <w:t>liên</w:t>
      </w:r>
      <w:r>
        <w:rPr>
          <w:spacing w:val="-5"/>
        </w:rPr>
        <w:t> </w:t>
      </w:r>
      <w:r>
        <w:rPr/>
        <w:t>quan</w:t>
      </w:r>
      <w:r>
        <w:rPr>
          <w:spacing w:val="-1"/>
        </w:rPr>
        <w:t> </w:t>
      </w:r>
      <w:r>
        <w:rPr/>
        <w:t>1</w:t>
      </w:r>
      <w:r>
        <w:rPr>
          <w:spacing w:val="-5"/>
        </w:rPr>
        <w:t> </w:t>
      </w:r>
      <w:r>
        <w:rPr/>
        <w:t>uẩn</w:t>
      </w:r>
      <w:r>
        <w:rPr>
          <w:spacing w:val="-1"/>
        </w:rPr>
        <w:t> </w:t>
      </w:r>
      <w:r>
        <w:rPr/>
        <w:t>vô</w:t>
      </w:r>
      <w:r>
        <w:rPr>
          <w:spacing w:val="-5"/>
        </w:rPr>
        <w:t> </w:t>
      </w:r>
      <w:r>
        <w:rPr/>
        <w:t>tầm</w:t>
      </w:r>
      <w:r>
        <w:rPr>
          <w:spacing w:val="-4"/>
        </w:rPr>
        <w:t> </w:t>
      </w:r>
      <w:r>
        <w:rPr/>
        <w:t>hữu</w:t>
      </w:r>
      <w:r>
        <w:rPr>
          <w:spacing w:val="-5"/>
        </w:rPr>
        <w:t> </w:t>
      </w:r>
      <w:r>
        <w:rPr/>
        <w:t>tứ</w:t>
      </w:r>
      <w:r>
        <w:rPr>
          <w:spacing w:val="-4"/>
        </w:rPr>
        <w:t> </w:t>
      </w:r>
      <w:r>
        <w:rPr/>
        <w:t>nơi</w:t>
      </w:r>
      <w:r>
        <w:rPr>
          <w:spacing w:val="-4"/>
        </w:rPr>
        <w:t> </w:t>
      </w:r>
      <w:r>
        <w:rPr/>
        <w:t>Vô</w:t>
      </w:r>
      <w:r>
        <w:rPr>
          <w:spacing w:val="-3"/>
        </w:rPr>
        <w:t> </w:t>
      </w:r>
      <w:r>
        <w:rPr>
          <w:spacing w:val="-4"/>
        </w:rPr>
        <w:t>sắc.</w:t>
      </w:r>
    </w:p>
    <w:p>
      <w:pPr>
        <w:pStyle w:val="BodyText"/>
        <w:spacing w:before="119"/>
        <w:ind w:left="1135" w:right="174" w:hanging="570"/>
      </w:pPr>
      <w:r>
        <w:rPr>
          <w:rFonts w:ascii="Symbol" w:hAnsi="Symbol"/>
        </w:rPr>
        <w:t></w:t>
      </w:r>
      <w:r>
        <w:rPr>
          <w:spacing w:val="80"/>
        </w:rPr>
        <w:t> </w:t>
      </w:r>
      <w:r>
        <w:rPr/>
        <w:t>Pháp</w:t>
      </w:r>
      <w:r>
        <w:rPr>
          <w:spacing w:val="-3"/>
        </w:rPr>
        <w:t> </w:t>
      </w:r>
      <w:r>
        <w:rPr/>
        <w:t>hữu</w:t>
      </w:r>
      <w:r>
        <w:rPr>
          <w:spacing w:val="-3"/>
        </w:rPr>
        <w:t> </w:t>
      </w:r>
      <w:r>
        <w:rPr/>
        <w:t>tầm</w:t>
      </w:r>
      <w:r>
        <w:rPr>
          <w:spacing w:val="-3"/>
        </w:rPr>
        <w:t> </w:t>
      </w:r>
      <w:r>
        <w:rPr/>
        <w:t>hữu</w:t>
      </w:r>
      <w:r>
        <w:rPr>
          <w:spacing w:val="-3"/>
        </w:rPr>
        <w:t> </w:t>
      </w:r>
      <w:r>
        <w:rPr/>
        <w:t>tứ liên</w:t>
      </w:r>
      <w:r>
        <w:rPr>
          <w:spacing w:val="-3"/>
        </w:rPr>
        <w:t> </w:t>
      </w:r>
      <w:r>
        <w:rPr/>
        <w:t>quan</w:t>
      </w:r>
      <w:r>
        <w:rPr>
          <w:spacing w:val="-1"/>
        </w:rPr>
        <w:t> </w:t>
      </w:r>
      <w:r>
        <w:rPr/>
        <w:t>pháp</w:t>
      </w:r>
      <w:r>
        <w:rPr>
          <w:spacing w:val="-2"/>
        </w:rPr>
        <w:t> </w:t>
      </w:r>
      <w:r>
        <w:rPr/>
        <w:t>vô</w:t>
      </w:r>
      <w:r>
        <w:rPr>
          <w:spacing w:val="-3"/>
        </w:rPr>
        <w:t> </w:t>
      </w:r>
      <w:r>
        <w:rPr/>
        <w:t>tầm</w:t>
      </w:r>
      <w:r>
        <w:rPr>
          <w:spacing w:val="-3"/>
        </w:rPr>
        <w:t> </w:t>
      </w:r>
      <w:r>
        <w:rPr/>
        <w:t>hữu</w:t>
      </w:r>
      <w:r>
        <w:rPr>
          <w:spacing w:val="-3"/>
        </w:rPr>
        <w:t> </w:t>
      </w:r>
      <w:r>
        <w:rPr/>
        <w:t>tứ</w:t>
      </w:r>
      <w:r>
        <w:rPr>
          <w:spacing w:val="-2"/>
        </w:rPr>
        <w:t> </w:t>
      </w:r>
      <w:r>
        <w:rPr/>
        <w:t>sanh</w:t>
      </w:r>
      <w:r>
        <w:rPr>
          <w:spacing w:val="-3"/>
        </w:rPr>
        <w:t> </w:t>
      </w:r>
      <w:r>
        <w:rPr/>
        <w:t>ra</w:t>
      </w:r>
      <w:r>
        <w:rPr>
          <w:spacing w:val="-3"/>
        </w:rPr>
        <w:t> </w:t>
      </w:r>
      <w:r>
        <w:rPr/>
        <w:t>do</w:t>
      </w:r>
      <w:r>
        <w:rPr>
          <w:spacing w:val="-2"/>
        </w:rPr>
        <w:t> </w:t>
      </w:r>
      <w:r>
        <w:rPr/>
        <w:t>phi</w:t>
      </w:r>
      <w:r>
        <w:rPr>
          <w:spacing w:val="-2"/>
        </w:rPr>
        <w:t> </w:t>
      </w:r>
      <w:r>
        <w:rPr/>
        <w:t>Tiền</w:t>
      </w:r>
      <w:r>
        <w:rPr>
          <w:spacing w:val="-3"/>
        </w:rPr>
        <w:t> </w:t>
      </w:r>
      <w:r>
        <w:rPr/>
        <w:t>sanh</w:t>
      </w:r>
      <w:r>
        <w:rPr>
          <w:spacing w:val="-3"/>
        </w:rPr>
        <w:t> </w:t>
      </w:r>
      <w:r>
        <w:rPr/>
        <w:t>duyên: Uẩn hữu tầm hữu tứ liên quan tầm </w:t>
      </w:r>
      <w:r>
        <w:rPr>
          <w:i/>
        </w:rPr>
        <w:t>(vitakka) </w:t>
      </w:r>
      <w:r>
        <w:rPr/>
        <w:t>Vô sắc sát-na tục sinh...</w:t>
      </w:r>
    </w:p>
    <w:p>
      <w:pPr>
        <w:pStyle w:val="BodyText"/>
        <w:spacing w:before="120"/>
        <w:ind w:left="566"/>
      </w:pPr>
      <w:r>
        <w:rPr>
          <w:rFonts w:ascii="Symbol" w:hAnsi="Symbol"/>
        </w:rPr>
        <w:t></w:t>
      </w:r>
      <w:r>
        <w:rPr>
          <w:spacing w:val="51"/>
          <w:w w:val="150"/>
        </w:rPr>
        <w:t> </w:t>
      </w:r>
      <w:r>
        <w:rPr/>
        <w:t>Pháp</w:t>
      </w:r>
      <w:r>
        <w:rPr>
          <w:spacing w:val="-3"/>
        </w:rPr>
        <w:t> </w:t>
      </w:r>
      <w:r>
        <w:rPr/>
        <w:t>vô</w:t>
      </w:r>
      <w:r>
        <w:rPr>
          <w:spacing w:val="-4"/>
        </w:rPr>
        <w:t> </w:t>
      </w:r>
      <w:r>
        <w:rPr/>
        <w:t>tầm</w:t>
      </w:r>
      <w:r>
        <w:rPr>
          <w:spacing w:val="-4"/>
        </w:rPr>
        <w:t> </w:t>
      </w:r>
      <w:r>
        <w:rPr/>
        <w:t>vô</w:t>
      </w:r>
      <w:r>
        <w:rPr>
          <w:spacing w:val="-4"/>
        </w:rPr>
        <w:t> </w:t>
      </w:r>
      <w:r>
        <w:rPr/>
        <w:t>tứ</w:t>
      </w:r>
      <w:r>
        <w:rPr>
          <w:spacing w:val="-1"/>
        </w:rPr>
        <w:t> </w:t>
      </w:r>
      <w:r>
        <w:rPr/>
        <w:t>liên</w:t>
      </w:r>
      <w:r>
        <w:rPr>
          <w:spacing w:val="-2"/>
        </w:rPr>
        <w:t> </w:t>
      </w:r>
      <w:r>
        <w:rPr/>
        <w:t>quan</w:t>
      </w:r>
      <w:r>
        <w:rPr>
          <w:spacing w:val="-2"/>
        </w:rPr>
        <w:t> </w:t>
      </w:r>
      <w:r>
        <w:rPr/>
        <w:t>pháp</w:t>
      </w:r>
      <w:r>
        <w:rPr>
          <w:spacing w:val="-1"/>
        </w:rPr>
        <w:t> </w:t>
      </w:r>
      <w:r>
        <w:rPr/>
        <w:t>vô</w:t>
      </w:r>
      <w:r>
        <w:rPr>
          <w:spacing w:val="-4"/>
        </w:rPr>
        <w:t> </w:t>
      </w:r>
      <w:r>
        <w:rPr/>
        <w:t>tầm</w:t>
      </w:r>
      <w:r>
        <w:rPr>
          <w:spacing w:val="-3"/>
        </w:rPr>
        <w:t> </w:t>
      </w:r>
      <w:r>
        <w:rPr/>
        <w:t>hữu</w:t>
      </w:r>
      <w:r>
        <w:rPr>
          <w:spacing w:val="-4"/>
        </w:rPr>
        <w:t> </w:t>
      </w:r>
      <w:r>
        <w:rPr/>
        <w:t>tứ</w:t>
      </w:r>
      <w:r>
        <w:rPr>
          <w:spacing w:val="-3"/>
        </w:rPr>
        <w:t> </w:t>
      </w:r>
      <w:r>
        <w:rPr/>
        <w:t>sanh</w:t>
      </w:r>
      <w:r>
        <w:rPr>
          <w:spacing w:val="-4"/>
        </w:rPr>
        <w:t> </w:t>
      </w:r>
      <w:r>
        <w:rPr/>
        <w:t>ra</w:t>
      </w:r>
      <w:r>
        <w:rPr>
          <w:spacing w:val="-3"/>
        </w:rPr>
        <w:t> </w:t>
      </w:r>
      <w:r>
        <w:rPr/>
        <w:t>do</w:t>
      </w:r>
      <w:r>
        <w:rPr>
          <w:spacing w:val="-2"/>
        </w:rPr>
        <w:t> </w:t>
      </w:r>
      <w:r>
        <w:rPr/>
        <w:t>phi</w:t>
      </w:r>
      <w:r>
        <w:rPr>
          <w:spacing w:val="-3"/>
        </w:rPr>
        <w:t> </w:t>
      </w:r>
      <w:r>
        <w:rPr/>
        <w:t>Tiền</w:t>
      </w:r>
      <w:r>
        <w:rPr>
          <w:spacing w:val="-1"/>
        </w:rPr>
        <w:t> </w:t>
      </w:r>
      <w:r>
        <w:rPr/>
        <w:t>sanh</w:t>
      </w:r>
      <w:r>
        <w:rPr>
          <w:spacing w:val="-4"/>
        </w:rPr>
        <w:t> </w:t>
      </w:r>
      <w:r>
        <w:rPr>
          <w:spacing w:val="-2"/>
        </w:rPr>
        <w:t>duyên:</w:t>
      </w:r>
    </w:p>
    <w:p>
      <w:pPr>
        <w:pStyle w:val="BodyText"/>
        <w:ind w:right="177" w:firstLine="285"/>
      </w:pPr>
      <w:r>
        <w:rPr/>
        <w:t>Tứ </w:t>
      </w:r>
      <w:r>
        <w:rPr>
          <w:i/>
        </w:rPr>
        <w:t>(vicāra) </w:t>
      </w:r>
      <w:r>
        <w:rPr/>
        <w:t>liên quan uẩn vô tầm hữu tứ Vô sắc; sắc nương tâm sanh liên quan uẩn vô tầm hữu tứ, sắc nương tâm sanh liên quan tầm. Sát-na tục sinh...</w:t>
      </w:r>
    </w:p>
    <w:p>
      <w:pPr>
        <w:pStyle w:val="BodyText"/>
        <w:spacing w:line="237" w:lineRule="auto" w:before="123"/>
        <w:ind w:left="852" w:hanging="287"/>
      </w:pPr>
      <w:r>
        <w:rPr>
          <w:rFonts w:ascii="Symbol" w:hAnsi="Symbol"/>
        </w:rPr>
        <w:t></w:t>
      </w:r>
      <w:r>
        <w:rPr>
          <w:spacing w:val="80"/>
        </w:rPr>
        <w:t> </w:t>
      </w:r>
      <w:r>
        <w:rPr/>
        <w:t>Chư pháp hữu</w:t>
      </w:r>
      <w:r>
        <w:rPr>
          <w:spacing w:val="-1"/>
        </w:rPr>
        <w:t> </w:t>
      </w:r>
      <w:r>
        <w:rPr/>
        <w:t>tầm hữu tứ và vô</w:t>
      </w:r>
      <w:r>
        <w:rPr>
          <w:spacing w:val="-1"/>
        </w:rPr>
        <w:t> </w:t>
      </w:r>
      <w:r>
        <w:rPr/>
        <w:t>tầm</w:t>
      </w:r>
      <w:r>
        <w:rPr>
          <w:spacing w:val="-3"/>
        </w:rPr>
        <w:t> </w:t>
      </w:r>
      <w:r>
        <w:rPr/>
        <w:t>vô tứ liên quan pháp vô</w:t>
      </w:r>
      <w:r>
        <w:rPr>
          <w:spacing w:val="-1"/>
        </w:rPr>
        <w:t> </w:t>
      </w:r>
      <w:r>
        <w:rPr/>
        <w:t>tầm</w:t>
      </w:r>
      <w:r>
        <w:rPr>
          <w:spacing w:val="-3"/>
        </w:rPr>
        <w:t> </w:t>
      </w:r>
      <w:r>
        <w:rPr/>
        <w:t>hữu tứ sanh ra do phi Tiền sanh duyên:</w:t>
      </w:r>
    </w:p>
    <w:p>
      <w:pPr>
        <w:pStyle w:val="BodyText"/>
        <w:spacing w:before="2"/>
        <w:ind w:left="1135"/>
      </w:pPr>
      <w:r>
        <w:rPr/>
        <w:t>Sát-na</w:t>
      </w:r>
      <w:r>
        <w:rPr>
          <w:spacing w:val="-4"/>
        </w:rPr>
        <w:t> </w:t>
      </w:r>
      <w:r>
        <w:rPr/>
        <w:t>tục</w:t>
      </w:r>
      <w:r>
        <w:rPr>
          <w:spacing w:val="-4"/>
        </w:rPr>
        <w:t> </w:t>
      </w:r>
      <w:r>
        <w:rPr/>
        <w:t>sinh:</w:t>
      </w:r>
      <w:r>
        <w:rPr>
          <w:spacing w:val="-4"/>
        </w:rPr>
        <w:t> </w:t>
      </w:r>
      <w:r>
        <w:rPr/>
        <w:t>Uẩn</w:t>
      </w:r>
      <w:r>
        <w:rPr>
          <w:spacing w:val="-4"/>
        </w:rPr>
        <w:t> </w:t>
      </w:r>
      <w:r>
        <w:rPr/>
        <w:t>hữu</w:t>
      </w:r>
      <w:r>
        <w:rPr>
          <w:spacing w:val="-4"/>
        </w:rPr>
        <w:t> </w:t>
      </w:r>
      <w:r>
        <w:rPr/>
        <w:t>tầm</w:t>
      </w:r>
      <w:r>
        <w:rPr>
          <w:spacing w:val="-5"/>
        </w:rPr>
        <w:t> </w:t>
      </w:r>
      <w:r>
        <w:rPr/>
        <w:t>hữu</w:t>
      </w:r>
      <w:r>
        <w:rPr>
          <w:spacing w:val="-4"/>
        </w:rPr>
        <w:t> </w:t>
      </w:r>
      <w:r>
        <w:rPr/>
        <w:t>tứ</w:t>
      </w:r>
      <w:r>
        <w:rPr>
          <w:spacing w:val="-3"/>
        </w:rPr>
        <w:t> </w:t>
      </w:r>
      <w:r>
        <w:rPr/>
        <w:t>và</w:t>
      </w:r>
      <w:r>
        <w:rPr>
          <w:spacing w:val="-4"/>
        </w:rPr>
        <w:t> </w:t>
      </w:r>
      <w:r>
        <w:rPr/>
        <w:t>sắc</w:t>
      </w:r>
      <w:r>
        <w:rPr>
          <w:spacing w:val="-3"/>
        </w:rPr>
        <w:t> </w:t>
      </w:r>
      <w:r>
        <w:rPr/>
        <w:t>tục</w:t>
      </w:r>
      <w:r>
        <w:rPr>
          <w:spacing w:val="-2"/>
        </w:rPr>
        <w:t> </w:t>
      </w:r>
      <w:r>
        <w:rPr/>
        <w:t>sinh</w:t>
      </w:r>
      <w:r>
        <w:rPr>
          <w:spacing w:val="-3"/>
        </w:rPr>
        <w:t> </w:t>
      </w:r>
      <w:r>
        <w:rPr/>
        <w:t>liên</w:t>
      </w:r>
      <w:r>
        <w:rPr>
          <w:spacing w:val="-4"/>
        </w:rPr>
        <w:t> </w:t>
      </w:r>
      <w:r>
        <w:rPr/>
        <w:t>quan</w:t>
      </w:r>
      <w:r>
        <w:rPr>
          <w:spacing w:val="-3"/>
        </w:rPr>
        <w:t> </w:t>
      </w:r>
      <w:r>
        <w:rPr/>
        <w:t>tầm</w:t>
      </w:r>
      <w:r>
        <w:rPr>
          <w:spacing w:val="-1"/>
        </w:rPr>
        <w:t> </w:t>
      </w:r>
      <w:r>
        <w:rPr>
          <w:i/>
          <w:spacing w:val="-2"/>
        </w:rPr>
        <w:t>(vitakka)</w:t>
      </w:r>
      <w:r>
        <w:rPr>
          <w:spacing w:val="-2"/>
        </w:rPr>
        <w:t>.</w:t>
      </w:r>
    </w:p>
    <w:p>
      <w:pPr>
        <w:pStyle w:val="BodyText"/>
        <w:spacing w:before="119"/>
        <w:ind w:left="852" w:hanging="287"/>
      </w:pPr>
      <w:r>
        <w:rPr>
          <w:rFonts w:ascii="Symbol" w:hAnsi="Symbol"/>
        </w:rPr>
        <w:t></w:t>
      </w:r>
      <w:r>
        <w:rPr>
          <w:spacing w:val="80"/>
        </w:rPr>
        <w:t> </w:t>
      </w:r>
      <w:r>
        <w:rPr/>
        <w:t>Chư pháp vô tầm hữu tứ và vô tầm vô tứ liên quan pháp vô tầm hữu tứ sanh ra do phi Tiền sanh duyên:</w:t>
      </w:r>
    </w:p>
    <w:p>
      <w:pPr>
        <w:pStyle w:val="BodyText"/>
        <w:spacing w:line="298" w:lineRule="exact"/>
        <w:ind w:left="1135"/>
      </w:pPr>
      <w:r>
        <w:rPr/>
        <w:t>3</w:t>
      </w:r>
      <w:r>
        <w:rPr>
          <w:spacing w:val="-5"/>
        </w:rPr>
        <w:t> </w:t>
      </w:r>
      <w:r>
        <w:rPr/>
        <w:t>uẩn</w:t>
      </w:r>
      <w:r>
        <w:rPr>
          <w:spacing w:val="-4"/>
        </w:rPr>
        <w:t> </w:t>
      </w:r>
      <w:r>
        <w:rPr/>
        <w:t>và</w:t>
      </w:r>
      <w:r>
        <w:rPr>
          <w:spacing w:val="-4"/>
        </w:rPr>
        <w:t> </w:t>
      </w:r>
      <w:r>
        <w:rPr/>
        <w:t>tứ</w:t>
      </w:r>
      <w:r>
        <w:rPr>
          <w:spacing w:val="-2"/>
        </w:rPr>
        <w:t> </w:t>
      </w:r>
      <w:r>
        <w:rPr/>
        <w:t>liên</w:t>
      </w:r>
      <w:r>
        <w:rPr>
          <w:spacing w:val="-2"/>
        </w:rPr>
        <w:t> </w:t>
      </w:r>
      <w:r>
        <w:rPr/>
        <w:t>quan</w:t>
      </w:r>
      <w:r>
        <w:rPr>
          <w:spacing w:val="-2"/>
        </w:rPr>
        <w:t> </w:t>
      </w:r>
      <w:r>
        <w:rPr/>
        <w:t>1 uẩn</w:t>
      </w:r>
      <w:r>
        <w:rPr>
          <w:spacing w:val="-4"/>
        </w:rPr>
        <w:t> </w:t>
      </w:r>
      <w:r>
        <w:rPr/>
        <w:t>vô</w:t>
      </w:r>
      <w:r>
        <w:rPr>
          <w:spacing w:val="-4"/>
        </w:rPr>
        <w:t> </w:t>
      </w:r>
      <w:r>
        <w:rPr/>
        <w:t>tầm</w:t>
      </w:r>
      <w:r>
        <w:rPr>
          <w:spacing w:val="-4"/>
        </w:rPr>
        <w:t> </w:t>
      </w:r>
      <w:r>
        <w:rPr/>
        <w:t>hữu</w:t>
      </w:r>
      <w:r>
        <w:rPr>
          <w:spacing w:val="-5"/>
        </w:rPr>
        <w:t> </w:t>
      </w:r>
      <w:r>
        <w:rPr/>
        <w:t>tứ</w:t>
      </w:r>
      <w:r>
        <w:rPr>
          <w:spacing w:val="-3"/>
        </w:rPr>
        <w:t> </w:t>
      </w:r>
      <w:r>
        <w:rPr/>
        <w:t>nơi</w:t>
      </w:r>
      <w:r>
        <w:rPr>
          <w:spacing w:val="-2"/>
        </w:rPr>
        <w:t> </w:t>
      </w:r>
      <w:r>
        <w:rPr/>
        <w:t>Vô</w:t>
      </w:r>
      <w:r>
        <w:rPr>
          <w:spacing w:val="-4"/>
        </w:rPr>
        <w:t> </w:t>
      </w:r>
      <w:r>
        <w:rPr/>
        <w:t>sắc.</w:t>
      </w:r>
      <w:r>
        <w:rPr>
          <w:spacing w:val="-1"/>
        </w:rPr>
        <w:t> </w:t>
      </w:r>
      <w:r>
        <w:rPr/>
        <w:t>Sát-na</w:t>
      </w:r>
      <w:r>
        <w:rPr>
          <w:spacing w:val="-4"/>
        </w:rPr>
        <w:t> </w:t>
      </w:r>
      <w:r>
        <w:rPr/>
        <w:t>tục</w:t>
      </w:r>
      <w:r>
        <w:rPr>
          <w:spacing w:val="-4"/>
        </w:rPr>
        <w:t> </w:t>
      </w:r>
      <w:r>
        <w:rPr>
          <w:spacing w:val="-2"/>
        </w:rPr>
        <w:t>sinh...</w:t>
      </w:r>
    </w:p>
    <w:p>
      <w:pPr>
        <w:pStyle w:val="Heading3"/>
        <w:spacing w:line="295" w:lineRule="exact" w:before="9"/>
      </w:pPr>
      <w:r>
        <w:rPr>
          <w:spacing w:val="-5"/>
        </w:rPr>
        <w:t>80.</w:t>
      </w:r>
    </w:p>
    <w:p>
      <w:pPr>
        <w:pStyle w:val="BodyText"/>
        <w:spacing w:line="315" w:lineRule="exact"/>
        <w:ind w:left="566"/>
      </w:pPr>
      <w:r>
        <w:rPr>
          <w:rFonts w:ascii="Symbol" w:hAnsi="Symbol"/>
        </w:rPr>
        <w:t></w:t>
      </w:r>
      <w:r>
        <w:rPr>
          <w:spacing w:val="52"/>
          <w:w w:val="150"/>
        </w:rPr>
        <w:t> </w:t>
      </w:r>
      <w:r>
        <w:rPr/>
        <w:t>Pháp</w:t>
      </w:r>
      <w:r>
        <w:rPr>
          <w:spacing w:val="-4"/>
        </w:rPr>
        <w:t> </w:t>
      </w:r>
      <w:r>
        <w:rPr/>
        <w:t>vô</w:t>
      </w:r>
      <w:r>
        <w:rPr>
          <w:spacing w:val="-3"/>
        </w:rPr>
        <w:t> </w:t>
      </w:r>
      <w:r>
        <w:rPr/>
        <w:t>tầm</w:t>
      </w:r>
      <w:r>
        <w:rPr>
          <w:spacing w:val="-4"/>
        </w:rPr>
        <w:t> </w:t>
      </w:r>
      <w:r>
        <w:rPr/>
        <w:t>vô</w:t>
      </w:r>
      <w:r>
        <w:rPr>
          <w:spacing w:val="-4"/>
        </w:rPr>
        <w:t> </w:t>
      </w:r>
      <w:r>
        <w:rPr/>
        <w:t>tứ</w:t>
      </w:r>
      <w:r>
        <w:rPr>
          <w:spacing w:val="-1"/>
        </w:rPr>
        <w:t> </w:t>
      </w:r>
      <w:r>
        <w:rPr/>
        <w:t>liên</w:t>
      </w:r>
      <w:r>
        <w:rPr>
          <w:spacing w:val="-2"/>
        </w:rPr>
        <w:t> </w:t>
      </w:r>
      <w:r>
        <w:rPr/>
        <w:t>quan</w:t>
      </w:r>
      <w:r>
        <w:rPr>
          <w:spacing w:val="-2"/>
        </w:rPr>
        <w:t> </w:t>
      </w:r>
      <w:r>
        <w:rPr/>
        <w:t>pháp vô</w:t>
      </w:r>
      <w:r>
        <w:rPr>
          <w:spacing w:val="-4"/>
        </w:rPr>
        <w:t> </w:t>
      </w:r>
      <w:r>
        <w:rPr/>
        <w:t>tầm</w:t>
      </w:r>
      <w:r>
        <w:rPr>
          <w:spacing w:val="-3"/>
        </w:rPr>
        <w:t> </w:t>
      </w:r>
      <w:r>
        <w:rPr/>
        <w:t>vô</w:t>
      </w:r>
      <w:r>
        <w:rPr>
          <w:spacing w:val="-4"/>
        </w:rPr>
        <w:t> </w:t>
      </w:r>
      <w:r>
        <w:rPr/>
        <w:t>tứ</w:t>
      </w:r>
      <w:r>
        <w:rPr>
          <w:spacing w:val="-3"/>
        </w:rPr>
        <w:t> </w:t>
      </w:r>
      <w:r>
        <w:rPr/>
        <w:t>sanh</w:t>
      </w:r>
      <w:r>
        <w:rPr>
          <w:spacing w:val="-3"/>
        </w:rPr>
        <w:t> </w:t>
      </w:r>
      <w:r>
        <w:rPr/>
        <w:t>ra</w:t>
      </w:r>
      <w:r>
        <w:rPr>
          <w:spacing w:val="-4"/>
        </w:rPr>
        <w:t> </w:t>
      </w:r>
      <w:r>
        <w:rPr/>
        <w:t>do</w:t>
      </w:r>
      <w:r>
        <w:rPr>
          <w:spacing w:val="-1"/>
        </w:rPr>
        <w:t> </w:t>
      </w:r>
      <w:r>
        <w:rPr/>
        <w:t>phi</w:t>
      </w:r>
      <w:r>
        <w:rPr>
          <w:spacing w:val="-3"/>
        </w:rPr>
        <w:t> </w:t>
      </w:r>
      <w:r>
        <w:rPr/>
        <w:t>Tiền</w:t>
      </w:r>
      <w:r>
        <w:rPr>
          <w:spacing w:val="-4"/>
        </w:rPr>
        <w:t> </w:t>
      </w:r>
      <w:r>
        <w:rPr/>
        <w:t>sanh</w:t>
      </w:r>
      <w:r>
        <w:rPr>
          <w:spacing w:val="-3"/>
        </w:rPr>
        <w:t> </w:t>
      </w:r>
      <w:r>
        <w:rPr>
          <w:spacing w:val="-2"/>
        </w:rPr>
        <w:t>duyên...</w:t>
      </w:r>
    </w:p>
    <w:p>
      <w:pPr>
        <w:pStyle w:val="BodyText"/>
        <w:ind w:right="174" w:firstLine="285"/>
      </w:pPr>
      <w:r>
        <w:rPr/>
        <w:t>3 uẩn liên quan 1 uẩn vô tầm vô tứ nơi Vô sắc. Sắc nương tâm sanh</w:t>
      </w:r>
      <w:r>
        <w:rPr>
          <w:spacing w:val="19"/>
        </w:rPr>
        <w:t> </w:t>
      </w:r>
      <w:r>
        <w:rPr/>
        <w:t>liên quan uẩn</w:t>
      </w:r>
      <w:r>
        <w:rPr>
          <w:spacing w:val="40"/>
        </w:rPr>
        <w:t> </w:t>
      </w:r>
      <w:r>
        <w:rPr/>
        <w:t>vô tầm vô tứ, sắc nương tâm sanh liên quan tứ </w:t>
      </w:r>
      <w:r>
        <w:rPr>
          <w:i/>
        </w:rPr>
        <w:t>(vicāra)</w:t>
      </w:r>
      <w:r>
        <w:rPr/>
        <w:t>. Sát-na tục sinh...</w:t>
      </w:r>
    </w:p>
    <w:p>
      <w:pPr>
        <w:pStyle w:val="BodyText"/>
        <w:spacing w:line="237" w:lineRule="auto" w:before="123"/>
        <w:ind w:left="1135" w:right="661" w:hanging="570"/>
      </w:pPr>
      <w:r>
        <w:rPr>
          <w:rFonts w:ascii="Symbol" w:hAnsi="Symbol"/>
        </w:rPr>
        <w:t></w:t>
      </w:r>
      <w:r>
        <w:rPr>
          <w:spacing w:val="80"/>
        </w:rPr>
        <w:t> </w:t>
      </w:r>
      <w:r>
        <w:rPr/>
        <w:t>Pháp</w:t>
      </w:r>
      <w:r>
        <w:rPr>
          <w:spacing w:val="-3"/>
        </w:rPr>
        <w:t> </w:t>
      </w:r>
      <w:r>
        <w:rPr/>
        <w:t>hữu</w:t>
      </w:r>
      <w:r>
        <w:rPr>
          <w:spacing w:val="-3"/>
        </w:rPr>
        <w:t> </w:t>
      </w:r>
      <w:r>
        <w:rPr/>
        <w:t>tầm</w:t>
      </w:r>
      <w:r>
        <w:rPr>
          <w:spacing w:val="-3"/>
        </w:rPr>
        <w:t> </w:t>
      </w:r>
      <w:r>
        <w:rPr/>
        <w:t>hữu</w:t>
      </w:r>
      <w:r>
        <w:rPr>
          <w:spacing w:val="-3"/>
        </w:rPr>
        <w:t> </w:t>
      </w:r>
      <w:r>
        <w:rPr/>
        <w:t>tứ liên</w:t>
      </w:r>
      <w:r>
        <w:rPr>
          <w:spacing w:val="-3"/>
        </w:rPr>
        <w:t> </w:t>
      </w:r>
      <w:r>
        <w:rPr/>
        <w:t>quan</w:t>
      </w:r>
      <w:r>
        <w:rPr>
          <w:spacing w:val="-1"/>
        </w:rPr>
        <w:t> </w:t>
      </w:r>
      <w:r>
        <w:rPr/>
        <w:t>pháp</w:t>
      </w:r>
      <w:r>
        <w:rPr>
          <w:spacing w:val="-2"/>
        </w:rPr>
        <w:t> </w:t>
      </w:r>
      <w:r>
        <w:rPr/>
        <w:t>vô</w:t>
      </w:r>
      <w:r>
        <w:rPr>
          <w:spacing w:val="-3"/>
        </w:rPr>
        <w:t> </w:t>
      </w:r>
      <w:r>
        <w:rPr/>
        <w:t>tầm</w:t>
      </w:r>
      <w:r>
        <w:rPr>
          <w:spacing w:val="-3"/>
        </w:rPr>
        <w:t> </w:t>
      </w:r>
      <w:r>
        <w:rPr/>
        <w:t>vô</w:t>
      </w:r>
      <w:r>
        <w:rPr>
          <w:spacing w:val="-3"/>
        </w:rPr>
        <w:t> </w:t>
      </w:r>
      <w:r>
        <w:rPr/>
        <w:t>tứ</w:t>
      </w:r>
      <w:r>
        <w:rPr>
          <w:spacing w:val="-2"/>
        </w:rPr>
        <w:t> </w:t>
      </w:r>
      <w:r>
        <w:rPr/>
        <w:t>sanh</w:t>
      </w:r>
      <w:r>
        <w:rPr>
          <w:spacing w:val="-3"/>
        </w:rPr>
        <w:t> </w:t>
      </w:r>
      <w:r>
        <w:rPr/>
        <w:t>ra</w:t>
      </w:r>
      <w:r>
        <w:rPr>
          <w:spacing w:val="-3"/>
        </w:rPr>
        <w:t> </w:t>
      </w:r>
      <w:r>
        <w:rPr/>
        <w:t>do phi</w:t>
      </w:r>
      <w:r>
        <w:rPr>
          <w:spacing w:val="-3"/>
        </w:rPr>
        <w:t> </w:t>
      </w:r>
      <w:r>
        <w:rPr/>
        <w:t>Tiền</w:t>
      </w:r>
      <w:r>
        <w:rPr>
          <w:spacing w:val="-3"/>
        </w:rPr>
        <w:t> </w:t>
      </w:r>
      <w:r>
        <w:rPr/>
        <w:t>sanh</w:t>
      </w:r>
      <w:r>
        <w:rPr>
          <w:spacing w:val="-3"/>
        </w:rPr>
        <w:t> </w:t>
      </w:r>
      <w:r>
        <w:rPr/>
        <w:t>duyên: Sát-na tục sinh: Uẩn hữu tầm hữu tứ liên quan vật.</w:t>
      </w:r>
    </w:p>
    <w:p>
      <w:pPr>
        <w:pStyle w:val="BodyText"/>
        <w:spacing w:line="237" w:lineRule="auto" w:before="125"/>
        <w:ind w:left="1135" w:right="661" w:hanging="570"/>
      </w:pPr>
      <w:r>
        <w:rPr>
          <w:rFonts w:ascii="Symbol" w:hAnsi="Symbol"/>
        </w:rPr>
        <w:t></w:t>
      </w:r>
      <w:r>
        <w:rPr>
          <w:spacing w:val="80"/>
        </w:rPr>
        <w:t> </w:t>
      </w:r>
      <w:r>
        <w:rPr/>
        <w:t>Pháp</w:t>
      </w:r>
      <w:r>
        <w:rPr>
          <w:spacing w:val="-3"/>
        </w:rPr>
        <w:t> </w:t>
      </w:r>
      <w:r>
        <w:rPr/>
        <w:t>vô</w:t>
      </w:r>
      <w:r>
        <w:rPr>
          <w:spacing w:val="-3"/>
        </w:rPr>
        <w:t> </w:t>
      </w:r>
      <w:r>
        <w:rPr/>
        <w:t>tầm</w:t>
      </w:r>
      <w:r>
        <w:rPr>
          <w:spacing w:val="-3"/>
        </w:rPr>
        <w:t> </w:t>
      </w:r>
      <w:r>
        <w:rPr/>
        <w:t>hữu</w:t>
      </w:r>
      <w:r>
        <w:rPr>
          <w:spacing w:val="-3"/>
        </w:rPr>
        <w:t> </w:t>
      </w:r>
      <w:r>
        <w:rPr/>
        <w:t>tứ</w:t>
      </w:r>
      <w:r>
        <w:rPr>
          <w:spacing w:val="-1"/>
        </w:rPr>
        <w:t> </w:t>
      </w:r>
      <w:r>
        <w:rPr/>
        <w:t>liên</w:t>
      </w:r>
      <w:r>
        <w:rPr>
          <w:spacing w:val="-3"/>
        </w:rPr>
        <w:t> </w:t>
      </w:r>
      <w:r>
        <w:rPr/>
        <w:t>quan</w:t>
      </w:r>
      <w:r>
        <w:rPr>
          <w:spacing w:val="-1"/>
        </w:rPr>
        <w:t> </w:t>
      </w:r>
      <w:r>
        <w:rPr/>
        <w:t>pháp</w:t>
      </w:r>
      <w:r>
        <w:rPr>
          <w:spacing w:val="-2"/>
        </w:rPr>
        <w:t> </w:t>
      </w:r>
      <w:r>
        <w:rPr/>
        <w:t>vô</w:t>
      </w:r>
      <w:r>
        <w:rPr>
          <w:spacing w:val="-3"/>
        </w:rPr>
        <w:t> </w:t>
      </w:r>
      <w:r>
        <w:rPr/>
        <w:t>tầm</w:t>
      </w:r>
      <w:r>
        <w:rPr>
          <w:spacing w:val="-3"/>
        </w:rPr>
        <w:t> </w:t>
      </w:r>
      <w:r>
        <w:rPr/>
        <w:t>vô</w:t>
      </w:r>
      <w:r>
        <w:rPr>
          <w:spacing w:val="-1"/>
        </w:rPr>
        <w:t> </w:t>
      </w:r>
      <w:r>
        <w:rPr/>
        <w:t>tứ</w:t>
      </w:r>
      <w:r>
        <w:rPr>
          <w:spacing w:val="-2"/>
        </w:rPr>
        <w:t> </w:t>
      </w:r>
      <w:r>
        <w:rPr/>
        <w:t>sanh</w:t>
      </w:r>
      <w:r>
        <w:rPr>
          <w:spacing w:val="-3"/>
        </w:rPr>
        <w:t> </w:t>
      </w:r>
      <w:r>
        <w:rPr/>
        <w:t>ra</w:t>
      </w:r>
      <w:r>
        <w:rPr>
          <w:spacing w:val="-3"/>
        </w:rPr>
        <w:t> </w:t>
      </w:r>
      <w:r>
        <w:rPr/>
        <w:t>do</w:t>
      </w:r>
      <w:r>
        <w:rPr>
          <w:spacing w:val="-1"/>
        </w:rPr>
        <w:t> </w:t>
      </w:r>
      <w:r>
        <w:rPr/>
        <w:t>phi</w:t>
      </w:r>
      <w:r>
        <w:rPr>
          <w:spacing w:val="-2"/>
        </w:rPr>
        <w:t> </w:t>
      </w:r>
      <w:r>
        <w:rPr/>
        <w:t>Tiền sanh</w:t>
      </w:r>
      <w:r>
        <w:rPr>
          <w:spacing w:val="-3"/>
        </w:rPr>
        <w:t> </w:t>
      </w:r>
      <w:r>
        <w:rPr/>
        <w:t>duyên: Uẩn vô tầm hữu tứ liên quan tứ nơi Vô sắc. Sát-na tục sinh... tóm tắt...</w:t>
      </w:r>
    </w:p>
    <w:p>
      <w:pPr>
        <w:pStyle w:val="Heading3"/>
        <w:spacing w:line="295" w:lineRule="exact" w:before="10"/>
      </w:pPr>
      <w:r>
        <w:rPr>
          <w:spacing w:val="-5"/>
        </w:rPr>
        <w:t>81.</w:t>
      </w:r>
    </w:p>
    <w:p>
      <w:pPr>
        <w:pStyle w:val="BodyText"/>
        <w:spacing w:line="314" w:lineRule="exact"/>
        <w:ind w:left="566"/>
      </w:pPr>
      <w:r>
        <w:rPr>
          <w:rFonts w:ascii="Symbol" w:hAnsi="Symbol"/>
        </w:rPr>
        <w:t></w:t>
      </w:r>
      <w:r>
        <w:rPr>
          <w:spacing w:val="50"/>
          <w:w w:val="150"/>
        </w:rPr>
        <w:t> </w:t>
      </w:r>
      <w:r>
        <w:rPr/>
        <w:t>...</w:t>
      </w:r>
      <w:r>
        <w:rPr>
          <w:spacing w:val="-4"/>
        </w:rPr>
        <w:t> </w:t>
      </w:r>
      <w:r>
        <w:rPr/>
        <w:t>Liên</w:t>
      </w:r>
      <w:r>
        <w:rPr>
          <w:spacing w:val="-4"/>
        </w:rPr>
        <w:t> </w:t>
      </w:r>
      <w:r>
        <w:rPr/>
        <w:t>quan</w:t>
      </w:r>
      <w:r>
        <w:rPr>
          <w:spacing w:val="-2"/>
        </w:rPr>
        <w:t> </w:t>
      </w:r>
      <w:r>
        <w:rPr/>
        <w:t>pháp</w:t>
      </w:r>
      <w:r>
        <w:rPr>
          <w:spacing w:val="-1"/>
        </w:rPr>
        <w:t> </w:t>
      </w:r>
      <w:r>
        <w:rPr/>
        <w:t>hữu</w:t>
      </w:r>
      <w:r>
        <w:rPr>
          <w:spacing w:val="-4"/>
        </w:rPr>
        <w:t> </w:t>
      </w:r>
      <w:r>
        <w:rPr/>
        <w:t>tầm</w:t>
      </w:r>
      <w:r>
        <w:rPr>
          <w:spacing w:val="-3"/>
        </w:rPr>
        <w:t> </w:t>
      </w:r>
      <w:r>
        <w:rPr/>
        <w:t>hữu</w:t>
      </w:r>
      <w:r>
        <w:rPr>
          <w:spacing w:val="-4"/>
        </w:rPr>
        <w:t> </w:t>
      </w:r>
      <w:r>
        <w:rPr/>
        <w:t>tứ,</w:t>
      </w:r>
      <w:r>
        <w:rPr>
          <w:spacing w:val="-4"/>
        </w:rPr>
        <w:t> </w:t>
      </w:r>
      <w:r>
        <w:rPr/>
        <w:t>vô</w:t>
      </w:r>
      <w:r>
        <w:rPr>
          <w:spacing w:val="-3"/>
        </w:rPr>
        <w:t> </w:t>
      </w:r>
      <w:r>
        <w:rPr/>
        <w:t>tầm</w:t>
      </w:r>
      <w:r>
        <w:rPr>
          <w:spacing w:val="-4"/>
        </w:rPr>
        <w:t> </w:t>
      </w:r>
      <w:r>
        <w:rPr/>
        <w:t>vô</w:t>
      </w:r>
      <w:r>
        <w:rPr>
          <w:spacing w:val="-4"/>
        </w:rPr>
        <w:t> </w:t>
      </w:r>
      <w:r>
        <w:rPr/>
        <w:t>tứ...</w:t>
      </w:r>
      <w:r>
        <w:rPr>
          <w:spacing w:val="-3"/>
        </w:rPr>
        <w:t> </w:t>
      </w:r>
      <w:r>
        <w:rPr/>
        <w:t>có</w:t>
      </w:r>
      <w:r>
        <w:rPr>
          <w:spacing w:val="-4"/>
        </w:rPr>
        <w:t> </w:t>
      </w:r>
      <w:r>
        <w:rPr/>
        <w:t>7</w:t>
      </w:r>
      <w:r>
        <w:rPr>
          <w:spacing w:val="-4"/>
        </w:rPr>
        <w:t> </w:t>
      </w:r>
      <w:r>
        <w:rPr>
          <w:spacing w:val="-5"/>
        </w:rPr>
        <w:t>câu</w:t>
      </w:r>
    </w:p>
    <w:p>
      <w:pPr>
        <w:pStyle w:val="BodyText"/>
        <w:spacing w:line="237" w:lineRule="auto" w:before="124"/>
        <w:ind w:left="852" w:hanging="287"/>
      </w:pPr>
      <w:r>
        <w:rPr>
          <w:rFonts w:ascii="Symbol" w:hAnsi="Symbol"/>
        </w:rPr>
        <w:t></w:t>
      </w:r>
      <w:r>
        <w:rPr>
          <w:spacing w:val="80"/>
        </w:rPr>
        <w:t> </w:t>
      </w:r>
      <w:r>
        <w:rPr/>
        <w:t>Pháp vô tầm hữu tứ liên quan chư pháp vô tầm hữu tứ và vô tầm vô tứ sanh ra do</w:t>
      </w:r>
      <w:r>
        <w:rPr>
          <w:spacing w:val="15"/>
        </w:rPr>
        <w:t> </w:t>
      </w:r>
      <w:r>
        <w:rPr/>
        <w:t>phi Tiền sanh duyên:</w:t>
      </w:r>
    </w:p>
    <w:p>
      <w:pPr>
        <w:pStyle w:val="BodyText"/>
        <w:spacing w:after="0" w:line="237" w:lineRule="auto"/>
        <w:sectPr>
          <w:pgSz w:w="11630" w:h="16450"/>
          <w:pgMar w:header="859" w:footer="0" w:top="1160" w:bottom="280" w:left="708" w:right="850"/>
        </w:sectPr>
      </w:pPr>
    </w:p>
    <w:p>
      <w:pPr>
        <w:pStyle w:val="BodyText"/>
        <w:spacing w:before="232"/>
        <w:ind w:left="1135"/>
      </w:pPr>
      <w:r>
        <w:rPr/>
        <w:t>3</w:t>
      </w:r>
      <w:r>
        <w:rPr>
          <w:spacing w:val="-4"/>
        </w:rPr>
        <w:t> </w:t>
      </w:r>
      <w:r>
        <w:rPr/>
        <w:t>uẩn</w:t>
      </w:r>
      <w:r>
        <w:rPr>
          <w:spacing w:val="-4"/>
        </w:rPr>
        <w:t> </w:t>
      </w:r>
      <w:r>
        <w:rPr/>
        <w:t>liên</w:t>
      </w:r>
      <w:r>
        <w:rPr>
          <w:spacing w:val="-3"/>
        </w:rPr>
        <w:t> </w:t>
      </w:r>
      <w:r>
        <w:rPr/>
        <w:t>quan</w:t>
      </w:r>
      <w:r>
        <w:rPr>
          <w:spacing w:val="-3"/>
        </w:rPr>
        <w:t> </w:t>
      </w:r>
      <w:r>
        <w:rPr/>
        <w:t>1</w:t>
      </w:r>
      <w:r>
        <w:rPr>
          <w:spacing w:val="-3"/>
        </w:rPr>
        <w:t> </w:t>
      </w:r>
      <w:r>
        <w:rPr/>
        <w:t>uẩn</w:t>
      </w:r>
      <w:r>
        <w:rPr>
          <w:spacing w:val="-4"/>
        </w:rPr>
        <w:t> </w:t>
      </w:r>
      <w:r>
        <w:rPr/>
        <w:t>vô</w:t>
      </w:r>
      <w:r>
        <w:rPr>
          <w:spacing w:val="-4"/>
        </w:rPr>
        <w:t> </w:t>
      </w:r>
      <w:r>
        <w:rPr/>
        <w:t>tầm</w:t>
      </w:r>
      <w:r>
        <w:rPr>
          <w:spacing w:val="-5"/>
        </w:rPr>
        <w:t> </w:t>
      </w:r>
      <w:r>
        <w:rPr/>
        <w:t>hữu</w:t>
      </w:r>
      <w:r>
        <w:rPr>
          <w:spacing w:val="-4"/>
        </w:rPr>
        <w:t> </w:t>
      </w:r>
      <w:r>
        <w:rPr/>
        <w:t>tứ</w:t>
      </w:r>
      <w:r>
        <w:rPr>
          <w:spacing w:val="-2"/>
        </w:rPr>
        <w:t> </w:t>
      </w:r>
      <w:r>
        <w:rPr/>
        <w:t>và</w:t>
      </w:r>
      <w:r>
        <w:rPr>
          <w:spacing w:val="-4"/>
        </w:rPr>
        <w:t> </w:t>
      </w:r>
      <w:r>
        <w:rPr/>
        <w:t>tứ</w:t>
      </w:r>
      <w:r>
        <w:rPr>
          <w:spacing w:val="-2"/>
        </w:rPr>
        <w:t> </w:t>
      </w:r>
      <w:r>
        <w:rPr/>
        <w:t>nơi</w:t>
      </w:r>
      <w:r>
        <w:rPr>
          <w:spacing w:val="-2"/>
        </w:rPr>
        <w:t> </w:t>
      </w:r>
      <w:r>
        <w:rPr/>
        <w:t>Vô</w:t>
      </w:r>
      <w:r>
        <w:rPr>
          <w:spacing w:val="-4"/>
        </w:rPr>
        <w:t> </w:t>
      </w:r>
      <w:r>
        <w:rPr/>
        <w:t>sắc.</w:t>
      </w:r>
      <w:r>
        <w:rPr>
          <w:spacing w:val="1"/>
        </w:rPr>
        <w:t> </w:t>
      </w:r>
      <w:r>
        <w:rPr/>
        <w:t>Sát-na</w:t>
      </w:r>
      <w:r>
        <w:rPr>
          <w:spacing w:val="-4"/>
        </w:rPr>
        <w:t> </w:t>
      </w:r>
      <w:r>
        <w:rPr/>
        <w:t>tục</w:t>
      </w:r>
      <w:r>
        <w:rPr>
          <w:spacing w:val="-3"/>
        </w:rPr>
        <w:t> </w:t>
      </w:r>
      <w:r>
        <w:rPr/>
        <w:t>sinh...</w:t>
      </w:r>
      <w:r>
        <w:rPr>
          <w:spacing w:val="-4"/>
        </w:rPr>
        <w:t> </w:t>
      </w:r>
      <w:r>
        <w:rPr/>
        <w:t>tóm</w:t>
      </w:r>
      <w:r>
        <w:rPr>
          <w:spacing w:val="-5"/>
        </w:rPr>
        <w:t> </w:t>
      </w:r>
      <w:r>
        <w:rPr>
          <w:spacing w:val="-2"/>
        </w:rPr>
        <w:t>tắt...</w:t>
      </w:r>
    </w:p>
    <w:p>
      <w:pPr>
        <w:pStyle w:val="BodyText"/>
        <w:spacing w:line="237" w:lineRule="auto" w:before="122"/>
        <w:ind w:left="852" w:right="174" w:hanging="287"/>
      </w:pPr>
      <w:r>
        <w:rPr>
          <w:rFonts w:ascii="Symbol" w:hAnsi="Symbol"/>
        </w:rPr>
        <w:t></w:t>
      </w:r>
      <w:r>
        <w:rPr>
          <w:spacing w:val="80"/>
        </w:rPr>
        <w:t> </w:t>
      </w:r>
      <w:r>
        <w:rPr/>
        <w:t>Chư pháp vô tầm hữu tứ và vô tầm vô tứ liên quan chư pháp vô tầm hữu tứ và vô tầm vô tứ sanh ra... tóm tắt...</w:t>
      </w:r>
    </w:p>
    <w:p>
      <w:pPr>
        <w:pStyle w:val="BodyText"/>
        <w:spacing w:before="3"/>
        <w:ind w:left="1133" w:right="177" w:firstLine="2"/>
      </w:pPr>
      <w:r>
        <w:rPr/>
        <w:t>Sát-na tục sinh: Trong phần phi Tiền sanh căn về phần chót </w:t>
      </w:r>
      <w:r>
        <w:rPr>
          <w:i/>
        </w:rPr>
        <w:t>(suddhika) </w:t>
      </w:r>
      <w:r>
        <w:rPr/>
        <w:t>nói với cõi</w:t>
      </w:r>
      <w:r>
        <w:rPr>
          <w:spacing w:val="40"/>
        </w:rPr>
        <w:t> </w:t>
      </w:r>
      <w:r>
        <w:rPr/>
        <w:t>Vô sắc ra sao, thì ở đây nói về Vô sắc như thế đó.</w:t>
      </w:r>
    </w:p>
    <w:p>
      <w:pPr>
        <w:pStyle w:val="BodyText"/>
        <w:spacing w:before="120"/>
        <w:ind w:left="566"/>
      </w:pPr>
      <w:r>
        <w:rPr>
          <w:rFonts w:ascii="Symbol" w:hAnsi="Symbol"/>
        </w:rPr>
        <w:t></w:t>
      </w:r>
      <w:r>
        <w:rPr>
          <w:spacing w:val="50"/>
          <w:w w:val="150"/>
        </w:rPr>
        <w:t> </w:t>
      </w:r>
      <w:r>
        <w:rPr/>
        <w:t>...</w:t>
      </w:r>
      <w:r>
        <w:rPr>
          <w:spacing w:val="-4"/>
        </w:rPr>
        <w:t> </w:t>
      </w:r>
      <w:r>
        <w:rPr/>
        <w:t>Phi</w:t>
      </w:r>
      <w:r>
        <w:rPr>
          <w:spacing w:val="-5"/>
        </w:rPr>
        <w:t> </w:t>
      </w:r>
      <w:r>
        <w:rPr/>
        <w:t>Hậu</w:t>
      </w:r>
      <w:r>
        <w:rPr>
          <w:spacing w:val="-1"/>
        </w:rPr>
        <w:t> </w:t>
      </w:r>
      <w:r>
        <w:rPr/>
        <w:t>sanh</w:t>
      </w:r>
      <w:r>
        <w:rPr>
          <w:spacing w:val="-4"/>
        </w:rPr>
        <w:t> </w:t>
      </w:r>
      <w:r>
        <w:rPr/>
        <w:t>duyên,</w:t>
      </w:r>
      <w:r>
        <w:rPr>
          <w:spacing w:val="-1"/>
        </w:rPr>
        <w:t> </w:t>
      </w:r>
      <w:r>
        <w:rPr/>
        <w:t>phi</w:t>
      </w:r>
      <w:r>
        <w:rPr>
          <w:spacing w:val="-4"/>
        </w:rPr>
        <w:t> </w:t>
      </w:r>
      <w:r>
        <w:rPr/>
        <w:t>Cố</w:t>
      </w:r>
      <w:r>
        <w:rPr>
          <w:spacing w:val="-5"/>
        </w:rPr>
        <w:t> </w:t>
      </w:r>
      <w:r>
        <w:rPr/>
        <w:t>hưởng</w:t>
      </w:r>
      <w:r>
        <w:rPr>
          <w:spacing w:val="-4"/>
        </w:rPr>
        <w:t> </w:t>
      </w:r>
      <w:r>
        <w:rPr>
          <w:spacing w:val="-2"/>
        </w:rPr>
        <w:t>duyên.</w:t>
      </w:r>
    </w:p>
    <w:p>
      <w:pPr>
        <w:pStyle w:val="Heading3"/>
        <w:spacing w:line="240" w:lineRule="auto" w:before="7"/>
      </w:pPr>
      <w:r>
        <w:rPr>
          <w:spacing w:val="-5"/>
        </w:rPr>
        <w:t>82.</w:t>
      </w:r>
    </w:p>
    <w:p>
      <w:pPr>
        <w:pStyle w:val="BodyText"/>
        <w:spacing w:line="291" w:lineRule="exact"/>
      </w:pPr>
      <w:r>
        <w:rPr/>
        <w:t>Pháp</w:t>
      </w:r>
      <w:r>
        <w:rPr>
          <w:spacing w:val="-5"/>
        </w:rPr>
        <w:t> </w:t>
      </w:r>
      <w:r>
        <w:rPr/>
        <w:t>vô</w:t>
      </w:r>
      <w:r>
        <w:rPr>
          <w:spacing w:val="-4"/>
        </w:rPr>
        <w:t> </w:t>
      </w:r>
      <w:r>
        <w:rPr/>
        <w:t>tầm</w:t>
      </w:r>
      <w:r>
        <w:rPr>
          <w:spacing w:val="-4"/>
        </w:rPr>
        <w:t> </w:t>
      </w:r>
      <w:r>
        <w:rPr/>
        <w:t>hữu</w:t>
      </w:r>
      <w:r>
        <w:rPr>
          <w:spacing w:val="-4"/>
        </w:rPr>
        <w:t> </w:t>
      </w:r>
      <w:r>
        <w:rPr/>
        <w:t>tứ</w:t>
      </w:r>
      <w:r>
        <w:rPr>
          <w:spacing w:val="-3"/>
        </w:rPr>
        <w:t> </w:t>
      </w:r>
      <w:r>
        <w:rPr/>
        <w:t>liên</w:t>
      </w:r>
      <w:r>
        <w:rPr>
          <w:spacing w:val="-4"/>
        </w:rPr>
        <w:t> </w:t>
      </w:r>
      <w:r>
        <w:rPr/>
        <w:t>quan</w:t>
      </w:r>
      <w:r>
        <w:rPr>
          <w:spacing w:val="-2"/>
        </w:rPr>
        <w:t> </w:t>
      </w:r>
      <w:r>
        <w:rPr/>
        <w:t>pháp</w:t>
      </w:r>
      <w:r>
        <w:rPr>
          <w:spacing w:val="-4"/>
        </w:rPr>
        <w:t> </w:t>
      </w:r>
      <w:r>
        <w:rPr/>
        <w:t>vô</w:t>
      </w:r>
      <w:r>
        <w:rPr>
          <w:spacing w:val="-4"/>
        </w:rPr>
        <w:t> </w:t>
      </w:r>
      <w:r>
        <w:rPr/>
        <w:t>tầm</w:t>
      </w:r>
      <w:r>
        <w:rPr>
          <w:spacing w:val="-4"/>
        </w:rPr>
        <w:t> </w:t>
      </w:r>
      <w:r>
        <w:rPr/>
        <w:t>hữu</w:t>
      </w:r>
      <w:r>
        <w:rPr>
          <w:spacing w:val="-4"/>
        </w:rPr>
        <w:t> </w:t>
      </w:r>
      <w:r>
        <w:rPr/>
        <w:t>tứ</w:t>
      </w:r>
      <w:r>
        <w:rPr>
          <w:spacing w:val="-4"/>
        </w:rPr>
        <w:t> </w:t>
      </w:r>
      <w:r>
        <w:rPr/>
        <w:t>sanh</w:t>
      </w:r>
      <w:r>
        <w:rPr>
          <w:spacing w:val="-4"/>
        </w:rPr>
        <w:t> </w:t>
      </w:r>
      <w:r>
        <w:rPr/>
        <w:t>ra</w:t>
      </w:r>
      <w:r>
        <w:rPr>
          <w:spacing w:val="-4"/>
        </w:rPr>
        <w:t> </w:t>
      </w:r>
      <w:r>
        <w:rPr/>
        <w:t>do phi</w:t>
      </w:r>
      <w:r>
        <w:rPr>
          <w:spacing w:val="-5"/>
        </w:rPr>
        <w:t> </w:t>
      </w:r>
      <w:r>
        <w:rPr/>
        <w:t>Cố hưởng</w:t>
      </w:r>
      <w:r>
        <w:rPr>
          <w:spacing w:val="-4"/>
        </w:rPr>
        <w:t> </w:t>
      </w:r>
      <w:r>
        <w:rPr>
          <w:spacing w:val="-2"/>
        </w:rPr>
        <w:t>duyên:</w:t>
      </w:r>
    </w:p>
    <w:p>
      <w:pPr>
        <w:pStyle w:val="BodyText"/>
        <w:spacing w:before="1"/>
        <w:ind w:left="1135"/>
      </w:pPr>
      <w:r>
        <w:rPr/>
        <w:t>...</w:t>
      </w:r>
      <w:r>
        <w:rPr>
          <w:spacing w:val="-5"/>
        </w:rPr>
        <w:t> </w:t>
      </w:r>
      <w:r>
        <w:rPr/>
        <w:t>liên</w:t>
      </w:r>
      <w:r>
        <w:rPr>
          <w:spacing w:val="-5"/>
        </w:rPr>
        <w:t> </w:t>
      </w:r>
      <w:r>
        <w:rPr/>
        <w:t>quan</w:t>
      </w:r>
      <w:r>
        <w:rPr>
          <w:spacing w:val="-3"/>
        </w:rPr>
        <w:t> </w:t>
      </w:r>
      <w:r>
        <w:rPr/>
        <w:t>1</w:t>
      </w:r>
      <w:r>
        <w:rPr>
          <w:spacing w:val="-5"/>
        </w:rPr>
        <w:t> </w:t>
      </w:r>
      <w:r>
        <w:rPr/>
        <w:t>uẩn</w:t>
      </w:r>
      <w:r>
        <w:rPr>
          <w:spacing w:val="-2"/>
        </w:rPr>
        <w:t> </w:t>
      </w:r>
      <w:r>
        <w:rPr/>
        <w:t>vô</w:t>
      </w:r>
      <w:r>
        <w:rPr>
          <w:spacing w:val="-5"/>
        </w:rPr>
        <w:t> </w:t>
      </w:r>
      <w:r>
        <w:rPr/>
        <w:t>tầm</w:t>
      </w:r>
      <w:r>
        <w:rPr>
          <w:spacing w:val="-5"/>
        </w:rPr>
        <w:t> </w:t>
      </w:r>
      <w:r>
        <w:rPr/>
        <w:t>hữu</w:t>
      </w:r>
      <w:r>
        <w:rPr>
          <w:spacing w:val="-5"/>
        </w:rPr>
        <w:t> </w:t>
      </w:r>
      <w:r>
        <w:rPr/>
        <w:t>tứ</w:t>
      </w:r>
      <w:r>
        <w:rPr>
          <w:spacing w:val="-4"/>
        </w:rPr>
        <w:t> </w:t>
      </w:r>
      <w:r>
        <w:rPr/>
        <w:t>quả </w:t>
      </w:r>
      <w:r>
        <w:rPr>
          <w:i/>
        </w:rPr>
        <w:t>(vipāka)</w:t>
      </w:r>
      <w:r>
        <w:rPr/>
        <w:t>,</w:t>
      </w:r>
      <w:r>
        <w:rPr>
          <w:spacing w:val="-3"/>
        </w:rPr>
        <w:t> </w:t>
      </w:r>
      <w:r>
        <w:rPr/>
        <w:t>tóm</w:t>
      </w:r>
      <w:r>
        <w:rPr>
          <w:spacing w:val="-7"/>
        </w:rPr>
        <w:t> </w:t>
      </w:r>
      <w:r>
        <w:rPr>
          <w:spacing w:val="-2"/>
        </w:rPr>
        <w:t>tắt...</w:t>
      </w:r>
    </w:p>
    <w:p>
      <w:pPr>
        <w:pStyle w:val="Heading3"/>
        <w:spacing w:before="6"/>
      </w:pPr>
      <w:r>
        <w:rPr>
          <w:spacing w:val="-5"/>
        </w:rPr>
        <w:t>83.</w:t>
      </w:r>
    </w:p>
    <w:p>
      <w:pPr>
        <w:pStyle w:val="BodyText"/>
        <w:spacing w:line="295" w:lineRule="exact"/>
      </w:pPr>
      <w:r>
        <w:rPr/>
        <w:t>Pháp</w:t>
      </w:r>
      <w:r>
        <w:rPr>
          <w:spacing w:val="-4"/>
        </w:rPr>
        <w:t> </w:t>
      </w:r>
      <w:r>
        <w:rPr/>
        <w:t>vô</w:t>
      </w:r>
      <w:r>
        <w:rPr>
          <w:spacing w:val="-4"/>
        </w:rPr>
        <w:t> </w:t>
      </w:r>
      <w:r>
        <w:rPr/>
        <w:t>tầm</w:t>
      </w:r>
      <w:r>
        <w:rPr>
          <w:spacing w:val="-4"/>
        </w:rPr>
        <w:t> </w:t>
      </w:r>
      <w:r>
        <w:rPr/>
        <w:t>vô</w:t>
      </w:r>
      <w:r>
        <w:rPr>
          <w:spacing w:val="-4"/>
        </w:rPr>
        <w:t> </w:t>
      </w:r>
      <w:r>
        <w:rPr/>
        <w:t>tứ</w:t>
      </w:r>
      <w:r>
        <w:rPr>
          <w:spacing w:val="-2"/>
        </w:rPr>
        <w:t> </w:t>
      </w:r>
      <w:r>
        <w:rPr/>
        <w:t>liên</w:t>
      </w:r>
      <w:r>
        <w:rPr>
          <w:spacing w:val="-2"/>
        </w:rPr>
        <w:t> </w:t>
      </w:r>
      <w:r>
        <w:rPr/>
        <w:t>quan</w:t>
      </w:r>
      <w:r>
        <w:rPr>
          <w:spacing w:val="-1"/>
        </w:rPr>
        <w:t> </w:t>
      </w:r>
      <w:r>
        <w:rPr/>
        <w:t>pháp</w:t>
      </w:r>
      <w:r>
        <w:rPr>
          <w:spacing w:val="-1"/>
        </w:rPr>
        <w:t> </w:t>
      </w:r>
      <w:r>
        <w:rPr/>
        <w:t>vô</w:t>
      </w:r>
      <w:r>
        <w:rPr>
          <w:spacing w:val="-4"/>
        </w:rPr>
        <w:t> </w:t>
      </w:r>
      <w:r>
        <w:rPr/>
        <w:t>tầm</w:t>
      </w:r>
      <w:r>
        <w:rPr>
          <w:spacing w:val="-4"/>
        </w:rPr>
        <w:t> </w:t>
      </w:r>
      <w:r>
        <w:rPr/>
        <w:t>vô</w:t>
      </w:r>
      <w:r>
        <w:rPr>
          <w:spacing w:val="-4"/>
        </w:rPr>
        <w:t> </w:t>
      </w:r>
      <w:r>
        <w:rPr/>
        <w:t>tứ</w:t>
      </w:r>
      <w:r>
        <w:rPr>
          <w:spacing w:val="-3"/>
        </w:rPr>
        <w:t> </w:t>
      </w:r>
      <w:r>
        <w:rPr/>
        <w:t>sanh</w:t>
      </w:r>
      <w:r>
        <w:rPr>
          <w:spacing w:val="-3"/>
        </w:rPr>
        <w:t> </w:t>
      </w:r>
      <w:r>
        <w:rPr/>
        <w:t>ra</w:t>
      </w:r>
      <w:r>
        <w:rPr>
          <w:spacing w:val="-4"/>
        </w:rPr>
        <w:t> </w:t>
      </w:r>
      <w:r>
        <w:rPr/>
        <w:t>do</w:t>
      </w:r>
      <w:r>
        <w:rPr>
          <w:spacing w:val="-2"/>
        </w:rPr>
        <w:t> </w:t>
      </w:r>
      <w:r>
        <w:rPr/>
        <w:t>phi</w:t>
      </w:r>
      <w:r>
        <w:rPr>
          <w:spacing w:val="-3"/>
        </w:rPr>
        <w:t> </w:t>
      </w:r>
      <w:r>
        <w:rPr/>
        <w:t>Cố</w:t>
      </w:r>
      <w:r>
        <w:rPr>
          <w:spacing w:val="-4"/>
        </w:rPr>
        <w:t> </w:t>
      </w:r>
      <w:r>
        <w:rPr/>
        <w:t>hưởng</w:t>
      </w:r>
      <w:r>
        <w:rPr>
          <w:spacing w:val="-4"/>
        </w:rPr>
        <w:t> </w:t>
      </w:r>
      <w:r>
        <w:rPr>
          <w:spacing w:val="-2"/>
        </w:rPr>
        <w:t>duyên:</w:t>
      </w:r>
    </w:p>
    <w:p>
      <w:pPr>
        <w:pStyle w:val="BodyText"/>
        <w:spacing w:line="299" w:lineRule="exact"/>
        <w:ind w:left="1135"/>
      </w:pPr>
      <w:r>
        <w:rPr/>
        <w:t>...</w:t>
      </w:r>
      <w:r>
        <w:rPr>
          <w:spacing w:val="-5"/>
        </w:rPr>
        <w:t> </w:t>
      </w:r>
      <w:r>
        <w:rPr/>
        <w:t>liên</w:t>
      </w:r>
      <w:r>
        <w:rPr>
          <w:spacing w:val="-5"/>
        </w:rPr>
        <w:t> </w:t>
      </w:r>
      <w:r>
        <w:rPr/>
        <w:t>quan</w:t>
      </w:r>
      <w:r>
        <w:rPr>
          <w:spacing w:val="-2"/>
        </w:rPr>
        <w:t> </w:t>
      </w:r>
      <w:r>
        <w:rPr/>
        <w:t>1</w:t>
      </w:r>
      <w:r>
        <w:rPr>
          <w:spacing w:val="-5"/>
        </w:rPr>
        <w:t> </w:t>
      </w:r>
      <w:r>
        <w:rPr/>
        <w:t>uẩn</w:t>
      </w:r>
      <w:r>
        <w:rPr>
          <w:spacing w:val="-2"/>
        </w:rPr>
        <w:t> </w:t>
      </w:r>
      <w:r>
        <w:rPr/>
        <w:t>vô</w:t>
      </w:r>
      <w:r>
        <w:rPr>
          <w:spacing w:val="-5"/>
        </w:rPr>
        <w:t> </w:t>
      </w:r>
      <w:r>
        <w:rPr/>
        <w:t>tầm</w:t>
      </w:r>
      <w:r>
        <w:rPr>
          <w:spacing w:val="-5"/>
        </w:rPr>
        <w:t> </w:t>
      </w:r>
      <w:r>
        <w:rPr/>
        <w:t>vô</w:t>
      </w:r>
      <w:r>
        <w:rPr>
          <w:spacing w:val="-5"/>
        </w:rPr>
        <w:t> </w:t>
      </w:r>
      <w:r>
        <w:rPr/>
        <w:t>tứ</w:t>
      </w:r>
      <w:r>
        <w:rPr>
          <w:spacing w:val="-4"/>
        </w:rPr>
        <w:t> </w:t>
      </w:r>
      <w:r>
        <w:rPr/>
        <w:t>quả </w:t>
      </w:r>
      <w:r>
        <w:rPr>
          <w:i/>
        </w:rPr>
        <w:t>(vipāka)</w:t>
      </w:r>
      <w:r>
        <w:rPr/>
        <w:t>,</w:t>
      </w:r>
      <w:r>
        <w:rPr>
          <w:spacing w:val="-5"/>
        </w:rPr>
        <w:t> </w:t>
      </w:r>
      <w:r>
        <w:rPr/>
        <w:t>tóm</w:t>
      </w:r>
      <w:r>
        <w:rPr>
          <w:spacing w:val="-5"/>
        </w:rPr>
        <w:t> </w:t>
      </w:r>
      <w:r>
        <w:rPr>
          <w:spacing w:val="-2"/>
        </w:rPr>
        <w:t>tắt...</w:t>
      </w:r>
    </w:p>
    <w:p>
      <w:pPr>
        <w:pStyle w:val="Heading3"/>
        <w:spacing w:before="8"/>
      </w:pPr>
      <w:r>
        <w:rPr>
          <w:spacing w:val="-5"/>
        </w:rPr>
        <w:t>84.</w:t>
      </w:r>
    </w:p>
    <w:p>
      <w:pPr>
        <w:pStyle w:val="BodyText"/>
        <w:ind w:left="1135" w:right="450" w:hanging="286"/>
      </w:pPr>
      <w:r>
        <w:rPr/>
        <w:t>Pháp</w:t>
      </w:r>
      <w:r>
        <w:rPr>
          <w:spacing w:val="-3"/>
        </w:rPr>
        <w:t> </w:t>
      </w:r>
      <w:r>
        <w:rPr/>
        <w:t>hữu</w:t>
      </w:r>
      <w:r>
        <w:rPr>
          <w:spacing w:val="-3"/>
        </w:rPr>
        <w:t> </w:t>
      </w:r>
      <w:r>
        <w:rPr/>
        <w:t>tầm</w:t>
      </w:r>
      <w:r>
        <w:rPr>
          <w:spacing w:val="-3"/>
        </w:rPr>
        <w:t> </w:t>
      </w:r>
      <w:r>
        <w:rPr/>
        <w:t>hữu</w:t>
      </w:r>
      <w:r>
        <w:rPr>
          <w:spacing w:val="-3"/>
        </w:rPr>
        <w:t> </w:t>
      </w:r>
      <w:r>
        <w:rPr/>
        <w:t>tứ liên</w:t>
      </w:r>
      <w:r>
        <w:rPr>
          <w:spacing w:val="-3"/>
        </w:rPr>
        <w:t> </w:t>
      </w:r>
      <w:r>
        <w:rPr/>
        <w:t>quan</w:t>
      </w:r>
      <w:r>
        <w:rPr>
          <w:spacing w:val="-1"/>
        </w:rPr>
        <w:t> </w:t>
      </w:r>
      <w:r>
        <w:rPr/>
        <w:t>pháp</w:t>
      </w:r>
      <w:r>
        <w:rPr>
          <w:spacing w:val="-2"/>
        </w:rPr>
        <w:t> </w:t>
      </w:r>
      <w:r>
        <w:rPr/>
        <w:t>hữu</w:t>
      </w:r>
      <w:r>
        <w:rPr>
          <w:spacing w:val="-3"/>
        </w:rPr>
        <w:t> </w:t>
      </w:r>
      <w:r>
        <w:rPr/>
        <w:t>tầm</w:t>
      </w:r>
      <w:r>
        <w:rPr>
          <w:spacing w:val="-3"/>
        </w:rPr>
        <w:t> </w:t>
      </w:r>
      <w:r>
        <w:rPr/>
        <w:t>hữu</w:t>
      </w:r>
      <w:r>
        <w:rPr>
          <w:spacing w:val="-3"/>
        </w:rPr>
        <w:t> </w:t>
      </w:r>
      <w:r>
        <w:rPr/>
        <w:t>tứ</w:t>
      </w:r>
      <w:r>
        <w:rPr>
          <w:spacing w:val="-2"/>
        </w:rPr>
        <w:t> </w:t>
      </w:r>
      <w:r>
        <w:rPr/>
        <w:t>sanh</w:t>
      </w:r>
      <w:r>
        <w:rPr>
          <w:spacing w:val="-3"/>
        </w:rPr>
        <w:t> </w:t>
      </w:r>
      <w:r>
        <w:rPr/>
        <w:t>ra</w:t>
      </w:r>
      <w:r>
        <w:rPr>
          <w:spacing w:val="-3"/>
        </w:rPr>
        <w:t> </w:t>
      </w:r>
      <w:r>
        <w:rPr/>
        <w:t>do phi Nghiệp</w:t>
      </w:r>
      <w:r>
        <w:rPr>
          <w:spacing w:val="-3"/>
        </w:rPr>
        <w:t> </w:t>
      </w:r>
      <w:r>
        <w:rPr/>
        <w:t>duyên: Tư </w:t>
      </w:r>
      <w:r>
        <w:rPr>
          <w:i/>
        </w:rPr>
        <w:t>(cetanā) </w:t>
      </w:r>
      <w:r>
        <w:rPr/>
        <w:t>hữu tầm hữu tứ liên quan uẩn hữu tầm hữu tứ.</w:t>
      </w:r>
    </w:p>
    <w:p>
      <w:pPr>
        <w:pStyle w:val="Heading3"/>
        <w:spacing w:line="292" w:lineRule="exact" w:before="4"/>
      </w:pPr>
      <w:r>
        <w:rPr>
          <w:spacing w:val="-5"/>
        </w:rPr>
        <w:t>85.</w:t>
      </w:r>
    </w:p>
    <w:p>
      <w:pPr>
        <w:pStyle w:val="BodyText"/>
        <w:ind w:left="1135" w:right="894" w:hanging="570"/>
      </w:pPr>
      <w:r>
        <w:rPr>
          <w:rFonts w:ascii="Symbol" w:hAnsi="Symbol"/>
        </w:rPr>
        <w:t></w:t>
      </w:r>
      <w:r>
        <w:rPr>
          <w:spacing w:val="80"/>
        </w:rPr>
        <w:t> </w:t>
      </w:r>
      <w:r>
        <w:rPr/>
        <w:t>Pháp</w:t>
      </w:r>
      <w:r>
        <w:rPr>
          <w:spacing w:val="-3"/>
        </w:rPr>
        <w:t> </w:t>
      </w:r>
      <w:r>
        <w:rPr/>
        <w:t>vô</w:t>
      </w:r>
      <w:r>
        <w:rPr>
          <w:spacing w:val="-3"/>
        </w:rPr>
        <w:t> </w:t>
      </w:r>
      <w:r>
        <w:rPr/>
        <w:t>tầm</w:t>
      </w:r>
      <w:r>
        <w:rPr>
          <w:spacing w:val="-3"/>
        </w:rPr>
        <w:t> </w:t>
      </w:r>
      <w:r>
        <w:rPr/>
        <w:t>hữu</w:t>
      </w:r>
      <w:r>
        <w:rPr>
          <w:spacing w:val="-3"/>
        </w:rPr>
        <w:t> </w:t>
      </w:r>
      <w:r>
        <w:rPr/>
        <w:t>tứ</w:t>
      </w:r>
      <w:r>
        <w:rPr>
          <w:spacing w:val="-1"/>
        </w:rPr>
        <w:t> </w:t>
      </w:r>
      <w:r>
        <w:rPr/>
        <w:t>liên</w:t>
      </w:r>
      <w:r>
        <w:rPr>
          <w:spacing w:val="-3"/>
        </w:rPr>
        <w:t> </w:t>
      </w:r>
      <w:r>
        <w:rPr/>
        <w:t>quan</w:t>
      </w:r>
      <w:r>
        <w:rPr>
          <w:spacing w:val="-1"/>
        </w:rPr>
        <w:t> </w:t>
      </w:r>
      <w:r>
        <w:rPr/>
        <w:t>pháp</w:t>
      </w:r>
      <w:r>
        <w:rPr>
          <w:spacing w:val="-2"/>
        </w:rPr>
        <w:t> </w:t>
      </w:r>
      <w:r>
        <w:rPr/>
        <w:t>vô</w:t>
      </w:r>
      <w:r>
        <w:rPr>
          <w:spacing w:val="-3"/>
        </w:rPr>
        <w:t> </w:t>
      </w:r>
      <w:r>
        <w:rPr/>
        <w:t>tầm</w:t>
      </w:r>
      <w:r>
        <w:rPr>
          <w:spacing w:val="-3"/>
        </w:rPr>
        <w:t> </w:t>
      </w:r>
      <w:r>
        <w:rPr/>
        <w:t>hữu</w:t>
      </w:r>
      <w:r>
        <w:rPr>
          <w:spacing w:val="-3"/>
        </w:rPr>
        <w:t> </w:t>
      </w:r>
      <w:r>
        <w:rPr/>
        <w:t>tứ</w:t>
      </w:r>
      <w:r>
        <w:rPr>
          <w:spacing w:val="-2"/>
        </w:rPr>
        <w:t> </w:t>
      </w:r>
      <w:r>
        <w:rPr/>
        <w:t>sanh</w:t>
      </w:r>
      <w:r>
        <w:rPr>
          <w:spacing w:val="-3"/>
        </w:rPr>
        <w:t> </w:t>
      </w:r>
      <w:r>
        <w:rPr/>
        <w:t>ra</w:t>
      </w:r>
      <w:r>
        <w:rPr>
          <w:spacing w:val="-3"/>
        </w:rPr>
        <w:t> </w:t>
      </w:r>
      <w:r>
        <w:rPr/>
        <w:t>do phi</w:t>
      </w:r>
      <w:r>
        <w:rPr>
          <w:spacing w:val="-3"/>
        </w:rPr>
        <w:t> </w:t>
      </w:r>
      <w:r>
        <w:rPr/>
        <w:t>Nghiệp</w:t>
      </w:r>
      <w:r>
        <w:rPr>
          <w:spacing w:val="-3"/>
        </w:rPr>
        <w:t> </w:t>
      </w:r>
      <w:r>
        <w:rPr/>
        <w:t>duyên: Tư </w:t>
      </w:r>
      <w:r>
        <w:rPr>
          <w:i/>
        </w:rPr>
        <w:t>(cetanā) </w:t>
      </w:r>
      <w:r>
        <w:rPr/>
        <w:t>vô tầm hữu tứ liên quan uẩn vô tầm hữu tứ.</w:t>
      </w:r>
    </w:p>
    <w:p>
      <w:pPr>
        <w:pStyle w:val="BodyText"/>
        <w:spacing w:before="118"/>
        <w:ind w:left="1135" w:right="661" w:hanging="570"/>
      </w:pPr>
      <w:r>
        <w:rPr>
          <w:rFonts w:ascii="Symbol" w:hAnsi="Symbol"/>
        </w:rPr>
        <w:t></w:t>
      </w:r>
      <w:r>
        <w:rPr>
          <w:spacing w:val="80"/>
        </w:rPr>
        <w:t> </w:t>
      </w:r>
      <w:r>
        <w:rPr/>
        <w:t>Pháp</w:t>
      </w:r>
      <w:r>
        <w:rPr>
          <w:spacing w:val="-3"/>
        </w:rPr>
        <w:t> </w:t>
      </w:r>
      <w:r>
        <w:rPr/>
        <w:t>hữu</w:t>
      </w:r>
      <w:r>
        <w:rPr>
          <w:spacing w:val="-3"/>
        </w:rPr>
        <w:t> </w:t>
      </w:r>
      <w:r>
        <w:rPr/>
        <w:t>tầm</w:t>
      </w:r>
      <w:r>
        <w:rPr>
          <w:spacing w:val="-3"/>
        </w:rPr>
        <w:t> </w:t>
      </w:r>
      <w:r>
        <w:rPr/>
        <w:t>hữu</w:t>
      </w:r>
      <w:r>
        <w:rPr>
          <w:spacing w:val="-3"/>
        </w:rPr>
        <w:t> </w:t>
      </w:r>
      <w:r>
        <w:rPr/>
        <w:t>tứ liên</w:t>
      </w:r>
      <w:r>
        <w:rPr>
          <w:spacing w:val="-3"/>
        </w:rPr>
        <w:t> </w:t>
      </w:r>
      <w:r>
        <w:rPr/>
        <w:t>quan</w:t>
      </w:r>
      <w:r>
        <w:rPr>
          <w:spacing w:val="-1"/>
        </w:rPr>
        <w:t> </w:t>
      </w:r>
      <w:r>
        <w:rPr/>
        <w:t>pháp</w:t>
      </w:r>
      <w:r>
        <w:rPr>
          <w:spacing w:val="-2"/>
        </w:rPr>
        <w:t> </w:t>
      </w:r>
      <w:r>
        <w:rPr/>
        <w:t>vô</w:t>
      </w:r>
      <w:r>
        <w:rPr>
          <w:spacing w:val="-3"/>
        </w:rPr>
        <w:t> </w:t>
      </w:r>
      <w:r>
        <w:rPr/>
        <w:t>tầm</w:t>
      </w:r>
      <w:r>
        <w:rPr>
          <w:spacing w:val="-3"/>
        </w:rPr>
        <w:t> </w:t>
      </w:r>
      <w:r>
        <w:rPr/>
        <w:t>hữu</w:t>
      </w:r>
      <w:r>
        <w:rPr>
          <w:spacing w:val="-3"/>
        </w:rPr>
        <w:t> </w:t>
      </w:r>
      <w:r>
        <w:rPr/>
        <w:t>tứ</w:t>
      </w:r>
      <w:r>
        <w:rPr>
          <w:spacing w:val="-2"/>
        </w:rPr>
        <w:t> </w:t>
      </w:r>
      <w:r>
        <w:rPr/>
        <w:t>sanh</w:t>
      </w:r>
      <w:r>
        <w:rPr>
          <w:spacing w:val="-3"/>
        </w:rPr>
        <w:t> </w:t>
      </w:r>
      <w:r>
        <w:rPr/>
        <w:t>ra</w:t>
      </w:r>
      <w:r>
        <w:rPr>
          <w:spacing w:val="-3"/>
        </w:rPr>
        <w:t> </w:t>
      </w:r>
      <w:r>
        <w:rPr/>
        <w:t>do</w:t>
      </w:r>
      <w:r>
        <w:rPr>
          <w:spacing w:val="-1"/>
        </w:rPr>
        <w:t> </w:t>
      </w:r>
      <w:r>
        <w:rPr/>
        <w:t>phi</w:t>
      </w:r>
      <w:r>
        <w:rPr>
          <w:spacing w:val="-2"/>
        </w:rPr>
        <w:t> </w:t>
      </w:r>
      <w:r>
        <w:rPr/>
        <w:t>Nghiệp</w:t>
      </w:r>
      <w:r>
        <w:rPr>
          <w:spacing w:val="-3"/>
        </w:rPr>
        <w:t> </w:t>
      </w:r>
      <w:r>
        <w:rPr/>
        <w:t>duyên: Tư </w:t>
      </w:r>
      <w:r>
        <w:rPr>
          <w:i/>
        </w:rPr>
        <w:t>(cetanā) </w:t>
      </w:r>
      <w:r>
        <w:rPr/>
        <w:t>hữu tầm hữu tứ liên quan tầm </w:t>
      </w:r>
      <w:r>
        <w:rPr>
          <w:i/>
        </w:rPr>
        <w:t>(vitakka)</w:t>
      </w:r>
      <w:r>
        <w:rPr/>
        <w:t>.</w:t>
      </w:r>
    </w:p>
    <w:p>
      <w:pPr>
        <w:pStyle w:val="Heading3"/>
        <w:spacing w:before="6"/>
      </w:pPr>
      <w:r>
        <w:rPr>
          <w:spacing w:val="-5"/>
        </w:rPr>
        <w:t>86.</w:t>
      </w:r>
    </w:p>
    <w:p>
      <w:pPr>
        <w:pStyle w:val="BodyText"/>
        <w:spacing w:line="315" w:lineRule="exact"/>
        <w:ind w:left="566"/>
      </w:pPr>
      <w:r>
        <w:rPr>
          <w:rFonts w:ascii="Symbol" w:hAnsi="Symbol"/>
        </w:rPr>
        <w:t></w:t>
      </w:r>
      <w:r>
        <w:rPr>
          <w:spacing w:val="52"/>
          <w:w w:val="150"/>
        </w:rPr>
        <w:t> </w:t>
      </w:r>
      <w:r>
        <w:rPr/>
        <w:t>Pháp</w:t>
      </w:r>
      <w:r>
        <w:rPr>
          <w:spacing w:val="-4"/>
        </w:rPr>
        <w:t> </w:t>
      </w:r>
      <w:r>
        <w:rPr/>
        <w:t>vô</w:t>
      </w:r>
      <w:r>
        <w:rPr>
          <w:spacing w:val="-4"/>
        </w:rPr>
        <w:t> </w:t>
      </w:r>
      <w:r>
        <w:rPr/>
        <w:t>tầm</w:t>
      </w:r>
      <w:r>
        <w:rPr>
          <w:spacing w:val="-3"/>
        </w:rPr>
        <w:t> </w:t>
      </w:r>
      <w:r>
        <w:rPr/>
        <w:t>vô</w:t>
      </w:r>
      <w:r>
        <w:rPr>
          <w:spacing w:val="-4"/>
        </w:rPr>
        <w:t> </w:t>
      </w:r>
      <w:r>
        <w:rPr/>
        <w:t>tứ</w:t>
      </w:r>
      <w:r>
        <w:rPr>
          <w:spacing w:val="-2"/>
        </w:rPr>
        <w:t> </w:t>
      </w:r>
      <w:r>
        <w:rPr/>
        <w:t>liên</w:t>
      </w:r>
      <w:r>
        <w:rPr>
          <w:spacing w:val="-1"/>
        </w:rPr>
        <w:t> </w:t>
      </w:r>
      <w:r>
        <w:rPr/>
        <w:t>quan</w:t>
      </w:r>
      <w:r>
        <w:rPr>
          <w:spacing w:val="-2"/>
        </w:rPr>
        <w:t> </w:t>
      </w:r>
      <w:r>
        <w:rPr/>
        <w:t>pháp</w:t>
      </w:r>
      <w:r>
        <w:rPr>
          <w:spacing w:val="-1"/>
        </w:rPr>
        <w:t> </w:t>
      </w:r>
      <w:r>
        <w:rPr/>
        <w:t>vô</w:t>
      </w:r>
      <w:r>
        <w:rPr>
          <w:spacing w:val="-3"/>
        </w:rPr>
        <w:t> </w:t>
      </w:r>
      <w:r>
        <w:rPr/>
        <w:t>tầm</w:t>
      </w:r>
      <w:r>
        <w:rPr>
          <w:spacing w:val="-4"/>
        </w:rPr>
        <w:t> </w:t>
      </w:r>
      <w:r>
        <w:rPr/>
        <w:t>vô</w:t>
      </w:r>
      <w:r>
        <w:rPr>
          <w:spacing w:val="-3"/>
        </w:rPr>
        <w:t> </w:t>
      </w:r>
      <w:r>
        <w:rPr/>
        <w:t>tứ</w:t>
      </w:r>
      <w:r>
        <w:rPr>
          <w:spacing w:val="-3"/>
        </w:rPr>
        <w:t> </w:t>
      </w:r>
      <w:r>
        <w:rPr/>
        <w:t>sanh</w:t>
      </w:r>
      <w:r>
        <w:rPr>
          <w:spacing w:val="-4"/>
        </w:rPr>
        <w:t> </w:t>
      </w:r>
      <w:r>
        <w:rPr/>
        <w:t>ra</w:t>
      </w:r>
      <w:r>
        <w:rPr>
          <w:spacing w:val="-3"/>
        </w:rPr>
        <w:t> </w:t>
      </w:r>
      <w:r>
        <w:rPr/>
        <w:t>do</w:t>
      </w:r>
      <w:r>
        <w:rPr>
          <w:spacing w:val="-2"/>
        </w:rPr>
        <w:t> </w:t>
      </w:r>
      <w:r>
        <w:rPr/>
        <w:t>phi</w:t>
      </w:r>
      <w:r>
        <w:rPr>
          <w:spacing w:val="-3"/>
        </w:rPr>
        <w:t> </w:t>
      </w:r>
      <w:r>
        <w:rPr/>
        <w:t>Nghiệp</w:t>
      </w:r>
      <w:r>
        <w:rPr>
          <w:spacing w:val="-3"/>
        </w:rPr>
        <w:t> </w:t>
      </w:r>
      <w:r>
        <w:rPr>
          <w:spacing w:val="-2"/>
        </w:rPr>
        <w:t>duyên:</w:t>
      </w:r>
    </w:p>
    <w:p>
      <w:pPr>
        <w:pStyle w:val="BodyText"/>
        <w:ind w:right="174" w:firstLine="285"/>
      </w:pPr>
      <w:r>
        <w:rPr/>
        <w:t>Tư </w:t>
      </w:r>
      <w:r>
        <w:rPr>
          <w:i/>
        </w:rPr>
        <w:t>(cetanā) </w:t>
      </w:r>
      <w:r>
        <w:rPr/>
        <w:t>vô tầm vô tứ liên quan uẩn vô tầm vô tứ,... liên quan 1 đại sung thuộc</w:t>
      </w:r>
      <w:r>
        <w:rPr>
          <w:spacing w:val="40"/>
        </w:rPr>
        <w:t> </w:t>
      </w:r>
      <w:r>
        <w:rPr/>
        <w:t>sắc ngoại, sắc vật thực, sắc âm dương.</w:t>
      </w:r>
    </w:p>
    <w:p>
      <w:pPr>
        <w:pStyle w:val="BodyText"/>
        <w:spacing w:before="119"/>
        <w:ind w:left="1135" w:right="894" w:hanging="570"/>
      </w:pPr>
      <w:r>
        <w:rPr>
          <w:rFonts w:ascii="Symbol" w:hAnsi="Symbol"/>
        </w:rPr>
        <w:t></w:t>
      </w:r>
      <w:r>
        <w:rPr>
          <w:spacing w:val="80"/>
        </w:rPr>
        <w:t> </w:t>
      </w:r>
      <w:r>
        <w:rPr/>
        <w:t>Pháp</w:t>
      </w:r>
      <w:r>
        <w:rPr>
          <w:spacing w:val="-3"/>
        </w:rPr>
        <w:t> </w:t>
      </w:r>
      <w:r>
        <w:rPr/>
        <w:t>vô</w:t>
      </w:r>
      <w:r>
        <w:rPr>
          <w:spacing w:val="-3"/>
        </w:rPr>
        <w:t> </w:t>
      </w:r>
      <w:r>
        <w:rPr/>
        <w:t>tầm</w:t>
      </w:r>
      <w:r>
        <w:rPr>
          <w:spacing w:val="-3"/>
        </w:rPr>
        <w:t> </w:t>
      </w:r>
      <w:r>
        <w:rPr/>
        <w:t>hữu</w:t>
      </w:r>
      <w:r>
        <w:rPr>
          <w:spacing w:val="-3"/>
        </w:rPr>
        <w:t> </w:t>
      </w:r>
      <w:r>
        <w:rPr/>
        <w:t>tứ</w:t>
      </w:r>
      <w:r>
        <w:rPr>
          <w:spacing w:val="-1"/>
        </w:rPr>
        <w:t> </w:t>
      </w:r>
      <w:r>
        <w:rPr/>
        <w:t>liên</w:t>
      </w:r>
      <w:r>
        <w:rPr>
          <w:spacing w:val="-3"/>
        </w:rPr>
        <w:t> </w:t>
      </w:r>
      <w:r>
        <w:rPr/>
        <w:t>quan</w:t>
      </w:r>
      <w:r>
        <w:rPr>
          <w:spacing w:val="-1"/>
        </w:rPr>
        <w:t> </w:t>
      </w:r>
      <w:r>
        <w:rPr/>
        <w:t>pháp</w:t>
      </w:r>
      <w:r>
        <w:rPr>
          <w:spacing w:val="-2"/>
        </w:rPr>
        <w:t> </w:t>
      </w:r>
      <w:r>
        <w:rPr/>
        <w:t>vô</w:t>
      </w:r>
      <w:r>
        <w:rPr>
          <w:spacing w:val="-3"/>
        </w:rPr>
        <w:t> </w:t>
      </w:r>
      <w:r>
        <w:rPr/>
        <w:t>tầm</w:t>
      </w:r>
      <w:r>
        <w:rPr>
          <w:spacing w:val="-3"/>
        </w:rPr>
        <w:t> </w:t>
      </w:r>
      <w:r>
        <w:rPr/>
        <w:t>vô</w:t>
      </w:r>
      <w:r>
        <w:rPr>
          <w:spacing w:val="-1"/>
        </w:rPr>
        <w:t> </w:t>
      </w:r>
      <w:r>
        <w:rPr/>
        <w:t>tứ</w:t>
      </w:r>
      <w:r>
        <w:rPr>
          <w:spacing w:val="-2"/>
        </w:rPr>
        <w:t> </w:t>
      </w:r>
      <w:r>
        <w:rPr/>
        <w:t>sanh</w:t>
      </w:r>
      <w:r>
        <w:rPr>
          <w:spacing w:val="-3"/>
        </w:rPr>
        <w:t> </w:t>
      </w:r>
      <w:r>
        <w:rPr/>
        <w:t>ra</w:t>
      </w:r>
      <w:r>
        <w:rPr>
          <w:spacing w:val="-3"/>
        </w:rPr>
        <w:t> </w:t>
      </w:r>
      <w:r>
        <w:rPr/>
        <w:t>do</w:t>
      </w:r>
      <w:r>
        <w:rPr>
          <w:spacing w:val="-1"/>
        </w:rPr>
        <w:t> </w:t>
      </w:r>
      <w:r>
        <w:rPr/>
        <w:t>phi</w:t>
      </w:r>
      <w:r>
        <w:rPr>
          <w:spacing w:val="-2"/>
        </w:rPr>
        <w:t> </w:t>
      </w:r>
      <w:r>
        <w:rPr/>
        <w:t>Nghiệp</w:t>
      </w:r>
      <w:r>
        <w:rPr>
          <w:spacing w:val="-3"/>
        </w:rPr>
        <w:t> </w:t>
      </w:r>
      <w:r>
        <w:rPr/>
        <w:t>duyên: Tư </w:t>
      </w:r>
      <w:r>
        <w:rPr>
          <w:i/>
        </w:rPr>
        <w:t>(cetanā) </w:t>
      </w:r>
      <w:r>
        <w:rPr/>
        <w:t>vô tầm hữu tứ liên quan tứ </w:t>
      </w:r>
      <w:r>
        <w:rPr>
          <w:i/>
        </w:rPr>
        <w:t>(vicāra)</w:t>
      </w:r>
      <w:r>
        <w:rPr/>
        <w:t>.</w:t>
      </w:r>
    </w:p>
    <w:p>
      <w:pPr>
        <w:pStyle w:val="Heading3"/>
        <w:spacing w:before="6"/>
      </w:pPr>
      <w:r>
        <w:rPr>
          <w:spacing w:val="-5"/>
        </w:rPr>
        <w:t>87.</w:t>
      </w:r>
    </w:p>
    <w:p>
      <w:pPr>
        <w:pStyle w:val="BodyText"/>
      </w:pPr>
      <w:r>
        <w:rPr/>
        <w:t>Pháp vô tầm hữu tứ liên quan chư pháp vô tầm hữu tứ và vô tầm vô tứ sanh ra do phi Nghiệp duyên:</w:t>
      </w:r>
    </w:p>
    <w:p>
      <w:pPr>
        <w:spacing w:line="299" w:lineRule="exact" w:before="0"/>
        <w:ind w:left="1135" w:right="0" w:firstLine="0"/>
        <w:jc w:val="left"/>
        <w:rPr>
          <w:sz w:val="26"/>
        </w:rPr>
      </w:pPr>
      <w:r>
        <w:rPr>
          <w:sz w:val="26"/>
        </w:rPr>
        <w:t>Tư</w:t>
      </w:r>
      <w:r>
        <w:rPr>
          <w:spacing w:val="-4"/>
          <w:sz w:val="26"/>
        </w:rPr>
        <w:t> </w:t>
      </w:r>
      <w:r>
        <w:rPr>
          <w:i/>
          <w:sz w:val="26"/>
        </w:rPr>
        <w:t>(cetanā)</w:t>
      </w:r>
      <w:r>
        <w:rPr>
          <w:i/>
          <w:spacing w:val="-5"/>
          <w:sz w:val="26"/>
        </w:rPr>
        <w:t> </w:t>
      </w:r>
      <w:r>
        <w:rPr>
          <w:sz w:val="26"/>
        </w:rPr>
        <w:t>vô</w:t>
      </w:r>
      <w:r>
        <w:rPr>
          <w:spacing w:val="-3"/>
          <w:sz w:val="26"/>
        </w:rPr>
        <w:t> </w:t>
      </w:r>
      <w:r>
        <w:rPr>
          <w:sz w:val="26"/>
        </w:rPr>
        <w:t>tầm</w:t>
      </w:r>
      <w:r>
        <w:rPr>
          <w:spacing w:val="-6"/>
          <w:sz w:val="26"/>
        </w:rPr>
        <w:t> </w:t>
      </w:r>
      <w:r>
        <w:rPr>
          <w:sz w:val="26"/>
        </w:rPr>
        <w:t>hữu</w:t>
      </w:r>
      <w:r>
        <w:rPr>
          <w:spacing w:val="-4"/>
          <w:sz w:val="26"/>
        </w:rPr>
        <w:t> </w:t>
      </w:r>
      <w:r>
        <w:rPr>
          <w:sz w:val="26"/>
        </w:rPr>
        <w:t>tứ</w:t>
      </w:r>
      <w:r>
        <w:rPr>
          <w:spacing w:val="-1"/>
          <w:sz w:val="26"/>
        </w:rPr>
        <w:t> </w:t>
      </w:r>
      <w:r>
        <w:rPr>
          <w:sz w:val="26"/>
        </w:rPr>
        <w:t>liên</w:t>
      </w:r>
      <w:r>
        <w:rPr>
          <w:spacing w:val="-5"/>
          <w:sz w:val="26"/>
        </w:rPr>
        <w:t> </w:t>
      </w:r>
      <w:r>
        <w:rPr>
          <w:sz w:val="26"/>
        </w:rPr>
        <w:t>quan</w:t>
      </w:r>
      <w:r>
        <w:rPr>
          <w:spacing w:val="-1"/>
          <w:sz w:val="26"/>
        </w:rPr>
        <w:t> </w:t>
      </w:r>
      <w:r>
        <w:rPr>
          <w:sz w:val="26"/>
        </w:rPr>
        <w:t>uẩn</w:t>
      </w:r>
      <w:r>
        <w:rPr>
          <w:spacing w:val="-5"/>
          <w:sz w:val="26"/>
        </w:rPr>
        <w:t> </w:t>
      </w:r>
      <w:r>
        <w:rPr>
          <w:sz w:val="26"/>
        </w:rPr>
        <w:t>vô</w:t>
      </w:r>
      <w:r>
        <w:rPr>
          <w:spacing w:val="-4"/>
          <w:sz w:val="26"/>
        </w:rPr>
        <w:t> </w:t>
      </w:r>
      <w:r>
        <w:rPr>
          <w:sz w:val="26"/>
        </w:rPr>
        <w:t>tầm</w:t>
      </w:r>
      <w:r>
        <w:rPr>
          <w:spacing w:val="-4"/>
          <w:sz w:val="26"/>
        </w:rPr>
        <w:t> </w:t>
      </w:r>
      <w:r>
        <w:rPr>
          <w:sz w:val="26"/>
        </w:rPr>
        <w:t>hữu</w:t>
      </w:r>
      <w:r>
        <w:rPr>
          <w:spacing w:val="-4"/>
          <w:sz w:val="26"/>
        </w:rPr>
        <w:t> </w:t>
      </w:r>
      <w:r>
        <w:rPr>
          <w:sz w:val="26"/>
        </w:rPr>
        <w:t>tứ</w:t>
      </w:r>
      <w:r>
        <w:rPr>
          <w:spacing w:val="-4"/>
          <w:sz w:val="26"/>
        </w:rPr>
        <w:t> </w:t>
      </w:r>
      <w:r>
        <w:rPr>
          <w:sz w:val="26"/>
        </w:rPr>
        <w:t>và</w:t>
      </w:r>
      <w:r>
        <w:rPr>
          <w:spacing w:val="-4"/>
          <w:sz w:val="26"/>
        </w:rPr>
        <w:t> </w:t>
      </w:r>
      <w:r>
        <w:rPr>
          <w:sz w:val="26"/>
        </w:rPr>
        <w:t>tứ</w:t>
      </w:r>
      <w:r>
        <w:rPr>
          <w:spacing w:val="1"/>
          <w:sz w:val="26"/>
        </w:rPr>
        <w:t> </w:t>
      </w:r>
      <w:r>
        <w:rPr>
          <w:i/>
          <w:spacing w:val="-2"/>
          <w:sz w:val="26"/>
        </w:rPr>
        <w:t>(vicāra)</w:t>
      </w:r>
      <w:r>
        <w:rPr>
          <w:spacing w:val="-2"/>
          <w:sz w:val="26"/>
        </w:rPr>
        <w:t>.</w:t>
      </w:r>
    </w:p>
    <w:p>
      <w:pPr>
        <w:pStyle w:val="Heading3"/>
        <w:spacing w:before="3"/>
      </w:pPr>
      <w:r>
        <w:rPr>
          <w:spacing w:val="-5"/>
        </w:rPr>
        <w:t>88.</w:t>
      </w:r>
    </w:p>
    <w:p>
      <w:pPr>
        <w:pStyle w:val="BodyText"/>
        <w:spacing w:line="242" w:lineRule="auto"/>
        <w:ind w:right="174"/>
      </w:pPr>
      <w:r>
        <w:rPr/>
        <w:t>Pháp hữu tầm hữu tứ liên quan chư pháp hữu tầm hữu tứ và vô tầm hữu tứ sanh ra do phi Nghiệp duyên:</w:t>
      </w:r>
    </w:p>
    <w:p>
      <w:pPr>
        <w:spacing w:line="293" w:lineRule="exact" w:before="0"/>
        <w:ind w:left="1135" w:right="0" w:firstLine="0"/>
        <w:jc w:val="left"/>
        <w:rPr>
          <w:sz w:val="26"/>
        </w:rPr>
      </w:pPr>
      <w:r>
        <w:rPr>
          <w:sz w:val="26"/>
        </w:rPr>
        <w:t>Tư</w:t>
      </w:r>
      <w:r>
        <w:rPr>
          <w:spacing w:val="-4"/>
          <w:sz w:val="26"/>
        </w:rPr>
        <w:t> </w:t>
      </w:r>
      <w:r>
        <w:rPr>
          <w:i/>
          <w:sz w:val="26"/>
        </w:rPr>
        <w:t>(cetanā)</w:t>
      </w:r>
      <w:r>
        <w:rPr>
          <w:i/>
          <w:spacing w:val="-6"/>
          <w:sz w:val="26"/>
        </w:rPr>
        <w:t> </w:t>
      </w:r>
      <w:r>
        <w:rPr>
          <w:sz w:val="26"/>
        </w:rPr>
        <w:t>hữu</w:t>
      </w:r>
      <w:r>
        <w:rPr>
          <w:spacing w:val="-5"/>
          <w:sz w:val="26"/>
        </w:rPr>
        <w:t> </w:t>
      </w:r>
      <w:r>
        <w:rPr>
          <w:sz w:val="26"/>
        </w:rPr>
        <w:t>tầm</w:t>
      </w:r>
      <w:r>
        <w:rPr>
          <w:spacing w:val="-4"/>
          <w:sz w:val="26"/>
        </w:rPr>
        <w:t> </w:t>
      </w:r>
      <w:r>
        <w:rPr>
          <w:sz w:val="26"/>
        </w:rPr>
        <w:t>hữu</w:t>
      </w:r>
      <w:r>
        <w:rPr>
          <w:spacing w:val="-4"/>
          <w:sz w:val="26"/>
        </w:rPr>
        <w:t> </w:t>
      </w:r>
      <w:r>
        <w:rPr>
          <w:sz w:val="26"/>
        </w:rPr>
        <w:t>tứ</w:t>
      </w:r>
      <w:r>
        <w:rPr>
          <w:spacing w:val="-2"/>
          <w:sz w:val="26"/>
        </w:rPr>
        <w:t> </w:t>
      </w:r>
      <w:r>
        <w:rPr>
          <w:sz w:val="26"/>
        </w:rPr>
        <w:t>liên</w:t>
      </w:r>
      <w:r>
        <w:rPr>
          <w:spacing w:val="-4"/>
          <w:sz w:val="26"/>
        </w:rPr>
        <w:t> </w:t>
      </w:r>
      <w:r>
        <w:rPr>
          <w:sz w:val="26"/>
        </w:rPr>
        <w:t>quan</w:t>
      </w:r>
      <w:r>
        <w:rPr>
          <w:spacing w:val="-4"/>
          <w:sz w:val="26"/>
        </w:rPr>
        <w:t> </w:t>
      </w:r>
      <w:r>
        <w:rPr>
          <w:sz w:val="26"/>
        </w:rPr>
        <w:t>uẩn</w:t>
      </w:r>
      <w:r>
        <w:rPr>
          <w:spacing w:val="-4"/>
          <w:sz w:val="26"/>
        </w:rPr>
        <w:t> </w:t>
      </w:r>
      <w:r>
        <w:rPr>
          <w:sz w:val="26"/>
        </w:rPr>
        <w:t>hữu</w:t>
      </w:r>
      <w:r>
        <w:rPr>
          <w:spacing w:val="-4"/>
          <w:sz w:val="26"/>
        </w:rPr>
        <w:t> </w:t>
      </w:r>
      <w:r>
        <w:rPr>
          <w:sz w:val="26"/>
        </w:rPr>
        <w:t>tầm</w:t>
      </w:r>
      <w:r>
        <w:rPr>
          <w:spacing w:val="-7"/>
          <w:sz w:val="26"/>
        </w:rPr>
        <w:t> </w:t>
      </w:r>
      <w:r>
        <w:rPr>
          <w:sz w:val="26"/>
        </w:rPr>
        <w:t>hữu</w:t>
      </w:r>
      <w:r>
        <w:rPr>
          <w:spacing w:val="-4"/>
          <w:sz w:val="26"/>
        </w:rPr>
        <w:t> </w:t>
      </w:r>
      <w:r>
        <w:rPr>
          <w:sz w:val="26"/>
        </w:rPr>
        <w:t>tứ</w:t>
      </w:r>
      <w:r>
        <w:rPr>
          <w:spacing w:val="-3"/>
          <w:sz w:val="26"/>
        </w:rPr>
        <w:t> </w:t>
      </w:r>
      <w:r>
        <w:rPr>
          <w:sz w:val="26"/>
        </w:rPr>
        <w:t>và</w:t>
      </w:r>
      <w:r>
        <w:rPr>
          <w:spacing w:val="-5"/>
          <w:sz w:val="26"/>
        </w:rPr>
        <w:t> </w:t>
      </w:r>
      <w:r>
        <w:rPr>
          <w:sz w:val="26"/>
        </w:rPr>
        <w:t>tầm </w:t>
      </w:r>
      <w:r>
        <w:rPr>
          <w:i/>
          <w:spacing w:val="-2"/>
          <w:sz w:val="26"/>
        </w:rPr>
        <w:t>(vitakka)</w:t>
      </w:r>
      <w:r>
        <w:rPr>
          <w:spacing w:val="-2"/>
          <w:sz w:val="26"/>
        </w:rPr>
        <w:t>.</w:t>
      </w:r>
    </w:p>
    <w:p>
      <w:pPr>
        <w:pStyle w:val="Heading3"/>
        <w:spacing w:line="292" w:lineRule="exact" w:before="5"/>
      </w:pPr>
      <w:r>
        <w:rPr>
          <w:spacing w:val="-5"/>
        </w:rPr>
        <w:t>89.</w:t>
      </w:r>
    </w:p>
    <w:p>
      <w:pPr>
        <w:pStyle w:val="BodyText"/>
        <w:ind w:left="852" w:hanging="287"/>
      </w:pPr>
      <w:r>
        <w:rPr>
          <w:rFonts w:ascii="Symbol" w:hAnsi="Symbol"/>
        </w:rPr>
        <w:t></w:t>
      </w:r>
      <w:r>
        <w:rPr>
          <w:spacing w:val="80"/>
        </w:rPr>
        <w:t> </w:t>
      </w:r>
      <w:r>
        <w:rPr/>
        <w:t>Pháp</w:t>
      </w:r>
      <w:r>
        <w:rPr>
          <w:spacing w:val="16"/>
        </w:rPr>
        <w:t> </w:t>
      </w:r>
      <w:r>
        <w:rPr/>
        <w:t>hữu</w:t>
      </w:r>
      <w:r>
        <w:rPr>
          <w:spacing w:val="16"/>
        </w:rPr>
        <w:t> </w:t>
      </w:r>
      <w:r>
        <w:rPr/>
        <w:t>tầm hữu</w:t>
      </w:r>
      <w:r>
        <w:rPr>
          <w:spacing w:val="16"/>
        </w:rPr>
        <w:t> </w:t>
      </w:r>
      <w:r>
        <w:rPr/>
        <w:t>tứ</w:t>
      </w:r>
      <w:r>
        <w:rPr>
          <w:spacing w:val="20"/>
        </w:rPr>
        <w:t> </w:t>
      </w:r>
      <w:r>
        <w:rPr/>
        <w:t>liên</w:t>
      </w:r>
      <w:r>
        <w:rPr>
          <w:spacing w:val="16"/>
        </w:rPr>
        <w:t> </w:t>
      </w:r>
      <w:r>
        <w:rPr/>
        <w:t>quan</w:t>
      </w:r>
      <w:r>
        <w:rPr>
          <w:spacing w:val="17"/>
        </w:rPr>
        <w:t> </w:t>
      </w:r>
      <w:r>
        <w:rPr/>
        <w:t>pháp</w:t>
      </w:r>
      <w:r>
        <w:rPr>
          <w:spacing w:val="17"/>
        </w:rPr>
        <w:t> </w:t>
      </w:r>
      <w:r>
        <w:rPr/>
        <w:t>hữu</w:t>
      </w:r>
      <w:r>
        <w:rPr>
          <w:spacing w:val="16"/>
        </w:rPr>
        <w:t> </w:t>
      </w:r>
      <w:r>
        <w:rPr/>
        <w:t>tầm</w:t>
      </w:r>
      <w:r>
        <w:rPr>
          <w:spacing w:val="16"/>
        </w:rPr>
        <w:t> </w:t>
      </w:r>
      <w:r>
        <w:rPr/>
        <w:t>hữu</w:t>
      </w:r>
      <w:r>
        <w:rPr>
          <w:spacing w:val="16"/>
        </w:rPr>
        <w:t> </w:t>
      </w:r>
      <w:r>
        <w:rPr/>
        <w:t>tứ</w:t>
      </w:r>
      <w:r>
        <w:rPr>
          <w:spacing w:val="17"/>
        </w:rPr>
        <w:t> </w:t>
      </w:r>
      <w:r>
        <w:rPr/>
        <w:t>và</w:t>
      </w:r>
      <w:r>
        <w:rPr>
          <w:spacing w:val="17"/>
        </w:rPr>
        <w:t> </w:t>
      </w:r>
      <w:r>
        <w:rPr/>
        <w:t>sanh</w:t>
      </w:r>
      <w:r>
        <w:rPr>
          <w:spacing w:val="16"/>
        </w:rPr>
        <w:t> </w:t>
      </w:r>
      <w:r>
        <w:rPr/>
        <w:t>ra</w:t>
      </w:r>
      <w:r>
        <w:rPr>
          <w:spacing w:val="17"/>
        </w:rPr>
        <w:t> </w:t>
      </w:r>
      <w:r>
        <w:rPr/>
        <w:t>do</w:t>
      </w:r>
      <w:r>
        <w:rPr>
          <w:spacing w:val="18"/>
        </w:rPr>
        <w:t> </w:t>
      </w:r>
      <w:r>
        <w:rPr/>
        <w:t>phi</w:t>
      </w:r>
      <w:r>
        <w:rPr>
          <w:spacing w:val="17"/>
        </w:rPr>
        <w:t> </w:t>
      </w:r>
      <w:r>
        <w:rPr/>
        <w:t>Quả</w:t>
      </w:r>
      <w:r>
        <w:rPr>
          <w:spacing w:val="17"/>
        </w:rPr>
        <w:t> </w:t>
      </w:r>
      <w:r>
        <w:rPr/>
        <w:t>duyên,... phi Thực duyên...</w:t>
      </w:r>
    </w:p>
    <w:p>
      <w:pPr>
        <w:pStyle w:val="BodyText"/>
        <w:spacing w:line="298" w:lineRule="exact"/>
        <w:ind w:left="1135"/>
      </w:pPr>
      <w:r>
        <w:rPr/>
        <w:t>Sắc</w:t>
      </w:r>
      <w:r>
        <w:rPr>
          <w:spacing w:val="-5"/>
        </w:rPr>
        <w:t> </w:t>
      </w:r>
      <w:r>
        <w:rPr/>
        <w:t>ngoại,</w:t>
      </w:r>
      <w:r>
        <w:rPr>
          <w:spacing w:val="-1"/>
        </w:rPr>
        <w:t> </w:t>
      </w:r>
      <w:r>
        <w:rPr/>
        <w:t>sắc</w:t>
      </w:r>
      <w:r>
        <w:rPr>
          <w:spacing w:val="-4"/>
        </w:rPr>
        <w:t> </w:t>
      </w:r>
      <w:r>
        <w:rPr/>
        <w:t>vật</w:t>
      </w:r>
      <w:r>
        <w:rPr>
          <w:spacing w:val="-4"/>
        </w:rPr>
        <w:t> </w:t>
      </w:r>
      <w:r>
        <w:rPr/>
        <w:t>thực,</w:t>
      </w:r>
      <w:r>
        <w:rPr>
          <w:spacing w:val="-4"/>
        </w:rPr>
        <w:t> </w:t>
      </w:r>
      <w:r>
        <w:rPr/>
        <w:t>sắc</w:t>
      </w:r>
      <w:r>
        <w:rPr>
          <w:spacing w:val="-5"/>
        </w:rPr>
        <w:t> </w:t>
      </w:r>
      <w:r>
        <w:rPr/>
        <w:t>âm</w:t>
      </w:r>
      <w:r>
        <w:rPr>
          <w:spacing w:val="-6"/>
        </w:rPr>
        <w:t> </w:t>
      </w:r>
      <w:r>
        <w:rPr>
          <w:spacing w:val="-2"/>
        </w:rPr>
        <w:t>dương...</w:t>
      </w:r>
    </w:p>
    <w:p>
      <w:pPr>
        <w:pStyle w:val="BodyText"/>
        <w:spacing w:line="317" w:lineRule="exact" w:before="121"/>
        <w:ind w:left="566"/>
      </w:pPr>
      <w:r>
        <w:rPr>
          <w:rFonts w:ascii="Symbol" w:hAnsi="Symbol"/>
        </w:rPr>
        <w:t></w:t>
      </w:r>
      <w:r>
        <w:rPr>
          <w:spacing w:val="51"/>
          <w:w w:val="150"/>
        </w:rPr>
        <w:t> </w:t>
      </w:r>
      <w:r>
        <w:rPr/>
        <w:t>...</w:t>
      </w:r>
      <w:r>
        <w:rPr>
          <w:spacing w:val="-4"/>
        </w:rPr>
        <w:t> </w:t>
      </w:r>
      <w:r>
        <w:rPr/>
        <w:t>Do</w:t>
      </w:r>
      <w:r>
        <w:rPr>
          <w:spacing w:val="-4"/>
        </w:rPr>
        <w:t> </w:t>
      </w:r>
      <w:r>
        <w:rPr/>
        <w:t>phi</w:t>
      </w:r>
      <w:r>
        <w:rPr>
          <w:spacing w:val="-1"/>
        </w:rPr>
        <w:t> </w:t>
      </w:r>
      <w:r>
        <w:rPr/>
        <w:t>Quyền</w:t>
      </w:r>
      <w:r>
        <w:rPr>
          <w:spacing w:val="-4"/>
        </w:rPr>
        <w:t> </w:t>
      </w:r>
      <w:r>
        <w:rPr>
          <w:spacing w:val="-2"/>
        </w:rPr>
        <w:t>duyên...</w:t>
      </w:r>
    </w:p>
    <w:p>
      <w:pPr>
        <w:pStyle w:val="BodyText"/>
        <w:spacing w:line="298" w:lineRule="exact"/>
        <w:ind w:left="1135"/>
      </w:pPr>
      <w:r>
        <w:rPr/>
        <w:t>Sắc</w:t>
      </w:r>
      <w:r>
        <w:rPr>
          <w:spacing w:val="-5"/>
        </w:rPr>
        <w:t> </w:t>
      </w:r>
      <w:r>
        <w:rPr/>
        <w:t>ngoại,</w:t>
      </w:r>
      <w:r>
        <w:rPr>
          <w:spacing w:val="-2"/>
        </w:rPr>
        <w:t> </w:t>
      </w:r>
      <w:r>
        <w:rPr/>
        <w:t>sắc</w:t>
      </w:r>
      <w:r>
        <w:rPr>
          <w:spacing w:val="-3"/>
        </w:rPr>
        <w:t> </w:t>
      </w:r>
      <w:r>
        <w:rPr/>
        <w:t>vật</w:t>
      </w:r>
      <w:r>
        <w:rPr>
          <w:spacing w:val="-5"/>
        </w:rPr>
        <w:t> </w:t>
      </w:r>
      <w:r>
        <w:rPr/>
        <w:t>thực,</w:t>
      </w:r>
      <w:r>
        <w:rPr>
          <w:spacing w:val="-5"/>
        </w:rPr>
        <w:t> </w:t>
      </w:r>
      <w:r>
        <w:rPr/>
        <w:t>sắc</w:t>
      </w:r>
      <w:r>
        <w:rPr>
          <w:spacing w:val="-4"/>
        </w:rPr>
        <w:t> </w:t>
      </w:r>
      <w:r>
        <w:rPr/>
        <w:t>âm</w:t>
      </w:r>
      <w:r>
        <w:rPr>
          <w:spacing w:val="-7"/>
        </w:rPr>
        <w:t> </w:t>
      </w:r>
      <w:r>
        <w:rPr/>
        <w:t>dương...</w:t>
      </w:r>
      <w:r>
        <w:rPr>
          <w:spacing w:val="-4"/>
        </w:rPr>
        <w:t> </w:t>
      </w:r>
      <w:r>
        <w:rPr/>
        <w:t>sắc</w:t>
      </w:r>
      <w:r>
        <w:rPr>
          <w:spacing w:val="-2"/>
        </w:rPr>
        <w:t> </w:t>
      </w:r>
      <w:r>
        <w:rPr/>
        <w:t>mạng</w:t>
      </w:r>
      <w:r>
        <w:rPr>
          <w:spacing w:val="-4"/>
        </w:rPr>
        <w:t> </w:t>
      </w:r>
      <w:r>
        <w:rPr/>
        <w:t>quyền</w:t>
      </w:r>
      <w:r>
        <w:rPr>
          <w:spacing w:val="-4"/>
        </w:rPr>
        <w:t> </w:t>
      </w:r>
      <w:r>
        <w:rPr/>
        <w:t>liên</w:t>
      </w:r>
      <w:r>
        <w:rPr>
          <w:spacing w:val="-5"/>
        </w:rPr>
        <w:t> </w:t>
      </w:r>
      <w:r>
        <w:rPr/>
        <w:t>quan</w:t>
      </w:r>
      <w:r>
        <w:rPr>
          <w:spacing w:val="-3"/>
        </w:rPr>
        <w:t> </w:t>
      </w:r>
      <w:r>
        <w:rPr/>
        <w:t>sắc</w:t>
      </w:r>
      <w:r>
        <w:rPr>
          <w:spacing w:val="-5"/>
        </w:rPr>
        <w:t> </w:t>
      </w:r>
      <w:r>
        <w:rPr/>
        <w:t>đại</w:t>
      </w:r>
      <w:r>
        <w:rPr>
          <w:spacing w:val="-4"/>
        </w:rPr>
        <w:t> </w:t>
      </w:r>
      <w:r>
        <w:rPr>
          <w:spacing w:val="-2"/>
        </w:rPr>
        <w:t>sung.</w:t>
      </w:r>
    </w:p>
    <w:p>
      <w:pPr>
        <w:pStyle w:val="BodyText"/>
        <w:spacing w:line="317" w:lineRule="exact" w:before="121"/>
        <w:ind w:left="566"/>
      </w:pPr>
      <w:r>
        <w:rPr>
          <w:rFonts w:ascii="Symbol" w:hAnsi="Symbol"/>
        </w:rPr>
        <w:t></w:t>
      </w:r>
      <w:r>
        <w:rPr>
          <w:spacing w:val="52"/>
          <w:w w:val="150"/>
        </w:rPr>
        <w:t> </w:t>
      </w:r>
      <w:r>
        <w:rPr/>
        <w:t>...</w:t>
      </w:r>
      <w:r>
        <w:rPr>
          <w:spacing w:val="-4"/>
        </w:rPr>
        <w:t> </w:t>
      </w:r>
      <w:r>
        <w:rPr/>
        <w:t>Do</w:t>
      </w:r>
      <w:r>
        <w:rPr>
          <w:spacing w:val="-3"/>
        </w:rPr>
        <w:t> </w:t>
      </w:r>
      <w:r>
        <w:rPr/>
        <w:t>phi</w:t>
      </w:r>
      <w:r>
        <w:rPr>
          <w:spacing w:val="-1"/>
        </w:rPr>
        <w:t> </w:t>
      </w:r>
      <w:r>
        <w:rPr/>
        <w:t>Thiền</w:t>
      </w:r>
      <w:r>
        <w:rPr>
          <w:spacing w:val="-4"/>
        </w:rPr>
        <w:t> </w:t>
      </w:r>
      <w:r>
        <w:rPr>
          <w:spacing w:val="-2"/>
        </w:rPr>
        <w:t>duyên...</w:t>
      </w:r>
    </w:p>
    <w:p>
      <w:pPr>
        <w:pStyle w:val="BodyText"/>
        <w:ind w:firstLine="285"/>
      </w:pPr>
      <w:r>
        <w:rPr/>
        <w:t>... liên quan 1 uẩn đồng sanh ngũ thức</w:t>
      </w:r>
      <w:r>
        <w:rPr>
          <w:spacing w:val="20"/>
        </w:rPr>
        <w:t> </w:t>
      </w:r>
      <w:r>
        <w:rPr>
          <w:i/>
        </w:rPr>
        <w:t>(viññāna)</w:t>
      </w:r>
      <w:r>
        <w:rPr/>
        <w:t>... sắc ngoại, sắc vật thực, sắc âm</w:t>
      </w:r>
      <w:r>
        <w:rPr>
          <w:spacing w:val="80"/>
        </w:rPr>
        <w:t> </w:t>
      </w:r>
      <w:r>
        <w:rPr/>
        <w:t>dương... và Vô tưởng.</w:t>
      </w:r>
    </w:p>
    <w:p>
      <w:pPr>
        <w:pStyle w:val="BodyText"/>
        <w:spacing w:after="0"/>
        <w:sectPr>
          <w:pgSz w:w="11630" w:h="16450"/>
          <w:pgMar w:header="811" w:footer="0" w:top="1120" w:bottom="280" w:left="708" w:right="850"/>
        </w:sectPr>
      </w:pPr>
    </w:p>
    <w:p>
      <w:pPr>
        <w:pStyle w:val="BodyText"/>
        <w:spacing w:before="232"/>
        <w:ind w:firstLine="285"/>
      </w:pPr>
      <w:r>
        <w:rPr/>
        <w:t>Nên sắp trong phần phi Cố</w:t>
      </w:r>
      <w:r>
        <w:rPr>
          <w:spacing w:val="-1"/>
        </w:rPr>
        <w:t> </w:t>
      </w:r>
      <w:r>
        <w:rPr/>
        <w:t>hưởng căn đem lại vô</w:t>
      </w:r>
      <w:r>
        <w:rPr>
          <w:spacing w:val="-1"/>
        </w:rPr>
        <w:t> </w:t>
      </w:r>
      <w:r>
        <w:rPr/>
        <w:t>tầm</w:t>
      </w:r>
      <w:r>
        <w:rPr>
          <w:spacing w:val="-3"/>
        </w:rPr>
        <w:t> </w:t>
      </w:r>
      <w:r>
        <w:rPr/>
        <w:t>hữu</w:t>
      </w:r>
      <w:r>
        <w:rPr>
          <w:spacing w:val="-1"/>
        </w:rPr>
        <w:t> </w:t>
      </w:r>
      <w:r>
        <w:rPr/>
        <w:t>tứ đồng</w:t>
      </w:r>
      <w:r>
        <w:rPr>
          <w:spacing w:val="-1"/>
        </w:rPr>
        <w:t> </w:t>
      </w:r>
      <w:r>
        <w:rPr/>
        <w:t>sanh với</w:t>
      </w:r>
      <w:r>
        <w:rPr>
          <w:spacing w:val="-1"/>
        </w:rPr>
        <w:t> </w:t>
      </w:r>
      <w:r>
        <w:rPr/>
        <w:t>quả như phi Tiền sanh.</w:t>
      </w:r>
    </w:p>
    <w:p>
      <w:pPr>
        <w:pStyle w:val="BodyText"/>
        <w:ind w:left="1135"/>
      </w:pPr>
      <w:r>
        <w:rPr/>
        <w:t>Một</w:t>
      </w:r>
      <w:r>
        <w:rPr>
          <w:spacing w:val="-4"/>
        </w:rPr>
        <w:t> </w:t>
      </w:r>
      <w:r>
        <w:rPr/>
        <w:t>nữa,</w:t>
      </w:r>
      <w:r>
        <w:rPr>
          <w:spacing w:val="-4"/>
        </w:rPr>
        <w:t> </w:t>
      </w:r>
      <w:r>
        <w:rPr/>
        <w:t>nên</w:t>
      </w:r>
      <w:r>
        <w:rPr>
          <w:spacing w:val="-4"/>
        </w:rPr>
        <w:t> </w:t>
      </w:r>
      <w:r>
        <w:rPr/>
        <w:t>trình</w:t>
      </w:r>
      <w:r>
        <w:rPr>
          <w:spacing w:val="-4"/>
        </w:rPr>
        <w:t> </w:t>
      </w:r>
      <w:r>
        <w:rPr/>
        <w:t>bày</w:t>
      </w:r>
      <w:r>
        <w:rPr>
          <w:spacing w:val="-4"/>
        </w:rPr>
        <w:t> </w:t>
      </w:r>
      <w:r>
        <w:rPr/>
        <w:t>vô</w:t>
      </w:r>
      <w:r>
        <w:rPr>
          <w:spacing w:val="-4"/>
        </w:rPr>
        <w:t> </w:t>
      </w:r>
      <w:r>
        <w:rPr/>
        <w:t>tầm</w:t>
      </w:r>
      <w:r>
        <w:rPr>
          <w:spacing w:val="-6"/>
        </w:rPr>
        <w:t> </w:t>
      </w:r>
      <w:r>
        <w:rPr/>
        <w:t>hữu</w:t>
      </w:r>
      <w:r>
        <w:rPr>
          <w:spacing w:val="-4"/>
        </w:rPr>
        <w:t> </w:t>
      </w:r>
      <w:r>
        <w:rPr/>
        <w:t>tứ</w:t>
      </w:r>
      <w:r>
        <w:rPr>
          <w:spacing w:val="-3"/>
        </w:rPr>
        <w:t> </w:t>
      </w:r>
      <w:r>
        <w:rPr/>
        <w:t>hiệp</w:t>
      </w:r>
      <w:r>
        <w:rPr>
          <w:spacing w:val="-4"/>
        </w:rPr>
        <w:t> </w:t>
      </w:r>
      <w:r>
        <w:rPr/>
        <w:t>với</w:t>
      </w:r>
      <w:r>
        <w:rPr>
          <w:spacing w:val="-2"/>
        </w:rPr>
        <w:t> </w:t>
      </w:r>
      <w:r>
        <w:rPr/>
        <w:t>quả</w:t>
      </w:r>
      <w:r>
        <w:rPr>
          <w:spacing w:val="-4"/>
        </w:rPr>
        <w:t> </w:t>
      </w:r>
      <w:r>
        <w:rPr/>
        <w:t>vô tầm</w:t>
      </w:r>
      <w:r>
        <w:rPr>
          <w:spacing w:val="-4"/>
        </w:rPr>
        <w:t> </w:t>
      </w:r>
      <w:r>
        <w:rPr/>
        <w:t>hữu</w:t>
      </w:r>
      <w:r>
        <w:rPr>
          <w:spacing w:val="-4"/>
        </w:rPr>
        <w:t> </w:t>
      </w:r>
      <w:r>
        <w:rPr>
          <w:spacing w:val="-5"/>
        </w:rPr>
        <w:t>tứ.</w:t>
      </w:r>
    </w:p>
    <w:p>
      <w:pPr>
        <w:pStyle w:val="BodyText"/>
        <w:spacing w:before="119"/>
        <w:ind w:left="566"/>
      </w:pPr>
      <w:r>
        <w:rPr>
          <w:rFonts w:ascii="Symbol" w:hAnsi="Symbol"/>
        </w:rPr>
        <w:t></w:t>
      </w:r>
      <w:r>
        <w:rPr>
          <w:spacing w:val="50"/>
          <w:w w:val="150"/>
        </w:rPr>
        <w:t> </w:t>
      </w:r>
      <w:r>
        <w:rPr/>
        <w:t>...</w:t>
      </w:r>
      <w:r>
        <w:rPr>
          <w:spacing w:val="-5"/>
        </w:rPr>
        <w:t> </w:t>
      </w:r>
      <w:r>
        <w:rPr/>
        <w:t>Phi</w:t>
      </w:r>
      <w:r>
        <w:rPr>
          <w:spacing w:val="-4"/>
        </w:rPr>
        <w:t> </w:t>
      </w:r>
      <w:r>
        <w:rPr/>
        <w:t>Đạo</w:t>
      </w:r>
      <w:r>
        <w:rPr>
          <w:spacing w:val="-2"/>
        </w:rPr>
        <w:t> </w:t>
      </w:r>
      <w:r>
        <w:rPr/>
        <w:t>duyên,...</w:t>
      </w:r>
      <w:r>
        <w:rPr>
          <w:spacing w:val="-3"/>
        </w:rPr>
        <w:t> </w:t>
      </w:r>
      <w:r>
        <w:rPr/>
        <w:t>phi</w:t>
      </w:r>
      <w:r>
        <w:rPr>
          <w:spacing w:val="-4"/>
        </w:rPr>
        <w:t> </w:t>
      </w:r>
      <w:r>
        <w:rPr/>
        <w:t>Tương</w:t>
      </w:r>
      <w:r>
        <w:rPr>
          <w:spacing w:val="-4"/>
        </w:rPr>
        <w:t> </w:t>
      </w:r>
      <w:r>
        <w:rPr/>
        <w:t>ưng</w:t>
      </w:r>
      <w:r>
        <w:rPr>
          <w:spacing w:val="-4"/>
        </w:rPr>
        <w:t> </w:t>
      </w:r>
      <w:r>
        <w:rPr>
          <w:spacing w:val="-2"/>
        </w:rPr>
        <w:t>duyên...</w:t>
      </w:r>
    </w:p>
    <w:p>
      <w:pPr>
        <w:pStyle w:val="Heading3"/>
        <w:spacing w:line="295" w:lineRule="exact" w:before="8"/>
      </w:pPr>
      <w:r>
        <w:rPr>
          <w:spacing w:val="-5"/>
        </w:rPr>
        <w:t>90.</w:t>
      </w:r>
    </w:p>
    <w:p>
      <w:pPr>
        <w:pStyle w:val="BodyText"/>
        <w:spacing w:line="315" w:lineRule="exact"/>
        <w:ind w:left="566"/>
      </w:pPr>
      <w:r>
        <w:rPr>
          <w:rFonts w:ascii="Symbol" w:hAnsi="Symbol"/>
        </w:rPr>
        <w:t></w:t>
      </w:r>
      <w:r>
        <w:rPr>
          <w:spacing w:val="51"/>
          <w:w w:val="150"/>
        </w:rPr>
        <w:t> </w:t>
      </w:r>
      <w:r>
        <w:rPr/>
        <w:t>...</w:t>
      </w:r>
      <w:r>
        <w:rPr>
          <w:spacing w:val="-4"/>
        </w:rPr>
        <w:t> </w:t>
      </w:r>
      <w:r>
        <w:rPr/>
        <w:t>Phi</w:t>
      </w:r>
      <w:r>
        <w:rPr>
          <w:spacing w:val="-4"/>
        </w:rPr>
        <w:t> </w:t>
      </w:r>
      <w:r>
        <w:rPr/>
        <w:t>Bất</w:t>
      </w:r>
      <w:r>
        <w:rPr>
          <w:spacing w:val="-2"/>
        </w:rPr>
        <w:t> </w:t>
      </w:r>
      <w:r>
        <w:rPr/>
        <w:t>tương</w:t>
      </w:r>
      <w:r>
        <w:rPr>
          <w:spacing w:val="-4"/>
        </w:rPr>
        <w:t> </w:t>
      </w:r>
      <w:r>
        <w:rPr/>
        <w:t>ưng</w:t>
      </w:r>
      <w:r>
        <w:rPr>
          <w:spacing w:val="-3"/>
        </w:rPr>
        <w:t> </w:t>
      </w:r>
      <w:r>
        <w:rPr>
          <w:spacing w:val="-2"/>
        </w:rPr>
        <w:t>duyên...</w:t>
      </w:r>
    </w:p>
    <w:p>
      <w:pPr>
        <w:pStyle w:val="BodyText"/>
        <w:ind w:left="1135"/>
      </w:pPr>
      <w:r>
        <w:rPr/>
        <w:t>3</w:t>
      </w:r>
      <w:r>
        <w:rPr>
          <w:spacing w:val="-4"/>
        </w:rPr>
        <w:t> </w:t>
      </w:r>
      <w:r>
        <w:rPr/>
        <w:t>uẩn</w:t>
      </w:r>
      <w:r>
        <w:rPr>
          <w:spacing w:val="-4"/>
        </w:rPr>
        <w:t> </w:t>
      </w:r>
      <w:r>
        <w:rPr/>
        <w:t>liên</w:t>
      </w:r>
      <w:r>
        <w:rPr>
          <w:spacing w:val="-3"/>
        </w:rPr>
        <w:t> </w:t>
      </w:r>
      <w:r>
        <w:rPr/>
        <w:t>quan</w:t>
      </w:r>
      <w:r>
        <w:rPr>
          <w:spacing w:val="-3"/>
        </w:rPr>
        <w:t> </w:t>
      </w:r>
      <w:r>
        <w:rPr/>
        <w:t>1</w:t>
      </w:r>
      <w:r>
        <w:rPr>
          <w:spacing w:val="-4"/>
        </w:rPr>
        <w:t> </w:t>
      </w:r>
      <w:r>
        <w:rPr/>
        <w:t>uẩn</w:t>
      </w:r>
      <w:r>
        <w:rPr>
          <w:spacing w:val="-3"/>
        </w:rPr>
        <w:t> </w:t>
      </w:r>
      <w:r>
        <w:rPr/>
        <w:t>hữu</w:t>
      </w:r>
      <w:r>
        <w:rPr>
          <w:spacing w:val="-4"/>
        </w:rPr>
        <w:t> </w:t>
      </w:r>
      <w:r>
        <w:rPr/>
        <w:t>tầm</w:t>
      </w:r>
      <w:r>
        <w:rPr>
          <w:spacing w:val="-4"/>
        </w:rPr>
        <w:t> </w:t>
      </w:r>
      <w:r>
        <w:rPr/>
        <w:t>hữu</w:t>
      </w:r>
      <w:r>
        <w:rPr>
          <w:spacing w:val="-3"/>
        </w:rPr>
        <w:t> </w:t>
      </w:r>
      <w:r>
        <w:rPr/>
        <w:t>tứ</w:t>
      </w:r>
      <w:r>
        <w:rPr>
          <w:spacing w:val="-3"/>
        </w:rPr>
        <w:t> </w:t>
      </w:r>
      <w:r>
        <w:rPr/>
        <w:t>nơi</w:t>
      </w:r>
      <w:r>
        <w:rPr>
          <w:spacing w:val="-4"/>
        </w:rPr>
        <w:t> </w:t>
      </w:r>
      <w:r>
        <w:rPr/>
        <w:t>Vô</w:t>
      </w:r>
      <w:r>
        <w:rPr>
          <w:spacing w:val="-3"/>
        </w:rPr>
        <w:t> </w:t>
      </w:r>
      <w:r>
        <w:rPr/>
        <w:t>sắc.</w:t>
      </w:r>
      <w:r>
        <w:rPr>
          <w:spacing w:val="-4"/>
        </w:rPr>
        <w:t> </w:t>
      </w:r>
      <w:r>
        <w:rPr/>
        <w:t>2</w:t>
      </w:r>
      <w:r>
        <w:rPr>
          <w:spacing w:val="-4"/>
        </w:rPr>
        <w:t> </w:t>
      </w:r>
      <w:r>
        <w:rPr/>
        <w:t>uẩn</w:t>
      </w:r>
      <w:r>
        <w:rPr>
          <w:spacing w:val="1"/>
        </w:rPr>
        <w:t> </w:t>
      </w:r>
      <w:r>
        <w:rPr/>
        <w:t>liên</w:t>
      </w:r>
      <w:r>
        <w:rPr>
          <w:spacing w:val="-4"/>
        </w:rPr>
        <w:t> </w:t>
      </w:r>
      <w:r>
        <w:rPr/>
        <w:t>quan</w:t>
      </w:r>
      <w:r>
        <w:rPr>
          <w:spacing w:val="-1"/>
        </w:rPr>
        <w:t> </w:t>
      </w:r>
      <w:r>
        <w:rPr/>
        <w:t>2</w:t>
      </w:r>
      <w:r>
        <w:rPr>
          <w:spacing w:val="-3"/>
        </w:rPr>
        <w:t> </w:t>
      </w:r>
      <w:r>
        <w:rPr>
          <w:spacing w:val="-4"/>
        </w:rPr>
        <w:t>uẩn.</w:t>
      </w:r>
    </w:p>
    <w:p>
      <w:pPr>
        <w:pStyle w:val="BodyText"/>
        <w:spacing w:line="237" w:lineRule="auto" w:before="122"/>
        <w:ind w:left="852" w:hanging="287"/>
      </w:pPr>
      <w:r>
        <w:rPr>
          <w:rFonts w:ascii="Symbol" w:hAnsi="Symbol"/>
        </w:rPr>
        <w:t></w:t>
      </w:r>
      <w:r>
        <w:rPr>
          <w:spacing w:val="80"/>
        </w:rPr>
        <w:t> </w:t>
      </w:r>
      <w:r>
        <w:rPr/>
        <w:t>Pháp</w:t>
      </w:r>
      <w:r>
        <w:rPr>
          <w:spacing w:val="35"/>
        </w:rPr>
        <w:t> </w:t>
      </w:r>
      <w:r>
        <w:rPr/>
        <w:t>vô</w:t>
      </w:r>
      <w:r>
        <w:rPr>
          <w:spacing w:val="35"/>
        </w:rPr>
        <w:t> </w:t>
      </w:r>
      <w:r>
        <w:rPr/>
        <w:t>tầm</w:t>
      </w:r>
      <w:r>
        <w:rPr>
          <w:spacing w:val="33"/>
        </w:rPr>
        <w:t> </w:t>
      </w:r>
      <w:r>
        <w:rPr/>
        <w:t>hữu</w:t>
      </w:r>
      <w:r>
        <w:rPr>
          <w:spacing w:val="35"/>
        </w:rPr>
        <w:t> </w:t>
      </w:r>
      <w:r>
        <w:rPr/>
        <w:t>tứ</w:t>
      </w:r>
      <w:r>
        <w:rPr>
          <w:spacing w:val="39"/>
        </w:rPr>
        <w:t> </w:t>
      </w:r>
      <w:r>
        <w:rPr/>
        <w:t>liên</w:t>
      </w:r>
      <w:r>
        <w:rPr>
          <w:spacing w:val="36"/>
        </w:rPr>
        <w:t> </w:t>
      </w:r>
      <w:r>
        <w:rPr/>
        <w:t>quan</w:t>
      </w:r>
      <w:r>
        <w:rPr>
          <w:spacing w:val="36"/>
        </w:rPr>
        <w:t> </w:t>
      </w:r>
      <w:r>
        <w:rPr/>
        <w:t>pháp</w:t>
      </w:r>
      <w:r>
        <w:rPr>
          <w:spacing w:val="36"/>
        </w:rPr>
        <w:t> </w:t>
      </w:r>
      <w:r>
        <w:rPr/>
        <w:t>hữu</w:t>
      </w:r>
      <w:r>
        <w:rPr>
          <w:spacing w:val="35"/>
        </w:rPr>
        <w:t> </w:t>
      </w:r>
      <w:r>
        <w:rPr/>
        <w:t>tầm</w:t>
      </w:r>
      <w:r>
        <w:rPr>
          <w:spacing w:val="35"/>
        </w:rPr>
        <w:t> </w:t>
      </w:r>
      <w:r>
        <w:rPr/>
        <w:t>hữu</w:t>
      </w:r>
      <w:r>
        <w:rPr>
          <w:spacing w:val="35"/>
        </w:rPr>
        <w:t> </w:t>
      </w:r>
      <w:r>
        <w:rPr/>
        <w:t>tứ</w:t>
      </w:r>
      <w:r>
        <w:rPr>
          <w:spacing w:val="36"/>
        </w:rPr>
        <w:t> </w:t>
      </w:r>
      <w:r>
        <w:rPr/>
        <w:t>sanh</w:t>
      </w:r>
      <w:r>
        <w:rPr>
          <w:spacing w:val="35"/>
        </w:rPr>
        <w:t> </w:t>
      </w:r>
      <w:r>
        <w:rPr/>
        <w:t>ra</w:t>
      </w:r>
      <w:r>
        <w:rPr>
          <w:spacing w:val="36"/>
        </w:rPr>
        <w:t> </w:t>
      </w:r>
      <w:r>
        <w:rPr/>
        <w:t>do</w:t>
      </w:r>
      <w:r>
        <w:rPr>
          <w:spacing w:val="36"/>
        </w:rPr>
        <w:t> </w:t>
      </w:r>
      <w:r>
        <w:rPr/>
        <w:t>phi</w:t>
      </w:r>
      <w:r>
        <w:rPr>
          <w:spacing w:val="36"/>
        </w:rPr>
        <w:t> </w:t>
      </w:r>
      <w:r>
        <w:rPr/>
        <w:t>Bất</w:t>
      </w:r>
      <w:r>
        <w:rPr>
          <w:spacing w:val="35"/>
        </w:rPr>
        <w:t> </w:t>
      </w:r>
      <w:r>
        <w:rPr/>
        <w:t>tương</w:t>
      </w:r>
      <w:r>
        <w:rPr>
          <w:spacing w:val="35"/>
        </w:rPr>
        <w:t> </w:t>
      </w:r>
      <w:r>
        <w:rPr/>
        <w:t>ưng </w:t>
      </w:r>
      <w:r>
        <w:rPr>
          <w:spacing w:val="-2"/>
        </w:rPr>
        <w:t>duyên:</w:t>
      </w:r>
    </w:p>
    <w:p>
      <w:pPr>
        <w:pStyle w:val="BodyText"/>
        <w:spacing w:before="2"/>
        <w:ind w:left="1135"/>
      </w:pPr>
      <w:r>
        <w:rPr/>
        <w:t>Tầm</w:t>
      </w:r>
      <w:r>
        <w:rPr>
          <w:spacing w:val="-5"/>
        </w:rPr>
        <w:t> </w:t>
      </w:r>
      <w:r>
        <w:rPr>
          <w:i/>
        </w:rPr>
        <w:t>(vitakka)</w:t>
      </w:r>
      <w:r>
        <w:rPr>
          <w:i/>
          <w:spacing w:val="-5"/>
        </w:rPr>
        <w:t> </w:t>
      </w:r>
      <w:r>
        <w:rPr/>
        <w:t>liên</w:t>
      </w:r>
      <w:r>
        <w:rPr>
          <w:spacing w:val="-4"/>
        </w:rPr>
        <w:t> </w:t>
      </w:r>
      <w:r>
        <w:rPr/>
        <w:t>quan</w:t>
      </w:r>
      <w:r>
        <w:rPr>
          <w:spacing w:val="-3"/>
        </w:rPr>
        <w:t> </w:t>
      </w:r>
      <w:r>
        <w:rPr/>
        <w:t>uẩn</w:t>
      </w:r>
      <w:r>
        <w:rPr>
          <w:spacing w:val="-4"/>
        </w:rPr>
        <w:t> </w:t>
      </w:r>
      <w:r>
        <w:rPr/>
        <w:t>hữu</w:t>
      </w:r>
      <w:r>
        <w:rPr>
          <w:spacing w:val="-4"/>
        </w:rPr>
        <w:t> </w:t>
      </w:r>
      <w:r>
        <w:rPr/>
        <w:t>tầm</w:t>
      </w:r>
      <w:r>
        <w:rPr>
          <w:spacing w:val="-5"/>
        </w:rPr>
        <w:t> </w:t>
      </w:r>
      <w:r>
        <w:rPr/>
        <w:t>hữu</w:t>
      </w:r>
      <w:r>
        <w:rPr>
          <w:spacing w:val="-4"/>
        </w:rPr>
        <w:t> </w:t>
      </w:r>
      <w:r>
        <w:rPr/>
        <w:t>tứ</w:t>
      </w:r>
      <w:r>
        <w:rPr>
          <w:spacing w:val="-3"/>
        </w:rPr>
        <w:t> </w:t>
      </w:r>
      <w:r>
        <w:rPr/>
        <w:t>nơi</w:t>
      </w:r>
      <w:r>
        <w:rPr>
          <w:spacing w:val="-5"/>
        </w:rPr>
        <w:t> </w:t>
      </w:r>
      <w:r>
        <w:rPr/>
        <w:t>Vô</w:t>
      </w:r>
      <w:r>
        <w:rPr>
          <w:spacing w:val="-4"/>
        </w:rPr>
        <w:t> sắc.</w:t>
      </w:r>
    </w:p>
    <w:p>
      <w:pPr>
        <w:pStyle w:val="BodyText"/>
        <w:spacing w:line="237" w:lineRule="auto" w:before="125"/>
        <w:ind w:left="852" w:right="174" w:hanging="287"/>
      </w:pPr>
      <w:r>
        <w:rPr>
          <w:rFonts w:ascii="Symbol" w:hAnsi="Symbol"/>
        </w:rPr>
        <w:t></w:t>
      </w:r>
      <w:r>
        <w:rPr>
          <w:spacing w:val="80"/>
        </w:rPr>
        <w:t> </w:t>
      </w:r>
      <w:r>
        <w:rPr/>
        <w:t>Chư pháp hữu tầm hữu tứ và vô tầm hữu tứ liên quan pháp hữu tầm hữu tứ sanh ra do phi Bất tương ưng duyên:</w:t>
      </w:r>
    </w:p>
    <w:p>
      <w:pPr>
        <w:pStyle w:val="BodyText"/>
        <w:spacing w:before="2"/>
        <w:ind w:right="177" w:firstLine="285"/>
      </w:pPr>
      <w:r>
        <w:rPr/>
        <w:t>3 uẩn và tầm liên quan 1 uẩn hữu tầm hữu tứ nơi Vô sắc, 2 uẩn và tầm liên quan 2</w:t>
      </w:r>
      <w:r>
        <w:rPr>
          <w:spacing w:val="40"/>
        </w:rPr>
        <w:t> </w:t>
      </w:r>
      <w:r>
        <w:rPr>
          <w:spacing w:val="-4"/>
        </w:rPr>
        <w:t>uẩn.</w:t>
      </w:r>
    </w:p>
    <w:p>
      <w:pPr>
        <w:pStyle w:val="Heading3"/>
        <w:spacing w:line="295" w:lineRule="exact" w:before="7"/>
      </w:pPr>
      <w:r>
        <w:rPr>
          <w:spacing w:val="-5"/>
        </w:rPr>
        <w:t>91.</w:t>
      </w:r>
    </w:p>
    <w:p>
      <w:pPr>
        <w:pStyle w:val="BodyText"/>
        <w:ind w:left="1135" w:right="174" w:hanging="570"/>
      </w:pPr>
      <w:r>
        <w:rPr>
          <w:rFonts w:ascii="Symbol" w:hAnsi="Symbol"/>
        </w:rPr>
        <w:t></w:t>
      </w:r>
      <w:r>
        <w:rPr>
          <w:spacing w:val="80"/>
        </w:rPr>
        <w:t> </w:t>
      </w:r>
      <w:r>
        <w:rPr/>
        <w:t>Pháp</w:t>
      </w:r>
      <w:r>
        <w:rPr>
          <w:spacing w:val="-3"/>
        </w:rPr>
        <w:t> </w:t>
      </w:r>
      <w:r>
        <w:rPr/>
        <w:t>vô</w:t>
      </w:r>
      <w:r>
        <w:rPr>
          <w:spacing w:val="-3"/>
        </w:rPr>
        <w:t> </w:t>
      </w:r>
      <w:r>
        <w:rPr/>
        <w:t>tầm</w:t>
      </w:r>
      <w:r>
        <w:rPr>
          <w:spacing w:val="-3"/>
        </w:rPr>
        <w:t> </w:t>
      </w:r>
      <w:r>
        <w:rPr/>
        <w:t>hữu</w:t>
      </w:r>
      <w:r>
        <w:rPr>
          <w:spacing w:val="-3"/>
        </w:rPr>
        <w:t> </w:t>
      </w:r>
      <w:r>
        <w:rPr/>
        <w:t>tứ</w:t>
      </w:r>
      <w:r>
        <w:rPr>
          <w:spacing w:val="-1"/>
        </w:rPr>
        <w:t> </w:t>
      </w:r>
      <w:r>
        <w:rPr/>
        <w:t>liên</w:t>
      </w:r>
      <w:r>
        <w:rPr>
          <w:spacing w:val="-3"/>
        </w:rPr>
        <w:t> </w:t>
      </w:r>
      <w:r>
        <w:rPr/>
        <w:t>quan</w:t>
      </w:r>
      <w:r>
        <w:rPr>
          <w:spacing w:val="-1"/>
        </w:rPr>
        <w:t> </w:t>
      </w:r>
      <w:r>
        <w:rPr/>
        <w:t>pháp</w:t>
      </w:r>
      <w:r>
        <w:rPr>
          <w:spacing w:val="-2"/>
        </w:rPr>
        <w:t> </w:t>
      </w:r>
      <w:r>
        <w:rPr/>
        <w:t>vô</w:t>
      </w:r>
      <w:r>
        <w:rPr>
          <w:spacing w:val="-3"/>
        </w:rPr>
        <w:t> </w:t>
      </w:r>
      <w:r>
        <w:rPr/>
        <w:t>tầm</w:t>
      </w:r>
      <w:r>
        <w:rPr>
          <w:spacing w:val="-3"/>
        </w:rPr>
        <w:t> </w:t>
      </w:r>
      <w:r>
        <w:rPr/>
        <w:t>hữu</w:t>
      </w:r>
      <w:r>
        <w:rPr>
          <w:spacing w:val="-3"/>
        </w:rPr>
        <w:t> </w:t>
      </w:r>
      <w:r>
        <w:rPr/>
        <w:t>tứ</w:t>
      </w:r>
      <w:r>
        <w:rPr>
          <w:spacing w:val="-2"/>
        </w:rPr>
        <w:t> </w:t>
      </w:r>
      <w:r>
        <w:rPr/>
        <w:t>sanh</w:t>
      </w:r>
      <w:r>
        <w:rPr>
          <w:spacing w:val="-3"/>
        </w:rPr>
        <w:t> </w:t>
      </w:r>
      <w:r>
        <w:rPr/>
        <w:t>ra</w:t>
      </w:r>
      <w:r>
        <w:rPr>
          <w:spacing w:val="-3"/>
        </w:rPr>
        <w:t> </w:t>
      </w:r>
      <w:r>
        <w:rPr/>
        <w:t>do phi</w:t>
      </w:r>
      <w:r>
        <w:rPr>
          <w:spacing w:val="-3"/>
        </w:rPr>
        <w:t> </w:t>
      </w:r>
      <w:r>
        <w:rPr/>
        <w:t>Bất tương</w:t>
      </w:r>
      <w:r>
        <w:rPr>
          <w:spacing w:val="-3"/>
        </w:rPr>
        <w:t> </w:t>
      </w:r>
      <w:r>
        <w:rPr/>
        <w:t>ưng</w:t>
      </w:r>
      <w:r>
        <w:rPr>
          <w:spacing w:val="-3"/>
        </w:rPr>
        <w:t> </w:t>
      </w:r>
      <w:r>
        <w:rPr/>
        <w:t>duyên: 3 uẩn liên quan 1 uẩn vô tầm hữu tứ nơi Vô sắc, 2 uẩn liên quan 2 uẩn.</w:t>
      </w:r>
    </w:p>
    <w:p>
      <w:pPr>
        <w:pStyle w:val="BodyText"/>
        <w:spacing w:before="115"/>
        <w:ind w:left="852" w:hanging="287"/>
      </w:pPr>
      <w:r>
        <w:rPr>
          <w:rFonts w:ascii="Symbol" w:hAnsi="Symbol"/>
        </w:rPr>
        <w:t></w:t>
      </w:r>
      <w:r>
        <w:rPr>
          <w:spacing w:val="80"/>
        </w:rPr>
        <w:t> </w:t>
      </w:r>
      <w:r>
        <w:rPr/>
        <w:t>Pháp</w:t>
      </w:r>
      <w:r>
        <w:rPr>
          <w:spacing w:val="35"/>
        </w:rPr>
        <w:t> </w:t>
      </w:r>
      <w:r>
        <w:rPr/>
        <w:t>hữu</w:t>
      </w:r>
      <w:r>
        <w:rPr>
          <w:spacing w:val="35"/>
        </w:rPr>
        <w:t> </w:t>
      </w:r>
      <w:r>
        <w:rPr/>
        <w:t>tầm</w:t>
      </w:r>
      <w:r>
        <w:rPr>
          <w:spacing w:val="33"/>
        </w:rPr>
        <w:t> </w:t>
      </w:r>
      <w:r>
        <w:rPr/>
        <w:t>hữu</w:t>
      </w:r>
      <w:r>
        <w:rPr>
          <w:spacing w:val="35"/>
        </w:rPr>
        <w:t> </w:t>
      </w:r>
      <w:r>
        <w:rPr/>
        <w:t>tứ</w:t>
      </w:r>
      <w:r>
        <w:rPr>
          <w:spacing w:val="37"/>
        </w:rPr>
        <w:t> </w:t>
      </w:r>
      <w:r>
        <w:rPr/>
        <w:t>liên</w:t>
      </w:r>
      <w:r>
        <w:rPr>
          <w:spacing w:val="35"/>
        </w:rPr>
        <w:t> </w:t>
      </w:r>
      <w:r>
        <w:rPr/>
        <w:t>quan</w:t>
      </w:r>
      <w:r>
        <w:rPr>
          <w:spacing w:val="36"/>
        </w:rPr>
        <w:t> </w:t>
      </w:r>
      <w:r>
        <w:rPr/>
        <w:t>pháp</w:t>
      </w:r>
      <w:r>
        <w:rPr>
          <w:spacing w:val="36"/>
        </w:rPr>
        <w:t> </w:t>
      </w:r>
      <w:r>
        <w:rPr/>
        <w:t>vô</w:t>
      </w:r>
      <w:r>
        <w:rPr>
          <w:spacing w:val="35"/>
        </w:rPr>
        <w:t> </w:t>
      </w:r>
      <w:r>
        <w:rPr/>
        <w:t>tầm</w:t>
      </w:r>
      <w:r>
        <w:rPr>
          <w:spacing w:val="33"/>
        </w:rPr>
        <w:t> </w:t>
      </w:r>
      <w:r>
        <w:rPr/>
        <w:t>hữu</w:t>
      </w:r>
      <w:r>
        <w:rPr>
          <w:spacing w:val="35"/>
        </w:rPr>
        <w:t> </w:t>
      </w:r>
      <w:r>
        <w:rPr/>
        <w:t>tứ</w:t>
      </w:r>
      <w:r>
        <w:rPr>
          <w:spacing w:val="36"/>
        </w:rPr>
        <w:t> </w:t>
      </w:r>
      <w:r>
        <w:rPr/>
        <w:t>sanh</w:t>
      </w:r>
      <w:r>
        <w:rPr>
          <w:spacing w:val="35"/>
        </w:rPr>
        <w:t> </w:t>
      </w:r>
      <w:r>
        <w:rPr/>
        <w:t>ra</w:t>
      </w:r>
      <w:r>
        <w:rPr>
          <w:spacing w:val="36"/>
        </w:rPr>
        <w:t> </w:t>
      </w:r>
      <w:r>
        <w:rPr/>
        <w:t>do</w:t>
      </w:r>
      <w:r>
        <w:rPr>
          <w:spacing w:val="38"/>
        </w:rPr>
        <w:t> </w:t>
      </w:r>
      <w:r>
        <w:rPr/>
        <w:t>phi</w:t>
      </w:r>
      <w:r>
        <w:rPr>
          <w:spacing w:val="36"/>
        </w:rPr>
        <w:t> </w:t>
      </w:r>
      <w:r>
        <w:rPr/>
        <w:t>Bất</w:t>
      </w:r>
      <w:r>
        <w:rPr>
          <w:spacing w:val="35"/>
        </w:rPr>
        <w:t> </w:t>
      </w:r>
      <w:r>
        <w:rPr/>
        <w:t>tương</w:t>
      </w:r>
      <w:r>
        <w:rPr>
          <w:spacing w:val="35"/>
        </w:rPr>
        <w:t> </w:t>
      </w:r>
      <w:r>
        <w:rPr/>
        <w:t>ưng </w:t>
      </w:r>
      <w:r>
        <w:rPr>
          <w:spacing w:val="-2"/>
        </w:rPr>
        <w:t>duyên:</w:t>
      </w:r>
    </w:p>
    <w:p>
      <w:pPr>
        <w:pStyle w:val="BodyText"/>
        <w:spacing w:line="298" w:lineRule="exact"/>
        <w:ind w:left="1135"/>
      </w:pPr>
      <w:r>
        <w:rPr/>
        <w:t>Chư</w:t>
      </w:r>
      <w:r>
        <w:rPr>
          <w:spacing w:val="-4"/>
        </w:rPr>
        <w:t> </w:t>
      </w:r>
      <w:r>
        <w:rPr/>
        <w:t>uẩn</w:t>
      </w:r>
      <w:r>
        <w:rPr>
          <w:spacing w:val="-5"/>
        </w:rPr>
        <w:t> </w:t>
      </w:r>
      <w:r>
        <w:rPr/>
        <w:t>hữu</w:t>
      </w:r>
      <w:r>
        <w:rPr>
          <w:spacing w:val="-4"/>
        </w:rPr>
        <w:t> </w:t>
      </w:r>
      <w:r>
        <w:rPr/>
        <w:t>tầm</w:t>
      </w:r>
      <w:r>
        <w:rPr>
          <w:spacing w:val="-5"/>
        </w:rPr>
        <w:t> </w:t>
      </w:r>
      <w:r>
        <w:rPr/>
        <w:t>hữu</w:t>
      </w:r>
      <w:r>
        <w:rPr>
          <w:spacing w:val="-4"/>
        </w:rPr>
        <w:t> </w:t>
      </w:r>
      <w:r>
        <w:rPr/>
        <w:t>tứ</w:t>
      </w:r>
      <w:r>
        <w:rPr>
          <w:spacing w:val="-1"/>
        </w:rPr>
        <w:t> </w:t>
      </w:r>
      <w:r>
        <w:rPr/>
        <w:t>liên</w:t>
      </w:r>
      <w:r>
        <w:rPr>
          <w:spacing w:val="-5"/>
        </w:rPr>
        <w:t> </w:t>
      </w:r>
      <w:r>
        <w:rPr/>
        <w:t>quan</w:t>
      </w:r>
      <w:r>
        <w:rPr>
          <w:spacing w:val="-3"/>
        </w:rPr>
        <w:t> </w:t>
      </w:r>
      <w:r>
        <w:rPr/>
        <w:t>tầm</w:t>
      </w:r>
      <w:r>
        <w:rPr>
          <w:spacing w:val="-5"/>
        </w:rPr>
        <w:t> </w:t>
      </w:r>
      <w:r>
        <w:rPr/>
        <w:t>nơi</w:t>
      </w:r>
      <w:r>
        <w:rPr>
          <w:spacing w:val="-4"/>
        </w:rPr>
        <w:t> </w:t>
      </w:r>
      <w:r>
        <w:rPr/>
        <w:t>Vô</w:t>
      </w:r>
      <w:r>
        <w:rPr>
          <w:spacing w:val="-3"/>
        </w:rPr>
        <w:t> </w:t>
      </w:r>
      <w:r>
        <w:rPr>
          <w:spacing w:val="-4"/>
        </w:rPr>
        <w:t>sắc.</w:t>
      </w:r>
    </w:p>
    <w:p>
      <w:pPr>
        <w:pStyle w:val="BodyText"/>
        <w:spacing w:line="237" w:lineRule="auto" w:before="125"/>
        <w:ind w:left="1135" w:right="174" w:hanging="570"/>
      </w:pPr>
      <w:r>
        <w:rPr>
          <w:rFonts w:ascii="Symbol" w:hAnsi="Symbol"/>
        </w:rPr>
        <w:t></w:t>
      </w:r>
      <w:r>
        <w:rPr>
          <w:spacing w:val="80"/>
        </w:rPr>
        <w:t> </w:t>
      </w:r>
      <w:r>
        <w:rPr/>
        <w:t>Pháp</w:t>
      </w:r>
      <w:r>
        <w:rPr>
          <w:spacing w:val="-3"/>
        </w:rPr>
        <w:t> </w:t>
      </w:r>
      <w:r>
        <w:rPr/>
        <w:t>vô</w:t>
      </w:r>
      <w:r>
        <w:rPr>
          <w:spacing w:val="-3"/>
        </w:rPr>
        <w:t> </w:t>
      </w:r>
      <w:r>
        <w:rPr/>
        <w:t>tầm</w:t>
      </w:r>
      <w:r>
        <w:rPr>
          <w:spacing w:val="-3"/>
        </w:rPr>
        <w:t> </w:t>
      </w:r>
      <w:r>
        <w:rPr/>
        <w:t>vô</w:t>
      </w:r>
      <w:r>
        <w:rPr>
          <w:spacing w:val="-3"/>
        </w:rPr>
        <w:t> </w:t>
      </w:r>
      <w:r>
        <w:rPr/>
        <w:t>tứ</w:t>
      </w:r>
      <w:r>
        <w:rPr>
          <w:spacing w:val="-1"/>
        </w:rPr>
        <w:t> </w:t>
      </w:r>
      <w:r>
        <w:rPr/>
        <w:t>liên</w:t>
      </w:r>
      <w:r>
        <w:rPr>
          <w:spacing w:val="-1"/>
        </w:rPr>
        <w:t> </w:t>
      </w:r>
      <w:r>
        <w:rPr/>
        <w:t>quan</w:t>
      </w:r>
      <w:r>
        <w:rPr>
          <w:spacing w:val="-1"/>
        </w:rPr>
        <w:t> </w:t>
      </w:r>
      <w:r>
        <w:rPr/>
        <w:t>pháp vô</w:t>
      </w:r>
      <w:r>
        <w:rPr>
          <w:spacing w:val="-3"/>
        </w:rPr>
        <w:t> </w:t>
      </w:r>
      <w:r>
        <w:rPr/>
        <w:t>tầm</w:t>
      </w:r>
      <w:r>
        <w:rPr>
          <w:spacing w:val="-3"/>
        </w:rPr>
        <w:t> </w:t>
      </w:r>
      <w:r>
        <w:rPr/>
        <w:t>hữu</w:t>
      </w:r>
      <w:r>
        <w:rPr>
          <w:spacing w:val="-3"/>
        </w:rPr>
        <w:t> </w:t>
      </w:r>
      <w:r>
        <w:rPr/>
        <w:t>tứ</w:t>
      </w:r>
      <w:r>
        <w:rPr>
          <w:spacing w:val="-2"/>
        </w:rPr>
        <w:t> </w:t>
      </w:r>
      <w:r>
        <w:rPr/>
        <w:t>sanh</w:t>
      </w:r>
      <w:r>
        <w:rPr>
          <w:spacing w:val="-3"/>
        </w:rPr>
        <w:t> </w:t>
      </w:r>
      <w:r>
        <w:rPr/>
        <w:t>ra</w:t>
      </w:r>
      <w:r>
        <w:rPr>
          <w:spacing w:val="-3"/>
        </w:rPr>
        <w:t> </w:t>
      </w:r>
      <w:r>
        <w:rPr/>
        <w:t>do</w:t>
      </w:r>
      <w:r>
        <w:rPr>
          <w:spacing w:val="-1"/>
        </w:rPr>
        <w:t> </w:t>
      </w:r>
      <w:r>
        <w:rPr/>
        <w:t>phi</w:t>
      </w:r>
      <w:r>
        <w:rPr>
          <w:spacing w:val="-2"/>
        </w:rPr>
        <w:t> </w:t>
      </w:r>
      <w:r>
        <w:rPr/>
        <w:t>Bất</w:t>
      </w:r>
      <w:r>
        <w:rPr>
          <w:spacing w:val="-3"/>
        </w:rPr>
        <w:t> </w:t>
      </w:r>
      <w:r>
        <w:rPr/>
        <w:t>tương</w:t>
      </w:r>
      <w:r>
        <w:rPr>
          <w:spacing w:val="-3"/>
        </w:rPr>
        <w:t> </w:t>
      </w:r>
      <w:r>
        <w:rPr/>
        <w:t>ưng</w:t>
      </w:r>
      <w:r>
        <w:rPr>
          <w:spacing w:val="-3"/>
        </w:rPr>
        <w:t> </w:t>
      </w:r>
      <w:r>
        <w:rPr/>
        <w:t>duyên: Tứ </w:t>
      </w:r>
      <w:r>
        <w:rPr>
          <w:i/>
        </w:rPr>
        <w:t>(vicāra) </w:t>
      </w:r>
      <w:r>
        <w:rPr/>
        <w:t>liên quan uẩn vô tầm hữu tứ nơi Vô sắc.</w:t>
      </w:r>
    </w:p>
    <w:p>
      <w:pPr>
        <w:pStyle w:val="BodyText"/>
        <w:spacing w:line="237" w:lineRule="auto" w:before="125"/>
        <w:ind w:left="852" w:right="174" w:hanging="287"/>
      </w:pPr>
      <w:r>
        <w:rPr>
          <w:rFonts w:ascii="Symbol" w:hAnsi="Symbol"/>
        </w:rPr>
        <w:t></w:t>
      </w:r>
      <w:r>
        <w:rPr>
          <w:spacing w:val="80"/>
        </w:rPr>
        <w:t> </w:t>
      </w:r>
      <w:r>
        <w:rPr/>
        <w:t>Chư pháp vô tầm hữu tứ và vô tầm vô tứ liên quan pháp vô tầm hữu tứ sanh ra do phi Bất tương ưng duyên:</w:t>
      </w:r>
    </w:p>
    <w:p>
      <w:pPr>
        <w:pStyle w:val="BodyText"/>
        <w:spacing w:before="3"/>
        <w:ind w:left="1133" w:right="139" w:firstLine="2"/>
      </w:pPr>
      <w:r>
        <w:rPr/>
        <w:t>3</w:t>
      </w:r>
      <w:r>
        <w:rPr>
          <w:spacing w:val="-1"/>
        </w:rPr>
        <w:t> </w:t>
      </w:r>
      <w:r>
        <w:rPr/>
        <w:t>uẩn và tứ </w:t>
      </w:r>
      <w:r>
        <w:rPr>
          <w:i/>
        </w:rPr>
        <w:t>(vicāra) </w:t>
      </w:r>
      <w:r>
        <w:rPr/>
        <w:t>liên</w:t>
      </w:r>
      <w:r>
        <w:rPr>
          <w:spacing w:val="-1"/>
        </w:rPr>
        <w:t> </w:t>
      </w:r>
      <w:r>
        <w:rPr/>
        <w:t>quan 1</w:t>
      </w:r>
      <w:r>
        <w:rPr>
          <w:spacing w:val="-1"/>
        </w:rPr>
        <w:t> </w:t>
      </w:r>
      <w:r>
        <w:rPr/>
        <w:t>uẩn vô</w:t>
      </w:r>
      <w:r>
        <w:rPr>
          <w:spacing w:val="-1"/>
        </w:rPr>
        <w:t> </w:t>
      </w:r>
      <w:r>
        <w:rPr/>
        <w:t>tầm</w:t>
      </w:r>
      <w:r>
        <w:rPr>
          <w:spacing w:val="-3"/>
        </w:rPr>
        <w:t> </w:t>
      </w:r>
      <w:r>
        <w:rPr/>
        <w:t>hữu</w:t>
      </w:r>
      <w:r>
        <w:rPr>
          <w:spacing w:val="-1"/>
        </w:rPr>
        <w:t> </w:t>
      </w:r>
      <w:r>
        <w:rPr/>
        <w:t>tứ nơi</w:t>
      </w:r>
      <w:r>
        <w:rPr>
          <w:spacing w:val="-1"/>
        </w:rPr>
        <w:t> </w:t>
      </w:r>
      <w:r>
        <w:rPr/>
        <w:t>Vô</w:t>
      </w:r>
      <w:r>
        <w:rPr>
          <w:spacing w:val="-1"/>
        </w:rPr>
        <w:t> </w:t>
      </w:r>
      <w:r>
        <w:rPr/>
        <w:t>sắc. 2</w:t>
      </w:r>
      <w:r>
        <w:rPr>
          <w:spacing w:val="-1"/>
        </w:rPr>
        <w:t> </w:t>
      </w:r>
      <w:r>
        <w:rPr/>
        <w:t>uẩn và tứ liên</w:t>
      </w:r>
      <w:r>
        <w:rPr>
          <w:spacing w:val="-1"/>
        </w:rPr>
        <w:t> </w:t>
      </w:r>
      <w:r>
        <w:rPr/>
        <w:t>quan 2 uẩn.</w:t>
      </w:r>
    </w:p>
    <w:p>
      <w:pPr>
        <w:pStyle w:val="Heading3"/>
        <w:spacing w:line="295" w:lineRule="exact" w:before="6"/>
      </w:pPr>
      <w:r>
        <w:rPr>
          <w:spacing w:val="-5"/>
        </w:rPr>
        <w:t>92.</w:t>
      </w:r>
    </w:p>
    <w:p>
      <w:pPr>
        <w:pStyle w:val="BodyText"/>
        <w:spacing w:line="315" w:lineRule="exact"/>
        <w:ind w:left="566"/>
      </w:pPr>
      <w:r>
        <w:rPr>
          <w:rFonts w:ascii="Symbol" w:hAnsi="Symbol"/>
        </w:rPr>
        <w:t></w:t>
      </w:r>
      <w:r>
        <w:rPr>
          <w:spacing w:val="52"/>
          <w:w w:val="150"/>
        </w:rPr>
        <w:t> </w:t>
      </w:r>
      <w:r>
        <w:rPr/>
        <w:t>Pháp</w:t>
      </w:r>
      <w:r>
        <w:rPr>
          <w:spacing w:val="-4"/>
        </w:rPr>
        <w:t> </w:t>
      </w:r>
      <w:r>
        <w:rPr/>
        <w:t>vô</w:t>
      </w:r>
      <w:r>
        <w:rPr>
          <w:spacing w:val="-4"/>
        </w:rPr>
        <w:t> </w:t>
      </w:r>
      <w:r>
        <w:rPr/>
        <w:t>tầm</w:t>
      </w:r>
      <w:r>
        <w:rPr>
          <w:spacing w:val="-3"/>
        </w:rPr>
        <w:t> </w:t>
      </w:r>
      <w:r>
        <w:rPr/>
        <w:t>vô</w:t>
      </w:r>
      <w:r>
        <w:rPr>
          <w:spacing w:val="-4"/>
        </w:rPr>
        <w:t> </w:t>
      </w:r>
      <w:r>
        <w:rPr/>
        <w:t>tứ</w:t>
      </w:r>
      <w:r>
        <w:rPr>
          <w:spacing w:val="-1"/>
        </w:rPr>
        <w:t> </w:t>
      </w:r>
      <w:r>
        <w:rPr/>
        <w:t>liên</w:t>
      </w:r>
      <w:r>
        <w:rPr>
          <w:spacing w:val="-2"/>
        </w:rPr>
        <w:t> </w:t>
      </w:r>
      <w:r>
        <w:rPr/>
        <w:t>quan</w:t>
      </w:r>
      <w:r>
        <w:rPr>
          <w:spacing w:val="-2"/>
        </w:rPr>
        <w:t> </w:t>
      </w:r>
      <w:r>
        <w:rPr/>
        <w:t>pháp</w:t>
      </w:r>
      <w:r>
        <w:rPr>
          <w:spacing w:val="-1"/>
        </w:rPr>
        <w:t> </w:t>
      </w:r>
      <w:r>
        <w:rPr/>
        <w:t>vô</w:t>
      </w:r>
      <w:r>
        <w:rPr>
          <w:spacing w:val="-3"/>
        </w:rPr>
        <w:t> </w:t>
      </w:r>
      <w:r>
        <w:rPr/>
        <w:t>tầm</w:t>
      </w:r>
      <w:r>
        <w:rPr>
          <w:spacing w:val="-4"/>
        </w:rPr>
        <w:t> </w:t>
      </w:r>
      <w:r>
        <w:rPr/>
        <w:t>vô</w:t>
      </w:r>
      <w:r>
        <w:rPr>
          <w:spacing w:val="-3"/>
        </w:rPr>
        <w:t> </w:t>
      </w:r>
      <w:r>
        <w:rPr/>
        <w:t>tứ</w:t>
      </w:r>
      <w:r>
        <w:rPr>
          <w:spacing w:val="-3"/>
        </w:rPr>
        <w:t> </w:t>
      </w:r>
      <w:r>
        <w:rPr/>
        <w:t>sanh</w:t>
      </w:r>
      <w:r>
        <w:rPr>
          <w:spacing w:val="-4"/>
        </w:rPr>
        <w:t> </w:t>
      </w:r>
      <w:r>
        <w:rPr/>
        <w:t>ra</w:t>
      </w:r>
      <w:r>
        <w:rPr>
          <w:spacing w:val="-3"/>
        </w:rPr>
        <w:t> </w:t>
      </w:r>
      <w:r>
        <w:rPr/>
        <w:t>do</w:t>
      </w:r>
      <w:r>
        <w:rPr>
          <w:spacing w:val="-2"/>
        </w:rPr>
        <w:t> </w:t>
      </w:r>
      <w:r>
        <w:rPr/>
        <w:t>phi</w:t>
      </w:r>
      <w:r>
        <w:rPr>
          <w:spacing w:val="-3"/>
        </w:rPr>
        <w:t> </w:t>
      </w:r>
      <w:r>
        <w:rPr/>
        <w:t>Bất</w:t>
      </w:r>
      <w:r>
        <w:rPr>
          <w:spacing w:val="-3"/>
        </w:rPr>
        <w:t> </w:t>
      </w:r>
      <w:r>
        <w:rPr/>
        <w:t>tương</w:t>
      </w:r>
      <w:r>
        <w:rPr>
          <w:spacing w:val="-4"/>
        </w:rPr>
        <w:t> </w:t>
      </w:r>
      <w:r>
        <w:rPr/>
        <w:t>ưng</w:t>
      </w:r>
      <w:r>
        <w:rPr>
          <w:spacing w:val="-3"/>
        </w:rPr>
        <w:t> </w:t>
      </w:r>
      <w:r>
        <w:rPr>
          <w:spacing w:val="-2"/>
        </w:rPr>
        <w:t>duyên:</w:t>
      </w:r>
    </w:p>
    <w:p>
      <w:pPr>
        <w:pStyle w:val="BodyText"/>
        <w:spacing w:before="1"/>
        <w:ind w:firstLine="285"/>
      </w:pPr>
      <w:r>
        <w:rPr/>
        <w:t>3 uẩn liên quan 1 uẩn vô tầm vô tứ nơi Vô sắc. 2 uẩn liên quan 2 uẩn;... liên quan 1 sắc đại sung thuộc sắc ngoại, sắc vật thực, sắc âm dương và sắc Vô tưởng.</w:t>
      </w:r>
    </w:p>
    <w:p>
      <w:pPr>
        <w:pStyle w:val="BodyText"/>
        <w:spacing w:line="237" w:lineRule="auto" w:before="123"/>
        <w:ind w:left="1135" w:hanging="570"/>
      </w:pPr>
      <w:r>
        <w:rPr>
          <w:rFonts w:ascii="Symbol" w:hAnsi="Symbol"/>
        </w:rPr>
        <w:t></w:t>
      </w:r>
      <w:r>
        <w:rPr>
          <w:spacing w:val="80"/>
        </w:rPr>
        <w:t> </w:t>
      </w:r>
      <w:r>
        <w:rPr/>
        <w:t>Pháp</w:t>
      </w:r>
      <w:r>
        <w:rPr>
          <w:spacing w:val="-3"/>
        </w:rPr>
        <w:t> </w:t>
      </w:r>
      <w:r>
        <w:rPr/>
        <w:t>vô</w:t>
      </w:r>
      <w:r>
        <w:rPr>
          <w:spacing w:val="-3"/>
        </w:rPr>
        <w:t> </w:t>
      </w:r>
      <w:r>
        <w:rPr/>
        <w:t>tầm</w:t>
      </w:r>
      <w:r>
        <w:rPr>
          <w:spacing w:val="-3"/>
        </w:rPr>
        <w:t> </w:t>
      </w:r>
      <w:r>
        <w:rPr/>
        <w:t>hữu</w:t>
      </w:r>
      <w:r>
        <w:rPr>
          <w:spacing w:val="-3"/>
        </w:rPr>
        <w:t> </w:t>
      </w:r>
      <w:r>
        <w:rPr/>
        <w:t>tứ</w:t>
      </w:r>
      <w:r>
        <w:rPr>
          <w:spacing w:val="-1"/>
        </w:rPr>
        <w:t> </w:t>
      </w:r>
      <w:r>
        <w:rPr/>
        <w:t>liên</w:t>
      </w:r>
      <w:r>
        <w:rPr>
          <w:spacing w:val="-3"/>
        </w:rPr>
        <w:t> </w:t>
      </w:r>
      <w:r>
        <w:rPr/>
        <w:t>quan</w:t>
      </w:r>
      <w:r>
        <w:rPr>
          <w:spacing w:val="-1"/>
        </w:rPr>
        <w:t> </w:t>
      </w:r>
      <w:r>
        <w:rPr/>
        <w:t>pháp</w:t>
      </w:r>
      <w:r>
        <w:rPr>
          <w:spacing w:val="-2"/>
        </w:rPr>
        <w:t> </w:t>
      </w:r>
      <w:r>
        <w:rPr/>
        <w:t>vô</w:t>
      </w:r>
      <w:r>
        <w:rPr>
          <w:spacing w:val="-3"/>
        </w:rPr>
        <w:t> </w:t>
      </w:r>
      <w:r>
        <w:rPr/>
        <w:t>tầm</w:t>
      </w:r>
      <w:r>
        <w:rPr>
          <w:spacing w:val="-3"/>
        </w:rPr>
        <w:t> </w:t>
      </w:r>
      <w:r>
        <w:rPr/>
        <w:t>vô</w:t>
      </w:r>
      <w:r>
        <w:rPr>
          <w:spacing w:val="-1"/>
        </w:rPr>
        <w:t> </w:t>
      </w:r>
      <w:r>
        <w:rPr/>
        <w:t>tứ</w:t>
      </w:r>
      <w:r>
        <w:rPr>
          <w:spacing w:val="-2"/>
        </w:rPr>
        <w:t> </w:t>
      </w:r>
      <w:r>
        <w:rPr/>
        <w:t>sanh</w:t>
      </w:r>
      <w:r>
        <w:rPr>
          <w:spacing w:val="-3"/>
        </w:rPr>
        <w:t> </w:t>
      </w:r>
      <w:r>
        <w:rPr/>
        <w:t>ra</w:t>
      </w:r>
      <w:r>
        <w:rPr>
          <w:spacing w:val="-3"/>
        </w:rPr>
        <w:t> </w:t>
      </w:r>
      <w:r>
        <w:rPr/>
        <w:t>do</w:t>
      </w:r>
      <w:r>
        <w:rPr>
          <w:spacing w:val="-1"/>
        </w:rPr>
        <w:t> </w:t>
      </w:r>
      <w:r>
        <w:rPr/>
        <w:t>phi</w:t>
      </w:r>
      <w:r>
        <w:rPr>
          <w:spacing w:val="-2"/>
        </w:rPr>
        <w:t> </w:t>
      </w:r>
      <w:r>
        <w:rPr/>
        <w:t>Bất</w:t>
      </w:r>
      <w:r>
        <w:rPr>
          <w:spacing w:val="-3"/>
        </w:rPr>
        <w:t> </w:t>
      </w:r>
      <w:r>
        <w:rPr/>
        <w:t>tương</w:t>
      </w:r>
      <w:r>
        <w:rPr>
          <w:spacing w:val="-3"/>
        </w:rPr>
        <w:t> </w:t>
      </w:r>
      <w:r>
        <w:rPr/>
        <w:t>ưng</w:t>
      </w:r>
      <w:r>
        <w:rPr>
          <w:spacing w:val="-1"/>
        </w:rPr>
        <w:t> </w:t>
      </w:r>
      <w:r>
        <w:rPr/>
        <w:t>duyên: Uẩn vô tầm hữu tứ liên quan tứ nơi Vô sắc.</w:t>
      </w:r>
    </w:p>
    <w:p>
      <w:pPr>
        <w:pStyle w:val="Heading3"/>
        <w:spacing w:line="295" w:lineRule="exact" w:before="9"/>
      </w:pPr>
      <w:r>
        <w:rPr>
          <w:spacing w:val="-5"/>
        </w:rPr>
        <w:t>93.</w:t>
      </w:r>
    </w:p>
    <w:p>
      <w:pPr>
        <w:pStyle w:val="BodyText"/>
        <w:ind w:right="174"/>
      </w:pPr>
      <w:r>
        <w:rPr/>
        <w:t>Pháp vô tầm hữu tứ liên quan chư pháp vô tầm hữu tứ và vô tầm vô tứ sanh ra do phi Bất tương ưng duyên:</w:t>
      </w:r>
    </w:p>
    <w:p>
      <w:pPr>
        <w:pStyle w:val="BodyText"/>
        <w:spacing w:line="299" w:lineRule="exact"/>
        <w:ind w:left="1135"/>
      </w:pPr>
      <w:r>
        <w:rPr/>
        <w:t>3</w:t>
      </w:r>
      <w:r>
        <w:rPr>
          <w:spacing w:val="11"/>
        </w:rPr>
        <w:t> </w:t>
      </w:r>
      <w:r>
        <w:rPr/>
        <w:t>uẩn</w:t>
      </w:r>
      <w:r>
        <w:rPr>
          <w:spacing w:val="11"/>
        </w:rPr>
        <w:t> </w:t>
      </w:r>
      <w:r>
        <w:rPr/>
        <w:t>liên</w:t>
      </w:r>
      <w:r>
        <w:rPr>
          <w:spacing w:val="12"/>
        </w:rPr>
        <w:t> </w:t>
      </w:r>
      <w:r>
        <w:rPr/>
        <w:t>quan</w:t>
      </w:r>
      <w:r>
        <w:rPr>
          <w:spacing w:val="11"/>
        </w:rPr>
        <w:t> </w:t>
      </w:r>
      <w:r>
        <w:rPr/>
        <w:t>1</w:t>
      </w:r>
      <w:r>
        <w:rPr>
          <w:spacing w:val="11"/>
        </w:rPr>
        <w:t> </w:t>
      </w:r>
      <w:r>
        <w:rPr/>
        <w:t>uẩn</w:t>
      </w:r>
      <w:r>
        <w:rPr>
          <w:spacing w:val="14"/>
        </w:rPr>
        <w:t> </w:t>
      </w:r>
      <w:r>
        <w:rPr/>
        <w:t>vô</w:t>
      </w:r>
      <w:r>
        <w:rPr>
          <w:spacing w:val="11"/>
        </w:rPr>
        <w:t> </w:t>
      </w:r>
      <w:r>
        <w:rPr/>
        <w:t>tầm</w:t>
      </w:r>
      <w:r>
        <w:rPr>
          <w:spacing w:val="8"/>
        </w:rPr>
        <w:t> </w:t>
      </w:r>
      <w:r>
        <w:rPr/>
        <w:t>hữu</w:t>
      </w:r>
      <w:r>
        <w:rPr>
          <w:spacing w:val="12"/>
        </w:rPr>
        <w:t> </w:t>
      </w:r>
      <w:r>
        <w:rPr/>
        <w:t>tứ</w:t>
      </w:r>
      <w:r>
        <w:rPr>
          <w:spacing w:val="11"/>
        </w:rPr>
        <w:t> </w:t>
      </w:r>
      <w:r>
        <w:rPr/>
        <w:t>và</w:t>
      </w:r>
      <w:r>
        <w:rPr>
          <w:spacing w:val="11"/>
        </w:rPr>
        <w:t> </w:t>
      </w:r>
      <w:r>
        <w:rPr/>
        <w:t>tứ</w:t>
      </w:r>
      <w:r>
        <w:rPr>
          <w:spacing w:val="12"/>
        </w:rPr>
        <w:t> </w:t>
      </w:r>
      <w:r>
        <w:rPr/>
        <w:t>nơi</w:t>
      </w:r>
      <w:r>
        <w:rPr>
          <w:spacing w:val="10"/>
        </w:rPr>
        <w:t> </w:t>
      </w:r>
      <w:r>
        <w:rPr/>
        <w:t>Vô</w:t>
      </w:r>
      <w:r>
        <w:rPr>
          <w:spacing w:val="12"/>
        </w:rPr>
        <w:t> </w:t>
      </w:r>
      <w:r>
        <w:rPr/>
        <w:t>sắc.</w:t>
      </w:r>
      <w:r>
        <w:rPr>
          <w:spacing w:val="11"/>
        </w:rPr>
        <w:t> </w:t>
      </w:r>
      <w:r>
        <w:rPr/>
        <w:t>2</w:t>
      </w:r>
      <w:r>
        <w:rPr>
          <w:spacing w:val="11"/>
        </w:rPr>
        <w:t> </w:t>
      </w:r>
      <w:r>
        <w:rPr/>
        <w:t>uẩn</w:t>
      </w:r>
      <w:r>
        <w:rPr>
          <w:spacing w:val="16"/>
        </w:rPr>
        <w:t> </w:t>
      </w:r>
      <w:r>
        <w:rPr/>
        <w:t>liên</w:t>
      </w:r>
      <w:r>
        <w:rPr>
          <w:spacing w:val="12"/>
        </w:rPr>
        <w:t> </w:t>
      </w:r>
      <w:r>
        <w:rPr/>
        <w:t>quan</w:t>
      </w:r>
      <w:r>
        <w:rPr>
          <w:spacing w:val="12"/>
        </w:rPr>
        <w:t> </w:t>
      </w:r>
      <w:r>
        <w:rPr/>
        <w:t>2</w:t>
      </w:r>
      <w:r>
        <w:rPr>
          <w:spacing w:val="11"/>
        </w:rPr>
        <w:t> </w:t>
      </w:r>
      <w:r>
        <w:rPr/>
        <w:t>uẩn</w:t>
      </w:r>
      <w:r>
        <w:rPr>
          <w:spacing w:val="12"/>
        </w:rPr>
        <w:t> </w:t>
      </w:r>
      <w:r>
        <w:rPr/>
        <w:t>và</w:t>
      </w:r>
      <w:r>
        <w:rPr>
          <w:spacing w:val="11"/>
        </w:rPr>
        <w:t> </w:t>
      </w:r>
      <w:r>
        <w:rPr>
          <w:spacing w:val="-5"/>
        </w:rPr>
        <w:t>tứ</w:t>
      </w:r>
    </w:p>
    <w:p>
      <w:pPr>
        <w:spacing w:before="0"/>
        <w:ind w:left="1133" w:right="0" w:firstLine="0"/>
        <w:jc w:val="left"/>
        <w:rPr>
          <w:sz w:val="26"/>
        </w:rPr>
      </w:pPr>
      <w:r>
        <w:rPr>
          <w:i/>
          <w:spacing w:val="-2"/>
          <w:sz w:val="26"/>
        </w:rPr>
        <w:t>(vicāra)</w:t>
      </w:r>
      <w:r>
        <w:rPr>
          <w:spacing w:val="-2"/>
          <w:sz w:val="26"/>
        </w:rPr>
        <w:t>.</w:t>
      </w:r>
    </w:p>
    <w:p>
      <w:pPr>
        <w:pStyle w:val="Heading3"/>
        <w:spacing w:line="295" w:lineRule="exact" w:before="5"/>
      </w:pPr>
      <w:r>
        <w:rPr>
          <w:spacing w:val="-5"/>
        </w:rPr>
        <w:t>94.</w:t>
      </w:r>
    </w:p>
    <w:p>
      <w:pPr>
        <w:pStyle w:val="BodyText"/>
        <w:ind w:right="174"/>
      </w:pPr>
      <w:r>
        <w:rPr/>
        <w:t>Pháp hữu tầm hữu tứ liên quan chư pháp hữu tầm hữu tứ và vô tầm hữu tứ sanh ra do phi Bất tương ưng duyên:</w:t>
      </w:r>
    </w:p>
    <w:p>
      <w:pPr>
        <w:pStyle w:val="BodyText"/>
        <w:ind w:left="1133" w:firstLine="2"/>
      </w:pPr>
      <w:r>
        <w:rPr/>
        <w:t>3 uẩn liên quan 1 uẩn hữu tầm hữu tứ và tầm nơi Vô sắc, 2 uẩn</w:t>
      </w:r>
      <w:r>
        <w:rPr>
          <w:spacing w:val="19"/>
        </w:rPr>
        <w:t> </w:t>
      </w:r>
      <w:r>
        <w:rPr/>
        <w:t>liên quan 2 uẩn và</w:t>
      </w:r>
      <w:r>
        <w:rPr>
          <w:spacing w:val="40"/>
        </w:rPr>
        <w:t> </w:t>
      </w:r>
      <w:r>
        <w:rPr>
          <w:spacing w:val="-4"/>
        </w:rPr>
        <w:t>tầm.</w:t>
      </w:r>
    </w:p>
    <w:p>
      <w:pPr>
        <w:pStyle w:val="Heading3"/>
        <w:spacing w:line="240" w:lineRule="auto" w:before="3"/>
      </w:pPr>
      <w:r>
        <w:rPr>
          <w:spacing w:val="-5"/>
        </w:rPr>
        <w:t>95.</w:t>
      </w:r>
    </w:p>
    <w:p>
      <w:pPr>
        <w:pStyle w:val="Heading3"/>
        <w:spacing w:after="0" w:line="240" w:lineRule="auto"/>
        <w:sectPr>
          <w:pgSz w:w="11630" w:h="16450"/>
          <w:pgMar w:header="859" w:footer="0" w:top="1160" w:bottom="280" w:left="708" w:right="850"/>
        </w:sectPr>
      </w:pPr>
    </w:p>
    <w:p>
      <w:pPr>
        <w:pStyle w:val="BodyText"/>
        <w:spacing w:before="232"/>
      </w:pPr>
      <w:r>
        <w:rPr/>
        <w:t>Pháp</w:t>
      </w:r>
      <w:r>
        <w:rPr>
          <w:spacing w:val="19"/>
        </w:rPr>
        <w:t> </w:t>
      </w:r>
      <w:r>
        <w:rPr/>
        <w:t>vô</w:t>
      </w:r>
      <w:r>
        <w:rPr>
          <w:spacing w:val="19"/>
        </w:rPr>
        <w:t> </w:t>
      </w:r>
      <w:r>
        <w:rPr/>
        <w:t>tầm</w:t>
      </w:r>
      <w:r>
        <w:rPr>
          <w:spacing w:val="16"/>
        </w:rPr>
        <w:t> </w:t>
      </w:r>
      <w:r>
        <w:rPr/>
        <w:t>vô</w:t>
      </w:r>
      <w:r>
        <w:rPr>
          <w:spacing w:val="19"/>
        </w:rPr>
        <w:t> </w:t>
      </w:r>
      <w:r>
        <w:rPr/>
        <w:t>tứ</w:t>
      </w:r>
      <w:r>
        <w:rPr>
          <w:spacing w:val="22"/>
        </w:rPr>
        <w:t> </w:t>
      </w:r>
      <w:r>
        <w:rPr/>
        <w:t>liên</w:t>
      </w:r>
      <w:r>
        <w:rPr>
          <w:spacing w:val="19"/>
        </w:rPr>
        <w:t> </w:t>
      </w:r>
      <w:r>
        <w:rPr/>
        <w:t>quan</w:t>
      </w:r>
      <w:r>
        <w:rPr>
          <w:spacing w:val="20"/>
        </w:rPr>
        <w:t> </w:t>
      </w:r>
      <w:r>
        <w:rPr/>
        <w:t>pháp</w:t>
      </w:r>
      <w:r>
        <w:rPr>
          <w:spacing w:val="19"/>
        </w:rPr>
        <w:t> </w:t>
      </w:r>
      <w:r>
        <w:rPr/>
        <w:t>hữu</w:t>
      </w:r>
      <w:r>
        <w:rPr>
          <w:spacing w:val="19"/>
        </w:rPr>
        <w:t> </w:t>
      </w:r>
      <w:r>
        <w:rPr/>
        <w:t>tầm</w:t>
      </w:r>
      <w:r>
        <w:rPr>
          <w:spacing w:val="19"/>
        </w:rPr>
        <w:t> </w:t>
      </w:r>
      <w:r>
        <w:rPr/>
        <w:t>hữu</w:t>
      </w:r>
      <w:r>
        <w:rPr>
          <w:spacing w:val="19"/>
        </w:rPr>
        <w:t> </w:t>
      </w:r>
      <w:r>
        <w:rPr/>
        <w:t>tứ</w:t>
      </w:r>
      <w:r>
        <w:rPr>
          <w:spacing w:val="19"/>
        </w:rPr>
        <w:t> </w:t>
      </w:r>
      <w:r>
        <w:rPr/>
        <w:t>sanh</w:t>
      </w:r>
      <w:r>
        <w:rPr>
          <w:spacing w:val="19"/>
        </w:rPr>
        <w:t> </w:t>
      </w:r>
      <w:r>
        <w:rPr/>
        <w:t>ra</w:t>
      </w:r>
      <w:r>
        <w:rPr>
          <w:spacing w:val="19"/>
        </w:rPr>
        <w:t> </w:t>
      </w:r>
      <w:r>
        <w:rPr/>
        <w:t>do</w:t>
      </w:r>
      <w:r>
        <w:rPr>
          <w:spacing w:val="19"/>
        </w:rPr>
        <w:t> </w:t>
      </w:r>
      <w:r>
        <w:rPr/>
        <w:t>phi</w:t>
      </w:r>
      <w:r>
        <w:rPr>
          <w:spacing w:val="19"/>
        </w:rPr>
        <w:t> </w:t>
      </w:r>
      <w:r>
        <w:rPr/>
        <w:t>hữu</w:t>
      </w:r>
      <w:r>
        <w:rPr>
          <w:spacing w:val="19"/>
        </w:rPr>
        <w:t> </w:t>
      </w:r>
      <w:r>
        <w:rPr/>
        <w:t>duyên,</w:t>
      </w:r>
      <w:r>
        <w:rPr>
          <w:spacing w:val="21"/>
        </w:rPr>
        <w:t> </w:t>
      </w:r>
      <w:r>
        <w:rPr/>
        <w:t>phi</w:t>
      </w:r>
      <w:r>
        <w:rPr>
          <w:spacing w:val="19"/>
        </w:rPr>
        <w:t> </w:t>
      </w:r>
      <w:r>
        <w:rPr/>
        <w:t>Ly </w:t>
      </w:r>
      <w:r>
        <w:rPr>
          <w:spacing w:val="-2"/>
        </w:rPr>
        <w:t>duyên:</w:t>
      </w:r>
    </w:p>
    <w:p>
      <w:pPr>
        <w:pStyle w:val="Heading3"/>
        <w:spacing w:line="295" w:lineRule="exact" w:before="7"/>
      </w:pPr>
      <w:r>
        <w:rPr>
          <w:spacing w:val="-5"/>
        </w:rPr>
        <w:t>96.</w:t>
      </w:r>
    </w:p>
    <w:p>
      <w:pPr>
        <w:pStyle w:val="BodyText"/>
        <w:ind w:right="139"/>
        <w:jc w:val="both"/>
      </w:pPr>
      <w:r>
        <w:rPr/>
        <w:t>Phi Nhân 33, phi Cảnh 7, phi Trưởng 37, phi Vô gián 7, phi Liên tiếp 7, phi Hỗ tương 7, phi Cận 7, phi Tiền sanh 37, phi Hậu sanh 37, phi Cố hưởng 37, phi Nghiệp 7, phi Quả 20, phi Thực 1, phi Quyền1, phi Thiền 1, phi Đạo có 33, phi Tương ưng 7, phi</w:t>
      </w:r>
      <w:r>
        <w:rPr>
          <w:spacing w:val="80"/>
        </w:rPr>
        <w:t> </w:t>
      </w:r>
      <w:r>
        <w:rPr/>
        <w:t>Bất tương ưng 11, phi Vô hữu 7, phi Ly 7.</w:t>
      </w:r>
    </w:p>
    <w:p>
      <w:pPr>
        <w:spacing w:line="298" w:lineRule="exact" w:before="0"/>
        <w:ind w:left="1135" w:right="0" w:firstLine="0"/>
        <w:jc w:val="both"/>
        <w:rPr>
          <w:sz w:val="26"/>
        </w:rPr>
      </w:pPr>
      <w:r>
        <w:rPr>
          <w:sz w:val="26"/>
        </w:rPr>
        <w:t>Đếm</w:t>
      </w:r>
      <w:r>
        <w:rPr>
          <w:spacing w:val="-6"/>
          <w:sz w:val="26"/>
        </w:rPr>
        <w:t> </w:t>
      </w:r>
      <w:r>
        <w:rPr>
          <w:sz w:val="26"/>
        </w:rPr>
        <w:t>theo</w:t>
      </w:r>
      <w:r>
        <w:rPr>
          <w:spacing w:val="-4"/>
          <w:sz w:val="26"/>
        </w:rPr>
        <w:t> </w:t>
      </w:r>
      <w:r>
        <w:rPr>
          <w:sz w:val="26"/>
        </w:rPr>
        <w:t>đối</w:t>
      </w:r>
      <w:r>
        <w:rPr>
          <w:spacing w:val="-4"/>
          <w:sz w:val="26"/>
        </w:rPr>
        <w:t> </w:t>
      </w:r>
      <w:r>
        <w:rPr>
          <w:sz w:val="26"/>
        </w:rPr>
        <w:t>lập</w:t>
      </w:r>
      <w:r>
        <w:rPr>
          <w:spacing w:val="-4"/>
          <w:sz w:val="26"/>
        </w:rPr>
        <w:t> </w:t>
      </w:r>
      <w:r>
        <w:rPr>
          <w:sz w:val="26"/>
        </w:rPr>
        <w:t>trong tam</w:t>
      </w:r>
      <w:r>
        <w:rPr>
          <w:spacing w:val="-6"/>
          <w:sz w:val="26"/>
        </w:rPr>
        <w:t> </w:t>
      </w:r>
      <w:r>
        <w:rPr>
          <w:sz w:val="26"/>
        </w:rPr>
        <w:t>đề</w:t>
      </w:r>
      <w:r>
        <w:rPr>
          <w:spacing w:val="-3"/>
          <w:sz w:val="26"/>
        </w:rPr>
        <w:t> </w:t>
      </w:r>
      <w:r>
        <w:rPr>
          <w:sz w:val="26"/>
        </w:rPr>
        <w:t>thiện</w:t>
      </w:r>
      <w:r>
        <w:rPr>
          <w:spacing w:val="-1"/>
          <w:sz w:val="26"/>
        </w:rPr>
        <w:t> </w:t>
      </w:r>
      <w:r>
        <w:rPr>
          <w:i/>
          <w:spacing w:val="-2"/>
          <w:sz w:val="26"/>
        </w:rPr>
        <w:t>(kusalattika)</w:t>
      </w:r>
      <w:r>
        <w:rPr>
          <w:spacing w:val="-2"/>
          <w:sz w:val="26"/>
        </w:rPr>
        <w:t>.</w:t>
      </w:r>
    </w:p>
    <w:p>
      <w:pPr>
        <w:spacing w:line="298" w:lineRule="exact" w:before="0"/>
        <w:ind w:left="4227" w:right="0" w:firstLine="0"/>
        <w:jc w:val="both"/>
        <w:rPr>
          <w:i/>
          <w:sz w:val="26"/>
        </w:rPr>
      </w:pPr>
      <w:r>
        <w:rPr>
          <w:i/>
          <w:sz w:val="26"/>
        </w:rPr>
        <w:t>Dứt</w:t>
      </w:r>
      <w:r>
        <w:rPr>
          <w:i/>
          <w:spacing w:val="-5"/>
          <w:sz w:val="26"/>
        </w:rPr>
        <w:t> </w:t>
      </w:r>
      <w:r>
        <w:rPr>
          <w:i/>
          <w:sz w:val="26"/>
        </w:rPr>
        <w:t>cách</w:t>
      </w:r>
      <w:r>
        <w:rPr>
          <w:i/>
          <w:spacing w:val="-4"/>
          <w:sz w:val="26"/>
        </w:rPr>
        <w:t> </w:t>
      </w:r>
      <w:r>
        <w:rPr>
          <w:i/>
          <w:sz w:val="26"/>
        </w:rPr>
        <w:t>đối</w:t>
      </w:r>
      <w:r>
        <w:rPr>
          <w:i/>
          <w:spacing w:val="-4"/>
          <w:sz w:val="26"/>
        </w:rPr>
        <w:t> </w:t>
      </w:r>
      <w:r>
        <w:rPr>
          <w:i/>
          <w:spacing w:val="-5"/>
          <w:sz w:val="26"/>
        </w:rPr>
        <w:t>lập</w:t>
      </w:r>
    </w:p>
    <w:p>
      <w:pPr>
        <w:pStyle w:val="Heading3"/>
        <w:spacing w:line="295" w:lineRule="exact" w:before="6"/>
        <w:ind w:left="0" w:right="9172"/>
        <w:jc w:val="center"/>
      </w:pPr>
      <w:r>
        <w:rPr>
          <w:spacing w:val="-5"/>
        </w:rPr>
        <w:t>97.</w:t>
      </w:r>
    </w:p>
    <w:p>
      <w:pPr>
        <w:pStyle w:val="BodyText"/>
        <w:spacing w:line="295" w:lineRule="exact"/>
        <w:ind w:left="0" w:right="4459"/>
        <w:jc w:val="center"/>
      </w:pPr>
      <w:r>
        <w:rPr/>
        <w:t>Nhân</w:t>
      </w:r>
      <w:r>
        <w:rPr>
          <w:spacing w:val="-5"/>
        </w:rPr>
        <w:t> </w:t>
      </w:r>
      <w:r>
        <w:rPr/>
        <w:t>duyên</w:t>
      </w:r>
      <w:r>
        <w:rPr>
          <w:spacing w:val="-4"/>
        </w:rPr>
        <w:t> </w:t>
      </w:r>
      <w:r>
        <w:rPr/>
        <w:t>có</w:t>
      </w:r>
      <w:r>
        <w:rPr>
          <w:spacing w:val="-4"/>
        </w:rPr>
        <w:t> </w:t>
      </w:r>
      <w:r>
        <w:rPr/>
        <w:t>phi</w:t>
      </w:r>
      <w:r>
        <w:rPr>
          <w:spacing w:val="-1"/>
        </w:rPr>
        <w:t> </w:t>
      </w:r>
      <w:r>
        <w:rPr/>
        <w:t>Cảnh</w:t>
      </w:r>
      <w:r>
        <w:rPr>
          <w:spacing w:val="-5"/>
        </w:rPr>
        <w:t> </w:t>
      </w:r>
      <w:r>
        <w:rPr/>
        <w:t>7,</w:t>
      </w:r>
      <w:r>
        <w:rPr>
          <w:spacing w:val="-4"/>
        </w:rPr>
        <w:t> </w:t>
      </w:r>
      <w:r>
        <w:rPr/>
        <w:t>tóm</w:t>
      </w:r>
      <w:r>
        <w:rPr>
          <w:spacing w:val="-7"/>
        </w:rPr>
        <w:t> </w:t>
      </w:r>
      <w:r>
        <w:rPr>
          <w:spacing w:val="-2"/>
        </w:rPr>
        <w:t>tắt;...</w:t>
      </w:r>
    </w:p>
    <w:p>
      <w:pPr>
        <w:pStyle w:val="BodyText"/>
        <w:spacing w:before="1"/>
        <w:ind w:left="0" w:right="2294"/>
        <w:jc w:val="center"/>
      </w:pPr>
      <w:r>
        <w:rPr/>
        <w:t>Phân</w:t>
      </w:r>
      <w:r>
        <w:rPr>
          <w:spacing w:val="-5"/>
        </w:rPr>
        <w:t> </w:t>
      </w:r>
      <w:r>
        <w:rPr/>
        <w:t>đếm</w:t>
      </w:r>
      <w:r>
        <w:rPr>
          <w:spacing w:val="-6"/>
        </w:rPr>
        <w:t> </w:t>
      </w:r>
      <w:r>
        <w:rPr/>
        <w:t>thuận</w:t>
      </w:r>
      <w:r>
        <w:rPr>
          <w:spacing w:val="-4"/>
        </w:rPr>
        <w:t> </w:t>
      </w:r>
      <w:r>
        <w:rPr/>
        <w:t>tùng-đối</w:t>
      </w:r>
      <w:r>
        <w:rPr>
          <w:spacing w:val="-4"/>
        </w:rPr>
        <w:t> </w:t>
      </w:r>
      <w:r>
        <w:rPr/>
        <w:t>lập</w:t>
      </w:r>
      <w:r>
        <w:rPr>
          <w:spacing w:val="-4"/>
        </w:rPr>
        <w:t> </w:t>
      </w:r>
      <w:r>
        <w:rPr/>
        <w:t>như</w:t>
      </w:r>
      <w:r>
        <w:rPr>
          <w:spacing w:val="-3"/>
        </w:rPr>
        <w:t> </w:t>
      </w:r>
      <w:r>
        <w:rPr/>
        <w:t>trong</w:t>
      </w:r>
      <w:r>
        <w:rPr>
          <w:spacing w:val="-3"/>
        </w:rPr>
        <w:t> </w:t>
      </w:r>
      <w:r>
        <w:rPr/>
        <w:t>tam</w:t>
      </w:r>
      <w:r>
        <w:rPr>
          <w:spacing w:val="-6"/>
        </w:rPr>
        <w:t> </w:t>
      </w:r>
      <w:r>
        <w:rPr/>
        <w:t>đề</w:t>
      </w:r>
      <w:r>
        <w:rPr>
          <w:spacing w:val="-1"/>
        </w:rPr>
        <w:t> </w:t>
      </w:r>
      <w:r>
        <w:rPr>
          <w:spacing w:val="-2"/>
        </w:rPr>
        <w:t>thiện.</w:t>
      </w:r>
    </w:p>
    <w:p>
      <w:pPr>
        <w:pStyle w:val="Heading3"/>
        <w:spacing w:before="7"/>
        <w:ind w:left="0" w:right="9172"/>
        <w:jc w:val="center"/>
      </w:pPr>
      <w:r>
        <w:rPr>
          <w:spacing w:val="-5"/>
        </w:rPr>
        <w:t>98.</w:t>
      </w:r>
    </w:p>
    <w:p>
      <w:pPr>
        <w:pStyle w:val="BodyText"/>
        <w:spacing w:line="296" w:lineRule="exact"/>
        <w:ind w:left="0" w:right="4314"/>
        <w:jc w:val="center"/>
      </w:pPr>
      <w:r>
        <w:rPr/>
        <w:t>Phi</w:t>
      </w:r>
      <w:r>
        <w:rPr>
          <w:spacing w:val="-5"/>
        </w:rPr>
        <w:t> </w:t>
      </w:r>
      <w:r>
        <w:rPr/>
        <w:t>Nhân</w:t>
      </w:r>
      <w:r>
        <w:rPr>
          <w:spacing w:val="-2"/>
        </w:rPr>
        <w:t> </w:t>
      </w:r>
      <w:r>
        <w:rPr/>
        <w:t>duyên</w:t>
      </w:r>
      <w:r>
        <w:rPr>
          <w:spacing w:val="-5"/>
        </w:rPr>
        <w:t> </w:t>
      </w:r>
      <w:r>
        <w:rPr/>
        <w:t>có</w:t>
      </w:r>
      <w:r>
        <w:rPr>
          <w:spacing w:val="-2"/>
        </w:rPr>
        <w:t> </w:t>
      </w:r>
      <w:r>
        <w:rPr/>
        <w:t>Cảnh</w:t>
      </w:r>
      <w:r>
        <w:rPr>
          <w:spacing w:val="-5"/>
        </w:rPr>
        <w:t> </w:t>
      </w:r>
      <w:r>
        <w:rPr/>
        <w:t>14,</w:t>
      </w:r>
      <w:r>
        <w:rPr>
          <w:spacing w:val="-5"/>
        </w:rPr>
        <w:t> </w:t>
      </w:r>
      <w:r>
        <w:rPr/>
        <w:t>tóm</w:t>
      </w:r>
      <w:r>
        <w:rPr>
          <w:spacing w:val="-5"/>
        </w:rPr>
        <w:t> </w:t>
      </w:r>
      <w:r>
        <w:rPr>
          <w:spacing w:val="-2"/>
        </w:rPr>
        <w:t>tắt;...</w:t>
      </w:r>
    </w:p>
    <w:p>
      <w:pPr>
        <w:pStyle w:val="BodyText"/>
        <w:spacing w:line="298" w:lineRule="exact" w:before="1"/>
        <w:ind w:left="779" w:right="2546"/>
        <w:jc w:val="center"/>
      </w:pPr>
      <w:r>
        <w:rPr/>
        <w:t>Nên</w:t>
      </w:r>
      <w:r>
        <w:rPr>
          <w:spacing w:val="-6"/>
        </w:rPr>
        <w:t> </w:t>
      </w:r>
      <w:r>
        <w:rPr/>
        <w:t>phân</w:t>
      </w:r>
      <w:r>
        <w:rPr>
          <w:spacing w:val="-6"/>
        </w:rPr>
        <w:t> </w:t>
      </w:r>
      <w:r>
        <w:rPr/>
        <w:t>đếm</w:t>
      </w:r>
      <w:r>
        <w:rPr>
          <w:spacing w:val="-8"/>
        </w:rPr>
        <w:t> </w:t>
      </w:r>
      <w:r>
        <w:rPr/>
        <w:t>đối</w:t>
      </w:r>
      <w:r>
        <w:rPr>
          <w:spacing w:val="-4"/>
        </w:rPr>
        <w:t> </w:t>
      </w:r>
      <w:r>
        <w:rPr/>
        <w:t>lập,</w:t>
      </w:r>
      <w:r>
        <w:rPr>
          <w:spacing w:val="-3"/>
        </w:rPr>
        <w:t> </w:t>
      </w:r>
      <w:r>
        <w:rPr/>
        <w:t>thuận</w:t>
      </w:r>
      <w:r>
        <w:rPr>
          <w:spacing w:val="-6"/>
        </w:rPr>
        <w:t> </w:t>
      </w:r>
      <w:r>
        <w:rPr/>
        <w:t>tùng</w:t>
      </w:r>
      <w:r>
        <w:rPr>
          <w:spacing w:val="-3"/>
        </w:rPr>
        <w:t> </w:t>
      </w:r>
      <w:r>
        <w:rPr/>
        <w:t>như</w:t>
      </w:r>
      <w:r>
        <w:rPr>
          <w:spacing w:val="-5"/>
        </w:rPr>
        <w:t> </w:t>
      </w:r>
      <w:r>
        <w:rPr/>
        <w:t>trong</w:t>
      </w:r>
      <w:r>
        <w:rPr>
          <w:spacing w:val="-2"/>
        </w:rPr>
        <w:t> </w:t>
      </w:r>
      <w:r>
        <w:rPr/>
        <w:t>tam</w:t>
      </w:r>
      <w:r>
        <w:rPr>
          <w:spacing w:val="-6"/>
        </w:rPr>
        <w:t> </w:t>
      </w:r>
      <w:r>
        <w:rPr/>
        <w:t>đề</w:t>
      </w:r>
      <w:r>
        <w:rPr>
          <w:spacing w:val="-5"/>
        </w:rPr>
        <w:t> </w:t>
      </w:r>
      <w:r>
        <w:rPr>
          <w:spacing w:val="-2"/>
        </w:rPr>
        <w:t>thiện.</w:t>
      </w:r>
    </w:p>
    <w:p>
      <w:pPr>
        <w:spacing w:line="298" w:lineRule="exact" w:before="0"/>
        <w:ind w:left="143" w:right="0" w:firstLine="0"/>
        <w:jc w:val="center"/>
        <w:rPr>
          <w:i/>
          <w:sz w:val="26"/>
        </w:rPr>
      </w:pPr>
      <w:r>
        <w:rPr>
          <w:i/>
          <w:sz w:val="26"/>
        </w:rPr>
        <w:t>Dứt</w:t>
      </w:r>
      <w:r>
        <w:rPr>
          <w:i/>
          <w:spacing w:val="-5"/>
          <w:sz w:val="26"/>
        </w:rPr>
        <w:t> </w:t>
      </w:r>
      <w:r>
        <w:rPr>
          <w:i/>
          <w:sz w:val="26"/>
        </w:rPr>
        <w:t>phần</w:t>
      </w:r>
      <w:r>
        <w:rPr>
          <w:i/>
          <w:spacing w:val="-5"/>
          <w:sz w:val="26"/>
        </w:rPr>
        <w:t> </w:t>
      </w:r>
      <w:r>
        <w:rPr>
          <w:i/>
          <w:sz w:val="26"/>
        </w:rPr>
        <w:t>liên</w:t>
      </w:r>
      <w:r>
        <w:rPr>
          <w:i/>
          <w:spacing w:val="-4"/>
          <w:sz w:val="26"/>
        </w:rPr>
        <w:t> </w:t>
      </w:r>
      <w:r>
        <w:rPr>
          <w:i/>
          <w:sz w:val="26"/>
        </w:rPr>
        <w:t>quan</w:t>
      </w:r>
      <w:r>
        <w:rPr>
          <w:i/>
          <w:spacing w:val="-2"/>
          <w:sz w:val="26"/>
        </w:rPr>
        <w:t> (paṭiccavāra)</w:t>
      </w:r>
    </w:p>
    <w:p>
      <w:pPr>
        <w:pStyle w:val="BodyText"/>
        <w:spacing w:before="1"/>
        <w:ind w:left="780" w:right="639"/>
        <w:jc w:val="center"/>
      </w:pPr>
      <w:r>
        <w:rPr/>
        <w:t>Phần</w:t>
      </w:r>
      <w:r>
        <w:rPr>
          <w:spacing w:val="-6"/>
        </w:rPr>
        <w:t> </w:t>
      </w:r>
      <w:r>
        <w:rPr/>
        <w:t>đồng</w:t>
      </w:r>
      <w:r>
        <w:rPr>
          <w:spacing w:val="-4"/>
        </w:rPr>
        <w:t> </w:t>
      </w:r>
      <w:r>
        <w:rPr/>
        <w:t>sanh</w:t>
      </w:r>
      <w:r>
        <w:rPr>
          <w:spacing w:val="-3"/>
        </w:rPr>
        <w:t> </w:t>
      </w:r>
      <w:r>
        <w:rPr>
          <w:i/>
        </w:rPr>
        <w:t>(sahajāta)</w:t>
      </w:r>
      <w:r>
        <w:rPr>
          <w:i/>
          <w:spacing w:val="-7"/>
        </w:rPr>
        <w:t> </w:t>
      </w:r>
      <w:r>
        <w:rPr/>
        <w:t>phân</w:t>
      </w:r>
      <w:r>
        <w:rPr>
          <w:spacing w:val="-6"/>
        </w:rPr>
        <w:t> </w:t>
      </w:r>
      <w:r>
        <w:rPr/>
        <w:t>chia</w:t>
      </w:r>
      <w:r>
        <w:rPr>
          <w:spacing w:val="-6"/>
        </w:rPr>
        <w:t> </w:t>
      </w:r>
      <w:r>
        <w:rPr/>
        <w:t>như</w:t>
      </w:r>
      <w:r>
        <w:rPr>
          <w:spacing w:val="-5"/>
        </w:rPr>
        <w:t> </w:t>
      </w:r>
      <w:r>
        <w:rPr/>
        <w:t>phần</w:t>
      </w:r>
      <w:r>
        <w:rPr>
          <w:spacing w:val="-5"/>
        </w:rPr>
        <w:t> </w:t>
      </w:r>
      <w:r>
        <w:rPr/>
        <w:t>liên</w:t>
      </w:r>
      <w:r>
        <w:rPr>
          <w:spacing w:val="-6"/>
        </w:rPr>
        <w:t> </w:t>
      </w:r>
      <w:r>
        <w:rPr>
          <w:spacing w:val="-2"/>
        </w:rPr>
        <w:t>quan.</w:t>
      </w:r>
    </w:p>
    <w:p>
      <w:pPr>
        <w:pStyle w:val="BodyText"/>
        <w:spacing w:before="6"/>
        <w:ind w:left="0"/>
      </w:pPr>
    </w:p>
    <w:p>
      <w:pPr>
        <w:spacing w:line="298" w:lineRule="exact" w:before="0"/>
        <w:ind w:left="708" w:right="0" w:firstLine="0"/>
        <w:jc w:val="left"/>
        <w:rPr>
          <w:b/>
          <w:i/>
          <w:sz w:val="26"/>
        </w:rPr>
      </w:pPr>
      <w:bookmarkStart w:name="_bookmark164" w:id="165"/>
      <w:bookmarkEnd w:id="165"/>
      <w:r>
        <w:rPr/>
      </w:r>
      <w:r>
        <w:rPr>
          <w:b/>
          <w:sz w:val="26"/>
        </w:rPr>
        <w:t>Phần</w:t>
      </w:r>
      <w:r>
        <w:rPr>
          <w:b/>
          <w:spacing w:val="-8"/>
          <w:sz w:val="26"/>
        </w:rPr>
        <w:t> </w:t>
      </w:r>
      <w:r>
        <w:rPr>
          <w:b/>
          <w:sz w:val="26"/>
        </w:rPr>
        <w:t>Ỷ</w:t>
      </w:r>
      <w:r>
        <w:rPr>
          <w:b/>
          <w:spacing w:val="-5"/>
          <w:sz w:val="26"/>
        </w:rPr>
        <w:t> </w:t>
      </w:r>
      <w:r>
        <w:rPr>
          <w:b/>
          <w:sz w:val="26"/>
        </w:rPr>
        <w:t>Trượng</w:t>
      </w:r>
      <w:r>
        <w:rPr>
          <w:b/>
          <w:spacing w:val="-8"/>
          <w:sz w:val="26"/>
        </w:rPr>
        <w:t> </w:t>
      </w:r>
      <w:r>
        <w:rPr>
          <w:b/>
          <w:i/>
          <w:spacing w:val="-2"/>
          <w:sz w:val="26"/>
        </w:rPr>
        <w:t>(Paccayavāra)</w:t>
      </w:r>
    </w:p>
    <w:p>
      <w:pPr>
        <w:pStyle w:val="Heading3"/>
        <w:spacing w:line="293" w:lineRule="exact"/>
        <w:ind w:left="0" w:right="9172"/>
        <w:jc w:val="center"/>
      </w:pPr>
      <w:r>
        <w:rPr>
          <w:spacing w:val="-5"/>
        </w:rPr>
        <w:t>99.</w:t>
      </w:r>
    </w:p>
    <w:p>
      <w:pPr>
        <w:pStyle w:val="BodyText"/>
        <w:spacing w:line="237" w:lineRule="auto" w:before="2"/>
        <w:ind w:left="1003" w:right="1343" w:hanging="438"/>
      </w:pPr>
      <w:r>
        <w:rPr>
          <w:rFonts w:ascii="Symbol" w:hAnsi="Symbol"/>
        </w:rPr>
        <w:t></w:t>
      </w:r>
      <w:r>
        <w:rPr>
          <w:spacing w:val="80"/>
        </w:rPr>
        <w:t> </w:t>
      </w:r>
      <w:r>
        <w:rPr/>
        <w:t>Pháp</w:t>
      </w:r>
      <w:r>
        <w:rPr>
          <w:spacing w:val="-3"/>
        </w:rPr>
        <w:t> </w:t>
      </w:r>
      <w:r>
        <w:rPr/>
        <w:t>hữu</w:t>
      </w:r>
      <w:r>
        <w:rPr>
          <w:spacing w:val="-3"/>
        </w:rPr>
        <w:t> </w:t>
      </w:r>
      <w:r>
        <w:rPr/>
        <w:t>tầm</w:t>
      </w:r>
      <w:r>
        <w:rPr>
          <w:spacing w:val="-3"/>
        </w:rPr>
        <w:t> </w:t>
      </w:r>
      <w:r>
        <w:rPr/>
        <w:t>hữu</w:t>
      </w:r>
      <w:r>
        <w:rPr>
          <w:spacing w:val="-3"/>
        </w:rPr>
        <w:t> </w:t>
      </w:r>
      <w:r>
        <w:rPr/>
        <w:t>tứ</w:t>
      </w:r>
      <w:r>
        <w:rPr>
          <w:spacing w:val="-2"/>
        </w:rPr>
        <w:t> </w:t>
      </w:r>
      <w:r>
        <w:rPr/>
        <w:t>nhờ</w:t>
      </w:r>
      <w:r>
        <w:rPr>
          <w:spacing w:val="-3"/>
        </w:rPr>
        <w:t> </w:t>
      </w:r>
      <w:r>
        <w:rPr/>
        <w:t>cậy</w:t>
      </w:r>
      <w:r>
        <w:rPr>
          <w:spacing w:val="-4"/>
        </w:rPr>
        <w:t> </w:t>
      </w:r>
      <w:r>
        <w:rPr/>
        <w:t>pháp</w:t>
      </w:r>
      <w:r>
        <w:rPr>
          <w:spacing w:val="-2"/>
        </w:rPr>
        <w:t> </w:t>
      </w:r>
      <w:r>
        <w:rPr/>
        <w:t>hữu</w:t>
      </w:r>
      <w:r>
        <w:rPr>
          <w:spacing w:val="-3"/>
        </w:rPr>
        <w:t> </w:t>
      </w:r>
      <w:r>
        <w:rPr/>
        <w:t>tầm</w:t>
      </w:r>
      <w:r>
        <w:rPr>
          <w:spacing w:val="-3"/>
        </w:rPr>
        <w:t> </w:t>
      </w:r>
      <w:r>
        <w:rPr/>
        <w:t>hữu</w:t>
      </w:r>
      <w:r>
        <w:rPr>
          <w:spacing w:val="-1"/>
        </w:rPr>
        <w:t> </w:t>
      </w:r>
      <w:r>
        <w:rPr/>
        <w:t>tứ</w:t>
      </w:r>
      <w:r>
        <w:rPr>
          <w:spacing w:val="-2"/>
        </w:rPr>
        <w:t> </w:t>
      </w:r>
      <w:r>
        <w:rPr/>
        <w:t>sanh</w:t>
      </w:r>
      <w:r>
        <w:rPr>
          <w:spacing w:val="-3"/>
        </w:rPr>
        <w:t> </w:t>
      </w:r>
      <w:r>
        <w:rPr/>
        <w:t>ra</w:t>
      </w:r>
      <w:r>
        <w:rPr>
          <w:spacing w:val="-3"/>
        </w:rPr>
        <w:t> </w:t>
      </w:r>
      <w:r>
        <w:rPr/>
        <w:t>do</w:t>
      </w:r>
      <w:r>
        <w:rPr>
          <w:spacing w:val="-3"/>
        </w:rPr>
        <w:t> </w:t>
      </w:r>
      <w:r>
        <w:rPr/>
        <w:t>Nhân duyên: 3 uẩn nhờ cậy 1 uẩn hữu tầm hữu tứ, 2 uẩn nhờ cậy 2 uẩn... có 7 câu.</w:t>
      </w:r>
    </w:p>
    <w:p>
      <w:pPr>
        <w:pStyle w:val="BodyText"/>
        <w:spacing w:before="123"/>
        <w:ind w:left="566"/>
      </w:pPr>
      <w:r>
        <w:rPr>
          <w:rFonts w:ascii="Symbol" w:hAnsi="Symbol"/>
        </w:rPr>
        <w:t></w:t>
      </w:r>
      <w:r>
        <w:rPr>
          <w:spacing w:val="51"/>
          <w:w w:val="150"/>
        </w:rPr>
        <w:t> </w:t>
      </w:r>
      <w:r>
        <w:rPr/>
        <w:t>...</w:t>
      </w:r>
      <w:r>
        <w:rPr>
          <w:spacing w:val="-4"/>
        </w:rPr>
        <w:t> </w:t>
      </w:r>
      <w:r>
        <w:rPr/>
        <w:t>Nhờ</w:t>
      </w:r>
      <w:r>
        <w:rPr>
          <w:spacing w:val="-4"/>
        </w:rPr>
        <w:t> </w:t>
      </w:r>
      <w:r>
        <w:rPr/>
        <w:t>cậy</w:t>
      </w:r>
      <w:r>
        <w:rPr>
          <w:spacing w:val="-6"/>
        </w:rPr>
        <w:t> </w:t>
      </w:r>
      <w:r>
        <w:rPr/>
        <w:t>pháp</w:t>
      </w:r>
      <w:r>
        <w:rPr>
          <w:spacing w:val="-4"/>
        </w:rPr>
        <w:t> </w:t>
      </w:r>
      <w:r>
        <w:rPr/>
        <w:t>vô</w:t>
      </w:r>
      <w:r>
        <w:rPr>
          <w:spacing w:val="-4"/>
        </w:rPr>
        <w:t> </w:t>
      </w:r>
      <w:r>
        <w:rPr/>
        <w:t>tầm</w:t>
      </w:r>
      <w:r>
        <w:rPr>
          <w:spacing w:val="-4"/>
        </w:rPr>
        <w:t> </w:t>
      </w:r>
      <w:r>
        <w:rPr/>
        <w:t>hữu</w:t>
      </w:r>
      <w:r>
        <w:rPr>
          <w:spacing w:val="-4"/>
        </w:rPr>
        <w:t> </w:t>
      </w:r>
      <w:r>
        <w:rPr/>
        <w:t>tứ...</w:t>
      </w:r>
      <w:r>
        <w:rPr>
          <w:spacing w:val="-4"/>
        </w:rPr>
        <w:t> </w:t>
      </w:r>
      <w:r>
        <w:rPr/>
        <w:t>có</w:t>
      </w:r>
      <w:r>
        <w:rPr>
          <w:spacing w:val="-4"/>
        </w:rPr>
        <w:t> </w:t>
      </w:r>
      <w:r>
        <w:rPr/>
        <w:t>5</w:t>
      </w:r>
      <w:r>
        <w:rPr>
          <w:spacing w:val="-4"/>
        </w:rPr>
        <w:t> </w:t>
      </w:r>
      <w:r>
        <w:rPr/>
        <w:t>phần,</w:t>
      </w:r>
      <w:r>
        <w:rPr>
          <w:spacing w:val="-1"/>
        </w:rPr>
        <w:t> </w:t>
      </w:r>
      <w:r>
        <w:rPr/>
        <w:t>cũng</w:t>
      </w:r>
      <w:r>
        <w:rPr>
          <w:spacing w:val="-4"/>
        </w:rPr>
        <w:t> </w:t>
      </w:r>
      <w:r>
        <w:rPr/>
        <w:t>như</w:t>
      </w:r>
      <w:r>
        <w:rPr>
          <w:spacing w:val="-3"/>
        </w:rPr>
        <w:t> </w:t>
      </w:r>
      <w:r>
        <w:rPr/>
        <w:t>phần</w:t>
      </w:r>
      <w:r>
        <w:rPr>
          <w:spacing w:val="1"/>
        </w:rPr>
        <w:t> </w:t>
      </w:r>
      <w:r>
        <w:rPr/>
        <w:t>liên</w:t>
      </w:r>
      <w:r>
        <w:rPr>
          <w:spacing w:val="-4"/>
        </w:rPr>
        <w:t> </w:t>
      </w:r>
      <w:r>
        <w:rPr>
          <w:spacing w:val="-2"/>
        </w:rPr>
        <w:t>quan.</w:t>
      </w:r>
    </w:p>
    <w:p>
      <w:pPr>
        <w:pStyle w:val="Heading3"/>
        <w:spacing w:before="5"/>
      </w:pPr>
      <w:r>
        <w:rPr>
          <w:spacing w:val="-4"/>
        </w:rPr>
        <w:t>100.</w:t>
      </w:r>
    </w:p>
    <w:p>
      <w:pPr>
        <w:pStyle w:val="BodyText"/>
        <w:spacing w:line="315" w:lineRule="exact"/>
        <w:ind w:left="566"/>
      </w:pPr>
      <w:r>
        <w:rPr>
          <w:rFonts w:ascii="Symbol" w:hAnsi="Symbol"/>
        </w:rPr>
        <w:t></w:t>
      </w:r>
      <w:r>
        <w:rPr>
          <w:spacing w:val="52"/>
          <w:w w:val="150"/>
        </w:rPr>
        <w:t> </w:t>
      </w:r>
      <w:r>
        <w:rPr/>
        <w:t>Pháp</w:t>
      </w:r>
      <w:r>
        <w:rPr>
          <w:spacing w:val="-4"/>
        </w:rPr>
        <w:t> </w:t>
      </w:r>
      <w:r>
        <w:rPr/>
        <w:t>vô</w:t>
      </w:r>
      <w:r>
        <w:rPr>
          <w:spacing w:val="-4"/>
        </w:rPr>
        <w:t> </w:t>
      </w:r>
      <w:r>
        <w:rPr/>
        <w:t>tầm</w:t>
      </w:r>
      <w:r>
        <w:rPr>
          <w:spacing w:val="-3"/>
        </w:rPr>
        <w:t> </w:t>
      </w:r>
      <w:r>
        <w:rPr/>
        <w:t>vô</w:t>
      </w:r>
      <w:r>
        <w:rPr>
          <w:spacing w:val="-4"/>
        </w:rPr>
        <w:t> </w:t>
      </w:r>
      <w:r>
        <w:rPr/>
        <w:t>tứ</w:t>
      </w:r>
      <w:r>
        <w:rPr>
          <w:spacing w:val="-2"/>
        </w:rPr>
        <w:t> </w:t>
      </w:r>
      <w:r>
        <w:rPr/>
        <w:t>nhờ</w:t>
      </w:r>
      <w:r>
        <w:rPr>
          <w:spacing w:val="-2"/>
        </w:rPr>
        <w:t> </w:t>
      </w:r>
      <w:r>
        <w:rPr/>
        <w:t>cậy</w:t>
      </w:r>
      <w:r>
        <w:rPr>
          <w:spacing w:val="-4"/>
        </w:rPr>
        <w:t> </w:t>
      </w:r>
      <w:r>
        <w:rPr/>
        <w:t>pháp</w:t>
      </w:r>
      <w:r>
        <w:rPr>
          <w:spacing w:val="-3"/>
        </w:rPr>
        <w:t> </w:t>
      </w:r>
      <w:r>
        <w:rPr/>
        <w:t>vô</w:t>
      </w:r>
      <w:r>
        <w:rPr>
          <w:spacing w:val="-2"/>
        </w:rPr>
        <w:t> </w:t>
      </w:r>
      <w:r>
        <w:rPr/>
        <w:t>tầm</w:t>
      </w:r>
      <w:r>
        <w:rPr>
          <w:spacing w:val="-6"/>
        </w:rPr>
        <w:t> </w:t>
      </w:r>
      <w:r>
        <w:rPr/>
        <w:t>vô</w:t>
      </w:r>
      <w:r>
        <w:rPr>
          <w:spacing w:val="-1"/>
        </w:rPr>
        <w:t> </w:t>
      </w:r>
      <w:r>
        <w:rPr/>
        <w:t>tứ</w:t>
      </w:r>
      <w:r>
        <w:rPr>
          <w:spacing w:val="-3"/>
        </w:rPr>
        <w:t> </w:t>
      </w:r>
      <w:r>
        <w:rPr/>
        <w:t>sanh</w:t>
      </w:r>
      <w:r>
        <w:rPr>
          <w:spacing w:val="-4"/>
        </w:rPr>
        <w:t> </w:t>
      </w:r>
      <w:r>
        <w:rPr/>
        <w:t>ra</w:t>
      </w:r>
      <w:r>
        <w:rPr>
          <w:spacing w:val="-3"/>
        </w:rPr>
        <w:t> </w:t>
      </w:r>
      <w:r>
        <w:rPr/>
        <w:t>do</w:t>
      </w:r>
      <w:r>
        <w:rPr>
          <w:spacing w:val="-1"/>
        </w:rPr>
        <w:t> </w:t>
      </w:r>
      <w:r>
        <w:rPr/>
        <w:t>Nhân</w:t>
      </w:r>
      <w:r>
        <w:rPr>
          <w:spacing w:val="-4"/>
        </w:rPr>
        <w:t> </w:t>
      </w:r>
      <w:r>
        <w:rPr>
          <w:spacing w:val="-2"/>
        </w:rPr>
        <w:t>duyên:</w:t>
      </w:r>
    </w:p>
    <w:p>
      <w:pPr>
        <w:pStyle w:val="BodyText"/>
        <w:ind w:left="1133" w:right="268" w:firstLine="2"/>
        <w:jc w:val="both"/>
      </w:pPr>
      <w:r>
        <w:rPr/>
        <w:t>3</w:t>
      </w:r>
      <w:r>
        <w:rPr>
          <w:spacing w:val="-1"/>
        </w:rPr>
        <w:t> </w:t>
      </w:r>
      <w:r>
        <w:rPr/>
        <w:t>uẩn</w:t>
      </w:r>
      <w:r>
        <w:rPr>
          <w:spacing w:val="-1"/>
        </w:rPr>
        <w:t> </w:t>
      </w:r>
      <w:r>
        <w:rPr/>
        <w:t>và</w:t>
      </w:r>
      <w:r>
        <w:rPr>
          <w:spacing w:val="-1"/>
        </w:rPr>
        <w:t> </w:t>
      </w:r>
      <w:r>
        <w:rPr/>
        <w:t>sắc nương</w:t>
      </w:r>
      <w:r>
        <w:rPr>
          <w:spacing w:val="-1"/>
        </w:rPr>
        <w:t> </w:t>
      </w:r>
      <w:r>
        <w:rPr/>
        <w:t>tâm</w:t>
      </w:r>
      <w:r>
        <w:rPr>
          <w:spacing w:val="-1"/>
        </w:rPr>
        <w:t> </w:t>
      </w:r>
      <w:r>
        <w:rPr/>
        <w:t>sanh</w:t>
      </w:r>
      <w:r>
        <w:rPr>
          <w:spacing w:val="-1"/>
        </w:rPr>
        <w:t> </w:t>
      </w:r>
      <w:r>
        <w:rPr/>
        <w:t>nhờ</w:t>
      </w:r>
      <w:r>
        <w:rPr>
          <w:spacing w:val="-1"/>
        </w:rPr>
        <w:t> </w:t>
      </w:r>
      <w:r>
        <w:rPr/>
        <w:t>cậy</w:t>
      </w:r>
      <w:r>
        <w:rPr>
          <w:spacing w:val="-6"/>
        </w:rPr>
        <w:t> </w:t>
      </w:r>
      <w:r>
        <w:rPr/>
        <w:t>1 uẩn vô</w:t>
      </w:r>
      <w:r>
        <w:rPr>
          <w:spacing w:val="-1"/>
        </w:rPr>
        <w:t> </w:t>
      </w:r>
      <w:r>
        <w:rPr/>
        <w:t>tầm</w:t>
      </w:r>
      <w:r>
        <w:rPr>
          <w:spacing w:val="-3"/>
        </w:rPr>
        <w:t> </w:t>
      </w:r>
      <w:r>
        <w:rPr/>
        <w:t>vô tứ,</w:t>
      </w:r>
      <w:r>
        <w:rPr>
          <w:spacing w:val="-1"/>
        </w:rPr>
        <w:t> </w:t>
      </w:r>
      <w:r>
        <w:rPr/>
        <w:t>2</w:t>
      </w:r>
      <w:r>
        <w:rPr>
          <w:spacing w:val="-1"/>
        </w:rPr>
        <w:t> </w:t>
      </w:r>
      <w:r>
        <w:rPr/>
        <w:t>uẩn</w:t>
      </w:r>
      <w:r>
        <w:rPr>
          <w:spacing w:val="-1"/>
        </w:rPr>
        <w:t> </w:t>
      </w:r>
      <w:r>
        <w:rPr/>
        <w:t>nhờ</w:t>
      </w:r>
      <w:r>
        <w:rPr>
          <w:spacing w:val="-1"/>
        </w:rPr>
        <w:t> </w:t>
      </w:r>
      <w:r>
        <w:rPr/>
        <w:t>cậy</w:t>
      </w:r>
      <w:r>
        <w:rPr>
          <w:spacing w:val="-6"/>
        </w:rPr>
        <w:t> </w:t>
      </w:r>
      <w:r>
        <w:rPr/>
        <w:t>2</w:t>
      </w:r>
      <w:r>
        <w:rPr>
          <w:spacing w:val="-1"/>
        </w:rPr>
        <w:t> </w:t>
      </w:r>
      <w:r>
        <w:rPr/>
        <w:t>uẩn.</w:t>
      </w:r>
      <w:r>
        <w:rPr>
          <w:spacing w:val="-1"/>
        </w:rPr>
        <w:t> </w:t>
      </w:r>
      <w:r>
        <w:rPr/>
        <w:t>Sắc nương</w:t>
      </w:r>
      <w:r>
        <w:rPr>
          <w:spacing w:val="-3"/>
        </w:rPr>
        <w:t> </w:t>
      </w:r>
      <w:r>
        <w:rPr/>
        <w:t>tâm</w:t>
      </w:r>
      <w:r>
        <w:rPr>
          <w:spacing w:val="-5"/>
        </w:rPr>
        <w:t> </w:t>
      </w:r>
      <w:r>
        <w:rPr/>
        <w:t>sanh</w:t>
      </w:r>
      <w:r>
        <w:rPr>
          <w:spacing w:val="-3"/>
        </w:rPr>
        <w:t> </w:t>
      </w:r>
      <w:r>
        <w:rPr/>
        <w:t>nhờ</w:t>
      </w:r>
      <w:r>
        <w:rPr>
          <w:spacing w:val="-1"/>
        </w:rPr>
        <w:t> </w:t>
      </w:r>
      <w:r>
        <w:rPr/>
        <w:t>cậy</w:t>
      </w:r>
      <w:r>
        <w:rPr>
          <w:spacing w:val="-6"/>
        </w:rPr>
        <w:t> </w:t>
      </w:r>
      <w:r>
        <w:rPr/>
        <w:t>tứ </w:t>
      </w:r>
      <w:r>
        <w:rPr>
          <w:i/>
        </w:rPr>
        <w:t>(vicāra)</w:t>
      </w:r>
      <w:r>
        <w:rPr/>
        <w:t>,</w:t>
      </w:r>
      <w:r>
        <w:rPr>
          <w:spacing w:val="-3"/>
        </w:rPr>
        <w:t> </w:t>
      </w:r>
      <w:r>
        <w:rPr/>
        <w:t>sát-na</w:t>
      </w:r>
      <w:r>
        <w:rPr>
          <w:spacing w:val="-3"/>
        </w:rPr>
        <w:t> </w:t>
      </w:r>
      <w:r>
        <w:rPr/>
        <w:t>tục</w:t>
      </w:r>
      <w:r>
        <w:rPr>
          <w:spacing w:val="-1"/>
        </w:rPr>
        <w:t> </w:t>
      </w:r>
      <w:r>
        <w:rPr/>
        <w:t>sinh:</w:t>
      </w:r>
      <w:r>
        <w:rPr>
          <w:spacing w:val="-3"/>
        </w:rPr>
        <w:t> </w:t>
      </w:r>
      <w:r>
        <w:rPr/>
        <w:t>Chư</w:t>
      </w:r>
      <w:r>
        <w:rPr>
          <w:spacing w:val="-2"/>
        </w:rPr>
        <w:t> </w:t>
      </w:r>
      <w:r>
        <w:rPr/>
        <w:t>uẩn</w:t>
      </w:r>
      <w:r>
        <w:rPr>
          <w:spacing w:val="-3"/>
        </w:rPr>
        <w:t> </w:t>
      </w:r>
      <w:r>
        <w:rPr/>
        <w:t>vô</w:t>
      </w:r>
      <w:r>
        <w:rPr>
          <w:spacing w:val="-3"/>
        </w:rPr>
        <w:t> </w:t>
      </w:r>
      <w:r>
        <w:rPr/>
        <w:t>tầm</w:t>
      </w:r>
      <w:r>
        <w:rPr>
          <w:spacing w:val="-1"/>
        </w:rPr>
        <w:t> </w:t>
      </w:r>
      <w:r>
        <w:rPr/>
        <w:t>vô</w:t>
      </w:r>
      <w:r>
        <w:rPr>
          <w:spacing w:val="-3"/>
        </w:rPr>
        <w:t> </w:t>
      </w:r>
      <w:r>
        <w:rPr/>
        <w:t>tứ</w:t>
      </w:r>
      <w:r>
        <w:rPr>
          <w:spacing w:val="-2"/>
        </w:rPr>
        <w:t> </w:t>
      </w:r>
      <w:r>
        <w:rPr/>
        <w:t>nhờ</w:t>
      </w:r>
      <w:r>
        <w:rPr>
          <w:spacing w:val="-3"/>
        </w:rPr>
        <w:t> </w:t>
      </w:r>
      <w:r>
        <w:rPr/>
        <w:t>cậy vật </w:t>
      </w:r>
      <w:r>
        <w:rPr>
          <w:i/>
        </w:rPr>
        <w:t>(vatthu)</w:t>
      </w:r>
      <w:r>
        <w:rPr/>
        <w:t>, tứ </w:t>
      </w:r>
      <w:r>
        <w:rPr>
          <w:i/>
        </w:rPr>
        <w:t>(vicāra) </w:t>
      </w:r>
      <w:r>
        <w:rPr/>
        <w:t>nhờ vậy vật.</w:t>
      </w:r>
    </w:p>
    <w:p>
      <w:pPr>
        <w:pStyle w:val="BodyText"/>
        <w:spacing w:line="237" w:lineRule="auto" w:before="123"/>
        <w:ind w:left="1135" w:right="3182" w:hanging="570"/>
        <w:jc w:val="both"/>
      </w:pPr>
      <w:r>
        <w:rPr>
          <w:rFonts w:ascii="Symbol" w:hAnsi="Symbol"/>
        </w:rPr>
        <w:t></w:t>
      </w:r>
      <w:r>
        <w:rPr>
          <w:spacing w:val="80"/>
        </w:rPr>
        <w:t> </w:t>
      </w:r>
      <w:r>
        <w:rPr/>
        <w:t>Pháp</w:t>
      </w:r>
      <w:r>
        <w:rPr>
          <w:spacing w:val="-3"/>
        </w:rPr>
        <w:t> </w:t>
      </w:r>
      <w:r>
        <w:rPr/>
        <w:t>hữu</w:t>
      </w:r>
      <w:r>
        <w:rPr>
          <w:spacing w:val="-3"/>
        </w:rPr>
        <w:t> </w:t>
      </w:r>
      <w:r>
        <w:rPr/>
        <w:t>tầm</w:t>
      </w:r>
      <w:r>
        <w:rPr>
          <w:spacing w:val="-3"/>
        </w:rPr>
        <w:t> </w:t>
      </w:r>
      <w:r>
        <w:rPr/>
        <w:t>hữu</w:t>
      </w:r>
      <w:r>
        <w:rPr>
          <w:spacing w:val="-3"/>
        </w:rPr>
        <w:t> </w:t>
      </w:r>
      <w:r>
        <w:rPr/>
        <w:t>tứ</w:t>
      </w:r>
      <w:r>
        <w:rPr>
          <w:spacing w:val="-2"/>
        </w:rPr>
        <w:t> </w:t>
      </w:r>
      <w:r>
        <w:rPr/>
        <w:t>nhờ</w:t>
      </w:r>
      <w:r>
        <w:rPr>
          <w:spacing w:val="-3"/>
        </w:rPr>
        <w:t> </w:t>
      </w:r>
      <w:r>
        <w:rPr/>
        <w:t>cậy</w:t>
      </w:r>
      <w:r>
        <w:rPr>
          <w:spacing w:val="-5"/>
        </w:rPr>
        <w:t> </w:t>
      </w:r>
      <w:r>
        <w:rPr/>
        <w:t>pháp</w:t>
      </w:r>
      <w:r>
        <w:rPr>
          <w:spacing w:val="-2"/>
        </w:rPr>
        <w:t> </w:t>
      </w:r>
      <w:r>
        <w:rPr/>
        <w:t>vô</w:t>
      </w:r>
      <w:r>
        <w:rPr>
          <w:spacing w:val="-3"/>
        </w:rPr>
        <w:t> </w:t>
      </w:r>
      <w:r>
        <w:rPr/>
        <w:t>tầm</w:t>
      </w:r>
      <w:r>
        <w:rPr>
          <w:spacing w:val="-3"/>
        </w:rPr>
        <w:t> </w:t>
      </w:r>
      <w:r>
        <w:rPr/>
        <w:t>vô</w:t>
      </w:r>
      <w:r>
        <w:rPr>
          <w:spacing w:val="-1"/>
        </w:rPr>
        <w:t> </w:t>
      </w:r>
      <w:r>
        <w:rPr/>
        <w:t>tứ</w:t>
      </w:r>
      <w:r>
        <w:rPr>
          <w:spacing w:val="-2"/>
        </w:rPr>
        <w:t> </w:t>
      </w:r>
      <w:r>
        <w:rPr/>
        <w:t>sanh</w:t>
      </w:r>
      <w:r>
        <w:rPr>
          <w:spacing w:val="-3"/>
        </w:rPr>
        <w:t> </w:t>
      </w:r>
      <w:r>
        <w:rPr/>
        <w:t>ra... Uẩn hữu tầm hữu tứ nhờ cậy vật. Sát-na tục sinh...</w:t>
      </w:r>
    </w:p>
    <w:p>
      <w:pPr>
        <w:pStyle w:val="BodyText"/>
        <w:spacing w:line="317" w:lineRule="exact" w:before="123"/>
        <w:ind w:left="566"/>
        <w:jc w:val="both"/>
      </w:pPr>
      <w:r>
        <w:rPr>
          <w:rFonts w:ascii="Symbol" w:hAnsi="Symbol"/>
        </w:rPr>
        <w:t></w:t>
      </w:r>
      <w:r>
        <w:rPr>
          <w:spacing w:val="52"/>
          <w:w w:val="150"/>
        </w:rPr>
        <w:t> </w:t>
      </w:r>
      <w:r>
        <w:rPr/>
        <w:t>Pháp</w:t>
      </w:r>
      <w:r>
        <w:rPr>
          <w:spacing w:val="-3"/>
        </w:rPr>
        <w:t> </w:t>
      </w:r>
      <w:r>
        <w:rPr/>
        <w:t>vô</w:t>
      </w:r>
      <w:r>
        <w:rPr>
          <w:spacing w:val="-3"/>
        </w:rPr>
        <w:t> </w:t>
      </w:r>
      <w:r>
        <w:rPr/>
        <w:t>tầm</w:t>
      </w:r>
      <w:r>
        <w:rPr>
          <w:spacing w:val="-3"/>
        </w:rPr>
        <w:t> </w:t>
      </w:r>
      <w:r>
        <w:rPr/>
        <w:t>hữu</w:t>
      </w:r>
      <w:r>
        <w:rPr>
          <w:spacing w:val="-4"/>
        </w:rPr>
        <w:t> </w:t>
      </w:r>
      <w:r>
        <w:rPr/>
        <w:t>tứ</w:t>
      </w:r>
      <w:r>
        <w:rPr>
          <w:spacing w:val="-2"/>
        </w:rPr>
        <w:t> </w:t>
      </w:r>
      <w:r>
        <w:rPr/>
        <w:t>nhờ</w:t>
      </w:r>
      <w:r>
        <w:rPr>
          <w:spacing w:val="-3"/>
        </w:rPr>
        <w:t> </w:t>
      </w:r>
      <w:r>
        <w:rPr/>
        <w:t>cậy</w:t>
      </w:r>
      <w:r>
        <w:rPr>
          <w:spacing w:val="-6"/>
        </w:rPr>
        <w:t> </w:t>
      </w:r>
      <w:r>
        <w:rPr/>
        <w:t>pháp vô</w:t>
      </w:r>
      <w:r>
        <w:rPr>
          <w:spacing w:val="-3"/>
        </w:rPr>
        <w:t> </w:t>
      </w:r>
      <w:r>
        <w:rPr/>
        <w:t>tầm</w:t>
      </w:r>
      <w:r>
        <w:rPr>
          <w:spacing w:val="-4"/>
        </w:rPr>
        <w:t> </w:t>
      </w:r>
      <w:r>
        <w:rPr/>
        <w:t>vô</w:t>
      </w:r>
      <w:r>
        <w:rPr>
          <w:spacing w:val="-3"/>
        </w:rPr>
        <w:t> </w:t>
      </w:r>
      <w:r>
        <w:rPr>
          <w:spacing w:val="-2"/>
        </w:rPr>
        <w:t>tứ...</w:t>
      </w:r>
    </w:p>
    <w:p>
      <w:pPr>
        <w:pStyle w:val="BodyText"/>
        <w:spacing w:line="298" w:lineRule="exact"/>
        <w:ind w:left="1135"/>
        <w:jc w:val="both"/>
      </w:pPr>
      <w:r>
        <w:rPr/>
        <w:t>Uẩn</w:t>
      </w:r>
      <w:r>
        <w:rPr>
          <w:spacing w:val="-5"/>
        </w:rPr>
        <w:t> </w:t>
      </w:r>
      <w:r>
        <w:rPr/>
        <w:t>vô</w:t>
      </w:r>
      <w:r>
        <w:rPr>
          <w:spacing w:val="-5"/>
        </w:rPr>
        <w:t> </w:t>
      </w:r>
      <w:r>
        <w:rPr/>
        <w:t>tầm</w:t>
      </w:r>
      <w:r>
        <w:rPr>
          <w:spacing w:val="-4"/>
        </w:rPr>
        <w:t> </w:t>
      </w:r>
      <w:r>
        <w:rPr/>
        <w:t>hữu</w:t>
      </w:r>
      <w:r>
        <w:rPr>
          <w:spacing w:val="-5"/>
        </w:rPr>
        <w:t> </w:t>
      </w:r>
      <w:r>
        <w:rPr/>
        <w:t>tứ</w:t>
      </w:r>
      <w:r>
        <w:rPr>
          <w:spacing w:val="-3"/>
        </w:rPr>
        <w:t> </w:t>
      </w:r>
      <w:r>
        <w:rPr/>
        <w:t>nhờ</w:t>
      </w:r>
      <w:r>
        <w:rPr>
          <w:spacing w:val="-3"/>
        </w:rPr>
        <w:t> </w:t>
      </w:r>
      <w:r>
        <w:rPr/>
        <w:t>cậy</w:t>
      </w:r>
      <w:r>
        <w:rPr>
          <w:spacing w:val="-6"/>
        </w:rPr>
        <w:t> </w:t>
      </w:r>
      <w:r>
        <w:rPr/>
        <w:t>tứ</w:t>
      </w:r>
      <w:r>
        <w:rPr>
          <w:spacing w:val="1"/>
        </w:rPr>
        <w:t> </w:t>
      </w:r>
      <w:r>
        <w:rPr>
          <w:i/>
        </w:rPr>
        <w:t>(vicāra)</w:t>
      </w:r>
      <w:r>
        <w:rPr/>
        <w:t>,</w:t>
      </w:r>
      <w:r>
        <w:rPr>
          <w:spacing w:val="-3"/>
        </w:rPr>
        <w:t> </w:t>
      </w:r>
      <w:r>
        <w:rPr/>
        <w:t>uẩn</w:t>
      </w:r>
      <w:r>
        <w:rPr>
          <w:spacing w:val="-4"/>
        </w:rPr>
        <w:t> </w:t>
      </w:r>
      <w:r>
        <w:rPr/>
        <w:t>vô</w:t>
      </w:r>
      <w:r>
        <w:rPr>
          <w:spacing w:val="-2"/>
        </w:rPr>
        <w:t> </w:t>
      </w:r>
      <w:r>
        <w:rPr/>
        <w:t>tầm</w:t>
      </w:r>
      <w:r>
        <w:rPr>
          <w:spacing w:val="-6"/>
        </w:rPr>
        <w:t> </w:t>
      </w:r>
      <w:r>
        <w:rPr/>
        <w:t>hữu</w:t>
      </w:r>
      <w:r>
        <w:rPr>
          <w:spacing w:val="-5"/>
        </w:rPr>
        <w:t> </w:t>
      </w:r>
      <w:r>
        <w:rPr/>
        <w:t>tứ</w:t>
      </w:r>
      <w:r>
        <w:rPr>
          <w:spacing w:val="-3"/>
        </w:rPr>
        <w:t> </w:t>
      </w:r>
      <w:r>
        <w:rPr/>
        <w:t>nhờ</w:t>
      </w:r>
      <w:r>
        <w:rPr>
          <w:spacing w:val="-5"/>
        </w:rPr>
        <w:t> </w:t>
      </w:r>
      <w:r>
        <w:rPr/>
        <w:t>cậy</w:t>
      </w:r>
      <w:r>
        <w:rPr>
          <w:spacing w:val="-9"/>
        </w:rPr>
        <w:t> </w:t>
      </w:r>
      <w:r>
        <w:rPr/>
        <w:t>vật</w:t>
      </w:r>
      <w:r>
        <w:rPr>
          <w:spacing w:val="-1"/>
        </w:rPr>
        <w:t> </w:t>
      </w:r>
      <w:r>
        <w:rPr>
          <w:i/>
        </w:rPr>
        <w:t>(vatthu)</w:t>
      </w:r>
      <w:r>
        <w:rPr/>
        <w:t>;</w:t>
      </w:r>
      <w:r>
        <w:rPr>
          <w:spacing w:val="-4"/>
        </w:rPr>
        <w:t> </w:t>
      </w:r>
      <w:r>
        <w:rPr>
          <w:spacing w:val="-5"/>
        </w:rPr>
        <w:t>tầm</w:t>
      </w:r>
    </w:p>
    <w:p>
      <w:pPr>
        <w:spacing w:before="2"/>
        <w:ind w:left="1133" w:right="0" w:firstLine="0"/>
        <w:jc w:val="both"/>
        <w:rPr>
          <w:sz w:val="26"/>
        </w:rPr>
      </w:pPr>
      <w:r>
        <w:rPr>
          <w:i/>
          <w:sz w:val="26"/>
        </w:rPr>
        <w:t>(vitakka)</w:t>
      </w:r>
      <w:r>
        <w:rPr>
          <w:i/>
          <w:spacing w:val="-7"/>
          <w:sz w:val="26"/>
        </w:rPr>
        <w:t> </w:t>
      </w:r>
      <w:r>
        <w:rPr>
          <w:sz w:val="26"/>
        </w:rPr>
        <w:t>nhờ</w:t>
      </w:r>
      <w:r>
        <w:rPr>
          <w:spacing w:val="-5"/>
          <w:sz w:val="26"/>
        </w:rPr>
        <w:t> </w:t>
      </w:r>
      <w:r>
        <w:rPr>
          <w:sz w:val="26"/>
        </w:rPr>
        <w:t>cậy</w:t>
      </w:r>
      <w:r>
        <w:rPr>
          <w:spacing w:val="-9"/>
          <w:sz w:val="26"/>
        </w:rPr>
        <w:t> </w:t>
      </w:r>
      <w:r>
        <w:rPr>
          <w:sz w:val="26"/>
        </w:rPr>
        <w:t>vật</w:t>
      </w:r>
      <w:r>
        <w:rPr>
          <w:spacing w:val="-2"/>
          <w:sz w:val="26"/>
        </w:rPr>
        <w:t> </w:t>
      </w:r>
      <w:r>
        <w:rPr>
          <w:i/>
          <w:sz w:val="26"/>
        </w:rPr>
        <w:t>(vatthu)</w:t>
      </w:r>
      <w:r>
        <w:rPr>
          <w:sz w:val="26"/>
        </w:rPr>
        <w:t>.</w:t>
      </w:r>
      <w:r>
        <w:rPr>
          <w:spacing w:val="-5"/>
          <w:sz w:val="26"/>
        </w:rPr>
        <w:t> </w:t>
      </w:r>
      <w:r>
        <w:rPr>
          <w:sz w:val="26"/>
        </w:rPr>
        <w:t>Sát-na</w:t>
      </w:r>
      <w:r>
        <w:rPr>
          <w:spacing w:val="-5"/>
          <w:sz w:val="26"/>
        </w:rPr>
        <w:t> </w:t>
      </w:r>
      <w:r>
        <w:rPr>
          <w:sz w:val="26"/>
        </w:rPr>
        <w:t>tục</w:t>
      </w:r>
      <w:r>
        <w:rPr>
          <w:spacing w:val="-2"/>
          <w:sz w:val="26"/>
        </w:rPr>
        <w:t> sinh...</w:t>
      </w:r>
    </w:p>
    <w:p>
      <w:pPr>
        <w:pStyle w:val="Heading3"/>
        <w:spacing w:before="5"/>
      </w:pPr>
      <w:r>
        <w:rPr>
          <w:spacing w:val="-4"/>
        </w:rPr>
        <w:t>101.</w:t>
      </w:r>
    </w:p>
    <w:p>
      <w:pPr>
        <w:pStyle w:val="BodyText"/>
        <w:spacing w:line="315" w:lineRule="exact"/>
        <w:ind w:left="566"/>
      </w:pPr>
      <w:r>
        <w:rPr>
          <w:rFonts w:ascii="Symbol" w:hAnsi="Symbol"/>
        </w:rPr>
        <w:t></w:t>
      </w:r>
      <w:r>
        <w:rPr>
          <w:spacing w:val="52"/>
          <w:w w:val="150"/>
        </w:rPr>
        <w:t> </w:t>
      </w:r>
      <w:r>
        <w:rPr/>
        <w:t>Chư</w:t>
      </w:r>
      <w:r>
        <w:rPr>
          <w:spacing w:val="-3"/>
        </w:rPr>
        <w:t> </w:t>
      </w:r>
      <w:r>
        <w:rPr/>
        <w:t>pháp</w:t>
      </w:r>
      <w:r>
        <w:rPr>
          <w:spacing w:val="-3"/>
        </w:rPr>
        <w:t> </w:t>
      </w:r>
      <w:r>
        <w:rPr/>
        <w:t>hữu</w:t>
      </w:r>
      <w:r>
        <w:rPr>
          <w:spacing w:val="-3"/>
        </w:rPr>
        <w:t> </w:t>
      </w:r>
      <w:r>
        <w:rPr/>
        <w:t>tầm</w:t>
      </w:r>
      <w:r>
        <w:rPr>
          <w:spacing w:val="-4"/>
        </w:rPr>
        <w:t> </w:t>
      </w:r>
      <w:r>
        <w:rPr/>
        <w:t>hữu</w:t>
      </w:r>
      <w:r>
        <w:rPr>
          <w:spacing w:val="-1"/>
        </w:rPr>
        <w:t> </w:t>
      </w:r>
      <w:r>
        <w:rPr/>
        <w:t>tứ</w:t>
      </w:r>
      <w:r>
        <w:rPr>
          <w:spacing w:val="-3"/>
        </w:rPr>
        <w:t> </w:t>
      </w:r>
      <w:r>
        <w:rPr/>
        <w:t>và</w:t>
      </w:r>
      <w:r>
        <w:rPr>
          <w:spacing w:val="-3"/>
        </w:rPr>
        <w:t> </w:t>
      </w:r>
      <w:r>
        <w:rPr/>
        <w:t>vô</w:t>
      </w:r>
      <w:r>
        <w:rPr>
          <w:spacing w:val="-4"/>
        </w:rPr>
        <w:t> </w:t>
      </w:r>
      <w:r>
        <w:rPr/>
        <w:t>tầm</w:t>
      </w:r>
      <w:r>
        <w:rPr>
          <w:spacing w:val="-5"/>
        </w:rPr>
        <w:t> </w:t>
      </w:r>
      <w:r>
        <w:rPr/>
        <w:t>vô</w:t>
      </w:r>
      <w:r>
        <w:rPr>
          <w:spacing w:val="-4"/>
        </w:rPr>
        <w:t> </w:t>
      </w:r>
      <w:r>
        <w:rPr/>
        <w:t>tứ</w:t>
      </w:r>
      <w:r>
        <w:rPr>
          <w:spacing w:val="-3"/>
        </w:rPr>
        <w:t> </w:t>
      </w:r>
      <w:r>
        <w:rPr/>
        <w:t>nhờ</w:t>
      </w:r>
      <w:r>
        <w:rPr>
          <w:spacing w:val="-1"/>
        </w:rPr>
        <w:t> </w:t>
      </w:r>
      <w:r>
        <w:rPr/>
        <w:t>cậy</w:t>
      </w:r>
      <w:r>
        <w:rPr>
          <w:spacing w:val="-3"/>
        </w:rPr>
        <w:t> </w:t>
      </w:r>
      <w:r>
        <w:rPr/>
        <w:t>pháp</w:t>
      </w:r>
      <w:r>
        <w:rPr>
          <w:spacing w:val="-3"/>
        </w:rPr>
        <w:t> </w:t>
      </w:r>
      <w:r>
        <w:rPr/>
        <w:t>vô</w:t>
      </w:r>
      <w:r>
        <w:rPr>
          <w:spacing w:val="-4"/>
        </w:rPr>
        <w:t> </w:t>
      </w:r>
      <w:r>
        <w:rPr/>
        <w:t>tầm</w:t>
      </w:r>
      <w:r>
        <w:rPr>
          <w:spacing w:val="-5"/>
        </w:rPr>
        <w:t> </w:t>
      </w:r>
      <w:r>
        <w:rPr/>
        <w:t>vô</w:t>
      </w:r>
      <w:r>
        <w:rPr>
          <w:spacing w:val="-4"/>
        </w:rPr>
        <w:t> </w:t>
      </w:r>
      <w:r>
        <w:rPr/>
        <w:t>tứ</w:t>
      </w:r>
      <w:r>
        <w:rPr>
          <w:spacing w:val="-1"/>
        </w:rPr>
        <w:t> </w:t>
      </w:r>
      <w:r>
        <w:rPr/>
        <w:t>sanh</w:t>
      </w:r>
      <w:r>
        <w:rPr>
          <w:spacing w:val="-3"/>
        </w:rPr>
        <w:t> </w:t>
      </w:r>
      <w:r>
        <w:rPr>
          <w:spacing w:val="-2"/>
        </w:rPr>
        <w:t>ra...</w:t>
      </w:r>
    </w:p>
    <w:p>
      <w:pPr>
        <w:pStyle w:val="BodyText"/>
        <w:spacing w:line="298" w:lineRule="exact"/>
        <w:ind w:left="1135"/>
      </w:pPr>
      <w:r>
        <w:rPr/>
        <w:t>Uẩn</w:t>
      </w:r>
      <w:r>
        <w:rPr>
          <w:spacing w:val="-5"/>
        </w:rPr>
        <w:t> </w:t>
      </w:r>
      <w:r>
        <w:rPr/>
        <w:t>hữu</w:t>
      </w:r>
      <w:r>
        <w:rPr>
          <w:spacing w:val="-4"/>
        </w:rPr>
        <w:t> </w:t>
      </w:r>
      <w:r>
        <w:rPr/>
        <w:t>tầm</w:t>
      </w:r>
      <w:r>
        <w:rPr>
          <w:spacing w:val="-6"/>
        </w:rPr>
        <w:t> </w:t>
      </w:r>
      <w:r>
        <w:rPr/>
        <w:t>hữu</w:t>
      </w:r>
      <w:r>
        <w:rPr>
          <w:spacing w:val="-3"/>
        </w:rPr>
        <w:t> </w:t>
      </w:r>
      <w:r>
        <w:rPr/>
        <w:t>tứ</w:t>
      </w:r>
      <w:r>
        <w:rPr>
          <w:spacing w:val="-3"/>
        </w:rPr>
        <w:t> </w:t>
      </w:r>
      <w:r>
        <w:rPr/>
        <w:t>nhờ</w:t>
      </w:r>
      <w:r>
        <w:rPr>
          <w:spacing w:val="-4"/>
        </w:rPr>
        <w:t> </w:t>
      </w:r>
      <w:r>
        <w:rPr/>
        <w:t>cậy</w:t>
      </w:r>
      <w:r>
        <w:rPr>
          <w:spacing w:val="-9"/>
        </w:rPr>
        <w:t> </w:t>
      </w:r>
      <w:r>
        <w:rPr/>
        <w:t>vật</w:t>
      </w:r>
      <w:r>
        <w:rPr>
          <w:spacing w:val="1"/>
        </w:rPr>
        <w:t> </w:t>
      </w:r>
      <w:r>
        <w:rPr>
          <w:i/>
        </w:rPr>
        <w:t>(vatthu)</w:t>
      </w:r>
      <w:r>
        <w:rPr/>
        <w:t>;</w:t>
      </w:r>
      <w:r>
        <w:rPr>
          <w:spacing w:val="-2"/>
        </w:rPr>
        <w:t> </w:t>
      </w:r>
      <w:r>
        <w:rPr/>
        <w:t>sắc</w:t>
      </w:r>
      <w:r>
        <w:rPr>
          <w:spacing w:val="-2"/>
        </w:rPr>
        <w:t> </w:t>
      </w:r>
      <w:r>
        <w:rPr/>
        <w:t>nương</w:t>
      </w:r>
      <w:r>
        <w:rPr>
          <w:spacing w:val="-4"/>
        </w:rPr>
        <w:t> </w:t>
      </w:r>
      <w:r>
        <w:rPr/>
        <w:t>tâm</w:t>
      </w:r>
      <w:r>
        <w:rPr>
          <w:spacing w:val="-6"/>
        </w:rPr>
        <w:t> </w:t>
      </w:r>
      <w:r>
        <w:rPr/>
        <w:t>sanh</w:t>
      </w:r>
      <w:r>
        <w:rPr>
          <w:spacing w:val="-4"/>
        </w:rPr>
        <w:t> </w:t>
      </w:r>
      <w:r>
        <w:rPr/>
        <w:t>nhờ</w:t>
      </w:r>
      <w:r>
        <w:rPr>
          <w:spacing w:val="-3"/>
        </w:rPr>
        <w:t> </w:t>
      </w:r>
      <w:r>
        <w:rPr/>
        <w:t>cậy</w:t>
      </w:r>
      <w:r>
        <w:rPr>
          <w:spacing w:val="-7"/>
        </w:rPr>
        <w:t> </w:t>
      </w:r>
      <w:r>
        <w:rPr/>
        <w:t>sắc</w:t>
      </w:r>
      <w:r>
        <w:rPr>
          <w:spacing w:val="-4"/>
        </w:rPr>
        <w:t> </w:t>
      </w:r>
      <w:r>
        <w:rPr/>
        <w:t>đại</w:t>
      </w:r>
      <w:r>
        <w:rPr>
          <w:spacing w:val="-4"/>
        </w:rPr>
        <w:t> </w:t>
      </w:r>
      <w:r>
        <w:rPr>
          <w:spacing w:val="-2"/>
        </w:rPr>
        <w:t>sung.</w:t>
      </w:r>
    </w:p>
    <w:p>
      <w:pPr>
        <w:pStyle w:val="BodyText"/>
        <w:spacing w:before="1"/>
      </w:pPr>
      <w:r>
        <w:rPr/>
        <w:t>Sát-na</w:t>
      </w:r>
      <w:r>
        <w:rPr>
          <w:spacing w:val="-7"/>
        </w:rPr>
        <w:t> </w:t>
      </w:r>
      <w:r>
        <w:rPr/>
        <w:t>tục</w:t>
      </w:r>
      <w:r>
        <w:rPr>
          <w:spacing w:val="-6"/>
        </w:rPr>
        <w:t> </w:t>
      </w:r>
      <w:r>
        <w:rPr>
          <w:spacing w:val="-2"/>
        </w:rPr>
        <w:t>sinh...</w:t>
      </w:r>
    </w:p>
    <w:p>
      <w:pPr>
        <w:pStyle w:val="BodyText"/>
        <w:spacing w:before="120"/>
        <w:ind w:left="566"/>
      </w:pPr>
      <w:r>
        <w:rPr>
          <w:rFonts w:ascii="Symbol" w:hAnsi="Symbol"/>
        </w:rPr>
        <w:t></w:t>
      </w:r>
      <w:r>
        <w:rPr>
          <w:spacing w:val="50"/>
          <w:w w:val="150"/>
        </w:rPr>
        <w:t> </w:t>
      </w:r>
      <w:r>
        <w:rPr/>
        <w:t>Chư</w:t>
      </w:r>
      <w:r>
        <w:rPr>
          <w:spacing w:val="-3"/>
        </w:rPr>
        <w:t> </w:t>
      </w:r>
      <w:r>
        <w:rPr/>
        <w:t>pháp</w:t>
      </w:r>
      <w:r>
        <w:rPr>
          <w:spacing w:val="-3"/>
        </w:rPr>
        <w:t> </w:t>
      </w:r>
      <w:r>
        <w:rPr/>
        <w:t>vô</w:t>
      </w:r>
      <w:r>
        <w:rPr>
          <w:spacing w:val="-4"/>
        </w:rPr>
        <w:t> </w:t>
      </w:r>
      <w:r>
        <w:rPr/>
        <w:t>tầm</w:t>
      </w:r>
      <w:r>
        <w:rPr>
          <w:spacing w:val="-5"/>
        </w:rPr>
        <w:t> </w:t>
      </w:r>
      <w:r>
        <w:rPr/>
        <w:t>hữu</w:t>
      </w:r>
      <w:r>
        <w:rPr>
          <w:spacing w:val="-3"/>
        </w:rPr>
        <w:t> </w:t>
      </w:r>
      <w:r>
        <w:rPr/>
        <w:t>tứ</w:t>
      </w:r>
      <w:r>
        <w:rPr>
          <w:spacing w:val="-3"/>
        </w:rPr>
        <w:t> </w:t>
      </w:r>
      <w:r>
        <w:rPr/>
        <w:t>và</w:t>
      </w:r>
      <w:r>
        <w:rPr>
          <w:spacing w:val="-4"/>
        </w:rPr>
        <w:t> </w:t>
      </w:r>
      <w:r>
        <w:rPr/>
        <w:t>vô</w:t>
      </w:r>
      <w:r>
        <w:rPr>
          <w:spacing w:val="-3"/>
        </w:rPr>
        <w:t> </w:t>
      </w:r>
      <w:r>
        <w:rPr/>
        <w:t>tầm</w:t>
      </w:r>
      <w:r>
        <w:rPr>
          <w:spacing w:val="-5"/>
        </w:rPr>
        <w:t> </w:t>
      </w:r>
      <w:r>
        <w:rPr/>
        <w:t>vô</w:t>
      </w:r>
      <w:r>
        <w:rPr>
          <w:spacing w:val="-2"/>
        </w:rPr>
        <w:t> </w:t>
      </w:r>
      <w:r>
        <w:rPr/>
        <w:t>tứ nhờ</w:t>
      </w:r>
      <w:r>
        <w:rPr>
          <w:spacing w:val="-1"/>
        </w:rPr>
        <w:t> </w:t>
      </w:r>
      <w:r>
        <w:rPr/>
        <w:t>cậy</w:t>
      </w:r>
      <w:r>
        <w:rPr>
          <w:spacing w:val="-7"/>
        </w:rPr>
        <w:t> </w:t>
      </w:r>
      <w:r>
        <w:rPr/>
        <w:t>pháp</w:t>
      </w:r>
      <w:r>
        <w:rPr>
          <w:spacing w:val="-1"/>
        </w:rPr>
        <w:t> </w:t>
      </w:r>
      <w:r>
        <w:rPr/>
        <w:t>vô</w:t>
      </w:r>
      <w:r>
        <w:rPr>
          <w:spacing w:val="-2"/>
        </w:rPr>
        <w:t> </w:t>
      </w:r>
      <w:r>
        <w:rPr/>
        <w:t>tầm</w:t>
      </w:r>
      <w:r>
        <w:rPr>
          <w:spacing w:val="-5"/>
        </w:rPr>
        <w:t> </w:t>
      </w:r>
      <w:r>
        <w:rPr/>
        <w:t>vô</w:t>
      </w:r>
      <w:r>
        <w:rPr>
          <w:spacing w:val="-2"/>
        </w:rPr>
        <w:t> tứ...</w:t>
      </w:r>
    </w:p>
    <w:p>
      <w:pPr>
        <w:pStyle w:val="BodyText"/>
        <w:ind w:left="1135" w:right="135"/>
        <w:jc w:val="both"/>
      </w:pPr>
      <w:r>
        <w:rPr/>
        <w:t>Uẩn vô tầm hữu tứ và sắc nương tâm sanh nhờ cậy tứ. Uẩn vô tầm hữu tứ nhờ cậy vật; sắc nương tâm</w:t>
      </w:r>
      <w:r>
        <w:rPr>
          <w:spacing w:val="-2"/>
        </w:rPr>
        <w:t> </w:t>
      </w:r>
      <w:r>
        <w:rPr/>
        <w:t>sanh nhờ cậy</w:t>
      </w:r>
      <w:r>
        <w:rPr>
          <w:spacing w:val="-5"/>
        </w:rPr>
        <w:t> </w:t>
      </w:r>
      <w:r>
        <w:rPr/>
        <w:t>sắc đại sung; tầm</w:t>
      </w:r>
      <w:r>
        <w:rPr>
          <w:spacing w:val="-2"/>
        </w:rPr>
        <w:t> </w:t>
      </w:r>
      <w:r>
        <w:rPr/>
        <w:t>nhờ cậy</w:t>
      </w:r>
      <w:r>
        <w:rPr>
          <w:spacing w:val="-2"/>
        </w:rPr>
        <w:t> </w:t>
      </w:r>
      <w:r>
        <w:rPr/>
        <w:t>vật; sắc nương tâm sanh nhờ cậy sắc đại sung; uẩn vô tầm hữu tứ và tứ nhờ cậy vật. Sát-na tục sinh...</w:t>
      </w:r>
    </w:p>
    <w:p>
      <w:pPr>
        <w:pStyle w:val="BodyText"/>
        <w:spacing w:before="118"/>
        <w:ind w:left="1135" w:right="1343" w:hanging="570"/>
      </w:pPr>
      <w:r>
        <w:rPr>
          <w:rFonts w:ascii="Symbol" w:hAnsi="Symbol"/>
        </w:rPr>
        <w:t></w:t>
      </w:r>
      <w:r>
        <w:rPr>
          <w:spacing w:val="80"/>
        </w:rPr>
        <w:t> </w:t>
      </w:r>
      <w:r>
        <w:rPr/>
        <w:t>Chư</w:t>
      </w:r>
      <w:r>
        <w:rPr>
          <w:spacing w:val="-1"/>
        </w:rPr>
        <w:t> </w:t>
      </w:r>
      <w:r>
        <w:rPr/>
        <w:t>pháp</w:t>
      </w:r>
      <w:r>
        <w:rPr>
          <w:spacing w:val="-2"/>
        </w:rPr>
        <w:t> </w:t>
      </w:r>
      <w:r>
        <w:rPr/>
        <w:t>hữu</w:t>
      </w:r>
      <w:r>
        <w:rPr>
          <w:spacing w:val="-2"/>
        </w:rPr>
        <w:t> </w:t>
      </w:r>
      <w:r>
        <w:rPr/>
        <w:t>tầm</w:t>
      </w:r>
      <w:r>
        <w:rPr>
          <w:spacing w:val="-2"/>
        </w:rPr>
        <w:t> </w:t>
      </w:r>
      <w:r>
        <w:rPr/>
        <w:t>hữu tứ</w:t>
      </w:r>
      <w:r>
        <w:rPr>
          <w:spacing w:val="-1"/>
        </w:rPr>
        <w:t> </w:t>
      </w:r>
      <w:r>
        <w:rPr/>
        <w:t>và</w:t>
      </w:r>
      <w:r>
        <w:rPr>
          <w:spacing w:val="-2"/>
        </w:rPr>
        <w:t> </w:t>
      </w:r>
      <w:r>
        <w:rPr/>
        <w:t>vô</w:t>
      </w:r>
      <w:r>
        <w:rPr>
          <w:spacing w:val="-2"/>
        </w:rPr>
        <w:t> </w:t>
      </w:r>
      <w:r>
        <w:rPr/>
        <w:t>tầm</w:t>
      </w:r>
      <w:r>
        <w:rPr>
          <w:spacing w:val="-4"/>
        </w:rPr>
        <w:t> </w:t>
      </w:r>
      <w:r>
        <w:rPr/>
        <w:t>hữu tứ</w:t>
      </w:r>
      <w:r>
        <w:rPr>
          <w:spacing w:val="-1"/>
        </w:rPr>
        <w:t> </w:t>
      </w:r>
      <w:r>
        <w:rPr/>
        <w:t>nhờ</w:t>
      </w:r>
      <w:r>
        <w:rPr>
          <w:spacing w:val="-2"/>
        </w:rPr>
        <w:t> </w:t>
      </w:r>
      <w:r>
        <w:rPr/>
        <w:t>cậy</w:t>
      </w:r>
      <w:r>
        <w:rPr>
          <w:spacing w:val="-5"/>
        </w:rPr>
        <w:t> </w:t>
      </w:r>
      <w:r>
        <w:rPr/>
        <w:t>pháp vô</w:t>
      </w:r>
      <w:r>
        <w:rPr>
          <w:spacing w:val="-2"/>
        </w:rPr>
        <w:t> </w:t>
      </w:r>
      <w:r>
        <w:rPr/>
        <w:t>tầm</w:t>
      </w:r>
      <w:r>
        <w:rPr>
          <w:spacing w:val="-2"/>
        </w:rPr>
        <w:t> </w:t>
      </w:r>
      <w:r>
        <w:rPr/>
        <w:t>vô</w:t>
      </w:r>
      <w:r>
        <w:rPr>
          <w:spacing w:val="-2"/>
        </w:rPr>
        <w:t> </w:t>
      </w:r>
      <w:r>
        <w:rPr/>
        <w:t>tứ... Uẩn hữu tầm hữu tứ và tầm </w:t>
      </w:r>
      <w:r>
        <w:rPr>
          <w:i/>
        </w:rPr>
        <w:t>(vitakka) </w:t>
      </w:r>
      <w:r>
        <w:rPr/>
        <w:t>nhờ cậy vật. Sát-na tục sinh...</w:t>
      </w:r>
    </w:p>
    <w:p>
      <w:pPr>
        <w:pStyle w:val="BodyText"/>
        <w:spacing w:before="120"/>
        <w:ind w:left="566"/>
      </w:pPr>
      <w:r>
        <w:rPr>
          <w:rFonts w:ascii="Symbol" w:hAnsi="Symbol"/>
        </w:rPr>
        <w:t></w:t>
      </w:r>
      <w:r>
        <w:rPr>
          <w:spacing w:val="51"/>
          <w:w w:val="150"/>
        </w:rPr>
        <w:t> </w:t>
      </w:r>
      <w:r>
        <w:rPr/>
        <w:t>Chư</w:t>
      </w:r>
      <w:r>
        <w:rPr>
          <w:spacing w:val="-3"/>
        </w:rPr>
        <w:t> </w:t>
      </w:r>
      <w:r>
        <w:rPr/>
        <w:t>pháp</w:t>
      </w:r>
      <w:r>
        <w:rPr>
          <w:spacing w:val="-3"/>
        </w:rPr>
        <w:t> </w:t>
      </w:r>
      <w:r>
        <w:rPr/>
        <w:t>hữu</w:t>
      </w:r>
      <w:r>
        <w:rPr>
          <w:spacing w:val="-3"/>
        </w:rPr>
        <w:t> </w:t>
      </w:r>
      <w:r>
        <w:rPr/>
        <w:t>tầm</w:t>
      </w:r>
      <w:r>
        <w:rPr>
          <w:spacing w:val="-4"/>
        </w:rPr>
        <w:t> </w:t>
      </w:r>
      <w:r>
        <w:rPr/>
        <w:t>hữu</w:t>
      </w:r>
      <w:r>
        <w:rPr>
          <w:spacing w:val="-1"/>
        </w:rPr>
        <w:t> </w:t>
      </w:r>
      <w:r>
        <w:rPr/>
        <w:t>tứ</w:t>
      </w:r>
      <w:r>
        <w:rPr>
          <w:spacing w:val="-2"/>
        </w:rPr>
        <w:t> </w:t>
      </w:r>
      <w:r>
        <w:rPr/>
        <w:t>và</w:t>
      </w:r>
      <w:r>
        <w:rPr>
          <w:spacing w:val="-4"/>
        </w:rPr>
        <w:t> </w:t>
      </w:r>
      <w:r>
        <w:rPr/>
        <w:t>vô</w:t>
      </w:r>
      <w:r>
        <w:rPr>
          <w:spacing w:val="-3"/>
        </w:rPr>
        <w:t> </w:t>
      </w:r>
      <w:r>
        <w:rPr/>
        <w:t>tầm</w:t>
      </w:r>
      <w:r>
        <w:rPr>
          <w:spacing w:val="-5"/>
        </w:rPr>
        <w:t> </w:t>
      </w:r>
      <w:r>
        <w:rPr/>
        <w:t>hữu</w:t>
      </w:r>
      <w:r>
        <w:rPr>
          <w:spacing w:val="-1"/>
        </w:rPr>
        <w:t> </w:t>
      </w:r>
      <w:r>
        <w:rPr/>
        <w:t>tứ,</w:t>
      </w:r>
      <w:r>
        <w:rPr>
          <w:spacing w:val="-4"/>
        </w:rPr>
        <w:t> </w:t>
      </w:r>
      <w:r>
        <w:rPr/>
        <w:t>vô</w:t>
      </w:r>
      <w:r>
        <w:rPr>
          <w:spacing w:val="-3"/>
        </w:rPr>
        <w:t> </w:t>
      </w:r>
      <w:r>
        <w:rPr/>
        <w:t>tầm</w:t>
      </w:r>
      <w:r>
        <w:rPr>
          <w:spacing w:val="-5"/>
        </w:rPr>
        <w:t> </w:t>
      </w:r>
      <w:r>
        <w:rPr/>
        <w:t>vô</w:t>
      </w:r>
      <w:r>
        <w:rPr>
          <w:spacing w:val="-4"/>
        </w:rPr>
        <w:t> </w:t>
      </w:r>
      <w:r>
        <w:rPr/>
        <w:t>tứ</w:t>
      </w:r>
      <w:r>
        <w:rPr>
          <w:spacing w:val="-2"/>
        </w:rPr>
        <w:t> </w:t>
      </w:r>
      <w:r>
        <w:rPr/>
        <w:t>nhờ</w:t>
      </w:r>
      <w:r>
        <w:rPr>
          <w:spacing w:val="-3"/>
        </w:rPr>
        <w:t> </w:t>
      </w:r>
      <w:r>
        <w:rPr/>
        <w:t>cậy</w:t>
      </w:r>
      <w:r>
        <w:rPr>
          <w:spacing w:val="-2"/>
        </w:rPr>
        <w:t> </w:t>
      </w:r>
      <w:r>
        <w:rPr/>
        <w:t>pháp</w:t>
      </w:r>
      <w:r>
        <w:rPr>
          <w:spacing w:val="-2"/>
        </w:rPr>
        <w:t> </w:t>
      </w:r>
      <w:r>
        <w:rPr/>
        <w:t>vô</w:t>
      </w:r>
      <w:r>
        <w:rPr>
          <w:spacing w:val="-3"/>
        </w:rPr>
        <w:t> </w:t>
      </w:r>
      <w:r>
        <w:rPr/>
        <w:t>tầm</w:t>
      </w:r>
      <w:r>
        <w:rPr>
          <w:spacing w:val="-5"/>
        </w:rPr>
        <w:t> </w:t>
      </w:r>
      <w:r>
        <w:rPr/>
        <w:t>vô</w:t>
      </w:r>
      <w:r>
        <w:rPr>
          <w:spacing w:val="-4"/>
        </w:rPr>
        <w:t> </w:t>
      </w:r>
      <w:r>
        <w:rPr>
          <w:spacing w:val="-2"/>
        </w:rPr>
        <w:t>tứ...</w:t>
      </w:r>
    </w:p>
    <w:p>
      <w:pPr>
        <w:pStyle w:val="BodyText"/>
        <w:spacing w:after="0"/>
        <w:sectPr>
          <w:pgSz w:w="11630" w:h="16450"/>
          <w:pgMar w:header="811" w:footer="0" w:top="1120" w:bottom="280" w:left="708" w:right="850"/>
        </w:sectPr>
      </w:pPr>
    </w:p>
    <w:p>
      <w:pPr>
        <w:pStyle w:val="BodyText"/>
        <w:spacing w:line="298" w:lineRule="exact" w:before="232"/>
        <w:ind w:left="1135"/>
      </w:pPr>
      <w:r>
        <w:rPr/>
        <w:t>Uẩn</w:t>
      </w:r>
      <w:r>
        <w:rPr>
          <w:spacing w:val="6"/>
        </w:rPr>
        <w:t> </w:t>
      </w:r>
      <w:r>
        <w:rPr/>
        <w:t>hữu</w:t>
      </w:r>
      <w:r>
        <w:rPr>
          <w:spacing w:val="7"/>
        </w:rPr>
        <w:t> </w:t>
      </w:r>
      <w:r>
        <w:rPr/>
        <w:t>tầm</w:t>
      </w:r>
      <w:r>
        <w:rPr>
          <w:spacing w:val="3"/>
        </w:rPr>
        <w:t> </w:t>
      </w:r>
      <w:r>
        <w:rPr/>
        <w:t>hữu</w:t>
      </w:r>
      <w:r>
        <w:rPr>
          <w:spacing w:val="7"/>
        </w:rPr>
        <w:t> </w:t>
      </w:r>
      <w:r>
        <w:rPr/>
        <w:t>tứ</w:t>
      </w:r>
      <w:r>
        <w:rPr>
          <w:spacing w:val="6"/>
        </w:rPr>
        <w:t> </w:t>
      </w:r>
      <w:r>
        <w:rPr/>
        <w:t>và</w:t>
      </w:r>
      <w:r>
        <w:rPr>
          <w:spacing w:val="9"/>
        </w:rPr>
        <w:t> </w:t>
      </w:r>
      <w:r>
        <w:rPr/>
        <w:t>tầm</w:t>
      </w:r>
      <w:r>
        <w:rPr>
          <w:spacing w:val="6"/>
        </w:rPr>
        <w:t> </w:t>
      </w:r>
      <w:r>
        <w:rPr/>
        <w:t>nhờ</w:t>
      </w:r>
      <w:r>
        <w:rPr>
          <w:spacing w:val="6"/>
        </w:rPr>
        <w:t> </w:t>
      </w:r>
      <w:r>
        <w:rPr/>
        <w:t>cậy</w:t>
      </w:r>
      <w:r>
        <w:rPr>
          <w:spacing w:val="2"/>
        </w:rPr>
        <w:t> </w:t>
      </w:r>
      <w:r>
        <w:rPr/>
        <w:t>vật;</w:t>
      </w:r>
      <w:r>
        <w:rPr>
          <w:spacing w:val="6"/>
        </w:rPr>
        <w:t> </w:t>
      </w:r>
      <w:r>
        <w:rPr/>
        <w:t>sắc</w:t>
      </w:r>
      <w:r>
        <w:rPr>
          <w:spacing w:val="7"/>
        </w:rPr>
        <w:t> </w:t>
      </w:r>
      <w:r>
        <w:rPr/>
        <w:t>nương</w:t>
      </w:r>
      <w:r>
        <w:rPr>
          <w:spacing w:val="5"/>
        </w:rPr>
        <w:t> </w:t>
      </w:r>
      <w:r>
        <w:rPr/>
        <w:t>tâm</w:t>
      </w:r>
      <w:r>
        <w:rPr>
          <w:spacing w:val="4"/>
        </w:rPr>
        <w:t> </w:t>
      </w:r>
      <w:r>
        <w:rPr/>
        <w:t>sanh</w:t>
      </w:r>
      <w:r>
        <w:rPr>
          <w:spacing w:val="6"/>
        </w:rPr>
        <w:t> </w:t>
      </w:r>
      <w:r>
        <w:rPr/>
        <w:t>nhờ</w:t>
      </w:r>
      <w:r>
        <w:rPr>
          <w:spacing w:val="6"/>
        </w:rPr>
        <w:t> </w:t>
      </w:r>
      <w:r>
        <w:rPr/>
        <w:t>cậy</w:t>
      </w:r>
      <w:r>
        <w:rPr>
          <w:spacing w:val="4"/>
        </w:rPr>
        <w:t> </w:t>
      </w:r>
      <w:r>
        <w:rPr/>
        <w:t>sắc</w:t>
      </w:r>
      <w:r>
        <w:rPr>
          <w:spacing w:val="8"/>
        </w:rPr>
        <w:t> </w:t>
      </w:r>
      <w:r>
        <w:rPr/>
        <w:t>đại</w:t>
      </w:r>
      <w:r>
        <w:rPr>
          <w:spacing w:val="7"/>
        </w:rPr>
        <w:t> </w:t>
      </w:r>
      <w:r>
        <w:rPr>
          <w:spacing w:val="-2"/>
        </w:rPr>
        <w:t>sung.</w:t>
      </w:r>
    </w:p>
    <w:p>
      <w:pPr>
        <w:pStyle w:val="BodyText"/>
        <w:spacing w:line="298" w:lineRule="exact"/>
      </w:pPr>
      <w:r>
        <w:rPr/>
        <w:t>Sát-na</w:t>
      </w:r>
      <w:r>
        <w:rPr>
          <w:spacing w:val="-7"/>
        </w:rPr>
        <w:t> </w:t>
      </w:r>
      <w:r>
        <w:rPr/>
        <w:t>tục</w:t>
      </w:r>
      <w:r>
        <w:rPr>
          <w:spacing w:val="-6"/>
        </w:rPr>
        <w:t> </w:t>
      </w:r>
      <w:r>
        <w:rPr>
          <w:spacing w:val="-2"/>
        </w:rPr>
        <w:t>sinh...</w:t>
      </w:r>
    </w:p>
    <w:p>
      <w:pPr>
        <w:pStyle w:val="Heading3"/>
        <w:spacing w:line="240" w:lineRule="auto" w:before="8"/>
      </w:pPr>
      <w:r>
        <w:rPr>
          <w:spacing w:val="-4"/>
        </w:rPr>
        <w:t>102.</w:t>
      </w:r>
    </w:p>
    <w:p>
      <w:pPr>
        <w:pStyle w:val="BodyText"/>
        <w:spacing w:before="112"/>
        <w:ind w:left="566"/>
      </w:pPr>
      <w:r>
        <w:rPr>
          <w:rFonts w:ascii="Symbol" w:hAnsi="Symbol"/>
        </w:rPr>
        <w:t></w:t>
      </w:r>
      <w:r>
        <w:rPr>
          <w:spacing w:val="50"/>
          <w:w w:val="150"/>
        </w:rPr>
        <w:t> </w:t>
      </w:r>
      <w:r>
        <w:rPr/>
        <w:t>Pháp</w:t>
      </w:r>
      <w:r>
        <w:rPr>
          <w:spacing w:val="-4"/>
        </w:rPr>
        <w:t> </w:t>
      </w:r>
      <w:r>
        <w:rPr/>
        <w:t>hữu</w:t>
      </w:r>
      <w:r>
        <w:rPr>
          <w:spacing w:val="-3"/>
        </w:rPr>
        <w:t> </w:t>
      </w:r>
      <w:r>
        <w:rPr/>
        <w:t>tầm</w:t>
      </w:r>
      <w:r>
        <w:rPr>
          <w:spacing w:val="-3"/>
        </w:rPr>
        <w:t> </w:t>
      </w:r>
      <w:r>
        <w:rPr/>
        <w:t>hữu</w:t>
      </w:r>
      <w:r>
        <w:rPr>
          <w:spacing w:val="-4"/>
        </w:rPr>
        <w:t> </w:t>
      </w:r>
      <w:r>
        <w:rPr/>
        <w:t>tứ</w:t>
      </w:r>
      <w:r>
        <w:rPr>
          <w:spacing w:val="-3"/>
        </w:rPr>
        <w:t> </w:t>
      </w:r>
      <w:r>
        <w:rPr/>
        <w:t>nhờ</w:t>
      </w:r>
      <w:r>
        <w:rPr>
          <w:spacing w:val="-3"/>
        </w:rPr>
        <w:t> </w:t>
      </w:r>
      <w:r>
        <w:rPr/>
        <w:t>cậy</w:t>
      </w:r>
      <w:r>
        <w:rPr>
          <w:spacing w:val="-8"/>
        </w:rPr>
        <w:t> </w:t>
      </w:r>
      <w:r>
        <w:rPr/>
        <w:t>chư pháp</w:t>
      </w:r>
      <w:r>
        <w:rPr>
          <w:spacing w:val="-3"/>
        </w:rPr>
        <w:t> </w:t>
      </w:r>
      <w:r>
        <w:rPr/>
        <w:t>hữu</w:t>
      </w:r>
      <w:r>
        <w:rPr>
          <w:spacing w:val="-3"/>
        </w:rPr>
        <w:t> </w:t>
      </w:r>
      <w:r>
        <w:rPr/>
        <w:t>tầm</w:t>
      </w:r>
      <w:r>
        <w:rPr>
          <w:spacing w:val="-4"/>
        </w:rPr>
        <w:t> </w:t>
      </w:r>
      <w:r>
        <w:rPr/>
        <w:t>hữu</w:t>
      </w:r>
      <w:r>
        <w:rPr>
          <w:spacing w:val="-3"/>
        </w:rPr>
        <w:t> </w:t>
      </w:r>
      <w:r>
        <w:rPr/>
        <w:t>tứ</w:t>
      </w:r>
      <w:r>
        <w:rPr>
          <w:spacing w:val="-3"/>
        </w:rPr>
        <w:t> </w:t>
      </w:r>
      <w:r>
        <w:rPr/>
        <w:t>và</w:t>
      </w:r>
      <w:r>
        <w:rPr>
          <w:spacing w:val="-3"/>
        </w:rPr>
        <w:t> </w:t>
      </w:r>
      <w:r>
        <w:rPr/>
        <w:t>vô</w:t>
      </w:r>
      <w:r>
        <w:rPr>
          <w:spacing w:val="-4"/>
        </w:rPr>
        <w:t> </w:t>
      </w:r>
      <w:r>
        <w:rPr/>
        <w:t>tầm</w:t>
      </w:r>
      <w:r>
        <w:rPr>
          <w:spacing w:val="-3"/>
        </w:rPr>
        <w:t> </w:t>
      </w:r>
      <w:r>
        <w:rPr/>
        <w:t>vô</w:t>
      </w:r>
      <w:r>
        <w:rPr>
          <w:spacing w:val="-2"/>
        </w:rPr>
        <w:t> tứ...</w:t>
      </w:r>
    </w:p>
    <w:p>
      <w:pPr>
        <w:pStyle w:val="BodyText"/>
        <w:ind w:left="1135"/>
      </w:pPr>
      <w:r>
        <w:rPr/>
        <w:t>3</w:t>
      </w:r>
      <w:r>
        <w:rPr>
          <w:spacing w:val="-4"/>
        </w:rPr>
        <w:t> </w:t>
      </w:r>
      <w:r>
        <w:rPr/>
        <w:t>uẩn</w:t>
      </w:r>
      <w:r>
        <w:rPr>
          <w:spacing w:val="-3"/>
        </w:rPr>
        <w:t> </w:t>
      </w:r>
      <w:r>
        <w:rPr/>
        <w:t>nhờ</w:t>
      </w:r>
      <w:r>
        <w:rPr>
          <w:spacing w:val="-2"/>
        </w:rPr>
        <w:t> </w:t>
      </w:r>
      <w:r>
        <w:rPr/>
        <w:t>cậy</w:t>
      </w:r>
      <w:r>
        <w:rPr>
          <w:spacing w:val="-8"/>
        </w:rPr>
        <w:t> </w:t>
      </w:r>
      <w:r>
        <w:rPr/>
        <w:t>1</w:t>
      </w:r>
      <w:r>
        <w:rPr>
          <w:spacing w:val="-3"/>
        </w:rPr>
        <w:t> </w:t>
      </w:r>
      <w:r>
        <w:rPr/>
        <w:t>uẩn</w:t>
      </w:r>
      <w:r>
        <w:rPr>
          <w:spacing w:val="-4"/>
        </w:rPr>
        <w:t> </w:t>
      </w:r>
      <w:r>
        <w:rPr/>
        <w:t>hữu</w:t>
      </w:r>
      <w:r>
        <w:rPr>
          <w:spacing w:val="-3"/>
        </w:rPr>
        <w:t> </w:t>
      </w:r>
      <w:r>
        <w:rPr/>
        <w:t>tầm</w:t>
      </w:r>
      <w:r>
        <w:rPr>
          <w:spacing w:val="-5"/>
        </w:rPr>
        <w:t> </w:t>
      </w:r>
      <w:r>
        <w:rPr/>
        <w:t>hữu</w:t>
      </w:r>
      <w:r>
        <w:rPr>
          <w:spacing w:val="-4"/>
        </w:rPr>
        <w:t> </w:t>
      </w:r>
      <w:r>
        <w:rPr/>
        <w:t>tứ</w:t>
      </w:r>
      <w:r>
        <w:rPr>
          <w:spacing w:val="-2"/>
        </w:rPr>
        <w:t> </w:t>
      </w:r>
      <w:r>
        <w:rPr/>
        <w:t>và</w:t>
      </w:r>
      <w:r>
        <w:rPr>
          <w:spacing w:val="-3"/>
        </w:rPr>
        <w:t> </w:t>
      </w:r>
      <w:r>
        <w:rPr/>
        <w:t>vật,...</w:t>
      </w:r>
      <w:r>
        <w:rPr>
          <w:spacing w:val="-2"/>
        </w:rPr>
        <w:t> </w:t>
      </w:r>
      <w:r>
        <w:rPr/>
        <w:t>2</w:t>
      </w:r>
      <w:r>
        <w:rPr>
          <w:spacing w:val="-3"/>
        </w:rPr>
        <w:t> </w:t>
      </w:r>
      <w:r>
        <w:rPr/>
        <w:t>uẩn</w:t>
      </w:r>
      <w:r>
        <w:rPr>
          <w:spacing w:val="-3"/>
        </w:rPr>
        <w:t> </w:t>
      </w:r>
      <w:r>
        <w:rPr/>
        <w:t>nhờ</w:t>
      </w:r>
      <w:r>
        <w:rPr>
          <w:spacing w:val="-2"/>
        </w:rPr>
        <w:t> </w:t>
      </w:r>
      <w:r>
        <w:rPr/>
        <w:t>cậy</w:t>
      </w:r>
      <w:r>
        <w:rPr>
          <w:spacing w:val="-8"/>
        </w:rPr>
        <w:t> </w:t>
      </w:r>
      <w:r>
        <w:rPr/>
        <w:t>2</w:t>
      </w:r>
      <w:r>
        <w:rPr>
          <w:spacing w:val="-3"/>
        </w:rPr>
        <w:t> </w:t>
      </w:r>
      <w:r>
        <w:rPr/>
        <w:t>uẩn.</w:t>
      </w:r>
      <w:r>
        <w:rPr>
          <w:spacing w:val="1"/>
        </w:rPr>
        <w:t> </w:t>
      </w:r>
      <w:r>
        <w:rPr/>
        <w:t>Sát-na</w:t>
      </w:r>
      <w:r>
        <w:rPr>
          <w:spacing w:val="-3"/>
        </w:rPr>
        <w:t> </w:t>
      </w:r>
      <w:r>
        <w:rPr/>
        <w:t>tục</w:t>
      </w:r>
      <w:r>
        <w:rPr>
          <w:spacing w:val="-4"/>
        </w:rPr>
        <w:t> </w:t>
      </w:r>
      <w:r>
        <w:rPr>
          <w:spacing w:val="-2"/>
        </w:rPr>
        <w:t>sinh...</w:t>
      </w:r>
    </w:p>
    <w:p>
      <w:pPr>
        <w:pStyle w:val="BodyText"/>
        <w:spacing w:before="120"/>
        <w:ind w:left="1135" w:right="1343" w:hanging="570"/>
      </w:pPr>
      <w:r>
        <w:rPr>
          <w:rFonts w:ascii="Symbol" w:hAnsi="Symbol"/>
        </w:rPr>
        <w:t></w:t>
      </w:r>
      <w:r>
        <w:rPr>
          <w:spacing w:val="80"/>
        </w:rPr>
        <w:t> </w:t>
      </w:r>
      <w:r>
        <w:rPr/>
        <w:t>Pháp</w:t>
      </w:r>
      <w:r>
        <w:rPr>
          <w:spacing w:val="-2"/>
        </w:rPr>
        <w:t> </w:t>
      </w:r>
      <w:r>
        <w:rPr/>
        <w:t>vô</w:t>
      </w:r>
      <w:r>
        <w:rPr>
          <w:spacing w:val="-2"/>
        </w:rPr>
        <w:t> </w:t>
      </w:r>
      <w:r>
        <w:rPr/>
        <w:t>tầm</w:t>
      </w:r>
      <w:r>
        <w:rPr>
          <w:spacing w:val="-2"/>
        </w:rPr>
        <w:t> </w:t>
      </w:r>
      <w:r>
        <w:rPr/>
        <w:t>hữu</w:t>
      </w:r>
      <w:r>
        <w:rPr>
          <w:spacing w:val="-2"/>
        </w:rPr>
        <w:t> </w:t>
      </w:r>
      <w:r>
        <w:rPr/>
        <w:t>tứ</w:t>
      </w:r>
      <w:r>
        <w:rPr>
          <w:spacing w:val="-1"/>
        </w:rPr>
        <w:t> </w:t>
      </w:r>
      <w:r>
        <w:rPr/>
        <w:t>nhờ</w:t>
      </w:r>
      <w:r>
        <w:rPr>
          <w:spacing w:val="-2"/>
        </w:rPr>
        <w:t> </w:t>
      </w:r>
      <w:r>
        <w:rPr/>
        <w:t>cậy</w:t>
      </w:r>
      <w:r>
        <w:rPr>
          <w:spacing w:val="-7"/>
        </w:rPr>
        <w:t> </w:t>
      </w:r>
      <w:r>
        <w:rPr/>
        <w:t>chư pháp hữu</w:t>
      </w:r>
      <w:r>
        <w:rPr>
          <w:spacing w:val="-2"/>
        </w:rPr>
        <w:t> </w:t>
      </w:r>
      <w:r>
        <w:rPr/>
        <w:t>tầm</w:t>
      </w:r>
      <w:r>
        <w:rPr>
          <w:spacing w:val="-2"/>
        </w:rPr>
        <w:t> </w:t>
      </w:r>
      <w:r>
        <w:rPr/>
        <w:t>hữu</w:t>
      </w:r>
      <w:r>
        <w:rPr>
          <w:spacing w:val="-2"/>
        </w:rPr>
        <w:t> </w:t>
      </w:r>
      <w:r>
        <w:rPr/>
        <w:t>tứ</w:t>
      </w:r>
      <w:r>
        <w:rPr>
          <w:spacing w:val="-1"/>
        </w:rPr>
        <w:t> </w:t>
      </w:r>
      <w:r>
        <w:rPr/>
        <w:t>và</w:t>
      </w:r>
      <w:r>
        <w:rPr>
          <w:spacing w:val="-2"/>
        </w:rPr>
        <w:t> </w:t>
      </w:r>
      <w:r>
        <w:rPr/>
        <w:t>vô</w:t>
      </w:r>
      <w:r>
        <w:rPr>
          <w:spacing w:val="-2"/>
        </w:rPr>
        <w:t> </w:t>
      </w:r>
      <w:r>
        <w:rPr/>
        <w:t>tầm</w:t>
      </w:r>
      <w:r>
        <w:rPr>
          <w:spacing w:val="-2"/>
        </w:rPr>
        <w:t> </w:t>
      </w:r>
      <w:r>
        <w:rPr/>
        <w:t>vô tứ... Nên</w:t>
      </w:r>
      <w:r>
        <w:rPr>
          <w:spacing w:val="-5"/>
        </w:rPr>
        <w:t> </w:t>
      </w:r>
      <w:r>
        <w:rPr/>
        <w:t>sắp</w:t>
      </w:r>
      <w:r>
        <w:rPr>
          <w:spacing w:val="-4"/>
        </w:rPr>
        <w:t> </w:t>
      </w:r>
      <w:r>
        <w:rPr/>
        <w:t>theo</w:t>
      </w:r>
      <w:r>
        <w:rPr>
          <w:spacing w:val="-5"/>
        </w:rPr>
        <w:t> </w:t>
      </w:r>
      <w:r>
        <w:rPr/>
        <w:t>sát-na</w:t>
      </w:r>
      <w:r>
        <w:rPr>
          <w:spacing w:val="-2"/>
        </w:rPr>
        <w:t> </w:t>
      </w:r>
      <w:r>
        <w:rPr/>
        <w:t>tục</w:t>
      </w:r>
      <w:r>
        <w:rPr>
          <w:spacing w:val="-2"/>
        </w:rPr>
        <w:t> </w:t>
      </w:r>
      <w:r>
        <w:rPr/>
        <w:t>sinh</w:t>
      </w:r>
      <w:r>
        <w:rPr>
          <w:spacing w:val="-4"/>
        </w:rPr>
        <w:t> </w:t>
      </w:r>
      <w:r>
        <w:rPr/>
        <w:t>hiện</w:t>
      </w:r>
      <w:r>
        <w:rPr>
          <w:spacing w:val="-2"/>
        </w:rPr>
        <w:t> </w:t>
      </w:r>
      <w:r>
        <w:rPr/>
        <w:t>hành</w:t>
      </w:r>
      <w:r>
        <w:rPr>
          <w:spacing w:val="-5"/>
        </w:rPr>
        <w:t> </w:t>
      </w:r>
      <w:r>
        <w:rPr/>
        <w:t>tỷ</w:t>
      </w:r>
      <w:r>
        <w:rPr>
          <w:spacing w:val="-7"/>
        </w:rPr>
        <w:t> </w:t>
      </w:r>
      <w:r>
        <w:rPr/>
        <w:t>như</w:t>
      </w:r>
      <w:r>
        <w:rPr>
          <w:spacing w:val="-2"/>
        </w:rPr>
        <w:t> </w:t>
      </w:r>
      <w:r>
        <w:rPr/>
        <w:t>ban</w:t>
      </w:r>
      <w:r>
        <w:rPr>
          <w:spacing w:val="-4"/>
        </w:rPr>
        <w:t> </w:t>
      </w:r>
      <w:r>
        <w:rPr/>
        <w:t>sơ</w:t>
      </w:r>
      <w:r>
        <w:rPr>
          <w:spacing w:val="-5"/>
        </w:rPr>
        <w:t> </w:t>
      </w:r>
      <w:r>
        <w:rPr/>
        <w:t>trong</w:t>
      </w:r>
      <w:r>
        <w:rPr>
          <w:spacing w:val="-4"/>
        </w:rPr>
        <w:t> </w:t>
      </w:r>
      <w:r>
        <w:rPr/>
        <w:t>7</w:t>
      </w:r>
      <w:r>
        <w:rPr>
          <w:spacing w:val="-5"/>
        </w:rPr>
        <w:t> </w:t>
      </w:r>
      <w:r>
        <w:rPr/>
        <w:t>câu</w:t>
      </w:r>
      <w:r>
        <w:rPr>
          <w:spacing w:val="-2"/>
        </w:rPr>
        <w:t> </w:t>
      </w:r>
      <w:r>
        <w:rPr>
          <w:spacing w:val="-4"/>
        </w:rPr>
        <w:t>đầu.</w:t>
      </w:r>
    </w:p>
    <w:p>
      <w:pPr>
        <w:pStyle w:val="Heading3"/>
        <w:spacing w:line="240" w:lineRule="auto" w:before="6"/>
      </w:pPr>
      <w:r>
        <w:rPr>
          <w:spacing w:val="-4"/>
        </w:rPr>
        <w:t>103.</w:t>
      </w:r>
    </w:p>
    <w:p>
      <w:pPr>
        <w:pStyle w:val="BodyText"/>
        <w:spacing w:line="237" w:lineRule="auto" w:before="117"/>
        <w:ind w:left="1135" w:right="1343" w:hanging="570"/>
      </w:pPr>
      <w:r>
        <w:rPr>
          <w:rFonts w:ascii="Symbol" w:hAnsi="Symbol"/>
        </w:rPr>
        <w:t></w:t>
      </w:r>
      <w:r>
        <w:rPr>
          <w:spacing w:val="80"/>
        </w:rPr>
        <w:t> </w:t>
      </w:r>
      <w:r>
        <w:rPr/>
        <w:t>Pháp</w:t>
      </w:r>
      <w:r>
        <w:rPr>
          <w:spacing w:val="-2"/>
        </w:rPr>
        <w:t> </w:t>
      </w:r>
      <w:r>
        <w:rPr/>
        <w:t>hữu</w:t>
      </w:r>
      <w:r>
        <w:rPr>
          <w:spacing w:val="-2"/>
        </w:rPr>
        <w:t> </w:t>
      </w:r>
      <w:r>
        <w:rPr/>
        <w:t>tầm</w:t>
      </w:r>
      <w:r>
        <w:rPr>
          <w:spacing w:val="-2"/>
        </w:rPr>
        <w:t> </w:t>
      </w:r>
      <w:r>
        <w:rPr/>
        <w:t>hữu</w:t>
      </w:r>
      <w:r>
        <w:rPr>
          <w:spacing w:val="-2"/>
        </w:rPr>
        <w:t> </w:t>
      </w:r>
      <w:r>
        <w:rPr/>
        <w:t>tứ</w:t>
      </w:r>
      <w:r>
        <w:rPr>
          <w:spacing w:val="-1"/>
        </w:rPr>
        <w:t> </w:t>
      </w:r>
      <w:r>
        <w:rPr/>
        <w:t>nhờ</w:t>
      </w:r>
      <w:r>
        <w:rPr>
          <w:spacing w:val="-2"/>
        </w:rPr>
        <w:t> </w:t>
      </w:r>
      <w:r>
        <w:rPr/>
        <w:t>cậy</w:t>
      </w:r>
      <w:r>
        <w:rPr>
          <w:spacing w:val="-7"/>
        </w:rPr>
        <w:t> </w:t>
      </w:r>
      <w:r>
        <w:rPr/>
        <w:t>chư pháp</w:t>
      </w:r>
      <w:r>
        <w:rPr>
          <w:spacing w:val="-1"/>
        </w:rPr>
        <w:t> </w:t>
      </w:r>
      <w:r>
        <w:rPr/>
        <w:t>vô</w:t>
      </w:r>
      <w:r>
        <w:rPr>
          <w:spacing w:val="-2"/>
        </w:rPr>
        <w:t> </w:t>
      </w:r>
      <w:r>
        <w:rPr/>
        <w:t>tầm</w:t>
      </w:r>
      <w:r>
        <w:rPr>
          <w:spacing w:val="-2"/>
        </w:rPr>
        <w:t> </w:t>
      </w:r>
      <w:r>
        <w:rPr/>
        <w:t>hữu</w:t>
      </w:r>
      <w:r>
        <w:rPr>
          <w:spacing w:val="-2"/>
        </w:rPr>
        <w:t> </w:t>
      </w:r>
      <w:r>
        <w:rPr/>
        <w:t>tứ</w:t>
      </w:r>
      <w:r>
        <w:rPr>
          <w:spacing w:val="-1"/>
        </w:rPr>
        <w:t> </w:t>
      </w:r>
      <w:r>
        <w:rPr/>
        <w:t>và</w:t>
      </w:r>
      <w:r>
        <w:rPr>
          <w:spacing w:val="-2"/>
        </w:rPr>
        <w:t> </w:t>
      </w:r>
      <w:r>
        <w:rPr/>
        <w:t>vô</w:t>
      </w:r>
      <w:r>
        <w:rPr>
          <w:spacing w:val="-2"/>
        </w:rPr>
        <w:t> </w:t>
      </w:r>
      <w:r>
        <w:rPr/>
        <w:t>tầm</w:t>
      </w:r>
      <w:r>
        <w:rPr>
          <w:spacing w:val="-2"/>
        </w:rPr>
        <w:t> </w:t>
      </w:r>
      <w:r>
        <w:rPr/>
        <w:t>vô tứ... Uẩn hữu tầm hữu tứ nhờ cậy tầm và vật. Sát-na tục sinh...</w:t>
      </w:r>
    </w:p>
    <w:p>
      <w:pPr>
        <w:pStyle w:val="BodyText"/>
        <w:spacing w:line="317" w:lineRule="exact" w:before="123"/>
        <w:ind w:left="566"/>
      </w:pPr>
      <w:r>
        <w:rPr>
          <w:rFonts w:ascii="Symbol" w:hAnsi="Symbol"/>
        </w:rPr>
        <w:t></w:t>
      </w:r>
      <w:r>
        <w:rPr>
          <w:spacing w:val="51"/>
          <w:w w:val="150"/>
        </w:rPr>
        <w:t> </w:t>
      </w:r>
      <w:r>
        <w:rPr/>
        <w:t>Pháp</w:t>
      </w:r>
      <w:r>
        <w:rPr>
          <w:spacing w:val="-4"/>
        </w:rPr>
        <w:t> </w:t>
      </w:r>
      <w:r>
        <w:rPr/>
        <w:t>vô</w:t>
      </w:r>
      <w:r>
        <w:rPr>
          <w:spacing w:val="-3"/>
        </w:rPr>
        <w:t> </w:t>
      </w:r>
      <w:r>
        <w:rPr/>
        <w:t>tầm</w:t>
      </w:r>
      <w:r>
        <w:rPr>
          <w:spacing w:val="-3"/>
        </w:rPr>
        <w:t> </w:t>
      </w:r>
      <w:r>
        <w:rPr/>
        <w:t>hữu</w:t>
      </w:r>
      <w:r>
        <w:rPr>
          <w:spacing w:val="-4"/>
        </w:rPr>
        <w:t> </w:t>
      </w:r>
      <w:r>
        <w:rPr/>
        <w:t>tứ</w:t>
      </w:r>
      <w:r>
        <w:rPr>
          <w:spacing w:val="-2"/>
        </w:rPr>
        <w:t> </w:t>
      </w:r>
      <w:r>
        <w:rPr/>
        <w:t>nhờ</w:t>
      </w:r>
      <w:r>
        <w:rPr>
          <w:spacing w:val="-3"/>
        </w:rPr>
        <w:t> </w:t>
      </w:r>
      <w:r>
        <w:rPr/>
        <w:t>cậy</w:t>
      </w:r>
      <w:r>
        <w:rPr>
          <w:spacing w:val="-5"/>
        </w:rPr>
        <w:t> </w:t>
      </w:r>
      <w:r>
        <w:rPr/>
        <w:t>pháp</w:t>
      </w:r>
      <w:r>
        <w:rPr>
          <w:spacing w:val="-1"/>
        </w:rPr>
        <w:t> </w:t>
      </w:r>
      <w:r>
        <w:rPr/>
        <w:t>vô</w:t>
      </w:r>
      <w:r>
        <w:rPr>
          <w:spacing w:val="-3"/>
        </w:rPr>
        <w:t> </w:t>
      </w:r>
      <w:r>
        <w:rPr/>
        <w:t>tầm</w:t>
      </w:r>
      <w:r>
        <w:rPr>
          <w:spacing w:val="-2"/>
        </w:rPr>
        <w:t> </w:t>
      </w:r>
      <w:r>
        <w:rPr/>
        <w:t>hữu</w:t>
      </w:r>
      <w:r>
        <w:rPr>
          <w:spacing w:val="-2"/>
        </w:rPr>
        <w:t> </w:t>
      </w:r>
      <w:r>
        <w:rPr/>
        <w:t>tứ</w:t>
      </w:r>
      <w:r>
        <w:rPr>
          <w:spacing w:val="-2"/>
        </w:rPr>
        <w:t> </w:t>
      </w:r>
      <w:r>
        <w:rPr/>
        <w:t>và</w:t>
      </w:r>
      <w:r>
        <w:rPr>
          <w:spacing w:val="-3"/>
        </w:rPr>
        <w:t> </w:t>
      </w:r>
      <w:r>
        <w:rPr/>
        <w:t>vô</w:t>
      </w:r>
      <w:r>
        <w:rPr>
          <w:spacing w:val="-3"/>
        </w:rPr>
        <w:t> </w:t>
      </w:r>
      <w:r>
        <w:rPr/>
        <w:t>tầm</w:t>
      </w:r>
      <w:r>
        <w:rPr>
          <w:spacing w:val="-6"/>
        </w:rPr>
        <w:t> </w:t>
      </w:r>
      <w:r>
        <w:rPr/>
        <w:t>vô</w:t>
      </w:r>
      <w:r>
        <w:rPr>
          <w:spacing w:val="-3"/>
        </w:rPr>
        <w:t> </w:t>
      </w:r>
      <w:r>
        <w:rPr>
          <w:spacing w:val="-2"/>
        </w:rPr>
        <w:t>tứ...</w:t>
      </w:r>
    </w:p>
    <w:p>
      <w:pPr>
        <w:pStyle w:val="BodyText"/>
        <w:spacing w:line="298" w:lineRule="exact"/>
      </w:pPr>
      <w:r>
        <w:rPr/>
        <w:t>-</w:t>
      </w:r>
      <w:r>
        <w:rPr>
          <w:spacing w:val="31"/>
        </w:rPr>
        <w:t>  </w:t>
      </w:r>
      <w:r>
        <w:rPr/>
        <w:t>3</w:t>
      </w:r>
      <w:r>
        <w:rPr>
          <w:spacing w:val="-2"/>
        </w:rPr>
        <w:t> </w:t>
      </w:r>
      <w:r>
        <w:rPr/>
        <w:t>uẩn</w:t>
      </w:r>
      <w:r>
        <w:rPr>
          <w:spacing w:val="-3"/>
        </w:rPr>
        <w:t> </w:t>
      </w:r>
      <w:r>
        <w:rPr/>
        <w:t>nhờ</w:t>
      </w:r>
      <w:r>
        <w:rPr>
          <w:spacing w:val="-1"/>
        </w:rPr>
        <w:t> </w:t>
      </w:r>
      <w:r>
        <w:rPr/>
        <w:t>cậy</w:t>
      </w:r>
      <w:r>
        <w:rPr>
          <w:spacing w:val="-8"/>
        </w:rPr>
        <w:t> </w:t>
      </w:r>
      <w:r>
        <w:rPr/>
        <w:t>1</w:t>
      </w:r>
      <w:r>
        <w:rPr>
          <w:spacing w:val="-2"/>
        </w:rPr>
        <w:t> </w:t>
      </w:r>
      <w:r>
        <w:rPr/>
        <w:t>uẩn</w:t>
      </w:r>
      <w:r>
        <w:rPr>
          <w:spacing w:val="-3"/>
        </w:rPr>
        <w:t> </w:t>
      </w:r>
      <w:r>
        <w:rPr/>
        <w:t>vô</w:t>
      </w:r>
      <w:r>
        <w:rPr>
          <w:spacing w:val="-1"/>
        </w:rPr>
        <w:t> </w:t>
      </w:r>
      <w:r>
        <w:rPr/>
        <w:t>tầm</w:t>
      </w:r>
      <w:r>
        <w:rPr>
          <w:spacing w:val="-5"/>
        </w:rPr>
        <w:t> </w:t>
      </w:r>
      <w:r>
        <w:rPr/>
        <w:t>hữu</w:t>
      </w:r>
      <w:r>
        <w:rPr>
          <w:spacing w:val="-3"/>
        </w:rPr>
        <w:t> </w:t>
      </w:r>
      <w:r>
        <w:rPr/>
        <w:t>tứ</w:t>
      </w:r>
      <w:r>
        <w:rPr>
          <w:spacing w:val="-2"/>
        </w:rPr>
        <w:t> </w:t>
      </w:r>
      <w:r>
        <w:rPr/>
        <w:t>và</w:t>
      </w:r>
      <w:r>
        <w:rPr>
          <w:spacing w:val="-3"/>
        </w:rPr>
        <w:t> </w:t>
      </w:r>
      <w:r>
        <w:rPr/>
        <w:t>tứ,</w:t>
      </w:r>
      <w:r>
        <w:rPr>
          <w:spacing w:val="-2"/>
        </w:rPr>
        <w:t> </w:t>
      </w:r>
      <w:r>
        <w:rPr/>
        <w:t>3</w:t>
      </w:r>
      <w:r>
        <w:rPr>
          <w:spacing w:val="-3"/>
        </w:rPr>
        <w:t> </w:t>
      </w:r>
      <w:r>
        <w:rPr/>
        <w:t>uẩn</w:t>
      </w:r>
      <w:r>
        <w:rPr>
          <w:spacing w:val="-3"/>
        </w:rPr>
        <w:t> </w:t>
      </w:r>
      <w:r>
        <w:rPr/>
        <w:t>nhờ</w:t>
      </w:r>
      <w:r>
        <w:rPr>
          <w:spacing w:val="-3"/>
        </w:rPr>
        <w:t> </w:t>
      </w:r>
      <w:r>
        <w:rPr/>
        <w:t>cậy</w:t>
      </w:r>
      <w:r>
        <w:rPr>
          <w:spacing w:val="-6"/>
        </w:rPr>
        <w:t> </w:t>
      </w:r>
      <w:r>
        <w:rPr/>
        <w:t>1</w:t>
      </w:r>
      <w:r>
        <w:rPr>
          <w:spacing w:val="-3"/>
        </w:rPr>
        <w:t> </w:t>
      </w:r>
      <w:r>
        <w:rPr/>
        <w:t>uẩn</w:t>
      </w:r>
      <w:r>
        <w:rPr>
          <w:spacing w:val="-2"/>
        </w:rPr>
        <w:t> </w:t>
      </w:r>
      <w:r>
        <w:rPr/>
        <w:t>vô</w:t>
      </w:r>
      <w:r>
        <w:rPr>
          <w:spacing w:val="-3"/>
        </w:rPr>
        <w:t> </w:t>
      </w:r>
      <w:r>
        <w:rPr/>
        <w:t>tầm</w:t>
      </w:r>
      <w:r>
        <w:rPr>
          <w:spacing w:val="-3"/>
        </w:rPr>
        <w:t> </w:t>
      </w:r>
      <w:r>
        <w:rPr/>
        <w:t>hữu</w:t>
      </w:r>
      <w:r>
        <w:rPr>
          <w:spacing w:val="-3"/>
        </w:rPr>
        <w:t> </w:t>
      </w:r>
      <w:r>
        <w:rPr/>
        <w:t>tứ</w:t>
      </w:r>
      <w:r>
        <w:rPr>
          <w:spacing w:val="-2"/>
        </w:rPr>
        <w:t> </w:t>
      </w:r>
      <w:r>
        <w:rPr/>
        <w:t>và</w:t>
      </w:r>
      <w:r>
        <w:rPr>
          <w:spacing w:val="-3"/>
        </w:rPr>
        <w:t> </w:t>
      </w:r>
      <w:r>
        <w:rPr>
          <w:spacing w:val="-4"/>
        </w:rPr>
        <w:t>vật.</w:t>
      </w:r>
    </w:p>
    <w:p>
      <w:pPr>
        <w:pStyle w:val="BodyText"/>
        <w:spacing w:line="298" w:lineRule="exact" w:before="1"/>
      </w:pPr>
      <w:r>
        <w:rPr/>
        <w:t>-</w:t>
      </w:r>
      <w:r>
        <w:rPr>
          <w:spacing w:val="31"/>
        </w:rPr>
        <w:t>  </w:t>
      </w:r>
      <w:r>
        <w:rPr/>
        <w:t>Sát-na</w:t>
      </w:r>
      <w:r>
        <w:rPr>
          <w:spacing w:val="-3"/>
        </w:rPr>
        <w:t> </w:t>
      </w:r>
      <w:r>
        <w:rPr/>
        <w:t>tục</w:t>
      </w:r>
      <w:r>
        <w:rPr>
          <w:spacing w:val="-3"/>
        </w:rPr>
        <w:t> </w:t>
      </w:r>
      <w:r>
        <w:rPr/>
        <w:t>sinh:</w:t>
      </w:r>
      <w:r>
        <w:rPr>
          <w:spacing w:val="-3"/>
        </w:rPr>
        <w:t> </w:t>
      </w:r>
      <w:r>
        <w:rPr/>
        <w:t>3</w:t>
      </w:r>
      <w:r>
        <w:rPr>
          <w:spacing w:val="-1"/>
        </w:rPr>
        <w:t> </w:t>
      </w:r>
      <w:r>
        <w:rPr/>
        <w:t>uẩn</w:t>
      </w:r>
      <w:r>
        <w:rPr>
          <w:spacing w:val="-3"/>
        </w:rPr>
        <w:t> </w:t>
      </w:r>
      <w:r>
        <w:rPr/>
        <w:t>nhờ</w:t>
      </w:r>
      <w:r>
        <w:rPr>
          <w:spacing w:val="-3"/>
        </w:rPr>
        <w:t> </w:t>
      </w:r>
      <w:r>
        <w:rPr/>
        <w:t>cậy</w:t>
      </w:r>
      <w:r>
        <w:rPr>
          <w:spacing w:val="-8"/>
        </w:rPr>
        <w:t> </w:t>
      </w:r>
      <w:r>
        <w:rPr/>
        <w:t>1</w:t>
      </w:r>
      <w:r>
        <w:rPr>
          <w:spacing w:val="-3"/>
        </w:rPr>
        <w:t> </w:t>
      </w:r>
      <w:r>
        <w:rPr/>
        <w:t>uẩn</w:t>
      </w:r>
      <w:r>
        <w:rPr>
          <w:spacing w:val="-3"/>
        </w:rPr>
        <w:t> </w:t>
      </w:r>
      <w:r>
        <w:rPr/>
        <w:t>vô</w:t>
      </w:r>
      <w:r>
        <w:rPr>
          <w:spacing w:val="-3"/>
        </w:rPr>
        <w:t> </w:t>
      </w:r>
      <w:r>
        <w:rPr/>
        <w:t>tầm</w:t>
      </w:r>
      <w:r>
        <w:rPr>
          <w:spacing w:val="-3"/>
        </w:rPr>
        <w:t> </w:t>
      </w:r>
      <w:r>
        <w:rPr/>
        <w:t>hữu</w:t>
      </w:r>
      <w:r>
        <w:rPr>
          <w:spacing w:val="-3"/>
        </w:rPr>
        <w:t> </w:t>
      </w:r>
      <w:r>
        <w:rPr/>
        <w:t>tứ</w:t>
      </w:r>
      <w:r>
        <w:rPr>
          <w:spacing w:val="-2"/>
        </w:rPr>
        <w:t> </w:t>
      </w:r>
      <w:r>
        <w:rPr/>
        <w:t>và</w:t>
      </w:r>
      <w:r>
        <w:rPr>
          <w:spacing w:val="-3"/>
        </w:rPr>
        <w:t> </w:t>
      </w:r>
      <w:r>
        <w:rPr>
          <w:spacing w:val="-5"/>
        </w:rPr>
        <w:t>tứ.</w:t>
      </w:r>
    </w:p>
    <w:p>
      <w:pPr>
        <w:pStyle w:val="BodyText"/>
        <w:spacing w:line="298" w:lineRule="exact"/>
      </w:pPr>
      <w:r>
        <w:rPr/>
        <w:t>-</w:t>
      </w:r>
      <w:r>
        <w:rPr>
          <w:spacing w:val="31"/>
        </w:rPr>
        <w:t>  </w:t>
      </w:r>
      <w:r>
        <w:rPr/>
        <w:t>Sát-na</w:t>
      </w:r>
      <w:r>
        <w:rPr>
          <w:spacing w:val="-3"/>
        </w:rPr>
        <w:t> </w:t>
      </w:r>
      <w:r>
        <w:rPr/>
        <w:t>tục</w:t>
      </w:r>
      <w:r>
        <w:rPr>
          <w:spacing w:val="-3"/>
        </w:rPr>
        <w:t> </w:t>
      </w:r>
      <w:r>
        <w:rPr/>
        <w:t>sinh:</w:t>
      </w:r>
      <w:r>
        <w:rPr>
          <w:spacing w:val="-3"/>
        </w:rPr>
        <w:t> </w:t>
      </w:r>
      <w:r>
        <w:rPr/>
        <w:t>3</w:t>
      </w:r>
      <w:r>
        <w:rPr>
          <w:spacing w:val="-1"/>
        </w:rPr>
        <w:t> </w:t>
      </w:r>
      <w:r>
        <w:rPr/>
        <w:t>uẩn</w:t>
      </w:r>
      <w:r>
        <w:rPr>
          <w:spacing w:val="-3"/>
        </w:rPr>
        <w:t> </w:t>
      </w:r>
      <w:r>
        <w:rPr/>
        <w:t>nhờ</w:t>
      </w:r>
      <w:r>
        <w:rPr>
          <w:spacing w:val="-3"/>
        </w:rPr>
        <w:t> </w:t>
      </w:r>
      <w:r>
        <w:rPr/>
        <w:t>cậy</w:t>
      </w:r>
      <w:r>
        <w:rPr>
          <w:spacing w:val="-8"/>
        </w:rPr>
        <w:t> </w:t>
      </w:r>
      <w:r>
        <w:rPr/>
        <w:t>1</w:t>
      </w:r>
      <w:r>
        <w:rPr>
          <w:spacing w:val="-3"/>
        </w:rPr>
        <w:t> </w:t>
      </w:r>
      <w:r>
        <w:rPr/>
        <w:t>uẩn</w:t>
      </w:r>
      <w:r>
        <w:rPr>
          <w:spacing w:val="-3"/>
        </w:rPr>
        <w:t> </w:t>
      </w:r>
      <w:r>
        <w:rPr/>
        <w:t>vô</w:t>
      </w:r>
      <w:r>
        <w:rPr>
          <w:spacing w:val="-3"/>
        </w:rPr>
        <w:t> </w:t>
      </w:r>
      <w:r>
        <w:rPr/>
        <w:t>tầm</w:t>
      </w:r>
      <w:r>
        <w:rPr>
          <w:spacing w:val="-3"/>
        </w:rPr>
        <w:t> </w:t>
      </w:r>
      <w:r>
        <w:rPr/>
        <w:t>hữu</w:t>
      </w:r>
      <w:r>
        <w:rPr>
          <w:spacing w:val="-3"/>
        </w:rPr>
        <w:t> </w:t>
      </w:r>
      <w:r>
        <w:rPr/>
        <w:t>tứ</w:t>
      </w:r>
      <w:r>
        <w:rPr>
          <w:spacing w:val="-2"/>
        </w:rPr>
        <w:t> </w:t>
      </w:r>
      <w:r>
        <w:rPr/>
        <w:t>và</w:t>
      </w:r>
      <w:r>
        <w:rPr>
          <w:spacing w:val="-3"/>
        </w:rPr>
        <w:t> </w:t>
      </w:r>
      <w:r>
        <w:rPr>
          <w:spacing w:val="-4"/>
        </w:rPr>
        <w:t>vật.</w:t>
      </w:r>
    </w:p>
    <w:p>
      <w:pPr>
        <w:pStyle w:val="BodyText"/>
        <w:spacing w:line="317" w:lineRule="exact" w:before="122"/>
        <w:ind w:left="566"/>
      </w:pPr>
      <w:r>
        <w:rPr>
          <w:rFonts w:ascii="Symbol" w:hAnsi="Symbol"/>
        </w:rPr>
        <w:t></w:t>
      </w:r>
      <w:r>
        <w:rPr>
          <w:spacing w:val="53"/>
          <w:w w:val="150"/>
        </w:rPr>
        <w:t> </w:t>
      </w:r>
      <w:r>
        <w:rPr/>
        <w:t>Pháp</w:t>
      </w:r>
      <w:r>
        <w:rPr>
          <w:spacing w:val="-3"/>
        </w:rPr>
        <w:t> </w:t>
      </w:r>
      <w:r>
        <w:rPr/>
        <w:t>vô</w:t>
      </w:r>
      <w:r>
        <w:rPr>
          <w:spacing w:val="-3"/>
        </w:rPr>
        <w:t> </w:t>
      </w:r>
      <w:r>
        <w:rPr/>
        <w:t>tầm</w:t>
      </w:r>
      <w:r>
        <w:rPr>
          <w:spacing w:val="-3"/>
        </w:rPr>
        <w:t> </w:t>
      </w:r>
      <w:r>
        <w:rPr/>
        <w:t>vô</w:t>
      </w:r>
      <w:r>
        <w:rPr>
          <w:spacing w:val="-4"/>
        </w:rPr>
        <w:t> </w:t>
      </w:r>
      <w:r>
        <w:rPr/>
        <w:t>tứ</w:t>
      </w:r>
      <w:r>
        <w:rPr>
          <w:spacing w:val="-2"/>
        </w:rPr>
        <w:t> </w:t>
      </w:r>
      <w:r>
        <w:rPr/>
        <w:t>nhờ</w:t>
      </w:r>
      <w:r>
        <w:rPr>
          <w:spacing w:val="-1"/>
        </w:rPr>
        <w:t> </w:t>
      </w:r>
      <w:r>
        <w:rPr/>
        <w:t>cậy</w:t>
      </w:r>
      <w:r>
        <w:rPr>
          <w:spacing w:val="-6"/>
        </w:rPr>
        <w:t> </w:t>
      </w:r>
      <w:r>
        <w:rPr/>
        <w:t>chư</w:t>
      </w:r>
      <w:r>
        <w:rPr>
          <w:spacing w:val="-2"/>
        </w:rPr>
        <w:t> </w:t>
      </w:r>
      <w:r>
        <w:rPr/>
        <w:t>pháp</w:t>
      </w:r>
      <w:r>
        <w:rPr>
          <w:spacing w:val="-3"/>
        </w:rPr>
        <w:t> </w:t>
      </w:r>
      <w:r>
        <w:rPr/>
        <w:t>vô</w:t>
      </w:r>
      <w:r>
        <w:rPr>
          <w:spacing w:val="-3"/>
        </w:rPr>
        <w:t> </w:t>
      </w:r>
      <w:r>
        <w:rPr/>
        <w:t>tầm</w:t>
      </w:r>
      <w:r>
        <w:rPr>
          <w:spacing w:val="-5"/>
        </w:rPr>
        <w:t> </w:t>
      </w:r>
      <w:r>
        <w:rPr/>
        <w:t>hữu</w:t>
      </w:r>
      <w:r>
        <w:rPr>
          <w:spacing w:val="-4"/>
        </w:rPr>
        <w:t> </w:t>
      </w:r>
      <w:r>
        <w:rPr/>
        <w:t>tứ</w:t>
      </w:r>
      <w:r>
        <w:rPr>
          <w:spacing w:val="-2"/>
        </w:rPr>
        <w:t> </w:t>
      </w:r>
      <w:r>
        <w:rPr/>
        <w:t>và</w:t>
      </w:r>
      <w:r>
        <w:rPr>
          <w:spacing w:val="-3"/>
        </w:rPr>
        <w:t> </w:t>
      </w:r>
      <w:r>
        <w:rPr/>
        <w:t>vô</w:t>
      </w:r>
      <w:r>
        <w:rPr>
          <w:spacing w:val="-3"/>
        </w:rPr>
        <w:t> </w:t>
      </w:r>
      <w:r>
        <w:rPr/>
        <w:t>tầm</w:t>
      </w:r>
      <w:r>
        <w:rPr>
          <w:spacing w:val="-5"/>
        </w:rPr>
        <w:t> </w:t>
      </w:r>
      <w:r>
        <w:rPr/>
        <w:t>vô</w:t>
      </w:r>
      <w:r>
        <w:rPr>
          <w:spacing w:val="-3"/>
        </w:rPr>
        <w:t> </w:t>
      </w:r>
      <w:r>
        <w:rPr/>
        <w:t>tứ</w:t>
      </w:r>
      <w:r>
        <w:rPr>
          <w:spacing w:val="-2"/>
        </w:rPr>
        <w:t> </w:t>
      </w:r>
      <w:r>
        <w:rPr/>
        <w:t>sanh</w:t>
      </w:r>
      <w:r>
        <w:rPr>
          <w:spacing w:val="-3"/>
        </w:rPr>
        <w:t> </w:t>
      </w:r>
      <w:r>
        <w:rPr>
          <w:spacing w:val="-2"/>
        </w:rPr>
        <w:t>ra...</w:t>
      </w:r>
    </w:p>
    <w:p>
      <w:pPr>
        <w:pStyle w:val="BodyText"/>
        <w:spacing w:line="298" w:lineRule="exact"/>
      </w:pPr>
      <w:r>
        <w:rPr/>
        <w:t>-</w:t>
      </w:r>
      <w:r>
        <w:rPr>
          <w:spacing w:val="31"/>
        </w:rPr>
        <w:t>  </w:t>
      </w:r>
      <w:r>
        <w:rPr/>
        <w:t>Sắc</w:t>
      </w:r>
      <w:r>
        <w:rPr>
          <w:spacing w:val="-3"/>
        </w:rPr>
        <w:t> </w:t>
      </w:r>
      <w:r>
        <w:rPr/>
        <w:t>nương</w:t>
      </w:r>
      <w:r>
        <w:rPr>
          <w:spacing w:val="-3"/>
        </w:rPr>
        <w:t> </w:t>
      </w:r>
      <w:r>
        <w:rPr/>
        <w:t>tâm</w:t>
      </w:r>
      <w:r>
        <w:rPr>
          <w:spacing w:val="-4"/>
        </w:rPr>
        <w:t> </w:t>
      </w:r>
      <w:r>
        <w:rPr/>
        <w:t>sanh</w:t>
      </w:r>
      <w:r>
        <w:rPr>
          <w:spacing w:val="-1"/>
        </w:rPr>
        <w:t> </w:t>
      </w:r>
      <w:r>
        <w:rPr/>
        <w:t>nhờ</w:t>
      </w:r>
      <w:r>
        <w:rPr>
          <w:spacing w:val="-3"/>
        </w:rPr>
        <w:t> </w:t>
      </w:r>
      <w:r>
        <w:rPr/>
        <w:t>cậy</w:t>
      </w:r>
      <w:r>
        <w:rPr>
          <w:spacing w:val="-8"/>
        </w:rPr>
        <w:t> </w:t>
      </w:r>
      <w:r>
        <w:rPr/>
        <w:t>uẩn</w:t>
      </w:r>
      <w:r>
        <w:rPr>
          <w:spacing w:val="-3"/>
        </w:rPr>
        <w:t> </w:t>
      </w:r>
      <w:r>
        <w:rPr/>
        <w:t>vô</w:t>
      </w:r>
      <w:r>
        <w:rPr>
          <w:spacing w:val="-3"/>
        </w:rPr>
        <w:t> </w:t>
      </w:r>
      <w:r>
        <w:rPr/>
        <w:t>tầm</w:t>
      </w:r>
      <w:r>
        <w:rPr>
          <w:spacing w:val="-5"/>
        </w:rPr>
        <w:t> </w:t>
      </w:r>
      <w:r>
        <w:rPr/>
        <w:t>hữu</w:t>
      </w:r>
      <w:r>
        <w:rPr>
          <w:spacing w:val="-2"/>
        </w:rPr>
        <w:t> </w:t>
      </w:r>
      <w:r>
        <w:rPr/>
        <w:t>tứ</w:t>
      </w:r>
      <w:r>
        <w:rPr>
          <w:spacing w:val="-2"/>
        </w:rPr>
        <w:t> </w:t>
      </w:r>
      <w:r>
        <w:rPr/>
        <w:t>và</w:t>
      </w:r>
      <w:r>
        <w:rPr>
          <w:spacing w:val="-3"/>
        </w:rPr>
        <w:t> </w:t>
      </w:r>
      <w:r>
        <w:rPr>
          <w:spacing w:val="-5"/>
        </w:rPr>
        <w:t>tứ.</w:t>
      </w:r>
    </w:p>
    <w:p>
      <w:pPr>
        <w:pStyle w:val="BodyText"/>
        <w:spacing w:line="298" w:lineRule="exact" w:before="1"/>
      </w:pPr>
      <w:r>
        <w:rPr/>
        <w:t>-</w:t>
      </w:r>
      <w:r>
        <w:rPr>
          <w:spacing w:val="31"/>
        </w:rPr>
        <w:t>  </w:t>
      </w:r>
      <w:r>
        <w:rPr/>
        <w:t>Sắc</w:t>
      </w:r>
      <w:r>
        <w:rPr>
          <w:spacing w:val="-4"/>
        </w:rPr>
        <w:t> </w:t>
      </w:r>
      <w:r>
        <w:rPr/>
        <w:t>nương</w:t>
      </w:r>
      <w:r>
        <w:rPr>
          <w:spacing w:val="-3"/>
        </w:rPr>
        <w:t> </w:t>
      </w:r>
      <w:r>
        <w:rPr/>
        <w:t>tâm</w:t>
      </w:r>
      <w:r>
        <w:rPr>
          <w:spacing w:val="-3"/>
        </w:rPr>
        <w:t> </w:t>
      </w:r>
      <w:r>
        <w:rPr/>
        <w:t>sanh</w:t>
      </w:r>
      <w:r>
        <w:rPr>
          <w:spacing w:val="-1"/>
        </w:rPr>
        <w:t> </w:t>
      </w:r>
      <w:r>
        <w:rPr/>
        <w:t>nhờ</w:t>
      </w:r>
      <w:r>
        <w:rPr>
          <w:spacing w:val="-4"/>
        </w:rPr>
        <w:t> </w:t>
      </w:r>
      <w:r>
        <w:rPr/>
        <w:t>cậy</w:t>
      </w:r>
      <w:r>
        <w:rPr>
          <w:spacing w:val="-8"/>
        </w:rPr>
        <w:t> </w:t>
      </w:r>
      <w:r>
        <w:rPr/>
        <w:t>uẩn</w:t>
      </w:r>
      <w:r>
        <w:rPr>
          <w:spacing w:val="-3"/>
        </w:rPr>
        <w:t> </w:t>
      </w:r>
      <w:r>
        <w:rPr/>
        <w:t>vô</w:t>
      </w:r>
      <w:r>
        <w:rPr>
          <w:spacing w:val="-3"/>
        </w:rPr>
        <w:t> </w:t>
      </w:r>
      <w:r>
        <w:rPr/>
        <w:t>tầm</w:t>
      </w:r>
      <w:r>
        <w:rPr>
          <w:spacing w:val="-5"/>
        </w:rPr>
        <w:t> </w:t>
      </w:r>
      <w:r>
        <w:rPr/>
        <w:t>hữu</w:t>
      </w:r>
      <w:r>
        <w:rPr>
          <w:spacing w:val="-1"/>
        </w:rPr>
        <w:t> </w:t>
      </w:r>
      <w:r>
        <w:rPr/>
        <w:t>tứ</w:t>
      </w:r>
      <w:r>
        <w:rPr>
          <w:spacing w:val="-3"/>
        </w:rPr>
        <w:t> </w:t>
      </w:r>
      <w:r>
        <w:rPr/>
        <w:t>và</w:t>
      </w:r>
      <w:r>
        <w:rPr>
          <w:spacing w:val="-3"/>
        </w:rPr>
        <w:t> </w:t>
      </w:r>
      <w:r>
        <w:rPr/>
        <w:t>đại</w:t>
      </w:r>
      <w:r>
        <w:rPr>
          <w:spacing w:val="-3"/>
        </w:rPr>
        <w:t> </w:t>
      </w:r>
      <w:r>
        <w:rPr>
          <w:spacing w:val="-2"/>
        </w:rPr>
        <w:t>sung.</w:t>
      </w:r>
    </w:p>
    <w:p>
      <w:pPr>
        <w:pStyle w:val="BodyText"/>
        <w:spacing w:line="298" w:lineRule="exact"/>
      </w:pPr>
      <w:r>
        <w:rPr/>
        <w:t>-</w:t>
      </w:r>
      <w:r>
        <w:rPr>
          <w:spacing w:val="30"/>
        </w:rPr>
        <w:t>  </w:t>
      </w:r>
      <w:r>
        <w:rPr/>
        <w:t>Sắc</w:t>
      </w:r>
      <w:r>
        <w:rPr>
          <w:spacing w:val="-2"/>
        </w:rPr>
        <w:t> </w:t>
      </w:r>
      <w:r>
        <w:rPr/>
        <w:t>nương</w:t>
      </w:r>
      <w:r>
        <w:rPr>
          <w:spacing w:val="-3"/>
        </w:rPr>
        <w:t> </w:t>
      </w:r>
      <w:r>
        <w:rPr/>
        <w:t>tâm</w:t>
      </w:r>
      <w:r>
        <w:rPr>
          <w:spacing w:val="-4"/>
        </w:rPr>
        <w:t> </w:t>
      </w:r>
      <w:r>
        <w:rPr/>
        <w:t>sanh</w:t>
      </w:r>
      <w:r>
        <w:rPr>
          <w:spacing w:val="-1"/>
        </w:rPr>
        <w:t> </w:t>
      </w:r>
      <w:r>
        <w:rPr/>
        <w:t>nhờ</w:t>
      </w:r>
      <w:r>
        <w:rPr>
          <w:spacing w:val="-3"/>
        </w:rPr>
        <w:t> </w:t>
      </w:r>
      <w:r>
        <w:rPr/>
        <w:t>cậy</w:t>
      </w:r>
      <w:r>
        <w:rPr>
          <w:spacing w:val="-9"/>
        </w:rPr>
        <w:t> </w:t>
      </w:r>
      <w:r>
        <w:rPr/>
        <w:t>tầm</w:t>
      </w:r>
      <w:r>
        <w:rPr>
          <w:spacing w:val="-3"/>
        </w:rPr>
        <w:t> </w:t>
      </w:r>
      <w:r>
        <w:rPr/>
        <w:t>và</w:t>
      </w:r>
      <w:r>
        <w:rPr>
          <w:spacing w:val="-3"/>
        </w:rPr>
        <w:t> </w:t>
      </w:r>
      <w:r>
        <w:rPr/>
        <w:t>sắc</w:t>
      </w:r>
      <w:r>
        <w:rPr>
          <w:spacing w:val="-3"/>
        </w:rPr>
        <w:t> </w:t>
      </w:r>
      <w:r>
        <w:rPr/>
        <w:t>đại</w:t>
      </w:r>
      <w:r>
        <w:rPr>
          <w:spacing w:val="-1"/>
        </w:rPr>
        <w:t> </w:t>
      </w:r>
      <w:r>
        <w:rPr>
          <w:spacing w:val="-4"/>
        </w:rPr>
        <w:t>sung.</w:t>
      </w:r>
    </w:p>
    <w:p>
      <w:pPr>
        <w:pStyle w:val="BodyText"/>
        <w:spacing w:line="298" w:lineRule="exact" w:before="1"/>
      </w:pPr>
      <w:r>
        <w:rPr/>
        <w:t>-</w:t>
      </w:r>
      <w:r>
        <w:rPr>
          <w:spacing w:val="31"/>
        </w:rPr>
        <w:t>  </w:t>
      </w:r>
      <w:r>
        <w:rPr/>
        <w:t>Tứ</w:t>
      </w:r>
      <w:r>
        <w:rPr>
          <w:spacing w:val="-1"/>
        </w:rPr>
        <w:t> </w:t>
      </w:r>
      <w:r>
        <w:rPr/>
        <w:t>nhờ</w:t>
      </w:r>
      <w:r>
        <w:rPr>
          <w:spacing w:val="-3"/>
        </w:rPr>
        <w:t> </w:t>
      </w:r>
      <w:r>
        <w:rPr/>
        <w:t>cậy</w:t>
      </w:r>
      <w:r>
        <w:rPr>
          <w:spacing w:val="-8"/>
        </w:rPr>
        <w:t> </w:t>
      </w:r>
      <w:r>
        <w:rPr/>
        <w:t>uẩn</w:t>
      </w:r>
      <w:r>
        <w:rPr>
          <w:spacing w:val="-3"/>
        </w:rPr>
        <w:t> </w:t>
      </w:r>
      <w:r>
        <w:rPr/>
        <w:t>vô</w:t>
      </w:r>
      <w:r>
        <w:rPr>
          <w:spacing w:val="-3"/>
        </w:rPr>
        <w:t> </w:t>
      </w:r>
      <w:r>
        <w:rPr/>
        <w:t>tầm</w:t>
      </w:r>
      <w:r>
        <w:rPr>
          <w:spacing w:val="-1"/>
        </w:rPr>
        <w:t> </w:t>
      </w:r>
      <w:r>
        <w:rPr/>
        <w:t>hữu</w:t>
      </w:r>
      <w:r>
        <w:rPr>
          <w:spacing w:val="-3"/>
        </w:rPr>
        <w:t> </w:t>
      </w:r>
      <w:r>
        <w:rPr/>
        <w:t>tứ</w:t>
      </w:r>
      <w:r>
        <w:rPr>
          <w:spacing w:val="-2"/>
        </w:rPr>
        <w:t> </w:t>
      </w:r>
      <w:r>
        <w:rPr/>
        <w:t>và</w:t>
      </w:r>
      <w:r>
        <w:rPr>
          <w:spacing w:val="-3"/>
        </w:rPr>
        <w:t> </w:t>
      </w:r>
      <w:r>
        <w:rPr/>
        <w:t>vật</w:t>
      </w:r>
      <w:r>
        <w:rPr>
          <w:spacing w:val="3"/>
        </w:rPr>
        <w:t> </w:t>
      </w:r>
      <w:r>
        <w:rPr>
          <w:i/>
          <w:spacing w:val="-2"/>
        </w:rPr>
        <w:t>(vatthu)</w:t>
      </w:r>
      <w:r>
        <w:rPr>
          <w:spacing w:val="-2"/>
        </w:rPr>
        <w:t>.</w:t>
      </w:r>
    </w:p>
    <w:p>
      <w:pPr>
        <w:pStyle w:val="BodyText"/>
        <w:spacing w:line="298" w:lineRule="exact"/>
      </w:pPr>
      <w:r>
        <w:rPr/>
        <w:t>-</w:t>
      </w:r>
      <w:r>
        <w:rPr>
          <w:spacing w:val="30"/>
        </w:rPr>
        <w:t>  </w:t>
      </w:r>
      <w:r>
        <w:rPr/>
        <w:t>Sát-na</w:t>
      </w:r>
      <w:r>
        <w:rPr>
          <w:spacing w:val="-3"/>
        </w:rPr>
        <w:t> </w:t>
      </w:r>
      <w:r>
        <w:rPr/>
        <w:t>tục</w:t>
      </w:r>
      <w:r>
        <w:rPr>
          <w:spacing w:val="-4"/>
        </w:rPr>
        <w:t> </w:t>
      </w:r>
      <w:r>
        <w:rPr/>
        <w:t>sinh:</w:t>
      </w:r>
      <w:r>
        <w:rPr>
          <w:spacing w:val="-3"/>
        </w:rPr>
        <w:t> </w:t>
      </w:r>
      <w:r>
        <w:rPr/>
        <w:t>Cũng</w:t>
      </w:r>
      <w:r>
        <w:rPr>
          <w:spacing w:val="-3"/>
        </w:rPr>
        <w:t> </w:t>
      </w:r>
      <w:r>
        <w:rPr/>
        <w:t>có</w:t>
      </w:r>
      <w:r>
        <w:rPr>
          <w:spacing w:val="-3"/>
        </w:rPr>
        <w:t> </w:t>
      </w:r>
      <w:r>
        <w:rPr/>
        <w:t>4</w:t>
      </w:r>
      <w:r>
        <w:rPr>
          <w:spacing w:val="-4"/>
        </w:rPr>
        <w:t> </w:t>
      </w:r>
      <w:r>
        <w:rPr/>
        <w:t>câu</w:t>
      </w:r>
      <w:r>
        <w:rPr>
          <w:spacing w:val="-4"/>
        </w:rPr>
        <w:t> </w:t>
      </w:r>
      <w:r>
        <w:rPr/>
        <w:t>như</w:t>
      </w:r>
      <w:r>
        <w:rPr>
          <w:spacing w:val="-2"/>
        </w:rPr>
        <w:t> </w:t>
      </w:r>
      <w:r>
        <w:rPr>
          <w:spacing w:val="-4"/>
        </w:rPr>
        <w:t>thế.</w:t>
      </w:r>
    </w:p>
    <w:p>
      <w:pPr>
        <w:pStyle w:val="Heading3"/>
        <w:spacing w:line="295" w:lineRule="exact" w:before="8"/>
      </w:pPr>
      <w:r>
        <w:rPr>
          <w:spacing w:val="-4"/>
        </w:rPr>
        <w:t>104.</w:t>
      </w:r>
    </w:p>
    <w:p>
      <w:pPr>
        <w:pStyle w:val="BodyText"/>
        <w:ind w:right="177" w:hanging="284"/>
      </w:pPr>
      <w:r>
        <w:rPr>
          <w:rFonts w:ascii="Symbol" w:hAnsi="Symbol"/>
        </w:rPr>
        <w:t></w:t>
      </w:r>
      <w:r>
        <w:rPr>
          <w:spacing w:val="80"/>
        </w:rPr>
        <w:t> </w:t>
      </w:r>
      <w:r>
        <w:rPr/>
        <w:t>Chư Pháp hữu tầm hữu tứ và vô tầm vô tứ nhờ cậy chư</w:t>
      </w:r>
      <w:r>
        <w:rPr>
          <w:spacing w:val="16"/>
        </w:rPr>
        <w:t> </w:t>
      </w:r>
      <w:r>
        <w:rPr/>
        <w:t>pháp vô tầm hữu tứ và vô tầm vô tứ sanh ra...</w:t>
      </w:r>
    </w:p>
    <w:p>
      <w:pPr>
        <w:pStyle w:val="BodyText"/>
        <w:ind w:left="1133" w:firstLine="2"/>
      </w:pPr>
      <w:r>
        <w:rPr/>
        <w:t>Uẩn hữu</w:t>
      </w:r>
      <w:r>
        <w:rPr>
          <w:spacing w:val="-1"/>
        </w:rPr>
        <w:t> </w:t>
      </w:r>
      <w:r>
        <w:rPr/>
        <w:t>tầm</w:t>
      </w:r>
      <w:r>
        <w:rPr>
          <w:spacing w:val="-3"/>
        </w:rPr>
        <w:t> </w:t>
      </w:r>
      <w:r>
        <w:rPr/>
        <w:t>hữu</w:t>
      </w:r>
      <w:r>
        <w:rPr>
          <w:spacing w:val="-1"/>
        </w:rPr>
        <w:t> </w:t>
      </w:r>
      <w:r>
        <w:rPr/>
        <w:t>tứ nhờ</w:t>
      </w:r>
      <w:r>
        <w:rPr>
          <w:spacing w:val="-1"/>
        </w:rPr>
        <w:t> </w:t>
      </w:r>
      <w:r>
        <w:rPr/>
        <w:t>cậy</w:t>
      </w:r>
      <w:r>
        <w:rPr>
          <w:spacing w:val="-6"/>
        </w:rPr>
        <w:t> </w:t>
      </w:r>
      <w:r>
        <w:rPr/>
        <w:t>tầm</w:t>
      </w:r>
      <w:r>
        <w:rPr>
          <w:spacing w:val="-3"/>
        </w:rPr>
        <w:t> </w:t>
      </w:r>
      <w:r>
        <w:rPr/>
        <w:t>và vật;</w:t>
      </w:r>
      <w:r>
        <w:rPr>
          <w:spacing w:val="-1"/>
        </w:rPr>
        <w:t> </w:t>
      </w:r>
      <w:r>
        <w:rPr/>
        <w:t>sắc nương</w:t>
      </w:r>
      <w:r>
        <w:rPr>
          <w:spacing w:val="-1"/>
        </w:rPr>
        <w:t> </w:t>
      </w:r>
      <w:r>
        <w:rPr/>
        <w:t>tâm</w:t>
      </w:r>
      <w:r>
        <w:rPr>
          <w:spacing w:val="-3"/>
        </w:rPr>
        <w:t> </w:t>
      </w:r>
      <w:r>
        <w:rPr/>
        <w:t>sanh</w:t>
      </w:r>
      <w:r>
        <w:rPr>
          <w:spacing w:val="-1"/>
        </w:rPr>
        <w:t> </w:t>
      </w:r>
      <w:r>
        <w:rPr/>
        <w:t>nhờ</w:t>
      </w:r>
      <w:r>
        <w:rPr>
          <w:spacing w:val="-1"/>
        </w:rPr>
        <w:t> </w:t>
      </w:r>
      <w:r>
        <w:rPr/>
        <w:t>cậy</w:t>
      </w:r>
      <w:r>
        <w:rPr>
          <w:spacing w:val="-3"/>
        </w:rPr>
        <w:t> </w:t>
      </w:r>
      <w:r>
        <w:rPr/>
        <w:t>tầm</w:t>
      </w:r>
      <w:r>
        <w:rPr>
          <w:spacing w:val="-3"/>
        </w:rPr>
        <w:t> </w:t>
      </w:r>
      <w:r>
        <w:rPr/>
        <w:t>và sắc đại sung. Sát-na tục sinh...</w:t>
      </w:r>
    </w:p>
    <w:p>
      <w:pPr>
        <w:pStyle w:val="BodyText"/>
        <w:spacing w:line="237" w:lineRule="auto" w:before="120"/>
        <w:ind w:right="177" w:hanging="284"/>
      </w:pPr>
      <w:r>
        <w:rPr>
          <w:rFonts w:ascii="Symbol" w:hAnsi="Symbol"/>
        </w:rPr>
        <w:t></w:t>
      </w:r>
      <w:r>
        <w:rPr>
          <w:spacing w:val="80"/>
        </w:rPr>
        <w:t> </w:t>
      </w:r>
      <w:r>
        <w:rPr/>
        <w:t>Chư</w:t>
      </w:r>
      <w:r>
        <w:rPr>
          <w:spacing w:val="14"/>
        </w:rPr>
        <w:t> </w:t>
      </w:r>
      <w:r>
        <w:rPr/>
        <w:t>pháp</w:t>
      </w:r>
      <w:r>
        <w:rPr>
          <w:spacing w:val="15"/>
        </w:rPr>
        <w:t> </w:t>
      </w:r>
      <w:r>
        <w:rPr/>
        <w:t>vô tầm hữu</w:t>
      </w:r>
      <w:r>
        <w:rPr>
          <w:spacing w:val="15"/>
        </w:rPr>
        <w:t> </w:t>
      </w:r>
      <w:r>
        <w:rPr/>
        <w:t>tứ và vô</w:t>
      </w:r>
      <w:r>
        <w:rPr>
          <w:spacing w:val="15"/>
        </w:rPr>
        <w:t> </w:t>
      </w:r>
      <w:r>
        <w:rPr/>
        <w:t>tầm vô tứ nhờ cậy chư</w:t>
      </w:r>
      <w:r>
        <w:rPr>
          <w:spacing w:val="20"/>
        </w:rPr>
        <w:t> </w:t>
      </w:r>
      <w:r>
        <w:rPr/>
        <w:t>pháp</w:t>
      </w:r>
      <w:r>
        <w:rPr>
          <w:spacing w:val="15"/>
        </w:rPr>
        <w:t> </w:t>
      </w:r>
      <w:r>
        <w:rPr/>
        <w:t>vô</w:t>
      </w:r>
      <w:r>
        <w:rPr>
          <w:spacing w:val="15"/>
        </w:rPr>
        <w:t> </w:t>
      </w:r>
      <w:r>
        <w:rPr/>
        <w:t>tầm hữu tứ và</w:t>
      </w:r>
      <w:r>
        <w:rPr>
          <w:spacing w:val="15"/>
        </w:rPr>
        <w:t> </w:t>
      </w:r>
      <w:r>
        <w:rPr/>
        <w:t>vô tầm vô tứ sanh ra...</w:t>
      </w:r>
    </w:p>
    <w:p>
      <w:pPr>
        <w:pStyle w:val="BodyText"/>
        <w:ind w:left="1135" w:right="149" w:hanging="286"/>
        <w:jc w:val="both"/>
      </w:pPr>
      <w:r>
        <w:rPr/>
        <w:t>-</w:t>
      </w:r>
      <w:r>
        <w:rPr>
          <w:spacing w:val="80"/>
          <w:w w:val="150"/>
        </w:rPr>
        <w:t> </w:t>
      </w:r>
      <w:r>
        <w:rPr/>
        <w:t>3 uẩn và sắc nương tâm sanh nhờ cậy 1 uẩn vô tầm hữu tứ và tứ; 3 uẩn nhờ cậy 1 uẩn vô tầm hữu tứ và vật; sắc nương tâm sanh nhờ cậy</w:t>
      </w:r>
      <w:r>
        <w:rPr>
          <w:spacing w:val="-2"/>
        </w:rPr>
        <w:t> </w:t>
      </w:r>
      <w:r>
        <w:rPr/>
        <w:t>uẩn vô tầm hữu tứ và sắc đại sung; 3 uẩn và tứ nhờ cậy 1 uẩn vô tầm hữu tứ và vật </w:t>
      </w:r>
      <w:r>
        <w:rPr>
          <w:i/>
        </w:rPr>
        <w:t>(vatthu)</w:t>
      </w:r>
      <w:r>
        <w:rPr/>
        <w:t>.</w:t>
      </w:r>
    </w:p>
    <w:p>
      <w:pPr>
        <w:pStyle w:val="BodyText"/>
        <w:spacing w:before="1"/>
        <w:jc w:val="both"/>
      </w:pPr>
      <w:r>
        <w:rPr/>
        <w:t>-</w:t>
      </w:r>
      <w:r>
        <w:rPr>
          <w:spacing w:val="30"/>
        </w:rPr>
        <w:t>  </w:t>
      </w:r>
      <w:r>
        <w:rPr/>
        <w:t>Sát-na</w:t>
      </w:r>
      <w:r>
        <w:rPr>
          <w:spacing w:val="-3"/>
        </w:rPr>
        <w:t> </w:t>
      </w:r>
      <w:r>
        <w:rPr/>
        <w:t>tục</w:t>
      </w:r>
      <w:r>
        <w:rPr>
          <w:spacing w:val="-3"/>
        </w:rPr>
        <w:t> </w:t>
      </w:r>
      <w:r>
        <w:rPr/>
        <w:t>sinh:...</w:t>
      </w:r>
      <w:r>
        <w:rPr>
          <w:spacing w:val="-2"/>
        </w:rPr>
        <w:t> </w:t>
      </w:r>
      <w:r>
        <w:rPr/>
        <w:t>3</w:t>
      </w:r>
      <w:r>
        <w:rPr>
          <w:spacing w:val="-3"/>
        </w:rPr>
        <w:t> </w:t>
      </w:r>
      <w:r>
        <w:rPr>
          <w:spacing w:val="-2"/>
        </w:rPr>
        <w:t>uẩn...</w:t>
      </w:r>
    </w:p>
    <w:p>
      <w:pPr>
        <w:spacing w:before="1"/>
        <w:ind w:left="1135" w:right="138" w:firstLine="0"/>
        <w:jc w:val="both"/>
        <w:rPr>
          <w:sz w:val="26"/>
        </w:rPr>
      </w:pPr>
      <w:r>
        <w:rPr>
          <w:sz w:val="26"/>
        </w:rPr>
        <w:t>Hai duyên hợp trợ ngoài ra về bình nhựt </w:t>
      </w:r>
      <w:r>
        <w:rPr>
          <w:i/>
          <w:sz w:val="26"/>
        </w:rPr>
        <w:t>(pavatti) </w:t>
      </w:r>
      <w:r>
        <w:rPr>
          <w:sz w:val="26"/>
        </w:rPr>
        <w:t>và tục sinh </w:t>
      </w:r>
      <w:r>
        <w:rPr>
          <w:i/>
          <w:sz w:val="26"/>
        </w:rPr>
        <w:t>(paṭisandhi) </w:t>
      </w:r>
      <w:r>
        <w:rPr>
          <w:sz w:val="26"/>
        </w:rPr>
        <w:t>nên phân </w:t>
      </w:r>
      <w:r>
        <w:rPr>
          <w:spacing w:val="-2"/>
          <w:sz w:val="26"/>
        </w:rPr>
        <w:t>rộng.</w:t>
      </w:r>
    </w:p>
    <w:p>
      <w:pPr>
        <w:spacing w:before="0"/>
        <w:ind w:left="3147" w:right="0" w:firstLine="0"/>
        <w:jc w:val="left"/>
        <w:rPr>
          <w:i/>
          <w:sz w:val="26"/>
        </w:rPr>
      </w:pPr>
      <w:r>
        <w:rPr>
          <w:i/>
          <w:sz w:val="26"/>
        </w:rPr>
        <w:t>Dứt</w:t>
      </w:r>
      <w:r>
        <w:rPr>
          <w:i/>
          <w:spacing w:val="-6"/>
          <w:sz w:val="26"/>
        </w:rPr>
        <w:t> </w:t>
      </w:r>
      <w:r>
        <w:rPr>
          <w:i/>
          <w:sz w:val="26"/>
        </w:rPr>
        <w:t>phần</w:t>
      </w:r>
      <w:r>
        <w:rPr>
          <w:i/>
          <w:spacing w:val="-3"/>
          <w:sz w:val="26"/>
        </w:rPr>
        <w:t> </w:t>
      </w:r>
      <w:r>
        <w:rPr>
          <w:i/>
          <w:sz w:val="26"/>
        </w:rPr>
        <w:t>Nhân</w:t>
      </w:r>
      <w:r>
        <w:rPr>
          <w:i/>
          <w:spacing w:val="-6"/>
          <w:sz w:val="26"/>
        </w:rPr>
        <w:t> </w:t>
      </w:r>
      <w:r>
        <w:rPr>
          <w:i/>
          <w:sz w:val="26"/>
        </w:rPr>
        <w:t>duyên</w:t>
      </w:r>
      <w:r>
        <w:rPr>
          <w:i/>
          <w:spacing w:val="-3"/>
          <w:sz w:val="26"/>
        </w:rPr>
        <w:t> </w:t>
      </w:r>
      <w:r>
        <w:rPr>
          <w:i/>
          <w:spacing w:val="-2"/>
          <w:sz w:val="26"/>
        </w:rPr>
        <w:t>(Hetupaccayo)</w:t>
      </w:r>
    </w:p>
    <w:p>
      <w:pPr>
        <w:spacing w:before="119"/>
        <w:ind w:left="850" w:right="0" w:firstLine="0"/>
        <w:jc w:val="left"/>
        <w:rPr>
          <w:sz w:val="26"/>
        </w:rPr>
      </w:pPr>
      <w:r>
        <w:rPr>
          <w:sz w:val="26"/>
        </w:rPr>
        <w:t>Người trí biết Nhân duyên nên nhân rộng phần ỷ</w:t>
      </w:r>
      <w:r>
        <w:rPr>
          <w:spacing w:val="-1"/>
          <w:sz w:val="26"/>
        </w:rPr>
        <w:t> </w:t>
      </w:r>
      <w:r>
        <w:rPr>
          <w:sz w:val="26"/>
        </w:rPr>
        <w:t>trượng </w:t>
      </w:r>
      <w:r>
        <w:rPr>
          <w:i/>
          <w:sz w:val="26"/>
        </w:rPr>
        <w:t>(paccayavāra) </w:t>
      </w:r>
      <w:r>
        <w:rPr>
          <w:sz w:val="26"/>
        </w:rPr>
        <w:t>cũng như cách đếm phần liên quan </w:t>
      </w:r>
      <w:r>
        <w:rPr>
          <w:i/>
          <w:sz w:val="26"/>
        </w:rPr>
        <w:t>(paṭiccavāra)</w:t>
      </w:r>
      <w:r>
        <w:rPr>
          <w:sz w:val="26"/>
        </w:rPr>
        <w:t>.</w:t>
      </w:r>
    </w:p>
    <w:p>
      <w:pPr>
        <w:pStyle w:val="BodyText"/>
        <w:spacing w:before="2"/>
        <w:ind w:left="1135"/>
      </w:pPr>
      <w:r>
        <w:rPr/>
        <w:t>Trưởng</w:t>
      </w:r>
      <w:r>
        <w:rPr>
          <w:spacing w:val="-5"/>
        </w:rPr>
        <w:t> </w:t>
      </w:r>
      <w:r>
        <w:rPr/>
        <w:t>duyên</w:t>
      </w:r>
      <w:r>
        <w:rPr>
          <w:spacing w:val="-2"/>
        </w:rPr>
        <w:t> </w:t>
      </w:r>
      <w:r>
        <w:rPr/>
        <w:t>có</w:t>
      </w:r>
      <w:r>
        <w:rPr>
          <w:spacing w:val="-5"/>
        </w:rPr>
        <w:t> </w:t>
      </w:r>
      <w:r>
        <w:rPr/>
        <w:t>37,</w:t>
      </w:r>
      <w:r>
        <w:rPr>
          <w:spacing w:val="-2"/>
        </w:rPr>
        <w:t> </w:t>
      </w:r>
      <w:r>
        <w:rPr/>
        <w:t>Tiền</w:t>
      </w:r>
      <w:r>
        <w:rPr>
          <w:spacing w:val="-4"/>
        </w:rPr>
        <w:t> </w:t>
      </w:r>
      <w:r>
        <w:rPr/>
        <w:t>sanh</w:t>
      </w:r>
      <w:r>
        <w:rPr>
          <w:spacing w:val="-5"/>
        </w:rPr>
        <w:t> </w:t>
      </w:r>
      <w:r>
        <w:rPr/>
        <w:t>duyên</w:t>
      </w:r>
      <w:r>
        <w:rPr>
          <w:spacing w:val="-5"/>
        </w:rPr>
        <w:t> </w:t>
      </w:r>
      <w:r>
        <w:rPr/>
        <w:t>và</w:t>
      </w:r>
      <w:r>
        <w:rPr>
          <w:spacing w:val="1"/>
        </w:rPr>
        <w:t> </w:t>
      </w:r>
      <w:r>
        <w:rPr/>
        <w:t>Cố</w:t>
      </w:r>
      <w:r>
        <w:rPr>
          <w:spacing w:val="-4"/>
        </w:rPr>
        <w:t> </w:t>
      </w:r>
      <w:r>
        <w:rPr/>
        <w:t>hưởng</w:t>
      </w:r>
      <w:r>
        <w:rPr>
          <w:spacing w:val="-4"/>
        </w:rPr>
        <w:t> </w:t>
      </w:r>
      <w:r>
        <w:rPr/>
        <w:t>duyên</w:t>
      </w:r>
      <w:r>
        <w:rPr>
          <w:spacing w:val="-5"/>
        </w:rPr>
        <w:t> </w:t>
      </w:r>
      <w:r>
        <w:rPr/>
        <w:t>có</w:t>
      </w:r>
      <w:r>
        <w:rPr>
          <w:spacing w:val="-4"/>
        </w:rPr>
        <w:t> </w:t>
      </w:r>
      <w:r>
        <w:rPr/>
        <w:t>21.</w:t>
      </w:r>
      <w:r>
        <w:rPr>
          <w:spacing w:val="-4"/>
        </w:rPr>
        <w:t> </w:t>
      </w:r>
      <w:r>
        <w:rPr/>
        <w:t>Đây</w:t>
      </w:r>
      <w:r>
        <w:rPr>
          <w:spacing w:val="-5"/>
        </w:rPr>
        <w:t> </w:t>
      </w:r>
      <w:r>
        <w:rPr/>
        <w:t>là</w:t>
      </w:r>
      <w:r>
        <w:rPr>
          <w:spacing w:val="-5"/>
        </w:rPr>
        <w:t> </w:t>
      </w:r>
      <w:r>
        <w:rPr/>
        <w:t>sự</w:t>
      </w:r>
      <w:r>
        <w:rPr>
          <w:spacing w:val="-3"/>
        </w:rPr>
        <w:t> </w:t>
      </w:r>
      <w:r>
        <w:rPr/>
        <w:t>khác</w:t>
      </w:r>
      <w:r>
        <w:rPr>
          <w:spacing w:val="-5"/>
        </w:rPr>
        <w:t> lạ.</w:t>
      </w:r>
    </w:p>
    <w:p>
      <w:pPr>
        <w:pStyle w:val="Heading3"/>
        <w:spacing w:before="6"/>
      </w:pPr>
      <w:r>
        <w:rPr>
          <w:spacing w:val="-4"/>
        </w:rPr>
        <w:t>105.</w:t>
      </w:r>
    </w:p>
    <w:p>
      <w:pPr>
        <w:spacing w:line="240" w:lineRule="auto" w:before="0"/>
        <w:ind w:left="850" w:right="0" w:firstLine="0"/>
        <w:jc w:val="left"/>
        <w:rPr>
          <w:sz w:val="26"/>
        </w:rPr>
      </w:pPr>
      <w:r>
        <w:rPr>
          <w:sz w:val="26"/>
        </w:rPr>
        <w:t>Trong</w:t>
      </w:r>
      <w:r>
        <w:rPr>
          <w:spacing w:val="25"/>
          <w:sz w:val="26"/>
        </w:rPr>
        <w:t> </w:t>
      </w:r>
      <w:r>
        <w:rPr>
          <w:sz w:val="26"/>
        </w:rPr>
        <w:t>vị</w:t>
      </w:r>
      <w:r>
        <w:rPr>
          <w:spacing w:val="25"/>
          <w:sz w:val="26"/>
        </w:rPr>
        <w:t> </w:t>
      </w:r>
      <w:r>
        <w:rPr>
          <w:sz w:val="26"/>
        </w:rPr>
        <w:t>trí</w:t>
      </w:r>
      <w:r>
        <w:rPr>
          <w:spacing w:val="25"/>
          <w:sz w:val="26"/>
        </w:rPr>
        <w:t> </w:t>
      </w:r>
      <w:r>
        <w:rPr>
          <w:sz w:val="26"/>
        </w:rPr>
        <w:t>nghịch</w:t>
      </w:r>
      <w:r>
        <w:rPr>
          <w:spacing w:val="25"/>
          <w:sz w:val="26"/>
        </w:rPr>
        <w:t> </w:t>
      </w:r>
      <w:r>
        <w:rPr>
          <w:sz w:val="26"/>
        </w:rPr>
        <w:t>(</w:t>
      </w:r>
      <w:r>
        <w:rPr>
          <w:i/>
          <w:sz w:val="26"/>
        </w:rPr>
        <w:t>paccanīya</w:t>
      </w:r>
      <w:r>
        <w:rPr>
          <w:i/>
          <w:spacing w:val="26"/>
          <w:sz w:val="26"/>
        </w:rPr>
        <w:t> </w:t>
      </w:r>
      <w:r>
        <w:rPr>
          <w:i/>
          <w:sz w:val="26"/>
        </w:rPr>
        <w:t>pathāna)</w:t>
      </w:r>
      <w:r>
        <w:rPr>
          <w:i/>
          <w:spacing w:val="23"/>
          <w:sz w:val="26"/>
        </w:rPr>
        <w:t> </w:t>
      </w:r>
      <w:r>
        <w:rPr>
          <w:sz w:val="26"/>
        </w:rPr>
        <w:t>phi</w:t>
      </w:r>
      <w:r>
        <w:rPr>
          <w:spacing w:val="27"/>
          <w:sz w:val="26"/>
        </w:rPr>
        <w:t> </w:t>
      </w:r>
      <w:r>
        <w:rPr>
          <w:sz w:val="26"/>
        </w:rPr>
        <w:t>Nhân</w:t>
      </w:r>
      <w:r>
        <w:rPr>
          <w:spacing w:val="25"/>
          <w:sz w:val="26"/>
        </w:rPr>
        <w:t> </w:t>
      </w:r>
      <w:r>
        <w:rPr>
          <w:sz w:val="26"/>
        </w:rPr>
        <w:t>duyên</w:t>
      </w:r>
      <w:r>
        <w:rPr>
          <w:spacing w:val="25"/>
          <w:sz w:val="26"/>
        </w:rPr>
        <w:t> </w:t>
      </w:r>
      <w:r>
        <w:rPr>
          <w:sz w:val="26"/>
        </w:rPr>
        <w:t>có</w:t>
      </w:r>
      <w:r>
        <w:rPr>
          <w:spacing w:val="25"/>
          <w:sz w:val="26"/>
        </w:rPr>
        <w:t> </w:t>
      </w:r>
      <w:r>
        <w:rPr>
          <w:sz w:val="26"/>
        </w:rPr>
        <w:t>33</w:t>
      </w:r>
      <w:r>
        <w:rPr>
          <w:spacing w:val="25"/>
          <w:sz w:val="26"/>
        </w:rPr>
        <w:t> </w:t>
      </w:r>
      <w:r>
        <w:rPr>
          <w:sz w:val="26"/>
        </w:rPr>
        <w:t>câu.</w:t>
      </w:r>
      <w:r>
        <w:rPr>
          <w:spacing w:val="25"/>
          <w:sz w:val="26"/>
        </w:rPr>
        <w:t> </w:t>
      </w:r>
      <w:r>
        <w:rPr>
          <w:sz w:val="26"/>
        </w:rPr>
        <w:t>Nên</w:t>
      </w:r>
      <w:r>
        <w:rPr>
          <w:spacing w:val="25"/>
          <w:sz w:val="26"/>
        </w:rPr>
        <w:t> </w:t>
      </w:r>
      <w:r>
        <w:rPr>
          <w:sz w:val="26"/>
        </w:rPr>
        <w:t>rút</w:t>
      </w:r>
      <w:r>
        <w:rPr>
          <w:spacing w:val="25"/>
          <w:sz w:val="26"/>
        </w:rPr>
        <w:t> </w:t>
      </w:r>
      <w:r>
        <w:rPr>
          <w:sz w:val="26"/>
        </w:rPr>
        <w:t>cả</w:t>
      </w:r>
      <w:r>
        <w:rPr>
          <w:spacing w:val="25"/>
          <w:sz w:val="26"/>
        </w:rPr>
        <w:t> </w:t>
      </w:r>
      <w:r>
        <w:rPr>
          <w:sz w:val="26"/>
        </w:rPr>
        <w:t>7</w:t>
      </w:r>
      <w:r>
        <w:rPr>
          <w:spacing w:val="28"/>
          <w:sz w:val="26"/>
        </w:rPr>
        <w:t> </w:t>
      </w:r>
      <w:r>
        <w:rPr>
          <w:sz w:val="26"/>
        </w:rPr>
        <w:t>si trong 7 vị trí </w:t>
      </w:r>
      <w:r>
        <w:rPr>
          <w:i/>
          <w:sz w:val="26"/>
        </w:rPr>
        <w:t>(ṭhāna)</w:t>
      </w:r>
      <w:r>
        <w:rPr>
          <w:sz w:val="26"/>
        </w:rPr>
        <w:t>.</w:t>
      </w:r>
    </w:p>
    <w:p>
      <w:pPr>
        <w:pStyle w:val="ListParagraph"/>
        <w:numPr>
          <w:ilvl w:val="0"/>
          <w:numId w:val="237"/>
        </w:numPr>
        <w:tabs>
          <w:tab w:pos="1135" w:val="left" w:leader="none"/>
        </w:tabs>
        <w:spacing w:line="298" w:lineRule="exact" w:before="0" w:after="0"/>
        <w:ind w:left="1135" w:right="0" w:hanging="285"/>
        <w:jc w:val="left"/>
        <w:rPr>
          <w:sz w:val="26"/>
        </w:rPr>
      </w:pPr>
      <w:r>
        <w:rPr>
          <w:sz w:val="26"/>
        </w:rPr>
        <w:t>Chỉ</w:t>
      </w:r>
      <w:r>
        <w:rPr>
          <w:spacing w:val="57"/>
          <w:sz w:val="26"/>
        </w:rPr>
        <w:t> </w:t>
      </w:r>
      <w:r>
        <w:rPr>
          <w:sz w:val="26"/>
        </w:rPr>
        <w:t>câu</w:t>
      </w:r>
      <w:r>
        <w:rPr>
          <w:spacing w:val="58"/>
          <w:sz w:val="26"/>
        </w:rPr>
        <w:t> </w:t>
      </w:r>
      <w:r>
        <w:rPr>
          <w:sz w:val="26"/>
        </w:rPr>
        <w:t>căn</w:t>
      </w:r>
      <w:r>
        <w:rPr>
          <w:spacing w:val="58"/>
          <w:sz w:val="26"/>
        </w:rPr>
        <w:t> </w:t>
      </w:r>
      <w:r>
        <w:rPr>
          <w:i/>
          <w:sz w:val="26"/>
        </w:rPr>
        <w:t>(mūla)</w:t>
      </w:r>
      <w:r>
        <w:rPr>
          <w:i/>
          <w:spacing w:val="58"/>
          <w:sz w:val="26"/>
        </w:rPr>
        <w:t> </w:t>
      </w:r>
      <w:r>
        <w:rPr>
          <w:sz w:val="26"/>
        </w:rPr>
        <w:t>trong</w:t>
      </w:r>
      <w:r>
        <w:rPr>
          <w:spacing w:val="58"/>
          <w:sz w:val="26"/>
        </w:rPr>
        <w:t> </w:t>
      </w:r>
      <w:r>
        <w:rPr>
          <w:sz w:val="26"/>
        </w:rPr>
        <w:t>phi</w:t>
      </w:r>
      <w:r>
        <w:rPr>
          <w:spacing w:val="58"/>
          <w:sz w:val="26"/>
        </w:rPr>
        <w:t> </w:t>
      </w:r>
      <w:r>
        <w:rPr>
          <w:sz w:val="26"/>
        </w:rPr>
        <w:t>Cảnh</w:t>
      </w:r>
      <w:r>
        <w:rPr>
          <w:spacing w:val="59"/>
          <w:sz w:val="26"/>
        </w:rPr>
        <w:t> </w:t>
      </w:r>
      <w:r>
        <w:rPr>
          <w:sz w:val="26"/>
        </w:rPr>
        <w:t>nên</w:t>
      </w:r>
      <w:r>
        <w:rPr>
          <w:spacing w:val="58"/>
          <w:sz w:val="26"/>
        </w:rPr>
        <w:t> </w:t>
      </w:r>
      <w:r>
        <w:rPr>
          <w:sz w:val="26"/>
        </w:rPr>
        <w:t>bớt</w:t>
      </w:r>
      <w:r>
        <w:rPr>
          <w:spacing w:val="58"/>
          <w:sz w:val="26"/>
        </w:rPr>
        <w:t> </w:t>
      </w:r>
      <w:r>
        <w:rPr>
          <w:sz w:val="26"/>
        </w:rPr>
        <w:t>cả</w:t>
      </w:r>
      <w:r>
        <w:rPr>
          <w:spacing w:val="59"/>
          <w:sz w:val="26"/>
        </w:rPr>
        <w:t> </w:t>
      </w:r>
      <w:r>
        <w:rPr>
          <w:sz w:val="26"/>
        </w:rPr>
        <w:t>7</w:t>
      </w:r>
      <w:r>
        <w:rPr>
          <w:spacing w:val="58"/>
          <w:sz w:val="26"/>
        </w:rPr>
        <w:t> </w:t>
      </w:r>
      <w:r>
        <w:rPr>
          <w:sz w:val="26"/>
        </w:rPr>
        <w:t>câu</w:t>
      </w:r>
      <w:r>
        <w:rPr>
          <w:spacing w:val="58"/>
          <w:sz w:val="26"/>
        </w:rPr>
        <w:t> </w:t>
      </w:r>
      <w:r>
        <w:rPr>
          <w:sz w:val="26"/>
        </w:rPr>
        <w:t>có</w:t>
      </w:r>
      <w:r>
        <w:rPr>
          <w:spacing w:val="59"/>
          <w:sz w:val="26"/>
        </w:rPr>
        <w:t> </w:t>
      </w:r>
      <w:r>
        <w:rPr>
          <w:sz w:val="26"/>
        </w:rPr>
        <w:t>sắc</w:t>
      </w:r>
      <w:r>
        <w:rPr>
          <w:spacing w:val="58"/>
          <w:sz w:val="26"/>
        </w:rPr>
        <w:t> </w:t>
      </w:r>
      <w:r>
        <w:rPr>
          <w:sz w:val="26"/>
        </w:rPr>
        <w:t>nương</w:t>
      </w:r>
      <w:r>
        <w:rPr>
          <w:spacing w:val="57"/>
          <w:sz w:val="26"/>
        </w:rPr>
        <w:t> </w:t>
      </w:r>
      <w:r>
        <w:rPr>
          <w:sz w:val="26"/>
        </w:rPr>
        <w:t>tâm</w:t>
      </w:r>
      <w:r>
        <w:rPr>
          <w:spacing w:val="56"/>
          <w:sz w:val="26"/>
        </w:rPr>
        <w:t> </w:t>
      </w:r>
      <w:r>
        <w:rPr>
          <w:spacing w:val="-4"/>
          <w:sz w:val="26"/>
        </w:rPr>
        <w:t>sanh</w:t>
      </w:r>
    </w:p>
    <w:p>
      <w:pPr>
        <w:spacing w:line="298" w:lineRule="exact" w:before="0"/>
        <w:ind w:left="1135" w:right="0" w:firstLine="0"/>
        <w:jc w:val="left"/>
        <w:rPr>
          <w:sz w:val="26"/>
        </w:rPr>
      </w:pPr>
      <w:r>
        <w:rPr>
          <w:i/>
          <w:spacing w:val="-2"/>
          <w:sz w:val="26"/>
        </w:rPr>
        <w:t>(cittasamuṭṭhāna)</w:t>
      </w:r>
      <w:r>
        <w:rPr>
          <w:spacing w:val="-2"/>
          <w:sz w:val="26"/>
        </w:rPr>
        <w:t>.</w:t>
      </w:r>
    </w:p>
    <w:p>
      <w:pPr>
        <w:pStyle w:val="ListParagraph"/>
        <w:numPr>
          <w:ilvl w:val="0"/>
          <w:numId w:val="237"/>
        </w:numPr>
        <w:tabs>
          <w:tab w:pos="1135" w:val="left" w:leader="none"/>
        </w:tabs>
        <w:spacing w:line="240" w:lineRule="auto" w:before="0" w:after="0"/>
        <w:ind w:left="1135" w:right="0" w:hanging="285"/>
        <w:jc w:val="left"/>
        <w:rPr>
          <w:sz w:val="26"/>
        </w:rPr>
      </w:pPr>
      <w:r>
        <w:rPr>
          <w:sz w:val="26"/>
        </w:rPr>
        <w:t>Phần</w:t>
      </w:r>
      <w:r>
        <w:rPr>
          <w:spacing w:val="-5"/>
          <w:sz w:val="26"/>
        </w:rPr>
        <w:t> </w:t>
      </w:r>
      <w:r>
        <w:rPr>
          <w:sz w:val="26"/>
        </w:rPr>
        <w:t>hữu</w:t>
      </w:r>
      <w:r>
        <w:rPr>
          <w:spacing w:val="-4"/>
          <w:sz w:val="26"/>
        </w:rPr>
        <w:t> </w:t>
      </w:r>
      <w:r>
        <w:rPr>
          <w:sz w:val="26"/>
        </w:rPr>
        <w:t>tầm</w:t>
      </w:r>
      <w:r>
        <w:rPr>
          <w:spacing w:val="-4"/>
          <w:sz w:val="26"/>
        </w:rPr>
        <w:t> </w:t>
      </w:r>
      <w:r>
        <w:rPr>
          <w:sz w:val="26"/>
        </w:rPr>
        <w:t>hữu</w:t>
      </w:r>
      <w:r>
        <w:rPr>
          <w:spacing w:val="-4"/>
          <w:sz w:val="26"/>
        </w:rPr>
        <w:t> </w:t>
      </w:r>
      <w:r>
        <w:rPr>
          <w:sz w:val="26"/>
        </w:rPr>
        <w:t>tứ</w:t>
      </w:r>
      <w:r>
        <w:rPr>
          <w:spacing w:val="-3"/>
          <w:sz w:val="26"/>
        </w:rPr>
        <w:t> </w:t>
      </w:r>
      <w:r>
        <w:rPr>
          <w:sz w:val="26"/>
        </w:rPr>
        <w:t>căn</w:t>
      </w:r>
      <w:r>
        <w:rPr>
          <w:spacing w:val="-1"/>
          <w:sz w:val="26"/>
        </w:rPr>
        <w:t> </w:t>
      </w:r>
      <w:r>
        <w:rPr>
          <w:i/>
          <w:sz w:val="26"/>
        </w:rPr>
        <w:t>(mūla)</w:t>
      </w:r>
      <w:r>
        <w:rPr>
          <w:i/>
          <w:spacing w:val="-6"/>
          <w:sz w:val="26"/>
        </w:rPr>
        <w:t> </w:t>
      </w:r>
      <w:r>
        <w:rPr>
          <w:sz w:val="26"/>
        </w:rPr>
        <w:t>có</w:t>
      </w:r>
      <w:r>
        <w:rPr>
          <w:spacing w:val="-4"/>
          <w:sz w:val="26"/>
        </w:rPr>
        <w:t> </w:t>
      </w:r>
      <w:r>
        <w:rPr>
          <w:sz w:val="26"/>
        </w:rPr>
        <w:t>7</w:t>
      </w:r>
      <w:r>
        <w:rPr>
          <w:spacing w:val="-4"/>
          <w:sz w:val="26"/>
        </w:rPr>
        <w:t> </w:t>
      </w:r>
      <w:r>
        <w:rPr>
          <w:sz w:val="26"/>
        </w:rPr>
        <w:t>câu,</w:t>
      </w:r>
      <w:r>
        <w:rPr>
          <w:spacing w:val="-1"/>
          <w:sz w:val="26"/>
        </w:rPr>
        <w:t> </w:t>
      </w:r>
      <w:r>
        <w:rPr>
          <w:sz w:val="26"/>
        </w:rPr>
        <w:t>nên</w:t>
      </w:r>
      <w:r>
        <w:rPr>
          <w:spacing w:val="-2"/>
          <w:sz w:val="26"/>
        </w:rPr>
        <w:t> </w:t>
      </w:r>
      <w:r>
        <w:rPr>
          <w:sz w:val="26"/>
        </w:rPr>
        <w:t>sắp</w:t>
      </w:r>
      <w:r>
        <w:rPr>
          <w:spacing w:val="-2"/>
          <w:sz w:val="26"/>
        </w:rPr>
        <w:t> </w:t>
      </w:r>
      <w:r>
        <w:rPr>
          <w:sz w:val="26"/>
        </w:rPr>
        <w:t>phi</w:t>
      </w:r>
      <w:r>
        <w:rPr>
          <w:spacing w:val="-4"/>
          <w:sz w:val="26"/>
        </w:rPr>
        <w:t> </w:t>
      </w:r>
      <w:r>
        <w:rPr>
          <w:spacing w:val="-2"/>
          <w:sz w:val="26"/>
        </w:rPr>
        <w:t>Trưởng.</w:t>
      </w:r>
    </w:p>
    <w:p>
      <w:pPr>
        <w:pStyle w:val="ListParagraph"/>
        <w:spacing w:after="0" w:line="240" w:lineRule="auto"/>
        <w:jc w:val="left"/>
        <w:rPr>
          <w:sz w:val="26"/>
        </w:rPr>
        <w:sectPr>
          <w:pgSz w:w="11630" w:h="16450"/>
          <w:pgMar w:header="859" w:footer="0" w:top="1160" w:bottom="280" w:left="708" w:right="850"/>
        </w:sectPr>
      </w:pPr>
    </w:p>
    <w:p>
      <w:pPr>
        <w:pStyle w:val="Heading3"/>
        <w:spacing w:line="295" w:lineRule="exact" w:before="239"/>
      </w:pPr>
      <w:r>
        <w:rPr>
          <w:spacing w:val="-4"/>
        </w:rPr>
        <w:t>106.</w:t>
      </w:r>
    </w:p>
    <w:p>
      <w:pPr>
        <w:pStyle w:val="BodyText"/>
        <w:spacing w:line="314" w:lineRule="exact"/>
        <w:ind w:left="566"/>
      </w:pPr>
      <w:r>
        <w:rPr>
          <w:rFonts w:ascii="Symbol" w:hAnsi="Symbol"/>
        </w:rPr>
        <w:t></w:t>
      </w:r>
      <w:r>
        <w:rPr>
          <w:spacing w:val="50"/>
          <w:w w:val="150"/>
        </w:rPr>
        <w:t> </w:t>
      </w:r>
      <w:r>
        <w:rPr/>
        <w:t>Pháp</w:t>
      </w:r>
      <w:r>
        <w:rPr>
          <w:spacing w:val="-4"/>
        </w:rPr>
        <w:t> </w:t>
      </w:r>
      <w:r>
        <w:rPr/>
        <w:t>vô</w:t>
      </w:r>
      <w:r>
        <w:rPr>
          <w:spacing w:val="-3"/>
        </w:rPr>
        <w:t> </w:t>
      </w:r>
      <w:r>
        <w:rPr/>
        <w:t>tầm</w:t>
      </w:r>
      <w:r>
        <w:rPr>
          <w:spacing w:val="-4"/>
        </w:rPr>
        <w:t> </w:t>
      </w:r>
      <w:r>
        <w:rPr/>
        <w:t>hữu</w:t>
      </w:r>
      <w:r>
        <w:rPr>
          <w:spacing w:val="-4"/>
        </w:rPr>
        <w:t> </w:t>
      </w:r>
      <w:r>
        <w:rPr/>
        <w:t>tứ</w:t>
      </w:r>
      <w:r>
        <w:rPr>
          <w:spacing w:val="-2"/>
        </w:rPr>
        <w:t> </w:t>
      </w:r>
      <w:r>
        <w:rPr/>
        <w:t>nhờ</w:t>
      </w:r>
      <w:r>
        <w:rPr>
          <w:spacing w:val="-4"/>
        </w:rPr>
        <w:t> </w:t>
      </w:r>
      <w:r>
        <w:rPr/>
        <w:t>cậy</w:t>
      </w:r>
      <w:r>
        <w:rPr>
          <w:spacing w:val="-5"/>
        </w:rPr>
        <w:t> </w:t>
      </w:r>
      <w:r>
        <w:rPr/>
        <w:t>pháp</w:t>
      </w:r>
      <w:r>
        <w:rPr>
          <w:spacing w:val="-1"/>
        </w:rPr>
        <w:t> </w:t>
      </w:r>
      <w:r>
        <w:rPr/>
        <w:t>vô</w:t>
      </w:r>
      <w:r>
        <w:rPr>
          <w:spacing w:val="-4"/>
        </w:rPr>
        <w:t> </w:t>
      </w:r>
      <w:r>
        <w:rPr/>
        <w:t>tầm</w:t>
      </w:r>
      <w:r>
        <w:rPr>
          <w:spacing w:val="-3"/>
        </w:rPr>
        <w:t> </w:t>
      </w:r>
      <w:r>
        <w:rPr/>
        <w:t>hữu</w:t>
      </w:r>
      <w:r>
        <w:rPr>
          <w:spacing w:val="-2"/>
        </w:rPr>
        <w:t> </w:t>
      </w:r>
      <w:r>
        <w:rPr/>
        <w:t>tứ</w:t>
      </w:r>
      <w:r>
        <w:rPr>
          <w:spacing w:val="-3"/>
        </w:rPr>
        <w:t> </w:t>
      </w:r>
      <w:r>
        <w:rPr/>
        <w:t>sanh</w:t>
      </w:r>
      <w:r>
        <w:rPr>
          <w:spacing w:val="-3"/>
        </w:rPr>
        <w:t> </w:t>
      </w:r>
      <w:r>
        <w:rPr/>
        <w:t>ra</w:t>
      </w:r>
      <w:r>
        <w:rPr>
          <w:spacing w:val="-4"/>
        </w:rPr>
        <w:t> </w:t>
      </w:r>
      <w:r>
        <w:rPr/>
        <w:t>do</w:t>
      </w:r>
      <w:r>
        <w:rPr>
          <w:spacing w:val="-1"/>
        </w:rPr>
        <w:t> </w:t>
      </w:r>
      <w:r>
        <w:rPr/>
        <w:t>phi</w:t>
      </w:r>
      <w:r>
        <w:rPr>
          <w:spacing w:val="-2"/>
        </w:rPr>
        <w:t> </w:t>
      </w:r>
      <w:r>
        <w:rPr/>
        <w:t>Trưởng</w:t>
      </w:r>
      <w:r>
        <w:rPr>
          <w:spacing w:val="-4"/>
        </w:rPr>
        <w:t> </w:t>
      </w:r>
      <w:r>
        <w:rPr>
          <w:spacing w:val="-2"/>
        </w:rPr>
        <w:t>duyên:</w:t>
      </w:r>
    </w:p>
    <w:p>
      <w:pPr>
        <w:pStyle w:val="BodyText"/>
        <w:ind w:left="1133" w:right="177" w:firstLine="2"/>
      </w:pPr>
      <w:r>
        <w:rPr/>
        <w:t>Trưởng vô tầm hữu tứ nhờ cậy uẩn vô tầm hữu tứ, 3 uẩn nhờ cậy 1 uẩn vô tầm hữu tứ quả. Sát-na tục sinh...</w:t>
      </w:r>
    </w:p>
    <w:p>
      <w:pPr>
        <w:pStyle w:val="BodyText"/>
        <w:spacing w:before="122"/>
        <w:ind w:left="566"/>
      </w:pPr>
      <w:r>
        <w:rPr>
          <w:rFonts w:ascii="Symbol" w:hAnsi="Symbol"/>
        </w:rPr>
        <w:t></w:t>
      </w:r>
      <w:r>
        <w:rPr>
          <w:spacing w:val="49"/>
          <w:w w:val="150"/>
        </w:rPr>
        <w:t> </w:t>
      </w:r>
      <w:r>
        <w:rPr/>
        <w:t>...</w:t>
      </w:r>
      <w:r>
        <w:rPr>
          <w:spacing w:val="-3"/>
        </w:rPr>
        <w:t> </w:t>
      </w:r>
      <w:r>
        <w:rPr/>
        <w:t>Nhờ</w:t>
      </w:r>
      <w:r>
        <w:rPr>
          <w:spacing w:val="-4"/>
        </w:rPr>
        <w:t> </w:t>
      </w:r>
      <w:r>
        <w:rPr/>
        <w:t>cậy</w:t>
      </w:r>
      <w:r>
        <w:rPr>
          <w:spacing w:val="-5"/>
        </w:rPr>
        <w:t> </w:t>
      </w:r>
      <w:r>
        <w:rPr/>
        <w:t>pháp</w:t>
      </w:r>
      <w:r>
        <w:rPr>
          <w:spacing w:val="-4"/>
        </w:rPr>
        <w:t> </w:t>
      </w:r>
      <w:r>
        <w:rPr/>
        <w:t>vô</w:t>
      </w:r>
      <w:r>
        <w:rPr>
          <w:spacing w:val="-4"/>
        </w:rPr>
        <w:t> </w:t>
      </w:r>
      <w:r>
        <w:rPr/>
        <w:t>tầm</w:t>
      </w:r>
      <w:r>
        <w:rPr>
          <w:spacing w:val="-4"/>
        </w:rPr>
        <w:t> </w:t>
      </w:r>
      <w:r>
        <w:rPr/>
        <w:t>hữu</w:t>
      </w:r>
      <w:r>
        <w:rPr>
          <w:spacing w:val="-3"/>
        </w:rPr>
        <w:t> </w:t>
      </w:r>
      <w:r>
        <w:rPr/>
        <w:t>tứ...</w:t>
      </w:r>
      <w:r>
        <w:rPr>
          <w:spacing w:val="-4"/>
        </w:rPr>
        <w:t> </w:t>
      </w:r>
      <w:r>
        <w:rPr/>
        <w:t>nên</w:t>
      </w:r>
      <w:r>
        <w:rPr>
          <w:spacing w:val="-4"/>
        </w:rPr>
        <w:t> </w:t>
      </w:r>
      <w:r>
        <w:rPr/>
        <w:t>sắp</w:t>
      </w:r>
      <w:r>
        <w:rPr>
          <w:spacing w:val="-3"/>
        </w:rPr>
        <w:t> </w:t>
      </w:r>
      <w:r>
        <w:rPr/>
        <w:t>cả</w:t>
      </w:r>
      <w:r>
        <w:rPr>
          <w:spacing w:val="-1"/>
        </w:rPr>
        <w:t> </w:t>
      </w:r>
      <w:r>
        <w:rPr/>
        <w:t>5</w:t>
      </w:r>
      <w:r>
        <w:rPr>
          <w:spacing w:val="-4"/>
        </w:rPr>
        <w:t> </w:t>
      </w:r>
      <w:r>
        <w:rPr/>
        <w:t>câu</w:t>
      </w:r>
      <w:r>
        <w:rPr>
          <w:spacing w:val="-3"/>
        </w:rPr>
        <w:t> </w:t>
      </w:r>
      <w:r>
        <w:rPr/>
        <w:t>như</w:t>
      </w:r>
      <w:r>
        <w:rPr>
          <w:spacing w:val="-3"/>
        </w:rPr>
        <w:t> </w:t>
      </w:r>
      <w:r>
        <w:rPr/>
        <w:t>phần</w:t>
      </w:r>
      <w:r>
        <w:rPr>
          <w:spacing w:val="2"/>
        </w:rPr>
        <w:t> </w:t>
      </w:r>
      <w:r>
        <w:rPr/>
        <w:t>liên</w:t>
      </w:r>
      <w:r>
        <w:rPr>
          <w:spacing w:val="-4"/>
        </w:rPr>
        <w:t> </w:t>
      </w:r>
      <w:r>
        <w:rPr/>
        <w:t>quan</w:t>
      </w:r>
      <w:r>
        <w:rPr>
          <w:spacing w:val="-2"/>
        </w:rPr>
        <w:t> </w:t>
      </w:r>
      <w:r>
        <w:rPr>
          <w:i/>
          <w:spacing w:val="-2"/>
        </w:rPr>
        <w:t>(paṭiccavāra)</w:t>
      </w:r>
      <w:r>
        <w:rPr>
          <w:spacing w:val="-2"/>
        </w:rPr>
        <w:t>.</w:t>
      </w:r>
    </w:p>
    <w:p>
      <w:pPr>
        <w:pStyle w:val="Heading3"/>
        <w:spacing w:before="5"/>
      </w:pPr>
      <w:r>
        <w:rPr>
          <w:spacing w:val="-4"/>
        </w:rPr>
        <w:t>107.</w:t>
      </w:r>
    </w:p>
    <w:p>
      <w:pPr>
        <w:pStyle w:val="BodyText"/>
        <w:spacing w:line="315" w:lineRule="exact"/>
        <w:ind w:left="566"/>
      </w:pPr>
      <w:r>
        <w:rPr>
          <w:rFonts w:ascii="Symbol" w:hAnsi="Symbol"/>
        </w:rPr>
        <w:t></w:t>
      </w:r>
      <w:r>
        <w:rPr>
          <w:spacing w:val="52"/>
          <w:w w:val="150"/>
        </w:rPr>
        <w:t> </w:t>
      </w:r>
      <w:r>
        <w:rPr/>
        <w:t>Pháp</w:t>
      </w:r>
      <w:r>
        <w:rPr>
          <w:spacing w:val="-3"/>
        </w:rPr>
        <w:t> </w:t>
      </w:r>
      <w:r>
        <w:rPr/>
        <w:t>vô</w:t>
      </w:r>
      <w:r>
        <w:rPr>
          <w:spacing w:val="-4"/>
        </w:rPr>
        <w:t> </w:t>
      </w:r>
      <w:r>
        <w:rPr/>
        <w:t>tầm</w:t>
      </w:r>
      <w:r>
        <w:rPr>
          <w:spacing w:val="-3"/>
        </w:rPr>
        <w:t> </w:t>
      </w:r>
      <w:r>
        <w:rPr/>
        <w:t>vô</w:t>
      </w:r>
      <w:r>
        <w:rPr>
          <w:spacing w:val="-4"/>
        </w:rPr>
        <w:t> </w:t>
      </w:r>
      <w:r>
        <w:rPr/>
        <w:t>tứ</w:t>
      </w:r>
      <w:r>
        <w:rPr>
          <w:spacing w:val="-2"/>
        </w:rPr>
        <w:t> </w:t>
      </w:r>
      <w:r>
        <w:rPr/>
        <w:t>nhờ</w:t>
      </w:r>
      <w:r>
        <w:rPr>
          <w:spacing w:val="-2"/>
        </w:rPr>
        <w:t> </w:t>
      </w:r>
      <w:r>
        <w:rPr/>
        <w:t>cậy</w:t>
      </w:r>
      <w:r>
        <w:rPr>
          <w:spacing w:val="-3"/>
        </w:rPr>
        <w:t> </w:t>
      </w:r>
      <w:r>
        <w:rPr/>
        <w:t>pháp</w:t>
      </w:r>
      <w:r>
        <w:rPr>
          <w:spacing w:val="-4"/>
        </w:rPr>
        <w:t> </w:t>
      </w:r>
      <w:r>
        <w:rPr/>
        <w:t>vô</w:t>
      </w:r>
      <w:r>
        <w:rPr>
          <w:spacing w:val="-1"/>
        </w:rPr>
        <w:t> </w:t>
      </w:r>
      <w:r>
        <w:rPr/>
        <w:t>tầm</w:t>
      </w:r>
      <w:r>
        <w:rPr>
          <w:spacing w:val="-6"/>
        </w:rPr>
        <w:t> </w:t>
      </w:r>
      <w:r>
        <w:rPr/>
        <w:t>vô</w:t>
      </w:r>
      <w:r>
        <w:rPr>
          <w:spacing w:val="-1"/>
        </w:rPr>
        <w:t> </w:t>
      </w:r>
      <w:r>
        <w:rPr/>
        <w:t>tứ</w:t>
      </w:r>
      <w:r>
        <w:rPr>
          <w:spacing w:val="-3"/>
        </w:rPr>
        <w:t> </w:t>
      </w:r>
      <w:r>
        <w:rPr/>
        <w:t>sanh</w:t>
      </w:r>
      <w:r>
        <w:rPr>
          <w:spacing w:val="-3"/>
        </w:rPr>
        <w:t> </w:t>
      </w:r>
      <w:r>
        <w:rPr>
          <w:spacing w:val="-2"/>
        </w:rPr>
        <w:t>ra...</w:t>
      </w:r>
    </w:p>
    <w:p>
      <w:pPr>
        <w:pStyle w:val="BodyText"/>
        <w:ind w:left="1135" w:hanging="286"/>
      </w:pPr>
      <w:r>
        <w:rPr/>
        <w:t>-</w:t>
      </w:r>
      <w:r>
        <w:rPr>
          <w:spacing w:val="80"/>
          <w:w w:val="150"/>
        </w:rPr>
        <w:t> </w:t>
      </w:r>
      <w:r>
        <w:rPr/>
        <w:t>Trưởng</w:t>
      </w:r>
      <w:r>
        <w:rPr>
          <w:spacing w:val="14"/>
        </w:rPr>
        <w:t> </w:t>
      </w:r>
      <w:r>
        <w:rPr/>
        <w:t>vô</w:t>
      </w:r>
      <w:r>
        <w:rPr>
          <w:spacing w:val="14"/>
        </w:rPr>
        <w:t> </w:t>
      </w:r>
      <w:r>
        <w:rPr/>
        <w:t>tầm vô</w:t>
      </w:r>
      <w:r>
        <w:rPr>
          <w:spacing w:val="14"/>
        </w:rPr>
        <w:t> </w:t>
      </w:r>
      <w:r>
        <w:rPr/>
        <w:t>tứ</w:t>
      </w:r>
      <w:r>
        <w:rPr>
          <w:spacing w:val="15"/>
        </w:rPr>
        <w:t> </w:t>
      </w:r>
      <w:r>
        <w:rPr/>
        <w:t>nhờ</w:t>
      </w:r>
      <w:r>
        <w:rPr>
          <w:spacing w:val="14"/>
        </w:rPr>
        <w:t> </w:t>
      </w:r>
      <w:r>
        <w:rPr/>
        <w:t>cậy uẩn</w:t>
      </w:r>
      <w:r>
        <w:rPr>
          <w:spacing w:val="14"/>
        </w:rPr>
        <w:t> </w:t>
      </w:r>
      <w:r>
        <w:rPr/>
        <w:t>vô</w:t>
      </w:r>
      <w:r>
        <w:rPr>
          <w:spacing w:val="14"/>
        </w:rPr>
        <w:t> </w:t>
      </w:r>
      <w:r>
        <w:rPr/>
        <w:t>tầm</w:t>
      </w:r>
      <w:r>
        <w:rPr>
          <w:spacing w:val="14"/>
        </w:rPr>
        <w:t> </w:t>
      </w:r>
      <w:r>
        <w:rPr/>
        <w:t>vô</w:t>
      </w:r>
      <w:r>
        <w:rPr>
          <w:spacing w:val="16"/>
        </w:rPr>
        <w:t> </w:t>
      </w:r>
      <w:r>
        <w:rPr/>
        <w:t>tứ,</w:t>
      </w:r>
      <w:r>
        <w:rPr>
          <w:spacing w:val="14"/>
        </w:rPr>
        <w:t> </w:t>
      </w:r>
      <w:r>
        <w:rPr/>
        <w:t>3</w:t>
      </w:r>
      <w:r>
        <w:rPr>
          <w:spacing w:val="14"/>
        </w:rPr>
        <w:t> </w:t>
      </w:r>
      <w:r>
        <w:rPr/>
        <w:t>uẩn</w:t>
      </w:r>
      <w:r>
        <w:rPr>
          <w:spacing w:val="14"/>
        </w:rPr>
        <w:t> </w:t>
      </w:r>
      <w:r>
        <w:rPr/>
        <w:t>và</w:t>
      </w:r>
      <w:r>
        <w:rPr>
          <w:spacing w:val="14"/>
        </w:rPr>
        <w:t> </w:t>
      </w:r>
      <w:r>
        <w:rPr/>
        <w:t>sắc</w:t>
      </w:r>
      <w:r>
        <w:rPr>
          <w:spacing w:val="14"/>
        </w:rPr>
        <w:t> </w:t>
      </w:r>
      <w:r>
        <w:rPr/>
        <w:t>nương</w:t>
      </w:r>
      <w:r>
        <w:rPr>
          <w:spacing w:val="16"/>
        </w:rPr>
        <w:t> </w:t>
      </w:r>
      <w:r>
        <w:rPr/>
        <w:t>tâm sanh</w:t>
      </w:r>
      <w:r>
        <w:rPr>
          <w:spacing w:val="14"/>
        </w:rPr>
        <w:t> </w:t>
      </w:r>
      <w:r>
        <w:rPr/>
        <w:t>nhờ cậy 1 uẩn quả vô tầm vô tứ; sắc nương tâm sanh nhờ cậy tứ thuộc về quả.</w:t>
      </w:r>
    </w:p>
    <w:p>
      <w:pPr>
        <w:pStyle w:val="BodyText"/>
        <w:spacing w:line="299" w:lineRule="exact"/>
      </w:pPr>
      <w:r>
        <w:rPr/>
        <w:t>-</w:t>
      </w:r>
      <w:r>
        <w:rPr>
          <w:spacing w:val="30"/>
        </w:rPr>
        <w:t>  </w:t>
      </w:r>
      <w:r>
        <w:rPr/>
        <w:t>Sát-na</w:t>
      </w:r>
      <w:r>
        <w:rPr>
          <w:spacing w:val="-2"/>
        </w:rPr>
        <w:t> </w:t>
      </w:r>
      <w:r>
        <w:rPr/>
        <w:t>tục</w:t>
      </w:r>
      <w:r>
        <w:rPr>
          <w:spacing w:val="-3"/>
        </w:rPr>
        <w:t> </w:t>
      </w:r>
      <w:r>
        <w:rPr/>
        <w:t>sinh:</w:t>
      </w:r>
      <w:r>
        <w:rPr>
          <w:spacing w:val="-4"/>
        </w:rPr>
        <w:t> </w:t>
      </w:r>
      <w:r>
        <w:rPr/>
        <w:t>Trưởng</w:t>
      </w:r>
      <w:r>
        <w:rPr>
          <w:spacing w:val="-3"/>
        </w:rPr>
        <w:t> </w:t>
      </w:r>
      <w:r>
        <w:rPr/>
        <w:t>vô</w:t>
      </w:r>
      <w:r>
        <w:rPr>
          <w:spacing w:val="-3"/>
        </w:rPr>
        <w:t> </w:t>
      </w:r>
      <w:r>
        <w:rPr/>
        <w:t>tầm</w:t>
      </w:r>
      <w:r>
        <w:rPr>
          <w:spacing w:val="-5"/>
        </w:rPr>
        <w:t> </w:t>
      </w:r>
      <w:r>
        <w:rPr/>
        <w:t>vô</w:t>
      </w:r>
      <w:r>
        <w:rPr>
          <w:spacing w:val="-4"/>
        </w:rPr>
        <w:t> </w:t>
      </w:r>
      <w:r>
        <w:rPr/>
        <w:t>tứ</w:t>
      </w:r>
      <w:r>
        <w:rPr>
          <w:spacing w:val="-2"/>
        </w:rPr>
        <w:t> </w:t>
      </w:r>
      <w:r>
        <w:rPr/>
        <w:t>nhờ</w:t>
      </w:r>
      <w:r>
        <w:rPr>
          <w:spacing w:val="-3"/>
        </w:rPr>
        <w:t> </w:t>
      </w:r>
      <w:r>
        <w:rPr/>
        <w:t>cậy</w:t>
      </w:r>
      <w:r>
        <w:rPr>
          <w:spacing w:val="-4"/>
        </w:rPr>
        <w:t> </w:t>
      </w:r>
      <w:r>
        <w:rPr/>
        <w:t>vật</w:t>
      </w:r>
      <w:r>
        <w:rPr>
          <w:spacing w:val="3"/>
        </w:rPr>
        <w:t> </w:t>
      </w:r>
      <w:r>
        <w:rPr>
          <w:i/>
          <w:spacing w:val="-2"/>
        </w:rPr>
        <w:t>(vatthu)</w:t>
      </w:r>
      <w:r>
        <w:rPr>
          <w:spacing w:val="-2"/>
        </w:rPr>
        <w:t>.</w:t>
      </w:r>
    </w:p>
    <w:p>
      <w:pPr>
        <w:pStyle w:val="BodyText"/>
      </w:pPr>
      <w:r>
        <w:rPr/>
        <w:t>-</w:t>
      </w:r>
      <w:r>
        <w:rPr>
          <w:spacing w:val="31"/>
        </w:rPr>
        <w:t>  </w:t>
      </w:r>
      <w:r>
        <w:rPr/>
        <w:t>Uẩn</w:t>
      </w:r>
      <w:r>
        <w:rPr>
          <w:spacing w:val="-2"/>
        </w:rPr>
        <w:t> </w:t>
      </w:r>
      <w:r>
        <w:rPr/>
        <w:t>quả</w:t>
      </w:r>
      <w:r>
        <w:rPr>
          <w:spacing w:val="-3"/>
        </w:rPr>
        <w:t> </w:t>
      </w:r>
      <w:r>
        <w:rPr/>
        <w:t>vô</w:t>
      </w:r>
      <w:r>
        <w:rPr>
          <w:spacing w:val="-1"/>
        </w:rPr>
        <w:t> </w:t>
      </w:r>
      <w:r>
        <w:rPr/>
        <w:t>tầm</w:t>
      </w:r>
      <w:r>
        <w:rPr>
          <w:spacing w:val="-5"/>
        </w:rPr>
        <w:t> </w:t>
      </w:r>
      <w:r>
        <w:rPr/>
        <w:t>vô</w:t>
      </w:r>
      <w:r>
        <w:rPr>
          <w:spacing w:val="-1"/>
        </w:rPr>
        <w:t> </w:t>
      </w:r>
      <w:r>
        <w:rPr/>
        <w:t>tứ</w:t>
      </w:r>
      <w:r>
        <w:rPr>
          <w:spacing w:val="-1"/>
        </w:rPr>
        <w:t> </w:t>
      </w:r>
      <w:r>
        <w:rPr/>
        <w:t>và</w:t>
      </w:r>
      <w:r>
        <w:rPr>
          <w:spacing w:val="-3"/>
        </w:rPr>
        <w:t> </w:t>
      </w:r>
      <w:r>
        <w:rPr/>
        <w:t>tứ</w:t>
      </w:r>
      <w:r>
        <w:rPr>
          <w:spacing w:val="-2"/>
        </w:rPr>
        <w:t> </w:t>
      </w:r>
      <w:r>
        <w:rPr/>
        <w:t>nhờ</w:t>
      </w:r>
      <w:r>
        <w:rPr>
          <w:spacing w:val="-3"/>
        </w:rPr>
        <w:t> </w:t>
      </w:r>
      <w:r>
        <w:rPr/>
        <w:t>cậy</w:t>
      </w:r>
      <w:r>
        <w:rPr>
          <w:spacing w:val="-7"/>
        </w:rPr>
        <w:t> </w:t>
      </w:r>
      <w:r>
        <w:rPr>
          <w:spacing w:val="-2"/>
        </w:rPr>
        <w:t>vật...</w:t>
      </w:r>
    </w:p>
    <w:p>
      <w:pPr>
        <w:pStyle w:val="BodyText"/>
        <w:spacing w:before="119"/>
        <w:ind w:left="1135" w:right="2899" w:hanging="570"/>
      </w:pPr>
      <w:r>
        <w:rPr>
          <w:rFonts w:ascii="Symbol" w:hAnsi="Symbol"/>
        </w:rPr>
        <w:t></w:t>
      </w:r>
      <w:r>
        <w:rPr>
          <w:spacing w:val="80"/>
        </w:rPr>
        <w:t> </w:t>
      </w:r>
      <w:r>
        <w:rPr/>
        <w:t>Pháp hữu tầm hữu tứ nhờ cậy pháp vô tầm vô tứ sanh ra... Trưởng</w:t>
      </w:r>
      <w:r>
        <w:rPr>
          <w:spacing w:val="-3"/>
        </w:rPr>
        <w:t> </w:t>
      </w:r>
      <w:r>
        <w:rPr/>
        <w:t>uẩn</w:t>
      </w:r>
      <w:r>
        <w:rPr>
          <w:spacing w:val="-3"/>
        </w:rPr>
        <w:t> </w:t>
      </w:r>
      <w:r>
        <w:rPr/>
        <w:t>hữu</w:t>
      </w:r>
      <w:r>
        <w:rPr>
          <w:spacing w:val="-3"/>
        </w:rPr>
        <w:t> </w:t>
      </w:r>
      <w:r>
        <w:rPr/>
        <w:t>tầm</w:t>
      </w:r>
      <w:r>
        <w:rPr>
          <w:spacing w:val="-5"/>
        </w:rPr>
        <w:t> </w:t>
      </w:r>
      <w:r>
        <w:rPr/>
        <w:t>hữu</w:t>
      </w:r>
      <w:r>
        <w:rPr>
          <w:spacing w:val="-3"/>
        </w:rPr>
        <w:t> </w:t>
      </w:r>
      <w:r>
        <w:rPr/>
        <w:t>tứ</w:t>
      </w:r>
      <w:r>
        <w:rPr>
          <w:spacing w:val="-2"/>
        </w:rPr>
        <w:t> </w:t>
      </w:r>
      <w:r>
        <w:rPr/>
        <w:t>nhờ</w:t>
      </w:r>
      <w:r>
        <w:rPr>
          <w:spacing w:val="-3"/>
        </w:rPr>
        <w:t> </w:t>
      </w:r>
      <w:r>
        <w:rPr/>
        <w:t>cậy</w:t>
      </w:r>
      <w:r>
        <w:rPr>
          <w:spacing w:val="-8"/>
        </w:rPr>
        <w:t> </w:t>
      </w:r>
      <w:r>
        <w:rPr/>
        <w:t>vật. Sát-na</w:t>
      </w:r>
      <w:r>
        <w:rPr>
          <w:spacing w:val="-3"/>
        </w:rPr>
        <w:t> </w:t>
      </w:r>
      <w:r>
        <w:rPr/>
        <w:t>tục</w:t>
      </w:r>
      <w:r>
        <w:rPr>
          <w:spacing w:val="-3"/>
        </w:rPr>
        <w:t> </w:t>
      </w:r>
      <w:r>
        <w:rPr/>
        <w:t>sinh...</w:t>
      </w:r>
    </w:p>
    <w:p>
      <w:pPr>
        <w:pStyle w:val="BodyText"/>
        <w:spacing w:line="317" w:lineRule="exact" w:before="120"/>
        <w:ind w:left="566"/>
      </w:pPr>
      <w:r>
        <w:rPr>
          <w:rFonts w:ascii="Symbol" w:hAnsi="Symbol"/>
        </w:rPr>
        <w:t></w:t>
      </w:r>
      <w:r>
        <w:rPr>
          <w:spacing w:val="50"/>
          <w:w w:val="150"/>
        </w:rPr>
        <w:t> </w:t>
      </w:r>
      <w:r>
        <w:rPr/>
        <w:t>Pháp</w:t>
      </w:r>
      <w:r>
        <w:rPr>
          <w:spacing w:val="-3"/>
        </w:rPr>
        <w:t> </w:t>
      </w:r>
      <w:r>
        <w:rPr/>
        <w:t>vô</w:t>
      </w:r>
      <w:r>
        <w:rPr>
          <w:spacing w:val="-3"/>
        </w:rPr>
        <w:t> </w:t>
      </w:r>
      <w:r>
        <w:rPr/>
        <w:t>tầm</w:t>
      </w:r>
      <w:r>
        <w:rPr>
          <w:spacing w:val="-3"/>
        </w:rPr>
        <w:t> </w:t>
      </w:r>
      <w:r>
        <w:rPr/>
        <w:t>hữu</w:t>
      </w:r>
      <w:r>
        <w:rPr>
          <w:spacing w:val="-4"/>
        </w:rPr>
        <w:t> </w:t>
      </w:r>
      <w:r>
        <w:rPr/>
        <w:t>tứ</w:t>
      </w:r>
      <w:r>
        <w:rPr>
          <w:spacing w:val="-2"/>
        </w:rPr>
        <w:t> </w:t>
      </w:r>
      <w:r>
        <w:rPr/>
        <w:t>nhờ</w:t>
      </w:r>
      <w:r>
        <w:rPr>
          <w:spacing w:val="-3"/>
        </w:rPr>
        <w:t> </w:t>
      </w:r>
      <w:r>
        <w:rPr/>
        <w:t>cậy</w:t>
      </w:r>
      <w:r>
        <w:rPr>
          <w:spacing w:val="-6"/>
        </w:rPr>
        <w:t> </w:t>
      </w:r>
      <w:r>
        <w:rPr/>
        <w:t>pháp vô</w:t>
      </w:r>
      <w:r>
        <w:rPr>
          <w:spacing w:val="-3"/>
        </w:rPr>
        <w:t> </w:t>
      </w:r>
      <w:r>
        <w:rPr/>
        <w:t>tầm</w:t>
      </w:r>
      <w:r>
        <w:rPr>
          <w:spacing w:val="-4"/>
        </w:rPr>
        <w:t> </w:t>
      </w:r>
      <w:r>
        <w:rPr/>
        <w:t>vô</w:t>
      </w:r>
      <w:r>
        <w:rPr>
          <w:spacing w:val="-3"/>
        </w:rPr>
        <w:t> </w:t>
      </w:r>
      <w:r>
        <w:rPr>
          <w:spacing w:val="-2"/>
        </w:rPr>
        <w:t>tứ...</w:t>
      </w:r>
    </w:p>
    <w:p>
      <w:pPr>
        <w:pStyle w:val="BodyText"/>
        <w:spacing w:line="298" w:lineRule="exact"/>
      </w:pPr>
      <w:r>
        <w:rPr/>
        <w:t>-</w:t>
      </w:r>
      <w:r>
        <w:rPr>
          <w:spacing w:val="30"/>
        </w:rPr>
        <w:t>  </w:t>
      </w:r>
      <w:r>
        <w:rPr/>
        <w:t>Trưởng</w:t>
      </w:r>
      <w:r>
        <w:rPr>
          <w:spacing w:val="-3"/>
        </w:rPr>
        <w:t> </w:t>
      </w:r>
      <w:r>
        <w:rPr/>
        <w:t>vô</w:t>
      </w:r>
      <w:r>
        <w:rPr>
          <w:spacing w:val="-4"/>
        </w:rPr>
        <w:t> </w:t>
      </w:r>
      <w:r>
        <w:rPr/>
        <w:t>tầm</w:t>
      </w:r>
      <w:r>
        <w:rPr>
          <w:spacing w:val="-4"/>
        </w:rPr>
        <w:t> </w:t>
      </w:r>
      <w:r>
        <w:rPr/>
        <w:t>hữu</w:t>
      </w:r>
      <w:r>
        <w:rPr>
          <w:spacing w:val="-3"/>
        </w:rPr>
        <w:t> </w:t>
      </w:r>
      <w:r>
        <w:rPr/>
        <w:t>tứ</w:t>
      </w:r>
      <w:r>
        <w:rPr>
          <w:spacing w:val="-1"/>
        </w:rPr>
        <w:t> </w:t>
      </w:r>
      <w:r>
        <w:rPr/>
        <w:t>nhờ</w:t>
      </w:r>
      <w:r>
        <w:rPr>
          <w:spacing w:val="-4"/>
        </w:rPr>
        <w:t> </w:t>
      </w:r>
      <w:r>
        <w:rPr/>
        <w:t>cậy</w:t>
      </w:r>
      <w:r>
        <w:rPr>
          <w:spacing w:val="-8"/>
        </w:rPr>
        <w:t> </w:t>
      </w:r>
      <w:r>
        <w:rPr/>
        <w:t>tứ;</w:t>
      </w:r>
      <w:r>
        <w:rPr>
          <w:spacing w:val="-4"/>
        </w:rPr>
        <w:t> </w:t>
      </w:r>
      <w:r>
        <w:rPr/>
        <w:t>Trưởng</w:t>
      </w:r>
      <w:r>
        <w:rPr>
          <w:spacing w:val="-3"/>
        </w:rPr>
        <w:t> </w:t>
      </w:r>
      <w:r>
        <w:rPr/>
        <w:t>vô</w:t>
      </w:r>
      <w:r>
        <w:rPr>
          <w:spacing w:val="-2"/>
        </w:rPr>
        <w:t> </w:t>
      </w:r>
      <w:r>
        <w:rPr/>
        <w:t>tầm</w:t>
      </w:r>
      <w:r>
        <w:rPr>
          <w:spacing w:val="-4"/>
        </w:rPr>
        <w:t> </w:t>
      </w:r>
      <w:r>
        <w:rPr/>
        <w:t>hữu</w:t>
      </w:r>
      <w:r>
        <w:rPr>
          <w:spacing w:val="-3"/>
        </w:rPr>
        <w:t> </w:t>
      </w:r>
      <w:r>
        <w:rPr/>
        <w:t>tứ</w:t>
      </w:r>
      <w:r>
        <w:rPr>
          <w:spacing w:val="-3"/>
        </w:rPr>
        <w:t> </w:t>
      </w:r>
      <w:r>
        <w:rPr/>
        <w:t>nhờ</w:t>
      </w:r>
      <w:r>
        <w:rPr>
          <w:spacing w:val="-4"/>
        </w:rPr>
        <w:t> </w:t>
      </w:r>
      <w:r>
        <w:rPr/>
        <w:t>cậy</w:t>
      </w:r>
      <w:r>
        <w:rPr>
          <w:spacing w:val="-6"/>
        </w:rPr>
        <w:t> </w:t>
      </w:r>
      <w:r>
        <w:rPr>
          <w:spacing w:val="-4"/>
        </w:rPr>
        <w:t>vật.</w:t>
      </w:r>
    </w:p>
    <w:p>
      <w:pPr>
        <w:pStyle w:val="BodyText"/>
        <w:spacing w:before="1"/>
        <w:ind w:left="1135" w:right="177" w:hanging="286"/>
      </w:pPr>
      <w:r>
        <w:rPr/>
        <w:t>-</w:t>
      </w:r>
      <w:r>
        <w:rPr>
          <w:spacing w:val="80"/>
          <w:w w:val="150"/>
        </w:rPr>
        <w:t> </w:t>
      </w:r>
      <w:r>
        <w:rPr/>
        <w:t>Uẩn vô tầm hữu tứ nhờ cậy tứ thuộc quả </w:t>
      </w:r>
      <w:r>
        <w:rPr>
          <w:i/>
        </w:rPr>
        <w:t>(vipāka)</w:t>
      </w:r>
      <w:r>
        <w:rPr/>
        <w:t>. Uẩn quả vô tầm hữu tứ nhờ cậy</w:t>
      </w:r>
      <w:r>
        <w:rPr>
          <w:spacing w:val="40"/>
        </w:rPr>
        <w:t> </w:t>
      </w:r>
      <w:r>
        <w:rPr>
          <w:spacing w:val="-4"/>
        </w:rPr>
        <w:t>vật.</w:t>
      </w:r>
    </w:p>
    <w:p>
      <w:pPr>
        <w:pStyle w:val="BodyText"/>
        <w:spacing w:line="299" w:lineRule="exact"/>
      </w:pPr>
      <w:r>
        <w:rPr/>
        <w:t>-</w:t>
      </w:r>
      <w:r>
        <w:rPr>
          <w:spacing w:val="30"/>
        </w:rPr>
        <w:t>  </w:t>
      </w:r>
      <w:r>
        <w:rPr/>
        <w:t>Sát-na</w:t>
      </w:r>
      <w:r>
        <w:rPr>
          <w:spacing w:val="-2"/>
        </w:rPr>
        <w:t> </w:t>
      </w:r>
      <w:r>
        <w:rPr/>
        <w:t>tục</w:t>
      </w:r>
      <w:r>
        <w:rPr>
          <w:spacing w:val="-3"/>
        </w:rPr>
        <w:t> </w:t>
      </w:r>
      <w:r>
        <w:rPr>
          <w:spacing w:val="-2"/>
        </w:rPr>
        <w:t>sinh...</w:t>
      </w:r>
    </w:p>
    <w:p>
      <w:pPr>
        <w:pStyle w:val="BodyText"/>
        <w:spacing w:line="317" w:lineRule="exact" w:before="121"/>
        <w:ind w:left="566"/>
      </w:pPr>
      <w:r>
        <w:rPr>
          <w:rFonts w:ascii="Symbol" w:hAnsi="Symbol"/>
        </w:rPr>
        <w:t></w:t>
      </w:r>
      <w:r>
        <w:rPr>
          <w:spacing w:val="52"/>
          <w:w w:val="150"/>
        </w:rPr>
        <w:t> </w:t>
      </w:r>
      <w:r>
        <w:rPr/>
        <w:t>Chư</w:t>
      </w:r>
      <w:r>
        <w:rPr>
          <w:spacing w:val="-3"/>
        </w:rPr>
        <w:t> </w:t>
      </w:r>
      <w:r>
        <w:rPr/>
        <w:t>pháp</w:t>
      </w:r>
      <w:r>
        <w:rPr>
          <w:spacing w:val="-3"/>
        </w:rPr>
        <w:t> </w:t>
      </w:r>
      <w:r>
        <w:rPr/>
        <w:t>hữu</w:t>
      </w:r>
      <w:r>
        <w:rPr>
          <w:spacing w:val="-3"/>
        </w:rPr>
        <w:t> </w:t>
      </w:r>
      <w:r>
        <w:rPr/>
        <w:t>tầm</w:t>
      </w:r>
      <w:r>
        <w:rPr>
          <w:spacing w:val="-4"/>
        </w:rPr>
        <w:t> </w:t>
      </w:r>
      <w:r>
        <w:rPr/>
        <w:t>hữu</w:t>
      </w:r>
      <w:r>
        <w:rPr>
          <w:spacing w:val="-2"/>
        </w:rPr>
        <w:t> </w:t>
      </w:r>
      <w:r>
        <w:rPr/>
        <w:t>tứ</w:t>
      </w:r>
      <w:r>
        <w:rPr>
          <w:spacing w:val="-2"/>
        </w:rPr>
        <w:t> </w:t>
      </w:r>
      <w:r>
        <w:rPr/>
        <w:t>và</w:t>
      </w:r>
      <w:r>
        <w:rPr>
          <w:spacing w:val="-3"/>
        </w:rPr>
        <w:t> </w:t>
      </w:r>
      <w:r>
        <w:rPr/>
        <w:t>vô</w:t>
      </w:r>
      <w:r>
        <w:rPr>
          <w:spacing w:val="-4"/>
        </w:rPr>
        <w:t> </w:t>
      </w:r>
      <w:r>
        <w:rPr/>
        <w:t>tầm</w:t>
      </w:r>
      <w:r>
        <w:rPr>
          <w:spacing w:val="-5"/>
        </w:rPr>
        <w:t> </w:t>
      </w:r>
      <w:r>
        <w:rPr/>
        <w:t>vô</w:t>
      </w:r>
      <w:r>
        <w:rPr>
          <w:spacing w:val="-4"/>
        </w:rPr>
        <w:t> </w:t>
      </w:r>
      <w:r>
        <w:rPr/>
        <w:t>tứ</w:t>
      </w:r>
      <w:r>
        <w:rPr>
          <w:spacing w:val="-2"/>
        </w:rPr>
        <w:t> </w:t>
      </w:r>
      <w:r>
        <w:rPr/>
        <w:t>nhờ</w:t>
      </w:r>
      <w:r>
        <w:rPr>
          <w:spacing w:val="-2"/>
        </w:rPr>
        <w:t> </w:t>
      </w:r>
      <w:r>
        <w:rPr/>
        <w:t>cậy</w:t>
      </w:r>
      <w:r>
        <w:rPr>
          <w:spacing w:val="-1"/>
        </w:rPr>
        <w:t> </w:t>
      </w:r>
      <w:r>
        <w:rPr/>
        <w:t>pháp</w:t>
      </w:r>
      <w:r>
        <w:rPr>
          <w:spacing w:val="-4"/>
        </w:rPr>
        <w:t> </w:t>
      </w:r>
      <w:r>
        <w:rPr/>
        <w:t>vô</w:t>
      </w:r>
      <w:r>
        <w:rPr>
          <w:spacing w:val="-3"/>
        </w:rPr>
        <w:t> </w:t>
      </w:r>
      <w:r>
        <w:rPr/>
        <w:t>tầm</w:t>
      </w:r>
      <w:r>
        <w:rPr>
          <w:spacing w:val="-6"/>
        </w:rPr>
        <w:t> </w:t>
      </w:r>
      <w:r>
        <w:rPr/>
        <w:t>vô</w:t>
      </w:r>
      <w:r>
        <w:rPr>
          <w:spacing w:val="-3"/>
        </w:rPr>
        <w:t> </w:t>
      </w:r>
      <w:r>
        <w:rPr>
          <w:spacing w:val="-2"/>
        </w:rPr>
        <w:t>tứ...</w:t>
      </w:r>
    </w:p>
    <w:p>
      <w:pPr>
        <w:pStyle w:val="BodyText"/>
        <w:ind w:left="1133" w:right="177" w:firstLine="2"/>
      </w:pPr>
      <w:r>
        <w:rPr/>
        <w:t>Uẩn hữu tầm hữu tứ nhờ cậy vật; sắc nương tâm sanh nhờ cậy sắc đại sung. Sát-na tục sinh...</w:t>
      </w:r>
    </w:p>
    <w:p>
      <w:pPr>
        <w:pStyle w:val="BodyText"/>
        <w:spacing w:before="120"/>
        <w:ind w:left="566"/>
      </w:pPr>
      <w:r>
        <w:rPr>
          <w:rFonts w:ascii="Symbol" w:hAnsi="Symbol"/>
        </w:rPr>
        <w:t></w:t>
      </w:r>
      <w:r>
        <w:rPr>
          <w:spacing w:val="50"/>
          <w:w w:val="150"/>
        </w:rPr>
        <w:t> </w:t>
      </w:r>
      <w:r>
        <w:rPr/>
        <w:t>Chư</w:t>
      </w:r>
      <w:r>
        <w:rPr>
          <w:spacing w:val="-3"/>
        </w:rPr>
        <w:t> </w:t>
      </w:r>
      <w:r>
        <w:rPr/>
        <w:t>pháp</w:t>
      </w:r>
      <w:r>
        <w:rPr>
          <w:spacing w:val="-3"/>
        </w:rPr>
        <w:t> </w:t>
      </w:r>
      <w:r>
        <w:rPr/>
        <w:t>vô</w:t>
      </w:r>
      <w:r>
        <w:rPr>
          <w:spacing w:val="-4"/>
        </w:rPr>
        <w:t> </w:t>
      </w:r>
      <w:r>
        <w:rPr/>
        <w:t>tầm</w:t>
      </w:r>
      <w:r>
        <w:rPr>
          <w:spacing w:val="-5"/>
        </w:rPr>
        <w:t> </w:t>
      </w:r>
      <w:r>
        <w:rPr/>
        <w:t>hữu</w:t>
      </w:r>
      <w:r>
        <w:rPr>
          <w:spacing w:val="-3"/>
        </w:rPr>
        <w:t> </w:t>
      </w:r>
      <w:r>
        <w:rPr/>
        <w:t>tứ</w:t>
      </w:r>
      <w:r>
        <w:rPr>
          <w:spacing w:val="-3"/>
        </w:rPr>
        <w:t> </w:t>
      </w:r>
      <w:r>
        <w:rPr/>
        <w:t>và</w:t>
      </w:r>
      <w:r>
        <w:rPr>
          <w:spacing w:val="-4"/>
        </w:rPr>
        <w:t> </w:t>
      </w:r>
      <w:r>
        <w:rPr/>
        <w:t>vô</w:t>
      </w:r>
      <w:r>
        <w:rPr>
          <w:spacing w:val="-1"/>
        </w:rPr>
        <w:t> </w:t>
      </w:r>
      <w:r>
        <w:rPr/>
        <w:t>tầm</w:t>
      </w:r>
      <w:r>
        <w:rPr>
          <w:spacing w:val="-6"/>
        </w:rPr>
        <w:t> </w:t>
      </w:r>
      <w:r>
        <w:rPr/>
        <w:t>vô</w:t>
      </w:r>
      <w:r>
        <w:rPr>
          <w:spacing w:val="-1"/>
        </w:rPr>
        <w:t> </w:t>
      </w:r>
      <w:r>
        <w:rPr/>
        <w:t>tứ</w:t>
      </w:r>
      <w:r>
        <w:rPr>
          <w:spacing w:val="-3"/>
        </w:rPr>
        <w:t> </w:t>
      </w:r>
      <w:r>
        <w:rPr/>
        <w:t>nhờ</w:t>
      </w:r>
      <w:r>
        <w:rPr>
          <w:spacing w:val="-1"/>
        </w:rPr>
        <w:t> </w:t>
      </w:r>
      <w:r>
        <w:rPr/>
        <w:t>cậy</w:t>
      </w:r>
      <w:r>
        <w:rPr>
          <w:spacing w:val="-4"/>
        </w:rPr>
        <w:t> </w:t>
      </w:r>
      <w:r>
        <w:rPr/>
        <w:t>pháp</w:t>
      </w:r>
      <w:r>
        <w:rPr>
          <w:spacing w:val="-3"/>
        </w:rPr>
        <w:t> </w:t>
      </w:r>
      <w:r>
        <w:rPr/>
        <w:t>vô</w:t>
      </w:r>
      <w:r>
        <w:rPr>
          <w:spacing w:val="-2"/>
        </w:rPr>
        <w:t> </w:t>
      </w:r>
      <w:r>
        <w:rPr/>
        <w:t>tầm</w:t>
      </w:r>
      <w:r>
        <w:rPr>
          <w:spacing w:val="-5"/>
        </w:rPr>
        <w:t> </w:t>
      </w:r>
      <w:r>
        <w:rPr/>
        <w:t>vô</w:t>
      </w:r>
      <w:r>
        <w:rPr>
          <w:spacing w:val="-2"/>
        </w:rPr>
        <w:t> tứ...</w:t>
      </w:r>
    </w:p>
    <w:p>
      <w:pPr>
        <w:pStyle w:val="BodyText"/>
        <w:spacing w:line="298" w:lineRule="exact"/>
      </w:pPr>
      <w:r>
        <w:rPr/>
        <w:t>-</w:t>
      </w:r>
      <w:r>
        <w:rPr>
          <w:spacing w:val="30"/>
        </w:rPr>
        <w:t>  </w:t>
      </w:r>
      <w:r>
        <w:rPr/>
        <w:t>Uẩn</w:t>
      </w:r>
      <w:r>
        <w:rPr>
          <w:spacing w:val="-4"/>
        </w:rPr>
        <w:t> </w:t>
      </w:r>
      <w:r>
        <w:rPr/>
        <w:t>vô</w:t>
      </w:r>
      <w:r>
        <w:rPr>
          <w:spacing w:val="-4"/>
        </w:rPr>
        <w:t> </w:t>
      </w:r>
      <w:r>
        <w:rPr/>
        <w:t>tầm</w:t>
      </w:r>
      <w:r>
        <w:rPr>
          <w:spacing w:val="-4"/>
        </w:rPr>
        <w:t> </w:t>
      </w:r>
      <w:r>
        <w:rPr/>
        <w:t>hữu</w:t>
      </w:r>
      <w:r>
        <w:rPr>
          <w:spacing w:val="-3"/>
        </w:rPr>
        <w:t> </w:t>
      </w:r>
      <w:r>
        <w:rPr/>
        <w:t>tứ</w:t>
      </w:r>
      <w:r>
        <w:rPr>
          <w:spacing w:val="-3"/>
        </w:rPr>
        <w:t> </w:t>
      </w:r>
      <w:r>
        <w:rPr/>
        <w:t>và</w:t>
      </w:r>
      <w:r>
        <w:rPr>
          <w:spacing w:val="-4"/>
        </w:rPr>
        <w:t> </w:t>
      </w:r>
      <w:r>
        <w:rPr/>
        <w:t>sắc</w:t>
      </w:r>
      <w:r>
        <w:rPr>
          <w:spacing w:val="-4"/>
        </w:rPr>
        <w:t> </w:t>
      </w:r>
      <w:r>
        <w:rPr/>
        <w:t>nương</w:t>
      </w:r>
      <w:r>
        <w:rPr>
          <w:spacing w:val="-4"/>
        </w:rPr>
        <w:t> </w:t>
      </w:r>
      <w:r>
        <w:rPr/>
        <w:t>tâm</w:t>
      </w:r>
      <w:r>
        <w:rPr>
          <w:spacing w:val="-4"/>
        </w:rPr>
        <w:t> </w:t>
      </w:r>
      <w:r>
        <w:rPr/>
        <w:t>sanh</w:t>
      </w:r>
      <w:r>
        <w:rPr>
          <w:spacing w:val="-3"/>
        </w:rPr>
        <w:t> </w:t>
      </w:r>
      <w:r>
        <w:rPr/>
        <w:t>nhờ</w:t>
      </w:r>
      <w:r>
        <w:rPr>
          <w:spacing w:val="-2"/>
        </w:rPr>
        <w:t> </w:t>
      </w:r>
      <w:r>
        <w:rPr/>
        <w:t>cậy</w:t>
      </w:r>
      <w:r>
        <w:rPr>
          <w:spacing w:val="-6"/>
        </w:rPr>
        <w:t> </w:t>
      </w:r>
      <w:r>
        <w:rPr/>
        <w:t>tứ</w:t>
      </w:r>
      <w:r>
        <w:rPr>
          <w:spacing w:val="-3"/>
        </w:rPr>
        <w:t> </w:t>
      </w:r>
      <w:r>
        <w:rPr/>
        <w:t>thuộc</w:t>
      </w:r>
      <w:r>
        <w:rPr>
          <w:spacing w:val="-4"/>
        </w:rPr>
        <w:t> </w:t>
      </w:r>
      <w:r>
        <w:rPr/>
        <w:t>quả</w:t>
      </w:r>
      <w:r>
        <w:rPr>
          <w:spacing w:val="3"/>
        </w:rPr>
        <w:t> </w:t>
      </w:r>
      <w:r>
        <w:rPr>
          <w:i/>
          <w:spacing w:val="-2"/>
        </w:rPr>
        <w:t>(vipāka)</w:t>
      </w:r>
      <w:r>
        <w:rPr>
          <w:spacing w:val="-2"/>
        </w:rPr>
        <w:t>..</w:t>
      </w:r>
    </w:p>
    <w:p>
      <w:pPr>
        <w:pStyle w:val="BodyText"/>
        <w:spacing w:line="298" w:lineRule="exact"/>
      </w:pPr>
      <w:r>
        <w:rPr/>
        <w:t>-</w:t>
      </w:r>
      <w:r>
        <w:rPr>
          <w:spacing w:val="31"/>
        </w:rPr>
        <w:t>  </w:t>
      </w:r>
      <w:r>
        <w:rPr/>
        <w:t>Uẩn</w:t>
      </w:r>
      <w:r>
        <w:rPr>
          <w:spacing w:val="-2"/>
        </w:rPr>
        <w:t> </w:t>
      </w:r>
      <w:r>
        <w:rPr/>
        <w:t>quả</w:t>
      </w:r>
      <w:r>
        <w:rPr>
          <w:spacing w:val="-3"/>
        </w:rPr>
        <w:t> </w:t>
      </w:r>
      <w:r>
        <w:rPr/>
        <w:t>vô</w:t>
      </w:r>
      <w:r>
        <w:rPr>
          <w:spacing w:val="-1"/>
        </w:rPr>
        <w:t> </w:t>
      </w:r>
      <w:r>
        <w:rPr/>
        <w:t>tầm</w:t>
      </w:r>
      <w:r>
        <w:rPr>
          <w:spacing w:val="-5"/>
        </w:rPr>
        <w:t> </w:t>
      </w:r>
      <w:r>
        <w:rPr/>
        <w:t>vô</w:t>
      </w:r>
      <w:r>
        <w:rPr>
          <w:spacing w:val="-1"/>
        </w:rPr>
        <w:t> </w:t>
      </w:r>
      <w:r>
        <w:rPr/>
        <w:t>tứ</w:t>
      </w:r>
      <w:r>
        <w:rPr>
          <w:spacing w:val="-1"/>
        </w:rPr>
        <w:t> </w:t>
      </w:r>
      <w:r>
        <w:rPr/>
        <w:t>và</w:t>
      </w:r>
      <w:r>
        <w:rPr>
          <w:spacing w:val="-3"/>
        </w:rPr>
        <w:t> </w:t>
      </w:r>
      <w:r>
        <w:rPr/>
        <w:t>tứ</w:t>
      </w:r>
      <w:r>
        <w:rPr>
          <w:spacing w:val="-2"/>
        </w:rPr>
        <w:t> </w:t>
      </w:r>
      <w:r>
        <w:rPr/>
        <w:t>nhờ</w:t>
      </w:r>
      <w:r>
        <w:rPr>
          <w:spacing w:val="-3"/>
        </w:rPr>
        <w:t> </w:t>
      </w:r>
      <w:r>
        <w:rPr/>
        <w:t>cậy</w:t>
      </w:r>
      <w:r>
        <w:rPr>
          <w:spacing w:val="-7"/>
        </w:rPr>
        <w:t> </w:t>
      </w:r>
      <w:r>
        <w:rPr>
          <w:spacing w:val="-5"/>
        </w:rPr>
        <w:t>vật</w:t>
      </w:r>
    </w:p>
    <w:p>
      <w:pPr>
        <w:pStyle w:val="BodyText"/>
        <w:spacing w:line="298" w:lineRule="exact" w:before="1"/>
      </w:pPr>
      <w:r>
        <w:rPr/>
        <w:t>-</w:t>
      </w:r>
      <w:r>
        <w:rPr>
          <w:spacing w:val="31"/>
        </w:rPr>
        <w:t>  </w:t>
      </w:r>
      <w:r>
        <w:rPr/>
        <w:t>Sắc</w:t>
      </w:r>
      <w:r>
        <w:rPr>
          <w:spacing w:val="-3"/>
        </w:rPr>
        <w:t> </w:t>
      </w:r>
      <w:r>
        <w:rPr/>
        <w:t>nương</w:t>
      </w:r>
      <w:r>
        <w:rPr>
          <w:spacing w:val="-4"/>
        </w:rPr>
        <w:t> </w:t>
      </w:r>
      <w:r>
        <w:rPr/>
        <w:t>tâm</w:t>
      </w:r>
      <w:r>
        <w:rPr>
          <w:spacing w:val="-3"/>
        </w:rPr>
        <w:t> </w:t>
      </w:r>
      <w:r>
        <w:rPr/>
        <w:t>sanh</w:t>
      </w:r>
      <w:r>
        <w:rPr>
          <w:spacing w:val="-1"/>
        </w:rPr>
        <w:t> </w:t>
      </w:r>
      <w:r>
        <w:rPr/>
        <w:t>nhờ</w:t>
      </w:r>
      <w:r>
        <w:rPr>
          <w:spacing w:val="-3"/>
        </w:rPr>
        <w:t> </w:t>
      </w:r>
      <w:r>
        <w:rPr/>
        <w:t>cậy</w:t>
      </w:r>
      <w:r>
        <w:rPr>
          <w:spacing w:val="-8"/>
        </w:rPr>
        <w:t> </w:t>
      </w:r>
      <w:r>
        <w:rPr/>
        <w:t>sắc</w:t>
      </w:r>
      <w:r>
        <w:rPr>
          <w:spacing w:val="-3"/>
        </w:rPr>
        <w:t> </w:t>
      </w:r>
      <w:r>
        <w:rPr/>
        <w:t>đại</w:t>
      </w:r>
      <w:r>
        <w:rPr>
          <w:spacing w:val="-4"/>
        </w:rPr>
        <w:t> </w:t>
      </w:r>
      <w:r>
        <w:rPr>
          <w:spacing w:val="-2"/>
        </w:rPr>
        <w:t>sung;</w:t>
      </w:r>
    </w:p>
    <w:p>
      <w:pPr>
        <w:pStyle w:val="BodyText"/>
        <w:spacing w:line="298" w:lineRule="exact"/>
      </w:pPr>
      <w:r>
        <w:rPr/>
        <w:t>-</w:t>
      </w:r>
      <w:r>
        <w:rPr>
          <w:spacing w:val="30"/>
        </w:rPr>
        <w:t>  </w:t>
      </w:r>
      <w:r>
        <w:rPr/>
        <w:t>Uẩn</w:t>
      </w:r>
      <w:r>
        <w:rPr>
          <w:spacing w:val="-2"/>
        </w:rPr>
        <w:t> </w:t>
      </w:r>
      <w:r>
        <w:rPr/>
        <w:t>quả</w:t>
      </w:r>
      <w:r>
        <w:rPr>
          <w:spacing w:val="-4"/>
        </w:rPr>
        <w:t> </w:t>
      </w:r>
      <w:r>
        <w:rPr/>
        <w:t>vô</w:t>
      </w:r>
      <w:r>
        <w:rPr>
          <w:spacing w:val="-1"/>
        </w:rPr>
        <w:t> </w:t>
      </w:r>
      <w:r>
        <w:rPr/>
        <w:t>tầm</w:t>
      </w:r>
      <w:r>
        <w:rPr>
          <w:spacing w:val="-6"/>
        </w:rPr>
        <w:t> </w:t>
      </w:r>
      <w:r>
        <w:rPr/>
        <w:t>hữu</w:t>
      </w:r>
      <w:r>
        <w:rPr>
          <w:spacing w:val="-3"/>
        </w:rPr>
        <w:t> </w:t>
      </w:r>
      <w:r>
        <w:rPr/>
        <w:t>tứ và</w:t>
      </w:r>
      <w:r>
        <w:rPr>
          <w:spacing w:val="-4"/>
        </w:rPr>
        <w:t> </w:t>
      </w:r>
      <w:r>
        <w:rPr/>
        <w:t>tứ </w:t>
      </w:r>
      <w:r>
        <w:rPr>
          <w:i/>
        </w:rPr>
        <w:t>(vicāra)</w:t>
      </w:r>
      <w:r>
        <w:rPr>
          <w:i/>
          <w:spacing w:val="-3"/>
        </w:rPr>
        <w:t> </w:t>
      </w:r>
      <w:r>
        <w:rPr/>
        <w:t>nhờ</w:t>
      </w:r>
      <w:r>
        <w:rPr>
          <w:spacing w:val="-3"/>
        </w:rPr>
        <w:t> </w:t>
      </w:r>
      <w:r>
        <w:rPr/>
        <w:t>cậy</w:t>
      </w:r>
      <w:r>
        <w:rPr>
          <w:spacing w:val="-4"/>
        </w:rPr>
        <w:t> vật.</w:t>
      </w:r>
    </w:p>
    <w:p>
      <w:pPr>
        <w:pStyle w:val="BodyText"/>
        <w:spacing w:line="299" w:lineRule="exact" w:before="1"/>
      </w:pPr>
      <w:r>
        <w:rPr/>
        <w:t>-</w:t>
      </w:r>
      <w:r>
        <w:rPr>
          <w:spacing w:val="30"/>
        </w:rPr>
        <w:t>  </w:t>
      </w:r>
      <w:r>
        <w:rPr/>
        <w:t>Sát-na</w:t>
      </w:r>
      <w:r>
        <w:rPr>
          <w:spacing w:val="-2"/>
        </w:rPr>
        <w:t> </w:t>
      </w:r>
      <w:r>
        <w:rPr/>
        <w:t>tục</w:t>
      </w:r>
      <w:r>
        <w:rPr>
          <w:spacing w:val="-3"/>
        </w:rPr>
        <w:t> </w:t>
      </w:r>
      <w:r>
        <w:rPr>
          <w:spacing w:val="-2"/>
        </w:rPr>
        <w:t>sinh...</w:t>
      </w:r>
    </w:p>
    <w:p>
      <w:pPr>
        <w:pStyle w:val="BodyText"/>
        <w:spacing w:line="318" w:lineRule="exact"/>
        <w:ind w:left="566"/>
      </w:pPr>
      <w:r>
        <w:rPr>
          <w:rFonts w:ascii="Symbol" w:hAnsi="Symbol"/>
        </w:rPr>
        <w:t></w:t>
      </w:r>
      <w:r>
        <w:rPr>
          <w:spacing w:val="51"/>
          <w:w w:val="150"/>
        </w:rPr>
        <w:t> </w:t>
      </w:r>
      <w:r>
        <w:rPr/>
        <w:t>Pháp</w:t>
      </w:r>
      <w:r>
        <w:rPr>
          <w:spacing w:val="-4"/>
        </w:rPr>
        <w:t> </w:t>
      </w:r>
      <w:r>
        <w:rPr/>
        <w:t>hữu</w:t>
      </w:r>
      <w:r>
        <w:rPr>
          <w:spacing w:val="-3"/>
        </w:rPr>
        <w:t> </w:t>
      </w:r>
      <w:r>
        <w:rPr/>
        <w:t>tầm</w:t>
      </w:r>
      <w:r>
        <w:rPr>
          <w:spacing w:val="-3"/>
        </w:rPr>
        <w:t> </w:t>
      </w:r>
      <w:r>
        <w:rPr/>
        <w:t>hữu</w:t>
      </w:r>
      <w:r>
        <w:rPr>
          <w:spacing w:val="-3"/>
        </w:rPr>
        <w:t> </w:t>
      </w:r>
      <w:r>
        <w:rPr/>
        <w:t>tứ</w:t>
      </w:r>
      <w:r>
        <w:rPr>
          <w:spacing w:val="-3"/>
        </w:rPr>
        <w:t> </w:t>
      </w:r>
      <w:r>
        <w:rPr/>
        <w:t>và</w:t>
      </w:r>
      <w:r>
        <w:rPr>
          <w:spacing w:val="-3"/>
        </w:rPr>
        <w:t> </w:t>
      </w:r>
      <w:r>
        <w:rPr/>
        <w:t>vô</w:t>
      </w:r>
      <w:r>
        <w:rPr>
          <w:spacing w:val="-3"/>
        </w:rPr>
        <w:t> </w:t>
      </w:r>
      <w:r>
        <w:rPr/>
        <w:t>tầm</w:t>
      </w:r>
      <w:r>
        <w:rPr>
          <w:spacing w:val="-5"/>
        </w:rPr>
        <w:t> </w:t>
      </w:r>
      <w:r>
        <w:rPr/>
        <w:t>hữu</w:t>
      </w:r>
      <w:r>
        <w:rPr>
          <w:spacing w:val="-4"/>
        </w:rPr>
        <w:t> </w:t>
      </w:r>
      <w:r>
        <w:rPr/>
        <w:t>tứ</w:t>
      </w:r>
      <w:r>
        <w:rPr>
          <w:spacing w:val="-2"/>
        </w:rPr>
        <w:t> </w:t>
      </w:r>
      <w:r>
        <w:rPr/>
        <w:t>nhờ</w:t>
      </w:r>
      <w:r>
        <w:rPr>
          <w:spacing w:val="-3"/>
        </w:rPr>
        <w:t> </w:t>
      </w:r>
      <w:r>
        <w:rPr/>
        <w:t>cậy</w:t>
      </w:r>
      <w:r>
        <w:rPr>
          <w:spacing w:val="-1"/>
        </w:rPr>
        <w:t> </w:t>
      </w:r>
      <w:r>
        <w:rPr/>
        <w:t>pháp</w:t>
      </w:r>
      <w:r>
        <w:rPr>
          <w:spacing w:val="-3"/>
        </w:rPr>
        <w:t> </w:t>
      </w:r>
      <w:r>
        <w:rPr/>
        <w:t>vô</w:t>
      </w:r>
      <w:r>
        <w:rPr>
          <w:spacing w:val="-3"/>
        </w:rPr>
        <w:t> </w:t>
      </w:r>
      <w:r>
        <w:rPr/>
        <w:t>tầm</w:t>
      </w:r>
      <w:r>
        <w:rPr>
          <w:spacing w:val="-5"/>
        </w:rPr>
        <w:t> </w:t>
      </w:r>
      <w:r>
        <w:rPr/>
        <w:t>vô</w:t>
      </w:r>
      <w:r>
        <w:rPr>
          <w:spacing w:val="-3"/>
        </w:rPr>
        <w:t> </w:t>
      </w:r>
      <w:r>
        <w:rPr>
          <w:spacing w:val="-2"/>
        </w:rPr>
        <w:t>tứ...</w:t>
      </w:r>
    </w:p>
    <w:p>
      <w:pPr>
        <w:pStyle w:val="BodyText"/>
        <w:spacing w:line="298" w:lineRule="exact"/>
      </w:pPr>
      <w:r>
        <w:rPr/>
        <w:t>-</w:t>
      </w:r>
      <w:r>
        <w:rPr>
          <w:spacing w:val="30"/>
        </w:rPr>
        <w:t>  </w:t>
      </w:r>
      <w:r>
        <w:rPr/>
        <w:t>Uẩn</w:t>
      </w:r>
      <w:r>
        <w:rPr>
          <w:spacing w:val="-2"/>
        </w:rPr>
        <w:t> </w:t>
      </w:r>
      <w:r>
        <w:rPr/>
        <w:t>hữu</w:t>
      </w:r>
      <w:r>
        <w:rPr>
          <w:spacing w:val="-4"/>
        </w:rPr>
        <w:t> </w:t>
      </w:r>
      <w:r>
        <w:rPr/>
        <w:t>tầm</w:t>
      </w:r>
      <w:r>
        <w:rPr>
          <w:spacing w:val="-5"/>
        </w:rPr>
        <w:t> </w:t>
      </w:r>
      <w:r>
        <w:rPr/>
        <w:t>hữu</w:t>
      </w:r>
      <w:r>
        <w:rPr>
          <w:spacing w:val="-2"/>
        </w:rPr>
        <w:t> </w:t>
      </w:r>
      <w:r>
        <w:rPr/>
        <w:t>tứ</w:t>
      </w:r>
      <w:r>
        <w:rPr>
          <w:spacing w:val="-2"/>
        </w:rPr>
        <w:t> </w:t>
      </w:r>
      <w:r>
        <w:rPr/>
        <w:t>và</w:t>
      </w:r>
      <w:r>
        <w:rPr>
          <w:spacing w:val="-1"/>
        </w:rPr>
        <w:t> </w:t>
      </w:r>
      <w:r>
        <w:rPr/>
        <w:t>tầm</w:t>
      </w:r>
      <w:r>
        <w:rPr>
          <w:spacing w:val="-5"/>
        </w:rPr>
        <w:t> </w:t>
      </w:r>
      <w:r>
        <w:rPr/>
        <w:t>nhờ</w:t>
      </w:r>
      <w:r>
        <w:rPr>
          <w:spacing w:val="-4"/>
        </w:rPr>
        <w:t> </w:t>
      </w:r>
      <w:r>
        <w:rPr/>
        <w:t>cậy</w:t>
      </w:r>
      <w:r>
        <w:rPr>
          <w:spacing w:val="-8"/>
        </w:rPr>
        <w:t> </w:t>
      </w:r>
      <w:r>
        <w:rPr/>
        <w:t>vật.</w:t>
      </w:r>
      <w:r>
        <w:rPr>
          <w:spacing w:val="3"/>
        </w:rPr>
        <w:t> </w:t>
      </w:r>
      <w:r>
        <w:rPr/>
        <w:t>Sát-na</w:t>
      </w:r>
      <w:r>
        <w:rPr>
          <w:spacing w:val="-4"/>
        </w:rPr>
        <w:t> </w:t>
      </w:r>
      <w:r>
        <w:rPr/>
        <w:t>tục</w:t>
      </w:r>
      <w:r>
        <w:rPr>
          <w:spacing w:val="-3"/>
        </w:rPr>
        <w:t> </w:t>
      </w:r>
      <w:r>
        <w:rPr>
          <w:spacing w:val="-2"/>
        </w:rPr>
        <w:t>sinh...</w:t>
      </w:r>
    </w:p>
    <w:p>
      <w:pPr>
        <w:spacing w:line="298" w:lineRule="exact" w:before="0"/>
        <w:ind w:left="850" w:right="0" w:firstLine="0"/>
        <w:jc w:val="left"/>
        <w:rPr>
          <w:i/>
          <w:sz w:val="26"/>
        </w:rPr>
      </w:pPr>
      <w:r>
        <w:rPr>
          <w:sz w:val="26"/>
        </w:rPr>
        <w:t>-</w:t>
      </w:r>
      <w:r>
        <w:rPr>
          <w:spacing w:val="29"/>
          <w:sz w:val="26"/>
        </w:rPr>
        <w:t>  </w:t>
      </w:r>
      <w:r>
        <w:rPr>
          <w:sz w:val="26"/>
        </w:rPr>
        <w:t>Ban</w:t>
      </w:r>
      <w:r>
        <w:rPr>
          <w:spacing w:val="-3"/>
          <w:sz w:val="26"/>
        </w:rPr>
        <w:t> </w:t>
      </w:r>
      <w:r>
        <w:rPr>
          <w:sz w:val="26"/>
        </w:rPr>
        <w:t>đầu</w:t>
      </w:r>
      <w:r>
        <w:rPr>
          <w:spacing w:val="-4"/>
          <w:sz w:val="26"/>
        </w:rPr>
        <w:t> </w:t>
      </w:r>
      <w:r>
        <w:rPr>
          <w:sz w:val="26"/>
        </w:rPr>
        <w:t>hiệp</w:t>
      </w:r>
      <w:r>
        <w:rPr>
          <w:spacing w:val="-4"/>
          <w:sz w:val="26"/>
        </w:rPr>
        <w:t> </w:t>
      </w:r>
      <w:r>
        <w:rPr>
          <w:sz w:val="26"/>
        </w:rPr>
        <w:t>trợ</w:t>
      </w:r>
      <w:r>
        <w:rPr>
          <w:spacing w:val="-4"/>
          <w:sz w:val="26"/>
        </w:rPr>
        <w:t> </w:t>
      </w:r>
      <w:r>
        <w:rPr>
          <w:sz w:val="26"/>
        </w:rPr>
        <w:t>đầy</w:t>
      </w:r>
      <w:r>
        <w:rPr>
          <w:spacing w:val="-9"/>
          <w:sz w:val="26"/>
        </w:rPr>
        <w:t> </w:t>
      </w:r>
      <w:r>
        <w:rPr>
          <w:sz w:val="26"/>
        </w:rPr>
        <w:t>đủ</w:t>
      </w:r>
      <w:r>
        <w:rPr>
          <w:spacing w:val="-3"/>
          <w:sz w:val="26"/>
        </w:rPr>
        <w:t> </w:t>
      </w:r>
      <w:r>
        <w:rPr>
          <w:i/>
          <w:sz w:val="26"/>
        </w:rPr>
        <w:t>(pathamagh</w:t>
      </w:r>
      <w:r>
        <w:rPr>
          <w:i/>
          <w:spacing w:val="-4"/>
          <w:sz w:val="26"/>
        </w:rPr>
        <w:t> </w:t>
      </w:r>
      <w:r>
        <w:rPr>
          <w:i/>
          <w:sz w:val="26"/>
        </w:rPr>
        <w:t>tanaya</w:t>
      </w:r>
      <w:r>
        <w:rPr>
          <w:i/>
          <w:spacing w:val="-4"/>
          <w:sz w:val="26"/>
        </w:rPr>
        <w:t> </w:t>
      </w:r>
      <w:r>
        <w:rPr>
          <w:i/>
          <w:spacing w:val="-2"/>
          <w:sz w:val="26"/>
        </w:rPr>
        <w:t>sampunhā)</w:t>
      </w:r>
    </w:p>
    <w:p>
      <w:pPr>
        <w:pStyle w:val="Heading3"/>
        <w:spacing w:before="8"/>
      </w:pPr>
      <w:r>
        <w:rPr>
          <w:spacing w:val="-4"/>
        </w:rPr>
        <w:t>108.</w:t>
      </w:r>
    </w:p>
    <w:p>
      <w:pPr>
        <w:pStyle w:val="BodyText"/>
        <w:spacing w:line="237" w:lineRule="auto"/>
        <w:ind w:left="1135" w:right="661" w:hanging="570"/>
      </w:pPr>
      <w:r>
        <w:rPr>
          <w:rFonts w:ascii="Symbol" w:hAnsi="Symbol"/>
        </w:rPr>
        <w:t></w:t>
      </w:r>
      <w:r>
        <w:rPr>
          <w:spacing w:val="80"/>
        </w:rPr>
        <w:t> </w:t>
      </w:r>
      <w:r>
        <w:rPr/>
        <w:t>Pháp</w:t>
      </w:r>
      <w:r>
        <w:rPr>
          <w:spacing w:val="-2"/>
        </w:rPr>
        <w:t> </w:t>
      </w:r>
      <w:r>
        <w:rPr/>
        <w:t>hữu</w:t>
      </w:r>
      <w:r>
        <w:rPr>
          <w:spacing w:val="-2"/>
        </w:rPr>
        <w:t> </w:t>
      </w:r>
      <w:r>
        <w:rPr/>
        <w:t>tầm</w:t>
      </w:r>
      <w:r>
        <w:rPr>
          <w:spacing w:val="-2"/>
        </w:rPr>
        <w:t> </w:t>
      </w:r>
      <w:r>
        <w:rPr/>
        <w:t>hữu</w:t>
      </w:r>
      <w:r>
        <w:rPr>
          <w:spacing w:val="-2"/>
        </w:rPr>
        <w:t> </w:t>
      </w:r>
      <w:r>
        <w:rPr/>
        <w:t>tứ</w:t>
      </w:r>
      <w:r>
        <w:rPr>
          <w:spacing w:val="-1"/>
        </w:rPr>
        <w:t> </w:t>
      </w:r>
      <w:r>
        <w:rPr/>
        <w:t>nhờ</w:t>
      </w:r>
      <w:r>
        <w:rPr>
          <w:spacing w:val="-2"/>
        </w:rPr>
        <w:t> </w:t>
      </w:r>
      <w:r>
        <w:rPr/>
        <w:t>cậy</w:t>
      </w:r>
      <w:r>
        <w:rPr>
          <w:spacing w:val="-7"/>
        </w:rPr>
        <w:t> </w:t>
      </w:r>
      <w:r>
        <w:rPr/>
        <w:t>chư pháp</w:t>
      </w:r>
      <w:r>
        <w:rPr>
          <w:spacing w:val="-1"/>
        </w:rPr>
        <w:t> </w:t>
      </w:r>
      <w:r>
        <w:rPr/>
        <w:t>vô</w:t>
      </w:r>
      <w:r>
        <w:rPr>
          <w:spacing w:val="-2"/>
        </w:rPr>
        <w:t> </w:t>
      </w:r>
      <w:r>
        <w:rPr/>
        <w:t>tầm</w:t>
      </w:r>
      <w:r>
        <w:rPr>
          <w:spacing w:val="-2"/>
        </w:rPr>
        <w:t> </w:t>
      </w:r>
      <w:r>
        <w:rPr/>
        <w:t>hữu</w:t>
      </w:r>
      <w:r>
        <w:rPr>
          <w:spacing w:val="-2"/>
        </w:rPr>
        <w:t> </w:t>
      </w:r>
      <w:r>
        <w:rPr/>
        <w:t>tứ</w:t>
      </w:r>
      <w:r>
        <w:rPr>
          <w:spacing w:val="-1"/>
        </w:rPr>
        <w:t> </w:t>
      </w:r>
      <w:r>
        <w:rPr/>
        <w:t>và</w:t>
      </w:r>
      <w:r>
        <w:rPr>
          <w:spacing w:val="-2"/>
        </w:rPr>
        <w:t> </w:t>
      </w:r>
      <w:r>
        <w:rPr/>
        <w:t>vô</w:t>
      </w:r>
      <w:r>
        <w:rPr>
          <w:spacing w:val="-2"/>
        </w:rPr>
        <w:t> </w:t>
      </w:r>
      <w:r>
        <w:rPr/>
        <w:t>tầm</w:t>
      </w:r>
      <w:r>
        <w:rPr>
          <w:spacing w:val="-2"/>
        </w:rPr>
        <w:t> </w:t>
      </w:r>
      <w:r>
        <w:rPr/>
        <w:t>vô tứ</w:t>
      </w:r>
      <w:r>
        <w:rPr>
          <w:spacing w:val="-1"/>
        </w:rPr>
        <w:t> </w:t>
      </w:r>
      <w:r>
        <w:rPr/>
        <w:t>sanh</w:t>
      </w:r>
      <w:r>
        <w:rPr>
          <w:spacing w:val="-2"/>
        </w:rPr>
        <w:t> </w:t>
      </w:r>
      <w:r>
        <w:rPr/>
        <w:t>ra... Uẩn hữu tầm hữu tứ nhờ cậy tầm và vật. Sát-na tục sinh...</w:t>
      </w:r>
    </w:p>
    <w:p>
      <w:pPr>
        <w:pStyle w:val="BodyText"/>
        <w:spacing w:before="121"/>
        <w:ind w:left="566"/>
      </w:pPr>
      <w:r>
        <w:rPr>
          <w:rFonts w:ascii="Symbol" w:hAnsi="Symbol"/>
        </w:rPr>
        <w:t></w:t>
      </w:r>
      <w:r>
        <w:rPr>
          <w:spacing w:val="50"/>
          <w:w w:val="150"/>
        </w:rPr>
        <w:t> </w:t>
      </w:r>
      <w:r>
        <w:rPr/>
        <w:t>Pháp</w:t>
      </w:r>
      <w:r>
        <w:rPr>
          <w:spacing w:val="-3"/>
        </w:rPr>
        <w:t> </w:t>
      </w:r>
      <w:r>
        <w:rPr/>
        <w:t>vô</w:t>
      </w:r>
      <w:r>
        <w:rPr>
          <w:spacing w:val="-3"/>
        </w:rPr>
        <w:t> </w:t>
      </w:r>
      <w:r>
        <w:rPr/>
        <w:t>tầm</w:t>
      </w:r>
      <w:r>
        <w:rPr>
          <w:spacing w:val="-4"/>
        </w:rPr>
        <w:t> </w:t>
      </w:r>
      <w:r>
        <w:rPr/>
        <w:t>hữu</w:t>
      </w:r>
      <w:r>
        <w:rPr>
          <w:spacing w:val="-3"/>
        </w:rPr>
        <w:t> </w:t>
      </w:r>
      <w:r>
        <w:rPr/>
        <w:t>tứ</w:t>
      </w:r>
      <w:r>
        <w:rPr>
          <w:spacing w:val="-3"/>
        </w:rPr>
        <w:t> </w:t>
      </w:r>
      <w:r>
        <w:rPr/>
        <w:t>nhờ</w:t>
      </w:r>
      <w:r>
        <w:rPr>
          <w:spacing w:val="-3"/>
        </w:rPr>
        <w:t> </w:t>
      </w:r>
      <w:r>
        <w:rPr/>
        <w:t>cậy</w:t>
      </w:r>
      <w:r>
        <w:rPr>
          <w:spacing w:val="-5"/>
        </w:rPr>
        <w:t> </w:t>
      </w:r>
      <w:r>
        <w:rPr/>
        <w:t>pháp</w:t>
      </w:r>
      <w:r>
        <w:rPr>
          <w:spacing w:val="-1"/>
        </w:rPr>
        <w:t> </w:t>
      </w:r>
      <w:r>
        <w:rPr/>
        <w:t>vô</w:t>
      </w:r>
      <w:r>
        <w:rPr>
          <w:spacing w:val="-3"/>
        </w:rPr>
        <w:t> </w:t>
      </w:r>
      <w:r>
        <w:rPr/>
        <w:t>tầm</w:t>
      </w:r>
      <w:r>
        <w:rPr>
          <w:spacing w:val="-4"/>
        </w:rPr>
        <w:t> </w:t>
      </w:r>
      <w:r>
        <w:rPr/>
        <w:t>hữu</w:t>
      </w:r>
      <w:r>
        <w:rPr>
          <w:spacing w:val="-1"/>
        </w:rPr>
        <w:t> </w:t>
      </w:r>
      <w:r>
        <w:rPr/>
        <w:t>tứ</w:t>
      </w:r>
      <w:r>
        <w:rPr>
          <w:spacing w:val="-2"/>
        </w:rPr>
        <w:t> </w:t>
      </w:r>
      <w:r>
        <w:rPr/>
        <w:t>và</w:t>
      </w:r>
      <w:r>
        <w:rPr>
          <w:spacing w:val="-4"/>
        </w:rPr>
        <w:t> </w:t>
      </w:r>
      <w:r>
        <w:rPr/>
        <w:t>vô</w:t>
      </w:r>
      <w:r>
        <w:rPr>
          <w:spacing w:val="-3"/>
        </w:rPr>
        <w:t> </w:t>
      </w:r>
      <w:r>
        <w:rPr/>
        <w:t>tầm</w:t>
      </w:r>
      <w:r>
        <w:rPr>
          <w:spacing w:val="-6"/>
        </w:rPr>
        <w:t> </w:t>
      </w:r>
      <w:r>
        <w:rPr/>
        <w:t>vô</w:t>
      </w:r>
      <w:r>
        <w:rPr>
          <w:spacing w:val="-3"/>
        </w:rPr>
        <w:t> </w:t>
      </w:r>
      <w:r>
        <w:rPr/>
        <w:t>tứ</w:t>
      </w:r>
      <w:r>
        <w:rPr>
          <w:spacing w:val="-2"/>
        </w:rPr>
        <w:t> </w:t>
      </w:r>
      <w:r>
        <w:rPr/>
        <w:t>sanh</w:t>
      </w:r>
      <w:r>
        <w:rPr>
          <w:spacing w:val="-1"/>
        </w:rPr>
        <w:t> </w:t>
      </w:r>
      <w:r>
        <w:rPr>
          <w:spacing w:val="-2"/>
        </w:rPr>
        <w:t>ra...</w:t>
      </w:r>
    </w:p>
    <w:p>
      <w:pPr>
        <w:pStyle w:val="BodyText"/>
        <w:spacing w:line="298" w:lineRule="exact"/>
      </w:pPr>
      <w:r>
        <w:rPr/>
        <w:t>-</w:t>
      </w:r>
      <w:r>
        <w:rPr>
          <w:spacing w:val="31"/>
        </w:rPr>
        <w:t>  </w:t>
      </w:r>
      <w:r>
        <w:rPr/>
        <w:t>Trưởng</w:t>
      </w:r>
      <w:r>
        <w:rPr>
          <w:spacing w:val="-3"/>
        </w:rPr>
        <w:t> </w:t>
      </w:r>
      <w:r>
        <w:rPr/>
        <w:t>vô</w:t>
      </w:r>
      <w:r>
        <w:rPr>
          <w:spacing w:val="-4"/>
        </w:rPr>
        <w:t> </w:t>
      </w:r>
      <w:r>
        <w:rPr/>
        <w:t>tầm</w:t>
      </w:r>
      <w:r>
        <w:rPr>
          <w:spacing w:val="-3"/>
        </w:rPr>
        <w:t> </w:t>
      </w:r>
      <w:r>
        <w:rPr/>
        <w:t>hữu</w:t>
      </w:r>
      <w:r>
        <w:rPr>
          <w:spacing w:val="-3"/>
        </w:rPr>
        <w:t> </w:t>
      </w:r>
      <w:r>
        <w:rPr/>
        <w:t>tứ nhờ</w:t>
      </w:r>
      <w:r>
        <w:rPr>
          <w:spacing w:val="-3"/>
        </w:rPr>
        <w:t> </w:t>
      </w:r>
      <w:r>
        <w:rPr/>
        <w:t>cậy</w:t>
      </w:r>
      <w:r>
        <w:rPr>
          <w:spacing w:val="-8"/>
        </w:rPr>
        <w:t> </w:t>
      </w:r>
      <w:r>
        <w:rPr/>
        <w:t>uẩn</w:t>
      </w:r>
      <w:r>
        <w:rPr>
          <w:spacing w:val="-3"/>
        </w:rPr>
        <w:t> </w:t>
      </w:r>
      <w:r>
        <w:rPr/>
        <w:t>vô</w:t>
      </w:r>
      <w:r>
        <w:rPr>
          <w:spacing w:val="-4"/>
        </w:rPr>
        <w:t> </w:t>
      </w:r>
      <w:r>
        <w:rPr/>
        <w:t>tầm</w:t>
      </w:r>
      <w:r>
        <w:rPr>
          <w:spacing w:val="-3"/>
        </w:rPr>
        <w:t> </w:t>
      </w:r>
      <w:r>
        <w:rPr/>
        <w:t>hữu</w:t>
      </w:r>
      <w:r>
        <w:rPr>
          <w:spacing w:val="-3"/>
        </w:rPr>
        <w:t> </w:t>
      </w:r>
      <w:r>
        <w:rPr/>
        <w:t>tứ</w:t>
      </w:r>
      <w:r>
        <w:rPr>
          <w:spacing w:val="-2"/>
        </w:rPr>
        <w:t> </w:t>
      </w:r>
      <w:r>
        <w:rPr/>
        <w:t>và</w:t>
      </w:r>
      <w:r>
        <w:rPr>
          <w:spacing w:val="-3"/>
        </w:rPr>
        <w:t> </w:t>
      </w:r>
      <w:r>
        <w:rPr>
          <w:spacing w:val="-5"/>
        </w:rPr>
        <w:t>tứ.</w:t>
      </w:r>
    </w:p>
    <w:p>
      <w:pPr>
        <w:pStyle w:val="BodyText"/>
        <w:spacing w:line="298" w:lineRule="exact"/>
      </w:pPr>
      <w:r>
        <w:rPr/>
        <w:t>-</w:t>
      </w:r>
      <w:r>
        <w:rPr>
          <w:spacing w:val="31"/>
        </w:rPr>
        <w:t>  </w:t>
      </w:r>
      <w:r>
        <w:rPr/>
        <w:t>Trưởng</w:t>
      </w:r>
      <w:r>
        <w:rPr>
          <w:spacing w:val="-3"/>
        </w:rPr>
        <w:t> </w:t>
      </w:r>
      <w:r>
        <w:rPr/>
        <w:t>vô</w:t>
      </w:r>
      <w:r>
        <w:rPr>
          <w:spacing w:val="-4"/>
        </w:rPr>
        <w:t> </w:t>
      </w:r>
      <w:r>
        <w:rPr/>
        <w:t>tầm</w:t>
      </w:r>
      <w:r>
        <w:rPr>
          <w:spacing w:val="-3"/>
        </w:rPr>
        <w:t> </w:t>
      </w:r>
      <w:r>
        <w:rPr/>
        <w:t>hữu</w:t>
      </w:r>
      <w:r>
        <w:rPr>
          <w:spacing w:val="-3"/>
        </w:rPr>
        <w:t> </w:t>
      </w:r>
      <w:r>
        <w:rPr/>
        <w:t>tứ nhờ</w:t>
      </w:r>
      <w:r>
        <w:rPr>
          <w:spacing w:val="-3"/>
        </w:rPr>
        <w:t> </w:t>
      </w:r>
      <w:r>
        <w:rPr/>
        <w:t>cậy</w:t>
      </w:r>
      <w:r>
        <w:rPr>
          <w:spacing w:val="-8"/>
        </w:rPr>
        <w:t> </w:t>
      </w:r>
      <w:r>
        <w:rPr/>
        <w:t>uẩn</w:t>
      </w:r>
      <w:r>
        <w:rPr>
          <w:spacing w:val="-3"/>
        </w:rPr>
        <w:t> </w:t>
      </w:r>
      <w:r>
        <w:rPr/>
        <w:t>vô</w:t>
      </w:r>
      <w:r>
        <w:rPr>
          <w:spacing w:val="-4"/>
        </w:rPr>
        <w:t> </w:t>
      </w:r>
      <w:r>
        <w:rPr/>
        <w:t>tầm</w:t>
      </w:r>
      <w:r>
        <w:rPr>
          <w:spacing w:val="-3"/>
        </w:rPr>
        <w:t> </w:t>
      </w:r>
      <w:r>
        <w:rPr/>
        <w:t>hữu</w:t>
      </w:r>
      <w:r>
        <w:rPr>
          <w:spacing w:val="-3"/>
        </w:rPr>
        <w:t> </w:t>
      </w:r>
      <w:r>
        <w:rPr/>
        <w:t>tứ</w:t>
      </w:r>
      <w:r>
        <w:rPr>
          <w:spacing w:val="-2"/>
        </w:rPr>
        <w:t> </w:t>
      </w:r>
      <w:r>
        <w:rPr/>
        <w:t>và</w:t>
      </w:r>
      <w:r>
        <w:rPr>
          <w:spacing w:val="-3"/>
        </w:rPr>
        <w:t> </w:t>
      </w:r>
      <w:r>
        <w:rPr>
          <w:spacing w:val="-4"/>
        </w:rPr>
        <w:t>vật.</w:t>
      </w:r>
    </w:p>
    <w:p>
      <w:pPr>
        <w:pStyle w:val="BodyText"/>
        <w:spacing w:before="1"/>
      </w:pPr>
      <w:r>
        <w:rPr/>
        <w:t>-</w:t>
      </w:r>
      <w:r>
        <w:rPr>
          <w:spacing w:val="31"/>
        </w:rPr>
        <w:t>  </w:t>
      </w:r>
      <w:r>
        <w:rPr/>
        <w:t>3</w:t>
      </w:r>
      <w:r>
        <w:rPr>
          <w:spacing w:val="-2"/>
        </w:rPr>
        <w:t> </w:t>
      </w:r>
      <w:r>
        <w:rPr/>
        <w:t>uẩn</w:t>
      </w:r>
      <w:r>
        <w:rPr>
          <w:spacing w:val="-3"/>
        </w:rPr>
        <w:t> </w:t>
      </w:r>
      <w:r>
        <w:rPr/>
        <w:t>nhờ</w:t>
      </w:r>
      <w:r>
        <w:rPr>
          <w:spacing w:val="-1"/>
        </w:rPr>
        <w:t> </w:t>
      </w:r>
      <w:r>
        <w:rPr/>
        <w:t>cậy</w:t>
      </w:r>
      <w:r>
        <w:rPr>
          <w:spacing w:val="-7"/>
        </w:rPr>
        <w:t> </w:t>
      </w:r>
      <w:r>
        <w:rPr/>
        <w:t>1</w:t>
      </w:r>
      <w:r>
        <w:rPr>
          <w:spacing w:val="-3"/>
        </w:rPr>
        <w:t> </w:t>
      </w:r>
      <w:r>
        <w:rPr/>
        <w:t>uẩn</w:t>
      </w:r>
      <w:r>
        <w:rPr>
          <w:spacing w:val="-3"/>
        </w:rPr>
        <w:t> </w:t>
      </w:r>
      <w:r>
        <w:rPr/>
        <w:t>quả</w:t>
      </w:r>
      <w:r>
        <w:rPr>
          <w:spacing w:val="-3"/>
        </w:rPr>
        <w:t> </w:t>
      </w:r>
      <w:r>
        <w:rPr/>
        <w:t>vô</w:t>
      </w:r>
      <w:r>
        <w:rPr>
          <w:spacing w:val="-3"/>
        </w:rPr>
        <w:t> </w:t>
      </w:r>
      <w:r>
        <w:rPr/>
        <w:t>tầm</w:t>
      </w:r>
      <w:r>
        <w:rPr>
          <w:spacing w:val="-4"/>
        </w:rPr>
        <w:t> </w:t>
      </w:r>
      <w:r>
        <w:rPr/>
        <w:t>hữu</w:t>
      </w:r>
      <w:r>
        <w:rPr>
          <w:spacing w:val="-3"/>
        </w:rPr>
        <w:t> </w:t>
      </w:r>
      <w:r>
        <w:rPr/>
        <w:t>tứ</w:t>
      </w:r>
      <w:r>
        <w:rPr>
          <w:spacing w:val="-2"/>
        </w:rPr>
        <w:t> </w:t>
      </w:r>
      <w:r>
        <w:rPr/>
        <w:t>và tứ</w:t>
      </w:r>
      <w:r>
        <w:rPr>
          <w:spacing w:val="4"/>
        </w:rPr>
        <w:t> </w:t>
      </w:r>
      <w:r>
        <w:rPr>
          <w:i/>
          <w:spacing w:val="-2"/>
        </w:rPr>
        <w:t>(vicāra)</w:t>
      </w:r>
      <w:r>
        <w:rPr>
          <w:spacing w:val="-2"/>
        </w:rPr>
        <w:t>.</w:t>
      </w:r>
    </w:p>
    <w:p>
      <w:pPr>
        <w:pStyle w:val="BodyText"/>
        <w:spacing w:line="298" w:lineRule="exact" w:before="1"/>
      </w:pPr>
      <w:r>
        <w:rPr/>
        <w:t>-</w:t>
      </w:r>
      <w:r>
        <w:rPr>
          <w:spacing w:val="31"/>
        </w:rPr>
        <w:t>  </w:t>
      </w:r>
      <w:r>
        <w:rPr/>
        <w:t>3</w:t>
      </w:r>
      <w:r>
        <w:rPr>
          <w:spacing w:val="-2"/>
        </w:rPr>
        <w:t> </w:t>
      </w:r>
      <w:r>
        <w:rPr/>
        <w:t>uẩn</w:t>
      </w:r>
      <w:r>
        <w:rPr>
          <w:spacing w:val="-3"/>
        </w:rPr>
        <w:t> </w:t>
      </w:r>
      <w:r>
        <w:rPr/>
        <w:t>nhờ</w:t>
      </w:r>
      <w:r>
        <w:rPr>
          <w:spacing w:val="-1"/>
        </w:rPr>
        <w:t> </w:t>
      </w:r>
      <w:r>
        <w:rPr/>
        <w:t>cậy</w:t>
      </w:r>
      <w:r>
        <w:rPr>
          <w:spacing w:val="-8"/>
        </w:rPr>
        <w:t> </w:t>
      </w:r>
      <w:r>
        <w:rPr/>
        <w:t>1</w:t>
      </w:r>
      <w:r>
        <w:rPr>
          <w:spacing w:val="-3"/>
        </w:rPr>
        <w:t> </w:t>
      </w:r>
      <w:r>
        <w:rPr/>
        <w:t>uẩn</w:t>
      </w:r>
      <w:r>
        <w:rPr>
          <w:spacing w:val="-3"/>
        </w:rPr>
        <w:t> </w:t>
      </w:r>
      <w:r>
        <w:rPr/>
        <w:t>quả</w:t>
      </w:r>
      <w:r>
        <w:rPr>
          <w:spacing w:val="-2"/>
        </w:rPr>
        <w:t> </w:t>
      </w:r>
      <w:r>
        <w:rPr/>
        <w:t>vô</w:t>
      </w:r>
      <w:r>
        <w:rPr>
          <w:spacing w:val="-3"/>
        </w:rPr>
        <w:t> </w:t>
      </w:r>
      <w:r>
        <w:rPr/>
        <w:t>tầm</w:t>
      </w:r>
      <w:r>
        <w:rPr>
          <w:spacing w:val="-5"/>
        </w:rPr>
        <w:t> </w:t>
      </w:r>
      <w:r>
        <w:rPr/>
        <w:t>hữu</w:t>
      </w:r>
      <w:r>
        <w:rPr>
          <w:spacing w:val="-3"/>
        </w:rPr>
        <w:t> </w:t>
      </w:r>
      <w:r>
        <w:rPr/>
        <w:t>tứ</w:t>
      </w:r>
      <w:r>
        <w:rPr>
          <w:spacing w:val="-2"/>
        </w:rPr>
        <w:t> </w:t>
      </w:r>
      <w:r>
        <w:rPr/>
        <w:t>và vật</w:t>
      </w:r>
      <w:r>
        <w:rPr>
          <w:spacing w:val="3"/>
        </w:rPr>
        <w:t> </w:t>
      </w:r>
      <w:r>
        <w:rPr>
          <w:i/>
          <w:spacing w:val="-2"/>
        </w:rPr>
        <w:t>(vatthu)</w:t>
      </w:r>
      <w:r>
        <w:rPr>
          <w:spacing w:val="-2"/>
        </w:rPr>
        <w:t>.</w:t>
      </w:r>
    </w:p>
    <w:p>
      <w:pPr>
        <w:pStyle w:val="BodyText"/>
        <w:spacing w:line="298" w:lineRule="exact"/>
      </w:pPr>
      <w:r>
        <w:rPr/>
        <w:t>-</w:t>
      </w:r>
      <w:r>
        <w:rPr>
          <w:spacing w:val="30"/>
        </w:rPr>
        <w:t>  </w:t>
      </w:r>
      <w:r>
        <w:rPr/>
        <w:t>Sát-na</w:t>
      </w:r>
      <w:r>
        <w:rPr>
          <w:spacing w:val="-3"/>
        </w:rPr>
        <w:t> </w:t>
      </w:r>
      <w:r>
        <w:rPr/>
        <w:t>tục</w:t>
      </w:r>
      <w:r>
        <w:rPr>
          <w:spacing w:val="-3"/>
        </w:rPr>
        <w:t> </w:t>
      </w:r>
      <w:r>
        <w:rPr/>
        <w:t>sinh...</w:t>
      </w:r>
      <w:r>
        <w:rPr>
          <w:spacing w:val="-3"/>
        </w:rPr>
        <w:t> </w:t>
      </w:r>
      <w:r>
        <w:rPr/>
        <w:t>Nên</w:t>
      </w:r>
      <w:r>
        <w:rPr>
          <w:spacing w:val="-4"/>
        </w:rPr>
        <w:t> </w:t>
      </w:r>
      <w:r>
        <w:rPr/>
        <w:t>sắp</w:t>
      </w:r>
      <w:r>
        <w:rPr>
          <w:spacing w:val="-3"/>
        </w:rPr>
        <w:t> </w:t>
      </w:r>
      <w:r>
        <w:rPr/>
        <w:t>5</w:t>
      </w:r>
      <w:r>
        <w:rPr>
          <w:spacing w:val="-4"/>
        </w:rPr>
        <w:t> </w:t>
      </w:r>
      <w:r>
        <w:rPr/>
        <w:t>câu</w:t>
      </w:r>
      <w:r>
        <w:rPr>
          <w:spacing w:val="-3"/>
        </w:rPr>
        <w:t> </w:t>
      </w:r>
      <w:r>
        <w:rPr>
          <w:spacing w:val="-5"/>
        </w:rPr>
        <w:t>đề.</w:t>
      </w:r>
    </w:p>
    <w:p>
      <w:pPr>
        <w:pStyle w:val="BodyText"/>
        <w:spacing w:line="317" w:lineRule="exact" w:before="2"/>
        <w:ind w:left="566"/>
      </w:pPr>
      <w:r>
        <w:rPr>
          <w:rFonts w:ascii="Symbol" w:hAnsi="Symbol"/>
        </w:rPr>
        <w:t></w:t>
      </w:r>
      <w:r>
        <w:rPr>
          <w:spacing w:val="48"/>
          <w:w w:val="150"/>
        </w:rPr>
        <w:t> </w:t>
      </w:r>
      <w:r>
        <w:rPr/>
        <w:t>Pháp</w:t>
      </w:r>
      <w:r>
        <w:rPr>
          <w:spacing w:val="-4"/>
        </w:rPr>
        <w:t> </w:t>
      </w:r>
      <w:r>
        <w:rPr/>
        <w:t>vô</w:t>
      </w:r>
      <w:r>
        <w:rPr>
          <w:spacing w:val="-5"/>
        </w:rPr>
        <w:t> </w:t>
      </w:r>
      <w:r>
        <w:rPr/>
        <w:t>tầm</w:t>
      </w:r>
      <w:r>
        <w:rPr>
          <w:spacing w:val="-4"/>
        </w:rPr>
        <w:t> </w:t>
      </w:r>
      <w:r>
        <w:rPr/>
        <w:t>hữu</w:t>
      </w:r>
      <w:r>
        <w:rPr>
          <w:spacing w:val="-4"/>
        </w:rPr>
        <w:t> </w:t>
      </w:r>
      <w:r>
        <w:rPr/>
        <w:t>tứ</w:t>
      </w:r>
      <w:r>
        <w:rPr>
          <w:spacing w:val="-4"/>
        </w:rPr>
        <w:t> </w:t>
      </w:r>
      <w:r>
        <w:rPr/>
        <w:t>đến</w:t>
      </w:r>
      <w:r>
        <w:rPr>
          <w:spacing w:val="-4"/>
        </w:rPr>
        <w:t> </w:t>
      </w:r>
      <w:r>
        <w:rPr/>
        <w:t>đoạn</w:t>
      </w:r>
      <w:r>
        <w:rPr>
          <w:spacing w:val="-4"/>
        </w:rPr>
        <w:t> </w:t>
      </w:r>
      <w:r>
        <w:rPr/>
        <w:t>nào</w:t>
      </w:r>
      <w:r>
        <w:rPr>
          <w:spacing w:val="-2"/>
        </w:rPr>
        <w:t> </w:t>
      </w:r>
      <w:r>
        <w:rPr/>
        <w:t>thì</w:t>
      </w:r>
      <w:r>
        <w:rPr>
          <w:spacing w:val="-4"/>
        </w:rPr>
        <w:t> </w:t>
      </w:r>
      <w:r>
        <w:rPr/>
        <w:t>nên</w:t>
      </w:r>
      <w:r>
        <w:rPr>
          <w:spacing w:val="-2"/>
        </w:rPr>
        <w:t> </w:t>
      </w:r>
      <w:r>
        <w:rPr/>
        <w:t>sắp</w:t>
      </w:r>
      <w:r>
        <w:rPr>
          <w:spacing w:val="-2"/>
        </w:rPr>
        <w:t> </w:t>
      </w:r>
      <w:r>
        <w:rPr/>
        <w:t>quả</w:t>
      </w:r>
      <w:r>
        <w:rPr>
          <w:spacing w:val="2"/>
        </w:rPr>
        <w:t> </w:t>
      </w:r>
      <w:r>
        <w:rPr>
          <w:i/>
        </w:rPr>
        <w:t>(vipāka)</w:t>
      </w:r>
      <w:r>
        <w:rPr>
          <w:i/>
          <w:spacing w:val="-4"/>
        </w:rPr>
        <w:t> </w:t>
      </w:r>
      <w:r>
        <w:rPr/>
        <w:t>đến</w:t>
      </w:r>
      <w:r>
        <w:rPr>
          <w:spacing w:val="-4"/>
        </w:rPr>
        <w:t> </w:t>
      </w:r>
      <w:r>
        <w:rPr/>
        <w:t>chỗ</w:t>
      </w:r>
      <w:r>
        <w:rPr>
          <w:spacing w:val="-2"/>
        </w:rPr>
        <w:t> </w:t>
      </w:r>
      <w:r>
        <w:rPr>
          <w:spacing w:val="-4"/>
        </w:rPr>
        <w:t>ấy.</w:t>
      </w:r>
    </w:p>
    <w:p>
      <w:pPr>
        <w:pStyle w:val="BodyText"/>
        <w:spacing w:line="298" w:lineRule="exact"/>
      </w:pPr>
      <w:r>
        <w:rPr/>
        <w:t>-</w:t>
      </w:r>
      <w:r>
        <w:rPr>
          <w:spacing w:val="31"/>
        </w:rPr>
        <w:t>  </w:t>
      </w:r>
      <w:r>
        <w:rPr/>
        <w:t>Sắp</w:t>
      </w:r>
      <w:r>
        <w:rPr>
          <w:spacing w:val="-4"/>
        </w:rPr>
        <w:t> </w:t>
      </w:r>
      <w:r>
        <w:rPr/>
        <w:t>phi</w:t>
      </w:r>
      <w:r>
        <w:rPr>
          <w:spacing w:val="-3"/>
        </w:rPr>
        <w:t> </w:t>
      </w:r>
      <w:r>
        <w:rPr/>
        <w:t>Trưởng</w:t>
      </w:r>
      <w:r>
        <w:rPr>
          <w:spacing w:val="-2"/>
        </w:rPr>
        <w:t> </w:t>
      </w:r>
      <w:r>
        <w:rPr/>
        <w:t>căn</w:t>
      </w:r>
      <w:r>
        <w:rPr>
          <w:spacing w:val="-3"/>
        </w:rPr>
        <w:t> </w:t>
      </w:r>
      <w:r>
        <w:rPr/>
        <w:t>có</w:t>
      </w:r>
      <w:r>
        <w:rPr>
          <w:spacing w:val="-1"/>
        </w:rPr>
        <w:t> </w:t>
      </w:r>
      <w:r>
        <w:rPr/>
        <w:t>37</w:t>
      </w:r>
      <w:r>
        <w:rPr>
          <w:spacing w:val="-3"/>
        </w:rPr>
        <w:t> </w:t>
      </w:r>
      <w:r>
        <w:rPr>
          <w:spacing w:val="-4"/>
        </w:rPr>
        <w:t>câu.</w:t>
      </w:r>
    </w:p>
    <w:p>
      <w:pPr>
        <w:pStyle w:val="BodyText"/>
        <w:spacing w:line="299" w:lineRule="exact" w:before="1"/>
      </w:pPr>
      <w:r>
        <w:rPr/>
        <w:t>-</w:t>
      </w:r>
      <w:r>
        <w:rPr>
          <w:spacing w:val="30"/>
        </w:rPr>
        <w:t>  </w:t>
      </w:r>
      <w:r>
        <w:rPr/>
        <w:t>Phi</w:t>
      </w:r>
      <w:r>
        <w:rPr>
          <w:spacing w:val="-3"/>
        </w:rPr>
        <w:t> </w:t>
      </w:r>
      <w:r>
        <w:rPr/>
        <w:t>Vô</w:t>
      </w:r>
      <w:r>
        <w:rPr>
          <w:spacing w:val="-4"/>
        </w:rPr>
        <w:t> </w:t>
      </w:r>
      <w:r>
        <w:rPr/>
        <w:t>gián,</w:t>
      </w:r>
      <w:r>
        <w:rPr>
          <w:spacing w:val="-4"/>
        </w:rPr>
        <w:t> </w:t>
      </w:r>
      <w:r>
        <w:rPr/>
        <w:t>phi Liên</w:t>
      </w:r>
      <w:r>
        <w:rPr>
          <w:spacing w:val="-4"/>
        </w:rPr>
        <w:t> </w:t>
      </w:r>
      <w:r>
        <w:rPr/>
        <w:t>tiếp,</w:t>
      </w:r>
      <w:r>
        <w:rPr>
          <w:spacing w:val="-4"/>
        </w:rPr>
        <w:t> </w:t>
      </w:r>
      <w:r>
        <w:rPr/>
        <w:t>phi</w:t>
      </w:r>
      <w:r>
        <w:rPr>
          <w:spacing w:val="-3"/>
        </w:rPr>
        <w:t> </w:t>
      </w:r>
      <w:r>
        <w:rPr/>
        <w:t>Hỗ</w:t>
      </w:r>
      <w:r>
        <w:rPr>
          <w:spacing w:val="-2"/>
        </w:rPr>
        <w:t> </w:t>
      </w:r>
      <w:r>
        <w:rPr/>
        <w:t>tương,</w:t>
      </w:r>
      <w:r>
        <w:rPr>
          <w:spacing w:val="-3"/>
        </w:rPr>
        <w:t> </w:t>
      </w:r>
      <w:r>
        <w:rPr/>
        <w:t>phi</w:t>
      </w:r>
      <w:r>
        <w:rPr>
          <w:spacing w:val="-1"/>
        </w:rPr>
        <w:t> </w:t>
      </w:r>
      <w:r>
        <w:rPr/>
        <w:t>Cận</w:t>
      </w:r>
      <w:r>
        <w:rPr>
          <w:spacing w:val="1"/>
        </w:rPr>
        <w:t> </w:t>
      </w:r>
      <w:r>
        <w:rPr/>
        <w:t>y</w:t>
      </w:r>
      <w:r>
        <w:rPr>
          <w:spacing w:val="-8"/>
        </w:rPr>
        <w:t> </w:t>
      </w:r>
      <w:r>
        <w:rPr/>
        <w:t>đều</w:t>
      </w:r>
      <w:r>
        <w:rPr>
          <w:spacing w:val="-4"/>
        </w:rPr>
        <w:t> </w:t>
      </w:r>
      <w:r>
        <w:rPr/>
        <w:t>có</w:t>
      </w:r>
      <w:r>
        <w:rPr>
          <w:spacing w:val="-4"/>
        </w:rPr>
        <w:t> </w:t>
      </w:r>
      <w:r>
        <w:rPr/>
        <w:t>7</w:t>
      </w:r>
      <w:r>
        <w:rPr>
          <w:spacing w:val="-3"/>
        </w:rPr>
        <w:t> </w:t>
      </w:r>
      <w:r>
        <w:rPr>
          <w:spacing w:val="-4"/>
        </w:rPr>
        <w:t>câu.</w:t>
      </w:r>
    </w:p>
    <w:p>
      <w:pPr>
        <w:pStyle w:val="BodyText"/>
        <w:spacing w:line="299" w:lineRule="exact"/>
      </w:pPr>
      <w:r>
        <w:rPr/>
        <w:t>-</w:t>
      </w:r>
      <w:r>
        <w:rPr>
          <w:spacing w:val="29"/>
        </w:rPr>
        <w:t>  </w:t>
      </w:r>
      <w:r>
        <w:rPr/>
        <w:t>Phi</w:t>
      </w:r>
      <w:r>
        <w:rPr>
          <w:spacing w:val="-4"/>
        </w:rPr>
        <w:t> </w:t>
      </w:r>
      <w:r>
        <w:rPr/>
        <w:t>Tiền</w:t>
      </w:r>
      <w:r>
        <w:rPr>
          <w:spacing w:val="-4"/>
        </w:rPr>
        <w:t> </w:t>
      </w:r>
      <w:r>
        <w:rPr/>
        <w:t>sanh</w:t>
      </w:r>
      <w:r>
        <w:rPr>
          <w:spacing w:val="-4"/>
        </w:rPr>
        <w:t> </w:t>
      </w:r>
      <w:r>
        <w:rPr/>
        <w:t>có</w:t>
      </w:r>
      <w:r>
        <w:rPr>
          <w:spacing w:val="-4"/>
        </w:rPr>
        <w:t> </w:t>
      </w:r>
      <w:r>
        <w:rPr/>
        <w:t>37</w:t>
      </w:r>
      <w:r>
        <w:rPr>
          <w:spacing w:val="-4"/>
        </w:rPr>
        <w:t> </w:t>
      </w:r>
      <w:r>
        <w:rPr/>
        <w:t>câu,</w:t>
      </w:r>
      <w:r>
        <w:rPr>
          <w:spacing w:val="-5"/>
        </w:rPr>
        <w:t> </w:t>
      </w:r>
      <w:r>
        <w:rPr/>
        <w:t>như</w:t>
      </w:r>
      <w:r>
        <w:rPr>
          <w:spacing w:val="-3"/>
        </w:rPr>
        <w:t> </w:t>
      </w:r>
      <w:r>
        <w:rPr/>
        <w:t>phần</w:t>
      </w:r>
      <w:r>
        <w:rPr>
          <w:spacing w:val="-2"/>
        </w:rPr>
        <w:t> </w:t>
      </w:r>
      <w:r>
        <w:rPr/>
        <w:t>liên</w:t>
      </w:r>
      <w:r>
        <w:rPr>
          <w:spacing w:val="-4"/>
        </w:rPr>
        <w:t> </w:t>
      </w:r>
      <w:r>
        <w:rPr/>
        <w:t>quan</w:t>
      </w:r>
      <w:r>
        <w:rPr>
          <w:spacing w:val="-1"/>
        </w:rPr>
        <w:t> </w:t>
      </w:r>
      <w:r>
        <w:rPr/>
        <w:t>nghịch</w:t>
      </w:r>
      <w:r>
        <w:rPr>
          <w:spacing w:val="-1"/>
        </w:rPr>
        <w:t> </w:t>
      </w:r>
      <w:r>
        <w:rPr>
          <w:i/>
        </w:rPr>
        <w:t>(pacacan</w:t>
      </w:r>
      <w:r>
        <w:rPr>
          <w:i/>
          <w:spacing w:val="-4"/>
        </w:rPr>
        <w:t> ya)</w:t>
      </w:r>
      <w:r>
        <w:rPr>
          <w:spacing w:val="-4"/>
        </w:rPr>
        <w:t>.</w:t>
      </w:r>
    </w:p>
    <w:p>
      <w:pPr>
        <w:pStyle w:val="BodyText"/>
        <w:spacing w:before="1"/>
      </w:pPr>
      <w:r>
        <w:rPr/>
        <w:t>-</w:t>
      </w:r>
      <w:r>
        <w:rPr>
          <w:spacing w:val="30"/>
        </w:rPr>
        <w:t>  </w:t>
      </w:r>
      <w:r>
        <w:rPr/>
        <w:t>Phi</w:t>
      </w:r>
      <w:r>
        <w:rPr>
          <w:spacing w:val="-3"/>
        </w:rPr>
        <w:t> </w:t>
      </w:r>
      <w:r>
        <w:rPr/>
        <w:t>Hậu</w:t>
      </w:r>
      <w:r>
        <w:rPr>
          <w:spacing w:val="-3"/>
        </w:rPr>
        <w:t> </w:t>
      </w:r>
      <w:r>
        <w:rPr/>
        <w:t>sanh</w:t>
      </w:r>
      <w:r>
        <w:rPr>
          <w:spacing w:val="-4"/>
        </w:rPr>
        <w:t> </w:t>
      </w:r>
      <w:r>
        <w:rPr/>
        <w:t>có</w:t>
      </w:r>
      <w:r>
        <w:rPr>
          <w:spacing w:val="-3"/>
        </w:rPr>
        <w:t> </w:t>
      </w:r>
      <w:r>
        <w:rPr/>
        <w:t>37</w:t>
      </w:r>
      <w:r>
        <w:rPr>
          <w:spacing w:val="-4"/>
        </w:rPr>
        <w:t> </w:t>
      </w:r>
      <w:r>
        <w:rPr/>
        <w:t>câu,</w:t>
      </w:r>
      <w:r>
        <w:rPr>
          <w:spacing w:val="-3"/>
        </w:rPr>
        <w:t> </w:t>
      </w:r>
      <w:r>
        <w:rPr/>
        <w:t>phi</w:t>
      </w:r>
      <w:r>
        <w:rPr>
          <w:spacing w:val="-3"/>
        </w:rPr>
        <w:t> </w:t>
      </w:r>
      <w:r>
        <w:rPr/>
        <w:t>Cố</w:t>
      </w:r>
      <w:r>
        <w:rPr>
          <w:spacing w:val="-4"/>
        </w:rPr>
        <w:t> </w:t>
      </w:r>
      <w:r>
        <w:rPr/>
        <w:t>hưởng</w:t>
      </w:r>
      <w:r>
        <w:rPr>
          <w:spacing w:val="-3"/>
        </w:rPr>
        <w:t> </w:t>
      </w:r>
      <w:r>
        <w:rPr/>
        <w:t>cũng</w:t>
      </w:r>
      <w:r>
        <w:rPr>
          <w:spacing w:val="-1"/>
        </w:rPr>
        <w:t> </w:t>
      </w:r>
      <w:r>
        <w:rPr/>
        <w:t>như</w:t>
      </w:r>
      <w:r>
        <w:rPr>
          <w:spacing w:val="-2"/>
        </w:rPr>
        <w:t> </w:t>
      </w:r>
      <w:r>
        <w:rPr>
          <w:spacing w:val="-4"/>
        </w:rPr>
        <w:t>thế.</w:t>
      </w:r>
    </w:p>
    <w:p>
      <w:pPr>
        <w:pStyle w:val="BodyText"/>
        <w:spacing w:after="0"/>
        <w:sectPr>
          <w:pgSz w:w="11630" w:h="16450"/>
          <w:pgMar w:header="811" w:footer="0" w:top="1120" w:bottom="280" w:left="708" w:right="850"/>
        </w:sectPr>
      </w:pPr>
    </w:p>
    <w:p>
      <w:pPr>
        <w:spacing w:before="232"/>
        <w:ind w:left="1135" w:right="177" w:hanging="286"/>
        <w:jc w:val="left"/>
        <w:rPr>
          <w:sz w:val="26"/>
        </w:rPr>
      </w:pPr>
      <w:r>
        <w:rPr>
          <w:sz w:val="26"/>
        </w:rPr>
        <w:t>-</w:t>
      </w:r>
      <w:r>
        <w:rPr>
          <w:spacing w:val="80"/>
          <w:w w:val="150"/>
          <w:sz w:val="26"/>
        </w:rPr>
        <w:t> </w:t>
      </w:r>
      <w:r>
        <w:rPr>
          <w:sz w:val="26"/>
        </w:rPr>
        <w:t>Vô tầm hữu tứ </w:t>
      </w:r>
      <w:r>
        <w:rPr>
          <w:i/>
          <w:sz w:val="26"/>
        </w:rPr>
        <w:t>(avitakkavicāramatta) </w:t>
      </w:r>
      <w:r>
        <w:rPr>
          <w:sz w:val="26"/>
        </w:rPr>
        <w:t>sắp đến đoạn nào, thì quả </w:t>
      </w:r>
      <w:r>
        <w:rPr>
          <w:i/>
          <w:sz w:val="26"/>
        </w:rPr>
        <w:t>(vipāka) </w:t>
      </w:r>
      <w:r>
        <w:rPr>
          <w:sz w:val="26"/>
        </w:rPr>
        <w:t>cũng nên</w:t>
      </w:r>
      <w:r>
        <w:rPr>
          <w:spacing w:val="40"/>
          <w:sz w:val="26"/>
        </w:rPr>
        <w:t> </w:t>
      </w:r>
      <w:r>
        <w:rPr>
          <w:sz w:val="26"/>
        </w:rPr>
        <w:t>sắp đến chỗ ấy như thế.</w:t>
      </w:r>
    </w:p>
    <w:p>
      <w:pPr>
        <w:pStyle w:val="Heading3"/>
        <w:spacing w:line="292" w:lineRule="exact" w:before="7"/>
      </w:pPr>
      <w:r>
        <w:rPr>
          <w:spacing w:val="-4"/>
        </w:rPr>
        <w:t>109.</w:t>
      </w:r>
    </w:p>
    <w:p>
      <w:pPr>
        <w:pStyle w:val="BodyText"/>
        <w:ind w:left="1135" w:right="661" w:hanging="570"/>
      </w:pPr>
      <w:r>
        <w:rPr>
          <w:rFonts w:ascii="Symbol" w:hAnsi="Symbol"/>
        </w:rPr>
        <w:t></w:t>
      </w:r>
      <w:r>
        <w:rPr>
          <w:spacing w:val="80"/>
        </w:rPr>
        <w:t> </w:t>
      </w:r>
      <w:r>
        <w:rPr/>
        <w:t>Pháp</w:t>
      </w:r>
      <w:r>
        <w:rPr>
          <w:spacing w:val="-2"/>
        </w:rPr>
        <w:t> </w:t>
      </w:r>
      <w:r>
        <w:rPr/>
        <w:t>hữu</w:t>
      </w:r>
      <w:r>
        <w:rPr>
          <w:spacing w:val="-2"/>
        </w:rPr>
        <w:t> </w:t>
      </w:r>
      <w:r>
        <w:rPr/>
        <w:t>tầm</w:t>
      </w:r>
      <w:r>
        <w:rPr>
          <w:spacing w:val="-2"/>
        </w:rPr>
        <w:t> </w:t>
      </w:r>
      <w:r>
        <w:rPr/>
        <w:t>hữu</w:t>
      </w:r>
      <w:r>
        <w:rPr>
          <w:spacing w:val="-2"/>
        </w:rPr>
        <w:t> </w:t>
      </w:r>
      <w:r>
        <w:rPr/>
        <w:t>tứ</w:t>
      </w:r>
      <w:r>
        <w:rPr>
          <w:spacing w:val="-1"/>
        </w:rPr>
        <w:t> </w:t>
      </w:r>
      <w:r>
        <w:rPr/>
        <w:t>nhờ</w:t>
      </w:r>
      <w:r>
        <w:rPr>
          <w:spacing w:val="-2"/>
        </w:rPr>
        <w:t> </w:t>
      </w:r>
      <w:r>
        <w:rPr/>
        <w:t>cậy</w:t>
      </w:r>
      <w:r>
        <w:rPr>
          <w:spacing w:val="-4"/>
        </w:rPr>
        <w:t> </w:t>
      </w:r>
      <w:r>
        <w:rPr/>
        <w:t>pháp</w:t>
      </w:r>
      <w:r>
        <w:rPr>
          <w:spacing w:val="-1"/>
        </w:rPr>
        <w:t> </w:t>
      </w:r>
      <w:r>
        <w:rPr/>
        <w:t>hữu</w:t>
      </w:r>
      <w:r>
        <w:rPr>
          <w:spacing w:val="-2"/>
        </w:rPr>
        <w:t> </w:t>
      </w:r>
      <w:r>
        <w:rPr/>
        <w:t>tầm</w:t>
      </w:r>
      <w:r>
        <w:rPr>
          <w:spacing w:val="-2"/>
        </w:rPr>
        <w:t> </w:t>
      </w:r>
      <w:r>
        <w:rPr/>
        <w:t>hữu</w:t>
      </w:r>
      <w:r>
        <w:rPr>
          <w:spacing w:val="-2"/>
        </w:rPr>
        <w:t> </w:t>
      </w:r>
      <w:r>
        <w:rPr/>
        <w:t>tứ</w:t>
      </w:r>
      <w:r>
        <w:rPr>
          <w:spacing w:val="-1"/>
        </w:rPr>
        <w:t> </w:t>
      </w:r>
      <w:r>
        <w:rPr/>
        <w:t>sanh</w:t>
      </w:r>
      <w:r>
        <w:rPr>
          <w:spacing w:val="-2"/>
        </w:rPr>
        <w:t> </w:t>
      </w:r>
      <w:r>
        <w:rPr/>
        <w:t>ra</w:t>
      </w:r>
      <w:r>
        <w:rPr>
          <w:spacing w:val="-2"/>
        </w:rPr>
        <w:t> </w:t>
      </w:r>
      <w:r>
        <w:rPr/>
        <w:t>do phi</w:t>
      </w:r>
      <w:r>
        <w:rPr>
          <w:spacing w:val="-1"/>
        </w:rPr>
        <w:t> </w:t>
      </w:r>
      <w:r>
        <w:rPr/>
        <w:t>Nghiệp</w:t>
      </w:r>
      <w:r>
        <w:rPr>
          <w:spacing w:val="-2"/>
        </w:rPr>
        <w:t> </w:t>
      </w:r>
      <w:r>
        <w:rPr/>
        <w:t>duyên: Tư </w:t>
      </w:r>
      <w:r>
        <w:rPr>
          <w:i/>
        </w:rPr>
        <w:t>(cetanā) </w:t>
      </w:r>
      <w:r>
        <w:rPr/>
        <w:t>hữu tầm hữu tứ nhờ cậy uẩn hữu tầm hữu tứ.</w:t>
      </w:r>
    </w:p>
    <w:p>
      <w:pPr>
        <w:pStyle w:val="BodyText"/>
        <w:spacing w:before="119"/>
        <w:ind w:left="566"/>
      </w:pPr>
      <w:r>
        <w:rPr>
          <w:rFonts w:ascii="Symbol" w:hAnsi="Symbol"/>
        </w:rPr>
        <w:t></w:t>
      </w:r>
      <w:r>
        <w:rPr>
          <w:spacing w:val="53"/>
          <w:w w:val="150"/>
        </w:rPr>
        <w:t> </w:t>
      </w:r>
      <w:r>
        <w:rPr/>
        <w:t>...</w:t>
      </w:r>
      <w:r>
        <w:rPr>
          <w:spacing w:val="-3"/>
        </w:rPr>
        <w:t> </w:t>
      </w:r>
      <w:r>
        <w:rPr/>
        <w:t>Nhờ</w:t>
      </w:r>
      <w:r>
        <w:rPr>
          <w:spacing w:val="-3"/>
        </w:rPr>
        <w:t> </w:t>
      </w:r>
      <w:r>
        <w:rPr/>
        <w:t>cậy</w:t>
      </w:r>
      <w:r>
        <w:rPr>
          <w:spacing w:val="-5"/>
        </w:rPr>
        <w:t> </w:t>
      </w:r>
      <w:r>
        <w:rPr/>
        <w:t>pháp</w:t>
      </w:r>
      <w:r>
        <w:rPr>
          <w:spacing w:val="-4"/>
        </w:rPr>
        <w:t> </w:t>
      </w:r>
      <w:r>
        <w:rPr/>
        <w:t>vô</w:t>
      </w:r>
      <w:r>
        <w:rPr>
          <w:spacing w:val="-3"/>
        </w:rPr>
        <w:t> </w:t>
      </w:r>
      <w:r>
        <w:rPr/>
        <w:t>tầm</w:t>
      </w:r>
      <w:r>
        <w:rPr>
          <w:spacing w:val="-3"/>
        </w:rPr>
        <w:t> </w:t>
      </w:r>
      <w:r>
        <w:rPr/>
        <w:t>hữu</w:t>
      </w:r>
      <w:r>
        <w:rPr>
          <w:spacing w:val="-3"/>
        </w:rPr>
        <w:t> </w:t>
      </w:r>
      <w:r>
        <w:rPr>
          <w:spacing w:val="-2"/>
        </w:rPr>
        <w:t>tứ...</w:t>
      </w:r>
    </w:p>
    <w:p>
      <w:pPr>
        <w:spacing w:line="298" w:lineRule="exact" w:before="0"/>
        <w:ind w:left="850" w:right="0" w:firstLine="0"/>
        <w:jc w:val="left"/>
        <w:rPr>
          <w:sz w:val="26"/>
        </w:rPr>
      </w:pPr>
      <w:r>
        <w:rPr>
          <w:sz w:val="26"/>
        </w:rPr>
        <w:t>-</w:t>
      </w:r>
      <w:r>
        <w:rPr>
          <w:spacing w:val="31"/>
          <w:sz w:val="26"/>
        </w:rPr>
        <w:t>  </w:t>
      </w:r>
      <w:r>
        <w:rPr>
          <w:sz w:val="26"/>
        </w:rPr>
        <w:t>Tư</w:t>
      </w:r>
      <w:r>
        <w:rPr>
          <w:spacing w:val="-2"/>
          <w:sz w:val="26"/>
        </w:rPr>
        <w:t> </w:t>
      </w:r>
      <w:r>
        <w:rPr>
          <w:i/>
          <w:sz w:val="26"/>
        </w:rPr>
        <w:t>(cetanā)</w:t>
      </w:r>
      <w:r>
        <w:rPr>
          <w:i/>
          <w:spacing w:val="-4"/>
          <w:sz w:val="26"/>
        </w:rPr>
        <w:t> </w:t>
      </w:r>
      <w:r>
        <w:rPr>
          <w:sz w:val="26"/>
        </w:rPr>
        <w:t>vô</w:t>
      </w:r>
      <w:r>
        <w:rPr>
          <w:spacing w:val="-1"/>
          <w:sz w:val="26"/>
        </w:rPr>
        <w:t> </w:t>
      </w:r>
      <w:r>
        <w:rPr>
          <w:sz w:val="26"/>
        </w:rPr>
        <w:t>tầm</w:t>
      </w:r>
      <w:r>
        <w:rPr>
          <w:spacing w:val="-5"/>
          <w:sz w:val="26"/>
        </w:rPr>
        <w:t> </w:t>
      </w:r>
      <w:r>
        <w:rPr>
          <w:sz w:val="26"/>
        </w:rPr>
        <w:t>hữu</w:t>
      </w:r>
      <w:r>
        <w:rPr>
          <w:spacing w:val="-4"/>
          <w:sz w:val="26"/>
        </w:rPr>
        <w:t> </w:t>
      </w:r>
      <w:r>
        <w:rPr>
          <w:spacing w:val="-2"/>
          <w:sz w:val="26"/>
        </w:rPr>
        <w:t>tứ...</w:t>
      </w:r>
    </w:p>
    <w:p>
      <w:pPr>
        <w:spacing w:line="298" w:lineRule="exact" w:before="0"/>
        <w:ind w:left="850" w:right="0" w:firstLine="0"/>
        <w:jc w:val="left"/>
        <w:rPr>
          <w:sz w:val="26"/>
        </w:rPr>
      </w:pPr>
      <w:r>
        <w:rPr>
          <w:sz w:val="26"/>
        </w:rPr>
        <w:t>-</w:t>
      </w:r>
      <w:r>
        <w:rPr>
          <w:spacing w:val="30"/>
          <w:sz w:val="26"/>
        </w:rPr>
        <w:t>  </w:t>
      </w:r>
      <w:r>
        <w:rPr>
          <w:sz w:val="26"/>
        </w:rPr>
        <w:t>Tư</w:t>
      </w:r>
      <w:r>
        <w:rPr>
          <w:spacing w:val="-1"/>
          <w:sz w:val="26"/>
        </w:rPr>
        <w:t> </w:t>
      </w:r>
      <w:r>
        <w:rPr>
          <w:i/>
          <w:sz w:val="26"/>
        </w:rPr>
        <w:t>(cetanā)</w:t>
      </w:r>
      <w:r>
        <w:rPr>
          <w:i/>
          <w:spacing w:val="-5"/>
          <w:sz w:val="26"/>
        </w:rPr>
        <w:t> </w:t>
      </w:r>
      <w:r>
        <w:rPr>
          <w:sz w:val="26"/>
        </w:rPr>
        <w:t>hữu</w:t>
      </w:r>
      <w:r>
        <w:rPr>
          <w:spacing w:val="-3"/>
          <w:sz w:val="26"/>
        </w:rPr>
        <w:t> </w:t>
      </w:r>
      <w:r>
        <w:rPr>
          <w:sz w:val="26"/>
        </w:rPr>
        <w:t>tầm</w:t>
      </w:r>
      <w:r>
        <w:rPr>
          <w:spacing w:val="-4"/>
          <w:sz w:val="26"/>
        </w:rPr>
        <w:t> </w:t>
      </w:r>
      <w:r>
        <w:rPr>
          <w:sz w:val="26"/>
        </w:rPr>
        <w:t>hữu</w:t>
      </w:r>
      <w:r>
        <w:rPr>
          <w:spacing w:val="-3"/>
          <w:sz w:val="26"/>
        </w:rPr>
        <w:t> </w:t>
      </w:r>
      <w:r>
        <w:rPr>
          <w:spacing w:val="-2"/>
          <w:sz w:val="26"/>
        </w:rPr>
        <w:t>tứ...</w:t>
      </w:r>
    </w:p>
    <w:p>
      <w:pPr>
        <w:pStyle w:val="BodyText"/>
        <w:spacing w:before="122"/>
        <w:ind w:left="1135" w:right="5714" w:hanging="570"/>
      </w:pPr>
      <w:r>
        <w:rPr>
          <w:rFonts w:ascii="Symbol" w:hAnsi="Symbol"/>
        </w:rPr>
        <w:t></w:t>
      </w:r>
      <w:r>
        <w:rPr>
          <w:spacing w:val="80"/>
        </w:rPr>
        <w:t> </w:t>
      </w:r>
      <w:r>
        <w:rPr/>
        <w:t>...</w:t>
      </w:r>
      <w:r>
        <w:rPr>
          <w:spacing w:val="-4"/>
        </w:rPr>
        <w:t> </w:t>
      </w:r>
      <w:r>
        <w:rPr/>
        <w:t>Nhờ</w:t>
      </w:r>
      <w:r>
        <w:rPr>
          <w:spacing w:val="-4"/>
        </w:rPr>
        <w:t> </w:t>
      </w:r>
      <w:r>
        <w:rPr/>
        <w:t>cậy</w:t>
      </w:r>
      <w:r>
        <w:rPr>
          <w:spacing w:val="-6"/>
        </w:rPr>
        <w:t> </w:t>
      </w:r>
      <w:r>
        <w:rPr/>
        <w:t>pháp</w:t>
      </w:r>
      <w:r>
        <w:rPr>
          <w:spacing w:val="-4"/>
        </w:rPr>
        <w:t> </w:t>
      </w:r>
      <w:r>
        <w:rPr/>
        <w:t>vô</w:t>
      </w:r>
      <w:r>
        <w:rPr>
          <w:spacing w:val="-4"/>
        </w:rPr>
        <w:t> </w:t>
      </w:r>
      <w:r>
        <w:rPr/>
        <w:t>tầm</w:t>
      </w:r>
      <w:r>
        <w:rPr>
          <w:spacing w:val="-4"/>
        </w:rPr>
        <w:t> </w:t>
      </w:r>
      <w:r>
        <w:rPr/>
        <w:t>vô</w:t>
      </w:r>
      <w:r>
        <w:rPr>
          <w:spacing w:val="-4"/>
        </w:rPr>
        <w:t> </w:t>
      </w:r>
      <w:r>
        <w:rPr/>
        <w:t>tứ... Tư </w:t>
      </w:r>
      <w:r>
        <w:rPr>
          <w:i/>
        </w:rPr>
        <w:t>(cetanā) </w:t>
      </w:r>
      <w:r>
        <w:rPr/>
        <w:t>vô tầm vô tứ... Nên sắp chi đầy đủ.</w:t>
      </w:r>
    </w:p>
    <w:p>
      <w:pPr>
        <w:pStyle w:val="BodyText"/>
        <w:spacing w:before="118"/>
        <w:ind w:left="566"/>
      </w:pPr>
      <w:r>
        <w:rPr>
          <w:rFonts w:ascii="Symbol" w:hAnsi="Symbol"/>
        </w:rPr>
        <w:t></w:t>
      </w:r>
      <w:r>
        <w:rPr>
          <w:spacing w:val="50"/>
          <w:w w:val="150"/>
        </w:rPr>
        <w:t> </w:t>
      </w:r>
      <w:r>
        <w:rPr/>
        <w:t>...</w:t>
      </w:r>
      <w:r>
        <w:rPr>
          <w:spacing w:val="-4"/>
        </w:rPr>
        <w:t> </w:t>
      </w:r>
      <w:r>
        <w:rPr/>
        <w:t>Pháp</w:t>
      </w:r>
      <w:r>
        <w:rPr>
          <w:spacing w:val="-4"/>
        </w:rPr>
        <w:t> </w:t>
      </w:r>
      <w:r>
        <w:rPr/>
        <w:t>hữu</w:t>
      </w:r>
      <w:r>
        <w:rPr>
          <w:spacing w:val="-3"/>
        </w:rPr>
        <w:t> </w:t>
      </w:r>
      <w:r>
        <w:rPr/>
        <w:t>tầm</w:t>
      </w:r>
      <w:r>
        <w:rPr>
          <w:spacing w:val="-4"/>
        </w:rPr>
        <w:t> </w:t>
      </w:r>
      <w:r>
        <w:rPr/>
        <w:t>hữu</w:t>
      </w:r>
      <w:r>
        <w:rPr>
          <w:spacing w:val="-3"/>
        </w:rPr>
        <w:t> </w:t>
      </w:r>
      <w:r>
        <w:rPr>
          <w:spacing w:val="-2"/>
        </w:rPr>
        <w:t>tứ...</w:t>
      </w:r>
    </w:p>
    <w:p>
      <w:pPr>
        <w:spacing w:before="0"/>
        <w:ind w:left="1003" w:right="0" w:firstLine="0"/>
        <w:jc w:val="left"/>
        <w:rPr>
          <w:sz w:val="26"/>
        </w:rPr>
      </w:pPr>
      <w:r>
        <w:rPr>
          <w:sz w:val="26"/>
        </w:rPr>
        <w:t>Tư</w:t>
      </w:r>
      <w:r>
        <w:rPr>
          <w:spacing w:val="-4"/>
          <w:sz w:val="26"/>
        </w:rPr>
        <w:t> </w:t>
      </w:r>
      <w:r>
        <w:rPr>
          <w:i/>
          <w:sz w:val="26"/>
        </w:rPr>
        <w:t>(cetanā)</w:t>
      </w:r>
      <w:r>
        <w:rPr>
          <w:i/>
          <w:spacing w:val="-5"/>
          <w:sz w:val="26"/>
        </w:rPr>
        <w:t> </w:t>
      </w:r>
      <w:r>
        <w:rPr>
          <w:sz w:val="26"/>
        </w:rPr>
        <w:t>hữu</w:t>
      </w:r>
      <w:r>
        <w:rPr>
          <w:spacing w:val="-4"/>
          <w:sz w:val="26"/>
        </w:rPr>
        <w:t> </w:t>
      </w:r>
      <w:r>
        <w:rPr>
          <w:sz w:val="26"/>
        </w:rPr>
        <w:t>tầm</w:t>
      </w:r>
      <w:r>
        <w:rPr>
          <w:spacing w:val="-4"/>
          <w:sz w:val="26"/>
        </w:rPr>
        <w:t> </w:t>
      </w:r>
      <w:r>
        <w:rPr>
          <w:sz w:val="26"/>
        </w:rPr>
        <w:t>hữu</w:t>
      </w:r>
      <w:r>
        <w:rPr>
          <w:spacing w:val="-4"/>
          <w:sz w:val="26"/>
        </w:rPr>
        <w:t> </w:t>
      </w:r>
      <w:r>
        <w:rPr>
          <w:sz w:val="26"/>
        </w:rPr>
        <w:t>tứ</w:t>
      </w:r>
      <w:r>
        <w:rPr>
          <w:spacing w:val="-3"/>
          <w:sz w:val="26"/>
        </w:rPr>
        <w:t> </w:t>
      </w:r>
      <w:r>
        <w:rPr>
          <w:sz w:val="26"/>
        </w:rPr>
        <w:t>nhờ</w:t>
      </w:r>
      <w:r>
        <w:rPr>
          <w:spacing w:val="-4"/>
          <w:sz w:val="26"/>
        </w:rPr>
        <w:t> </w:t>
      </w:r>
      <w:r>
        <w:rPr>
          <w:sz w:val="26"/>
        </w:rPr>
        <w:t>cậy</w:t>
      </w:r>
      <w:r>
        <w:rPr>
          <w:spacing w:val="-9"/>
          <w:sz w:val="26"/>
        </w:rPr>
        <w:t> </w:t>
      </w:r>
      <w:r>
        <w:rPr>
          <w:spacing w:val="-2"/>
          <w:sz w:val="26"/>
        </w:rPr>
        <w:t>vật,...</w:t>
      </w:r>
    </w:p>
    <w:p>
      <w:pPr>
        <w:pStyle w:val="BodyText"/>
        <w:spacing w:line="317" w:lineRule="exact" w:before="119"/>
        <w:ind w:left="566"/>
      </w:pPr>
      <w:r>
        <w:rPr>
          <w:rFonts w:ascii="Symbol" w:hAnsi="Symbol"/>
        </w:rPr>
        <w:t></w:t>
      </w:r>
      <w:r>
        <w:rPr>
          <w:spacing w:val="50"/>
          <w:w w:val="150"/>
        </w:rPr>
        <w:t> </w:t>
      </w:r>
      <w:r>
        <w:rPr/>
        <w:t>...</w:t>
      </w:r>
      <w:r>
        <w:rPr>
          <w:spacing w:val="-3"/>
        </w:rPr>
        <w:t> </w:t>
      </w:r>
      <w:r>
        <w:rPr/>
        <w:t>Pháp</w:t>
      </w:r>
      <w:r>
        <w:rPr>
          <w:spacing w:val="-4"/>
        </w:rPr>
        <w:t> </w:t>
      </w:r>
      <w:r>
        <w:rPr/>
        <w:t>vô</w:t>
      </w:r>
      <w:r>
        <w:rPr>
          <w:spacing w:val="-1"/>
        </w:rPr>
        <w:t> </w:t>
      </w:r>
      <w:r>
        <w:rPr/>
        <w:t>tầm</w:t>
      </w:r>
      <w:r>
        <w:rPr>
          <w:spacing w:val="-6"/>
        </w:rPr>
        <w:t> </w:t>
      </w:r>
      <w:r>
        <w:rPr/>
        <w:t>hữu</w:t>
      </w:r>
      <w:r>
        <w:rPr>
          <w:spacing w:val="-3"/>
        </w:rPr>
        <w:t> </w:t>
      </w:r>
      <w:r>
        <w:rPr>
          <w:spacing w:val="-2"/>
        </w:rPr>
        <w:t>tứ...</w:t>
      </w:r>
    </w:p>
    <w:p>
      <w:pPr>
        <w:pStyle w:val="BodyText"/>
        <w:spacing w:line="298" w:lineRule="exact"/>
        <w:ind w:left="1003"/>
      </w:pPr>
      <w:r>
        <w:rPr/>
        <w:t>Tư</w:t>
      </w:r>
      <w:r>
        <w:rPr>
          <w:spacing w:val="-3"/>
        </w:rPr>
        <w:t> </w:t>
      </w:r>
      <w:r>
        <w:rPr/>
        <w:t>vô</w:t>
      </w:r>
      <w:r>
        <w:rPr>
          <w:spacing w:val="-4"/>
        </w:rPr>
        <w:t> </w:t>
      </w:r>
      <w:r>
        <w:rPr/>
        <w:t>tầm</w:t>
      </w:r>
      <w:r>
        <w:rPr>
          <w:spacing w:val="-6"/>
        </w:rPr>
        <w:t> </w:t>
      </w:r>
      <w:r>
        <w:rPr/>
        <w:t>hữu</w:t>
      </w:r>
      <w:r>
        <w:rPr>
          <w:spacing w:val="-4"/>
        </w:rPr>
        <w:t> </w:t>
      </w:r>
      <w:r>
        <w:rPr/>
        <w:t>tứ</w:t>
      </w:r>
      <w:r>
        <w:rPr>
          <w:spacing w:val="-2"/>
        </w:rPr>
        <w:t> </w:t>
      </w:r>
      <w:r>
        <w:rPr/>
        <w:t>nhờ</w:t>
      </w:r>
      <w:r>
        <w:rPr>
          <w:spacing w:val="-2"/>
        </w:rPr>
        <w:t> </w:t>
      </w:r>
      <w:r>
        <w:rPr/>
        <w:t>cậy</w:t>
      </w:r>
      <w:r>
        <w:rPr>
          <w:spacing w:val="-7"/>
        </w:rPr>
        <w:t> </w:t>
      </w:r>
      <w:r>
        <w:rPr/>
        <w:t>tứ</w:t>
      </w:r>
      <w:r>
        <w:rPr>
          <w:spacing w:val="1"/>
        </w:rPr>
        <w:t> </w:t>
      </w:r>
      <w:r>
        <w:rPr>
          <w:i/>
        </w:rPr>
        <w:t>(vicāra)</w:t>
      </w:r>
      <w:r>
        <w:rPr/>
        <w:t>,</w:t>
      </w:r>
      <w:r>
        <w:rPr>
          <w:spacing w:val="-1"/>
        </w:rPr>
        <w:t> </w:t>
      </w:r>
      <w:r>
        <w:rPr/>
        <w:t>tư</w:t>
      </w:r>
      <w:r>
        <w:rPr>
          <w:spacing w:val="-3"/>
        </w:rPr>
        <w:t> </w:t>
      </w:r>
      <w:r>
        <w:rPr/>
        <w:t>vô</w:t>
      </w:r>
      <w:r>
        <w:rPr>
          <w:spacing w:val="-3"/>
        </w:rPr>
        <w:t> </w:t>
      </w:r>
      <w:r>
        <w:rPr/>
        <w:t>tầm</w:t>
      </w:r>
      <w:r>
        <w:rPr>
          <w:spacing w:val="-4"/>
        </w:rPr>
        <w:t> </w:t>
      </w:r>
      <w:r>
        <w:rPr/>
        <w:t>hữu</w:t>
      </w:r>
      <w:r>
        <w:rPr>
          <w:spacing w:val="-4"/>
        </w:rPr>
        <w:t> </w:t>
      </w:r>
      <w:r>
        <w:rPr/>
        <w:t>tứ</w:t>
      </w:r>
      <w:r>
        <w:rPr>
          <w:spacing w:val="-3"/>
        </w:rPr>
        <w:t> </w:t>
      </w:r>
      <w:r>
        <w:rPr/>
        <w:t>nhờ</w:t>
      </w:r>
      <w:r>
        <w:rPr>
          <w:spacing w:val="-4"/>
        </w:rPr>
        <w:t> </w:t>
      </w:r>
      <w:r>
        <w:rPr/>
        <w:t>cậy</w:t>
      </w:r>
      <w:r>
        <w:rPr>
          <w:spacing w:val="-6"/>
        </w:rPr>
        <w:t> </w:t>
      </w:r>
      <w:r>
        <w:rPr>
          <w:spacing w:val="-4"/>
        </w:rPr>
        <w:t>vật.</w:t>
      </w:r>
    </w:p>
    <w:p>
      <w:pPr>
        <w:pStyle w:val="Heading3"/>
        <w:spacing w:before="9"/>
      </w:pPr>
      <w:r>
        <w:rPr>
          <w:spacing w:val="-4"/>
        </w:rPr>
        <w:t>110.</w:t>
      </w:r>
    </w:p>
    <w:p>
      <w:pPr>
        <w:pStyle w:val="BodyText"/>
        <w:spacing w:line="237" w:lineRule="auto"/>
        <w:ind w:left="1135" w:right="1788" w:hanging="570"/>
      </w:pPr>
      <w:r>
        <w:rPr>
          <w:rFonts w:ascii="Symbol" w:hAnsi="Symbol"/>
        </w:rPr>
        <w:t></w:t>
      </w:r>
      <w:r>
        <w:rPr>
          <w:spacing w:val="80"/>
        </w:rPr>
        <w:t> </w:t>
      </w:r>
      <w:r>
        <w:rPr/>
        <w:t>Pháp</w:t>
      </w:r>
      <w:r>
        <w:rPr>
          <w:spacing w:val="-2"/>
        </w:rPr>
        <w:t> </w:t>
      </w:r>
      <w:r>
        <w:rPr/>
        <w:t>hữu</w:t>
      </w:r>
      <w:r>
        <w:rPr>
          <w:spacing w:val="-2"/>
        </w:rPr>
        <w:t> </w:t>
      </w:r>
      <w:r>
        <w:rPr/>
        <w:t>tầm</w:t>
      </w:r>
      <w:r>
        <w:rPr>
          <w:spacing w:val="-2"/>
        </w:rPr>
        <w:t> </w:t>
      </w:r>
      <w:r>
        <w:rPr/>
        <w:t>hữu</w:t>
      </w:r>
      <w:r>
        <w:rPr>
          <w:spacing w:val="-2"/>
        </w:rPr>
        <w:t> </w:t>
      </w:r>
      <w:r>
        <w:rPr/>
        <w:t>tứ</w:t>
      </w:r>
      <w:r>
        <w:rPr>
          <w:spacing w:val="-1"/>
        </w:rPr>
        <w:t> </w:t>
      </w:r>
      <w:r>
        <w:rPr/>
        <w:t>nhờ</w:t>
      </w:r>
      <w:r>
        <w:rPr>
          <w:spacing w:val="-2"/>
        </w:rPr>
        <w:t> </w:t>
      </w:r>
      <w:r>
        <w:rPr/>
        <w:t>cậy</w:t>
      </w:r>
      <w:r>
        <w:rPr>
          <w:spacing w:val="-4"/>
        </w:rPr>
        <w:t> </w:t>
      </w:r>
      <w:r>
        <w:rPr/>
        <w:t>pháp</w:t>
      </w:r>
      <w:r>
        <w:rPr>
          <w:spacing w:val="-1"/>
        </w:rPr>
        <w:t> </w:t>
      </w:r>
      <w:r>
        <w:rPr/>
        <w:t>hữu</w:t>
      </w:r>
      <w:r>
        <w:rPr>
          <w:spacing w:val="-2"/>
        </w:rPr>
        <w:t> </w:t>
      </w:r>
      <w:r>
        <w:rPr/>
        <w:t>tầm</w:t>
      </w:r>
      <w:r>
        <w:rPr>
          <w:spacing w:val="-2"/>
        </w:rPr>
        <w:t> </w:t>
      </w:r>
      <w:r>
        <w:rPr/>
        <w:t>hữu</w:t>
      </w:r>
      <w:r>
        <w:rPr>
          <w:spacing w:val="-2"/>
        </w:rPr>
        <w:t> </w:t>
      </w:r>
      <w:r>
        <w:rPr/>
        <w:t>tứ</w:t>
      </w:r>
      <w:r>
        <w:rPr>
          <w:spacing w:val="-1"/>
        </w:rPr>
        <w:t> </w:t>
      </w:r>
      <w:r>
        <w:rPr/>
        <w:t>và</w:t>
      </w:r>
      <w:r>
        <w:rPr>
          <w:spacing w:val="-2"/>
        </w:rPr>
        <w:t> </w:t>
      </w:r>
      <w:r>
        <w:rPr/>
        <w:t>vô</w:t>
      </w:r>
      <w:r>
        <w:rPr>
          <w:spacing w:val="-2"/>
        </w:rPr>
        <w:t> </w:t>
      </w:r>
      <w:r>
        <w:rPr/>
        <w:t>tầm</w:t>
      </w:r>
      <w:r>
        <w:rPr>
          <w:spacing w:val="-4"/>
        </w:rPr>
        <w:t> </w:t>
      </w:r>
      <w:r>
        <w:rPr/>
        <w:t>vô</w:t>
      </w:r>
      <w:r>
        <w:rPr>
          <w:spacing w:val="-2"/>
        </w:rPr>
        <w:t> </w:t>
      </w:r>
      <w:r>
        <w:rPr/>
        <w:t>tứ... Tư </w:t>
      </w:r>
      <w:r>
        <w:rPr>
          <w:i/>
        </w:rPr>
        <w:t>(cetanā) </w:t>
      </w:r>
      <w:r>
        <w:rPr/>
        <w:t>hữu tầm hữu tứ nhờ cậy uẩn hữu tầm hữu tứ và vật.</w:t>
      </w:r>
    </w:p>
    <w:p>
      <w:pPr>
        <w:pStyle w:val="BodyText"/>
        <w:spacing w:line="237" w:lineRule="auto" w:before="125"/>
        <w:ind w:left="1135" w:right="1581" w:hanging="570"/>
      </w:pPr>
      <w:r>
        <w:rPr>
          <w:rFonts w:ascii="Symbol" w:hAnsi="Symbol"/>
        </w:rPr>
        <w:t></w:t>
      </w:r>
      <w:r>
        <w:rPr>
          <w:spacing w:val="80"/>
        </w:rPr>
        <w:t> </w:t>
      </w:r>
      <w:r>
        <w:rPr/>
        <w:t>Pháp</w:t>
      </w:r>
      <w:r>
        <w:rPr>
          <w:spacing w:val="-2"/>
        </w:rPr>
        <w:t> </w:t>
      </w:r>
      <w:r>
        <w:rPr/>
        <w:t>hữu</w:t>
      </w:r>
      <w:r>
        <w:rPr>
          <w:spacing w:val="-2"/>
        </w:rPr>
        <w:t> </w:t>
      </w:r>
      <w:r>
        <w:rPr/>
        <w:t>tầm</w:t>
      </w:r>
      <w:r>
        <w:rPr>
          <w:spacing w:val="-2"/>
        </w:rPr>
        <w:t> </w:t>
      </w:r>
      <w:r>
        <w:rPr/>
        <w:t>hữu</w:t>
      </w:r>
      <w:r>
        <w:rPr>
          <w:spacing w:val="-2"/>
        </w:rPr>
        <w:t> </w:t>
      </w:r>
      <w:r>
        <w:rPr/>
        <w:t>tứ</w:t>
      </w:r>
      <w:r>
        <w:rPr>
          <w:spacing w:val="-1"/>
        </w:rPr>
        <w:t> </w:t>
      </w:r>
      <w:r>
        <w:rPr/>
        <w:t>nhờ</w:t>
      </w:r>
      <w:r>
        <w:rPr>
          <w:spacing w:val="-2"/>
        </w:rPr>
        <w:t> </w:t>
      </w:r>
      <w:r>
        <w:rPr/>
        <w:t>cậy</w:t>
      </w:r>
      <w:r>
        <w:rPr>
          <w:spacing w:val="-7"/>
        </w:rPr>
        <w:t> </w:t>
      </w:r>
      <w:r>
        <w:rPr/>
        <w:t>chư pháp</w:t>
      </w:r>
      <w:r>
        <w:rPr>
          <w:spacing w:val="-1"/>
        </w:rPr>
        <w:t> </w:t>
      </w:r>
      <w:r>
        <w:rPr/>
        <w:t>vô</w:t>
      </w:r>
      <w:r>
        <w:rPr>
          <w:spacing w:val="-2"/>
        </w:rPr>
        <w:t> </w:t>
      </w:r>
      <w:r>
        <w:rPr/>
        <w:t>tầm</w:t>
      </w:r>
      <w:r>
        <w:rPr>
          <w:spacing w:val="-2"/>
        </w:rPr>
        <w:t> </w:t>
      </w:r>
      <w:r>
        <w:rPr/>
        <w:t>hữu</w:t>
      </w:r>
      <w:r>
        <w:rPr>
          <w:spacing w:val="-2"/>
        </w:rPr>
        <w:t> </w:t>
      </w:r>
      <w:r>
        <w:rPr/>
        <w:t>tứ</w:t>
      </w:r>
      <w:r>
        <w:rPr>
          <w:spacing w:val="-1"/>
        </w:rPr>
        <w:t> </w:t>
      </w:r>
      <w:r>
        <w:rPr/>
        <w:t>và</w:t>
      </w:r>
      <w:r>
        <w:rPr>
          <w:spacing w:val="-2"/>
        </w:rPr>
        <w:t> </w:t>
      </w:r>
      <w:r>
        <w:rPr/>
        <w:t>vô</w:t>
      </w:r>
      <w:r>
        <w:rPr>
          <w:spacing w:val="-2"/>
        </w:rPr>
        <w:t> </w:t>
      </w:r>
      <w:r>
        <w:rPr/>
        <w:t>tầm</w:t>
      </w:r>
      <w:r>
        <w:rPr>
          <w:spacing w:val="-2"/>
        </w:rPr>
        <w:t> </w:t>
      </w:r>
      <w:r>
        <w:rPr/>
        <w:t>vô tứ... Tư hữu tầm hữu tứ nhờ cậy tầm và vật </w:t>
      </w:r>
      <w:r>
        <w:rPr>
          <w:i/>
        </w:rPr>
        <w:t>(vatthu)</w:t>
      </w:r>
      <w:r>
        <w:rPr/>
        <w:t>.</w:t>
      </w:r>
    </w:p>
    <w:p>
      <w:pPr>
        <w:pStyle w:val="BodyText"/>
        <w:spacing w:before="121"/>
        <w:ind w:left="566"/>
      </w:pPr>
      <w:r>
        <w:rPr>
          <w:rFonts w:ascii="Symbol" w:hAnsi="Symbol"/>
        </w:rPr>
        <w:t></w:t>
      </w:r>
      <w:r>
        <w:rPr>
          <w:spacing w:val="50"/>
          <w:w w:val="150"/>
        </w:rPr>
        <w:t> </w:t>
      </w:r>
      <w:r>
        <w:rPr/>
        <w:t>Pháp</w:t>
      </w:r>
      <w:r>
        <w:rPr>
          <w:spacing w:val="-3"/>
        </w:rPr>
        <w:t> </w:t>
      </w:r>
      <w:r>
        <w:rPr/>
        <w:t>vô</w:t>
      </w:r>
      <w:r>
        <w:rPr>
          <w:spacing w:val="-4"/>
        </w:rPr>
        <w:t> </w:t>
      </w:r>
      <w:r>
        <w:rPr/>
        <w:t>tầm</w:t>
      </w:r>
      <w:r>
        <w:rPr>
          <w:spacing w:val="-3"/>
        </w:rPr>
        <w:t> </w:t>
      </w:r>
      <w:r>
        <w:rPr/>
        <w:t>hữu</w:t>
      </w:r>
      <w:r>
        <w:rPr>
          <w:spacing w:val="-4"/>
        </w:rPr>
        <w:t> </w:t>
      </w:r>
      <w:r>
        <w:rPr/>
        <w:t>tứ</w:t>
      </w:r>
      <w:r>
        <w:rPr>
          <w:spacing w:val="-2"/>
        </w:rPr>
        <w:t> </w:t>
      </w:r>
      <w:r>
        <w:rPr/>
        <w:t>nhờ</w:t>
      </w:r>
      <w:r>
        <w:rPr>
          <w:spacing w:val="-4"/>
        </w:rPr>
        <w:t> </w:t>
      </w:r>
      <w:r>
        <w:rPr/>
        <w:t>cậy</w:t>
      </w:r>
      <w:r>
        <w:rPr>
          <w:spacing w:val="-8"/>
        </w:rPr>
        <w:t> </w:t>
      </w:r>
      <w:r>
        <w:rPr/>
        <w:t>chư pháp vô</w:t>
      </w:r>
      <w:r>
        <w:rPr>
          <w:spacing w:val="-4"/>
        </w:rPr>
        <w:t> </w:t>
      </w:r>
      <w:r>
        <w:rPr/>
        <w:t>tầm</w:t>
      </w:r>
      <w:r>
        <w:rPr>
          <w:spacing w:val="-1"/>
        </w:rPr>
        <w:t> </w:t>
      </w:r>
      <w:r>
        <w:rPr/>
        <w:t>hữu</w:t>
      </w:r>
      <w:r>
        <w:rPr>
          <w:spacing w:val="-4"/>
        </w:rPr>
        <w:t> </w:t>
      </w:r>
      <w:r>
        <w:rPr/>
        <w:t>tứ</w:t>
      </w:r>
      <w:r>
        <w:rPr>
          <w:spacing w:val="-2"/>
        </w:rPr>
        <w:t> </w:t>
      </w:r>
      <w:r>
        <w:rPr/>
        <w:t>và</w:t>
      </w:r>
      <w:r>
        <w:rPr>
          <w:spacing w:val="-3"/>
        </w:rPr>
        <w:t> </w:t>
      </w:r>
      <w:r>
        <w:rPr/>
        <w:t>vô</w:t>
      </w:r>
      <w:r>
        <w:rPr>
          <w:spacing w:val="-4"/>
        </w:rPr>
        <w:t> </w:t>
      </w:r>
      <w:r>
        <w:rPr/>
        <w:t>tầm</w:t>
      </w:r>
      <w:r>
        <w:rPr>
          <w:spacing w:val="-3"/>
        </w:rPr>
        <w:t> </w:t>
      </w:r>
      <w:r>
        <w:rPr/>
        <w:t>vô</w:t>
      </w:r>
      <w:r>
        <w:rPr>
          <w:spacing w:val="-4"/>
        </w:rPr>
        <w:t> </w:t>
      </w:r>
      <w:r>
        <w:rPr>
          <w:spacing w:val="-2"/>
        </w:rPr>
        <w:t>tứ...</w:t>
      </w:r>
    </w:p>
    <w:p>
      <w:pPr>
        <w:pStyle w:val="BodyText"/>
        <w:spacing w:line="298" w:lineRule="exact"/>
      </w:pPr>
      <w:r>
        <w:rPr/>
        <w:t>-</w:t>
      </w:r>
      <w:r>
        <w:rPr>
          <w:spacing w:val="31"/>
        </w:rPr>
        <w:t>  </w:t>
      </w:r>
      <w:r>
        <w:rPr/>
        <w:t>Tư</w:t>
      </w:r>
      <w:r>
        <w:rPr>
          <w:spacing w:val="-2"/>
        </w:rPr>
        <w:t> </w:t>
      </w:r>
      <w:r>
        <w:rPr/>
        <w:t>vô</w:t>
      </w:r>
      <w:r>
        <w:rPr>
          <w:spacing w:val="-3"/>
        </w:rPr>
        <w:t> </w:t>
      </w:r>
      <w:r>
        <w:rPr/>
        <w:t>tầm</w:t>
      </w:r>
      <w:r>
        <w:rPr>
          <w:spacing w:val="-5"/>
        </w:rPr>
        <w:t> </w:t>
      </w:r>
      <w:r>
        <w:rPr/>
        <w:t>hữu</w:t>
      </w:r>
      <w:r>
        <w:rPr>
          <w:spacing w:val="-3"/>
        </w:rPr>
        <w:t> </w:t>
      </w:r>
      <w:r>
        <w:rPr/>
        <w:t>tứ</w:t>
      </w:r>
      <w:r>
        <w:rPr>
          <w:spacing w:val="-2"/>
        </w:rPr>
        <w:t> </w:t>
      </w:r>
      <w:r>
        <w:rPr/>
        <w:t>nhờ</w:t>
      </w:r>
      <w:r>
        <w:rPr>
          <w:spacing w:val="-1"/>
        </w:rPr>
        <w:t> </w:t>
      </w:r>
      <w:r>
        <w:rPr/>
        <w:t>cậy</w:t>
      </w:r>
      <w:r>
        <w:rPr>
          <w:spacing w:val="-6"/>
        </w:rPr>
        <w:t> </w:t>
      </w:r>
      <w:r>
        <w:rPr/>
        <w:t>uẩn</w:t>
      </w:r>
      <w:r>
        <w:rPr>
          <w:spacing w:val="-3"/>
        </w:rPr>
        <w:t> </w:t>
      </w:r>
      <w:r>
        <w:rPr/>
        <w:t>vô</w:t>
      </w:r>
      <w:r>
        <w:rPr>
          <w:spacing w:val="-3"/>
        </w:rPr>
        <w:t> </w:t>
      </w:r>
      <w:r>
        <w:rPr/>
        <w:t>tầm</w:t>
      </w:r>
      <w:r>
        <w:rPr>
          <w:spacing w:val="-5"/>
        </w:rPr>
        <w:t> </w:t>
      </w:r>
      <w:r>
        <w:rPr/>
        <w:t>hữu</w:t>
      </w:r>
      <w:r>
        <w:rPr>
          <w:spacing w:val="-3"/>
        </w:rPr>
        <w:t> </w:t>
      </w:r>
      <w:r>
        <w:rPr/>
        <w:t>tứ và</w:t>
      </w:r>
      <w:r>
        <w:rPr>
          <w:spacing w:val="-3"/>
        </w:rPr>
        <w:t> </w:t>
      </w:r>
      <w:r>
        <w:rPr>
          <w:spacing w:val="-5"/>
        </w:rPr>
        <w:t>tứ.</w:t>
      </w:r>
    </w:p>
    <w:p>
      <w:pPr>
        <w:pStyle w:val="BodyText"/>
        <w:spacing w:line="298" w:lineRule="exact"/>
      </w:pPr>
      <w:r>
        <w:rPr/>
        <w:t>-</w:t>
      </w:r>
      <w:r>
        <w:rPr>
          <w:spacing w:val="31"/>
        </w:rPr>
        <w:t>  </w:t>
      </w:r>
      <w:r>
        <w:rPr/>
        <w:t>Tư</w:t>
      </w:r>
      <w:r>
        <w:rPr>
          <w:spacing w:val="-2"/>
        </w:rPr>
        <w:t> </w:t>
      </w:r>
      <w:r>
        <w:rPr/>
        <w:t>vô</w:t>
      </w:r>
      <w:r>
        <w:rPr>
          <w:spacing w:val="-3"/>
        </w:rPr>
        <w:t> </w:t>
      </w:r>
      <w:r>
        <w:rPr/>
        <w:t>tầm</w:t>
      </w:r>
      <w:r>
        <w:rPr>
          <w:spacing w:val="-5"/>
        </w:rPr>
        <w:t> </w:t>
      </w:r>
      <w:r>
        <w:rPr/>
        <w:t>hữu</w:t>
      </w:r>
      <w:r>
        <w:rPr>
          <w:spacing w:val="-3"/>
        </w:rPr>
        <w:t> </w:t>
      </w:r>
      <w:r>
        <w:rPr/>
        <w:t>tứ</w:t>
      </w:r>
      <w:r>
        <w:rPr>
          <w:spacing w:val="-2"/>
        </w:rPr>
        <w:t> </w:t>
      </w:r>
      <w:r>
        <w:rPr/>
        <w:t>nhờ</w:t>
      </w:r>
      <w:r>
        <w:rPr>
          <w:spacing w:val="-1"/>
        </w:rPr>
        <w:t> </w:t>
      </w:r>
      <w:r>
        <w:rPr/>
        <w:t>cậy</w:t>
      </w:r>
      <w:r>
        <w:rPr>
          <w:spacing w:val="-6"/>
        </w:rPr>
        <w:t> </w:t>
      </w:r>
      <w:r>
        <w:rPr/>
        <w:t>uẩn</w:t>
      </w:r>
      <w:r>
        <w:rPr>
          <w:spacing w:val="-3"/>
        </w:rPr>
        <w:t> </w:t>
      </w:r>
      <w:r>
        <w:rPr/>
        <w:t>vô</w:t>
      </w:r>
      <w:r>
        <w:rPr>
          <w:spacing w:val="-3"/>
        </w:rPr>
        <w:t> </w:t>
      </w:r>
      <w:r>
        <w:rPr/>
        <w:t>tầm</w:t>
      </w:r>
      <w:r>
        <w:rPr>
          <w:spacing w:val="-5"/>
        </w:rPr>
        <w:t> </w:t>
      </w:r>
      <w:r>
        <w:rPr/>
        <w:t>hữu</w:t>
      </w:r>
      <w:r>
        <w:rPr>
          <w:spacing w:val="-3"/>
        </w:rPr>
        <w:t> </w:t>
      </w:r>
      <w:r>
        <w:rPr/>
        <w:t>tứ và</w:t>
      </w:r>
      <w:r>
        <w:rPr>
          <w:spacing w:val="-3"/>
        </w:rPr>
        <w:t> </w:t>
      </w:r>
      <w:r>
        <w:rPr>
          <w:spacing w:val="-4"/>
        </w:rPr>
        <w:t>vật.</w:t>
      </w:r>
    </w:p>
    <w:p>
      <w:pPr>
        <w:pStyle w:val="BodyText"/>
        <w:spacing w:line="237" w:lineRule="auto" w:before="124"/>
        <w:ind w:left="1135" w:right="1343" w:hanging="570"/>
      </w:pPr>
      <w:r>
        <w:rPr>
          <w:rFonts w:ascii="Symbol" w:hAnsi="Symbol"/>
        </w:rPr>
        <w:t></w:t>
      </w:r>
      <w:r>
        <w:rPr>
          <w:spacing w:val="80"/>
        </w:rPr>
        <w:t> </w:t>
      </w:r>
      <w:r>
        <w:rPr/>
        <w:t>Pháp</w:t>
      </w:r>
      <w:r>
        <w:rPr>
          <w:spacing w:val="-2"/>
        </w:rPr>
        <w:t> </w:t>
      </w:r>
      <w:r>
        <w:rPr/>
        <w:t>hữu</w:t>
      </w:r>
      <w:r>
        <w:rPr>
          <w:spacing w:val="-2"/>
        </w:rPr>
        <w:t> </w:t>
      </w:r>
      <w:r>
        <w:rPr/>
        <w:t>tầm</w:t>
      </w:r>
      <w:r>
        <w:rPr>
          <w:spacing w:val="-2"/>
        </w:rPr>
        <w:t> </w:t>
      </w:r>
      <w:r>
        <w:rPr/>
        <w:t>hữu</w:t>
      </w:r>
      <w:r>
        <w:rPr>
          <w:spacing w:val="-2"/>
        </w:rPr>
        <w:t> </w:t>
      </w:r>
      <w:r>
        <w:rPr/>
        <w:t>tứ</w:t>
      </w:r>
      <w:r>
        <w:rPr>
          <w:spacing w:val="-1"/>
        </w:rPr>
        <w:t> </w:t>
      </w:r>
      <w:r>
        <w:rPr/>
        <w:t>nhờ</w:t>
      </w:r>
      <w:r>
        <w:rPr>
          <w:spacing w:val="-2"/>
        </w:rPr>
        <w:t> </w:t>
      </w:r>
      <w:r>
        <w:rPr/>
        <w:t>cậy</w:t>
      </w:r>
      <w:r>
        <w:rPr>
          <w:spacing w:val="-7"/>
        </w:rPr>
        <w:t> </w:t>
      </w:r>
      <w:r>
        <w:rPr/>
        <w:t>chư pháp</w:t>
      </w:r>
      <w:r>
        <w:rPr>
          <w:spacing w:val="-1"/>
        </w:rPr>
        <w:t> </w:t>
      </w:r>
      <w:r>
        <w:rPr/>
        <w:t>hữu</w:t>
      </w:r>
      <w:r>
        <w:rPr>
          <w:spacing w:val="-2"/>
        </w:rPr>
        <w:t> </w:t>
      </w:r>
      <w:r>
        <w:rPr/>
        <w:t>tầm</w:t>
      </w:r>
      <w:r>
        <w:rPr>
          <w:spacing w:val="-2"/>
        </w:rPr>
        <w:t> </w:t>
      </w:r>
      <w:r>
        <w:rPr/>
        <w:t>hữu</w:t>
      </w:r>
      <w:r>
        <w:rPr>
          <w:spacing w:val="-2"/>
        </w:rPr>
        <w:t> </w:t>
      </w:r>
      <w:r>
        <w:rPr/>
        <w:t>tứ</w:t>
      </w:r>
      <w:r>
        <w:rPr>
          <w:spacing w:val="-1"/>
        </w:rPr>
        <w:t> </w:t>
      </w:r>
      <w:r>
        <w:rPr/>
        <w:t>và</w:t>
      </w:r>
      <w:r>
        <w:rPr>
          <w:spacing w:val="-2"/>
        </w:rPr>
        <w:t> </w:t>
      </w:r>
      <w:r>
        <w:rPr/>
        <w:t>vô</w:t>
      </w:r>
      <w:r>
        <w:rPr>
          <w:spacing w:val="-2"/>
        </w:rPr>
        <w:t> </w:t>
      </w:r>
      <w:r>
        <w:rPr/>
        <w:t>tầm</w:t>
      </w:r>
      <w:r>
        <w:rPr>
          <w:spacing w:val="-2"/>
        </w:rPr>
        <w:t> </w:t>
      </w:r>
      <w:r>
        <w:rPr/>
        <w:t>hữu</w:t>
      </w:r>
      <w:r>
        <w:rPr>
          <w:spacing w:val="-2"/>
        </w:rPr>
        <w:t> </w:t>
      </w:r>
      <w:r>
        <w:rPr/>
        <w:t>tứ... Tư hữu tầm hữu tứ nhờ cậy uẩn hữu tầm hữu tứ và tầm.</w:t>
      </w:r>
    </w:p>
    <w:p>
      <w:pPr>
        <w:pStyle w:val="Heading3"/>
        <w:spacing w:line="295" w:lineRule="exact" w:before="10"/>
      </w:pPr>
      <w:r>
        <w:rPr>
          <w:spacing w:val="-4"/>
        </w:rPr>
        <w:t>111.</w:t>
      </w:r>
    </w:p>
    <w:p>
      <w:pPr>
        <w:pStyle w:val="BodyText"/>
      </w:pPr>
      <w:r>
        <w:rPr/>
        <w:t>Pháp</w:t>
      </w:r>
      <w:r>
        <w:rPr>
          <w:spacing w:val="-1"/>
        </w:rPr>
        <w:t> </w:t>
      </w:r>
      <w:r>
        <w:rPr/>
        <w:t>hữu</w:t>
      </w:r>
      <w:r>
        <w:rPr>
          <w:spacing w:val="-1"/>
        </w:rPr>
        <w:t> </w:t>
      </w:r>
      <w:r>
        <w:rPr/>
        <w:t>tầm</w:t>
      </w:r>
      <w:r>
        <w:rPr>
          <w:spacing w:val="-3"/>
        </w:rPr>
        <w:t> </w:t>
      </w:r>
      <w:r>
        <w:rPr/>
        <w:t>hữu</w:t>
      </w:r>
      <w:r>
        <w:rPr>
          <w:spacing w:val="-1"/>
        </w:rPr>
        <w:t> </w:t>
      </w:r>
      <w:r>
        <w:rPr/>
        <w:t>tứ nhờ</w:t>
      </w:r>
      <w:r>
        <w:rPr>
          <w:spacing w:val="-1"/>
        </w:rPr>
        <w:t> </w:t>
      </w:r>
      <w:r>
        <w:rPr/>
        <w:t>cậy</w:t>
      </w:r>
      <w:r>
        <w:rPr>
          <w:spacing w:val="-7"/>
        </w:rPr>
        <w:t> </w:t>
      </w:r>
      <w:r>
        <w:rPr/>
        <w:t>chư pháp hữu</w:t>
      </w:r>
      <w:r>
        <w:rPr>
          <w:spacing w:val="-1"/>
        </w:rPr>
        <w:t> </w:t>
      </w:r>
      <w:r>
        <w:rPr/>
        <w:t>tầm</w:t>
      </w:r>
      <w:r>
        <w:rPr>
          <w:spacing w:val="-3"/>
        </w:rPr>
        <w:t> </w:t>
      </w:r>
      <w:r>
        <w:rPr/>
        <w:t>hữu</w:t>
      </w:r>
      <w:r>
        <w:rPr>
          <w:spacing w:val="-1"/>
        </w:rPr>
        <w:t> </w:t>
      </w:r>
      <w:r>
        <w:rPr/>
        <w:t>tứ,</w:t>
      </w:r>
      <w:r>
        <w:rPr>
          <w:spacing w:val="-1"/>
        </w:rPr>
        <w:t> </w:t>
      </w:r>
      <w:r>
        <w:rPr/>
        <w:t>vô</w:t>
      </w:r>
      <w:r>
        <w:rPr>
          <w:spacing w:val="-1"/>
        </w:rPr>
        <w:t> </w:t>
      </w:r>
      <w:r>
        <w:rPr/>
        <w:t>tầm</w:t>
      </w:r>
      <w:r>
        <w:rPr>
          <w:spacing w:val="-3"/>
        </w:rPr>
        <w:t> </w:t>
      </w:r>
      <w:r>
        <w:rPr/>
        <w:t>hữu</w:t>
      </w:r>
      <w:r>
        <w:rPr>
          <w:spacing w:val="-1"/>
        </w:rPr>
        <w:t> </w:t>
      </w:r>
      <w:r>
        <w:rPr/>
        <w:t>tứ và vô</w:t>
      </w:r>
      <w:r>
        <w:rPr>
          <w:spacing w:val="-1"/>
        </w:rPr>
        <w:t> </w:t>
      </w:r>
      <w:r>
        <w:rPr/>
        <w:t>tầm</w:t>
      </w:r>
      <w:r>
        <w:rPr>
          <w:spacing w:val="-3"/>
        </w:rPr>
        <w:t> </w:t>
      </w:r>
      <w:r>
        <w:rPr/>
        <w:t>vô</w:t>
      </w:r>
      <w:r>
        <w:rPr>
          <w:spacing w:val="-1"/>
        </w:rPr>
        <w:t> </w:t>
      </w:r>
      <w:r>
        <w:rPr/>
        <w:t>tứ sanh ra do phi Nghiệp duyên:</w:t>
      </w:r>
    </w:p>
    <w:p>
      <w:pPr>
        <w:pStyle w:val="BodyText"/>
        <w:ind w:left="1135"/>
      </w:pPr>
      <w:r>
        <w:rPr/>
        <w:t>Tư</w:t>
      </w:r>
      <w:r>
        <w:rPr>
          <w:spacing w:val="-3"/>
        </w:rPr>
        <w:t> </w:t>
      </w:r>
      <w:r>
        <w:rPr/>
        <w:t>hữu</w:t>
      </w:r>
      <w:r>
        <w:rPr>
          <w:spacing w:val="-4"/>
        </w:rPr>
        <w:t> </w:t>
      </w:r>
      <w:r>
        <w:rPr/>
        <w:t>tầm</w:t>
      </w:r>
      <w:r>
        <w:rPr>
          <w:spacing w:val="-6"/>
        </w:rPr>
        <w:t> </w:t>
      </w:r>
      <w:r>
        <w:rPr/>
        <w:t>hữu</w:t>
      </w:r>
      <w:r>
        <w:rPr>
          <w:spacing w:val="-4"/>
        </w:rPr>
        <w:t> </w:t>
      </w:r>
      <w:r>
        <w:rPr/>
        <w:t>tứ</w:t>
      </w:r>
      <w:r>
        <w:rPr>
          <w:spacing w:val="-3"/>
        </w:rPr>
        <w:t> </w:t>
      </w:r>
      <w:r>
        <w:rPr/>
        <w:t>nhờ</w:t>
      </w:r>
      <w:r>
        <w:rPr>
          <w:spacing w:val="-1"/>
        </w:rPr>
        <w:t> </w:t>
      </w:r>
      <w:r>
        <w:rPr/>
        <w:t>cậy</w:t>
      </w:r>
      <w:r>
        <w:rPr>
          <w:spacing w:val="-7"/>
        </w:rPr>
        <w:t> </w:t>
      </w:r>
      <w:r>
        <w:rPr/>
        <w:t>uẩn</w:t>
      </w:r>
      <w:r>
        <w:rPr>
          <w:spacing w:val="-4"/>
        </w:rPr>
        <w:t> </w:t>
      </w:r>
      <w:r>
        <w:rPr/>
        <w:t>hữu</w:t>
      </w:r>
      <w:r>
        <w:rPr>
          <w:spacing w:val="-4"/>
        </w:rPr>
        <w:t> </w:t>
      </w:r>
      <w:r>
        <w:rPr/>
        <w:t>tầm</w:t>
      </w:r>
      <w:r>
        <w:rPr>
          <w:spacing w:val="-4"/>
        </w:rPr>
        <w:t> </w:t>
      </w:r>
      <w:r>
        <w:rPr/>
        <w:t>hữu</w:t>
      </w:r>
      <w:r>
        <w:rPr>
          <w:spacing w:val="-3"/>
        </w:rPr>
        <w:t> </w:t>
      </w:r>
      <w:r>
        <w:rPr/>
        <w:t>tứ</w:t>
      </w:r>
      <w:r>
        <w:rPr>
          <w:spacing w:val="-3"/>
        </w:rPr>
        <w:t> </w:t>
      </w:r>
      <w:r>
        <w:rPr/>
        <w:t>với</w:t>
      </w:r>
      <w:r>
        <w:rPr>
          <w:spacing w:val="-4"/>
        </w:rPr>
        <w:t> </w:t>
      </w:r>
      <w:r>
        <w:rPr/>
        <w:t>tầm</w:t>
      </w:r>
      <w:r>
        <w:rPr>
          <w:spacing w:val="-6"/>
        </w:rPr>
        <w:t> </w:t>
      </w:r>
      <w:r>
        <w:rPr/>
        <w:t>và</w:t>
      </w:r>
      <w:r>
        <w:rPr>
          <w:spacing w:val="-1"/>
        </w:rPr>
        <w:t> </w:t>
      </w:r>
      <w:r>
        <w:rPr>
          <w:spacing w:val="-4"/>
        </w:rPr>
        <w:t>vật.</w:t>
      </w:r>
    </w:p>
    <w:p>
      <w:pPr>
        <w:pStyle w:val="Heading3"/>
        <w:spacing w:before="3"/>
      </w:pPr>
      <w:r>
        <w:rPr>
          <w:spacing w:val="-4"/>
        </w:rPr>
        <w:t>112.</w:t>
      </w:r>
    </w:p>
    <w:p>
      <w:pPr>
        <w:pStyle w:val="BodyText"/>
        <w:spacing w:line="295" w:lineRule="exact"/>
      </w:pPr>
      <w:r>
        <w:rPr/>
        <w:t>Nên</w:t>
      </w:r>
      <w:r>
        <w:rPr>
          <w:spacing w:val="-5"/>
        </w:rPr>
        <w:t> </w:t>
      </w:r>
      <w:r>
        <w:rPr/>
        <w:t>sắp</w:t>
      </w:r>
      <w:r>
        <w:rPr>
          <w:spacing w:val="-4"/>
        </w:rPr>
        <w:t> </w:t>
      </w:r>
      <w:r>
        <w:rPr/>
        <w:t>phi</w:t>
      </w:r>
      <w:r>
        <w:rPr>
          <w:spacing w:val="-3"/>
        </w:rPr>
        <w:t> </w:t>
      </w:r>
      <w:r>
        <w:rPr/>
        <w:t>Quả</w:t>
      </w:r>
      <w:r>
        <w:rPr>
          <w:spacing w:val="-4"/>
        </w:rPr>
        <w:t> </w:t>
      </w:r>
      <w:r>
        <w:rPr/>
        <w:t>có</w:t>
      </w:r>
      <w:r>
        <w:rPr>
          <w:spacing w:val="-1"/>
        </w:rPr>
        <w:t> </w:t>
      </w:r>
      <w:r>
        <w:rPr/>
        <w:t>37</w:t>
      </w:r>
      <w:r>
        <w:rPr>
          <w:spacing w:val="-2"/>
        </w:rPr>
        <w:t> </w:t>
      </w:r>
      <w:r>
        <w:rPr>
          <w:spacing w:val="-4"/>
        </w:rPr>
        <w:t>câu;</w:t>
      </w:r>
    </w:p>
    <w:p>
      <w:pPr>
        <w:pStyle w:val="BodyText"/>
        <w:ind w:left="1133" w:firstLine="2"/>
      </w:pPr>
      <w:r>
        <w:rPr/>
        <w:t>Phi</w:t>
      </w:r>
      <w:r>
        <w:rPr>
          <w:spacing w:val="-3"/>
        </w:rPr>
        <w:t> </w:t>
      </w:r>
      <w:r>
        <w:rPr/>
        <w:t>Thực duyên, phi Quyền</w:t>
      </w:r>
      <w:r>
        <w:rPr>
          <w:spacing w:val="-3"/>
        </w:rPr>
        <w:t> </w:t>
      </w:r>
      <w:r>
        <w:rPr/>
        <w:t>duyên,</w:t>
      </w:r>
      <w:r>
        <w:rPr>
          <w:spacing w:val="-1"/>
        </w:rPr>
        <w:t> </w:t>
      </w:r>
      <w:r>
        <w:rPr/>
        <w:t>Phi</w:t>
      </w:r>
      <w:r>
        <w:rPr>
          <w:spacing w:val="-3"/>
        </w:rPr>
        <w:t> </w:t>
      </w:r>
      <w:r>
        <w:rPr/>
        <w:t>Thiền</w:t>
      </w:r>
      <w:r>
        <w:rPr>
          <w:spacing w:val="-1"/>
        </w:rPr>
        <w:t> </w:t>
      </w:r>
      <w:r>
        <w:rPr/>
        <w:t>duyên,</w:t>
      </w:r>
      <w:r>
        <w:rPr>
          <w:spacing w:val="-3"/>
        </w:rPr>
        <w:t> </w:t>
      </w:r>
      <w:r>
        <w:rPr/>
        <w:t>phi</w:t>
      </w:r>
      <w:r>
        <w:rPr>
          <w:spacing w:val="-2"/>
        </w:rPr>
        <w:t> </w:t>
      </w:r>
      <w:r>
        <w:rPr/>
        <w:t>Đạo</w:t>
      </w:r>
      <w:r>
        <w:rPr>
          <w:spacing w:val="-3"/>
        </w:rPr>
        <w:t> </w:t>
      </w:r>
      <w:r>
        <w:rPr/>
        <w:t>duyên, phi</w:t>
      </w:r>
      <w:r>
        <w:rPr>
          <w:spacing w:val="-3"/>
        </w:rPr>
        <w:t> </w:t>
      </w:r>
      <w:r>
        <w:rPr/>
        <w:t>Tương</w:t>
      </w:r>
      <w:r>
        <w:rPr>
          <w:spacing w:val="-1"/>
        </w:rPr>
        <w:t> </w:t>
      </w:r>
      <w:r>
        <w:rPr/>
        <w:t>ưng duyên, phi Bất tương ưng duyên, phi Vô hữu duyên, phi Ly duyên; nên sắp rộng.</w:t>
      </w:r>
    </w:p>
    <w:p>
      <w:pPr>
        <w:pStyle w:val="Heading3"/>
        <w:spacing w:before="6"/>
      </w:pPr>
      <w:r>
        <w:rPr>
          <w:spacing w:val="-4"/>
        </w:rPr>
        <w:t>113.</w:t>
      </w:r>
    </w:p>
    <w:p>
      <w:pPr>
        <w:pStyle w:val="BodyText"/>
        <w:ind w:left="1003" w:right="137"/>
        <w:jc w:val="both"/>
      </w:pPr>
      <w:r>
        <w:rPr/>
        <w:t>Phi Nhân 33 (câu), phi Cảnh 7, phi Trưởng 37, phi Vô gián, phi Liên tiếp, phi Hỗ tương, phi Cận y</w:t>
      </w:r>
      <w:r>
        <w:rPr>
          <w:spacing w:val="-3"/>
        </w:rPr>
        <w:t> </w:t>
      </w:r>
      <w:r>
        <w:rPr/>
        <w:t>có 7; phi Tiền sanh, phi Hậu sanh, phi Cố hưởng có 37; phi Nghiệp 11, phi Quả 37, phi Thực 1, phi Quyền 1, phi Thiền 1, phi Đạo có 33, phi Tương ưng 7, phi Bất tương ưng 11, phi Vô hữu 7, phi Ly 7.</w:t>
      </w:r>
    </w:p>
    <w:p>
      <w:pPr>
        <w:spacing w:line="298" w:lineRule="exact" w:before="0"/>
        <w:ind w:left="3399" w:right="0" w:firstLine="0"/>
        <w:jc w:val="both"/>
        <w:rPr>
          <w:i/>
          <w:sz w:val="26"/>
        </w:rPr>
      </w:pPr>
      <w:r>
        <w:rPr>
          <w:i/>
          <w:sz w:val="26"/>
        </w:rPr>
        <w:t>Dứt</w:t>
      </w:r>
      <w:r>
        <w:rPr>
          <w:i/>
          <w:spacing w:val="-6"/>
          <w:sz w:val="26"/>
        </w:rPr>
        <w:t> </w:t>
      </w:r>
      <w:r>
        <w:rPr>
          <w:i/>
          <w:sz w:val="26"/>
        </w:rPr>
        <w:t>phần</w:t>
      </w:r>
      <w:r>
        <w:rPr>
          <w:i/>
          <w:spacing w:val="-6"/>
          <w:sz w:val="26"/>
        </w:rPr>
        <w:t> </w:t>
      </w:r>
      <w:r>
        <w:rPr>
          <w:i/>
          <w:sz w:val="26"/>
        </w:rPr>
        <w:t>ỷ</w:t>
      </w:r>
      <w:r>
        <w:rPr>
          <w:i/>
          <w:spacing w:val="-2"/>
          <w:sz w:val="26"/>
        </w:rPr>
        <w:t> </w:t>
      </w:r>
      <w:r>
        <w:rPr>
          <w:i/>
          <w:sz w:val="26"/>
        </w:rPr>
        <w:t>trượng</w:t>
      </w:r>
      <w:r>
        <w:rPr>
          <w:i/>
          <w:spacing w:val="-4"/>
          <w:sz w:val="26"/>
        </w:rPr>
        <w:t> </w:t>
      </w:r>
      <w:r>
        <w:rPr>
          <w:i/>
          <w:spacing w:val="-2"/>
          <w:sz w:val="26"/>
        </w:rPr>
        <w:t>(pacayavāra)</w:t>
      </w:r>
    </w:p>
    <w:p>
      <w:pPr>
        <w:spacing w:before="0"/>
        <w:ind w:left="1133" w:right="0" w:firstLine="0"/>
        <w:jc w:val="both"/>
        <w:rPr>
          <w:sz w:val="26"/>
        </w:rPr>
      </w:pPr>
      <w:r>
        <w:rPr>
          <w:sz w:val="26"/>
        </w:rPr>
        <w:t>Dù</w:t>
      </w:r>
      <w:r>
        <w:rPr>
          <w:spacing w:val="-2"/>
          <w:sz w:val="26"/>
        </w:rPr>
        <w:t> </w:t>
      </w:r>
      <w:r>
        <w:rPr>
          <w:sz w:val="26"/>
        </w:rPr>
        <w:t>y</w:t>
      </w:r>
      <w:r>
        <w:rPr>
          <w:spacing w:val="-9"/>
          <w:sz w:val="26"/>
        </w:rPr>
        <w:t> </w:t>
      </w:r>
      <w:r>
        <w:rPr>
          <w:sz w:val="26"/>
        </w:rPr>
        <w:t>chỉ</w:t>
      </w:r>
      <w:r>
        <w:rPr>
          <w:spacing w:val="-3"/>
          <w:sz w:val="26"/>
        </w:rPr>
        <w:t> </w:t>
      </w:r>
      <w:r>
        <w:rPr>
          <w:i/>
          <w:sz w:val="26"/>
        </w:rPr>
        <w:t>(nissayavāra)</w:t>
      </w:r>
      <w:r>
        <w:rPr>
          <w:i/>
          <w:spacing w:val="-5"/>
          <w:sz w:val="26"/>
        </w:rPr>
        <w:t> </w:t>
      </w:r>
      <w:r>
        <w:rPr>
          <w:sz w:val="26"/>
        </w:rPr>
        <w:t>cũng</w:t>
      </w:r>
      <w:r>
        <w:rPr>
          <w:spacing w:val="-5"/>
          <w:sz w:val="26"/>
        </w:rPr>
        <w:t> </w:t>
      </w:r>
      <w:r>
        <w:rPr>
          <w:sz w:val="26"/>
        </w:rPr>
        <w:t>không</w:t>
      </w:r>
      <w:r>
        <w:rPr>
          <w:spacing w:val="-5"/>
          <w:sz w:val="26"/>
        </w:rPr>
        <w:t> </w:t>
      </w:r>
      <w:r>
        <w:rPr>
          <w:sz w:val="26"/>
        </w:rPr>
        <w:t>khác</w:t>
      </w:r>
      <w:r>
        <w:rPr>
          <w:spacing w:val="-6"/>
          <w:sz w:val="26"/>
        </w:rPr>
        <w:t> </w:t>
      </w:r>
      <w:r>
        <w:rPr>
          <w:spacing w:val="-4"/>
          <w:sz w:val="26"/>
        </w:rPr>
        <w:t>chi.</w:t>
      </w:r>
    </w:p>
    <w:p>
      <w:pPr>
        <w:pStyle w:val="BodyText"/>
        <w:spacing w:before="5"/>
        <w:ind w:left="0"/>
      </w:pPr>
    </w:p>
    <w:p>
      <w:pPr>
        <w:spacing w:before="1"/>
        <w:ind w:left="708" w:right="0" w:firstLine="0"/>
        <w:jc w:val="left"/>
        <w:rPr>
          <w:b/>
          <w:i/>
          <w:sz w:val="26"/>
        </w:rPr>
      </w:pPr>
      <w:bookmarkStart w:name="_bookmark165" w:id="166"/>
      <w:bookmarkEnd w:id="166"/>
      <w:r>
        <w:rPr/>
      </w:r>
      <w:r>
        <w:rPr>
          <w:b/>
          <w:sz w:val="26"/>
        </w:rPr>
        <w:t>Phần</w:t>
      </w:r>
      <w:r>
        <w:rPr>
          <w:b/>
          <w:spacing w:val="-6"/>
          <w:sz w:val="26"/>
        </w:rPr>
        <w:t> </w:t>
      </w:r>
      <w:r>
        <w:rPr>
          <w:b/>
          <w:sz w:val="26"/>
        </w:rPr>
        <w:t>Hòa</w:t>
      </w:r>
      <w:r>
        <w:rPr>
          <w:b/>
          <w:spacing w:val="-6"/>
          <w:sz w:val="26"/>
        </w:rPr>
        <w:t> </w:t>
      </w:r>
      <w:r>
        <w:rPr>
          <w:b/>
          <w:sz w:val="26"/>
        </w:rPr>
        <w:t>Hợp</w:t>
      </w:r>
      <w:r>
        <w:rPr>
          <w:b/>
          <w:spacing w:val="-6"/>
          <w:sz w:val="26"/>
        </w:rPr>
        <w:t> </w:t>
      </w:r>
      <w:r>
        <w:rPr>
          <w:b/>
          <w:i/>
          <w:spacing w:val="-2"/>
          <w:sz w:val="26"/>
        </w:rPr>
        <w:t>(Saṅsaṭṭhavāra)</w:t>
      </w:r>
    </w:p>
    <w:p>
      <w:pPr>
        <w:pStyle w:val="Heading3"/>
        <w:spacing w:line="240" w:lineRule="auto" w:before="1"/>
      </w:pPr>
      <w:r>
        <w:rPr>
          <w:spacing w:val="-4"/>
        </w:rPr>
        <w:t>114.</w:t>
      </w:r>
    </w:p>
    <w:p>
      <w:pPr>
        <w:pStyle w:val="Heading3"/>
        <w:spacing w:after="0" w:line="240" w:lineRule="auto"/>
        <w:sectPr>
          <w:pgSz w:w="11630" w:h="16450"/>
          <w:pgMar w:header="859" w:footer="0" w:top="1160" w:bottom="280" w:left="708" w:right="850"/>
        </w:sectPr>
      </w:pPr>
    </w:p>
    <w:p>
      <w:pPr>
        <w:pStyle w:val="BodyText"/>
        <w:spacing w:line="318" w:lineRule="exact" w:before="233"/>
        <w:ind w:left="566"/>
      </w:pPr>
      <w:r>
        <w:rPr>
          <w:rFonts w:ascii="Symbol" w:hAnsi="Symbol"/>
        </w:rPr>
        <w:t></w:t>
      </w:r>
      <w:r>
        <w:rPr>
          <w:spacing w:val="51"/>
          <w:w w:val="150"/>
        </w:rPr>
        <w:t> </w:t>
      </w:r>
      <w:r>
        <w:rPr/>
        <w:t>Pháp</w:t>
      </w:r>
      <w:r>
        <w:rPr>
          <w:spacing w:val="-3"/>
        </w:rPr>
        <w:t> </w:t>
      </w:r>
      <w:r>
        <w:rPr/>
        <w:t>hữu</w:t>
      </w:r>
      <w:r>
        <w:rPr>
          <w:spacing w:val="-4"/>
        </w:rPr>
        <w:t> </w:t>
      </w:r>
      <w:r>
        <w:rPr/>
        <w:t>tầm</w:t>
      </w:r>
      <w:r>
        <w:rPr>
          <w:spacing w:val="-4"/>
        </w:rPr>
        <w:t> </w:t>
      </w:r>
      <w:r>
        <w:rPr/>
        <w:t>hữu</w:t>
      </w:r>
      <w:r>
        <w:rPr>
          <w:spacing w:val="-3"/>
        </w:rPr>
        <w:t> </w:t>
      </w:r>
      <w:r>
        <w:rPr/>
        <w:t>tứ</w:t>
      </w:r>
      <w:r>
        <w:rPr>
          <w:spacing w:val="-1"/>
        </w:rPr>
        <w:t> </w:t>
      </w:r>
      <w:r>
        <w:rPr/>
        <w:t>hòa</w:t>
      </w:r>
      <w:r>
        <w:rPr>
          <w:spacing w:val="-3"/>
        </w:rPr>
        <w:t> </w:t>
      </w:r>
      <w:r>
        <w:rPr/>
        <w:t>hợp</w:t>
      </w:r>
      <w:r>
        <w:rPr>
          <w:spacing w:val="-4"/>
        </w:rPr>
        <w:t> </w:t>
      </w:r>
      <w:r>
        <w:rPr/>
        <w:t>pháp</w:t>
      </w:r>
      <w:r>
        <w:rPr>
          <w:spacing w:val="-3"/>
        </w:rPr>
        <w:t> </w:t>
      </w:r>
      <w:r>
        <w:rPr/>
        <w:t>hữu</w:t>
      </w:r>
      <w:r>
        <w:rPr>
          <w:spacing w:val="-3"/>
        </w:rPr>
        <w:t> </w:t>
      </w:r>
      <w:r>
        <w:rPr/>
        <w:t>tầm</w:t>
      </w:r>
      <w:r>
        <w:rPr>
          <w:spacing w:val="-4"/>
        </w:rPr>
        <w:t> </w:t>
      </w:r>
      <w:r>
        <w:rPr/>
        <w:t>hữu</w:t>
      </w:r>
      <w:r>
        <w:rPr>
          <w:spacing w:val="-4"/>
        </w:rPr>
        <w:t> </w:t>
      </w:r>
      <w:r>
        <w:rPr/>
        <w:t>tứ</w:t>
      </w:r>
      <w:r>
        <w:rPr>
          <w:spacing w:val="-2"/>
        </w:rPr>
        <w:t> </w:t>
      </w:r>
      <w:r>
        <w:rPr/>
        <w:t>sanh</w:t>
      </w:r>
      <w:r>
        <w:rPr>
          <w:spacing w:val="-4"/>
        </w:rPr>
        <w:t> </w:t>
      </w:r>
      <w:r>
        <w:rPr/>
        <w:t>ra</w:t>
      </w:r>
      <w:r>
        <w:rPr>
          <w:spacing w:val="-4"/>
        </w:rPr>
        <w:t> </w:t>
      </w:r>
      <w:r>
        <w:rPr/>
        <w:t>do</w:t>
      </w:r>
      <w:r>
        <w:rPr>
          <w:spacing w:val="-4"/>
        </w:rPr>
        <w:t> </w:t>
      </w:r>
      <w:r>
        <w:rPr/>
        <w:t>Nhân </w:t>
      </w:r>
      <w:r>
        <w:rPr>
          <w:spacing w:val="-2"/>
        </w:rPr>
        <w:t>duyên:</w:t>
      </w:r>
    </w:p>
    <w:p>
      <w:pPr>
        <w:pStyle w:val="BodyText"/>
        <w:ind w:left="1133" w:firstLine="2"/>
      </w:pPr>
      <w:r>
        <w:rPr/>
        <w:t>3 uẩn hòa hợp </w:t>
      </w:r>
      <w:r>
        <w:rPr>
          <w:i/>
        </w:rPr>
        <w:t>(saṅsaṭṭha) </w:t>
      </w:r>
      <w:r>
        <w:rPr/>
        <w:t>1 uẩn hữu tầm hữu tứ,... 2 uẩn hòa hợp 2 uẩn. Sát-na tục </w:t>
      </w:r>
      <w:r>
        <w:rPr>
          <w:spacing w:val="-2"/>
        </w:rPr>
        <w:t>sinh...</w:t>
      </w:r>
    </w:p>
    <w:p>
      <w:pPr>
        <w:pStyle w:val="BodyText"/>
        <w:spacing w:line="317" w:lineRule="exact" w:before="119"/>
        <w:ind w:left="566"/>
      </w:pPr>
      <w:r>
        <w:rPr>
          <w:rFonts w:ascii="Symbol" w:hAnsi="Symbol"/>
        </w:rPr>
        <w:t></w:t>
      </w:r>
      <w:r>
        <w:rPr>
          <w:spacing w:val="50"/>
          <w:w w:val="150"/>
        </w:rPr>
        <w:t> </w:t>
      </w:r>
      <w:r>
        <w:rPr/>
        <w:t>Pháp</w:t>
      </w:r>
      <w:r>
        <w:rPr>
          <w:spacing w:val="-4"/>
        </w:rPr>
        <w:t> </w:t>
      </w:r>
      <w:r>
        <w:rPr/>
        <w:t>vô</w:t>
      </w:r>
      <w:r>
        <w:rPr>
          <w:spacing w:val="-3"/>
        </w:rPr>
        <w:t> </w:t>
      </w:r>
      <w:r>
        <w:rPr/>
        <w:t>tầm</w:t>
      </w:r>
      <w:r>
        <w:rPr>
          <w:spacing w:val="-4"/>
        </w:rPr>
        <w:t> </w:t>
      </w:r>
      <w:r>
        <w:rPr/>
        <w:t>hữu</w:t>
      </w:r>
      <w:r>
        <w:rPr>
          <w:spacing w:val="-4"/>
        </w:rPr>
        <w:t> </w:t>
      </w:r>
      <w:r>
        <w:rPr/>
        <w:t>tứ</w:t>
      </w:r>
      <w:r>
        <w:rPr>
          <w:spacing w:val="-1"/>
        </w:rPr>
        <w:t> </w:t>
      </w:r>
      <w:r>
        <w:rPr/>
        <w:t>hòa</w:t>
      </w:r>
      <w:r>
        <w:rPr>
          <w:spacing w:val="-3"/>
        </w:rPr>
        <w:t> </w:t>
      </w:r>
      <w:r>
        <w:rPr/>
        <w:t>hợp</w:t>
      </w:r>
      <w:r>
        <w:rPr>
          <w:spacing w:val="-3"/>
        </w:rPr>
        <w:t> </w:t>
      </w:r>
      <w:r>
        <w:rPr/>
        <w:t>pháp</w:t>
      </w:r>
      <w:r>
        <w:rPr>
          <w:spacing w:val="-1"/>
        </w:rPr>
        <w:t> </w:t>
      </w:r>
      <w:r>
        <w:rPr/>
        <w:t>hữu</w:t>
      </w:r>
      <w:r>
        <w:rPr>
          <w:spacing w:val="-4"/>
        </w:rPr>
        <w:t> </w:t>
      </w:r>
      <w:r>
        <w:rPr/>
        <w:t>tầm</w:t>
      </w:r>
      <w:r>
        <w:rPr>
          <w:spacing w:val="-5"/>
        </w:rPr>
        <w:t> </w:t>
      </w:r>
      <w:r>
        <w:rPr/>
        <w:t>hữu</w:t>
      </w:r>
      <w:r>
        <w:rPr>
          <w:spacing w:val="-4"/>
        </w:rPr>
        <w:t> </w:t>
      </w:r>
      <w:r>
        <w:rPr>
          <w:spacing w:val="-2"/>
        </w:rPr>
        <w:t>tứ...</w:t>
      </w:r>
    </w:p>
    <w:p>
      <w:pPr>
        <w:pStyle w:val="BodyText"/>
        <w:spacing w:line="298" w:lineRule="exact"/>
        <w:ind w:left="1135"/>
      </w:pPr>
      <w:r>
        <w:rPr/>
        <w:t>Tầm</w:t>
      </w:r>
      <w:r>
        <w:rPr>
          <w:spacing w:val="-7"/>
        </w:rPr>
        <w:t> </w:t>
      </w:r>
      <w:r>
        <w:rPr>
          <w:i/>
        </w:rPr>
        <w:t>(vitakka)</w:t>
      </w:r>
      <w:r>
        <w:rPr>
          <w:i/>
          <w:spacing w:val="-6"/>
        </w:rPr>
        <w:t> </w:t>
      </w:r>
      <w:r>
        <w:rPr/>
        <w:t>hòa</w:t>
      </w:r>
      <w:r>
        <w:rPr>
          <w:spacing w:val="-4"/>
        </w:rPr>
        <w:t> </w:t>
      </w:r>
      <w:r>
        <w:rPr/>
        <w:t>hợp</w:t>
      </w:r>
      <w:r>
        <w:rPr>
          <w:spacing w:val="-3"/>
        </w:rPr>
        <w:t> </w:t>
      </w:r>
      <w:r>
        <w:rPr/>
        <w:t>uẩn</w:t>
      </w:r>
      <w:r>
        <w:rPr>
          <w:spacing w:val="-5"/>
        </w:rPr>
        <w:t> </w:t>
      </w:r>
      <w:r>
        <w:rPr/>
        <w:t>hữu</w:t>
      </w:r>
      <w:r>
        <w:rPr>
          <w:spacing w:val="-4"/>
        </w:rPr>
        <w:t> </w:t>
      </w:r>
      <w:r>
        <w:rPr/>
        <w:t>tầm</w:t>
      </w:r>
      <w:r>
        <w:rPr>
          <w:spacing w:val="-7"/>
        </w:rPr>
        <w:t> </w:t>
      </w:r>
      <w:r>
        <w:rPr/>
        <w:t>hữu</w:t>
      </w:r>
      <w:r>
        <w:rPr>
          <w:spacing w:val="-4"/>
        </w:rPr>
        <w:t> </w:t>
      </w:r>
      <w:r>
        <w:rPr/>
        <w:t>tứ.</w:t>
      </w:r>
      <w:r>
        <w:rPr>
          <w:spacing w:val="1"/>
        </w:rPr>
        <w:t> </w:t>
      </w:r>
      <w:r>
        <w:rPr/>
        <w:t>Sát-na</w:t>
      </w:r>
      <w:r>
        <w:rPr>
          <w:spacing w:val="-5"/>
        </w:rPr>
        <w:t> </w:t>
      </w:r>
      <w:r>
        <w:rPr/>
        <w:t>tục</w:t>
      </w:r>
      <w:r>
        <w:rPr>
          <w:spacing w:val="-4"/>
        </w:rPr>
        <w:t> </w:t>
      </w:r>
      <w:r>
        <w:rPr>
          <w:spacing w:val="-2"/>
        </w:rPr>
        <w:t>sinh...</w:t>
      </w:r>
    </w:p>
    <w:p>
      <w:pPr>
        <w:pStyle w:val="BodyText"/>
        <w:spacing w:line="317" w:lineRule="exact" w:before="122"/>
        <w:ind w:left="566"/>
      </w:pPr>
      <w:r>
        <w:rPr>
          <w:rFonts w:ascii="Symbol" w:hAnsi="Symbol"/>
        </w:rPr>
        <w:t></w:t>
      </w:r>
      <w:r>
        <w:rPr>
          <w:spacing w:val="50"/>
          <w:w w:val="150"/>
        </w:rPr>
        <w:t> </w:t>
      </w:r>
      <w:r>
        <w:rPr/>
        <w:t>Pháp</w:t>
      </w:r>
      <w:r>
        <w:rPr>
          <w:spacing w:val="-4"/>
        </w:rPr>
        <w:t> </w:t>
      </w:r>
      <w:r>
        <w:rPr/>
        <w:t>hữu</w:t>
      </w:r>
      <w:r>
        <w:rPr>
          <w:spacing w:val="-4"/>
        </w:rPr>
        <w:t> </w:t>
      </w:r>
      <w:r>
        <w:rPr/>
        <w:t>tầm</w:t>
      </w:r>
      <w:r>
        <w:rPr>
          <w:spacing w:val="-3"/>
        </w:rPr>
        <w:t> </w:t>
      </w:r>
      <w:r>
        <w:rPr/>
        <w:t>hữu</w:t>
      </w:r>
      <w:r>
        <w:rPr>
          <w:spacing w:val="-4"/>
        </w:rPr>
        <w:t> </w:t>
      </w:r>
      <w:r>
        <w:rPr/>
        <w:t>tứ</w:t>
      </w:r>
      <w:r>
        <w:rPr>
          <w:spacing w:val="-3"/>
        </w:rPr>
        <w:t> </w:t>
      </w:r>
      <w:r>
        <w:rPr/>
        <w:t>và</w:t>
      </w:r>
      <w:r>
        <w:rPr>
          <w:spacing w:val="-3"/>
        </w:rPr>
        <w:t> </w:t>
      </w:r>
      <w:r>
        <w:rPr/>
        <w:t>vô</w:t>
      </w:r>
      <w:r>
        <w:rPr>
          <w:spacing w:val="-4"/>
        </w:rPr>
        <w:t> </w:t>
      </w:r>
      <w:r>
        <w:rPr/>
        <w:t>tầm</w:t>
      </w:r>
      <w:r>
        <w:rPr>
          <w:spacing w:val="-6"/>
        </w:rPr>
        <w:t> </w:t>
      </w:r>
      <w:r>
        <w:rPr/>
        <w:t>hữu</w:t>
      </w:r>
      <w:r>
        <w:rPr>
          <w:spacing w:val="-3"/>
        </w:rPr>
        <w:t> </w:t>
      </w:r>
      <w:r>
        <w:rPr/>
        <w:t>tứ hòa</w:t>
      </w:r>
      <w:r>
        <w:rPr>
          <w:spacing w:val="-3"/>
        </w:rPr>
        <w:t> </w:t>
      </w:r>
      <w:r>
        <w:rPr/>
        <w:t>hợp</w:t>
      </w:r>
      <w:r>
        <w:rPr>
          <w:spacing w:val="-3"/>
        </w:rPr>
        <w:t> </w:t>
      </w:r>
      <w:r>
        <w:rPr/>
        <w:t>pháp</w:t>
      </w:r>
      <w:r>
        <w:rPr>
          <w:spacing w:val="-3"/>
        </w:rPr>
        <w:t> </w:t>
      </w:r>
      <w:r>
        <w:rPr/>
        <w:t>hữu</w:t>
      </w:r>
      <w:r>
        <w:rPr>
          <w:spacing w:val="-4"/>
        </w:rPr>
        <w:t> </w:t>
      </w:r>
      <w:r>
        <w:rPr/>
        <w:t>tầm</w:t>
      </w:r>
      <w:r>
        <w:rPr>
          <w:spacing w:val="-4"/>
        </w:rPr>
        <w:t> </w:t>
      </w:r>
      <w:r>
        <w:rPr/>
        <w:t>hữu</w:t>
      </w:r>
      <w:r>
        <w:rPr>
          <w:spacing w:val="-3"/>
        </w:rPr>
        <w:t> </w:t>
      </w:r>
      <w:r>
        <w:rPr>
          <w:spacing w:val="-2"/>
        </w:rPr>
        <w:t>tứ...</w:t>
      </w:r>
    </w:p>
    <w:p>
      <w:pPr>
        <w:pStyle w:val="BodyText"/>
        <w:spacing w:line="298" w:lineRule="exact"/>
        <w:ind w:left="1135"/>
      </w:pPr>
      <w:r>
        <w:rPr/>
        <w:t>3</w:t>
      </w:r>
      <w:r>
        <w:rPr>
          <w:spacing w:val="-4"/>
        </w:rPr>
        <w:t> </w:t>
      </w:r>
      <w:r>
        <w:rPr/>
        <w:t>uẩn</w:t>
      </w:r>
      <w:r>
        <w:rPr>
          <w:spacing w:val="-4"/>
        </w:rPr>
        <w:t> </w:t>
      </w:r>
      <w:r>
        <w:rPr/>
        <w:t>và</w:t>
      </w:r>
      <w:r>
        <w:rPr>
          <w:spacing w:val="-4"/>
        </w:rPr>
        <w:t> </w:t>
      </w:r>
      <w:r>
        <w:rPr/>
        <w:t>tầm</w:t>
      </w:r>
      <w:r>
        <w:rPr>
          <w:spacing w:val="-4"/>
        </w:rPr>
        <w:t> </w:t>
      </w:r>
      <w:r>
        <w:rPr/>
        <w:t>hòa</w:t>
      </w:r>
      <w:r>
        <w:rPr>
          <w:spacing w:val="-4"/>
        </w:rPr>
        <w:t> </w:t>
      </w:r>
      <w:r>
        <w:rPr/>
        <w:t>hợp</w:t>
      </w:r>
      <w:r>
        <w:rPr>
          <w:spacing w:val="-4"/>
        </w:rPr>
        <w:t> </w:t>
      </w:r>
      <w:r>
        <w:rPr/>
        <w:t>1</w:t>
      </w:r>
      <w:r>
        <w:rPr>
          <w:spacing w:val="-2"/>
        </w:rPr>
        <w:t> </w:t>
      </w:r>
      <w:r>
        <w:rPr/>
        <w:t>uẩn</w:t>
      </w:r>
      <w:r>
        <w:rPr>
          <w:spacing w:val="-4"/>
        </w:rPr>
        <w:t> </w:t>
      </w:r>
      <w:r>
        <w:rPr/>
        <w:t>hữu</w:t>
      </w:r>
      <w:r>
        <w:rPr>
          <w:spacing w:val="-4"/>
        </w:rPr>
        <w:t> </w:t>
      </w:r>
      <w:r>
        <w:rPr/>
        <w:t>tầm</w:t>
      </w:r>
      <w:r>
        <w:rPr>
          <w:spacing w:val="-5"/>
        </w:rPr>
        <w:t> </w:t>
      </w:r>
      <w:r>
        <w:rPr/>
        <w:t>hữu</w:t>
      </w:r>
      <w:r>
        <w:rPr>
          <w:spacing w:val="-3"/>
        </w:rPr>
        <w:t> </w:t>
      </w:r>
      <w:r>
        <w:rPr/>
        <w:t>tứ,...</w:t>
      </w:r>
      <w:r>
        <w:rPr>
          <w:spacing w:val="-2"/>
        </w:rPr>
        <w:t> </w:t>
      </w:r>
      <w:r>
        <w:rPr/>
        <w:t>2</w:t>
      </w:r>
      <w:r>
        <w:rPr>
          <w:spacing w:val="-4"/>
        </w:rPr>
        <w:t> </w:t>
      </w:r>
      <w:r>
        <w:rPr/>
        <w:t>uẩn. Sát-na</w:t>
      </w:r>
      <w:r>
        <w:rPr>
          <w:spacing w:val="-4"/>
        </w:rPr>
        <w:t> </w:t>
      </w:r>
      <w:r>
        <w:rPr/>
        <w:t>tục</w:t>
      </w:r>
      <w:r>
        <w:rPr>
          <w:spacing w:val="-4"/>
        </w:rPr>
        <w:t> </w:t>
      </w:r>
      <w:r>
        <w:rPr>
          <w:spacing w:val="-2"/>
        </w:rPr>
        <w:t>sinh...</w:t>
      </w:r>
    </w:p>
    <w:p>
      <w:pPr>
        <w:pStyle w:val="Heading3"/>
        <w:spacing w:line="295" w:lineRule="exact" w:before="8"/>
      </w:pPr>
      <w:r>
        <w:rPr>
          <w:spacing w:val="-4"/>
        </w:rPr>
        <w:t>115.</w:t>
      </w:r>
    </w:p>
    <w:p>
      <w:pPr>
        <w:pStyle w:val="BodyText"/>
        <w:ind w:left="1135" w:right="1581" w:hanging="570"/>
      </w:pPr>
      <w:r>
        <w:rPr>
          <w:rFonts w:ascii="Symbol" w:hAnsi="Symbol"/>
        </w:rPr>
        <w:t></w:t>
      </w:r>
      <w:r>
        <w:rPr>
          <w:spacing w:val="80"/>
        </w:rPr>
        <w:t> </w:t>
      </w:r>
      <w:r>
        <w:rPr/>
        <w:t>Pháp</w:t>
      </w:r>
      <w:r>
        <w:rPr>
          <w:spacing w:val="-3"/>
        </w:rPr>
        <w:t> </w:t>
      </w:r>
      <w:r>
        <w:rPr/>
        <w:t>vô</w:t>
      </w:r>
      <w:r>
        <w:rPr>
          <w:spacing w:val="-3"/>
        </w:rPr>
        <w:t> </w:t>
      </w:r>
      <w:r>
        <w:rPr/>
        <w:t>tầm</w:t>
      </w:r>
      <w:r>
        <w:rPr>
          <w:spacing w:val="-3"/>
        </w:rPr>
        <w:t> </w:t>
      </w:r>
      <w:r>
        <w:rPr/>
        <w:t>hữu</w:t>
      </w:r>
      <w:r>
        <w:rPr>
          <w:spacing w:val="-3"/>
        </w:rPr>
        <w:t> </w:t>
      </w:r>
      <w:r>
        <w:rPr/>
        <w:t>tứ</w:t>
      </w:r>
      <w:r>
        <w:rPr>
          <w:spacing w:val="-1"/>
        </w:rPr>
        <w:t> </w:t>
      </w:r>
      <w:r>
        <w:rPr/>
        <w:t>hòa</w:t>
      </w:r>
      <w:r>
        <w:rPr>
          <w:spacing w:val="-2"/>
        </w:rPr>
        <w:t> </w:t>
      </w:r>
      <w:r>
        <w:rPr/>
        <w:t>hợp</w:t>
      </w:r>
      <w:r>
        <w:rPr>
          <w:spacing w:val="-3"/>
        </w:rPr>
        <w:t> </w:t>
      </w:r>
      <w:r>
        <w:rPr/>
        <w:t>pháp vô</w:t>
      </w:r>
      <w:r>
        <w:rPr>
          <w:spacing w:val="-3"/>
        </w:rPr>
        <w:t> </w:t>
      </w:r>
      <w:r>
        <w:rPr/>
        <w:t>tầm</w:t>
      </w:r>
      <w:r>
        <w:rPr>
          <w:spacing w:val="-3"/>
        </w:rPr>
        <w:t> </w:t>
      </w:r>
      <w:r>
        <w:rPr/>
        <w:t>hữu tứ</w:t>
      </w:r>
      <w:r>
        <w:rPr>
          <w:spacing w:val="-2"/>
        </w:rPr>
        <w:t> </w:t>
      </w:r>
      <w:r>
        <w:rPr/>
        <w:t>sanh</w:t>
      </w:r>
      <w:r>
        <w:rPr>
          <w:spacing w:val="-3"/>
        </w:rPr>
        <w:t> </w:t>
      </w:r>
      <w:r>
        <w:rPr/>
        <w:t>ra</w:t>
      </w:r>
      <w:r>
        <w:rPr>
          <w:spacing w:val="-3"/>
        </w:rPr>
        <w:t> </w:t>
      </w:r>
      <w:r>
        <w:rPr/>
        <w:t>do Nhân</w:t>
      </w:r>
      <w:r>
        <w:rPr>
          <w:spacing w:val="-3"/>
        </w:rPr>
        <w:t> </w:t>
      </w:r>
      <w:r>
        <w:rPr/>
        <w:t>duyên: 3 uẩn hòa hợp 1 uẩn vô tầm hữu tứ,... 2 uẩn... Sát-na tục sinh...</w:t>
      </w:r>
    </w:p>
    <w:p>
      <w:pPr>
        <w:pStyle w:val="BodyText"/>
        <w:spacing w:before="116"/>
        <w:ind w:left="566"/>
      </w:pPr>
      <w:r>
        <w:rPr>
          <w:rFonts w:ascii="Symbol" w:hAnsi="Symbol"/>
        </w:rPr>
        <w:t></w:t>
      </w:r>
      <w:r>
        <w:rPr>
          <w:spacing w:val="50"/>
          <w:w w:val="150"/>
        </w:rPr>
        <w:t> </w:t>
      </w:r>
      <w:r>
        <w:rPr/>
        <w:t>Pháp</w:t>
      </w:r>
      <w:r>
        <w:rPr>
          <w:spacing w:val="-3"/>
        </w:rPr>
        <w:t> </w:t>
      </w:r>
      <w:r>
        <w:rPr/>
        <w:t>hữu</w:t>
      </w:r>
      <w:r>
        <w:rPr>
          <w:spacing w:val="-4"/>
        </w:rPr>
        <w:t> </w:t>
      </w:r>
      <w:r>
        <w:rPr/>
        <w:t>tầm</w:t>
      </w:r>
      <w:r>
        <w:rPr>
          <w:spacing w:val="-3"/>
        </w:rPr>
        <w:t> </w:t>
      </w:r>
      <w:r>
        <w:rPr/>
        <w:t>hữu</w:t>
      </w:r>
      <w:r>
        <w:rPr>
          <w:spacing w:val="-4"/>
        </w:rPr>
        <w:t> </w:t>
      </w:r>
      <w:r>
        <w:rPr/>
        <w:t>tứ hòa</w:t>
      </w:r>
      <w:r>
        <w:rPr>
          <w:spacing w:val="-3"/>
        </w:rPr>
        <w:t> </w:t>
      </w:r>
      <w:r>
        <w:rPr/>
        <w:t>hợp</w:t>
      </w:r>
      <w:r>
        <w:rPr>
          <w:spacing w:val="-3"/>
        </w:rPr>
        <w:t> </w:t>
      </w:r>
      <w:r>
        <w:rPr/>
        <w:t>pháp</w:t>
      </w:r>
      <w:r>
        <w:rPr>
          <w:spacing w:val="-3"/>
        </w:rPr>
        <w:t> </w:t>
      </w:r>
      <w:r>
        <w:rPr/>
        <w:t>vô</w:t>
      </w:r>
      <w:r>
        <w:rPr>
          <w:spacing w:val="-3"/>
        </w:rPr>
        <w:t> </w:t>
      </w:r>
      <w:r>
        <w:rPr/>
        <w:t>tầm</w:t>
      </w:r>
      <w:r>
        <w:rPr>
          <w:spacing w:val="-3"/>
        </w:rPr>
        <w:t> </w:t>
      </w:r>
      <w:r>
        <w:rPr/>
        <w:t>hữu</w:t>
      </w:r>
      <w:r>
        <w:rPr>
          <w:spacing w:val="-4"/>
        </w:rPr>
        <w:t> </w:t>
      </w:r>
      <w:r>
        <w:rPr>
          <w:spacing w:val="-2"/>
        </w:rPr>
        <w:t>tứ...</w:t>
      </w:r>
    </w:p>
    <w:p>
      <w:pPr>
        <w:pStyle w:val="BodyText"/>
        <w:ind w:left="1135"/>
      </w:pPr>
      <w:r>
        <w:rPr/>
        <w:t>Uẩn</w:t>
      </w:r>
      <w:r>
        <w:rPr>
          <w:spacing w:val="-5"/>
        </w:rPr>
        <w:t> </w:t>
      </w:r>
      <w:r>
        <w:rPr/>
        <w:t>hữu</w:t>
      </w:r>
      <w:r>
        <w:rPr>
          <w:spacing w:val="-4"/>
        </w:rPr>
        <w:t> </w:t>
      </w:r>
      <w:r>
        <w:rPr/>
        <w:t>tầm</w:t>
      </w:r>
      <w:r>
        <w:rPr>
          <w:spacing w:val="-6"/>
        </w:rPr>
        <w:t> </w:t>
      </w:r>
      <w:r>
        <w:rPr/>
        <w:t>hữu</w:t>
      </w:r>
      <w:r>
        <w:rPr>
          <w:spacing w:val="-2"/>
        </w:rPr>
        <w:t> </w:t>
      </w:r>
      <w:r>
        <w:rPr/>
        <w:t>tứ</w:t>
      </w:r>
      <w:r>
        <w:rPr>
          <w:spacing w:val="-2"/>
        </w:rPr>
        <w:t> </w:t>
      </w:r>
      <w:r>
        <w:rPr/>
        <w:t>hòa</w:t>
      </w:r>
      <w:r>
        <w:rPr>
          <w:spacing w:val="-3"/>
        </w:rPr>
        <w:t> </w:t>
      </w:r>
      <w:r>
        <w:rPr/>
        <w:t>hợp</w:t>
      </w:r>
      <w:r>
        <w:rPr>
          <w:spacing w:val="-4"/>
        </w:rPr>
        <w:t> </w:t>
      </w:r>
      <w:r>
        <w:rPr/>
        <w:t>với</w:t>
      </w:r>
      <w:r>
        <w:rPr>
          <w:spacing w:val="-3"/>
        </w:rPr>
        <w:t> </w:t>
      </w:r>
      <w:r>
        <w:rPr/>
        <w:t>tầm.</w:t>
      </w:r>
      <w:r>
        <w:rPr>
          <w:spacing w:val="-3"/>
        </w:rPr>
        <w:t> </w:t>
      </w:r>
      <w:r>
        <w:rPr/>
        <w:t>Sát-na</w:t>
      </w:r>
      <w:r>
        <w:rPr>
          <w:spacing w:val="-4"/>
        </w:rPr>
        <w:t> </w:t>
      </w:r>
      <w:r>
        <w:rPr/>
        <w:t>tục</w:t>
      </w:r>
      <w:r>
        <w:rPr>
          <w:spacing w:val="-4"/>
        </w:rPr>
        <w:t> </w:t>
      </w:r>
      <w:r>
        <w:rPr>
          <w:spacing w:val="-2"/>
        </w:rPr>
        <w:t>sinh...</w:t>
      </w:r>
    </w:p>
    <w:p>
      <w:pPr>
        <w:pStyle w:val="BodyText"/>
        <w:spacing w:before="119"/>
        <w:ind w:left="566"/>
      </w:pPr>
      <w:r>
        <w:rPr>
          <w:rFonts w:ascii="Symbol" w:hAnsi="Symbol"/>
        </w:rPr>
        <w:t></w:t>
      </w:r>
      <w:r>
        <w:rPr>
          <w:spacing w:val="50"/>
          <w:w w:val="150"/>
        </w:rPr>
        <w:t> </w:t>
      </w:r>
      <w:r>
        <w:rPr/>
        <w:t>Pháp</w:t>
      </w:r>
      <w:r>
        <w:rPr>
          <w:spacing w:val="-4"/>
        </w:rPr>
        <w:t> </w:t>
      </w:r>
      <w:r>
        <w:rPr/>
        <w:t>vô</w:t>
      </w:r>
      <w:r>
        <w:rPr>
          <w:spacing w:val="-3"/>
        </w:rPr>
        <w:t> </w:t>
      </w:r>
      <w:r>
        <w:rPr/>
        <w:t>tầm</w:t>
      </w:r>
      <w:r>
        <w:rPr>
          <w:spacing w:val="-4"/>
        </w:rPr>
        <w:t> </w:t>
      </w:r>
      <w:r>
        <w:rPr/>
        <w:t>vô</w:t>
      </w:r>
      <w:r>
        <w:rPr>
          <w:spacing w:val="-4"/>
        </w:rPr>
        <w:t> </w:t>
      </w:r>
      <w:r>
        <w:rPr/>
        <w:t>tứ</w:t>
      </w:r>
      <w:r>
        <w:rPr>
          <w:spacing w:val="-1"/>
        </w:rPr>
        <w:t> </w:t>
      </w:r>
      <w:r>
        <w:rPr/>
        <w:t>hòa hợp</w:t>
      </w:r>
      <w:r>
        <w:rPr>
          <w:spacing w:val="-4"/>
        </w:rPr>
        <w:t> </w:t>
      </w:r>
      <w:r>
        <w:rPr/>
        <w:t>pháp vô</w:t>
      </w:r>
      <w:r>
        <w:rPr>
          <w:spacing w:val="-4"/>
        </w:rPr>
        <w:t> </w:t>
      </w:r>
      <w:r>
        <w:rPr/>
        <w:t>tầm</w:t>
      </w:r>
      <w:r>
        <w:rPr>
          <w:spacing w:val="-3"/>
        </w:rPr>
        <w:t> </w:t>
      </w:r>
      <w:r>
        <w:rPr/>
        <w:t>hữu</w:t>
      </w:r>
      <w:r>
        <w:rPr>
          <w:spacing w:val="-4"/>
        </w:rPr>
        <w:t> </w:t>
      </w:r>
      <w:r>
        <w:rPr>
          <w:spacing w:val="-2"/>
        </w:rPr>
        <w:t>tứ...</w:t>
      </w:r>
    </w:p>
    <w:p>
      <w:pPr>
        <w:pStyle w:val="BodyText"/>
        <w:ind w:left="1133" w:right="141" w:firstLine="2"/>
      </w:pPr>
      <w:r>
        <w:rPr/>
        <w:t>Tứ </w:t>
      </w:r>
      <w:r>
        <w:rPr>
          <w:i/>
        </w:rPr>
        <w:t>(vicāra)</w:t>
      </w:r>
      <w:r>
        <w:rPr>
          <w:i/>
          <w:spacing w:val="-3"/>
        </w:rPr>
        <w:t> </w:t>
      </w:r>
      <w:r>
        <w:rPr/>
        <w:t>hòa</w:t>
      </w:r>
      <w:r>
        <w:rPr>
          <w:spacing w:val="-1"/>
        </w:rPr>
        <w:t> </w:t>
      </w:r>
      <w:r>
        <w:rPr/>
        <w:t>hợp</w:t>
      </w:r>
      <w:r>
        <w:rPr>
          <w:spacing w:val="-2"/>
        </w:rPr>
        <w:t> </w:t>
      </w:r>
      <w:r>
        <w:rPr/>
        <w:t>uẩn</w:t>
      </w:r>
      <w:r>
        <w:rPr>
          <w:spacing w:val="-2"/>
        </w:rPr>
        <w:t> </w:t>
      </w:r>
      <w:r>
        <w:rPr/>
        <w:t>vô</w:t>
      </w:r>
      <w:r>
        <w:rPr>
          <w:spacing w:val="-2"/>
        </w:rPr>
        <w:t> </w:t>
      </w:r>
      <w:r>
        <w:rPr/>
        <w:t>tầm</w:t>
      </w:r>
      <w:r>
        <w:rPr>
          <w:spacing w:val="-4"/>
        </w:rPr>
        <w:t> </w:t>
      </w:r>
      <w:r>
        <w:rPr/>
        <w:t>hữu</w:t>
      </w:r>
      <w:r>
        <w:rPr>
          <w:spacing w:val="-2"/>
        </w:rPr>
        <w:t> </w:t>
      </w:r>
      <w:r>
        <w:rPr/>
        <w:t>tứ. Sát-na</w:t>
      </w:r>
      <w:r>
        <w:rPr>
          <w:spacing w:val="-1"/>
        </w:rPr>
        <w:t> </w:t>
      </w:r>
      <w:r>
        <w:rPr/>
        <w:t>tục</w:t>
      </w:r>
      <w:r>
        <w:rPr>
          <w:spacing w:val="-2"/>
        </w:rPr>
        <w:t> </w:t>
      </w:r>
      <w:r>
        <w:rPr/>
        <w:t>sinh:</w:t>
      </w:r>
      <w:r>
        <w:rPr>
          <w:spacing w:val="-2"/>
        </w:rPr>
        <w:t> </w:t>
      </w:r>
      <w:r>
        <w:rPr/>
        <w:t>Tứ hòa</w:t>
      </w:r>
      <w:r>
        <w:rPr>
          <w:spacing w:val="-1"/>
        </w:rPr>
        <w:t> </w:t>
      </w:r>
      <w:r>
        <w:rPr/>
        <w:t>hợp</w:t>
      </w:r>
      <w:r>
        <w:rPr>
          <w:spacing w:val="-2"/>
        </w:rPr>
        <w:t> </w:t>
      </w:r>
      <w:r>
        <w:rPr/>
        <w:t>uẩn</w:t>
      </w:r>
      <w:r>
        <w:rPr>
          <w:spacing w:val="-1"/>
        </w:rPr>
        <w:t> </w:t>
      </w:r>
      <w:r>
        <w:rPr/>
        <w:t>vô</w:t>
      </w:r>
      <w:r>
        <w:rPr>
          <w:spacing w:val="-2"/>
        </w:rPr>
        <w:t> </w:t>
      </w:r>
      <w:r>
        <w:rPr/>
        <w:t>tầm</w:t>
      </w:r>
      <w:r>
        <w:rPr>
          <w:spacing w:val="-4"/>
        </w:rPr>
        <w:t> </w:t>
      </w:r>
      <w:r>
        <w:rPr/>
        <w:t>hữu </w:t>
      </w:r>
      <w:r>
        <w:rPr>
          <w:spacing w:val="-6"/>
        </w:rPr>
        <w:t>tứ</w:t>
      </w:r>
    </w:p>
    <w:p>
      <w:pPr>
        <w:pStyle w:val="BodyText"/>
        <w:spacing w:line="237" w:lineRule="auto" w:before="123"/>
        <w:ind w:left="1135" w:right="1788" w:hanging="570"/>
      </w:pPr>
      <w:r>
        <w:rPr>
          <w:rFonts w:ascii="Symbol" w:hAnsi="Symbol"/>
        </w:rPr>
        <w:t></w:t>
      </w:r>
      <w:r>
        <w:rPr>
          <w:spacing w:val="80"/>
        </w:rPr>
        <w:t> </w:t>
      </w:r>
      <w:r>
        <w:rPr/>
        <w:t>Chư</w:t>
      </w:r>
      <w:r>
        <w:rPr>
          <w:spacing w:val="-2"/>
        </w:rPr>
        <w:t> </w:t>
      </w:r>
      <w:r>
        <w:rPr/>
        <w:t>pháp</w:t>
      </w:r>
      <w:r>
        <w:rPr>
          <w:spacing w:val="-3"/>
        </w:rPr>
        <w:t> </w:t>
      </w:r>
      <w:r>
        <w:rPr/>
        <w:t>vô</w:t>
      </w:r>
      <w:r>
        <w:rPr>
          <w:spacing w:val="-3"/>
        </w:rPr>
        <w:t> </w:t>
      </w:r>
      <w:r>
        <w:rPr/>
        <w:t>tầm</w:t>
      </w:r>
      <w:r>
        <w:rPr>
          <w:spacing w:val="-5"/>
        </w:rPr>
        <w:t> </w:t>
      </w:r>
      <w:r>
        <w:rPr/>
        <w:t>hữu</w:t>
      </w:r>
      <w:r>
        <w:rPr>
          <w:spacing w:val="-3"/>
        </w:rPr>
        <w:t> </w:t>
      </w:r>
      <w:r>
        <w:rPr/>
        <w:t>tứ</w:t>
      </w:r>
      <w:r>
        <w:rPr>
          <w:spacing w:val="-2"/>
        </w:rPr>
        <w:t> </w:t>
      </w:r>
      <w:r>
        <w:rPr/>
        <w:t>và</w:t>
      </w:r>
      <w:r>
        <w:rPr>
          <w:spacing w:val="-3"/>
        </w:rPr>
        <w:t> </w:t>
      </w:r>
      <w:r>
        <w:rPr/>
        <w:t>vô</w:t>
      </w:r>
      <w:r>
        <w:rPr>
          <w:spacing w:val="-3"/>
        </w:rPr>
        <w:t> </w:t>
      </w:r>
      <w:r>
        <w:rPr/>
        <w:t>tầm</w:t>
      </w:r>
      <w:r>
        <w:rPr>
          <w:spacing w:val="-5"/>
        </w:rPr>
        <w:t> </w:t>
      </w:r>
      <w:r>
        <w:rPr/>
        <w:t>vô</w:t>
      </w:r>
      <w:r>
        <w:rPr>
          <w:spacing w:val="-1"/>
        </w:rPr>
        <w:t> </w:t>
      </w:r>
      <w:r>
        <w:rPr/>
        <w:t>tứ hòa hợp</w:t>
      </w:r>
      <w:r>
        <w:rPr>
          <w:spacing w:val="-3"/>
        </w:rPr>
        <w:t> </w:t>
      </w:r>
      <w:r>
        <w:rPr/>
        <w:t>pháp vô</w:t>
      </w:r>
      <w:r>
        <w:rPr>
          <w:spacing w:val="-3"/>
        </w:rPr>
        <w:t> </w:t>
      </w:r>
      <w:r>
        <w:rPr/>
        <w:t>tầm</w:t>
      </w:r>
      <w:r>
        <w:rPr>
          <w:spacing w:val="-3"/>
        </w:rPr>
        <w:t> </w:t>
      </w:r>
      <w:r>
        <w:rPr/>
        <w:t>hữu</w:t>
      </w:r>
      <w:r>
        <w:rPr>
          <w:spacing w:val="-3"/>
        </w:rPr>
        <w:t> </w:t>
      </w:r>
      <w:r>
        <w:rPr/>
        <w:t>tứ... 3</w:t>
      </w:r>
      <w:r>
        <w:rPr>
          <w:spacing w:val="-5"/>
        </w:rPr>
        <w:t> </w:t>
      </w:r>
      <w:r>
        <w:rPr/>
        <w:t>uẩn</w:t>
      </w:r>
      <w:r>
        <w:rPr>
          <w:spacing w:val="-4"/>
        </w:rPr>
        <w:t> </w:t>
      </w:r>
      <w:r>
        <w:rPr/>
        <w:t>và</w:t>
      </w:r>
      <w:r>
        <w:rPr>
          <w:spacing w:val="-4"/>
        </w:rPr>
        <w:t> </w:t>
      </w:r>
      <w:r>
        <w:rPr/>
        <w:t>tứ</w:t>
      </w:r>
      <w:r>
        <w:rPr>
          <w:spacing w:val="-2"/>
        </w:rPr>
        <w:t> </w:t>
      </w:r>
      <w:r>
        <w:rPr/>
        <w:t>hòa</w:t>
      </w:r>
      <w:r>
        <w:rPr>
          <w:spacing w:val="-1"/>
        </w:rPr>
        <w:t> </w:t>
      </w:r>
      <w:r>
        <w:rPr/>
        <w:t>hợp</w:t>
      </w:r>
      <w:r>
        <w:rPr>
          <w:spacing w:val="-4"/>
        </w:rPr>
        <w:t> </w:t>
      </w:r>
      <w:r>
        <w:rPr/>
        <w:t>1</w:t>
      </w:r>
      <w:r>
        <w:rPr>
          <w:spacing w:val="-2"/>
        </w:rPr>
        <w:t> </w:t>
      </w:r>
      <w:r>
        <w:rPr/>
        <w:t>uẩn</w:t>
      </w:r>
      <w:r>
        <w:rPr>
          <w:spacing w:val="-4"/>
        </w:rPr>
        <w:t> </w:t>
      </w:r>
      <w:r>
        <w:rPr/>
        <w:t>vô</w:t>
      </w:r>
      <w:r>
        <w:rPr>
          <w:spacing w:val="-4"/>
        </w:rPr>
        <w:t> </w:t>
      </w:r>
      <w:r>
        <w:rPr/>
        <w:t>tầm</w:t>
      </w:r>
      <w:r>
        <w:rPr>
          <w:spacing w:val="-6"/>
        </w:rPr>
        <w:t> </w:t>
      </w:r>
      <w:r>
        <w:rPr/>
        <w:t>hữu</w:t>
      </w:r>
      <w:r>
        <w:rPr>
          <w:spacing w:val="-2"/>
        </w:rPr>
        <w:t> </w:t>
      </w:r>
      <w:r>
        <w:rPr/>
        <w:t>tứ,...</w:t>
      </w:r>
      <w:r>
        <w:rPr>
          <w:spacing w:val="-4"/>
        </w:rPr>
        <w:t> </w:t>
      </w:r>
      <w:r>
        <w:rPr/>
        <w:t>2</w:t>
      </w:r>
      <w:r>
        <w:rPr>
          <w:spacing w:val="-4"/>
        </w:rPr>
        <w:t> </w:t>
      </w:r>
      <w:r>
        <w:rPr/>
        <w:t>uẩn...</w:t>
      </w:r>
      <w:r>
        <w:rPr>
          <w:spacing w:val="-1"/>
        </w:rPr>
        <w:t> </w:t>
      </w:r>
      <w:r>
        <w:rPr/>
        <w:t>Sát-na</w:t>
      </w:r>
      <w:r>
        <w:rPr>
          <w:spacing w:val="-1"/>
        </w:rPr>
        <w:t> </w:t>
      </w:r>
      <w:r>
        <w:rPr/>
        <w:t>tục</w:t>
      </w:r>
      <w:r>
        <w:rPr>
          <w:spacing w:val="-4"/>
        </w:rPr>
        <w:t> </w:t>
      </w:r>
      <w:r>
        <w:rPr>
          <w:spacing w:val="-2"/>
        </w:rPr>
        <w:t>sinh...</w:t>
      </w:r>
    </w:p>
    <w:p>
      <w:pPr>
        <w:pStyle w:val="BodyText"/>
        <w:spacing w:line="317" w:lineRule="exact" w:before="123"/>
        <w:ind w:left="566"/>
      </w:pPr>
      <w:r>
        <w:rPr>
          <w:rFonts w:ascii="Symbol" w:hAnsi="Symbol"/>
        </w:rPr>
        <w:t></w:t>
      </w:r>
      <w:r>
        <w:rPr>
          <w:spacing w:val="49"/>
          <w:w w:val="150"/>
        </w:rPr>
        <w:t> </w:t>
      </w:r>
      <w:r>
        <w:rPr/>
        <w:t>Pháp</w:t>
      </w:r>
      <w:r>
        <w:rPr>
          <w:spacing w:val="-3"/>
        </w:rPr>
        <w:t> </w:t>
      </w:r>
      <w:r>
        <w:rPr/>
        <w:t>vô</w:t>
      </w:r>
      <w:r>
        <w:rPr>
          <w:spacing w:val="-4"/>
        </w:rPr>
        <w:t> </w:t>
      </w:r>
      <w:r>
        <w:rPr/>
        <w:t>tầm</w:t>
      </w:r>
      <w:r>
        <w:rPr>
          <w:spacing w:val="-4"/>
        </w:rPr>
        <w:t> </w:t>
      </w:r>
      <w:r>
        <w:rPr/>
        <w:t>vô</w:t>
      </w:r>
      <w:r>
        <w:rPr>
          <w:spacing w:val="-4"/>
        </w:rPr>
        <w:t> </w:t>
      </w:r>
      <w:r>
        <w:rPr/>
        <w:t>tứ</w:t>
      </w:r>
      <w:r>
        <w:rPr>
          <w:spacing w:val="-2"/>
        </w:rPr>
        <w:t> </w:t>
      </w:r>
      <w:r>
        <w:rPr/>
        <w:t>hòa hợp</w:t>
      </w:r>
      <w:r>
        <w:rPr>
          <w:spacing w:val="-3"/>
        </w:rPr>
        <w:t> </w:t>
      </w:r>
      <w:r>
        <w:rPr/>
        <w:t>pháp</w:t>
      </w:r>
      <w:r>
        <w:rPr>
          <w:spacing w:val="-1"/>
        </w:rPr>
        <w:t> </w:t>
      </w:r>
      <w:r>
        <w:rPr/>
        <w:t>vô</w:t>
      </w:r>
      <w:r>
        <w:rPr>
          <w:spacing w:val="-4"/>
        </w:rPr>
        <w:t> </w:t>
      </w:r>
      <w:r>
        <w:rPr/>
        <w:t>tầm</w:t>
      </w:r>
      <w:r>
        <w:rPr>
          <w:spacing w:val="-4"/>
        </w:rPr>
        <w:t> </w:t>
      </w:r>
      <w:r>
        <w:rPr/>
        <w:t>vô</w:t>
      </w:r>
      <w:r>
        <w:rPr>
          <w:spacing w:val="-4"/>
        </w:rPr>
        <w:t> </w:t>
      </w:r>
      <w:r>
        <w:rPr/>
        <w:t>tứ</w:t>
      </w:r>
      <w:r>
        <w:rPr>
          <w:spacing w:val="-1"/>
        </w:rPr>
        <w:t> </w:t>
      </w:r>
      <w:r>
        <w:rPr/>
        <w:t>sanh</w:t>
      </w:r>
      <w:r>
        <w:rPr>
          <w:spacing w:val="-3"/>
        </w:rPr>
        <w:t> </w:t>
      </w:r>
      <w:r>
        <w:rPr/>
        <w:t>ra</w:t>
      </w:r>
      <w:r>
        <w:rPr>
          <w:spacing w:val="-4"/>
        </w:rPr>
        <w:t> </w:t>
      </w:r>
      <w:r>
        <w:rPr/>
        <w:t>do</w:t>
      </w:r>
      <w:r>
        <w:rPr>
          <w:spacing w:val="-1"/>
        </w:rPr>
        <w:t> </w:t>
      </w:r>
      <w:r>
        <w:rPr/>
        <w:t>Nhân</w:t>
      </w:r>
      <w:r>
        <w:rPr>
          <w:spacing w:val="-4"/>
        </w:rPr>
        <w:t> </w:t>
      </w:r>
      <w:r>
        <w:rPr>
          <w:spacing w:val="-2"/>
        </w:rPr>
        <w:t>duyên:</w:t>
      </w:r>
    </w:p>
    <w:p>
      <w:pPr>
        <w:pStyle w:val="BodyText"/>
        <w:spacing w:line="298" w:lineRule="exact"/>
        <w:ind w:left="1135"/>
      </w:pPr>
      <w:r>
        <w:rPr/>
        <w:t>3</w:t>
      </w:r>
      <w:r>
        <w:rPr>
          <w:spacing w:val="-4"/>
        </w:rPr>
        <w:t> </w:t>
      </w:r>
      <w:r>
        <w:rPr/>
        <w:t>uẩn</w:t>
      </w:r>
      <w:r>
        <w:rPr>
          <w:spacing w:val="-4"/>
        </w:rPr>
        <w:t> </w:t>
      </w:r>
      <w:r>
        <w:rPr/>
        <w:t>hòa</w:t>
      </w:r>
      <w:r>
        <w:rPr>
          <w:spacing w:val="-4"/>
        </w:rPr>
        <w:t> </w:t>
      </w:r>
      <w:r>
        <w:rPr/>
        <w:t>hợp</w:t>
      </w:r>
      <w:r>
        <w:rPr>
          <w:spacing w:val="-4"/>
        </w:rPr>
        <w:t> </w:t>
      </w:r>
      <w:r>
        <w:rPr/>
        <w:t>1</w:t>
      </w:r>
      <w:r>
        <w:rPr>
          <w:spacing w:val="-4"/>
        </w:rPr>
        <w:t> </w:t>
      </w:r>
      <w:r>
        <w:rPr/>
        <w:t>uẩn</w:t>
      </w:r>
      <w:r>
        <w:rPr>
          <w:spacing w:val="-4"/>
        </w:rPr>
        <w:t> </w:t>
      </w:r>
      <w:r>
        <w:rPr/>
        <w:t>vô</w:t>
      </w:r>
      <w:r>
        <w:rPr>
          <w:spacing w:val="-2"/>
        </w:rPr>
        <w:t> </w:t>
      </w:r>
      <w:r>
        <w:rPr/>
        <w:t>tầm</w:t>
      </w:r>
      <w:r>
        <w:rPr>
          <w:spacing w:val="-5"/>
        </w:rPr>
        <w:t> </w:t>
      </w:r>
      <w:r>
        <w:rPr/>
        <w:t>vô</w:t>
      </w:r>
      <w:r>
        <w:rPr>
          <w:spacing w:val="-4"/>
        </w:rPr>
        <w:t> </w:t>
      </w:r>
      <w:r>
        <w:rPr/>
        <w:t>tứ,...</w:t>
      </w:r>
      <w:r>
        <w:rPr>
          <w:spacing w:val="-2"/>
        </w:rPr>
        <w:t> </w:t>
      </w:r>
      <w:r>
        <w:rPr/>
        <w:t>hòa</w:t>
      </w:r>
      <w:r>
        <w:rPr>
          <w:spacing w:val="-4"/>
        </w:rPr>
        <w:t> </w:t>
      </w:r>
      <w:r>
        <w:rPr/>
        <w:t>hợp</w:t>
      </w:r>
      <w:r>
        <w:rPr>
          <w:spacing w:val="-2"/>
        </w:rPr>
        <w:t> </w:t>
      </w:r>
      <w:r>
        <w:rPr/>
        <w:t>2</w:t>
      </w:r>
      <w:r>
        <w:rPr>
          <w:spacing w:val="-2"/>
        </w:rPr>
        <w:t> </w:t>
      </w:r>
      <w:r>
        <w:rPr/>
        <w:t>uẩn...</w:t>
      </w:r>
      <w:r>
        <w:rPr>
          <w:spacing w:val="-2"/>
        </w:rPr>
        <w:t> </w:t>
      </w:r>
      <w:r>
        <w:rPr/>
        <w:t>Sát-na</w:t>
      </w:r>
      <w:r>
        <w:rPr>
          <w:spacing w:val="-4"/>
        </w:rPr>
        <w:t> </w:t>
      </w:r>
      <w:r>
        <w:rPr/>
        <w:t>tục</w:t>
      </w:r>
      <w:r>
        <w:rPr>
          <w:spacing w:val="-4"/>
        </w:rPr>
        <w:t> </w:t>
      </w:r>
      <w:r>
        <w:rPr>
          <w:spacing w:val="-2"/>
        </w:rPr>
        <w:t>sinh...</w:t>
      </w:r>
    </w:p>
    <w:p>
      <w:pPr>
        <w:pStyle w:val="BodyText"/>
        <w:spacing w:line="317" w:lineRule="exact" w:before="122"/>
        <w:ind w:left="566"/>
      </w:pPr>
      <w:r>
        <w:rPr>
          <w:rFonts w:ascii="Symbol" w:hAnsi="Symbol"/>
        </w:rPr>
        <w:t></w:t>
      </w:r>
      <w:r>
        <w:rPr>
          <w:spacing w:val="50"/>
          <w:w w:val="150"/>
        </w:rPr>
        <w:t> </w:t>
      </w:r>
      <w:r>
        <w:rPr/>
        <w:t>Pháp</w:t>
      </w:r>
      <w:r>
        <w:rPr>
          <w:spacing w:val="-4"/>
        </w:rPr>
        <w:t> </w:t>
      </w:r>
      <w:r>
        <w:rPr/>
        <w:t>vô</w:t>
      </w:r>
      <w:r>
        <w:rPr>
          <w:spacing w:val="-3"/>
        </w:rPr>
        <w:t> </w:t>
      </w:r>
      <w:r>
        <w:rPr/>
        <w:t>tầm</w:t>
      </w:r>
      <w:r>
        <w:rPr>
          <w:spacing w:val="-4"/>
        </w:rPr>
        <w:t> </w:t>
      </w:r>
      <w:r>
        <w:rPr/>
        <w:t>hữu</w:t>
      </w:r>
      <w:r>
        <w:rPr>
          <w:spacing w:val="-4"/>
        </w:rPr>
        <w:t> </w:t>
      </w:r>
      <w:r>
        <w:rPr/>
        <w:t>tứ</w:t>
      </w:r>
      <w:r>
        <w:rPr>
          <w:spacing w:val="-1"/>
        </w:rPr>
        <w:t> </w:t>
      </w:r>
      <w:r>
        <w:rPr/>
        <w:t>hòa</w:t>
      </w:r>
      <w:r>
        <w:rPr>
          <w:spacing w:val="-3"/>
        </w:rPr>
        <w:t> </w:t>
      </w:r>
      <w:r>
        <w:rPr/>
        <w:t>hợp</w:t>
      </w:r>
      <w:r>
        <w:rPr>
          <w:spacing w:val="-4"/>
        </w:rPr>
        <w:t> </w:t>
      </w:r>
      <w:r>
        <w:rPr/>
        <w:t>pháp vô</w:t>
      </w:r>
      <w:r>
        <w:rPr>
          <w:spacing w:val="-4"/>
        </w:rPr>
        <w:t> </w:t>
      </w:r>
      <w:r>
        <w:rPr/>
        <w:t>tầm</w:t>
      </w:r>
      <w:r>
        <w:rPr>
          <w:spacing w:val="-3"/>
        </w:rPr>
        <w:t> </w:t>
      </w:r>
      <w:r>
        <w:rPr/>
        <w:t>vô</w:t>
      </w:r>
      <w:r>
        <w:rPr>
          <w:spacing w:val="-4"/>
        </w:rPr>
        <w:t> </w:t>
      </w:r>
      <w:r>
        <w:rPr>
          <w:spacing w:val="-2"/>
        </w:rPr>
        <w:t>tứ...</w:t>
      </w:r>
    </w:p>
    <w:p>
      <w:pPr>
        <w:pStyle w:val="BodyText"/>
        <w:spacing w:line="298" w:lineRule="exact"/>
        <w:ind w:left="897" w:right="1769"/>
        <w:jc w:val="right"/>
      </w:pPr>
      <w:r>
        <w:rPr/>
        <w:t>Uẩn</w:t>
      </w:r>
      <w:r>
        <w:rPr>
          <w:spacing w:val="-5"/>
        </w:rPr>
        <w:t> </w:t>
      </w:r>
      <w:r>
        <w:rPr/>
        <w:t>vô</w:t>
      </w:r>
      <w:r>
        <w:rPr>
          <w:spacing w:val="-4"/>
        </w:rPr>
        <w:t> </w:t>
      </w:r>
      <w:r>
        <w:rPr/>
        <w:t>tầm</w:t>
      </w:r>
      <w:r>
        <w:rPr>
          <w:spacing w:val="-4"/>
        </w:rPr>
        <w:t> </w:t>
      </w:r>
      <w:r>
        <w:rPr/>
        <w:t>hữu</w:t>
      </w:r>
      <w:r>
        <w:rPr>
          <w:spacing w:val="-5"/>
        </w:rPr>
        <w:t> </w:t>
      </w:r>
      <w:r>
        <w:rPr/>
        <w:t>tứ</w:t>
      </w:r>
      <w:r>
        <w:rPr>
          <w:spacing w:val="-2"/>
        </w:rPr>
        <w:t> </w:t>
      </w:r>
      <w:r>
        <w:rPr/>
        <w:t>hòa</w:t>
      </w:r>
      <w:r>
        <w:rPr>
          <w:spacing w:val="-1"/>
        </w:rPr>
        <w:t> </w:t>
      </w:r>
      <w:r>
        <w:rPr/>
        <w:t>hợp</w:t>
      </w:r>
      <w:r>
        <w:rPr>
          <w:spacing w:val="-5"/>
        </w:rPr>
        <w:t> </w:t>
      </w:r>
      <w:r>
        <w:rPr/>
        <w:t>tứ.</w:t>
      </w:r>
      <w:r>
        <w:rPr>
          <w:spacing w:val="-3"/>
        </w:rPr>
        <w:t> </w:t>
      </w:r>
      <w:r>
        <w:rPr/>
        <w:t>Sát-na</w:t>
      </w:r>
      <w:r>
        <w:rPr>
          <w:spacing w:val="-4"/>
        </w:rPr>
        <w:t> </w:t>
      </w:r>
      <w:r>
        <w:rPr/>
        <w:t>tục</w:t>
      </w:r>
      <w:r>
        <w:rPr>
          <w:spacing w:val="-5"/>
        </w:rPr>
        <w:t> </w:t>
      </w:r>
      <w:r>
        <w:rPr/>
        <w:t>sinh...</w:t>
      </w:r>
      <w:r>
        <w:rPr>
          <w:spacing w:val="-4"/>
        </w:rPr>
        <w:t> </w:t>
      </w:r>
      <w:r>
        <w:rPr/>
        <w:t>hòa</w:t>
      </w:r>
      <w:r>
        <w:rPr>
          <w:spacing w:val="-4"/>
        </w:rPr>
        <w:t> </w:t>
      </w:r>
      <w:r>
        <w:rPr/>
        <w:t>hợp</w:t>
      </w:r>
      <w:r>
        <w:rPr>
          <w:spacing w:val="-2"/>
        </w:rPr>
        <w:t> </w:t>
      </w:r>
      <w:r>
        <w:rPr/>
        <w:t>tứ</w:t>
      </w:r>
      <w:r>
        <w:rPr>
          <w:spacing w:val="-1"/>
        </w:rPr>
        <w:t> </w:t>
      </w:r>
      <w:r>
        <w:rPr>
          <w:i/>
          <w:spacing w:val="-2"/>
        </w:rPr>
        <w:t>(vicāra)</w:t>
      </w:r>
      <w:r>
        <w:rPr>
          <w:spacing w:val="-2"/>
        </w:rPr>
        <w:t>.</w:t>
      </w:r>
    </w:p>
    <w:p>
      <w:pPr>
        <w:pStyle w:val="BodyText"/>
        <w:spacing w:line="317" w:lineRule="exact" w:before="121"/>
        <w:ind w:left="0" w:right="1830"/>
        <w:jc w:val="right"/>
      </w:pPr>
      <w:r>
        <w:rPr>
          <w:rFonts w:ascii="Symbol" w:hAnsi="Symbol"/>
        </w:rPr>
        <w:t></w:t>
      </w:r>
      <w:r>
        <w:rPr>
          <w:spacing w:val="52"/>
          <w:w w:val="150"/>
        </w:rPr>
        <w:t> </w:t>
      </w:r>
      <w:r>
        <w:rPr/>
        <w:t>Pháp</w:t>
      </w:r>
      <w:r>
        <w:rPr>
          <w:spacing w:val="-4"/>
        </w:rPr>
        <w:t> </w:t>
      </w:r>
      <w:r>
        <w:rPr/>
        <w:t>vô</w:t>
      </w:r>
      <w:r>
        <w:rPr>
          <w:spacing w:val="-3"/>
        </w:rPr>
        <w:t> </w:t>
      </w:r>
      <w:r>
        <w:rPr/>
        <w:t>tầm</w:t>
      </w:r>
      <w:r>
        <w:rPr>
          <w:spacing w:val="-4"/>
        </w:rPr>
        <w:t> </w:t>
      </w:r>
      <w:r>
        <w:rPr/>
        <w:t>hữu</w:t>
      </w:r>
      <w:r>
        <w:rPr>
          <w:spacing w:val="-3"/>
        </w:rPr>
        <w:t> </w:t>
      </w:r>
      <w:r>
        <w:rPr/>
        <w:t>tứ</w:t>
      </w:r>
      <w:r>
        <w:rPr>
          <w:spacing w:val="-2"/>
        </w:rPr>
        <w:t> </w:t>
      </w:r>
      <w:r>
        <w:rPr/>
        <w:t>hòa</w:t>
      </w:r>
      <w:r>
        <w:rPr>
          <w:spacing w:val="-3"/>
        </w:rPr>
        <w:t> </w:t>
      </w:r>
      <w:r>
        <w:rPr/>
        <w:t>hợp</w:t>
      </w:r>
      <w:r>
        <w:rPr>
          <w:spacing w:val="-3"/>
        </w:rPr>
        <w:t> </w:t>
      </w:r>
      <w:r>
        <w:rPr/>
        <w:t>chư</w:t>
      </w:r>
      <w:r>
        <w:rPr>
          <w:spacing w:val="-3"/>
        </w:rPr>
        <w:t> </w:t>
      </w:r>
      <w:r>
        <w:rPr/>
        <w:t>pháp</w:t>
      </w:r>
      <w:r>
        <w:rPr>
          <w:spacing w:val="-2"/>
        </w:rPr>
        <w:t> </w:t>
      </w:r>
      <w:r>
        <w:rPr/>
        <w:t>vô</w:t>
      </w:r>
      <w:r>
        <w:rPr>
          <w:spacing w:val="-4"/>
        </w:rPr>
        <w:t> </w:t>
      </w:r>
      <w:r>
        <w:rPr/>
        <w:t>tầm</w:t>
      </w:r>
      <w:r>
        <w:rPr>
          <w:spacing w:val="-2"/>
        </w:rPr>
        <w:t> </w:t>
      </w:r>
      <w:r>
        <w:rPr/>
        <w:t>hữu</w:t>
      </w:r>
      <w:r>
        <w:rPr>
          <w:spacing w:val="-3"/>
        </w:rPr>
        <w:t> </w:t>
      </w:r>
      <w:r>
        <w:rPr/>
        <w:t>tứ</w:t>
      </w:r>
      <w:r>
        <w:rPr>
          <w:spacing w:val="-3"/>
        </w:rPr>
        <w:t> </w:t>
      </w:r>
      <w:r>
        <w:rPr/>
        <w:t>và</w:t>
      </w:r>
      <w:r>
        <w:rPr>
          <w:spacing w:val="-3"/>
        </w:rPr>
        <w:t> </w:t>
      </w:r>
      <w:r>
        <w:rPr/>
        <w:t>vô</w:t>
      </w:r>
      <w:r>
        <w:rPr>
          <w:spacing w:val="-4"/>
        </w:rPr>
        <w:t> </w:t>
      </w:r>
      <w:r>
        <w:rPr/>
        <w:t>tầm</w:t>
      </w:r>
      <w:r>
        <w:rPr>
          <w:spacing w:val="-3"/>
        </w:rPr>
        <w:t> </w:t>
      </w:r>
      <w:r>
        <w:rPr/>
        <w:t>vô</w:t>
      </w:r>
      <w:r>
        <w:rPr>
          <w:spacing w:val="-4"/>
        </w:rPr>
        <w:t> </w:t>
      </w:r>
      <w:r>
        <w:rPr>
          <w:spacing w:val="-2"/>
        </w:rPr>
        <w:t>tứ...</w:t>
      </w:r>
    </w:p>
    <w:p>
      <w:pPr>
        <w:pStyle w:val="BodyText"/>
        <w:spacing w:line="298" w:lineRule="exact"/>
        <w:ind w:left="1135"/>
      </w:pPr>
      <w:r>
        <w:rPr/>
        <w:t>3</w:t>
      </w:r>
      <w:r>
        <w:rPr>
          <w:spacing w:val="-4"/>
        </w:rPr>
        <w:t> </w:t>
      </w:r>
      <w:r>
        <w:rPr/>
        <w:t>uẩn</w:t>
      </w:r>
      <w:r>
        <w:rPr>
          <w:spacing w:val="-4"/>
        </w:rPr>
        <w:t> </w:t>
      </w:r>
      <w:r>
        <w:rPr/>
        <w:t>hòa</w:t>
      </w:r>
      <w:r>
        <w:rPr>
          <w:spacing w:val="-3"/>
        </w:rPr>
        <w:t> </w:t>
      </w:r>
      <w:r>
        <w:rPr/>
        <w:t>hợp</w:t>
      </w:r>
      <w:r>
        <w:rPr>
          <w:spacing w:val="-4"/>
        </w:rPr>
        <w:t> </w:t>
      </w:r>
      <w:r>
        <w:rPr/>
        <w:t>1</w:t>
      </w:r>
      <w:r>
        <w:rPr>
          <w:spacing w:val="-4"/>
        </w:rPr>
        <w:t> </w:t>
      </w:r>
      <w:r>
        <w:rPr/>
        <w:t>uẩn</w:t>
      </w:r>
      <w:r>
        <w:rPr>
          <w:spacing w:val="-3"/>
        </w:rPr>
        <w:t> </w:t>
      </w:r>
      <w:r>
        <w:rPr/>
        <w:t>vô</w:t>
      </w:r>
      <w:r>
        <w:rPr>
          <w:spacing w:val="-1"/>
        </w:rPr>
        <w:t> </w:t>
      </w:r>
      <w:r>
        <w:rPr/>
        <w:t>tầm</w:t>
      </w:r>
      <w:r>
        <w:rPr>
          <w:spacing w:val="-6"/>
        </w:rPr>
        <w:t> </w:t>
      </w:r>
      <w:r>
        <w:rPr/>
        <w:t>hữu</w:t>
      </w:r>
      <w:r>
        <w:rPr>
          <w:spacing w:val="-3"/>
        </w:rPr>
        <w:t> </w:t>
      </w:r>
      <w:r>
        <w:rPr/>
        <w:t>tứ</w:t>
      </w:r>
      <w:r>
        <w:rPr>
          <w:spacing w:val="-3"/>
        </w:rPr>
        <w:t> </w:t>
      </w:r>
      <w:r>
        <w:rPr/>
        <w:t>và</w:t>
      </w:r>
      <w:r>
        <w:rPr>
          <w:spacing w:val="-3"/>
        </w:rPr>
        <w:t> </w:t>
      </w:r>
      <w:r>
        <w:rPr/>
        <w:t>tứ,</w:t>
      </w:r>
      <w:r>
        <w:rPr>
          <w:spacing w:val="-4"/>
        </w:rPr>
        <w:t> </w:t>
      </w:r>
      <w:r>
        <w:rPr/>
        <w:t>2</w:t>
      </w:r>
      <w:r>
        <w:rPr>
          <w:spacing w:val="-4"/>
        </w:rPr>
        <w:t> </w:t>
      </w:r>
      <w:r>
        <w:rPr/>
        <w:t>uẩn hòa</w:t>
      </w:r>
      <w:r>
        <w:rPr>
          <w:spacing w:val="-3"/>
        </w:rPr>
        <w:t> </w:t>
      </w:r>
      <w:r>
        <w:rPr/>
        <w:t>hợp</w:t>
      </w:r>
      <w:r>
        <w:rPr>
          <w:spacing w:val="-2"/>
        </w:rPr>
        <w:t> </w:t>
      </w:r>
      <w:r>
        <w:rPr/>
        <w:t>2</w:t>
      </w:r>
      <w:r>
        <w:rPr>
          <w:spacing w:val="-3"/>
        </w:rPr>
        <w:t> </w:t>
      </w:r>
      <w:r>
        <w:rPr/>
        <w:t>uẩn.</w:t>
      </w:r>
      <w:r>
        <w:rPr>
          <w:spacing w:val="-1"/>
        </w:rPr>
        <w:t> </w:t>
      </w:r>
      <w:r>
        <w:rPr/>
        <w:t>Sát-na</w:t>
      </w:r>
      <w:r>
        <w:rPr>
          <w:spacing w:val="-4"/>
        </w:rPr>
        <w:t> </w:t>
      </w:r>
      <w:r>
        <w:rPr/>
        <w:t>tục</w:t>
      </w:r>
      <w:r>
        <w:rPr>
          <w:spacing w:val="-4"/>
        </w:rPr>
        <w:t> </w:t>
      </w:r>
      <w:r>
        <w:rPr>
          <w:spacing w:val="-2"/>
        </w:rPr>
        <w:t>sinh...</w:t>
      </w:r>
    </w:p>
    <w:p>
      <w:pPr>
        <w:pStyle w:val="BodyText"/>
        <w:spacing w:line="237" w:lineRule="auto" w:before="124"/>
        <w:ind w:left="852" w:hanging="287"/>
      </w:pPr>
      <w:r>
        <w:rPr>
          <w:rFonts w:ascii="Symbol" w:hAnsi="Symbol"/>
        </w:rPr>
        <w:t></w:t>
      </w:r>
      <w:r>
        <w:rPr>
          <w:spacing w:val="80"/>
        </w:rPr>
        <w:t> </w:t>
      </w:r>
      <w:r>
        <w:rPr/>
        <w:t>Pháp</w:t>
      </w:r>
      <w:r>
        <w:rPr>
          <w:spacing w:val="14"/>
        </w:rPr>
        <w:t> </w:t>
      </w:r>
      <w:r>
        <w:rPr/>
        <w:t>hữu</w:t>
      </w:r>
      <w:r>
        <w:rPr>
          <w:spacing w:val="14"/>
        </w:rPr>
        <w:t> </w:t>
      </w:r>
      <w:r>
        <w:rPr/>
        <w:t>tầm hữu</w:t>
      </w:r>
      <w:r>
        <w:rPr>
          <w:spacing w:val="14"/>
        </w:rPr>
        <w:t> </w:t>
      </w:r>
      <w:r>
        <w:rPr/>
        <w:t>tứ</w:t>
      </w:r>
      <w:r>
        <w:rPr>
          <w:spacing w:val="20"/>
        </w:rPr>
        <w:t> </w:t>
      </w:r>
      <w:r>
        <w:rPr/>
        <w:t>hòa</w:t>
      </w:r>
      <w:r>
        <w:rPr>
          <w:spacing w:val="14"/>
        </w:rPr>
        <w:t> </w:t>
      </w:r>
      <w:r>
        <w:rPr/>
        <w:t>hợp</w:t>
      </w:r>
      <w:r>
        <w:rPr>
          <w:spacing w:val="14"/>
        </w:rPr>
        <w:t> </w:t>
      </w:r>
      <w:r>
        <w:rPr/>
        <w:t>chư</w:t>
      </w:r>
      <w:r>
        <w:rPr>
          <w:spacing w:val="16"/>
        </w:rPr>
        <w:t> </w:t>
      </w:r>
      <w:r>
        <w:rPr/>
        <w:t>pháp</w:t>
      </w:r>
      <w:r>
        <w:rPr>
          <w:spacing w:val="14"/>
        </w:rPr>
        <w:t> </w:t>
      </w:r>
      <w:r>
        <w:rPr/>
        <w:t>hữu</w:t>
      </w:r>
      <w:r>
        <w:rPr>
          <w:spacing w:val="16"/>
        </w:rPr>
        <w:t> </w:t>
      </w:r>
      <w:r>
        <w:rPr/>
        <w:t>tầm</w:t>
      </w:r>
      <w:r>
        <w:rPr>
          <w:spacing w:val="14"/>
        </w:rPr>
        <w:t> </w:t>
      </w:r>
      <w:r>
        <w:rPr/>
        <w:t>hữu</w:t>
      </w:r>
      <w:r>
        <w:rPr>
          <w:spacing w:val="14"/>
        </w:rPr>
        <w:t> </w:t>
      </w:r>
      <w:r>
        <w:rPr/>
        <w:t>tứ</w:t>
      </w:r>
      <w:r>
        <w:rPr>
          <w:spacing w:val="15"/>
        </w:rPr>
        <w:t> </w:t>
      </w:r>
      <w:r>
        <w:rPr/>
        <w:t>và</w:t>
      </w:r>
      <w:r>
        <w:rPr>
          <w:spacing w:val="14"/>
        </w:rPr>
        <w:t> </w:t>
      </w:r>
      <w:r>
        <w:rPr/>
        <w:t>vô</w:t>
      </w:r>
      <w:r>
        <w:rPr>
          <w:spacing w:val="14"/>
        </w:rPr>
        <w:t> </w:t>
      </w:r>
      <w:r>
        <w:rPr/>
        <w:t>tầm</w:t>
      </w:r>
      <w:r>
        <w:rPr>
          <w:spacing w:val="14"/>
        </w:rPr>
        <w:t> </w:t>
      </w:r>
      <w:r>
        <w:rPr/>
        <w:t>hữu</w:t>
      </w:r>
      <w:r>
        <w:rPr>
          <w:spacing w:val="14"/>
        </w:rPr>
        <w:t> </w:t>
      </w:r>
      <w:r>
        <w:rPr/>
        <w:t>tứ</w:t>
      </w:r>
      <w:r>
        <w:rPr>
          <w:spacing w:val="15"/>
        </w:rPr>
        <w:t> </w:t>
      </w:r>
      <w:r>
        <w:rPr/>
        <w:t>sanh</w:t>
      </w:r>
      <w:r>
        <w:rPr>
          <w:spacing w:val="14"/>
        </w:rPr>
        <w:t> </w:t>
      </w:r>
      <w:r>
        <w:rPr/>
        <w:t>ra</w:t>
      </w:r>
      <w:r>
        <w:rPr>
          <w:spacing w:val="14"/>
        </w:rPr>
        <w:t> </w:t>
      </w:r>
      <w:r>
        <w:rPr/>
        <w:t>do Nhân duyên:</w:t>
      </w:r>
    </w:p>
    <w:p>
      <w:pPr>
        <w:pStyle w:val="BodyText"/>
        <w:ind w:left="1133" w:right="252" w:firstLine="2"/>
      </w:pPr>
      <w:r>
        <w:rPr/>
        <w:t>3</w:t>
      </w:r>
      <w:r>
        <w:rPr>
          <w:spacing w:val="-2"/>
        </w:rPr>
        <w:t> </w:t>
      </w:r>
      <w:r>
        <w:rPr/>
        <w:t>uẩn</w:t>
      </w:r>
      <w:r>
        <w:rPr>
          <w:spacing w:val="-2"/>
        </w:rPr>
        <w:t> </w:t>
      </w:r>
      <w:r>
        <w:rPr/>
        <w:t>hòa</w:t>
      </w:r>
      <w:r>
        <w:rPr>
          <w:spacing w:val="-2"/>
        </w:rPr>
        <w:t> </w:t>
      </w:r>
      <w:r>
        <w:rPr/>
        <w:t>hợp</w:t>
      </w:r>
      <w:r>
        <w:rPr>
          <w:spacing w:val="-2"/>
        </w:rPr>
        <w:t> </w:t>
      </w:r>
      <w:r>
        <w:rPr/>
        <w:t>1</w:t>
      </w:r>
      <w:r>
        <w:rPr>
          <w:spacing w:val="-2"/>
        </w:rPr>
        <w:t> </w:t>
      </w:r>
      <w:r>
        <w:rPr/>
        <w:t>uẩn</w:t>
      </w:r>
      <w:r>
        <w:rPr>
          <w:spacing w:val="-2"/>
        </w:rPr>
        <w:t> </w:t>
      </w:r>
      <w:r>
        <w:rPr/>
        <w:t>hữu</w:t>
      </w:r>
      <w:r>
        <w:rPr>
          <w:spacing w:val="-2"/>
        </w:rPr>
        <w:t> </w:t>
      </w:r>
      <w:r>
        <w:rPr/>
        <w:t>tầm</w:t>
      </w:r>
      <w:r>
        <w:rPr>
          <w:spacing w:val="-4"/>
        </w:rPr>
        <w:t> </w:t>
      </w:r>
      <w:r>
        <w:rPr/>
        <w:t>hữu</w:t>
      </w:r>
      <w:r>
        <w:rPr>
          <w:spacing w:val="-2"/>
        </w:rPr>
        <w:t> </w:t>
      </w:r>
      <w:r>
        <w:rPr/>
        <w:t>tứ</w:t>
      </w:r>
      <w:r>
        <w:rPr>
          <w:spacing w:val="-1"/>
        </w:rPr>
        <w:t> </w:t>
      </w:r>
      <w:r>
        <w:rPr/>
        <w:t>và</w:t>
      </w:r>
      <w:r>
        <w:rPr>
          <w:spacing w:val="-2"/>
        </w:rPr>
        <w:t> </w:t>
      </w:r>
      <w:r>
        <w:rPr/>
        <w:t>tầm,... 2</w:t>
      </w:r>
      <w:r>
        <w:rPr>
          <w:spacing w:val="-2"/>
        </w:rPr>
        <w:t> </w:t>
      </w:r>
      <w:r>
        <w:rPr/>
        <w:t>uẩn</w:t>
      </w:r>
      <w:r>
        <w:rPr>
          <w:spacing w:val="-2"/>
        </w:rPr>
        <w:t> </w:t>
      </w:r>
      <w:r>
        <w:rPr/>
        <w:t>và</w:t>
      </w:r>
      <w:r>
        <w:rPr>
          <w:spacing w:val="-2"/>
        </w:rPr>
        <w:t> </w:t>
      </w:r>
      <w:r>
        <w:rPr/>
        <w:t>tầm.</w:t>
      </w:r>
      <w:r>
        <w:rPr>
          <w:spacing w:val="-1"/>
        </w:rPr>
        <w:t> </w:t>
      </w:r>
      <w:r>
        <w:rPr/>
        <w:t>Sát-na</w:t>
      </w:r>
      <w:r>
        <w:rPr>
          <w:spacing w:val="-2"/>
        </w:rPr>
        <w:t> </w:t>
      </w:r>
      <w:r>
        <w:rPr/>
        <w:t>tục</w:t>
      </w:r>
      <w:r>
        <w:rPr>
          <w:spacing w:val="-2"/>
        </w:rPr>
        <w:t> </w:t>
      </w:r>
      <w:r>
        <w:rPr/>
        <w:t>sinh... Người biết nên sắp phần ỷ trượng về Nhân duyên cho rộng.</w:t>
      </w:r>
    </w:p>
    <w:p>
      <w:pPr>
        <w:pStyle w:val="Heading3"/>
        <w:spacing w:line="295" w:lineRule="exact" w:before="10"/>
      </w:pPr>
      <w:r>
        <w:rPr>
          <w:spacing w:val="-4"/>
        </w:rPr>
        <w:t>116.</w:t>
      </w:r>
    </w:p>
    <w:p>
      <w:pPr>
        <w:pStyle w:val="BodyText"/>
        <w:ind w:right="139"/>
        <w:jc w:val="both"/>
      </w:pPr>
      <w:r>
        <w:rPr/>
        <w:t>Nhân 11, Cảnh, Trưởng, Vô gián, Liên tiếp, Đồng sanh, Hỗ tương, Y chỉ, Cận y, </w:t>
      </w:r>
      <w:r>
        <w:rPr/>
        <w:t>Tiền sanh, Cố hưởng, Nghiệp, Quả, Thực, Quyền, Thiền, Đạo, Tương ưng, Bất tương ưng, Hiệu hữu, Vô hữu, Ly, Bất ly đều có 11.</w:t>
      </w:r>
    </w:p>
    <w:p>
      <w:pPr>
        <w:spacing w:before="0"/>
        <w:ind w:left="3459" w:right="0" w:firstLine="0"/>
        <w:jc w:val="both"/>
        <w:rPr>
          <w:i/>
          <w:sz w:val="26"/>
        </w:rPr>
      </w:pPr>
      <w:r>
        <w:rPr>
          <w:i/>
          <w:sz w:val="26"/>
        </w:rPr>
        <w:t>Dứt</w:t>
      </w:r>
      <w:r>
        <w:rPr>
          <w:i/>
          <w:spacing w:val="-5"/>
          <w:sz w:val="26"/>
        </w:rPr>
        <w:t> </w:t>
      </w:r>
      <w:r>
        <w:rPr>
          <w:i/>
          <w:sz w:val="26"/>
        </w:rPr>
        <w:t>cách</w:t>
      </w:r>
      <w:r>
        <w:rPr>
          <w:i/>
          <w:spacing w:val="-5"/>
          <w:sz w:val="26"/>
        </w:rPr>
        <w:t> </w:t>
      </w:r>
      <w:r>
        <w:rPr>
          <w:i/>
          <w:sz w:val="26"/>
        </w:rPr>
        <w:t>thuận</w:t>
      </w:r>
      <w:r>
        <w:rPr>
          <w:i/>
          <w:spacing w:val="-4"/>
          <w:sz w:val="26"/>
        </w:rPr>
        <w:t> </w:t>
      </w:r>
      <w:r>
        <w:rPr>
          <w:i/>
          <w:sz w:val="26"/>
        </w:rPr>
        <w:t>tùng</w:t>
      </w:r>
      <w:r>
        <w:rPr>
          <w:i/>
          <w:spacing w:val="-2"/>
          <w:sz w:val="26"/>
        </w:rPr>
        <w:t> (anuloma)</w:t>
      </w:r>
    </w:p>
    <w:p>
      <w:pPr>
        <w:spacing w:before="115"/>
        <w:ind w:left="850" w:right="0" w:firstLine="0"/>
        <w:jc w:val="both"/>
        <w:rPr>
          <w:sz w:val="26"/>
        </w:rPr>
      </w:pPr>
      <w:r>
        <w:rPr>
          <w:sz w:val="26"/>
        </w:rPr>
        <w:t>Trí</w:t>
      </w:r>
      <w:r>
        <w:rPr>
          <w:spacing w:val="-5"/>
          <w:sz w:val="26"/>
        </w:rPr>
        <w:t> </w:t>
      </w:r>
      <w:r>
        <w:rPr>
          <w:sz w:val="26"/>
        </w:rPr>
        <w:t>thức</w:t>
      </w:r>
      <w:r>
        <w:rPr>
          <w:spacing w:val="-5"/>
          <w:sz w:val="26"/>
        </w:rPr>
        <w:t> </w:t>
      </w:r>
      <w:r>
        <w:rPr>
          <w:sz w:val="26"/>
        </w:rPr>
        <w:t>nên</w:t>
      </w:r>
      <w:r>
        <w:rPr>
          <w:spacing w:val="-4"/>
          <w:sz w:val="26"/>
        </w:rPr>
        <w:t> </w:t>
      </w:r>
      <w:r>
        <w:rPr>
          <w:sz w:val="26"/>
        </w:rPr>
        <w:t>phân</w:t>
      </w:r>
      <w:r>
        <w:rPr>
          <w:spacing w:val="-5"/>
          <w:sz w:val="26"/>
        </w:rPr>
        <w:t> </w:t>
      </w:r>
      <w:r>
        <w:rPr>
          <w:sz w:val="26"/>
        </w:rPr>
        <w:t>đếm</w:t>
      </w:r>
      <w:r>
        <w:rPr>
          <w:spacing w:val="-5"/>
          <w:sz w:val="26"/>
        </w:rPr>
        <w:t> </w:t>
      </w:r>
      <w:r>
        <w:rPr>
          <w:sz w:val="26"/>
        </w:rPr>
        <w:t>ngược</w:t>
      </w:r>
      <w:r>
        <w:rPr>
          <w:spacing w:val="-1"/>
          <w:sz w:val="26"/>
        </w:rPr>
        <w:t> </w:t>
      </w:r>
      <w:r>
        <w:rPr>
          <w:i/>
          <w:spacing w:val="-2"/>
          <w:sz w:val="26"/>
        </w:rPr>
        <w:t>(paccanīya)</w:t>
      </w:r>
      <w:r>
        <w:rPr>
          <w:spacing w:val="-2"/>
          <w:sz w:val="26"/>
        </w:rPr>
        <w:t>.</w:t>
      </w:r>
    </w:p>
    <w:p>
      <w:pPr>
        <w:pStyle w:val="Heading3"/>
        <w:spacing w:before="8"/>
      </w:pPr>
      <w:r>
        <w:rPr>
          <w:spacing w:val="-4"/>
        </w:rPr>
        <w:t>117.</w:t>
      </w:r>
    </w:p>
    <w:p>
      <w:pPr>
        <w:pStyle w:val="BodyText"/>
      </w:pPr>
      <w:r>
        <w:rPr/>
        <w:t>Phi nhân 6, phi Trưởng 11, phi Tiền sanh 11, phi Hậu sanh 11, phi Cố hưởng 11, phi</w:t>
      </w:r>
      <w:r>
        <w:rPr>
          <w:spacing w:val="80"/>
        </w:rPr>
        <w:t> </w:t>
      </w:r>
      <w:r>
        <w:rPr/>
        <w:t>Nghiệp 7, phi Quả 11, phi Thiền 1, phi Đạo 6, phi Bất tương ưng 11.</w:t>
      </w:r>
    </w:p>
    <w:p>
      <w:pPr>
        <w:spacing w:line="299" w:lineRule="exact" w:before="0"/>
        <w:ind w:left="3596" w:right="0" w:firstLine="0"/>
        <w:jc w:val="left"/>
        <w:rPr>
          <w:i/>
          <w:sz w:val="26"/>
        </w:rPr>
      </w:pPr>
      <w:r>
        <w:rPr>
          <w:i/>
          <w:sz w:val="26"/>
        </w:rPr>
        <w:t>Dứt</w:t>
      </w:r>
      <w:r>
        <w:rPr>
          <w:i/>
          <w:spacing w:val="-6"/>
          <w:sz w:val="26"/>
        </w:rPr>
        <w:t> </w:t>
      </w:r>
      <w:r>
        <w:rPr>
          <w:i/>
          <w:sz w:val="26"/>
        </w:rPr>
        <w:t>phần</w:t>
      </w:r>
      <w:r>
        <w:rPr>
          <w:i/>
          <w:spacing w:val="-6"/>
          <w:sz w:val="26"/>
        </w:rPr>
        <w:t> </w:t>
      </w:r>
      <w:r>
        <w:rPr>
          <w:i/>
          <w:sz w:val="26"/>
        </w:rPr>
        <w:t>ngược</w:t>
      </w:r>
      <w:r>
        <w:rPr>
          <w:i/>
          <w:spacing w:val="-2"/>
          <w:sz w:val="26"/>
        </w:rPr>
        <w:t> (paccanīya)</w:t>
      </w:r>
    </w:p>
    <w:p>
      <w:pPr>
        <w:pStyle w:val="BodyText"/>
        <w:spacing w:line="298" w:lineRule="exact" w:before="296"/>
        <w:ind w:left="1135"/>
      </w:pPr>
      <w:r>
        <w:rPr/>
        <w:t>Hai</w:t>
      </w:r>
      <w:r>
        <w:rPr>
          <w:spacing w:val="51"/>
          <w:w w:val="150"/>
        </w:rPr>
        <w:t> </w:t>
      </w:r>
      <w:r>
        <w:rPr/>
        <w:t>phần</w:t>
      </w:r>
      <w:r>
        <w:rPr>
          <w:spacing w:val="52"/>
          <w:w w:val="150"/>
        </w:rPr>
        <w:t> </w:t>
      </w:r>
      <w:r>
        <w:rPr/>
        <w:t>ngoài</w:t>
      </w:r>
      <w:r>
        <w:rPr>
          <w:spacing w:val="52"/>
          <w:w w:val="150"/>
        </w:rPr>
        <w:t> </w:t>
      </w:r>
      <w:r>
        <w:rPr/>
        <w:t>ra</w:t>
      </w:r>
      <w:r>
        <w:rPr>
          <w:spacing w:val="51"/>
          <w:w w:val="150"/>
        </w:rPr>
        <w:t> </w:t>
      </w:r>
      <w:r>
        <w:rPr/>
        <w:t>nên</w:t>
      </w:r>
      <w:r>
        <w:rPr>
          <w:spacing w:val="52"/>
          <w:w w:val="150"/>
        </w:rPr>
        <w:t> </w:t>
      </w:r>
      <w:r>
        <w:rPr/>
        <w:t>nhân</w:t>
      </w:r>
      <w:r>
        <w:rPr>
          <w:spacing w:val="52"/>
          <w:w w:val="150"/>
        </w:rPr>
        <w:t> </w:t>
      </w:r>
      <w:r>
        <w:rPr/>
        <w:t>rộng</w:t>
      </w:r>
      <w:r>
        <w:rPr>
          <w:spacing w:val="53"/>
          <w:w w:val="150"/>
        </w:rPr>
        <w:t> </w:t>
      </w:r>
      <w:r>
        <w:rPr/>
        <w:t>như</w:t>
      </w:r>
      <w:r>
        <w:rPr>
          <w:spacing w:val="53"/>
          <w:w w:val="150"/>
        </w:rPr>
        <w:t> </w:t>
      </w:r>
      <w:r>
        <w:rPr/>
        <w:t>thế</w:t>
      </w:r>
      <w:r>
        <w:rPr>
          <w:spacing w:val="52"/>
          <w:w w:val="150"/>
        </w:rPr>
        <w:t> </w:t>
      </w:r>
      <w:r>
        <w:rPr/>
        <w:t>này,...</w:t>
      </w:r>
      <w:r>
        <w:rPr>
          <w:spacing w:val="51"/>
          <w:w w:val="150"/>
        </w:rPr>
        <w:t> </w:t>
      </w:r>
      <w:r>
        <w:rPr/>
        <w:t>cho</w:t>
      </w:r>
      <w:r>
        <w:rPr>
          <w:spacing w:val="52"/>
          <w:w w:val="150"/>
        </w:rPr>
        <w:t> </w:t>
      </w:r>
      <w:r>
        <w:rPr/>
        <w:t>đến</w:t>
      </w:r>
      <w:r>
        <w:rPr>
          <w:spacing w:val="52"/>
          <w:w w:val="150"/>
        </w:rPr>
        <w:t> </w:t>
      </w:r>
      <w:r>
        <w:rPr/>
        <w:t>phần</w:t>
      </w:r>
      <w:r>
        <w:rPr>
          <w:spacing w:val="51"/>
          <w:w w:val="150"/>
        </w:rPr>
        <w:t> </w:t>
      </w:r>
      <w:r>
        <w:rPr/>
        <w:t>tương</w:t>
      </w:r>
      <w:r>
        <w:rPr>
          <w:spacing w:val="51"/>
          <w:w w:val="150"/>
        </w:rPr>
        <w:t> </w:t>
      </w:r>
      <w:r>
        <w:rPr>
          <w:spacing w:val="-5"/>
        </w:rPr>
        <w:t>ưng</w:t>
      </w:r>
    </w:p>
    <w:p>
      <w:pPr>
        <w:spacing w:line="298" w:lineRule="exact" w:before="0"/>
        <w:ind w:left="1133" w:right="0" w:firstLine="0"/>
        <w:jc w:val="left"/>
        <w:rPr>
          <w:sz w:val="26"/>
        </w:rPr>
      </w:pPr>
      <w:r>
        <w:rPr>
          <w:i/>
          <w:sz w:val="26"/>
        </w:rPr>
        <w:t>(sampayutta</w:t>
      </w:r>
      <w:r>
        <w:rPr>
          <w:i/>
          <w:spacing w:val="-6"/>
          <w:sz w:val="26"/>
        </w:rPr>
        <w:t> </w:t>
      </w:r>
      <w:r>
        <w:rPr>
          <w:i/>
          <w:sz w:val="26"/>
        </w:rPr>
        <w:t>vāra)</w:t>
      </w:r>
      <w:r>
        <w:rPr>
          <w:i/>
          <w:spacing w:val="-6"/>
          <w:sz w:val="26"/>
        </w:rPr>
        <w:t> </w:t>
      </w:r>
      <w:r>
        <w:rPr>
          <w:sz w:val="26"/>
        </w:rPr>
        <w:t>nên</w:t>
      </w:r>
      <w:r>
        <w:rPr>
          <w:spacing w:val="-4"/>
          <w:sz w:val="26"/>
        </w:rPr>
        <w:t> </w:t>
      </w:r>
      <w:r>
        <w:rPr>
          <w:sz w:val="26"/>
        </w:rPr>
        <w:t>phân</w:t>
      </w:r>
      <w:r>
        <w:rPr>
          <w:spacing w:val="-7"/>
          <w:sz w:val="26"/>
        </w:rPr>
        <w:t> </w:t>
      </w:r>
      <w:r>
        <w:rPr>
          <w:sz w:val="26"/>
        </w:rPr>
        <w:t>rộng</w:t>
      </w:r>
      <w:r>
        <w:rPr>
          <w:spacing w:val="-7"/>
          <w:sz w:val="26"/>
        </w:rPr>
        <w:t> </w:t>
      </w:r>
      <w:r>
        <w:rPr>
          <w:spacing w:val="-2"/>
          <w:sz w:val="26"/>
        </w:rPr>
        <w:t>luôn.</w:t>
      </w:r>
    </w:p>
    <w:p>
      <w:pPr>
        <w:spacing w:before="1"/>
        <w:ind w:left="3293" w:right="0" w:firstLine="0"/>
        <w:jc w:val="left"/>
        <w:rPr>
          <w:i/>
          <w:sz w:val="26"/>
        </w:rPr>
      </w:pPr>
      <w:r>
        <w:rPr>
          <w:i/>
          <w:sz w:val="26"/>
        </w:rPr>
        <w:t>Dứt</w:t>
      </w:r>
      <w:r>
        <w:rPr>
          <w:i/>
          <w:spacing w:val="-5"/>
          <w:sz w:val="26"/>
        </w:rPr>
        <w:t> </w:t>
      </w:r>
      <w:r>
        <w:rPr>
          <w:i/>
          <w:sz w:val="26"/>
        </w:rPr>
        <w:t>phần</w:t>
      </w:r>
      <w:r>
        <w:rPr>
          <w:i/>
          <w:spacing w:val="-5"/>
          <w:sz w:val="26"/>
        </w:rPr>
        <w:t> </w:t>
      </w:r>
      <w:r>
        <w:rPr>
          <w:i/>
          <w:sz w:val="26"/>
        </w:rPr>
        <w:t>hỗn</w:t>
      </w:r>
      <w:r>
        <w:rPr>
          <w:i/>
          <w:spacing w:val="-5"/>
          <w:sz w:val="26"/>
        </w:rPr>
        <w:t> </w:t>
      </w:r>
      <w:r>
        <w:rPr>
          <w:i/>
          <w:sz w:val="26"/>
        </w:rPr>
        <w:t>hợp</w:t>
      </w:r>
      <w:r>
        <w:rPr>
          <w:i/>
          <w:spacing w:val="-3"/>
          <w:sz w:val="26"/>
        </w:rPr>
        <w:t> </w:t>
      </w:r>
      <w:r>
        <w:rPr>
          <w:i/>
          <w:spacing w:val="-2"/>
          <w:sz w:val="26"/>
        </w:rPr>
        <w:t>(saṅsaṭṭhavāra)</w:t>
      </w:r>
    </w:p>
    <w:p>
      <w:pPr>
        <w:spacing w:after="0"/>
        <w:jc w:val="left"/>
        <w:rPr>
          <w:i/>
          <w:sz w:val="26"/>
        </w:rPr>
        <w:sectPr>
          <w:pgSz w:w="11630" w:h="16450"/>
          <w:pgMar w:header="811" w:footer="0" w:top="1120" w:bottom="280" w:left="708" w:right="850"/>
        </w:sectPr>
      </w:pPr>
    </w:p>
    <w:p>
      <w:pPr>
        <w:spacing w:line="298" w:lineRule="exact" w:before="240"/>
        <w:ind w:left="708" w:right="0" w:firstLine="0"/>
        <w:jc w:val="left"/>
        <w:rPr>
          <w:b/>
          <w:i/>
          <w:sz w:val="26"/>
        </w:rPr>
      </w:pPr>
      <w:bookmarkStart w:name="_bookmark166" w:id="167"/>
      <w:bookmarkEnd w:id="167"/>
      <w:r>
        <w:rPr/>
      </w:r>
      <w:r>
        <w:rPr>
          <w:b/>
          <w:sz w:val="26"/>
        </w:rPr>
        <w:t>Phần</w:t>
      </w:r>
      <w:r>
        <w:rPr>
          <w:b/>
          <w:spacing w:val="-7"/>
          <w:sz w:val="26"/>
        </w:rPr>
        <w:t> </w:t>
      </w:r>
      <w:r>
        <w:rPr>
          <w:b/>
          <w:sz w:val="26"/>
        </w:rPr>
        <w:t>Nhân</w:t>
      </w:r>
      <w:r>
        <w:rPr>
          <w:b/>
          <w:spacing w:val="-6"/>
          <w:sz w:val="26"/>
        </w:rPr>
        <w:t> </w:t>
      </w:r>
      <w:r>
        <w:rPr>
          <w:b/>
          <w:sz w:val="26"/>
        </w:rPr>
        <w:t>Đề</w:t>
      </w:r>
      <w:r>
        <w:rPr>
          <w:b/>
          <w:spacing w:val="-6"/>
          <w:sz w:val="26"/>
        </w:rPr>
        <w:t> </w:t>
      </w:r>
      <w:r>
        <w:rPr>
          <w:b/>
          <w:i/>
          <w:spacing w:val="-2"/>
          <w:sz w:val="26"/>
        </w:rPr>
        <w:t>(Pañhāvāra)</w:t>
      </w:r>
    </w:p>
    <w:p>
      <w:pPr>
        <w:pStyle w:val="Heading3"/>
        <w:spacing w:line="298" w:lineRule="exact"/>
      </w:pPr>
      <w:r>
        <w:rPr>
          <w:spacing w:val="-4"/>
        </w:rPr>
        <w:t>118.</w:t>
      </w:r>
    </w:p>
    <w:p>
      <w:pPr>
        <w:pStyle w:val="BodyText"/>
        <w:spacing w:line="292" w:lineRule="exact"/>
      </w:pPr>
      <w:r>
        <w:rPr/>
        <w:t>Pháp</w:t>
      </w:r>
      <w:r>
        <w:rPr>
          <w:spacing w:val="-5"/>
        </w:rPr>
        <w:t> </w:t>
      </w:r>
      <w:r>
        <w:rPr/>
        <w:t>hữu</w:t>
      </w:r>
      <w:r>
        <w:rPr>
          <w:spacing w:val="-5"/>
        </w:rPr>
        <w:t> </w:t>
      </w:r>
      <w:r>
        <w:rPr/>
        <w:t>tầm</w:t>
      </w:r>
      <w:r>
        <w:rPr>
          <w:spacing w:val="-5"/>
        </w:rPr>
        <w:t> </w:t>
      </w:r>
      <w:r>
        <w:rPr/>
        <w:t>hữu</w:t>
      </w:r>
      <w:r>
        <w:rPr>
          <w:spacing w:val="-5"/>
        </w:rPr>
        <w:t> </w:t>
      </w:r>
      <w:r>
        <w:rPr/>
        <w:t>tứ</w:t>
      </w:r>
      <w:r>
        <w:rPr>
          <w:spacing w:val="-2"/>
        </w:rPr>
        <w:t> </w:t>
      </w:r>
      <w:r>
        <w:rPr/>
        <w:t>làm</w:t>
      </w:r>
      <w:r>
        <w:rPr>
          <w:spacing w:val="-4"/>
        </w:rPr>
        <w:t> </w:t>
      </w:r>
      <w:r>
        <w:rPr/>
        <w:t>duyên</w:t>
      </w:r>
      <w:r>
        <w:rPr>
          <w:spacing w:val="-3"/>
        </w:rPr>
        <w:t> </w:t>
      </w:r>
      <w:r>
        <w:rPr/>
        <w:t>cho</w:t>
      </w:r>
      <w:r>
        <w:rPr>
          <w:spacing w:val="-4"/>
        </w:rPr>
        <w:t> </w:t>
      </w:r>
      <w:r>
        <w:rPr/>
        <w:t>pháp</w:t>
      </w:r>
      <w:r>
        <w:rPr>
          <w:spacing w:val="-2"/>
        </w:rPr>
        <w:t> </w:t>
      </w:r>
      <w:r>
        <w:rPr/>
        <w:t>hữu</w:t>
      </w:r>
      <w:r>
        <w:rPr>
          <w:spacing w:val="-3"/>
        </w:rPr>
        <w:t> </w:t>
      </w:r>
      <w:r>
        <w:rPr/>
        <w:t>tầm</w:t>
      </w:r>
      <w:r>
        <w:rPr>
          <w:spacing w:val="-5"/>
        </w:rPr>
        <w:t> </w:t>
      </w:r>
      <w:r>
        <w:rPr/>
        <w:t>hữu</w:t>
      </w:r>
      <w:r>
        <w:rPr>
          <w:spacing w:val="-5"/>
        </w:rPr>
        <w:t> </w:t>
      </w:r>
      <w:r>
        <w:rPr/>
        <w:t>tứ</w:t>
      </w:r>
      <w:r>
        <w:rPr>
          <w:spacing w:val="-4"/>
        </w:rPr>
        <w:t> </w:t>
      </w:r>
      <w:r>
        <w:rPr/>
        <w:t>bằng</w:t>
      </w:r>
      <w:r>
        <w:rPr>
          <w:spacing w:val="-2"/>
        </w:rPr>
        <w:t> </w:t>
      </w:r>
      <w:r>
        <w:rPr/>
        <w:t>Nhân</w:t>
      </w:r>
      <w:r>
        <w:rPr>
          <w:spacing w:val="-2"/>
        </w:rPr>
        <w:t> duyên:</w:t>
      </w:r>
    </w:p>
    <w:p>
      <w:pPr>
        <w:spacing w:before="0"/>
        <w:ind w:left="1133" w:right="0" w:firstLine="2"/>
        <w:jc w:val="left"/>
        <w:rPr>
          <w:sz w:val="26"/>
        </w:rPr>
      </w:pPr>
      <w:r>
        <w:rPr>
          <w:sz w:val="26"/>
        </w:rPr>
        <w:t>Nhân</w:t>
      </w:r>
      <w:r>
        <w:rPr>
          <w:spacing w:val="37"/>
          <w:sz w:val="26"/>
        </w:rPr>
        <w:t> </w:t>
      </w:r>
      <w:r>
        <w:rPr>
          <w:i/>
          <w:sz w:val="26"/>
        </w:rPr>
        <w:t>(hetu)</w:t>
      </w:r>
      <w:r>
        <w:rPr>
          <w:i/>
          <w:spacing w:val="35"/>
          <w:sz w:val="26"/>
        </w:rPr>
        <w:t> </w:t>
      </w:r>
      <w:r>
        <w:rPr>
          <w:sz w:val="26"/>
        </w:rPr>
        <w:t>hữu</w:t>
      </w:r>
      <w:r>
        <w:rPr>
          <w:spacing w:val="37"/>
          <w:sz w:val="26"/>
        </w:rPr>
        <w:t> </w:t>
      </w:r>
      <w:r>
        <w:rPr>
          <w:sz w:val="26"/>
        </w:rPr>
        <w:t>tầm</w:t>
      </w:r>
      <w:r>
        <w:rPr>
          <w:spacing w:val="37"/>
          <w:sz w:val="26"/>
        </w:rPr>
        <w:t> </w:t>
      </w:r>
      <w:r>
        <w:rPr>
          <w:sz w:val="26"/>
        </w:rPr>
        <w:t>hữu</w:t>
      </w:r>
      <w:r>
        <w:rPr>
          <w:spacing w:val="37"/>
          <w:sz w:val="26"/>
        </w:rPr>
        <w:t> </w:t>
      </w:r>
      <w:r>
        <w:rPr>
          <w:sz w:val="26"/>
        </w:rPr>
        <w:t>tứ</w:t>
      </w:r>
      <w:r>
        <w:rPr>
          <w:spacing w:val="40"/>
          <w:sz w:val="26"/>
        </w:rPr>
        <w:t> </w:t>
      </w:r>
      <w:r>
        <w:rPr>
          <w:i/>
          <w:sz w:val="26"/>
        </w:rPr>
        <w:t>(savitakka</w:t>
      </w:r>
      <w:r>
        <w:rPr>
          <w:i/>
          <w:spacing w:val="37"/>
          <w:sz w:val="26"/>
        </w:rPr>
        <w:t> </w:t>
      </w:r>
      <w:r>
        <w:rPr>
          <w:i/>
          <w:sz w:val="26"/>
        </w:rPr>
        <w:t>savicāra)</w:t>
      </w:r>
      <w:r>
        <w:rPr>
          <w:i/>
          <w:spacing w:val="36"/>
          <w:sz w:val="26"/>
        </w:rPr>
        <w:t> </w:t>
      </w:r>
      <w:r>
        <w:rPr>
          <w:sz w:val="26"/>
        </w:rPr>
        <w:t>làm</w:t>
      </w:r>
      <w:r>
        <w:rPr>
          <w:spacing w:val="34"/>
          <w:sz w:val="26"/>
        </w:rPr>
        <w:t> </w:t>
      </w:r>
      <w:r>
        <w:rPr>
          <w:sz w:val="26"/>
        </w:rPr>
        <w:t>duyên</w:t>
      </w:r>
      <w:r>
        <w:rPr>
          <w:spacing w:val="38"/>
          <w:sz w:val="26"/>
        </w:rPr>
        <w:t> </w:t>
      </w:r>
      <w:r>
        <w:rPr>
          <w:sz w:val="26"/>
        </w:rPr>
        <w:t>cho</w:t>
      </w:r>
      <w:r>
        <w:rPr>
          <w:spacing w:val="40"/>
          <w:sz w:val="26"/>
        </w:rPr>
        <w:t> </w:t>
      </w:r>
      <w:r>
        <w:rPr>
          <w:sz w:val="26"/>
        </w:rPr>
        <w:t>uẩn</w:t>
      </w:r>
      <w:r>
        <w:rPr>
          <w:spacing w:val="37"/>
          <w:sz w:val="26"/>
        </w:rPr>
        <w:t> </w:t>
      </w:r>
      <w:r>
        <w:rPr>
          <w:sz w:val="26"/>
        </w:rPr>
        <w:t>tương</w:t>
      </w:r>
      <w:r>
        <w:rPr>
          <w:spacing w:val="36"/>
          <w:sz w:val="26"/>
        </w:rPr>
        <w:t> </w:t>
      </w:r>
      <w:r>
        <w:rPr>
          <w:sz w:val="26"/>
        </w:rPr>
        <w:t>ưng bằng Nhân duyên. Sát-na tục sinh...</w:t>
      </w:r>
    </w:p>
    <w:p>
      <w:pPr>
        <w:pStyle w:val="Heading3"/>
        <w:spacing w:before="6"/>
      </w:pPr>
      <w:r>
        <w:rPr>
          <w:spacing w:val="-4"/>
        </w:rPr>
        <w:t>119.</w:t>
      </w:r>
    </w:p>
    <w:p>
      <w:pPr>
        <w:pStyle w:val="BodyText"/>
        <w:ind w:left="1135" w:right="869" w:hanging="286"/>
      </w:pPr>
      <w:r>
        <w:rPr/>
        <w:t>Pháp hữu tầm hữu tứ làm duyên cho pháp vô tầm hữu tứ bằng Nhân duyên: Nhân</w:t>
      </w:r>
      <w:r>
        <w:rPr>
          <w:spacing w:val="-3"/>
        </w:rPr>
        <w:t> </w:t>
      </w:r>
      <w:r>
        <w:rPr/>
        <w:t>hữu</w:t>
      </w:r>
      <w:r>
        <w:rPr>
          <w:spacing w:val="-3"/>
        </w:rPr>
        <w:t> </w:t>
      </w:r>
      <w:r>
        <w:rPr/>
        <w:t>tầm</w:t>
      </w:r>
      <w:r>
        <w:rPr>
          <w:spacing w:val="-3"/>
        </w:rPr>
        <w:t> </w:t>
      </w:r>
      <w:r>
        <w:rPr/>
        <w:t>hữu</w:t>
      </w:r>
      <w:r>
        <w:rPr>
          <w:spacing w:val="-3"/>
        </w:rPr>
        <w:t> </w:t>
      </w:r>
      <w:r>
        <w:rPr/>
        <w:t>tứ làm</w:t>
      </w:r>
      <w:r>
        <w:rPr>
          <w:spacing w:val="-3"/>
        </w:rPr>
        <w:t> </w:t>
      </w:r>
      <w:r>
        <w:rPr/>
        <w:t>duyên</w:t>
      </w:r>
      <w:r>
        <w:rPr>
          <w:spacing w:val="-2"/>
        </w:rPr>
        <w:t> </w:t>
      </w:r>
      <w:r>
        <w:rPr/>
        <w:t>cho</w:t>
      </w:r>
      <w:r>
        <w:rPr>
          <w:spacing w:val="-3"/>
        </w:rPr>
        <w:t> </w:t>
      </w:r>
      <w:r>
        <w:rPr/>
        <w:t>tầm</w:t>
      </w:r>
      <w:r>
        <w:rPr>
          <w:spacing w:val="-3"/>
        </w:rPr>
        <w:t> </w:t>
      </w:r>
      <w:r>
        <w:rPr/>
        <w:t>bằng</w:t>
      </w:r>
      <w:r>
        <w:rPr>
          <w:spacing w:val="-3"/>
        </w:rPr>
        <w:t> </w:t>
      </w:r>
      <w:r>
        <w:rPr/>
        <w:t>Nhân</w:t>
      </w:r>
      <w:r>
        <w:rPr>
          <w:spacing w:val="-3"/>
        </w:rPr>
        <w:t> </w:t>
      </w:r>
      <w:r>
        <w:rPr/>
        <w:t>duyên.</w:t>
      </w:r>
      <w:r>
        <w:rPr>
          <w:spacing w:val="-1"/>
        </w:rPr>
        <w:t> </w:t>
      </w:r>
      <w:r>
        <w:rPr/>
        <w:t>Sát-na</w:t>
      </w:r>
      <w:r>
        <w:rPr>
          <w:spacing w:val="-3"/>
        </w:rPr>
        <w:t> </w:t>
      </w:r>
      <w:r>
        <w:rPr/>
        <w:t>tục</w:t>
      </w:r>
      <w:r>
        <w:rPr>
          <w:spacing w:val="-3"/>
        </w:rPr>
        <w:t> </w:t>
      </w:r>
      <w:r>
        <w:rPr/>
        <w:t>sinh...</w:t>
      </w:r>
    </w:p>
    <w:p>
      <w:pPr>
        <w:pStyle w:val="Heading3"/>
        <w:spacing w:before="4"/>
      </w:pPr>
      <w:r>
        <w:rPr>
          <w:spacing w:val="-4"/>
        </w:rPr>
        <w:t>120.</w:t>
      </w:r>
    </w:p>
    <w:p>
      <w:pPr>
        <w:pStyle w:val="BodyText"/>
        <w:spacing w:line="295" w:lineRule="exact"/>
      </w:pPr>
      <w:r>
        <w:rPr/>
        <w:t>Pháp</w:t>
      </w:r>
      <w:r>
        <w:rPr>
          <w:spacing w:val="-5"/>
        </w:rPr>
        <w:t> </w:t>
      </w:r>
      <w:r>
        <w:rPr/>
        <w:t>hữu</w:t>
      </w:r>
      <w:r>
        <w:rPr>
          <w:spacing w:val="-4"/>
        </w:rPr>
        <w:t> </w:t>
      </w:r>
      <w:r>
        <w:rPr/>
        <w:t>tầm</w:t>
      </w:r>
      <w:r>
        <w:rPr>
          <w:spacing w:val="-5"/>
        </w:rPr>
        <w:t> </w:t>
      </w:r>
      <w:r>
        <w:rPr/>
        <w:t>hữu</w:t>
      </w:r>
      <w:r>
        <w:rPr>
          <w:spacing w:val="-4"/>
        </w:rPr>
        <w:t> </w:t>
      </w:r>
      <w:r>
        <w:rPr/>
        <w:t>tứ</w:t>
      </w:r>
      <w:r>
        <w:rPr>
          <w:spacing w:val="-2"/>
        </w:rPr>
        <w:t> </w:t>
      </w:r>
      <w:r>
        <w:rPr/>
        <w:t>làm</w:t>
      </w:r>
      <w:r>
        <w:rPr>
          <w:spacing w:val="-5"/>
        </w:rPr>
        <w:t> </w:t>
      </w:r>
      <w:r>
        <w:rPr/>
        <w:t>duyên</w:t>
      </w:r>
      <w:r>
        <w:rPr>
          <w:spacing w:val="-2"/>
        </w:rPr>
        <w:t> </w:t>
      </w:r>
      <w:r>
        <w:rPr/>
        <w:t>cho</w:t>
      </w:r>
      <w:r>
        <w:rPr>
          <w:spacing w:val="-4"/>
        </w:rPr>
        <w:t> </w:t>
      </w:r>
      <w:r>
        <w:rPr/>
        <w:t>pháp</w:t>
      </w:r>
      <w:r>
        <w:rPr>
          <w:spacing w:val="-1"/>
        </w:rPr>
        <w:t> </w:t>
      </w:r>
      <w:r>
        <w:rPr/>
        <w:t>vô</w:t>
      </w:r>
      <w:r>
        <w:rPr>
          <w:spacing w:val="-5"/>
        </w:rPr>
        <w:t> </w:t>
      </w:r>
      <w:r>
        <w:rPr/>
        <w:t>tầm</w:t>
      </w:r>
      <w:r>
        <w:rPr>
          <w:spacing w:val="-4"/>
        </w:rPr>
        <w:t> </w:t>
      </w:r>
      <w:r>
        <w:rPr/>
        <w:t>vô</w:t>
      </w:r>
      <w:r>
        <w:rPr>
          <w:spacing w:val="-5"/>
        </w:rPr>
        <w:t> </w:t>
      </w:r>
      <w:r>
        <w:rPr/>
        <w:t>tứ</w:t>
      </w:r>
      <w:r>
        <w:rPr>
          <w:spacing w:val="-4"/>
        </w:rPr>
        <w:t> </w:t>
      </w:r>
      <w:r>
        <w:rPr/>
        <w:t>bằng</w:t>
      </w:r>
      <w:r>
        <w:rPr>
          <w:spacing w:val="-1"/>
        </w:rPr>
        <w:t> </w:t>
      </w:r>
      <w:r>
        <w:rPr/>
        <w:t>Nhân</w:t>
      </w:r>
      <w:r>
        <w:rPr>
          <w:spacing w:val="-5"/>
        </w:rPr>
        <w:t> </w:t>
      </w:r>
      <w:r>
        <w:rPr>
          <w:spacing w:val="-2"/>
        </w:rPr>
        <w:t>duyên:</w:t>
      </w:r>
    </w:p>
    <w:p>
      <w:pPr>
        <w:pStyle w:val="ListParagraph"/>
        <w:numPr>
          <w:ilvl w:val="0"/>
          <w:numId w:val="238"/>
        </w:numPr>
        <w:tabs>
          <w:tab w:pos="1135" w:val="left" w:leader="none"/>
        </w:tabs>
        <w:spacing w:line="298" w:lineRule="exact" w:before="0" w:after="0"/>
        <w:ind w:left="1135" w:right="0" w:hanging="285"/>
        <w:jc w:val="left"/>
        <w:rPr>
          <w:sz w:val="26"/>
        </w:rPr>
      </w:pPr>
      <w:r>
        <w:rPr>
          <w:sz w:val="26"/>
        </w:rPr>
        <w:t>Nhân</w:t>
      </w:r>
      <w:r>
        <w:rPr>
          <w:spacing w:val="-5"/>
          <w:sz w:val="26"/>
        </w:rPr>
        <w:t> </w:t>
      </w:r>
      <w:r>
        <w:rPr>
          <w:sz w:val="26"/>
        </w:rPr>
        <w:t>hữu</w:t>
      </w:r>
      <w:r>
        <w:rPr>
          <w:spacing w:val="-5"/>
          <w:sz w:val="26"/>
        </w:rPr>
        <w:t> </w:t>
      </w:r>
      <w:r>
        <w:rPr>
          <w:sz w:val="26"/>
        </w:rPr>
        <w:t>tầm</w:t>
      </w:r>
      <w:r>
        <w:rPr>
          <w:spacing w:val="-4"/>
          <w:sz w:val="26"/>
        </w:rPr>
        <w:t> </w:t>
      </w:r>
      <w:r>
        <w:rPr>
          <w:sz w:val="26"/>
        </w:rPr>
        <w:t>hữu</w:t>
      </w:r>
      <w:r>
        <w:rPr>
          <w:spacing w:val="-5"/>
          <w:sz w:val="26"/>
        </w:rPr>
        <w:t> </w:t>
      </w:r>
      <w:r>
        <w:rPr>
          <w:sz w:val="26"/>
        </w:rPr>
        <w:t>tứ</w:t>
      </w:r>
      <w:r>
        <w:rPr>
          <w:spacing w:val="-2"/>
          <w:sz w:val="26"/>
        </w:rPr>
        <w:t> </w:t>
      </w:r>
      <w:r>
        <w:rPr>
          <w:sz w:val="26"/>
        </w:rPr>
        <w:t>làm</w:t>
      </w:r>
      <w:r>
        <w:rPr>
          <w:spacing w:val="-4"/>
          <w:sz w:val="26"/>
        </w:rPr>
        <w:t> </w:t>
      </w:r>
      <w:r>
        <w:rPr>
          <w:sz w:val="26"/>
        </w:rPr>
        <w:t>duyên</w:t>
      </w:r>
      <w:r>
        <w:rPr>
          <w:spacing w:val="-4"/>
          <w:sz w:val="26"/>
        </w:rPr>
        <w:t> </w:t>
      </w:r>
      <w:r>
        <w:rPr>
          <w:sz w:val="26"/>
        </w:rPr>
        <w:t>cho</w:t>
      </w:r>
      <w:r>
        <w:rPr>
          <w:spacing w:val="-5"/>
          <w:sz w:val="26"/>
        </w:rPr>
        <w:t> </w:t>
      </w:r>
      <w:r>
        <w:rPr>
          <w:sz w:val="26"/>
        </w:rPr>
        <w:t>sắc</w:t>
      </w:r>
      <w:r>
        <w:rPr>
          <w:spacing w:val="-4"/>
          <w:sz w:val="26"/>
        </w:rPr>
        <w:t> </w:t>
      </w:r>
      <w:r>
        <w:rPr>
          <w:sz w:val="26"/>
        </w:rPr>
        <w:t>nương</w:t>
      </w:r>
      <w:r>
        <w:rPr>
          <w:spacing w:val="-5"/>
          <w:sz w:val="26"/>
        </w:rPr>
        <w:t> </w:t>
      </w:r>
      <w:r>
        <w:rPr>
          <w:sz w:val="26"/>
        </w:rPr>
        <w:t>tâm</w:t>
      </w:r>
      <w:r>
        <w:rPr>
          <w:spacing w:val="-6"/>
          <w:sz w:val="26"/>
        </w:rPr>
        <w:t> </w:t>
      </w:r>
      <w:r>
        <w:rPr>
          <w:sz w:val="26"/>
        </w:rPr>
        <w:t>sanh</w:t>
      </w:r>
      <w:r>
        <w:rPr>
          <w:spacing w:val="-5"/>
          <w:sz w:val="26"/>
        </w:rPr>
        <w:t> </w:t>
      </w:r>
      <w:r>
        <w:rPr>
          <w:sz w:val="26"/>
        </w:rPr>
        <w:t>bằng</w:t>
      </w:r>
      <w:r>
        <w:rPr>
          <w:spacing w:val="-2"/>
          <w:sz w:val="26"/>
        </w:rPr>
        <w:t> </w:t>
      </w:r>
      <w:r>
        <w:rPr>
          <w:sz w:val="26"/>
        </w:rPr>
        <w:t>Nhân</w:t>
      </w:r>
      <w:r>
        <w:rPr>
          <w:spacing w:val="-2"/>
          <w:sz w:val="26"/>
        </w:rPr>
        <w:t> duyên.</w:t>
      </w:r>
    </w:p>
    <w:p>
      <w:pPr>
        <w:pStyle w:val="ListParagraph"/>
        <w:numPr>
          <w:ilvl w:val="0"/>
          <w:numId w:val="238"/>
        </w:numPr>
        <w:tabs>
          <w:tab w:pos="1135" w:val="left" w:leader="none"/>
        </w:tabs>
        <w:spacing w:line="240" w:lineRule="auto" w:before="1" w:after="0"/>
        <w:ind w:left="1135" w:right="0" w:hanging="285"/>
        <w:jc w:val="left"/>
        <w:rPr>
          <w:sz w:val="26"/>
        </w:rPr>
      </w:pPr>
      <w:r>
        <w:rPr>
          <w:sz w:val="26"/>
        </w:rPr>
        <w:t>Sát-na</w:t>
      </w:r>
      <w:r>
        <w:rPr>
          <w:spacing w:val="-5"/>
          <w:sz w:val="26"/>
        </w:rPr>
        <w:t> </w:t>
      </w:r>
      <w:r>
        <w:rPr>
          <w:sz w:val="26"/>
        </w:rPr>
        <w:t>tục</w:t>
      </w:r>
      <w:r>
        <w:rPr>
          <w:spacing w:val="-4"/>
          <w:sz w:val="26"/>
        </w:rPr>
        <w:t> </w:t>
      </w:r>
      <w:r>
        <w:rPr>
          <w:sz w:val="26"/>
        </w:rPr>
        <w:t>sinh:</w:t>
      </w:r>
      <w:r>
        <w:rPr>
          <w:spacing w:val="-5"/>
          <w:sz w:val="26"/>
        </w:rPr>
        <w:t> </w:t>
      </w:r>
      <w:r>
        <w:rPr>
          <w:sz w:val="26"/>
        </w:rPr>
        <w:t>Nhân</w:t>
      </w:r>
      <w:r>
        <w:rPr>
          <w:spacing w:val="-4"/>
          <w:sz w:val="26"/>
        </w:rPr>
        <w:t> </w:t>
      </w:r>
      <w:r>
        <w:rPr>
          <w:sz w:val="26"/>
        </w:rPr>
        <w:t>hữu</w:t>
      </w:r>
      <w:r>
        <w:rPr>
          <w:spacing w:val="-4"/>
          <w:sz w:val="26"/>
        </w:rPr>
        <w:t> </w:t>
      </w:r>
      <w:r>
        <w:rPr>
          <w:sz w:val="26"/>
        </w:rPr>
        <w:t>tầm</w:t>
      </w:r>
      <w:r>
        <w:rPr>
          <w:spacing w:val="-5"/>
          <w:sz w:val="26"/>
        </w:rPr>
        <w:t> </w:t>
      </w:r>
      <w:r>
        <w:rPr>
          <w:sz w:val="26"/>
        </w:rPr>
        <w:t>hữu</w:t>
      </w:r>
      <w:r>
        <w:rPr>
          <w:spacing w:val="-4"/>
          <w:sz w:val="26"/>
        </w:rPr>
        <w:t> </w:t>
      </w:r>
      <w:r>
        <w:rPr>
          <w:sz w:val="26"/>
        </w:rPr>
        <w:t>tứ</w:t>
      </w:r>
      <w:r>
        <w:rPr>
          <w:spacing w:val="-2"/>
          <w:sz w:val="26"/>
        </w:rPr>
        <w:t> </w:t>
      </w:r>
      <w:r>
        <w:rPr>
          <w:sz w:val="26"/>
        </w:rPr>
        <w:t>làm</w:t>
      </w:r>
      <w:r>
        <w:rPr>
          <w:spacing w:val="-6"/>
          <w:sz w:val="26"/>
        </w:rPr>
        <w:t> </w:t>
      </w:r>
      <w:r>
        <w:rPr>
          <w:sz w:val="26"/>
        </w:rPr>
        <w:t>duyên</w:t>
      </w:r>
      <w:r>
        <w:rPr>
          <w:spacing w:val="-3"/>
          <w:sz w:val="26"/>
        </w:rPr>
        <w:t> </w:t>
      </w:r>
      <w:r>
        <w:rPr>
          <w:sz w:val="26"/>
        </w:rPr>
        <w:t>cho</w:t>
      </w:r>
      <w:r>
        <w:rPr>
          <w:spacing w:val="-4"/>
          <w:sz w:val="26"/>
        </w:rPr>
        <w:t> </w:t>
      </w:r>
      <w:r>
        <w:rPr>
          <w:sz w:val="26"/>
        </w:rPr>
        <w:t>sắc</w:t>
      </w:r>
      <w:r>
        <w:rPr>
          <w:spacing w:val="-4"/>
          <w:sz w:val="26"/>
        </w:rPr>
        <w:t> </w:t>
      </w:r>
      <w:r>
        <w:rPr>
          <w:sz w:val="26"/>
        </w:rPr>
        <w:t>tục</w:t>
      </w:r>
      <w:r>
        <w:rPr>
          <w:spacing w:val="-4"/>
          <w:sz w:val="26"/>
        </w:rPr>
        <w:t> </w:t>
      </w:r>
      <w:r>
        <w:rPr>
          <w:sz w:val="26"/>
        </w:rPr>
        <w:t>sinh</w:t>
      </w:r>
      <w:r>
        <w:rPr>
          <w:spacing w:val="-2"/>
          <w:sz w:val="26"/>
        </w:rPr>
        <w:t> </w:t>
      </w:r>
      <w:r>
        <w:rPr>
          <w:sz w:val="26"/>
        </w:rPr>
        <w:t>bằng</w:t>
      </w:r>
      <w:r>
        <w:rPr>
          <w:spacing w:val="-4"/>
          <w:sz w:val="26"/>
        </w:rPr>
        <w:t> </w:t>
      </w:r>
      <w:r>
        <w:rPr>
          <w:sz w:val="26"/>
        </w:rPr>
        <w:t>Nhân</w:t>
      </w:r>
      <w:r>
        <w:rPr>
          <w:spacing w:val="-5"/>
          <w:sz w:val="26"/>
        </w:rPr>
        <w:t> </w:t>
      </w:r>
      <w:r>
        <w:rPr>
          <w:spacing w:val="-2"/>
          <w:sz w:val="26"/>
        </w:rPr>
        <w:t>duyên.</w:t>
      </w:r>
    </w:p>
    <w:p>
      <w:pPr>
        <w:pStyle w:val="Heading3"/>
        <w:spacing w:before="6"/>
      </w:pPr>
      <w:r>
        <w:rPr>
          <w:spacing w:val="-4"/>
        </w:rPr>
        <w:t>121.</w:t>
      </w:r>
    </w:p>
    <w:p>
      <w:pPr>
        <w:pStyle w:val="BodyText"/>
      </w:pPr>
      <w:r>
        <w:rPr/>
        <w:t>Pháp hữu tầm hữu tứ</w:t>
      </w:r>
      <w:r>
        <w:rPr>
          <w:spacing w:val="19"/>
        </w:rPr>
        <w:t> </w:t>
      </w:r>
      <w:r>
        <w:rPr/>
        <w:t>làm duyên</w:t>
      </w:r>
      <w:r>
        <w:rPr>
          <w:spacing w:val="17"/>
        </w:rPr>
        <w:t> </w:t>
      </w:r>
      <w:r>
        <w:rPr/>
        <w:t>cho chư</w:t>
      </w:r>
      <w:r>
        <w:rPr>
          <w:spacing w:val="18"/>
        </w:rPr>
        <w:t> </w:t>
      </w:r>
      <w:r>
        <w:rPr/>
        <w:t>pháp</w:t>
      </w:r>
      <w:r>
        <w:rPr>
          <w:spacing w:val="17"/>
        </w:rPr>
        <w:t> </w:t>
      </w:r>
      <w:r>
        <w:rPr/>
        <w:t>hữu tầm hữu tứ</w:t>
      </w:r>
      <w:r>
        <w:rPr>
          <w:spacing w:val="17"/>
        </w:rPr>
        <w:t> </w:t>
      </w:r>
      <w:r>
        <w:rPr/>
        <w:t>và</w:t>
      </w:r>
      <w:r>
        <w:rPr>
          <w:spacing w:val="17"/>
        </w:rPr>
        <w:t> </w:t>
      </w:r>
      <w:r>
        <w:rPr/>
        <w:t>vô tầm vô tứ</w:t>
      </w:r>
      <w:r>
        <w:rPr>
          <w:spacing w:val="17"/>
        </w:rPr>
        <w:t> </w:t>
      </w:r>
      <w:r>
        <w:rPr/>
        <w:t>bằng Nhân duyên:</w:t>
      </w:r>
    </w:p>
    <w:p>
      <w:pPr>
        <w:pStyle w:val="ListParagraph"/>
        <w:numPr>
          <w:ilvl w:val="0"/>
          <w:numId w:val="239"/>
        </w:numPr>
        <w:tabs>
          <w:tab w:pos="1135" w:val="left" w:leader="none"/>
        </w:tabs>
        <w:spacing w:line="240" w:lineRule="auto" w:before="0" w:after="0"/>
        <w:ind w:left="1135" w:right="143" w:hanging="286"/>
        <w:jc w:val="left"/>
        <w:rPr>
          <w:sz w:val="26"/>
        </w:rPr>
      </w:pPr>
      <w:r>
        <w:rPr>
          <w:sz w:val="26"/>
        </w:rPr>
        <w:t>Nhân</w:t>
      </w:r>
      <w:r>
        <w:rPr>
          <w:spacing w:val="21"/>
          <w:sz w:val="26"/>
        </w:rPr>
        <w:t> </w:t>
      </w:r>
      <w:r>
        <w:rPr>
          <w:sz w:val="26"/>
        </w:rPr>
        <w:t>hữu</w:t>
      </w:r>
      <w:r>
        <w:rPr>
          <w:spacing w:val="21"/>
          <w:sz w:val="26"/>
        </w:rPr>
        <w:t> </w:t>
      </w:r>
      <w:r>
        <w:rPr>
          <w:sz w:val="26"/>
        </w:rPr>
        <w:t>tầm hữu</w:t>
      </w:r>
      <w:r>
        <w:rPr>
          <w:spacing w:val="21"/>
          <w:sz w:val="26"/>
        </w:rPr>
        <w:t> </w:t>
      </w:r>
      <w:r>
        <w:rPr>
          <w:sz w:val="26"/>
        </w:rPr>
        <w:t>tứ</w:t>
      </w:r>
      <w:r>
        <w:rPr>
          <w:spacing w:val="24"/>
          <w:sz w:val="26"/>
        </w:rPr>
        <w:t> </w:t>
      </w:r>
      <w:r>
        <w:rPr>
          <w:sz w:val="26"/>
        </w:rPr>
        <w:t>làm</w:t>
      </w:r>
      <w:r>
        <w:rPr>
          <w:spacing w:val="21"/>
          <w:sz w:val="26"/>
        </w:rPr>
        <w:t> </w:t>
      </w:r>
      <w:r>
        <w:rPr>
          <w:sz w:val="26"/>
        </w:rPr>
        <w:t>duyên</w:t>
      </w:r>
      <w:r>
        <w:rPr>
          <w:spacing w:val="22"/>
          <w:sz w:val="26"/>
        </w:rPr>
        <w:t> </w:t>
      </w:r>
      <w:r>
        <w:rPr>
          <w:sz w:val="26"/>
        </w:rPr>
        <w:t>cho</w:t>
      </w:r>
      <w:r>
        <w:rPr>
          <w:spacing w:val="21"/>
          <w:sz w:val="26"/>
        </w:rPr>
        <w:t> </w:t>
      </w:r>
      <w:r>
        <w:rPr>
          <w:sz w:val="26"/>
        </w:rPr>
        <w:t>uẩn</w:t>
      </w:r>
      <w:r>
        <w:rPr>
          <w:spacing w:val="22"/>
          <w:sz w:val="26"/>
        </w:rPr>
        <w:t> </w:t>
      </w:r>
      <w:r>
        <w:rPr>
          <w:sz w:val="26"/>
        </w:rPr>
        <w:t>tương</w:t>
      </w:r>
      <w:r>
        <w:rPr>
          <w:spacing w:val="21"/>
          <w:sz w:val="26"/>
        </w:rPr>
        <w:t> </w:t>
      </w:r>
      <w:r>
        <w:rPr>
          <w:sz w:val="26"/>
        </w:rPr>
        <w:t>ưng</w:t>
      </w:r>
      <w:r>
        <w:rPr>
          <w:spacing w:val="21"/>
          <w:sz w:val="26"/>
        </w:rPr>
        <w:t> </w:t>
      </w:r>
      <w:r>
        <w:rPr>
          <w:sz w:val="26"/>
        </w:rPr>
        <w:t>và</w:t>
      </w:r>
      <w:r>
        <w:rPr>
          <w:spacing w:val="21"/>
          <w:sz w:val="26"/>
        </w:rPr>
        <w:t> </w:t>
      </w:r>
      <w:r>
        <w:rPr>
          <w:sz w:val="26"/>
        </w:rPr>
        <w:t>sắc</w:t>
      </w:r>
      <w:r>
        <w:rPr>
          <w:spacing w:val="21"/>
          <w:sz w:val="26"/>
        </w:rPr>
        <w:t> </w:t>
      </w:r>
      <w:r>
        <w:rPr>
          <w:sz w:val="26"/>
        </w:rPr>
        <w:t>nương</w:t>
      </w:r>
      <w:r>
        <w:rPr>
          <w:spacing w:val="23"/>
          <w:sz w:val="26"/>
        </w:rPr>
        <w:t> </w:t>
      </w:r>
      <w:r>
        <w:rPr>
          <w:sz w:val="26"/>
        </w:rPr>
        <w:t>tâm sanh</w:t>
      </w:r>
      <w:r>
        <w:rPr>
          <w:spacing w:val="21"/>
          <w:sz w:val="26"/>
        </w:rPr>
        <w:t> </w:t>
      </w:r>
      <w:r>
        <w:rPr>
          <w:sz w:val="26"/>
        </w:rPr>
        <w:t>bằng Nhân duyên.</w:t>
      </w:r>
    </w:p>
    <w:p>
      <w:pPr>
        <w:pStyle w:val="ListParagraph"/>
        <w:numPr>
          <w:ilvl w:val="0"/>
          <w:numId w:val="239"/>
        </w:numPr>
        <w:tabs>
          <w:tab w:pos="1135" w:val="left" w:leader="none"/>
        </w:tabs>
        <w:spacing w:line="240" w:lineRule="auto" w:before="0" w:after="0"/>
        <w:ind w:left="1135" w:right="141" w:hanging="286"/>
        <w:jc w:val="left"/>
        <w:rPr>
          <w:sz w:val="26"/>
        </w:rPr>
      </w:pPr>
      <w:r>
        <w:rPr>
          <w:sz w:val="26"/>
        </w:rPr>
        <w:t>Sát-na tục sinh: Nhân hữu tầm hữu tứ làm duyên cho uẩn tương ưng và sắc nương</w:t>
      </w:r>
      <w:r>
        <w:rPr>
          <w:spacing w:val="40"/>
          <w:sz w:val="26"/>
        </w:rPr>
        <w:t> </w:t>
      </w:r>
      <w:r>
        <w:rPr>
          <w:sz w:val="26"/>
        </w:rPr>
        <w:t>tâm sanh bằng Nhân duyên.</w:t>
      </w:r>
    </w:p>
    <w:p>
      <w:pPr>
        <w:pStyle w:val="Heading3"/>
        <w:spacing w:before="3"/>
      </w:pPr>
      <w:r>
        <w:rPr>
          <w:spacing w:val="-4"/>
        </w:rPr>
        <w:t>122.</w:t>
      </w:r>
    </w:p>
    <w:p>
      <w:pPr>
        <w:pStyle w:val="BodyText"/>
      </w:pPr>
      <w:r>
        <w:rPr/>
        <w:t>Pháp</w:t>
      </w:r>
      <w:r>
        <w:rPr>
          <w:spacing w:val="23"/>
        </w:rPr>
        <w:t> </w:t>
      </w:r>
      <w:r>
        <w:rPr/>
        <w:t>hữu</w:t>
      </w:r>
      <w:r>
        <w:rPr>
          <w:spacing w:val="23"/>
        </w:rPr>
        <w:t> </w:t>
      </w:r>
      <w:r>
        <w:rPr/>
        <w:t>tầm</w:t>
      </w:r>
      <w:r>
        <w:rPr>
          <w:spacing w:val="21"/>
        </w:rPr>
        <w:t> </w:t>
      </w:r>
      <w:r>
        <w:rPr/>
        <w:t>hữu</w:t>
      </w:r>
      <w:r>
        <w:rPr>
          <w:spacing w:val="23"/>
        </w:rPr>
        <w:t> </w:t>
      </w:r>
      <w:r>
        <w:rPr/>
        <w:t>tứ</w:t>
      </w:r>
      <w:r>
        <w:rPr>
          <w:spacing w:val="27"/>
        </w:rPr>
        <w:t> </w:t>
      </w:r>
      <w:r>
        <w:rPr/>
        <w:t>làm</w:t>
      </w:r>
      <w:r>
        <w:rPr>
          <w:spacing w:val="21"/>
        </w:rPr>
        <w:t> </w:t>
      </w:r>
      <w:r>
        <w:rPr/>
        <w:t>duyên</w:t>
      </w:r>
      <w:r>
        <w:rPr>
          <w:spacing w:val="24"/>
        </w:rPr>
        <w:t> </w:t>
      </w:r>
      <w:r>
        <w:rPr/>
        <w:t>cho</w:t>
      </w:r>
      <w:r>
        <w:rPr>
          <w:spacing w:val="23"/>
        </w:rPr>
        <w:t> </w:t>
      </w:r>
      <w:r>
        <w:rPr/>
        <w:t>chư</w:t>
      </w:r>
      <w:r>
        <w:rPr>
          <w:spacing w:val="25"/>
        </w:rPr>
        <w:t> </w:t>
      </w:r>
      <w:r>
        <w:rPr/>
        <w:t>pháp</w:t>
      </w:r>
      <w:r>
        <w:rPr>
          <w:spacing w:val="24"/>
        </w:rPr>
        <w:t> </w:t>
      </w:r>
      <w:r>
        <w:rPr/>
        <w:t>vô</w:t>
      </w:r>
      <w:r>
        <w:rPr>
          <w:spacing w:val="23"/>
        </w:rPr>
        <w:t> </w:t>
      </w:r>
      <w:r>
        <w:rPr/>
        <w:t>tầm</w:t>
      </w:r>
      <w:r>
        <w:rPr>
          <w:spacing w:val="21"/>
        </w:rPr>
        <w:t> </w:t>
      </w:r>
      <w:r>
        <w:rPr/>
        <w:t>hữu</w:t>
      </w:r>
      <w:r>
        <w:rPr>
          <w:spacing w:val="23"/>
        </w:rPr>
        <w:t> </w:t>
      </w:r>
      <w:r>
        <w:rPr/>
        <w:t>tứ</w:t>
      </w:r>
      <w:r>
        <w:rPr>
          <w:spacing w:val="24"/>
        </w:rPr>
        <w:t> </w:t>
      </w:r>
      <w:r>
        <w:rPr/>
        <w:t>và</w:t>
      </w:r>
      <w:r>
        <w:rPr>
          <w:spacing w:val="24"/>
        </w:rPr>
        <w:t> </w:t>
      </w:r>
      <w:r>
        <w:rPr/>
        <w:t>vô</w:t>
      </w:r>
      <w:r>
        <w:rPr>
          <w:spacing w:val="26"/>
        </w:rPr>
        <w:t> </w:t>
      </w:r>
      <w:r>
        <w:rPr/>
        <w:t>tầm</w:t>
      </w:r>
      <w:r>
        <w:rPr>
          <w:spacing w:val="21"/>
        </w:rPr>
        <w:t> </w:t>
      </w:r>
      <w:r>
        <w:rPr/>
        <w:t>vô</w:t>
      </w:r>
      <w:r>
        <w:rPr>
          <w:spacing w:val="23"/>
        </w:rPr>
        <w:t> </w:t>
      </w:r>
      <w:r>
        <w:rPr/>
        <w:t>tứ</w:t>
      </w:r>
      <w:r>
        <w:rPr>
          <w:spacing w:val="24"/>
        </w:rPr>
        <w:t> </w:t>
      </w:r>
      <w:r>
        <w:rPr/>
        <w:t>bằng Nhân duyên:</w:t>
      </w:r>
    </w:p>
    <w:p>
      <w:pPr>
        <w:pStyle w:val="ListParagraph"/>
        <w:numPr>
          <w:ilvl w:val="0"/>
          <w:numId w:val="240"/>
        </w:numPr>
        <w:tabs>
          <w:tab w:pos="1135" w:val="left" w:leader="none"/>
        </w:tabs>
        <w:spacing w:line="299" w:lineRule="exact" w:before="0" w:after="0"/>
        <w:ind w:left="1135" w:right="0" w:hanging="285"/>
        <w:jc w:val="left"/>
        <w:rPr>
          <w:sz w:val="26"/>
        </w:rPr>
      </w:pPr>
      <w:r>
        <w:rPr>
          <w:sz w:val="26"/>
        </w:rPr>
        <w:t>Nhân</w:t>
      </w:r>
      <w:r>
        <w:rPr>
          <w:spacing w:val="-5"/>
          <w:sz w:val="26"/>
        </w:rPr>
        <w:t> </w:t>
      </w:r>
      <w:r>
        <w:rPr>
          <w:sz w:val="26"/>
        </w:rPr>
        <w:t>hữu</w:t>
      </w:r>
      <w:r>
        <w:rPr>
          <w:spacing w:val="-4"/>
          <w:sz w:val="26"/>
        </w:rPr>
        <w:t> </w:t>
      </w:r>
      <w:r>
        <w:rPr>
          <w:sz w:val="26"/>
        </w:rPr>
        <w:t>tầm</w:t>
      </w:r>
      <w:r>
        <w:rPr>
          <w:spacing w:val="-4"/>
          <w:sz w:val="26"/>
        </w:rPr>
        <w:t> </w:t>
      </w:r>
      <w:r>
        <w:rPr>
          <w:sz w:val="26"/>
        </w:rPr>
        <w:t>hữu</w:t>
      </w:r>
      <w:r>
        <w:rPr>
          <w:spacing w:val="-5"/>
          <w:sz w:val="26"/>
        </w:rPr>
        <w:t> </w:t>
      </w:r>
      <w:r>
        <w:rPr>
          <w:sz w:val="26"/>
        </w:rPr>
        <w:t>tứ</w:t>
      </w:r>
      <w:r>
        <w:rPr>
          <w:spacing w:val="-1"/>
          <w:sz w:val="26"/>
        </w:rPr>
        <w:t> </w:t>
      </w:r>
      <w:r>
        <w:rPr>
          <w:sz w:val="26"/>
        </w:rPr>
        <w:t>làm</w:t>
      </w:r>
      <w:r>
        <w:rPr>
          <w:spacing w:val="-5"/>
          <w:sz w:val="26"/>
        </w:rPr>
        <w:t> </w:t>
      </w:r>
      <w:r>
        <w:rPr>
          <w:sz w:val="26"/>
        </w:rPr>
        <w:t>duyên</w:t>
      </w:r>
      <w:r>
        <w:rPr>
          <w:spacing w:val="-3"/>
          <w:sz w:val="26"/>
        </w:rPr>
        <w:t> </w:t>
      </w:r>
      <w:r>
        <w:rPr>
          <w:sz w:val="26"/>
        </w:rPr>
        <w:t>cho</w:t>
      </w:r>
      <w:r>
        <w:rPr>
          <w:spacing w:val="-4"/>
          <w:sz w:val="26"/>
        </w:rPr>
        <w:t> </w:t>
      </w:r>
      <w:r>
        <w:rPr>
          <w:sz w:val="26"/>
        </w:rPr>
        <w:t>tầm</w:t>
      </w:r>
      <w:r>
        <w:rPr>
          <w:spacing w:val="-5"/>
          <w:sz w:val="26"/>
        </w:rPr>
        <w:t> </w:t>
      </w:r>
      <w:r>
        <w:rPr>
          <w:sz w:val="26"/>
        </w:rPr>
        <w:t>và</w:t>
      </w:r>
      <w:r>
        <w:rPr>
          <w:spacing w:val="-4"/>
          <w:sz w:val="26"/>
        </w:rPr>
        <w:t> </w:t>
      </w:r>
      <w:r>
        <w:rPr>
          <w:sz w:val="26"/>
        </w:rPr>
        <w:t>sắc</w:t>
      </w:r>
      <w:r>
        <w:rPr>
          <w:spacing w:val="-4"/>
          <w:sz w:val="26"/>
        </w:rPr>
        <w:t> </w:t>
      </w:r>
      <w:r>
        <w:rPr>
          <w:sz w:val="26"/>
        </w:rPr>
        <w:t>nương</w:t>
      </w:r>
      <w:r>
        <w:rPr>
          <w:spacing w:val="-5"/>
          <w:sz w:val="26"/>
        </w:rPr>
        <w:t> </w:t>
      </w:r>
      <w:r>
        <w:rPr>
          <w:sz w:val="26"/>
        </w:rPr>
        <w:t>tâm</w:t>
      </w:r>
      <w:r>
        <w:rPr>
          <w:spacing w:val="-4"/>
          <w:sz w:val="26"/>
        </w:rPr>
        <w:t> </w:t>
      </w:r>
      <w:r>
        <w:rPr>
          <w:sz w:val="26"/>
        </w:rPr>
        <w:t>sanh</w:t>
      </w:r>
      <w:r>
        <w:rPr>
          <w:spacing w:val="-4"/>
          <w:sz w:val="26"/>
        </w:rPr>
        <w:t> </w:t>
      </w:r>
      <w:r>
        <w:rPr>
          <w:sz w:val="26"/>
        </w:rPr>
        <w:t>bằng</w:t>
      </w:r>
      <w:r>
        <w:rPr>
          <w:spacing w:val="-5"/>
          <w:sz w:val="26"/>
        </w:rPr>
        <w:t> </w:t>
      </w:r>
      <w:r>
        <w:rPr>
          <w:sz w:val="26"/>
        </w:rPr>
        <w:t>Nhân</w:t>
      </w:r>
      <w:r>
        <w:rPr>
          <w:spacing w:val="-4"/>
          <w:sz w:val="26"/>
        </w:rPr>
        <w:t> </w:t>
      </w:r>
      <w:r>
        <w:rPr>
          <w:spacing w:val="-2"/>
          <w:sz w:val="26"/>
        </w:rPr>
        <w:t>duyên.</w:t>
      </w:r>
    </w:p>
    <w:p>
      <w:pPr>
        <w:pStyle w:val="ListParagraph"/>
        <w:numPr>
          <w:ilvl w:val="0"/>
          <w:numId w:val="240"/>
        </w:numPr>
        <w:tabs>
          <w:tab w:pos="1135" w:val="left" w:leader="none"/>
        </w:tabs>
        <w:spacing w:line="240" w:lineRule="auto" w:before="0" w:after="0"/>
        <w:ind w:left="1135" w:right="137" w:hanging="286"/>
        <w:jc w:val="left"/>
        <w:rPr>
          <w:sz w:val="26"/>
        </w:rPr>
      </w:pPr>
      <w:r>
        <w:rPr>
          <w:sz w:val="26"/>
        </w:rPr>
        <w:t>Sát-na tục</w:t>
      </w:r>
      <w:r>
        <w:rPr>
          <w:spacing w:val="-1"/>
          <w:sz w:val="26"/>
        </w:rPr>
        <w:t> </w:t>
      </w:r>
      <w:r>
        <w:rPr>
          <w:sz w:val="26"/>
        </w:rPr>
        <w:t>sinh:</w:t>
      </w:r>
      <w:r>
        <w:rPr>
          <w:spacing w:val="-1"/>
          <w:sz w:val="26"/>
        </w:rPr>
        <w:t> </w:t>
      </w:r>
      <w:r>
        <w:rPr>
          <w:sz w:val="26"/>
        </w:rPr>
        <w:t>Nhân hữu</w:t>
      </w:r>
      <w:r>
        <w:rPr>
          <w:spacing w:val="-1"/>
          <w:sz w:val="26"/>
        </w:rPr>
        <w:t> </w:t>
      </w:r>
      <w:r>
        <w:rPr>
          <w:sz w:val="26"/>
        </w:rPr>
        <w:t>tầm</w:t>
      </w:r>
      <w:r>
        <w:rPr>
          <w:spacing w:val="-1"/>
          <w:sz w:val="26"/>
        </w:rPr>
        <w:t> </w:t>
      </w:r>
      <w:r>
        <w:rPr>
          <w:sz w:val="26"/>
        </w:rPr>
        <w:t>hữu</w:t>
      </w:r>
      <w:r>
        <w:rPr>
          <w:spacing w:val="-1"/>
          <w:sz w:val="26"/>
        </w:rPr>
        <w:t> </w:t>
      </w:r>
      <w:r>
        <w:rPr>
          <w:sz w:val="26"/>
        </w:rPr>
        <w:t>tứ làm</w:t>
      </w:r>
      <w:r>
        <w:rPr>
          <w:spacing w:val="-3"/>
          <w:sz w:val="26"/>
        </w:rPr>
        <w:t> </w:t>
      </w:r>
      <w:r>
        <w:rPr>
          <w:sz w:val="26"/>
        </w:rPr>
        <w:t>duyên cho tầm và sắc tục sinh bằng Nhân </w:t>
      </w:r>
      <w:r>
        <w:rPr>
          <w:spacing w:val="-2"/>
          <w:sz w:val="26"/>
        </w:rPr>
        <w:t>duyên.</w:t>
      </w:r>
    </w:p>
    <w:p>
      <w:pPr>
        <w:pStyle w:val="Heading3"/>
        <w:spacing w:line="295" w:lineRule="exact" w:before="5"/>
      </w:pPr>
      <w:r>
        <w:rPr>
          <w:spacing w:val="-4"/>
        </w:rPr>
        <w:t>123.</w:t>
      </w:r>
    </w:p>
    <w:p>
      <w:pPr>
        <w:pStyle w:val="BodyText"/>
      </w:pPr>
      <w:r>
        <w:rPr/>
        <w:t>Pháp hữu tầm hữu tứ</w:t>
      </w:r>
      <w:r>
        <w:rPr>
          <w:spacing w:val="18"/>
        </w:rPr>
        <w:t> </w:t>
      </w:r>
      <w:r>
        <w:rPr/>
        <w:t>làm duyên cho chư pháp hữu tầm và vô tầm hữu tứ bằng Nhân</w:t>
      </w:r>
      <w:r>
        <w:rPr>
          <w:spacing w:val="80"/>
        </w:rPr>
        <w:t> </w:t>
      </w:r>
      <w:r>
        <w:rPr>
          <w:spacing w:val="-2"/>
        </w:rPr>
        <w:t>duyên:</w:t>
      </w:r>
    </w:p>
    <w:p>
      <w:pPr>
        <w:pStyle w:val="ListParagraph"/>
        <w:numPr>
          <w:ilvl w:val="0"/>
          <w:numId w:val="241"/>
        </w:numPr>
        <w:tabs>
          <w:tab w:pos="1135" w:val="left" w:leader="none"/>
        </w:tabs>
        <w:spacing w:line="298" w:lineRule="exact" w:before="0" w:after="0"/>
        <w:ind w:left="1135" w:right="0" w:hanging="285"/>
        <w:jc w:val="left"/>
        <w:rPr>
          <w:sz w:val="26"/>
        </w:rPr>
      </w:pPr>
      <w:r>
        <w:rPr>
          <w:sz w:val="26"/>
        </w:rPr>
        <w:t>Nhân</w:t>
      </w:r>
      <w:r>
        <w:rPr>
          <w:spacing w:val="-5"/>
          <w:sz w:val="26"/>
        </w:rPr>
        <w:t> </w:t>
      </w:r>
      <w:r>
        <w:rPr>
          <w:sz w:val="26"/>
        </w:rPr>
        <w:t>hữu</w:t>
      </w:r>
      <w:r>
        <w:rPr>
          <w:spacing w:val="-4"/>
          <w:sz w:val="26"/>
        </w:rPr>
        <w:t> </w:t>
      </w:r>
      <w:r>
        <w:rPr>
          <w:sz w:val="26"/>
        </w:rPr>
        <w:t>tầm</w:t>
      </w:r>
      <w:r>
        <w:rPr>
          <w:spacing w:val="-4"/>
          <w:sz w:val="26"/>
        </w:rPr>
        <w:t> </w:t>
      </w:r>
      <w:r>
        <w:rPr>
          <w:sz w:val="26"/>
        </w:rPr>
        <w:t>hữu</w:t>
      </w:r>
      <w:r>
        <w:rPr>
          <w:spacing w:val="-5"/>
          <w:sz w:val="26"/>
        </w:rPr>
        <w:t> </w:t>
      </w:r>
      <w:r>
        <w:rPr>
          <w:sz w:val="26"/>
        </w:rPr>
        <w:t>tứ</w:t>
      </w:r>
      <w:r>
        <w:rPr>
          <w:spacing w:val="-1"/>
          <w:sz w:val="26"/>
        </w:rPr>
        <w:t> </w:t>
      </w:r>
      <w:r>
        <w:rPr>
          <w:sz w:val="26"/>
        </w:rPr>
        <w:t>làm</w:t>
      </w:r>
      <w:r>
        <w:rPr>
          <w:spacing w:val="-4"/>
          <w:sz w:val="26"/>
        </w:rPr>
        <w:t> </w:t>
      </w:r>
      <w:r>
        <w:rPr>
          <w:sz w:val="26"/>
        </w:rPr>
        <w:t>duyên</w:t>
      </w:r>
      <w:r>
        <w:rPr>
          <w:spacing w:val="-4"/>
          <w:sz w:val="26"/>
        </w:rPr>
        <w:t> </w:t>
      </w:r>
      <w:r>
        <w:rPr>
          <w:sz w:val="26"/>
        </w:rPr>
        <w:t>cho</w:t>
      </w:r>
      <w:r>
        <w:rPr>
          <w:spacing w:val="-3"/>
          <w:sz w:val="26"/>
        </w:rPr>
        <w:t> </w:t>
      </w:r>
      <w:r>
        <w:rPr>
          <w:sz w:val="26"/>
        </w:rPr>
        <w:t>uẩn</w:t>
      </w:r>
      <w:r>
        <w:rPr>
          <w:spacing w:val="-4"/>
          <w:sz w:val="26"/>
        </w:rPr>
        <w:t> </w:t>
      </w:r>
      <w:r>
        <w:rPr>
          <w:sz w:val="26"/>
        </w:rPr>
        <w:t>tương</w:t>
      </w:r>
      <w:r>
        <w:rPr>
          <w:spacing w:val="-5"/>
          <w:sz w:val="26"/>
        </w:rPr>
        <w:t> </w:t>
      </w:r>
      <w:r>
        <w:rPr>
          <w:sz w:val="26"/>
        </w:rPr>
        <w:t>ưng</w:t>
      </w:r>
      <w:r>
        <w:rPr>
          <w:spacing w:val="-4"/>
          <w:sz w:val="26"/>
        </w:rPr>
        <w:t> </w:t>
      </w:r>
      <w:r>
        <w:rPr>
          <w:sz w:val="26"/>
        </w:rPr>
        <w:t>và</w:t>
      </w:r>
      <w:r>
        <w:rPr>
          <w:spacing w:val="-4"/>
          <w:sz w:val="26"/>
        </w:rPr>
        <w:t> </w:t>
      </w:r>
      <w:r>
        <w:rPr>
          <w:sz w:val="26"/>
        </w:rPr>
        <w:t>tầm</w:t>
      </w:r>
      <w:r>
        <w:rPr>
          <w:spacing w:val="-6"/>
          <w:sz w:val="26"/>
        </w:rPr>
        <w:t> </w:t>
      </w:r>
      <w:r>
        <w:rPr>
          <w:sz w:val="26"/>
        </w:rPr>
        <w:t>bằng</w:t>
      </w:r>
      <w:r>
        <w:rPr>
          <w:spacing w:val="-5"/>
          <w:sz w:val="26"/>
        </w:rPr>
        <w:t> </w:t>
      </w:r>
      <w:r>
        <w:rPr>
          <w:sz w:val="26"/>
        </w:rPr>
        <w:t>Nhân</w:t>
      </w:r>
      <w:r>
        <w:rPr>
          <w:spacing w:val="-4"/>
          <w:sz w:val="26"/>
        </w:rPr>
        <w:t> </w:t>
      </w:r>
      <w:r>
        <w:rPr>
          <w:spacing w:val="-2"/>
          <w:sz w:val="26"/>
        </w:rPr>
        <w:t>duyên.</w:t>
      </w:r>
    </w:p>
    <w:p>
      <w:pPr>
        <w:pStyle w:val="ListParagraph"/>
        <w:numPr>
          <w:ilvl w:val="0"/>
          <w:numId w:val="241"/>
        </w:numPr>
        <w:tabs>
          <w:tab w:pos="1135" w:val="left" w:leader="none"/>
        </w:tabs>
        <w:spacing w:line="240" w:lineRule="auto" w:before="0" w:after="0"/>
        <w:ind w:left="1135" w:right="141" w:hanging="286"/>
        <w:jc w:val="left"/>
        <w:rPr>
          <w:sz w:val="26"/>
        </w:rPr>
      </w:pPr>
      <w:r>
        <w:rPr>
          <w:sz w:val="26"/>
        </w:rPr>
        <w:t>Sát-na</w:t>
      </w:r>
      <w:r>
        <w:rPr>
          <w:spacing w:val="20"/>
          <w:sz w:val="26"/>
        </w:rPr>
        <w:t> </w:t>
      </w:r>
      <w:r>
        <w:rPr>
          <w:sz w:val="26"/>
        </w:rPr>
        <w:t>tục</w:t>
      </w:r>
      <w:r>
        <w:rPr>
          <w:spacing w:val="20"/>
          <w:sz w:val="26"/>
        </w:rPr>
        <w:t> </w:t>
      </w:r>
      <w:r>
        <w:rPr>
          <w:sz w:val="26"/>
        </w:rPr>
        <w:t>sinh:</w:t>
      </w:r>
      <w:r>
        <w:rPr>
          <w:spacing w:val="20"/>
          <w:sz w:val="26"/>
        </w:rPr>
        <w:t> </w:t>
      </w:r>
      <w:r>
        <w:rPr>
          <w:sz w:val="26"/>
        </w:rPr>
        <w:t>Nhân</w:t>
      </w:r>
      <w:r>
        <w:rPr>
          <w:spacing w:val="23"/>
          <w:sz w:val="26"/>
        </w:rPr>
        <w:t> </w:t>
      </w:r>
      <w:r>
        <w:rPr>
          <w:sz w:val="26"/>
        </w:rPr>
        <w:t>hữu</w:t>
      </w:r>
      <w:r>
        <w:rPr>
          <w:spacing w:val="20"/>
          <w:sz w:val="26"/>
        </w:rPr>
        <w:t> </w:t>
      </w:r>
      <w:r>
        <w:rPr>
          <w:sz w:val="26"/>
        </w:rPr>
        <w:t>tầm hữu</w:t>
      </w:r>
      <w:r>
        <w:rPr>
          <w:spacing w:val="20"/>
          <w:sz w:val="26"/>
        </w:rPr>
        <w:t> </w:t>
      </w:r>
      <w:r>
        <w:rPr>
          <w:sz w:val="26"/>
        </w:rPr>
        <w:t>tứ</w:t>
      </w:r>
      <w:r>
        <w:rPr>
          <w:spacing w:val="24"/>
          <w:sz w:val="26"/>
        </w:rPr>
        <w:t> </w:t>
      </w:r>
      <w:r>
        <w:rPr>
          <w:sz w:val="26"/>
        </w:rPr>
        <w:t>làm</w:t>
      </w:r>
      <w:r>
        <w:rPr>
          <w:spacing w:val="19"/>
          <w:sz w:val="26"/>
        </w:rPr>
        <w:t> </w:t>
      </w:r>
      <w:r>
        <w:rPr>
          <w:sz w:val="26"/>
        </w:rPr>
        <w:t>duyên</w:t>
      </w:r>
      <w:r>
        <w:rPr>
          <w:spacing w:val="21"/>
          <w:sz w:val="26"/>
        </w:rPr>
        <w:t> </w:t>
      </w:r>
      <w:r>
        <w:rPr>
          <w:sz w:val="26"/>
        </w:rPr>
        <w:t>cho</w:t>
      </w:r>
      <w:r>
        <w:rPr>
          <w:spacing w:val="20"/>
          <w:sz w:val="26"/>
        </w:rPr>
        <w:t> </w:t>
      </w:r>
      <w:r>
        <w:rPr>
          <w:sz w:val="26"/>
        </w:rPr>
        <w:t>uẩn</w:t>
      </w:r>
      <w:r>
        <w:rPr>
          <w:spacing w:val="20"/>
          <w:sz w:val="26"/>
        </w:rPr>
        <w:t> </w:t>
      </w:r>
      <w:r>
        <w:rPr>
          <w:sz w:val="26"/>
        </w:rPr>
        <w:t>tương</w:t>
      </w:r>
      <w:r>
        <w:rPr>
          <w:spacing w:val="20"/>
          <w:sz w:val="26"/>
        </w:rPr>
        <w:t> </w:t>
      </w:r>
      <w:r>
        <w:rPr>
          <w:sz w:val="26"/>
        </w:rPr>
        <w:t>ưng</w:t>
      </w:r>
      <w:r>
        <w:rPr>
          <w:spacing w:val="20"/>
          <w:sz w:val="26"/>
        </w:rPr>
        <w:t> </w:t>
      </w:r>
      <w:r>
        <w:rPr>
          <w:sz w:val="26"/>
        </w:rPr>
        <w:t>và</w:t>
      </w:r>
      <w:r>
        <w:rPr>
          <w:spacing w:val="20"/>
          <w:sz w:val="26"/>
        </w:rPr>
        <w:t> </w:t>
      </w:r>
      <w:r>
        <w:rPr>
          <w:sz w:val="26"/>
        </w:rPr>
        <w:t>tầm bằng Nhân duyên.</w:t>
      </w:r>
    </w:p>
    <w:p>
      <w:pPr>
        <w:pStyle w:val="Heading3"/>
        <w:spacing w:before="4"/>
      </w:pPr>
      <w:r>
        <w:rPr>
          <w:spacing w:val="-4"/>
        </w:rPr>
        <w:t>124.</w:t>
      </w:r>
    </w:p>
    <w:p>
      <w:pPr>
        <w:pStyle w:val="BodyText"/>
      </w:pPr>
      <w:r>
        <w:rPr/>
        <w:t>Pháp</w:t>
      </w:r>
      <w:r>
        <w:rPr>
          <w:spacing w:val="16"/>
        </w:rPr>
        <w:t> </w:t>
      </w:r>
      <w:r>
        <w:rPr/>
        <w:t>hữu</w:t>
      </w:r>
      <w:r>
        <w:rPr>
          <w:spacing w:val="18"/>
        </w:rPr>
        <w:t> </w:t>
      </w:r>
      <w:r>
        <w:rPr/>
        <w:t>tầm</w:t>
      </w:r>
      <w:r>
        <w:rPr>
          <w:spacing w:val="16"/>
        </w:rPr>
        <w:t> </w:t>
      </w:r>
      <w:r>
        <w:rPr/>
        <w:t>hữu</w:t>
      </w:r>
      <w:r>
        <w:rPr>
          <w:spacing w:val="16"/>
        </w:rPr>
        <w:t> </w:t>
      </w:r>
      <w:r>
        <w:rPr/>
        <w:t>tứ</w:t>
      </w:r>
      <w:r>
        <w:rPr>
          <w:spacing w:val="21"/>
        </w:rPr>
        <w:t> </w:t>
      </w:r>
      <w:r>
        <w:rPr/>
        <w:t>làm</w:t>
      </w:r>
      <w:r>
        <w:rPr>
          <w:spacing w:val="16"/>
        </w:rPr>
        <w:t> </w:t>
      </w:r>
      <w:r>
        <w:rPr/>
        <w:t>duyên</w:t>
      </w:r>
      <w:r>
        <w:rPr>
          <w:spacing w:val="18"/>
        </w:rPr>
        <w:t> </w:t>
      </w:r>
      <w:r>
        <w:rPr/>
        <w:t>cho</w:t>
      </w:r>
      <w:r>
        <w:rPr>
          <w:spacing w:val="19"/>
        </w:rPr>
        <w:t> </w:t>
      </w:r>
      <w:r>
        <w:rPr/>
        <w:t>chư</w:t>
      </w:r>
      <w:r>
        <w:rPr>
          <w:spacing w:val="21"/>
        </w:rPr>
        <w:t> </w:t>
      </w:r>
      <w:r>
        <w:rPr/>
        <w:t>pháp</w:t>
      </w:r>
      <w:r>
        <w:rPr>
          <w:spacing w:val="17"/>
        </w:rPr>
        <w:t> </w:t>
      </w:r>
      <w:r>
        <w:rPr/>
        <w:t>hữu</w:t>
      </w:r>
      <w:r>
        <w:rPr>
          <w:spacing w:val="16"/>
        </w:rPr>
        <w:t> </w:t>
      </w:r>
      <w:r>
        <w:rPr/>
        <w:t>tầm</w:t>
      </w:r>
      <w:r>
        <w:rPr>
          <w:spacing w:val="16"/>
        </w:rPr>
        <w:t> </w:t>
      </w:r>
      <w:r>
        <w:rPr/>
        <w:t>hữu</w:t>
      </w:r>
      <w:r>
        <w:rPr>
          <w:spacing w:val="18"/>
        </w:rPr>
        <w:t> </w:t>
      </w:r>
      <w:r>
        <w:rPr/>
        <w:t>tứ,</w:t>
      </w:r>
      <w:r>
        <w:rPr>
          <w:spacing w:val="16"/>
        </w:rPr>
        <w:t> </w:t>
      </w:r>
      <w:r>
        <w:rPr/>
        <w:t>vô</w:t>
      </w:r>
      <w:r>
        <w:rPr>
          <w:spacing w:val="18"/>
        </w:rPr>
        <w:t> </w:t>
      </w:r>
      <w:r>
        <w:rPr/>
        <w:t>tầm</w:t>
      </w:r>
      <w:r>
        <w:rPr>
          <w:spacing w:val="16"/>
        </w:rPr>
        <w:t> </w:t>
      </w:r>
      <w:r>
        <w:rPr/>
        <w:t>hữu</w:t>
      </w:r>
      <w:r>
        <w:rPr>
          <w:spacing w:val="16"/>
        </w:rPr>
        <w:t> </w:t>
      </w:r>
      <w:r>
        <w:rPr/>
        <w:t>tứ</w:t>
      </w:r>
      <w:r>
        <w:rPr>
          <w:spacing w:val="19"/>
        </w:rPr>
        <w:t> </w:t>
      </w:r>
      <w:r>
        <w:rPr/>
        <w:t>và</w:t>
      </w:r>
      <w:r>
        <w:rPr>
          <w:spacing w:val="17"/>
        </w:rPr>
        <w:t> </w:t>
      </w:r>
      <w:r>
        <w:rPr/>
        <w:t>vô tầm vô tứ bằng Nhân duyên:</w:t>
      </w:r>
    </w:p>
    <w:p>
      <w:pPr>
        <w:pStyle w:val="ListParagraph"/>
        <w:numPr>
          <w:ilvl w:val="0"/>
          <w:numId w:val="242"/>
        </w:numPr>
        <w:tabs>
          <w:tab w:pos="1135" w:val="left" w:leader="none"/>
        </w:tabs>
        <w:spacing w:line="240" w:lineRule="auto" w:before="0" w:after="0"/>
        <w:ind w:left="1135" w:right="144" w:hanging="286"/>
        <w:jc w:val="left"/>
        <w:rPr>
          <w:sz w:val="26"/>
        </w:rPr>
      </w:pPr>
      <w:r>
        <w:rPr>
          <w:sz w:val="26"/>
        </w:rPr>
        <w:t>Nhân hữu tầm hữu tứ làm duyên cho uẩn tương ưng với tầm và sắc nương tâm sanh bằng Nhân duyên.</w:t>
      </w:r>
    </w:p>
    <w:p>
      <w:pPr>
        <w:pStyle w:val="ListParagraph"/>
        <w:numPr>
          <w:ilvl w:val="0"/>
          <w:numId w:val="242"/>
        </w:numPr>
        <w:tabs>
          <w:tab w:pos="1135" w:val="left" w:leader="none"/>
        </w:tabs>
        <w:spacing w:line="240" w:lineRule="auto" w:before="0" w:after="0"/>
        <w:ind w:left="1135" w:right="143" w:hanging="286"/>
        <w:jc w:val="left"/>
        <w:rPr>
          <w:sz w:val="26"/>
        </w:rPr>
      </w:pPr>
      <w:r>
        <w:rPr>
          <w:sz w:val="26"/>
        </w:rPr>
        <w:t>Sát-na tục sinh: Nhân hữu tầm hữu tứ làm duyên cho uẩn tương ưng với tầm và sắc tục sinh bằng Nhân duyên.</w:t>
      </w:r>
    </w:p>
    <w:p>
      <w:pPr>
        <w:pStyle w:val="Heading3"/>
        <w:spacing w:before="4"/>
      </w:pPr>
      <w:r>
        <w:rPr>
          <w:spacing w:val="-4"/>
        </w:rPr>
        <w:t>125.</w:t>
      </w:r>
    </w:p>
    <w:p>
      <w:pPr>
        <w:pStyle w:val="BodyText"/>
        <w:spacing w:line="295" w:lineRule="exact"/>
      </w:pPr>
      <w:r>
        <w:rPr/>
        <w:t>Pháp</w:t>
      </w:r>
      <w:r>
        <w:rPr>
          <w:spacing w:val="-5"/>
        </w:rPr>
        <w:t> </w:t>
      </w:r>
      <w:r>
        <w:rPr/>
        <w:t>vô</w:t>
      </w:r>
      <w:r>
        <w:rPr>
          <w:spacing w:val="-4"/>
        </w:rPr>
        <w:t> </w:t>
      </w:r>
      <w:r>
        <w:rPr/>
        <w:t>tầm</w:t>
      </w:r>
      <w:r>
        <w:rPr>
          <w:spacing w:val="-5"/>
        </w:rPr>
        <w:t> </w:t>
      </w:r>
      <w:r>
        <w:rPr/>
        <w:t>hữu</w:t>
      </w:r>
      <w:r>
        <w:rPr>
          <w:spacing w:val="-4"/>
        </w:rPr>
        <w:t> </w:t>
      </w:r>
      <w:r>
        <w:rPr/>
        <w:t>tứ</w:t>
      </w:r>
      <w:r>
        <w:rPr>
          <w:spacing w:val="-3"/>
        </w:rPr>
        <w:t> </w:t>
      </w:r>
      <w:r>
        <w:rPr/>
        <w:t>làm</w:t>
      </w:r>
      <w:r>
        <w:rPr>
          <w:spacing w:val="-4"/>
        </w:rPr>
        <w:t> </w:t>
      </w:r>
      <w:r>
        <w:rPr/>
        <w:t>duyên</w:t>
      </w:r>
      <w:r>
        <w:rPr>
          <w:spacing w:val="-2"/>
        </w:rPr>
        <w:t> </w:t>
      </w:r>
      <w:r>
        <w:rPr/>
        <w:t>cho</w:t>
      </w:r>
      <w:r>
        <w:rPr>
          <w:spacing w:val="-4"/>
        </w:rPr>
        <w:t> </w:t>
      </w:r>
      <w:r>
        <w:rPr/>
        <w:t>pháp</w:t>
      </w:r>
      <w:r>
        <w:rPr>
          <w:spacing w:val="-1"/>
        </w:rPr>
        <w:t> </w:t>
      </w:r>
      <w:r>
        <w:rPr/>
        <w:t>vô</w:t>
      </w:r>
      <w:r>
        <w:rPr>
          <w:spacing w:val="-5"/>
        </w:rPr>
        <w:t> </w:t>
      </w:r>
      <w:r>
        <w:rPr/>
        <w:t>tầm</w:t>
      </w:r>
      <w:r>
        <w:rPr>
          <w:spacing w:val="-4"/>
        </w:rPr>
        <w:t> </w:t>
      </w:r>
      <w:r>
        <w:rPr/>
        <w:t>hữu</w:t>
      </w:r>
      <w:r>
        <w:rPr>
          <w:spacing w:val="-5"/>
        </w:rPr>
        <w:t> </w:t>
      </w:r>
      <w:r>
        <w:rPr/>
        <w:t>tứ</w:t>
      </w:r>
      <w:r>
        <w:rPr>
          <w:spacing w:val="-3"/>
        </w:rPr>
        <w:t> </w:t>
      </w:r>
      <w:r>
        <w:rPr/>
        <w:t>bằng</w:t>
      </w:r>
      <w:r>
        <w:rPr>
          <w:spacing w:val="-4"/>
        </w:rPr>
        <w:t> </w:t>
      </w:r>
      <w:r>
        <w:rPr/>
        <w:t>Nhân</w:t>
      </w:r>
      <w:r>
        <w:rPr>
          <w:spacing w:val="-5"/>
        </w:rPr>
        <w:t> </w:t>
      </w:r>
      <w:r>
        <w:rPr>
          <w:spacing w:val="-2"/>
        </w:rPr>
        <w:t>duyên:</w:t>
      </w:r>
    </w:p>
    <w:p>
      <w:pPr>
        <w:pStyle w:val="BodyText"/>
        <w:ind w:left="1133" w:firstLine="2"/>
      </w:pPr>
      <w:r>
        <w:rPr/>
        <w:t>Nhân</w:t>
      </w:r>
      <w:r>
        <w:rPr>
          <w:spacing w:val="27"/>
        </w:rPr>
        <w:t> </w:t>
      </w:r>
      <w:r>
        <w:rPr/>
        <w:t>vô</w:t>
      </w:r>
      <w:r>
        <w:rPr>
          <w:spacing w:val="27"/>
        </w:rPr>
        <w:t> </w:t>
      </w:r>
      <w:r>
        <w:rPr/>
        <w:t>tầm</w:t>
      </w:r>
      <w:r>
        <w:rPr>
          <w:spacing w:val="25"/>
        </w:rPr>
        <w:t> </w:t>
      </w:r>
      <w:r>
        <w:rPr/>
        <w:t>hữu</w:t>
      </w:r>
      <w:r>
        <w:rPr>
          <w:spacing w:val="27"/>
        </w:rPr>
        <w:t> </w:t>
      </w:r>
      <w:r>
        <w:rPr/>
        <w:t>tứ</w:t>
      </w:r>
      <w:r>
        <w:rPr>
          <w:spacing w:val="31"/>
        </w:rPr>
        <w:t> </w:t>
      </w:r>
      <w:r>
        <w:rPr/>
        <w:t>làm</w:t>
      </w:r>
      <w:r>
        <w:rPr>
          <w:spacing w:val="25"/>
        </w:rPr>
        <w:t> </w:t>
      </w:r>
      <w:r>
        <w:rPr/>
        <w:t>duyên</w:t>
      </w:r>
      <w:r>
        <w:rPr>
          <w:spacing w:val="28"/>
        </w:rPr>
        <w:t> </w:t>
      </w:r>
      <w:r>
        <w:rPr/>
        <w:t>cho</w:t>
      </w:r>
      <w:r>
        <w:rPr>
          <w:spacing w:val="27"/>
        </w:rPr>
        <w:t> </w:t>
      </w:r>
      <w:r>
        <w:rPr/>
        <w:t>uẩn</w:t>
      </w:r>
      <w:r>
        <w:rPr>
          <w:spacing w:val="28"/>
        </w:rPr>
        <w:t> </w:t>
      </w:r>
      <w:r>
        <w:rPr/>
        <w:t>tương</w:t>
      </w:r>
      <w:r>
        <w:rPr>
          <w:spacing w:val="27"/>
        </w:rPr>
        <w:t> </w:t>
      </w:r>
      <w:r>
        <w:rPr/>
        <w:t>ưng</w:t>
      </w:r>
      <w:r>
        <w:rPr>
          <w:spacing w:val="27"/>
        </w:rPr>
        <w:t> </w:t>
      </w:r>
      <w:r>
        <w:rPr/>
        <w:t>bằng</w:t>
      </w:r>
      <w:r>
        <w:rPr>
          <w:spacing w:val="27"/>
        </w:rPr>
        <w:t> </w:t>
      </w:r>
      <w:r>
        <w:rPr/>
        <w:t>Nhân</w:t>
      </w:r>
      <w:r>
        <w:rPr>
          <w:spacing w:val="27"/>
        </w:rPr>
        <w:t> </w:t>
      </w:r>
      <w:r>
        <w:rPr/>
        <w:t>duyên.</w:t>
      </w:r>
      <w:r>
        <w:rPr>
          <w:spacing w:val="31"/>
        </w:rPr>
        <w:t> </w:t>
      </w:r>
      <w:r>
        <w:rPr/>
        <w:t>Sát-na</w:t>
      </w:r>
      <w:r>
        <w:rPr>
          <w:spacing w:val="27"/>
        </w:rPr>
        <w:t> </w:t>
      </w:r>
      <w:r>
        <w:rPr/>
        <w:t>tục sinh: Nhân vô tầm hữu tứ làm duyên cho uẩn tương ưng bằng Nhân duyên.</w:t>
      </w:r>
    </w:p>
    <w:p>
      <w:pPr>
        <w:pStyle w:val="Heading3"/>
        <w:spacing w:line="295" w:lineRule="exact" w:before="8"/>
      </w:pPr>
      <w:r>
        <w:rPr>
          <w:spacing w:val="-4"/>
        </w:rPr>
        <w:t>126.</w:t>
      </w:r>
    </w:p>
    <w:p>
      <w:pPr>
        <w:pStyle w:val="BodyText"/>
        <w:spacing w:line="295" w:lineRule="exact"/>
      </w:pPr>
      <w:r>
        <w:rPr/>
        <w:t>Pháp</w:t>
      </w:r>
      <w:r>
        <w:rPr>
          <w:spacing w:val="-5"/>
        </w:rPr>
        <w:t> </w:t>
      </w:r>
      <w:r>
        <w:rPr/>
        <w:t>vô</w:t>
      </w:r>
      <w:r>
        <w:rPr>
          <w:spacing w:val="-4"/>
        </w:rPr>
        <w:t> </w:t>
      </w:r>
      <w:r>
        <w:rPr/>
        <w:t>tầm</w:t>
      </w:r>
      <w:r>
        <w:rPr>
          <w:spacing w:val="-5"/>
        </w:rPr>
        <w:t> </w:t>
      </w:r>
      <w:r>
        <w:rPr/>
        <w:t>hữu</w:t>
      </w:r>
      <w:r>
        <w:rPr>
          <w:spacing w:val="-4"/>
        </w:rPr>
        <w:t> </w:t>
      </w:r>
      <w:r>
        <w:rPr/>
        <w:t>tứ</w:t>
      </w:r>
      <w:r>
        <w:rPr>
          <w:spacing w:val="-3"/>
        </w:rPr>
        <w:t> </w:t>
      </w:r>
      <w:r>
        <w:rPr/>
        <w:t>làm</w:t>
      </w:r>
      <w:r>
        <w:rPr>
          <w:spacing w:val="-4"/>
        </w:rPr>
        <w:t> </w:t>
      </w:r>
      <w:r>
        <w:rPr/>
        <w:t>duyên</w:t>
      </w:r>
      <w:r>
        <w:rPr>
          <w:spacing w:val="-3"/>
        </w:rPr>
        <w:t> </w:t>
      </w:r>
      <w:r>
        <w:rPr/>
        <w:t>cho</w:t>
      </w:r>
      <w:r>
        <w:rPr>
          <w:spacing w:val="-3"/>
        </w:rPr>
        <w:t> </w:t>
      </w:r>
      <w:r>
        <w:rPr/>
        <w:t>pháp</w:t>
      </w:r>
      <w:r>
        <w:rPr>
          <w:spacing w:val="-2"/>
        </w:rPr>
        <w:t> </w:t>
      </w:r>
      <w:r>
        <w:rPr/>
        <w:t>vô</w:t>
      </w:r>
      <w:r>
        <w:rPr>
          <w:spacing w:val="-4"/>
        </w:rPr>
        <w:t> </w:t>
      </w:r>
      <w:r>
        <w:rPr/>
        <w:t>tầm</w:t>
      </w:r>
      <w:r>
        <w:rPr>
          <w:spacing w:val="-4"/>
        </w:rPr>
        <w:t> </w:t>
      </w:r>
      <w:r>
        <w:rPr/>
        <w:t>vô</w:t>
      </w:r>
      <w:r>
        <w:rPr>
          <w:spacing w:val="-5"/>
        </w:rPr>
        <w:t> </w:t>
      </w:r>
      <w:r>
        <w:rPr/>
        <w:t>tứ</w:t>
      </w:r>
      <w:r>
        <w:rPr>
          <w:spacing w:val="-3"/>
        </w:rPr>
        <w:t> </w:t>
      </w:r>
      <w:r>
        <w:rPr/>
        <w:t>bằng</w:t>
      </w:r>
      <w:r>
        <w:rPr>
          <w:spacing w:val="-2"/>
        </w:rPr>
        <w:t> </w:t>
      </w:r>
      <w:r>
        <w:rPr/>
        <w:t>Nhân</w:t>
      </w:r>
      <w:r>
        <w:rPr>
          <w:spacing w:val="-4"/>
        </w:rPr>
        <w:t> </w:t>
      </w:r>
      <w:r>
        <w:rPr>
          <w:spacing w:val="-2"/>
        </w:rPr>
        <w:t>duyên:</w:t>
      </w:r>
    </w:p>
    <w:p>
      <w:pPr>
        <w:pStyle w:val="BodyText"/>
        <w:spacing w:after="0" w:line="295" w:lineRule="exact"/>
        <w:sectPr>
          <w:pgSz w:w="11630" w:h="16450"/>
          <w:pgMar w:header="859" w:footer="0" w:top="1160" w:bottom="280" w:left="708" w:right="850"/>
        </w:sectPr>
      </w:pPr>
    </w:p>
    <w:p>
      <w:pPr>
        <w:pStyle w:val="BodyText"/>
        <w:spacing w:before="232"/>
        <w:ind w:left="1133" w:right="139" w:firstLine="2"/>
        <w:jc w:val="both"/>
      </w:pPr>
      <w:r>
        <w:rPr/>
        <w:t>Nhân vô tầm hữu tứ làm duyên cho tứ và sắc nương tâm sanh bằng Nhân duyên. Sát-na tục sinh: Nhân vô tầm hữu tứ làm duyên cho tứ và sắc tục sinh bằng Nhân </w:t>
      </w:r>
      <w:r>
        <w:rPr>
          <w:spacing w:val="-2"/>
        </w:rPr>
        <w:t>duyên.</w:t>
      </w:r>
    </w:p>
    <w:p>
      <w:pPr>
        <w:pStyle w:val="Heading3"/>
        <w:spacing w:before="6"/>
      </w:pPr>
      <w:r>
        <w:rPr>
          <w:spacing w:val="-4"/>
        </w:rPr>
        <w:t>127.</w:t>
      </w:r>
    </w:p>
    <w:p>
      <w:pPr>
        <w:pStyle w:val="BodyText"/>
      </w:pPr>
      <w:r>
        <w:rPr/>
        <w:t>Pháp</w:t>
      </w:r>
      <w:r>
        <w:rPr>
          <w:spacing w:val="31"/>
        </w:rPr>
        <w:t> </w:t>
      </w:r>
      <w:r>
        <w:rPr/>
        <w:t>vô</w:t>
      </w:r>
      <w:r>
        <w:rPr>
          <w:spacing w:val="31"/>
        </w:rPr>
        <w:t> </w:t>
      </w:r>
      <w:r>
        <w:rPr/>
        <w:t>tầm</w:t>
      </w:r>
      <w:r>
        <w:rPr>
          <w:spacing w:val="28"/>
        </w:rPr>
        <w:t> </w:t>
      </w:r>
      <w:r>
        <w:rPr/>
        <w:t>hữu</w:t>
      </w:r>
      <w:r>
        <w:rPr>
          <w:spacing w:val="31"/>
        </w:rPr>
        <w:t> </w:t>
      </w:r>
      <w:r>
        <w:rPr/>
        <w:t>tứ</w:t>
      </w:r>
      <w:r>
        <w:rPr>
          <w:spacing w:val="33"/>
        </w:rPr>
        <w:t> </w:t>
      </w:r>
      <w:r>
        <w:rPr/>
        <w:t>làm</w:t>
      </w:r>
      <w:r>
        <w:rPr>
          <w:spacing w:val="28"/>
        </w:rPr>
        <w:t> </w:t>
      </w:r>
      <w:r>
        <w:rPr/>
        <w:t>duyên</w:t>
      </w:r>
      <w:r>
        <w:rPr>
          <w:spacing w:val="32"/>
        </w:rPr>
        <w:t> </w:t>
      </w:r>
      <w:r>
        <w:rPr/>
        <w:t>cho</w:t>
      </w:r>
      <w:r>
        <w:rPr>
          <w:spacing w:val="31"/>
        </w:rPr>
        <w:t> </w:t>
      </w:r>
      <w:r>
        <w:rPr/>
        <w:t>chư</w:t>
      </w:r>
      <w:r>
        <w:rPr>
          <w:spacing w:val="32"/>
        </w:rPr>
        <w:t> </w:t>
      </w:r>
      <w:r>
        <w:rPr/>
        <w:t>pháp</w:t>
      </w:r>
      <w:r>
        <w:rPr>
          <w:spacing w:val="32"/>
        </w:rPr>
        <w:t> </w:t>
      </w:r>
      <w:r>
        <w:rPr/>
        <w:t>vô</w:t>
      </w:r>
      <w:r>
        <w:rPr>
          <w:spacing w:val="31"/>
        </w:rPr>
        <w:t> </w:t>
      </w:r>
      <w:r>
        <w:rPr/>
        <w:t>tầm</w:t>
      </w:r>
      <w:r>
        <w:rPr>
          <w:spacing w:val="28"/>
        </w:rPr>
        <w:t> </w:t>
      </w:r>
      <w:r>
        <w:rPr/>
        <w:t>hữu</w:t>
      </w:r>
      <w:r>
        <w:rPr>
          <w:spacing w:val="31"/>
        </w:rPr>
        <w:t> </w:t>
      </w:r>
      <w:r>
        <w:rPr/>
        <w:t>tứ</w:t>
      </w:r>
      <w:r>
        <w:rPr>
          <w:spacing w:val="32"/>
        </w:rPr>
        <w:t> </w:t>
      </w:r>
      <w:r>
        <w:rPr/>
        <w:t>và</w:t>
      </w:r>
      <w:r>
        <w:rPr>
          <w:spacing w:val="31"/>
        </w:rPr>
        <w:t> </w:t>
      </w:r>
      <w:r>
        <w:rPr/>
        <w:t>vô</w:t>
      </w:r>
      <w:r>
        <w:rPr>
          <w:spacing w:val="31"/>
        </w:rPr>
        <w:t> </w:t>
      </w:r>
      <w:r>
        <w:rPr/>
        <w:t>tầm</w:t>
      </w:r>
      <w:r>
        <w:rPr>
          <w:spacing w:val="28"/>
        </w:rPr>
        <w:t> </w:t>
      </w:r>
      <w:r>
        <w:rPr/>
        <w:t>vô</w:t>
      </w:r>
      <w:r>
        <w:rPr>
          <w:spacing w:val="31"/>
        </w:rPr>
        <w:t> </w:t>
      </w:r>
      <w:r>
        <w:rPr/>
        <w:t>tứ</w:t>
      </w:r>
      <w:r>
        <w:rPr>
          <w:spacing w:val="32"/>
        </w:rPr>
        <w:t> </w:t>
      </w:r>
      <w:r>
        <w:rPr/>
        <w:t>bằng Nhân duyên:</w:t>
      </w:r>
    </w:p>
    <w:p>
      <w:pPr>
        <w:pStyle w:val="ListParagraph"/>
        <w:numPr>
          <w:ilvl w:val="0"/>
          <w:numId w:val="243"/>
        </w:numPr>
        <w:tabs>
          <w:tab w:pos="1135" w:val="left" w:leader="none"/>
        </w:tabs>
        <w:spacing w:line="240" w:lineRule="auto" w:before="0" w:after="0"/>
        <w:ind w:left="1135" w:right="139" w:hanging="286"/>
        <w:jc w:val="left"/>
        <w:rPr>
          <w:sz w:val="26"/>
        </w:rPr>
      </w:pPr>
      <w:r>
        <w:rPr>
          <w:sz w:val="26"/>
        </w:rPr>
        <w:t>Nhân vô</w:t>
      </w:r>
      <w:r>
        <w:rPr>
          <w:spacing w:val="-1"/>
          <w:sz w:val="26"/>
        </w:rPr>
        <w:t> </w:t>
      </w:r>
      <w:r>
        <w:rPr>
          <w:sz w:val="26"/>
        </w:rPr>
        <w:t>tầm</w:t>
      </w:r>
      <w:r>
        <w:rPr>
          <w:spacing w:val="-1"/>
          <w:sz w:val="26"/>
        </w:rPr>
        <w:t> </w:t>
      </w:r>
      <w:r>
        <w:rPr>
          <w:sz w:val="26"/>
        </w:rPr>
        <w:t>hữu</w:t>
      </w:r>
      <w:r>
        <w:rPr>
          <w:spacing w:val="-1"/>
          <w:sz w:val="26"/>
        </w:rPr>
        <w:t> </w:t>
      </w:r>
      <w:r>
        <w:rPr>
          <w:sz w:val="26"/>
        </w:rPr>
        <w:t>tứ làm duyên cho uẩn tương</w:t>
      </w:r>
      <w:r>
        <w:rPr>
          <w:spacing w:val="-1"/>
          <w:sz w:val="26"/>
        </w:rPr>
        <w:t> </w:t>
      </w:r>
      <w:r>
        <w:rPr>
          <w:sz w:val="26"/>
        </w:rPr>
        <w:t>ưng</w:t>
      </w:r>
      <w:r>
        <w:rPr>
          <w:spacing w:val="-1"/>
          <w:sz w:val="26"/>
        </w:rPr>
        <w:t> </w:t>
      </w:r>
      <w:r>
        <w:rPr>
          <w:sz w:val="26"/>
        </w:rPr>
        <w:t>với</w:t>
      </w:r>
      <w:r>
        <w:rPr>
          <w:spacing w:val="-1"/>
          <w:sz w:val="26"/>
        </w:rPr>
        <w:t> </w:t>
      </w:r>
      <w:r>
        <w:rPr>
          <w:sz w:val="26"/>
        </w:rPr>
        <w:t>tứ </w:t>
      </w:r>
      <w:r>
        <w:rPr>
          <w:i/>
          <w:sz w:val="26"/>
        </w:rPr>
        <w:t>(vicāra)</w:t>
      </w:r>
      <w:r>
        <w:rPr>
          <w:i/>
          <w:spacing w:val="-2"/>
          <w:sz w:val="26"/>
        </w:rPr>
        <w:t> </w:t>
      </w:r>
      <w:r>
        <w:rPr>
          <w:sz w:val="26"/>
        </w:rPr>
        <w:t>và sắc nương</w:t>
      </w:r>
      <w:r>
        <w:rPr>
          <w:spacing w:val="-1"/>
          <w:sz w:val="26"/>
        </w:rPr>
        <w:t> </w:t>
      </w:r>
      <w:r>
        <w:rPr>
          <w:sz w:val="26"/>
        </w:rPr>
        <w:t>tâm sanh bằng Nhân duyên.</w:t>
      </w:r>
    </w:p>
    <w:p>
      <w:pPr>
        <w:pStyle w:val="ListParagraph"/>
        <w:numPr>
          <w:ilvl w:val="0"/>
          <w:numId w:val="243"/>
        </w:numPr>
        <w:tabs>
          <w:tab w:pos="1135" w:val="left" w:leader="none"/>
        </w:tabs>
        <w:spacing w:line="240" w:lineRule="auto" w:before="0" w:after="0"/>
        <w:ind w:left="1135" w:right="137" w:hanging="286"/>
        <w:jc w:val="left"/>
        <w:rPr>
          <w:sz w:val="26"/>
        </w:rPr>
      </w:pPr>
      <w:r>
        <w:rPr>
          <w:sz w:val="26"/>
        </w:rPr>
        <w:t>Sát-na tục sinh: Nhân vô tầm hữu tứ làm duyên uẩn tương ưng với tứ và và sắc tục sinh bằng Nhân duyên.</w:t>
      </w:r>
    </w:p>
    <w:p>
      <w:pPr>
        <w:pStyle w:val="Heading3"/>
        <w:spacing w:before="3"/>
      </w:pPr>
      <w:r>
        <w:rPr>
          <w:spacing w:val="-4"/>
        </w:rPr>
        <w:t>128.</w:t>
      </w:r>
    </w:p>
    <w:p>
      <w:pPr>
        <w:pStyle w:val="BodyText"/>
        <w:spacing w:line="295" w:lineRule="exact"/>
      </w:pPr>
      <w:r>
        <w:rPr/>
        <w:t>Pháp</w:t>
      </w:r>
      <w:r>
        <w:rPr>
          <w:spacing w:val="-5"/>
        </w:rPr>
        <w:t> </w:t>
      </w:r>
      <w:r>
        <w:rPr/>
        <w:t>vô</w:t>
      </w:r>
      <w:r>
        <w:rPr>
          <w:spacing w:val="-4"/>
        </w:rPr>
        <w:t> </w:t>
      </w:r>
      <w:r>
        <w:rPr/>
        <w:t>tầm</w:t>
      </w:r>
      <w:r>
        <w:rPr>
          <w:spacing w:val="-4"/>
        </w:rPr>
        <w:t> </w:t>
      </w:r>
      <w:r>
        <w:rPr/>
        <w:t>vô</w:t>
      </w:r>
      <w:r>
        <w:rPr>
          <w:spacing w:val="-5"/>
        </w:rPr>
        <w:t> </w:t>
      </w:r>
      <w:r>
        <w:rPr/>
        <w:t>tứ</w:t>
      </w:r>
      <w:r>
        <w:rPr>
          <w:spacing w:val="-2"/>
        </w:rPr>
        <w:t> </w:t>
      </w:r>
      <w:r>
        <w:rPr/>
        <w:t>làm</w:t>
      </w:r>
      <w:r>
        <w:rPr>
          <w:spacing w:val="-3"/>
        </w:rPr>
        <w:t> </w:t>
      </w:r>
      <w:r>
        <w:rPr/>
        <w:t>duyên</w:t>
      </w:r>
      <w:r>
        <w:rPr>
          <w:spacing w:val="-2"/>
        </w:rPr>
        <w:t> </w:t>
      </w:r>
      <w:r>
        <w:rPr/>
        <w:t>cho</w:t>
      </w:r>
      <w:r>
        <w:rPr>
          <w:spacing w:val="-2"/>
        </w:rPr>
        <w:t> </w:t>
      </w:r>
      <w:r>
        <w:rPr/>
        <w:t>pháp</w:t>
      </w:r>
      <w:r>
        <w:rPr>
          <w:spacing w:val="-4"/>
        </w:rPr>
        <w:t> </w:t>
      </w:r>
      <w:r>
        <w:rPr/>
        <w:t>vô</w:t>
      </w:r>
      <w:r>
        <w:rPr>
          <w:spacing w:val="-2"/>
        </w:rPr>
        <w:t> </w:t>
      </w:r>
      <w:r>
        <w:rPr/>
        <w:t>tầm</w:t>
      </w:r>
      <w:r>
        <w:rPr>
          <w:spacing w:val="-5"/>
        </w:rPr>
        <w:t> </w:t>
      </w:r>
      <w:r>
        <w:rPr/>
        <w:t>vô</w:t>
      </w:r>
      <w:r>
        <w:rPr>
          <w:spacing w:val="-4"/>
        </w:rPr>
        <w:t> </w:t>
      </w:r>
      <w:r>
        <w:rPr/>
        <w:t>tứ</w:t>
      </w:r>
      <w:r>
        <w:rPr>
          <w:spacing w:val="-3"/>
        </w:rPr>
        <w:t> </w:t>
      </w:r>
      <w:r>
        <w:rPr/>
        <w:t>bằng</w:t>
      </w:r>
      <w:r>
        <w:rPr>
          <w:spacing w:val="-5"/>
        </w:rPr>
        <w:t> </w:t>
      </w:r>
      <w:r>
        <w:rPr/>
        <w:t>Nhân</w:t>
      </w:r>
      <w:r>
        <w:rPr>
          <w:spacing w:val="-4"/>
        </w:rPr>
        <w:t> </w:t>
      </w:r>
      <w:r>
        <w:rPr>
          <w:spacing w:val="-2"/>
        </w:rPr>
        <w:t>duyên:</w:t>
      </w:r>
    </w:p>
    <w:p>
      <w:pPr>
        <w:pStyle w:val="BodyText"/>
        <w:ind w:left="1133" w:right="140" w:firstLine="2"/>
        <w:jc w:val="both"/>
      </w:pPr>
      <w:r>
        <w:rPr/>
        <w:t>Nhân vô</w:t>
      </w:r>
      <w:r>
        <w:rPr>
          <w:spacing w:val="-1"/>
        </w:rPr>
        <w:t> </w:t>
      </w:r>
      <w:r>
        <w:rPr/>
        <w:t>tầm</w:t>
      </w:r>
      <w:r>
        <w:rPr>
          <w:spacing w:val="-3"/>
        </w:rPr>
        <w:t> </w:t>
      </w:r>
      <w:r>
        <w:rPr/>
        <w:t>vô</w:t>
      </w:r>
      <w:r>
        <w:rPr>
          <w:spacing w:val="-1"/>
        </w:rPr>
        <w:t> </w:t>
      </w:r>
      <w:r>
        <w:rPr/>
        <w:t>tứ làm</w:t>
      </w:r>
      <w:r>
        <w:rPr>
          <w:spacing w:val="-1"/>
        </w:rPr>
        <w:t> </w:t>
      </w:r>
      <w:r>
        <w:rPr/>
        <w:t>duyên cho uẩn tương ưng</w:t>
      </w:r>
      <w:r>
        <w:rPr>
          <w:spacing w:val="-1"/>
        </w:rPr>
        <w:t> </w:t>
      </w:r>
      <w:r>
        <w:rPr/>
        <w:t>và sắc nương</w:t>
      </w:r>
      <w:r>
        <w:rPr>
          <w:spacing w:val="-1"/>
        </w:rPr>
        <w:t> </w:t>
      </w:r>
      <w:r>
        <w:rPr/>
        <w:t>tâm sanh bằng Nhân duyên. Sát-na tục sinh: Nhân vô tầm vô tứ làm duyên cho uẩn tương ưng và sắc tục sinh bằng Nhân duyên.</w:t>
      </w:r>
    </w:p>
    <w:p>
      <w:pPr>
        <w:pStyle w:val="Heading3"/>
        <w:spacing w:before="8"/>
      </w:pPr>
      <w:r>
        <w:rPr>
          <w:spacing w:val="-4"/>
        </w:rPr>
        <w:t>129.</w:t>
      </w:r>
    </w:p>
    <w:p>
      <w:pPr>
        <w:pStyle w:val="BodyText"/>
        <w:spacing w:line="295" w:lineRule="exact"/>
      </w:pPr>
      <w:r>
        <w:rPr/>
        <w:t>Pháp</w:t>
      </w:r>
      <w:r>
        <w:rPr>
          <w:spacing w:val="-5"/>
        </w:rPr>
        <w:t> </w:t>
      </w:r>
      <w:r>
        <w:rPr/>
        <w:t>hữu</w:t>
      </w:r>
      <w:r>
        <w:rPr>
          <w:spacing w:val="-5"/>
        </w:rPr>
        <w:t> </w:t>
      </w:r>
      <w:r>
        <w:rPr/>
        <w:t>tầm</w:t>
      </w:r>
      <w:r>
        <w:rPr>
          <w:spacing w:val="-5"/>
        </w:rPr>
        <w:t> </w:t>
      </w:r>
      <w:r>
        <w:rPr/>
        <w:t>hữu</w:t>
      </w:r>
      <w:r>
        <w:rPr>
          <w:spacing w:val="-5"/>
        </w:rPr>
        <w:t> </w:t>
      </w:r>
      <w:r>
        <w:rPr/>
        <w:t>tứ</w:t>
      </w:r>
      <w:r>
        <w:rPr>
          <w:spacing w:val="-2"/>
        </w:rPr>
        <w:t> </w:t>
      </w:r>
      <w:r>
        <w:rPr/>
        <w:t>làm</w:t>
      </w:r>
      <w:r>
        <w:rPr>
          <w:spacing w:val="-4"/>
        </w:rPr>
        <w:t> </w:t>
      </w:r>
      <w:r>
        <w:rPr/>
        <w:t>duyên</w:t>
      </w:r>
      <w:r>
        <w:rPr>
          <w:spacing w:val="-3"/>
        </w:rPr>
        <w:t> </w:t>
      </w:r>
      <w:r>
        <w:rPr/>
        <w:t>cho</w:t>
      </w:r>
      <w:r>
        <w:rPr>
          <w:spacing w:val="-4"/>
        </w:rPr>
        <w:t> </w:t>
      </w:r>
      <w:r>
        <w:rPr/>
        <w:t>pháp</w:t>
      </w:r>
      <w:r>
        <w:rPr>
          <w:spacing w:val="-2"/>
        </w:rPr>
        <w:t> </w:t>
      </w:r>
      <w:r>
        <w:rPr/>
        <w:t>hữu</w:t>
      </w:r>
      <w:r>
        <w:rPr>
          <w:spacing w:val="-3"/>
        </w:rPr>
        <w:t> </w:t>
      </w:r>
      <w:r>
        <w:rPr/>
        <w:t>tầm</w:t>
      </w:r>
      <w:r>
        <w:rPr>
          <w:spacing w:val="-5"/>
        </w:rPr>
        <w:t> </w:t>
      </w:r>
      <w:r>
        <w:rPr/>
        <w:t>hữu</w:t>
      </w:r>
      <w:r>
        <w:rPr>
          <w:spacing w:val="-5"/>
        </w:rPr>
        <w:t> </w:t>
      </w:r>
      <w:r>
        <w:rPr/>
        <w:t>tứ</w:t>
      </w:r>
      <w:r>
        <w:rPr>
          <w:spacing w:val="-3"/>
        </w:rPr>
        <w:t> </w:t>
      </w:r>
      <w:r>
        <w:rPr/>
        <w:t>bằng Cảnh</w:t>
      </w:r>
      <w:r>
        <w:rPr>
          <w:spacing w:val="-3"/>
        </w:rPr>
        <w:t> </w:t>
      </w:r>
      <w:r>
        <w:rPr>
          <w:spacing w:val="-2"/>
        </w:rPr>
        <w:t>duyên:</w:t>
      </w:r>
    </w:p>
    <w:p>
      <w:pPr>
        <w:pStyle w:val="ListParagraph"/>
        <w:numPr>
          <w:ilvl w:val="0"/>
          <w:numId w:val="244"/>
        </w:numPr>
        <w:tabs>
          <w:tab w:pos="1135" w:val="left" w:leader="none"/>
        </w:tabs>
        <w:spacing w:line="240" w:lineRule="auto" w:before="0" w:after="0"/>
        <w:ind w:left="1135" w:right="149" w:hanging="286"/>
        <w:jc w:val="left"/>
        <w:rPr>
          <w:sz w:val="26"/>
        </w:rPr>
      </w:pPr>
      <w:r>
        <w:rPr>
          <w:sz w:val="26"/>
        </w:rPr>
        <w:t>Sau khi bố thí, nguyên giữ ngũ giới, thọ trì thanh tịnh giới rồi nhớ lại; nhớ thiện đã làm chứa để trước kia.</w:t>
      </w:r>
    </w:p>
    <w:p>
      <w:pPr>
        <w:pStyle w:val="ListParagraph"/>
        <w:numPr>
          <w:ilvl w:val="0"/>
          <w:numId w:val="244"/>
        </w:numPr>
        <w:tabs>
          <w:tab w:pos="1135" w:val="left" w:leader="none"/>
        </w:tabs>
        <w:spacing w:line="299" w:lineRule="exact" w:before="0" w:after="0"/>
        <w:ind w:left="1135" w:right="0" w:hanging="285"/>
        <w:jc w:val="left"/>
        <w:rPr>
          <w:sz w:val="26"/>
        </w:rPr>
      </w:pPr>
      <w:r>
        <w:rPr>
          <w:sz w:val="26"/>
        </w:rPr>
        <w:t>Sau</w:t>
      </w:r>
      <w:r>
        <w:rPr>
          <w:spacing w:val="-5"/>
          <w:sz w:val="26"/>
        </w:rPr>
        <w:t> </w:t>
      </w:r>
      <w:r>
        <w:rPr>
          <w:sz w:val="26"/>
        </w:rPr>
        <w:t>khi</w:t>
      </w:r>
      <w:r>
        <w:rPr>
          <w:spacing w:val="-5"/>
          <w:sz w:val="26"/>
        </w:rPr>
        <w:t> </w:t>
      </w:r>
      <w:r>
        <w:rPr>
          <w:sz w:val="26"/>
        </w:rPr>
        <w:t>xuất</w:t>
      </w:r>
      <w:r>
        <w:rPr>
          <w:spacing w:val="-5"/>
          <w:sz w:val="26"/>
        </w:rPr>
        <w:t> </w:t>
      </w:r>
      <w:r>
        <w:rPr>
          <w:sz w:val="26"/>
        </w:rPr>
        <w:t>thiền</w:t>
      </w:r>
      <w:r>
        <w:rPr>
          <w:spacing w:val="-3"/>
          <w:sz w:val="26"/>
        </w:rPr>
        <w:t> </w:t>
      </w:r>
      <w:r>
        <w:rPr>
          <w:sz w:val="26"/>
        </w:rPr>
        <w:t>hữu</w:t>
      </w:r>
      <w:r>
        <w:rPr>
          <w:spacing w:val="-3"/>
          <w:sz w:val="26"/>
        </w:rPr>
        <w:t> </w:t>
      </w:r>
      <w:r>
        <w:rPr>
          <w:sz w:val="26"/>
        </w:rPr>
        <w:t>tầm</w:t>
      </w:r>
      <w:r>
        <w:rPr>
          <w:spacing w:val="-5"/>
          <w:sz w:val="26"/>
        </w:rPr>
        <w:t> </w:t>
      </w:r>
      <w:r>
        <w:rPr>
          <w:sz w:val="26"/>
        </w:rPr>
        <w:t>hữu</w:t>
      </w:r>
      <w:r>
        <w:rPr>
          <w:spacing w:val="-5"/>
          <w:sz w:val="26"/>
        </w:rPr>
        <w:t> </w:t>
      </w:r>
      <w:r>
        <w:rPr>
          <w:sz w:val="26"/>
        </w:rPr>
        <w:t>tứ...</w:t>
      </w:r>
      <w:r>
        <w:rPr>
          <w:spacing w:val="-2"/>
          <w:sz w:val="26"/>
        </w:rPr>
        <w:t> </w:t>
      </w:r>
      <w:r>
        <w:rPr>
          <w:sz w:val="26"/>
        </w:rPr>
        <w:t>xuất</w:t>
      </w:r>
      <w:r>
        <w:rPr>
          <w:spacing w:val="-3"/>
          <w:sz w:val="26"/>
        </w:rPr>
        <w:t> </w:t>
      </w:r>
      <w:r>
        <w:rPr>
          <w:sz w:val="26"/>
        </w:rPr>
        <w:t>đạo,</w:t>
      </w:r>
      <w:r>
        <w:rPr>
          <w:spacing w:val="-2"/>
          <w:sz w:val="26"/>
        </w:rPr>
        <w:t> </w:t>
      </w:r>
      <w:r>
        <w:rPr>
          <w:sz w:val="26"/>
        </w:rPr>
        <w:t>xuất</w:t>
      </w:r>
      <w:r>
        <w:rPr>
          <w:spacing w:val="-5"/>
          <w:sz w:val="26"/>
        </w:rPr>
        <w:t> </w:t>
      </w:r>
      <w:r>
        <w:rPr>
          <w:sz w:val="26"/>
        </w:rPr>
        <w:t>quả</w:t>
      </w:r>
      <w:r>
        <w:rPr>
          <w:spacing w:val="-5"/>
          <w:sz w:val="26"/>
        </w:rPr>
        <w:t> </w:t>
      </w:r>
      <w:r>
        <w:rPr>
          <w:sz w:val="26"/>
        </w:rPr>
        <w:t>phản</w:t>
      </w:r>
      <w:r>
        <w:rPr>
          <w:spacing w:val="-4"/>
          <w:sz w:val="26"/>
        </w:rPr>
        <w:t> </w:t>
      </w:r>
      <w:r>
        <w:rPr>
          <w:sz w:val="26"/>
        </w:rPr>
        <w:t>khán</w:t>
      </w:r>
      <w:r>
        <w:rPr>
          <w:spacing w:val="-3"/>
          <w:sz w:val="26"/>
        </w:rPr>
        <w:t> </w:t>
      </w:r>
      <w:r>
        <w:rPr>
          <w:spacing w:val="-4"/>
          <w:sz w:val="26"/>
        </w:rPr>
        <w:t>quả.</w:t>
      </w:r>
    </w:p>
    <w:p>
      <w:pPr>
        <w:pStyle w:val="ListParagraph"/>
        <w:numPr>
          <w:ilvl w:val="0"/>
          <w:numId w:val="244"/>
        </w:numPr>
        <w:tabs>
          <w:tab w:pos="1135" w:val="left" w:leader="none"/>
        </w:tabs>
        <w:spacing w:line="240" w:lineRule="auto" w:before="0" w:after="0"/>
        <w:ind w:left="1135" w:right="138" w:hanging="286"/>
        <w:jc w:val="both"/>
        <w:rPr>
          <w:sz w:val="26"/>
        </w:rPr>
      </w:pPr>
      <w:r>
        <w:rPr>
          <w:sz w:val="26"/>
        </w:rPr>
        <w:t>Chư Thánh phản khán phiền não đã trừ, phản khán phiền não đã hạn chế, biết rõ phiền não đã từng sanh. Quán ngộ uẩn hữu tầm hữu tứ bằng lối vô thường, khổ não, vô ngã rồi thỏa thích rất hân hoan, do đó khai đoan ái, ưu phát sanh. Uẩn hữu tầm hữu tứ khai đoan uẩn hữu tầm hữu tứ sanh ra.</w:t>
      </w:r>
    </w:p>
    <w:p>
      <w:pPr>
        <w:pStyle w:val="Heading3"/>
        <w:spacing w:before="7"/>
      </w:pPr>
      <w:r>
        <w:rPr>
          <w:spacing w:val="-4"/>
        </w:rPr>
        <w:t>130.</w:t>
      </w:r>
    </w:p>
    <w:p>
      <w:pPr>
        <w:pStyle w:val="BodyText"/>
        <w:spacing w:line="295" w:lineRule="exact"/>
        <w:jc w:val="both"/>
      </w:pPr>
      <w:r>
        <w:rPr/>
        <w:t>Pháp</w:t>
      </w:r>
      <w:r>
        <w:rPr>
          <w:spacing w:val="-5"/>
        </w:rPr>
        <w:t> </w:t>
      </w:r>
      <w:r>
        <w:rPr/>
        <w:t>hữu</w:t>
      </w:r>
      <w:r>
        <w:rPr>
          <w:spacing w:val="-4"/>
        </w:rPr>
        <w:t> </w:t>
      </w:r>
      <w:r>
        <w:rPr/>
        <w:t>tầm</w:t>
      </w:r>
      <w:r>
        <w:rPr>
          <w:spacing w:val="-5"/>
        </w:rPr>
        <w:t> </w:t>
      </w:r>
      <w:r>
        <w:rPr/>
        <w:t>hữu</w:t>
      </w:r>
      <w:r>
        <w:rPr>
          <w:spacing w:val="-4"/>
        </w:rPr>
        <w:t> </w:t>
      </w:r>
      <w:r>
        <w:rPr/>
        <w:t>tứ</w:t>
      </w:r>
      <w:r>
        <w:rPr>
          <w:spacing w:val="-2"/>
        </w:rPr>
        <w:t> </w:t>
      </w:r>
      <w:r>
        <w:rPr/>
        <w:t>làm</w:t>
      </w:r>
      <w:r>
        <w:rPr>
          <w:spacing w:val="-4"/>
        </w:rPr>
        <w:t> </w:t>
      </w:r>
      <w:r>
        <w:rPr/>
        <w:t>duyên</w:t>
      </w:r>
      <w:r>
        <w:rPr>
          <w:spacing w:val="-3"/>
        </w:rPr>
        <w:t> </w:t>
      </w:r>
      <w:r>
        <w:rPr/>
        <w:t>cho</w:t>
      </w:r>
      <w:r>
        <w:rPr>
          <w:spacing w:val="-3"/>
        </w:rPr>
        <w:t> </w:t>
      </w:r>
      <w:r>
        <w:rPr/>
        <w:t>pháp</w:t>
      </w:r>
      <w:r>
        <w:rPr>
          <w:spacing w:val="-2"/>
        </w:rPr>
        <w:t> </w:t>
      </w:r>
      <w:r>
        <w:rPr/>
        <w:t>vô</w:t>
      </w:r>
      <w:r>
        <w:rPr>
          <w:spacing w:val="-5"/>
        </w:rPr>
        <w:t> </w:t>
      </w:r>
      <w:r>
        <w:rPr/>
        <w:t>tầm</w:t>
      </w:r>
      <w:r>
        <w:rPr>
          <w:spacing w:val="-4"/>
        </w:rPr>
        <w:t> </w:t>
      </w:r>
      <w:r>
        <w:rPr/>
        <w:t>hữu</w:t>
      </w:r>
      <w:r>
        <w:rPr>
          <w:spacing w:val="-4"/>
        </w:rPr>
        <w:t> </w:t>
      </w:r>
      <w:r>
        <w:rPr/>
        <w:t>tứ</w:t>
      </w:r>
      <w:r>
        <w:rPr>
          <w:spacing w:val="-4"/>
        </w:rPr>
        <w:t> </w:t>
      </w:r>
      <w:r>
        <w:rPr/>
        <w:t>bằng</w:t>
      </w:r>
      <w:r>
        <w:rPr>
          <w:spacing w:val="-3"/>
        </w:rPr>
        <w:t> </w:t>
      </w:r>
      <w:r>
        <w:rPr/>
        <w:t>Cảnh</w:t>
      </w:r>
      <w:r>
        <w:rPr>
          <w:spacing w:val="-4"/>
        </w:rPr>
        <w:t> </w:t>
      </w:r>
      <w:r>
        <w:rPr>
          <w:spacing w:val="-2"/>
        </w:rPr>
        <w:t>duyên:</w:t>
      </w:r>
    </w:p>
    <w:p>
      <w:pPr>
        <w:pStyle w:val="ListParagraph"/>
        <w:numPr>
          <w:ilvl w:val="0"/>
          <w:numId w:val="245"/>
        </w:numPr>
        <w:tabs>
          <w:tab w:pos="1135" w:val="left" w:leader="none"/>
        </w:tabs>
        <w:spacing w:line="240" w:lineRule="auto" w:before="0" w:after="0"/>
        <w:ind w:left="1135" w:right="140" w:hanging="286"/>
        <w:jc w:val="both"/>
        <w:rPr>
          <w:sz w:val="26"/>
        </w:rPr>
      </w:pPr>
      <w:r>
        <w:rPr>
          <w:sz w:val="26"/>
        </w:rPr>
        <w:t>Sau khi bố thí, nguyên giữ ngũ giới, thọ trì thanh tịnh giới rồi nhớ lại, do đó khai đoan cho tầm phát sanh.</w:t>
      </w:r>
    </w:p>
    <w:p>
      <w:pPr>
        <w:pStyle w:val="ListParagraph"/>
        <w:numPr>
          <w:ilvl w:val="0"/>
          <w:numId w:val="245"/>
        </w:numPr>
        <w:tabs>
          <w:tab w:pos="1135" w:val="left" w:leader="none"/>
        </w:tabs>
        <w:spacing w:line="240" w:lineRule="auto" w:before="1" w:after="0"/>
        <w:ind w:left="1135" w:right="139" w:hanging="286"/>
        <w:jc w:val="both"/>
        <w:rPr>
          <w:sz w:val="26"/>
        </w:rPr>
      </w:pPr>
      <w:r>
        <w:rPr>
          <w:sz w:val="26"/>
        </w:rPr>
        <w:t>Nhớ thiện từng làm chứa để trước kia; xuất thiền hữu tầm hữu tứ,... xuất đạo... xuất quả rồi phản khán quả,... do đó mở mối cho tầm sanh ra.</w:t>
      </w:r>
    </w:p>
    <w:p>
      <w:pPr>
        <w:pStyle w:val="ListParagraph"/>
        <w:numPr>
          <w:ilvl w:val="0"/>
          <w:numId w:val="245"/>
        </w:numPr>
        <w:tabs>
          <w:tab w:pos="1135" w:val="left" w:leader="none"/>
        </w:tabs>
        <w:spacing w:line="240" w:lineRule="auto" w:before="0" w:after="0"/>
        <w:ind w:left="1135" w:right="138" w:hanging="286"/>
        <w:jc w:val="both"/>
        <w:rPr>
          <w:sz w:val="26"/>
        </w:rPr>
      </w:pPr>
      <w:r>
        <w:rPr>
          <w:sz w:val="26"/>
        </w:rPr>
        <w:t>Chư Thánh phản khán phiền não đã trừ, phản khán phiền não đã hạn chế, biết rõ phiền não đã từng sanh. Quán ngộ uẩn hữu tầm</w:t>
      </w:r>
      <w:r>
        <w:rPr>
          <w:spacing w:val="-1"/>
          <w:sz w:val="26"/>
        </w:rPr>
        <w:t> </w:t>
      </w:r>
      <w:r>
        <w:rPr>
          <w:sz w:val="26"/>
        </w:rPr>
        <w:t>hữu tứ bằng lối vô thường, khổ não, vô ngã rồi thỏa thích rất hân hoan do đó khai đoan tầm phát sanh. Uẩn hữu tầm hữu tứ mở mối cho tầm sanh ra.</w:t>
      </w:r>
    </w:p>
    <w:p>
      <w:pPr>
        <w:pStyle w:val="Heading3"/>
        <w:spacing w:before="7"/>
      </w:pPr>
      <w:r>
        <w:rPr>
          <w:spacing w:val="-4"/>
        </w:rPr>
        <w:t>131.</w:t>
      </w:r>
    </w:p>
    <w:p>
      <w:pPr>
        <w:pStyle w:val="BodyText"/>
        <w:spacing w:line="295" w:lineRule="exact"/>
      </w:pPr>
      <w:r>
        <w:rPr/>
        <w:t>Pháp</w:t>
      </w:r>
      <w:r>
        <w:rPr>
          <w:spacing w:val="-5"/>
        </w:rPr>
        <w:t> </w:t>
      </w:r>
      <w:r>
        <w:rPr/>
        <w:t>hữu</w:t>
      </w:r>
      <w:r>
        <w:rPr>
          <w:spacing w:val="-4"/>
        </w:rPr>
        <w:t> </w:t>
      </w:r>
      <w:r>
        <w:rPr/>
        <w:t>tầm</w:t>
      </w:r>
      <w:r>
        <w:rPr>
          <w:spacing w:val="-5"/>
        </w:rPr>
        <w:t> </w:t>
      </w:r>
      <w:r>
        <w:rPr/>
        <w:t>hữu</w:t>
      </w:r>
      <w:r>
        <w:rPr>
          <w:spacing w:val="-4"/>
        </w:rPr>
        <w:t> </w:t>
      </w:r>
      <w:r>
        <w:rPr/>
        <w:t>tứ</w:t>
      </w:r>
      <w:r>
        <w:rPr>
          <w:spacing w:val="-2"/>
        </w:rPr>
        <w:t> </w:t>
      </w:r>
      <w:r>
        <w:rPr/>
        <w:t>làm</w:t>
      </w:r>
      <w:r>
        <w:rPr>
          <w:spacing w:val="-5"/>
        </w:rPr>
        <w:t> </w:t>
      </w:r>
      <w:r>
        <w:rPr/>
        <w:t>duyên</w:t>
      </w:r>
      <w:r>
        <w:rPr>
          <w:spacing w:val="-2"/>
        </w:rPr>
        <w:t> </w:t>
      </w:r>
      <w:r>
        <w:rPr/>
        <w:t>cho</w:t>
      </w:r>
      <w:r>
        <w:rPr>
          <w:spacing w:val="-4"/>
        </w:rPr>
        <w:t> </w:t>
      </w:r>
      <w:r>
        <w:rPr/>
        <w:t>pháp</w:t>
      </w:r>
      <w:r>
        <w:rPr>
          <w:spacing w:val="-1"/>
        </w:rPr>
        <w:t> </w:t>
      </w:r>
      <w:r>
        <w:rPr/>
        <w:t>vô</w:t>
      </w:r>
      <w:r>
        <w:rPr>
          <w:spacing w:val="-5"/>
        </w:rPr>
        <w:t> </w:t>
      </w:r>
      <w:r>
        <w:rPr/>
        <w:t>tầm</w:t>
      </w:r>
      <w:r>
        <w:rPr>
          <w:spacing w:val="-3"/>
        </w:rPr>
        <w:t> </w:t>
      </w:r>
      <w:r>
        <w:rPr/>
        <w:t>vô</w:t>
      </w:r>
      <w:r>
        <w:rPr>
          <w:spacing w:val="-5"/>
        </w:rPr>
        <w:t> </w:t>
      </w:r>
      <w:r>
        <w:rPr/>
        <w:t>tứ</w:t>
      </w:r>
      <w:r>
        <w:rPr>
          <w:spacing w:val="-3"/>
        </w:rPr>
        <w:t> </w:t>
      </w:r>
      <w:r>
        <w:rPr/>
        <w:t>bằng</w:t>
      </w:r>
      <w:r>
        <w:rPr>
          <w:spacing w:val="-2"/>
        </w:rPr>
        <w:t> </w:t>
      </w:r>
      <w:r>
        <w:rPr/>
        <w:t>Cảnh</w:t>
      </w:r>
      <w:r>
        <w:rPr>
          <w:spacing w:val="-5"/>
        </w:rPr>
        <w:t> </w:t>
      </w:r>
      <w:r>
        <w:rPr>
          <w:spacing w:val="-2"/>
        </w:rPr>
        <w:t>duyên:</w:t>
      </w:r>
    </w:p>
    <w:p>
      <w:pPr>
        <w:pStyle w:val="BodyText"/>
        <w:ind w:left="1133" w:right="137" w:firstLine="2"/>
        <w:jc w:val="both"/>
      </w:pPr>
      <w:r>
        <w:rPr/>
        <w:t>Tha tâm thông biết rõ lòng người tề toàn tâm hữu tầm hữu tứ, uẩn hữu tầm hữu tứ làm duyên cho tha tâm thông, túc mạng thông, tùy nghiệp thông, vị lai thông bằng Cảnh duyên. Uẩn hữu tầm hữu tứ mở mối cho uẩn vô tầm vô tứ sanh ra.</w:t>
      </w:r>
    </w:p>
    <w:p>
      <w:pPr>
        <w:pStyle w:val="Heading3"/>
        <w:spacing w:line="295" w:lineRule="exact" w:before="7"/>
      </w:pPr>
      <w:r>
        <w:rPr>
          <w:spacing w:val="-4"/>
        </w:rPr>
        <w:t>132.</w:t>
      </w:r>
    </w:p>
    <w:p>
      <w:pPr>
        <w:pStyle w:val="BodyText"/>
      </w:pPr>
      <w:r>
        <w:rPr/>
        <w:t>Pháp</w:t>
      </w:r>
      <w:r>
        <w:rPr>
          <w:spacing w:val="-1"/>
        </w:rPr>
        <w:t> </w:t>
      </w:r>
      <w:r>
        <w:rPr/>
        <w:t>hữu</w:t>
      </w:r>
      <w:r>
        <w:rPr>
          <w:spacing w:val="-1"/>
        </w:rPr>
        <w:t> </w:t>
      </w:r>
      <w:r>
        <w:rPr/>
        <w:t>tầm</w:t>
      </w:r>
      <w:r>
        <w:rPr>
          <w:spacing w:val="-3"/>
        </w:rPr>
        <w:t> </w:t>
      </w:r>
      <w:r>
        <w:rPr/>
        <w:t>hữu</w:t>
      </w:r>
      <w:r>
        <w:rPr>
          <w:spacing w:val="-1"/>
        </w:rPr>
        <w:t> </w:t>
      </w:r>
      <w:r>
        <w:rPr/>
        <w:t>tứ làm</w:t>
      </w:r>
      <w:r>
        <w:rPr>
          <w:spacing w:val="-3"/>
        </w:rPr>
        <w:t> </w:t>
      </w:r>
      <w:r>
        <w:rPr/>
        <w:t>duyên cho pháp hữu tầm hữu</w:t>
      </w:r>
      <w:r>
        <w:rPr>
          <w:spacing w:val="-1"/>
        </w:rPr>
        <w:t> </w:t>
      </w:r>
      <w:r>
        <w:rPr/>
        <w:t>tứ và vô</w:t>
      </w:r>
      <w:r>
        <w:rPr>
          <w:spacing w:val="-1"/>
        </w:rPr>
        <w:t> </w:t>
      </w:r>
      <w:r>
        <w:rPr/>
        <w:t>tầm</w:t>
      </w:r>
      <w:r>
        <w:rPr>
          <w:spacing w:val="-3"/>
        </w:rPr>
        <w:t> </w:t>
      </w:r>
      <w:r>
        <w:rPr/>
        <w:t>hữu</w:t>
      </w:r>
      <w:r>
        <w:rPr>
          <w:spacing w:val="-1"/>
        </w:rPr>
        <w:t> </w:t>
      </w:r>
      <w:r>
        <w:rPr/>
        <w:t>tứ bằng Cảnh </w:t>
      </w:r>
      <w:r>
        <w:rPr>
          <w:spacing w:val="-2"/>
        </w:rPr>
        <w:t>duyên:</w:t>
      </w:r>
    </w:p>
    <w:p>
      <w:pPr>
        <w:pStyle w:val="ListParagraph"/>
        <w:numPr>
          <w:ilvl w:val="0"/>
          <w:numId w:val="246"/>
        </w:numPr>
        <w:tabs>
          <w:tab w:pos="1135" w:val="left" w:leader="none"/>
        </w:tabs>
        <w:spacing w:line="240" w:lineRule="auto" w:before="0" w:after="0"/>
        <w:ind w:left="1135" w:right="147" w:hanging="286"/>
        <w:jc w:val="left"/>
        <w:rPr>
          <w:sz w:val="26"/>
        </w:rPr>
      </w:pPr>
      <w:r>
        <w:rPr>
          <w:sz w:val="26"/>
        </w:rPr>
        <w:t>Sau</w:t>
      </w:r>
      <w:r>
        <w:rPr>
          <w:spacing w:val="19"/>
          <w:sz w:val="26"/>
        </w:rPr>
        <w:t> </w:t>
      </w:r>
      <w:r>
        <w:rPr>
          <w:sz w:val="26"/>
        </w:rPr>
        <w:t>khi</w:t>
      </w:r>
      <w:r>
        <w:rPr>
          <w:spacing w:val="19"/>
          <w:sz w:val="26"/>
        </w:rPr>
        <w:t> </w:t>
      </w:r>
      <w:r>
        <w:rPr>
          <w:sz w:val="26"/>
        </w:rPr>
        <w:t>bố</w:t>
      </w:r>
      <w:r>
        <w:rPr>
          <w:spacing w:val="19"/>
          <w:sz w:val="26"/>
        </w:rPr>
        <w:t> </w:t>
      </w:r>
      <w:r>
        <w:rPr>
          <w:sz w:val="26"/>
        </w:rPr>
        <w:t>thí,</w:t>
      </w:r>
      <w:r>
        <w:rPr>
          <w:spacing w:val="19"/>
          <w:sz w:val="26"/>
        </w:rPr>
        <w:t> </w:t>
      </w:r>
      <w:r>
        <w:rPr>
          <w:sz w:val="26"/>
        </w:rPr>
        <w:t>nguyện</w:t>
      </w:r>
      <w:r>
        <w:rPr>
          <w:spacing w:val="21"/>
          <w:sz w:val="26"/>
        </w:rPr>
        <w:t> </w:t>
      </w:r>
      <w:r>
        <w:rPr>
          <w:sz w:val="26"/>
        </w:rPr>
        <w:t>giữ</w:t>
      </w:r>
      <w:r>
        <w:rPr>
          <w:spacing w:val="19"/>
          <w:sz w:val="26"/>
        </w:rPr>
        <w:t> </w:t>
      </w:r>
      <w:r>
        <w:rPr>
          <w:sz w:val="26"/>
        </w:rPr>
        <w:t>ngũ</w:t>
      </w:r>
      <w:r>
        <w:rPr>
          <w:spacing w:val="19"/>
          <w:sz w:val="26"/>
        </w:rPr>
        <w:t> </w:t>
      </w:r>
      <w:r>
        <w:rPr>
          <w:sz w:val="26"/>
        </w:rPr>
        <w:t>giới,</w:t>
      </w:r>
      <w:r>
        <w:rPr>
          <w:spacing w:val="18"/>
          <w:sz w:val="26"/>
        </w:rPr>
        <w:t> </w:t>
      </w:r>
      <w:r>
        <w:rPr>
          <w:sz w:val="26"/>
        </w:rPr>
        <w:t>thọ</w:t>
      </w:r>
      <w:r>
        <w:rPr>
          <w:spacing w:val="19"/>
          <w:sz w:val="26"/>
        </w:rPr>
        <w:t> </w:t>
      </w:r>
      <w:r>
        <w:rPr>
          <w:sz w:val="26"/>
        </w:rPr>
        <w:t>trì</w:t>
      </w:r>
      <w:r>
        <w:rPr>
          <w:spacing w:val="19"/>
          <w:sz w:val="26"/>
        </w:rPr>
        <w:t> </w:t>
      </w:r>
      <w:r>
        <w:rPr>
          <w:sz w:val="26"/>
        </w:rPr>
        <w:t>thanh</w:t>
      </w:r>
      <w:r>
        <w:rPr>
          <w:spacing w:val="19"/>
          <w:sz w:val="26"/>
        </w:rPr>
        <w:t> </w:t>
      </w:r>
      <w:r>
        <w:rPr>
          <w:sz w:val="26"/>
        </w:rPr>
        <w:t>tịnh</w:t>
      </w:r>
      <w:r>
        <w:rPr>
          <w:spacing w:val="19"/>
          <w:sz w:val="26"/>
        </w:rPr>
        <w:t> </w:t>
      </w:r>
      <w:r>
        <w:rPr>
          <w:sz w:val="26"/>
        </w:rPr>
        <w:t>giới</w:t>
      </w:r>
      <w:r>
        <w:rPr>
          <w:spacing w:val="18"/>
          <w:sz w:val="26"/>
        </w:rPr>
        <w:t> </w:t>
      </w:r>
      <w:r>
        <w:rPr>
          <w:sz w:val="26"/>
        </w:rPr>
        <w:t>rồi</w:t>
      </w:r>
      <w:r>
        <w:rPr>
          <w:spacing w:val="19"/>
          <w:sz w:val="26"/>
        </w:rPr>
        <w:t> </w:t>
      </w:r>
      <w:r>
        <w:rPr>
          <w:sz w:val="26"/>
        </w:rPr>
        <w:t>nhớ</w:t>
      </w:r>
      <w:r>
        <w:rPr>
          <w:spacing w:val="21"/>
          <w:sz w:val="26"/>
        </w:rPr>
        <w:t> </w:t>
      </w:r>
      <w:r>
        <w:rPr>
          <w:sz w:val="26"/>
        </w:rPr>
        <w:t>lại,</w:t>
      </w:r>
      <w:r>
        <w:rPr>
          <w:spacing w:val="19"/>
          <w:sz w:val="26"/>
        </w:rPr>
        <w:t> </w:t>
      </w:r>
      <w:r>
        <w:rPr>
          <w:sz w:val="26"/>
        </w:rPr>
        <w:t>do</w:t>
      </w:r>
      <w:r>
        <w:rPr>
          <w:spacing w:val="19"/>
          <w:sz w:val="26"/>
        </w:rPr>
        <w:t> </w:t>
      </w:r>
      <w:r>
        <w:rPr>
          <w:sz w:val="26"/>
        </w:rPr>
        <w:t>đó</w:t>
      </w:r>
      <w:r>
        <w:rPr>
          <w:spacing w:val="19"/>
          <w:sz w:val="26"/>
        </w:rPr>
        <w:t> </w:t>
      </w:r>
      <w:r>
        <w:rPr>
          <w:sz w:val="26"/>
        </w:rPr>
        <w:t>khai đoan cho uẩn hữu tầm hữu tứ và tầm</w:t>
      </w:r>
      <w:r>
        <w:rPr>
          <w:spacing w:val="-2"/>
          <w:sz w:val="26"/>
        </w:rPr>
        <w:t> </w:t>
      </w:r>
      <w:r>
        <w:rPr>
          <w:sz w:val="26"/>
        </w:rPr>
        <w:t>sanh ra. Nhớ thiện từng làm</w:t>
      </w:r>
      <w:r>
        <w:rPr>
          <w:spacing w:val="-2"/>
          <w:sz w:val="26"/>
        </w:rPr>
        <w:t> </w:t>
      </w:r>
      <w:r>
        <w:rPr>
          <w:sz w:val="26"/>
        </w:rPr>
        <w:t>chứa để trước kia.</w:t>
      </w:r>
    </w:p>
    <w:p>
      <w:pPr>
        <w:pStyle w:val="ListParagraph"/>
        <w:numPr>
          <w:ilvl w:val="0"/>
          <w:numId w:val="246"/>
        </w:numPr>
        <w:tabs>
          <w:tab w:pos="1135" w:val="left" w:leader="none"/>
        </w:tabs>
        <w:spacing w:line="240" w:lineRule="auto" w:before="0" w:after="0"/>
        <w:ind w:left="1135" w:right="143" w:hanging="286"/>
        <w:jc w:val="left"/>
        <w:rPr>
          <w:sz w:val="26"/>
        </w:rPr>
      </w:pPr>
      <w:r>
        <w:rPr>
          <w:sz w:val="26"/>
        </w:rPr>
        <w:t>Xuất thiền hữu tầm hữu tứ,... đạo,... quả rồi phản khán quả, do đó mở mối cho uẩn hữu tầm hữu tứ và tầm sanh ra.</w:t>
      </w:r>
    </w:p>
    <w:p>
      <w:pPr>
        <w:pStyle w:val="ListParagraph"/>
        <w:spacing w:after="0" w:line="240" w:lineRule="auto"/>
        <w:jc w:val="left"/>
        <w:rPr>
          <w:sz w:val="26"/>
        </w:rPr>
        <w:sectPr>
          <w:pgSz w:w="11630" w:h="16450"/>
          <w:pgMar w:header="811" w:footer="0" w:top="1120" w:bottom="280" w:left="708" w:right="850"/>
        </w:sectPr>
      </w:pPr>
    </w:p>
    <w:p>
      <w:pPr>
        <w:pStyle w:val="ListParagraph"/>
        <w:numPr>
          <w:ilvl w:val="0"/>
          <w:numId w:val="246"/>
        </w:numPr>
        <w:tabs>
          <w:tab w:pos="1135" w:val="left" w:leader="none"/>
        </w:tabs>
        <w:spacing w:line="240" w:lineRule="auto" w:before="232" w:after="0"/>
        <w:ind w:left="1135" w:right="148" w:hanging="286"/>
        <w:jc w:val="left"/>
        <w:rPr>
          <w:sz w:val="26"/>
        </w:rPr>
      </w:pPr>
      <w:r>
        <w:rPr>
          <w:sz w:val="26"/>
        </w:rPr>
        <w:t>Chư</w:t>
      </w:r>
      <w:r>
        <w:rPr>
          <w:spacing w:val="29"/>
          <w:sz w:val="26"/>
        </w:rPr>
        <w:t> </w:t>
      </w:r>
      <w:r>
        <w:rPr>
          <w:sz w:val="26"/>
        </w:rPr>
        <w:t>Thánh</w:t>
      </w:r>
      <w:r>
        <w:rPr>
          <w:spacing w:val="30"/>
          <w:sz w:val="26"/>
        </w:rPr>
        <w:t> </w:t>
      </w:r>
      <w:r>
        <w:rPr>
          <w:sz w:val="26"/>
        </w:rPr>
        <w:t>phản</w:t>
      </w:r>
      <w:r>
        <w:rPr>
          <w:spacing w:val="30"/>
          <w:sz w:val="26"/>
        </w:rPr>
        <w:t> </w:t>
      </w:r>
      <w:r>
        <w:rPr>
          <w:sz w:val="26"/>
        </w:rPr>
        <w:t>khán</w:t>
      </w:r>
      <w:r>
        <w:rPr>
          <w:spacing w:val="30"/>
          <w:sz w:val="26"/>
        </w:rPr>
        <w:t> </w:t>
      </w:r>
      <w:r>
        <w:rPr>
          <w:sz w:val="26"/>
        </w:rPr>
        <w:t>phiền</w:t>
      </w:r>
      <w:r>
        <w:rPr>
          <w:spacing w:val="28"/>
          <w:sz w:val="26"/>
        </w:rPr>
        <w:t> </w:t>
      </w:r>
      <w:r>
        <w:rPr>
          <w:sz w:val="26"/>
        </w:rPr>
        <w:t>não</w:t>
      </w:r>
      <w:r>
        <w:rPr>
          <w:spacing w:val="28"/>
          <w:sz w:val="26"/>
        </w:rPr>
        <w:t> </w:t>
      </w:r>
      <w:r>
        <w:rPr>
          <w:sz w:val="26"/>
        </w:rPr>
        <w:t>đã</w:t>
      </w:r>
      <w:r>
        <w:rPr>
          <w:spacing w:val="30"/>
          <w:sz w:val="26"/>
        </w:rPr>
        <w:t> </w:t>
      </w:r>
      <w:r>
        <w:rPr>
          <w:sz w:val="26"/>
        </w:rPr>
        <w:t>trừ,</w:t>
      </w:r>
      <w:r>
        <w:rPr>
          <w:spacing w:val="28"/>
          <w:sz w:val="26"/>
        </w:rPr>
        <w:t> </w:t>
      </w:r>
      <w:r>
        <w:rPr>
          <w:sz w:val="26"/>
        </w:rPr>
        <w:t>phiền</w:t>
      </w:r>
      <w:r>
        <w:rPr>
          <w:spacing w:val="28"/>
          <w:sz w:val="26"/>
        </w:rPr>
        <w:t> </w:t>
      </w:r>
      <w:r>
        <w:rPr>
          <w:sz w:val="26"/>
        </w:rPr>
        <w:t>não</w:t>
      </w:r>
      <w:r>
        <w:rPr>
          <w:spacing w:val="28"/>
          <w:sz w:val="26"/>
        </w:rPr>
        <w:t> </w:t>
      </w:r>
      <w:r>
        <w:rPr>
          <w:sz w:val="26"/>
        </w:rPr>
        <w:t>hạn</w:t>
      </w:r>
      <w:r>
        <w:rPr>
          <w:spacing w:val="28"/>
          <w:sz w:val="26"/>
        </w:rPr>
        <w:t> </w:t>
      </w:r>
      <w:r>
        <w:rPr>
          <w:sz w:val="26"/>
        </w:rPr>
        <w:t>chế,</w:t>
      </w:r>
      <w:r>
        <w:rPr>
          <w:spacing w:val="30"/>
          <w:sz w:val="26"/>
        </w:rPr>
        <w:t> </w:t>
      </w:r>
      <w:r>
        <w:rPr>
          <w:sz w:val="26"/>
        </w:rPr>
        <w:t>biết</w:t>
      </w:r>
      <w:r>
        <w:rPr>
          <w:spacing w:val="30"/>
          <w:sz w:val="26"/>
        </w:rPr>
        <w:t> </w:t>
      </w:r>
      <w:r>
        <w:rPr>
          <w:sz w:val="26"/>
        </w:rPr>
        <w:t>rõ</w:t>
      </w:r>
      <w:r>
        <w:rPr>
          <w:spacing w:val="28"/>
          <w:sz w:val="26"/>
        </w:rPr>
        <w:t> </w:t>
      </w:r>
      <w:r>
        <w:rPr>
          <w:sz w:val="26"/>
        </w:rPr>
        <w:t>phiền</w:t>
      </w:r>
      <w:r>
        <w:rPr>
          <w:spacing w:val="30"/>
          <w:sz w:val="26"/>
        </w:rPr>
        <w:t> </w:t>
      </w:r>
      <w:r>
        <w:rPr>
          <w:sz w:val="26"/>
        </w:rPr>
        <w:t>não</w:t>
      </w:r>
      <w:r>
        <w:rPr>
          <w:spacing w:val="28"/>
          <w:sz w:val="26"/>
        </w:rPr>
        <w:t> </w:t>
      </w:r>
      <w:r>
        <w:rPr>
          <w:sz w:val="26"/>
        </w:rPr>
        <w:t>đã từng sanh trước kia.</w:t>
      </w:r>
    </w:p>
    <w:p>
      <w:pPr>
        <w:pStyle w:val="ListParagraph"/>
        <w:numPr>
          <w:ilvl w:val="0"/>
          <w:numId w:val="246"/>
        </w:numPr>
        <w:tabs>
          <w:tab w:pos="1135" w:val="left" w:leader="none"/>
        </w:tabs>
        <w:spacing w:line="240" w:lineRule="auto" w:before="0" w:after="0"/>
        <w:ind w:left="1135" w:right="140" w:hanging="286"/>
        <w:jc w:val="left"/>
        <w:rPr>
          <w:sz w:val="26"/>
        </w:rPr>
      </w:pPr>
      <w:r>
        <w:rPr>
          <w:sz w:val="26"/>
        </w:rPr>
        <w:t>Quán ngộ uẩn hữu</w:t>
      </w:r>
      <w:r>
        <w:rPr>
          <w:spacing w:val="-1"/>
          <w:sz w:val="26"/>
        </w:rPr>
        <w:t> </w:t>
      </w:r>
      <w:r>
        <w:rPr>
          <w:sz w:val="26"/>
        </w:rPr>
        <w:t>tầm hữu</w:t>
      </w:r>
      <w:r>
        <w:rPr>
          <w:spacing w:val="-1"/>
          <w:sz w:val="26"/>
        </w:rPr>
        <w:t> </w:t>
      </w:r>
      <w:r>
        <w:rPr>
          <w:sz w:val="26"/>
        </w:rPr>
        <w:t>tứ bằng lối vô</w:t>
      </w:r>
      <w:r>
        <w:rPr>
          <w:spacing w:val="-1"/>
          <w:sz w:val="26"/>
        </w:rPr>
        <w:t> </w:t>
      </w:r>
      <w:r>
        <w:rPr>
          <w:sz w:val="26"/>
        </w:rPr>
        <w:t>thường,</w:t>
      </w:r>
      <w:r>
        <w:rPr>
          <w:spacing w:val="-1"/>
          <w:sz w:val="26"/>
        </w:rPr>
        <w:t> </w:t>
      </w:r>
      <w:r>
        <w:rPr>
          <w:sz w:val="26"/>
        </w:rPr>
        <w:t>khổ não, vô ngã rồi</w:t>
      </w:r>
      <w:r>
        <w:rPr>
          <w:spacing w:val="-1"/>
          <w:sz w:val="26"/>
        </w:rPr>
        <w:t> </w:t>
      </w:r>
      <w:r>
        <w:rPr>
          <w:sz w:val="26"/>
        </w:rPr>
        <w:t>thỏa</w:t>
      </w:r>
      <w:r>
        <w:rPr>
          <w:spacing w:val="-1"/>
          <w:sz w:val="26"/>
        </w:rPr>
        <w:t> </w:t>
      </w:r>
      <w:r>
        <w:rPr>
          <w:sz w:val="26"/>
        </w:rPr>
        <w:t>thích</w:t>
      </w:r>
      <w:r>
        <w:rPr>
          <w:spacing w:val="-1"/>
          <w:sz w:val="26"/>
        </w:rPr>
        <w:t> </w:t>
      </w:r>
      <w:r>
        <w:rPr>
          <w:sz w:val="26"/>
        </w:rPr>
        <w:t>rất hân hoan, do đó khai đoan uẩn hữu tầm hữu tứ và tầm phát sanh.</w:t>
      </w:r>
    </w:p>
    <w:p>
      <w:pPr>
        <w:pStyle w:val="ListParagraph"/>
        <w:numPr>
          <w:ilvl w:val="0"/>
          <w:numId w:val="246"/>
        </w:numPr>
        <w:tabs>
          <w:tab w:pos="1135" w:val="left" w:leader="none"/>
        </w:tabs>
        <w:spacing w:line="299" w:lineRule="exact" w:before="0" w:after="0"/>
        <w:ind w:left="1135" w:right="0" w:hanging="285"/>
        <w:jc w:val="left"/>
        <w:rPr>
          <w:sz w:val="26"/>
        </w:rPr>
      </w:pPr>
      <w:r>
        <w:rPr>
          <w:sz w:val="26"/>
        </w:rPr>
        <w:t>Uẩn</w:t>
      </w:r>
      <w:r>
        <w:rPr>
          <w:spacing w:val="-5"/>
          <w:sz w:val="26"/>
        </w:rPr>
        <w:t> </w:t>
      </w:r>
      <w:r>
        <w:rPr>
          <w:sz w:val="26"/>
        </w:rPr>
        <w:t>hữu</w:t>
      </w:r>
      <w:r>
        <w:rPr>
          <w:spacing w:val="-4"/>
          <w:sz w:val="26"/>
        </w:rPr>
        <w:t> </w:t>
      </w:r>
      <w:r>
        <w:rPr>
          <w:sz w:val="26"/>
        </w:rPr>
        <w:t>tầm</w:t>
      </w:r>
      <w:r>
        <w:rPr>
          <w:spacing w:val="-6"/>
          <w:sz w:val="26"/>
        </w:rPr>
        <w:t> </w:t>
      </w:r>
      <w:r>
        <w:rPr>
          <w:sz w:val="26"/>
        </w:rPr>
        <w:t>hữu</w:t>
      </w:r>
      <w:r>
        <w:rPr>
          <w:spacing w:val="-2"/>
          <w:sz w:val="26"/>
        </w:rPr>
        <w:t> </w:t>
      </w:r>
      <w:r>
        <w:rPr>
          <w:sz w:val="26"/>
        </w:rPr>
        <w:t>tứ</w:t>
      </w:r>
      <w:r>
        <w:rPr>
          <w:spacing w:val="-2"/>
          <w:sz w:val="26"/>
        </w:rPr>
        <w:t> </w:t>
      </w:r>
      <w:r>
        <w:rPr>
          <w:sz w:val="26"/>
        </w:rPr>
        <w:t>mở</w:t>
      </w:r>
      <w:r>
        <w:rPr>
          <w:spacing w:val="-2"/>
          <w:sz w:val="26"/>
        </w:rPr>
        <w:t> </w:t>
      </w:r>
      <w:r>
        <w:rPr>
          <w:sz w:val="26"/>
        </w:rPr>
        <w:t>mối</w:t>
      </w:r>
      <w:r>
        <w:rPr>
          <w:spacing w:val="-4"/>
          <w:sz w:val="26"/>
        </w:rPr>
        <w:t> </w:t>
      </w:r>
      <w:r>
        <w:rPr>
          <w:sz w:val="26"/>
        </w:rPr>
        <w:t>cho</w:t>
      </w:r>
      <w:r>
        <w:rPr>
          <w:spacing w:val="-2"/>
          <w:sz w:val="26"/>
        </w:rPr>
        <w:t> </w:t>
      </w:r>
      <w:r>
        <w:rPr>
          <w:sz w:val="26"/>
        </w:rPr>
        <w:t>uẩn</w:t>
      </w:r>
      <w:r>
        <w:rPr>
          <w:spacing w:val="-5"/>
          <w:sz w:val="26"/>
        </w:rPr>
        <w:t> </w:t>
      </w:r>
      <w:r>
        <w:rPr>
          <w:sz w:val="26"/>
        </w:rPr>
        <w:t>hữu</w:t>
      </w:r>
      <w:r>
        <w:rPr>
          <w:spacing w:val="-4"/>
          <w:sz w:val="26"/>
        </w:rPr>
        <w:t> </w:t>
      </w:r>
      <w:r>
        <w:rPr>
          <w:sz w:val="26"/>
        </w:rPr>
        <w:t>tầm</w:t>
      </w:r>
      <w:r>
        <w:rPr>
          <w:spacing w:val="-2"/>
          <w:sz w:val="26"/>
        </w:rPr>
        <w:t> </w:t>
      </w:r>
      <w:r>
        <w:rPr>
          <w:sz w:val="26"/>
        </w:rPr>
        <w:t>hữu</w:t>
      </w:r>
      <w:r>
        <w:rPr>
          <w:spacing w:val="-4"/>
          <w:sz w:val="26"/>
        </w:rPr>
        <w:t> </w:t>
      </w:r>
      <w:r>
        <w:rPr>
          <w:sz w:val="26"/>
        </w:rPr>
        <w:t>tứ</w:t>
      </w:r>
      <w:r>
        <w:rPr>
          <w:spacing w:val="-4"/>
          <w:sz w:val="26"/>
        </w:rPr>
        <w:t> </w:t>
      </w:r>
      <w:r>
        <w:rPr>
          <w:sz w:val="26"/>
        </w:rPr>
        <w:t>và</w:t>
      </w:r>
      <w:r>
        <w:rPr>
          <w:spacing w:val="-4"/>
          <w:sz w:val="26"/>
        </w:rPr>
        <w:t> </w:t>
      </w:r>
      <w:r>
        <w:rPr>
          <w:sz w:val="26"/>
        </w:rPr>
        <w:t>tầm</w:t>
      </w:r>
      <w:r>
        <w:rPr>
          <w:spacing w:val="-6"/>
          <w:sz w:val="26"/>
        </w:rPr>
        <w:t> </w:t>
      </w:r>
      <w:r>
        <w:rPr>
          <w:sz w:val="26"/>
        </w:rPr>
        <w:t>sanh</w:t>
      </w:r>
      <w:r>
        <w:rPr>
          <w:spacing w:val="-4"/>
          <w:sz w:val="26"/>
        </w:rPr>
        <w:t> </w:t>
      </w:r>
      <w:r>
        <w:rPr>
          <w:spacing w:val="-5"/>
          <w:sz w:val="26"/>
        </w:rPr>
        <w:t>ra.</w:t>
      </w:r>
    </w:p>
    <w:p>
      <w:pPr>
        <w:pStyle w:val="Heading3"/>
        <w:spacing w:before="6"/>
      </w:pPr>
      <w:r>
        <w:rPr>
          <w:spacing w:val="-4"/>
        </w:rPr>
        <w:t>133.</w:t>
      </w:r>
    </w:p>
    <w:p>
      <w:pPr>
        <w:pStyle w:val="BodyText"/>
        <w:spacing w:line="296" w:lineRule="exact"/>
      </w:pPr>
      <w:r>
        <w:rPr/>
        <w:t>Pháp</w:t>
      </w:r>
      <w:r>
        <w:rPr>
          <w:spacing w:val="-5"/>
        </w:rPr>
        <w:t> </w:t>
      </w:r>
      <w:r>
        <w:rPr/>
        <w:t>vô</w:t>
      </w:r>
      <w:r>
        <w:rPr>
          <w:spacing w:val="-4"/>
        </w:rPr>
        <w:t> </w:t>
      </w:r>
      <w:r>
        <w:rPr/>
        <w:t>tầm</w:t>
      </w:r>
      <w:r>
        <w:rPr>
          <w:spacing w:val="-5"/>
        </w:rPr>
        <w:t> </w:t>
      </w:r>
      <w:r>
        <w:rPr/>
        <w:t>hữu</w:t>
      </w:r>
      <w:r>
        <w:rPr>
          <w:spacing w:val="-4"/>
        </w:rPr>
        <w:t> </w:t>
      </w:r>
      <w:r>
        <w:rPr/>
        <w:t>tứ</w:t>
      </w:r>
      <w:r>
        <w:rPr>
          <w:spacing w:val="-3"/>
        </w:rPr>
        <w:t> </w:t>
      </w:r>
      <w:r>
        <w:rPr/>
        <w:t>làm</w:t>
      </w:r>
      <w:r>
        <w:rPr>
          <w:spacing w:val="-4"/>
        </w:rPr>
        <w:t> </w:t>
      </w:r>
      <w:r>
        <w:rPr/>
        <w:t>duyên</w:t>
      </w:r>
      <w:r>
        <w:rPr>
          <w:spacing w:val="-3"/>
        </w:rPr>
        <w:t> </w:t>
      </w:r>
      <w:r>
        <w:rPr/>
        <w:t>cho</w:t>
      </w:r>
      <w:r>
        <w:rPr>
          <w:spacing w:val="-4"/>
        </w:rPr>
        <w:t> </w:t>
      </w:r>
      <w:r>
        <w:rPr/>
        <w:t>pháp</w:t>
      </w:r>
      <w:r>
        <w:rPr>
          <w:spacing w:val="-1"/>
        </w:rPr>
        <w:t> </w:t>
      </w:r>
      <w:r>
        <w:rPr/>
        <w:t>vô</w:t>
      </w:r>
      <w:r>
        <w:rPr>
          <w:spacing w:val="-5"/>
        </w:rPr>
        <w:t> </w:t>
      </w:r>
      <w:r>
        <w:rPr/>
        <w:t>tầm</w:t>
      </w:r>
      <w:r>
        <w:rPr>
          <w:spacing w:val="-4"/>
        </w:rPr>
        <w:t> </w:t>
      </w:r>
      <w:r>
        <w:rPr/>
        <w:t>hữu</w:t>
      </w:r>
      <w:r>
        <w:rPr>
          <w:spacing w:val="-5"/>
        </w:rPr>
        <w:t> </w:t>
      </w:r>
      <w:r>
        <w:rPr/>
        <w:t>tứ</w:t>
      </w:r>
      <w:r>
        <w:rPr>
          <w:spacing w:val="-3"/>
        </w:rPr>
        <w:t> </w:t>
      </w:r>
      <w:r>
        <w:rPr/>
        <w:t>sanh</w:t>
      </w:r>
      <w:r>
        <w:rPr>
          <w:spacing w:val="-5"/>
        </w:rPr>
        <w:t> </w:t>
      </w:r>
      <w:r>
        <w:rPr/>
        <w:t>ra</w:t>
      </w:r>
      <w:r>
        <w:rPr>
          <w:spacing w:val="-1"/>
        </w:rPr>
        <w:t> </w:t>
      </w:r>
      <w:r>
        <w:rPr/>
        <w:t>bằng Cảnh</w:t>
      </w:r>
      <w:r>
        <w:rPr>
          <w:spacing w:val="-4"/>
        </w:rPr>
        <w:t> </w:t>
      </w:r>
      <w:r>
        <w:rPr>
          <w:spacing w:val="-2"/>
        </w:rPr>
        <w:t>duyên:</w:t>
      </w:r>
    </w:p>
    <w:p>
      <w:pPr>
        <w:pStyle w:val="ListParagraph"/>
        <w:numPr>
          <w:ilvl w:val="0"/>
          <w:numId w:val="247"/>
        </w:numPr>
        <w:tabs>
          <w:tab w:pos="1135" w:val="left" w:leader="none"/>
        </w:tabs>
        <w:spacing w:line="240" w:lineRule="auto" w:before="1" w:after="0"/>
        <w:ind w:left="1135" w:right="143" w:hanging="286"/>
        <w:jc w:val="left"/>
        <w:rPr>
          <w:sz w:val="26"/>
        </w:rPr>
      </w:pPr>
      <w:r>
        <w:rPr>
          <w:sz w:val="26"/>
        </w:rPr>
        <w:t>Xuất thiền vô tầm hữu tứ, đạo... quả rồi phản khán quả, do đó khai đoan tầm sanh</w:t>
      </w:r>
      <w:r>
        <w:rPr>
          <w:spacing w:val="80"/>
          <w:sz w:val="26"/>
        </w:rPr>
        <w:t> </w:t>
      </w:r>
      <w:r>
        <w:rPr>
          <w:spacing w:val="-4"/>
          <w:sz w:val="26"/>
        </w:rPr>
        <w:t>ra.</w:t>
      </w:r>
    </w:p>
    <w:p>
      <w:pPr>
        <w:pStyle w:val="ListParagraph"/>
        <w:numPr>
          <w:ilvl w:val="0"/>
          <w:numId w:val="247"/>
        </w:numPr>
        <w:tabs>
          <w:tab w:pos="1135" w:val="left" w:leader="none"/>
        </w:tabs>
        <w:spacing w:line="240" w:lineRule="auto" w:before="0" w:after="0"/>
        <w:ind w:left="1135" w:right="150" w:hanging="286"/>
        <w:jc w:val="left"/>
        <w:rPr>
          <w:sz w:val="26"/>
        </w:rPr>
      </w:pPr>
      <w:r>
        <w:rPr>
          <w:sz w:val="26"/>
        </w:rPr>
        <w:t>Quán ngộ uẩn vô tầm hữu tứ bằng lối vô thường, khổ não, vô ngã rồi thỏa thích rất hân hoan, do đó khai đoan tầm phát sanh.</w:t>
      </w:r>
    </w:p>
    <w:p>
      <w:pPr>
        <w:pStyle w:val="ListParagraph"/>
        <w:numPr>
          <w:ilvl w:val="0"/>
          <w:numId w:val="247"/>
        </w:numPr>
        <w:tabs>
          <w:tab w:pos="1135" w:val="left" w:leader="none"/>
        </w:tabs>
        <w:spacing w:line="299" w:lineRule="exact" w:before="0" w:after="0"/>
        <w:ind w:left="1135" w:right="0" w:hanging="285"/>
        <w:jc w:val="left"/>
        <w:rPr>
          <w:sz w:val="26"/>
        </w:rPr>
      </w:pPr>
      <w:r>
        <w:rPr>
          <w:sz w:val="26"/>
        </w:rPr>
        <w:t>Uẩn</w:t>
      </w:r>
      <w:r>
        <w:rPr>
          <w:spacing w:val="-5"/>
          <w:sz w:val="26"/>
        </w:rPr>
        <w:t> </w:t>
      </w:r>
      <w:r>
        <w:rPr>
          <w:sz w:val="26"/>
        </w:rPr>
        <w:t>vô</w:t>
      </w:r>
      <w:r>
        <w:rPr>
          <w:spacing w:val="-4"/>
          <w:sz w:val="26"/>
        </w:rPr>
        <w:t> </w:t>
      </w:r>
      <w:r>
        <w:rPr>
          <w:sz w:val="26"/>
        </w:rPr>
        <w:t>tầm</w:t>
      </w:r>
      <w:r>
        <w:rPr>
          <w:spacing w:val="-5"/>
          <w:sz w:val="26"/>
        </w:rPr>
        <w:t> </w:t>
      </w:r>
      <w:r>
        <w:rPr>
          <w:sz w:val="26"/>
        </w:rPr>
        <w:t>hữu</w:t>
      </w:r>
      <w:r>
        <w:rPr>
          <w:spacing w:val="-4"/>
          <w:sz w:val="26"/>
        </w:rPr>
        <w:t> </w:t>
      </w:r>
      <w:r>
        <w:rPr>
          <w:sz w:val="26"/>
        </w:rPr>
        <w:t>tứ</w:t>
      </w:r>
      <w:r>
        <w:rPr>
          <w:spacing w:val="-4"/>
          <w:sz w:val="26"/>
        </w:rPr>
        <w:t> </w:t>
      </w:r>
      <w:r>
        <w:rPr>
          <w:sz w:val="26"/>
        </w:rPr>
        <w:t>và</w:t>
      </w:r>
      <w:r>
        <w:rPr>
          <w:spacing w:val="-4"/>
          <w:sz w:val="26"/>
        </w:rPr>
        <w:t> </w:t>
      </w:r>
      <w:r>
        <w:rPr>
          <w:sz w:val="26"/>
        </w:rPr>
        <w:t>tầm</w:t>
      </w:r>
      <w:r>
        <w:rPr>
          <w:spacing w:val="-4"/>
          <w:sz w:val="26"/>
        </w:rPr>
        <w:t> </w:t>
      </w:r>
      <w:r>
        <w:rPr>
          <w:sz w:val="26"/>
        </w:rPr>
        <w:t>khai</w:t>
      </w:r>
      <w:r>
        <w:rPr>
          <w:spacing w:val="-5"/>
          <w:sz w:val="26"/>
        </w:rPr>
        <w:t> </w:t>
      </w:r>
      <w:r>
        <w:rPr>
          <w:sz w:val="26"/>
        </w:rPr>
        <w:t>đoan</w:t>
      </w:r>
      <w:r>
        <w:rPr>
          <w:spacing w:val="-4"/>
          <w:sz w:val="26"/>
        </w:rPr>
        <w:t> </w:t>
      </w:r>
      <w:r>
        <w:rPr>
          <w:sz w:val="26"/>
        </w:rPr>
        <w:t>cho</w:t>
      </w:r>
      <w:r>
        <w:rPr>
          <w:spacing w:val="-5"/>
          <w:sz w:val="26"/>
        </w:rPr>
        <w:t> </w:t>
      </w:r>
      <w:r>
        <w:rPr>
          <w:sz w:val="26"/>
        </w:rPr>
        <w:t>tầm</w:t>
      </w:r>
      <w:r>
        <w:rPr>
          <w:spacing w:val="-1"/>
          <w:sz w:val="26"/>
        </w:rPr>
        <w:t> </w:t>
      </w:r>
      <w:r>
        <w:rPr>
          <w:sz w:val="26"/>
        </w:rPr>
        <w:t>sanh</w:t>
      </w:r>
      <w:r>
        <w:rPr>
          <w:spacing w:val="-5"/>
          <w:sz w:val="26"/>
        </w:rPr>
        <w:t> ra.</w:t>
      </w:r>
    </w:p>
    <w:p>
      <w:pPr>
        <w:pStyle w:val="Heading3"/>
        <w:spacing w:before="6"/>
      </w:pPr>
      <w:r>
        <w:rPr>
          <w:spacing w:val="-4"/>
        </w:rPr>
        <w:t>134.</w:t>
      </w:r>
    </w:p>
    <w:p>
      <w:pPr>
        <w:pStyle w:val="BodyText"/>
        <w:spacing w:line="296" w:lineRule="exact"/>
      </w:pPr>
      <w:r>
        <w:rPr/>
        <w:t>Pháp</w:t>
      </w:r>
      <w:r>
        <w:rPr>
          <w:spacing w:val="-5"/>
        </w:rPr>
        <w:t> </w:t>
      </w:r>
      <w:r>
        <w:rPr/>
        <w:t>vô</w:t>
      </w:r>
      <w:r>
        <w:rPr>
          <w:spacing w:val="-5"/>
        </w:rPr>
        <w:t> </w:t>
      </w:r>
      <w:r>
        <w:rPr/>
        <w:t>tầm</w:t>
      </w:r>
      <w:r>
        <w:rPr>
          <w:spacing w:val="-5"/>
        </w:rPr>
        <w:t> </w:t>
      </w:r>
      <w:r>
        <w:rPr/>
        <w:t>hữu</w:t>
      </w:r>
      <w:r>
        <w:rPr>
          <w:spacing w:val="-4"/>
        </w:rPr>
        <w:t> </w:t>
      </w:r>
      <w:r>
        <w:rPr/>
        <w:t>tứ</w:t>
      </w:r>
      <w:r>
        <w:rPr>
          <w:spacing w:val="-3"/>
        </w:rPr>
        <w:t> </w:t>
      </w:r>
      <w:r>
        <w:rPr/>
        <w:t>làm</w:t>
      </w:r>
      <w:r>
        <w:rPr>
          <w:spacing w:val="-5"/>
        </w:rPr>
        <w:t> </w:t>
      </w:r>
      <w:r>
        <w:rPr/>
        <w:t>duyên</w:t>
      </w:r>
      <w:r>
        <w:rPr>
          <w:spacing w:val="-3"/>
        </w:rPr>
        <w:t> </w:t>
      </w:r>
      <w:r>
        <w:rPr/>
        <w:t>cho</w:t>
      </w:r>
      <w:r>
        <w:rPr>
          <w:spacing w:val="-3"/>
        </w:rPr>
        <w:t> </w:t>
      </w:r>
      <w:r>
        <w:rPr/>
        <w:t>pháp</w:t>
      </w:r>
      <w:r>
        <w:rPr>
          <w:spacing w:val="-2"/>
        </w:rPr>
        <w:t> </w:t>
      </w:r>
      <w:r>
        <w:rPr/>
        <w:t>hữu</w:t>
      </w:r>
      <w:r>
        <w:rPr>
          <w:spacing w:val="-3"/>
        </w:rPr>
        <w:t> </w:t>
      </w:r>
      <w:r>
        <w:rPr/>
        <w:t>tầm</w:t>
      </w:r>
      <w:r>
        <w:rPr>
          <w:spacing w:val="-5"/>
        </w:rPr>
        <w:t> </w:t>
      </w:r>
      <w:r>
        <w:rPr/>
        <w:t>hữu</w:t>
      </w:r>
      <w:r>
        <w:rPr>
          <w:spacing w:val="-4"/>
        </w:rPr>
        <w:t> </w:t>
      </w:r>
      <w:r>
        <w:rPr/>
        <w:t>tứ</w:t>
      </w:r>
      <w:r>
        <w:rPr>
          <w:spacing w:val="-4"/>
        </w:rPr>
        <w:t> </w:t>
      </w:r>
      <w:r>
        <w:rPr/>
        <w:t>bằng Cảnh</w:t>
      </w:r>
      <w:r>
        <w:rPr>
          <w:spacing w:val="-3"/>
        </w:rPr>
        <w:t> </w:t>
      </w:r>
      <w:r>
        <w:rPr>
          <w:spacing w:val="-2"/>
        </w:rPr>
        <w:t>duyên:</w:t>
      </w:r>
    </w:p>
    <w:p>
      <w:pPr>
        <w:pStyle w:val="ListParagraph"/>
        <w:numPr>
          <w:ilvl w:val="0"/>
          <w:numId w:val="248"/>
        </w:numPr>
        <w:tabs>
          <w:tab w:pos="1135" w:val="left" w:leader="none"/>
        </w:tabs>
        <w:spacing w:line="240" w:lineRule="auto" w:before="1" w:after="0"/>
        <w:ind w:left="1135" w:right="142" w:hanging="286"/>
        <w:jc w:val="left"/>
        <w:rPr>
          <w:sz w:val="26"/>
        </w:rPr>
      </w:pPr>
      <w:r>
        <w:rPr>
          <w:sz w:val="26"/>
        </w:rPr>
        <w:t>Xuất</w:t>
      </w:r>
      <w:r>
        <w:rPr>
          <w:spacing w:val="-1"/>
          <w:sz w:val="26"/>
        </w:rPr>
        <w:t> </w:t>
      </w:r>
      <w:r>
        <w:rPr>
          <w:sz w:val="26"/>
        </w:rPr>
        <w:t>thiền</w:t>
      </w:r>
      <w:r>
        <w:rPr>
          <w:spacing w:val="-1"/>
          <w:sz w:val="26"/>
        </w:rPr>
        <w:t> </w:t>
      </w:r>
      <w:r>
        <w:rPr>
          <w:sz w:val="26"/>
        </w:rPr>
        <w:t>vô</w:t>
      </w:r>
      <w:r>
        <w:rPr>
          <w:spacing w:val="-1"/>
          <w:sz w:val="26"/>
        </w:rPr>
        <w:t> </w:t>
      </w:r>
      <w:r>
        <w:rPr>
          <w:sz w:val="26"/>
        </w:rPr>
        <w:t>tầm</w:t>
      </w:r>
      <w:r>
        <w:rPr>
          <w:spacing w:val="-1"/>
          <w:sz w:val="26"/>
        </w:rPr>
        <w:t> </w:t>
      </w:r>
      <w:r>
        <w:rPr>
          <w:sz w:val="26"/>
        </w:rPr>
        <w:t>hữu</w:t>
      </w:r>
      <w:r>
        <w:rPr>
          <w:spacing w:val="-1"/>
          <w:sz w:val="26"/>
        </w:rPr>
        <w:t> </w:t>
      </w:r>
      <w:r>
        <w:rPr>
          <w:sz w:val="26"/>
        </w:rPr>
        <w:t>tứ,</w:t>
      </w:r>
      <w:r>
        <w:rPr>
          <w:spacing w:val="-1"/>
          <w:sz w:val="26"/>
        </w:rPr>
        <w:t> </w:t>
      </w:r>
      <w:r>
        <w:rPr>
          <w:sz w:val="26"/>
        </w:rPr>
        <w:t>đạo...</w:t>
      </w:r>
      <w:r>
        <w:rPr>
          <w:spacing w:val="-1"/>
          <w:sz w:val="26"/>
        </w:rPr>
        <w:t> </w:t>
      </w:r>
      <w:r>
        <w:rPr>
          <w:sz w:val="26"/>
        </w:rPr>
        <w:t>quả</w:t>
      </w:r>
      <w:r>
        <w:rPr>
          <w:spacing w:val="-1"/>
          <w:sz w:val="26"/>
        </w:rPr>
        <w:t> </w:t>
      </w:r>
      <w:r>
        <w:rPr>
          <w:sz w:val="26"/>
        </w:rPr>
        <w:t>rồi</w:t>
      </w:r>
      <w:r>
        <w:rPr>
          <w:spacing w:val="-1"/>
          <w:sz w:val="26"/>
        </w:rPr>
        <w:t> </w:t>
      </w:r>
      <w:r>
        <w:rPr>
          <w:sz w:val="26"/>
        </w:rPr>
        <w:t>phản khán</w:t>
      </w:r>
      <w:r>
        <w:rPr>
          <w:spacing w:val="-1"/>
          <w:sz w:val="26"/>
        </w:rPr>
        <w:t> </w:t>
      </w:r>
      <w:r>
        <w:rPr>
          <w:sz w:val="26"/>
        </w:rPr>
        <w:t>quả...</w:t>
      </w:r>
      <w:r>
        <w:rPr>
          <w:spacing w:val="-1"/>
          <w:sz w:val="26"/>
        </w:rPr>
        <w:t> </w:t>
      </w:r>
      <w:r>
        <w:rPr>
          <w:sz w:val="26"/>
        </w:rPr>
        <w:t>do</w:t>
      </w:r>
      <w:r>
        <w:rPr>
          <w:spacing w:val="-1"/>
          <w:sz w:val="26"/>
        </w:rPr>
        <w:t> </w:t>
      </w:r>
      <w:r>
        <w:rPr>
          <w:sz w:val="26"/>
        </w:rPr>
        <w:t>đó mở mối</w:t>
      </w:r>
      <w:r>
        <w:rPr>
          <w:spacing w:val="-1"/>
          <w:sz w:val="26"/>
        </w:rPr>
        <w:t> </w:t>
      </w:r>
      <w:r>
        <w:rPr>
          <w:sz w:val="26"/>
        </w:rPr>
        <w:t>cho</w:t>
      </w:r>
      <w:r>
        <w:rPr>
          <w:spacing w:val="-1"/>
          <w:sz w:val="26"/>
        </w:rPr>
        <w:t> </w:t>
      </w:r>
      <w:r>
        <w:rPr>
          <w:sz w:val="26"/>
        </w:rPr>
        <w:t>uẩn</w:t>
      </w:r>
      <w:r>
        <w:rPr>
          <w:spacing w:val="-1"/>
          <w:sz w:val="26"/>
        </w:rPr>
        <w:t> </w:t>
      </w:r>
      <w:r>
        <w:rPr>
          <w:sz w:val="26"/>
        </w:rPr>
        <w:t>hữu tầm hữu tứ sanh ra.</w:t>
      </w:r>
    </w:p>
    <w:p>
      <w:pPr>
        <w:pStyle w:val="ListParagraph"/>
        <w:numPr>
          <w:ilvl w:val="0"/>
          <w:numId w:val="248"/>
        </w:numPr>
        <w:tabs>
          <w:tab w:pos="1135" w:val="left" w:leader="none"/>
        </w:tabs>
        <w:spacing w:line="240" w:lineRule="auto" w:before="0" w:after="0"/>
        <w:ind w:left="1135" w:right="137" w:hanging="286"/>
        <w:jc w:val="left"/>
        <w:rPr>
          <w:sz w:val="26"/>
        </w:rPr>
      </w:pPr>
      <w:r>
        <w:rPr>
          <w:sz w:val="26"/>
        </w:rPr>
        <w:t>Quán ngộ uẩn vô tầm</w:t>
      </w:r>
      <w:r>
        <w:rPr>
          <w:spacing w:val="20"/>
          <w:sz w:val="26"/>
        </w:rPr>
        <w:t> </w:t>
      </w:r>
      <w:r>
        <w:rPr>
          <w:sz w:val="26"/>
        </w:rPr>
        <w:t>hữu tứ</w:t>
      </w:r>
      <w:r>
        <w:rPr>
          <w:spacing w:val="18"/>
          <w:sz w:val="26"/>
        </w:rPr>
        <w:t> </w:t>
      </w:r>
      <w:r>
        <w:rPr>
          <w:sz w:val="26"/>
        </w:rPr>
        <w:t>và</w:t>
      </w:r>
      <w:r>
        <w:rPr>
          <w:spacing w:val="18"/>
          <w:sz w:val="26"/>
        </w:rPr>
        <w:t> </w:t>
      </w:r>
      <w:r>
        <w:rPr>
          <w:sz w:val="26"/>
        </w:rPr>
        <w:t>tầm bằng lối</w:t>
      </w:r>
      <w:r>
        <w:rPr>
          <w:spacing w:val="19"/>
          <w:sz w:val="26"/>
        </w:rPr>
        <w:t> </w:t>
      </w:r>
      <w:r>
        <w:rPr>
          <w:sz w:val="26"/>
        </w:rPr>
        <w:t>vô thường, khổ não, vô ngã</w:t>
      </w:r>
      <w:r>
        <w:rPr>
          <w:spacing w:val="18"/>
          <w:sz w:val="26"/>
        </w:rPr>
        <w:t> </w:t>
      </w:r>
      <w:r>
        <w:rPr>
          <w:sz w:val="26"/>
        </w:rPr>
        <w:t>rồi thỏa</w:t>
      </w:r>
      <w:r>
        <w:rPr>
          <w:spacing w:val="40"/>
          <w:sz w:val="26"/>
        </w:rPr>
        <w:t> </w:t>
      </w:r>
      <w:r>
        <w:rPr>
          <w:sz w:val="26"/>
        </w:rPr>
        <w:t>thích rất hân hoan, do đó khai đoan ái phát sanh,... ưu sanh ra.</w:t>
      </w:r>
    </w:p>
    <w:p>
      <w:pPr>
        <w:pStyle w:val="ListParagraph"/>
        <w:numPr>
          <w:ilvl w:val="0"/>
          <w:numId w:val="248"/>
        </w:numPr>
        <w:tabs>
          <w:tab w:pos="1135" w:val="left" w:leader="none"/>
        </w:tabs>
        <w:spacing w:line="299" w:lineRule="exact" w:before="0" w:after="0"/>
        <w:ind w:left="1135" w:right="0" w:hanging="285"/>
        <w:jc w:val="left"/>
        <w:rPr>
          <w:sz w:val="26"/>
        </w:rPr>
      </w:pPr>
      <w:r>
        <w:rPr>
          <w:sz w:val="26"/>
        </w:rPr>
        <w:t>Uẩn</w:t>
      </w:r>
      <w:r>
        <w:rPr>
          <w:spacing w:val="-5"/>
          <w:sz w:val="26"/>
        </w:rPr>
        <w:t> </w:t>
      </w:r>
      <w:r>
        <w:rPr>
          <w:sz w:val="26"/>
        </w:rPr>
        <w:t>vô</w:t>
      </w:r>
      <w:r>
        <w:rPr>
          <w:spacing w:val="-4"/>
          <w:sz w:val="26"/>
        </w:rPr>
        <w:t> </w:t>
      </w:r>
      <w:r>
        <w:rPr>
          <w:sz w:val="26"/>
        </w:rPr>
        <w:t>tầm</w:t>
      </w:r>
      <w:r>
        <w:rPr>
          <w:spacing w:val="-5"/>
          <w:sz w:val="26"/>
        </w:rPr>
        <w:t> </w:t>
      </w:r>
      <w:r>
        <w:rPr>
          <w:sz w:val="26"/>
        </w:rPr>
        <w:t>hữu</w:t>
      </w:r>
      <w:r>
        <w:rPr>
          <w:spacing w:val="-4"/>
          <w:sz w:val="26"/>
        </w:rPr>
        <w:t> </w:t>
      </w:r>
      <w:r>
        <w:rPr>
          <w:sz w:val="26"/>
        </w:rPr>
        <w:t>tứ</w:t>
      </w:r>
      <w:r>
        <w:rPr>
          <w:spacing w:val="-3"/>
          <w:sz w:val="26"/>
        </w:rPr>
        <w:t> </w:t>
      </w:r>
      <w:r>
        <w:rPr>
          <w:sz w:val="26"/>
        </w:rPr>
        <w:t>và</w:t>
      </w:r>
      <w:r>
        <w:rPr>
          <w:spacing w:val="-5"/>
          <w:sz w:val="26"/>
        </w:rPr>
        <w:t> </w:t>
      </w:r>
      <w:r>
        <w:rPr>
          <w:sz w:val="26"/>
        </w:rPr>
        <w:t>tầm</w:t>
      </w:r>
      <w:r>
        <w:rPr>
          <w:spacing w:val="-4"/>
          <w:sz w:val="26"/>
        </w:rPr>
        <w:t> </w:t>
      </w:r>
      <w:r>
        <w:rPr>
          <w:sz w:val="26"/>
        </w:rPr>
        <w:t>khai</w:t>
      </w:r>
      <w:r>
        <w:rPr>
          <w:spacing w:val="-4"/>
          <w:sz w:val="26"/>
        </w:rPr>
        <w:t> </w:t>
      </w:r>
      <w:r>
        <w:rPr>
          <w:sz w:val="26"/>
        </w:rPr>
        <w:t>đoan</w:t>
      </w:r>
      <w:r>
        <w:rPr>
          <w:spacing w:val="-5"/>
          <w:sz w:val="26"/>
        </w:rPr>
        <w:t> </w:t>
      </w:r>
      <w:r>
        <w:rPr>
          <w:sz w:val="26"/>
        </w:rPr>
        <w:t>uẩn</w:t>
      </w:r>
      <w:r>
        <w:rPr>
          <w:spacing w:val="-4"/>
          <w:sz w:val="26"/>
        </w:rPr>
        <w:t> </w:t>
      </w:r>
      <w:r>
        <w:rPr>
          <w:sz w:val="26"/>
        </w:rPr>
        <w:t>hữu</w:t>
      </w:r>
      <w:r>
        <w:rPr>
          <w:spacing w:val="-1"/>
          <w:sz w:val="26"/>
        </w:rPr>
        <w:t> </w:t>
      </w:r>
      <w:r>
        <w:rPr>
          <w:sz w:val="26"/>
        </w:rPr>
        <w:t>tầm</w:t>
      </w:r>
      <w:r>
        <w:rPr>
          <w:spacing w:val="-5"/>
          <w:sz w:val="26"/>
        </w:rPr>
        <w:t> </w:t>
      </w:r>
      <w:r>
        <w:rPr>
          <w:sz w:val="26"/>
        </w:rPr>
        <w:t>hữu</w:t>
      </w:r>
      <w:r>
        <w:rPr>
          <w:spacing w:val="-4"/>
          <w:sz w:val="26"/>
        </w:rPr>
        <w:t> </w:t>
      </w:r>
      <w:r>
        <w:rPr>
          <w:sz w:val="26"/>
        </w:rPr>
        <w:t>tứ</w:t>
      </w:r>
      <w:r>
        <w:rPr>
          <w:spacing w:val="-4"/>
          <w:sz w:val="26"/>
        </w:rPr>
        <w:t> </w:t>
      </w:r>
      <w:r>
        <w:rPr>
          <w:sz w:val="26"/>
        </w:rPr>
        <w:t>sanh</w:t>
      </w:r>
      <w:r>
        <w:rPr>
          <w:spacing w:val="-4"/>
          <w:sz w:val="26"/>
        </w:rPr>
        <w:t> </w:t>
      </w:r>
      <w:r>
        <w:rPr>
          <w:spacing w:val="-5"/>
          <w:sz w:val="26"/>
        </w:rPr>
        <w:t>ra.</w:t>
      </w:r>
    </w:p>
    <w:p>
      <w:pPr>
        <w:pStyle w:val="Heading3"/>
        <w:spacing w:before="6"/>
      </w:pPr>
      <w:r>
        <w:rPr>
          <w:spacing w:val="-4"/>
        </w:rPr>
        <w:t>135.</w:t>
      </w:r>
    </w:p>
    <w:p>
      <w:pPr>
        <w:pStyle w:val="BodyText"/>
        <w:spacing w:line="296" w:lineRule="exact"/>
        <w:jc w:val="both"/>
      </w:pPr>
      <w:r>
        <w:rPr/>
        <w:t>Pháp</w:t>
      </w:r>
      <w:r>
        <w:rPr>
          <w:spacing w:val="-5"/>
        </w:rPr>
        <w:t> </w:t>
      </w:r>
      <w:r>
        <w:rPr/>
        <w:t>vô</w:t>
      </w:r>
      <w:r>
        <w:rPr>
          <w:spacing w:val="-4"/>
        </w:rPr>
        <w:t> </w:t>
      </w:r>
      <w:r>
        <w:rPr/>
        <w:t>tầm</w:t>
      </w:r>
      <w:r>
        <w:rPr>
          <w:spacing w:val="-5"/>
        </w:rPr>
        <w:t> </w:t>
      </w:r>
      <w:r>
        <w:rPr/>
        <w:t>hữu</w:t>
      </w:r>
      <w:r>
        <w:rPr>
          <w:spacing w:val="-4"/>
        </w:rPr>
        <w:t> </w:t>
      </w:r>
      <w:r>
        <w:rPr/>
        <w:t>tứ</w:t>
      </w:r>
      <w:r>
        <w:rPr>
          <w:spacing w:val="-3"/>
        </w:rPr>
        <w:t> </w:t>
      </w:r>
      <w:r>
        <w:rPr/>
        <w:t>làm</w:t>
      </w:r>
      <w:r>
        <w:rPr>
          <w:spacing w:val="-4"/>
        </w:rPr>
        <w:t> </w:t>
      </w:r>
      <w:r>
        <w:rPr/>
        <w:t>duyên</w:t>
      </w:r>
      <w:r>
        <w:rPr>
          <w:spacing w:val="-2"/>
        </w:rPr>
        <w:t> </w:t>
      </w:r>
      <w:r>
        <w:rPr/>
        <w:t>cho</w:t>
      </w:r>
      <w:r>
        <w:rPr>
          <w:spacing w:val="-4"/>
        </w:rPr>
        <w:t> </w:t>
      </w:r>
      <w:r>
        <w:rPr/>
        <w:t>pháp</w:t>
      </w:r>
      <w:r>
        <w:rPr>
          <w:spacing w:val="-2"/>
        </w:rPr>
        <w:t> </w:t>
      </w:r>
      <w:r>
        <w:rPr/>
        <w:t>vô</w:t>
      </w:r>
      <w:r>
        <w:rPr>
          <w:spacing w:val="-4"/>
        </w:rPr>
        <w:t> </w:t>
      </w:r>
      <w:r>
        <w:rPr/>
        <w:t>tầm</w:t>
      </w:r>
      <w:r>
        <w:rPr>
          <w:spacing w:val="-4"/>
        </w:rPr>
        <w:t> </w:t>
      </w:r>
      <w:r>
        <w:rPr/>
        <w:t>vô</w:t>
      </w:r>
      <w:r>
        <w:rPr>
          <w:spacing w:val="-5"/>
        </w:rPr>
        <w:t> </w:t>
      </w:r>
      <w:r>
        <w:rPr/>
        <w:t>tứ</w:t>
      </w:r>
      <w:r>
        <w:rPr>
          <w:spacing w:val="-3"/>
        </w:rPr>
        <w:t> </w:t>
      </w:r>
      <w:r>
        <w:rPr/>
        <w:t>bằng</w:t>
      </w:r>
      <w:r>
        <w:rPr>
          <w:spacing w:val="-1"/>
        </w:rPr>
        <w:t> </w:t>
      </w:r>
      <w:r>
        <w:rPr/>
        <w:t>Cảnh</w:t>
      </w:r>
      <w:r>
        <w:rPr>
          <w:spacing w:val="-4"/>
        </w:rPr>
        <w:t> </w:t>
      </w:r>
      <w:r>
        <w:rPr>
          <w:spacing w:val="-2"/>
        </w:rPr>
        <w:t>duyên:</w:t>
      </w:r>
    </w:p>
    <w:p>
      <w:pPr>
        <w:pStyle w:val="ListParagraph"/>
        <w:numPr>
          <w:ilvl w:val="0"/>
          <w:numId w:val="249"/>
        </w:numPr>
        <w:tabs>
          <w:tab w:pos="1135" w:val="left" w:leader="none"/>
        </w:tabs>
        <w:spacing w:line="240" w:lineRule="auto" w:before="1" w:after="0"/>
        <w:ind w:left="1135" w:right="135" w:hanging="286"/>
        <w:jc w:val="both"/>
        <w:rPr>
          <w:sz w:val="26"/>
        </w:rPr>
      </w:pPr>
      <w:r>
        <w:rPr>
          <w:sz w:val="26"/>
        </w:rPr>
        <w:t>Tha tâm thông biết lòng người tề toàn tâm vô tầm hữu tứ, uẩn hữu tầm hữu tứ làm duyên cho tha tâm thông, túc mạng thông, tùy nghiệp thông, vị lai thông bằng Cảnh </w:t>
      </w:r>
      <w:r>
        <w:rPr>
          <w:spacing w:val="-2"/>
          <w:sz w:val="26"/>
        </w:rPr>
        <w:t>duyên.</w:t>
      </w:r>
    </w:p>
    <w:p>
      <w:pPr>
        <w:pStyle w:val="ListParagraph"/>
        <w:numPr>
          <w:ilvl w:val="0"/>
          <w:numId w:val="249"/>
        </w:numPr>
        <w:tabs>
          <w:tab w:pos="1135" w:val="left" w:leader="none"/>
        </w:tabs>
        <w:spacing w:line="298" w:lineRule="exact" w:before="0" w:after="0"/>
        <w:ind w:left="1135" w:right="0" w:hanging="285"/>
        <w:jc w:val="both"/>
        <w:rPr>
          <w:sz w:val="26"/>
        </w:rPr>
      </w:pPr>
      <w:r>
        <w:rPr>
          <w:sz w:val="26"/>
        </w:rPr>
        <w:t>Uẩn</w:t>
      </w:r>
      <w:r>
        <w:rPr>
          <w:spacing w:val="-4"/>
          <w:sz w:val="26"/>
        </w:rPr>
        <w:t> </w:t>
      </w:r>
      <w:r>
        <w:rPr>
          <w:sz w:val="26"/>
        </w:rPr>
        <w:t>vô</w:t>
      </w:r>
      <w:r>
        <w:rPr>
          <w:spacing w:val="-4"/>
          <w:sz w:val="26"/>
        </w:rPr>
        <w:t> </w:t>
      </w:r>
      <w:r>
        <w:rPr>
          <w:sz w:val="26"/>
        </w:rPr>
        <w:t>tầm</w:t>
      </w:r>
      <w:r>
        <w:rPr>
          <w:spacing w:val="-4"/>
          <w:sz w:val="26"/>
        </w:rPr>
        <w:t> </w:t>
      </w:r>
      <w:r>
        <w:rPr>
          <w:sz w:val="26"/>
        </w:rPr>
        <w:t>hữu</w:t>
      </w:r>
      <w:r>
        <w:rPr>
          <w:spacing w:val="-4"/>
          <w:sz w:val="26"/>
        </w:rPr>
        <w:t> </w:t>
      </w:r>
      <w:r>
        <w:rPr>
          <w:sz w:val="26"/>
        </w:rPr>
        <w:t>tứ</w:t>
      </w:r>
      <w:r>
        <w:rPr>
          <w:spacing w:val="-3"/>
          <w:sz w:val="26"/>
        </w:rPr>
        <w:t> </w:t>
      </w:r>
      <w:r>
        <w:rPr>
          <w:sz w:val="26"/>
        </w:rPr>
        <w:t>và</w:t>
      </w:r>
      <w:r>
        <w:rPr>
          <w:spacing w:val="-4"/>
          <w:sz w:val="26"/>
        </w:rPr>
        <w:t> </w:t>
      </w:r>
      <w:r>
        <w:rPr>
          <w:sz w:val="26"/>
        </w:rPr>
        <w:t>tầm</w:t>
      </w:r>
      <w:r>
        <w:rPr>
          <w:spacing w:val="-4"/>
          <w:sz w:val="26"/>
        </w:rPr>
        <w:t> </w:t>
      </w:r>
      <w:r>
        <w:rPr>
          <w:sz w:val="26"/>
        </w:rPr>
        <w:t>mở</w:t>
      </w:r>
      <w:r>
        <w:rPr>
          <w:spacing w:val="-2"/>
          <w:sz w:val="26"/>
        </w:rPr>
        <w:t> </w:t>
      </w:r>
      <w:r>
        <w:rPr>
          <w:sz w:val="26"/>
        </w:rPr>
        <w:t>mối</w:t>
      </w:r>
      <w:r>
        <w:rPr>
          <w:spacing w:val="-4"/>
          <w:sz w:val="26"/>
        </w:rPr>
        <w:t> </w:t>
      </w:r>
      <w:r>
        <w:rPr>
          <w:sz w:val="26"/>
        </w:rPr>
        <w:t>cho</w:t>
      </w:r>
      <w:r>
        <w:rPr>
          <w:spacing w:val="-4"/>
          <w:sz w:val="26"/>
        </w:rPr>
        <w:t> </w:t>
      </w:r>
      <w:r>
        <w:rPr>
          <w:sz w:val="26"/>
        </w:rPr>
        <w:t>uẩn</w:t>
      </w:r>
      <w:r>
        <w:rPr>
          <w:spacing w:val="-4"/>
          <w:sz w:val="26"/>
        </w:rPr>
        <w:t> </w:t>
      </w:r>
      <w:r>
        <w:rPr>
          <w:sz w:val="26"/>
        </w:rPr>
        <w:t>vô</w:t>
      </w:r>
      <w:r>
        <w:rPr>
          <w:spacing w:val="-2"/>
          <w:sz w:val="26"/>
        </w:rPr>
        <w:t> </w:t>
      </w:r>
      <w:r>
        <w:rPr>
          <w:sz w:val="26"/>
        </w:rPr>
        <w:t>tầm</w:t>
      </w:r>
      <w:r>
        <w:rPr>
          <w:spacing w:val="-6"/>
          <w:sz w:val="26"/>
        </w:rPr>
        <w:t> </w:t>
      </w:r>
      <w:r>
        <w:rPr>
          <w:sz w:val="26"/>
        </w:rPr>
        <w:t>vô</w:t>
      </w:r>
      <w:r>
        <w:rPr>
          <w:spacing w:val="-4"/>
          <w:sz w:val="26"/>
        </w:rPr>
        <w:t> </w:t>
      </w:r>
      <w:r>
        <w:rPr>
          <w:sz w:val="26"/>
        </w:rPr>
        <w:t>tứ</w:t>
      </w:r>
      <w:r>
        <w:rPr>
          <w:spacing w:val="-4"/>
          <w:sz w:val="26"/>
        </w:rPr>
        <w:t> </w:t>
      </w:r>
      <w:r>
        <w:rPr>
          <w:sz w:val="26"/>
        </w:rPr>
        <w:t>sanh</w:t>
      </w:r>
      <w:r>
        <w:rPr>
          <w:spacing w:val="-4"/>
          <w:sz w:val="26"/>
        </w:rPr>
        <w:t> </w:t>
      </w:r>
      <w:r>
        <w:rPr>
          <w:spacing w:val="-5"/>
          <w:sz w:val="26"/>
        </w:rPr>
        <w:t>ra.</w:t>
      </w:r>
    </w:p>
    <w:p>
      <w:pPr>
        <w:pStyle w:val="Heading3"/>
        <w:spacing w:line="295" w:lineRule="exact" w:before="8"/>
      </w:pPr>
      <w:r>
        <w:rPr>
          <w:spacing w:val="-4"/>
        </w:rPr>
        <w:t>136.</w:t>
      </w:r>
    </w:p>
    <w:p>
      <w:pPr>
        <w:pStyle w:val="BodyText"/>
      </w:pPr>
      <w:r>
        <w:rPr/>
        <w:t>Pháp vô tầm hữu tứ làm duyên cho pháp hữu tầm hữu tứ và vô tầm hữu tứ bằng Cảnh </w:t>
      </w:r>
      <w:r>
        <w:rPr>
          <w:spacing w:val="-2"/>
        </w:rPr>
        <w:t>duyên:</w:t>
      </w:r>
    </w:p>
    <w:p>
      <w:pPr>
        <w:pStyle w:val="ListParagraph"/>
        <w:numPr>
          <w:ilvl w:val="0"/>
          <w:numId w:val="250"/>
        </w:numPr>
        <w:tabs>
          <w:tab w:pos="1135" w:val="left" w:leader="none"/>
        </w:tabs>
        <w:spacing w:line="240" w:lineRule="auto" w:before="0" w:after="0"/>
        <w:ind w:left="1135" w:right="142" w:hanging="286"/>
        <w:jc w:val="left"/>
        <w:rPr>
          <w:sz w:val="26"/>
        </w:rPr>
      </w:pPr>
      <w:r>
        <w:rPr>
          <w:sz w:val="26"/>
        </w:rPr>
        <w:t>Xuất</w:t>
      </w:r>
      <w:r>
        <w:rPr>
          <w:spacing w:val="-1"/>
          <w:sz w:val="26"/>
        </w:rPr>
        <w:t> </w:t>
      </w:r>
      <w:r>
        <w:rPr>
          <w:sz w:val="26"/>
        </w:rPr>
        <w:t>thiền</w:t>
      </w:r>
      <w:r>
        <w:rPr>
          <w:spacing w:val="-1"/>
          <w:sz w:val="26"/>
        </w:rPr>
        <w:t> </w:t>
      </w:r>
      <w:r>
        <w:rPr>
          <w:sz w:val="26"/>
        </w:rPr>
        <w:t>vô</w:t>
      </w:r>
      <w:r>
        <w:rPr>
          <w:spacing w:val="-1"/>
          <w:sz w:val="26"/>
        </w:rPr>
        <w:t> </w:t>
      </w:r>
      <w:r>
        <w:rPr>
          <w:sz w:val="26"/>
        </w:rPr>
        <w:t>tầm</w:t>
      </w:r>
      <w:r>
        <w:rPr>
          <w:spacing w:val="-1"/>
          <w:sz w:val="26"/>
        </w:rPr>
        <w:t> </w:t>
      </w:r>
      <w:r>
        <w:rPr>
          <w:sz w:val="26"/>
        </w:rPr>
        <w:t>hữu</w:t>
      </w:r>
      <w:r>
        <w:rPr>
          <w:spacing w:val="-1"/>
          <w:sz w:val="26"/>
        </w:rPr>
        <w:t> </w:t>
      </w:r>
      <w:r>
        <w:rPr>
          <w:sz w:val="26"/>
        </w:rPr>
        <w:t>tứ,</w:t>
      </w:r>
      <w:r>
        <w:rPr>
          <w:spacing w:val="-1"/>
          <w:sz w:val="26"/>
        </w:rPr>
        <w:t> </w:t>
      </w:r>
      <w:r>
        <w:rPr>
          <w:sz w:val="26"/>
        </w:rPr>
        <w:t>đạo...</w:t>
      </w:r>
      <w:r>
        <w:rPr>
          <w:spacing w:val="-1"/>
          <w:sz w:val="26"/>
        </w:rPr>
        <w:t> </w:t>
      </w:r>
      <w:r>
        <w:rPr>
          <w:sz w:val="26"/>
        </w:rPr>
        <w:t>quả</w:t>
      </w:r>
      <w:r>
        <w:rPr>
          <w:spacing w:val="-1"/>
          <w:sz w:val="26"/>
        </w:rPr>
        <w:t> </w:t>
      </w:r>
      <w:r>
        <w:rPr>
          <w:sz w:val="26"/>
        </w:rPr>
        <w:t>rồi</w:t>
      </w:r>
      <w:r>
        <w:rPr>
          <w:spacing w:val="-1"/>
          <w:sz w:val="26"/>
        </w:rPr>
        <w:t> </w:t>
      </w:r>
      <w:r>
        <w:rPr>
          <w:sz w:val="26"/>
        </w:rPr>
        <w:t>phản khán</w:t>
      </w:r>
      <w:r>
        <w:rPr>
          <w:spacing w:val="-1"/>
          <w:sz w:val="26"/>
        </w:rPr>
        <w:t> </w:t>
      </w:r>
      <w:r>
        <w:rPr>
          <w:sz w:val="26"/>
        </w:rPr>
        <w:t>quả...</w:t>
      </w:r>
      <w:r>
        <w:rPr>
          <w:spacing w:val="-1"/>
          <w:sz w:val="26"/>
        </w:rPr>
        <w:t> </w:t>
      </w:r>
      <w:r>
        <w:rPr>
          <w:sz w:val="26"/>
        </w:rPr>
        <w:t>do</w:t>
      </w:r>
      <w:r>
        <w:rPr>
          <w:spacing w:val="-1"/>
          <w:sz w:val="26"/>
        </w:rPr>
        <w:t> </w:t>
      </w:r>
      <w:r>
        <w:rPr>
          <w:sz w:val="26"/>
        </w:rPr>
        <w:t>đó mở mối</w:t>
      </w:r>
      <w:r>
        <w:rPr>
          <w:spacing w:val="-1"/>
          <w:sz w:val="26"/>
        </w:rPr>
        <w:t> </w:t>
      </w:r>
      <w:r>
        <w:rPr>
          <w:sz w:val="26"/>
        </w:rPr>
        <w:t>cho</w:t>
      </w:r>
      <w:r>
        <w:rPr>
          <w:spacing w:val="-1"/>
          <w:sz w:val="26"/>
        </w:rPr>
        <w:t> </w:t>
      </w:r>
      <w:r>
        <w:rPr>
          <w:sz w:val="26"/>
        </w:rPr>
        <w:t>uẩn</w:t>
      </w:r>
      <w:r>
        <w:rPr>
          <w:spacing w:val="-1"/>
          <w:sz w:val="26"/>
        </w:rPr>
        <w:t> </w:t>
      </w:r>
      <w:r>
        <w:rPr>
          <w:sz w:val="26"/>
        </w:rPr>
        <w:t>hữu tầm hữu tứ và tầm sanh ra.</w:t>
      </w:r>
    </w:p>
    <w:p>
      <w:pPr>
        <w:pStyle w:val="ListParagraph"/>
        <w:numPr>
          <w:ilvl w:val="0"/>
          <w:numId w:val="250"/>
        </w:numPr>
        <w:tabs>
          <w:tab w:pos="1135" w:val="left" w:leader="none"/>
        </w:tabs>
        <w:spacing w:line="240" w:lineRule="auto" w:before="0" w:after="0"/>
        <w:ind w:left="1135" w:right="146" w:hanging="286"/>
        <w:jc w:val="left"/>
        <w:rPr>
          <w:sz w:val="26"/>
        </w:rPr>
      </w:pPr>
      <w:r>
        <w:rPr>
          <w:sz w:val="26"/>
        </w:rPr>
        <w:t>Quán ngộ uẩn vô tầm</w:t>
      </w:r>
      <w:r>
        <w:rPr>
          <w:spacing w:val="19"/>
          <w:sz w:val="26"/>
        </w:rPr>
        <w:t> </w:t>
      </w:r>
      <w:r>
        <w:rPr>
          <w:sz w:val="26"/>
        </w:rPr>
        <w:t>hữu tứ</w:t>
      </w:r>
      <w:r>
        <w:rPr>
          <w:spacing w:val="17"/>
          <w:sz w:val="26"/>
        </w:rPr>
        <w:t> </w:t>
      </w:r>
      <w:r>
        <w:rPr>
          <w:sz w:val="26"/>
        </w:rPr>
        <w:t>và</w:t>
      </w:r>
      <w:r>
        <w:rPr>
          <w:spacing w:val="17"/>
          <w:sz w:val="26"/>
        </w:rPr>
        <w:t> </w:t>
      </w:r>
      <w:r>
        <w:rPr>
          <w:sz w:val="26"/>
        </w:rPr>
        <w:t>tầm bằng lối</w:t>
      </w:r>
      <w:r>
        <w:rPr>
          <w:spacing w:val="18"/>
          <w:sz w:val="26"/>
        </w:rPr>
        <w:t> </w:t>
      </w:r>
      <w:r>
        <w:rPr>
          <w:sz w:val="26"/>
        </w:rPr>
        <w:t>vô thường, khổ não, vô ngã</w:t>
      </w:r>
      <w:r>
        <w:rPr>
          <w:spacing w:val="17"/>
          <w:sz w:val="26"/>
        </w:rPr>
        <w:t> </w:t>
      </w:r>
      <w:r>
        <w:rPr>
          <w:sz w:val="26"/>
        </w:rPr>
        <w:t>rồi thỏa</w:t>
      </w:r>
      <w:r>
        <w:rPr>
          <w:spacing w:val="40"/>
          <w:sz w:val="26"/>
        </w:rPr>
        <w:t> </w:t>
      </w:r>
      <w:r>
        <w:rPr>
          <w:sz w:val="26"/>
        </w:rPr>
        <w:t>thích rất hân hoan, do đó khai đoan cho uẩn hữu tầm hữu tứ sanh ra.</w:t>
      </w:r>
    </w:p>
    <w:p>
      <w:pPr>
        <w:pStyle w:val="ListParagraph"/>
        <w:numPr>
          <w:ilvl w:val="0"/>
          <w:numId w:val="250"/>
        </w:numPr>
        <w:tabs>
          <w:tab w:pos="1135" w:val="left" w:leader="none"/>
        </w:tabs>
        <w:spacing w:line="299" w:lineRule="exact" w:before="0" w:after="0"/>
        <w:ind w:left="1135" w:right="0" w:hanging="285"/>
        <w:jc w:val="left"/>
        <w:rPr>
          <w:sz w:val="26"/>
        </w:rPr>
      </w:pPr>
      <w:r>
        <w:rPr>
          <w:sz w:val="26"/>
        </w:rPr>
        <w:t>Uẩn</w:t>
      </w:r>
      <w:r>
        <w:rPr>
          <w:spacing w:val="-4"/>
          <w:sz w:val="26"/>
        </w:rPr>
        <w:t> </w:t>
      </w:r>
      <w:r>
        <w:rPr>
          <w:sz w:val="26"/>
        </w:rPr>
        <w:t>vô</w:t>
      </w:r>
      <w:r>
        <w:rPr>
          <w:spacing w:val="-4"/>
          <w:sz w:val="26"/>
        </w:rPr>
        <w:t> </w:t>
      </w:r>
      <w:r>
        <w:rPr>
          <w:sz w:val="26"/>
        </w:rPr>
        <w:t>tầm</w:t>
      </w:r>
      <w:r>
        <w:rPr>
          <w:spacing w:val="-4"/>
          <w:sz w:val="26"/>
        </w:rPr>
        <w:t> </w:t>
      </w:r>
      <w:r>
        <w:rPr>
          <w:sz w:val="26"/>
        </w:rPr>
        <w:t>hữu</w:t>
      </w:r>
      <w:r>
        <w:rPr>
          <w:spacing w:val="-4"/>
          <w:sz w:val="26"/>
        </w:rPr>
        <w:t> </w:t>
      </w:r>
      <w:r>
        <w:rPr>
          <w:sz w:val="26"/>
        </w:rPr>
        <w:t>tứ</w:t>
      </w:r>
      <w:r>
        <w:rPr>
          <w:spacing w:val="-3"/>
          <w:sz w:val="26"/>
        </w:rPr>
        <w:t> </w:t>
      </w:r>
      <w:r>
        <w:rPr>
          <w:sz w:val="26"/>
        </w:rPr>
        <w:t>và</w:t>
      </w:r>
      <w:r>
        <w:rPr>
          <w:spacing w:val="-4"/>
          <w:sz w:val="26"/>
        </w:rPr>
        <w:t> </w:t>
      </w:r>
      <w:r>
        <w:rPr>
          <w:sz w:val="26"/>
        </w:rPr>
        <w:t>tầm</w:t>
      </w:r>
      <w:r>
        <w:rPr>
          <w:spacing w:val="-4"/>
          <w:sz w:val="26"/>
        </w:rPr>
        <w:t> </w:t>
      </w:r>
      <w:r>
        <w:rPr>
          <w:sz w:val="26"/>
        </w:rPr>
        <w:t>mở</w:t>
      </w:r>
      <w:r>
        <w:rPr>
          <w:spacing w:val="-2"/>
          <w:sz w:val="26"/>
        </w:rPr>
        <w:t> </w:t>
      </w:r>
      <w:r>
        <w:rPr>
          <w:sz w:val="26"/>
        </w:rPr>
        <w:t>mối</w:t>
      </w:r>
      <w:r>
        <w:rPr>
          <w:spacing w:val="-4"/>
          <w:sz w:val="26"/>
        </w:rPr>
        <w:t> </w:t>
      </w:r>
      <w:r>
        <w:rPr>
          <w:sz w:val="26"/>
        </w:rPr>
        <w:t>cho</w:t>
      </w:r>
      <w:r>
        <w:rPr>
          <w:spacing w:val="-4"/>
          <w:sz w:val="26"/>
        </w:rPr>
        <w:t> </w:t>
      </w:r>
      <w:r>
        <w:rPr>
          <w:sz w:val="26"/>
        </w:rPr>
        <w:t>uẩn</w:t>
      </w:r>
      <w:r>
        <w:rPr>
          <w:spacing w:val="-4"/>
          <w:sz w:val="26"/>
        </w:rPr>
        <w:t> </w:t>
      </w:r>
      <w:r>
        <w:rPr>
          <w:sz w:val="26"/>
        </w:rPr>
        <w:t>hữu</w:t>
      </w:r>
      <w:r>
        <w:rPr>
          <w:spacing w:val="-4"/>
          <w:sz w:val="26"/>
        </w:rPr>
        <w:t> </w:t>
      </w:r>
      <w:r>
        <w:rPr>
          <w:sz w:val="26"/>
        </w:rPr>
        <w:t>tầm</w:t>
      </w:r>
      <w:r>
        <w:rPr>
          <w:spacing w:val="-5"/>
          <w:sz w:val="26"/>
        </w:rPr>
        <w:t> </w:t>
      </w:r>
      <w:r>
        <w:rPr>
          <w:sz w:val="26"/>
        </w:rPr>
        <w:t>hữu</w:t>
      </w:r>
      <w:r>
        <w:rPr>
          <w:spacing w:val="-4"/>
          <w:sz w:val="26"/>
        </w:rPr>
        <w:t> </w:t>
      </w:r>
      <w:r>
        <w:rPr>
          <w:sz w:val="26"/>
        </w:rPr>
        <w:t>tứ</w:t>
      </w:r>
      <w:r>
        <w:rPr>
          <w:spacing w:val="-3"/>
          <w:sz w:val="26"/>
        </w:rPr>
        <w:t> </w:t>
      </w:r>
      <w:r>
        <w:rPr>
          <w:sz w:val="26"/>
        </w:rPr>
        <w:t>và</w:t>
      </w:r>
      <w:r>
        <w:rPr>
          <w:spacing w:val="-4"/>
          <w:sz w:val="26"/>
        </w:rPr>
        <w:t> </w:t>
      </w:r>
      <w:r>
        <w:rPr>
          <w:sz w:val="26"/>
        </w:rPr>
        <w:t>tầm</w:t>
      </w:r>
      <w:r>
        <w:rPr>
          <w:spacing w:val="-4"/>
          <w:sz w:val="26"/>
        </w:rPr>
        <w:t> </w:t>
      </w:r>
      <w:r>
        <w:rPr>
          <w:sz w:val="26"/>
        </w:rPr>
        <w:t>sanh</w:t>
      </w:r>
      <w:r>
        <w:rPr>
          <w:spacing w:val="-4"/>
          <w:sz w:val="26"/>
        </w:rPr>
        <w:t> </w:t>
      </w:r>
      <w:r>
        <w:rPr>
          <w:spacing w:val="-5"/>
          <w:sz w:val="26"/>
        </w:rPr>
        <w:t>ra.</w:t>
      </w:r>
    </w:p>
    <w:p>
      <w:pPr>
        <w:pStyle w:val="Heading3"/>
        <w:spacing w:before="3"/>
      </w:pPr>
      <w:r>
        <w:rPr>
          <w:spacing w:val="-4"/>
        </w:rPr>
        <w:t>137.</w:t>
      </w:r>
    </w:p>
    <w:p>
      <w:pPr>
        <w:pStyle w:val="ListParagraph"/>
        <w:numPr>
          <w:ilvl w:val="0"/>
          <w:numId w:val="251"/>
        </w:numPr>
        <w:tabs>
          <w:tab w:pos="1135" w:val="left" w:leader="none"/>
        </w:tabs>
        <w:spacing w:line="296" w:lineRule="exact" w:before="0" w:after="0"/>
        <w:ind w:left="1135" w:right="0" w:hanging="285"/>
        <w:jc w:val="left"/>
        <w:rPr>
          <w:sz w:val="26"/>
        </w:rPr>
      </w:pPr>
      <w:r>
        <w:rPr>
          <w:sz w:val="26"/>
        </w:rPr>
        <w:t>Pháp</w:t>
      </w:r>
      <w:r>
        <w:rPr>
          <w:spacing w:val="-5"/>
          <w:sz w:val="26"/>
        </w:rPr>
        <w:t> </w:t>
      </w:r>
      <w:r>
        <w:rPr>
          <w:sz w:val="26"/>
        </w:rPr>
        <w:t>vô</w:t>
      </w:r>
      <w:r>
        <w:rPr>
          <w:spacing w:val="-4"/>
          <w:sz w:val="26"/>
        </w:rPr>
        <w:t> </w:t>
      </w:r>
      <w:r>
        <w:rPr>
          <w:sz w:val="26"/>
        </w:rPr>
        <w:t>tầm</w:t>
      </w:r>
      <w:r>
        <w:rPr>
          <w:spacing w:val="-4"/>
          <w:sz w:val="26"/>
        </w:rPr>
        <w:t> </w:t>
      </w:r>
      <w:r>
        <w:rPr>
          <w:sz w:val="26"/>
        </w:rPr>
        <w:t>vô</w:t>
      </w:r>
      <w:r>
        <w:rPr>
          <w:spacing w:val="-5"/>
          <w:sz w:val="26"/>
        </w:rPr>
        <w:t> </w:t>
      </w:r>
      <w:r>
        <w:rPr>
          <w:sz w:val="26"/>
        </w:rPr>
        <w:t>tứ</w:t>
      </w:r>
      <w:r>
        <w:rPr>
          <w:spacing w:val="-2"/>
          <w:sz w:val="26"/>
        </w:rPr>
        <w:t> </w:t>
      </w:r>
      <w:r>
        <w:rPr>
          <w:sz w:val="26"/>
        </w:rPr>
        <w:t>làm</w:t>
      </w:r>
      <w:r>
        <w:rPr>
          <w:spacing w:val="-3"/>
          <w:sz w:val="26"/>
        </w:rPr>
        <w:t> </w:t>
      </w:r>
      <w:r>
        <w:rPr>
          <w:sz w:val="26"/>
        </w:rPr>
        <w:t>duyên</w:t>
      </w:r>
      <w:r>
        <w:rPr>
          <w:spacing w:val="-2"/>
          <w:sz w:val="26"/>
        </w:rPr>
        <w:t> </w:t>
      </w:r>
      <w:r>
        <w:rPr>
          <w:sz w:val="26"/>
        </w:rPr>
        <w:t>cho</w:t>
      </w:r>
      <w:r>
        <w:rPr>
          <w:spacing w:val="-1"/>
          <w:sz w:val="26"/>
        </w:rPr>
        <w:t> </w:t>
      </w:r>
      <w:r>
        <w:rPr>
          <w:sz w:val="26"/>
        </w:rPr>
        <w:t>pháp</w:t>
      </w:r>
      <w:r>
        <w:rPr>
          <w:spacing w:val="-5"/>
          <w:sz w:val="26"/>
        </w:rPr>
        <w:t> </w:t>
      </w:r>
      <w:r>
        <w:rPr>
          <w:sz w:val="26"/>
        </w:rPr>
        <w:t>vô</w:t>
      </w:r>
      <w:r>
        <w:rPr>
          <w:spacing w:val="-2"/>
          <w:sz w:val="26"/>
        </w:rPr>
        <w:t> </w:t>
      </w:r>
      <w:r>
        <w:rPr>
          <w:sz w:val="26"/>
        </w:rPr>
        <w:t>tầm</w:t>
      </w:r>
      <w:r>
        <w:rPr>
          <w:spacing w:val="-4"/>
          <w:sz w:val="26"/>
        </w:rPr>
        <w:t> </w:t>
      </w:r>
      <w:r>
        <w:rPr>
          <w:sz w:val="26"/>
        </w:rPr>
        <w:t>vô</w:t>
      </w:r>
      <w:r>
        <w:rPr>
          <w:spacing w:val="-5"/>
          <w:sz w:val="26"/>
        </w:rPr>
        <w:t> </w:t>
      </w:r>
      <w:r>
        <w:rPr>
          <w:sz w:val="26"/>
        </w:rPr>
        <w:t>tứ</w:t>
      </w:r>
      <w:r>
        <w:rPr>
          <w:spacing w:val="-3"/>
          <w:sz w:val="26"/>
        </w:rPr>
        <w:t> </w:t>
      </w:r>
      <w:r>
        <w:rPr>
          <w:sz w:val="26"/>
        </w:rPr>
        <w:t>bằng</w:t>
      </w:r>
      <w:r>
        <w:rPr>
          <w:spacing w:val="-2"/>
          <w:sz w:val="26"/>
        </w:rPr>
        <w:t> </w:t>
      </w:r>
      <w:r>
        <w:rPr>
          <w:sz w:val="26"/>
        </w:rPr>
        <w:t>Cảnh</w:t>
      </w:r>
      <w:r>
        <w:rPr>
          <w:spacing w:val="-5"/>
          <w:sz w:val="26"/>
        </w:rPr>
        <w:t> </w:t>
      </w:r>
      <w:r>
        <w:rPr>
          <w:spacing w:val="-2"/>
          <w:sz w:val="26"/>
        </w:rPr>
        <w:t>duyên:</w:t>
      </w:r>
    </w:p>
    <w:p>
      <w:pPr>
        <w:pStyle w:val="ListParagraph"/>
        <w:numPr>
          <w:ilvl w:val="0"/>
          <w:numId w:val="251"/>
        </w:numPr>
        <w:tabs>
          <w:tab w:pos="1135" w:val="left" w:leader="none"/>
        </w:tabs>
        <w:spacing w:line="298" w:lineRule="exact" w:before="1" w:after="0"/>
        <w:ind w:left="1135" w:right="0" w:hanging="285"/>
        <w:jc w:val="left"/>
        <w:rPr>
          <w:sz w:val="26"/>
        </w:rPr>
      </w:pPr>
      <w:r>
        <w:rPr>
          <w:sz w:val="26"/>
        </w:rPr>
        <w:t>Níp</w:t>
      </w:r>
      <w:r>
        <w:rPr>
          <w:spacing w:val="-5"/>
          <w:sz w:val="26"/>
        </w:rPr>
        <w:t> </w:t>
      </w:r>
      <w:r>
        <w:rPr>
          <w:sz w:val="26"/>
        </w:rPr>
        <w:t>Bàn</w:t>
      </w:r>
      <w:r>
        <w:rPr>
          <w:spacing w:val="-4"/>
          <w:sz w:val="26"/>
        </w:rPr>
        <w:t> </w:t>
      </w:r>
      <w:r>
        <w:rPr>
          <w:sz w:val="26"/>
        </w:rPr>
        <w:t>làm</w:t>
      </w:r>
      <w:r>
        <w:rPr>
          <w:spacing w:val="-3"/>
          <w:sz w:val="26"/>
        </w:rPr>
        <w:t> </w:t>
      </w:r>
      <w:r>
        <w:rPr>
          <w:sz w:val="26"/>
        </w:rPr>
        <w:t>duyên</w:t>
      </w:r>
      <w:r>
        <w:rPr>
          <w:spacing w:val="-5"/>
          <w:sz w:val="26"/>
        </w:rPr>
        <w:t> </w:t>
      </w:r>
      <w:r>
        <w:rPr>
          <w:sz w:val="26"/>
        </w:rPr>
        <w:t>cho</w:t>
      </w:r>
      <w:r>
        <w:rPr>
          <w:spacing w:val="-4"/>
          <w:sz w:val="26"/>
        </w:rPr>
        <w:t> </w:t>
      </w:r>
      <w:r>
        <w:rPr>
          <w:sz w:val="26"/>
        </w:rPr>
        <w:t>đạo,</w:t>
      </w:r>
      <w:r>
        <w:rPr>
          <w:spacing w:val="-4"/>
          <w:sz w:val="26"/>
        </w:rPr>
        <w:t> </w:t>
      </w:r>
      <w:r>
        <w:rPr>
          <w:sz w:val="26"/>
        </w:rPr>
        <w:t>quả</w:t>
      </w:r>
      <w:r>
        <w:rPr>
          <w:spacing w:val="-1"/>
          <w:sz w:val="26"/>
        </w:rPr>
        <w:t> </w:t>
      </w:r>
      <w:r>
        <w:rPr>
          <w:sz w:val="26"/>
        </w:rPr>
        <w:t>vô</w:t>
      </w:r>
      <w:r>
        <w:rPr>
          <w:spacing w:val="-4"/>
          <w:sz w:val="26"/>
        </w:rPr>
        <w:t> </w:t>
      </w:r>
      <w:r>
        <w:rPr>
          <w:sz w:val="26"/>
        </w:rPr>
        <w:t>tầm</w:t>
      </w:r>
      <w:r>
        <w:rPr>
          <w:spacing w:val="-5"/>
          <w:sz w:val="26"/>
        </w:rPr>
        <w:t> </w:t>
      </w:r>
      <w:r>
        <w:rPr>
          <w:sz w:val="26"/>
        </w:rPr>
        <w:t>vô</w:t>
      </w:r>
      <w:r>
        <w:rPr>
          <w:spacing w:val="-4"/>
          <w:sz w:val="26"/>
        </w:rPr>
        <w:t> </w:t>
      </w:r>
      <w:r>
        <w:rPr>
          <w:sz w:val="26"/>
        </w:rPr>
        <w:t>tứ</w:t>
      </w:r>
      <w:r>
        <w:rPr>
          <w:spacing w:val="-3"/>
          <w:sz w:val="26"/>
        </w:rPr>
        <w:t> </w:t>
      </w:r>
      <w:r>
        <w:rPr>
          <w:sz w:val="26"/>
        </w:rPr>
        <w:t>và</w:t>
      </w:r>
      <w:r>
        <w:rPr>
          <w:spacing w:val="-5"/>
          <w:sz w:val="26"/>
        </w:rPr>
        <w:t> </w:t>
      </w:r>
      <w:r>
        <w:rPr>
          <w:sz w:val="26"/>
        </w:rPr>
        <w:t>tứ</w:t>
      </w:r>
      <w:r>
        <w:rPr>
          <w:spacing w:val="-1"/>
          <w:sz w:val="26"/>
        </w:rPr>
        <w:t> </w:t>
      </w:r>
      <w:r>
        <w:rPr>
          <w:i/>
          <w:sz w:val="26"/>
        </w:rPr>
        <w:t>(vacāra)</w:t>
      </w:r>
      <w:r>
        <w:rPr>
          <w:i/>
          <w:spacing w:val="-5"/>
          <w:sz w:val="26"/>
        </w:rPr>
        <w:t> </w:t>
      </w:r>
      <w:r>
        <w:rPr>
          <w:sz w:val="26"/>
        </w:rPr>
        <w:t>bằng</w:t>
      </w:r>
      <w:r>
        <w:rPr>
          <w:spacing w:val="-2"/>
          <w:sz w:val="26"/>
        </w:rPr>
        <w:t> </w:t>
      </w:r>
      <w:r>
        <w:rPr>
          <w:sz w:val="26"/>
        </w:rPr>
        <w:t>Cảnh</w:t>
      </w:r>
      <w:r>
        <w:rPr>
          <w:spacing w:val="-4"/>
          <w:sz w:val="26"/>
        </w:rPr>
        <w:t> </w:t>
      </w:r>
      <w:r>
        <w:rPr>
          <w:spacing w:val="-2"/>
          <w:sz w:val="26"/>
        </w:rPr>
        <w:t>duyên.</w:t>
      </w:r>
    </w:p>
    <w:p>
      <w:pPr>
        <w:pStyle w:val="ListParagraph"/>
        <w:numPr>
          <w:ilvl w:val="0"/>
          <w:numId w:val="251"/>
        </w:numPr>
        <w:tabs>
          <w:tab w:pos="1135" w:val="left" w:leader="none"/>
        </w:tabs>
        <w:spacing w:line="240" w:lineRule="auto" w:before="0" w:after="0"/>
        <w:ind w:left="1135" w:right="139" w:hanging="286"/>
        <w:jc w:val="left"/>
        <w:rPr>
          <w:sz w:val="26"/>
        </w:rPr>
      </w:pPr>
      <w:r>
        <w:rPr>
          <w:sz w:val="26"/>
        </w:rPr>
        <w:t>Thiên</w:t>
      </w:r>
      <w:r>
        <w:rPr>
          <w:spacing w:val="26"/>
          <w:sz w:val="26"/>
        </w:rPr>
        <w:t> </w:t>
      </w:r>
      <w:r>
        <w:rPr>
          <w:sz w:val="26"/>
        </w:rPr>
        <w:t>nhãn</w:t>
      </w:r>
      <w:r>
        <w:rPr>
          <w:spacing w:val="28"/>
          <w:sz w:val="26"/>
        </w:rPr>
        <w:t> </w:t>
      </w:r>
      <w:r>
        <w:rPr>
          <w:sz w:val="26"/>
        </w:rPr>
        <w:t>thấy</w:t>
      </w:r>
      <w:r>
        <w:rPr>
          <w:spacing w:val="22"/>
          <w:sz w:val="26"/>
        </w:rPr>
        <w:t> </w:t>
      </w:r>
      <w:r>
        <w:rPr>
          <w:sz w:val="26"/>
        </w:rPr>
        <w:t>sắc,</w:t>
      </w:r>
      <w:r>
        <w:rPr>
          <w:spacing w:val="29"/>
          <w:sz w:val="26"/>
        </w:rPr>
        <w:t> </w:t>
      </w:r>
      <w:r>
        <w:rPr>
          <w:sz w:val="26"/>
        </w:rPr>
        <w:t>thiên</w:t>
      </w:r>
      <w:r>
        <w:rPr>
          <w:spacing w:val="27"/>
          <w:sz w:val="26"/>
        </w:rPr>
        <w:t> </w:t>
      </w:r>
      <w:r>
        <w:rPr>
          <w:sz w:val="26"/>
        </w:rPr>
        <w:t>nhĩ</w:t>
      </w:r>
      <w:r>
        <w:rPr>
          <w:spacing w:val="26"/>
          <w:sz w:val="26"/>
        </w:rPr>
        <w:t> </w:t>
      </w:r>
      <w:r>
        <w:rPr>
          <w:sz w:val="26"/>
        </w:rPr>
        <w:t>nghe</w:t>
      </w:r>
      <w:r>
        <w:rPr>
          <w:spacing w:val="27"/>
          <w:sz w:val="26"/>
        </w:rPr>
        <w:t> </w:t>
      </w:r>
      <w:r>
        <w:rPr>
          <w:sz w:val="26"/>
        </w:rPr>
        <w:t>tiếng.</w:t>
      </w:r>
      <w:r>
        <w:rPr>
          <w:spacing w:val="28"/>
          <w:sz w:val="26"/>
        </w:rPr>
        <w:t> </w:t>
      </w:r>
      <w:r>
        <w:rPr>
          <w:sz w:val="26"/>
        </w:rPr>
        <w:t>Tha</w:t>
      </w:r>
      <w:r>
        <w:rPr>
          <w:spacing w:val="28"/>
          <w:sz w:val="26"/>
        </w:rPr>
        <w:t> </w:t>
      </w:r>
      <w:r>
        <w:rPr>
          <w:sz w:val="26"/>
        </w:rPr>
        <w:t>tâm</w:t>
      </w:r>
      <w:r>
        <w:rPr>
          <w:spacing w:val="23"/>
          <w:sz w:val="26"/>
        </w:rPr>
        <w:t> </w:t>
      </w:r>
      <w:r>
        <w:rPr>
          <w:sz w:val="26"/>
        </w:rPr>
        <w:t>thông</w:t>
      </w:r>
      <w:r>
        <w:rPr>
          <w:spacing w:val="27"/>
          <w:sz w:val="26"/>
        </w:rPr>
        <w:t> </w:t>
      </w:r>
      <w:r>
        <w:rPr>
          <w:sz w:val="26"/>
        </w:rPr>
        <w:t>biết</w:t>
      </w:r>
      <w:r>
        <w:rPr>
          <w:spacing w:val="26"/>
          <w:sz w:val="26"/>
        </w:rPr>
        <w:t> </w:t>
      </w:r>
      <w:r>
        <w:rPr>
          <w:sz w:val="26"/>
        </w:rPr>
        <w:t>lòng</w:t>
      </w:r>
      <w:r>
        <w:rPr>
          <w:spacing w:val="28"/>
          <w:sz w:val="26"/>
        </w:rPr>
        <w:t> </w:t>
      </w:r>
      <w:r>
        <w:rPr>
          <w:sz w:val="26"/>
        </w:rPr>
        <w:t>người</w:t>
      </w:r>
      <w:r>
        <w:rPr>
          <w:spacing w:val="26"/>
          <w:sz w:val="26"/>
        </w:rPr>
        <w:t> </w:t>
      </w:r>
      <w:r>
        <w:rPr>
          <w:sz w:val="26"/>
        </w:rPr>
        <w:t>tề</w:t>
      </w:r>
      <w:r>
        <w:rPr>
          <w:spacing w:val="26"/>
          <w:sz w:val="26"/>
        </w:rPr>
        <w:t> </w:t>
      </w:r>
      <w:r>
        <w:rPr>
          <w:sz w:val="26"/>
        </w:rPr>
        <w:t>toàn tâm vô tầm vô tứ.</w:t>
      </w:r>
    </w:p>
    <w:p>
      <w:pPr>
        <w:pStyle w:val="ListParagraph"/>
        <w:numPr>
          <w:ilvl w:val="0"/>
          <w:numId w:val="251"/>
        </w:numPr>
        <w:tabs>
          <w:tab w:pos="1135" w:val="left" w:leader="none"/>
        </w:tabs>
        <w:spacing w:line="240" w:lineRule="auto" w:before="0" w:after="0"/>
        <w:ind w:left="1135" w:right="139" w:hanging="286"/>
        <w:jc w:val="left"/>
        <w:rPr>
          <w:sz w:val="26"/>
        </w:rPr>
      </w:pPr>
      <w:r>
        <w:rPr>
          <w:sz w:val="26"/>
        </w:rPr>
        <w:t>Không</w:t>
      </w:r>
      <w:r>
        <w:rPr>
          <w:spacing w:val="19"/>
          <w:sz w:val="26"/>
        </w:rPr>
        <w:t> </w:t>
      </w:r>
      <w:r>
        <w:rPr>
          <w:sz w:val="26"/>
        </w:rPr>
        <w:t>vô</w:t>
      </w:r>
      <w:r>
        <w:rPr>
          <w:spacing w:val="21"/>
          <w:sz w:val="26"/>
        </w:rPr>
        <w:t> </w:t>
      </w:r>
      <w:r>
        <w:rPr>
          <w:sz w:val="26"/>
        </w:rPr>
        <w:t>biên</w:t>
      </w:r>
      <w:r>
        <w:rPr>
          <w:spacing w:val="21"/>
          <w:sz w:val="26"/>
        </w:rPr>
        <w:t> </w:t>
      </w:r>
      <w:r>
        <w:rPr>
          <w:sz w:val="26"/>
        </w:rPr>
        <w:t>xứ</w:t>
      </w:r>
      <w:r>
        <w:rPr>
          <w:spacing w:val="22"/>
          <w:sz w:val="26"/>
        </w:rPr>
        <w:t> </w:t>
      </w:r>
      <w:r>
        <w:rPr>
          <w:sz w:val="26"/>
        </w:rPr>
        <w:t>làm</w:t>
      </w:r>
      <w:r>
        <w:rPr>
          <w:spacing w:val="19"/>
          <w:sz w:val="26"/>
        </w:rPr>
        <w:t> </w:t>
      </w:r>
      <w:r>
        <w:rPr>
          <w:sz w:val="26"/>
        </w:rPr>
        <w:t>duyên</w:t>
      </w:r>
      <w:r>
        <w:rPr>
          <w:spacing w:val="20"/>
          <w:sz w:val="26"/>
        </w:rPr>
        <w:t> </w:t>
      </w:r>
      <w:r>
        <w:rPr>
          <w:sz w:val="26"/>
        </w:rPr>
        <w:t>cho</w:t>
      </w:r>
      <w:r>
        <w:rPr>
          <w:spacing w:val="19"/>
          <w:sz w:val="26"/>
        </w:rPr>
        <w:t> </w:t>
      </w:r>
      <w:r>
        <w:rPr>
          <w:sz w:val="26"/>
        </w:rPr>
        <w:t>Thức</w:t>
      </w:r>
      <w:r>
        <w:rPr>
          <w:spacing w:val="19"/>
          <w:sz w:val="26"/>
        </w:rPr>
        <w:t> </w:t>
      </w:r>
      <w:r>
        <w:rPr>
          <w:sz w:val="26"/>
        </w:rPr>
        <w:t>vô</w:t>
      </w:r>
      <w:r>
        <w:rPr>
          <w:spacing w:val="19"/>
          <w:sz w:val="26"/>
        </w:rPr>
        <w:t> </w:t>
      </w:r>
      <w:r>
        <w:rPr>
          <w:sz w:val="26"/>
        </w:rPr>
        <w:t>biên</w:t>
      </w:r>
      <w:r>
        <w:rPr>
          <w:spacing w:val="19"/>
          <w:sz w:val="26"/>
        </w:rPr>
        <w:t> </w:t>
      </w:r>
      <w:r>
        <w:rPr>
          <w:sz w:val="26"/>
        </w:rPr>
        <w:t>xứ;</w:t>
      </w:r>
      <w:r>
        <w:rPr>
          <w:spacing w:val="19"/>
          <w:sz w:val="26"/>
        </w:rPr>
        <w:t> </w:t>
      </w:r>
      <w:r>
        <w:rPr>
          <w:sz w:val="26"/>
        </w:rPr>
        <w:t>Vô</w:t>
      </w:r>
      <w:r>
        <w:rPr>
          <w:spacing w:val="19"/>
          <w:sz w:val="26"/>
        </w:rPr>
        <w:t> </w:t>
      </w:r>
      <w:r>
        <w:rPr>
          <w:sz w:val="26"/>
        </w:rPr>
        <w:t>sở</w:t>
      </w:r>
      <w:r>
        <w:rPr>
          <w:spacing w:val="18"/>
          <w:sz w:val="26"/>
        </w:rPr>
        <w:t> </w:t>
      </w:r>
      <w:r>
        <w:rPr>
          <w:sz w:val="26"/>
        </w:rPr>
        <w:t>hữu</w:t>
      </w:r>
      <w:r>
        <w:rPr>
          <w:spacing w:val="19"/>
          <w:sz w:val="26"/>
        </w:rPr>
        <w:t> </w:t>
      </w:r>
      <w:r>
        <w:rPr>
          <w:sz w:val="26"/>
        </w:rPr>
        <w:t>xứ</w:t>
      </w:r>
      <w:r>
        <w:rPr>
          <w:spacing w:val="22"/>
          <w:sz w:val="26"/>
        </w:rPr>
        <w:t> </w:t>
      </w:r>
      <w:r>
        <w:rPr>
          <w:sz w:val="26"/>
        </w:rPr>
        <w:t>làm</w:t>
      </w:r>
      <w:r>
        <w:rPr>
          <w:spacing w:val="19"/>
          <w:sz w:val="26"/>
        </w:rPr>
        <w:t> </w:t>
      </w:r>
      <w:r>
        <w:rPr>
          <w:sz w:val="26"/>
        </w:rPr>
        <w:t>duyên</w:t>
      </w:r>
      <w:r>
        <w:rPr>
          <w:spacing w:val="22"/>
          <w:sz w:val="26"/>
        </w:rPr>
        <w:t> </w:t>
      </w:r>
      <w:r>
        <w:rPr>
          <w:sz w:val="26"/>
        </w:rPr>
        <w:t>cho Phi tưởng phi phi tưởng xứ bằng Cảnh duyên.</w:t>
      </w:r>
    </w:p>
    <w:p>
      <w:pPr>
        <w:pStyle w:val="ListParagraph"/>
        <w:numPr>
          <w:ilvl w:val="0"/>
          <w:numId w:val="251"/>
        </w:numPr>
        <w:tabs>
          <w:tab w:pos="1135" w:val="left" w:leader="none"/>
        </w:tabs>
        <w:spacing w:line="240" w:lineRule="auto" w:before="0" w:after="0"/>
        <w:ind w:left="1135" w:right="139" w:hanging="286"/>
        <w:jc w:val="left"/>
        <w:rPr>
          <w:sz w:val="26"/>
        </w:rPr>
      </w:pPr>
      <w:r>
        <w:rPr>
          <w:sz w:val="26"/>
        </w:rPr>
        <w:t>Sắc</w:t>
      </w:r>
      <w:r>
        <w:rPr>
          <w:spacing w:val="32"/>
          <w:sz w:val="26"/>
        </w:rPr>
        <w:t> </w:t>
      </w:r>
      <w:r>
        <w:rPr>
          <w:sz w:val="26"/>
        </w:rPr>
        <w:t>xứ</w:t>
      </w:r>
      <w:r>
        <w:rPr>
          <w:spacing w:val="34"/>
          <w:sz w:val="26"/>
        </w:rPr>
        <w:t> </w:t>
      </w:r>
      <w:r>
        <w:rPr>
          <w:sz w:val="26"/>
        </w:rPr>
        <w:t>làm</w:t>
      </w:r>
      <w:r>
        <w:rPr>
          <w:spacing w:val="30"/>
          <w:sz w:val="26"/>
        </w:rPr>
        <w:t> </w:t>
      </w:r>
      <w:r>
        <w:rPr>
          <w:sz w:val="26"/>
        </w:rPr>
        <w:t>duyên</w:t>
      </w:r>
      <w:r>
        <w:rPr>
          <w:spacing w:val="36"/>
          <w:sz w:val="26"/>
        </w:rPr>
        <w:t> </w:t>
      </w:r>
      <w:r>
        <w:rPr>
          <w:sz w:val="26"/>
        </w:rPr>
        <w:t>cho</w:t>
      </w:r>
      <w:r>
        <w:rPr>
          <w:spacing w:val="34"/>
          <w:sz w:val="26"/>
        </w:rPr>
        <w:t> </w:t>
      </w:r>
      <w:r>
        <w:rPr>
          <w:sz w:val="26"/>
        </w:rPr>
        <w:t>nhân</w:t>
      </w:r>
      <w:r>
        <w:rPr>
          <w:spacing w:val="32"/>
          <w:sz w:val="26"/>
        </w:rPr>
        <w:t> </w:t>
      </w:r>
      <w:r>
        <w:rPr>
          <w:sz w:val="26"/>
        </w:rPr>
        <w:t>thức,...</w:t>
      </w:r>
      <w:r>
        <w:rPr>
          <w:spacing w:val="32"/>
          <w:sz w:val="26"/>
        </w:rPr>
        <w:t> </w:t>
      </w:r>
      <w:r>
        <w:rPr>
          <w:sz w:val="26"/>
        </w:rPr>
        <w:t>xúc</w:t>
      </w:r>
      <w:r>
        <w:rPr>
          <w:spacing w:val="32"/>
          <w:sz w:val="26"/>
        </w:rPr>
        <w:t> </w:t>
      </w:r>
      <w:r>
        <w:rPr>
          <w:sz w:val="26"/>
        </w:rPr>
        <w:t>xứ</w:t>
      </w:r>
      <w:r>
        <w:rPr>
          <w:spacing w:val="36"/>
          <w:sz w:val="26"/>
        </w:rPr>
        <w:t> </w:t>
      </w:r>
      <w:r>
        <w:rPr>
          <w:sz w:val="26"/>
        </w:rPr>
        <w:t>làm</w:t>
      </w:r>
      <w:r>
        <w:rPr>
          <w:spacing w:val="30"/>
          <w:sz w:val="26"/>
        </w:rPr>
        <w:t> </w:t>
      </w:r>
      <w:r>
        <w:rPr>
          <w:sz w:val="26"/>
        </w:rPr>
        <w:t>duyên</w:t>
      </w:r>
      <w:r>
        <w:rPr>
          <w:spacing w:val="34"/>
          <w:sz w:val="26"/>
        </w:rPr>
        <w:t> </w:t>
      </w:r>
      <w:r>
        <w:rPr>
          <w:sz w:val="26"/>
        </w:rPr>
        <w:t>cho</w:t>
      </w:r>
      <w:r>
        <w:rPr>
          <w:spacing w:val="34"/>
          <w:sz w:val="26"/>
        </w:rPr>
        <w:t> </w:t>
      </w:r>
      <w:r>
        <w:rPr>
          <w:sz w:val="26"/>
        </w:rPr>
        <w:t>thân</w:t>
      </w:r>
      <w:r>
        <w:rPr>
          <w:spacing w:val="32"/>
          <w:sz w:val="26"/>
        </w:rPr>
        <w:t> </w:t>
      </w:r>
      <w:r>
        <w:rPr>
          <w:sz w:val="26"/>
        </w:rPr>
        <w:t>thức</w:t>
      </w:r>
      <w:r>
        <w:rPr>
          <w:spacing w:val="32"/>
          <w:sz w:val="26"/>
        </w:rPr>
        <w:t> </w:t>
      </w:r>
      <w:r>
        <w:rPr>
          <w:sz w:val="26"/>
        </w:rPr>
        <w:t>bằng</w:t>
      </w:r>
      <w:r>
        <w:rPr>
          <w:spacing w:val="35"/>
          <w:sz w:val="26"/>
        </w:rPr>
        <w:t> </w:t>
      </w:r>
      <w:r>
        <w:rPr>
          <w:sz w:val="26"/>
        </w:rPr>
        <w:t>Cảnh </w:t>
      </w:r>
      <w:r>
        <w:rPr>
          <w:spacing w:val="-2"/>
          <w:sz w:val="26"/>
        </w:rPr>
        <w:t>duyên.</w:t>
      </w:r>
    </w:p>
    <w:p>
      <w:pPr>
        <w:pStyle w:val="ListParagraph"/>
        <w:numPr>
          <w:ilvl w:val="0"/>
          <w:numId w:val="251"/>
        </w:numPr>
        <w:tabs>
          <w:tab w:pos="1135" w:val="left" w:leader="none"/>
        </w:tabs>
        <w:spacing w:line="240" w:lineRule="auto" w:before="1" w:after="0"/>
        <w:ind w:left="1135" w:right="135" w:hanging="286"/>
        <w:jc w:val="left"/>
        <w:rPr>
          <w:sz w:val="26"/>
        </w:rPr>
      </w:pPr>
      <w:r>
        <w:rPr>
          <w:sz w:val="26"/>
        </w:rPr>
        <w:t>Uẩn</w:t>
      </w:r>
      <w:r>
        <w:rPr>
          <w:spacing w:val="24"/>
          <w:sz w:val="26"/>
        </w:rPr>
        <w:t> </w:t>
      </w:r>
      <w:r>
        <w:rPr>
          <w:sz w:val="26"/>
        </w:rPr>
        <w:t>vô</w:t>
      </w:r>
      <w:r>
        <w:rPr>
          <w:spacing w:val="26"/>
          <w:sz w:val="26"/>
        </w:rPr>
        <w:t> </w:t>
      </w:r>
      <w:r>
        <w:rPr>
          <w:sz w:val="26"/>
        </w:rPr>
        <w:t>tầm</w:t>
      </w:r>
      <w:r>
        <w:rPr>
          <w:spacing w:val="24"/>
          <w:sz w:val="26"/>
        </w:rPr>
        <w:t> </w:t>
      </w:r>
      <w:r>
        <w:rPr>
          <w:sz w:val="26"/>
        </w:rPr>
        <w:t>vô</w:t>
      </w:r>
      <w:r>
        <w:rPr>
          <w:spacing w:val="26"/>
          <w:sz w:val="26"/>
        </w:rPr>
        <w:t> </w:t>
      </w:r>
      <w:r>
        <w:rPr>
          <w:sz w:val="26"/>
        </w:rPr>
        <w:t>tứ</w:t>
      </w:r>
      <w:r>
        <w:rPr>
          <w:spacing w:val="27"/>
          <w:sz w:val="26"/>
        </w:rPr>
        <w:t> </w:t>
      </w:r>
      <w:r>
        <w:rPr>
          <w:sz w:val="26"/>
        </w:rPr>
        <w:t>làm</w:t>
      </w:r>
      <w:r>
        <w:rPr>
          <w:spacing w:val="23"/>
          <w:sz w:val="26"/>
        </w:rPr>
        <w:t> </w:t>
      </w:r>
      <w:r>
        <w:rPr>
          <w:sz w:val="26"/>
        </w:rPr>
        <w:t>duyên</w:t>
      </w:r>
      <w:r>
        <w:rPr>
          <w:spacing w:val="27"/>
          <w:sz w:val="26"/>
        </w:rPr>
        <w:t> </w:t>
      </w:r>
      <w:r>
        <w:rPr>
          <w:sz w:val="26"/>
        </w:rPr>
        <w:t>cho</w:t>
      </w:r>
      <w:r>
        <w:rPr>
          <w:spacing w:val="26"/>
          <w:sz w:val="26"/>
        </w:rPr>
        <w:t> </w:t>
      </w:r>
      <w:r>
        <w:rPr>
          <w:sz w:val="26"/>
        </w:rPr>
        <w:t>thần</w:t>
      </w:r>
      <w:r>
        <w:rPr>
          <w:spacing w:val="26"/>
          <w:sz w:val="26"/>
        </w:rPr>
        <w:t> </w:t>
      </w:r>
      <w:r>
        <w:rPr>
          <w:sz w:val="26"/>
        </w:rPr>
        <w:t>thông,</w:t>
      </w:r>
      <w:r>
        <w:rPr>
          <w:spacing w:val="24"/>
          <w:sz w:val="26"/>
        </w:rPr>
        <w:t> </w:t>
      </w:r>
      <w:r>
        <w:rPr>
          <w:sz w:val="26"/>
        </w:rPr>
        <w:t>tha</w:t>
      </w:r>
      <w:r>
        <w:rPr>
          <w:spacing w:val="26"/>
          <w:sz w:val="26"/>
        </w:rPr>
        <w:t> </w:t>
      </w:r>
      <w:r>
        <w:rPr>
          <w:sz w:val="26"/>
        </w:rPr>
        <w:t>tâm</w:t>
      </w:r>
      <w:r>
        <w:rPr>
          <w:spacing w:val="21"/>
          <w:sz w:val="26"/>
        </w:rPr>
        <w:t> </w:t>
      </w:r>
      <w:r>
        <w:rPr>
          <w:sz w:val="26"/>
        </w:rPr>
        <w:t>thông,</w:t>
      </w:r>
      <w:r>
        <w:rPr>
          <w:spacing w:val="26"/>
          <w:sz w:val="26"/>
        </w:rPr>
        <w:t> </w:t>
      </w:r>
      <w:r>
        <w:rPr>
          <w:sz w:val="26"/>
        </w:rPr>
        <w:t>túc</w:t>
      </w:r>
      <w:r>
        <w:rPr>
          <w:spacing w:val="28"/>
          <w:sz w:val="26"/>
        </w:rPr>
        <w:t> </w:t>
      </w:r>
      <w:r>
        <w:rPr>
          <w:sz w:val="26"/>
        </w:rPr>
        <w:t>mạng</w:t>
      </w:r>
      <w:r>
        <w:rPr>
          <w:spacing w:val="23"/>
          <w:sz w:val="26"/>
        </w:rPr>
        <w:t> </w:t>
      </w:r>
      <w:r>
        <w:rPr>
          <w:sz w:val="26"/>
        </w:rPr>
        <w:t>thông,</w:t>
      </w:r>
      <w:r>
        <w:rPr>
          <w:spacing w:val="24"/>
          <w:sz w:val="26"/>
        </w:rPr>
        <w:t> </w:t>
      </w:r>
      <w:r>
        <w:rPr>
          <w:sz w:val="26"/>
        </w:rPr>
        <w:t>tùy nghiệp thông, vị lai thông bằng Cảnh duyên.</w:t>
      </w:r>
    </w:p>
    <w:p>
      <w:pPr>
        <w:pStyle w:val="ListParagraph"/>
        <w:numPr>
          <w:ilvl w:val="0"/>
          <w:numId w:val="251"/>
        </w:numPr>
        <w:tabs>
          <w:tab w:pos="1135" w:val="left" w:leader="none"/>
        </w:tabs>
        <w:spacing w:line="299" w:lineRule="exact" w:before="0" w:after="0"/>
        <w:ind w:left="1135" w:right="0" w:hanging="285"/>
        <w:jc w:val="left"/>
        <w:rPr>
          <w:sz w:val="26"/>
        </w:rPr>
      </w:pPr>
      <w:r>
        <w:rPr>
          <w:sz w:val="26"/>
        </w:rPr>
        <w:t>Uẩn</w:t>
      </w:r>
      <w:r>
        <w:rPr>
          <w:spacing w:val="-5"/>
          <w:sz w:val="26"/>
        </w:rPr>
        <w:t> </w:t>
      </w:r>
      <w:r>
        <w:rPr>
          <w:sz w:val="26"/>
        </w:rPr>
        <w:t>vô</w:t>
      </w:r>
      <w:r>
        <w:rPr>
          <w:spacing w:val="-4"/>
          <w:sz w:val="26"/>
        </w:rPr>
        <w:t> </w:t>
      </w:r>
      <w:r>
        <w:rPr>
          <w:sz w:val="26"/>
        </w:rPr>
        <w:t>tầm</w:t>
      </w:r>
      <w:r>
        <w:rPr>
          <w:spacing w:val="-4"/>
          <w:sz w:val="26"/>
        </w:rPr>
        <w:t> </w:t>
      </w:r>
      <w:r>
        <w:rPr>
          <w:sz w:val="26"/>
        </w:rPr>
        <w:t>vô</w:t>
      </w:r>
      <w:r>
        <w:rPr>
          <w:spacing w:val="-4"/>
          <w:sz w:val="26"/>
        </w:rPr>
        <w:t> </w:t>
      </w:r>
      <w:r>
        <w:rPr>
          <w:sz w:val="26"/>
        </w:rPr>
        <w:t>tứ</w:t>
      </w:r>
      <w:r>
        <w:rPr>
          <w:spacing w:val="-4"/>
          <w:sz w:val="26"/>
        </w:rPr>
        <w:t> </w:t>
      </w:r>
      <w:r>
        <w:rPr>
          <w:sz w:val="26"/>
        </w:rPr>
        <w:t>và</w:t>
      </w:r>
      <w:r>
        <w:rPr>
          <w:spacing w:val="-4"/>
          <w:sz w:val="26"/>
        </w:rPr>
        <w:t> </w:t>
      </w:r>
      <w:r>
        <w:rPr>
          <w:sz w:val="26"/>
        </w:rPr>
        <w:t>tứ mở</w:t>
      </w:r>
      <w:r>
        <w:rPr>
          <w:spacing w:val="-3"/>
          <w:sz w:val="26"/>
        </w:rPr>
        <w:t> </w:t>
      </w:r>
      <w:r>
        <w:rPr>
          <w:sz w:val="26"/>
        </w:rPr>
        <w:t>mối</w:t>
      </w:r>
      <w:r>
        <w:rPr>
          <w:spacing w:val="-4"/>
          <w:sz w:val="26"/>
        </w:rPr>
        <w:t> </w:t>
      </w:r>
      <w:r>
        <w:rPr>
          <w:sz w:val="26"/>
        </w:rPr>
        <w:t>cho</w:t>
      </w:r>
      <w:r>
        <w:rPr>
          <w:spacing w:val="-4"/>
          <w:sz w:val="26"/>
        </w:rPr>
        <w:t> </w:t>
      </w:r>
      <w:r>
        <w:rPr>
          <w:sz w:val="26"/>
        </w:rPr>
        <w:t>uẩn</w:t>
      </w:r>
      <w:r>
        <w:rPr>
          <w:spacing w:val="-2"/>
          <w:sz w:val="26"/>
        </w:rPr>
        <w:t> </w:t>
      </w:r>
      <w:r>
        <w:rPr>
          <w:sz w:val="26"/>
        </w:rPr>
        <w:t>vô</w:t>
      </w:r>
      <w:r>
        <w:rPr>
          <w:spacing w:val="-4"/>
          <w:sz w:val="26"/>
        </w:rPr>
        <w:t> </w:t>
      </w:r>
      <w:r>
        <w:rPr>
          <w:sz w:val="26"/>
        </w:rPr>
        <w:t>tầm</w:t>
      </w:r>
      <w:r>
        <w:rPr>
          <w:spacing w:val="-4"/>
          <w:sz w:val="26"/>
        </w:rPr>
        <w:t> </w:t>
      </w:r>
      <w:r>
        <w:rPr>
          <w:sz w:val="26"/>
        </w:rPr>
        <w:t>vô</w:t>
      </w:r>
      <w:r>
        <w:rPr>
          <w:spacing w:val="-4"/>
          <w:sz w:val="26"/>
        </w:rPr>
        <w:t> </w:t>
      </w:r>
      <w:r>
        <w:rPr>
          <w:sz w:val="26"/>
        </w:rPr>
        <w:t>tứ</w:t>
      </w:r>
      <w:r>
        <w:rPr>
          <w:spacing w:val="-4"/>
          <w:sz w:val="26"/>
        </w:rPr>
        <w:t> </w:t>
      </w:r>
      <w:r>
        <w:rPr>
          <w:sz w:val="26"/>
        </w:rPr>
        <w:t>sanh</w:t>
      </w:r>
      <w:r>
        <w:rPr>
          <w:spacing w:val="-5"/>
          <w:sz w:val="26"/>
        </w:rPr>
        <w:t> ra.</w:t>
      </w:r>
    </w:p>
    <w:p>
      <w:pPr>
        <w:pStyle w:val="Heading3"/>
        <w:spacing w:line="240" w:lineRule="auto" w:before="6"/>
      </w:pPr>
      <w:r>
        <w:rPr>
          <w:spacing w:val="-4"/>
        </w:rPr>
        <w:t>138.</w:t>
      </w:r>
    </w:p>
    <w:p>
      <w:pPr>
        <w:pStyle w:val="Heading3"/>
        <w:spacing w:after="0" w:line="240" w:lineRule="auto"/>
        <w:sectPr>
          <w:pgSz w:w="11630" w:h="16450"/>
          <w:pgMar w:header="859" w:footer="0" w:top="1160" w:bottom="280" w:left="708" w:right="850"/>
        </w:sectPr>
      </w:pPr>
    </w:p>
    <w:p>
      <w:pPr>
        <w:pStyle w:val="BodyText"/>
        <w:spacing w:line="298" w:lineRule="exact" w:before="232"/>
        <w:jc w:val="both"/>
      </w:pPr>
      <w:r>
        <w:rPr/>
        <w:t>Pháp</w:t>
      </w:r>
      <w:r>
        <w:rPr>
          <w:spacing w:val="-5"/>
        </w:rPr>
        <w:t> </w:t>
      </w:r>
      <w:r>
        <w:rPr/>
        <w:t>vô</w:t>
      </w:r>
      <w:r>
        <w:rPr>
          <w:spacing w:val="-4"/>
        </w:rPr>
        <w:t> </w:t>
      </w:r>
      <w:r>
        <w:rPr/>
        <w:t>tầm</w:t>
      </w:r>
      <w:r>
        <w:rPr>
          <w:spacing w:val="-5"/>
        </w:rPr>
        <w:t> </w:t>
      </w:r>
      <w:r>
        <w:rPr/>
        <w:t>vô</w:t>
      </w:r>
      <w:r>
        <w:rPr>
          <w:spacing w:val="-4"/>
        </w:rPr>
        <w:t> </w:t>
      </w:r>
      <w:r>
        <w:rPr/>
        <w:t>tứ</w:t>
      </w:r>
      <w:r>
        <w:rPr>
          <w:spacing w:val="-3"/>
        </w:rPr>
        <w:t> </w:t>
      </w:r>
      <w:r>
        <w:rPr/>
        <w:t>làm</w:t>
      </w:r>
      <w:r>
        <w:rPr>
          <w:spacing w:val="-3"/>
        </w:rPr>
        <w:t> </w:t>
      </w:r>
      <w:r>
        <w:rPr/>
        <w:t>duyên</w:t>
      </w:r>
      <w:r>
        <w:rPr>
          <w:spacing w:val="-2"/>
        </w:rPr>
        <w:t> </w:t>
      </w:r>
      <w:r>
        <w:rPr/>
        <w:t>cho</w:t>
      </w:r>
      <w:r>
        <w:rPr>
          <w:spacing w:val="-2"/>
        </w:rPr>
        <w:t> </w:t>
      </w:r>
      <w:r>
        <w:rPr/>
        <w:t>pháp</w:t>
      </w:r>
      <w:r>
        <w:rPr>
          <w:spacing w:val="-4"/>
        </w:rPr>
        <w:t> </w:t>
      </w:r>
      <w:r>
        <w:rPr/>
        <w:t>hữu</w:t>
      </w:r>
      <w:r>
        <w:rPr>
          <w:spacing w:val="-5"/>
        </w:rPr>
        <w:t> </w:t>
      </w:r>
      <w:r>
        <w:rPr/>
        <w:t>tầm</w:t>
      </w:r>
      <w:r>
        <w:rPr>
          <w:spacing w:val="-4"/>
        </w:rPr>
        <w:t> </w:t>
      </w:r>
      <w:r>
        <w:rPr/>
        <w:t>hữu</w:t>
      </w:r>
      <w:r>
        <w:rPr>
          <w:spacing w:val="-5"/>
        </w:rPr>
        <w:t> </w:t>
      </w:r>
      <w:r>
        <w:rPr/>
        <w:t>tứ</w:t>
      </w:r>
      <w:r>
        <w:rPr>
          <w:spacing w:val="-3"/>
        </w:rPr>
        <w:t> </w:t>
      </w:r>
      <w:r>
        <w:rPr/>
        <w:t>bằng</w:t>
      </w:r>
      <w:r>
        <w:rPr>
          <w:spacing w:val="-3"/>
        </w:rPr>
        <w:t> </w:t>
      </w:r>
      <w:r>
        <w:rPr/>
        <w:t>Cảnh</w:t>
      </w:r>
      <w:r>
        <w:rPr>
          <w:spacing w:val="-5"/>
        </w:rPr>
        <w:t> </w:t>
      </w:r>
      <w:r>
        <w:rPr>
          <w:spacing w:val="-2"/>
        </w:rPr>
        <w:t>duyên:</w:t>
      </w:r>
    </w:p>
    <w:p>
      <w:pPr>
        <w:pStyle w:val="ListParagraph"/>
        <w:numPr>
          <w:ilvl w:val="0"/>
          <w:numId w:val="252"/>
        </w:numPr>
        <w:tabs>
          <w:tab w:pos="1135" w:val="left" w:leader="none"/>
        </w:tabs>
        <w:spacing w:line="240" w:lineRule="auto" w:before="0" w:after="0"/>
        <w:ind w:left="1135" w:right="137" w:hanging="286"/>
        <w:jc w:val="both"/>
        <w:rPr>
          <w:sz w:val="26"/>
        </w:rPr>
      </w:pPr>
      <w:r>
        <w:rPr>
          <w:sz w:val="26"/>
        </w:rPr>
        <w:t>Chư Thánh xuất thiền vô tầm vô tứ... đạo... xuất quả rồi phản khán quả... do đó khai đoan cho uẩn hữu tầm hữu tứ sanh ra.</w:t>
      </w:r>
    </w:p>
    <w:p>
      <w:pPr>
        <w:pStyle w:val="ListParagraph"/>
        <w:numPr>
          <w:ilvl w:val="0"/>
          <w:numId w:val="252"/>
        </w:numPr>
        <w:tabs>
          <w:tab w:pos="1135" w:val="left" w:leader="none"/>
        </w:tabs>
        <w:spacing w:line="240" w:lineRule="auto" w:before="0" w:after="0"/>
        <w:ind w:left="1135" w:right="139" w:hanging="286"/>
        <w:jc w:val="both"/>
        <w:rPr>
          <w:sz w:val="26"/>
        </w:rPr>
      </w:pPr>
      <w:r>
        <w:rPr>
          <w:sz w:val="26"/>
        </w:rPr>
        <w:t>Chư Thánh phản khán Níp Bàn, Níp Bàn làm duyên cho chuyển tộc </w:t>
      </w:r>
      <w:r>
        <w:rPr>
          <w:i/>
          <w:sz w:val="26"/>
        </w:rPr>
        <w:t>(gotrabhū)</w:t>
      </w:r>
      <w:r>
        <w:rPr>
          <w:sz w:val="26"/>
        </w:rPr>
        <w:t>, dũ tịnh </w:t>
      </w:r>
      <w:r>
        <w:rPr>
          <w:i/>
          <w:sz w:val="26"/>
        </w:rPr>
        <w:t>(vodanā) </w:t>
      </w:r>
      <w:r>
        <w:rPr>
          <w:sz w:val="26"/>
        </w:rPr>
        <w:t>và đạo, quả hữu tầm hữu tứ, khán môn </w:t>
      </w:r>
      <w:r>
        <w:rPr>
          <w:i/>
          <w:sz w:val="26"/>
        </w:rPr>
        <w:t>(āvajjana) </w:t>
      </w:r>
      <w:r>
        <w:rPr>
          <w:sz w:val="26"/>
        </w:rPr>
        <w:t>bằng Cảnh duyên.</w:t>
      </w:r>
    </w:p>
    <w:p>
      <w:pPr>
        <w:pStyle w:val="ListParagraph"/>
        <w:numPr>
          <w:ilvl w:val="0"/>
          <w:numId w:val="252"/>
        </w:numPr>
        <w:tabs>
          <w:tab w:pos="1135" w:val="left" w:leader="none"/>
        </w:tabs>
        <w:spacing w:line="240" w:lineRule="auto" w:before="0" w:after="0"/>
        <w:ind w:left="1135" w:right="140" w:hanging="286"/>
        <w:jc w:val="both"/>
        <w:rPr>
          <w:sz w:val="26"/>
        </w:rPr>
      </w:pPr>
      <w:r>
        <w:rPr>
          <w:sz w:val="26"/>
        </w:rPr>
        <w:t>Quán ngộ nhãn bằng cách vô thường, khổ não, vô ngã rồi thỏa thích rất hân hoan,</w:t>
      </w:r>
      <w:r>
        <w:rPr>
          <w:spacing w:val="40"/>
          <w:sz w:val="26"/>
        </w:rPr>
        <w:t> </w:t>
      </w:r>
      <w:r>
        <w:rPr>
          <w:sz w:val="26"/>
        </w:rPr>
        <w:t>do đó khai đoan cho ái, ưu phát sanh... quán ngộ nhĩ, tỷ, thiệt, thân, sắc, thinh, khí, vị, xúc, vật và uẩn vô tầm vô tứ và tứ </w:t>
      </w:r>
      <w:r>
        <w:rPr>
          <w:i/>
          <w:sz w:val="26"/>
        </w:rPr>
        <w:t>(vacāra) </w:t>
      </w:r>
      <w:r>
        <w:rPr>
          <w:sz w:val="26"/>
        </w:rPr>
        <w:t>bằng lối vô thường, khổ não, vô ngã rồi thỏa thích rất hân hoan, do đó khai đoan cho ái, ưu phát sanh.</w:t>
      </w:r>
    </w:p>
    <w:p>
      <w:pPr>
        <w:pStyle w:val="ListParagraph"/>
        <w:numPr>
          <w:ilvl w:val="0"/>
          <w:numId w:val="252"/>
        </w:numPr>
        <w:tabs>
          <w:tab w:pos="1135" w:val="left" w:leader="none"/>
        </w:tabs>
        <w:spacing w:line="240" w:lineRule="auto" w:before="1" w:after="0"/>
        <w:ind w:left="1135" w:right="0" w:hanging="285"/>
        <w:jc w:val="both"/>
        <w:rPr>
          <w:sz w:val="26"/>
        </w:rPr>
      </w:pPr>
      <w:r>
        <w:rPr>
          <w:sz w:val="26"/>
        </w:rPr>
        <w:t>Uẩn</w:t>
      </w:r>
      <w:r>
        <w:rPr>
          <w:spacing w:val="-5"/>
          <w:sz w:val="26"/>
        </w:rPr>
        <w:t> </w:t>
      </w:r>
      <w:r>
        <w:rPr>
          <w:sz w:val="26"/>
        </w:rPr>
        <w:t>vô</w:t>
      </w:r>
      <w:r>
        <w:rPr>
          <w:spacing w:val="-4"/>
          <w:sz w:val="26"/>
        </w:rPr>
        <w:t> </w:t>
      </w:r>
      <w:r>
        <w:rPr>
          <w:sz w:val="26"/>
        </w:rPr>
        <w:t>tầm</w:t>
      </w:r>
      <w:r>
        <w:rPr>
          <w:spacing w:val="-4"/>
          <w:sz w:val="26"/>
        </w:rPr>
        <w:t> </w:t>
      </w:r>
      <w:r>
        <w:rPr>
          <w:sz w:val="26"/>
        </w:rPr>
        <w:t>vô</w:t>
      </w:r>
      <w:r>
        <w:rPr>
          <w:spacing w:val="-5"/>
          <w:sz w:val="26"/>
        </w:rPr>
        <w:t> </w:t>
      </w:r>
      <w:r>
        <w:rPr>
          <w:sz w:val="26"/>
        </w:rPr>
        <w:t>tứ</w:t>
      </w:r>
      <w:r>
        <w:rPr>
          <w:spacing w:val="-4"/>
          <w:sz w:val="26"/>
        </w:rPr>
        <w:t> </w:t>
      </w:r>
      <w:r>
        <w:rPr>
          <w:sz w:val="26"/>
        </w:rPr>
        <w:t>và</w:t>
      </w:r>
      <w:r>
        <w:rPr>
          <w:spacing w:val="-4"/>
          <w:sz w:val="26"/>
        </w:rPr>
        <w:t> </w:t>
      </w:r>
      <w:r>
        <w:rPr>
          <w:sz w:val="26"/>
        </w:rPr>
        <w:t>tứ</w:t>
      </w:r>
      <w:r>
        <w:rPr>
          <w:spacing w:val="-1"/>
          <w:sz w:val="26"/>
        </w:rPr>
        <w:t> </w:t>
      </w:r>
      <w:r>
        <w:rPr>
          <w:sz w:val="26"/>
        </w:rPr>
        <w:t>mở</w:t>
      </w:r>
      <w:r>
        <w:rPr>
          <w:spacing w:val="-2"/>
          <w:sz w:val="26"/>
        </w:rPr>
        <w:t> </w:t>
      </w:r>
      <w:r>
        <w:rPr>
          <w:sz w:val="26"/>
        </w:rPr>
        <w:t>mối</w:t>
      </w:r>
      <w:r>
        <w:rPr>
          <w:spacing w:val="-4"/>
          <w:sz w:val="26"/>
        </w:rPr>
        <w:t> </w:t>
      </w:r>
      <w:r>
        <w:rPr>
          <w:sz w:val="26"/>
        </w:rPr>
        <w:t>cho</w:t>
      </w:r>
      <w:r>
        <w:rPr>
          <w:spacing w:val="-5"/>
          <w:sz w:val="26"/>
        </w:rPr>
        <w:t> </w:t>
      </w:r>
      <w:r>
        <w:rPr>
          <w:sz w:val="26"/>
        </w:rPr>
        <w:t>uẩn</w:t>
      </w:r>
      <w:r>
        <w:rPr>
          <w:spacing w:val="-2"/>
          <w:sz w:val="26"/>
        </w:rPr>
        <w:t> </w:t>
      </w:r>
      <w:r>
        <w:rPr>
          <w:sz w:val="26"/>
        </w:rPr>
        <w:t>hữu</w:t>
      </w:r>
      <w:r>
        <w:rPr>
          <w:spacing w:val="-4"/>
          <w:sz w:val="26"/>
        </w:rPr>
        <w:t> </w:t>
      </w:r>
      <w:r>
        <w:rPr>
          <w:sz w:val="26"/>
        </w:rPr>
        <w:t>tầm</w:t>
      </w:r>
      <w:r>
        <w:rPr>
          <w:spacing w:val="-5"/>
          <w:sz w:val="26"/>
        </w:rPr>
        <w:t> </w:t>
      </w:r>
      <w:r>
        <w:rPr>
          <w:sz w:val="26"/>
        </w:rPr>
        <w:t>hữu</w:t>
      </w:r>
      <w:r>
        <w:rPr>
          <w:spacing w:val="-4"/>
          <w:sz w:val="26"/>
        </w:rPr>
        <w:t> </w:t>
      </w:r>
      <w:r>
        <w:rPr>
          <w:sz w:val="26"/>
        </w:rPr>
        <w:t>tứ</w:t>
      </w:r>
      <w:r>
        <w:rPr>
          <w:spacing w:val="-3"/>
          <w:sz w:val="26"/>
        </w:rPr>
        <w:t> </w:t>
      </w:r>
      <w:r>
        <w:rPr>
          <w:sz w:val="26"/>
        </w:rPr>
        <w:t>sanh</w:t>
      </w:r>
      <w:r>
        <w:rPr>
          <w:spacing w:val="-4"/>
          <w:sz w:val="26"/>
        </w:rPr>
        <w:t> </w:t>
      </w:r>
      <w:r>
        <w:rPr>
          <w:spacing w:val="-5"/>
          <w:sz w:val="26"/>
        </w:rPr>
        <w:t>ra.</w:t>
      </w:r>
    </w:p>
    <w:p>
      <w:pPr>
        <w:pStyle w:val="Heading3"/>
        <w:spacing w:before="6"/>
      </w:pPr>
      <w:r>
        <w:rPr>
          <w:spacing w:val="-4"/>
        </w:rPr>
        <w:t>139.</w:t>
      </w:r>
    </w:p>
    <w:p>
      <w:pPr>
        <w:pStyle w:val="BodyText"/>
        <w:spacing w:line="295" w:lineRule="exact"/>
        <w:jc w:val="both"/>
      </w:pPr>
      <w:r>
        <w:rPr/>
        <w:t>Pháp</w:t>
      </w:r>
      <w:r>
        <w:rPr>
          <w:spacing w:val="-5"/>
        </w:rPr>
        <w:t> </w:t>
      </w:r>
      <w:r>
        <w:rPr/>
        <w:t>vô</w:t>
      </w:r>
      <w:r>
        <w:rPr>
          <w:spacing w:val="-4"/>
        </w:rPr>
        <w:t> </w:t>
      </w:r>
      <w:r>
        <w:rPr/>
        <w:t>tầm</w:t>
      </w:r>
      <w:r>
        <w:rPr>
          <w:spacing w:val="-5"/>
        </w:rPr>
        <w:t> </w:t>
      </w:r>
      <w:r>
        <w:rPr/>
        <w:t>vô</w:t>
      </w:r>
      <w:r>
        <w:rPr>
          <w:spacing w:val="-4"/>
        </w:rPr>
        <w:t> </w:t>
      </w:r>
      <w:r>
        <w:rPr/>
        <w:t>tứ</w:t>
      </w:r>
      <w:r>
        <w:rPr>
          <w:spacing w:val="-3"/>
        </w:rPr>
        <w:t> </w:t>
      </w:r>
      <w:r>
        <w:rPr/>
        <w:t>làm</w:t>
      </w:r>
      <w:r>
        <w:rPr>
          <w:spacing w:val="-2"/>
        </w:rPr>
        <w:t> </w:t>
      </w:r>
      <w:r>
        <w:rPr/>
        <w:t>duyên</w:t>
      </w:r>
      <w:r>
        <w:rPr>
          <w:spacing w:val="-3"/>
        </w:rPr>
        <w:t> </w:t>
      </w:r>
      <w:r>
        <w:rPr/>
        <w:t>cho</w:t>
      </w:r>
      <w:r>
        <w:rPr>
          <w:spacing w:val="-1"/>
        </w:rPr>
        <w:t> </w:t>
      </w:r>
      <w:r>
        <w:rPr/>
        <w:t>pháp</w:t>
      </w:r>
      <w:r>
        <w:rPr>
          <w:spacing w:val="-5"/>
        </w:rPr>
        <w:t> </w:t>
      </w:r>
      <w:r>
        <w:rPr/>
        <w:t>vô</w:t>
      </w:r>
      <w:r>
        <w:rPr>
          <w:spacing w:val="-2"/>
        </w:rPr>
        <w:t> </w:t>
      </w:r>
      <w:r>
        <w:rPr/>
        <w:t>tầm</w:t>
      </w:r>
      <w:r>
        <w:rPr>
          <w:spacing w:val="-4"/>
        </w:rPr>
        <w:t> </w:t>
      </w:r>
      <w:r>
        <w:rPr/>
        <w:t>hữu</w:t>
      </w:r>
      <w:r>
        <w:rPr>
          <w:spacing w:val="-5"/>
        </w:rPr>
        <w:t> </w:t>
      </w:r>
      <w:r>
        <w:rPr/>
        <w:t>tứ</w:t>
      </w:r>
      <w:r>
        <w:rPr>
          <w:spacing w:val="-3"/>
        </w:rPr>
        <w:t> </w:t>
      </w:r>
      <w:r>
        <w:rPr/>
        <w:t>bằng</w:t>
      </w:r>
      <w:r>
        <w:rPr>
          <w:spacing w:val="-3"/>
        </w:rPr>
        <w:t> </w:t>
      </w:r>
      <w:r>
        <w:rPr/>
        <w:t>Cảnh</w:t>
      </w:r>
      <w:r>
        <w:rPr>
          <w:spacing w:val="-4"/>
        </w:rPr>
        <w:t> </w:t>
      </w:r>
      <w:r>
        <w:rPr>
          <w:spacing w:val="-2"/>
        </w:rPr>
        <w:t>duyên:</w:t>
      </w:r>
    </w:p>
    <w:p>
      <w:pPr>
        <w:pStyle w:val="ListParagraph"/>
        <w:numPr>
          <w:ilvl w:val="0"/>
          <w:numId w:val="253"/>
        </w:numPr>
        <w:tabs>
          <w:tab w:pos="1135" w:val="left" w:leader="none"/>
        </w:tabs>
        <w:spacing w:line="240" w:lineRule="auto" w:before="0" w:after="0"/>
        <w:ind w:left="1135" w:right="140" w:hanging="286"/>
        <w:jc w:val="both"/>
        <w:rPr>
          <w:sz w:val="26"/>
        </w:rPr>
      </w:pPr>
      <w:r>
        <w:rPr>
          <w:sz w:val="26"/>
        </w:rPr>
        <w:t>Chư Thánh xuất thiền vô tầm vô tứ... đạo... quả... phản khán quả... do đó khai đoan tầm phát sanh.</w:t>
      </w:r>
    </w:p>
    <w:p>
      <w:pPr>
        <w:pStyle w:val="ListParagraph"/>
        <w:numPr>
          <w:ilvl w:val="0"/>
          <w:numId w:val="253"/>
        </w:numPr>
        <w:tabs>
          <w:tab w:pos="1135" w:val="left" w:leader="none"/>
        </w:tabs>
        <w:spacing w:line="240" w:lineRule="auto" w:before="1" w:after="0"/>
        <w:ind w:left="1135" w:right="139" w:hanging="286"/>
        <w:jc w:val="both"/>
        <w:rPr>
          <w:sz w:val="26"/>
        </w:rPr>
      </w:pPr>
      <w:r>
        <w:rPr>
          <w:sz w:val="26"/>
        </w:rPr>
        <w:t>Chư Thánh phản khán Níp Bàn thì Níp Bàn làm duyên cho đạo, quả vô tầm hữu tứ và tầm bằng Cảnh duyên.</w:t>
      </w:r>
    </w:p>
    <w:p>
      <w:pPr>
        <w:pStyle w:val="ListParagraph"/>
        <w:numPr>
          <w:ilvl w:val="0"/>
          <w:numId w:val="253"/>
        </w:numPr>
        <w:tabs>
          <w:tab w:pos="1135" w:val="left" w:leader="none"/>
        </w:tabs>
        <w:spacing w:line="240" w:lineRule="auto" w:before="0" w:after="0"/>
        <w:ind w:left="1135" w:right="142" w:hanging="286"/>
        <w:jc w:val="both"/>
        <w:rPr>
          <w:sz w:val="26"/>
        </w:rPr>
      </w:pPr>
      <w:r>
        <w:rPr>
          <w:sz w:val="26"/>
        </w:rPr>
        <w:t>Quán ngộ nhãn bằng cách vô</w:t>
      </w:r>
      <w:r>
        <w:rPr>
          <w:spacing w:val="-1"/>
          <w:sz w:val="26"/>
        </w:rPr>
        <w:t> </w:t>
      </w:r>
      <w:r>
        <w:rPr>
          <w:sz w:val="26"/>
        </w:rPr>
        <w:t>thường,</w:t>
      </w:r>
      <w:r>
        <w:rPr>
          <w:spacing w:val="-1"/>
          <w:sz w:val="26"/>
        </w:rPr>
        <w:t> </w:t>
      </w:r>
      <w:r>
        <w:rPr>
          <w:sz w:val="26"/>
        </w:rPr>
        <w:t>khổ</w:t>
      </w:r>
      <w:r>
        <w:rPr>
          <w:spacing w:val="-1"/>
          <w:sz w:val="26"/>
        </w:rPr>
        <w:t> </w:t>
      </w:r>
      <w:r>
        <w:rPr>
          <w:sz w:val="26"/>
        </w:rPr>
        <w:t>não,</w:t>
      </w:r>
      <w:r>
        <w:rPr>
          <w:spacing w:val="-1"/>
          <w:sz w:val="26"/>
        </w:rPr>
        <w:t> </w:t>
      </w:r>
      <w:r>
        <w:rPr>
          <w:sz w:val="26"/>
        </w:rPr>
        <w:t>vô</w:t>
      </w:r>
      <w:r>
        <w:rPr>
          <w:spacing w:val="-1"/>
          <w:sz w:val="26"/>
        </w:rPr>
        <w:t> </w:t>
      </w:r>
      <w:r>
        <w:rPr>
          <w:sz w:val="26"/>
        </w:rPr>
        <w:t>ngã...</w:t>
      </w:r>
      <w:r>
        <w:rPr>
          <w:spacing w:val="-1"/>
          <w:sz w:val="26"/>
        </w:rPr>
        <w:t> </w:t>
      </w:r>
      <w:r>
        <w:rPr>
          <w:sz w:val="26"/>
        </w:rPr>
        <w:t>vật </w:t>
      </w:r>
      <w:r>
        <w:rPr>
          <w:i/>
          <w:sz w:val="26"/>
        </w:rPr>
        <w:t>(vatthu)</w:t>
      </w:r>
      <w:r>
        <w:rPr>
          <w:sz w:val="26"/>
        </w:rPr>
        <w:t>...</w:t>
      </w:r>
      <w:r>
        <w:rPr>
          <w:spacing w:val="-1"/>
          <w:sz w:val="26"/>
        </w:rPr>
        <w:t> </w:t>
      </w:r>
      <w:r>
        <w:rPr>
          <w:sz w:val="26"/>
        </w:rPr>
        <w:t>quán ngộ</w:t>
      </w:r>
      <w:r>
        <w:rPr>
          <w:spacing w:val="-1"/>
          <w:sz w:val="26"/>
        </w:rPr>
        <w:t> </w:t>
      </w:r>
      <w:r>
        <w:rPr>
          <w:sz w:val="26"/>
        </w:rPr>
        <w:t>uẩn vô tầm vô tứ và tứ </w:t>
      </w:r>
      <w:r>
        <w:rPr>
          <w:i/>
          <w:sz w:val="26"/>
        </w:rPr>
        <w:t>(vicāra) </w:t>
      </w:r>
      <w:r>
        <w:rPr>
          <w:sz w:val="26"/>
        </w:rPr>
        <w:t>bằng lối vô thường, khổ não, vô ngã rồi thỏa thích rất hân hoan, do đó khai đoan tầm phát sanh.</w:t>
      </w:r>
    </w:p>
    <w:p>
      <w:pPr>
        <w:pStyle w:val="ListParagraph"/>
        <w:numPr>
          <w:ilvl w:val="0"/>
          <w:numId w:val="253"/>
        </w:numPr>
        <w:tabs>
          <w:tab w:pos="1135" w:val="left" w:leader="none"/>
        </w:tabs>
        <w:spacing w:line="297" w:lineRule="exact" w:before="0" w:after="0"/>
        <w:ind w:left="1135" w:right="0" w:hanging="285"/>
        <w:jc w:val="both"/>
        <w:rPr>
          <w:sz w:val="26"/>
        </w:rPr>
      </w:pPr>
      <w:r>
        <w:rPr>
          <w:sz w:val="26"/>
        </w:rPr>
        <w:t>Uẩn</w:t>
      </w:r>
      <w:r>
        <w:rPr>
          <w:spacing w:val="-7"/>
          <w:sz w:val="26"/>
        </w:rPr>
        <w:t> </w:t>
      </w:r>
      <w:r>
        <w:rPr>
          <w:sz w:val="26"/>
        </w:rPr>
        <w:t>vô</w:t>
      </w:r>
      <w:r>
        <w:rPr>
          <w:spacing w:val="-4"/>
          <w:sz w:val="26"/>
        </w:rPr>
        <w:t> </w:t>
      </w:r>
      <w:r>
        <w:rPr>
          <w:sz w:val="26"/>
        </w:rPr>
        <w:t>tầm</w:t>
      </w:r>
      <w:r>
        <w:rPr>
          <w:spacing w:val="-4"/>
          <w:sz w:val="26"/>
        </w:rPr>
        <w:t> </w:t>
      </w:r>
      <w:r>
        <w:rPr>
          <w:sz w:val="26"/>
        </w:rPr>
        <w:t>vô</w:t>
      </w:r>
      <w:r>
        <w:rPr>
          <w:spacing w:val="-4"/>
          <w:sz w:val="26"/>
        </w:rPr>
        <w:t> </w:t>
      </w:r>
      <w:r>
        <w:rPr>
          <w:sz w:val="26"/>
        </w:rPr>
        <w:t>tứ</w:t>
      </w:r>
      <w:r>
        <w:rPr>
          <w:spacing w:val="-5"/>
          <w:sz w:val="26"/>
        </w:rPr>
        <w:t> </w:t>
      </w:r>
      <w:r>
        <w:rPr>
          <w:sz w:val="26"/>
        </w:rPr>
        <w:t>và</w:t>
      </w:r>
      <w:r>
        <w:rPr>
          <w:spacing w:val="-4"/>
          <w:sz w:val="26"/>
        </w:rPr>
        <w:t> </w:t>
      </w:r>
      <w:r>
        <w:rPr>
          <w:sz w:val="26"/>
        </w:rPr>
        <w:t>tứ mở</w:t>
      </w:r>
      <w:r>
        <w:rPr>
          <w:spacing w:val="-3"/>
          <w:sz w:val="26"/>
        </w:rPr>
        <w:t> </w:t>
      </w:r>
      <w:r>
        <w:rPr>
          <w:sz w:val="26"/>
        </w:rPr>
        <w:t>mối</w:t>
      </w:r>
      <w:r>
        <w:rPr>
          <w:spacing w:val="-4"/>
          <w:sz w:val="26"/>
        </w:rPr>
        <w:t> </w:t>
      </w:r>
      <w:r>
        <w:rPr>
          <w:sz w:val="26"/>
        </w:rPr>
        <w:t>cho</w:t>
      </w:r>
      <w:r>
        <w:rPr>
          <w:spacing w:val="-4"/>
          <w:sz w:val="26"/>
        </w:rPr>
        <w:t> </w:t>
      </w:r>
      <w:r>
        <w:rPr>
          <w:sz w:val="26"/>
        </w:rPr>
        <w:t>tầm</w:t>
      </w:r>
      <w:r>
        <w:rPr>
          <w:spacing w:val="-4"/>
          <w:sz w:val="26"/>
        </w:rPr>
        <w:t> </w:t>
      </w:r>
      <w:r>
        <w:rPr>
          <w:sz w:val="26"/>
        </w:rPr>
        <w:t>sanh</w:t>
      </w:r>
      <w:r>
        <w:rPr>
          <w:spacing w:val="-2"/>
          <w:sz w:val="26"/>
        </w:rPr>
        <w:t> </w:t>
      </w:r>
      <w:r>
        <w:rPr>
          <w:spacing w:val="-5"/>
          <w:sz w:val="26"/>
        </w:rPr>
        <w:t>ra.</w:t>
      </w:r>
    </w:p>
    <w:p>
      <w:pPr>
        <w:pStyle w:val="Heading3"/>
        <w:spacing w:before="8"/>
      </w:pPr>
      <w:r>
        <w:rPr>
          <w:spacing w:val="-4"/>
        </w:rPr>
        <w:t>140.</w:t>
      </w:r>
    </w:p>
    <w:p>
      <w:pPr>
        <w:pStyle w:val="BodyText"/>
      </w:pPr>
      <w:r>
        <w:rPr/>
        <w:t>Pháp</w:t>
      </w:r>
      <w:r>
        <w:rPr>
          <w:spacing w:val="28"/>
        </w:rPr>
        <w:t> </w:t>
      </w:r>
      <w:r>
        <w:rPr/>
        <w:t>vô</w:t>
      </w:r>
      <w:r>
        <w:rPr>
          <w:spacing w:val="30"/>
        </w:rPr>
        <w:t> </w:t>
      </w:r>
      <w:r>
        <w:rPr/>
        <w:t>tầm</w:t>
      </w:r>
      <w:r>
        <w:rPr>
          <w:spacing w:val="28"/>
        </w:rPr>
        <w:t> </w:t>
      </w:r>
      <w:r>
        <w:rPr/>
        <w:t>vô</w:t>
      </w:r>
      <w:r>
        <w:rPr>
          <w:spacing w:val="28"/>
        </w:rPr>
        <w:t> </w:t>
      </w:r>
      <w:r>
        <w:rPr/>
        <w:t>tứ</w:t>
      </w:r>
      <w:r>
        <w:rPr>
          <w:spacing w:val="31"/>
        </w:rPr>
        <w:t> </w:t>
      </w:r>
      <w:r>
        <w:rPr/>
        <w:t>làm</w:t>
      </w:r>
      <w:r>
        <w:rPr>
          <w:spacing w:val="28"/>
        </w:rPr>
        <w:t> </w:t>
      </w:r>
      <w:r>
        <w:rPr/>
        <w:t>duyên</w:t>
      </w:r>
      <w:r>
        <w:rPr>
          <w:spacing w:val="33"/>
        </w:rPr>
        <w:t> </w:t>
      </w:r>
      <w:r>
        <w:rPr/>
        <w:t>cho</w:t>
      </w:r>
      <w:r>
        <w:rPr>
          <w:spacing w:val="31"/>
        </w:rPr>
        <w:t> </w:t>
      </w:r>
      <w:r>
        <w:rPr/>
        <w:t>pháp</w:t>
      </w:r>
      <w:r>
        <w:rPr>
          <w:spacing w:val="29"/>
        </w:rPr>
        <w:t> </w:t>
      </w:r>
      <w:r>
        <w:rPr/>
        <w:t>vô</w:t>
      </w:r>
      <w:r>
        <w:rPr>
          <w:spacing w:val="30"/>
        </w:rPr>
        <w:t> </w:t>
      </w:r>
      <w:r>
        <w:rPr/>
        <w:t>tầm</w:t>
      </w:r>
      <w:r>
        <w:rPr>
          <w:spacing w:val="26"/>
        </w:rPr>
        <w:t> </w:t>
      </w:r>
      <w:r>
        <w:rPr/>
        <w:t>hữu</w:t>
      </w:r>
      <w:r>
        <w:rPr>
          <w:spacing w:val="31"/>
        </w:rPr>
        <w:t> </w:t>
      </w:r>
      <w:r>
        <w:rPr/>
        <w:t>tứ</w:t>
      </w:r>
      <w:r>
        <w:rPr>
          <w:spacing w:val="29"/>
        </w:rPr>
        <w:t> </w:t>
      </w:r>
      <w:r>
        <w:rPr/>
        <w:t>và</w:t>
      </w:r>
      <w:r>
        <w:rPr>
          <w:spacing w:val="28"/>
        </w:rPr>
        <w:t> </w:t>
      </w:r>
      <w:r>
        <w:rPr/>
        <w:t>vô</w:t>
      </w:r>
      <w:r>
        <w:rPr>
          <w:spacing w:val="34"/>
        </w:rPr>
        <w:t> </w:t>
      </w:r>
      <w:r>
        <w:rPr/>
        <w:t>tầm</w:t>
      </w:r>
      <w:r>
        <w:rPr>
          <w:spacing w:val="28"/>
        </w:rPr>
        <w:t> </w:t>
      </w:r>
      <w:r>
        <w:rPr/>
        <w:t>vô</w:t>
      </w:r>
      <w:r>
        <w:rPr>
          <w:spacing w:val="28"/>
        </w:rPr>
        <w:t> </w:t>
      </w:r>
      <w:r>
        <w:rPr/>
        <w:t>tứ</w:t>
      </w:r>
      <w:r>
        <w:rPr>
          <w:spacing w:val="29"/>
        </w:rPr>
        <w:t> </w:t>
      </w:r>
      <w:r>
        <w:rPr/>
        <w:t>bằng</w:t>
      </w:r>
      <w:r>
        <w:rPr>
          <w:spacing w:val="31"/>
        </w:rPr>
        <w:t> </w:t>
      </w:r>
      <w:r>
        <w:rPr/>
        <w:t>Cảnh </w:t>
      </w:r>
      <w:r>
        <w:rPr>
          <w:spacing w:val="-2"/>
        </w:rPr>
        <w:t>duyên:</w:t>
      </w:r>
    </w:p>
    <w:p>
      <w:pPr>
        <w:pStyle w:val="BodyText"/>
        <w:ind w:left="1135"/>
      </w:pPr>
      <w:r>
        <w:rPr/>
        <w:t>Níp</w:t>
      </w:r>
      <w:r>
        <w:rPr>
          <w:spacing w:val="-5"/>
        </w:rPr>
        <w:t> </w:t>
      </w:r>
      <w:r>
        <w:rPr/>
        <w:t>Bàn</w:t>
      </w:r>
      <w:r>
        <w:rPr>
          <w:spacing w:val="-4"/>
        </w:rPr>
        <w:t> </w:t>
      </w:r>
      <w:r>
        <w:rPr/>
        <w:t>làm</w:t>
      </w:r>
      <w:r>
        <w:rPr>
          <w:spacing w:val="-3"/>
        </w:rPr>
        <w:t> </w:t>
      </w:r>
      <w:r>
        <w:rPr/>
        <w:t>duyên</w:t>
      </w:r>
      <w:r>
        <w:rPr>
          <w:spacing w:val="-4"/>
        </w:rPr>
        <w:t> </w:t>
      </w:r>
      <w:r>
        <w:rPr/>
        <w:t>cho</w:t>
      </w:r>
      <w:r>
        <w:rPr>
          <w:spacing w:val="-5"/>
        </w:rPr>
        <w:t> </w:t>
      </w:r>
      <w:r>
        <w:rPr/>
        <w:t>đạo,</w:t>
      </w:r>
      <w:r>
        <w:rPr>
          <w:spacing w:val="-4"/>
        </w:rPr>
        <w:t> </w:t>
      </w:r>
      <w:r>
        <w:rPr/>
        <w:t>quả vô</w:t>
      </w:r>
      <w:r>
        <w:rPr>
          <w:spacing w:val="-5"/>
        </w:rPr>
        <w:t> </w:t>
      </w:r>
      <w:r>
        <w:rPr/>
        <w:t>tầm</w:t>
      </w:r>
      <w:r>
        <w:rPr>
          <w:spacing w:val="-4"/>
        </w:rPr>
        <w:t> </w:t>
      </w:r>
      <w:r>
        <w:rPr/>
        <w:t>hữu</w:t>
      </w:r>
      <w:r>
        <w:rPr>
          <w:spacing w:val="-4"/>
        </w:rPr>
        <w:t> </w:t>
      </w:r>
      <w:r>
        <w:rPr/>
        <w:t>tứ</w:t>
      </w:r>
      <w:r>
        <w:rPr>
          <w:spacing w:val="-3"/>
        </w:rPr>
        <w:t> </w:t>
      </w:r>
      <w:r>
        <w:rPr/>
        <w:t>và</w:t>
      </w:r>
      <w:r>
        <w:rPr>
          <w:spacing w:val="-5"/>
        </w:rPr>
        <w:t> </w:t>
      </w:r>
      <w:r>
        <w:rPr/>
        <w:t>tứ</w:t>
      </w:r>
      <w:r>
        <w:rPr>
          <w:spacing w:val="-3"/>
        </w:rPr>
        <w:t> </w:t>
      </w:r>
      <w:r>
        <w:rPr/>
        <w:t>bằng</w:t>
      </w:r>
      <w:r>
        <w:rPr>
          <w:spacing w:val="-2"/>
        </w:rPr>
        <w:t> </w:t>
      </w:r>
      <w:r>
        <w:rPr/>
        <w:t>Cảnh</w:t>
      </w:r>
      <w:r>
        <w:rPr>
          <w:spacing w:val="-5"/>
        </w:rPr>
        <w:t> </w:t>
      </w:r>
      <w:r>
        <w:rPr>
          <w:spacing w:val="-2"/>
        </w:rPr>
        <w:t>duyên.</w:t>
      </w:r>
    </w:p>
    <w:p>
      <w:pPr>
        <w:pStyle w:val="Heading3"/>
        <w:spacing w:before="3"/>
      </w:pPr>
      <w:r>
        <w:rPr>
          <w:spacing w:val="-4"/>
        </w:rPr>
        <w:t>141.</w:t>
      </w:r>
    </w:p>
    <w:p>
      <w:pPr>
        <w:pStyle w:val="BodyText"/>
      </w:pPr>
      <w:r>
        <w:rPr/>
        <w:t>Pháp</w:t>
      </w:r>
      <w:r>
        <w:rPr>
          <w:spacing w:val="23"/>
        </w:rPr>
        <w:t> </w:t>
      </w:r>
      <w:r>
        <w:rPr/>
        <w:t>vô</w:t>
      </w:r>
      <w:r>
        <w:rPr>
          <w:spacing w:val="23"/>
        </w:rPr>
        <w:t> </w:t>
      </w:r>
      <w:r>
        <w:rPr/>
        <w:t>tầm</w:t>
      </w:r>
      <w:r>
        <w:rPr>
          <w:spacing w:val="21"/>
        </w:rPr>
        <w:t> </w:t>
      </w:r>
      <w:r>
        <w:rPr/>
        <w:t>vô</w:t>
      </w:r>
      <w:r>
        <w:rPr>
          <w:spacing w:val="23"/>
        </w:rPr>
        <w:t> </w:t>
      </w:r>
      <w:r>
        <w:rPr/>
        <w:t>tứ</w:t>
      </w:r>
      <w:r>
        <w:rPr>
          <w:spacing w:val="26"/>
        </w:rPr>
        <w:t> </w:t>
      </w:r>
      <w:r>
        <w:rPr/>
        <w:t>làm</w:t>
      </w:r>
      <w:r>
        <w:rPr>
          <w:spacing w:val="21"/>
        </w:rPr>
        <w:t> </w:t>
      </w:r>
      <w:r>
        <w:rPr/>
        <w:t>duyên</w:t>
      </w:r>
      <w:r>
        <w:rPr>
          <w:spacing w:val="25"/>
        </w:rPr>
        <w:t> </w:t>
      </w:r>
      <w:r>
        <w:rPr/>
        <w:t>cho</w:t>
      </w:r>
      <w:r>
        <w:rPr>
          <w:spacing w:val="23"/>
        </w:rPr>
        <w:t> </w:t>
      </w:r>
      <w:r>
        <w:rPr/>
        <w:t>chư</w:t>
      </w:r>
      <w:r>
        <w:rPr>
          <w:spacing w:val="25"/>
        </w:rPr>
        <w:t> </w:t>
      </w:r>
      <w:r>
        <w:rPr/>
        <w:t>pháp</w:t>
      </w:r>
      <w:r>
        <w:rPr>
          <w:spacing w:val="24"/>
        </w:rPr>
        <w:t> </w:t>
      </w:r>
      <w:r>
        <w:rPr/>
        <w:t>hữu</w:t>
      </w:r>
      <w:r>
        <w:rPr>
          <w:spacing w:val="23"/>
        </w:rPr>
        <w:t> </w:t>
      </w:r>
      <w:r>
        <w:rPr/>
        <w:t>tầm</w:t>
      </w:r>
      <w:r>
        <w:rPr>
          <w:spacing w:val="21"/>
        </w:rPr>
        <w:t> </w:t>
      </w:r>
      <w:r>
        <w:rPr/>
        <w:t>hữu</w:t>
      </w:r>
      <w:r>
        <w:rPr>
          <w:spacing w:val="23"/>
        </w:rPr>
        <w:t> </w:t>
      </w:r>
      <w:r>
        <w:rPr/>
        <w:t>tứ</w:t>
      </w:r>
      <w:r>
        <w:rPr>
          <w:spacing w:val="24"/>
        </w:rPr>
        <w:t> </w:t>
      </w:r>
      <w:r>
        <w:rPr/>
        <w:t>và</w:t>
      </w:r>
      <w:r>
        <w:rPr>
          <w:spacing w:val="24"/>
        </w:rPr>
        <w:t> </w:t>
      </w:r>
      <w:r>
        <w:rPr/>
        <w:t>vô</w:t>
      </w:r>
      <w:r>
        <w:rPr>
          <w:spacing w:val="23"/>
        </w:rPr>
        <w:t> </w:t>
      </w:r>
      <w:r>
        <w:rPr/>
        <w:t>tầm</w:t>
      </w:r>
      <w:r>
        <w:rPr>
          <w:spacing w:val="21"/>
        </w:rPr>
        <w:t> </w:t>
      </w:r>
      <w:r>
        <w:rPr/>
        <w:t>hữu</w:t>
      </w:r>
      <w:r>
        <w:rPr>
          <w:spacing w:val="23"/>
        </w:rPr>
        <w:t> </w:t>
      </w:r>
      <w:r>
        <w:rPr/>
        <w:t>tứ</w:t>
      </w:r>
      <w:r>
        <w:rPr>
          <w:spacing w:val="24"/>
        </w:rPr>
        <w:t> </w:t>
      </w:r>
      <w:r>
        <w:rPr/>
        <w:t>bằng Cảnh duyên:</w:t>
      </w:r>
    </w:p>
    <w:p>
      <w:pPr>
        <w:pStyle w:val="ListParagraph"/>
        <w:numPr>
          <w:ilvl w:val="0"/>
          <w:numId w:val="254"/>
        </w:numPr>
        <w:tabs>
          <w:tab w:pos="1135" w:val="left" w:leader="none"/>
        </w:tabs>
        <w:spacing w:line="240" w:lineRule="auto" w:before="0" w:after="0"/>
        <w:ind w:left="1135" w:right="138" w:hanging="286"/>
        <w:jc w:val="both"/>
        <w:rPr>
          <w:sz w:val="26"/>
        </w:rPr>
      </w:pPr>
      <w:r>
        <w:rPr>
          <w:sz w:val="26"/>
        </w:rPr>
        <w:t>Chư Thánh xuất thiền vô tầm vô tứ... đạo... xuất quả rồi phản khán quả do đó khai đoan uẩn hữu tầm hữu tứ và tầm </w:t>
      </w:r>
      <w:r>
        <w:rPr>
          <w:i/>
          <w:sz w:val="26"/>
        </w:rPr>
        <w:t>(vitakka) </w:t>
      </w:r>
      <w:r>
        <w:rPr>
          <w:sz w:val="26"/>
        </w:rPr>
        <w:t>phát sanh.</w:t>
      </w:r>
    </w:p>
    <w:p>
      <w:pPr>
        <w:pStyle w:val="ListParagraph"/>
        <w:numPr>
          <w:ilvl w:val="0"/>
          <w:numId w:val="254"/>
        </w:numPr>
        <w:tabs>
          <w:tab w:pos="1135" w:val="left" w:leader="none"/>
        </w:tabs>
        <w:spacing w:line="240" w:lineRule="auto" w:before="0" w:after="0"/>
        <w:ind w:left="1135" w:right="139" w:hanging="286"/>
        <w:jc w:val="both"/>
        <w:rPr>
          <w:sz w:val="26"/>
        </w:rPr>
      </w:pPr>
      <w:r>
        <w:rPr>
          <w:sz w:val="26"/>
        </w:rPr>
        <w:t>Chư Thánh phản khán Níp Bàn nên Níp Bàn làm duyên cho chuyển tộc </w:t>
      </w:r>
      <w:r>
        <w:rPr>
          <w:i/>
          <w:sz w:val="26"/>
        </w:rPr>
        <w:t>(gotrabhū)</w:t>
      </w:r>
      <w:r>
        <w:rPr>
          <w:sz w:val="26"/>
        </w:rPr>
        <w:t>, dũ tịnh </w:t>
      </w:r>
      <w:r>
        <w:rPr>
          <w:i/>
          <w:sz w:val="26"/>
        </w:rPr>
        <w:t>(vodanā) </w:t>
      </w:r>
      <w:r>
        <w:rPr>
          <w:sz w:val="26"/>
        </w:rPr>
        <w:t>và tầm, Đạo hữu tầm hữu tứ và tầm, quả hữu tầm hữu tứ và tầm, khán môn và tầm bằng Cảnh duyên.</w:t>
      </w:r>
    </w:p>
    <w:p>
      <w:pPr>
        <w:pStyle w:val="ListParagraph"/>
        <w:numPr>
          <w:ilvl w:val="0"/>
          <w:numId w:val="254"/>
        </w:numPr>
        <w:tabs>
          <w:tab w:pos="1135" w:val="left" w:leader="none"/>
        </w:tabs>
        <w:spacing w:line="240" w:lineRule="auto" w:before="0" w:after="0"/>
        <w:ind w:left="1135" w:right="137" w:hanging="286"/>
        <w:jc w:val="both"/>
        <w:rPr>
          <w:sz w:val="26"/>
        </w:rPr>
      </w:pPr>
      <w:r>
        <w:rPr>
          <w:sz w:val="26"/>
        </w:rPr>
        <w:t>Quán ngộ nhãn bằng</w:t>
      </w:r>
      <w:r>
        <w:rPr>
          <w:spacing w:val="-1"/>
          <w:sz w:val="26"/>
        </w:rPr>
        <w:t> </w:t>
      </w:r>
      <w:r>
        <w:rPr>
          <w:sz w:val="26"/>
        </w:rPr>
        <w:t>lối</w:t>
      </w:r>
      <w:r>
        <w:rPr>
          <w:spacing w:val="-1"/>
          <w:sz w:val="26"/>
        </w:rPr>
        <w:t> </w:t>
      </w:r>
      <w:r>
        <w:rPr>
          <w:sz w:val="26"/>
        </w:rPr>
        <w:t>vô</w:t>
      </w:r>
      <w:r>
        <w:rPr>
          <w:spacing w:val="-1"/>
          <w:sz w:val="26"/>
        </w:rPr>
        <w:t> </w:t>
      </w:r>
      <w:r>
        <w:rPr>
          <w:sz w:val="26"/>
        </w:rPr>
        <w:t>thường, khổ</w:t>
      </w:r>
      <w:r>
        <w:rPr>
          <w:spacing w:val="-1"/>
          <w:sz w:val="26"/>
        </w:rPr>
        <w:t> </w:t>
      </w:r>
      <w:r>
        <w:rPr>
          <w:sz w:val="26"/>
        </w:rPr>
        <w:t>não,</w:t>
      </w:r>
      <w:r>
        <w:rPr>
          <w:spacing w:val="-1"/>
          <w:sz w:val="26"/>
        </w:rPr>
        <w:t> </w:t>
      </w:r>
      <w:r>
        <w:rPr>
          <w:sz w:val="26"/>
        </w:rPr>
        <w:t>vô</w:t>
      </w:r>
      <w:r>
        <w:rPr>
          <w:spacing w:val="-1"/>
          <w:sz w:val="26"/>
        </w:rPr>
        <w:t> </w:t>
      </w:r>
      <w:r>
        <w:rPr>
          <w:sz w:val="26"/>
        </w:rPr>
        <w:t>ngã do</w:t>
      </w:r>
      <w:r>
        <w:rPr>
          <w:spacing w:val="-1"/>
          <w:sz w:val="26"/>
        </w:rPr>
        <w:t> </w:t>
      </w:r>
      <w:r>
        <w:rPr>
          <w:sz w:val="26"/>
        </w:rPr>
        <w:t>đó mở mối</w:t>
      </w:r>
      <w:r>
        <w:rPr>
          <w:spacing w:val="-1"/>
          <w:sz w:val="26"/>
        </w:rPr>
        <w:t> </w:t>
      </w:r>
      <w:r>
        <w:rPr>
          <w:sz w:val="26"/>
        </w:rPr>
        <w:t>cho</w:t>
      </w:r>
      <w:r>
        <w:rPr>
          <w:spacing w:val="-1"/>
          <w:sz w:val="26"/>
        </w:rPr>
        <w:t> </w:t>
      </w:r>
      <w:r>
        <w:rPr>
          <w:sz w:val="26"/>
        </w:rPr>
        <w:t>uẩn hữu</w:t>
      </w:r>
      <w:r>
        <w:rPr>
          <w:spacing w:val="-1"/>
          <w:sz w:val="26"/>
        </w:rPr>
        <w:t> </w:t>
      </w:r>
      <w:r>
        <w:rPr>
          <w:sz w:val="26"/>
        </w:rPr>
        <w:t>tầm hữu tứ và tầm sanh ra. Nhĩ,... xúc... vật... quán ngộ uẩn vô tầm vô tứ và tứ </w:t>
      </w:r>
      <w:r>
        <w:rPr>
          <w:i/>
          <w:sz w:val="26"/>
        </w:rPr>
        <w:t>(vicāra) </w:t>
      </w:r>
      <w:r>
        <w:rPr>
          <w:sz w:val="26"/>
        </w:rPr>
        <w:t>bằng lối vô thường, khổ não, vô ngã do đó mở mối cho uẩn hữu tầm hữu tứ và tầm sanh ra.</w:t>
      </w:r>
    </w:p>
    <w:p>
      <w:pPr>
        <w:pStyle w:val="Heading3"/>
        <w:spacing w:before="4"/>
      </w:pPr>
      <w:r>
        <w:rPr>
          <w:spacing w:val="-4"/>
        </w:rPr>
        <w:t>142.</w:t>
      </w:r>
    </w:p>
    <w:p>
      <w:pPr>
        <w:pStyle w:val="BodyText"/>
      </w:pPr>
      <w:r>
        <w:rPr/>
        <w:t>Chư</w:t>
      </w:r>
      <w:r>
        <w:rPr>
          <w:spacing w:val="27"/>
        </w:rPr>
        <w:t> </w:t>
      </w:r>
      <w:r>
        <w:rPr/>
        <w:t>pháp</w:t>
      </w:r>
      <w:r>
        <w:rPr>
          <w:spacing w:val="29"/>
        </w:rPr>
        <w:t> </w:t>
      </w:r>
      <w:r>
        <w:rPr/>
        <w:t>vô</w:t>
      </w:r>
      <w:r>
        <w:rPr>
          <w:spacing w:val="26"/>
        </w:rPr>
        <w:t> </w:t>
      </w:r>
      <w:r>
        <w:rPr/>
        <w:t>tầm</w:t>
      </w:r>
      <w:r>
        <w:rPr>
          <w:spacing w:val="26"/>
        </w:rPr>
        <w:t> </w:t>
      </w:r>
      <w:r>
        <w:rPr/>
        <w:t>hữu</w:t>
      </w:r>
      <w:r>
        <w:rPr>
          <w:spacing w:val="28"/>
        </w:rPr>
        <w:t> </w:t>
      </w:r>
      <w:r>
        <w:rPr/>
        <w:t>tứ</w:t>
      </w:r>
      <w:r>
        <w:rPr>
          <w:spacing w:val="27"/>
        </w:rPr>
        <w:t> </w:t>
      </w:r>
      <w:r>
        <w:rPr/>
        <w:t>và</w:t>
      </w:r>
      <w:r>
        <w:rPr>
          <w:spacing w:val="26"/>
        </w:rPr>
        <w:t> </w:t>
      </w:r>
      <w:r>
        <w:rPr/>
        <w:t>vô</w:t>
      </w:r>
      <w:r>
        <w:rPr>
          <w:spacing w:val="28"/>
        </w:rPr>
        <w:t> </w:t>
      </w:r>
      <w:r>
        <w:rPr/>
        <w:t>tầm</w:t>
      </w:r>
      <w:r>
        <w:rPr>
          <w:spacing w:val="26"/>
        </w:rPr>
        <w:t> </w:t>
      </w:r>
      <w:r>
        <w:rPr/>
        <w:t>vô</w:t>
      </w:r>
      <w:r>
        <w:rPr>
          <w:spacing w:val="26"/>
        </w:rPr>
        <w:t> </w:t>
      </w:r>
      <w:r>
        <w:rPr/>
        <w:t>tứ</w:t>
      </w:r>
      <w:r>
        <w:rPr>
          <w:spacing w:val="34"/>
        </w:rPr>
        <w:t> </w:t>
      </w:r>
      <w:r>
        <w:rPr/>
        <w:t>làm</w:t>
      </w:r>
      <w:r>
        <w:rPr>
          <w:spacing w:val="26"/>
        </w:rPr>
        <w:t> </w:t>
      </w:r>
      <w:r>
        <w:rPr/>
        <w:t>duyên</w:t>
      </w:r>
      <w:r>
        <w:rPr>
          <w:spacing w:val="30"/>
        </w:rPr>
        <w:t> </w:t>
      </w:r>
      <w:r>
        <w:rPr/>
        <w:t>cho</w:t>
      </w:r>
      <w:r>
        <w:rPr>
          <w:spacing w:val="28"/>
        </w:rPr>
        <w:t> </w:t>
      </w:r>
      <w:r>
        <w:rPr/>
        <w:t>chư</w:t>
      </w:r>
      <w:r>
        <w:rPr>
          <w:spacing w:val="28"/>
        </w:rPr>
        <w:t> </w:t>
      </w:r>
      <w:r>
        <w:rPr/>
        <w:t>pháp</w:t>
      </w:r>
      <w:r>
        <w:rPr>
          <w:spacing w:val="26"/>
        </w:rPr>
        <w:t> </w:t>
      </w:r>
      <w:r>
        <w:rPr/>
        <w:t>hữu</w:t>
      </w:r>
      <w:r>
        <w:rPr>
          <w:spacing w:val="26"/>
        </w:rPr>
        <w:t> </w:t>
      </w:r>
      <w:r>
        <w:rPr/>
        <w:t>tầm</w:t>
      </w:r>
      <w:r>
        <w:rPr>
          <w:spacing w:val="26"/>
        </w:rPr>
        <w:t> </w:t>
      </w:r>
      <w:r>
        <w:rPr/>
        <w:t>hữu</w:t>
      </w:r>
      <w:r>
        <w:rPr>
          <w:spacing w:val="26"/>
        </w:rPr>
        <w:t> </w:t>
      </w:r>
      <w:r>
        <w:rPr/>
        <w:t>tứ bằng Cảnh duyên:</w:t>
      </w:r>
    </w:p>
    <w:p>
      <w:pPr>
        <w:pStyle w:val="BodyText"/>
        <w:spacing w:line="299" w:lineRule="exact"/>
        <w:ind w:left="1135"/>
      </w:pPr>
      <w:r>
        <w:rPr/>
        <w:t>Uẩn</w:t>
      </w:r>
      <w:r>
        <w:rPr>
          <w:spacing w:val="-5"/>
        </w:rPr>
        <w:t> </w:t>
      </w:r>
      <w:r>
        <w:rPr/>
        <w:t>vô</w:t>
      </w:r>
      <w:r>
        <w:rPr>
          <w:spacing w:val="-4"/>
        </w:rPr>
        <w:t> </w:t>
      </w:r>
      <w:r>
        <w:rPr/>
        <w:t>tầm</w:t>
      </w:r>
      <w:r>
        <w:rPr>
          <w:spacing w:val="-5"/>
        </w:rPr>
        <w:t> </w:t>
      </w:r>
      <w:r>
        <w:rPr/>
        <w:t>hữu</w:t>
      </w:r>
      <w:r>
        <w:rPr>
          <w:spacing w:val="-4"/>
        </w:rPr>
        <w:t> </w:t>
      </w:r>
      <w:r>
        <w:rPr/>
        <w:t>tứ</w:t>
      </w:r>
      <w:r>
        <w:rPr>
          <w:spacing w:val="-4"/>
        </w:rPr>
        <w:t> </w:t>
      </w:r>
      <w:r>
        <w:rPr/>
        <w:t>và</w:t>
      </w:r>
      <w:r>
        <w:rPr>
          <w:spacing w:val="-4"/>
        </w:rPr>
        <w:t> </w:t>
      </w:r>
      <w:r>
        <w:rPr/>
        <w:t>tứ</w:t>
      </w:r>
      <w:r>
        <w:rPr>
          <w:spacing w:val="-4"/>
        </w:rPr>
        <w:t> </w:t>
      </w:r>
      <w:r>
        <w:rPr/>
        <w:t>mở</w:t>
      </w:r>
      <w:r>
        <w:rPr>
          <w:spacing w:val="-2"/>
        </w:rPr>
        <w:t> </w:t>
      </w:r>
      <w:r>
        <w:rPr/>
        <w:t>mối</w:t>
      </w:r>
      <w:r>
        <w:rPr>
          <w:spacing w:val="-5"/>
        </w:rPr>
        <w:t> </w:t>
      </w:r>
      <w:r>
        <w:rPr/>
        <w:t>cho</w:t>
      </w:r>
      <w:r>
        <w:rPr>
          <w:spacing w:val="-4"/>
        </w:rPr>
        <w:t> </w:t>
      </w:r>
      <w:r>
        <w:rPr/>
        <w:t>uẩn</w:t>
      </w:r>
      <w:r>
        <w:rPr>
          <w:spacing w:val="-4"/>
        </w:rPr>
        <w:t> </w:t>
      </w:r>
      <w:r>
        <w:rPr/>
        <w:t>hữu</w:t>
      </w:r>
      <w:r>
        <w:rPr>
          <w:spacing w:val="-2"/>
        </w:rPr>
        <w:t> </w:t>
      </w:r>
      <w:r>
        <w:rPr/>
        <w:t>tầm</w:t>
      </w:r>
      <w:r>
        <w:rPr>
          <w:spacing w:val="-4"/>
        </w:rPr>
        <w:t> </w:t>
      </w:r>
      <w:r>
        <w:rPr/>
        <w:t>hữu</w:t>
      </w:r>
      <w:r>
        <w:rPr>
          <w:spacing w:val="-5"/>
        </w:rPr>
        <w:t> </w:t>
      </w:r>
      <w:r>
        <w:rPr/>
        <w:t>tứ</w:t>
      </w:r>
      <w:r>
        <w:rPr>
          <w:spacing w:val="-2"/>
        </w:rPr>
        <w:t> </w:t>
      </w:r>
      <w:r>
        <w:rPr/>
        <w:t>sanh</w:t>
      </w:r>
      <w:r>
        <w:rPr>
          <w:spacing w:val="-5"/>
        </w:rPr>
        <w:t> ra.</w:t>
      </w:r>
    </w:p>
    <w:p>
      <w:pPr>
        <w:pStyle w:val="Heading3"/>
        <w:spacing w:before="3"/>
      </w:pPr>
      <w:r>
        <w:rPr>
          <w:spacing w:val="-4"/>
        </w:rPr>
        <w:t>143.</w:t>
      </w:r>
    </w:p>
    <w:p>
      <w:pPr>
        <w:pStyle w:val="BodyText"/>
      </w:pPr>
      <w:r>
        <w:rPr/>
        <w:t>Chư</w:t>
      </w:r>
      <w:r>
        <w:rPr>
          <w:spacing w:val="30"/>
        </w:rPr>
        <w:t> </w:t>
      </w:r>
      <w:r>
        <w:rPr/>
        <w:t>pháp</w:t>
      </w:r>
      <w:r>
        <w:rPr>
          <w:spacing w:val="29"/>
        </w:rPr>
        <w:t> </w:t>
      </w:r>
      <w:r>
        <w:rPr/>
        <w:t>vô</w:t>
      </w:r>
      <w:r>
        <w:rPr>
          <w:spacing w:val="28"/>
        </w:rPr>
        <w:t> </w:t>
      </w:r>
      <w:r>
        <w:rPr/>
        <w:t>tầm</w:t>
      </w:r>
      <w:r>
        <w:rPr>
          <w:spacing w:val="26"/>
        </w:rPr>
        <w:t> </w:t>
      </w:r>
      <w:r>
        <w:rPr/>
        <w:t>hữu</w:t>
      </w:r>
      <w:r>
        <w:rPr>
          <w:spacing w:val="30"/>
        </w:rPr>
        <w:t> </w:t>
      </w:r>
      <w:r>
        <w:rPr/>
        <w:t>tứ</w:t>
      </w:r>
      <w:r>
        <w:rPr>
          <w:spacing w:val="29"/>
        </w:rPr>
        <w:t> </w:t>
      </w:r>
      <w:r>
        <w:rPr/>
        <w:t>và</w:t>
      </w:r>
      <w:r>
        <w:rPr>
          <w:spacing w:val="28"/>
        </w:rPr>
        <w:t> </w:t>
      </w:r>
      <w:r>
        <w:rPr/>
        <w:t>vô</w:t>
      </w:r>
      <w:r>
        <w:rPr>
          <w:spacing w:val="28"/>
        </w:rPr>
        <w:t> </w:t>
      </w:r>
      <w:r>
        <w:rPr/>
        <w:t>tầm</w:t>
      </w:r>
      <w:r>
        <w:rPr>
          <w:spacing w:val="26"/>
        </w:rPr>
        <w:t> </w:t>
      </w:r>
      <w:r>
        <w:rPr/>
        <w:t>vô</w:t>
      </w:r>
      <w:r>
        <w:rPr>
          <w:spacing w:val="28"/>
        </w:rPr>
        <w:t> </w:t>
      </w:r>
      <w:r>
        <w:rPr/>
        <w:t>tứ</w:t>
      </w:r>
      <w:r>
        <w:rPr>
          <w:spacing w:val="34"/>
        </w:rPr>
        <w:t> </w:t>
      </w:r>
      <w:r>
        <w:rPr/>
        <w:t>làm</w:t>
      </w:r>
      <w:r>
        <w:rPr>
          <w:spacing w:val="26"/>
        </w:rPr>
        <w:t> </w:t>
      </w:r>
      <w:r>
        <w:rPr/>
        <w:t>duyên</w:t>
      </w:r>
      <w:r>
        <w:rPr>
          <w:spacing w:val="30"/>
        </w:rPr>
        <w:t> </w:t>
      </w:r>
      <w:r>
        <w:rPr/>
        <w:t>cho</w:t>
      </w:r>
      <w:r>
        <w:rPr>
          <w:spacing w:val="28"/>
        </w:rPr>
        <w:t> </w:t>
      </w:r>
      <w:r>
        <w:rPr/>
        <w:t>pháp</w:t>
      </w:r>
      <w:r>
        <w:rPr>
          <w:spacing w:val="29"/>
        </w:rPr>
        <w:t> </w:t>
      </w:r>
      <w:r>
        <w:rPr/>
        <w:t>vô</w:t>
      </w:r>
      <w:r>
        <w:rPr>
          <w:spacing w:val="28"/>
        </w:rPr>
        <w:t> </w:t>
      </w:r>
      <w:r>
        <w:rPr/>
        <w:t>tầm</w:t>
      </w:r>
      <w:r>
        <w:rPr>
          <w:spacing w:val="26"/>
        </w:rPr>
        <w:t> </w:t>
      </w:r>
      <w:r>
        <w:rPr/>
        <w:t>hữu</w:t>
      </w:r>
      <w:r>
        <w:rPr>
          <w:spacing w:val="28"/>
        </w:rPr>
        <w:t> </w:t>
      </w:r>
      <w:r>
        <w:rPr/>
        <w:t>tứ</w:t>
      </w:r>
      <w:r>
        <w:rPr>
          <w:spacing w:val="29"/>
        </w:rPr>
        <w:t> </w:t>
      </w:r>
      <w:r>
        <w:rPr/>
        <w:t>bằng Cảnh duyên:</w:t>
      </w:r>
    </w:p>
    <w:p>
      <w:pPr>
        <w:pStyle w:val="BodyText"/>
        <w:spacing w:line="299" w:lineRule="exact"/>
        <w:ind w:left="1135"/>
      </w:pPr>
      <w:r>
        <w:rPr/>
        <w:t>Uẩn</w:t>
      </w:r>
      <w:r>
        <w:rPr>
          <w:spacing w:val="-5"/>
        </w:rPr>
        <w:t> </w:t>
      </w:r>
      <w:r>
        <w:rPr/>
        <w:t>vô</w:t>
      </w:r>
      <w:r>
        <w:rPr>
          <w:spacing w:val="-4"/>
        </w:rPr>
        <w:t> </w:t>
      </w:r>
      <w:r>
        <w:rPr/>
        <w:t>tầm</w:t>
      </w:r>
      <w:r>
        <w:rPr>
          <w:spacing w:val="-4"/>
        </w:rPr>
        <w:t> </w:t>
      </w:r>
      <w:r>
        <w:rPr/>
        <w:t>hữu</w:t>
      </w:r>
      <w:r>
        <w:rPr>
          <w:spacing w:val="-4"/>
        </w:rPr>
        <w:t> </w:t>
      </w:r>
      <w:r>
        <w:rPr/>
        <w:t>tứ</w:t>
      </w:r>
      <w:r>
        <w:rPr>
          <w:spacing w:val="-3"/>
        </w:rPr>
        <w:t> </w:t>
      </w:r>
      <w:r>
        <w:rPr/>
        <w:t>và</w:t>
      </w:r>
      <w:r>
        <w:rPr>
          <w:spacing w:val="-4"/>
        </w:rPr>
        <w:t> </w:t>
      </w:r>
      <w:r>
        <w:rPr/>
        <w:t>tứ</w:t>
      </w:r>
      <w:r>
        <w:rPr>
          <w:spacing w:val="-3"/>
        </w:rPr>
        <w:t> </w:t>
      </w:r>
      <w:r>
        <w:rPr/>
        <w:t>mở</w:t>
      </w:r>
      <w:r>
        <w:rPr>
          <w:spacing w:val="-2"/>
        </w:rPr>
        <w:t> </w:t>
      </w:r>
      <w:r>
        <w:rPr/>
        <w:t>mối</w:t>
      </w:r>
      <w:r>
        <w:rPr>
          <w:spacing w:val="-5"/>
        </w:rPr>
        <w:t> </w:t>
      </w:r>
      <w:r>
        <w:rPr/>
        <w:t>cho</w:t>
      </w:r>
      <w:r>
        <w:rPr>
          <w:spacing w:val="-4"/>
        </w:rPr>
        <w:t> </w:t>
      </w:r>
      <w:r>
        <w:rPr/>
        <w:t>tầm</w:t>
      </w:r>
      <w:r>
        <w:rPr>
          <w:spacing w:val="-6"/>
        </w:rPr>
        <w:t> </w:t>
      </w:r>
      <w:r>
        <w:rPr/>
        <w:t>sanh</w:t>
      </w:r>
      <w:r>
        <w:rPr>
          <w:spacing w:val="-2"/>
        </w:rPr>
        <w:t> </w:t>
      </w:r>
      <w:r>
        <w:rPr>
          <w:spacing w:val="-5"/>
        </w:rPr>
        <w:t>ra.</w:t>
      </w:r>
    </w:p>
    <w:p>
      <w:pPr>
        <w:pStyle w:val="Heading3"/>
        <w:spacing w:line="295" w:lineRule="exact" w:before="5"/>
      </w:pPr>
      <w:r>
        <w:rPr>
          <w:spacing w:val="-4"/>
        </w:rPr>
        <w:t>144.</w:t>
      </w:r>
    </w:p>
    <w:p>
      <w:pPr>
        <w:pStyle w:val="BodyText"/>
      </w:pPr>
      <w:r>
        <w:rPr/>
        <w:t>Chư pháp vô tầm hữu tứ và vô tầm vô tứ làm duyên cho pháp vô tầm vô tứ bằng Cảnh </w:t>
      </w:r>
      <w:r>
        <w:rPr>
          <w:spacing w:val="-2"/>
        </w:rPr>
        <w:t>duyên:</w:t>
      </w:r>
    </w:p>
    <w:p>
      <w:pPr>
        <w:pStyle w:val="BodyText"/>
        <w:spacing w:after="0"/>
        <w:sectPr>
          <w:pgSz w:w="11630" w:h="16450"/>
          <w:pgMar w:header="811" w:footer="0" w:top="1120" w:bottom="280" w:left="708" w:right="850"/>
        </w:sectPr>
      </w:pPr>
    </w:p>
    <w:p>
      <w:pPr>
        <w:pStyle w:val="ListParagraph"/>
        <w:numPr>
          <w:ilvl w:val="0"/>
          <w:numId w:val="255"/>
        </w:numPr>
        <w:tabs>
          <w:tab w:pos="1135" w:val="left" w:leader="none"/>
        </w:tabs>
        <w:spacing w:line="240" w:lineRule="auto" w:before="232" w:after="0"/>
        <w:ind w:left="1135" w:right="140" w:hanging="286"/>
        <w:jc w:val="left"/>
        <w:rPr>
          <w:sz w:val="26"/>
        </w:rPr>
      </w:pPr>
      <w:r>
        <w:rPr>
          <w:sz w:val="26"/>
        </w:rPr>
        <w:t>Uẩn vô tầm hữu tứ và tứ làm duyên cho tha tâm thông, túc mạng thông, Tuỳ</w:t>
      </w:r>
      <w:r>
        <w:rPr>
          <w:spacing w:val="-3"/>
          <w:sz w:val="26"/>
        </w:rPr>
        <w:t> </w:t>
      </w:r>
      <w:r>
        <w:rPr>
          <w:sz w:val="26"/>
        </w:rPr>
        <w:t>nghiệp thông, vị lai thông bằng Cảnh duyên.</w:t>
      </w:r>
    </w:p>
    <w:p>
      <w:pPr>
        <w:pStyle w:val="ListParagraph"/>
        <w:numPr>
          <w:ilvl w:val="0"/>
          <w:numId w:val="255"/>
        </w:numPr>
        <w:tabs>
          <w:tab w:pos="1135" w:val="left" w:leader="none"/>
        </w:tabs>
        <w:spacing w:line="240" w:lineRule="auto" w:before="0" w:after="0"/>
        <w:ind w:left="1135" w:right="0" w:hanging="285"/>
        <w:jc w:val="left"/>
        <w:rPr>
          <w:sz w:val="26"/>
        </w:rPr>
      </w:pPr>
      <w:r>
        <w:rPr>
          <w:sz w:val="26"/>
        </w:rPr>
        <w:t>Uẩn</w:t>
      </w:r>
      <w:r>
        <w:rPr>
          <w:spacing w:val="-5"/>
          <w:sz w:val="26"/>
        </w:rPr>
        <w:t> </w:t>
      </w:r>
      <w:r>
        <w:rPr>
          <w:sz w:val="26"/>
        </w:rPr>
        <w:t>vô</w:t>
      </w:r>
      <w:r>
        <w:rPr>
          <w:spacing w:val="-4"/>
          <w:sz w:val="26"/>
        </w:rPr>
        <w:t> </w:t>
      </w:r>
      <w:r>
        <w:rPr>
          <w:sz w:val="26"/>
        </w:rPr>
        <w:t>tầm</w:t>
      </w:r>
      <w:r>
        <w:rPr>
          <w:spacing w:val="-4"/>
          <w:sz w:val="26"/>
        </w:rPr>
        <w:t> </w:t>
      </w:r>
      <w:r>
        <w:rPr>
          <w:sz w:val="26"/>
        </w:rPr>
        <w:t>hữu</w:t>
      </w:r>
      <w:r>
        <w:rPr>
          <w:spacing w:val="-4"/>
          <w:sz w:val="26"/>
        </w:rPr>
        <w:t> </w:t>
      </w:r>
      <w:r>
        <w:rPr>
          <w:sz w:val="26"/>
        </w:rPr>
        <w:t>tứ</w:t>
      </w:r>
      <w:r>
        <w:rPr>
          <w:spacing w:val="-3"/>
          <w:sz w:val="26"/>
        </w:rPr>
        <w:t> </w:t>
      </w:r>
      <w:r>
        <w:rPr>
          <w:sz w:val="26"/>
        </w:rPr>
        <w:t>và</w:t>
      </w:r>
      <w:r>
        <w:rPr>
          <w:spacing w:val="-4"/>
          <w:sz w:val="26"/>
        </w:rPr>
        <w:t> </w:t>
      </w:r>
      <w:r>
        <w:rPr>
          <w:sz w:val="26"/>
        </w:rPr>
        <w:t>tứ</w:t>
      </w:r>
      <w:r>
        <w:rPr>
          <w:spacing w:val="-3"/>
          <w:sz w:val="26"/>
        </w:rPr>
        <w:t> </w:t>
      </w:r>
      <w:r>
        <w:rPr>
          <w:sz w:val="26"/>
        </w:rPr>
        <w:t>mở</w:t>
      </w:r>
      <w:r>
        <w:rPr>
          <w:spacing w:val="-3"/>
          <w:sz w:val="26"/>
        </w:rPr>
        <w:t> </w:t>
      </w:r>
      <w:r>
        <w:rPr>
          <w:sz w:val="26"/>
        </w:rPr>
        <w:t>mối</w:t>
      </w:r>
      <w:r>
        <w:rPr>
          <w:spacing w:val="-4"/>
          <w:sz w:val="26"/>
        </w:rPr>
        <w:t> </w:t>
      </w:r>
      <w:r>
        <w:rPr>
          <w:sz w:val="26"/>
        </w:rPr>
        <w:t>cho</w:t>
      </w:r>
      <w:r>
        <w:rPr>
          <w:spacing w:val="-4"/>
          <w:sz w:val="26"/>
        </w:rPr>
        <w:t> </w:t>
      </w:r>
      <w:r>
        <w:rPr>
          <w:sz w:val="26"/>
        </w:rPr>
        <w:t>uẩn</w:t>
      </w:r>
      <w:r>
        <w:rPr>
          <w:spacing w:val="-4"/>
          <w:sz w:val="26"/>
        </w:rPr>
        <w:t> </w:t>
      </w:r>
      <w:r>
        <w:rPr>
          <w:sz w:val="26"/>
        </w:rPr>
        <w:t>vô</w:t>
      </w:r>
      <w:r>
        <w:rPr>
          <w:spacing w:val="-2"/>
          <w:sz w:val="26"/>
        </w:rPr>
        <w:t> </w:t>
      </w:r>
      <w:r>
        <w:rPr>
          <w:sz w:val="26"/>
        </w:rPr>
        <w:t>tầm</w:t>
      </w:r>
      <w:r>
        <w:rPr>
          <w:spacing w:val="-4"/>
          <w:sz w:val="26"/>
        </w:rPr>
        <w:t> </w:t>
      </w:r>
      <w:r>
        <w:rPr>
          <w:sz w:val="26"/>
        </w:rPr>
        <w:t>vô</w:t>
      </w:r>
      <w:r>
        <w:rPr>
          <w:spacing w:val="-5"/>
          <w:sz w:val="26"/>
        </w:rPr>
        <w:t> </w:t>
      </w:r>
      <w:r>
        <w:rPr>
          <w:sz w:val="26"/>
        </w:rPr>
        <w:t>tứ</w:t>
      </w:r>
      <w:r>
        <w:rPr>
          <w:spacing w:val="-4"/>
          <w:sz w:val="26"/>
        </w:rPr>
        <w:t> </w:t>
      </w:r>
      <w:r>
        <w:rPr>
          <w:sz w:val="26"/>
        </w:rPr>
        <w:t>sanh</w:t>
      </w:r>
      <w:r>
        <w:rPr>
          <w:spacing w:val="-1"/>
          <w:sz w:val="26"/>
        </w:rPr>
        <w:t> </w:t>
      </w:r>
      <w:r>
        <w:rPr>
          <w:spacing w:val="-5"/>
          <w:sz w:val="26"/>
        </w:rPr>
        <w:t>ra.</w:t>
      </w:r>
    </w:p>
    <w:p>
      <w:pPr>
        <w:pStyle w:val="Heading3"/>
        <w:spacing w:before="6"/>
      </w:pPr>
      <w:r>
        <w:rPr>
          <w:spacing w:val="-4"/>
        </w:rPr>
        <w:t>145.</w:t>
      </w:r>
    </w:p>
    <w:p>
      <w:pPr>
        <w:pStyle w:val="BodyText"/>
        <w:ind w:right="174"/>
      </w:pPr>
      <w:r>
        <w:rPr/>
        <w:t>Chư pháp vô tầm hữu tứ và vô tầm vô tứ làm duyên cho chư pháp hữu tầm hữu tứ và</w:t>
      </w:r>
      <w:r>
        <w:rPr>
          <w:spacing w:val="40"/>
        </w:rPr>
        <w:t> </w:t>
      </w:r>
      <w:r>
        <w:rPr/>
        <w:t>vô tầm hữu tứ bằng Cảnh duyên:</w:t>
      </w:r>
    </w:p>
    <w:p>
      <w:pPr>
        <w:pStyle w:val="BodyText"/>
        <w:spacing w:line="299" w:lineRule="exact"/>
        <w:ind w:left="1135"/>
      </w:pPr>
      <w:r>
        <w:rPr/>
        <w:t>Uẩn</w:t>
      </w:r>
      <w:r>
        <w:rPr>
          <w:spacing w:val="-4"/>
        </w:rPr>
        <w:t> </w:t>
      </w:r>
      <w:r>
        <w:rPr/>
        <w:t>vô</w:t>
      </w:r>
      <w:r>
        <w:rPr>
          <w:spacing w:val="-4"/>
        </w:rPr>
        <w:t> </w:t>
      </w:r>
      <w:r>
        <w:rPr/>
        <w:t>tầm</w:t>
      </w:r>
      <w:r>
        <w:rPr>
          <w:spacing w:val="-4"/>
        </w:rPr>
        <w:t> </w:t>
      </w:r>
      <w:r>
        <w:rPr/>
        <w:t>hữu</w:t>
      </w:r>
      <w:r>
        <w:rPr>
          <w:spacing w:val="-4"/>
        </w:rPr>
        <w:t> </w:t>
      </w:r>
      <w:r>
        <w:rPr/>
        <w:t>tứ</w:t>
      </w:r>
      <w:r>
        <w:rPr>
          <w:spacing w:val="-3"/>
        </w:rPr>
        <w:t> </w:t>
      </w:r>
      <w:r>
        <w:rPr/>
        <w:t>và</w:t>
      </w:r>
      <w:r>
        <w:rPr>
          <w:spacing w:val="-4"/>
        </w:rPr>
        <w:t> </w:t>
      </w:r>
      <w:r>
        <w:rPr/>
        <w:t>tứ</w:t>
      </w:r>
      <w:r>
        <w:rPr>
          <w:spacing w:val="-3"/>
        </w:rPr>
        <w:t> </w:t>
      </w:r>
      <w:r>
        <w:rPr/>
        <w:t>khai</w:t>
      </w:r>
      <w:r>
        <w:rPr>
          <w:spacing w:val="-4"/>
        </w:rPr>
        <w:t> </w:t>
      </w:r>
      <w:r>
        <w:rPr/>
        <w:t>đoan</w:t>
      </w:r>
      <w:r>
        <w:rPr>
          <w:spacing w:val="-4"/>
        </w:rPr>
        <w:t> </w:t>
      </w:r>
      <w:r>
        <w:rPr/>
        <w:t>cho</w:t>
      </w:r>
      <w:r>
        <w:rPr>
          <w:spacing w:val="-4"/>
        </w:rPr>
        <w:t> </w:t>
      </w:r>
      <w:r>
        <w:rPr/>
        <w:t>uẩn</w:t>
      </w:r>
      <w:r>
        <w:rPr>
          <w:spacing w:val="-4"/>
        </w:rPr>
        <w:t> </w:t>
      </w:r>
      <w:r>
        <w:rPr/>
        <w:t>hữu</w:t>
      </w:r>
      <w:r>
        <w:rPr>
          <w:spacing w:val="-4"/>
        </w:rPr>
        <w:t> </w:t>
      </w:r>
      <w:r>
        <w:rPr/>
        <w:t>tầm</w:t>
      </w:r>
      <w:r>
        <w:rPr>
          <w:spacing w:val="-6"/>
        </w:rPr>
        <w:t> </w:t>
      </w:r>
      <w:r>
        <w:rPr/>
        <w:t>hữu</w:t>
      </w:r>
      <w:r>
        <w:rPr>
          <w:spacing w:val="-4"/>
        </w:rPr>
        <w:t> </w:t>
      </w:r>
      <w:r>
        <w:rPr/>
        <w:t>tứ</w:t>
      </w:r>
      <w:r>
        <w:rPr>
          <w:spacing w:val="-3"/>
        </w:rPr>
        <w:t> </w:t>
      </w:r>
      <w:r>
        <w:rPr/>
        <w:t>và</w:t>
      </w:r>
      <w:r>
        <w:rPr>
          <w:spacing w:val="-4"/>
        </w:rPr>
        <w:t> </w:t>
      </w:r>
      <w:r>
        <w:rPr/>
        <w:t>tầm</w:t>
      </w:r>
      <w:r>
        <w:rPr>
          <w:spacing w:val="-4"/>
        </w:rPr>
        <w:t> </w:t>
      </w:r>
      <w:r>
        <w:rPr/>
        <w:t>sanh</w:t>
      </w:r>
      <w:r>
        <w:rPr>
          <w:spacing w:val="-4"/>
        </w:rPr>
        <w:t> </w:t>
      </w:r>
      <w:r>
        <w:rPr>
          <w:spacing w:val="-5"/>
        </w:rPr>
        <w:t>ra.</w:t>
      </w:r>
    </w:p>
    <w:p>
      <w:pPr>
        <w:pStyle w:val="Heading3"/>
        <w:spacing w:line="295" w:lineRule="exact" w:before="5"/>
      </w:pPr>
      <w:r>
        <w:rPr>
          <w:spacing w:val="-4"/>
        </w:rPr>
        <w:t>146.</w:t>
      </w:r>
    </w:p>
    <w:p>
      <w:pPr>
        <w:pStyle w:val="BodyText"/>
      </w:pPr>
      <w:r>
        <w:rPr/>
        <w:t>Chư pháp hữu tầm hữu tứ và vô tầm hữu tứ làm duyên cho pháp hữu tầm hữu tứ bằng Cảnh duyên:</w:t>
      </w:r>
    </w:p>
    <w:p>
      <w:pPr>
        <w:pStyle w:val="BodyText"/>
        <w:spacing w:line="299" w:lineRule="exact"/>
        <w:ind w:left="1135"/>
      </w:pPr>
      <w:r>
        <w:rPr/>
        <w:t>Uẩn</w:t>
      </w:r>
      <w:r>
        <w:rPr>
          <w:spacing w:val="-5"/>
        </w:rPr>
        <w:t> </w:t>
      </w:r>
      <w:r>
        <w:rPr/>
        <w:t>hữu</w:t>
      </w:r>
      <w:r>
        <w:rPr>
          <w:spacing w:val="-4"/>
        </w:rPr>
        <w:t> </w:t>
      </w:r>
      <w:r>
        <w:rPr/>
        <w:t>tầm</w:t>
      </w:r>
      <w:r>
        <w:rPr>
          <w:spacing w:val="-7"/>
        </w:rPr>
        <w:t> </w:t>
      </w:r>
      <w:r>
        <w:rPr/>
        <w:t>hữu</w:t>
      </w:r>
      <w:r>
        <w:rPr>
          <w:spacing w:val="-2"/>
        </w:rPr>
        <w:t> </w:t>
      </w:r>
      <w:r>
        <w:rPr/>
        <w:t>tứ</w:t>
      </w:r>
      <w:r>
        <w:rPr>
          <w:spacing w:val="-3"/>
        </w:rPr>
        <w:t> </w:t>
      </w:r>
      <w:r>
        <w:rPr/>
        <w:t>và</w:t>
      </w:r>
      <w:r>
        <w:rPr>
          <w:spacing w:val="-2"/>
        </w:rPr>
        <w:t> </w:t>
      </w:r>
      <w:r>
        <w:rPr/>
        <w:t>tầm</w:t>
      </w:r>
      <w:r>
        <w:rPr>
          <w:spacing w:val="-4"/>
        </w:rPr>
        <w:t> </w:t>
      </w:r>
      <w:r>
        <w:rPr/>
        <w:t>mở</w:t>
      </w:r>
      <w:r>
        <w:rPr>
          <w:spacing w:val="-3"/>
        </w:rPr>
        <w:t> </w:t>
      </w:r>
      <w:r>
        <w:rPr/>
        <w:t>mối</w:t>
      </w:r>
      <w:r>
        <w:rPr>
          <w:spacing w:val="-4"/>
        </w:rPr>
        <w:t> </w:t>
      </w:r>
      <w:r>
        <w:rPr/>
        <w:t>cho</w:t>
      </w:r>
      <w:r>
        <w:rPr>
          <w:spacing w:val="-3"/>
        </w:rPr>
        <w:t> </w:t>
      </w:r>
      <w:r>
        <w:rPr/>
        <w:t>uẩn</w:t>
      </w:r>
      <w:r>
        <w:rPr>
          <w:spacing w:val="-4"/>
        </w:rPr>
        <w:t> </w:t>
      </w:r>
      <w:r>
        <w:rPr/>
        <w:t>hữu</w:t>
      </w:r>
      <w:r>
        <w:rPr>
          <w:spacing w:val="-4"/>
        </w:rPr>
        <w:t> </w:t>
      </w:r>
      <w:r>
        <w:rPr/>
        <w:t>tầm</w:t>
      </w:r>
      <w:r>
        <w:rPr>
          <w:spacing w:val="-5"/>
        </w:rPr>
        <w:t> </w:t>
      </w:r>
      <w:r>
        <w:rPr/>
        <w:t>hữu</w:t>
      </w:r>
      <w:r>
        <w:rPr>
          <w:spacing w:val="-4"/>
        </w:rPr>
        <w:t> </w:t>
      </w:r>
      <w:r>
        <w:rPr/>
        <w:t>tứ</w:t>
      </w:r>
      <w:r>
        <w:rPr>
          <w:spacing w:val="-4"/>
        </w:rPr>
        <w:t> </w:t>
      </w:r>
      <w:r>
        <w:rPr/>
        <w:t>sanh</w:t>
      </w:r>
      <w:r>
        <w:rPr>
          <w:spacing w:val="-4"/>
        </w:rPr>
        <w:t> </w:t>
      </w:r>
      <w:r>
        <w:rPr>
          <w:spacing w:val="-5"/>
        </w:rPr>
        <w:t>ra.</w:t>
      </w:r>
    </w:p>
    <w:p>
      <w:pPr>
        <w:pStyle w:val="Heading3"/>
        <w:spacing w:line="295" w:lineRule="exact" w:before="4"/>
      </w:pPr>
      <w:r>
        <w:rPr>
          <w:spacing w:val="-4"/>
        </w:rPr>
        <w:t>147.</w:t>
      </w:r>
    </w:p>
    <w:p>
      <w:pPr>
        <w:pStyle w:val="BodyText"/>
      </w:pPr>
      <w:r>
        <w:rPr/>
        <w:t>Chư pháp hữu tầm hữu tứ và vô tầm hữu tứ làm duyên cho pháp vô tầm hữu tứ bằng</w:t>
      </w:r>
      <w:r>
        <w:rPr>
          <w:spacing w:val="80"/>
        </w:rPr>
        <w:t> </w:t>
      </w:r>
      <w:r>
        <w:rPr/>
        <w:t>Cảnh duyên:</w:t>
      </w:r>
    </w:p>
    <w:p>
      <w:pPr>
        <w:pStyle w:val="BodyText"/>
        <w:ind w:left="1135"/>
      </w:pPr>
      <w:r>
        <w:rPr/>
        <w:t>Uẩn</w:t>
      </w:r>
      <w:r>
        <w:rPr>
          <w:spacing w:val="-5"/>
        </w:rPr>
        <w:t> </w:t>
      </w:r>
      <w:r>
        <w:rPr/>
        <w:t>hữu</w:t>
      </w:r>
      <w:r>
        <w:rPr>
          <w:spacing w:val="-4"/>
        </w:rPr>
        <w:t> </w:t>
      </w:r>
      <w:r>
        <w:rPr/>
        <w:t>tầm</w:t>
      </w:r>
      <w:r>
        <w:rPr>
          <w:spacing w:val="-6"/>
        </w:rPr>
        <w:t> </w:t>
      </w:r>
      <w:r>
        <w:rPr/>
        <w:t>hữu</w:t>
      </w:r>
      <w:r>
        <w:rPr>
          <w:spacing w:val="-2"/>
        </w:rPr>
        <w:t> </w:t>
      </w:r>
      <w:r>
        <w:rPr/>
        <w:t>tứ</w:t>
      </w:r>
      <w:r>
        <w:rPr>
          <w:spacing w:val="-3"/>
        </w:rPr>
        <w:t> </w:t>
      </w:r>
      <w:r>
        <w:rPr/>
        <w:t>và</w:t>
      </w:r>
      <w:r>
        <w:rPr>
          <w:spacing w:val="-2"/>
        </w:rPr>
        <w:t> </w:t>
      </w:r>
      <w:r>
        <w:rPr/>
        <w:t>tầm</w:t>
      </w:r>
      <w:r>
        <w:rPr>
          <w:spacing w:val="-4"/>
        </w:rPr>
        <w:t> </w:t>
      </w:r>
      <w:r>
        <w:rPr/>
        <w:t>mở</w:t>
      </w:r>
      <w:r>
        <w:rPr>
          <w:spacing w:val="-2"/>
        </w:rPr>
        <w:t> </w:t>
      </w:r>
      <w:r>
        <w:rPr/>
        <w:t>mối</w:t>
      </w:r>
      <w:r>
        <w:rPr>
          <w:spacing w:val="-5"/>
        </w:rPr>
        <w:t> </w:t>
      </w:r>
      <w:r>
        <w:rPr/>
        <w:t>cho</w:t>
      </w:r>
      <w:r>
        <w:rPr>
          <w:spacing w:val="-2"/>
        </w:rPr>
        <w:t> </w:t>
      </w:r>
      <w:r>
        <w:rPr/>
        <w:t>tầm</w:t>
      </w:r>
      <w:r>
        <w:rPr>
          <w:spacing w:val="-6"/>
        </w:rPr>
        <w:t> </w:t>
      </w:r>
      <w:r>
        <w:rPr/>
        <w:t>sanh</w:t>
      </w:r>
      <w:r>
        <w:rPr>
          <w:spacing w:val="-4"/>
        </w:rPr>
        <w:t> </w:t>
      </w:r>
      <w:r>
        <w:rPr>
          <w:spacing w:val="-5"/>
        </w:rPr>
        <w:t>ra.</w:t>
      </w:r>
    </w:p>
    <w:p>
      <w:pPr>
        <w:pStyle w:val="Heading3"/>
        <w:spacing w:before="4"/>
      </w:pPr>
      <w:r>
        <w:rPr>
          <w:spacing w:val="-4"/>
        </w:rPr>
        <w:t>148.</w:t>
      </w:r>
    </w:p>
    <w:p>
      <w:pPr>
        <w:pStyle w:val="BodyText"/>
      </w:pPr>
      <w:r>
        <w:rPr/>
        <w:t>Chư</w:t>
      </w:r>
      <w:r>
        <w:rPr>
          <w:spacing w:val="22"/>
        </w:rPr>
        <w:t> </w:t>
      </w:r>
      <w:r>
        <w:rPr/>
        <w:t>pháp</w:t>
      </w:r>
      <w:r>
        <w:rPr>
          <w:spacing w:val="21"/>
        </w:rPr>
        <w:t> </w:t>
      </w:r>
      <w:r>
        <w:rPr/>
        <w:t>hữu</w:t>
      </w:r>
      <w:r>
        <w:rPr>
          <w:spacing w:val="21"/>
        </w:rPr>
        <w:t> </w:t>
      </w:r>
      <w:r>
        <w:rPr/>
        <w:t>tầm</w:t>
      </w:r>
      <w:r>
        <w:rPr>
          <w:spacing w:val="19"/>
        </w:rPr>
        <w:t> </w:t>
      </w:r>
      <w:r>
        <w:rPr/>
        <w:t>hữu</w:t>
      </w:r>
      <w:r>
        <w:rPr>
          <w:spacing w:val="21"/>
        </w:rPr>
        <w:t> </w:t>
      </w:r>
      <w:r>
        <w:rPr/>
        <w:t>tứ</w:t>
      </w:r>
      <w:r>
        <w:rPr>
          <w:spacing w:val="22"/>
        </w:rPr>
        <w:t> </w:t>
      </w:r>
      <w:r>
        <w:rPr/>
        <w:t>và</w:t>
      </w:r>
      <w:r>
        <w:rPr>
          <w:spacing w:val="21"/>
        </w:rPr>
        <w:t> </w:t>
      </w:r>
      <w:r>
        <w:rPr/>
        <w:t>vô</w:t>
      </w:r>
      <w:r>
        <w:rPr>
          <w:spacing w:val="21"/>
        </w:rPr>
        <w:t> </w:t>
      </w:r>
      <w:r>
        <w:rPr/>
        <w:t>tầm</w:t>
      </w:r>
      <w:r>
        <w:rPr>
          <w:spacing w:val="19"/>
        </w:rPr>
        <w:t> </w:t>
      </w:r>
      <w:r>
        <w:rPr/>
        <w:t>hữu</w:t>
      </w:r>
      <w:r>
        <w:rPr>
          <w:spacing w:val="21"/>
        </w:rPr>
        <w:t> </w:t>
      </w:r>
      <w:r>
        <w:rPr/>
        <w:t>tứ</w:t>
      </w:r>
      <w:r>
        <w:rPr>
          <w:spacing w:val="25"/>
        </w:rPr>
        <w:t> </w:t>
      </w:r>
      <w:r>
        <w:rPr/>
        <w:t>làm</w:t>
      </w:r>
      <w:r>
        <w:rPr>
          <w:spacing w:val="19"/>
        </w:rPr>
        <w:t> </w:t>
      </w:r>
      <w:r>
        <w:rPr/>
        <w:t>duyên</w:t>
      </w:r>
      <w:r>
        <w:rPr>
          <w:spacing w:val="22"/>
        </w:rPr>
        <w:t> </w:t>
      </w:r>
      <w:r>
        <w:rPr/>
        <w:t>cho</w:t>
      </w:r>
      <w:r>
        <w:rPr>
          <w:spacing w:val="21"/>
        </w:rPr>
        <w:t> </w:t>
      </w:r>
      <w:r>
        <w:rPr/>
        <w:t>pháp</w:t>
      </w:r>
      <w:r>
        <w:rPr>
          <w:spacing w:val="24"/>
        </w:rPr>
        <w:t> </w:t>
      </w:r>
      <w:r>
        <w:rPr/>
        <w:t>vô</w:t>
      </w:r>
      <w:r>
        <w:rPr>
          <w:spacing w:val="21"/>
        </w:rPr>
        <w:t> </w:t>
      </w:r>
      <w:r>
        <w:rPr/>
        <w:t>tầm</w:t>
      </w:r>
      <w:r>
        <w:rPr>
          <w:spacing w:val="19"/>
        </w:rPr>
        <w:t> </w:t>
      </w:r>
      <w:r>
        <w:rPr/>
        <w:t>vô</w:t>
      </w:r>
      <w:r>
        <w:rPr>
          <w:spacing w:val="21"/>
        </w:rPr>
        <w:t> </w:t>
      </w:r>
      <w:r>
        <w:rPr/>
        <w:t>tứ</w:t>
      </w:r>
      <w:r>
        <w:rPr>
          <w:spacing w:val="22"/>
        </w:rPr>
        <w:t> </w:t>
      </w:r>
      <w:r>
        <w:rPr/>
        <w:t>bằng Cảnh duyên:</w:t>
      </w:r>
    </w:p>
    <w:p>
      <w:pPr>
        <w:pStyle w:val="ListParagraph"/>
        <w:numPr>
          <w:ilvl w:val="0"/>
          <w:numId w:val="256"/>
        </w:numPr>
        <w:tabs>
          <w:tab w:pos="1135" w:val="left" w:leader="none"/>
        </w:tabs>
        <w:spacing w:line="240" w:lineRule="auto" w:before="0" w:after="0"/>
        <w:ind w:left="1135" w:right="133" w:hanging="286"/>
        <w:jc w:val="left"/>
        <w:rPr>
          <w:sz w:val="26"/>
        </w:rPr>
      </w:pPr>
      <w:r>
        <w:rPr>
          <w:sz w:val="26"/>
        </w:rPr>
        <w:t>Uẩn</w:t>
      </w:r>
      <w:r>
        <w:rPr>
          <w:spacing w:val="31"/>
          <w:sz w:val="26"/>
        </w:rPr>
        <w:t> </w:t>
      </w:r>
      <w:r>
        <w:rPr>
          <w:sz w:val="26"/>
        </w:rPr>
        <w:t>hữu</w:t>
      </w:r>
      <w:r>
        <w:rPr>
          <w:spacing w:val="31"/>
          <w:sz w:val="26"/>
        </w:rPr>
        <w:t> </w:t>
      </w:r>
      <w:r>
        <w:rPr>
          <w:sz w:val="26"/>
        </w:rPr>
        <w:t>tầm</w:t>
      </w:r>
      <w:r>
        <w:rPr>
          <w:spacing w:val="31"/>
          <w:sz w:val="26"/>
        </w:rPr>
        <w:t> </w:t>
      </w:r>
      <w:r>
        <w:rPr>
          <w:sz w:val="26"/>
        </w:rPr>
        <w:t>hữu</w:t>
      </w:r>
      <w:r>
        <w:rPr>
          <w:spacing w:val="31"/>
          <w:sz w:val="26"/>
        </w:rPr>
        <w:t> </w:t>
      </w:r>
      <w:r>
        <w:rPr>
          <w:sz w:val="26"/>
        </w:rPr>
        <w:t>tứ</w:t>
      </w:r>
      <w:r>
        <w:rPr>
          <w:spacing w:val="34"/>
          <w:sz w:val="26"/>
        </w:rPr>
        <w:t> </w:t>
      </w:r>
      <w:r>
        <w:rPr>
          <w:sz w:val="26"/>
        </w:rPr>
        <w:t>và</w:t>
      </w:r>
      <w:r>
        <w:rPr>
          <w:spacing w:val="31"/>
          <w:sz w:val="26"/>
        </w:rPr>
        <w:t> </w:t>
      </w:r>
      <w:r>
        <w:rPr>
          <w:sz w:val="26"/>
        </w:rPr>
        <w:t>tầm</w:t>
      </w:r>
      <w:r>
        <w:rPr>
          <w:spacing w:val="32"/>
          <w:sz w:val="26"/>
        </w:rPr>
        <w:t> </w:t>
      </w:r>
      <w:r>
        <w:rPr>
          <w:sz w:val="26"/>
        </w:rPr>
        <w:t>làm</w:t>
      </w:r>
      <w:r>
        <w:rPr>
          <w:spacing w:val="30"/>
          <w:sz w:val="26"/>
        </w:rPr>
        <w:t> </w:t>
      </w:r>
      <w:r>
        <w:rPr>
          <w:sz w:val="26"/>
        </w:rPr>
        <w:t>duyên</w:t>
      </w:r>
      <w:r>
        <w:rPr>
          <w:spacing w:val="35"/>
          <w:sz w:val="26"/>
        </w:rPr>
        <w:t> </w:t>
      </w:r>
      <w:r>
        <w:rPr>
          <w:sz w:val="26"/>
        </w:rPr>
        <w:t>cho</w:t>
      </w:r>
      <w:r>
        <w:rPr>
          <w:spacing w:val="34"/>
          <w:sz w:val="26"/>
        </w:rPr>
        <w:t> </w:t>
      </w:r>
      <w:r>
        <w:rPr>
          <w:sz w:val="26"/>
        </w:rPr>
        <w:t>tha</w:t>
      </w:r>
      <w:r>
        <w:rPr>
          <w:spacing w:val="31"/>
          <w:sz w:val="26"/>
        </w:rPr>
        <w:t> </w:t>
      </w:r>
      <w:r>
        <w:rPr>
          <w:sz w:val="26"/>
        </w:rPr>
        <w:t>tâm</w:t>
      </w:r>
      <w:r>
        <w:rPr>
          <w:spacing w:val="28"/>
          <w:sz w:val="26"/>
        </w:rPr>
        <w:t> </w:t>
      </w:r>
      <w:r>
        <w:rPr>
          <w:sz w:val="26"/>
        </w:rPr>
        <w:t>thông,</w:t>
      </w:r>
      <w:r>
        <w:rPr>
          <w:spacing w:val="31"/>
          <w:sz w:val="26"/>
        </w:rPr>
        <w:t> </w:t>
      </w:r>
      <w:r>
        <w:rPr>
          <w:sz w:val="26"/>
        </w:rPr>
        <w:t>túc</w:t>
      </w:r>
      <w:r>
        <w:rPr>
          <w:spacing w:val="33"/>
          <w:sz w:val="26"/>
        </w:rPr>
        <w:t> </w:t>
      </w:r>
      <w:r>
        <w:rPr>
          <w:sz w:val="26"/>
        </w:rPr>
        <w:t>mạng</w:t>
      </w:r>
      <w:r>
        <w:rPr>
          <w:spacing w:val="31"/>
          <w:sz w:val="26"/>
        </w:rPr>
        <w:t> </w:t>
      </w:r>
      <w:r>
        <w:rPr>
          <w:sz w:val="26"/>
        </w:rPr>
        <w:t>thông,</w:t>
      </w:r>
      <w:r>
        <w:rPr>
          <w:spacing w:val="33"/>
          <w:sz w:val="26"/>
        </w:rPr>
        <w:t> </w:t>
      </w:r>
      <w:r>
        <w:rPr>
          <w:sz w:val="26"/>
        </w:rPr>
        <w:t>Tuỳ nghiệp thông, vị lai thông bằng Cảnh duyên.</w:t>
      </w:r>
    </w:p>
    <w:p>
      <w:pPr>
        <w:pStyle w:val="ListParagraph"/>
        <w:numPr>
          <w:ilvl w:val="0"/>
          <w:numId w:val="256"/>
        </w:numPr>
        <w:tabs>
          <w:tab w:pos="1135" w:val="left" w:leader="none"/>
        </w:tabs>
        <w:spacing w:line="299" w:lineRule="exact" w:before="0" w:after="0"/>
        <w:ind w:left="1135" w:right="0" w:hanging="285"/>
        <w:jc w:val="left"/>
        <w:rPr>
          <w:sz w:val="26"/>
        </w:rPr>
      </w:pPr>
      <w:r>
        <w:rPr>
          <w:sz w:val="26"/>
        </w:rPr>
        <w:t>Uẩn</w:t>
      </w:r>
      <w:r>
        <w:rPr>
          <w:spacing w:val="-5"/>
          <w:sz w:val="26"/>
        </w:rPr>
        <w:t> </w:t>
      </w:r>
      <w:r>
        <w:rPr>
          <w:sz w:val="26"/>
        </w:rPr>
        <w:t>hữu</w:t>
      </w:r>
      <w:r>
        <w:rPr>
          <w:spacing w:val="-4"/>
          <w:sz w:val="26"/>
        </w:rPr>
        <w:t> </w:t>
      </w:r>
      <w:r>
        <w:rPr>
          <w:sz w:val="26"/>
        </w:rPr>
        <w:t>tầm</w:t>
      </w:r>
      <w:r>
        <w:rPr>
          <w:spacing w:val="-5"/>
          <w:sz w:val="26"/>
        </w:rPr>
        <w:t> </w:t>
      </w:r>
      <w:r>
        <w:rPr>
          <w:sz w:val="26"/>
        </w:rPr>
        <w:t>hữu</w:t>
      </w:r>
      <w:r>
        <w:rPr>
          <w:spacing w:val="-3"/>
          <w:sz w:val="26"/>
        </w:rPr>
        <w:t> </w:t>
      </w:r>
      <w:r>
        <w:rPr>
          <w:sz w:val="26"/>
        </w:rPr>
        <w:t>tứ</w:t>
      </w:r>
      <w:r>
        <w:rPr>
          <w:spacing w:val="-3"/>
          <w:sz w:val="26"/>
        </w:rPr>
        <w:t> </w:t>
      </w:r>
      <w:r>
        <w:rPr>
          <w:sz w:val="26"/>
        </w:rPr>
        <w:t>và</w:t>
      </w:r>
      <w:r>
        <w:rPr>
          <w:spacing w:val="-1"/>
          <w:sz w:val="26"/>
        </w:rPr>
        <w:t> </w:t>
      </w:r>
      <w:r>
        <w:rPr>
          <w:sz w:val="26"/>
        </w:rPr>
        <w:t>tầm</w:t>
      </w:r>
      <w:r>
        <w:rPr>
          <w:spacing w:val="-6"/>
          <w:sz w:val="26"/>
        </w:rPr>
        <w:t> </w:t>
      </w:r>
      <w:r>
        <w:rPr>
          <w:sz w:val="26"/>
        </w:rPr>
        <w:t>khai</w:t>
      </w:r>
      <w:r>
        <w:rPr>
          <w:spacing w:val="-4"/>
          <w:sz w:val="26"/>
        </w:rPr>
        <w:t> </w:t>
      </w:r>
      <w:r>
        <w:rPr>
          <w:sz w:val="26"/>
        </w:rPr>
        <w:t>đoan</w:t>
      </w:r>
      <w:r>
        <w:rPr>
          <w:spacing w:val="-4"/>
          <w:sz w:val="26"/>
        </w:rPr>
        <w:t> </w:t>
      </w:r>
      <w:r>
        <w:rPr>
          <w:sz w:val="26"/>
        </w:rPr>
        <w:t>cho</w:t>
      </w:r>
      <w:r>
        <w:rPr>
          <w:spacing w:val="-1"/>
          <w:sz w:val="26"/>
        </w:rPr>
        <w:t> </w:t>
      </w:r>
      <w:r>
        <w:rPr>
          <w:sz w:val="26"/>
        </w:rPr>
        <w:t>uẩn</w:t>
      </w:r>
      <w:r>
        <w:rPr>
          <w:spacing w:val="-1"/>
          <w:sz w:val="26"/>
        </w:rPr>
        <w:t> </w:t>
      </w:r>
      <w:r>
        <w:rPr>
          <w:sz w:val="26"/>
        </w:rPr>
        <w:t>vô</w:t>
      </w:r>
      <w:r>
        <w:rPr>
          <w:spacing w:val="-4"/>
          <w:sz w:val="26"/>
        </w:rPr>
        <w:t> </w:t>
      </w:r>
      <w:r>
        <w:rPr>
          <w:sz w:val="26"/>
        </w:rPr>
        <w:t>tầm</w:t>
      </w:r>
      <w:r>
        <w:rPr>
          <w:spacing w:val="-6"/>
          <w:sz w:val="26"/>
        </w:rPr>
        <w:t> </w:t>
      </w:r>
      <w:r>
        <w:rPr>
          <w:sz w:val="26"/>
        </w:rPr>
        <w:t>vô</w:t>
      </w:r>
      <w:r>
        <w:rPr>
          <w:spacing w:val="-2"/>
          <w:sz w:val="26"/>
        </w:rPr>
        <w:t> </w:t>
      </w:r>
      <w:r>
        <w:rPr>
          <w:sz w:val="26"/>
        </w:rPr>
        <w:t>tứ</w:t>
      </w:r>
      <w:r>
        <w:rPr>
          <w:spacing w:val="-3"/>
          <w:sz w:val="26"/>
        </w:rPr>
        <w:t> </w:t>
      </w:r>
      <w:r>
        <w:rPr>
          <w:sz w:val="26"/>
        </w:rPr>
        <w:t>sanh</w:t>
      </w:r>
      <w:r>
        <w:rPr>
          <w:spacing w:val="-4"/>
          <w:sz w:val="26"/>
        </w:rPr>
        <w:t> </w:t>
      </w:r>
      <w:r>
        <w:rPr>
          <w:spacing w:val="-5"/>
          <w:sz w:val="26"/>
        </w:rPr>
        <w:t>ra.</w:t>
      </w:r>
    </w:p>
    <w:p>
      <w:pPr>
        <w:pStyle w:val="Heading3"/>
        <w:spacing w:line="295" w:lineRule="exact" w:before="5"/>
      </w:pPr>
      <w:r>
        <w:rPr>
          <w:spacing w:val="-4"/>
        </w:rPr>
        <w:t>149.</w:t>
      </w:r>
    </w:p>
    <w:p>
      <w:pPr>
        <w:pStyle w:val="BodyText"/>
      </w:pPr>
      <w:r>
        <w:rPr/>
        <w:t>Chư pháp hữu tầm hữu tứ và vô tầm hữu tứ làm duyên cho pháp hữu tầm hữu tứ và vô tầm hữu tứ bằng Cảnh duyên:</w:t>
      </w:r>
    </w:p>
    <w:p>
      <w:pPr>
        <w:pStyle w:val="BodyText"/>
        <w:ind w:left="1135"/>
      </w:pPr>
      <w:r>
        <w:rPr/>
        <w:t>Uẩn</w:t>
      </w:r>
      <w:r>
        <w:rPr>
          <w:spacing w:val="-5"/>
        </w:rPr>
        <w:t> </w:t>
      </w:r>
      <w:r>
        <w:rPr/>
        <w:t>hữu</w:t>
      </w:r>
      <w:r>
        <w:rPr>
          <w:spacing w:val="-4"/>
        </w:rPr>
        <w:t> </w:t>
      </w:r>
      <w:r>
        <w:rPr/>
        <w:t>tầm</w:t>
      </w:r>
      <w:r>
        <w:rPr>
          <w:spacing w:val="-6"/>
        </w:rPr>
        <w:t> </w:t>
      </w:r>
      <w:r>
        <w:rPr/>
        <w:t>hữu</w:t>
      </w:r>
      <w:r>
        <w:rPr>
          <w:spacing w:val="-2"/>
        </w:rPr>
        <w:t> </w:t>
      </w:r>
      <w:r>
        <w:rPr/>
        <w:t>tứ</w:t>
      </w:r>
      <w:r>
        <w:rPr>
          <w:spacing w:val="-3"/>
        </w:rPr>
        <w:t> </w:t>
      </w:r>
      <w:r>
        <w:rPr/>
        <w:t>và</w:t>
      </w:r>
      <w:r>
        <w:rPr>
          <w:spacing w:val="-1"/>
        </w:rPr>
        <w:t> </w:t>
      </w:r>
      <w:r>
        <w:rPr/>
        <w:t>tầm</w:t>
      </w:r>
      <w:r>
        <w:rPr>
          <w:spacing w:val="-5"/>
        </w:rPr>
        <w:t> </w:t>
      </w:r>
      <w:r>
        <w:rPr/>
        <w:t>mở</w:t>
      </w:r>
      <w:r>
        <w:rPr>
          <w:spacing w:val="-2"/>
        </w:rPr>
        <w:t> </w:t>
      </w:r>
      <w:r>
        <w:rPr/>
        <w:t>mối</w:t>
      </w:r>
      <w:r>
        <w:rPr>
          <w:spacing w:val="-4"/>
        </w:rPr>
        <w:t> </w:t>
      </w:r>
      <w:r>
        <w:rPr/>
        <w:t>cho</w:t>
      </w:r>
      <w:r>
        <w:rPr>
          <w:spacing w:val="-2"/>
        </w:rPr>
        <w:t> </w:t>
      </w:r>
      <w:r>
        <w:rPr/>
        <w:t>uẩn</w:t>
      </w:r>
      <w:r>
        <w:rPr>
          <w:spacing w:val="-4"/>
        </w:rPr>
        <w:t> </w:t>
      </w:r>
      <w:r>
        <w:rPr/>
        <w:t>hữu</w:t>
      </w:r>
      <w:r>
        <w:rPr>
          <w:spacing w:val="-4"/>
        </w:rPr>
        <w:t> </w:t>
      </w:r>
      <w:r>
        <w:rPr/>
        <w:t>tầm</w:t>
      </w:r>
      <w:r>
        <w:rPr>
          <w:spacing w:val="-4"/>
        </w:rPr>
        <w:t> </w:t>
      </w:r>
      <w:r>
        <w:rPr/>
        <w:t>hữu</w:t>
      </w:r>
      <w:r>
        <w:rPr>
          <w:spacing w:val="-5"/>
        </w:rPr>
        <w:t> </w:t>
      </w:r>
      <w:r>
        <w:rPr/>
        <w:t>tứ</w:t>
      </w:r>
      <w:r>
        <w:rPr>
          <w:spacing w:val="-3"/>
        </w:rPr>
        <w:t> </w:t>
      </w:r>
      <w:r>
        <w:rPr/>
        <w:t>và</w:t>
      </w:r>
      <w:r>
        <w:rPr>
          <w:spacing w:val="-4"/>
        </w:rPr>
        <w:t> </w:t>
      </w:r>
      <w:r>
        <w:rPr/>
        <w:t>tầm</w:t>
      </w:r>
      <w:r>
        <w:rPr>
          <w:spacing w:val="1"/>
        </w:rPr>
        <w:t> </w:t>
      </w:r>
      <w:r>
        <w:rPr/>
        <w:t>sanh</w:t>
      </w:r>
      <w:r>
        <w:rPr>
          <w:spacing w:val="-4"/>
        </w:rPr>
        <w:t> </w:t>
      </w:r>
      <w:r>
        <w:rPr>
          <w:spacing w:val="-5"/>
        </w:rPr>
        <w:t>ra.</w:t>
      </w:r>
    </w:p>
    <w:p>
      <w:pPr>
        <w:pStyle w:val="Heading3"/>
        <w:spacing w:line="295" w:lineRule="exact" w:before="4"/>
      </w:pPr>
      <w:r>
        <w:rPr>
          <w:spacing w:val="-4"/>
        </w:rPr>
        <w:t>150.</w:t>
      </w:r>
    </w:p>
    <w:p>
      <w:pPr>
        <w:pStyle w:val="BodyText"/>
      </w:pPr>
      <w:r>
        <w:rPr/>
        <w:t>Pháp</w:t>
      </w:r>
      <w:r>
        <w:rPr>
          <w:spacing w:val="35"/>
        </w:rPr>
        <w:t> </w:t>
      </w:r>
      <w:r>
        <w:rPr/>
        <w:t>hữu</w:t>
      </w:r>
      <w:r>
        <w:rPr>
          <w:spacing w:val="37"/>
        </w:rPr>
        <w:t> </w:t>
      </w:r>
      <w:r>
        <w:rPr/>
        <w:t>tầm</w:t>
      </w:r>
      <w:r>
        <w:rPr>
          <w:spacing w:val="35"/>
        </w:rPr>
        <w:t> </w:t>
      </w:r>
      <w:r>
        <w:rPr/>
        <w:t>hữu</w:t>
      </w:r>
      <w:r>
        <w:rPr>
          <w:spacing w:val="35"/>
        </w:rPr>
        <w:t> </w:t>
      </w:r>
      <w:r>
        <w:rPr/>
        <w:t>tứ</w:t>
      </w:r>
      <w:r>
        <w:rPr>
          <w:spacing w:val="40"/>
        </w:rPr>
        <w:t> </w:t>
      </w:r>
      <w:r>
        <w:rPr/>
        <w:t>làm</w:t>
      </w:r>
      <w:r>
        <w:rPr>
          <w:spacing w:val="35"/>
        </w:rPr>
        <w:t> </w:t>
      </w:r>
      <w:r>
        <w:rPr/>
        <w:t>duyên</w:t>
      </w:r>
      <w:r>
        <w:rPr>
          <w:spacing w:val="37"/>
        </w:rPr>
        <w:t> </w:t>
      </w:r>
      <w:r>
        <w:rPr/>
        <w:t>cho</w:t>
      </w:r>
      <w:r>
        <w:rPr>
          <w:spacing w:val="38"/>
        </w:rPr>
        <w:t> </w:t>
      </w:r>
      <w:r>
        <w:rPr/>
        <w:t>pháp</w:t>
      </w:r>
      <w:r>
        <w:rPr>
          <w:spacing w:val="36"/>
        </w:rPr>
        <w:t> </w:t>
      </w:r>
      <w:r>
        <w:rPr/>
        <w:t>hữu</w:t>
      </w:r>
      <w:r>
        <w:rPr>
          <w:spacing w:val="35"/>
        </w:rPr>
        <w:t> </w:t>
      </w:r>
      <w:r>
        <w:rPr/>
        <w:t>tầm</w:t>
      </w:r>
      <w:r>
        <w:rPr>
          <w:spacing w:val="33"/>
        </w:rPr>
        <w:t> </w:t>
      </w:r>
      <w:r>
        <w:rPr/>
        <w:t>hữu</w:t>
      </w:r>
      <w:r>
        <w:rPr>
          <w:spacing w:val="37"/>
        </w:rPr>
        <w:t> </w:t>
      </w:r>
      <w:r>
        <w:rPr/>
        <w:t>tứ</w:t>
      </w:r>
      <w:r>
        <w:rPr>
          <w:spacing w:val="36"/>
        </w:rPr>
        <w:t> </w:t>
      </w:r>
      <w:r>
        <w:rPr/>
        <w:t>bằng</w:t>
      </w:r>
      <w:r>
        <w:rPr>
          <w:spacing w:val="38"/>
        </w:rPr>
        <w:t> </w:t>
      </w:r>
      <w:r>
        <w:rPr/>
        <w:t>Trưởng</w:t>
      </w:r>
      <w:r>
        <w:rPr>
          <w:spacing w:val="35"/>
        </w:rPr>
        <w:t> </w:t>
      </w:r>
      <w:r>
        <w:rPr/>
        <w:t>duyên</w:t>
      </w:r>
      <w:r>
        <w:rPr>
          <w:spacing w:val="35"/>
        </w:rPr>
        <w:t> </w:t>
      </w:r>
      <w:r>
        <w:rPr/>
        <w:t>có Trưởng cảnh và Trưởng đồng sanh:</w:t>
      </w:r>
    </w:p>
    <w:p>
      <w:pPr>
        <w:pStyle w:val="ListParagraph"/>
        <w:numPr>
          <w:ilvl w:val="0"/>
          <w:numId w:val="257"/>
        </w:numPr>
        <w:tabs>
          <w:tab w:pos="1135" w:val="left" w:leader="none"/>
        </w:tabs>
        <w:spacing w:line="240" w:lineRule="auto" w:before="0" w:after="0"/>
        <w:ind w:left="1135" w:right="138" w:hanging="286"/>
        <w:jc w:val="both"/>
        <w:rPr>
          <w:sz w:val="26"/>
        </w:rPr>
      </w:pPr>
      <w:r>
        <w:rPr>
          <w:sz w:val="26"/>
        </w:rPr>
        <w:t>Trưởng cảnh </w:t>
      </w:r>
      <w:r>
        <w:rPr>
          <w:i/>
          <w:sz w:val="26"/>
        </w:rPr>
        <w:t>(Ārammanādhipati) </w:t>
      </w:r>
      <w:r>
        <w:rPr>
          <w:sz w:val="26"/>
        </w:rPr>
        <w:t>như; sau khi bố thí, nguyện giữ ngũ giới, thọ trì thanh tịnh giới rồi nặng chấp về đó mới phản khán; nặng về phước thiện đã làm chứa để trước kia rồi nhớ lại. xuất thiền hữu tầm hữu tứ,... đạo,... quả rồi nặng về quả rồi mới phản khán.</w:t>
      </w:r>
    </w:p>
    <w:p>
      <w:pPr>
        <w:pStyle w:val="ListParagraph"/>
        <w:numPr>
          <w:ilvl w:val="0"/>
          <w:numId w:val="257"/>
        </w:numPr>
        <w:tabs>
          <w:tab w:pos="1135" w:val="left" w:leader="none"/>
        </w:tabs>
        <w:spacing w:line="240" w:lineRule="auto" w:before="0" w:after="0"/>
        <w:ind w:left="1135" w:right="145" w:hanging="286"/>
        <w:jc w:val="both"/>
        <w:rPr>
          <w:sz w:val="26"/>
        </w:rPr>
      </w:pPr>
      <w:r>
        <w:rPr>
          <w:sz w:val="26"/>
        </w:rPr>
        <w:t>Nặng về uẩn hữu tầm hữu tứ rồi thỏa thích rất hân hoan do nặng chấp đó mới làm cho ái phát, tà kiến sanh.</w:t>
      </w:r>
    </w:p>
    <w:p>
      <w:pPr>
        <w:pStyle w:val="ListParagraph"/>
        <w:numPr>
          <w:ilvl w:val="0"/>
          <w:numId w:val="257"/>
        </w:numPr>
        <w:tabs>
          <w:tab w:pos="1135" w:val="left" w:leader="none"/>
        </w:tabs>
        <w:spacing w:line="240" w:lineRule="auto" w:before="0" w:after="0"/>
        <w:ind w:left="1135" w:right="137" w:hanging="286"/>
        <w:jc w:val="both"/>
        <w:rPr>
          <w:sz w:val="26"/>
        </w:rPr>
      </w:pPr>
      <w:r>
        <w:rPr>
          <w:sz w:val="26"/>
        </w:rPr>
        <w:t>Trưởng đồng sanh </w:t>
      </w:r>
      <w:r>
        <w:rPr>
          <w:i/>
          <w:sz w:val="26"/>
        </w:rPr>
        <w:t>(Sahajātādhipati) </w:t>
      </w:r>
      <w:r>
        <w:rPr>
          <w:sz w:val="26"/>
        </w:rPr>
        <w:t>như: Trưởng hữu tầm hữu tứ làm duyên cho uẩn tương ưng bằng Trưởng duyên.</w:t>
      </w:r>
    </w:p>
    <w:p>
      <w:pPr>
        <w:pStyle w:val="Heading3"/>
        <w:spacing w:before="4"/>
      </w:pPr>
      <w:r>
        <w:rPr>
          <w:spacing w:val="-4"/>
        </w:rPr>
        <w:t>151.</w:t>
      </w:r>
    </w:p>
    <w:p>
      <w:pPr>
        <w:pStyle w:val="BodyText"/>
      </w:pPr>
      <w:r>
        <w:rPr/>
        <w:t>Pháp</w:t>
      </w:r>
      <w:r>
        <w:rPr>
          <w:spacing w:val="40"/>
        </w:rPr>
        <w:t> </w:t>
      </w:r>
      <w:r>
        <w:rPr/>
        <w:t>hữu</w:t>
      </w:r>
      <w:r>
        <w:rPr>
          <w:spacing w:val="40"/>
        </w:rPr>
        <w:t> </w:t>
      </w:r>
      <w:r>
        <w:rPr/>
        <w:t>tầm</w:t>
      </w:r>
      <w:r>
        <w:rPr>
          <w:spacing w:val="40"/>
        </w:rPr>
        <w:t> </w:t>
      </w:r>
      <w:r>
        <w:rPr/>
        <w:t>hữu</w:t>
      </w:r>
      <w:r>
        <w:rPr>
          <w:spacing w:val="40"/>
        </w:rPr>
        <w:t> </w:t>
      </w:r>
      <w:r>
        <w:rPr/>
        <w:t>tứ</w:t>
      </w:r>
      <w:r>
        <w:rPr>
          <w:spacing w:val="40"/>
        </w:rPr>
        <w:t> </w:t>
      </w:r>
      <w:r>
        <w:rPr/>
        <w:t>làm</w:t>
      </w:r>
      <w:r>
        <w:rPr>
          <w:spacing w:val="40"/>
        </w:rPr>
        <w:t> </w:t>
      </w:r>
      <w:r>
        <w:rPr/>
        <w:t>duyên</w:t>
      </w:r>
      <w:r>
        <w:rPr>
          <w:spacing w:val="40"/>
        </w:rPr>
        <w:t> </w:t>
      </w:r>
      <w:r>
        <w:rPr/>
        <w:t>cho</w:t>
      </w:r>
      <w:r>
        <w:rPr>
          <w:spacing w:val="40"/>
        </w:rPr>
        <w:t> </w:t>
      </w:r>
      <w:r>
        <w:rPr/>
        <w:t>pháp</w:t>
      </w:r>
      <w:r>
        <w:rPr>
          <w:spacing w:val="40"/>
        </w:rPr>
        <w:t> </w:t>
      </w:r>
      <w:r>
        <w:rPr/>
        <w:t>vô</w:t>
      </w:r>
      <w:r>
        <w:rPr>
          <w:spacing w:val="40"/>
        </w:rPr>
        <w:t> </w:t>
      </w:r>
      <w:r>
        <w:rPr/>
        <w:t>tầm</w:t>
      </w:r>
      <w:r>
        <w:rPr>
          <w:spacing w:val="40"/>
        </w:rPr>
        <w:t> </w:t>
      </w:r>
      <w:r>
        <w:rPr/>
        <w:t>hữu</w:t>
      </w:r>
      <w:r>
        <w:rPr>
          <w:spacing w:val="40"/>
        </w:rPr>
        <w:t> </w:t>
      </w:r>
      <w:r>
        <w:rPr/>
        <w:t>tứ</w:t>
      </w:r>
      <w:r>
        <w:rPr>
          <w:spacing w:val="40"/>
        </w:rPr>
        <w:t> </w:t>
      </w:r>
      <w:r>
        <w:rPr/>
        <w:t>bằng</w:t>
      </w:r>
      <w:r>
        <w:rPr>
          <w:spacing w:val="40"/>
        </w:rPr>
        <w:t> </w:t>
      </w:r>
      <w:r>
        <w:rPr/>
        <w:t>Trưởng</w:t>
      </w:r>
      <w:r>
        <w:rPr>
          <w:spacing w:val="40"/>
        </w:rPr>
        <w:t> </w:t>
      </w:r>
      <w:r>
        <w:rPr/>
        <w:t>duyên</w:t>
      </w:r>
      <w:r>
        <w:rPr>
          <w:spacing w:val="40"/>
        </w:rPr>
        <w:t> </w:t>
      </w:r>
      <w:r>
        <w:rPr/>
        <w:t>có Trưởng cảnh và Trưởng đồng sanh:</w:t>
      </w:r>
    </w:p>
    <w:p>
      <w:pPr>
        <w:pStyle w:val="ListParagraph"/>
        <w:numPr>
          <w:ilvl w:val="0"/>
          <w:numId w:val="258"/>
        </w:numPr>
        <w:tabs>
          <w:tab w:pos="1135" w:val="left" w:leader="none"/>
        </w:tabs>
        <w:spacing w:line="240" w:lineRule="auto" w:before="0" w:after="0"/>
        <w:ind w:left="1135" w:right="142" w:hanging="286"/>
        <w:jc w:val="left"/>
        <w:rPr>
          <w:sz w:val="26"/>
        </w:rPr>
      </w:pPr>
      <w:r>
        <w:rPr>
          <w:sz w:val="26"/>
        </w:rPr>
        <w:t>Trưởng</w:t>
      </w:r>
      <w:r>
        <w:rPr>
          <w:spacing w:val="28"/>
          <w:sz w:val="26"/>
        </w:rPr>
        <w:t> </w:t>
      </w:r>
      <w:r>
        <w:rPr>
          <w:sz w:val="26"/>
        </w:rPr>
        <w:t>cảnh</w:t>
      </w:r>
      <w:r>
        <w:rPr>
          <w:spacing w:val="31"/>
          <w:sz w:val="26"/>
        </w:rPr>
        <w:t> </w:t>
      </w:r>
      <w:r>
        <w:rPr>
          <w:sz w:val="26"/>
        </w:rPr>
        <w:t>như;</w:t>
      </w:r>
      <w:r>
        <w:rPr>
          <w:spacing w:val="29"/>
          <w:sz w:val="26"/>
        </w:rPr>
        <w:t> </w:t>
      </w:r>
      <w:r>
        <w:rPr>
          <w:sz w:val="26"/>
        </w:rPr>
        <w:t>sau</w:t>
      </w:r>
      <w:r>
        <w:rPr>
          <w:spacing w:val="30"/>
          <w:sz w:val="26"/>
        </w:rPr>
        <w:t> </w:t>
      </w:r>
      <w:r>
        <w:rPr>
          <w:sz w:val="26"/>
        </w:rPr>
        <w:t>khi</w:t>
      </w:r>
      <w:r>
        <w:rPr>
          <w:spacing w:val="28"/>
          <w:sz w:val="26"/>
        </w:rPr>
        <w:t> </w:t>
      </w:r>
      <w:r>
        <w:rPr>
          <w:sz w:val="26"/>
        </w:rPr>
        <w:t>bố</w:t>
      </w:r>
      <w:r>
        <w:rPr>
          <w:spacing w:val="28"/>
          <w:sz w:val="26"/>
        </w:rPr>
        <w:t> </w:t>
      </w:r>
      <w:r>
        <w:rPr>
          <w:sz w:val="26"/>
        </w:rPr>
        <w:t>thí,</w:t>
      </w:r>
      <w:r>
        <w:rPr>
          <w:spacing w:val="28"/>
          <w:sz w:val="26"/>
        </w:rPr>
        <w:t> </w:t>
      </w:r>
      <w:r>
        <w:rPr>
          <w:sz w:val="26"/>
        </w:rPr>
        <w:t>nguyện</w:t>
      </w:r>
      <w:r>
        <w:rPr>
          <w:spacing w:val="28"/>
          <w:sz w:val="26"/>
        </w:rPr>
        <w:t> </w:t>
      </w:r>
      <w:r>
        <w:rPr>
          <w:sz w:val="26"/>
        </w:rPr>
        <w:t>giữ</w:t>
      </w:r>
      <w:r>
        <w:rPr>
          <w:spacing w:val="29"/>
          <w:sz w:val="26"/>
        </w:rPr>
        <w:t> </w:t>
      </w:r>
      <w:r>
        <w:rPr>
          <w:sz w:val="26"/>
        </w:rPr>
        <w:t>ngũ</w:t>
      </w:r>
      <w:r>
        <w:rPr>
          <w:spacing w:val="28"/>
          <w:sz w:val="26"/>
        </w:rPr>
        <w:t> </w:t>
      </w:r>
      <w:r>
        <w:rPr>
          <w:sz w:val="26"/>
        </w:rPr>
        <w:t>giới,</w:t>
      </w:r>
      <w:r>
        <w:rPr>
          <w:spacing w:val="30"/>
          <w:sz w:val="26"/>
        </w:rPr>
        <w:t> </w:t>
      </w:r>
      <w:r>
        <w:rPr>
          <w:sz w:val="26"/>
        </w:rPr>
        <w:t>thọ</w:t>
      </w:r>
      <w:r>
        <w:rPr>
          <w:spacing w:val="28"/>
          <w:sz w:val="26"/>
        </w:rPr>
        <w:t> </w:t>
      </w:r>
      <w:r>
        <w:rPr>
          <w:sz w:val="26"/>
        </w:rPr>
        <w:t>trì</w:t>
      </w:r>
      <w:r>
        <w:rPr>
          <w:spacing w:val="31"/>
          <w:sz w:val="26"/>
        </w:rPr>
        <w:t> </w:t>
      </w:r>
      <w:r>
        <w:rPr>
          <w:sz w:val="26"/>
        </w:rPr>
        <w:t>thanh</w:t>
      </w:r>
      <w:r>
        <w:rPr>
          <w:spacing w:val="28"/>
          <w:sz w:val="26"/>
        </w:rPr>
        <w:t> </w:t>
      </w:r>
      <w:r>
        <w:rPr>
          <w:sz w:val="26"/>
        </w:rPr>
        <w:t>tịnh</w:t>
      </w:r>
      <w:r>
        <w:rPr>
          <w:spacing w:val="28"/>
          <w:sz w:val="26"/>
        </w:rPr>
        <w:t> </w:t>
      </w:r>
      <w:r>
        <w:rPr>
          <w:sz w:val="26"/>
        </w:rPr>
        <w:t>giới</w:t>
      </w:r>
      <w:r>
        <w:rPr>
          <w:spacing w:val="28"/>
          <w:sz w:val="26"/>
        </w:rPr>
        <w:t> </w:t>
      </w:r>
      <w:r>
        <w:rPr>
          <w:sz w:val="26"/>
        </w:rPr>
        <w:t>rồi nặng chấp về đó mới phản khán lại, do nặng chấp đó làm cho tầm phát sanh.</w:t>
      </w:r>
    </w:p>
    <w:p>
      <w:pPr>
        <w:pStyle w:val="ListParagraph"/>
        <w:numPr>
          <w:ilvl w:val="0"/>
          <w:numId w:val="258"/>
        </w:numPr>
        <w:tabs>
          <w:tab w:pos="1135" w:val="left" w:leader="none"/>
        </w:tabs>
        <w:spacing w:line="240" w:lineRule="auto" w:before="0" w:after="0"/>
        <w:ind w:left="1135" w:right="143" w:hanging="286"/>
        <w:jc w:val="left"/>
        <w:rPr>
          <w:sz w:val="26"/>
        </w:rPr>
      </w:pPr>
      <w:r>
        <w:rPr>
          <w:sz w:val="26"/>
        </w:rPr>
        <w:t>Nặng</w:t>
      </w:r>
      <w:r>
        <w:rPr>
          <w:spacing w:val="24"/>
          <w:sz w:val="26"/>
        </w:rPr>
        <w:t> </w:t>
      </w:r>
      <w:r>
        <w:rPr>
          <w:sz w:val="26"/>
        </w:rPr>
        <w:t>về</w:t>
      </w:r>
      <w:r>
        <w:rPr>
          <w:spacing w:val="24"/>
          <w:sz w:val="26"/>
        </w:rPr>
        <w:t> </w:t>
      </w:r>
      <w:r>
        <w:rPr>
          <w:sz w:val="26"/>
        </w:rPr>
        <w:t>thiện</w:t>
      </w:r>
      <w:r>
        <w:rPr>
          <w:spacing w:val="23"/>
          <w:sz w:val="26"/>
        </w:rPr>
        <w:t> </w:t>
      </w:r>
      <w:r>
        <w:rPr>
          <w:sz w:val="26"/>
        </w:rPr>
        <w:t>đã</w:t>
      </w:r>
      <w:r>
        <w:rPr>
          <w:spacing w:val="24"/>
          <w:sz w:val="26"/>
        </w:rPr>
        <w:t> </w:t>
      </w:r>
      <w:r>
        <w:rPr>
          <w:sz w:val="26"/>
        </w:rPr>
        <w:t>làm</w:t>
      </w:r>
      <w:r>
        <w:rPr>
          <w:spacing w:val="24"/>
          <w:sz w:val="26"/>
        </w:rPr>
        <w:t> </w:t>
      </w:r>
      <w:r>
        <w:rPr>
          <w:sz w:val="26"/>
        </w:rPr>
        <w:t>chứa</w:t>
      </w:r>
      <w:r>
        <w:rPr>
          <w:spacing w:val="24"/>
          <w:sz w:val="26"/>
        </w:rPr>
        <w:t> </w:t>
      </w:r>
      <w:r>
        <w:rPr>
          <w:sz w:val="26"/>
        </w:rPr>
        <w:t>để</w:t>
      </w:r>
      <w:r>
        <w:rPr>
          <w:spacing w:val="24"/>
          <w:sz w:val="26"/>
        </w:rPr>
        <w:t> </w:t>
      </w:r>
      <w:r>
        <w:rPr>
          <w:sz w:val="26"/>
        </w:rPr>
        <w:t>rồi</w:t>
      </w:r>
      <w:r>
        <w:rPr>
          <w:spacing w:val="24"/>
          <w:sz w:val="26"/>
        </w:rPr>
        <w:t> </w:t>
      </w:r>
      <w:r>
        <w:rPr>
          <w:sz w:val="26"/>
        </w:rPr>
        <w:t>nhớ</w:t>
      </w:r>
      <w:r>
        <w:rPr>
          <w:spacing w:val="23"/>
          <w:sz w:val="26"/>
        </w:rPr>
        <w:t> </w:t>
      </w:r>
      <w:r>
        <w:rPr>
          <w:sz w:val="26"/>
        </w:rPr>
        <w:t>lại:</w:t>
      </w:r>
      <w:r>
        <w:rPr>
          <w:spacing w:val="24"/>
          <w:sz w:val="26"/>
        </w:rPr>
        <w:t> </w:t>
      </w:r>
      <w:r>
        <w:rPr>
          <w:sz w:val="26"/>
        </w:rPr>
        <w:t>Xuất</w:t>
      </w:r>
      <w:r>
        <w:rPr>
          <w:spacing w:val="25"/>
          <w:sz w:val="26"/>
        </w:rPr>
        <w:t> </w:t>
      </w:r>
      <w:r>
        <w:rPr>
          <w:sz w:val="26"/>
        </w:rPr>
        <w:t>thiền</w:t>
      </w:r>
      <w:r>
        <w:rPr>
          <w:spacing w:val="23"/>
          <w:sz w:val="26"/>
        </w:rPr>
        <w:t> </w:t>
      </w:r>
      <w:r>
        <w:rPr>
          <w:sz w:val="26"/>
        </w:rPr>
        <w:t>hữu</w:t>
      </w:r>
      <w:r>
        <w:rPr>
          <w:spacing w:val="23"/>
          <w:sz w:val="26"/>
        </w:rPr>
        <w:t> </w:t>
      </w:r>
      <w:r>
        <w:rPr>
          <w:sz w:val="26"/>
        </w:rPr>
        <w:t>tầm</w:t>
      </w:r>
      <w:r>
        <w:rPr>
          <w:spacing w:val="21"/>
          <w:sz w:val="26"/>
        </w:rPr>
        <w:t> </w:t>
      </w:r>
      <w:r>
        <w:rPr>
          <w:sz w:val="26"/>
        </w:rPr>
        <w:t>hữu</w:t>
      </w:r>
      <w:r>
        <w:rPr>
          <w:spacing w:val="26"/>
          <w:sz w:val="26"/>
        </w:rPr>
        <w:t> </w:t>
      </w:r>
      <w:r>
        <w:rPr>
          <w:sz w:val="26"/>
        </w:rPr>
        <w:t>tứ,</w:t>
      </w:r>
      <w:r>
        <w:rPr>
          <w:spacing w:val="23"/>
          <w:sz w:val="26"/>
        </w:rPr>
        <w:t> </w:t>
      </w:r>
      <w:r>
        <w:rPr>
          <w:sz w:val="26"/>
        </w:rPr>
        <w:t>xuất</w:t>
      </w:r>
      <w:r>
        <w:rPr>
          <w:spacing w:val="24"/>
          <w:sz w:val="26"/>
        </w:rPr>
        <w:t> </w:t>
      </w:r>
      <w:r>
        <w:rPr>
          <w:sz w:val="26"/>
        </w:rPr>
        <w:t>đạo... xuất quả... Nặng về quả rồi mới phản khán do nặng đó làm cho tầm phát sanh.</w:t>
      </w:r>
    </w:p>
    <w:p>
      <w:pPr>
        <w:pStyle w:val="ListParagraph"/>
        <w:numPr>
          <w:ilvl w:val="0"/>
          <w:numId w:val="258"/>
        </w:numPr>
        <w:tabs>
          <w:tab w:pos="1135" w:val="left" w:leader="none"/>
        </w:tabs>
        <w:spacing w:line="240" w:lineRule="auto" w:before="0" w:after="0"/>
        <w:ind w:left="1135" w:right="145" w:hanging="286"/>
        <w:jc w:val="left"/>
        <w:rPr>
          <w:sz w:val="26"/>
        </w:rPr>
      </w:pPr>
      <w:r>
        <w:rPr>
          <w:sz w:val="26"/>
        </w:rPr>
        <w:t>Nặng về uẩn hữu tầm hữu tứ rồi thỏa thích rất hân hoan do nặng chấp đó mới làm</w:t>
      </w:r>
      <w:r>
        <w:rPr>
          <w:spacing w:val="80"/>
          <w:sz w:val="26"/>
        </w:rPr>
        <w:t> </w:t>
      </w:r>
      <w:r>
        <w:rPr>
          <w:sz w:val="26"/>
        </w:rPr>
        <w:t>cho tầm phát sanh.</w:t>
      </w:r>
    </w:p>
    <w:p>
      <w:pPr>
        <w:pStyle w:val="ListParagraph"/>
        <w:spacing w:after="0" w:line="240" w:lineRule="auto"/>
        <w:jc w:val="left"/>
        <w:rPr>
          <w:sz w:val="26"/>
        </w:rPr>
        <w:sectPr>
          <w:pgSz w:w="11630" w:h="16450"/>
          <w:pgMar w:header="859" w:footer="0" w:top="1160" w:bottom="280" w:left="708" w:right="850"/>
        </w:sectPr>
      </w:pPr>
    </w:p>
    <w:p>
      <w:pPr>
        <w:pStyle w:val="ListParagraph"/>
        <w:numPr>
          <w:ilvl w:val="0"/>
          <w:numId w:val="258"/>
        </w:numPr>
        <w:tabs>
          <w:tab w:pos="1135" w:val="left" w:leader="none"/>
        </w:tabs>
        <w:spacing w:line="240" w:lineRule="auto" w:before="232" w:after="0"/>
        <w:ind w:left="1135" w:right="139" w:hanging="286"/>
        <w:jc w:val="left"/>
        <w:rPr>
          <w:sz w:val="26"/>
        </w:rPr>
      </w:pPr>
      <w:r>
        <w:rPr>
          <w:sz w:val="26"/>
        </w:rPr>
        <w:t>Trưởng</w:t>
      </w:r>
      <w:r>
        <w:rPr>
          <w:spacing w:val="30"/>
          <w:sz w:val="26"/>
        </w:rPr>
        <w:t> </w:t>
      </w:r>
      <w:r>
        <w:rPr>
          <w:sz w:val="26"/>
        </w:rPr>
        <w:t>đồng</w:t>
      </w:r>
      <w:r>
        <w:rPr>
          <w:spacing w:val="32"/>
          <w:sz w:val="26"/>
        </w:rPr>
        <w:t> </w:t>
      </w:r>
      <w:r>
        <w:rPr>
          <w:sz w:val="26"/>
        </w:rPr>
        <w:t>sanh</w:t>
      </w:r>
      <w:r>
        <w:rPr>
          <w:spacing w:val="33"/>
          <w:sz w:val="26"/>
        </w:rPr>
        <w:t> </w:t>
      </w:r>
      <w:r>
        <w:rPr>
          <w:i/>
          <w:sz w:val="26"/>
        </w:rPr>
        <w:t>(Sahajātādhipati)</w:t>
      </w:r>
      <w:r>
        <w:rPr>
          <w:i/>
          <w:spacing w:val="29"/>
          <w:sz w:val="26"/>
        </w:rPr>
        <w:t> </w:t>
      </w:r>
      <w:r>
        <w:rPr>
          <w:sz w:val="26"/>
        </w:rPr>
        <w:t>như</w:t>
      </w:r>
      <w:r>
        <w:rPr>
          <w:spacing w:val="31"/>
          <w:sz w:val="26"/>
        </w:rPr>
        <w:t> </w:t>
      </w:r>
      <w:r>
        <w:rPr>
          <w:sz w:val="26"/>
        </w:rPr>
        <w:t>Trưởng</w:t>
      </w:r>
      <w:r>
        <w:rPr>
          <w:spacing w:val="29"/>
          <w:sz w:val="26"/>
        </w:rPr>
        <w:t> </w:t>
      </w:r>
      <w:r>
        <w:rPr>
          <w:sz w:val="26"/>
        </w:rPr>
        <w:t>hữu</w:t>
      </w:r>
      <w:r>
        <w:rPr>
          <w:spacing w:val="30"/>
          <w:sz w:val="26"/>
        </w:rPr>
        <w:t> </w:t>
      </w:r>
      <w:r>
        <w:rPr>
          <w:sz w:val="26"/>
        </w:rPr>
        <w:t>tầm</w:t>
      </w:r>
      <w:r>
        <w:rPr>
          <w:spacing w:val="27"/>
          <w:sz w:val="26"/>
        </w:rPr>
        <w:t> </w:t>
      </w:r>
      <w:r>
        <w:rPr>
          <w:sz w:val="26"/>
        </w:rPr>
        <w:t>hữu</w:t>
      </w:r>
      <w:r>
        <w:rPr>
          <w:spacing w:val="30"/>
          <w:sz w:val="26"/>
        </w:rPr>
        <w:t> </w:t>
      </w:r>
      <w:r>
        <w:rPr>
          <w:sz w:val="26"/>
        </w:rPr>
        <w:t>tứ</w:t>
      </w:r>
      <w:r>
        <w:rPr>
          <w:spacing w:val="36"/>
          <w:sz w:val="26"/>
        </w:rPr>
        <w:t> </w:t>
      </w:r>
      <w:r>
        <w:rPr>
          <w:sz w:val="26"/>
        </w:rPr>
        <w:t>làm</w:t>
      </w:r>
      <w:r>
        <w:rPr>
          <w:spacing w:val="30"/>
          <w:sz w:val="26"/>
        </w:rPr>
        <w:t> </w:t>
      </w:r>
      <w:r>
        <w:rPr>
          <w:sz w:val="26"/>
        </w:rPr>
        <w:t>duyên</w:t>
      </w:r>
      <w:r>
        <w:rPr>
          <w:spacing w:val="33"/>
          <w:sz w:val="26"/>
        </w:rPr>
        <w:t> </w:t>
      </w:r>
      <w:r>
        <w:rPr>
          <w:sz w:val="26"/>
        </w:rPr>
        <w:t>cho tầm bằng Trưởng duyên.</w:t>
      </w:r>
    </w:p>
    <w:p>
      <w:pPr>
        <w:pStyle w:val="Heading3"/>
        <w:spacing w:line="295" w:lineRule="exact" w:before="7"/>
      </w:pPr>
      <w:r>
        <w:rPr>
          <w:spacing w:val="-4"/>
        </w:rPr>
        <w:t>152.</w:t>
      </w:r>
    </w:p>
    <w:p>
      <w:pPr>
        <w:pStyle w:val="BodyText"/>
        <w:spacing w:line="295" w:lineRule="exact"/>
      </w:pPr>
      <w:r>
        <w:rPr/>
        <w:t>Pháp</w:t>
      </w:r>
      <w:r>
        <w:rPr>
          <w:spacing w:val="-5"/>
        </w:rPr>
        <w:t> </w:t>
      </w:r>
      <w:r>
        <w:rPr/>
        <w:t>hữu</w:t>
      </w:r>
      <w:r>
        <w:rPr>
          <w:spacing w:val="-5"/>
        </w:rPr>
        <w:t> </w:t>
      </w:r>
      <w:r>
        <w:rPr/>
        <w:t>tầm</w:t>
      </w:r>
      <w:r>
        <w:rPr>
          <w:spacing w:val="-4"/>
        </w:rPr>
        <w:t> </w:t>
      </w:r>
      <w:r>
        <w:rPr/>
        <w:t>hữu</w:t>
      </w:r>
      <w:r>
        <w:rPr>
          <w:spacing w:val="-5"/>
        </w:rPr>
        <w:t> </w:t>
      </w:r>
      <w:r>
        <w:rPr/>
        <w:t>tứ</w:t>
      </w:r>
      <w:r>
        <w:rPr>
          <w:spacing w:val="-2"/>
        </w:rPr>
        <w:t> </w:t>
      </w:r>
      <w:r>
        <w:rPr/>
        <w:t>làm</w:t>
      </w:r>
      <w:r>
        <w:rPr>
          <w:spacing w:val="-4"/>
        </w:rPr>
        <w:t> </w:t>
      </w:r>
      <w:r>
        <w:rPr/>
        <w:t>duyên</w:t>
      </w:r>
      <w:r>
        <w:rPr>
          <w:spacing w:val="-3"/>
        </w:rPr>
        <w:t> </w:t>
      </w:r>
      <w:r>
        <w:rPr/>
        <w:t>cho</w:t>
      </w:r>
      <w:r>
        <w:rPr>
          <w:spacing w:val="-3"/>
        </w:rPr>
        <w:t> </w:t>
      </w:r>
      <w:r>
        <w:rPr/>
        <w:t>pháp</w:t>
      </w:r>
      <w:r>
        <w:rPr>
          <w:spacing w:val="-2"/>
        </w:rPr>
        <w:t> </w:t>
      </w:r>
      <w:r>
        <w:rPr/>
        <w:t>vô</w:t>
      </w:r>
      <w:r>
        <w:rPr>
          <w:spacing w:val="-5"/>
        </w:rPr>
        <w:t> </w:t>
      </w:r>
      <w:r>
        <w:rPr/>
        <w:t>tầm</w:t>
      </w:r>
      <w:r>
        <w:rPr>
          <w:spacing w:val="-4"/>
        </w:rPr>
        <w:t> </w:t>
      </w:r>
      <w:r>
        <w:rPr/>
        <w:t>vô</w:t>
      </w:r>
      <w:r>
        <w:rPr>
          <w:spacing w:val="-5"/>
        </w:rPr>
        <w:t> </w:t>
      </w:r>
      <w:r>
        <w:rPr/>
        <w:t>tứ</w:t>
      </w:r>
      <w:r>
        <w:rPr>
          <w:spacing w:val="-3"/>
        </w:rPr>
        <w:t> </w:t>
      </w:r>
      <w:r>
        <w:rPr/>
        <w:t>bằng</w:t>
      </w:r>
      <w:r>
        <w:rPr>
          <w:spacing w:val="-2"/>
        </w:rPr>
        <w:t> </w:t>
      </w:r>
      <w:r>
        <w:rPr/>
        <w:t>Trưởng</w:t>
      </w:r>
      <w:r>
        <w:rPr>
          <w:spacing w:val="-3"/>
        </w:rPr>
        <w:t> </w:t>
      </w:r>
      <w:r>
        <w:rPr>
          <w:spacing w:val="-2"/>
        </w:rPr>
        <w:t>duyên:</w:t>
      </w:r>
    </w:p>
    <w:p>
      <w:pPr>
        <w:pStyle w:val="BodyText"/>
        <w:spacing w:before="1"/>
        <w:ind w:left="1133" w:firstLine="2"/>
      </w:pPr>
      <w:r>
        <w:rPr/>
        <w:t>Trưởng đồng sanh như: Trưởng hữu tầm hữu tứ làm duyên cho sắc nương tâm sanh bằng Trưởng duyên.</w:t>
      </w:r>
    </w:p>
    <w:p>
      <w:pPr>
        <w:pStyle w:val="Heading3"/>
        <w:spacing w:before="7"/>
      </w:pPr>
      <w:r>
        <w:rPr>
          <w:spacing w:val="-4"/>
        </w:rPr>
        <w:t>153.</w:t>
      </w:r>
    </w:p>
    <w:p>
      <w:pPr>
        <w:pStyle w:val="BodyText"/>
      </w:pPr>
      <w:r>
        <w:rPr/>
        <w:t>Pháp hữu tầm hữu tứ</w:t>
      </w:r>
      <w:r>
        <w:rPr>
          <w:spacing w:val="19"/>
        </w:rPr>
        <w:t> </w:t>
      </w:r>
      <w:r>
        <w:rPr/>
        <w:t>làm duyên</w:t>
      </w:r>
      <w:r>
        <w:rPr>
          <w:spacing w:val="17"/>
        </w:rPr>
        <w:t> </w:t>
      </w:r>
      <w:r>
        <w:rPr/>
        <w:t>cho chư</w:t>
      </w:r>
      <w:r>
        <w:rPr>
          <w:spacing w:val="18"/>
        </w:rPr>
        <w:t> </w:t>
      </w:r>
      <w:r>
        <w:rPr/>
        <w:t>pháp</w:t>
      </w:r>
      <w:r>
        <w:rPr>
          <w:spacing w:val="17"/>
        </w:rPr>
        <w:t> </w:t>
      </w:r>
      <w:r>
        <w:rPr/>
        <w:t>hữu tầm hữu tứ</w:t>
      </w:r>
      <w:r>
        <w:rPr>
          <w:spacing w:val="17"/>
        </w:rPr>
        <w:t> </w:t>
      </w:r>
      <w:r>
        <w:rPr/>
        <w:t>và</w:t>
      </w:r>
      <w:r>
        <w:rPr>
          <w:spacing w:val="17"/>
        </w:rPr>
        <w:t> </w:t>
      </w:r>
      <w:r>
        <w:rPr/>
        <w:t>vô tầm vô tứ</w:t>
      </w:r>
      <w:r>
        <w:rPr>
          <w:spacing w:val="17"/>
        </w:rPr>
        <w:t> </w:t>
      </w:r>
      <w:r>
        <w:rPr/>
        <w:t>bằng Trưởng duyên:</w:t>
      </w:r>
    </w:p>
    <w:p>
      <w:pPr>
        <w:pStyle w:val="BodyText"/>
        <w:ind w:left="1133" w:right="174" w:firstLine="2"/>
      </w:pPr>
      <w:r>
        <w:rPr/>
        <w:t>Trưởng đồng sanh</w:t>
      </w:r>
      <w:r>
        <w:rPr>
          <w:spacing w:val="23"/>
        </w:rPr>
        <w:t> </w:t>
      </w:r>
      <w:r>
        <w:rPr/>
        <w:t>như: Trưởng hữu tầm</w:t>
      </w:r>
      <w:r>
        <w:rPr>
          <w:spacing w:val="21"/>
        </w:rPr>
        <w:t> </w:t>
      </w:r>
      <w:r>
        <w:rPr/>
        <w:t>hữu</w:t>
      </w:r>
      <w:r>
        <w:rPr>
          <w:spacing w:val="21"/>
        </w:rPr>
        <w:t> </w:t>
      </w:r>
      <w:r>
        <w:rPr/>
        <w:t>tứ</w:t>
      </w:r>
      <w:r>
        <w:rPr>
          <w:spacing w:val="21"/>
        </w:rPr>
        <w:t> </w:t>
      </w:r>
      <w:r>
        <w:rPr/>
        <w:t>làm duyên cho</w:t>
      </w:r>
      <w:r>
        <w:rPr>
          <w:spacing w:val="21"/>
        </w:rPr>
        <w:t> </w:t>
      </w:r>
      <w:r>
        <w:rPr/>
        <w:t>uẩn</w:t>
      </w:r>
      <w:r>
        <w:rPr>
          <w:spacing w:val="22"/>
        </w:rPr>
        <w:t> </w:t>
      </w:r>
      <w:r>
        <w:rPr/>
        <w:t>tương ưng và sắc nương tâm sanh bằng Trưởng duyên.</w:t>
      </w:r>
    </w:p>
    <w:p>
      <w:pPr>
        <w:pStyle w:val="Heading3"/>
        <w:spacing w:line="295" w:lineRule="exact" w:before="4"/>
      </w:pPr>
      <w:r>
        <w:rPr>
          <w:spacing w:val="-4"/>
        </w:rPr>
        <w:t>154.</w:t>
      </w:r>
    </w:p>
    <w:p>
      <w:pPr>
        <w:pStyle w:val="BodyText"/>
      </w:pPr>
      <w:r>
        <w:rPr/>
        <w:t>Pháp</w:t>
      </w:r>
      <w:r>
        <w:rPr>
          <w:spacing w:val="23"/>
        </w:rPr>
        <w:t> </w:t>
      </w:r>
      <w:r>
        <w:rPr/>
        <w:t>hữu</w:t>
      </w:r>
      <w:r>
        <w:rPr>
          <w:spacing w:val="23"/>
        </w:rPr>
        <w:t> </w:t>
      </w:r>
      <w:r>
        <w:rPr/>
        <w:t>tầm</w:t>
      </w:r>
      <w:r>
        <w:rPr>
          <w:spacing w:val="21"/>
        </w:rPr>
        <w:t> </w:t>
      </w:r>
      <w:r>
        <w:rPr/>
        <w:t>hữu</w:t>
      </w:r>
      <w:r>
        <w:rPr>
          <w:spacing w:val="23"/>
        </w:rPr>
        <w:t> </w:t>
      </w:r>
      <w:r>
        <w:rPr/>
        <w:t>tứ</w:t>
      </w:r>
      <w:r>
        <w:rPr>
          <w:spacing w:val="27"/>
        </w:rPr>
        <w:t> </w:t>
      </w:r>
      <w:r>
        <w:rPr/>
        <w:t>làm</w:t>
      </w:r>
      <w:r>
        <w:rPr>
          <w:spacing w:val="21"/>
        </w:rPr>
        <w:t> </w:t>
      </w:r>
      <w:r>
        <w:rPr/>
        <w:t>duyên</w:t>
      </w:r>
      <w:r>
        <w:rPr>
          <w:spacing w:val="24"/>
        </w:rPr>
        <w:t> </w:t>
      </w:r>
      <w:r>
        <w:rPr/>
        <w:t>cho</w:t>
      </w:r>
      <w:r>
        <w:rPr>
          <w:spacing w:val="23"/>
        </w:rPr>
        <w:t> </w:t>
      </w:r>
      <w:r>
        <w:rPr/>
        <w:t>chư</w:t>
      </w:r>
      <w:r>
        <w:rPr>
          <w:spacing w:val="25"/>
        </w:rPr>
        <w:t> </w:t>
      </w:r>
      <w:r>
        <w:rPr/>
        <w:t>pháp</w:t>
      </w:r>
      <w:r>
        <w:rPr>
          <w:spacing w:val="24"/>
        </w:rPr>
        <w:t> </w:t>
      </w:r>
      <w:r>
        <w:rPr/>
        <w:t>vô</w:t>
      </w:r>
      <w:r>
        <w:rPr>
          <w:spacing w:val="23"/>
        </w:rPr>
        <w:t> </w:t>
      </w:r>
      <w:r>
        <w:rPr/>
        <w:t>tầm</w:t>
      </w:r>
      <w:r>
        <w:rPr>
          <w:spacing w:val="21"/>
        </w:rPr>
        <w:t> </w:t>
      </w:r>
      <w:r>
        <w:rPr/>
        <w:t>hữu</w:t>
      </w:r>
      <w:r>
        <w:rPr>
          <w:spacing w:val="23"/>
        </w:rPr>
        <w:t> </w:t>
      </w:r>
      <w:r>
        <w:rPr/>
        <w:t>tứ</w:t>
      </w:r>
      <w:r>
        <w:rPr>
          <w:spacing w:val="24"/>
        </w:rPr>
        <w:t> </w:t>
      </w:r>
      <w:r>
        <w:rPr/>
        <w:t>và</w:t>
      </w:r>
      <w:r>
        <w:rPr>
          <w:spacing w:val="24"/>
        </w:rPr>
        <w:t> </w:t>
      </w:r>
      <w:r>
        <w:rPr/>
        <w:t>vô</w:t>
      </w:r>
      <w:r>
        <w:rPr>
          <w:spacing w:val="26"/>
        </w:rPr>
        <w:t> </w:t>
      </w:r>
      <w:r>
        <w:rPr/>
        <w:t>tầm</w:t>
      </w:r>
      <w:r>
        <w:rPr>
          <w:spacing w:val="21"/>
        </w:rPr>
        <w:t> </w:t>
      </w:r>
      <w:r>
        <w:rPr/>
        <w:t>vô</w:t>
      </w:r>
      <w:r>
        <w:rPr>
          <w:spacing w:val="23"/>
        </w:rPr>
        <w:t> </w:t>
      </w:r>
      <w:r>
        <w:rPr/>
        <w:t>tứ</w:t>
      </w:r>
      <w:r>
        <w:rPr>
          <w:spacing w:val="24"/>
        </w:rPr>
        <w:t> </w:t>
      </w:r>
      <w:r>
        <w:rPr/>
        <w:t>bằng Trưởng duyên:</w:t>
      </w:r>
    </w:p>
    <w:p>
      <w:pPr>
        <w:pStyle w:val="BodyText"/>
        <w:ind w:left="1133" w:firstLine="2"/>
      </w:pPr>
      <w:r>
        <w:rPr/>
        <w:t>Trưởng</w:t>
      </w:r>
      <w:r>
        <w:rPr>
          <w:spacing w:val="24"/>
        </w:rPr>
        <w:t> </w:t>
      </w:r>
      <w:r>
        <w:rPr/>
        <w:t>đồng</w:t>
      </w:r>
      <w:r>
        <w:rPr>
          <w:spacing w:val="23"/>
        </w:rPr>
        <w:t> </w:t>
      </w:r>
      <w:r>
        <w:rPr/>
        <w:t>sanh</w:t>
      </w:r>
      <w:r>
        <w:rPr>
          <w:spacing w:val="25"/>
        </w:rPr>
        <w:t> </w:t>
      </w:r>
      <w:r>
        <w:rPr/>
        <w:t>như</w:t>
      </w:r>
      <w:r>
        <w:rPr>
          <w:spacing w:val="24"/>
        </w:rPr>
        <w:t> </w:t>
      </w:r>
      <w:r>
        <w:rPr/>
        <w:t>Trưởng</w:t>
      </w:r>
      <w:r>
        <w:rPr>
          <w:spacing w:val="23"/>
        </w:rPr>
        <w:t> </w:t>
      </w:r>
      <w:r>
        <w:rPr/>
        <w:t>hữu</w:t>
      </w:r>
      <w:r>
        <w:rPr>
          <w:spacing w:val="26"/>
        </w:rPr>
        <w:t> </w:t>
      </w:r>
      <w:r>
        <w:rPr/>
        <w:t>tầm</w:t>
      </w:r>
      <w:r>
        <w:rPr>
          <w:spacing w:val="24"/>
        </w:rPr>
        <w:t> </w:t>
      </w:r>
      <w:r>
        <w:rPr/>
        <w:t>hữu</w:t>
      </w:r>
      <w:r>
        <w:rPr>
          <w:spacing w:val="23"/>
        </w:rPr>
        <w:t> </w:t>
      </w:r>
      <w:r>
        <w:rPr/>
        <w:t>tứ</w:t>
      </w:r>
      <w:r>
        <w:rPr>
          <w:spacing w:val="29"/>
        </w:rPr>
        <w:t> </w:t>
      </w:r>
      <w:r>
        <w:rPr/>
        <w:t>làm</w:t>
      </w:r>
      <w:r>
        <w:rPr>
          <w:spacing w:val="23"/>
        </w:rPr>
        <w:t> </w:t>
      </w:r>
      <w:r>
        <w:rPr/>
        <w:t>duyên</w:t>
      </w:r>
      <w:r>
        <w:rPr>
          <w:spacing w:val="27"/>
        </w:rPr>
        <w:t> </w:t>
      </w:r>
      <w:r>
        <w:rPr/>
        <w:t>cho</w:t>
      </w:r>
      <w:r>
        <w:rPr>
          <w:spacing w:val="26"/>
        </w:rPr>
        <w:t> </w:t>
      </w:r>
      <w:r>
        <w:rPr/>
        <w:t>tầm</w:t>
      </w:r>
      <w:r>
        <w:rPr>
          <w:spacing w:val="24"/>
        </w:rPr>
        <w:t> </w:t>
      </w:r>
      <w:r>
        <w:rPr/>
        <w:t>và</w:t>
      </w:r>
      <w:r>
        <w:rPr>
          <w:spacing w:val="26"/>
        </w:rPr>
        <w:t> </w:t>
      </w:r>
      <w:r>
        <w:rPr/>
        <w:t>sắc</w:t>
      </w:r>
      <w:r>
        <w:rPr>
          <w:spacing w:val="24"/>
        </w:rPr>
        <w:t> </w:t>
      </w:r>
      <w:r>
        <w:rPr/>
        <w:t>nương tâm sanh bằng Trưởng duyên.</w:t>
      </w:r>
    </w:p>
    <w:p>
      <w:pPr>
        <w:pStyle w:val="Heading3"/>
        <w:spacing w:line="295" w:lineRule="exact" w:before="5"/>
      </w:pPr>
      <w:r>
        <w:rPr>
          <w:spacing w:val="-4"/>
        </w:rPr>
        <w:t>155.</w:t>
      </w:r>
    </w:p>
    <w:p>
      <w:pPr>
        <w:pStyle w:val="BodyText"/>
      </w:pPr>
      <w:r>
        <w:rPr/>
        <w:t>Pháp</w:t>
      </w:r>
      <w:r>
        <w:rPr>
          <w:spacing w:val="33"/>
        </w:rPr>
        <w:t> </w:t>
      </w:r>
      <w:r>
        <w:rPr/>
        <w:t>hữu</w:t>
      </w:r>
      <w:r>
        <w:rPr>
          <w:spacing w:val="33"/>
        </w:rPr>
        <w:t> </w:t>
      </w:r>
      <w:r>
        <w:rPr/>
        <w:t>tầm</w:t>
      </w:r>
      <w:r>
        <w:rPr>
          <w:spacing w:val="33"/>
        </w:rPr>
        <w:t> </w:t>
      </w:r>
      <w:r>
        <w:rPr/>
        <w:t>hữu</w:t>
      </w:r>
      <w:r>
        <w:rPr>
          <w:spacing w:val="33"/>
        </w:rPr>
        <w:t> </w:t>
      </w:r>
      <w:r>
        <w:rPr/>
        <w:t>tứ</w:t>
      </w:r>
      <w:r>
        <w:rPr>
          <w:spacing w:val="39"/>
        </w:rPr>
        <w:t> </w:t>
      </w:r>
      <w:r>
        <w:rPr/>
        <w:t>làm</w:t>
      </w:r>
      <w:r>
        <w:rPr>
          <w:spacing w:val="33"/>
        </w:rPr>
        <w:t> </w:t>
      </w:r>
      <w:r>
        <w:rPr/>
        <w:t>duyên</w:t>
      </w:r>
      <w:r>
        <w:rPr>
          <w:spacing w:val="36"/>
        </w:rPr>
        <w:t> </w:t>
      </w:r>
      <w:r>
        <w:rPr/>
        <w:t>cho</w:t>
      </w:r>
      <w:r>
        <w:rPr>
          <w:spacing w:val="33"/>
        </w:rPr>
        <w:t> </w:t>
      </w:r>
      <w:r>
        <w:rPr/>
        <w:t>pháp</w:t>
      </w:r>
      <w:r>
        <w:rPr>
          <w:spacing w:val="34"/>
        </w:rPr>
        <w:t> </w:t>
      </w:r>
      <w:r>
        <w:rPr/>
        <w:t>hữu</w:t>
      </w:r>
      <w:r>
        <w:rPr>
          <w:spacing w:val="33"/>
        </w:rPr>
        <w:t> </w:t>
      </w:r>
      <w:r>
        <w:rPr/>
        <w:t>tầm</w:t>
      </w:r>
      <w:r>
        <w:rPr>
          <w:spacing w:val="31"/>
        </w:rPr>
        <w:t> </w:t>
      </w:r>
      <w:r>
        <w:rPr/>
        <w:t>hữu</w:t>
      </w:r>
      <w:r>
        <w:rPr>
          <w:spacing w:val="33"/>
        </w:rPr>
        <w:t> </w:t>
      </w:r>
      <w:r>
        <w:rPr/>
        <w:t>tứ</w:t>
      </w:r>
      <w:r>
        <w:rPr>
          <w:spacing w:val="34"/>
        </w:rPr>
        <w:t> </w:t>
      </w:r>
      <w:r>
        <w:rPr/>
        <w:t>và</w:t>
      </w:r>
      <w:r>
        <w:rPr>
          <w:spacing w:val="36"/>
        </w:rPr>
        <w:t> </w:t>
      </w:r>
      <w:r>
        <w:rPr/>
        <w:t>vô</w:t>
      </w:r>
      <w:r>
        <w:rPr>
          <w:spacing w:val="35"/>
        </w:rPr>
        <w:t> </w:t>
      </w:r>
      <w:r>
        <w:rPr/>
        <w:t>tầm</w:t>
      </w:r>
      <w:r>
        <w:rPr>
          <w:spacing w:val="33"/>
        </w:rPr>
        <w:t> </w:t>
      </w:r>
      <w:r>
        <w:rPr/>
        <w:t>hữu</w:t>
      </w:r>
      <w:r>
        <w:rPr>
          <w:spacing w:val="33"/>
        </w:rPr>
        <w:t> </w:t>
      </w:r>
      <w:r>
        <w:rPr/>
        <w:t>tứ</w:t>
      </w:r>
      <w:r>
        <w:rPr>
          <w:spacing w:val="34"/>
        </w:rPr>
        <w:t> </w:t>
      </w:r>
      <w:r>
        <w:rPr/>
        <w:t>bằng Trưởng duyên có Trưởng cảnh và Trưởng đồng sanh:</w:t>
      </w:r>
    </w:p>
    <w:p>
      <w:pPr>
        <w:pStyle w:val="ListParagraph"/>
        <w:numPr>
          <w:ilvl w:val="0"/>
          <w:numId w:val="259"/>
        </w:numPr>
        <w:tabs>
          <w:tab w:pos="1135" w:val="left" w:leader="none"/>
        </w:tabs>
        <w:spacing w:line="240" w:lineRule="auto" w:before="0" w:after="0"/>
        <w:ind w:left="1135" w:right="145" w:hanging="286"/>
        <w:jc w:val="both"/>
        <w:rPr>
          <w:sz w:val="26"/>
        </w:rPr>
      </w:pPr>
      <w:r>
        <w:rPr>
          <w:sz w:val="26"/>
        </w:rPr>
        <w:t>Trưởng</w:t>
      </w:r>
      <w:r>
        <w:rPr>
          <w:spacing w:val="-2"/>
          <w:sz w:val="26"/>
        </w:rPr>
        <w:t> </w:t>
      </w:r>
      <w:r>
        <w:rPr>
          <w:sz w:val="26"/>
        </w:rPr>
        <w:t>cảnh</w:t>
      </w:r>
      <w:r>
        <w:rPr>
          <w:spacing w:val="-1"/>
          <w:sz w:val="26"/>
        </w:rPr>
        <w:t> </w:t>
      </w:r>
      <w:r>
        <w:rPr>
          <w:sz w:val="26"/>
        </w:rPr>
        <w:t>như;</w:t>
      </w:r>
      <w:r>
        <w:rPr>
          <w:spacing w:val="-1"/>
          <w:sz w:val="26"/>
        </w:rPr>
        <w:t> </w:t>
      </w:r>
      <w:r>
        <w:rPr>
          <w:sz w:val="26"/>
        </w:rPr>
        <w:t>sau</w:t>
      </w:r>
      <w:r>
        <w:rPr>
          <w:spacing w:val="-1"/>
          <w:sz w:val="26"/>
        </w:rPr>
        <w:t> </w:t>
      </w:r>
      <w:r>
        <w:rPr>
          <w:sz w:val="26"/>
        </w:rPr>
        <w:t>khi</w:t>
      </w:r>
      <w:r>
        <w:rPr>
          <w:spacing w:val="-2"/>
          <w:sz w:val="26"/>
        </w:rPr>
        <w:t> </w:t>
      </w:r>
      <w:r>
        <w:rPr>
          <w:sz w:val="26"/>
        </w:rPr>
        <w:t>bố</w:t>
      </w:r>
      <w:r>
        <w:rPr>
          <w:spacing w:val="-2"/>
          <w:sz w:val="26"/>
        </w:rPr>
        <w:t> </w:t>
      </w:r>
      <w:r>
        <w:rPr>
          <w:sz w:val="26"/>
        </w:rPr>
        <w:t>thí,</w:t>
      </w:r>
      <w:r>
        <w:rPr>
          <w:spacing w:val="-2"/>
          <w:sz w:val="26"/>
        </w:rPr>
        <w:t> </w:t>
      </w:r>
      <w:r>
        <w:rPr>
          <w:sz w:val="26"/>
        </w:rPr>
        <w:t>nguyện</w:t>
      </w:r>
      <w:r>
        <w:rPr>
          <w:spacing w:val="-1"/>
          <w:sz w:val="26"/>
        </w:rPr>
        <w:t> </w:t>
      </w:r>
      <w:r>
        <w:rPr>
          <w:sz w:val="26"/>
        </w:rPr>
        <w:t>giữ ngũ</w:t>
      </w:r>
      <w:r>
        <w:rPr>
          <w:spacing w:val="-2"/>
          <w:sz w:val="26"/>
        </w:rPr>
        <w:t> </w:t>
      </w:r>
      <w:r>
        <w:rPr>
          <w:sz w:val="26"/>
        </w:rPr>
        <w:t>giới,</w:t>
      </w:r>
      <w:r>
        <w:rPr>
          <w:spacing w:val="-2"/>
          <w:sz w:val="26"/>
        </w:rPr>
        <w:t> </w:t>
      </w:r>
      <w:r>
        <w:rPr>
          <w:sz w:val="26"/>
        </w:rPr>
        <w:t>thọ</w:t>
      </w:r>
      <w:r>
        <w:rPr>
          <w:spacing w:val="-2"/>
          <w:sz w:val="26"/>
        </w:rPr>
        <w:t> </w:t>
      </w:r>
      <w:r>
        <w:rPr>
          <w:sz w:val="26"/>
        </w:rPr>
        <w:t>trì</w:t>
      </w:r>
      <w:r>
        <w:rPr>
          <w:spacing w:val="-2"/>
          <w:sz w:val="26"/>
        </w:rPr>
        <w:t> </w:t>
      </w:r>
      <w:r>
        <w:rPr>
          <w:sz w:val="26"/>
        </w:rPr>
        <w:t>thanh</w:t>
      </w:r>
      <w:r>
        <w:rPr>
          <w:spacing w:val="-2"/>
          <w:sz w:val="26"/>
        </w:rPr>
        <w:t> </w:t>
      </w:r>
      <w:r>
        <w:rPr>
          <w:sz w:val="26"/>
        </w:rPr>
        <w:t>tịnh</w:t>
      </w:r>
      <w:r>
        <w:rPr>
          <w:spacing w:val="-2"/>
          <w:sz w:val="26"/>
        </w:rPr>
        <w:t> </w:t>
      </w:r>
      <w:r>
        <w:rPr>
          <w:sz w:val="26"/>
        </w:rPr>
        <w:t>giới</w:t>
      </w:r>
      <w:r>
        <w:rPr>
          <w:spacing w:val="-2"/>
          <w:sz w:val="26"/>
        </w:rPr>
        <w:t> </w:t>
      </w:r>
      <w:r>
        <w:rPr>
          <w:sz w:val="26"/>
        </w:rPr>
        <w:t>rồi mới nặng chấp làm cho nhớ lại; do nặng đó rồi uẩn hữu tầm hữu tứ và tầm phát sanh.</w:t>
      </w:r>
    </w:p>
    <w:p>
      <w:pPr>
        <w:pStyle w:val="ListParagraph"/>
        <w:numPr>
          <w:ilvl w:val="0"/>
          <w:numId w:val="259"/>
        </w:numPr>
        <w:tabs>
          <w:tab w:pos="1135" w:val="left" w:leader="none"/>
        </w:tabs>
        <w:spacing w:line="240" w:lineRule="auto" w:before="0" w:after="0"/>
        <w:ind w:left="1135" w:right="140" w:hanging="286"/>
        <w:jc w:val="both"/>
        <w:rPr>
          <w:sz w:val="26"/>
        </w:rPr>
      </w:pPr>
      <w:r>
        <w:rPr>
          <w:sz w:val="26"/>
        </w:rPr>
        <w:t>Nặng về thiện đã làm chứa để rồi phản khán: Xuất thiền hữu tầm hữu tứ, đạo...</w:t>
      </w:r>
      <w:r>
        <w:rPr>
          <w:spacing w:val="40"/>
          <w:sz w:val="26"/>
        </w:rPr>
        <w:t> </w:t>
      </w:r>
      <w:r>
        <w:rPr>
          <w:sz w:val="26"/>
        </w:rPr>
        <w:t>quả... Nặng về quả rồi mới phản khán do nặng đó mới làm cho uẩn hữu tầm hữu tứ và tầm phát sanh.</w:t>
      </w:r>
    </w:p>
    <w:p>
      <w:pPr>
        <w:pStyle w:val="ListParagraph"/>
        <w:numPr>
          <w:ilvl w:val="0"/>
          <w:numId w:val="259"/>
        </w:numPr>
        <w:tabs>
          <w:tab w:pos="1135" w:val="left" w:leader="none"/>
        </w:tabs>
        <w:spacing w:line="240" w:lineRule="auto" w:before="0" w:after="0"/>
        <w:ind w:left="1135" w:right="146" w:hanging="286"/>
        <w:jc w:val="both"/>
        <w:rPr>
          <w:sz w:val="26"/>
        </w:rPr>
      </w:pPr>
      <w:r>
        <w:rPr>
          <w:sz w:val="26"/>
        </w:rPr>
        <w:t>Nặng về uẩn hữu tầm hữu tứ rồi thỏa thích rất hân hoan, do nặng đó mới làm cho uẩn hữu tầm hữu tứ và tầm phát sanh.</w:t>
      </w:r>
    </w:p>
    <w:p>
      <w:pPr>
        <w:pStyle w:val="ListParagraph"/>
        <w:numPr>
          <w:ilvl w:val="0"/>
          <w:numId w:val="259"/>
        </w:numPr>
        <w:tabs>
          <w:tab w:pos="1135" w:val="left" w:leader="none"/>
        </w:tabs>
        <w:spacing w:line="240" w:lineRule="auto" w:before="0" w:after="0"/>
        <w:ind w:left="1135" w:right="136" w:hanging="286"/>
        <w:jc w:val="both"/>
        <w:rPr>
          <w:sz w:val="26"/>
        </w:rPr>
      </w:pPr>
      <w:r>
        <w:rPr>
          <w:sz w:val="26"/>
        </w:rPr>
        <w:t>Trưởng đồng sanh như Trưởng hữu tầm hữu tứ làm duyên cho uẩn tương ưng và</w:t>
      </w:r>
      <w:r>
        <w:rPr>
          <w:spacing w:val="40"/>
          <w:sz w:val="26"/>
        </w:rPr>
        <w:t> </w:t>
      </w:r>
      <w:r>
        <w:rPr>
          <w:sz w:val="26"/>
        </w:rPr>
        <w:t>tầm bằng Trưởng duyên.</w:t>
      </w:r>
    </w:p>
    <w:p>
      <w:pPr>
        <w:pStyle w:val="Heading3"/>
        <w:spacing w:line="295" w:lineRule="exact" w:before="5"/>
      </w:pPr>
      <w:r>
        <w:rPr>
          <w:spacing w:val="-4"/>
        </w:rPr>
        <w:t>156.</w:t>
      </w:r>
    </w:p>
    <w:p>
      <w:pPr>
        <w:pStyle w:val="BodyText"/>
      </w:pPr>
      <w:r>
        <w:rPr/>
        <w:t>Pháp</w:t>
      </w:r>
      <w:r>
        <w:rPr>
          <w:spacing w:val="16"/>
        </w:rPr>
        <w:t> </w:t>
      </w:r>
      <w:r>
        <w:rPr/>
        <w:t>hữu</w:t>
      </w:r>
      <w:r>
        <w:rPr>
          <w:spacing w:val="18"/>
        </w:rPr>
        <w:t> </w:t>
      </w:r>
      <w:r>
        <w:rPr/>
        <w:t>tầm</w:t>
      </w:r>
      <w:r>
        <w:rPr>
          <w:spacing w:val="16"/>
        </w:rPr>
        <w:t> </w:t>
      </w:r>
      <w:r>
        <w:rPr/>
        <w:t>hữu</w:t>
      </w:r>
      <w:r>
        <w:rPr>
          <w:spacing w:val="16"/>
        </w:rPr>
        <w:t> </w:t>
      </w:r>
      <w:r>
        <w:rPr/>
        <w:t>tứ</w:t>
      </w:r>
      <w:r>
        <w:rPr>
          <w:spacing w:val="21"/>
        </w:rPr>
        <w:t> </w:t>
      </w:r>
      <w:r>
        <w:rPr/>
        <w:t>làm</w:t>
      </w:r>
      <w:r>
        <w:rPr>
          <w:spacing w:val="16"/>
        </w:rPr>
        <w:t> </w:t>
      </w:r>
      <w:r>
        <w:rPr/>
        <w:t>duyên</w:t>
      </w:r>
      <w:r>
        <w:rPr>
          <w:spacing w:val="18"/>
        </w:rPr>
        <w:t> </w:t>
      </w:r>
      <w:r>
        <w:rPr/>
        <w:t>cho</w:t>
      </w:r>
      <w:r>
        <w:rPr>
          <w:spacing w:val="19"/>
        </w:rPr>
        <w:t> </w:t>
      </w:r>
      <w:r>
        <w:rPr/>
        <w:t>chư</w:t>
      </w:r>
      <w:r>
        <w:rPr>
          <w:spacing w:val="21"/>
        </w:rPr>
        <w:t> </w:t>
      </w:r>
      <w:r>
        <w:rPr/>
        <w:t>pháp</w:t>
      </w:r>
      <w:r>
        <w:rPr>
          <w:spacing w:val="17"/>
        </w:rPr>
        <w:t> </w:t>
      </w:r>
      <w:r>
        <w:rPr/>
        <w:t>hữu</w:t>
      </w:r>
      <w:r>
        <w:rPr>
          <w:spacing w:val="16"/>
        </w:rPr>
        <w:t> </w:t>
      </w:r>
      <w:r>
        <w:rPr/>
        <w:t>tầm</w:t>
      </w:r>
      <w:r>
        <w:rPr>
          <w:spacing w:val="16"/>
        </w:rPr>
        <w:t> </w:t>
      </w:r>
      <w:r>
        <w:rPr/>
        <w:t>hữu</w:t>
      </w:r>
      <w:r>
        <w:rPr>
          <w:spacing w:val="18"/>
        </w:rPr>
        <w:t> </w:t>
      </w:r>
      <w:r>
        <w:rPr/>
        <w:t>tứ,</w:t>
      </w:r>
      <w:r>
        <w:rPr>
          <w:spacing w:val="19"/>
        </w:rPr>
        <w:t> </w:t>
      </w:r>
      <w:r>
        <w:rPr/>
        <w:t>vô</w:t>
      </w:r>
      <w:r>
        <w:rPr>
          <w:spacing w:val="18"/>
        </w:rPr>
        <w:t> </w:t>
      </w:r>
      <w:r>
        <w:rPr/>
        <w:t>tầm</w:t>
      </w:r>
      <w:r>
        <w:rPr>
          <w:spacing w:val="16"/>
        </w:rPr>
        <w:t> </w:t>
      </w:r>
      <w:r>
        <w:rPr/>
        <w:t>hữu</w:t>
      </w:r>
      <w:r>
        <w:rPr>
          <w:spacing w:val="16"/>
        </w:rPr>
        <w:t> </w:t>
      </w:r>
      <w:r>
        <w:rPr/>
        <w:t>tứ</w:t>
      </w:r>
      <w:r>
        <w:rPr>
          <w:spacing w:val="19"/>
        </w:rPr>
        <w:t> </w:t>
      </w:r>
      <w:r>
        <w:rPr/>
        <w:t>và</w:t>
      </w:r>
      <w:r>
        <w:rPr>
          <w:spacing w:val="17"/>
        </w:rPr>
        <w:t> </w:t>
      </w:r>
      <w:r>
        <w:rPr/>
        <w:t>vô tầm vô tứ bằng Trưởng duyên:</w:t>
      </w:r>
    </w:p>
    <w:p>
      <w:pPr>
        <w:pStyle w:val="BodyText"/>
        <w:ind w:left="1133" w:right="177" w:firstLine="2"/>
      </w:pPr>
      <w:r>
        <w:rPr/>
        <w:t>Trưởng đồng sanh như</w:t>
      </w:r>
      <w:r>
        <w:rPr>
          <w:spacing w:val="21"/>
        </w:rPr>
        <w:t> </w:t>
      </w:r>
      <w:r>
        <w:rPr/>
        <w:t>Trưởng hữu tầm hữu tứ</w:t>
      </w:r>
      <w:r>
        <w:rPr>
          <w:spacing w:val="22"/>
        </w:rPr>
        <w:t> </w:t>
      </w:r>
      <w:r>
        <w:rPr/>
        <w:t>làm duyên cho uẩn</w:t>
      </w:r>
      <w:r>
        <w:rPr>
          <w:spacing w:val="21"/>
        </w:rPr>
        <w:t> </w:t>
      </w:r>
      <w:r>
        <w:rPr/>
        <w:t>tương ưng với</w:t>
      </w:r>
      <w:r>
        <w:rPr>
          <w:spacing w:val="40"/>
        </w:rPr>
        <w:t> </w:t>
      </w:r>
      <w:r>
        <w:rPr/>
        <w:t>tầm và sắc nương tâm sanh bằng Trưởng duyên.</w:t>
      </w:r>
    </w:p>
    <w:p>
      <w:pPr>
        <w:pStyle w:val="Heading3"/>
        <w:spacing w:before="2"/>
      </w:pPr>
      <w:r>
        <w:rPr>
          <w:spacing w:val="-4"/>
        </w:rPr>
        <w:t>157.</w:t>
      </w:r>
    </w:p>
    <w:p>
      <w:pPr>
        <w:pStyle w:val="BodyText"/>
      </w:pPr>
      <w:r>
        <w:rPr/>
        <w:t>Pháp</w:t>
      </w:r>
      <w:r>
        <w:rPr>
          <w:spacing w:val="-1"/>
        </w:rPr>
        <w:t> </w:t>
      </w:r>
      <w:r>
        <w:rPr/>
        <w:t>vô tầm</w:t>
      </w:r>
      <w:r>
        <w:rPr>
          <w:spacing w:val="-3"/>
        </w:rPr>
        <w:t> </w:t>
      </w:r>
      <w:r>
        <w:rPr/>
        <w:t>hữu</w:t>
      </w:r>
      <w:r>
        <w:rPr>
          <w:spacing w:val="-1"/>
        </w:rPr>
        <w:t> </w:t>
      </w:r>
      <w:r>
        <w:rPr/>
        <w:t>tứ làm duyên cho pháp vô tầm</w:t>
      </w:r>
      <w:r>
        <w:rPr>
          <w:spacing w:val="-1"/>
        </w:rPr>
        <w:t> </w:t>
      </w:r>
      <w:r>
        <w:rPr/>
        <w:t>hữu</w:t>
      </w:r>
      <w:r>
        <w:rPr>
          <w:spacing w:val="-1"/>
        </w:rPr>
        <w:t> </w:t>
      </w:r>
      <w:r>
        <w:rPr/>
        <w:t>tứ,</w:t>
      </w:r>
      <w:r>
        <w:rPr>
          <w:spacing w:val="-1"/>
        </w:rPr>
        <w:t> </w:t>
      </w:r>
      <w:r>
        <w:rPr/>
        <w:t>vô tầm</w:t>
      </w:r>
      <w:r>
        <w:rPr>
          <w:spacing w:val="-3"/>
        </w:rPr>
        <w:t> </w:t>
      </w:r>
      <w:r>
        <w:rPr/>
        <w:t>hữu tứ và vô</w:t>
      </w:r>
      <w:r>
        <w:rPr>
          <w:spacing w:val="-1"/>
        </w:rPr>
        <w:t> </w:t>
      </w:r>
      <w:r>
        <w:rPr/>
        <w:t>tầm</w:t>
      </w:r>
      <w:r>
        <w:rPr>
          <w:spacing w:val="-1"/>
        </w:rPr>
        <w:t> </w:t>
      </w:r>
      <w:r>
        <w:rPr/>
        <w:t>vô tứ bằng Trưởng duyên có Trưởng cảnh và Trưởng đồng sanh:</w:t>
      </w:r>
    </w:p>
    <w:p>
      <w:pPr>
        <w:pStyle w:val="ListParagraph"/>
        <w:numPr>
          <w:ilvl w:val="0"/>
          <w:numId w:val="260"/>
        </w:numPr>
        <w:tabs>
          <w:tab w:pos="1135" w:val="left" w:leader="none"/>
        </w:tabs>
        <w:spacing w:line="240" w:lineRule="auto" w:before="0" w:after="0"/>
        <w:ind w:left="1135" w:right="145" w:hanging="286"/>
        <w:jc w:val="left"/>
        <w:rPr>
          <w:sz w:val="26"/>
        </w:rPr>
      </w:pPr>
      <w:r>
        <w:rPr>
          <w:sz w:val="26"/>
        </w:rPr>
        <w:t>Trưởng cảnh như: Xuất thiền vô tầm hữu tứ, đạo... quả... Nặng về quả rồi mới phản khán, do nặng đó mới làm cho và tầm phát sanh.</w:t>
      </w:r>
    </w:p>
    <w:p>
      <w:pPr>
        <w:pStyle w:val="BodyText"/>
        <w:ind w:left="1416"/>
      </w:pPr>
      <w:r>
        <w:rPr/>
        <w:t>Nặng</w:t>
      </w:r>
      <w:r>
        <w:rPr>
          <w:spacing w:val="19"/>
        </w:rPr>
        <w:t> </w:t>
      </w:r>
      <w:r>
        <w:rPr/>
        <w:t>về</w:t>
      </w:r>
      <w:r>
        <w:rPr>
          <w:spacing w:val="21"/>
        </w:rPr>
        <w:t> </w:t>
      </w:r>
      <w:r>
        <w:rPr/>
        <w:t>uẩn</w:t>
      </w:r>
      <w:r>
        <w:rPr>
          <w:spacing w:val="21"/>
        </w:rPr>
        <w:t> </w:t>
      </w:r>
      <w:r>
        <w:rPr/>
        <w:t>vô</w:t>
      </w:r>
      <w:r>
        <w:rPr>
          <w:spacing w:val="21"/>
        </w:rPr>
        <w:t> </w:t>
      </w:r>
      <w:r>
        <w:rPr/>
        <w:t>tầm</w:t>
      </w:r>
      <w:r>
        <w:rPr>
          <w:spacing w:val="19"/>
        </w:rPr>
        <w:t> </w:t>
      </w:r>
      <w:r>
        <w:rPr/>
        <w:t>hữu</w:t>
      </w:r>
      <w:r>
        <w:rPr>
          <w:spacing w:val="19"/>
        </w:rPr>
        <w:t> </w:t>
      </w:r>
      <w:r>
        <w:rPr/>
        <w:t>tứ</w:t>
      </w:r>
      <w:r>
        <w:rPr>
          <w:spacing w:val="19"/>
        </w:rPr>
        <w:t> </w:t>
      </w:r>
      <w:r>
        <w:rPr/>
        <w:t>và</w:t>
      </w:r>
      <w:r>
        <w:rPr>
          <w:spacing w:val="19"/>
        </w:rPr>
        <w:t> </w:t>
      </w:r>
      <w:r>
        <w:rPr/>
        <w:t>tầm</w:t>
      </w:r>
      <w:r>
        <w:rPr>
          <w:spacing w:val="19"/>
        </w:rPr>
        <w:t> </w:t>
      </w:r>
      <w:r>
        <w:rPr/>
        <w:t>rồi</w:t>
      </w:r>
      <w:r>
        <w:rPr>
          <w:spacing w:val="19"/>
        </w:rPr>
        <w:t> </w:t>
      </w:r>
      <w:r>
        <w:rPr/>
        <w:t>thỏa</w:t>
      </w:r>
      <w:r>
        <w:rPr>
          <w:spacing w:val="19"/>
        </w:rPr>
        <w:t> </w:t>
      </w:r>
      <w:r>
        <w:rPr/>
        <w:t>thích</w:t>
      </w:r>
      <w:r>
        <w:rPr>
          <w:spacing w:val="19"/>
        </w:rPr>
        <w:t> </w:t>
      </w:r>
      <w:r>
        <w:rPr/>
        <w:t>rất</w:t>
      </w:r>
      <w:r>
        <w:rPr>
          <w:spacing w:val="21"/>
        </w:rPr>
        <w:t> </w:t>
      </w:r>
      <w:r>
        <w:rPr/>
        <w:t>hân</w:t>
      </w:r>
      <w:r>
        <w:rPr>
          <w:spacing w:val="21"/>
        </w:rPr>
        <w:t> </w:t>
      </w:r>
      <w:r>
        <w:rPr/>
        <w:t>hoan</w:t>
      </w:r>
      <w:r>
        <w:rPr>
          <w:spacing w:val="21"/>
        </w:rPr>
        <w:t> </w:t>
      </w:r>
      <w:r>
        <w:rPr/>
        <w:t>do</w:t>
      </w:r>
      <w:r>
        <w:rPr>
          <w:spacing w:val="21"/>
        </w:rPr>
        <w:t> </w:t>
      </w:r>
      <w:r>
        <w:rPr/>
        <w:t>nặng</w:t>
      </w:r>
      <w:r>
        <w:rPr>
          <w:spacing w:val="19"/>
        </w:rPr>
        <w:t> </w:t>
      </w:r>
      <w:r>
        <w:rPr/>
        <w:t>đó</w:t>
      </w:r>
      <w:r>
        <w:rPr>
          <w:spacing w:val="23"/>
        </w:rPr>
        <w:t> </w:t>
      </w:r>
      <w:r>
        <w:rPr/>
        <w:t>mới làm cho tầm phát sanh.</w:t>
      </w:r>
    </w:p>
    <w:p>
      <w:pPr>
        <w:pStyle w:val="ListParagraph"/>
        <w:numPr>
          <w:ilvl w:val="0"/>
          <w:numId w:val="260"/>
        </w:numPr>
        <w:tabs>
          <w:tab w:pos="1135" w:val="left" w:leader="none"/>
        </w:tabs>
        <w:spacing w:line="240" w:lineRule="auto" w:before="0" w:after="0"/>
        <w:ind w:left="1135" w:right="139" w:hanging="286"/>
        <w:jc w:val="left"/>
        <w:rPr>
          <w:sz w:val="26"/>
        </w:rPr>
      </w:pPr>
      <w:r>
        <w:rPr>
          <w:sz w:val="26"/>
        </w:rPr>
        <w:t>Trưởng đồng sanh như Trưởng vô tầm hữu tứ làm duyên cho uẩn tương ưng bằng</w:t>
      </w:r>
      <w:r>
        <w:rPr>
          <w:spacing w:val="80"/>
          <w:sz w:val="26"/>
        </w:rPr>
        <w:t> </w:t>
      </w:r>
      <w:r>
        <w:rPr>
          <w:sz w:val="26"/>
        </w:rPr>
        <w:t>Trưởng duyên.</w:t>
      </w:r>
    </w:p>
    <w:p>
      <w:pPr>
        <w:pStyle w:val="Heading3"/>
        <w:spacing w:line="295" w:lineRule="exact" w:before="5"/>
      </w:pPr>
      <w:r>
        <w:rPr>
          <w:spacing w:val="-4"/>
        </w:rPr>
        <w:t>158.</w:t>
      </w:r>
    </w:p>
    <w:p>
      <w:pPr>
        <w:pStyle w:val="BodyText"/>
        <w:spacing w:line="295" w:lineRule="exact"/>
      </w:pPr>
      <w:r>
        <w:rPr/>
        <w:t>Pháp</w:t>
      </w:r>
      <w:r>
        <w:rPr>
          <w:spacing w:val="-5"/>
        </w:rPr>
        <w:t> </w:t>
      </w:r>
      <w:r>
        <w:rPr/>
        <w:t>vô</w:t>
      </w:r>
      <w:r>
        <w:rPr>
          <w:spacing w:val="-5"/>
        </w:rPr>
        <w:t> </w:t>
      </w:r>
      <w:r>
        <w:rPr/>
        <w:t>tầm</w:t>
      </w:r>
      <w:r>
        <w:rPr>
          <w:spacing w:val="-4"/>
        </w:rPr>
        <w:t> </w:t>
      </w:r>
      <w:r>
        <w:rPr/>
        <w:t>hữu</w:t>
      </w:r>
      <w:r>
        <w:rPr>
          <w:spacing w:val="-5"/>
        </w:rPr>
        <w:t> </w:t>
      </w:r>
      <w:r>
        <w:rPr/>
        <w:t>tứ</w:t>
      </w:r>
      <w:r>
        <w:rPr>
          <w:spacing w:val="-3"/>
        </w:rPr>
        <w:t> </w:t>
      </w:r>
      <w:r>
        <w:rPr/>
        <w:t>làm</w:t>
      </w:r>
      <w:r>
        <w:rPr>
          <w:spacing w:val="-4"/>
        </w:rPr>
        <w:t> </w:t>
      </w:r>
      <w:r>
        <w:rPr/>
        <w:t>duyên</w:t>
      </w:r>
      <w:r>
        <w:rPr>
          <w:spacing w:val="-3"/>
        </w:rPr>
        <w:t> </w:t>
      </w:r>
      <w:r>
        <w:rPr/>
        <w:t>cho</w:t>
      </w:r>
      <w:r>
        <w:rPr>
          <w:spacing w:val="-4"/>
        </w:rPr>
        <w:t> </w:t>
      </w:r>
      <w:r>
        <w:rPr/>
        <w:t>pháp</w:t>
      </w:r>
      <w:r>
        <w:rPr>
          <w:spacing w:val="-1"/>
        </w:rPr>
        <w:t> </w:t>
      </w:r>
      <w:r>
        <w:rPr/>
        <w:t>hữu</w:t>
      </w:r>
      <w:r>
        <w:rPr>
          <w:spacing w:val="-3"/>
        </w:rPr>
        <w:t> </w:t>
      </w:r>
      <w:r>
        <w:rPr/>
        <w:t>tầm</w:t>
      </w:r>
      <w:r>
        <w:rPr>
          <w:spacing w:val="-5"/>
        </w:rPr>
        <w:t> </w:t>
      </w:r>
      <w:r>
        <w:rPr/>
        <w:t>hữu</w:t>
      </w:r>
      <w:r>
        <w:rPr>
          <w:spacing w:val="-4"/>
        </w:rPr>
        <w:t> </w:t>
      </w:r>
      <w:r>
        <w:rPr/>
        <w:t>tứ</w:t>
      </w:r>
      <w:r>
        <w:rPr>
          <w:spacing w:val="-4"/>
        </w:rPr>
        <w:t> </w:t>
      </w:r>
      <w:r>
        <w:rPr/>
        <w:t>bằng</w:t>
      </w:r>
      <w:r>
        <w:rPr>
          <w:spacing w:val="-5"/>
        </w:rPr>
        <w:t> </w:t>
      </w:r>
      <w:r>
        <w:rPr/>
        <w:t>Trưởng</w:t>
      </w:r>
      <w:r>
        <w:rPr>
          <w:spacing w:val="-4"/>
        </w:rPr>
        <w:t> </w:t>
      </w:r>
      <w:r>
        <w:rPr>
          <w:spacing w:val="-2"/>
        </w:rPr>
        <w:t>duyên:</w:t>
      </w:r>
    </w:p>
    <w:p>
      <w:pPr>
        <w:pStyle w:val="ListParagraph"/>
        <w:numPr>
          <w:ilvl w:val="0"/>
          <w:numId w:val="261"/>
        </w:numPr>
        <w:tabs>
          <w:tab w:pos="1135" w:val="left" w:leader="none"/>
        </w:tabs>
        <w:spacing w:line="240" w:lineRule="auto" w:before="1" w:after="0"/>
        <w:ind w:left="1135" w:right="141" w:hanging="286"/>
        <w:jc w:val="left"/>
        <w:rPr>
          <w:sz w:val="26"/>
        </w:rPr>
      </w:pPr>
      <w:r>
        <w:rPr>
          <w:sz w:val="26"/>
        </w:rPr>
        <w:t>Trưởng</w:t>
      </w:r>
      <w:r>
        <w:rPr>
          <w:spacing w:val="22"/>
          <w:sz w:val="26"/>
        </w:rPr>
        <w:t> </w:t>
      </w:r>
      <w:r>
        <w:rPr>
          <w:sz w:val="26"/>
        </w:rPr>
        <w:t>cảnh</w:t>
      </w:r>
      <w:r>
        <w:rPr>
          <w:spacing w:val="25"/>
          <w:sz w:val="26"/>
        </w:rPr>
        <w:t> </w:t>
      </w:r>
      <w:r>
        <w:rPr>
          <w:sz w:val="26"/>
        </w:rPr>
        <w:t>như</w:t>
      </w:r>
      <w:r>
        <w:rPr>
          <w:spacing w:val="23"/>
          <w:sz w:val="26"/>
        </w:rPr>
        <w:t> </w:t>
      </w:r>
      <w:r>
        <w:rPr>
          <w:sz w:val="26"/>
        </w:rPr>
        <w:t>xuất</w:t>
      </w:r>
      <w:r>
        <w:rPr>
          <w:spacing w:val="25"/>
          <w:sz w:val="26"/>
        </w:rPr>
        <w:t> </w:t>
      </w:r>
      <w:r>
        <w:rPr>
          <w:sz w:val="26"/>
        </w:rPr>
        <w:t>thiền</w:t>
      </w:r>
      <w:r>
        <w:rPr>
          <w:spacing w:val="22"/>
          <w:sz w:val="26"/>
        </w:rPr>
        <w:t> </w:t>
      </w:r>
      <w:r>
        <w:rPr>
          <w:sz w:val="26"/>
        </w:rPr>
        <w:t>vô</w:t>
      </w:r>
      <w:r>
        <w:rPr>
          <w:spacing w:val="25"/>
          <w:sz w:val="26"/>
        </w:rPr>
        <w:t> </w:t>
      </w:r>
      <w:r>
        <w:rPr>
          <w:sz w:val="26"/>
        </w:rPr>
        <w:t>tầm</w:t>
      </w:r>
      <w:r>
        <w:rPr>
          <w:spacing w:val="20"/>
          <w:sz w:val="26"/>
        </w:rPr>
        <w:t> </w:t>
      </w:r>
      <w:r>
        <w:rPr>
          <w:sz w:val="26"/>
        </w:rPr>
        <w:t>hữu</w:t>
      </w:r>
      <w:r>
        <w:rPr>
          <w:spacing w:val="25"/>
          <w:sz w:val="26"/>
        </w:rPr>
        <w:t> </w:t>
      </w:r>
      <w:r>
        <w:rPr>
          <w:sz w:val="26"/>
        </w:rPr>
        <w:t>tứ,</w:t>
      </w:r>
      <w:r>
        <w:rPr>
          <w:spacing w:val="25"/>
          <w:sz w:val="26"/>
        </w:rPr>
        <w:t> </w:t>
      </w:r>
      <w:r>
        <w:rPr>
          <w:sz w:val="26"/>
        </w:rPr>
        <w:t>đạo...</w:t>
      </w:r>
      <w:r>
        <w:rPr>
          <w:spacing w:val="22"/>
          <w:sz w:val="26"/>
        </w:rPr>
        <w:t> </w:t>
      </w:r>
      <w:r>
        <w:rPr>
          <w:sz w:val="26"/>
        </w:rPr>
        <w:t>quả;</w:t>
      </w:r>
      <w:r>
        <w:rPr>
          <w:spacing w:val="25"/>
          <w:sz w:val="26"/>
        </w:rPr>
        <w:t> </w:t>
      </w:r>
      <w:r>
        <w:rPr>
          <w:sz w:val="26"/>
        </w:rPr>
        <w:t>nặng</w:t>
      </w:r>
      <w:r>
        <w:rPr>
          <w:spacing w:val="25"/>
          <w:sz w:val="26"/>
        </w:rPr>
        <w:t> </w:t>
      </w:r>
      <w:r>
        <w:rPr>
          <w:sz w:val="26"/>
        </w:rPr>
        <w:t>về</w:t>
      </w:r>
      <w:r>
        <w:rPr>
          <w:spacing w:val="23"/>
          <w:sz w:val="26"/>
        </w:rPr>
        <w:t> </w:t>
      </w:r>
      <w:r>
        <w:rPr>
          <w:sz w:val="26"/>
        </w:rPr>
        <w:t>quả</w:t>
      </w:r>
      <w:r>
        <w:rPr>
          <w:spacing w:val="23"/>
          <w:sz w:val="26"/>
        </w:rPr>
        <w:t> </w:t>
      </w:r>
      <w:r>
        <w:rPr>
          <w:sz w:val="26"/>
        </w:rPr>
        <w:t>rồi</w:t>
      </w:r>
      <w:r>
        <w:rPr>
          <w:spacing w:val="25"/>
          <w:sz w:val="26"/>
        </w:rPr>
        <w:t> </w:t>
      </w:r>
      <w:r>
        <w:rPr>
          <w:sz w:val="26"/>
        </w:rPr>
        <w:t>mới</w:t>
      </w:r>
      <w:r>
        <w:rPr>
          <w:spacing w:val="24"/>
          <w:sz w:val="26"/>
        </w:rPr>
        <w:t> </w:t>
      </w:r>
      <w:r>
        <w:rPr>
          <w:sz w:val="26"/>
        </w:rPr>
        <w:t>phản khán, do nặng đó mới làm cho uẩn hữu tầm hữu tứ phát sanh.</w:t>
      </w:r>
    </w:p>
    <w:p>
      <w:pPr>
        <w:pStyle w:val="ListParagraph"/>
        <w:spacing w:after="0" w:line="240" w:lineRule="auto"/>
        <w:jc w:val="left"/>
        <w:rPr>
          <w:sz w:val="26"/>
        </w:rPr>
        <w:sectPr>
          <w:pgSz w:w="11630" w:h="16450"/>
          <w:pgMar w:header="811" w:footer="0" w:top="1120" w:bottom="280" w:left="708" w:right="850"/>
        </w:sectPr>
      </w:pPr>
    </w:p>
    <w:p>
      <w:pPr>
        <w:pStyle w:val="ListParagraph"/>
        <w:numPr>
          <w:ilvl w:val="0"/>
          <w:numId w:val="261"/>
        </w:numPr>
        <w:tabs>
          <w:tab w:pos="1135" w:val="left" w:leader="none"/>
        </w:tabs>
        <w:spacing w:line="240" w:lineRule="auto" w:before="232" w:after="0"/>
        <w:ind w:left="1135" w:right="148" w:hanging="286"/>
        <w:jc w:val="left"/>
        <w:rPr>
          <w:sz w:val="26"/>
        </w:rPr>
      </w:pPr>
      <w:r>
        <w:rPr>
          <w:sz w:val="26"/>
        </w:rPr>
        <w:t>Nặng về uẩn vô tầm hữu tứ và tầm rồi thỏa thích rất hân hoan do nặng chấp đó mới làm cho ái phát, tà kiến sanh.</w:t>
      </w:r>
    </w:p>
    <w:p>
      <w:pPr>
        <w:pStyle w:val="Heading3"/>
        <w:spacing w:line="295" w:lineRule="exact" w:before="7"/>
      </w:pPr>
      <w:r>
        <w:rPr>
          <w:spacing w:val="-4"/>
        </w:rPr>
        <w:t>159.</w:t>
      </w:r>
    </w:p>
    <w:p>
      <w:pPr>
        <w:pStyle w:val="BodyText"/>
        <w:spacing w:line="295" w:lineRule="exact"/>
      </w:pPr>
      <w:r>
        <w:rPr/>
        <w:t>Pháp</w:t>
      </w:r>
      <w:r>
        <w:rPr>
          <w:spacing w:val="-5"/>
        </w:rPr>
        <w:t> </w:t>
      </w:r>
      <w:r>
        <w:rPr/>
        <w:t>vô</w:t>
      </w:r>
      <w:r>
        <w:rPr>
          <w:spacing w:val="-4"/>
        </w:rPr>
        <w:t> </w:t>
      </w:r>
      <w:r>
        <w:rPr/>
        <w:t>tầm</w:t>
      </w:r>
      <w:r>
        <w:rPr>
          <w:spacing w:val="-5"/>
        </w:rPr>
        <w:t> </w:t>
      </w:r>
      <w:r>
        <w:rPr/>
        <w:t>hữu</w:t>
      </w:r>
      <w:r>
        <w:rPr>
          <w:spacing w:val="-4"/>
        </w:rPr>
        <w:t> </w:t>
      </w:r>
      <w:r>
        <w:rPr/>
        <w:t>tứ</w:t>
      </w:r>
      <w:r>
        <w:rPr>
          <w:spacing w:val="-3"/>
        </w:rPr>
        <w:t> </w:t>
      </w:r>
      <w:r>
        <w:rPr/>
        <w:t>làm</w:t>
      </w:r>
      <w:r>
        <w:rPr>
          <w:spacing w:val="-4"/>
        </w:rPr>
        <w:t> </w:t>
      </w:r>
      <w:r>
        <w:rPr/>
        <w:t>duyên</w:t>
      </w:r>
      <w:r>
        <w:rPr>
          <w:spacing w:val="-3"/>
        </w:rPr>
        <w:t> </w:t>
      </w:r>
      <w:r>
        <w:rPr/>
        <w:t>cho</w:t>
      </w:r>
      <w:r>
        <w:rPr>
          <w:spacing w:val="-3"/>
        </w:rPr>
        <w:t> </w:t>
      </w:r>
      <w:r>
        <w:rPr/>
        <w:t>pháp</w:t>
      </w:r>
      <w:r>
        <w:rPr>
          <w:spacing w:val="-2"/>
        </w:rPr>
        <w:t> </w:t>
      </w:r>
      <w:r>
        <w:rPr/>
        <w:t>vô</w:t>
      </w:r>
      <w:r>
        <w:rPr>
          <w:spacing w:val="-4"/>
        </w:rPr>
        <w:t> </w:t>
      </w:r>
      <w:r>
        <w:rPr/>
        <w:t>tầm</w:t>
      </w:r>
      <w:r>
        <w:rPr>
          <w:spacing w:val="-5"/>
        </w:rPr>
        <w:t> </w:t>
      </w:r>
      <w:r>
        <w:rPr/>
        <w:t>vô</w:t>
      </w:r>
      <w:r>
        <w:rPr>
          <w:spacing w:val="-4"/>
        </w:rPr>
        <w:t> </w:t>
      </w:r>
      <w:r>
        <w:rPr/>
        <w:t>tứ</w:t>
      </w:r>
      <w:r>
        <w:rPr>
          <w:spacing w:val="-3"/>
        </w:rPr>
        <w:t> </w:t>
      </w:r>
      <w:r>
        <w:rPr/>
        <w:t>bằng</w:t>
      </w:r>
      <w:r>
        <w:rPr>
          <w:spacing w:val="-2"/>
        </w:rPr>
        <w:t> </w:t>
      </w:r>
      <w:r>
        <w:rPr/>
        <w:t>Trưởng</w:t>
      </w:r>
      <w:r>
        <w:rPr>
          <w:spacing w:val="-3"/>
        </w:rPr>
        <w:t> </w:t>
      </w:r>
      <w:r>
        <w:rPr>
          <w:spacing w:val="-2"/>
        </w:rPr>
        <w:t>duyên:</w:t>
      </w:r>
    </w:p>
    <w:p>
      <w:pPr>
        <w:pStyle w:val="BodyText"/>
        <w:spacing w:before="1"/>
        <w:ind w:left="1133" w:firstLine="2"/>
      </w:pPr>
      <w:r>
        <w:rPr/>
        <w:t>Trưởng đồng sanh: Như Trưởng vô tầm hữu tứ làm duyên cho tứ và sắc nương tâm sanh bằng Trưởng duyên.</w:t>
      </w:r>
    </w:p>
    <w:p>
      <w:pPr>
        <w:pStyle w:val="Heading3"/>
        <w:spacing w:before="7"/>
      </w:pPr>
      <w:r>
        <w:rPr>
          <w:spacing w:val="-4"/>
        </w:rPr>
        <w:t>160.</w:t>
      </w:r>
    </w:p>
    <w:p>
      <w:pPr>
        <w:pStyle w:val="BodyText"/>
      </w:pPr>
      <w:r>
        <w:rPr/>
        <w:t>Pháp vô tầm hữu tứ</w:t>
      </w:r>
      <w:r>
        <w:rPr>
          <w:spacing w:val="19"/>
        </w:rPr>
        <w:t> </w:t>
      </w:r>
      <w:r>
        <w:rPr/>
        <w:t>làm duyên</w:t>
      </w:r>
      <w:r>
        <w:rPr>
          <w:spacing w:val="18"/>
        </w:rPr>
        <w:t> </w:t>
      </w:r>
      <w:r>
        <w:rPr/>
        <w:t>cho những</w:t>
      </w:r>
      <w:r>
        <w:rPr>
          <w:spacing w:val="17"/>
        </w:rPr>
        <w:t> </w:t>
      </w:r>
      <w:r>
        <w:rPr/>
        <w:t>pháp</w:t>
      </w:r>
      <w:r>
        <w:rPr>
          <w:spacing w:val="17"/>
        </w:rPr>
        <w:t> </w:t>
      </w:r>
      <w:r>
        <w:rPr/>
        <w:t>vô tầm hữu tứ</w:t>
      </w:r>
      <w:r>
        <w:rPr>
          <w:spacing w:val="17"/>
        </w:rPr>
        <w:t> </w:t>
      </w:r>
      <w:r>
        <w:rPr/>
        <w:t>và</w:t>
      </w:r>
      <w:r>
        <w:rPr>
          <w:spacing w:val="17"/>
        </w:rPr>
        <w:t> </w:t>
      </w:r>
      <w:r>
        <w:rPr/>
        <w:t>vô tầm vô tứ</w:t>
      </w:r>
      <w:r>
        <w:rPr>
          <w:spacing w:val="17"/>
        </w:rPr>
        <w:t> </w:t>
      </w:r>
      <w:r>
        <w:rPr/>
        <w:t>bằng Trưởng duyên:</w:t>
      </w:r>
    </w:p>
    <w:p>
      <w:pPr>
        <w:pStyle w:val="BodyText"/>
        <w:ind w:left="1133" w:right="177" w:firstLine="2"/>
      </w:pPr>
      <w:r>
        <w:rPr/>
        <w:t>Trưởng đồng sanh như: Trưởng vô tầm hữu tứ làm duyên cho uẩn tương ưng với tứ và sắc nương tâm sanh bằng Trưởng duyên.</w:t>
      </w:r>
    </w:p>
    <w:p>
      <w:pPr>
        <w:pStyle w:val="Heading3"/>
        <w:spacing w:line="295" w:lineRule="exact" w:before="4"/>
      </w:pPr>
      <w:r>
        <w:rPr>
          <w:spacing w:val="-4"/>
        </w:rPr>
        <w:t>161.</w:t>
      </w:r>
    </w:p>
    <w:p>
      <w:pPr>
        <w:pStyle w:val="BodyText"/>
      </w:pPr>
      <w:r>
        <w:rPr/>
        <w:t>Pháp</w:t>
      </w:r>
      <w:r>
        <w:rPr>
          <w:spacing w:val="23"/>
        </w:rPr>
        <w:t> </w:t>
      </w:r>
      <w:r>
        <w:rPr/>
        <w:t>vô</w:t>
      </w:r>
      <w:r>
        <w:rPr>
          <w:spacing w:val="23"/>
        </w:rPr>
        <w:t> </w:t>
      </w:r>
      <w:r>
        <w:rPr/>
        <w:t>tầm</w:t>
      </w:r>
      <w:r>
        <w:rPr>
          <w:spacing w:val="21"/>
        </w:rPr>
        <w:t> </w:t>
      </w:r>
      <w:r>
        <w:rPr/>
        <w:t>hữu</w:t>
      </w:r>
      <w:r>
        <w:rPr>
          <w:spacing w:val="23"/>
        </w:rPr>
        <w:t> </w:t>
      </w:r>
      <w:r>
        <w:rPr/>
        <w:t>tứ</w:t>
      </w:r>
      <w:r>
        <w:rPr>
          <w:spacing w:val="26"/>
        </w:rPr>
        <w:t> </w:t>
      </w:r>
      <w:r>
        <w:rPr/>
        <w:t>làm</w:t>
      </w:r>
      <w:r>
        <w:rPr>
          <w:spacing w:val="21"/>
        </w:rPr>
        <w:t> </w:t>
      </w:r>
      <w:r>
        <w:rPr/>
        <w:t>duyên</w:t>
      </w:r>
      <w:r>
        <w:rPr>
          <w:spacing w:val="25"/>
        </w:rPr>
        <w:t> </w:t>
      </w:r>
      <w:r>
        <w:rPr/>
        <w:t>cho</w:t>
      </w:r>
      <w:r>
        <w:rPr>
          <w:spacing w:val="23"/>
        </w:rPr>
        <w:t> </w:t>
      </w:r>
      <w:r>
        <w:rPr/>
        <w:t>chư</w:t>
      </w:r>
      <w:r>
        <w:rPr>
          <w:spacing w:val="25"/>
        </w:rPr>
        <w:t> </w:t>
      </w:r>
      <w:r>
        <w:rPr/>
        <w:t>pháp</w:t>
      </w:r>
      <w:r>
        <w:rPr>
          <w:spacing w:val="24"/>
        </w:rPr>
        <w:t> </w:t>
      </w:r>
      <w:r>
        <w:rPr/>
        <w:t>hữu</w:t>
      </w:r>
      <w:r>
        <w:rPr>
          <w:spacing w:val="23"/>
        </w:rPr>
        <w:t> </w:t>
      </w:r>
      <w:r>
        <w:rPr/>
        <w:t>tầm</w:t>
      </w:r>
      <w:r>
        <w:rPr>
          <w:spacing w:val="21"/>
        </w:rPr>
        <w:t> </w:t>
      </w:r>
      <w:r>
        <w:rPr/>
        <w:t>hữu</w:t>
      </w:r>
      <w:r>
        <w:rPr>
          <w:spacing w:val="23"/>
        </w:rPr>
        <w:t> </w:t>
      </w:r>
      <w:r>
        <w:rPr/>
        <w:t>tứ</w:t>
      </w:r>
      <w:r>
        <w:rPr>
          <w:spacing w:val="24"/>
        </w:rPr>
        <w:t> </w:t>
      </w:r>
      <w:r>
        <w:rPr/>
        <w:t>và</w:t>
      </w:r>
      <w:r>
        <w:rPr>
          <w:spacing w:val="24"/>
        </w:rPr>
        <w:t> </w:t>
      </w:r>
      <w:r>
        <w:rPr/>
        <w:t>vô</w:t>
      </w:r>
      <w:r>
        <w:rPr>
          <w:spacing w:val="23"/>
        </w:rPr>
        <w:t> </w:t>
      </w:r>
      <w:r>
        <w:rPr/>
        <w:t>tầm</w:t>
      </w:r>
      <w:r>
        <w:rPr>
          <w:spacing w:val="21"/>
        </w:rPr>
        <w:t> </w:t>
      </w:r>
      <w:r>
        <w:rPr/>
        <w:t>vô</w:t>
      </w:r>
      <w:r>
        <w:rPr>
          <w:spacing w:val="23"/>
        </w:rPr>
        <w:t> </w:t>
      </w:r>
      <w:r>
        <w:rPr/>
        <w:t>tứ</w:t>
      </w:r>
      <w:r>
        <w:rPr>
          <w:spacing w:val="24"/>
        </w:rPr>
        <w:t> </w:t>
      </w:r>
      <w:r>
        <w:rPr/>
        <w:t>bằng Trưởng duyên:</w:t>
      </w:r>
    </w:p>
    <w:p>
      <w:pPr>
        <w:pStyle w:val="ListParagraph"/>
        <w:numPr>
          <w:ilvl w:val="0"/>
          <w:numId w:val="262"/>
        </w:numPr>
        <w:tabs>
          <w:tab w:pos="1135" w:val="left" w:leader="none"/>
        </w:tabs>
        <w:spacing w:line="240" w:lineRule="auto" w:before="0" w:after="0"/>
        <w:ind w:left="1135" w:right="142" w:hanging="286"/>
        <w:jc w:val="left"/>
        <w:rPr>
          <w:sz w:val="26"/>
        </w:rPr>
      </w:pPr>
      <w:r>
        <w:rPr>
          <w:sz w:val="26"/>
        </w:rPr>
        <w:t>Trưởng cảnh như xuất thiền vô tầm hữu tứ,... đạo... quả; nặng về quả rồi mới phản khán. Do nặng đó mới làm cho uẩn hữu tầm hữu tứ và tầm sanh ra.</w:t>
      </w:r>
    </w:p>
    <w:p>
      <w:pPr>
        <w:pStyle w:val="ListParagraph"/>
        <w:numPr>
          <w:ilvl w:val="0"/>
          <w:numId w:val="262"/>
        </w:numPr>
        <w:tabs>
          <w:tab w:pos="1135" w:val="left" w:leader="none"/>
        </w:tabs>
        <w:spacing w:line="240" w:lineRule="auto" w:before="0" w:after="0"/>
        <w:ind w:left="1135" w:right="146" w:hanging="286"/>
        <w:jc w:val="left"/>
        <w:rPr>
          <w:sz w:val="26"/>
        </w:rPr>
      </w:pPr>
      <w:r>
        <w:rPr>
          <w:sz w:val="26"/>
        </w:rPr>
        <w:t>Nặng về uẩn vô tầm hữu tứ và tầm rồi thỏa thích rất hân hoan, do nặng đó mới làm cho uẩn hữu tầm hữu tứ và tầm sanh ra.</w:t>
      </w:r>
    </w:p>
    <w:p>
      <w:pPr>
        <w:pStyle w:val="Heading3"/>
        <w:spacing w:line="295" w:lineRule="exact" w:before="4"/>
      </w:pPr>
      <w:r>
        <w:rPr>
          <w:spacing w:val="-4"/>
        </w:rPr>
        <w:t>162.</w:t>
      </w:r>
    </w:p>
    <w:p>
      <w:pPr>
        <w:pStyle w:val="BodyText"/>
      </w:pPr>
      <w:r>
        <w:rPr/>
        <w:t>Pháp vô</w:t>
      </w:r>
      <w:r>
        <w:rPr>
          <w:spacing w:val="18"/>
        </w:rPr>
        <w:t> </w:t>
      </w:r>
      <w:r>
        <w:rPr/>
        <w:t>tầm vô</w:t>
      </w:r>
      <w:r>
        <w:rPr>
          <w:spacing w:val="18"/>
        </w:rPr>
        <w:t> </w:t>
      </w:r>
      <w:r>
        <w:rPr/>
        <w:t>tứ</w:t>
      </w:r>
      <w:r>
        <w:rPr>
          <w:spacing w:val="20"/>
        </w:rPr>
        <w:t> </w:t>
      </w:r>
      <w:r>
        <w:rPr/>
        <w:t>làm duyên</w:t>
      </w:r>
      <w:r>
        <w:rPr>
          <w:spacing w:val="18"/>
        </w:rPr>
        <w:t> </w:t>
      </w:r>
      <w:r>
        <w:rPr/>
        <w:t>cho</w:t>
      </w:r>
      <w:r>
        <w:rPr>
          <w:spacing w:val="19"/>
        </w:rPr>
        <w:t> </w:t>
      </w:r>
      <w:r>
        <w:rPr/>
        <w:t>pháp</w:t>
      </w:r>
      <w:r>
        <w:rPr>
          <w:spacing w:val="19"/>
        </w:rPr>
        <w:t> </w:t>
      </w:r>
      <w:r>
        <w:rPr/>
        <w:t>vô</w:t>
      </w:r>
      <w:r>
        <w:rPr>
          <w:spacing w:val="21"/>
        </w:rPr>
        <w:t> </w:t>
      </w:r>
      <w:r>
        <w:rPr/>
        <w:t>tầm vô</w:t>
      </w:r>
      <w:r>
        <w:rPr>
          <w:spacing w:val="18"/>
        </w:rPr>
        <w:t> </w:t>
      </w:r>
      <w:r>
        <w:rPr/>
        <w:t>tứ bằng Trưởng duyên</w:t>
      </w:r>
      <w:r>
        <w:rPr>
          <w:spacing w:val="19"/>
        </w:rPr>
        <w:t> </w:t>
      </w:r>
      <w:r>
        <w:rPr/>
        <w:t>có</w:t>
      </w:r>
      <w:r>
        <w:rPr>
          <w:spacing w:val="18"/>
        </w:rPr>
        <w:t> </w:t>
      </w:r>
      <w:r>
        <w:rPr/>
        <w:t>Trưởng cảnh và Trưởng đồng sanh:</w:t>
      </w:r>
    </w:p>
    <w:p>
      <w:pPr>
        <w:pStyle w:val="ListParagraph"/>
        <w:numPr>
          <w:ilvl w:val="0"/>
          <w:numId w:val="263"/>
        </w:numPr>
        <w:tabs>
          <w:tab w:pos="1135" w:val="left" w:leader="none"/>
        </w:tabs>
        <w:spacing w:line="240" w:lineRule="auto" w:before="0" w:after="0"/>
        <w:ind w:left="1135" w:right="143" w:hanging="286"/>
        <w:jc w:val="left"/>
        <w:rPr>
          <w:sz w:val="26"/>
        </w:rPr>
      </w:pPr>
      <w:r>
        <w:rPr>
          <w:sz w:val="26"/>
        </w:rPr>
        <w:t>Trưởng</w:t>
      </w:r>
      <w:r>
        <w:rPr>
          <w:spacing w:val="-1"/>
          <w:sz w:val="26"/>
        </w:rPr>
        <w:t> </w:t>
      </w:r>
      <w:r>
        <w:rPr>
          <w:sz w:val="26"/>
        </w:rPr>
        <w:t>cảnh như:</w:t>
      </w:r>
      <w:r>
        <w:rPr>
          <w:spacing w:val="-1"/>
          <w:sz w:val="26"/>
        </w:rPr>
        <w:t> </w:t>
      </w:r>
      <w:r>
        <w:rPr>
          <w:sz w:val="26"/>
        </w:rPr>
        <w:t>Níp Bàn làm</w:t>
      </w:r>
      <w:r>
        <w:rPr>
          <w:spacing w:val="-2"/>
          <w:sz w:val="26"/>
        </w:rPr>
        <w:t> </w:t>
      </w:r>
      <w:r>
        <w:rPr>
          <w:sz w:val="26"/>
        </w:rPr>
        <w:t>duyên</w:t>
      </w:r>
      <w:r>
        <w:rPr>
          <w:spacing w:val="-1"/>
          <w:sz w:val="26"/>
        </w:rPr>
        <w:t> </w:t>
      </w:r>
      <w:r>
        <w:rPr>
          <w:sz w:val="26"/>
        </w:rPr>
        <w:t>cho đạo,</w:t>
      </w:r>
      <w:r>
        <w:rPr>
          <w:spacing w:val="-1"/>
          <w:sz w:val="26"/>
        </w:rPr>
        <w:t> </w:t>
      </w:r>
      <w:r>
        <w:rPr>
          <w:sz w:val="26"/>
        </w:rPr>
        <w:t>quả vô</w:t>
      </w:r>
      <w:r>
        <w:rPr>
          <w:spacing w:val="-1"/>
          <w:sz w:val="26"/>
        </w:rPr>
        <w:t> </w:t>
      </w:r>
      <w:r>
        <w:rPr>
          <w:sz w:val="26"/>
        </w:rPr>
        <w:t>tầm</w:t>
      </w:r>
      <w:r>
        <w:rPr>
          <w:spacing w:val="-1"/>
          <w:sz w:val="26"/>
        </w:rPr>
        <w:t> </w:t>
      </w:r>
      <w:r>
        <w:rPr>
          <w:sz w:val="26"/>
        </w:rPr>
        <w:t>vô</w:t>
      </w:r>
      <w:r>
        <w:rPr>
          <w:spacing w:val="-1"/>
          <w:sz w:val="26"/>
        </w:rPr>
        <w:t> </w:t>
      </w:r>
      <w:r>
        <w:rPr>
          <w:sz w:val="26"/>
        </w:rPr>
        <w:t>tứ và tứ bằng Trưởng </w:t>
      </w:r>
      <w:r>
        <w:rPr>
          <w:spacing w:val="-2"/>
          <w:sz w:val="26"/>
        </w:rPr>
        <w:t>duyên.</w:t>
      </w:r>
    </w:p>
    <w:p>
      <w:pPr>
        <w:pStyle w:val="ListParagraph"/>
        <w:numPr>
          <w:ilvl w:val="0"/>
          <w:numId w:val="263"/>
        </w:numPr>
        <w:tabs>
          <w:tab w:pos="1135" w:val="left" w:leader="none"/>
        </w:tabs>
        <w:spacing w:line="240" w:lineRule="auto" w:before="0" w:after="0"/>
        <w:ind w:left="1135" w:right="137" w:hanging="286"/>
        <w:jc w:val="left"/>
        <w:rPr>
          <w:sz w:val="26"/>
        </w:rPr>
      </w:pPr>
      <w:r>
        <w:rPr>
          <w:sz w:val="26"/>
        </w:rPr>
        <w:t>Trưởng đồng sanh như: Trưởng vô tầm vô tứ làm duyên cho uẩn tương ưng và sắc nương tâm sanh bằng Trưởng duyên.</w:t>
      </w:r>
    </w:p>
    <w:p>
      <w:pPr>
        <w:pStyle w:val="Heading3"/>
        <w:spacing w:line="295" w:lineRule="exact" w:before="5"/>
      </w:pPr>
      <w:r>
        <w:rPr>
          <w:spacing w:val="-4"/>
        </w:rPr>
        <w:t>163.</w:t>
      </w:r>
    </w:p>
    <w:p>
      <w:pPr>
        <w:pStyle w:val="BodyText"/>
        <w:spacing w:line="295" w:lineRule="exact"/>
      </w:pPr>
      <w:r>
        <w:rPr/>
        <w:t>Pháp</w:t>
      </w:r>
      <w:r>
        <w:rPr>
          <w:spacing w:val="-5"/>
        </w:rPr>
        <w:t> </w:t>
      </w:r>
      <w:r>
        <w:rPr/>
        <w:t>vô</w:t>
      </w:r>
      <w:r>
        <w:rPr>
          <w:spacing w:val="-5"/>
        </w:rPr>
        <w:t> </w:t>
      </w:r>
      <w:r>
        <w:rPr/>
        <w:t>tầm</w:t>
      </w:r>
      <w:r>
        <w:rPr>
          <w:spacing w:val="-4"/>
        </w:rPr>
        <w:t> </w:t>
      </w:r>
      <w:r>
        <w:rPr/>
        <w:t>vô</w:t>
      </w:r>
      <w:r>
        <w:rPr>
          <w:spacing w:val="-5"/>
        </w:rPr>
        <w:t> </w:t>
      </w:r>
      <w:r>
        <w:rPr/>
        <w:t>tứ</w:t>
      </w:r>
      <w:r>
        <w:rPr>
          <w:spacing w:val="-3"/>
        </w:rPr>
        <w:t> </w:t>
      </w:r>
      <w:r>
        <w:rPr/>
        <w:t>làm</w:t>
      </w:r>
      <w:r>
        <w:rPr>
          <w:spacing w:val="-3"/>
        </w:rPr>
        <w:t> </w:t>
      </w:r>
      <w:r>
        <w:rPr/>
        <w:t>duyên</w:t>
      </w:r>
      <w:r>
        <w:rPr>
          <w:spacing w:val="-2"/>
        </w:rPr>
        <w:t> </w:t>
      </w:r>
      <w:r>
        <w:rPr/>
        <w:t>cho</w:t>
      </w:r>
      <w:r>
        <w:rPr>
          <w:spacing w:val="-2"/>
        </w:rPr>
        <w:t> </w:t>
      </w:r>
      <w:r>
        <w:rPr/>
        <w:t>pháp</w:t>
      </w:r>
      <w:r>
        <w:rPr>
          <w:spacing w:val="-5"/>
        </w:rPr>
        <w:t> </w:t>
      </w:r>
      <w:r>
        <w:rPr/>
        <w:t>hữu</w:t>
      </w:r>
      <w:r>
        <w:rPr>
          <w:spacing w:val="-5"/>
        </w:rPr>
        <w:t> </w:t>
      </w:r>
      <w:r>
        <w:rPr/>
        <w:t>tầm</w:t>
      </w:r>
      <w:r>
        <w:rPr>
          <w:spacing w:val="-4"/>
        </w:rPr>
        <w:t> </w:t>
      </w:r>
      <w:r>
        <w:rPr/>
        <w:t>hữu</w:t>
      </w:r>
      <w:r>
        <w:rPr>
          <w:spacing w:val="-5"/>
        </w:rPr>
        <w:t> </w:t>
      </w:r>
      <w:r>
        <w:rPr/>
        <w:t>tứ</w:t>
      </w:r>
      <w:r>
        <w:rPr>
          <w:spacing w:val="-4"/>
        </w:rPr>
        <w:t> </w:t>
      </w:r>
      <w:r>
        <w:rPr/>
        <w:t>bằng</w:t>
      </w:r>
      <w:r>
        <w:rPr>
          <w:spacing w:val="-4"/>
        </w:rPr>
        <w:t> </w:t>
      </w:r>
      <w:r>
        <w:rPr/>
        <w:t>Trưởng</w:t>
      </w:r>
      <w:r>
        <w:rPr>
          <w:spacing w:val="-3"/>
        </w:rPr>
        <w:t> </w:t>
      </w:r>
      <w:r>
        <w:rPr>
          <w:spacing w:val="-2"/>
        </w:rPr>
        <w:t>duyên:</w:t>
      </w:r>
    </w:p>
    <w:p>
      <w:pPr>
        <w:pStyle w:val="ListParagraph"/>
        <w:numPr>
          <w:ilvl w:val="0"/>
          <w:numId w:val="264"/>
        </w:numPr>
        <w:tabs>
          <w:tab w:pos="1135" w:val="left" w:leader="none"/>
        </w:tabs>
        <w:spacing w:line="237" w:lineRule="auto" w:before="4" w:after="0"/>
        <w:ind w:left="1135" w:right="137" w:hanging="286"/>
        <w:jc w:val="left"/>
        <w:rPr>
          <w:sz w:val="26"/>
        </w:rPr>
      </w:pPr>
      <w:r>
        <w:rPr>
          <w:sz w:val="26"/>
        </w:rPr>
        <w:t>Trưởng cảnh như: Chư Thánh xuất thiền vô tầm vô tứ... đạo... xuất quả... Nặng về</w:t>
      </w:r>
      <w:r>
        <w:rPr>
          <w:spacing w:val="40"/>
          <w:sz w:val="26"/>
        </w:rPr>
        <w:t> </w:t>
      </w:r>
      <w:r>
        <w:rPr>
          <w:sz w:val="26"/>
        </w:rPr>
        <w:t>quả rồi mới phản khán, do nặng đó làm cho uẩn hữu tầm hữu tứ phát sanh.</w:t>
      </w:r>
    </w:p>
    <w:p>
      <w:pPr>
        <w:pStyle w:val="ListParagraph"/>
        <w:numPr>
          <w:ilvl w:val="1"/>
          <w:numId w:val="264"/>
        </w:numPr>
        <w:tabs>
          <w:tab w:pos="1416" w:val="left" w:leader="none"/>
        </w:tabs>
        <w:spacing w:line="240" w:lineRule="auto" w:before="2" w:after="0"/>
        <w:ind w:left="1416" w:right="140" w:hanging="281"/>
        <w:jc w:val="left"/>
        <w:rPr>
          <w:sz w:val="26"/>
        </w:rPr>
      </w:pPr>
      <w:r>
        <w:rPr>
          <w:sz w:val="26"/>
        </w:rPr>
        <w:t>Chư Thánh nặng về Níp Bàn rồi phản khán, nên Níp Bàn làm duyên cho chuyển tộc </w:t>
      </w:r>
      <w:r>
        <w:rPr>
          <w:i/>
          <w:sz w:val="26"/>
        </w:rPr>
        <w:t>(gotrabhū)</w:t>
      </w:r>
      <w:r>
        <w:rPr>
          <w:sz w:val="26"/>
        </w:rPr>
        <w:t>, dũ tịnh </w:t>
      </w:r>
      <w:r>
        <w:rPr>
          <w:i/>
          <w:sz w:val="26"/>
        </w:rPr>
        <w:t>(vodanā) </w:t>
      </w:r>
      <w:r>
        <w:rPr>
          <w:sz w:val="26"/>
        </w:rPr>
        <w:t>và đạo quả hữu tầm hữu tứ bằng Trưởng duyên.</w:t>
      </w:r>
    </w:p>
    <w:p>
      <w:pPr>
        <w:pStyle w:val="ListParagraph"/>
        <w:numPr>
          <w:ilvl w:val="1"/>
          <w:numId w:val="264"/>
        </w:numPr>
        <w:tabs>
          <w:tab w:pos="1416" w:val="left" w:leader="none"/>
        </w:tabs>
        <w:spacing w:line="240" w:lineRule="auto" w:before="0" w:after="0"/>
        <w:ind w:left="1416" w:right="139" w:hanging="281"/>
        <w:jc w:val="left"/>
        <w:rPr>
          <w:sz w:val="26"/>
        </w:rPr>
      </w:pPr>
      <w:r>
        <w:rPr>
          <w:sz w:val="26"/>
        </w:rPr>
        <w:t>Nặng</w:t>
      </w:r>
      <w:r>
        <w:rPr>
          <w:spacing w:val="26"/>
          <w:sz w:val="26"/>
        </w:rPr>
        <w:t> </w:t>
      </w:r>
      <w:r>
        <w:rPr>
          <w:sz w:val="26"/>
        </w:rPr>
        <w:t>về</w:t>
      </w:r>
      <w:r>
        <w:rPr>
          <w:spacing w:val="26"/>
          <w:sz w:val="26"/>
        </w:rPr>
        <w:t> </w:t>
      </w:r>
      <w:r>
        <w:rPr>
          <w:sz w:val="26"/>
        </w:rPr>
        <w:t>nhãn</w:t>
      </w:r>
      <w:r>
        <w:rPr>
          <w:spacing w:val="26"/>
          <w:sz w:val="26"/>
        </w:rPr>
        <w:t> </w:t>
      </w:r>
      <w:r>
        <w:rPr>
          <w:sz w:val="26"/>
        </w:rPr>
        <w:t>rồi</w:t>
      </w:r>
      <w:r>
        <w:rPr>
          <w:spacing w:val="26"/>
          <w:sz w:val="26"/>
        </w:rPr>
        <w:t> </w:t>
      </w:r>
      <w:r>
        <w:rPr>
          <w:sz w:val="26"/>
        </w:rPr>
        <w:t>thỏa</w:t>
      </w:r>
      <w:r>
        <w:rPr>
          <w:spacing w:val="28"/>
          <w:sz w:val="26"/>
        </w:rPr>
        <w:t> </w:t>
      </w:r>
      <w:r>
        <w:rPr>
          <w:sz w:val="26"/>
        </w:rPr>
        <w:t>thích</w:t>
      </w:r>
      <w:r>
        <w:rPr>
          <w:spacing w:val="26"/>
          <w:sz w:val="26"/>
        </w:rPr>
        <w:t> </w:t>
      </w:r>
      <w:r>
        <w:rPr>
          <w:sz w:val="26"/>
        </w:rPr>
        <w:t>rất</w:t>
      </w:r>
      <w:r>
        <w:rPr>
          <w:spacing w:val="26"/>
          <w:sz w:val="26"/>
        </w:rPr>
        <w:t> </w:t>
      </w:r>
      <w:r>
        <w:rPr>
          <w:sz w:val="26"/>
        </w:rPr>
        <w:t>hân</w:t>
      </w:r>
      <w:r>
        <w:rPr>
          <w:spacing w:val="26"/>
          <w:sz w:val="26"/>
        </w:rPr>
        <w:t> </w:t>
      </w:r>
      <w:r>
        <w:rPr>
          <w:sz w:val="26"/>
        </w:rPr>
        <w:t>hoan,</w:t>
      </w:r>
      <w:r>
        <w:rPr>
          <w:spacing w:val="26"/>
          <w:sz w:val="26"/>
        </w:rPr>
        <w:t> </w:t>
      </w:r>
      <w:r>
        <w:rPr>
          <w:sz w:val="26"/>
        </w:rPr>
        <w:t>do</w:t>
      </w:r>
      <w:r>
        <w:rPr>
          <w:spacing w:val="26"/>
          <w:sz w:val="26"/>
        </w:rPr>
        <w:t> </w:t>
      </w:r>
      <w:r>
        <w:rPr>
          <w:sz w:val="26"/>
        </w:rPr>
        <w:t>nặng</w:t>
      </w:r>
      <w:r>
        <w:rPr>
          <w:spacing w:val="26"/>
          <w:sz w:val="26"/>
        </w:rPr>
        <w:t> </w:t>
      </w:r>
      <w:r>
        <w:rPr>
          <w:sz w:val="26"/>
        </w:rPr>
        <w:t>đó</w:t>
      </w:r>
      <w:r>
        <w:rPr>
          <w:spacing w:val="28"/>
          <w:sz w:val="26"/>
        </w:rPr>
        <w:t> </w:t>
      </w:r>
      <w:r>
        <w:rPr>
          <w:sz w:val="26"/>
        </w:rPr>
        <w:t>mới</w:t>
      </w:r>
      <w:r>
        <w:rPr>
          <w:spacing w:val="25"/>
          <w:sz w:val="26"/>
        </w:rPr>
        <w:t> </w:t>
      </w:r>
      <w:r>
        <w:rPr>
          <w:sz w:val="26"/>
        </w:rPr>
        <w:t>làm</w:t>
      </w:r>
      <w:r>
        <w:rPr>
          <w:spacing w:val="26"/>
          <w:sz w:val="26"/>
        </w:rPr>
        <w:t> </w:t>
      </w:r>
      <w:r>
        <w:rPr>
          <w:sz w:val="26"/>
        </w:rPr>
        <w:t>cho</w:t>
      </w:r>
      <w:r>
        <w:rPr>
          <w:spacing w:val="26"/>
          <w:sz w:val="26"/>
        </w:rPr>
        <w:t> </w:t>
      </w:r>
      <w:r>
        <w:rPr>
          <w:sz w:val="26"/>
        </w:rPr>
        <w:t>ái</w:t>
      </w:r>
      <w:r>
        <w:rPr>
          <w:spacing w:val="26"/>
          <w:sz w:val="26"/>
        </w:rPr>
        <w:t> </w:t>
      </w:r>
      <w:r>
        <w:rPr>
          <w:sz w:val="26"/>
        </w:rPr>
        <w:t>sanh,</w:t>
      </w:r>
      <w:r>
        <w:rPr>
          <w:spacing w:val="36"/>
          <w:sz w:val="26"/>
        </w:rPr>
        <w:t> </w:t>
      </w:r>
      <w:r>
        <w:rPr>
          <w:sz w:val="26"/>
        </w:rPr>
        <w:t>tà kiến phát.</w:t>
      </w:r>
    </w:p>
    <w:p>
      <w:pPr>
        <w:pStyle w:val="ListParagraph"/>
        <w:numPr>
          <w:ilvl w:val="1"/>
          <w:numId w:val="264"/>
        </w:numPr>
        <w:tabs>
          <w:tab w:pos="1416" w:val="left" w:leader="none"/>
        </w:tabs>
        <w:spacing w:line="240" w:lineRule="auto" w:before="0" w:after="0"/>
        <w:ind w:left="1416" w:right="143" w:hanging="281"/>
        <w:jc w:val="left"/>
        <w:rPr>
          <w:sz w:val="26"/>
        </w:rPr>
      </w:pPr>
      <w:r>
        <w:rPr>
          <w:sz w:val="26"/>
        </w:rPr>
        <w:t>Nặng về nhĩ, tỷ, thiệt, thân, sắc, thinh, khí, vị, xúc, vật và uẩn vô tầm vô tứ và tứ rồi thỏa thích rất hân hoan, do nặng chấp đó rồi ái sanh, tà kiến phát.</w:t>
      </w:r>
    </w:p>
    <w:p>
      <w:pPr>
        <w:pStyle w:val="Heading3"/>
        <w:spacing w:before="7"/>
      </w:pPr>
      <w:r>
        <w:rPr>
          <w:spacing w:val="-4"/>
        </w:rPr>
        <w:t>164.</w:t>
      </w:r>
    </w:p>
    <w:p>
      <w:pPr>
        <w:pStyle w:val="BodyText"/>
        <w:spacing w:line="296" w:lineRule="exact"/>
      </w:pPr>
      <w:r>
        <w:rPr/>
        <w:t>Pháp</w:t>
      </w:r>
      <w:r>
        <w:rPr>
          <w:spacing w:val="-5"/>
        </w:rPr>
        <w:t> </w:t>
      </w:r>
      <w:r>
        <w:rPr/>
        <w:t>vô</w:t>
      </w:r>
      <w:r>
        <w:rPr>
          <w:spacing w:val="-5"/>
        </w:rPr>
        <w:t> </w:t>
      </w:r>
      <w:r>
        <w:rPr/>
        <w:t>tầm</w:t>
      </w:r>
      <w:r>
        <w:rPr>
          <w:spacing w:val="-4"/>
        </w:rPr>
        <w:t> </w:t>
      </w:r>
      <w:r>
        <w:rPr/>
        <w:t>vô</w:t>
      </w:r>
      <w:r>
        <w:rPr>
          <w:spacing w:val="-5"/>
        </w:rPr>
        <w:t> </w:t>
      </w:r>
      <w:r>
        <w:rPr/>
        <w:t>tứ</w:t>
      </w:r>
      <w:r>
        <w:rPr>
          <w:spacing w:val="-3"/>
        </w:rPr>
        <w:t> </w:t>
      </w:r>
      <w:r>
        <w:rPr/>
        <w:t>làm</w:t>
      </w:r>
      <w:r>
        <w:rPr>
          <w:spacing w:val="-2"/>
        </w:rPr>
        <w:t> </w:t>
      </w:r>
      <w:r>
        <w:rPr/>
        <w:t>duyên</w:t>
      </w:r>
      <w:r>
        <w:rPr>
          <w:spacing w:val="-3"/>
        </w:rPr>
        <w:t> </w:t>
      </w:r>
      <w:r>
        <w:rPr/>
        <w:t>cho</w:t>
      </w:r>
      <w:r>
        <w:rPr>
          <w:spacing w:val="-2"/>
        </w:rPr>
        <w:t> </w:t>
      </w:r>
      <w:r>
        <w:rPr/>
        <w:t>pháp</w:t>
      </w:r>
      <w:r>
        <w:rPr>
          <w:spacing w:val="-5"/>
        </w:rPr>
        <w:t> </w:t>
      </w:r>
      <w:r>
        <w:rPr/>
        <w:t>vô</w:t>
      </w:r>
      <w:r>
        <w:rPr>
          <w:spacing w:val="-2"/>
        </w:rPr>
        <w:t> </w:t>
      </w:r>
      <w:r>
        <w:rPr/>
        <w:t>tầm</w:t>
      </w:r>
      <w:r>
        <w:rPr>
          <w:spacing w:val="-5"/>
        </w:rPr>
        <w:t> </w:t>
      </w:r>
      <w:r>
        <w:rPr/>
        <w:t>hữu</w:t>
      </w:r>
      <w:r>
        <w:rPr>
          <w:spacing w:val="-4"/>
        </w:rPr>
        <w:t> </w:t>
      </w:r>
      <w:r>
        <w:rPr/>
        <w:t>tứ</w:t>
      </w:r>
      <w:r>
        <w:rPr>
          <w:spacing w:val="-4"/>
        </w:rPr>
        <w:t> </w:t>
      </w:r>
      <w:r>
        <w:rPr/>
        <w:t>bằng</w:t>
      </w:r>
      <w:r>
        <w:rPr>
          <w:spacing w:val="-5"/>
        </w:rPr>
        <w:t> </w:t>
      </w:r>
      <w:r>
        <w:rPr/>
        <w:t>Trưởng</w:t>
      </w:r>
      <w:r>
        <w:rPr>
          <w:spacing w:val="-3"/>
        </w:rPr>
        <w:t> </w:t>
      </w:r>
      <w:r>
        <w:rPr>
          <w:spacing w:val="-2"/>
        </w:rPr>
        <w:t>duyên:</w:t>
      </w:r>
    </w:p>
    <w:p>
      <w:pPr>
        <w:pStyle w:val="ListParagraph"/>
        <w:numPr>
          <w:ilvl w:val="0"/>
          <w:numId w:val="265"/>
        </w:numPr>
        <w:tabs>
          <w:tab w:pos="1135" w:val="left" w:leader="none"/>
        </w:tabs>
        <w:spacing w:line="237" w:lineRule="auto" w:before="4" w:after="0"/>
        <w:ind w:left="1135" w:right="137" w:hanging="286"/>
        <w:jc w:val="left"/>
        <w:rPr>
          <w:sz w:val="26"/>
        </w:rPr>
      </w:pPr>
      <w:r>
        <w:rPr>
          <w:sz w:val="26"/>
        </w:rPr>
        <w:t>Trưởng cảnh như: Chư Thánh xuất thiền vô tầm vô tứ... đạo... xuất quả... Nặng về</w:t>
      </w:r>
      <w:r>
        <w:rPr>
          <w:spacing w:val="40"/>
          <w:sz w:val="26"/>
        </w:rPr>
        <w:t> </w:t>
      </w:r>
      <w:r>
        <w:rPr>
          <w:sz w:val="26"/>
        </w:rPr>
        <w:t>quả rồi mới phản khán, do nặng đó làm cho tầm phát sanh.</w:t>
      </w:r>
    </w:p>
    <w:p>
      <w:pPr>
        <w:pStyle w:val="ListParagraph"/>
        <w:numPr>
          <w:ilvl w:val="1"/>
          <w:numId w:val="265"/>
        </w:numPr>
        <w:tabs>
          <w:tab w:pos="1416" w:val="left" w:leader="none"/>
        </w:tabs>
        <w:spacing w:line="240" w:lineRule="auto" w:before="0" w:after="0"/>
        <w:ind w:left="1416" w:right="140" w:hanging="281"/>
        <w:jc w:val="left"/>
        <w:rPr>
          <w:sz w:val="26"/>
        </w:rPr>
      </w:pPr>
      <w:r>
        <w:rPr>
          <w:sz w:val="26"/>
        </w:rPr>
        <w:t>Chư Thánh nặng về Níp Bàn rồi phản khán thì Níp Bàn làm duyên cho đạo quả</w:t>
      </w:r>
      <w:r>
        <w:rPr>
          <w:spacing w:val="40"/>
          <w:sz w:val="26"/>
        </w:rPr>
        <w:t> </w:t>
      </w:r>
      <w:r>
        <w:rPr>
          <w:sz w:val="26"/>
        </w:rPr>
        <w:t>vô tầm hữu tứ và tầm bằng Trưởng duyên.</w:t>
      </w:r>
    </w:p>
    <w:p>
      <w:pPr>
        <w:pStyle w:val="ListParagraph"/>
        <w:numPr>
          <w:ilvl w:val="1"/>
          <w:numId w:val="265"/>
        </w:numPr>
        <w:tabs>
          <w:tab w:pos="1416" w:val="left" w:leader="none"/>
        </w:tabs>
        <w:spacing w:line="240" w:lineRule="auto" w:before="2" w:after="0"/>
        <w:ind w:left="1416" w:right="145" w:hanging="281"/>
        <w:jc w:val="left"/>
        <w:rPr>
          <w:sz w:val="26"/>
        </w:rPr>
      </w:pPr>
      <w:r>
        <w:rPr>
          <w:sz w:val="26"/>
        </w:rPr>
        <w:t>Nặng về nhãn,... Vật...; nặng về uẩn vô tầm vô tứ và tứ rồi mới thỏa thích rất hân hoan, do nặng đó làm cho tầm phát sanh.</w:t>
      </w:r>
    </w:p>
    <w:p>
      <w:pPr>
        <w:pStyle w:val="Heading3"/>
        <w:spacing w:line="295" w:lineRule="exact" w:before="7"/>
      </w:pPr>
      <w:r>
        <w:rPr>
          <w:spacing w:val="-4"/>
        </w:rPr>
        <w:t>165.</w:t>
      </w:r>
    </w:p>
    <w:p>
      <w:pPr>
        <w:pStyle w:val="BodyText"/>
        <w:spacing w:line="242" w:lineRule="auto"/>
      </w:pPr>
      <w:r>
        <w:rPr/>
        <w:t>Pháp</w:t>
      </w:r>
      <w:r>
        <w:rPr>
          <w:spacing w:val="38"/>
        </w:rPr>
        <w:t> </w:t>
      </w:r>
      <w:r>
        <w:rPr/>
        <w:t>vô</w:t>
      </w:r>
      <w:r>
        <w:rPr>
          <w:spacing w:val="38"/>
        </w:rPr>
        <w:t> </w:t>
      </w:r>
      <w:r>
        <w:rPr/>
        <w:t>tầm</w:t>
      </w:r>
      <w:r>
        <w:rPr>
          <w:spacing w:val="35"/>
        </w:rPr>
        <w:t> </w:t>
      </w:r>
      <w:r>
        <w:rPr/>
        <w:t>vô</w:t>
      </w:r>
      <w:r>
        <w:rPr>
          <w:spacing w:val="38"/>
        </w:rPr>
        <w:t> </w:t>
      </w:r>
      <w:r>
        <w:rPr/>
        <w:t>tứ</w:t>
      </w:r>
      <w:r>
        <w:rPr>
          <w:spacing w:val="40"/>
        </w:rPr>
        <w:t> </w:t>
      </w:r>
      <w:r>
        <w:rPr/>
        <w:t>làm</w:t>
      </w:r>
      <w:r>
        <w:rPr>
          <w:spacing w:val="35"/>
        </w:rPr>
        <w:t> </w:t>
      </w:r>
      <w:r>
        <w:rPr/>
        <w:t>duyên</w:t>
      </w:r>
      <w:r>
        <w:rPr>
          <w:spacing w:val="40"/>
        </w:rPr>
        <w:t> </w:t>
      </w:r>
      <w:r>
        <w:rPr/>
        <w:t>cho</w:t>
      </w:r>
      <w:r>
        <w:rPr>
          <w:spacing w:val="38"/>
        </w:rPr>
        <w:t> </w:t>
      </w:r>
      <w:r>
        <w:rPr/>
        <w:t>chư</w:t>
      </w:r>
      <w:r>
        <w:rPr>
          <w:spacing w:val="40"/>
        </w:rPr>
        <w:t> </w:t>
      </w:r>
      <w:r>
        <w:rPr/>
        <w:t>pháp</w:t>
      </w:r>
      <w:r>
        <w:rPr>
          <w:spacing w:val="39"/>
        </w:rPr>
        <w:t> </w:t>
      </w:r>
      <w:r>
        <w:rPr/>
        <w:t>vô</w:t>
      </w:r>
      <w:r>
        <w:rPr>
          <w:spacing w:val="38"/>
        </w:rPr>
        <w:t> </w:t>
      </w:r>
      <w:r>
        <w:rPr/>
        <w:t>tầm</w:t>
      </w:r>
      <w:r>
        <w:rPr>
          <w:spacing w:val="35"/>
        </w:rPr>
        <w:t> </w:t>
      </w:r>
      <w:r>
        <w:rPr/>
        <w:t>hữu</w:t>
      </w:r>
      <w:r>
        <w:rPr>
          <w:spacing w:val="38"/>
        </w:rPr>
        <w:t> </w:t>
      </w:r>
      <w:r>
        <w:rPr/>
        <w:t>tứ</w:t>
      </w:r>
      <w:r>
        <w:rPr>
          <w:spacing w:val="39"/>
        </w:rPr>
        <w:t> </w:t>
      </w:r>
      <w:r>
        <w:rPr/>
        <w:t>và</w:t>
      </w:r>
      <w:r>
        <w:rPr>
          <w:spacing w:val="38"/>
        </w:rPr>
        <w:t> </w:t>
      </w:r>
      <w:r>
        <w:rPr/>
        <w:t>vô</w:t>
      </w:r>
      <w:r>
        <w:rPr>
          <w:spacing w:val="38"/>
        </w:rPr>
        <w:t> </w:t>
      </w:r>
      <w:r>
        <w:rPr/>
        <w:t>tầm</w:t>
      </w:r>
      <w:r>
        <w:rPr>
          <w:spacing w:val="38"/>
        </w:rPr>
        <w:t> </w:t>
      </w:r>
      <w:r>
        <w:rPr/>
        <w:t>vô</w:t>
      </w:r>
      <w:r>
        <w:rPr>
          <w:spacing w:val="38"/>
        </w:rPr>
        <w:t> </w:t>
      </w:r>
      <w:r>
        <w:rPr/>
        <w:t>tứ</w:t>
      </w:r>
      <w:r>
        <w:rPr>
          <w:spacing w:val="39"/>
        </w:rPr>
        <w:t> </w:t>
      </w:r>
      <w:r>
        <w:rPr/>
        <w:t>bằng Trưởng duyên:</w:t>
      </w:r>
    </w:p>
    <w:p>
      <w:pPr>
        <w:pStyle w:val="BodyText"/>
        <w:spacing w:after="0" w:line="242" w:lineRule="auto"/>
        <w:sectPr>
          <w:pgSz w:w="11630" w:h="16450"/>
          <w:pgMar w:header="859" w:footer="0" w:top="1160" w:bottom="280" w:left="708" w:right="850"/>
        </w:sectPr>
      </w:pPr>
    </w:p>
    <w:p>
      <w:pPr>
        <w:pStyle w:val="BodyText"/>
        <w:spacing w:before="232"/>
        <w:ind w:left="1133" w:firstLine="2"/>
      </w:pPr>
      <w:r>
        <w:rPr/>
        <w:t>Trưởng</w:t>
      </w:r>
      <w:r>
        <w:rPr>
          <w:spacing w:val="40"/>
        </w:rPr>
        <w:t> </w:t>
      </w:r>
      <w:r>
        <w:rPr/>
        <w:t>cảnh</w:t>
      </w:r>
      <w:r>
        <w:rPr>
          <w:spacing w:val="40"/>
        </w:rPr>
        <w:t> </w:t>
      </w:r>
      <w:r>
        <w:rPr/>
        <w:t>như</w:t>
      </w:r>
      <w:r>
        <w:rPr>
          <w:spacing w:val="40"/>
        </w:rPr>
        <w:t> </w:t>
      </w:r>
      <w:r>
        <w:rPr/>
        <w:t>Níp</w:t>
      </w:r>
      <w:r>
        <w:rPr>
          <w:spacing w:val="40"/>
        </w:rPr>
        <w:t> </w:t>
      </w:r>
      <w:r>
        <w:rPr/>
        <w:t>Bàn</w:t>
      </w:r>
      <w:r>
        <w:rPr>
          <w:spacing w:val="40"/>
        </w:rPr>
        <w:t> </w:t>
      </w:r>
      <w:r>
        <w:rPr/>
        <w:t>làm</w:t>
      </w:r>
      <w:r>
        <w:rPr>
          <w:spacing w:val="39"/>
        </w:rPr>
        <w:t> </w:t>
      </w:r>
      <w:r>
        <w:rPr/>
        <w:t>duyên</w:t>
      </w:r>
      <w:r>
        <w:rPr>
          <w:spacing w:val="40"/>
        </w:rPr>
        <w:t> </w:t>
      </w:r>
      <w:r>
        <w:rPr/>
        <w:t>cho</w:t>
      </w:r>
      <w:r>
        <w:rPr>
          <w:spacing w:val="40"/>
        </w:rPr>
        <w:t> </w:t>
      </w:r>
      <w:r>
        <w:rPr/>
        <w:t>đạo</w:t>
      </w:r>
      <w:r>
        <w:rPr>
          <w:spacing w:val="40"/>
        </w:rPr>
        <w:t> </w:t>
      </w:r>
      <w:r>
        <w:rPr/>
        <w:t>quả</w:t>
      </w:r>
      <w:r>
        <w:rPr>
          <w:spacing w:val="40"/>
        </w:rPr>
        <w:t> </w:t>
      </w:r>
      <w:r>
        <w:rPr/>
        <w:t>vô</w:t>
      </w:r>
      <w:r>
        <w:rPr>
          <w:spacing w:val="40"/>
        </w:rPr>
        <w:t> </w:t>
      </w:r>
      <w:r>
        <w:rPr/>
        <w:t>tầm</w:t>
      </w:r>
      <w:r>
        <w:rPr>
          <w:spacing w:val="39"/>
        </w:rPr>
        <w:t> </w:t>
      </w:r>
      <w:r>
        <w:rPr/>
        <w:t>hữu</w:t>
      </w:r>
      <w:r>
        <w:rPr>
          <w:spacing w:val="40"/>
        </w:rPr>
        <w:t> </w:t>
      </w:r>
      <w:r>
        <w:rPr/>
        <w:t>tứ</w:t>
      </w:r>
      <w:r>
        <w:rPr>
          <w:spacing w:val="40"/>
        </w:rPr>
        <w:t> </w:t>
      </w:r>
      <w:r>
        <w:rPr/>
        <w:t>và</w:t>
      </w:r>
      <w:r>
        <w:rPr>
          <w:spacing w:val="40"/>
        </w:rPr>
        <w:t> </w:t>
      </w:r>
      <w:r>
        <w:rPr/>
        <w:t>tầm</w:t>
      </w:r>
      <w:r>
        <w:rPr>
          <w:spacing w:val="39"/>
        </w:rPr>
        <w:t> </w:t>
      </w:r>
      <w:r>
        <w:rPr/>
        <w:t>bằng Trưởng duyên.</w:t>
      </w:r>
    </w:p>
    <w:p>
      <w:pPr>
        <w:pStyle w:val="Heading3"/>
        <w:spacing w:line="295" w:lineRule="exact" w:before="7"/>
      </w:pPr>
      <w:r>
        <w:rPr>
          <w:spacing w:val="-4"/>
        </w:rPr>
        <w:t>166.</w:t>
      </w:r>
    </w:p>
    <w:p>
      <w:pPr>
        <w:pStyle w:val="BodyText"/>
      </w:pPr>
      <w:r>
        <w:rPr/>
        <w:t>Pháp vô tầm vô tứ làm duyên cho pháp hữu tầm hữu tứ và vô tầm hữu tứ bằng Trưởng </w:t>
      </w:r>
      <w:r>
        <w:rPr>
          <w:spacing w:val="-2"/>
        </w:rPr>
        <w:t>duyên:</w:t>
      </w:r>
    </w:p>
    <w:p>
      <w:pPr>
        <w:pStyle w:val="ListParagraph"/>
        <w:numPr>
          <w:ilvl w:val="0"/>
          <w:numId w:val="266"/>
        </w:numPr>
        <w:tabs>
          <w:tab w:pos="1135" w:val="left" w:leader="none"/>
        </w:tabs>
        <w:spacing w:line="240" w:lineRule="auto" w:before="0" w:after="0"/>
        <w:ind w:left="1135" w:right="141" w:hanging="286"/>
        <w:jc w:val="left"/>
        <w:rPr>
          <w:sz w:val="26"/>
        </w:rPr>
      </w:pPr>
      <w:r>
        <w:rPr>
          <w:sz w:val="26"/>
        </w:rPr>
        <w:t>Trưởng cảnh như chư Thánh xuất thiền vô tầm vô tứ... đạo... Quả, nặng về quả rồi</w:t>
      </w:r>
      <w:r>
        <w:rPr>
          <w:spacing w:val="40"/>
          <w:sz w:val="26"/>
        </w:rPr>
        <w:t> </w:t>
      </w:r>
      <w:r>
        <w:rPr>
          <w:sz w:val="26"/>
        </w:rPr>
        <w:t>phản khán, do nặng chấp đó làm cho uẩn hữu tầm hữu tứ và tầm sanh ra.</w:t>
      </w:r>
    </w:p>
    <w:p>
      <w:pPr>
        <w:pStyle w:val="ListParagraph"/>
        <w:numPr>
          <w:ilvl w:val="1"/>
          <w:numId w:val="266"/>
        </w:numPr>
        <w:tabs>
          <w:tab w:pos="1416" w:val="left" w:leader="none"/>
        </w:tabs>
        <w:spacing w:line="240" w:lineRule="auto" w:before="0" w:after="0"/>
        <w:ind w:left="1416" w:right="140" w:hanging="281"/>
        <w:jc w:val="left"/>
        <w:rPr>
          <w:sz w:val="26"/>
        </w:rPr>
      </w:pPr>
      <w:r>
        <w:rPr>
          <w:sz w:val="26"/>
        </w:rPr>
        <w:t>Chư Thánh</w:t>
      </w:r>
      <w:r>
        <w:rPr>
          <w:spacing w:val="20"/>
          <w:sz w:val="26"/>
        </w:rPr>
        <w:t> </w:t>
      </w:r>
      <w:r>
        <w:rPr>
          <w:sz w:val="26"/>
        </w:rPr>
        <w:t>nặng về</w:t>
      </w:r>
      <w:r>
        <w:rPr>
          <w:spacing w:val="20"/>
          <w:sz w:val="26"/>
        </w:rPr>
        <w:t> </w:t>
      </w:r>
      <w:r>
        <w:rPr>
          <w:sz w:val="26"/>
        </w:rPr>
        <w:t>Níp Bàn rồi phản</w:t>
      </w:r>
      <w:r>
        <w:rPr>
          <w:spacing w:val="20"/>
          <w:sz w:val="26"/>
        </w:rPr>
        <w:t> </w:t>
      </w:r>
      <w:r>
        <w:rPr>
          <w:sz w:val="26"/>
        </w:rPr>
        <w:t>khán thì Níp Bàn</w:t>
      </w:r>
      <w:r>
        <w:rPr>
          <w:spacing w:val="24"/>
          <w:sz w:val="26"/>
        </w:rPr>
        <w:t> </w:t>
      </w:r>
      <w:r>
        <w:rPr>
          <w:sz w:val="26"/>
        </w:rPr>
        <w:t>làm duyên</w:t>
      </w:r>
      <w:r>
        <w:rPr>
          <w:spacing w:val="22"/>
          <w:sz w:val="26"/>
        </w:rPr>
        <w:t> </w:t>
      </w:r>
      <w:r>
        <w:rPr>
          <w:sz w:val="26"/>
        </w:rPr>
        <w:t>cho chuyển tộc </w:t>
      </w:r>
      <w:r>
        <w:rPr>
          <w:i/>
          <w:sz w:val="26"/>
        </w:rPr>
        <w:t>(gotrabhū)</w:t>
      </w:r>
      <w:r>
        <w:rPr>
          <w:sz w:val="26"/>
        </w:rPr>
        <w:t>, dũ tịnh </w:t>
      </w:r>
      <w:r>
        <w:rPr>
          <w:i/>
          <w:sz w:val="26"/>
        </w:rPr>
        <w:t>(vodanā) </w:t>
      </w:r>
      <w:r>
        <w:rPr>
          <w:sz w:val="26"/>
        </w:rPr>
        <w:t>và tầm;</w:t>
      </w:r>
    </w:p>
    <w:p>
      <w:pPr>
        <w:pStyle w:val="ListParagraph"/>
        <w:numPr>
          <w:ilvl w:val="1"/>
          <w:numId w:val="266"/>
        </w:numPr>
        <w:tabs>
          <w:tab w:pos="1415" w:val="left" w:leader="none"/>
        </w:tabs>
        <w:spacing w:line="298" w:lineRule="exact" w:before="0" w:after="0"/>
        <w:ind w:left="1415" w:right="0" w:hanging="280"/>
        <w:jc w:val="left"/>
        <w:rPr>
          <w:sz w:val="26"/>
        </w:rPr>
      </w:pPr>
      <w:r>
        <w:rPr>
          <w:sz w:val="26"/>
        </w:rPr>
        <w:t>Đạo</w:t>
      </w:r>
      <w:r>
        <w:rPr>
          <w:spacing w:val="-5"/>
          <w:sz w:val="26"/>
        </w:rPr>
        <w:t> </w:t>
      </w:r>
      <w:r>
        <w:rPr>
          <w:sz w:val="26"/>
        </w:rPr>
        <w:t>hữu</w:t>
      </w:r>
      <w:r>
        <w:rPr>
          <w:spacing w:val="-4"/>
          <w:sz w:val="26"/>
        </w:rPr>
        <w:t> </w:t>
      </w:r>
      <w:r>
        <w:rPr>
          <w:sz w:val="26"/>
        </w:rPr>
        <w:t>tầm</w:t>
      </w:r>
      <w:r>
        <w:rPr>
          <w:spacing w:val="-6"/>
          <w:sz w:val="26"/>
        </w:rPr>
        <w:t> </w:t>
      </w:r>
      <w:r>
        <w:rPr>
          <w:sz w:val="26"/>
        </w:rPr>
        <w:t>hữu</w:t>
      </w:r>
      <w:r>
        <w:rPr>
          <w:spacing w:val="-2"/>
          <w:sz w:val="26"/>
        </w:rPr>
        <w:t> </w:t>
      </w:r>
      <w:r>
        <w:rPr>
          <w:sz w:val="26"/>
        </w:rPr>
        <w:t>tứ</w:t>
      </w:r>
      <w:r>
        <w:rPr>
          <w:spacing w:val="-3"/>
          <w:sz w:val="26"/>
        </w:rPr>
        <w:t> </w:t>
      </w:r>
      <w:r>
        <w:rPr>
          <w:sz w:val="26"/>
        </w:rPr>
        <w:t>và</w:t>
      </w:r>
      <w:r>
        <w:rPr>
          <w:spacing w:val="-1"/>
          <w:sz w:val="26"/>
        </w:rPr>
        <w:t> </w:t>
      </w:r>
      <w:r>
        <w:rPr>
          <w:sz w:val="26"/>
        </w:rPr>
        <w:t>tầm,</w:t>
      </w:r>
      <w:r>
        <w:rPr>
          <w:spacing w:val="-4"/>
          <w:sz w:val="26"/>
        </w:rPr>
        <w:t> </w:t>
      </w:r>
      <w:r>
        <w:rPr>
          <w:sz w:val="26"/>
        </w:rPr>
        <w:t>quả</w:t>
      </w:r>
      <w:r>
        <w:rPr>
          <w:spacing w:val="-4"/>
          <w:sz w:val="26"/>
        </w:rPr>
        <w:t> </w:t>
      </w:r>
      <w:r>
        <w:rPr>
          <w:sz w:val="26"/>
        </w:rPr>
        <w:t>hữu</w:t>
      </w:r>
      <w:r>
        <w:rPr>
          <w:spacing w:val="-4"/>
          <w:sz w:val="26"/>
        </w:rPr>
        <w:t> </w:t>
      </w:r>
      <w:r>
        <w:rPr>
          <w:sz w:val="26"/>
        </w:rPr>
        <w:t>tầm</w:t>
      </w:r>
      <w:r>
        <w:rPr>
          <w:spacing w:val="-6"/>
          <w:sz w:val="26"/>
        </w:rPr>
        <w:t> </w:t>
      </w:r>
      <w:r>
        <w:rPr>
          <w:sz w:val="26"/>
        </w:rPr>
        <w:t>hữu</w:t>
      </w:r>
      <w:r>
        <w:rPr>
          <w:spacing w:val="-2"/>
          <w:sz w:val="26"/>
        </w:rPr>
        <w:t> </w:t>
      </w:r>
      <w:r>
        <w:rPr>
          <w:sz w:val="26"/>
        </w:rPr>
        <w:t>tứ</w:t>
      </w:r>
      <w:r>
        <w:rPr>
          <w:spacing w:val="-4"/>
          <w:sz w:val="26"/>
        </w:rPr>
        <w:t> </w:t>
      </w:r>
      <w:r>
        <w:rPr>
          <w:sz w:val="26"/>
        </w:rPr>
        <w:t>và</w:t>
      </w:r>
      <w:r>
        <w:rPr>
          <w:spacing w:val="-4"/>
          <w:sz w:val="26"/>
        </w:rPr>
        <w:t> </w:t>
      </w:r>
      <w:r>
        <w:rPr>
          <w:sz w:val="26"/>
        </w:rPr>
        <w:t>tầm</w:t>
      </w:r>
      <w:r>
        <w:rPr>
          <w:spacing w:val="-6"/>
          <w:sz w:val="26"/>
        </w:rPr>
        <w:t> </w:t>
      </w:r>
      <w:r>
        <w:rPr>
          <w:sz w:val="26"/>
        </w:rPr>
        <w:t>bằng</w:t>
      </w:r>
      <w:r>
        <w:rPr>
          <w:spacing w:val="-1"/>
          <w:sz w:val="26"/>
        </w:rPr>
        <w:t> </w:t>
      </w:r>
      <w:r>
        <w:rPr>
          <w:sz w:val="26"/>
        </w:rPr>
        <w:t>Trưởng</w:t>
      </w:r>
      <w:r>
        <w:rPr>
          <w:spacing w:val="-2"/>
          <w:sz w:val="26"/>
        </w:rPr>
        <w:t> duyên.</w:t>
      </w:r>
    </w:p>
    <w:p>
      <w:pPr>
        <w:pStyle w:val="ListParagraph"/>
        <w:numPr>
          <w:ilvl w:val="1"/>
          <w:numId w:val="266"/>
        </w:numPr>
        <w:tabs>
          <w:tab w:pos="1416" w:val="left" w:leader="none"/>
        </w:tabs>
        <w:spacing w:line="240" w:lineRule="auto" w:before="0" w:after="0"/>
        <w:ind w:left="1416" w:right="150" w:hanging="281"/>
        <w:jc w:val="left"/>
        <w:rPr>
          <w:sz w:val="26"/>
        </w:rPr>
      </w:pPr>
      <w:r>
        <w:rPr>
          <w:sz w:val="26"/>
        </w:rPr>
        <w:t>Nặng về nhãn... tóm tắt,... Vật, nặng về uẩn vô tầm vô tứ và tứ rồi mới thỏa thích rất hân hoan, do nặng đó mới làm cho uẩn hữu tầm hữu tứ và tầm sanh ra.</w:t>
      </w:r>
    </w:p>
    <w:p>
      <w:pPr>
        <w:pStyle w:val="Heading3"/>
        <w:spacing w:before="4"/>
      </w:pPr>
      <w:r>
        <w:rPr>
          <w:spacing w:val="-4"/>
        </w:rPr>
        <w:t>167.</w:t>
      </w:r>
    </w:p>
    <w:p>
      <w:pPr>
        <w:pStyle w:val="BodyText"/>
      </w:pPr>
      <w:r>
        <w:rPr/>
        <w:t>Chư</w:t>
      </w:r>
      <w:r>
        <w:rPr>
          <w:spacing w:val="22"/>
        </w:rPr>
        <w:t> </w:t>
      </w:r>
      <w:r>
        <w:rPr/>
        <w:t>pháp</w:t>
      </w:r>
      <w:r>
        <w:rPr>
          <w:spacing w:val="21"/>
        </w:rPr>
        <w:t> </w:t>
      </w:r>
      <w:r>
        <w:rPr/>
        <w:t>vô</w:t>
      </w:r>
      <w:r>
        <w:rPr>
          <w:spacing w:val="21"/>
        </w:rPr>
        <w:t> </w:t>
      </w:r>
      <w:r>
        <w:rPr/>
        <w:t>tầm</w:t>
      </w:r>
      <w:r>
        <w:rPr>
          <w:spacing w:val="19"/>
        </w:rPr>
        <w:t> </w:t>
      </w:r>
      <w:r>
        <w:rPr/>
        <w:t>hữu</w:t>
      </w:r>
      <w:r>
        <w:rPr>
          <w:spacing w:val="21"/>
        </w:rPr>
        <w:t> </w:t>
      </w:r>
      <w:r>
        <w:rPr/>
        <w:t>tứ</w:t>
      </w:r>
      <w:r>
        <w:rPr>
          <w:spacing w:val="22"/>
        </w:rPr>
        <w:t> </w:t>
      </w:r>
      <w:r>
        <w:rPr/>
        <w:t>và</w:t>
      </w:r>
      <w:r>
        <w:rPr>
          <w:spacing w:val="21"/>
        </w:rPr>
        <w:t> </w:t>
      </w:r>
      <w:r>
        <w:rPr/>
        <w:t>vô</w:t>
      </w:r>
      <w:r>
        <w:rPr>
          <w:spacing w:val="21"/>
        </w:rPr>
        <w:t> </w:t>
      </w:r>
      <w:r>
        <w:rPr/>
        <w:t>tầm</w:t>
      </w:r>
      <w:r>
        <w:rPr>
          <w:spacing w:val="19"/>
        </w:rPr>
        <w:t> </w:t>
      </w:r>
      <w:r>
        <w:rPr/>
        <w:t>vô</w:t>
      </w:r>
      <w:r>
        <w:rPr>
          <w:spacing w:val="21"/>
        </w:rPr>
        <w:t> </w:t>
      </w:r>
      <w:r>
        <w:rPr/>
        <w:t>tứ</w:t>
      </w:r>
      <w:r>
        <w:rPr>
          <w:spacing w:val="25"/>
        </w:rPr>
        <w:t> </w:t>
      </w:r>
      <w:r>
        <w:rPr/>
        <w:t>làm</w:t>
      </w:r>
      <w:r>
        <w:rPr>
          <w:spacing w:val="19"/>
        </w:rPr>
        <w:t> </w:t>
      </w:r>
      <w:r>
        <w:rPr/>
        <w:t>duyên</w:t>
      </w:r>
      <w:r>
        <w:rPr>
          <w:spacing w:val="23"/>
        </w:rPr>
        <w:t> </w:t>
      </w:r>
      <w:r>
        <w:rPr/>
        <w:t>cho</w:t>
      </w:r>
      <w:r>
        <w:rPr>
          <w:spacing w:val="21"/>
        </w:rPr>
        <w:t> </w:t>
      </w:r>
      <w:r>
        <w:rPr/>
        <w:t>pháp</w:t>
      </w:r>
      <w:r>
        <w:rPr>
          <w:spacing w:val="21"/>
        </w:rPr>
        <w:t> </w:t>
      </w:r>
      <w:r>
        <w:rPr/>
        <w:t>hữu</w:t>
      </w:r>
      <w:r>
        <w:rPr>
          <w:spacing w:val="21"/>
        </w:rPr>
        <w:t> </w:t>
      </w:r>
      <w:r>
        <w:rPr/>
        <w:t>tầm</w:t>
      </w:r>
      <w:r>
        <w:rPr>
          <w:spacing w:val="19"/>
        </w:rPr>
        <w:t> </w:t>
      </w:r>
      <w:r>
        <w:rPr/>
        <w:t>hữu</w:t>
      </w:r>
      <w:r>
        <w:rPr>
          <w:spacing w:val="21"/>
        </w:rPr>
        <w:t> </w:t>
      </w:r>
      <w:r>
        <w:rPr/>
        <w:t>tứ</w:t>
      </w:r>
      <w:r>
        <w:rPr>
          <w:spacing w:val="22"/>
        </w:rPr>
        <w:t> </w:t>
      </w:r>
      <w:r>
        <w:rPr/>
        <w:t>bằng Trưởng duyên:</w:t>
      </w:r>
    </w:p>
    <w:p>
      <w:pPr>
        <w:pStyle w:val="BodyText"/>
        <w:ind w:left="1133" w:firstLine="2"/>
      </w:pPr>
      <w:r>
        <w:rPr/>
        <w:t>Trưởng cảnh như: Nặng về uẩn vô tầm</w:t>
      </w:r>
      <w:r>
        <w:rPr>
          <w:spacing w:val="-1"/>
        </w:rPr>
        <w:t> </w:t>
      </w:r>
      <w:r>
        <w:rPr/>
        <w:t>hữu tứ và tứ rồi làm</w:t>
      </w:r>
      <w:r>
        <w:rPr>
          <w:spacing w:val="-1"/>
        </w:rPr>
        <w:t> </w:t>
      </w:r>
      <w:r>
        <w:rPr/>
        <w:t>cho uẩn</w:t>
      </w:r>
      <w:r>
        <w:rPr>
          <w:spacing w:val="-1"/>
        </w:rPr>
        <w:t> </w:t>
      </w:r>
      <w:r>
        <w:rPr/>
        <w:t>hữu tầm</w:t>
      </w:r>
      <w:r>
        <w:rPr>
          <w:spacing w:val="-1"/>
        </w:rPr>
        <w:t> </w:t>
      </w:r>
      <w:r>
        <w:rPr/>
        <w:t>hữu tứ phát sanh.</w:t>
      </w:r>
    </w:p>
    <w:p>
      <w:pPr>
        <w:pStyle w:val="Heading3"/>
        <w:spacing w:before="3"/>
      </w:pPr>
      <w:r>
        <w:rPr>
          <w:spacing w:val="-4"/>
        </w:rPr>
        <w:t>168.</w:t>
      </w:r>
    </w:p>
    <w:p>
      <w:pPr>
        <w:pStyle w:val="BodyText"/>
      </w:pPr>
      <w:r>
        <w:rPr/>
        <w:t>Chư</w:t>
      </w:r>
      <w:r>
        <w:rPr>
          <w:spacing w:val="30"/>
        </w:rPr>
        <w:t> </w:t>
      </w:r>
      <w:r>
        <w:rPr/>
        <w:t>pháp</w:t>
      </w:r>
      <w:r>
        <w:rPr>
          <w:spacing w:val="29"/>
        </w:rPr>
        <w:t> </w:t>
      </w:r>
      <w:r>
        <w:rPr/>
        <w:t>vô</w:t>
      </w:r>
      <w:r>
        <w:rPr>
          <w:spacing w:val="28"/>
        </w:rPr>
        <w:t> </w:t>
      </w:r>
      <w:r>
        <w:rPr/>
        <w:t>tầm</w:t>
      </w:r>
      <w:r>
        <w:rPr>
          <w:spacing w:val="26"/>
        </w:rPr>
        <w:t> </w:t>
      </w:r>
      <w:r>
        <w:rPr/>
        <w:t>hữu</w:t>
      </w:r>
      <w:r>
        <w:rPr>
          <w:spacing w:val="30"/>
        </w:rPr>
        <w:t> </w:t>
      </w:r>
      <w:r>
        <w:rPr/>
        <w:t>tứ</w:t>
      </w:r>
      <w:r>
        <w:rPr>
          <w:spacing w:val="29"/>
        </w:rPr>
        <w:t> </w:t>
      </w:r>
      <w:r>
        <w:rPr/>
        <w:t>và</w:t>
      </w:r>
      <w:r>
        <w:rPr>
          <w:spacing w:val="28"/>
        </w:rPr>
        <w:t> </w:t>
      </w:r>
      <w:r>
        <w:rPr/>
        <w:t>vô</w:t>
      </w:r>
      <w:r>
        <w:rPr>
          <w:spacing w:val="32"/>
        </w:rPr>
        <w:t> </w:t>
      </w:r>
      <w:r>
        <w:rPr/>
        <w:t>tầm</w:t>
      </w:r>
      <w:r>
        <w:rPr>
          <w:spacing w:val="26"/>
        </w:rPr>
        <w:t> </w:t>
      </w:r>
      <w:r>
        <w:rPr/>
        <w:t>vô</w:t>
      </w:r>
      <w:r>
        <w:rPr>
          <w:spacing w:val="28"/>
        </w:rPr>
        <w:t> </w:t>
      </w:r>
      <w:r>
        <w:rPr/>
        <w:t>tứ</w:t>
      </w:r>
      <w:r>
        <w:rPr>
          <w:spacing w:val="30"/>
        </w:rPr>
        <w:t> </w:t>
      </w:r>
      <w:r>
        <w:rPr/>
        <w:t>làm</w:t>
      </w:r>
      <w:r>
        <w:rPr>
          <w:spacing w:val="26"/>
        </w:rPr>
        <w:t> </w:t>
      </w:r>
      <w:r>
        <w:rPr/>
        <w:t>duyên</w:t>
      </w:r>
      <w:r>
        <w:rPr>
          <w:spacing w:val="30"/>
        </w:rPr>
        <w:t> </w:t>
      </w:r>
      <w:r>
        <w:rPr/>
        <w:t>cho</w:t>
      </w:r>
      <w:r>
        <w:rPr>
          <w:spacing w:val="28"/>
        </w:rPr>
        <w:t> </w:t>
      </w:r>
      <w:r>
        <w:rPr/>
        <w:t>pháp</w:t>
      </w:r>
      <w:r>
        <w:rPr>
          <w:spacing w:val="29"/>
        </w:rPr>
        <w:t> </w:t>
      </w:r>
      <w:r>
        <w:rPr/>
        <w:t>vô</w:t>
      </w:r>
      <w:r>
        <w:rPr>
          <w:spacing w:val="28"/>
        </w:rPr>
        <w:t> </w:t>
      </w:r>
      <w:r>
        <w:rPr/>
        <w:t>tầm</w:t>
      </w:r>
      <w:r>
        <w:rPr>
          <w:spacing w:val="26"/>
        </w:rPr>
        <w:t> </w:t>
      </w:r>
      <w:r>
        <w:rPr/>
        <w:t>hữu</w:t>
      </w:r>
      <w:r>
        <w:rPr>
          <w:spacing w:val="28"/>
        </w:rPr>
        <w:t> </w:t>
      </w:r>
      <w:r>
        <w:rPr/>
        <w:t>tứ</w:t>
      </w:r>
      <w:r>
        <w:rPr>
          <w:spacing w:val="29"/>
        </w:rPr>
        <w:t> </w:t>
      </w:r>
      <w:r>
        <w:rPr/>
        <w:t>bằng Trưởng duyên:</w:t>
      </w:r>
    </w:p>
    <w:p>
      <w:pPr>
        <w:pStyle w:val="BodyText"/>
        <w:ind w:left="1133" w:firstLine="2"/>
      </w:pPr>
      <w:r>
        <w:rPr/>
        <w:t>Trưởng</w:t>
      </w:r>
      <w:r>
        <w:rPr>
          <w:spacing w:val="26"/>
        </w:rPr>
        <w:t> </w:t>
      </w:r>
      <w:r>
        <w:rPr/>
        <w:t>cảnh</w:t>
      </w:r>
      <w:r>
        <w:rPr>
          <w:spacing w:val="26"/>
        </w:rPr>
        <w:t> </w:t>
      </w:r>
      <w:r>
        <w:rPr/>
        <w:t>như:</w:t>
      </w:r>
      <w:r>
        <w:rPr>
          <w:spacing w:val="28"/>
        </w:rPr>
        <w:t> </w:t>
      </w:r>
      <w:r>
        <w:rPr/>
        <w:t>Nặng</w:t>
      </w:r>
      <w:r>
        <w:rPr>
          <w:spacing w:val="26"/>
        </w:rPr>
        <w:t> </w:t>
      </w:r>
      <w:r>
        <w:rPr/>
        <w:t>về</w:t>
      </w:r>
      <w:r>
        <w:rPr>
          <w:spacing w:val="28"/>
        </w:rPr>
        <w:t> </w:t>
      </w:r>
      <w:r>
        <w:rPr/>
        <w:t>uẩn</w:t>
      </w:r>
      <w:r>
        <w:rPr>
          <w:spacing w:val="26"/>
        </w:rPr>
        <w:t> </w:t>
      </w:r>
      <w:r>
        <w:rPr/>
        <w:t>vô</w:t>
      </w:r>
      <w:r>
        <w:rPr>
          <w:spacing w:val="26"/>
        </w:rPr>
        <w:t> </w:t>
      </w:r>
      <w:r>
        <w:rPr/>
        <w:t>tầm</w:t>
      </w:r>
      <w:r>
        <w:rPr>
          <w:spacing w:val="26"/>
        </w:rPr>
        <w:t> </w:t>
      </w:r>
      <w:r>
        <w:rPr/>
        <w:t>hữu</w:t>
      </w:r>
      <w:r>
        <w:rPr>
          <w:spacing w:val="28"/>
        </w:rPr>
        <w:t> </w:t>
      </w:r>
      <w:r>
        <w:rPr/>
        <w:t>tứ</w:t>
      </w:r>
      <w:r>
        <w:rPr>
          <w:spacing w:val="27"/>
        </w:rPr>
        <w:t> </w:t>
      </w:r>
      <w:r>
        <w:rPr/>
        <w:t>và</w:t>
      </w:r>
      <w:r>
        <w:rPr>
          <w:spacing w:val="26"/>
        </w:rPr>
        <w:t> </w:t>
      </w:r>
      <w:r>
        <w:rPr/>
        <w:t>tứ</w:t>
      </w:r>
      <w:r>
        <w:rPr>
          <w:spacing w:val="29"/>
        </w:rPr>
        <w:t> </w:t>
      </w:r>
      <w:r>
        <w:rPr/>
        <w:t>rồi</w:t>
      </w:r>
      <w:r>
        <w:rPr>
          <w:spacing w:val="33"/>
        </w:rPr>
        <w:t> </w:t>
      </w:r>
      <w:r>
        <w:rPr/>
        <w:t>làm</w:t>
      </w:r>
      <w:r>
        <w:rPr>
          <w:spacing w:val="26"/>
        </w:rPr>
        <w:t> </w:t>
      </w:r>
      <w:r>
        <w:rPr/>
        <w:t>duyên</w:t>
      </w:r>
      <w:r>
        <w:rPr>
          <w:spacing w:val="28"/>
        </w:rPr>
        <w:t> </w:t>
      </w:r>
      <w:r>
        <w:rPr/>
        <w:t>cho</w:t>
      </w:r>
      <w:r>
        <w:rPr>
          <w:spacing w:val="28"/>
        </w:rPr>
        <w:t> </w:t>
      </w:r>
      <w:r>
        <w:rPr/>
        <w:t>tầm</w:t>
      </w:r>
      <w:r>
        <w:rPr>
          <w:spacing w:val="24"/>
        </w:rPr>
        <w:t> </w:t>
      </w:r>
      <w:r>
        <w:rPr/>
        <w:t>phát </w:t>
      </w:r>
      <w:r>
        <w:rPr>
          <w:spacing w:val="-2"/>
        </w:rPr>
        <w:t>sanh.</w:t>
      </w:r>
    </w:p>
    <w:p>
      <w:pPr>
        <w:pStyle w:val="Heading3"/>
        <w:spacing w:before="4"/>
      </w:pPr>
      <w:r>
        <w:rPr>
          <w:spacing w:val="-4"/>
        </w:rPr>
        <w:t>169.</w:t>
      </w:r>
    </w:p>
    <w:p>
      <w:pPr>
        <w:pStyle w:val="BodyText"/>
        <w:ind w:right="174"/>
      </w:pPr>
      <w:r>
        <w:rPr/>
        <w:t>Chư pháp vô tầm hữu tứ và vô tầm vô tứ làm duyên cho chư pháp hữu tầm hữu tứ và</w:t>
      </w:r>
      <w:r>
        <w:rPr>
          <w:spacing w:val="40"/>
        </w:rPr>
        <w:t> </w:t>
      </w:r>
      <w:r>
        <w:rPr/>
        <w:t>vô tầm hữu tứ bằng Trưởng duyên:</w:t>
      </w:r>
    </w:p>
    <w:p>
      <w:pPr>
        <w:pStyle w:val="BodyText"/>
        <w:ind w:left="1133" w:right="177" w:firstLine="2"/>
      </w:pPr>
      <w:r>
        <w:rPr/>
        <w:t>Trưởng cảnh như nặng về uẩn vô tầm hữu tứ và tứ rồi làm duyên cho uẩn hữu tầm</w:t>
      </w:r>
      <w:r>
        <w:rPr>
          <w:spacing w:val="40"/>
        </w:rPr>
        <w:t> </w:t>
      </w:r>
      <w:r>
        <w:rPr/>
        <w:t>hữu tứ và tầm phát sanh.</w:t>
      </w:r>
    </w:p>
    <w:p>
      <w:pPr>
        <w:pStyle w:val="Heading3"/>
        <w:spacing w:line="295" w:lineRule="exact" w:before="3"/>
      </w:pPr>
      <w:r>
        <w:rPr>
          <w:spacing w:val="-4"/>
        </w:rPr>
        <w:t>170.</w:t>
      </w:r>
    </w:p>
    <w:p>
      <w:pPr>
        <w:pStyle w:val="BodyText"/>
      </w:pPr>
      <w:r>
        <w:rPr/>
        <w:t>Chư pháp hữu tầm hữu tứ và vô tầm hữu tứ làm duyên cho pháp hữu tầm hữu tứ bằng Trưởng duyên:</w:t>
      </w:r>
    </w:p>
    <w:p>
      <w:pPr>
        <w:pStyle w:val="BodyText"/>
        <w:ind w:left="1133" w:right="177" w:firstLine="2"/>
      </w:pPr>
      <w:r>
        <w:rPr/>
        <w:t>Trưởng cảnh như nặng về uẩn hữu tầm hữu tứ và</w:t>
      </w:r>
      <w:r>
        <w:rPr>
          <w:spacing w:val="19"/>
        </w:rPr>
        <w:t> </w:t>
      </w:r>
      <w:r>
        <w:rPr/>
        <w:t>tầm làm duyên cho uẩn hữu tầm</w:t>
      </w:r>
      <w:r>
        <w:rPr>
          <w:spacing w:val="40"/>
        </w:rPr>
        <w:t> </w:t>
      </w:r>
      <w:r>
        <w:rPr/>
        <w:t>hữu tứ phát sanh.</w:t>
      </w:r>
    </w:p>
    <w:p>
      <w:pPr>
        <w:pStyle w:val="Heading3"/>
        <w:spacing w:line="295" w:lineRule="exact" w:before="5"/>
      </w:pPr>
      <w:r>
        <w:rPr>
          <w:spacing w:val="-4"/>
        </w:rPr>
        <w:t>171.</w:t>
      </w:r>
    </w:p>
    <w:p>
      <w:pPr>
        <w:pStyle w:val="BodyText"/>
        <w:spacing w:line="242" w:lineRule="auto"/>
      </w:pPr>
      <w:r>
        <w:rPr/>
        <w:t>Chư pháp hữu tầm hữu tứ và vô tầm hữu tứ làm duyên cho pháp vô tầm hữu tứ bằng</w:t>
      </w:r>
      <w:r>
        <w:rPr>
          <w:spacing w:val="80"/>
        </w:rPr>
        <w:t> </w:t>
      </w:r>
      <w:r>
        <w:rPr/>
        <w:t>Trưởng duyên:</w:t>
      </w:r>
    </w:p>
    <w:p>
      <w:pPr>
        <w:pStyle w:val="BodyText"/>
        <w:spacing w:line="293" w:lineRule="exact"/>
        <w:ind w:left="1135"/>
      </w:pPr>
      <w:r>
        <w:rPr/>
        <w:t>Trưởng</w:t>
      </w:r>
      <w:r>
        <w:rPr>
          <w:spacing w:val="-5"/>
        </w:rPr>
        <w:t> </w:t>
      </w:r>
      <w:r>
        <w:rPr/>
        <w:t>cảnh</w:t>
      </w:r>
      <w:r>
        <w:rPr>
          <w:spacing w:val="-4"/>
        </w:rPr>
        <w:t> </w:t>
      </w:r>
      <w:r>
        <w:rPr/>
        <w:t>như</w:t>
      </w:r>
      <w:r>
        <w:rPr>
          <w:spacing w:val="-4"/>
        </w:rPr>
        <w:t> </w:t>
      </w:r>
      <w:r>
        <w:rPr/>
        <w:t>nặng</w:t>
      </w:r>
      <w:r>
        <w:rPr>
          <w:spacing w:val="-1"/>
        </w:rPr>
        <w:t> </w:t>
      </w:r>
      <w:r>
        <w:rPr/>
        <w:t>về</w:t>
      </w:r>
      <w:r>
        <w:rPr>
          <w:spacing w:val="-5"/>
        </w:rPr>
        <w:t> </w:t>
      </w:r>
      <w:r>
        <w:rPr/>
        <w:t>uẩn</w:t>
      </w:r>
      <w:r>
        <w:rPr>
          <w:spacing w:val="-4"/>
        </w:rPr>
        <w:t> </w:t>
      </w:r>
      <w:r>
        <w:rPr/>
        <w:t>hữu</w:t>
      </w:r>
      <w:r>
        <w:rPr>
          <w:spacing w:val="-4"/>
        </w:rPr>
        <w:t> </w:t>
      </w:r>
      <w:r>
        <w:rPr/>
        <w:t>tầm</w:t>
      </w:r>
      <w:r>
        <w:rPr>
          <w:spacing w:val="-5"/>
        </w:rPr>
        <w:t> </w:t>
      </w:r>
      <w:r>
        <w:rPr/>
        <w:t>hữu</w:t>
      </w:r>
      <w:r>
        <w:rPr>
          <w:spacing w:val="-4"/>
        </w:rPr>
        <w:t> </w:t>
      </w:r>
      <w:r>
        <w:rPr/>
        <w:t>tứ</w:t>
      </w:r>
      <w:r>
        <w:rPr>
          <w:spacing w:val="-2"/>
        </w:rPr>
        <w:t> </w:t>
      </w:r>
      <w:r>
        <w:rPr/>
        <w:t>và</w:t>
      </w:r>
      <w:r>
        <w:rPr>
          <w:spacing w:val="-4"/>
        </w:rPr>
        <w:t> </w:t>
      </w:r>
      <w:r>
        <w:rPr/>
        <w:t>tầm</w:t>
      </w:r>
      <w:r>
        <w:rPr>
          <w:spacing w:val="-2"/>
        </w:rPr>
        <w:t> </w:t>
      </w:r>
      <w:r>
        <w:rPr/>
        <w:t>làm</w:t>
      </w:r>
      <w:r>
        <w:rPr>
          <w:spacing w:val="-5"/>
        </w:rPr>
        <w:t> </w:t>
      </w:r>
      <w:r>
        <w:rPr/>
        <w:t>duyên</w:t>
      </w:r>
      <w:r>
        <w:rPr>
          <w:spacing w:val="-3"/>
        </w:rPr>
        <w:t> </w:t>
      </w:r>
      <w:r>
        <w:rPr/>
        <w:t>cho</w:t>
      </w:r>
      <w:r>
        <w:rPr>
          <w:spacing w:val="-5"/>
        </w:rPr>
        <w:t> </w:t>
      </w:r>
      <w:r>
        <w:rPr/>
        <w:t>tầm</w:t>
      </w:r>
      <w:r>
        <w:rPr>
          <w:spacing w:val="-4"/>
        </w:rPr>
        <w:t> </w:t>
      </w:r>
      <w:r>
        <w:rPr/>
        <w:t>phát</w:t>
      </w:r>
      <w:r>
        <w:rPr>
          <w:spacing w:val="-4"/>
        </w:rPr>
        <w:t> </w:t>
      </w:r>
      <w:r>
        <w:rPr>
          <w:spacing w:val="-2"/>
        </w:rPr>
        <w:t>sanh.</w:t>
      </w:r>
    </w:p>
    <w:p>
      <w:pPr>
        <w:pStyle w:val="Heading3"/>
        <w:spacing w:before="4"/>
      </w:pPr>
      <w:r>
        <w:rPr>
          <w:spacing w:val="-4"/>
        </w:rPr>
        <w:t>172.</w:t>
      </w:r>
    </w:p>
    <w:p>
      <w:pPr>
        <w:pStyle w:val="BodyText"/>
        <w:ind w:right="252"/>
      </w:pPr>
      <w:r>
        <w:rPr/>
        <w:t>Chư pháp hữu tầm hữu tứ và vô tầm hữu tứ làm duyên cho chư pháp hữu tầm hữu tứ</w:t>
      </w:r>
      <w:r>
        <w:rPr>
          <w:spacing w:val="40"/>
        </w:rPr>
        <w:t> </w:t>
      </w:r>
      <w:r>
        <w:rPr/>
        <w:t>và vô tầm hữu tứ bằng Trưởng duyên:</w:t>
      </w:r>
    </w:p>
    <w:p>
      <w:pPr>
        <w:pStyle w:val="BodyText"/>
        <w:ind w:left="1133" w:right="252" w:firstLine="2"/>
      </w:pPr>
      <w:r>
        <w:rPr/>
        <w:t>Trưởng</w:t>
      </w:r>
      <w:r>
        <w:rPr>
          <w:spacing w:val="-3"/>
        </w:rPr>
        <w:t> </w:t>
      </w:r>
      <w:r>
        <w:rPr/>
        <w:t>cảnh</w:t>
      </w:r>
      <w:r>
        <w:rPr>
          <w:spacing w:val="-3"/>
        </w:rPr>
        <w:t> </w:t>
      </w:r>
      <w:r>
        <w:rPr/>
        <w:t>như</w:t>
      </w:r>
      <w:r>
        <w:rPr>
          <w:spacing w:val="-2"/>
        </w:rPr>
        <w:t> </w:t>
      </w:r>
      <w:r>
        <w:rPr/>
        <w:t>nặng về</w:t>
      </w:r>
      <w:r>
        <w:rPr>
          <w:spacing w:val="-3"/>
        </w:rPr>
        <w:t> </w:t>
      </w:r>
      <w:r>
        <w:rPr/>
        <w:t>uẩn</w:t>
      </w:r>
      <w:r>
        <w:rPr>
          <w:spacing w:val="-3"/>
        </w:rPr>
        <w:t> </w:t>
      </w:r>
      <w:r>
        <w:rPr/>
        <w:t>hữu</w:t>
      </w:r>
      <w:r>
        <w:rPr>
          <w:spacing w:val="-3"/>
        </w:rPr>
        <w:t> </w:t>
      </w:r>
      <w:r>
        <w:rPr/>
        <w:t>tầm</w:t>
      </w:r>
      <w:r>
        <w:rPr>
          <w:spacing w:val="-3"/>
        </w:rPr>
        <w:t> </w:t>
      </w:r>
      <w:r>
        <w:rPr/>
        <w:t>hữu</w:t>
      </w:r>
      <w:r>
        <w:rPr>
          <w:spacing w:val="-3"/>
        </w:rPr>
        <w:t> </w:t>
      </w:r>
      <w:r>
        <w:rPr/>
        <w:t>tứ và</w:t>
      </w:r>
      <w:r>
        <w:rPr>
          <w:spacing w:val="-3"/>
        </w:rPr>
        <w:t> </w:t>
      </w:r>
      <w:r>
        <w:rPr/>
        <w:t>tầm</w:t>
      </w:r>
      <w:r>
        <w:rPr>
          <w:spacing w:val="-5"/>
        </w:rPr>
        <w:t> </w:t>
      </w:r>
      <w:r>
        <w:rPr/>
        <w:t>rồi làm</w:t>
      </w:r>
      <w:r>
        <w:rPr>
          <w:spacing w:val="-5"/>
        </w:rPr>
        <w:t> </w:t>
      </w:r>
      <w:r>
        <w:rPr/>
        <w:t>duyên</w:t>
      </w:r>
      <w:r>
        <w:rPr>
          <w:spacing w:val="-2"/>
        </w:rPr>
        <w:t> </w:t>
      </w:r>
      <w:r>
        <w:rPr/>
        <w:t>cho</w:t>
      </w:r>
      <w:r>
        <w:rPr>
          <w:spacing w:val="-2"/>
        </w:rPr>
        <w:t> </w:t>
      </w:r>
      <w:r>
        <w:rPr/>
        <w:t>uẩn</w:t>
      </w:r>
      <w:r>
        <w:rPr>
          <w:spacing w:val="-3"/>
        </w:rPr>
        <w:t> </w:t>
      </w:r>
      <w:r>
        <w:rPr/>
        <w:t>hữu tầm hữu tứ và tầm phát sanh.</w:t>
      </w:r>
    </w:p>
    <w:p>
      <w:pPr>
        <w:pStyle w:val="Heading3"/>
        <w:spacing w:line="295" w:lineRule="exact" w:before="3"/>
      </w:pPr>
      <w:r>
        <w:rPr>
          <w:spacing w:val="-4"/>
        </w:rPr>
        <w:t>173.</w:t>
      </w:r>
    </w:p>
    <w:p>
      <w:pPr>
        <w:pStyle w:val="BodyText"/>
        <w:spacing w:line="295" w:lineRule="exact"/>
      </w:pPr>
      <w:r>
        <w:rPr/>
        <w:t>Pháp</w:t>
      </w:r>
      <w:r>
        <w:rPr>
          <w:spacing w:val="-5"/>
        </w:rPr>
        <w:t> </w:t>
      </w:r>
      <w:r>
        <w:rPr/>
        <w:t>hữu</w:t>
      </w:r>
      <w:r>
        <w:rPr>
          <w:spacing w:val="-5"/>
        </w:rPr>
        <w:t> </w:t>
      </w:r>
      <w:r>
        <w:rPr/>
        <w:t>tầm</w:t>
      </w:r>
      <w:r>
        <w:rPr>
          <w:spacing w:val="-4"/>
        </w:rPr>
        <w:t> </w:t>
      </w:r>
      <w:r>
        <w:rPr/>
        <w:t>hữu</w:t>
      </w:r>
      <w:r>
        <w:rPr>
          <w:spacing w:val="-5"/>
        </w:rPr>
        <w:t> </w:t>
      </w:r>
      <w:r>
        <w:rPr/>
        <w:t>tứ</w:t>
      </w:r>
      <w:r>
        <w:rPr>
          <w:spacing w:val="-2"/>
        </w:rPr>
        <w:t> </w:t>
      </w:r>
      <w:r>
        <w:rPr/>
        <w:t>làm</w:t>
      </w:r>
      <w:r>
        <w:rPr>
          <w:spacing w:val="-4"/>
        </w:rPr>
        <w:t> </w:t>
      </w:r>
      <w:r>
        <w:rPr/>
        <w:t>duyên</w:t>
      </w:r>
      <w:r>
        <w:rPr>
          <w:spacing w:val="-3"/>
        </w:rPr>
        <w:t> </w:t>
      </w:r>
      <w:r>
        <w:rPr/>
        <w:t>cho</w:t>
      </w:r>
      <w:r>
        <w:rPr>
          <w:spacing w:val="-3"/>
        </w:rPr>
        <w:t> </w:t>
      </w:r>
      <w:r>
        <w:rPr/>
        <w:t>pháp</w:t>
      </w:r>
      <w:r>
        <w:rPr>
          <w:spacing w:val="-2"/>
        </w:rPr>
        <w:t> </w:t>
      </w:r>
      <w:r>
        <w:rPr/>
        <w:t>hữu</w:t>
      </w:r>
      <w:r>
        <w:rPr>
          <w:spacing w:val="-3"/>
        </w:rPr>
        <w:t> </w:t>
      </w:r>
      <w:r>
        <w:rPr/>
        <w:t>tầm</w:t>
      </w:r>
      <w:r>
        <w:rPr>
          <w:spacing w:val="-4"/>
        </w:rPr>
        <w:t> </w:t>
      </w:r>
      <w:r>
        <w:rPr/>
        <w:t>hữu</w:t>
      </w:r>
      <w:r>
        <w:rPr>
          <w:spacing w:val="-5"/>
        </w:rPr>
        <w:t> </w:t>
      </w:r>
      <w:r>
        <w:rPr/>
        <w:t>tứ</w:t>
      </w:r>
      <w:r>
        <w:rPr>
          <w:spacing w:val="-2"/>
        </w:rPr>
        <w:t> </w:t>
      </w:r>
      <w:r>
        <w:rPr/>
        <w:t>bằng</w:t>
      </w:r>
      <w:r>
        <w:rPr>
          <w:spacing w:val="-1"/>
        </w:rPr>
        <w:t> </w:t>
      </w:r>
      <w:r>
        <w:rPr/>
        <w:t>Vô</w:t>
      </w:r>
      <w:r>
        <w:rPr>
          <w:spacing w:val="-5"/>
        </w:rPr>
        <w:t> </w:t>
      </w:r>
      <w:r>
        <w:rPr/>
        <w:t>gián</w:t>
      </w:r>
      <w:r>
        <w:rPr>
          <w:spacing w:val="-5"/>
        </w:rPr>
        <w:t> </w:t>
      </w:r>
      <w:r>
        <w:rPr>
          <w:spacing w:val="-2"/>
        </w:rPr>
        <w:t>duyên:</w:t>
      </w:r>
    </w:p>
    <w:p>
      <w:pPr>
        <w:pStyle w:val="ListParagraph"/>
        <w:numPr>
          <w:ilvl w:val="0"/>
          <w:numId w:val="267"/>
        </w:numPr>
        <w:tabs>
          <w:tab w:pos="1135" w:val="left" w:leader="none"/>
        </w:tabs>
        <w:spacing w:line="240" w:lineRule="auto" w:before="1" w:after="0"/>
        <w:ind w:left="1135" w:right="143" w:hanging="286"/>
        <w:jc w:val="left"/>
        <w:rPr>
          <w:sz w:val="26"/>
        </w:rPr>
      </w:pPr>
      <w:r>
        <w:rPr>
          <w:sz w:val="26"/>
        </w:rPr>
        <w:t>Uẩn hữu tầm hữu tứ sanh trước trước làm duyên cho uẩn hữu tầm hữu tứ sanh sau</w:t>
      </w:r>
      <w:r>
        <w:rPr>
          <w:spacing w:val="40"/>
          <w:sz w:val="26"/>
        </w:rPr>
        <w:t> </w:t>
      </w:r>
      <w:r>
        <w:rPr>
          <w:sz w:val="26"/>
        </w:rPr>
        <w:t>sau bằng Vô gián duyên.</w:t>
      </w:r>
    </w:p>
    <w:p>
      <w:pPr>
        <w:pStyle w:val="ListParagraph"/>
        <w:numPr>
          <w:ilvl w:val="0"/>
          <w:numId w:val="267"/>
        </w:numPr>
        <w:tabs>
          <w:tab w:pos="1135" w:val="left" w:leader="none"/>
        </w:tabs>
        <w:spacing w:line="240" w:lineRule="auto" w:before="0" w:after="0"/>
        <w:ind w:left="1135" w:right="137" w:hanging="286"/>
        <w:jc w:val="left"/>
        <w:rPr>
          <w:sz w:val="26"/>
        </w:rPr>
      </w:pPr>
      <w:r>
        <w:rPr>
          <w:sz w:val="26"/>
        </w:rPr>
        <w:t>Tâm</w:t>
      </w:r>
      <w:r>
        <w:rPr>
          <w:spacing w:val="19"/>
          <w:sz w:val="26"/>
        </w:rPr>
        <w:t> </w:t>
      </w:r>
      <w:r>
        <w:rPr>
          <w:sz w:val="26"/>
        </w:rPr>
        <w:t>thuận</w:t>
      </w:r>
      <w:r>
        <w:rPr>
          <w:spacing w:val="21"/>
          <w:sz w:val="26"/>
        </w:rPr>
        <w:t> </w:t>
      </w:r>
      <w:r>
        <w:rPr>
          <w:sz w:val="26"/>
        </w:rPr>
        <w:t>thứ</w:t>
      </w:r>
      <w:r>
        <w:rPr>
          <w:spacing w:val="23"/>
          <w:sz w:val="26"/>
        </w:rPr>
        <w:t> </w:t>
      </w:r>
      <w:r>
        <w:rPr>
          <w:sz w:val="26"/>
        </w:rPr>
        <w:t>làm</w:t>
      </w:r>
      <w:r>
        <w:rPr>
          <w:spacing w:val="19"/>
          <w:sz w:val="26"/>
        </w:rPr>
        <w:t> </w:t>
      </w:r>
      <w:r>
        <w:rPr>
          <w:sz w:val="26"/>
        </w:rPr>
        <w:t>duyên</w:t>
      </w:r>
      <w:r>
        <w:rPr>
          <w:spacing w:val="23"/>
          <w:sz w:val="26"/>
        </w:rPr>
        <w:t> </w:t>
      </w:r>
      <w:r>
        <w:rPr>
          <w:sz w:val="26"/>
        </w:rPr>
        <w:t>cho</w:t>
      </w:r>
      <w:r>
        <w:rPr>
          <w:spacing w:val="22"/>
          <w:sz w:val="26"/>
        </w:rPr>
        <w:t> </w:t>
      </w:r>
      <w:r>
        <w:rPr>
          <w:sz w:val="26"/>
        </w:rPr>
        <w:t>chuyển</w:t>
      </w:r>
      <w:r>
        <w:rPr>
          <w:spacing w:val="21"/>
          <w:sz w:val="26"/>
        </w:rPr>
        <w:t> </w:t>
      </w:r>
      <w:r>
        <w:rPr>
          <w:sz w:val="26"/>
        </w:rPr>
        <w:t>tộc,</w:t>
      </w:r>
      <w:r>
        <w:rPr>
          <w:spacing w:val="22"/>
          <w:sz w:val="26"/>
        </w:rPr>
        <w:t> </w:t>
      </w:r>
      <w:r>
        <w:rPr>
          <w:sz w:val="26"/>
        </w:rPr>
        <w:t>tâm</w:t>
      </w:r>
      <w:r>
        <w:rPr>
          <w:spacing w:val="19"/>
          <w:sz w:val="26"/>
        </w:rPr>
        <w:t> </w:t>
      </w:r>
      <w:r>
        <w:rPr>
          <w:sz w:val="26"/>
        </w:rPr>
        <w:t>thuận</w:t>
      </w:r>
      <w:r>
        <w:rPr>
          <w:spacing w:val="21"/>
          <w:sz w:val="26"/>
        </w:rPr>
        <w:t> </w:t>
      </w:r>
      <w:r>
        <w:rPr>
          <w:sz w:val="26"/>
        </w:rPr>
        <w:t>thứ</w:t>
      </w:r>
      <w:r>
        <w:rPr>
          <w:spacing w:val="23"/>
          <w:sz w:val="26"/>
        </w:rPr>
        <w:t> </w:t>
      </w:r>
      <w:r>
        <w:rPr>
          <w:sz w:val="26"/>
        </w:rPr>
        <w:t>làm</w:t>
      </w:r>
      <w:r>
        <w:rPr>
          <w:spacing w:val="19"/>
          <w:sz w:val="26"/>
        </w:rPr>
        <w:t> </w:t>
      </w:r>
      <w:r>
        <w:rPr>
          <w:sz w:val="26"/>
        </w:rPr>
        <w:t>duyên</w:t>
      </w:r>
      <w:r>
        <w:rPr>
          <w:spacing w:val="23"/>
          <w:sz w:val="26"/>
        </w:rPr>
        <w:t> </w:t>
      </w:r>
      <w:r>
        <w:rPr>
          <w:sz w:val="26"/>
        </w:rPr>
        <w:t>cho</w:t>
      </w:r>
      <w:r>
        <w:rPr>
          <w:spacing w:val="21"/>
          <w:sz w:val="26"/>
        </w:rPr>
        <w:t> </w:t>
      </w:r>
      <w:r>
        <w:rPr>
          <w:sz w:val="26"/>
        </w:rPr>
        <w:t>dũ</w:t>
      </w:r>
      <w:r>
        <w:rPr>
          <w:spacing w:val="21"/>
          <w:sz w:val="26"/>
        </w:rPr>
        <w:t> </w:t>
      </w:r>
      <w:r>
        <w:rPr>
          <w:sz w:val="26"/>
        </w:rPr>
        <w:t>tịnh</w:t>
      </w:r>
      <w:r>
        <w:rPr>
          <w:spacing w:val="21"/>
          <w:sz w:val="26"/>
        </w:rPr>
        <w:t> </w:t>
      </w:r>
      <w:r>
        <w:rPr>
          <w:sz w:val="26"/>
        </w:rPr>
        <w:t>; tâm chuyển tộc làm duyên cho đạo hữu tầm hữu tứ.</w:t>
      </w:r>
    </w:p>
    <w:p>
      <w:pPr>
        <w:pStyle w:val="ListParagraph"/>
        <w:spacing w:after="0" w:line="240" w:lineRule="auto"/>
        <w:jc w:val="left"/>
        <w:rPr>
          <w:sz w:val="26"/>
        </w:rPr>
        <w:sectPr>
          <w:pgSz w:w="11630" w:h="16450"/>
          <w:pgMar w:header="811" w:footer="0" w:top="1120" w:bottom="280" w:left="708" w:right="850"/>
        </w:sectPr>
      </w:pPr>
    </w:p>
    <w:p>
      <w:pPr>
        <w:pStyle w:val="ListParagraph"/>
        <w:numPr>
          <w:ilvl w:val="0"/>
          <w:numId w:val="267"/>
        </w:numPr>
        <w:tabs>
          <w:tab w:pos="1135" w:val="left" w:leader="none"/>
        </w:tabs>
        <w:spacing w:line="240" w:lineRule="auto" w:before="232" w:after="0"/>
        <w:ind w:left="1135" w:right="140" w:hanging="286"/>
        <w:jc w:val="both"/>
        <w:rPr>
          <w:sz w:val="26"/>
        </w:rPr>
      </w:pPr>
      <w:r>
        <w:rPr>
          <w:sz w:val="26"/>
        </w:rPr>
        <w:t>Tâm</w:t>
      </w:r>
      <w:r>
        <w:rPr>
          <w:spacing w:val="-2"/>
          <w:sz w:val="26"/>
        </w:rPr>
        <w:t> </w:t>
      </w:r>
      <w:r>
        <w:rPr>
          <w:sz w:val="26"/>
        </w:rPr>
        <w:t>dũ tịnh làm</w:t>
      </w:r>
      <w:r>
        <w:rPr>
          <w:spacing w:val="-1"/>
          <w:sz w:val="26"/>
        </w:rPr>
        <w:t> </w:t>
      </w:r>
      <w:r>
        <w:rPr>
          <w:sz w:val="26"/>
        </w:rPr>
        <w:t>duyên cho đạo hữu</w:t>
      </w:r>
      <w:r>
        <w:rPr>
          <w:spacing w:val="-1"/>
          <w:sz w:val="26"/>
        </w:rPr>
        <w:t> </w:t>
      </w:r>
      <w:r>
        <w:rPr>
          <w:sz w:val="26"/>
        </w:rPr>
        <w:t>tầm</w:t>
      </w:r>
      <w:r>
        <w:rPr>
          <w:spacing w:val="-3"/>
          <w:sz w:val="26"/>
        </w:rPr>
        <w:t> </w:t>
      </w:r>
      <w:r>
        <w:rPr>
          <w:sz w:val="26"/>
        </w:rPr>
        <w:t>hữu</w:t>
      </w:r>
      <w:r>
        <w:rPr>
          <w:spacing w:val="-1"/>
          <w:sz w:val="26"/>
        </w:rPr>
        <w:t> </w:t>
      </w:r>
      <w:r>
        <w:rPr>
          <w:sz w:val="26"/>
        </w:rPr>
        <w:t>tứ,</w:t>
      </w:r>
      <w:r>
        <w:rPr>
          <w:spacing w:val="-1"/>
          <w:sz w:val="26"/>
        </w:rPr>
        <w:t> </w:t>
      </w:r>
      <w:r>
        <w:rPr>
          <w:sz w:val="26"/>
        </w:rPr>
        <w:t>tâm đạo hữu</w:t>
      </w:r>
      <w:r>
        <w:rPr>
          <w:spacing w:val="-1"/>
          <w:sz w:val="26"/>
        </w:rPr>
        <w:t> </w:t>
      </w:r>
      <w:r>
        <w:rPr>
          <w:sz w:val="26"/>
        </w:rPr>
        <w:t>tầm</w:t>
      </w:r>
      <w:r>
        <w:rPr>
          <w:spacing w:val="-3"/>
          <w:sz w:val="26"/>
        </w:rPr>
        <w:t> </w:t>
      </w:r>
      <w:r>
        <w:rPr>
          <w:sz w:val="26"/>
        </w:rPr>
        <w:t>hữu</w:t>
      </w:r>
      <w:r>
        <w:rPr>
          <w:spacing w:val="-1"/>
          <w:sz w:val="26"/>
        </w:rPr>
        <w:t> </w:t>
      </w:r>
      <w:r>
        <w:rPr>
          <w:sz w:val="26"/>
        </w:rPr>
        <w:t>tứ làm</w:t>
      </w:r>
      <w:r>
        <w:rPr>
          <w:spacing w:val="-3"/>
          <w:sz w:val="26"/>
        </w:rPr>
        <w:t> </w:t>
      </w:r>
      <w:r>
        <w:rPr>
          <w:sz w:val="26"/>
        </w:rPr>
        <w:t>duyên cho tâm quả hữu tầm hữu tứ; tâm quả hữu tầm hữu tứ làm duyên cho tâm quả hữu tầm hữu tứ, tâm thuận thứ làm duyên cho quả nhập thiền hữu tầm hữu tứ bằng Vô gián duyên </w:t>
      </w:r>
      <w:r>
        <w:rPr>
          <w:i/>
          <w:sz w:val="26"/>
        </w:rPr>
        <w:t>(Anantarapaccayo)</w:t>
      </w:r>
      <w:r>
        <w:rPr>
          <w:sz w:val="26"/>
        </w:rPr>
        <w:t>.</w:t>
      </w:r>
    </w:p>
    <w:p>
      <w:pPr>
        <w:pStyle w:val="Heading3"/>
        <w:spacing w:line="295" w:lineRule="exact" w:before="7"/>
      </w:pPr>
      <w:r>
        <w:rPr>
          <w:spacing w:val="-4"/>
        </w:rPr>
        <w:t>174.</w:t>
      </w:r>
    </w:p>
    <w:p>
      <w:pPr>
        <w:pStyle w:val="BodyText"/>
        <w:spacing w:line="295" w:lineRule="exact"/>
      </w:pPr>
      <w:r>
        <w:rPr/>
        <w:t>Pháp</w:t>
      </w:r>
      <w:r>
        <w:rPr>
          <w:spacing w:val="-5"/>
        </w:rPr>
        <w:t> </w:t>
      </w:r>
      <w:r>
        <w:rPr/>
        <w:t>hữu</w:t>
      </w:r>
      <w:r>
        <w:rPr>
          <w:spacing w:val="-4"/>
        </w:rPr>
        <w:t> </w:t>
      </w:r>
      <w:r>
        <w:rPr/>
        <w:t>tầm</w:t>
      </w:r>
      <w:r>
        <w:rPr>
          <w:spacing w:val="-4"/>
        </w:rPr>
        <w:t> </w:t>
      </w:r>
      <w:r>
        <w:rPr/>
        <w:t>hữu</w:t>
      </w:r>
      <w:r>
        <w:rPr>
          <w:spacing w:val="-5"/>
        </w:rPr>
        <w:t> </w:t>
      </w:r>
      <w:r>
        <w:rPr/>
        <w:t>tứ</w:t>
      </w:r>
      <w:r>
        <w:rPr>
          <w:spacing w:val="-1"/>
        </w:rPr>
        <w:t> </w:t>
      </w:r>
      <w:r>
        <w:rPr/>
        <w:t>làm</w:t>
      </w:r>
      <w:r>
        <w:rPr>
          <w:spacing w:val="-4"/>
        </w:rPr>
        <w:t> </w:t>
      </w:r>
      <w:r>
        <w:rPr/>
        <w:t>duyên</w:t>
      </w:r>
      <w:r>
        <w:rPr>
          <w:spacing w:val="-3"/>
        </w:rPr>
        <w:t> </w:t>
      </w:r>
      <w:r>
        <w:rPr/>
        <w:t>cho</w:t>
      </w:r>
      <w:r>
        <w:rPr>
          <w:spacing w:val="-3"/>
        </w:rPr>
        <w:t> </w:t>
      </w:r>
      <w:r>
        <w:rPr/>
        <w:t>pháp</w:t>
      </w:r>
      <w:r>
        <w:rPr>
          <w:spacing w:val="-1"/>
        </w:rPr>
        <w:t> </w:t>
      </w:r>
      <w:r>
        <w:rPr/>
        <w:t>vô</w:t>
      </w:r>
      <w:r>
        <w:rPr>
          <w:spacing w:val="-5"/>
        </w:rPr>
        <w:t> </w:t>
      </w:r>
      <w:r>
        <w:rPr/>
        <w:t>tầm</w:t>
      </w:r>
      <w:r>
        <w:rPr>
          <w:spacing w:val="-4"/>
        </w:rPr>
        <w:t> </w:t>
      </w:r>
      <w:r>
        <w:rPr/>
        <w:t>hữu</w:t>
      </w:r>
      <w:r>
        <w:rPr>
          <w:spacing w:val="-4"/>
        </w:rPr>
        <w:t> </w:t>
      </w:r>
      <w:r>
        <w:rPr/>
        <w:t>tứ</w:t>
      </w:r>
      <w:r>
        <w:rPr>
          <w:spacing w:val="-3"/>
        </w:rPr>
        <w:t> </w:t>
      </w:r>
      <w:r>
        <w:rPr/>
        <w:t>bằng</w:t>
      </w:r>
      <w:r>
        <w:rPr>
          <w:spacing w:val="-5"/>
        </w:rPr>
        <w:t> </w:t>
      </w:r>
      <w:r>
        <w:rPr/>
        <w:t>Vô</w:t>
      </w:r>
      <w:r>
        <w:rPr>
          <w:spacing w:val="-4"/>
        </w:rPr>
        <w:t> </w:t>
      </w:r>
      <w:r>
        <w:rPr/>
        <w:t>gián</w:t>
      </w:r>
      <w:r>
        <w:rPr>
          <w:spacing w:val="-4"/>
        </w:rPr>
        <w:t> </w:t>
      </w:r>
      <w:r>
        <w:rPr>
          <w:spacing w:val="-2"/>
        </w:rPr>
        <w:t>duyên:</w:t>
      </w:r>
    </w:p>
    <w:p>
      <w:pPr>
        <w:pStyle w:val="ListParagraph"/>
        <w:numPr>
          <w:ilvl w:val="0"/>
          <w:numId w:val="268"/>
        </w:numPr>
        <w:tabs>
          <w:tab w:pos="1135" w:val="left" w:leader="none"/>
        </w:tabs>
        <w:spacing w:line="240" w:lineRule="auto" w:before="1" w:after="0"/>
        <w:ind w:left="1135" w:right="142" w:hanging="286"/>
        <w:jc w:val="left"/>
        <w:rPr>
          <w:sz w:val="26"/>
        </w:rPr>
      </w:pPr>
      <w:r>
        <w:rPr>
          <w:sz w:val="26"/>
        </w:rPr>
        <w:t>Uẩn hữu</w:t>
      </w:r>
      <w:r>
        <w:rPr>
          <w:spacing w:val="-1"/>
          <w:sz w:val="26"/>
        </w:rPr>
        <w:t> </w:t>
      </w:r>
      <w:r>
        <w:rPr>
          <w:sz w:val="26"/>
        </w:rPr>
        <w:t>tầm</w:t>
      </w:r>
      <w:r>
        <w:rPr>
          <w:spacing w:val="-3"/>
          <w:sz w:val="26"/>
        </w:rPr>
        <w:t> </w:t>
      </w:r>
      <w:r>
        <w:rPr>
          <w:sz w:val="26"/>
        </w:rPr>
        <w:t>hữu</w:t>
      </w:r>
      <w:r>
        <w:rPr>
          <w:spacing w:val="-1"/>
          <w:sz w:val="26"/>
        </w:rPr>
        <w:t> </w:t>
      </w:r>
      <w:r>
        <w:rPr>
          <w:sz w:val="26"/>
        </w:rPr>
        <w:t>tứ sanh</w:t>
      </w:r>
      <w:r>
        <w:rPr>
          <w:spacing w:val="-1"/>
          <w:sz w:val="26"/>
        </w:rPr>
        <w:t> </w:t>
      </w:r>
      <w:r>
        <w:rPr>
          <w:sz w:val="26"/>
        </w:rPr>
        <w:t>trước</w:t>
      </w:r>
      <w:r>
        <w:rPr>
          <w:spacing w:val="-1"/>
          <w:sz w:val="26"/>
        </w:rPr>
        <w:t> </w:t>
      </w:r>
      <w:r>
        <w:rPr>
          <w:sz w:val="26"/>
        </w:rPr>
        <w:t>trước làm</w:t>
      </w:r>
      <w:r>
        <w:rPr>
          <w:spacing w:val="-3"/>
          <w:sz w:val="26"/>
        </w:rPr>
        <w:t> </w:t>
      </w:r>
      <w:r>
        <w:rPr>
          <w:sz w:val="26"/>
        </w:rPr>
        <w:t>duyên cho tầm</w:t>
      </w:r>
      <w:r>
        <w:rPr>
          <w:spacing w:val="-3"/>
          <w:sz w:val="26"/>
        </w:rPr>
        <w:t> </w:t>
      </w:r>
      <w:r>
        <w:rPr>
          <w:sz w:val="26"/>
        </w:rPr>
        <w:t>sanh sau sau</w:t>
      </w:r>
      <w:r>
        <w:rPr>
          <w:spacing w:val="-1"/>
          <w:sz w:val="26"/>
        </w:rPr>
        <w:t> </w:t>
      </w:r>
      <w:r>
        <w:rPr>
          <w:sz w:val="26"/>
        </w:rPr>
        <w:t>bằng Vô</w:t>
      </w:r>
      <w:r>
        <w:rPr>
          <w:spacing w:val="-1"/>
          <w:sz w:val="26"/>
        </w:rPr>
        <w:t> </w:t>
      </w:r>
      <w:r>
        <w:rPr>
          <w:sz w:val="26"/>
        </w:rPr>
        <w:t>gián </w:t>
      </w:r>
      <w:r>
        <w:rPr>
          <w:spacing w:val="-2"/>
          <w:sz w:val="26"/>
        </w:rPr>
        <w:t>duyên.</w:t>
      </w:r>
    </w:p>
    <w:p>
      <w:pPr>
        <w:pStyle w:val="ListParagraph"/>
        <w:numPr>
          <w:ilvl w:val="0"/>
          <w:numId w:val="268"/>
        </w:numPr>
        <w:tabs>
          <w:tab w:pos="1135" w:val="left" w:leader="none"/>
        </w:tabs>
        <w:spacing w:line="299" w:lineRule="exact" w:before="0" w:after="0"/>
        <w:ind w:left="1135" w:right="0" w:hanging="285"/>
        <w:jc w:val="left"/>
        <w:rPr>
          <w:sz w:val="26"/>
        </w:rPr>
      </w:pPr>
      <w:r>
        <w:rPr>
          <w:sz w:val="26"/>
        </w:rPr>
        <w:t>Tâm</w:t>
      </w:r>
      <w:r>
        <w:rPr>
          <w:spacing w:val="-7"/>
          <w:sz w:val="26"/>
        </w:rPr>
        <w:t> </w:t>
      </w:r>
      <w:r>
        <w:rPr>
          <w:sz w:val="26"/>
        </w:rPr>
        <w:t>tử</w:t>
      </w:r>
      <w:r>
        <w:rPr>
          <w:spacing w:val="-1"/>
          <w:sz w:val="26"/>
        </w:rPr>
        <w:t> </w:t>
      </w:r>
      <w:r>
        <w:rPr>
          <w:i/>
          <w:sz w:val="26"/>
        </w:rPr>
        <w:t>(cuti)</w:t>
      </w:r>
      <w:r>
        <w:rPr>
          <w:i/>
          <w:spacing w:val="-7"/>
          <w:sz w:val="26"/>
        </w:rPr>
        <w:t> </w:t>
      </w:r>
      <w:r>
        <w:rPr>
          <w:sz w:val="26"/>
        </w:rPr>
        <w:t>hữu</w:t>
      </w:r>
      <w:r>
        <w:rPr>
          <w:spacing w:val="-5"/>
          <w:sz w:val="26"/>
        </w:rPr>
        <w:t> </w:t>
      </w:r>
      <w:r>
        <w:rPr>
          <w:sz w:val="26"/>
        </w:rPr>
        <w:t>tầm</w:t>
      </w:r>
      <w:r>
        <w:rPr>
          <w:spacing w:val="-5"/>
          <w:sz w:val="26"/>
        </w:rPr>
        <w:t> </w:t>
      </w:r>
      <w:r>
        <w:rPr>
          <w:sz w:val="26"/>
        </w:rPr>
        <w:t>hữu</w:t>
      </w:r>
      <w:r>
        <w:rPr>
          <w:spacing w:val="-5"/>
          <w:sz w:val="26"/>
        </w:rPr>
        <w:t> </w:t>
      </w:r>
      <w:r>
        <w:rPr>
          <w:sz w:val="26"/>
        </w:rPr>
        <w:t>tứ</w:t>
      </w:r>
      <w:r>
        <w:rPr>
          <w:spacing w:val="-2"/>
          <w:sz w:val="26"/>
        </w:rPr>
        <w:t> </w:t>
      </w:r>
      <w:r>
        <w:rPr>
          <w:sz w:val="26"/>
        </w:rPr>
        <w:t>làm</w:t>
      </w:r>
      <w:r>
        <w:rPr>
          <w:spacing w:val="-7"/>
          <w:sz w:val="26"/>
        </w:rPr>
        <w:t> </w:t>
      </w:r>
      <w:r>
        <w:rPr>
          <w:sz w:val="26"/>
        </w:rPr>
        <w:t>duyên</w:t>
      </w:r>
      <w:r>
        <w:rPr>
          <w:spacing w:val="-1"/>
          <w:sz w:val="26"/>
        </w:rPr>
        <w:t> </w:t>
      </w:r>
      <w:r>
        <w:rPr>
          <w:sz w:val="26"/>
        </w:rPr>
        <w:t>cho</w:t>
      </w:r>
      <w:r>
        <w:rPr>
          <w:spacing w:val="-4"/>
          <w:sz w:val="26"/>
        </w:rPr>
        <w:t> </w:t>
      </w:r>
      <w:r>
        <w:rPr>
          <w:sz w:val="26"/>
        </w:rPr>
        <w:t>tâm</w:t>
      </w:r>
      <w:r>
        <w:rPr>
          <w:spacing w:val="-4"/>
          <w:sz w:val="26"/>
        </w:rPr>
        <w:t> </w:t>
      </w:r>
      <w:r>
        <w:rPr>
          <w:sz w:val="26"/>
        </w:rPr>
        <w:t>sanh</w:t>
      </w:r>
      <w:r>
        <w:rPr>
          <w:spacing w:val="-2"/>
          <w:sz w:val="26"/>
        </w:rPr>
        <w:t> </w:t>
      </w:r>
      <w:r>
        <w:rPr>
          <w:i/>
          <w:sz w:val="26"/>
        </w:rPr>
        <w:t>(upapatticitta)</w:t>
      </w:r>
      <w:r>
        <w:rPr>
          <w:i/>
          <w:spacing w:val="-3"/>
          <w:sz w:val="26"/>
        </w:rPr>
        <w:t> </w:t>
      </w:r>
      <w:r>
        <w:rPr>
          <w:sz w:val="26"/>
        </w:rPr>
        <w:t>vô</w:t>
      </w:r>
      <w:r>
        <w:rPr>
          <w:spacing w:val="-5"/>
          <w:sz w:val="26"/>
        </w:rPr>
        <w:t> </w:t>
      </w:r>
      <w:r>
        <w:rPr>
          <w:sz w:val="26"/>
        </w:rPr>
        <w:t>tầm</w:t>
      </w:r>
      <w:r>
        <w:rPr>
          <w:spacing w:val="-7"/>
          <w:sz w:val="26"/>
        </w:rPr>
        <w:t> </w:t>
      </w:r>
      <w:r>
        <w:rPr>
          <w:sz w:val="26"/>
        </w:rPr>
        <w:t>vô</w:t>
      </w:r>
      <w:r>
        <w:rPr>
          <w:spacing w:val="-3"/>
          <w:sz w:val="26"/>
        </w:rPr>
        <w:t> </w:t>
      </w:r>
      <w:r>
        <w:rPr>
          <w:spacing w:val="-5"/>
          <w:sz w:val="26"/>
        </w:rPr>
        <w:t>tứ.</w:t>
      </w:r>
    </w:p>
    <w:p>
      <w:pPr>
        <w:pStyle w:val="ListParagraph"/>
        <w:numPr>
          <w:ilvl w:val="0"/>
          <w:numId w:val="268"/>
        </w:numPr>
        <w:tabs>
          <w:tab w:pos="1135" w:val="left" w:leader="none"/>
        </w:tabs>
        <w:spacing w:line="298" w:lineRule="exact" w:before="1" w:after="0"/>
        <w:ind w:left="1135" w:right="0" w:hanging="285"/>
        <w:jc w:val="left"/>
        <w:rPr>
          <w:sz w:val="26"/>
        </w:rPr>
      </w:pPr>
      <w:r>
        <w:rPr>
          <w:sz w:val="26"/>
        </w:rPr>
        <w:t>Uẩn</w:t>
      </w:r>
      <w:r>
        <w:rPr>
          <w:spacing w:val="-5"/>
          <w:sz w:val="26"/>
        </w:rPr>
        <w:t> </w:t>
      </w:r>
      <w:r>
        <w:rPr>
          <w:sz w:val="26"/>
        </w:rPr>
        <w:t>hữu</w:t>
      </w:r>
      <w:r>
        <w:rPr>
          <w:spacing w:val="-4"/>
          <w:sz w:val="26"/>
        </w:rPr>
        <w:t> </w:t>
      </w:r>
      <w:r>
        <w:rPr>
          <w:sz w:val="26"/>
        </w:rPr>
        <w:t>tầm</w:t>
      </w:r>
      <w:r>
        <w:rPr>
          <w:spacing w:val="-6"/>
          <w:sz w:val="26"/>
        </w:rPr>
        <w:t> </w:t>
      </w:r>
      <w:r>
        <w:rPr>
          <w:sz w:val="26"/>
        </w:rPr>
        <w:t>hữu</w:t>
      </w:r>
      <w:r>
        <w:rPr>
          <w:spacing w:val="-2"/>
          <w:sz w:val="26"/>
        </w:rPr>
        <w:t> </w:t>
      </w:r>
      <w:r>
        <w:rPr>
          <w:sz w:val="26"/>
        </w:rPr>
        <w:t>tứ</w:t>
      </w:r>
      <w:r>
        <w:rPr>
          <w:spacing w:val="-2"/>
          <w:sz w:val="26"/>
        </w:rPr>
        <w:t> </w:t>
      </w:r>
      <w:r>
        <w:rPr>
          <w:sz w:val="26"/>
        </w:rPr>
        <w:t>làm</w:t>
      </w:r>
      <w:r>
        <w:rPr>
          <w:spacing w:val="-4"/>
          <w:sz w:val="26"/>
        </w:rPr>
        <w:t> </w:t>
      </w:r>
      <w:r>
        <w:rPr>
          <w:sz w:val="26"/>
        </w:rPr>
        <w:t>duyên</w:t>
      </w:r>
      <w:r>
        <w:rPr>
          <w:spacing w:val="-3"/>
          <w:sz w:val="26"/>
        </w:rPr>
        <w:t> </w:t>
      </w:r>
      <w:r>
        <w:rPr>
          <w:sz w:val="26"/>
        </w:rPr>
        <w:t>cho</w:t>
      </w:r>
      <w:r>
        <w:rPr>
          <w:spacing w:val="-4"/>
          <w:sz w:val="26"/>
        </w:rPr>
        <w:t> </w:t>
      </w:r>
      <w:r>
        <w:rPr>
          <w:sz w:val="26"/>
        </w:rPr>
        <w:t>quả</w:t>
      </w:r>
      <w:r>
        <w:rPr>
          <w:spacing w:val="-5"/>
          <w:sz w:val="26"/>
        </w:rPr>
        <w:t> </w:t>
      </w:r>
      <w:r>
        <w:rPr>
          <w:sz w:val="26"/>
        </w:rPr>
        <w:t>sơ</w:t>
      </w:r>
      <w:r>
        <w:rPr>
          <w:spacing w:val="-4"/>
          <w:sz w:val="26"/>
        </w:rPr>
        <w:t> </w:t>
      </w:r>
      <w:r>
        <w:rPr>
          <w:sz w:val="26"/>
        </w:rPr>
        <w:t>khởi</w:t>
      </w:r>
      <w:r>
        <w:rPr>
          <w:spacing w:val="-1"/>
          <w:sz w:val="26"/>
        </w:rPr>
        <w:t> </w:t>
      </w:r>
      <w:r>
        <w:rPr>
          <w:i/>
          <w:sz w:val="26"/>
        </w:rPr>
        <w:t>(vuṭṭhāna)</w:t>
      </w:r>
      <w:r>
        <w:rPr>
          <w:i/>
          <w:spacing w:val="-5"/>
          <w:sz w:val="26"/>
        </w:rPr>
        <w:t> </w:t>
      </w:r>
      <w:r>
        <w:rPr>
          <w:sz w:val="26"/>
        </w:rPr>
        <w:t>vô</w:t>
      </w:r>
      <w:r>
        <w:rPr>
          <w:spacing w:val="-5"/>
          <w:sz w:val="26"/>
        </w:rPr>
        <w:t> </w:t>
      </w:r>
      <w:r>
        <w:rPr>
          <w:sz w:val="26"/>
        </w:rPr>
        <w:t>tầm</w:t>
      </w:r>
      <w:r>
        <w:rPr>
          <w:spacing w:val="-4"/>
          <w:sz w:val="26"/>
        </w:rPr>
        <w:t> </w:t>
      </w:r>
      <w:r>
        <w:rPr>
          <w:sz w:val="26"/>
        </w:rPr>
        <w:t>hữu</w:t>
      </w:r>
      <w:r>
        <w:rPr>
          <w:spacing w:val="-4"/>
          <w:sz w:val="26"/>
        </w:rPr>
        <w:t> </w:t>
      </w:r>
      <w:r>
        <w:rPr>
          <w:sz w:val="26"/>
        </w:rPr>
        <w:t>tứ</w:t>
      </w:r>
      <w:r>
        <w:rPr>
          <w:spacing w:val="-3"/>
          <w:sz w:val="26"/>
        </w:rPr>
        <w:t> </w:t>
      </w:r>
      <w:r>
        <w:rPr>
          <w:sz w:val="26"/>
        </w:rPr>
        <w:t>và</w:t>
      </w:r>
      <w:r>
        <w:rPr>
          <w:spacing w:val="-5"/>
          <w:sz w:val="26"/>
        </w:rPr>
        <w:t> </w:t>
      </w:r>
      <w:r>
        <w:rPr>
          <w:spacing w:val="-4"/>
          <w:sz w:val="26"/>
        </w:rPr>
        <w:t>tầm.</w:t>
      </w:r>
    </w:p>
    <w:p>
      <w:pPr>
        <w:pStyle w:val="ListParagraph"/>
        <w:numPr>
          <w:ilvl w:val="0"/>
          <w:numId w:val="268"/>
        </w:numPr>
        <w:tabs>
          <w:tab w:pos="1135" w:val="left" w:leader="none"/>
        </w:tabs>
        <w:spacing w:line="240" w:lineRule="auto" w:before="0" w:after="0"/>
        <w:ind w:left="1135" w:right="142" w:hanging="286"/>
        <w:jc w:val="left"/>
        <w:rPr>
          <w:sz w:val="26"/>
        </w:rPr>
      </w:pPr>
      <w:r>
        <w:rPr>
          <w:sz w:val="26"/>
        </w:rPr>
        <w:t>Tâm</w:t>
      </w:r>
      <w:r>
        <w:rPr>
          <w:spacing w:val="-3"/>
          <w:sz w:val="26"/>
        </w:rPr>
        <w:t> </w:t>
      </w:r>
      <w:r>
        <w:rPr>
          <w:sz w:val="26"/>
        </w:rPr>
        <w:t>chỉnh</w:t>
      </w:r>
      <w:r>
        <w:rPr>
          <w:spacing w:val="-1"/>
          <w:sz w:val="26"/>
        </w:rPr>
        <w:t> </w:t>
      </w:r>
      <w:r>
        <w:rPr>
          <w:sz w:val="26"/>
        </w:rPr>
        <w:t>lý</w:t>
      </w:r>
      <w:r>
        <w:rPr>
          <w:spacing w:val="-1"/>
          <w:sz w:val="26"/>
        </w:rPr>
        <w:t> </w:t>
      </w:r>
      <w:r>
        <w:rPr>
          <w:i/>
          <w:sz w:val="26"/>
        </w:rPr>
        <w:t>(parikamma)</w:t>
      </w:r>
      <w:r>
        <w:rPr>
          <w:i/>
          <w:spacing w:val="-2"/>
          <w:sz w:val="26"/>
        </w:rPr>
        <w:t> </w:t>
      </w:r>
      <w:r>
        <w:rPr>
          <w:sz w:val="26"/>
        </w:rPr>
        <w:t>của</w:t>
      </w:r>
      <w:r>
        <w:rPr>
          <w:spacing w:val="-1"/>
          <w:sz w:val="26"/>
        </w:rPr>
        <w:t> </w:t>
      </w:r>
      <w:r>
        <w:rPr>
          <w:sz w:val="26"/>
        </w:rPr>
        <w:t>thiền</w:t>
      </w:r>
      <w:r>
        <w:rPr>
          <w:spacing w:val="-1"/>
          <w:sz w:val="26"/>
        </w:rPr>
        <w:t> </w:t>
      </w:r>
      <w:r>
        <w:rPr>
          <w:sz w:val="26"/>
        </w:rPr>
        <w:t>vô</w:t>
      </w:r>
      <w:r>
        <w:rPr>
          <w:spacing w:val="-1"/>
          <w:sz w:val="26"/>
        </w:rPr>
        <w:t> </w:t>
      </w:r>
      <w:r>
        <w:rPr>
          <w:sz w:val="26"/>
        </w:rPr>
        <w:t>tầm</w:t>
      </w:r>
      <w:r>
        <w:rPr>
          <w:spacing w:val="-3"/>
          <w:sz w:val="26"/>
        </w:rPr>
        <w:t> </w:t>
      </w:r>
      <w:r>
        <w:rPr>
          <w:sz w:val="26"/>
        </w:rPr>
        <w:t>hữu</w:t>
      </w:r>
      <w:r>
        <w:rPr>
          <w:spacing w:val="-1"/>
          <w:sz w:val="26"/>
        </w:rPr>
        <w:t> </w:t>
      </w:r>
      <w:r>
        <w:rPr>
          <w:sz w:val="26"/>
        </w:rPr>
        <w:t>tứ làm</w:t>
      </w:r>
      <w:r>
        <w:rPr>
          <w:spacing w:val="-3"/>
          <w:sz w:val="26"/>
        </w:rPr>
        <w:t> </w:t>
      </w:r>
      <w:r>
        <w:rPr>
          <w:sz w:val="26"/>
        </w:rPr>
        <w:t>duyên cho</w:t>
      </w:r>
      <w:r>
        <w:rPr>
          <w:spacing w:val="-1"/>
          <w:sz w:val="26"/>
        </w:rPr>
        <w:t> </w:t>
      </w:r>
      <w:r>
        <w:rPr>
          <w:sz w:val="26"/>
        </w:rPr>
        <w:t>thiền</w:t>
      </w:r>
      <w:r>
        <w:rPr>
          <w:spacing w:val="-1"/>
          <w:sz w:val="26"/>
        </w:rPr>
        <w:t> </w:t>
      </w:r>
      <w:r>
        <w:rPr>
          <w:sz w:val="26"/>
        </w:rPr>
        <w:t>vô</w:t>
      </w:r>
      <w:r>
        <w:rPr>
          <w:spacing w:val="-1"/>
          <w:sz w:val="26"/>
        </w:rPr>
        <w:t> </w:t>
      </w:r>
      <w:r>
        <w:rPr>
          <w:sz w:val="26"/>
        </w:rPr>
        <w:t>tầm</w:t>
      </w:r>
      <w:r>
        <w:rPr>
          <w:spacing w:val="-3"/>
          <w:sz w:val="26"/>
        </w:rPr>
        <w:t> </w:t>
      </w:r>
      <w:r>
        <w:rPr>
          <w:sz w:val="26"/>
        </w:rPr>
        <w:t>hữu </w:t>
      </w:r>
      <w:r>
        <w:rPr>
          <w:spacing w:val="-4"/>
          <w:sz w:val="26"/>
        </w:rPr>
        <w:t>tứ.</w:t>
      </w:r>
    </w:p>
    <w:p>
      <w:pPr>
        <w:pStyle w:val="ListParagraph"/>
        <w:numPr>
          <w:ilvl w:val="0"/>
          <w:numId w:val="268"/>
        </w:numPr>
        <w:tabs>
          <w:tab w:pos="1135" w:val="left" w:leader="none"/>
        </w:tabs>
        <w:spacing w:line="240" w:lineRule="auto" w:before="0" w:after="0"/>
        <w:ind w:left="1135" w:right="0" w:hanging="285"/>
        <w:jc w:val="left"/>
        <w:rPr>
          <w:sz w:val="26"/>
        </w:rPr>
      </w:pPr>
      <w:r>
        <w:rPr>
          <w:sz w:val="26"/>
        </w:rPr>
        <w:t>Tâm</w:t>
      </w:r>
      <w:r>
        <w:rPr>
          <w:spacing w:val="-7"/>
          <w:sz w:val="26"/>
        </w:rPr>
        <w:t> </w:t>
      </w:r>
      <w:r>
        <w:rPr>
          <w:sz w:val="26"/>
        </w:rPr>
        <w:t>chuyển</w:t>
      </w:r>
      <w:r>
        <w:rPr>
          <w:spacing w:val="-2"/>
          <w:sz w:val="26"/>
        </w:rPr>
        <w:t> </w:t>
      </w:r>
      <w:r>
        <w:rPr>
          <w:sz w:val="26"/>
        </w:rPr>
        <w:t>tộc</w:t>
      </w:r>
      <w:r>
        <w:rPr>
          <w:spacing w:val="-2"/>
          <w:sz w:val="26"/>
        </w:rPr>
        <w:t> </w:t>
      </w:r>
      <w:r>
        <w:rPr>
          <w:i/>
          <w:sz w:val="26"/>
        </w:rPr>
        <w:t>(gotrabhū)</w:t>
      </w:r>
      <w:r>
        <w:rPr>
          <w:i/>
          <w:spacing w:val="-5"/>
          <w:sz w:val="26"/>
        </w:rPr>
        <w:t> </w:t>
      </w:r>
      <w:r>
        <w:rPr>
          <w:sz w:val="26"/>
        </w:rPr>
        <w:t>làm</w:t>
      </w:r>
      <w:r>
        <w:rPr>
          <w:spacing w:val="-7"/>
          <w:sz w:val="26"/>
        </w:rPr>
        <w:t> </w:t>
      </w:r>
      <w:r>
        <w:rPr>
          <w:sz w:val="26"/>
        </w:rPr>
        <w:t>duyên</w:t>
      </w:r>
      <w:r>
        <w:rPr>
          <w:spacing w:val="-3"/>
          <w:sz w:val="26"/>
        </w:rPr>
        <w:t> </w:t>
      </w:r>
      <w:r>
        <w:rPr>
          <w:sz w:val="26"/>
        </w:rPr>
        <w:t>cho</w:t>
      </w:r>
      <w:r>
        <w:rPr>
          <w:spacing w:val="-4"/>
          <w:sz w:val="26"/>
        </w:rPr>
        <w:t> </w:t>
      </w:r>
      <w:r>
        <w:rPr>
          <w:sz w:val="26"/>
        </w:rPr>
        <w:t>đạo</w:t>
      </w:r>
      <w:r>
        <w:rPr>
          <w:spacing w:val="-4"/>
          <w:sz w:val="26"/>
        </w:rPr>
        <w:t> </w:t>
      </w:r>
      <w:r>
        <w:rPr>
          <w:sz w:val="26"/>
        </w:rPr>
        <w:t>vô</w:t>
      </w:r>
      <w:r>
        <w:rPr>
          <w:spacing w:val="-5"/>
          <w:sz w:val="26"/>
        </w:rPr>
        <w:t> </w:t>
      </w:r>
      <w:r>
        <w:rPr>
          <w:sz w:val="26"/>
        </w:rPr>
        <w:t>tầm</w:t>
      </w:r>
      <w:r>
        <w:rPr>
          <w:spacing w:val="-7"/>
          <w:sz w:val="26"/>
        </w:rPr>
        <w:t> </w:t>
      </w:r>
      <w:r>
        <w:rPr>
          <w:sz w:val="26"/>
        </w:rPr>
        <w:t>hữu</w:t>
      </w:r>
      <w:r>
        <w:rPr>
          <w:spacing w:val="-4"/>
          <w:sz w:val="26"/>
        </w:rPr>
        <w:t> </w:t>
      </w:r>
      <w:r>
        <w:rPr>
          <w:spacing w:val="-5"/>
          <w:sz w:val="26"/>
        </w:rPr>
        <w:t>tứ.</w:t>
      </w:r>
    </w:p>
    <w:p>
      <w:pPr>
        <w:pStyle w:val="ListParagraph"/>
        <w:numPr>
          <w:ilvl w:val="0"/>
          <w:numId w:val="268"/>
        </w:numPr>
        <w:tabs>
          <w:tab w:pos="1135" w:val="left" w:leader="none"/>
        </w:tabs>
        <w:spacing w:line="240" w:lineRule="auto" w:before="1" w:after="0"/>
        <w:ind w:left="1135" w:right="0" w:hanging="285"/>
        <w:jc w:val="left"/>
        <w:rPr>
          <w:sz w:val="26"/>
        </w:rPr>
      </w:pPr>
      <w:r>
        <w:rPr>
          <w:sz w:val="26"/>
        </w:rPr>
        <w:t>Tâm</w:t>
      </w:r>
      <w:r>
        <w:rPr>
          <w:spacing w:val="-7"/>
          <w:sz w:val="26"/>
        </w:rPr>
        <w:t> </w:t>
      </w:r>
      <w:r>
        <w:rPr>
          <w:sz w:val="26"/>
        </w:rPr>
        <w:t>dũ</w:t>
      </w:r>
      <w:r>
        <w:rPr>
          <w:spacing w:val="-4"/>
          <w:sz w:val="26"/>
        </w:rPr>
        <w:t> </w:t>
      </w:r>
      <w:r>
        <w:rPr>
          <w:sz w:val="26"/>
        </w:rPr>
        <w:t>tịnh</w:t>
      </w:r>
      <w:r>
        <w:rPr>
          <w:spacing w:val="-2"/>
          <w:sz w:val="26"/>
        </w:rPr>
        <w:t> </w:t>
      </w:r>
      <w:r>
        <w:rPr>
          <w:i/>
          <w:sz w:val="26"/>
        </w:rPr>
        <w:t>(vodanā)</w:t>
      </w:r>
      <w:r>
        <w:rPr>
          <w:i/>
          <w:spacing w:val="-6"/>
          <w:sz w:val="26"/>
        </w:rPr>
        <w:t> </w:t>
      </w:r>
      <w:r>
        <w:rPr>
          <w:sz w:val="26"/>
        </w:rPr>
        <w:t>làm</w:t>
      </w:r>
      <w:r>
        <w:rPr>
          <w:spacing w:val="-4"/>
          <w:sz w:val="26"/>
        </w:rPr>
        <w:t> </w:t>
      </w:r>
      <w:r>
        <w:rPr>
          <w:sz w:val="26"/>
        </w:rPr>
        <w:t>duyên</w:t>
      </w:r>
      <w:r>
        <w:rPr>
          <w:spacing w:val="-4"/>
          <w:sz w:val="26"/>
        </w:rPr>
        <w:t> </w:t>
      </w:r>
      <w:r>
        <w:rPr>
          <w:sz w:val="26"/>
        </w:rPr>
        <w:t>cho</w:t>
      </w:r>
      <w:r>
        <w:rPr>
          <w:spacing w:val="-3"/>
          <w:sz w:val="26"/>
        </w:rPr>
        <w:t> </w:t>
      </w:r>
      <w:r>
        <w:rPr>
          <w:sz w:val="26"/>
        </w:rPr>
        <w:t>đạo</w:t>
      </w:r>
      <w:r>
        <w:rPr>
          <w:spacing w:val="-2"/>
          <w:sz w:val="26"/>
        </w:rPr>
        <w:t> </w:t>
      </w:r>
      <w:r>
        <w:rPr>
          <w:sz w:val="26"/>
        </w:rPr>
        <w:t>vô</w:t>
      </w:r>
      <w:r>
        <w:rPr>
          <w:spacing w:val="-4"/>
          <w:sz w:val="26"/>
        </w:rPr>
        <w:t> </w:t>
      </w:r>
      <w:r>
        <w:rPr>
          <w:sz w:val="26"/>
        </w:rPr>
        <w:t>tầm</w:t>
      </w:r>
      <w:r>
        <w:rPr>
          <w:spacing w:val="-4"/>
          <w:sz w:val="26"/>
        </w:rPr>
        <w:t> </w:t>
      </w:r>
      <w:r>
        <w:rPr>
          <w:sz w:val="26"/>
        </w:rPr>
        <w:t>hữu</w:t>
      </w:r>
      <w:r>
        <w:rPr>
          <w:spacing w:val="-5"/>
          <w:sz w:val="26"/>
        </w:rPr>
        <w:t> tứ.</w:t>
      </w:r>
    </w:p>
    <w:p>
      <w:pPr>
        <w:pStyle w:val="ListParagraph"/>
        <w:numPr>
          <w:ilvl w:val="0"/>
          <w:numId w:val="268"/>
        </w:numPr>
        <w:tabs>
          <w:tab w:pos="1135" w:val="left" w:leader="none"/>
        </w:tabs>
        <w:spacing w:line="240" w:lineRule="auto" w:before="1" w:after="0"/>
        <w:ind w:left="1135" w:right="142" w:hanging="286"/>
        <w:jc w:val="left"/>
        <w:rPr>
          <w:sz w:val="26"/>
        </w:rPr>
      </w:pPr>
      <w:r>
        <w:rPr>
          <w:sz w:val="26"/>
        </w:rPr>
        <w:t>Tâm</w:t>
      </w:r>
      <w:r>
        <w:rPr>
          <w:spacing w:val="-1"/>
          <w:sz w:val="26"/>
        </w:rPr>
        <w:t> </w:t>
      </w:r>
      <w:r>
        <w:rPr>
          <w:sz w:val="26"/>
        </w:rPr>
        <w:t>thuận thứ </w:t>
      </w:r>
      <w:r>
        <w:rPr>
          <w:i/>
          <w:sz w:val="26"/>
        </w:rPr>
        <w:t>(anuloma) </w:t>
      </w:r>
      <w:r>
        <w:rPr>
          <w:sz w:val="26"/>
        </w:rPr>
        <w:t>làm duyên cho quả nhập thiền vô tầm</w:t>
      </w:r>
      <w:r>
        <w:rPr>
          <w:spacing w:val="-1"/>
          <w:sz w:val="26"/>
        </w:rPr>
        <w:t> </w:t>
      </w:r>
      <w:r>
        <w:rPr>
          <w:sz w:val="26"/>
        </w:rPr>
        <w:t>hữu tứ và tầm</w:t>
      </w:r>
      <w:r>
        <w:rPr>
          <w:spacing w:val="-1"/>
          <w:sz w:val="26"/>
        </w:rPr>
        <w:t> </w:t>
      </w:r>
      <w:r>
        <w:rPr>
          <w:sz w:val="26"/>
        </w:rPr>
        <w:t>bằng Vô gián duyên.</w:t>
      </w:r>
    </w:p>
    <w:p>
      <w:pPr>
        <w:pStyle w:val="Heading3"/>
        <w:spacing w:line="295" w:lineRule="exact" w:before="7"/>
      </w:pPr>
      <w:r>
        <w:rPr>
          <w:spacing w:val="-4"/>
        </w:rPr>
        <w:t>175.</w:t>
      </w:r>
    </w:p>
    <w:p>
      <w:pPr>
        <w:pStyle w:val="BodyText"/>
        <w:spacing w:line="295" w:lineRule="exact"/>
      </w:pPr>
      <w:r>
        <w:rPr/>
        <w:t>Pháp</w:t>
      </w:r>
      <w:r>
        <w:rPr>
          <w:spacing w:val="-5"/>
        </w:rPr>
        <w:t> </w:t>
      </w:r>
      <w:r>
        <w:rPr/>
        <w:t>hữu</w:t>
      </w:r>
      <w:r>
        <w:rPr>
          <w:spacing w:val="-4"/>
        </w:rPr>
        <w:t> </w:t>
      </w:r>
      <w:r>
        <w:rPr/>
        <w:t>tầm</w:t>
      </w:r>
      <w:r>
        <w:rPr>
          <w:spacing w:val="-5"/>
        </w:rPr>
        <w:t> </w:t>
      </w:r>
      <w:r>
        <w:rPr/>
        <w:t>hữu</w:t>
      </w:r>
      <w:r>
        <w:rPr>
          <w:spacing w:val="-4"/>
        </w:rPr>
        <w:t> </w:t>
      </w:r>
      <w:r>
        <w:rPr/>
        <w:t>tứ</w:t>
      </w:r>
      <w:r>
        <w:rPr>
          <w:spacing w:val="-2"/>
        </w:rPr>
        <w:t> </w:t>
      </w:r>
      <w:r>
        <w:rPr/>
        <w:t>làm</w:t>
      </w:r>
      <w:r>
        <w:rPr>
          <w:spacing w:val="-4"/>
        </w:rPr>
        <w:t> </w:t>
      </w:r>
      <w:r>
        <w:rPr/>
        <w:t>duyên</w:t>
      </w:r>
      <w:r>
        <w:rPr>
          <w:spacing w:val="-3"/>
        </w:rPr>
        <w:t> </w:t>
      </w:r>
      <w:r>
        <w:rPr/>
        <w:t>cho</w:t>
      </w:r>
      <w:r>
        <w:rPr>
          <w:spacing w:val="-3"/>
        </w:rPr>
        <w:t> </w:t>
      </w:r>
      <w:r>
        <w:rPr/>
        <w:t>pháp</w:t>
      </w:r>
      <w:r>
        <w:rPr>
          <w:spacing w:val="-2"/>
        </w:rPr>
        <w:t> </w:t>
      </w:r>
      <w:r>
        <w:rPr/>
        <w:t>vô</w:t>
      </w:r>
      <w:r>
        <w:rPr>
          <w:spacing w:val="-4"/>
        </w:rPr>
        <w:t> </w:t>
      </w:r>
      <w:r>
        <w:rPr/>
        <w:t>tầm</w:t>
      </w:r>
      <w:r>
        <w:rPr>
          <w:spacing w:val="-4"/>
        </w:rPr>
        <w:t> </w:t>
      </w:r>
      <w:r>
        <w:rPr/>
        <w:t>vô</w:t>
      </w:r>
      <w:r>
        <w:rPr>
          <w:spacing w:val="-5"/>
        </w:rPr>
        <w:t> </w:t>
      </w:r>
      <w:r>
        <w:rPr/>
        <w:t>tứ</w:t>
      </w:r>
      <w:r>
        <w:rPr>
          <w:spacing w:val="-3"/>
        </w:rPr>
        <w:t> </w:t>
      </w:r>
      <w:r>
        <w:rPr/>
        <w:t>bằng</w:t>
      </w:r>
      <w:r>
        <w:rPr>
          <w:spacing w:val="-2"/>
        </w:rPr>
        <w:t> </w:t>
      </w:r>
      <w:r>
        <w:rPr/>
        <w:t>Vô</w:t>
      </w:r>
      <w:r>
        <w:rPr>
          <w:spacing w:val="-4"/>
        </w:rPr>
        <w:t> </w:t>
      </w:r>
      <w:r>
        <w:rPr/>
        <w:t>gián </w:t>
      </w:r>
      <w:r>
        <w:rPr>
          <w:spacing w:val="-2"/>
        </w:rPr>
        <w:t>duyên:</w:t>
      </w:r>
    </w:p>
    <w:p>
      <w:pPr>
        <w:pStyle w:val="ListParagraph"/>
        <w:numPr>
          <w:ilvl w:val="0"/>
          <w:numId w:val="269"/>
        </w:numPr>
        <w:tabs>
          <w:tab w:pos="1135" w:val="left" w:leader="none"/>
        </w:tabs>
        <w:spacing w:line="298" w:lineRule="exact" w:before="1" w:after="0"/>
        <w:ind w:left="1135" w:right="0" w:hanging="285"/>
        <w:jc w:val="left"/>
        <w:rPr>
          <w:sz w:val="26"/>
        </w:rPr>
      </w:pPr>
      <w:r>
        <w:rPr>
          <w:sz w:val="26"/>
        </w:rPr>
        <w:t>Khán</w:t>
      </w:r>
      <w:r>
        <w:rPr>
          <w:spacing w:val="-4"/>
          <w:sz w:val="26"/>
        </w:rPr>
        <w:t> </w:t>
      </w:r>
      <w:r>
        <w:rPr>
          <w:sz w:val="26"/>
        </w:rPr>
        <w:t>môn</w:t>
      </w:r>
      <w:r>
        <w:rPr>
          <w:spacing w:val="-3"/>
          <w:sz w:val="26"/>
        </w:rPr>
        <w:t> </w:t>
      </w:r>
      <w:r>
        <w:rPr>
          <w:i/>
          <w:sz w:val="26"/>
        </w:rPr>
        <w:t>(āvajjana)</w:t>
      </w:r>
      <w:r>
        <w:rPr>
          <w:i/>
          <w:spacing w:val="-7"/>
          <w:sz w:val="26"/>
        </w:rPr>
        <w:t> </w:t>
      </w:r>
      <w:r>
        <w:rPr>
          <w:sz w:val="26"/>
        </w:rPr>
        <w:t>làm</w:t>
      </w:r>
      <w:r>
        <w:rPr>
          <w:spacing w:val="-6"/>
          <w:sz w:val="26"/>
        </w:rPr>
        <w:t> </w:t>
      </w:r>
      <w:r>
        <w:rPr>
          <w:sz w:val="26"/>
        </w:rPr>
        <w:t>duyên</w:t>
      </w:r>
      <w:r>
        <w:rPr>
          <w:spacing w:val="-5"/>
          <w:sz w:val="26"/>
        </w:rPr>
        <w:t> </w:t>
      </w:r>
      <w:r>
        <w:rPr>
          <w:sz w:val="26"/>
        </w:rPr>
        <w:t>cho</w:t>
      </w:r>
      <w:r>
        <w:rPr>
          <w:spacing w:val="-5"/>
          <w:sz w:val="26"/>
        </w:rPr>
        <w:t> </w:t>
      </w:r>
      <w:r>
        <w:rPr>
          <w:sz w:val="26"/>
        </w:rPr>
        <w:t>ngũ</w:t>
      </w:r>
      <w:r>
        <w:rPr>
          <w:spacing w:val="-4"/>
          <w:sz w:val="26"/>
        </w:rPr>
        <w:t> </w:t>
      </w:r>
      <w:r>
        <w:rPr>
          <w:sz w:val="26"/>
        </w:rPr>
        <w:t>thức</w:t>
      </w:r>
      <w:r>
        <w:rPr>
          <w:spacing w:val="-4"/>
          <w:sz w:val="26"/>
        </w:rPr>
        <w:t> </w:t>
      </w:r>
      <w:r>
        <w:rPr>
          <w:i/>
          <w:sz w:val="26"/>
        </w:rPr>
        <w:t>(viññāṇa)</w:t>
      </w:r>
      <w:r>
        <w:rPr>
          <w:i/>
          <w:spacing w:val="-5"/>
          <w:sz w:val="26"/>
        </w:rPr>
        <w:t> </w:t>
      </w:r>
      <w:r>
        <w:rPr>
          <w:sz w:val="26"/>
        </w:rPr>
        <w:t>bằng</w:t>
      </w:r>
      <w:r>
        <w:rPr>
          <w:spacing w:val="-6"/>
          <w:sz w:val="26"/>
        </w:rPr>
        <w:t> </w:t>
      </w:r>
      <w:r>
        <w:rPr>
          <w:sz w:val="26"/>
        </w:rPr>
        <w:t>Vô</w:t>
      </w:r>
      <w:r>
        <w:rPr>
          <w:spacing w:val="-3"/>
          <w:sz w:val="26"/>
        </w:rPr>
        <w:t> </w:t>
      </w:r>
      <w:r>
        <w:rPr>
          <w:sz w:val="26"/>
        </w:rPr>
        <w:t>gián</w:t>
      </w:r>
      <w:r>
        <w:rPr>
          <w:spacing w:val="-6"/>
          <w:sz w:val="26"/>
        </w:rPr>
        <w:t> </w:t>
      </w:r>
      <w:r>
        <w:rPr>
          <w:spacing w:val="-2"/>
          <w:sz w:val="26"/>
        </w:rPr>
        <w:t>duyên.</w:t>
      </w:r>
    </w:p>
    <w:p>
      <w:pPr>
        <w:pStyle w:val="ListParagraph"/>
        <w:numPr>
          <w:ilvl w:val="0"/>
          <w:numId w:val="269"/>
        </w:numPr>
        <w:tabs>
          <w:tab w:pos="1135" w:val="left" w:leader="none"/>
        </w:tabs>
        <w:spacing w:line="298" w:lineRule="exact" w:before="0" w:after="0"/>
        <w:ind w:left="1135" w:right="0" w:hanging="285"/>
        <w:jc w:val="left"/>
        <w:rPr>
          <w:sz w:val="26"/>
        </w:rPr>
      </w:pPr>
      <w:r>
        <w:rPr>
          <w:sz w:val="26"/>
        </w:rPr>
        <w:t>Tâm</w:t>
      </w:r>
      <w:r>
        <w:rPr>
          <w:spacing w:val="8"/>
          <w:sz w:val="26"/>
        </w:rPr>
        <w:t> </w:t>
      </w:r>
      <w:r>
        <w:rPr>
          <w:sz w:val="26"/>
        </w:rPr>
        <w:t>tử</w:t>
      </w:r>
      <w:r>
        <w:rPr>
          <w:spacing w:val="11"/>
          <w:sz w:val="26"/>
        </w:rPr>
        <w:t> </w:t>
      </w:r>
      <w:r>
        <w:rPr>
          <w:sz w:val="26"/>
        </w:rPr>
        <w:t>hữu</w:t>
      </w:r>
      <w:r>
        <w:rPr>
          <w:spacing w:val="11"/>
          <w:sz w:val="26"/>
        </w:rPr>
        <w:t> </w:t>
      </w:r>
      <w:r>
        <w:rPr>
          <w:sz w:val="26"/>
        </w:rPr>
        <w:t>tầm</w:t>
      </w:r>
      <w:r>
        <w:rPr>
          <w:spacing w:val="8"/>
          <w:sz w:val="26"/>
        </w:rPr>
        <w:t> </w:t>
      </w:r>
      <w:r>
        <w:rPr>
          <w:sz w:val="26"/>
        </w:rPr>
        <w:t>hữu</w:t>
      </w:r>
      <w:r>
        <w:rPr>
          <w:spacing w:val="11"/>
          <w:sz w:val="26"/>
        </w:rPr>
        <w:t> </w:t>
      </w:r>
      <w:r>
        <w:rPr>
          <w:sz w:val="26"/>
        </w:rPr>
        <w:t>tứ</w:t>
      </w:r>
      <w:r>
        <w:rPr>
          <w:spacing w:val="14"/>
          <w:sz w:val="26"/>
        </w:rPr>
        <w:t> </w:t>
      </w:r>
      <w:r>
        <w:rPr>
          <w:sz w:val="26"/>
        </w:rPr>
        <w:t>làm</w:t>
      </w:r>
      <w:r>
        <w:rPr>
          <w:spacing w:val="8"/>
          <w:sz w:val="26"/>
        </w:rPr>
        <w:t> </w:t>
      </w:r>
      <w:r>
        <w:rPr>
          <w:sz w:val="26"/>
        </w:rPr>
        <w:t>duyên</w:t>
      </w:r>
      <w:r>
        <w:rPr>
          <w:spacing w:val="11"/>
          <w:sz w:val="26"/>
        </w:rPr>
        <w:t> </w:t>
      </w:r>
      <w:r>
        <w:rPr>
          <w:sz w:val="26"/>
        </w:rPr>
        <w:t>cho</w:t>
      </w:r>
      <w:r>
        <w:rPr>
          <w:spacing w:val="11"/>
          <w:sz w:val="26"/>
        </w:rPr>
        <w:t> </w:t>
      </w:r>
      <w:r>
        <w:rPr>
          <w:sz w:val="26"/>
        </w:rPr>
        <w:t>tâm</w:t>
      </w:r>
      <w:r>
        <w:rPr>
          <w:spacing w:val="12"/>
          <w:sz w:val="26"/>
        </w:rPr>
        <w:t> </w:t>
      </w:r>
      <w:r>
        <w:rPr>
          <w:sz w:val="26"/>
        </w:rPr>
        <w:t>sanh</w:t>
      </w:r>
      <w:r>
        <w:rPr>
          <w:spacing w:val="11"/>
          <w:sz w:val="26"/>
        </w:rPr>
        <w:t> </w:t>
      </w:r>
      <w:r>
        <w:rPr>
          <w:i/>
          <w:sz w:val="26"/>
        </w:rPr>
        <w:t>(upapatticitta)</w:t>
      </w:r>
      <w:r>
        <w:rPr>
          <w:i/>
          <w:spacing w:val="9"/>
          <w:sz w:val="26"/>
        </w:rPr>
        <w:t> </w:t>
      </w:r>
      <w:r>
        <w:rPr>
          <w:sz w:val="26"/>
        </w:rPr>
        <w:t>vô</w:t>
      </w:r>
      <w:r>
        <w:rPr>
          <w:spacing w:val="11"/>
          <w:sz w:val="26"/>
        </w:rPr>
        <w:t> </w:t>
      </w:r>
      <w:r>
        <w:rPr>
          <w:sz w:val="26"/>
        </w:rPr>
        <w:t>tầm</w:t>
      </w:r>
      <w:r>
        <w:rPr>
          <w:spacing w:val="8"/>
          <w:sz w:val="26"/>
        </w:rPr>
        <w:t> </w:t>
      </w:r>
      <w:r>
        <w:rPr>
          <w:sz w:val="26"/>
        </w:rPr>
        <w:t>vô</w:t>
      </w:r>
      <w:r>
        <w:rPr>
          <w:spacing w:val="11"/>
          <w:sz w:val="26"/>
        </w:rPr>
        <w:t> </w:t>
      </w:r>
      <w:r>
        <w:rPr>
          <w:sz w:val="26"/>
        </w:rPr>
        <w:t>tứ</w:t>
      </w:r>
      <w:r>
        <w:rPr>
          <w:spacing w:val="11"/>
          <w:sz w:val="26"/>
        </w:rPr>
        <w:t> </w:t>
      </w:r>
      <w:r>
        <w:rPr>
          <w:sz w:val="26"/>
        </w:rPr>
        <w:t>và</w:t>
      </w:r>
      <w:r>
        <w:rPr>
          <w:spacing w:val="11"/>
          <w:sz w:val="26"/>
        </w:rPr>
        <w:t> </w:t>
      </w:r>
      <w:r>
        <w:rPr>
          <w:spacing w:val="-5"/>
          <w:sz w:val="26"/>
        </w:rPr>
        <w:t>tứ</w:t>
      </w:r>
    </w:p>
    <w:p>
      <w:pPr>
        <w:spacing w:before="1"/>
        <w:ind w:left="1135" w:right="0" w:firstLine="0"/>
        <w:jc w:val="left"/>
        <w:rPr>
          <w:sz w:val="26"/>
        </w:rPr>
      </w:pPr>
      <w:r>
        <w:rPr>
          <w:i/>
          <w:sz w:val="26"/>
        </w:rPr>
        <w:t>(vicāra)</w:t>
      </w:r>
      <w:r>
        <w:rPr>
          <w:i/>
          <w:spacing w:val="-7"/>
          <w:sz w:val="26"/>
        </w:rPr>
        <w:t> </w:t>
      </w:r>
      <w:r>
        <w:rPr>
          <w:sz w:val="26"/>
        </w:rPr>
        <w:t>bằng</w:t>
      </w:r>
      <w:r>
        <w:rPr>
          <w:spacing w:val="-5"/>
          <w:sz w:val="26"/>
        </w:rPr>
        <w:t> </w:t>
      </w:r>
      <w:r>
        <w:rPr>
          <w:sz w:val="26"/>
        </w:rPr>
        <w:t>Vô</w:t>
      </w:r>
      <w:r>
        <w:rPr>
          <w:spacing w:val="-5"/>
          <w:sz w:val="26"/>
        </w:rPr>
        <w:t> </w:t>
      </w:r>
      <w:r>
        <w:rPr>
          <w:sz w:val="26"/>
        </w:rPr>
        <w:t>gián</w:t>
      </w:r>
      <w:r>
        <w:rPr>
          <w:spacing w:val="-3"/>
          <w:sz w:val="26"/>
        </w:rPr>
        <w:t> </w:t>
      </w:r>
      <w:r>
        <w:rPr>
          <w:spacing w:val="-2"/>
          <w:sz w:val="26"/>
        </w:rPr>
        <w:t>duyên.</w:t>
      </w:r>
    </w:p>
    <w:p>
      <w:pPr>
        <w:pStyle w:val="ListParagraph"/>
        <w:numPr>
          <w:ilvl w:val="0"/>
          <w:numId w:val="269"/>
        </w:numPr>
        <w:tabs>
          <w:tab w:pos="1135" w:val="left" w:leader="none"/>
        </w:tabs>
        <w:spacing w:line="240" w:lineRule="auto" w:before="1" w:after="0"/>
        <w:ind w:left="1135" w:right="140" w:hanging="286"/>
        <w:jc w:val="left"/>
        <w:rPr>
          <w:sz w:val="26"/>
        </w:rPr>
      </w:pPr>
      <w:r>
        <w:rPr>
          <w:sz w:val="26"/>
        </w:rPr>
        <w:t>Uẩn hữu tầm hữu tứ làm duyên cho quả sơ khởi </w:t>
      </w:r>
      <w:r>
        <w:rPr>
          <w:i/>
          <w:sz w:val="26"/>
        </w:rPr>
        <w:t>(vuṭṭhāna) </w:t>
      </w:r>
      <w:r>
        <w:rPr>
          <w:sz w:val="26"/>
        </w:rPr>
        <w:t>vô tầm vô tứ và tứ bằng Vô gián duyên.</w:t>
      </w:r>
    </w:p>
    <w:p>
      <w:pPr>
        <w:pStyle w:val="ListParagraph"/>
        <w:numPr>
          <w:ilvl w:val="0"/>
          <w:numId w:val="269"/>
        </w:numPr>
        <w:tabs>
          <w:tab w:pos="1135" w:val="left" w:leader="none"/>
        </w:tabs>
        <w:spacing w:line="298" w:lineRule="exact" w:before="0" w:after="0"/>
        <w:ind w:left="1135" w:right="0" w:hanging="285"/>
        <w:jc w:val="left"/>
        <w:rPr>
          <w:sz w:val="26"/>
        </w:rPr>
      </w:pPr>
      <w:r>
        <w:rPr>
          <w:sz w:val="26"/>
        </w:rPr>
        <w:t>Tâm</w:t>
      </w:r>
      <w:r>
        <w:rPr>
          <w:spacing w:val="-7"/>
          <w:sz w:val="26"/>
        </w:rPr>
        <w:t> </w:t>
      </w:r>
      <w:r>
        <w:rPr>
          <w:sz w:val="26"/>
        </w:rPr>
        <w:t>chỉnh</w:t>
      </w:r>
      <w:r>
        <w:rPr>
          <w:spacing w:val="-2"/>
          <w:sz w:val="26"/>
        </w:rPr>
        <w:t> </w:t>
      </w:r>
      <w:r>
        <w:rPr>
          <w:sz w:val="26"/>
        </w:rPr>
        <w:t>lý</w:t>
      </w:r>
      <w:r>
        <w:rPr>
          <w:spacing w:val="-4"/>
          <w:sz w:val="26"/>
        </w:rPr>
        <w:t> </w:t>
      </w:r>
      <w:r>
        <w:rPr>
          <w:sz w:val="26"/>
        </w:rPr>
        <w:t>nhị</w:t>
      </w:r>
      <w:r>
        <w:rPr>
          <w:spacing w:val="-4"/>
          <w:sz w:val="26"/>
        </w:rPr>
        <w:t> </w:t>
      </w:r>
      <w:r>
        <w:rPr>
          <w:sz w:val="26"/>
        </w:rPr>
        <w:t>thiền</w:t>
      </w:r>
      <w:r>
        <w:rPr>
          <w:spacing w:val="-1"/>
          <w:sz w:val="26"/>
        </w:rPr>
        <w:t> </w:t>
      </w:r>
      <w:r>
        <w:rPr>
          <w:sz w:val="26"/>
        </w:rPr>
        <w:t>làm</w:t>
      </w:r>
      <w:r>
        <w:rPr>
          <w:spacing w:val="-4"/>
          <w:sz w:val="26"/>
        </w:rPr>
        <w:t> </w:t>
      </w:r>
      <w:r>
        <w:rPr>
          <w:sz w:val="26"/>
        </w:rPr>
        <w:t>duyên</w:t>
      </w:r>
      <w:r>
        <w:rPr>
          <w:spacing w:val="-4"/>
          <w:sz w:val="26"/>
        </w:rPr>
        <w:t> </w:t>
      </w:r>
      <w:r>
        <w:rPr>
          <w:sz w:val="26"/>
        </w:rPr>
        <w:t>cho</w:t>
      </w:r>
      <w:r>
        <w:rPr>
          <w:spacing w:val="-3"/>
          <w:sz w:val="26"/>
        </w:rPr>
        <w:t> </w:t>
      </w:r>
      <w:r>
        <w:rPr>
          <w:sz w:val="26"/>
        </w:rPr>
        <w:t>nhị</w:t>
      </w:r>
      <w:r>
        <w:rPr>
          <w:spacing w:val="-3"/>
          <w:sz w:val="26"/>
        </w:rPr>
        <w:t> </w:t>
      </w:r>
      <w:r>
        <w:rPr>
          <w:sz w:val="26"/>
        </w:rPr>
        <w:t>thiền</w:t>
      </w:r>
      <w:r>
        <w:rPr>
          <w:spacing w:val="-3"/>
          <w:sz w:val="26"/>
        </w:rPr>
        <w:t> </w:t>
      </w:r>
      <w:r>
        <w:rPr>
          <w:sz w:val="26"/>
        </w:rPr>
        <w:t>và</w:t>
      </w:r>
      <w:r>
        <w:rPr>
          <w:spacing w:val="-5"/>
          <w:sz w:val="26"/>
        </w:rPr>
        <w:t> </w:t>
      </w:r>
      <w:r>
        <w:rPr>
          <w:sz w:val="26"/>
        </w:rPr>
        <w:t>tứ</w:t>
      </w:r>
      <w:r>
        <w:rPr>
          <w:spacing w:val="-3"/>
          <w:sz w:val="26"/>
        </w:rPr>
        <w:t> </w:t>
      </w:r>
      <w:r>
        <w:rPr>
          <w:sz w:val="26"/>
        </w:rPr>
        <w:t>bằng</w:t>
      </w:r>
      <w:r>
        <w:rPr>
          <w:spacing w:val="-5"/>
          <w:sz w:val="26"/>
        </w:rPr>
        <w:t> </w:t>
      </w:r>
      <w:r>
        <w:rPr>
          <w:sz w:val="26"/>
        </w:rPr>
        <w:t>Vô</w:t>
      </w:r>
      <w:r>
        <w:rPr>
          <w:spacing w:val="-4"/>
          <w:sz w:val="26"/>
        </w:rPr>
        <w:t> </w:t>
      </w:r>
      <w:r>
        <w:rPr>
          <w:sz w:val="26"/>
        </w:rPr>
        <w:t>gián</w:t>
      </w:r>
      <w:r>
        <w:rPr>
          <w:spacing w:val="-4"/>
          <w:sz w:val="26"/>
        </w:rPr>
        <w:t> </w:t>
      </w:r>
      <w:r>
        <w:rPr>
          <w:spacing w:val="-2"/>
          <w:sz w:val="26"/>
        </w:rPr>
        <w:t>duyên.</w:t>
      </w:r>
    </w:p>
    <w:p>
      <w:pPr>
        <w:pStyle w:val="ListParagraph"/>
        <w:numPr>
          <w:ilvl w:val="0"/>
          <w:numId w:val="269"/>
        </w:numPr>
        <w:tabs>
          <w:tab w:pos="1135" w:val="left" w:leader="none"/>
        </w:tabs>
        <w:spacing w:line="240" w:lineRule="auto" w:before="0" w:after="0"/>
        <w:ind w:left="1135" w:right="137" w:hanging="286"/>
        <w:jc w:val="both"/>
        <w:rPr>
          <w:sz w:val="26"/>
        </w:rPr>
      </w:pPr>
      <w:r>
        <w:rPr>
          <w:sz w:val="26"/>
        </w:rPr>
        <w:t>Tâm chỉnh lý </w:t>
      </w:r>
      <w:r>
        <w:rPr>
          <w:i/>
          <w:sz w:val="26"/>
        </w:rPr>
        <w:t>(parikamma) </w:t>
      </w:r>
      <w:r>
        <w:rPr>
          <w:sz w:val="26"/>
        </w:rPr>
        <w:t>tam thiền,... tâm chỉnh lý tứ thiền... tâm chỉnh lý Không vô biên xứ... tâm chỉnh lý Thức vô biên xứ... tâm chỉnh lý Vô sở hữu xứ... tâm</w:t>
      </w:r>
      <w:r>
        <w:rPr>
          <w:spacing w:val="80"/>
          <w:sz w:val="26"/>
        </w:rPr>
        <w:t> </w:t>
      </w:r>
      <w:r>
        <w:rPr>
          <w:sz w:val="26"/>
        </w:rPr>
        <w:t>chỉnh lý Phi tưởng phi phi tưởng xứ... tâm chỉnh lý thiên nhãn... tâm chỉnh lý thiên nhĩ...</w:t>
      </w:r>
      <w:r>
        <w:rPr>
          <w:spacing w:val="-1"/>
          <w:sz w:val="26"/>
        </w:rPr>
        <w:t> </w:t>
      </w:r>
      <w:r>
        <w:rPr>
          <w:sz w:val="26"/>
        </w:rPr>
        <w:t>tâm</w:t>
      </w:r>
      <w:r>
        <w:rPr>
          <w:spacing w:val="-2"/>
          <w:sz w:val="26"/>
        </w:rPr>
        <w:t> </w:t>
      </w:r>
      <w:r>
        <w:rPr>
          <w:sz w:val="26"/>
        </w:rPr>
        <w:t>chỉnh</w:t>
      </w:r>
      <w:r>
        <w:rPr>
          <w:spacing w:val="-1"/>
          <w:sz w:val="26"/>
        </w:rPr>
        <w:t> </w:t>
      </w:r>
      <w:r>
        <w:rPr>
          <w:sz w:val="26"/>
        </w:rPr>
        <w:t>lý thần thông...</w:t>
      </w:r>
      <w:r>
        <w:rPr>
          <w:spacing w:val="-1"/>
          <w:sz w:val="26"/>
        </w:rPr>
        <w:t> </w:t>
      </w:r>
      <w:r>
        <w:rPr>
          <w:sz w:val="26"/>
        </w:rPr>
        <w:t>tâm</w:t>
      </w:r>
      <w:r>
        <w:rPr>
          <w:spacing w:val="-2"/>
          <w:sz w:val="26"/>
        </w:rPr>
        <w:t> </w:t>
      </w:r>
      <w:r>
        <w:rPr>
          <w:sz w:val="26"/>
        </w:rPr>
        <w:t>chỉnh</w:t>
      </w:r>
      <w:r>
        <w:rPr>
          <w:spacing w:val="-1"/>
          <w:sz w:val="26"/>
        </w:rPr>
        <w:t> </w:t>
      </w:r>
      <w:r>
        <w:rPr>
          <w:sz w:val="26"/>
        </w:rPr>
        <w:t>lý tha tâm</w:t>
      </w:r>
      <w:r>
        <w:rPr>
          <w:spacing w:val="-3"/>
          <w:sz w:val="26"/>
        </w:rPr>
        <w:t> </w:t>
      </w:r>
      <w:r>
        <w:rPr>
          <w:sz w:val="26"/>
        </w:rPr>
        <w:t>thông,...</w:t>
      </w:r>
      <w:r>
        <w:rPr>
          <w:spacing w:val="-1"/>
          <w:sz w:val="26"/>
        </w:rPr>
        <w:t> </w:t>
      </w:r>
      <w:r>
        <w:rPr>
          <w:sz w:val="26"/>
        </w:rPr>
        <w:t>tâm</w:t>
      </w:r>
      <w:r>
        <w:rPr>
          <w:spacing w:val="-2"/>
          <w:sz w:val="26"/>
        </w:rPr>
        <w:t> </w:t>
      </w:r>
      <w:r>
        <w:rPr>
          <w:sz w:val="26"/>
        </w:rPr>
        <w:t>chỉnh</w:t>
      </w:r>
      <w:r>
        <w:rPr>
          <w:spacing w:val="-1"/>
          <w:sz w:val="26"/>
        </w:rPr>
        <w:t> </w:t>
      </w:r>
      <w:r>
        <w:rPr>
          <w:sz w:val="26"/>
        </w:rPr>
        <w:t>lý túc</w:t>
      </w:r>
      <w:r>
        <w:rPr>
          <w:spacing w:val="-1"/>
          <w:sz w:val="26"/>
        </w:rPr>
        <w:t> </w:t>
      </w:r>
      <w:r>
        <w:rPr>
          <w:sz w:val="26"/>
        </w:rPr>
        <w:t>mạng thông, tùy nghiệp thông, vị lai thông...</w:t>
      </w:r>
    </w:p>
    <w:p>
      <w:pPr>
        <w:pStyle w:val="ListParagraph"/>
        <w:numPr>
          <w:ilvl w:val="0"/>
          <w:numId w:val="269"/>
        </w:numPr>
        <w:tabs>
          <w:tab w:pos="1135" w:val="left" w:leader="none"/>
        </w:tabs>
        <w:spacing w:line="240" w:lineRule="auto" w:before="0" w:after="0"/>
        <w:ind w:left="1135" w:right="140" w:hanging="286"/>
        <w:jc w:val="both"/>
        <w:rPr>
          <w:sz w:val="26"/>
        </w:rPr>
      </w:pPr>
      <w:r>
        <w:rPr>
          <w:sz w:val="26"/>
        </w:rPr>
        <w:t>Tâm chuyển tộc </w:t>
      </w:r>
      <w:r>
        <w:rPr>
          <w:i/>
          <w:sz w:val="26"/>
        </w:rPr>
        <w:t>(gotrabhū) </w:t>
      </w:r>
      <w:r>
        <w:rPr>
          <w:sz w:val="26"/>
        </w:rPr>
        <w:t>làm duyên cho đạo vô tầm vô tứ và tứ bằng Vô gián </w:t>
      </w:r>
      <w:r>
        <w:rPr>
          <w:spacing w:val="-2"/>
          <w:sz w:val="26"/>
        </w:rPr>
        <w:t>duyên.</w:t>
      </w:r>
    </w:p>
    <w:p>
      <w:pPr>
        <w:pStyle w:val="ListParagraph"/>
        <w:numPr>
          <w:ilvl w:val="0"/>
          <w:numId w:val="269"/>
        </w:numPr>
        <w:tabs>
          <w:tab w:pos="1135" w:val="left" w:leader="none"/>
        </w:tabs>
        <w:spacing w:line="299" w:lineRule="exact" w:before="0" w:after="0"/>
        <w:ind w:left="1135" w:right="0" w:hanging="285"/>
        <w:jc w:val="both"/>
        <w:rPr>
          <w:sz w:val="26"/>
        </w:rPr>
      </w:pPr>
      <w:r>
        <w:rPr>
          <w:sz w:val="26"/>
        </w:rPr>
        <w:t>Tâm</w:t>
      </w:r>
      <w:r>
        <w:rPr>
          <w:spacing w:val="-6"/>
          <w:sz w:val="26"/>
        </w:rPr>
        <w:t> </w:t>
      </w:r>
      <w:r>
        <w:rPr>
          <w:sz w:val="26"/>
        </w:rPr>
        <w:t>dũ</w:t>
      </w:r>
      <w:r>
        <w:rPr>
          <w:spacing w:val="-4"/>
          <w:sz w:val="26"/>
        </w:rPr>
        <w:t> </w:t>
      </w:r>
      <w:r>
        <w:rPr>
          <w:sz w:val="26"/>
        </w:rPr>
        <w:t>tịnh</w:t>
      </w:r>
      <w:r>
        <w:rPr>
          <w:spacing w:val="-2"/>
          <w:sz w:val="26"/>
        </w:rPr>
        <w:t> </w:t>
      </w:r>
      <w:r>
        <w:rPr>
          <w:i/>
          <w:sz w:val="26"/>
        </w:rPr>
        <w:t>(vodanā)</w:t>
      </w:r>
      <w:r>
        <w:rPr>
          <w:i/>
          <w:spacing w:val="-5"/>
          <w:sz w:val="26"/>
        </w:rPr>
        <w:t> </w:t>
      </w:r>
      <w:r>
        <w:rPr>
          <w:sz w:val="26"/>
        </w:rPr>
        <w:t>làm</w:t>
      </w:r>
      <w:r>
        <w:rPr>
          <w:spacing w:val="-4"/>
          <w:sz w:val="26"/>
        </w:rPr>
        <w:t> </w:t>
      </w:r>
      <w:r>
        <w:rPr>
          <w:sz w:val="26"/>
        </w:rPr>
        <w:t>duyên</w:t>
      </w:r>
      <w:r>
        <w:rPr>
          <w:spacing w:val="-4"/>
          <w:sz w:val="26"/>
        </w:rPr>
        <w:t> </w:t>
      </w:r>
      <w:r>
        <w:rPr>
          <w:sz w:val="26"/>
        </w:rPr>
        <w:t>cho</w:t>
      </w:r>
      <w:r>
        <w:rPr>
          <w:spacing w:val="-3"/>
          <w:sz w:val="26"/>
        </w:rPr>
        <w:t> </w:t>
      </w:r>
      <w:r>
        <w:rPr>
          <w:sz w:val="26"/>
        </w:rPr>
        <w:t>đạo</w:t>
      </w:r>
      <w:r>
        <w:rPr>
          <w:spacing w:val="-1"/>
          <w:sz w:val="26"/>
        </w:rPr>
        <w:t> </w:t>
      </w:r>
      <w:r>
        <w:rPr>
          <w:sz w:val="26"/>
        </w:rPr>
        <w:t>vô</w:t>
      </w:r>
      <w:r>
        <w:rPr>
          <w:spacing w:val="-4"/>
          <w:sz w:val="26"/>
        </w:rPr>
        <w:t> </w:t>
      </w:r>
      <w:r>
        <w:rPr>
          <w:sz w:val="26"/>
        </w:rPr>
        <w:t>tầm</w:t>
      </w:r>
      <w:r>
        <w:rPr>
          <w:spacing w:val="-4"/>
          <w:sz w:val="26"/>
        </w:rPr>
        <w:t> </w:t>
      </w:r>
      <w:r>
        <w:rPr>
          <w:sz w:val="26"/>
        </w:rPr>
        <w:t>vô</w:t>
      </w:r>
      <w:r>
        <w:rPr>
          <w:spacing w:val="-4"/>
          <w:sz w:val="26"/>
        </w:rPr>
        <w:t> </w:t>
      </w:r>
      <w:r>
        <w:rPr>
          <w:sz w:val="26"/>
        </w:rPr>
        <w:t>tứ</w:t>
      </w:r>
      <w:r>
        <w:rPr>
          <w:spacing w:val="-3"/>
          <w:sz w:val="26"/>
        </w:rPr>
        <w:t> </w:t>
      </w:r>
      <w:r>
        <w:rPr>
          <w:sz w:val="26"/>
        </w:rPr>
        <w:t>và</w:t>
      </w:r>
      <w:r>
        <w:rPr>
          <w:spacing w:val="-4"/>
          <w:sz w:val="26"/>
        </w:rPr>
        <w:t> </w:t>
      </w:r>
      <w:r>
        <w:rPr>
          <w:sz w:val="26"/>
        </w:rPr>
        <w:t>tứ</w:t>
      </w:r>
      <w:r>
        <w:rPr>
          <w:spacing w:val="-3"/>
          <w:sz w:val="26"/>
        </w:rPr>
        <w:t> </w:t>
      </w:r>
      <w:r>
        <w:rPr>
          <w:sz w:val="26"/>
        </w:rPr>
        <w:t>bằng</w:t>
      </w:r>
      <w:r>
        <w:rPr>
          <w:spacing w:val="-4"/>
          <w:sz w:val="26"/>
        </w:rPr>
        <w:t> </w:t>
      </w:r>
      <w:r>
        <w:rPr>
          <w:sz w:val="26"/>
        </w:rPr>
        <w:t>Vô</w:t>
      </w:r>
      <w:r>
        <w:rPr>
          <w:spacing w:val="-5"/>
          <w:sz w:val="26"/>
        </w:rPr>
        <w:t> </w:t>
      </w:r>
      <w:r>
        <w:rPr>
          <w:sz w:val="26"/>
        </w:rPr>
        <w:t>gián</w:t>
      </w:r>
      <w:r>
        <w:rPr>
          <w:spacing w:val="-4"/>
          <w:sz w:val="26"/>
        </w:rPr>
        <w:t> </w:t>
      </w:r>
      <w:r>
        <w:rPr>
          <w:spacing w:val="-2"/>
          <w:sz w:val="26"/>
        </w:rPr>
        <w:t>duyên.</w:t>
      </w:r>
    </w:p>
    <w:p>
      <w:pPr>
        <w:pStyle w:val="ListParagraph"/>
        <w:numPr>
          <w:ilvl w:val="0"/>
          <w:numId w:val="269"/>
        </w:numPr>
        <w:tabs>
          <w:tab w:pos="1135" w:val="left" w:leader="none"/>
        </w:tabs>
        <w:spacing w:line="240" w:lineRule="auto" w:before="0" w:after="0"/>
        <w:ind w:left="1135" w:right="143" w:hanging="286"/>
        <w:jc w:val="both"/>
        <w:rPr>
          <w:sz w:val="26"/>
        </w:rPr>
      </w:pPr>
      <w:r>
        <w:rPr>
          <w:sz w:val="26"/>
        </w:rPr>
        <w:t>Tâm thuận thứ </w:t>
      </w:r>
      <w:r>
        <w:rPr>
          <w:i/>
          <w:sz w:val="26"/>
        </w:rPr>
        <w:t>(anuloma) </w:t>
      </w:r>
      <w:r>
        <w:rPr>
          <w:sz w:val="26"/>
        </w:rPr>
        <w:t>làm duyên cho quả nhập thiền vô tầm vô tứ và tứ bằng</w:t>
      </w:r>
      <w:r>
        <w:rPr>
          <w:spacing w:val="80"/>
          <w:sz w:val="26"/>
        </w:rPr>
        <w:t> </w:t>
      </w:r>
      <w:r>
        <w:rPr>
          <w:sz w:val="26"/>
        </w:rPr>
        <w:t>Vô gián duyên.</w:t>
      </w:r>
    </w:p>
    <w:p>
      <w:pPr>
        <w:pStyle w:val="Heading3"/>
        <w:spacing w:before="8"/>
      </w:pPr>
      <w:r>
        <w:rPr>
          <w:spacing w:val="-4"/>
        </w:rPr>
        <w:t>176.</w:t>
      </w:r>
    </w:p>
    <w:p>
      <w:pPr>
        <w:pStyle w:val="BodyText"/>
      </w:pPr>
      <w:r>
        <w:rPr/>
        <w:t>Pháp</w:t>
      </w:r>
      <w:r>
        <w:rPr>
          <w:spacing w:val="-1"/>
        </w:rPr>
        <w:t> </w:t>
      </w:r>
      <w:r>
        <w:rPr/>
        <w:t>hữu</w:t>
      </w:r>
      <w:r>
        <w:rPr>
          <w:spacing w:val="-1"/>
        </w:rPr>
        <w:t> </w:t>
      </w:r>
      <w:r>
        <w:rPr/>
        <w:t>tầm</w:t>
      </w:r>
      <w:r>
        <w:rPr>
          <w:spacing w:val="-3"/>
        </w:rPr>
        <w:t> </w:t>
      </w:r>
      <w:r>
        <w:rPr/>
        <w:t>hữu</w:t>
      </w:r>
      <w:r>
        <w:rPr>
          <w:spacing w:val="-1"/>
        </w:rPr>
        <w:t> </w:t>
      </w:r>
      <w:r>
        <w:rPr/>
        <w:t>tứ làm</w:t>
      </w:r>
      <w:r>
        <w:rPr>
          <w:spacing w:val="-3"/>
        </w:rPr>
        <w:t> </w:t>
      </w:r>
      <w:r>
        <w:rPr/>
        <w:t>duyên cho pháp vô</w:t>
      </w:r>
      <w:r>
        <w:rPr>
          <w:spacing w:val="-1"/>
        </w:rPr>
        <w:t> </w:t>
      </w:r>
      <w:r>
        <w:rPr/>
        <w:t>tầm</w:t>
      </w:r>
      <w:r>
        <w:rPr>
          <w:spacing w:val="-3"/>
        </w:rPr>
        <w:t> </w:t>
      </w:r>
      <w:r>
        <w:rPr/>
        <w:t>hữu</w:t>
      </w:r>
      <w:r>
        <w:rPr>
          <w:spacing w:val="-1"/>
        </w:rPr>
        <w:t> </w:t>
      </w:r>
      <w:r>
        <w:rPr/>
        <w:t>tứ và vô</w:t>
      </w:r>
      <w:r>
        <w:rPr>
          <w:spacing w:val="-1"/>
        </w:rPr>
        <w:t> </w:t>
      </w:r>
      <w:r>
        <w:rPr/>
        <w:t>tầm</w:t>
      </w:r>
      <w:r>
        <w:rPr>
          <w:spacing w:val="-3"/>
        </w:rPr>
        <w:t> </w:t>
      </w:r>
      <w:r>
        <w:rPr/>
        <w:t>vô</w:t>
      </w:r>
      <w:r>
        <w:rPr>
          <w:spacing w:val="-1"/>
        </w:rPr>
        <w:t> </w:t>
      </w:r>
      <w:r>
        <w:rPr/>
        <w:t>tứ bằng Vô</w:t>
      </w:r>
      <w:r>
        <w:rPr>
          <w:spacing w:val="-1"/>
        </w:rPr>
        <w:t> </w:t>
      </w:r>
      <w:r>
        <w:rPr/>
        <w:t>gián </w:t>
      </w:r>
      <w:r>
        <w:rPr>
          <w:spacing w:val="-2"/>
        </w:rPr>
        <w:t>duyên:</w:t>
      </w:r>
    </w:p>
    <w:p>
      <w:pPr>
        <w:pStyle w:val="ListParagraph"/>
        <w:numPr>
          <w:ilvl w:val="0"/>
          <w:numId w:val="270"/>
        </w:numPr>
        <w:tabs>
          <w:tab w:pos="1133" w:val="left" w:leader="none"/>
          <w:tab w:pos="1135" w:val="left" w:leader="none"/>
        </w:tabs>
        <w:spacing w:line="240" w:lineRule="auto" w:before="0" w:after="0"/>
        <w:ind w:left="1135" w:right="142" w:hanging="284"/>
        <w:jc w:val="both"/>
        <w:rPr>
          <w:sz w:val="26"/>
        </w:rPr>
      </w:pPr>
      <w:r>
        <w:rPr>
          <w:sz w:val="26"/>
        </w:rPr>
        <w:t>Tâm tử hữu tầm hữu tứ làm duyên cho tâm sanh </w:t>
      </w:r>
      <w:r>
        <w:rPr>
          <w:i/>
          <w:sz w:val="26"/>
        </w:rPr>
        <w:t>(upapatticitta) </w:t>
      </w:r>
      <w:r>
        <w:rPr>
          <w:sz w:val="26"/>
        </w:rPr>
        <w:t>vô tầm hữu tứ bằng Vô gián duyên.</w:t>
      </w:r>
    </w:p>
    <w:p>
      <w:pPr>
        <w:pStyle w:val="ListParagraph"/>
        <w:numPr>
          <w:ilvl w:val="0"/>
          <w:numId w:val="270"/>
        </w:numPr>
        <w:tabs>
          <w:tab w:pos="1133" w:val="left" w:leader="none"/>
          <w:tab w:pos="1135" w:val="left" w:leader="none"/>
        </w:tabs>
        <w:spacing w:line="240" w:lineRule="auto" w:before="0" w:after="0"/>
        <w:ind w:left="1135" w:right="138" w:hanging="284"/>
        <w:jc w:val="both"/>
        <w:rPr>
          <w:sz w:val="26"/>
        </w:rPr>
      </w:pPr>
      <w:r>
        <w:rPr>
          <w:sz w:val="26"/>
        </w:rPr>
        <w:t>Uẩn hữu tầm hữu tứ làm duyên cho quả sơ khởi </w:t>
      </w:r>
      <w:r>
        <w:rPr>
          <w:i/>
          <w:sz w:val="26"/>
        </w:rPr>
        <w:t>(vuṭṭhāna) </w:t>
      </w:r>
      <w:r>
        <w:rPr>
          <w:sz w:val="26"/>
        </w:rPr>
        <w:t>vô tầm hữu tứ và tứ</w:t>
      </w:r>
      <w:r>
        <w:rPr>
          <w:spacing w:val="40"/>
          <w:sz w:val="26"/>
        </w:rPr>
        <w:t> </w:t>
      </w:r>
      <w:r>
        <w:rPr>
          <w:sz w:val="26"/>
        </w:rPr>
        <w:t>bằng Vô gián duyên.</w:t>
      </w:r>
    </w:p>
    <w:p>
      <w:pPr>
        <w:pStyle w:val="ListParagraph"/>
        <w:numPr>
          <w:ilvl w:val="0"/>
          <w:numId w:val="270"/>
        </w:numPr>
        <w:tabs>
          <w:tab w:pos="1133" w:val="left" w:leader="none"/>
          <w:tab w:pos="1135" w:val="left" w:leader="none"/>
        </w:tabs>
        <w:spacing w:line="240" w:lineRule="auto" w:before="0" w:after="0"/>
        <w:ind w:left="1135" w:right="142" w:hanging="284"/>
        <w:jc w:val="both"/>
        <w:rPr>
          <w:sz w:val="26"/>
        </w:rPr>
      </w:pPr>
      <w:r>
        <w:rPr>
          <w:sz w:val="26"/>
        </w:rPr>
        <w:t>Tâm</w:t>
      </w:r>
      <w:r>
        <w:rPr>
          <w:spacing w:val="-3"/>
          <w:sz w:val="26"/>
        </w:rPr>
        <w:t> </w:t>
      </w:r>
      <w:r>
        <w:rPr>
          <w:sz w:val="26"/>
        </w:rPr>
        <w:t>chỉnh</w:t>
      </w:r>
      <w:r>
        <w:rPr>
          <w:spacing w:val="-1"/>
          <w:sz w:val="26"/>
        </w:rPr>
        <w:t> </w:t>
      </w:r>
      <w:r>
        <w:rPr>
          <w:sz w:val="26"/>
        </w:rPr>
        <w:t>lý </w:t>
      </w:r>
      <w:r>
        <w:rPr>
          <w:i/>
          <w:sz w:val="26"/>
        </w:rPr>
        <w:t>(parikamma)</w:t>
      </w:r>
      <w:r>
        <w:rPr>
          <w:i/>
          <w:spacing w:val="-2"/>
          <w:sz w:val="26"/>
        </w:rPr>
        <w:t> </w:t>
      </w:r>
      <w:r>
        <w:rPr>
          <w:sz w:val="26"/>
        </w:rPr>
        <w:t>của thiền</w:t>
      </w:r>
      <w:r>
        <w:rPr>
          <w:spacing w:val="-1"/>
          <w:sz w:val="26"/>
        </w:rPr>
        <w:t> </w:t>
      </w:r>
      <w:r>
        <w:rPr>
          <w:sz w:val="26"/>
        </w:rPr>
        <w:t>vô</w:t>
      </w:r>
      <w:r>
        <w:rPr>
          <w:spacing w:val="-1"/>
          <w:sz w:val="26"/>
        </w:rPr>
        <w:t> </w:t>
      </w:r>
      <w:r>
        <w:rPr>
          <w:sz w:val="26"/>
        </w:rPr>
        <w:t>tầm</w:t>
      </w:r>
      <w:r>
        <w:rPr>
          <w:spacing w:val="-3"/>
          <w:sz w:val="26"/>
        </w:rPr>
        <w:t> </w:t>
      </w:r>
      <w:r>
        <w:rPr>
          <w:sz w:val="26"/>
        </w:rPr>
        <w:t>hữu</w:t>
      </w:r>
      <w:r>
        <w:rPr>
          <w:spacing w:val="-1"/>
          <w:sz w:val="26"/>
        </w:rPr>
        <w:t> </w:t>
      </w:r>
      <w:r>
        <w:rPr>
          <w:sz w:val="26"/>
        </w:rPr>
        <w:t>tứ làm</w:t>
      </w:r>
      <w:r>
        <w:rPr>
          <w:spacing w:val="-3"/>
          <w:sz w:val="26"/>
        </w:rPr>
        <w:t> </w:t>
      </w:r>
      <w:r>
        <w:rPr>
          <w:sz w:val="26"/>
        </w:rPr>
        <w:t>duyên cho thiền</w:t>
      </w:r>
      <w:r>
        <w:rPr>
          <w:spacing w:val="-1"/>
          <w:sz w:val="26"/>
        </w:rPr>
        <w:t> </w:t>
      </w:r>
      <w:r>
        <w:rPr>
          <w:sz w:val="26"/>
        </w:rPr>
        <w:t>vô</w:t>
      </w:r>
      <w:r>
        <w:rPr>
          <w:spacing w:val="-1"/>
          <w:sz w:val="26"/>
        </w:rPr>
        <w:t> </w:t>
      </w:r>
      <w:r>
        <w:rPr>
          <w:sz w:val="26"/>
        </w:rPr>
        <w:t>tầm</w:t>
      </w:r>
      <w:r>
        <w:rPr>
          <w:spacing w:val="-3"/>
          <w:sz w:val="26"/>
        </w:rPr>
        <w:t> </w:t>
      </w:r>
      <w:r>
        <w:rPr>
          <w:sz w:val="26"/>
        </w:rPr>
        <w:t>hữu tứ và tứ bằng Vô gián duyên.</w:t>
      </w:r>
    </w:p>
    <w:p>
      <w:pPr>
        <w:pStyle w:val="ListParagraph"/>
        <w:numPr>
          <w:ilvl w:val="0"/>
          <w:numId w:val="270"/>
        </w:numPr>
        <w:tabs>
          <w:tab w:pos="1133" w:val="left" w:leader="none"/>
          <w:tab w:pos="1135" w:val="left" w:leader="none"/>
        </w:tabs>
        <w:spacing w:line="240" w:lineRule="auto" w:before="0" w:after="0"/>
        <w:ind w:left="1135" w:right="137" w:hanging="284"/>
        <w:jc w:val="both"/>
        <w:rPr>
          <w:sz w:val="26"/>
        </w:rPr>
      </w:pPr>
      <w:r>
        <w:rPr>
          <w:sz w:val="26"/>
        </w:rPr>
        <w:t>Tâm chuyển tộc </w:t>
      </w:r>
      <w:r>
        <w:rPr>
          <w:i/>
          <w:sz w:val="26"/>
        </w:rPr>
        <w:t>(gotrabhū) </w:t>
      </w:r>
      <w:r>
        <w:rPr>
          <w:sz w:val="26"/>
        </w:rPr>
        <w:t>làm duyên cho đạo vô tầm hữu tứ và tứ; tâm dũ tịnh </w:t>
      </w:r>
      <w:r>
        <w:rPr>
          <w:i/>
          <w:sz w:val="26"/>
        </w:rPr>
        <w:t>(vodanā) </w:t>
      </w:r>
      <w:r>
        <w:rPr>
          <w:sz w:val="26"/>
        </w:rPr>
        <w:t>làm duyên cho đạo vô tầm và tứ; tâm thuận thứ </w:t>
      </w:r>
      <w:r>
        <w:rPr>
          <w:i/>
          <w:sz w:val="26"/>
        </w:rPr>
        <w:t>(anuloma) </w:t>
      </w:r>
      <w:r>
        <w:rPr>
          <w:sz w:val="26"/>
        </w:rPr>
        <w:t>làm duyên cho quả nhập thiền vô tầm hữu tứ và tứ bằng Vô gián duyên.</w:t>
      </w:r>
    </w:p>
    <w:p>
      <w:pPr>
        <w:pStyle w:val="ListParagraph"/>
        <w:spacing w:after="0" w:line="240" w:lineRule="auto"/>
        <w:jc w:val="both"/>
        <w:rPr>
          <w:sz w:val="26"/>
        </w:rPr>
        <w:sectPr>
          <w:pgSz w:w="11630" w:h="16450"/>
          <w:pgMar w:header="859" w:footer="0" w:top="1160" w:bottom="280" w:left="708" w:right="850"/>
        </w:sectPr>
      </w:pPr>
    </w:p>
    <w:p>
      <w:pPr>
        <w:pStyle w:val="Heading3"/>
        <w:spacing w:line="295" w:lineRule="exact" w:before="239"/>
      </w:pPr>
      <w:r>
        <w:rPr>
          <w:spacing w:val="-4"/>
        </w:rPr>
        <w:t>177.</w:t>
      </w:r>
    </w:p>
    <w:p>
      <w:pPr>
        <w:pStyle w:val="BodyText"/>
      </w:pPr>
      <w:r>
        <w:rPr/>
        <w:t>Pháp hữu tầm hữu tứ làm duyên cho pháp hữu tầm hữu tứ và vô tầm hữu tứ bằng Vô</w:t>
      </w:r>
      <w:r>
        <w:rPr>
          <w:spacing w:val="40"/>
        </w:rPr>
        <w:t> </w:t>
      </w:r>
      <w:r>
        <w:rPr/>
        <w:t>gián duyên:</w:t>
      </w:r>
    </w:p>
    <w:p>
      <w:pPr>
        <w:pStyle w:val="ListParagraph"/>
        <w:numPr>
          <w:ilvl w:val="0"/>
          <w:numId w:val="271"/>
        </w:numPr>
        <w:tabs>
          <w:tab w:pos="1133" w:val="left" w:leader="none"/>
          <w:tab w:pos="1135" w:val="left" w:leader="none"/>
        </w:tabs>
        <w:spacing w:line="240" w:lineRule="auto" w:before="0" w:after="0"/>
        <w:ind w:left="1135" w:right="143" w:hanging="284"/>
        <w:jc w:val="both"/>
        <w:rPr>
          <w:sz w:val="26"/>
        </w:rPr>
      </w:pPr>
      <w:r>
        <w:rPr>
          <w:sz w:val="26"/>
        </w:rPr>
        <w:t>Uẩn hữu tầm hữu tứ sanh trước trước, làm duyên cho uẩn hữu tầm hữu tứ sanh sau sau bằng Vô gián duyên.</w:t>
      </w:r>
    </w:p>
    <w:p>
      <w:pPr>
        <w:pStyle w:val="ListParagraph"/>
        <w:numPr>
          <w:ilvl w:val="0"/>
          <w:numId w:val="271"/>
        </w:numPr>
        <w:tabs>
          <w:tab w:pos="1133" w:val="left" w:leader="none"/>
          <w:tab w:pos="1135" w:val="left" w:leader="none"/>
        </w:tabs>
        <w:spacing w:line="240" w:lineRule="auto" w:before="0" w:after="0"/>
        <w:ind w:left="1135" w:right="138" w:hanging="284"/>
        <w:jc w:val="both"/>
        <w:rPr>
          <w:sz w:val="26"/>
        </w:rPr>
      </w:pPr>
      <w:r>
        <w:rPr>
          <w:sz w:val="26"/>
        </w:rPr>
        <w:t>Tâm thuận thứ </w:t>
      </w:r>
      <w:r>
        <w:rPr>
          <w:i/>
          <w:sz w:val="26"/>
        </w:rPr>
        <w:t>(anuloma) </w:t>
      </w:r>
      <w:r>
        <w:rPr>
          <w:sz w:val="26"/>
        </w:rPr>
        <w:t>làm duyên cho tâm chuyển tộc </w:t>
      </w:r>
      <w:r>
        <w:rPr>
          <w:i/>
          <w:sz w:val="26"/>
        </w:rPr>
        <w:t>(gotrabhū) </w:t>
      </w:r>
      <w:r>
        <w:rPr>
          <w:sz w:val="26"/>
        </w:rPr>
        <w:t>và tầm; tâm thuận thứ làm duyên cho tâm dũ tịnh </w:t>
      </w:r>
      <w:r>
        <w:rPr>
          <w:i/>
          <w:sz w:val="26"/>
        </w:rPr>
        <w:t>(vodanā) </w:t>
      </w:r>
      <w:r>
        <w:rPr>
          <w:sz w:val="26"/>
        </w:rPr>
        <w:t>và tầm; tâm chuyển tộc </w:t>
      </w:r>
      <w:r>
        <w:rPr>
          <w:i/>
          <w:sz w:val="26"/>
        </w:rPr>
        <w:t>(gotrabhū) </w:t>
      </w:r>
      <w:r>
        <w:rPr>
          <w:sz w:val="26"/>
        </w:rPr>
        <w:t>làm</w:t>
      </w:r>
      <w:r>
        <w:rPr>
          <w:spacing w:val="-3"/>
          <w:sz w:val="26"/>
        </w:rPr>
        <w:t> </w:t>
      </w:r>
      <w:r>
        <w:rPr>
          <w:sz w:val="26"/>
        </w:rPr>
        <w:t>duyên cho đạo hữu tầm</w:t>
      </w:r>
      <w:r>
        <w:rPr>
          <w:spacing w:val="-3"/>
          <w:sz w:val="26"/>
        </w:rPr>
        <w:t> </w:t>
      </w:r>
      <w:r>
        <w:rPr>
          <w:sz w:val="26"/>
        </w:rPr>
        <w:t>hữu</w:t>
      </w:r>
      <w:r>
        <w:rPr>
          <w:spacing w:val="-1"/>
          <w:sz w:val="26"/>
        </w:rPr>
        <w:t> </w:t>
      </w:r>
      <w:r>
        <w:rPr>
          <w:sz w:val="26"/>
        </w:rPr>
        <w:t>tứ và tầm;</w:t>
      </w:r>
      <w:r>
        <w:rPr>
          <w:spacing w:val="-1"/>
          <w:sz w:val="26"/>
        </w:rPr>
        <w:t> </w:t>
      </w:r>
      <w:r>
        <w:rPr>
          <w:sz w:val="26"/>
        </w:rPr>
        <w:t>tâm dũ</w:t>
      </w:r>
      <w:r>
        <w:rPr>
          <w:spacing w:val="-1"/>
          <w:sz w:val="26"/>
        </w:rPr>
        <w:t> </w:t>
      </w:r>
      <w:r>
        <w:rPr>
          <w:sz w:val="26"/>
        </w:rPr>
        <w:t>tịnh </w:t>
      </w:r>
      <w:r>
        <w:rPr>
          <w:i/>
          <w:sz w:val="26"/>
        </w:rPr>
        <w:t>(vodanā)</w:t>
      </w:r>
      <w:r>
        <w:rPr>
          <w:i/>
          <w:spacing w:val="-2"/>
          <w:sz w:val="26"/>
        </w:rPr>
        <w:t> </w:t>
      </w:r>
      <w:r>
        <w:rPr>
          <w:sz w:val="26"/>
        </w:rPr>
        <w:t>làm</w:t>
      </w:r>
      <w:r>
        <w:rPr>
          <w:spacing w:val="-3"/>
          <w:sz w:val="26"/>
        </w:rPr>
        <w:t> </w:t>
      </w:r>
      <w:r>
        <w:rPr>
          <w:sz w:val="26"/>
        </w:rPr>
        <w:t>duyên cho đạo hữu tầm hữu tứ và tầm; đạo hữu tầm hữu tứ làm duyên cho quả hữu tầm hữu tứ và tầm; quả hữu tầm hữu tứ làm duyên cho quả hữu tầm hữu tứ và tầm; tâm thuận thứ </w:t>
      </w:r>
      <w:r>
        <w:rPr>
          <w:i/>
          <w:sz w:val="26"/>
        </w:rPr>
        <w:t>(anuloma) </w:t>
      </w:r>
      <w:r>
        <w:rPr>
          <w:sz w:val="26"/>
        </w:rPr>
        <w:t>làm duyên cho quả nhập thiền hữu tầm hữu tứ và tầm bằng Vô gián </w:t>
      </w:r>
      <w:r>
        <w:rPr>
          <w:spacing w:val="-2"/>
          <w:sz w:val="26"/>
        </w:rPr>
        <w:t>duyên.</w:t>
      </w:r>
    </w:p>
    <w:p>
      <w:pPr>
        <w:pStyle w:val="Heading3"/>
        <w:spacing w:before="3"/>
      </w:pPr>
      <w:r>
        <w:rPr>
          <w:spacing w:val="-4"/>
        </w:rPr>
        <w:t>178.</w:t>
      </w:r>
    </w:p>
    <w:p>
      <w:pPr>
        <w:pStyle w:val="BodyText"/>
        <w:spacing w:line="296" w:lineRule="exact"/>
      </w:pPr>
      <w:r>
        <w:rPr/>
        <w:t>Pháp</w:t>
      </w:r>
      <w:r>
        <w:rPr>
          <w:spacing w:val="-5"/>
        </w:rPr>
        <w:t> </w:t>
      </w:r>
      <w:r>
        <w:rPr/>
        <w:t>vô</w:t>
      </w:r>
      <w:r>
        <w:rPr>
          <w:spacing w:val="-4"/>
        </w:rPr>
        <w:t> </w:t>
      </w:r>
      <w:r>
        <w:rPr/>
        <w:t>tầm</w:t>
      </w:r>
      <w:r>
        <w:rPr>
          <w:spacing w:val="-4"/>
        </w:rPr>
        <w:t> </w:t>
      </w:r>
      <w:r>
        <w:rPr/>
        <w:t>hữu</w:t>
      </w:r>
      <w:r>
        <w:rPr>
          <w:spacing w:val="-4"/>
        </w:rPr>
        <w:t> </w:t>
      </w:r>
      <w:r>
        <w:rPr/>
        <w:t>tứ</w:t>
      </w:r>
      <w:r>
        <w:rPr>
          <w:spacing w:val="-2"/>
        </w:rPr>
        <w:t> </w:t>
      </w:r>
      <w:r>
        <w:rPr/>
        <w:t>làm</w:t>
      </w:r>
      <w:r>
        <w:rPr>
          <w:spacing w:val="-5"/>
        </w:rPr>
        <w:t> </w:t>
      </w:r>
      <w:r>
        <w:rPr/>
        <w:t>duyên</w:t>
      </w:r>
      <w:r>
        <w:rPr>
          <w:spacing w:val="-2"/>
        </w:rPr>
        <w:t> </w:t>
      </w:r>
      <w:r>
        <w:rPr/>
        <w:t>cho</w:t>
      </w:r>
      <w:r>
        <w:rPr>
          <w:spacing w:val="-3"/>
        </w:rPr>
        <w:t> </w:t>
      </w:r>
      <w:r>
        <w:rPr/>
        <w:t>pháp</w:t>
      </w:r>
      <w:r>
        <w:rPr>
          <w:spacing w:val="-1"/>
        </w:rPr>
        <w:t> </w:t>
      </w:r>
      <w:r>
        <w:rPr/>
        <w:t>vô</w:t>
      </w:r>
      <w:r>
        <w:rPr>
          <w:spacing w:val="-5"/>
        </w:rPr>
        <w:t> </w:t>
      </w:r>
      <w:r>
        <w:rPr/>
        <w:t>tầm</w:t>
      </w:r>
      <w:r>
        <w:rPr>
          <w:spacing w:val="-4"/>
        </w:rPr>
        <w:t> </w:t>
      </w:r>
      <w:r>
        <w:rPr/>
        <w:t>hữu</w:t>
      </w:r>
      <w:r>
        <w:rPr>
          <w:spacing w:val="-4"/>
        </w:rPr>
        <w:t> </w:t>
      </w:r>
      <w:r>
        <w:rPr/>
        <w:t>tứ</w:t>
      </w:r>
      <w:r>
        <w:rPr>
          <w:spacing w:val="-3"/>
        </w:rPr>
        <w:t> </w:t>
      </w:r>
      <w:r>
        <w:rPr/>
        <w:t>bằng</w:t>
      </w:r>
      <w:r>
        <w:rPr>
          <w:spacing w:val="-4"/>
        </w:rPr>
        <w:t> </w:t>
      </w:r>
      <w:r>
        <w:rPr/>
        <w:t>Vô</w:t>
      </w:r>
      <w:r>
        <w:rPr>
          <w:spacing w:val="-5"/>
        </w:rPr>
        <w:t> </w:t>
      </w:r>
      <w:r>
        <w:rPr/>
        <w:t>gián</w:t>
      </w:r>
      <w:r>
        <w:rPr>
          <w:spacing w:val="-4"/>
        </w:rPr>
        <w:t> </w:t>
      </w:r>
      <w:r>
        <w:rPr>
          <w:spacing w:val="-2"/>
        </w:rPr>
        <w:t>duyên:</w:t>
      </w:r>
    </w:p>
    <w:p>
      <w:pPr>
        <w:pStyle w:val="ListParagraph"/>
        <w:numPr>
          <w:ilvl w:val="0"/>
          <w:numId w:val="272"/>
        </w:numPr>
        <w:tabs>
          <w:tab w:pos="1135" w:val="left" w:leader="none"/>
        </w:tabs>
        <w:spacing w:line="298" w:lineRule="exact" w:before="1" w:after="0"/>
        <w:ind w:left="1135" w:right="0" w:hanging="285"/>
        <w:jc w:val="left"/>
        <w:rPr>
          <w:sz w:val="26"/>
        </w:rPr>
      </w:pPr>
      <w:r>
        <w:rPr>
          <w:sz w:val="26"/>
        </w:rPr>
        <w:t>Tầm</w:t>
      </w:r>
      <w:r>
        <w:rPr>
          <w:spacing w:val="-7"/>
          <w:sz w:val="26"/>
        </w:rPr>
        <w:t> </w:t>
      </w:r>
      <w:r>
        <w:rPr>
          <w:sz w:val="26"/>
        </w:rPr>
        <w:t>sanh</w:t>
      </w:r>
      <w:r>
        <w:rPr>
          <w:spacing w:val="-4"/>
          <w:sz w:val="26"/>
        </w:rPr>
        <w:t> </w:t>
      </w:r>
      <w:r>
        <w:rPr>
          <w:sz w:val="26"/>
        </w:rPr>
        <w:t>trước</w:t>
      </w:r>
      <w:r>
        <w:rPr>
          <w:spacing w:val="-5"/>
          <w:sz w:val="26"/>
        </w:rPr>
        <w:t> </w:t>
      </w:r>
      <w:r>
        <w:rPr>
          <w:sz w:val="26"/>
        </w:rPr>
        <w:t>trước</w:t>
      </w:r>
      <w:r>
        <w:rPr>
          <w:spacing w:val="-2"/>
          <w:sz w:val="26"/>
        </w:rPr>
        <w:t> </w:t>
      </w:r>
      <w:r>
        <w:rPr>
          <w:sz w:val="26"/>
        </w:rPr>
        <w:t>làm</w:t>
      </w:r>
      <w:r>
        <w:rPr>
          <w:spacing w:val="-5"/>
          <w:sz w:val="26"/>
        </w:rPr>
        <w:t> </w:t>
      </w:r>
      <w:r>
        <w:rPr>
          <w:sz w:val="26"/>
        </w:rPr>
        <w:t>duyên</w:t>
      </w:r>
      <w:r>
        <w:rPr>
          <w:spacing w:val="-3"/>
          <w:sz w:val="26"/>
        </w:rPr>
        <w:t> </w:t>
      </w:r>
      <w:r>
        <w:rPr>
          <w:sz w:val="26"/>
        </w:rPr>
        <w:t>cho</w:t>
      </w:r>
      <w:r>
        <w:rPr>
          <w:spacing w:val="-5"/>
          <w:sz w:val="26"/>
        </w:rPr>
        <w:t> </w:t>
      </w:r>
      <w:r>
        <w:rPr>
          <w:sz w:val="26"/>
        </w:rPr>
        <w:t>tầm</w:t>
      </w:r>
      <w:r>
        <w:rPr>
          <w:spacing w:val="-4"/>
          <w:sz w:val="26"/>
        </w:rPr>
        <w:t> </w:t>
      </w:r>
      <w:r>
        <w:rPr>
          <w:sz w:val="26"/>
        </w:rPr>
        <w:t>sanh</w:t>
      </w:r>
      <w:r>
        <w:rPr>
          <w:spacing w:val="-2"/>
          <w:sz w:val="26"/>
        </w:rPr>
        <w:t> </w:t>
      </w:r>
      <w:r>
        <w:rPr>
          <w:sz w:val="26"/>
        </w:rPr>
        <w:t>sau</w:t>
      </w:r>
      <w:r>
        <w:rPr>
          <w:spacing w:val="-4"/>
          <w:sz w:val="26"/>
        </w:rPr>
        <w:t> </w:t>
      </w:r>
      <w:r>
        <w:rPr>
          <w:sz w:val="26"/>
        </w:rPr>
        <w:t>sau</w:t>
      </w:r>
      <w:r>
        <w:rPr>
          <w:spacing w:val="-5"/>
          <w:sz w:val="26"/>
        </w:rPr>
        <w:t> </w:t>
      </w:r>
      <w:r>
        <w:rPr>
          <w:sz w:val="26"/>
        </w:rPr>
        <w:t>bằng</w:t>
      </w:r>
      <w:r>
        <w:rPr>
          <w:spacing w:val="-4"/>
          <w:sz w:val="26"/>
        </w:rPr>
        <w:t> </w:t>
      </w:r>
      <w:r>
        <w:rPr>
          <w:sz w:val="26"/>
        </w:rPr>
        <w:t>Vô</w:t>
      </w:r>
      <w:r>
        <w:rPr>
          <w:spacing w:val="-5"/>
          <w:sz w:val="26"/>
        </w:rPr>
        <w:t> </w:t>
      </w:r>
      <w:r>
        <w:rPr>
          <w:sz w:val="26"/>
        </w:rPr>
        <w:t>gián</w:t>
      </w:r>
      <w:r>
        <w:rPr>
          <w:spacing w:val="-2"/>
          <w:sz w:val="26"/>
        </w:rPr>
        <w:t> duyên.</w:t>
      </w:r>
    </w:p>
    <w:p>
      <w:pPr>
        <w:pStyle w:val="ListParagraph"/>
        <w:numPr>
          <w:ilvl w:val="0"/>
          <w:numId w:val="272"/>
        </w:numPr>
        <w:tabs>
          <w:tab w:pos="1135" w:val="left" w:leader="none"/>
        </w:tabs>
        <w:spacing w:line="240" w:lineRule="auto" w:before="0" w:after="0"/>
        <w:ind w:left="1135" w:right="137" w:hanging="286"/>
        <w:jc w:val="left"/>
        <w:rPr>
          <w:sz w:val="26"/>
        </w:rPr>
      </w:pPr>
      <w:r>
        <w:rPr>
          <w:sz w:val="26"/>
        </w:rPr>
        <w:t>Uẩn vô tầm</w:t>
      </w:r>
      <w:r>
        <w:rPr>
          <w:spacing w:val="-1"/>
          <w:sz w:val="26"/>
        </w:rPr>
        <w:t> </w:t>
      </w:r>
      <w:r>
        <w:rPr>
          <w:sz w:val="26"/>
        </w:rPr>
        <w:t>hữu tứ sanh trước trước, làm</w:t>
      </w:r>
      <w:r>
        <w:rPr>
          <w:spacing w:val="-1"/>
          <w:sz w:val="26"/>
        </w:rPr>
        <w:t> </w:t>
      </w:r>
      <w:r>
        <w:rPr>
          <w:sz w:val="26"/>
        </w:rPr>
        <w:t>duyên cho uẩn vô tầm</w:t>
      </w:r>
      <w:r>
        <w:rPr>
          <w:spacing w:val="-1"/>
          <w:sz w:val="26"/>
        </w:rPr>
        <w:t> </w:t>
      </w:r>
      <w:r>
        <w:rPr>
          <w:sz w:val="26"/>
        </w:rPr>
        <w:t>hữu tứ sanh sau sau bằng Vô gián duyên.</w:t>
      </w:r>
    </w:p>
    <w:p>
      <w:pPr>
        <w:pStyle w:val="ListParagraph"/>
        <w:numPr>
          <w:ilvl w:val="0"/>
          <w:numId w:val="272"/>
        </w:numPr>
        <w:tabs>
          <w:tab w:pos="1135" w:val="left" w:leader="none"/>
        </w:tabs>
        <w:spacing w:line="240" w:lineRule="auto" w:before="0" w:after="0"/>
        <w:ind w:left="1135" w:right="140" w:hanging="286"/>
        <w:jc w:val="left"/>
        <w:rPr>
          <w:sz w:val="26"/>
        </w:rPr>
      </w:pPr>
      <w:r>
        <w:rPr>
          <w:sz w:val="26"/>
        </w:rPr>
        <w:t>Đạo vô tầm hữu tứ làm duyên cho quả vô tầm hữu tứ; quả vô tầm hữu tứ làm duyên cho quả vô tầm hữu tứ bằng Vô gián duyên.</w:t>
      </w:r>
    </w:p>
    <w:p>
      <w:pPr>
        <w:pStyle w:val="Heading3"/>
        <w:spacing w:before="6"/>
      </w:pPr>
      <w:r>
        <w:rPr>
          <w:spacing w:val="-4"/>
        </w:rPr>
        <w:t>179.</w:t>
      </w:r>
    </w:p>
    <w:p>
      <w:pPr>
        <w:pStyle w:val="BodyText"/>
        <w:spacing w:line="296" w:lineRule="exact"/>
      </w:pPr>
      <w:r>
        <w:rPr/>
        <w:t>Pháp</w:t>
      </w:r>
      <w:r>
        <w:rPr>
          <w:spacing w:val="-5"/>
        </w:rPr>
        <w:t> </w:t>
      </w:r>
      <w:r>
        <w:rPr/>
        <w:t>vô</w:t>
      </w:r>
      <w:r>
        <w:rPr>
          <w:spacing w:val="-4"/>
        </w:rPr>
        <w:t> </w:t>
      </w:r>
      <w:r>
        <w:rPr/>
        <w:t>tầm</w:t>
      </w:r>
      <w:r>
        <w:rPr>
          <w:spacing w:val="-5"/>
        </w:rPr>
        <w:t> </w:t>
      </w:r>
      <w:r>
        <w:rPr/>
        <w:t>hữu</w:t>
      </w:r>
      <w:r>
        <w:rPr>
          <w:spacing w:val="-4"/>
        </w:rPr>
        <w:t> </w:t>
      </w:r>
      <w:r>
        <w:rPr/>
        <w:t>tứ</w:t>
      </w:r>
      <w:r>
        <w:rPr>
          <w:spacing w:val="-3"/>
        </w:rPr>
        <w:t> </w:t>
      </w:r>
      <w:r>
        <w:rPr/>
        <w:t>làm</w:t>
      </w:r>
      <w:r>
        <w:rPr>
          <w:spacing w:val="-5"/>
        </w:rPr>
        <w:t> </w:t>
      </w:r>
      <w:r>
        <w:rPr/>
        <w:t>duyên</w:t>
      </w:r>
      <w:r>
        <w:rPr>
          <w:spacing w:val="-2"/>
        </w:rPr>
        <w:t> </w:t>
      </w:r>
      <w:r>
        <w:rPr/>
        <w:t>cho</w:t>
      </w:r>
      <w:r>
        <w:rPr>
          <w:spacing w:val="-4"/>
        </w:rPr>
        <w:t> </w:t>
      </w:r>
      <w:r>
        <w:rPr/>
        <w:t>pháp</w:t>
      </w:r>
      <w:r>
        <w:rPr>
          <w:spacing w:val="-1"/>
        </w:rPr>
        <w:t> </w:t>
      </w:r>
      <w:r>
        <w:rPr/>
        <w:t>hữu</w:t>
      </w:r>
      <w:r>
        <w:rPr>
          <w:spacing w:val="-3"/>
        </w:rPr>
        <w:t> </w:t>
      </w:r>
      <w:r>
        <w:rPr/>
        <w:t>tầm</w:t>
      </w:r>
      <w:r>
        <w:rPr>
          <w:spacing w:val="-4"/>
        </w:rPr>
        <w:t> </w:t>
      </w:r>
      <w:r>
        <w:rPr/>
        <w:t>hữu</w:t>
      </w:r>
      <w:r>
        <w:rPr>
          <w:spacing w:val="-5"/>
        </w:rPr>
        <w:t> </w:t>
      </w:r>
      <w:r>
        <w:rPr/>
        <w:t>tứ</w:t>
      </w:r>
      <w:r>
        <w:rPr>
          <w:spacing w:val="-4"/>
        </w:rPr>
        <w:t> </w:t>
      </w:r>
      <w:r>
        <w:rPr/>
        <w:t>bằng</w:t>
      </w:r>
      <w:r>
        <w:rPr>
          <w:spacing w:val="-1"/>
        </w:rPr>
        <w:t> </w:t>
      </w:r>
      <w:r>
        <w:rPr/>
        <w:t>Vô</w:t>
      </w:r>
      <w:r>
        <w:rPr>
          <w:spacing w:val="-5"/>
        </w:rPr>
        <w:t> </w:t>
      </w:r>
      <w:r>
        <w:rPr/>
        <w:t>gián</w:t>
      </w:r>
      <w:r>
        <w:rPr>
          <w:spacing w:val="-4"/>
        </w:rPr>
        <w:t> </w:t>
      </w:r>
      <w:r>
        <w:rPr>
          <w:spacing w:val="-2"/>
        </w:rPr>
        <w:t>duyên:</w:t>
      </w:r>
    </w:p>
    <w:p>
      <w:pPr>
        <w:pStyle w:val="ListParagraph"/>
        <w:numPr>
          <w:ilvl w:val="0"/>
          <w:numId w:val="273"/>
        </w:numPr>
        <w:tabs>
          <w:tab w:pos="1135" w:val="left" w:leader="none"/>
        </w:tabs>
        <w:spacing w:line="240" w:lineRule="auto" w:before="1" w:after="0"/>
        <w:ind w:left="1135" w:right="140" w:hanging="286"/>
        <w:jc w:val="left"/>
        <w:rPr>
          <w:sz w:val="26"/>
        </w:rPr>
      </w:pPr>
      <w:r>
        <w:rPr>
          <w:sz w:val="26"/>
        </w:rPr>
        <w:t>Tầm</w:t>
      </w:r>
      <w:r>
        <w:rPr>
          <w:spacing w:val="-5"/>
          <w:sz w:val="26"/>
        </w:rPr>
        <w:t> </w:t>
      </w:r>
      <w:r>
        <w:rPr>
          <w:sz w:val="26"/>
        </w:rPr>
        <w:t>sanh trước</w:t>
      </w:r>
      <w:r>
        <w:rPr>
          <w:spacing w:val="-3"/>
          <w:sz w:val="26"/>
        </w:rPr>
        <w:t> </w:t>
      </w:r>
      <w:r>
        <w:rPr>
          <w:sz w:val="26"/>
        </w:rPr>
        <w:t>trước làm</w:t>
      </w:r>
      <w:r>
        <w:rPr>
          <w:spacing w:val="-3"/>
          <w:sz w:val="26"/>
        </w:rPr>
        <w:t> </w:t>
      </w:r>
      <w:r>
        <w:rPr>
          <w:sz w:val="26"/>
        </w:rPr>
        <w:t>duyên cho</w:t>
      </w:r>
      <w:r>
        <w:rPr>
          <w:spacing w:val="-3"/>
          <w:sz w:val="26"/>
        </w:rPr>
        <w:t> </w:t>
      </w:r>
      <w:r>
        <w:rPr>
          <w:sz w:val="26"/>
        </w:rPr>
        <w:t>uẩn</w:t>
      </w:r>
      <w:r>
        <w:rPr>
          <w:spacing w:val="-3"/>
          <w:sz w:val="26"/>
        </w:rPr>
        <w:t> </w:t>
      </w:r>
      <w:r>
        <w:rPr>
          <w:sz w:val="26"/>
        </w:rPr>
        <w:t>hữu</w:t>
      </w:r>
      <w:r>
        <w:rPr>
          <w:spacing w:val="-1"/>
          <w:sz w:val="26"/>
        </w:rPr>
        <w:t> </w:t>
      </w:r>
      <w:r>
        <w:rPr>
          <w:sz w:val="26"/>
        </w:rPr>
        <w:t>tầm</w:t>
      </w:r>
      <w:r>
        <w:rPr>
          <w:spacing w:val="-3"/>
          <w:sz w:val="26"/>
        </w:rPr>
        <w:t> </w:t>
      </w:r>
      <w:r>
        <w:rPr>
          <w:sz w:val="26"/>
        </w:rPr>
        <w:t>hữu</w:t>
      </w:r>
      <w:r>
        <w:rPr>
          <w:spacing w:val="-3"/>
          <w:sz w:val="26"/>
        </w:rPr>
        <w:t> </w:t>
      </w:r>
      <w:r>
        <w:rPr>
          <w:sz w:val="26"/>
        </w:rPr>
        <w:t>tứ</w:t>
      </w:r>
      <w:r>
        <w:rPr>
          <w:spacing w:val="-2"/>
          <w:sz w:val="26"/>
        </w:rPr>
        <w:t> </w:t>
      </w:r>
      <w:r>
        <w:rPr>
          <w:sz w:val="26"/>
        </w:rPr>
        <w:t>sanh</w:t>
      </w:r>
      <w:r>
        <w:rPr>
          <w:spacing w:val="-3"/>
          <w:sz w:val="26"/>
        </w:rPr>
        <w:t> </w:t>
      </w:r>
      <w:r>
        <w:rPr>
          <w:sz w:val="26"/>
        </w:rPr>
        <w:t>sau</w:t>
      </w:r>
      <w:r>
        <w:rPr>
          <w:spacing w:val="-3"/>
          <w:sz w:val="26"/>
        </w:rPr>
        <w:t> </w:t>
      </w:r>
      <w:r>
        <w:rPr>
          <w:sz w:val="26"/>
        </w:rPr>
        <w:t>sau</w:t>
      </w:r>
      <w:r>
        <w:rPr>
          <w:spacing w:val="-3"/>
          <w:sz w:val="26"/>
        </w:rPr>
        <w:t> </w:t>
      </w:r>
      <w:r>
        <w:rPr>
          <w:sz w:val="26"/>
        </w:rPr>
        <w:t>bằng</w:t>
      </w:r>
      <w:r>
        <w:rPr>
          <w:spacing w:val="-3"/>
          <w:sz w:val="26"/>
        </w:rPr>
        <w:t> </w:t>
      </w:r>
      <w:r>
        <w:rPr>
          <w:sz w:val="26"/>
        </w:rPr>
        <w:t>Vô</w:t>
      </w:r>
      <w:r>
        <w:rPr>
          <w:spacing w:val="-3"/>
          <w:sz w:val="26"/>
        </w:rPr>
        <w:t> </w:t>
      </w:r>
      <w:r>
        <w:rPr>
          <w:sz w:val="26"/>
        </w:rPr>
        <w:t>gián </w:t>
      </w:r>
      <w:r>
        <w:rPr>
          <w:spacing w:val="-2"/>
          <w:sz w:val="26"/>
        </w:rPr>
        <w:t>duyên.</w:t>
      </w:r>
    </w:p>
    <w:p>
      <w:pPr>
        <w:pStyle w:val="ListParagraph"/>
        <w:numPr>
          <w:ilvl w:val="0"/>
          <w:numId w:val="273"/>
        </w:numPr>
        <w:tabs>
          <w:tab w:pos="1135" w:val="left" w:leader="none"/>
        </w:tabs>
        <w:spacing w:line="240" w:lineRule="auto" w:before="0" w:after="0"/>
        <w:ind w:left="1135" w:right="140" w:hanging="286"/>
        <w:jc w:val="left"/>
        <w:rPr>
          <w:sz w:val="26"/>
        </w:rPr>
      </w:pPr>
      <w:r>
        <w:rPr>
          <w:sz w:val="26"/>
        </w:rPr>
        <w:t>Tâm</w:t>
      </w:r>
      <w:r>
        <w:rPr>
          <w:spacing w:val="27"/>
          <w:sz w:val="26"/>
        </w:rPr>
        <w:t> </w:t>
      </w:r>
      <w:r>
        <w:rPr>
          <w:sz w:val="26"/>
        </w:rPr>
        <w:t>tử</w:t>
      </w:r>
      <w:r>
        <w:rPr>
          <w:spacing w:val="31"/>
          <w:sz w:val="26"/>
        </w:rPr>
        <w:t> </w:t>
      </w:r>
      <w:r>
        <w:rPr>
          <w:i/>
          <w:sz w:val="26"/>
        </w:rPr>
        <w:t>(cuti)</w:t>
      </w:r>
      <w:r>
        <w:rPr>
          <w:i/>
          <w:spacing w:val="28"/>
          <w:sz w:val="26"/>
        </w:rPr>
        <w:t> </w:t>
      </w:r>
      <w:r>
        <w:rPr>
          <w:sz w:val="26"/>
        </w:rPr>
        <w:t>vô</w:t>
      </w:r>
      <w:r>
        <w:rPr>
          <w:spacing w:val="30"/>
          <w:sz w:val="26"/>
        </w:rPr>
        <w:t> </w:t>
      </w:r>
      <w:r>
        <w:rPr>
          <w:sz w:val="26"/>
        </w:rPr>
        <w:t>tầm</w:t>
      </w:r>
      <w:r>
        <w:rPr>
          <w:spacing w:val="30"/>
          <w:sz w:val="26"/>
        </w:rPr>
        <w:t> </w:t>
      </w:r>
      <w:r>
        <w:rPr>
          <w:sz w:val="26"/>
        </w:rPr>
        <w:t>hữu</w:t>
      </w:r>
      <w:r>
        <w:rPr>
          <w:spacing w:val="30"/>
          <w:sz w:val="26"/>
        </w:rPr>
        <w:t> </w:t>
      </w:r>
      <w:r>
        <w:rPr>
          <w:sz w:val="26"/>
        </w:rPr>
        <w:t>tứ</w:t>
      </w:r>
      <w:r>
        <w:rPr>
          <w:spacing w:val="33"/>
          <w:sz w:val="26"/>
        </w:rPr>
        <w:t> </w:t>
      </w:r>
      <w:r>
        <w:rPr>
          <w:sz w:val="26"/>
        </w:rPr>
        <w:t>làm</w:t>
      </w:r>
      <w:r>
        <w:rPr>
          <w:spacing w:val="27"/>
          <w:sz w:val="26"/>
        </w:rPr>
        <w:t> </w:t>
      </w:r>
      <w:r>
        <w:rPr>
          <w:sz w:val="26"/>
        </w:rPr>
        <w:t>duyên</w:t>
      </w:r>
      <w:r>
        <w:rPr>
          <w:spacing w:val="31"/>
          <w:sz w:val="26"/>
        </w:rPr>
        <w:t> </w:t>
      </w:r>
      <w:r>
        <w:rPr>
          <w:sz w:val="26"/>
        </w:rPr>
        <w:t>cho</w:t>
      </w:r>
      <w:r>
        <w:rPr>
          <w:spacing w:val="33"/>
          <w:sz w:val="26"/>
        </w:rPr>
        <w:t> </w:t>
      </w:r>
      <w:r>
        <w:rPr>
          <w:sz w:val="26"/>
        </w:rPr>
        <w:t>tâm</w:t>
      </w:r>
      <w:r>
        <w:rPr>
          <w:spacing w:val="28"/>
          <w:sz w:val="26"/>
        </w:rPr>
        <w:t> </w:t>
      </w:r>
      <w:r>
        <w:rPr>
          <w:sz w:val="26"/>
        </w:rPr>
        <w:t>sanh</w:t>
      </w:r>
      <w:r>
        <w:rPr>
          <w:spacing w:val="32"/>
          <w:sz w:val="26"/>
        </w:rPr>
        <w:t> </w:t>
      </w:r>
      <w:r>
        <w:rPr>
          <w:i/>
          <w:sz w:val="26"/>
        </w:rPr>
        <w:t>(upapatti)</w:t>
      </w:r>
      <w:r>
        <w:rPr>
          <w:i/>
          <w:spacing w:val="28"/>
          <w:sz w:val="26"/>
        </w:rPr>
        <w:t> </w:t>
      </w:r>
      <w:r>
        <w:rPr>
          <w:sz w:val="26"/>
        </w:rPr>
        <w:t>hữu</w:t>
      </w:r>
      <w:r>
        <w:rPr>
          <w:spacing w:val="30"/>
          <w:sz w:val="26"/>
        </w:rPr>
        <w:t> </w:t>
      </w:r>
      <w:r>
        <w:rPr>
          <w:sz w:val="26"/>
        </w:rPr>
        <w:t>tầm</w:t>
      </w:r>
      <w:r>
        <w:rPr>
          <w:spacing w:val="27"/>
          <w:sz w:val="26"/>
        </w:rPr>
        <w:t> </w:t>
      </w:r>
      <w:r>
        <w:rPr>
          <w:sz w:val="26"/>
        </w:rPr>
        <w:t>hữu</w:t>
      </w:r>
      <w:r>
        <w:rPr>
          <w:spacing w:val="30"/>
          <w:sz w:val="26"/>
        </w:rPr>
        <w:t> </w:t>
      </w:r>
      <w:r>
        <w:rPr>
          <w:sz w:val="26"/>
        </w:rPr>
        <w:t>tứ bằng Vô gián duyên.</w:t>
      </w:r>
    </w:p>
    <w:p>
      <w:pPr>
        <w:pStyle w:val="ListParagraph"/>
        <w:numPr>
          <w:ilvl w:val="0"/>
          <w:numId w:val="273"/>
        </w:numPr>
        <w:tabs>
          <w:tab w:pos="1135" w:val="left" w:leader="none"/>
        </w:tabs>
        <w:spacing w:line="298" w:lineRule="exact" w:before="0" w:after="0"/>
        <w:ind w:left="1135" w:right="0" w:hanging="285"/>
        <w:jc w:val="left"/>
        <w:rPr>
          <w:i/>
          <w:sz w:val="26"/>
        </w:rPr>
      </w:pPr>
      <w:r>
        <w:rPr>
          <w:sz w:val="26"/>
        </w:rPr>
        <w:t>Tâm</w:t>
      </w:r>
      <w:r>
        <w:rPr>
          <w:spacing w:val="22"/>
          <w:sz w:val="26"/>
        </w:rPr>
        <w:t> </w:t>
      </w:r>
      <w:r>
        <w:rPr>
          <w:sz w:val="26"/>
        </w:rPr>
        <w:t>hộ</w:t>
      </w:r>
      <w:r>
        <w:rPr>
          <w:spacing w:val="23"/>
          <w:sz w:val="26"/>
        </w:rPr>
        <w:t> </w:t>
      </w:r>
      <w:r>
        <w:rPr>
          <w:sz w:val="26"/>
        </w:rPr>
        <w:t>kiếp</w:t>
      </w:r>
      <w:r>
        <w:rPr>
          <w:spacing w:val="27"/>
          <w:sz w:val="26"/>
        </w:rPr>
        <w:t> </w:t>
      </w:r>
      <w:r>
        <w:rPr>
          <w:i/>
          <w:sz w:val="26"/>
        </w:rPr>
        <w:t>(bhavaṅga)</w:t>
      </w:r>
      <w:r>
        <w:rPr>
          <w:i/>
          <w:spacing w:val="23"/>
          <w:sz w:val="26"/>
        </w:rPr>
        <w:t> </w:t>
      </w:r>
      <w:r>
        <w:rPr>
          <w:sz w:val="26"/>
        </w:rPr>
        <w:t>vô</w:t>
      </w:r>
      <w:r>
        <w:rPr>
          <w:spacing w:val="24"/>
          <w:sz w:val="26"/>
        </w:rPr>
        <w:t> </w:t>
      </w:r>
      <w:r>
        <w:rPr>
          <w:sz w:val="26"/>
        </w:rPr>
        <w:t>tầm</w:t>
      </w:r>
      <w:r>
        <w:rPr>
          <w:spacing w:val="22"/>
          <w:sz w:val="26"/>
        </w:rPr>
        <w:t> </w:t>
      </w:r>
      <w:r>
        <w:rPr>
          <w:sz w:val="26"/>
        </w:rPr>
        <w:t>hữu</w:t>
      </w:r>
      <w:r>
        <w:rPr>
          <w:spacing w:val="24"/>
          <w:sz w:val="26"/>
        </w:rPr>
        <w:t> </w:t>
      </w:r>
      <w:r>
        <w:rPr>
          <w:sz w:val="26"/>
        </w:rPr>
        <w:t>tứ</w:t>
      </w:r>
      <w:r>
        <w:rPr>
          <w:spacing w:val="26"/>
          <w:sz w:val="26"/>
        </w:rPr>
        <w:t> </w:t>
      </w:r>
      <w:r>
        <w:rPr>
          <w:sz w:val="26"/>
        </w:rPr>
        <w:t>làm</w:t>
      </w:r>
      <w:r>
        <w:rPr>
          <w:spacing w:val="24"/>
          <w:sz w:val="26"/>
        </w:rPr>
        <w:t> </w:t>
      </w:r>
      <w:r>
        <w:rPr>
          <w:sz w:val="26"/>
        </w:rPr>
        <w:t>duyên</w:t>
      </w:r>
      <w:r>
        <w:rPr>
          <w:spacing w:val="26"/>
          <w:sz w:val="26"/>
        </w:rPr>
        <w:t> </w:t>
      </w:r>
      <w:r>
        <w:rPr>
          <w:sz w:val="26"/>
        </w:rPr>
        <w:t>cho</w:t>
      </w:r>
      <w:r>
        <w:rPr>
          <w:spacing w:val="24"/>
          <w:sz w:val="26"/>
        </w:rPr>
        <w:t> </w:t>
      </w:r>
      <w:r>
        <w:rPr>
          <w:sz w:val="26"/>
        </w:rPr>
        <w:t>tâm</w:t>
      </w:r>
      <w:r>
        <w:rPr>
          <w:spacing w:val="22"/>
          <w:sz w:val="26"/>
        </w:rPr>
        <w:t> </w:t>
      </w:r>
      <w:r>
        <w:rPr>
          <w:sz w:val="26"/>
        </w:rPr>
        <w:t>khán</w:t>
      </w:r>
      <w:r>
        <w:rPr>
          <w:spacing w:val="26"/>
          <w:sz w:val="26"/>
        </w:rPr>
        <w:t> </w:t>
      </w:r>
      <w:r>
        <w:rPr>
          <w:sz w:val="26"/>
        </w:rPr>
        <w:t>môn</w:t>
      </w:r>
      <w:r>
        <w:rPr>
          <w:spacing w:val="24"/>
          <w:sz w:val="26"/>
        </w:rPr>
        <w:t> </w:t>
      </w:r>
      <w:r>
        <w:rPr>
          <w:i/>
          <w:spacing w:val="-2"/>
          <w:sz w:val="26"/>
        </w:rPr>
        <w:t>(āvajjana)</w:t>
      </w:r>
    </w:p>
    <w:p>
      <w:pPr>
        <w:pStyle w:val="BodyText"/>
        <w:spacing w:line="298" w:lineRule="exact"/>
        <w:ind w:left="1135"/>
      </w:pPr>
      <w:r>
        <w:rPr/>
        <w:t>bằng</w:t>
      </w:r>
      <w:r>
        <w:rPr>
          <w:spacing w:val="-5"/>
        </w:rPr>
        <w:t> </w:t>
      </w:r>
      <w:r>
        <w:rPr/>
        <w:t>Vô</w:t>
      </w:r>
      <w:r>
        <w:rPr>
          <w:spacing w:val="-5"/>
        </w:rPr>
        <w:t> </w:t>
      </w:r>
      <w:r>
        <w:rPr/>
        <w:t>gián</w:t>
      </w:r>
      <w:r>
        <w:rPr>
          <w:spacing w:val="-4"/>
        </w:rPr>
        <w:t> </w:t>
      </w:r>
      <w:r>
        <w:rPr>
          <w:spacing w:val="-2"/>
        </w:rPr>
        <w:t>duyên.</w:t>
      </w:r>
    </w:p>
    <w:p>
      <w:pPr>
        <w:pStyle w:val="ListParagraph"/>
        <w:numPr>
          <w:ilvl w:val="0"/>
          <w:numId w:val="273"/>
        </w:numPr>
        <w:tabs>
          <w:tab w:pos="1135" w:val="left" w:leader="none"/>
        </w:tabs>
        <w:spacing w:line="240" w:lineRule="auto" w:before="1" w:after="0"/>
        <w:ind w:left="1135" w:right="140" w:hanging="286"/>
        <w:jc w:val="left"/>
        <w:rPr>
          <w:sz w:val="26"/>
        </w:rPr>
      </w:pPr>
      <w:r>
        <w:rPr>
          <w:sz w:val="26"/>
        </w:rPr>
        <w:t>Uẩn vô tầm hữu tứ làm duyên cho quả sơ khởi </w:t>
      </w:r>
      <w:r>
        <w:rPr>
          <w:i/>
          <w:sz w:val="26"/>
        </w:rPr>
        <w:t>(vuṭṭhāna) </w:t>
      </w:r>
      <w:r>
        <w:rPr>
          <w:sz w:val="26"/>
        </w:rPr>
        <w:t>hữu tầm hữu tứ bằng Vô gián duyên.</w:t>
      </w:r>
    </w:p>
    <w:p>
      <w:pPr>
        <w:pStyle w:val="Heading3"/>
        <w:spacing w:before="7"/>
      </w:pPr>
      <w:r>
        <w:rPr>
          <w:spacing w:val="-4"/>
        </w:rPr>
        <w:t>180.</w:t>
      </w:r>
    </w:p>
    <w:p>
      <w:pPr>
        <w:pStyle w:val="BodyText"/>
        <w:spacing w:line="295" w:lineRule="exact"/>
      </w:pPr>
      <w:r>
        <w:rPr/>
        <w:t>Pháp</w:t>
      </w:r>
      <w:r>
        <w:rPr>
          <w:spacing w:val="-5"/>
        </w:rPr>
        <w:t> </w:t>
      </w:r>
      <w:r>
        <w:rPr/>
        <w:t>vô</w:t>
      </w:r>
      <w:r>
        <w:rPr>
          <w:spacing w:val="-4"/>
        </w:rPr>
        <w:t> </w:t>
      </w:r>
      <w:r>
        <w:rPr/>
        <w:t>tầm</w:t>
      </w:r>
      <w:r>
        <w:rPr>
          <w:spacing w:val="-4"/>
        </w:rPr>
        <w:t> </w:t>
      </w:r>
      <w:r>
        <w:rPr/>
        <w:t>hữu</w:t>
      </w:r>
      <w:r>
        <w:rPr>
          <w:spacing w:val="-5"/>
        </w:rPr>
        <w:t> </w:t>
      </w:r>
      <w:r>
        <w:rPr/>
        <w:t>tứ</w:t>
      </w:r>
      <w:r>
        <w:rPr>
          <w:spacing w:val="-2"/>
        </w:rPr>
        <w:t> </w:t>
      </w:r>
      <w:r>
        <w:rPr/>
        <w:t>làm</w:t>
      </w:r>
      <w:r>
        <w:rPr>
          <w:spacing w:val="-4"/>
        </w:rPr>
        <w:t> </w:t>
      </w:r>
      <w:r>
        <w:rPr/>
        <w:t>duyên</w:t>
      </w:r>
      <w:r>
        <w:rPr>
          <w:spacing w:val="-3"/>
        </w:rPr>
        <w:t> </w:t>
      </w:r>
      <w:r>
        <w:rPr/>
        <w:t>cho</w:t>
      </w:r>
      <w:r>
        <w:rPr>
          <w:spacing w:val="-3"/>
        </w:rPr>
        <w:t> </w:t>
      </w:r>
      <w:r>
        <w:rPr/>
        <w:t>pháp</w:t>
      </w:r>
      <w:r>
        <w:rPr>
          <w:spacing w:val="-2"/>
        </w:rPr>
        <w:t> </w:t>
      </w:r>
      <w:r>
        <w:rPr/>
        <w:t>vô</w:t>
      </w:r>
      <w:r>
        <w:rPr>
          <w:spacing w:val="-4"/>
        </w:rPr>
        <w:t> </w:t>
      </w:r>
      <w:r>
        <w:rPr/>
        <w:t>tầm</w:t>
      </w:r>
      <w:r>
        <w:rPr>
          <w:spacing w:val="-4"/>
        </w:rPr>
        <w:t> </w:t>
      </w:r>
      <w:r>
        <w:rPr/>
        <w:t>vô</w:t>
      </w:r>
      <w:r>
        <w:rPr>
          <w:spacing w:val="-5"/>
        </w:rPr>
        <w:t> </w:t>
      </w:r>
      <w:r>
        <w:rPr/>
        <w:t>tứ</w:t>
      </w:r>
      <w:r>
        <w:rPr>
          <w:spacing w:val="-3"/>
        </w:rPr>
        <w:t> </w:t>
      </w:r>
      <w:r>
        <w:rPr/>
        <w:t>bằng Vô</w:t>
      </w:r>
      <w:r>
        <w:rPr>
          <w:spacing w:val="-5"/>
        </w:rPr>
        <w:t> </w:t>
      </w:r>
      <w:r>
        <w:rPr/>
        <w:t>gián</w:t>
      </w:r>
      <w:r>
        <w:rPr>
          <w:spacing w:val="1"/>
        </w:rPr>
        <w:t> </w:t>
      </w:r>
      <w:r>
        <w:rPr>
          <w:spacing w:val="-2"/>
        </w:rPr>
        <w:t>duyên:</w:t>
      </w:r>
    </w:p>
    <w:p>
      <w:pPr>
        <w:pStyle w:val="ListParagraph"/>
        <w:numPr>
          <w:ilvl w:val="0"/>
          <w:numId w:val="274"/>
        </w:numPr>
        <w:tabs>
          <w:tab w:pos="1135" w:val="left" w:leader="none"/>
        </w:tabs>
        <w:spacing w:line="240" w:lineRule="auto" w:before="0" w:after="0"/>
        <w:ind w:left="1135" w:right="142" w:hanging="286"/>
        <w:jc w:val="left"/>
        <w:rPr>
          <w:sz w:val="26"/>
        </w:rPr>
      </w:pPr>
      <w:r>
        <w:rPr>
          <w:sz w:val="26"/>
        </w:rPr>
        <w:t>Uẩn</w:t>
      </w:r>
      <w:r>
        <w:rPr>
          <w:spacing w:val="18"/>
          <w:sz w:val="26"/>
        </w:rPr>
        <w:t> </w:t>
      </w:r>
      <w:r>
        <w:rPr>
          <w:sz w:val="26"/>
        </w:rPr>
        <w:t>vô</w:t>
      </w:r>
      <w:r>
        <w:rPr>
          <w:spacing w:val="18"/>
          <w:sz w:val="26"/>
        </w:rPr>
        <w:t> </w:t>
      </w:r>
      <w:r>
        <w:rPr>
          <w:sz w:val="26"/>
        </w:rPr>
        <w:t>tầm hữu</w:t>
      </w:r>
      <w:r>
        <w:rPr>
          <w:spacing w:val="18"/>
          <w:sz w:val="26"/>
        </w:rPr>
        <w:t> </w:t>
      </w:r>
      <w:r>
        <w:rPr>
          <w:sz w:val="26"/>
        </w:rPr>
        <w:t>tứ</w:t>
      </w:r>
      <w:r>
        <w:rPr>
          <w:spacing w:val="18"/>
          <w:sz w:val="26"/>
        </w:rPr>
        <w:t> </w:t>
      </w:r>
      <w:r>
        <w:rPr>
          <w:sz w:val="26"/>
        </w:rPr>
        <w:t>sanh</w:t>
      </w:r>
      <w:r>
        <w:rPr>
          <w:spacing w:val="18"/>
          <w:sz w:val="26"/>
        </w:rPr>
        <w:t> </w:t>
      </w:r>
      <w:r>
        <w:rPr>
          <w:sz w:val="26"/>
        </w:rPr>
        <w:t>trước</w:t>
      </w:r>
      <w:r>
        <w:rPr>
          <w:spacing w:val="18"/>
          <w:sz w:val="26"/>
        </w:rPr>
        <w:t> </w:t>
      </w:r>
      <w:r>
        <w:rPr>
          <w:sz w:val="26"/>
        </w:rPr>
        <w:t>trước</w:t>
      </w:r>
      <w:r>
        <w:rPr>
          <w:spacing w:val="22"/>
          <w:sz w:val="26"/>
        </w:rPr>
        <w:t> </w:t>
      </w:r>
      <w:r>
        <w:rPr>
          <w:sz w:val="26"/>
        </w:rPr>
        <w:t>làm duyên</w:t>
      </w:r>
      <w:r>
        <w:rPr>
          <w:spacing w:val="19"/>
          <w:sz w:val="26"/>
        </w:rPr>
        <w:t> </w:t>
      </w:r>
      <w:r>
        <w:rPr>
          <w:sz w:val="26"/>
        </w:rPr>
        <w:t>cho</w:t>
      </w:r>
      <w:r>
        <w:rPr>
          <w:spacing w:val="18"/>
          <w:sz w:val="26"/>
        </w:rPr>
        <w:t> </w:t>
      </w:r>
      <w:r>
        <w:rPr>
          <w:sz w:val="26"/>
        </w:rPr>
        <w:t>tứ</w:t>
      </w:r>
      <w:r>
        <w:rPr>
          <w:spacing w:val="18"/>
          <w:sz w:val="26"/>
        </w:rPr>
        <w:t> </w:t>
      </w:r>
      <w:r>
        <w:rPr>
          <w:sz w:val="26"/>
        </w:rPr>
        <w:t>sanh</w:t>
      </w:r>
      <w:r>
        <w:rPr>
          <w:spacing w:val="18"/>
          <w:sz w:val="26"/>
        </w:rPr>
        <w:t> </w:t>
      </w:r>
      <w:r>
        <w:rPr>
          <w:sz w:val="26"/>
        </w:rPr>
        <w:t>sau</w:t>
      </w:r>
      <w:r>
        <w:rPr>
          <w:spacing w:val="18"/>
          <w:sz w:val="26"/>
        </w:rPr>
        <w:t> </w:t>
      </w:r>
      <w:r>
        <w:rPr>
          <w:sz w:val="26"/>
        </w:rPr>
        <w:t>sau</w:t>
      </w:r>
      <w:r>
        <w:rPr>
          <w:spacing w:val="18"/>
          <w:sz w:val="26"/>
        </w:rPr>
        <w:t> </w:t>
      </w:r>
      <w:r>
        <w:rPr>
          <w:sz w:val="26"/>
        </w:rPr>
        <w:t>bằng</w:t>
      </w:r>
      <w:r>
        <w:rPr>
          <w:spacing w:val="18"/>
          <w:sz w:val="26"/>
        </w:rPr>
        <w:t> </w:t>
      </w:r>
      <w:r>
        <w:rPr>
          <w:sz w:val="26"/>
        </w:rPr>
        <w:t>Vô</w:t>
      </w:r>
      <w:r>
        <w:rPr>
          <w:spacing w:val="18"/>
          <w:sz w:val="26"/>
        </w:rPr>
        <w:t> </w:t>
      </w:r>
      <w:r>
        <w:rPr>
          <w:sz w:val="26"/>
        </w:rPr>
        <w:t>gián </w:t>
      </w:r>
      <w:r>
        <w:rPr>
          <w:spacing w:val="-2"/>
          <w:sz w:val="26"/>
        </w:rPr>
        <w:t>duyên.</w:t>
      </w:r>
    </w:p>
    <w:p>
      <w:pPr>
        <w:pStyle w:val="ListParagraph"/>
        <w:numPr>
          <w:ilvl w:val="0"/>
          <w:numId w:val="274"/>
        </w:numPr>
        <w:tabs>
          <w:tab w:pos="1135" w:val="left" w:leader="none"/>
        </w:tabs>
        <w:spacing w:line="240" w:lineRule="auto" w:before="0" w:after="0"/>
        <w:ind w:left="1135" w:right="139" w:hanging="286"/>
        <w:jc w:val="left"/>
        <w:rPr>
          <w:sz w:val="26"/>
        </w:rPr>
      </w:pPr>
      <w:r>
        <w:rPr>
          <w:sz w:val="26"/>
        </w:rPr>
        <w:t>Tâm tử vô tầm hữu tứ và tầm làm duyên cho tâm sanh </w:t>
      </w:r>
      <w:r>
        <w:rPr>
          <w:i/>
          <w:sz w:val="26"/>
        </w:rPr>
        <w:t>(upapatticitta) </w:t>
      </w:r>
      <w:r>
        <w:rPr>
          <w:sz w:val="26"/>
        </w:rPr>
        <w:t>vô tầm vô tứ và tứ bằng Vô gián duyên.</w:t>
      </w:r>
    </w:p>
    <w:p>
      <w:pPr>
        <w:pStyle w:val="ListParagraph"/>
        <w:numPr>
          <w:ilvl w:val="0"/>
          <w:numId w:val="274"/>
        </w:numPr>
        <w:tabs>
          <w:tab w:pos="1135" w:val="left" w:leader="none"/>
        </w:tabs>
        <w:spacing w:line="240" w:lineRule="auto" w:before="2" w:after="0"/>
        <w:ind w:left="1135" w:right="137" w:hanging="286"/>
        <w:jc w:val="left"/>
        <w:rPr>
          <w:sz w:val="26"/>
        </w:rPr>
      </w:pPr>
      <w:r>
        <w:rPr>
          <w:sz w:val="26"/>
        </w:rPr>
        <w:t>Uẩn vô tầm hữu tứ và tầm làm duyên cho quả sơ khởi </w:t>
      </w:r>
      <w:r>
        <w:rPr>
          <w:i/>
          <w:sz w:val="26"/>
        </w:rPr>
        <w:t>(vuṭṭhāna) </w:t>
      </w:r>
      <w:r>
        <w:rPr>
          <w:sz w:val="26"/>
        </w:rPr>
        <w:t>vô tầm vô tứ và tứ bằng Vô gián duyên.</w:t>
      </w:r>
    </w:p>
    <w:p>
      <w:pPr>
        <w:pStyle w:val="Heading3"/>
        <w:spacing w:line="295" w:lineRule="exact" w:before="7"/>
      </w:pPr>
      <w:r>
        <w:rPr>
          <w:spacing w:val="-4"/>
        </w:rPr>
        <w:t>181.</w:t>
      </w:r>
    </w:p>
    <w:p>
      <w:pPr>
        <w:pStyle w:val="BodyText"/>
      </w:pPr>
      <w:r>
        <w:rPr/>
        <w:t>Pháp vô tầm hữu tứ làm duyên cho chư pháp vô tầm hữu tứ và vô tầm vô tứ bằng Vô gián duyên:</w:t>
      </w:r>
    </w:p>
    <w:p>
      <w:pPr>
        <w:pStyle w:val="ListParagraph"/>
        <w:numPr>
          <w:ilvl w:val="0"/>
          <w:numId w:val="275"/>
        </w:numPr>
        <w:tabs>
          <w:tab w:pos="1135" w:val="left" w:leader="none"/>
        </w:tabs>
        <w:spacing w:line="240" w:lineRule="auto" w:before="0" w:after="0"/>
        <w:ind w:left="1135" w:right="138" w:hanging="286"/>
        <w:jc w:val="left"/>
        <w:rPr>
          <w:sz w:val="26"/>
        </w:rPr>
      </w:pPr>
      <w:r>
        <w:rPr>
          <w:sz w:val="26"/>
        </w:rPr>
        <w:t>Uẩn</w:t>
      </w:r>
      <w:r>
        <w:rPr>
          <w:spacing w:val="18"/>
          <w:sz w:val="26"/>
        </w:rPr>
        <w:t> </w:t>
      </w:r>
      <w:r>
        <w:rPr>
          <w:sz w:val="26"/>
        </w:rPr>
        <w:t>vô</w:t>
      </w:r>
      <w:r>
        <w:rPr>
          <w:spacing w:val="18"/>
          <w:sz w:val="26"/>
        </w:rPr>
        <w:t> </w:t>
      </w:r>
      <w:r>
        <w:rPr>
          <w:sz w:val="26"/>
        </w:rPr>
        <w:t>tầm hữu</w:t>
      </w:r>
      <w:r>
        <w:rPr>
          <w:spacing w:val="18"/>
          <w:sz w:val="26"/>
        </w:rPr>
        <w:t> </w:t>
      </w:r>
      <w:r>
        <w:rPr>
          <w:sz w:val="26"/>
        </w:rPr>
        <w:t>tứ</w:t>
      </w:r>
      <w:r>
        <w:rPr>
          <w:spacing w:val="18"/>
          <w:sz w:val="26"/>
        </w:rPr>
        <w:t> </w:t>
      </w:r>
      <w:r>
        <w:rPr>
          <w:sz w:val="26"/>
        </w:rPr>
        <w:t>sanh</w:t>
      </w:r>
      <w:r>
        <w:rPr>
          <w:spacing w:val="18"/>
          <w:sz w:val="26"/>
        </w:rPr>
        <w:t> </w:t>
      </w:r>
      <w:r>
        <w:rPr>
          <w:sz w:val="26"/>
        </w:rPr>
        <w:t>trước</w:t>
      </w:r>
      <w:r>
        <w:rPr>
          <w:spacing w:val="18"/>
          <w:sz w:val="26"/>
        </w:rPr>
        <w:t> </w:t>
      </w:r>
      <w:r>
        <w:rPr>
          <w:sz w:val="26"/>
        </w:rPr>
        <w:t>trước</w:t>
      </w:r>
      <w:r>
        <w:rPr>
          <w:spacing w:val="22"/>
          <w:sz w:val="26"/>
        </w:rPr>
        <w:t> </w:t>
      </w:r>
      <w:r>
        <w:rPr>
          <w:sz w:val="26"/>
        </w:rPr>
        <w:t>làm duyên</w:t>
      </w:r>
      <w:r>
        <w:rPr>
          <w:spacing w:val="19"/>
          <w:sz w:val="26"/>
        </w:rPr>
        <w:t> </w:t>
      </w:r>
      <w:r>
        <w:rPr>
          <w:sz w:val="26"/>
        </w:rPr>
        <w:t>cho</w:t>
      </w:r>
      <w:r>
        <w:rPr>
          <w:spacing w:val="18"/>
          <w:sz w:val="26"/>
        </w:rPr>
        <w:t> </w:t>
      </w:r>
      <w:r>
        <w:rPr>
          <w:sz w:val="26"/>
        </w:rPr>
        <w:t>uẩn</w:t>
      </w:r>
      <w:r>
        <w:rPr>
          <w:spacing w:val="18"/>
          <w:sz w:val="26"/>
        </w:rPr>
        <w:t> </w:t>
      </w:r>
      <w:r>
        <w:rPr>
          <w:sz w:val="26"/>
        </w:rPr>
        <w:t>vô</w:t>
      </w:r>
      <w:r>
        <w:rPr>
          <w:spacing w:val="18"/>
          <w:sz w:val="26"/>
        </w:rPr>
        <w:t> </w:t>
      </w:r>
      <w:r>
        <w:rPr>
          <w:sz w:val="26"/>
        </w:rPr>
        <w:t>tầm hữu</w:t>
      </w:r>
      <w:r>
        <w:rPr>
          <w:spacing w:val="18"/>
          <w:sz w:val="26"/>
        </w:rPr>
        <w:t> </w:t>
      </w:r>
      <w:r>
        <w:rPr>
          <w:sz w:val="26"/>
        </w:rPr>
        <w:t>tứ</w:t>
      </w:r>
      <w:r>
        <w:rPr>
          <w:spacing w:val="18"/>
          <w:sz w:val="26"/>
        </w:rPr>
        <w:t> </w:t>
      </w:r>
      <w:r>
        <w:rPr>
          <w:sz w:val="26"/>
        </w:rPr>
        <w:t>và</w:t>
      </w:r>
      <w:r>
        <w:rPr>
          <w:spacing w:val="18"/>
          <w:sz w:val="26"/>
        </w:rPr>
        <w:t> </w:t>
      </w:r>
      <w:r>
        <w:rPr>
          <w:sz w:val="26"/>
        </w:rPr>
        <w:t>tứ</w:t>
      </w:r>
      <w:r>
        <w:rPr>
          <w:spacing w:val="18"/>
          <w:sz w:val="26"/>
        </w:rPr>
        <w:t> </w:t>
      </w:r>
      <w:r>
        <w:rPr>
          <w:sz w:val="26"/>
        </w:rPr>
        <w:t>sanh sau sau bằng Vô gián duyên.</w:t>
      </w:r>
    </w:p>
    <w:p>
      <w:pPr>
        <w:pStyle w:val="ListParagraph"/>
        <w:numPr>
          <w:ilvl w:val="0"/>
          <w:numId w:val="275"/>
        </w:numPr>
        <w:tabs>
          <w:tab w:pos="1135" w:val="left" w:leader="none"/>
        </w:tabs>
        <w:spacing w:line="240" w:lineRule="auto" w:before="0" w:after="0"/>
        <w:ind w:left="1135" w:right="135" w:hanging="286"/>
        <w:jc w:val="left"/>
        <w:rPr>
          <w:sz w:val="26"/>
        </w:rPr>
      </w:pPr>
      <w:r>
        <w:rPr>
          <w:sz w:val="26"/>
        </w:rPr>
        <w:t>Đạo vô tầm hữu tứ làm duyên cho quả vô tầm hữu tứ và tứ; quả vô tầm hữu tứ làm duyên cho quả vô tầm hữu tứ và tứ bằng Vô gián duyên.</w:t>
      </w:r>
    </w:p>
    <w:p>
      <w:pPr>
        <w:pStyle w:val="Heading3"/>
        <w:spacing w:line="295" w:lineRule="exact" w:before="4"/>
      </w:pPr>
      <w:r>
        <w:rPr>
          <w:spacing w:val="-4"/>
        </w:rPr>
        <w:t>182.</w:t>
      </w:r>
    </w:p>
    <w:p>
      <w:pPr>
        <w:pStyle w:val="BodyText"/>
      </w:pPr>
      <w:r>
        <w:rPr/>
        <w:t>Pháp</w:t>
      </w:r>
      <w:r>
        <w:rPr>
          <w:spacing w:val="19"/>
        </w:rPr>
        <w:t> </w:t>
      </w:r>
      <w:r>
        <w:rPr/>
        <w:t>vô</w:t>
      </w:r>
      <w:r>
        <w:rPr>
          <w:spacing w:val="19"/>
        </w:rPr>
        <w:t> </w:t>
      </w:r>
      <w:r>
        <w:rPr/>
        <w:t>tầm</w:t>
      </w:r>
      <w:r>
        <w:rPr>
          <w:spacing w:val="19"/>
        </w:rPr>
        <w:t> </w:t>
      </w:r>
      <w:r>
        <w:rPr/>
        <w:t>hữu</w:t>
      </w:r>
      <w:r>
        <w:rPr>
          <w:spacing w:val="19"/>
        </w:rPr>
        <w:t> </w:t>
      </w:r>
      <w:r>
        <w:rPr/>
        <w:t>tứ</w:t>
      </w:r>
      <w:r>
        <w:rPr>
          <w:spacing w:val="22"/>
        </w:rPr>
        <w:t> </w:t>
      </w:r>
      <w:r>
        <w:rPr/>
        <w:t>làm</w:t>
      </w:r>
      <w:r>
        <w:rPr>
          <w:spacing w:val="19"/>
        </w:rPr>
        <w:t> </w:t>
      </w:r>
      <w:r>
        <w:rPr/>
        <w:t>duyên</w:t>
      </w:r>
      <w:r>
        <w:rPr>
          <w:spacing w:val="20"/>
        </w:rPr>
        <w:t> </w:t>
      </w:r>
      <w:r>
        <w:rPr/>
        <w:t>cho</w:t>
      </w:r>
      <w:r>
        <w:rPr>
          <w:spacing w:val="19"/>
        </w:rPr>
        <w:t> </w:t>
      </w:r>
      <w:r>
        <w:rPr/>
        <w:t>pháp</w:t>
      </w:r>
      <w:r>
        <w:rPr>
          <w:spacing w:val="21"/>
        </w:rPr>
        <w:t> </w:t>
      </w:r>
      <w:r>
        <w:rPr/>
        <w:t>hữu</w:t>
      </w:r>
      <w:r>
        <w:rPr>
          <w:spacing w:val="19"/>
        </w:rPr>
        <w:t> </w:t>
      </w:r>
      <w:r>
        <w:rPr/>
        <w:t>tầm</w:t>
      </w:r>
      <w:r>
        <w:rPr>
          <w:spacing w:val="16"/>
        </w:rPr>
        <w:t> </w:t>
      </w:r>
      <w:r>
        <w:rPr/>
        <w:t>hữu</w:t>
      </w:r>
      <w:r>
        <w:rPr>
          <w:spacing w:val="19"/>
        </w:rPr>
        <w:t> </w:t>
      </w:r>
      <w:r>
        <w:rPr/>
        <w:t>tứ</w:t>
      </w:r>
      <w:r>
        <w:rPr>
          <w:spacing w:val="19"/>
        </w:rPr>
        <w:t> </w:t>
      </w:r>
      <w:r>
        <w:rPr/>
        <w:t>và</w:t>
      </w:r>
      <w:r>
        <w:rPr>
          <w:spacing w:val="19"/>
        </w:rPr>
        <w:t> </w:t>
      </w:r>
      <w:r>
        <w:rPr/>
        <w:t>vô</w:t>
      </w:r>
      <w:r>
        <w:rPr>
          <w:spacing w:val="19"/>
        </w:rPr>
        <w:t> </w:t>
      </w:r>
      <w:r>
        <w:rPr/>
        <w:t>tầm</w:t>
      </w:r>
      <w:r>
        <w:rPr>
          <w:spacing w:val="19"/>
        </w:rPr>
        <w:t> </w:t>
      </w:r>
      <w:r>
        <w:rPr/>
        <w:t>hữu</w:t>
      </w:r>
      <w:r>
        <w:rPr>
          <w:spacing w:val="19"/>
        </w:rPr>
        <w:t> </w:t>
      </w:r>
      <w:r>
        <w:rPr/>
        <w:t>tứ</w:t>
      </w:r>
      <w:r>
        <w:rPr>
          <w:spacing w:val="19"/>
        </w:rPr>
        <w:t> </w:t>
      </w:r>
      <w:r>
        <w:rPr/>
        <w:t>bằng</w:t>
      </w:r>
      <w:r>
        <w:rPr>
          <w:spacing w:val="19"/>
        </w:rPr>
        <w:t> </w:t>
      </w:r>
      <w:r>
        <w:rPr/>
        <w:t>Vô gián duyên:</w:t>
      </w:r>
    </w:p>
    <w:p>
      <w:pPr>
        <w:pStyle w:val="BodyText"/>
        <w:spacing w:after="0"/>
        <w:sectPr>
          <w:pgSz w:w="11630" w:h="16450"/>
          <w:pgMar w:header="811" w:footer="0" w:top="1120" w:bottom="280" w:left="708" w:right="850"/>
        </w:sectPr>
      </w:pPr>
    </w:p>
    <w:p>
      <w:pPr>
        <w:pStyle w:val="ListParagraph"/>
        <w:numPr>
          <w:ilvl w:val="0"/>
          <w:numId w:val="276"/>
        </w:numPr>
        <w:tabs>
          <w:tab w:pos="1135" w:val="left" w:leader="none"/>
        </w:tabs>
        <w:spacing w:line="240" w:lineRule="auto" w:before="232" w:after="0"/>
        <w:ind w:left="1135" w:right="143" w:hanging="286"/>
        <w:jc w:val="left"/>
        <w:rPr>
          <w:sz w:val="26"/>
        </w:rPr>
      </w:pPr>
      <w:r>
        <w:rPr>
          <w:sz w:val="26"/>
        </w:rPr>
        <w:t>Tầm </w:t>
      </w:r>
      <w:r>
        <w:rPr>
          <w:i/>
          <w:sz w:val="26"/>
        </w:rPr>
        <w:t>(vitakka) </w:t>
      </w:r>
      <w:r>
        <w:rPr>
          <w:sz w:val="26"/>
        </w:rPr>
        <w:t>sanh trước trước làm duyên cho uẩn hữu tầm hữu tứ và tầm sanh sau sau bằng Vô gián duyên.</w:t>
      </w:r>
    </w:p>
    <w:p>
      <w:pPr>
        <w:pStyle w:val="ListParagraph"/>
        <w:numPr>
          <w:ilvl w:val="0"/>
          <w:numId w:val="276"/>
        </w:numPr>
        <w:tabs>
          <w:tab w:pos="1135" w:val="left" w:leader="none"/>
        </w:tabs>
        <w:spacing w:line="240" w:lineRule="auto" w:before="0" w:after="0"/>
        <w:ind w:left="1135" w:right="139" w:hanging="286"/>
        <w:jc w:val="left"/>
        <w:rPr>
          <w:sz w:val="26"/>
        </w:rPr>
      </w:pPr>
      <w:r>
        <w:rPr>
          <w:sz w:val="26"/>
        </w:rPr>
        <w:t>Tâm</w:t>
      </w:r>
      <w:r>
        <w:rPr>
          <w:spacing w:val="19"/>
          <w:sz w:val="26"/>
        </w:rPr>
        <w:t> </w:t>
      </w:r>
      <w:r>
        <w:rPr>
          <w:sz w:val="26"/>
        </w:rPr>
        <w:t>tử</w:t>
      </w:r>
      <w:r>
        <w:rPr>
          <w:spacing w:val="22"/>
          <w:sz w:val="26"/>
        </w:rPr>
        <w:t> </w:t>
      </w:r>
      <w:r>
        <w:rPr>
          <w:sz w:val="26"/>
        </w:rPr>
        <w:t>vô</w:t>
      </w:r>
      <w:r>
        <w:rPr>
          <w:spacing w:val="21"/>
          <w:sz w:val="26"/>
        </w:rPr>
        <w:t> </w:t>
      </w:r>
      <w:r>
        <w:rPr>
          <w:sz w:val="26"/>
        </w:rPr>
        <w:t>tầm</w:t>
      </w:r>
      <w:r>
        <w:rPr>
          <w:spacing w:val="19"/>
          <w:sz w:val="26"/>
        </w:rPr>
        <w:t> </w:t>
      </w:r>
      <w:r>
        <w:rPr>
          <w:sz w:val="26"/>
        </w:rPr>
        <w:t>hữu</w:t>
      </w:r>
      <w:r>
        <w:rPr>
          <w:spacing w:val="21"/>
          <w:sz w:val="26"/>
        </w:rPr>
        <w:t> </w:t>
      </w:r>
      <w:r>
        <w:rPr>
          <w:sz w:val="26"/>
        </w:rPr>
        <w:t>tứ</w:t>
      </w:r>
      <w:r>
        <w:rPr>
          <w:spacing w:val="25"/>
          <w:sz w:val="26"/>
        </w:rPr>
        <w:t> </w:t>
      </w:r>
      <w:r>
        <w:rPr>
          <w:sz w:val="26"/>
        </w:rPr>
        <w:t>làm</w:t>
      </w:r>
      <w:r>
        <w:rPr>
          <w:spacing w:val="19"/>
          <w:sz w:val="26"/>
        </w:rPr>
        <w:t> </w:t>
      </w:r>
      <w:r>
        <w:rPr>
          <w:sz w:val="26"/>
        </w:rPr>
        <w:t>duyên</w:t>
      </w:r>
      <w:r>
        <w:rPr>
          <w:spacing w:val="22"/>
          <w:sz w:val="26"/>
        </w:rPr>
        <w:t> </w:t>
      </w:r>
      <w:r>
        <w:rPr>
          <w:sz w:val="26"/>
        </w:rPr>
        <w:t>cho</w:t>
      </w:r>
      <w:r>
        <w:rPr>
          <w:spacing w:val="21"/>
          <w:sz w:val="26"/>
        </w:rPr>
        <w:t> </w:t>
      </w:r>
      <w:r>
        <w:rPr>
          <w:sz w:val="26"/>
        </w:rPr>
        <w:t>tâm</w:t>
      </w:r>
      <w:r>
        <w:rPr>
          <w:spacing w:val="22"/>
          <w:sz w:val="26"/>
        </w:rPr>
        <w:t> </w:t>
      </w:r>
      <w:r>
        <w:rPr>
          <w:sz w:val="26"/>
        </w:rPr>
        <w:t>sanh</w:t>
      </w:r>
      <w:r>
        <w:rPr>
          <w:spacing w:val="21"/>
          <w:sz w:val="26"/>
        </w:rPr>
        <w:t> </w:t>
      </w:r>
      <w:r>
        <w:rPr>
          <w:i/>
          <w:sz w:val="26"/>
        </w:rPr>
        <w:t>(upapatticitta)</w:t>
      </w:r>
      <w:r>
        <w:rPr>
          <w:i/>
          <w:spacing w:val="20"/>
          <w:sz w:val="26"/>
        </w:rPr>
        <w:t> </w:t>
      </w:r>
      <w:r>
        <w:rPr>
          <w:sz w:val="26"/>
        </w:rPr>
        <w:t>hữu</w:t>
      </w:r>
      <w:r>
        <w:rPr>
          <w:spacing w:val="23"/>
          <w:sz w:val="26"/>
        </w:rPr>
        <w:t> </w:t>
      </w:r>
      <w:r>
        <w:rPr>
          <w:sz w:val="26"/>
        </w:rPr>
        <w:t>tầm</w:t>
      </w:r>
      <w:r>
        <w:rPr>
          <w:spacing w:val="21"/>
          <w:sz w:val="26"/>
        </w:rPr>
        <w:t> </w:t>
      </w:r>
      <w:r>
        <w:rPr>
          <w:sz w:val="26"/>
        </w:rPr>
        <w:t>hữu</w:t>
      </w:r>
      <w:r>
        <w:rPr>
          <w:spacing w:val="21"/>
          <w:sz w:val="26"/>
        </w:rPr>
        <w:t> </w:t>
      </w:r>
      <w:r>
        <w:rPr>
          <w:sz w:val="26"/>
        </w:rPr>
        <w:t>tứ</w:t>
      </w:r>
      <w:r>
        <w:rPr>
          <w:spacing w:val="22"/>
          <w:sz w:val="26"/>
        </w:rPr>
        <w:t> </w:t>
      </w:r>
      <w:r>
        <w:rPr>
          <w:sz w:val="26"/>
        </w:rPr>
        <w:t>và tầm bằng Vô gián duyên.</w:t>
      </w:r>
    </w:p>
    <w:p>
      <w:pPr>
        <w:pStyle w:val="ListParagraph"/>
        <w:numPr>
          <w:ilvl w:val="0"/>
          <w:numId w:val="276"/>
        </w:numPr>
        <w:tabs>
          <w:tab w:pos="1135" w:val="left" w:leader="none"/>
        </w:tabs>
        <w:spacing w:line="240" w:lineRule="auto" w:before="0" w:after="0"/>
        <w:ind w:left="1135" w:right="135" w:hanging="286"/>
        <w:jc w:val="left"/>
        <w:rPr>
          <w:sz w:val="26"/>
        </w:rPr>
      </w:pPr>
      <w:r>
        <w:rPr>
          <w:sz w:val="26"/>
        </w:rPr>
        <w:t>Tâm hộ kiếp </w:t>
      </w:r>
      <w:r>
        <w:rPr>
          <w:i/>
          <w:sz w:val="26"/>
        </w:rPr>
        <w:t>(bhavaṅga) </w:t>
      </w:r>
      <w:r>
        <w:rPr>
          <w:sz w:val="26"/>
        </w:rPr>
        <w:t>vô tầm hữu tứ làm duyên cho khán môn </w:t>
      </w:r>
      <w:r>
        <w:rPr>
          <w:i/>
          <w:sz w:val="26"/>
        </w:rPr>
        <w:t>(āvajjana) </w:t>
      </w:r>
      <w:r>
        <w:rPr>
          <w:sz w:val="26"/>
        </w:rPr>
        <w:t>và tầm bằng Vô gián duyên.</w:t>
      </w:r>
    </w:p>
    <w:p>
      <w:pPr>
        <w:pStyle w:val="ListParagraph"/>
        <w:numPr>
          <w:ilvl w:val="0"/>
          <w:numId w:val="276"/>
        </w:numPr>
        <w:tabs>
          <w:tab w:pos="1135" w:val="left" w:leader="none"/>
        </w:tabs>
        <w:spacing w:line="240" w:lineRule="auto" w:before="0" w:after="0"/>
        <w:ind w:left="1135" w:right="141" w:hanging="286"/>
        <w:jc w:val="left"/>
        <w:rPr>
          <w:sz w:val="26"/>
        </w:rPr>
      </w:pPr>
      <w:r>
        <w:rPr>
          <w:sz w:val="26"/>
        </w:rPr>
        <w:t>Uẩn</w:t>
      </w:r>
      <w:r>
        <w:rPr>
          <w:spacing w:val="19"/>
          <w:sz w:val="26"/>
        </w:rPr>
        <w:t> </w:t>
      </w:r>
      <w:r>
        <w:rPr>
          <w:sz w:val="26"/>
        </w:rPr>
        <w:t>vô</w:t>
      </w:r>
      <w:r>
        <w:rPr>
          <w:spacing w:val="21"/>
          <w:sz w:val="26"/>
        </w:rPr>
        <w:t> </w:t>
      </w:r>
      <w:r>
        <w:rPr>
          <w:sz w:val="26"/>
        </w:rPr>
        <w:t>tầm</w:t>
      </w:r>
      <w:r>
        <w:rPr>
          <w:spacing w:val="19"/>
          <w:sz w:val="26"/>
        </w:rPr>
        <w:t> </w:t>
      </w:r>
      <w:r>
        <w:rPr>
          <w:sz w:val="26"/>
        </w:rPr>
        <w:t>hữu</w:t>
      </w:r>
      <w:r>
        <w:rPr>
          <w:spacing w:val="19"/>
          <w:sz w:val="26"/>
        </w:rPr>
        <w:t> </w:t>
      </w:r>
      <w:r>
        <w:rPr>
          <w:sz w:val="26"/>
        </w:rPr>
        <w:t>tứ</w:t>
      </w:r>
      <w:r>
        <w:rPr>
          <w:spacing w:val="23"/>
          <w:sz w:val="26"/>
        </w:rPr>
        <w:t> </w:t>
      </w:r>
      <w:r>
        <w:rPr>
          <w:sz w:val="26"/>
        </w:rPr>
        <w:t>làm</w:t>
      </w:r>
      <w:r>
        <w:rPr>
          <w:spacing w:val="19"/>
          <w:sz w:val="26"/>
        </w:rPr>
        <w:t> </w:t>
      </w:r>
      <w:r>
        <w:rPr>
          <w:sz w:val="26"/>
        </w:rPr>
        <w:t>duyên</w:t>
      </w:r>
      <w:r>
        <w:rPr>
          <w:spacing w:val="23"/>
          <w:sz w:val="26"/>
        </w:rPr>
        <w:t> </w:t>
      </w:r>
      <w:r>
        <w:rPr>
          <w:sz w:val="26"/>
        </w:rPr>
        <w:t>cho</w:t>
      </w:r>
      <w:r>
        <w:rPr>
          <w:spacing w:val="21"/>
          <w:sz w:val="26"/>
        </w:rPr>
        <w:t> </w:t>
      </w:r>
      <w:r>
        <w:rPr>
          <w:sz w:val="26"/>
        </w:rPr>
        <w:t>quả</w:t>
      </w:r>
      <w:r>
        <w:rPr>
          <w:spacing w:val="21"/>
          <w:sz w:val="26"/>
        </w:rPr>
        <w:t> </w:t>
      </w:r>
      <w:r>
        <w:rPr>
          <w:sz w:val="26"/>
        </w:rPr>
        <w:t>sơ</w:t>
      </w:r>
      <w:r>
        <w:rPr>
          <w:spacing w:val="20"/>
          <w:sz w:val="26"/>
        </w:rPr>
        <w:t> </w:t>
      </w:r>
      <w:r>
        <w:rPr>
          <w:sz w:val="26"/>
        </w:rPr>
        <w:t>khởi</w:t>
      </w:r>
      <w:r>
        <w:rPr>
          <w:spacing w:val="21"/>
          <w:sz w:val="26"/>
        </w:rPr>
        <w:t> </w:t>
      </w:r>
      <w:r>
        <w:rPr>
          <w:i/>
          <w:sz w:val="26"/>
        </w:rPr>
        <w:t>(vuṭṭhāna)</w:t>
      </w:r>
      <w:r>
        <w:rPr>
          <w:i/>
          <w:spacing w:val="20"/>
          <w:sz w:val="26"/>
        </w:rPr>
        <w:t> </w:t>
      </w:r>
      <w:r>
        <w:rPr>
          <w:sz w:val="26"/>
        </w:rPr>
        <w:t>hữu</w:t>
      </w:r>
      <w:r>
        <w:rPr>
          <w:spacing w:val="19"/>
          <w:sz w:val="26"/>
        </w:rPr>
        <w:t> </w:t>
      </w:r>
      <w:r>
        <w:rPr>
          <w:sz w:val="26"/>
        </w:rPr>
        <w:t>tầm</w:t>
      </w:r>
      <w:r>
        <w:rPr>
          <w:spacing w:val="19"/>
          <w:sz w:val="26"/>
        </w:rPr>
        <w:t> </w:t>
      </w:r>
      <w:r>
        <w:rPr>
          <w:sz w:val="26"/>
        </w:rPr>
        <w:t>hữu</w:t>
      </w:r>
      <w:r>
        <w:rPr>
          <w:spacing w:val="19"/>
          <w:sz w:val="26"/>
        </w:rPr>
        <w:t> </w:t>
      </w:r>
      <w:r>
        <w:rPr>
          <w:sz w:val="26"/>
        </w:rPr>
        <w:t>tứ</w:t>
      </w:r>
      <w:r>
        <w:rPr>
          <w:spacing w:val="19"/>
          <w:sz w:val="26"/>
        </w:rPr>
        <w:t> </w:t>
      </w:r>
      <w:r>
        <w:rPr>
          <w:sz w:val="26"/>
        </w:rPr>
        <w:t>và</w:t>
      </w:r>
      <w:r>
        <w:rPr>
          <w:spacing w:val="19"/>
          <w:sz w:val="26"/>
        </w:rPr>
        <w:t> </w:t>
      </w:r>
      <w:r>
        <w:rPr>
          <w:sz w:val="26"/>
        </w:rPr>
        <w:t>tầm bằng Vô gián duyên.</w:t>
      </w:r>
    </w:p>
    <w:p>
      <w:pPr>
        <w:pStyle w:val="Heading3"/>
        <w:spacing w:before="6"/>
      </w:pPr>
      <w:r>
        <w:rPr>
          <w:spacing w:val="-4"/>
        </w:rPr>
        <w:t>183.</w:t>
      </w:r>
    </w:p>
    <w:p>
      <w:pPr>
        <w:pStyle w:val="BodyText"/>
        <w:spacing w:line="295" w:lineRule="exact"/>
      </w:pPr>
      <w:r>
        <w:rPr/>
        <w:t>Pháp</w:t>
      </w:r>
      <w:r>
        <w:rPr>
          <w:spacing w:val="-5"/>
        </w:rPr>
        <w:t> </w:t>
      </w:r>
      <w:r>
        <w:rPr/>
        <w:t>vô</w:t>
      </w:r>
      <w:r>
        <w:rPr>
          <w:spacing w:val="-4"/>
        </w:rPr>
        <w:t> </w:t>
      </w:r>
      <w:r>
        <w:rPr/>
        <w:t>tầm</w:t>
      </w:r>
      <w:r>
        <w:rPr>
          <w:spacing w:val="-4"/>
        </w:rPr>
        <w:t> </w:t>
      </w:r>
      <w:r>
        <w:rPr/>
        <w:t>vô</w:t>
      </w:r>
      <w:r>
        <w:rPr>
          <w:spacing w:val="-4"/>
        </w:rPr>
        <w:t> </w:t>
      </w:r>
      <w:r>
        <w:rPr/>
        <w:t>tứ</w:t>
      </w:r>
      <w:r>
        <w:rPr>
          <w:spacing w:val="-3"/>
        </w:rPr>
        <w:t> </w:t>
      </w:r>
      <w:r>
        <w:rPr/>
        <w:t>làm</w:t>
      </w:r>
      <w:r>
        <w:rPr>
          <w:spacing w:val="-2"/>
        </w:rPr>
        <w:t> </w:t>
      </w:r>
      <w:r>
        <w:rPr/>
        <w:t>duyên</w:t>
      </w:r>
      <w:r>
        <w:rPr>
          <w:spacing w:val="-2"/>
        </w:rPr>
        <w:t> </w:t>
      </w:r>
      <w:r>
        <w:rPr/>
        <w:t>cho</w:t>
      </w:r>
      <w:r>
        <w:rPr>
          <w:spacing w:val="-2"/>
        </w:rPr>
        <w:t> </w:t>
      </w:r>
      <w:r>
        <w:rPr/>
        <w:t>pháp</w:t>
      </w:r>
      <w:r>
        <w:rPr>
          <w:spacing w:val="-4"/>
        </w:rPr>
        <w:t> </w:t>
      </w:r>
      <w:r>
        <w:rPr/>
        <w:t>vô</w:t>
      </w:r>
      <w:r>
        <w:rPr>
          <w:spacing w:val="-2"/>
        </w:rPr>
        <w:t> </w:t>
      </w:r>
      <w:r>
        <w:rPr/>
        <w:t>tầm</w:t>
      </w:r>
      <w:r>
        <w:rPr>
          <w:spacing w:val="-5"/>
        </w:rPr>
        <w:t> </w:t>
      </w:r>
      <w:r>
        <w:rPr/>
        <w:t>vô</w:t>
      </w:r>
      <w:r>
        <w:rPr>
          <w:spacing w:val="-4"/>
        </w:rPr>
        <w:t> </w:t>
      </w:r>
      <w:r>
        <w:rPr/>
        <w:t>tứ</w:t>
      </w:r>
      <w:r>
        <w:rPr>
          <w:spacing w:val="-3"/>
        </w:rPr>
        <w:t> </w:t>
      </w:r>
      <w:r>
        <w:rPr/>
        <w:t>bằng</w:t>
      </w:r>
      <w:r>
        <w:rPr>
          <w:spacing w:val="-4"/>
        </w:rPr>
        <w:t> </w:t>
      </w:r>
      <w:r>
        <w:rPr/>
        <w:t>Vô</w:t>
      </w:r>
      <w:r>
        <w:rPr>
          <w:spacing w:val="-5"/>
        </w:rPr>
        <w:t> </w:t>
      </w:r>
      <w:r>
        <w:rPr/>
        <w:t>gián</w:t>
      </w:r>
      <w:r>
        <w:rPr>
          <w:spacing w:val="-4"/>
        </w:rPr>
        <w:t> </w:t>
      </w:r>
      <w:r>
        <w:rPr>
          <w:spacing w:val="-2"/>
        </w:rPr>
        <w:t>duyên.</w:t>
      </w:r>
    </w:p>
    <w:p>
      <w:pPr>
        <w:pStyle w:val="ListParagraph"/>
        <w:numPr>
          <w:ilvl w:val="0"/>
          <w:numId w:val="277"/>
        </w:numPr>
        <w:tabs>
          <w:tab w:pos="1135" w:val="left" w:leader="none"/>
        </w:tabs>
        <w:spacing w:line="298" w:lineRule="exact" w:before="0" w:after="0"/>
        <w:ind w:left="1135" w:right="0" w:hanging="285"/>
        <w:jc w:val="left"/>
        <w:rPr>
          <w:sz w:val="26"/>
        </w:rPr>
      </w:pPr>
      <w:r>
        <w:rPr>
          <w:sz w:val="26"/>
        </w:rPr>
        <w:t>Tứ</w:t>
      </w:r>
      <w:r>
        <w:rPr>
          <w:spacing w:val="-4"/>
          <w:sz w:val="26"/>
        </w:rPr>
        <w:t> </w:t>
      </w:r>
      <w:r>
        <w:rPr>
          <w:i/>
          <w:sz w:val="26"/>
        </w:rPr>
        <w:t>(vicāra)</w:t>
      </w:r>
      <w:r>
        <w:rPr>
          <w:i/>
          <w:spacing w:val="-6"/>
          <w:sz w:val="26"/>
        </w:rPr>
        <w:t> </w:t>
      </w:r>
      <w:r>
        <w:rPr>
          <w:sz w:val="26"/>
        </w:rPr>
        <w:t>sanh</w:t>
      </w:r>
      <w:r>
        <w:rPr>
          <w:spacing w:val="-5"/>
          <w:sz w:val="26"/>
        </w:rPr>
        <w:t> </w:t>
      </w:r>
      <w:r>
        <w:rPr>
          <w:sz w:val="26"/>
        </w:rPr>
        <w:t>trước</w:t>
      </w:r>
      <w:r>
        <w:rPr>
          <w:spacing w:val="-3"/>
          <w:sz w:val="26"/>
        </w:rPr>
        <w:t> </w:t>
      </w:r>
      <w:r>
        <w:rPr>
          <w:sz w:val="26"/>
        </w:rPr>
        <w:t>trước</w:t>
      </w:r>
      <w:r>
        <w:rPr>
          <w:spacing w:val="-3"/>
          <w:sz w:val="26"/>
        </w:rPr>
        <w:t> </w:t>
      </w:r>
      <w:r>
        <w:rPr>
          <w:sz w:val="26"/>
        </w:rPr>
        <w:t>làm</w:t>
      </w:r>
      <w:r>
        <w:rPr>
          <w:spacing w:val="-7"/>
          <w:sz w:val="26"/>
        </w:rPr>
        <w:t> </w:t>
      </w:r>
      <w:r>
        <w:rPr>
          <w:sz w:val="26"/>
        </w:rPr>
        <w:t>duyên</w:t>
      </w:r>
      <w:r>
        <w:rPr>
          <w:spacing w:val="-4"/>
          <w:sz w:val="26"/>
        </w:rPr>
        <w:t> </w:t>
      </w:r>
      <w:r>
        <w:rPr>
          <w:sz w:val="26"/>
        </w:rPr>
        <w:t>cho</w:t>
      </w:r>
      <w:r>
        <w:rPr>
          <w:spacing w:val="-5"/>
          <w:sz w:val="26"/>
        </w:rPr>
        <w:t> </w:t>
      </w:r>
      <w:r>
        <w:rPr>
          <w:sz w:val="26"/>
        </w:rPr>
        <w:t>tứ</w:t>
      </w:r>
      <w:r>
        <w:rPr>
          <w:spacing w:val="-1"/>
          <w:sz w:val="26"/>
        </w:rPr>
        <w:t> </w:t>
      </w:r>
      <w:r>
        <w:rPr>
          <w:sz w:val="26"/>
        </w:rPr>
        <w:t>sanh</w:t>
      </w:r>
      <w:r>
        <w:rPr>
          <w:spacing w:val="-5"/>
          <w:sz w:val="26"/>
        </w:rPr>
        <w:t> </w:t>
      </w:r>
      <w:r>
        <w:rPr>
          <w:sz w:val="26"/>
        </w:rPr>
        <w:t>sau</w:t>
      </w:r>
      <w:r>
        <w:rPr>
          <w:spacing w:val="-4"/>
          <w:sz w:val="26"/>
        </w:rPr>
        <w:t> </w:t>
      </w:r>
      <w:r>
        <w:rPr>
          <w:sz w:val="26"/>
        </w:rPr>
        <w:t>sau</w:t>
      </w:r>
      <w:r>
        <w:rPr>
          <w:spacing w:val="-5"/>
          <w:sz w:val="26"/>
        </w:rPr>
        <w:t> </w:t>
      </w:r>
      <w:r>
        <w:rPr>
          <w:sz w:val="26"/>
        </w:rPr>
        <w:t>bằng</w:t>
      </w:r>
      <w:r>
        <w:rPr>
          <w:spacing w:val="-3"/>
          <w:sz w:val="26"/>
        </w:rPr>
        <w:t> </w:t>
      </w:r>
      <w:r>
        <w:rPr>
          <w:sz w:val="26"/>
        </w:rPr>
        <w:t>Vô</w:t>
      </w:r>
      <w:r>
        <w:rPr>
          <w:spacing w:val="-3"/>
          <w:sz w:val="26"/>
        </w:rPr>
        <w:t> </w:t>
      </w:r>
      <w:r>
        <w:rPr>
          <w:sz w:val="26"/>
        </w:rPr>
        <w:t>gián</w:t>
      </w:r>
      <w:r>
        <w:rPr>
          <w:spacing w:val="-5"/>
          <w:sz w:val="26"/>
        </w:rPr>
        <w:t> </w:t>
      </w:r>
      <w:r>
        <w:rPr>
          <w:spacing w:val="-2"/>
          <w:sz w:val="26"/>
        </w:rPr>
        <w:t>duyên.</w:t>
      </w:r>
    </w:p>
    <w:p>
      <w:pPr>
        <w:pStyle w:val="ListParagraph"/>
        <w:numPr>
          <w:ilvl w:val="0"/>
          <w:numId w:val="277"/>
        </w:numPr>
        <w:tabs>
          <w:tab w:pos="1135" w:val="left" w:leader="none"/>
        </w:tabs>
        <w:spacing w:line="240" w:lineRule="auto" w:before="1" w:after="0"/>
        <w:ind w:left="1135" w:right="139" w:hanging="286"/>
        <w:jc w:val="left"/>
        <w:rPr>
          <w:sz w:val="26"/>
        </w:rPr>
      </w:pPr>
      <w:r>
        <w:rPr>
          <w:sz w:val="26"/>
        </w:rPr>
        <w:t>Uẩn</w:t>
      </w:r>
      <w:r>
        <w:rPr>
          <w:spacing w:val="21"/>
          <w:sz w:val="26"/>
        </w:rPr>
        <w:t> </w:t>
      </w:r>
      <w:r>
        <w:rPr>
          <w:sz w:val="26"/>
        </w:rPr>
        <w:t>vô</w:t>
      </w:r>
      <w:r>
        <w:rPr>
          <w:spacing w:val="21"/>
          <w:sz w:val="26"/>
        </w:rPr>
        <w:t> </w:t>
      </w:r>
      <w:r>
        <w:rPr>
          <w:sz w:val="26"/>
        </w:rPr>
        <w:t>tầm</w:t>
      </w:r>
      <w:r>
        <w:rPr>
          <w:spacing w:val="19"/>
          <w:sz w:val="26"/>
        </w:rPr>
        <w:t> </w:t>
      </w:r>
      <w:r>
        <w:rPr>
          <w:sz w:val="26"/>
        </w:rPr>
        <w:t>vô</w:t>
      </w:r>
      <w:r>
        <w:rPr>
          <w:spacing w:val="21"/>
          <w:sz w:val="26"/>
        </w:rPr>
        <w:t> </w:t>
      </w:r>
      <w:r>
        <w:rPr>
          <w:sz w:val="26"/>
        </w:rPr>
        <w:t>tứ</w:t>
      </w:r>
      <w:r>
        <w:rPr>
          <w:spacing w:val="22"/>
          <w:sz w:val="26"/>
        </w:rPr>
        <w:t> </w:t>
      </w:r>
      <w:r>
        <w:rPr>
          <w:sz w:val="26"/>
        </w:rPr>
        <w:t>sanh</w:t>
      </w:r>
      <w:r>
        <w:rPr>
          <w:spacing w:val="21"/>
          <w:sz w:val="26"/>
        </w:rPr>
        <w:t> </w:t>
      </w:r>
      <w:r>
        <w:rPr>
          <w:sz w:val="26"/>
        </w:rPr>
        <w:t>trước</w:t>
      </w:r>
      <w:r>
        <w:rPr>
          <w:spacing w:val="21"/>
          <w:sz w:val="26"/>
        </w:rPr>
        <w:t> </w:t>
      </w:r>
      <w:r>
        <w:rPr>
          <w:sz w:val="26"/>
        </w:rPr>
        <w:t>trước</w:t>
      </w:r>
      <w:r>
        <w:rPr>
          <w:spacing w:val="23"/>
          <w:sz w:val="26"/>
        </w:rPr>
        <w:t> </w:t>
      </w:r>
      <w:r>
        <w:rPr>
          <w:sz w:val="26"/>
        </w:rPr>
        <w:t>làm</w:t>
      </w:r>
      <w:r>
        <w:rPr>
          <w:spacing w:val="19"/>
          <w:sz w:val="26"/>
        </w:rPr>
        <w:t> </w:t>
      </w:r>
      <w:r>
        <w:rPr>
          <w:sz w:val="26"/>
        </w:rPr>
        <w:t>duyên</w:t>
      </w:r>
      <w:r>
        <w:rPr>
          <w:spacing w:val="22"/>
          <w:sz w:val="26"/>
        </w:rPr>
        <w:t> </w:t>
      </w:r>
      <w:r>
        <w:rPr>
          <w:sz w:val="26"/>
        </w:rPr>
        <w:t>cho</w:t>
      </w:r>
      <w:r>
        <w:rPr>
          <w:spacing w:val="21"/>
          <w:sz w:val="26"/>
        </w:rPr>
        <w:t> </w:t>
      </w:r>
      <w:r>
        <w:rPr>
          <w:sz w:val="26"/>
        </w:rPr>
        <w:t>uẩn</w:t>
      </w:r>
      <w:r>
        <w:rPr>
          <w:spacing w:val="21"/>
          <w:sz w:val="26"/>
        </w:rPr>
        <w:t> </w:t>
      </w:r>
      <w:r>
        <w:rPr>
          <w:sz w:val="26"/>
        </w:rPr>
        <w:t>vô</w:t>
      </w:r>
      <w:r>
        <w:rPr>
          <w:spacing w:val="21"/>
          <w:sz w:val="26"/>
        </w:rPr>
        <w:t> </w:t>
      </w:r>
      <w:r>
        <w:rPr>
          <w:sz w:val="26"/>
        </w:rPr>
        <w:t>tầm</w:t>
      </w:r>
      <w:r>
        <w:rPr>
          <w:spacing w:val="19"/>
          <w:sz w:val="26"/>
        </w:rPr>
        <w:t> </w:t>
      </w:r>
      <w:r>
        <w:rPr>
          <w:sz w:val="26"/>
        </w:rPr>
        <w:t>vô</w:t>
      </w:r>
      <w:r>
        <w:rPr>
          <w:spacing w:val="23"/>
          <w:sz w:val="26"/>
        </w:rPr>
        <w:t> </w:t>
      </w:r>
      <w:r>
        <w:rPr>
          <w:sz w:val="26"/>
        </w:rPr>
        <w:t>tứ</w:t>
      </w:r>
      <w:r>
        <w:rPr>
          <w:spacing w:val="22"/>
          <w:sz w:val="26"/>
        </w:rPr>
        <w:t> </w:t>
      </w:r>
      <w:r>
        <w:rPr>
          <w:sz w:val="26"/>
        </w:rPr>
        <w:t>sanh</w:t>
      </w:r>
      <w:r>
        <w:rPr>
          <w:spacing w:val="21"/>
          <w:sz w:val="26"/>
        </w:rPr>
        <w:t> </w:t>
      </w:r>
      <w:r>
        <w:rPr>
          <w:sz w:val="26"/>
        </w:rPr>
        <w:t>sau</w:t>
      </w:r>
      <w:r>
        <w:rPr>
          <w:spacing w:val="21"/>
          <w:sz w:val="26"/>
        </w:rPr>
        <w:t> </w:t>
      </w:r>
      <w:r>
        <w:rPr>
          <w:sz w:val="26"/>
        </w:rPr>
        <w:t>sau bằng Vô gián duyên.</w:t>
      </w:r>
    </w:p>
    <w:p>
      <w:pPr>
        <w:pStyle w:val="ListParagraph"/>
        <w:numPr>
          <w:ilvl w:val="0"/>
          <w:numId w:val="277"/>
        </w:numPr>
        <w:tabs>
          <w:tab w:pos="1135" w:val="left" w:leader="none"/>
        </w:tabs>
        <w:spacing w:line="240" w:lineRule="auto" w:before="1" w:after="0"/>
        <w:ind w:left="1135" w:right="139" w:hanging="286"/>
        <w:jc w:val="left"/>
        <w:rPr>
          <w:sz w:val="26"/>
        </w:rPr>
      </w:pPr>
      <w:r>
        <w:rPr>
          <w:sz w:val="26"/>
        </w:rPr>
        <w:t>Đạo vô tầm vô</w:t>
      </w:r>
      <w:r>
        <w:rPr>
          <w:spacing w:val="-1"/>
          <w:sz w:val="26"/>
        </w:rPr>
        <w:t> </w:t>
      </w:r>
      <w:r>
        <w:rPr>
          <w:sz w:val="26"/>
        </w:rPr>
        <w:t>tứ làm duyên cho</w:t>
      </w:r>
      <w:r>
        <w:rPr>
          <w:spacing w:val="-1"/>
          <w:sz w:val="26"/>
        </w:rPr>
        <w:t> </w:t>
      </w:r>
      <w:r>
        <w:rPr>
          <w:sz w:val="26"/>
        </w:rPr>
        <w:t>quả vô tầm vô</w:t>
      </w:r>
      <w:r>
        <w:rPr>
          <w:spacing w:val="-1"/>
          <w:sz w:val="26"/>
        </w:rPr>
        <w:t> </w:t>
      </w:r>
      <w:r>
        <w:rPr>
          <w:sz w:val="26"/>
        </w:rPr>
        <w:t>tứ;</w:t>
      </w:r>
      <w:r>
        <w:rPr>
          <w:spacing w:val="-1"/>
          <w:sz w:val="26"/>
        </w:rPr>
        <w:t> </w:t>
      </w:r>
      <w:r>
        <w:rPr>
          <w:sz w:val="26"/>
        </w:rPr>
        <w:t>quả vô tầm vô</w:t>
      </w:r>
      <w:r>
        <w:rPr>
          <w:spacing w:val="-1"/>
          <w:sz w:val="26"/>
        </w:rPr>
        <w:t> </w:t>
      </w:r>
      <w:r>
        <w:rPr>
          <w:sz w:val="26"/>
        </w:rPr>
        <w:t>tứ làm</w:t>
      </w:r>
      <w:r>
        <w:rPr>
          <w:spacing w:val="-2"/>
          <w:sz w:val="26"/>
        </w:rPr>
        <w:t> </w:t>
      </w:r>
      <w:r>
        <w:rPr>
          <w:sz w:val="26"/>
        </w:rPr>
        <w:t>duyên cho quả vô tầm vô tứ bằng Vô gián duyên.</w:t>
      </w:r>
    </w:p>
    <w:p>
      <w:pPr>
        <w:pStyle w:val="ListParagraph"/>
        <w:numPr>
          <w:ilvl w:val="0"/>
          <w:numId w:val="277"/>
        </w:numPr>
        <w:tabs>
          <w:tab w:pos="1135" w:val="left" w:leader="none"/>
        </w:tabs>
        <w:spacing w:line="240" w:lineRule="auto" w:before="0" w:after="0"/>
        <w:ind w:left="1135" w:right="140" w:hanging="286"/>
        <w:jc w:val="left"/>
        <w:rPr>
          <w:sz w:val="26"/>
        </w:rPr>
      </w:pPr>
      <w:r>
        <w:rPr>
          <w:sz w:val="26"/>
        </w:rPr>
        <w:t>Khi</w:t>
      </w:r>
      <w:r>
        <w:rPr>
          <w:spacing w:val="24"/>
          <w:sz w:val="26"/>
        </w:rPr>
        <w:t> </w:t>
      </w:r>
      <w:r>
        <w:rPr>
          <w:sz w:val="26"/>
        </w:rPr>
        <w:t>xuất</w:t>
      </w:r>
      <w:r>
        <w:rPr>
          <w:spacing w:val="24"/>
          <w:sz w:val="26"/>
        </w:rPr>
        <w:t> </w:t>
      </w:r>
      <w:r>
        <w:rPr>
          <w:sz w:val="26"/>
        </w:rPr>
        <w:t>thiền</w:t>
      </w:r>
      <w:r>
        <w:rPr>
          <w:spacing w:val="23"/>
          <w:sz w:val="26"/>
        </w:rPr>
        <w:t> </w:t>
      </w:r>
      <w:r>
        <w:rPr>
          <w:sz w:val="26"/>
        </w:rPr>
        <w:t>diệt</w:t>
      </w:r>
      <w:r>
        <w:rPr>
          <w:spacing w:val="25"/>
          <w:sz w:val="26"/>
        </w:rPr>
        <w:t> </w:t>
      </w:r>
      <w:r>
        <w:rPr>
          <w:sz w:val="26"/>
        </w:rPr>
        <w:t>Phi</w:t>
      </w:r>
      <w:r>
        <w:rPr>
          <w:spacing w:val="24"/>
          <w:sz w:val="26"/>
        </w:rPr>
        <w:t> </w:t>
      </w:r>
      <w:r>
        <w:rPr>
          <w:sz w:val="26"/>
        </w:rPr>
        <w:t>tưởng</w:t>
      </w:r>
      <w:r>
        <w:rPr>
          <w:spacing w:val="26"/>
          <w:sz w:val="26"/>
        </w:rPr>
        <w:t> </w:t>
      </w:r>
      <w:r>
        <w:rPr>
          <w:sz w:val="26"/>
        </w:rPr>
        <w:t>phi</w:t>
      </w:r>
      <w:r>
        <w:rPr>
          <w:spacing w:val="26"/>
          <w:sz w:val="26"/>
        </w:rPr>
        <w:t> </w:t>
      </w:r>
      <w:r>
        <w:rPr>
          <w:sz w:val="26"/>
        </w:rPr>
        <w:t>phi</w:t>
      </w:r>
      <w:r>
        <w:rPr>
          <w:spacing w:val="24"/>
          <w:sz w:val="26"/>
        </w:rPr>
        <w:t> </w:t>
      </w:r>
      <w:r>
        <w:rPr>
          <w:sz w:val="26"/>
        </w:rPr>
        <w:t>tưởng</w:t>
      </w:r>
      <w:r>
        <w:rPr>
          <w:spacing w:val="26"/>
          <w:sz w:val="26"/>
        </w:rPr>
        <w:t> </w:t>
      </w:r>
      <w:r>
        <w:rPr>
          <w:sz w:val="26"/>
        </w:rPr>
        <w:t>xứ</w:t>
      </w:r>
      <w:r>
        <w:rPr>
          <w:spacing w:val="27"/>
          <w:sz w:val="26"/>
        </w:rPr>
        <w:t> </w:t>
      </w:r>
      <w:r>
        <w:rPr>
          <w:sz w:val="26"/>
        </w:rPr>
        <w:t>làm</w:t>
      </w:r>
      <w:r>
        <w:rPr>
          <w:spacing w:val="21"/>
          <w:sz w:val="26"/>
        </w:rPr>
        <w:t> </w:t>
      </w:r>
      <w:r>
        <w:rPr>
          <w:sz w:val="26"/>
        </w:rPr>
        <w:t>duyên</w:t>
      </w:r>
      <w:r>
        <w:rPr>
          <w:spacing w:val="27"/>
          <w:sz w:val="26"/>
        </w:rPr>
        <w:t> </w:t>
      </w:r>
      <w:r>
        <w:rPr>
          <w:sz w:val="26"/>
        </w:rPr>
        <w:t>cho</w:t>
      </w:r>
      <w:r>
        <w:rPr>
          <w:spacing w:val="26"/>
          <w:sz w:val="26"/>
        </w:rPr>
        <w:t> </w:t>
      </w:r>
      <w:r>
        <w:rPr>
          <w:sz w:val="26"/>
        </w:rPr>
        <w:t>quả</w:t>
      </w:r>
      <w:r>
        <w:rPr>
          <w:spacing w:val="26"/>
          <w:sz w:val="26"/>
        </w:rPr>
        <w:t> </w:t>
      </w:r>
      <w:r>
        <w:rPr>
          <w:sz w:val="26"/>
        </w:rPr>
        <w:t>nhập</w:t>
      </w:r>
      <w:r>
        <w:rPr>
          <w:spacing w:val="27"/>
          <w:sz w:val="26"/>
        </w:rPr>
        <w:t> </w:t>
      </w:r>
      <w:r>
        <w:rPr>
          <w:sz w:val="26"/>
        </w:rPr>
        <w:t>thiền</w:t>
      </w:r>
      <w:r>
        <w:rPr>
          <w:spacing w:val="26"/>
          <w:sz w:val="26"/>
        </w:rPr>
        <w:t> </w:t>
      </w:r>
      <w:r>
        <w:rPr>
          <w:sz w:val="26"/>
        </w:rPr>
        <w:t>vô tầm vô tứ và tứ bằng Vô gián duyên.</w:t>
      </w:r>
    </w:p>
    <w:p>
      <w:pPr>
        <w:pStyle w:val="Heading3"/>
        <w:spacing w:before="6"/>
      </w:pPr>
      <w:r>
        <w:rPr>
          <w:spacing w:val="-4"/>
        </w:rPr>
        <w:t>184.</w:t>
      </w:r>
    </w:p>
    <w:p>
      <w:pPr>
        <w:pStyle w:val="BodyText"/>
        <w:spacing w:line="295" w:lineRule="exact"/>
      </w:pPr>
      <w:r>
        <w:rPr/>
        <w:t>Pháp</w:t>
      </w:r>
      <w:r>
        <w:rPr>
          <w:spacing w:val="-5"/>
        </w:rPr>
        <w:t> </w:t>
      </w:r>
      <w:r>
        <w:rPr/>
        <w:t>vô</w:t>
      </w:r>
      <w:r>
        <w:rPr>
          <w:spacing w:val="-4"/>
        </w:rPr>
        <w:t> </w:t>
      </w:r>
      <w:r>
        <w:rPr/>
        <w:t>tầm</w:t>
      </w:r>
      <w:r>
        <w:rPr>
          <w:spacing w:val="-5"/>
        </w:rPr>
        <w:t> </w:t>
      </w:r>
      <w:r>
        <w:rPr/>
        <w:t>vô</w:t>
      </w:r>
      <w:r>
        <w:rPr>
          <w:spacing w:val="-4"/>
        </w:rPr>
        <w:t> </w:t>
      </w:r>
      <w:r>
        <w:rPr/>
        <w:t>tứ</w:t>
      </w:r>
      <w:r>
        <w:rPr>
          <w:spacing w:val="-3"/>
        </w:rPr>
        <w:t> </w:t>
      </w:r>
      <w:r>
        <w:rPr/>
        <w:t>làm</w:t>
      </w:r>
      <w:r>
        <w:rPr>
          <w:spacing w:val="-2"/>
        </w:rPr>
        <w:t> </w:t>
      </w:r>
      <w:r>
        <w:rPr/>
        <w:t>duyên</w:t>
      </w:r>
      <w:r>
        <w:rPr>
          <w:spacing w:val="-3"/>
        </w:rPr>
        <w:t> </w:t>
      </w:r>
      <w:r>
        <w:rPr/>
        <w:t>cho</w:t>
      </w:r>
      <w:r>
        <w:rPr>
          <w:spacing w:val="-1"/>
        </w:rPr>
        <w:t> </w:t>
      </w:r>
      <w:r>
        <w:rPr/>
        <w:t>pháp</w:t>
      </w:r>
      <w:r>
        <w:rPr>
          <w:spacing w:val="-5"/>
        </w:rPr>
        <w:t> </w:t>
      </w:r>
      <w:r>
        <w:rPr/>
        <w:t>hữu</w:t>
      </w:r>
      <w:r>
        <w:rPr>
          <w:spacing w:val="-4"/>
        </w:rPr>
        <w:t> </w:t>
      </w:r>
      <w:r>
        <w:rPr/>
        <w:t>tầm</w:t>
      </w:r>
      <w:r>
        <w:rPr>
          <w:spacing w:val="-5"/>
        </w:rPr>
        <w:t> </w:t>
      </w:r>
      <w:r>
        <w:rPr/>
        <w:t>hữu</w:t>
      </w:r>
      <w:r>
        <w:rPr>
          <w:spacing w:val="-4"/>
        </w:rPr>
        <w:t> </w:t>
      </w:r>
      <w:r>
        <w:rPr/>
        <w:t>tứ</w:t>
      </w:r>
      <w:r>
        <w:rPr>
          <w:spacing w:val="-3"/>
        </w:rPr>
        <w:t> </w:t>
      </w:r>
      <w:r>
        <w:rPr/>
        <w:t>bằng</w:t>
      </w:r>
      <w:r>
        <w:rPr>
          <w:spacing w:val="-5"/>
        </w:rPr>
        <w:t> </w:t>
      </w:r>
      <w:r>
        <w:rPr/>
        <w:t>Vô</w:t>
      </w:r>
      <w:r>
        <w:rPr>
          <w:spacing w:val="-4"/>
        </w:rPr>
        <w:t> </w:t>
      </w:r>
      <w:r>
        <w:rPr/>
        <w:t>gián</w:t>
      </w:r>
      <w:r>
        <w:rPr>
          <w:spacing w:val="-3"/>
        </w:rPr>
        <w:t> </w:t>
      </w:r>
      <w:r>
        <w:rPr>
          <w:spacing w:val="-2"/>
        </w:rPr>
        <w:t>duyên:</w:t>
      </w:r>
    </w:p>
    <w:p>
      <w:pPr>
        <w:spacing w:before="0"/>
        <w:ind w:left="850" w:right="174" w:firstLine="285"/>
        <w:jc w:val="left"/>
        <w:rPr>
          <w:sz w:val="26"/>
        </w:rPr>
      </w:pPr>
      <w:r>
        <w:rPr>
          <w:sz w:val="26"/>
        </w:rPr>
        <w:t>Tâm</w:t>
      </w:r>
      <w:r>
        <w:rPr>
          <w:spacing w:val="-5"/>
          <w:sz w:val="26"/>
        </w:rPr>
        <w:t> </w:t>
      </w:r>
      <w:r>
        <w:rPr>
          <w:sz w:val="26"/>
        </w:rPr>
        <w:t>tử </w:t>
      </w:r>
      <w:r>
        <w:rPr>
          <w:i/>
          <w:sz w:val="26"/>
        </w:rPr>
        <w:t>(cuti)</w:t>
      </w:r>
      <w:r>
        <w:rPr>
          <w:i/>
          <w:spacing w:val="-5"/>
          <w:sz w:val="26"/>
        </w:rPr>
        <w:t> </w:t>
      </w:r>
      <w:r>
        <w:rPr>
          <w:sz w:val="26"/>
        </w:rPr>
        <w:t>vô</w:t>
      </w:r>
      <w:r>
        <w:rPr>
          <w:spacing w:val="-2"/>
          <w:sz w:val="26"/>
        </w:rPr>
        <w:t> </w:t>
      </w:r>
      <w:r>
        <w:rPr>
          <w:sz w:val="26"/>
        </w:rPr>
        <w:t>tầm</w:t>
      </w:r>
      <w:r>
        <w:rPr>
          <w:spacing w:val="-5"/>
          <w:sz w:val="26"/>
        </w:rPr>
        <w:t> </w:t>
      </w:r>
      <w:r>
        <w:rPr>
          <w:sz w:val="26"/>
        </w:rPr>
        <w:t>hữu</w:t>
      </w:r>
      <w:r>
        <w:rPr>
          <w:spacing w:val="-3"/>
          <w:sz w:val="26"/>
        </w:rPr>
        <w:t> </w:t>
      </w:r>
      <w:r>
        <w:rPr>
          <w:sz w:val="26"/>
        </w:rPr>
        <w:t>tứ</w:t>
      </w:r>
      <w:r>
        <w:rPr>
          <w:spacing w:val="-2"/>
          <w:sz w:val="26"/>
        </w:rPr>
        <w:t> </w:t>
      </w:r>
      <w:r>
        <w:rPr>
          <w:sz w:val="26"/>
        </w:rPr>
        <w:t>và</w:t>
      </w:r>
      <w:r>
        <w:rPr>
          <w:spacing w:val="-3"/>
          <w:sz w:val="26"/>
        </w:rPr>
        <w:t> </w:t>
      </w:r>
      <w:r>
        <w:rPr>
          <w:sz w:val="26"/>
        </w:rPr>
        <w:t>tứ làm</w:t>
      </w:r>
      <w:r>
        <w:rPr>
          <w:spacing w:val="-5"/>
          <w:sz w:val="26"/>
        </w:rPr>
        <w:t> </w:t>
      </w:r>
      <w:r>
        <w:rPr>
          <w:sz w:val="26"/>
        </w:rPr>
        <w:t>duyên cho</w:t>
      </w:r>
      <w:r>
        <w:rPr>
          <w:spacing w:val="-3"/>
          <w:sz w:val="26"/>
        </w:rPr>
        <w:t> </w:t>
      </w:r>
      <w:r>
        <w:rPr>
          <w:sz w:val="26"/>
        </w:rPr>
        <w:t>tâm</w:t>
      </w:r>
      <w:r>
        <w:rPr>
          <w:spacing w:val="-5"/>
          <w:sz w:val="26"/>
        </w:rPr>
        <w:t> </w:t>
      </w:r>
      <w:r>
        <w:rPr>
          <w:sz w:val="26"/>
        </w:rPr>
        <w:t>sanh </w:t>
      </w:r>
      <w:r>
        <w:rPr>
          <w:i/>
          <w:sz w:val="26"/>
        </w:rPr>
        <w:t>(upapatticitta)</w:t>
      </w:r>
      <w:r>
        <w:rPr>
          <w:i/>
          <w:spacing w:val="-3"/>
          <w:sz w:val="26"/>
        </w:rPr>
        <w:t> </w:t>
      </w:r>
      <w:r>
        <w:rPr>
          <w:sz w:val="26"/>
        </w:rPr>
        <w:t>hữu</w:t>
      </w:r>
      <w:r>
        <w:rPr>
          <w:spacing w:val="-3"/>
          <w:sz w:val="26"/>
        </w:rPr>
        <w:t> </w:t>
      </w:r>
      <w:r>
        <w:rPr>
          <w:sz w:val="26"/>
        </w:rPr>
        <w:t>tầm hữu tứ bằng Vô gián duyên.</w:t>
      </w:r>
    </w:p>
    <w:p>
      <w:pPr>
        <w:pStyle w:val="ListParagraph"/>
        <w:numPr>
          <w:ilvl w:val="0"/>
          <w:numId w:val="278"/>
        </w:numPr>
        <w:tabs>
          <w:tab w:pos="1135" w:val="left" w:leader="none"/>
        </w:tabs>
        <w:spacing w:line="298" w:lineRule="exact" w:before="2" w:after="0"/>
        <w:ind w:left="1135" w:right="0" w:hanging="285"/>
        <w:jc w:val="left"/>
        <w:rPr>
          <w:sz w:val="26"/>
        </w:rPr>
      </w:pPr>
      <w:r>
        <w:rPr>
          <w:sz w:val="26"/>
        </w:rPr>
        <w:t>Tâm</w:t>
      </w:r>
      <w:r>
        <w:rPr>
          <w:spacing w:val="65"/>
          <w:sz w:val="26"/>
        </w:rPr>
        <w:t> </w:t>
      </w:r>
      <w:r>
        <w:rPr>
          <w:sz w:val="26"/>
        </w:rPr>
        <w:t>hộ</w:t>
      </w:r>
      <w:r>
        <w:rPr>
          <w:spacing w:val="69"/>
          <w:sz w:val="26"/>
        </w:rPr>
        <w:t> </w:t>
      </w:r>
      <w:r>
        <w:rPr>
          <w:sz w:val="26"/>
        </w:rPr>
        <w:t>kiếp</w:t>
      </w:r>
      <w:r>
        <w:rPr>
          <w:spacing w:val="74"/>
          <w:sz w:val="26"/>
        </w:rPr>
        <w:t> </w:t>
      </w:r>
      <w:r>
        <w:rPr>
          <w:i/>
          <w:sz w:val="26"/>
        </w:rPr>
        <w:t>(bhavaṅga)</w:t>
      </w:r>
      <w:r>
        <w:rPr>
          <w:i/>
          <w:spacing w:val="69"/>
          <w:sz w:val="26"/>
        </w:rPr>
        <w:t> </w:t>
      </w:r>
      <w:r>
        <w:rPr>
          <w:sz w:val="26"/>
        </w:rPr>
        <w:t>vô</w:t>
      </w:r>
      <w:r>
        <w:rPr>
          <w:spacing w:val="70"/>
          <w:sz w:val="26"/>
        </w:rPr>
        <w:t> </w:t>
      </w:r>
      <w:r>
        <w:rPr>
          <w:sz w:val="26"/>
        </w:rPr>
        <w:t>tầm</w:t>
      </w:r>
      <w:r>
        <w:rPr>
          <w:spacing w:val="68"/>
          <w:sz w:val="26"/>
        </w:rPr>
        <w:t> </w:t>
      </w:r>
      <w:r>
        <w:rPr>
          <w:sz w:val="26"/>
        </w:rPr>
        <w:t>vô</w:t>
      </w:r>
      <w:r>
        <w:rPr>
          <w:spacing w:val="67"/>
          <w:sz w:val="26"/>
        </w:rPr>
        <w:t> </w:t>
      </w:r>
      <w:r>
        <w:rPr>
          <w:sz w:val="26"/>
        </w:rPr>
        <w:t>tứ</w:t>
      </w:r>
      <w:r>
        <w:rPr>
          <w:spacing w:val="70"/>
          <w:sz w:val="26"/>
        </w:rPr>
        <w:t> </w:t>
      </w:r>
      <w:r>
        <w:rPr>
          <w:sz w:val="26"/>
        </w:rPr>
        <w:t>và</w:t>
      </w:r>
      <w:r>
        <w:rPr>
          <w:spacing w:val="70"/>
          <w:sz w:val="26"/>
        </w:rPr>
        <w:t> </w:t>
      </w:r>
      <w:r>
        <w:rPr>
          <w:sz w:val="26"/>
        </w:rPr>
        <w:t>tứ</w:t>
      </w:r>
      <w:r>
        <w:rPr>
          <w:spacing w:val="70"/>
          <w:sz w:val="26"/>
        </w:rPr>
        <w:t> </w:t>
      </w:r>
      <w:r>
        <w:rPr>
          <w:sz w:val="26"/>
        </w:rPr>
        <w:t>làm</w:t>
      </w:r>
      <w:r>
        <w:rPr>
          <w:spacing w:val="68"/>
          <w:sz w:val="26"/>
        </w:rPr>
        <w:t> </w:t>
      </w:r>
      <w:r>
        <w:rPr>
          <w:sz w:val="26"/>
        </w:rPr>
        <w:t>duyên</w:t>
      </w:r>
      <w:r>
        <w:rPr>
          <w:spacing w:val="71"/>
          <w:sz w:val="26"/>
        </w:rPr>
        <w:t> </w:t>
      </w:r>
      <w:r>
        <w:rPr>
          <w:sz w:val="26"/>
        </w:rPr>
        <w:t>cho</w:t>
      </w:r>
      <w:r>
        <w:rPr>
          <w:spacing w:val="70"/>
          <w:sz w:val="26"/>
        </w:rPr>
        <w:t> </w:t>
      </w:r>
      <w:r>
        <w:rPr>
          <w:sz w:val="26"/>
        </w:rPr>
        <w:t>tâm</w:t>
      </w:r>
      <w:r>
        <w:rPr>
          <w:spacing w:val="69"/>
          <w:sz w:val="26"/>
        </w:rPr>
        <w:t> </w:t>
      </w:r>
      <w:r>
        <w:rPr>
          <w:sz w:val="26"/>
        </w:rPr>
        <w:t>khán</w:t>
      </w:r>
      <w:r>
        <w:rPr>
          <w:spacing w:val="72"/>
          <w:sz w:val="26"/>
        </w:rPr>
        <w:t> </w:t>
      </w:r>
      <w:r>
        <w:rPr>
          <w:spacing w:val="-5"/>
          <w:sz w:val="26"/>
        </w:rPr>
        <w:t>môn</w:t>
      </w:r>
    </w:p>
    <w:p>
      <w:pPr>
        <w:spacing w:line="298" w:lineRule="exact" w:before="0"/>
        <w:ind w:left="1135" w:right="0" w:firstLine="0"/>
        <w:jc w:val="left"/>
        <w:rPr>
          <w:sz w:val="26"/>
        </w:rPr>
      </w:pPr>
      <w:r>
        <w:rPr>
          <w:i/>
          <w:sz w:val="26"/>
        </w:rPr>
        <w:t>(āvajjana)</w:t>
      </w:r>
      <w:r>
        <w:rPr>
          <w:i/>
          <w:spacing w:val="-6"/>
          <w:sz w:val="26"/>
        </w:rPr>
        <w:t> </w:t>
      </w:r>
      <w:r>
        <w:rPr>
          <w:sz w:val="26"/>
        </w:rPr>
        <w:t>bằng</w:t>
      </w:r>
      <w:r>
        <w:rPr>
          <w:spacing w:val="-6"/>
          <w:sz w:val="26"/>
        </w:rPr>
        <w:t> </w:t>
      </w:r>
      <w:r>
        <w:rPr>
          <w:sz w:val="26"/>
        </w:rPr>
        <w:t>Vô</w:t>
      </w:r>
      <w:r>
        <w:rPr>
          <w:spacing w:val="-3"/>
          <w:sz w:val="26"/>
        </w:rPr>
        <w:t> </w:t>
      </w:r>
      <w:r>
        <w:rPr>
          <w:sz w:val="26"/>
        </w:rPr>
        <w:t>gián</w:t>
      </w:r>
      <w:r>
        <w:rPr>
          <w:spacing w:val="-6"/>
          <w:sz w:val="26"/>
        </w:rPr>
        <w:t> </w:t>
      </w:r>
      <w:r>
        <w:rPr>
          <w:spacing w:val="-2"/>
          <w:sz w:val="26"/>
        </w:rPr>
        <w:t>duyên.</w:t>
      </w:r>
    </w:p>
    <w:p>
      <w:pPr>
        <w:pStyle w:val="ListParagraph"/>
        <w:numPr>
          <w:ilvl w:val="0"/>
          <w:numId w:val="278"/>
        </w:numPr>
        <w:tabs>
          <w:tab w:pos="1135" w:val="left" w:leader="none"/>
        </w:tabs>
        <w:spacing w:line="240" w:lineRule="auto" w:before="1" w:after="0"/>
        <w:ind w:left="1135" w:right="141" w:hanging="286"/>
        <w:jc w:val="left"/>
        <w:rPr>
          <w:sz w:val="26"/>
        </w:rPr>
      </w:pPr>
      <w:r>
        <w:rPr>
          <w:sz w:val="26"/>
        </w:rPr>
        <w:t>Uẩn vô tầm vô tứ và tứ làm duyên cho quả sơ khởi </w:t>
      </w:r>
      <w:r>
        <w:rPr>
          <w:i/>
          <w:sz w:val="26"/>
        </w:rPr>
        <w:t>(vuṭṭhāna) </w:t>
      </w:r>
      <w:r>
        <w:rPr>
          <w:sz w:val="26"/>
        </w:rPr>
        <w:t>hữu tầm hữu tứ bằng Vô gián duyên.</w:t>
      </w:r>
    </w:p>
    <w:p>
      <w:pPr>
        <w:pStyle w:val="ListParagraph"/>
        <w:numPr>
          <w:ilvl w:val="0"/>
          <w:numId w:val="278"/>
        </w:numPr>
        <w:tabs>
          <w:tab w:pos="1135" w:val="left" w:leader="none"/>
        </w:tabs>
        <w:spacing w:line="240" w:lineRule="auto" w:before="0" w:after="0"/>
        <w:ind w:left="1135" w:right="140" w:hanging="286"/>
        <w:jc w:val="left"/>
        <w:rPr>
          <w:sz w:val="26"/>
        </w:rPr>
      </w:pPr>
      <w:r>
        <w:rPr>
          <w:sz w:val="26"/>
        </w:rPr>
        <w:t>Xuất thiền diệt tâm Phi tưởng phi phi tưởng xứ làm duyên cho quả nhập thiền hữu</w:t>
      </w:r>
      <w:r>
        <w:rPr>
          <w:spacing w:val="40"/>
          <w:sz w:val="26"/>
        </w:rPr>
        <w:t> </w:t>
      </w:r>
      <w:r>
        <w:rPr>
          <w:sz w:val="26"/>
        </w:rPr>
        <w:t>tầm hữu tứ bằng Vô gián duyên.</w:t>
      </w:r>
    </w:p>
    <w:p>
      <w:pPr>
        <w:pStyle w:val="Heading3"/>
        <w:spacing w:before="6"/>
      </w:pPr>
      <w:r>
        <w:rPr>
          <w:spacing w:val="-4"/>
        </w:rPr>
        <w:t>185.</w:t>
      </w:r>
    </w:p>
    <w:p>
      <w:pPr>
        <w:pStyle w:val="BodyText"/>
        <w:spacing w:line="295" w:lineRule="exact"/>
      </w:pPr>
      <w:r>
        <w:rPr/>
        <w:t>Pháp</w:t>
      </w:r>
      <w:r>
        <w:rPr>
          <w:spacing w:val="-5"/>
        </w:rPr>
        <w:t> </w:t>
      </w:r>
      <w:r>
        <w:rPr/>
        <w:t>vô</w:t>
      </w:r>
      <w:r>
        <w:rPr>
          <w:spacing w:val="-4"/>
        </w:rPr>
        <w:t> </w:t>
      </w:r>
      <w:r>
        <w:rPr/>
        <w:t>tầm</w:t>
      </w:r>
      <w:r>
        <w:rPr>
          <w:spacing w:val="-4"/>
        </w:rPr>
        <w:t> </w:t>
      </w:r>
      <w:r>
        <w:rPr/>
        <w:t>vô</w:t>
      </w:r>
      <w:r>
        <w:rPr>
          <w:spacing w:val="-5"/>
        </w:rPr>
        <w:t> </w:t>
      </w:r>
      <w:r>
        <w:rPr/>
        <w:t>tứ</w:t>
      </w:r>
      <w:r>
        <w:rPr>
          <w:spacing w:val="-2"/>
        </w:rPr>
        <w:t> </w:t>
      </w:r>
      <w:r>
        <w:rPr/>
        <w:t>làm</w:t>
      </w:r>
      <w:r>
        <w:rPr>
          <w:spacing w:val="-3"/>
        </w:rPr>
        <w:t> </w:t>
      </w:r>
      <w:r>
        <w:rPr/>
        <w:t>duyên</w:t>
      </w:r>
      <w:r>
        <w:rPr>
          <w:spacing w:val="-2"/>
        </w:rPr>
        <w:t> </w:t>
      </w:r>
      <w:r>
        <w:rPr/>
        <w:t>cho</w:t>
      </w:r>
      <w:r>
        <w:rPr>
          <w:spacing w:val="-2"/>
        </w:rPr>
        <w:t> </w:t>
      </w:r>
      <w:r>
        <w:rPr/>
        <w:t>pháp</w:t>
      </w:r>
      <w:r>
        <w:rPr>
          <w:spacing w:val="-4"/>
        </w:rPr>
        <w:t> </w:t>
      </w:r>
      <w:r>
        <w:rPr/>
        <w:t>vô</w:t>
      </w:r>
      <w:r>
        <w:rPr>
          <w:spacing w:val="-2"/>
        </w:rPr>
        <w:t> </w:t>
      </w:r>
      <w:r>
        <w:rPr/>
        <w:t>tầm</w:t>
      </w:r>
      <w:r>
        <w:rPr>
          <w:spacing w:val="-5"/>
        </w:rPr>
        <w:t> </w:t>
      </w:r>
      <w:r>
        <w:rPr/>
        <w:t>hữu</w:t>
      </w:r>
      <w:r>
        <w:rPr>
          <w:spacing w:val="-4"/>
        </w:rPr>
        <w:t> </w:t>
      </w:r>
      <w:r>
        <w:rPr/>
        <w:t>tứ</w:t>
      </w:r>
      <w:r>
        <w:rPr>
          <w:spacing w:val="-3"/>
        </w:rPr>
        <w:t> </w:t>
      </w:r>
      <w:r>
        <w:rPr/>
        <w:t>bằng</w:t>
      </w:r>
      <w:r>
        <w:rPr>
          <w:spacing w:val="-5"/>
        </w:rPr>
        <w:t> </w:t>
      </w:r>
      <w:r>
        <w:rPr/>
        <w:t>Vô</w:t>
      </w:r>
      <w:r>
        <w:rPr>
          <w:spacing w:val="-4"/>
        </w:rPr>
        <w:t> </w:t>
      </w:r>
      <w:r>
        <w:rPr/>
        <w:t>gián</w:t>
      </w:r>
      <w:r>
        <w:rPr>
          <w:spacing w:val="-4"/>
        </w:rPr>
        <w:t> </w:t>
      </w:r>
      <w:r>
        <w:rPr>
          <w:spacing w:val="-2"/>
        </w:rPr>
        <w:t>duyên:</w:t>
      </w:r>
    </w:p>
    <w:p>
      <w:pPr>
        <w:pStyle w:val="ListParagraph"/>
        <w:numPr>
          <w:ilvl w:val="0"/>
          <w:numId w:val="279"/>
        </w:numPr>
        <w:tabs>
          <w:tab w:pos="1135" w:val="left" w:leader="none"/>
        </w:tabs>
        <w:spacing w:line="240" w:lineRule="auto" w:before="0" w:after="0"/>
        <w:ind w:left="1135" w:right="143" w:hanging="286"/>
        <w:jc w:val="left"/>
        <w:rPr>
          <w:sz w:val="26"/>
        </w:rPr>
      </w:pPr>
      <w:r>
        <w:rPr>
          <w:sz w:val="26"/>
        </w:rPr>
        <w:t>Tứ </w:t>
      </w:r>
      <w:r>
        <w:rPr>
          <w:i/>
          <w:sz w:val="26"/>
        </w:rPr>
        <w:t>(vicāra) </w:t>
      </w:r>
      <w:r>
        <w:rPr>
          <w:sz w:val="26"/>
        </w:rPr>
        <w:t>sanh trước trước làm duyên cho uẩn vô tầm hữu tứ sanh sau sau bằng</w:t>
      </w:r>
      <w:r>
        <w:rPr>
          <w:spacing w:val="80"/>
          <w:sz w:val="26"/>
        </w:rPr>
        <w:t> </w:t>
      </w:r>
      <w:r>
        <w:rPr>
          <w:sz w:val="26"/>
        </w:rPr>
        <w:t>Vô gián duyên.</w:t>
      </w:r>
    </w:p>
    <w:p>
      <w:pPr>
        <w:pStyle w:val="ListParagraph"/>
        <w:numPr>
          <w:ilvl w:val="0"/>
          <w:numId w:val="279"/>
        </w:numPr>
        <w:tabs>
          <w:tab w:pos="1135" w:val="left" w:leader="none"/>
        </w:tabs>
        <w:spacing w:line="240" w:lineRule="auto" w:before="0" w:after="0"/>
        <w:ind w:left="1135" w:right="140" w:hanging="286"/>
        <w:jc w:val="left"/>
        <w:rPr>
          <w:sz w:val="26"/>
        </w:rPr>
      </w:pPr>
      <w:r>
        <w:rPr>
          <w:sz w:val="26"/>
        </w:rPr>
        <w:t>Tâm</w:t>
      </w:r>
      <w:r>
        <w:rPr>
          <w:spacing w:val="-3"/>
          <w:sz w:val="26"/>
        </w:rPr>
        <w:t> </w:t>
      </w:r>
      <w:r>
        <w:rPr>
          <w:sz w:val="26"/>
        </w:rPr>
        <w:t>tử </w:t>
      </w:r>
      <w:r>
        <w:rPr>
          <w:i/>
          <w:sz w:val="26"/>
        </w:rPr>
        <w:t>(cuti)</w:t>
      </w:r>
      <w:r>
        <w:rPr>
          <w:i/>
          <w:spacing w:val="-3"/>
          <w:sz w:val="26"/>
        </w:rPr>
        <w:t> </w:t>
      </w:r>
      <w:r>
        <w:rPr>
          <w:sz w:val="26"/>
        </w:rPr>
        <w:t>vô tầm</w:t>
      </w:r>
      <w:r>
        <w:rPr>
          <w:spacing w:val="-3"/>
          <w:sz w:val="26"/>
        </w:rPr>
        <w:t> </w:t>
      </w:r>
      <w:r>
        <w:rPr>
          <w:sz w:val="26"/>
        </w:rPr>
        <w:t>vô</w:t>
      </w:r>
      <w:r>
        <w:rPr>
          <w:spacing w:val="-1"/>
          <w:sz w:val="26"/>
        </w:rPr>
        <w:t> </w:t>
      </w:r>
      <w:r>
        <w:rPr>
          <w:sz w:val="26"/>
        </w:rPr>
        <w:t>tứ và tứ làm</w:t>
      </w:r>
      <w:r>
        <w:rPr>
          <w:spacing w:val="-3"/>
          <w:sz w:val="26"/>
        </w:rPr>
        <w:t> </w:t>
      </w:r>
      <w:r>
        <w:rPr>
          <w:sz w:val="26"/>
        </w:rPr>
        <w:t>duyên cho tâm</w:t>
      </w:r>
      <w:r>
        <w:rPr>
          <w:spacing w:val="-2"/>
          <w:sz w:val="26"/>
        </w:rPr>
        <w:t> </w:t>
      </w:r>
      <w:r>
        <w:rPr>
          <w:sz w:val="26"/>
        </w:rPr>
        <w:t>sanh </w:t>
      </w:r>
      <w:r>
        <w:rPr>
          <w:i/>
          <w:sz w:val="26"/>
        </w:rPr>
        <w:t>(upapatticitta)</w:t>
      </w:r>
      <w:r>
        <w:rPr>
          <w:i/>
          <w:spacing w:val="-1"/>
          <w:sz w:val="26"/>
        </w:rPr>
        <w:t> </w:t>
      </w:r>
      <w:r>
        <w:rPr>
          <w:sz w:val="26"/>
        </w:rPr>
        <w:t>vô</w:t>
      </w:r>
      <w:r>
        <w:rPr>
          <w:spacing w:val="-1"/>
          <w:sz w:val="26"/>
        </w:rPr>
        <w:t> </w:t>
      </w:r>
      <w:r>
        <w:rPr>
          <w:sz w:val="26"/>
        </w:rPr>
        <w:t>tầm</w:t>
      </w:r>
      <w:r>
        <w:rPr>
          <w:spacing w:val="-3"/>
          <w:sz w:val="26"/>
        </w:rPr>
        <w:t> </w:t>
      </w:r>
      <w:r>
        <w:rPr>
          <w:sz w:val="26"/>
        </w:rPr>
        <w:t>hữu tứ và tầm bằng Vô gián duyên.</w:t>
      </w:r>
    </w:p>
    <w:p>
      <w:pPr>
        <w:pStyle w:val="ListParagraph"/>
        <w:numPr>
          <w:ilvl w:val="0"/>
          <w:numId w:val="279"/>
        </w:numPr>
        <w:tabs>
          <w:tab w:pos="1135" w:val="left" w:leader="none"/>
        </w:tabs>
        <w:spacing w:line="240" w:lineRule="auto" w:before="0" w:after="0"/>
        <w:ind w:left="1135" w:right="134" w:hanging="286"/>
        <w:jc w:val="left"/>
        <w:rPr>
          <w:sz w:val="26"/>
        </w:rPr>
      </w:pPr>
      <w:r>
        <w:rPr>
          <w:sz w:val="26"/>
        </w:rPr>
        <w:t>Uẩn vô tầm vô tứ và tứ làm duyên cho quả sơ khởi </w:t>
      </w:r>
      <w:r>
        <w:rPr>
          <w:i/>
          <w:sz w:val="26"/>
        </w:rPr>
        <w:t>(vuṭṭhāna) </w:t>
      </w:r>
      <w:r>
        <w:rPr>
          <w:sz w:val="26"/>
        </w:rPr>
        <w:t>vô tầm hữu tứ và tầm bằng Vô gián duyên.</w:t>
      </w:r>
    </w:p>
    <w:p>
      <w:pPr>
        <w:pStyle w:val="ListParagraph"/>
        <w:numPr>
          <w:ilvl w:val="0"/>
          <w:numId w:val="279"/>
        </w:numPr>
        <w:tabs>
          <w:tab w:pos="1135" w:val="left" w:leader="none"/>
        </w:tabs>
        <w:spacing w:line="240" w:lineRule="auto" w:before="2" w:after="0"/>
        <w:ind w:left="1135" w:right="139" w:hanging="286"/>
        <w:jc w:val="left"/>
        <w:rPr>
          <w:sz w:val="26"/>
        </w:rPr>
      </w:pPr>
      <w:r>
        <w:rPr>
          <w:sz w:val="26"/>
        </w:rPr>
        <w:t>Xuất</w:t>
      </w:r>
      <w:r>
        <w:rPr>
          <w:spacing w:val="21"/>
          <w:sz w:val="26"/>
        </w:rPr>
        <w:t> </w:t>
      </w:r>
      <w:r>
        <w:rPr>
          <w:sz w:val="26"/>
        </w:rPr>
        <w:t>thiền</w:t>
      </w:r>
      <w:r>
        <w:rPr>
          <w:spacing w:val="21"/>
          <w:sz w:val="26"/>
        </w:rPr>
        <w:t> </w:t>
      </w:r>
      <w:r>
        <w:rPr>
          <w:sz w:val="26"/>
        </w:rPr>
        <w:t>diệt</w:t>
      </w:r>
      <w:r>
        <w:rPr>
          <w:spacing w:val="21"/>
          <w:sz w:val="26"/>
        </w:rPr>
        <w:t> </w:t>
      </w:r>
      <w:r>
        <w:rPr>
          <w:sz w:val="26"/>
        </w:rPr>
        <w:t>tâm</w:t>
      </w:r>
      <w:r>
        <w:rPr>
          <w:spacing w:val="21"/>
          <w:sz w:val="26"/>
        </w:rPr>
        <w:t> </w:t>
      </w:r>
      <w:r>
        <w:rPr>
          <w:sz w:val="26"/>
        </w:rPr>
        <w:t>Phi</w:t>
      </w:r>
      <w:r>
        <w:rPr>
          <w:spacing w:val="21"/>
          <w:sz w:val="26"/>
        </w:rPr>
        <w:t> </w:t>
      </w:r>
      <w:r>
        <w:rPr>
          <w:sz w:val="26"/>
        </w:rPr>
        <w:t>tưởng</w:t>
      </w:r>
      <w:r>
        <w:rPr>
          <w:spacing w:val="21"/>
          <w:sz w:val="26"/>
        </w:rPr>
        <w:t> </w:t>
      </w:r>
      <w:r>
        <w:rPr>
          <w:sz w:val="26"/>
        </w:rPr>
        <w:t>phi</w:t>
      </w:r>
      <w:r>
        <w:rPr>
          <w:spacing w:val="21"/>
          <w:sz w:val="26"/>
        </w:rPr>
        <w:t> </w:t>
      </w:r>
      <w:r>
        <w:rPr>
          <w:sz w:val="26"/>
        </w:rPr>
        <w:t>phi</w:t>
      </w:r>
      <w:r>
        <w:rPr>
          <w:spacing w:val="21"/>
          <w:sz w:val="26"/>
        </w:rPr>
        <w:t> </w:t>
      </w:r>
      <w:r>
        <w:rPr>
          <w:sz w:val="26"/>
        </w:rPr>
        <w:t>tưởng</w:t>
      </w:r>
      <w:r>
        <w:rPr>
          <w:spacing w:val="23"/>
          <w:sz w:val="26"/>
        </w:rPr>
        <w:t> </w:t>
      </w:r>
      <w:r>
        <w:rPr>
          <w:sz w:val="26"/>
        </w:rPr>
        <w:t>xứ</w:t>
      </w:r>
      <w:r>
        <w:rPr>
          <w:spacing w:val="24"/>
          <w:sz w:val="26"/>
        </w:rPr>
        <w:t> </w:t>
      </w:r>
      <w:r>
        <w:rPr>
          <w:sz w:val="26"/>
        </w:rPr>
        <w:t>làm</w:t>
      </w:r>
      <w:r>
        <w:rPr>
          <w:spacing w:val="19"/>
          <w:sz w:val="26"/>
        </w:rPr>
        <w:t> </w:t>
      </w:r>
      <w:r>
        <w:rPr>
          <w:sz w:val="26"/>
        </w:rPr>
        <w:t>duyên</w:t>
      </w:r>
      <w:r>
        <w:rPr>
          <w:spacing w:val="21"/>
          <w:sz w:val="26"/>
        </w:rPr>
        <w:t> </w:t>
      </w:r>
      <w:r>
        <w:rPr>
          <w:sz w:val="26"/>
        </w:rPr>
        <w:t>cho</w:t>
      </w:r>
      <w:r>
        <w:rPr>
          <w:spacing w:val="24"/>
          <w:sz w:val="26"/>
        </w:rPr>
        <w:t> </w:t>
      </w:r>
      <w:r>
        <w:rPr>
          <w:sz w:val="26"/>
        </w:rPr>
        <w:t>quả</w:t>
      </w:r>
      <w:r>
        <w:rPr>
          <w:spacing w:val="24"/>
          <w:sz w:val="26"/>
        </w:rPr>
        <w:t> </w:t>
      </w:r>
      <w:r>
        <w:rPr>
          <w:sz w:val="26"/>
        </w:rPr>
        <w:t>nhập</w:t>
      </w:r>
      <w:r>
        <w:rPr>
          <w:spacing w:val="22"/>
          <w:sz w:val="26"/>
        </w:rPr>
        <w:t> </w:t>
      </w:r>
      <w:r>
        <w:rPr>
          <w:sz w:val="26"/>
        </w:rPr>
        <w:t>thiền</w:t>
      </w:r>
      <w:r>
        <w:rPr>
          <w:spacing w:val="21"/>
          <w:sz w:val="26"/>
        </w:rPr>
        <w:t> </w:t>
      </w:r>
      <w:r>
        <w:rPr>
          <w:sz w:val="26"/>
        </w:rPr>
        <w:t>vô tầm hữu tứ và tầm bằng Vô gián duyên.</w:t>
      </w:r>
    </w:p>
    <w:p>
      <w:pPr>
        <w:pStyle w:val="Heading3"/>
        <w:spacing w:line="295" w:lineRule="exact" w:before="7"/>
      </w:pPr>
      <w:r>
        <w:rPr>
          <w:spacing w:val="-4"/>
        </w:rPr>
        <w:t>186.</w:t>
      </w:r>
    </w:p>
    <w:p>
      <w:pPr>
        <w:pStyle w:val="BodyText"/>
      </w:pPr>
      <w:r>
        <w:rPr/>
        <w:t>Pháp</w:t>
      </w:r>
      <w:r>
        <w:rPr>
          <w:spacing w:val="16"/>
        </w:rPr>
        <w:t> </w:t>
      </w:r>
      <w:r>
        <w:rPr/>
        <w:t>vô</w:t>
      </w:r>
      <w:r>
        <w:rPr>
          <w:spacing w:val="16"/>
        </w:rPr>
        <w:t> </w:t>
      </w:r>
      <w:r>
        <w:rPr/>
        <w:t>tầm</w:t>
      </w:r>
      <w:r>
        <w:rPr>
          <w:spacing w:val="16"/>
        </w:rPr>
        <w:t> </w:t>
      </w:r>
      <w:r>
        <w:rPr/>
        <w:t>vô</w:t>
      </w:r>
      <w:r>
        <w:rPr>
          <w:spacing w:val="16"/>
        </w:rPr>
        <w:t> </w:t>
      </w:r>
      <w:r>
        <w:rPr/>
        <w:t>tứ</w:t>
      </w:r>
      <w:r>
        <w:rPr>
          <w:spacing w:val="19"/>
        </w:rPr>
        <w:t> </w:t>
      </w:r>
      <w:r>
        <w:rPr/>
        <w:t>làm</w:t>
      </w:r>
      <w:r>
        <w:rPr>
          <w:spacing w:val="16"/>
        </w:rPr>
        <w:t> </w:t>
      </w:r>
      <w:r>
        <w:rPr/>
        <w:t>duyên</w:t>
      </w:r>
      <w:r>
        <w:rPr>
          <w:spacing w:val="18"/>
        </w:rPr>
        <w:t> </w:t>
      </w:r>
      <w:r>
        <w:rPr/>
        <w:t>cho</w:t>
      </w:r>
      <w:r>
        <w:rPr>
          <w:spacing w:val="16"/>
        </w:rPr>
        <w:t> </w:t>
      </w:r>
      <w:r>
        <w:rPr/>
        <w:t>chư</w:t>
      </w:r>
      <w:r>
        <w:rPr>
          <w:spacing w:val="18"/>
        </w:rPr>
        <w:t> </w:t>
      </w:r>
      <w:r>
        <w:rPr/>
        <w:t>pháp</w:t>
      </w:r>
      <w:r>
        <w:rPr>
          <w:spacing w:val="17"/>
        </w:rPr>
        <w:t> </w:t>
      </w:r>
      <w:r>
        <w:rPr/>
        <w:t>vô</w:t>
      </w:r>
      <w:r>
        <w:rPr>
          <w:spacing w:val="16"/>
        </w:rPr>
        <w:t> </w:t>
      </w:r>
      <w:r>
        <w:rPr/>
        <w:t>tầm hữu</w:t>
      </w:r>
      <w:r>
        <w:rPr>
          <w:spacing w:val="16"/>
        </w:rPr>
        <w:t> </w:t>
      </w:r>
      <w:r>
        <w:rPr/>
        <w:t>tứ</w:t>
      </w:r>
      <w:r>
        <w:rPr>
          <w:spacing w:val="17"/>
        </w:rPr>
        <w:t> </w:t>
      </w:r>
      <w:r>
        <w:rPr/>
        <w:t>và</w:t>
      </w:r>
      <w:r>
        <w:rPr>
          <w:spacing w:val="17"/>
        </w:rPr>
        <w:t> </w:t>
      </w:r>
      <w:r>
        <w:rPr/>
        <w:t>vô</w:t>
      </w:r>
      <w:r>
        <w:rPr>
          <w:spacing w:val="16"/>
        </w:rPr>
        <w:t> </w:t>
      </w:r>
      <w:r>
        <w:rPr/>
        <w:t>tầm vô</w:t>
      </w:r>
      <w:r>
        <w:rPr>
          <w:spacing w:val="16"/>
        </w:rPr>
        <w:t> </w:t>
      </w:r>
      <w:r>
        <w:rPr/>
        <w:t>tứ</w:t>
      </w:r>
      <w:r>
        <w:rPr>
          <w:spacing w:val="17"/>
        </w:rPr>
        <w:t> </w:t>
      </w:r>
      <w:r>
        <w:rPr/>
        <w:t>bằng</w:t>
      </w:r>
      <w:r>
        <w:rPr>
          <w:spacing w:val="16"/>
        </w:rPr>
        <w:t> </w:t>
      </w:r>
      <w:r>
        <w:rPr/>
        <w:t>Vô gián duyên:</w:t>
      </w:r>
    </w:p>
    <w:p>
      <w:pPr>
        <w:pStyle w:val="ListParagraph"/>
        <w:numPr>
          <w:ilvl w:val="0"/>
          <w:numId w:val="280"/>
        </w:numPr>
        <w:tabs>
          <w:tab w:pos="1135" w:val="left" w:leader="none"/>
        </w:tabs>
        <w:spacing w:line="240" w:lineRule="auto" w:before="0" w:after="0"/>
        <w:ind w:left="1135" w:right="140" w:hanging="286"/>
        <w:jc w:val="left"/>
        <w:rPr>
          <w:sz w:val="26"/>
        </w:rPr>
      </w:pPr>
      <w:r>
        <w:rPr>
          <w:sz w:val="26"/>
        </w:rPr>
        <w:t>Tâm</w:t>
      </w:r>
      <w:r>
        <w:rPr>
          <w:spacing w:val="-3"/>
          <w:sz w:val="26"/>
        </w:rPr>
        <w:t> </w:t>
      </w:r>
      <w:r>
        <w:rPr>
          <w:sz w:val="26"/>
        </w:rPr>
        <w:t>tử </w:t>
      </w:r>
      <w:r>
        <w:rPr>
          <w:i/>
          <w:sz w:val="26"/>
        </w:rPr>
        <w:t>(cuti)</w:t>
      </w:r>
      <w:r>
        <w:rPr>
          <w:i/>
          <w:spacing w:val="-2"/>
          <w:sz w:val="26"/>
        </w:rPr>
        <w:t> </w:t>
      </w:r>
      <w:r>
        <w:rPr>
          <w:sz w:val="26"/>
        </w:rPr>
        <w:t>vô tầm</w:t>
      </w:r>
      <w:r>
        <w:rPr>
          <w:spacing w:val="-3"/>
          <w:sz w:val="26"/>
        </w:rPr>
        <w:t> </w:t>
      </w:r>
      <w:r>
        <w:rPr>
          <w:sz w:val="26"/>
        </w:rPr>
        <w:t>vô</w:t>
      </w:r>
      <w:r>
        <w:rPr>
          <w:spacing w:val="-1"/>
          <w:sz w:val="26"/>
        </w:rPr>
        <w:t> </w:t>
      </w:r>
      <w:r>
        <w:rPr>
          <w:sz w:val="26"/>
        </w:rPr>
        <w:t>tứ làm</w:t>
      </w:r>
      <w:r>
        <w:rPr>
          <w:spacing w:val="-3"/>
          <w:sz w:val="26"/>
        </w:rPr>
        <w:t> </w:t>
      </w:r>
      <w:r>
        <w:rPr>
          <w:sz w:val="26"/>
        </w:rPr>
        <w:t>duyên cho tâm</w:t>
      </w:r>
      <w:r>
        <w:rPr>
          <w:spacing w:val="-2"/>
          <w:sz w:val="26"/>
        </w:rPr>
        <w:t> </w:t>
      </w:r>
      <w:r>
        <w:rPr>
          <w:sz w:val="26"/>
        </w:rPr>
        <w:t>sanh </w:t>
      </w:r>
      <w:r>
        <w:rPr>
          <w:i/>
          <w:sz w:val="26"/>
        </w:rPr>
        <w:t>(upapatticitta) </w:t>
      </w:r>
      <w:r>
        <w:rPr>
          <w:sz w:val="26"/>
        </w:rPr>
        <w:t>vô</w:t>
      </w:r>
      <w:r>
        <w:rPr>
          <w:spacing w:val="-1"/>
          <w:sz w:val="26"/>
        </w:rPr>
        <w:t> </w:t>
      </w:r>
      <w:r>
        <w:rPr>
          <w:sz w:val="26"/>
        </w:rPr>
        <w:t>tầm</w:t>
      </w:r>
      <w:r>
        <w:rPr>
          <w:spacing w:val="-3"/>
          <w:sz w:val="26"/>
        </w:rPr>
        <w:t> </w:t>
      </w:r>
      <w:r>
        <w:rPr>
          <w:sz w:val="26"/>
        </w:rPr>
        <w:t>hữu</w:t>
      </w:r>
      <w:r>
        <w:rPr>
          <w:spacing w:val="-1"/>
          <w:sz w:val="26"/>
        </w:rPr>
        <w:t> </w:t>
      </w:r>
      <w:r>
        <w:rPr>
          <w:sz w:val="26"/>
        </w:rPr>
        <w:t>tứ và tứ bằng Vô gián duyên.</w:t>
      </w:r>
    </w:p>
    <w:p>
      <w:pPr>
        <w:pStyle w:val="ListParagraph"/>
        <w:numPr>
          <w:ilvl w:val="0"/>
          <w:numId w:val="280"/>
        </w:numPr>
        <w:tabs>
          <w:tab w:pos="1135" w:val="left" w:leader="none"/>
        </w:tabs>
        <w:spacing w:line="240" w:lineRule="auto" w:before="0" w:after="0"/>
        <w:ind w:left="1135" w:right="140" w:hanging="286"/>
        <w:jc w:val="left"/>
        <w:rPr>
          <w:sz w:val="26"/>
        </w:rPr>
      </w:pPr>
      <w:r>
        <w:rPr>
          <w:sz w:val="26"/>
        </w:rPr>
        <w:t>Uẩn vô tầm vô tứ làm duyên cho quả sơ khởi </w:t>
      </w:r>
      <w:r>
        <w:rPr>
          <w:i/>
          <w:sz w:val="26"/>
        </w:rPr>
        <w:t>(vuṭṭhāna) </w:t>
      </w:r>
      <w:r>
        <w:rPr>
          <w:sz w:val="26"/>
        </w:rPr>
        <w:t>vô tầm hữu tứ và tứ bằng</w:t>
      </w:r>
      <w:r>
        <w:rPr>
          <w:spacing w:val="40"/>
          <w:sz w:val="26"/>
        </w:rPr>
        <w:t> </w:t>
      </w:r>
      <w:r>
        <w:rPr>
          <w:sz w:val="26"/>
        </w:rPr>
        <w:t>Vô gián duyên.</w:t>
      </w:r>
    </w:p>
    <w:p>
      <w:pPr>
        <w:pStyle w:val="ListParagraph"/>
        <w:numPr>
          <w:ilvl w:val="0"/>
          <w:numId w:val="280"/>
        </w:numPr>
        <w:tabs>
          <w:tab w:pos="1135" w:val="left" w:leader="none"/>
        </w:tabs>
        <w:spacing w:line="240" w:lineRule="auto" w:before="0" w:after="0"/>
        <w:ind w:left="1135" w:right="139" w:hanging="286"/>
        <w:jc w:val="left"/>
        <w:rPr>
          <w:sz w:val="26"/>
        </w:rPr>
      </w:pPr>
      <w:r>
        <w:rPr>
          <w:sz w:val="26"/>
        </w:rPr>
        <w:t>Xuất</w:t>
      </w:r>
      <w:r>
        <w:rPr>
          <w:spacing w:val="21"/>
          <w:sz w:val="26"/>
        </w:rPr>
        <w:t> </w:t>
      </w:r>
      <w:r>
        <w:rPr>
          <w:sz w:val="26"/>
        </w:rPr>
        <w:t>thiền</w:t>
      </w:r>
      <w:r>
        <w:rPr>
          <w:spacing w:val="21"/>
          <w:sz w:val="26"/>
        </w:rPr>
        <w:t> </w:t>
      </w:r>
      <w:r>
        <w:rPr>
          <w:sz w:val="26"/>
        </w:rPr>
        <w:t>diệt</w:t>
      </w:r>
      <w:r>
        <w:rPr>
          <w:spacing w:val="21"/>
          <w:sz w:val="26"/>
        </w:rPr>
        <w:t> </w:t>
      </w:r>
      <w:r>
        <w:rPr>
          <w:sz w:val="26"/>
        </w:rPr>
        <w:t>tâm</w:t>
      </w:r>
      <w:r>
        <w:rPr>
          <w:spacing w:val="21"/>
          <w:sz w:val="26"/>
        </w:rPr>
        <w:t> </w:t>
      </w:r>
      <w:r>
        <w:rPr>
          <w:sz w:val="26"/>
        </w:rPr>
        <w:t>Phi</w:t>
      </w:r>
      <w:r>
        <w:rPr>
          <w:spacing w:val="21"/>
          <w:sz w:val="26"/>
        </w:rPr>
        <w:t> </w:t>
      </w:r>
      <w:r>
        <w:rPr>
          <w:sz w:val="26"/>
        </w:rPr>
        <w:t>tưởng</w:t>
      </w:r>
      <w:r>
        <w:rPr>
          <w:spacing w:val="21"/>
          <w:sz w:val="26"/>
        </w:rPr>
        <w:t> </w:t>
      </w:r>
      <w:r>
        <w:rPr>
          <w:sz w:val="26"/>
        </w:rPr>
        <w:t>phi</w:t>
      </w:r>
      <w:r>
        <w:rPr>
          <w:spacing w:val="21"/>
          <w:sz w:val="26"/>
        </w:rPr>
        <w:t> </w:t>
      </w:r>
      <w:r>
        <w:rPr>
          <w:sz w:val="26"/>
        </w:rPr>
        <w:t>phi</w:t>
      </w:r>
      <w:r>
        <w:rPr>
          <w:spacing w:val="21"/>
          <w:sz w:val="26"/>
        </w:rPr>
        <w:t> </w:t>
      </w:r>
      <w:r>
        <w:rPr>
          <w:sz w:val="26"/>
        </w:rPr>
        <w:t>tưởng</w:t>
      </w:r>
      <w:r>
        <w:rPr>
          <w:spacing w:val="22"/>
          <w:sz w:val="26"/>
        </w:rPr>
        <w:t> </w:t>
      </w:r>
      <w:r>
        <w:rPr>
          <w:sz w:val="26"/>
        </w:rPr>
        <w:t>xứ</w:t>
      </w:r>
      <w:r>
        <w:rPr>
          <w:spacing w:val="24"/>
          <w:sz w:val="26"/>
        </w:rPr>
        <w:t> </w:t>
      </w:r>
      <w:r>
        <w:rPr>
          <w:sz w:val="26"/>
        </w:rPr>
        <w:t>làm</w:t>
      </w:r>
      <w:r>
        <w:rPr>
          <w:spacing w:val="19"/>
          <w:sz w:val="26"/>
        </w:rPr>
        <w:t> </w:t>
      </w:r>
      <w:r>
        <w:rPr>
          <w:sz w:val="26"/>
        </w:rPr>
        <w:t>duyên</w:t>
      </w:r>
      <w:r>
        <w:rPr>
          <w:spacing w:val="21"/>
          <w:sz w:val="26"/>
        </w:rPr>
        <w:t> </w:t>
      </w:r>
      <w:r>
        <w:rPr>
          <w:sz w:val="26"/>
        </w:rPr>
        <w:t>cho</w:t>
      </w:r>
      <w:r>
        <w:rPr>
          <w:spacing w:val="23"/>
          <w:sz w:val="26"/>
        </w:rPr>
        <w:t> </w:t>
      </w:r>
      <w:r>
        <w:rPr>
          <w:sz w:val="26"/>
        </w:rPr>
        <w:t>quả</w:t>
      </w:r>
      <w:r>
        <w:rPr>
          <w:spacing w:val="23"/>
          <w:sz w:val="26"/>
        </w:rPr>
        <w:t> </w:t>
      </w:r>
      <w:r>
        <w:rPr>
          <w:sz w:val="26"/>
        </w:rPr>
        <w:t>nhập</w:t>
      </w:r>
      <w:r>
        <w:rPr>
          <w:spacing w:val="21"/>
          <w:sz w:val="26"/>
        </w:rPr>
        <w:t> </w:t>
      </w:r>
      <w:r>
        <w:rPr>
          <w:sz w:val="26"/>
        </w:rPr>
        <w:t>thiền</w:t>
      </w:r>
      <w:r>
        <w:rPr>
          <w:spacing w:val="21"/>
          <w:sz w:val="26"/>
        </w:rPr>
        <w:t> </w:t>
      </w:r>
      <w:r>
        <w:rPr>
          <w:sz w:val="26"/>
        </w:rPr>
        <w:t>vô tầm hữu tứ và tứ bằng Vô gián duyên.</w:t>
      </w:r>
    </w:p>
    <w:p>
      <w:pPr>
        <w:pStyle w:val="ListParagraph"/>
        <w:spacing w:after="0" w:line="240" w:lineRule="auto"/>
        <w:jc w:val="left"/>
        <w:rPr>
          <w:sz w:val="26"/>
        </w:rPr>
        <w:sectPr>
          <w:pgSz w:w="11630" w:h="16450"/>
          <w:pgMar w:header="859" w:footer="0" w:top="1160" w:bottom="280" w:left="708" w:right="850"/>
        </w:sectPr>
      </w:pPr>
    </w:p>
    <w:p>
      <w:pPr>
        <w:pStyle w:val="Heading3"/>
        <w:spacing w:line="295" w:lineRule="exact" w:before="239"/>
      </w:pPr>
      <w:r>
        <w:rPr>
          <w:spacing w:val="-4"/>
        </w:rPr>
        <w:t>187.</w:t>
      </w:r>
    </w:p>
    <w:p>
      <w:pPr>
        <w:pStyle w:val="BodyText"/>
      </w:pPr>
      <w:r>
        <w:rPr/>
        <w:t>Pháp vô tầm vô tứ làm duyên cho chư pháp hữu tầm hữu tứ và vô tầm hữu tứ bằng Vô gián duyên:</w:t>
      </w:r>
    </w:p>
    <w:p>
      <w:pPr>
        <w:pStyle w:val="ListParagraph"/>
        <w:numPr>
          <w:ilvl w:val="0"/>
          <w:numId w:val="281"/>
        </w:numPr>
        <w:tabs>
          <w:tab w:pos="1135" w:val="left" w:leader="none"/>
        </w:tabs>
        <w:spacing w:line="240" w:lineRule="auto" w:before="0" w:after="0"/>
        <w:ind w:left="1135" w:right="138" w:hanging="286"/>
        <w:jc w:val="left"/>
        <w:rPr>
          <w:sz w:val="26"/>
        </w:rPr>
      </w:pPr>
      <w:r>
        <w:rPr>
          <w:sz w:val="26"/>
        </w:rPr>
        <w:t>Tâm tử</w:t>
      </w:r>
      <w:r>
        <w:rPr>
          <w:spacing w:val="23"/>
          <w:sz w:val="26"/>
        </w:rPr>
        <w:t> </w:t>
      </w:r>
      <w:r>
        <w:rPr>
          <w:i/>
          <w:sz w:val="26"/>
        </w:rPr>
        <w:t>(cuti) </w:t>
      </w:r>
      <w:r>
        <w:rPr>
          <w:sz w:val="26"/>
        </w:rPr>
        <w:t>vô</w:t>
      </w:r>
      <w:r>
        <w:rPr>
          <w:spacing w:val="21"/>
          <w:sz w:val="26"/>
        </w:rPr>
        <w:t> </w:t>
      </w:r>
      <w:r>
        <w:rPr>
          <w:sz w:val="26"/>
        </w:rPr>
        <w:t>tầm</w:t>
      </w:r>
      <w:r>
        <w:rPr>
          <w:spacing w:val="19"/>
          <w:sz w:val="26"/>
        </w:rPr>
        <w:t> </w:t>
      </w:r>
      <w:r>
        <w:rPr>
          <w:sz w:val="26"/>
        </w:rPr>
        <w:t>vô</w:t>
      </w:r>
      <w:r>
        <w:rPr>
          <w:spacing w:val="19"/>
          <w:sz w:val="26"/>
        </w:rPr>
        <w:t> </w:t>
      </w:r>
      <w:r>
        <w:rPr>
          <w:sz w:val="26"/>
        </w:rPr>
        <w:t>tứ</w:t>
      </w:r>
      <w:r>
        <w:rPr>
          <w:spacing w:val="19"/>
          <w:sz w:val="26"/>
        </w:rPr>
        <w:t> </w:t>
      </w:r>
      <w:r>
        <w:rPr>
          <w:sz w:val="26"/>
        </w:rPr>
        <w:t>và</w:t>
      </w:r>
      <w:r>
        <w:rPr>
          <w:spacing w:val="21"/>
          <w:sz w:val="26"/>
        </w:rPr>
        <w:t> </w:t>
      </w:r>
      <w:r>
        <w:rPr>
          <w:sz w:val="26"/>
        </w:rPr>
        <w:t>tứ</w:t>
      </w:r>
      <w:r>
        <w:rPr>
          <w:spacing w:val="22"/>
          <w:sz w:val="26"/>
        </w:rPr>
        <w:t> </w:t>
      </w:r>
      <w:r>
        <w:rPr>
          <w:sz w:val="26"/>
        </w:rPr>
        <w:t>làm</w:t>
      </w:r>
      <w:r>
        <w:rPr>
          <w:spacing w:val="19"/>
          <w:sz w:val="26"/>
        </w:rPr>
        <w:t> </w:t>
      </w:r>
      <w:r>
        <w:rPr>
          <w:sz w:val="26"/>
        </w:rPr>
        <w:t>duyên</w:t>
      </w:r>
      <w:r>
        <w:rPr>
          <w:spacing w:val="23"/>
          <w:sz w:val="26"/>
        </w:rPr>
        <w:t> </w:t>
      </w:r>
      <w:r>
        <w:rPr>
          <w:sz w:val="26"/>
        </w:rPr>
        <w:t>cho</w:t>
      </w:r>
      <w:r>
        <w:rPr>
          <w:spacing w:val="19"/>
          <w:sz w:val="26"/>
        </w:rPr>
        <w:t> </w:t>
      </w:r>
      <w:r>
        <w:rPr>
          <w:sz w:val="26"/>
        </w:rPr>
        <w:t>tâm</w:t>
      </w:r>
      <w:r>
        <w:rPr>
          <w:spacing w:val="19"/>
          <w:sz w:val="26"/>
        </w:rPr>
        <w:t> </w:t>
      </w:r>
      <w:r>
        <w:rPr>
          <w:sz w:val="26"/>
        </w:rPr>
        <w:t>sanh</w:t>
      </w:r>
      <w:r>
        <w:rPr>
          <w:spacing w:val="24"/>
          <w:sz w:val="26"/>
        </w:rPr>
        <w:t> </w:t>
      </w:r>
      <w:r>
        <w:rPr>
          <w:i/>
          <w:sz w:val="26"/>
        </w:rPr>
        <w:t>(upapatticitta) </w:t>
      </w:r>
      <w:r>
        <w:rPr>
          <w:sz w:val="26"/>
        </w:rPr>
        <w:t>hữu</w:t>
      </w:r>
      <w:r>
        <w:rPr>
          <w:spacing w:val="21"/>
          <w:sz w:val="26"/>
        </w:rPr>
        <w:t> </w:t>
      </w:r>
      <w:r>
        <w:rPr>
          <w:sz w:val="26"/>
        </w:rPr>
        <w:t>tầm hữu tứ và tầm bằng Vô gián duyên.</w:t>
      </w:r>
    </w:p>
    <w:p>
      <w:pPr>
        <w:pStyle w:val="ListParagraph"/>
        <w:numPr>
          <w:ilvl w:val="0"/>
          <w:numId w:val="281"/>
        </w:numPr>
        <w:tabs>
          <w:tab w:pos="1135" w:val="left" w:leader="none"/>
        </w:tabs>
        <w:spacing w:line="240" w:lineRule="auto" w:before="0" w:after="0"/>
        <w:ind w:left="1135" w:right="143" w:hanging="286"/>
        <w:jc w:val="left"/>
        <w:rPr>
          <w:sz w:val="26"/>
        </w:rPr>
      </w:pPr>
      <w:r>
        <w:rPr>
          <w:sz w:val="26"/>
        </w:rPr>
        <w:t>Tâm</w:t>
      </w:r>
      <w:r>
        <w:rPr>
          <w:spacing w:val="26"/>
          <w:sz w:val="26"/>
        </w:rPr>
        <w:t> </w:t>
      </w:r>
      <w:r>
        <w:rPr>
          <w:sz w:val="26"/>
        </w:rPr>
        <w:t>hộ</w:t>
      </w:r>
      <w:r>
        <w:rPr>
          <w:spacing w:val="30"/>
          <w:sz w:val="26"/>
        </w:rPr>
        <w:t> </w:t>
      </w:r>
      <w:r>
        <w:rPr>
          <w:sz w:val="26"/>
        </w:rPr>
        <w:t>kiếp</w:t>
      </w:r>
      <w:r>
        <w:rPr>
          <w:spacing w:val="30"/>
          <w:sz w:val="26"/>
        </w:rPr>
        <w:t> </w:t>
      </w:r>
      <w:r>
        <w:rPr>
          <w:sz w:val="26"/>
        </w:rPr>
        <w:t>vô</w:t>
      </w:r>
      <w:r>
        <w:rPr>
          <w:spacing w:val="30"/>
          <w:sz w:val="26"/>
        </w:rPr>
        <w:t> </w:t>
      </w:r>
      <w:r>
        <w:rPr>
          <w:sz w:val="26"/>
        </w:rPr>
        <w:t>tầm</w:t>
      </w:r>
      <w:r>
        <w:rPr>
          <w:spacing w:val="28"/>
          <w:sz w:val="26"/>
        </w:rPr>
        <w:t> </w:t>
      </w:r>
      <w:r>
        <w:rPr>
          <w:sz w:val="26"/>
        </w:rPr>
        <w:t>vô</w:t>
      </w:r>
      <w:r>
        <w:rPr>
          <w:spacing w:val="28"/>
          <w:sz w:val="26"/>
        </w:rPr>
        <w:t> </w:t>
      </w:r>
      <w:r>
        <w:rPr>
          <w:sz w:val="26"/>
        </w:rPr>
        <w:t>tứ</w:t>
      </w:r>
      <w:r>
        <w:rPr>
          <w:spacing w:val="29"/>
          <w:sz w:val="26"/>
        </w:rPr>
        <w:t> </w:t>
      </w:r>
      <w:r>
        <w:rPr>
          <w:sz w:val="26"/>
        </w:rPr>
        <w:t>và</w:t>
      </w:r>
      <w:r>
        <w:rPr>
          <w:spacing w:val="31"/>
          <w:sz w:val="26"/>
        </w:rPr>
        <w:t> </w:t>
      </w:r>
      <w:r>
        <w:rPr>
          <w:sz w:val="26"/>
        </w:rPr>
        <w:t>tứ</w:t>
      </w:r>
      <w:r>
        <w:rPr>
          <w:spacing w:val="35"/>
          <w:sz w:val="26"/>
        </w:rPr>
        <w:t> </w:t>
      </w:r>
      <w:r>
        <w:rPr>
          <w:sz w:val="26"/>
        </w:rPr>
        <w:t>làm</w:t>
      </w:r>
      <w:r>
        <w:rPr>
          <w:spacing w:val="28"/>
          <w:sz w:val="26"/>
        </w:rPr>
        <w:t> </w:t>
      </w:r>
      <w:r>
        <w:rPr>
          <w:sz w:val="26"/>
        </w:rPr>
        <w:t>duyên</w:t>
      </w:r>
      <w:r>
        <w:rPr>
          <w:spacing w:val="33"/>
          <w:sz w:val="26"/>
        </w:rPr>
        <w:t> </w:t>
      </w:r>
      <w:r>
        <w:rPr>
          <w:sz w:val="26"/>
        </w:rPr>
        <w:t>cho</w:t>
      </w:r>
      <w:r>
        <w:rPr>
          <w:spacing w:val="28"/>
          <w:sz w:val="26"/>
        </w:rPr>
        <w:t> </w:t>
      </w:r>
      <w:r>
        <w:rPr>
          <w:sz w:val="26"/>
        </w:rPr>
        <w:t>khán</w:t>
      </w:r>
      <w:r>
        <w:rPr>
          <w:spacing w:val="31"/>
          <w:sz w:val="26"/>
        </w:rPr>
        <w:t> </w:t>
      </w:r>
      <w:r>
        <w:rPr>
          <w:sz w:val="26"/>
        </w:rPr>
        <w:t>môn</w:t>
      </w:r>
      <w:r>
        <w:rPr>
          <w:spacing w:val="28"/>
          <w:sz w:val="26"/>
        </w:rPr>
        <w:t> </w:t>
      </w:r>
      <w:r>
        <w:rPr>
          <w:sz w:val="26"/>
        </w:rPr>
        <w:t>và</w:t>
      </w:r>
      <w:r>
        <w:rPr>
          <w:spacing w:val="31"/>
          <w:sz w:val="26"/>
        </w:rPr>
        <w:t> </w:t>
      </w:r>
      <w:r>
        <w:rPr>
          <w:sz w:val="26"/>
        </w:rPr>
        <w:t>tầm</w:t>
      </w:r>
      <w:r>
        <w:rPr>
          <w:spacing w:val="28"/>
          <w:sz w:val="26"/>
        </w:rPr>
        <w:t> </w:t>
      </w:r>
      <w:r>
        <w:rPr>
          <w:sz w:val="26"/>
        </w:rPr>
        <w:t>bằng</w:t>
      </w:r>
      <w:r>
        <w:rPr>
          <w:spacing w:val="30"/>
          <w:sz w:val="26"/>
        </w:rPr>
        <w:t> </w:t>
      </w:r>
      <w:r>
        <w:rPr>
          <w:sz w:val="26"/>
        </w:rPr>
        <w:t>Vô</w:t>
      </w:r>
      <w:r>
        <w:rPr>
          <w:spacing w:val="31"/>
          <w:sz w:val="26"/>
        </w:rPr>
        <w:t> </w:t>
      </w:r>
      <w:r>
        <w:rPr>
          <w:sz w:val="26"/>
        </w:rPr>
        <w:t>gián </w:t>
      </w:r>
      <w:r>
        <w:rPr>
          <w:spacing w:val="-2"/>
          <w:sz w:val="26"/>
        </w:rPr>
        <w:t>duyên.</w:t>
      </w:r>
    </w:p>
    <w:p>
      <w:pPr>
        <w:pStyle w:val="ListParagraph"/>
        <w:numPr>
          <w:ilvl w:val="0"/>
          <w:numId w:val="281"/>
        </w:numPr>
        <w:tabs>
          <w:tab w:pos="1135" w:val="left" w:leader="none"/>
        </w:tabs>
        <w:spacing w:line="240" w:lineRule="auto" w:before="0" w:after="0"/>
        <w:ind w:left="1135" w:right="139" w:hanging="286"/>
        <w:jc w:val="left"/>
        <w:rPr>
          <w:sz w:val="26"/>
        </w:rPr>
      </w:pPr>
      <w:r>
        <w:rPr>
          <w:sz w:val="26"/>
        </w:rPr>
        <w:t>Uẩn</w:t>
      </w:r>
      <w:r>
        <w:rPr>
          <w:spacing w:val="19"/>
          <w:sz w:val="26"/>
        </w:rPr>
        <w:t> </w:t>
      </w:r>
      <w:r>
        <w:rPr>
          <w:sz w:val="26"/>
        </w:rPr>
        <w:t>vô</w:t>
      </w:r>
      <w:r>
        <w:rPr>
          <w:spacing w:val="19"/>
          <w:sz w:val="26"/>
        </w:rPr>
        <w:t> </w:t>
      </w:r>
      <w:r>
        <w:rPr>
          <w:sz w:val="26"/>
        </w:rPr>
        <w:t>tầm</w:t>
      </w:r>
      <w:r>
        <w:rPr>
          <w:spacing w:val="19"/>
          <w:sz w:val="26"/>
        </w:rPr>
        <w:t> </w:t>
      </w:r>
      <w:r>
        <w:rPr>
          <w:sz w:val="26"/>
        </w:rPr>
        <w:t>vô</w:t>
      </w:r>
      <w:r>
        <w:rPr>
          <w:spacing w:val="19"/>
          <w:sz w:val="26"/>
        </w:rPr>
        <w:t> </w:t>
      </w:r>
      <w:r>
        <w:rPr>
          <w:sz w:val="26"/>
        </w:rPr>
        <w:t>tứ</w:t>
      </w:r>
      <w:r>
        <w:rPr>
          <w:spacing w:val="19"/>
          <w:sz w:val="26"/>
        </w:rPr>
        <w:t> </w:t>
      </w:r>
      <w:r>
        <w:rPr>
          <w:sz w:val="26"/>
        </w:rPr>
        <w:t>và</w:t>
      </w:r>
      <w:r>
        <w:rPr>
          <w:spacing w:val="19"/>
          <w:sz w:val="26"/>
        </w:rPr>
        <w:t> </w:t>
      </w:r>
      <w:r>
        <w:rPr>
          <w:sz w:val="26"/>
        </w:rPr>
        <w:t>tứ</w:t>
      </w:r>
      <w:r>
        <w:rPr>
          <w:spacing w:val="23"/>
          <w:sz w:val="26"/>
        </w:rPr>
        <w:t> </w:t>
      </w:r>
      <w:r>
        <w:rPr>
          <w:sz w:val="26"/>
        </w:rPr>
        <w:t>làm duyên</w:t>
      </w:r>
      <w:r>
        <w:rPr>
          <w:spacing w:val="20"/>
          <w:sz w:val="26"/>
        </w:rPr>
        <w:t> </w:t>
      </w:r>
      <w:r>
        <w:rPr>
          <w:sz w:val="26"/>
        </w:rPr>
        <w:t>cho</w:t>
      </w:r>
      <w:r>
        <w:rPr>
          <w:spacing w:val="21"/>
          <w:sz w:val="26"/>
        </w:rPr>
        <w:t> </w:t>
      </w:r>
      <w:r>
        <w:rPr>
          <w:sz w:val="26"/>
        </w:rPr>
        <w:t>quả</w:t>
      </w:r>
      <w:r>
        <w:rPr>
          <w:spacing w:val="19"/>
          <w:sz w:val="26"/>
        </w:rPr>
        <w:t> </w:t>
      </w:r>
      <w:r>
        <w:rPr>
          <w:sz w:val="26"/>
        </w:rPr>
        <w:t>sơ</w:t>
      </w:r>
      <w:r>
        <w:rPr>
          <w:spacing w:val="20"/>
          <w:sz w:val="26"/>
        </w:rPr>
        <w:t> </w:t>
      </w:r>
      <w:r>
        <w:rPr>
          <w:sz w:val="26"/>
        </w:rPr>
        <w:t>khởi</w:t>
      </w:r>
      <w:r>
        <w:rPr>
          <w:spacing w:val="21"/>
          <w:sz w:val="26"/>
        </w:rPr>
        <w:t> </w:t>
      </w:r>
      <w:r>
        <w:rPr>
          <w:i/>
          <w:sz w:val="26"/>
        </w:rPr>
        <w:t>(vuṭṭhāna)</w:t>
      </w:r>
      <w:r>
        <w:rPr>
          <w:i/>
          <w:spacing w:val="20"/>
          <w:sz w:val="26"/>
        </w:rPr>
        <w:t> </w:t>
      </w:r>
      <w:r>
        <w:rPr>
          <w:sz w:val="26"/>
        </w:rPr>
        <w:t>hữu</w:t>
      </w:r>
      <w:r>
        <w:rPr>
          <w:spacing w:val="21"/>
          <w:sz w:val="26"/>
        </w:rPr>
        <w:t> </w:t>
      </w:r>
      <w:r>
        <w:rPr>
          <w:sz w:val="26"/>
        </w:rPr>
        <w:t>tầm</w:t>
      </w:r>
      <w:r>
        <w:rPr>
          <w:spacing w:val="19"/>
          <w:sz w:val="26"/>
        </w:rPr>
        <w:t> </w:t>
      </w:r>
      <w:r>
        <w:rPr>
          <w:sz w:val="26"/>
        </w:rPr>
        <w:t>hữu</w:t>
      </w:r>
      <w:r>
        <w:rPr>
          <w:spacing w:val="19"/>
          <w:sz w:val="26"/>
        </w:rPr>
        <w:t> </w:t>
      </w:r>
      <w:r>
        <w:rPr>
          <w:sz w:val="26"/>
        </w:rPr>
        <w:t>tứ</w:t>
      </w:r>
      <w:r>
        <w:rPr>
          <w:spacing w:val="19"/>
          <w:sz w:val="26"/>
        </w:rPr>
        <w:t> </w:t>
      </w:r>
      <w:r>
        <w:rPr>
          <w:sz w:val="26"/>
        </w:rPr>
        <w:t>và tầm bằng Vô gián duyên.</w:t>
      </w:r>
    </w:p>
    <w:p>
      <w:pPr>
        <w:pStyle w:val="ListParagraph"/>
        <w:numPr>
          <w:ilvl w:val="0"/>
          <w:numId w:val="281"/>
        </w:numPr>
        <w:tabs>
          <w:tab w:pos="1135" w:val="left" w:leader="none"/>
        </w:tabs>
        <w:spacing w:line="240" w:lineRule="auto" w:before="0" w:after="0"/>
        <w:ind w:left="1135" w:right="140" w:hanging="286"/>
        <w:jc w:val="left"/>
        <w:rPr>
          <w:sz w:val="26"/>
        </w:rPr>
      </w:pPr>
      <w:r>
        <w:rPr>
          <w:sz w:val="26"/>
        </w:rPr>
        <w:t>Xuất thiền diệt tâm Phi tưởng phi phi tưởng xứ làm duyên cho quả nhập thiền hữu</w:t>
      </w:r>
      <w:r>
        <w:rPr>
          <w:spacing w:val="40"/>
          <w:sz w:val="26"/>
        </w:rPr>
        <w:t> </w:t>
      </w:r>
      <w:r>
        <w:rPr>
          <w:sz w:val="26"/>
        </w:rPr>
        <w:t>tầm hữu tứ và tầm bằng Vô gián duyên.</w:t>
      </w:r>
    </w:p>
    <w:p>
      <w:pPr>
        <w:pStyle w:val="Heading3"/>
        <w:spacing w:line="295" w:lineRule="exact" w:before="4"/>
      </w:pPr>
      <w:r>
        <w:rPr>
          <w:spacing w:val="-4"/>
        </w:rPr>
        <w:t>188.</w:t>
      </w:r>
    </w:p>
    <w:p>
      <w:pPr>
        <w:pStyle w:val="BodyText"/>
      </w:pPr>
      <w:r>
        <w:rPr/>
        <w:t>Chư pháp vô</w:t>
      </w:r>
      <w:r>
        <w:rPr>
          <w:spacing w:val="-1"/>
        </w:rPr>
        <w:t> </w:t>
      </w:r>
      <w:r>
        <w:rPr/>
        <w:t>tầm</w:t>
      </w:r>
      <w:r>
        <w:rPr>
          <w:spacing w:val="-1"/>
        </w:rPr>
        <w:t> </w:t>
      </w:r>
      <w:r>
        <w:rPr/>
        <w:t>hữu</w:t>
      </w:r>
      <w:r>
        <w:rPr>
          <w:spacing w:val="-1"/>
        </w:rPr>
        <w:t> </w:t>
      </w:r>
      <w:r>
        <w:rPr/>
        <w:t>tứ và vô tầm</w:t>
      </w:r>
      <w:r>
        <w:rPr>
          <w:spacing w:val="-1"/>
        </w:rPr>
        <w:t> </w:t>
      </w:r>
      <w:r>
        <w:rPr/>
        <w:t>vô tứ làm duyên cho pháp hữu</w:t>
      </w:r>
      <w:r>
        <w:rPr>
          <w:spacing w:val="-1"/>
        </w:rPr>
        <w:t> </w:t>
      </w:r>
      <w:r>
        <w:rPr/>
        <w:t>tầm</w:t>
      </w:r>
      <w:r>
        <w:rPr>
          <w:spacing w:val="-1"/>
        </w:rPr>
        <w:t> </w:t>
      </w:r>
      <w:r>
        <w:rPr/>
        <w:t>hữu</w:t>
      </w:r>
      <w:r>
        <w:rPr>
          <w:spacing w:val="-1"/>
        </w:rPr>
        <w:t> </w:t>
      </w:r>
      <w:r>
        <w:rPr/>
        <w:t>tứ bằng</w:t>
      </w:r>
      <w:r>
        <w:rPr>
          <w:spacing w:val="-1"/>
        </w:rPr>
        <w:t> </w:t>
      </w:r>
      <w:r>
        <w:rPr/>
        <w:t>Vô gián duyên:</w:t>
      </w:r>
    </w:p>
    <w:p>
      <w:pPr>
        <w:pStyle w:val="ListParagraph"/>
        <w:numPr>
          <w:ilvl w:val="0"/>
          <w:numId w:val="282"/>
        </w:numPr>
        <w:tabs>
          <w:tab w:pos="1135" w:val="left" w:leader="none"/>
        </w:tabs>
        <w:spacing w:line="240" w:lineRule="auto" w:before="0" w:after="0"/>
        <w:ind w:left="1135" w:right="141" w:hanging="286"/>
        <w:jc w:val="left"/>
        <w:rPr>
          <w:sz w:val="26"/>
        </w:rPr>
      </w:pPr>
      <w:r>
        <w:rPr>
          <w:sz w:val="26"/>
        </w:rPr>
        <w:t>Tâm tử </w:t>
      </w:r>
      <w:r>
        <w:rPr>
          <w:i/>
          <w:sz w:val="26"/>
        </w:rPr>
        <w:t>(cuti) </w:t>
      </w:r>
      <w:r>
        <w:rPr>
          <w:sz w:val="26"/>
        </w:rPr>
        <w:t>vô tầm hữu tứ và tứ làm duyên cho tâm sanh </w:t>
      </w:r>
      <w:r>
        <w:rPr>
          <w:i/>
          <w:sz w:val="26"/>
        </w:rPr>
        <w:t>(upapatti) </w:t>
      </w:r>
      <w:r>
        <w:rPr>
          <w:sz w:val="26"/>
        </w:rPr>
        <w:t>hữu tầm hữu tứ bằng Vô gián duyên.</w:t>
      </w:r>
    </w:p>
    <w:p>
      <w:pPr>
        <w:pStyle w:val="ListParagraph"/>
        <w:numPr>
          <w:ilvl w:val="0"/>
          <w:numId w:val="282"/>
        </w:numPr>
        <w:tabs>
          <w:tab w:pos="1135" w:val="left" w:leader="none"/>
        </w:tabs>
        <w:spacing w:line="240" w:lineRule="auto" w:before="0" w:after="0"/>
        <w:ind w:left="1135" w:right="142" w:hanging="286"/>
        <w:jc w:val="left"/>
        <w:rPr>
          <w:sz w:val="26"/>
        </w:rPr>
      </w:pPr>
      <w:r>
        <w:rPr>
          <w:sz w:val="26"/>
        </w:rPr>
        <w:t>Tâm</w:t>
      </w:r>
      <w:r>
        <w:rPr>
          <w:spacing w:val="38"/>
          <w:sz w:val="26"/>
        </w:rPr>
        <w:t> </w:t>
      </w:r>
      <w:r>
        <w:rPr>
          <w:sz w:val="26"/>
        </w:rPr>
        <w:t>hộ</w:t>
      </w:r>
      <w:r>
        <w:rPr>
          <w:spacing w:val="40"/>
          <w:sz w:val="26"/>
        </w:rPr>
        <w:t> </w:t>
      </w:r>
      <w:r>
        <w:rPr>
          <w:sz w:val="26"/>
        </w:rPr>
        <w:t>kiếp</w:t>
      </w:r>
      <w:r>
        <w:rPr>
          <w:spacing w:val="40"/>
          <w:sz w:val="26"/>
        </w:rPr>
        <w:t> </w:t>
      </w:r>
      <w:r>
        <w:rPr>
          <w:sz w:val="26"/>
        </w:rPr>
        <w:t>vô</w:t>
      </w:r>
      <w:r>
        <w:rPr>
          <w:spacing w:val="40"/>
          <w:sz w:val="26"/>
        </w:rPr>
        <w:t> </w:t>
      </w:r>
      <w:r>
        <w:rPr>
          <w:sz w:val="26"/>
        </w:rPr>
        <w:t>tầm</w:t>
      </w:r>
      <w:r>
        <w:rPr>
          <w:spacing w:val="40"/>
          <w:sz w:val="26"/>
        </w:rPr>
        <w:t> </w:t>
      </w:r>
      <w:r>
        <w:rPr>
          <w:sz w:val="26"/>
        </w:rPr>
        <w:t>hữu</w:t>
      </w:r>
      <w:r>
        <w:rPr>
          <w:spacing w:val="40"/>
          <w:sz w:val="26"/>
        </w:rPr>
        <w:t> </w:t>
      </w:r>
      <w:r>
        <w:rPr>
          <w:sz w:val="26"/>
        </w:rPr>
        <w:t>tứ</w:t>
      </w:r>
      <w:r>
        <w:rPr>
          <w:spacing w:val="40"/>
          <w:sz w:val="26"/>
        </w:rPr>
        <w:t> </w:t>
      </w:r>
      <w:r>
        <w:rPr>
          <w:sz w:val="26"/>
        </w:rPr>
        <w:t>và</w:t>
      </w:r>
      <w:r>
        <w:rPr>
          <w:spacing w:val="40"/>
          <w:sz w:val="26"/>
        </w:rPr>
        <w:t> </w:t>
      </w:r>
      <w:r>
        <w:rPr>
          <w:sz w:val="26"/>
        </w:rPr>
        <w:t>tứ</w:t>
      </w:r>
      <w:r>
        <w:rPr>
          <w:spacing w:val="40"/>
          <w:sz w:val="26"/>
        </w:rPr>
        <w:t> </w:t>
      </w:r>
      <w:r>
        <w:rPr>
          <w:sz w:val="26"/>
        </w:rPr>
        <w:t>làm</w:t>
      </w:r>
      <w:r>
        <w:rPr>
          <w:spacing w:val="40"/>
          <w:sz w:val="26"/>
        </w:rPr>
        <w:t> </w:t>
      </w:r>
      <w:r>
        <w:rPr>
          <w:sz w:val="26"/>
        </w:rPr>
        <w:t>duyên</w:t>
      </w:r>
      <w:r>
        <w:rPr>
          <w:spacing w:val="40"/>
          <w:sz w:val="26"/>
        </w:rPr>
        <w:t> </w:t>
      </w:r>
      <w:r>
        <w:rPr>
          <w:sz w:val="26"/>
        </w:rPr>
        <w:t>cho</w:t>
      </w:r>
      <w:r>
        <w:rPr>
          <w:spacing w:val="40"/>
          <w:sz w:val="26"/>
        </w:rPr>
        <w:t> </w:t>
      </w:r>
      <w:r>
        <w:rPr>
          <w:sz w:val="26"/>
        </w:rPr>
        <w:t>tâm</w:t>
      </w:r>
      <w:r>
        <w:rPr>
          <w:spacing w:val="40"/>
          <w:sz w:val="26"/>
        </w:rPr>
        <w:t> </w:t>
      </w:r>
      <w:r>
        <w:rPr>
          <w:sz w:val="26"/>
        </w:rPr>
        <w:t>khán</w:t>
      </w:r>
      <w:r>
        <w:rPr>
          <w:spacing w:val="40"/>
          <w:sz w:val="26"/>
        </w:rPr>
        <w:t> </w:t>
      </w:r>
      <w:r>
        <w:rPr>
          <w:sz w:val="26"/>
        </w:rPr>
        <w:t>môn</w:t>
      </w:r>
      <w:r>
        <w:rPr>
          <w:spacing w:val="40"/>
          <w:sz w:val="26"/>
        </w:rPr>
        <w:t> </w:t>
      </w:r>
      <w:r>
        <w:rPr>
          <w:sz w:val="26"/>
        </w:rPr>
        <w:t>bằng</w:t>
      </w:r>
      <w:r>
        <w:rPr>
          <w:spacing w:val="40"/>
          <w:sz w:val="26"/>
        </w:rPr>
        <w:t> </w:t>
      </w:r>
      <w:r>
        <w:rPr>
          <w:sz w:val="26"/>
        </w:rPr>
        <w:t>Vô</w:t>
      </w:r>
      <w:r>
        <w:rPr>
          <w:spacing w:val="40"/>
          <w:sz w:val="26"/>
        </w:rPr>
        <w:t> </w:t>
      </w:r>
      <w:r>
        <w:rPr>
          <w:sz w:val="26"/>
        </w:rPr>
        <w:t>gián </w:t>
      </w:r>
      <w:r>
        <w:rPr>
          <w:spacing w:val="-2"/>
          <w:sz w:val="26"/>
        </w:rPr>
        <w:t>duyên.</w:t>
      </w:r>
    </w:p>
    <w:p>
      <w:pPr>
        <w:pStyle w:val="ListParagraph"/>
        <w:numPr>
          <w:ilvl w:val="0"/>
          <w:numId w:val="282"/>
        </w:numPr>
        <w:tabs>
          <w:tab w:pos="1135" w:val="left" w:leader="none"/>
        </w:tabs>
        <w:spacing w:line="240" w:lineRule="auto" w:before="0" w:after="0"/>
        <w:ind w:left="1135" w:right="140" w:hanging="286"/>
        <w:jc w:val="left"/>
        <w:rPr>
          <w:sz w:val="26"/>
        </w:rPr>
      </w:pPr>
      <w:r>
        <w:rPr>
          <w:sz w:val="26"/>
        </w:rPr>
        <w:t>Uẩn</w:t>
      </w:r>
      <w:r>
        <w:rPr>
          <w:spacing w:val="31"/>
          <w:sz w:val="26"/>
        </w:rPr>
        <w:t> </w:t>
      </w:r>
      <w:r>
        <w:rPr>
          <w:sz w:val="26"/>
        </w:rPr>
        <w:t>vô</w:t>
      </w:r>
      <w:r>
        <w:rPr>
          <w:spacing w:val="31"/>
          <w:sz w:val="26"/>
        </w:rPr>
        <w:t> </w:t>
      </w:r>
      <w:r>
        <w:rPr>
          <w:sz w:val="26"/>
        </w:rPr>
        <w:t>tầm</w:t>
      </w:r>
      <w:r>
        <w:rPr>
          <w:spacing w:val="28"/>
          <w:sz w:val="26"/>
        </w:rPr>
        <w:t> </w:t>
      </w:r>
      <w:r>
        <w:rPr>
          <w:sz w:val="26"/>
        </w:rPr>
        <w:t>hữu</w:t>
      </w:r>
      <w:r>
        <w:rPr>
          <w:spacing w:val="31"/>
          <w:sz w:val="26"/>
        </w:rPr>
        <w:t> </w:t>
      </w:r>
      <w:r>
        <w:rPr>
          <w:sz w:val="26"/>
        </w:rPr>
        <w:t>tứ</w:t>
      </w:r>
      <w:r>
        <w:rPr>
          <w:spacing w:val="32"/>
          <w:sz w:val="26"/>
        </w:rPr>
        <w:t> </w:t>
      </w:r>
      <w:r>
        <w:rPr>
          <w:sz w:val="26"/>
        </w:rPr>
        <w:t>và</w:t>
      </w:r>
      <w:r>
        <w:rPr>
          <w:spacing w:val="31"/>
          <w:sz w:val="26"/>
        </w:rPr>
        <w:t> </w:t>
      </w:r>
      <w:r>
        <w:rPr>
          <w:sz w:val="26"/>
        </w:rPr>
        <w:t>tứ</w:t>
      </w:r>
      <w:r>
        <w:rPr>
          <w:spacing w:val="34"/>
          <w:sz w:val="26"/>
        </w:rPr>
        <w:t> </w:t>
      </w:r>
      <w:r>
        <w:rPr>
          <w:sz w:val="26"/>
        </w:rPr>
        <w:t>làm</w:t>
      </w:r>
      <w:r>
        <w:rPr>
          <w:spacing w:val="28"/>
          <w:sz w:val="26"/>
        </w:rPr>
        <w:t> </w:t>
      </w:r>
      <w:r>
        <w:rPr>
          <w:sz w:val="26"/>
        </w:rPr>
        <w:t>duyên</w:t>
      </w:r>
      <w:r>
        <w:rPr>
          <w:spacing w:val="32"/>
          <w:sz w:val="26"/>
        </w:rPr>
        <w:t> </w:t>
      </w:r>
      <w:r>
        <w:rPr>
          <w:sz w:val="26"/>
        </w:rPr>
        <w:t>cho</w:t>
      </w:r>
      <w:r>
        <w:rPr>
          <w:spacing w:val="31"/>
          <w:sz w:val="26"/>
        </w:rPr>
        <w:t> </w:t>
      </w:r>
      <w:r>
        <w:rPr>
          <w:sz w:val="26"/>
        </w:rPr>
        <w:t>quả</w:t>
      </w:r>
      <w:r>
        <w:rPr>
          <w:spacing w:val="31"/>
          <w:sz w:val="26"/>
        </w:rPr>
        <w:t> </w:t>
      </w:r>
      <w:r>
        <w:rPr>
          <w:sz w:val="26"/>
        </w:rPr>
        <w:t>sơ</w:t>
      </w:r>
      <w:r>
        <w:rPr>
          <w:spacing w:val="32"/>
          <w:sz w:val="26"/>
        </w:rPr>
        <w:t> </w:t>
      </w:r>
      <w:r>
        <w:rPr>
          <w:sz w:val="26"/>
        </w:rPr>
        <w:t>khởi</w:t>
      </w:r>
      <w:r>
        <w:rPr>
          <w:spacing w:val="30"/>
          <w:sz w:val="26"/>
        </w:rPr>
        <w:t> </w:t>
      </w:r>
      <w:r>
        <w:rPr>
          <w:i/>
          <w:sz w:val="26"/>
        </w:rPr>
        <w:t>(vuṭṭhāna)</w:t>
      </w:r>
      <w:r>
        <w:rPr>
          <w:i/>
          <w:spacing w:val="29"/>
          <w:sz w:val="26"/>
        </w:rPr>
        <w:t> </w:t>
      </w:r>
      <w:r>
        <w:rPr>
          <w:sz w:val="26"/>
        </w:rPr>
        <w:t>hữu</w:t>
      </w:r>
      <w:r>
        <w:rPr>
          <w:spacing w:val="31"/>
          <w:sz w:val="26"/>
        </w:rPr>
        <w:t> </w:t>
      </w:r>
      <w:r>
        <w:rPr>
          <w:sz w:val="26"/>
        </w:rPr>
        <w:t>tầm</w:t>
      </w:r>
      <w:r>
        <w:rPr>
          <w:spacing w:val="28"/>
          <w:sz w:val="26"/>
        </w:rPr>
        <w:t> </w:t>
      </w:r>
      <w:r>
        <w:rPr>
          <w:sz w:val="26"/>
        </w:rPr>
        <w:t>hữu</w:t>
      </w:r>
      <w:r>
        <w:rPr>
          <w:spacing w:val="31"/>
          <w:sz w:val="26"/>
        </w:rPr>
        <w:t> </w:t>
      </w:r>
      <w:r>
        <w:rPr>
          <w:sz w:val="26"/>
        </w:rPr>
        <w:t>tứ bằng Vô gián duyên.</w:t>
      </w:r>
    </w:p>
    <w:p>
      <w:pPr>
        <w:pStyle w:val="Heading3"/>
        <w:spacing w:before="4"/>
      </w:pPr>
      <w:r>
        <w:rPr>
          <w:spacing w:val="-4"/>
        </w:rPr>
        <w:t>189.</w:t>
      </w:r>
    </w:p>
    <w:p>
      <w:pPr>
        <w:pStyle w:val="BodyText"/>
      </w:pPr>
      <w:r>
        <w:rPr/>
        <w:t>Chư pháp vô tầm hữu tứ và vô tầm vô tứ làm duyên cho pháp vô tầm hữu tứ bằng Vô gián duyên:</w:t>
      </w:r>
    </w:p>
    <w:p>
      <w:pPr>
        <w:pStyle w:val="ListParagraph"/>
        <w:numPr>
          <w:ilvl w:val="0"/>
          <w:numId w:val="283"/>
        </w:numPr>
        <w:tabs>
          <w:tab w:pos="1135" w:val="left" w:leader="none"/>
        </w:tabs>
        <w:spacing w:line="240" w:lineRule="auto" w:before="0" w:after="0"/>
        <w:ind w:left="1135" w:right="137" w:hanging="286"/>
        <w:jc w:val="left"/>
        <w:rPr>
          <w:sz w:val="26"/>
        </w:rPr>
      </w:pPr>
      <w:r>
        <w:rPr>
          <w:sz w:val="26"/>
        </w:rPr>
        <w:t>Uẩn</w:t>
      </w:r>
      <w:r>
        <w:rPr>
          <w:spacing w:val="18"/>
          <w:sz w:val="26"/>
        </w:rPr>
        <w:t> </w:t>
      </w:r>
      <w:r>
        <w:rPr>
          <w:sz w:val="26"/>
        </w:rPr>
        <w:t>vô</w:t>
      </w:r>
      <w:r>
        <w:rPr>
          <w:spacing w:val="18"/>
          <w:sz w:val="26"/>
        </w:rPr>
        <w:t> </w:t>
      </w:r>
      <w:r>
        <w:rPr>
          <w:sz w:val="26"/>
        </w:rPr>
        <w:t>tầm hữu</w:t>
      </w:r>
      <w:r>
        <w:rPr>
          <w:spacing w:val="18"/>
          <w:sz w:val="26"/>
        </w:rPr>
        <w:t> </w:t>
      </w:r>
      <w:r>
        <w:rPr>
          <w:sz w:val="26"/>
        </w:rPr>
        <w:t>tứ</w:t>
      </w:r>
      <w:r>
        <w:rPr>
          <w:spacing w:val="18"/>
          <w:sz w:val="26"/>
        </w:rPr>
        <w:t> </w:t>
      </w:r>
      <w:r>
        <w:rPr>
          <w:sz w:val="26"/>
        </w:rPr>
        <w:t>và</w:t>
      </w:r>
      <w:r>
        <w:rPr>
          <w:spacing w:val="18"/>
          <w:sz w:val="26"/>
        </w:rPr>
        <w:t> </w:t>
      </w:r>
      <w:r>
        <w:rPr>
          <w:sz w:val="26"/>
        </w:rPr>
        <w:t>tứ</w:t>
      </w:r>
      <w:r>
        <w:rPr>
          <w:spacing w:val="18"/>
          <w:sz w:val="26"/>
        </w:rPr>
        <w:t> </w:t>
      </w:r>
      <w:r>
        <w:rPr>
          <w:sz w:val="26"/>
        </w:rPr>
        <w:t>sanh</w:t>
      </w:r>
      <w:r>
        <w:rPr>
          <w:spacing w:val="18"/>
          <w:sz w:val="26"/>
        </w:rPr>
        <w:t> </w:t>
      </w:r>
      <w:r>
        <w:rPr>
          <w:sz w:val="26"/>
        </w:rPr>
        <w:t>trước</w:t>
      </w:r>
      <w:r>
        <w:rPr>
          <w:spacing w:val="18"/>
          <w:sz w:val="26"/>
        </w:rPr>
        <w:t> </w:t>
      </w:r>
      <w:r>
        <w:rPr>
          <w:sz w:val="26"/>
        </w:rPr>
        <w:t>trước</w:t>
      </w:r>
      <w:r>
        <w:rPr>
          <w:spacing w:val="23"/>
          <w:sz w:val="26"/>
        </w:rPr>
        <w:t> </w:t>
      </w:r>
      <w:r>
        <w:rPr>
          <w:sz w:val="26"/>
        </w:rPr>
        <w:t>làm duyên</w:t>
      </w:r>
      <w:r>
        <w:rPr>
          <w:spacing w:val="19"/>
          <w:sz w:val="26"/>
        </w:rPr>
        <w:t> </w:t>
      </w:r>
      <w:r>
        <w:rPr>
          <w:sz w:val="26"/>
        </w:rPr>
        <w:t>cho</w:t>
      </w:r>
      <w:r>
        <w:rPr>
          <w:spacing w:val="18"/>
          <w:sz w:val="26"/>
        </w:rPr>
        <w:t> </w:t>
      </w:r>
      <w:r>
        <w:rPr>
          <w:sz w:val="26"/>
        </w:rPr>
        <w:t>uẩn</w:t>
      </w:r>
      <w:r>
        <w:rPr>
          <w:spacing w:val="18"/>
          <w:sz w:val="26"/>
        </w:rPr>
        <w:t> </w:t>
      </w:r>
      <w:r>
        <w:rPr>
          <w:sz w:val="26"/>
        </w:rPr>
        <w:t>vô</w:t>
      </w:r>
      <w:r>
        <w:rPr>
          <w:spacing w:val="18"/>
          <w:sz w:val="26"/>
        </w:rPr>
        <w:t> </w:t>
      </w:r>
      <w:r>
        <w:rPr>
          <w:sz w:val="26"/>
        </w:rPr>
        <w:t>tầm hữu</w:t>
      </w:r>
      <w:r>
        <w:rPr>
          <w:spacing w:val="18"/>
          <w:sz w:val="26"/>
        </w:rPr>
        <w:t> </w:t>
      </w:r>
      <w:r>
        <w:rPr>
          <w:sz w:val="26"/>
        </w:rPr>
        <w:t>tứ</w:t>
      </w:r>
      <w:r>
        <w:rPr>
          <w:spacing w:val="18"/>
          <w:sz w:val="26"/>
        </w:rPr>
        <w:t> </w:t>
      </w:r>
      <w:r>
        <w:rPr>
          <w:sz w:val="26"/>
        </w:rPr>
        <w:t>sanh sau sau bằng Vô gián duyên.</w:t>
      </w:r>
    </w:p>
    <w:p>
      <w:pPr>
        <w:pStyle w:val="ListParagraph"/>
        <w:numPr>
          <w:ilvl w:val="0"/>
          <w:numId w:val="283"/>
        </w:numPr>
        <w:tabs>
          <w:tab w:pos="1135" w:val="left" w:leader="none"/>
        </w:tabs>
        <w:spacing w:line="298" w:lineRule="exact" w:before="0" w:after="0"/>
        <w:ind w:left="1135" w:right="0" w:hanging="285"/>
        <w:jc w:val="left"/>
        <w:rPr>
          <w:sz w:val="26"/>
        </w:rPr>
      </w:pPr>
      <w:r>
        <w:rPr>
          <w:sz w:val="26"/>
        </w:rPr>
        <w:t>Đạo</w:t>
      </w:r>
      <w:r>
        <w:rPr>
          <w:spacing w:val="-5"/>
          <w:sz w:val="26"/>
        </w:rPr>
        <w:t> </w:t>
      </w:r>
      <w:r>
        <w:rPr>
          <w:sz w:val="26"/>
        </w:rPr>
        <w:t>vô</w:t>
      </w:r>
      <w:r>
        <w:rPr>
          <w:spacing w:val="-4"/>
          <w:sz w:val="26"/>
        </w:rPr>
        <w:t> </w:t>
      </w:r>
      <w:r>
        <w:rPr>
          <w:sz w:val="26"/>
        </w:rPr>
        <w:t>tầm</w:t>
      </w:r>
      <w:r>
        <w:rPr>
          <w:spacing w:val="-4"/>
          <w:sz w:val="26"/>
        </w:rPr>
        <w:t> </w:t>
      </w:r>
      <w:r>
        <w:rPr>
          <w:sz w:val="26"/>
        </w:rPr>
        <w:t>hữu</w:t>
      </w:r>
      <w:r>
        <w:rPr>
          <w:spacing w:val="-4"/>
          <w:sz w:val="26"/>
        </w:rPr>
        <w:t> </w:t>
      </w:r>
      <w:r>
        <w:rPr>
          <w:sz w:val="26"/>
        </w:rPr>
        <w:t>tứ</w:t>
      </w:r>
      <w:r>
        <w:rPr>
          <w:spacing w:val="-3"/>
          <w:sz w:val="26"/>
        </w:rPr>
        <w:t> </w:t>
      </w:r>
      <w:r>
        <w:rPr>
          <w:sz w:val="26"/>
        </w:rPr>
        <w:t>và</w:t>
      </w:r>
      <w:r>
        <w:rPr>
          <w:spacing w:val="-5"/>
          <w:sz w:val="26"/>
        </w:rPr>
        <w:t> </w:t>
      </w:r>
      <w:r>
        <w:rPr>
          <w:sz w:val="26"/>
        </w:rPr>
        <w:t>tứ</w:t>
      </w:r>
      <w:r>
        <w:rPr>
          <w:spacing w:val="-1"/>
          <w:sz w:val="26"/>
        </w:rPr>
        <w:t> </w:t>
      </w:r>
      <w:r>
        <w:rPr>
          <w:sz w:val="26"/>
        </w:rPr>
        <w:t>làm</w:t>
      </w:r>
      <w:r>
        <w:rPr>
          <w:spacing w:val="-4"/>
          <w:sz w:val="26"/>
        </w:rPr>
        <w:t> </w:t>
      </w:r>
      <w:r>
        <w:rPr>
          <w:sz w:val="26"/>
        </w:rPr>
        <w:t>duyên</w:t>
      </w:r>
      <w:r>
        <w:rPr>
          <w:spacing w:val="-3"/>
          <w:sz w:val="26"/>
        </w:rPr>
        <w:t> </w:t>
      </w:r>
      <w:r>
        <w:rPr>
          <w:sz w:val="26"/>
        </w:rPr>
        <w:t>cho</w:t>
      </w:r>
      <w:r>
        <w:rPr>
          <w:spacing w:val="-4"/>
          <w:sz w:val="26"/>
        </w:rPr>
        <w:t> </w:t>
      </w:r>
      <w:r>
        <w:rPr>
          <w:sz w:val="26"/>
        </w:rPr>
        <w:t>quả</w:t>
      </w:r>
      <w:r>
        <w:rPr>
          <w:spacing w:val="-5"/>
          <w:sz w:val="26"/>
        </w:rPr>
        <w:t> </w:t>
      </w:r>
      <w:r>
        <w:rPr>
          <w:sz w:val="26"/>
        </w:rPr>
        <w:t>vô</w:t>
      </w:r>
      <w:r>
        <w:rPr>
          <w:spacing w:val="-3"/>
          <w:sz w:val="26"/>
        </w:rPr>
        <w:t> </w:t>
      </w:r>
      <w:r>
        <w:rPr>
          <w:sz w:val="26"/>
        </w:rPr>
        <w:t>tầm</w:t>
      </w:r>
      <w:r>
        <w:rPr>
          <w:spacing w:val="-6"/>
          <w:sz w:val="26"/>
        </w:rPr>
        <w:t> </w:t>
      </w:r>
      <w:r>
        <w:rPr>
          <w:sz w:val="26"/>
        </w:rPr>
        <w:t>hữu</w:t>
      </w:r>
      <w:r>
        <w:rPr>
          <w:spacing w:val="-4"/>
          <w:sz w:val="26"/>
        </w:rPr>
        <w:t> </w:t>
      </w:r>
      <w:r>
        <w:rPr>
          <w:sz w:val="26"/>
        </w:rPr>
        <w:t>tứ</w:t>
      </w:r>
      <w:r>
        <w:rPr>
          <w:spacing w:val="-3"/>
          <w:sz w:val="26"/>
        </w:rPr>
        <w:t> </w:t>
      </w:r>
      <w:r>
        <w:rPr>
          <w:sz w:val="26"/>
        </w:rPr>
        <w:t>bằng</w:t>
      </w:r>
      <w:r>
        <w:rPr>
          <w:spacing w:val="-2"/>
          <w:sz w:val="26"/>
        </w:rPr>
        <w:t> </w:t>
      </w:r>
      <w:r>
        <w:rPr>
          <w:sz w:val="26"/>
        </w:rPr>
        <w:t>Vô</w:t>
      </w:r>
      <w:r>
        <w:rPr>
          <w:spacing w:val="-2"/>
          <w:sz w:val="26"/>
        </w:rPr>
        <w:t> </w:t>
      </w:r>
      <w:r>
        <w:rPr>
          <w:sz w:val="26"/>
        </w:rPr>
        <w:t>gián</w:t>
      </w:r>
      <w:r>
        <w:rPr>
          <w:spacing w:val="-4"/>
          <w:sz w:val="26"/>
        </w:rPr>
        <w:t> </w:t>
      </w:r>
      <w:r>
        <w:rPr>
          <w:spacing w:val="-2"/>
          <w:sz w:val="26"/>
        </w:rPr>
        <w:t>duyên.</w:t>
      </w:r>
    </w:p>
    <w:p>
      <w:pPr>
        <w:pStyle w:val="ListParagraph"/>
        <w:numPr>
          <w:ilvl w:val="0"/>
          <w:numId w:val="283"/>
        </w:numPr>
        <w:tabs>
          <w:tab w:pos="1135" w:val="left" w:leader="none"/>
        </w:tabs>
        <w:spacing w:line="298" w:lineRule="exact" w:before="0" w:after="0"/>
        <w:ind w:left="1135" w:right="0" w:hanging="285"/>
        <w:jc w:val="left"/>
        <w:rPr>
          <w:sz w:val="26"/>
        </w:rPr>
      </w:pPr>
      <w:r>
        <w:rPr>
          <w:sz w:val="26"/>
        </w:rPr>
        <w:t>Quả</w:t>
      </w:r>
      <w:r>
        <w:rPr>
          <w:spacing w:val="-5"/>
          <w:sz w:val="26"/>
        </w:rPr>
        <w:t> </w:t>
      </w:r>
      <w:r>
        <w:rPr>
          <w:sz w:val="26"/>
        </w:rPr>
        <w:t>vô</w:t>
      </w:r>
      <w:r>
        <w:rPr>
          <w:spacing w:val="-4"/>
          <w:sz w:val="26"/>
        </w:rPr>
        <w:t> </w:t>
      </w:r>
      <w:r>
        <w:rPr>
          <w:sz w:val="26"/>
        </w:rPr>
        <w:t>tầm</w:t>
      </w:r>
      <w:r>
        <w:rPr>
          <w:spacing w:val="-4"/>
          <w:sz w:val="26"/>
        </w:rPr>
        <w:t> </w:t>
      </w:r>
      <w:r>
        <w:rPr>
          <w:sz w:val="26"/>
        </w:rPr>
        <w:t>hữu</w:t>
      </w:r>
      <w:r>
        <w:rPr>
          <w:spacing w:val="-4"/>
          <w:sz w:val="26"/>
        </w:rPr>
        <w:t> </w:t>
      </w:r>
      <w:r>
        <w:rPr>
          <w:sz w:val="26"/>
        </w:rPr>
        <w:t>tứ</w:t>
      </w:r>
      <w:r>
        <w:rPr>
          <w:spacing w:val="-3"/>
          <w:sz w:val="26"/>
        </w:rPr>
        <w:t> </w:t>
      </w:r>
      <w:r>
        <w:rPr>
          <w:sz w:val="26"/>
        </w:rPr>
        <w:t>và</w:t>
      </w:r>
      <w:r>
        <w:rPr>
          <w:spacing w:val="-5"/>
          <w:sz w:val="26"/>
        </w:rPr>
        <w:t> </w:t>
      </w:r>
      <w:r>
        <w:rPr>
          <w:sz w:val="26"/>
        </w:rPr>
        <w:t>tứ</w:t>
      </w:r>
      <w:r>
        <w:rPr>
          <w:spacing w:val="-1"/>
          <w:sz w:val="26"/>
        </w:rPr>
        <w:t> </w:t>
      </w:r>
      <w:r>
        <w:rPr>
          <w:sz w:val="26"/>
        </w:rPr>
        <w:t>làm</w:t>
      </w:r>
      <w:r>
        <w:rPr>
          <w:spacing w:val="-4"/>
          <w:sz w:val="26"/>
        </w:rPr>
        <w:t> </w:t>
      </w:r>
      <w:r>
        <w:rPr>
          <w:sz w:val="26"/>
        </w:rPr>
        <w:t>duyên</w:t>
      </w:r>
      <w:r>
        <w:rPr>
          <w:spacing w:val="-3"/>
          <w:sz w:val="26"/>
        </w:rPr>
        <w:t> </w:t>
      </w:r>
      <w:r>
        <w:rPr>
          <w:sz w:val="26"/>
        </w:rPr>
        <w:t>cho</w:t>
      </w:r>
      <w:r>
        <w:rPr>
          <w:spacing w:val="-4"/>
          <w:sz w:val="26"/>
        </w:rPr>
        <w:t> </w:t>
      </w:r>
      <w:r>
        <w:rPr>
          <w:sz w:val="26"/>
        </w:rPr>
        <w:t>quả</w:t>
      </w:r>
      <w:r>
        <w:rPr>
          <w:spacing w:val="-5"/>
          <w:sz w:val="26"/>
        </w:rPr>
        <w:t> </w:t>
      </w:r>
      <w:r>
        <w:rPr>
          <w:sz w:val="26"/>
        </w:rPr>
        <w:t>vô</w:t>
      </w:r>
      <w:r>
        <w:rPr>
          <w:spacing w:val="-3"/>
          <w:sz w:val="26"/>
        </w:rPr>
        <w:t> </w:t>
      </w:r>
      <w:r>
        <w:rPr>
          <w:sz w:val="26"/>
        </w:rPr>
        <w:t>tầm</w:t>
      </w:r>
      <w:r>
        <w:rPr>
          <w:spacing w:val="-6"/>
          <w:sz w:val="26"/>
        </w:rPr>
        <w:t> </w:t>
      </w:r>
      <w:r>
        <w:rPr>
          <w:sz w:val="26"/>
        </w:rPr>
        <w:t>hữu</w:t>
      </w:r>
      <w:r>
        <w:rPr>
          <w:spacing w:val="-4"/>
          <w:sz w:val="26"/>
        </w:rPr>
        <w:t> </w:t>
      </w:r>
      <w:r>
        <w:rPr>
          <w:sz w:val="26"/>
        </w:rPr>
        <w:t>tứ</w:t>
      </w:r>
      <w:r>
        <w:rPr>
          <w:spacing w:val="-3"/>
          <w:sz w:val="26"/>
        </w:rPr>
        <w:t> </w:t>
      </w:r>
      <w:r>
        <w:rPr>
          <w:sz w:val="26"/>
        </w:rPr>
        <w:t>bằng</w:t>
      </w:r>
      <w:r>
        <w:rPr>
          <w:spacing w:val="-2"/>
          <w:sz w:val="26"/>
        </w:rPr>
        <w:t> </w:t>
      </w:r>
      <w:r>
        <w:rPr>
          <w:sz w:val="26"/>
        </w:rPr>
        <w:t>Vô</w:t>
      </w:r>
      <w:r>
        <w:rPr>
          <w:spacing w:val="-2"/>
          <w:sz w:val="26"/>
        </w:rPr>
        <w:t> </w:t>
      </w:r>
      <w:r>
        <w:rPr>
          <w:sz w:val="26"/>
        </w:rPr>
        <w:t>gián</w:t>
      </w:r>
      <w:r>
        <w:rPr>
          <w:spacing w:val="-4"/>
          <w:sz w:val="26"/>
        </w:rPr>
        <w:t> </w:t>
      </w:r>
      <w:r>
        <w:rPr>
          <w:spacing w:val="-2"/>
          <w:sz w:val="26"/>
        </w:rPr>
        <w:t>duyên.</w:t>
      </w:r>
    </w:p>
    <w:p>
      <w:pPr>
        <w:pStyle w:val="Heading3"/>
        <w:spacing w:before="6"/>
      </w:pPr>
      <w:r>
        <w:rPr>
          <w:spacing w:val="-4"/>
        </w:rPr>
        <w:t>190.</w:t>
      </w:r>
    </w:p>
    <w:p>
      <w:pPr>
        <w:pStyle w:val="BodyText"/>
      </w:pPr>
      <w:r>
        <w:rPr/>
        <w:t>Chư pháp vô</w:t>
      </w:r>
      <w:r>
        <w:rPr>
          <w:spacing w:val="16"/>
        </w:rPr>
        <w:t> </w:t>
      </w:r>
      <w:r>
        <w:rPr/>
        <w:t>tầm hữu</w:t>
      </w:r>
      <w:r>
        <w:rPr>
          <w:spacing w:val="16"/>
        </w:rPr>
        <w:t> </w:t>
      </w:r>
      <w:r>
        <w:rPr/>
        <w:t>tứ và vô tầm vô tứ</w:t>
      </w:r>
      <w:r>
        <w:rPr>
          <w:spacing w:val="19"/>
        </w:rPr>
        <w:t> </w:t>
      </w:r>
      <w:r>
        <w:rPr/>
        <w:t>làm duyên</w:t>
      </w:r>
      <w:r>
        <w:rPr>
          <w:spacing w:val="16"/>
        </w:rPr>
        <w:t> </w:t>
      </w:r>
      <w:r>
        <w:rPr/>
        <w:t>cho pháp</w:t>
      </w:r>
      <w:r>
        <w:rPr>
          <w:spacing w:val="17"/>
        </w:rPr>
        <w:t> </w:t>
      </w:r>
      <w:r>
        <w:rPr/>
        <w:t>vô</w:t>
      </w:r>
      <w:r>
        <w:rPr>
          <w:spacing w:val="16"/>
        </w:rPr>
        <w:t> </w:t>
      </w:r>
      <w:r>
        <w:rPr/>
        <w:t>tầm vô tứ bằng Vô gián duyên:</w:t>
      </w:r>
    </w:p>
    <w:p>
      <w:pPr>
        <w:pStyle w:val="ListParagraph"/>
        <w:numPr>
          <w:ilvl w:val="0"/>
          <w:numId w:val="284"/>
        </w:numPr>
        <w:tabs>
          <w:tab w:pos="1135" w:val="left" w:leader="none"/>
        </w:tabs>
        <w:spacing w:line="240" w:lineRule="auto" w:before="0" w:after="0"/>
        <w:ind w:left="1135" w:right="142" w:hanging="286"/>
        <w:jc w:val="left"/>
        <w:rPr>
          <w:sz w:val="26"/>
        </w:rPr>
      </w:pPr>
      <w:r>
        <w:rPr>
          <w:sz w:val="26"/>
        </w:rPr>
        <w:t>Uẩn vô tầm hữu tứ và tứ sanh trước trước</w:t>
      </w:r>
      <w:r>
        <w:rPr>
          <w:spacing w:val="19"/>
          <w:sz w:val="26"/>
        </w:rPr>
        <w:t> </w:t>
      </w:r>
      <w:r>
        <w:rPr>
          <w:sz w:val="26"/>
        </w:rPr>
        <w:t>làm duyên cho tứ sanh sau sau bằng Vô</w:t>
      </w:r>
      <w:r>
        <w:rPr>
          <w:spacing w:val="40"/>
          <w:sz w:val="26"/>
        </w:rPr>
        <w:t> </w:t>
      </w:r>
      <w:r>
        <w:rPr>
          <w:sz w:val="26"/>
        </w:rPr>
        <w:t>gián duyên.</w:t>
      </w:r>
    </w:p>
    <w:p>
      <w:pPr>
        <w:pStyle w:val="ListParagraph"/>
        <w:numPr>
          <w:ilvl w:val="0"/>
          <w:numId w:val="284"/>
        </w:numPr>
        <w:tabs>
          <w:tab w:pos="1135" w:val="left" w:leader="none"/>
        </w:tabs>
        <w:spacing w:line="240" w:lineRule="auto" w:before="0" w:after="0"/>
        <w:ind w:left="1135" w:right="141" w:hanging="286"/>
        <w:jc w:val="left"/>
        <w:rPr>
          <w:sz w:val="26"/>
        </w:rPr>
      </w:pPr>
      <w:r>
        <w:rPr>
          <w:sz w:val="26"/>
        </w:rPr>
        <w:t>Tâm tử vô tầm hữu tứ và tứ làm duyên cho tâm sanh </w:t>
      </w:r>
      <w:r>
        <w:rPr>
          <w:i/>
          <w:sz w:val="26"/>
        </w:rPr>
        <w:t>(upapatti) </w:t>
      </w:r>
      <w:r>
        <w:rPr>
          <w:sz w:val="26"/>
        </w:rPr>
        <w:t>vô tầm vô tứ bằng</w:t>
      </w:r>
      <w:r>
        <w:rPr>
          <w:spacing w:val="40"/>
          <w:sz w:val="26"/>
        </w:rPr>
        <w:t> </w:t>
      </w:r>
      <w:r>
        <w:rPr>
          <w:sz w:val="26"/>
        </w:rPr>
        <w:t>Vô gián duyên.</w:t>
      </w:r>
    </w:p>
    <w:p>
      <w:pPr>
        <w:pStyle w:val="ListParagraph"/>
        <w:numPr>
          <w:ilvl w:val="0"/>
          <w:numId w:val="284"/>
        </w:numPr>
        <w:tabs>
          <w:tab w:pos="1135" w:val="left" w:leader="none"/>
        </w:tabs>
        <w:spacing w:line="240" w:lineRule="auto" w:before="0" w:after="0"/>
        <w:ind w:left="1135" w:right="140" w:hanging="286"/>
        <w:jc w:val="left"/>
        <w:rPr>
          <w:sz w:val="26"/>
        </w:rPr>
      </w:pPr>
      <w:r>
        <w:rPr>
          <w:sz w:val="26"/>
        </w:rPr>
        <w:t>Uẩn vô tầm hữu tứ và tứ làm duyên cho quả sơ khởi </w:t>
      </w:r>
      <w:r>
        <w:rPr>
          <w:i/>
          <w:sz w:val="26"/>
        </w:rPr>
        <w:t>(vuṭṭhāna) </w:t>
      </w:r>
      <w:r>
        <w:rPr>
          <w:sz w:val="26"/>
        </w:rPr>
        <w:t>vô tầm vô tứ bằng</w:t>
      </w:r>
      <w:r>
        <w:rPr>
          <w:spacing w:val="40"/>
          <w:sz w:val="26"/>
        </w:rPr>
        <w:t> </w:t>
      </w:r>
      <w:r>
        <w:rPr>
          <w:sz w:val="26"/>
        </w:rPr>
        <w:t>Vô gián duyên.</w:t>
      </w:r>
    </w:p>
    <w:p>
      <w:pPr>
        <w:pStyle w:val="Heading3"/>
        <w:spacing w:before="3"/>
      </w:pPr>
      <w:r>
        <w:rPr>
          <w:spacing w:val="-4"/>
        </w:rPr>
        <w:t>191.</w:t>
      </w:r>
    </w:p>
    <w:p>
      <w:pPr>
        <w:pStyle w:val="BodyText"/>
      </w:pPr>
      <w:r>
        <w:rPr/>
        <w:t>Chư pháp vô tầm hữu tứ và vô tầm</w:t>
      </w:r>
      <w:r>
        <w:rPr>
          <w:spacing w:val="-2"/>
        </w:rPr>
        <w:t> </w:t>
      </w:r>
      <w:r>
        <w:rPr/>
        <w:t>vô tứ làm duyên cho chư pháp vô tầm</w:t>
      </w:r>
      <w:r>
        <w:rPr>
          <w:spacing w:val="-2"/>
        </w:rPr>
        <w:t> </w:t>
      </w:r>
      <w:r>
        <w:rPr/>
        <w:t>hữu tứ và vô tầm vô tứ bằng Vô gián duyên:</w:t>
      </w:r>
    </w:p>
    <w:p>
      <w:pPr>
        <w:pStyle w:val="ListParagraph"/>
        <w:numPr>
          <w:ilvl w:val="0"/>
          <w:numId w:val="285"/>
        </w:numPr>
        <w:tabs>
          <w:tab w:pos="1135" w:val="left" w:leader="none"/>
        </w:tabs>
        <w:spacing w:line="240" w:lineRule="auto" w:before="0" w:after="0"/>
        <w:ind w:left="1135" w:right="139" w:hanging="286"/>
        <w:jc w:val="left"/>
        <w:rPr>
          <w:sz w:val="26"/>
        </w:rPr>
      </w:pPr>
      <w:r>
        <w:rPr>
          <w:sz w:val="26"/>
        </w:rPr>
        <w:t>Uẩn</w:t>
      </w:r>
      <w:r>
        <w:rPr>
          <w:spacing w:val="18"/>
          <w:sz w:val="26"/>
        </w:rPr>
        <w:t> </w:t>
      </w:r>
      <w:r>
        <w:rPr>
          <w:sz w:val="26"/>
        </w:rPr>
        <w:t>vô</w:t>
      </w:r>
      <w:r>
        <w:rPr>
          <w:spacing w:val="18"/>
          <w:sz w:val="26"/>
        </w:rPr>
        <w:t> </w:t>
      </w:r>
      <w:r>
        <w:rPr>
          <w:sz w:val="26"/>
        </w:rPr>
        <w:t>tầm hữu</w:t>
      </w:r>
      <w:r>
        <w:rPr>
          <w:spacing w:val="18"/>
          <w:sz w:val="26"/>
        </w:rPr>
        <w:t> </w:t>
      </w:r>
      <w:r>
        <w:rPr>
          <w:sz w:val="26"/>
        </w:rPr>
        <w:t>tứ</w:t>
      </w:r>
      <w:r>
        <w:rPr>
          <w:spacing w:val="18"/>
          <w:sz w:val="26"/>
        </w:rPr>
        <w:t> </w:t>
      </w:r>
      <w:r>
        <w:rPr>
          <w:sz w:val="26"/>
        </w:rPr>
        <w:t>và</w:t>
      </w:r>
      <w:r>
        <w:rPr>
          <w:spacing w:val="18"/>
          <w:sz w:val="26"/>
        </w:rPr>
        <w:t> </w:t>
      </w:r>
      <w:r>
        <w:rPr>
          <w:sz w:val="26"/>
        </w:rPr>
        <w:t>tứ</w:t>
      </w:r>
      <w:r>
        <w:rPr>
          <w:spacing w:val="18"/>
          <w:sz w:val="26"/>
        </w:rPr>
        <w:t> </w:t>
      </w:r>
      <w:r>
        <w:rPr>
          <w:sz w:val="26"/>
        </w:rPr>
        <w:t>sanh</w:t>
      </w:r>
      <w:r>
        <w:rPr>
          <w:spacing w:val="18"/>
          <w:sz w:val="26"/>
        </w:rPr>
        <w:t> </w:t>
      </w:r>
      <w:r>
        <w:rPr>
          <w:sz w:val="26"/>
        </w:rPr>
        <w:t>trước</w:t>
      </w:r>
      <w:r>
        <w:rPr>
          <w:spacing w:val="18"/>
          <w:sz w:val="26"/>
        </w:rPr>
        <w:t> </w:t>
      </w:r>
      <w:r>
        <w:rPr>
          <w:sz w:val="26"/>
        </w:rPr>
        <w:t>trước</w:t>
      </w:r>
      <w:r>
        <w:rPr>
          <w:spacing w:val="23"/>
          <w:sz w:val="26"/>
        </w:rPr>
        <w:t> </w:t>
      </w:r>
      <w:r>
        <w:rPr>
          <w:sz w:val="26"/>
        </w:rPr>
        <w:t>làm duyên</w:t>
      </w:r>
      <w:r>
        <w:rPr>
          <w:spacing w:val="19"/>
          <w:sz w:val="26"/>
        </w:rPr>
        <w:t> </w:t>
      </w:r>
      <w:r>
        <w:rPr>
          <w:sz w:val="26"/>
        </w:rPr>
        <w:t>cho</w:t>
      </w:r>
      <w:r>
        <w:rPr>
          <w:spacing w:val="18"/>
          <w:sz w:val="26"/>
        </w:rPr>
        <w:t> </w:t>
      </w:r>
      <w:r>
        <w:rPr>
          <w:sz w:val="26"/>
        </w:rPr>
        <w:t>uẩn</w:t>
      </w:r>
      <w:r>
        <w:rPr>
          <w:spacing w:val="18"/>
          <w:sz w:val="26"/>
        </w:rPr>
        <w:t> </w:t>
      </w:r>
      <w:r>
        <w:rPr>
          <w:sz w:val="26"/>
        </w:rPr>
        <w:t>vô</w:t>
      </w:r>
      <w:r>
        <w:rPr>
          <w:spacing w:val="18"/>
          <w:sz w:val="26"/>
        </w:rPr>
        <w:t> </w:t>
      </w:r>
      <w:r>
        <w:rPr>
          <w:sz w:val="26"/>
        </w:rPr>
        <w:t>tầm hữu</w:t>
      </w:r>
      <w:r>
        <w:rPr>
          <w:spacing w:val="18"/>
          <w:sz w:val="26"/>
        </w:rPr>
        <w:t> </w:t>
      </w:r>
      <w:r>
        <w:rPr>
          <w:sz w:val="26"/>
        </w:rPr>
        <w:t>tứ</w:t>
      </w:r>
      <w:r>
        <w:rPr>
          <w:spacing w:val="18"/>
          <w:sz w:val="26"/>
        </w:rPr>
        <w:t> </w:t>
      </w:r>
      <w:r>
        <w:rPr>
          <w:sz w:val="26"/>
        </w:rPr>
        <w:t>sanh sau sau bằng Vô gián duyên.</w:t>
      </w:r>
    </w:p>
    <w:p>
      <w:pPr>
        <w:pStyle w:val="ListParagraph"/>
        <w:numPr>
          <w:ilvl w:val="0"/>
          <w:numId w:val="285"/>
        </w:numPr>
        <w:tabs>
          <w:tab w:pos="1135" w:val="left" w:leader="none"/>
        </w:tabs>
        <w:spacing w:line="240" w:lineRule="auto" w:before="0" w:after="0"/>
        <w:ind w:left="1135" w:right="142" w:hanging="286"/>
        <w:jc w:val="left"/>
        <w:rPr>
          <w:sz w:val="26"/>
        </w:rPr>
      </w:pPr>
      <w:r>
        <w:rPr>
          <w:sz w:val="26"/>
        </w:rPr>
        <w:t>Đạo</w:t>
      </w:r>
      <w:r>
        <w:rPr>
          <w:spacing w:val="31"/>
          <w:sz w:val="26"/>
        </w:rPr>
        <w:t> </w:t>
      </w:r>
      <w:r>
        <w:rPr>
          <w:sz w:val="26"/>
        </w:rPr>
        <w:t>vô</w:t>
      </w:r>
      <w:r>
        <w:rPr>
          <w:spacing w:val="31"/>
          <w:sz w:val="26"/>
        </w:rPr>
        <w:t> </w:t>
      </w:r>
      <w:r>
        <w:rPr>
          <w:sz w:val="26"/>
        </w:rPr>
        <w:t>tầm</w:t>
      </w:r>
      <w:r>
        <w:rPr>
          <w:spacing w:val="28"/>
          <w:sz w:val="26"/>
        </w:rPr>
        <w:t> </w:t>
      </w:r>
      <w:r>
        <w:rPr>
          <w:sz w:val="26"/>
        </w:rPr>
        <w:t>hữu</w:t>
      </w:r>
      <w:r>
        <w:rPr>
          <w:spacing w:val="31"/>
          <w:sz w:val="26"/>
        </w:rPr>
        <w:t> </w:t>
      </w:r>
      <w:r>
        <w:rPr>
          <w:sz w:val="26"/>
        </w:rPr>
        <w:t>tứ</w:t>
      </w:r>
      <w:r>
        <w:rPr>
          <w:spacing w:val="32"/>
          <w:sz w:val="26"/>
        </w:rPr>
        <w:t> </w:t>
      </w:r>
      <w:r>
        <w:rPr>
          <w:sz w:val="26"/>
        </w:rPr>
        <w:t>và</w:t>
      </w:r>
      <w:r>
        <w:rPr>
          <w:spacing w:val="33"/>
          <w:sz w:val="26"/>
        </w:rPr>
        <w:t> </w:t>
      </w:r>
      <w:r>
        <w:rPr>
          <w:sz w:val="26"/>
        </w:rPr>
        <w:t>tứ</w:t>
      </w:r>
      <w:r>
        <w:rPr>
          <w:spacing w:val="35"/>
          <w:sz w:val="26"/>
        </w:rPr>
        <w:t> </w:t>
      </w:r>
      <w:r>
        <w:rPr>
          <w:sz w:val="26"/>
        </w:rPr>
        <w:t>làm</w:t>
      </w:r>
      <w:r>
        <w:rPr>
          <w:spacing w:val="28"/>
          <w:sz w:val="26"/>
        </w:rPr>
        <w:t> </w:t>
      </w:r>
      <w:r>
        <w:rPr>
          <w:sz w:val="26"/>
        </w:rPr>
        <w:t>duyên</w:t>
      </w:r>
      <w:r>
        <w:rPr>
          <w:spacing w:val="32"/>
          <w:sz w:val="26"/>
        </w:rPr>
        <w:t> </w:t>
      </w:r>
      <w:r>
        <w:rPr>
          <w:sz w:val="26"/>
        </w:rPr>
        <w:t>cho</w:t>
      </w:r>
      <w:r>
        <w:rPr>
          <w:spacing w:val="31"/>
          <w:sz w:val="26"/>
        </w:rPr>
        <w:t> </w:t>
      </w:r>
      <w:r>
        <w:rPr>
          <w:sz w:val="26"/>
        </w:rPr>
        <w:t>quả</w:t>
      </w:r>
      <w:r>
        <w:rPr>
          <w:spacing w:val="31"/>
          <w:sz w:val="26"/>
        </w:rPr>
        <w:t> </w:t>
      </w:r>
      <w:r>
        <w:rPr>
          <w:sz w:val="26"/>
        </w:rPr>
        <w:t>vô</w:t>
      </w:r>
      <w:r>
        <w:rPr>
          <w:spacing w:val="32"/>
          <w:sz w:val="26"/>
        </w:rPr>
        <w:t> </w:t>
      </w:r>
      <w:r>
        <w:rPr>
          <w:sz w:val="26"/>
        </w:rPr>
        <w:t>tầm</w:t>
      </w:r>
      <w:r>
        <w:rPr>
          <w:spacing w:val="28"/>
          <w:sz w:val="26"/>
        </w:rPr>
        <w:t> </w:t>
      </w:r>
      <w:r>
        <w:rPr>
          <w:sz w:val="26"/>
        </w:rPr>
        <w:t>hữu</w:t>
      </w:r>
      <w:r>
        <w:rPr>
          <w:spacing w:val="31"/>
          <w:sz w:val="26"/>
        </w:rPr>
        <w:t> </w:t>
      </w:r>
      <w:r>
        <w:rPr>
          <w:sz w:val="26"/>
        </w:rPr>
        <w:t>tứ</w:t>
      </w:r>
      <w:r>
        <w:rPr>
          <w:spacing w:val="32"/>
          <w:sz w:val="26"/>
        </w:rPr>
        <w:t> </w:t>
      </w:r>
      <w:r>
        <w:rPr>
          <w:sz w:val="26"/>
        </w:rPr>
        <w:t>và</w:t>
      </w:r>
      <w:r>
        <w:rPr>
          <w:spacing w:val="31"/>
          <w:sz w:val="26"/>
        </w:rPr>
        <w:t> </w:t>
      </w:r>
      <w:r>
        <w:rPr>
          <w:sz w:val="26"/>
        </w:rPr>
        <w:t>tứ</w:t>
      </w:r>
      <w:r>
        <w:rPr>
          <w:spacing w:val="32"/>
          <w:sz w:val="26"/>
        </w:rPr>
        <w:t> </w:t>
      </w:r>
      <w:r>
        <w:rPr>
          <w:sz w:val="26"/>
        </w:rPr>
        <w:t>bằng</w:t>
      </w:r>
      <w:r>
        <w:rPr>
          <w:spacing w:val="31"/>
          <w:sz w:val="26"/>
        </w:rPr>
        <w:t> </w:t>
      </w:r>
      <w:r>
        <w:rPr>
          <w:sz w:val="26"/>
        </w:rPr>
        <w:t>Vô</w:t>
      </w:r>
      <w:r>
        <w:rPr>
          <w:spacing w:val="31"/>
          <w:sz w:val="26"/>
        </w:rPr>
        <w:t> </w:t>
      </w:r>
      <w:r>
        <w:rPr>
          <w:sz w:val="26"/>
        </w:rPr>
        <w:t>gián </w:t>
      </w:r>
      <w:r>
        <w:rPr>
          <w:spacing w:val="-2"/>
          <w:sz w:val="26"/>
        </w:rPr>
        <w:t>duyên.</w:t>
      </w:r>
    </w:p>
    <w:p>
      <w:pPr>
        <w:pStyle w:val="ListParagraph"/>
        <w:numPr>
          <w:ilvl w:val="0"/>
          <w:numId w:val="285"/>
        </w:numPr>
        <w:tabs>
          <w:tab w:pos="1135" w:val="left" w:leader="none"/>
        </w:tabs>
        <w:spacing w:line="240" w:lineRule="auto" w:before="0" w:after="0"/>
        <w:ind w:left="1135" w:right="142" w:hanging="286"/>
        <w:jc w:val="left"/>
        <w:rPr>
          <w:sz w:val="26"/>
        </w:rPr>
      </w:pPr>
      <w:r>
        <w:rPr>
          <w:sz w:val="26"/>
        </w:rPr>
        <w:t>Quả</w:t>
      </w:r>
      <w:r>
        <w:rPr>
          <w:spacing w:val="31"/>
          <w:sz w:val="26"/>
        </w:rPr>
        <w:t> </w:t>
      </w:r>
      <w:r>
        <w:rPr>
          <w:sz w:val="26"/>
        </w:rPr>
        <w:t>vô</w:t>
      </w:r>
      <w:r>
        <w:rPr>
          <w:spacing w:val="31"/>
          <w:sz w:val="26"/>
        </w:rPr>
        <w:t> </w:t>
      </w:r>
      <w:r>
        <w:rPr>
          <w:sz w:val="26"/>
        </w:rPr>
        <w:t>tầm</w:t>
      </w:r>
      <w:r>
        <w:rPr>
          <w:spacing w:val="28"/>
          <w:sz w:val="26"/>
        </w:rPr>
        <w:t> </w:t>
      </w:r>
      <w:r>
        <w:rPr>
          <w:sz w:val="26"/>
        </w:rPr>
        <w:t>hữu</w:t>
      </w:r>
      <w:r>
        <w:rPr>
          <w:spacing w:val="31"/>
          <w:sz w:val="26"/>
        </w:rPr>
        <w:t> </w:t>
      </w:r>
      <w:r>
        <w:rPr>
          <w:sz w:val="26"/>
        </w:rPr>
        <w:t>tứ</w:t>
      </w:r>
      <w:r>
        <w:rPr>
          <w:spacing w:val="32"/>
          <w:sz w:val="26"/>
        </w:rPr>
        <w:t> </w:t>
      </w:r>
      <w:r>
        <w:rPr>
          <w:sz w:val="26"/>
        </w:rPr>
        <w:t>và</w:t>
      </w:r>
      <w:r>
        <w:rPr>
          <w:spacing w:val="33"/>
          <w:sz w:val="26"/>
        </w:rPr>
        <w:t> </w:t>
      </w:r>
      <w:r>
        <w:rPr>
          <w:sz w:val="26"/>
        </w:rPr>
        <w:t>tứ</w:t>
      </w:r>
      <w:r>
        <w:rPr>
          <w:spacing w:val="35"/>
          <w:sz w:val="26"/>
        </w:rPr>
        <w:t> </w:t>
      </w:r>
      <w:r>
        <w:rPr>
          <w:sz w:val="26"/>
        </w:rPr>
        <w:t>làm</w:t>
      </w:r>
      <w:r>
        <w:rPr>
          <w:spacing w:val="28"/>
          <w:sz w:val="26"/>
        </w:rPr>
        <w:t> </w:t>
      </w:r>
      <w:r>
        <w:rPr>
          <w:sz w:val="26"/>
        </w:rPr>
        <w:t>duyên</w:t>
      </w:r>
      <w:r>
        <w:rPr>
          <w:spacing w:val="32"/>
          <w:sz w:val="26"/>
        </w:rPr>
        <w:t> </w:t>
      </w:r>
      <w:r>
        <w:rPr>
          <w:sz w:val="26"/>
        </w:rPr>
        <w:t>cho</w:t>
      </w:r>
      <w:r>
        <w:rPr>
          <w:spacing w:val="31"/>
          <w:sz w:val="26"/>
        </w:rPr>
        <w:t> </w:t>
      </w:r>
      <w:r>
        <w:rPr>
          <w:sz w:val="26"/>
        </w:rPr>
        <w:t>quả</w:t>
      </w:r>
      <w:r>
        <w:rPr>
          <w:spacing w:val="31"/>
          <w:sz w:val="26"/>
        </w:rPr>
        <w:t> </w:t>
      </w:r>
      <w:r>
        <w:rPr>
          <w:sz w:val="26"/>
        </w:rPr>
        <w:t>vô</w:t>
      </w:r>
      <w:r>
        <w:rPr>
          <w:spacing w:val="32"/>
          <w:sz w:val="26"/>
        </w:rPr>
        <w:t> </w:t>
      </w:r>
      <w:r>
        <w:rPr>
          <w:sz w:val="26"/>
        </w:rPr>
        <w:t>tầm</w:t>
      </w:r>
      <w:r>
        <w:rPr>
          <w:spacing w:val="28"/>
          <w:sz w:val="26"/>
        </w:rPr>
        <w:t> </w:t>
      </w:r>
      <w:r>
        <w:rPr>
          <w:sz w:val="26"/>
        </w:rPr>
        <w:t>hữu</w:t>
      </w:r>
      <w:r>
        <w:rPr>
          <w:spacing w:val="31"/>
          <w:sz w:val="26"/>
        </w:rPr>
        <w:t> </w:t>
      </w:r>
      <w:r>
        <w:rPr>
          <w:sz w:val="26"/>
        </w:rPr>
        <w:t>tứ</w:t>
      </w:r>
      <w:r>
        <w:rPr>
          <w:spacing w:val="32"/>
          <w:sz w:val="26"/>
        </w:rPr>
        <w:t> </w:t>
      </w:r>
      <w:r>
        <w:rPr>
          <w:sz w:val="26"/>
        </w:rPr>
        <w:t>và</w:t>
      </w:r>
      <w:r>
        <w:rPr>
          <w:spacing w:val="31"/>
          <w:sz w:val="26"/>
        </w:rPr>
        <w:t> </w:t>
      </w:r>
      <w:r>
        <w:rPr>
          <w:sz w:val="26"/>
        </w:rPr>
        <w:t>tứ</w:t>
      </w:r>
      <w:r>
        <w:rPr>
          <w:spacing w:val="32"/>
          <w:sz w:val="26"/>
        </w:rPr>
        <w:t> </w:t>
      </w:r>
      <w:r>
        <w:rPr>
          <w:sz w:val="26"/>
        </w:rPr>
        <w:t>bằng</w:t>
      </w:r>
      <w:r>
        <w:rPr>
          <w:spacing w:val="31"/>
          <w:sz w:val="26"/>
        </w:rPr>
        <w:t> </w:t>
      </w:r>
      <w:r>
        <w:rPr>
          <w:sz w:val="26"/>
        </w:rPr>
        <w:t>Vô</w:t>
      </w:r>
      <w:r>
        <w:rPr>
          <w:spacing w:val="31"/>
          <w:sz w:val="26"/>
        </w:rPr>
        <w:t> </w:t>
      </w:r>
      <w:r>
        <w:rPr>
          <w:sz w:val="26"/>
        </w:rPr>
        <w:t>gián </w:t>
      </w:r>
      <w:r>
        <w:rPr>
          <w:spacing w:val="-2"/>
          <w:sz w:val="26"/>
        </w:rPr>
        <w:t>duyên.</w:t>
      </w:r>
    </w:p>
    <w:p>
      <w:pPr>
        <w:pStyle w:val="Heading3"/>
        <w:spacing w:line="240" w:lineRule="auto" w:before="3"/>
      </w:pPr>
      <w:r>
        <w:rPr>
          <w:spacing w:val="-4"/>
        </w:rPr>
        <w:t>192.</w:t>
      </w:r>
    </w:p>
    <w:p>
      <w:pPr>
        <w:pStyle w:val="Heading3"/>
        <w:spacing w:after="0" w:line="240" w:lineRule="auto"/>
        <w:sectPr>
          <w:pgSz w:w="11630" w:h="16450"/>
          <w:pgMar w:header="811" w:footer="0" w:top="1120" w:bottom="280" w:left="708" w:right="850"/>
        </w:sectPr>
      </w:pPr>
    </w:p>
    <w:p>
      <w:pPr>
        <w:pStyle w:val="BodyText"/>
        <w:spacing w:before="232"/>
        <w:ind w:right="174"/>
      </w:pPr>
      <w:r>
        <w:rPr/>
        <w:t>Chư pháp vô tầm hữu tứ và vô tầm vô tứ làm duyên cho chư pháp hữu tầm hữu tứ và</w:t>
      </w:r>
      <w:r>
        <w:rPr>
          <w:spacing w:val="40"/>
        </w:rPr>
        <w:t> </w:t>
      </w:r>
      <w:r>
        <w:rPr/>
        <w:t>vô tầm hữu tứ bằng Vô gián duyên:</w:t>
      </w:r>
    </w:p>
    <w:p>
      <w:pPr>
        <w:pStyle w:val="ListParagraph"/>
        <w:numPr>
          <w:ilvl w:val="0"/>
          <w:numId w:val="286"/>
        </w:numPr>
        <w:tabs>
          <w:tab w:pos="1135" w:val="left" w:leader="none"/>
        </w:tabs>
        <w:spacing w:line="240" w:lineRule="auto" w:before="0" w:after="0"/>
        <w:ind w:left="1135" w:right="141" w:hanging="286"/>
        <w:jc w:val="left"/>
        <w:rPr>
          <w:sz w:val="26"/>
        </w:rPr>
      </w:pPr>
      <w:r>
        <w:rPr>
          <w:sz w:val="26"/>
        </w:rPr>
        <w:t>Tâm tử vô tầm hữu tứ và tứ làm duyên cho tâm sanh </w:t>
      </w:r>
      <w:r>
        <w:rPr>
          <w:i/>
          <w:sz w:val="26"/>
        </w:rPr>
        <w:t>(upapatti) </w:t>
      </w:r>
      <w:r>
        <w:rPr>
          <w:sz w:val="26"/>
        </w:rPr>
        <w:t>hữu tầm hữu tứ và</w:t>
      </w:r>
      <w:r>
        <w:rPr>
          <w:spacing w:val="40"/>
          <w:sz w:val="26"/>
        </w:rPr>
        <w:t> </w:t>
      </w:r>
      <w:r>
        <w:rPr>
          <w:sz w:val="26"/>
        </w:rPr>
        <w:t>tầm bằng Vô gián duyên.</w:t>
      </w:r>
    </w:p>
    <w:p>
      <w:pPr>
        <w:pStyle w:val="ListParagraph"/>
        <w:numPr>
          <w:ilvl w:val="0"/>
          <w:numId w:val="286"/>
        </w:numPr>
        <w:tabs>
          <w:tab w:pos="1135" w:val="left" w:leader="none"/>
        </w:tabs>
        <w:spacing w:line="298" w:lineRule="exact" w:before="0" w:after="0"/>
        <w:ind w:left="1135" w:right="0" w:hanging="285"/>
        <w:jc w:val="left"/>
        <w:rPr>
          <w:i/>
          <w:sz w:val="26"/>
        </w:rPr>
      </w:pPr>
      <w:r>
        <w:rPr>
          <w:sz w:val="26"/>
        </w:rPr>
        <w:t>Tâm</w:t>
      </w:r>
      <w:r>
        <w:rPr>
          <w:spacing w:val="10"/>
          <w:sz w:val="26"/>
        </w:rPr>
        <w:t> </w:t>
      </w:r>
      <w:r>
        <w:rPr>
          <w:sz w:val="26"/>
        </w:rPr>
        <w:t>hộ</w:t>
      </w:r>
      <w:r>
        <w:rPr>
          <w:spacing w:val="14"/>
          <w:sz w:val="26"/>
        </w:rPr>
        <w:t> </w:t>
      </w:r>
      <w:r>
        <w:rPr>
          <w:sz w:val="26"/>
        </w:rPr>
        <w:t>kiếp</w:t>
      </w:r>
      <w:r>
        <w:rPr>
          <w:spacing w:val="15"/>
          <w:sz w:val="26"/>
        </w:rPr>
        <w:t> </w:t>
      </w:r>
      <w:r>
        <w:rPr>
          <w:i/>
          <w:sz w:val="26"/>
        </w:rPr>
        <w:t>(bhavaṅga)</w:t>
      </w:r>
      <w:r>
        <w:rPr>
          <w:i/>
          <w:spacing w:val="13"/>
          <w:sz w:val="26"/>
        </w:rPr>
        <w:t> </w:t>
      </w:r>
      <w:r>
        <w:rPr>
          <w:sz w:val="26"/>
        </w:rPr>
        <w:t>vô</w:t>
      </w:r>
      <w:r>
        <w:rPr>
          <w:spacing w:val="12"/>
          <w:sz w:val="26"/>
        </w:rPr>
        <w:t> </w:t>
      </w:r>
      <w:r>
        <w:rPr>
          <w:sz w:val="26"/>
        </w:rPr>
        <w:t>tầm</w:t>
      </w:r>
      <w:r>
        <w:rPr>
          <w:spacing w:val="13"/>
          <w:sz w:val="26"/>
        </w:rPr>
        <w:t> </w:t>
      </w:r>
      <w:r>
        <w:rPr>
          <w:sz w:val="26"/>
        </w:rPr>
        <w:t>hữu</w:t>
      </w:r>
      <w:r>
        <w:rPr>
          <w:spacing w:val="12"/>
          <w:sz w:val="26"/>
        </w:rPr>
        <w:t> </w:t>
      </w:r>
      <w:r>
        <w:rPr>
          <w:sz w:val="26"/>
        </w:rPr>
        <w:t>tứ</w:t>
      </w:r>
      <w:r>
        <w:rPr>
          <w:spacing w:val="13"/>
          <w:sz w:val="26"/>
        </w:rPr>
        <w:t> </w:t>
      </w:r>
      <w:r>
        <w:rPr>
          <w:sz w:val="26"/>
        </w:rPr>
        <w:t>và</w:t>
      </w:r>
      <w:r>
        <w:rPr>
          <w:spacing w:val="14"/>
          <w:sz w:val="26"/>
        </w:rPr>
        <w:t> </w:t>
      </w:r>
      <w:r>
        <w:rPr>
          <w:sz w:val="26"/>
        </w:rPr>
        <w:t>tứ</w:t>
      </w:r>
      <w:r>
        <w:rPr>
          <w:spacing w:val="16"/>
          <w:sz w:val="26"/>
        </w:rPr>
        <w:t> </w:t>
      </w:r>
      <w:r>
        <w:rPr>
          <w:sz w:val="26"/>
        </w:rPr>
        <w:t>làm</w:t>
      </w:r>
      <w:r>
        <w:rPr>
          <w:spacing w:val="10"/>
          <w:sz w:val="26"/>
        </w:rPr>
        <w:t> </w:t>
      </w:r>
      <w:r>
        <w:rPr>
          <w:sz w:val="26"/>
        </w:rPr>
        <w:t>duyên</w:t>
      </w:r>
      <w:r>
        <w:rPr>
          <w:spacing w:val="14"/>
          <w:sz w:val="26"/>
        </w:rPr>
        <w:t> </w:t>
      </w:r>
      <w:r>
        <w:rPr>
          <w:sz w:val="26"/>
        </w:rPr>
        <w:t>cho</w:t>
      </w:r>
      <w:r>
        <w:rPr>
          <w:spacing w:val="14"/>
          <w:sz w:val="26"/>
        </w:rPr>
        <w:t> </w:t>
      </w:r>
      <w:r>
        <w:rPr>
          <w:sz w:val="26"/>
        </w:rPr>
        <w:t>khán</w:t>
      </w:r>
      <w:r>
        <w:rPr>
          <w:spacing w:val="14"/>
          <w:sz w:val="26"/>
        </w:rPr>
        <w:t> </w:t>
      </w:r>
      <w:r>
        <w:rPr>
          <w:sz w:val="26"/>
        </w:rPr>
        <w:t>môn</w:t>
      </w:r>
      <w:r>
        <w:rPr>
          <w:spacing w:val="16"/>
          <w:sz w:val="26"/>
        </w:rPr>
        <w:t> </w:t>
      </w:r>
      <w:r>
        <w:rPr>
          <w:i/>
          <w:spacing w:val="-2"/>
          <w:sz w:val="26"/>
        </w:rPr>
        <w:t>(āvajjana)</w:t>
      </w:r>
    </w:p>
    <w:p>
      <w:pPr>
        <w:pStyle w:val="BodyText"/>
        <w:spacing w:line="298" w:lineRule="exact"/>
        <w:ind w:left="1135"/>
      </w:pPr>
      <w:r>
        <w:rPr/>
        <w:t>và</w:t>
      </w:r>
      <w:r>
        <w:rPr>
          <w:spacing w:val="-4"/>
        </w:rPr>
        <w:t> </w:t>
      </w:r>
      <w:r>
        <w:rPr/>
        <w:t>tầm</w:t>
      </w:r>
      <w:r>
        <w:rPr>
          <w:spacing w:val="-6"/>
        </w:rPr>
        <w:t> </w:t>
      </w:r>
      <w:r>
        <w:rPr/>
        <w:t>bằng</w:t>
      </w:r>
      <w:r>
        <w:rPr>
          <w:spacing w:val="-2"/>
        </w:rPr>
        <w:t> </w:t>
      </w:r>
      <w:r>
        <w:rPr/>
        <w:t>Vô</w:t>
      </w:r>
      <w:r>
        <w:rPr>
          <w:spacing w:val="-4"/>
        </w:rPr>
        <w:t> </w:t>
      </w:r>
      <w:r>
        <w:rPr/>
        <w:t>gián</w:t>
      </w:r>
      <w:r>
        <w:rPr>
          <w:spacing w:val="-4"/>
        </w:rPr>
        <w:t> </w:t>
      </w:r>
      <w:r>
        <w:rPr>
          <w:spacing w:val="-2"/>
        </w:rPr>
        <w:t>duyên.</w:t>
      </w:r>
    </w:p>
    <w:p>
      <w:pPr>
        <w:pStyle w:val="ListParagraph"/>
        <w:numPr>
          <w:ilvl w:val="0"/>
          <w:numId w:val="286"/>
        </w:numPr>
        <w:tabs>
          <w:tab w:pos="1135" w:val="left" w:leader="none"/>
        </w:tabs>
        <w:spacing w:line="240" w:lineRule="auto" w:before="1" w:after="0"/>
        <w:ind w:left="1135" w:right="140" w:hanging="286"/>
        <w:jc w:val="left"/>
        <w:rPr>
          <w:sz w:val="26"/>
        </w:rPr>
      </w:pPr>
      <w:r>
        <w:rPr>
          <w:sz w:val="26"/>
        </w:rPr>
        <w:t>Uẩn</w:t>
      </w:r>
      <w:r>
        <w:rPr>
          <w:spacing w:val="31"/>
          <w:sz w:val="26"/>
        </w:rPr>
        <w:t> </w:t>
      </w:r>
      <w:r>
        <w:rPr>
          <w:sz w:val="26"/>
        </w:rPr>
        <w:t>vô</w:t>
      </w:r>
      <w:r>
        <w:rPr>
          <w:spacing w:val="31"/>
          <w:sz w:val="26"/>
        </w:rPr>
        <w:t> </w:t>
      </w:r>
      <w:r>
        <w:rPr>
          <w:sz w:val="26"/>
        </w:rPr>
        <w:t>tầm</w:t>
      </w:r>
      <w:r>
        <w:rPr>
          <w:spacing w:val="28"/>
          <w:sz w:val="26"/>
        </w:rPr>
        <w:t> </w:t>
      </w:r>
      <w:r>
        <w:rPr>
          <w:sz w:val="26"/>
        </w:rPr>
        <w:t>hữu</w:t>
      </w:r>
      <w:r>
        <w:rPr>
          <w:spacing w:val="31"/>
          <w:sz w:val="26"/>
        </w:rPr>
        <w:t> </w:t>
      </w:r>
      <w:r>
        <w:rPr>
          <w:sz w:val="26"/>
        </w:rPr>
        <w:t>tứ</w:t>
      </w:r>
      <w:r>
        <w:rPr>
          <w:spacing w:val="32"/>
          <w:sz w:val="26"/>
        </w:rPr>
        <w:t> </w:t>
      </w:r>
      <w:r>
        <w:rPr>
          <w:sz w:val="26"/>
        </w:rPr>
        <w:t>và</w:t>
      </w:r>
      <w:r>
        <w:rPr>
          <w:spacing w:val="31"/>
          <w:sz w:val="26"/>
        </w:rPr>
        <w:t> </w:t>
      </w:r>
      <w:r>
        <w:rPr>
          <w:sz w:val="26"/>
        </w:rPr>
        <w:t>tứ</w:t>
      </w:r>
      <w:r>
        <w:rPr>
          <w:spacing w:val="35"/>
          <w:sz w:val="26"/>
        </w:rPr>
        <w:t> </w:t>
      </w:r>
      <w:r>
        <w:rPr>
          <w:sz w:val="26"/>
        </w:rPr>
        <w:t>làm</w:t>
      </w:r>
      <w:r>
        <w:rPr>
          <w:spacing w:val="28"/>
          <w:sz w:val="26"/>
        </w:rPr>
        <w:t> </w:t>
      </w:r>
      <w:r>
        <w:rPr>
          <w:sz w:val="26"/>
        </w:rPr>
        <w:t>duyên</w:t>
      </w:r>
      <w:r>
        <w:rPr>
          <w:spacing w:val="32"/>
          <w:sz w:val="26"/>
        </w:rPr>
        <w:t> </w:t>
      </w:r>
      <w:r>
        <w:rPr>
          <w:sz w:val="26"/>
        </w:rPr>
        <w:t>cho</w:t>
      </w:r>
      <w:r>
        <w:rPr>
          <w:spacing w:val="31"/>
          <w:sz w:val="26"/>
        </w:rPr>
        <w:t> </w:t>
      </w:r>
      <w:r>
        <w:rPr>
          <w:sz w:val="26"/>
        </w:rPr>
        <w:t>quả</w:t>
      </w:r>
      <w:r>
        <w:rPr>
          <w:spacing w:val="31"/>
          <w:sz w:val="26"/>
        </w:rPr>
        <w:t> </w:t>
      </w:r>
      <w:r>
        <w:rPr>
          <w:sz w:val="26"/>
        </w:rPr>
        <w:t>sơ</w:t>
      </w:r>
      <w:r>
        <w:rPr>
          <w:spacing w:val="32"/>
          <w:sz w:val="26"/>
        </w:rPr>
        <w:t> </w:t>
      </w:r>
      <w:r>
        <w:rPr>
          <w:sz w:val="26"/>
        </w:rPr>
        <w:t>khởi</w:t>
      </w:r>
      <w:r>
        <w:rPr>
          <w:spacing w:val="30"/>
          <w:sz w:val="26"/>
        </w:rPr>
        <w:t> </w:t>
      </w:r>
      <w:r>
        <w:rPr>
          <w:i/>
          <w:sz w:val="26"/>
        </w:rPr>
        <w:t>(vuṭṭhāna)</w:t>
      </w:r>
      <w:r>
        <w:rPr>
          <w:i/>
          <w:spacing w:val="29"/>
          <w:sz w:val="26"/>
        </w:rPr>
        <w:t> </w:t>
      </w:r>
      <w:r>
        <w:rPr>
          <w:sz w:val="26"/>
        </w:rPr>
        <w:t>hữu</w:t>
      </w:r>
      <w:r>
        <w:rPr>
          <w:spacing w:val="31"/>
          <w:sz w:val="26"/>
        </w:rPr>
        <w:t> </w:t>
      </w:r>
      <w:r>
        <w:rPr>
          <w:sz w:val="26"/>
        </w:rPr>
        <w:t>tầm</w:t>
      </w:r>
      <w:r>
        <w:rPr>
          <w:spacing w:val="28"/>
          <w:sz w:val="26"/>
        </w:rPr>
        <w:t> </w:t>
      </w:r>
      <w:r>
        <w:rPr>
          <w:sz w:val="26"/>
        </w:rPr>
        <w:t>hữu</w:t>
      </w:r>
      <w:r>
        <w:rPr>
          <w:spacing w:val="31"/>
          <w:sz w:val="26"/>
        </w:rPr>
        <w:t> </w:t>
      </w:r>
      <w:r>
        <w:rPr>
          <w:sz w:val="26"/>
        </w:rPr>
        <w:t>tứ bằng Vô gián duyên.</w:t>
      </w:r>
    </w:p>
    <w:p>
      <w:pPr>
        <w:pStyle w:val="Heading3"/>
        <w:spacing w:before="7"/>
      </w:pPr>
      <w:r>
        <w:rPr>
          <w:spacing w:val="-4"/>
        </w:rPr>
        <w:t>193.</w:t>
      </w:r>
    </w:p>
    <w:p>
      <w:pPr>
        <w:pStyle w:val="BodyText"/>
        <w:ind w:right="177"/>
      </w:pPr>
      <w:r>
        <w:rPr/>
        <w:t>Chư pháp hữu tầm hữu tứ và vô tầm hữu tứ làm duyên cho pháp hữu tầm hữu tứ bằng Vô gián duyên:</w:t>
      </w:r>
    </w:p>
    <w:p>
      <w:pPr>
        <w:pStyle w:val="ListParagraph"/>
        <w:numPr>
          <w:ilvl w:val="0"/>
          <w:numId w:val="287"/>
        </w:numPr>
        <w:tabs>
          <w:tab w:pos="1135" w:val="left" w:leader="none"/>
        </w:tabs>
        <w:spacing w:line="240" w:lineRule="auto" w:before="0" w:after="0"/>
        <w:ind w:left="1135" w:right="140" w:hanging="286"/>
        <w:jc w:val="both"/>
        <w:rPr>
          <w:sz w:val="26"/>
        </w:rPr>
      </w:pPr>
      <w:r>
        <w:rPr>
          <w:sz w:val="26"/>
        </w:rPr>
        <w:t>Uẩn hữu tầm hữu tứ và tầm sanh trước trước làm duyên cho uẩn hữu tầm hữu tứ sanh sau sau bằng Vô gián duyên.</w:t>
      </w:r>
    </w:p>
    <w:p>
      <w:pPr>
        <w:pStyle w:val="ListParagraph"/>
        <w:numPr>
          <w:ilvl w:val="0"/>
          <w:numId w:val="287"/>
        </w:numPr>
        <w:tabs>
          <w:tab w:pos="1135" w:val="left" w:leader="none"/>
        </w:tabs>
        <w:spacing w:line="240" w:lineRule="auto" w:before="0" w:after="0"/>
        <w:ind w:left="1135" w:right="137" w:hanging="286"/>
        <w:jc w:val="both"/>
        <w:rPr>
          <w:sz w:val="26"/>
        </w:rPr>
      </w:pPr>
      <w:r>
        <w:rPr>
          <w:sz w:val="26"/>
        </w:rPr>
        <w:t>Tâm thuận thứ </w:t>
      </w:r>
      <w:r>
        <w:rPr>
          <w:i/>
          <w:sz w:val="26"/>
        </w:rPr>
        <w:t>(anuloma) </w:t>
      </w:r>
      <w:r>
        <w:rPr>
          <w:sz w:val="26"/>
        </w:rPr>
        <w:t>và tầm làm duyên cho chuyển tộc </w:t>
      </w:r>
      <w:r>
        <w:rPr>
          <w:i/>
          <w:sz w:val="26"/>
        </w:rPr>
        <w:t>(gotrabhū)</w:t>
      </w:r>
      <w:r>
        <w:rPr>
          <w:sz w:val="26"/>
        </w:rPr>
        <w:t>; tâm thuận thứ và tầm làm duyên cho dũ tịnh </w:t>
      </w:r>
      <w:r>
        <w:rPr>
          <w:i/>
          <w:sz w:val="26"/>
        </w:rPr>
        <w:t>(vodanā)</w:t>
      </w:r>
      <w:r>
        <w:rPr>
          <w:sz w:val="26"/>
        </w:rPr>
        <w:t>; tâm chuyển tộc và tầm làm duyên cho đạo hữu tầm hữu tứ; tâm dũ tịnh và tầm làm duyên cho đạo hữu tầm hữu tứ; đạo</w:t>
      </w:r>
      <w:r>
        <w:rPr>
          <w:spacing w:val="40"/>
          <w:sz w:val="26"/>
        </w:rPr>
        <w:t> </w:t>
      </w:r>
      <w:r>
        <w:rPr>
          <w:sz w:val="26"/>
        </w:rPr>
        <w:t>hữu tầm hữu tứ và tầm làm duyên cho quả hữu tầm hữu tứ; quả hữu tầm hữu tứ và tầm làm duyên cho quả hữu tầm hữu tứ; tâm thuận thứ và tầm làm duyên cho quả nhập thiền hữu tầm hữu tứ bằng Vô gián duyên.</w:t>
      </w:r>
    </w:p>
    <w:p>
      <w:pPr>
        <w:pStyle w:val="Heading3"/>
        <w:spacing w:before="3"/>
      </w:pPr>
      <w:r>
        <w:rPr>
          <w:spacing w:val="-4"/>
        </w:rPr>
        <w:t>194.</w:t>
      </w:r>
    </w:p>
    <w:p>
      <w:pPr>
        <w:pStyle w:val="BodyText"/>
        <w:ind w:right="174"/>
      </w:pPr>
      <w:r>
        <w:rPr/>
        <w:t>Chư pháp hữu tầm hữu tứ và vô tầm hữu tứ làm duyên cho pháp vô tầm hữu tứ bằng</w:t>
      </w:r>
      <w:r>
        <w:rPr>
          <w:spacing w:val="80"/>
        </w:rPr>
        <w:t> </w:t>
      </w:r>
      <w:r>
        <w:rPr/>
        <w:t>Vô gián duyên:</w:t>
      </w:r>
    </w:p>
    <w:p>
      <w:pPr>
        <w:pStyle w:val="ListParagraph"/>
        <w:numPr>
          <w:ilvl w:val="0"/>
          <w:numId w:val="288"/>
        </w:numPr>
        <w:tabs>
          <w:tab w:pos="1135" w:val="left" w:leader="none"/>
        </w:tabs>
        <w:spacing w:line="240" w:lineRule="auto" w:before="0" w:after="0"/>
        <w:ind w:left="1135" w:right="139" w:hanging="286"/>
        <w:jc w:val="both"/>
        <w:rPr>
          <w:sz w:val="26"/>
        </w:rPr>
      </w:pPr>
      <w:r>
        <w:rPr>
          <w:sz w:val="26"/>
        </w:rPr>
        <w:t>Uẩn hữu tầm hữu tứ và tầm sanh trước trước làm duyên cho tầm sanh sau sau bằng Vô gián duyên.</w:t>
      </w:r>
    </w:p>
    <w:p>
      <w:pPr>
        <w:pStyle w:val="ListParagraph"/>
        <w:numPr>
          <w:ilvl w:val="0"/>
          <w:numId w:val="288"/>
        </w:numPr>
        <w:tabs>
          <w:tab w:pos="1135" w:val="left" w:leader="none"/>
        </w:tabs>
        <w:spacing w:line="240" w:lineRule="auto" w:before="0" w:after="0"/>
        <w:ind w:left="1135" w:right="135" w:hanging="286"/>
        <w:jc w:val="both"/>
        <w:rPr>
          <w:sz w:val="26"/>
        </w:rPr>
      </w:pPr>
      <w:r>
        <w:rPr>
          <w:sz w:val="26"/>
        </w:rPr>
        <w:t>Tâm</w:t>
      </w:r>
      <w:r>
        <w:rPr>
          <w:spacing w:val="-3"/>
          <w:sz w:val="26"/>
        </w:rPr>
        <w:t> </w:t>
      </w:r>
      <w:r>
        <w:rPr>
          <w:sz w:val="26"/>
        </w:rPr>
        <w:t>tử </w:t>
      </w:r>
      <w:r>
        <w:rPr>
          <w:i/>
          <w:sz w:val="26"/>
        </w:rPr>
        <w:t>(cuti)</w:t>
      </w:r>
      <w:r>
        <w:rPr>
          <w:i/>
          <w:spacing w:val="-2"/>
          <w:sz w:val="26"/>
        </w:rPr>
        <w:t> </w:t>
      </w:r>
      <w:r>
        <w:rPr>
          <w:sz w:val="26"/>
        </w:rPr>
        <w:t>hữu</w:t>
      </w:r>
      <w:r>
        <w:rPr>
          <w:spacing w:val="-1"/>
          <w:sz w:val="26"/>
        </w:rPr>
        <w:t> </w:t>
      </w:r>
      <w:r>
        <w:rPr>
          <w:sz w:val="26"/>
        </w:rPr>
        <w:t>tầm hữu</w:t>
      </w:r>
      <w:r>
        <w:rPr>
          <w:spacing w:val="-1"/>
          <w:sz w:val="26"/>
        </w:rPr>
        <w:t> </w:t>
      </w:r>
      <w:r>
        <w:rPr>
          <w:sz w:val="26"/>
        </w:rPr>
        <w:t>tứ và tầm làm duyên cho tâm</w:t>
      </w:r>
      <w:r>
        <w:rPr>
          <w:spacing w:val="-2"/>
          <w:sz w:val="26"/>
        </w:rPr>
        <w:t> </w:t>
      </w:r>
      <w:r>
        <w:rPr>
          <w:sz w:val="26"/>
        </w:rPr>
        <w:t>sanh </w:t>
      </w:r>
      <w:r>
        <w:rPr>
          <w:i/>
          <w:sz w:val="26"/>
        </w:rPr>
        <w:t>(upapatticitta)</w:t>
      </w:r>
      <w:r>
        <w:rPr>
          <w:i/>
          <w:spacing w:val="-1"/>
          <w:sz w:val="26"/>
        </w:rPr>
        <w:t> </w:t>
      </w:r>
      <w:r>
        <w:rPr>
          <w:sz w:val="26"/>
        </w:rPr>
        <w:t>vô</w:t>
      </w:r>
      <w:r>
        <w:rPr>
          <w:spacing w:val="-1"/>
          <w:sz w:val="26"/>
        </w:rPr>
        <w:t> </w:t>
      </w:r>
      <w:r>
        <w:rPr>
          <w:sz w:val="26"/>
        </w:rPr>
        <w:t>tầm hữu tứ bằng Vô gián duyên.</w:t>
      </w:r>
    </w:p>
    <w:p>
      <w:pPr>
        <w:pStyle w:val="ListParagraph"/>
        <w:numPr>
          <w:ilvl w:val="0"/>
          <w:numId w:val="288"/>
        </w:numPr>
        <w:tabs>
          <w:tab w:pos="1135" w:val="left" w:leader="none"/>
        </w:tabs>
        <w:spacing w:line="240" w:lineRule="auto" w:before="0" w:after="0"/>
        <w:ind w:left="1135" w:right="139" w:hanging="286"/>
        <w:jc w:val="both"/>
        <w:rPr>
          <w:sz w:val="26"/>
        </w:rPr>
      </w:pPr>
      <w:r>
        <w:rPr>
          <w:sz w:val="26"/>
        </w:rPr>
        <w:t>Uẩn hữu tầm hữu tứ và tầm làm duyên cho quả sơ khởi </w:t>
      </w:r>
      <w:r>
        <w:rPr>
          <w:i/>
          <w:sz w:val="26"/>
        </w:rPr>
        <w:t>(vuṭṭhāna) </w:t>
      </w:r>
      <w:r>
        <w:rPr>
          <w:sz w:val="26"/>
        </w:rPr>
        <w:t>hữu tầm hữu tứ bằng Vô gián duyên.</w:t>
      </w:r>
    </w:p>
    <w:p>
      <w:pPr>
        <w:pStyle w:val="ListParagraph"/>
        <w:numPr>
          <w:ilvl w:val="0"/>
          <w:numId w:val="288"/>
        </w:numPr>
        <w:tabs>
          <w:tab w:pos="1135" w:val="left" w:leader="none"/>
        </w:tabs>
        <w:spacing w:line="240" w:lineRule="auto" w:before="0" w:after="0"/>
        <w:ind w:left="1135" w:right="135" w:hanging="286"/>
        <w:jc w:val="both"/>
        <w:rPr>
          <w:sz w:val="26"/>
        </w:rPr>
      </w:pPr>
      <w:r>
        <w:rPr>
          <w:sz w:val="26"/>
        </w:rPr>
        <w:t>Tâm chỉnh lý </w:t>
      </w:r>
      <w:r>
        <w:rPr>
          <w:i/>
          <w:sz w:val="26"/>
        </w:rPr>
        <w:t>(parikamma) </w:t>
      </w:r>
      <w:r>
        <w:rPr>
          <w:sz w:val="26"/>
        </w:rPr>
        <w:t>của thiền vô tầm hữu tứ và tầm làm duyên cho thiền vô tầm hữu tứ bằng Vô gián duyên.</w:t>
      </w:r>
    </w:p>
    <w:p>
      <w:pPr>
        <w:pStyle w:val="ListParagraph"/>
        <w:numPr>
          <w:ilvl w:val="0"/>
          <w:numId w:val="288"/>
        </w:numPr>
        <w:tabs>
          <w:tab w:pos="1135" w:val="left" w:leader="none"/>
        </w:tabs>
        <w:spacing w:line="240" w:lineRule="auto" w:before="0" w:after="0"/>
        <w:ind w:left="1135" w:right="137" w:hanging="286"/>
        <w:jc w:val="both"/>
        <w:rPr>
          <w:sz w:val="26"/>
        </w:rPr>
      </w:pPr>
      <w:r>
        <w:rPr>
          <w:sz w:val="26"/>
        </w:rPr>
        <w:t>Tâm chuyển tộc và tầm làm duyên cho đạo vô tầm hữu tứ; tâm dũ tịnh và tầm làm duyên cho đạo vô tầm hữu tứ; tâm thuận thứ và tầm làm duyên cho quả nhập thiền vô tầm hữu tứ bằng Vô gián duyên.</w:t>
      </w:r>
    </w:p>
    <w:p>
      <w:pPr>
        <w:pStyle w:val="Heading3"/>
        <w:spacing w:before="4"/>
      </w:pPr>
      <w:r>
        <w:rPr>
          <w:spacing w:val="-4"/>
        </w:rPr>
        <w:t>195.</w:t>
      </w:r>
    </w:p>
    <w:p>
      <w:pPr>
        <w:pStyle w:val="BodyText"/>
      </w:pPr>
      <w:r>
        <w:rPr/>
        <w:t>Chư pháp hữu tầm hữu</w:t>
      </w:r>
      <w:r>
        <w:rPr>
          <w:spacing w:val="-1"/>
        </w:rPr>
        <w:t> </w:t>
      </w:r>
      <w:r>
        <w:rPr/>
        <w:t>tứ và vô tầm</w:t>
      </w:r>
      <w:r>
        <w:rPr>
          <w:spacing w:val="-3"/>
        </w:rPr>
        <w:t> </w:t>
      </w:r>
      <w:r>
        <w:rPr/>
        <w:t>hữu tứ làm</w:t>
      </w:r>
      <w:r>
        <w:rPr>
          <w:spacing w:val="-1"/>
        </w:rPr>
        <w:t> </w:t>
      </w:r>
      <w:r>
        <w:rPr/>
        <w:t>duyên cho pháp vô tầm</w:t>
      </w:r>
      <w:r>
        <w:rPr>
          <w:spacing w:val="-1"/>
        </w:rPr>
        <w:t> </w:t>
      </w:r>
      <w:r>
        <w:rPr/>
        <w:t>vô</w:t>
      </w:r>
      <w:r>
        <w:rPr>
          <w:spacing w:val="-1"/>
        </w:rPr>
        <w:t> </w:t>
      </w:r>
      <w:r>
        <w:rPr/>
        <w:t>tứ bằng Vô gián duyên:</w:t>
      </w:r>
    </w:p>
    <w:p>
      <w:pPr>
        <w:pStyle w:val="ListParagraph"/>
        <w:numPr>
          <w:ilvl w:val="0"/>
          <w:numId w:val="289"/>
        </w:numPr>
        <w:tabs>
          <w:tab w:pos="1135" w:val="left" w:leader="none"/>
        </w:tabs>
        <w:spacing w:line="299" w:lineRule="exact" w:before="0" w:after="0"/>
        <w:ind w:left="1135" w:right="0" w:hanging="285"/>
        <w:jc w:val="left"/>
        <w:rPr>
          <w:sz w:val="26"/>
        </w:rPr>
      </w:pPr>
      <w:r>
        <w:rPr>
          <w:sz w:val="26"/>
        </w:rPr>
        <w:t>Khán</w:t>
      </w:r>
      <w:r>
        <w:rPr>
          <w:spacing w:val="-3"/>
          <w:sz w:val="26"/>
        </w:rPr>
        <w:t> </w:t>
      </w:r>
      <w:r>
        <w:rPr>
          <w:sz w:val="26"/>
        </w:rPr>
        <w:t>môn</w:t>
      </w:r>
      <w:r>
        <w:rPr>
          <w:spacing w:val="-2"/>
          <w:sz w:val="26"/>
        </w:rPr>
        <w:t> </w:t>
      </w:r>
      <w:r>
        <w:rPr>
          <w:i/>
          <w:sz w:val="26"/>
        </w:rPr>
        <w:t>(āvajjana)</w:t>
      </w:r>
      <w:r>
        <w:rPr>
          <w:i/>
          <w:spacing w:val="-6"/>
          <w:sz w:val="26"/>
        </w:rPr>
        <w:t> </w:t>
      </w:r>
      <w:r>
        <w:rPr>
          <w:sz w:val="26"/>
        </w:rPr>
        <w:t>và</w:t>
      </w:r>
      <w:r>
        <w:rPr>
          <w:spacing w:val="-5"/>
          <w:sz w:val="26"/>
        </w:rPr>
        <w:t> </w:t>
      </w:r>
      <w:r>
        <w:rPr>
          <w:sz w:val="26"/>
        </w:rPr>
        <w:t>tầm</w:t>
      </w:r>
      <w:r>
        <w:rPr>
          <w:spacing w:val="-7"/>
          <w:sz w:val="26"/>
        </w:rPr>
        <w:t> </w:t>
      </w:r>
      <w:r>
        <w:rPr>
          <w:sz w:val="26"/>
        </w:rPr>
        <w:t>làm</w:t>
      </w:r>
      <w:r>
        <w:rPr>
          <w:spacing w:val="-7"/>
          <w:sz w:val="26"/>
        </w:rPr>
        <w:t> </w:t>
      </w:r>
      <w:r>
        <w:rPr>
          <w:sz w:val="26"/>
        </w:rPr>
        <w:t>cho</w:t>
      </w:r>
      <w:r>
        <w:rPr>
          <w:spacing w:val="-4"/>
          <w:sz w:val="26"/>
        </w:rPr>
        <w:t> </w:t>
      </w:r>
      <w:r>
        <w:rPr>
          <w:sz w:val="26"/>
        </w:rPr>
        <w:t>ngũ</w:t>
      </w:r>
      <w:r>
        <w:rPr>
          <w:spacing w:val="-5"/>
          <w:sz w:val="26"/>
        </w:rPr>
        <w:t> </w:t>
      </w:r>
      <w:r>
        <w:rPr>
          <w:sz w:val="26"/>
        </w:rPr>
        <w:t>thức</w:t>
      </w:r>
      <w:r>
        <w:rPr>
          <w:spacing w:val="-4"/>
          <w:sz w:val="26"/>
        </w:rPr>
        <w:t> </w:t>
      </w:r>
      <w:r>
        <w:rPr>
          <w:i/>
          <w:sz w:val="26"/>
        </w:rPr>
        <w:t>(viññaṇa)</w:t>
      </w:r>
      <w:r>
        <w:rPr>
          <w:i/>
          <w:spacing w:val="-4"/>
          <w:sz w:val="26"/>
        </w:rPr>
        <w:t> </w:t>
      </w:r>
      <w:r>
        <w:rPr>
          <w:sz w:val="26"/>
        </w:rPr>
        <w:t>bằng</w:t>
      </w:r>
      <w:r>
        <w:rPr>
          <w:spacing w:val="-6"/>
          <w:sz w:val="26"/>
        </w:rPr>
        <w:t> </w:t>
      </w:r>
      <w:r>
        <w:rPr>
          <w:sz w:val="26"/>
        </w:rPr>
        <w:t>Vô</w:t>
      </w:r>
      <w:r>
        <w:rPr>
          <w:spacing w:val="-2"/>
          <w:sz w:val="26"/>
        </w:rPr>
        <w:t> </w:t>
      </w:r>
      <w:r>
        <w:rPr>
          <w:sz w:val="26"/>
        </w:rPr>
        <w:t>gián</w:t>
      </w:r>
      <w:r>
        <w:rPr>
          <w:spacing w:val="-5"/>
          <w:sz w:val="26"/>
        </w:rPr>
        <w:t> </w:t>
      </w:r>
      <w:r>
        <w:rPr>
          <w:spacing w:val="-2"/>
          <w:sz w:val="26"/>
        </w:rPr>
        <w:t>duyên.</w:t>
      </w:r>
    </w:p>
    <w:p>
      <w:pPr>
        <w:pStyle w:val="ListParagraph"/>
        <w:numPr>
          <w:ilvl w:val="0"/>
          <w:numId w:val="289"/>
        </w:numPr>
        <w:tabs>
          <w:tab w:pos="1135" w:val="left" w:leader="none"/>
        </w:tabs>
        <w:spacing w:line="240" w:lineRule="auto" w:before="0" w:after="0"/>
        <w:ind w:left="1135" w:right="142" w:hanging="286"/>
        <w:jc w:val="both"/>
        <w:rPr>
          <w:sz w:val="26"/>
        </w:rPr>
      </w:pPr>
      <w:r>
        <w:rPr>
          <w:sz w:val="26"/>
        </w:rPr>
        <w:t>Tâm tử hữu tầm hữu tứ và tầm làm duyên cho tâm sanh vô tầm vô tứ và tứ bằng Vô gián duyên.</w:t>
      </w:r>
    </w:p>
    <w:p>
      <w:pPr>
        <w:pStyle w:val="ListParagraph"/>
        <w:numPr>
          <w:ilvl w:val="0"/>
          <w:numId w:val="289"/>
        </w:numPr>
        <w:tabs>
          <w:tab w:pos="1135" w:val="left" w:leader="none"/>
        </w:tabs>
        <w:spacing w:line="240" w:lineRule="auto" w:before="0" w:after="0"/>
        <w:ind w:left="1135" w:right="140" w:hanging="286"/>
        <w:jc w:val="both"/>
        <w:rPr>
          <w:sz w:val="26"/>
        </w:rPr>
      </w:pPr>
      <w:r>
        <w:rPr>
          <w:sz w:val="26"/>
        </w:rPr>
        <w:t>Uẩn hữu tầm hữu tứ và tầm làm duyên cho quả sơ khởi vô tầm vô tứ và tứ bằng Vô gián duyên.</w:t>
      </w:r>
    </w:p>
    <w:p>
      <w:pPr>
        <w:pStyle w:val="ListParagraph"/>
        <w:numPr>
          <w:ilvl w:val="0"/>
          <w:numId w:val="289"/>
        </w:numPr>
        <w:tabs>
          <w:tab w:pos="1135" w:val="left" w:leader="none"/>
        </w:tabs>
        <w:spacing w:line="240" w:lineRule="auto" w:before="0" w:after="0"/>
        <w:ind w:left="1135" w:right="140" w:hanging="286"/>
        <w:jc w:val="both"/>
        <w:rPr>
          <w:sz w:val="26"/>
        </w:rPr>
      </w:pPr>
      <w:r>
        <w:rPr>
          <w:sz w:val="26"/>
        </w:rPr>
        <w:t>Tâm chỉnh lý </w:t>
      </w:r>
      <w:r>
        <w:rPr>
          <w:i/>
          <w:sz w:val="26"/>
        </w:rPr>
        <w:t>(parikamma) </w:t>
      </w:r>
      <w:r>
        <w:rPr>
          <w:sz w:val="26"/>
        </w:rPr>
        <w:t>của nhị thiền và tầm làm duyên cho nhị thiền và tứ bằng Vô gián duyên.</w:t>
      </w:r>
    </w:p>
    <w:p>
      <w:pPr>
        <w:pStyle w:val="ListParagraph"/>
        <w:numPr>
          <w:ilvl w:val="0"/>
          <w:numId w:val="289"/>
        </w:numPr>
        <w:tabs>
          <w:tab w:pos="1135" w:val="left" w:leader="none"/>
        </w:tabs>
        <w:spacing w:line="240" w:lineRule="auto" w:before="0" w:after="0"/>
        <w:ind w:left="1135" w:right="137" w:hanging="286"/>
        <w:jc w:val="both"/>
        <w:rPr>
          <w:sz w:val="26"/>
        </w:rPr>
      </w:pPr>
      <w:r>
        <w:rPr>
          <w:sz w:val="26"/>
        </w:rPr>
        <w:t>Tâm chỉnh lý của tam thiền và tầm; tâm chỉnh lý của tứ thiền và tầm; tâm chỉnh lý của thiền Không vô biên xứ và tầm; tâm</w:t>
      </w:r>
      <w:r>
        <w:rPr>
          <w:spacing w:val="-1"/>
          <w:sz w:val="26"/>
        </w:rPr>
        <w:t> </w:t>
      </w:r>
      <w:r>
        <w:rPr>
          <w:sz w:val="26"/>
        </w:rPr>
        <w:t>chỉnh lý của thiền Thức vô biên xứ và tầm; tâm</w:t>
      </w:r>
      <w:r>
        <w:rPr>
          <w:spacing w:val="12"/>
          <w:sz w:val="26"/>
        </w:rPr>
        <w:t> </w:t>
      </w:r>
      <w:r>
        <w:rPr>
          <w:sz w:val="26"/>
        </w:rPr>
        <w:t>chỉnh</w:t>
      </w:r>
      <w:r>
        <w:rPr>
          <w:spacing w:val="14"/>
          <w:sz w:val="26"/>
        </w:rPr>
        <w:t> </w:t>
      </w:r>
      <w:r>
        <w:rPr>
          <w:sz w:val="26"/>
        </w:rPr>
        <w:t>lý</w:t>
      </w:r>
      <w:r>
        <w:rPr>
          <w:spacing w:val="14"/>
          <w:sz w:val="26"/>
        </w:rPr>
        <w:t> </w:t>
      </w:r>
      <w:r>
        <w:rPr>
          <w:sz w:val="26"/>
        </w:rPr>
        <w:t>của</w:t>
      </w:r>
      <w:r>
        <w:rPr>
          <w:spacing w:val="14"/>
          <w:sz w:val="26"/>
        </w:rPr>
        <w:t> </w:t>
      </w:r>
      <w:r>
        <w:rPr>
          <w:sz w:val="26"/>
        </w:rPr>
        <w:t>thiền</w:t>
      </w:r>
      <w:r>
        <w:rPr>
          <w:spacing w:val="18"/>
          <w:sz w:val="26"/>
        </w:rPr>
        <w:t> </w:t>
      </w:r>
      <w:r>
        <w:rPr>
          <w:sz w:val="26"/>
        </w:rPr>
        <w:t>Vô</w:t>
      </w:r>
      <w:r>
        <w:rPr>
          <w:spacing w:val="14"/>
          <w:sz w:val="26"/>
        </w:rPr>
        <w:t> </w:t>
      </w:r>
      <w:r>
        <w:rPr>
          <w:sz w:val="26"/>
        </w:rPr>
        <w:t>sở</w:t>
      </w:r>
      <w:r>
        <w:rPr>
          <w:spacing w:val="14"/>
          <w:sz w:val="26"/>
        </w:rPr>
        <w:t> </w:t>
      </w:r>
      <w:r>
        <w:rPr>
          <w:sz w:val="26"/>
        </w:rPr>
        <w:t>hữu</w:t>
      </w:r>
      <w:r>
        <w:rPr>
          <w:spacing w:val="14"/>
          <w:sz w:val="26"/>
        </w:rPr>
        <w:t> </w:t>
      </w:r>
      <w:r>
        <w:rPr>
          <w:sz w:val="26"/>
        </w:rPr>
        <w:t>xứ</w:t>
      </w:r>
      <w:r>
        <w:rPr>
          <w:spacing w:val="15"/>
          <w:sz w:val="26"/>
        </w:rPr>
        <w:t> </w:t>
      </w:r>
      <w:r>
        <w:rPr>
          <w:sz w:val="26"/>
        </w:rPr>
        <w:t>và</w:t>
      </w:r>
      <w:r>
        <w:rPr>
          <w:spacing w:val="14"/>
          <w:sz w:val="26"/>
        </w:rPr>
        <w:t> </w:t>
      </w:r>
      <w:r>
        <w:rPr>
          <w:sz w:val="26"/>
        </w:rPr>
        <w:t>tầm;</w:t>
      </w:r>
      <w:r>
        <w:rPr>
          <w:spacing w:val="16"/>
          <w:sz w:val="26"/>
        </w:rPr>
        <w:t> </w:t>
      </w:r>
      <w:r>
        <w:rPr>
          <w:sz w:val="26"/>
        </w:rPr>
        <w:t>tâm</w:t>
      </w:r>
      <w:r>
        <w:rPr>
          <w:spacing w:val="12"/>
          <w:sz w:val="26"/>
        </w:rPr>
        <w:t> </w:t>
      </w:r>
      <w:r>
        <w:rPr>
          <w:sz w:val="26"/>
        </w:rPr>
        <w:t>chỉnh</w:t>
      </w:r>
      <w:r>
        <w:rPr>
          <w:spacing w:val="14"/>
          <w:sz w:val="26"/>
        </w:rPr>
        <w:t> </w:t>
      </w:r>
      <w:r>
        <w:rPr>
          <w:sz w:val="26"/>
        </w:rPr>
        <w:t>lý</w:t>
      </w:r>
      <w:r>
        <w:rPr>
          <w:spacing w:val="14"/>
          <w:sz w:val="26"/>
        </w:rPr>
        <w:t> </w:t>
      </w:r>
      <w:r>
        <w:rPr>
          <w:sz w:val="26"/>
        </w:rPr>
        <w:t>của</w:t>
      </w:r>
      <w:r>
        <w:rPr>
          <w:spacing w:val="14"/>
          <w:sz w:val="26"/>
        </w:rPr>
        <w:t> </w:t>
      </w:r>
      <w:r>
        <w:rPr>
          <w:sz w:val="26"/>
        </w:rPr>
        <w:t>thiền</w:t>
      </w:r>
      <w:r>
        <w:rPr>
          <w:spacing w:val="18"/>
          <w:sz w:val="26"/>
        </w:rPr>
        <w:t> </w:t>
      </w:r>
      <w:r>
        <w:rPr>
          <w:sz w:val="26"/>
        </w:rPr>
        <w:t>Phi</w:t>
      </w:r>
      <w:r>
        <w:rPr>
          <w:spacing w:val="14"/>
          <w:sz w:val="26"/>
        </w:rPr>
        <w:t> </w:t>
      </w:r>
      <w:r>
        <w:rPr>
          <w:sz w:val="26"/>
        </w:rPr>
        <w:t>tưởng</w:t>
      </w:r>
      <w:r>
        <w:rPr>
          <w:spacing w:val="14"/>
          <w:sz w:val="26"/>
        </w:rPr>
        <w:t> </w:t>
      </w:r>
      <w:r>
        <w:rPr>
          <w:sz w:val="26"/>
        </w:rPr>
        <w:t>phi</w:t>
      </w:r>
    </w:p>
    <w:p>
      <w:pPr>
        <w:pStyle w:val="ListParagraph"/>
        <w:spacing w:after="0" w:line="240" w:lineRule="auto"/>
        <w:jc w:val="both"/>
        <w:rPr>
          <w:sz w:val="26"/>
        </w:rPr>
        <w:sectPr>
          <w:pgSz w:w="11630" w:h="16450"/>
          <w:pgMar w:header="859" w:footer="0" w:top="1160" w:bottom="280" w:left="708" w:right="850"/>
        </w:sectPr>
      </w:pPr>
    </w:p>
    <w:p>
      <w:pPr>
        <w:pStyle w:val="BodyText"/>
        <w:spacing w:before="232"/>
        <w:ind w:left="1135" w:right="137"/>
        <w:jc w:val="both"/>
      </w:pPr>
      <w:r>
        <w:rPr/>
        <w:t>phi</w:t>
      </w:r>
      <w:r>
        <w:rPr>
          <w:spacing w:val="-1"/>
        </w:rPr>
        <w:t> </w:t>
      </w:r>
      <w:r>
        <w:rPr/>
        <w:t>tưởng xứ và tầm;</w:t>
      </w:r>
      <w:r>
        <w:rPr>
          <w:spacing w:val="-1"/>
        </w:rPr>
        <w:t> </w:t>
      </w:r>
      <w:r>
        <w:rPr/>
        <w:t>tâm</w:t>
      </w:r>
      <w:r>
        <w:rPr>
          <w:spacing w:val="-1"/>
        </w:rPr>
        <w:t> </w:t>
      </w:r>
      <w:r>
        <w:rPr/>
        <w:t>chỉnh lý</w:t>
      </w:r>
      <w:r>
        <w:rPr>
          <w:spacing w:val="-1"/>
        </w:rPr>
        <w:t> </w:t>
      </w:r>
      <w:r>
        <w:rPr/>
        <w:t>của thiên nhãn và tầm;</w:t>
      </w:r>
      <w:r>
        <w:rPr>
          <w:spacing w:val="-1"/>
        </w:rPr>
        <w:t> </w:t>
      </w:r>
      <w:r>
        <w:rPr/>
        <w:t>tâm</w:t>
      </w:r>
      <w:r>
        <w:rPr>
          <w:spacing w:val="-1"/>
        </w:rPr>
        <w:t> </w:t>
      </w:r>
      <w:r>
        <w:rPr/>
        <w:t>chỉnh lý</w:t>
      </w:r>
      <w:r>
        <w:rPr>
          <w:spacing w:val="-1"/>
        </w:rPr>
        <w:t> </w:t>
      </w:r>
      <w:r>
        <w:rPr/>
        <w:t>của thiên nhĩ và tầm; tâm chỉnh lý của thần thông và tầm; tâm chỉnh lý của tha tâm thông và</w:t>
      </w:r>
      <w:r>
        <w:rPr>
          <w:spacing w:val="40"/>
        </w:rPr>
        <w:t> </w:t>
      </w:r>
      <w:r>
        <w:rPr/>
        <w:t>tầm... túc mạng thông,... tùy nghiệp thông,... tâm chỉnh lý của vị lai thông và tầm; tâm chuyển tộc và tầm làm duyên cho đạo vô tầm vô tứ và tứ; tâm dũ tịnh và tầm làm duyên cho đạo vô tầm vô tứ và tứ; tâm thuận thứ và tầm làm duyên cho quả nhập thiền vô tầm vô tứ và tứ bằng Vô gián duyên.</w:t>
      </w:r>
    </w:p>
    <w:p>
      <w:pPr>
        <w:pStyle w:val="Heading3"/>
        <w:spacing w:before="7"/>
      </w:pPr>
      <w:r>
        <w:rPr>
          <w:spacing w:val="-4"/>
        </w:rPr>
        <w:t>196.</w:t>
      </w:r>
    </w:p>
    <w:p>
      <w:pPr>
        <w:pStyle w:val="BodyText"/>
        <w:ind w:right="174"/>
      </w:pPr>
      <w:r>
        <w:rPr/>
        <w:t>Pháp hữu tầm hữu tứ và vô tầm hữu tứ</w:t>
      </w:r>
      <w:r>
        <w:rPr>
          <w:spacing w:val="17"/>
        </w:rPr>
        <w:t> </w:t>
      </w:r>
      <w:r>
        <w:rPr/>
        <w:t>làm duyên cho chư pháp vô tầm hữu tứ và vô</w:t>
      </w:r>
      <w:r>
        <w:rPr>
          <w:spacing w:val="40"/>
        </w:rPr>
        <w:t> </w:t>
      </w:r>
      <w:r>
        <w:rPr/>
        <w:t>tầm vô tứ bằng Vô gián duyên:</w:t>
      </w:r>
    </w:p>
    <w:p>
      <w:pPr>
        <w:pStyle w:val="ListParagraph"/>
        <w:numPr>
          <w:ilvl w:val="0"/>
          <w:numId w:val="290"/>
        </w:numPr>
        <w:tabs>
          <w:tab w:pos="1135" w:val="left" w:leader="none"/>
        </w:tabs>
        <w:spacing w:line="240" w:lineRule="auto" w:before="0" w:after="0"/>
        <w:ind w:left="1135" w:right="139" w:hanging="286"/>
        <w:jc w:val="left"/>
        <w:rPr>
          <w:sz w:val="26"/>
        </w:rPr>
      </w:pPr>
      <w:r>
        <w:rPr>
          <w:sz w:val="26"/>
        </w:rPr>
        <w:t>Tâm tử hữu tầm hữu tứ và tầm làm duyên cho tâm sanh </w:t>
      </w:r>
      <w:r>
        <w:rPr>
          <w:i/>
          <w:sz w:val="26"/>
        </w:rPr>
        <w:t>(upapatti) </w:t>
      </w:r>
      <w:r>
        <w:rPr>
          <w:sz w:val="26"/>
        </w:rPr>
        <w:t>vô tầm hữu tứ và tứ bằng Vô gián duyên.</w:t>
      </w:r>
    </w:p>
    <w:p>
      <w:pPr>
        <w:pStyle w:val="ListParagraph"/>
        <w:numPr>
          <w:ilvl w:val="0"/>
          <w:numId w:val="290"/>
        </w:numPr>
        <w:tabs>
          <w:tab w:pos="1135" w:val="left" w:leader="none"/>
        </w:tabs>
        <w:spacing w:line="240" w:lineRule="auto" w:before="0" w:after="0"/>
        <w:ind w:left="1135" w:right="136" w:hanging="286"/>
        <w:jc w:val="left"/>
        <w:rPr>
          <w:sz w:val="26"/>
        </w:rPr>
      </w:pPr>
      <w:r>
        <w:rPr>
          <w:sz w:val="26"/>
        </w:rPr>
        <w:t>Uẩn hữu tầm hữu tứ và tầm làm duyên cho quả sơ khởi </w:t>
      </w:r>
      <w:r>
        <w:rPr>
          <w:i/>
          <w:sz w:val="26"/>
        </w:rPr>
        <w:t>(vutthāna) </w:t>
      </w:r>
      <w:r>
        <w:rPr>
          <w:sz w:val="26"/>
        </w:rPr>
        <w:t>vô tầm hữu tứ và tứ bằng Vô gián duyên.</w:t>
      </w:r>
    </w:p>
    <w:p>
      <w:pPr>
        <w:pStyle w:val="ListParagraph"/>
        <w:numPr>
          <w:ilvl w:val="0"/>
          <w:numId w:val="290"/>
        </w:numPr>
        <w:tabs>
          <w:tab w:pos="1135" w:val="left" w:leader="none"/>
        </w:tabs>
        <w:spacing w:line="240" w:lineRule="auto" w:before="0" w:after="0"/>
        <w:ind w:left="1135" w:right="140" w:hanging="286"/>
        <w:jc w:val="left"/>
        <w:rPr>
          <w:sz w:val="26"/>
        </w:rPr>
      </w:pPr>
      <w:r>
        <w:rPr>
          <w:sz w:val="26"/>
        </w:rPr>
        <w:t>Tâm chỉnh lý thiền vô tầm hữu tứ và tầm làm duyên cho thiền vô tầm hữu tứ và tứ bằng Vô gián duyên.</w:t>
      </w:r>
    </w:p>
    <w:p>
      <w:pPr>
        <w:pStyle w:val="ListParagraph"/>
        <w:numPr>
          <w:ilvl w:val="0"/>
          <w:numId w:val="290"/>
        </w:numPr>
        <w:tabs>
          <w:tab w:pos="1135" w:val="left" w:leader="none"/>
        </w:tabs>
        <w:spacing w:line="240" w:lineRule="auto" w:before="0" w:after="0"/>
        <w:ind w:left="1135" w:right="138" w:hanging="286"/>
        <w:jc w:val="left"/>
        <w:rPr>
          <w:sz w:val="26"/>
        </w:rPr>
      </w:pPr>
      <w:r>
        <w:rPr>
          <w:sz w:val="26"/>
        </w:rPr>
        <w:t>Tâm</w:t>
      </w:r>
      <w:r>
        <w:rPr>
          <w:spacing w:val="38"/>
          <w:sz w:val="26"/>
        </w:rPr>
        <w:t> </w:t>
      </w:r>
      <w:r>
        <w:rPr>
          <w:sz w:val="26"/>
        </w:rPr>
        <w:t>chuyển</w:t>
      </w:r>
      <w:r>
        <w:rPr>
          <w:spacing w:val="40"/>
          <w:sz w:val="26"/>
        </w:rPr>
        <w:t> </w:t>
      </w:r>
      <w:r>
        <w:rPr>
          <w:sz w:val="26"/>
        </w:rPr>
        <w:t>tộc</w:t>
      </w:r>
      <w:r>
        <w:rPr>
          <w:spacing w:val="40"/>
          <w:sz w:val="26"/>
        </w:rPr>
        <w:t> </w:t>
      </w:r>
      <w:r>
        <w:rPr>
          <w:sz w:val="26"/>
        </w:rPr>
        <w:t>và</w:t>
      </w:r>
      <w:r>
        <w:rPr>
          <w:spacing w:val="40"/>
          <w:sz w:val="26"/>
        </w:rPr>
        <w:t> </w:t>
      </w:r>
      <w:r>
        <w:rPr>
          <w:sz w:val="26"/>
        </w:rPr>
        <w:t>tầm</w:t>
      </w:r>
      <w:r>
        <w:rPr>
          <w:spacing w:val="39"/>
          <w:sz w:val="26"/>
        </w:rPr>
        <w:t> </w:t>
      </w:r>
      <w:r>
        <w:rPr>
          <w:sz w:val="26"/>
        </w:rPr>
        <w:t>làm</w:t>
      </w:r>
      <w:r>
        <w:rPr>
          <w:spacing w:val="38"/>
          <w:sz w:val="26"/>
        </w:rPr>
        <w:t> </w:t>
      </w:r>
      <w:r>
        <w:rPr>
          <w:sz w:val="26"/>
        </w:rPr>
        <w:t>duyên</w:t>
      </w:r>
      <w:r>
        <w:rPr>
          <w:spacing w:val="40"/>
          <w:sz w:val="26"/>
        </w:rPr>
        <w:t> </w:t>
      </w:r>
      <w:r>
        <w:rPr>
          <w:sz w:val="26"/>
        </w:rPr>
        <w:t>cho</w:t>
      </w:r>
      <w:r>
        <w:rPr>
          <w:spacing w:val="40"/>
          <w:sz w:val="26"/>
        </w:rPr>
        <w:t> </w:t>
      </w:r>
      <w:r>
        <w:rPr>
          <w:sz w:val="26"/>
        </w:rPr>
        <w:t>đạo</w:t>
      </w:r>
      <w:r>
        <w:rPr>
          <w:spacing w:val="40"/>
          <w:sz w:val="26"/>
        </w:rPr>
        <w:t> </w:t>
      </w:r>
      <w:r>
        <w:rPr>
          <w:sz w:val="26"/>
        </w:rPr>
        <w:t>vô</w:t>
      </w:r>
      <w:r>
        <w:rPr>
          <w:spacing w:val="40"/>
          <w:sz w:val="26"/>
        </w:rPr>
        <w:t> </w:t>
      </w:r>
      <w:r>
        <w:rPr>
          <w:sz w:val="26"/>
        </w:rPr>
        <w:t>tầm</w:t>
      </w:r>
      <w:r>
        <w:rPr>
          <w:spacing w:val="38"/>
          <w:sz w:val="26"/>
        </w:rPr>
        <w:t> </w:t>
      </w:r>
      <w:r>
        <w:rPr>
          <w:sz w:val="26"/>
        </w:rPr>
        <w:t>hữu</w:t>
      </w:r>
      <w:r>
        <w:rPr>
          <w:spacing w:val="40"/>
          <w:sz w:val="26"/>
        </w:rPr>
        <w:t> </w:t>
      </w:r>
      <w:r>
        <w:rPr>
          <w:sz w:val="26"/>
        </w:rPr>
        <w:t>tứ</w:t>
      </w:r>
      <w:r>
        <w:rPr>
          <w:spacing w:val="40"/>
          <w:sz w:val="26"/>
        </w:rPr>
        <w:t> </w:t>
      </w:r>
      <w:r>
        <w:rPr>
          <w:sz w:val="26"/>
        </w:rPr>
        <w:t>và</w:t>
      </w:r>
      <w:r>
        <w:rPr>
          <w:spacing w:val="40"/>
          <w:sz w:val="26"/>
        </w:rPr>
        <w:t> </w:t>
      </w:r>
      <w:r>
        <w:rPr>
          <w:sz w:val="26"/>
        </w:rPr>
        <w:t>tứ</w:t>
      </w:r>
      <w:r>
        <w:rPr>
          <w:spacing w:val="40"/>
          <w:sz w:val="26"/>
        </w:rPr>
        <w:t> </w:t>
      </w:r>
      <w:r>
        <w:rPr>
          <w:sz w:val="26"/>
        </w:rPr>
        <w:t>bằng</w:t>
      </w:r>
      <w:r>
        <w:rPr>
          <w:spacing w:val="40"/>
          <w:sz w:val="26"/>
        </w:rPr>
        <w:t> </w:t>
      </w:r>
      <w:r>
        <w:rPr>
          <w:sz w:val="26"/>
        </w:rPr>
        <w:t>Vô</w:t>
      </w:r>
      <w:r>
        <w:rPr>
          <w:spacing w:val="40"/>
          <w:sz w:val="26"/>
        </w:rPr>
        <w:t> </w:t>
      </w:r>
      <w:r>
        <w:rPr>
          <w:sz w:val="26"/>
        </w:rPr>
        <w:t>gián </w:t>
      </w:r>
      <w:r>
        <w:rPr>
          <w:spacing w:val="-2"/>
          <w:sz w:val="26"/>
        </w:rPr>
        <w:t>duyên.</w:t>
      </w:r>
    </w:p>
    <w:p>
      <w:pPr>
        <w:pStyle w:val="ListParagraph"/>
        <w:numPr>
          <w:ilvl w:val="0"/>
          <w:numId w:val="290"/>
        </w:numPr>
        <w:tabs>
          <w:tab w:pos="1135" w:val="left" w:leader="none"/>
        </w:tabs>
        <w:spacing w:line="240" w:lineRule="auto" w:before="0" w:after="0"/>
        <w:ind w:left="1135" w:right="141" w:hanging="286"/>
        <w:jc w:val="left"/>
        <w:rPr>
          <w:sz w:val="26"/>
        </w:rPr>
      </w:pPr>
      <w:r>
        <w:rPr>
          <w:sz w:val="26"/>
        </w:rPr>
        <w:t>Tâm</w:t>
      </w:r>
      <w:r>
        <w:rPr>
          <w:spacing w:val="-2"/>
          <w:sz w:val="26"/>
        </w:rPr>
        <w:t> </w:t>
      </w:r>
      <w:r>
        <w:rPr>
          <w:sz w:val="26"/>
        </w:rPr>
        <w:t>dũ</w:t>
      </w:r>
      <w:r>
        <w:rPr>
          <w:spacing w:val="-1"/>
          <w:sz w:val="26"/>
        </w:rPr>
        <w:t> </w:t>
      </w:r>
      <w:r>
        <w:rPr>
          <w:sz w:val="26"/>
        </w:rPr>
        <w:t>tịnh </w:t>
      </w:r>
      <w:r>
        <w:rPr>
          <w:i/>
          <w:sz w:val="26"/>
        </w:rPr>
        <w:t>(vodanā) </w:t>
      </w:r>
      <w:r>
        <w:rPr>
          <w:sz w:val="26"/>
        </w:rPr>
        <w:t>và tầm</w:t>
      </w:r>
      <w:r>
        <w:rPr>
          <w:spacing w:val="-3"/>
          <w:sz w:val="26"/>
        </w:rPr>
        <w:t> </w:t>
      </w:r>
      <w:r>
        <w:rPr>
          <w:sz w:val="26"/>
        </w:rPr>
        <w:t>làm</w:t>
      </w:r>
      <w:r>
        <w:rPr>
          <w:spacing w:val="-3"/>
          <w:sz w:val="26"/>
        </w:rPr>
        <w:t> </w:t>
      </w:r>
      <w:r>
        <w:rPr>
          <w:sz w:val="26"/>
        </w:rPr>
        <w:t>duyên cho đạo vô</w:t>
      </w:r>
      <w:r>
        <w:rPr>
          <w:spacing w:val="-1"/>
          <w:sz w:val="26"/>
        </w:rPr>
        <w:t> </w:t>
      </w:r>
      <w:r>
        <w:rPr>
          <w:sz w:val="26"/>
        </w:rPr>
        <w:t>tầm</w:t>
      </w:r>
      <w:r>
        <w:rPr>
          <w:spacing w:val="-3"/>
          <w:sz w:val="26"/>
        </w:rPr>
        <w:t> </w:t>
      </w:r>
      <w:r>
        <w:rPr>
          <w:sz w:val="26"/>
        </w:rPr>
        <w:t>hữu</w:t>
      </w:r>
      <w:r>
        <w:rPr>
          <w:spacing w:val="-1"/>
          <w:sz w:val="26"/>
        </w:rPr>
        <w:t> </w:t>
      </w:r>
      <w:r>
        <w:rPr>
          <w:sz w:val="26"/>
        </w:rPr>
        <w:t>tứ và tứ;</w:t>
      </w:r>
      <w:r>
        <w:rPr>
          <w:spacing w:val="-1"/>
          <w:sz w:val="26"/>
        </w:rPr>
        <w:t> </w:t>
      </w:r>
      <w:r>
        <w:rPr>
          <w:sz w:val="26"/>
        </w:rPr>
        <w:t>tâm thuận</w:t>
      </w:r>
      <w:r>
        <w:rPr>
          <w:spacing w:val="-1"/>
          <w:sz w:val="26"/>
        </w:rPr>
        <w:t> </w:t>
      </w:r>
      <w:r>
        <w:rPr>
          <w:sz w:val="26"/>
        </w:rPr>
        <w:t>thứ và tầm làm duyên cho quả nhập thiền vô tầm hữu tứ và tứ bằng Vô gián duyên.</w:t>
      </w:r>
    </w:p>
    <w:p>
      <w:pPr>
        <w:pStyle w:val="Heading3"/>
        <w:spacing w:before="2"/>
      </w:pPr>
      <w:r>
        <w:rPr>
          <w:spacing w:val="-4"/>
        </w:rPr>
        <w:t>197.</w:t>
      </w:r>
    </w:p>
    <w:p>
      <w:pPr>
        <w:pStyle w:val="BodyText"/>
        <w:ind w:right="174"/>
      </w:pPr>
      <w:r>
        <w:rPr/>
        <w:t>Chư pháp hữu tầm hữu tứ và vô tầm hữu tứ</w:t>
      </w:r>
      <w:r>
        <w:rPr>
          <w:spacing w:val="19"/>
        </w:rPr>
        <w:t> </w:t>
      </w:r>
      <w:r>
        <w:rPr/>
        <w:t>làm duyên cho chư pháp hữu tầm hữu tứ</w:t>
      </w:r>
      <w:r>
        <w:rPr>
          <w:spacing w:val="40"/>
        </w:rPr>
        <w:t> </w:t>
      </w:r>
      <w:r>
        <w:rPr/>
        <w:t>và vô tầm hữu tứ bằng Vô gián duyên:</w:t>
      </w:r>
    </w:p>
    <w:p>
      <w:pPr>
        <w:pStyle w:val="ListParagraph"/>
        <w:numPr>
          <w:ilvl w:val="0"/>
          <w:numId w:val="291"/>
        </w:numPr>
        <w:tabs>
          <w:tab w:pos="1135" w:val="left" w:leader="none"/>
        </w:tabs>
        <w:spacing w:line="240" w:lineRule="auto" w:before="0" w:after="0"/>
        <w:ind w:left="1135" w:right="140" w:hanging="286"/>
        <w:jc w:val="both"/>
        <w:rPr>
          <w:sz w:val="26"/>
        </w:rPr>
      </w:pPr>
      <w:r>
        <w:rPr>
          <w:sz w:val="26"/>
        </w:rPr>
        <w:t>Uẩn hữu tầm hữu tứ và tầm sanh trước trước làm duyên cho uẩn hữu tầm hữu tứ và tầm sanh sau sau bằng Vô gián duyên.</w:t>
      </w:r>
    </w:p>
    <w:p>
      <w:pPr>
        <w:pStyle w:val="ListParagraph"/>
        <w:numPr>
          <w:ilvl w:val="0"/>
          <w:numId w:val="291"/>
        </w:numPr>
        <w:tabs>
          <w:tab w:pos="1135" w:val="left" w:leader="none"/>
        </w:tabs>
        <w:spacing w:line="240" w:lineRule="auto" w:before="0" w:after="0"/>
        <w:ind w:left="1135" w:right="137" w:hanging="286"/>
        <w:jc w:val="both"/>
        <w:rPr>
          <w:sz w:val="26"/>
        </w:rPr>
      </w:pPr>
      <w:r>
        <w:rPr>
          <w:sz w:val="26"/>
        </w:rPr>
        <w:t>Tâm thuận thứ và tầm làm duyên cho tâm chuyển tộc </w:t>
      </w:r>
      <w:r>
        <w:rPr>
          <w:i/>
          <w:sz w:val="26"/>
        </w:rPr>
        <w:t>(gotrabhū) </w:t>
      </w:r>
      <w:r>
        <w:rPr>
          <w:sz w:val="26"/>
        </w:rPr>
        <w:t>và tầm; tâm thuận thứ </w:t>
      </w:r>
      <w:r>
        <w:rPr>
          <w:i/>
          <w:sz w:val="26"/>
        </w:rPr>
        <w:t>(anuloma) </w:t>
      </w:r>
      <w:r>
        <w:rPr>
          <w:sz w:val="26"/>
        </w:rPr>
        <w:t>và tầm làm duyên cho tâm dũ tịnh </w:t>
      </w:r>
      <w:r>
        <w:rPr>
          <w:i/>
          <w:sz w:val="26"/>
        </w:rPr>
        <w:t>(vodanā) </w:t>
      </w:r>
      <w:r>
        <w:rPr>
          <w:sz w:val="26"/>
        </w:rPr>
        <w:t>và tầm; tâm chuyển tộc và tầm làm duyên cho đạo hữu tầm hữu tứ và tầm; tâm dũ tịnh </w:t>
      </w:r>
      <w:r>
        <w:rPr>
          <w:i/>
          <w:sz w:val="26"/>
        </w:rPr>
        <w:t>(vodanā) </w:t>
      </w:r>
      <w:r>
        <w:rPr>
          <w:sz w:val="26"/>
        </w:rPr>
        <w:t>và tầm làm duyên cho đạo hữu tầm hữu tứ và tầm bằng Vô gián duyên.</w:t>
      </w:r>
    </w:p>
    <w:p>
      <w:pPr>
        <w:pStyle w:val="ListParagraph"/>
        <w:numPr>
          <w:ilvl w:val="0"/>
          <w:numId w:val="291"/>
        </w:numPr>
        <w:tabs>
          <w:tab w:pos="1135" w:val="left" w:leader="none"/>
        </w:tabs>
        <w:spacing w:line="298" w:lineRule="exact" w:before="0" w:after="0"/>
        <w:ind w:left="1135" w:right="0" w:hanging="285"/>
        <w:jc w:val="both"/>
        <w:rPr>
          <w:sz w:val="26"/>
        </w:rPr>
      </w:pPr>
      <w:r>
        <w:rPr>
          <w:sz w:val="26"/>
        </w:rPr>
        <w:t>Đạo</w:t>
      </w:r>
      <w:r>
        <w:rPr>
          <w:spacing w:val="-4"/>
          <w:sz w:val="26"/>
        </w:rPr>
        <w:t> </w:t>
      </w:r>
      <w:r>
        <w:rPr>
          <w:sz w:val="26"/>
        </w:rPr>
        <w:t>hữu</w:t>
      </w:r>
      <w:r>
        <w:rPr>
          <w:spacing w:val="-4"/>
          <w:sz w:val="26"/>
        </w:rPr>
        <w:t> </w:t>
      </w:r>
      <w:r>
        <w:rPr>
          <w:sz w:val="26"/>
        </w:rPr>
        <w:t>tầm</w:t>
      </w:r>
      <w:r>
        <w:rPr>
          <w:spacing w:val="-6"/>
          <w:sz w:val="26"/>
        </w:rPr>
        <w:t> </w:t>
      </w:r>
      <w:r>
        <w:rPr>
          <w:sz w:val="26"/>
        </w:rPr>
        <w:t>hữu</w:t>
      </w:r>
      <w:r>
        <w:rPr>
          <w:spacing w:val="-2"/>
          <w:sz w:val="26"/>
        </w:rPr>
        <w:t> </w:t>
      </w:r>
      <w:r>
        <w:rPr>
          <w:sz w:val="26"/>
        </w:rPr>
        <w:t>tứ</w:t>
      </w:r>
      <w:r>
        <w:rPr>
          <w:spacing w:val="-3"/>
          <w:sz w:val="26"/>
        </w:rPr>
        <w:t> </w:t>
      </w:r>
      <w:r>
        <w:rPr>
          <w:sz w:val="26"/>
        </w:rPr>
        <w:t>và</w:t>
      </w:r>
      <w:r>
        <w:rPr>
          <w:spacing w:val="-1"/>
          <w:sz w:val="26"/>
        </w:rPr>
        <w:t> </w:t>
      </w:r>
      <w:r>
        <w:rPr>
          <w:sz w:val="26"/>
        </w:rPr>
        <w:t>tầm</w:t>
      </w:r>
      <w:r>
        <w:rPr>
          <w:spacing w:val="-4"/>
          <w:sz w:val="26"/>
        </w:rPr>
        <w:t> </w:t>
      </w:r>
      <w:r>
        <w:rPr>
          <w:sz w:val="26"/>
        </w:rPr>
        <w:t>làm</w:t>
      </w:r>
      <w:r>
        <w:rPr>
          <w:spacing w:val="-5"/>
          <w:sz w:val="26"/>
        </w:rPr>
        <w:t> </w:t>
      </w:r>
      <w:r>
        <w:rPr>
          <w:sz w:val="26"/>
        </w:rPr>
        <w:t>duyên</w:t>
      </w:r>
      <w:r>
        <w:rPr>
          <w:spacing w:val="-3"/>
          <w:sz w:val="26"/>
        </w:rPr>
        <w:t> </w:t>
      </w:r>
      <w:r>
        <w:rPr>
          <w:sz w:val="26"/>
        </w:rPr>
        <w:t>cho</w:t>
      </w:r>
      <w:r>
        <w:rPr>
          <w:spacing w:val="-1"/>
          <w:sz w:val="26"/>
        </w:rPr>
        <w:t> </w:t>
      </w:r>
      <w:r>
        <w:rPr>
          <w:sz w:val="26"/>
        </w:rPr>
        <w:t>quả</w:t>
      </w:r>
      <w:r>
        <w:rPr>
          <w:spacing w:val="-4"/>
          <w:sz w:val="26"/>
        </w:rPr>
        <w:t> </w:t>
      </w:r>
      <w:r>
        <w:rPr>
          <w:sz w:val="26"/>
        </w:rPr>
        <w:t>hữu</w:t>
      </w:r>
      <w:r>
        <w:rPr>
          <w:spacing w:val="-3"/>
          <w:sz w:val="26"/>
        </w:rPr>
        <w:t> </w:t>
      </w:r>
      <w:r>
        <w:rPr>
          <w:sz w:val="26"/>
        </w:rPr>
        <w:t>tầm</w:t>
      </w:r>
      <w:r>
        <w:rPr>
          <w:spacing w:val="-6"/>
          <w:sz w:val="26"/>
        </w:rPr>
        <w:t> </w:t>
      </w:r>
      <w:r>
        <w:rPr>
          <w:sz w:val="26"/>
        </w:rPr>
        <w:t>hữu</w:t>
      </w:r>
      <w:r>
        <w:rPr>
          <w:spacing w:val="-4"/>
          <w:sz w:val="26"/>
        </w:rPr>
        <w:t> </w:t>
      </w:r>
      <w:r>
        <w:rPr>
          <w:sz w:val="26"/>
        </w:rPr>
        <w:t>tứ</w:t>
      </w:r>
      <w:r>
        <w:rPr>
          <w:spacing w:val="-2"/>
          <w:sz w:val="26"/>
        </w:rPr>
        <w:t> </w:t>
      </w:r>
      <w:r>
        <w:rPr>
          <w:sz w:val="26"/>
        </w:rPr>
        <w:t>và</w:t>
      </w:r>
      <w:r>
        <w:rPr>
          <w:spacing w:val="-3"/>
          <w:sz w:val="26"/>
        </w:rPr>
        <w:t> </w:t>
      </w:r>
      <w:r>
        <w:rPr>
          <w:spacing w:val="-4"/>
          <w:sz w:val="26"/>
        </w:rPr>
        <w:t>tầm.</w:t>
      </w:r>
    </w:p>
    <w:p>
      <w:pPr>
        <w:pStyle w:val="ListParagraph"/>
        <w:numPr>
          <w:ilvl w:val="0"/>
          <w:numId w:val="291"/>
        </w:numPr>
        <w:tabs>
          <w:tab w:pos="1135" w:val="left" w:leader="none"/>
        </w:tabs>
        <w:spacing w:line="298" w:lineRule="exact" w:before="0" w:after="0"/>
        <w:ind w:left="1135" w:right="0" w:hanging="285"/>
        <w:jc w:val="both"/>
        <w:rPr>
          <w:sz w:val="26"/>
        </w:rPr>
      </w:pPr>
      <w:r>
        <w:rPr>
          <w:sz w:val="26"/>
        </w:rPr>
        <w:t>Quả</w:t>
      </w:r>
      <w:r>
        <w:rPr>
          <w:spacing w:val="-4"/>
          <w:sz w:val="26"/>
        </w:rPr>
        <w:t> </w:t>
      </w:r>
      <w:r>
        <w:rPr>
          <w:sz w:val="26"/>
        </w:rPr>
        <w:t>hữu</w:t>
      </w:r>
      <w:r>
        <w:rPr>
          <w:spacing w:val="-4"/>
          <w:sz w:val="26"/>
        </w:rPr>
        <w:t> </w:t>
      </w:r>
      <w:r>
        <w:rPr>
          <w:sz w:val="26"/>
        </w:rPr>
        <w:t>tầm</w:t>
      </w:r>
      <w:r>
        <w:rPr>
          <w:spacing w:val="-6"/>
          <w:sz w:val="26"/>
        </w:rPr>
        <w:t> </w:t>
      </w:r>
      <w:r>
        <w:rPr>
          <w:sz w:val="26"/>
        </w:rPr>
        <w:t>hữu</w:t>
      </w:r>
      <w:r>
        <w:rPr>
          <w:spacing w:val="-2"/>
          <w:sz w:val="26"/>
        </w:rPr>
        <w:t> </w:t>
      </w:r>
      <w:r>
        <w:rPr>
          <w:sz w:val="26"/>
        </w:rPr>
        <w:t>tứ</w:t>
      </w:r>
      <w:r>
        <w:rPr>
          <w:spacing w:val="-3"/>
          <w:sz w:val="26"/>
        </w:rPr>
        <w:t> </w:t>
      </w:r>
      <w:r>
        <w:rPr>
          <w:sz w:val="26"/>
        </w:rPr>
        <w:t>và</w:t>
      </w:r>
      <w:r>
        <w:rPr>
          <w:spacing w:val="-1"/>
          <w:sz w:val="26"/>
        </w:rPr>
        <w:t> </w:t>
      </w:r>
      <w:r>
        <w:rPr>
          <w:sz w:val="26"/>
        </w:rPr>
        <w:t>tầm</w:t>
      </w:r>
      <w:r>
        <w:rPr>
          <w:spacing w:val="-4"/>
          <w:sz w:val="26"/>
        </w:rPr>
        <w:t> </w:t>
      </w:r>
      <w:r>
        <w:rPr>
          <w:sz w:val="26"/>
        </w:rPr>
        <w:t>làm</w:t>
      </w:r>
      <w:r>
        <w:rPr>
          <w:spacing w:val="-6"/>
          <w:sz w:val="26"/>
        </w:rPr>
        <w:t> </w:t>
      </w:r>
      <w:r>
        <w:rPr>
          <w:sz w:val="26"/>
        </w:rPr>
        <w:t>duyên</w:t>
      </w:r>
      <w:r>
        <w:rPr>
          <w:spacing w:val="-3"/>
          <w:sz w:val="26"/>
        </w:rPr>
        <w:t> </w:t>
      </w:r>
      <w:r>
        <w:rPr>
          <w:sz w:val="26"/>
        </w:rPr>
        <w:t>cho</w:t>
      </w:r>
      <w:r>
        <w:rPr>
          <w:spacing w:val="-1"/>
          <w:sz w:val="26"/>
        </w:rPr>
        <w:t> </w:t>
      </w:r>
      <w:r>
        <w:rPr>
          <w:sz w:val="26"/>
        </w:rPr>
        <w:t>quả</w:t>
      </w:r>
      <w:r>
        <w:rPr>
          <w:spacing w:val="-4"/>
          <w:sz w:val="26"/>
        </w:rPr>
        <w:t> </w:t>
      </w:r>
      <w:r>
        <w:rPr>
          <w:sz w:val="26"/>
        </w:rPr>
        <w:t>hữu</w:t>
      </w:r>
      <w:r>
        <w:rPr>
          <w:spacing w:val="-3"/>
          <w:sz w:val="26"/>
        </w:rPr>
        <w:t> </w:t>
      </w:r>
      <w:r>
        <w:rPr>
          <w:sz w:val="26"/>
        </w:rPr>
        <w:t>tầm</w:t>
      </w:r>
      <w:r>
        <w:rPr>
          <w:spacing w:val="-6"/>
          <w:sz w:val="26"/>
        </w:rPr>
        <w:t> </w:t>
      </w:r>
      <w:r>
        <w:rPr>
          <w:sz w:val="26"/>
        </w:rPr>
        <w:t>hữu</w:t>
      </w:r>
      <w:r>
        <w:rPr>
          <w:spacing w:val="-4"/>
          <w:sz w:val="26"/>
        </w:rPr>
        <w:t> </w:t>
      </w:r>
      <w:r>
        <w:rPr>
          <w:sz w:val="26"/>
        </w:rPr>
        <w:t>tứ</w:t>
      </w:r>
      <w:r>
        <w:rPr>
          <w:spacing w:val="-3"/>
          <w:sz w:val="26"/>
        </w:rPr>
        <w:t> </w:t>
      </w:r>
      <w:r>
        <w:rPr>
          <w:sz w:val="26"/>
        </w:rPr>
        <w:t>và</w:t>
      </w:r>
      <w:r>
        <w:rPr>
          <w:spacing w:val="-3"/>
          <w:sz w:val="26"/>
        </w:rPr>
        <w:t> </w:t>
      </w:r>
      <w:r>
        <w:rPr>
          <w:spacing w:val="-4"/>
          <w:sz w:val="26"/>
        </w:rPr>
        <w:t>tầm.</w:t>
      </w:r>
    </w:p>
    <w:p>
      <w:pPr>
        <w:pStyle w:val="ListParagraph"/>
        <w:numPr>
          <w:ilvl w:val="0"/>
          <w:numId w:val="291"/>
        </w:numPr>
        <w:tabs>
          <w:tab w:pos="1135" w:val="left" w:leader="none"/>
        </w:tabs>
        <w:spacing w:line="240" w:lineRule="auto" w:before="0" w:after="0"/>
        <w:ind w:left="1135" w:right="140" w:hanging="286"/>
        <w:jc w:val="both"/>
        <w:rPr>
          <w:sz w:val="26"/>
        </w:rPr>
      </w:pPr>
      <w:r>
        <w:rPr>
          <w:sz w:val="26"/>
        </w:rPr>
        <w:t>Tâm thuận thứ và tầm làm duyên cho quả nhập thiền hữu tầm hữu tứ và tầm bằng Vô gián duyên.</w:t>
      </w:r>
    </w:p>
    <w:p>
      <w:pPr>
        <w:pStyle w:val="Heading3"/>
        <w:spacing w:line="295" w:lineRule="exact" w:before="7"/>
      </w:pPr>
      <w:r>
        <w:rPr>
          <w:spacing w:val="-4"/>
        </w:rPr>
        <w:t>198.</w:t>
      </w:r>
    </w:p>
    <w:p>
      <w:pPr>
        <w:pStyle w:val="BodyText"/>
        <w:spacing w:line="242" w:lineRule="auto"/>
        <w:ind w:left="1135" w:right="450" w:hanging="286"/>
      </w:pPr>
      <w:r>
        <w:rPr/>
        <w:t>Pháp</w:t>
      </w:r>
      <w:r>
        <w:rPr>
          <w:spacing w:val="-3"/>
        </w:rPr>
        <w:t> </w:t>
      </w:r>
      <w:r>
        <w:rPr/>
        <w:t>hữu</w:t>
      </w:r>
      <w:r>
        <w:rPr>
          <w:spacing w:val="-3"/>
        </w:rPr>
        <w:t> </w:t>
      </w:r>
      <w:r>
        <w:rPr/>
        <w:t>tầm</w:t>
      </w:r>
      <w:r>
        <w:rPr>
          <w:spacing w:val="-3"/>
        </w:rPr>
        <w:t> </w:t>
      </w:r>
      <w:r>
        <w:rPr/>
        <w:t>hữu</w:t>
      </w:r>
      <w:r>
        <w:rPr>
          <w:spacing w:val="-3"/>
        </w:rPr>
        <w:t> </w:t>
      </w:r>
      <w:r>
        <w:rPr/>
        <w:t>tứ làm</w:t>
      </w:r>
      <w:r>
        <w:rPr>
          <w:spacing w:val="-3"/>
        </w:rPr>
        <w:t> </w:t>
      </w:r>
      <w:r>
        <w:rPr/>
        <w:t>duyên</w:t>
      </w:r>
      <w:r>
        <w:rPr>
          <w:spacing w:val="-1"/>
        </w:rPr>
        <w:t> </w:t>
      </w:r>
      <w:r>
        <w:rPr/>
        <w:t>cho</w:t>
      </w:r>
      <w:r>
        <w:rPr>
          <w:spacing w:val="-2"/>
        </w:rPr>
        <w:t> </w:t>
      </w:r>
      <w:r>
        <w:rPr/>
        <w:t>pháp hữu</w:t>
      </w:r>
      <w:r>
        <w:rPr>
          <w:spacing w:val="-1"/>
        </w:rPr>
        <w:t> </w:t>
      </w:r>
      <w:r>
        <w:rPr/>
        <w:t>tầm</w:t>
      </w:r>
      <w:r>
        <w:rPr>
          <w:spacing w:val="-3"/>
        </w:rPr>
        <w:t> </w:t>
      </w:r>
      <w:r>
        <w:rPr/>
        <w:t>hữu</w:t>
      </w:r>
      <w:r>
        <w:rPr>
          <w:spacing w:val="-3"/>
        </w:rPr>
        <w:t> </w:t>
      </w:r>
      <w:r>
        <w:rPr/>
        <w:t>tứ</w:t>
      </w:r>
      <w:r>
        <w:rPr>
          <w:spacing w:val="-2"/>
        </w:rPr>
        <w:t> </w:t>
      </w:r>
      <w:r>
        <w:rPr/>
        <w:t>bằng</w:t>
      </w:r>
      <w:r>
        <w:rPr>
          <w:spacing w:val="-1"/>
        </w:rPr>
        <w:t> </w:t>
      </w:r>
      <w:r>
        <w:rPr/>
        <w:t>Liên</w:t>
      </w:r>
      <w:r>
        <w:rPr>
          <w:spacing w:val="-3"/>
        </w:rPr>
        <w:t> </w:t>
      </w:r>
      <w:r>
        <w:rPr/>
        <w:t>tiếp</w:t>
      </w:r>
      <w:r>
        <w:rPr>
          <w:spacing w:val="-3"/>
        </w:rPr>
        <w:t> </w:t>
      </w:r>
      <w:r>
        <w:rPr/>
        <w:t>duyên: Liên tiếp duyên cũng như vô Gián duyên.</w:t>
      </w:r>
    </w:p>
    <w:p>
      <w:pPr>
        <w:pStyle w:val="Heading3"/>
        <w:spacing w:line="295" w:lineRule="exact"/>
      </w:pPr>
      <w:r>
        <w:rPr>
          <w:spacing w:val="-4"/>
        </w:rPr>
        <w:t>199.</w:t>
      </w:r>
    </w:p>
    <w:p>
      <w:pPr>
        <w:pStyle w:val="BodyText"/>
        <w:spacing w:line="295" w:lineRule="exact"/>
        <w:jc w:val="both"/>
      </w:pPr>
      <w:r>
        <w:rPr/>
        <w:t>Pháp</w:t>
      </w:r>
      <w:r>
        <w:rPr>
          <w:spacing w:val="-5"/>
        </w:rPr>
        <w:t> </w:t>
      </w:r>
      <w:r>
        <w:rPr/>
        <w:t>hữu</w:t>
      </w:r>
      <w:r>
        <w:rPr>
          <w:spacing w:val="-5"/>
        </w:rPr>
        <w:t> </w:t>
      </w:r>
      <w:r>
        <w:rPr/>
        <w:t>tầm</w:t>
      </w:r>
      <w:r>
        <w:rPr>
          <w:spacing w:val="-5"/>
        </w:rPr>
        <w:t> </w:t>
      </w:r>
      <w:r>
        <w:rPr/>
        <w:t>hữu</w:t>
      </w:r>
      <w:r>
        <w:rPr>
          <w:spacing w:val="-5"/>
        </w:rPr>
        <w:t> </w:t>
      </w:r>
      <w:r>
        <w:rPr/>
        <w:t>tứ</w:t>
      </w:r>
      <w:r>
        <w:rPr>
          <w:spacing w:val="-2"/>
        </w:rPr>
        <w:t> </w:t>
      </w:r>
      <w:r>
        <w:rPr/>
        <w:t>làm</w:t>
      </w:r>
      <w:r>
        <w:rPr>
          <w:spacing w:val="-5"/>
        </w:rPr>
        <w:t> </w:t>
      </w:r>
      <w:r>
        <w:rPr/>
        <w:t>duyên</w:t>
      </w:r>
      <w:r>
        <w:rPr>
          <w:spacing w:val="-3"/>
        </w:rPr>
        <w:t> </w:t>
      </w:r>
      <w:r>
        <w:rPr/>
        <w:t>cho</w:t>
      </w:r>
      <w:r>
        <w:rPr>
          <w:spacing w:val="-4"/>
        </w:rPr>
        <w:t> </w:t>
      </w:r>
      <w:r>
        <w:rPr/>
        <w:t>pháp</w:t>
      </w:r>
      <w:r>
        <w:rPr>
          <w:spacing w:val="-2"/>
        </w:rPr>
        <w:t> </w:t>
      </w:r>
      <w:r>
        <w:rPr/>
        <w:t>hữu</w:t>
      </w:r>
      <w:r>
        <w:rPr>
          <w:spacing w:val="-3"/>
        </w:rPr>
        <w:t> </w:t>
      </w:r>
      <w:r>
        <w:rPr/>
        <w:t>tầm</w:t>
      </w:r>
      <w:r>
        <w:rPr>
          <w:spacing w:val="-5"/>
        </w:rPr>
        <w:t> </w:t>
      </w:r>
      <w:r>
        <w:rPr/>
        <w:t>hữu</w:t>
      </w:r>
      <w:r>
        <w:rPr>
          <w:spacing w:val="-5"/>
        </w:rPr>
        <w:t> </w:t>
      </w:r>
      <w:r>
        <w:rPr/>
        <w:t>tứ</w:t>
      </w:r>
      <w:r>
        <w:rPr>
          <w:spacing w:val="-4"/>
        </w:rPr>
        <w:t> </w:t>
      </w:r>
      <w:r>
        <w:rPr/>
        <w:t>bằng</w:t>
      </w:r>
      <w:r>
        <w:rPr>
          <w:spacing w:val="-2"/>
        </w:rPr>
        <w:t> </w:t>
      </w:r>
      <w:r>
        <w:rPr/>
        <w:t>Đồng</w:t>
      </w:r>
      <w:r>
        <w:rPr>
          <w:spacing w:val="-3"/>
        </w:rPr>
        <w:t> </w:t>
      </w:r>
      <w:r>
        <w:rPr/>
        <w:t>sanh</w:t>
      </w:r>
      <w:r>
        <w:rPr>
          <w:spacing w:val="-4"/>
        </w:rPr>
        <w:t> </w:t>
      </w:r>
      <w:r>
        <w:rPr>
          <w:spacing w:val="-2"/>
        </w:rPr>
        <w:t>duyên:</w:t>
      </w:r>
    </w:p>
    <w:p>
      <w:pPr>
        <w:pStyle w:val="ListParagraph"/>
        <w:numPr>
          <w:ilvl w:val="0"/>
          <w:numId w:val="292"/>
        </w:numPr>
        <w:tabs>
          <w:tab w:pos="1135" w:val="left" w:leader="none"/>
        </w:tabs>
        <w:spacing w:line="240" w:lineRule="auto" w:before="0" w:after="0"/>
        <w:ind w:left="1135" w:right="137" w:hanging="286"/>
        <w:jc w:val="both"/>
        <w:rPr>
          <w:sz w:val="26"/>
        </w:rPr>
      </w:pPr>
      <w:r>
        <w:rPr>
          <w:sz w:val="26"/>
        </w:rPr>
        <w:t>1</w:t>
      </w:r>
      <w:r>
        <w:rPr>
          <w:spacing w:val="-3"/>
          <w:sz w:val="26"/>
        </w:rPr>
        <w:t> </w:t>
      </w:r>
      <w:r>
        <w:rPr>
          <w:sz w:val="26"/>
        </w:rPr>
        <w:t>uẩn</w:t>
      </w:r>
      <w:r>
        <w:rPr>
          <w:spacing w:val="-3"/>
          <w:sz w:val="26"/>
        </w:rPr>
        <w:t> </w:t>
      </w:r>
      <w:r>
        <w:rPr>
          <w:sz w:val="26"/>
        </w:rPr>
        <w:t>hữu</w:t>
      </w:r>
      <w:r>
        <w:rPr>
          <w:spacing w:val="-1"/>
          <w:sz w:val="26"/>
        </w:rPr>
        <w:t> </w:t>
      </w:r>
      <w:r>
        <w:rPr>
          <w:sz w:val="26"/>
        </w:rPr>
        <w:t>tầm</w:t>
      </w:r>
      <w:r>
        <w:rPr>
          <w:spacing w:val="-3"/>
          <w:sz w:val="26"/>
        </w:rPr>
        <w:t> </w:t>
      </w:r>
      <w:r>
        <w:rPr>
          <w:sz w:val="26"/>
        </w:rPr>
        <w:t>hữu</w:t>
      </w:r>
      <w:r>
        <w:rPr>
          <w:spacing w:val="-3"/>
          <w:sz w:val="26"/>
        </w:rPr>
        <w:t> </w:t>
      </w:r>
      <w:r>
        <w:rPr>
          <w:sz w:val="26"/>
        </w:rPr>
        <w:t>tứ làm</w:t>
      </w:r>
      <w:r>
        <w:rPr>
          <w:spacing w:val="-3"/>
          <w:sz w:val="26"/>
        </w:rPr>
        <w:t> </w:t>
      </w:r>
      <w:r>
        <w:rPr>
          <w:sz w:val="26"/>
        </w:rPr>
        <w:t>duyên cho 3</w:t>
      </w:r>
      <w:r>
        <w:rPr>
          <w:spacing w:val="-3"/>
          <w:sz w:val="26"/>
        </w:rPr>
        <w:t> </w:t>
      </w:r>
      <w:r>
        <w:rPr>
          <w:sz w:val="26"/>
        </w:rPr>
        <w:t>uẩn</w:t>
      </w:r>
      <w:r>
        <w:rPr>
          <w:spacing w:val="-3"/>
          <w:sz w:val="26"/>
        </w:rPr>
        <w:t> </w:t>
      </w:r>
      <w:r>
        <w:rPr>
          <w:sz w:val="26"/>
        </w:rPr>
        <w:t>bằng</w:t>
      </w:r>
      <w:r>
        <w:rPr>
          <w:spacing w:val="-3"/>
          <w:sz w:val="26"/>
        </w:rPr>
        <w:t> </w:t>
      </w:r>
      <w:r>
        <w:rPr>
          <w:sz w:val="26"/>
        </w:rPr>
        <w:t>Đồng</w:t>
      </w:r>
      <w:r>
        <w:rPr>
          <w:spacing w:val="-1"/>
          <w:sz w:val="26"/>
        </w:rPr>
        <w:t> </w:t>
      </w:r>
      <w:r>
        <w:rPr>
          <w:sz w:val="26"/>
        </w:rPr>
        <w:t>sanh duyên.</w:t>
      </w:r>
      <w:r>
        <w:rPr>
          <w:spacing w:val="-3"/>
          <w:sz w:val="26"/>
        </w:rPr>
        <w:t> </w:t>
      </w:r>
      <w:r>
        <w:rPr>
          <w:sz w:val="26"/>
        </w:rPr>
        <w:t>3</w:t>
      </w:r>
      <w:r>
        <w:rPr>
          <w:spacing w:val="-1"/>
          <w:sz w:val="26"/>
        </w:rPr>
        <w:t> </w:t>
      </w:r>
      <w:r>
        <w:rPr>
          <w:sz w:val="26"/>
        </w:rPr>
        <w:t>uẩn làm</w:t>
      </w:r>
      <w:r>
        <w:rPr>
          <w:spacing w:val="-3"/>
          <w:sz w:val="26"/>
        </w:rPr>
        <w:t> </w:t>
      </w:r>
      <w:r>
        <w:rPr>
          <w:sz w:val="26"/>
        </w:rPr>
        <w:t>duyên cho 1 uẩn bằng Đồng sanh duyên, 2 uẩn làm duyên cho 2 uẩn bằng Đồng sanh </w:t>
      </w:r>
      <w:r>
        <w:rPr>
          <w:spacing w:val="-2"/>
          <w:sz w:val="26"/>
        </w:rPr>
        <w:t>duyên.</w:t>
      </w:r>
    </w:p>
    <w:p>
      <w:pPr>
        <w:pStyle w:val="ListParagraph"/>
        <w:numPr>
          <w:ilvl w:val="0"/>
          <w:numId w:val="292"/>
        </w:numPr>
        <w:tabs>
          <w:tab w:pos="1135" w:val="left" w:leader="none"/>
        </w:tabs>
        <w:spacing w:line="240" w:lineRule="auto" w:before="0" w:after="0"/>
        <w:ind w:left="1135" w:right="140" w:hanging="286"/>
        <w:jc w:val="both"/>
        <w:rPr>
          <w:sz w:val="26"/>
        </w:rPr>
      </w:pPr>
      <w:r>
        <w:rPr>
          <w:sz w:val="26"/>
        </w:rPr>
        <w:t>Sát-na tục sinh: 1 uẩn hữu tầm hữu tứ làm duyên cho 3 uẩn, 2 uẩn làm duyên cho 2 </w:t>
      </w:r>
      <w:r>
        <w:rPr>
          <w:spacing w:val="-4"/>
          <w:sz w:val="26"/>
        </w:rPr>
        <w:t>uẩn.</w:t>
      </w:r>
    </w:p>
    <w:p>
      <w:pPr>
        <w:pStyle w:val="Heading3"/>
        <w:spacing w:line="295" w:lineRule="exact" w:before="8"/>
      </w:pPr>
      <w:r>
        <w:rPr>
          <w:spacing w:val="-4"/>
        </w:rPr>
        <w:t>200.</w:t>
      </w:r>
    </w:p>
    <w:p>
      <w:pPr>
        <w:pStyle w:val="BodyText"/>
        <w:ind w:left="1135" w:right="450" w:hanging="286"/>
      </w:pPr>
      <w:r>
        <w:rPr/>
        <w:t>Pháp hữu tầm hữu tứ làm duyên cho pháp vô tầm hữu tứ bằng Đồng sanh duyên: Uẩn</w:t>
      </w:r>
      <w:r>
        <w:rPr>
          <w:spacing w:val="-3"/>
        </w:rPr>
        <w:t> </w:t>
      </w:r>
      <w:r>
        <w:rPr/>
        <w:t>hữu</w:t>
      </w:r>
      <w:r>
        <w:rPr>
          <w:spacing w:val="-3"/>
        </w:rPr>
        <w:t> </w:t>
      </w:r>
      <w:r>
        <w:rPr/>
        <w:t>tầm</w:t>
      </w:r>
      <w:r>
        <w:rPr>
          <w:spacing w:val="-5"/>
        </w:rPr>
        <w:t> </w:t>
      </w:r>
      <w:r>
        <w:rPr/>
        <w:t>hữu</w:t>
      </w:r>
      <w:r>
        <w:rPr>
          <w:spacing w:val="-1"/>
        </w:rPr>
        <w:t> </w:t>
      </w:r>
      <w:r>
        <w:rPr/>
        <w:t>tứ làm</w:t>
      </w:r>
      <w:r>
        <w:rPr>
          <w:spacing w:val="-3"/>
        </w:rPr>
        <w:t> </w:t>
      </w:r>
      <w:r>
        <w:rPr/>
        <w:t>duyên</w:t>
      </w:r>
      <w:r>
        <w:rPr>
          <w:spacing w:val="-2"/>
        </w:rPr>
        <w:t> </w:t>
      </w:r>
      <w:r>
        <w:rPr/>
        <w:t>cho</w:t>
      </w:r>
      <w:r>
        <w:rPr>
          <w:spacing w:val="-3"/>
        </w:rPr>
        <w:t> </w:t>
      </w:r>
      <w:r>
        <w:rPr/>
        <w:t>tầm</w:t>
      </w:r>
      <w:r>
        <w:rPr>
          <w:spacing w:val="-5"/>
        </w:rPr>
        <w:t> </w:t>
      </w:r>
      <w:r>
        <w:rPr/>
        <w:t>bằng Đồng</w:t>
      </w:r>
      <w:r>
        <w:rPr>
          <w:spacing w:val="-3"/>
        </w:rPr>
        <w:t> </w:t>
      </w:r>
      <w:r>
        <w:rPr/>
        <w:t>sanh duyên. Sát-na</w:t>
      </w:r>
      <w:r>
        <w:rPr>
          <w:spacing w:val="-3"/>
        </w:rPr>
        <w:t> </w:t>
      </w:r>
      <w:r>
        <w:rPr/>
        <w:t>tục</w:t>
      </w:r>
      <w:r>
        <w:rPr>
          <w:spacing w:val="-3"/>
        </w:rPr>
        <w:t> </w:t>
      </w:r>
      <w:r>
        <w:rPr/>
        <w:t>sinh...</w:t>
      </w:r>
    </w:p>
    <w:p>
      <w:pPr>
        <w:pStyle w:val="Heading3"/>
        <w:spacing w:before="3"/>
      </w:pPr>
      <w:r>
        <w:rPr>
          <w:spacing w:val="-4"/>
        </w:rPr>
        <w:t>201.</w:t>
      </w:r>
    </w:p>
    <w:p>
      <w:pPr>
        <w:pStyle w:val="BodyText"/>
        <w:spacing w:line="296" w:lineRule="exact"/>
      </w:pPr>
      <w:r>
        <w:rPr/>
        <w:t>Pháp</w:t>
      </w:r>
      <w:r>
        <w:rPr>
          <w:spacing w:val="-5"/>
        </w:rPr>
        <w:t> </w:t>
      </w:r>
      <w:r>
        <w:rPr/>
        <w:t>hữu</w:t>
      </w:r>
      <w:r>
        <w:rPr>
          <w:spacing w:val="-4"/>
        </w:rPr>
        <w:t> </w:t>
      </w:r>
      <w:r>
        <w:rPr/>
        <w:t>tầm</w:t>
      </w:r>
      <w:r>
        <w:rPr>
          <w:spacing w:val="-5"/>
        </w:rPr>
        <w:t> </w:t>
      </w:r>
      <w:r>
        <w:rPr/>
        <w:t>hữu</w:t>
      </w:r>
      <w:r>
        <w:rPr>
          <w:spacing w:val="-4"/>
        </w:rPr>
        <w:t> </w:t>
      </w:r>
      <w:r>
        <w:rPr/>
        <w:t>tứ</w:t>
      </w:r>
      <w:r>
        <w:rPr>
          <w:spacing w:val="-1"/>
        </w:rPr>
        <w:t> </w:t>
      </w:r>
      <w:r>
        <w:rPr/>
        <w:t>làm</w:t>
      </w:r>
      <w:r>
        <w:rPr>
          <w:spacing w:val="-5"/>
        </w:rPr>
        <w:t> </w:t>
      </w:r>
      <w:r>
        <w:rPr/>
        <w:t>duyên</w:t>
      </w:r>
      <w:r>
        <w:rPr>
          <w:spacing w:val="-2"/>
        </w:rPr>
        <w:t> </w:t>
      </w:r>
      <w:r>
        <w:rPr/>
        <w:t>cho</w:t>
      </w:r>
      <w:r>
        <w:rPr>
          <w:spacing w:val="-4"/>
        </w:rPr>
        <w:t> </w:t>
      </w:r>
      <w:r>
        <w:rPr/>
        <w:t>pháp</w:t>
      </w:r>
      <w:r>
        <w:rPr>
          <w:spacing w:val="-1"/>
        </w:rPr>
        <w:t> </w:t>
      </w:r>
      <w:r>
        <w:rPr/>
        <w:t>vô</w:t>
      </w:r>
      <w:r>
        <w:rPr>
          <w:spacing w:val="-4"/>
        </w:rPr>
        <w:t> </w:t>
      </w:r>
      <w:r>
        <w:rPr/>
        <w:t>tầm</w:t>
      </w:r>
      <w:r>
        <w:rPr>
          <w:spacing w:val="-5"/>
        </w:rPr>
        <w:t> </w:t>
      </w:r>
      <w:r>
        <w:rPr/>
        <w:t>vô</w:t>
      </w:r>
      <w:r>
        <w:rPr>
          <w:spacing w:val="-4"/>
        </w:rPr>
        <w:t> </w:t>
      </w:r>
      <w:r>
        <w:rPr/>
        <w:t>tứ</w:t>
      </w:r>
      <w:r>
        <w:rPr>
          <w:spacing w:val="-3"/>
        </w:rPr>
        <w:t> </w:t>
      </w:r>
      <w:r>
        <w:rPr/>
        <w:t>bằng</w:t>
      </w:r>
      <w:r>
        <w:rPr>
          <w:spacing w:val="-2"/>
        </w:rPr>
        <w:t> </w:t>
      </w:r>
      <w:r>
        <w:rPr/>
        <w:t>Đồng</w:t>
      </w:r>
      <w:r>
        <w:rPr>
          <w:spacing w:val="-4"/>
        </w:rPr>
        <w:t> </w:t>
      </w:r>
      <w:r>
        <w:rPr/>
        <w:t>sanh</w:t>
      </w:r>
      <w:r>
        <w:rPr>
          <w:spacing w:val="-5"/>
        </w:rPr>
        <w:t> </w:t>
      </w:r>
      <w:r>
        <w:rPr>
          <w:spacing w:val="-2"/>
        </w:rPr>
        <w:t>duyên:</w:t>
      </w:r>
    </w:p>
    <w:p>
      <w:pPr>
        <w:pStyle w:val="BodyText"/>
        <w:spacing w:after="0" w:line="296" w:lineRule="exact"/>
        <w:sectPr>
          <w:pgSz w:w="11630" w:h="16450"/>
          <w:pgMar w:header="811" w:footer="0" w:top="1120" w:bottom="280" w:left="708" w:right="850"/>
        </w:sectPr>
      </w:pPr>
    </w:p>
    <w:p>
      <w:pPr>
        <w:pStyle w:val="BodyText"/>
        <w:spacing w:before="232"/>
        <w:ind w:left="1133" w:firstLine="2"/>
      </w:pPr>
      <w:r>
        <w:rPr/>
        <w:t>Uẩn</w:t>
      </w:r>
      <w:r>
        <w:rPr>
          <w:spacing w:val="-3"/>
        </w:rPr>
        <w:t> </w:t>
      </w:r>
      <w:r>
        <w:rPr/>
        <w:t>hữu</w:t>
      </w:r>
      <w:r>
        <w:rPr>
          <w:spacing w:val="-3"/>
        </w:rPr>
        <w:t> </w:t>
      </w:r>
      <w:r>
        <w:rPr/>
        <w:t>tầm</w:t>
      </w:r>
      <w:r>
        <w:rPr>
          <w:spacing w:val="-3"/>
        </w:rPr>
        <w:t> </w:t>
      </w:r>
      <w:r>
        <w:rPr/>
        <w:t>hữu</w:t>
      </w:r>
      <w:r>
        <w:rPr>
          <w:spacing w:val="-3"/>
        </w:rPr>
        <w:t> </w:t>
      </w:r>
      <w:r>
        <w:rPr/>
        <w:t>tứ làm</w:t>
      </w:r>
      <w:r>
        <w:rPr>
          <w:spacing w:val="-3"/>
        </w:rPr>
        <w:t> </w:t>
      </w:r>
      <w:r>
        <w:rPr/>
        <w:t>duyên cho sắc</w:t>
      </w:r>
      <w:r>
        <w:rPr>
          <w:spacing w:val="-3"/>
        </w:rPr>
        <w:t> </w:t>
      </w:r>
      <w:r>
        <w:rPr/>
        <w:t>nương</w:t>
      </w:r>
      <w:r>
        <w:rPr>
          <w:spacing w:val="-3"/>
        </w:rPr>
        <w:t> </w:t>
      </w:r>
      <w:r>
        <w:rPr/>
        <w:t>tâm</w:t>
      </w:r>
      <w:r>
        <w:rPr>
          <w:spacing w:val="-5"/>
        </w:rPr>
        <w:t> </w:t>
      </w:r>
      <w:r>
        <w:rPr/>
        <w:t>sanh</w:t>
      </w:r>
      <w:r>
        <w:rPr>
          <w:spacing w:val="-3"/>
        </w:rPr>
        <w:t> </w:t>
      </w:r>
      <w:r>
        <w:rPr/>
        <w:t>bằng</w:t>
      </w:r>
      <w:r>
        <w:rPr>
          <w:spacing w:val="-3"/>
        </w:rPr>
        <w:t> </w:t>
      </w:r>
      <w:r>
        <w:rPr/>
        <w:t>Đồng</w:t>
      </w:r>
      <w:r>
        <w:rPr>
          <w:spacing w:val="-1"/>
        </w:rPr>
        <w:t> </w:t>
      </w:r>
      <w:r>
        <w:rPr/>
        <w:t>sanh</w:t>
      </w:r>
      <w:r>
        <w:rPr>
          <w:spacing w:val="-3"/>
        </w:rPr>
        <w:t> </w:t>
      </w:r>
      <w:r>
        <w:rPr/>
        <w:t>duyên,</w:t>
      </w:r>
      <w:r>
        <w:rPr>
          <w:spacing w:val="-3"/>
        </w:rPr>
        <w:t> </w:t>
      </w:r>
      <w:r>
        <w:rPr/>
        <w:t>sát- na tục sinh: Uẩn hữu tầm hữu tứ làm duyên cho sắc tục sinh.</w:t>
      </w:r>
    </w:p>
    <w:p>
      <w:pPr>
        <w:pStyle w:val="Heading3"/>
        <w:spacing w:line="295" w:lineRule="exact" w:before="7"/>
      </w:pPr>
      <w:r>
        <w:rPr>
          <w:spacing w:val="-4"/>
        </w:rPr>
        <w:t>202.</w:t>
      </w:r>
    </w:p>
    <w:p>
      <w:pPr>
        <w:pStyle w:val="BodyText"/>
      </w:pPr>
      <w:r>
        <w:rPr/>
        <w:t>Pháp hữu tầm hữu tứ làm duyên cho pháp hữu tầm hữu tứ và vô tầm vô tứ bằng Đồng sanh duyên:</w:t>
      </w:r>
    </w:p>
    <w:p>
      <w:pPr>
        <w:pStyle w:val="ListParagraph"/>
        <w:numPr>
          <w:ilvl w:val="0"/>
          <w:numId w:val="293"/>
        </w:numPr>
        <w:tabs>
          <w:tab w:pos="1135" w:val="left" w:leader="none"/>
        </w:tabs>
        <w:spacing w:line="240" w:lineRule="auto" w:before="0" w:after="0"/>
        <w:ind w:left="1135" w:right="143" w:hanging="286"/>
        <w:jc w:val="left"/>
        <w:rPr>
          <w:sz w:val="26"/>
        </w:rPr>
      </w:pPr>
      <w:r>
        <w:rPr>
          <w:sz w:val="26"/>
        </w:rPr>
        <w:t>1 uẩn hữu tầm hữu tứ làm duyên cho 3 uẩn và sắc nương tâm sanh bằng Đồng sanh duyên, 2 uẩn làm duyên cho 2 uẩn và sắc nương tâm sanh bằng Đồng sanh duyên.</w:t>
      </w:r>
    </w:p>
    <w:p>
      <w:pPr>
        <w:pStyle w:val="ListParagraph"/>
        <w:numPr>
          <w:ilvl w:val="0"/>
          <w:numId w:val="293"/>
        </w:numPr>
        <w:tabs>
          <w:tab w:pos="1135" w:val="left" w:leader="none"/>
        </w:tabs>
        <w:spacing w:line="240" w:lineRule="auto" w:before="0" w:after="0"/>
        <w:ind w:left="1135" w:right="0" w:hanging="285"/>
        <w:jc w:val="left"/>
        <w:rPr>
          <w:sz w:val="26"/>
        </w:rPr>
      </w:pPr>
      <w:r>
        <w:rPr>
          <w:sz w:val="26"/>
        </w:rPr>
        <w:t>Sát-na</w:t>
      </w:r>
      <w:r>
        <w:rPr>
          <w:spacing w:val="-7"/>
          <w:sz w:val="26"/>
        </w:rPr>
        <w:t> </w:t>
      </w:r>
      <w:r>
        <w:rPr>
          <w:sz w:val="26"/>
        </w:rPr>
        <w:t>tục</w:t>
      </w:r>
      <w:r>
        <w:rPr>
          <w:spacing w:val="-6"/>
          <w:sz w:val="26"/>
        </w:rPr>
        <w:t> </w:t>
      </w:r>
      <w:r>
        <w:rPr>
          <w:spacing w:val="-2"/>
          <w:sz w:val="26"/>
        </w:rPr>
        <w:t>sinh...</w:t>
      </w:r>
    </w:p>
    <w:p>
      <w:pPr>
        <w:pStyle w:val="Heading3"/>
        <w:spacing w:before="4"/>
      </w:pPr>
      <w:r>
        <w:rPr>
          <w:spacing w:val="-4"/>
        </w:rPr>
        <w:t>203.</w:t>
      </w:r>
    </w:p>
    <w:p>
      <w:pPr>
        <w:pStyle w:val="BodyText"/>
      </w:pPr>
      <w:r>
        <w:rPr/>
        <w:t>Pháp</w:t>
      </w:r>
      <w:r>
        <w:rPr>
          <w:spacing w:val="23"/>
        </w:rPr>
        <w:t> </w:t>
      </w:r>
      <w:r>
        <w:rPr/>
        <w:t>hữu</w:t>
      </w:r>
      <w:r>
        <w:rPr>
          <w:spacing w:val="23"/>
        </w:rPr>
        <w:t> </w:t>
      </w:r>
      <w:r>
        <w:rPr/>
        <w:t>tầm</w:t>
      </w:r>
      <w:r>
        <w:rPr>
          <w:spacing w:val="21"/>
        </w:rPr>
        <w:t> </w:t>
      </w:r>
      <w:r>
        <w:rPr/>
        <w:t>hữu</w:t>
      </w:r>
      <w:r>
        <w:rPr>
          <w:spacing w:val="23"/>
        </w:rPr>
        <w:t> </w:t>
      </w:r>
      <w:r>
        <w:rPr/>
        <w:t>tứ</w:t>
      </w:r>
      <w:r>
        <w:rPr>
          <w:spacing w:val="27"/>
        </w:rPr>
        <w:t> </w:t>
      </w:r>
      <w:r>
        <w:rPr/>
        <w:t>làm</w:t>
      </w:r>
      <w:r>
        <w:rPr>
          <w:spacing w:val="21"/>
        </w:rPr>
        <w:t> </w:t>
      </w:r>
      <w:r>
        <w:rPr/>
        <w:t>duyên</w:t>
      </w:r>
      <w:r>
        <w:rPr>
          <w:spacing w:val="24"/>
        </w:rPr>
        <w:t> </w:t>
      </w:r>
      <w:r>
        <w:rPr/>
        <w:t>cho</w:t>
      </w:r>
      <w:r>
        <w:rPr>
          <w:spacing w:val="23"/>
        </w:rPr>
        <w:t> </w:t>
      </w:r>
      <w:r>
        <w:rPr/>
        <w:t>chư</w:t>
      </w:r>
      <w:r>
        <w:rPr>
          <w:spacing w:val="25"/>
        </w:rPr>
        <w:t> </w:t>
      </w:r>
      <w:r>
        <w:rPr/>
        <w:t>pháp</w:t>
      </w:r>
      <w:r>
        <w:rPr>
          <w:spacing w:val="24"/>
        </w:rPr>
        <w:t> </w:t>
      </w:r>
      <w:r>
        <w:rPr/>
        <w:t>vô</w:t>
      </w:r>
      <w:r>
        <w:rPr>
          <w:spacing w:val="23"/>
        </w:rPr>
        <w:t> </w:t>
      </w:r>
      <w:r>
        <w:rPr/>
        <w:t>tầm</w:t>
      </w:r>
      <w:r>
        <w:rPr>
          <w:spacing w:val="21"/>
        </w:rPr>
        <w:t> </w:t>
      </w:r>
      <w:r>
        <w:rPr/>
        <w:t>hữu</w:t>
      </w:r>
      <w:r>
        <w:rPr>
          <w:spacing w:val="23"/>
        </w:rPr>
        <w:t> </w:t>
      </w:r>
      <w:r>
        <w:rPr/>
        <w:t>tứ</w:t>
      </w:r>
      <w:r>
        <w:rPr>
          <w:spacing w:val="24"/>
        </w:rPr>
        <w:t> </w:t>
      </w:r>
      <w:r>
        <w:rPr/>
        <w:t>và</w:t>
      </w:r>
      <w:r>
        <w:rPr>
          <w:spacing w:val="24"/>
        </w:rPr>
        <w:t> </w:t>
      </w:r>
      <w:r>
        <w:rPr/>
        <w:t>vô</w:t>
      </w:r>
      <w:r>
        <w:rPr>
          <w:spacing w:val="26"/>
        </w:rPr>
        <w:t> </w:t>
      </w:r>
      <w:r>
        <w:rPr/>
        <w:t>tầm</w:t>
      </w:r>
      <w:r>
        <w:rPr>
          <w:spacing w:val="21"/>
        </w:rPr>
        <w:t> </w:t>
      </w:r>
      <w:r>
        <w:rPr/>
        <w:t>vô</w:t>
      </w:r>
      <w:r>
        <w:rPr>
          <w:spacing w:val="23"/>
        </w:rPr>
        <w:t> </w:t>
      </w:r>
      <w:r>
        <w:rPr/>
        <w:t>tứ</w:t>
      </w:r>
      <w:r>
        <w:rPr>
          <w:spacing w:val="24"/>
        </w:rPr>
        <w:t> </w:t>
      </w:r>
      <w:r>
        <w:rPr/>
        <w:t>bằng Đồng sanh duyên:</w:t>
      </w:r>
    </w:p>
    <w:p>
      <w:pPr>
        <w:pStyle w:val="BodyText"/>
        <w:ind w:left="1133" w:firstLine="2"/>
      </w:pPr>
      <w:r>
        <w:rPr/>
        <w:t>Uẩn</w:t>
      </w:r>
      <w:r>
        <w:rPr>
          <w:spacing w:val="25"/>
        </w:rPr>
        <w:t> </w:t>
      </w:r>
      <w:r>
        <w:rPr/>
        <w:t>hữu</w:t>
      </w:r>
      <w:r>
        <w:rPr>
          <w:spacing w:val="25"/>
        </w:rPr>
        <w:t> </w:t>
      </w:r>
      <w:r>
        <w:rPr/>
        <w:t>tầm</w:t>
      </w:r>
      <w:r>
        <w:rPr>
          <w:spacing w:val="23"/>
        </w:rPr>
        <w:t> </w:t>
      </w:r>
      <w:r>
        <w:rPr/>
        <w:t>hữu</w:t>
      </w:r>
      <w:r>
        <w:rPr>
          <w:spacing w:val="25"/>
        </w:rPr>
        <w:t> </w:t>
      </w:r>
      <w:r>
        <w:rPr/>
        <w:t>tứ</w:t>
      </w:r>
      <w:r>
        <w:rPr>
          <w:spacing w:val="29"/>
        </w:rPr>
        <w:t> </w:t>
      </w:r>
      <w:r>
        <w:rPr/>
        <w:t>làm</w:t>
      </w:r>
      <w:r>
        <w:rPr>
          <w:spacing w:val="22"/>
        </w:rPr>
        <w:t> </w:t>
      </w:r>
      <w:r>
        <w:rPr/>
        <w:t>duyên</w:t>
      </w:r>
      <w:r>
        <w:rPr>
          <w:spacing w:val="26"/>
        </w:rPr>
        <w:t> </w:t>
      </w:r>
      <w:r>
        <w:rPr/>
        <w:t>cho</w:t>
      </w:r>
      <w:r>
        <w:rPr>
          <w:spacing w:val="25"/>
        </w:rPr>
        <w:t> </w:t>
      </w:r>
      <w:r>
        <w:rPr/>
        <w:t>tầm</w:t>
      </w:r>
      <w:r>
        <w:rPr>
          <w:spacing w:val="23"/>
        </w:rPr>
        <w:t> </w:t>
      </w:r>
      <w:r>
        <w:rPr/>
        <w:t>và</w:t>
      </w:r>
      <w:r>
        <w:rPr>
          <w:spacing w:val="27"/>
        </w:rPr>
        <w:t> </w:t>
      </w:r>
      <w:r>
        <w:rPr/>
        <w:t>sắc</w:t>
      </w:r>
      <w:r>
        <w:rPr>
          <w:spacing w:val="25"/>
        </w:rPr>
        <w:t> </w:t>
      </w:r>
      <w:r>
        <w:rPr/>
        <w:t>nương</w:t>
      </w:r>
      <w:r>
        <w:rPr>
          <w:spacing w:val="25"/>
        </w:rPr>
        <w:t> </w:t>
      </w:r>
      <w:r>
        <w:rPr/>
        <w:t>tâm</w:t>
      </w:r>
      <w:r>
        <w:rPr>
          <w:spacing w:val="23"/>
        </w:rPr>
        <w:t> </w:t>
      </w:r>
      <w:r>
        <w:rPr/>
        <w:t>sanh</w:t>
      </w:r>
      <w:r>
        <w:rPr>
          <w:spacing w:val="25"/>
        </w:rPr>
        <w:t> </w:t>
      </w:r>
      <w:r>
        <w:rPr/>
        <w:t>bằng</w:t>
      </w:r>
      <w:r>
        <w:rPr>
          <w:spacing w:val="25"/>
        </w:rPr>
        <w:t> </w:t>
      </w:r>
      <w:r>
        <w:rPr/>
        <w:t>Đồng</w:t>
      </w:r>
      <w:r>
        <w:rPr>
          <w:spacing w:val="25"/>
        </w:rPr>
        <w:t> </w:t>
      </w:r>
      <w:r>
        <w:rPr/>
        <w:t>sanh duyên. Sát-na tục sinh...</w:t>
      </w:r>
    </w:p>
    <w:p>
      <w:pPr>
        <w:pStyle w:val="Heading3"/>
        <w:spacing w:before="4"/>
      </w:pPr>
      <w:r>
        <w:rPr>
          <w:spacing w:val="-4"/>
        </w:rPr>
        <w:t>204.</w:t>
      </w:r>
    </w:p>
    <w:p>
      <w:pPr>
        <w:pStyle w:val="BodyText"/>
      </w:pPr>
      <w:r>
        <w:rPr/>
        <w:t>Pháp hữu tầm hữu tứ</w:t>
      </w:r>
      <w:r>
        <w:rPr>
          <w:spacing w:val="19"/>
        </w:rPr>
        <w:t> </w:t>
      </w:r>
      <w:r>
        <w:rPr/>
        <w:t>làm duyên</w:t>
      </w:r>
      <w:r>
        <w:rPr>
          <w:spacing w:val="17"/>
        </w:rPr>
        <w:t> </w:t>
      </w:r>
      <w:r>
        <w:rPr/>
        <w:t>cho chư</w:t>
      </w:r>
      <w:r>
        <w:rPr>
          <w:spacing w:val="18"/>
        </w:rPr>
        <w:t> </w:t>
      </w:r>
      <w:r>
        <w:rPr/>
        <w:t>pháp</w:t>
      </w:r>
      <w:r>
        <w:rPr>
          <w:spacing w:val="17"/>
        </w:rPr>
        <w:t> </w:t>
      </w:r>
      <w:r>
        <w:rPr/>
        <w:t>hữu tầm hữu tứ</w:t>
      </w:r>
      <w:r>
        <w:rPr>
          <w:spacing w:val="17"/>
        </w:rPr>
        <w:t> </w:t>
      </w:r>
      <w:r>
        <w:rPr/>
        <w:t>và</w:t>
      </w:r>
      <w:r>
        <w:rPr>
          <w:spacing w:val="18"/>
        </w:rPr>
        <w:t> </w:t>
      </w:r>
      <w:r>
        <w:rPr/>
        <w:t>vô tầm vô tứ</w:t>
      </w:r>
      <w:r>
        <w:rPr>
          <w:spacing w:val="17"/>
        </w:rPr>
        <w:t> </w:t>
      </w:r>
      <w:r>
        <w:rPr/>
        <w:t>bằng Đồng sanh duyên:</w:t>
      </w:r>
    </w:p>
    <w:p>
      <w:pPr>
        <w:pStyle w:val="ListParagraph"/>
        <w:numPr>
          <w:ilvl w:val="0"/>
          <w:numId w:val="294"/>
        </w:numPr>
        <w:tabs>
          <w:tab w:pos="1135" w:val="left" w:leader="none"/>
        </w:tabs>
        <w:spacing w:line="240" w:lineRule="auto" w:before="0" w:after="0"/>
        <w:ind w:left="1135" w:right="144" w:hanging="286"/>
        <w:jc w:val="left"/>
        <w:rPr>
          <w:sz w:val="26"/>
        </w:rPr>
      </w:pPr>
      <w:r>
        <w:rPr>
          <w:sz w:val="26"/>
        </w:rPr>
        <w:t>1</w:t>
      </w:r>
      <w:r>
        <w:rPr>
          <w:spacing w:val="19"/>
          <w:sz w:val="26"/>
        </w:rPr>
        <w:t> </w:t>
      </w:r>
      <w:r>
        <w:rPr>
          <w:sz w:val="26"/>
        </w:rPr>
        <w:t>uẩn</w:t>
      </w:r>
      <w:r>
        <w:rPr>
          <w:spacing w:val="20"/>
          <w:sz w:val="26"/>
        </w:rPr>
        <w:t> </w:t>
      </w:r>
      <w:r>
        <w:rPr>
          <w:sz w:val="26"/>
        </w:rPr>
        <w:t>hữu</w:t>
      </w:r>
      <w:r>
        <w:rPr>
          <w:spacing w:val="19"/>
          <w:sz w:val="26"/>
        </w:rPr>
        <w:t> </w:t>
      </w:r>
      <w:r>
        <w:rPr>
          <w:sz w:val="26"/>
        </w:rPr>
        <w:t>tầm</w:t>
      </w:r>
      <w:r>
        <w:rPr>
          <w:spacing w:val="19"/>
          <w:sz w:val="26"/>
        </w:rPr>
        <w:t> </w:t>
      </w:r>
      <w:r>
        <w:rPr>
          <w:sz w:val="26"/>
        </w:rPr>
        <w:t>hữu</w:t>
      </w:r>
      <w:r>
        <w:rPr>
          <w:spacing w:val="19"/>
          <w:sz w:val="26"/>
        </w:rPr>
        <w:t> </w:t>
      </w:r>
      <w:r>
        <w:rPr>
          <w:sz w:val="26"/>
        </w:rPr>
        <w:t>tứ</w:t>
      </w:r>
      <w:r>
        <w:rPr>
          <w:spacing w:val="25"/>
          <w:sz w:val="26"/>
        </w:rPr>
        <w:t> </w:t>
      </w:r>
      <w:r>
        <w:rPr>
          <w:sz w:val="26"/>
        </w:rPr>
        <w:t>làm</w:t>
      </w:r>
      <w:r>
        <w:rPr>
          <w:spacing w:val="19"/>
          <w:sz w:val="26"/>
        </w:rPr>
        <w:t> </w:t>
      </w:r>
      <w:r>
        <w:rPr>
          <w:sz w:val="26"/>
        </w:rPr>
        <w:t>duyên</w:t>
      </w:r>
      <w:r>
        <w:rPr>
          <w:spacing w:val="19"/>
          <w:sz w:val="26"/>
        </w:rPr>
        <w:t> </w:t>
      </w:r>
      <w:r>
        <w:rPr>
          <w:sz w:val="26"/>
        </w:rPr>
        <w:t>cho</w:t>
      </w:r>
      <w:r>
        <w:rPr>
          <w:spacing w:val="20"/>
          <w:sz w:val="26"/>
        </w:rPr>
        <w:t> </w:t>
      </w:r>
      <w:r>
        <w:rPr>
          <w:sz w:val="26"/>
        </w:rPr>
        <w:t>3</w:t>
      </w:r>
      <w:r>
        <w:rPr>
          <w:spacing w:val="20"/>
          <w:sz w:val="26"/>
        </w:rPr>
        <w:t> </w:t>
      </w:r>
      <w:r>
        <w:rPr>
          <w:sz w:val="26"/>
        </w:rPr>
        <w:t>uẩn</w:t>
      </w:r>
      <w:r>
        <w:rPr>
          <w:spacing w:val="20"/>
          <w:sz w:val="26"/>
        </w:rPr>
        <w:t> </w:t>
      </w:r>
      <w:r>
        <w:rPr>
          <w:sz w:val="26"/>
        </w:rPr>
        <w:t>và</w:t>
      </w:r>
      <w:r>
        <w:rPr>
          <w:spacing w:val="19"/>
          <w:sz w:val="26"/>
        </w:rPr>
        <w:t> </w:t>
      </w:r>
      <w:r>
        <w:rPr>
          <w:sz w:val="26"/>
        </w:rPr>
        <w:t>tầm</w:t>
      </w:r>
      <w:r>
        <w:rPr>
          <w:spacing w:val="19"/>
          <w:sz w:val="26"/>
        </w:rPr>
        <w:t> </w:t>
      </w:r>
      <w:r>
        <w:rPr>
          <w:sz w:val="26"/>
        </w:rPr>
        <w:t>bằng</w:t>
      </w:r>
      <w:r>
        <w:rPr>
          <w:spacing w:val="20"/>
          <w:sz w:val="26"/>
        </w:rPr>
        <w:t> </w:t>
      </w:r>
      <w:r>
        <w:rPr>
          <w:sz w:val="26"/>
        </w:rPr>
        <w:t>Đồng</w:t>
      </w:r>
      <w:r>
        <w:rPr>
          <w:spacing w:val="20"/>
          <w:sz w:val="26"/>
        </w:rPr>
        <w:t> </w:t>
      </w:r>
      <w:r>
        <w:rPr>
          <w:sz w:val="26"/>
        </w:rPr>
        <w:t>sanh</w:t>
      </w:r>
      <w:r>
        <w:rPr>
          <w:spacing w:val="19"/>
          <w:sz w:val="26"/>
        </w:rPr>
        <w:t> </w:t>
      </w:r>
      <w:r>
        <w:rPr>
          <w:sz w:val="26"/>
        </w:rPr>
        <w:t>duyên.</w:t>
      </w:r>
      <w:r>
        <w:rPr>
          <w:spacing w:val="20"/>
          <w:sz w:val="26"/>
        </w:rPr>
        <w:t> </w:t>
      </w:r>
      <w:r>
        <w:rPr>
          <w:sz w:val="26"/>
        </w:rPr>
        <w:t>2</w:t>
      </w:r>
      <w:r>
        <w:rPr>
          <w:spacing w:val="20"/>
          <w:sz w:val="26"/>
        </w:rPr>
        <w:t> </w:t>
      </w:r>
      <w:r>
        <w:rPr>
          <w:sz w:val="26"/>
        </w:rPr>
        <w:t>uẩn làm duyên cho 2 uẩn và tầm bằng Đồng sanh duyên.</w:t>
      </w:r>
    </w:p>
    <w:p>
      <w:pPr>
        <w:pStyle w:val="ListParagraph"/>
        <w:numPr>
          <w:ilvl w:val="0"/>
          <w:numId w:val="294"/>
        </w:numPr>
        <w:tabs>
          <w:tab w:pos="1135" w:val="left" w:leader="none"/>
        </w:tabs>
        <w:spacing w:line="299" w:lineRule="exact" w:before="0" w:after="0"/>
        <w:ind w:left="1135" w:right="0" w:hanging="285"/>
        <w:jc w:val="left"/>
        <w:rPr>
          <w:sz w:val="26"/>
        </w:rPr>
      </w:pPr>
      <w:r>
        <w:rPr>
          <w:sz w:val="26"/>
        </w:rPr>
        <w:t>Sát-na</w:t>
      </w:r>
      <w:r>
        <w:rPr>
          <w:spacing w:val="-7"/>
          <w:sz w:val="26"/>
        </w:rPr>
        <w:t> </w:t>
      </w:r>
      <w:r>
        <w:rPr>
          <w:sz w:val="26"/>
        </w:rPr>
        <w:t>tục</w:t>
      </w:r>
      <w:r>
        <w:rPr>
          <w:spacing w:val="-6"/>
          <w:sz w:val="26"/>
        </w:rPr>
        <w:t> </w:t>
      </w:r>
      <w:r>
        <w:rPr>
          <w:spacing w:val="-2"/>
          <w:sz w:val="26"/>
        </w:rPr>
        <w:t>sinh...</w:t>
      </w:r>
    </w:p>
    <w:p>
      <w:pPr>
        <w:pStyle w:val="Heading3"/>
        <w:spacing w:before="2"/>
      </w:pPr>
      <w:r>
        <w:rPr>
          <w:spacing w:val="-4"/>
        </w:rPr>
        <w:t>205.</w:t>
      </w:r>
    </w:p>
    <w:p>
      <w:pPr>
        <w:pStyle w:val="BodyText"/>
      </w:pPr>
      <w:r>
        <w:rPr/>
        <w:t>Pháp</w:t>
      </w:r>
      <w:r>
        <w:rPr>
          <w:spacing w:val="16"/>
        </w:rPr>
        <w:t> </w:t>
      </w:r>
      <w:r>
        <w:rPr/>
        <w:t>hữu</w:t>
      </w:r>
      <w:r>
        <w:rPr>
          <w:spacing w:val="18"/>
        </w:rPr>
        <w:t> </w:t>
      </w:r>
      <w:r>
        <w:rPr/>
        <w:t>tầm</w:t>
      </w:r>
      <w:r>
        <w:rPr>
          <w:spacing w:val="16"/>
        </w:rPr>
        <w:t> </w:t>
      </w:r>
      <w:r>
        <w:rPr/>
        <w:t>hữu</w:t>
      </w:r>
      <w:r>
        <w:rPr>
          <w:spacing w:val="16"/>
        </w:rPr>
        <w:t> </w:t>
      </w:r>
      <w:r>
        <w:rPr/>
        <w:t>tứ</w:t>
      </w:r>
      <w:r>
        <w:rPr>
          <w:spacing w:val="21"/>
        </w:rPr>
        <w:t> </w:t>
      </w:r>
      <w:r>
        <w:rPr/>
        <w:t>làm</w:t>
      </w:r>
      <w:r>
        <w:rPr>
          <w:spacing w:val="16"/>
        </w:rPr>
        <w:t> </w:t>
      </w:r>
      <w:r>
        <w:rPr/>
        <w:t>duyên</w:t>
      </w:r>
      <w:r>
        <w:rPr>
          <w:spacing w:val="18"/>
        </w:rPr>
        <w:t> </w:t>
      </w:r>
      <w:r>
        <w:rPr/>
        <w:t>cho</w:t>
      </w:r>
      <w:r>
        <w:rPr>
          <w:spacing w:val="19"/>
        </w:rPr>
        <w:t> </w:t>
      </w:r>
      <w:r>
        <w:rPr/>
        <w:t>chư</w:t>
      </w:r>
      <w:r>
        <w:rPr>
          <w:spacing w:val="21"/>
        </w:rPr>
        <w:t> </w:t>
      </w:r>
      <w:r>
        <w:rPr/>
        <w:t>pháp</w:t>
      </w:r>
      <w:r>
        <w:rPr>
          <w:spacing w:val="17"/>
        </w:rPr>
        <w:t> </w:t>
      </w:r>
      <w:r>
        <w:rPr/>
        <w:t>hữu</w:t>
      </w:r>
      <w:r>
        <w:rPr>
          <w:spacing w:val="16"/>
        </w:rPr>
        <w:t> </w:t>
      </w:r>
      <w:r>
        <w:rPr/>
        <w:t>tầm</w:t>
      </w:r>
      <w:r>
        <w:rPr>
          <w:spacing w:val="16"/>
        </w:rPr>
        <w:t> </w:t>
      </w:r>
      <w:r>
        <w:rPr/>
        <w:t>hữu</w:t>
      </w:r>
      <w:r>
        <w:rPr>
          <w:spacing w:val="18"/>
        </w:rPr>
        <w:t> </w:t>
      </w:r>
      <w:r>
        <w:rPr/>
        <w:t>tứ,</w:t>
      </w:r>
      <w:r>
        <w:rPr>
          <w:spacing w:val="16"/>
        </w:rPr>
        <w:t> </w:t>
      </w:r>
      <w:r>
        <w:rPr/>
        <w:t>vô</w:t>
      </w:r>
      <w:r>
        <w:rPr>
          <w:spacing w:val="18"/>
        </w:rPr>
        <w:t> </w:t>
      </w:r>
      <w:r>
        <w:rPr/>
        <w:t>tầm</w:t>
      </w:r>
      <w:r>
        <w:rPr>
          <w:spacing w:val="16"/>
        </w:rPr>
        <w:t> </w:t>
      </w:r>
      <w:r>
        <w:rPr/>
        <w:t>hữu</w:t>
      </w:r>
      <w:r>
        <w:rPr>
          <w:spacing w:val="21"/>
        </w:rPr>
        <w:t> </w:t>
      </w:r>
      <w:r>
        <w:rPr/>
        <w:t>tứ</w:t>
      </w:r>
      <w:r>
        <w:rPr>
          <w:spacing w:val="19"/>
        </w:rPr>
        <w:t> </w:t>
      </w:r>
      <w:r>
        <w:rPr/>
        <w:t>và</w:t>
      </w:r>
      <w:r>
        <w:rPr>
          <w:spacing w:val="17"/>
        </w:rPr>
        <w:t> </w:t>
      </w:r>
      <w:r>
        <w:rPr/>
        <w:t>vô tầm vô tứ bằng Đồng sanh duyên:</w:t>
      </w:r>
    </w:p>
    <w:p>
      <w:pPr>
        <w:pStyle w:val="BodyText"/>
        <w:ind w:left="1133" w:firstLine="2"/>
      </w:pPr>
      <w:r>
        <w:rPr/>
        <w:t>1 uẩn hữu tầm hữu tứ làm duyên cho 3 uẩn với tầm và sắc tâm </w:t>
      </w:r>
      <w:r>
        <w:rPr>
          <w:i/>
        </w:rPr>
        <w:t>(cittasatthāna) </w:t>
      </w:r>
      <w:r>
        <w:rPr/>
        <w:t>bằng Đồng sanh duyên. 2 uẩn làm duyên cho 2 uẩn với tầm và sắc tâm. Sát-na tục sinh...</w:t>
      </w:r>
    </w:p>
    <w:p>
      <w:pPr>
        <w:pStyle w:val="Heading3"/>
        <w:spacing w:before="4"/>
      </w:pPr>
      <w:r>
        <w:rPr>
          <w:spacing w:val="-4"/>
        </w:rPr>
        <w:t>206.</w:t>
      </w:r>
    </w:p>
    <w:p>
      <w:pPr>
        <w:pStyle w:val="BodyText"/>
        <w:spacing w:line="295" w:lineRule="exact"/>
      </w:pPr>
      <w:r>
        <w:rPr/>
        <w:t>Pháp</w:t>
      </w:r>
      <w:r>
        <w:rPr>
          <w:spacing w:val="-5"/>
        </w:rPr>
        <w:t> </w:t>
      </w:r>
      <w:r>
        <w:rPr/>
        <w:t>vô</w:t>
      </w:r>
      <w:r>
        <w:rPr>
          <w:spacing w:val="-4"/>
        </w:rPr>
        <w:t> </w:t>
      </w:r>
      <w:r>
        <w:rPr/>
        <w:t>tầm</w:t>
      </w:r>
      <w:r>
        <w:rPr>
          <w:spacing w:val="-5"/>
        </w:rPr>
        <w:t> </w:t>
      </w:r>
      <w:r>
        <w:rPr/>
        <w:t>hữu</w:t>
      </w:r>
      <w:r>
        <w:rPr>
          <w:spacing w:val="-4"/>
        </w:rPr>
        <w:t> </w:t>
      </w:r>
      <w:r>
        <w:rPr/>
        <w:t>tứ</w:t>
      </w:r>
      <w:r>
        <w:rPr>
          <w:spacing w:val="-2"/>
        </w:rPr>
        <w:t> </w:t>
      </w:r>
      <w:r>
        <w:rPr/>
        <w:t>làm</w:t>
      </w:r>
      <w:r>
        <w:rPr>
          <w:spacing w:val="-5"/>
        </w:rPr>
        <w:t> </w:t>
      </w:r>
      <w:r>
        <w:rPr/>
        <w:t>duyên</w:t>
      </w:r>
      <w:r>
        <w:rPr>
          <w:spacing w:val="-2"/>
        </w:rPr>
        <w:t> </w:t>
      </w:r>
      <w:r>
        <w:rPr/>
        <w:t>cho</w:t>
      </w:r>
      <w:r>
        <w:rPr>
          <w:spacing w:val="-4"/>
        </w:rPr>
        <w:t> </w:t>
      </w:r>
      <w:r>
        <w:rPr/>
        <w:t>pháp</w:t>
      </w:r>
      <w:r>
        <w:rPr>
          <w:spacing w:val="-1"/>
        </w:rPr>
        <w:t> </w:t>
      </w:r>
      <w:r>
        <w:rPr/>
        <w:t>vô</w:t>
      </w:r>
      <w:r>
        <w:rPr>
          <w:spacing w:val="-4"/>
        </w:rPr>
        <w:t> </w:t>
      </w:r>
      <w:r>
        <w:rPr/>
        <w:t>tầm</w:t>
      </w:r>
      <w:r>
        <w:rPr>
          <w:spacing w:val="-4"/>
        </w:rPr>
        <w:t> </w:t>
      </w:r>
      <w:r>
        <w:rPr/>
        <w:t>hữu</w:t>
      </w:r>
      <w:r>
        <w:rPr>
          <w:spacing w:val="-4"/>
        </w:rPr>
        <w:t> </w:t>
      </w:r>
      <w:r>
        <w:rPr/>
        <w:t>tứ</w:t>
      </w:r>
      <w:r>
        <w:rPr>
          <w:spacing w:val="-4"/>
        </w:rPr>
        <w:t> </w:t>
      </w:r>
      <w:r>
        <w:rPr/>
        <w:t>bằng</w:t>
      </w:r>
      <w:r>
        <w:rPr>
          <w:spacing w:val="-4"/>
        </w:rPr>
        <w:t> </w:t>
      </w:r>
      <w:r>
        <w:rPr/>
        <w:t>Đồng</w:t>
      </w:r>
      <w:r>
        <w:rPr>
          <w:spacing w:val="-4"/>
        </w:rPr>
        <w:t> </w:t>
      </w:r>
      <w:r>
        <w:rPr/>
        <w:t>sanh</w:t>
      </w:r>
      <w:r>
        <w:rPr>
          <w:spacing w:val="-5"/>
        </w:rPr>
        <w:t> </w:t>
      </w:r>
      <w:r>
        <w:rPr>
          <w:spacing w:val="-2"/>
        </w:rPr>
        <w:t>duyên:</w:t>
      </w:r>
    </w:p>
    <w:p>
      <w:pPr>
        <w:pStyle w:val="BodyText"/>
        <w:ind w:left="1133" w:firstLine="2"/>
      </w:pPr>
      <w:r>
        <w:rPr/>
        <w:t>1</w:t>
      </w:r>
      <w:r>
        <w:rPr>
          <w:spacing w:val="-3"/>
        </w:rPr>
        <w:t> </w:t>
      </w:r>
      <w:r>
        <w:rPr/>
        <w:t>uẩn</w:t>
      </w:r>
      <w:r>
        <w:rPr>
          <w:spacing w:val="-3"/>
        </w:rPr>
        <w:t> </w:t>
      </w:r>
      <w:r>
        <w:rPr/>
        <w:t>hữu</w:t>
      </w:r>
      <w:r>
        <w:rPr>
          <w:spacing w:val="-1"/>
        </w:rPr>
        <w:t> </w:t>
      </w:r>
      <w:r>
        <w:rPr/>
        <w:t>tầm</w:t>
      </w:r>
      <w:r>
        <w:rPr>
          <w:spacing w:val="-3"/>
        </w:rPr>
        <w:t> </w:t>
      </w:r>
      <w:r>
        <w:rPr/>
        <w:t>hữu</w:t>
      </w:r>
      <w:r>
        <w:rPr>
          <w:spacing w:val="-3"/>
        </w:rPr>
        <w:t> </w:t>
      </w:r>
      <w:r>
        <w:rPr/>
        <w:t>tứ làm</w:t>
      </w:r>
      <w:r>
        <w:rPr>
          <w:spacing w:val="-3"/>
        </w:rPr>
        <w:t> </w:t>
      </w:r>
      <w:r>
        <w:rPr/>
        <w:t>duyên cho 3</w:t>
      </w:r>
      <w:r>
        <w:rPr>
          <w:spacing w:val="-3"/>
        </w:rPr>
        <w:t> </w:t>
      </w:r>
      <w:r>
        <w:rPr/>
        <w:t>uẩn</w:t>
      </w:r>
      <w:r>
        <w:rPr>
          <w:spacing w:val="-3"/>
        </w:rPr>
        <w:t> </w:t>
      </w:r>
      <w:r>
        <w:rPr/>
        <w:t>bằng</w:t>
      </w:r>
      <w:r>
        <w:rPr>
          <w:spacing w:val="-3"/>
        </w:rPr>
        <w:t> </w:t>
      </w:r>
      <w:r>
        <w:rPr/>
        <w:t>Đồng</w:t>
      </w:r>
      <w:r>
        <w:rPr>
          <w:spacing w:val="-1"/>
        </w:rPr>
        <w:t> </w:t>
      </w:r>
      <w:r>
        <w:rPr/>
        <w:t>sanh duyên,</w:t>
      </w:r>
      <w:r>
        <w:rPr>
          <w:spacing w:val="-3"/>
        </w:rPr>
        <w:t> </w:t>
      </w:r>
      <w:r>
        <w:rPr/>
        <w:t>2</w:t>
      </w:r>
      <w:r>
        <w:rPr>
          <w:spacing w:val="-1"/>
        </w:rPr>
        <w:t> </w:t>
      </w:r>
      <w:r>
        <w:rPr/>
        <w:t>uẩn làm</w:t>
      </w:r>
      <w:r>
        <w:rPr>
          <w:spacing w:val="-3"/>
        </w:rPr>
        <w:t> </w:t>
      </w:r>
      <w:r>
        <w:rPr/>
        <w:t>duyên cho 2 uẩn. Sát-na tục sinh...</w:t>
      </w:r>
    </w:p>
    <w:p>
      <w:pPr>
        <w:pStyle w:val="Heading3"/>
        <w:spacing w:line="295" w:lineRule="exact" w:before="8"/>
      </w:pPr>
      <w:r>
        <w:rPr>
          <w:spacing w:val="-4"/>
        </w:rPr>
        <w:t>207.</w:t>
      </w:r>
    </w:p>
    <w:p>
      <w:pPr>
        <w:pStyle w:val="BodyText"/>
        <w:ind w:left="1135" w:right="398" w:hanging="286"/>
      </w:pPr>
      <w:r>
        <w:rPr/>
        <w:t>Pháp vô tầm hữu tứ làm duyên cho pháp hữu tầm hữu tứ bằng Đồng sanh duyên: Tầm</w:t>
      </w:r>
      <w:r>
        <w:rPr>
          <w:spacing w:val="-5"/>
        </w:rPr>
        <w:t> </w:t>
      </w:r>
      <w:r>
        <w:rPr/>
        <w:t>làm</w:t>
      </w:r>
      <w:r>
        <w:rPr>
          <w:spacing w:val="-5"/>
        </w:rPr>
        <w:t> </w:t>
      </w:r>
      <w:r>
        <w:rPr/>
        <w:t>duyên</w:t>
      </w:r>
      <w:r>
        <w:rPr>
          <w:spacing w:val="-2"/>
        </w:rPr>
        <w:t> </w:t>
      </w:r>
      <w:r>
        <w:rPr/>
        <w:t>cho uẩn</w:t>
      </w:r>
      <w:r>
        <w:rPr>
          <w:spacing w:val="-3"/>
        </w:rPr>
        <w:t> </w:t>
      </w:r>
      <w:r>
        <w:rPr/>
        <w:t>hữu</w:t>
      </w:r>
      <w:r>
        <w:rPr>
          <w:spacing w:val="-3"/>
        </w:rPr>
        <w:t> </w:t>
      </w:r>
      <w:r>
        <w:rPr/>
        <w:t>tầm</w:t>
      </w:r>
      <w:r>
        <w:rPr>
          <w:spacing w:val="-5"/>
        </w:rPr>
        <w:t> </w:t>
      </w:r>
      <w:r>
        <w:rPr/>
        <w:t>hữu</w:t>
      </w:r>
      <w:r>
        <w:rPr>
          <w:spacing w:val="-3"/>
        </w:rPr>
        <w:t> </w:t>
      </w:r>
      <w:r>
        <w:rPr/>
        <w:t>tứ</w:t>
      </w:r>
      <w:r>
        <w:rPr>
          <w:spacing w:val="-1"/>
        </w:rPr>
        <w:t> </w:t>
      </w:r>
      <w:r>
        <w:rPr/>
        <w:t>bằng</w:t>
      </w:r>
      <w:r>
        <w:rPr>
          <w:spacing w:val="-1"/>
        </w:rPr>
        <w:t> </w:t>
      </w:r>
      <w:r>
        <w:rPr/>
        <w:t>Đồng</w:t>
      </w:r>
      <w:r>
        <w:rPr>
          <w:spacing w:val="-3"/>
        </w:rPr>
        <w:t> </w:t>
      </w:r>
      <w:r>
        <w:rPr/>
        <w:t>sanh duyên. Sát-na</w:t>
      </w:r>
      <w:r>
        <w:rPr>
          <w:spacing w:val="-3"/>
        </w:rPr>
        <w:t> </w:t>
      </w:r>
      <w:r>
        <w:rPr/>
        <w:t>tục</w:t>
      </w:r>
      <w:r>
        <w:rPr>
          <w:spacing w:val="-3"/>
        </w:rPr>
        <w:t> </w:t>
      </w:r>
      <w:r>
        <w:rPr/>
        <w:t>sinh...</w:t>
      </w:r>
    </w:p>
    <w:p>
      <w:pPr>
        <w:pStyle w:val="Heading3"/>
        <w:spacing w:before="3"/>
      </w:pPr>
      <w:r>
        <w:rPr>
          <w:spacing w:val="-4"/>
        </w:rPr>
        <w:t>208.</w:t>
      </w:r>
    </w:p>
    <w:p>
      <w:pPr>
        <w:pStyle w:val="BodyText"/>
        <w:spacing w:line="295" w:lineRule="exact"/>
      </w:pPr>
      <w:r>
        <w:rPr/>
        <w:t>Pháp</w:t>
      </w:r>
      <w:r>
        <w:rPr>
          <w:spacing w:val="-5"/>
        </w:rPr>
        <w:t> </w:t>
      </w:r>
      <w:r>
        <w:rPr/>
        <w:t>vô</w:t>
      </w:r>
      <w:r>
        <w:rPr>
          <w:spacing w:val="-4"/>
        </w:rPr>
        <w:t> </w:t>
      </w:r>
      <w:r>
        <w:rPr/>
        <w:t>tầm</w:t>
      </w:r>
      <w:r>
        <w:rPr>
          <w:spacing w:val="-4"/>
        </w:rPr>
        <w:t> </w:t>
      </w:r>
      <w:r>
        <w:rPr/>
        <w:t>hữu</w:t>
      </w:r>
      <w:r>
        <w:rPr>
          <w:spacing w:val="-5"/>
        </w:rPr>
        <w:t> </w:t>
      </w:r>
      <w:r>
        <w:rPr/>
        <w:t>tứ</w:t>
      </w:r>
      <w:r>
        <w:rPr>
          <w:spacing w:val="-2"/>
        </w:rPr>
        <w:t> </w:t>
      </w:r>
      <w:r>
        <w:rPr/>
        <w:t>làm</w:t>
      </w:r>
      <w:r>
        <w:rPr>
          <w:spacing w:val="-4"/>
        </w:rPr>
        <w:t> </w:t>
      </w:r>
      <w:r>
        <w:rPr/>
        <w:t>duyên</w:t>
      </w:r>
      <w:r>
        <w:rPr>
          <w:spacing w:val="-2"/>
        </w:rPr>
        <w:t> </w:t>
      </w:r>
      <w:r>
        <w:rPr/>
        <w:t>cho</w:t>
      </w:r>
      <w:r>
        <w:rPr>
          <w:spacing w:val="-4"/>
        </w:rPr>
        <w:t> </w:t>
      </w:r>
      <w:r>
        <w:rPr/>
        <w:t>pháp</w:t>
      </w:r>
      <w:r>
        <w:rPr>
          <w:spacing w:val="-1"/>
        </w:rPr>
        <w:t> </w:t>
      </w:r>
      <w:r>
        <w:rPr/>
        <w:t>vô</w:t>
      </w:r>
      <w:r>
        <w:rPr>
          <w:spacing w:val="-4"/>
        </w:rPr>
        <w:t> </w:t>
      </w:r>
      <w:r>
        <w:rPr/>
        <w:t>tầm</w:t>
      </w:r>
      <w:r>
        <w:rPr>
          <w:spacing w:val="-5"/>
        </w:rPr>
        <w:t> </w:t>
      </w:r>
      <w:r>
        <w:rPr/>
        <w:t>vô</w:t>
      </w:r>
      <w:r>
        <w:rPr>
          <w:spacing w:val="-4"/>
        </w:rPr>
        <w:t> </w:t>
      </w:r>
      <w:r>
        <w:rPr/>
        <w:t>tứ</w:t>
      </w:r>
      <w:r>
        <w:rPr>
          <w:spacing w:val="-3"/>
        </w:rPr>
        <w:t> </w:t>
      </w:r>
      <w:r>
        <w:rPr/>
        <w:t>bằng</w:t>
      </w:r>
      <w:r>
        <w:rPr>
          <w:spacing w:val="-2"/>
        </w:rPr>
        <w:t> </w:t>
      </w:r>
      <w:r>
        <w:rPr/>
        <w:t>Đồng</w:t>
      </w:r>
      <w:r>
        <w:rPr>
          <w:spacing w:val="-4"/>
        </w:rPr>
        <w:t> </w:t>
      </w:r>
      <w:r>
        <w:rPr/>
        <w:t>sanh</w:t>
      </w:r>
      <w:r>
        <w:rPr>
          <w:spacing w:val="-4"/>
        </w:rPr>
        <w:t> </w:t>
      </w:r>
      <w:r>
        <w:rPr>
          <w:spacing w:val="-2"/>
        </w:rPr>
        <w:t>duyên:</w:t>
      </w:r>
    </w:p>
    <w:p>
      <w:pPr>
        <w:pStyle w:val="BodyText"/>
        <w:ind w:left="1135"/>
      </w:pPr>
      <w:r>
        <w:rPr/>
        <w:t>Uẩn</w:t>
      </w:r>
      <w:r>
        <w:rPr>
          <w:spacing w:val="-3"/>
        </w:rPr>
        <w:t> </w:t>
      </w:r>
      <w:r>
        <w:rPr/>
        <w:t>vô</w:t>
      </w:r>
      <w:r>
        <w:rPr>
          <w:spacing w:val="-3"/>
        </w:rPr>
        <w:t> </w:t>
      </w:r>
      <w:r>
        <w:rPr/>
        <w:t>tầm</w:t>
      </w:r>
      <w:r>
        <w:rPr>
          <w:spacing w:val="-3"/>
        </w:rPr>
        <w:t> </w:t>
      </w:r>
      <w:r>
        <w:rPr/>
        <w:t>hữu</w:t>
      </w:r>
      <w:r>
        <w:rPr>
          <w:spacing w:val="-3"/>
        </w:rPr>
        <w:t> </w:t>
      </w:r>
      <w:r>
        <w:rPr/>
        <w:t>tứ</w:t>
      </w:r>
      <w:r>
        <w:rPr>
          <w:spacing w:val="-1"/>
        </w:rPr>
        <w:t> </w:t>
      </w:r>
      <w:r>
        <w:rPr/>
        <w:t>làm</w:t>
      </w:r>
      <w:r>
        <w:rPr>
          <w:spacing w:val="-3"/>
        </w:rPr>
        <w:t> </w:t>
      </w:r>
      <w:r>
        <w:rPr/>
        <w:t>duyên</w:t>
      </w:r>
      <w:r>
        <w:rPr>
          <w:spacing w:val="-2"/>
        </w:rPr>
        <w:t> </w:t>
      </w:r>
      <w:r>
        <w:rPr/>
        <w:t>cho tứ</w:t>
      </w:r>
      <w:r>
        <w:rPr>
          <w:spacing w:val="-2"/>
        </w:rPr>
        <w:t> </w:t>
      </w:r>
      <w:r>
        <w:rPr/>
        <w:t>và</w:t>
      </w:r>
      <w:r>
        <w:rPr>
          <w:spacing w:val="-3"/>
        </w:rPr>
        <w:t> </w:t>
      </w:r>
      <w:r>
        <w:rPr/>
        <w:t>sắc</w:t>
      </w:r>
      <w:r>
        <w:rPr>
          <w:spacing w:val="-3"/>
        </w:rPr>
        <w:t> </w:t>
      </w:r>
      <w:r>
        <w:rPr/>
        <w:t>nương</w:t>
      </w:r>
      <w:r>
        <w:rPr>
          <w:spacing w:val="-3"/>
        </w:rPr>
        <w:t> </w:t>
      </w:r>
      <w:r>
        <w:rPr/>
        <w:t>tâm</w:t>
      </w:r>
      <w:r>
        <w:rPr>
          <w:spacing w:val="-5"/>
        </w:rPr>
        <w:t> </w:t>
      </w:r>
      <w:r>
        <w:rPr/>
        <w:t>sanh</w:t>
      </w:r>
      <w:r>
        <w:rPr>
          <w:spacing w:val="-3"/>
        </w:rPr>
        <w:t> </w:t>
      </w:r>
      <w:r>
        <w:rPr/>
        <w:t>bằng Đồng</w:t>
      </w:r>
      <w:r>
        <w:rPr>
          <w:spacing w:val="-3"/>
        </w:rPr>
        <w:t> </w:t>
      </w:r>
      <w:r>
        <w:rPr/>
        <w:t>sanh</w:t>
      </w:r>
      <w:r>
        <w:rPr>
          <w:spacing w:val="-3"/>
        </w:rPr>
        <w:t> </w:t>
      </w:r>
      <w:r>
        <w:rPr/>
        <w:t>duyên. Tầm làm duyên cho sắc tâm. Sát-na tục sinh...</w:t>
      </w:r>
    </w:p>
    <w:p>
      <w:pPr>
        <w:pStyle w:val="Heading3"/>
        <w:spacing w:line="295" w:lineRule="exact" w:before="9"/>
      </w:pPr>
      <w:r>
        <w:rPr>
          <w:spacing w:val="-4"/>
        </w:rPr>
        <w:t>209.</w:t>
      </w:r>
    </w:p>
    <w:p>
      <w:pPr>
        <w:pStyle w:val="BodyText"/>
      </w:pPr>
      <w:r>
        <w:rPr/>
        <w:t>Pháp</w:t>
      </w:r>
      <w:r>
        <w:rPr>
          <w:spacing w:val="23"/>
        </w:rPr>
        <w:t> </w:t>
      </w:r>
      <w:r>
        <w:rPr/>
        <w:t>vô</w:t>
      </w:r>
      <w:r>
        <w:rPr>
          <w:spacing w:val="23"/>
        </w:rPr>
        <w:t> </w:t>
      </w:r>
      <w:r>
        <w:rPr/>
        <w:t>tầm</w:t>
      </w:r>
      <w:r>
        <w:rPr>
          <w:spacing w:val="21"/>
        </w:rPr>
        <w:t> </w:t>
      </w:r>
      <w:r>
        <w:rPr/>
        <w:t>hữu</w:t>
      </w:r>
      <w:r>
        <w:rPr>
          <w:spacing w:val="23"/>
        </w:rPr>
        <w:t> </w:t>
      </w:r>
      <w:r>
        <w:rPr/>
        <w:t>tứ</w:t>
      </w:r>
      <w:r>
        <w:rPr>
          <w:spacing w:val="26"/>
        </w:rPr>
        <w:t> </w:t>
      </w:r>
      <w:r>
        <w:rPr/>
        <w:t>làm</w:t>
      </w:r>
      <w:r>
        <w:rPr>
          <w:spacing w:val="21"/>
        </w:rPr>
        <w:t> </w:t>
      </w:r>
      <w:r>
        <w:rPr/>
        <w:t>duyên</w:t>
      </w:r>
      <w:r>
        <w:rPr>
          <w:spacing w:val="25"/>
        </w:rPr>
        <w:t> </w:t>
      </w:r>
      <w:r>
        <w:rPr/>
        <w:t>cho</w:t>
      </w:r>
      <w:r>
        <w:rPr>
          <w:spacing w:val="23"/>
        </w:rPr>
        <w:t> </w:t>
      </w:r>
      <w:r>
        <w:rPr/>
        <w:t>chư</w:t>
      </w:r>
      <w:r>
        <w:rPr>
          <w:spacing w:val="25"/>
        </w:rPr>
        <w:t> </w:t>
      </w:r>
      <w:r>
        <w:rPr/>
        <w:t>pháp</w:t>
      </w:r>
      <w:r>
        <w:rPr>
          <w:spacing w:val="24"/>
        </w:rPr>
        <w:t> </w:t>
      </w:r>
      <w:r>
        <w:rPr/>
        <w:t>hữu</w:t>
      </w:r>
      <w:r>
        <w:rPr>
          <w:spacing w:val="23"/>
        </w:rPr>
        <w:t> </w:t>
      </w:r>
      <w:r>
        <w:rPr/>
        <w:t>tầm</w:t>
      </w:r>
      <w:r>
        <w:rPr>
          <w:spacing w:val="21"/>
        </w:rPr>
        <w:t> </w:t>
      </w:r>
      <w:r>
        <w:rPr/>
        <w:t>hữu</w:t>
      </w:r>
      <w:r>
        <w:rPr>
          <w:spacing w:val="23"/>
        </w:rPr>
        <w:t> </w:t>
      </w:r>
      <w:r>
        <w:rPr/>
        <w:t>tứ</w:t>
      </w:r>
      <w:r>
        <w:rPr>
          <w:spacing w:val="24"/>
        </w:rPr>
        <w:t> </w:t>
      </w:r>
      <w:r>
        <w:rPr/>
        <w:t>và</w:t>
      </w:r>
      <w:r>
        <w:rPr>
          <w:spacing w:val="24"/>
        </w:rPr>
        <w:t> </w:t>
      </w:r>
      <w:r>
        <w:rPr/>
        <w:t>vô</w:t>
      </w:r>
      <w:r>
        <w:rPr>
          <w:spacing w:val="23"/>
        </w:rPr>
        <w:t> </w:t>
      </w:r>
      <w:r>
        <w:rPr/>
        <w:t>tầm</w:t>
      </w:r>
      <w:r>
        <w:rPr>
          <w:spacing w:val="21"/>
        </w:rPr>
        <w:t> </w:t>
      </w:r>
      <w:r>
        <w:rPr/>
        <w:t>vô</w:t>
      </w:r>
      <w:r>
        <w:rPr>
          <w:spacing w:val="23"/>
        </w:rPr>
        <w:t> </w:t>
      </w:r>
      <w:r>
        <w:rPr/>
        <w:t>tứ</w:t>
      </w:r>
      <w:r>
        <w:rPr>
          <w:spacing w:val="24"/>
        </w:rPr>
        <w:t> </w:t>
      </w:r>
      <w:r>
        <w:rPr/>
        <w:t>bằng Đồng sanh duyên:</w:t>
      </w:r>
    </w:p>
    <w:p>
      <w:pPr>
        <w:pStyle w:val="BodyText"/>
        <w:ind w:left="1133" w:firstLine="2"/>
      </w:pPr>
      <w:r>
        <w:rPr/>
        <w:t>Tầm</w:t>
      </w:r>
      <w:r>
        <w:rPr>
          <w:spacing w:val="37"/>
        </w:rPr>
        <w:t> </w:t>
      </w:r>
      <w:r>
        <w:rPr>
          <w:i/>
        </w:rPr>
        <w:t>(vitakka)</w:t>
      </w:r>
      <w:r>
        <w:rPr>
          <w:i/>
          <w:spacing w:val="36"/>
        </w:rPr>
        <w:t> </w:t>
      </w:r>
      <w:r>
        <w:rPr/>
        <w:t>làm</w:t>
      </w:r>
      <w:r>
        <w:rPr>
          <w:spacing w:val="37"/>
        </w:rPr>
        <w:t> </w:t>
      </w:r>
      <w:r>
        <w:rPr/>
        <w:t>duyên</w:t>
      </w:r>
      <w:r>
        <w:rPr>
          <w:spacing w:val="40"/>
        </w:rPr>
        <w:t> </w:t>
      </w:r>
      <w:r>
        <w:rPr/>
        <w:t>cho</w:t>
      </w:r>
      <w:r>
        <w:rPr>
          <w:spacing w:val="37"/>
        </w:rPr>
        <w:t> </w:t>
      </w:r>
      <w:r>
        <w:rPr/>
        <w:t>uẩn</w:t>
      </w:r>
      <w:r>
        <w:rPr>
          <w:spacing w:val="37"/>
        </w:rPr>
        <w:t> </w:t>
      </w:r>
      <w:r>
        <w:rPr/>
        <w:t>hữu</w:t>
      </w:r>
      <w:r>
        <w:rPr>
          <w:spacing w:val="37"/>
        </w:rPr>
        <w:t> </w:t>
      </w:r>
      <w:r>
        <w:rPr/>
        <w:t>tầm</w:t>
      </w:r>
      <w:r>
        <w:rPr>
          <w:spacing w:val="39"/>
        </w:rPr>
        <w:t> </w:t>
      </w:r>
      <w:r>
        <w:rPr/>
        <w:t>hữu</w:t>
      </w:r>
      <w:r>
        <w:rPr>
          <w:spacing w:val="37"/>
        </w:rPr>
        <w:t> </w:t>
      </w:r>
      <w:r>
        <w:rPr/>
        <w:t>tứ</w:t>
      </w:r>
      <w:r>
        <w:rPr>
          <w:spacing w:val="38"/>
        </w:rPr>
        <w:t> </w:t>
      </w:r>
      <w:r>
        <w:rPr/>
        <w:t>và</w:t>
      </w:r>
      <w:r>
        <w:rPr>
          <w:spacing w:val="37"/>
        </w:rPr>
        <w:t> </w:t>
      </w:r>
      <w:r>
        <w:rPr/>
        <w:t>sắc</w:t>
      </w:r>
      <w:r>
        <w:rPr>
          <w:spacing w:val="37"/>
        </w:rPr>
        <w:t> </w:t>
      </w:r>
      <w:r>
        <w:rPr/>
        <w:t>nương</w:t>
      </w:r>
      <w:r>
        <w:rPr>
          <w:spacing w:val="39"/>
        </w:rPr>
        <w:t> </w:t>
      </w:r>
      <w:r>
        <w:rPr/>
        <w:t>tâm</w:t>
      </w:r>
      <w:r>
        <w:rPr>
          <w:spacing w:val="37"/>
        </w:rPr>
        <w:t> </w:t>
      </w:r>
      <w:r>
        <w:rPr/>
        <w:t>sanh</w:t>
      </w:r>
      <w:r>
        <w:rPr>
          <w:spacing w:val="39"/>
        </w:rPr>
        <w:t> </w:t>
      </w:r>
      <w:r>
        <w:rPr/>
        <w:t>bằng Đồng sanh duyên. Sát-na tục sinh: tầm...</w:t>
      </w:r>
    </w:p>
    <w:p>
      <w:pPr>
        <w:pStyle w:val="Heading3"/>
        <w:spacing w:before="2"/>
      </w:pPr>
      <w:r>
        <w:rPr>
          <w:spacing w:val="-4"/>
        </w:rPr>
        <w:t>210.</w:t>
      </w:r>
    </w:p>
    <w:p>
      <w:pPr>
        <w:pStyle w:val="BodyText"/>
      </w:pPr>
      <w:r>
        <w:rPr/>
        <w:t>Pháp</w:t>
      </w:r>
      <w:r>
        <w:rPr>
          <w:spacing w:val="31"/>
        </w:rPr>
        <w:t> </w:t>
      </w:r>
      <w:r>
        <w:rPr/>
        <w:t>vô</w:t>
      </w:r>
      <w:r>
        <w:rPr>
          <w:spacing w:val="31"/>
        </w:rPr>
        <w:t> </w:t>
      </w:r>
      <w:r>
        <w:rPr/>
        <w:t>tầm</w:t>
      </w:r>
      <w:r>
        <w:rPr>
          <w:spacing w:val="28"/>
        </w:rPr>
        <w:t> </w:t>
      </w:r>
      <w:r>
        <w:rPr/>
        <w:t>hữu</w:t>
      </w:r>
      <w:r>
        <w:rPr>
          <w:spacing w:val="31"/>
        </w:rPr>
        <w:t> </w:t>
      </w:r>
      <w:r>
        <w:rPr/>
        <w:t>tứ</w:t>
      </w:r>
      <w:r>
        <w:rPr>
          <w:spacing w:val="33"/>
        </w:rPr>
        <w:t> </w:t>
      </w:r>
      <w:r>
        <w:rPr/>
        <w:t>làm</w:t>
      </w:r>
      <w:r>
        <w:rPr>
          <w:spacing w:val="28"/>
        </w:rPr>
        <w:t> </w:t>
      </w:r>
      <w:r>
        <w:rPr/>
        <w:t>duyên</w:t>
      </w:r>
      <w:r>
        <w:rPr>
          <w:spacing w:val="32"/>
        </w:rPr>
        <w:t> </w:t>
      </w:r>
      <w:r>
        <w:rPr/>
        <w:t>cho</w:t>
      </w:r>
      <w:r>
        <w:rPr>
          <w:spacing w:val="31"/>
        </w:rPr>
        <w:t> </w:t>
      </w:r>
      <w:r>
        <w:rPr/>
        <w:t>chư</w:t>
      </w:r>
      <w:r>
        <w:rPr>
          <w:spacing w:val="32"/>
        </w:rPr>
        <w:t> </w:t>
      </w:r>
      <w:r>
        <w:rPr/>
        <w:t>pháp</w:t>
      </w:r>
      <w:r>
        <w:rPr>
          <w:spacing w:val="32"/>
        </w:rPr>
        <w:t> </w:t>
      </w:r>
      <w:r>
        <w:rPr/>
        <w:t>vô</w:t>
      </w:r>
      <w:r>
        <w:rPr>
          <w:spacing w:val="31"/>
        </w:rPr>
        <w:t> </w:t>
      </w:r>
      <w:r>
        <w:rPr/>
        <w:t>tầm</w:t>
      </w:r>
      <w:r>
        <w:rPr>
          <w:spacing w:val="28"/>
        </w:rPr>
        <w:t> </w:t>
      </w:r>
      <w:r>
        <w:rPr/>
        <w:t>hữu</w:t>
      </w:r>
      <w:r>
        <w:rPr>
          <w:spacing w:val="31"/>
        </w:rPr>
        <w:t> </w:t>
      </w:r>
      <w:r>
        <w:rPr/>
        <w:t>tứ</w:t>
      </w:r>
      <w:r>
        <w:rPr>
          <w:spacing w:val="32"/>
        </w:rPr>
        <w:t> </w:t>
      </w:r>
      <w:r>
        <w:rPr/>
        <w:t>và</w:t>
      </w:r>
      <w:r>
        <w:rPr>
          <w:spacing w:val="31"/>
        </w:rPr>
        <w:t> </w:t>
      </w:r>
      <w:r>
        <w:rPr/>
        <w:t>vô</w:t>
      </w:r>
      <w:r>
        <w:rPr>
          <w:spacing w:val="31"/>
        </w:rPr>
        <w:t> </w:t>
      </w:r>
      <w:r>
        <w:rPr/>
        <w:t>tầm</w:t>
      </w:r>
      <w:r>
        <w:rPr>
          <w:spacing w:val="28"/>
        </w:rPr>
        <w:t> </w:t>
      </w:r>
      <w:r>
        <w:rPr/>
        <w:t>vô</w:t>
      </w:r>
      <w:r>
        <w:rPr>
          <w:spacing w:val="31"/>
        </w:rPr>
        <w:t> </w:t>
      </w:r>
      <w:r>
        <w:rPr/>
        <w:t>tứ</w:t>
      </w:r>
      <w:r>
        <w:rPr>
          <w:spacing w:val="32"/>
        </w:rPr>
        <w:t> </w:t>
      </w:r>
      <w:r>
        <w:rPr/>
        <w:t>bằng Đồng sanh duyên:</w:t>
      </w:r>
    </w:p>
    <w:p>
      <w:pPr>
        <w:pStyle w:val="BodyText"/>
        <w:ind w:left="1133" w:right="137" w:firstLine="2"/>
        <w:jc w:val="both"/>
      </w:pPr>
      <w:r>
        <w:rPr/>
        <w:t>1 uẩn vô tầm hữu tứ làm duyên cho 3 uẩn với tứ và sắc nương tâm sanh bằng Đồng sanh duyên. 2 uẩn làm duyên cho 2 uẩn với tứ và sắc nương tâm sanh. Sát-na tục </w:t>
      </w:r>
      <w:r>
        <w:rPr>
          <w:spacing w:val="-2"/>
        </w:rPr>
        <w:t>sinh...</w:t>
      </w:r>
    </w:p>
    <w:p>
      <w:pPr>
        <w:pStyle w:val="BodyText"/>
        <w:spacing w:after="0"/>
        <w:jc w:val="both"/>
        <w:sectPr>
          <w:pgSz w:w="11630" w:h="16450"/>
          <w:pgMar w:header="859" w:footer="0" w:top="1160" w:bottom="280" w:left="708" w:right="850"/>
        </w:sectPr>
      </w:pPr>
    </w:p>
    <w:p>
      <w:pPr>
        <w:pStyle w:val="Heading3"/>
        <w:spacing w:line="295" w:lineRule="exact" w:before="239"/>
      </w:pPr>
      <w:r>
        <w:rPr>
          <w:spacing w:val="-4"/>
        </w:rPr>
        <w:t>211.</w:t>
      </w:r>
    </w:p>
    <w:p>
      <w:pPr>
        <w:pStyle w:val="BodyText"/>
        <w:spacing w:line="295" w:lineRule="exact"/>
        <w:jc w:val="both"/>
      </w:pPr>
      <w:r>
        <w:rPr/>
        <w:t>Pháp</w:t>
      </w:r>
      <w:r>
        <w:rPr>
          <w:spacing w:val="-5"/>
        </w:rPr>
        <w:t> </w:t>
      </w:r>
      <w:r>
        <w:rPr/>
        <w:t>vô</w:t>
      </w:r>
      <w:r>
        <w:rPr>
          <w:spacing w:val="-4"/>
        </w:rPr>
        <w:t> </w:t>
      </w:r>
      <w:r>
        <w:rPr/>
        <w:t>tầm</w:t>
      </w:r>
      <w:r>
        <w:rPr>
          <w:spacing w:val="-4"/>
        </w:rPr>
        <w:t> </w:t>
      </w:r>
      <w:r>
        <w:rPr/>
        <w:t>vô</w:t>
      </w:r>
      <w:r>
        <w:rPr>
          <w:spacing w:val="-5"/>
        </w:rPr>
        <w:t> </w:t>
      </w:r>
      <w:r>
        <w:rPr/>
        <w:t>tứ</w:t>
      </w:r>
      <w:r>
        <w:rPr>
          <w:spacing w:val="-2"/>
        </w:rPr>
        <w:t> </w:t>
      </w:r>
      <w:r>
        <w:rPr/>
        <w:t>làm</w:t>
      </w:r>
      <w:r>
        <w:rPr>
          <w:spacing w:val="-2"/>
        </w:rPr>
        <w:t> </w:t>
      </w:r>
      <w:r>
        <w:rPr/>
        <w:t>duyên</w:t>
      </w:r>
      <w:r>
        <w:rPr>
          <w:spacing w:val="-3"/>
        </w:rPr>
        <w:t> </w:t>
      </w:r>
      <w:r>
        <w:rPr/>
        <w:t>cho</w:t>
      </w:r>
      <w:r>
        <w:rPr>
          <w:spacing w:val="-1"/>
        </w:rPr>
        <w:t> </w:t>
      </w:r>
      <w:r>
        <w:rPr/>
        <w:t>pháp</w:t>
      </w:r>
      <w:r>
        <w:rPr>
          <w:spacing w:val="-5"/>
        </w:rPr>
        <w:t> </w:t>
      </w:r>
      <w:r>
        <w:rPr/>
        <w:t>vô</w:t>
      </w:r>
      <w:r>
        <w:rPr>
          <w:spacing w:val="-2"/>
        </w:rPr>
        <w:t> </w:t>
      </w:r>
      <w:r>
        <w:rPr/>
        <w:t>tầm</w:t>
      </w:r>
      <w:r>
        <w:rPr>
          <w:spacing w:val="-4"/>
        </w:rPr>
        <w:t> </w:t>
      </w:r>
      <w:r>
        <w:rPr/>
        <w:t>vô</w:t>
      </w:r>
      <w:r>
        <w:rPr>
          <w:spacing w:val="-5"/>
        </w:rPr>
        <w:t> </w:t>
      </w:r>
      <w:r>
        <w:rPr/>
        <w:t>tứ</w:t>
      </w:r>
      <w:r>
        <w:rPr>
          <w:spacing w:val="-3"/>
        </w:rPr>
        <w:t> </w:t>
      </w:r>
      <w:r>
        <w:rPr/>
        <w:t>bằng</w:t>
      </w:r>
      <w:r>
        <w:rPr>
          <w:spacing w:val="-4"/>
        </w:rPr>
        <w:t> </w:t>
      </w:r>
      <w:r>
        <w:rPr/>
        <w:t>Đồng</w:t>
      </w:r>
      <w:r>
        <w:rPr>
          <w:spacing w:val="-4"/>
        </w:rPr>
        <w:t> </w:t>
      </w:r>
      <w:r>
        <w:rPr/>
        <w:t>sanh</w:t>
      </w:r>
      <w:r>
        <w:rPr>
          <w:spacing w:val="-3"/>
        </w:rPr>
        <w:t> </w:t>
      </w:r>
      <w:r>
        <w:rPr>
          <w:spacing w:val="-2"/>
        </w:rPr>
        <w:t>duyên:</w:t>
      </w:r>
    </w:p>
    <w:p>
      <w:pPr>
        <w:pStyle w:val="ListParagraph"/>
        <w:numPr>
          <w:ilvl w:val="0"/>
          <w:numId w:val="295"/>
        </w:numPr>
        <w:tabs>
          <w:tab w:pos="1135" w:val="left" w:leader="none"/>
        </w:tabs>
        <w:spacing w:line="240" w:lineRule="auto" w:before="1" w:after="0"/>
        <w:ind w:left="1135" w:right="141" w:hanging="286"/>
        <w:jc w:val="both"/>
        <w:rPr>
          <w:sz w:val="26"/>
        </w:rPr>
      </w:pPr>
      <w:r>
        <w:rPr>
          <w:sz w:val="26"/>
        </w:rPr>
        <w:t>1 uẩn vô tầm vô tứ làm duyên cho 3 uẩn và sắc nương tâm sanh bằng Đồng sanh duyên. 2 uẩn làm duyên cho 2 uẩn và sắc nương tâm sanh bằng Đồng sanh duyên.</w:t>
      </w:r>
    </w:p>
    <w:p>
      <w:pPr>
        <w:pStyle w:val="ListParagraph"/>
        <w:numPr>
          <w:ilvl w:val="0"/>
          <w:numId w:val="295"/>
        </w:numPr>
        <w:tabs>
          <w:tab w:pos="1135" w:val="left" w:leader="none"/>
        </w:tabs>
        <w:spacing w:line="240" w:lineRule="auto" w:before="0" w:after="0"/>
        <w:ind w:left="1135" w:right="135" w:hanging="286"/>
        <w:jc w:val="both"/>
        <w:rPr>
          <w:sz w:val="26"/>
        </w:rPr>
      </w:pPr>
      <w:r>
        <w:rPr>
          <w:sz w:val="26"/>
        </w:rPr>
        <w:t>Tứ </w:t>
      </w:r>
      <w:r>
        <w:rPr>
          <w:i/>
          <w:sz w:val="26"/>
        </w:rPr>
        <w:t>(vicāra) </w:t>
      </w:r>
      <w:r>
        <w:rPr>
          <w:sz w:val="26"/>
        </w:rPr>
        <w:t>làm duyên cho sắc nương tâm sanh. Sát-na tục sinh: 1 uẩn vô tầm vô tứ làm duyên cho 3 uẩn và sắc tục sinh; 2 uẩn vô tầm hữu tứ làm duyên cho 2 uẩn và sắc tục sinh; tứ làm duyên cho sắc tục sinh; uẩn làm duyên cho vật; vật làm duyên cho uẩn; tứ làm duyên cho vật; vật làm duyên cho tứ; 1 đại sung </w:t>
      </w:r>
      <w:r>
        <w:rPr>
          <w:i/>
          <w:sz w:val="26"/>
        </w:rPr>
        <w:t>(mahābhūta) </w:t>
      </w:r>
      <w:r>
        <w:rPr>
          <w:sz w:val="26"/>
        </w:rPr>
        <w:t>làm duyên cho 3 đại sung. Đại sung làm duyên cho sắc nương tâm sanh; sắc tục sinh thuộc sắc y sinh, sắc ngoại </w:t>
      </w:r>
      <w:r>
        <w:rPr>
          <w:i/>
          <w:sz w:val="26"/>
        </w:rPr>
        <w:t>(bāhirarūpa)</w:t>
      </w:r>
      <w:r>
        <w:rPr>
          <w:sz w:val="26"/>
        </w:rPr>
        <w:t>,... sắc vật thực,... sắc âm dương...</w:t>
      </w:r>
    </w:p>
    <w:p>
      <w:pPr>
        <w:pStyle w:val="ListParagraph"/>
        <w:numPr>
          <w:ilvl w:val="0"/>
          <w:numId w:val="295"/>
        </w:numPr>
        <w:tabs>
          <w:tab w:pos="1135" w:val="left" w:leader="none"/>
        </w:tabs>
        <w:spacing w:line="240" w:lineRule="auto" w:before="0" w:after="0"/>
        <w:ind w:left="1135" w:right="137" w:hanging="286"/>
        <w:jc w:val="both"/>
        <w:rPr>
          <w:sz w:val="26"/>
        </w:rPr>
      </w:pPr>
      <w:r>
        <w:rPr>
          <w:sz w:val="26"/>
        </w:rPr>
        <w:t>1 sắc đại sung cõi Vô tưởng </w:t>
      </w:r>
      <w:r>
        <w:rPr>
          <w:i/>
          <w:sz w:val="26"/>
        </w:rPr>
        <w:t>(asannasatta)</w:t>
      </w:r>
      <w:r>
        <w:rPr>
          <w:sz w:val="26"/>
        </w:rPr>
        <w:t>... sắc đại sung làm duyên cho sắc tục</w:t>
      </w:r>
      <w:r>
        <w:rPr>
          <w:spacing w:val="40"/>
          <w:sz w:val="26"/>
        </w:rPr>
        <w:t> </w:t>
      </w:r>
      <w:r>
        <w:rPr>
          <w:sz w:val="26"/>
        </w:rPr>
        <w:t>sinh thuộc sắc y sinh bằng Đồng sanh duyên </w:t>
      </w:r>
      <w:r>
        <w:rPr>
          <w:i/>
          <w:sz w:val="26"/>
        </w:rPr>
        <w:t>(Sahajātapaccaya)</w:t>
      </w:r>
      <w:r>
        <w:rPr>
          <w:sz w:val="26"/>
        </w:rPr>
        <w:t>.</w:t>
      </w:r>
    </w:p>
    <w:p>
      <w:pPr>
        <w:pStyle w:val="Heading3"/>
        <w:spacing w:before="6"/>
      </w:pPr>
      <w:r>
        <w:rPr>
          <w:spacing w:val="-4"/>
        </w:rPr>
        <w:t>212.</w:t>
      </w:r>
    </w:p>
    <w:p>
      <w:pPr>
        <w:pStyle w:val="BodyText"/>
        <w:spacing w:line="296" w:lineRule="exact"/>
      </w:pPr>
      <w:r>
        <w:rPr/>
        <w:t>Pháp</w:t>
      </w:r>
      <w:r>
        <w:rPr>
          <w:spacing w:val="-5"/>
        </w:rPr>
        <w:t> </w:t>
      </w:r>
      <w:r>
        <w:rPr/>
        <w:t>vô</w:t>
      </w:r>
      <w:r>
        <w:rPr>
          <w:spacing w:val="-4"/>
        </w:rPr>
        <w:t> </w:t>
      </w:r>
      <w:r>
        <w:rPr/>
        <w:t>tầm</w:t>
      </w:r>
      <w:r>
        <w:rPr>
          <w:spacing w:val="-5"/>
        </w:rPr>
        <w:t> </w:t>
      </w:r>
      <w:r>
        <w:rPr/>
        <w:t>vô</w:t>
      </w:r>
      <w:r>
        <w:rPr>
          <w:spacing w:val="-4"/>
        </w:rPr>
        <w:t> </w:t>
      </w:r>
      <w:r>
        <w:rPr/>
        <w:t>tứ</w:t>
      </w:r>
      <w:r>
        <w:rPr>
          <w:spacing w:val="-3"/>
        </w:rPr>
        <w:t> </w:t>
      </w:r>
      <w:r>
        <w:rPr/>
        <w:t>làm</w:t>
      </w:r>
      <w:r>
        <w:rPr>
          <w:spacing w:val="-3"/>
        </w:rPr>
        <w:t> </w:t>
      </w:r>
      <w:r>
        <w:rPr/>
        <w:t>duyên</w:t>
      </w:r>
      <w:r>
        <w:rPr>
          <w:spacing w:val="-2"/>
        </w:rPr>
        <w:t> </w:t>
      </w:r>
      <w:r>
        <w:rPr/>
        <w:t>cho</w:t>
      </w:r>
      <w:r>
        <w:rPr>
          <w:spacing w:val="-2"/>
        </w:rPr>
        <w:t> </w:t>
      </w:r>
      <w:r>
        <w:rPr/>
        <w:t>pháp</w:t>
      </w:r>
      <w:r>
        <w:rPr>
          <w:spacing w:val="-4"/>
        </w:rPr>
        <w:t> </w:t>
      </w:r>
      <w:r>
        <w:rPr/>
        <w:t>hữu</w:t>
      </w:r>
      <w:r>
        <w:rPr>
          <w:spacing w:val="-5"/>
        </w:rPr>
        <w:t> </w:t>
      </w:r>
      <w:r>
        <w:rPr/>
        <w:t>tầm</w:t>
      </w:r>
      <w:r>
        <w:rPr>
          <w:spacing w:val="-4"/>
        </w:rPr>
        <w:t> </w:t>
      </w:r>
      <w:r>
        <w:rPr/>
        <w:t>hữu</w:t>
      </w:r>
      <w:r>
        <w:rPr>
          <w:spacing w:val="-5"/>
        </w:rPr>
        <w:t> </w:t>
      </w:r>
      <w:r>
        <w:rPr/>
        <w:t>tứ</w:t>
      </w:r>
      <w:r>
        <w:rPr>
          <w:spacing w:val="-3"/>
        </w:rPr>
        <w:t> </w:t>
      </w:r>
      <w:r>
        <w:rPr/>
        <w:t>bằng</w:t>
      </w:r>
      <w:r>
        <w:rPr>
          <w:spacing w:val="-5"/>
        </w:rPr>
        <w:t> </w:t>
      </w:r>
      <w:r>
        <w:rPr/>
        <w:t>Đồng</w:t>
      </w:r>
      <w:r>
        <w:rPr>
          <w:spacing w:val="-4"/>
        </w:rPr>
        <w:t> </w:t>
      </w:r>
      <w:r>
        <w:rPr/>
        <w:t>sanh</w:t>
      </w:r>
      <w:r>
        <w:rPr>
          <w:spacing w:val="-5"/>
        </w:rPr>
        <w:t> </w:t>
      </w:r>
      <w:r>
        <w:rPr>
          <w:spacing w:val="-2"/>
        </w:rPr>
        <w:t>duyên:</w:t>
      </w:r>
    </w:p>
    <w:p>
      <w:pPr>
        <w:pStyle w:val="BodyText"/>
        <w:spacing w:before="1"/>
        <w:ind w:left="1133" w:firstLine="2"/>
      </w:pPr>
      <w:r>
        <w:rPr/>
        <w:t>Sát-na</w:t>
      </w:r>
      <w:r>
        <w:rPr>
          <w:spacing w:val="23"/>
        </w:rPr>
        <w:t> </w:t>
      </w:r>
      <w:r>
        <w:rPr/>
        <w:t>tục</w:t>
      </w:r>
      <w:r>
        <w:rPr>
          <w:spacing w:val="23"/>
        </w:rPr>
        <w:t> </w:t>
      </w:r>
      <w:r>
        <w:rPr/>
        <w:t>sinh:</w:t>
      </w:r>
      <w:r>
        <w:rPr>
          <w:spacing w:val="23"/>
        </w:rPr>
        <w:t> </w:t>
      </w:r>
      <w:r>
        <w:rPr/>
        <w:t>Vật</w:t>
      </w:r>
      <w:r>
        <w:rPr>
          <w:spacing w:val="26"/>
        </w:rPr>
        <w:t> </w:t>
      </w:r>
      <w:r>
        <w:rPr>
          <w:i/>
        </w:rPr>
        <w:t>(vatthu)</w:t>
      </w:r>
      <w:r>
        <w:rPr>
          <w:i/>
          <w:spacing w:val="21"/>
        </w:rPr>
        <w:t> </w:t>
      </w:r>
      <w:r>
        <w:rPr/>
        <w:t>làm</w:t>
      </w:r>
      <w:r>
        <w:rPr>
          <w:spacing w:val="20"/>
        </w:rPr>
        <w:t> </w:t>
      </w:r>
      <w:r>
        <w:rPr/>
        <w:t>duyên</w:t>
      </w:r>
      <w:r>
        <w:rPr>
          <w:spacing w:val="24"/>
        </w:rPr>
        <w:t> </w:t>
      </w:r>
      <w:r>
        <w:rPr/>
        <w:t>cho</w:t>
      </w:r>
      <w:r>
        <w:rPr>
          <w:spacing w:val="25"/>
        </w:rPr>
        <w:t> </w:t>
      </w:r>
      <w:r>
        <w:rPr/>
        <w:t>uẩn</w:t>
      </w:r>
      <w:r>
        <w:rPr>
          <w:spacing w:val="23"/>
        </w:rPr>
        <w:t> </w:t>
      </w:r>
      <w:r>
        <w:rPr/>
        <w:t>hữu</w:t>
      </w:r>
      <w:r>
        <w:rPr>
          <w:spacing w:val="22"/>
        </w:rPr>
        <w:t> </w:t>
      </w:r>
      <w:r>
        <w:rPr/>
        <w:t>tầm</w:t>
      </w:r>
      <w:r>
        <w:rPr>
          <w:spacing w:val="20"/>
        </w:rPr>
        <w:t> </w:t>
      </w:r>
      <w:r>
        <w:rPr/>
        <w:t>hữu</w:t>
      </w:r>
      <w:r>
        <w:rPr>
          <w:spacing w:val="22"/>
        </w:rPr>
        <w:t> </w:t>
      </w:r>
      <w:r>
        <w:rPr/>
        <w:t>tứ</w:t>
      </w:r>
      <w:r>
        <w:rPr>
          <w:spacing w:val="23"/>
        </w:rPr>
        <w:t> </w:t>
      </w:r>
      <w:r>
        <w:rPr/>
        <w:t>bằng</w:t>
      </w:r>
      <w:r>
        <w:rPr>
          <w:spacing w:val="22"/>
        </w:rPr>
        <w:t> </w:t>
      </w:r>
      <w:r>
        <w:rPr/>
        <w:t>Đồng</w:t>
      </w:r>
      <w:r>
        <w:rPr>
          <w:spacing w:val="22"/>
        </w:rPr>
        <w:t> </w:t>
      </w:r>
      <w:r>
        <w:rPr/>
        <w:t>sanh </w:t>
      </w:r>
      <w:r>
        <w:rPr>
          <w:spacing w:val="-2"/>
        </w:rPr>
        <w:t>duyên.</w:t>
      </w:r>
    </w:p>
    <w:p>
      <w:pPr>
        <w:pStyle w:val="Heading3"/>
        <w:spacing w:line="295" w:lineRule="exact" w:before="7"/>
      </w:pPr>
      <w:r>
        <w:rPr>
          <w:spacing w:val="-4"/>
        </w:rPr>
        <w:t>213.</w:t>
      </w:r>
    </w:p>
    <w:p>
      <w:pPr>
        <w:pStyle w:val="BodyText"/>
        <w:spacing w:line="295" w:lineRule="exact"/>
      </w:pPr>
      <w:r>
        <w:rPr/>
        <w:t>Pháp</w:t>
      </w:r>
      <w:r>
        <w:rPr>
          <w:spacing w:val="-5"/>
        </w:rPr>
        <w:t> </w:t>
      </w:r>
      <w:r>
        <w:rPr/>
        <w:t>vô</w:t>
      </w:r>
      <w:r>
        <w:rPr>
          <w:spacing w:val="-4"/>
        </w:rPr>
        <w:t> </w:t>
      </w:r>
      <w:r>
        <w:rPr/>
        <w:t>tầm</w:t>
      </w:r>
      <w:r>
        <w:rPr>
          <w:spacing w:val="-5"/>
        </w:rPr>
        <w:t> </w:t>
      </w:r>
      <w:r>
        <w:rPr/>
        <w:t>vô</w:t>
      </w:r>
      <w:r>
        <w:rPr>
          <w:spacing w:val="-4"/>
        </w:rPr>
        <w:t> </w:t>
      </w:r>
      <w:r>
        <w:rPr/>
        <w:t>tứ</w:t>
      </w:r>
      <w:r>
        <w:rPr>
          <w:spacing w:val="-3"/>
        </w:rPr>
        <w:t> </w:t>
      </w:r>
      <w:r>
        <w:rPr/>
        <w:t>làm</w:t>
      </w:r>
      <w:r>
        <w:rPr>
          <w:spacing w:val="-2"/>
        </w:rPr>
        <w:t> </w:t>
      </w:r>
      <w:r>
        <w:rPr/>
        <w:t>duyên</w:t>
      </w:r>
      <w:r>
        <w:rPr>
          <w:spacing w:val="-2"/>
        </w:rPr>
        <w:t> </w:t>
      </w:r>
      <w:r>
        <w:rPr/>
        <w:t>cho</w:t>
      </w:r>
      <w:r>
        <w:rPr>
          <w:spacing w:val="-2"/>
        </w:rPr>
        <w:t> </w:t>
      </w:r>
      <w:r>
        <w:rPr/>
        <w:t>pháp</w:t>
      </w:r>
      <w:r>
        <w:rPr>
          <w:spacing w:val="-4"/>
        </w:rPr>
        <w:t> </w:t>
      </w:r>
      <w:r>
        <w:rPr/>
        <w:t>vô</w:t>
      </w:r>
      <w:r>
        <w:rPr>
          <w:spacing w:val="-3"/>
        </w:rPr>
        <w:t> </w:t>
      </w:r>
      <w:r>
        <w:rPr/>
        <w:t>tầm</w:t>
      </w:r>
      <w:r>
        <w:rPr>
          <w:spacing w:val="-4"/>
        </w:rPr>
        <w:t> </w:t>
      </w:r>
      <w:r>
        <w:rPr/>
        <w:t>hữu</w:t>
      </w:r>
      <w:r>
        <w:rPr>
          <w:spacing w:val="-5"/>
        </w:rPr>
        <w:t> </w:t>
      </w:r>
      <w:r>
        <w:rPr/>
        <w:t>tứ</w:t>
      </w:r>
      <w:r>
        <w:rPr>
          <w:spacing w:val="-3"/>
        </w:rPr>
        <w:t> </w:t>
      </w:r>
      <w:r>
        <w:rPr/>
        <w:t>bằng</w:t>
      </w:r>
      <w:r>
        <w:rPr>
          <w:spacing w:val="-4"/>
        </w:rPr>
        <w:t> </w:t>
      </w:r>
      <w:r>
        <w:rPr/>
        <w:t>Đồng</w:t>
      </w:r>
      <w:r>
        <w:rPr>
          <w:spacing w:val="-5"/>
        </w:rPr>
        <w:t> </w:t>
      </w:r>
      <w:r>
        <w:rPr/>
        <w:t>sanh</w:t>
      </w:r>
      <w:r>
        <w:rPr>
          <w:spacing w:val="-4"/>
        </w:rPr>
        <w:t> </w:t>
      </w:r>
      <w:r>
        <w:rPr>
          <w:spacing w:val="-2"/>
        </w:rPr>
        <w:t>duyên:</w:t>
      </w:r>
    </w:p>
    <w:p>
      <w:pPr>
        <w:pStyle w:val="ListParagraph"/>
        <w:numPr>
          <w:ilvl w:val="0"/>
          <w:numId w:val="296"/>
        </w:numPr>
        <w:tabs>
          <w:tab w:pos="1135" w:val="left" w:leader="none"/>
        </w:tabs>
        <w:spacing w:line="298" w:lineRule="exact" w:before="1" w:after="0"/>
        <w:ind w:left="1135" w:right="0" w:hanging="285"/>
        <w:jc w:val="left"/>
        <w:rPr>
          <w:sz w:val="26"/>
        </w:rPr>
      </w:pPr>
      <w:r>
        <w:rPr>
          <w:sz w:val="26"/>
        </w:rPr>
        <w:t>Tứ</w:t>
      </w:r>
      <w:r>
        <w:rPr>
          <w:spacing w:val="-5"/>
          <w:sz w:val="26"/>
        </w:rPr>
        <w:t> </w:t>
      </w:r>
      <w:r>
        <w:rPr>
          <w:i/>
          <w:sz w:val="26"/>
        </w:rPr>
        <w:t>(vicāra)</w:t>
      </w:r>
      <w:r>
        <w:rPr>
          <w:i/>
          <w:spacing w:val="-6"/>
          <w:sz w:val="26"/>
        </w:rPr>
        <w:t> </w:t>
      </w:r>
      <w:r>
        <w:rPr>
          <w:sz w:val="26"/>
        </w:rPr>
        <w:t>làm</w:t>
      </w:r>
      <w:r>
        <w:rPr>
          <w:spacing w:val="-5"/>
          <w:sz w:val="26"/>
        </w:rPr>
        <w:t> </w:t>
      </w:r>
      <w:r>
        <w:rPr>
          <w:sz w:val="26"/>
        </w:rPr>
        <w:t>duyên</w:t>
      </w:r>
      <w:r>
        <w:rPr>
          <w:spacing w:val="-1"/>
          <w:sz w:val="26"/>
        </w:rPr>
        <w:t> </w:t>
      </w:r>
      <w:r>
        <w:rPr>
          <w:sz w:val="26"/>
        </w:rPr>
        <w:t>cho</w:t>
      </w:r>
      <w:r>
        <w:rPr>
          <w:spacing w:val="-5"/>
          <w:sz w:val="26"/>
        </w:rPr>
        <w:t> </w:t>
      </w:r>
      <w:r>
        <w:rPr>
          <w:sz w:val="26"/>
        </w:rPr>
        <w:t>uẩn</w:t>
      </w:r>
      <w:r>
        <w:rPr>
          <w:spacing w:val="-5"/>
          <w:sz w:val="26"/>
        </w:rPr>
        <w:t> </w:t>
      </w:r>
      <w:r>
        <w:rPr>
          <w:sz w:val="26"/>
        </w:rPr>
        <w:t>vô</w:t>
      </w:r>
      <w:r>
        <w:rPr>
          <w:spacing w:val="-3"/>
          <w:sz w:val="26"/>
        </w:rPr>
        <w:t> </w:t>
      </w:r>
      <w:r>
        <w:rPr>
          <w:sz w:val="26"/>
        </w:rPr>
        <w:t>tầm</w:t>
      </w:r>
      <w:r>
        <w:rPr>
          <w:spacing w:val="-7"/>
          <w:sz w:val="26"/>
        </w:rPr>
        <w:t> </w:t>
      </w:r>
      <w:r>
        <w:rPr>
          <w:sz w:val="26"/>
        </w:rPr>
        <w:t>hữu</w:t>
      </w:r>
      <w:r>
        <w:rPr>
          <w:spacing w:val="-5"/>
          <w:sz w:val="26"/>
        </w:rPr>
        <w:t> </w:t>
      </w:r>
      <w:r>
        <w:rPr>
          <w:sz w:val="26"/>
        </w:rPr>
        <w:t>tứ</w:t>
      </w:r>
      <w:r>
        <w:rPr>
          <w:spacing w:val="-2"/>
          <w:sz w:val="26"/>
        </w:rPr>
        <w:t> </w:t>
      </w:r>
      <w:r>
        <w:rPr>
          <w:sz w:val="26"/>
        </w:rPr>
        <w:t>bằng</w:t>
      </w:r>
      <w:r>
        <w:rPr>
          <w:spacing w:val="-6"/>
          <w:sz w:val="26"/>
        </w:rPr>
        <w:t> </w:t>
      </w:r>
      <w:r>
        <w:rPr>
          <w:sz w:val="26"/>
        </w:rPr>
        <w:t>Đồng</w:t>
      </w:r>
      <w:r>
        <w:rPr>
          <w:spacing w:val="-2"/>
          <w:sz w:val="26"/>
        </w:rPr>
        <w:t> </w:t>
      </w:r>
      <w:r>
        <w:rPr>
          <w:sz w:val="26"/>
        </w:rPr>
        <w:t>sanh</w:t>
      </w:r>
      <w:r>
        <w:rPr>
          <w:spacing w:val="-5"/>
          <w:sz w:val="26"/>
        </w:rPr>
        <w:t> </w:t>
      </w:r>
      <w:r>
        <w:rPr>
          <w:spacing w:val="-2"/>
          <w:sz w:val="26"/>
        </w:rPr>
        <w:t>duyên.</w:t>
      </w:r>
    </w:p>
    <w:p>
      <w:pPr>
        <w:pStyle w:val="ListParagraph"/>
        <w:numPr>
          <w:ilvl w:val="0"/>
          <w:numId w:val="296"/>
        </w:numPr>
        <w:tabs>
          <w:tab w:pos="1135" w:val="left" w:leader="none"/>
        </w:tabs>
        <w:spacing w:line="240" w:lineRule="auto" w:before="0" w:after="0"/>
        <w:ind w:left="1135" w:right="141" w:hanging="286"/>
        <w:jc w:val="left"/>
        <w:rPr>
          <w:sz w:val="26"/>
        </w:rPr>
      </w:pPr>
      <w:r>
        <w:rPr>
          <w:sz w:val="26"/>
        </w:rPr>
        <w:t>Sát-na</w:t>
      </w:r>
      <w:r>
        <w:rPr>
          <w:spacing w:val="36"/>
          <w:sz w:val="26"/>
        </w:rPr>
        <w:t> </w:t>
      </w:r>
      <w:r>
        <w:rPr>
          <w:sz w:val="26"/>
        </w:rPr>
        <w:t>tục</w:t>
      </w:r>
      <w:r>
        <w:rPr>
          <w:spacing w:val="36"/>
          <w:sz w:val="26"/>
        </w:rPr>
        <w:t> </w:t>
      </w:r>
      <w:r>
        <w:rPr>
          <w:sz w:val="26"/>
        </w:rPr>
        <w:t>sinh:</w:t>
      </w:r>
      <w:r>
        <w:rPr>
          <w:spacing w:val="35"/>
          <w:sz w:val="26"/>
        </w:rPr>
        <w:t> </w:t>
      </w:r>
      <w:r>
        <w:rPr>
          <w:sz w:val="26"/>
        </w:rPr>
        <w:t>Tứ</w:t>
      </w:r>
      <w:r>
        <w:rPr>
          <w:spacing w:val="40"/>
          <w:sz w:val="26"/>
        </w:rPr>
        <w:t> </w:t>
      </w:r>
      <w:r>
        <w:rPr>
          <w:i/>
          <w:sz w:val="26"/>
        </w:rPr>
        <w:t>(vicāra)</w:t>
      </w:r>
      <w:r>
        <w:rPr>
          <w:i/>
          <w:spacing w:val="34"/>
          <w:sz w:val="26"/>
        </w:rPr>
        <w:t> </w:t>
      </w:r>
      <w:r>
        <w:rPr>
          <w:sz w:val="26"/>
        </w:rPr>
        <w:t>làm</w:t>
      </w:r>
      <w:r>
        <w:rPr>
          <w:spacing w:val="35"/>
          <w:sz w:val="26"/>
        </w:rPr>
        <w:t> </w:t>
      </w:r>
      <w:r>
        <w:rPr>
          <w:sz w:val="26"/>
        </w:rPr>
        <w:t>duyên</w:t>
      </w:r>
      <w:r>
        <w:rPr>
          <w:spacing w:val="37"/>
          <w:sz w:val="26"/>
        </w:rPr>
        <w:t> </w:t>
      </w:r>
      <w:r>
        <w:rPr>
          <w:sz w:val="26"/>
        </w:rPr>
        <w:t>cho</w:t>
      </w:r>
      <w:r>
        <w:rPr>
          <w:spacing w:val="39"/>
          <w:sz w:val="26"/>
        </w:rPr>
        <w:t> </w:t>
      </w:r>
      <w:r>
        <w:rPr>
          <w:sz w:val="26"/>
        </w:rPr>
        <w:t>uẩn</w:t>
      </w:r>
      <w:r>
        <w:rPr>
          <w:spacing w:val="36"/>
          <w:sz w:val="26"/>
        </w:rPr>
        <w:t> </w:t>
      </w:r>
      <w:r>
        <w:rPr>
          <w:sz w:val="26"/>
        </w:rPr>
        <w:t>vô</w:t>
      </w:r>
      <w:r>
        <w:rPr>
          <w:spacing w:val="37"/>
          <w:sz w:val="26"/>
        </w:rPr>
        <w:t> </w:t>
      </w:r>
      <w:r>
        <w:rPr>
          <w:sz w:val="26"/>
        </w:rPr>
        <w:t>tầm</w:t>
      </w:r>
      <w:r>
        <w:rPr>
          <w:spacing w:val="35"/>
          <w:sz w:val="26"/>
        </w:rPr>
        <w:t> </w:t>
      </w:r>
      <w:r>
        <w:rPr>
          <w:sz w:val="26"/>
        </w:rPr>
        <w:t>hữu</w:t>
      </w:r>
      <w:r>
        <w:rPr>
          <w:spacing w:val="35"/>
          <w:sz w:val="26"/>
        </w:rPr>
        <w:t> </w:t>
      </w:r>
      <w:r>
        <w:rPr>
          <w:sz w:val="26"/>
        </w:rPr>
        <w:t>tứ</w:t>
      </w:r>
      <w:r>
        <w:rPr>
          <w:spacing w:val="39"/>
          <w:sz w:val="26"/>
        </w:rPr>
        <w:t> </w:t>
      </w:r>
      <w:r>
        <w:rPr>
          <w:sz w:val="26"/>
        </w:rPr>
        <w:t>bằng</w:t>
      </w:r>
      <w:r>
        <w:rPr>
          <w:spacing w:val="35"/>
          <w:sz w:val="26"/>
        </w:rPr>
        <w:t> </w:t>
      </w:r>
      <w:r>
        <w:rPr>
          <w:sz w:val="26"/>
        </w:rPr>
        <w:t>Đồng</w:t>
      </w:r>
      <w:r>
        <w:rPr>
          <w:spacing w:val="35"/>
          <w:sz w:val="26"/>
        </w:rPr>
        <w:t> </w:t>
      </w:r>
      <w:r>
        <w:rPr>
          <w:sz w:val="26"/>
        </w:rPr>
        <w:t>sanh </w:t>
      </w:r>
      <w:r>
        <w:rPr>
          <w:spacing w:val="-2"/>
          <w:sz w:val="26"/>
        </w:rPr>
        <w:t>duyên.</w:t>
      </w:r>
    </w:p>
    <w:p>
      <w:pPr>
        <w:pStyle w:val="ListParagraph"/>
        <w:numPr>
          <w:ilvl w:val="0"/>
          <w:numId w:val="296"/>
        </w:numPr>
        <w:tabs>
          <w:tab w:pos="1135" w:val="left" w:leader="none"/>
        </w:tabs>
        <w:spacing w:line="240" w:lineRule="auto" w:before="2" w:after="0"/>
        <w:ind w:left="1135" w:right="139" w:hanging="286"/>
        <w:jc w:val="left"/>
        <w:rPr>
          <w:sz w:val="26"/>
        </w:rPr>
      </w:pPr>
      <w:r>
        <w:rPr>
          <w:sz w:val="26"/>
        </w:rPr>
        <w:t>Sát-na</w:t>
      </w:r>
      <w:r>
        <w:rPr>
          <w:spacing w:val="33"/>
          <w:sz w:val="26"/>
        </w:rPr>
        <w:t> </w:t>
      </w:r>
      <w:r>
        <w:rPr>
          <w:sz w:val="26"/>
        </w:rPr>
        <w:t>tục</w:t>
      </w:r>
      <w:r>
        <w:rPr>
          <w:spacing w:val="33"/>
          <w:sz w:val="26"/>
        </w:rPr>
        <w:t> </w:t>
      </w:r>
      <w:r>
        <w:rPr>
          <w:sz w:val="26"/>
        </w:rPr>
        <w:t>sinh:</w:t>
      </w:r>
      <w:r>
        <w:rPr>
          <w:spacing w:val="33"/>
          <w:sz w:val="26"/>
        </w:rPr>
        <w:t> </w:t>
      </w:r>
      <w:r>
        <w:rPr>
          <w:sz w:val="26"/>
        </w:rPr>
        <w:t>Vật</w:t>
      </w:r>
      <w:r>
        <w:rPr>
          <w:spacing w:val="34"/>
          <w:sz w:val="26"/>
        </w:rPr>
        <w:t> </w:t>
      </w:r>
      <w:r>
        <w:rPr>
          <w:i/>
          <w:sz w:val="26"/>
        </w:rPr>
        <w:t>(vatthu)</w:t>
      </w:r>
      <w:r>
        <w:rPr>
          <w:i/>
          <w:spacing w:val="31"/>
          <w:sz w:val="26"/>
        </w:rPr>
        <w:t> </w:t>
      </w:r>
      <w:r>
        <w:rPr>
          <w:sz w:val="26"/>
        </w:rPr>
        <w:t>làm</w:t>
      </w:r>
      <w:r>
        <w:rPr>
          <w:spacing w:val="31"/>
          <w:sz w:val="26"/>
        </w:rPr>
        <w:t> </w:t>
      </w:r>
      <w:r>
        <w:rPr>
          <w:sz w:val="26"/>
        </w:rPr>
        <w:t>duyên</w:t>
      </w:r>
      <w:r>
        <w:rPr>
          <w:spacing w:val="34"/>
          <w:sz w:val="26"/>
        </w:rPr>
        <w:t> </w:t>
      </w:r>
      <w:r>
        <w:rPr>
          <w:sz w:val="26"/>
        </w:rPr>
        <w:t>cho</w:t>
      </w:r>
      <w:r>
        <w:rPr>
          <w:spacing w:val="36"/>
          <w:sz w:val="26"/>
        </w:rPr>
        <w:t> </w:t>
      </w:r>
      <w:r>
        <w:rPr>
          <w:sz w:val="26"/>
        </w:rPr>
        <w:t>uẩn</w:t>
      </w:r>
      <w:r>
        <w:rPr>
          <w:spacing w:val="33"/>
          <w:sz w:val="26"/>
        </w:rPr>
        <w:t> </w:t>
      </w:r>
      <w:r>
        <w:rPr>
          <w:sz w:val="26"/>
        </w:rPr>
        <w:t>vô</w:t>
      </w:r>
      <w:r>
        <w:rPr>
          <w:spacing w:val="33"/>
          <w:sz w:val="26"/>
        </w:rPr>
        <w:t> </w:t>
      </w:r>
      <w:r>
        <w:rPr>
          <w:sz w:val="26"/>
        </w:rPr>
        <w:t>tầm</w:t>
      </w:r>
      <w:r>
        <w:rPr>
          <w:spacing w:val="31"/>
          <w:sz w:val="26"/>
        </w:rPr>
        <w:t> </w:t>
      </w:r>
      <w:r>
        <w:rPr>
          <w:sz w:val="26"/>
        </w:rPr>
        <w:t>hữu</w:t>
      </w:r>
      <w:r>
        <w:rPr>
          <w:spacing w:val="33"/>
          <w:sz w:val="26"/>
        </w:rPr>
        <w:t> </w:t>
      </w:r>
      <w:r>
        <w:rPr>
          <w:sz w:val="26"/>
        </w:rPr>
        <w:t>tứ</w:t>
      </w:r>
      <w:r>
        <w:rPr>
          <w:spacing w:val="34"/>
          <w:sz w:val="26"/>
        </w:rPr>
        <w:t> </w:t>
      </w:r>
      <w:r>
        <w:rPr>
          <w:sz w:val="26"/>
        </w:rPr>
        <w:t>bằng</w:t>
      </w:r>
      <w:r>
        <w:rPr>
          <w:spacing w:val="33"/>
          <w:sz w:val="26"/>
        </w:rPr>
        <w:t> </w:t>
      </w:r>
      <w:r>
        <w:rPr>
          <w:sz w:val="26"/>
        </w:rPr>
        <w:t>Đồng</w:t>
      </w:r>
      <w:r>
        <w:rPr>
          <w:spacing w:val="33"/>
          <w:sz w:val="26"/>
        </w:rPr>
        <w:t> </w:t>
      </w:r>
      <w:r>
        <w:rPr>
          <w:sz w:val="26"/>
        </w:rPr>
        <w:t>sanh </w:t>
      </w:r>
      <w:r>
        <w:rPr>
          <w:spacing w:val="-2"/>
          <w:sz w:val="26"/>
        </w:rPr>
        <w:t>duyên.</w:t>
      </w:r>
    </w:p>
    <w:p>
      <w:pPr>
        <w:pStyle w:val="ListParagraph"/>
        <w:numPr>
          <w:ilvl w:val="0"/>
          <w:numId w:val="296"/>
        </w:numPr>
        <w:tabs>
          <w:tab w:pos="1135" w:val="left" w:leader="none"/>
        </w:tabs>
        <w:spacing w:line="240" w:lineRule="auto" w:before="0" w:after="0"/>
        <w:ind w:left="1135" w:right="0" w:hanging="285"/>
        <w:jc w:val="left"/>
        <w:rPr>
          <w:sz w:val="26"/>
        </w:rPr>
      </w:pPr>
      <w:r>
        <w:rPr>
          <w:sz w:val="26"/>
        </w:rPr>
        <w:t>Sát-na</w:t>
      </w:r>
      <w:r>
        <w:rPr>
          <w:spacing w:val="-5"/>
          <w:sz w:val="26"/>
        </w:rPr>
        <w:t> </w:t>
      </w:r>
      <w:r>
        <w:rPr>
          <w:sz w:val="26"/>
        </w:rPr>
        <w:t>tục</w:t>
      </w:r>
      <w:r>
        <w:rPr>
          <w:spacing w:val="-5"/>
          <w:sz w:val="26"/>
        </w:rPr>
        <w:t> </w:t>
      </w:r>
      <w:r>
        <w:rPr>
          <w:sz w:val="26"/>
        </w:rPr>
        <w:t>sinh:</w:t>
      </w:r>
      <w:r>
        <w:rPr>
          <w:spacing w:val="-5"/>
          <w:sz w:val="26"/>
        </w:rPr>
        <w:t> </w:t>
      </w:r>
      <w:r>
        <w:rPr>
          <w:sz w:val="26"/>
        </w:rPr>
        <w:t>Vật</w:t>
      </w:r>
      <w:r>
        <w:rPr>
          <w:spacing w:val="-4"/>
          <w:sz w:val="26"/>
        </w:rPr>
        <w:t> </w:t>
      </w:r>
      <w:r>
        <w:rPr>
          <w:sz w:val="26"/>
        </w:rPr>
        <w:t>làm</w:t>
      </w:r>
      <w:r>
        <w:rPr>
          <w:spacing w:val="-5"/>
          <w:sz w:val="26"/>
        </w:rPr>
        <w:t> </w:t>
      </w:r>
      <w:r>
        <w:rPr>
          <w:sz w:val="26"/>
        </w:rPr>
        <w:t>duyên</w:t>
      </w:r>
      <w:r>
        <w:rPr>
          <w:spacing w:val="-3"/>
          <w:sz w:val="26"/>
        </w:rPr>
        <w:t> </w:t>
      </w:r>
      <w:r>
        <w:rPr>
          <w:sz w:val="26"/>
        </w:rPr>
        <w:t>cho</w:t>
      </w:r>
      <w:r>
        <w:rPr>
          <w:spacing w:val="-5"/>
          <w:sz w:val="26"/>
        </w:rPr>
        <w:t> </w:t>
      </w:r>
      <w:r>
        <w:rPr>
          <w:sz w:val="26"/>
        </w:rPr>
        <w:t>tầm</w:t>
      </w:r>
      <w:r>
        <w:rPr>
          <w:spacing w:val="-7"/>
          <w:sz w:val="26"/>
        </w:rPr>
        <w:t> </w:t>
      </w:r>
      <w:r>
        <w:rPr>
          <w:sz w:val="26"/>
        </w:rPr>
        <w:t>bằng</w:t>
      </w:r>
      <w:r>
        <w:rPr>
          <w:spacing w:val="-2"/>
          <w:sz w:val="26"/>
        </w:rPr>
        <w:t> </w:t>
      </w:r>
      <w:r>
        <w:rPr>
          <w:sz w:val="26"/>
        </w:rPr>
        <w:t>Đồng</w:t>
      </w:r>
      <w:r>
        <w:rPr>
          <w:spacing w:val="-5"/>
          <w:sz w:val="26"/>
        </w:rPr>
        <w:t> </w:t>
      </w:r>
      <w:r>
        <w:rPr>
          <w:sz w:val="26"/>
        </w:rPr>
        <w:t>sanh</w:t>
      </w:r>
      <w:r>
        <w:rPr>
          <w:spacing w:val="-2"/>
          <w:sz w:val="26"/>
        </w:rPr>
        <w:t> duyên.</w:t>
      </w:r>
    </w:p>
    <w:p>
      <w:pPr>
        <w:pStyle w:val="Heading3"/>
        <w:spacing w:before="6"/>
      </w:pPr>
      <w:r>
        <w:rPr>
          <w:spacing w:val="-4"/>
        </w:rPr>
        <w:t>214.</w:t>
      </w:r>
    </w:p>
    <w:p>
      <w:pPr>
        <w:pStyle w:val="BodyText"/>
      </w:pPr>
      <w:r>
        <w:rPr/>
        <w:t>Pháp</w:t>
      </w:r>
      <w:r>
        <w:rPr>
          <w:spacing w:val="-1"/>
        </w:rPr>
        <w:t> </w:t>
      </w:r>
      <w:r>
        <w:rPr/>
        <w:t>vô</w:t>
      </w:r>
      <w:r>
        <w:rPr>
          <w:spacing w:val="-1"/>
        </w:rPr>
        <w:t> </w:t>
      </w:r>
      <w:r>
        <w:rPr/>
        <w:t>tầm</w:t>
      </w:r>
      <w:r>
        <w:rPr>
          <w:spacing w:val="-3"/>
        </w:rPr>
        <w:t> </w:t>
      </w:r>
      <w:r>
        <w:rPr/>
        <w:t>vô</w:t>
      </w:r>
      <w:r>
        <w:rPr>
          <w:spacing w:val="-1"/>
        </w:rPr>
        <w:t> </w:t>
      </w:r>
      <w:r>
        <w:rPr/>
        <w:t>tứ làm duyên cho pháp vô</w:t>
      </w:r>
      <w:r>
        <w:rPr>
          <w:spacing w:val="-1"/>
        </w:rPr>
        <w:t> </w:t>
      </w:r>
      <w:r>
        <w:rPr/>
        <w:t>tầm hữu</w:t>
      </w:r>
      <w:r>
        <w:rPr>
          <w:spacing w:val="-1"/>
        </w:rPr>
        <w:t> </w:t>
      </w:r>
      <w:r>
        <w:rPr/>
        <w:t>tứ và vô</w:t>
      </w:r>
      <w:r>
        <w:rPr>
          <w:spacing w:val="-1"/>
        </w:rPr>
        <w:t> </w:t>
      </w:r>
      <w:r>
        <w:rPr/>
        <w:t>tầm</w:t>
      </w:r>
      <w:r>
        <w:rPr>
          <w:spacing w:val="-3"/>
        </w:rPr>
        <w:t> </w:t>
      </w:r>
      <w:r>
        <w:rPr/>
        <w:t>vô</w:t>
      </w:r>
      <w:r>
        <w:rPr>
          <w:spacing w:val="-1"/>
        </w:rPr>
        <w:t> </w:t>
      </w:r>
      <w:r>
        <w:rPr/>
        <w:t>tứ bằng Đồng</w:t>
      </w:r>
      <w:r>
        <w:rPr>
          <w:spacing w:val="-1"/>
        </w:rPr>
        <w:t> </w:t>
      </w:r>
      <w:r>
        <w:rPr/>
        <w:t>sanh </w:t>
      </w:r>
      <w:r>
        <w:rPr>
          <w:spacing w:val="-2"/>
        </w:rPr>
        <w:t>duyên:</w:t>
      </w:r>
    </w:p>
    <w:p>
      <w:pPr>
        <w:pStyle w:val="ListParagraph"/>
        <w:numPr>
          <w:ilvl w:val="0"/>
          <w:numId w:val="297"/>
        </w:numPr>
        <w:tabs>
          <w:tab w:pos="1135" w:val="left" w:leader="none"/>
        </w:tabs>
        <w:spacing w:line="240" w:lineRule="auto" w:before="0" w:after="0"/>
        <w:ind w:left="1135" w:right="144" w:hanging="286"/>
        <w:jc w:val="left"/>
        <w:rPr>
          <w:sz w:val="26"/>
        </w:rPr>
      </w:pPr>
      <w:r>
        <w:rPr>
          <w:sz w:val="26"/>
        </w:rPr>
        <w:t>Tứ</w:t>
      </w:r>
      <w:r>
        <w:rPr>
          <w:spacing w:val="22"/>
          <w:sz w:val="26"/>
        </w:rPr>
        <w:t> </w:t>
      </w:r>
      <w:r>
        <w:rPr>
          <w:i/>
          <w:sz w:val="26"/>
        </w:rPr>
        <w:t>(vicāra)</w:t>
      </w:r>
      <w:r>
        <w:rPr>
          <w:i/>
          <w:spacing w:val="20"/>
          <w:sz w:val="26"/>
        </w:rPr>
        <w:t> </w:t>
      </w:r>
      <w:r>
        <w:rPr>
          <w:sz w:val="26"/>
        </w:rPr>
        <w:t>làm duyên</w:t>
      </w:r>
      <w:r>
        <w:rPr>
          <w:spacing w:val="25"/>
          <w:sz w:val="26"/>
        </w:rPr>
        <w:t> </w:t>
      </w:r>
      <w:r>
        <w:rPr>
          <w:sz w:val="26"/>
        </w:rPr>
        <w:t>cho</w:t>
      </w:r>
      <w:r>
        <w:rPr>
          <w:spacing w:val="21"/>
          <w:sz w:val="26"/>
        </w:rPr>
        <w:t> </w:t>
      </w:r>
      <w:r>
        <w:rPr>
          <w:sz w:val="26"/>
        </w:rPr>
        <w:t>uẩn</w:t>
      </w:r>
      <w:r>
        <w:rPr>
          <w:spacing w:val="21"/>
          <w:sz w:val="26"/>
        </w:rPr>
        <w:t> </w:t>
      </w:r>
      <w:r>
        <w:rPr>
          <w:sz w:val="26"/>
        </w:rPr>
        <w:t>vô</w:t>
      </w:r>
      <w:r>
        <w:rPr>
          <w:spacing w:val="21"/>
          <w:sz w:val="26"/>
        </w:rPr>
        <w:t> </w:t>
      </w:r>
      <w:r>
        <w:rPr>
          <w:sz w:val="26"/>
        </w:rPr>
        <w:t>tầm hữu</w:t>
      </w:r>
      <w:r>
        <w:rPr>
          <w:spacing w:val="21"/>
          <w:sz w:val="26"/>
        </w:rPr>
        <w:t> </w:t>
      </w:r>
      <w:r>
        <w:rPr>
          <w:sz w:val="26"/>
        </w:rPr>
        <w:t>tứ</w:t>
      </w:r>
      <w:r>
        <w:rPr>
          <w:spacing w:val="22"/>
          <w:sz w:val="26"/>
        </w:rPr>
        <w:t> </w:t>
      </w:r>
      <w:r>
        <w:rPr>
          <w:sz w:val="26"/>
        </w:rPr>
        <w:t>và</w:t>
      </w:r>
      <w:r>
        <w:rPr>
          <w:spacing w:val="21"/>
          <w:sz w:val="26"/>
        </w:rPr>
        <w:t> </w:t>
      </w:r>
      <w:r>
        <w:rPr>
          <w:sz w:val="26"/>
        </w:rPr>
        <w:t>sắc</w:t>
      </w:r>
      <w:r>
        <w:rPr>
          <w:spacing w:val="21"/>
          <w:sz w:val="26"/>
        </w:rPr>
        <w:t> </w:t>
      </w:r>
      <w:r>
        <w:rPr>
          <w:sz w:val="26"/>
        </w:rPr>
        <w:t>nương</w:t>
      </w:r>
      <w:r>
        <w:rPr>
          <w:spacing w:val="21"/>
          <w:sz w:val="26"/>
        </w:rPr>
        <w:t> </w:t>
      </w:r>
      <w:r>
        <w:rPr>
          <w:sz w:val="26"/>
        </w:rPr>
        <w:t>tâm sanh</w:t>
      </w:r>
      <w:r>
        <w:rPr>
          <w:spacing w:val="21"/>
          <w:sz w:val="26"/>
        </w:rPr>
        <w:t> </w:t>
      </w:r>
      <w:r>
        <w:rPr>
          <w:sz w:val="26"/>
        </w:rPr>
        <w:t>bằng</w:t>
      </w:r>
      <w:r>
        <w:rPr>
          <w:spacing w:val="21"/>
          <w:sz w:val="26"/>
        </w:rPr>
        <w:t> </w:t>
      </w:r>
      <w:r>
        <w:rPr>
          <w:sz w:val="26"/>
        </w:rPr>
        <w:t>Đồng sanh duyên.</w:t>
      </w:r>
    </w:p>
    <w:p>
      <w:pPr>
        <w:pStyle w:val="ListParagraph"/>
        <w:numPr>
          <w:ilvl w:val="0"/>
          <w:numId w:val="297"/>
        </w:numPr>
        <w:tabs>
          <w:tab w:pos="1135" w:val="left" w:leader="none"/>
        </w:tabs>
        <w:spacing w:line="299" w:lineRule="exact" w:before="0" w:after="0"/>
        <w:ind w:left="1135" w:right="0" w:hanging="285"/>
        <w:jc w:val="left"/>
        <w:rPr>
          <w:sz w:val="26"/>
        </w:rPr>
      </w:pPr>
      <w:r>
        <w:rPr>
          <w:sz w:val="26"/>
        </w:rPr>
        <w:t>Sát-na</w:t>
      </w:r>
      <w:r>
        <w:rPr>
          <w:spacing w:val="-5"/>
          <w:sz w:val="26"/>
        </w:rPr>
        <w:t> </w:t>
      </w:r>
      <w:r>
        <w:rPr>
          <w:sz w:val="26"/>
        </w:rPr>
        <w:t>tục</w:t>
      </w:r>
      <w:r>
        <w:rPr>
          <w:spacing w:val="-4"/>
          <w:sz w:val="26"/>
        </w:rPr>
        <w:t> </w:t>
      </w:r>
      <w:r>
        <w:rPr>
          <w:sz w:val="26"/>
        </w:rPr>
        <w:t>sinh:</w:t>
      </w:r>
      <w:r>
        <w:rPr>
          <w:spacing w:val="-5"/>
          <w:sz w:val="26"/>
        </w:rPr>
        <w:t> </w:t>
      </w:r>
      <w:r>
        <w:rPr>
          <w:sz w:val="26"/>
        </w:rPr>
        <w:t>Tứ</w:t>
      </w:r>
      <w:r>
        <w:rPr>
          <w:spacing w:val="-2"/>
          <w:sz w:val="26"/>
        </w:rPr>
        <w:t> </w:t>
      </w:r>
      <w:r>
        <w:rPr>
          <w:sz w:val="26"/>
        </w:rPr>
        <w:t>làm</w:t>
      </w:r>
      <w:r>
        <w:rPr>
          <w:spacing w:val="-3"/>
          <w:sz w:val="26"/>
        </w:rPr>
        <w:t> </w:t>
      </w:r>
      <w:r>
        <w:rPr>
          <w:sz w:val="26"/>
        </w:rPr>
        <w:t>duyên</w:t>
      </w:r>
      <w:r>
        <w:rPr>
          <w:spacing w:val="-2"/>
          <w:sz w:val="26"/>
        </w:rPr>
        <w:t> </w:t>
      </w:r>
      <w:r>
        <w:rPr>
          <w:sz w:val="26"/>
        </w:rPr>
        <w:t>cho</w:t>
      </w:r>
      <w:r>
        <w:rPr>
          <w:spacing w:val="-2"/>
          <w:sz w:val="26"/>
        </w:rPr>
        <w:t> </w:t>
      </w:r>
      <w:r>
        <w:rPr>
          <w:sz w:val="26"/>
        </w:rPr>
        <w:t>uẩn</w:t>
      </w:r>
      <w:r>
        <w:rPr>
          <w:spacing w:val="-4"/>
          <w:sz w:val="26"/>
        </w:rPr>
        <w:t> </w:t>
      </w:r>
      <w:r>
        <w:rPr>
          <w:sz w:val="26"/>
        </w:rPr>
        <w:t>vô</w:t>
      </w:r>
      <w:r>
        <w:rPr>
          <w:spacing w:val="-5"/>
          <w:sz w:val="26"/>
        </w:rPr>
        <w:t> </w:t>
      </w:r>
      <w:r>
        <w:rPr>
          <w:sz w:val="26"/>
        </w:rPr>
        <w:t>tầm</w:t>
      </w:r>
      <w:r>
        <w:rPr>
          <w:spacing w:val="-4"/>
          <w:sz w:val="26"/>
        </w:rPr>
        <w:t> </w:t>
      </w:r>
      <w:r>
        <w:rPr>
          <w:sz w:val="26"/>
        </w:rPr>
        <w:t>hữu</w:t>
      </w:r>
      <w:r>
        <w:rPr>
          <w:spacing w:val="-5"/>
          <w:sz w:val="26"/>
        </w:rPr>
        <w:t> </w:t>
      </w:r>
      <w:r>
        <w:rPr>
          <w:sz w:val="26"/>
        </w:rPr>
        <w:t>tứ</w:t>
      </w:r>
      <w:r>
        <w:rPr>
          <w:spacing w:val="-3"/>
          <w:sz w:val="26"/>
        </w:rPr>
        <w:t> </w:t>
      </w:r>
      <w:r>
        <w:rPr>
          <w:sz w:val="26"/>
        </w:rPr>
        <w:t>sắc</w:t>
      </w:r>
      <w:r>
        <w:rPr>
          <w:spacing w:val="-3"/>
          <w:sz w:val="26"/>
        </w:rPr>
        <w:t> </w:t>
      </w:r>
      <w:r>
        <w:rPr>
          <w:sz w:val="26"/>
        </w:rPr>
        <w:t>tục</w:t>
      </w:r>
      <w:r>
        <w:rPr>
          <w:spacing w:val="-4"/>
          <w:sz w:val="26"/>
        </w:rPr>
        <w:t> </w:t>
      </w:r>
      <w:r>
        <w:rPr>
          <w:spacing w:val="-2"/>
          <w:sz w:val="26"/>
        </w:rPr>
        <w:t>sinh.</w:t>
      </w:r>
    </w:p>
    <w:p>
      <w:pPr>
        <w:pStyle w:val="ListParagraph"/>
        <w:numPr>
          <w:ilvl w:val="0"/>
          <w:numId w:val="297"/>
        </w:numPr>
        <w:tabs>
          <w:tab w:pos="1135" w:val="left" w:leader="none"/>
        </w:tabs>
        <w:spacing w:line="240" w:lineRule="auto" w:before="0" w:after="0"/>
        <w:ind w:left="1135" w:right="0" w:hanging="285"/>
        <w:jc w:val="left"/>
        <w:rPr>
          <w:sz w:val="26"/>
        </w:rPr>
      </w:pPr>
      <w:r>
        <w:rPr>
          <w:sz w:val="26"/>
        </w:rPr>
        <w:t>Sát-na</w:t>
      </w:r>
      <w:r>
        <w:rPr>
          <w:spacing w:val="-5"/>
          <w:sz w:val="26"/>
        </w:rPr>
        <w:t> </w:t>
      </w:r>
      <w:r>
        <w:rPr>
          <w:sz w:val="26"/>
        </w:rPr>
        <w:t>tục</w:t>
      </w:r>
      <w:r>
        <w:rPr>
          <w:spacing w:val="-4"/>
          <w:sz w:val="26"/>
        </w:rPr>
        <w:t> </w:t>
      </w:r>
      <w:r>
        <w:rPr>
          <w:sz w:val="26"/>
        </w:rPr>
        <w:t>sinh:</w:t>
      </w:r>
      <w:r>
        <w:rPr>
          <w:spacing w:val="-5"/>
          <w:sz w:val="26"/>
        </w:rPr>
        <w:t> </w:t>
      </w:r>
      <w:r>
        <w:rPr>
          <w:sz w:val="26"/>
        </w:rPr>
        <w:t>Vật</w:t>
      </w:r>
      <w:r>
        <w:rPr>
          <w:spacing w:val="-3"/>
          <w:sz w:val="26"/>
        </w:rPr>
        <w:t> </w:t>
      </w:r>
      <w:r>
        <w:rPr>
          <w:sz w:val="26"/>
        </w:rPr>
        <w:t>làm</w:t>
      </w:r>
      <w:r>
        <w:rPr>
          <w:spacing w:val="-4"/>
          <w:sz w:val="26"/>
        </w:rPr>
        <w:t> </w:t>
      </w:r>
      <w:r>
        <w:rPr>
          <w:sz w:val="26"/>
        </w:rPr>
        <w:t>duyên</w:t>
      </w:r>
      <w:r>
        <w:rPr>
          <w:spacing w:val="-4"/>
          <w:sz w:val="26"/>
        </w:rPr>
        <w:t> </w:t>
      </w:r>
      <w:r>
        <w:rPr>
          <w:sz w:val="26"/>
        </w:rPr>
        <w:t>cho</w:t>
      </w:r>
      <w:r>
        <w:rPr>
          <w:spacing w:val="-3"/>
          <w:sz w:val="26"/>
        </w:rPr>
        <w:t> </w:t>
      </w:r>
      <w:r>
        <w:rPr>
          <w:sz w:val="26"/>
        </w:rPr>
        <w:t>uẩn</w:t>
      </w:r>
      <w:r>
        <w:rPr>
          <w:spacing w:val="-4"/>
          <w:sz w:val="26"/>
        </w:rPr>
        <w:t> </w:t>
      </w:r>
      <w:r>
        <w:rPr>
          <w:sz w:val="26"/>
        </w:rPr>
        <w:t>vô</w:t>
      </w:r>
      <w:r>
        <w:rPr>
          <w:spacing w:val="-5"/>
          <w:sz w:val="26"/>
        </w:rPr>
        <w:t> </w:t>
      </w:r>
      <w:r>
        <w:rPr>
          <w:sz w:val="26"/>
        </w:rPr>
        <w:t>tầm</w:t>
      </w:r>
      <w:r>
        <w:rPr>
          <w:spacing w:val="-4"/>
          <w:sz w:val="26"/>
        </w:rPr>
        <w:t> </w:t>
      </w:r>
      <w:r>
        <w:rPr>
          <w:sz w:val="26"/>
        </w:rPr>
        <w:t>hữu</w:t>
      </w:r>
      <w:r>
        <w:rPr>
          <w:spacing w:val="-4"/>
          <w:sz w:val="26"/>
        </w:rPr>
        <w:t> </w:t>
      </w:r>
      <w:r>
        <w:rPr>
          <w:sz w:val="26"/>
        </w:rPr>
        <w:t>tứ</w:t>
      </w:r>
      <w:r>
        <w:rPr>
          <w:spacing w:val="-4"/>
          <w:sz w:val="26"/>
        </w:rPr>
        <w:t> </w:t>
      </w:r>
      <w:r>
        <w:rPr>
          <w:sz w:val="26"/>
        </w:rPr>
        <w:t>và</w:t>
      </w:r>
      <w:r>
        <w:rPr>
          <w:spacing w:val="-4"/>
          <w:sz w:val="26"/>
        </w:rPr>
        <w:t> </w:t>
      </w:r>
      <w:r>
        <w:rPr>
          <w:sz w:val="26"/>
        </w:rPr>
        <w:t>tứ</w:t>
      </w:r>
      <w:r>
        <w:rPr>
          <w:spacing w:val="-4"/>
          <w:sz w:val="26"/>
        </w:rPr>
        <w:t> </w:t>
      </w:r>
      <w:r>
        <w:rPr>
          <w:sz w:val="26"/>
        </w:rPr>
        <w:t>bằng</w:t>
      </w:r>
      <w:r>
        <w:rPr>
          <w:spacing w:val="-1"/>
          <w:sz w:val="26"/>
        </w:rPr>
        <w:t> </w:t>
      </w:r>
      <w:r>
        <w:rPr>
          <w:sz w:val="26"/>
        </w:rPr>
        <w:t>Đồng</w:t>
      </w:r>
      <w:r>
        <w:rPr>
          <w:spacing w:val="-4"/>
          <w:sz w:val="26"/>
        </w:rPr>
        <w:t> </w:t>
      </w:r>
      <w:r>
        <w:rPr>
          <w:sz w:val="26"/>
        </w:rPr>
        <w:t>sanh</w:t>
      </w:r>
      <w:r>
        <w:rPr>
          <w:spacing w:val="-5"/>
          <w:sz w:val="26"/>
        </w:rPr>
        <w:t> </w:t>
      </w:r>
      <w:r>
        <w:rPr>
          <w:spacing w:val="-2"/>
          <w:sz w:val="26"/>
        </w:rPr>
        <w:t>duyên.</w:t>
      </w:r>
    </w:p>
    <w:p>
      <w:pPr>
        <w:pStyle w:val="Heading3"/>
        <w:spacing w:before="3"/>
      </w:pPr>
      <w:r>
        <w:rPr>
          <w:spacing w:val="-4"/>
        </w:rPr>
        <w:t>215.</w:t>
      </w:r>
    </w:p>
    <w:p>
      <w:pPr>
        <w:pStyle w:val="BodyText"/>
      </w:pPr>
      <w:r>
        <w:rPr/>
        <w:t>Pháp</w:t>
      </w:r>
      <w:r>
        <w:rPr>
          <w:spacing w:val="23"/>
        </w:rPr>
        <w:t> </w:t>
      </w:r>
      <w:r>
        <w:rPr/>
        <w:t>vô</w:t>
      </w:r>
      <w:r>
        <w:rPr>
          <w:spacing w:val="23"/>
        </w:rPr>
        <w:t> </w:t>
      </w:r>
      <w:r>
        <w:rPr/>
        <w:t>tầm</w:t>
      </w:r>
      <w:r>
        <w:rPr>
          <w:spacing w:val="21"/>
        </w:rPr>
        <w:t> </w:t>
      </w:r>
      <w:r>
        <w:rPr/>
        <w:t>vô</w:t>
      </w:r>
      <w:r>
        <w:rPr>
          <w:spacing w:val="23"/>
        </w:rPr>
        <w:t> </w:t>
      </w:r>
      <w:r>
        <w:rPr/>
        <w:t>tứ</w:t>
      </w:r>
      <w:r>
        <w:rPr>
          <w:spacing w:val="26"/>
        </w:rPr>
        <w:t> </w:t>
      </w:r>
      <w:r>
        <w:rPr/>
        <w:t>làm</w:t>
      </w:r>
      <w:r>
        <w:rPr>
          <w:spacing w:val="21"/>
        </w:rPr>
        <w:t> </w:t>
      </w:r>
      <w:r>
        <w:rPr/>
        <w:t>duyên</w:t>
      </w:r>
      <w:r>
        <w:rPr>
          <w:spacing w:val="25"/>
        </w:rPr>
        <w:t> </w:t>
      </w:r>
      <w:r>
        <w:rPr/>
        <w:t>cho</w:t>
      </w:r>
      <w:r>
        <w:rPr>
          <w:spacing w:val="23"/>
        </w:rPr>
        <w:t> </w:t>
      </w:r>
      <w:r>
        <w:rPr/>
        <w:t>chư</w:t>
      </w:r>
      <w:r>
        <w:rPr>
          <w:spacing w:val="25"/>
        </w:rPr>
        <w:t> </w:t>
      </w:r>
      <w:r>
        <w:rPr/>
        <w:t>pháp</w:t>
      </w:r>
      <w:r>
        <w:rPr>
          <w:spacing w:val="24"/>
        </w:rPr>
        <w:t> </w:t>
      </w:r>
      <w:r>
        <w:rPr/>
        <w:t>hữu</w:t>
      </w:r>
      <w:r>
        <w:rPr>
          <w:spacing w:val="23"/>
        </w:rPr>
        <w:t> </w:t>
      </w:r>
      <w:r>
        <w:rPr/>
        <w:t>tầm</w:t>
      </w:r>
      <w:r>
        <w:rPr>
          <w:spacing w:val="21"/>
        </w:rPr>
        <w:t> </w:t>
      </w:r>
      <w:r>
        <w:rPr/>
        <w:t>hữu</w:t>
      </w:r>
      <w:r>
        <w:rPr>
          <w:spacing w:val="23"/>
        </w:rPr>
        <w:t> </w:t>
      </w:r>
      <w:r>
        <w:rPr/>
        <w:t>tứ</w:t>
      </w:r>
      <w:r>
        <w:rPr>
          <w:spacing w:val="24"/>
        </w:rPr>
        <w:t> </w:t>
      </w:r>
      <w:r>
        <w:rPr/>
        <w:t>và</w:t>
      </w:r>
      <w:r>
        <w:rPr>
          <w:spacing w:val="24"/>
        </w:rPr>
        <w:t> </w:t>
      </w:r>
      <w:r>
        <w:rPr/>
        <w:t>vô</w:t>
      </w:r>
      <w:r>
        <w:rPr>
          <w:spacing w:val="23"/>
        </w:rPr>
        <w:t> </w:t>
      </w:r>
      <w:r>
        <w:rPr/>
        <w:t>tầm</w:t>
      </w:r>
      <w:r>
        <w:rPr>
          <w:spacing w:val="21"/>
        </w:rPr>
        <w:t> </w:t>
      </w:r>
      <w:r>
        <w:rPr/>
        <w:t>hữu</w:t>
      </w:r>
      <w:r>
        <w:rPr>
          <w:spacing w:val="23"/>
        </w:rPr>
        <w:t> </w:t>
      </w:r>
      <w:r>
        <w:rPr/>
        <w:t>tứ</w:t>
      </w:r>
      <w:r>
        <w:rPr>
          <w:spacing w:val="24"/>
        </w:rPr>
        <w:t> </w:t>
      </w:r>
      <w:r>
        <w:rPr/>
        <w:t>bằng Đồng sanh duyên:</w:t>
      </w:r>
    </w:p>
    <w:p>
      <w:pPr>
        <w:pStyle w:val="BodyText"/>
        <w:ind w:left="1133" w:firstLine="2"/>
      </w:pPr>
      <w:r>
        <w:rPr/>
        <w:t>Sát-na</w:t>
      </w:r>
      <w:r>
        <w:rPr>
          <w:spacing w:val="28"/>
        </w:rPr>
        <w:t> </w:t>
      </w:r>
      <w:r>
        <w:rPr/>
        <w:t>tục</w:t>
      </w:r>
      <w:r>
        <w:rPr>
          <w:spacing w:val="28"/>
        </w:rPr>
        <w:t> </w:t>
      </w:r>
      <w:r>
        <w:rPr/>
        <w:t>sinh:</w:t>
      </w:r>
      <w:r>
        <w:rPr>
          <w:spacing w:val="28"/>
        </w:rPr>
        <w:t> </w:t>
      </w:r>
      <w:r>
        <w:rPr/>
        <w:t>Vật</w:t>
      </w:r>
      <w:r>
        <w:rPr>
          <w:spacing w:val="32"/>
        </w:rPr>
        <w:t> </w:t>
      </w:r>
      <w:r>
        <w:rPr/>
        <w:t>làm</w:t>
      </w:r>
      <w:r>
        <w:rPr>
          <w:spacing w:val="28"/>
        </w:rPr>
        <w:t> </w:t>
      </w:r>
      <w:r>
        <w:rPr/>
        <w:t>duyên</w:t>
      </w:r>
      <w:r>
        <w:rPr>
          <w:spacing w:val="32"/>
        </w:rPr>
        <w:t> </w:t>
      </w:r>
      <w:r>
        <w:rPr/>
        <w:t>cho</w:t>
      </w:r>
      <w:r>
        <w:rPr>
          <w:spacing w:val="31"/>
        </w:rPr>
        <w:t> </w:t>
      </w:r>
      <w:r>
        <w:rPr/>
        <w:t>uẩn</w:t>
      </w:r>
      <w:r>
        <w:rPr>
          <w:spacing w:val="31"/>
        </w:rPr>
        <w:t> </w:t>
      </w:r>
      <w:r>
        <w:rPr/>
        <w:t>hữu</w:t>
      </w:r>
      <w:r>
        <w:rPr>
          <w:spacing w:val="28"/>
        </w:rPr>
        <w:t> </w:t>
      </w:r>
      <w:r>
        <w:rPr/>
        <w:t>tầm</w:t>
      </w:r>
      <w:r>
        <w:rPr>
          <w:spacing w:val="26"/>
        </w:rPr>
        <w:t> </w:t>
      </w:r>
      <w:r>
        <w:rPr/>
        <w:t>hữu</w:t>
      </w:r>
      <w:r>
        <w:rPr>
          <w:spacing w:val="30"/>
        </w:rPr>
        <w:t> </w:t>
      </w:r>
      <w:r>
        <w:rPr/>
        <w:t>tứ</w:t>
      </w:r>
      <w:r>
        <w:rPr>
          <w:spacing w:val="29"/>
        </w:rPr>
        <w:t> </w:t>
      </w:r>
      <w:r>
        <w:rPr/>
        <w:t>và</w:t>
      </w:r>
      <w:r>
        <w:rPr>
          <w:spacing w:val="31"/>
        </w:rPr>
        <w:t> </w:t>
      </w:r>
      <w:r>
        <w:rPr/>
        <w:t>tầm</w:t>
      </w:r>
      <w:r>
        <w:rPr>
          <w:spacing w:val="26"/>
        </w:rPr>
        <w:t> </w:t>
      </w:r>
      <w:r>
        <w:rPr/>
        <w:t>bằng</w:t>
      </w:r>
      <w:r>
        <w:rPr>
          <w:spacing w:val="28"/>
        </w:rPr>
        <w:t> </w:t>
      </w:r>
      <w:r>
        <w:rPr/>
        <w:t>Đồng</w:t>
      </w:r>
      <w:r>
        <w:rPr>
          <w:spacing w:val="28"/>
        </w:rPr>
        <w:t> </w:t>
      </w:r>
      <w:r>
        <w:rPr/>
        <w:t>sanh </w:t>
      </w:r>
      <w:r>
        <w:rPr>
          <w:spacing w:val="-2"/>
        </w:rPr>
        <w:t>duyên.</w:t>
      </w:r>
    </w:p>
    <w:p>
      <w:pPr>
        <w:pStyle w:val="Heading3"/>
        <w:spacing w:before="4"/>
      </w:pPr>
      <w:r>
        <w:rPr>
          <w:spacing w:val="-4"/>
        </w:rPr>
        <w:t>216.</w:t>
      </w:r>
    </w:p>
    <w:p>
      <w:pPr>
        <w:pStyle w:val="BodyText"/>
      </w:pPr>
      <w:r>
        <w:rPr/>
        <w:t>Chư pháp hữu tầm hữu tứ và vô tầm vô tứ</w:t>
      </w:r>
      <w:r>
        <w:rPr>
          <w:spacing w:val="18"/>
        </w:rPr>
        <w:t> </w:t>
      </w:r>
      <w:r>
        <w:rPr/>
        <w:t>làm duyên cho pháp hữu tầm hữu tứ bằng</w:t>
      </w:r>
      <w:r>
        <w:rPr>
          <w:spacing w:val="80"/>
        </w:rPr>
        <w:t> </w:t>
      </w:r>
      <w:r>
        <w:rPr/>
        <w:t>Đồng sanh duyên:</w:t>
      </w:r>
    </w:p>
    <w:p>
      <w:pPr>
        <w:pStyle w:val="BodyText"/>
        <w:ind w:left="1133" w:firstLine="2"/>
      </w:pPr>
      <w:r>
        <w:rPr/>
        <w:t>Sát-na tục sinh: 1 uẩn hữu tầm hữu tứ và vật làm duyên cho 3 uẩn bằng Đồng sanh duyên, 2 uẩn và vật làm duyên cho 2 uẩn bằng Đồng sanh duyên.</w:t>
      </w:r>
    </w:p>
    <w:p>
      <w:pPr>
        <w:pStyle w:val="Heading3"/>
        <w:spacing w:before="3"/>
      </w:pPr>
      <w:r>
        <w:rPr>
          <w:spacing w:val="-4"/>
        </w:rPr>
        <w:t>217.</w:t>
      </w:r>
    </w:p>
    <w:p>
      <w:pPr>
        <w:pStyle w:val="BodyText"/>
      </w:pPr>
      <w:r>
        <w:rPr/>
        <w:t>Chư</w:t>
      </w:r>
      <w:r>
        <w:rPr>
          <w:spacing w:val="22"/>
        </w:rPr>
        <w:t> </w:t>
      </w:r>
      <w:r>
        <w:rPr/>
        <w:t>pháp</w:t>
      </w:r>
      <w:r>
        <w:rPr>
          <w:spacing w:val="21"/>
        </w:rPr>
        <w:t> </w:t>
      </w:r>
      <w:r>
        <w:rPr/>
        <w:t>hữu</w:t>
      </w:r>
      <w:r>
        <w:rPr>
          <w:spacing w:val="21"/>
        </w:rPr>
        <w:t> </w:t>
      </w:r>
      <w:r>
        <w:rPr/>
        <w:t>tầm</w:t>
      </w:r>
      <w:r>
        <w:rPr>
          <w:spacing w:val="19"/>
        </w:rPr>
        <w:t> </w:t>
      </w:r>
      <w:r>
        <w:rPr/>
        <w:t>hữu</w:t>
      </w:r>
      <w:r>
        <w:rPr>
          <w:spacing w:val="21"/>
        </w:rPr>
        <w:t> </w:t>
      </w:r>
      <w:r>
        <w:rPr/>
        <w:t>tứ</w:t>
      </w:r>
      <w:r>
        <w:rPr>
          <w:spacing w:val="22"/>
        </w:rPr>
        <w:t> </w:t>
      </w:r>
      <w:r>
        <w:rPr/>
        <w:t>và</w:t>
      </w:r>
      <w:r>
        <w:rPr>
          <w:spacing w:val="21"/>
        </w:rPr>
        <w:t> </w:t>
      </w:r>
      <w:r>
        <w:rPr/>
        <w:t>vô</w:t>
      </w:r>
      <w:r>
        <w:rPr>
          <w:spacing w:val="21"/>
        </w:rPr>
        <w:t> </w:t>
      </w:r>
      <w:r>
        <w:rPr/>
        <w:t>tầm</w:t>
      </w:r>
      <w:r>
        <w:rPr>
          <w:spacing w:val="19"/>
        </w:rPr>
        <w:t> </w:t>
      </w:r>
      <w:r>
        <w:rPr/>
        <w:t>vô</w:t>
      </w:r>
      <w:r>
        <w:rPr>
          <w:spacing w:val="21"/>
        </w:rPr>
        <w:t> </w:t>
      </w:r>
      <w:r>
        <w:rPr/>
        <w:t>tứ</w:t>
      </w:r>
      <w:r>
        <w:rPr>
          <w:spacing w:val="25"/>
        </w:rPr>
        <w:t> </w:t>
      </w:r>
      <w:r>
        <w:rPr/>
        <w:t>làm</w:t>
      </w:r>
      <w:r>
        <w:rPr>
          <w:spacing w:val="19"/>
        </w:rPr>
        <w:t> </w:t>
      </w:r>
      <w:r>
        <w:rPr/>
        <w:t>duyên</w:t>
      </w:r>
      <w:r>
        <w:rPr>
          <w:spacing w:val="22"/>
        </w:rPr>
        <w:t> </w:t>
      </w:r>
      <w:r>
        <w:rPr/>
        <w:t>cho</w:t>
      </w:r>
      <w:r>
        <w:rPr>
          <w:spacing w:val="21"/>
        </w:rPr>
        <w:t> </w:t>
      </w:r>
      <w:r>
        <w:rPr/>
        <w:t>pháp</w:t>
      </w:r>
      <w:r>
        <w:rPr>
          <w:spacing w:val="21"/>
        </w:rPr>
        <w:t> </w:t>
      </w:r>
      <w:r>
        <w:rPr/>
        <w:t>vô</w:t>
      </w:r>
      <w:r>
        <w:rPr>
          <w:spacing w:val="23"/>
        </w:rPr>
        <w:t> </w:t>
      </w:r>
      <w:r>
        <w:rPr/>
        <w:t>tầm</w:t>
      </w:r>
      <w:r>
        <w:rPr>
          <w:spacing w:val="19"/>
        </w:rPr>
        <w:t> </w:t>
      </w:r>
      <w:r>
        <w:rPr/>
        <w:t>hữu</w:t>
      </w:r>
      <w:r>
        <w:rPr>
          <w:spacing w:val="21"/>
        </w:rPr>
        <w:t> </w:t>
      </w:r>
      <w:r>
        <w:rPr/>
        <w:t>tứ</w:t>
      </w:r>
      <w:r>
        <w:rPr>
          <w:spacing w:val="22"/>
        </w:rPr>
        <w:t> </w:t>
      </w:r>
      <w:r>
        <w:rPr/>
        <w:t>bằng Đồng sanh duyên:</w:t>
      </w:r>
    </w:p>
    <w:p>
      <w:pPr>
        <w:pStyle w:val="BodyText"/>
        <w:ind w:left="1133" w:firstLine="2"/>
      </w:pPr>
      <w:r>
        <w:rPr/>
        <w:t>Sát-na</w:t>
      </w:r>
      <w:r>
        <w:rPr>
          <w:spacing w:val="28"/>
        </w:rPr>
        <w:t> </w:t>
      </w:r>
      <w:r>
        <w:rPr/>
        <w:t>tục</w:t>
      </w:r>
      <w:r>
        <w:rPr>
          <w:spacing w:val="28"/>
        </w:rPr>
        <w:t> </w:t>
      </w:r>
      <w:r>
        <w:rPr/>
        <w:t>sinh:</w:t>
      </w:r>
      <w:r>
        <w:rPr>
          <w:spacing w:val="28"/>
        </w:rPr>
        <w:t> </w:t>
      </w:r>
      <w:r>
        <w:rPr/>
        <w:t>Uẩn</w:t>
      </w:r>
      <w:r>
        <w:rPr>
          <w:spacing w:val="32"/>
        </w:rPr>
        <w:t> </w:t>
      </w:r>
      <w:r>
        <w:rPr/>
        <w:t>hữu</w:t>
      </w:r>
      <w:r>
        <w:rPr>
          <w:spacing w:val="28"/>
        </w:rPr>
        <w:t> </w:t>
      </w:r>
      <w:r>
        <w:rPr/>
        <w:t>tầm</w:t>
      </w:r>
      <w:r>
        <w:rPr>
          <w:spacing w:val="26"/>
        </w:rPr>
        <w:t> </w:t>
      </w:r>
      <w:r>
        <w:rPr/>
        <w:t>hữu</w:t>
      </w:r>
      <w:r>
        <w:rPr>
          <w:spacing w:val="30"/>
        </w:rPr>
        <w:t> </w:t>
      </w:r>
      <w:r>
        <w:rPr/>
        <w:t>tứ</w:t>
      </w:r>
      <w:r>
        <w:rPr>
          <w:spacing w:val="29"/>
        </w:rPr>
        <w:t> </w:t>
      </w:r>
      <w:r>
        <w:rPr/>
        <w:t>và</w:t>
      </w:r>
      <w:r>
        <w:rPr>
          <w:spacing w:val="31"/>
        </w:rPr>
        <w:t> </w:t>
      </w:r>
      <w:r>
        <w:rPr/>
        <w:t>vật</w:t>
      </w:r>
      <w:r>
        <w:rPr>
          <w:spacing w:val="35"/>
        </w:rPr>
        <w:t> </w:t>
      </w:r>
      <w:r>
        <w:rPr/>
        <w:t>làm</w:t>
      </w:r>
      <w:r>
        <w:rPr>
          <w:spacing w:val="28"/>
        </w:rPr>
        <w:t> </w:t>
      </w:r>
      <w:r>
        <w:rPr/>
        <w:t>duyên</w:t>
      </w:r>
      <w:r>
        <w:rPr>
          <w:spacing w:val="29"/>
        </w:rPr>
        <w:t> </w:t>
      </w:r>
      <w:r>
        <w:rPr/>
        <w:t>cho</w:t>
      </w:r>
      <w:r>
        <w:rPr>
          <w:spacing w:val="30"/>
        </w:rPr>
        <w:t> </w:t>
      </w:r>
      <w:r>
        <w:rPr/>
        <w:t>tầm</w:t>
      </w:r>
      <w:r>
        <w:rPr>
          <w:spacing w:val="28"/>
        </w:rPr>
        <w:t> </w:t>
      </w:r>
      <w:r>
        <w:rPr/>
        <w:t>bằng</w:t>
      </w:r>
      <w:r>
        <w:rPr>
          <w:spacing w:val="28"/>
        </w:rPr>
        <w:t> </w:t>
      </w:r>
      <w:r>
        <w:rPr/>
        <w:t>Đồng</w:t>
      </w:r>
      <w:r>
        <w:rPr>
          <w:spacing w:val="30"/>
        </w:rPr>
        <w:t> </w:t>
      </w:r>
      <w:r>
        <w:rPr/>
        <w:t>sanh </w:t>
      </w:r>
      <w:r>
        <w:rPr>
          <w:spacing w:val="-2"/>
        </w:rPr>
        <w:t>duyên.</w:t>
      </w:r>
    </w:p>
    <w:p>
      <w:pPr>
        <w:pStyle w:val="Heading3"/>
        <w:spacing w:line="240" w:lineRule="auto" w:before="4"/>
      </w:pPr>
      <w:r>
        <w:rPr>
          <w:spacing w:val="-4"/>
        </w:rPr>
        <w:t>218.</w:t>
      </w:r>
    </w:p>
    <w:p>
      <w:pPr>
        <w:pStyle w:val="Heading3"/>
        <w:spacing w:after="0" w:line="240" w:lineRule="auto"/>
        <w:sectPr>
          <w:pgSz w:w="11630" w:h="16450"/>
          <w:pgMar w:header="811" w:footer="0" w:top="1120" w:bottom="280" w:left="708" w:right="850"/>
        </w:sectPr>
      </w:pPr>
    </w:p>
    <w:p>
      <w:pPr>
        <w:pStyle w:val="BodyText"/>
        <w:spacing w:before="232"/>
      </w:pPr>
      <w:r>
        <w:rPr/>
        <w:t>Chư</w:t>
      </w:r>
      <w:r>
        <w:rPr>
          <w:spacing w:val="30"/>
        </w:rPr>
        <w:t> </w:t>
      </w:r>
      <w:r>
        <w:rPr/>
        <w:t>pháp</w:t>
      </w:r>
      <w:r>
        <w:rPr>
          <w:spacing w:val="29"/>
        </w:rPr>
        <w:t> </w:t>
      </w:r>
      <w:r>
        <w:rPr/>
        <w:t>hữu</w:t>
      </w:r>
      <w:r>
        <w:rPr>
          <w:spacing w:val="28"/>
        </w:rPr>
        <w:t> </w:t>
      </w:r>
      <w:r>
        <w:rPr/>
        <w:t>tầm</w:t>
      </w:r>
      <w:r>
        <w:rPr>
          <w:spacing w:val="26"/>
        </w:rPr>
        <w:t> </w:t>
      </w:r>
      <w:r>
        <w:rPr/>
        <w:t>hữu</w:t>
      </w:r>
      <w:r>
        <w:rPr>
          <w:spacing w:val="28"/>
        </w:rPr>
        <w:t> </w:t>
      </w:r>
      <w:r>
        <w:rPr/>
        <w:t>tứ</w:t>
      </w:r>
      <w:r>
        <w:rPr>
          <w:spacing w:val="29"/>
        </w:rPr>
        <w:t> </w:t>
      </w:r>
      <w:r>
        <w:rPr/>
        <w:t>và</w:t>
      </w:r>
      <w:r>
        <w:rPr>
          <w:spacing w:val="28"/>
        </w:rPr>
        <w:t> </w:t>
      </w:r>
      <w:r>
        <w:rPr/>
        <w:t>vô</w:t>
      </w:r>
      <w:r>
        <w:rPr>
          <w:spacing w:val="28"/>
        </w:rPr>
        <w:t> </w:t>
      </w:r>
      <w:r>
        <w:rPr/>
        <w:t>tầm</w:t>
      </w:r>
      <w:r>
        <w:rPr>
          <w:spacing w:val="26"/>
        </w:rPr>
        <w:t> </w:t>
      </w:r>
      <w:r>
        <w:rPr/>
        <w:t>vô</w:t>
      </w:r>
      <w:r>
        <w:rPr>
          <w:spacing w:val="28"/>
        </w:rPr>
        <w:t> </w:t>
      </w:r>
      <w:r>
        <w:rPr/>
        <w:t>tứ</w:t>
      </w:r>
      <w:r>
        <w:rPr>
          <w:spacing w:val="34"/>
        </w:rPr>
        <w:t> </w:t>
      </w:r>
      <w:r>
        <w:rPr/>
        <w:t>làm</w:t>
      </w:r>
      <w:r>
        <w:rPr>
          <w:spacing w:val="26"/>
        </w:rPr>
        <w:t> </w:t>
      </w:r>
      <w:r>
        <w:rPr/>
        <w:t>duyên</w:t>
      </w:r>
      <w:r>
        <w:rPr>
          <w:spacing w:val="30"/>
        </w:rPr>
        <w:t> </w:t>
      </w:r>
      <w:r>
        <w:rPr/>
        <w:t>cho</w:t>
      </w:r>
      <w:r>
        <w:rPr>
          <w:spacing w:val="28"/>
        </w:rPr>
        <w:t> </w:t>
      </w:r>
      <w:r>
        <w:rPr/>
        <w:t>pháp</w:t>
      </w:r>
      <w:r>
        <w:rPr>
          <w:spacing w:val="29"/>
        </w:rPr>
        <w:t> </w:t>
      </w:r>
      <w:r>
        <w:rPr/>
        <w:t>vô</w:t>
      </w:r>
      <w:r>
        <w:rPr>
          <w:spacing w:val="28"/>
        </w:rPr>
        <w:t> </w:t>
      </w:r>
      <w:r>
        <w:rPr/>
        <w:t>tầm</w:t>
      </w:r>
      <w:r>
        <w:rPr>
          <w:spacing w:val="26"/>
        </w:rPr>
        <w:t> </w:t>
      </w:r>
      <w:r>
        <w:rPr/>
        <w:t>vô</w:t>
      </w:r>
      <w:r>
        <w:rPr>
          <w:spacing w:val="28"/>
        </w:rPr>
        <w:t> </w:t>
      </w:r>
      <w:r>
        <w:rPr/>
        <w:t>tứ</w:t>
      </w:r>
      <w:r>
        <w:rPr>
          <w:spacing w:val="29"/>
        </w:rPr>
        <w:t> </w:t>
      </w:r>
      <w:r>
        <w:rPr/>
        <w:t>bằng Đồng sanh duyên:</w:t>
      </w:r>
    </w:p>
    <w:p>
      <w:pPr>
        <w:pStyle w:val="ListParagraph"/>
        <w:numPr>
          <w:ilvl w:val="0"/>
          <w:numId w:val="298"/>
        </w:numPr>
        <w:tabs>
          <w:tab w:pos="1135" w:val="left" w:leader="none"/>
        </w:tabs>
        <w:spacing w:line="240" w:lineRule="auto" w:before="0" w:after="0"/>
        <w:ind w:left="1135" w:right="143" w:hanging="286"/>
        <w:jc w:val="left"/>
        <w:rPr>
          <w:sz w:val="26"/>
        </w:rPr>
      </w:pPr>
      <w:r>
        <w:rPr>
          <w:sz w:val="26"/>
        </w:rPr>
        <w:t>Uẩn</w:t>
      </w:r>
      <w:r>
        <w:rPr>
          <w:spacing w:val="28"/>
          <w:sz w:val="26"/>
        </w:rPr>
        <w:t> </w:t>
      </w:r>
      <w:r>
        <w:rPr>
          <w:sz w:val="26"/>
        </w:rPr>
        <w:t>hữu</w:t>
      </w:r>
      <w:r>
        <w:rPr>
          <w:spacing w:val="28"/>
          <w:sz w:val="26"/>
        </w:rPr>
        <w:t> </w:t>
      </w:r>
      <w:r>
        <w:rPr>
          <w:sz w:val="26"/>
        </w:rPr>
        <w:t>tầm</w:t>
      </w:r>
      <w:r>
        <w:rPr>
          <w:spacing w:val="28"/>
          <w:sz w:val="26"/>
        </w:rPr>
        <w:t> </w:t>
      </w:r>
      <w:r>
        <w:rPr>
          <w:sz w:val="26"/>
        </w:rPr>
        <w:t>hữu</w:t>
      </w:r>
      <w:r>
        <w:rPr>
          <w:spacing w:val="28"/>
          <w:sz w:val="26"/>
        </w:rPr>
        <w:t> </w:t>
      </w:r>
      <w:r>
        <w:rPr>
          <w:sz w:val="26"/>
        </w:rPr>
        <w:t>tứ</w:t>
      </w:r>
      <w:r>
        <w:rPr>
          <w:spacing w:val="29"/>
          <w:sz w:val="26"/>
        </w:rPr>
        <w:t> </w:t>
      </w:r>
      <w:r>
        <w:rPr>
          <w:sz w:val="26"/>
        </w:rPr>
        <w:t>và</w:t>
      </w:r>
      <w:r>
        <w:rPr>
          <w:spacing w:val="28"/>
          <w:sz w:val="26"/>
        </w:rPr>
        <w:t> </w:t>
      </w:r>
      <w:r>
        <w:rPr>
          <w:sz w:val="26"/>
        </w:rPr>
        <w:t>đại</w:t>
      </w:r>
      <w:r>
        <w:rPr>
          <w:spacing w:val="28"/>
          <w:sz w:val="26"/>
        </w:rPr>
        <w:t> </w:t>
      </w:r>
      <w:r>
        <w:rPr>
          <w:sz w:val="26"/>
        </w:rPr>
        <w:t>sung</w:t>
      </w:r>
      <w:r>
        <w:rPr>
          <w:spacing w:val="33"/>
          <w:sz w:val="26"/>
        </w:rPr>
        <w:t> </w:t>
      </w:r>
      <w:r>
        <w:rPr>
          <w:sz w:val="26"/>
        </w:rPr>
        <w:t>làm</w:t>
      </w:r>
      <w:r>
        <w:rPr>
          <w:spacing w:val="28"/>
          <w:sz w:val="26"/>
        </w:rPr>
        <w:t> </w:t>
      </w:r>
      <w:r>
        <w:rPr>
          <w:sz w:val="26"/>
        </w:rPr>
        <w:t>duyên</w:t>
      </w:r>
      <w:r>
        <w:rPr>
          <w:spacing w:val="35"/>
          <w:sz w:val="26"/>
        </w:rPr>
        <w:t> </w:t>
      </w:r>
      <w:r>
        <w:rPr>
          <w:sz w:val="26"/>
        </w:rPr>
        <w:t>cho</w:t>
      </w:r>
      <w:r>
        <w:rPr>
          <w:spacing w:val="28"/>
          <w:sz w:val="26"/>
        </w:rPr>
        <w:t> </w:t>
      </w:r>
      <w:r>
        <w:rPr>
          <w:sz w:val="26"/>
        </w:rPr>
        <w:t>sắc</w:t>
      </w:r>
      <w:r>
        <w:rPr>
          <w:spacing w:val="28"/>
          <w:sz w:val="26"/>
        </w:rPr>
        <w:t> </w:t>
      </w:r>
      <w:r>
        <w:rPr>
          <w:sz w:val="26"/>
        </w:rPr>
        <w:t>nương</w:t>
      </w:r>
      <w:r>
        <w:rPr>
          <w:spacing w:val="28"/>
          <w:sz w:val="26"/>
        </w:rPr>
        <w:t> </w:t>
      </w:r>
      <w:r>
        <w:rPr>
          <w:sz w:val="26"/>
        </w:rPr>
        <w:t>tâm</w:t>
      </w:r>
      <w:r>
        <w:rPr>
          <w:spacing w:val="28"/>
          <w:sz w:val="26"/>
        </w:rPr>
        <w:t> </w:t>
      </w:r>
      <w:r>
        <w:rPr>
          <w:sz w:val="26"/>
        </w:rPr>
        <w:t>sanh</w:t>
      </w:r>
      <w:r>
        <w:rPr>
          <w:spacing w:val="28"/>
          <w:sz w:val="26"/>
        </w:rPr>
        <w:t> </w:t>
      </w:r>
      <w:r>
        <w:rPr>
          <w:sz w:val="26"/>
        </w:rPr>
        <w:t>bằng</w:t>
      </w:r>
      <w:r>
        <w:rPr>
          <w:spacing w:val="31"/>
          <w:sz w:val="26"/>
        </w:rPr>
        <w:t> </w:t>
      </w:r>
      <w:r>
        <w:rPr>
          <w:sz w:val="26"/>
        </w:rPr>
        <w:t>Đồng sanh duyên.</w:t>
      </w:r>
    </w:p>
    <w:p>
      <w:pPr>
        <w:pStyle w:val="ListParagraph"/>
        <w:numPr>
          <w:ilvl w:val="0"/>
          <w:numId w:val="298"/>
        </w:numPr>
        <w:tabs>
          <w:tab w:pos="1135" w:val="left" w:leader="none"/>
        </w:tabs>
        <w:spacing w:line="299" w:lineRule="exact" w:before="0" w:after="0"/>
        <w:ind w:left="1135" w:right="0" w:hanging="285"/>
        <w:jc w:val="left"/>
        <w:rPr>
          <w:sz w:val="26"/>
        </w:rPr>
      </w:pPr>
      <w:r>
        <w:rPr>
          <w:sz w:val="26"/>
        </w:rPr>
        <w:t>Sát-na</w:t>
      </w:r>
      <w:r>
        <w:rPr>
          <w:spacing w:val="-4"/>
          <w:sz w:val="26"/>
        </w:rPr>
        <w:t> </w:t>
      </w:r>
      <w:r>
        <w:rPr>
          <w:sz w:val="26"/>
        </w:rPr>
        <w:t>tục</w:t>
      </w:r>
      <w:r>
        <w:rPr>
          <w:spacing w:val="-4"/>
          <w:sz w:val="26"/>
        </w:rPr>
        <w:t> </w:t>
      </w:r>
      <w:r>
        <w:rPr>
          <w:sz w:val="26"/>
        </w:rPr>
        <w:t>sinh:</w:t>
      </w:r>
      <w:r>
        <w:rPr>
          <w:spacing w:val="-4"/>
          <w:sz w:val="26"/>
        </w:rPr>
        <w:t> </w:t>
      </w:r>
      <w:r>
        <w:rPr>
          <w:sz w:val="26"/>
        </w:rPr>
        <w:t>Uẩn</w:t>
      </w:r>
      <w:r>
        <w:rPr>
          <w:spacing w:val="-3"/>
          <w:sz w:val="26"/>
        </w:rPr>
        <w:t> </w:t>
      </w:r>
      <w:r>
        <w:rPr>
          <w:sz w:val="26"/>
        </w:rPr>
        <w:t>hữu</w:t>
      </w:r>
      <w:r>
        <w:rPr>
          <w:spacing w:val="-4"/>
          <w:sz w:val="26"/>
        </w:rPr>
        <w:t> </w:t>
      </w:r>
      <w:r>
        <w:rPr>
          <w:sz w:val="26"/>
        </w:rPr>
        <w:t>tầm</w:t>
      </w:r>
      <w:r>
        <w:rPr>
          <w:spacing w:val="-5"/>
          <w:sz w:val="26"/>
        </w:rPr>
        <w:t> </w:t>
      </w:r>
      <w:r>
        <w:rPr>
          <w:sz w:val="26"/>
        </w:rPr>
        <w:t>hữu</w:t>
      </w:r>
      <w:r>
        <w:rPr>
          <w:spacing w:val="-4"/>
          <w:sz w:val="26"/>
        </w:rPr>
        <w:t> </w:t>
      </w:r>
      <w:r>
        <w:rPr>
          <w:sz w:val="26"/>
        </w:rPr>
        <w:t>tứ</w:t>
      </w:r>
      <w:r>
        <w:rPr>
          <w:spacing w:val="-3"/>
          <w:sz w:val="26"/>
        </w:rPr>
        <w:t> </w:t>
      </w:r>
      <w:r>
        <w:rPr>
          <w:sz w:val="26"/>
        </w:rPr>
        <w:t>và</w:t>
      </w:r>
      <w:r>
        <w:rPr>
          <w:spacing w:val="-4"/>
          <w:sz w:val="26"/>
        </w:rPr>
        <w:t> </w:t>
      </w:r>
      <w:r>
        <w:rPr>
          <w:sz w:val="26"/>
        </w:rPr>
        <w:t>đại</w:t>
      </w:r>
      <w:r>
        <w:rPr>
          <w:spacing w:val="-4"/>
          <w:sz w:val="26"/>
        </w:rPr>
        <w:t> </w:t>
      </w:r>
      <w:r>
        <w:rPr>
          <w:sz w:val="26"/>
        </w:rPr>
        <w:t>sung</w:t>
      </w:r>
      <w:r>
        <w:rPr>
          <w:spacing w:val="-2"/>
          <w:sz w:val="26"/>
        </w:rPr>
        <w:t> </w:t>
      </w:r>
      <w:r>
        <w:rPr>
          <w:sz w:val="26"/>
        </w:rPr>
        <w:t>làm</w:t>
      </w:r>
      <w:r>
        <w:rPr>
          <w:spacing w:val="-5"/>
          <w:sz w:val="26"/>
        </w:rPr>
        <w:t> </w:t>
      </w:r>
      <w:r>
        <w:rPr>
          <w:sz w:val="26"/>
        </w:rPr>
        <w:t>duyên</w:t>
      </w:r>
      <w:r>
        <w:rPr>
          <w:spacing w:val="-3"/>
          <w:sz w:val="26"/>
        </w:rPr>
        <w:t> </w:t>
      </w:r>
      <w:r>
        <w:rPr>
          <w:sz w:val="26"/>
        </w:rPr>
        <w:t>cho</w:t>
      </w:r>
      <w:r>
        <w:rPr>
          <w:spacing w:val="-4"/>
          <w:sz w:val="26"/>
        </w:rPr>
        <w:t> </w:t>
      </w:r>
      <w:r>
        <w:rPr>
          <w:sz w:val="26"/>
        </w:rPr>
        <w:t>sắc</w:t>
      </w:r>
      <w:r>
        <w:rPr>
          <w:spacing w:val="-3"/>
          <w:sz w:val="26"/>
        </w:rPr>
        <w:t> </w:t>
      </w:r>
      <w:r>
        <w:rPr>
          <w:sz w:val="26"/>
        </w:rPr>
        <w:t>tục</w:t>
      </w:r>
      <w:r>
        <w:rPr>
          <w:spacing w:val="-4"/>
          <w:sz w:val="26"/>
        </w:rPr>
        <w:t> </w:t>
      </w:r>
      <w:r>
        <w:rPr>
          <w:spacing w:val="-2"/>
          <w:sz w:val="26"/>
        </w:rPr>
        <w:t>sinh.</w:t>
      </w:r>
    </w:p>
    <w:p>
      <w:pPr>
        <w:pStyle w:val="Heading3"/>
        <w:spacing w:before="6"/>
      </w:pPr>
      <w:r>
        <w:rPr>
          <w:spacing w:val="-4"/>
        </w:rPr>
        <w:t>219.</w:t>
      </w:r>
    </w:p>
    <w:p>
      <w:pPr>
        <w:pStyle w:val="BodyText"/>
        <w:ind w:right="174"/>
      </w:pPr>
      <w:r>
        <w:rPr/>
        <w:t>Chư pháp hữu tầm hữu tứ và vô tầm vô tứ làm duyên cho chư pháp hữu tầm hữu tứ và vô tầm hữu tứ bằng Đồng sanh duyên:</w:t>
      </w:r>
    </w:p>
    <w:p>
      <w:pPr>
        <w:pStyle w:val="BodyText"/>
        <w:ind w:left="1133" w:right="177" w:firstLine="2"/>
      </w:pPr>
      <w:r>
        <w:rPr/>
        <w:t>Sát-na tục sinh: 1 uẩn hữu tầm hữu tứ và vật làm duyên cho 3 uẩn và tầm, 2 uẩn và vật làm duyên cho 2 uẩn và tầm bằng Đồng sanh duyên.</w:t>
      </w:r>
    </w:p>
    <w:p>
      <w:pPr>
        <w:pStyle w:val="Heading3"/>
        <w:spacing w:before="3"/>
      </w:pPr>
      <w:r>
        <w:rPr>
          <w:spacing w:val="-4"/>
        </w:rPr>
        <w:t>220.</w:t>
      </w:r>
    </w:p>
    <w:p>
      <w:pPr>
        <w:pStyle w:val="BodyText"/>
      </w:pPr>
      <w:r>
        <w:rPr/>
        <w:t>Chư pháp hữu tầm hữu tứ và vô tầm vô tứ</w:t>
      </w:r>
      <w:r>
        <w:rPr>
          <w:spacing w:val="18"/>
        </w:rPr>
        <w:t> </w:t>
      </w:r>
      <w:r>
        <w:rPr/>
        <w:t>làm duyên cho pháp hữu tầm hữu tứ bằng</w:t>
      </w:r>
      <w:r>
        <w:rPr>
          <w:spacing w:val="80"/>
        </w:rPr>
        <w:t> </w:t>
      </w:r>
      <w:r>
        <w:rPr/>
        <w:t>Đồng sanh duyên:</w:t>
      </w:r>
    </w:p>
    <w:p>
      <w:pPr>
        <w:pStyle w:val="BodyText"/>
        <w:ind w:left="1133" w:firstLine="2"/>
      </w:pPr>
      <w:r>
        <w:rPr/>
        <w:t>Sát-na</w:t>
      </w:r>
      <w:r>
        <w:rPr>
          <w:spacing w:val="27"/>
        </w:rPr>
        <w:t> </w:t>
      </w:r>
      <w:r>
        <w:rPr/>
        <w:t>tục</w:t>
      </w:r>
      <w:r>
        <w:rPr>
          <w:spacing w:val="27"/>
        </w:rPr>
        <w:t> </w:t>
      </w:r>
      <w:r>
        <w:rPr/>
        <w:t>sinh:</w:t>
      </w:r>
      <w:r>
        <w:rPr>
          <w:spacing w:val="27"/>
        </w:rPr>
        <w:t> </w:t>
      </w:r>
      <w:r>
        <w:rPr/>
        <w:t>Tầm</w:t>
      </w:r>
      <w:r>
        <w:rPr>
          <w:spacing w:val="27"/>
        </w:rPr>
        <w:t> </w:t>
      </w:r>
      <w:r>
        <w:rPr/>
        <w:t>và</w:t>
      </w:r>
      <w:r>
        <w:rPr>
          <w:spacing w:val="27"/>
        </w:rPr>
        <w:t> </w:t>
      </w:r>
      <w:r>
        <w:rPr/>
        <w:t>vật</w:t>
      </w:r>
      <w:r>
        <w:rPr>
          <w:spacing w:val="29"/>
        </w:rPr>
        <w:t> </w:t>
      </w:r>
      <w:r>
        <w:rPr/>
        <w:t>làm</w:t>
      </w:r>
      <w:r>
        <w:rPr>
          <w:spacing w:val="25"/>
        </w:rPr>
        <w:t> </w:t>
      </w:r>
      <w:r>
        <w:rPr/>
        <w:t>duyên</w:t>
      </w:r>
      <w:r>
        <w:rPr>
          <w:spacing w:val="28"/>
        </w:rPr>
        <w:t> </w:t>
      </w:r>
      <w:r>
        <w:rPr/>
        <w:t>cho</w:t>
      </w:r>
      <w:r>
        <w:rPr>
          <w:spacing w:val="28"/>
        </w:rPr>
        <w:t> </w:t>
      </w:r>
      <w:r>
        <w:rPr/>
        <w:t>uẩn</w:t>
      </w:r>
      <w:r>
        <w:rPr>
          <w:spacing w:val="28"/>
        </w:rPr>
        <w:t> </w:t>
      </w:r>
      <w:r>
        <w:rPr/>
        <w:t>hữu</w:t>
      </w:r>
      <w:r>
        <w:rPr>
          <w:spacing w:val="27"/>
        </w:rPr>
        <w:t> </w:t>
      </w:r>
      <w:r>
        <w:rPr/>
        <w:t>tầm</w:t>
      </w:r>
      <w:r>
        <w:rPr>
          <w:spacing w:val="25"/>
        </w:rPr>
        <w:t> </w:t>
      </w:r>
      <w:r>
        <w:rPr/>
        <w:t>hữu</w:t>
      </w:r>
      <w:r>
        <w:rPr>
          <w:spacing w:val="27"/>
        </w:rPr>
        <w:t> </w:t>
      </w:r>
      <w:r>
        <w:rPr/>
        <w:t>tứ</w:t>
      </w:r>
      <w:r>
        <w:rPr>
          <w:spacing w:val="28"/>
        </w:rPr>
        <w:t> </w:t>
      </w:r>
      <w:r>
        <w:rPr/>
        <w:t>bằng</w:t>
      </w:r>
      <w:r>
        <w:rPr>
          <w:spacing w:val="27"/>
        </w:rPr>
        <w:t> </w:t>
      </w:r>
      <w:r>
        <w:rPr/>
        <w:t>Đồng</w:t>
      </w:r>
      <w:r>
        <w:rPr>
          <w:spacing w:val="27"/>
        </w:rPr>
        <w:t> </w:t>
      </w:r>
      <w:r>
        <w:rPr/>
        <w:t>sanh </w:t>
      </w:r>
      <w:r>
        <w:rPr>
          <w:spacing w:val="-2"/>
        </w:rPr>
        <w:t>duyên.</w:t>
      </w:r>
    </w:p>
    <w:p>
      <w:pPr>
        <w:pStyle w:val="Heading3"/>
        <w:spacing w:before="4"/>
      </w:pPr>
      <w:r>
        <w:rPr>
          <w:spacing w:val="-4"/>
        </w:rPr>
        <w:t>221.</w:t>
      </w:r>
    </w:p>
    <w:p>
      <w:pPr>
        <w:pStyle w:val="BodyText"/>
      </w:pPr>
      <w:r>
        <w:rPr/>
        <w:t>Chư</w:t>
      </w:r>
      <w:r>
        <w:rPr>
          <w:spacing w:val="30"/>
        </w:rPr>
        <w:t> </w:t>
      </w:r>
      <w:r>
        <w:rPr/>
        <w:t>pháp</w:t>
      </w:r>
      <w:r>
        <w:rPr>
          <w:spacing w:val="29"/>
        </w:rPr>
        <w:t> </w:t>
      </w:r>
      <w:r>
        <w:rPr/>
        <w:t>vô</w:t>
      </w:r>
      <w:r>
        <w:rPr>
          <w:spacing w:val="28"/>
        </w:rPr>
        <w:t> </w:t>
      </w:r>
      <w:r>
        <w:rPr/>
        <w:t>tầm</w:t>
      </w:r>
      <w:r>
        <w:rPr>
          <w:spacing w:val="26"/>
        </w:rPr>
        <w:t> </w:t>
      </w:r>
      <w:r>
        <w:rPr/>
        <w:t>hữu</w:t>
      </w:r>
      <w:r>
        <w:rPr>
          <w:spacing w:val="30"/>
        </w:rPr>
        <w:t> </w:t>
      </w:r>
      <w:r>
        <w:rPr/>
        <w:t>tứ</w:t>
      </w:r>
      <w:r>
        <w:rPr>
          <w:spacing w:val="29"/>
        </w:rPr>
        <w:t> </w:t>
      </w:r>
      <w:r>
        <w:rPr/>
        <w:t>và</w:t>
      </w:r>
      <w:r>
        <w:rPr>
          <w:spacing w:val="28"/>
        </w:rPr>
        <w:t> </w:t>
      </w:r>
      <w:r>
        <w:rPr/>
        <w:t>vô</w:t>
      </w:r>
      <w:r>
        <w:rPr>
          <w:spacing w:val="28"/>
        </w:rPr>
        <w:t> </w:t>
      </w:r>
      <w:r>
        <w:rPr/>
        <w:t>tầm</w:t>
      </w:r>
      <w:r>
        <w:rPr>
          <w:spacing w:val="26"/>
        </w:rPr>
        <w:t> </w:t>
      </w:r>
      <w:r>
        <w:rPr/>
        <w:t>vô</w:t>
      </w:r>
      <w:r>
        <w:rPr>
          <w:spacing w:val="28"/>
        </w:rPr>
        <w:t> </w:t>
      </w:r>
      <w:r>
        <w:rPr/>
        <w:t>tứ</w:t>
      </w:r>
      <w:r>
        <w:rPr>
          <w:spacing w:val="34"/>
        </w:rPr>
        <w:t> </w:t>
      </w:r>
      <w:r>
        <w:rPr/>
        <w:t>làm</w:t>
      </w:r>
      <w:r>
        <w:rPr>
          <w:spacing w:val="26"/>
        </w:rPr>
        <w:t> </w:t>
      </w:r>
      <w:r>
        <w:rPr/>
        <w:t>duyên</w:t>
      </w:r>
      <w:r>
        <w:rPr>
          <w:spacing w:val="30"/>
        </w:rPr>
        <w:t> </w:t>
      </w:r>
      <w:r>
        <w:rPr/>
        <w:t>cho</w:t>
      </w:r>
      <w:r>
        <w:rPr>
          <w:spacing w:val="28"/>
        </w:rPr>
        <w:t> </w:t>
      </w:r>
      <w:r>
        <w:rPr/>
        <w:t>pháp</w:t>
      </w:r>
      <w:r>
        <w:rPr>
          <w:spacing w:val="29"/>
        </w:rPr>
        <w:t> </w:t>
      </w:r>
      <w:r>
        <w:rPr/>
        <w:t>vô</w:t>
      </w:r>
      <w:r>
        <w:rPr>
          <w:spacing w:val="29"/>
        </w:rPr>
        <w:t> </w:t>
      </w:r>
      <w:r>
        <w:rPr/>
        <w:t>tầm</w:t>
      </w:r>
      <w:r>
        <w:rPr>
          <w:spacing w:val="26"/>
        </w:rPr>
        <w:t> </w:t>
      </w:r>
      <w:r>
        <w:rPr/>
        <w:t>hữu</w:t>
      </w:r>
      <w:r>
        <w:rPr>
          <w:spacing w:val="28"/>
        </w:rPr>
        <w:t> </w:t>
      </w:r>
      <w:r>
        <w:rPr/>
        <w:t>tứ</w:t>
      </w:r>
      <w:r>
        <w:rPr>
          <w:spacing w:val="29"/>
        </w:rPr>
        <w:t> </w:t>
      </w:r>
      <w:r>
        <w:rPr/>
        <w:t>bằng Đồng sanh duyên:</w:t>
      </w:r>
    </w:p>
    <w:p>
      <w:pPr>
        <w:pStyle w:val="ListParagraph"/>
        <w:numPr>
          <w:ilvl w:val="0"/>
          <w:numId w:val="299"/>
        </w:numPr>
        <w:tabs>
          <w:tab w:pos="1135" w:val="left" w:leader="none"/>
        </w:tabs>
        <w:spacing w:line="240" w:lineRule="auto" w:before="0" w:after="0"/>
        <w:ind w:left="1135" w:right="138" w:hanging="286"/>
        <w:jc w:val="left"/>
        <w:rPr>
          <w:sz w:val="26"/>
        </w:rPr>
      </w:pPr>
      <w:r>
        <w:rPr>
          <w:sz w:val="26"/>
        </w:rPr>
        <w:t>1 uẩn hữu tầm hữu tứ và tứ làm duyên cho 3 uẩn, 2 uẩn và tứ làm duyên cho 2 uẩn bằng Đồng sanh duyên.</w:t>
      </w:r>
    </w:p>
    <w:p>
      <w:pPr>
        <w:pStyle w:val="ListParagraph"/>
        <w:numPr>
          <w:ilvl w:val="0"/>
          <w:numId w:val="299"/>
        </w:numPr>
        <w:tabs>
          <w:tab w:pos="1135" w:val="left" w:leader="none"/>
        </w:tabs>
        <w:spacing w:line="240" w:lineRule="auto" w:before="0" w:after="0"/>
        <w:ind w:left="1135" w:right="135" w:hanging="286"/>
        <w:jc w:val="left"/>
        <w:rPr>
          <w:sz w:val="26"/>
        </w:rPr>
      </w:pPr>
      <w:r>
        <w:rPr>
          <w:sz w:val="26"/>
        </w:rPr>
        <w:t>Sát-na</w:t>
      </w:r>
      <w:r>
        <w:rPr>
          <w:spacing w:val="19"/>
          <w:sz w:val="26"/>
        </w:rPr>
        <w:t> </w:t>
      </w:r>
      <w:r>
        <w:rPr>
          <w:sz w:val="26"/>
        </w:rPr>
        <w:t>tục</w:t>
      </w:r>
      <w:r>
        <w:rPr>
          <w:spacing w:val="19"/>
          <w:sz w:val="26"/>
        </w:rPr>
        <w:t> </w:t>
      </w:r>
      <w:r>
        <w:rPr>
          <w:sz w:val="26"/>
        </w:rPr>
        <w:t>sinh:</w:t>
      </w:r>
      <w:r>
        <w:rPr>
          <w:spacing w:val="19"/>
          <w:sz w:val="26"/>
        </w:rPr>
        <w:t> </w:t>
      </w:r>
      <w:r>
        <w:rPr>
          <w:sz w:val="26"/>
        </w:rPr>
        <w:t>1</w:t>
      </w:r>
      <w:r>
        <w:rPr>
          <w:spacing w:val="21"/>
          <w:sz w:val="26"/>
        </w:rPr>
        <w:t> </w:t>
      </w:r>
      <w:r>
        <w:rPr>
          <w:sz w:val="26"/>
        </w:rPr>
        <w:t>uẩn</w:t>
      </w:r>
      <w:r>
        <w:rPr>
          <w:spacing w:val="23"/>
          <w:sz w:val="26"/>
        </w:rPr>
        <w:t> </w:t>
      </w:r>
      <w:r>
        <w:rPr>
          <w:sz w:val="26"/>
        </w:rPr>
        <w:t>vô</w:t>
      </w:r>
      <w:r>
        <w:rPr>
          <w:spacing w:val="19"/>
          <w:sz w:val="26"/>
        </w:rPr>
        <w:t> </w:t>
      </w:r>
      <w:r>
        <w:rPr>
          <w:sz w:val="26"/>
        </w:rPr>
        <w:t>tầm</w:t>
      </w:r>
      <w:r>
        <w:rPr>
          <w:spacing w:val="19"/>
          <w:sz w:val="26"/>
        </w:rPr>
        <w:t> </w:t>
      </w:r>
      <w:r>
        <w:rPr>
          <w:sz w:val="26"/>
        </w:rPr>
        <w:t>hữu</w:t>
      </w:r>
      <w:r>
        <w:rPr>
          <w:spacing w:val="19"/>
          <w:sz w:val="26"/>
        </w:rPr>
        <w:t> </w:t>
      </w:r>
      <w:r>
        <w:rPr>
          <w:sz w:val="26"/>
        </w:rPr>
        <w:t>tứ</w:t>
      </w:r>
      <w:r>
        <w:rPr>
          <w:spacing w:val="22"/>
          <w:sz w:val="26"/>
        </w:rPr>
        <w:t> </w:t>
      </w:r>
      <w:r>
        <w:rPr>
          <w:sz w:val="26"/>
        </w:rPr>
        <w:t>và</w:t>
      </w:r>
      <w:r>
        <w:rPr>
          <w:spacing w:val="19"/>
          <w:sz w:val="26"/>
        </w:rPr>
        <w:t> </w:t>
      </w:r>
      <w:r>
        <w:rPr>
          <w:sz w:val="26"/>
        </w:rPr>
        <w:t>tứ</w:t>
      </w:r>
      <w:r>
        <w:rPr>
          <w:spacing w:val="25"/>
          <w:sz w:val="26"/>
        </w:rPr>
        <w:t> </w:t>
      </w:r>
      <w:r>
        <w:rPr>
          <w:sz w:val="26"/>
        </w:rPr>
        <w:t>làm</w:t>
      </w:r>
      <w:r>
        <w:rPr>
          <w:spacing w:val="19"/>
          <w:sz w:val="26"/>
        </w:rPr>
        <w:t> </w:t>
      </w:r>
      <w:r>
        <w:rPr>
          <w:sz w:val="26"/>
        </w:rPr>
        <w:t>duyên</w:t>
      </w:r>
      <w:r>
        <w:rPr>
          <w:spacing w:val="23"/>
          <w:sz w:val="26"/>
        </w:rPr>
        <w:t> </w:t>
      </w:r>
      <w:r>
        <w:rPr>
          <w:sz w:val="26"/>
        </w:rPr>
        <w:t>cho</w:t>
      </w:r>
      <w:r>
        <w:rPr>
          <w:spacing w:val="21"/>
          <w:sz w:val="26"/>
        </w:rPr>
        <w:t> </w:t>
      </w:r>
      <w:r>
        <w:rPr>
          <w:sz w:val="26"/>
        </w:rPr>
        <w:t>3</w:t>
      </w:r>
      <w:r>
        <w:rPr>
          <w:spacing w:val="21"/>
          <w:sz w:val="26"/>
        </w:rPr>
        <w:t> </w:t>
      </w:r>
      <w:r>
        <w:rPr>
          <w:sz w:val="26"/>
        </w:rPr>
        <w:t>uẩn,</w:t>
      </w:r>
      <w:r>
        <w:rPr>
          <w:spacing w:val="19"/>
          <w:sz w:val="26"/>
        </w:rPr>
        <w:t> </w:t>
      </w:r>
      <w:r>
        <w:rPr>
          <w:sz w:val="26"/>
        </w:rPr>
        <w:t>2</w:t>
      </w:r>
      <w:r>
        <w:rPr>
          <w:spacing w:val="23"/>
          <w:sz w:val="26"/>
        </w:rPr>
        <w:t> </w:t>
      </w:r>
      <w:r>
        <w:rPr>
          <w:sz w:val="26"/>
        </w:rPr>
        <w:t>uẩn</w:t>
      </w:r>
      <w:r>
        <w:rPr>
          <w:spacing w:val="19"/>
          <w:sz w:val="26"/>
        </w:rPr>
        <w:t> </w:t>
      </w:r>
      <w:r>
        <w:rPr>
          <w:sz w:val="26"/>
        </w:rPr>
        <w:t>và</w:t>
      </w:r>
      <w:r>
        <w:rPr>
          <w:spacing w:val="21"/>
          <w:sz w:val="26"/>
        </w:rPr>
        <w:t> </w:t>
      </w:r>
      <w:r>
        <w:rPr>
          <w:sz w:val="26"/>
        </w:rPr>
        <w:t>tứ</w:t>
      </w:r>
      <w:r>
        <w:rPr>
          <w:spacing w:val="23"/>
          <w:sz w:val="26"/>
        </w:rPr>
        <w:t> </w:t>
      </w:r>
      <w:r>
        <w:rPr>
          <w:sz w:val="26"/>
        </w:rPr>
        <w:t>làm duyên cho 2 uẩn.</w:t>
      </w:r>
    </w:p>
    <w:p>
      <w:pPr>
        <w:pStyle w:val="ListParagraph"/>
        <w:numPr>
          <w:ilvl w:val="0"/>
          <w:numId w:val="299"/>
        </w:numPr>
        <w:tabs>
          <w:tab w:pos="1135" w:val="left" w:leader="none"/>
        </w:tabs>
        <w:spacing w:line="240" w:lineRule="auto" w:before="0" w:after="0"/>
        <w:ind w:left="1135" w:right="141" w:hanging="286"/>
        <w:jc w:val="left"/>
        <w:rPr>
          <w:sz w:val="26"/>
        </w:rPr>
      </w:pPr>
      <w:r>
        <w:rPr>
          <w:sz w:val="26"/>
        </w:rPr>
        <w:t>Sát-na tục sinh: 1 uẩn</w:t>
      </w:r>
      <w:r>
        <w:rPr>
          <w:spacing w:val="18"/>
          <w:sz w:val="26"/>
        </w:rPr>
        <w:t> </w:t>
      </w:r>
      <w:r>
        <w:rPr>
          <w:sz w:val="26"/>
        </w:rPr>
        <w:t>vô tầm hữu tứ và vật</w:t>
      </w:r>
      <w:r>
        <w:rPr>
          <w:spacing w:val="19"/>
          <w:sz w:val="26"/>
        </w:rPr>
        <w:t> </w:t>
      </w:r>
      <w:r>
        <w:rPr>
          <w:sz w:val="26"/>
        </w:rPr>
        <w:t>làm duyên</w:t>
      </w:r>
      <w:r>
        <w:rPr>
          <w:spacing w:val="18"/>
          <w:sz w:val="26"/>
        </w:rPr>
        <w:t> </w:t>
      </w:r>
      <w:r>
        <w:rPr>
          <w:sz w:val="26"/>
        </w:rPr>
        <w:t>cho 3 uẩn bằng Đồng sanh</w:t>
      </w:r>
      <w:r>
        <w:rPr>
          <w:spacing w:val="40"/>
          <w:sz w:val="26"/>
        </w:rPr>
        <w:t> </w:t>
      </w:r>
      <w:r>
        <w:rPr>
          <w:spacing w:val="-2"/>
          <w:sz w:val="26"/>
        </w:rPr>
        <w:t>duyên.</w:t>
      </w:r>
    </w:p>
    <w:p>
      <w:pPr>
        <w:pStyle w:val="Heading3"/>
        <w:spacing w:before="4"/>
      </w:pPr>
      <w:r>
        <w:rPr>
          <w:spacing w:val="-4"/>
        </w:rPr>
        <w:t>222.</w:t>
      </w:r>
    </w:p>
    <w:p>
      <w:pPr>
        <w:pStyle w:val="BodyText"/>
      </w:pPr>
      <w:r>
        <w:rPr/>
        <w:t>Chư pháp vô tầm hữu tứ và vô tầm vô tứ làm duyên cho pháp vô tầm vô tứ bằng Đồng sanh duyên:</w:t>
      </w:r>
    </w:p>
    <w:p>
      <w:pPr>
        <w:pStyle w:val="ListParagraph"/>
        <w:numPr>
          <w:ilvl w:val="0"/>
          <w:numId w:val="300"/>
        </w:numPr>
        <w:tabs>
          <w:tab w:pos="1135" w:val="left" w:leader="none"/>
        </w:tabs>
        <w:spacing w:line="299" w:lineRule="exact" w:before="0" w:after="0"/>
        <w:ind w:left="1135" w:right="0" w:hanging="285"/>
        <w:jc w:val="left"/>
        <w:rPr>
          <w:sz w:val="26"/>
        </w:rPr>
      </w:pPr>
      <w:r>
        <w:rPr>
          <w:sz w:val="26"/>
        </w:rPr>
        <w:t>Uẩn</w:t>
      </w:r>
      <w:r>
        <w:rPr>
          <w:spacing w:val="-5"/>
          <w:sz w:val="26"/>
        </w:rPr>
        <w:t> </w:t>
      </w:r>
      <w:r>
        <w:rPr>
          <w:sz w:val="26"/>
        </w:rPr>
        <w:t>vô</w:t>
      </w:r>
      <w:r>
        <w:rPr>
          <w:spacing w:val="-4"/>
          <w:sz w:val="26"/>
        </w:rPr>
        <w:t> </w:t>
      </w:r>
      <w:r>
        <w:rPr>
          <w:sz w:val="26"/>
        </w:rPr>
        <w:t>tầm</w:t>
      </w:r>
      <w:r>
        <w:rPr>
          <w:spacing w:val="-5"/>
          <w:sz w:val="26"/>
        </w:rPr>
        <w:t> </w:t>
      </w:r>
      <w:r>
        <w:rPr>
          <w:sz w:val="26"/>
        </w:rPr>
        <w:t>hữu</w:t>
      </w:r>
      <w:r>
        <w:rPr>
          <w:spacing w:val="-4"/>
          <w:sz w:val="26"/>
        </w:rPr>
        <w:t> </w:t>
      </w:r>
      <w:r>
        <w:rPr>
          <w:sz w:val="26"/>
        </w:rPr>
        <w:t>tứ</w:t>
      </w:r>
      <w:r>
        <w:rPr>
          <w:spacing w:val="-4"/>
          <w:sz w:val="26"/>
        </w:rPr>
        <w:t> </w:t>
      </w:r>
      <w:r>
        <w:rPr>
          <w:sz w:val="26"/>
        </w:rPr>
        <w:t>và</w:t>
      </w:r>
      <w:r>
        <w:rPr>
          <w:spacing w:val="-5"/>
          <w:sz w:val="26"/>
        </w:rPr>
        <w:t> </w:t>
      </w:r>
      <w:r>
        <w:rPr>
          <w:sz w:val="26"/>
        </w:rPr>
        <w:t>tứ</w:t>
      </w:r>
      <w:r>
        <w:rPr>
          <w:spacing w:val="-1"/>
          <w:sz w:val="26"/>
        </w:rPr>
        <w:t> </w:t>
      </w:r>
      <w:r>
        <w:rPr>
          <w:sz w:val="26"/>
        </w:rPr>
        <w:t>làm</w:t>
      </w:r>
      <w:r>
        <w:rPr>
          <w:spacing w:val="-5"/>
          <w:sz w:val="26"/>
        </w:rPr>
        <w:t> </w:t>
      </w:r>
      <w:r>
        <w:rPr>
          <w:sz w:val="26"/>
        </w:rPr>
        <w:t>duyên</w:t>
      </w:r>
      <w:r>
        <w:rPr>
          <w:spacing w:val="-3"/>
          <w:sz w:val="26"/>
        </w:rPr>
        <w:t> </w:t>
      </w:r>
      <w:r>
        <w:rPr>
          <w:sz w:val="26"/>
        </w:rPr>
        <w:t>cho</w:t>
      </w:r>
      <w:r>
        <w:rPr>
          <w:spacing w:val="-5"/>
          <w:sz w:val="26"/>
        </w:rPr>
        <w:t> </w:t>
      </w:r>
      <w:r>
        <w:rPr>
          <w:sz w:val="26"/>
        </w:rPr>
        <w:t>sắc</w:t>
      </w:r>
      <w:r>
        <w:rPr>
          <w:spacing w:val="-4"/>
          <w:sz w:val="26"/>
        </w:rPr>
        <w:t> </w:t>
      </w:r>
      <w:r>
        <w:rPr>
          <w:sz w:val="26"/>
        </w:rPr>
        <w:t>nương</w:t>
      </w:r>
      <w:r>
        <w:rPr>
          <w:spacing w:val="-5"/>
          <w:sz w:val="26"/>
        </w:rPr>
        <w:t> </w:t>
      </w:r>
      <w:r>
        <w:rPr>
          <w:sz w:val="26"/>
        </w:rPr>
        <w:t>tâm</w:t>
      </w:r>
      <w:r>
        <w:rPr>
          <w:spacing w:val="-6"/>
          <w:sz w:val="26"/>
        </w:rPr>
        <w:t> </w:t>
      </w:r>
      <w:r>
        <w:rPr>
          <w:sz w:val="26"/>
        </w:rPr>
        <w:t>sanh</w:t>
      </w:r>
      <w:r>
        <w:rPr>
          <w:spacing w:val="-5"/>
          <w:sz w:val="26"/>
        </w:rPr>
        <w:t> </w:t>
      </w:r>
      <w:r>
        <w:rPr>
          <w:sz w:val="26"/>
        </w:rPr>
        <w:t>bằng</w:t>
      </w:r>
      <w:r>
        <w:rPr>
          <w:spacing w:val="-1"/>
          <w:sz w:val="26"/>
        </w:rPr>
        <w:t> </w:t>
      </w:r>
      <w:r>
        <w:rPr>
          <w:sz w:val="26"/>
        </w:rPr>
        <w:t>Đồng</w:t>
      </w:r>
      <w:r>
        <w:rPr>
          <w:spacing w:val="-5"/>
          <w:sz w:val="26"/>
        </w:rPr>
        <w:t> </w:t>
      </w:r>
      <w:r>
        <w:rPr>
          <w:sz w:val="26"/>
        </w:rPr>
        <w:t>sanh</w:t>
      </w:r>
      <w:r>
        <w:rPr>
          <w:spacing w:val="-4"/>
          <w:sz w:val="26"/>
        </w:rPr>
        <w:t> </w:t>
      </w:r>
      <w:r>
        <w:rPr>
          <w:spacing w:val="-2"/>
          <w:sz w:val="26"/>
        </w:rPr>
        <w:t>duyên.</w:t>
      </w:r>
    </w:p>
    <w:p>
      <w:pPr>
        <w:pStyle w:val="ListParagraph"/>
        <w:numPr>
          <w:ilvl w:val="0"/>
          <w:numId w:val="300"/>
        </w:numPr>
        <w:tabs>
          <w:tab w:pos="1135" w:val="left" w:leader="none"/>
        </w:tabs>
        <w:spacing w:line="298" w:lineRule="exact" w:before="0" w:after="0"/>
        <w:ind w:left="1135" w:right="0" w:hanging="285"/>
        <w:jc w:val="left"/>
        <w:rPr>
          <w:sz w:val="26"/>
        </w:rPr>
      </w:pPr>
      <w:r>
        <w:rPr>
          <w:sz w:val="26"/>
        </w:rPr>
        <w:t>Uẩn</w:t>
      </w:r>
      <w:r>
        <w:rPr>
          <w:spacing w:val="-5"/>
          <w:sz w:val="26"/>
        </w:rPr>
        <w:t> </w:t>
      </w:r>
      <w:r>
        <w:rPr>
          <w:sz w:val="26"/>
        </w:rPr>
        <w:t>vô</w:t>
      </w:r>
      <w:r>
        <w:rPr>
          <w:spacing w:val="-4"/>
          <w:sz w:val="26"/>
        </w:rPr>
        <w:t> </w:t>
      </w:r>
      <w:r>
        <w:rPr>
          <w:sz w:val="26"/>
        </w:rPr>
        <w:t>tầm</w:t>
      </w:r>
      <w:r>
        <w:rPr>
          <w:spacing w:val="-5"/>
          <w:sz w:val="26"/>
        </w:rPr>
        <w:t> </w:t>
      </w:r>
      <w:r>
        <w:rPr>
          <w:sz w:val="26"/>
        </w:rPr>
        <w:t>hữu</w:t>
      </w:r>
      <w:r>
        <w:rPr>
          <w:spacing w:val="-3"/>
          <w:sz w:val="26"/>
        </w:rPr>
        <w:t> </w:t>
      </w:r>
      <w:r>
        <w:rPr>
          <w:sz w:val="26"/>
        </w:rPr>
        <w:t>tứ</w:t>
      </w:r>
      <w:r>
        <w:rPr>
          <w:spacing w:val="-4"/>
          <w:sz w:val="26"/>
        </w:rPr>
        <w:t> </w:t>
      </w:r>
      <w:r>
        <w:rPr>
          <w:sz w:val="26"/>
        </w:rPr>
        <w:t>và</w:t>
      </w:r>
      <w:r>
        <w:rPr>
          <w:spacing w:val="-4"/>
          <w:sz w:val="26"/>
        </w:rPr>
        <w:t> </w:t>
      </w:r>
      <w:r>
        <w:rPr>
          <w:sz w:val="26"/>
        </w:rPr>
        <w:t>sắc</w:t>
      </w:r>
      <w:r>
        <w:rPr>
          <w:spacing w:val="-4"/>
          <w:sz w:val="26"/>
        </w:rPr>
        <w:t> </w:t>
      </w:r>
      <w:r>
        <w:rPr>
          <w:sz w:val="26"/>
        </w:rPr>
        <w:t>đại</w:t>
      </w:r>
      <w:r>
        <w:rPr>
          <w:spacing w:val="-5"/>
          <w:sz w:val="26"/>
        </w:rPr>
        <w:t> </w:t>
      </w:r>
      <w:r>
        <w:rPr>
          <w:sz w:val="26"/>
        </w:rPr>
        <w:t>sung</w:t>
      </w:r>
      <w:r>
        <w:rPr>
          <w:spacing w:val="-1"/>
          <w:sz w:val="26"/>
        </w:rPr>
        <w:t> </w:t>
      </w:r>
      <w:r>
        <w:rPr>
          <w:sz w:val="26"/>
        </w:rPr>
        <w:t>làm</w:t>
      </w:r>
      <w:r>
        <w:rPr>
          <w:spacing w:val="-6"/>
          <w:sz w:val="26"/>
        </w:rPr>
        <w:t> </w:t>
      </w:r>
      <w:r>
        <w:rPr>
          <w:sz w:val="26"/>
        </w:rPr>
        <w:t>duyên cho</w:t>
      </w:r>
      <w:r>
        <w:rPr>
          <w:spacing w:val="-4"/>
          <w:sz w:val="26"/>
        </w:rPr>
        <w:t> </w:t>
      </w:r>
      <w:r>
        <w:rPr>
          <w:sz w:val="26"/>
        </w:rPr>
        <w:t>sắc</w:t>
      </w:r>
      <w:r>
        <w:rPr>
          <w:spacing w:val="-3"/>
          <w:sz w:val="26"/>
        </w:rPr>
        <w:t> </w:t>
      </w:r>
      <w:r>
        <w:rPr>
          <w:sz w:val="26"/>
        </w:rPr>
        <w:t>nương</w:t>
      </w:r>
      <w:r>
        <w:rPr>
          <w:spacing w:val="-3"/>
          <w:sz w:val="26"/>
        </w:rPr>
        <w:t> </w:t>
      </w:r>
      <w:r>
        <w:rPr>
          <w:sz w:val="26"/>
        </w:rPr>
        <w:t>tâm</w:t>
      </w:r>
      <w:r>
        <w:rPr>
          <w:spacing w:val="-6"/>
          <w:sz w:val="26"/>
        </w:rPr>
        <w:t> </w:t>
      </w:r>
      <w:r>
        <w:rPr>
          <w:spacing w:val="-2"/>
          <w:sz w:val="26"/>
        </w:rPr>
        <w:t>sanh.</w:t>
      </w:r>
    </w:p>
    <w:p>
      <w:pPr>
        <w:pStyle w:val="ListParagraph"/>
        <w:numPr>
          <w:ilvl w:val="0"/>
          <w:numId w:val="300"/>
        </w:numPr>
        <w:tabs>
          <w:tab w:pos="1135" w:val="left" w:leader="none"/>
        </w:tabs>
        <w:spacing w:line="298" w:lineRule="exact" w:before="0" w:after="0"/>
        <w:ind w:left="1135" w:right="0" w:hanging="285"/>
        <w:jc w:val="left"/>
        <w:rPr>
          <w:sz w:val="26"/>
        </w:rPr>
      </w:pPr>
      <w:r>
        <w:rPr>
          <w:sz w:val="26"/>
        </w:rPr>
        <w:t>Tầm</w:t>
      </w:r>
      <w:r>
        <w:rPr>
          <w:spacing w:val="-6"/>
          <w:sz w:val="26"/>
        </w:rPr>
        <w:t> </w:t>
      </w:r>
      <w:r>
        <w:rPr>
          <w:sz w:val="26"/>
        </w:rPr>
        <w:t>và</w:t>
      </w:r>
      <w:r>
        <w:rPr>
          <w:spacing w:val="-4"/>
          <w:sz w:val="26"/>
        </w:rPr>
        <w:t> </w:t>
      </w:r>
      <w:r>
        <w:rPr>
          <w:sz w:val="26"/>
        </w:rPr>
        <w:t>sắc</w:t>
      </w:r>
      <w:r>
        <w:rPr>
          <w:spacing w:val="-2"/>
          <w:sz w:val="26"/>
        </w:rPr>
        <w:t> </w:t>
      </w:r>
      <w:r>
        <w:rPr>
          <w:sz w:val="26"/>
        </w:rPr>
        <w:t>đại</w:t>
      </w:r>
      <w:r>
        <w:rPr>
          <w:spacing w:val="-4"/>
          <w:sz w:val="26"/>
        </w:rPr>
        <w:t> </w:t>
      </w:r>
      <w:r>
        <w:rPr>
          <w:sz w:val="26"/>
        </w:rPr>
        <w:t>sung</w:t>
      </w:r>
      <w:r>
        <w:rPr>
          <w:spacing w:val="-3"/>
          <w:sz w:val="26"/>
        </w:rPr>
        <w:t> </w:t>
      </w:r>
      <w:r>
        <w:rPr>
          <w:sz w:val="26"/>
        </w:rPr>
        <w:t>làm</w:t>
      </w:r>
      <w:r>
        <w:rPr>
          <w:spacing w:val="-4"/>
          <w:sz w:val="26"/>
        </w:rPr>
        <w:t> </w:t>
      </w:r>
      <w:r>
        <w:rPr>
          <w:sz w:val="26"/>
        </w:rPr>
        <w:t>duyên</w:t>
      </w:r>
      <w:r>
        <w:rPr>
          <w:spacing w:val="-3"/>
          <w:sz w:val="26"/>
        </w:rPr>
        <w:t> </w:t>
      </w:r>
      <w:r>
        <w:rPr>
          <w:sz w:val="26"/>
        </w:rPr>
        <w:t>cho</w:t>
      </w:r>
      <w:r>
        <w:rPr>
          <w:spacing w:val="-4"/>
          <w:sz w:val="26"/>
        </w:rPr>
        <w:t> </w:t>
      </w:r>
      <w:r>
        <w:rPr>
          <w:sz w:val="26"/>
        </w:rPr>
        <w:t>sắc</w:t>
      </w:r>
      <w:r>
        <w:rPr>
          <w:spacing w:val="-4"/>
          <w:sz w:val="26"/>
        </w:rPr>
        <w:t> </w:t>
      </w:r>
      <w:r>
        <w:rPr>
          <w:sz w:val="26"/>
        </w:rPr>
        <w:t>nương</w:t>
      </w:r>
      <w:r>
        <w:rPr>
          <w:spacing w:val="-4"/>
          <w:sz w:val="26"/>
        </w:rPr>
        <w:t> </w:t>
      </w:r>
      <w:r>
        <w:rPr>
          <w:sz w:val="26"/>
        </w:rPr>
        <w:t>tâm</w:t>
      </w:r>
      <w:r>
        <w:rPr>
          <w:spacing w:val="-6"/>
          <w:sz w:val="26"/>
        </w:rPr>
        <w:t> </w:t>
      </w:r>
      <w:r>
        <w:rPr>
          <w:spacing w:val="-2"/>
          <w:sz w:val="26"/>
        </w:rPr>
        <w:t>sanh.</w:t>
      </w:r>
    </w:p>
    <w:p>
      <w:pPr>
        <w:pStyle w:val="ListParagraph"/>
        <w:numPr>
          <w:ilvl w:val="0"/>
          <w:numId w:val="300"/>
        </w:numPr>
        <w:tabs>
          <w:tab w:pos="1135" w:val="left" w:leader="none"/>
        </w:tabs>
        <w:spacing w:line="298" w:lineRule="exact" w:before="0" w:after="0"/>
        <w:ind w:left="1135" w:right="0" w:hanging="285"/>
        <w:jc w:val="left"/>
        <w:rPr>
          <w:sz w:val="26"/>
        </w:rPr>
      </w:pPr>
      <w:r>
        <w:rPr>
          <w:sz w:val="26"/>
        </w:rPr>
        <w:t>Sát-na</w:t>
      </w:r>
      <w:r>
        <w:rPr>
          <w:spacing w:val="-5"/>
          <w:sz w:val="26"/>
        </w:rPr>
        <w:t> </w:t>
      </w:r>
      <w:r>
        <w:rPr>
          <w:sz w:val="26"/>
        </w:rPr>
        <w:t>tục</w:t>
      </w:r>
      <w:r>
        <w:rPr>
          <w:spacing w:val="-4"/>
          <w:sz w:val="26"/>
        </w:rPr>
        <w:t> </w:t>
      </w:r>
      <w:r>
        <w:rPr>
          <w:sz w:val="26"/>
        </w:rPr>
        <w:t>sinh:</w:t>
      </w:r>
      <w:r>
        <w:rPr>
          <w:spacing w:val="-4"/>
          <w:sz w:val="26"/>
        </w:rPr>
        <w:t> </w:t>
      </w:r>
      <w:r>
        <w:rPr>
          <w:sz w:val="26"/>
        </w:rPr>
        <w:t>Uẩn</w:t>
      </w:r>
      <w:r>
        <w:rPr>
          <w:spacing w:val="-3"/>
          <w:sz w:val="26"/>
        </w:rPr>
        <w:t> </w:t>
      </w:r>
      <w:r>
        <w:rPr>
          <w:sz w:val="26"/>
        </w:rPr>
        <w:t>vô</w:t>
      </w:r>
      <w:r>
        <w:rPr>
          <w:spacing w:val="-2"/>
          <w:sz w:val="26"/>
        </w:rPr>
        <w:t> </w:t>
      </w:r>
      <w:r>
        <w:rPr>
          <w:sz w:val="26"/>
        </w:rPr>
        <w:t>tầm</w:t>
      </w:r>
      <w:r>
        <w:rPr>
          <w:spacing w:val="-6"/>
          <w:sz w:val="26"/>
        </w:rPr>
        <w:t> </w:t>
      </w:r>
      <w:r>
        <w:rPr>
          <w:sz w:val="26"/>
        </w:rPr>
        <w:t>hữu</w:t>
      </w:r>
      <w:r>
        <w:rPr>
          <w:spacing w:val="-4"/>
          <w:sz w:val="26"/>
        </w:rPr>
        <w:t> </w:t>
      </w:r>
      <w:r>
        <w:rPr>
          <w:sz w:val="26"/>
        </w:rPr>
        <w:t>tứ</w:t>
      </w:r>
      <w:r>
        <w:rPr>
          <w:spacing w:val="-3"/>
          <w:sz w:val="26"/>
        </w:rPr>
        <w:t> </w:t>
      </w:r>
      <w:r>
        <w:rPr>
          <w:sz w:val="26"/>
        </w:rPr>
        <w:t>và</w:t>
      </w:r>
      <w:r>
        <w:rPr>
          <w:spacing w:val="-5"/>
          <w:sz w:val="26"/>
        </w:rPr>
        <w:t> </w:t>
      </w:r>
      <w:r>
        <w:rPr>
          <w:sz w:val="26"/>
        </w:rPr>
        <w:t>tứ</w:t>
      </w:r>
      <w:r>
        <w:rPr>
          <w:spacing w:val="-1"/>
          <w:sz w:val="26"/>
        </w:rPr>
        <w:t> </w:t>
      </w:r>
      <w:r>
        <w:rPr>
          <w:sz w:val="26"/>
        </w:rPr>
        <w:t>làm</w:t>
      </w:r>
      <w:r>
        <w:rPr>
          <w:spacing w:val="-4"/>
          <w:sz w:val="26"/>
        </w:rPr>
        <w:t> </w:t>
      </w:r>
      <w:r>
        <w:rPr>
          <w:sz w:val="26"/>
        </w:rPr>
        <w:t>duyên</w:t>
      </w:r>
      <w:r>
        <w:rPr>
          <w:spacing w:val="-2"/>
          <w:sz w:val="26"/>
        </w:rPr>
        <w:t> </w:t>
      </w:r>
      <w:r>
        <w:rPr>
          <w:sz w:val="26"/>
        </w:rPr>
        <w:t>cho</w:t>
      </w:r>
      <w:r>
        <w:rPr>
          <w:spacing w:val="-4"/>
          <w:sz w:val="26"/>
        </w:rPr>
        <w:t> </w:t>
      </w:r>
      <w:r>
        <w:rPr>
          <w:sz w:val="26"/>
        </w:rPr>
        <w:t>sắc</w:t>
      </w:r>
      <w:r>
        <w:rPr>
          <w:spacing w:val="-3"/>
          <w:sz w:val="26"/>
        </w:rPr>
        <w:t> </w:t>
      </w:r>
      <w:r>
        <w:rPr>
          <w:sz w:val="26"/>
        </w:rPr>
        <w:t>tục</w:t>
      </w:r>
      <w:r>
        <w:rPr>
          <w:spacing w:val="-4"/>
          <w:sz w:val="26"/>
        </w:rPr>
        <w:t> </w:t>
      </w:r>
      <w:r>
        <w:rPr>
          <w:spacing w:val="-2"/>
          <w:sz w:val="26"/>
        </w:rPr>
        <w:t>sinh.</w:t>
      </w:r>
    </w:p>
    <w:p>
      <w:pPr>
        <w:pStyle w:val="ListParagraph"/>
        <w:numPr>
          <w:ilvl w:val="0"/>
          <w:numId w:val="300"/>
        </w:numPr>
        <w:tabs>
          <w:tab w:pos="1135" w:val="left" w:leader="none"/>
        </w:tabs>
        <w:spacing w:line="240" w:lineRule="auto" w:before="0" w:after="0"/>
        <w:ind w:left="1135" w:right="140" w:hanging="286"/>
        <w:jc w:val="left"/>
        <w:rPr>
          <w:sz w:val="26"/>
        </w:rPr>
      </w:pPr>
      <w:r>
        <w:rPr>
          <w:sz w:val="26"/>
        </w:rPr>
        <w:t>Sát-na tục sinh: Uẩn vô tầm hữu tứ và đại sung làm duyên cho làm duyên cho sắc</w:t>
      </w:r>
      <w:r>
        <w:rPr>
          <w:spacing w:val="80"/>
          <w:sz w:val="26"/>
        </w:rPr>
        <w:t> </w:t>
      </w:r>
      <w:r>
        <w:rPr>
          <w:sz w:val="26"/>
        </w:rPr>
        <w:t>tục sinh.</w:t>
      </w:r>
    </w:p>
    <w:p>
      <w:pPr>
        <w:pStyle w:val="ListParagraph"/>
        <w:numPr>
          <w:ilvl w:val="0"/>
          <w:numId w:val="300"/>
        </w:numPr>
        <w:tabs>
          <w:tab w:pos="1135" w:val="left" w:leader="none"/>
        </w:tabs>
        <w:spacing w:line="299" w:lineRule="exact" w:before="0" w:after="0"/>
        <w:ind w:left="1135" w:right="0" w:hanging="285"/>
        <w:jc w:val="left"/>
        <w:rPr>
          <w:sz w:val="26"/>
        </w:rPr>
      </w:pPr>
      <w:r>
        <w:rPr>
          <w:sz w:val="26"/>
        </w:rPr>
        <w:t>Sát-na</w:t>
      </w:r>
      <w:r>
        <w:rPr>
          <w:spacing w:val="-5"/>
          <w:sz w:val="26"/>
        </w:rPr>
        <w:t> </w:t>
      </w:r>
      <w:r>
        <w:rPr>
          <w:sz w:val="26"/>
        </w:rPr>
        <w:t>tục</w:t>
      </w:r>
      <w:r>
        <w:rPr>
          <w:spacing w:val="-4"/>
          <w:sz w:val="26"/>
        </w:rPr>
        <w:t> </w:t>
      </w:r>
      <w:r>
        <w:rPr>
          <w:sz w:val="26"/>
        </w:rPr>
        <w:t>sinh:</w:t>
      </w:r>
      <w:r>
        <w:rPr>
          <w:spacing w:val="-4"/>
          <w:sz w:val="26"/>
        </w:rPr>
        <w:t> </w:t>
      </w:r>
      <w:r>
        <w:rPr>
          <w:sz w:val="26"/>
        </w:rPr>
        <w:t>Tầm</w:t>
      </w:r>
      <w:r>
        <w:rPr>
          <w:spacing w:val="-4"/>
          <w:sz w:val="26"/>
        </w:rPr>
        <w:t> </w:t>
      </w:r>
      <w:r>
        <w:rPr>
          <w:sz w:val="26"/>
        </w:rPr>
        <w:t>và</w:t>
      </w:r>
      <w:r>
        <w:rPr>
          <w:spacing w:val="-5"/>
          <w:sz w:val="26"/>
        </w:rPr>
        <w:t> </w:t>
      </w:r>
      <w:r>
        <w:rPr>
          <w:sz w:val="26"/>
        </w:rPr>
        <w:t>đại</w:t>
      </w:r>
      <w:r>
        <w:rPr>
          <w:spacing w:val="-4"/>
          <w:sz w:val="26"/>
        </w:rPr>
        <w:t> </w:t>
      </w:r>
      <w:r>
        <w:rPr>
          <w:sz w:val="26"/>
        </w:rPr>
        <w:t>sung</w:t>
      </w:r>
      <w:r>
        <w:rPr>
          <w:spacing w:val="-3"/>
          <w:sz w:val="26"/>
        </w:rPr>
        <w:t> </w:t>
      </w:r>
      <w:r>
        <w:rPr>
          <w:sz w:val="26"/>
        </w:rPr>
        <w:t>làm</w:t>
      </w:r>
      <w:r>
        <w:rPr>
          <w:spacing w:val="-6"/>
          <w:sz w:val="26"/>
        </w:rPr>
        <w:t> </w:t>
      </w:r>
      <w:r>
        <w:rPr>
          <w:sz w:val="26"/>
        </w:rPr>
        <w:t>duyên</w:t>
      </w:r>
      <w:r>
        <w:rPr>
          <w:spacing w:val="-2"/>
          <w:sz w:val="26"/>
        </w:rPr>
        <w:t> </w:t>
      </w:r>
      <w:r>
        <w:rPr>
          <w:sz w:val="26"/>
        </w:rPr>
        <w:t>cho</w:t>
      </w:r>
      <w:r>
        <w:rPr>
          <w:spacing w:val="-5"/>
          <w:sz w:val="26"/>
        </w:rPr>
        <w:t> </w:t>
      </w:r>
      <w:r>
        <w:rPr>
          <w:sz w:val="26"/>
        </w:rPr>
        <w:t>sắc</w:t>
      </w:r>
      <w:r>
        <w:rPr>
          <w:spacing w:val="-3"/>
          <w:sz w:val="26"/>
        </w:rPr>
        <w:t> </w:t>
      </w:r>
      <w:r>
        <w:rPr>
          <w:sz w:val="26"/>
        </w:rPr>
        <w:t>tục</w:t>
      </w:r>
      <w:r>
        <w:rPr>
          <w:spacing w:val="-4"/>
          <w:sz w:val="26"/>
        </w:rPr>
        <w:t> </w:t>
      </w:r>
      <w:r>
        <w:rPr>
          <w:spacing w:val="-2"/>
          <w:sz w:val="26"/>
        </w:rPr>
        <w:t>sinh.</w:t>
      </w:r>
    </w:p>
    <w:p>
      <w:pPr>
        <w:pStyle w:val="ListParagraph"/>
        <w:numPr>
          <w:ilvl w:val="0"/>
          <w:numId w:val="300"/>
        </w:numPr>
        <w:tabs>
          <w:tab w:pos="1135" w:val="left" w:leader="none"/>
        </w:tabs>
        <w:spacing w:line="240" w:lineRule="auto" w:before="0" w:after="0"/>
        <w:ind w:left="1135" w:right="0" w:hanging="285"/>
        <w:jc w:val="left"/>
        <w:rPr>
          <w:sz w:val="26"/>
        </w:rPr>
      </w:pPr>
      <w:r>
        <w:rPr>
          <w:sz w:val="26"/>
        </w:rPr>
        <w:t>Sát-na</w:t>
      </w:r>
      <w:r>
        <w:rPr>
          <w:spacing w:val="-5"/>
          <w:sz w:val="26"/>
        </w:rPr>
        <w:t> </w:t>
      </w:r>
      <w:r>
        <w:rPr>
          <w:sz w:val="26"/>
        </w:rPr>
        <w:t>tục</w:t>
      </w:r>
      <w:r>
        <w:rPr>
          <w:spacing w:val="-4"/>
          <w:sz w:val="26"/>
        </w:rPr>
        <w:t> </w:t>
      </w:r>
      <w:r>
        <w:rPr>
          <w:sz w:val="26"/>
        </w:rPr>
        <w:t>sinh:</w:t>
      </w:r>
      <w:r>
        <w:rPr>
          <w:spacing w:val="-5"/>
          <w:sz w:val="26"/>
        </w:rPr>
        <w:t> </w:t>
      </w:r>
      <w:r>
        <w:rPr>
          <w:sz w:val="26"/>
        </w:rPr>
        <w:t>Uẩn</w:t>
      </w:r>
      <w:r>
        <w:rPr>
          <w:spacing w:val="-3"/>
          <w:sz w:val="26"/>
        </w:rPr>
        <w:t> </w:t>
      </w:r>
      <w:r>
        <w:rPr>
          <w:sz w:val="26"/>
        </w:rPr>
        <w:t>vô</w:t>
      </w:r>
      <w:r>
        <w:rPr>
          <w:spacing w:val="-2"/>
          <w:sz w:val="26"/>
        </w:rPr>
        <w:t> </w:t>
      </w:r>
      <w:r>
        <w:rPr>
          <w:sz w:val="26"/>
        </w:rPr>
        <w:t>tầm</w:t>
      </w:r>
      <w:r>
        <w:rPr>
          <w:spacing w:val="-7"/>
          <w:sz w:val="26"/>
        </w:rPr>
        <w:t> </w:t>
      </w:r>
      <w:r>
        <w:rPr>
          <w:sz w:val="26"/>
        </w:rPr>
        <w:t>hữu</w:t>
      </w:r>
      <w:r>
        <w:rPr>
          <w:spacing w:val="-4"/>
          <w:sz w:val="26"/>
        </w:rPr>
        <w:t> </w:t>
      </w:r>
      <w:r>
        <w:rPr>
          <w:sz w:val="26"/>
        </w:rPr>
        <w:t>tứ</w:t>
      </w:r>
      <w:r>
        <w:rPr>
          <w:spacing w:val="-3"/>
          <w:sz w:val="26"/>
        </w:rPr>
        <w:t> </w:t>
      </w:r>
      <w:r>
        <w:rPr>
          <w:sz w:val="26"/>
        </w:rPr>
        <w:t>và</w:t>
      </w:r>
      <w:r>
        <w:rPr>
          <w:spacing w:val="-5"/>
          <w:sz w:val="26"/>
        </w:rPr>
        <w:t> </w:t>
      </w:r>
      <w:r>
        <w:rPr>
          <w:sz w:val="26"/>
        </w:rPr>
        <w:t>vật làm</w:t>
      </w:r>
      <w:r>
        <w:rPr>
          <w:spacing w:val="-5"/>
          <w:sz w:val="26"/>
        </w:rPr>
        <w:t> </w:t>
      </w:r>
      <w:r>
        <w:rPr>
          <w:sz w:val="26"/>
        </w:rPr>
        <w:t>duyên</w:t>
      </w:r>
      <w:r>
        <w:rPr>
          <w:spacing w:val="-2"/>
          <w:sz w:val="26"/>
        </w:rPr>
        <w:t> </w:t>
      </w:r>
      <w:r>
        <w:rPr>
          <w:sz w:val="26"/>
        </w:rPr>
        <w:t>cho</w:t>
      </w:r>
      <w:r>
        <w:rPr>
          <w:spacing w:val="-4"/>
          <w:sz w:val="26"/>
        </w:rPr>
        <w:t> </w:t>
      </w:r>
      <w:r>
        <w:rPr>
          <w:sz w:val="26"/>
        </w:rPr>
        <w:t>tứ</w:t>
      </w:r>
      <w:r>
        <w:rPr>
          <w:spacing w:val="-4"/>
          <w:sz w:val="26"/>
        </w:rPr>
        <w:t> </w:t>
      </w:r>
      <w:r>
        <w:rPr>
          <w:sz w:val="26"/>
        </w:rPr>
        <w:t>bằng</w:t>
      </w:r>
      <w:r>
        <w:rPr>
          <w:spacing w:val="-4"/>
          <w:sz w:val="26"/>
        </w:rPr>
        <w:t> </w:t>
      </w:r>
      <w:r>
        <w:rPr>
          <w:sz w:val="26"/>
        </w:rPr>
        <w:t>Đồng</w:t>
      </w:r>
      <w:r>
        <w:rPr>
          <w:spacing w:val="-4"/>
          <w:sz w:val="26"/>
        </w:rPr>
        <w:t> </w:t>
      </w:r>
      <w:r>
        <w:rPr>
          <w:sz w:val="26"/>
        </w:rPr>
        <w:t>sanh</w:t>
      </w:r>
      <w:r>
        <w:rPr>
          <w:spacing w:val="-5"/>
          <w:sz w:val="26"/>
        </w:rPr>
        <w:t> </w:t>
      </w:r>
      <w:r>
        <w:rPr>
          <w:spacing w:val="-2"/>
          <w:sz w:val="26"/>
        </w:rPr>
        <w:t>duyên.</w:t>
      </w:r>
    </w:p>
    <w:p>
      <w:pPr>
        <w:pStyle w:val="Heading3"/>
        <w:spacing w:line="295" w:lineRule="exact" w:before="8"/>
      </w:pPr>
      <w:r>
        <w:rPr>
          <w:spacing w:val="-4"/>
        </w:rPr>
        <w:t>223.</w:t>
      </w:r>
    </w:p>
    <w:p>
      <w:pPr>
        <w:pStyle w:val="BodyText"/>
      </w:pPr>
      <w:r>
        <w:rPr/>
        <w:t>Chư pháp vô tầm hữu tứ và vô tầm</w:t>
      </w:r>
      <w:r>
        <w:rPr>
          <w:spacing w:val="-2"/>
        </w:rPr>
        <w:t> </w:t>
      </w:r>
      <w:r>
        <w:rPr/>
        <w:t>vô tứ làm duyên cho chư pháp vô tầm</w:t>
      </w:r>
      <w:r>
        <w:rPr>
          <w:spacing w:val="-2"/>
        </w:rPr>
        <w:t> </w:t>
      </w:r>
      <w:r>
        <w:rPr/>
        <w:t>hữu tứ và vô tầm vô tứ bằng Đồng sanh duyên:</w:t>
      </w:r>
    </w:p>
    <w:p>
      <w:pPr>
        <w:pStyle w:val="ListParagraph"/>
        <w:numPr>
          <w:ilvl w:val="0"/>
          <w:numId w:val="301"/>
        </w:numPr>
        <w:tabs>
          <w:tab w:pos="1135" w:val="left" w:leader="none"/>
        </w:tabs>
        <w:spacing w:line="240" w:lineRule="auto" w:before="0" w:after="0"/>
        <w:ind w:left="1135" w:right="141" w:hanging="286"/>
        <w:jc w:val="both"/>
        <w:rPr>
          <w:sz w:val="26"/>
        </w:rPr>
      </w:pPr>
      <w:r>
        <w:rPr>
          <w:sz w:val="26"/>
        </w:rPr>
        <w:t>1 uẩn vô tầm hữu tứ và tứ làm duyên cho 3 uẩn và sắc nương tâm sanh bằng Đồng sanh duyên, 3 uẩn và tứ làm duyên cho 1 uẩn và sắc nương tâm sanh bằng Đồng sanh duyên; 2 uẩn và tứ làm duyên cho 2 uẩn và sắc nương tâm sanh bằng Đồng sanh duyên.</w:t>
      </w:r>
    </w:p>
    <w:p>
      <w:pPr>
        <w:pStyle w:val="ListParagraph"/>
        <w:numPr>
          <w:ilvl w:val="0"/>
          <w:numId w:val="301"/>
        </w:numPr>
        <w:tabs>
          <w:tab w:pos="1135" w:val="left" w:leader="none"/>
        </w:tabs>
        <w:spacing w:line="240" w:lineRule="auto" w:before="0" w:after="0"/>
        <w:ind w:left="1135" w:right="139" w:hanging="286"/>
        <w:jc w:val="both"/>
        <w:rPr>
          <w:sz w:val="26"/>
        </w:rPr>
      </w:pPr>
      <w:r>
        <w:rPr>
          <w:sz w:val="26"/>
        </w:rPr>
        <w:t>Sát-na tục</w:t>
      </w:r>
      <w:r>
        <w:rPr>
          <w:spacing w:val="-1"/>
          <w:sz w:val="26"/>
        </w:rPr>
        <w:t> </w:t>
      </w:r>
      <w:r>
        <w:rPr>
          <w:sz w:val="26"/>
        </w:rPr>
        <w:t>sinh:</w:t>
      </w:r>
      <w:r>
        <w:rPr>
          <w:spacing w:val="-1"/>
          <w:sz w:val="26"/>
        </w:rPr>
        <w:t> </w:t>
      </w:r>
      <w:r>
        <w:rPr>
          <w:sz w:val="26"/>
        </w:rPr>
        <w:t>1</w:t>
      </w:r>
      <w:r>
        <w:rPr>
          <w:spacing w:val="-1"/>
          <w:sz w:val="26"/>
        </w:rPr>
        <w:t> </w:t>
      </w:r>
      <w:r>
        <w:rPr>
          <w:sz w:val="26"/>
        </w:rPr>
        <w:t>uẩn</w:t>
      </w:r>
      <w:r>
        <w:rPr>
          <w:spacing w:val="-1"/>
          <w:sz w:val="26"/>
        </w:rPr>
        <w:t> </w:t>
      </w:r>
      <w:r>
        <w:rPr>
          <w:sz w:val="26"/>
        </w:rPr>
        <w:t>vô</w:t>
      </w:r>
      <w:r>
        <w:rPr>
          <w:spacing w:val="-1"/>
          <w:sz w:val="26"/>
        </w:rPr>
        <w:t> </w:t>
      </w:r>
      <w:r>
        <w:rPr>
          <w:sz w:val="26"/>
        </w:rPr>
        <w:t>tầm</w:t>
      </w:r>
      <w:r>
        <w:rPr>
          <w:spacing w:val="-3"/>
          <w:sz w:val="26"/>
        </w:rPr>
        <w:t> </w:t>
      </w:r>
      <w:r>
        <w:rPr>
          <w:sz w:val="26"/>
        </w:rPr>
        <w:t>hữu</w:t>
      </w:r>
      <w:r>
        <w:rPr>
          <w:spacing w:val="-1"/>
          <w:sz w:val="26"/>
        </w:rPr>
        <w:t> </w:t>
      </w:r>
      <w:r>
        <w:rPr>
          <w:sz w:val="26"/>
        </w:rPr>
        <w:t>tứ và tứ làm</w:t>
      </w:r>
      <w:r>
        <w:rPr>
          <w:spacing w:val="-3"/>
          <w:sz w:val="26"/>
        </w:rPr>
        <w:t> </w:t>
      </w:r>
      <w:r>
        <w:rPr>
          <w:sz w:val="26"/>
        </w:rPr>
        <w:t>duyên cho 3</w:t>
      </w:r>
      <w:r>
        <w:rPr>
          <w:spacing w:val="-1"/>
          <w:sz w:val="26"/>
        </w:rPr>
        <w:t> </w:t>
      </w:r>
      <w:r>
        <w:rPr>
          <w:sz w:val="26"/>
        </w:rPr>
        <w:t>uẩn và sắc tục</w:t>
      </w:r>
      <w:r>
        <w:rPr>
          <w:spacing w:val="-1"/>
          <w:sz w:val="26"/>
        </w:rPr>
        <w:t> </w:t>
      </w:r>
      <w:r>
        <w:rPr>
          <w:sz w:val="26"/>
        </w:rPr>
        <w:t>sinh bằng Đồng sanh duyên, 2 uẩn...</w:t>
      </w:r>
    </w:p>
    <w:p>
      <w:pPr>
        <w:pStyle w:val="ListParagraph"/>
        <w:numPr>
          <w:ilvl w:val="0"/>
          <w:numId w:val="301"/>
        </w:numPr>
        <w:tabs>
          <w:tab w:pos="1135" w:val="left" w:leader="none"/>
        </w:tabs>
        <w:spacing w:line="240" w:lineRule="auto" w:before="0" w:after="0"/>
        <w:ind w:left="1135" w:right="142" w:hanging="286"/>
        <w:jc w:val="both"/>
        <w:rPr>
          <w:sz w:val="26"/>
        </w:rPr>
      </w:pPr>
      <w:r>
        <w:rPr>
          <w:sz w:val="26"/>
        </w:rPr>
        <w:t>Sát-na tục sinh: 1 uẩn vô tầm hữu tứ và vật làm duyên cho 3 uẩn và tứ bằng Đồng sanh duyên; 2 uẩn và vật làm duyên cho 2 uẩn và tứ bằng Đồng sanh duyên.</w:t>
      </w:r>
    </w:p>
    <w:p>
      <w:pPr>
        <w:pStyle w:val="ListParagraph"/>
        <w:spacing w:after="0" w:line="240" w:lineRule="auto"/>
        <w:jc w:val="both"/>
        <w:rPr>
          <w:sz w:val="26"/>
        </w:rPr>
        <w:sectPr>
          <w:pgSz w:w="11630" w:h="16450"/>
          <w:pgMar w:header="859" w:footer="0" w:top="1160" w:bottom="280" w:left="708" w:right="850"/>
        </w:sectPr>
      </w:pPr>
    </w:p>
    <w:p>
      <w:pPr>
        <w:pStyle w:val="Heading3"/>
        <w:spacing w:line="295" w:lineRule="exact" w:before="239"/>
      </w:pPr>
      <w:r>
        <w:rPr>
          <w:spacing w:val="-4"/>
        </w:rPr>
        <w:t>224.</w:t>
      </w:r>
    </w:p>
    <w:p>
      <w:pPr>
        <w:pStyle w:val="BodyText"/>
      </w:pPr>
      <w:r>
        <w:rPr/>
        <w:t>Chư pháp hữu tầm hữu tứ và vô tầm hữu tứ làm duyên cho pháp hữu tầm hữu tứ bằng Đồng sanh duyên:</w:t>
      </w:r>
    </w:p>
    <w:p>
      <w:pPr>
        <w:pStyle w:val="BodyText"/>
        <w:ind w:left="1133" w:firstLine="2"/>
      </w:pPr>
      <w:r>
        <w:rPr/>
        <w:t>1 uẩn hữu tầm hữu tứ và tầm làm duyên cho 3 uẩn bằng Đồng sanh duyên, 2 uẩn và tầm làm duyên cho 2 uẩn bằng Đồng sanh duyên. Sát-na tục sinh...</w:t>
      </w:r>
    </w:p>
    <w:p>
      <w:pPr>
        <w:pStyle w:val="Heading3"/>
        <w:spacing w:before="3"/>
      </w:pPr>
      <w:r>
        <w:rPr>
          <w:spacing w:val="-4"/>
        </w:rPr>
        <w:t>225.</w:t>
      </w:r>
    </w:p>
    <w:p>
      <w:pPr>
        <w:pStyle w:val="BodyText"/>
      </w:pPr>
      <w:r>
        <w:rPr/>
        <w:t>Chư</w:t>
      </w:r>
      <w:r>
        <w:rPr>
          <w:spacing w:val="22"/>
        </w:rPr>
        <w:t> </w:t>
      </w:r>
      <w:r>
        <w:rPr/>
        <w:t>pháp</w:t>
      </w:r>
      <w:r>
        <w:rPr>
          <w:spacing w:val="21"/>
        </w:rPr>
        <w:t> </w:t>
      </w:r>
      <w:r>
        <w:rPr/>
        <w:t>hữu</w:t>
      </w:r>
      <w:r>
        <w:rPr>
          <w:spacing w:val="21"/>
        </w:rPr>
        <w:t> </w:t>
      </w:r>
      <w:r>
        <w:rPr/>
        <w:t>tầm</w:t>
      </w:r>
      <w:r>
        <w:rPr>
          <w:spacing w:val="19"/>
        </w:rPr>
        <w:t> </w:t>
      </w:r>
      <w:r>
        <w:rPr/>
        <w:t>hữu</w:t>
      </w:r>
      <w:r>
        <w:rPr>
          <w:spacing w:val="21"/>
        </w:rPr>
        <w:t> </w:t>
      </w:r>
      <w:r>
        <w:rPr/>
        <w:t>tứ</w:t>
      </w:r>
      <w:r>
        <w:rPr>
          <w:spacing w:val="22"/>
        </w:rPr>
        <w:t> </w:t>
      </w:r>
      <w:r>
        <w:rPr/>
        <w:t>và</w:t>
      </w:r>
      <w:r>
        <w:rPr>
          <w:spacing w:val="21"/>
        </w:rPr>
        <w:t> </w:t>
      </w:r>
      <w:r>
        <w:rPr/>
        <w:t>vô</w:t>
      </w:r>
      <w:r>
        <w:rPr>
          <w:spacing w:val="21"/>
        </w:rPr>
        <w:t> </w:t>
      </w:r>
      <w:r>
        <w:rPr/>
        <w:t>tầm</w:t>
      </w:r>
      <w:r>
        <w:rPr>
          <w:spacing w:val="19"/>
        </w:rPr>
        <w:t> </w:t>
      </w:r>
      <w:r>
        <w:rPr/>
        <w:t>hữu</w:t>
      </w:r>
      <w:r>
        <w:rPr>
          <w:spacing w:val="21"/>
        </w:rPr>
        <w:t> </w:t>
      </w:r>
      <w:r>
        <w:rPr/>
        <w:t>tứ</w:t>
      </w:r>
      <w:r>
        <w:rPr>
          <w:spacing w:val="25"/>
        </w:rPr>
        <w:t> </w:t>
      </w:r>
      <w:r>
        <w:rPr/>
        <w:t>làm</w:t>
      </w:r>
      <w:r>
        <w:rPr>
          <w:spacing w:val="19"/>
        </w:rPr>
        <w:t> </w:t>
      </w:r>
      <w:r>
        <w:rPr/>
        <w:t>duyên</w:t>
      </w:r>
      <w:r>
        <w:rPr>
          <w:spacing w:val="22"/>
        </w:rPr>
        <w:t> </w:t>
      </w:r>
      <w:r>
        <w:rPr/>
        <w:t>cho</w:t>
      </w:r>
      <w:r>
        <w:rPr>
          <w:spacing w:val="21"/>
        </w:rPr>
        <w:t> </w:t>
      </w:r>
      <w:r>
        <w:rPr/>
        <w:t>pháp</w:t>
      </w:r>
      <w:r>
        <w:rPr>
          <w:spacing w:val="24"/>
        </w:rPr>
        <w:t> </w:t>
      </w:r>
      <w:r>
        <w:rPr/>
        <w:t>vô</w:t>
      </w:r>
      <w:r>
        <w:rPr>
          <w:spacing w:val="21"/>
        </w:rPr>
        <w:t> </w:t>
      </w:r>
      <w:r>
        <w:rPr/>
        <w:t>tầm</w:t>
      </w:r>
      <w:r>
        <w:rPr>
          <w:spacing w:val="19"/>
        </w:rPr>
        <w:t> </w:t>
      </w:r>
      <w:r>
        <w:rPr/>
        <w:t>vô</w:t>
      </w:r>
      <w:r>
        <w:rPr>
          <w:spacing w:val="21"/>
        </w:rPr>
        <w:t> </w:t>
      </w:r>
      <w:r>
        <w:rPr/>
        <w:t>tứ</w:t>
      </w:r>
      <w:r>
        <w:rPr>
          <w:spacing w:val="22"/>
        </w:rPr>
        <w:t> </w:t>
      </w:r>
      <w:r>
        <w:rPr/>
        <w:t>bằng Đồng sanh duyên:</w:t>
      </w:r>
    </w:p>
    <w:p>
      <w:pPr>
        <w:pStyle w:val="BodyText"/>
        <w:ind w:left="1133" w:firstLine="2"/>
      </w:pPr>
      <w:r>
        <w:rPr/>
        <w:t>Uẩn</w:t>
      </w:r>
      <w:r>
        <w:rPr>
          <w:spacing w:val="25"/>
        </w:rPr>
        <w:t> </w:t>
      </w:r>
      <w:r>
        <w:rPr/>
        <w:t>hữu</w:t>
      </w:r>
      <w:r>
        <w:rPr>
          <w:spacing w:val="25"/>
        </w:rPr>
        <w:t> </w:t>
      </w:r>
      <w:r>
        <w:rPr/>
        <w:t>tầm</w:t>
      </w:r>
      <w:r>
        <w:rPr>
          <w:spacing w:val="23"/>
        </w:rPr>
        <w:t> </w:t>
      </w:r>
      <w:r>
        <w:rPr/>
        <w:t>hữu</w:t>
      </w:r>
      <w:r>
        <w:rPr>
          <w:spacing w:val="25"/>
        </w:rPr>
        <w:t> </w:t>
      </w:r>
      <w:r>
        <w:rPr/>
        <w:t>tứ</w:t>
      </w:r>
      <w:r>
        <w:rPr>
          <w:spacing w:val="26"/>
        </w:rPr>
        <w:t> </w:t>
      </w:r>
      <w:r>
        <w:rPr/>
        <w:t>và</w:t>
      </w:r>
      <w:r>
        <w:rPr>
          <w:spacing w:val="25"/>
        </w:rPr>
        <w:t> </w:t>
      </w:r>
      <w:r>
        <w:rPr/>
        <w:t>tầm</w:t>
      </w:r>
      <w:r>
        <w:rPr>
          <w:spacing w:val="26"/>
        </w:rPr>
        <w:t> </w:t>
      </w:r>
      <w:r>
        <w:rPr/>
        <w:t>làm</w:t>
      </w:r>
      <w:r>
        <w:rPr>
          <w:spacing w:val="22"/>
        </w:rPr>
        <w:t> </w:t>
      </w:r>
      <w:r>
        <w:rPr/>
        <w:t>duyên</w:t>
      </w:r>
      <w:r>
        <w:rPr>
          <w:spacing w:val="27"/>
        </w:rPr>
        <w:t> </w:t>
      </w:r>
      <w:r>
        <w:rPr/>
        <w:t>cho</w:t>
      </w:r>
      <w:r>
        <w:rPr>
          <w:spacing w:val="27"/>
        </w:rPr>
        <w:t> </w:t>
      </w:r>
      <w:r>
        <w:rPr/>
        <w:t>sắc</w:t>
      </w:r>
      <w:r>
        <w:rPr>
          <w:spacing w:val="25"/>
        </w:rPr>
        <w:t> </w:t>
      </w:r>
      <w:r>
        <w:rPr/>
        <w:t>nương</w:t>
      </w:r>
      <w:r>
        <w:rPr>
          <w:spacing w:val="25"/>
        </w:rPr>
        <w:t> </w:t>
      </w:r>
      <w:r>
        <w:rPr/>
        <w:t>tâm</w:t>
      </w:r>
      <w:r>
        <w:rPr>
          <w:spacing w:val="23"/>
        </w:rPr>
        <w:t> </w:t>
      </w:r>
      <w:r>
        <w:rPr/>
        <w:t>sanh</w:t>
      </w:r>
      <w:r>
        <w:rPr>
          <w:spacing w:val="25"/>
        </w:rPr>
        <w:t> </w:t>
      </w:r>
      <w:r>
        <w:rPr/>
        <w:t>bằng</w:t>
      </w:r>
      <w:r>
        <w:rPr>
          <w:spacing w:val="25"/>
        </w:rPr>
        <w:t> </w:t>
      </w:r>
      <w:r>
        <w:rPr/>
        <w:t>Đồng</w:t>
      </w:r>
      <w:r>
        <w:rPr>
          <w:spacing w:val="25"/>
        </w:rPr>
        <w:t> </w:t>
      </w:r>
      <w:r>
        <w:rPr/>
        <w:t>sanh duyên. Sát-na tục sinh...</w:t>
      </w:r>
    </w:p>
    <w:p>
      <w:pPr>
        <w:pStyle w:val="Heading3"/>
        <w:spacing w:before="3"/>
      </w:pPr>
      <w:r>
        <w:rPr>
          <w:spacing w:val="-4"/>
        </w:rPr>
        <w:t>226.</w:t>
      </w:r>
    </w:p>
    <w:p>
      <w:pPr>
        <w:pStyle w:val="BodyText"/>
        <w:ind w:right="177"/>
      </w:pPr>
      <w:r>
        <w:rPr/>
        <w:t>Chư pháp hữu tầm hữu tứ và vô tầm hữu tứ</w:t>
      </w:r>
      <w:r>
        <w:rPr>
          <w:spacing w:val="19"/>
        </w:rPr>
        <w:t> </w:t>
      </w:r>
      <w:r>
        <w:rPr/>
        <w:t>làm duyên cho chư pháp hữu tầm hữu tứ</w:t>
      </w:r>
      <w:r>
        <w:rPr>
          <w:spacing w:val="40"/>
        </w:rPr>
        <w:t> </w:t>
      </w:r>
      <w:r>
        <w:rPr/>
        <w:t>và vô tầm vô tứ bằng Đồng sanh duyên:</w:t>
      </w:r>
    </w:p>
    <w:p>
      <w:pPr>
        <w:pStyle w:val="BodyText"/>
        <w:ind w:left="1133" w:right="142" w:firstLine="2"/>
        <w:jc w:val="both"/>
      </w:pPr>
      <w:r>
        <w:rPr/>
        <w:t>1 uẩn hữu tầm hữu tứ và tầm làm duyên cho 3 uẩn và sắc nương tâm sanh bằng Đồng sanh duyên, 2 uẩn và tầm làm duyên cho 2 uẩn và sắc nương tâm sanh bằng Đồng sanh duyên. Sát-na tục sinh...</w:t>
      </w:r>
    </w:p>
    <w:p>
      <w:pPr>
        <w:pStyle w:val="Heading3"/>
        <w:spacing w:line="295" w:lineRule="exact" w:before="5"/>
      </w:pPr>
      <w:r>
        <w:rPr>
          <w:spacing w:val="-4"/>
        </w:rPr>
        <w:t>227.</w:t>
      </w:r>
    </w:p>
    <w:p>
      <w:pPr>
        <w:pStyle w:val="BodyText"/>
      </w:pPr>
      <w:r>
        <w:rPr/>
        <w:t>Chư pháp hữu</w:t>
      </w:r>
      <w:r>
        <w:rPr>
          <w:spacing w:val="-1"/>
        </w:rPr>
        <w:t> </w:t>
      </w:r>
      <w:r>
        <w:rPr/>
        <w:t>tầm</w:t>
      </w:r>
      <w:r>
        <w:rPr>
          <w:spacing w:val="-3"/>
        </w:rPr>
        <w:t> </w:t>
      </w:r>
      <w:r>
        <w:rPr/>
        <w:t>hữu tứ,</w:t>
      </w:r>
      <w:r>
        <w:rPr>
          <w:spacing w:val="-1"/>
        </w:rPr>
        <w:t> </w:t>
      </w:r>
      <w:r>
        <w:rPr/>
        <w:t>vô</w:t>
      </w:r>
      <w:r>
        <w:rPr>
          <w:spacing w:val="-1"/>
        </w:rPr>
        <w:t> </w:t>
      </w:r>
      <w:r>
        <w:rPr/>
        <w:t>tầm</w:t>
      </w:r>
      <w:r>
        <w:rPr>
          <w:spacing w:val="-3"/>
        </w:rPr>
        <w:t> </w:t>
      </w:r>
      <w:r>
        <w:rPr/>
        <w:t>hữu</w:t>
      </w:r>
      <w:r>
        <w:rPr>
          <w:spacing w:val="-1"/>
        </w:rPr>
        <w:t> </w:t>
      </w:r>
      <w:r>
        <w:rPr/>
        <w:t>tứ và vô</w:t>
      </w:r>
      <w:r>
        <w:rPr>
          <w:spacing w:val="-1"/>
        </w:rPr>
        <w:t> </w:t>
      </w:r>
      <w:r>
        <w:rPr/>
        <w:t>tầm</w:t>
      </w:r>
      <w:r>
        <w:rPr>
          <w:spacing w:val="-3"/>
        </w:rPr>
        <w:t> </w:t>
      </w:r>
      <w:r>
        <w:rPr/>
        <w:t>vô</w:t>
      </w:r>
      <w:r>
        <w:rPr>
          <w:spacing w:val="-1"/>
        </w:rPr>
        <w:t> </w:t>
      </w:r>
      <w:r>
        <w:rPr/>
        <w:t>tứ làm</w:t>
      </w:r>
      <w:r>
        <w:rPr>
          <w:spacing w:val="-3"/>
        </w:rPr>
        <w:t> </w:t>
      </w:r>
      <w:r>
        <w:rPr/>
        <w:t>duyên cho pháp hữu</w:t>
      </w:r>
      <w:r>
        <w:rPr>
          <w:spacing w:val="-1"/>
        </w:rPr>
        <w:t> </w:t>
      </w:r>
      <w:r>
        <w:rPr/>
        <w:t>tầm hữu tứ bằng Đồng sanh duyên:</w:t>
      </w:r>
    </w:p>
    <w:p>
      <w:pPr>
        <w:pStyle w:val="BodyText"/>
        <w:ind w:left="1133" w:firstLine="2"/>
      </w:pPr>
      <w:r>
        <w:rPr/>
        <w:t>Sát-na</w:t>
      </w:r>
      <w:r>
        <w:rPr>
          <w:spacing w:val="31"/>
        </w:rPr>
        <w:t> </w:t>
      </w:r>
      <w:r>
        <w:rPr/>
        <w:t>tục</w:t>
      </w:r>
      <w:r>
        <w:rPr>
          <w:spacing w:val="33"/>
        </w:rPr>
        <w:t> </w:t>
      </w:r>
      <w:r>
        <w:rPr/>
        <w:t>sinh:</w:t>
      </w:r>
      <w:r>
        <w:rPr>
          <w:spacing w:val="33"/>
        </w:rPr>
        <w:t> </w:t>
      </w:r>
      <w:r>
        <w:rPr/>
        <w:t>1</w:t>
      </w:r>
      <w:r>
        <w:rPr>
          <w:spacing w:val="31"/>
        </w:rPr>
        <w:t> </w:t>
      </w:r>
      <w:r>
        <w:rPr/>
        <w:t>uẩn</w:t>
      </w:r>
      <w:r>
        <w:rPr>
          <w:spacing w:val="33"/>
        </w:rPr>
        <w:t> </w:t>
      </w:r>
      <w:r>
        <w:rPr/>
        <w:t>hữu</w:t>
      </w:r>
      <w:r>
        <w:rPr>
          <w:spacing w:val="31"/>
        </w:rPr>
        <w:t> </w:t>
      </w:r>
      <w:r>
        <w:rPr/>
        <w:t>tầm</w:t>
      </w:r>
      <w:r>
        <w:rPr>
          <w:spacing w:val="28"/>
        </w:rPr>
        <w:t> </w:t>
      </w:r>
      <w:r>
        <w:rPr/>
        <w:t>hữu</w:t>
      </w:r>
      <w:r>
        <w:rPr>
          <w:spacing w:val="33"/>
        </w:rPr>
        <w:t> </w:t>
      </w:r>
      <w:r>
        <w:rPr/>
        <w:t>tứ</w:t>
      </w:r>
      <w:r>
        <w:rPr>
          <w:spacing w:val="32"/>
        </w:rPr>
        <w:t> </w:t>
      </w:r>
      <w:r>
        <w:rPr/>
        <w:t>và</w:t>
      </w:r>
      <w:r>
        <w:rPr>
          <w:spacing w:val="31"/>
        </w:rPr>
        <w:t> </w:t>
      </w:r>
      <w:r>
        <w:rPr/>
        <w:t>tầm</w:t>
      </w:r>
      <w:r>
        <w:rPr>
          <w:spacing w:val="31"/>
        </w:rPr>
        <w:t> </w:t>
      </w:r>
      <w:r>
        <w:rPr/>
        <w:t>và</w:t>
      </w:r>
      <w:r>
        <w:rPr>
          <w:spacing w:val="31"/>
        </w:rPr>
        <w:t> </w:t>
      </w:r>
      <w:r>
        <w:rPr/>
        <w:t>vật</w:t>
      </w:r>
      <w:r>
        <w:rPr>
          <w:spacing w:val="39"/>
        </w:rPr>
        <w:t> </w:t>
      </w:r>
      <w:r>
        <w:rPr/>
        <w:t>làm</w:t>
      </w:r>
      <w:r>
        <w:rPr>
          <w:spacing w:val="28"/>
        </w:rPr>
        <w:t> </w:t>
      </w:r>
      <w:r>
        <w:rPr/>
        <w:t>duyên</w:t>
      </w:r>
      <w:r>
        <w:rPr>
          <w:spacing w:val="32"/>
        </w:rPr>
        <w:t> </w:t>
      </w:r>
      <w:r>
        <w:rPr/>
        <w:t>cho</w:t>
      </w:r>
      <w:r>
        <w:rPr>
          <w:spacing w:val="31"/>
        </w:rPr>
        <w:t> </w:t>
      </w:r>
      <w:r>
        <w:rPr/>
        <w:t>3</w:t>
      </w:r>
      <w:r>
        <w:rPr>
          <w:spacing w:val="31"/>
        </w:rPr>
        <w:t> </w:t>
      </w:r>
      <w:r>
        <w:rPr/>
        <w:t>uẩn</w:t>
      </w:r>
      <w:r>
        <w:rPr>
          <w:spacing w:val="33"/>
        </w:rPr>
        <w:t> </w:t>
      </w:r>
      <w:r>
        <w:rPr/>
        <w:t>bằng Đồng sanh duyên, 2 uẩn và tầm và vật làm duyên cho 2 uẩn bằng Đồng sanh duyên</w:t>
      </w:r>
    </w:p>
    <w:p>
      <w:pPr>
        <w:pStyle w:val="Heading3"/>
        <w:spacing w:line="295" w:lineRule="exact" w:before="5"/>
      </w:pPr>
      <w:r>
        <w:rPr>
          <w:spacing w:val="-4"/>
        </w:rPr>
        <w:t>228.</w:t>
      </w:r>
    </w:p>
    <w:p>
      <w:pPr>
        <w:pStyle w:val="BodyText"/>
        <w:ind w:right="174"/>
      </w:pPr>
      <w:r>
        <w:rPr/>
        <w:t>Chư pháp hữu tầm hữu tứ, vô tầm hữu tứ và vô tầm vô tứ làm duyên cho pháp vô tầm vô tứ bằng Đồng sanh duyên:</w:t>
      </w:r>
    </w:p>
    <w:p>
      <w:pPr>
        <w:pStyle w:val="ListParagraph"/>
        <w:numPr>
          <w:ilvl w:val="0"/>
          <w:numId w:val="302"/>
        </w:numPr>
        <w:tabs>
          <w:tab w:pos="1135" w:val="left" w:leader="none"/>
        </w:tabs>
        <w:spacing w:line="240" w:lineRule="auto" w:before="0" w:after="0"/>
        <w:ind w:left="1135" w:right="142" w:hanging="286"/>
        <w:jc w:val="left"/>
        <w:rPr>
          <w:sz w:val="26"/>
        </w:rPr>
      </w:pPr>
      <w:r>
        <w:rPr>
          <w:sz w:val="26"/>
        </w:rPr>
        <w:t>Uẩn hữu tầm hữu tứ với tầm và đại sung làm duyên cho sắc nương tâm sanh bằng</w:t>
      </w:r>
      <w:r>
        <w:rPr>
          <w:spacing w:val="80"/>
          <w:sz w:val="26"/>
        </w:rPr>
        <w:t> </w:t>
      </w:r>
      <w:r>
        <w:rPr>
          <w:sz w:val="26"/>
        </w:rPr>
        <w:t>Đồng sanh duyên.</w:t>
      </w:r>
    </w:p>
    <w:p>
      <w:pPr>
        <w:pStyle w:val="ListParagraph"/>
        <w:numPr>
          <w:ilvl w:val="0"/>
          <w:numId w:val="302"/>
        </w:numPr>
        <w:tabs>
          <w:tab w:pos="1135" w:val="left" w:leader="none"/>
        </w:tabs>
        <w:spacing w:line="240" w:lineRule="auto" w:before="0" w:after="0"/>
        <w:ind w:left="1135" w:right="139" w:hanging="286"/>
        <w:jc w:val="left"/>
        <w:rPr>
          <w:sz w:val="26"/>
        </w:rPr>
      </w:pPr>
      <w:r>
        <w:rPr>
          <w:sz w:val="26"/>
        </w:rPr>
        <w:t>Sát-na tục</w:t>
      </w:r>
      <w:r>
        <w:rPr>
          <w:spacing w:val="-1"/>
          <w:sz w:val="26"/>
        </w:rPr>
        <w:t> </w:t>
      </w:r>
      <w:r>
        <w:rPr>
          <w:sz w:val="26"/>
        </w:rPr>
        <w:t>sinh:</w:t>
      </w:r>
      <w:r>
        <w:rPr>
          <w:spacing w:val="-1"/>
          <w:sz w:val="26"/>
        </w:rPr>
        <w:t> </w:t>
      </w:r>
      <w:r>
        <w:rPr>
          <w:sz w:val="26"/>
        </w:rPr>
        <w:t>Uẩn hữu</w:t>
      </w:r>
      <w:r>
        <w:rPr>
          <w:spacing w:val="-1"/>
          <w:sz w:val="26"/>
        </w:rPr>
        <w:t> </w:t>
      </w:r>
      <w:r>
        <w:rPr>
          <w:sz w:val="26"/>
        </w:rPr>
        <w:t>tầm</w:t>
      </w:r>
      <w:r>
        <w:rPr>
          <w:spacing w:val="-3"/>
          <w:sz w:val="26"/>
        </w:rPr>
        <w:t> </w:t>
      </w:r>
      <w:r>
        <w:rPr>
          <w:sz w:val="26"/>
        </w:rPr>
        <w:t>hữu</w:t>
      </w:r>
      <w:r>
        <w:rPr>
          <w:spacing w:val="-1"/>
          <w:sz w:val="26"/>
        </w:rPr>
        <w:t> </w:t>
      </w:r>
      <w:r>
        <w:rPr>
          <w:sz w:val="26"/>
        </w:rPr>
        <w:t>tứ với</w:t>
      </w:r>
      <w:r>
        <w:rPr>
          <w:spacing w:val="-1"/>
          <w:sz w:val="26"/>
        </w:rPr>
        <w:t> </w:t>
      </w:r>
      <w:r>
        <w:rPr>
          <w:sz w:val="26"/>
        </w:rPr>
        <w:t>tầm</w:t>
      </w:r>
      <w:r>
        <w:rPr>
          <w:spacing w:val="-3"/>
          <w:sz w:val="26"/>
        </w:rPr>
        <w:t> </w:t>
      </w:r>
      <w:r>
        <w:rPr>
          <w:sz w:val="26"/>
        </w:rPr>
        <w:t>và đại</w:t>
      </w:r>
      <w:r>
        <w:rPr>
          <w:spacing w:val="-1"/>
          <w:sz w:val="26"/>
        </w:rPr>
        <w:t> </w:t>
      </w:r>
      <w:r>
        <w:rPr>
          <w:sz w:val="26"/>
        </w:rPr>
        <w:t>sung làm</w:t>
      </w:r>
      <w:r>
        <w:rPr>
          <w:spacing w:val="-3"/>
          <w:sz w:val="26"/>
        </w:rPr>
        <w:t> </w:t>
      </w:r>
      <w:r>
        <w:rPr>
          <w:sz w:val="26"/>
        </w:rPr>
        <w:t>duyên cho sắc tục</w:t>
      </w:r>
      <w:r>
        <w:rPr>
          <w:spacing w:val="-1"/>
          <w:sz w:val="26"/>
        </w:rPr>
        <w:t> </w:t>
      </w:r>
      <w:r>
        <w:rPr>
          <w:sz w:val="26"/>
        </w:rPr>
        <w:t>sinh bằng Đồng sanh duyên.</w:t>
      </w:r>
    </w:p>
    <w:p>
      <w:pPr>
        <w:pStyle w:val="Heading3"/>
        <w:spacing w:line="295" w:lineRule="exact" w:before="5"/>
      </w:pPr>
      <w:r>
        <w:rPr>
          <w:spacing w:val="-4"/>
        </w:rPr>
        <w:t>229.</w:t>
      </w:r>
    </w:p>
    <w:p>
      <w:pPr>
        <w:pStyle w:val="BodyText"/>
        <w:spacing w:line="295" w:lineRule="exact"/>
      </w:pPr>
      <w:r>
        <w:rPr/>
        <w:t>Pháp</w:t>
      </w:r>
      <w:r>
        <w:rPr>
          <w:spacing w:val="-5"/>
        </w:rPr>
        <w:t> </w:t>
      </w:r>
      <w:r>
        <w:rPr/>
        <w:t>hữu</w:t>
      </w:r>
      <w:r>
        <w:rPr>
          <w:spacing w:val="-5"/>
        </w:rPr>
        <w:t> </w:t>
      </w:r>
      <w:r>
        <w:rPr/>
        <w:t>tầm</w:t>
      </w:r>
      <w:r>
        <w:rPr>
          <w:spacing w:val="-4"/>
        </w:rPr>
        <w:t> </w:t>
      </w:r>
      <w:r>
        <w:rPr/>
        <w:t>hữu</w:t>
      </w:r>
      <w:r>
        <w:rPr>
          <w:spacing w:val="-5"/>
        </w:rPr>
        <w:t> </w:t>
      </w:r>
      <w:r>
        <w:rPr/>
        <w:t>tứ</w:t>
      </w:r>
      <w:r>
        <w:rPr>
          <w:spacing w:val="-2"/>
        </w:rPr>
        <w:t> </w:t>
      </w:r>
      <w:r>
        <w:rPr/>
        <w:t>làm</w:t>
      </w:r>
      <w:r>
        <w:rPr>
          <w:spacing w:val="-4"/>
        </w:rPr>
        <w:t> </w:t>
      </w:r>
      <w:r>
        <w:rPr/>
        <w:t>duyên</w:t>
      </w:r>
      <w:r>
        <w:rPr>
          <w:spacing w:val="-3"/>
        </w:rPr>
        <w:t> </w:t>
      </w:r>
      <w:r>
        <w:rPr/>
        <w:t>cho</w:t>
      </w:r>
      <w:r>
        <w:rPr>
          <w:spacing w:val="-4"/>
        </w:rPr>
        <w:t> </w:t>
      </w:r>
      <w:r>
        <w:rPr/>
        <w:t>pháp</w:t>
      </w:r>
      <w:r>
        <w:rPr>
          <w:spacing w:val="-2"/>
        </w:rPr>
        <w:t> </w:t>
      </w:r>
      <w:r>
        <w:rPr/>
        <w:t>hữu</w:t>
      </w:r>
      <w:r>
        <w:rPr>
          <w:spacing w:val="-2"/>
        </w:rPr>
        <w:t> </w:t>
      </w:r>
      <w:r>
        <w:rPr/>
        <w:t>tầm</w:t>
      </w:r>
      <w:r>
        <w:rPr>
          <w:spacing w:val="-5"/>
        </w:rPr>
        <w:t> </w:t>
      </w:r>
      <w:r>
        <w:rPr/>
        <w:t>hữu</w:t>
      </w:r>
      <w:r>
        <w:rPr>
          <w:spacing w:val="-4"/>
        </w:rPr>
        <w:t> </w:t>
      </w:r>
      <w:r>
        <w:rPr/>
        <w:t>tứ</w:t>
      </w:r>
      <w:r>
        <w:rPr>
          <w:spacing w:val="-4"/>
        </w:rPr>
        <w:t> </w:t>
      </w:r>
      <w:r>
        <w:rPr/>
        <w:t>bằng</w:t>
      </w:r>
      <w:r>
        <w:rPr>
          <w:spacing w:val="-2"/>
        </w:rPr>
        <w:t> </w:t>
      </w:r>
      <w:r>
        <w:rPr/>
        <w:t>Hỗ</w:t>
      </w:r>
      <w:r>
        <w:rPr>
          <w:spacing w:val="-5"/>
        </w:rPr>
        <w:t> </w:t>
      </w:r>
      <w:r>
        <w:rPr/>
        <w:t>tương</w:t>
      </w:r>
      <w:r>
        <w:rPr>
          <w:spacing w:val="-4"/>
        </w:rPr>
        <w:t> </w:t>
      </w:r>
      <w:r>
        <w:rPr>
          <w:spacing w:val="-2"/>
        </w:rPr>
        <w:t>duyên:</w:t>
      </w:r>
    </w:p>
    <w:p>
      <w:pPr>
        <w:pStyle w:val="BodyText"/>
        <w:spacing w:before="1"/>
        <w:ind w:left="1133" w:right="139" w:firstLine="2"/>
        <w:jc w:val="both"/>
      </w:pPr>
      <w:r>
        <w:rPr/>
        <w:t>1</w:t>
      </w:r>
      <w:r>
        <w:rPr>
          <w:spacing w:val="-1"/>
        </w:rPr>
        <w:t> </w:t>
      </w:r>
      <w:r>
        <w:rPr/>
        <w:t>uẩn hữu tầm</w:t>
      </w:r>
      <w:r>
        <w:rPr>
          <w:spacing w:val="-3"/>
        </w:rPr>
        <w:t> </w:t>
      </w:r>
      <w:r>
        <w:rPr/>
        <w:t>hữu tứ làm</w:t>
      </w:r>
      <w:r>
        <w:rPr>
          <w:spacing w:val="-1"/>
        </w:rPr>
        <w:t> </w:t>
      </w:r>
      <w:r>
        <w:rPr/>
        <w:t>duyên cho 3</w:t>
      </w:r>
      <w:r>
        <w:rPr>
          <w:spacing w:val="-1"/>
        </w:rPr>
        <w:t> </w:t>
      </w:r>
      <w:r>
        <w:rPr/>
        <w:t>uẩn bằng</w:t>
      </w:r>
      <w:r>
        <w:rPr>
          <w:spacing w:val="-1"/>
        </w:rPr>
        <w:t> </w:t>
      </w:r>
      <w:r>
        <w:rPr/>
        <w:t>Hỗ</w:t>
      </w:r>
      <w:r>
        <w:rPr>
          <w:spacing w:val="-1"/>
        </w:rPr>
        <w:t> </w:t>
      </w:r>
      <w:r>
        <w:rPr/>
        <w:t>tương</w:t>
      </w:r>
      <w:r>
        <w:rPr>
          <w:spacing w:val="-1"/>
        </w:rPr>
        <w:t> </w:t>
      </w:r>
      <w:r>
        <w:rPr/>
        <w:t>duyên. Sát-na tục</w:t>
      </w:r>
      <w:r>
        <w:rPr>
          <w:spacing w:val="-1"/>
        </w:rPr>
        <w:t> </w:t>
      </w:r>
      <w:r>
        <w:rPr/>
        <w:t>sinh:</w:t>
      </w:r>
      <w:r>
        <w:rPr>
          <w:spacing w:val="-1"/>
        </w:rPr>
        <w:t> </w:t>
      </w:r>
      <w:r>
        <w:rPr/>
        <w:t>1 uẩn hữu tầm hữu tứ làm duyên cho 3 uẩn bằng Hỗ tương duyên, 2 uẩn làm duyên cho 2 uẩn bằng Hỗ tương duyên.</w:t>
      </w:r>
    </w:p>
    <w:p>
      <w:pPr>
        <w:pStyle w:val="Heading3"/>
        <w:spacing w:before="5"/>
      </w:pPr>
      <w:r>
        <w:rPr>
          <w:spacing w:val="-4"/>
        </w:rPr>
        <w:t>230.</w:t>
      </w:r>
    </w:p>
    <w:p>
      <w:pPr>
        <w:pStyle w:val="BodyText"/>
        <w:ind w:left="1135" w:right="555" w:hanging="286"/>
      </w:pPr>
      <w:r>
        <w:rPr/>
        <w:t>Pháp hữu tầm hữu tứ làm duyên cho pháp vô tầm hữu tứ bằng Hỗ tương duyên: Uẩn</w:t>
      </w:r>
      <w:r>
        <w:rPr>
          <w:spacing w:val="-3"/>
        </w:rPr>
        <w:t> </w:t>
      </w:r>
      <w:r>
        <w:rPr/>
        <w:t>hữu</w:t>
      </w:r>
      <w:r>
        <w:rPr>
          <w:spacing w:val="-3"/>
        </w:rPr>
        <w:t> </w:t>
      </w:r>
      <w:r>
        <w:rPr/>
        <w:t>tầm</w:t>
      </w:r>
      <w:r>
        <w:rPr>
          <w:spacing w:val="-5"/>
        </w:rPr>
        <w:t> </w:t>
      </w:r>
      <w:r>
        <w:rPr/>
        <w:t>hữu</w:t>
      </w:r>
      <w:r>
        <w:rPr>
          <w:spacing w:val="-1"/>
        </w:rPr>
        <w:t> </w:t>
      </w:r>
      <w:r>
        <w:rPr/>
        <w:t>tứ làm</w:t>
      </w:r>
      <w:r>
        <w:rPr>
          <w:spacing w:val="-3"/>
        </w:rPr>
        <w:t> </w:t>
      </w:r>
      <w:r>
        <w:rPr/>
        <w:t>duyên</w:t>
      </w:r>
      <w:r>
        <w:rPr>
          <w:spacing w:val="-2"/>
        </w:rPr>
        <w:t> </w:t>
      </w:r>
      <w:r>
        <w:rPr/>
        <w:t>cho</w:t>
      </w:r>
      <w:r>
        <w:rPr>
          <w:spacing w:val="-3"/>
        </w:rPr>
        <w:t> </w:t>
      </w:r>
      <w:r>
        <w:rPr/>
        <w:t>tầm</w:t>
      </w:r>
      <w:r>
        <w:rPr>
          <w:spacing w:val="-5"/>
        </w:rPr>
        <w:t> </w:t>
      </w:r>
      <w:r>
        <w:rPr/>
        <w:t>bằng Hỗ</w:t>
      </w:r>
      <w:r>
        <w:rPr>
          <w:spacing w:val="-3"/>
        </w:rPr>
        <w:t> </w:t>
      </w:r>
      <w:r>
        <w:rPr/>
        <w:t>tương</w:t>
      </w:r>
      <w:r>
        <w:rPr>
          <w:spacing w:val="-3"/>
        </w:rPr>
        <w:t> </w:t>
      </w:r>
      <w:r>
        <w:rPr/>
        <w:t>duyên. Sát-na</w:t>
      </w:r>
      <w:r>
        <w:rPr>
          <w:spacing w:val="-3"/>
        </w:rPr>
        <w:t> </w:t>
      </w:r>
      <w:r>
        <w:rPr/>
        <w:t>tục</w:t>
      </w:r>
      <w:r>
        <w:rPr>
          <w:spacing w:val="-3"/>
        </w:rPr>
        <w:t> </w:t>
      </w:r>
      <w:r>
        <w:rPr/>
        <w:t>sinh...</w:t>
      </w:r>
    </w:p>
    <w:p>
      <w:pPr>
        <w:pStyle w:val="Heading3"/>
        <w:spacing w:before="4"/>
      </w:pPr>
      <w:r>
        <w:rPr>
          <w:spacing w:val="-4"/>
        </w:rPr>
        <w:t>231.</w:t>
      </w:r>
    </w:p>
    <w:p>
      <w:pPr>
        <w:pStyle w:val="BodyText"/>
        <w:ind w:left="1135" w:right="774" w:hanging="286"/>
      </w:pPr>
      <w:r>
        <w:rPr/>
        <w:t>Pháp hữu tầm hữu tứ làm duyên cho pháp vô tầm vô tứ bằng Hỗ tương duyên: Sát-na</w:t>
      </w:r>
      <w:r>
        <w:rPr>
          <w:spacing w:val="-3"/>
        </w:rPr>
        <w:t> </w:t>
      </w:r>
      <w:r>
        <w:rPr/>
        <w:t>tục</w:t>
      </w:r>
      <w:r>
        <w:rPr>
          <w:spacing w:val="-3"/>
        </w:rPr>
        <w:t> </w:t>
      </w:r>
      <w:r>
        <w:rPr/>
        <w:t>sinh:</w:t>
      </w:r>
      <w:r>
        <w:rPr>
          <w:spacing w:val="-3"/>
        </w:rPr>
        <w:t> </w:t>
      </w:r>
      <w:r>
        <w:rPr/>
        <w:t>Uẩn</w:t>
      </w:r>
      <w:r>
        <w:rPr>
          <w:spacing w:val="-2"/>
        </w:rPr>
        <w:t> </w:t>
      </w:r>
      <w:r>
        <w:rPr/>
        <w:t>hữu</w:t>
      </w:r>
      <w:r>
        <w:rPr>
          <w:spacing w:val="-3"/>
        </w:rPr>
        <w:t> </w:t>
      </w:r>
      <w:r>
        <w:rPr/>
        <w:t>tầm</w:t>
      </w:r>
      <w:r>
        <w:rPr>
          <w:spacing w:val="-5"/>
        </w:rPr>
        <w:t> </w:t>
      </w:r>
      <w:r>
        <w:rPr/>
        <w:t>hữu</w:t>
      </w:r>
      <w:r>
        <w:rPr>
          <w:spacing w:val="-3"/>
        </w:rPr>
        <w:t> </w:t>
      </w:r>
      <w:r>
        <w:rPr/>
        <w:t>tứ</w:t>
      </w:r>
      <w:r>
        <w:rPr>
          <w:spacing w:val="-1"/>
        </w:rPr>
        <w:t> </w:t>
      </w:r>
      <w:r>
        <w:rPr/>
        <w:t>làm</w:t>
      </w:r>
      <w:r>
        <w:rPr>
          <w:spacing w:val="-3"/>
        </w:rPr>
        <w:t> </w:t>
      </w:r>
      <w:r>
        <w:rPr/>
        <w:t>duyên</w:t>
      </w:r>
      <w:r>
        <w:rPr>
          <w:spacing w:val="-1"/>
        </w:rPr>
        <w:t> </w:t>
      </w:r>
      <w:r>
        <w:rPr/>
        <w:t>cho</w:t>
      </w:r>
      <w:r>
        <w:rPr>
          <w:spacing w:val="-2"/>
        </w:rPr>
        <w:t> </w:t>
      </w:r>
      <w:r>
        <w:rPr/>
        <w:t>vật</w:t>
      </w:r>
      <w:r>
        <w:rPr>
          <w:spacing w:val="-2"/>
        </w:rPr>
        <w:t> </w:t>
      </w:r>
      <w:r>
        <w:rPr/>
        <w:t>bằng</w:t>
      </w:r>
      <w:r>
        <w:rPr>
          <w:spacing w:val="-2"/>
        </w:rPr>
        <w:t> </w:t>
      </w:r>
      <w:r>
        <w:rPr/>
        <w:t>Hỗ</w:t>
      </w:r>
      <w:r>
        <w:rPr>
          <w:spacing w:val="-2"/>
        </w:rPr>
        <w:t> </w:t>
      </w:r>
      <w:r>
        <w:rPr/>
        <w:t>tương</w:t>
      </w:r>
      <w:r>
        <w:rPr>
          <w:spacing w:val="-2"/>
        </w:rPr>
        <w:t> </w:t>
      </w:r>
      <w:r>
        <w:rPr/>
        <w:t>duyên.</w:t>
      </w:r>
    </w:p>
    <w:p>
      <w:pPr>
        <w:pStyle w:val="Heading3"/>
        <w:spacing w:line="295" w:lineRule="exact" w:before="4"/>
      </w:pPr>
      <w:r>
        <w:rPr>
          <w:spacing w:val="-4"/>
        </w:rPr>
        <w:t>232.</w:t>
      </w:r>
    </w:p>
    <w:p>
      <w:pPr>
        <w:pStyle w:val="BodyText"/>
      </w:pPr>
      <w:r>
        <w:rPr/>
        <w:t>Pháp</w:t>
      </w:r>
      <w:r>
        <w:rPr>
          <w:spacing w:val="19"/>
        </w:rPr>
        <w:t> </w:t>
      </w:r>
      <w:r>
        <w:rPr/>
        <w:t>hữu</w:t>
      </w:r>
      <w:r>
        <w:rPr>
          <w:spacing w:val="19"/>
        </w:rPr>
        <w:t> </w:t>
      </w:r>
      <w:r>
        <w:rPr/>
        <w:t>tầm</w:t>
      </w:r>
      <w:r>
        <w:rPr>
          <w:spacing w:val="19"/>
        </w:rPr>
        <w:t> </w:t>
      </w:r>
      <w:r>
        <w:rPr/>
        <w:t>hữu</w:t>
      </w:r>
      <w:r>
        <w:rPr>
          <w:spacing w:val="19"/>
        </w:rPr>
        <w:t> </w:t>
      </w:r>
      <w:r>
        <w:rPr/>
        <w:t>tứ</w:t>
      </w:r>
      <w:r>
        <w:rPr>
          <w:spacing w:val="23"/>
        </w:rPr>
        <w:t> </w:t>
      </w:r>
      <w:r>
        <w:rPr/>
        <w:t>làm</w:t>
      </w:r>
      <w:r>
        <w:rPr>
          <w:spacing w:val="19"/>
        </w:rPr>
        <w:t> </w:t>
      </w:r>
      <w:r>
        <w:rPr/>
        <w:t>duyên</w:t>
      </w:r>
      <w:r>
        <w:rPr>
          <w:spacing w:val="20"/>
        </w:rPr>
        <w:t> </w:t>
      </w:r>
      <w:r>
        <w:rPr/>
        <w:t>cho</w:t>
      </w:r>
      <w:r>
        <w:rPr>
          <w:spacing w:val="19"/>
        </w:rPr>
        <w:t> </w:t>
      </w:r>
      <w:r>
        <w:rPr/>
        <w:t>pháp</w:t>
      </w:r>
      <w:r>
        <w:rPr>
          <w:spacing w:val="21"/>
        </w:rPr>
        <w:t> </w:t>
      </w:r>
      <w:r>
        <w:rPr/>
        <w:t>hữu</w:t>
      </w:r>
      <w:r>
        <w:rPr>
          <w:spacing w:val="19"/>
        </w:rPr>
        <w:t> </w:t>
      </w:r>
      <w:r>
        <w:rPr/>
        <w:t>tầm</w:t>
      </w:r>
      <w:r>
        <w:rPr>
          <w:spacing w:val="16"/>
        </w:rPr>
        <w:t> </w:t>
      </w:r>
      <w:r>
        <w:rPr/>
        <w:t>hữu</w:t>
      </w:r>
      <w:r>
        <w:rPr>
          <w:spacing w:val="19"/>
        </w:rPr>
        <w:t> </w:t>
      </w:r>
      <w:r>
        <w:rPr/>
        <w:t>tứ</w:t>
      </w:r>
      <w:r>
        <w:rPr>
          <w:spacing w:val="19"/>
        </w:rPr>
        <w:t> </w:t>
      </w:r>
      <w:r>
        <w:rPr/>
        <w:t>và</w:t>
      </w:r>
      <w:r>
        <w:rPr>
          <w:spacing w:val="19"/>
        </w:rPr>
        <w:t> </w:t>
      </w:r>
      <w:r>
        <w:rPr/>
        <w:t>vô</w:t>
      </w:r>
      <w:r>
        <w:rPr>
          <w:spacing w:val="19"/>
        </w:rPr>
        <w:t> </w:t>
      </w:r>
      <w:r>
        <w:rPr/>
        <w:t>tầm</w:t>
      </w:r>
      <w:r>
        <w:rPr>
          <w:spacing w:val="19"/>
        </w:rPr>
        <w:t> </w:t>
      </w:r>
      <w:r>
        <w:rPr/>
        <w:t>vô</w:t>
      </w:r>
      <w:r>
        <w:rPr>
          <w:spacing w:val="19"/>
        </w:rPr>
        <w:t> </w:t>
      </w:r>
      <w:r>
        <w:rPr/>
        <w:t>tứ</w:t>
      </w:r>
      <w:r>
        <w:rPr>
          <w:spacing w:val="19"/>
        </w:rPr>
        <w:t> </w:t>
      </w:r>
      <w:r>
        <w:rPr/>
        <w:t>bằng</w:t>
      </w:r>
      <w:r>
        <w:rPr>
          <w:spacing w:val="21"/>
        </w:rPr>
        <w:t> </w:t>
      </w:r>
      <w:r>
        <w:rPr/>
        <w:t>Hỗ tương duyên:</w:t>
      </w:r>
    </w:p>
    <w:p>
      <w:pPr>
        <w:pStyle w:val="BodyText"/>
        <w:ind w:left="1133" w:firstLine="2"/>
      </w:pPr>
      <w:r>
        <w:rPr/>
        <w:t>Sát-na tục sinh: 1 uẩn</w:t>
      </w:r>
      <w:r>
        <w:rPr>
          <w:spacing w:val="19"/>
        </w:rPr>
        <w:t> </w:t>
      </w:r>
      <w:r>
        <w:rPr/>
        <w:t>hữu tầm hữu tứ</w:t>
      </w:r>
      <w:r>
        <w:rPr>
          <w:spacing w:val="19"/>
        </w:rPr>
        <w:t> </w:t>
      </w:r>
      <w:r>
        <w:rPr/>
        <w:t>làm duyên cho 3 uẩn và vật bằng Hỗ tương</w:t>
      </w:r>
      <w:r>
        <w:rPr>
          <w:spacing w:val="40"/>
        </w:rPr>
        <w:t> </w:t>
      </w:r>
      <w:r>
        <w:rPr/>
        <w:t>duyên, 2 uẩn làm duyên cho 2 uẩn và vật bằng Hỗ tương duyên.</w:t>
      </w:r>
    </w:p>
    <w:p>
      <w:pPr>
        <w:pStyle w:val="Heading3"/>
        <w:spacing w:line="295" w:lineRule="exact" w:before="4"/>
      </w:pPr>
      <w:r>
        <w:rPr>
          <w:spacing w:val="-4"/>
        </w:rPr>
        <w:t>233.</w:t>
      </w:r>
    </w:p>
    <w:p>
      <w:pPr>
        <w:pStyle w:val="BodyText"/>
      </w:pPr>
      <w:r>
        <w:rPr/>
        <w:t>Pháp hữu tầm hữu tứ làm duyên cho chư pháp vô tầm hữu tứ và vô tầm vô tứ bằng Hỗ tương duyên:</w:t>
      </w:r>
    </w:p>
    <w:p>
      <w:pPr>
        <w:pStyle w:val="BodyText"/>
        <w:spacing w:after="0"/>
        <w:sectPr>
          <w:pgSz w:w="11630" w:h="16450"/>
          <w:pgMar w:header="811" w:footer="0" w:top="1120" w:bottom="280" w:left="708" w:right="850"/>
        </w:sectPr>
      </w:pPr>
    </w:p>
    <w:p>
      <w:pPr>
        <w:pStyle w:val="BodyText"/>
        <w:spacing w:before="232"/>
        <w:ind w:left="1133" w:firstLine="2"/>
      </w:pPr>
      <w:r>
        <w:rPr/>
        <w:t>Sát-na</w:t>
      </w:r>
      <w:r>
        <w:rPr>
          <w:spacing w:val="37"/>
        </w:rPr>
        <w:t> </w:t>
      </w:r>
      <w:r>
        <w:rPr/>
        <w:t>tục</w:t>
      </w:r>
      <w:r>
        <w:rPr>
          <w:spacing w:val="37"/>
        </w:rPr>
        <w:t> </w:t>
      </w:r>
      <w:r>
        <w:rPr/>
        <w:t>sinh:</w:t>
      </w:r>
      <w:r>
        <w:rPr>
          <w:spacing w:val="37"/>
        </w:rPr>
        <w:t> </w:t>
      </w:r>
      <w:r>
        <w:rPr/>
        <w:t>Uẩn</w:t>
      </w:r>
      <w:r>
        <w:rPr>
          <w:spacing w:val="40"/>
        </w:rPr>
        <w:t> </w:t>
      </w:r>
      <w:r>
        <w:rPr/>
        <w:t>hữu</w:t>
      </w:r>
      <w:r>
        <w:rPr>
          <w:spacing w:val="37"/>
        </w:rPr>
        <w:t> </w:t>
      </w:r>
      <w:r>
        <w:rPr/>
        <w:t>tầm</w:t>
      </w:r>
      <w:r>
        <w:rPr>
          <w:spacing w:val="34"/>
        </w:rPr>
        <w:t> </w:t>
      </w:r>
      <w:r>
        <w:rPr/>
        <w:t>hữu</w:t>
      </w:r>
      <w:r>
        <w:rPr>
          <w:spacing w:val="37"/>
        </w:rPr>
        <w:t> </w:t>
      </w:r>
      <w:r>
        <w:rPr/>
        <w:t>tứ</w:t>
      </w:r>
      <w:r>
        <w:rPr>
          <w:spacing w:val="39"/>
        </w:rPr>
        <w:t> </w:t>
      </w:r>
      <w:r>
        <w:rPr/>
        <w:t>làm</w:t>
      </w:r>
      <w:r>
        <w:rPr>
          <w:spacing w:val="34"/>
        </w:rPr>
        <w:t> </w:t>
      </w:r>
      <w:r>
        <w:rPr/>
        <w:t>duyên</w:t>
      </w:r>
      <w:r>
        <w:rPr>
          <w:spacing w:val="39"/>
        </w:rPr>
        <w:t> </w:t>
      </w:r>
      <w:r>
        <w:rPr/>
        <w:t>cho</w:t>
      </w:r>
      <w:r>
        <w:rPr>
          <w:spacing w:val="37"/>
        </w:rPr>
        <w:t> </w:t>
      </w:r>
      <w:r>
        <w:rPr/>
        <w:t>tầm</w:t>
      </w:r>
      <w:r>
        <w:rPr>
          <w:spacing w:val="34"/>
        </w:rPr>
        <w:t> </w:t>
      </w:r>
      <w:r>
        <w:rPr/>
        <w:t>và</w:t>
      </w:r>
      <w:r>
        <w:rPr>
          <w:spacing w:val="37"/>
        </w:rPr>
        <w:t> </w:t>
      </w:r>
      <w:r>
        <w:rPr/>
        <w:t>vật</w:t>
      </w:r>
      <w:r>
        <w:rPr>
          <w:spacing w:val="37"/>
        </w:rPr>
        <w:t> </w:t>
      </w:r>
      <w:r>
        <w:rPr/>
        <w:t>bằng</w:t>
      </w:r>
      <w:r>
        <w:rPr>
          <w:spacing w:val="37"/>
        </w:rPr>
        <w:t> </w:t>
      </w:r>
      <w:r>
        <w:rPr/>
        <w:t>Hỗ</w:t>
      </w:r>
      <w:r>
        <w:rPr>
          <w:spacing w:val="37"/>
        </w:rPr>
        <w:t> </w:t>
      </w:r>
      <w:r>
        <w:rPr/>
        <w:t>tương </w:t>
      </w:r>
      <w:r>
        <w:rPr>
          <w:spacing w:val="-2"/>
        </w:rPr>
        <w:t>duyên.</w:t>
      </w:r>
    </w:p>
    <w:p>
      <w:pPr>
        <w:pStyle w:val="Heading3"/>
        <w:spacing w:line="295" w:lineRule="exact" w:before="7"/>
      </w:pPr>
      <w:r>
        <w:rPr>
          <w:spacing w:val="-4"/>
        </w:rPr>
        <w:t>234.</w:t>
      </w:r>
    </w:p>
    <w:p>
      <w:pPr>
        <w:pStyle w:val="BodyText"/>
        <w:ind w:right="174"/>
      </w:pPr>
      <w:r>
        <w:rPr/>
        <w:t>Pháp hữu tầm hữu tứ làm duyên cho chư pháp hữu tầm hữu tứ và vô tầm hữu tứ bằng Hỗ tương duyên:</w:t>
      </w:r>
    </w:p>
    <w:p>
      <w:pPr>
        <w:pStyle w:val="BodyText"/>
        <w:ind w:left="1133" w:firstLine="2"/>
      </w:pPr>
      <w:r>
        <w:rPr/>
        <w:t>1 uẩn hữu tầm hữu tứ làm duyên cho 3 uẩn và tầm bằng Hỗ tương duyên, 2 uẩn làm duyên cho 2 uẩn và tầm bằng Hỗ tương duyên. Sát-na tục sinh...</w:t>
      </w:r>
    </w:p>
    <w:p>
      <w:pPr>
        <w:pStyle w:val="Heading3"/>
        <w:spacing w:line="295" w:lineRule="exact" w:before="5"/>
      </w:pPr>
      <w:r>
        <w:rPr>
          <w:spacing w:val="-4"/>
        </w:rPr>
        <w:t>235.</w:t>
      </w:r>
    </w:p>
    <w:p>
      <w:pPr>
        <w:pStyle w:val="BodyText"/>
      </w:pPr>
      <w:r>
        <w:rPr/>
        <w:t>Pháp</w:t>
      </w:r>
      <w:r>
        <w:rPr>
          <w:spacing w:val="16"/>
        </w:rPr>
        <w:t> </w:t>
      </w:r>
      <w:r>
        <w:rPr/>
        <w:t>hữu</w:t>
      </w:r>
      <w:r>
        <w:rPr>
          <w:spacing w:val="18"/>
        </w:rPr>
        <w:t> </w:t>
      </w:r>
      <w:r>
        <w:rPr/>
        <w:t>tầm</w:t>
      </w:r>
      <w:r>
        <w:rPr>
          <w:spacing w:val="16"/>
        </w:rPr>
        <w:t> </w:t>
      </w:r>
      <w:r>
        <w:rPr/>
        <w:t>hữu</w:t>
      </w:r>
      <w:r>
        <w:rPr>
          <w:spacing w:val="16"/>
        </w:rPr>
        <w:t> </w:t>
      </w:r>
      <w:r>
        <w:rPr/>
        <w:t>tứ</w:t>
      </w:r>
      <w:r>
        <w:rPr>
          <w:spacing w:val="21"/>
        </w:rPr>
        <w:t> </w:t>
      </w:r>
      <w:r>
        <w:rPr/>
        <w:t>làm</w:t>
      </w:r>
      <w:r>
        <w:rPr>
          <w:spacing w:val="16"/>
        </w:rPr>
        <w:t> </w:t>
      </w:r>
      <w:r>
        <w:rPr/>
        <w:t>duyên</w:t>
      </w:r>
      <w:r>
        <w:rPr>
          <w:spacing w:val="18"/>
        </w:rPr>
        <w:t> </w:t>
      </w:r>
      <w:r>
        <w:rPr/>
        <w:t>cho</w:t>
      </w:r>
      <w:r>
        <w:rPr>
          <w:spacing w:val="19"/>
        </w:rPr>
        <w:t> </w:t>
      </w:r>
      <w:r>
        <w:rPr/>
        <w:t>chư</w:t>
      </w:r>
      <w:r>
        <w:rPr>
          <w:spacing w:val="21"/>
        </w:rPr>
        <w:t> </w:t>
      </w:r>
      <w:r>
        <w:rPr/>
        <w:t>pháp</w:t>
      </w:r>
      <w:r>
        <w:rPr>
          <w:spacing w:val="17"/>
        </w:rPr>
        <w:t> </w:t>
      </w:r>
      <w:r>
        <w:rPr/>
        <w:t>hữu</w:t>
      </w:r>
      <w:r>
        <w:rPr>
          <w:spacing w:val="16"/>
        </w:rPr>
        <w:t> </w:t>
      </w:r>
      <w:r>
        <w:rPr/>
        <w:t>tầm</w:t>
      </w:r>
      <w:r>
        <w:rPr>
          <w:spacing w:val="16"/>
        </w:rPr>
        <w:t> </w:t>
      </w:r>
      <w:r>
        <w:rPr/>
        <w:t>hữu</w:t>
      </w:r>
      <w:r>
        <w:rPr>
          <w:spacing w:val="18"/>
        </w:rPr>
        <w:t> </w:t>
      </w:r>
      <w:r>
        <w:rPr/>
        <w:t>tứ,</w:t>
      </w:r>
      <w:r>
        <w:rPr>
          <w:spacing w:val="16"/>
        </w:rPr>
        <w:t> </w:t>
      </w:r>
      <w:r>
        <w:rPr/>
        <w:t>vô</w:t>
      </w:r>
      <w:r>
        <w:rPr>
          <w:spacing w:val="18"/>
        </w:rPr>
        <w:t> </w:t>
      </w:r>
      <w:r>
        <w:rPr/>
        <w:t>tầm</w:t>
      </w:r>
      <w:r>
        <w:rPr>
          <w:spacing w:val="16"/>
        </w:rPr>
        <w:t> </w:t>
      </w:r>
      <w:r>
        <w:rPr/>
        <w:t>hữu</w:t>
      </w:r>
      <w:r>
        <w:rPr>
          <w:spacing w:val="16"/>
        </w:rPr>
        <w:t> </w:t>
      </w:r>
      <w:r>
        <w:rPr/>
        <w:t>tứ</w:t>
      </w:r>
      <w:r>
        <w:rPr>
          <w:spacing w:val="19"/>
        </w:rPr>
        <w:t> </w:t>
      </w:r>
      <w:r>
        <w:rPr/>
        <w:t>và</w:t>
      </w:r>
      <w:r>
        <w:rPr>
          <w:spacing w:val="17"/>
        </w:rPr>
        <w:t> </w:t>
      </w:r>
      <w:r>
        <w:rPr/>
        <w:t>vô tầm vô tứ bằng Hỗ tương duyên:</w:t>
      </w:r>
    </w:p>
    <w:p>
      <w:pPr>
        <w:pStyle w:val="BodyText"/>
        <w:ind w:left="1133" w:firstLine="2"/>
      </w:pPr>
      <w:r>
        <w:rPr/>
        <w:t>Sát-na tục sinh: 1 uẩn hữu tầm hữu tứ làm duyên cho 3 uẩn và tầm và vật bằng Hỗ tương duyên, 2 uẩn làm duyên cho 2 uẩn và tầm và vật bằng Hỗ tương duyên.</w:t>
      </w:r>
    </w:p>
    <w:p>
      <w:pPr>
        <w:pStyle w:val="Heading3"/>
        <w:spacing w:before="3"/>
      </w:pPr>
      <w:r>
        <w:rPr>
          <w:spacing w:val="-4"/>
        </w:rPr>
        <w:t>236.</w:t>
      </w:r>
    </w:p>
    <w:p>
      <w:pPr>
        <w:pStyle w:val="BodyText"/>
      </w:pPr>
      <w:r>
        <w:rPr/>
        <w:t>Pháp</w:t>
      </w:r>
      <w:r>
        <w:rPr>
          <w:spacing w:val="-3"/>
        </w:rPr>
        <w:t> </w:t>
      </w:r>
      <w:r>
        <w:rPr/>
        <w:t>vô</w:t>
      </w:r>
      <w:r>
        <w:rPr>
          <w:spacing w:val="-1"/>
        </w:rPr>
        <w:t> </w:t>
      </w:r>
      <w:r>
        <w:rPr/>
        <w:t>tầm</w:t>
      </w:r>
      <w:r>
        <w:rPr>
          <w:spacing w:val="-3"/>
        </w:rPr>
        <w:t> </w:t>
      </w:r>
      <w:r>
        <w:rPr/>
        <w:t>hữu</w:t>
      </w:r>
      <w:r>
        <w:rPr>
          <w:spacing w:val="-3"/>
        </w:rPr>
        <w:t> </w:t>
      </w:r>
      <w:r>
        <w:rPr/>
        <w:t>tứ làm</w:t>
      </w:r>
      <w:r>
        <w:rPr>
          <w:spacing w:val="-3"/>
        </w:rPr>
        <w:t> </w:t>
      </w:r>
      <w:r>
        <w:rPr/>
        <w:t>duyên cho pháp vô</w:t>
      </w:r>
      <w:r>
        <w:rPr>
          <w:spacing w:val="-1"/>
        </w:rPr>
        <w:t> </w:t>
      </w:r>
      <w:r>
        <w:rPr/>
        <w:t>tầm</w:t>
      </w:r>
      <w:r>
        <w:rPr>
          <w:spacing w:val="-3"/>
        </w:rPr>
        <w:t> </w:t>
      </w:r>
      <w:r>
        <w:rPr/>
        <w:t>hữu</w:t>
      </w:r>
      <w:r>
        <w:rPr>
          <w:spacing w:val="-3"/>
        </w:rPr>
        <w:t> </w:t>
      </w:r>
      <w:r>
        <w:rPr/>
        <w:t>tứ và</w:t>
      </w:r>
      <w:r>
        <w:rPr>
          <w:spacing w:val="-3"/>
        </w:rPr>
        <w:t> </w:t>
      </w:r>
      <w:r>
        <w:rPr/>
        <w:t>vô</w:t>
      </w:r>
      <w:r>
        <w:rPr>
          <w:spacing w:val="-3"/>
        </w:rPr>
        <w:t> </w:t>
      </w:r>
      <w:r>
        <w:rPr/>
        <w:t>tầm</w:t>
      </w:r>
      <w:r>
        <w:rPr>
          <w:spacing w:val="-3"/>
        </w:rPr>
        <w:t> </w:t>
      </w:r>
      <w:r>
        <w:rPr/>
        <w:t>vô</w:t>
      </w:r>
      <w:r>
        <w:rPr>
          <w:spacing w:val="-3"/>
        </w:rPr>
        <w:t> </w:t>
      </w:r>
      <w:r>
        <w:rPr/>
        <w:t>tứ</w:t>
      </w:r>
      <w:r>
        <w:rPr>
          <w:spacing w:val="-2"/>
        </w:rPr>
        <w:t> </w:t>
      </w:r>
      <w:r>
        <w:rPr/>
        <w:t>bằng Hỗ</w:t>
      </w:r>
      <w:r>
        <w:rPr>
          <w:spacing w:val="-1"/>
        </w:rPr>
        <w:t> </w:t>
      </w:r>
      <w:r>
        <w:rPr/>
        <w:t>tương </w:t>
      </w:r>
      <w:r>
        <w:rPr>
          <w:spacing w:val="-2"/>
        </w:rPr>
        <w:t>duyên:</w:t>
      </w:r>
    </w:p>
    <w:p>
      <w:pPr>
        <w:pStyle w:val="BodyText"/>
        <w:ind w:left="1133" w:right="177" w:firstLine="2"/>
      </w:pPr>
      <w:r>
        <w:rPr/>
        <w:t>1 uẩn vô tầm hữu tứ làm duyên cho 3 uẩn bằng Hỗ tương duyên, 2 uẩn làm duyên</w:t>
      </w:r>
      <w:r>
        <w:rPr>
          <w:spacing w:val="80"/>
        </w:rPr>
        <w:t> </w:t>
      </w:r>
      <w:r>
        <w:rPr/>
        <w:t>cho 2 uẩn bằng Hỗ tương duyên. Sát-na tục sinh...</w:t>
      </w:r>
    </w:p>
    <w:p>
      <w:pPr>
        <w:pStyle w:val="Heading3"/>
        <w:spacing w:before="3"/>
      </w:pPr>
      <w:r>
        <w:rPr>
          <w:spacing w:val="-4"/>
        </w:rPr>
        <w:t>237.</w:t>
      </w:r>
    </w:p>
    <w:p>
      <w:pPr>
        <w:pStyle w:val="BodyText"/>
        <w:spacing w:line="295" w:lineRule="exact"/>
      </w:pPr>
      <w:r>
        <w:rPr/>
        <w:t>Pháp</w:t>
      </w:r>
      <w:r>
        <w:rPr>
          <w:spacing w:val="-5"/>
        </w:rPr>
        <w:t> </w:t>
      </w:r>
      <w:r>
        <w:rPr/>
        <w:t>vô</w:t>
      </w:r>
      <w:r>
        <w:rPr>
          <w:spacing w:val="-5"/>
        </w:rPr>
        <w:t> </w:t>
      </w:r>
      <w:r>
        <w:rPr/>
        <w:t>tầm</w:t>
      </w:r>
      <w:r>
        <w:rPr>
          <w:spacing w:val="-4"/>
        </w:rPr>
        <w:t> </w:t>
      </w:r>
      <w:r>
        <w:rPr/>
        <w:t>hữu</w:t>
      </w:r>
      <w:r>
        <w:rPr>
          <w:spacing w:val="-5"/>
        </w:rPr>
        <w:t> </w:t>
      </w:r>
      <w:r>
        <w:rPr/>
        <w:t>tứ</w:t>
      </w:r>
      <w:r>
        <w:rPr>
          <w:spacing w:val="-2"/>
        </w:rPr>
        <w:t> </w:t>
      </w:r>
      <w:r>
        <w:rPr/>
        <w:t>làm</w:t>
      </w:r>
      <w:r>
        <w:rPr>
          <w:spacing w:val="-5"/>
        </w:rPr>
        <w:t> </w:t>
      </w:r>
      <w:r>
        <w:rPr/>
        <w:t>duyên</w:t>
      </w:r>
      <w:r>
        <w:rPr>
          <w:spacing w:val="-2"/>
        </w:rPr>
        <w:t> </w:t>
      </w:r>
      <w:r>
        <w:rPr/>
        <w:t>cho</w:t>
      </w:r>
      <w:r>
        <w:rPr>
          <w:spacing w:val="-4"/>
        </w:rPr>
        <w:t> </w:t>
      </w:r>
      <w:r>
        <w:rPr/>
        <w:t>pháp</w:t>
      </w:r>
      <w:r>
        <w:rPr>
          <w:spacing w:val="-2"/>
        </w:rPr>
        <w:t> </w:t>
      </w:r>
      <w:r>
        <w:rPr/>
        <w:t>hữu</w:t>
      </w:r>
      <w:r>
        <w:rPr>
          <w:spacing w:val="-2"/>
        </w:rPr>
        <w:t> </w:t>
      </w:r>
      <w:r>
        <w:rPr/>
        <w:t>tầm</w:t>
      </w:r>
      <w:r>
        <w:rPr>
          <w:spacing w:val="-5"/>
        </w:rPr>
        <w:t> </w:t>
      </w:r>
      <w:r>
        <w:rPr/>
        <w:t>hữu</w:t>
      </w:r>
      <w:r>
        <w:rPr>
          <w:spacing w:val="-4"/>
        </w:rPr>
        <w:t> </w:t>
      </w:r>
      <w:r>
        <w:rPr/>
        <w:t>tứ</w:t>
      </w:r>
      <w:r>
        <w:rPr>
          <w:spacing w:val="-4"/>
        </w:rPr>
        <w:t> </w:t>
      </w:r>
      <w:r>
        <w:rPr/>
        <w:t>bằng</w:t>
      </w:r>
      <w:r>
        <w:rPr>
          <w:spacing w:val="-2"/>
        </w:rPr>
        <w:t> </w:t>
      </w:r>
      <w:r>
        <w:rPr/>
        <w:t>Hỗ</w:t>
      </w:r>
      <w:r>
        <w:rPr>
          <w:spacing w:val="-4"/>
        </w:rPr>
        <w:t> </w:t>
      </w:r>
      <w:r>
        <w:rPr/>
        <w:t>tương</w:t>
      </w:r>
      <w:r>
        <w:rPr>
          <w:spacing w:val="-5"/>
        </w:rPr>
        <w:t> </w:t>
      </w:r>
      <w:r>
        <w:rPr>
          <w:spacing w:val="-2"/>
        </w:rPr>
        <w:t>duyên:</w:t>
      </w:r>
    </w:p>
    <w:p>
      <w:pPr>
        <w:pStyle w:val="BodyText"/>
        <w:spacing w:line="298" w:lineRule="exact"/>
        <w:ind w:left="1135"/>
      </w:pPr>
      <w:r>
        <w:rPr/>
        <w:t>Tầm</w:t>
      </w:r>
      <w:r>
        <w:rPr>
          <w:spacing w:val="-7"/>
        </w:rPr>
        <w:t> </w:t>
      </w:r>
      <w:r>
        <w:rPr/>
        <w:t>làm</w:t>
      </w:r>
      <w:r>
        <w:rPr>
          <w:spacing w:val="-6"/>
        </w:rPr>
        <w:t> </w:t>
      </w:r>
      <w:r>
        <w:rPr/>
        <w:t>duyên</w:t>
      </w:r>
      <w:r>
        <w:rPr>
          <w:spacing w:val="-4"/>
        </w:rPr>
        <w:t> </w:t>
      </w:r>
      <w:r>
        <w:rPr/>
        <w:t>cho</w:t>
      </w:r>
      <w:r>
        <w:rPr>
          <w:spacing w:val="-2"/>
        </w:rPr>
        <w:t> </w:t>
      </w:r>
      <w:r>
        <w:rPr/>
        <w:t>uẩn</w:t>
      </w:r>
      <w:r>
        <w:rPr>
          <w:spacing w:val="-4"/>
        </w:rPr>
        <w:t> </w:t>
      </w:r>
      <w:r>
        <w:rPr/>
        <w:t>hữu</w:t>
      </w:r>
      <w:r>
        <w:rPr>
          <w:spacing w:val="-5"/>
        </w:rPr>
        <w:t> </w:t>
      </w:r>
      <w:r>
        <w:rPr/>
        <w:t>tầm</w:t>
      </w:r>
      <w:r>
        <w:rPr>
          <w:spacing w:val="-6"/>
        </w:rPr>
        <w:t> </w:t>
      </w:r>
      <w:r>
        <w:rPr/>
        <w:t>hữu</w:t>
      </w:r>
      <w:r>
        <w:rPr>
          <w:spacing w:val="-5"/>
        </w:rPr>
        <w:t> </w:t>
      </w:r>
      <w:r>
        <w:rPr/>
        <w:t>tứ</w:t>
      </w:r>
      <w:r>
        <w:rPr>
          <w:spacing w:val="-3"/>
        </w:rPr>
        <w:t> </w:t>
      </w:r>
      <w:r>
        <w:rPr/>
        <w:t>bằng</w:t>
      </w:r>
      <w:r>
        <w:rPr>
          <w:spacing w:val="-3"/>
        </w:rPr>
        <w:t> </w:t>
      </w:r>
      <w:r>
        <w:rPr/>
        <w:t>Hỗ</w:t>
      </w:r>
      <w:r>
        <w:rPr>
          <w:spacing w:val="-5"/>
        </w:rPr>
        <w:t> </w:t>
      </w:r>
      <w:r>
        <w:rPr/>
        <w:t>tương</w:t>
      </w:r>
      <w:r>
        <w:rPr>
          <w:spacing w:val="-4"/>
        </w:rPr>
        <w:t> </w:t>
      </w:r>
      <w:r>
        <w:rPr/>
        <w:t>duyên,...</w:t>
      </w:r>
      <w:r>
        <w:rPr>
          <w:spacing w:val="-1"/>
        </w:rPr>
        <w:t> </w:t>
      </w:r>
      <w:r>
        <w:rPr/>
        <w:t>Sát-na</w:t>
      </w:r>
      <w:r>
        <w:rPr>
          <w:spacing w:val="-5"/>
        </w:rPr>
        <w:t> </w:t>
      </w:r>
      <w:r>
        <w:rPr/>
        <w:t>tục</w:t>
      </w:r>
      <w:r>
        <w:rPr>
          <w:spacing w:val="-4"/>
        </w:rPr>
        <w:t> </w:t>
      </w:r>
      <w:r>
        <w:rPr>
          <w:spacing w:val="-2"/>
        </w:rPr>
        <w:t>sinh...</w:t>
      </w:r>
    </w:p>
    <w:p>
      <w:pPr>
        <w:pStyle w:val="Heading3"/>
        <w:spacing w:before="8"/>
      </w:pPr>
      <w:r>
        <w:rPr>
          <w:spacing w:val="-4"/>
        </w:rPr>
        <w:t>238.</w:t>
      </w:r>
    </w:p>
    <w:p>
      <w:pPr>
        <w:pStyle w:val="BodyText"/>
        <w:spacing w:line="295" w:lineRule="exact"/>
      </w:pPr>
      <w:r>
        <w:rPr/>
        <w:t>Pháp</w:t>
      </w:r>
      <w:r>
        <w:rPr>
          <w:spacing w:val="-5"/>
        </w:rPr>
        <w:t> </w:t>
      </w:r>
      <w:r>
        <w:rPr/>
        <w:t>vô</w:t>
      </w:r>
      <w:r>
        <w:rPr>
          <w:spacing w:val="-4"/>
        </w:rPr>
        <w:t> </w:t>
      </w:r>
      <w:r>
        <w:rPr/>
        <w:t>tầm</w:t>
      </w:r>
      <w:r>
        <w:rPr>
          <w:spacing w:val="-5"/>
        </w:rPr>
        <w:t> </w:t>
      </w:r>
      <w:r>
        <w:rPr/>
        <w:t>hữu</w:t>
      </w:r>
      <w:r>
        <w:rPr>
          <w:spacing w:val="-4"/>
        </w:rPr>
        <w:t> </w:t>
      </w:r>
      <w:r>
        <w:rPr/>
        <w:t>tứ</w:t>
      </w:r>
      <w:r>
        <w:rPr>
          <w:spacing w:val="-2"/>
        </w:rPr>
        <w:t> </w:t>
      </w:r>
      <w:r>
        <w:rPr/>
        <w:t>làm</w:t>
      </w:r>
      <w:r>
        <w:rPr>
          <w:spacing w:val="-5"/>
        </w:rPr>
        <w:t> </w:t>
      </w:r>
      <w:r>
        <w:rPr/>
        <w:t>duyên</w:t>
      </w:r>
      <w:r>
        <w:rPr>
          <w:spacing w:val="-2"/>
        </w:rPr>
        <w:t> </w:t>
      </w:r>
      <w:r>
        <w:rPr/>
        <w:t>cho</w:t>
      </w:r>
      <w:r>
        <w:rPr>
          <w:spacing w:val="-4"/>
        </w:rPr>
        <w:t> </w:t>
      </w:r>
      <w:r>
        <w:rPr/>
        <w:t>pháp</w:t>
      </w:r>
      <w:r>
        <w:rPr>
          <w:spacing w:val="-1"/>
        </w:rPr>
        <w:t> </w:t>
      </w:r>
      <w:r>
        <w:rPr/>
        <w:t>vô</w:t>
      </w:r>
      <w:r>
        <w:rPr>
          <w:spacing w:val="-4"/>
        </w:rPr>
        <w:t> </w:t>
      </w:r>
      <w:r>
        <w:rPr/>
        <w:t>tầm</w:t>
      </w:r>
      <w:r>
        <w:rPr>
          <w:spacing w:val="-5"/>
        </w:rPr>
        <w:t> </w:t>
      </w:r>
      <w:r>
        <w:rPr/>
        <w:t>vô</w:t>
      </w:r>
      <w:r>
        <w:rPr>
          <w:spacing w:val="-4"/>
        </w:rPr>
        <w:t> </w:t>
      </w:r>
      <w:r>
        <w:rPr/>
        <w:t>tứ</w:t>
      </w:r>
      <w:r>
        <w:rPr>
          <w:spacing w:val="-4"/>
        </w:rPr>
        <w:t> </w:t>
      </w:r>
      <w:r>
        <w:rPr/>
        <w:t>bằng</w:t>
      </w:r>
      <w:r>
        <w:rPr>
          <w:spacing w:val="-1"/>
        </w:rPr>
        <w:t> </w:t>
      </w:r>
      <w:r>
        <w:rPr/>
        <w:t>Hỗ</w:t>
      </w:r>
      <w:r>
        <w:rPr>
          <w:spacing w:val="-4"/>
        </w:rPr>
        <w:t> </w:t>
      </w:r>
      <w:r>
        <w:rPr/>
        <w:t>tương</w:t>
      </w:r>
      <w:r>
        <w:rPr>
          <w:spacing w:val="-3"/>
        </w:rPr>
        <w:t> </w:t>
      </w:r>
      <w:r>
        <w:rPr>
          <w:spacing w:val="-2"/>
        </w:rPr>
        <w:t>duyên:</w:t>
      </w:r>
    </w:p>
    <w:p>
      <w:pPr>
        <w:pStyle w:val="ListParagraph"/>
        <w:numPr>
          <w:ilvl w:val="0"/>
          <w:numId w:val="303"/>
        </w:numPr>
        <w:tabs>
          <w:tab w:pos="1135" w:val="left" w:leader="none"/>
        </w:tabs>
        <w:spacing w:line="298" w:lineRule="exact" w:before="0" w:after="0"/>
        <w:ind w:left="1135" w:right="0" w:hanging="285"/>
        <w:jc w:val="left"/>
        <w:rPr>
          <w:sz w:val="26"/>
        </w:rPr>
      </w:pPr>
      <w:r>
        <w:rPr>
          <w:sz w:val="26"/>
        </w:rPr>
        <w:t>Uẩn</w:t>
      </w:r>
      <w:r>
        <w:rPr>
          <w:spacing w:val="-5"/>
          <w:sz w:val="26"/>
        </w:rPr>
        <w:t> </w:t>
      </w:r>
      <w:r>
        <w:rPr>
          <w:sz w:val="26"/>
        </w:rPr>
        <w:t>vô</w:t>
      </w:r>
      <w:r>
        <w:rPr>
          <w:spacing w:val="-5"/>
          <w:sz w:val="26"/>
        </w:rPr>
        <w:t> </w:t>
      </w:r>
      <w:r>
        <w:rPr>
          <w:sz w:val="26"/>
        </w:rPr>
        <w:t>tầm</w:t>
      </w:r>
      <w:r>
        <w:rPr>
          <w:spacing w:val="-5"/>
          <w:sz w:val="26"/>
        </w:rPr>
        <w:t> </w:t>
      </w:r>
      <w:r>
        <w:rPr>
          <w:sz w:val="26"/>
        </w:rPr>
        <w:t>hữu</w:t>
      </w:r>
      <w:r>
        <w:rPr>
          <w:spacing w:val="-5"/>
          <w:sz w:val="26"/>
        </w:rPr>
        <w:t> </w:t>
      </w:r>
      <w:r>
        <w:rPr>
          <w:sz w:val="26"/>
        </w:rPr>
        <w:t>tứ</w:t>
      </w:r>
      <w:r>
        <w:rPr>
          <w:spacing w:val="-3"/>
          <w:sz w:val="26"/>
        </w:rPr>
        <w:t> </w:t>
      </w:r>
      <w:r>
        <w:rPr>
          <w:sz w:val="26"/>
        </w:rPr>
        <w:t>làm</w:t>
      </w:r>
      <w:r>
        <w:rPr>
          <w:spacing w:val="-5"/>
          <w:sz w:val="26"/>
        </w:rPr>
        <w:t> </w:t>
      </w:r>
      <w:r>
        <w:rPr>
          <w:sz w:val="26"/>
        </w:rPr>
        <w:t>duyên</w:t>
      </w:r>
      <w:r>
        <w:rPr>
          <w:spacing w:val="-4"/>
          <w:sz w:val="26"/>
        </w:rPr>
        <w:t> </w:t>
      </w:r>
      <w:r>
        <w:rPr>
          <w:sz w:val="26"/>
        </w:rPr>
        <w:t>cho</w:t>
      </w:r>
      <w:r>
        <w:rPr>
          <w:spacing w:val="-2"/>
          <w:sz w:val="26"/>
        </w:rPr>
        <w:t> </w:t>
      </w:r>
      <w:r>
        <w:rPr>
          <w:sz w:val="26"/>
        </w:rPr>
        <w:t>tứ</w:t>
      </w:r>
      <w:r>
        <w:rPr>
          <w:spacing w:val="-3"/>
          <w:sz w:val="26"/>
        </w:rPr>
        <w:t> </w:t>
      </w:r>
      <w:r>
        <w:rPr>
          <w:i/>
          <w:sz w:val="26"/>
        </w:rPr>
        <w:t>(vicāra)</w:t>
      </w:r>
      <w:r>
        <w:rPr>
          <w:i/>
          <w:spacing w:val="-4"/>
          <w:sz w:val="26"/>
        </w:rPr>
        <w:t> </w:t>
      </w:r>
      <w:r>
        <w:rPr>
          <w:sz w:val="26"/>
        </w:rPr>
        <w:t>bằng</w:t>
      </w:r>
      <w:r>
        <w:rPr>
          <w:spacing w:val="-5"/>
          <w:sz w:val="26"/>
        </w:rPr>
        <w:t> </w:t>
      </w:r>
      <w:r>
        <w:rPr>
          <w:sz w:val="26"/>
        </w:rPr>
        <w:t>Hỗ</w:t>
      </w:r>
      <w:r>
        <w:rPr>
          <w:spacing w:val="-4"/>
          <w:sz w:val="26"/>
        </w:rPr>
        <w:t> </w:t>
      </w:r>
      <w:r>
        <w:rPr>
          <w:sz w:val="26"/>
        </w:rPr>
        <w:t>tương</w:t>
      </w:r>
      <w:r>
        <w:rPr>
          <w:spacing w:val="-4"/>
          <w:sz w:val="26"/>
        </w:rPr>
        <w:t> </w:t>
      </w:r>
      <w:r>
        <w:rPr>
          <w:spacing w:val="-2"/>
          <w:sz w:val="26"/>
        </w:rPr>
        <w:t>duyên.</w:t>
      </w:r>
    </w:p>
    <w:p>
      <w:pPr>
        <w:pStyle w:val="ListParagraph"/>
        <w:numPr>
          <w:ilvl w:val="0"/>
          <w:numId w:val="303"/>
        </w:numPr>
        <w:tabs>
          <w:tab w:pos="1135" w:val="left" w:leader="none"/>
        </w:tabs>
        <w:spacing w:line="298" w:lineRule="exact" w:before="2" w:after="0"/>
        <w:ind w:left="1135" w:right="0" w:hanging="285"/>
        <w:jc w:val="left"/>
        <w:rPr>
          <w:sz w:val="26"/>
        </w:rPr>
      </w:pPr>
      <w:r>
        <w:rPr>
          <w:sz w:val="26"/>
        </w:rPr>
        <w:t>Sát</w:t>
      </w:r>
      <w:r>
        <w:rPr>
          <w:spacing w:val="-4"/>
          <w:sz w:val="26"/>
        </w:rPr>
        <w:t> </w:t>
      </w:r>
      <w:r>
        <w:rPr>
          <w:sz w:val="26"/>
        </w:rPr>
        <w:t>na</w:t>
      </w:r>
      <w:r>
        <w:rPr>
          <w:spacing w:val="-4"/>
          <w:sz w:val="26"/>
        </w:rPr>
        <w:t> </w:t>
      </w:r>
      <w:r>
        <w:rPr>
          <w:sz w:val="26"/>
        </w:rPr>
        <w:t>tục</w:t>
      </w:r>
      <w:r>
        <w:rPr>
          <w:spacing w:val="-4"/>
          <w:sz w:val="26"/>
        </w:rPr>
        <w:t> </w:t>
      </w:r>
      <w:r>
        <w:rPr>
          <w:sz w:val="26"/>
        </w:rPr>
        <w:t>sinh:</w:t>
      </w:r>
      <w:r>
        <w:rPr>
          <w:spacing w:val="-4"/>
          <w:sz w:val="26"/>
        </w:rPr>
        <w:t> </w:t>
      </w:r>
      <w:r>
        <w:rPr>
          <w:sz w:val="26"/>
        </w:rPr>
        <w:t>Uẩn</w:t>
      </w:r>
      <w:r>
        <w:rPr>
          <w:spacing w:val="-3"/>
          <w:sz w:val="26"/>
        </w:rPr>
        <w:t> </w:t>
      </w:r>
      <w:r>
        <w:rPr>
          <w:sz w:val="26"/>
        </w:rPr>
        <w:t>vô</w:t>
      </w:r>
      <w:r>
        <w:rPr>
          <w:spacing w:val="-3"/>
          <w:sz w:val="26"/>
        </w:rPr>
        <w:t> </w:t>
      </w:r>
      <w:r>
        <w:rPr>
          <w:sz w:val="26"/>
        </w:rPr>
        <w:t>tầm</w:t>
      </w:r>
      <w:r>
        <w:rPr>
          <w:spacing w:val="-5"/>
          <w:sz w:val="26"/>
        </w:rPr>
        <w:t> </w:t>
      </w:r>
      <w:r>
        <w:rPr>
          <w:sz w:val="26"/>
        </w:rPr>
        <w:t>hữu</w:t>
      </w:r>
      <w:r>
        <w:rPr>
          <w:spacing w:val="-4"/>
          <w:sz w:val="26"/>
        </w:rPr>
        <w:t> </w:t>
      </w:r>
      <w:r>
        <w:rPr>
          <w:sz w:val="26"/>
        </w:rPr>
        <w:t>tứ</w:t>
      </w:r>
      <w:r>
        <w:rPr>
          <w:spacing w:val="-2"/>
          <w:sz w:val="26"/>
        </w:rPr>
        <w:t> </w:t>
      </w:r>
      <w:r>
        <w:rPr>
          <w:sz w:val="26"/>
        </w:rPr>
        <w:t>làm</w:t>
      </w:r>
      <w:r>
        <w:rPr>
          <w:spacing w:val="-6"/>
          <w:sz w:val="26"/>
        </w:rPr>
        <w:t> </w:t>
      </w:r>
      <w:r>
        <w:rPr>
          <w:sz w:val="26"/>
        </w:rPr>
        <w:t>duyên</w:t>
      </w:r>
      <w:r>
        <w:rPr>
          <w:spacing w:val="-1"/>
          <w:sz w:val="26"/>
        </w:rPr>
        <w:t> </w:t>
      </w:r>
      <w:r>
        <w:rPr>
          <w:sz w:val="26"/>
        </w:rPr>
        <w:t>cho</w:t>
      </w:r>
      <w:r>
        <w:rPr>
          <w:spacing w:val="-4"/>
          <w:sz w:val="26"/>
        </w:rPr>
        <w:t> </w:t>
      </w:r>
      <w:r>
        <w:rPr>
          <w:sz w:val="26"/>
        </w:rPr>
        <w:t>tứ</w:t>
      </w:r>
      <w:r>
        <w:rPr>
          <w:spacing w:val="-3"/>
          <w:sz w:val="26"/>
        </w:rPr>
        <w:t> </w:t>
      </w:r>
      <w:r>
        <w:rPr>
          <w:sz w:val="26"/>
        </w:rPr>
        <w:t>và</w:t>
      </w:r>
      <w:r>
        <w:rPr>
          <w:spacing w:val="-4"/>
          <w:sz w:val="26"/>
        </w:rPr>
        <w:t> </w:t>
      </w:r>
      <w:r>
        <w:rPr>
          <w:sz w:val="26"/>
        </w:rPr>
        <w:t>vật</w:t>
      </w:r>
      <w:r>
        <w:rPr>
          <w:spacing w:val="-4"/>
          <w:sz w:val="26"/>
        </w:rPr>
        <w:t> </w:t>
      </w:r>
      <w:r>
        <w:rPr>
          <w:sz w:val="26"/>
        </w:rPr>
        <w:t>bằng</w:t>
      </w:r>
      <w:r>
        <w:rPr>
          <w:spacing w:val="-3"/>
          <w:sz w:val="26"/>
        </w:rPr>
        <w:t> </w:t>
      </w:r>
      <w:r>
        <w:rPr>
          <w:sz w:val="26"/>
        </w:rPr>
        <w:t>Hỗ</w:t>
      </w:r>
      <w:r>
        <w:rPr>
          <w:spacing w:val="-4"/>
          <w:sz w:val="26"/>
        </w:rPr>
        <w:t> </w:t>
      </w:r>
      <w:r>
        <w:rPr>
          <w:sz w:val="26"/>
        </w:rPr>
        <w:t>tương</w:t>
      </w:r>
      <w:r>
        <w:rPr>
          <w:spacing w:val="-3"/>
          <w:sz w:val="26"/>
        </w:rPr>
        <w:t> </w:t>
      </w:r>
      <w:r>
        <w:rPr>
          <w:spacing w:val="-2"/>
          <w:sz w:val="26"/>
        </w:rPr>
        <w:t>duyên.</w:t>
      </w:r>
    </w:p>
    <w:p>
      <w:pPr>
        <w:pStyle w:val="ListParagraph"/>
        <w:numPr>
          <w:ilvl w:val="0"/>
          <w:numId w:val="303"/>
        </w:numPr>
        <w:tabs>
          <w:tab w:pos="1135" w:val="left" w:leader="none"/>
        </w:tabs>
        <w:spacing w:line="298" w:lineRule="exact" w:before="0" w:after="0"/>
        <w:ind w:left="1135" w:right="0" w:hanging="285"/>
        <w:jc w:val="left"/>
        <w:rPr>
          <w:sz w:val="26"/>
        </w:rPr>
      </w:pPr>
      <w:r>
        <w:rPr>
          <w:sz w:val="26"/>
        </w:rPr>
        <w:t>Sát</w:t>
      </w:r>
      <w:r>
        <w:rPr>
          <w:spacing w:val="-5"/>
          <w:sz w:val="26"/>
        </w:rPr>
        <w:t> </w:t>
      </w:r>
      <w:r>
        <w:rPr>
          <w:sz w:val="26"/>
        </w:rPr>
        <w:t>na</w:t>
      </w:r>
      <w:r>
        <w:rPr>
          <w:spacing w:val="-5"/>
          <w:sz w:val="26"/>
        </w:rPr>
        <w:t> </w:t>
      </w:r>
      <w:r>
        <w:rPr>
          <w:sz w:val="26"/>
        </w:rPr>
        <w:t>tục</w:t>
      </w:r>
      <w:r>
        <w:rPr>
          <w:spacing w:val="-5"/>
          <w:sz w:val="26"/>
        </w:rPr>
        <w:t> </w:t>
      </w:r>
      <w:r>
        <w:rPr>
          <w:sz w:val="26"/>
        </w:rPr>
        <w:t>sinh:</w:t>
      </w:r>
      <w:r>
        <w:rPr>
          <w:spacing w:val="-5"/>
          <w:sz w:val="26"/>
        </w:rPr>
        <w:t> </w:t>
      </w:r>
      <w:r>
        <w:rPr>
          <w:sz w:val="26"/>
        </w:rPr>
        <w:t>Tầm</w:t>
      </w:r>
      <w:r>
        <w:rPr>
          <w:spacing w:val="-4"/>
          <w:sz w:val="26"/>
        </w:rPr>
        <w:t> </w:t>
      </w:r>
      <w:r>
        <w:rPr>
          <w:sz w:val="26"/>
        </w:rPr>
        <w:t>làm</w:t>
      </w:r>
      <w:r>
        <w:rPr>
          <w:spacing w:val="-5"/>
          <w:sz w:val="26"/>
        </w:rPr>
        <w:t> </w:t>
      </w:r>
      <w:r>
        <w:rPr>
          <w:sz w:val="26"/>
        </w:rPr>
        <w:t>duyên</w:t>
      </w:r>
      <w:r>
        <w:rPr>
          <w:spacing w:val="-4"/>
          <w:sz w:val="26"/>
        </w:rPr>
        <w:t> </w:t>
      </w:r>
      <w:r>
        <w:rPr>
          <w:sz w:val="26"/>
        </w:rPr>
        <w:t>cho</w:t>
      </w:r>
      <w:r>
        <w:rPr>
          <w:spacing w:val="-4"/>
          <w:sz w:val="26"/>
        </w:rPr>
        <w:t> </w:t>
      </w:r>
      <w:r>
        <w:rPr>
          <w:sz w:val="26"/>
        </w:rPr>
        <w:t>vật</w:t>
      </w:r>
      <w:r>
        <w:rPr>
          <w:spacing w:val="-2"/>
          <w:sz w:val="26"/>
        </w:rPr>
        <w:t> </w:t>
      </w:r>
      <w:r>
        <w:rPr>
          <w:i/>
          <w:sz w:val="26"/>
        </w:rPr>
        <w:t>(vatthu)</w:t>
      </w:r>
      <w:r>
        <w:rPr>
          <w:i/>
          <w:spacing w:val="-4"/>
          <w:sz w:val="26"/>
        </w:rPr>
        <w:t> </w:t>
      </w:r>
      <w:r>
        <w:rPr>
          <w:sz w:val="26"/>
        </w:rPr>
        <w:t>bằng</w:t>
      </w:r>
      <w:r>
        <w:rPr>
          <w:spacing w:val="-5"/>
          <w:sz w:val="26"/>
        </w:rPr>
        <w:t> </w:t>
      </w:r>
      <w:r>
        <w:rPr>
          <w:sz w:val="26"/>
        </w:rPr>
        <w:t>Hỗ</w:t>
      </w:r>
      <w:r>
        <w:rPr>
          <w:spacing w:val="-3"/>
          <w:sz w:val="26"/>
        </w:rPr>
        <w:t> </w:t>
      </w:r>
      <w:r>
        <w:rPr>
          <w:sz w:val="26"/>
        </w:rPr>
        <w:t>tương</w:t>
      </w:r>
      <w:r>
        <w:rPr>
          <w:spacing w:val="-4"/>
          <w:sz w:val="26"/>
        </w:rPr>
        <w:t> </w:t>
      </w:r>
      <w:r>
        <w:rPr>
          <w:spacing w:val="-2"/>
          <w:sz w:val="26"/>
        </w:rPr>
        <w:t>duyên.</w:t>
      </w:r>
    </w:p>
    <w:p>
      <w:pPr>
        <w:pStyle w:val="Heading3"/>
        <w:spacing w:line="295" w:lineRule="exact" w:before="8"/>
      </w:pPr>
      <w:r>
        <w:rPr>
          <w:spacing w:val="-4"/>
        </w:rPr>
        <w:t>239.</w:t>
      </w:r>
    </w:p>
    <w:p>
      <w:pPr>
        <w:pStyle w:val="BodyText"/>
      </w:pPr>
      <w:r>
        <w:rPr/>
        <w:t>Pháp vô tầm hữu tứ làm duyên cho chư pháp hữu tầm hữu tứ và vô tầm vô tứ bằng Hỗ tương duyên:</w:t>
      </w:r>
    </w:p>
    <w:p>
      <w:pPr>
        <w:pStyle w:val="BodyText"/>
        <w:ind w:left="1133" w:firstLine="2"/>
      </w:pPr>
      <w:r>
        <w:rPr/>
        <w:t>Sát na tục sinh: Tầm </w:t>
      </w:r>
      <w:r>
        <w:rPr>
          <w:i/>
        </w:rPr>
        <w:t>(vitakka) </w:t>
      </w:r>
      <w:r>
        <w:rPr/>
        <w:t>làm duyên cho uẩn hữu tầm hữu tứ và vật bằng</w:t>
      </w:r>
      <w:r>
        <w:rPr>
          <w:spacing w:val="20"/>
        </w:rPr>
        <w:t> </w:t>
      </w:r>
      <w:r>
        <w:rPr/>
        <w:t>Hỗ</w:t>
      </w:r>
      <w:r>
        <w:rPr>
          <w:spacing w:val="80"/>
        </w:rPr>
        <w:t> </w:t>
      </w:r>
      <w:r>
        <w:rPr/>
        <w:t>tương duyên.</w:t>
      </w:r>
    </w:p>
    <w:p>
      <w:pPr>
        <w:pStyle w:val="Heading3"/>
        <w:spacing w:line="295" w:lineRule="exact" w:before="5"/>
      </w:pPr>
      <w:r>
        <w:rPr>
          <w:spacing w:val="-4"/>
        </w:rPr>
        <w:t>240.</w:t>
      </w:r>
    </w:p>
    <w:p>
      <w:pPr>
        <w:pStyle w:val="BodyText"/>
      </w:pPr>
      <w:r>
        <w:rPr/>
        <w:t>Pháp</w:t>
      </w:r>
      <w:r>
        <w:rPr>
          <w:spacing w:val="-3"/>
        </w:rPr>
        <w:t> </w:t>
      </w:r>
      <w:r>
        <w:rPr/>
        <w:t>vô</w:t>
      </w:r>
      <w:r>
        <w:rPr>
          <w:spacing w:val="-1"/>
        </w:rPr>
        <w:t> </w:t>
      </w:r>
      <w:r>
        <w:rPr/>
        <w:t>tầm</w:t>
      </w:r>
      <w:r>
        <w:rPr>
          <w:spacing w:val="-3"/>
        </w:rPr>
        <w:t> </w:t>
      </w:r>
      <w:r>
        <w:rPr/>
        <w:t>hữu</w:t>
      </w:r>
      <w:r>
        <w:rPr>
          <w:spacing w:val="-3"/>
        </w:rPr>
        <w:t> </w:t>
      </w:r>
      <w:r>
        <w:rPr/>
        <w:t>tứ làm</w:t>
      </w:r>
      <w:r>
        <w:rPr>
          <w:spacing w:val="-3"/>
        </w:rPr>
        <w:t> </w:t>
      </w:r>
      <w:r>
        <w:rPr/>
        <w:t>duyên cho pháp vô</w:t>
      </w:r>
      <w:r>
        <w:rPr>
          <w:spacing w:val="-1"/>
        </w:rPr>
        <w:t> </w:t>
      </w:r>
      <w:r>
        <w:rPr/>
        <w:t>tầm</w:t>
      </w:r>
      <w:r>
        <w:rPr>
          <w:spacing w:val="-3"/>
        </w:rPr>
        <w:t> </w:t>
      </w:r>
      <w:r>
        <w:rPr/>
        <w:t>hữu</w:t>
      </w:r>
      <w:r>
        <w:rPr>
          <w:spacing w:val="-3"/>
        </w:rPr>
        <w:t> </w:t>
      </w:r>
      <w:r>
        <w:rPr/>
        <w:t>tứ và</w:t>
      </w:r>
      <w:r>
        <w:rPr>
          <w:spacing w:val="-3"/>
        </w:rPr>
        <w:t> </w:t>
      </w:r>
      <w:r>
        <w:rPr/>
        <w:t>vô</w:t>
      </w:r>
      <w:r>
        <w:rPr>
          <w:spacing w:val="-3"/>
        </w:rPr>
        <w:t> </w:t>
      </w:r>
      <w:r>
        <w:rPr/>
        <w:t>tầm</w:t>
      </w:r>
      <w:r>
        <w:rPr>
          <w:spacing w:val="-3"/>
        </w:rPr>
        <w:t> </w:t>
      </w:r>
      <w:r>
        <w:rPr/>
        <w:t>vô</w:t>
      </w:r>
      <w:r>
        <w:rPr>
          <w:spacing w:val="-3"/>
        </w:rPr>
        <w:t> </w:t>
      </w:r>
      <w:r>
        <w:rPr/>
        <w:t>tứ</w:t>
      </w:r>
      <w:r>
        <w:rPr>
          <w:spacing w:val="-2"/>
        </w:rPr>
        <w:t> </w:t>
      </w:r>
      <w:r>
        <w:rPr/>
        <w:t>bằng Hỗ</w:t>
      </w:r>
      <w:r>
        <w:rPr>
          <w:spacing w:val="-1"/>
        </w:rPr>
        <w:t> </w:t>
      </w:r>
      <w:r>
        <w:rPr/>
        <w:t>tương </w:t>
      </w:r>
      <w:r>
        <w:rPr>
          <w:spacing w:val="-2"/>
        </w:rPr>
        <w:t>duyên:</w:t>
      </w:r>
    </w:p>
    <w:p>
      <w:pPr>
        <w:pStyle w:val="ListParagraph"/>
        <w:numPr>
          <w:ilvl w:val="0"/>
          <w:numId w:val="304"/>
        </w:numPr>
        <w:tabs>
          <w:tab w:pos="1135" w:val="left" w:leader="none"/>
        </w:tabs>
        <w:spacing w:line="240" w:lineRule="auto" w:before="0" w:after="0"/>
        <w:ind w:left="1135" w:right="140" w:hanging="286"/>
        <w:jc w:val="left"/>
        <w:rPr>
          <w:sz w:val="26"/>
        </w:rPr>
      </w:pPr>
      <w:r>
        <w:rPr>
          <w:sz w:val="26"/>
        </w:rPr>
        <w:t>1</w:t>
      </w:r>
      <w:r>
        <w:rPr>
          <w:spacing w:val="19"/>
          <w:sz w:val="26"/>
        </w:rPr>
        <w:t> </w:t>
      </w:r>
      <w:r>
        <w:rPr>
          <w:sz w:val="26"/>
        </w:rPr>
        <w:t>uẩn</w:t>
      </w:r>
      <w:r>
        <w:rPr>
          <w:spacing w:val="19"/>
          <w:sz w:val="26"/>
        </w:rPr>
        <w:t> </w:t>
      </w:r>
      <w:r>
        <w:rPr>
          <w:sz w:val="26"/>
        </w:rPr>
        <w:t>vô</w:t>
      </w:r>
      <w:r>
        <w:rPr>
          <w:spacing w:val="19"/>
          <w:sz w:val="26"/>
        </w:rPr>
        <w:t> </w:t>
      </w:r>
      <w:r>
        <w:rPr>
          <w:sz w:val="26"/>
        </w:rPr>
        <w:t>tầm hữu</w:t>
      </w:r>
      <w:r>
        <w:rPr>
          <w:spacing w:val="19"/>
          <w:sz w:val="26"/>
        </w:rPr>
        <w:t> </w:t>
      </w:r>
      <w:r>
        <w:rPr>
          <w:sz w:val="26"/>
        </w:rPr>
        <w:t>tứ</w:t>
      </w:r>
      <w:r>
        <w:rPr>
          <w:spacing w:val="22"/>
          <w:sz w:val="26"/>
        </w:rPr>
        <w:t> </w:t>
      </w:r>
      <w:r>
        <w:rPr>
          <w:sz w:val="26"/>
        </w:rPr>
        <w:t>làm duyên</w:t>
      </w:r>
      <w:r>
        <w:rPr>
          <w:spacing w:val="20"/>
          <w:sz w:val="26"/>
        </w:rPr>
        <w:t> </w:t>
      </w:r>
      <w:r>
        <w:rPr>
          <w:sz w:val="26"/>
        </w:rPr>
        <w:t>cho</w:t>
      </w:r>
      <w:r>
        <w:rPr>
          <w:spacing w:val="21"/>
          <w:sz w:val="26"/>
        </w:rPr>
        <w:t> </w:t>
      </w:r>
      <w:r>
        <w:rPr>
          <w:sz w:val="26"/>
        </w:rPr>
        <w:t>3</w:t>
      </w:r>
      <w:r>
        <w:rPr>
          <w:spacing w:val="19"/>
          <w:sz w:val="26"/>
        </w:rPr>
        <w:t> </w:t>
      </w:r>
      <w:r>
        <w:rPr>
          <w:sz w:val="26"/>
        </w:rPr>
        <w:t>uẩn</w:t>
      </w:r>
      <w:r>
        <w:rPr>
          <w:spacing w:val="19"/>
          <w:sz w:val="26"/>
        </w:rPr>
        <w:t> </w:t>
      </w:r>
      <w:r>
        <w:rPr>
          <w:sz w:val="26"/>
        </w:rPr>
        <w:t>và</w:t>
      </w:r>
      <w:r>
        <w:rPr>
          <w:spacing w:val="19"/>
          <w:sz w:val="26"/>
        </w:rPr>
        <w:t> </w:t>
      </w:r>
      <w:r>
        <w:rPr>
          <w:sz w:val="26"/>
        </w:rPr>
        <w:t>tứ</w:t>
      </w:r>
      <w:r>
        <w:rPr>
          <w:spacing w:val="22"/>
          <w:sz w:val="26"/>
        </w:rPr>
        <w:t> </w:t>
      </w:r>
      <w:r>
        <w:rPr>
          <w:i/>
          <w:sz w:val="26"/>
        </w:rPr>
        <w:t>(vicāra)</w:t>
      </w:r>
      <w:r>
        <w:rPr>
          <w:i/>
          <w:spacing w:val="17"/>
          <w:sz w:val="26"/>
        </w:rPr>
        <w:t> </w:t>
      </w:r>
      <w:r>
        <w:rPr>
          <w:sz w:val="26"/>
        </w:rPr>
        <w:t>bằng</w:t>
      </w:r>
      <w:r>
        <w:rPr>
          <w:spacing w:val="21"/>
          <w:sz w:val="26"/>
        </w:rPr>
        <w:t> </w:t>
      </w:r>
      <w:r>
        <w:rPr>
          <w:sz w:val="26"/>
        </w:rPr>
        <w:t>Hỗ</w:t>
      </w:r>
      <w:r>
        <w:rPr>
          <w:spacing w:val="21"/>
          <w:sz w:val="26"/>
        </w:rPr>
        <w:t> </w:t>
      </w:r>
      <w:r>
        <w:rPr>
          <w:sz w:val="26"/>
        </w:rPr>
        <w:t>tương</w:t>
      </w:r>
      <w:r>
        <w:rPr>
          <w:spacing w:val="20"/>
          <w:sz w:val="26"/>
        </w:rPr>
        <w:t> </w:t>
      </w:r>
      <w:r>
        <w:rPr>
          <w:sz w:val="26"/>
        </w:rPr>
        <w:t>duyên,</w:t>
      </w:r>
      <w:r>
        <w:rPr>
          <w:spacing w:val="19"/>
          <w:sz w:val="26"/>
        </w:rPr>
        <w:t> </w:t>
      </w:r>
      <w:r>
        <w:rPr>
          <w:sz w:val="26"/>
        </w:rPr>
        <w:t>2 uẩn làm duyên cho 2 uẩn và tứ bằng Hỗ tương duyên.</w:t>
      </w:r>
    </w:p>
    <w:p>
      <w:pPr>
        <w:pStyle w:val="ListParagraph"/>
        <w:numPr>
          <w:ilvl w:val="0"/>
          <w:numId w:val="304"/>
        </w:numPr>
        <w:tabs>
          <w:tab w:pos="1135" w:val="left" w:leader="none"/>
        </w:tabs>
        <w:spacing w:line="240" w:lineRule="auto" w:before="0" w:after="0"/>
        <w:ind w:left="1135" w:right="139" w:hanging="286"/>
        <w:jc w:val="left"/>
        <w:rPr>
          <w:sz w:val="26"/>
        </w:rPr>
      </w:pPr>
      <w:r>
        <w:rPr>
          <w:sz w:val="26"/>
        </w:rPr>
        <w:t>Sát</w:t>
      </w:r>
      <w:r>
        <w:rPr>
          <w:spacing w:val="26"/>
          <w:sz w:val="26"/>
        </w:rPr>
        <w:t> </w:t>
      </w:r>
      <w:r>
        <w:rPr>
          <w:sz w:val="26"/>
        </w:rPr>
        <w:t>na</w:t>
      </w:r>
      <w:r>
        <w:rPr>
          <w:spacing w:val="26"/>
          <w:sz w:val="26"/>
        </w:rPr>
        <w:t> </w:t>
      </w:r>
      <w:r>
        <w:rPr>
          <w:sz w:val="26"/>
        </w:rPr>
        <w:t>tục</w:t>
      </w:r>
      <w:r>
        <w:rPr>
          <w:spacing w:val="26"/>
          <w:sz w:val="26"/>
        </w:rPr>
        <w:t> </w:t>
      </w:r>
      <w:r>
        <w:rPr>
          <w:sz w:val="26"/>
        </w:rPr>
        <w:t>sinh:</w:t>
      </w:r>
      <w:r>
        <w:rPr>
          <w:spacing w:val="26"/>
          <w:sz w:val="26"/>
        </w:rPr>
        <w:t> </w:t>
      </w:r>
      <w:r>
        <w:rPr>
          <w:sz w:val="26"/>
        </w:rPr>
        <w:t>1</w:t>
      </w:r>
      <w:r>
        <w:rPr>
          <w:spacing w:val="26"/>
          <w:sz w:val="26"/>
        </w:rPr>
        <w:t> </w:t>
      </w:r>
      <w:r>
        <w:rPr>
          <w:sz w:val="26"/>
        </w:rPr>
        <w:t>uẩn</w:t>
      </w:r>
      <w:r>
        <w:rPr>
          <w:spacing w:val="28"/>
          <w:sz w:val="26"/>
        </w:rPr>
        <w:t> </w:t>
      </w:r>
      <w:r>
        <w:rPr>
          <w:sz w:val="26"/>
        </w:rPr>
        <w:t>vô</w:t>
      </w:r>
      <w:r>
        <w:rPr>
          <w:spacing w:val="26"/>
          <w:sz w:val="26"/>
        </w:rPr>
        <w:t> </w:t>
      </w:r>
      <w:r>
        <w:rPr>
          <w:sz w:val="26"/>
        </w:rPr>
        <w:t>tầm</w:t>
      </w:r>
      <w:r>
        <w:rPr>
          <w:spacing w:val="24"/>
          <w:sz w:val="26"/>
        </w:rPr>
        <w:t> </w:t>
      </w:r>
      <w:r>
        <w:rPr>
          <w:sz w:val="26"/>
        </w:rPr>
        <w:t>hữu</w:t>
      </w:r>
      <w:r>
        <w:rPr>
          <w:spacing w:val="26"/>
          <w:sz w:val="26"/>
        </w:rPr>
        <w:t> </w:t>
      </w:r>
      <w:r>
        <w:rPr>
          <w:sz w:val="26"/>
        </w:rPr>
        <w:t>tứ</w:t>
      </w:r>
      <w:r>
        <w:rPr>
          <w:spacing w:val="30"/>
          <w:sz w:val="26"/>
        </w:rPr>
        <w:t> </w:t>
      </w:r>
      <w:r>
        <w:rPr>
          <w:sz w:val="26"/>
        </w:rPr>
        <w:t>làm</w:t>
      </w:r>
      <w:r>
        <w:rPr>
          <w:spacing w:val="23"/>
          <w:sz w:val="26"/>
        </w:rPr>
        <w:t> </w:t>
      </w:r>
      <w:r>
        <w:rPr>
          <w:sz w:val="26"/>
        </w:rPr>
        <w:t>duyên</w:t>
      </w:r>
      <w:r>
        <w:rPr>
          <w:spacing w:val="28"/>
          <w:sz w:val="26"/>
        </w:rPr>
        <w:t> </w:t>
      </w:r>
      <w:r>
        <w:rPr>
          <w:sz w:val="26"/>
        </w:rPr>
        <w:t>cho</w:t>
      </w:r>
      <w:r>
        <w:rPr>
          <w:spacing w:val="26"/>
          <w:sz w:val="26"/>
        </w:rPr>
        <w:t> </w:t>
      </w:r>
      <w:r>
        <w:rPr>
          <w:sz w:val="26"/>
        </w:rPr>
        <w:t>3</w:t>
      </w:r>
      <w:r>
        <w:rPr>
          <w:spacing w:val="26"/>
          <w:sz w:val="26"/>
        </w:rPr>
        <w:t> </w:t>
      </w:r>
      <w:r>
        <w:rPr>
          <w:sz w:val="26"/>
        </w:rPr>
        <w:t>uẩn</w:t>
      </w:r>
      <w:r>
        <w:rPr>
          <w:spacing w:val="26"/>
          <w:sz w:val="26"/>
        </w:rPr>
        <w:t> </w:t>
      </w:r>
      <w:r>
        <w:rPr>
          <w:sz w:val="26"/>
        </w:rPr>
        <w:t>và</w:t>
      </w:r>
      <w:r>
        <w:rPr>
          <w:spacing w:val="26"/>
          <w:sz w:val="26"/>
        </w:rPr>
        <w:t> </w:t>
      </w:r>
      <w:r>
        <w:rPr>
          <w:sz w:val="26"/>
        </w:rPr>
        <w:t>tứ</w:t>
      </w:r>
      <w:r>
        <w:rPr>
          <w:spacing w:val="27"/>
          <w:sz w:val="26"/>
        </w:rPr>
        <w:t> </w:t>
      </w:r>
      <w:r>
        <w:rPr>
          <w:sz w:val="26"/>
        </w:rPr>
        <w:t>và</w:t>
      </w:r>
      <w:r>
        <w:rPr>
          <w:spacing w:val="26"/>
          <w:sz w:val="26"/>
        </w:rPr>
        <w:t> </w:t>
      </w:r>
      <w:r>
        <w:rPr>
          <w:sz w:val="26"/>
        </w:rPr>
        <w:t>vật</w:t>
      </w:r>
      <w:r>
        <w:rPr>
          <w:spacing w:val="26"/>
          <w:sz w:val="26"/>
        </w:rPr>
        <w:t> </w:t>
      </w:r>
      <w:r>
        <w:rPr>
          <w:sz w:val="26"/>
        </w:rPr>
        <w:t>bằng</w:t>
      </w:r>
      <w:r>
        <w:rPr>
          <w:spacing w:val="29"/>
          <w:sz w:val="26"/>
        </w:rPr>
        <w:t> </w:t>
      </w:r>
      <w:r>
        <w:rPr>
          <w:sz w:val="26"/>
        </w:rPr>
        <w:t>Hỗ tương duyên, 2 uẩn làm duyên cho 2 uẩn và tứ và vật bằng Hỗ tương duyên.</w:t>
      </w:r>
    </w:p>
    <w:p>
      <w:pPr>
        <w:pStyle w:val="Heading3"/>
        <w:spacing w:line="295" w:lineRule="exact" w:before="5"/>
      </w:pPr>
      <w:r>
        <w:rPr>
          <w:spacing w:val="-4"/>
        </w:rPr>
        <w:t>241.</w:t>
      </w:r>
    </w:p>
    <w:p>
      <w:pPr>
        <w:pStyle w:val="BodyText"/>
        <w:spacing w:line="295" w:lineRule="exact"/>
        <w:jc w:val="both"/>
      </w:pPr>
      <w:r>
        <w:rPr/>
        <w:t>Pháp</w:t>
      </w:r>
      <w:r>
        <w:rPr>
          <w:spacing w:val="-5"/>
        </w:rPr>
        <w:t> </w:t>
      </w:r>
      <w:r>
        <w:rPr/>
        <w:t>vô</w:t>
      </w:r>
      <w:r>
        <w:rPr>
          <w:spacing w:val="-4"/>
        </w:rPr>
        <w:t> </w:t>
      </w:r>
      <w:r>
        <w:rPr/>
        <w:t>tầm</w:t>
      </w:r>
      <w:r>
        <w:rPr>
          <w:spacing w:val="-4"/>
        </w:rPr>
        <w:t> </w:t>
      </w:r>
      <w:r>
        <w:rPr/>
        <w:t>vô</w:t>
      </w:r>
      <w:r>
        <w:rPr>
          <w:spacing w:val="-5"/>
        </w:rPr>
        <w:t> </w:t>
      </w:r>
      <w:r>
        <w:rPr/>
        <w:t>tứ</w:t>
      </w:r>
      <w:r>
        <w:rPr>
          <w:spacing w:val="-2"/>
        </w:rPr>
        <w:t> </w:t>
      </w:r>
      <w:r>
        <w:rPr/>
        <w:t>làm</w:t>
      </w:r>
      <w:r>
        <w:rPr>
          <w:spacing w:val="-3"/>
        </w:rPr>
        <w:t> </w:t>
      </w:r>
      <w:r>
        <w:rPr/>
        <w:t>duyên</w:t>
      </w:r>
      <w:r>
        <w:rPr>
          <w:spacing w:val="-2"/>
        </w:rPr>
        <w:t> </w:t>
      </w:r>
      <w:r>
        <w:rPr/>
        <w:t>cho</w:t>
      </w:r>
      <w:r>
        <w:rPr>
          <w:spacing w:val="-2"/>
        </w:rPr>
        <w:t> </w:t>
      </w:r>
      <w:r>
        <w:rPr/>
        <w:t>pháp</w:t>
      </w:r>
      <w:r>
        <w:rPr>
          <w:spacing w:val="-4"/>
        </w:rPr>
        <w:t> </w:t>
      </w:r>
      <w:r>
        <w:rPr/>
        <w:t>vô</w:t>
      </w:r>
      <w:r>
        <w:rPr>
          <w:spacing w:val="-2"/>
        </w:rPr>
        <w:t> </w:t>
      </w:r>
      <w:r>
        <w:rPr/>
        <w:t>tầm</w:t>
      </w:r>
      <w:r>
        <w:rPr>
          <w:spacing w:val="-5"/>
        </w:rPr>
        <w:t> </w:t>
      </w:r>
      <w:r>
        <w:rPr/>
        <w:t>vô</w:t>
      </w:r>
      <w:r>
        <w:rPr>
          <w:spacing w:val="-4"/>
        </w:rPr>
        <w:t> </w:t>
      </w:r>
      <w:r>
        <w:rPr/>
        <w:t>tứ</w:t>
      </w:r>
      <w:r>
        <w:rPr>
          <w:spacing w:val="-3"/>
        </w:rPr>
        <w:t> </w:t>
      </w:r>
      <w:r>
        <w:rPr/>
        <w:t>bằng</w:t>
      </w:r>
      <w:r>
        <w:rPr>
          <w:spacing w:val="-3"/>
        </w:rPr>
        <w:t> </w:t>
      </w:r>
      <w:r>
        <w:rPr/>
        <w:t>Hỗ</w:t>
      </w:r>
      <w:r>
        <w:rPr>
          <w:spacing w:val="-4"/>
        </w:rPr>
        <w:t> </w:t>
      </w:r>
      <w:r>
        <w:rPr/>
        <w:t>tương</w:t>
      </w:r>
      <w:r>
        <w:rPr>
          <w:spacing w:val="-4"/>
        </w:rPr>
        <w:t> </w:t>
      </w:r>
      <w:r>
        <w:rPr>
          <w:spacing w:val="-2"/>
        </w:rPr>
        <w:t>duyên:</w:t>
      </w:r>
    </w:p>
    <w:p>
      <w:pPr>
        <w:pStyle w:val="ListParagraph"/>
        <w:numPr>
          <w:ilvl w:val="0"/>
          <w:numId w:val="305"/>
        </w:numPr>
        <w:tabs>
          <w:tab w:pos="1135" w:val="left" w:leader="none"/>
        </w:tabs>
        <w:spacing w:line="240" w:lineRule="auto" w:before="1" w:after="0"/>
        <w:ind w:left="1135" w:right="140" w:hanging="286"/>
        <w:jc w:val="both"/>
        <w:rPr>
          <w:sz w:val="26"/>
        </w:rPr>
      </w:pPr>
      <w:r>
        <w:rPr>
          <w:sz w:val="26"/>
        </w:rPr>
        <w:t>1 uẩn vô tầm vô tứ làm duyên cho 3 uẩn bằng Hỗ tương duyên, 2 uẩn làm duyên</w:t>
      </w:r>
      <w:r>
        <w:rPr>
          <w:spacing w:val="40"/>
          <w:sz w:val="26"/>
        </w:rPr>
        <w:t> </w:t>
      </w:r>
      <w:r>
        <w:rPr>
          <w:sz w:val="26"/>
        </w:rPr>
        <w:t>cho 2 uẩn bằng Hỗ tương duyên.</w:t>
      </w:r>
    </w:p>
    <w:p>
      <w:pPr>
        <w:pStyle w:val="ListParagraph"/>
        <w:numPr>
          <w:ilvl w:val="0"/>
          <w:numId w:val="305"/>
        </w:numPr>
        <w:tabs>
          <w:tab w:pos="1135" w:val="left" w:leader="none"/>
        </w:tabs>
        <w:spacing w:line="240" w:lineRule="auto" w:before="0" w:after="0"/>
        <w:ind w:left="1135" w:right="138" w:hanging="286"/>
        <w:jc w:val="both"/>
        <w:rPr>
          <w:sz w:val="26"/>
        </w:rPr>
      </w:pPr>
      <w:r>
        <w:rPr>
          <w:sz w:val="26"/>
        </w:rPr>
        <w:t>Sát na tục sinh: 1 uẩn vô tầm vô tứ làm duyên cho 3 uẩn và vật bằng Hỗ tương duyên; 2 uẩn làm duyên cho 2 uẩn và vật bằng Hỗ tương duyên; uẩn làm duyên cho vật, vật làm duyên cho uẩn; tứ làm duyên cho vật, vật làm duyên cho tứ; 1 đại sung làm duyên cho 3 đại sung thuộc sắc ngoại,... sắc vật thực,... sắc âm dương... 1 đại sung cõi Vô tưởng...</w:t>
      </w:r>
    </w:p>
    <w:p>
      <w:pPr>
        <w:pStyle w:val="ListParagraph"/>
        <w:spacing w:after="0" w:line="240" w:lineRule="auto"/>
        <w:jc w:val="both"/>
        <w:rPr>
          <w:sz w:val="26"/>
        </w:rPr>
        <w:sectPr>
          <w:pgSz w:w="11630" w:h="16450"/>
          <w:pgMar w:header="859" w:footer="0" w:top="1160" w:bottom="280" w:left="708" w:right="850"/>
        </w:sectPr>
      </w:pPr>
    </w:p>
    <w:p>
      <w:pPr>
        <w:pStyle w:val="Heading3"/>
        <w:spacing w:line="295" w:lineRule="exact" w:before="239"/>
      </w:pPr>
      <w:r>
        <w:rPr>
          <w:spacing w:val="-4"/>
        </w:rPr>
        <w:t>242.</w:t>
      </w:r>
    </w:p>
    <w:p>
      <w:pPr>
        <w:pStyle w:val="BodyText"/>
        <w:ind w:left="1135" w:right="775" w:hanging="286"/>
      </w:pPr>
      <w:r>
        <w:rPr/>
        <w:t>Pháp vô tầm vô tứ làm duyên cho pháp hữu tầm hữu tứ bằng Hỗ tương duyên: Sát</w:t>
      </w:r>
      <w:r>
        <w:rPr>
          <w:spacing w:val="-3"/>
        </w:rPr>
        <w:t> </w:t>
      </w:r>
      <w:r>
        <w:rPr/>
        <w:t>na</w:t>
      </w:r>
      <w:r>
        <w:rPr>
          <w:spacing w:val="-3"/>
        </w:rPr>
        <w:t> </w:t>
      </w:r>
      <w:r>
        <w:rPr/>
        <w:t>tục</w:t>
      </w:r>
      <w:r>
        <w:rPr>
          <w:spacing w:val="-3"/>
        </w:rPr>
        <w:t> </w:t>
      </w:r>
      <w:r>
        <w:rPr/>
        <w:t>sinh:</w:t>
      </w:r>
      <w:r>
        <w:rPr>
          <w:spacing w:val="-3"/>
        </w:rPr>
        <w:t> </w:t>
      </w:r>
      <w:r>
        <w:rPr/>
        <w:t>Vật</w:t>
      </w:r>
      <w:r>
        <w:rPr>
          <w:spacing w:val="-2"/>
        </w:rPr>
        <w:t> </w:t>
      </w:r>
      <w:r>
        <w:rPr/>
        <w:t>làm</w:t>
      </w:r>
      <w:r>
        <w:rPr>
          <w:spacing w:val="-3"/>
        </w:rPr>
        <w:t> </w:t>
      </w:r>
      <w:r>
        <w:rPr/>
        <w:t>duyên</w:t>
      </w:r>
      <w:r>
        <w:rPr>
          <w:spacing w:val="-2"/>
        </w:rPr>
        <w:t> </w:t>
      </w:r>
      <w:r>
        <w:rPr/>
        <w:t>cho</w:t>
      </w:r>
      <w:r>
        <w:rPr>
          <w:spacing w:val="-2"/>
        </w:rPr>
        <w:t> </w:t>
      </w:r>
      <w:r>
        <w:rPr/>
        <w:t>uẩn</w:t>
      </w:r>
      <w:r>
        <w:rPr>
          <w:spacing w:val="-3"/>
        </w:rPr>
        <w:t> </w:t>
      </w:r>
      <w:r>
        <w:rPr/>
        <w:t>hữu</w:t>
      </w:r>
      <w:r>
        <w:rPr>
          <w:spacing w:val="-3"/>
        </w:rPr>
        <w:t> </w:t>
      </w:r>
      <w:r>
        <w:rPr/>
        <w:t>tầm</w:t>
      </w:r>
      <w:r>
        <w:rPr>
          <w:spacing w:val="-3"/>
        </w:rPr>
        <w:t> </w:t>
      </w:r>
      <w:r>
        <w:rPr/>
        <w:t>hữu</w:t>
      </w:r>
      <w:r>
        <w:rPr>
          <w:spacing w:val="-3"/>
        </w:rPr>
        <w:t> </w:t>
      </w:r>
      <w:r>
        <w:rPr/>
        <w:t>tứ</w:t>
      </w:r>
      <w:r>
        <w:rPr>
          <w:spacing w:val="-2"/>
        </w:rPr>
        <w:t> </w:t>
      </w:r>
      <w:r>
        <w:rPr/>
        <w:t>bằng</w:t>
      </w:r>
      <w:r>
        <w:rPr>
          <w:spacing w:val="-1"/>
        </w:rPr>
        <w:t> </w:t>
      </w:r>
      <w:r>
        <w:rPr/>
        <w:t>Hỗ</w:t>
      </w:r>
      <w:r>
        <w:rPr>
          <w:spacing w:val="-3"/>
        </w:rPr>
        <w:t> </w:t>
      </w:r>
      <w:r>
        <w:rPr/>
        <w:t>tương</w:t>
      </w:r>
      <w:r>
        <w:rPr>
          <w:spacing w:val="-1"/>
        </w:rPr>
        <w:t> </w:t>
      </w:r>
      <w:r>
        <w:rPr/>
        <w:t>duyên.</w:t>
      </w:r>
    </w:p>
    <w:p>
      <w:pPr>
        <w:pStyle w:val="Heading3"/>
        <w:spacing w:before="3"/>
      </w:pPr>
      <w:r>
        <w:rPr>
          <w:spacing w:val="-4"/>
        </w:rPr>
        <w:t>243.</w:t>
      </w:r>
    </w:p>
    <w:p>
      <w:pPr>
        <w:pStyle w:val="BodyText"/>
        <w:spacing w:line="295" w:lineRule="exact"/>
      </w:pPr>
      <w:r>
        <w:rPr/>
        <w:t>Pháp</w:t>
      </w:r>
      <w:r>
        <w:rPr>
          <w:spacing w:val="-5"/>
        </w:rPr>
        <w:t> </w:t>
      </w:r>
      <w:r>
        <w:rPr/>
        <w:t>vô</w:t>
      </w:r>
      <w:r>
        <w:rPr>
          <w:spacing w:val="-5"/>
        </w:rPr>
        <w:t> </w:t>
      </w:r>
      <w:r>
        <w:rPr/>
        <w:t>tầm</w:t>
      </w:r>
      <w:r>
        <w:rPr>
          <w:spacing w:val="-4"/>
        </w:rPr>
        <w:t> </w:t>
      </w:r>
      <w:r>
        <w:rPr/>
        <w:t>vô</w:t>
      </w:r>
      <w:r>
        <w:rPr>
          <w:spacing w:val="-5"/>
        </w:rPr>
        <w:t> </w:t>
      </w:r>
      <w:r>
        <w:rPr/>
        <w:t>tứ</w:t>
      </w:r>
      <w:r>
        <w:rPr>
          <w:spacing w:val="-2"/>
        </w:rPr>
        <w:t> </w:t>
      </w:r>
      <w:r>
        <w:rPr/>
        <w:t>làm</w:t>
      </w:r>
      <w:r>
        <w:rPr>
          <w:spacing w:val="-3"/>
        </w:rPr>
        <w:t> </w:t>
      </w:r>
      <w:r>
        <w:rPr/>
        <w:t>duyên</w:t>
      </w:r>
      <w:r>
        <w:rPr>
          <w:spacing w:val="-3"/>
        </w:rPr>
        <w:t> </w:t>
      </w:r>
      <w:r>
        <w:rPr/>
        <w:t>cho</w:t>
      </w:r>
      <w:r>
        <w:rPr>
          <w:spacing w:val="-1"/>
        </w:rPr>
        <w:t> </w:t>
      </w:r>
      <w:r>
        <w:rPr/>
        <w:t>pháp</w:t>
      </w:r>
      <w:r>
        <w:rPr>
          <w:spacing w:val="-5"/>
        </w:rPr>
        <w:t> </w:t>
      </w:r>
      <w:r>
        <w:rPr/>
        <w:t>vô</w:t>
      </w:r>
      <w:r>
        <w:rPr>
          <w:spacing w:val="-2"/>
        </w:rPr>
        <w:t> </w:t>
      </w:r>
      <w:r>
        <w:rPr/>
        <w:t>tầm</w:t>
      </w:r>
      <w:r>
        <w:rPr>
          <w:spacing w:val="-5"/>
        </w:rPr>
        <w:t> </w:t>
      </w:r>
      <w:r>
        <w:rPr/>
        <w:t>hữu</w:t>
      </w:r>
      <w:r>
        <w:rPr>
          <w:spacing w:val="-4"/>
        </w:rPr>
        <w:t> </w:t>
      </w:r>
      <w:r>
        <w:rPr/>
        <w:t>tứ</w:t>
      </w:r>
      <w:r>
        <w:rPr>
          <w:spacing w:val="-4"/>
        </w:rPr>
        <w:t> </w:t>
      </w:r>
      <w:r>
        <w:rPr/>
        <w:t>bằng</w:t>
      </w:r>
      <w:r>
        <w:rPr>
          <w:spacing w:val="-3"/>
        </w:rPr>
        <w:t> </w:t>
      </w:r>
      <w:r>
        <w:rPr/>
        <w:t>Hỗ</w:t>
      </w:r>
      <w:r>
        <w:rPr>
          <w:spacing w:val="-4"/>
        </w:rPr>
        <w:t> </w:t>
      </w:r>
      <w:r>
        <w:rPr/>
        <w:t>tương</w:t>
      </w:r>
      <w:r>
        <w:rPr>
          <w:spacing w:val="-2"/>
        </w:rPr>
        <w:t> duyên:</w:t>
      </w:r>
    </w:p>
    <w:p>
      <w:pPr>
        <w:pStyle w:val="ListParagraph"/>
        <w:numPr>
          <w:ilvl w:val="0"/>
          <w:numId w:val="306"/>
        </w:numPr>
        <w:tabs>
          <w:tab w:pos="1135" w:val="left" w:leader="none"/>
        </w:tabs>
        <w:spacing w:line="298" w:lineRule="exact" w:before="0" w:after="0"/>
        <w:ind w:left="1135" w:right="0" w:hanging="285"/>
        <w:jc w:val="left"/>
        <w:rPr>
          <w:sz w:val="26"/>
        </w:rPr>
      </w:pPr>
      <w:r>
        <w:rPr>
          <w:sz w:val="26"/>
        </w:rPr>
        <w:t>Tứ</w:t>
      </w:r>
      <w:r>
        <w:rPr>
          <w:spacing w:val="-4"/>
          <w:sz w:val="26"/>
        </w:rPr>
        <w:t> </w:t>
      </w:r>
      <w:r>
        <w:rPr>
          <w:i/>
          <w:sz w:val="26"/>
        </w:rPr>
        <w:t>(vicāra)</w:t>
      </w:r>
      <w:r>
        <w:rPr>
          <w:i/>
          <w:spacing w:val="-6"/>
          <w:sz w:val="26"/>
        </w:rPr>
        <w:t> </w:t>
      </w:r>
      <w:r>
        <w:rPr>
          <w:sz w:val="26"/>
        </w:rPr>
        <w:t>làm</w:t>
      </w:r>
      <w:r>
        <w:rPr>
          <w:spacing w:val="-5"/>
          <w:sz w:val="26"/>
        </w:rPr>
        <w:t> </w:t>
      </w:r>
      <w:r>
        <w:rPr>
          <w:sz w:val="26"/>
        </w:rPr>
        <w:t>duyên</w:t>
      </w:r>
      <w:r>
        <w:rPr>
          <w:spacing w:val="-1"/>
          <w:sz w:val="26"/>
        </w:rPr>
        <w:t> </w:t>
      </w:r>
      <w:r>
        <w:rPr>
          <w:sz w:val="26"/>
        </w:rPr>
        <w:t>cho</w:t>
      </w:r>
      <w:r>
        <w:rPr>
          <w:spacing w:val="-5"/>
          <w:sz w:val="26"/>
        </w:rPr>
        <w:t> </w:t>
      </w:r>
      <w:r>
        <w:rPr>
          <w:sz w:val="26"/>
        </w:rPr>
        <w:t>uẩn</w:t>
      </w:r>
      <w:r>
        <w:rPr>
          <w:spacing w:val="-5"/>
          <w:sz w:val="26"/>
        </w:rPr>
        <w:t> </w:t>
      </w:r>
      <w:r>
        <w:rPr>
          <w:sz w:val="26"/>
        </w:rPr>
        <w:t>vô</w:t>
      </w:r>
      <w:r>
        <w:rPr>
          <w:spacing w:val="-3"/>
          <w:sz w:val="26"/>
        </w:rPr>
        <w:t> </w:t>
      </w:r>
      <w:r>
        <w:rPr>
          <w:sz w:val="26"/>
        </w:rPr>
        <w:t>tầm</w:t>
      </w:r>
      <w:r>
        <w:rPr>
          <w:spacing w:val="-7"/>
          <w:sz w:val="26"/>
        </w:rPr>
        <w:t> </w:t>
      </w:r>
      <w:r>
        <w:rPr>
          <w:sz w:val="26"/>
        </w:rPr>
        <w:t>hữu</w:t>
      </w:r>
      <w:r>
        <w:rPr>
          <w:spacing w:val="-5"/>
          <w:sz w:val="26"/>
        </w:rPr>
        <w:t> </w:t>
      </w:r>
      <w:r>
        <w:rPr>
          <w:sz w:val="26"/>
        </w:rPr>
        <w:t>tứ</w:t>
      </w:r>
      <w:r>
        <w:rPr>
          <w:spacing w:val="-2"/>
          <w:sz w:val="26"/>
        </w:rPr>
        <w:t> </w:t>
      </w:r>
      <w:r>
        <w:rPr>
          <w:sz w:val="26"/>
        </w:rPr>
        <w:t>bằng</w:t>
      </w:r>
      <w:r>
        <w:rPr>
          <w:spacing w:val="-3"/>
          <w:sz w:val="26"/>
        </w:rPr>
        <w:t> </w:t>
      </w:r>
      <w:r>
        <w:rPr>
          <w:sz w:val="26"/>
        </w:rPr>
        <w:t>Hỗ</w:t>
      </w:r>
      <w:r>
        <w:rPr>
          <w:spacing w:val="-5"/>
          <w:sz w:val="26"/>
        </w:rPr>
        <w:t> </w:t>
      </w:r>
      <w:r>
        <w:rPr>
          <w:sz w:val="26"/>
        </w:rPr>
        <w:t>tương</w:t>
      </w:r>
      <w:r>
        <w:rPr>
          <w:spacing w:val="-4"/>
          <w:sz w:val="26"/>
        </w:rPr>
        <w:t> </w:t>
      </w:r>
      <w:r>
        <w:rPr>
          <w:spacing w:val="-2"/>
          <w:sz w:val="26"/>
        </w:rPr>
        <w:t>duyên.</w:t>
      </w:r>
    </w:p>
    <w:p>
      <w:pPr>
        <w:pStyle w:val="ListParagraph"/>
        <w:numPr>
          <w:ilvl w:val="0"/>
          <w:numId w:val="306"/>
        </w:numPr>
        <w:tabs>
          <w:tab w:pos="1135" w:val="left" w:leader="none"/>
        </w:tabs>
        <w:spacing w:line="240" w:lineRule="auto" w:before="1" w:after="0"/>
        <w:ind w:left="1135" w:right="139" w:hanging="286"/>
        <w:jc w:val="left"/>
        <w:rPr>
          <w:sz w:val="26"/>
        </w:rPr>
      </w:pPr>
      <w:r>
        <w:rPr>
          <w:sz w:val="26"/>
        </w:rPr>
        <w:t>Sát-na</w:t>
      </w:r>
      <w:r>
        <w:rPr>
          <w:spacing w:val="40"/>
          <w:sz w:val="26"/>
        </w:rPr>
        <w:t> </w:t>
      </w:r>
      <w:r>
        <w:rPr>
          <w:sz w:val="26"/>
        </w:rPr>
        <w:t>tục</w:t>
      </w:r>
      <w:r>
        <w:rPr>
          <w:spacing w:val="40"/>
          <w:sz w:val="26"/>
        </w:rPr>
        <w:t> </w:t>
      </w:r>
      <w:r>
        <w:rPr>
          <w:sz w:val="26"/>
        </w:rPr>
        <w:t>sinh:</w:t>
      </w:r>
      <w:r>
        <w:rPr>
          <w:spacing w:val="40"/>
          <w:sz w:val="26"/>
        </w:rPr>
        <w:t> </w:t>
      </w:r>
      <w:r>
        <w:rPr>
          <w:sz w:val="26"/>
        </w:rPr>
        <w:t>Tứ</w:t>
      </w:r>
      <w:r>
        <w:rPr>
          <w:spacing w:val="40"/>
          <w:sz w:val="26"/>
        </w:rPr>
        <w:t> </w:t>
      </w:r>
      <w:r>
        <w:rPr>
          <w:i/>
          <w:sz w:val="26"/>
        </w:rPr>
        <w:t>(vicāra)</w:t>
      </w:r>
      <w:r>
        <w:rPr>
          <w:i/>
          <w:spacing w:val="40"/>
          <w:sz w:val="26"/>
        </w:rPr>
        <w:t> </w:t>
      </w:r>
      <w:r>
        <w:rPr>
          <w:sz w:val="26"/>
        </w:rPr>
        <w:t>làm</w:t>
      </w:r>
      <w:r>
        <w:rPr>
          <w:spacing w:val="40"/>
          <w:sz w:val="26"/>
        </w:rPr>
        <w:t> </w:t>
      </w:r>
      <w:r>
        <w:rPr>
          <w:sz w:val="26"/>
        </w:rPr>
        <w:t>duyên</w:t>
      </w:r>
      <w:r>
        <w:rPr>
          <w:spacing w:val="40"/>
          <w:sz w:val="26"/>
        </w:rPr>
        <w:t> </w:t>
      </w:r>
      <w:r>
        <w:rPr>
          <w:sz w:val="26"/>
        </w:rPr>
        <w:t>cho</w:t>
      </w:r>
      <w:r>
        <w:rPr>
          <w:spacing w:val="40"/>
          <w:sz w:val="26"/>
        </w:rPr>
        <w:t> </w:t>
      </w:r>
      <w:r>
        <w:rPr>
          <w:sz w:val="26"/>
        </w:rPr>
        <w:t>uẩn</w:t>
      </w:r>
      <w:r>
        <w:rPr>
          <w:spacing w:val="40"/>
          <w:sz w:val="26"/>
        </w:rPr>
        <w:t> </w:t>
      </w:r>
      <w:r>
        <w:rPr>
          <w:sz w:val="26"/>
        </w:rPr>
        <w:t>vô</w:t>
      </w:r>
      <w:r>
        <w:rPr>
          <w:spacing w:val="40"/>
          <w:sz w:val="26"/>
        </w:rPr>
        <w:t> </w:t>
      </w:r>
      <w:r>
        <w:rPr>
          <w:sz w:val="26"/>
        </w:rPr>
        <w:t>tầm</w:t>
      </w:r>
      <w:r>
        <w:rPr>
          <w:spacing w:val="40"/>
          <w:sz w:val="26"/>
        </w:rPr>
        <w:t> </w:t>
      </w:r>
      <w:r>
        <w:rPr>
          <w:sz w:val="26"/>
        </w:rPr>
        <w:t>hữu</w:t>
      </w:r>
      <w:r>
        <w:rPr>
          <w:spacing w:val="40"/>
          <w:sz w:val="26"/>
        </w:rPr>
        <w:t> </w:t>
      </w:r>
      <w:r>
        <w:rPr>
          <w:sz w:val="26"/>
        </w:rPr>
        <w:t>tứ</w:t>
      </w:r>
      <w:r>
        <w:rPr>
          <w:spacing w:val="40"/>
          <w:sz w:val="26"/>
        </w:rPr>
        <w:t> </w:t>
      </w:r>
      <w:r>
        <w:rPr>
          <w:sz w:val="26"/>
        </w:rPr>
        <w:t>bằng</w:t>
      </w:r>
      <w:r>
        <w:rPr>
          <w:spacing w:val="40"/>
          <w:sz w:val="26"/>
        </w:rPr>
        <w:t> </w:t>
      </w:r>
      <w:r>
        <w:rPr>
          <w:sz w:val="26"/>
        </w:rPr>
        <w:t>Hỗ</w:t>
      </w:r>
      <w:r>
        <w:rPr>
          <w:spacing w:val="40"/>
          <w:sz w:val="26"/>
        </w:rPr>
        <w:t> </w:t>
      </w:r>
      <w:r>
        <w:rPr>
          <w:sz w:val="26"/>
        </w:rPr>
        <w:t>tương </w:t>
      </w:r>
      <w:r>
        <w:rPr>
          <w:spacing w:val="-2"/>
          <w:sz w:val="26"/>
        </w:rPr>
        <w:t>duyên.</w:t>
      </w:r>
    </w:p>
    <w:p>
      <w:pPr>
        <w:pStyle w:val="ListParagraph"/>
        <w:numPr>
          <w:ilvl w:val="0"/>
          <w:numId w:val="306"/>
        </w:numPr>
        <w:tabs>
          <w:tab w:pos="1135" w:val="left" w:leader="none"/>
        </w:tabs>
        <w:spacing w:line="240" w:lineRule="auto" w:before="0" w:after="0"/>
        <w:ind w:left="1135" w:right="139" w:hanging="286"/>
        <w:jc w:val="left"/>
        <w:rPr>
          <w:sz w:val="26"/>
        </w:rPr>
      </w:pPr>
      <w:r>
        <w:rPr>
          <w:sz w:val="26"/>
        </w:rPr>
        <w:t>Sát</w:t>
      </w:r>
      <w:r>
        <w:rPr>
          <w:spacing w:val="39"/>
          <w:sz w:val="26"/>
        </w:rPr>
        <w:t> </w:t>
      </w:r>
      <w:r>
        <w:rPr>
          <w:sz w:val="26"/>
        </w:rPr>
        <w:t>na</w:t>
      </w:r>
      <w:r>
        <w:rPr>
          <w:spacing w:val="40"/>
          <w:sz w:val="26"/>
        </w:rPr>
        <w:t> </w:t>
      </w:r>
      <w:r>
        <w:rPr>
          <w:sz w:val="26"/>
        </w:rPr>
        <w:t>tục</w:t>
      </w:r>
      <w:r>
        <w:rPr>
          <w:spacing w:val="39"/>
          <w:sz w:val="26"/>
        </w:rPr>
        <w:t> </w:t>
      </w:r>
      <w:r>
        <w:rPr>
          <w:sz w:val="26"/>
        </w:rPr>
        <w:t>sinh:</w:t>
      </w:r>
      <w:r>
        <w:rPr>
          <w:spacing w:val="39"/>
          <w:sz w:val="26"/>
        </w:rPr>
        <w:t> </w:t>
      </w:r>
      <w:r>
        <w:rPr>
          <w:sz w:val="26"/>
        </w:rPr>
        <w:t>Vật</w:t>
      </w:r>
      <w:r>
        <w:rPr>
          <w:spacing w:val="40"/>
          <w:sz w:val="26"/>
        </w:rPr>
        <w:t> </w:t>
      </w:r>
      <w:r>
        <w:rPr>
          <w:i/>
          <w:sz w:val="26"/>
        </w:rPr>
        <w:t>(vatthu)</w:t>
      </w:r>
      <w:r>
        <w:rPr>
          <w:i/>
          <w:spacing w:val="37"/>
          <w:sz w:val="26"/>
        </w:rPr>
        <w:t> </w:t>
      </w:r>
      <w:r>
        <w:rPr>
          <w:sz w:val="26"/>
        </w:rPr>
        <w:t>làm</w:t>
      </w:r>
      <w:r>
        <w:rPr>
          <w:spacing w:val="37"/>
          <w:sz w:val="26"/>
        </w:rPr>
        <w:t> </w:t>
      </w:r>
      <w:r>
        <w:rPr>
          <w:sz w:val="26"/>
        </w:rPr>
        <w:t>duyên</w:t>
      </w:r>
      <w:r>
        <w:rPr>
          <w:spacing w:val="40"/>
          <w:sz w:val="26"/>
        </w:rPr>
        <w:t> </w:t>
      </w:r>
      <w:r>
        <w:rPr>
          <w:sz w:val="26"/>
        </w:rPr>
        <w:t>cho</w:t>
      </w:r>
      <w:r>
        <w:rPr>
          <w:spacing w:val="40"/>
          <w:sz w:val="26"/>
        </w:rPr>
        <w:t> </w:t>
      </w:r>
      <w:r>
        <w:rPr>
          <w:sz w:val="26"/>
        </w:rPr>
        <w:t>uẩn</w:t>
      </w:r>
      <w:r>
        <w:rPr>
          <w:spacing w:val="40"/>
          <w:sz w:val="26"/>
        </w:rPr>
        <w:t> </w:t>
      </w:r>
      <w:r>
        <w:rPr>
          <w:sz w:val="26"/>
        </w:rPr>
        <w:t>vô</w:t>
      </w:r>
      <w:r>
        <w:rPr>
          <w:spacing w:val="39"/>
          <w:sz w:val="26"/>
        </w:rPr>
        <w:t> </w:t>
      </w:r>
      <w:r>
        <w:rPr>
          <w:sz w:val="26"/>
        </w:rPr>
        <w:t>tầm</w:t>
      </w:r>
      <w:r>
        <w:rPr>
          <w:spacing w:val="37"/>
          <w:sz w:val="26"/>
        </w:rPr>
        <w:t> </w:t>
      </w:r>
      <w:r>
        <w:rPr>
          <w:sz w:val="26"/>
        </w:rPr>
        <w:t>hữu</w:t>
      </w:r>
      <w:r>
        <w:rPr>
          <w:spacing w:val="39"/>
          <w:sz w:val="26"/>
        </w:rPr>
        <w:t> </w:t>
      </w:r>
      <w:r>
        <w:rPr>
          <w:sz w:val="26"/>
        </w:rPr>
        <w:t>tứ</w:t>
      </w:r>
      <w:r>
        <w:rPr>
          <w:spacing w:val="40"/>
          <w:sz w:val="26"/>
        </w:rPr>
        <w:t> </w:t>
      </w:r>
      <w:r>
        <w:rPr>
          <w:sz w:val="26"/>
        </w:rPr>
        <w:t>bằng</w:t>
      </w:r>
      <w:r>
        <w:rPr>
          <w:spacing w:val="40"/>
          <w:sz w:val="26"/>
        </w:rPr>
        <w:t> </w:t>
      </w:r>
      <w:r>
        <w:rPr>
          <w:sz w:val="26"/>
        </w:rPr>
        <w:t>Hỗ</w:t>
      </w:r>
      <w:r>
        <w:rPr>
          <w:spacing w:val="39"/>
          <w:sz w:val="26"/>
        </w:rPr>
        <w:t> </w:t>
      </w:r>
      <w:r>
        <w:rPr>
          <w:sz w:val="26"/>
        </w:rPr>
        <w:t>tương </w:t>
      </w:r>
      <w:r>
        <w:rPr>
          <w:spacing w:val="-2"/>
          <w:sz w:val="26"/>
        </w:rPr>
        <w:t>duyên.</w:t>
      </w:r>
    </w:p>
    <w:p>
      <w:pPr>
        <w:pStyle w:val="ListParagraph"/>
        <w:numPr>
          <w:ilvl w:val="0"/>
          <w:numId w:val="306"/>
        </w:numPr>
        <w:tabs>
          <w:tab w:pos="1135" w:val="left" w:leader="none"/>
        </w:tabs>
        <w:spacing w:line="299" w:lineRule="exact" w:before="0" w:after="0"/>
        <w:ind w:left="1135" w:right="0" w:hanging="285"/>
        <w:jc w:val="left"/>
        <w:rPr>
          <w:sz w:val="26"/>
        </w:rPr>
      </w:pPr>
      <w:r>
        <w:rPr>
          <w:sz w:val="26"/>
        </w:rPr>
        <w:t>Sát</w:t>
      </w:r>
      <w:r>
        <w:rPr>
          <w:spacing w:val="-5"/>
          <w:sz w:val="26"/>
        </w:rPr>
        <w:t> </w:t>
      </w:r>
      <w:r>
        <w:rPr>
          <w:sz w:val="26"/>
        </w:rPr>
        <w:t>na</w:t>
      </w:r>
      <w:r>
        <w:rPr>
          <w:spacing w:val="-5"/>
          <w:sz w:val="26"/>
        </w:rPr>
        <w:t> </w:t>
      </w:r>
      <w:r>
        <w:rPr>
          <w:sz w:val="26"/>
        </w:rPr>
        <w:t>tục</w:t>
      </w:r>
      <w:r>
        <w:rPr>
          <w:spacing w:val="-5"/>
          <w:sz w:val="26"/>
        </w:rPr>
        <w:t> </w:t>
      </w:r>
      <w:r>
        <w:rPr>
          <w:sz w:val="26"/>
        </w:rPr>
        <w:t>sinh:</w:t>
      </w:r>
      <w:r>
        <w:rPr>
          <w:spacing w:val="-4"/>
          <w:sz w:val="26"/>
        </w:rPr>
        <w:t> </w:t>
      </w:r>
      <w:r>
        <w:rPr>
          <w:sz w:val="26"/>
        </w:rPr>
        <w:t>Vật</w:t>
      </w:r>
      <w:r>
        <w:rPr>
          <w:spacing w:val="-2"/>
          <w:sz w:val="26"/>
        </w:rPr>
        <w:t> </w:t>
      </w:r>
      <w:r>
        <w:rPr>
          <w:i/>
          <w:sz w:val="26"/>
        </w:rPr>
        <w:t>(vatthu)</w:t>
      </w:r>
      <w:r>
        <w:rPr>
          <w:i/>
          <w:spacing w:val="-6"/>
          <w:sz w:val="26"/>
        </w:rPr>
        <w:t> </w:t>
      </w:r>
      <w:r>
        <w:rPr>
          <w:sz w:val="26"/>
        </w:rPr>
        <w:t>làm</w:t>
      </w:r>
      <w:r>
        <w:rPr>
          <w:spacing w:val="-7"/>
          <w:sz w:val="26"/>
        </w:rPr>
        <w:t> </w:t>
      </w:r>
      <w:r>
        <w:rPr>
          <w:sz w:val="26"/>
        </w:rPr>
        <w:t>duyên</w:t>
      </w:r>
      <w:r>
        <w:rPr>
          <w:spacing w:val="-3"/>
          <w:sz w:val="26"/>
        </w:rPr>
        <w:t> </w:t>
      </w:r>
      <w:r>
        <w:rPr>
          <w:sz w:val="26"/>
        </w:rPr>
        <w:t>cho</w:t>
      </w:r>
      <w:r>
        <w:rPr>
          <w:spacing w:val="-5"/>
          <w:sz w:val="26"/>
        </w:rPr>
        <w:t> </w:t>
      </w:r>
      <w:r>
        <w:rPr>
          <w:sz w:val="26"/>
        </w:rPr>
        <w:t>tầm</w:t>
      </w:r>
      <w:r>
        <w:rPr>
          <w:spacing w:val="-4"/>
          <w:sz w:val="26"/>
        </w:rPr>
        <w:t> </w:t>
      </w:r>
      <w:r>
        <w:rPr>
          <w:i/>
          <w:sz w:val="26"/>
        </w:rPr>
        <w:t>(vitakka)</w:t>
      </w:r>
      <w:r>
        <w:rPr>
          <w:i/>
          <w:spacing w:val="-4"/>
          <w:sz w:val="26"/>
        </w:rPr>
        <w:t> </w:t>
      </w:r>
      <w:r>
        <w:rPr>
          <w:sz w:val="26"/>
        </w:rPr>
        <w:t>bằng</w:t>
      </w:r>
      <w:r>
        <w:rPr>
          <w:spacing w:val="-4"/>
          <w:sz w:val="26"/>
        </w:rPr>
        <w:t> </w:t>
      </w:r>
      <w:r>
        <w:rPr>
          <w:sz w:val="26"/>
        </w:rPr>
        <w:t>Hỗ</w:t>
      </w:r>
      <w:r>
        <w:rPr>
          <w:spacing w:val="-5"/>
          <w:sz w:val="26"/>
        </w:rPr>
        <w:t> </w:t>
      </w:r>
      <w:r>
        <w:rPr>
          <w:sz w:val="26"/>
        </w:rPr>
        <w:t>tương</w:t>
      </w:r>
      <w:r>
        <w:rPr>
          <w:spacing w:val="-4"/>
          <w:sz w:val="26"/>
        </w:rPr>
        <w:t> </w:t>
      </w:r>
      <w:r>
        <w:rPr>
          <w:spacing w:val="-2"/>
          <w:sz w:val="26"/>
        </w:rPr>
        <w:t>duyên.</w:t>
      </w:r>
    </w:p>
    <w:p>
      <w:pPr>
        <w:pStyle w:val="Heading3"/>
        <w:spacing w:line="295" w:lineRule="exact" w:before="8"/>
      </w:pPr>
      <w:r>
        <w:rPr>
          <w:spacing w:val="-4"/>
        </w:rPr>
        <w:t>244.</w:t>
      </w:r>
    </w:p>
    <w:p>
      <w:pPr>
        <w:pStyle w:val="BodyText"/>
      </w:pPr>
      <w:r>
        <w:rPr/>
        <w:t>Pháp</w:t>
      </w:r>
      <w:r>
        <w:rPr>
          <w:spacing w:val="17"/>
        </w:rPr>
        <w:t> </w:t>
      </w:r>
      <w:r>
        <w:rPr/>
        <w:t>vô</w:t>
      </w:r>
      <w:r>
        <w:rPr>
          <w:spacing w:val="17"/>
        </w:rPr>
        <w:t> </w:t>
      </w:r>
      <w:r>
        <w:rPr/>
        <w:t>tầm</w:t>
      </w:r>
      <w:r>
        <w:rPr>
          <w:spacing w:val="17"/>
        </w:rPr>
        <w:t> </w:t>
      </w:r>
      <w:r>
        <w:rPr/>
        <w:t>vô</w:t>
      </w:r>
      <w:r>
        <w:rPr>
          <w:spacing w:val="17"/>
        </w:rPr>
        <w:t> </w:t>
      </w:r>
      <w:r>
        <w:rPr/>
        <w:t>tứ</w:t>
      </w:r>
      <w:r>
        <w:rPr>
          <w:spacing w:val="20"/>
        </w:rPr>
        <w:t> </w:t>
      </w:r>
      <w:r>
        <w:rPr/>
        <w:t>làm</w:t>
      </w:r>
      <w:r>
        <w:rPr>
          <w:spacing w:val="17"/>
        </w:rPr>
        <w:t> </w:t>
      </w:r>
      <w:r>
        <w:rPr/>
        <w:t>duyên</w:t>
      </w:r>
      <w:r>
        <w:rPr>
          <w:spacing w:val="19"/>
        </w:rPr>
        <w:t> </w:t>
      </w:r>
      <w:r>
        <w:rPr/>
        <w:t>cho</w:t>
      </w:r>
      <w:r>
        <w:rPr>
          <w:spacing w:val="17"/>
        </w:rPr>
        <w:t> </w:t>
      </w:r>
      <w:r>
        <w:rPr/>
        <w:t>chư</w:t>
      </w:r>
      <w:r>
        <w:rPr>
          <w:spacing w:val="19"/>
        </w:rPr>
        <w:t> </w:t>
      </w:r>
      <w:r>
        <w:rPr/>
        <w:t>pháp</w:t>
      </w:r>
      <w:r>
        <w:rPr>
          <w:spacing w:val="18"/>
        </w:rPr>
        <w:t> </w:t>
      </w:r>
      <w:r>
        <w:rPr/>
        <w:t>vô</w:t>
      </w:r>
      <w:r>
        <w:rPr>
          <w:spacing w:val="17"/>
        </w:rPr>
        <w:t> </w:t>
      </w:r>
      <w:r>
        <w:rPr/>
        <w:t>tầm hữu</w:t>
      </w:r>
      <w:r>
        <w:rPr>
          <w:spacing w:val="17"/>
        </w:rPr>
        <w:t> </w:t>
      </w:r>
      <w:r>
        <w:rPr/>
        <w:t>tứ</w:t>
      </w:r>
      <w:r>
        <w:rPr>
          <w:spacing w:val="18"/>
        </w:rPr>
        <w:t> </w:t>
      </w:r>
      <w:r>
        <w:rPr/>
        <w:t>và</w:t>
      </w:r>
      <w:r>
        <w:rPr>
          <w:spacing w:val="18"/>
        </w:rPr>
        <w:t> </w:t>
      </w:r>
      <w:r>
        <w:rPr/>
        <w:t>vô</w:t>
      </w:r>
      <w:r>
        <w:rPr>
          <w:spacing w:val="17"/>
        </w:rPr>
        <w:t> </w:t>
      </w:r>
      <w:r>
        <w:rPr/>
        <w:t>tầm vô</w:t>
      </w:r>
      <w:r>
        <w:rPr>
          <w:spacing w:val="17"/>
        </w:rPr>
        <w:t> </w:t>
      </w:r>
      <w:r>
        <w:rPr/>
        <w:t>tứ</w:t>
      </w:r>
      <w:r>
        <w:rPr>
          <w:spacing w:val="18"/>
        </w:rPr>
        <w:t> </w:t>
      </w:r>
      <w:r>
        <w:rPr/>
        <w:t>bằng</w:t>
      </w:r>
      <w:r>
        <w:rPr>
          <w:spacing w:val="22"/>
        </w:rPr>
        <w:t> </w:t>
      </w:r>
      <w:r>
        <w:rPr/>
        <w:t>Hỗ tương duyên:</w:t>
      </w:r>
    </w:p>
    <w:p>
      <w:pPr>
        <w:pStyle w:val="ListParagraph"/>
        <w:numPr>
          <w:ilvl w:val="0"/>
          <w:numId w:val="307"/>
        </w:numPr>
        <w:tabs>
          <w:tab w:pos="1135" w:val="left" w:leader="none"/>
        </w:tabs>
        <w:spacing w:line="298" w:lineRule="exact" w:before="0" w:after="0"/>
        <w:ind w:left="1135" w:right="0" w:hanging="285"/>
        <w:jc w:val="left"/>
        <w:rPr>
          <w:sz w:val="26"/>
        </w:rPr>
      </w:pPr>
      <w:r>
        <w:rPr>
          <w:sz w:val="26"/>
        </w:rPr>
        <w:t>Sát</w:t>
      </w:r>
      <w:r>
        <w:rPr>
          <w:spacing w:val="-5"/>
          <w:sz w:val="26"/>
        </w:rPr>
        <w:t> </w:t>
      </w:r>
      <w:r>
        <w:rPr>
          <w:sz w:val="26"/>
        </w:rPr>
        <w:t>na</w:t>
      </w:r>
      <w:r>
        <w:rPr>
          <w:spacing w:val="-4"/>
          <w:sz w:val="26"/>
        </w:rPr>
        <w:t> </w:t>
      </w:r>
      <w:r>
        <w:rPr>
          <w:sz w:val="26"/>
        </w:rPr>
        <w:t>tục</w:t>
      </w:r>
      <w:r>
        <w:rPr>
          <w:spacing w:val="-4"/>
          <w:sz w:val="26"/>
        </w:rPr>
        <w:t> </w:t>
      </w:r>
      <w:r>
        <w:rPr>
          <w:sz w:val="26"/>
        </w:rPr>
        <w:t>sinh:</w:t>
      </w:r>
      <w:r>
        <w:rPr>
          <w:spacing w:val="-5"/>
          <w:sz w:val="26"/>
        </w:rPr>
        <w:t> </w:t>
      </w:r>
      <w:r>
        <w:rPr>
          <w:sz w:val="26"/>
        </w:rPr>
        <w:t>Tứ</w:t>
      </w:r>
      <w:r>
        <w:rPr>
          <w:spacing w:val="-2"/>
          <w:sz w:val="26"/>
        </w:rPr>
        <w:t> </w:t>
      </w:r>
      <w:r>
        <w:rPr>
          <w:sz w:val="26"/>
        </w:rPr>
        <w:t>làm</w:t>
      </w:r>
      <w:r>
        <w:rPr>
          <w:spacing w:val="-3"/>
          <w:sz w:val="26"/>
        </w:rPr>
        <w:t> </w:t>
      </w:r>
      <w:r>
        <w:rPr>
          <w:sz w:val="26"/>
        </w:rPr>
        <w:t>duyên</w:t>
      </w:r>
      <w:r>
        <w:rPr>
          <w:spacing w:val="-2"/>
          <w:sz w:val="26"/>
        </w:rPr>
        <w:t> </w:t>
      </w:r>
      <w:r>
        <w:rPr>
          <w:sz w:val="26"/>
        </w:rPr>
        <w:t>cho</w:t>
      </w:r>
      <w:r>
        <w:rPr>
          <w:spacing w:val="-1"/>
          <w:sz w:val="26"/>
        </w:rPr>
        <w:t> </w:t>
      </w:r>
      <w:r>
        <w:rPr>
          <w:sz w:val="26"/>
        </w:rPr>
        <w:t>uẩn</w:t>
      </w:r>
      <w:r>
        <w:rPr>
          <w:spacing w:val="-5"/>
          <w:sz w:val="26"/>
        </w:rPr>
        <w:t> </w:t>
      </w:r>
      <w:r>
        <w:rPr>
          <w:sz w:val="26"/>
        </w:rPr>
        <w:t>vô</w:t>
      </w:r>
      <w:r>
        <w:rPr>
          <w:spacing w:val="-4"/>
          <w:sz w:val="26"/>
        </w:rPr>
        <w:t> </w:t>
      </w:r>
      <w:r>
        <w:rPr>
          <w:sz w:val="26"/>
        </w:rPr>
        <w:t>tầm</w:t>
      </w:r>
      <w:r>
        <w:rPr>
          <w:spacing w:val="-4"/>
          <w:sz w:val="26"/>
        </w:rPr>
        <w:t> </w:t>
      </w:r>
      <w:r>
        <w:rPr>
          <w:sz w:val="26"/>
        </w:rPr>
        <w:t>hữu</w:t>
      </w:r>
      <w:r>
        <w:rPr>
          <w:spacing w:val="-5"/>
          <w:sz w:val="26"/>
        </w:rPr>
        <w:t> </w:t>
      </w:r>
      <w:r>
        <w:rPr>
          <w:sz w:val="26"/>
        </w:rPr>
        <w:t>tứ</w:t>
      </w:r>
      <w:r>
        <w:rPr>
          <w:spacing w:val="-3"/>
          <w:sz w:val="26"/>
        </w:rPr>
        <w:t> </w:t>
      </w:r>
      <w:r>
        <w:rPr>
          <w:sz w:val="26"/>
        </w:rPr>
        <w:t>và</w:t>
      </w:r>
      <w:r>
        <w:rPr>
          <w:spacing w:val="-4"/>
          <w:sz w:val="26"/>
        </w:rPr>
        <w:t> </w:t>
      </w:r>
      <w:r>
        <w:rPr>
          <w:sz w:val="26"/>
        </w:rPr>
        <w:t>vật</w:t>
      </w:r>
      <w:r>
        <w:rPr>
          <w:spacing w:val="-5"/>
          <w:sz w:val="26"/>
        </w:rPr>
        <w:t> </w:t>
      </w:r>
      <w:r>
        <w:rPr>
          <w:sz w:val="26"/>
        </w:rPr>
        <w:t>bằng</w:t>
      </w:r>
      <w:r>
        <w:rPr>
          <w:spacing w:val="1"/>
          <w:sz w:val="26"/>
        </w:rPr>
        <w:t> </w:t>
      </w:r>
      <w:r>
        <w:rPr>
          <w:sz w:val="26"/>
        </w:rPr>
        <w:t>Hỗ</w:t>
      </w:r>
      <w:r>
        <w:rPr>
          <w:spacing w:val="-3"/>
          <w:sz w:val="26"/>
        </w:rPr>
        <w:t> </w:t>
      </w:r>
      <w:r>
        <w:rPr>
          <w:sz w:val="26"/>
        </w:rPr>
        <w:t>tương</w:t>
      </w:r>
      <w:r>
        <w:rPr>
          <w:spacing w:val="-3"/>
          <w:sz w:val="26"/>
        </w:rPr>
        <w:t> </w:t>
      </w:r>
      <w:r>
        <w:rPr>
          <w:spacing w:val="-2"/>
          <w:sz w:val="26"/>
        </w:rPr>
        <w:t>duyên.</w:t>
      </w:r>
    </w:p>
    <w:p>
      <w:pPr>
        <w:pStyle w:val="ListParagraph"/>
        <w:numPr>
          <w:ilvl w:val="0"/>
          <w:numId w:val="307"/>
        </w:numPr>
        <w:tabs>
          <w:tab w:pos="1135" w:val="left" w:leader="none"/>
        </w:tabs>
        <w:spacing w:line="298" w:lineRule="exact" w:before="0" w:after="0"/>
        <w:ind w:left="1135" w:right="0" w:hanging="285"/>
        <w:jc w:val="left"/>
        <w:rPr>
          <w:sz w:val="26"/>
        </w:rPr>
      </w:pPr>
      <w:r>
        <w:rPr>
          <w:sz w:val="26"/>
        </w:rPr>
        <w:t>Sát</w:t>
      </w:r>
      <w:r>
        <w:rPr>
          <w:spacing w:val="-4"/>
          <w:sz w:val="26"/>
        </w:rPr>
        <w:t> </w:t>
      </w:r>
      <w:r>
        <w:rPr>
          <w:sz w:val="26"/>
        </w:rPr>
        <w:t>na</w:t>
      </w:r>
      <w:r>
        <w:rPr>
          <w:spacing w:val="-4"/>
          <w:sz w:val="26"/>
        </w:rPr>
        <w:t> </w:t>
      </w:r>
      <w:r>
        <w:rPr>
          <w:sz w:val="26"/>
        </w:rPr>
        <w:t>tục</w:t>
      </w:r>
      <w:r>
        <w:rPr>
          <w:spacing w:val="-4"/>
          <w:sz w:val="26"/>
        </w:rPr>
        <w:t> </w:t>
      </w:r>
      <w:r>
        <w:rPr>
          <w:sz w:val="26"/>
        </w:rPr>
        <w:t>sinh:</w:t>
      </w:r>
      <w:r>
        <w:rPr>
          <w:spacing w:val="-4"/>
          <w:sz w:val="26"/>
        </w:rPr>
        <w:t> </w:t>
      </w:r>
      <w:r>
        <w:rPr>
          <w:sz w:val="26"/>
        </w:rPr>
        <w:t>Vật</w:t>
      </w:r>
      <w:r>
        <w:rPr>
          <w:spacing w:val="-3"/>
          <w:sz w:val="26"/>
        </w:rPr>
        <w:t> </w:t>
      </w:r>
      <w:r>
        <w:rPr>
          <w:sz w:val="26"/>
        </w:rPr>
        <w:t>làm</w:t>
      </w:r>
      <w:r>
        <w:rPr>
          <w:spacing w:val="-4"/>
          <w:sz w:val="26"/>
        </w:rPr>
        <w:t> </w:t>
      </w:r>
      <w:r>
        <w:rPr>
          <w:sz w:val="26"/>
        </w:rPr>
        <w:t>duyên</w:t>
      </w:r>
      <w:r>
        <w:rPr>
          <w:spacing w:val="-3"/>
          <w:sz w:val="26"/>
        </w:rPr>
        <w:t> </w:t>
      </w:r>
      <w:r>
        <w:rPr>
          <w:sz w:val="26"/>
        </w:rPr>
        <w:t>cho</w:t>
      </w:r>
      <w:r>
        <w:rPr>
          <w:spacing w:val="-3"/>
          <w:sz w:val="26"/>
        </w:rPr>
        <w:t> </w:t>
      </w:r>
      <w:r>
        <w:rPr>
          <w:sz w:val="26"/>
        </w:rPr>
        <w:t>uẩn</w:t>
      </w:r>
      <w:r>
        <w:rPr>
          <w:spacing w:val="-4"/>
          <w:sz w:val="26"/>
        </w:rPr>
        <w:t> </w:t>
      </w:r>
      <w:r>
        <w:rPr>
          <w:sz w:val="26"/>
        </w:rPr>
        <w:t>vô</w:t>
      </w:r>
      <w:r>
        <w:rPr>
          <w:spacing w:val="-4"/>
          <w:sz w:val="26"/>
        </w:rPr>
        <w:t> </w:t>
      </w:r>
      <w:r>
        <w:rPr>
          <w:sz w:val="26"/>
        </w:rPr>
        <w:t>tầm</w:t>
      </w:r>
      <w:r>
        <w:rPr>
          <w:spacing w:val="-4"/>
          <w:sz w:val="26"/>
        </w:rPr>
        <w:t> </w:t>
      </w:r>
      <w:r>
        <w:rPr>
          <w:sz w:val="26"/>
        </w:rPr>
        <w:t>hữu</w:t>
      </w:r>
      <w:r>
        <w:rPr>
          <w:spacing w:val="-4"/>
          <w:sz w:val="26"/>
        </w:rPr>
        <w:t> </w:t>
      </w:r>
      <w:r>
        <w:rPr>
          <w:sz w:val="26"/>
        </w:rPr>
        <w:t>tứ</w:t>
      </w:r>
      <w:r>
        <w:rPr>
          <w:spacing w:val="-3"/>
          <w:sz w:val="26"/>
        </w:rPr>
        <w:t> </w:t>
      </w:r>
      <w:r>
        <w:rPr>
          <w:sz w:val="26"/>
        </w:rPr>
        <w:t>và</w:t>
      </w:r>
      <w:r>
        <w:rPr>
          <w:spacing w:val="-4"/>
          <w:sz w:val="26"/>
        </w:rPr>
        <w:t> </w:t>
      </w:r>
      <w:r>
        <w:rPr>
          <w:sz w:val="26"/>
        </w:rPr>
        <w:t>tứ</w:t>
      </w:r>
      <w:r>
        <w:rPr>
          <w:spacing w:val="-3"/>
          <w:sz w:val="26"/>
        </w:rPr>
        <w:t> </w:t>
      </w:r>
      <w:r>
        <w:rPr>
          <w:sz w:val="26"/>
        </w:rPr>
        <w:t>bằng Hỗ</w:t>
      </w:r>
      <w:r>
        <w:rPr>
          <w:spacing w:val="-4"/>
          <w:sz w:val="26"/>
        </w:rPr>
        <w:t> </w:t>
      </w:r>
      <w:r>
        <w:rPr>
          <w:sz w:val="26"/>
        </w:rPr>
        <w:t>tương</w:t>
      </w:r>
      <w:r>
        <w:rPr>
          <w:spacing w:val="-3"/>
          <w:sz w:val="26"/>
        </w:rPr>
        <w:t> </w:t>
      </w:r>
      <w:r>
        <w:rPr>
          <w:spacing w:val="-2"/>
          <w:sz w:val="26"/>
        </w:rPr>
        <w:t>duyên.</w:t>
      </w:r>
    </w:p>
    <w:p>
      <w:pPr>
        <w:pStyle w:val="Heading3"/>
        <w:spacing w:line="295" w:lineRule="exact" w:before="6"/>
      </w:pPr>
      <w:r>
        <w:rPr>
          <w:spacing w:val="-4"/>
        </w:rPr>
        <w:t>245.</w:t>
      </w:r>
    </w:p>
    <w:p>
      <w:pPr>
        <w:pStyle w:val="BodyText"/>
      </w:pPr>
      <w:r>
        <w:rPr/>
        <w:t>Pháp</w:t>
      </w:r>
      <w:r>
        <w:rPr>
          <w:spacing w:val="26"/>
        </w:rPr>
        <w:t> </w:t>
      </w:r>
      <w:r>
        <w:rPr/>
        <w:t>vô</w:t>
      </w:r>
      <w:r>
        <w:rPr>
          <w:spacing w:val="26"/>
        </w:rPr>
        <w:t> </w:t>
      </w:r>
      <w:r>
        <w:rPr/>
        <w:t>tầm</w:t>
      </w:r>
      <w:r>
        <w:rPr>
          <w:spacing w:val="24"/>
        </w:rPr>
        <w:t> </w:t>
      </w:r>
      <w:r>
        <w:rPr/>
        <w:t>vô</w:t>
      </w:r>
      <w:r>
        <w:rPr>
          <w:spacing w:val="28"/>
        </w:rPr>
        <w:t> </w:t>
      </w:r>
      <w:r>
        <w:rPr/>
        <w:t>tứ</w:t>
      </w:r>
      <w:r>
        <w:rPr>
          <w:spacing w:val="29"/>
        </w:rPr>
        <w:t> </w:t>
      </w:r>
      <w:r>
        <w:rPr/>
        <w:t>làm</w:t>
      </w:r>
      <w:r>
        <w:rPr>
          <w:spacing w:val="26"/>
        </w:rPr>
        <w:t> </w:t>
      </w:r>
      <w:r>
        <w:rPr/>
        <w:t>duyên</w:t>
      </w:r>
      <w:r>
        <w:rPr>
          <w:spacing w:val="28"/>
        </w:rPr>
        <w:t> </w:t>
      </w:r>
      <w:r>
        <w:rPr/>
        <w:t>cho</w:t>
      </w:r>
      <w:r>
        <w:rPr>
          <w:spacing w:val="26"/>
        </w:rPr>
        <w:t> </w:t>
      </w:r>
      <w:r>
        <w:rPr/>
        <w:t>pháp</w:t>
      </w:r>
      <w:r>
        <w:rPr>
          <w:spacing w:val="26"/>
        </w:rPr>
        <w:t> </w:t>
      </w:r>
      <w:r>
        <w:rPr/>
        <w:t>hữu</w:t>
      </w:r>
      <w:r>
        <w:rPr>
          <w:spacing w:val="26"/>
        </w:rPr>
        <w:t> </w:t>
      </w:r>
      <w:r>
        <w:rPr/>
        <w:t>tầm</w:t>
      </w:r>
      <w:r>
        <w:rPr>
          <w:spacing w:val="24"/>
        </w:rPr>
        <w:t> </w:t>
      </w:r>
      <w:r>
        <w:rPr/>
        <w:t>hữu</w:t>
      </w:r>
      <w:r>
        <w:rPr>
          <w:spacing w:val="26"/>
        </w:rPr>
        <w:t> </w:t>
      </w:r>
      <w:r>
        <w:rPr/>
        <w:t>tứ</w:t>
      </w:r>
      <w:r>
        <w:rPr>
          <w:spacing w:val="27"/>
        </w:rPr>
        <w:t> </w:t>
      </w:r>
      <w:r>
        <w:rPr/>
        <w:t>và</w:t>
      </w:r>
      <w:r>
        <w:rPr>
          <w:spacing w:val="28"/>
        </w:rPr>
        <w:t> </w:t>
      </w:r>
      <w:r>
        <w:rPr/>
        <w:t>vô</w:t>
      </w:r>
      <w:r>
        <w:rPr>
          <w:spacing w:val="26"/>
        </w:rPr>
        <w:t> </w:t>
      </w:r>
      <w:r>
        <w:rPr/>
        <w:t>tầm</w:t>
      </w:r>
      <w:r>
        <w:rPr>
          <w:spacing w:val="26"/>
        </w:rPr>
        <w:t> </w:t>
      </w:r>
      <w:r>
        <w:rPr/>
        <w:t>hữu</w:t>
      </w:r>
      <w:r>
        <w:rPr>
          <w:spacing w:val="26"/>
        </w:rPr>
        <w:t> </w:t>
      </w:r>
      <w:r>
        <w:rPr/>
        <w:t>tứ</w:t>
      </w:r>
      <w:r>
        <w:rPr>
          <w:spacing w:val="27"/>
        </w:rPr>
        <w:t> </w:t>
      </w:r>
      <w:r>
        <w:rPr/>
        <w:t>bằng</w:t>
      </w:r>
      <w:r>
        <w:rPr>
          <w:spacing w:val="34"/>
        </w:rPr>
        <w:t> </w:t>
      </w:r>
      <w:r>
        <w:rPr/>
        <w:t>Hỗ tương duyên:</w:t>
      </w:r>
    </w:p>
    <w:p>
      <w:pPr>
        <w:pStyle w:val="BodyText"/>
        <w:ind w:left="1133" w:firstLine="2"/>
      </w:pPr>
      <w:r>
        <w:rPr/>
        <w:t>Sát</w:t>
      </w:r>
      <w:r>
        <w:rPr>
          <w:spacing w:val="35"/>
        </w:rPr>
        <w:t> </w:t>
      </w:r>
      <w:r>
        <w:rPr/>
        <w:t>na</w:t>
      </w:r>
      <w:r>
        <w:rPr>
          <w:spacing w:val="36"/>
        </w:rPr>
        <w:t> </w:t>
      </w:r>
      <w:r>
        <w:rPr/>
        <w:t>tục</w:t>
      </w:r>
      <w:r>
        <w:rPr>
          <w:spacing w:val="38"/>
        </w:rPr>
        <w:t> </w:t>
      </w:r>
      <w:r>
        <w:rPr/>
        <w:t>sinh:</w:t>
      </w:r>
      <w:r>
        <w:rPr>
          <w:spacing w:val="38"/>
        </w:rPr>
        <w:t> </w:t>
      </w:r>
      <w:r>
        <w:rPr/>
        <w:t>Vật</w:t>
      </w:r>
      <w:r>
        <w:rPr>
          <w:spacing w:val="37"/>
        </w:rPr>
        <w:t> </w:t>
      </w:r>
      <w:r>
        <w:rPr/>
        <w:t>làm</w:t>
      </w:r>
      <w:r>
        <w:rPr>
          <w:spacing w:val="35"/>
        </w:rPr>
        <w:t> </w:t>
      </w:r>
      <w:r>
        <w:rPr/>
        <w:t>duyên</w:t>
      </w:r>
      <w:r>
        <w:rPr>
          <w:spacing w:val="39"/>
        </w:rPr>
        <w:t> </w:t>
      </w:r>
      <w:r>
        <w:rPr/>
        <w:t>cho</w:t>
      </w:r>
      <w:r>
        <w:rPr>
          <w:spacing w:val="36"/>
        </w:rPr>
        <w:t> </w:t>
      </w:r>
      <w:r>
        <w:rPr/>
        <w:t>uẩn</w:t>
      </w:r>
      <w:r>
        <w:rPr>
          <w:spacing w:val="36"/>
        </w:rPr>
        <w:t> </w:t>
      </w:r>
      <w:r>
        <w:rPr/>
        <w:t>hữu</w:t>
      </w:r>
      <w:r>
        <w:rPr>
          <w:spacing w:val="35"/>
        </w:rPr>
        <w:t> </w:t>
      </w:r>
      <w:r>
        <w:rPr/>
        <w:t>tầm</w:t>
      </w:r>
      <w:r>
        <w:rPr>
          <w:spacing w:val="33"/>
        </w:rPr>
        <w:t> </w:t>
      </w:r>
      <w:r>
        <w:rPr/>
        <w:t>hữu</w:t>
      </w:r>
      <w:r>
        <w:rPr>
          <w:spacing w:val="35"/>
        </w:rPr>
        <w:t> </w:t>
      </w:r>
      <w:r>
        <w:rPr/>
        <w:t>tứ</w:t>
      </w:r>
      <w:r>
        <w:rPr>
          <w:spacing w:val="39"/>
        </w:rPr>
        <w:t> </w:t>
      </w:r>
      <w:r>
        <w:rPr/>
        <w:t>và</w:t>
      </w:r>
      <w:r>
        <w:rPr>
          <w:spacing w:val="36"/>
        </w:rPr>
        <w:t> </w:t>
      </w:r>
      <w:r>
        <w:rPr/>
        <w:t>tầm</w:t>
      </w:r>
      <w:r>
        <w:rPr>
          <w:spacing w:val="35"/>
        </w:rPr>
        <w:t> </w:t>
      </w:r>
      <w:r>
        <w:rPr/>
        <w:t>bằng</w:t>
      </w:r>
      <w:r>
        <w:rPr>
          <w:spacing w:val="40"/>
        </w:rPr>
        <w:t> </w:t>
      </w:r>
      <w:r>
        <w:rPr/>
        <w:t>Hỗ</w:t>
      </w:r>
      <w:r>
        <w:rPr>
          <w:spacing w:val="38"/>
        </w:rPr>
        <w:t> </w:t>
      </w:r>
      <w:r>
        <w:rPr/>
        <w:t>tương </w:t>
      </w:r>
      <w:r>
        <w:rPr>
          <w:spacing w:val="-2"/>
        </w:rPr>
        <w:t>duyên.</w:t>
      </w:r>
    </w:p>
    <w:p>
      <w:pPr>
        <w:pStyle w:val="Heading3"/>
        <w:spacing w:line="295" w:lineRule="exact" w:before="5"/>
      </w:pPr>
      <w:r>
        <w:rPr>
          <w:spacing w:val="-4"/>
        </w:rPr>
        <w:t>246.</w:t>
      </w:r>
    </w:p>
    <w:p>
      <w:pPr>
        <w:pStyle w:val="BodyText"/>
        <w:ind w:right="177"/>
      </w:pPr>
      <w:r>
        <w:rPr/>
        <w:t>Chư pháp hữu tầm hữu tứ và vô tầm vô tứ</w:t>
      </w:r>
      <w:r>
        <w:rPr>
          <w:spacing w:val="18"/>
        </w:rPr>
        <w:t> </w:t>
      </w:r>
      <w:r>
        <w:rPr/>
        <w:t>làm duyên cho pháp hữu tầm hữu tứ bằng</w:t>
      </w:r>
      <w:r>
        <w:rPr>
          <w:spacing w:val="80"/>
        </w:rPr>
        <w:t> </w:t>
      </w:r>
      <w:r>
        <w:rPr/>
        <w:t>Hỗ tương duyên:</w:t>
      </w:r>
    </w:p>
    <w:p>
      <w:pPr>
        <w:pStyle w:val="BodyText"/>
        <w:ind w:left="1133" w:firstLine="2"/>
      </w:pPr>
      <w:r>
        <w:rPr/>
        <w:t>Sát na tục sinh: 1 uẩn hữu tầm hữu tứ và vật làm duyên cho 3 uẩn, 2 uẩn và vật làm duyên cho 2 uẩn bằng Hỗ tương duyên.</w:t>
      </w:r>
    </w:p>
    <w:p>
      <w:pPr>
        <w:pStyle w:val="Heading3"/>
        <w:spacing w:before="3"/>
      </w:pPr>
      <w:r>
        <w:rPr>
          <w:spacing w:val="-4"/>
        </w:rPr>
        <w:t>247.</w:t>
      </w:r>
    </w:p>
    <w:p>
      <w:pPr>
        <w:pStyle w:val="BodyText"/>
      </w:pPr>
      <w:r>
        <w:rPr/>
        <w:t>Chư pháp hữu tầm hữu tứ và vô tầm</w:t>
      </w:r>
      <w:r>
        <w:rPr>
          <w:spacing w:val="-2"/>
        </w:rPr>
        <w:t> </w:t>
      </w:r>
      <w:r>
        <w:rPr/>
        <w:t>vô tứ làm duyên cho pháp vô tầm hữu tứ bằng Hỗ tương duyên:</w:t>
      </w:r>
    </w:p>
    <w:p>
      <w:pPr>
        <w:pStyle w:val="BodyText"/>
        <w:ind w:left="1133" w:firstLine="2"/>
      </w:pPr>
      <w:r>
        <w:rPr/>
        <w:t>Sát</w:t>
      </w:r>
      <w:r>
        <w:rPr>
          <w:spacing w:val="35"/>
        </w:rPr>
        <w:t> </w:t>
      </w:r>
      <w:r>
        <w:rPr/>
        <w:t>na</w:t>
      </w:r>
      <w:r>
        <w:rPr>
          <w:spacing w:val="36"/>
        </w:rPr>
        <w:t> </w:t>
      </w:r>
      <w:r>
        <w:rPr/>
        <w:t>tục</w:t>
      </w:r>
      <w:r>
        <w:rPr>
          <w:spacing w:val="38"/>
        </w:rPr>
        <w:t> </w:t>
      </w:r>
      <w:r>
        <w:rPr/>
        <w:t>sinh:</w:t>
      </w:r>
      <w:r>
        <w:rPr>
          <w:spacing w:val="38"/>
        </w:rPr>
        <w:t> </w:t>
      </w:r>
      <w:r>
        <w:rPr/>
        <w:t>Uẩn</w:t>
      </w:r>
      <w:r>
        <w:rPr>
          <w:spacing w:val="39"/>
        </w:rPr>
        <w:t> </w:t>
      </w:r>
      <w:r>
        <w:rPr/>
        <w:t>hữu</w:t>
      </w:r>
      <w:r>
        <w:rPr>
          <w:spacing w:val="35"/>
        </w:rPr>
        <w:t> </w:t>
      </w:r>
      <w:r>
        <w:rPr/>
        <w:t>tầm</w:t>
      </w:r>
      <w:r>
        <w:rPr>
          <w:spacing w:val="33"/>
        </w:rPr>
        <w:t> </w:t>
      </w:r>
      <w:r>
        <w:rPr/>
        <w:t>hữu</w:t>
      </w:r>
      <w:r>
        <w:rPr>
          <w:spacing w:val="35"/>
        </w:rPr>
        <w:t> </w:t>
      </w:r>
      <w:r>
        <w:rPr/>
        <w:t>tứ</w:t>
      </w:r>
      <w:r>
        <w:rPr>
          <w:spacing w:val="36"/>
        </w:rPr>
        <w:t> </w:t>
      </w:r>
      <w:r>
        <w:rPr/>
        <w:t>và</w:t>
      </w:r>
      <w:r>
        <w:rPr>
          <w:spacing w:val="38"/>
        </w:rPr>
        <w:t> </w:t>
      </w:r>
      <w:r>
        <w:rPr/>
        <w:t>vật</w:t>
      </w:r>
      <w:r>
        <w:rPr>
          <w:spacing w:val="39"/>
        </w:rPr>
        <w:t> </w:t>
      </w:r>
      <w:r>
        <w:rPr/>
        <w:t>làm</w:t>
      </w:r>
      <w:r>
        <w:rPr>
          <w:spacing w:val="33"/>
        </w:rPr>
        <w:t> </w:t>
      </w:r>
      <w:r>
        <w:rPr/>
        <w:t>duyên</w:t>
      </w:r>
      <w:r>
        <w:rPr>
          <w:spacing w:val="37"/>
        </w:rPr>
        <w:t> </w:t>
      </w:r>
      <w:r>
        <w:rPr/>
        <w:t>cho</w:t>
      </w:r>
      <w:r>
        <w:rPr>
          <w:spacing w:val="38"/>
        </w:rPr>
        <w:t> </w:t>
      </w:r>
      <w:r>
        <w:rPr/>
        <w:t>tầm</w:t>
      </w:r>
      <w:r>
        <w:rPr>
          <w:spacing w:val="35"/>
        </w:rPr>
        <w:t> </w:t>
      </w:r>
      <w:r>
        <w:rPr/>
        <w:t>bằng</w:t>
      </w:r>
      <w:r>
        <w:rPr>
          <w:spacing w:val="38"/>
        </w:rPr>
        <w:t> </w:t>
      </w:r>
      <w:r>
        <w:rPr/>
        <w:t>Hỗ</w:t>
      </w:r>
      <w:r>
        <w:rPr>
          <w:spacing w:val="38"/>
        </w:rPr>
        <w:t> </w:t>
      </w:r>
      <w:r>
        <w:rPr/>
        <w:t>tương </w:t>
      </w:r>
      <w:r>
        <w:rPr>
          <w:spacing w:val="-2"/>
        </w:rPr>
        <w:t>duyên.</w:t>
      </w:r>
    </w:p>
    <w:p>
      <w:pPr>
        <w:pStyle w:val="Heading3"/>
        <w:spacing w:before="3"/>
      </w:pPr>
      <w:r>
        <w:rPr>
          <w:spacing w:val="-4"/>
        </w:rPr>
        <w:t>248.</w:t>
      </w:r>
    </w:p>
    <w:p>
      <w:pPr>
        <w:pStyle w:val="BodyText"/>
        <w:ind w:right="174"/>
      </w:pPr>
      <w:r>
        <w:rPr/>
        <w:t>Chư pháp hữu tầm hữu tứ và vô tầm vô tứ làm duyên cho chư pháp hữu tầm hữu tứ và vô tầm hữu tứ bằng Hỗ tương duyên:</w:t>
      </w:r>
    </w:p>
    <w:p>
      <w:pPr>
        <w:pStyle w:val="BodyText"/>
        <w:ind w:left="1133" w:right="138" w:firstLine="2"/>
        <w:jc w:val="both"/>
      </w:pPr>
      <w:r>
        <w:rPr/>
        <w:t>Sát na tục sinh: 1 uẩn hữu tầm hữu tứ và vật làm duyên cho 3 uẩn và tầm </w:t>
      </w:r>
      <w:r>
        <w:rPr>
          <w:i/>
        </w:rPr>
        <w:t>(vitakka) </w:t>
      </w:r>
      <w:r>
        <w:rPr/>
        <w:t>bằng Hỗ tương duyên, 2 uẩn và vật làm duyên cho 2 uẩn và tầm bằng Hỗ tương </w:t>
      </w:r>
      <w:r>
        <w:rPr>
          <w:spacing w:val="-2"/>
        </w:rPr>
        <w:t>duyên.</w:t>
      </w:r>
    </w:p>
    <w:p>
      <w:pPr>
        <w:pStyle w:val="Heading3"/>
        <w:spacing w:line="295" w:lineRule="exact" w:before="5"/>
      </w:pPr>
      <w:r>
        <w:rPr>
          <w:spacing w:val="-4"/>
        </w:rPr>
        <w:t>249.</w:t>
      </w:r>
    </w:p>
    <w:p>
      <w:pPr>
        <w:pStyle w:val="BodyText"/>
      </w:pPr>
      <w:r>
        <w:rPr/>
        <w:t>Chư pháp vô tầm hữu tứ và vô tầm vô tứ làm duyên cho pháp hữu tầm hữu tứ bằng Hỗ tương duyên:</w:t>
      </w:r>
    </w:p>
    <w:p>
      <w:pPr>
        <w:pStyle w:val="BodyText"/>
        <w:ind w:left="1133" w:firstLine="2"/>
      </w:pPr>
      <w:r>
        <w:rPr/>
        <w:t>Sát</w:t>
      </w:r>
      <w:r>
        <w:rPr>
          <w:spacing w:val="35"/>
        </w:rPr>
        <w:t> </w:t>
      </w:r>
      <w:r>
        <w:rPr/>
        <w:t>na</w:t>
      </w:r>
      <w:r>
        <w:rPr>
          <w:spacing w:val="36"/>
        </w:rPr>
        <w:t> </w:t>
      </w:r>
      <w:r>
        <w:rPr/>
        <w:t>tục</w:t>
      </w:r>
      <w:r>
        <w:rPr>
          <w:spacing w:val="35"/>
        </w:rPr>
        <w:t> </w:t>
      </w:r>
      <w:r>
        <w:rPr/>
        <w:t>sinh:</w:t>
      </w:r>
      <w:r>
        <w:rPr>
          <w:spacing w:val="35"/>
        </w:rPr>
        <w:t> </w:t>
      </w:r>
      <w:r>
        <w:rPr/>
        <w:t>Tầm</w:t>
      </w:r>
      <w:r>
        <w:rPr>
          <w:spacing w:val="35"/>
        </w:rPr>
        <w:t> </w:t>
      </w:r>
      <w:r>
        <w:rPr/>
        <w:t>và</w:t>
      </w:r>
      <w:r>
        <w:rPr>
          <w:spacing w:val="36"/>
        </w:rPr>
        <w:t> </w:t>
      </w:r>
      <w:r>
        <w:rPr/>
        <w:t>vật</w:t>
      </w:r>
      <w:r>
        <w:rPr>
          <w:spacing w:val="37"/>
        </w:rPr>
        <w:t> </w:t>
      </w:r>
      <w:r>
        <w:rPr/>
        <w:t>làm</w:t>
      </w:r>
      <w:r>
        <w:rPr>
          <w:spacing w:val="33"/>
        </w:rPr>
        <w:t> </w:t>
      </w:r>
      <w:r>
        <w:rPr/>
        <w:t>duyên</w:t>
      </w:r>
      <w:r>
        <w:rPr>
          <w:spacing w:val="36"/>
        </w:rPr>
        <w:t> </w:t>
      </w:r>
      <w:r>
        <w:rPr/>
        <w:t>cho</w:t>
      </w:r>
      <w:r>
        <w:rPr>
          <w:spacing w:val="38"/>
        </w:rPr>
        <w:t> </w:t>
      </w:r>
      <w:r>
        <w:rPr/>
        <w:t>uẩn</w:t>
      </w:r>
      <w:r>
        <w:rPr>
          <w:spacing w:val="33"/>
        </w:rPr>
        <w:t> </w:t>
      </w:r>
      <w:r>
        <w:rPr/>
        <w:t>hữu</w:t>
      </w:r>
      <w:r>
        <w:rPr>
          <w:spacing w:val="33"/>
        </w:rPr>
        <w:t> </w:t>
      </w:r>
      <w:r>
        <w:rPr/>
        <w:t>tầm</w:t>
      </w:r>
      <w:r>
        <w:rPr>
          <w:spacing w:val="33"/>
        </w:rPr>
        <w:t> </w:t>
      </w:r>
      <w:r>
        <w:rPr/>
        <w:t>hữu</w:t>
      </w:r>
      <w:r>
        <w:rPr>
          <w:spacing w:val="35"/>
        </w:rPr>
        <w:t> </w:t>
      </w:r>
      <w:r>
        <w:rPr/>
        <w:t>tứ</w:t>
      </w:r>
      <w:r>
        <w:rPr>
          <w:spacing w:val="36"/>
        </w:rPr>
        <w:t> </w:t>
      </w:r>
      <w:r>
        <w:rPr/>
        <w:t>bằng</w:t>
      </w:r>
      <w:r>
        <w:rPr>
          <w:spacing w:val="33"/>
        </w:rPr>
        <w:t> </w:t>
      </w:r>
      <w:r>
        <w:rPr/>
        <w:t>Hỗ</w:t>
      </w:r>
      <w:r>
        <w:rPr>
          <w:spacing w:val="33"/>
        </w:rPr>
        <w:t> </w:t>
      </w:r>
      <w:r>
        <w:rPr/>
        <w:t>tương </w:t>
      </w:r>
      <w:r>
        <w:rPr>
          <w:spacing w:val="-2"/>
        </w:rPr>
        <w:t>duyên.</w:t>
      </w:r>
    </w:p>
    <w:p>
      <w:pPr>
        <w:pStyle w:val="Heading3"/>
        <w:spacing w:line="295" w:lineRule="exact" w:before="5"/>
      </w:pPr>
      <w:r>
        <w:rPr>
          <w:spacing w:val="-4"/>
        </w:rPr>
        <w:t>250.</w:t>
      </w:r>
    </w:p>
    <w:p>
      <w:pPr>
        <w:pStyle w:val="BodyText"/>
      </w:pPr>
      <w:r>
        <w:rPr/>
        <w:t>Chư pháp vô tầm hữu tứ và vô tầm vô tứ làm duyên cho pháp vô tầm hữu tứ bằng Hỗ tương duyên:</w:t>
      </w:r>
    </w:p>
    <w:p>
      <w:pPr>
        <w:pStyle w:val="ListParagraph"/>
        <w:numPr>
          <w:ilvl w:val="0"/>
          <w:numId w:val="308"/>
        </w:numPr>
        <w:tabs>
          <w:tab w:pos="1135" w:val="left" w:leader="none"/>
        </w:tabs>
        <w:spacing w:line="240" w:lineRule="auto" w:before="0" w:after="0"/>
        <w:ind w:left="1135" w:right="140" w:hanging="286"/>
        <w:jc w:val="left"/>
        <w:rPr>
          <w:sz w:val="26"/>
        </w:rPr>
      </w:pPr>
      <w:r>
        <w:rPr>
          <w:sz w:val="26"/>
        </w:rPr>
        <w:t>1</w:t>
      </w:r>
      <w:r>
        <w:rPr>
          <w:spacing w:val="19"/>
          <w:sz w:val="26"/>
        </w:rPr>
        <w:t> </w:t>
      </w:r>
      <w:r>
        <w:rPr>
          <w:sz w:val="26"/>
        </w:rPr>
        <w:t>uẩn</w:t>
      </w:r>
      <w:r>
        <w:rPr>
          <w:spacing w:val="19"/>
          <w:sz w:val="26"/>
        </w:rPr>
        <w:t> </w:t>
      </w:r>
      <w:r>
        <w:rPr>
          <w:sz w:val="26"/>
        </w:rPr>
        <w:t>vô</w:t>
      </w:r>
      <w:r>
        <w:rPr>
          <w:spacing w:val="19"/>
          <w:sz w:val="26"/>
        </w:rPr>
        <w:t> </w:t>
      </w:r>
      <w:r>
        <w:rPr>
          <w:sz w:val="26"/>
        </w:rPr>
        <w:t>tầm hữu</w:t>
      </w:r>
      <w:r>
        <w:rPr>
          <w:spacing w:val="19"/>
          <w:sz w:val="26"/>
        </w:rPr>
        <w:t> </w:t>
      </w:r>
      <w:r>
        <w:rPr>
          <w:sz w:val="26"/>
        </w:rPr>
        <w:t>tứ</w:t>
      </w:r>
      <w:r>
        <w:rPr>
          <w:spacing w:val="19"/>
          <w:sz w:val="26"/>
        </w:rPr>
        <w:t> </w:t>
      </w:r>
      <w:r>
        <w:rPr>
          <w:sz w:val="26"/>
        </w:rPr>
        <w:t>và</w:t>
      </w:r>
      <w:r>
        <w:rPr>
          <w:spacing w:val="19"/>
          <w:sz w:val="26"/>
        </w:rPr>
        <w:t> </w:t>
      </w:r>
      <w:r>
        <w:rPr>
          <w:sz w:val="26"/>
        </w:rPr>
        <w:t>tứ</w:t>
      </w:r>
      <w:r>
        <w:rPr>
          <w:spacing w:val="24"/>
          <w:sz w:val="26"/>
        </w:rPr>
        <w:t> </w:t>
      </w:r>
      <w:r>
        <w:rPr>
          <w:i/>
          <w:sz w:val="26"/>
        </w:rPr>
        <w:t>(vicāra)</w:t>
      </w:r>
      <w:r>
        <w:rPr>
          <w:i/>
          <w:spacing w:val="17"/>
          <w:sz w:val="26"/>
        </w:rPr>
        <w:t> </w:t>
      </w:r>
      <w:r>
        <w:rPr>
          <w:sz w:val="26"/>
        </w:rPr>
        <w:t>làm duyên</w:t>
      </w:r>
      <w:r>
        <w:rPr>
          <w:spacing w:val="21"/>
          <w:sz w:val="26"/>
        </w:rPr>
        <w:t> </w:t>
      </w:r>
      <w:r>
        <w:rPr>
          <w:sz w:val="26"/>
        </w:rPr>
        <w:t>cho</w:t>
      </w:r>
      <w:r>
        <w:rPr>
          <w:spacing w:val="19"/>
          <w:sz w:val="26"/>
        </w:rPr>
        <w:t> </w:t>
      </w:r>
      <w:r>
        <w:rPr>
          <w:sz w:val="26"/>
        </w:rPr>
        <w:t>3</w:t>
      </w:r>
      <w:r>
        <w:rPr>
          <w:spacing w:val="19"/>
          <w:sz w:val="26"/>
        </w:rPr>
        <w:t> </w:t>
      </w:r>
      <w:r>
        <w:rPr>
          <w:sz w:val="26"/>
        </w:rPr>
        <w:t>uẩn</w:t>
      </w:r>
      <w:r>
        <w:rPr>
          <w:spacing w:val="19"/>
          <w:sz w:val="26"/>
        </w:rPr>
        <w:t> </w:t>
      </w:r>
      <w:r>
        <w:rPr>
          <w:sz w:val="26"/>
        </w:rPr>
        <w:t>bằng</w:t>
      </w:r>
      <w:r>
        <w:rPr>
          <w:spacing w:val="19"/>
          <w:sz w:val="26"/>
        </w:rPr>
        <w:t> </w:t>
      </w:r>
      <w:r>
        <w:rPr>
          <w:sz w:val="26"/>
        </w:rPr>
        <w:t>Hỗ</w:t>
      </w:r>
      <w:r>
        <w:rPr>
          <w:spacing w:val="19"/>
          <w:sz w:val="26"/>
        </w:rPr>
        <w:t> </w:t>
      </w:r>
      <w:r>
        <w:rPr>
          <w:sz w:val="26"/>
        </w:rPr>
        <w:t>tương</w:t>
      </w:r>
      <w:r>
        <w:rPr>
          <w:spacing w:val="18"/>
          <w:sz w:val="26"/>
        </w:rPr>
        <w:t> </w:t>
      </w:r>
      <w:r>
        <w:rPr>
          <w:sz w:val="26"/>
        </w:rPr>
        <w:t>duyên,</w:t>
      </w:r>
      <w:r>
        <w:rPr>
          <w:spacing w:val="19"/>
          <w:sz w:val="26"/>
        </w:rPr>
        <w:t> </w:t>
      </w:r>
      <w:r>
        <w:rPr>
          <w:sz w:val="26"/>
        </w:rPr>
        <w:t>2 uẩn và tứ </w:t>
      </w:r>
      <w:r>
        <w:rPr>
          <w:i/>
          <w:sz w:val="26"/>
        </w:rPr>
        <w:t>(vicāra) </w:t>
      </w:r>
      <w:r>
        <w:rPr>
          <w:sz w:val="26"/>
        </w:rPr>
        <w:t>làm duyên cho 2 uẩn bằng Hỗ tương duyên.</w:t>
      </w:r>
    </w:p>
    <w:p>
      <w:pPr>
        <w:pStyle w:val="ListParagraph"/>
        <w:spacing w:after="0" w:line="240" w:lineRule="auto"/>
        <w:jc w:val="left"/>
        <w:rPr>
          <w:sz w:val="26"/>
        </w:rPr>
        <w:sectPr>
          <w:pgSz w:w="11630" w:h="16450"/>
          <w:pgMar w:header="811" w:footer="0" w:top="1120" w:bottom="280" w:left="708" w:right="850"/>
        </w:sectPr>
      </w:pPr>
    </w:p>
    <w:p>
      <w:pPr>
        <w:pStyle w:val="ListParagraph"/>
        <w:numPr>
          <w:ilvl w:val="0"/>
          <w:numId w:val="308"/>
        </w:numPr>
        <w:tabs>
          <w:tab w:pos="1135" w:val="left" w:leader="none"/>
        </w:tabs>
        <w:spacing w:line="240" w:lineRule="auto" w:before="232" w:after="0"/>
        <w:ind w:left="1135" w:right="137" w:hanging="286"/>
        <w:jc w:val="left"/>
        <w:rPr>
          <w:sz w:val="26"/>
        </w:rPr>
      </w:pPr>
      <w:r>
        <w:rPr>
          <w:sz w:val="26"/>
        </w:rPr>
        <w:t>Sát-na tục</w:t>
      </w:r>
      <w:r>
        <w:rPr>
          <w:spacing w:val="-1"/>
          <w:sz w:val="26"/>
        </w:rPr>
        <w:t> </w:t>
      </w:r>
      <w:r>
        <w:rPr>
          <w:sz w:val="26"/>
        </w:rPr>
        <w:t>sinh:</w:t>
      </w:r>
      <w:r>
        <w:rPr>
          <w:spacing w:val="-1"/>
          <w:sz w:val="26"/>
        </w:rPr>
        <w:t> </w:t>
      </w:r>
      <w:r>
        <w:rPr>
          <w:sz w:val="26"/>
        </w:rPr>
        <w:t>1</w:t>
      </w:r>
      <w:r>
        <w:rPr>
          <w:spacing w:val="-1"/>
          <w:sz w:val="26"/>
        </w:rPr>
        <w:t> </w:t>
      </w:r>
      <w:r>
        <w:rPr>
          <w:sz w:val="26"/>
        </w:rPr>
        <w:t>uẩn vô</w:t>
      </w:r>
      <w:r>
        <w:rPr>
          <w:spacing w:val="-1"/>
          <w:sz w:val="26"/>
        </w:rPr>
        <w:t> </w:t>
      </w:r>
      <w:r>
        <w:rPr>
          <w:sz w:val="26"/>
        </w:rPr>
        <w:t>tầm</w:t>
      </w:r>
      <w:r>
        <w:rPr>
          <w:spacing w:val="-3"/>
          <w:sz w:val="26"/>
        </w:rPr>
        <w:t> </w:t>
      </w:r>
      <w:r>
        <w:rPr>
          <w:sz w:val="26"/>
        </w:rPr>
        <w:t>hữu</w:t>
      </w:r>
      <w:r>
        <w:rPr>
          <w:spacing w:val="-1"/>
          <w:sz w:val="26"/>
        </w:rPr>
        <w:t> </w:t>
      </w:r>
      <w:r>
        <w:rPr>
          <w:sz w:val="26"/>
        </w:rPr>
        <w:t>tứ với</w:t>
      </w:r>
      <w:r>
        <w:rPr>
          <w:spacing w:val="-1"/>
          <w:sz w:val="26"/>
        </w:rPr>
        <w:t> </w:t>
      </w:r>
      <w:r>
        <w:rPr>
          <w:sz w:val="26"/>
        </w:rPr>
        <w:t>tứ và</w:t>
      </w:r>
      <w:r>
        <w:rPr>
          <w:spacing w:val="-3"/>
          <w:sz w:val="26"/>
        </w:rPr>
        <w:t> </w:t>
      </w:r>
      <w:r>
        <w:rPr>
          <w:sz w:val="26"/>
        </w:rPr>
        <w:t>vật làm</w:t>
      </w:r>
      <w:r>
        <w:rPr>
          <w:spacing w:val="-3"/>
          <w:sz w:val="26"/>
        </w:rPr>
        <w:t> </w:t>
      </w:r>
      <w:r>
        <w:rPr>
          <w:sz w:val="26"/>
        </w:rPr>
        <w:t>duyên cho 3</w:t>
      </w:r>
      <w:r>
        <w:rPr>
          <w:spacing w:val="-1"/>
          <w:sz w:val="26"/>
        </w:rPr>
        <w:t> </w:t>
      </w:r>
      <w:r>
        <w:rPr>
          <w:sz w:val="26"/>
        </w:rPr>
        <w:t>uẩn, 2</w:t>
      </w:r>
      <w:r>
        <w:rPr>
          <w:spacing w:val="-1"/>
          <w:sz w:val="26"/>
        </w:rPr>
        <w:t> </w:t>
      </w:r>
      <w:r>
        <w:rPr>
          <w:sz w:val="26"/>
        </w:rPr>
        <w:t>uẩn với</w:t>
      </w:r>
      <w:r>
        <w:rPr>
          <w:spacing w:val="-1"/>
          <w:sz w:val="26"/>
        </w:rPr>
        <w:t> </w:t>
      </w:r>
      <w:r>
        <w:rPr>
          <w:sz w:val="26"/>
        </w:rPr>
        <w:t>tứ và vật làm duyên cho 2 uẩn bằng Hỗ tương duyên.</w:t>
      </w:r>
    </w:p>
    <w:p>
      <w:pPr>
        <w:pStyle w:val="Heading3"/>
        <w:spacing w:line="295" w:lineRule="exact" w:before="7"/>
      </w:pPr>
      <w:r>
        <w:rPr>
          <w:spacing w:val="-4"/>
        </w:rPr>
        <w:t>251.</w:t>
      </w:r>
    </w:p>
    <w:p>
      <w:pPr>
        <w:pStyle w:val="BodyText"/>
      </w:pPr>
      <w:r>
        <w:rPr/>
        <w:t>Chư pháp vô</w:t>
      </w:r>
      <w:r>
        <w:rPr>
          <w:spacing w:val="16"/>
        </w:rPr>
        <w:t> </w:t>
      </w:r>
      <w:r>
        <w:rPr/>
        <w:t>tầm hữu</w:t>
      </w:r>
      <w:r>
        <w:rPr>
          <w:spacing w:val="16"/>
        </w:rPr>
        <w:t> </w:t>
      </w:r>
      <w:r>
        <w:rPr/>
        <w:t>tứ và vô tầm vô tứ</w:t>
      </w:r>
      <w:r>
        <w:rPr>
          <w:spacing w:val="19"/>
        </w:rPr>
        <w:t> </w:t>
      </w:r>
      <w:r>
        <w:rPr/>
        <w:t>làm duyên cho pháp</w:t>
      </w:r>
      <w:r>
        <w:rPr>
          <w:spacing w:val="17"/>
        </w:rPr>
        <w:t> </w:t>
      </w:r>
      <w:r>
        <w:rPr/>
        <w:t>vô</w:t>
      </w:r>
      <w:r>
        <w:rPr>
          <w:spacing w:val="16"/>
        </w:rPr>
        <w:t> </w:t>
      </w:r>
      <w:r>
        <w:rPr/>
        <w:t>tầm vô tứ bằng Hỗ</w:t>
      </w:r>
      <w:r>
        <w:rPr>
          <w:spacing w:val="40"/>
        </w:rPr>
        <w:t> </w:t>
      </w:r>
      <w:r>
        <w:rPr/>
        <w:t>tương duyên:</w:t>
      </w:r>
    </w:p>
    <w:p>
      <w:pPr>
        <w:pStyle w:val="ListParagraph"/>
        <w:numPr>
          <w:ilvl w:val="0"/>
          <w:numId w:val="309"/>
        </w:numPr>
        <w:tabs>
          <w:tab w:pos="1135" w:val="left" w:leader="none"/>
        </w:tabs>
        <w:spacing w:line="240" w:lineRule="auto" w:before="0" w:after="0"/>
        <w:ind w:left="1135" w:right="140" w:hanging="286"/>
        <w:jc w:val="left"/>
        <w:rPr>
          <w:sz w:val="26"/>
        </w:rPr>
      </w:pPr>
      <w:r>
        <w:rPr>
          <w:sz w:val="26"/>
        </w:rPr>
        <w:t>Sát-na tục sinh: Uẩn vô tầm</w:t>
      </w:r>
      <w:r>
        <w:rPr>
          <w:spacing w:val="-1"/>
          <w:sz w:val="26"/>
        </w:rPr>
        <w:t> </w:t>
      </w:r>
      <w:r>
        <w:rPr>
          <w:sz w:val="26"/>
        </w:rPr>
        <w:t>hữu tứ và tứ làm duyên cho vật </w:t>
      </w:r>
      <w:r>
        <w:rPr>
          <w:i/>
          <w:sz w:val="26"/>
        </w:rPr>
        <w:t>(vatthu) </w:t>
      </w:r>
      <w:r>
        <w:rPr>
          <w:sz w:val="26"/>
        </w:rPr>
        <w:t>bằng Hỗ tương </w:t>
      </w:r>
      <w:r>
        <w:rPr>
          <w:spacing w:val="-2"/>
          <w:sz w:val="26"/>
        </w:rPr>
        <w:t>duyên.</w:t>
      </w:r>
    </w:p>
    <w:p>
      <w:pPr>
        <w:pStyle w:val="ListParagraph"/>
        <w:numPr>
          <w:ilvl w:val="0"/>
          <w:numId w:val="309"/>
        </w:numPr>
        <w:tabs>
          <w:tab w:pos="1135" w:val="left" w:leader="none"/>
        </w:tabs>
        <w:spacing w:line="240" w:lineRule="auto" w:before="0" w:after="0"/>
        <w:ind w:left="1135" w:right="140" w:hanging="286"/>
        <w:jc w:val="left"/>
        <w:rPr>
          <w:sz w:val="26"/>
        </w:rPr>
      </w:pPr>
      <w:r>
        <w:rPr>
          <w:sz w:val="26"/>
        </w:rPr>
        <w:t>Sát-na tục sinh:</w:t>
      </w:r>
      <w:r>
        <w:rPr>
          <w:spacing w:val="-1"/>
          <w:sz w:val="26"/>
        </w:rPr>
        <w:t> </w:t>
      </w:r>
      <w:r>
        <w:rPr>
          <w:sz w:val="26"/>
        </w:rPr>
        <w:t>Uẩn vô tầm</w:t>
      </w:r>
      <w:r>
        <w:rPr>
          <w:spacing w:val="-3"/>
          <w:sz w:val="26"/>
        </w:rPr>
        <w:t> </w:t>
      </w:r>
      <w:r>
        <w:rPr>
          <w:sz w:val="26"/>
        </w:rPr>
        <w:t>hữu tứ và vật làm duyên cho</w:t>
      </w:r>
      <w:r>
        <w:rPr>
          <w:spacing w:val="-1"/>
          <w:sz w:val="26"/>
        </w:rPr>
        <w:t> </w:t>
      </w:r>
      <w:r>
        <w:rPr>
          <w:sz w:val="26"/>
        </w:rPr>
        <w:t>tứ </w:t>
      </w:r>
      <w:r>
        <w:rPr>
          <w:i/>
          <w:sz w:val="26"/>
        </w:rPr>
        <w:t>(vicāra) </w:t>
      </w:r>
      <w:r>
        <w:rPr>
          <w:sz w:val="26"/>
        </w:rPr>
        <w:t>bằng Hỗ tương </w:t>
      </w:r>
      <w:r>
        <w:rPr>
          <w:spacing w:val="-2"/>
          <w:sz w:val="26"/>
        </w:rPr>
        <w:t>duyên.</w:t>
      </w:r>
    </w:p>
    <w:p>
      <w:pPr>
        <w:pStyle w:val="Heading3"/>
        <w:spacing w:line="295" w:lineRule="exact" w:before="5"/>
      </w:pPr>
      <w:r>
        <w:rPr>
          <w:spacing w:val="-4"/>
        </w:rPr>
        <w:t>252.</w:t>
      </w:r>
    </w:p>
    <w:p>
      <w:pPr>
        <w:pStyle w:val="BodyText"/>
      </w:pPr>
      <w:r>
        <w:rPr/>
        <w:t>Chư pháp vô tầm hữu tứ và vô tầm</w:t>
      </w:r>
      <w:r>
        <w:rPr>
          <w:spacing w:val="-2"/>
        </w:rPr>
        <w:t> </w:t>
      </w:r>
      <w:r>
        <w:rPr/>
        <w:t>vô tứ làm duyên cho chư pháp vô tầm</w:t>
      </w:r>
      <w:r>
        <w:rPr>
          <w:spacing w:val="-2"/>
        </w:rPr>
        <w:t> </w:t>
      </w:r>
      <w:r>
        <w:rPr/>
        <w:t>hữu tứ và vô tầm vô tứ bằng Hỗ tương duyên:</w:t>
      </w:r>
    </w:p>
    <w:p>
      <w:pPr>
        <w:pStyle w:val="ListParagraph"/>
        <w:numPr>
          <w:ilvl w:val="0"/>
          <w:numId w:val="310"/>
        </w:numPr>
        <w:tabs>
          <w:tab w:pos="1135" w:val="left" w:leader="none"/>
        </w:tabs>
        <w:spacing w:line="240" w:lineRule="auto" w:before="0" w:after="0"/>
        <w:ind w:left="1135" w:right="140" w:hanging="286"/>
        <w:jc w:val="both"/>
        <w:rPr>
          <w:sz w:val="26"/>
        </w:rPr>
      </w:pPr>
      <w:r>
        <w:rPr>
          <w:sz w:val="26"/>
        </w:rPr>
        <w:t>Sát-na tục sinh: 1 uẩn vô tầm hữu tứ và tứ làm duyên cho 3 uẩn và vật bằng Hỗ tương duyên; 2 uẩn và tứ </w:t>
      </w:r>
      <w:r>
        <w:rPr>
          <w:i/>
          <w:sz w:val="26"/>
        </w:rPr>
        <w:t>(vicāra) </w:t>
      </w:r>
      <w:r>
        <w:rPr>
          <w:sz w:val="26"/>
        </w:rPr>
        <w:t>làm duyên cho 2 uẩn và vật bằng Hỗ tương</w:t>
      </w:r>
      <w:r>
        <w:rPr>
          <w:spacing w:val="40"/>
          <w:sz w:val="26"/>
        </w:rPr>
        <w:t> </w:t>
      </w:r>
      <w:r>
        <w:rPr>
          <w:spacing w:val="-2"/>
          <w:sz w:val="26"/>
        </w:rPr>
        <w:t>duyên.</w:t>
      </w:r>
    </w:p>
    <w:p>
      <w:pPr>
        <w:pStyle w:val="ListParagraph"/>
        <w:numPr>
          <w:ilvl w:val="0"/>
          <w:numId w:val="310"/>
        </w:numPr>
        <w:tabs>
          <w:tab w:pos="1135" w:val="left" w:leader="none"/>
        </w:tabs>
        <w:spacing w:line="240" w:lineRule="auto" w:before="0" w:after="0"/>
        <w:ind w:left="1135" w:right="139" w:hanging="286"/>
        <w:jc w:val="both"/>
        <w:rPr>
          <w:sz w:val="26"/>
        </w:rPr>
      </w:pPr>
      <w:r>
        <w:rPr>
          <w:sz w:val="26"/>
        </w:rPr>
        <w:t>Sát-na tục sinh: 1 uẩn vô tầm hữu tứ và vật làm duyên cho 3 uẩn và tứ bằng Hỗ tương duyên; 2 uẩn và vật làm duyên cho 2 uẩn và tứ bằng Hỗ tương duyên.</w:t>
      </w:r>
    </w:p>
    <w:p>
      <w:pPr>
        <w:pStyle w:val="Heading3"/>
        <w:spacing w:before="3"/>
      </w:pPr>
      <w:r>
        <w:rPr>
          <w:spacing w:val="-4"/>
        </w:rPr>
        <w:t>253.</w:t>
      </w:r>
    </w:p>
    <w:p>
      <w:pPr>
        <w:pStyle w:val="BodyText"/>
        <w:ind w:right="177"/>
      </w:pPr>
      <w:r>
        <w:rPr/>
        <w:t>Chư pháp hữu tầm hữu tứ và vô tầm hữu tứ làm duyên cho pháp hữu tầm hữu tứ bằng Hỗ tương duyên:</w:t>
      </w:r>
    </w:p>
    <w:p>
      <w:pPr>
        <w:pStyle w:val="ListParagraph"/>
        <w:numPr>
          <w:ilvl w:val="0"/>
          <w:numId w:val="311"/>
        </w:numPr>
        <w:tabs>
          <w:tab w:pos="1135" w:val="left" w:leader="none"/>
        </w:tabs>
        <w:spacing w:line="240" w:lineRule="auto" w:before="0" w:after="0"/>
        <w:ind w:left="1135" w:right="142" w:hanging="286"/>
        <w:jc w:val="left"/>
        <w:rPr>
          <w:sz w:val="26"/>
        </w:rPr>
      </w:pPr>
      <w:r>
        <w:rPr>
          <w:sz w:val="26"/>
        </w:rPr>
        <w:t>1 uẩn hữu tầm hữu tứ và tầm làm duyên cho 3 uẩn bằng Hỗ tương duyên, 2 uẩn và tầm làm duyên cho 2 uẩn bằng Hỗ tương duyên.</w:t>
      </w:r>
    </w:p>
    <w:p>
      <w:pPr>
        <w:pStyle w:val="ListParagraph"/>
        <w:numPr>
          <w:ilvl w:val="0"/>
          <w:numId w:val="311"/>
        </w:numPr>
        <w:tabs>
          <w:tab w:pos="1135" w:val="left" w:leader="none"/>
        </w:tabs>
        <w:spacing w:line="299" w:lineRule="exact" w:before="0" w:after="0"/>
        <w:ind w:left="1135" w:right="0" w:hanging="285"/>
        <w:jc w:val="left"/>
        <w:rPr>
          <w:sz w:val="26"/>
        </w:rPr>
      </w:pPr>
      <w:r>
        <w:rPr>
          <w:sz w:val="26"/>
        </w:rPr>
        <w:t>Sát-na</w:t>
      </w:r>
      <w:r>
        <w:rPr>
          <w:spacing w:val="-7"/>
          <w:sz w:val="26"/>
        </w:rPr>
        <w:t> </w:t>
      </w:r>
      <w:r>
        <w:rPr>
          <w:sz w:val="26"/>
        </w:rPr>
        <w:t>tục</w:t>
      </w:r>
      <w:r>
        <w:rPr>
          <w:spacing w:val="-6"/>
          <w:sz w:val="26"/>
        </w:rPr>
        <w:t> </w:t>
      </w:r>
      <w:r>
        <w:rPr>
          <w:spacing w:val="-2"/>
          <w:sz w:val="26"/>
        </w:rPr>
        <w:t>sinh...</w:t>
      </w:r>
    </w:p>
    <w:p>
      <w:pPr>
        <w:pStyle w:val="Heading3"/>
        <w:spacing w:line="295" w:lineRule="exact" w:before="5"/>
      </w:pPr>
      <w:r>
        <w:rPr>
          <w:spacing w:val="-4"/>
        </w:rPr>
        <w:t>254.</w:t>
      </w:r>
    </w:p>
    <w:p>
      <w:pPr>
        <w:pStyle w:val="BodyText"/>
      </w:pPr>
      <w:r>
        <w:rPr/>
        <w:t>Chư pháp hữu tầm hữu</w:t>
      </w:r>
      <w:r>
        <w:rPr>
          <w:spacing w:val="-1"/>
        </w:rPr>
        <w:t> </w:t>
      </w:r>
      <w:r>
        <w:rPr/>
        <w:t>tứ và vô tầm</w:t>
      </w:r>
      <w:r>
        <w:rPr>
          <w:spacing w:val="-3"/>
        </w:rPr>
        <w:t> </w:t>
      </w:r>
      <w:r>
        <w:rPr/>
        <w:t>hữu tứ làm</w:t>
      </w:r>
      <w:r>
        <w:rPr>
          <w:spacing w:val="-1"/>
        </w:rPr>
        <w:t> </w:t>
      </w:r>
      <w:r>
        <w:rPr/>
        <w:t>duyên cho pháp vô tầm</w:t>
      </w:r>
      <w:r>
        <w:rPr>
          <w:spacing w:val="-1"/>
        </w:rPr>
        <w:t> </w:t>
      </w:r>
      <w:r>
        <w:rPr/>
        <w:t>vô</w:t>
      </w:r>
      <w:r>
        <w:rPr>
          <w:spacing w:val="-1"/>
        </w:rPr>
        <w:t> </w:t>
      </w:r>
      <w:r>
        <w:rPr/>
        <w:t>tứ bằng Hỗ tương duyên:</w:t>
      </w:r>
    </w:p>
    <w:p>
      <w:pPr>
        <w:spacing w:line="299" w:lineRule="exact" w:before="0"/>
        <w:ind w:left="1135" w:right="0" w:firstLine="0"/>
        <w:jc w:val="left"/>
        <w:rPr>
          <w:i/>
          <w:sz w:val="26"/>
        </w:rPr>
      </w:pPr>
      <w:r>
        <w:rPr>
          <w:sz w:val="26"/>
        </w:rPr>
        <w:t>Sát-na</w:t>
      </w:r>
      <w:r>
        <w:rPr>
          <w:spacing w:val="22"/>
          <w:sz w:val="26"/>
        </w:rPr>
        <w:t> </w:t>
      </w:r>
      <w:r>
        <w:rPr>
          <w:sz w:val="26"/>
        </w:rPr>
        <w:t>tục</w:t>
      </w:r>
      <w:r>
        <w:rPr>
          <w:spacing w:val="22"/>
          <w:sz w:val="26"/>
        </w:rPr>
        <w:t> </w:t>
      </w:r>
      <w:r>
        <w:rPr>
          <w:sz w:val="26"/>
        </w:rPr>
        <w:t>sinh:</w:t>
      </w:r>
      <w:r>
        <w:rPr>
          <w:spacing w:val="22"/>
          <w:sz w:val="26"/>
        </w:rPr>
        <w:t> </w:t>
      </w:r>
      <w:r>
        <w:rPr>
          <w:sz w:val="26"/>
        </w:rPr>
        <w:t>Uẩn</w:t>
      </w:r>
      <w:r>
        <w:rPr>
          <w:spacing w:val="24"/>
          <w:sz w:val="26"/>
        </w:rPr>
        <w:t> </w:t>
      </w:r>
      <w:r>
        <w:rPr>
          <w:sz w:val="26"/>
        </w:rPr>
        <w:t>hữu</w:t>
      </w:r>
      <w:r>
        <w:rPr>
          <w:spacing w:val="21"/>
          <w:sz w:val="26"/>
        </w:rPr>
        <w:t> </w:t>
      </w:r>
      <w:r>
        <w:rPr>
          <w:sz w:val="26"/>
        </w:rPr>
        <w:t>tầm</w:t>
      </w:r>
      <w:r>
        <w:rPr>
          <w:spacing w:val="20"/>
          <w:sz w:val="26"/>
        </w:rPr>
        <w:t> </w:t>
      </w:r>
      <w:r>
        <w:rPr>
          <w:sz w:val="26"/>
        </w:rPr>
        <w:t>hữu</w:t>
      </w:r>
      <w:r>
        <w:rPr>
          <w:spacing w:val="21"/>
          <w:sz w:val="26"/>
        </w:rPr>
        <w:t> </w:t>
      </w:r>
      <w:r>
        <w:rPr>
          <w:sz w:val="26"/>
        </w:rPr>
        <w:t>tứ</w:t>
      </w:r>
      <w:r>
        <w:rPr>
          <w:spacing w:val="22"/>
          <w:sz w:val="26"/>
        </w:rPr>
        <w:t> </w:t>
      </w:r>
      <w:r>
        <w:rPr>
          <w:sz w:val="26"/>
        </w:rPr>
        <w:t>và</w:t>
      </w:r>
      <w:r>
        <w:rPr>
          <w:spacing w:val="23"/>
          <w:sz w:val="26"/>
        </w:rPr>
        <w:t> </w:t>
      </w:r>
      <w:r>
        <w:rPr>
          <w:sz w:val="26"/>
        </w:rPr>
        <w:t>tầm</w:t>
      </w:r>
      <w:r>
        <w:rPr>
          <w:spacing w:val="25"/>
          <w:sz w:val="26"/>
        </w:rPr>
        <w:t> </w:t>
      </w:r>
      <w:r>
        <w:rPr>
          <w:i/>
          <w:sz w:val="26"/>
        </w:rPr>
        <w:t>(vitakka)</w:t>
      </w:r>
      <w:r>
        <w:rPr>
          <w:i/>
          <w:spacing w:val="20"/>
          <w:sz w:val="26"/>
        </w:rPr>
        <w:t> </w:t>
      </w:r>
      <w:r>
        <w:rPr>
          <w:sz w:val="26"/>
        </w:rPr>
        <w:t>làm</w:t>
      </w:r>
      <w:r>
        <w:rPr>
          <w:spacing w:val="20"/>
          <w:sz w:val="26"/>
        </w:rPr>
        <w:t> </w:t>
      </w:r>
      <w:r>
        <w:rPr>
          <w:sz w:val="26"/>
        </w:rPr>
        <w:t>duyên</w:t>
      </w:r>
      <w:r>
        <w:rPr>
          <w:spacing w:val="23"/>
          <w:sz w:val="26"/>
        </w:rPr>
        <w:t> </w:t>
      </w:r>
      <w:r>
        <w:rPr>
          <w:sz w:val="26"/>
        </w:rPr>
        <w:t>cho</w:t>
      </w:r>
      <w:r>
        <w:rPr>
          <w:spacing w:val="21"/>
          <w:sz w:val="26"/>
        </w:rPr>
        <w:t> </w:t>
      </w:r>
      <w:r>
        <w:rPr>
          <w:sz w:val="26"/>
        </w:rPr>
        <w:t>vật</w:t>
      </w:r>
      <w:r>
        <w:rPr>
          <w:spacing w:val="25"/>
          <w:sz w:val="26"/>
        </w:rPr>
        <w:t> </w:t>
      </w:r>
      <w:r>
        <w:rPr>
          <w:i/>
          <w:spacing w:val="-2"/>
          <w:sz w:val="26"/>
        </w:rPr>
        <w:t>(vatthu)</w:t>
      </w:r>
    </w:p>
    <w:p>
      <w:pPr>
        <w:pStyle w:val="BodyText"/>
        <w:ind w:left="1133"/>
      </w:pPr>
      <w:r>
        <w:rPr/>
        <w:t>bằng</w:t>
      </w:r>
      <w:r>
        <w:rPr>
          <w:spacing w:val="-6"/>
        </w:rPr>
        <w:t> </w:t>
      </w:r>
      <w:r>
        <w:rPr/>
        <w:t>Hỗ</w:t>
      </w:r>
      <w:r>
        <w:rPr>
          <w:spacing w:val="-5"/>
        </w:rPr>
        <w:t> </w:t>
      </w:r>
      <w:r>
        <w:rPr/>
        <w:t>tương</w:t>
      </w:r>
      <w:r>
        <w:rPr>
          <w:spacing w:val="-5"/>
        </w:rPr>
        <w:t> </w:t>
      </w:r>
      <w:r>
        <w:rPr>
          <w:spacing w:val="-2"/>
        </w:rPr>
        <w:t>duyên.</w:t>
      </w:r>
    </w:p>
    <w:p>
      <w:pPr>
        <w:pStyle w:val="Heading3"/>
        <w:spacing w:line="295" w:lineRule="exact" w:before="5"/>
      </w:pPr>
      <w:r>
        <w:rPr>
          <w:spacing w:val="-4"/>
        </w:rPr>
        <w:t>255.</w:t>
      </w:r>
    </w:p>
    <w:p>
      <w:pPr>
        <w:pStyle w:val="BodyText"/>
        <w:ind w:right="177"/>
      </w:pPr>
      <w:r>
        <w:rPr/>
        <w:t>Chư pháp hữu tầm hữu tứ và vô tầm hữu tứ</w:t>
      </w:r>
      <w:r>
        <w:rPr>
          <w:spacing w:val="19"/>
        </w:rPr>
        <w:t> </w:t>
      </w:r>
      <w:r>
        <w:rPr/>
        <w:t>làm duyên cho chư pháp hữu tầm hữu tứ</w:t>
      </w:r>
      <w:r>
        <w:rPr>
          <w:spacing w:val="40"/>
        </w:rPr>
        <w:t> </w:t>
      </w:r>
      <w:r>
        <w:rPr/>
        <w:t>và vô tầm vô tứ bằng Hỗ tương duyên:</w:t>
      </w:r>
    </w:p>
    <w:p>
      <w:pPr>
        <w:pStyle w:val="BodyText"/>
        <w:ind w:firstLine="285"/>
      </w:pPr>
      <w:r>
        <w:rPr/>
        <w:t>Sát-na tục sinh: 1 uẩn hữu tầm hữu tứ và tầm làm duyên cho 3 uẩn và vật bằng Hỗ tương duyên, 2 uẩn và tầm làm duyên cho 2 uẩn và vật bằng Hỗ tương duyên.</w:t>
      </w:r>
    </w:p>
    <w:p>
      <w:pPr>
        <w:pStyle w:val="Heading3"/>
        <w:spacing w:before="3"/>
      </w:pPr>
      <w:r>
        <w:rPr>
          <w:spacing w:val="-4"/>
        </w:rPr>
        <w:t>256.</w:t>
      </w:r>
    </w:p>
    <w:p>
      <w:pPr>
        <w:pStyle w:val="BodyText"/>
      </w:pPr>
      <w:r>
        <w:rPr/>
        <w:t>Chư pháp hữu</w:t>
      </w:r>
      <w:r>
        <w:rPr>
          <w:spacing w:val="-1"/>
        </w:rPr>
        <w:t> </w:t>
      </w:r>
      <w:r>
        <w:rPr/>
        <w:t>tầm</w:t>
      </w:r>
      <w:r>
        <w:rPr>
          <w:spacing w:val="-3"/>
        </w:rPr>
        <w:t> </w:t>
      </w:r>
      <w:r>
        <w:rPr/>
        <w:t>hữu tứ,</w:t>
      </w:r>
      <w:r>
        <w:rPr>
          <w:spacing w:val="-1"/>
        </w:rPr>
        <w:t> </w:t>
      </w:r>
      <w:r>
        <w:rPr/>
        <w:t>vô</w:t>
      </w:r>
      <w:r>
        <w:rPr>
          <w:spacing w:val="-1"/>
        </w:rPr>
        <w:t> </w:t>
      </w:r>
      <w:r>
        <w:rPr/>
        <w:t>tầm</w:t>
      </w:r>
      <w:r>
        <w:rPr>
          <w:spacing w:val="-3"/>
        </w:rPr>
        <w:t> </w:t>
      </w:r>
      <w:r>
        <w:rPr/>
        <w:t>hữu</w:t>
      </w:r>
      <w:r>
        <w:rPr>
          <w:spacing w:val="-1"/>
        </w:rPr>
        <w:t> </w:t>
      </w:r>
      <w:r>
        <w:rPr/>
        <w:t>tứ và vô</w:t>
      </w:r>
      <w:r>
        <w:rPr>
          <w:spacing w:val="-1"/>
        </w:rPr>
        <w:t> </w:t>
      </w:r>
      <w:r>
        <w:rPr/>
        <w:t>tầm</w:t>
      </w:r>
      <w:r>
        <w:rPr>
          <w:spacing w:val="-3"/>
        </w:rPr>
        <w:t> </w:t>
      </w:r>
      <w:r>
        <w:rPr/>
        <w:t>vô</w:t>
      </w:r>
      <w:r>
        <w:rPr>
          <w:spacing w:val="-1"/>
        </w:rPr>
        <w:t> </w:t>
      </w:r>
      <w:r>
        <w:rPr/>
        <w:t>tứ làm</w:t>
      </w:r>
      <w:r>
        <w:rPr>
          <w:spacing w:val="-3"/>
        </w:rPr>
        <w:t> </w:t>
      </w:r>
      <w:r>
        <w:rPr/>
        <w:t>duyên cho pháp hữu</w:t>
      </w:r>
      <w:r>
        <w:rPr>
          <w:spacing w:val="-1"/>
        </w:rPr>
        <w:t> </w:t>
      </w:r>
      <w:r>
        <w:rPr/>
        <w:t>tầm hữu tứ bằng Hỗ tương duyên:</w:t>
      </w:r>
    </w:p>
    <w:p>
      <w:pPr>
        <w:pStyle w:val="BodyText"/>
        <w:ind w:left="1133" w:firstLine="2"/>
      </w:pPr>
      <w:r>
        <w:rPr/>
        <w:t>Sát-na tục sinh: 1 uẩn hữu tầm hữu tứ và tầm và vật làm duyên cho 3 uẩn bằng Hỗ tương duyên, 2 uẩn và tầm và vật làm duyên cho 2 uẩn bằng Hỗ tương duyên.</w:t>
      </w:r>
    </w:p>
    <w:p>
      <w:pPr>
        <w:pStyle w:val="Heading3"/>
        <w:spacing w:line="294" w:lineRule="exact" w:before="3"/>
      </w:pPr>
      <w:r>
        <w:rPr>
          <w:spacing w:val="-4"/>
        </w:rPr>
        <w:t>257.</w:t>
      </w:r>
    </w:p>
    <w:p>
      <w:pPr>
        <w:pStyle w:val="BodyText"/>
        <w:spacing w:line="237" w:lineRule="auto" w:before="2"/>
        <w:ind w:left="1135" w:right="1206" w:hanging="570"/>
      </w:pPr>
      <w:r>
        <w:rPr>
          <w:rFonts w:ascii="Symbol" w:hAnsi="Symbol"/>
        </w:rPr>
        <w:t></w:t>
      </w:r>
      <w:r>
        <w:rPr>
          <w:spacing w:val="80"/>
        </w:rPr>
        <w:t> </w:t>
      </w:r>
      <w:r>
        <w:rPr/>
        <w:t>Pháp</w:t>
      </w:r>
      <w:r>
        <w:rPr>
          <w:spacing w:val="-3"/>
        </w:rPr>
        <w:t> </w:t>
      </w:r>
      <w:r>
        <w:rPr/>
        <w:t>hữu</w:t>
      </w:r>
      <w:r>
        <w:rPr>
          <w:spacing w:val="-3"/>
        </w:rPr>
        <w:t> </w:t>
      </w:r>
      <w:r>
        <w:rPr/>
        <w:t>tầm</w:t>
      </w:r>
      <w:r>
        <w:rPr>
          <w:spacing w:val="-3"/>
        </w:rPr>
        <w:t> </w:t>
      </w:r>
      <w:r>
        <w:rPr/>
        <w:t>hữu</w:t>
      </w:r>
      <w:r>
        <w:rPr>
          <w:spacing w:val="-3"/>
        </w:rPr>
        <w:t> </w:t>
      </w:r>
      <w:r>
        <w:rPr/>
        <w:t>tứ làm</w:t>
      </w:r>
      <w:r>
        <w:rPr>
          <w:spacing w:val="-3"/>
        </w:rPr>
        <w:t> </w:t>
      </w:r>
      <w:r>
        <w:rPr/>
        <w:t>duyên</w:t>
      </w:r>
      <w:r>
        <w:rPr>
          <w:spacing w:val="-1"/>
        </w:rPr>
        <w:t> </w:t>
      </w:r>
      <w:r>
        <w:rPr/>
        <w:t>cho</w:t>
      </w:r>
      <w:r>
        <w:rPr>
          <w:spacing w:val="-2"/>
        </w:rPr>
        <w:t> </w:t>
      </w:r>
      <w:r>
        <w:rPr/>
        <w:t>pháp hữu</w:t>
      </w:r>
      <w:r>
        <w:rPr>
          <w:spacing w:val="-1"/>
        </w:rPr>
        <w:t> </w:t>
      </w:r>
      <w:r>
        <w:rPr/>
        <w:t>tầm</w:t>
      </w:r>
      <w:r>
        <w:rPr>
          <w:spacing w:val="-3"/>
        </w:rPr>
        <w:t> </w:t>
      </w:r>
      <w:r>
        <w:rPr/>
        <w:t>hữu</w:t>
      </w:r>
      <w:r>
        <w:rPr>
          <w:spacing w:val="-3"/>
        </w:rPr>
        <w:t> </w:t>
      </w:r>
      <w:r>
        <w:rPr/>
        <w:t>tứ</w:t>
      </w:r>
      <w:r>
        <w:rPr>
          <w:spacing w:val="-2"/>
        </w:rPr>
        <w:t> </w:t>
      </w:r>
      <w:r>
        <w:rPr/>
        <w:t>bằng Y</w:t>
      </w:r>
      <w:r>
        <w:rPr>
          <w:spacing w:val="-3"/>
        </w:rPr>
        <w:t> </w:t>
      </w:r>
      <w:r>
        <w:rPr/>
        <w:t>chỉ duyên: 1 uẩn hữu tầm hữu tứ làm duyên cho 3 uẩn, tóm tắt... có 7 câu.</w:t>
      </w:r>
    </w:p>
    <w:p>
      <w:pPr>
        <w:pStyle w:val="BodyText"/>
        <w:spacing w:line="237" w:lineRule="auto" w:before="126"/>
        <w:ind w:left="852" w:right="174" w:hanging="287"/>
      </w:pPr>
      <w:r>
        <w:rPr>
          <w:rFonts w:ascii="Symbol" w:hAnsi="Symbol"/>
        </w:rPr>
        <w:t></w:t>
      </w:r>
      <w:r>
        <w:rPr>
          <w:spacing w:val="80"/>
        </w:rPr>
        <w:t> </w:t>
      </w:r>
      <w:r>
        <w:rPr/>
        <w:t>Pháp vô tầm hữu tứ làm duyên cho pháp vô tầm hữu tứ bằng Y chỉ duyên,... tóm tắt... có 5 câu.</w:t>
      </w:r>
    </w:p>
    <w:p>
      <w:pPr>
        <w:pStyle w:val="Heading3"/>
        <w:spacing w:line="295" w:lineRule="exact" w:before="9"/>
      </w:pPr>
      <w:r>
        <w:rPr>
          <w:spacing w:val="-4"/>
        </w:rPr>
        <w:t>258.</w:t>
      </w:r>
    </w:p>
    <w:p>
      <w:pPr>
        <w:pStyle w:val="BodyText"/>
        <w:spacing w:line="295" w:lineRule="exact"/>
      </w:pPr>
      <w:r>
        <w:rPr/>
        <w:t>Pháp</w:t>
      </w:r>
      <w:r>
        <w:rPr>
          <w:spacing w:val="-5"/>
        </w:rPr>
        <w:t> </w:t>
      </w:r>
      <w:r>
        <w:rPr/>
        <w:t>vô</w:t>
      </w:r>
      <w:r>
        <w:rPr>
          <w:spacing w:val="-4"/>
        </w:rPr>
        <w:t> </w:t>
      </w:r>
      <w:r>
        <w:rPr/>
        <w:t>tầm</w:t>
      </w:r>
      <w:r>
        <w:rPr>
          <w:spacing w:val="-4"/>
        </w:rPr>
        <w:t> </w:t>
      </w:r>
      <w:r>
        <w:rPr/>
        <w:t>vô</w:t>
      </w:r>
      <w:r>
        <w:rPr>
          <w:spacing w:val="-4"/>
        </w:rPr>
        <w:t> </w:t>
      </w:r>
      <w:r>
        <w:rPr/>
        <w:t>tứ</w:t>
      </w:r>
      <w:r>
        <w:rPr>
          <w:spacing w:val="-3"/>
        </w:rPr>
        <w:t> </w:t>
      </w:r>
      <w:r>
        <w:rPr/>
        <w:t>làm</w:t>
      </w:r>
      <w:r>
        <w:rPr>
          <w:spacing w:val="-2"/>
        </w:rPr>
        <w:t> </w:t>
      </w:r>
      <w:r>
        <w:rPr/>
        <w:t>duyên</w:t>
      </w:r>
      <w:r>
        <w:rPr>
          <w:spacing w:val="-2"/>
        </w:rPr>
        <w:t> </w:t>
      </w:r>
      <w:r>
        <w:rPr/>
        <w:t>cho</w:t>
      </w:r>
      <w:r>
        <w:rPr>
          <w:spacing w:val="-1"/>
        </w:rPr>
        <w:t> </w:t>
      </w:r>
      <w:r>
        <w:rPr/>
        <w:t>pháp</w:t>
      </w:r>
      <w:r>
        <w:rPr>
          <w:spacing w:val="-5"/>
        </w:rPr>
        <w:t> </w:t>
      </w:r>
      <w:r>
        <w:rPr/>
        <w:t>vô</w:t>
      </w:r>
      <w:r>
        <w:rPr>
          <w:spacing w:val="-2"/>
        </w:rPr>
        <w:t> </w:t>
      </w:r>
      <w:r>
        <w:rPr/>
        <w:t>tầm</w:t>
      </w:r>
      <w:r>
        <w:rPr>
          <w:spacing w:val="-4"/>
        </w:rPr>
        <w:t> </w:t>
      </w:r>
      <w:r>
        <w:rPr/>
        <w:t>vô</w:t>
      </w:r>
      <w:r>
        <w:rPr>
          <w:spacing w:val="-4"/>
        </w:rPr>
        <w:t> </w:t>
      </w:r>
      <w:r>
        <w:rPr/>
        <w:t>tứ</w:t>
      </w:r>
      <w:r>
        <w:rPr>
          <w:spacing w:val="-4"/>
        </w:rPr>
        <w:t> </w:t>
      </w:r>
      <w:r>
        <w:rPr/>
        <w:t>bằng</w:t>
      </w:r>
      <w:r>
        <w:rPr>
          <w:spacing w:val="-4"/>
        </w:rPr>
        <w:t> </w:t>
      </w:r>
      <w:r>
        <w:rPr/>
        <w:t>Y</w:t>
      </w:r>
      <w:r>
        <w:rPr>
          <w:spacing w:val="-1"/>
        </w:rPr>
        <w:t> </w:t>
      </w:r>
      <w:r>
        <w:rPr/>
        <w:t>chỉ</w:t>
      </w:r>
      <w:r>
        <w:rPr>
          <w:spacing w:val="-4"/>
        </w:rPr>
        <w:t> </w:t>
      </w:r>
      <w:r>
        <w:rPr>
          <w:spacing w:val="-2"/>
        </w:rPr>
        <w:t>duyên:</w:t>
      </w:r>
    </w:p>
    <w:p>
      <w:pPr>
        <w:pStyle w:val="BodyText"/>
        <w:spacing w:after="0" w:line="295" w:lineRule="exact"/>
        <w:sectPr>
          <w:pgSz w:w="11630" w:h="16450"/>
          <w:pgMar w:header="859" w:footer="0" w:top="1160" w:bottom="280" w:left="708" w:right="850"/>
        </w:sectPr>
      </w:pPr>
    </w:p>
    <w:p>
      <w:pPr>
        <w:pStyle w:val="ListParagraph"/>
        <w:numPr>
          <w:ilvl w:val="0"/>
          <w:numId w:val="312"/>
        </w:numPr>
        <w:tabs>
          <w:tab w:pos="1135" w:val="left" w:leader="none"/>
        </w:tabs>
        <w:spacing w:line="240" w:lineRule="auto" w:before="232" w:after="0"/>
        <w:ind w:left="1135" w:right="140" w:hanging="286"/>
        <w:jc w:val="both"/>
        <w:rPr>
          <w:sz w:val="26"/>
        </w:rPr>
      </w:pPr>
      <w:r>
        <w:rPr>
          <w:sz w:val="26"/>
        </w:rPr>
        <w:t>1</w:t>
      </w:r>
      <w:r>
        <w:rPr>
          <w:spacing w:val="-3"/>
          <w:sz w:val="26"/>
        </w:rPr>
        <w:t> </w:t>
      </w:r>
      <w:r>
        <w:rPr>
          <w:sz w:val="26"/>
        </w:rPr>
        <w:t>uẩn</w:t>
      </w:r>
      <w:r>
        <w:rPr>
          <w:spacing w:val="-3"/>
          <w:sz w:val="26"/>
        </w:rPr>
        <w:t> </w:t>
      </w:r>
      <w:r>
        <w:rPr>
          <w:sz w:val="26"/>
        </w:rPr>
        <w:t>vô</w:t>
      </w:r>
      <w:r>
        <w:rPr>
          <w:spacing w:val="-3"/>
          <w:sz w:val="26"/>
        </w:rPr>
        <w:t> </w:t>
      </w:r>
      <w:r>
        <w:rPr>
          <w:sz w:val="26"/>
        </w:rPr>
        <w:t>tầm</w:t>
      </w:r>
      <w:r>
        <w:rPr>
          <w:spacing w:val="-3"/>
          <w:sz w:val="26"/>
        </w:rPr>
        <w:t> </w:t>
      </w:r>
      <w:r>
        <w:rPr>
          <w:sz w:val="26"/>
        </w:rPr>
        <w:t>vô</w:t>
      </w:r>
      <w:r>
        <w:rPr>
          <w:spacing w:val="-3"/>
          <w:sz w:val="26"/>
        </w:rPr>
        <w:t> </w:t>
      </w:r>
      <w:r>
        <w:rPr>
          <w:sz w:val="26"/>
        </w:rPr>
        <w:t>tứ</w:t>
      </w:r>
      <w:r>
        <w:rPr>
          <w:spacing w:val="-1"/>
          <w:sz w:val="26"/>
        </w:rPr>
        <w:t> </w:t>
      </w:r>
      <w:r>
        <w:rPr>
          <w:sz w:val="26"/>
        </w:rPr>
        <w:t>làm</w:t>
      </w:r>
      <w:r>
        <w:rPr>
          <w:spacing w:val="-1"/>
          <w:sz w:val="26"/>
        </w:rPr>
        <w:t> </w:t>
      </w:r>
      <w:r>
        <w:rPr>
          <w:sz w:val="26"/>
        </w:rPr>
        <w:t>duyên</w:t>
      </w:r>
      <w:r>
        <w:rPr>
          <w:spacing w:val="-1"/>
          <w:sz w:val="26"/>
        </w:rPr>
        <w:t> </w:t>
      </w:r>
      <w:r>
        <w:rPr>
          <w:sz w:val="26"/>
        </w:rPr>
        <w:t>cho 3</w:t>
      </w:r>
      <w:r>
        <w:rPr>
          <w:spacing w:val="-3"/>
          <w:sz w:val="26"/>
        </w:rPr>
        <w:t> </w:t>
      </w:r>
      <w:r>
        <w:rPr>
          <w:sz w:val="26"/>
        </w:rPr>
        <w:t>uẩn và</w:t>
      </w:r>
      <w:r>
        <w:rPr>
          <w:spacing w:val="-3"/>
          <w:sz w:val="26"/>
        </w:rPr>
        <w:t> </w:t>
      </w:r>
      <w:r>
        <w:rPr>
          <w:sz w:val="26"/>
        </w:rPr>
        <w:t>sắc</w:t>
      </w:r>
      <w:r>
        <w:rPr>
          <w:spacing w:val="-3"/>
          <w:sz w:val="26"/>
        </w:rPr>
        <w:t> </w:t>
      </w:r>
      <w:r>
        <w:rPr>
          <w:sz w:val="26"/>
        </w:rPr>
        <w:t>nương</w:t>
      </w:r>
      <w:r>
        <w:rPr>
          <w:spacing w:val="-3"/>
          <w:sz w:val="26"/>
        </w:rPr>
        <w:t> </w:t>
      </w:r>
      <w:r>
        <w:rPr>
          <w:sz w:val="26"/>
        </w:rPr>
        <w:t>tâm</w:t>
      </w:r>
      <w:r>
        <w:rPr>
          <w:spacing w:val="-3"/>
          <w:sz w:val="26"/>
        </w:rPr>
        <w:t> </w:t>
      </w:r>
      <w:r>
        <w:rPr>
          <w:sz w:val="26"/>
        </w:rPr>
        <w:t>sanh</w:t>
      </w:r>
      <w:r>
        <w:rPr>
          <w:spacing w:val="-3"/>
          <w:sz w:val="26"/>
        </w:rPr>
        <w:t> </w:t>
      </w:r>
      <w:r>
        <w:rPr>
          <w:sz w:val="26"/>
        </w:rPr>
        <w:t>bằng</w:t>
      </w:r>
      <w:r>
        <w:rPr>
          <w:spacing w:val="-1"/>
          <w:sz w:val="26"/>
        </w:rPr>
        <w:t> </w:t>
      </w:r>
      <w:r>
        <w:rPr>
          <w:sz w:val="26"/>
        </w:rPr>
        <w:t>Y</w:t>
      </w:r>
      <w:r>
        <w:rPr>
          <w:spacing w:val="-3"/>
          <w:sz w:val="26"/>
        </w:rPr>
        <w:t> </w:t>
      </w:r>
      <w:r>
        <w:rPr>
          <w:sz w:val="26"/>
        </w:rPr>
        <w:t>chỉ</w:t>
      </w:r>
      <w:r>
        <w:rPr>
          <w:spacing w:val="-3"/>
          <w:sz w:val="26"/>
        </w:rPr>
        <w:t> </w:t>
      </w:r>
      <w:r>
        <w:rPr>
          <w:sz w:val="26"/>
        </w:rPr>
        <w:t>duyên,</w:t>
      </w:r>
      <w:r>
        <w:rPr>
          <w:spacing w:val="-3"/>
          <w:sz w:val="26"/>
        </w:rPr>
        <w:t> </w:t>
      </w:r>
      <w:r>
        <w:rPr>
          <w:sz w:val="26"/>
        </w:rPr>
        <w:t>2 uẩn làm duyên cho 2 uẩn và sắc nương tâm sanh bằng Y chỉ duyên </w:t>
      </w:r>
      <w:r>
        <w:rPr>
          <w:i/>
          <w:sz w:val="26"/>
        </w:rPr>
        <w:t>(nissayapaccayo)</w:t>
      </w:r>
      <w:r>
        <w:rPr>
          <w:sz w:val="26"/>
        </w:rPr>
        <w:t>, tứ </w:t>
      </w:r>
      <w:r>
        <w:rPr>
          <w:i/>
          <w:sz w:val="26"/>
        </w:rPr>
        <w:t>(vicāra) </w:t>
      </w:r>
      <w:r>
        <w:rPr>
          <w:sz w:val="26"/>
        </w:rPr>
        <w:t>làm duyên sắc nương tâm sanh bằng Y chỉ duyên.</w:t>
      </w:r>
    </w:p>
    <w:p>
      <w:pPr>
        <w:pStyle w:val="ListParagraph"/>
        <w:numPr>
          <w:ilvl w:val="0"/>
          <w:numId w:val="312"/>
        </w:numPr>
        <w:tabs>
          <w:tab w:pos="1135" w:val="left" w:leader="none"/>
        </w:tabs>
        <w:spacing w:line="240" w:lineRule="auto" w:before="0" w:after="0"/>
        <w:ind w:left="1135" w:right="140" w:hanging="286"/>
        <w:jc w:val="both"/>
        <w:rPr>
          <w:sz w:val="26"/>
        </w:rPr>
      </w:pPr>
      <w:r>
        <w:rPr>
          <w:sz w:val="26"/>
        </w:rPr>
        <w:t>Sát-na tục sinh: 1 uẩn vô tầm vô tứ làm duyên cho 3 uẩn và sắc tục sinh bằng Y chỉ duyên, 2 uẩn làm duyên cho 2 uẩn,... tóm tắt...</w:t>
      </w:r>
    </w:p>
    <w:p>
      <w:pPr>
        <w:pStyle w:val="ListParagraph"/>
        <w:numPr>
          <w:ilvl w:val="0"/>
          <w:numId w:val="312"/>
        </w:numPr>
        <w:tabs>
          <w:tab w:pos="1135" w:val="left" w:leader="none"/>
        </w:tabs>
        <w:spacing w:line="240" w:lineRule="auto" w:before="0" w:after="0"/>
        <w:ind w:left="1135" w:right="134" w:hanging="286"/>
        <w:jc w:val="both"/>
        <w:rPr>
          <w:sz w:val="26"/>
        </w:rPr>
      </w:pPr>
      <w:r>
        <w:rPr>
          <w:sz w:val="26"/>
        </w:rPr>
        <w:t>... 1 đại sung cõi Vô tưởng...; nhãn xứ làm duyên cho nhãn thức,... thân xứ làm duyên cho thân thức; vật làm duyên cho uẩn vô tầm vô tứ và tứ bằng Y chỉ duyên.</w:t>
      </w:r>
    </w:p>
    <w:p>
      <w:pPr>
        <w:pStyle w:val="Heading3"/>
        <w:spacing w:line="295" w:lineRule="exact" w:before="8"/>
      </w:pPr>
      <w:r>
        <w:rPr>
          <w:spacing w:val="-4"/>
        </w:rPr>
        <w:t>259.</w:t>
      </w:r>
    </w:p>
    <w:p>
      <w:pPr>
        <w:pStyle w:val="BodyText"/>
        <w:spacing w:line="295" w:lineRule="exact"/>
      </w:pPr>
      <w:r>
        <w:rPr/>
        <w:t>Pháp</w:t>
      </w:r>
      <w:r>
        <w:rPr>
          <w:spacing w:val="-5"/>
        </w:rPr>
        <w:t> </w:t>
      </w:r>
      <w:r>
        <w:rPr/>
        <w:t>vô</w:t>
      </w:r>
      <w:r>
        <w:rPr>
          <w:spacing w:val="-4"/>
        </w:rPr>
        <w:t> </w:t>
      </w:r>
      <w:r>
        <w:rPr/>
        <w:t>tầm</w:t>
      </w:r>
      <w:r>
        <w:rPr>
          <w:spacing w:val="-5"/>
        </w:rPr>
        <w:t> </w:t>
      </w:r>
      <w:r>
        <w:rPr/>
        <w:t>vô</w:t>
      </w:r>
      <w:r>
        <w:rPr>
          <w:spacing w:val="-4"/>
        </w:rPr>
        <w:t> </w:t>
      </w:r>
      <w:r>
        <w:rPr/>
        <w:t>tứ</w:t>
      </w:r>
      <w:r>
        <w:rPr>
          <w:spacing w:val="-2"/>
        </w:rPr>
        <w:t> </w:t>
      </w:r>
      <w:r>
        <w:rPr/>
        <w:t>làm</w:t>
      </w:r>
      <w:r>
        <w:rPr>
          <w:spacing w:val="-3"/>
        </w:rPr>
        <w:t> </w:t>
      </w:r>
      <w:r>
        <w:rPr/>
        <w:t>duyên</w:t>
      </w:r>
      <w:r>
        <w:rPr>
          <w:spacing w:val="-2"/>
        </w:rPr>
        <w:t> </w:t>
      </w:r>
      <w:r>
        <w:rPr/>
        <w:t>cho</w:t>
      </w:r>
      <w:r>
        <w:rPr>
          <w:spacing w:val="-2"/>
        </w:rPr>
        <w:t> </w:t>
      </w:r>
      <w:r>
        <w:rPr/>
        <w:t>pháp</w:t>
      </w:r>
      <w:r>
        <w:rPr>
          <w:spacing w:val="-4"/>
        </w:rPr>
        <w:t> </w:t>
      </w:r>
      <w:r>
        <w:rPr/>
        <w:t>hữu</w:t>
      </w:r>
      <w:r>
        <w:rPr>
          <w:spacing w:val="-5"/>
        </w:rPr>
        <w:t> </w:t>
      </w:r>
      <w:r>
        <w:rPr/>
        <w:t>tầm</w:t>
      </w:r>
      <w:r>
        <w:rPr>
          <w:spacing w:val="-4"/>
        </w:rPr>
        <w:t> </w:t>
      </w:r>
      <w:r>
        <w:rPr/>
        <w:t>hữu</w:t>
      </w:r>
      <w:r>
        <w:rPr>
          <w:spacing w:val="-4"/>
        </w:rPr>
        <w:t> </w:t>
      </w:r>
      <w:r>
        <w:rPr/>
        <w:t>tứ</w:t>
      </w:r>
      <w:r>
        <w:rPr>
          <w:spacing w:val="-4"/>
        </w:rPr>
        <w:t> </w:t>
      </w:r>
      <w:r>
        <w:rPr/>
        <w:t>bằng</w:t>
      </w:r>
      <w:r>
        <w:rPr>
          <w:spacing w:val="-4"/>
        </w:rPr>
        <w:t> </w:t>
      </w:r>
      <w:r>
        <w:rPr/>
        <w:t>Y</w:t>
      </w:r>
      <w:r>
        <w:rPr>
          <w:spacing w:val="-2"/>
        </w:rPr>
        <w:t> </w:t>
      </w:r>
      <w:r>
        <w:rPr/>
        <w:t>chỉ</w:t>
      </w:r>
      <w:r>
        <w:rPr>
          <w:spacing w:val="-4"/>
        </w:rPr>
        <w:t> </w:t>
      </w:r>
      <w:r>
        <w:rPr>
          <w:spacing w:val="-2"/>
        </w:rPr>
        <w:t>duyên:</w:t>
      </w:r>
    </w:p>
    <w:p>
      <w:pPr>
        <w:pStyle w:val="BodyText"/>
        <w:spacing w:before="1"/>
        <w:ind w:left="1133" w:firstLine="2"/>
      </w:pPr>
      <w:r>
        <w:rPr/>
        <w:t>Vật </w:t>
      </w:r>
      <w:r>
        <w:rPr>
          <w:i/>
        </w:rPr>
        <w:t>(vatthu) </w:t>
      </w:r>
      <w:r>
        <w:rPr/>
        <w:t>làm duyên cho uẩn hữu tầm hữu tứ bằng Y chỉ duyên. Sát-na tục sinh: </w:t>
      </w:r>
      <w:r>
        <w:rPr>
          <w:spacing w:val="-2"/>
        </w:rPr>
        <w:t>Vật...</w:t>
      </w:r>
    </w:p>
    <w:p>
      <w:pPr>
        <w:pStyle w:val="Heading3"/>
        <w:spacing w:line="295" w:lineRule="exact" w:before="7"/>
      </w:pPr>
      <w:r>
        <w:rPr>
          <w:spacing w:val="-4"/>
        </w:rPr>
        <w:t>260.</w:t>
      </w:r>
    </w:p>
    <w:p>
      <w:pPr>
        <w:pStyle w:val="BodyText"/>
        <w:spacing w:line="295" w:lineRule="exact"/>
      </w:pPr>
      <w:r>
        <w:rPr/>
        <w:t>Pháp</w:t>
      </w:r>
      <w:r>
        <w:rPr>
          <w:spacing w:val="-5"/>
        </w:rPr>
        <w:t> </w:t>
      </w:r>
      <w:r>
        <w:rPr/>
        <w:t>vô</w:t>
      </w:r>
      <w:r>
        <w:rPr>
          <w:spacing w:val="-4"/>
        </w:rPr>
        <w:t> </w:t>
      </w:r>
      <w:r>
        <w:rPr/>
        <w:t>tầm</w:t>
      </w:r>
      <w:r>
        <w:rPr>
          <w:spacing w:val="-4"/>
        </w:rPr>
        <w:t> </w:t>
      </w:r>
      <w:r>
        <w:rPr/>
        <w:t>vô</w:t>
      </w:r>
      <w:r>
        <w:rPr>
          <w:spacing w:val="-4"/>
        </w:rPr>
        <w:t> </w:t>
      </w:r>
      <w:r>
        <w:rPr/>
        <w:t>tứ</w:t>
      </w:r>
      <w:r>
        <w:rPr>
          <w:spacing w:val="-2"/>
        </w:rPr>
        <w:t> </w:t>
      </w:r>
      <w:r>
        <w:rPr/>
        <w:t>làm</w:t>
      </w:r>
      <w:r>
        <w:rPr>
          <w:spacing w:val="-3"/>
        </w:rPr>
        <w:t> </w:t>
      </w:r>
      <w:r>
        <w:rPr/>
        <w:t>duyên</w:t>
      </w:r>
      <w:r>
        <w:rPr>
          <w:spacing w:val="-2"/>
        </w:rPr>
        <w:t> </w:t>
      </w:r>
      <w:r>
        <w:rPr/>
        <w:t>cho</w:t>
      </w:r>
      <w:r>
        <w:rPr>
          <w:spacing w:val="-1"/>
        </w:rPr>
        <w:t> </w:t>
      </w:r>
      <w:r>
        <w:rPr/>
        <w:t>pháp</w:t>
      </w:r>
      <w:r>
        <w:rPr>
          <w:spacing w:val="-4"/>
        </w:rPr>
        <w:t> </w:t>
      </w:r>
      <w:r>
        <w:rPr/>
        <w:t>vô</w:t>
      </w:r>
      <w:r>
        <w:rPr>
          <w:spacing w:val="-3"/>
        </w:rPr>
        <w:t> </w:t>
      </w:r>
      <w:r>
        <w:rPr/>
        <w:t>tầm</w:t>
      </w:r>
      <w:r>
        <w:rPr>
          <w:spacing w:val="-4"/>
        </w:rPr>
        <w:t> </w:t>
      </w:r>
      <w:r>
        <w:rPr/>
        <w:t>hữu</w:t>
      </w:r>
      <w:r>
        <w:rPr>
          <w:spacing w:val="-4"/>
        </w:rPr>
        <w:t> </w:t>
      </w:r>
      <w:r>
        <w:rPr/>
        <w:t>tứ</w:t>
      </w:r>
      <w:r>
        <w:rPr>
          <w:spacing w:val="-3"/>
        </w:rPr>
        <w:t> </w:t>
      </w:r>
      <w:r>
        <w:rPr/>
        <w:t>bằng</w:t>
      </w:r>
      <w:r>
        <w:rPr>
          <w:spacing w:val="-4"/>
        </w:rPr>
        <w:t> </w:t>
      </w:r>
      <w:r>
        <w:rPr/>
        <w:t>Y</w:t>
      </w:r>
      <w:r>
        <w:rPr>
          <w:spacing w:val="-5"/>
        </w:rPr>
        <w:t> </w:t>
      </w:r>
      <w:r>
        <w:rPr/>
        <w:t>chỉ</w:t>
      </w:r>
      <w:r>
        <w:rPr>
          <w:spacing w:val="-4"/>
        </w:rPr>
        <w:t> </w:t>
      </w:r>
      <w:r>
        <w:rPr>
          <w:spacing w:val="-2"/>
        </w:rPr>
        <w:t>duyên:</w:t>
      </w:r>
    </w:p>
    <w:p>
      <w:pPr>
        <w:pStyle w:val="ListParagraph"/>
        <w:numPr>
          <w:ilvl w:val="0"/>
          <w:numId w:val="313"/>
        </w:numPr>
        <w:tabs>
          <w:tab w:pos="1135" w:val="left" w:leader="none"/>
        </w:tabs>
        <w:spacing w:line="240" w:lineRule="auto" w:before="1" w:after="0"/>
        <w:ind w:left="1135" w:right="139" w:hanging="286"/>
        <w:jc w:val="left"/>
        <w:rPr>
          <w:sz w:val="26"/>
        </w:rPr>
      </w:pPr>
      <w:r>
        <w:rPr>
          <w:sz w:val="26"/>
        </w:rPr>
        <w:t>Tứ </w:t>
      </w:r>
      <w:r>
        <w:rPr>
          <w:i/>
          <w:sz w:val="26"/>
        </w:rPr>
        <w:t>(vicāra)</w:t>
      </w:r>
      <w:r>
        <w:rPr>
          <w:i/>
          <w:spacing w:val="-3"/>
          <w:sz w:val="26"/>
        </w:rPr>
        <w:t> </w:t>
      </w:r>
      <w:r>
        <w:rPr>
          <w:sz w:val="26"/>
        </w:rPr>
        <w:t>làm</w:t>
      </w:r>
      <w:r>
        <w:rPr>
          <w:spacing w:val="-4"/>
          <w:sz w:val="26"/>
        </w:rPr>
        <w:t> </w:t>
      </w:r>
      <w:r>
        <w:rPr>
          <w:sz w:val="26"/>
        </w:rPr>
        <w:t>duyên cho</w:t>
      </w:r>
      <w:r>
        <w:rPr>
          <w:spacing w:val="-1"/>
          <w:sz w:val="26"/>
        </w:rPr>
        <w:t> </w:t>
      </w:r>
      <w:r>
        <w:rPr>
          <w:sz w:val="26"/>
        </w:rPr>
        <w:t>uẩn</w:t>
      </w:r>
      <w:r>
        <w:rPr>
          <w:spacing w:val="-1"/>
          <w:sz w:val="26"/>
        </w:rPr>
        <w:t> </w:t>
      </w:r>
      <w:r>
        <w:rPr>
          <w:sz w:val="26"/>
        </w:rPr>
        <w:t>vô</w:t>
      </w:r>
      <w:r>
        <w:rPr>
          <w:spacing w:val="-2"/>
          <w:sz w:val="26"/>
        </w:rPr>
        <w:t> </w:t>
      </w:r>
      <w:r>
        <w:rPr>
          <w:sz w:val="26"/>
        </w:rPr>
        <w:t>tầm</w:t>
      </w:r>
      <w:r>
        <w:rPr>
          <w:spacing w:val="-4"/>
          <w:sz w:val="26"/>
        </w:rPr>
        <w:t> </w:t>
      </w:r>
      <w:r>
        <w:rPr>
          <w:sz w:val="26"/>
        </w:rPr>
        <w:t>hữu</w:t>
      </w:r>
      <w:r>
        <w:rPr>
          <w:spacing w:val="-2"/>
          <w:sz w:val="26"/>
        </w:rPr>
        <w:t> </w:t>
      </w:r>
      <w:r>
        <w:rPr>
          <w:sz w:val="26"/>
        </w:rPr>
        <w:t>tứ</w:t>
      </w:r>
      <w:r>
        <w:rPr>
          <w:spacing w:val="-1"/>
          <w:sz w:val="26"/>
        </w:rPr>
        <w:t> </w:t>
      </w:r>
      <w:r>
        <w:rPr>
          <w:sz w:val="26"/>
        </w:rPr>
        <w:t>bằng</w:t>
      </w:r>
      <w:r>
        <w:rPr>
          <w:spacing w:val="-1"/>
          <w:sz w:val="26"/>
        </w:rPr>
        <w:t> </w:t>
      </w:r>
      <w:r>
        <w:rPr>
          <w:sz w:val="26"/>
        </w:rPr>
        <w:t>Y</w:t>
      </w:r>
      <w:r>
        <w:rPr>
          <w:spacing w:val="-2"/>
          <w:sz w:val="26"/>
        </w:rPr>
        <w:t> </w:t>
      </w:r>
      <w:r>
        <w:rPr>
          <w:sz w:val="26"/>
        </w:rPr>
        <w:t>chỉ</w:t>
      </w:r>
      <w:r>
        <w:rPr>
          <w:spacing w:val="-2"/>
          <w:sz w:val="26"/>
        </w:rPr>
        <w:t> </w:t>
      </w:r>
      <w:r>
        <w:rPr>
          <w:sz w:val="26"/>
        </w:rPr>
        <w:t>duyên.</w:t>
      </w:r>
      <w:r>
        <w:rPr>
          <w:spacing w:val="-2"/>
          <w:sz w:val="26"/>
        </w:rPr>
        <w:t> </w:t>
      </w:r>
      <w:r>
        <w:rPr>
          <w:sz w:val="26"/>
        </w:rPr>
        <w:t>Vật làm</w:t>
      </w:r>
      <w:r>
        <w:rPr>
          <w:spacing w:val="-4"/>
          <w:sz w:val="26"/>
        </w:rPr>
        <w:t> </w:t>
      </w:r>
      <w:r>
        <w:rPr>
          <w:sz w:val="26"/>
        </w:rPr>
        <w:t>duyên cho uẩn vô tầm hữu tứ và tầm bằng Y chỉ duyên.</w:t>
      </w:r>
    </w:p>
    <w:p>
      <w:pPr>
        <w:pStyle w:val="ListParagraph"/>
        <w:numPr>
          <w:ilvl w:val="0"/>
          <w:numId w:val="313"/>
        </w:numPr>
        <w:tabs>
          <w:tab w:pos="1135" w:val="left" w:leader="none"/>
        </w:tabs>
        <w:spacing w:line="299" w:lineRule="exact" w:before="0" w:after="0"/>
        <w:ind w:left="1135" w:right="0" w:hanging="285"/>
        <w:jc w:val="left"/>
        <w:rPr>
          <w:sz w:val="26"/>
        </w:rPr>
      </w:pPr>
      <w:r>
        <w:rPr>
          <w:sz w:val="26"/>
        </w:rPr>
        <w:t>Sát-na</w:t>
      </w:r>
      <w:r>
        <w:rPr>
          <w:spacing w:val="-5"/>
          <w:sz w:val="26"/>
        </w:rPr>
        <w:t> </w:t>
      </w:r>
      <w:r>
        <w:rPr>
          <w:sz w:val="26"/>
        </w:rPr>
        <w:t>tục</w:t>
      </w:r>
      <w:r>
        <w:rPr>
          <w:spacing w:val="-5"/>
          <w:sz w:val="26"/>
        </w:rPr>
        <w:t> </w:t>
      </w:r>
      <w:r>
        <w:rPr>
          <w:sz w:val="26"/>
        </w:rPr>
        <w:t>sinh:...</w:t>
      </w:r>
      <w:r>
        <w:rPr>
          <w:spacing w:val="-5"/>
          <w:sz w:val="26"/>
        </w:rPr>
        <w:t> </w:t>
      </w:r>
      <w:r>
        <w:rPr>
          <w:sz w:val="26"/>
        </w:rPr>
        <w:t>tóm</w:t>
      </w:r>
      <w:r>
        <w:rPr>
          <w:spacing w:val="-7"/>
          <w:sz w:val="26"/>
        </w:rPr>
        <w:t> </w:t>
      </w:r>
      <w:r>
        <w:rPr>
          <w:spacing w:val="-2"/>
          <w:sz w:val="26"/>
        </w:rPr>
        <w:t>tắt...</w:t>
      </w:r>
    </w:p>
    <w:p>
      <w:pPr>
        <w:pStyle w:val="Heading3"/>
        <w:spacing w:line="295" w:lineRule="exact" w:before="8"/>
      </w:pPr>
      <w:r>
        <w:rPr>
          <w:spacing w:val="-4"/>
        </w:rPr>
        <w:t>261.</w:t>
      </w:r>
    </w:p>
    <w:p>
      <w:pPr>
        <w:pStyle w:val="BodyText"/>
      </w:pPr>
      <w:r>
        <w:rPr/>
        <w:t>Pháp vô tầm vô tứ làm duyên cho chư pháp vô tầm hữu tứ và vô tầm vô tứ bằng Y chỉ </w:t>
      </w:r>
      <w:r>
        <w:rPr>
          <w:spacing w:val="-2"/>
        </w:rPr>
        <w:t>duyên:</w:t>
      </w:r>
    </w:p>
    <w:p>
      <w:pPr>
        <w:pStyle w:val="ListParagraph"/>
        <w:numPr>
          <w:ilvl w:val="0"/>
          <w:numId w:val="314"/>
        </w:numPr>
        <w:tabs>
          <w:tab w:pos="1135" w:val="left" w:leader="none"/>
        </w:tabs>
        <w:spacing w:line="240" w:lineRule="auto" w:before="0" w:after="0"/>
        <w:ind w:left="1135" w:right="137" w:hanging="286"/>
        <w:jc w:val="left"/>
        <w:rPr>
          <w:sz w:val="26"/>
        </w:rPr>
      </w:pPr>
      <w:r>
        <w:rPr>
          <w:sz w:val="26"/>
        </w:rPr>
        <w:t>Tứ</w:t>
      </w:r>
      <w:r>
        <w:rPr>
          <w:spacing w:val="40"/>
          <w:sz w:val="26"/>
        </w:rPr>
        <w:t> </w:t>
      </w:r>
      <w:r>
        <w:rPr>
          <w:i/>
          <w:sz w:val="26"/>
        </w:rPr>
        <w:t>(vicāra)</w:t>
      </w:r>
      <w:r>
        <w:rPr>
          <w:i/>
          <w:spacing w:val="39"/>
          <w:sz w:val="26"/>
        </w:rPr>
        <w:t> </w:t>
      </w:r>
      <w:r>
        <w:rPr>
          <w:sz w:val="26"/>
        </w:rPr>
        <w:t>làm</w:t>
      </w:r>
      <w:r>
        <w:rPr>
          <w:spacing w:val="38"/>
          <w:sz w:val="26"/>
        </w:rPr>
        <w:t> </w:t>
      </w:r>
      <w:r>
        <w:rPr>
          <w:sz w:val="26"/>
        </w:rPr>
        <w:t>duyên</w:t>
      </w:r>
      <w:r>
        <w:rPr>
          <w:spacing w:val="40"/>
          <w:sz w:val="26"/>
        </w:rPr>
        <w:t> </w:t>
      </w:r>
      <w:r>
        <w:rPr>
          <w:sz w:val="26"/>
        </w:rPr>
        <w:t>cho</w:t>
      </w:r>
      <w:r>
        <w:rPr>
          <w:spacing w:val="40"/>
          <w:sz w:val="26"/>
        </w:rPr>
        <w:t> </w:t>
      </w:r>
      <w:r>
        <w:rPr>
          <w:sz w:val="26"/>
        </w:rPr>
        <w:t>uẩn</w:t>
      </w:r>
      <w:r>
        <w:rPr>
          <w:spacing w:val="40"/>
          <w:sz w:val="26"/>
        </w:rPr>
        <w:t> </w:t>
      </w:r>
      <w:r>
        <w:rPr>
          <w:sz w:val="26"/>
        </w:rPr>
        <w:t>vô</w:t>
      </w:r>
      <w:r>
        <w:rPr>
          <w:spacing w:val="40"/>
          <w:sz w:val="26"/>
        </w:rPr>
        <w:t> </w:t>
      </w:r>
      <w:r>
        <w:rPr>
          <w:sz w:val="26"/>
        </w:rPr>
        <w:t>tầm</w:t>
      </w:r>
      <w:r>
        <w:rPr>
          <w:spacing w:val="38"/>
          <w:sz w:val="26"/>
        </w:rPr>
        <w:t> </w:t>
      </w:r>
      <w:r>
        <w:rPr>
          <w:sz w:val="26"/>
        </w:rPr>
        <w:t>hữu</w:t>
      </w:r>
      <w:r>
        <w:rPr>
          <w:spacing w:val="40"/>
          <w:sz w:val="26"/>
        </w:rPr>
        <w:t> </w:t>
      </w:r>
      <w:r>
        <w:rPr>
          <w:sz w:val="26"/>
        </w:rPr>
        <w:t>tứ</w:t>
      </w:r>
      <w:r>
        <w:rPr>
          <w:spacing w:val="40"/>
          <w:sz w:val="26"/>
        </w:rPr>
        <w:t> </w:t>
      </w:r>
      <w:r>
        <w:rPr>
          <w:sz w:val="26"/>
        </w:rPr>
        <w:t>và</w:t>
      </w:r>
      <w:r>
        <w:rPr>
          <w:spacing w:val="40"/>
          <w:sz w:val="26"/>
        </w:rPr>
        <w:t> </w:t>
      </w:r>
      <w:r>
        <w:rPr>
          <w:sz w:val="26"/>
        </w:rPr>
        <w:t>sắc</w:t>
      </w:r>
      <w:r>
        <w:rPr>
          <w:spacing w:val="40"/>
          <w:sz w:val="26"/>
        </w:rPr>
        <w:t> </w:t>
      </w:r>
      <w:r>
        <w:rPr>
          <w:sz w:val="26"/>
        </w:rPr>
        <w:t>nương</w:t>
      </w:r>
      <w:r>
        <w:rPr>
          <w:spacing w:val="40"/>
          <w:sz w:val="26"/>
        </w:rPr>
        <w:t> </w:t>
      </w:r>
      <w:r>
        <w:rPr>
          <w:sz w:val="26"/>
        </w:rPr>
        <w:t>tâm</w:t>
      </w:r>
      <w:r>
        <w:rPr>
          <w:spacing w:val="38"/>
          <w:sz w:val="26"/>
        </w:rPr>
        <w:t> </w:t>
      </w:r>
      <w:r>
        <w:rPr>
          <w:sz w:val="26"/>
        </w:rPr>
        <w:t>sanh;</w:t>
      </w:r>
      <w:r>
        <w:rPr>
          <w:spacing w:val="40"/>
          <w:sz w:val="26"/>
        </w:rPr>
        <w:t> </w:t>
      </w:r>
      <w:r>
        <w:rPr>
          <w:sz w:val="26"/>
        </w:rPr>
        <w:t>vật</w:t>
      </w:r>
      <w:r>
        <w:rPr>
          <w:spacing w:val="40"/>
          <w:sz w:val="26"/>
        </w:rPr>
        <w:t> </w:t>
      </w:r>
      <w:r>
        <w:rPr>
          <w:sz w:val="26"/>
        </w:rPr>
        <w:t>làm duyên cho uẩn vô tầm hữu tứ và tứ bằng Y chỉ duyên.</w:t>
      </w:r>
    </w:p>
    <w:p>
      <w:pPr>
        <w:pStyle w:val="ListParagraph"/>
        <w:numPr>
          <w:ilvl w:val="0"/>
          <w:numId w:val="314"/>
        </w:numPr>
        <w:tabs>
          <w:tab w:pos="1135" w:val="left" w:leader="none"/>
        </w:tabs>
        <w:spacing w:line="240" w:lineRule="auto" w:before="0" w:after="0"/>
        <w:ind w:left="1135" w:right="0" w:hanging="285"/>
        <w:jc w:val="left"/>
        <w:rPr>
          <w:sz w:val="26"/>
        </w:rPr>
      </w:pPr>
      <w:r>
        <w:rPr>
          <w:sz w:val="26"/>
        </w:rPr>
        <w:t>Sát-na</w:t>
      </w:r>
      <w:r>
        <w:rPr>
          <w:spacing w:val="-6"/>
          <w:sz w:val="26"/>
        </w:rPr>
        <w:t> </w:t>
      </w:r>
      <w:r>
        <w:rPr>
          <w:sz w:val="26"/>
        </w:rPr>
        <w:t>tục</w:t>
      </w:r>
      <w:r>
        <w:rPr>
          <w:spacing w:val="-5"/>
          <w:sz w:val="26"/>
        </w:rPr>
        <w:t> </w:t>
      </w:r>
      <w:r>
        <w:rPr>
          <w:sz w:val="26"/>
        </w:rPr>
        <w:t>sinh:</w:t>
      </w:r>
      <w:r>
        <w:rPr>
          <w:spacing w:val="-5"/>
          <w:sz w:val="26"/>
        </w:rPr>
        <w:t> </w:t>
      </w:r>
      <w:r>
        <w:rPr>
          <w:sz w:val="26"/>
        </w:rPr>
        <w:t>Tứ</w:t>
      </w:r>
      <w:r>
        <w:rPr>
          <w:spacing w:val="-1"/>
          <w:sz w:val="26"/>
        </w:rPr>
        <w:t> </w:t>
      </w:r>
      <w:r>
        <w:rPr>
          <w:i/>
          <w:spacing w:val="-2"/>
          <w:sz w:val="26"/>
        </w:rPr>
        <w:t>(vicāra)</w:t>
      </w:r>
      <w:r>
        <w:rPr>
          <w:spacing w:val="-2"/>
          <w:sz w:val="26"/>
        </w:rPr>
        <w:t>...</w:t>
      </w:r>
    </w:p>
    <w:p>
      <w:pPr>
        <w:pStyle w:val="Heading3"/>
        <w:spacing w:before="3"/>
      </w:pPr>
      <w:r>
        <w:rPr>
          <w:spacing w:val="-4"/>
        </w:rPr>
        <w:t>262.</w:t>
      </w:r>
    </w:p>
    <w:p>
      <w:pPr>
        <w:pStyle w:val="BodyText"/>
        <w:ind w:right="174"/>
      </w:pPr>
      <w:r>
        <w:rPr/>
        <w:t>Pháp vô tầm vô tứ làm duyên cho chư pháp hữu tầm hữu tứ và vô tầm hữu tứ bằng Y chỉ duyên:</w:t>
      </w:r>
    </w:p>
    <w:p>
      <w:pPr>
        <w:pStyle w:val="ListParagraph"/>
        <w:numPr>
          <w:ilvl w:val="0"/>
          <w:numId w:val="315"/>
        </w:numPr>
        <w:tabs>
          <w:tab w:pos="1135" w:val="left" w:leader="none"/>
        </w:tabs>
        <w:spacing w:line="298" w:lineRule="exact" w:before="0" w:after="0"/>
        <w:ind w:left="1135" w:right="0" w:hanging="285"/>
        <w:jc w:val="left"/>
        <w:rPr>
          <w:sz w:val="26"/>
        </w:rPr>
      </w:pPr>
      <w:r>
        <w:rPr>
          <w:sz w:val="26"/>
        </w:rPr>
        <w:t>Vật</w:t>
      </w:r>
      <w:r>
        <w:rPr>
          <w:spacing w:val="-2"/>
          <w:sz w:val="26"/>
        </w:rPr>
        <w:t> </w:t>
      </w:r>
      <w:r>
        <w:rPr>
          <w:i/>
          <w:sz w:val="26"/>
        </w:rPr>
        <w:t>(vatthu)</w:t>
      </w:r>
      <w:r>
        <w:rPr>
          <w:i/>
          <w:spacing w:val="-4"/>
          <w:sz w:val="26"/>
        </w:rPr>
        <w:t> </w:t>
      </w:r>
      <w:r>
        <w:rPr>
          <w:sz w:val="26"/>
        </w:rPr>
        <w:t>làm</w:t>
      </w:r>
      <w:r>
        <w:rPr>
          <w:spacing w:val="-6"/>
          <w:sz w:val="26"/>
        </w:rPr>
        <w:t> </w:t>
      </w:r>
      <w:r>
        <w:rPr>
          <w:sz w:val="26"/>
        </w:rPr>
        <w:t>duyên</w:t>
      </w:r>
      <w:r>
        <w:rPr>
          <w:spacing w:val="-1"/>
          <w:sz w:val="26"/>
        </w:rPr>
        <w:t> </w:t>
      </w:r>
      <w:r>
        <w:rPr>
          <w:sz w:val="26"/>
        </w:rPr>
        <w:t>cho</w:t>
      </w:r>
      <w:r>
        <w:rPr>
          <w:spacing w:val="-4"/>
          <w:sz w:val="26"/>
        </w:rPr>
        <w:t> </w:t>
      </w:r>
      <w:r>
        <w:rPr>
          <w:sz w:val="26"/>
        </w:rPr>
        <w:t>uẩn</w:t>
      </w:r>
      <w:r>
        <w:rPr>
          <w:spacing w:val="-5"/>
          <w:sz w:val="26"/>
        </w:rPr>
        <w:t> </w:t>
      </w:r>
      <w:r>
        <w:rPr>
          <w:sz w:val="26"/>
        </w:rPr>
        <w:t>hữu</w:t>
      </w:r>
      <w:r>
        <w:rPr>
          <w:spacing w:val="-4"/>
          <w:sz w:val="26"/>
        </w:rPr>
        <w:t> </w:t>
      </w:r>
      <w:r>
        <w:rPr>
          <w:sz w:val="26"/>
        </w:rPr>
        <w:t>tầm</w:t>
      </w:r>
      <w:r>
        <w:rPr>
          <w:spacing w:val="-4"/>
          <w:sz w:val="26"/>
        </w:rPr>
        <w:t> </w:t>
      </w:r>
      <w:r>
        <w:rPr>
          <w:sz w:val="26"/>
        </w:rPr>
        <w:t>hữu</w:t>
      </w:r>
      <w:r>
        <w:rPr>
          <w:spacing w:val="-5"/>
          <w:sz w:val="26"/>
        </w:rPr>
        <w:t> </w:t>
      </w:r>
      <w:r>
        <w:rPr>
          <w:sz w:val="26"/>
        </w:rPr>
        <w:t>tứ</w:t>
      </w:r>
      <w:r>
        <w:rPr>
          <w:spacing w:val="-3"/>
          <w:sz w:val="26"/>
        </w:rPr>
        <w:t> </w:t>
      </w:r>
      <w:r>
        <w:rPr>
          <w:sz w:val="26"/>
        </w:rPr>
        <w:t>và</w:t>
      </w:r>
      <w:r>
        <w:rPr>
          <w:spacing w:val="-5"/>
          <w:sz w:val="26"/>
        </w:rPr>
        <w:t> </w:t>
      </w:r>
      <w:r>
        <w:rPr>
          <w:sz w:val="26"/>
        </w:rPr>
        <w:t>tầm</w:t>
      </w:r>
      <w:r>
        <w:rPr>
          <w:spacing w:val="-6"/>
          <w:sz w:val="26"/>
        </w:rPr>
        <w:t> </w:t>
      </w:r>
      <w:r>
        <w:rPr>
          <w:sz w:val="26"/>
        </w:rPr>
        <w:t>bằng</w:t>
      </w:r>
      <w:r>
        <w:rPr>
          <w:spacing w:val="-2"/>
          <w:sz w:val="26"/>
        </w:rPr>
        <w:t> </w:t>
      </w:r>
      <w:r>
        <w:rPr>
          <w:sz w:val="26"/>
        </w:rPr>
        <w:t>Y</w:t>
      </w:r>
      <w:r>
        <w:rPr>
          <w:spacing w:val="-4"/>
          <w:sz w:val="26"/>
        </w:rPr>
        <w:t> </w:t>
      </w:r>
      <w:r>
        <w:rPr>
          <w:sz w:val="26"/>
        </w:rPr>
        <w:t>chỉ</w:t>
      </w:r>
      <w:r>
        <w:rPr>
          <w:spacing w:val="-5"/>
          <w:sz w:val="26"/>
        </w:rPr>
        <w:t> </w:t>
      </w:r>
      <w:r>
        <w:rPr>
          <w:spacing w:val="-2"/>
          <w:sz w:val="26"/>
        </w:rPr>
        <w:t>duyên.</w:t>
      </w:r>
    </w:p>
    <w:p>
      <w:pPr>
        <w:pStyle w:val="ListParagraph"/>
        <w:numPr>
          <w:ilvl w:val="0"/>
          <w:numId w:val="315"/>
        </w:numPr>
        <w:tabs>
          <w:tab w:pos="1135" w:val="left" w:leader="none"/>
        </w:tabs>
        <w:spacing w:line="298" w:lineRule="exact" w:before="0" w:after="0"/>
        <w:ind w:left="1135" w:right="0" w:hanging="285"/>
        <w:jc w:val="left"/>
        <w:rPr>
          <w:sz w:val="26"/>
        </w:rPr>
      </w:pPr>
      <w:r>
        <w:rPr>
          <w:sz w:val="26"/>
        </w:rPr>
        <w:t>Sát-na</w:t>
      </w:r>
      <w:r>
        <w:rPr>
          <w:spacing w:val="-6"/>
          <w:sz w:val="26"/>
        </w:rPr>
        <w:t> </w:t>
      </w:r>
      <w:r>
        <w:rPr>
          <w:sz w:val="26"/>
        </w:rPr>
        <w:t>tục</w:t>
      </w:r>
      <w:r>
        <w:rPr>
          <w:spacing w:val="-6"/>
          <w:sz w:val="26"/>
        </w:rPr>
        <w:t> </w:t>
      </w:r>
      <w:r>
        <w:rPr>
          <w:sz w:val="26"/>
        </w:rPr>
        <w:t>sinh:</w:t>
      </w:r>
      <w:r>
        <w:rPr>
          <w:spacing w:val="-5"/>
          <w:sz w:val="26"/>
        </w:rPr>
        <w:t> </w:t>
      </w:r>
      <w:r>
        <w:rPr>
          <w:spacing w:val="-2"/>
          <w:sz w:val="26"/>
        </w:rPr>
        <w:t>Vật...</w:t>
      </w:r>
    </w:p>
    <w:p>
      <w:pPr>
        <w:pStyle w:val="Heading3"/>
        <w:spacing w:before="5"/>
      </w:pPr>
      <w:r>
        <w:rPr>
          <w:spacing w:val="-4"/>
        </w:rPr>
        <w:t>263.</w:t>
      </w:r>
    </w:p>
    <w:p>
      <w:pPr>
        <w:pStyle w:val="BodyText"/>
      </w:pPr>
      <w:r>
        <w:rPr/>
        <w:t>Chư pháp hữu</w:t>
      </w:r>
      <w:r>
        <w:rPr>
          <w:spacing w:val="-1"/>
        </w:rPr>
        <w:t> </w:t>
      </w:r>
      <w:r>
        <w:rPr/>
        <w:t>tầm hữu tứ và vô</w:t>
      </w:r>
      <w:r>
        <w:rPr>
          <w:spacing w:val="-1"/>
        </w:rPr>
        <w:t> </w:t>
      </w:r>
      <w:r>
        <w:rPr/>
        <w:t>tầm</w:t>
      </w:r>
      <w:r>
        <w:rPr>
          <w:spacing w:val="-3"/>
        </w:rPr>
        <w:t> </w:t>
      </w:r>
      <w:r>
        <w:rPr/>
        <w:t>vô tứ làm</w:t>
      </w:r>
      <w:r>
        <w:rPr>
          <w:spacing w:val="-1"/>
        </w:rPr>
        <w:t> </w:t>
      </w:r>
      <w:r>
        <w:rPr/>
        <w:t>duyên cho pháp hữu</w:t>
      </w:r>
      <w:r>
        <w:rPr>
          <w:spacing w:val="-1"/>
        </w:rPr>
        <w:t> </w:t>
      </w:r>
      <w:r>
        <w:rPr/>
        <w:t>tầm</w:t>
      </w:r>
      <w:r>
        <w:rPr>
          <w:spacing w:val="-3"/>
        </w:rPr>
        <w:t> </w:t>
      </w:r>
      <w:r>
        <w:rPr/>
        <w:t>hữu tứ bằng Y chỉ duyên:</w:t>
      </w:r>
    </w:p>
    <w:p>
      <w:pPr>
        <w:pStyle w:val="BodyText"/>
        <w:spacing w:line="299" w:lineRule="exact"/>
        <w:ind w:left="1135"/>
      </w:pPr>
      <w:r>
        <w:rPr/>
        <w:t>1</w:t>
      </w:r>
      <w:r>
        <w:rPr>
          <w:spacing w:val="-5"/>
        </w:rPr>
        <w:t> </w:t>
      </w:r>
      <w:r>
        <w:rPr/>
        <w:t>uẩn</w:t>
      </w:r>
      <w:r>
        <w:rPr>
          <w:spacing w:val="-4"/>
        </w:rPr>
        <w:t> </w:t>
      </w:r>
      <w:r>
        <w:rPr/>
        <w:t>hữu</w:t>
      </w:r>
      <w:r>
        <w:rPr>
          <w:spacing w:val="-4"/>
        </w:rPr>
        <w:t> </w:t>
      </w:r>
      <w:r>
        <w:rPr/>
        <w:t>tầm</w:t>
      </w:r>
      <w:r>
        <w:rPr>
          <w:spacing w:val="-4"/>
        </w:rPr>
        <w:t> </w:t>
      </w:r>
      <w:r>
        <w:rPr/>
        <w:t>hữu</w:t>
      </w:r>
      <w:r>
        <w:rPr>
          <w:spacing w:val="-4"/>
        </w:rPr>
        <w:t> </w:t>
      </w:r>
      <w:r>
        <w:rPr/>
        <w:t>tứ</w:t>
      </w:r>
      <w:r>
        <w:rPr>
          <w:spacing w:val="-3"/>
        </w:rPr>
        <w:t> </w:t>
      </w:r>
      <w:r>
        <w:rPr/>
        <w:t>và</w:t>
      </w:r>
      <w:r>
        <w:rPr>
          <w:spacing w:val="-4"/>
        </w:rPr>
        <w:t> </w:t>
      </w:r>
      <w:r>
        <w:rPr/>
        <w:t>vật</w:t>
      </w:r>
      <w:r>
        <w:rPr>
          <w:spacing w:val="1"/>
        </w:rPr>
        <w:t> </w:t>
      </w:r>
      <w:r>
        <w:rPr>
          <w:i/>
        </w:rPr>
        <w:t>(vatthu)</w:t>
      </w:r>
      <w:r>
        <w:rPr>
          <w:i/>
          <w:spacing w:val="-4"/>
        </w:rPr>
        <w:t> </w:t>
      </w:r>
      <w:r>
        <w:rPr/>
        <w:t>làm</w:t>
      </w:r>
      <w:r>
        <w:rPr>
          <w:spacing w:val="-6"/>
        </w:rPr>
        <w:t> </w:t>
      </w:r>
      <w:r>
        <w:rPr/>
        <w:t>duyên</w:t>
      </w:r>
      <w:r>
        <w:rPr>
          <w:spacing w:val="-2"/>
        </w:rPr>
        <w:t> </w:t>
      </w:r>
      <w:r>
        <w:rPr/>
        <w:t>cho</w:t>
      </w:r>
      <w:r>
        <w:rPr>
          <w:spacing w:val="-3"/>
        </w:rPr>
        <w:t> </w:t>
      </w:r>
      <w:r>
        <w:rPr/>
        <w:t>3</w:t>
      </w:r>
      <w:r>
        <w:rPr>
          <w:spacing w:val="-3"/>
        </w:rPr>
        <w:t> </w:t>
      </w:r>
      <w:r>
        <w:rPr/>
        <w:t>uẩn</w:t>
      </w:r>
      <w:r>
        <w:rPr>
          <w:spacing w:val="-2"/>
        </w:rPr>
        <w:t> </w:t>
      </w:r>
      <w:r>
        <w:rPr/>
        <w:t>bằng</w:t>
      </w:r>
      <w:r>
        <w:rPr>
          <w:spacing w:val="-3"/>
        </w:rPr>
        <w:t> </w:t>
      </w:r>
      <w:r>
        <w:rPr/>
        <w:t>Y</w:t>
      </w:r>
      <w:r>
        <w:rPr>
          <w:spacing w:val="-2"/>
        </w:rPr>
        <w:t> </w:t>
      </w:r>
      <w:r>
        <w:rPr/>
        <w:t>chỉ</w:t>
      </w:r>
      <w:r>
        <w:rPr>
          <w:spacing w:val="-3"/>
        </w:rPr>
        <w:t> </w:t>
      </w:r>
      <w:r>
        <w:rPr>
          <w:spacing w:val="-2"/>
        </w:rPr>
        <w:t>duyên.</w:t>
      </w:r>
    </w:p>
    <w:p>
      <w:pPr>
        <w:spacing w:before="116"/>
        <w:ind w:left="1135" w:right="0" w:firstLine="0"/>
        <w:jc w:val="left"/>
        <w:rPr>
          <w:sz w:val="26"/>
        </w:rPr>
      </w:pPr>
      <w:r>
        <w:rPr>
          <w:sz w:val="26"/>
        </w:rPr>
        <w:t>Nên</w:t>
      </w:r>
      <w:r>
        <w:rPr>
          <w:spacing w:val="-5"/>
          <w:sz w:val="26"/>
        </w:rPr>
        <w:t> </w:t>
      </w:r>
      <w:r>
        <w:rPr>
          <w:sz w:val="26"/>
        </w:rPr>
        <w:t>trình</w:t>
      </w:r>
      <w:r>
        <w:rPr>
          <w:spacing w:val="-4"/>
          <w:sz w:val="26"/>
        </w:rPr>
        <w:t> </w:t>
      </w:r>
      <w:r>
        <w:rPr>
          <w:sz w:val="26"/>
        </w:rPr>
        <w:t>bày</w:t>
      </w:r>
      <w:r>
        <w:rPr>
          <w:spacing w:val="-8"/>
          <w:sz w:val="26"/>
        </w:rPr>
        <w:t> </w:t>
      </w:r>
      <w:r>
        <w:rPr>
          <w:sz w:val="26"/>
        </w:rPr>
        <w:t>bình</w:t>
      </w:r>
      <w:r>
        <w:rPr>
          <w:spacing w:val="-3"/>
          <w:sz w:val="26"/>
        </w:rPr>
        <w:t> </w:t>
      </w:r>
      <w:r>
        <w:rPr>
          <w:sz w:val="26"/>
        </w:rPr>
        <w:t>nhựt</w:t>
      </w:r>
      <w:r>
        <w:rPr>
          <w:spacing w:val="-2"/>
          <w:sz w:val="26"/>
        </w:rPr>
        <w:t> </w:t>
      </w:r>
      <w:r>
        <w:rPr>
          <w:i/>
          <w:sz w:val="26"/>
        </w:rPr>
        <w:t>(pavatti)</w:t>
      </w:r>
      <w:r>
        <w:rPr>
          <w:i/>
          <w:spacing w:val="-4"/>
          <w:sz w:val="26"/>
        </w:rPr>
        <w:t> </w:t>
      </w:r>
      <w:r>
        <w:rPr>
          <w:sz w:val="26"/>
        </w:rPr>
        <w:t>và</w:t>
      </w:r>
      <w:r>
        <w:rPr>
          <w:spacing w:val="-4"/>
          <w:sz w:val="26"/>
        </w:rPr>
        <w:t> </w:t>
      </w:r>
      <w:r>
        <w:rPr>
          <w:sz w:val="26"/>
        </w:rPr>
        <w:t>tục</w:t>
      </w:r>
      <w:r>
        <w:rPr>
          <w:spacing w:val="-4"/>
          <w:sz w:val="26"/>
        </w:rPr>
        <w:t> </w:t>
      </w:r>
      <w:r>
        <w:rPr>
          <w:sz w:val="26"/>
        </w:rPr>
        <w:t>sinh</w:t>
      </w:r>
      <w:r>
        <w:rPr>
          <w:spacing w:val="-2"/>
          <w:sz w:val="26"/>
        </w:rPr>
        <w:t> </w:t>
      </w:r>
      <w:r>
        <w:rPr>
          <w:i/>
          <w:spacing w:val="-2"/>
          <w:sz w:val="26"/>
        </w:rPr>
        <w:t>(paṭisandhi)</w:t>
      </w:r>
      <w:r>
        <w:rPr>
          <w:spacing w:val="-2"/>
          <w:sz w:val="26"/>
        </w:rPr>
        <w:t>.</w:t>
      </w:r>
    </w:p>
    <w:p>
      <w:pPr>
        <w:pStyle w:val="Heading3"/>
        <w:spacing w:line="295" w:lineRule="exact" w:before="8"/>
      </w:pPr>
      <w:r>
        <w:rPr>
          <w:spacing w:val="-4"/>
        </w:rPr>
        <w:t>264.</w:t>
      </w:r>
    </w:p>
    <w:p>
      <w:pPr>
        <w:pStyle w:val="BodyText"/>
        <w:spacing w:line="242" w:lineRule="auto"/>
        <w:ind w:right="174"/>
      </w:pPr>
      <w:r>
        <w:rPr/>
        <w:t>Chư pháp hữu tầm hữu tứ và vô tầm vô tứ làm duyên cho pháp vô tầm hữu tứ bằng Y chỉ duyên:</w:t>
      </w:r>
    </w:p>
    <w:p>
      <w:pPr>
        <w:pStyle w:val="ListParagraph"/>
        <w:numPr>
          <w:ilvl w:val="0"/>
          <w:numId w:val="316"/>
        </w:numPr>
        <w:tabs>
          <w:tab w:pos="1135" w:val="left" w:leader="none"/>
        </w:tabs>
        <w:spacing w:line="295" w:lineRule="exact" w:before="0" w:after="0"/>
        <w:ind w:left="1135" w:right="0" w:hanging="285"/>
        <w:jc w:val="left"/>
        <w:rPr>
          <w:sz w:val="26"/>
        </w:rPr>
      </w:pPr>
      <w:r>
        <w:rPr>
          <w:sz w:val="26"/>
        </w:rPr>
        <w:t>Uẩn</w:t>
      </w:r>
      <w:r>
        <w:rPr>
          <w:spacing w:val="-5"/>
          <w:sz w:val="26"/>
        </w:rPr>
        <w:t> </w:t>
      </w:r>
      <w:r>
        <w:rPr>
          <w:sz w:val="26"/>
        </w:rPr>
        <w:t>hữu</w:t>
      </w:r>
      <w:r>
        <w:rPr>
          <w:spacing w:val="-5"/>
          <w:sz w:val="26"/>
        </w:rPr>
        <w:t> </w:t>
      </w:r>
      <w:r>
        <w:rPr>
          <w:sz w:val="26"/>
        </w:rPr>
        <w:t>tầm</w:t>
      </w:r>
      <w:r>
        <w:rPr>
          <w:spacing w:val="-6"/>
          <w:sz w:val="26"/>
        </w:rPr>
        <w:t> </w:t>
      </w:r>
      <w:r>
        <w:rPr>
          <w:sz w:val="26"/>
        </w:rPr>
        <w:t>hữu</w:t>
      </w:r>
      <w:r>
        <w:rPr>
          <w:spacing w:val="-3"/>
          <w:sz w:val="26"/>
        </w:rPr>
        <w:t> </w:t>
      </w:r>
      <w:r>
        <w:rPr>
          <w:sz w:val="26"/>
        </w:rPr>
        <w:t>tứ</w:t>
      </w:r>
      <w:r>
        <w:rPr>
          <w:spacing w:val="-3"/>
          <w:sz w:val="26"/>
        </w:rPr>
        <w:t> </w:t>
      </w:r>
      <w:r>
        <w:rPr>
          <w:sz w:val="26"/>
        </w:rPr>
        <w:t>và</w:t>
      </w:r>
      <w:r>
        <w:rPr>
          <w:spacing w:val="-2"/>
          <w:sz w:val="26"/>
        </w:rPr>
        <w:t> </w:t>
      </w:r>
      <w:r>
        <w:rPr>
          <w:sz w:val="26"/>
        </w:rPr>
        <w:t>vật </w:t>
      </w:r>
      <w:r>
        <w:rPr>
          <w:i/>
          <w:sz w:val="26"/>
        </w:rPr>
        <w:t>(vatthu)</w:t>
      </w:r>
      <w:r>
        <w:rPr>
          <w:i/>
          <w:spacing w:val="-3"/>
          <w:sz w:val="26"/>
        </w:rPr>
        <w:t> </w:t>
      </w:r>
      <w:r>
        <w:rPr>
          <w:sz w:val="26"/>
        </w:rPr>
        <w:t>làm</w:t>
      </w:r>
      <w:r>
        <w:rPr>
          <w:spacing w:val="-7"/>
          <w:sz w:val="26"/>
        </w:rPr>
        <w:t> </w:t>
      </w:r>
      <w:r>
        <w:rPr>
          <w:sz w:val="26"/>
        </w:rPr>
        <w:t>duyên</w:t>
      </w:r>
      <w:r>
        <w:rPr>
          <w:spacing w:val="-1"/>
          <w:sz w:val="26"/>
        </w:rPr>
        <w:t> </w:t>
      </w:r>
      <w:r>
        <w:rPr>
          <w:sz w:val="26"/>
        </w:rPr>
        <w:t>cho</w:t>
      </w:r>
      <w:r>
        <w:rPr>
          <w:spacing w:val="-4"/>
          <w:sz w:val="26"/>
        </w:rPr>
        <w:t> </w:t>
      </w:r>
      <w:r>
        <w:rPr>
          <w:sz w:val="26"/>
        </w:rPr>
        <w:t>tầm</w:t>
      </w:r>
      <w:r>
        <w:rPr>
          <w:spacing w:val="-4"/>
          <w:sz w:val="26"/>
        </w:rPr>
        <w:t> </w:t>
      </w:r>
      <w:r>
        <w:rPr>
          <w:i/>
          <w:spacing w:val="-2"/>
          <w:sz w:val="26"/>
        </w:rPr>
        <w:t>(vitakka)</w:t>
      </w:r>
      <w:r>
        <w:rPr>
          <w:spacing w:val="-2"/>
          <w:sz w:val="26"/>
        </w:rPr>
        <w:t>.</w:t>
      </w:r>
    </w:p>
    <w:p>
      <w:pPr>
        <w:pStyle w:val="ListParagraph"/>
        <w:numPr>
          <w:ilvl w:val="0"/>
          <w:numId w:val="316"/>
        </w:numPr>
        <w:tabs>
          <w:tab w:pos="1135" w:val="left" w:leader="none"/>
        </w:tabs>
        <w:spacing w:line="298" w:lineRule="exact" w:before="0" w:after="0"/>
        <w:ind w:left="1135" w:right="0" w:hanging="285"/>
        <w:jc w:val="left"/>
        <w:rPr>
          <w:sz w:val="26"/>
        </w:rPr>
      </w:pPr>
      <w:r>
        <w:rPr>
          <w:sz w:val="26"/>
        </w:rPr>
        <w:t>Sát-na</w:t>
      </w:r>
      <w:r>
        <w:rPr>
          <w:spacing w:val="-7"/>
          <w:sz w:val="26"/>
        </w:rPr>
        <w:t> </w:t>
      </w:r>
      <w:r>
        <w:rPr>
          <w:sz w:val="26"/>
        </w:rPr>
        <w:t>tục</w:t>
      </w:r>
      <w:r>
        <w:rPr>
          <w:spacing w:val="-6"/>
          <w:sz w:val="26"/>
        </w:rPr>
        <w:t> </w:t>
      </w:r>
      <w:r>
        <w:rPr>
          <w:spacing w:val="-2"/>
          <w:sz w:val="26"/>
        </w:rPr>
        <w:t>sinh...</w:t>
      </w:r>
    </w:p>
    <w:p>
      <w:pPr>
        <w:pStyle w:val="Heading3"/>
        <w:spacing w:line="295" w:lineRule="exact" w:before="4"/>
      </w:pPr>
      <w:r>
        <w:rPr>
          <w:spacing w:val="-4"/>
        </w:rPr>
        <w:t>265.</w:t>
      </w:r>
    </w:p>
    <w:p>
      <w:pPr>
        <w:pStyle w:val="BodyText"/>
        <w:ind w:right="174"/>
      </w:pPr>
      <w:r>
        <w:rPr/>
        <w:t>Chư pháp hữu tầm hữu tứ và vô tầm vô tứ</w:t>
      </w:r>
      <w:r>
        <w:rPr>
          <w:spacing w:val="19"/>
        </w:rPr>
        <w:t> </w:t>
      </w:r>
      <w:r>
        <w:rPr/>
        <w:t>làm duyên</w:t>
      </w:r>
      <w:r>
        <w:rPr>
          <w:spacing w:val="16"/>
        </w:rPr>
        <w:t> </w:t>
      </w:r>
      <w:r>
        <w:rPr/>
        <w:t>cho pháp vô</w:t>
      </w:r>
      <w:r>
        <w:rPr>
          <w:spacing w:val="16"/>
        </w:rPr>
        <w:t> </w:t>
      </w:r>
      <w:r>
        <w:rPr/>
        <w:t>tầm vô tứ bằng Y</w:t>
      </w:r>
      <w:r>
        <w:rPr>
          <w:spacing w:val="40"/>
        </w:rPr>
        <w:t> </w:t>
      </w:r>
      <w:r>
        <w:rPr/>
        <w:t>chỉ duyên:</w:t>
      </w:r>
    </w:p>
    <w:p>
      <w:pPr>
        <w:pStyle w:val="BodyText"/>
        <w:ind w:left="1133" w:firstLine="2"/>
      </w:pPr>
      <w:r>
        <w:rPr/>
        <w:t>Uẩn</w:t>
      </w:r>
      <w:r>
        <w:rPr>
          <w:spacing w:val="28"/>
        </w:rPr>
        <w:t> </w:t>
      </w:r>
      <w:r>
        <w:rPr/>
        <w:t>hữu</w:t>
      </w:r>
      <w:r>
        <w:rPr>
          <w:spacing w:val="29"/>
        </w:rPr>
        <w:t> </w:t>
      </w:r>
      <w:r>
        <w:rPr/>
        <w:t>tầm</w:t>
      </w:r>
      <w:r>
        <w:rPr>
          <w:spacing w:val="26"/>
        </w:rPr>
        <w:t> </w:t>
      </w:r>
      <w:r>
        <w:rPr/>
        <w:t>hữu</w:t>
      </w:r>
      <w:r>
        <w:rPr>
          <w:spacing w:val="28"/>
        </w:rPr>
        <w:t> </w:t>
      </w:r>
      <w:r>
        <w:rPr/>
        <w:t>tứ</w:t>
      </w:r>
      <w:r>
        <w:rPr>
          <w:spacing w:val="29"/>
        </w:rPr>
        <w:t> </w:t>
      </w:r>
      <w:r>
        <w:rPr/>
        <w:t>và</w:t>
      </w:r>
      <w:r>
        <w:rPr>
          <w:spacing w:val="28"/>
        </w:rPr>
        <w:t> </w:t>
      </w:r>
      <w:r>
        <w:rPr/>
        <w:t>đại</w:t>
      </w:r>
      <w:r>
        <w:rPr>
          <w:spacing w:val="28"/>
        </w:rPr>
        <w:t> </w:t>
      </w:r>
      <w:r>
        <w:rPr/>
        <w:t>sung</w:t>
      </w:r>
      <w:r>
        <w:rPr>
          <w:spacing w:val="31"/>
        </w:rPr>
        <w:t> </w:t>
      </w:r>
      <w:r>
        <w:rPr/>
        <w:t>làm</w:t>
      </w:r>
      <w:r>
        <w:rPr>
          <w:spacing w:val="26"/>
        </w:rPr>
        <w:t> </w:t>
      </w:r>
      <w:r>
        <w:rPr/>
        <w:t>duyên</w:t>
      </w:r>
      <w:r>
        <w:rPr>
          <w:spacing w:val="32"/>
        </w:rPr>
        <w:t> </w:t>
      </w:r>
      <w:r>
        <w:rPr/>
        <w:t>cho</w:t>
      </w:r>
      <w:r>
        <w:rPr>
          <w:spacing w:val="28"/>
        </w:rPr>
        <w:t> </w:t>
      </w:r>
      <w:r>
        <w:rPr/>
        <w:t>sắc</w:t>
      </w:r>
      <w:r>
        <w:rPr>
          <w:spacing w:val="28"/>
        </w:rPr>
        <w:t> </w:t>
      </w:r>
      <w:r>
        <w:rPr/>
        <w:t>nương</w:t>
      </w:r>
      <w:r>
        <w:rPr>
          <w:spacing w:val="28"/>
        </w:rPr>
        <w:t> </w:t>
      </w:r>
      <w:r>
        <w:rPr/>
        <w:t>tâm</w:t>
      </w:r>
      <w:r>
        <w:rPr>
          <w:spacing w:val="26"/>
        </w:rPr>
        <w:t> </w:t>
      </w:r>
      <w:r>
        <w:rPr/>
        <w:t>sanh</w:t>
      </w:r>
      <w:r>
        <w:rPr>
          <w:spacing w:val="28"/>
        </w:rPr>
        <w:t> </w:t>
      </w:r>
      <w:r>
        <w:rPr/>
        <w:t>bằng</w:t>
      </w:r>
      <w:r>
        <w:rPr>
          <w:spacing w:val="28"/>
        </w:rPr>
        <w:t> </w:t>
      </w:r>
      <w:r>
        <w:rPr/>
        <w:t>Y</w:t>
      </w:r>
      <w:r>
        <w:rPr>
          <w:spacing w:val="28"/>
        </w:rPr>
        <w:t> </w:t>
      </w:r>
      <w:r>
        <w:rPr/>
        <w:t>chỉ duyên. Sát-na tục sinh...</w:t>
      </w:r>
    </w:p>
    <w:p>
      <w:pPr>
        <w:pStyle w:val="Heading3"/>
        <w:spacing w:line="295" w:lineRule="exact" w:before="5"/>
      </w:pPr>
      <w:r>
        <w:rPr>
          <w:spacing w:val="-4"/>
        </w:rPr>
        <w:t>266.</w:t>
      </w:r>
    </w:p>
    <w:p>
      <w:pPr>
        <w:pStyle w:val="BodyText"/>
        <w:ind w:right="174"/>
      </w:pPr>
      <w:r>
        <w:rPr/>
        <w:t>Chư pháp hữu tầm hữu tứ và vô tầm vô tứ làm duyên cho chư pháp hữu tầm hữu tứ và vô tầm hữu tứ bằng Y chỉ duyên:</w:t>
      </w:r>
    </w:p>
    <w:p>
      <w:pPr>
        <w:pStyle w:val="BodyText"/>
        <w:spacing w:after="0"/>
        <w:sectPr>
          <w:pgSz w:w="11630" w:h="16450"/>
          <w:pgMar w:header="811" w:footer="0" w:top="1120" w:bottom="280" w:left="708" w:right="850"/>
        </w:sectPr>
      </w:pPr>
    </w:p>
    <w:p>
      <w:pPr>
        <w:pStyle w:val="BodyText"/>
        <w:spacing w:before="232"/>
        <w:ind w:left="1133" w:right="177" w:firstLine="2"/>
      </w:pPr>
      <w:r>
        <w:rPr/>
        <w:t>1 uẩn hữu tầm hữu tứ và vật làm duyên cho 3 uẩn và tầm bằng Y chỉ duyên. Sát-na tục sinh...</w:t>
      </w:r>
    </w:p>
    <w:p>
      <w:pPr>
        <w:pStyle w:val="Heading3"/>
        <w:spacing w:line="295" w:lineRule="exact" w:before="7"/>
      </w:pPr>
      <w:r>
        <w:rPr>
          <w:spacing w:val="-4"/>
        </w:rPr>
        <w:t>267.</w:t>
      </w:r>
    </w:p>
    <w:p>
      <w:pPr>
        <w:pStyle w:val="BodyText"/>
      </w:pPr>
      <w:r>
        <w:rPr/>
        <w:t>Chư</w:t>
      </w:r>
      <w:r>
        <w:rPr>
          <w:spacing w:val="27"/>
        </w:rPr>
        <w:t> </w:t>
      </w:r>
      <w:r>
        <w:rPr/>
        <w:t>pháp</w:t>
      </w:r>
      <w:r>
        <w:rPr>
          <w:spacing w:val="29"/>
        </w:rPr>
        <w:t> </w:t>
      </w:r>
      <w:r>
        <w:rPr/>
        <w:t>vô</w:t>
      </w:r>
      <w:r>
        <w:rPr>
          <w:spacing w:val="26"/>
        </w:rPr>
        <w:t> </w:t>
      </w:r>
      <w:r>
        <w:rPr/>
        <w:t>tầm</w:t>
      </w:r>
      <w:r>
        <w:rPr>
          <w:spacing w:val="26"/>
        </w:rPr>
        <w:t> </w:t>
      </w:r>
      <w:r>
        <w:rPr/>
        <w:t>hữu</w:t>
      </w:r>
      <w:r>
        <w:rPr>
          <w:spacing w:val="28"/>
        </w:rPr>
        <w:t> </w:t>
      </w:r>
      <w:r>
        <w:rPr/>
        <w:t>tứ</w:t>
      </w:r>
      <w:r>
        <w:rPr>
          <w:spacing w:val="27"/>
        </w:rPr>
        <w:t> </w:t>
      </w:r>
      <w:r>
        <w:rPr/>
        <w:t>và</w:t>
      </w:r>
      <w:r>
        <w:rPr>
          <w:spacing w:val="26"/>
        </w:rPr>
        <w:t> </w:t>
      </w:r>
      <w:r>
        <w:rPr/>
        <w:t>vô</w:t>
      </w:r>
      <w:r>
        <w:rPr>
          <w:spacing w:val="28"/>
        </w:rPr>
        <w:t> </w:t>
      </w:r>
      <w:r>
        <w:rPr/>
        <w:t>tầm</w:t>
      </w:r>
      <w:r>
        <w:rPr>
          <w:spacing w:val="26"/>
        </w:rPr>
        <w:t> </w:t>
      </w:r>
      <w:r>
        <w:rPr/>
        <w:t>vô</w:t>
      </w:r>
      <w:r>
        <w:rPr>
          <w:spacing w:val="26"/>
        </w:rPr>
        <w:t> </w:t>
      </w:r>
      <w:r>
        <w:rPr/>
        <w:t>tứ</w:t>
      </w:r>
      <w:r>
        <w:rPr>
          <w:spacing w:val="34"/>
        </w:rPr>
        <w:t> </w:t>
      </w:r>
      <w:r>
        <w:rPr/>
        <w:t>làm</w:t>
      </w:r>
      <w:r>
        <w:rPr>
          <w:spacing w:val="26"/>
        </w:rPr>
        <w:t> </w:t>
      </w:r>
      <w:r>
        <w:rPr/>
        <w:t>duyên</w:t>
      </w:r>
      <w:r>
        <w:rPr>
          <w:spacing w:val="30"/>
        </w:rPr>
        <w:t> </w:t>
      </w:r>
      <w:r>
        <w:rPr/>
        <w:t>cho</w:t>
      </w:r>
      <w:r>
        <w:rPr>
          <w:spacing w:val="28"/>
        </w:rPr>
        <w:t> </w:t>
      </w:r>
      <w:r>
        <w:rPr/>
        <w:t>chư</w:t>
      </w:r>
      <w:r>
        <w:rPr>
          <w:spacing w:val="28"/>
        </w:rPr>
        <w:t> </w:t>
      </w:r>
      <w:r>
        <w:rPr/>
        <w:t>pháp</w:t>
      </w:r>
      <w:r>
        <w:rPr>
          <w:spacing w:val="26"/>
        </w:rPr>
        <w:t> </w:t>
      </w:r>
      <w:r>
        <w:rPr/>
        <w:t>hữu</w:t>
      </w:r>
      <w:r>
        <w:rPr>
          <w:spacing w:val="26"/>
        </w:rPr>
        <w:t> </w:t>
      </w:r>
      <w:r>
        <w:rPr/>
        <w:t>tầm</w:t>
      </w:r>
      <w:r>
        <w:rPr>
          <w:spacing w:val="26"/>
        </w:rPr>
        <w:t> </w:t>
      </w:r>
      <w:r>
        <w:rPr/>
        <w:t>hữu</w:t>
      </w:r>
      <w:r>
        <w:rPr>
          <w:spacing w:val="26"/>
        </w:rPr>
        <w:t> </w:t>
      </w:r>
      <w:r>
        <w:rPr/>
        <w:t>tứ bằng Y chỉ duyên:</w:t>
      </w:r>
    </w:p>
    <w:p>
      <w:pPr>
        <w:pStyle w:val="BodyText"/>
        <w:spacing w:line="299" w:lineRule="exact"/>
        <w:ind w:left="1135"/>
      </w:pPr>
      <w:r>
        <w:rPr/>
        <w:t>Tầm</w:t>
      </w:r>
      <w:r>
        <w:rPr>
          <w:spacing w:val="-7"/>
        </w:rPr>
        <w:t> </w:t>
      </w:r>
      <w:r>
        <w:rPr/>
        <w:t>và</w:t>
      </w:r>
      <w:r>
        <w:rPr>
          <w:spacing w:val="-5"/>
        </w:rPr>
        <w:t> </w:t>
      </w:r>
      <w:r>
        <w:rPr/>
        <w:t>vật</w:t>
      </w:r>
      <w:r>
        <w:rPr>
          <w:spacing w:val="-2"/>
        </w:rPr>
        <w:t> </w:t>
      </w:r>
      <w:r>
        <w:rPr>
          <w:i/>
        </w:rPr>
        <w:t>(vatthu)</w:t>
      </w:r>
      <w:r>
        <w:rPr>
          <w:i/>
          <w:spacing w:val="-4"/>
        </w:rPr>
        <w:t> </w:t>
      </w:r>
      <w:r>
        <w:rPr/>
        <w:t>làm</w:t>
      </w:r>
      <w:r>
        <w:rPr>
          <w:spacing w:val="-4"/>
        </w:rPr>
        <w:t> </w:t>
      </w:r>
      <w:r>
        <w:rPr/>
        <w:t>duyên</w:t>
      </w:r>
      <w:r>
        <w:rPr>
          <w:spacing w:val="-4"/>
        </w:rPr>
        <w:t> </w:t>
      </w:r>
      <w:r>
        <w:rPr/>
        <w:t>cho</w:t>
      </w:r>
      <w:r>
        <w:rPr>
          <w:spacing w:val="-4"/>
        </w:rPr>
        <w:t> </w:t>
      </w:r>
      <w:r>
        <w:rPr/>
        <w:t>uẩn</w:t>
      </w:r>
      <w:r>
        <w:rPr>
          <w:spacing w:val="-5"/>
        </w:rPr>
        <w:t> </w:t>
      </w:r>
      <w:r>
        <w:rPr/>
        <w:t>hữu</w:t>
      </w:r>
      <w:r>
        <w:rPr>
          <w:spacing w:val="-4"/>
        </w:rPr>
        <w:t> </w:t>
      </w:r>
      <w:r>
        <w:rPr/>
        <w:t>tầm</w:t>
      </w:r>
      <w:r>
        <w:rPr>
          <w:spacing w:val="-5"/>
        </w:rPr>
        <w:t> </w:t>
      </w:r>
      <w:r>
        <w:rPr/>
        <w:t>hữu</w:t>
      </w:r>
      <w:r>
        <w:rPr>
          <w:spacing w:val="-5"/>
        </w:rPr>
        <w:t> </w:t>
      </w:r>
      <w:r>
        <w:rPr/>
        <w:t>tứ.</w:t>
      </w:r>
      <w:r>
        <w:rPr>
          <w:spacing w:val="-3"/>
        </w:rPr>
        <w:t> </w:t>
      </w:r>
      <w:r>
        <w:rPr/>
        <w:t>Sát-na</w:t>
      </w:r>
      <w:r>
        <w:rPr>
          <w:spacing w:val="-2"/>
        </w:rPr>
        <w:t> </w:t>
      </w:r>
      <w:r>
        <w:rPr/>
        <w:t>tục</w:t>
      </w:r>
      <w:r>
        <w:rPr>
          <w:spacing w:val="-4"/>
        </w:rPr>
        <w:t> </w:t>
      </w:r>
      <w:r>
        <w:rPr>
          <w:spacing w:val="-2"/>
        </w:rPr>
        <w:t>sinh...</w:t>
      </w:r>
    </w:p>
    <w:p>
      <w:pPr>
        <w:pStyle w:val="Heading3"/>
        <w:spacing w:before="4"/>
      </w:pPr>
      <w:r>
        <w:rPr>
          <w:spacing w:val="-4"/>
        </w:rPr>
        <w:t>268.</w:t>
      </w:r>
    </w:p>
    <w:p>
      <w:pPr>
        <w:pStyle w:val="BodyText"/>
        <w:ind w:right="174"/>
      </w:pPr>
      <w:r>
        <w:rPr/>
        <w:t>Chư pháp vô tầm hữu</w:t>
      </w:r>
      <w:r>
        <w:rPr>
          <w:spacing w:val="16"/>
        </w:rPr>
        <w:t> </w:t>
      </w:r>
      <w:r>
        <w:rPr/>
        <w:t>tứ và</w:t>
      </w:r>
      <w:r>
        <w:rPr>
          <w:spacing w:val="17"/>
        </w:rPr>
        <w:t> </w:t>
      </w:r>
      <w:r>
        <w:rPr/>
        <w:t>vô tầm vô tứ</w:t>
      </w:r>
      <w:r>
        <w:rPr>
          <w:spacing w:val="16"/>
        </w:rPr>
        <w:t> </w:t>
      </w:r>
      <w:r>
        <w:rPr/>
        <w:t>làm duyên</w:t>
      </w:r>
      <w:r>
        <w:rPr>
          <w:spacing w:val="16"/>
        </w:rPr>
        <w:t> </w:t>
      </w:r>
      <w:r>
        <w:rPr/>
        <w:t>cho pháp vô</w:t>
      </w:r>
      <w:r>
        <w:rPr>
          <w:spacing w:val="16"/>
        </w:rPr>
        <w:t> </w:t>
      </w:r>
      <w:r>
        <w:rPr/>
        <w:t>tầm hữu tứ bằng Y</w:t>
      </w:r>
      <w:r>
        <w:rPr>
          <w:spacing w:val="40"/>
        </w:rPr>
        <w:t> </w:t>
      </w:r>
      <w:r>
        <w:rPr/>
        <w:t>chỉ duyên:</w:t>
      </w:r>
    </w:p>
    <w:p>
      <w:pPr>
        <w:pStyle w:val="BodyText"/>
        <w:ind w:left="1133" w:firstLine="2"/>
      </w:pPr>
      <w:r>
        <w:rPr/>
        <w:t>1</w:t>
      </w:r>
      <w:r>
        <w:rPr>
          <w:spacing w:val="21"/>
        </w:rPr>
        <w:t> </w:t>
      </w:r>
      <w:r>
        <w:rPr/>
        <w:t>uẩn</w:t>
      </w:r>
      <w:r>
        <w:rPr>
          <w:spacing w:val="21"/>
        </w:rPr>
        <w:t> </w:t>
      </w:r>
      <w:r>
        <w:rPr/>
        <w:t>vô</w:t>
      </w:r>
      <w:r>
        <w:rPr>
          <w:spacing w:val="21"/>
        </w:rPr>
        <w:t> </w:t>
      </w:r>
      <w:r>
        <w:rPr/>
        <w:t>tầm</w:t>
      </w:r>
      <w:r>
        <w:rPr>
          <w:spacing w:val="21"/>
        </w:rPr>
        <w:t> </w:t>
      </w:r>
      <w:r>
        <w:rPr/>
        <w:t>hữu</w:t>
      </w:r>
      <w:r>
        <w:rPr>
          <w:spacing w:val="21"/>
        </w:rPr>
        <w:t> </w:t>
      </w:r>
      <w:r>
        <w:rPr/>
        <w:t>tứ</w:t>
      </w:r>
      <w:r>
        <w:rPr>
          <w:spacing w:val="22"/>
        </w:rPr>
        <w:t> </w:t>
      </w:r>
      <w:r>
        <w:rPr/>
        <w:t>và</w:t>
      </w:r>
      <w:r>
        <w:rPr>
          <w:spacing w:val="21"/>
        </w:rPr>
        <w:t> </w:t>
      </w:r>
      <w:r>
        <w:rPr/>
        <w:t>tứ</w:t>
      </w:r>
      <w:r>
        <w:rPr>
          <w:spacing w:val="26"/>
        </w:rPr>
        <w:t> </w:t>
      </w:r>
      <w:r>
        <w:rPr/>
        <w:t>làm</w:t>
      </w:r>
      <w:r>
        <w:rPr>
          <w:spacing w:val="21"/>
        </w:rPr>
        <w:t> </w:t>
      </w:r>
      <w:r>
        <w:rPr/>
        <w:t>duyên</w:t>
      </w:r>
      <w:r>
        <w:rPr>
          <w:spacing w:val="22"/>
        </w:rPr>
        <w:t> </w:t>
      </w:r>
      <w:r>
        <w:rPr/>
        <w:t>cho</w:t>
      </w:r>
      <w:r>
        <w:rPr>
          <w:spacing w:val="21"/>
        </w:rPr>
        <w:t> </w:t>
      </w:r>
      <w:r>
        <w:rPr/>
        <w:t>3</w:t>
      </w:r>
      <w:r>
        <w:rPr>
          <w:spacing w:val="23"/>
        </w:rPr>
        <w:t> </w:t>
      </w:r>
      <w:r>
        <w:rPr/>
        <w:t>uẩn,</w:t>
      </w:r>
      <w:r>
        <w:rPr>
          <w:spacing w:val="21"/>
        </w:rPr>
        <w:t> </w:t>
      </w:r>
      <w:r>
        <w:rPr/>
        <w:t>1</w:t>
      </w:r>
      <w:r>
        <w:rPr>
          <w:spacing w:val="21"/>
        </w:rPr>
        <w:t> </w:t>
      </w:r>
      <w:r>
        <w:rPr/>
        <w:t>uẩn</w:t>
      </w:r>
      <w:r>
        <w:rPr>
          <w:spacing w:val="21"/>
        </w:rPr>
        <w:t> </w:t>
      </w:r>
      <w:r>
        <w:rPr/>
        <w:t>vô</w:t>
      </w:r>
      <w:r>
        <w:rPr>
          <w:spacing w:val="21"/>
        </w:rPr>
        <w:t> </w:t>
      </w:r>
      <w:r>
        <w:rPr/>
        <w:t>tầm</w:t>
      </w:r>
      <w:r>
        <w:rPr>
          <w:spacing w:val="19"/>
        </w:rPr>
        <w:t> </w:t>
      </w:r>
      <w:r>
        <w:rPr/>
        <w:t>hữu</w:t>
      </w:r>
      <w:r>
        <w:rPr>
          <w:spacing w:val="23"/>
        </w:rPr>
        <w:t> </w:t>
      </w:r>
      <w:r>
        <w:rPr/>
        <w:t>tứ</w:t>
      </w:r>
      <w:r>
        <w:rPr>
          <w:spacing w:val="22"/>
        </w:rPr>
        <w:t> </w:t>
      </w:r>
      <w:r>
        <w:rPr/>
        <w:t>và</w:t>
      </w:r>
      <w:r>
        <w:rPr>
          <w:spacing w:val="21"/>
        </w:rPr>
        <w:t> </w:t>
      </w:r>
      <w:r>
        <w:rPr/>
        <w:t>vật</w:t>
      </w:r>
      <w:r>
        <w:rPr>
          <w:spacing w:val="26"/>
        </w:rPr>
        <w:t> </w:t>
      </w:r>
      <w:r>
        <w:rPr/>
        <w:t>làm duyên cho 3 uẩn. Sát-na tục sinh...</w:t>
      </w:r>
    </w:p>
    <w:p>
      <w:pPr>
        <w:pStyle w:val="Heading3"/>
        <w:spacing w:line="295" w:lineRule="exact" w:before="4"/>
      </w:pPr>
      <w:r>
        <w:rPr>
          <w:spacing w:val="-4"/>
        </w:rPr>
        <w:t>269.</w:t>
      </w:r>
    </w:p>
    <w:p>
      <w:pPr>
        <w:pStyle w:val="BodyText"/>
      </w:pPr>
      <w:r>
        <w:rPr/>
        <w:t>Chư pháp vô tầm hữu tứ và vô tầm vô tứ làm duyên cho pháp vô tầm vô tứ bằng Y chỉ </w:t>
      </w:r>
      <w:r>
        <w:rPr>
          <w:spacing w:val="-2"/>
        </w:rPr>
        <w:t>duyên:</w:t>
      </w:r>
    </w:p>
    <w:p>
      <w:pPr>
        <w:pStyle w:val="ListParagraph"/>
        <w:numPr>
          <w:ilvl w:val="0"/>
          <w:numId w:val="317"/>
        </w:numPr>
        <w:tabs>
          <w:tab w:pos="1135" w:val="left" w:leader="none"/>
        </w:tabs>
        <w:spacing w:line="298" w:lineRule="exact" w:before="0" w:after="0"/>
        <w:ind w:left="1135" w:right="0" w:hanging="285"/>
        <w:jc w:val="left"/>
        <w:rPr>
          <w:sz w:val="26"/>
        </w:rPr>
      </w:pPr>
      <w:r>
        <w:rPr>
          <w:sz w:val="26"/>
        </w:rPr>
        <w:t>Uẩn</w:t>
      </w:r>
      <w:r>
        <w:rPr>
          <w:spacing w:val="-5"/>
          <w:sz w:val="26"/>
        </w:rPr>
        <w:t> </w:t>
      </w:r>
      <w:r>
        <w:rPr>
          <w:sz w:val="26"/>
        </w:rPr>
        <w:t>vô</w:t>
      </w:r>
      <w:r>
        <w:rPr>
          <w:spacing w:val="-4"/>
          <w:sz w:val="26"/>
        </w:rPr>
        <w:t> </w:t>
      </w:r>
      <w:r>
        <w:rPr>
          <w:sz w:val="26"/>
        </w:rPr>
        <w:t>tầm</w:t>
      </w:r>
      <w:r>
        <w:rPr>
          <w:spacing w:val="-4"/>
          <w:sz w:val="26"/>
        </w:rPr>
        <w:t> </w:t>
      </w:r>
      <w:r>
        <w:rPr>
          <w:sz w:val="26"/>
        </w:rPr>
        <w:t>hữu</w:t>
      </w:r>
      <w:r>
        <w:rPr>
          <w:spacing w:val="-5"/>
          <w:sz w:val="26"/>
        </w:rPr>
        <w:t> </w:t>
      </w:r>
      <w:r>
        <w:rPr>
          <w:sz w:val="26"/>
        </w:rPr>
        <w:t>tứ</w:t>
      </w:r>
      <w:r>
        <w:rPr>
          <w:spacing w:val="-3"/>
          <w:sz w:val="26"/>
        </w:rPr>
        <w:t> </w:t>
      </w:r>
      <w:r>
        <w:rPr>
          <w:sz w:val="26"/>
        </w:rPr>
        <w:t>và</w:t>
      </w:r>
      <w:r>
        <w:rPr>
          <w:spacing w:val="-4"/>
          <w:sz w:val="26"/>
        </w:rPr>
        <w:t> </w:t>
      </w:r>
      <w:r>
        <w:rPr>
          <w:sz w:val="26"/>
        </w:rPr>
        <w:t>tứ</w:t>
      </w:r>
      <w:r>
        <w:rPr>
          <w:spacing w:val="-2"/>
          <w:sz w:val="26"/>
        </w:rPr>
        <w:t> </w:t>
      </w:r>
      <w:r>
        <w:rPr>
          <w:sz w:val="26"/>
        </w:rPr>
        <w:t>làm</w:t>
      </w:r>
      <w:r>
        <w:rPr>
          <w:spacing w:val="-4"/>
          <w:sz w:val="26"/>
        </w:rPr>
        <w:t> </w:t>
      </w:r>
      <w:r>
        <w:rPr>
          <w:sz w:val="26"/>
        </w:rPr>
        <w:t>duyên</w:t>
      </w:r>
      <w:r>
        <w:rPr>
          <w:spacing w:val="-3"/>
          <w:sz w:val="26"/>
        </w:rPr>
        <w:t> </w:t>
      </w:r>
      <w:r>
        <w:rPr>
          <w:sz w:val="26"/>
        </w:rPr>
        <w:t>cho</w:t>
      </w:r>
      <w:r>
        <w:rPr>
          <w:spacing w:val="-5"/>
          <w:sz w:val="26"/>
        </w:rPr>
        <w:t> </w:t>
      </w:r>
      <w:r>
        <w:rPr>
          <w:sz w:val="26"/>
        </w:rPr>
        <w:t>sắc</w:t>
      </w:r>
      <w:r>
        <w:rPr>
          <w:spacing w:val="-4"/>
          <w:sz w:val="26"/>
        </w:rPr>
        <w:t> </w:t>
      </w:r>
      <w:r>
        <w:rPr>
          <w:sz w:val="26"/>
        </w:rPr>
        <w:t>nương</w:t>
      </w:r>
      <w:r>
        <w:rPr>
          <w:spacing w:val="-4"/>
          <w:sz w:val="26"/>
        </w:rPr>
        <w:t> </w:t>
      </w:r>
      <w:r>
        <w:rPr>
          <w:sz w:val="26"/>
        </w:rPr>
        <w:t>tâm</w:t>
      </w:r>
      <w:r>
        <w:rPr>
          <w:spacing w:val="-6"/>
          <w:sz w:val="26"/>
        </w:rPr>
        <w:t> </w:t>
      </w:r>
      <w:r>
        <w:rPr>
          <w:sz w:val="26"/>
        </w:rPr>
        <w:t>sanh</w:t>
      </w:r>
      <w:r>
        <w:rPr>
          <w:spacing w:val="-5"/>
          <w:sz w:val="26"/>
        </w:rPr>
        <w:t> </w:t>
      </w:r>
      <w:r>
        <w:rPr>
          <w:sz w:val="26"/>
        </w:rPr>
        <w:t>bằng</w:t>
      </w:r>
      <w:r>
        <w:rPr>
          <w:spacing w:val="-1"/>
          <w:sz w:val="26"/>
        </w:rPr>
        <w:t> </w:t>
      </w:r>
      <w:r>
        <w:rPr>
          <w:sz w:val="26"/>
        </w:rPr>
        <w:t>Y</w:t>
      </w:r>
      <w:r>
        <w:rPr>
          <w:spacing w:val="-3"/>
          <w:sz w:val="26"/>
        </w:rPr>
        <w:t> </w:t>
      </w:r>
      <w:r>
        <w:rPr>
          <w:sz w:val="26"/>
        </w:rPr>
        <w:t>chỉ</w:t>
      </w:r>
      <w:r>
        <w:rPr>
          <w:spacing w:val="-4"/>
          <w:sz w:val="26"/>
        </w:rPr>
        <w:t> </w:t>
      </w:r>
      <w:r>
        <w:rPr>
          <w:spacing w:val="-2"/>
          <w:sz w:val="26"/>
        </w:rPr>
        <w:t>duyên.</w:t>
      </w:r>
    </w:p>
    <w:p>
      <w:pPr>
        <w:pStyle w:val="ListParagraph"/>
        <w:numPr>
          <w:ilvl w:val="0"/>
          <w:numId w:val="317"/>
        </w:numPr>
        <w:tabs>
          <w:tab w:pos="1135" w:val="left" w:leader="none"/>
        </w:tabs>
        <w:spacing w:line="298" w:lineRule="exact" w:before="0" w:after="0"/>
        <w:ind w:left="1135" w:right="0" w:hanging="285"/>
        <w:jc w:val="left"/>
        <w:rPr>
          <w:sz w:val="26"/>
        </w:rPr>
      </w:pPr>
      <w:r>
        <w:rPr>
          <w:sz w:val="26"/>
        </w:rPr>
        <w:t>Uẩn</w:t>
      </w:r>
      <w:r>
        <w:rPr>
          <w:spacing w:val="-5"/>
          <w:sz w:val="26"/>
        </w:rPr>
        <w:t> </w:t>
      </w:r>
      <w:r>
        <w:rPr>
          <w:sz w:val="26"/>
        </w:rPr>
        <w:t>vô</w:t>
      </w:r>
      <w:r>
        <w:rPr>
          <w:spacing w:val="-4"/>
          <w:sz w:val="26"/>
        </w:rPr>
        <w:t> </w:t>
      </w:r>
      <w:r>
        <w:rPr>
          <w:sz w:val="26"/>
        </w:rPr>
        <w:t>tầm</w:t>
      </w:r>
      <w:r>
        <w:rPr>
          <w:spacing w:val="-5"/>
          <w:sz w:val="26"/>
        </w:rPr>
        <w:t> </w:t>
      </w:r>
      <w:r>
        <w:rPr>
          <w:sz w:val="26"/>
        </w:rPr>
        <w:t>hữu</w:t>
      </w:r>
      <w:r>
        <w:rPr>
          <w:spacing w:val="-4"/>
          <w:sz w:val="26"/>
        </w:rPr>
        <w:t> </w:t>
      </w:r>
      <w:r>
        <w:rPr>
          <w:sz w:val="26"/>
        </w:rPr>
        <w:t>tứ</w:t>
      </w:r>
      <w:r>
        <w:rPr>
          <w:spacing w:val="-3"/>
          <w:sz w:val="26"/>
        </w:rPr>
        <w:t> </w:t>
      </w:r>
      <w:r>
        <w:rPr>
          <w:sz w:val="26"/>
        </w:rPr>
        <w:t>và</w:t>
      </w:r>
      <w:r>
        <w:rPr>
          <w:spacing w:val="-2"/>
          <w:sz w:val="26"/>
        </w:rPr>
        <w:t> </w:t>
      </w:r>
      <w:r>
        <w:rPr>
          <w:sz w:val="26"/>
        </w:rPr>
        <w:t>đại</w:t>
      </w:r>
      <w:r>
        <w:rPr>
          <w:spacing w:val="-4"/>
          <w:sz w:val="26"/>
        </w:rPr>
        <w:t> </w:t>
      </w:r>
      <w:r>
        <w:rPr>
          <w:sz w:val="26"/>
        </w:rPr>
        <w:t>sung</w:t>
      </w:r>
      <w:r>
        <w:rPr>
          <w:spacing w:val="-4"/>
          <w:sz w:val="26"/>
        </w:rPr>
        <w:t> </w:t>
      </w:r>
      <w:r>
        <w:rPr>
          <w:sz w:val="26"/>
        </w:rPr>
        <w:t>làm</w:t>
      </w:r>
      <w:r>
        <w:rPr>
          <w:spacing w:val="-4"/>
          <w:sz w:val="26"/>
        </w:rPr>
        <w:t> </w:t>
      </w:r>
      <w:r>
        <w:rPr>
          <w:sz w:val="26"/>
        </w:rPr>
        <w:t>duyên</w:t>
      </w:r>
      <w:r>
        <w:rPr>
          <w:spacing w:val="-2"/>
          <w:sz w:val="26"/>
        </w:rPr>
        <w:t> </w:t>
      </w:r>
      <w:r>
        <w:rPr>
          <w:sz w:val="26"/>
        </w:rPr>
        <w:t>cho</w:t>
      </w:r>
      <w:r>
        <w:rPr>
          <w:spacing w:val="-5"/>
          <w:sz w:val="26"/>
        </w:rPr>
        <w:t> </w:t>
      </w:r>
      <w:r>
        <w:rPr>
          <w:sz w:val="26"/>
        </w:rPr>
        <w:t>sắc</w:t>
      </w:r>
      <w:r>
        <w:rPr>
          <w:spacing w:val="-4"/>
          <w:sz w:val="26"/>
        </w:rPr>
        <w:t> </w:t>
      </w:r>
      <w:r>
        <w:rPr>
          <w:sz w:val="26"/>
        </w:rPr>
        <w:t>nương</w:t>
      </w:r>
      <w:r>
        <w:rPr>
          <w:spacing w:val="-5"/>
          <w:sz w:val="26"/>
        </w:rPr>
        <w:t> </w:t>
      </w:r>
      <w:r>
        <w:rPr>
          <w:sz w:val="26"/>
        </w:rPr>
        <w:t>tâm</w:t>
      </w:r>
      <w:r>
        <w:rPr>
          <w:spacing w:val="-4"/>
          <w:sz w:val="26"/>
        </w:rPr>
        <w:t> </w:t>
      </w:r>
      <w:r>
        <w:rPr>
          <w:spacing w:val="-2"/>
          <w:sz w:val="26"/>
        </w:rPr>
        <w:t>sanh.</w:t>
      </w:r>
    </w:p>
    <w:p>
      <w:pPr>
        <w:pStyle w:val="ListParagraph"/>
        <w:numPr>
          <w:ilvl w:val="0"/>
          <w:numId w:val="317"/>
        </w:numPr>
        <w:tabs>
          <w:tab w:pos="1135" w:val="left" w:leader="none"/>
        </w:tabs>
        <w:spacing w:line="298" w:lineRule="exact" w:before="0" w:after="0"/>
        <w:ind w:left="1135" w:right="0" w:hanging="285"/>
        <w:jc w:val="left"/>
        <w:rPr>
          <w:sz w:val="26"/>
        </w:rPr>
      </w:pPr>
      <w:r>
        <w:rPr>
          <w:sz w:val="26"/>
        </w:rPr>
        <w:t>Tầm</w:t>
      </w:r>
      <w:r>
        <w:rPr>
          <w:spacing w:val="-7"/>
          <w:sz w:val="26"/>
        </w:rPr>
        <w:t> </w:t>
      </w:r>
      <w:r>
        <w:rPr>
          <w:sz w:val="26"/>
        </w:rPr>
        <w:t>và</w:t>
      </w:r>
      <w:r>
        <w:rPr>
          <w:spacing w:val="-4"/>
          <w:sz w:val="26"/>
        </w:rPr>
        <w:t> </w:t>
      </w:r>
      <w:r>
        <w:rPr>
          <w:sz w:val="26"/>
        </w:rPr>
        <w:t>đại</w:t>
      </w:r>
      <w:r>
        <w:rPr>
          <w:spacing w:val="-2"/>
          <w:sz w:val="26"/>
        </w:rPr>
        <w:t> </w:t>
      </w:r>
      <w:r>
        <w:rPr>
          <w:sz w:val="26"/>
        </w:rPr>
        <w:t>sung</w:t>
      </w:r>
      <w:r>
        <w:rPr>
          <w:spacing w:val="-4"/>
          <w:sz w:val="26"/>
        </w:rPr>
        <w:t> </w:t>
      </w:r>
      <w:r>
        <w:rPr>
          <w:sz w:val="26"/>
        </w:rPr>
        <w:t>làm</w:t>
      </w:r>
      <w:r>
        <w:rPr>
          <w:spacing w:val="-5"/>
          <w:sz w:val="26"/>
        </w:rPr>
        <w:t> </w:t>
      </w:r>
      <w:r>
        <w:rPr>
          <w:sz w:val="26"/>
        </w:rPr>
        <w:t>duyên</w:t>
      </w:r>
      <w:r>
        <w:rPr>
          <w:spacing w:val="-2"/>
          <w:sz w:val="26"/>
        </w:rPr>
        <w:t> </w:t>
      </w:r>
      <w:r>
        <w:rPr>
          <w:sz w:val="26"/>
        </w:rPr>
        <w:t>cho</w:t>
      </w:r>
      <w:r>
        <w:rPr>
          <w:spacing w:val="-4"/>
          <w:sz w:val="26"/>
        </w:rPr>
        <w:t> </w:t>
      </w:r>
      <w:r>
        <w:rPr>
          <w:sz w:val="26"/>
        </w:rPr>
        <w:t>sắc</w:t>
      </w:r>
      <w:r>
        <w:rPr>
          <w:spacing w:val="-5"/>
          <w:sz w:val="26"/>
        </w:rPr>
        <w:t> </w:t>
      </w:r>
      <w:r>
        <w:rPr>
          <w:sz w:val="26"/>
        </w:rPr>
        <w:t>nương</w:t>
      </w:r>
      <w:r>
        <w:rPr>
          <w:spacing w:val="-4"/>
          <w:sz w:val="26"/>
        </w:rPr>
        <w:t> </w:t>
      </w:r>
      <w:r>
        <w:rPr>
          <w:sz w:val="26"/>
        </w:rPr>
        <w:t>tâm</w:t>
      </w:r>
      <w:r>
        <w:rPr>
          <w:spacing w:val="-5"/>
          <w:sz w:val="26"/>
        </w:rPr>
        <w:t> </w:t>
      </w:r>
      <w:r>
        <w:rPr>
          <w:spacing w:val="-2"/>
          <w:sz w:val="26"/>
        </w:rPr>
        <w:t>sanh.</w:t>
      </w:r>
    </w:p>
    <w:p>
      <w:pPr>
        <w:pStyle w:val="ListParagraph"/>
        <w:numPr>
          <w:ilvl w:val="0"/>
          <w:numId w:val="317"/>
        </w:numPr>
        <w:tabs>
          <w:tab w:pos="1135" w:val="left" w:leader="none"/>
        </w:tabs>
        <w:spacing w:line="298" w:lineRule="exact" w:before="0" w:after="0"/>
        <w:ind w:left="1135" w:right="0" w:hanging="285"/>
        <w:jc w:val="left"/>
        <w:rPr>
          <w:sz w:val="26"/>
        </w:rPr>
      </w:pPr>
      <w:r>
        <w:rPr>
          <w:sz w:val="26"/>
        </w:rPr>
        <w:t>Uẩn</w:t>
      </w:r>
      <w:r>
        <w:rPr>
          <w:spacing w:val="61"/>
          <w:w w:val="150"/>
          <w:sz w:val="26"/>
        </w:rPr>
        <w:t> </w:t>
      </w:r>
      <w:r>
        <w:rPr>
          <w:sz w:val="26"/>
        </w:rPr>
        <w:t>vô</w:t>
      </w:r>
      <w:r>
        <w:rPr>
          <w:spacing w:val="61"/>
          <w:w w:val="150"/>
          <w:sz w:val="26"/>
        </w:rPr>
        <w:t> </w:t>
      </w:r>
      <w:r>
        <w:rPr>
          <w:sz w:val="26"/>
        </w:rPr>
        <w:t>tầm</w:t>
      </w:r>
      <w:r>
        <w:rPr>
          <w:spacing w:val="58"/>
          <w:w w:val="150"/>
          <w:sz w:val="26"/>
        </w:rPr>
        <w:t> </w:t>
      </w:r>
      <w:r>
        <w:rPr>
          <w:sz w:val="26"/>
        </w:rPr>
        <w:t>hữu</w:t>
      </w:r>
      <w:r>
        <w:rPr>
          <w:spacing w:val="62"/>
          <w:w w:val="150"/>
          <w:sz w:val="26"/>
        </w:rPr>
        <w:t> </w:t>
      </w:r>
      <w:r>
        <w:rPr>
          <w:sz w:val="26"/>
        </w:rPr>
        <w:t>tứ</w:t>
      </w:r>
      <w:r>
        <w:rPr>
          <w:spacing w:val="61"/>
          <w:w w:val="150"/>
          <w:sz w:val="26"/>
        </w:rPr>
        <w:t> </w:t>
      </w:r>
      <w:r>
        <w:rPr>
          <w:sz w:val="26"/>
        </w:rPr>
        <w:t>và</w:t>
      </w:r>
      <w:r>
        <w:rPr>
          <w:spacing w:val="61"/>
          <w:w w:val="150"/>
          <w:sz w:val="26"/>
        </w:rPr>
        <w:t> </w:t>
      </w:r>
      <w:r>
        <w:rPr>
          <w:sz w:val="26"/>
        </w:rPr>
        <w:t>vật</w:t>
      </w:r>
      <w:r>
        <w:rPr>
          <w:spacing w:val="64"/>
          <w:w w:val="150"/>
          <w:sz w:val="26"/>
        </w:rPr>
        <w:t> </w:t>
      </w:r>
      <w:r>
        <w:rPr>
          <w:sz w:val="26"/>
        </w:rPr>
        <w:t>làm</w:t>
      </w:r>
      <w:r>
        <w:rPr>
          <w:spacing w:val="58"/>
          <w:w w:val="150"/>
          <w:sz w:val="26"/>
        </w:rPr>
        <w:t> </w:t>
      </w:r>
      <w:r>
        <w:rPr>
          <w:sz w:val="26"/>
        </w:rPr>
        <w:t>duyên</w:t>
      </w:r>
      <w:r>
        <w:rPr>
          <w:spacing w:val="64"/>
          <w:w w:val="150"/>
          <w:sz w:val="26"/>
        </w:rPr>
        <w:t> </w:t>
      </w:r>
      <w:r>
        <w:rPr>
          <w:sz w:val="26"/>
        </w:rPr>
        <w:t>cho</w:t>
      </w:r>
      <w:r>
        <w:rPr>
          <w:spacing w:val="61"/>
          <w:w w:val="150"/>
          <w:sz w:val="26"/>
        </w:rPr>
        <w:t> </w:t>
      </w:r>
      <w:r>
        <w:rPr>
          <w:sz w:val="26"/>
        </w:rPr>
        <w:t>tứ</w:t>
      </w:r>
      <w:r>
        <w:rPr>
          <w:spacing w:val="63"/>
          <w:w w:val="150"/>
          <w:sz w:val="26"/>
        </w:rPr>
        <w:t> </w:t>
      </w:r>
      <w:r>
        <w:rPr>
          <w:i/>
          <w:sz w:val="26"/>
        </w:rPr>
        <w:t>(vicāra)</w:t>
      </w:r>
      <w:r>
        <w:rPr>
          <w:i/>
          <w:spacing w:val="58"/>
          <w:w w:val="150"/>
          <w:sz w:val="26"/>
        </w:rPr>
        <w:t> </w:t>
      </w:r>
      <w:r>
        <w:rPr>
          <w:sz w:val="26"/>
        </w:rPr>
        <w:t>bằng</w:t>
      </w:r>
      <w:r>
        <w:rPr>
          <w:spacing w:val="63"/>
          <w:w w:val="150"/>
          <w:sz w:val="26"/>
        </w:rPr>
        <w:t> </w:t>
      </w:r>
      <w:r>
        <w:rPr>
          <w:sz w:val="26"/>
        </w:rPr>
        <w:t>Y</w:t>
      </w:r>
      <w:r>
        <w:rPr>
          <w:spacing w:val="62"/>
          <w:w w:val="150"/>
          <w:sz w:val="26"/>
        </w:rPr>
        <w:t> </w:t>
      </w:r>
      <w:r>
        <w:rPr>
          <w:sz w:val="26"/>
        </w:rPr>
        <w:t>chỉ</w:t>
      </w:r>
      <w:r>
        <w:rPr>
          <w:spacing w:val="61"/>
          <w:w w:val="150"/>
          <w:sz w:val="26"/>
        </w:rPr>
        <w:t> </w:t>
      </w:r>
      <w:r>
        <w:rPr>
          <w:spacing w:val="-2"/>
          <w:sz w:val="26"/>
        </w:rPr>
        <w:t>duyên</w:t>
      </w:r>
    </w:p>
    <w:p>
      <w:pPr>
        <w:spacing w:line="298" w:lineRule="exact" w:before="0"/>
        <w:ind w:left="1135" w:right="0" w:firstLine="0"/>
        <w:jc w:val="left"/>
        <w:rPr>
          <w:sz w:val="26"/>
        </w:rPr>
      </w:pPr>
      <w:r>
        <w:rPr>
          <w:i/>
          <w:spacing w:val="-2"/>
          <w:sz w:val="26"/>
        </w:rPr>
        <w:t>(upanissayapaccayo)</w:t>
      </w:r>
      <w:r>
        <w:rPr>
          <w:spacing w:val="-2"/>
          <w:sz w:val="26"/>
        </w:rPr>
        <w:t>.</w:t>
      </w:r>
    </w:p>
    <w:p>
      <w:pPr>
        <w:pStyle w:val="ListParagraph"/>
        <w:numPr>
          <w:ilvl w:val="0"/>
          <w:numId w:val="317"/>
        </w:numPr>
        <w:tabs>
          <w:tab w:pos="1135" w:val="left" w:leader="none"/>
        </w:tabs>
        <w:spacing w:line="298" w:lineRule="exact" w:before="0" w:after="0"/>
        <w:ind w:left="1135" w:right="0" w:hanging="285"/>
        <w:jc w:val="left"/>
        <w:rPr>
          <w:sz w:val="26"/>
        </w:rPr>
      </w:pPr>
      <w:r>
        <w:rPr>
          <w:sz w:val="26"/>
        </w:rPr>
        <w:t>Tục</w:t>
      </w:r>
      <w:r>
        <w:rPr>
          <w:spacing w:val="-6"/>
          <w:sz w:val="26"/>
        </w:rPr>
        <w:t> </w:t>
      </w:r>
      <w:r>
        <w:rPr>
          <w:sz w:val="26"/>
        </w:rPr>
        <w:t>sinh</w:t>
      </w:r>
      <w:r>
        <w:rPr>
          <w:spacing w:val="-2"/>
          <w:sz w:val="26"/>
        </w:rPr>
        <w:t> </w:t>
      </w:r>
      <w:r>
        <w:rPr>
          <w:i/>
          <w:sz w:val="26"/>
        </w:rPr>
        <w:t>(paṭisandhi)</w:t>
      </w:r>
      <w:r>
        <w:rPr>
          <w:i/>
          <w:spacing w:val="-7"/>
          <w:sz w:val="26"/>
        </w:rPr>
        <w:t> </w:t>
      </w:r>
      <w:r>
        <w:rPr>
          <w:sz w:val="26"/>
        </w:rPr>
        <w:t>có</w:t>
      </w:r>
      <w:r>
        <w:rPr>
          <w:spacing w:val="-5"/>
          <w:sz w:val="26"/>
        </w:rPr>
        <w:t> </w:t>
      </w:r>
      <w:r>
        <w:rPr>
          <w:sz w:val="26"/>
        </w:rPr>
        <w:t>4</w:t>
      </w:r>
      <w:r>
        <w:rPr>
          <w:spacing w:val="-5"/>
          <w:sz w:val="26"/>
        </w:rPr>
        <w:t> </w:t>
      </w:r>
      <w:r>
        <w:rPr>
          <w:spacing w:val="-2"/>
          <w:sz w:val="26"/>
        </w:rPr>
        <w:t>câu...</w:t>
      </w:r>
    </w:p>
    <w:p>
      <w:pPr>
        <w:pStyle w:val="Heading3"/>
        <w:spacing w:before="8"/>
      </w:pPr>
      <w:r>
        <w:rPr>
          <w:spacing w:val="-4"/>
        </w:rPr>
        <w:t>270.</w:t>
      </w:r>
    </w:p>
    <w:p>
      <w:pPr>
        <w:pStyle w:val="BodyText"/>
      </w:pPr>
      <w:r>
        <w:rPr/>
        <w:t>Chư pháp vô tầm hữu tứ và vô tầm</w:t>
      </w:r>
      <w:r>
        <w:rPr>
          <w:spacing w:val="-2"/>
        </w:rPr>
        <w:t> </w:t>
      </w:r>
      <w:r>
        <w:rPr/>
        <w:t>vô tứ làm duyên cho chư pháp vô tầm</w:t>
      </w:r>
      <w:r>
        <w:rPr>
          <w:spacing w:val="-2"/>
        </w:rPr>
        <w:t> </w:t>
      </w:r>
      <w:r>
        <w:rPr/>
        <w:t>hữu tứ và vô tầm vô tứ bằng Y chỉ duyên:</w:t>
      </w:r>
    </w:p>
    <w:p>
      <w:pPr>
        <w:pStyle w:val="ListParagraph"/>
        <w:numPr>
          <w:ilvl w:val="0"/>
          <w:numId w:val="318"/>
        </w:numPr>
        <w:tabs>
          <w:tab w:pos="1135" w:val="left" w:leader="none"/>
        </w:tabs>
        <w:spacing w:line="240" w:lineRule="auto" w:before="0" w:after="0"/>
        <w:ind w:left="1135" w:right="140" w:hanging="286"/>
        <w:jc w:val="both"/>
        <w:rPr>
          <w:sz w:val="26"/>
        </w:rPr>
      </w:pPr>
      <w:r>
        <w:rPr>
          <w:sz w:val="26"/>
        </w:rPr>
        <w:t>1 uẩn vô tầm hữu tứ và tứ làm duyên cho 3 uẩn và sắc nương tâm sanh bằng Y chỉ duyên.</w:t>
      </w:r>
      <w:r>
        <w:rPr>
          <w:spacing w:val="-1"/>
          <w:sz w:val="26"/>
        </w:rPr>
        <w:t> </w:t>
      </w:r>
      <w:r>
        <w:rPr>
          <w:sz w:val="26"/>
        </w:rPr>
        <w:t>2</w:t>
      </w:r>
      <w:r>
        <w:rPr>
          <w:spacing w:val="-2"/>
          <w:sz w:val="26"/>
        </w:rPr>
        <w:t> </w:t>
      </w:r>
      <w:r>
        <w:rPr>
          <w:sz w:val="26"/>
        </w:rPr>
        <w:t>uẩn</w:t>
      </w:r>
      <w:r>
        <w:rPr>
          <w:spacing w:val="-1"/>
          <w:sz w:val="26"/>
        </w:rPr>
        <w:t> </w:t>
      </w:r>
      <w:r>
        <w:rPr>
          <w:sz w:val="26"/>
        </w:rPr>
        <w:t>và</w:t>
      </w:r>
      <w:r>
        <w:rPr>
          <w:spacing w:val="-1"/>
          <w:sz w:val="26"/>
        </w:rPr>
        <w:t> </w:t>
      </w:r>
      <w:r>
        <w:rPr>
          <w:sz w:val="26"/>
        </w:rPr>
        <w:t>tứ làm</w:t>
      </w:r>
      <w:r>
        <w:rPr>
          <w:spacing w:val="-1"/>
          <w:sz w:val="26"/>
        </w:rPr>
        <w:t> </w:t>
      </w:r>
      <w:r>
        <w:rPr>
          <w:sz w:val="26"/>
        </w:rPr>
        <w:t>duyên cho</w:t>
      </w:r>
      <w:r>
        <w:rPr>
          <w:spacing w:val="-1"/>
          <w:sz w:val="26"/>
        </w:rPr>
        <w:t> </w:t>
      </w:r>
      <w:r>
        <w:rPr>
          <w:sz w:val="26"/>
        </w:rPr>
        <w:t>2</w:t>
      </w:r>
      <w:r>
        <w:rPr>
          <w:spacing w:val="-2"/>
          <w:sz w:val="26"/>
        </w:rPr>
        <w:t> </w:t>
      </w:r>
      <w:r>
        <w:rPr>
          <w:sz w:val="26"/>
        </w:rPr>
        <w:t>uẩn</w:t>
      </w:r>
      <w:r>
        <w:rPr>
          <w:spacing w:val="-1"/>
          <w:sz w:val="26"/>
        </w:rPr>
        <w:t> </w:t>
      </w:r>
      <w:r>
        <w:rPr>
          <w:sz w:val="26"/>
        </w:rPr>
        <w:t>và</w:t>
      </w:r>
      <w:r>
        <w:rPr>
          <w:spacing w:val="-1"/>
          <w:sz w:val="26"/>
        </w:rPr>
        <w:t> </w:t>
      </w:r>
      <w:r>
        <w:rPr>
          <w:sz w:val="26"/>
        </w:rPr>
        <w:t>sắc</w:t>
      </w:r>
      <w:r>
        <w:rPr>
          <w:spacing w:val="-1"/>
          <w:sz w:val="26"/>
        </w:rPr>
        <w:t> </w:t>
      </w:r>
      <w:r>
        <w:rPr>
          <w:sz w:val="26"/>
        </w:rPr>
        <w:t>nương</w:t>
      </w:r>
      <w:r>
        <w:rPr>
          <w:spacing w:val="-2"/>
          <w:sz w:val="26"/>
        </w:rPr>
        <w:t> </w:t>
      </w:r>
      <w:r>
        <w:rPr>
          <w:sz w:val="26"/>
        </w:rPr>
        <w:t>tâm</w:t>
      </w:r>
      <w:r>
        <w:rPr>
          <w:spacing w:val="-4"/>
          <w:sz w:val="26"/>
        </w:rPr>
        <w:t> </w:t>
      </w:r>
      <w:r>
        <w:rPr>
          <w:sz w:val="26"/>
        </w:rPr>
        <w:t>sanh</w:t>
      </w:r>
      <w:r>
        <w:rPr>
          <w:spacing w:val="-1"/>
          <w:sz w:val="26"/>
        </w:rPr>
        <w:t> </w:t>
      </w:r>
      <w:r>
        <w:rPr>
          <w:sz w:val="26"/>
        </w:rPr>
        <w:t>bằng</w:t>
      </w:r>
      <w:r>
        <w:rPr>
          <w:spacing w:val="-2"/>
          <w:sz w:val="26"/>
        </w:rPr>
        <w:t> </w:t>
      </w:r>
      <w:r>
        <w:rPr>
          <w:sz w:val="26"/>
        </w:rPr>
        <w:t>Y</w:t>
      </w:r>
      <w:r>
        <w:rPr>
          <w:spacing w:val="-2"/>
          <w:sz w:val="26"/>
        </w:rPr>
        <w:t> </w:t>
      </w:r>
      <w:r>
        <w:rPr>
          <w:sz w:val="26"/>
        </w:rPr>
        <w:t>chỉ</w:t>
      </w:r>
      <w:r>
        <w:rPr>
          <w:spacing w:val="-2"/>
          <w:sz w:val="26"/>
        </w:rPr>
        <w:t> </w:t>
      </w:r>
      <w:r>
        <w:rPr>
          <w:sz w:val="26"/>
        </w:rPr>
        <w:t>duyên;</w:t>
      </w:r>
      <w:r>
        <w:rPr>
          <w:spacing w:val="-2"/>
          <w:sz w:val="26"/>
        </w:rPr>
        <w:t> </w:t>
      </w:r>
      <w:r>
        <w:rPr>
          <w:sz w:val="26"/>
        </w:rPr>
        <w:t>1 uẩn vô tầm hữu tứ và vật làm duyên cho 3 uẩn và tứ; 2 uẩn và vật làm duyên cho 2 uẩn và tứ bằng Y chỉ duyên.</w:t>
      </w:r>
    </w:p>
    <w:p>
      <w:pPr>
        <w:pStyle w:val="ListParagraph"/>
        <w:numPr>
          <w:ilvl w:val="0"/>
          <w:numId w:val="318"/>
        </w:numPr>
        <w:tabs>
          <w:tab w:pos="1135" w:val="left" w:leader="none"/>
        </w:tabs>
        <w:spacing w:line="298" w:lineRule="exact" w:before="0" w:after="0"/>
        <w:ind w:left="1135" w:right="0" w:hanging="285"/>
        <w:jc w:val="both"/>
        <w:rPr>
          <w:sz w:val="26"/>
        </w:rPr>
      </w:pPr>
      <w:r>
        <w:rPr>
          <w:sz w:val="26"/>
        </w:rPr>
        <w:t>Sát-na</w:t>
      </w:r>
      <w:r>
        <w:rPr>
          <w:spacing w:val="-7"/>
          <w:sz w:val="26"/>
        </w:rPr>
        <w:t> </w:t>
      </w:r>
      <w:r>
        <w:rPr>
          <w:sz w:val="26"/>
        </w:rPr>
        <w:t>tục</w:t>
      </w:r>
      <w:r>
        <w:rPr>
          <w:spacing w:val="-6"/>
          <w:sz w:val="26"/>
        </w:rPr>
        <w:t> </w:t>
      </w:r>
      <w:r>
        <w:rPr>
          <w:spacing w:val="-2"/>
          <w:sz w:val="26"/>
        </w:rPr>
        <w:t>sinh...</w:t>
      </w:r>
    </w:p>
    <w:p>
      <w:pPr>
        <w:pStyle w:val="Heading3"/>
        <w:spacing w:line="292" w:lineRule="exact" w:before="5"/>
      </w:pPr>
      <w:r>
        <w:rPr>
          <w:spacing w:val="-4"/>
        </w:rPr>
        <w:t>271.</w:t>
      </w:r>
    </w:p>
    <w:p>
      <w:pPr>
        <w:pStyle w:val="BodyText"/>
        <w:spacing w:line="318" w:lineRule="exact"/>
        <w:ind w:left="566"/>
      </w:pPr>
      <w:r>
        <w:rPr>
          <w:rFonts w:ascii="Symbol" w:hAnsi="Symbol"/>
        </w:rPr>
        <w:t></w:t>
      </w:r>
      <w:r>
        <w:rPr>
          <w:spacing w:val="49"/>
          <w:w w:val="150"/>
        </w:rPr>
        <w:t> </w:t>
      </w:r>
      <w:r>
        <w:rPr/>
        <w:t>Chư</w:t>
      </w:r>
      <w:r>
        <w:rPr>
          <w:spacing w:val="-4"/>
        </w:rPr>
        <w:t> </w:t>
      </w:r>
      <w:r>
        <w:rPr/>
        <w:t>pháp</w:t>
      </w:r>
      <w:r>
        <w:rPr>
          <w:spacing w:val="-4"/>
        </w:rPr>
        <w:t> </w:t>
      </w:r>
      <w:r>
        <w:rPr/>
        <w:t>hữu</w:t>
      </w:r>
      <w:r>
        <w:rPr>
          <w:spacing w:val="-4"/>
        </w:rPr>
        <w:t> </w:t>
      </w:r>
      <w:r>
        <w:rPr/>
        <w:t>tầm</w:t>
      </w:r>
      <w:r>
        <w:rPr>
          <w:spacing w:val="-4"/>
        </w:rPr>
        <w:t> </w:t>
      </w:r>
      <w:r>
        <w:rPr/>
        <w:t>hữu</w:t>
      </w:r>
      <w:r>
        <w:rPr>
          <w:spacing w:val="-2"/>
        </w:rPr>
        <w:t> </w:t>
      </w:r>
      <w:r>
        <w:rPr/>
        <w:t>tứ</w:t>
      </w:r>
      <w:r>
        <w:rPr>
          <w:spacing w:val="-3"/>
        </w:rPr>
        <w:t> </w:t>
      </w:r>
      <w:r>
        <w:rPr/>
        <w:t>và</w:t>
      </w:r>
      <w:r>
        <w:rPr>
          <w:spacing w:val="-4"/>
        </w:rPr>
        <w:t> </w:t>
      </w:r>
      <w:r>
        <w:rPr/>
        <w:t>vô</w:t>
      </w:r>
      <w:r>
        <w:rPr>
          <w:spacing w:val="-4"/>
        </w:rPr>
        <w:t> </w:t>
      </w:r>
      <w:r>
        <w:rPr/>
        <w:t>tầm</w:t>
      </w:r>
      <w:r>
        <w:rPr>
          <w:spacing w:val="-6"/>
        </w:rPr>
        <w:t> </w:t>
      </w:r>
      <w:r>
        <w:rPr/>
        <w:t>hữu</w:t>
      </w:r>
      <w:r>
        <w:rPr>
          <w:spacing w:val="-3"/>
        </w:rPr>
        <w:t> </w:t>
      </w:r>
      <w:r>
        <w:rPr/>
        <w:t>tứ</w:t>
      </w:r>
      <w:r>
        <w:rPr>
          <w:spacing w:val="-2"/>
        </w:rPr>
        <w:t> </w:t>
      </w:r>
      <w:r>
        <w:rPr/>
        <w:t>làm</w:t>
      </w:r>
      <w:r>
        <w:rPr>
          <w:spacing w:val="-4"/>
        </w:rPr>
        <w:t> </w:t>
      </w:r>
      <w:r>
        <w:rPr/>
        <w:t>duyên</w:t>
      </w:r>
      <w:r>
        <w:rPr>
          <w:spacing w:val="-2"/>
        </w:rPr>
        <w:t> </w:t>
      </w:r>
      <w:r>
        <w:rPr/>
        <w:t>cho</w:t>
      </w:r>
      <w:r>
        <w:rPr>
          <w:spacing w:val="-3"/>
        </w:rPr>
        <w:t> </w:t>
      </w:r>
      <w:r>
        <w:rPr/>
        <w:t>pháp</w:t>
      </w:r>
      <w:r>
        <w:rPr>
          <w:spacing w:val="-2"/>
        </w:rPr>
        <w:t> </w:t>
      </w:r>
      <w:r>
        <w:rPr/>
        <w:t>hữu</w:t>
      </w:r>
      <w:r>
        <w:rPr>
          <w:spacing w:val="-2"/>
        </w:rPr>
        <w:t> </w:t>
      </w:r>
      <w:r>
        <w:rPr/>
        <w:t>tầm</w:t>
      </w:r>
      <w:r>
        <w:rPr>
          <w:spacing w:val="-4"/>
        </w:rPr>
        <w:t> </w:t>
      </w:r>
      <w:r>
        <w:rPr/>
        <w:t>hữu</w:t>
      </w:r>
      <w:r>
        <w:rPr>
          <w:spacing w:val="-4"/>
        </w:rPr>
        <w:t> </w:t>
      </w:r>
      <w:r>
        <w:rPr>
          <w:spacing w:val="-2"/>
        </w:rPr>
        <w:t>tứ...</w:t>
      </w:r>
    </w:p>
    <w:p>
      <w:pPr>
        <w:pStyle w:val="BodyText"/>
        <w:spacing w:line="318" w:lineRule="exact"/>
        <w:ind w:left="566"/>
      </w:pPr>
      <w:r>
        <w:rPr>
          <w:rFonts w:ascii="Symbol" w:hAnsi="Symbol"/>
        </w:rPr>
        <w:t></w:t>
      </w:r>
      <w:r>
        <w:rPr>
          <w:spacing w:val="51"/>
          <w:w w:val="150"/>
        </w:rPr>
        <w:t> </w:t>
      </w:r>
      <w:r>
        <w:rPr/>
        <w:t>...</w:t>
      </w:r>
      <w:r>
        <w:rPr>
          <w:spacing w:val="-4"/>
        </w:rPr>
        <w:t> </w:t>
      </w:r>
      <w:r>
        <w:rPr/>
        <w:t>Cho</w:t>
      </w:r>
      <w:r>
        <w:rPr>
          <w:spacing w:val="-3"/>
        </w:rPr>
        <w:t> </w:t>
      </w:r>
      <w:r>
        <w:rPr/>
        <w:t>pháp</w:t>
      </w:r>
      <w:r>
        <w:rPr>
          <w:spacing w:val="-2"/>
        </w:rPr>
        <w:t> </w:t>
      </w:r>
      <w:r>
        <w:rPr/>
        <w:t>vô</w:t>
      </w:r>
      <w:r>
        <w:rPr>
          <w:spacing w:val="-3"/>
        </w:rPr>
        <w:t> </w:t>
      </w:r>
      <w:r>
        <w:rPr/>
        <w:t>tầm</w:t>
      </w:r>
      <w:r>
        <w:rPr>
          <w:spacing w:val="-3"/>
        </w:rPr>
        <w:t> </w:t>
      </w:r>
      <w:r>
        <w:rPr/>
        <w:t>vô</w:t>
      </w:r>
      <w:r>
        <w:rPr>
          <w:spacing w:val="-2"/>
        </w:rPr>
        <w:t> tứ...</w:t>
      </w:r>
    </w:p>
    <w:p>
      <w:pPr>
        <w:pStyle w:val="BodyText"/>
        <w:spacing w:line="318" w:lineRule="exact"/>
        <w:ind w:left="566"/>
      </w:pPr>
      <w:r>
        <w:rPr>
          <w:rFonts w:ascii="Symbol" w:hAnsi="Symbol"/>
        </w:rPr>
        <w:t></w:t>
      </w:r>
      <w:r>
        <w:rPr>
          <w:spacing w:val="51"/>
          <w:w w:val="150"/>
        </w:rPr>
        <w:t> </w:t>
      </w:r>
      <w:r>
        <w:rPr/>
        <w:t>...</w:t>
      </w:r>
      <w:r>
        <w:rPr>
          <w:spacing w:val="-4"/>
        </w:rPr>
        <w:t> </w:t>
      </w:r>
      <w:r>
        <w:rPr/>
        <w:t>Cho</w:t>
      </w:r>
      <w:r>
        <w:rPr>
          <w:spacing w:val="-3"/>
        </w:rPr>
        <w:t> </w:t>
      </w:r>
      <w:r>
        <w:rPr/>
        <w:t>pháp</w:t>
      </w:r>
      <w:r>
        <w:rPr>
          <w:spacing w:val="-2"/>
        </w:rPr>
        <w:t> </w:t>
      </w:r>
      <w:r>
        <w:rPr/>
        <w:t>hữu</w:t>
      </w:r>
      <w:r>
        <w:rPr>
          <w:spacing w:val="-3"/>
        </w:rPr>
        <w:t> </w:t>
      </w:r>
      <w:r>
        <w:rPr/>
        <w:t>tầm</w:t>
      </w:r>
      <w:r>
        <w:rPr>
          <w:spacing w:val="-4"/>
        </w:rPr>
        <w:t> </w:t>
      </w:r>
      <w:r>
        <w:rPr/>
        <w:t>hữu</w:t>
      </w:r>
      <w:r>
        <w:rPr>
          <w:spacing w:val="-3"/>
        </w:rPr>
        <w:t> </w:t>
      </w:r>
      <w:r>
        <w:rPr/>
        <w:t>tứ</w:t>
      </w:r>
      <w:r>
        <w:rPr>
          <w:spacing w:val="-2"/>
        </w:rPr>
        <w:t> </w:t>
      </w:r>
      <w:r>
        <w:rPr/>
        <w:t>và</w:t>
      </w:r>
      <w:r>
        <w:rPr>
          <w:spacing w:val="-4"/>
        </w:rPr>
        <w:t> </w:t>
      </w:r>
      <w:r>
        <w:rPr/>
        <w:t>vô</w:t>
      </w:r>
      <w:r>
        <w:rPr>
          <w:spacing w:val="-3"/>
        </w:rPr>
        <w:t> </w:t>
      </w:r>
      <w:r>
        <w:rPr/>
        <w:t>tầm</w:t>
      </w:r>
      <w:r>
        <w:rPr>
          <w:spacing w:val="-5"/>
        </w:rPr>
        <w:t> </w:t>
      </w:r>
      <w:r>
        <w:rPr/>
        <w:t>vô</w:t>
      </w:r>
      <w:r>
        <w:rPr>
          <w:spacing w:val="-3"/>
        </w:rPr>
        <w:t> </w:t>
      </w:r>
      <w:r>
        <w:rPr/>
        <w:t>tứ...</w:t>
      </w:r>
      <w:r>
        <w:rPr>
          <w:spacing w:val="-2"/>
        </w:rPr>
        <w:t> </w:t>
      </w:r>
      <w:r>
        <w:rPr/>
        <w:t>có</w:t>
      </w:r>
      <w:r>
        <w:rPr>
          <w:spacing w:val="-3"/>
        </w:rPr>
        <w:t> </w:t>
      </w:r>
      <w:r>
        <w:rPr/>
        <w:t>3</w:t>
      </w:r>
      <w:r>
        <w:rPr>
          <w:spacing w:val="-3"/>
        </w:rPr>
        <w:t> </w:t>
      </w:r>
      <w:r>
        <w:rPr>
          <w:spacing w:val="-4"/>
        </w:rPr>
        <w:t>câu.</w:t>
      </w:r>
    </w:p>
    <w:p>
      <w:pPr>
        <w:pStyle w:val="Heading3"/>
        <w:spacing w:before="5"/>
      </w:pPr>
      <w:r>
        <w:rPr>
          <w:spacing w:val="-4"/>
        </w:rPr>
        <w:t>272.</w:t>
      </w:r>
    </w:p>
    <w:p>
      <w:pPr>
        <w:pStyle w:val="BodyText"/>
        <w:spacing w:line="237" w:lineRule="auto"/>
        <w:ind w:hanging="284"/>
      </w:pPr>
      <w:r>
        <w:rPr>
          <w:rFonts w:ascii="Symbol" w:hAnsi="Symbol"/>
        </w:rPr>
        <w:t></w:t>
      </w:r>
      <w:r>
        <w:rPr>
          <w:spacing w:val="80"/>
        </w:rPr>
        <w:t> </w:t>
      </w:r>
      <w:r>
        <w:rPr/>
        <w:t>Chư pháp hữu</w:t>
      </w:r>
      <w:r>
        <w:rPr>
          <w:spacing w:val="-1"/>
        </w:rPr>
        <w:t> </w:t>
      </w:r>
      <w:r>
        <w:rPr/>
        <w:t>tầm</w:t>
      </w:r>
      <w:r>
        <w:rPr>
          <w:spacing w:val="-3"/>
        </w:rPr>
        <w:t> </w:t>
      </w:r>
      <w:r>
        <w:rPr/>
        <w:t>hữu tứ,</w:t>
      </w:r>
      <w:r>
        <w:rPr>
          <w:spacing w:val="-1"/>
        </w:rPr>
        <w:t> </w:t>
      </w:r>
      <w:r>
        <w:rPr/>
        <w:t>vô</w:t>
      </w:r>
      <w:r>
        <w:rPr>
          <w:spacing w:val="-1"/>
        </w:rPr>
        <w:t> </w:t>
      </w:r>
      <w:r>
        <w:rPr/>
        <w:t>tầm</w:t>
      </w:r>
      <w:r>
        <w:rPr>
          <w:spacing w:val="-3"/>
        </w:rPr>
        <w:t> </w:t>
      </w:r>
      <w:r>
        <w:rPr/>
        <w:t>hữu</w:t>
      </w:r>
      <w:r>
        <w:rPr>
          <w:spacing w:val="-1"/>
        </w:rPr>
        <w:t> </w:t>
      </w:r>
      <w:r>
        <w:rPr/>
        <w:t>tứ và vô</w:t>
      </w:r>
      <w:r>
        <w:rPr>
          <w:spacing w:val="-1"/>
        </w:rPr>
        <w:t> </w:t>
      </w:r>
      <w:r>
        <w:rPr/>
        <w:t>tầm</w:t>
      </w:r>
      <w:r>
        <w:rPr>
          <w:spacing w:val="-3"/>
        </w:rPr>
        <w:t> </w:t>
      </w:r>
      <w:r>
        <w:rPr/>
        <w:t>vô</w:t>
      </w:r>
      <w:r>
        <w:rPr>
          <w:spacing w:val="-1"/>
        </w:rPr>
        <w:t> </w:t>
      </w:r>
      <w:r>
        <w:rPr/>
        <w:t>tứ làm</w:t>
      </w:r>
      <w:r>
        <w:rPr>
          <w:spacing w:val="-3"/>
        </w:rPr>
        <w:t> </w:t>
      </w:r>
      <w:r>
        <w:rPr/>
        <w:t>duyên cho pháp hữu</w:t>
      </w:r>
      <w:r>
        <w:rPr>
          <w:spacing w:val="-1"/>
        </w:rPr>
        <w:t> </w:t>
      </w:r>
      <w:r>
        <w:rPr/>
        <w:t>tầm hữu tứ...</w:t>
      </w:r>
    </w:p>
    <w:p>
      <w:pPr>
        <w:pStyle w:val="BodyText"/>
        <w:spacing w:before="4"/>
        <w:ind w:left="566"/>
      </w:pPr>
      <w:r>
        <w:rPr>
          <w:rFonts w:ascii="Symbol" w:hAnsi="Symbol"/>
        </w:rPr>
        <w:t></w:t>
      </w:r>
      <w:r>
        <w:rPr>
          <w:spacing w:val="50"/>
          <w:w w:val="150"/>
        </w:rPr>
        <w:t> </w:t>
      </w:r>
      <w:r>
        <w:rPr/>
        <w:t>...</w:t>
      </w:r>
      <w:r>
        <w:rPr>
          <w:spacing w:val="-3"/>
        </w:rPr>
        <w:t> </w:t>
      </w:r>
      <w:r>
        <w:rPr/>
        <w:t>Pháp</w:t>
      </w:r>
      <w:r>
        <w:rPr>
          <w:spacing w:val="-3"/>
        </w:rPr>
        <w:t> </w:t>
      </w:r>
      <w:r>
        <w:rPr/>
        <w:t>vô</w:t>
      </w:r>
      <w:r>
        <w:rPr>
          <w:spacing w:val="-2"/>
        </w:rPr>
        <w:t> </w:t>
      </w:r>
      <w:r>
        <w:rPr/>
        <w:t>tầm</w:t>
      </w:r>
      <w:r>
        <w:rPr>
          <w:spacing w:val="-4"/>
        </w:rPr>
        <w:t> </w:t>
      </w:r>
      <w:r>
        <w:rPr/>
        <w:t>vô</w:t>
      </w:r>
      <w:r>
        <w:rPr>
          <w:spacing w:val="-1"/>
        </w:rPr>
        <w:t> </w:t>
      </w:r>
      <w:r>
        <w:rPr/>
        <w:t>tứ</w:t>
      </w:r>
      <w:r>
        <w:rPr>
          <w:spacing w:val="-3"/>
        </w:rPr>
        <w:t> </w:t>
      </w:r>
      <w:r>
        <w:rPr/>
        <w:t>bằng</w:t>
      </w:r>
      <w:r>
        <w:rPr>
          <w:spacing w:val="-3"/>
        </w:rPr>
        <w:t> </w:t>
      </w:r>
      <w:r>
        <w:rPr/>
        <w:t>Y</w:t>
      </w:r>
      <w:r>
        <w:rPr>
          <w:spacing w:val="-3"/>
        </w:rPr>
        <w:t> </w:t>
      </w:r>
      <w:r>
        <w:rPr/>
        <w:t>chỉ</w:t>
      </w:r>
      <w:r>
        <w:rPr>
          <w:spacing w:val="-4"/>
        </w:rPr>
        <w:t> </w:t>
      </w:r>
      <w:r>
        <w:rPr>
          <w:spacing w:val="-2"/>
        </w:rPr>
        <w:t>duyên.</w:t>
      </w:r>
    </w:p>
    <w:p>
      <w:pPr>
        <w:pStyle w:val="BodyText"/>
        <w:spacing w:before="117"/>
        <w:ind w:left="1135"/>
      </w:pPr>
      <w:r>
        <w:rPr/>
        <w:t>Nên</w:t>
      </w:r>
      <w:r>
        <w:rPr>
          <w:spacing w:val="-5"/>
        </w:rPr>
        <w:t> </w:t>
      </w:r>
      <w:r>
        <w:rPr/>
        <w:t>phân</w:t>
      </w:r>
      <w:r>
        <w:rPr>
          <w:spacing w:val="-5"/>
        </w:rPr>
        <w:t> </w:t>
      </w:r>
      <w:r>
        <w:rPr/>
        <w:t>rộng</w:t>
      </w:r>
      <w:r>
        <w:rPr>
          <w:spacing w:val="-4"/>
        </w:rPr>
        <w:t> </w:t>
      </w:r>
      <w:r>
        <w:rPr/>
        <w:t>2</w:t>
      </w:r>
      <w:r>
        <w:rPr>
          <w:spacing w:val="-5"/>
        </w:rPr>
        <w:t> </w:t>
      </w:r>
      <w:r>
        <w:rPr>
          <w:spacing w:val="-2"/>
        </w:rPr>
        <w:t>phần.</w:t>
      </w:r>
    </w:p>
    <w:p>
      <w:pPr>
        <w:pStyle w:val="Heading3"/>
        <w:spacing w:line="295" w:lineRule="exact" w:before="9"/>
      </w:pPr>
      <w:r>
        <w:rPr>
          <w:spacing w:val="-4"/>
        </w:rPr>
        <w:t>273.</w:t>
      </w:r>
    </w:p>
    <w:p>
      <w:pPr>
        <w:pStyle w:val="BodyText"/>
      </w:pPr>
      <w:r>
        <w:rPr/>
        <w:t>Pháp hữu tầm hữu tứ làm duyên cho pháp hữu tầm hữu tứ bằng Cận y duyên có Cảnh cận y, Vô gián cận y và Thuần cận y:</w:t>
      </w:r>
    </w:p>
    <w:p>
      <w:pPr>
        <w:pStyle w:val="ListParagraph"/>
        <w:numPr>
          <w:ilvl w:val="0"/>
          <w:numId w:val="319"/>
        </w:numPr>
        <w:tabs>
          <w:tab w:pos="1135" w:val="left" w:leader="none"/>
        </w:tabs>
        <w:spacing w:line="240" w:lineRule="auto" w:before="0" w:after="0"/>
        <w:ind w:left="1135" w:right="140" w:hanging="286"/>
        <w:jc w:val="both"/>
        <w:rPr>
          <w:sz w:val="26"/>
        </w:rPr>
      </w:pPr>
      <w:r>
        <w:rPr>
          <w:sz w:val="26"/>
        </w:rPr>
        <w:t>Thuần cận y </w:t>
      </w:r>
      <w:r>
        <w:rPr>
          <w:i/>
          <w:sz w:val="26"/>
        </w:rPr>
        <w:t>(upanissaya) </w:t>
      </w:r>
      <w:r>
        <w:rPr>
          <w:sz w:val="26"/>
        </w:rPr>
        <w:t>như: Nương đức tin hữu tầm hữu tứ mạnh có thể bố thí, nguyện</w:t>
      </w:r>
      <w:r>
        <w:rPr>
          <w:spacing w:val="-3"/>
          <w:sz w:val="26"/>
        </w:rPr>
        <w:t> </w:t>
      </w:r>
      <w:r>
        <w:rPr>
          <w:sz w:val="26"/>
        </w:rPr>
        <w:t>giữ ngũ</w:t>
      </w:r>
      <w:r>
        <w:rPr>
          <w:spacing w:val="-3"/>
          <w:sz w:val="26"/>
        </w:rPr>
        <w:t> </w:t>
      </w:r>
      <w:r>
        <w:rPr>
          <w:sz w:val="26"/>
        </w:rPr>
        <w:t>giới,</w:t>
      </w:r>
      <w:r>
        <w:rPr>
          <w:spacing w:val="-3"/>
          <w:sz w:val="26"/>
        </w:rPr>
        <w:t> </w:t>
      </w:r>
      <w:r>
        <w:rPr>
          <w:sz w:val="26"/>
        </w:rPr>
        <w:t>thọ</w:t>
      </w:r>
      <w:r>
        <w:rPr>
          <w:spacing w:val="-3"/>
          <w:sz w:val="26"/>
        </w:rPr>
        <w:t> </w:t>
      </w:r>
      <w:r>
        <w:rPr>
          <w:sz w:val="26"/>
        </w:rPr>
        <w:t>trì</w:t>
      </w:r>
      <w:r>
        <w:rPr>
          <w:spacing w:val="-3"/>
          <w:sz w:val="26"/>
        </w:rPr>
        <w:t> </w:t>
      </w:r>
      <w:r>
        <w:rPr>
          <w:sz w:val="26"/>
        </w:rPr>
        <w:t>thanh</w:t>
      </w:r>
      <w:r>
        <w:rPr>
          <w:spacing w:val="-3"/>
          <w:sz w:val="26"/>
        </w:rPr>
        <w:t> </w:t>
      </w:r>
      <w:r>
        <w:rPr>
          <w:sz w:val="26"/>
        </w:rPr>
        <w:t>tịnh</w:t>
      </w:r>
      <w:r>
        <w:rPr>
          <w:spacing w:val="-1"/>
          <w:sz w:val="26"/>
        </w:rPr>
        <w:t> </w:t>
      </w:r>
      <w:r>
        <w:rPr>
          <w:sz w:val="26"/>
        </w:rPr>
        <w:t>giới</w:t>
      </w:r>
      <w:r>
        <w:rPr>
          <w:spacing w:val="-1"/>
          <w:sz w:val="26"/>
        </w:rPr>
        <w:t> </w:t>
      </w:r>
      <w:r>
        <w:rPr>
          <w:sz w:val="26"/>
        </w:rPr>
        <w:t>làm</w:t>
      </w:r>
      <w:r>
        <w:rPr>
          <w:spacing w:val="-3"/>
          <w:sz w:val="26"/>
        </w:rPr>
        <w:t> </w:t>
      </w:r>
      <w:r>
        <w:rPr>
          <w:sz w:val="26"/>
        </w:rPr>
        <w:t>cho</w:t>
      </w:r>
      <w:r>
        <w:rPr>
          <w:spacing w:val="-3"/>
          <w:sz w:val="26"/>
        </w:rPr>
        <w:t> </w:t>
      </w:r>
      <w:r>
        <w:rPr>
          <w:sz w:val="26"/>
        </w:rPr>
        <w:t>thiền</w:t>
      </w:r>
      <w:r>
        <w:rPr>
          <w:spacing w:val="-3"/>
          <w:sz w:val="26"/>
        </w:rPr>
        <w:t> </w:t>
      </w:r>
      <w:r>
        <w:rPr>
          <w:sz w:val="26"/>
        </w:rPr>
        <w:t>hữu</w:t>
      </w:r>
      <w:r>
        <w:rPr>
          <w:spacing w:val="-1"/>
          <w:sz w:val="26"/>
        </w:rPr>
        <w:t> </w:t>
      </w:r>
      <w:r>
        <w:rPr>
          <w:sz w:val="26"/>
        </w:rPr>
        <w:t>tầm</w:t>
      </w:r>
      <w:r>
        <w:rPr>
          <w:spacing w:val="-5"/>
          <w:sz w:val="26"/>
        </w:rPr>
        <w:t> </w:t>
      </w:r>
      <w:r>
        <w:rPr>
          <w:sz w:val="26"/>
        </w:rPr>
        <w:t>hữu</w:t>
      </w:r>
      <w:r>
        <w:rPr>
          <w:spacing w:val="-3"/>
          <w:sz w:val="26"/>
        </w:rPr>
        <w:t> </w:t>
      </w:r>
      <w:r>
        <w:rPr>
          <w:sz w:val="26"/>
        </w:rPr>
        <w:t>tứ</w:t>
      </w:r>
      <w:r>
        <w:rPr>
          <w:spacing w:val="-2"/>
          <w:sz w:val="26"/>
        </w:rPr>
        <w:t> </w:t>
      </w:r>
      <w:r>
        <w:rPr>
          <w:sz w:val="26"/>
        </w:rPr>
        <w:t>sanh; pháp quán sanh ra, đạo,... nhập thiền phát sanh, gầy ngã mạn, chấp tà kiến.</w:t>
      </w:r>
    </w:p>
    <w:p>
      <w:pPr>
        <w:pStyle w:val="ListParagraph"/>
        <w:numPr>
          <w:ilvl w:val="0"/>
          <w:numId w:val="319"/>
        </w:numPr>
        <w:tabs>
          <w:tab w:pos="1135" w:val="left" w:leader="none"/>
        </w:tabs>
        <w:spacing w:line="240" w:lineRule="auto" w:before="0" w:after="0"/>
        <w:ind w:left="1135" w:right="141" w:hanging="286"/>
        <w:jc w:val="both"/>
        <w:rPr>
          <w:sz w:val="26"/>
        </w:rPr>
      </w:pPr>
      <w:r>
        <w:rPr>
          <w:sz w:val="26"/>
        </w:rPr>
        <w:t>Nương</w:t>
      </w:r>
      <w:r>
        <w:rPr>
          <w:spacing w:val="-1"/>
          <w:sz w:val="26"/>
        </w:rPr>
        <w:t> </w:t>
      </w:r>
      <w:r>
        <w:rPr>
          <w:sz w:val="26"/>
        </w:rPr>
        <w:t>giới</w:t>
      </w:r>
      <w:r>
        <w:rPr>
          <w:spacing w:val="-1"/>
          <w:sz w:val="26"/>
        </w:rPr>
        <w:t> </w:t>
      </w:r>
      <w:r>
        <w:rPr>
          <w:sz w:val="26"/>
        </w:rPr>
        <w:t>hữu</w:t>
      </w:r>
      <w:r>
        <w:rPr>
          <w:spacing w:val="-1"/>
          <w:sz w:val="26"/>
        </w:rPr>
        <w:t> </w:t>
      </w:r>
      <w:r>
        <w:rPr>
          <w:sz w:val="26"/>
        </w:rPr>
        <w:t>tầm hữu</w:t>
      </w:r>
      <w:r>
        <w:rPr>
          <w:spacing w:val="-1"/>
          <w:sz w:val="26"/>
        </w:rPr>
        <w:t> </w:t>
      </w:r>
      <w:r>
        <w:rPr>
          <w:sz w:val="26"/>
        </w:rPr>
        <w:t>tứ,... đa văn, xả thí, trí,</w:t>
      </w:r>
      <w:r>
        <w:rPr>
          <w:spacing w:val="-1"/>
          <w:sz w:val="26"/>
        </w:rPr>
        <w:t> </w:t>
      </w:r>
      <w:r>
        <w:rPr>
          <w:sz w:val="26"/>
        </w:rPr>
        <w:t>ái,</w:t>
      </w:r>
      <w:r>
        <w:rPr>
          <w:spacing w:val="-1"/>
          <w:sz w:val="26"/>
        </w:rPr>
        <w:t> </w:t>
      </w:r>
      <w:r>
        <w:rPr>
          <w:sz w:val="26"/>
        </w:rPr>
        <w:t>ưu, si,</w:t>
      </w:r>
      <w:r>
        <w:rPr>
          <w:spacing w:val="-1"/>
          <w:sz w:val="26"/>
        </w:rPr>
        <w:t> </w:t>
      </w:r>
      <w:r>
        <w:rPr>
          <w:sz w:val="26"/>
        </w:rPr>
        <w:t>ngã mạn, tà</w:t>
      </w:r>
      <w:r>
        <w:rPr>
          <w:spacing w:val="-1"/>
          <w:sz w:val="26"/>
        </w:rPr>
        <w:t> </w:t>
      </w:r>
      <w:r>
        <w:rPr>
          <w:sz w:val="26"/>
        </w:rPr>
        <w:t>kiến...</w:t>
      </w:r>
      <w:r>
        <w:rPr>
          <w:spacing w:val="-1"/>
          <w:sz w:val="26"/>
        </w:rPr>
        <w:t> </w:t>
      </w:r>
      <w:r>
        <w:rPr>
          <w:sz w:val="26"/>
        </w:rPr>
        <w:t>nương hy</w:t>
      </w:r>
      <w:r>
        <w:rPr>
          <w:spacing w:val="21"/>
          <w:sz w:val="26"/>
        </w:rPr>
        <w:t> </w:t>
      </w:r>
      <w:r>
        <w:rPr>
          <w:sz w:val="26"/>
        </w:rPr>
        <w:t>vọng</w:t>
      </w:r>
      <w:r>
        <w:rPr>
          <w:spacing w:val="26"/>
          <w:sz w:val="26"/>
        </w:rPr>
        <w:t> </w:t>
      </w:r>
      <w:r>
        <w:rPr>
          <w:sz w:val="26"/>
        </w:rPr>
        <w:t>mạnh</w:t>
      </w:r>
      <w:r>
        <w:rPr>
          <w:spacing w:val="26"/>
          <w:sz w:val="26"/>
        </w:rPr>
        <w:t> </w:t>
      </w:r>
      <w:r>
        <w:rPr>
          <w:sz w:val="26"/>
        </w:rPr>
        <w:t>có</w:t>
      </w:r>
      <w:r>
        <w:rPr>
          <w:spacing w:val="26"/>
          <w:sz w:val="26"/>
        </w:rPr>
        <w:t> </w:t>
      </w:r>
      <w:r>
        <w:rPr>
          <w:sz w:val="26"/>
        </w:rPr>
        <w:t>thể</w:t>
      </w:r>
      <w:r>
        <w:rPr>
          <w:spacing w:val="29"/>
          <w:sz w:val="26"/>
        </w:rPr>
        <w:t> </w:t>
      </w:r>
      <w:r>
        <w:rPr>
          <w:sz w:val="26"/>
        </w:rPr>
        <w:t>bố</w:t>
      </w:r>
      <w:r>
        <w:rPr>
          <w:spacing w:val="23"/>
          <w:sz w:val="26"/>
        </w:rPr>
        <w:t> </w:t>
      </w:r>
      <w:r>
        <w:rPr>
          <w:sz w:val="26"/>
        </w:rPr>
        <w:t>thí,</w:t>
      </w:r>
      <w:r>
        <w:rPr>
          <w:spacing w:val="26"/>
          <w:sz w:val="26"/>
        </w:rPr>
        <w:t> </w:t>
      </w:r>
      <w:r>
        <w:rPr>
          <w:sz w:val="26"/>
        </w:rPr>
        <w:t>nguyện</w:t>
      </w:r>
      <w:r>
        <w:rPr>
          <w:spacing w:val="23"/>
          <w:sz w:val="26"/>
        </w:rPr>
        <w:t> </w:t>
      </w:r>
      <w:r>
        <w:rPr>
          <w:sz w:val="26"/>
        </w:rPr>
        <w:t>giữ</w:t>
      </w:r>
      <w:r>
        <w:rPr>
          <w:spacing w:val="24"/>
          <w:sz w:val="26"/>
        </w:rPr>
        <w:t> </w:t>
      </w:r>
      <w:r>
        <w:rPr>
          <w:sz w:val="26"/>
        </w:rPr>
        <w:t>ngũ</w:t>
      </w:r>
      <w:r>
        <w:rPr>
          <w:spacing w:val="23"/>
          <w:sz w:val="26"/>
        </w:rPr>
        <w:t> </w:t>
      </w:r>
      <w:r>
        <w:rPr>
          <w:sz w:val="26"/>
        </w:rPr>
        <w:t>giới,</w:t>
      </w:r>
      <w:r>
        <w:rPr>
          <w:spacing w:val="25"/>
          <w:sz w:val="26"/>
        </w:rPr>
        <w:t> </w:t>
      </w:r>
      <w:r>
        <w:rPr>
          <w:sz w:val="26"/>
        </w:rPr>
        <w:t>thọ</w:t>
      </w:r>
      <w:r>
        <w:rPr>
          <w:spacing w:val="26"/>
          <w:sz w:val="26"/>
        </w:rPr>
        <w:t> </w:t>
      </w:r>
      <w:r>
        <w:rPr>
          <w:sz w:val="26"/>
        </w:rPr>
        <w:t>trì</w:t>
      </w:r>
      <w:r>
        <w:rPr>
          <w:spacing w:val="26"/>
          <w:sz w:val="26"/>
        </w:rPr>
        <w:t> </w:t>
      </w:r>
      <w:r>
        <w:rPr>
          <w:sz w:val="26"/>
        </w:rPr>
        <w:t>thanh</w:t>
      </w:r>
      <w:r>
        <w:rPr>
          <w:spacing w:val="26"/>
          <w:sz w:val="26"/>
        </w:rPr>
        <w:t> </w:t>
      </w:r>
      <w:r>
        <w:rPr>
          <w:sz w:val="26"/>
        </w:rPr>
        <w:t>tịnh</w:t>
      </w:r>
      <w:r>
        <w:rPr>
          <w:spacing w:val="23"/>
          <w:sz w:val="26"/>
        </w:rPr>
        <w:t> </w:t>
      </w:r>
      <w:r>
        <w:rPr>
          <w:sz w:val="26"/>
        </w:rPr>
        <w:t>giới</w:t>
      </w:r>
      <w:r>
        <w:rPr>
          <w:spacing w:val="24"/>
          <w:sz w:val="26"/>
        </w:rPr>
        <w:t> </w:t>
      </w:r>
      <w:r>
        <w:rPr>
          <w:sz w:val="26"/>
        </w:rPr>
        <w:t>làm</w:t>
      </w:r>
      <w:r>
        <w:rPr>
          <w:spacing w:val="24"/>
          <w:sz w:val="26"/>
        </w:rPr>
        <w:t> </w:t>
      </w:r>
      <w:r>
        <w:rPr>
          <w:sz w:val="26"/>
        </w:rPr>
        <w:t>cho</w:t>
      </w:r>
    </w:p>
    <w:p>
      <w:pPr>
        <w:pStyle w:val="ListParagraph"/>
        <w:spacing w:after="0" w:line="240" w:lineRule="auto"/>
        <w:jc w:val="both"/>
        <w:rPr>
          <w:sz w:val="26"/>
        </w:rPr>
        <w:sectPr>
          <w:pgSz w:w="11630" w:h="16450"/>
          <w:pgMar w:header="859" w:footer="0" w:top="1160" w:bottom="280" w:left="708" w:right="850"/>
        </w:sectPr>
      </w:pPr>
    </w:p>
    <w:p>
      <w:pPr>
        <w:pStyle w:val="BodyText"/>
        <w:spacing w:before="232"/>
        <w:ind w:left="1135" w:right="140"/>
        <w:jc w:val="both"/>
      </w:pPr>
      <w:r>
        <w:rPr/>
        <w:t>thiền hữu tầm hữu tứ sanh ra, pháp quán sanh ra, đạo... nhập thiền,... sát sanh, phá hòa hợp Tăng...</w:t>
      </w:r>
    </w:p>
    <w:p>
      <w:pPr>
        <w:pStyle w:val="ListParagraph"/>
        <w:numPr>
          <w:ilvl w:val="0"/>
          <w:numId w:val="319"/>
        </w:numPr>
        <w:tabs>
          <w:tab w:pos="1135" w:val="left" w:leader="none"/>
        </w:tabs>
        <w:spacing w:line="240" w:lineRule="auto" w:before="0" w:after="0"/>
        <w:ind w:left="1135" w:right="139" w:hanging="286"/>
        <w:jc w:val="both"/>
        <w:rPr>
          <w:sz w:val="26"/>
        </w:rPr>
      </w:pPr>
      <w:r>
        <w:rPr>
          <w:sz w:val="26"/>
        </w:rPr>
        <w:t>Đức tin hữu tầm hữu tứ... giới, đa văn, xả thí, trí, ái, ưu, si, ngã mạn, tà kiến... cho đến hy vọng làm duyên cho đức tin hữu tầm hữu tứ, giới, đa văn, xả thí, trí, ái, ưu, si, ngã mạn, tà kiến mong mỏi bằng Cận y duyên.</w:t>
      </w:r>
    </w:p>
    <w:p>
      <w:pPr>
        <w:pStyle w:val="Heading3"/>
        <w:spacing w:before="6"/>
      </w:pPr>
      <w:r>
        <w:rPr>
          <w:spacing w:val="-4"/>
        </w:rPr>
        <w:t>274.</w:t>
      </w:r>
    </w:p>
    <w:p>
      <w:pPr>
        <w:pStyle w:val="BodyText"/>
        <w:ind w:right="177"/>
      </w:pPr>
      <w:r>
        <w:rPr/>
        <w:t>Pháp hữu tầm hữu tứ</w:t>
      </w:r>
      <w:r>
        <w:rPr>
          <w:spacing w:val="19"/>
        </w:rPr>
        <w:t> </w:t>
      </w:r>
      <w:r>
        <w:rPr/>
        <w:t>làm duyên cho pháp vô</w:t>
      </w:r>
      <w:r>
        <w:rPr>
          <w:spacing w:val="17"/>
        </w:rPr>
        <w:t> </w:t>
      </w:r>
      <w:r>
        <w:rPr/>
        <w:t>tầm hữu tứ bằng Cận y duyên có Cảnh</w:t>
      </w:r>
      <w:r>
        <w:rPr>
          <w:spacing w:val="80"/>
        </w:rPr>
        <w:t> </w:t>
      </w:r>
      <w:r>
        <w:rPr/>
        <w:t>cận y, Vô gián cận y và Thuần cận y:</w:t>
      </w:r>
    </w:p>
    <w:p>
      <w:pPr>
        <w:pStyle w:val="ListParagraph"/>
        <w:numPr>
          <w:ilvl w:val="0"/>
          <w:numId w:val="320"/>
        </w:numPr>
        <w:tabs>
          <w:tab w:pos="1135" w:val="left" w:leader="none"/>
        </w:tabs>
        <w:spacing w:line="240" w:lineRule="auto" w:before="0" w:after="0"/>
        <w:ind w:left="1135" w:right="139" w:hanging="286"/>
        <w:jc w:val="left"/>
        <w:rPr>
          <w:sz w:val="26"/>
        </w:rPr>
      </w:pPr>
      <w:r>
        <w:rPr>
          <w:sz w:val="26"/>
        </w:rPr>
        <w:t>Thuần cận y như: Nương đức tin hữu tầm hữu tứ mạnh làm duyên cho thiền vô tầm hữu tứ phát sanh, đạo,... nhập thiền.</w:t>
      </w:r>
    </w:p>
    <w:p>
      <w:pPr>
        <w:pStyle w:val="ListParagraph"/>
        <w:numPr>
          <w:ilvl w:val="0"/>
          <w:numId w:val="320"/>
        </w:numPr>
        <w:tabs>
          <w:tab w:pos="1135" w:val="left" w:leader="none"/>
        </w:tabs>
        <w:spacing w:line="240" w:lineRule="auto" w:before="0" w:after="0"/>
        <w:ind w:left="1135" w:right="149" w:hanging="286"/>
        <w:jc w:val="left"/>
        <w:rPr>
          <w:sz w:val="26"/>
        </w:rPr>
      </w:pPr>
      <w:r>
        <w:rPr>
          <w:sz w:val="26"/>
        </w:rPr>
        <w:t>Giới</w:t>
      </w:r>
      <w:r>
        <w:rPr>
          <w:spacing w:val="-1"/>
          <w:sz w:val="26"/>
        </w:rPr>
        <w:t> </w:t>
      </w:r>
      <w:r>
        <w:rPr>
          <w:sz w:val="26"/>
        </w:rPr>
        <w:t>hữu tầm</w:t>
      </w:r>
      <w:r>
        <w:rPr>
          <w:spacing w:val="-3"/>
          <w:sz w:val="26"/>
        </w:rPr>
        <w:t> </w:t>
      </w:r>
      <w:r>
        <w:rPr>
          <w:sz w:val="26"/>
        </w:rPr>
        <w:t>hữu tứ,... tóm</w:t>
      </w:r>
      <w:r>
        <w:rPr>
          <w:spacing w:val="-3"/>
          <w:sz w:val="26"/>
        </w:rPr>
        <w:t> </w:t>
      </w:r>
      <w:r>
        <w:rPr>
          <w:sz w:val="26"/>
        </w:rPr>
        <w:t>tắt,...</w:t>
      </w:r>
      <w:r>
        <w:rPr>
          <w:spacing w:val="-1"/>
          <w:sz w:val="26"/>
        </w:rPr>
        <w:t> </w:t>
      </w:r>
      <w:r>
        <w:rPr>
          <w:sz w:val="26"/>
        </w:rPr>
        <w:t>nương</w:t>
      </w:r>
      <w:r>
        <w:rPr>
          <w:spacing w:val="-1"/>
          <w:sz w:val="26"/>
        </w:rPr>
        <w:t> </w:t>
      </w:r>
      <w:r>
        <w:rPr>
          <w:sz w:val="26"/>
        </w:rPr>
        <w:t>hy</w:t>
      </w:r>
      <w:r>
        <w:rPr>
          <w:spacing w:val="-3"/>
          <w:sz w:val="26"/>
        </w:rPr>
        <w:t> </w:t>
      </w:r>
      <w:r>
        <w:rPr>
          <w:sz w:val="26"/>
        </w:rPr>
        <w:t>vọng mạnh làm cho thiền vô</w:t>
      </w:r>
      <w:r>
        <w:rPr>
          <w:spacing w:val="-1"/>
          <w:sz w:val="26"/>
        </w:rPr>
        <w:t> </w:t>
      </w:r>
      <w:r>
        <w:rPr>
          <w:sz w:val="26"/>
        </w:rPr>
        <w:t>tầm</w:t>
      </w:r>
      <w:r>
        <w:rPr>
          <w:spacing w:val="-1"/>
          <w:sz w:val="26"/>
        </w:rPr>
        <w:t> </w:t>
      </w:r>
      <w:r>
        <w:rPr>
          <w:sz w:val="26"/>
        </w:rPr>
        <w:t>hữu</w:t>
      </w:r>
      <w:r>
        <w:rPr>
          <w:spacing w:val="-1"/>
          <w:sz w:val="26"/>
        </w:rPr>
        <w:t> </w:t>
      </w:r>
      <w:r>
        <w:rPr>
          <w:sz w:val="26"/>
        </w:rPr>
        <w:t>tứ sanh ra, nương đạo mạnh... nhập thiền.</w:t>
      </w:r>
    </w:p>
    <w:p>
      <w:pPr>
        <w:pStyle w:val="ListParagraph"/>
        <w:numPr>
          <w:ilvl w:val="0"/>
          <w:numId w:val="320"/>
        </w:numPr>
        <w:tabs>
          <w:tab w:pos="1135" w:val="left" w:leader="none"/>
        </w:tabs>
        <w:spacing w:line="240" w:lineRule="auto" w:before="0" w:after="0"/>
        <w:ind w:left="1135" w:right="140" w:hanging="286"/>
        <w:jc w:val="left"/>
        <w:rPr>
          <w:sz w:val="26"/>
        </w:rPr>
      </w:pPr>
      <w:r>
        <w:rPr>
          <w:sz w:val="26"/>
        </w:rPr>
        <w:t>Nương đức tin hữu tầm hữu tứ,... mong mỏi làm duyên cho đức tin vô tầm hữu tứ,</w:t>
      </w:r>
      <w:r>
        <w:rPr>
          <w:spacing w:val="40"/>
          <w:sz w:val="26"/>
        </w:rPr>
        <w:t> </w:t>
      </w:r>
      <w:r>
        <w:rPr>
          <w:sz w:val="26"/>
        </w:rPr>
        <w:t>giới, đa văn, xả thí, trí và tầm bằng Cận y duyên.</w:t>
      </w:r>
    </w:p>
    <w:p>
      <w:pPr>
        <w:pStyle w:val="Heading3"/>
        <w:spacing w:line="295" w:lineRule="exact" w:before="5"/>
      </w:pPr>
      <w:r>
        <w:rPr>
          <w:spacing w:val="-4"/>
        </w:rPr>
        <w:t>275.</w:t>
      </w:r>
    </w:p>
    <w:p>
      <w:pPr>
        <w:pStyle w:val="BodyText"/>
      </w:pPr>
      <w:r>
        <w:rPr/>
        <w:t>Pháp hữu tầm hữu tứ làm duyên cho pháp vô tầm vô tứ bằng Cận y duyên có Vô gián cận y và Thuần cận y:</w:t>
      </w:r>
    </w:p>
    <w:p>
      <w:pPr>
        <w:pStyle w:val="ListParagraph"/>
        <w:numPr>
          <w:ilvl w:val="0"/>
          <w:numId w:val="321"/>
        </w:numPr>
        <w:tabs>
          <w:tab w:pos="1135" w:val="left" w:leader="none"/>
        </w:tabs>
        <w:spacing w:line="240" w:lineRule="auto" w:before="0" w:after="0"/>
        <w:ind w:left="1135" w:right="139" w:hanging="286"/>
        <w:jc w:val="left"/>
        <w:rPr>
          <w:sz w:val="26"/>
        </w:rPr>
      </w:pPr>
      <w:r>
        <w:rPr>
          <w:sz w:val="26"/>
        </w:rPr>
        <w:t>Thuần cận y như: Nương đức tin hữu tầm hữu tứ mạnh làm duyên cho thiền vô tầm vô tứ phát sanh, đạo,... thông... nhập thiền phát sanh.</w:t>
      </w:r>
    </w:p>
    <w:p>
      <w:pPr>
        <w:pStyle w:val="ListParagraph"/>
        <w:numPr>
          <w:ilvl w:val="0"/>
          <w:numId w:val="321"/>
        </w:numPr>
        <w:tabs>
          <w:tab w:pos="1135" w:val="left" w:leader="none"/>
        </w:tabs>
        <w:spacing w:line="240" w:lineRule="auto" w:before="0" w:after="0"/>
        <w:ind w:left="1135" w:right="141" w:hanging="286"/>
        <w:jc w:val="left"/>
        <w:rPr>
          <w:sz w:val="26"/>
        </w:rPr>
      </w:pPr>
      <w:r>
        <w:rPr>
          <w:sz w:val="26"/>
        </w:rPr>
        <w:t>Nương giới hữu tầm hữu tứ,... nương hy</w:t>
      </w:r>
      <w:r>
        <w:rPr>
          <w:spacing w:val="-1"/>
          <w:sz w:val="26"/>
        </w:rPr>
        <w:t> </w:t>
      </w:r>
      <w:r>
        <w:rPr>
          <w:sz w:val="26"/>
        </w:rPr>
        <w:t>vọng mang làm duyên cho thiền vô tầm vô tứ phát sanh, đạo,... thông... nhập thiền phát sanh.</w:t>
      </w:r>
    </w:p>
    <w:p>
      <w:pPr>
        <w:pStyle w:val="ListParagraph"/>
        <w:numPr>
          <w:ilvl w:val="0"/>
          <w:numId w:val="321"/>
        </w:numPr>
        <w:tabs>
          <w:tab w:pos="1135" w:val="left" w:leader="none"/>
        </w:tabs>
        <w:spacing w:line="240" w:lineRule="auto" w:before="0" w:after="0"/>
        <w:ind w:left="1135" w:right="143" w:hanging="286"/>
        <w:jc w:val="left"/>
        <w:rPr>
          <w:sz w:val="26"/>
        </w:rPr>
      </w:pPr>
      <w:r>
        <w:rPr>
          <w:sz w:val="26"/>
        </w:rPr>
        <w:t>Đức tin hữu tầm hữu tứ,... tóm</w:t>
      </w:r>
      <w:r>
        <w:rPr>
          <w:spacing w:val="-2"/>
          <w:sz w:val="26"/>
        </w:rPr>
        <w:t> </w:t>
      </w:r>
      <w:r>
        <w:rPr>
          <w:sz w:val="26"/>
        </w:rPr>
        <w:t>tắt... hy</w:t>
      </w:r>
      <w:r>
        <w:rPr>
          <w:spacing w:val="-5"/>
          <w:sz w:val="26"/>
        </w:rPr>
        <w:t> </w:t>
      </w:r>
      <w:r>
        <w:rPr>
          <w:sz w:val="26"/>
        </w:rPr>
        <w:t>vọng làm duyên cho đức tin vô tầm</w:t>
      </w:r>
      <w:r>
        <w:rPr>
          <w:spacing w:val="-2"/>
          <w:sz w:val="26"/>
        </w:rPr>
        <w:t> </w:t>
      </w:r>
      <w:r>
        <w:rPr>
          <w:sz w:val="26"/>
        </w:rPr>
        <w:t>vô tứ, trì giới, đa văn, xả thí, trí và tứ luôn cả thân lạc, thân khổ bằng Cận y duyên.</w:t>
      </w:r>
    </w:p>
    <w:p>
      <w:pPr>
        <w:pStyle w:val="Heading3"/>
        <w:spacing w:line="295" w:lineRule="exact" w:before="5"/>
      </w:pPr>
      <w:r>
        <w:rPr>
          <w:spacing w:val="-4"/>
        </w:rPr>
        <w:t>276.</w:t>
      </w:r>
    </w:p>
    <w:p>
      <w:pPr>
        <w:pStyle w:val="BodyText"/>
      </w:pPr>
      <w:r>
        <w:rPr/>
        <w:t>Pháp</w:t>
      </w:r>
      <w:r>
        <w:rPr>
          <w:spacing w:val="23"/>
        </w:rPr>
        <w:t> </w:t>
      </w:r>
      <w:r>
        <w:rPr/>
        <w:t>hữu</w:t>
      </w:r>
      <w:r>
        <w:rPr>
          <w:spacing w:val="23"/>
        </w:rPr>
        <w:t> </w:t>
      </w:r>
      <w:r>
        <w:rPr/>
        <w:t>tầm</w:t>
      </w:r>
      <w:r>
        <w:rPr>
          <w:spacing w:val="21"/>
        </w:rPr>
        <w:t> </w:t>
      </w:r>
      <w:r>
        <w:rPr/>
        <w:t>hữu</w:t>
      </w:r>
      <w:r>
        <w:rPr>
          <w:spacing w:val="23"/>
        </w:rPr>
        <w:t> </w:t>
      </w:r>
      <w:r>
        <w:rPr/>
        <w:t>tứ</w:t>
      </w:r>
      <w:r>
        <w:rPr>
          <w:spacing w:val="27"/>
        </w:rPr>
        <w:t> </w:t>
      </w:r>
      <w:r>
        <w:rPr/>
        <w:t>làm</w:t>
      </w:r>
      <w:r>
        <w:rPr>
          <w:spacing w:val="21"/>
        </w:rPr>
        <w:t> </w:t>
      </w:r>
      <w:r>
        <w:rPr/>
        <w:t>duyên</w:t>
      </w:r>
      <w:r>
        <w:rPr>
          <w:spacing w:val="24"/>
        </w:rPr>
        <w:t> </w:t>
      </w:r>
      <w:r>
        <w:rPr/>
        <w:t>cho</w:t>
      </w:r>
      <w:r>
        <w:rPr>
          <w:spacing w:val="23"/>
        </w:rPr>
        <w:t> </w:t>
      </w:r>
      <w:r>
        <w:rPr/>
        <w:t>chư</w:t>
      </w:r>
      <w:r>
        <w:rPr>
          <w:spacing w:val="25"/>
        </w:rPr>
        <w:t> </w:t>
      </w:r>
      <w:r>
        <w:rPr/>
        <w:t>pháp</w:t>
      </w:r>
      <w:r>
        <w:rPr>
          <w:spacing w:val="24"/>
        </w:rPr>
        <w:t> </w:t>
      </w:r>
      <w:r>
        <w:rPr/>
        <w:t>vô</w:t>
      </w:r>
      <w:r>
        <w:rPr>
          <w:spacing w:val="23"/>
        </w:rPr>
        <w:t> </w:t>
      </w:r>
      <w:r>
        <w:rPr/>
        <w:t>tầm</w:t>
      </w:r>
      <w:r>
        <w:rPr>
          <w:spacing w:val="21"/>
        </w:rPr>
        <w:t> </w:t>
      </w:r>
      <w:r>
        <w:rPr/>
        <w:t>hữu</w:t>
      </w:r>
      <w:r>
        <w:rPr>
          <w:spacing w:val="23"/>
        </w:rPr>
        <w:t> </w:t>
      </w:r>
      <w:r>
        <w:rPr/>
        <w:t>tứ</w:t>
      </w:r>
      <w:r>
        <w:rPr>
          <w:spacing w:val="24"/>
        </w:rPr>
        <w:t> </w:t>
      </w:r>
      <w:r>
        <w:rPr/>
        <w:t>và</w:t>
      </w:r>
      <w:r>
        <w:rPr>
          <w:spacing w:val="24"/>
        </w:rPr>
        <w:t> </w:t>
      </w:r>
      <w:r>
        <w:rPr/>
        <w:t>vô</w:t>
      </w:r>
      <w:r>
        <w:rPr>
          <w:spacing w:val="26"/>
        </w:rPr>
        <w:t> </w:t>
      </w:r>
      <w:r>
        <w:rPr/>
        <w:t>tầm</w:t>
      </w:r>
      <w:r>
        <w:rPr>
          <w:spacing w:val="21"/>
        </w:rPr>
        <w:t> </w:t>
      </w:r>
      <w:r>
        <w:rPr/>
        <w:t>vô</w:t>
      </w:r>
      <w:r>
        <w:rPr>
          <w:spacing w:val="23"/>
        </w:rPr>
        <w:t> </w:t>
      </w:r>
      <w:r>
        <w:rPr/>
        <w:t>tứ</w:t>
      </w:r>
      <w:r>
        <w:rPr>
          <w:spacing w:val="24"/>
        </w:rPr>
        <w:t> </w:t>
      </w:r>
      <w:r>
        <w:rPr/>
        <w:t>bằng Cận y duyên có Vô gián cận y và Thuần cận y:</w:t>
      </w:r>
    </w:p>
    <w:p>
      <w:pPr>
        <w:pStyle w:val="BodyText"/>
        <w:ind w:left="1133" w:firstLine="2"/>
      </w:pPr>
      <w:r>
        <w:rPr/>
        <w:t>Thuần cận y như: Đức tin hữu tầm hữu tứ,... hy vọng làm duyên cho đức tin vô tầm hữu tứ, trì giới, đa văn, xả thí, trí và tứ </w:t>
      </w:r>
      <w:r>
        <w:rPr>
          <w:i/>
        </w:rPr>
        <w:t>(vicāra) </w:t>
      </w:r>
      <w:r>
        <w:rPr/>
        <w:t>bằng Cận y duyên.</w:t>
      </w:r>
    </w:p>
    <w:p>
      <w:pPr>
        <w:pStyle w:val="Heading3"/>
        <w:spacing w:line="295" w:lineRule="exact" w:before="4"/>
      </w:pPr>
      <w:r>
        <w:rPr>
          <w:spacing w:val="-4"/>
        </w:rPr>
        <w:t>277.</w:t>
      </w:r>
    </w:p>
    <w:p>
      <w:pPr>
        <w:pStyle w:val="BodyText"/>
        <w:ind w:right="275"/>
      </w:pPr>
      <w:r>
        <w:rPr/>
        <w:t>Pháp hữu tầm hữu tứ làm duyên cho pháp hữu tầm hữu tứ và vô tầm hữu tứ bằng Cận</w:t>
      </w:r>
      <w:r>
        <w:rPr>
          <w:spacing w:val="40"/>
        </w:rPr>
        <w:t> </w:t>
      </w:r>
      <w:r>
        <w:rPr/>
        <w:t>y duyên có Cảnh cận y, Vô gián cận y và Thuần cận y:</w:t>
      </w:r>
    </w:p>
    <w:p>
      <w:pPr>
        <w:pStyle w:val="BodyText"/>
        <w:ind w:left="1133" w:firstLine="2"/>
      </w:pPr>
      <w:r>
        <w:rPr/>
        <w:t>Thuần</w:t>
      </w:r>
      <w:r>
        <w:rPr>
          <w:spacing w:val="23"/>
        </w:rPr>
        <w:t> </w:t>
      </w:r>
      <w:r>
        <w:rPr/>
        <w:t>cận</w:t>
      </w:r>
      <w:r>
        <w:rPr>
          <w:spacing w:val="28"/>
        </w:rPr>
        <w:t> </w:t>
      </w:r>
      <w:r>
        <w:rPr/>
        <w:t>y</w:t>
      </w:r>
      <w:r>
        <w:rPr>
          <w:spacing w:val="17"/>
        </w:rPr>
        <w:t> </w:t>
      </w:r>
      <w:r>
        <w:rPr/>
        <w:t>như:</w:t>
      </w:r>
      <w:r>
        <w:rPr>
          <w:spacing w:val="24"/>
        </w:rPr>
        <w:t> </w:t>
      </w:r>
      <w:r>
        <w:rPr/>
        <w:t>Đức</w:t>
      </w:r>
      <w:r>
        <w:rPr>
          <w:spacing w:val="24"/>
        </w:rPr>
        <w:t> </w:t>
      </w:r>
      <w:r>
        <w:rPr/>
        <w:t>tin</w:t>
      </w:r>
      <w:r>
        <w:rPr>
          <w:spacing w:val="25"/>
        </w:rPr>
        <w:t> </w:t>
      </w:r>
      <w:r>
        <w:rPr/>
        <w:t>hữu</w:t>
      </w:r>
      <w:r>
        <w:rPr>
          <w:spacing w:val="23"/>
        </w:rPr>
        <w:t> </w:t>
      </w:r>
      <w:r>
        <w:rPr/>
        <w:t>tầm</w:t>
      </w:r>
      <w:r>
        <w:rPr>
          <w:spacing w:val="21"/>
        </w:rPr>
        <w:t> </w:t>
      </w:r>
      <w:r>
        <w:rPr/>
        <w:t>hữu</w:t>
      </w:r>
      <w:r>
        <w:rPr>
          <w:spacing w:val="23"/>
        </w:rPr>
        <w:t> </w:t>
      </w:r>
      <w:r>
        <w:rPr/>
        <w:t>tứ,...</w:t>
      </w:r>
      <w:r>
        <w:rPr>
          <w:spacing w:val="23"/>
        </w:rPr>
        <w:t> </w:t>
      </w:r>
      <w:r>
        <w:rPr/>
        <w:t>hy</w:t>
      </w:r>
      <w:r>
        <w:rPr>
          <w:spacing w:val="19"/>
        </w:rPr>
        <w:t> </w:t>
      </w:r>
      <w:r>
        <w:rPr/>
        <w:t>vọng</w:t>
      </w:r>
      <w:r>
        <w:rPr>
          <w:spacing w:val="27"/>
        </w:rPr>
        <w:t> </w:t>
      </w:r>
      <w:r>
        <w:rPr/>
        <w:t>làm</w:t>
      </w:r>
      <w:r>
        <w:rPr>
          <w:spacing w:val="21"/>
        </w:rPr>
        <w:t> </w:t>
      </w:r>
      <w:r>
        <w:rPr/>
        <w:t>duyên</w:t>
      </w:r>
      <w:r>
        <w:rPr>
          <w:spacing w:val="25"/>
        </w:rPr>
        <w:t> </w:t>
      </w:r>
      <w:r>
        <w:rPr/>
        <w:t>cho</w:t>
      </w:r>
      <w:r>
        <w:rPr>
          <w:spacing w:val="23"/>
        </w:rPr>
        <w:t> </w:t>
      </w:r>
      <w:r>
        <w:rPr/>
        <w:t>đức</w:t>
      </w:r>
      <w:r>
        <w:rPr>
          <w:spacing w:val="24"/>
        </w:rPr>
        <w:t> </w:t>
      </w:r>
      <w:r>
        <w:rPr/>
        <w:t>tin</w:t>
      </w:r>
      <w:r>
        <w:rPr>
          <w:spacing w:val="23"/>
        </w:rPr>
        <w:t> </w:t>
      </w:r>
      <w:r>
        <w:rPr/>
        <w:t>hữu tầm hữu tứ, hy vọng và tầm bằng Cận y duyên.</w:t>
      </w:r>
    </w:p>
    <w:p>
      <w:pPr>
        <w:pStyle w:val="Heading3"/>
        <w:spacing w:before="3"/>
      </w:pPr>
      <w:r>
        <w:rPr>
          <w:spacing w:val="-4"/>
        </w:rPr>
        <w:t>278.</w:t>
      </w:r>
    </w:p>
    <w:p>
      <w:pPr>
        <w:pStyle w:val="BodyText"/>
        <w:ind w:right="141"/>
      </w:pPr>
      <w:r>
        <w:rPr/>
        <w:t>Pháp</w:t>
      </w:r>
      <w:r>
        <w:rPr>
          <w:spacing w:val="-1"/>
        </w:rPr>
        <w:t> </w:t>
      </w:r>
      <w:r>
        <w:rPr/>
        <w:t>vô</w:t>
      </w:r>
      <w:r>
        <w:rPr>
          <w:spacing w:val="-1"/>
        </w:rPr>
        <w:t> </w:t>
      </w:r>
      <w:r>
        <w:rPr/>
        <w:t>tầm hữu</w:t>
      </w:r>
      <w:r>
        <w:rPr>
          <w:spacing w:val="-1"/>
        </w:rPr>
        <w:t> </w:t>
      </w:r>
      <w:r>
        <w:rPr/>
        <w:t>tứ làm</w:t>
      </w:r>
      <w:r>
        <w:rPr>
          <w:spacing w:val="-3"/>
        </w:rPr>
        <w:t> </w:t>
      </w:r>
      <w:r>
        <w:rPr/>
        <w:t>duyên cho pháp vô</w:t>
      </w:r>
      <w:r>
        <w:rPr>
          <w:spacing w:val="-1"/>
        </w:rPr>
        <w:t> </w:t>
      </w:r>
      <w:r>
        <w:rPr/>
        <w:t>tầm</w:t>
      </w:r>
      <w:r>
        <w:rPr>
          <w:spacing w:val="-3"/>
        </w:rPr>
        <w:t> </w:t>
      </w:r>
      <w:r>
        <w:rPr/>
        <w:t>hữu</w:t>
      </w:r>
      <w:r>
        <w:rPr>
          <w:spacing w:val="-1"/>
        </w:rPr>
        <w:t> </w:t>
      </w:r>
      <w:r>
        <w:rPr/>
        <w:t>tứ bằng</w:t>
      </w:r>
      <w:r>
        <w:rPr>
          <w:spacing w:val="-1"/>
        </w:rPr>
        <w:t> </w:t>
      </w:r>
      <w:r>
        <w:rPr/>
        <w:t>Cận y</w:t>
      </w:r>
      <w:r>
        <w:rPr>
          <w:spacing w:val="-3"/>
        </w:rPr>
        <w:t> </w:t>
      </w:r>
      <w:r>
        <w:rPr/>
        <w:t>duyên có Cảnh</w:t>
      </w:r>
      <w:r>
        <w:rPr>
          <w:spacing w:val="-1"/>
        </w:rPr>
        <w:t> </w:t>
      </w:r>
      <w:r>
        <w:rPr/>
        <w:t>cận y, Vô gián cận y và Thuần cận y:</w:t>
      </w:r>
    </w:p>
    <w:p>
      <w:pPr>
        <w:pStyle w:val="ListParagraph"/>
        <w:numPr>
          <w:ilvl w:val="0"/>
          <w:numId w:val="322"/>
        </w:numPr>
        <w:tabs>
          <w:tab w:pos="1135" w:val="left" w:leader="none"/>
        </w:tabs>
        <w:spacing w:line="240" w:lineRule="auto" w:before="0" w:after="0"/>
        <w:ind w:left="1135" w:right="141" w:hanging="286"/>
        <w:jc w:val="left"/>
        <w:rPr>
          <w:sz w:val="26"/>
        </w:rPr>
      </w:pPr>
      <w:r>
        <w:rPr>
          <w:sz w:val="26"/>
        </w:rPr>
        <w:t>Thuần cận y: Nương đức tin vô tầm hữu tứ mạnh làm duyên cho thiền vô tầm hữu</w:t>
      </w:r>
      <w:r>
        <w:rPr>
          <w:spacing w:val="40"/>
          <w:sz w:val="26"/>
        </w:rPr>
        <w:t> </w:t>
      </w:r>
      <w:r>
        <w:rPr>
          <w:sz w:val="26"/>
        </w:rPr>
        <w:t>tứ phát sanh,... đạo,... nhập thiền phát sanh.</w:t>
      </w:r>
    </w:p>
    <w:p>
      <w:pPr>
        <w:pStyle w:val="ListParagraph"/>
        <w:numPr>
          <w:ilvl w:val="0"/>
          <w:numId w:val="322"/>
        </w:numPr>
        <w:tabs>
          <w:tab w:pos="1135" w:val="left" w:leader="none"/>
        </w:tabs>
        <w:spacing w:line="240" w:lineRule="auto" w:before="0" w:after="0"/>
        <w:ind w:left="1135" w:right="137" w:hanging="286"/>
        <w:jc w:val="left"/>
        <w:rPr>
          <w:sz w:val="26"/>
        </w:rPr>
      </w:pPr>
      <w:r>
        <w:rPr>
          <w:sz w:val="26"/>
        </w:rPr>
        <w:t>Nương trì giới vô tầm hữu tứ... đa văn, xả thí , trí... tầm mạnh làm duyên cho thiền vô tầm hữu tứ phát sanh; đạo... nhập thiền phát sanh.</w:t>
      </w:r>
    </w:p>
    <w:p>
      <w:pPr>
        <w:pStyle w:val="ListParagraph"/>
        <w:numPr>
          <w:ilvl w:val="0"/>
          <w:numId w:val="322"/>
        </w:numPr>
        <w:tabs>
          <w:tab w:pos="1135" w:val="left" w:leader="none"/>
        </w:tabs>
        <w:spacing w:line="240" w:lineRule="auto" w:before="0" w:after="0"/>
        <w:ind w:left="1135" w:right="142" w:hanging="286"/>
        <w:jc w:val="left"/>
        <w:rPr>
          <w:sz w:val="26"/>
        </w:rPr>
      </w:pPr>
      <w:r>
        <w:rPr>
          <w:sz w:val="26"/>
        </w:rPr>
        <w:t>Nương đức tin vô tầm hữu tứ... trì giới, đa văn, xả thí, trí và tầm làm cho đức tin vô tầm hữu tứ, trì giới, đa văn, xả thí, trí và tầm bằng Cận y duyên.</w:t>
      </w:r>
    </w:p>
    <w:p>
      <w:pPr>
        <w:pStyle w:val="Heading3"/>
        <w:spacing w:line="295" w:lineRule="exact" w:before="5"/>
      </w:pPr>
      <w:r>
        <w:rPr>
          <w:spacing w:val="-4"/>
        </w:rPr>
        <w:t>279.</w:t>
      </w:r>
    </w:p>
    <w:p>
      <w:pPr>
        <w:pStyle w:val="BodyText"/>
        <w:ind w:right="174"/>
      </w:pPr>
      <w:r>
        <w:rPr/>
        <w:t>Pháp vô tầm hữu tứ</w:t>
      </w:r>
      <w:r>
        <w:rPr>
          <w:spacing w:val="19"/>
        </w:rPr>
        <w:t> </w:t>
      </w:r>
      <w:r>
        <w:rPr/>
        <w:t>làm duyên</w:t>
      </w:r>
      <w:r>
        <w:rPr>
          <w:spacing w:val="18"/>
        </w:rPr>
        <w:t> </w:t>
      </w:r>
      <w:r>
        <w:rPr/>
        <w:t>cho pháp hữu</w:t>
      </w:r>
      <w:r>
        <w:rPr>
          <w:spacing w:val="18"/>
        </w:rPr>
        <w:t> </w:t>
      </w:r>
      <w:r>
        <w:rPr/>
        <w:t>tầm hữu tứ bằng Cận y</w:t>
      </w:r>
      <w:r>
        <w:rPr>
          <w:spacing w:val="18"/>
        </w:rPr>
        <w:t> </w:t>
      </w:r>
      <w:r>
        <w:rPr/>
        <w:t>duyên có Cảnh</w:t>
      </w:r>
      <w:r>
        <w:rPr>
          <w:spacing w:val="40"/>
        </w:rPr>
        <w:t> </w:t>
      </w:r>
      <w:r>
        <w:rPr/>
        <w:t>cận y, Vô gián cận y và Thuần cận y:</w:t>
      </w:r>
    </w:p>
    <w:p>
      <w:pPr>
        <w:pStyle w:val="BodyText"/>
        <w:spacing w:after="0"/>
        <w:sectPr>
          <w:pgSz w:w="11630" w:h="16450"/>
          <w:pgMar w:header="811" w:footer="0" w:top="1120" w:bottom="280" w:left="708" w:right="850"/>
        </w:sectPr>
      </w:pPr>
    </w:p>
    <w:p>
      <w:pPr>
        <w:pStyle w:val="ListParagraph"/>
        <w:numPr>
          <w:ilvl w:val="0"/>
          <w:numId w:val="323"/>
        </w:numPr>
        <w:tabs>
          <w:tab w:pos="1135" w:val="left" w:leader="none"/>
        </w:tabs>
        <w:spacing w:line="240" w:lineRule="auto" w:before="232" w:after="0"/>
        <w:ind w:left="1135" w:right="139" w:hanging="286"/>
        <w:jc w:val="both"/>
        <w:rPr>
          <w:sz w:val="26"/>
        </w:rPr>
      </w:pPr>
      <w:r>
        <w:rPr>
          <w:sz w:val="26"/>
        </w:rPr>
        <w:t>Thuần cận y như: Nương đức tin vô tầm hữu tứ mạnh có thể bố thí, nguyện giữ ngũ giới, thọ trì thanh tịnh giới làm duyên cho thiền hữu tầm hữu tứ phát sanh; quán ngộ,... đạo,... nhập thiền phát sanh, gầy ngã mạn; chấp tà kiến...</w:t>
      </w:r>
    </w:p>
    <w:p>
      <w:pPr>
        <w:pStyle w:val="ListParagraph"/>
        <w:numPr>
          <w:ilvl w:val="0"/>
          <w:numId w:val="323"/>
        </w:numPr>
        <w:tabs>
          <w:tab w:pos="1135" w:val="left" w:leader="none"/>
        </w:tabs>
        <w:spacing w:line="240" w:lineRule="auto" w:before="0" w:after="0"/>
        <w:ind w:left="1135" w:right="137" w:hanging="286"/>
        <w:jc w:val="both"/>
        <w:rPr>
          <w:sz w:val="26"/>
        </w:rPr>
      </w:pPr>
      <w:r>
        <w:rPr>
          <w:sz w:val="26"/>
        </w:rPr>
        <w:t>Nương trì giới vô tầm hữu tứ, đa văn, xả thí, trí và tầm mạnh có thể bố thí nguyện giữ ngũ giới, thọ trì thanh tịnh giới, thiền hữu tầm hữu tứ phát sanh, pháp quán </w:t>
      </w:r>
      <w:r>
        <w:rPr>
          <w:i/>
          <w:sz w:val="26"/>
        </w:rPr>
        <w:t>(vipassanā) </w:t>
      </w:r>
      <w:r>
        <w:rPr>
          <w:sz w:val="26"/>
        </w:rPr>
        <w:t>phát sanh, đạo phát sanh, nhập thiền phát sanh cho đến làm việc sát sanh, phá hòa hợp Tăng...</w:t>
      </w:r>
    </w:p>
    <w:p>
      <w:pPr>
        <w:pStyle w:val="ListParagraph"/>
        <w:numPr>
          <w:ilvl w:val="0"/>
          <w:numId w:val="323"/>
        </w:numPr>
        <w:tabs>
          <w:tab w:pos="1135" w:val="left" w:leader="none"/>
        </w:tabs>
        <w:spacing w:line="240" w:lineRule="auto" w:before="1" w:after="0"/>
        <w:ind w:left="1135" w:right="140" w:hanging="286"/>
        <w:jc w:val="both"/>
        <w:rPr>
          <w:sz w:val="26"/>
        </w:rPr>
      </w:pPr>
      <w:r>
        <w:rPr>
          <w:sz w:val="26"/>
        </w:rPr>
        <w:t>Đức</w:t>
      </w:r>
      <w:r>
        <w:rPr>
          <w:spacing w:val="-2"/>
          <w:sz w:val="26"/>
        </w:rPr>
        <w:t> </w:t>
      </w:r>
      <w:r>
        <w:rPr>
          <w:sz w:val="26"/>
        </w:rPr>
        <w:t>tin</w:t>
      </w:r>
      <w:r>
        <w:rPr>
          <w:spacing w:val="-2"/>
          <w:sz w:val="26"/>
        </w:rPr>
        <w:t> </w:t>
      </w:r>
      <w:r>
        <w:rPr>
          <w:sz w:val="26"/>
        </w:rPr>
        <w:t>vô</w:t>
      </w:r>
      <w:r>
        <w:rPr>
          <w:spacing w:val="-2"/>
          <w:sz w:val="26"/>
        </w:rPr>
        <w:t> </w:t>
      </w:r>
      <w:r>
        <w:rPr>
          <w:sz w:val="26"/>
        </w:rPr>
        <w:t>tầm</w:t>
      </w:r>
      <w:r>
        <w:rPr>
          <w:spacing w:val="-2"/>
          <w:sz w:val="26"/>
        </w:rPr>
        <w:t> </w:t>
      </w:r>
      <w:r>
        <w:rPr>
          <w:sz w:val="26"/>
        </w:rPr>
        <w:t>hữu</w:t>
      </w:r>
      <w:r>
        <w:rPr>
          <w:spacing w:val="-2"/>
          <w:sz w:val="26"/>
        </w:rPr>
        <w:t> </w:t>
      </w:r>
      <w:r>
        <w:rPr>
          <w:sz w:val="26"/>
        </w:rPr>
        <w:t>tứ...</w:t>
      </w:r>
      <w:r>
        <w:rPr>
          <w:spacing w:val="-2"/>
          <w:sz w:val="26"/>
        </w:rPr>
        <w:t> </w:t>
      </w:r>
      <w:r>
        <w:rPr>
          <w:sz w:val="26"/>
        </w:rPr>
        <w:t>trì</w:t>
      </w:r>
      <w:r>
        <w:rPr>
          <w:spacing w:val="-2"/>
          <w:sz w:val="26"/>
        </w:rPr>
        <w:t> </w:t>
      </w:r>
      <w:r>
        <w:rPr>
          <w:sz w:val="26"/>
        </w:rPr>
        <w:t>giới, đa</w:t>
      </w:r>
      <w:r>
        <w:rPr>
          <w:spacing w:val="-2"/>
          <w:sz w:val="26"/>
        </w:rPr>
        <w:t> </w:t>
      </w:r>
      <w:r>
        <w:rPr>
          <w:sz w:val="26"/>
        </w:rPr>
        <w:t>văn,</w:t>
      </w:r>
      <w:r>
        <w:rPr>
          <w:spacing w:val="-2"/>
          <w:sz w:val="26"/>
        </w:rPr>
        <w:t> </w:t>
      </w:r>
      <w:r>
        <w:rPr>
          <w:sz w:val="26"/>
        </w:rPr>
        <w:t>xả</w:t>
      </w:r>
      <w:r>
        <w:rPr>
          <w:spacing w:val="-1"/>
          <w:sz w:val="26"/>
        </w:rPr>
        <w:t> </w:t>
      </w:r>
      <w:r>
        <w:rPr>
          <w:sz w:val="26"/>
        </w:rPr>
        <w:t>thí, trí</w:t>
      </w:r>
      <w:r>
        <w:rPr>
          <w:spacing w:val="-2"/>
          <w:sz w:val="26"/>
        </w:rPr>
        <w:t> </w:t>
      </w:r>
      <w:r>
        <w:rPr>
          <w:sz w:val="26"/>
        </w:rPr>
        <w:t>và</w:t>
      </w:r>
      <w:r>
        <w:rPr>
          <w:spacing w:val="-2"/>
          <w:sz w:val="26"/>
        </w:rPr>
        <w:t> </w:t>
      </w:r>
      <w:r>
        <w:rPr>
          <w:sz w:val="26"/>
        </w:rPr>
        <w:t>tầm</w:t>
      </w:r>
      <w:r>
        <w:rPr>
          <w:spacing w:val="-1"/>
          <w:sz w:val="26"/>
        </w:rPr>
        <w:t> </w:t>
      </w:r>
      <w:r>
        <w:rPr>
          <w:sz w:val="26"/>
        </w:rPr>
        <w:t>làm</w:t>
      </w:r>
      <w:r>
        <w:rPr>
          <w:spacing w:val="-4"/>
          <w:sz w:val="26"/>
        </w:rPr>
        <w:t> </w:t>
      </w:r>
      <w:r>
        <w:rPr>
          <w:sz w:val="26"/>
        </w:rPr>
        <w:t>duyên cho</w:t>
      </w:r>
      <w:r>
        <w:rPr>
          <w:spacing w:val="-2"/>
          <w:sz w:val="26"/>
        </w:rPr>
        <w:t> </w:t>
      </w:r>
      <w:r>
        <w:rPr>
          <w:sz w:val="26"/>
        </w:rPr>
        <w:t>đức</w:t>
      </w:r>
      <w:r>
        <w:rPr>
          <w:spacing w:val="-2"/>
          <w:sz w:val="26"/>
        </w:rPr>
        <w:t> </w:t>
      </w:r>
      <w:r>
        <w:rPr>
          <w:sz w:val="26"/>
        </w:rPr>
        <w:t>tin</w:t>
      </w:r>
      <w:r>
        <w:rPr>
          <w:spacing w:val="-2"/>
          <w:sz w:val="26"/>
        </w:rPr>
        <w:t> </w:t>
      </w:r>
      <w:r>
        <w:rPr>
          <w:sz w:val="26"/>
        </w:rPr>
        <w:t>hữu tầm hữu tứ và vọng dục bằng Cận y duyên.</w:t>
      </w:r>
    </w:p>
    <w:p>
      <w:pPr>
        <w:pStyle w:val="Heading3"/>
        <w:spacing w:line="295" w:lineRule="exact" w:before="6"/>
      </w:pPr>
      <w:r>
        <w:rPr>
          <w:spacing w:val="-4"/>
        </w:rPr>
        <w:t>280.</w:t>
      </w:r>
    </w:p>
    <w:p>
      <w:pPr>
        <w:pStyle w:val="BodyText"/>
        <w:ind w:right="174"/>
      </w:pPr>
      <w:r>
        <w:rPr/>
        <w:t>Pháp vô tầm hữu tứ làm duyên cho pháp vô tầm vô tứ bằng Cận y</w:t>
      </w:r>
      <w:r>
        <w:rPr>
          <w:spacing w:val="-1"/>
        </w:rPr>
        <w:t> </w:t>
      </w:r>
      <w:r>
        <w:rPr/>
        <w:t>duyên, Vô gián cận y và Thuần cận y:</w:t>
      </w:r>
    </w:p>
    <w:p>
      <w:pPr>
        <w:pStyle w:val="ListParagraph"/>
        <w:numPr>
          <w:ilvl w:val="0"/>
          <w:numId w:val="324"/>
        </w:numPr>
        <w:tabs>
          <w:tab w:pos="1135" w:val="left" w:leader="none"/>
        </w:tabs>
        <w:spacing w:line="240" w:lineRule="auto" w:before="0" w:after="0"/>
        <w:ind w:left="1135" w:right="142" w:hanging="286"/>
        <w:jc w:val="both"/>
        <w:rPr>
          <w:sz w:val="26"/>
        </w:rPr>
      </w:pPr>
      <w:r>
        <w:rPr>
          <w:sz w:val="26"/>
        </w:rPr>
        <w:t>Thuần cận y như: Nương đức tin vô tầm hữu tứ mạnh có thể làm cho thiền vô tầm vô tứ phát sanh, đạo... thông... nhập thiền phát sanh.</w:t>
      </w:r>
    </w:p>
    <w:p>
      <w:pPr>
        <w:pStyle w:val="ListParagraph"/>
        <w:numPr>
          <w:ilvl w:val="0"/>
          <w:numId w:val="324"/>
        </w:numPr>
        <w:tabs>
          <w:tab w:pos="1135" w:val="left" w:leader="none"/>
        </w:tabs>
        <w:spacing w:line="240" w:lineRule="auto" w:before="0" w:after="0"/>
        <w:ind w:left="1135" w:right="141" w:hanging="286"/>
        <w:jc w:val="both"/>
        <w:rPr>
          <w:sz w:val="26"/>
        </w:rPr>
      </w:pPr>
      <w:r>
        <w:rPr>
          <w:sz w:val="26"/>
        </w:rPr>
        <w:t>Nương giới </w:t>
      </w:r>
      <w:r>
        <w:rPr>
          <w:i/>
          <w:sz w:val="26"/>
        </w:rPr>
        <w:t>(sīla) </w:t>
      </w:r>
      <w:r>
        <w:rPr>
          <w:sz w:val="26"/>
        </w:rPr>
        <w:t>vô tầm hữu tứ đa văn, xả thí, trí... tầm mạnh có thể làm cho thiền vô tầm vô tứ phát sanh, đạo... thông... nhập thiền phát sanh.</w:t>
      </w:r>
    </w:p>
    <w:p>
      <w:pPr>
        <w:pStyle w:val="ListParagraph"/>
        <w:numPr>
          <w:ilvl w:val="0"/>
          <w:numId w:val="324"/>
        </w:numPr>
        <w:tabs>
          <w:tab w:pos="1135" w:val="left" w:leader="none"/>
        </w:tabs>
        <w:spacing w:line="240" w:lineRule="auto" w:before="0" w:after="0"/>
        <w:ind w:left="1135" w:right="139" w:hanging="286"/>
        <w:jc w:val="both"/>
        <w:rPr>
          <w:sz w:val="26"/>
        </w:rPr>
      </w:pPr>
      <w:r>
        <w:rPr>
          <w:sz w:val="26"/>
        </w:rPr>
        <w:t>Nương đức tin vô tầm hữu tứ mạnh giới, đa văn, xả thí, trí và tầm làm duyên cho đức tin vô tầm vô tứ, trì giới, đa văn, xả thí, trí và tứ luôn đến thân lạc thân khổ</w:t>
      </w:r>
      <w:r>
        <w:rPr>
          <w:spacing w:val="40"/>
          <w:sz w:val="26"/>
        </w:rPr>
        <w:t> </w:t>
      </w:r>
      <w:r>
        <w:rPr>
          <w:sz w:val="26"/>
        </w:rPr>
        <w:t>bằng Cận y duyên.</w:t>
      </w:r>
    </w:p>
    <w:p>
      <w:pPr>
        <w:pStyle w:val="Heading3"/>
        <w:spacing w:before="4"/>
      </w:pPr>
      <w:r>
        <w:rPr>
          <w:spacing w:val="-4"/>
        </w:rPr>
        <w:t>281.</w:t>
      </w:r>
    </w:p>
    <w:p>
      <w:pPr>
        <w:pStyle w:val="BodyText"/>
        <w:ind w:right="177"/>
      </w:pPr>
      <w:r>
        <w:rPr/>
        <w:t>Pháp vô tầm hữu tứ làm duyên cho chư pháp vô tầm hữu tứ và vô tầm vô tứ bằng Cận y duyên, Vô gián cận y và Thuần cận y:</w:t>
      </w:r>
    </w:p>
    <w:p>
      <w:pPr>
        <w:pStyle w:val="BodyText"/>
        <w:ind w:left="1133" w:firstLine="2"/>
      </w:pPr>
      <w:r>
        <w:rPr/>
        <w:t>Thuần</w:t>
      </w:r>
      <w:r>
        <w:rPr>
          <w:spacing w:val="-3"/>
        </w:rPr>
        <w:t> </w:t>
      </w:r>
      <w:r>
        <w:rPr/>
        <w:t>cận y</w:t>
      </w:r>
      <w:r>
        <w:rPr>
          <w:spacing w:val="-5"/>
        </w:rPr>
        <w:t> </w:t>
      </w:r>
      <w:r>
        <w:rPr/>
        <w:t>như:</w:t>
      </w:r>
      <w:r>
        <w:rPr>
          <w:spacing w:val="-3"/>
        </w:rPr>
        <w:t> </w:t>
      </w:r>
      <w:r>
        <w:rPr/>
        <w:t>Nương</w:t>
      </w:r>
      <w:r>
        <w:rPr>
          <w:spacing w:val="-2"/>
        </w:rPr>
        <w:t> </w:t>
      </w:r>
      <w:r>
        <w:rPr/>
        <w:t>đức</w:t>
      </w:r>
      <w:r>
        <w:rPr>
          <w:spacing w:val="-3"/>
        </w:rPr>
        <w:t> </w:t>
      </w:r>
      <w:r>
        <w:rPr/>
        <w:t>tin</w:t>
      </w:r>
      <w:r>
        <w:rPr>
          <w:spacing w:val="-3"/>
        </w:rPr>
        <w:t> </w:t>
      </w:r>
      <w:r>
        <w:rPr/>
        <w:t>vô</w:t>
      </w:r>
      <w:r>
        <w:rPr>
          <w:spacing w:val="-3"/>
        </w:rPr>
        <w:t> </w:t>
      </w:r>
      <w:r>
        <w:rPr/>
        <w:t>tầm</w:t>
      </w:r>
      <w:r>
        <w:rPr>
          <w:spacing w:val="-5"/>
        </w:rPr>
        <w:t> </w:t>
      </w:r>
      <w:r>
        <w:rPr/>
        <w:t>hữu</w:t>
      </w:r>
      <w:r>
        <w:rPr>
          <w:spacing w:val="-3"/>
        </w:rPr>
        <w:t> </w:t>
      </w:r>
      <w:r>
        <w:rPr/>
        <w:t>tứ</w:t>
      </w:r>
      <w:r>
        <w:rPr>
          <w:spacing w:val="-2"/>
        </w:rPr>
        <w:t> </w:t>
      </w:r>
      <w:r>
        <w:rPr/>
        <w:t>mạnh,...</w:t>
      </w:r>
      <w:r>
        <w:rPr>
          <w:spacing w:val="-3"/>
        </w:rPr>
        <w:t> </w:t>
      </w:r>
      <w:r>
        <w:rPr/>
        <w:t>giới, đa</w:t>
      </w:r>
      <w:r>
        <w:rPr>
          <w:spacing w:val="-3"/>
        </w:rPr>
        <w:t> </w:t>
      </w:r>
      <w:r>
        <w:rPr/>
        <w:t>văn,</w:t>
      </w:r>
      <w:r>
        <w:rPr>
          <w:spacing w:val="-1"/>
        </w:rPr>
        <w:t> </w:t>
      </w:r>
      <w:r>
        <w:rPr/>
        <w:t>xả</w:t>
      </w:r>
      <w:r>
        <w:rPr>
          <w:spacing w:val="-2"/>
        </w:rPr>
        <w:t> </w:t>
      </w:r>
      <w:r>
        <w:rPr/>
        <w:t>thí,</w:t>
      </w:r>
      <w:r>
        <w:rPr>
          <w:spacing w:val="-3"/>
        </w:rPr>
        <w:t> </w:t>
      </w:r>
      <w:r>
        <w:rPr/>
        <w:t>trí...</w:t>
      </w:r>
      <w:r>
        <w:rPr>
          <w:spacing w:val="-3"/>
        </w:rPr>
        <w:t> </w:t>
      </w:r>
      <w:r>
        <w:rPr/>
        <w:t>và tầm có thể làm cho đức tin vô tầm hữu tứ trì giới, đa văn, xả thí, trí và tứ phát sanh bằng Cận y duyên.</w:t>
      </w:r>
    </w:p>
    <w:p>
      <w:pPr>
        <w:pStyle w:val="Heading3"/>
        <w:spacing w:line="295" w:lineRule="exact" w:before="4"/>
      </w:pPr>
      <w:r>
        <w:rPr>
          <w:spacing w:val="-4"/>
        </w:rPr>
        <w:t>282.</w:t>
      </w:r>
    </w:p>
    <w:p>
      <w:pPr>
        <w:pStyle w:val="BodyText"/>
      </w:pPr>
      <w:r>
        <w:rPr/>
        <w:t>Pháp vô tầm hữu tứ</w:t>
      </w:r>
      <w:r>
        <w:rPr>
          <w:spacing w:val="18"/>
        </w:rPr>
        <w:t> </w:t>
      </w:r>
      <w:r>
        <w:rPr/>
        <w:t>làm duyên</w:t>
      </w:r>
      <w:r>
        <w:rPr>
          <w:spacing w:val="17"/>
        </w:rPr>
        <w:t> </w:t>
      </w:r>
      <w:r>
        <w:rPr/>
        <w:t>cho chư</w:t>
      </w:r>
      <w:r>
        <w:rPr>
          <w:spacing w:val="17"/>
        </w:rPr>
        <w:t> </w:t>
      </w:r>
      <w:r>
        <w:rPr/>
        <w:t>pháp</w:t>
      </w:r>
      <w:r>
        <w:rPr>
          <w:spacing w:val="16"/>
        </w:rPr>
        <w:t> </w:t>
      </w:r>
      <w:r>
        <w:rPr/>
        <w:t>hữu tầm hữu tứ</w:t>
      </w:r>
      <w:r>
        <w:rPr>
          <w:spacing w:val="16"/>
        </w:rPr>
        <w:t> </w:t>
      </w:r>
      <w:r>
        <w:rPr/>
        <w:t>và</w:t>
      </w:r>
      <w:r>
        <w:rPr>
          <w:spacing w:val="16"/>
        </w:rPr>
        <w:t> </w:t>
      </w:r>
      <w:r>
        <w:rPr/>
        <w:t>vô tầm hữu tứ</w:t>
      </w:r>
      <w:r>
        <w:rPr>
          <w:spacing w:val="16"/>
        </w:rPr>
        <w:t> </w:t>
      </w:r>
      <w:r>
        <w:rPr/>
        <w:t>bằng Cận y duyên có Cảnh cận y, Vô gián cận y và Thuần cận y:</w:t>
      </w:r>
    </w:p>
    <w:p>
      <w:pPr>
        <w:pStyle w:val="BodyText"/>
        <w:ind w:left="1133" w:firstLine="2"/>
      </w:pPr>
      <w:r>
        <w:rPr/>
        <w:t>Thuần</w:t>
      </w:r>
      <w:r>
        <w:rPr>
          <w:spacing w:val="-3"/>
        </w:rPr>
        <w:t> </w:t>
      </w:r>
      <w:r>
        <w:rPr/>
        <w:t>cận y</w:t>
      </w:r>
      <w:r>
        <w:rPr>
          <w:spacing w:val="-5"/>
        </w:rPr>
        <w:t> </w:t>
      </w:r>
      <w:r>
        <w:rPr/>
        <w:t>như:</w:t>
      </w:r>
      <w:r>
        <w:rPr>
          <w:spacing w:val="-3"/>
        </w:rPr>
        <w:t> </w:t>
      </w:r>
      <w:r>
        <w:rPr/>
        <w:t>Nương</w:t>
      </w:r>
      <w:r>
        <w:rPr>
          <w:spacing w:val="-2"/>
        </w:rPr>
        <w:t> </w:t>
      </w:r>
      <w:r>
        <w:rPr/>
        <w:t>đức</w:t>
      </w:r>
      <w:r>
        <w:rPr>
          <w:spacing w:val="-3"/>
        </w:rPr>
        <w:t> </w:t>
      </w:r>
      <w:r>
        <w:rPr/>
        <w:t>tin</w:t>
      </w:r>
      <w:r>
        <w:rPr>
          <w:spacing w:val="-3"/>
        </w:rPr>
        <w:t> </w:t>
      </w:r>
      <w:r>
        <w:rPr/>
        <w:t>vô</w:t>
      </w:r>
      <w:r>
        <w:rPr>
          <w:spacing w:val="-3"/>
        </w:rPr>
        <w:t> </w:t>
      </w:r>
      <w:r>
        <w:rPr/>
        <w:t>tầm</w:t>
      </w:r>
      <w:r>
        <w:rPr>
          <w:spacing w:val="-5"/>
        </w:rPr>
        <w:t> </w:t>
      </w:r>
      <w:r>
        <w:rPr/>
        <w:t>hữu</w:t>
      </w:r>
      <w:r>
        <w:rPr>
          <w:spacing w:val="-3"/>
        </w:rPr>
        <w:t> </w:t>
      </w:r>
      <w:r>
        <w:rPr/>
        <w:t>tứ</w:t>
      </w:r>
      <w:r>
        <w:rPr>
          <w:spacing w:val="-2"/>
        </w:rPr>
        <w:t> </w:t>
      </w:r>
      <w:r>
        <w:rPr/>
        <w:t>mạnh,...</w:t>
      </w:r>
      <w:r>
        <w:rPr>
          <w:spacing w:val="-3"/>
        </w:rPr>
        <w:t> </w:t>
      </w:r>
      <w:r>
        <w:rPr/>
        <w:t>giới, đa</w:t>
      </w:r>
      <w:r>
        <w:rPr>
          <w:spacing w:val="-3"/>
        </w:rPr>
        <w:t> </w:t>
      </w:r>
      <w:r>
        <w:rPr/>
        <w:t>văn,</w:t>
      </w:r>
      <w:r>
        <w:rPr>
          <w:spacing w:val="-1"/>
        </w:rPr>
        <w:t> </w:t>
      </w:r>
      <w:r>
        <w:rPr/>
        <w:t>xả</w:t>
      </w:r>
      <w:r>
        <w:rPr>
          <w:spacing w:val="-2"/>
        </w:rPr>
        <w:t> </w:t>
      </w:r>
      <w:r>
        <w:rPr/>
        <w:t>thí,</w:t>
      </w:r>
      <w:r>
        <w:rPr>
          <w:spacing w:val="-3"/>
        </w:rPr>
        <w:t> </w:t>
      </w:r>
      <w:r>
        <w:rPr/>
        <w:t>trí...</w:t>
      </w:r>
      <w:r>
        <w:rPr>
          <w:spacing w:val="-3"/>
        </w:rPr>
        <w:t> </w:t>
      </w:r>
      <w:r>
        <w:rPr/>
        <w:t>và tầm làm duyên cho đức tin hữu tầm hữu tứ, hy vọng và tầm bằng Cận y duyên.</w:t>
      </w:r>
    </w:p>
    <w:p>
      <w:pPr>
        <w:pStyle w:val="Heading3"/>
        <w:spacing w:line="295" w:lineRule="exact" w:before="5"/>
      </w:pPr>
      <w:r>
        <w:rPr>
          <w:spacing w:val="-4"/>
        </w:rPr>
        <w:t>283.</w:t>
      </w:r>
    </w:p>
    <w:p>
      <w:pPr>
        <w:pStyle w:val="BodyText"/>
      </w:pPr>
      <w:r>
        <w:rPr/>
        <w:t>Pháp</w:t>
      </w:r>
      <w:r>
        <w:rPr>
          <w:spacing w:val="-1"/>
        </w:rPr>
        <w:t> </w:t>
      </w:r>
      <w:r>
        <w:rPr/>
        <w:t>vô tầm</w:t>
      </w:r>
      <w:r>
        <w:rPr>
          <w:spacing w:val="-1"/>
        </w:rPr>
        <w:t> </w:t>
      </w:r>
      <w:r>
        <w:rPr/>
        <w:t>vô</w:t>
      </w:r>
      <w:r>
        <w:rPr>
          <w:spacing w:val="-1"/>
        </w:rPr>
        <w:t> </w:t>
      </w:r>
      <w:r>
        <w:rPr/>
        <w:t>tứ làm duyên cho pháp vô tầm</w:t>
      </w:r>
      <w:r>
        <w:rPr>
          <w:spacing w:val="-1"/>
        </w:rPr>
        <w:t> </w:t>
      </w:r>
      <w:r>
        <w:rPr/>
        <w:t>vô</w:t>
      </w:r>
      <w:r>
        <w:rPr>
          <w:spacing w:val="-1"/>
        </w:rPr>
        <w:t> </w:t>
      </w:r>
      <w:r>
        <w:rPr/>
        <w:t>tứ bằng Cận y</w:t>
      </w:r>
      <w:r>
        <w:rPr>
          <w:spacing w:val="-3"/>
        </w:rPr>
        <w:t> </w:t>
      </w:r>
      <w:r>
        <w:rPr/>
        <w:t>duyên</w:t>
      </w:r>
      <w:r>
        <w:rPr>
          <w:spacing w:val="-1"/>
        </w:rPr>
        <w:t> </w:t>
      </w:r>
      <w:r>
        <w:rPr/>
        <w:t>có Cảnh cận y, Vô gián cận y và Thuần cận y:</w:t>
      </w:r>
    </w:p>
    <w:p>
      <w:pPr>
        <w:pStyle w:val="ListParagraph"/>
        <w:numPr>
          <w:ilvl w:val="0"/>
          <w:numId w:val="325"/>
        </w:numPr>
        <w:tabs>
          <w:tab w:pos="1135" w:val="left" w:leader="none"/>
        </w:tabs>
        <w:spacing w:line="240" w:lineRule="auto" w:before="0" w:after="0"/>
        <w:ind w:left="1135" w:right="140" w:hanging="286"/>
        <w:jc w:val="both"/>
        <w:rPr>
          <w:sz w:val="26"/>
        </w:rPr>
      </w:pPr>
      <w:r>
        <w:rPr>
          <w:sz w:val="26"/>
        </w:rPr>
        <w:t>Thuần cận y như: Nương đức tin vô tầm vô tứ mạnh, có thể làm thiền vô tầm vô tứ phát sanh, đạo... thông... nhập thiền phát sanh.</w:t>
      </w:r>
    </w:p>
    <w:p>
      <w:pPr>
        <w:pStyle w:val="ListParagraph"/>
        <w:numPr>
          <w:ilvl w:val="0"/>
          <w:numId w:val="325"/>
        </w:numPr>
        <w:tabs>
          <w:tab w:pos="1135" w:val="left" w:leader="none"/>
        </w:tabs>
        <w:spacing w:line="240" w:lineRule="auto" w:before="0" w:after="0"/>
        <w:ind w:left="1135" w:right="137" w:hanging="286"/>
        <w:jc w:val="both"/>
        <w:rPr>
          <w:sz w:val="26"/>
        </w:rPr>
      </w:pPr>
      <w:r>
        <w:rPr>
          <w:sz w:val="26"/>
        </w:rPr>
        <w:t>Nương giới vô tầm vô tứ,... đa văn, xả thí, trí, tứ, thân lạc, thân khổ, âm dương, vật thực, chỗ ở mạnh có thể làm cho thiền vô tầm vô tứ phát sanh, đạo... thông... nhập thiền phát sanh.</w:t>
      </w:r>
    </w:p>
    <w:p>
      <w:pPr>
        <w:pStyle w:val="ListParagraph"/>
        <w:numPr>
          <w:ilvl w:val="0"/>
          <w:numId w:val="325"/>
        </w:numPr>
        <w:tabs>
          <w:tab w:pos="1135" w:val="left" w:leader="none"/>
        </w:tabs>
        <w:spacing w:line="240" w:lineRule="auto" w:before="0" w:after="0"/>
        <w:ind w:left="1135" w:right="140" w:hanging="286"/>
        <w:jc w:val="both"/>
        <w:rPr>
          <w:sz w:val="26"/>
        </w:rPr>
      </w:pPr>
      <w:r>
        <w:rPr>
          <w:sz w:val="26"/>
        </w:rPr>
        <w:t>Nương đức tin vô tầm vô tứ, trì giới, đa văn, xả, trí, tứ, thân lạc, thân khổ, âm dương, vật thực... chỗ ở mạnh làm duyên cho đức tin vô tầm vô tứ, giới, đa văn, xả thí, trí, tứ, thân lạc, thân khổ bằng Cận y duyên.</w:t>
      </w:r>
    </w:p>
    <w:p>
      <w:pPr>
        <w:pStyle w:val="Heading3"/>
        <w:spacing w:before="4"/>
      </w:pPr>
      <w:r>
        <w:rPr>
          <w:spacing w:val="-4"/>
        </w:rPr>
        <w:t>284.</w:t>
      </w:r>
    </w:p>
    <w:p>
      <w:pPr>
        <w:pStyle w:val="BodyText"/>
        <w:ind w:right="141"/>
      </w:pPr>
      <w:r>
        <w:rPr/>
        <w:t>Pháp</w:t>
      </w:r>
      <w:r>
        <w:rPr>
          <w:spacing w:val="-1"/>
        </w:rPr>
        <w:t> </w:t>
      </w:r>
      <w:r>
        <w:rPr/>
        <w:t>vô</w:t>
      </w:r>
      <w:r>
        <w:rPr>
          <w:spacing w:val="-1"/>
        </w:rPr>
        <w:t> </w:t>
      </w:r>
      <w:r>
        <w:rPr/>
        <w:t>tầm vô</w:t>
      </w:r>
      <w:r>
        <w:rPr>
          <w:spacing w:val="-1"/>
        </w:rPr>
        <w:t> </w:t>
      </w:r>
      <w:r>
        <w:rPr/>
        <w:t>tứ làm duyên cho pháp hữu</w:t>
      </w:r>
      <w:r>
        <w:rPr>
          <w:spacing w:val="-1"/>
        </w:rPr>
        <w:t> </w:t>
      </w:r>
      <w:r>
        <w:rPr/>
        <w:t>tầm</w:t>
      </w:r>
      <w:r>
        <w:rPr>
          <w:spacing w:val="-3"/>
        </w:rPr>
        <w:t> </w:t>
      </w:r>
      <w:r>
        <w:rPr/>
        <w:t>hữu</w:t>
      </w:r>
      <w:r>
        <w:rPr>
          <w:spacing w:val="-1"/>
        </w:rPr>
        <w:t> </w:t>
      </w:r>
      <w:r>
        <w:rPr/>
        <w:t>tứ bằng</w:t>
      </w:r>
      <w:r>
        <w:rPr>
          <w:spacing w:val="-1"/>
        </w:rPr>
        <w:t> </w:t>
      </w:r>
      <w:r>
        <w:rPr/>
        <w:t>Cận y</w:t>
      </w:r>
      <w:r>
        <w:rPr>
          <w:spacing w:val="-6"/>
        </w:rPr>
        <w:t> </w:t>
      </w:r>
      <w:r>
        <w:rPr/>
        <w:t>duyên</w:t>
      </w:r>
      <w:r>
        <w:rPr>
          <w:spacing w:val="-1"/>
        </w:rPr>
        <w:t> </w:t>
      </w:r>
      <w:r>
        <w:rPr/>
        <w:t>có Cảnh</w:t>
      </w:r>
      <w:r>
        <w:rPr>
          <w:spacing w:val="-1"/>
        </w:rPr>
        <w:t> </w:t>
      </w:r>
      <w:r>
        <w:rPr/>
        <w:t>cận y, Vô gián cận y và Thuần cận y:</w:t>
      </w:r>
    </w:p>
    <w:p>
      <w:pPr>
        <w:pStyle w:val="BodyText"/>
        <w:spacing w:after="0"/>
        <w:sectPr>
          <w:pgSz w:w="11630" w:h="16450"/>
          <w:pgMar w:header="859" w:footer="0" w:top="1160" w:bottom="280" w:left="708" w:right="850"/>
        </w:sectPr>
      </w:pPr>
    </w:p>
    <w:p>
      <w:pPr>
        <w:pStyle w:val="ListParagraph"/>
        <w:numPr>
          <w:ilvl w:val="0"/>
          <w:numId w:val="326"/>
        </w:numPr>
        <w:tabs>
          <w:tab w:pos="1135" w:val="left" w:leader="none"/>
        </w:tabs>
        <w:spacing w:line="240" w:lineRule="auto" w:before="232" w:after="0"/>
        <w:ind w:left="1135" w:right="137" w:hanging="286"/>
        <w:jc w:val="both"/>
        <w:rPr>
          <w:sz w:val="26"/>
        </w:rPr>
      </w:pPr>
      <w:r>
        <w:rPr>
          <w:sz w:val="26"/>
        </w:rPr>
        <w:t>Thuần cận y như: Nương đức tin vô tầm vô tứ mạnh có thể bố thí, nguyện giữ ngũ giới, thọ trì thanh tịnh giới, thiền hữu tầm hữu tứ phát sanh, pháp quán </w:t>
      </w:r>
      <w:r>
        <w:rPr>
          <w:i/>
          <w:sz w:val="26"/>
        </w:rPr>
        <w:t>(vipassanā)</w:t>
      </w:r>
      <w:r>
        <w:rPr>
          <w:sz w:val="26"/>
        </w:rPr>
        <w:t>, đạo... nhập thiền phát sanh, gầy ngã mạn, chấp tà kiến.</w:t>
      </w:r>
    </w:p>
    <w:p>
      <w:pPr>
        <w:pStyle w:val="ListParagraph"/>
        <w:numPr>
          <w:ilvl w:val="0"/>
          <w:numId w:val="326"/>
        </w:numPr>
        <w:tabs>
          <w:tab w:pos="1135" w:val="left" w:leader="none"/>
        </w:tabs>
        <w:spacing w:line="240" w:lineRule="auto" w:before="0" w:after="0"/>
        <w:ind w:left="1135" w:right="139" w:hanging="286"/>
        <w:jc w:val="both"/>
        <w:rPr>
          <w:sz w:val="26"/>
        </w:rPr>
      </w:pPr>
      <w:r>
        <w:rPr>
          <w:sz w:val="26"/>
        </w:rPr>
        <w:t>Nương giới </w:t>
      </w:r>
      <w:r>
        <w:rPr>
          <w:i/>
          <w:sz w:val="26"/>
        </w:rPr>
        <w:t>(sīla) </w:t>
      </w:r>
      <w:r>
        <w:rPr>
          <w:sz w:val="26"/>
        </w:rPr>
        <w:t>vô tầm vô tứ mạnh có thể đa văn, xả, trí, tứ, thân lạc, thân khổ,... âm dương,... vật thực...</w:t>
      </w:r>
    </w:p>
    <w:p>
      <w:pPr>
        <w:pStyle w:val="ListParagraph"/>
        <w:numPr>
          <w:ilvl w:val="0"/>
          <w:numId w:val="326"/>
        </w:numPr>
        <w:tabs>
          <w:tab w:pos="1135" w:val="left" w:leader="none"/>
        </w:tabs>
        <w:spacing w:line="240" w:lineRule="auto" w:before="0" w:after="0"/>
        <w:ind w:left="1135" w:right="140" w:hanging="286"/>
        <w:jc w:val="both"/>
        <w:rPr>
          <w:sz w:val="26"/>
        </w:rPr>
      </w:pPr>
      <w:r>
        <w:rPr>
          <w:sz w:val="26"/>
        </w:rPr>
        <w:t>Nương chỗ ở </w:t>
      </w:r>
      <w:r>
        <w:rPr>
          <w:i/>
          <w:sz w:val="26"/>
        </w:rPr>
        <w:t>(senāsana) </w:t>
      </w:r>
      <w:r>
        <w:rPr>
          <w:sz w:val="26"/>
        </w:rPr>
        <w:t>mạnh có thể bố thí, nguyện giữ ngũ giới, thọ trì thanh tịnh giới làm cho thiền hữu tầm hữu tứ phát sanh; pháp quán </w:t>
      </w:r>
      <w:r>
        <w:rPr>
          <w:i/>
          <w:sz w:val="26"/>
        </w:rPr>
        <w:t>(vipassanā)</w:t>
      </w:r>
      <w:r>
        <w:rPr>
          <w:sz w:val="26"/>
        </w:rPr>
        <w:t>..., đạo..., nhập thiền phát sanh, phá hòa hợp Tăng...</w:t>
      </w:r>
    </w:p>
    <w:p>
      <w:pPr>
        <w:pStyle w:val="ListParagraph"/>
        <w:numPr>
          <w:ilvl w:val="0"/>
          <w:numId w:val="326"/>
        </w:numPr>
        <w:tabs>
          <w:tab w:pos="1135" w:val="left" w:leader="none"/>
        </w:tabs>
        <w:spacing w:line="240" w:lineRule="auto" w:before="0" w:after="0"/>
        <w:ind w:left="1135" w:right="140" w:hanging="286"/>
        <w:jc w:val="both"/>
        <w:rPr>
          <w:sz w:val="26"/>
        </w:rPr>
      </w:pPr>
      <w:r>
        <w:rPr>
          <w:sz w:val="26"/>
        </w:rPr>
        <w:t>Nương đức tin vô tầm vô tứ, tóm tắt,... chỗ ở mạnh làm duyên cho đức tin hữu tầm hữu tứ, trì giới,... vọng dục bằng Cận y duyên.</w:t>
      </w:r>
    </w:p>
    <w:p>
      <w:pPr>
        <w:pStyle w:val="Heading3"/>
        <w:spacing w:before="6"/>
      </w:pPr>
      <w:r>
        <w:rPr>
          <w:spacing w:val="-4"/>
        </w:rPr>
        <w:t>285.</w:t>
      </w:r>
    </w:p>
    <w:p>
      <w:pPr>
        <w:pStyle w:val="BodyText"/>
        <w:ind w:right="174"/>
      </w:pPr>
      <w:r>
        <w:rPr/>
        <w:t>Pháp vô tầm vô tứ làm duyên cho pháp vô tầm hữu tứ bằng Cận y duyên có Cảnh cận y, Vô gián cận y và Thuần cận y:</w:t>
      </w:r>
    </w:p>
    <w:p>
      <w:pPr>
        <w:pStyle w:val="ListParagraph"/>
        <w:numPr>
          <w:ilvl w:val="0"/>
          <w:numId w:val="327"/>
        </w:numPr>
        <w:tabs>
          <w:tab w:pos="1135" w:val="left" w:leader="none"/>
        </w:tabs>
        <w:spacing w:line="240" w:lineRule="auto" w:before="0" w:after="0"/>
        <w:ind w:left="1135" w:right="143" w:hanging="286"/>
        <w:jc w:val="left"/>
        <w:rPr>
          <w:sz w:val="26"/>
        </w:rPr>
      </w:pPr>
      <w:r>
        <w:rPr>
          <w:sz w:val="26"/>
        </w:rPr>
        <w:t>Thuần cận y: Nương đức tin vô tầm vô tứ mạnh có thể làm cho thiền vô tầm hữu tứ phát sanh, pháp quán... đạo..., nhập thiền phát sanh.</w:t>
      </w:r>
    </w:p>
    <w:p>
      <w:pPr>
        <w:pStyle w:val="ListParagraph"/>
        <w:numPr>
          <w:ilvl w:val="0"/>
          <w:numId w:val="327"/>
        </w:numPr>
        <w:tabs>
          <w:tab w:pos="1135" w:val="left" w:leader="none"/>
        </w:tabs>
        <w:spacing w:line="240" w:lineRule="auto" w:before="0" w:after="0"/>
        <w:ind w:left="1135" w:right="143" w:hanging="286"/>
        <w:jc w:val="left"/>
        <w:rPr>
          <w:sz w:val="26"/>
        </w:rPr>
      </w:pPr>
      <w:r>
        <w:rPr>
          <w:sz w:val="26"/>
        </w:rPr>
        <w:t>Nương</w:t>
      </w:r>
      <w:r>
        <w:rPr>
          <w:spacing w:val="21"/>
          <w:sz w:val="26"/>
        </w:rPr>
        <w:t> </w:t>
      </w:r>
      <w:r>
        <w:rPr>
          <w:sz w:val="26"/>
        </w:rPr>
        <w:t>giới</w:t>
      </w:r>
      <w:r>
        <w:rPr>
          <w:spacing w:val="21"/>
          <w:sz w:val="26"/>
        </w:rPr>
        <w:t> </w:t>
      </w:r>
      <w:r>
        <w:rPr>
          <w:sz w:val="26"/>
        </w:rPr>
        <w:t>vô</w:t>
      </w:r>
      <w:r>
        <w:rPr>
          <w:spacing w:val="23"/>
          <w:sz w:val="26"/>
        </w:rPr>
        <w:t> </w:t>
      </w:r>
      <w:r>
        <w:rPr>
          <w:sz w:val="26"/>
        </w:rPr>
        <w:t>tầm</w:t>
      </w:r>
      <w:r>
        <w:rPr>
          <w:spacing w:val="21"/>
          <w:sz w:val="26"/>
        </w:rPr>
        <w:t> </w:t>
      </w:r>
      <w:r>
        <w:rPr>
          <w:sz w:val="26"/>
        </w:rPr>
        <w:t>vô</w:t>
      </w:r>
      <w:r>
        <w:rPr>
          <w:spacing w:val="23"/>
          <w:sz w:val="26"/>
        </w:rPr>
        <w:t> </w:t>
      </w:r>
      <w:r>
        <w:rPr>
          <w:sz w:val="26"/>
        </w:rPr>
        <w:t>tứ,...</w:t>
      </w:r>
      <w:r>
        <w:rPr>
          <w:spacing w:val="25"/>
          <w:sz w:val="26"/>
        </w:rPr>
        <w:t> </w:t>
      </w:r>
      <w:r>
        <w:rPr>
          <w:sz w:val="26"/>
        </w:rPr>
        <w:t>chỗ</w:t>
      </w:r>
      <w:r>
        <w:rPr>
          <w:spacing w:val="23"/>
          <w:sz w:val="26"/>
        </w:rPr>
        <w:t> </w:t>
      </w:r>
      <w:r>
        <w:rPr>
          <w:sz w:val="26"/>
        </w:rPr>
        <w:t>ở</w:t>
      </w:r>
      <w:r>
        <w:rPr>
          <w:spacing w:val="25"/>
          <w:sz w:val="26"/>
        </w:rPr>
        <w:t> </w:t>
      </w:r>
      <w:r>
        <w:rPr>
          <w:sz w:val="26"/>
        </w:rPr>
        <w:t>mạnh</w:t>
      </w:r>
      <w:r>
        <w:rPr>
          <w:spacing w:val="23"/>
          <w:sz w:val="26"/>
        </w:rPr>
        <w:t> </w:t>
      </w:r>
      <w:r>
        <w:rPr>
          <w:sz w:val="26"/>
        </w:rPr>
        <w:t>có</w:t>
      </w:r>
      <w:r>
        <w:rPr>
          <w:spacing w:val="23"/>
          <w:sz w:val="26"/>
        </w:rPr>
        <w:t> </w:t>
      </w:r>
      <w:r>
        <w:rPr>
          <w:sz w:val="26"/>
        </w:rPr>
        <w:t>thể</w:t>
      </w:r>
      <w:r>
        <w:rPr>
          <w:spacing w:val="21"/>
          <w:sz w:val="26"/>
        </w:rPr>
        <w:t> </w:t>
      </w:r>
      <w:r>
        <w:rPr>
          <w:sz w:val="26"/>
        </w:rPr>
        <w:t>làm</w:t>
      </w:r>
      <w:r>
        <w:rPr>
          <w:spacing w:val="21"/>
          <w:sz w:val="26"/>
        </w:rPr>
        <w:t> </w:t>
      </w:r>
      <w:r>
        <w:rPr>
          <w:sz w:val="26"/>
        </w:rPr>
        <w:t>cho</w:t>
      </w:r>
      <w:r>
        <w:rPr>
          <w:spacing w:val="23"/>
          <w:sz w:val="26"/>
        </w:rPr>
        <w:t> </w:t>
      </w:r>
      <w:r>
        <w:rPr>
          <w:sz w:val="26"/>
        </w:rPr>
        <w:t>thiền</w:t>
      </w:r>
      <w:r>
        <w:rPr>
          <w:spacing w:val="23"/>
          <w:sz w:val="26"/>
        </w:rPr>
        <w:t> </w:t>
      </w:r>
      <w:r>
        <w:rPr>
          <w:sz w:val="26"/>
        </w:rPr>
        <w:t>vô</w:t>
      </w:r>
      <w:r>
        <w:rPr>
          <w:spacing w:val="21"/>
          <w:sz w:val="26"/>
        </w:rPr>
        <w:t> </w:t>
      </w:r>
      <w:r>
        <w:rPr>
          <w:sz w:val="26"/>
        </w:rPr>
        <w:t>tầm</w:t>
      </w:r>
      <w:r>
        <w:rPr>
          <w:spacing w:val="21"/>
          <w:sz w:val="26"/>
        </w:rPr>
        <w:t> </w:t>
      </w:r>
      <w:r>
        <w:rPr>
          <w:sz w:val="26"/>
        </w:rPr>
        <w:t>hữu</w:t>
      </w:r>
      <w:r>
        <w:rPr>
          <w:spacing w:val="21"/>
          <w:sz w:val="26"/>
        </w:rPr>
        <w:t> </w:t>
      </w:r>
      <w:r>
        <w:rPr>
          <w:sz w:val="26"/>
        </w:rPr>
        <w:t>tứ</w:t>
      </w:r>
      <w:r>
        <w:rPr>
          <w:spacing w:val="24"/>
          <w:sz w:val="26"/>
        </w:rPr>
        <w:t> </w:t>
      </w:r>
      <w:r>
        <w:rPr>
          <w:sz w:val="26"/>
        </w:rPr>
        <w:t>phát sanh, pháp quán... đạo..., nhập thiền phát sanh.</w:t>
      </w:r>
    </w:p>
    <w:p>
      <w:pPr>
        <w:pStyle w:val="ListParagraph"/>
        <w:numPr>
          <w:ilvl w:val="0"/>
          <w:numId w:val="327"/>
        </w:numPr>
        <w:tabs>
          <w:tab w:pos="1135" w:val="left" w:leader="none"/>
        </w:tabs>
        <w:spacing w:line="240" w:lineRule="auto" w:before="0" w:after="0"/>
        <w:ind w:left="1135" w:right="144" w:hanging="286"/>
        <w:jc w:val="left"/>
        <w:rPr>
          <w:sz w:val="26"/>
        </w:rPr>
      </w:pPr>
      <w:r>
        <w:rPr>
          <w:sz w:val="26"/>
        </w:rPr>
        <w:t>Nương đức tin vô tầm vô tứ mạnh... chỗ ở làm duyên cho đức tin vô tầm hữu tứ, trì giới, đa văn, xả thí </w:t>
      </w:r>
      <w:r>
        <w:rPr>
          <w:i/>
          <w:sz w:val="26"/>
        </w:rPr>
        <w:t>(cāga)</w:t>
      </w:r>
      <w:r>
        <w:rPr>
          <w:sz w:val="26"/>
        </w:rPr>
        <w:t>, trí, và tầm </w:t>
      </w:r>
      <w:r>
        <w:rPr>
          <w:i/>
          <w:sz w:val="26"/>
        </w:rPr>
        <w:t>(vitakka) </w:t>
      </w:r>
      <w:r>
        <w:rPr>
          <w:sz w:val="26"/>
        </w:rPr>
        <w:t>bằng Cận y duyên.</w:t>
      </w:r>
    </w:p>
    <w:p>
      <w:pPr>
        <w:pStyle w:val="Heading3"/>
        <w:spacing w:before="3"/>
      </w:pPr>
      <w:r>
        <w:rPr>
          <w:spacing w:val="-4"/>
        </w:rPr>
        <w:t>286.</w:t>
      </w:r>
    </w:p>
    <w:p>
      <w:pPr>
        <w:pStyle w:val="BodyText"/>
      </w:pPr>
      <w:r>
        <w:rPr/>
        <w:t>Pháp vô tầm vô tứ làm duyên cho chư pháp vô tầm hữu tứ và vô tầm vô tứ bằng Cận y duyên có Cảnh cận y, Vô gián cận y và Thuần cận y:</w:t>
      </w:r>
    </w:p>
    <w:p>
      <w:pPr>
        <w:pStyle w:val="BodyText"/>
        <w:ind w:left="1133" w:right="177" w:firstLine="2"/>
      </w:pPr>
      <w:r>
        <w:rPr/>
        <w:t>Thuần</w:t>
      </w:r>
      <w:r>
        <w:rPr>
          <w:spacing w:val="-3"/>
        </w:rPr>
        <w:t> </w:t>
      </w:r>
      <w:r>
        <w:rPr/>
        <w:t>cận y:</w:t>
      </w:r>
      <w:r>
        <w:rPr>
          <w:spacing w:val="-1"/>
        </w:rPr>
        <w:t> </w:t>
      </w:r>
      <w:r>
        <w:rPr/>
        <w:t>Nương đức</w:t>
      </w:r>
      <w:r>
        <w:rPr>
          <w:spacing w:val="-3"/>
        </w:rPr>
        <w:t> </w:t>
      </w:r>
      <w:r>
        <w:rPr/>
        <w:t>tin</w:t>
      </w:r>
      <w:r>
        <w:rPr>
          <w:spacing w:val="-3"/>
        </w:rPr>
        <w:t> </w:t>
      </w:r>
      <w:r>
        <w:rPr/>
        <w:t>vô</w:t>
      </w:r>
      <w:r>
        <w:rPr>
          <w:spacing w:val="-3"/>
        </w:rPr>
        <w:t> </w:t>
      </w:r>
      <w:r>
        <w:rPr/>
        <w:t>tầm</w:t>
      </w:r>
      <w:r>
        <w:rPr>
          <w:spacing w:val="-5"/>
        </w:rPr>
        <w:t> </w:t>
      </w:r>
      <w:r>
        <w:rPr/>
        <w:t>vô</w:t>
      </w:r>
      <w:r>
        <w:rPr>
          <w:spacing w:val="-3"/>
        </w:rPr>
        <w:t> </w:t>
      </w:r>
      <w:r>
        <w:rPr/>
        <w:t>tứ...</w:t>
      </w:r>
      <w:r>
        <w:rPr>
          <w:spacing w:val="-3"/>
        </w:rPr>
        <w:t> </w:t>
      </w:r>
      <w:r>
        <w:rPr/>
        <w:t>chỗ</w:t>
      </w:r>
      <w:r>
        <w:rPr>
          <w:spacing w:val="-3"/>
        </w:rPr>
        <w:t> </w:t>
      </w:r>
      <w:r>
        <w:rPr/>
        <w:t>ở</w:t>
      </w:r>
      <w:r>
        <w:rPr>
          <w:spacing w:val="-1"/>
        </w:rPr>
        <w:t> </w:t>
      </w:r>
      <w:r>
        <w:rPr/>
        <w:t>mạnh làm</w:t>
      </w:r>
      <w:r>
        <w:rPr>
          <w:spacing w:val="-5"/>
        </w:rPr>
        <w:t> </w:t>
      </w:r>
      <w:r>
        <w:rPr/>
        <w:t>duyên</w:t>
      </w:r>
      <w:r>
        <w:rPr>
          <w:spacing w:val="-2"/>
        </w:rPr>
        <w:t> </w:t>
      </w:r>
      <w:r>
        <w:rPr/>
        <w:t>cho</w:t>
      </w:r>
      <w:r>
        <w:rPr>
          <w:spacing w:val="-3"/>
        </w:rPr>
        <w:t> </w:t>
      </w:r>
      <w:r>
        <w:rPr/>
        <w:t>đức</w:t>
      </w:r>
      <w:r>
        <w:rPr>
          <w:spacing w:val="-3"/>
        </w:rPr>
        <w:t> </w:t>
      </w:r>
      <w:r>
        <w:rPr/>
        <w:t>tin</w:t>
      </w:r>
      <w:r>
        <w:rPr>
          <w:spacing w:val="-3"/>
        </w:rPr>
        <w:t> </w:t>
      </w:r>
      <w:r>
        <w:rPr/>
        <w:t>vô tầm hữu tứ, giới, văn, xả, trí và tứ bằng Cận y duyên.</w:t>
      </w:r>
    </w:p>
    <w:p>
      <w:pPr>
        <w:pStyle w:val="Heading3"/>
        <w:spacing w:before="4"/>
      </w:pPr>
      <w:r>
        <w:rPr>
          <w:spacing w:val="-4"/>
        </w:rPr>
        <w:t>287.</w:t>
      </w:r>
    </w:p>
    <w:p>
      <w:pPr>
        <w:pStyle w:val="BodyText"/>
      </w:pPr>
      <w:r>
        <w:rPr/>
        <w:t>Pháp</w:t>
      </w:r>
      <w:r>
        <w:rPr>
          <w:spacing w:val="23"/>
        </w:rPr>
        <w:t> </w:t>
      </w:r>
      <w:r>
        <w:rPr/>
        <w:t>vô</w:t>
      </w:r>
      <w:r>
        <w:rPr>
          <w:spacing w:val="23"/>
        </w:rPr>
        <w:t> </w:t>
      </w:r>
      <w:r>
        <w:rPr/>
        <w:t>tầm</w:t>
      </w:r>
      <w:r>
        <w:rPr>
          <w:spacing w:val="21"/>
        </w:rPr>
        <w:t> </w:t>
      </w:r>
      <w:r>
        <w:rPr/>
        <w:t>vô</w:t>
      </w:r>
      <w:r>
        <w:rPr>
          <w:spacing w:val="23"/>
        </w:rPr>
        <w:t> </w:t>
      </w:r>
      <w:r>
        <w:rPr/>
        <w:t>tứ</w:t>
      </w:r>
      <w:r>
        <w:rPr>
          <w:spacing w:val="26"/>
        </w:rPr>
        <w:t> </w:t>
      </w:r>
      <w:r>
        <w:rPr/>
        <w:t>làm</w:t>
      </w:r>
      <w:r>
        <w:rPr>
          <w:spacing w:val="21"/>
        </w:rPr>
        <w:t> </w:t>
      </w:r>
      <w:r>
        <w:rPr/>
        <w:t>duyên</w:t>
      </w:r>
      <w:r>
        <w:rPr>
          <w:spacing w:val="25"/>
        </w:rPr>
        <w:t> </w:t>
      </w:r>
      <w:r>
        <w:rPr/>
        <w:t>cho</w:t>
      </w:r>
      <w:r>
        <w:rPr>
          <w:spacing w:val="23"/>
        </w:rPr>
        <w:t> </w:t>
      </w:r>
      <w:r>
        <w:rPr/>
        <w:t>chư</w:t>
      </w:r>
      <w:r>
        <w:rPr>
          <w:spacing w:val="25"/>
        </w:rPr>
        <w:t> </w:t>
      </w:r>
      <w:r>
        <w:rPr/>
        <w:t>pháp</w:t>
      </w:r>
      <w:r>
        <w:rPr>
          <w:spacing w:val="24"/>
        </w:rPr>
        <w:t> </w:t>
      </w:r>
      <w:r>
        <w:rPr/>
        <w:t>hữu</w:t>
      </w:r>
      <w:r>
        <w:rPr>
          <w:spacing w:val="23"/>
        </w:rPr>
        <w:t> </w:t>
      </w:r>
      <w:r>
        <w:rPr/>
        <w:t>tầm</w:t>
      </w:r>
      <w:r>
        <w:rPr>
          <w:spacing w:val="21"/>
        </w:rPr>
        <w:t> </w:t>
      </w:r>
      <w:r>
        <w:rPr/>
        <w:t>hữu</w:t>
      </w:r>
      <w:r>
        <w:rPr>
          <w:spacing w:val="23"/>
        </w:rPr>
        <w:t> </w:t>
      </w:r>
      <w:r>
        <w:rPr/>
        <w:t>tứ</w:t>
      </w:r>
      <w:r>
        <w:rPr>
          <w:spacing w:val="24"/>
        </w:rPr>
        <w:t> </w:t>
      </w:r>
      <w:r>
        <w:rPr/>
        <w:t>và</w:t>
      </w:r>
      <w:r>
        <w:rPr>
          <w:spacing w:val="24"/>
        </w:rPr>
        <w:t> </w:t>
      </w:r>
      <w:r>
        <w:rPr/>
        <w:t>vô</w:t>
      </w:r>
      <w:r>
        <w:rPr>
          <w:spacing w:val="23"/>
        </w:rPr>
        <w:t> </w:t>
      </w:r>
      <w:r>
        <w:rPr/>
        <w:t>tầm</w:t>
      </w:r>
      <w:r>
        <w:rPr>
          <w:spacing w:val="21"/>
        </w:rPr>
        <w:t> </w:t>
      </w:r>
      <w:r>
        <w:rPr/>
        <w:t>hữu</w:t>
      </w:r>
      <w:r>
        <w:rPr>
          <w:spacing w:val="23"/>
        </w:rPr>
        <w:t> </w:t>
      </w:r>
      <w:r>
        <w:rPr/>
        <w:t>tứ</w:t>
      </w:r>
      <w:r>
        <w:rPr>
          <w:spacing w:val="24"/>
        </w:rPr>
        <w:t> </w:t>
      </w:r>
      <w:r>
        <w:rPr/>
        <w:t>bằng Cận y duyên có Cảnh cận y, Vô gián cận y và Thuần cận y:</w:t>
      </w:r>
    </w:p>
    <w:p>
      <w:pPr>
        <w:pStyle w:val="BodyText"/>
        <w:ind w:left="1133" w:firstLine="2"/>
      </w:pPr>
      <w:r>
        <w:rPr/>
        <w:t>Thuần</w:t>
      </w:r>
      <w:r>
        <w:rPr>
          <w:spacing w:val="-3"/>
        </w:rPr>
        <w:t> </w:t>
      </w:r>
      <w:r>
        <w:rPr/>
        <w:t>cận y:</w:t>
      </w:r>
      <w:r>
        <w:rPr>
          <w:spacing w:val="-1"/>
        </w:rPr>
        <w:t> </w:t>
      </w:r>
      <w:r>
        <w:rPr/>
        <w:t>Nương đức</w:t>
      </w:r>
      <w:r>
        <w:rPr>
          <w:spacing w:val="-3"/>
        </w:rPr>
        <w:t> </w:t>
      </w:r>
      <w:r>
        <w:rPr/>
        <w:t>tin</w:t>
      </w:r>
      <w:r>
        <w:rPr>
          <w:spacing w:val="-3"/>
        </w:rPr>
        <w:t> </w:t>
      </w:r>
      <w:r>
        <w:rPr/>
        <w:t>vô</w:t>
      </w:r>
      <w:r>
        <w:rPr>
          <w:spacing w:val="-3"/>
        </w:rPr>
        <w:t> </w:t>
      </w:r>
      <w:r>
        <w:rPr/>
        <w:t>tầm</w:t>
      </w:r>
      <w:r>
        <w:rPr>
          <w:spacing w:val="-5"/>
        </w:rPr>
        <w:t> </w:t>
      </w:r>
      <w:r>
        <w:rPr/>
        <w:t>vô</w:t>
      </w:r>
      <w:r>
        <w:rPr>
          <w:spacing w:val="-3"/>
        </w:rPr>
        <w:t> </w:t>
      </w:r>
      <w:r>
        <w:rPr/>
        <w:t>tứ...</w:t>
      </w:r>
      <w:r>
        <w:rPr>
          <w:spacing w:val="-1"/>
        </w:rPr>
        <w:t> </w:t>
      </w:r>
      <w:r>
        <w:rPr/>
        <w:t>chỗ</w:t>
      </w:r>
      <w:r>
        <w:rPr>
          <w:spacing w:val="-3"/>
        </w:rPr>
        <w:t> </w:t>
      </w:r>
      <w:r>
        <w:rPr/>
        <w:t>ở mạnh</w:t>
      </w:r>
      <w:r>
        <w:rPr>
          <w:spacing w:val="-3"/>
        </w:rPr>
        <w:t> </w:t>
      </w:r>
      <w:r>
        <w:rPr/>
        <w:t>làm</w:t>
      </w:r>
      <w:r>
        <w:rPr>
          <w:spacing w:val="-5"/>
        </w:rPr>
        <w:t> </w:t>
      </w:r>
      <w:r>
        <w:rPr/>
        <w:t>duyên</w:t>
      </w:r>
      <w:r>
        <w:rPr>
          <w:spacing w:val="-2"/>
        </w:rPr>
        <w:t> </w:t>
      </w:r>
      <w:r>
        <w:rPr/>
        <w:t>cho</w:t>
      </w:r>
      <w:r>
        <w:rPr>
          <w:spacing w:val="-3"/>
        </w:rPr>
        <w:t> </w:t>
      </w:r>
      <w:r>
        <w:rPr/>
        <w:t>đức</w:t>
      </w:r>
      <w:r>
        <w:rPr>
          <w:spacing w:val="-3"/>
        </w:rPr>
        <w:t> </w:t>
      </w:r>
      <w:r>
        <w:rPr/>
        <w:t>tin</w:t>
      </w:r>
      <w:r>
        <w:rPr>
          <w:spacing w:val="-3"/>
        </w:rPr>
        <w:t> </w:t>
      </w:r>
      <w:r>
        <w:rPr/>
        <w:t>hữu tầm hữu tứ, giới, vọng dục... và tầm bằng Cận y duyên.</w:t>
      </w:r>
    </w:p>
    <w:p>
      <w:pPr>
        <w:pStyle w:val="Heading3"/>
        <w:spacing w:before="4"/>
      </w:pPr>
      <w:r>
        <w:rPr>
          <w:spacing w:val="-4"/>
        </w:rPr>
        <w:t>288.</w:t>
      </w:r>
    </w:p>
    <w:p>
      <w:pPr>
        <w:pStyle w:val="BodyText"/>
      </w:pPr>
      <w:r>
        <w:rPr/>
        <w:t>Chư</w:t>
      </w:r>
      <w:r>
        <w:rPr>
          <w:spacing w:val="22"/>
        </w:rPr>
        <w:t> </w:t>
      </w:r>
      <w:r>
        <w:rPr/>
        <w:t>pháp</w:t>
      </w:r>
      <w:r>
        <w:rPr>
          <w:spacing w:val="21"/>
        </w:rPr>
        <w:t> </w:t>
      </w:r>
      <w:r>
        <w:rPr/>
        <w:t>vô</w:t>
      </w:r>
      <w:r>
        <w:rPr>
          <w:spacing w:val="21"/>
        </w:rPr>
        <w:t> </w:t>
      </w:r>
      <w:r>
        <w:rPr/>
        <w:t>tầm</w:t>
      </w:r>
      <w:r>
        <w:rPr>
          <w:spacing w:val="19"/>
        </w:rPr>
        <w:t> </w:t>
      </w:r>
      <w:r>
        <w:rPr/>
        <w:t>hữu</w:t>
      </w:r>
      <w:r>
        <w:rPr>
          <w:spacing w:val="21"/>
        </w:rPr>
        <w:t> </w:t>
      </w:r>
      <w:r>
        <w:rPr/>
        <w:t>tứ</w:t>
      </w:r>
      <w:r>
        <w:rPr>
          <w:spacing w:val="22"/>
        </w:rPr>
        <w:t> </w:t>
      </w:r>
      <w:r>
        <w:rPr/>
        <w:t>và</w:t>
      </w:r>
      <w:r>
        <w:rPr>
          <w:spacing w:val="21"/>
        </w:rPr>
        <w:t> </w:t>
      </w:r>
      <w:r>
        <w:rPr/>
        <w:t>vô</w:t>
      </w:r>
      <w:r>
        <w:rPr>
          <w:spacing w:val="21"/>
        </w:rPr>
        <w:t> </w:t>
      </w:r>
      <w:r>
        <w:rPr/>
        <w:t>tầm</w:t>
      </w:r>
      <w:r>
        <w:rPr>
          <w:spacing w:val="19"/>
        </w:rPr>
        <w:t> </w:t>
      </w:r>
      <w:r>
        <w:rPr/>
        <w:t>vô</w:t>
      </w:r>
      <w:r>
        <w:rPr>
          <w:spacing w:val="21"/>
        </w:rPr>
        <w:t> </w:t>
      </w:r>
      <w:r>
        <w:rPr/>
        <w:t>tứ</w:t>
      </w:r>
      <w:r>
        <w:rPr>
          <w:spacing w:val="25"/>
        </w:rPr>
        <w:t> </w:t>
      </w:r>
      <w:r>
        <w:rPr/>
        <w:t>làm</w:t>
      </w:r>
      <w:r>
        <w:rPr>
          <w:spacing w:val="19"/>
        </w:rPr>
        <w:t> </w:t>
      </w:r>
      <w:r>
        <w:rPr/>
        <w:t>duyên</w:t>
      </w:r>
      <w:r>
        <w:rPr>
          <w:spacing w:val="23"/>
        </w:rPr>
        <w:t> </w:t>
      </w:r>
      <w:r>
        <w:rPr/>
        <w:t>cho</w:t>
      </w:r>
      <w:r>
        <w:rPr>
          <w:spacing w:val="21"/>
        </w:rPr>
        <w:t> </w:t>
      </w:r>
      <w:r>
        <w:rPr/>
        <w:t>pháp</w:t>
      </w:r>
      <w:r>
        <w:rPr>
          <w:spacing w:val="21"/>
        </w:rPr>
        <w:t> </w:t>
      </w:r>
      <w:r>
        <w:rPr/>
        <w:t>hữu</w:t>
      </w:r>
      <w:r>
        <w:rPr>
          <w:spacing w:val="21"/>
        </w:rPr>
        <w:t> </w:t>
      </w:r>
      <w:r>
        <w:rPr/>
        <w:t>tầm</w:t>
      </w:r>
      <w:r>
        <w:rPr>
          <w:spacing w:val="19"/>
        </w:rPr>
        <w:t> </w:t>
      </w:r>
      <w:r>
        <w:rPr/>
        <w:t>hữu</w:t>
      </w:r>
      <w:r>
        <w:rPr>
          <w:spacing w:val="21"/>
        </w:rPr>
        <w:t> </w:t>
      </w:r>
      <w:r>
        <w:rPr/>
        <w:t>tứ</w:t>
      </w:r>
      <w:r>
        <w:rPr>
          <w:spacing w:val="22"/>
        </w:rPr>
        <w:t> </w:t>
      </w:r>
      <w:r>
        <w:rPr/>
        <w:t>bằng Cận y duyên có Cảnh cận y, Vô gián cận y và Thuần cận y:</w:t>
      </w:r>
    </w:p>
    <w:p>
      <w:pPr>
        <w:pStyle w:val="BodyText"/>
        <w:ind w:left="1133" w:firstLine="2"/>
      </w:pPr>
      <w:r>
        <w:rPr/>
        <w:t>Thuần</w:t>
      </w:r>
      <w:r>
        <w:rPr>
          <w:spacing w:val="-3"/>
        </w:rPr>
        <w:t> </w:t>
      </w:r>
      <w:r>
        <w:rPr/>
        <w:t>cận y:</w:t>
      </w:r>
      <w:r>
        <w:rPr>
          <w:spacing w:val="-1"/>
        </w:rPr>
        <w:t> </w:t>
      </w:r>
      <w:r>
        <w:rPr/>
        <w:t>Nương đức</w:t>
      </w:r>
      <w:r>
        <w:rPr>
          <w:spacing w:val="-3"/>
        </w:rPr>
        <w:t> </w:t>
      </w:r>
      <w:r>
        <w:rPr/>
        <w:t>tin</w:t>
      </w:r>
      <w:r>
        <w:rPr>
          <w:spacing w:val="-3"/>
        </w:rPr>
        <w:t> </w:t>
      </w:r>
      <w:r>
        <w:rPr/>
        <w:t>vô</w:t>
      </w:r>
      <w:r>
        <w:rPr>
          <w:spacing w:val="-3"/>
        </w:rPr>
        <w:t> </w:t>
      </w:r>
      <w:r>
        <w:rPr/>
        <w:t>tầm</w:t>
      </w:r>
      <w:r>
        <w:rPr>
          <w:spacing w:val="-5"/>
        </w:rPr>
        <w:t> </w:t>
      </w:r>
      <w:r>
        <w:rPr/>
        <w:t>hữu</w:t>
      </w:r>
      <w:r>
        <w:rPr>
          <w:spacing w:val="-1"/>
        </w:rPr>
        <w:t> </w:t>
      </w:r>
      <w:r>
        <w:rPr/>
        <w:t>tứ... đa</w:t>
      </w:r>
      <w:r>
        <w:rPr>
          <w:spacing w:val="-3"/>
        </w:rPr>
        <w:t> </w:t>
      </w:r>
      <w:r>
        <w:rPr/>
        <w:t>văn,</w:t>
      </w:r>
      <w:r>
        <w:rPr>
          <w:spacing w:val="-3"/>
        </w:rPr>
        <w:t> </w:t>
      </w:r>
      <w:r>
        <w:rPr/>
        <w:t>xả,</w:t>
      </w:r>
      <w:r>
        <w:rPr>
          <w:spacing w:val="-3"/>
        </w:rPr>
        <w:t> </w:t>
      </w:r>
      <w:r>
        <w:rPr/>
        <w:t>trí...</w:t>
      </w:r>
      <w:r>
        <w:rPr>
          <w:spacing w:val="-3"/>
        </w:rPr>
        <w:t> </w:t>
      </w:r>
      <w:r>
        <w:rPr/>
        <w:t>và</w:t>
      </w:r>
      <w:r>
        <w:rPr>
          <w:spacing w:val="-3"/>
        </w:rPr>
        <w:t> </w:t>
      </w:r>
      <w:r>
        <w:rPr/>
        <w:t>tứ mạnh</w:t>
      </w:r>
      <w:r>
        <w:rPr>
          <w:spacing w:val="-2"/>
        </w:rPr>
        <w:t> </w:t>
      </w:r>
      <w:r>
        <w:rPr/>
        <w:t>làm</w:t>
      </w:r>
      <w:r>
        <w:rPr>
          <w:spacing w:val="-3"/>
        </w:rPr>
        <w:t> </w:t>
      </w:r>
      <w:r>
        <w:rPr/>
        <w:t>duyên cho đức tin hữu tầm hữu tứ... trí bằng Cận y duyên.</w:t>
      </w:r>
    </w:p>
    <w:p>
      <w:pPr>
        <w:pStyle w:val="Heading3"/>
        <w:spacing w:before="4"/>
      </w:pPr>
      <w:r>
        <w:rPr>
          <w:spacing w:val="-4"/>
        </w:rPr>
        <w:t>289.</w:t>
      </w:r>
    </w:p>
    <w:p>
      <w:pPr>
        <w:pStyle w:val="BodyText"/>
        <w:ind w:right="174"/>
      </w:pPr>
      <w:r>
        <w:rPr/>
        <w:t>Chư pháp vô tầm hữu tứ và vô tầm vô tứ làm duyên cho pháp vô tầm hữu tứ bằng Cận y duyên có Cảnh cận y, Vô gián cận y và Thuần cận y:</w:t>
      </w:r>
    </w:p>
    <w:p>
      <w:pPr>
        <w:pStyle w:val="BodyText"/>
        <w:ind w:left="1133" w:right="177" w:firstLine="2"/>
      </w:pPr>
      <w:r>
        <w:rPr/>
        <w:t>Thuần cận y: Nương đức tin vô tầm hữu tứ mạnh...trì giới, đa văn, xả, trí... và tứ </w:t>
      </w:r>
      <w:r>
        <w:rPr>
          <w:i/>
        </w:rPr>
        <w:t>(vicāra)</w:t>
      </w:r>
      <w:r>
        <w:rPr>
          <w:i/>
          <w:spacing w:val="-5"/>
        </w:rPr>
        <w:t> </w:t>
      </w:r>
      <w:r>
        <w:rPr/>
        <w:t>làm</w:t>
      </w:r>
      <w:r>
        <w:rPr>
          <w:spacing w:val="-3"/>
        </w:rPr>
        <w:t> </w:t>
      </w:r>
      <w:r>
        <w:rPr/>
        <w:t>duyên cho đức</w:t>
      </w:r>
      <w:r>
        <w:rPr>
          <w:spacing w:val="-3"/>
        </w:rPr>
        <w:t> </w:t>
      </w:r>
      <w:r>
        <w:rPr/>
        <w:t>tin</w:t>
      </w:r>
      <w:r>
        <w:rPr>
          <w:spacing w:val="-3"/>
        </w:rPr>
        <w:t> </w:t>
      </w:r>
      <w:r>
        <w:rPr/>
        <w:t>vô</w:t>
      </w:r>
      <w:r>
        <w:rPr>
          <w:spacing w:val="-3"/>
        </w:rPr>
        <w:t> </w:t>
      </w:r>
      <w:r>
        <w:rPr/>
        <w:t>tầm</w:t>
      </w:r>
      <w:r>
        <w:rPr>
          <w:spacing w:val="-3"/>
        </w:rPr>
        <w:t> </w:t>
      </w:r>
      <w:r>
        <w:rPr/>
        <w:t>hữu</w:t>
      </w:r>
      <w:r>
        <w:rPr>
          <w:spacing w:val="-3"/>
        </w:rPr>
        <w:t> </w:t>
      </w:r>
      <w:r>
        <w:rPr/>
        <w:t>tứ,...</w:t>
      </w:r>
      <w:r>
        <w:rPr>
          <w:spacing w:val="-3"/>
        </w:rPr>
        <w:t> </w:t>
      </w:r>
      <w:r>
        <w:rPr/>
        <w:t>trì</w:t>
      </w:r>
      <w:r>
        <w:rPr>
          <w:spacing w:val="-3"/>
        </w:rPr>
        <w:t> </w:t>
      </w:r>
      <w:r>
        <w:rPr/>
        <w:t>giới, đa</w:t>
      </w:r>
      <w:r>
        <w:rPr>
          <w:spacing w:val="-3"/>
        </w:rPr>
        <w:t> </w:t>
      </w:r>
      <w:r>
        <w:rPr/>
        <w:t>văn, xả</w:t>
      </w:r>
      <w:r>
        <w:rPr>
          <w:spacing w:val="-2"/>
        </w:rPr>
        <w:t> </w:t>
      </w:r>
      <w:r>
        <w:rPr/>
        <w:t>thí,</w:t>
      </w:r>
      <w:r>
        <w:rPr>
          <w:spacing w:val="-3"/>
        </w:rPr>
        <w:t> </w:t>
      </w:r>
      <w:r>
        <w:rPr/>
        <w:t>trí</w:t>
      </w:r>
      <w:r>
        <w:rPr>
          <w:spacing w:val="-3"/>
        </w:rPr>
        <w:t> </w:t>
      </w:r>
      <w:r>
        <w:rPr/>
        <w:t>và</w:t>
      </w:r>
      <w:r>
        <w:rPr>
          <w:spacing w:val="-3"/>
        </w:rPr>
        <w:t> </w:t>
      </w:r>
      <w:r>
        <w:rPr/>
        <w:t>tầm bằng Cận y duyên.</w:t>
      </w:r>
    </w:p>
    <w:p>
      <w:pPr>
        <w:pStyle w:val="Heading3"/>
        <w:spacing w:before="2"/>
      </w:pPr>
      <w:r>
        <w:rPr>
          <w:spacing w:val="-4"/>
        </w:rPr>
        <w:t>290.</w:t>
      </w:r>
    </w:p>
    <w:p>
      <w:pPr>
        <w:pStyle w:val="BodyText"/>
      </w:pPr>
      <w:r>
        <w:rPr/>
        <w:t>Chư pháp vô</w:t>
      </w:r>
      <w:r>
        <w:rPr>
          <w:spacing w:val="-1"/>
        </w:rPr>
        <w:t> </w:t>
      </w:r>
      <w:r>
        <w:rPr/>
        <w:t>tầm</w:t>
      </w:r>
      <w:r>
        <w:rPr>
          <w:spacing w:val="-3"/>
        </w:rPr>
        <w:t> </w:t>
      </w:r>
      <w:r>
        <w:rPr/>
        <w:t>hữu</w:t>
      </w:r>
      <w:r>
        <w:rPr>
          <w:spacing w:val="-1"/>
        </w:rPr>
        <w:t> </w:t>
      </w:r>
      <w:r>
        <w:rPr/>
        <w:t>tứ và vô</w:t>
      </w:r>
      <w:r>
        <w:rPr>
          <w:spacing w:val="-1"/>
        </w:rPr>
        <w:t> </w:t>
      </w:r>
      <w:r>
        <w:rPr/>
        <w:t>tầm</w:t>
      </w:r>
      <w:r>
        <w:rPr>
          <w:spacing w:val="-3"/>
        </w:rPr>
        <w:t> </w:t>
      </w:r>
      <w:r>
        <w:rPr/>
        <w:t>vô</w:t>
      </w:r>
      <w:r>
        <w:rPr>
          <w:spacing w:val="-1"/>
        </w:rPr>
        <w:t> </w:t>
      </w:r>
      <w:r>
        <w:rPr/>
        <w:t>tứ làm duyên cho pháp vô</w:t>
      </w:r>
      <w:r>
        <w:rPr>
          <w:spacing w:val="-1"/>
        </w:rPr>
        <w:t> </w:t>
      </w:r>
      <w:r>
        <w:rPr/>
        <w:t>tầm</w:t>
      </w:r>
      <w:r>
        <w:rPr>
          <w:spacing w:val="-1"/>
        </w:rPr>
        <w:t> </w:t>
      </w:r>
      <w:r>
        <w:rPr/>
        <w:t>vô</w:t>
      </w:r>
      <w:r>
        <w:rPr>
          <w:spacing w:val="-1"/>
        </w:rPr>
        <w:t> </w:t>
      </w:r>
      <w:r>
        <w:rPr/>
        <w:t>tứ bằng Cận y duyên có Vô gián cận y và Thuần cận y:</w:t>
      </w:r>
    </w:p>
    <w:p>
      <w:pPr>
        <w:pStyle w:val="BodyText"/>
        <w:ind w:left="1133" w:firstLine="2"/>
      </w:pPr>
      <w:r>
        <w:rPr/>
        <w:t>Thuần cận y: Nương đức tin vô tầm hữu tứ mạnh, trì giới, đa văn, xả, trí và tứ làm duyên</w:t>
      </w:r>
      <w:r>
        <w:rPr>
          <w:spacing w:val="-2"/>
        </w:rPr>
        <w:t> </w:t>
      </w:r>
      <w:r>
        <w:rPr/>
        <w:t>cho đức</w:t>
      </w:r>
      <w:r>
        <w:rPr>
          <w:spacing w:val="-3"/>
        </w:rPr>
        <w:t> </w:t>
      </w:r>
      <w:r>
        <w:rPr/>
        <w:t>tin</w:t>
      </w:r>
      <w:r>
        <w:rPr>
          <w:spacing w:val="-3"/>
        </w:rPr>
        <w:t> </w:t>
      </w:r>
      <w:r>
        <w:rPr/>
        <w:t>vô</w:t>
      </w:r>
      <w:r>
        <w:rPr>
          <w:spacing w:val="-3"/>
        </w:rPr>
        <w:t> </w:t>
      </w:r>
      <w:r>
        <w:rPr/>
        <w:t>tầm</w:t>
      </w:r>
      <w:r>
        <w:rPr>
          <w:spacing w:val="-3"/>
        </w:rPr>
        <w:t> </w:t>
      </w:r>
      <w:r>
        <w:rPr/>
        <w:t>vô</w:t>
      </w:r>
      <w:r>
        <w:rPr>
          <w:spacing w:val="-3"/>
        </w:rPr>
        <w:t> </w:t>
      </w:r>
      <w:r>
        <w:rPr/>
        <w:t>tứ,</w:t>
      </w:r>
      <w:r>
        <w:rPr>
          <w:spacing w:val="-3"/>
        </w:rPr>
        <w:t> </w:t>
      </w:r>
      <w:r>
        <w:rPr/>
        <w:t>trì</w:t>
      </w:r>
      <w:r>
        <w:rPr>
          <w:spacing w:val="-3"/>
        </w:rPr>
        <w:t> </w:t>
      </w:r>
      <w:r>
        <w:rPr/>
        <w:t>giới,</w:t>
      </w:r>
      <w:r>
        <w:rPr>
          <w:spacing w:val="-1"/>
        </w:rPr>
        <w:t> </w:t>
      </w:r>
      <w:r>
        <w:rPr/>
        <w:t>đa</w:t>
      </w:r>
      <w:r>
        <w:rPr>
          <w:spacing w:val="-3"/>
        </w:rPr>
        <w:t> </w:t>
      </w:r>
      <w:r>
        <w:rPr/>
        <w:t>văn,</w:t>
      </w:r>
      <w:r>
        <w:rPr>
          <w:spacing w:val="-3"/>
        </w:rPr>
        <w:t> </w:t>
      </w:r>
      <w:r>
        <w:rPr/>
        <w:t>xả,</w:t>
      </w:r>
      <w:r>
        <w:rPr>
          <w:spacing w:val="-3"/>
        </w:rPr>
        <w:t> </w:t>
      </w:r>
      <w:r>
        <w:rPr/>
        <w:t>trí</w:t>
      </w:r>
      <w:r>
        <w:rPr>
          <w:spacing w:val="-3"/>
        </w:rPr>
        <w:t> </w:t>
      </w:r>
      <w:r>
        <w:rPr/>
        <w:t>và tứ</w:t>
      </w:r>
      <w:r>
        <w:rPr>
          <w:spacing w:val="-2"/>
        </w:rPr>
        <w:t> </w:t>
      </w:r>
      <w:r>
        <w:rPr/>
        <w:t>luôn</w:t>
      </w:r>
      <w:r>
        <w:rPr>
          <w:spacing w:val="-3"/>
        </w:rPr>
        <w:t> </w:t>
      </w:r>
      <w:r>
        <w:rPr/>
        <w:t>thân</w:t>
      </w:r>
      <w:r>
        <w:rPr>
          <w:spacing w:val="-3"/>
        </w:rPr>
        <w:t> </w:t>
      </w:r>
      <w:r>
        <w:rPr/>
        <w:t>lạc,</w:t>
      </w:r>
      <w:r>
        <w:rPr>
          <w:spacing w:val="-3"/>
        </w:rPr>
        <w:t> </w:t>
      </w:r>
      <w:r>
        <w:rPr/>
        <w:t>thân</w:t>
      </w:r>
      <w:r>
        <w:rPr>
          <w:spacing w:val="-3"/>
        </w:rPr>
        <w:t> </w:t>
      </w:r>
      <w:r>
        <w:rPr/>
        <w:t>khổ bằng Cận y duyên.</w:t>
      </w:r>
    </w:p>
    <w:p>
      <w:pPr>
        <w:pStyle w:val="Heading3"/>
        <w:spacing w:line="240" w:lineRule="auto" w:before="4"/>
      </w:pPr>
      <w:r>
        <w:rPr>
          <w:spacing w:val="-4"/>
        </w:rPr>
        <w:t>291.</w:t>
      </w:r>
    </w:p>
    <w:p>
      <w:pPr>
        <w:pStyle w:val="Heading3"/>
        <w:spacing w:after="0" w:line="240" w:lineRule="auto"/>
        <w:sectPr>
          <w:pgSz w:w="11630" w:h="16450"/>
          <w:pgMar w:header="811" w:footer="0" w:top="1120" w:bottom="280" w:left="708" w:right="850"/>
        </w:sectPr>
      </w:pPr>
    </w:p>
    <w:p>
      <w:pPr>
        <w:pStyle w:val="BodyText"/>
        <w:spacing w:before="232"/>
      </w:pPr>
      <w:r>
        <w:rPr/>
        <w:t>Chư pháp vô tầm hữu tứ và vô tầm</w:t>
      </w:r>
      <w:r>
        <w:rPr>
          <w:spacing w:val="-2"/>
        </w:rPr>
        <w:t> </w:t>
      </w:r>
      <w:r>
        <w:rPr/>
        <w:t>vô tứ làm duyên cho chư pháp vô tầm</w:t>
      </w:r>
      <w:r>
        <w:rPr>
          <w:spacing w:val="-2"/>
        </w:rPr>
        <w:t> </w:t>
      </w:r>
      <w:r>
        <w:rPr/>
        <w:t>hữu tứ và vô tầm vô tứ bằng Cận y duyên có Vô gián cận y và Thuần cận y:</w:t>
      </w:r>
    </w:p>
    <w:p>
      <w:pPr>
        <w:pStyle w:val="BodyText"/>
        <w:ind w:left="1133" w:right="252" w:firstLine="2"/>
      </w:pPr>
      <w:r>
        <w:rPr/>
        <w:t>Thuần cận y: Nương đức tin vô tầm hữu tứ,... trì giới, đa văn, xả, trí và tứ làm duyên</w:t>
      </w:r>
      <w:r>
        <w:rPr>
          <w:spacing w:val="-2"/>
        </w:rPr>
        <w:t> </w:t>
      </w:r>
      <w:r>
        <w:rPr/>
        <w:t>cho đức</w:t>
      </w:r>
      <w:r>
        <w:rPr>
          <w:spacing w:val="-3"/>
        </w:rPr>
        <w:t> </w:t>
      </w:r>
      <w:r>
        <w:rPr/>
        <w:t>tin</w:t>
      </w:r>
      <w:r>
        <w:rPr>
          <w:spacing w:val="-3"/>
        </w:rPr>
        <w:t> </w:t>
      </w:r>
      <w:r>
        <w:rPr/>
        <w:t>vô</w:t>
      </w:r>
      <w:r>
        <w:rPr>
          <w:spacing w:val="-3"/>
        </w:rPr>
        <w:t> </w:t>
      </w:r>
      <w:r>
        <w:rPr/>
        <w:t>tầm</w:t>
      </w:r>
      <w:r>
        <w:rPr>
          <w:spacing w:val="-3"/>
        </w:rPr>
        <w:t> </w:t>
      </w:r>
      <w:r>
        <w:rPr/>
        <w:t>hữu</w:t>
      </w:r>
      <w:r>
        <w:rPr>
          <w:spacing w:val="-3"/>
        </w:rPr>
        <w:t> </w:t>
      </w:r>
      <w:r>
        <w:rPr/>
        <w:t>tứ,</w:t>
      </w:r>
      <w:r>
        <w:rPr>
          <w:spacing w:val="-3"/>
        </w:rPr>
        <w:t> </w:t>
      </w:r>
      <w:r>
        <w:rPr/>
        <w:t>trì</w:t>
      </w:r>
      <w:r>
        <w:rPr>
          <w:spacing w:val="-3"/>
        </w:rPr>
        <w:t> </w:t>
      </w:r>
      <w:r>
        <w:rPr/>
        <w:t>giới, đa</w:t>
      </w:r>
      <w:r>
        <w:rPr>
          <w:spacing w:val="-2"/>
        </w:rPr>
        <w:t> </w:t>
      </w:r>
      <w:r>
        <w:rPr/>
        <w:t>văn,</w:t>
      </w:r>
      <w:r>
        <w:rPr>
          <w:spacing w:val="-3"/>
        </w:rPr>
        <w:t> </w:t>
      </w:r>
      <w:r>
        <w:rPr/>
        <w:t>xả,</w:t>
      </w:r>
      <w:r>
        <w:rPr>
          <w:spacing w:val="-3"/>
        </w:rPr>
        <w:t> </w:t>
      </w:r>
      <w:r>
        <w:rPr/>
        <w:t>trí</w:t>
      </w:r>
      <w:r>
        <w:rPr>
          <w:spacing w:val="-3"/>
        </w:rPr>
        <w:t> </w:t>
      </w:r>
      <w:r>
        <w:rPr/>
        <w:t>và tứ</w:t>
      </w:r>
      <w:r>
        <w:rPr>
          <w:spacing w:val="-2"/>
        </w:rPr>
        <w:t> </w:t>
      </w:r>
      <w:r>
        <w:rPr/>
        <w:t>bằng</w:t>
      </w:r>
      <w:r>
        <w:rPr>
          <w:spacing w:val="-3"/>
        </w:rPr>
        <w:t> </w:t>
      </w:r>
      <w:r>
        <w:rPr/>
        <w:t>Cận y</w:t>
      </w:r>
      <w:r>
        <w:rPr>
          <w:spacing w:val="-8"/>
        </w:rPr>
        <w:t> </w:t>
      </w:r>
      <w:r>
        <w:rPr/>
        <w:t>duyên.</w:t>
      </w:r>
    </w:p>
    <w:p>
      <w:pPr>
        <w:pStyle w:val="Heading3"/>
        <w:spacing w:line="295" w:lineRule="exact" w:before="7"/>
      </w:pPr>
      <w:r>
        <w:rPr>
          <w:spacing w:val="-4"/>
        </w:rPr>
        <w:t>292.</w:t>
      </w:r>
    </w:p>
    <w:p>
      <w:pPr>
        <w:pStyle w:val="BodyText"/>
        <w:ind w:right="174"/>
      </w:pPr>
      <w:r>
        <w:rPr/>
        <w:t>Chư pháp vô tầm hữu tứ và vô tầm vô tứ</w:t>
      </w:r>
      <w:r>
        <w:rPr>
          <w:spacing w:val="17"/>
        </w:rPr>
        <w:t> </w:t>
      </w:r>
      <w:r>
        <w:rPr/>
        <w:t>làm duyên cho những pháp hữu tầm hữu tứ</w:t>
      </w:r>
      <w:r>
        <w:rPr>
          <w:spacing w:val="40"/>
        </w:rPr>
        <w:t> </w:t>
      </w:r>
      <w:r>
        <w:rPr/>
        <w:t>và vô tầm hữu tứ bằng Cận y duyên có Cảnh cận y, Vô gián cận y và Thuần cận y:</w:t>
      </w:r>
    </w:p>
    <w:p>
      <w:pPr>
        <w:pStyle w:val="BodyText"/>
        <w:ind w:left="1133" w:right="492" w:firstLine="2"/>
        <w:jc w:val="both"/>
      </w:pPr>
      <w:r>
        <w:rPr/>
        <w:t>Thuần</w:t>
      </w:r>
      <w:r>
        <w:rPr>
          <w:spacing w:val="-3"/>
        </w:rPr>
        <w:t> </w:t>
      </w:r>
      <w:r>
        <w:rPr/>
        <w:t>cận y:</w:t>
      </w:r>
      <w:r>
        <w:rPr>
          <w:spacing w:val="-1"/>
        </w:rPr>
        <w:t> </w:t>
      </w:r>
      <w:r>
        <w:rPr/>
        <w:t>Nương đức</w:t>
      </w:r>
      <w:r>
        <w:rPr>
          <w:spacing w:val="-3"/>
        </w:rPr>
        <w:t> </w:t>
      </w:r>
      <w:r>
        <w:rPr/>
        <w:t>tin</w:t>
      </w:r>
      <w:r>
        <w:rPr>
          <w:spacing w:val="-3"/>
        </w:rPr>
        <w:t> </w:t>
      </w:r>
      <w:r>
        <w:rPr/>
        <w:t>vô</w:t>
      </w:r>
      <w:r>
        <w:rPr>
          <w:spacing w:val="-3"/>
        </w:rPr>
        <w:t> </w:t>
      </w:r>
      <w:r>
        <w:rPr/>
        <w:t>tầm</w:t>
      </w:r>
      <w:r>
        <w:rPr>
          <w:spacing w:val="-5"/>
        </w:rPr>
        <w:t> </w:t>
      </w:r>
      <w:r>
        <w:rPr/>
        <w:t>hữu</w:t>
      </w:r>
      <w:r>
        <w:rPr>
          <w:spacing w:val="-1"/>
        </w:rPr>
        <w:t> </w:t>
      </w:r>
      <w:r>
        <w:rPr/>
        <w:t>tứ,...</w:t>
      </w:r>
      <w:r>
        <w:rPr>
          <w:spacing w:val="-1"/>
        </w:rPr>
        <w:t> </w:t>
      </w:r>
      <w:r>
        <w:rPr/>
        <w:t>trì</w:t>
      </w:r>
      <w:r>
        <w:rPr>
          <w:spacing w:val="-3"/>
        </w:rPr>
        <w:t> </w:t>
      </w:r>
      <w:r>
        <w:rPr/>
        <w:t>giới, đa văn,</w:t>
      </w:r>
      <w:r>
        <w:rPr>
          <w:spacing w:val="-3"/>
        </w:rPr>
        <w:t> </w:t>
      </w:r>
      <w:r>
        <w:rPr/>
        <w:t>xả thí,</w:t>
      </w:r>
      <w:r>
        <w:rPr>
          <w:spacing w:val="-3"/>
        </w:rPr>
        <w:t> </w:t>
      </w:r>
      <w:r>
        <w:rPr/>
        <w:t>trí</w:t>
      </w:r>
      <w:r>
        <w:rPr>
          <w:spacing w:val="-3"/>
        </w:rPr>
        <w:t> </w:t>
      </w:r>
      <w:r>
        <w:rPr/>
        <w:t>và</w:t>
      </w:r>
      <w:r>
        <w:rPr>
          <w:spacing w:val="-3"/>
        </w:rPr>
        <w:t> </w:t>
      </w:r>
      <w:r>
        <w:rPr/>
        <w:t>tứ</w:t>
      </w:r>
      <w:r>
        <w:rPr>
          <w:spacing w:val="-1"/>
        </w:rPr>
        <w:t> </w:t>
      </w:r>
      <w:r>
        <w:rPr/>
        <w:t>làm duyên cho đức tin hữu tầm hữu tứ, đa văn, xả thí, trí, ái, ưu, si, ngã mạn; tà kiến, vọng dục và tầm </w:t>
      </w:r>
      <w:r>
        <w:rPr>
          <w:i/>
        </w:rPr>
        <w:t>(vitakka) </w:t>
      </w:r>
      <w:r>
        <w:rPr/>
        <w:t>bằng Cận y duyên.</w:t>
      </w:r>
    </w:p>
    <w:p>
      <w:pPr>
        <w:pStyle w:val="Heading3"/>
        <w:spacing w:before="3"/>
      </w:pPr>
      <w:r>
        <w:rPr>
          <w:spacing w:val="-4"/>
        </w:rPr>
        <w:t>293.</w:t>
      </w:r>
    </w:p>
    <w:p>
      <w:pPr>
        <w:pStyle w:val="BodyText"/>
      </w:pPr>
      <w:r>
        <w:rPr/>
        <w:t>Chư pháp hữu tầm hữu tứ và vô tầm hữu tứ làm duyên cho pháp hữu tầm hữu tứ bằng Cận y duyên có Cảnh cận y, Vô gián cận y và Thuần cận y:</w:t>
      </w:r>
    </w:p>
    <w:p>
      <w:pPr>
        <w:pStyle w:val="BodyText"/>
        <w:ind w:left="1133" w:right="177" w:firstLine="2"/>
      </w:pPr>
      <w:r>
        <w:rPr/>
        <w:t>Thuần cận y: Nương đức tin hữu tầm hữu tứ,... giới, đa văn, xả, trí, ái, ưu, si, ngã mạn,</w:t>
      </w:r>
      <w:r>
        <w:rPr>
          <w:spacing w:val="-3"/>
        </w:rPr>
        <w:t> </w:t>
      </w:r>
      <w:r>
        <w:rPr/>
        <w:t>tà</w:t>
      </w:r>
      <w:r>
        <w:rPr>
          <w:spacing w:val="-3"/>
        </w:rPr>
        <w:t> </w:t>
      </w:r>
      <w:r>
        <w:rPr/>
        <w:t>kiến,</w:t>
      </w:r>
      <w:r>
        <w:rPr>
          <w:spacing w:val="-3"/>
        </w:rPr>
        <w:t> </w:t>
      </w:r>
      <w:r>
        <w:rPr/>
        <w:t>vọng</w:t>
      </w:r>
      <w:r>
        <w:rPr>
          <w:spacing w:val="-1"/>
        </w:rPr>
        <w:t> </w:t>
      </w:r>
      <w:r>
        <w:rPr/>
        <w:t>dục,...</w:t>
      </w:r>
      <w:r>
        <w:rPr>
          <w:spacing w:val="-3"/>
        </w:rPr>
        <w:t> </w:t>
      </w:r>
      <w:r>
        <w:rPr/>
        <w:t>và</w:t>
      </w:r>
      <w:r>
        <w:rPr>
          <w:spacing w:val="-3"/>
        </w:rPr>
        <w:t> </w:t>
      </w:r>
      <w:r>
        <w:rPr/>
        <w:t>tầm</w:t>
      </w:r>
      <w:r>
        <w:rPr>
          <w:spacing w:val="-5"/>
        </w:rPr>
        <w:t> </w:t>
      </w:r>
      <w:r>
        <w:rPr/>
        <w:t>làm</w:t>
      </w:r>
      <w:r>
        <w:rPr>
          <w:spacing w:val="-3"/>
        </w:rPr>
        <w:t> </w:t>
      </w:r>
      <w:r>
        <w:rPr/>
        <w:t>duyên</w:t>
      </w:r>
      <w:r>
        <w:rPr>
          <w:spacing w:val="-1"/>
        </w:rPr>
        <w:t> </w:t>
      </w:r>
      <w:r>
        <w:rPr/>
        <w:t>cho</w:t>
      </w:r>
      <w:r>
        <w:rPr>
          <w:spacing w:val="-3"/>
        </w:rPr>
        <w:t> </w:t>
      </w:r>
      <w:r>
        <w:rPr/>
        <w:t>đức</w:t>
      </w:r>
      <w:r>
        <w:rPr>
          <w:spacing w:val="-3"/>
        </w:rPr>
        <w:t> </w:t>
      </w:r>
      <w:r>
        <w:rPr/>
        <w:t>tin</w:t>
      </w:r>
      <w:r>
        <w:rPr>
          <w:spacing w:val="-3"/>
        </w:rPr>
        <w:t> </w:t>
      </w:r>
      <w:r>
        <w:rPr/>
        <w:t>hữu</w:t>
      </w:r>
      <w:r>
        <w:rPr>
          <w:spacing w:val="-3"/>
        </w:rPr>
        <w:t> </w:t>
      </w:r>
      <w:r>
        <w:rPr/>
        <w:t>tầm</w:t>
      </w:r>
      <w:r>
        <w:rPr>
          <w:spacing w:val="-3"/>
        </w:rPr>
        <w:t> </w:t>
      </w:r>
      <w:r>
        <w:rPr/>
        <w:t>hữu</w:t>
      </w:r>
      <w:r>
        <w:rPr>
          <w:spacing w:val="-3"/>
        </w:rPr>
        <w:t> </w:t>
      </w:r>
      <w:r>
        <w:rPr/>
        <w:t>tứ,...</w:t>
      </w:r>
      <w:r>
        <w:rPr>
          <w:spacing w:val="-3"/>
        </w:rPr>
        <w:t> </w:t>
      </w:r>
      <w:r>
        <w:rPr/>
        <w:t>trì</w:t>
      </w:r>
      <w:r>
        <w:rPr>
          <w:spacing w:val="-3"/>
        </w:rPr>
        <w:t> </w:t>
      </w:r>
      <w:r>
        <w:rPr/>
        <w:t>giới, vọng dục bằng Cận y duyên.</w:t>
      </w:r>
    </w:p>
    <w:p>
      <w:pPr>
        <w:pStyle w:val="Heading3"/>
        <w:spacing w:line="295" w:lineRule="exact" w:before="5"/>
      </w:pPr>
      <w:r>
        <w:rPr>
          <w:spacing w:val="-4"/>
        </w:rPr>
        <w:t>294.</w:t>
      </w:r>
    </w:p>
    <w:p>
      <w:pPr>
        <w:pStyle w:val="BodyText"/>
        <w:ind w:right="174"/>
      </w:pPr>
      <w:r>
        <w:rPr/>
        <w:t>Chư pháp hữu tầm hữu tứ và vô tầm hữu tứ làm duyên cho pháp vô tầm hữu tứ bằng</w:t>
      </w:r>
      <w:r>
        <w:rPr>
          <w:spacing w:val="80"/>
        </w:rPr>
        <w:t> </w:t>
      </w:r>
      <w:r>
        <w:rPr/>
        <w:t>Cố hưởng duyên có Cảnh cận y, Vô gián cận y và Thuần cận y:</w:t>
      </w:r>
    </w:p>
    <w:p>
      <w:pPr>
        <w:pStyle w:val="BodyText"/>
        <w:ind w:left="1133" w:right="137" w:firstLine="2"/>
        <w:jc w:val="both"/>
      </w:pPr>
      <w:r>
        <w:rPr/>
        <w:t>Thuần cận y: Nương đức tin hữu tầm hữu tứ mạnh,... trì giới... vọng dục,... và tầm làm duyên cho đức tin vô tầm hữu tứ, trì giới, đa văn, xả, trí và tầm bằng Cận y </w:t>
      </w:r>
      <w:r>
        <w:rPr>
          <w:spacing w:val="-2"/>
        </w:rPr>
        <w:t>duyên.</w:t>
      </w:r>
    </w:p>
    <w:p>
      <w:pPr>
        <w:pStyle w:val="Heading3"/>
        <w:spacing w:before="4"/>
      </w:pPr>
      <w:r>
        <w:rPr>
          <w:spacing w:val="-4"/>
        </w:rPr>
        <w:t>295.</w:t>
      </w:r>
    </w:p>
    <w:p>
      <w:pPr>
        <w:pStyle w:val="BodyText"/>
      </w:pPr>
      <w:r>
        <w:rPr/>
        <w:t>Chư</w:t>
      </w:r>
      <w:r>
        <w:rPr>
          <w:spacing w:val="22"/>
        </w:rPr>
        <w:t> </w:t>
      </w:r>
      <w:r>
        <w:rPr/>
        <w:t>pháp</w:t>
      </w:r>
      <w:r>
        <w:rPr>
          <w:spacing w:val="21"/>
        </w:rPr>
        <w:t> </w:t>
      </w:r>
      <w:r>
        <w:rPr/>
        <w:t>hữu</w:t>
      </w:r>
      <w:r>
        <w:rPr>
          <w:spacing w:val="21"/>
        </w:rPr>
        <w:t> </w:t>
      </w:r>
      <w:r>
        <w:rPr/>
        <w:t>tầm</w:t>
      </w:r>
      <w:r>
        <w:rPr>
          <w:spacing w:val="19"/>
        </w:rPr>
        <w:t> </w:t>
      </w:r>
      <w:r>
        <w:rPr/>
        <w:t>hữu</w:t>
      </w:r>
      <w:r>
        <w:rPr>
          <w:spacing w:val="21"/>
        </w:rPr>
        <w:t> </w:t>
      </w:r>
      <w:r>
        <w:rPr/>
        <w:t>tứ</w:t>
      </w:r>
      <w:r>
        <w:rPr>
          <w:spacing w:val="22"/>
        </w:rPr>
        <w:t> </w:t>
      </w:r>
      <w:r>
        <w:rPr/>
        <w:t>và</w:t>
      </w:r>
      <w:r>
        <w:rPr>
          <w:spacing w:val="21"/>
        </w:rPr>
        <w:t> </w:t>
      </w:r>
      <w:r>
        <w:rPr/>
        <w:t>vô</w:t>
      </w:r>
      <w:r>
        <w:rPr>
          <w:spacing w:val="21"/>
        </w:rPr>
        <w:t> </w:t>
      </w:r>
      <w:r>
        <w:rPr/>
        <w:t>tầm</w:t>
      </w:r>
      <w:r>
        <w:rPr>
          <w:spacing w:val="19"/>
        </w:rPr>
        <w:t> </w:t>
      </w:r>
      <w:r>
        <w:rPr/>
        <w:t>hữu</w:t>
      </w:r>
      <w:r>
        <w:rPr>
          <w:spacing w:val="21"/>
        </w:rPr>
        <w:t> </w:t>
      </w:r>
      <w:r>
        <w:rPr/>
        <w:t>tứ</w:t>
      </w:r>
      <w:r>
        <w:rPr>
          <w:spacing w:val="25"/>
        </w:rPr>
        <w:t> </w:t>
      </w:r>
      <w:r>
        <w:rPr/>
        <w:t>làm</w:t>
      </w:r>
      <w:r>
        <w:rPr>
          <w:spacing w:val="19"/>
        </w:rPr>
        <w:t> </w:t>
      </w:r>
      <w:r>
        <w:rPr/>
        <w:t>duyên</w:t>
      </w:r>
      <w:r>
        <w:rPr>
          <w:spacing w:val="22"/>
        </w:rPr>
        <w:t> </w:t>
      </w:r>
      <w:r>
        <w:rPr/>
        <w:t>cho</w:t>
      </w:r>
      <w:r>
        <w:rPr>
          <w:spacing w:val="21"/>
        </w:rPr>
        <w:t> </w:t>
      </w:r>
      <w:r>
        <w:rPr/>
        <w:t>pháp</w:t>
      </w:r>
      <w:r>
        <w:rPr>
          <w:spacing w:val="24"/>
        </w:rPr>
        <w:t> </w:t>
      </w:r>
      <w:r>
        <w:rPr/>
        <w:t>vô</w:t>
      </w:r>
      <w:r>
        <w:rPr>
          <w:spacing w:val="21"/>
        </w:rPr>
        <w:t> </w:t>
      </w:r>
      <w:r>
        <w:rPr/>
        <w:t>tầm</w:t>
      </w:r>
      <w:r>
        <w:rPr>
          <w:spacing w:val="19"/>
        </w:rPr>
        <w:t> </w:t>
      </w:r>
      <w:r>
        <w:rPr/>
        <w:t>vô</w:t>
      </w:r>
      <w:r>
        <w:rPr>
          <w:spacing w:val="21"/>
        </w:rPr>
        <w:t> </w:t>
      </w:r>
      <w:r>
        <w:rPr/>
        <w:t>tứ</w:t>
      </w:r>
      <w:r>
        <w:rPr>
          <w:spacing w:val="22"/>
        </w:rPr>
        <w:t> </w:t>
      </w:r>
      <w:r>
        <w:rPr/>
        <w:t>bằng Cận y duyên có Vô gián cận y và Thuần cận y:</w:t>
      </w:r>
    </w:p>
    <w:p>
      <w:pPr>
        <w:pStyle w:val="BodyText"/>
        <w:ind w:left="1133" w:right="177" w:firstLine="2"/>
      </w:pPr>
      <w:r>
        <w:rPr/>
        <w:t>Thuần cận y: Nương đức tin hữu tầm hữu tứ mạnh, trì giới, đa văn, xả, trí... vọng dục</w:t>
      </w:r>
      <w:r>
        <w:rPr>
          <w:spacing w:val="-3"/>
        </w:rPr>
        <w:t> </w:t>
      </w:r>
      <w:r>
        <w:rPr/>
        <w:t>và</w:t>
      </w:r>
      <w:r>
        <w:rPr>
          <w:spacing w:val="-3"/>
        </w:rPr>
        <w:t> </w:t>
      </w:r>
      <w:r>
        <w:rPr/>
        <w:t>tầm</w:t>
      </w:r>
      <w:r>
        <w:rPr>
          <w:spacing w:val="-2"/>
        </w:rPr>
        <w:t> </w:t>
      </w:r>
      <w:r>
        <w:rPr/>
        <w:t>làm</w:t>
      </w:r>
      <w:r>
        <w:rPr>
          <w:spacing w:val="-4"/>
        </w:rPr>
        <w:t> </w:t>
      </w:r>
      <w:r>
        <w:rPr/>
        <w:t>duyên cho</w:t>
      </w:r>
      <w:r>
        <w:rPr>
          <w:spacing w:val="-3"/>
        </w:rPr>
        <w:t> </w:t>
      </w:r>
      <w:r>
        <w:rPr/>
        <w:t>đức</w:t>
      </w:r>
      <w:r>
        <w:rPr>
          <w:spacing w:val="-3"/>
        </w:rPr>
        <w:t> </w:t>
      </w:r>
      <w:r>
        <w:rPr/>
        <w:t>tin</w:t>
      </w:r>
      <w:r>
        <w:rPr>
          <w:spacing w:val="-3"/>
        </w:rPr>
        <w:t> </w:t>
      </w:r>
      <w:r>
        <w:rPr/>
        <w:t>vô</w:t>
      </w:r>
      <w:r>
        <w:rPr>
          <w:spacing w:val="-1"/>
        </w:rPr>
        <w:t> </w:t>
      </w:r>
      <w:r>
        <w:rPr/>
        <w:t>tầm</w:t>
      </w:r>
      <w:r>
        <w:rPr>
          <w:spacing w:val="-4"/>
        </w:rPr>
        <w:t> </w:t>
      </w:r>
      <w:r>
        <w:rPr/>
        <w:t>vô</w:t>
      </w:r>
      <w:r>
        <w:rPr>
          <w:spacing w:val="-1"/>
        </w:rPr>
        <w:t> </w:t>
      </w:r>
      <w:r>
        <w:rPr/>
        <w:t>tứ,</w:t>
      </w:r>
      <w:r>
        <w:rPr>
          <w:spacing w:val="-3"/>
        </w:rPr>
        <w:t> </w:t>
      </w:r>
      <w:r>
        <w:rPr/>
        <w:t>trì</w:t>
      </w:r>
      <w:r>
        <w:rPr>
          <w:spacing w:val="-3"/>
        </w:rPr>
        <w:t> </w:t>
      </w:r>
      <w:r>
        <w:rPr/>
        <w:t>giới,</w:t>
      </w:r>
      <w:r>
        <w:rPr>
          <w:spacing w:val="-3"/>
        </w:rPr>
        <w:t> </w:t>
      </w:r>
      <w:r>
        <w:rPr/>
        <w:t>đa văn,</w:t>
      </w:r>
      <w:r>
        <w:rPr>
          <w:spacing w:val="-3"/>
        </w:rPr>
        <w:t> </w:t>
      </w:r>
      <w:r>
        <w:rPr/>
        <w:t>xả,</w:t>
      </w:r>
      <w:r>
        <w:rPr>
          <w:spacing w:val="-1"/>
        </w:rPr>
        <w:t> </w:t>
      </w:r>
      <w:r>
        <w:rPr/>
        <w:t>trí</w:t>
      </w:r>
      <w:r>
        <w:rPr>
          <w:spacing w:val="-1"/>
        </w:rPr>
        <w:t> </w:t>
      </w:r>
      <w:r>
        <w:rPr/>
        <w:t>và</w:t>
      </w:r>
      <w:r>
        <w:rPr>
          <w:spacing w:val="-3"/>
        </w:rPr>
        <w:t> </w:t>
      </w:r>
      <w:r>
        <w:rPr/>
        <w:t>tứ</w:t>
      </w:r>
      <w:r>
        <w:rPr>
          <w:spacing w:val="-2"/>
        </w:rPr>
        <w:t> </w:t>
      </w:r>
      <w:r>
        <w:rPr/>
        <w:t>cho</w:t>
      </w:r>
      <w:r>
        <w:rPr>
          <w:spacing w:val="-3"/>
        </w:rPr>
        <w:t> </w:t>
      </w:r>
      <w:r>
        <w:rPr/>
        <w:t>đến thân lạc, thân khổ bằng Cận y duyên.</w:t>
      </w:r>
    </w:p>
    <w:p>
      <w:pPr>
        <w:pStyle w:val="Heading3"/>
        <w:spacing w:line="295" w:lineRule="exact" w:before="4"/>
      </w:pPr>
      <w:r>
        <w:rPr>
          <w:spacing w:val="-4"/>
        </w:rPr>
        <w:t>296.</w:t>
      </w:r>
    </w:p>
    <w:p>
      <w:pPr>
        <w:pStyle w:val="BodyText"/>
        <w:ind w:right="174"/>
      </w:pPr>
      <w:r>
        <w:rPr/>
        <w:t>Chư pháp hữu tầm hữu tứ và vô tầm hữu tứ làm duyên cho chư pháp vô tầm hữu tứ và vô tầm vô tứ bằng Cận y duyên có Vô gián cận y và Thuần cận y:</w:t>
      </w:r>
    </w:p>
    <w:p>
      <w:pPr>
        <w:pStyle w:val="BodyText"/>
        <w:ind w:left="1133" w:right="252" w:firstLine="2"/>
      </w:pPr>
      <w:r>
        <w:rPr/>
        <w:t>Thuần</w:t>
      </w:r>
      <w:r>
        <w:rPr>
          <w:spacing w:val="-3"/>
        </w:rPr>
        <w:t> </w:t>
      </w:r>
      <w:r>
        <w:rPr/>
        <w:t>cận y:</w:t>
      </w:r>
      <w:r>
        <w:rPr>
          <w:spacing w:val="-1"/>
        </w:rPr>
        <w:t> </w:t>
      </w:r>
      <w:r>
        <w:rPr/>
        <w:t>Nương đức</w:t>
      </w:r>
      <w:r>
        <w:rPr>
          <w:spacing w:val="-3"/>
        </w:rPr>
        <w:t> </w:t>
      </w:r>
      <w:r>
        <w:rPr/>
        <w:t>tin</w:t>
      </w:r>
      <w:r>
        <w:rPr>
          <w:spacing w:val="-3"/>
        </w:rPr>
        <w:t> </w:t>
      </w:r>
      <w:r>
        <w:rPr/>
        <w:t>hữu</w:t>
      </w:r>
      <w:r>
        <w:rPr>
          <w:spacing w:val="-2"/>
        </w:rPr>
        <w:t> </w:t>
      </w:r>
      <w:r>
        <w:rPr/>
        <w:t>tầm</w:t>
      </w:r>
      <w:r>
        <w:rPr>
          <w:spacing w:val="-5"/>
        </w:rPr>
        <w:t> </w:t>
      </w:r>
      <w:r>
        <w:rPr/>
        <w:t>hữu</w:t>
      </w:r>
      <w:r>
        <w:rPr>
          <w:spacing w:val="-3"/>
        </w:rPr>
        <w:t> </w:t>
      </w:r>
      <w:r>
        <w:rPr/>
        <w:t>tứ mạnh,</w:t>
      </w:r>
      <w:r>
        <w:rPr>
          <w:spacing w:val="-3"/>
        </w:rPr>
        <w:t> </w:t>
      </w:r>
      <w:r>
        <w:rPr/>
        <w:t>trì</w:t>
      </w:r>
      <w:r>
        <w:rPr>
          <w:spacing w:val="-3"/>
        </w:rPr>
        <w:t> </w:t>
      </w:r>
      <w:r>
        <w:rPr/>
        <w:t>giới,</w:t>
      </w:r>
      <w:r>
        <w:rPr>
          <w:spacing w:val="-1"/>
        </w:rPr>
        <w:t> </w:t>
      </w:r>
      <w:r>
        <w:rPr/>
        <w:t>đa văn, xả,</w:t>
      </w:r>
      <w:r>
        <w:rPr>
          <w:spacing w:val="-3"/>
        </w:rPr>
        <w:t> </w:t>
      </w:r>
      <w:r>
        <w:rPr/>
        <w:t>trí...</w:t>
      </w:r>
      <w:r>
        <w:rPr>
          <w:spacing w:val="-3"/>
        </w:rPr>
        <w:t> </w:t>
      </w:r>
      <w:r>
        <w:rPr/>
        <w:t>vọng dục... và tầm làm duyên cho đức tin vô tầm hữu tứ, trì giới, đa văn, xả, trí và tứ bằng Cận y duyên.</w:t>
      </w:r>
    </w:p>
    <w:p>
      <w:pPr>
        <w:pStyle w:val="Heading3"/>
        <w:spacing w:before="4"/>
      </w:pPr>
      <w:r>
        <w:rPr>
          <w:spacing w:val="-4"/>
        </w:rPr>
        <w:t>297.</w:t>
      </w:r>
    </w:p>
    <w:p>
      <w:pPr>
        <w:pStyle w:val="BodyText"/>
        <w:ind w:right="177"/>
      </w:pPr>
      <w:r>
        <w:rPr/>
        <w:t>Chư pháp hữu tầm hữu tứ và vô tầm hữu tứ</w:t>
      </w:r>
      <w:r>
        <w:rPr>
          <w:spacing w:val="19"/>
        </w:rPr>
        <w:t> </w:t>
      </w:r>
      <w:r>
        <w:rPr/>
        <w:t>làm duyên cho chư pháp hữu tầm hữu tứ</w:t>
      </w:r>
      <w:r>
        <w:rPr>
          <w:spacing w:val="40"/>
        </w:rPr>
        <w:t> </w:t>
      </w:r>
      <w:r>
        <w:rPr/>
        <w:t>và vô tầm hữu tứ bằng Cận y duyên có Cảnh cận y, Vô gián cận y và Thuần cận y:</w:t>
      </w:r>
    </w:p>
    <w:p>
      <w:pPr>
        <w:pStyle w:val="BodyText"/>
        <w:ind w:left="1133" w:right="290" w:firstLine="2"/>
        <w:jc w:val="both"/>
      </w:pPr>
      <w:r>
        <w:rPr/>
        <w:t>Thuần</w:t>
      </w:r>
      <w:r>
        <w:rPr>
          <w:spacing w:val="-2"/>
        </w:rPr>
        <w:t> </w:t>
      </w:r>
      <w:r>
        <w:rPr/>
        <w:t>cận y: Nương đức</w:t>
      </w:r>
      <w:r>
        <w:rPr>
          <w:spacing w:val="-2"/>
        </w:rPr>
        <w:t> </w:t>
      </w:r>
      <w:r>
        <w:rPr/>
        <w:t>tin</w:t>
      </w:r>
      <w:r>
        <w:rPr>
          <w:spacing w:val="-2"/>
        </w:rPr>
        <w:t> </w:t>
      </w:r>
      <w:r>
        <w:rPr/>
        <w:t>hữu</w:t>
      </w:r>
      <w:r>
        <w:rPr>
          <w:spacing w:val="-2"/>
        </w:rPr>
        <w:t> </w:t>
      </w:r>
      <w:r>
        <w:rPr/>
        <w:t>tầm</w:t>
      </w:r>
      <w:r>
        <w:rPr>
          <w:spacing w:val="-4"/>
        </w:rPr>
        <w:t> </w:t>
      </w:r>
      <w:r>
        <w:rPr/>
        <w:t>hữu</w:t>
      </w:r>
      <w:r>
        <w:rPr>
          <w:spacing w:val="-2"/>
        </w:rPr>
        <w:t> </w:t>
      </w:r>
      <w:r>
        <w:rPr/>
        <w:t>tứ mạnh,...</w:t>
      </w:r>
      <w:r>
        <w:rPr>
          <w:spacing w:val="-2"/>
        </w:rPr>
        <w:t> </w:t>
      </w:r>
      <w:r>
        <w:rPr/>
        <w:t>trì giới, đa</w:t>
      </w:r>
      <w:r>
        <w:rPr>
          <w:spacing w:val="-2"/>
        </w:rPr>
        <w:t> </w:t>
      </w:r>
      <w:r>
        <w:rPr/>
        <w:t>văn,</w:t>
      </w:r>
      <w:r>
        <w:rPr>
          <w:spacing w:val="-2"/>
        </w:rPr>
        <w:t> </w:t>
      </w:r>
      <w:r>
        <w:rPr/>
        <w:t>xả,</w:t>
      </w:r>
      <w:r>
        <w:rPr>
          <w:spacing w:val="-2"/>
        </w:rPr>
        <w:t> </w:t>
      </w:r>
      <w:r>
        <w:rPr/>
        <w:t>trí,</w:t>
      </w:r>
      <w:r>
        <w:rPr>
          <w:spacing w:val="-2"/>
        </w:rPr>
        <w:t> </w:t>
      </w:r>
      <w:r>
        <w:rPr/>
        <w:t>ái,</w:t>
      </w:r>
      <w:r>
        <w:rPr>
          <w:spacing w:val="-2"/>
        </w:rPr>
        <w:t> </w:t>
      </w:r>
      <w:r>
        <w:rPr/>
        <w:t>ưu, si,</w:t>
      </w:r>
      <w:r>
        <w:rPr>
          <w:spacing w:val="-3"/>
        </w:rPr>
        <w:t> </w:t>
      </w:r>
      <w:r>
        <w:rPr/>
        <w:t>ngã mạn,</w:t>
      </w:r>
      <w:r>
        <w:rPr>
          <w:spacing w:val="-2"/>
        </w:rPr>
        <w:t> </w:t>
      </w:r>
      <w:r>
        <w:rPr/>
        <w:t>tà</w:t>
      </w:r>
      <w:r>
        <w:rPr>
          <w:spacing w:val="-3"/>
        </w:rPr>
        <w:t> </w:t>
      </w:r>
      <w:r>
        <w:rPr/>
        <w:t>kiến,</w:t>
      </w:r>
      <w:r>
        <w:rPr>
          <w:spacing w:val="-3"/>
        </w:rPr>
        <w:t> </w:t>
      </w:r>
      <w:r>
        <w:rPr/>
        <w:t>vọng</w:t>
      </w:r>
      <w:r>
        <w:rPr>
          <w:spacing w:val="-2"/>
        </w:rPr>
        <w:t> </w:t>
      </w:r>
      <w:r>
        <w:rPr/>
        <w:t>dục</w:t>
      </w:r>
      <w:r>
        <w:rPr>
          <w:spacing w:val="-3"/>
        </w:rPr>
        <w:t> </w:t>
      </w:r>
      <w:r>
        <w:rPr/>
        <w:t>và</w:t>
      </w:r>
      <w:r>
        <w:rPr>
          <w:spacing w:val="-3"/>
        </w:rPr>
        <w:t> </w:t>
      </w:r>
      <w:r>
        <w:rPr/>
        <w:t>tầm </w:t>
      </w:r>
      <w:r>
        <w:rPr>
          <w:i/>
        </w:rPr>
        <w:t>(vitakka)</w:t>
      </w:r>
      <w:r>
        <w:rPr>
          <w:i/>
          <w:spacing w:val="-2"/>
        </w:rPr>
        <w:t> </w:t>
      </w:r>
      <w:r>
        <w:rPr/>
        <w:t>làm</w:t>
      </w:r>
      <w:r>
        <w:rPr>
          <w:spacing w:val="-5"/>
        </w:rPr>
        <w:t> </w:t>
      </w:r>
      <w:r>
        <w:rPr/>
        <w:t>duyên cho</w:t>
      </w:r>
      <w:r>
        <w:rPr>
          <w:spacing w:val="-3"/>
        </w:rPr>
        <w:t> </w:t>
      </w:r>
      <w:r>
        <w:rPr/>
        <w:t>đức</w:t>
      </w:r>
      <w:r>
        <w:rPr>
          <w:spacing w:val="-3"/>
        </w:rPr>
        <w:t> </w:t>
      </w:r>
      <w:r>
        <w:rPr/>
        <w:t>tin hữu</w:t>
      </w:r>
      <w:r>
        <w:rPr>
          <w:spacing w:val="-3"/>
        </w:rPr>
        <w:t> </w:t>
      </w:r>
      <w:r>
        <w:rPr/>
        <w:t>tầm</w:t>
      </w:r>
      <w:r>
        <w:rPr>
          <w:spacing w:val="-5"/>
        </w:rPr>
        <w:t> </w:t>
      </w:r>
      <w:r>
        <w:rPr/>
        <w:t>hữu tứ... vọng dục và tầm bằng Cận y duyên.</w:t>
      </w:r>
    </w:p>
    <w:p>
      <w:pPr>
        <w:pStyle w:val="Heading3"/>
        <w:spacing w:before="2"/>
      </w:pPr>
      <w:r>
        <w:rPr>
          <w:spacing w:val="-4"/>
        </w:rPr>
        <w:t>298.</w:t>
      </w:r>
    </w:p>
    <w:p>
      <w:pPr>
        <w:pStyle w:val="BodyText"/>
        <w:ind w:right="174"/>
      </w:pPr>
      <w:r>
        <w:rPr/>
        <w:t>Pháp vô tầm vô tứ</w:t>
      </w:r>
      <w:r>
        <w:rPr>
          <w:spacing w:val="19"/>
        </w:rPr>
        <w:t> </w:t>
      </w:r>
      <w:r>
        <w:rPr/>
        <w:t>làm duyên</w:t>
      </w:r>
      <w:r>
        <w:rPr>
          <w:spacing w:val="18"/>
        </w:rPr>
        <w:t> </w:t>
      </w:r>
      <w:r>
        <w:rPr/>
        <w:t>cho pháp</w:t>
      </w:r>
      <w:r>
        <w:rPr>
          <w:spacing w:val="17"/>
        </w:rPr>
        <w:t> </w:t>
      </w:r>
      <w:r>
        <w:rPr/>
        <w:t>vô tầm vô tứ</w:t>
      </w:r>
      <w:r>
        <w:rPr>
          <w:spacing w:val="17"/>
        </w:rPr>
        <w:t> </w:t>
      </w:r>
      <w:r>
        <w:rPr/>
        <w:t>bằng Tiền sanh duyên có</w:t>
      </w:r>
      <w:r>
        <w:rPr>
          <w:spacing w:val="24"/>
        </w:rPr>
        <w:t> </w:t>
      </w:r>
      <w:r>
        <w:rPr/>
        <w:t>Cảnh</w:t>
      </w:r>
      <w:r>
        <w:rPr>
          <w:spacing w:val="40"/>
        </w:rPr>
        <w:t> </w:t>
      </w:r>
      <w:r>
        <w:rPr/>
        <w:t>tiền sanh và Vật tiền sanh:</w:t>
      </w:r>
    </w:p>
    <w:p>
      <w:pPr>
        <w:pStyle w:val="ListParagraph"/>
        <w:numPr>
          <w:ilvl w:val="0"/>
          <w:numId w:val="328"/>
        </w:numPr>
        <w:tabs>
          <w:tab w:pos="1135" w:val="left" w:leader="none"/>
        </w:tabs>
        <w:spacing w:line="240" w:lineRule="auto" w:before="0" w:after="0"/>
        <w:ind w:left="1135" w:right="139" w:hanging="286"/>
        <w:jc w:val="left"/>
        <w:rPr>
          <w:sz w:val="26"/>
        </w:rPr>
      </w:pPr>
      <w:r>
        <w:rPr>
          <w:sz w:val="26"/>
        </w:rPr>
        <w:t>Cảnh</w:t>
      </w:r>
      <w:r>
        <w:rPr>
          <w:spacing w:val="25"/>
          <w:sz w:val="26"/>
        </w:rPr>
        <w:t> </w:t>
      </w:r>
      <w:r>
        <w:rPr>
          <w:sz w:val="26"/>
        </w:rPr>
        <w:t>tiền</w:t>
      </w:r>
      <w:r>
        <w:rPr>
          <w:spacing w:val="25"/>
          <w:sz w:val="26"/>
        </w:rPr>
        <w:t> </w:t>
      </w:r>
      <w:r>
        <w:rPr>
          <w:sz w:val="26"/>
        </w:rPr>
        <w:t>sanh:</w:t>
      </w:r>
      <w:r>
        <w:rPr>
          <w:spacing w:val="25"/>
          <w:sz w:val="26"/>
        </w:rPr>
        <w:t> </w:t>
      </w:r>
      <w:r>
        <w:rPr>
          <w:sz w:val="26"/>
        </w:rPr>
        <w:t>Thiên</w:t>
      </w:r>
      <w:r>
        <w:rPr>
          <w:spacing w:val="27"/>
          <w:sz w:val="26"/>
        </w:rPr>
        <w:t> </w:t>
      </w:r>
      <w:r>
        <w:rPr>
          <w:sz w:val="26"/>
        </w:rPr>
        <w:t>nhãn</w:t>
      </w:r>
      <w:r>
        <w:rPr>
          <w:spacing w:val="25"/>
          <w:sz w:val="26"/>
        </w:rPr>
        <w:t> </w:t>
      </w:r>
      <w:r>
        <w:rPr>
          <w:sz w:val="26"/>
        </w:rPr>
        <w:t>thấy</w:t>
      </w:r>
      <w:r>
        <w:rPr>
          <w:spacing w:val="21"/>
          <w:sz w:val="26"/>
        </w:rPr>
        <w:t> </w:t>
      </w:r>
      <w:r>
        <w:rPr>
          <w:sz w:val="26"/>
        </w:rPr>
        <w:t>sắc,</w:t>
      </w:r>
      <w:r>
        <w:rPr>
          <w:spacing w:val="26"/>
          <w:sz w:val="26"/>
        </w:rPr>
        <w:t> </w:t>
      </w:r>
      <w:r>
        <w:rPr>
          <w:sz w:val="26"/>
        </w:rPr>
        <w:t>thiên</w:t>
      </w:r>
      <w:r>
        <w:rPr>
          <w:spacing w:val="28"/>
          <w:sz w:val="26"/>
        </w:rPr>
        <w:t> </w:t>
      </w:r>
      <w:r>
        <w:rPr>
          <w:sz w:val="26"/>
        </w:rPr>
        <w:t>nhĩ</w:t>
      </w:r>
      <w:r>
        <w:rPr>
          <w:spacing w:val="25"/>
          <w:sz w:val="26"/>
        </w:rPr>
        <w:t> </w:t>
      </w:r>
      <w:r>
        <w:rPr>
          <w:sz w:val="26"/>
        </w:rPr>
        <w:t>nghe</w:t>
      </w:r>
      <w:r>
        <w:rPr>
          <w:spacing w:val="25"/>
          <w:sz w:val="26"/>
        </w:rPr>
        <w:t> </w:t>
      </w:r>
      <w:r>
        <w:rPr>
          <w:sz w:val="26"/>
        </w:rPr>
        <w:t>tiếng,</w:t>
      </w:r>
      <w:r>
        <w:rPr>
          <w:spacing w:val="27"/>
          <w:sz w:val="26"/>
        </w:rPr>
        <w:t> </w:t>
      </w:r>
      <w:r>
        <w:rPr>
          <w:sz w:val="26"/>
        </w:rPr>
        <w:t>sắc</w:t>
      </w:r>
      <w:r>
        <w:rPr>
          <w:spacing w:val="25"/>
          <w:sz w:val="26"/>
        </w:rPr>
        <w:t> </w:t>
      </w:r>
      <w:r>
        <w:rPr>
          <w:sz w:val="26"/>
        </w:rPr>
        <w:t>xứ</w:t>
      </w:r>
      <w:r>
        <w:rPr>
          <w:spacing w:val="28"/>
          <w:sz w:val="26"/>
        </w:rPr>
        <w:t> </w:t>
      </w:r>
      <w:r>
        <w:rPr>
          <w:sz w:val="26"/>
        </w:rPr>
        <w:t>làm</w:t>
      </w:r>
      <w:r>
        <w:rPr>
          <w:spacing w:val="23"/>
          <w:sz w:val="26"/>
        </w:rPr>
        <w:t> </w:t>
      </w:r>
      <w:r>
        <w:rPr>
          <w:sz w:val="26"/>
        </w:rPr>
        <w:t>duyên</w:t>
      </w:r>
      <w:r>
        <w:rPr>
          <w:spacing w:val="26"/>
          <w:sz w:val="26"/>
        </w:rPr>
        <w:t> </w:t>
      </w:r>
      <w:r>
        <w:rPr>
          <w:sz w:val="26"/>
        </w:rPr>
        <w:t>cho nhãn thức... xúc xứ làm duyên cho thân thức bằng Tiền sanh duyên.</w:t>
      </w:r>
    </w:p>
    <w:p>
      <w:pPr>
        <w:pStyle w:val="ListParagraph"/>
        <w:spacing w:after="0" w:line="240" w:lineRule="auto"/>
        <w:jc w:val="left"/>
        <w:rPr>
          <w:sz w:val="26"/>
        </w:rPr>
        <w:sectPr>
          <w:pgSz w:w="11630" w:h="16450"/>
          <w:pgMar w:header="859" w:footer="0" w:top="1160" w:bottom="280" w:left="708" w:right="850"/>
        </w:sectPr>
      </w:pPr>
    </w:p>
    <w:p>
      <w:pPr>
        <w:pStyle w:val="ListParagraph"/>
        <w:numPr>
          <w:ilvl w:val="0"/>
          <w:numId w:val="328"/>
        </w:numPr>
        <w:tabs>
          <w:tab w:pos="1135" w:val="left" w:leader="none"/>
        </w:tabs>
        <w:spacing w:line="240" w:lineRule="auto" w:before="232" w:after="0"/>
        <w:ind w:left="1135" w:right="138" w:hanging="286"/>
        <w:jc w:val="left"/>
        <w:rPr>
          <w:sz w:val="26"/>
        </w:rPr>
      </w:pPr>
      <w:r>
        <w:rPr>
          <w:sz w:val="26"/>
        </w:rPr>
        <w:t>Vật</w:t>
      </w:r>
      <w:r>
        <w:rPr>
          <w:spacing w:val="-1"/>
          <w:sz w:val="26"/>
        </w:rPr>
        <w:t> </w:t>
      </w:r>
      <w:r>
        <w:rPr>
          <w:sz w:val="26"/>
        </w:rPr>
        <w:t>Tiền sanh: nhãn</w:t>
      </w:r>
      <w:r>
        <w:rPr>
          <w:spacing w:val="-1"/>
          <w:sz w:val="26"/>
        </w:rPr>
        <w:t> </w:t>
      </w:r>
      <w:r>
        <w:rPr>
          <w:sz w:val="26"/>
        </w:rPr>
        <w:t>xứ làm</w:t>
      </w:r>
      <w:r>
        <w:rPr>
          <w:spacing w:val="-4"/>
          <w:sz w:val="26"/>
        </w:rPr>
        <w:t> </w:t>
      </w:r>
      <w:r>
        <w:rPr>
          <w:sz w:val="26"/>
        </w:rPr>
        <w:t>duyên cho nhãn thức,</w:t>
      </w:r>
      <w:r>
        <w:rPr>
          <w:spacing w:val="-1"/>
          <w:sz w:val="26"/>
        </w:rPr>
        <w:t> </w:t>
      </w:r>
      <w:r>
        <w:rPr>
          <w:sz w:val="26"/>
        </w:rPr>
        <w:t>thân</w:t>
      </w:r>
      <w:r>
        <w:rPr>
          <w:spacing w:val="-2"/>
          <w:sz w:val="26"/>
        </w:rPr>
        <w:t> </w:t>
      </w:r>
      <w:r>
        <w:rPr>
          <w:sz w:val="26"/>
        </w:rPr>
        <w:t>xứ làm</w:t>
      </w:r>
      <w:r>
        <w:rPr>
          <w:spacing w:val="-2"/>
          <w:sz w:val="26"/>
        </w:rPr>
        <w:t> </w:t>
      </w:r>
      <w:r>
        <w:rPr>
          <w:sz w:val="26"/>
        </w:rPr>
        <w:t>duyên cho</w:t>
      </w:r>
      <w:r>
        <w:rPr>
          <w:spacing w:val="-1"/>
          <w:sz w:val="26"/>
        </w:rPr>
        <w:t> </w:t>
      </w:r>
      <w:r>
        <w:rPr>
          <w:sz w:val="26"/>
        </w:rPr>
        <w:t>thân thức; vật làm duyên cho uẩn vô tầm vô tứ và tứ bằng Tiền sanh duyên.</w:t>
      </w:r>
    </w:p>
    <w:p>
      <w:pPr>
        <w:pStyle w:val="Heading3"/>
        <w:spacing w:line="295" w:lineRule="exact" w:before="7"/>
      </w:pPr>
      <w:r>
        <w:rPr>
          <w:spacing w:val="-4"/>
        </w:rPr>
        <w:t>299.</w:t>
      </w:r>
    </w:p>
    <w:p>
      <w:pPr>
        <w:pStyle w:val="BodyText"/>
      </w:pPr>
      <w:r>
        <w:rPr/>
        <w:t>Pháp</w:t>
      </w:r>
      <w:r>
        <w:rPr>
          <w:spacing w:val="-1"/>
        </w:rPr>
        <w:t> </w:t>
      </w:r>
      <w:r>
        <w:rPr/>
        <w:t>vô</w:t>
      </w:r>
      <w:r>
        <w:rPr>
          <w:spacing w:val="-1"/>
        </w:rPr>
        <w:t> </w:t>
      </w:r>
      <w:r>
        <w:rPr/>
        <w:t>tầm</w:t>
      </w:r>
      <w:r>
        <w:rPr>
          <w:spacing w:val="-1"/>
        </w:rPr>
        <w:t> </w:t>
      </w:r>
      <w:r>
        <w:rPr/>
        <w:t>vô tứ làm duyên cho pháp hữu tầm</w:t>
      </w:r>
      <w:r>
        <w:rPr>
          <w:spacing w:val="-1"/>
        </w:rPr>
        <w:t> </w:t>
      </w:r>
      <w:r>
        <w:rPr/>
        <w:t>hữu</w:t>
      </w:r>
      <w:r>
        <w:rPr>
          <w:spacing w:val="-1"/>
        </w:rPr>
        <w:t> </w:t>
      </w:r>
      <w:r>
        <w:rPr/>
        <w:t>tứ bằng Tiền sanh</w:t>
      </w:r>
      <w:r>
        <w:rPr>
          <w:spacing w:val="-1"/>
        </w:rPr>
        <w:t> </w:t>
      </w:r>
      <w:r>
        <w:rPr/>
        <w:t>duyên</w:t>
      </w:r>
      <w:r>
        <w:rPr>
          <w:spacing w:val="-1"/>
        </w:rPr>
        <w:t> </w:t>
      </w:r>
      <w:r>
        <w:rPr/>
        <w:t>có Cảnh tiền sanh và Vật tiền sanh:</w:t>
      </w:r>
    </w:p>
    <w:p>
      <w:pPr>
        <w:pStyle w:val="ListParagraph"/>
        <w:numPr>
          <w:ilvl w:val="0"/>
          <w:numId w:val="329"/>
        </w:numPr>
        <w:tabs>
          <w:tab w:pos="1135" w:val="left" w:leader="none"/>
        </w:tabs>
        <w:spacing w:line="240" w:lineRule="auto" w:before="0" w:after="0"/>
        <w:ind w:left="1135" w:right="139" w:hanging="286"/>
        <w:jc w:val="both"/>
        <w:rPr>
          <w:sz w:val="26"/>
        </w:rPr>
      </w:pPr>
      <w:r>
        <w:rPr>
          <w:sz w:val="26"/>
        </w:rPr>
        <w:t>Cảnh tiền sanh </w:t>
      </w:r>
      <w:r>
        <w:rPr>
          <w:i/>
          <w:sz w:val="26"/>
        </w:rPr>
        <w:t>(Ārammanapurejāta) </w:t>
      </w:r>
      <w:r>
        <w:rPr>
          <w:sz w:val="26"/>
        </w:rPr>
        <w:t>như: Quán ngộ nhãn bằng lối vô thường, khổ não, vô ngã... quán ngộ xúc... vật </w:t>
      </w:r>
      <w:r>
        <w:rPr>
          <w:i/>
          <w:sz w:val="26"/>
        </w:rPr>
        <w:t>(vatthu) </w:t>
      </w:r>
      <w:r>
        <w:rPr>
          <w:sz w:val="26"/>
        </w:rPr>
        <w:t>bằng lối vô thường khổ não, vô ngã thỏa thích rất hân hoan, do đó khai đoan ái sanh, ưu phát.</w:t>
      </w:r>
    </w:p>
    <w:p>
      <w:pPr>
        <w:pStyle w:val="ListParagraph"/>
        <w:numPr>
          <w:ilvl w:val="0"/>
          <w:numId w:val="329"/>
        </w:numPr>
        <w:tabs>
          <w:tab w:pos="1135" w:val="left" w:leader="none"/>
        </w:tabs>
        <w:spacing w:line="240" w:lineRule="auto" w:before="0" w:after="0"/>
        <w:ind w:left="1135" w:right="142" w:hanging="286"/>
        <w:jc w:val="both"/>
        <w:rPr>
          <w:sz w:val="26"/>
        </w:rPr>
      </w:pPr>
      <w:r>
        <w:rPr>
          <w:sz w:val="26"/>
        </w:rPr>
        <w:t>Vật Tiền sanh </w:t>
      </w:r>
      <w:r>
        <w:rPr>
          <w:i/>
          <w:sz w:val="26"/>
        </w:rPr>
        <w:t>(Vatthupurejāta) </w:t>
      </w:r>
      <w:r>
        <w:rPr>
          <w:sz w:val="26"/>
        </w:rPr>
        <w:t>như: Vật làm duyên cho uẩn hữu tầm hữu tứ bằng Tiền sanh duyên.</w:t>
      </w:r>
    </w:p>
    <w:p>
      <w:pPr>
        <w:pStyle w:val="Heading3"/>
        <w:spacing w:before="3"/>
      </w:pPr>
      <w:r>
        <w:rPr>
          <w:spacing w:val="-4"/>
        </w:rPr>
        <w:t>300.</w:t>
      </w:r>
    </w:p>
    <w:p>
      <w:pPr>
        <w:pStyle w:val="BodyText"/>
      </w:pPr>
      <w:r>
        <w:rPr/>
        <w:t>Pháp vô tầm vô tứ làm duyên cho pháp vô tầm hữu tứ bằng Tiền sanh duyên có Cảnh tiền sanh và Vật tiền sanh:</w:t>
      </w:r>
    </w:p>
    <w:p>
      <w:pPr>
        <w:pStyle w:val="ListParagraph"/>
        <w:numPr>
          <w:ilvl w:val="0"/>
          <w:numId w:val="330"/>
        </w:numPr>
        <w:tabs>
          <w:tab w:pos="1135" w:val="left" w:leader="none"/>
        </w:tabs>
        <w:spacing w:line="240" w:lineRule="auto" w:before="0" w:after="0"/>
        <w:ind w:left="1135" w:right="137" w:hanging="286"/>
        <w:jc w:val="both"/>
        <w:rPr>
          <w:sz w:val="26"/>
        </w:rPr>
      </w:pPr>
      <w:r>
        <w:rPr>
          <w:sz w:val="26"/>
        </w:rPr>
        <w:t>Cảnh tiền sanh như quán ngộ nhãn bằng lối vô thường, khổ não, vô ngã thỏa thích rất</w:t>
      </w:r>
      <w:r>
        <w:rPr>
          <w:spacing w:val="-1"/>
          <w:sz w:val="26"/>
        </w:rPr>
        <w:t> </w:t>
      </w:r>
      <w:r>
        <w:rPr>
          <w:sz w:val="26"/>
        </w:rPr>
        <w:t>hân</w:t>
      </w:r>
      <w:r>
        <w:rPr>
          <w:spacing w:val="-1"/>
          <w:sz w:val="26"/>
        </w:rPr>
        <w:t> </w:t>
      </w:r>
      <w:r>
        <w:rPr>
          <w:sz w:val="26"/>
        </w:rPr>
        <w:t>hoan,</w:t>
      </w:r>
      <w:r>
        <w:rPr>
          <w:spacing w:val="-1"/>
          <w:sz w:val="26"/>
        </w:rPr>
        <w:t> </w:t>
      </w:r>
      <w:r>
        <w:rPr>
          <w:sz w:val="26"/>
        </w:rPr>
        <w:t>do</w:t>
      </w:r>
      <w:r>
        <w:rPr>
          <w:spacing w:val="-2"/>
          <w:sz w:val="26"/>
        </w:rPr>
        <w:t> </w:t>
      </w:r>
      <w:r>
        <w:rPr>
          <w:sz w:val="26"/>
        </w:rPr>
        <w:t>đó</w:t>
      </w:r>
      <w:r>
        <w:rPr>
          <w:spacing w:val="-2"/>
          <w:sz w:val="26"/>
        </w:rPr>
        <w:t> </w:t>
      </w:r>
      <w:r>
        <w:rPr>
          <w:sz w:val="26"/>
        </w:rPr>
        <w:t>khai</w:t>
      </w:r>
      <w:r>
        <w:rPr>
          <w:spacing w:val="-2"/>
          <w:sz w:val="26"/>
        </w:rPr>
        <w:t> </w:t>
      </w:r>
      <w:r>
        <w:rPr>
          <w:sz w:val="26"/>
        </w:rPr>
        <w:t>đoan</w:t>
      </w:r>
      <w:r>
        <w:rPr>
          <w:spacing w:val="-1"/>
          <w:sz w:val="26"/>
        </w:rPr>
        <w:t> </w:t>
      </w:r>
      <w:r>
        <w:rPr>
          <w:sz w:val="26"/>
        </w:rPr>
        <w:t>tầm</w:t>
      </w:r>
      <w:r>
        <w:rPr>
          <w:spacing w:val="-3"/>
          <w:sz w:val="26"/>
        </w:rPr>
        <w:t> </w:t>
      </w:r>
      <w:r>
        <w:rPr>
          <w:sz w:val="26"/>
        </w:rPr>
        <w:t>phát</w:t>
      </w:r>
      <w:r>
        <w:rPr>
          <w:spacing w:val="-2"/>
          <w:sz w:val="26"/>
        </w:rPr>
        <w:t> </w:t>
      </w:r>
      <w:r>
        <w:rPr>
          <w:sz w:val="26"/>
        </w:rPr>
        <w:t>sanh,... tóm</w:t>
      </w:r>
      <w:r>
        <w:rPr>
          <w:spacing w:val="-3"/>
          <w:sz w:val="26"/>
        </w:rPr>
        <w:t> </w:t>
      </w:r>
      <w:r>
        <w:rPr>
          <w:sz w:val="26"/>
        </w:rPr>
        <w:t>tắt,...</w:t>
      </w:r>
      <w:r>
        <w:rPr>
          <w:spacing w:val="-2"/>
          <w:sz w:val="26"/>
        </w:rPr>
        <w:t> </w:t>
      </w:r>
      <w:r>
        <w:rPr>
          <w:sz w:val="26"/>
        </w:rPr>
        <w:t>quán</w:t>
      </w:r>
      <w:r>
        <w:rPr>
          <w:spacing w:val="-1"/>
          <w:sz w:val="26"/>
        </w:rPr>
        <w:t> </w:t>
      </w:r>
      <w:r>
        <w:rPr>
          <w:sz w:val="26"/>
        </w:rPr>
        <w:t>ngộ</w:t>
      </w:r>
      <w:r>
        <w:rPr>
          <w:spacing w:val="-2"/>
          <w:sz w:val="26"/>
        </w:rPr>
        <w:t> </w:t>
      </w:r>
      <w:r>
        <w:rPr>
          <w:sz w:val="26"/>
        </w:rPr>
        <w:t>vật </w:t>
      </w:r>
      <w:r>
        <w:rPr>
          <w:i/>
          <w:sz w:val="26"/>
        </w:rPr>
        <w:t>(vatthu)</w:t>
      </w:r>
      <w:r>
        <w:rPr>
          <w:i/>
          <w:spacing w:val="-3"/>
          <w:sz w:val="26"/>
        </w:rPr>
        <w:t> </w:t>
      </w:r>
      <w:r>
        <w:rPr>
          <w:sz w:val="26"/>
        </w:rPr>
        <w:t>bằng lối vô thường khổ não, vô ngã thỏa thích rất hân hoan, do đó khai đoan tầm phát </w:t>
      </w:r>
      <w:r>
        <w:rPr>
          <w:spacing w:val="-2"/>
          <w:sz w:val="26"/>
        </w:rPr>
        <w:t>sanh.</w:t>
      </w:r>
    </w:p>
    <w:p>
      <w:pPr>
        <w:pStyle w:val="ListParagraph"/>
        <w:numPr>
          <w:ilvl w:val="0"/>
          <w:numId w:val="330"/>
        </w:numPr>
        <w:tabs>
          <w:tab w:pos="1135" w:val="left" w:leader="none"/>
        </w:tabs>
        <w:spacing w:line="240" w:lineRule="auto" w:before="0" w:after="0"/>
        <w:ind w:left="1135" w:right="140" w:hanging="286"/>
        <w:jc w:val="both"/>
        <w:rPr>
          <w:sz w:val="26"/>
        </w:rPr>
      </w:pPr>
      <w:r>
        <w:rPr>
          <w:sz w:val="26"/>
        </w:rPr>
        <w:t>Vật tiền sanh như: Vật làm duyên cho uẩn vô tầm hữu tứ và tầm bằng Tiền sanh </w:t>
      </w:r>
      <w:r>
        <w:rPr>
          <w:spacing w:val="-2"/>
          <w:sz w:val="26"/>
        </w:rPr>
        <w:t>duyên.</w:t>
      </w:r>
    </w:p>
    <w:p>
      <w:pPr>
        <w:pStyle w:val="Heading3"/>
        <w:spacing w:before="4"/>
      </w:pPr>
      <w:r>
        <w:rPr>
          <w:spacing w:val="-4"/>
        </w:rPr>
        <w:t>301.</w:t>
      </w:r>
    </w:p>
    <w:p>
      <w:pPr>
        <w:pStyle w:val="BodyText"/>
      </w:pPr>
      <w:r>
        <w:rPr/>
        <w:t>Pháp vô tầm vô tứ làm duyên cho chư pháp vô tầm hữu tứ và vô tầm vô tứ bằng Tiền sanh duyên:</w:t>
      </w:r>
    </w:p>
    <w:p>
      <w:pPr>
        <w:pStyle w:val="BodyText"/>
        <w:ind w:left="1133" w:right="177" w:firstLine="2"/>
      </w:pPr>
      <w:r>
        <w:rPr/>
        <w:t>Vật</w:t>
      </w:r>
      <w:r>
        <w:rPr>
          <w:spacing w:val="-3"/>
        </w:rPr>
        <w:t> </w:t>
      </w:r>
      <w:r>
        <w:rPr/>
        <w:t>tiền</w:t>
      </w:r>
      <w:r>
        <w:rPr>
          <w:spacing w:val="-3"/>
        </w:rPr>
        <w:t> </w:t>
      </w:r>
      <w:r>
        <w:rPr/>
        <w:t>sanh</w:t>
      </w:r>
      <w:r>
        <w:rPr>
          <w:spacing w:val="-3"/>
        </w:rPr>
        <w:t> </w:t>
      </w:r>
      <w:r>
        <w:rPr/>
        <w:t>như:</w:t>
      </w:r>
      <w:r>
        <w:rPr>
          <w:spacing w:val="-3"/>
        </w:rPr>
        <w:t> </w:t>
      </w:r>
      <w:r>
        <w:rPr/>
        <w:t>Vật làm</w:t>
      </w:r>
      <w:r>
        <w:rPr>
          <w:spacing w:val="-3"/>
        </w:rPr>
        <w:t> </w:t>
      </w:r>
      <w:r>
        <w:rPr/>
        <w:t>duyên</w:t>
      </w:r>
      <w:r>
        <w:rPr>
          <w:spacing w:val="-2"/>
        </w:rPr>
        <w:t> </w:t>
      </w:r>
      <w:r>
        <w:rPr/>
        <w:t>cho</w:t>
      </w:r>
      <w:r>
        <w:rPr>
          <w:spacing w:val="-2"/>
        </w:rPr>
        <w:t> </w:t>
      </w:r>
      <w:r>
        <w:rPr/>
        <w:t>uẩn vô</w:t>
      </w:r>
      <w:r>
        <w:rPr>
          <w:spacing w:val="-3"/>
        </w:rPr>
        <w:t> </w:t>
      </w:r>
      <w:r>
        <w:rPr/>
        <w:t>tầm</w:t>
      </w:r>
      <w:r>
        <w:rPr>
          <w:spacing w:val="-3"/>
        </w:rPr>
        <w:t> </w:t>
      </w:r>
      <w:r>
        <w:rPr/>
        <w:t>hữu</w:t>
      </w:r>
      <w:r>
        <w:rPr>
          <w:spacing w:val="-3"/>
        </w:rPr>
        <w:t> </w:t>
      </w:r>
      <w:r>
        <w:rPr/>
        <w:t>tứ</w:t>
      </w:r>
      <w:r>
        <w:rPr>
          <w:spacing w:val="-2"/>
        </w:rPr>
        <w:t> </w:t>
      </w:r>
      <w:r>
        <w:rPr/>
        <w:t>và</w:t>
      </w:r>
      <w:r>
        <w:rPr>
          <w:spacing w:val="-3"/>
        </w:rPr>
        <w:t> </w:t>
      </w:r>
      <w:r>
        <w:rPr/>
        <w:t>tứ</w:t>
      </w:r>
      <w:r>
        <w:rPr>
          <w:spacing w:val="-2"/>
        </w:rPr>
        <w:t> </w:t>
      </w:r>
      <w:r>
        <w:rPr/>
        <w:t>bằng Tiền</w:t>
      </w:r>
      <w:r>
        <w:rPr>
          <w:spacing w:val="-3"/>
        </w:rPr>
        <w:t> </w:t>
      </w:r>
      <w:r>
        <w:rPr/>
        <w:t>sanh </w:t>
      </w:r>
      <w:r>
        <w:rPr>
          <w:spacing w:val="-2"/>
        </w:rPr>
        <w:t>duyên.</w:t>
      </w:r>
    </w:p>
    <w:p>
      <w:pPr>
        <w:pStyle w:val="Heading3"/>
        <w:spacing w:before="3"/>
      </w:pPr>
      <w:r>
        <w:rPr>
          <w:spacing w:val="-4"/>
        </w:rPr>
        <w:t>302.</w:t>
      </w:r>
    </w:p>
    <w:p>
      <w:pPr>
        <w:pStyle w:val="BodyText"/>
      </w:pPr>
      <w:r>
        <w:rPr/>
        <w:t>Pháp</w:t>
      </w:r>
      <w:r>
        <w:rPr>
          <w:spacing w:val="23"/>
        </w:rPr>
        <w:t> </w:t>
      </w:r>
      <w:r>
        <w:rPr/>
        <w:t>vô</w:t>
      </w:r>
      <w:r>
        <w:rPr>
          <w:spacing w:val="23"/>
        </w:rPr>
        <w:t> </w:t>
      </w:r>
      <w:r>
        <w:rPr/>
        <w:t>tầm</w:t>
      </w:r>
      <w:r>
        <w:rPr>
          <w:spacing w:val="21"/>
        </w:rPr>
        <w:t> </w:t>
      </w:r>
      <w:r>
        <w:rPr/>
        <w:t>vô</w:t>
      </w:r>
      <w:r>
        <w:rPr>
          <w:spacing w:val="23"/>
        </w:rPr>
        <w:t> </w:t>
      </w:r>
      <w:r>
        <w:rPr/>
        <w:t>tứ</w:t>
      </w:r>
      <w:r>
        <w:rPr>
          <w:spacing w:val="26"/>
        </w:rPr>
        <w:t> </w:t>
      </w:r>
      <w:r>
        <w:rPr/>
        <w:t>làm</w:t>
      </w:r>
      <w:r>
        <w:rPr>
          <w:spacing w:val="21"/>
        </w:rPr>
        <w:t> </w:t>
      </w:r>
      <w:r>
        <w:rPr/>
        <w:t>duyên</w:t>
      </w:r>
      <w:r>
        <w:rPr>
          <w:spacing w:val="25"/>
        </w:rPr>
        <w:t> </w:t>
      </w:r>
      <w:r>
        <w:rPr/>
        <w:t>cho</w:t>
      </w:r>
      <w:r>
        <w:rPr>
          <w:spacing w:val="23"/>
        </w:rPr>
        <w:t> </w:t>
      </w:r>
      <w:r>
        <w:rPr/>
        <w:t>chư</w:t>
      </w:r>
      <w:r>
        <w:rPr>
          <w:spacing w:val="25"/>
        </w:rPr>
        <w:t> </w:t>
      </w:r>
      <w:r>
        <w:rPr/>
        <w:t>pháp</w:t>
      </w:r>
      <w:r>
        <w:rPr>
          <w:spacing w:val="24"/>
        </w:rPr>
        <w:t> </w:t>
      </w:r>
      <w:r>
        <w:rPr/>
        <w:t>hữu</w:t>
      </w:r>
      <w:r>
        <w:rPr>
          <w:spacing w:val="23"/>
        </w:rPr>
        <w:t> </w:t>
      </w:r>
      <w:r>
        <w:rPr/>
        <w:t>tầm</w:t>
      </w:r>
      <w:r>
        <w:rPr>
          <w:spacing w:val="22"/>
        </w:rPr>
        <w:t> </w:t>
      </w:r>
      <w:r>
        <w:rPr/>
        <w:t>hữu</w:t>
      </w:r>
      <w:r>
        <w:rPr>
          <w:spacing w:val="23"/>
        </w:rPr>
        <w:t> </w:t>
      </w:r>
      <w:r>
        <w:rPr/>
        <w:t>tứ</w:t>
      </w:r>
      <w:r>
        <w:rPr>
          <w:spacing w:val="24"/>
        </w:rPr>
        <w:t> </w:t>
      </w:r>
      <w:r>
        <w:rPr/>
        <w:t>và</w:t>
      </w:r>
      <w:r>
        <w:rPr>
          <w:spacing w:val="24"/>
        </w:rPr>
        <w:t> </w:t>
      </w:r>
      <w:r>
        <w:rPr/>
        <w:t>vô</w:t>
      </w:r>
      <w:r>
        <w:rPr>
          <w:spacing w:val="23"/>
        </w:rPr>
        <w:t> </w:t>
      </w:r>
      <w:r>
        <w:rPr/>
        <w:t>tầm</w:t>
      </w:r>
      <w:r>
        <w:rPr>
          <w:spacing w:val="21"/>
        </w:rPr>
        <w:t> </w:t>
      </w:r>
      <w:r>
        <w:rPr/>
        <w:t>hữu</w:t>
      </w:r>
      <w:r>
        <w:rPr>
          <w:spacing w:val="23"/>
        </w:rPr>
        <w:t> </w:t>
      </w:r>
      <w:r>
        <w:rPr/>
        <w:t>tứ</w:t>
      </w:r>
      <w:r>
        <w:rPr>
          <w:spacing w:val="24"/>
        </w:rPr>
        <w:t> </w:t>
      </w:r>
      <w:r>
        <w:rPr/>
        <w:t>bằng Tiền sanh duyên có Cảnh tiền sanh và Vật tiền sanh:</w:t>
      </w:r>
    </w:p>
    <w:p>
      <w:pPr>
        <w:pStyle w:val="ListParagraph"/>
        <w:numPr>
          <w:ilvl w:val="0"/>
          <w:numId w:val="331"/>
        </w:numPr>
        <w:tabs>
          <w:tab w:pos="1135" w:val="left" w:leader="none"/>
        </w:tabs>
        <w:spacing w:line="240" w:lineRule="auto" w:before="0" w:after="0"/>
        <w:ind w:left="1135" w:right="143" w:hanging="286"/>
        <w:jc w:val="both"/>
        <w:rPr>
          <w:sz w:val="26"/>
        </w:rPr>
      </w:pPr>
      <w:r>
        <w:rPr>
          <w:sz w:val="26"/>
        </w:rPr>
        <w:t>Cảnh tiền sanh: Quán ngộ nhãn bằng lối vô thường, khổ não, vô ngã thỏa thích rất hân hoan, do đó khai đoan uẩn hữu tầm hữu tứ và tầm phát sanh.</w:t>
      </w:r>
    </w:p>
    <w:p>
      <w:pPr>
        <w:pStyle w:val="ListParagraph"/>
        <w:numPr>
          <w:ilvl w:val="0"/>
          <w:numId w:val="331"/>
        </w:numPr>
        <w:tabs>
          <w:tab w:pos="1135" w:val="left" w:leader="none"/>
        </w:tabs>
        <w:spacing w:line="240" w:lineRule="auto" w:before="0" w:after="0"/>
        <w:ind w:left="1135" w:right="142" w:hanging="286"/>
        <w:jc w:val="both"/>
        <w:rPr>
          <w:sz w:val="26"/>
        </w:rPr>
      </w:pPr>
      <w:r>
        <w:rPr>
          <w:sz w:val="26"/>
        </w:rPr>
        <w:t>Quán ngộ nhĩ, tỷ, thiệt, thân, sắc, thinh, khí, vị, xúc... vật bằng lối vô thường khổ não, vô ngã thỏa thích rất hân hoan, do đó khai đoan uẩn hữu tầm hữu tứ và tầm sanh ra.</w:t>
      </w:r>
    </w:p>
    <w:p>
      <w:pPr>
        <w:pStyle w:val="ListParagraph"/>
        <w:numPr>
          <w:ilvl w:val="0"/>
          <w:numId w:val="331"/>
        </w:numPr>
        <w:tabs>
          <w:tab w:pos="1135" w:val="left" w:leader="none"/>
        </w:tabs>
        <w:spacing w:line="240" w:lineRule="auto" w:before="0" w:after="0"/>
        <w:ind w:left="1135" w:right="143" w:hanging="286"/>
        <w:jc w:val="both"/>
        <w:rPr>
          <w:sz w:val="26"/>
        </w:rPr>
      </w:pPr>
      <w:r>
        <w:rPr>
          <w:sz w:val="26"/>
        </w:rPr>
        <w:t>Vật Tiền sanh: Như vật làm duyên cho uẩn hữu tầm hữu tứ và tầm bằng Tiền sanh </w:t>
      </w:r>
      <w:r>
        <w:rPr>
          <w:spacing w:val="-2"/>
          <w:sz w:val="26"/>
        </w:rPr>
        <w:t>duyên.</w:t>
      </w:r>
    </w:p>
    <w:p>
      <w:pPr>
        <w:pStyle w:val="Heading3"/>
        <w:spacing w:before="5"/>
      </w:pPr>
      <w:r>
        <w:rPr>
          <w:spacing w:val="-4"/>
        </w:rPr>
        <w:t>303.</w:t>
      </w:r>
    </w:p>
    <w:p>
      <w:pPr>
        <w:pStyle w:val="BodyText"/>
        <w:ind w:left="1133" w:right="606" w:hanging="284"/>
      </w:pPr>
      <w:r>
        <w:rPr/>
        <w:t>Pháp hữu tầm hữu tứ làm duyên cho pháp vô tầm vô tứ bằng Hậu sanh duyên:</w:t>
      </w:r>
      <w:r>
        <w:rPr>
          <w:spacing w:val="80"/>
        </w:rPr>
        <w:t> </w:t>
      </w:r>
      <w:r>
        <w:rPr/>
        <w:t>Hậu</w:t>
      </w:r>
      <w:r>
        <w:rPr>
          <w:spacing w:val="-3"/>
        </w:rPr>
        <w:t> </w:t>
      </w:r>
      <w:r>
        <w:rPr/>
        <w:t>sanh</w:t>
      </w:r>
      <w:r>
        <w:rPr>
          <w:spacing w:val="-3"/>
        </w:rPr>
        <w:t> </w:t>
      </w:r>
      <w:r>
        <w:rPr/>
        <w:t>như:</w:t>
      </w:r>
      <w:r>
        <w:rPr>
          <w:spacing w:val="-3"/>
        </w:rPr>
        <w:t> </w:t>
      </w:r>
      <w:r>
        <w:rPr/>
        <w:t>Uẩn</w:t>
      </w:r>
      <w:r>
        <w:rPr>
          <w:spacing w:val="-2"/>
        </w:rPr>
        <w:t> </w:t>
      </w:r>
      <w:r>
        <w:rPr/>
        <w:t>hữu</w:t>
      </w:r>
      <w:r>
        <w:rPr>
          <w:spacing w:val="-3"/>
        </w:rPr>
        <w:t> </w:t>
      </w:r>
      <w:r>
        <w:rPr/>
        <w:t>tầm</w:t>
      </w:r>
      <w:r>
        <w:rPr>
          <w:spacing w:val="-5"/>
        </w:rPr>
        <w:t> </w:t>
      </w:r>
      <w:r>
        <w:rPr/>
        <w:t>hữu</w:t>
      </w:r>
      <w:r>
        <w:rPr>
          <w:spacing w:val="-3"/>
        </w:rPr>
        <w:t> </w:t>
      </w:r>
      <w:r>
        <w:rPr/>
        <w:t>tứ</w:t>
      </w:r>
      <w:r>
        <w:rPr>
          <w:spacing w:val="-1"/>
        </w:rPr>
        <w:t> </w:t>
      </w:r>
      <w:r>
        <w:rPr/>
        <w:t>làm</w:t>
      </w:r>
      <w:r>
        <w:rPr>
          <w:spacing w:val="-3"/>
        </w:rPr>
        <w:t> </w:t>
      </w:r>
      <w:r>
        <w:rPr/>
        <w:t>duyên</w:t>
      </w:r>
      <w:r>
        <w:rPr>
          <w:spacing w:val="-1"/>
        </w:rPr>
        <w:t> </w:t>
      </w:r>
      <w:r>
        <w:rPr/>
        <w:t>cho</w:t>
      </w:r>
      <w:r>
        <w:rPr>
          <w:spacing w:val="-2"/>
        </w:rPr>
        <w:t> </w:t>
      </w:r>
      <w:r>
        <w:rPr/>
        <w:t>thân</w:t>
      </w:r>
      <w:r>
        <w:rPr>
          <w:spacing w:val="-3"/>
        </w:rPr>
        <w:t> </w:t>
      </w:r>
      <w:r>
        <w:rPr/>
        <w:t>ấy</w:t>
      </w:r>
      <w:r>
        <w:rPr>
          <w:spacing w:val="-5"/>
        </w:rPr>
        <w:t> </w:t>
      </w:r>
      <w:r>
        <w:rPr/>
        <w:t>sanh</w:t>
      </w:r>
      <w:r>
        <w:rPr>
          <w:spacing w:val="-1"/>
        </w:rPr>
        <w:t> </w:t>
      </w:r>
      <w:r>
        <w:rPr/>
        <w:t>trước</w:t>
      </w:r>
      <w:r>
        <w:rPr>
          <w:spacing w:val="-2"/>
        </w:rPr>
        <w:t> </w:t>
      </w:r>
      <w:r>
        <w:rPr/>
        <w:t>bằng</w:t>
      </w:r>
      <w:r>
        <w:rPr>
          <w:spacing w:val="-2"/>
        </w:rPr>
        <w:t> </w:t>
      </w:r>
      <w:r>
        <w:rPr/>
        <w:t>Hậu sanh duyên.</w:t>
      </w:r>
    </w:p>
    <w:p>
      <w:pPr>
        <w:pStyle w:val="Heading3"/>
        <w:spacing w:before="2"/>
      </w:pPr>
      <w:r>
        <w:rPr>
          <w:spacing w:val="-4"/>
        </w:rPr>
        <w:t>304.</w:t>
      </w:r>
    </w:p>
    <w:p>
      <w:pPr>
        <w:pStyle w:val="BodyText"/>
        <w:spacing w:line="295" w:lineRule="exact"/>
      </w:pPr>
      <w:r>
        <w:rPr/>
        <w:t>Pháp</w:t>
      </w:r>
      <w:r>
        <w:rPr>
          <w:spacing w:val="-5"/>
        </w:rPr>
        <w:t> </w:t>
      </w:r>
      <w:r>
        <w:rPr/>
        <w:t>vô</w:t>
      </w:r>
      <w:r>
        <w:rPr>
          <w:spacing w:val="-4"/>
        </w:rPr>
        <w:t> </w:t>
      </w:r>
      <w:r>
        <w:rPr/>
        <w:t>tầm</w:t>
      </w:r>
      <w:r>
        <w:rPr>
          <w:spacing w:val="-4"/>
        </w:rPr>
        <w:t> </w:t>
      </w:r>
      <w:r>
        <w:rPr/>
        <w:t>hữu</w:t>
      </w:r>
      <w:r>
        <w:rPr>
          <w:spacing w:val="-5"/>
        </w:rPr>
        <w:t> </w:t>
      </w:r>
      <w:r>
        <w:rPr/>
        <w:t>tứ</w:t>
      </w:r>
      <w:r>
        <w:rPr>
          <w:spacing w:val="-2"/>
        </w:rPr>
        <w:t> </w:t>
      </w:r>
      <w:r>
        <w:rPr/>
        <w:t>làm</w:t>
      </w:r>
      <w:r>
        <w:rPr>
          <w:spacing w:val="-4"/>
        </w:rPr>
        <w:t> </w:t>
      </w:r>
      <w:r>
        <w:rPr/>
        <w:t>duyên</w:t>
      </w:r>
      <w:r>
        <w:rPr>
          <w:spacing w:val="-3"/>
        </w:rPr>
        <w:t> </w:t>
      </w:r>
      <w:r>
        <w:rPr/>
        <w:t>cho</w:t>
      </w:r>
      <w:r>
        <w:rPr>
          <w:spacing w:val="-3"/>
        </w:rPr>
        <w:t> </w:t>
      </w:r>
      <w:r>
        <w:rPr/>
        <w:t>pháp</w:t>
      </w:r>
      <w:r>
        <w:rPr>
          <w:spacing w:val="-2"/>
        </w:rPr>
        <w:t> </w:t>
      </w:r>
      <w:r>
        <w:rPr/>
        <w:t>vô</w:t>
      </w:r>
      <w:r>
        <w:rPr>
          <w:spacing w:val="-4"/>
        </w:rPr>
        <w:t> </w:t>
      </w:r>
      <w:r>
        <w:rPr/>
        <w:t>tầm</w:t>
      </w:r>
      <w:r>
        <w:rPr>
          <w:spacing w:val="-4"/>
        </w:rPr>
        <w:t> </w:t>
      </w:r>
      <w:r>
        <w:rPr/>
        <w:t>vô</w:t>
      </w:r>
      <w:r>
        <w:rPr>
          <w:spacing w:val="-4"/>
        </w:rPr>
        <w:t> </w:t>
      </w:r>
      <w:r>
        <w:rPr/>
        <w:t>tứ</w:t>
      </w:r>
      <w:r>
        <w:rPr>
          <w:spacing w:val="-4"/>
        </w:rPr>
        <w:t> </w:t>
      </w:r>
      <w:r>
        <w:rPr/>
        <w:t>bằng</w:t>
      </w:r>
      <w:r>
        <w:rPr>
          <w:spacing w:val="-1"/>
        </w:rPr>
        <w:t> </w:t>
      </w:r>
      <w:r>
        <w:rPr/>
        <w:t>Hậu</w:t>
      </w:r>
      <w:r>
        <w:rPr>
          <w:spacing w:val="-4"/>
        </w:rPr>
        <w:t> </w:t>
      </w:r>
      <w:r>
        <w:rPr/>
        <w:t>sanh</w:t>
      </w:r>
      <w:r>
        <w:rPr>
          <w:spacing w:val="-5"/>
        </w:rPr>
        <w:t> </w:t>
      </w:r>
      <w:r>
        <w:rPr>
          <w:spacing w:val="-2"/>
        </w:rPr>
        <w:t>duyên:</w:t>
      </w:r>
    </w:p>
    <w:p>
      <w:pPr>
        <w:pStyle w:val="BodyText"/>
        <w:ind w:left="1133" w:right="177" w:firstLine="2"/>
      </w:pPr>
      <w:r>
        <w:rPr/>
        <w:t>Hậu</w:t>
      </w:r>
      <w:r>
        <w:rPr>
          <w:spacing w:val="-3"/>
        </w:rPr>
        <w:t> </w:t>
      </w:r>
      <w:r>
        <w:rPr/>
        <w:t>sanh</w:t>
      </w:r>
      <w:r>
        <w:rPr>
          <w:spacing w:val="-3"/>
        </w:rPr>
        <w:t> </w:t>
      </w:r>
      <w:r>
        <w:rPr/>
        <w:t>như:</w:t>
      </w:r>
      <w:r>
        <w:rPr>
          <w:spacing w:val="-3"/>
        </w:rPr>
        <w:t> </w:t>
      </w:r>
      <w:r>
        <w:rPr/>
        <w:t>Uẩn</w:t>
      </w:r>
      <w:r>
        <w:rPr>
          <w:spacing w:val="-2"/>
        </w:rPr>
        <w:t> </w:t>
      </w:r>
      <w:r>
        <w:rPr/>
        <w:t>vô tầm</w:t>
      </w:r>
      <w:r>
        <w:rPr>
          <w:spacing w:val="-3"/>
        </w:rPr>
        <w:t> </w:t>
      </w:r>
      <w:r>
        <w:rPr/>
        <w:t>hữu</w:t>
      </w:r>
      <w:r>
        <w:rPr>
          <w:spacing w:val="-3"/>
        </w:rPr>
        <w:t> </w:t>
      </w:r>
      <w:r>
        <w:rPr/>
        <w:t>tứ</w:t>
      </w:r>
      <w:r>
        <w:rPr>
          <w:spacing w:val="-2"/>
        </w:rPr>
        <w:t> </w:t>
      </w:r>
      <w:r>
        <w:rPr/>
        <w:t>và</w:t>
      </w:r>
      <w:r>
        <w:rPr>
          <w:spacing w:val="-3"/>
        </w:rPr>
        <w:t> </w:t>
      </w:r>
      <w:r>
        <w:rPr/>
        <w:t>tầm</w:t>
      </w:r>
      <w:r>
        <w:rPr>
          <w:spacing w:val="-3"/>
        </w:rPr>
        <w:t> </w:t>
      </w:r>
      <w:r>
        <w:rPr/>
        <w:t>làm</w:t>
      </w:r>
      <w:r>
        <w:rPr>
          <w:spacing w:val="-3"/>
        </w:rPr>
        <w:t> </w:t>
      </w:r>
      <w:r>
        <w:rPr/>
        <w:t>duyên</w:t>
      </w:r>
      <w:r>
        <w:rPr>
          <w:spacing w:val="-1"/>
        </w:rPr>
        <w:t> </w:t>
      </w:r>
      <w:r>
        <w:rPr/>
        <w:t>cho</w:t>
      </w:r>
      <w:r>
        <w:rPr>
          <w:spacing w:val="-3"/>
        </w:rPr>
        <w:t> </w:t>
      </w:r>
      <w:r>
        <w:rPr/>
        <w:t>thân</w:t>
      </w:r>
      <w:r>
        <w:rPr>
          <w:spacing w:val="-3"/>
        </w:rPr>
        <w:t> </w:t>
      </w:r>
      <w:r>
        <w:rPr/>
        <w:t>ấy</w:t>
      </w:r>
      <w:r>
        <w:rPr>
          <w:spacing w:val="-8"/>
        </w:rPr>
        <w:t> </w:t>
      </w:r>
      <w:r>
        <w:rPr/>
        <w:t>sanh trước</w:t>
      </w:r>
      <w:r>
        <w:rPr>
          <w:spacing w:val="-3"/>
        </w:rPr>
        <w:t> </w:t>
      </w:r>
      <w:r>
        <w:rPr/>
        <w:t>bằng Hậu sanh duyên.</w:t>
      </w:r>
    </w:p>
    <w:p>
      <w:pPr>
        <w:pStyle w:val="Heading3"/>
        <w:spacing w:line="295" w:lineRule="exact" w:before="9"/>
      </w:pPr>
      <w:r>
        <w:rPr>
          <w:spacing w:val="-4"/>
        </w:rPr>
        <w:t>305.</w:t>
      </w:r>
    </w:p>
    <w:p>
      <w:pPr>
        <w:pStyle w:val="BodyText"/>
        <w:spacing w:line="295" w:lineRule="exact"/>
      </w:pPr>
      <w:r>
        <w:rPr/>
        <w:t>Pháp</w:t>
      </w:r>
      <w:r>
        <w:rPr>
          <w:spacing w:val="-5"/>
        </w:rPr>
        <w:t> </w:t>
      </w:r>
      <w:r>
        <w:rPr/>
        <w:t>vô</w:t>
      </w:r>
      <w:r>
        <w:rPr>
          <w:spacing w:val="-4"/>
        </w:rPr>
        <w:t> </w:t>
      </w:r>
      <w:r>
        <w:rPr/>
        <w:t>tầm</w:t>
      </w:r>
      <w:r>
        <w:rPr>
          <w:spacing w:val="-4"/>
        </w:rPr>
        <w:t> </w:t>
      </w:r>
      <w:r>
        <w:rPr/>
        <w:t>vô</w:t>
      </w:r>
      <w:r>
        <w:rPr>
          <w:spacing w:val="-5"/>
        </w:rPr>
        <w:t> </w:t>
      </w:r>
      <w:r>
        <w:rPr/>
        <w:t>tứ</w:t>
      </w:r>
      <w:r>
        <w:rPr>
          <w:spacing w:val="-2"/>
        </w:rPr>
        <w:t> </w:t>
      </w:r>
      <w:r>
        <w:rPr/>
        <w:t>làm</w:t>
      </w:r>
      <w:r>
        <w:rPr>
          <w:spacing w:val="-3"/>
        </w:rPr>
        <w:t> </w:t>
      </w:r>
      <w:r>
        <w:rPr/>
        <w:t>duyên</w:t>
      </w:r>
      <w:r>
        <w:rPr>
          <w:spacing w:val="-2"/>
        </w:rPr>
        <w:t> </w:t>
      </w:r>
      <w:r>
        <w:rPr/>
        <w:t>cho</w:t>
      </w:r>
      <w:r>
        <w:rPr>
          <w:spacing w:val="-2"/>
        </w:rPr>
        <w:t> </w:t>
      </w:r>
      <w:r>
        <w:rPr/>
        <w:t>pháp</w:t>
      </w:r>
      <w:r>
        <w:rPr>
          <w:spacing w:val="-4"/>
        </w:rPr>
        <w:t> </w:t>
      </w:r>
      <w:r>
        <w:rPr/>
        <w:t>vô</w:t>
      </w:r>
      <w:r>
        <w:rPr>
          <w:spacing w:val="-2"/>
        </w:rPr>
        <w:t> </w:t>
      </w:r>
      <w:r>
        <w:rPr/>
        <w:t>tầm</w:t>
      </w:r>
      <w:r>
        <w:rPr>
          <w:spacing w:val="-5"/>
        </w:rPr>
        <w:t> </w:t>
      </w:r>
      <w:r>
        <w:rPr/>
        <w:t>vô</w:t>
      </w:r>
      <w:r>
        <w:rPr>
          <w:spacing w:val="-4"/>
        </w:rPr>
        <w:t> </w:t>
      </w:r>
      <w:r>
        <w:rPr/>
        <w:t>tứ</w:t>
      </w:r>
      <w:r>
        <w:rPr>
          <w:spacing w:val="-3"/>
        </w:rPr>
        <w:t> </w:t>
      </w:r>
      <w:r>
        <w:rPr/>
        <w:t>bằng</w:t>
      </w:r>
      <w:r>
        <w:rPr>
          <w:spacing w:val="-5"/>
        </w:rPr>
        <w:t> </w:t>
      </w:r>
      <w:r>
        <w:rPr/>
        <w:t>Hậu</w:t>
      </w:r>
      <w:r>
        <w:rPr>
          <w:spacing w:val="-4"/>
        </w:rPr>
        <w:t> </w:t>
      </w:r>
      <w:r>
        <w:rPr/>
        <w:t>sanh</w:t>
      </w:r>
      <w:r>
        <w:rPr>
          <w:spacing w:val="-1"/>
        </w:rPr>
        <w:t> </w:t>
      </w:r>
      <w:r>
        <w:rPr>
          <w:spacing w:val="-2"/>
        </w:rPr>
        <w:t>duyên:</w:t>
      </w:r>
    </w:p>
    <w:p>
      <w:pPr>
        <w:pStyle w:val="BodyText"/>
        <w:spacing w:before="1"/>
        <w:ind w:left="1133" w:firstLine="2"/>
      </w:pPr>
      <w:r>
        <w:rPr/>
        <w:t>Hậu</w:t>
      </w:r>
      <w:r>
        <w:rPr>
          <w:spacing w:val="-3"/>
        </w:rPr>
        <w:t> </w:t>
      </w:r>
      <w:r>
        <w:rPr/>
        <w:t>sanh:</w:t>
      </w:r>
      <w:r>
        <w:rPr>
          <w:spacing w:val="-1"/>
        </w:rPr>
        <w:t> </w:t>
      </w:r>
      <w:r>
        <w:rPr/>
        <w:t>Uẩn</w:t>
      </w:r>
      <w:r>
        <w:rPr>
          <w:spacing w:val="-2"/>
        </w:rPr>
        <w:t> </w:t>
      </w:r>
      <w:r>
        <w:rPr/>
        <w:t>vô</w:t>
      </w:r>
      <w:r>
        <w:rPr>
          <w:spacing w:val="-3"/>
        </w:rPr>
        <w:t> </w:t>
      </w:r>
      <w:r>
        <w:rPr/>
        <w:t>tầm</w:t>
      </w:r>
      <w:r>
        <w:rPr>
          <w:spacing w:val="-3"/>
        </w:rPr>
        <w:t> </w:t>
      </w:r>
      <w:r>
        <w:rPr/>
        <w:t>vô</w:t>
      </w:r>
      <w:r>
        <w:rPr>
          <w:spacing w:val="-3"/>
        </w:rPr>
        <w:t> </w:t>
      </w:r>
      <w:r>
        <w:rPr/>
        <w:t>tứ</w:t>
      </w:r>
      <w:r>
        <w:rPr>
          <w:spacing w:val="-2"/>
        </w:rPr>
        <w:t> </w:t>
      </w:r>
      <w:r>
        <w:rPr/>
        <w:t>và</w:t>
      </w:r>
      <w:r>
        <w:rPr>
          <w:spacing w:val="-3"/>
        </w:rPr>
        <w:t> </w:t>
      </w:r>
      <w:r>
        <w:rPr/>
        <w:t>tứ làm</w:t>
      </w:r>
      <w:r>
        <w:rPr>
          <w:spacing w:val="-5"/>
        </w:rPr>
        <w:t> </w:t>
      </w:r>
      <w:r>
        <w:rPr/>
        <w:t>duyên cho</w:t>
      </w:r>
      <w:r>
        <w:rPr>
          <w:spacing w:val="-2"/>
        </w:rPr>
        <w:t> </w:t>
      </w:r>
      <w:r>
        <w:rPr/>
        <w:t>thân</w:t>
      </w:r>
      <w:r>
        <w:rPr>
          <w:spacing w:val="-3"/>
        </w:rPr>
        <w:t> </w:t>
      </w:r>
      <w:r>
        <w:rPr/>
        <w:t>ấy</w:t>
      </w:r>
      <w:r>
        <w:rPr>
          <w:spacing w:val="-5"/>
        </w:rPr>
        <w:t> </w:t>
      </w:r>
      <w:r>
        <w:rPr/>
        <w:t>sanh</w:t>
      </w:r>
      <w:r>
        <w:rPr>
          <w:spacing w:val="-2"/>
        </w:rPr>
        <w:t> </w:t>
      </w:r>
      <w:r>
        <w:rPr/>
        <w:t>trước bằng</w:t>
      </w:r>
      <w:r>
        <w:rPr>
          <w:spacing w:val="-2"/>
        </w:rPr>
        <w:t> </w:t>
      </w:r>
      <w:r>
        <w:rPr/>
        <w:t>Hậu</w:t>
      </w:r>
      <w:r>
        <w:rPr>
          <w:spacing w:val="-2"/>
        </w:rPr>
        <w:t> </w:t>
      </w:r>
      <w:r>
        <w:rPr/>
        <w:t>sanh </w:t>
      </w:r>
      <w:r>
        <w:rPr>
          <w:spacing w:val="-2"/>
        </w:rPr>
        <w:t>duyên.</w:t>
      </w:r>
    </w:p>
    <w:p>
      <w:pPr>
        <w:pStyle w:val="Heading3"/>
        <w:spacing w:line="240" w:lineRule="auto" w:before="7"/>
      </w:pPr>
      <w:r>
        <w:rPr>
          <w:spacing w:val="-4"/>
        </w:rPr>
        <w:t>306.</w:t>
      </w:r>
    </w:p>
    <w:p>
      <w:pPr>
        <w:pStyle w:val="Heading3"/>
        <w:spacing w:after="0" w:line="240" w:lineRule="auto"/>
        <w:sectPr>
          <w:pgSz w:w="11630" w:h="16450"/>
          <w:pgMar w:header="811" w:footer="0" w:top="1120" w:bottom="280" w:left="708" w:right="850"/>
        </w:sectPr>
      </w:pPr>
    </w:p>
    <w:p>
      <w:pPr>
        <w:pStyle w:val="BodyText"/>
        <w:spacing w:before="232"/>
      </w:pPr>
      <w:r>
        <w:rPr/>
        <w:t>Chư pháp vô tầm hữu tứ và vô tầm vô tứ làm duyên cho pháp vô tầm vô tứ bằng Hậu sanh duyên:</w:t>
      </w:r>
    </w:p>
    <w:p>
      <w:pPr>
        <w:pStyle w:val="BodyText"/>
        <w:ind w:left="1133" w:firstLine="2"/>
      </w:pPr>
      <w:r>
        <w:rPr/>
        <w:t>Hậu</w:t>
      </w:r>
      <w:r>
        <w:rPr>
          <w:spacing w:val="-3"/>
        </w:rPr>
        <w:t> </w:t>
      </w:r>
      <w:r>
        <w:rPr/>
        <w:t>sanh</w:t>
      </w:r>
      <w:r>
        <w:rPr>
          <w:spacing w:val="-3"/>
        </w:rPr>
        <w:t> </w:t>
      </w:r>
      <w:r>
        <w:rPr/>
        <w:t>như:</w:t>
      </w:r>
      <w:r>
        <w:rPr>
          <w:spacing w:val="-3"/>
        </w:rPr>
        <w:t> </w:t>
      </w:r>
      <w:r>
        <w:rPr/>
        <w:t>Uẩn</w:t>
      </w:r>
      <w:r>
        <w:rPr>
          <w:spacing w:val="-2"/>
        </w:rPr>
        <w:t> </w:t>
      </w:r>
      <w:r>
        <w:rPr/>
        <w:t>vô tầm</w:t>
      </w:r>
      <w:r>
        <w:rPr>
          <w:spacing w:val="-3"/>
        </w:rPr>
        <w:t> </w:t>
      </w:r>
      <w:r>
        <w:rPr/>
        <w:t>hữu</w:t>
      </w:r>
      <w:r>
        <w:rPr>
          <w:spacing w:val="-3"/>
        </w:rPr>
        <w:t> </w:t>
      </w:r>
      <w:r>
        <w:rPr/>
        <w:t>tứ</w:t>
      </w:r>
      <w:r>
        <w:rPr>
          <w:spacing w:val="-2"/>
        </w:rPr>
        <w:t> </w:t>
      </w:r>
      <w:r>
        <w:rPr/>
        <w:t>và</w:t>
      </w:r>
      <w:r>
        <w:rPr>
          <w:spacing w:val="-3"/>
        </w:rPr>
        <w:t> </w:t>
      </w:r>
      <w:r>
        <w:rPr/>
        <w:t>tứ </w:t>
      </w:r>
      <w:r>
        <w:rPr>
          <w:i/>
        </w:rPr>
        <w:t>(vicāra)</w:t>
      </w:r>
      <w:r>
        <w:rPr>
          <w:i/>
          <w:spacing w:val="-4"/>
        </w:rPr>
        <w:t> </w:t>
      </w:r>
      <w:r>
        <w:rPr/>
        <w:t>làm</w:t>
      </w:r>
      <w:r>
        <w:rPr>
          <w:spacing w:val="-5"/>
        </w:rPr>
        <w:t> </w:t>
      </w:r>
      <w:r>
        <w:rPr/>
        <w:t>duyên</w:t>
      </w:r>
      <w:r>
        <w:rPr>
          <w:spacing w:val="-2"/>
        </w:rPr>
        <w:t> </w:t>
      </w:r>
      <w:r>
        <w:rPr/>
        <w:t>cho</w:t>
      </w:r>
      <w:r>
        <w:rPr>
          <w:spacing w:val="-3"/>
        </w:rPr>
        <w:t> </w:t>
      </w:r>
      <w:r>
        <w:rPr/>
        <w:t>thân ấy</w:t>
      </w:r>
      <w:r>
        <w:rPr>
          <w:spacing w:val="-6"/>
        </w:rPr>
        <w:t> </w:t>
      </w:r>
      <w:r>
        <w:rPr/>
        <w:t>sanh</w:t>
      </w:r>
      <w:r>
        <w:rPr>
          <w:spacing w:val="-3"/>
        </w:rPr>
        <w:t> </w:t>
      </w:r>
      <w:r>
        <w:rPr/>
        <w:t>trước bằng Hậu sanh duyên.</w:t>
      </w:r>
    </w:p>
    <w:p>
      <w:pPr>
        <w:pStyle w:val="Heading3"/>
        <w:spacing w:line="295" w:lineRule="exact" w:before="7"/>
      </w:pPr>
      <w:r>
        <w:rPr>
          <w:spacing w:val="-4"/>
        </w:rPr>
        <w:t>307.</w:t>
      </w:r>
    </w:p>
    <w:p>
      <w:pPr>
        <w:pStyle w:val="BodyText"/>
      </w:pPr>
      <w:r>
        <w:rPr/>
        <w:t>Chư</w:t>
      </w:r>
      <w:r>
        <w:rPr>
          <w:spacing w:val="22"/>
        </w:rPr>
        <w:t> </w:t>
      </w:r>
      <w:r>
        <w:rPr/>
        <w:t>pháp</w:t>
      </w:r>
      <w:r>
        <w:rPr>
          <w:spacing w:val="21"/>
        </w:rPr>
        <w:t> </w:t>
      </w:r>
      <w:r>
        <w:rPr/>
        <w:t>hữu</w:t>
      </w:r>
      <w:r>
        <w:rPr>
          <w:spacing w:val="21"/>
        </w:rPr>
        <w:t> </w:t>
      </w:r>
      <w:r>
        <w:rPr/>
        <w:t>tầm</w:t>
      </w:r>
      <w:r>
        <w:rPr>
          <w:spacing w:val="19"/>
        </w:rPr>
        <w:t> </w:t>
      </w:r>
      <w:r>
        <w:rPr/>
        <w:t>hữu</w:t>
      </w:r>
      <w:r>
        <w:rPr>
          <w:spacing w:val="21"/>
        </w:rPr>
        <w:t> </w:t>
      </w:r>
      <w:r>
        <w:rPr/>
        <w:t>tứ</w:t>
      </w:r>
      <w:r>
        <w:rPr>
          <w:spacing w:val="22"/>
        </w:rPr>
        <w:t> </w:t>
      </w:r>
      <w:r>
        <w:rPr/>
        <w:t>và</w:t>
      </w:r>
      <w:r>
        <w:rPr>
          <w:spacing w:val="21"/>
        </w:rPr>
        <w:t> </w:t>
      </w:r>
      <w:r>
        <w:rPr/>
        <w:t>vô</w:t>
      </w:r>
      <w:r>
        <w:rPr>
          <w:spacing w:val="21"/>
        </w:rPr>
        <w:t> </w:t>
      </w:r>
      <w:r>
        <w:rPr/>
        <w:t>tầm</w:t>
      </w:r>
      <w:r>
        <w:rPr>
          <w:spacing w:val="19"/>
        </w:rPr>
        <w:t> </w:t>
      </w:r>
      <w:r>
        <w:rPr/>
        <w:t>hữu</w:t>
      </w:r>
      <w:r>
        <w:rPr>
          <w:spacing w:val="21"/>
        </w:rPr>
        <w:t> </w:t>
      </w:r>
      <w:r>
        <w:rPr/>
        <w:t>tứ</w:t>
      </w:r>
      <w:r>
        <w:rPr>
          <w:spacing w:val="25"/>
        </w:rPr>
        <w:t> </w:t>
      </w:r>
      <w:r>
        <w:rPr/>
        <w:t>làm</w:t>
      </w:r>
      <w:r>
        <w:rPr>
          <w:spacing w:val="19"/>
        </w:rPr>
        <w:t> </w:t>
      </w:r>
      <w:r>
        <w:rPr/>
        <w:t>duyên</w:t>
      </w:r>
      <w:r>
        <w:rPr>
          <w:spacing w:val="22"/>
        </w:rPr>
        <w:t> </w:t>
      </w:r>
      <w:r>
        <w:rPr/>
        <w:t>cho</w:t>
      </w:r>
      <w:r>
        <w:rPr>
          <w:spacing w:val="21"/>
        </w:rPr>
        <w:t> </w:t>
      </w:r>
      <w:r>
        <w:rPr/>
        <w:t>pháp</w:t>
      </w:r>
      <w:r>
        <w:rPr>
          <w:spacing w:val="24"/>
        </w:rPr>
        <w:t> </w:t>
      </w:r>
      <w:r>
        <w:rPr/>
        <w:t>vô</w:t>
      </w:r>
      <w:r>
        <w:rPr>
          <w:spacing w:val="21"/>
        </w:rPr>
        <w:t> </w:t>
      </w:r>
      <w:r>
        <w:rPr/>
        <w:t>tầm</w:t>
      </w:r>
      <w:r>
        <w:rPr>
          <w:spacing w:val="19"/>
        </w:rPr>
        <w:t> </w:t>
      </w:r>
      <w:r>
        <w:rPr/>
        <w:t>vô</w:t>
      </w:r>
      <w:r>
        <w:rPr>
          <w:spacing w:val="21"/>
        </w:rPr>
        <w:t> </w:t>
      </w:r>
      <w:r>
        <w:rPr/>
        <w:t>tứ</w:t>
      </w:r>
      <w:r>
        <w:rPr>
          <w:spacing w:val="22"/>
        </w:rPr>
        <w:t> </w:t>
      </w:r>
      <w:r>
        <w:rPr/>
        <w:t>bằng Hậu sanh duyên:</w:t>
      </w:r>
    </w:p>
    <w:p>
      <w:pPr>
        <w:pStyle w:val="BodyText"/>
        <w:ind w:left="1133" w:firstLine="2"/>
      </w:pPr>
      <w:r>
        <w:rPr/>
        <w:t>Hậu</w:t>
      </w:r>
      <w:r>
        <w:rPr>
          <w:spacing w:val="-2"/>
        </w:rPr>
        <w:t> </w:t>
      </w:r>
      <w:r>
        <w:rPr/>
        <w:t>sanh</w:t>
      </w:r>
      <w:r>
        <w:rPr>
          <w:spacing w:val="-2"/>
        </w:rPr>
        <w:t> </w:t>
      </w:r>
      <w:r>
        <w:rPr/>
        <w:t>như:</w:t>
      </w:r>
      <w:r>
        <w:rPr>
          <w:spacing w:val="-2"/>
        </w:rPr>
        <w:t> </w:t>
      </w:r>
      <w:r>
        <w:rPr/>
        <w:t>Uẩn</w:t>
      </w:r>
      <w:r>
        <w:rPr>
          <w:spacing w:val="-1"/>
        </w:rPr>
        <w:t> </w:t>
      </w:r>
      <w:r>
        <w:rPr/>
        <w:t>hữu</w:t>
      </w:r>
      <w:r>
        <w:rPr>
          <w:spacing w:val="-2"/>
        </w:rPr>
        <w:t> </w:t>
      </w:r>
      <w:r>
        <w:rPr/>
        <w:t>tầm</w:t>
      </w:r>
      <w:r>
        <w:rPr>
          <w:spacing w:val="-4"/>
        </w:rPr>
        <w:t> </w:t>
      </w:r>
      <w:r>
        <w:rPr/>
        <w:t>hữu</w:t>
      </w:r>
      <w:r>
        <w:rPr>
          <w:spacing w:val="-2"/>
        </w:rPr>
        <w:t> </w:t>
      </w:r>
      <w:r>
        <w:rPr/>
        <w:t>tứ</w:t>
      </w:r>
      <w:r>
        <w:rPr>
          <w:spacing w:val="-1"/>
        </w:rPr>
        <w:t> </w:t>
      </w:r>
      <w:r>
        <w:rPr/>
        <w:t>và</w:t>
      </w:r>
      <w:r>
        <w:rPr>
          <w:spacing w:val="-2"/>
        </w:rPr>
        <w:t> </w:t>
      </w:r>
      <w:r>
        <w:rPr/>
        <w:t>tầm</w:t>
      </w:r>
      <w:r>
        <w:rPr>
          <w:spacing w:val="-1"/>
        </w:rPr>
        <w:t> </w:t>
      </w:r>
      <w:r>
        <w:rPr/>
        <w:t>làm</w:t>
      </w:r>
      <w:r>
        <w:rPr>
          <w:spacing w:val="-2"/>
        </w:rPr>
        <w:t> </w:t>
      </w:r>
      <w:r>
        <w:rPr/>
        <w:t>duyên</w:t>
      </w:r>
      <w:r>
        <w:rPr>
          <w:spacing w:val="-1"/>
        </w:rPr>
        <w:t> </w:t>
      </w:r>
      <w:r>
        <w:rPr/>
        <w:t>cho</w:t>
      </w:r>
      <w:r>
        <w:rPr>
          <w:spacing w:val="-2"/>
        </w:rPr>
        <w:t> </w:t>
      </w:r>
      <w:r>
        <w:rPr/>
        <w:t>thân</w:t>
      </w:r>
      <w:r>
        <w:rPr>
          <w:spacing w:val="-2"/>
        </w:rPr>
        <w:t> </w:t>
      </w:r>
      <w:r>
        <w:rPr/>
        <w:t>ấy</w:t>
      </w:r>
      <w:r>
        <w:rPr>
          <w:spacing w:val="-5"/>
        </w:rPr>
        <w:t> </w:t>
      </w:r>
      <w:r>
        <w:rPr/>
        <w:t>sanh</w:t>
      </w:r>
      <w:r>
        <w:rPr>
          <w:spacing w:val="-2"/>
        </w:rPr>
        <w:t> </w:t>
      </w:r>
      <w:r>
        <w:rPr/>
        <w:t>trước</w:t>
      </w:r>
      <w:r>
        <w:rPr>
          <w:spacing w:val="-2"/>
        </w:rPr>
        <w:t> </w:t>
      </w:r>
      <w:r>
        <w:rPr/>
        <w:t>bằng Hậu sanh duyên.</w:t>
      </w:r>
    </w:p>
    <w:p>
      <w:pPr>
        <w:pStyle w:val="Heading3"/>
        <w:spacing w:line="295" w:lineRule="exact" w:before="5"/>
      </w:pPr>
      <w:r>
        <w:rPr>
          <w:spacing w:val="-4"/>
        </w:rPr>
        <w:t>308.</w:t>
      </w:r>
    </w:p>
    <w:p>
      <w:pPr>
        <w:pStyle w:val="BodyText"/>
        <w:spacing w:line="295" w:lineRule="exact"/>
      </w:pPr>
      <w:r>
        <w:rPr/>
        <w:t>Pháp</w:t>
      </w:r>
      <w:r>
        <w:rPr>
          <w:spacing w:val="-5"/>
        </w:rPr>
        <w:t> </w:t>
      </w:r>
      <w:r>
        <w:rPr/>
        <w:t>hữu</w:t>
      </w:r>
      <w:r>
        <w:rPr>
          <w:spacing w:val="-5"/>
        </w:rPr>
        <w:t> </w:t>
      </w:r>
      <w:r>
        <w:rPr/>
        <w:t>tầm</w:t>
      </w:r>
      <w:r>
        <w:rPr>
          <w:spacing w:val="-4"/>
        </w:rPr>
        <w:t> </w:t>
      </w:r>
      <w:r>
        <w:rPr/>
        <w:t>hữu</w:t>
      </w:r>
      <w:r>
        <w:rPr>
          <w:spacing w:val="-5"/>
        </w:rPr>
        <w:t> </w:t>
      </w:r>
      <w:r>
        <w:rPr/>
        <w:t>tứ</w:t>
      </w:r>
      <w:r>
        <w:rPr>
          <w:spacing w:val="-2"/>
        </w:rPr>
        <w:t> </w:t>
      </w:r>
      <w:r>
        <w:rPr/>
        <w:t>làm</w:t>
      </w:r>
      <w:r>
        <w:rPr>
          <w:spacing w:val="-5"/>
        </w:rPr>
        <w:t> </w:t>
      </w:r>
      <w:r>
        <w:rPr/>
        <w:t>duyên</w:t>
      </w:r>
      <w:r>
        <w:rPr>
          <w:spacing w:val="-2"/>
        </w:rPr>
        <w:t> </w:t>
      </w:r>
      <w:r>
        <w:rPr/>
        <w:t>cho</w:t>
      </w:r>
      <w:r>
        <w:rPr>
          <w:spacing w:val="-4"/>
        </w:rPr>
        <w:t> </w:t>
      </w:r>
      <w:r>
        <w:rPr/>
        <w:t>pháp</w:t>
      </w:r>
      <w:r>
        <w:rPr>
          <w:spacing w:val="-2"/>
        </w:rPr>
        <w:t> </w:t>
      </w:r>
      <w:r>
        <w:rPr/>
        <w:t>hữu</w:t>
      </w:r>
      <w:r>
        <w:rPr>
          <w:spacing w:val="-3"/>
        </w:rPr>
        <w:t> </w:t>
      </w:r>
      <w:r>
        <w:rPr/>
        <w:t>tầm</w:t>
      </w:r>
      <w:r>
        <w:rPr>
          <w:spacing w:val="-4"/>
        </w:rPr>
        <w:t> </w:t>
      </w:r>
      <w:r>
        <w:rPr/>
        <w:t>hữu</w:t>
      </w:r>
      <w:r>
        <w:rPr>
          <w:spacing w:val="-5"/>
        </w:rPr>
        <w:t> </w:t>
      </w:r>
      <w:r>
        <w:rPr/>
        <w:t>tứ</w:t>
      </w:r>
      <w:r>
        <w:rPr>
          <w:spacing w:val="-4"/>
        </w:rPr>
        <w:t> </w:t>
      </w:r>
      <w:r>
        <w:rPr/>
        <w:t>bằng</w:t>
      </w:r>
      <w:r>
        <w:rPr>
          <w:spacing w:val="-1"/>
        </w:rPr>
        <w:t> </w:t>
      </w:r>
      <w:r>
        <w:rPr/>
        <w:t>Cố</w:t>
      </w:r>
      <w:r>
        <w:rPr>
          <w:spacing w:val="-5"/>
        </w:rPr>
        <w:t> </w:t>
      </w:r>
      <w:r>
        <w:rPr/>
        <w:t>hưởng</w:t>
      </w:r>
      <w:r>
        <w:rPr>
          <w:spacing w:val="-5"/>
        </w:rPr>
        <w:t> </w:t>
      </w:r>
      <w:r>
        <w:rPr>
          <w:spacing w:val="-2"/>
        </w:rPr>
        <w:t>duyên:</w:t>
      </w:r>
    </w:p>
    <w:p>
      <w:pPr>
        <w:pStyle w:val="ListParagraph"/>
        <w:numPr>
          <w:ilvl w:val="0"/>
          <w:numId w:val="332"/>
        </w:numPr>
        <w:tabs>
          <w:tab w:pos="1135" w:val="left" w:leader="none"/>
        </w:tabs>
        <w:spacing w:line="240" w:lineRule="auto" w:before="1" w:after="0"/>
        <w:ind w:left="1135" w:right="139" w:hanging="286"/>
        <w:jc w:val="left"/>
        <w:rPr>
          <w:sz w:val="26"/>
        </w:rPr>
      </w:pPr>
      <w:r>
        <w:rPr>
          <w:sz w:val="26"/>
        </w:rPr>
        <w:t>Uẩn hữu tầm hữu tứ sanh trước trước làm duyên cho uẩn hữu tầm hữu tứ sanh sau</w:t>
      </w:r>
      <w:r>
        <w:rPr>
          <w:spacing w:val="40"/>
          <w:sz w:val="26"/>
        </w:rPr>
        <w:t> </w:t>
      </w:r>
      <w:r>
        <w:rPr>
          <w:sz w:val="26"/>
        </w:rPr>
        <w:t>sau bằng Cố hưởng duyên.</w:t>
      </w:r>
    </w:p>
    <w:p>
      <w:pPr>
        <w:pStyle w:val="ListParagraph"/>
        <w:numPr>
          <w:ilvl w:val="0"/>
          <w:numId w:val="332"/>
        </w:numPr>
        <w:tabs>
          <w:tab w:pos="1135" w:val="left" w:leader="none"/>
        </w:tabs>
        <w:spacing w:line="240" w:lineRule="auto" w:before="0" w:after="0"/>
        <w:ind w:left="1135" w:right="0" w:hanging="285"/>
        <w:jc w:val="left"/>
        <w:rPr>
          <w:i/>
          <w:sz w:val="26"/>
        </w:rPr>
      </w:pPr>
      <w:r>
        <w:rPr>
          <w:sz w:val="26"/>
        </w:rPr>
        <w:t>Tâm</w:t>
      </w:r>
      <w:r>
        <w:rPr>
          <w:spacing w:val="-8"/>
          <w:sz w:val="26"/>
        </w:rPr>
        <w:t> </w:t>
      </w:r>
      <w:r>
        <w:rPr>
          <w:sz w:val="26"/>
        </w:rPr>
        <w:t>thuận</w:t>
      </w:r>
      <w:r>
        <w:rPr>
          <w:spacing w:val="-5"/>
          <w:sz w:val="26"/>
        </w:rPr>
        <w:t> </w:t>
      </w:r>
      <w:r>
        <w:rPr>
          <w:sz w:val="26"/>
        </w:rPr>
        <w:t>thứ</w:t>
      </w:r>
      <w:r>
        <w:rPr>
          <w:spacing w:val="-2"/>
          <w:sz w:val="26"/>
        </w:rPr>
        <w:t> </w:t>
      </w:r>
      <w:r>
        <w:rPr>
          <w:i/>
          <w:sz w:val="26"/>
        </w:rPr>
        <w:t>(anuloma)</w:t>
      </w:r>
      <w:r>
        <w:rPr>
          <w:i/>
          <w:spacing w:val="-5"/>
          <w:sz w:val="26"/>
        </w:rPr>
        <w:t> </w:t>
      </w:r>
      <w:r>
        <w:rPr>
          <w:sz w:val="26"/>
        </w:rPr>
        <w:t>làm</w:t>
      </w:r>
      <w:r>
        <w:rPr>
          <w:spacing w:val="-8"/>
          <w:sz w:val="26"/>
        </w:rPr>
        <w:t> </w:t>
      </w:r>
      <w:r>
        <w:rPr>
          <w:sz w:val="26"/>
        </w:rPr>
        <w:t>duyên</w:t>
      </w:r>
      <w:r>
        <w:rPr>
          <w:spacing w:val="-5"/>
          <w:sz w:val="26"/>
        </w:rPr>
        <w:t> </w:t>
      </w:r>
      <w:r>
        <w:rPr>
          <w:sz w:val="26"/>
        </w:rPr>
        <w:t>cho</w:t>
      </w:r>
      <w:r>
        <w:rPr>
          <w:spacing w:val="-3"/>
          <w:sz w:val="26"/>
        </w:rPr>
        <w:t> </w:t>
      </w:r>
      <w:r>
        <w:rPr>
          <w:sz w:val="26"/>
        </w:rPr>
        <w:t>chuyển</w:t>
      </w:r>
      <w:r>
        <w:rPr>
          <w:spacing w:val="-5"/>
          <w:sz w:val="26"/>
        </w:rPr>
        <w:t> </w:t>
      </w:r>
      <w:r>
        <w:rPr>
          <w:sz w:val="26"/>
        </w:rPr>
        <w:t>tộc</w:t>
      </w:r>
      <w:r>
        <w:rPr>
          <w:spacing w:val="-2"/>
          <w:sz w:val="26"/>
        </w:rPr>
        <w:t> </w:t>
      </w:r>
      <w:r>
        <w:rPr>
          <w:i/>
          <w:spacing w:val="-2"/>
          <w:sz w:val="26"/>
        </w:rPr>
        <w:t>(gotrabhū)</w:t>
      </w:r>
    </w:p>
    <w:p>
      <w:pPr>
        <w:pStyle w:val="ListParagraph"/>
        <w:numPr>
          <w:ilvl w:val="0"/>
          <w:numId w:val="332"/>
        </w:numPr>
        <w:tabs>
          <w:tab w:pos="1135" w:val="left" w:leader="none"/>
        </w:tabs>
        <w:spacing w:line="298" w:lineRule="exact" w:before="1" w:after="0"/>
        <w:ind w:left="1135" w:right="0" w:hanging="285"/>
        <w:jc w:val="left"/>
        <w:rPr>
          <w:sz w:val="26"/>
        </w:rPr>
      </w:pPr>
      <w:r>
        <w:rPr>
          <w:sz w:val="26"/>
        </w:rPr>
        <w:t>Tâm</w:t>
      </w:r>
      <w:r>
        <w:rPr>
          <w:spacing w:val="-8"/>
          <w:sz w:val="26"/>
        </w:rPr>
        <w:t> </w:t>
      </w:r>
      <w:r>
        <w:rPr>
          <w:sz w:val="26"/>
        </w:rPr>
        <w:t>thuận</w:t>
      </w:r>
      <w:r>
        <w:rPr>
          <w:spacing w:val="-4"/>
          <w:sz w:val="26"/>
        </w:rPr>
        <w:t> </w:t>
      </w:r>
      <w:r>
        <w:rPr>
          <w:sz w:val="26"/>
        </w:rPr>
        <w:t>thứ</w:t>
      </w:r>
      <w:r>
        <w:rPr>
          <w:spacing w:val="-1"/>
          <w:sz w:val="26"/>
        </w:rPr>
        <w:t> </w:t>
      </w:r>
      <w:r>
        <w:rPr>
          <w:i/>
          <w:sz w:val="26"/>
        </w:rPr>
        <w:t>(anuloma)</w:t>
      </w:r>
      <w:r>
        <w:rPr>
          <w:i/>
          <w:spacing w:val="-5"/>
          <w:sz w:val="26"/>
        </w:rPr>
        <w:t> </w:t>
      </w:r>
      <w:r>
        <w:rPr>
          <w:sz w:val="26"/>
        </w:rPr>
        <w:t>làm</w:t>
      </w:r>
      <w:r>
        <w:rPr>
          <w:spacing w:val="-7"/>
          <w:sz w:val="26"/>
        </w:rPr>
        <w:t> </w:t>
      </w:r>
      <w:r>
        <w:rPr>
          <w:sz w:val="26"/>
        </w:rPr>
        <w:t>duyên</w:t>
      </w:r>
      <w:r>
        <w:rPr>
          <w:spacing w:val="-5"/>
          <w:sz w:val="26"/>
        </w:rPr>
        <w:t> </w:t>
      </w:r>
      <w:r>
        <w:rPr>
          <w:sz w:val="26"/>
        </w:rPr>
        <w:t>cho</w:t>
      </w:r>
      <w:r>
        <w:rPr>
          <w:spacing w:val="-3"/>
          <w:sz w:val="26"/>
        </w:rPr>
        <w:t> </w:t>
      </w:r>
      <w:r>
        <w:rPr>
          <w:sz w:val="26"/>
        </w:rPr>
        <w:t>dũ</w:t>
      </w:r>
      <w:r>
        <w:rPr>
          <w:spacing w:val="-3"/>
          <w:sz w:val="26"/>
        </w:rPr>
        <w:t> </w:t>
      </w:r>
      <w:r>
        <w:rPr>
          <w:sz w:val="26"/>
        </w:rPr>
        <w:t>tịnh</w:t>
      </w:r>
      <w:r>
        <w:rPr>
          <w:spacing w:val="-3"/>
          <w:sz w:val="26"/>
        </w:rPr>
        <w:t> </w:t>
      </w:r>
      <w:r>
        <w:rPr>
          <w:i/>
          <w:spacing w:val="-2"/>
          <w:sz w:val="26"/>
        </w:rPr>
        <w:t>(vodanā)</w:t>
      </w:r>
      <w:r>
        <w:rPr>
          <w:spacing w:val="-2"/>
          <w:sz w:val="26"/>
        </w:rPr>
        <w:t>.</w:t>
      </w:r>
    </w:p>
    <w:p>
      <w:pPr>
        <w:pStyle w:val="ListParagraph"/>
        <w:numPr>
          <w:ilvl w:val="0"/>
          <w:numId w:val="332"/>
        </w:numPr>
        <w:tabs>
          <w:tab w:pos="1135" w:val="left" w:leader="none"/>
        </w:tabs>
        <w:spacing w:line="298" w:lineRule="exact" w:before="0" w:after="0"/>
        <w:ind w:left="1135" w:right="0" w:hanging="285"/>
        <w:jc w:val="left"/>
        <w:rPr>
          <w:sz w:val="26"/>
        </w:rPr>
      </w:pPr>
      <w:r>
        <w:rPr>
          <w:sz w:val="26"/>
        </w:rPr>
        <w:t>Tâm</w:t>
      </w:r>
      <w:r>
        <w:rPr>
          <w:spacing w:val="58"/>
          <w:sz w:val="26"/>
        </w:rPr>
        <w:t> </w:t>
      </w:r>
      <w:r>
        <w:rPr>
          <w:sz w:val="26"/>
        </w:rPr>
        <w:t>chuyển</w:t>
      </w:r>
      <w:r>
        <w:rPr>
          <w:spacing w:val="62"/>
          <w:sz w:val="26"/>
        </w:rPr>
        <w:t> </w:t>
      </w:r>
      <w:r>
        <w:rPr>
          <w:sz w:val="26"/>
        </w:rPr>
        <w:t>tộc</w:t>
      </w:r>
      <w:r>
        <w:rPr>
          <w:spacing w:val="63"/>
          <w:sz w:val="26"/>
        </w:rPr>
        <w:t> </w:t>
      </w:r>
      <w:r>
        <w:rPr>
          <w:i/>
          <w:sz w:val="26"/>
        </w:rPr>
        <w:t>(gotrabhū)</w:t>
      </w:r>
      <w:r>
        <w:rPr>
          <w:i/>
          <w:spacing w:val="59"/>
          <w:sz w:val="26"/>
        </w:rPr>
        <w:t> </w:t>
      </w:r>
      <w:r>
        <w:rPr>
          <w:sz w:val="26"/>
        </w:rPr>
        <w:t>làm</w:t>
      </w:r>
      <w:r>
        <w:rPr>
          <w:spacing w:val="60"/>
          <w:sz w:val="26"/>
        </w:rPr>
        <w:t> </w:t>
      </w:r>
      <w:r>
        <w:rPr>
          <w:sz w:val="26"/>
        </w:rPr>
        <w:t>duyên</w:t>
      </w:r>
      <w:r>
        <w:rPr>
          <w:spacing w:val="61"/>
          <w:sz w:val="26"/>
        </w:rPr>
        <w:t> </w:t>
      </w:r>
      <w:r>
        <w:rPr>
          <w:sz w:val="26"/>
        </w:rPr>
        <w:t>cho</w:t>
      </w:r>
      <w:r>
        <w:rPr>
          <w:spacing w:val="63"/>
          <w:sz w:val="26"/>
        </w:rPr>
        <w:t> </w:t>
      </w:r>
      <w:r>
        <w:rPr>
          <w:sz w:val="26"/>
        </w:rPr>
        <w:t>đạo</w:t>
      </w:r>
      <w:r>
        <w:rPr>
          <w:spacing w:val="60"/>
          <w:sz w:val="26"/>
        </w:rPr>
        <w:t> </w:t>
      </w:r>
      <w:r>
        <w:rPr>
          <w:sz w:val="26"/>
        </w:rPr>
        <w:t>hữu</w:t>
      </w:r>
      <w:r>
        <w:rPr>
          <w:spacing w:val="60"/>
          <w:sz w:val="26"/>
        </w:rPr>
        <w:t> </w:t>
      </w:r>
      <w:r>
        <w:rPr>
          <w:sz w:val="26"/>
        </w:rPr>
        <w:t>tầm</w:t>
      </w:r>
      <w:r>
        <w:rPr>
          <w:spacing w:val="58"/>
          <w:sz w:val="26"/>
        </w:rPr>
        <w:t> </w:t>
      </w:r>
      <w:r>
        <w:rPr>
          <w:sz w:val="26"/>
        </w:rPr>
        <w:t>hữu</w:t>
      </w:r>
      <w:r>
        <w:rPr>
          <w:spacing w:val="62"/>
          <w:sz w:val="26"/>
        </w:rPr>
        <w:t> </w:t>
      </w:r>
      <w:r>
        <w:rPr>
          <w:sz w:val="26"/>
        </w:rPr>
        <w:t>tứ,</w:t>
      </w:r>
      <w:r>
        <w:rPr>
          <w:spacing w:val="60"/>
          <w:sz w:val="26"/>
        </w:rPr>
        <w:t> </w:t>
      </w:r>
      <w:r>
        <w:rPr>
          <w:sz w:val="26"/>
        </w:rPr>
        <w:t>tâm</w:t>
      </w:r>
      <w:r>
        <w:rPr>
          <w:spacing w:val="61"/>
          <w:sz w:val="26"/>
        </w:rPr>
        <w:t> </w:t>
      </w:r>
      <w:r>
        <w:rPr>
          <w:sz w:val="26"/>
        </w:rPr>
        <w:t>dũ</w:t>
      </w:r>
      <w:r>
        <w:rPr>
          <w:spacing w:val="60"/>
          <w:sz w:val="26"/>
        </w:rPr>
        <w:t> </w:t>
      </w:r>
      <w:r>
        <w:rPr>
          <w:spacing w:val="-4"/>
          <w:sz w:val="26"/>
        </w:rPr>
        <w:t>tịnh</w:t>
      </w:r>
    </w:p>
    <w:p>
      <w:pPr>
        <w:pStyle w:val="BodyText"/>
        <w:spacing w:before="1"/>
        <w:ind w:left="1135"/>
      </w:pPr>
      <w:r>
        <w:rPr>
          <w:i/>
        </w:rPr>
        <w:t>(vodanā)</w:t>
      </w:r>
      <w:r>
        <w:rPr>
          <w:i/>
          <w:spacing w:val="-7"/>
        </w:rPr>
        <w:t> </w:t>
      </w:r>
      <w:r>
        <w:rPr/>
        <w:t>làm</w:t>
      </w:r>
      <w:r>
        <w:rPr>
          <w:spacing w:val="-5"/>
        </w:rPr>
        <w:t> </w:t>
      </w:r>
      <w:r>
        <w:rPr/>
        <w:t>duyên</w:t>
      </w:r>
      <w:r>
        <w:rPr>
          <w:spacing w:val="-2"/>
        </w:rPr>
        <w:t> </w:t>
      </w:r>
      <w:r>
        <w:rPr/>
        <w:t>cho</w:t>
      </w:r>
      <w:r>
        <w:rPr>
          <w:spacing w:val="-4"/>
        </w:rPr>
        <w:t> </w:t>
      </w:r>
      <w:r>
        <w:rPr/>
        <w:t>đạo</w:t>
      </w:r>
      <w:r>
        <w:rPr>
          <w:spacing w:val="-4"/>
        </w:rPr>
        <w:t> </w:t>
      </w:r>
      <w:r>
        <w:rPr/>
        <w:t>hữu</w:t>
      </w:r>
      <w:r>
        <w:rPr>
          <w:spacing w:val="-5"/>
        </w:rPr>
        <w:t> </w:t>
      </w:r>
      <w:r>
        <w:rPr/>
        <w:t>tầm</w:t>
      </w:r>
      <w:r>
        <w:rPr>
          <w:spacing w:val="-5"/>
        </w:rPr>
        <w:t> </w:t>
      </w:r>
      <w:r>
        <w:rPr/>
        <w:t>hữu</w:t>
      </w:r>
      <w:r>
        <w:rPr>
          <w:spacing w:val="-4"/>
        </w:rPr>
        <w:t> </w:t>
      </w:r>
      <w:r>
        <w:rPr/>
        <w:t>tứ</w:t>
      </w:r>
      <w:r>
        <w:rPr>
          <w:spacing w:val="-4"/>
        </w:rPr>
        <w:t> </w:t>
      </w:r>
      <w:r>
        <w:rPr/>
        <w:t>bằng</w:t>
      </w:r>
      <w:r>
        <w:rPr>
          <w:spacing w:val="-4"/>
        </w:rPr>
        <w:t> </w:t>
      </w:r>
      <w:r>
        <w:rPr/>
        <w:t>Cố</w:t>
      </w:r>
      <w:r>
        <w:rPr>
          <w:spacing w:val="-5"/>
        </w:rPr>
        <w:t> </w:t>
      </w:r>
      <w:r>
        <w:rPr/>
        <w:t>hưởng</w:t>
      </w:r>
      <w:r>
        <w:rPr>
          <w:spacing w:val="-4"/>
        </w:rPr>
        <w:t> </w:t>
      </w:r>
      <w:r>
        <w:rPr>
          <w:spacing w:val="-2"/>
        </w:rPr>
        <w:t>duyên.</w:t>
      </w:r>
    </w:p>
    <w:p>
      <w:pPr>
        <w:pStyle w:val="Heading3"/>
        <w:spacing w:before="6"/>
      </w:pPr>
      <w:r>
        <w:rPr>
          <w:spacing w:val="-4"/>
        </w:rPr>
        <w:t>309.</w:t>
      </w:r>
    </w:p>
    <w:p>
      <w:pPr>
        <w:pStyle w:val="BodyText"/>
        <w:spacing w:line="295" w:lineRule="exact"/>
      </w:pPr>
      <w:r>
        <w:rPr/>
        <w:t>Pháp</w:t>
      </w:r>
      <w:r>
        <w:rPr>
          <w:spacing w:val="-5"/>
        </w:rPr>
        <w:t> </w:t>
      </w:r>
      <w:r>
        <w:rPr/>
        <w:t>hữu</w:t>
      </w:r>
      <w:r>
        <w:rPr>
          <w:spacing w:val="-4"/>
        </w:rPr>
        <w:t> </w:t>
      </w:r>
      <w:r>
        <w:rPr/>
        <w:t>tầm</w:t>
      </w:r>
      <w:r>
        <w:rPr>
          <w:spacing w:val="-4"/>
        </w:rPr>
        <w:t> </w:t>
      </w:r>
      <w:r>
        <w:rPr/>
        <w:t>hữu</w:t>
      </w:r>
      <w:r>
        <w:rPr>
          <w:spacing w:val="-5"/>
        </w:rPr>
        <w:t> </w:t>
      </w:r>
      <w:r>
        <w:rPr/>
        <w:t>tứ</w:t>
      </w:r>
      <w:r>
        <w:rPr>
          <w:spacing w:val="-1"/>
        </w:rPr>
        <w:t> </w:t>
      </w:r>
      <w:r>
        <w:rPr/>
        <w:t>làm</w:t>
      </w:r>
      <w:r>
        <w:rPr>
          <w:spacing w:val="-5"/>
        </w:rPr>
        <w:t> </w:t>
      </w:r>
      <w:r>
        <w:rPr/>
        <w:t>duyên</w:t>
      </w:r>
      <w:r>
        <w:rPr>
          <w:spacing w:val="-2"/>
        </w:rPr>
        <w:t> </w:t>
      </w:r>
      <w:r>
        <w:rPr/>
        <w:t>cho</w:t>
      </w:r>
      <w:r>
        <w:rPr>
          <w:spacing w:val="-3"/>
        </w:rPr>
        <w:t> </w:t>
      </w:r>
      <w:r>
        <w:rPr/>
        <w:t>pháp</w:t>
      </w:r>
      <w:r>
        <w:rPr>
          <w:spacing w:val="-2"/>
        </w:rPr>
        <w:t> </w:t>
      </w:r>
      <w:r>
        <w:rPr/>
        <w:t>vô</w:t>
      </w:r>
      <w:r>
        <w:rPr>
          <w:spacing w:val="-4"/>
        </w:rPr>
        <w:t> </w:t>
      </w:r>
      <w:r>
        <w:rPr/>
        <w:t>tầm</w:t>
      </w:r>
      <w:r>
        <w:rPr>
          <w:spacing w:val="-5"/>
        </w:rPr>
        <w:t> </w:t>
      </w:r>
      <w:r>
        <w:rPr/>
        <w:t>hữu</w:t>
      </w:r>
      <w:r>
        <w:rPr>
          <w:spacing w:val="-4"/>
        </w:rPr>
        <w:t> </w:t>
      </w:r>
      <w:r>
        <w:rPr/>
        <w:t>tứ</w:t>
      </w:r>
      <w:r>
        <w:rPr>
          <w:spacing w:val="-3"/>
        </w:rPr>
        <w:t> </w:t>
      </w:r>
      <w:r>
        <w:rPr/>
        <w:t>bằng</w:t>
      </w:r>
      <w:r>
        <w:rPr>
          <w:spacing w:val="-5"/>
        </w:rPr>
        <w:t> </w:t>
      </w:r>
      <w:r>
        <w:rPr/>
        <w:t>Cố</w:t>
      </w:r>
      <w:r>
        <w:rPr>
          <w:spacing w:val="-4"/>
        </w:rPr>
        <w:t> </w:t>
      </w:r>
      <w:r>
        <w:rPr/>
        <w:t>hưởng</w:t>
      </w:r>
      <w:r>
        <w:rPr>
          <w:spacing w:val="-4"/>
        </w:rPr>
        <w:t> </w:t>
      </w:r>
      <w:r>
        <w:rPr>
          <w:spacing w:val="-2"/>
        </w:rPr>
        <w:t>duyên:</w:t>
      </w:r>
    </w:p>
    <w:p>
      <w:pPr>
        <w:pStyle w:val="ListParagraph"/>
        <w:numPr>
          <w:ilvl w:val="0"/>
          <w:numId w:val="333"/>
        </w:numPr>
        <w:tabs>
          <w:tab w:pos="1135" w:val="left" w:leader="none"/>
        </w:tabs>
        <w:spacing w:line="240" w:lineRule="auto" w:before="0" w:after="0"/>
        <w:ind w:left="1135" w:right="142" w:hanging="286"/>
        <w:jc w:val="left"/>
        <w:rPr>
          <w:sz w:val="26"/>
        </w:rPr>
      </w:pPr>
      <w:r>
        <w:rPr>
          <w:sz w:val="26"/>
        </w:rPr>
        <w:t>Uẩn</w:t>
      </w:r>
      <w:r>
        <w:rPr>
          <w:spacing w:val="32"/>
          <w:sz w:val="26"/>
        </w:rPr>
        <w:t> </w:t>
      </w:r>
      <w:r>
        <w:rPr>
          <w:sz w:val="26"/>
        </w:rPr>
        <w:t>hữu</w:t>
      </w:r>
      <w:r>
        <w:rPr>
          <w:spacing w:val="32"/>
          <w:sz w:val="26"/>
        </w:rPr>
        <w:t> </w:t>
      </w:r>
      <w:r>
        <w:rPr>
          <w:sz w:val="26"/>
        </w:rPr>
        <w:t>tầm</w:t>
      </w:r>
      <w:r>
        <w:rPr>
          <w:spacing w:val="30"/>
          <w:sz w:val="26"/>
        </w:rPr>
        <w:t> </w:t>
      </w:r>
      <w:r>
        <w:rPr>
          <w:sz w:val="26"/>
        </w:rPr>
        <w:t>hữu</w:t>
      </w:r>
      <w:r>
        <w:rPr>
          <w:spacing w:val="32"/>
          <w:sz w:val="26"/>
        </w:rPr>
        <w:t> </w:t>
      </w:r>
      <w:r>
        <w:rPr>
          <w:sz w:val="26"/>
        </w:rPr>
        <w:t>tứ</w:t>
      </w:r>
      <w:r>
        <w:rPr>
          <w:spacing w:val="33"/>
          <w:sz w:val="26"/>
        </w:rPr>
        <w:t> </w:t>
      </w:r>
      <w:r>
        <w:rPr>
          <w:sz w:val="26"/>
        </w:rPr>
        <w:t>sanh</w:t>
      </w:r>
      <w:r>
        <w:rPr>
          <w:spacing w:val="32"/>
          <w:sz w:val="26"/>
        </w:rPr>
        <w:t> </w:t>
      </w:r>
      <w:r>
        <w:rPr>
          <w:sz w:val="26"/>
        </w:rPr>
        <w:t>trước</w:t>
      </w:r>
      <w:r>
        <w:rPr>
          <w:spacing w:val="32"/>
          <w:sz w:val="26"/>
        </w:rPr>
        <w:t> </w:t>
      </w:r>
      <w:r>
        <w:rPr>
          <w:sz w:val="26"/>
        </w:rPr>
        <w:t>trước</w:t>
      </w:r>
      <w:r>
        <w:rPr>
          <w:spacing w:val="36"/>
          <w:sz w:val="26"/>
        </w:rPr>
        <w:t> </w:t>
      </w:r>
      <w:r>
        <w:rPr>
          <w:sz w:val="26"/>
        </w:rPr>
        <w:t>làm</w:t>
      </w:r>
      <w:r>
        <w:rPr>
          <w:spacing w:val="30"/>
          <w:sz w:val="26"/>
        </w:rPr>
        <w:t> </w:t>
      </w:r>
      <w:r>
        <w:rPr>
          <w:sz w:val="26"/>
        </w:rPr>
        <w:t>duyên</w:t>
      </w:r>
      <w:r>
        <w:rPr>
          <w:spacing w:val="34"/>
          <w:sz w:val="26"/>
        </w:rPr>
        <w:t> </w:t>
      </w:r>
      <w:r>
        <w:rPr>
          <w:sz w:val="26"/>
        </w:rPr>
        <w:t>cho</w:t>
      </w:r>
      <w:r>
        <w:rPr>
          <w:spacing w:val="32"/>
          <w:sz w:val="26"/>
        </w:rPr>
        <w:t> </w:t>
      </w:r>
      <w:r>
        <w:rPr>
          <w:sz w:val="26"/>
        </w:rPr>
        <w:t>tầm</w:t>
      </w:r>
      <w:r>
        <w:rPr>
          <w:spacing w:val="30"/>
          <w:sz w:val="26"/>
        </w:rPr>
        <w:t> </w:t>
      </w:r>
      <w:r>
        <w:rPr>
          <w:sz w:val="26"/>
        </w:rPr>
        <w:t>sanh</w:t>
      </w:r>
      <w:r>
        <w:rPr>
          <w:spacing w:val="32"/>
          <w:sz w:val="26"/>
        </w:rPr>
        <w:t> </w:t>
      </w:r>
      <w:r>
        <w:rPr>
          <w:sz w:val="26"/>
        </w:rPr>
        <w:t>sau</w:t>
      </w:r>
      <w:r>
        <w:rPr>
          <w:spacing w:val="32"/>
          <w:sz w:val="26"/>
        </w:rPr>
        <w:t> </w:t>
      </w:r>
      <w:r>
        <w:rPr>
          <w:sz w:val="26"/>
        </w:rPr>
        <w:t>sau</w:t>
      </w:r>
      <w:r>
        <w:rPr>
          <w:spacing w:val="32"/>
          <w:sz w:val="26"/>
        </w:rPr>
        <w:t> </w:t>
      </w:r>
      <w:r>
        <w:rPr>
          <w:sz w:val="26"/>
        </w:rPr>
        <w:t>bằng</w:t>
      </w:r>
      <w:r>
        <w:rPr>
          <w:spacing w:val="32"/>
          <w:sz w:val="26"/>
        </w:rPr>
        <w:t> </w:t>
      </w:r>
      <w:r>
        <w:rPr>
          <w:sz w:val="26"/>
        </w:rPr>
        <w:t>Cố hưởng duyên.</w:t>
      </w:r>
    </w:p>
    <w:p>
      <w:pPr>
        <w:pStyle w:val="ListParagraph"/>
        <w:numPr>
          <w:ilvl w:val="0"/>
          <w:numId w:val="333"/>
        </w:numPr>
        <w:tabs>
          <w:tab w:pos="1135" w:val="left" w:leader="none"/>
        </w:tabs>
        <w:spacing w:line="240" w:lineRule="auto" w:before="1" w:after="0"/>
        <w:ind w:left="1135" w:right="142" w:hanging="286"/>
        <w:jc w:val="left"/>
        <w:rPr>
          <w:sz w:val="26"/>
        </w:rPr>
      </w:pPr>
      <w:r>
        <w:rPr>
          <w:sz w:val="26"/>
        </w:rPr>
        <w:t>Tâm chỉnh lý </w:t>
      </w:r>
      <w:r>
        <w:rPr>
          <w:i/>
          <w:sz w:val="26"/>
        </w:rPr>
        <w:t>(parikama) </w:t>
      </w:r>
      <w:r>
        <w:rPr>
          <w:sz w:val="26"/>
        </w:rPr>
        <w:t>của thiền vô tầm hữu tứ làm duyên cho thiền vô tầm hữu tứ bằng Cố hưởng duyên.</w:t>
      </w:r>
    </w:p>
    <w:p>
      <w:pPr>
        <w:pStyle w:val="ListParagraph"/>
        <w:numPr>
          <w:ilvl w:val="0"/>
          <w:numId w:val="333"/>
        </w:numPr>
        <w:tabs>
          <w:tab w:pos="1135" w:val="left" w:leader="none"/>
        </w:tabs>
        <w:spacing w:line="240" w:lineRule="auto" w:before="0" w:after="0"/>
        <w:ind w:left="1135" w:right="142" w:hanging="286"/>
        <w:jc w:val="left"/>
        <w:rPr>
          <w:sz w:val="26"/>
        </w:rPr>
      </w:pPr>
      <w:r>
        <w:rPr>
          <w:sz w:val="26"/>
        </w:rPr>
        <w:t>Tâm</w:t>
      </w:r>
      <w:r>
        <w:rPr>
          <w:spacing w:val="40"/>
          <w:sz w:val="26"/>
        </w:rPr>
        <w:t> </w:t>
      </w:r>
      <w:r>
        <w:rPr>
          <w:sz w:val="26"/>
        </w:rPr>
        <w:t>chuyển</w:t>
      </w:r>
      <w:r>
        <w:rPr>
          <w:spacing w:val="40"/>
          <w:sz w:val="26"/>
        </w:rPr>
        <w:t> </w:t>
      </w:r>
      <w:r>
        <w:rPr>
          <w:sz w:val="26"/>
        </w:rPr>
        <w:t>tộc</w:t>
      </w:r>
      <w:r>
        <w:rPr>
          <w:spacing w:val="40"/>
          <w:sz w:val="26"/>
        </w:rPr>
        <w:t> </w:t>
      </w:r>
      <w:r>
        <w:rPr>
          <w:i/>
          <w:sz w:val="26"/>
        </w:rPr>
        <w:t>(gotrabhū)</w:t>
      </w:r>
      <w:r>
        <w:rPr>
          <w:i/>
          <w:spacing w:val="40"/>
          <w:sz w:val="26"/>
        </w:rPr>
        <w:t> </w:t>
      </w:r>
      <w:r>
        <w:rPr>
          <w:sz w:val="26"/>
        </w:rPr>
        <w:t>làm</w:t>
      </w:r>
      <w:r>
        <w:rPr>
          <w:spacing w:val="40"/>
          <w:sz w:val="26"/>
        </w:rPr>
        <w:t> </w:t>
      </w:r>
      <w:r>
        <w:rPr>
          <w:sz w:val="26"/>
        </w:rPr>
        <w:t>duyên</w:t>
      </w:r>
      <w:r>
        <w:rPr>
          <w:spacing w:val="40"/>
          <w:sz w:val="26"/>
        </w:rPr>
        <w:t> </w:t>
      </w:r>
      <w:r>
        <w:rPr>
          <w:sz w:val="26"/>
        </w:rPr>
        <w:t>cho</w:t>
      </w:r>
      <w:r>
        <w:rPr>
          <w:spacing w:val="40"/>
          <w:sz w:val="26"/>
        </w:rPr>
        <w:t> </w:t>
      </w:r>
      <w:r>
        <w:rPr>
          <w:sz w:val="26"/>
        </w:rPr>
        <w:t>đạo</w:t>
      </w:r>
      <w:r>
        <w:rPr>
          <w:spacing w:val="40"/>
          <w:sz w:val="26"/>
        </w:rPr>
        <w:t> </w:t>
      </w:r>
      <w:r>
        <w:rPr>
          <w:sz w:val="26"/>
        </w:rPr>
        <w:t>vô</w:t>
      </w:r>
      <w:r>
        <w:rPr>
          <w:spacing w:val="40"/>
          <w:sz w:val="26"/>
        </w:rPr>
        <w:t> </w:t>
      </w:r>
      <w:r>
        <w:rPr>
          <w:sz w:val="26"/>
        </w:rPr>
        <w:t>tầm</w:t>
      </w:r>
      <w:r>
        <w:rPr>
          <w:spacing w:val="40"/>
          <w:sz w:val="26"/>
        </w:rPr>
        <w:t> </w:t>
      </w:r>
      <w:r>
        <w:rPr>
          <w:sz w:val="26"/>
        </w:rPr>
        <w:t>hữu</w:t>
      </w:r>
      <w:r>
        <w:rPr>
          <w:spacing w:val="40"/>
          <w:sz w:val="26"/>
        </w:rPr>
        <w:t> </w:t>
      </w:r>
      <w:r>
        <w:rPr>
          <w:sz w:val="26"/>
        </w:rPr>
        <w:t>tứ</w:t>
      </w:r>
      <w:r>
        <w:rPr>
          <w:spacing w:val="40"/>
          <w:sz w:val="26"/>
        </w:rPr>
        <w:t> </w:t>
      </w:r>
      <w:r>
        <w:rPr>
          <w:sz w:val="26"/>
        </w:rPr>
        <w:t>bằng</w:t>
      </w:r>
      <w:r>
        <w:rPr>
          <w:spacing w:val="40"/>
          <w:sz w:val="26"/>
        </w:rPr>
        <w:t> </w:t>
      </w:r>
      <w:r>
        <w:rPr>
          <w:sz w:val="26"/>
        </w:rPr>
        <w:t>Cố</w:t>
      </w:r>
      <w:r>
        <w:rPr>
          <w:spacing w:val="40"/>
          <w:sz w:val="26"/>
        </w:rPr>
        <w:t> </w:t>
      </w:r>
      <w:r>
        <w:rPr>
          <w:sz w:val="26"/>
        </w:rPr>
        <w:t>hưởng </w:t>
      </w:r>
      <w:r>
        <w:rPr>
          <w:spacing w:val="-2"/>
          <w:sz w:val="26"/>
        </w:rPr>
        <w:t>duyên.</w:t>
      </w:r>
    </w:p>
    <w:p>
      <w:pPr>
        <w:pStyle w:val="ListParagraph"/>
        <w:numPr>
          <w:ilvl w:val="0"/>
          <w:numId w:val="333"/>
        </w:numPr>
        <w:tabs>
          <w:tab w:pos="1135" w:val="left" w:leader="none"/>
        </w:tabs>
        <w:spacing w:line="299" w:lineRule="exact" w:before="0" w:after="0"/>
        <w:ind w:left="1135" w:right="0" w:hanging="285"/>
        <w:jc w:val="left"/>
        <w:rPr>
          <w:sz w:val="26"/>
        </w:rPr>
      </w:pPr>
      <w:r>
        <w:rPr>
          <w:sz w:val="26"/>
        </w:rPr>
        <w:t>Tâm</w:t>
      </w:r>
      <w:r>
        <w:rPr>
          <w:spacing w:val="-7"/>
          <w:sz w:val="26"/>
        </w:rPr>
        <w:t> </w:t>
      </w:r>
      <w:r>
        <w:rPr>
          <w:sz w:val="26"/>
        </w:rPr>
        <w:t>dũ</w:t>
      </w:r>
      <w:r>
        <w:rPr>
          <w:spacing w:val="-4"/>
          <w:sz w:val="26"/>
        </w:rPr>
        <w:t> </w:t>
      </w:r>
      <w:r>
        <w:rPr>
          <w:sz w:val="26"/>
        </w:rPr>
        <w:t>tịnh</w:t>
      </w:r>
      <w:r>
        <w:rPr>
          <w:spacing w:val="-2"/>
          <w:sz w:val="26"/>
        </w:rPr>
        <w:t> </w:t>
      </w:r>
      <w:r>
        <w:rPr>
          <w:i/>
          <w:sz w:val="26"/>
        </w:rPr>
        <w:t>(vodanā)</w:t>
      </w:r>
      <w:r>
        <w:rPr>
          <w:i/>
          <w:spacing w:val="-5"/>
          <w:sz w:val="26"/>
        </w:rPr>
        <w:t> </w:t>
      </w:r>
      <w:r>
        <w:rPr>
          <w:sz w:val="26"/>
        </w:rPr>
        <w:t>làm</w:t>
      </w:r>
      <w:r>
        <w:rPr>
          <w:spacing w:val="-4"/>
          <w:sz w:val="26"/>
        </w:rPr>
        <w:t> </w:t>
      </w:r>
      <w:r>
        <w:rPr>
          <w:sz w:val="26"/>
        </w:rPr>
        <w:t>duyên</w:t>
      </w:r>
      <w:r>
        <w:rPr>
          <w:spacing w:val="-4"/>
          <w:sz w:val="26"/>
        </w:rPr>
        <w:t> </w:t>
      </w:r>
      <w:r>
        <w:rPr>
          <w:sz w:val="26"/>
        </w:rPr>
        <w:t>cho</w:t>
      </w:r>
      <w:r>
        <w:rPr>
          <w:spacing w:val="-3"/>
          <w:sz w:val="26"/>
        </w:rPr>
        <w:t> </w:t>
      </w:r>
      <w:r>
        <w:rPr>
          <w:sz w:val="26"/>
        </w:rPr>
        <w:t>đạo</w:t>
      </w:r>
      <w:r>
        <w:rPr>
          <w:spacing w:val="-2"/>
          <w:sz w:val="26"/>
        </w:rPr>
        <w:t> </w:t>
      </w:r>
      <w:r>
        <w:rPr>
          <w:sz w:val="26"/>
        </w:rPr>
        <w:t>vô</w:t>
      </w:r>
      <w:r>
        <w:rPr>
          <w:spacing w:val="-4"/>
          <w:sz w:val="26"/>
        </w:rPr>
        <w:t> </w:t>
      </w:r>
      <w:r>
        <w:rPr>
          <w:sz w:val="26"/>
        </w:rPr>
        <w:t>tầm</w:t>
      </w:r>
      <w:r>
        <w:rPr>
          <w:spacing w:val="-5"/>
          <w:sz w:val="26"/>
        </w:rPr>
        <w:t> </w:t>
      </w:r>
      <w:r>
        <w:rPr>
          <w:sz w:val="26"/>
        </w:rPr>
        <w:t>hữu</w:t>
      </w:r>
      <w:r>
        <w:rPr>
          <w:spacing w:val="-4"/>
          <w:sz w:val="26"/>
        </w:rPr>
        <w:t> </w:t>
      </w:r>
      <w:r>
        <w:rPr>
          <w:sz w:val="26"/>
        </w:rPr>
        <w:t>tứ</w:t>
      </w:r>
      <w:r>
        <w:rPr>
          <w:spacing w:val="-3"/>
          <w:sz w:val="26"/>
        </w:rPr>
        <w:t> </w:t>
      </w:r>
      <w:r>
        <w:rPr>
          <w:sz w:val="26"/>
        </w:rPr>
        <w:t>bằng</w:t>
      </w:r>
      <w:r>
        <w:rPr>
          <w:spacing w:val="-5"/>
          <w:sz w:val="26"/>
        </w:rPr>
        <w:t> </w:t>
      </w:r>
      <w:r>
        <w:rPr>
          <w:sz w:val="26"/>
        </w:rPr>
        <w:t>Cố</w:t>
      </w:r>
      <w:r>
        <w:rPr>
          <w:spacing w:val="-4"/>
          <w:sz w:val="26"/>
        </w:rPr>
        <w:t> </w:t>
      </w:r>
      <w:r>
        <w:rPr>
          <w:sz w:val="26"/>
        </w:rPr>
        <w:t>hưởng</w:t>
      </w:r>
      <w:r>
        <w:rPr>
          <w:spacing w:val="-4"/>
          <w:sz w:val="26"/>
        </w:rPr>
        <w:t> </w:t>
      </w:r>
      <w:r>
        <w:rPr>
          <w:spacing w:val="-2"/>
          <w:sz w:val="26"/>
        </w:rPr>
        <w:t>duyên.</w:t>
      </w:r>
    </w:p>
    <w:p>
      <w:pPr>
        <w:pStyle w:val="Heading3"/>
        <w:spacing w:before="6"/>
      </w:pPr>
      <w:r>
        <w:rPr>
          <w:spacing w:val="-4"/>
        </w:rPr>
        <w:t>310.</w:t>
      </w:r>
    </w:p>
    <w:p>
      <w:pPr>
        <w:pStyle w:val="BodyText"/>
        <w:spacing w:line="296" w:lineRule="exact"/>
      </w:pPr>
      <w:r>
        <w:rPr/>
        <w:t>Pháp</w:t>
      </w:r>
      <w:r>
        <w:rPr>
          <w:spacing w:val="-5"/>
        </w:rPr>
        <w:t> </w:t>
      </w:r>
      <w:r>
        <w:rPr/>
        <w:t>hữu</w:t>
      </w:r>
      <w:r>
        <w:rPr>
          <w:spacing w:val="-4"/>
        </w:rPr>
        <w:t> </w:t>
      </w:r>
      <w:r>
        <w:rPr/>
        <w:t>tầm</w:t>
      </w:r>
      <w:r>
        <w:rPr>
          <w:spacing w:val="-5"/>
        </w:rPr>
        <w:t> </w:t>
      </w:r>
      <w:r>
        <w:rPr/>
        <w:t>hữu</w:t>
      </w:r>
      <w:r>
        <w:rPr>
          <w:spacing w:val="-4"/>
        </w:rPr>
        <w:t> </w:t>
      </w:r>
      <w:r>
        <w:rPr/>
        <w:t>tứ</w:t>
      </w:r>
      <w:r>
        <w:rPr>
          <w:spacing w:val="-2"/>
        </w:rPr>
        <w:t> </w:t>
      </w:r>
      <w:r>
        <w:rPr/>
        <w:t>làm</w:t>
      </w:r>
      <w:r>
        <w:rPr>
          <w:spacing w:val="-4"/>
        </w:rPr>
        <w:t> </w:t>
      </w:r>
      <w:r>
        <w:rPr/>
        <w:t>duyên</w:t>
      </w:r>
      <w:r>
        <w:rPr>
          <w:spacing w:val="-3"/>
        </w:rPr>
        <w:t> </w:t>
      </w:r>
      <w:r>
        <w:rPr/>
        <w:t>cho</w:t>
      </w:r>
      <w:r>
        <w:rPr>
          <w:spacing w:val="-4"/>
        </w:rPr>
        <w:t> </w:t>
      </w:r>
      <w:r>
        <w:rPr/>
        <w:t>pháp</w:t>
      </w:r>
      <w:r>
        <w:rPr>
          <w:spacing w:val="-1"/>
        </w:rPr>
        <w:t> </w:t>
      </w:r>
      <w:r>
        <w:rPr/>
        <w:t>vô</w:t>
      </w:r>
      <w:r>
        <w:rPr>
          <w:spacing w:val="-5"/>
        </w:rPr>
        <w:t> </w:t>
      </w:r>
      <w:r>
        <w:rPr/>
        <w:t>tầm</w:t>
      </w:r>
      <w:r>
        <w:rPr>
          <w:spacing w:val="-4"/>
        </w:rPr>
        <w:t> </w:t>
      </w:r>
      <w:r>
        <w:rPr/>
        <w:t>vô</w:t>
      </w:r>
      <w:r>
        <w:rPr>
          <w:spacing w:val="-5"/>
        </w:rPr>
        <w:t> </w:t>
      </w:r>
      <w:r>
        <w:rPr/>
        <w:t>tứ</w:t>
      </w:r>
      <w:r>
        <w:rPr>
          <w:spacing w:val="-3"/>
        </w:rPr>
        <w:t> </w:t>
      </w:r>
      <w:r>
        <w:rPr/>
        <w:t>bằng</w:t>
      </w:r>
      <w:r>
        <w:rPr>
          <w:spacing w:val="-1"/>
        </w:rPr>
        <w:t> </w:t>
      </w:r>
      <w:r>
        <w:rPr/>
        <w:t>Cố</w:t>
      </w:r>
      <w:r>
        <w:rPr>
          <w:spacing w:val="-4"/>
        </w:rPr>
        <w:t> </w:t>
      </w:r>
      <w:r>
        <w:rPr/>
        <w:t>hưởng</w:t>
      </w:r>
      <w:r>
        <w:rPr>
          <w:spacing w:val="-5"/>
        </w:rPr>
        <w:t> </w:t>
      </w:r>
      <w:r>
        <w:rPr>
          <w:spacing w:val="-2"/>
        </w:rPr>
        <w:t>duyên:</w:t>
      </w:r>
    </w:p>
    <w:p>
      <w:pPr>
        <w:pStyle w:val="ListParagraph"/>
        <w:numPr>
          <w:ilvl w:val="0"/>
          <w:numId w:val="334"/>
        </w:numPr>
        <w:tabs>
          <w:tab w:pos="1135" w:val="left" w:leader="none"/>
        </w:tabs>
        <w:spacing w:line="240" w:lineRule="auto" w:before="1" w:after="0"/>
        <w:ind w:left="1135" w:right="141" w:hanging="286"/>
        <w:jc w:val="left"/>
        <w:rPr>
          <w:sz w:val="26"/>
        </w:rPr>
      </w:pPr>
      <w:r>
        <w:rPr>
          <w:sz w:val="26"/>
        </w:rPr>
        <w:t>Tâm</w:t>
      </w:r>
      <w:r>
        <w:rPr>
          <w:spacing w:val="30"/>
          <w:sz w:val="26"/>
        </w:rPr>
        <w:t> </w:t>
      </w:r>
      <w:r>
        <w:rPr>
          <w:sz w:val="26"/>
        </w:rPr>
        <w:t>chỉnh</w:t>
      </w:r>
      <w:r>
        <w:rPr>
          <w:spacing w:val="32"/>
          <w:sz w:val="26"/>
        </w:rPr>
        <w:t> </w:t>
      </w:r>
      <w:r>
        <w:rPr>
          <w:sz w:val="26"/>
        </w:rPr>
        <w:t>lý</w:t>
      </w:r>
      <w:r>
        <w:rPr>
          <w:spacing w:val="36"/>
          <w:sz w:val="26"/>
        </w:rPr>
        <w:t> </w:t>
      </w:r>
      <w:r>
        <w:rPr>
          <w:i/>
          <w:sz w:val="26"/>
        </w:rPr>
        <w:t>(parikama)</w:t>
      </w:r>
      <w:r>
        <w:rPr>
          <w:i/>
          <w:spacing w:val="33"/>
          <w:sz w:val="26"/>
        </w:rPr>
        <w:t> </w:t>
      </w:r>
      <w:r>
        <w:rPr>
          <w:sz w:val="26"/>
        </w:rPr>
        <w:t>của</w:t>
      </w:r>
      <w:r>
        <w:rPr>
          <w:spacing w:val="35"/>
          <w:sz w:val="26"/>
        </w:rPr>
        <w:t> </w:t>
      </w:r>
      <w:r>
        <w:rPr>
          <w:sz w:val="26"/>
        </w:rPr>
        <w:t>nhị</w:t>
      </w:r>
      <w:r>
        <w:rPr>
          <w:spacing w:val="32"/>
          <w:sz w:val="26"/>
        </w:rPr>
        <w:t> </w:t>
      </w:r>
      <w:r>
        <w:rPr>
          <w:sz w:val="26"/>
        </w:rPr>
        <w:t>thiền</w:t>
      </w:r>
      <w:r>
        <w:rPr>
          <w:spacing w:val="33"/>
          <w:sz w:val="26"/>
        </w:rPr>
        <w:t> </w:t>
      </w:r>
      <w:r>
        <w:rPr>
          <w:sz w:val="26"/>
        </w:rPr>
        <w:t>làm</w:t>
      </w:r>
      <w:r>
        <w:rPr>
          <w:spacing w:val="32"/>
          <w:sz w:val="26"/>
        </w:rPr>
        <w:t> </w:t>
      </w:r>
      <w:r>
        <w:rPr>
          <w:sz w:val="26"/>
        </w:rPr>
        <w:t>duyên</w:t>
      </w:r>
      <w:r>
        <w:rPr>
          <w:spacing w:val="34"/>
          <w:sz w:val="26"/>
        </w:rPr>
        <w:t> </w:t>
      </w:r>
      <w:r>
        <w:rPr>
          <w:sz w:val="26"/>
        </w:rPr>
        <w:t>cho</w:t>
      </w:r>
      <w:r>
        <w:rPr>
          <w:spacing w:val="33"/>
          <w:sz w:val="26"/>
        </w:rPr>
        <w:t> </w:t>
      </w:r>
      <w:r>
        <w:rPr>
          <w:sz w:val="26"/>
        </w:rPr>
        <w:t>nhị</w:t>
      </w:r>
      <w:r>
        <w:rPr>
          <w:spacing w:val="34"/>
          <w:sz w:val="26"/>
        </w:rPr>
        <w:t> </w:t>
      </w:r>
      <w:r>
        <w:rPr>
          <w:sz w:val="26"/>
        </w:rPr>
        <w:t>thiền</w:t>
      </w:r>
      <w:r>
        <w:rPr>
          <w:spacing w:val="38"/>
          <w:sz w:val="26"/>
        </w:rPr>
        <w:t> </w:t>
      </w:r>
      <w:r>
        <w:rPr>
          <w:sz w:val="26"/>
        </w:rPr>
        <w:t>bằng</w:t>
      </w:r>
      <w:r>
        <w:rPr>
          <w:spacing w:val="32"/>
          <w:sz w:val="26"/>
        </w:rPr>
        <w:t> </w:t>
      </w:r>
      <w:r>
        <w:rPr>
          <w:sz w:val="26"/>
        </w:rPr>
        <w:t>Cố</w:t>
      </w:r>
      <w:r>
        <w:rPr>
          <w:spacing w:val="34"/>
          <w:sz w:val="26"/>
        </w:rPr>
        <w:t> </w:t>
      </w:r>
      <w:r>
        <w:rPr>
          <w:sz w:val="26"/>
        </w:rPr>
        <w:t>hưởng </w:t>
      </w:r>
      <w:r>
        <w:rPr>
          <w:spacing w:val="-2"/>
          <w:sz w:val="26"/>
        </w:rPr>
        <w:t>duyên.</w:t>
      </w:r>
    </w:p>
    <w:p>
      <w:pPr>
        <w:pStyle w:val="ListParagraph"/>
        <w:numPr>
          <w:ilvl w:val="0"/>
          <w:numId w:val="334"/>
        </w:numPr>
        <w:tabs>
          <w:tab w:pos="1135" w:val="left" w:leader="none"/>
        </w:tabs>
        <w:spacing w:line="298" w:lineRule="exact" w:before="0" w:after="0"/>
        <w:ind w:left="1135" w:right="0" w:hanging="285"/>
        <w:jc w:val="left"/>
        <w:rPr>
          <w:sz w:val="26"/>
        </w:rPr>
      </w:pPr>
      <w:r>
        <w:rPr>
          <w:sz w:val="26"/>
        </w:rPr>
        <w:t>Tâm</w:t>
      </w:r>
      <w:r>
        <w:rPr>
          <w:spacing w:val="-7"/>
          <w:sz w:val="26"/>
        </w:rPr>
        <w:t> </w:t>
      </w:r>
      <w:r>
        <w:rPr>
          <w:sz w:val="26"/>
        </w:rPr>
        <w:t>chỉnh</w:t>
      </w:r>
      <w:r>
        <w:rPr>
          <w:spacing w:val="-3"/>
          <w:sz w:val="26"/>
        </w:rPr>
        <w:t> </w:t>
      </w:r>
      <w:r>
        <w:rPr>
          <w:sz w:val="26"/>
        </w:rPr>
        <w:t>lý</w:t>
      </w:r>
      <w:r>
        <w:rPr>
          <w:spacing w:val="-2"/>
          <w:sz w:val="26"/>
        </w:rPr>
        <w:t> </w:t>
      </w:r>
      <w:r>
        <w:rPr>
          <w:i/>
          <w:sz w:val="26"/>
        </w:rPr>
        <w:t>(parikama)</w:t>
      </w:r>
      <w:r>
        <w:rPr>
          <w:i/>
          <w:spacing w:val="-5"/>
          <w:sz w:val="26"/>
        </w:rPr>
        <w:t> </w:t>
      </w:r>
      <w:r>
        <w:rPr>
          <w:sz w:val="26"/>
        </w:rPr>
        <w:t>tam</w:t>
      </w:r>
      <w:r>
        <w:rPr>
          <w:spacing w:val="-7"/>
          <w:sz w:val="26"/>
        </w:rPr>
        <w:t> </w:t>
      </w:r>
      <w:r>
        <w:rPr>
          <w:sz w:val="26"/>
        </w:rPr>
        <w:t>thiền</w:t>
      </w:r>
      <w:r>
        <w:rPr>
          <w:spacing w:val="-4"/>
          <w:sz w:val="26"/>
        </w:rPr>
        <w:t> </w:t>
      </w:r>
      <w:r>
        <w:rPr>
          <w:sz w:val="26"/>
        </w:rPr>
        <w:t>làm</w:t>
      </w:r>
      <w:r>
        <w:rPr>
          <w:spacing w:val="-6"/>
          <w:sz w:val="26"/>
        </w:rPr>
        <w:t> </w:t>
      </w:r>
      <w:r>
        <w:rPr>
          <w:sz w:val="26"/>
        </w:rPr>
        <w:t>duyên</w:t>
      </w:r>
      <w:r>
        <w:rPr>
          <w:spacing w:val="-1"/>
          <w:sz w:val="26"/>
        </w:rPr>
        <w:t> </w:t>
      </w:r>
      <w:r>
        <w:rPr>
          <w:sz w:val="26"/>
        </w:rPr>
        <w:t>cho</w:t>
      </w:r>
      <w:r>
        <w:rPr>
          <w:spacing w:val="-5"/>
          <w:sz w:val="26"/>
        </w:rPr>
        <w:t> </w:t>
      </w:r>
      <w:r>
        <w:rPr>
          <w:sz w:val="26"/>
        </w:rPr>
        <w:t>tam</w:t>
      </w:r>
      <w:r>
        <w:rPr>
          <w:spacing w:val="-7"/>
          <w:sz w:val="26"/>
        </w:rPr>
        <w:t> </w:t>
      </w:r>
      <w:r>
        <w:rPr>
          <w:spacing w:val="-2"/>
          <w:sz w:val="26"/>
        </w:rPr>
        <w:t>thiền,</w:t>
      </w:r>
    </w:p>
    <w:p>
      <w:pPr>
        <w:pStyle w:val="ListParagraph"/>
        <w:numPr>
          <w:ilvl w:val="0"/>
          <w:numId w:val="334"/>
        </w:numPr>
        <w:tabs>
          <w:tab w:pos="1135" w:val="left" w:leader="none"/>
        </w:tabs>
        <w:spacing w:line="298" w:lineRule="exact" w:before="0" w:after="0"/>
        <w:ind w:left="1135" w:right="0" w:hanging="285"/>
        <w:jc w:val="left"/>
        <w:rPr>
          <w:sz w:val="26"/>
        </w:rPr>
      </w:pPr>
      <w:r>
        <w:rPr>
          <w:sz w:val="26"/>
        </w:rPr>
        <w:t>Tâm</w:t>
      </w:r>
      <w:r>
        <w:rPr>
          <w:spacing w:val="-7"/>
          <w:sz w:val="26"/>
        </w:rPr>
        <w:t> </w:t>
      </w:r>
      <w:r>
        <w:rPr>
          <w:sz w:val="26"/>
        </w:rPr>
        <w:t>chỉnh</w:t>
      </w:r>
      <w:r>
        <w:rPr>
          <w:spacing w:val="-3"/>
          <w:sz w:val="26"/>
        </w:rPr>
        <w:t> </w:t>
      </w:r>
      <w:r>
        <w:rPr>
          <w:sz w:val="26"/>
        </w:rPr>
        <w:t>lý</w:t>
      </w:r>
      <w:r>
        <w:rPr>
          <w:spacing w:val="-2"/>
          <w:sz w:val="26"/>
        </w:rPr>
        <w:t> </w:t>
      </w:r>
      <w:r>
        <w:rPr>
          <w:i/>
          <w:sz w:val="26"/>
        </w:rPr>
        <w:t>(parikama)</w:t>
      </w:r>
      <w:r>
        <w:rPr>
          <w:i/>
          <w:spacing w:val="-6"/>
          <w:sz w:val="26"/>
        </w:rPr>
        <w:t> </w:t>
      </w:r>
      <w:r>
        <w:rPr>
          <w:sz w:val="26"/>
        </w:rPr>
        <w:t>tứ</w:t>
      </w:r>
      <w:r>
        <w:rPr>
          <w:spacing w:val="-4"/>
          <w:sz w:val="26"/>
        </w:rPr>
        <w:t> </w:t>
      </w:r>
      <w:r>
        <w:rPr>
          <w:sz w:val="26"/>
        </w:rPr>
        <w:t>thiền</w:t>
      </w:r>
      <w:r>
        <w:rPr>
          <w:spacing w:val="-4"/>
          <w:sz w:val="26"/>
        </w:rPr>
        <w:t> </w:t>
      </w:r>
      <w:r>
        <w:rPr>
          <w:sz w:val="26"/>
        </w:rPr>
        <w:t>làm</w:t>
      </w:r>
      <w:r>
        <w:rPr>
          <w:spacing w:val="-5"/>
          <w:sz w:val="26"/>
        </w:rPr>
        <w:t> </w:t>
      </w:r>
      <w:r>
        <w:rPr>
          <w:sz w:val="26"/>
        </w:rPr>
        <w:t>duyên</w:t>
      </w:r>
      <w:r>
        <w:rPr>
          <w:spacing w:val="-3"/>
          <w:sz w:val="26"/>
        </w:rPr>
        <w:t> </w:t>
      </w:r>
      <w:r>
        <w:rPr>
          <w:sz w:val="26"/>
        </w:rPr>
        <w:t>cho</w:t>
      </w:r>
      <w:r>
        <w:rPr>
          <w:spacing w:val="-4"/>
          <w:sz w:val="26"/>
        </w:rPr>
        <w:t> </w:t>
      </w:r>
      <w:r>
        <w:rPr>
          <w:sz w:val="26"/>
        </w:rPr>
        <w:t>tứ</w:t>
      </w:r>
      <w:r>
        <w:rPr>
          <w:spacing w:val="-4"/>
          <w:sz w:val="26"/>
        </w:rPr>
        <w:t> </w:t>
      </w:r>
      <w:r>
        <w:rPr>
          <w:spacing w:val="-2"/>
          <w:sz w:val="26"/>
        </w:rPr>
        <w:t>thiền,</w:t>
      </w:r>
    </w:p>
    <w:p>
      <w:pPr>
        <w:pStyle w:val="ListParagraph"/>
        <w:numPr>
          <w:ilvl w:val="0"/>
          <w:numId w:val="334"/>
        </w:numPr>
        <w:tabs>
          <w:tab w:pos="1135" w:val="left" w:leader="none"/>
        </w:tabs>
        <w:spacing w:line="298" w:lineRule="exact" w:before="1" w:after="0"/>
        <w:ind w:left="1135" w:right="0" w:hanging="285"/>
        <w:jc w:val="left"/>
        <w:rPr>
          <w:sz w:val="26"/>
        </w:rPr>
      </w:pPr>
      <w:r>
        <w:rPr>
          <w:sz w:val="26"/>
        </w:rPr>
        <w:t>Tâm</w:t>
      </w:r>
      <w:r>
        <w:rPr>
          <w:spacing w:val="-8"/>
          <w:sz w:val="26"/>
        </w:rPr>
        <w:t> </w:t>
      </w:r>
      <w:r>
        <w:rPr>
          <w:sz w:val="26"/>
        </w:rPr>
        <w:t>chỉnh</w:t>
      </w:r>
      <w:r>
        <w:rPr>
          <w:spacing w:val="-3"/>
          <w:sz w:val="26"/>
        </w:rPr>
        <w:t> </w:t>
      </w:r>
      <w:r>
        <w:rPr>
          <w:sz w:val="26"/>
        </w:rPr>
        <w:t>lý</w:t>
      </w:r>
      <w:r>
        <w:rPr>
          <w:spacing w:val="-3"/>
          <w:sz w:val="26"/>
        </w:rPr>
        <w:t> </w:t>
      </w:r>
      <w:r>
        <w:rPr>
          <w:i/>
          <w:sz w:val="26"/>
        </w:rPr>
        <w:t>(parikama)</w:t>
      </w:r>
      <w:r>
        <w:rPr>
          <w:i/>
          <w:spacing w:val="-4"/>
          <w:sz w:val="26"/>
        </w:rPr>
        <w:t> </w:t>
      </w:r>
      <w:r>
        <w:rPr>
          <w:sz w:val="26"/>
        </w:rPr>
        <w:t>Không</w:t>
      </w:r>
      <w:r>
        <w:rPr>
          <w:spacing w:val="-3"/>
          <w:sz w:val="26"/>
        </w:rPr>
        <w:t> </w:t>
      </w:r>
      <w:r>
        <w:rPr>
          <w:sz w:val="26"/>
        </w:rPr>
        <w:t>vô</w:t>
      </w:r>
      <w:r>
        <w:rPr>
          <w:spacing w:val="-6"/>
          <w:sz w:val="26"/>
        </w:rPr>
        <w:t> </w:t>
      </w:r>
      <w:r>
        <w:rPr>
          <w:sz w:val="26"/>
        </w:rPr>
        <w:t>biên</w:t>
      </w:r>
      <w:r>
        <w:rPr>
          <w:spacing w:val="-3"/>
          <w:sz w:val="26"/>
        </w:rPr>
        <w:t> </w:t>
      </w:r>
      <w:r>
        <w:rPr>
          <w:sz w:val="26"/>
        </w:rPr>
        <w:t>xứ</w:t>
      </w:r>
      <w:r>
        <w:rPr>
          <w:spacing w:val="-3"/>
          <w:sz w:val="26"/>
        </w:rPr>
        <w:t> </w:t>
      </w:r>
      <w:r>
        <w:rPr>
          <w:sz w:val="26"/>
        </w:rPr>
        <w:t>làm</w:t>
      </w:r>
      <w:r>
        <w:rPr>
          <w:spacing w:val="-5"/>
          <w:sz w:val="26"/>
        </w:rPr>
        <w:t> </w:t>
      </w:r>
      <w:r>
        <w:rPr>
          <w:sz w:val="26"/>
        </w:rPr>
        <w:t>duyên</w:t>
      </w:r>
      <w:r>
        <w:rPr>
          <w:spacing w:val="-4"/>
          <w:sz w:val="26"/>
        </w:rPr>
        <w:t> </w:t>
      </w:r>
      <w:r>
        <w:rPr>
          <w:sz w:val="26"/>
        </w:rPr>
        <w:t>cho</w:t>
      </w:r>
      <w:r>
        <w:rPr>
          <w:spacing w:val="-6"/>
          <w:sz w:val="26"/>
        </w:rPr>
        <w:t> </w:t>
      </w:r>
      <w:r>
        <w:rPr>
          <w:sz w:val="26"/>
        </w:rPr>
        <w:t>Không</w:t>
      </w:r>
      <w:r>
        <w:rPr>
          <w:spacing w:val="-5"/>
          <w:sz w:val="26"/>
        </w:rPr>
        <w:t> </w:t>
      </w:r>
      <w:r>
        <w:rPr>
          <w:sz w:val="26"/>
        </w:rPr>
        <w:t>vô</w:t>
      </w:r>
      <w:r>
        <w:rPr>
          <w:spacing w:val="-3"/>
          <w:sz w:val="26"/>
        </w:rPr>
        <w:t> </w:t>
      </w:r>
      <w:r>
        <w:rPr>
          <w:sz w:val="26"/>
        </w:rPr>
        <w:t>biên</w:t>
      </w:r>
      <w:r>
        <w:rPr>
          <w:spacing w:val="-6"/>
          <w:sz w:val="26"/>
        </w:rPr>
        <w:t> </w:t>
      </w:r>
      <w:r>
        <w:rPr>
          <w:spacing w:val="-5"/>
          <w:sz w:val="26"/>
        </w:rPr>
        <w:t>xứ.</w:t>
      </w:r>
    </w:p>
    <w:p>
      <w:pPr>
        <w:pStyle w:val="ListParagraph"/>
        <w:numPr>
          <w:ilvl w:val="0"/>
          <w:numId w:val="334"/>
        </w:numPr>
        <w:tabs>
          <w:tab w:pos="1135" w:val="left" w:leader="none"/>
        </w:tabs>
        <w:spacing w:line="298" w:lineRule="exact" w:before="0" w:after="0"/>
        <w:ind w:left="1135" w:right="0" w:hanging="285"/>
        <w:jc w:val="left"/>
        <w:rPr>
          <w:sz w:val="26"/>
        </w:rPr>
      </w:pPr>
      <w:r>
        <w:rPr>
          <w:sz w:val="26"/>
        </w:rPr>
        <w:t>Tâm</w:t>
      </w:r>
      <w:r>
        <w:rPr>
          <w:spacing w:val="-7"/>
          <w:sz w:val="26"/>
        </w:rPr>
        <w:t> </w:t>
      </w:r>
      <w:r>
        <w:rPr>
          <w:sz w:val="26"/>
        </w:rPr>
        <w:t>chỉnh</w:t>
      </w:r>
      <w:r>
        <w:rPr>
          <w:spacing w:val="-4"/>
          <w:sz w:val="26"/>
        </w:rPr>
        <w:t> </w:t>
      </w:r>
      <w:r>
        <w:rPr>
          <w:sz w:val="26"/>
        </w:rPr>
        <w:t>lý</w:t>
      </w:r>
      <w:r>
        <w:rPr>
          <w:spacing w:val="-2"/>
          <w:sz w:val="26"/>
        </w:rPr>
        <w:t> </w:t>
      </w:r>
      <w:r>
        <w:rPr>
          <w:i/>
          <w:sz w:val="26"/>
        </w:rPr>
        <w:t>(parikama)</w:t>
      </w:r>
      <w:r>
        <w:rPr>
          <w:i/>
          <w:spacing w:val="-4"/>
          <w:sz w:val="26"/>
        </w:rPr>
        <w:t> </w:t>
      </w:r>
      <w:r>
        <w:rPr>
          <w:sz w:val="26"/>
        </w:rPr>
        <w:t>Thức</w:t>
      </w:r>
      <w:r>
        <w:rPr>
          <w:spacing w:val="-4"/>
          <w:sz w:val="26"/>
        </w:rPr>
        <w:t> </w:t>
      </w:r>
      <w:r>
        <w:rPr>
          <w:sz w:val="26"/>
        </w:rPr>
        <w:t>vô</w:t>
      </w:r>
      <w:r>
        <w:rPr>
          <w:spacing w:val="-5"/>
          <w:sz w:val="26"/>
        </w:rPr>
        <w:t> </w:t>
      </w:r>
      <w:r>
        <w:rPr>
          <w:sz w:val="26"/>
        </w:rPr>
        <w:t>biên</w:t>
      </w:r>
      <w:r>
        <w:rPr>
          <w:spacing w:val="-4"/>
          <w:sz w:val="26"/>
        </w:rPr>
        <w:t> </w:t>
      </w:r>
      <w:r>
        <w:rPr>
          <w:sz w:val="26"/>
        </w:rPr>
        <w:t>làm</w:t>
      </w:r>
      <w:r>
        <w:rPr>
          <w:spacing w:val="-7"/>
          <w:sz w:val="26"/>
        </w:rPr>
        <w:t> </w:t>
      </w:r>
      <w:r>
        <w:rPr>
          <w:sz w:val="26"/>
        </w:rPr>
        <w:t>duyên</w:t>
      </w:r>
      <w:r>
        <w:rPr>
          <w:spacing w:val="-1"/>
          <w:sz w:val="26"/>
        </w:rPr>
        <w:t> </w:t>
      </w:r>
      <w:r>
        <w:rPr>
          <w:sz w:val="26"/>
        </w:rPr>
        <w:t>cho</w:t>
      </w:r>
      <w:r>
        <w:rPr>
          <w:spacing w:val="-6"/>
          <w:sz w:val="26"/>
        </w:rPr>
        <w:t> </w:t>
      </w:r>
      <w:r>
        <w:rPr>
          <w:sz w:val="26"/>
        </w:rPr>
        <w:t>Thức</w:t>
      </w:r>
      <w:r>
        <w:rPr>
          <w:spacing w:val="-5"/>
          <w:sz w:val="26"/>
        </w:rPr>
        <w:t> </w:t>
      </w:r>
      <w:r>
        <w:rPr>
          <w:sz w:val="26"/>
        </w:rPr>
        <w:t>vô</w:t>
      </w:r>
      <w:r>
        <w:rPr>
          <w:spacing w:val="-5"/>
          <w:sz w:val="26"/>
        </w:rPr>
        <w:t> </w:t>
      </w:r>
      <w:r>
        <w:rPr>
          <w:sz w:val="26"/>
        </w:rPr>
        <w:t>biên</w:t>
      </w:r>
      <w:r>
        <w:rPr>
          <w:spacing w:val="-3"/>
          <w:sz w:val="26"/>
        </w:rPr>
        <w:t> </w:t>
      </w:r>
      <w:r>
        <w:rPr>
          <w:spacing w:val="-5"/>
          <w:sz w:val="26"/>
        </w:rPr>
        <w:t>xứ.</w:t>
      </w:r>
    </w:p>
    <w:p>
      <w:pPr>
        <w:pStyle w:val="ListParagraph"/>
        <w:numPr>
          <w:ilvl w:val="0"/>
          <w:numId w:val="334"/>
        </w:numPr>
        <w:tabs>
          <w:tab w:pos="1135" w:val="left" w:leader="none"/>
        </w:tabs>
        <w:spacing w:line="240" w:lineRule="auto" w:before="2" w:after="0"/>
        <w:ind w:left="1135" w:right="0" w:hanging="285"/>
        <w:jc w:val="left"/>
        <w:rPr>
          <w:sz w:val="26"/>
        </w:rPr>
      </w:pPr>
      <w:r>
        <w:rPr>
          <w:sz w:val="26"/>
        </w:rPr>
        <w:t>Tâm</w:t>
      </w:r>
      <w:r>
        <w:rPr>
          <w:spacing w:val="-7"/>
          <w:sz w:val="26"/>
        </w:rPr>
        <w:t> </w:t>
      </w:r>
      <w:r>
        <w:rPr>
          <w:sz w:val="26"/>
        </w:rPr>
        <w:t>chỉnh</w:t>
      </w:r>
      <w:r>
        <w:rPr>
          <w:spacing w:val="-3"/>
          <w:sz w:val="26"/>
        </w:rPr>
        <w:t> </w:t>
      </w:r>
      <w:r>
        <w:rPr>
          <w:sz w:val="26"/>
        </w:rPr>
        <w:t>lý</w:t>
      </w:r>
      <w:r>
        <w:rPr>
          <w:spacing w:val="-2"/>
          <w:sz w:val="26"/>
        </w:rPr>
        <w:t> </w:t>
      </w:r>
      <w:r>
        <w:rPr>
          <w:i/>
          <w:sz w:val="26"/>
        </w:rPr>
        <w:t>(parikama)</w:t>
      </w:r>
      <w:r>
        <w:rPr>
          <w:i/>
          <w:spacing w:val="-3"/>
          <w:sz w:val="26"/>
        </w:rPr>
        <w:t> </w:t>
      </w:r>
      <w:r>
        <w:rPr>
          <w:sz w:val="26"/>
        </w:rPr>
        <w:t>Vô</w:t>
      </w:r>
      <w:r>
        <w:rPr>
          <w:spacing w:val="-5"/>
          <w:sz w:val="26"/>
        </w:rPr>
        <w:t> </w:t>
      </w:r>
      <w:r>
        <w:rPr>
          <w:sz w:val="26"/>
        </w:rPr>
        <w:t>sở</w:t>
      </w:r>
      <w:r>
        <w:rPr>
          <w:spacing w:val="-3"/>
          <w:sz w:val="26"/>
        </w:rPr>
        <w:t> </w:t>
      </w:r>
      <w:r>
        <w:rPr>
          <w:sz w:val="26"/>
        </w:rPr>
        <w:t>hữu</w:t>
      </w:r>
      <w:r>
        <w:rPr>
          <w:spacing w:val="-5"/>
          <w:sz w:val="26"/>
        </w:rPr>
        <w:t> </w:t>
      </w:r>
      <w:r>
        <w:rPr>
          <w:sz w:val="26"/>
        </w:rPr>
        <w:t>xứ</w:t>
      </w:r>
      <w:r>
        <w:rPr>
          <w:spacing w:val="-2"/>
          <w:sz w:val="26"/>
        </w:rPr>
        <w:t> </w:t>
      </w:r>
      <w:r>
        <w:rPr>
          <w:sz w:val="26"/>
        </w:rPr>
        <w:t>làm</w:t>
      </w:r>
      <w:r>
        <w:rPr>
          <w:spacing w:val="-7"/>
          <w:sz w:val="26"/>
        </w:rPr>
        <w:t> </w:t>
      </w:r>
      <w:r>
        <w:rPr>
          <w:sz w:val="26"/>
        </w:rPr>
        <w:t>duyên</w:t>
      </w:r>
      <w:r>
        <w:rPr>
          <w:spacing w:val="-3"/>
          <w:sz w:val="26"/>
        </w:rPr>
        <w:t> </w:t>
      </w:r>
      <w:r>
        <w:rPr>
          <w:sz w:val="26"/>
        </w:rPr>
        <w:t>cho</w:t>
      </w:r>
      <w:r>
        <w:rPr>
          <w:spacing w:val="-4"/>
          <w:sz w:val="26"/>
        </w:rPr>
        <w:t> </w:t>
      </w:r>
      <w:r>
        <w:rPr>
          <w:sz w:val="26"/>
        </w:rPr>
        <w:t>Vô</w:t>
      </w:r>
      <w:r>
        <w:rPr>
          <w:spacing w:val="-5"/>
          <w:sz w:val="26"/>
        </w:rPr>
        <w:t> </w:t>
      </w:r>
      <w:r>
        <w:rPr>
          <w:sz w:val="26"/>
        </w:rPr>
        <w:t>sở</w:t>
      </w:r>
      <w:r>
        <w:rPr>
          <w:spacing w:val="-5"/>
          <w:sz w:val="26"/>
        </w:rPr>
        <w:t> </w:t>
      </w:r>
      <w:r>
        <w:rPr>
          <w:sz w:val="26"/>
        </w:rPr>
        <w:t>hữu</w:t>
      </w:r>
      <w:r>
        <w:rPr>
          <w:spacing w:val="-2"/>
          <w:sz w:val="26"/>
        </w:rPr>
        <w:t> </w:t>
      </w:r>
      <w:r>
        <w:rPr>
          <w:spacing w:val="-5"/>
          <w:sz w:val="26"/>
        </w:rPr>
        <w:t>xứ.</w:t>
      </w:r>
    </w:p>
    <w:p>
      <w:pPr>
        <w:pStyle w:val="ListParagraph"/>
        <w:numPr>
          <w:ilvl w:val="0"/>
          <w:numId w:val="334"/>
        </w:numPr>
        <w:tabs>
          <w:tab w:pos="1135" w:val="left" w:leader="none"/>
        </w:tabs>
        <w:spacing w:line="240" w:lineRule="auto" w:before="1" w:after="0"/>
        <w:ind w:left="1135" w:right="139" w:hanging="286"/>
        <w:jc w:val="both"/>
        <w:rPr>
          <w:sz w:val="26"/>
        </w:rPr>
      </w:pPr>
      <w:r>
        <w:rPr>
          <w:sz w:val="26"/>
        </w:rPr>
        <w:t>Tâm chỉnh lý </w:t>
      </w:r>
      <w:r>
        <w:rPr>
          <w:i/>
          <w:sz w:val="26"/>
        </w:rPr>
        <w:t>(parikama) </w:t>
      </w:r>
      <w:r>
        <w:rPr>
          <w:sz w:val="26"/>
        </w:rPr>
        <w:t>Phi tưởng phi phi tưởng xứ làm duyên cho Phi tưởng phi phi tưởng xứ,</w:t>
      </w:r>
    </w:p>
    <w:p>
      <w:pPr>
        <w:pStyle w:val="ListParagraph"/>
        <w:numPr>
          <w:ilvl w:val="0"/>
          <w:numId w:val="334"/>
        </w:numPr>
        <w:tabs>
          <w:tab w:pos="1135" w:val="left" w:leader="none"/>
        </w:tabs>
        <w:spacing w:line="240" w:lineRule="auto" w:before="0" w:after="0"/>
        <w:ind w:left="1135" w:right="138" w:hanging="286"/>
        <w:jc w:val="both"/>
        <w:rPr>
          <w:sz w:val="26"/>
        </w:rPr>
      </w:pPr>
      <w:r>
        <w:rPr>
          <w:sz w:val="26"/>
        </w:rPr>
        <w:t>Tâm chỉnh lý </w:t>
      </w:r>
      <w:r>
        <w:rPr>
          <w:i/>
          <w:sz w:val="26"/>
        </w:rPr>
        <w:t>(parikama) </w:t>
      </w:r>
      <w:r>
        <w:rPr>
          <w:sz w:val="26"/>
        </w:rPr>
        <w:t>thiên nhãn làm duyên cho thiên nhãn, tâm chỉnh lý </w:t>
      </w:r>
      <w:r>
        <w:rPr>
          <w:i/>
          <w:sz w:val="26"/>
        </w:rPr>
        <w:t>(parikama) </w:t>
      </w:r>
      <w:r>
        <w:rPr>
          <w:sz w:val="26"/>
        </w:rPr>
        <w:t>thiên nhĩ làm duyên cho thiên nhĩ,... thần thông,... tha tâm thông,... tâm chỉnh lý </w:t>
      </w:r>
      <w:r>
        <w:rPr>
          <w:i/>
          <w:sz w:val="26"/>
        </w:rPr>
        <w:t>(parikama) </w:t>
      </w:r>
      <w:r>
        <w:rPr>
          <w:sz w:val="26"/>
        </w:rPr>
        <w:t>túc mạng thông làm duyên cho túc mạng thông,... tùy nghiệp thông,... tâm chỉnh lý </w:t>
      </w:r>
      <w:r>
        <w:rPr>
          <w:i/>
          <w:sz w:val="26"/>
        </w:rPr>
        <w:t>(parikama) </w:t>
      </w:r>
      <w:r>
        <w:rPr>
          <w:sz w:val="26"/>
        </w:rPr>
        <w:t>vị lai thông...</w:t>
      </w:r>
    </w:p>
    <w:p>
      <w:pPr>
        <w:pStyle w:val="ListParagraph"/>
        <w:numPr>
          <w:ilvl w:val="0"/>
          <w:numId w:val="334"/>
        </w:numPr>
        <w:tabs>
          <w:tab w:pos="1135" w:val="left" w:leader="none"/>
        </w:tabs>
        <w:spacing w:line="298" w:lineRule="exact" w:before="0" w:after="0"/>
        <w:ind w:left="1135" w:right="0" w:hanging="285"/>
        <w:jc w:val="both"/>
        <w:rPr>
          <w:sz w:val="26"/>
        </w:rPr>
      </w:pPr>
      <w:r>
        <w:rPr>
          <w:sz w:val="26"/>
        </w:rPr>
        <w:t>Tâm</w:t>
      </w:r>
      <w:r>
        <w:rPr>
          <w:spacing w:val="-7"/>
          <w:sz w:val="26"/>
        </w:rPr>
        <w:t> </w:t>
      </w:r>
      <w:r>
        <w:rPr>
          <w:sz w:val="26"/>
        </w:rPr>
        <w:t>chuyển</w:t>
      </w:r>
      <w:r>
        <w:rPr>
          <w:spacing w:val="-1"/>
          <w:sz w:val="26"/>
        </w:rPr>
        <w:t> </w:t>
      </w:r>
      <w:r>
        <w:rPr>
          <w:sz w:val="26"/>
        </w:rPr>
        <w:t>tộc</w:t>
      </w:r>
      <w:r>
        <w:rPr>
          <w:spacing w:val="-4"/>
          <w:sz w:val="26"/>
        </w:rPr>
        <w:t> </w:t>
      </w:r>
      <w:r>
        <w:rPr>
          <w:sz w:val="26"/>
        </w:rPr>
        <w:t>làm</w:t>
      </w:r>
      <w:r>
        <w:rPr>
          <w:spacing w:val="-4"/>
          <w:sz w:val="26"/>
        </w:rPr>
        <w:t> </w:t>
      </w:r>
      <w:r>
        <w:rPr>
          <w:sz w:val="26"/>
        </w:rPr>
        <w:t>duyên</w:t>
      </w:r>
      <w:r>
        <w:rPr>
          <w:spacing w:val="-1"/>
          <w:sz w:val="26"/>
        </w:rPr>
        <w:t> </w:t>
      </w:r>
      <w:r>
        <w:rPr>
          <w:sz w:val="26"/>
        </w:rPr>
        <w:t>cho</w:t>
      </w:r>
      <w:r>
        <w:rPr>
          <w:spacing w:val="-4"/>
          <w:sz w:val="26"/>
        </w:rPr>
        <w:t> </w:t>
      </w:r>
      <w:r>
        <w:rPr>
          <w:sz w:val="26"/>
        </w:rPr>
        <w:t>đạo</w:t>
      </w:r>
      <w:r>
        <w:rPr>
          <w:spacing w:val="-2"/>
          <w:sz w:val="26"/>
        </w:rPr>
        <w:t> </w:t>
      </w:r>
      <w:r>
        <w:rPr>
          <w:sz w:val="26"/>
        </w:rPr>
        <w:t>vô</w:t>
      </w:r>
      <w:r>
        <w:rPr>
          <w:spacing w:val="-4"/>
          <w:sz w:val="26"/>
        </w:rPr>
        <w:t> </w:t>
      </w:r>
      <w:r>
        <w:rPr>
          <w:sz w:val="26"/>
        </w:rPr>
        <w:t>tầm</w:t>
      </w:r>
      <w:r>
        <w:rPr>
          <w:spacing w:val="-5"/>
          <w:sz w:val="26"/>
        </w:rPr>
        <w:t> </w:t>
      </w:r>
      <w:r>
        <w:rPr>
          <w:sz w:val="26"/>
        </w:rPr>
        <w:t>vô</w:t>
      </w:r>
      <w:r>
        <w:rPr>
          <w:spacing w:val="-2"/>
          <w:sz w:val="26"/>
        </w:rPr>
        <w:t> </w:t>
      </w:r>
      <w:r>
        <w:rPr>
          <w:sz w:val="26"/>
        </w:rPr>
        <w:t>tứ</w:t>
      </w:r>
      <w:r>
        <w:rPr>
          <w:spacing w:val="-4"/>
          <w:sz w:val="26"/>
        </w:rPr>
        <w:t> </w:t>
      </w:r>
      <w:r>
        <w:rPr>
          <w:sz w:val="26"/>
        </w:rPr>
        <w:t>và</w:t>
      </w:r>
      <w:r>
        <w:rPr>
          <w:spacing w:val="-4"/>
          <w:sz w:val="26"/>
        </w:rPr>
        <w:t> </w:t>
      </w:r>
      <w:r>
        <w:rPr>
          <w:sz w:val="26"/>
        </w:rPr>
        <w:t>tứ</w:t>
      </w:r>
      <w:r>
        <w:rPr>
          <w:spacing w:val="-2"/>
          <w:sz w:val="26"/>
        </w:rPr>
        <w:t> </w:t>
      </w:r>
      <w:r>
        <w:rPr>
          <w:i/>
          <w:spacing w:val="-2"/>
          <w:sz w:val="26"/>
        </w:rPr>
        <w:t>(vicāra)</w:t>
      </w:r>
      <w:r>
        <w:rPr>
          <w:spacing w:val="-2"/>
          <w:sz w:val="26"/>
        </w:rPr>
        <w:t>;</w:t>
      </w:r>
    </w:p>
    <w:p>
      <w:pPr>
        <w:pStyle w:val="ListParagraph"/>
        <w:numPr>
          <w:ilvl w:val="0"/>
          <w:numId w:val="334"/>
        </w:numPr>
        <w:tabs>
          <w:tab w:pos="1135" w:val="left" w:leader="none"/>
        </w:tabs>
        <w:spacing w:line="240" w:lineRule="auto" w:before="0" w:after="0"/>
        <w:ind w:left="1135" w:right="0" w:hanging="285"/>
        <w:jc w:val="both"/>
        <w:rPr>
          <w:sz w:val="26"/>
        </w:rPr>
      </w:pPr>
      <w:r>
        <w:rPr>
          <w:sz w:val="26"/>
        </w:rPr>
        <w:t>Tâm</w:t>
      </w:r>
      <w:r>
        <w:rPr>
          <w:spacing w:val="-7"/>
          <w:sz w:val="26"/>
        </w:rPr>
        <w:t> </w:t>
      </w:r>
      <w:r>
        <w:rPr>
          <w:sz w:val="26"/>
        </w:rPr>
        <w:t>dũ</w:t>
      </w:r>
      <w:r>
        <w:rPr>
          <w:spacing w:val="-4"/>
          <w:sz w:val="26"/>
        </w:rPr>
        <w:t> </w:t>
      </w:r>
      <w:r>
        <w:rPr>
          <w:sz w:val="26"/>
        </w:rPr>
        <w:t>tịnh</w:t>
      </w:r>
      <w:r>
        <w:rPr>
          <w:spacing w:val="-2"/>
          <w:sz w:val="26"/>
        </w:rPr>
        <w:t> </w:t>
      </w:r>
      <w:r>
        <w:rPr>
          <w:i/>
          <w:sz w:val="26"/>
        </w:rPr>
        <w:t>(vodanā)</w:t>
      </w:r>
      <w:r>
        <w:rPr>
          <w:i/>
          <w:spacing w:val="-5"/>
          <w:sz w:val="26"/>
        </w:rPr>
        <w:t> </w:t>
      </w:r>
      <w:r>
        <w:rPr>
          <w:sz w:val="26"/>
        </w:rPr>
        <w:t>làm</w:t>
      </w:r>
      <w:r>
        <w:rPr>
          <w:spacing w:val="-4"/>
          <w:sz w:val="26"/>
        </w:rPr>
        <w:t> </w:t>
      </w:r>
      <w:r>
        <w:rPr>
          <w:sz w:val="26"/>
        </w:rPr>
        <w:t>duyên</w:t>
      </w:r>
      <w:r>
        <w:rPr>
          <w:spacing w:val="-4"/>
          <w:sz w:val="26"/>
        </w:rPr>
        <w:t> </w:t>
      </w:r>
      <w:r>
        <w:rPr>
          <w:sz w:val="26"/>
        </w:rPr>
        <w:t>cho</w:t>
      </w:r>
      <w:r>
        <w:rPr>
          <w:spacing w:val="-3"/>
          <w:sz w:val="26"/>
        </w:rPr>
        <w:t> </w:t>
      </w:r>
      <w:r>
        <w:rPr>
          <w:sz w:val="26"/>
        </w:rPr>
        <w:t>đạo</w:t>
      </w:r>
      <w:r>
        <w:rPr>
          <w:spacing w:val="-1"/>
          <w:sz w:val="26"/>
        </w:rPr>
        <w:t> </w:t>
      </w:r>
      <w:r>
        <w:rPr>
          <w:sz w:val="26"/>
        </w:rPr>
        <w:t>vô</w:t>
      </w:r>
      <w:r>
        <w:rPr>
          <w:spacing w:val="-5"/>
          <w:sz w:val="26"/>
        </w:rPr>
        <w:t> </w:t>
      </w:r>
      <w:r>
        <w:rPr>
          <w:sz w:val="26"/>
        </w:rPr>
        <w:t>tầm</w:t>
      </w:r>
      <w:r>
        <w:rPr>
          <w:spacing w:val="-4"/>
          <w:sz w:val="26"/>
        </w:rPr>
        <w:t> </w:t>
      </w:r>
      <w:r>
        <w:rPr>
          <w:sz w:val="26"/>
        </w:rPr>
        <w:t>vô</w:t>
      </w:r>
      <w:r>
        <w:rPr>
          <w:spacing w:val="-4"/>
          <w:sz w:val="26"/>
        </w:rPr>
        <w:t> </w:t>
      </w:r>
      <w:r>
        <w:rPr>
          <w:sz w:val="26"/>
        </w:rPr>
        <w:t>tứ</w:t>
      </w:r>
      <w:r>
        <w:rPr>
          <w:spacing w:val="-4"/>
          <w:sz w:val="26"/>
        </w:rPr>
        <w:t> </w:t>
      </w:r>
      <w:r>
        <w:rPr>
          <w:sz w:val="26"/>
        </w:rPr>
        <w:t>và</w:t>
      </w:r>
      <w:r>
        <w:rPr>
          <w:spacing w:val="-4"/>
          <w:sz w:val="26"/>
        </w:rPr>
        <w:t> </w:t>
      </w:r>
      <w:r>
        <w:rPr>
          <w:sz w:val="26"/>
        </w:rPr>
        <w:t>tứ</w:t>
      </w:r>
      <w:r>
        <w:rPr>
          <w:spacing w:val="-4"/>
          <w:sz w:val="26"/>
        </w:rPr>
        <w:t> </w:t>
      </w:r>
      <w:r>
        <w:rPr>
          <w:sz w:val="26"/>
        </w:rPr>
        <w:t>bằng</w:t>
      </w:r>
      <w:r>
        <w:rPr>
          <w:spacing w:val="-4"/>
          <w:sz w:val="26"/>
        </w:rPr>
        <w:t> </w:t>
      </w:r>
      <w:r>
        <w:rPr>
          <w:sz w:val="26"/>
        </w:rPr>
        <w:t>Cố</w:t>
      </w:r>
      <w:r>
        <w:rPr>
          <w:spacing w:val="-2"/>
          <w:sz w:val="26"/>
        </w:rPr>
        <w:t> </w:t>
      </w:r>
      <w:r>
        <w:rPr>
          <w:sz w:val="26"/>
        </w:rPr>
        <w:t>hưởng</w:t>
      </w:r>
      <w:r>
        <w:rPr>
          <w:spacing w:val="-5"/>
          <w:sz w:val="26"/>
        </w:rPr>
        <w:t> </w:t>
      </w:r>
      <w:r>
        <w:rPr>
          <w:spacing w:val="-2"/>
          <w:sz w:val="26"/>
        </w:rPr>
        <w:t>duyên.</w:t>
      </w:r>
    </w:p>
    <w:p>
      <w:pPr>
        <w:pStyle w:val="Heading3"/>
        <w:spacing w:before="6"/>
      </w:pPr>
      <w:r>
        <w:rPr>
          <w:spacing w:val="-4"/>
        </w:rPr>
        <w:t>311.</w:t>
      </w:r>
    </w:p>
    <w:p>
      <w:pPr>
        <w:pStyle w:val="BodyText"/>
      </w:pPr>
      <w:r>
        <w:rPr/>
        <w:t>Pháp hữu tầm hữu tứ làm duyên cho chư pháp vô tầm hữu tứ và vô tầm vô tứ bằng Cố hưởng duyên:</w:t>
      </w:r>
    </w:p>
    <w:p>
      <w:pPr>
        <w:pStyle w:val="BodyText"/>
        <w:spacing w:after="0"/>
        <w:sectPr>
          <w:pgSz w:w="11630" w:h="16450"/>
          <w:pgMar w:header="859" w:footer="0" w:top="1160" w:bottom="280" w:left="708" w:right="850"/>
        </w:sectPr>
      </w:pPr>
    </w:p>
    <w:p>
      <w:pPr>
        <w:pStyle w:val="ListParagraph"/>
        <w:numPr>
          <w:ilvl w:val="0"/>
          <w:numId w:val="335"/>
        </w:numPr>
        <w:tabs>
          <w:tab w:pos="1135" w:val="left" w:leader="none"/>
        </w:tabs>
        <w:spacing w:line="240" w:lineRule="auto" w:before="232" w:after="0"/>
        <w:ind w:left="1135" w:right="142" w:hanging="286"/>
        <w:jc w:val="left"/>
        <w:rPr>
          <w:sz w:val="26"/>
        </w:rPr>
      </w:pPr>
      <w:r>
        <w:rPr>
          <w:sz w:val="26"/>
        </w:rPr>
        <w:t>Tâm chỉnh lý </w:t>
      </w:r>
      <w:r>
        <w:rPr>
          <w:i/>
          <w:sz w:val="26"/>
        </w:rPr>
        <w:t>(parikama) </w:t>
      </w:r>
      <w:r>
        <w:rPr>
          <w:sz w:val="26"/>
        </w:rPr>
        <w:t>của thiền vô tầm hữu tứ làm duyên cho thiền vô tầm hữu tứ và tứ bằng Cố hưởng duyên.</w:t>
      </w:r>
    </w:p>
    <w:p>
      <w:pPr>
        <w:pStyle w:val="ListParagraph"/>
        <w:numPr>
          <w:ilvl w:val="0"/>
          <w:numId w:val="335"/>
        </w:numPr>
        <w:tabs>
          <w:tab w:pos="1135" w:val="left" w:leader="none"/>
        </w:tabs>
        <w:spacing w:line="240" w:lineRule="auto" w:before="0" w:after="0"/>
        <w:ind w:left="1135" w:right="139" w:hanging="286"/>
        <w:jc w:val="left"/>
        <w:rPr>
          <w:sz w:val="26"/>
        </w:rPr>
      </w:pPr>
      <w:r>
        <w:rPr>
          <w:sz w:val="26"/>
        </w:rPr>
        <w:t>Tâm</w:t>
      </w:r>
      <w:r>
        <w:rPr>
          <w:spacing w:val="-2"/>
          <w:sz w:val="26"/>
        </w:rPr>
        <w:t> </w:t>
      </w:r>
      <w:r>
        <w:rPr>
          <w:sz w:val="26"/>
        </w:rPr>
        <w:t>chuyển tộc </w:t>
      </w:r>
      <w:r>
        <w:rPr>
          <w:i/>
          <w:sz w:val="26"/>
        </w:rPr>
        <w:t>(gotrabhū)</w:t>
      </w:r>
      <w:r>
        <w:rPr>
          <w:i/>
          <w:spacing w:val="-1"/>
          <w:sz w:val="26"/>
        </w:rPr>
        <w:t> </w:t>
      </w:r>
      <w:r>
        <w:rPr>
          <w:sz w:val="26"/>
        </w:rPr>
        <w:t>làm</w:t>
      </w:r>
      <w:r>
        <w:rPr>
          <w:spacing w:val="-3"/>
          <w:sz w:val="26"/>
        </w:rPr>
        <w:t> </w:t>
      </w:r>
      <w:r>
        <w:rPr>
          <w:sz w:val="26"/>
        </w:rPr>
        <w:t>duyên cho đạo vô</w:t>
      </w:r>
      <w:r>
        <w:rPr>
          <w:spacing w:val="-1"/>
          <w:sz w:val="26"/>
        </w:rPr>
        <w:t> </w:t>
      </w:r>
      <w:r>
        <w:rPr>
          <w:sz w:val="26"/>
        </w:rPr>
        <w:t>tầm</w:t>
      </w:r>
      <w:r>
        <w:rPr>
          <w:spacing w:val="-3"/>
          <w:sz w:val="26"/>
        </w:rPr>
        <w:t> </w:t>
      </w:r>
      <w:r>
        <w:rPr>
          <w:sz w:val="26"/>
        </w:rPr>
        <w:t>hữu</w:t>
      </w:r>
      <w:r>
        <w:rPr>
          <w:spacing w:val="-1"/>
          <w:sz w:val="26"/>
        </w:rPr>
        <w:t> </w:t>
      </w:r>
      <w:r>
        <w:rPr>
          <w:sz w:val="26"/>
        </w:rPr>
        <w:t>tứ và tứ </w:t>
      </w:r>
      <w:r>
        <w:rPr>
          <w:i/>
          <w:sz w:val="26"/>
        </w:rPr>
        <w:t>(vicāra)</w:t>
      </w:r>
      <w:r>
        <w:rPr>
          <w:sz w:val="26"/>
        </w:rPr>
        <w:t>, tâm</w:t>
      </w:r>
      <w:r>
        <w:rPr>
          <w:spacing w:val="-2"/>
          <w:sz w:val="26"/>
        </w:rPr>
        <w:t> </w:t>
      </w:r>
      <w:r>
        <w:rPr>
          <w:sz w:val="26"/>
        </w:rPr>
        <w:t>dũ tịnh </w:t>
      </w:r>
      <w:r>
        <w:rPr>
          <w:i/>
          <w:sz w:val="26"/>
        </w:rPr>
        <w:t>(vodanā) </w:t>
      </w:r>
      <w:r>
        <w:rPr>
          <w:sz w:val="26"/>
        </w:rPr>
        <w:t>làm duyên cho đạo vô tầm hữu tứ và tứ bằng Cố hưởng duyên.</w:t>
      </w:r>
    </w:p>
    <w:p>
      <w:pPr>
        <w:pStyle w:val="Heading3"/>
        <w:spacing w:line="295" w:lineRule="exact" w:before="7"/>
      </w:pPr>
      <w:r>
        <w:rPr>
          <w:spacing w:val="-4"/>
        </w:rPr>
        <w:t>312.</w:t>
      </w:r>
    </w:p>
    <w:p>
      <w:pPr>
        <w:pStyle w:val="BodyText"/>
        <w:ind w:right="174"/>
      </w:pPr>
      <w:r>
        <w:rPr/>
        <w:t>Pháp hữu tầm hữu tứ làm duyên cho chư pháp hữu tầm hữu tứ và vô tầm hữu tứ bằng Cố hưởng duyên:</w:t>
      </w:r>
    </w:p>
    <w:p>
      <w:pPr>
        <w:pStyle w:val="ListParagraph"/>
        <w:numPr>
          <w:ilvl w:val="0"/>
          <w:numId w:val="336"/>
        </w:numPr>
        <w:tabs>
          <w:tab w:pos="1135" w:val="left" w:leader="none"/>
        </w:tabs>
        <w:spacing w:line="240" w:lineRule="auto" w:before="0" w:after="0"/>
        <w:ind w:left="1135" w:right="140" w:hanging="286"/>
        <w:jc w:val="both"/>
        <w:rPr>
          <w:sz w:val="26"/>
        </w:rPr>
      </w:pPr>
      <w:r>
        <w:rPr>
          <w:sz w:val="26"/>
        </w:rPr>
        <w:t>Uẩn hữu tầm hữu tứ sanh trước trước làm duyên cho uẩn hữu tầm hữu tứ và tầm sanh sau sau bằng Cố hưởng duyên.</w:t>
      </w:r>
    </w:p>
    <w:p>
      <w:pPr>
        <w:pStyle w:val="ListParagraph"/>
        <w:numPr>
          <w:ilvl w:val="0"/>
          <w:numId w:val="336"/>
        </w:numPr>
        <w:tabs>
          <w:tab w:pos="1135" w:val="left" w:leader="none"/>
        </w:tabs>
        <w:spacing w:line="240" w:lineRule="auto" w:before="0" w:after="0"/>
        <w:ind w:left="1135" w:right="137" w:hanging="286"/>
        <w:jc w:val="both"/>
        <w:rPr>
          <w:sz w:val="26"/>
        </w:rPr>
      </w:pPr>
      <w:r>
        <w:rPr>
          <w:sz w:val="26"/>
        </w:rPr>
        <w:t>Tâm thuận thứ </w:t>
      </w:r>
      <w:r>
        <w:rPr>
          <w:i/>
          <w:sz w:val="26"/>
        </w:rPr>
        <w:t>(anuloma) </w:t>
      </w:r>
      <w:r>
        <w:rPr>
          <w:sz w:val="26"/>
        </w:rPr>
        <w:t>làm duyên cho tâm chuyển tộc </w:t>
      </w:r>
      <w:r>
        <w:rPr>
          <w:i/>
          <w:sz w:val="26"/>
        </w:rPr>
        <w:t>(gotrabhū) </w:t>
      </w:r>
      <w:r>
        <w:rPr>
          <w:sz w:val="26"/>
        </w:rPr>
        <w:t>và tầm; tâm thuận thứ làm duyên cho tâm dũ tịnh </w:t>
      </w:r>
      <w:r>
        <w:rPr>
          <w:i/>
          <w:sz w:val="26"/>
        </w:rPr>
        <w:t>(vodanā) </w:t>
      </w:r>
      <w:r>
        <w:rPr>
          <w:sz w:val="26"/>
        </w:rPr>
        <w:t>và tầm; tâm chuyển tộc làm duyên cho đạo hữu tầm hữu tứ và tầm; tâm dũ tịnh </w:t>
      </w:r>
      <w:r>
        <w:rPr>
          <w:i/>
          <w:sz w:val="26"/>
        </w:rPr>
        <w:t>(vodanā) </w:t>
      </w:r>
      <w:r>
        <w:rPr>
          <w:sz w:val="26"/>
        </w:rPr>
        <w:t>làm duyên cho tâm đạo hữu tầm hữu tứ và tầm bằng Cố hưởng duyên.</w:t>
      </w:r>
    </w:p>
    <w:p>
      <w:pPr>
        <w:pStyle w:val="Heading3"/>
        <w:spacing w:before="5"/>
      </w:pPr>
      <w:r>
        <w:rPr>
          <w:spacing w:val="-4"/>
        </w:rPr>
        <w:t>313.</w:t>
      </w:r>
    </w:p>
    <w:p>
      <w:pPr>
        <w:pStyle w:val="BodyText"/>
        <w:spacing w:line="295" w:lineRule="exact"/>
      </w:pPr>
      <w:r>
        <w:rPr/>
        <w:t>Pháp</w:t>
      </w:r>
      <w:r>
        <w:rPr>
          <w:spacing w:val="-5"/>
        </w:rPr>
        <w:t> </w:t>
      </w:r>
      <w:r>
        <w:rPr/>
        <w:t>vô</w:t>
      </w:r>
      <w:r>
        <w:rPr>
          <w:spacing w:val="-4"/>
        </w:rPr>
        <w:t> </w:t>
      </w:r>
      <w:r>
        <w:rPr/>
        <w:t>tầm</w:t>
      </w:r>
      <w:r>
        <w:rPr>
          <w:spacing w:val="-4"/>
        </w:rPr>
        <w:t> </w:t>
      </w:r>
      <w:r>
        <w:rPr/>
        <w:t>hữu</w:t>
      </w:r>
      <w:r>
        <w:rPr>
          <w:spacing w:val="-4"/>
        </w:rPr>
        <w:t> </w:t>
      </w:r>
      <w:r>
        <w:rPr/>
        <w:t>tứ</w:t>
      </w:r>
      <w:r>
        <w:rPr>
          <w:spacing w:val="-3"/>
        </w:rPr>
        <w:t> </w:t>
      </w:r>
      <w:r>
        <w:rPr/>
        <w:t>làm</w:t>
      </w:r>
      <w:r>
        <w:rPr>
          <w:spacing w:val="-4"/>
        </w:rPr>
        <w:t> </w:t>
      </w:r>
      <w:r>
        <w:rPr/>
        <w:t>duyên</w:t>
      </w:r>
      <w:r>
        <w:rPr>
          <w:spacing w:val="-2"/>
        </w:rPr>
        <w:t> </w:t>
      </w:r>
      <w:r>
        <w:rPr/>
        <w:t>cho</w:t>
      </w:r>
      <w:r>
        <w:rPr>
          <w:spacing w:val="-4"/>
        </w:rPr>
        <w:t> </w:t>
      </w:r>
      <w:r>
        <w:rPr/>
        <w:t>pháp</w:t>
      </w:r>
      <w:r>
        <w:rPr>
          <w:spacing w:val="-1"/>
        </w:rPr>
        <w:t> </w:t>
      </w:r>
      <w:r>
        <w:rPr/>
        <w:t>vô</w:t>
      </w:r>
      <w:r>
        <w:rPr>
          <w:spacing w:val="-4"/>
        </w:rPr>
        <w:t> </w:t>
      </w:r>
      <w:r>
        <w:rPr/>
        <w:t>tầm</w:t>
      </w:r>
      <w:r>
        <w:rPr>
          <w:spacing w:val="-5"/>
        </w:rPr>
        <w:t> </w:t>
      </w:r>
      <w:r>
        <w:rPr/>
        <w:t>hữu</w:t>
      </w:r>
      <w:r>
        <w:rPr>
          <w:spacing w:val="-4"/>
        </w:rPr>
        <w:t> </w:t>
      </w:r>
      <w:r>
        <w:rPr/>
        <w:t>tứ</w:t>
      </w:r>
      <w:r>
        <w:rPr>
          <w:spacing w:val="-3"/>
        </w:rPr>
        <w:t> </w:t>
      </w:r>
      <w:r>
        <w:rPr/>
        <w:t>bằng</w:t>
      </w:r>
      <w:r>
        <w:rPr>
          <w:spacing w:val="-4"/>
        </w:rPr>
        <w:t> </w:t>
      </w:r>
      <w:r>
        <w:rPr/>
        <w:t>Cố</w:t>
      </w:r>
      <w:r>
        <w:rPr>
          <w:spacing w:val="-5"/>
        </w:rPr>
        <w:t> </w:t>
      </w:r>
      <w:r>
        <w:rPr/>
        <w:t>hưởng</w:t>
      </w:r>
      <w:r>
        <w:rPr>
          <w:spacing w:val="-4"/>
        </w:rPr>
        <w:t> </w:t>
      </w:r>
      <w:r>
        <w:rPr>
          <w:spacing w:val="-2"/>
        </w:rPr>
        <w:t>duyên:</w:t>
      </w:r>
    </w:p>
    <w:p>
      <w:pPr>
        <w:pStyle w:val="ListParagraph"/>
        <w:numPr>
          <w:ilvl w:val="0"/>
          <w:numId w:val="337"/>
        </w:numPr>
        <w:tabs>
          <w:tab w:pos="1135" w:val="left" w:leader="none"/>
        </w:tabs>
        <w:spacing w:line="240" w:lineRule="auto" w:before="0" w:after="0"/>
        <w:ind w:left="1135" w:right="140" w:hanging="286"/>
        <w:jc w:val="left"/>
        <w:rPr>
          <w:sz w:val="26"/>
        </w:rPr>
      </w:pPr>
      <w:r>
        <w:rPr>
          <w:sz w:val="26"/>
        </w:rPr>
        <w:t>Tầm</w:t>
      </w:r>
      <w:r>
        <w:rPr>
          <w:spacing w:val="28"/>
          <w:sz w:val="26"/>
        </w:rPr>
        <w:t> </w:t>
      </w:r>
      <w:r>
        <w:rPr>
          <w:i/>
          <w:sz w:val="26"/>
        </w:rPr>
        <w:t>(vitakka)</w:t>
      </w:r>
      <w:r>
        <w:rPr>
          <w:i/>
          <w:spacing w:val="28"/>
          <w:sz w:val="26"/>
        </w:rPr>
        <w:t> </w:t>
      </w:r>
      <w:r>
        <w:rPr>
          <w:sz w:val="26"/>
        </w:rPr>
        <w:t>sanh</w:t>
      </w:r>
      <w:r>
        <w:rPr>
          <w:spacing w:val="30"/>
          <w:sz w:val="26"/>
        </w:rPr>
        <w:t> </w:t>
      </w:r>
      <w:r>
        <w:rPr>
          <w:sz w:val="26"/>
        </w:rPr>
        <w:t>trước</w:t>
      </w:r>
      <w:r>
        <w:rPr>
          <w:spacing w:val="30"/>
          <w:sz w:val="26"/>
        </w:rPr>
        <w:t> </w:t>
      </w:r>
      <w:r>
        <w:rPr>
          <w:sz w:val="26"/>
        </w:rPr>
        <w:t>trước</w:t>
      </w:r>
      <w:r>
        <w:rPr>
          <w:spacing w:val="32"/>
          <w:sz w:val="26"/>
        </w:rPr>
        <w:t> </w:t>
      </w:r>
      <w:r>
        <w:rPr>
          <w:sz w:val="26"/>
        </w:rPr>
        <w:t>làm</w:t>
      </w:r>
      <w:r>
        <w:rPr>
          <w:spacing w:val="27"/>
          <w:sz w:val="26"/>
        </w:rPr>
        <w:t> </w:t>
      </w:r>
      <w:r>
        <w:rPr>
          <w:sz w:val="26"/>
        </w:rPr>
        <w:t>duyên</w:t>
      </w:r>
      <w:r>
        <w:rPr>
          <w:spacing w:val="33"/>
          <w:sz w:val="26"/>
        </w:rPr>
        <w:t> </w:t>
      </w:r>
      <w:r>
        <w:rPr>
          <w:sz w:val="26"/>
        </w:rPr>
        <w:t>cho</w:t>
      </w:r>
      <w:r>
        <w:rPr>
          <w:spacing w:val="30"/>
          <w:sz w:val="26"/>
        </w:rPr>
        <w:t> </w:t>
      </w:r>
      <w:r>
        <w:rPr>
          <w:sz w:val="26"/>
        </w:rPr>
        <w:t>tầm</w:t>
      </w:r>
      <w:r>
        <w:rPr>
          <w:spacing w:val="27"/>
          <w:sz w:val="26"/>
        </w:rPr>
        <w:t> </w:t>
      </w:r>
      <w:r>
        <w:rPr>
          <w:sz w:val="26"/>
        </w:rPr>
        <w:t>sanh</w:t>
      </w:r>
      <w:r>
        <w:rPr>
          <w:spacing w:val="30"/>
          <w:sz w:val="26"/>
        </w:rPr>
        <w:t> </w:t>
      </w:r>
      <w:r>
        <w:rPr>
          <w:sz w:val="26"/>
        </w:rPr>
        <w:t>sau</w:t>
      </w:r>
      <w:r>
        <w:rPr>
          <w:spacing w:val="30"/>
          <w:sz w:val="26"/>
        </w:rPr>
        <w:t> </w:t>
      </w:r>
      <w:r>
        <w:rPr>
          <w:sz w:val="26"/>
        </w:rPr>
        <w:t>sau</w:t>
      </w:r>
      <w:r>
        <w:rPr>
          <w:spacing w:val="32"/>
          <w:sz w:val="26"/>
        </w:rPr>
        <w:t> </w:t>
      </w:r>
      <w:r>
        <w:rPr>
          <w:sz w:val="26"/>
        </w:rPr>
        <w:t>bằng</w:t>
      </w:r>
      <w:r>
        <w:rPr>
          <w:spacing w:val="30"/>
          <w:sz w:val="26"/>
        </w:rPr>
        <w:t> </w:t>
      </w:r>
      <w:r>
        <w:rPr>
          <w:sz w:val="26"/>
        </w:rPr>
        <w:t>Cố</w:t>
      </w:r>
      <w:r>
        <w:rPr>
          <w:spacing w:val="29"/>
          <w:sz w:val="26"/>
        </w:rPr>
        <w:t> </w:t>
      </w:r>
      <w:r>
        <w:rPr>
          <w:sz w:val="26"/>
        </w:rPr>
        <w:t>hưởng </w:t>
      </w:r>
      <w:r>
        <w:rPr>
          <w:spacing w:val="-2"/>
          <w:sz w:val="26"/>
        </w:rPr>
        <w:t>duyên.</w:t>
      </w:r>
    </w:p>
    <w:p>
      <w:pPr>
        <w:pStyle w:val="ListParagraph"/>
        <w:numPr>
          <w:ilvl w:val="0"/>
          <w:numId w:val="337"/>
        </w:numPr>
        <w:tabs>
          <w:tab w:pos="1135" w:val="left" w:leader="none"/>
        </w:tabs>
        <w:spacing w:line="240" w:lineRule="auto" w:before="0" w:after="0"/>
        <w:ind w:left="1135" w:right="142" w:hanging="286"/>
        <w:jc w:val="left"/>
        <w:rPr>
          <w:sz w:val="26"/>
        </w:rPr>
      </w:pPr>
      <w:r>
        <w:rPr>
          <w:sz w:val="26"/>
        </w:rPr>
        <w:t>Uẩn vô tầm hữu tứ sanh trước trước làm duyên cho uẩn vô tầm hữu tứ sanh sau sau bằng Cố hưởng duyên.</w:t>
      </w:r>
    </w:p>
    <w:p>
      <w:pPr>
        <w:pStyle w:val="Heading3"/>
        <w:spacing w:before="5"/>
      </w:pPr>
      <w:r>
        <w:rPr>
          <w:spacing w:val="-4"/>
        </w:rPr>
        <w:t>314.</w:t>
      </w:r>
    </w:p>
    <w:p>
      <w:pPr>
        <w:pStyle w:val="BodyText"/>
        <w:ind w:left="1133" w:right="450" w:hanging="284"/>
      </w:pPr>
      <w:r>
        <w:rPr/>
        <w:t>Pháp vô tầm hữu tứ làm duyên cho pháp hữu tầm hữu tứ bằng Cố hưởng duyên: Tầm</w:t>
      </w:r>
      <w:r>
        <w:rPr>
          <w:spacing w:val="-5"/>
        </w:rPr>
        <w:t> </w:t>
      </w:r>
      <w:r>
        <w:rPr/>
        <w:t>sanh</w:t>
      </w:r>
      <w:r>
        <w:rPr>
          <w:spacing w:val="-3"/>
        </w:rPr>
        <w:t> </w:t>
      </w:r>
      <w:r>
        <w:rPr/>
        <w:t>trước</w:t>
      </w:r>
      <w:r>
        <w:rPr>
          <w:spacing w:val="-3"/>
        </w:rPr>
        <w:t> </w:t>
      </w:r>
      <w:r>
        <w:rPr/>
        <w:t>trước</w:t>
      </w:r>
      <w:r>
        <w:rPr>
          <w:spacing w:val="-1"/>
        </w:rPr>
        <w:t> </w:t>
      </w:r>
      <w:r>
        <w:rPr/>
        <w:t>làm</w:t>
      </w:r>
      <w:r>
        <w:rPr>
          <w:spacing w:val="-3"/>
        </w:rPr>
        <w:t> </w:t>
      </w:r>
      <w:r>
        <w:rPr/>
        <w:t>duyên</w:t>
      </w:r>
      <w:r>
        <w:rPr>
          <w:spacing w:val="-2"/>
        </w:rPr>
        <w:t> </w:t>
      </w:r>
      <w:r>
        <w:rPr/>
        <w:t>cho</w:t>
      </w:r>
      <w:r>
        <w:rPr>
          <w:spacing w:val="-2"/>
        </w:rPr>
        <w:t> </w:t>
      </w:r>
      <w:r>
        <w:rPr/>
        <w:t>uẩn hữu</w:t>
      </w:r>
      <w:r>
        <w:rPr>
          <w:spacing w:val="-3"/>
        </w:rPr>
        <w:t> </w:t>
      </w:r>
      <w:r>
        <w:rPr/>
        <w:t>tầm</w:t>
      </w:r>
      <w:r>
        <w:rPr>
          <w:spacing w:val="-3"/>
        </w:rPr>
        <w:t> </w:t>
      </w:r>
      <w:r>
        <w:rPr/>
        <w:t>hữu</w:t>
      </w:r>
      <w:r>
        <w:rPr>
          <w:spacing w:val="-3"/>
        </w:rPr>
        <w:t> </w:t>
      </w:r>
      <w:r>
        <w:rPr/>
        <w:t>tứ</w:t>
      </w:r>
      <w:r>
        <w:rPr>
          <w:spacing w:val="-2"/>
        </w:rPr>
        <w:t> </w:t>
      </w:r>
      <w:r>
        <w:rPr/>
        <w:t>sanh</w:t>
      </w:r>
      <w:r>
        <w:rPr>
          <w:spacing w:val="-3"/>
        </w:rPr>
        <w:t> </w:t>
      </w:r>
      <w:r>
        <w:rPr/>
        <w:t>sau</w:t>
      </w:r>
      <w:r>
        <w:rPr>
          <w:spacing w:val="-3"/>
        </w:rPr>
        <w:t> </w:t>
      </w:r>
      <w:r>
        <w:rPr/>
        <w:t>sau</w:t>
      </w:r>
      <w:r>
        <w:rPr>
          <w:spacing w:val="-3"/>
        </w:rPr>
        <w:t> </w:t>
      </w:r>
      <w:r>
        <w:rPr/>
        <w:t>bằng</w:t>
      </w:r>
      <w:r>
        <w:rPr>
          <w:spacing w:val="-3"/>
        </w:rPr>
        <w:t> </w:t>
      </w:r>
      <w:r>
        <w:rPr/>
        <w:t>Cố hưởng duyên.</w:t>
      </w:r>
    </w:p>
    <w:p>
      <w:pPr>
        <w:pStyle w:val="Heading3"/>
        <w:spacing w:line="295" w:lineRule="exact" w:before="6"/>
      </w:pPr>
      <w:r>
        <w:rPr>
          <w:spacing w:val="-4"/>
        </w:rPr>
        <w:t>315.</w:t>
      </w:r>
    </w:p>
    <w:p>
      <w:pPr>
        <w:pStyle w:val="BodyText"/>
        <w:spacing w:line="295" w:lineRule="exact"/>
      </w:pPr>
      <w:r>
        <w:rPr/>
        <w:t>Pháp</w:t>
      </w:r>
      <w:r>
        <w:rPr>
          <w:spacing w:val="-5"/>
        </w:rPr>
        <w:t> </w:t>
      </w:r>
      <w:r>
        <w:rPr/>
        <w:t>vô</w:t>
      </w:r>
      <w:r>
        <w:rPr>
          <w:spacing w:val="-4"/>
        </w:rPr>
        <w:t> </w:t>
      </w:r>
      <w:r>
        <w:rPr/>
        <w:t>tầm</w:t>
      </w:r>
      <w:r>
        <w:rPr>
          <w:spacing w:val="-5"/>
        </w:rPr>
        <w:t> </w:t>
      </w:r>
      <w:r>
        <w:rPr/>
        <w:t>hữu</w:t>
      </w:r>
      <w:r>
        <w:rPr>
          <w:spacing w:val="-4"/>
        </w:rPr>
        <w:t> </w:t>
      </w:r>
      <w:r>
        <w:rPr/>
        <w:t>tứ</w:t>
      </w:r>
      <w:r>
        <w:rPr>
          <w:spacing w:val="-3"/>
        </w:rPr>
        <w:t> </w:t>
      </w:r>
      <w:r>
        <w:rPr/>
        <w:t>làm</w:t>
      </w:r>
      <w:r>
        <w:rPr>
          <w:spacing w:val="-4"/>
        </w:rPr>
        <w:t> </w:t>
      </w:r>
      <w:r>
        <w:rPr/>
        <w:t>duyên</w:t>
      </w:r>
      <w:r>
        <w:rPr>
          <w:spacing w:val="-2"/>
        </w:rPr>
        <w:t> </w:t>
      </w:r>
      <w:r>
        <w:rPr/>
        <w:t>cho</w:t>
      </w:r>
      <w:r>
        <w:rPr>
          <w:spacing w:val="-4"/>
        </w:rPr>
        <w:t> </w:t>
      </w:r>
      <w:r>
        <w:rPr/>
        <w:t>pháp</w:t>
      </w:r>
      <w:r>
        <w:rPr>
          <w:spacing w:val="-1"/>
        </w:rPr>
        <w:t> </w:t>
      </w:r>
      <w:r>
        <w:rPr/>
        <w:t>vô</w:t>
      </w:r>
      <w:r>
        <w:rPr>
          <w:spacing w:val="-5"/>
        </w:rPr>
        <w:t> </w:t>
      </w:r>
      <w:r>
        <w:rPr/>
        <w:t>tầm</w:t>
      </w:r>
      <w:r>
        <w:rPr>
          <w:spacing w:val="-4"/>
        </w:rPr>
        <w:t> </w:t>
      </w:r>
      <w:r>
        <w:rPr/>
        <w:t>vô</w:t>
      </w:r>
      <w:r>
        <w:rPr>
          <w:spacing w:val="-5"/>
        </w:rPr>
        <w:t> </w:t>
      </w:r>
      <w:r>
        <w:rPr/>
        <w:t>tứ</w:t>
      </w:r>
      <w:r>
        <w:rPr>
          <w:spacing w:val="-3"/>
        </w:rPr>
        <w:t> </w:t>
      </w:r>
      <w:r>
        <w:rPr/>
        <w:t>bằng</w:t>
      </w:r>
      <w:r>
        <w:rPr>
          <w:spacing w:val="-2"/>
        </w:rPr>
        <w:t> </w:t>
      </w:r>
      <w:r>
        <w:rPr/>
        <w:t>Cố</w:t>
      </w:r>
      <w:r>
        <w:rPr>
          <w:spacing w:val="-4"/>
        </w:rPr>
        <w:t> </w:t>
      </w:r>
      <w:r>
        <w:rPr/>
        <w:t>hưởng</w:t>
      </w:r>
      <w:r>
        <w:rPr>
          <w:spacing w:val="-4"/>
        </w:rPr>
        <w:t> </w:t>
      </w:r>
      <w:r>
        <w:rPr>
          <w:spacing w:val="-2"/>
        </w:rPr>
        <w:t>duyên:</w:t>
      </w:r>
    </w:p>
    <w:p>
      <w:pPr>
        <w:pStyle w:val="BodyText"/>
        <w:spacing w:before="1"/>
        <w:ind w:left="1133" w:right="177" w:firstLine="2"/>
      </w:pPr>
      <w:r>
        <w:rPr/>
        <w:t>Uẩn</w:t>
      </w:r>
      <w:r>
        <w:rPr>
          <w:spacing w:val="-3"/>
        </w:rPr>
        <w:t> </w:t>
      </w:r>
      <w:r>
        <w:rPr/>
        <w:t>hữu</w:t>
      </w:r>
      <w:r>
        <w:rPr>
          <w:spacing w:val="-3"/>
        </w:rPr>
        <w:t> </w:t>
      </w:r>
      <w:r>
        <w:rPr/>
        <w:t>tầm</w:t>
      </w:r>
      <w:r>
        <w:rPr>
          <w:spacing w:val="-5"/>
        </w:rPr>
        <w:t> </w:t>
      </w:r>
      <w:r>
        <w:rPr/>
        <w:t>hữu</w:t>
      </w:r>
      <w:r>
        <w:rPr>
          <w:spacing w:val="-1"/>
        </w:rPr>
        <w:t> </w:t>
      </w:r>
      <w:r>
        <w:rPr/>
        <w:t>tứ</w:t>
      </w:r>
      <w:r>
        <w:rPr>
          <w:spacing w:val="-2"/>
        </w:rPr>
        <w:t> </w:t>
      </w:r>
      <w:r>
        <w:rPr/>
        <w:t>sanh</w:t>
      </w:r>
      <w:r>
        <w:rPr>
          <w:spacing w:val="-3"/>
        </w:rPr>
        <w:t> </w:t>
      </w:r>
      <w:r>
        <w:rPr/>
        <w:t>trước</w:t>
      </w:r>
      <w:r>
        <w:rPr>
          <w:spacing w:val="-3"/>
        </w:rPr>
        <w:t> </w:t>
      </w:r>
      <w:r>
        <w:rPr/>
        <w:t>trước làm</w:t>
      </w:r>
      <w:r>
        <w:rPr>
          <w:spacing w:val="-3"/>
        </w:rPr>
        <w:t> </w:t>
      </w:r>
      <w:r>
        <w:rPr/>
        <w:t>duyên</w:t>
      </w:r>
      <w:r>
        <w:rPr>
          <w:spacing w:val="-1"/>
        </w:rPr>
        <w:t> </w:t>
      </w:r>
      <w:r>
        <w:rPr/>
        <w:t>cho</w:t>
      </w:r>
      <w:r>
        <w:rPr>
          <w:spacing w:val="-3"/>
        </w:rPr>
        <w:t> </w:t>
      </w:r>
      <w:r>
        <w:rPr/>
        <w:t>tứ </w:t>
      </w:r>
      <w:r>
        <w:rPr>
          <w:i/>
        </w:rPr>
        <w:t>(vicāra)</w:t>
      </w:r>
      <w:r>
        <w:rPr>
          <w:i/>
          <w:spacing w:val="-4"/>
        </w:rPr>
        <w:t> </w:t>
      </w:r>
      <w:r>
        <w:rPr/>
        <w:t>sanh sau</w:t>
      </w:r>
      <w:r>
        <w:rPr>
          <w:spacing w:val="-3"/>
        </w:rPr>
        <w:t> </w:t>
      </w:r>
      <w:r>
        <w:rPr/>
        <w:t>sau</w:t>
      </w:r>
      <w:r>
        <w:rPr>
          <w:spacing w:val="-3"/>
        </w:rPr>
        <w:t> </w:t>
      </w:r>
      <w:r>
        <w:rPr/>
        <w:t>bằng Cố hưởng duyên.</w:t>
      </w:r>
    </w:p>
    <w:p>
      <w:pPr>
        <w:pStyle w:val="Heading3"/>
        <w:spacing w:before="6"/>
      </w:pPr>
      <w:r>
        <w:rPr>
          <w:spacing w:val="-4"/>
        </w:rPr>
        <w:t>316.</w:t>
      </w:r>
    </w:p>
    <w:p>
      <w:pPr>
        <w:pStyle w:val="BodyText"/>
      </w:pPr>
      <w:r>
        <w:rPr/>
        <w:t>Pháp vô tầm hữu tứ làm duyên cho chư pháp vô tầm hữu tứ và vô tầm vô tứ bằng Cố</w:t>
      </w:r>
      <w:r>
        <w:rPr>
          <w:spacing w:val="40"/>
        </w:rPr>
        <w:t> </w:t>
      </w:r>
      <w:r>
        <w:rPr/>
        <w:t>hưởng duyên:</w:t>
      </w:r>
    </w:p>
    <w:p>
      <w:pPr>
        <w:pStyle w:val="BodyText"/>
        <w:ind w:left="1133" w:right="252" w:firstLine="2"/>
      </w:pPr>
      <w:r>
        <w:rPr/>
        <w:t>Uẩn</w:t>
      </w:r>
      <w:r>
        <w:rPr>
          <w:spacing w:val="-3"/>
        </w:rPr>
        <w:t> </w:t>
      </w:r>
      <w:r>
        <w:rPr/>
        <w:t>vô</w:t>
      </w:r>
      <w:r>
        <w:rPr>
          <w:spacing w:val="-3"/>
        </w:rPr>
        <w:t> </w:t>
      </w:r>
      <w:r>
        <w:rPr/>
        <w:t>tầm</w:t>
      </w:r>
      <w:r>
        <w:rPr>
          <w:spacing w:val="-3"/>
        </w:rPr>
        <w:t> </w:t>
      </w:r>
      <w:r>
        <w:rPr/>
        <w:t>hữu</w:t>
      </w:r>
      <w:r>
        <w:rPr>
          <w:spacing w:val="-3"/>
        </w:rPr>
        <w:t> </w:t>
      </w:r>
      <w:r>
        <w:rPr/>
        <w:t>tứ</w:t>
      </w:r>
      <w:r>
        <w:rPr>
          <w:spacing w:val="-2"/>
        </w:rPr>
        <w:t> </w:t>
      </w:r>
      <w:r>
        <w:rPr/>
        <w:t>sanh</w:t>
      </w:r>
      <w:r>
        <w:rPr>
          <w:spacing w:val="-3"/>
        </w:rPr>
        <w:t> </w:t>
      </w:r>
      <w:r>
        <w:rPr/>
        <w:t>trước</w:t>
      </w:r>
      <w:r>
        <w:rPr>
          <w:spacing w:val="-3"/>
        </w:rPr>
        <w:t> </w:t>
      </w:r>
      <w:r>
        <w:rPr/>
        <w:t>trước làm</w:t>
      </w:r>
      <w:r>
        <w:rPr>
          <w:spacing w:val="-3"/>
        </w:rPr>
        <w:t> </w:t>
      </w:r>
      <w:r>
        <w:rPr/>
        <w:t>duyên</w:t>
      </w:r>
      <w:r>
        <w:rPr>
          <w:spacing w:val="-1"/>
        </w:rPr>
        <w:t> </w:t>
      </w:r>
      <w:r>
        <w:rPr/>
        <w:t>cho</w:t>
      </w:r>
      <w:r>
        <w:rPr>
          <w:spacing w:val="-3"/>
        </w:rPr>
        <w:t> </w:t>
      </w:r>
      <w:r>
        <w:rPr/>
        <w:t>uẩn</w:t>
      </w:r>
      <w:r>
        <w:rPr>
          <w:spacing w:val="-3"/>
        </w:rPr>
        <w:t> </w:t>
      </w:r>
      <w:r>
        <w:rPr/>
        <w:t>vô</w:t>
      </w:r>
      <w:r>
        <w:rPr>
          <w:spacing w:val="-3"/>
        </w:rPr>
        <w:t> </w:t>
      </w:r>
      <w:r>
        <w:rPr/>
        <w:t>tầm</w:t>
      </w:r>
      <w:r>
        <w:rPr>
          <w:spacing w:val="-5"/>
        </w:rPr>
        <w:t> </w:t>
      </w:r>
      <w:r>
        <w:rPr/>
        <w:t>hữu</w:t>
      </w:r>
      <w:r>
        <w:rPr>
          <w:spacing w:val="-1"/>
        </w:rPr>
        <w:t> </w:t>
      </w:r>
      <w:r>
        <w:rPr/>
        <w:t>tứ</w:t>
      </w:r>
      <w:r>
        <w:rPr>
          <w:spacing w:val="-2"/>
        </w:rPr>
        <w:t> </w:t>
      </w:r>
      <w:r>
        <w:rPr/>
        <w:t>và</w:t>
      </w:r>
      <w:r>
        <w:rPr>
          <w:spacing w:val="-3"/>
        </w:rPr>
        <w:t> </w:t>
      </w:r>
      <w:r>
        <w:rPr/>
        <w:t>tứ</w:t>
      </w:r>
      <w:r>
        <w:rPr>
          <w:spacing w:val="-2"/>
        </w:rPr>
        <w:t> </w:t>
      </w:r>
      <w:r>
        <w:rPr/>
        <w:t>sanh sau sau bằng Cố hưởng duyên.</w:t>
      </w:r>
    </w:p>
    <w:p>
      <w:pPr>
        <w:pStyle w:val="Heading3"/>
        <w:spacing w:line="295" w:lineRule="exact" w:before="4"/>
      </w:pPr>
      <w:r>
        <w:rPr>
          <w:spacing w:val="-4"/>
        </w:rPr>
        <w:t>317.</w:t>
      </w:r>
    </w:p>
    <w:p>
      <w:pPr>
        <w:pStyle w:val="BodyText"/>
        <w:spacing w:line="242" w:lineRule="auto"/>
      </w:pPr>
      <w:r>
        <w:rPr/>
        <w:t>Pháp</w:t>
      </w:r>
      <w:r>
        <w:rPr>
          <w:spacing w:val="19"/>
        </w:rPr>
        <w:t> </w:t>
      </w:r>
      <w:r>
        <w:rPr/>
        <w:t>vô</w:t>
      </w:r>
      <w:r>
        <w:rPr>
          <w:spacing w:val="21"/>
        </w:rPr>
        <w:t> </w:t>
      </w:r>
      <w:r>
        <w:rPr/>
        <w:t>tầm</w:t>
      </w:r>
      <w:r>
        <w:rPr>
          <w:spacing w:val="19"/>
        </w:rPr>
        <w:t> </w:t>
      </w:r>
      <w:r>
        <w:rPr/>
        <w:t>hữu</w:t>
      </w:r>
      <w:r>
        <w:rPr>
          <w:spacing w:val="19"/>
        </w:rPr>
        <w:t> </w:t>
      </w:r>
      <w:r>
        <w:rPr/>
        <w:t>tứ</w:t>
      </w:r>
      <w:r>
        <w:rPr>
          <w:spacing w:val="25"/>
        </w:rPr>
        <w:t> </w:t>
      </w:r>
      <w:r>
        <w:rPr/>
        <w:t>làm</w:t>
      </w:r>
      <w:r>
        <w:rPr>
          <w:spacing w:val="19"/>
        </w:rPr>
        <w:t> </w:t>
      </w:r>
      <w:r>
        <w:rPr/>
        <w:t>duyên</w:t>
      </w:r>
      <w:r>
        <w:rPr>
          <w:spacing w:val="23"/>
        </w:rPr>
        <w:t> </w:t>
      </w:r>
      <w:r>
        <w:rPr/>
        <w:t>cho</w:t>
      </w:r>
      <w:r>
        <w:rPr>
          <w:spacing w:val="21"/>
        </w:rPr>
        <w:t> </w:t>
      </w:r>
      <w:r>
        <w:rPr/>
        <w:t>pháp</w:t>
      </w:r>
      <w:r>
        <w:rPr>
          <w:spacing w:val="21"/>
        </w:rPr>
        <w:t> </w:t>
      </w:r>
      <w:r>
        <w:rPr/>
        <w:t>hữu</w:t>
      </w:r>
      <w:r>
        <w:rPr>
          <w:spacing w:val="19"/>
        </w:rPr>
        <w:t> </w:t>
      </w:r>
      <w:r>
        <w:rPr/>
        <w:t>tầm</w:t>
      </w:r>
      <w:r>
        <w:rPr>
          <w:spacing w:val="19"/>
        </w:rPr>
        <w:t> </w:t>
      </w:r>
      <w:r>
        <w:rPr/>
        <w:t>hữu</w:t>
      </w:r>
      <w:r>
        <w:rPr>
          <w:spacing w:val="19"/>
        </w:rPr>
        <w:t> </w:t>
      </w:r>
      <w:r>
        <w:rPr/>
        <w:t>tứ</w:t>
      </w:r>
      <w:r>
        <w:rPr>
          <w:spacing w:val="19"/>
        </w:rPr>
        <w:t> </w:t>
      </w:r>
      <w:r>
        <w:rPr/>
        <w:t>và</w:t>
      </w:r>
      <w:r>
        <w:rPr>
          <w:spacing w:val="21"/>
        </w:rPr>
        <w:t> </w:t>
      </w:r>
      <w:r>
        <w:rPr/>
        <w:t>vô</w:t>
      </w:r>
      <w:r>
        <w:rPr>
          <w:spacing w:val="21"/>
        </w:rPr>
        <w:t> </w:t>
      </w:r>
      <w:r>
        <w:rPr/>
        <w:t>tầm</w:t>
      </w:r>
      <w:r>
        <w:rPr>
          <w:spacing w:val="19"/>
        </w:rPr>
        <w:t> </w:t>
      </w:r>
      <w:r>
        <w:rPr/>
        <w:t>hữu</w:t>
      </w:r>
      <w:r>
        <w:rPr>
          <w:spacing w:val="19"/>
        </w:rPr>
        <w:t> </w:t>
      </w:r>
      <w:r>
        <w:rPr/>
        <w:t>tứ</w:t>
      </w:r>
      <w:r>
        <w:rPr>
          <w:spacing w:val="22"/>
        </w:rPr>
        <w:t> </w:t>
      </w:r>
      <w:r>
        <w:rPr/>
        <w:t>bằng</w:t>
      </w:r>
      <w:r>
        <w:rPr>
          <w:spacing w:val="21"/>
        </w:rPr>
        <w:t> </w:t>
      </w:r>
      <w:r>
        <w:rPr/>
        <w:t>Cố hưởng duyên:</w:t>
      </w:r>
    </w:p>
    <w:p>
      <w:pPr>
        <w:pStyle w:val="BodyText"/>
        <w:ind w:left="1133" w:right="174" w:firstLine="2"/>
      </w:pPr>
      <w:r>
        <w:rPr/>
        <w:t>Tầm</w:t>
      </w:r>
      <w:r>
        <w:rPr>
          <w:spacing w:val="-5"/>
        </w:rPr>
        <w:t> </w:t>
      </w:r>
      <w:r>
        <w:rPr/>
        <w:t>sanh</w:t>
      </w:r>
      <w:r>
        <w:rPr>
          <w:spacing w:val="-3"/>
        </w:rPr>
        <w:t> </w:t>
      </w:r>
      <w:r>
        <w:rPr/>
        <w:t>trước</w:t>
      </w:r>
      <w:r>
        <w:rPr>
          <w:spacing w:val="-3"/>
        </w:rPr>
        <w:t> </w:t>
      </w:r>
      <w:r>
        <w:rPr/>
        <w:t>trước</w:t>
      </w:r>
      <w:r>
        <w:rPr>
          <w:spacing w:val="-1"/>
        </w:rPr>
        <w:t> </w:t>
      </w:r>
      <w:r>
        <w:rPr/>
        <w:t>làm</w:t>
      </w:r>
      <w:r>
        <w:rPr>
          <w:spacing w:val="-3"/>
        </w:rPr>
        <w:t> </w:t>
      </w:r>
      <w:r>
        <w:rPr/>
        <w:t>duyên</w:t>
      </w:r>
      <w:r>
        <w:rPr>
          <w:spacing w:val="-2"/>
        </w:rPr>
        <w:t> </w:t>
      </w:r>
      <w:r>
        <w:rPr/>
        <w:t>cho</w:t>
      </w:r>
      <w:r>
        <w:rPr>
          <w:spacing w:val="-2"/>
        </w:rPr>
        <w:t> </w:t>
      </w:r>
      <w:r>
        <w:rPr/>
        <w:t>uẩn hữu</w:t>
      </w:r>
      <w:r>
        <w:rPr>
          <w:spacing w:val="-3"/>
        </w:rPr>
        <w:t> </w:t>
      </w:r>
      <w:r>
        <w:rPr/>
        <w:t>tầm</w:t>
      </w:r>
      <w:r>
        <w:rPr>
          <w:spacing w:val="-3"/>
        </w:rPr>
        <w:t> </w:t>
      </w:r>
      <w:r>
        <w:rPr/>
        <w:t>hữu</w:t>
      </w:r>
      <w:r>
        <w:rPr>
          <w:spacing w:val="-3"/>
        </w:rPr>
        <w:t> </w:t>
      </w:r>
      <w:r>
        <w:rPr/>
        <w:t>tứ</w:t>
      </w:r>
      <w:r>
        <w:rPr>
          <w:spacing w:val="-2"/>
        </w:rPr>
        <w:t> </w:t>
      </w:r>
      <w:r>
        <w:rPr/>
        <w:t>và</w:t>
      </w:r>
      <w:r>
        <w:rPr>
          <w:spacing w:val="-3"/>
        </w:rPr>
        <w:t> </w:t>
      </w:r>
      <w:r>
        <w:rPr/>
        <w:t>tầm</w:t>
      </w:r>
      <w:r>
        <w:rPr>
          <w:spacing w:val="-3"/>
        </w:rPr>
        <w:t> </w:t>
      </w:r>
      <w:r>
        <w:rPr/>
        <w:t>sanh sau</w:t>
      </w:r>
      <w:r>
        <w:rPr>
          <w:spacing w:val="-3"/>
        </w:rPr>
        <w:t> </w:t>
      </w:r>
      <w:r>
        <w:rPr/>
        <w:t>sau</w:t>
      </w:r>
      <w:r>
        <w:rPr>
          <w:spacing w:val="-3"/>
        </w:rPr>
        <w:t> </w:t>
      </w:r>
      <w:r>
        <w:rPr/>
        <w:t>bằng Cố hưởng duyên.</w:t>
      </w:r>
    </w:p>
    <w:p>
      <w:pPr>
        <w:pStyle w:val="Heading3"/>
        <w:spacing w:line="295" w:lineRule="exact"/>
      </w:pPr>
      <w:r>
        <w:rPr>
          <w:spacing w:val="-4"/>
        </w:rPr>
        <w:t>318.</w:t>
      </w:r>
    </w:p>
    <w:p>
      <w:pPr>
        <w:pStyle w:val="BodyText"/>
        <w:spacing w:line="295" w:lineRule="exact"/>
      </w:pPr>
      <w:r>
        <w:rPr/>
        <w:t>Pháp</w:t>
      </w:r>
      <w:r>
        <w:rPr>
          <w:spacing w:val="-5"/>
        </w:rPr>
        <w:t> </w:t>
      </w:r>
      <w:r>
        <w:rPr/>
        <w:t>vô</w:t>
      </w:r>
      <w:r>
        <w:rPr>
          <w:spacing w:val="-4"/>
        </w:rPr>
        <w:t> </w:t>
      </w:r>
      <w:r>
        <w:rPr/>
        <w:t>tầm</w:t>
      </w:r>
      <w:r>
        <w:rPr>
          <w:spacing w:val="-4"/>
        </w:rPr>
        <w:t> </w:t>
      </w:r>
      <w:r>
        <w:rPr/>
        <w:t>vô</w:t>
      </w:r>
      <w:r>
        <w:rPr>
          <w:spacing w:val="-4"/>
        </w:rPr>
        <w:t> </w:t>
      </w:r>
      <w:r>
        <w:rPr/>
        <w:t>tứ</w:t>
      </w:r>
      <w:r>
        <w:rPr>
          <w:spacing w:val="-3"/>
        </w:rPr>
        <w:t> </w:t>
      </w:r>
      <w:r>
        <w:rPr/>
        <w:t>làm</w:t>
      </w:r>
      <w:r>
        <w:rPr>
          <w:spacing w:val="-3"/>
        </w:rPr>
        <w:t> </w:t>
      </w:r>
      <w:r>
        <w:rPr/>
        <w:t>duyên</w:t>
      </w:r>
      <w:r>
        <w:rPr>
          <w:spacing w:val="-2"/>
        </w:rPr>
        <w:t> </w:t>
      </w:r>
      <w:r>
        <w:rPr/>
        <w:t>cho</w:t>
      </w:r>
      <w:r>
        <w:rPr>
          <w:spacing w:val="-2"/>
        </w:rPr>
        <w:t> </w:t>
      </w:r>
      <w:r>
        <w:rPr/>
        <w:t>pháp</w:t>
      </w:r>
      <w:r>
        <w:rPr>
          <w:spacing w:val="-4"/>
        </w:rPr>
        <w:t> </w:t>
      </w:r>
      <w:r>
        <w:rPr/>
        <w:t>vô</w:t>
      </w:r>
      <w:r>
        <w:rPr>
          <w:spacing w:val="-3"/>
        </w:rPr>
        <w:t> </w:t>
      </w:r>
      <w:r>
        <w:rPr/>
        <w:t>tầm</w:t>
      </w:r>
      <w:r>
        <w:rPr>
          <w:spacing w:val="-4"/>
        </w:rPr>
        <w:t> </w:t>
      </w:r>
      <w:r>
        <w:rPr/>
        <w:t>vô</w:t>
      </w:r>
      <w:r>
        <w:rPr>
          <w:spacing w:val="-4"/>
        </w:rPr>
        <w:t> </w:t>
      </w:r>
      <w:r>
        <w:rPr/>
        <w:t>tứ</w:t>
      </w:r>
      <w:r>
        <w:rPr>
          <w:spacing w:val="-4"/>
        </w:rPr>
        <w:t> </w:t>
      </w:r>
      <w:r>
        <w:rPr/>
        <w:t>bằng</w:t>
      </w:r>
      <w:r>
        <w:rPr>
          <w:spacing w:val="-4"/>
        </w:rPr>
        <w:t> </w:t>
      </w:r>
      <w:r>
        <w:rPr/>
        <w:t>Cố</w:t>
      </w:r>
      <w:r>
        <w:rPr>
          <w:spacing w:val="-5"/>
        </w:rPr>
        <w:t> </w:t>
      </w:r>
      <w:r>
        <w:rPr/>
        <w:t>hưởng</w:t>
      </w:r>
      <w:r>
        <w:rPr>
          <w:spacing w:val="-2"/>
        </w:rPr>
        <w:t> duyên:</w:t>
      </w:r>
    </w:p>
    <w:p>
      <w:pPr>
        <w:pStyle w:val="ListParagraph"/>
        <w:numPr>
          <w:ilvl w:val="0"/>
          <w:numId w:val="338"/>
        </w:numPr>
        <w:tabs>
          <w:tab w:pos="1135" w:val="left" w:leader="none"/>
        </w:tabs>
        <w:spacing w:line="298" w:lineRule="exact" w:before="0" w:after="0"/>
        <w:ind w:left="1135" w:right="0" w:hanging="285"/>
        <w:jc w:val="left"/>
        <w:rPr>
          <w:sz w:val="26"/>
        </w:rPr>
      </w:pPr>
      <w:r>
        <w:rPr>
          <w:sz w:val="26"/>
        </w:rPr>
        <w:t>Tứ</w:t>
      </w:r>
      <w:r>
        <w:rPr>
          <w:spacing w:val="-5"/>
          <w:sz w:val="26"/>
        </w:rPr>
        <w:t> </w:t>
      </w:r>
      <w:r>
        <w:rPr>
          <w:i/>
          <w:sz w:val="26"/>
        </w:rPr>
        <w:t>(vicāra)</w:t>
      </w:r>
      <w:r>
        <w:rPr>
          <w:i/>
          <w:spacing w:val="-6"/>
          <w:sz w:val="26"/>
        </w:rPr>
        <w:t> </w:t>
      </w:r>
      <w:r>
        <w:rPr>
          <w:sz w:val="26"/>
        </w:rPr>
        <w:t>sanh</w:t>
      </w:r>
      <w:r>
        <w:rPr>
          <w:spacing w:val="-5"/>
          <w:sz w:val="26"/>
        </w:rPr>
        <w:t> </w:t>
      </w:r>
      <w:r>
        <w:rPr>
          <w:sz w:val="26"/>
        </w:rPr>
        <w:t>trước</w:t>
      </w:r>
      <w:r>
        <w:rPr>
          <w:spacing w:val="-3"/>
          <w:sz w:val="26"/>
        </w:rPr>
        <w:t> </w:t>
      </w:r>
      <w:r>
        <w:rPr>
          <w:sz w:val="26"/>
        </w:rPr>
        <w:t>trước</w:t>
      </w:r>
      <w:r>
        <w:rPr>
          <w:spacing w:val="-3"/>
          <w:sz w:val="26"/>
        </w:rPr>
        <w:t> </w:t>
      </w:r>
      <w:r>
        <w:rPr>
          <w:sz w:val="26"/>
        </w:rPr>
        <w:t>làm</w:t>
      </w:r>
      <w:r>
        <w:rPr>
          <w:spacing w:val="-7"/>
          <w:sz w:val="26"/>
        </w:rPr>
        <w:t> </w:t>
      </w:r>
      <w:r>
        <w:rPr>
          <w:sz w:val="26"/>
        </w:rPr>
        <w:t>duyên</w:t>
      </w:r>
      <w:r>
        <w:rPr>
          <w:spacing w:val="-4"/>
          <w:sz w:val="26"/>
        </w:rPr>
        <w:t> </w:t>
      </w:r>
      <w:r>
        <w:rPr>
          <w:sz w:val="26"/>
        </w:rPr>
        <w:t>cho</w:t>
      </w:r>
      <w:r>
        <w:rPr>
          <w:spacing w:val="-5"/>
          <w:sz w:val="26"/>
        </w:rPr>
        <w:t> </w:t>
      </w:r>
      <w:r>
        <w:rPr>
          <w:sz w:val="26"/>
        </w:rPr>
        <w:t>tứ</w:t>
      </w:r>
      <w:r>
        <w:rPr>
          <w:spacing w:val="-2"/>
          <w:sz w:val="26"/>
        </w:rPr>
        <w:t> </w:t>
      </w:r>
      <w:r>
        <w:rPr>
          <w:sz w:val="26"/>
        </w:rPr>
        <w:t>sanh</w:t>
      </w:r>
      <w:r>
        <w:rPr>
          <w:spacing w:val="-5"/>
          <w:sz w:val="26"/>
        </w:rPr>
        <w:t> </w:t>
      </w:r>
      <w:r>
        <w:rPr>
          <w:sz w:val="26"/>
        </w:rPr>
        <w:t>sau</w:t>
      </w:r>
      <w:r>
        <w:rPr>
          <w:spacing w:val="-5"/>
          <w:sz w:val="26"/>
        </w:rPr>
        <w:t> </w:t>
      </w:r>
      <w:r>
        <w:rPr>
          <w:sz w:val="26"/>
        </w:rPr>
        <w:t>sau</w:t>
      </w:r>
      <w:r>
        <w:rPr>
          <w:spacing w:val="-5"/>
          <w:sz w:val="26"/>
        </w:rPr>
        <w:t> </w:t>
      </w:r>
      <w:r>
        <w:rPr>
          <w:sz w:val="26"/>
        </w:rPr>
        <w:t>bằng</w:t>
      </w:r>
      <w:r>
        <w:rPr>
          <w:spacing w:val="-2"/>
          <w:sz w:val="26"/>
        </w:rPr>
        <w:t> </w:t>
      </w:r>
      <w:r>
        <w:rPr>
          <w:sz w:val="26"/>
        </w:rPr>
        <w:t>Cố</w:t>
      </w:r>
      <w:r>
        <w:rPr>
          <w:spacing w:val="-3"/>
          <w:sz w:val="26"/>
        </w:rPr>
        <w:t> </w:t>
      </w:r>
      <w:r>
        <w:rPr>
          <w:sz w:val="26"/>
        </w:rPr>
        <w:t>hưởng</w:t>
      </w:r>
      <w:r>
        <w:rPr>
          <w:spacing w:val="-5"/>
          <w:sz w:val="26"/>
        </w:rPr>
        <w:t> </w:t>
      </w:r>
      <w:r>
        <w:rPr>
          <w:spacing w:val="-2"/>
          <w:sz w:val="26"/>
        </w:rPr>
        <w:t>duyên.</w:t>
      </w:r>
    </w:p>
    <w:p>
      <w:pPr>
        <w:pStyle w:val="ListParagraph"/>
        <w:numPr>
          <w:ilvl w:val="0"/>
          <w:numId w:val="338"/>
        </w:numPr>
        <w:tabs>
          <w:tab w:pos="1135" w:val="left" w:leader="none"/>
        </w:tabs>
        <w:spacing w:line="240" w:lineRule="auto" w:before="0" w:after="0"/>
        <w:ind w:left="1135" w:right="142" w:hanging="286"/>
        <w:jc w:val="left"/>
        <w:rPr>
          <w:sz w:val="26"/>
        </w:rPr>
      </w:pPr>
      <w:r>
        <w:rPr>
          <w:sz w:val="26"/>
        </w:rPr>
        <w:t>Uẩn vô tầm hữu tứ sanh trước trước làm duyên cho uẩn vô tầm vô tứ sanh sau sau</w:t>
      </w:r>
      <w:r>
        <w:rPr>
          <w:spacing w:val="40"/>
          <w:sz w:val="26"/>
        </w:rPr>
        <w:t> </w:t>
      </w:r>
      <w:r>
        <w:rPr>
          <w:sz w:val="26"/>
        </w:rPr>
        <w:t>bằng Cố hưởng duyên.</w:t>
      </w:r>
    </w:p>
    <w:p>
      <w:pPr>
        <w:pStyle w:val="Heading3"/>
        <w:spacing w:line="295" w:lineRule="exact" w:before="9"/>
      </w:pPr>
      <w:r>
        <w:rPr>
          <w:spacing w:val="-4"/>
        </w:rPr>
        <w:t>319.</w:t>
      </w:r>
    </w:p>
    <w:p>
      <w:pPr>
        <w:pStyle w:val="BodyText"/>
        <w:spacing w:line="295" w:lineRule="exact"/>
      </w:pPr>
      <w:r>
        <w:rPr/>
        <w:t>Pháp</w:t>
      </w:r>
      <w:r>
        <w:rPr>
          <w:spacing w:val="-5"/>
        </w:rPr>
        <w:t> </w:t>
      </w:r>
      <w:r>
        <w:rPr/>
        <w:t>vô</w:t>
      </w:r>
      <w:r>
        <w:rPr>
          <w:spacing w:val="-5"/>
        </w:rPr>
        <w:t> </w:t>
      </w:r>
      <w:r>
        <w:rPr/>
        <w:t>tầm</w:t>
      </w:r>
      <w:r>
        <w:rPr>
          <w:spacing w:val="-4"/>
        </w:rPr>
        <w:t> </w:t>
      </w:r>
      <w:r>
        <w:rPr/>
        <w:t>vô</w:t>
      </w:r>
      <w:r>
        <w:rPr>
          <w:spacing w:val="-5"/>
        </w:rPr>
        <w:t> </w:t>
      </w:r>
      <w:r>
        <w:rPr/>
        <w:t>tứ</w:t>
      </w:r>
      <w:r>
        <w:rPr>
          <w:spacing w:val="-3"/>
        </w:rPr>
        <w:t> </w:t>
      </w:r>
      <w:r>
        <w:rPr/>
        <w:t>làm</w:t>
      </w:r>
      <w:r>
        <w:rPr>
          <w:spacing w:val="-3"/>
        </w:rPr>
        <w:t> </w:t>
      </w:r>
      <w:r>
        <w:rPr/>
        <w:t>duyên</w:t>
      </w:r>
      <w:r>
        <w:rPr>
          <w:spacing w:val="-3"/>
        </w:rPr>
        <w:t> </w:t>
      </w:r>
      <w:r>
        <w:rPr/>
        <w:t>cho</w:t>
      </w:r>
      <w:r>
        <w:rPr>
          <w:spacing w:val="-1"/>
        </w:rPr>
        <w:t> </w:t>
      </w:r>
      <w:r>
        <w:rPr/>
        <w:t>pháp</w:t>
      </w:r>
      <w:r>
        <w:rPr>
          <w:spacing w:val="-5"/>
        </w:rPr>
        <w:t> </w:t>
      </w:r>
      <w:r>
        <w:rPr/>
        <w:t>vô</w:t>
      </w:r>
      <w:r>
        <w:rPr>
          <w:spacing w:val="-3"/>
        </w:rPr>
        <w:t> </w:t>
      </w:r>
      <w:r>
        <w:rPr/>
        <w:t>tầm</w:t>
      </w:r>
      <w:r>
        <w:rPr>
          <w:spacing w:val="-4"/>
        </w:rPr>
        <w:t> </w:t>
      </w:r>
      <w:r>
        <w:rPr/>
        <w:t>hữu</w:t>
      </w:r>
      <w:r>
        <w:rPr>
          <w:spacing w:val="-5"/>
        </w:rPr>
        <w:t> </w:t>
      </w:r>
      <w:r>
        <w:rPr/>
        <w:t>tứ</w:t>
      </w:r>
      <w:r>
        <w:rPr>
          <w:spacing w:val="-3"/>
        </w:rPr>
        <w:t> </w:t>
      </w:r>
      <w:r>
        <w:rPr/>
        <w:t>bằng</w:t>
      </w:r>
      <w:r>
        <w:rPr>
          <w:spacing w:val="-5"/>
        </w:rPr>
        <w:t> </w:t>
      </w:r>
      <w:r>
        <w:rPr/>
        <w:t>Cố</w:t>
      </w:r>
      <w:r>
        <w:rPr>
          <w:spacing w:val="-3"/>
        </w:rPr>
        <w:t> </w:t>
      </w:r>
      <w:r>
        <w:rPr/>
        <w:t>hưởng</w:t>
      </w:r>
      <w:r>
        <w:rPr>
          <w:spacing w:val="-2"/>
        </w:rPr>
        <w:t> duyên:</w:t>
      </w:r>
    </w:p>
    <w:p>
      <w:pPr>
        <w:pStyle w:val="BodyText"/>
        <w:spacing w:before="1"/>
        <w:ind w:left="1133" w:firstLine="2"/>
      </w:pPr>
      <w:r>
        <w:rPr/>
        <w:t>Tứ</w:t>
      </w:r>
      <w:r>
        <w:rPr>
          <w:spacing w:val="-2"/>
        </w:rPr>
        <w:t> </w:t>
      </w:r>
      <w:r>
        <w:rPr/>
        <w:t>sanh</w:t>
      </w:r>
      <w:r>
        <w:rPr>
          <w:spacing w:val="-3"/>
        </w:rPr>
        <w:t> </w:t>
      </w:r>
      <w:r>
        <w:rPr/>
        <w:t>trước</w:t>
      </w:r>
      <w:r>
        <w:rPr>
          <w:spacing w:val="-3"/>
        </w:rPr>
        <w:t> </w:t>
      </w:r>
      <w:r>
        <w:rPr/>
        <w:t>trước</w:t>
      </w:r>
      <w:r>
        <w:rPr>
          <w:spacing w:val="-1"/>
        </w:rPr>
        <w:t> </w:t>
      </w:r>
      <w:r>
        <w:rPr/>
        <w:t>làm</w:t>
      </w:r>
      <w:r>
        <w:rPr>
          <w:spacing w:val="-3"/>
        </w:rPr>
        <w:t> </w:t>
      </w:r>
      <w:r>
        <w:rPr/>
        <w:t>duyên</w:t>
      </w:r>
      <w:r>
        <w:rPr>
          <w:spacing w:val="-1"/>
        </w:rPr>
        <w:t> </w:t>
      </w:r>
      <w:r>
        <w:rPr/>
        <w:t>cho</w:t>
      </w:r>
      <w:r>
        <w:rPr>
          <w:spacing w:val="-2"/>
        </w:rPr>
        <w:t> </w:t>
      </w:r>
      <w:r>
        <w:rPr/>
        <w:t>uẩn</w:t>
      </w:r>
      <w:r>
        <w:rPr>
          <w:spacing w:val="-3"/>
        </w:rPr>
        <w:t> </w:t>
      </w:r>
      <w:r>
        <w:rPr/>
        <w:t>vô</w:t>
      </w:r>
      <w:r>
        <w:rPr>
          <w:spacing w:val="-3"/>
        </w:rPr>
        <w:t> </w:t>
      </w:r>
      <w:r>
        <w:rPr/>
        <w:t>tầm</w:t>
      </w:r>
      <w:r>
        <w:rPr>
          <w:spacing w:val="-3"/>
        </w:rPr>
        <w:t> </w:t>
      </w:r>
      <w:r>
        <w:rPr/>
        <w:t>hữu</w:t>
      </w:r>
      <w:r>
        <w:rPr>
          <w:spacing w:val="-3"/>
        </w:rPr>
        <w:t> </w:t>
      </w:r>
      <w:r>
        <w:rPr/>
        <w:t>tứ</w:t>
      </w:r>
      <w:r>
        <w:rPr>
          <w:spacing w:val="-2"/>
        </w:rPr>
        <w:t> </w:t>
      </w:r>
      <w:r>
        <w:rPr/>
        <w:t>sanh</w:t>
      </w:r>
      <w:r>
        <w:rPr>
          <w:spacing w:val="-3"/>
        </w:rPr>
        <w:t> </w:t>
      </w:r>
      <w:r>
        <w:rPr/>
        <w:t>sau</w:t>
      </w:r>
      <w:r>
        <w:rPr>
          <w:spacing w:val="-3"/>
        </w:rPr>
        <w:t> </w:t>
      </w:r>
      <w:r>
        <w:rPr/>
        <w:t>sau bằng</w:t>
      </w:r>
      <w:r>
        <w:rPr>
          <w:spacing w:val="-3"/>
        </w:rPr>
        <w:t> </w:t>
      </w:r>
      <w:r>
        <w:rPr/>
        <w:t>Cố</w:t>
      </w:r>
      <w:r>
        <w:rPr>
          <w:spacing w:val="-3"/>
        </w:rPr>
        <w:t> </w:t>
      </w:r>
      <w:r>
        <w:rPr/>
        <w:t>hưởng </w:t>
      </w:r>
      <w:r>
        <w:rPr>
          <w:spacing w:val="-2"/>
        </w:rPr>
        <w:t>duyên.</w:t>
      </w:r>
    </w:p>
    <w:p>
      <w:pPr>
        <w:pStyle w:val="Heading3"/>
        <w:spacing w:line="240" w:lineRule="auto" w:before="7"/>
      </w:pPr>
      <w:r>
        <w:rPr>
          <w:spacing w:val="-4"/>
        </w:rPr>
        <w:t>320.</w:t>
      </w:r>
    </w:p>
    <w:p>
      <w:pPr>
        <w:pStyle w:val="Heading3"/>
        <w:spacing w:after="0" w:line="240" w:lineRule="auto"/>
        <w:sectPr>
          <w:pgSz w:w="11630" w:h="16450"/>
          <w:pgMar w:header="811" w:footer="0" w:top="1120" w:bottom="280" w:left="708" w:right="850"/>
        </w:sectPr>
      </w:pPr>
    </w:p>
    <w:p>
      <w:pPr>
        <w:pStyle w:val="BodyText"/>
        <w:spacing w:before="232"/>
      </w:pPr>
      <w:r>
        <w:rPr/>
        <w:t>Pháp vô tầm vô tứ làm duyên cho những pháp vô tầm hữu tứ và vô tầm vô tứ bằng Cố hưởng duyên:</w:t>
      </w:r>
    </w:p>
    <w:p>
      <w:pPr>
        <w:pStyle w:val="BodyText"/>
        <w:ind w:left="1133" w:right="177" w:firstLine="2"/>
      </w:pPr>
      <w:r>
        <w:rPr/>
        <w:t>Tứ</w:t>
      </w:r>
      <w:r>
        <w:rPr>
          <w:spacing w:val="-2"/>
        </w:rPr>
        <w:t> </w:t>
      </w:r>
      <w:r>
        <w:rPr>
          <w:i/>
        </w:rPr>
        <w:t>(vicāra)</w:t>
      </w:r>
      <w:r>
        <w:rPr>
          <w:i/>
          <w:spacing w:val="-5"/>
        </w:rPr>
        <w:t> </w:t>
      </w:r>
      <w:r>
        <w:rPr/>
        <w:t>sanh</w:t>
      </w:r>
      <w:r>
        <w:rPr>
          <w:spacing w:val="-3"/>
        </w:rPr>
        <w:t> </w:t>
      </w:r>
      <w:r>
        <w:rPr/>
        <w:t>trước</w:t>
      </w:r>
      <w:r>
        <w:rPr>
          <w:spacing w:val="-1"/>
        </w:rPr>
        <w:t> </w:t>
      </w:r>
      <w:r>
        <w:rPr/>
        <w:t>trước</w:t>
      </w:r>
      <w:r>
        <w:rPr>
          <w:spacing w:val="-1"/>
        </w:rPr>
        <w:t> </w:t>
      </w:r>
      <w:r>
        <w:rPr/>
        <w:t>làm</w:t>
      </w:r>
      <w:r>
        <w:rPr>
          <w:spacing w:val="-5"/>
        </w:rPr>
        <w:t> </w:t>
      </w:r>
      <w:r>
        <w:rPr/>
        <w:t>duyên</w:t>
      </w:r>
      <w:r>
        <w:rPr>
          <w:spacing w:val="-2"/>
        </w:rPr>
        <w:t> </w:t>
      </w:r>
      <w:r>
        <w:rPr/>
        <w:t>cho</w:t>
      </w:r>
      <w:r>
        <w:rPr>
          <w:spacing w:val="-2"/>
        </w:rPr>
        <w:t> </w:t>
      </w:r>
      <w:r>
        <w:rPr/>
        <w:t>uẩn</w:t>
      </w:r>
      <w:r>
        <w:rPr>
          <w:spacing w:val="-2"/>
        </w:rPr>
        <w:t> </w:t>
      </w:r>
      <w:r>
        <w:rPr/>
        <w:t>vô</w:t>
      </w:r>
      <w:r>
        <w:rPr>
          <w:spacing w:val="-3"/>
        </w:rPr>
        <w:t> </w:t>
      </w:r>
      <w:r>
        <w:rPr/>
        <w:t>tầm</w:t>
      </w:r>
      <w:r>
        <w:rPr>
          <w:spacing w:val="-5"/>
        </w:rPr>
        <w:t> </w:t>
      </w:r>
      <w:r>
        <w:rPr/>
        <w:t>hữu</w:t>
      </w:r>
      <w:r>
        <w:rPr>
          <w:spacing w:val="-1"/>
        </w:rPr>
        <w:t> </w:t>
      </w:r>
      <w:r>
        <w:rPr/>
        <w:t>tứ</w:t>
      </w:r>
      <w:r>
        <w:rPr>
          <w:spacing w:val="-2"/>
        </w:rPr>
        <w:t> </w:t>
      </w:r>
      <w:r>
        <w:rPr/>
        <w:t>và</w:t>
      </w:r>
      <w:r>
        <w:rPr>
          <w:spacing w:val="-3"/>
        </w:rPr>
        <w:t> </w:t>
      </w:r>
      <w:r>
        <w:rPr/>
        <w:t>tứ sanh</w:t>
      </w:r>
      <w:r>
        <w:rPr>
          <w:spacing w:val="-3"/>
        </w:rPr>
        <w:t> </w:t>
      </w:r>
      <w:r>
        <w:rPr/>
        <w:t>sau</w:t>
      </w:r>
      <w:r>
        <w:rPr>
          <w:spacing w:val="-3"/>
        </w:rPr>
        <w:t> </w:t>
      </w:r>
      <w:r>
        <w:rPr/>
        <w:t>sau bằng Cố hưởng duyên.</w:t>
      </w:r>
    </w:p>
    <w:p>
      <w:pPr>
        <w:pStyle w:val="Heading3"/>
        <w:spacing w:line="295" w:lineRule="exact" w:before="7"/>
      </w:pPr>
      <w:r>
        <w:rPr>
          <w:spacing w:val="-4"/>
        </w:rPr>
        <w:t>321.</w:t>
      </w:r>
    </w:p>
    <w:p>
      <w:pPr>
        <w:pStyle w:val="BodyText"/>
      </w:pPr>
      <w:r>
        <w:rPr/>
        <w:t>Chư pháp vô tầm hữu tứ và vô tầm vô tứ làm duyên cho pháp vô tầm hữu tứ bằng Cố hưởng duyên:</w:t>
      </w:r>
    </w:p>
    <w:p>
      <w:pPr>
        <w:pStyle w:val="BodyText"/>
        <w:ind w:left="1133" w:right="252" w:firstLine="2"/>
      </w:pPr>
      <w:r>
        <w:rPr/>
        <w:t>Uẩn</w:t>
      </w:r>
      <w:r>
        <w:rPr>
          <w:spacing w:val="-3"/>
        </w:rPr>
        <w:t> </w:t>
      </w:r>
      <w:r>
        <w:rPr/>
        <w:t>vô</w:t>
      </w:r>
      <w:r>
        <w:rPr>
          <w:spacing w:val="-3"/>
        </w:rPr>
        <w:t> </w:t>
      </w:r>
      <w:r>
        <w:rPr/>
        <w:t>tầm</w:t>
      </w:r>
      <w:r>
        <w:rPr>
          <w:spacing w:val="-3"/>
        </w:rPr>
        <w:t> </w:t>
      </w:r>
      <w:r>
        <w:rPr/>
        <w:t>hữu</w:t>
      </w:r>
      <w:r>
        <w:rPr>
          <w:spacing w:val="-3"/>
        </w:rPr>
        <w:t> </w:t>
      </w:r>
      <w:r>
        <w:rPr/>
        <w:t>tứ</w:t>
      </w:r>
      <w:r>
        <w:rPr>
          <w:spacing w:val="-2"/>
        </w:rPr>
        <w:t> </w:t>
      </w:r>
      <w:r>
        <w:rPr/>
        <w:t>và</w:t>
      </w:r>
      <w:r>
        <w:rPr>
          <w:spacing w:val="-3"/>
        </w:rPr>
        <w:t> </w:t>
      </w:r>
      <w:r>
        <w:rPr/>
        <w:t>tứ</w:t>
      </w:r>
      <w:r>
        <w:rPr>
          <w:spacing w:val="-2"/>
        </w:rPr>
        <w:t> </w:t>
      </w:r>
      <w:r>
        <w:rPr/>
        <w:t>sanh</w:t>
      </w:r>
      <w:r>
        <w:rPr>
          <w:spacing w:val="-3"/>
        </w:rPr>
        <w:t> </w:t>
      </w:r>
      <w:r>
        <w:rPr/>
        <w:t>trước</w:t>
      </w:r>
      <w:r>
        <w:rPr>
          <w:spacing w:val="-3"/>
        </w:rPr>
        <w:t> </w:t>
      </w:r>
      <w:r>
        <w:rPr/>
        <w:t>trước</w:t>
      </w:r>
      <w:r>
        <w:rPr>
          <w:spacing w:val="-1"/>
        </w:rPr>
        <w:t> </w:t>
      </w:r>
      <w:r>
        <w:rPr/>
        <w:t>làm</w:t>
      </w:r>
      <w:r>
        <w:rPr>
          <w:spacing w:val="-1"/>
        </w:rPr>
        <w:t> </w:t>
      </w:r>
      <w:r>
        <w:rPr/>
        <w:t>duyên</w:t>
      </w:r>
      <w:r>
        <w:rPr>
          <w:spacing w:val="-1"/>
        </w:rPr>
        <w:t> </w:t>
      </w:r>
      <w:r>
        <w:rPr/>
        <w:t>cho uẩn</w:t>
      </w:r>
      <w:r>
        <w:rPr>
          <w:spacing w:val="-3"/>
        </w:rPr>
        <w:t> </w:t>
      </w:r>
      <w:r>
        <w:rPr/>
        <w:t>vô</w:t>
      </w:r>
      <w:r>
        <w:rPr>
          <w:spacing w:val="-3"/>
        </w:rPr>
        <w:t> </w:t>
      </w:r>
      <w:r>
        <w:rPr/>
        <w:t>tầm</w:t>
      </w:r>
      <w:r>
        <w:rPr>
          <w:spacing w:val="-3"/>
        </w:rPr>
        <w:t> </w:t>
      </w:r>
      <w:r>
        <w:rPr/>
        <w:t>hữu</w:t>
      </w:r>
      <w:r>
        <w:rPr>
          <w:spacing w:val="-3"/>
        </w:rPr>
        <w:t> </w:t>
      </w:r>
      <w:r>
        <w:rPr/>
        <w:t>tứ</w:t>
      </w:r>
      <w:r>
        <w:rPr>
          <w:spacing w:val="-2"/>
        </w:rPr>
        <w:t> </w:t>
      </w:r>
      <w:r>
        <w:rPr/>
        <w:t>sanh sau sau bằng Cố hưởng duyên.</w:t>
      </w:r>
    </w:p>
    <w:p>
      <w:pPr>
        <w:pStyle w:val="Heading3"/>
        <w:spacing w:line="295" w:lineRule="exact" w:before="5"/>
      </w:pPr>
      <w:r>
        <w:rPr>
          <w:spacing w:val="-4"/>
        </w:rPr>
        <w:t>322.</w:t>
      </w:r>
    </w:p>
    <w:p>
      <w:pPr>
        <w:pStyle w:val="BodyText"/>
      </w:pPr>
      <w:r>
        <w:rPr/>
        <w:t>Chư pháp</w:t>
      </w:r>
      <w:r>
        <w:rPr>
          <w:spacing w:val="17"/>
        </w:rPr>
        <w:t> </w:t>
      </w:r>
      <w:r>
        <w:rPr/>
        <w:t>vô</w:t>
      </w:r>
      <w:r>
        <w:rPr>
          <w:spacing w:val="16"/>
        </w:rPr>
        <w:t> </w:t>
      </w:r>
      <w:r>
        <w:rPr/>
        <w:t>tầm hữu</w:t>
      </w:r>
      <w:r>
        <w:rPr>
          <w:spacing w:val="18"/>
        </w:rPr>
        <w:t> </w:t>
      </w:r>
      <w:r>
        <w:rPr/>
        <w:t>tứ và vô</w:t>
      </w:r>
      <w:r>
        <w:rPr>
          <w:spacing w:val="16"/>
        </w:rPr>
        <w:t> </w:t>
      </w:r>
      <w:r>
        <w:rPr/>
        <w:t>tầm vô</w:t>
      </w:r>
      <w:r>
        <w:rPr>
          <w:spacing w:val="16"/>
        </w:rPr>
        <w:t> </w:t>
      </w:r>
      <w:r>
        <w:rPr/>
        <w:t>tứ</w:t>
      </w:r>
      <w:r>
        <w:rPr>
          <w:spacing w:val="20"/>
        </w:rPr>
        <w:t> </w:t>
      </w:r>
      <w:r>
        <w:rPr/>
        <w:t>làm duyên</w:t>
      </w:r>
      <w:r>
        <w:rPr>
          <w:spacing w:val="18"/>
        </w:rPr>
        <w:t> </w:t>
      </w:r>
      <w:r>
        <w:rPr/>
        <w:t>cho</w:t>
      </w:r>
      <w:r>
        <w:rPr>
          <w:spacing w:val="16"/>
        </w:rPr>
        <w:t> </w:t>
      </w:r>
      <w:r>
        <w:rPr/>
        <w:t>pháp</w:t>
      </w:r>
      <w:r>
        <w:rPr>
          <w:spacing w:val="17"/>
        </w:rPr>
        <w:t> </w:t>
      </w:r>
      <w:r>
        <w:rPr/>
        <w:t>vô</w:t>
      </w:r>
      <w:r>
        <w:rPr>
          <w:spacing w:val="18"/>
        </w:rPr>
        <w:t> </w:t>
      </w:r>
      <w:r>
        <w:rPr/>
        <w:t>tầm vô</w:t>
      </w:r>
      <w:r>
        <w:rPr>
          <w:spacing w:val="16"/>
        </w:rPr>
        <w:t> </w:t>
      </w:r>
      <w:r>
        <w:rPr/>
        <w:t>tứ bằng Cố hưởng duyên:</w:t>
      </w:r>
    </w:p>
    <w:p>
      <w:pPr>
        <w:pStyle w:val="BodyText"/>
        <w:ind w:left="1133" w:firstLine="2"/>
      </w:pPr>
      <w:r>
        <w:rPr/>
        <w:t>Uẩn</w:t>
      </w:r>
      <w:r>
        <w:rPr>
          <w:spacing w:val="-3"/>
        </w:rPr>
        <w:t> </w:t>
      </w:r>
      <w:r>
        <w:rPr/>
        <w:t>vô</w:t>
      </w:r>
      <w:r>
        <w:rPr>
          <w:spacing w:val="-3"/>
        </w:rPr>
        <w:t> </w:t>
      </w:r>
      <w:r>
        <w:rPr/>
        <w:t>tầm</w:t>
      </w:r>
      <w:r>
        <w:rPr>
          <w:spacing w:val="-3"/>
        </w:rPr>
        <w:t> </w:t>
      </w:r>
      <w:r>
        <w:rPr/>
        <w:t>hữu</w:t>
      </w:r>
      <w:r>
        <w:rPr>
          <w:spacing w:val="-3"/>
        </w:rPr>
        <w:t> </w:t>
      </w:r>
      <w:r>
        <w:rPr/>
        <w:t>tứ</w:t>
      </w:r>
      <w:r>
        <w:rPr>
          <w:spacing w:val="-2"/>
        </w:rPr>
        <w:t> </w:t>
      </w:r>
      <w:r>
        <w:rPr/>
        <w:t>và</w:t>
      </w:r>
      <w:r>
        <w:rPr>
          <w:spacing w:val="-3"/>
        </w:rPr>
        <w:t> </w:t>
      </w:r>
      <w:r>
        <w:rPr/>
        <w:t>tứ</w:t>
      </w:r>
      <w:r>
        <w:rPr>
          <w:spacing w:val="-2"/>
        </w:rPr>
        <w:t> </w:t>
      </w:r>
      <w:r>
        <w:rPr/>
        <w:t>sanh</w:t>
      </w:r>
      <w:r>
        <w:rPr>
          <w:spacing w:val="-3"/>
        </w:rPr>
        <w:t> </w:t>
      </w:r>
      <w:r>
        <w:rPr/>
        <w:t>trước</w:t>
      </w:r>
      <w:r>
        <w:rPr>
          <w:spacing w:val="-3"/>
        </w:rPr>
        <w:t> </w:t>
      </w:r>
      <w:r>
        <w:rPr/>
        <w:t>trước</w:t>
      </w:r>
      <w:r>
        <w:rPr>
          <w:spacing w:val="-1"/>
        </w:rPr>
        <w:t> </w:t>
      </w:r>
      <w:r>
        <w:rPr/>
        <w:t>làm</w:t>
      </w:r>
      <w:r>
        <w:rPr>
          <w:spacing w:val="-1"/>
        </w:rPr>
        <w:t> </w:t>
      </w:r>
      <w:r>
        <w:rPr/>
        <w:t>duyên</w:t>
      </w:r>
      <w:r>
        <w:rPr>
          <w:spacing w:val="-1"/>
        </w:rPr>
        <w:t> </w:t>
      </w:r>
      <w:r>
        <w:rPr/>
        <w:t>cho</w:t>
      </w:r>
      <w:r>
        <w:rPr>
          <w:spacing w:val="-3"/>
        </w:rPr>
        <w:t> </w:t>
      </w:r>
      <w:r>
        <w:rPr/>
        <w:t>tứ</w:t>
      </w:r>
      <w:r>
        <w:rPr>
          <w:spacing w:val="-2"/>
        </w:rPr>
        <w:t> </w:t>
      </w:r>
      <w:r>
        <w:rPr/>
        <w:t>sanh</w:t>
      </w:r>
      <w:r>
        <w:rPr>
          <w:spacing w:val="-3"/>
        </w:rPr>
        <w:t> </w:t>
      </w:r>
      <w:r>
        <w:rPr/>
        <w:t>sau sau</w:t>
      </w:r>
      <w:r>
        <w:rPr>
          <w:spacing w:val="-3"/>
        </w:rPr>
        <w:t> </w:t>
      </w:r>
      <w:r>
        <w:rPr/>
        <w:t>bằng</w:t>
      </w:r>
      <w:r>
        <w:rPr>
          <w:spacing w:val="-3"/>
        </w:rPr>
        <w:t> </w:t>
      </w:r>
      <w:r>
        <w:rPr/>
        <w:t>Cố hưởng duyên.</w:t>
      </w:r>
    </w:p>
    <w:p>
      <w:pPr>
        <w:pStyle w:val="Heading3"/>
        <w:spacing w:line="295" w:lineRule="exact" w:before="5"/>
      </w:pPr>
      <w:r>
        <w:rPr>
          <w:spacing w:val="-4"/>
        </w:rPr>
        <w:t>323.</w:t>
      </w:r>
    </w:p>
    <w:p>
      <w:pPr>
        <w:pStyle w:val="BodyText"/>
      </w:pPr>
      <w:r>
        <w:rPr/>
        <w:t>Chư pháp vô tầm hữu tứ và vô tầm</w:t>
      </w:r>
      <w:r>
        <w:rPr>
          <w:spacing w:val="-2"/>
        </w:rPr>
        <w:t> </w:t>
      </w:r>
      <w:r>
        <w:rPr/>
        <w:t>vô tứ làm duyên cho chư pháp vô tầm</w:t>
      </w:r>
      <w:r>
        <w:rPr>
          <w:spacing w:val="-2"/>
        </w:rPr>
        <w:t> </w:t>
      </w:r>
      <w:r>
        <w:rPr/>
        <w:t>hữu tứ và vô tầm vô tứ bằng Cố hưởng duyên:</w:t>
      </w:r>
    </w:p>
    <w:p>
      <w:pPr>
        <w:pStyle w:val="BodyText"/>
        <w:ind w:left="1133" w:right="177" w:firstLine="2"/>
      </w:pPr>
      <w:r>
        <w:rPr/>
        <w:t>Uẩn</w:t>
      </w:r>
      <w:r>
        <w:rPr>
          <w:spacing w:val="-3"/>
        </w:rPr>
        <w:t> </w:t>
      </w:r>
      <w:r>
        <w:rPr/>
        <w:t>vô</w:t>
      </w:r>
      <w:r>
        <w:rPr>
          <w:spacing w:val="-3"/>
        </w:rPr>
        <w:t> </w:t>
      </w:r>
      <w:r>
        <w:rPr/>
        <w:t>tầm</w:t>
      </w:r>
      <w:r>
        <w:rPr>
          <w:spacing w:val="-3"/>
        </w:rPr>
        <w:t> </w:t>
      </w:r>
      <w:r>
        <w:rPr/>
        <w:t>hữu</w:t>
      </w:r>
      <w:r>
        <w:rPr>
          <w:spacing w:val="-3"/>
        </w:rPr>
        <w:t> </w:t>
      </w:r>
      <w:r>
        <w:rPr/>
        <w:t>tứ</w:t>
      </w:r>
      <w:r>
        <w:rPr>
          <w:spacing w:val="-2"/>
        </w:rPr>
        <w:t> </w:t>
      </w:r>
      <w:r>
        <w:rPr/>
        <w:t>và</w:t>
      </w:r>
      <w:r>
        <w:rPr>
          <w:spacing w:val="-3"/>
        </w:rPr>
        <w:t> </w:t>
      </w:r>
      <w:r>
        <w:rPr/>
        <w:t>tứ</w:t>
      </w:r>
      <w:r>
        <w:rPr>
          <w:spacing w:val="-2"/>
        </w:rPr>
        <w:t> </w:t>
      </w:r>
      <w:r>
        <w:rPr/>
        <w:t>sanh</w:t>
      </w:r>
      <w:r>
        <w:rPr>
          <w:spacing w:val="-3"/>
        </w:rPr>
        <w:t> </w:t>
      </w:r>
      <w:r>
        <w:rPr/>
        <w:t>trước</w:t>
      </w:r>
      <w:r>
        <w:rPr>
          <w:spacing w:val="-3"/>
        </w:rPr>
        <w:t> </w:t>
      </w:r>
      <w:r>
        <w:rPr/>
        <w:t>trước</w:t>
      </w:r>
      <w:r>
        <w:rPr>
          <w:spacing w:val="-1"/>
        </w:rPr>
        <w:t> </w:t>
      </w:r>
      <w:r>
        <w:rPr/>
        <w:t>làm</w:t>
      </w:r>
      <w:r>
        <w:rPr>
          <w:spacing w:val="-1"/>
        </w:rPr>
        <w:t> </w:t>
      </w:r>
      <w:r>
        <w:rPr/>
        <w:t>duyên</w:t>
      </w:r>
      <w:r>
        <w:rPr>
          <w:spacing w:val="-1"/>
        </w:rPr>
        <w:t> </w:t>
      </w:r>
      <w:r>
        <w:rPr/>
        <w:t>cho uẩn</w:t>
      </w:r>
      <w:r>
        <w:rPr>
          <w:spacing w:val="-3"/>
        </w:rPr>
        <w:t> </w:t>
      </w:r>
      <w:r>
        <w:rPr/>
        <w:t>vô</w:t>
      </w:r>
      <w:r>
        <w:rPr>
          <w:spacing w:val="-3"/>
        </w:rPr>
        <w:t> </w:t>
      </w:r>
      <w:r>
        <w:rPr/>
        <w:t>tầm</w:t>
      </w:r>
      <w:r>
        <w:rPr>
          <w:spacing w:val="-3"/>
        </w:rPr>
        <w:t> </w:t>
      </w:r>
      <w:r>
        <w:rPr/>
        <w:t>hữu</w:t>
      </w:r>
      <w:r>
        <w:rPr>
          <w:spacing w:val="-3"/>
        </w:rPr>
        <w:t> </w:t>
      </w:r>
      <w:r>
        <w:rPr/>
        <w:t>tứ</w:t>
      </w:r>
      <w:r>
        <w:rPr>
          <w:spacing w:val="-2"/>
        </w:rPr>
        <w:t> </w:t>
      </w:r>
      <w:r>
        <w:rPr/>
        <w:t>và</w:t>
      </w:r>
      <w:r>
        <w:rPr>
          <w:spacing w:val="-3"/>
        </w:rPr>
        <w:t> </w:t>
      </w:r>
      <w:r>
        <w:rPr/>
        <w:t>tứ sanh sau sau bằng Cố hưởng duyên.</w:t>
      </w:r>
    </w:p>
    <w:p>
      <w:pPr>
        <w:pStyle w:val="Heading3"/>
        <w:spacing w:before="2"/>
      </w:pPr>
      <w:r>
        <w:rPr>
          <w:spacing w:val="-4"/>
        </w:rPr>
        <w:t>324.</w:t>
      </w:r>
    </w:p>
    <w:p>
      <w:pPr>
        <w:pStyle w:val="BodyText"/>
        <w:ind w:right="177"/>
      </w:pPr>
      <w:r>
        <w:rPr/>
        <w:t>Chư pháp hữu tầm hữu tứ và vô tầm hữu tứ làm duyên cho pháp hữu tầm hữu tứ bằng Cố hưởng duyên:</w:t>
      </w:r>
    </w:p>
    <w:p>
      <w:pPr>
        <w:pStyle w:val="ListParagraph"/>
        <w:numPr>
          <w:ilvl w:val="0"/>
          <w:numId w:val="339"/>
        </w:numPr>
        <w:tabs>
          <w:tab w:pos="1135" w:val="left" w:leader="none"/>
        </w:tabs>
        <w:spacing w:line="240" w:lineRule="auto" w:before="0" w:after="0"/>
        <w:ind w:left="1135" w:right="140" w:hanging="286"/>
        <w:jc w:val="left"/>
        <w:rPr>
          <w:sz w:val="26"/>
        </w:rPr>
      </w:pPr>
      <w:r>
        <w:rPr>
          <w:sz w:val="26"/>
        </w:rPr>
        <w:t>Uẩn</w:t>
      </w:r>
      <w:r>
        <w:rPr>
          <w:spacing w:val="24"/>
          <w:sz w:val="26"/>
        </w:rPr>
        <w:t> </w:t>
      </w:r>
      <w:r>
        <w:rPr>
          <w:sz w:val="26"/>
        </w:rPr>
        <w:t>hữu</w:t>
      </w:r>
      <w:r>
        <w:rPr>
          <w:spacing w:val="23"/>
          <w:sz w:val="26"/>
        </w:rPr>
        <w:t> </w:t>
      </w:r>
      <w:r>
        <w:rPr>
          <w:sz w:val="26"/>
        </w:rPr>
        <w:t>tầm</w:t>
      </w:r>
      <w:r>
        <w:rPr>
          <w:spacing w:val="21"/>
          <w:sz w:val="26"/>
        </w:rPr>
        <w:t> </w:t>
      </w:r>
      <w:r>
        <w:rPr>
          <w:sz w:val="26"/>
        </w:rPr>
        <w:t>hữu</w:t>
      </w:r>
      <w:r>
        <w:rPr>
          <w:spacing w:val="23"/>
          <w:sz w:val="26"/>
        </w:rPr>
        <w:t> </w:t>
      </w:r>
      <w:r>
        <w:rPr>
          <w:sz w:val="26"/>
        </w:rPr>
        <w:t>tứ</w:t>
      </w:r>
      <w:r>
        <w:rPr>
          <w:spacing w:val="24"/>
          <w:sz w:val="26"/>
        </w:rPr>
        <w:t> </w:t>
      </w:r>
      <w:r>
        <w:rPr>
          <w:sz w:val="26"/>
        </w:rPr>
        <w:t>và</w:t>
      </w:r>
      <w:r>
        <w:rPr>
          <w:spacing w:val="24"/>
          <w:sz w:val="26"/>
        </w:rPr>
        <w:t> </w:t>
      </w:r>
      <w:r>
        <w:rPr>
          <w:sz w:val="26"/>
        </w:rPr>
        <w:t>tầm</w:t>
      </w:r>
      <w:r>
        <w:rPr>
          <w:spacing w:val="21"/>
          <w:sz w:val="26"/>
        </w:rPr>
        <w:t> </w:t>
      </w:r>
      <w:r>
        <w:rPr>
          <w:sz w:val="26"/>
        </w:rPr>
        <w:t>sanh</w:t>
      </w:r>
      <w:r>
        <w:rPr>
          <w:spacing w:val="23"/>
          <w:sz w:val="26"/>
        </w:rPr>
        <w:t> </w:t>
      </w:r>
      <w:r>
        <w:rPr>
          <w:sz w:val="26"/>
        </w:rPr>
        <w:t>trước</w:t>
      </w:r>
      <w:r>
        <w:rPr>
          <w:spacing w:val="23"/>
          <w:sz w:val="26"/>
        </w:rPr>
        <w:t> </w:t>
      </w:r>
      <w:r>
        <w:rPr>
          <w:sz w:val="26"/>
        </w:rPr>
        <w:t>trước</w:t>
      </w:r>
      <w:r>
        <w:rPr>
          <w:spacing w:val="32"/>
          <w:sz w:val="26"/>
        </w:rPr>
        <w:t> </w:t>
      </w:r>
      <w:r>
        <w:rPr>
          <w:sz w:val="26"/>
        </w:rPr>
        <w:t>làm</w:t>
      </w:r>
      <w:r>
        <w:rPr>
          <w:spacing w:val="21"/>
          <w:sz w:val="26"/>
        </w:rPr>
        <w:t> </w:t>
      </w:r>
      <w:r>
        <w:rPr>
          <w:sz w:val="26"/>
        </w:rPr>
        <w:t>duyên</w:t>
      </w:r>
      <w:r>
        <w:rPr>
          <w:spacing w:val="27"/>
          <w:sz w:val="26"/>
        </w:rPr>
        <w:t> </w:t>
      </w:r>
      <w:r>
        <w:rPr>
          <w:sz w:val="26"/>
        </w:rPr>
        <w:t>cho</w:t>
      </w:r>
      <w:r>
        <w:rPr>
          <w:spacing w:val="24"/>
          <w:sz w:val="26"/>
        </w:rPr>
        <w:t> </w:t>
      </w:r>
      <w:r>
        <w:rPr>
          <w:sz w:val="26"/>
        </w:rPr>
        <w:t>uẩn</w:t>
      </w:r>
      <w:r>
        <w:rPr>
          <w:spacing w:val="26"/>
          <w:sz w:val="26"/>
        </w:rPr>
        <w:t> </w:t>
      </w:r>
      <w:r>
        <w:rPr>
          <w:sz w:val="26"/>
        </w:rPr>
        <w:t>hữu</w:t>
      </w:r>
      <w:r>
        <w:rPr>
          <w:spacing w:val="23"/>
          <w:sz w:val="26"/>
        </w:rPr>
        <w:t> </w:t>
      </w:r>
      <w:r>
        <w:rPr>
          <w:sz w:val="26"/>
        </w:rPr>
        <w:t>tầm</w:t>
      </w:r>
      <w:r>
        <w:rPr>
          <w:spacing w:val="24"/>
          <w:sz w:val="26"/>
        </w:rPr>
        <w:t> </w:t>
      </w:r>
      <w:r>
        <w:rPr>
          <w:sz w:val="26"/>
        </w:rPr>
        <w:t>hữu</w:t>
      </w:r>
      <w:r>
        <w:rPr>
          <w:spacing w:val="23"/>
          <w:sz w:val="26"/>
        </w:rPr>
        <w:t> </w:t>
      </w:r>
      <w:r>
        <w:rPr>
          <w:sz w:val="26"/>
        </w:rPr>
        <w:t>tứ sanh sau sau bằng Cố hưởng duyên.</w:t>
      </w:r>
    </w:p>
    <w:p>
      <w:pPr>
        <w:pStyle w:val="ListParagraph"/>
        <w:numPr>
          <w:ilvl w:val="0"/>
          <w:numId w:val="339"/>
        </w:numPr>
        <w:tabs>
          <w:tab w:pos="1135" w:val="left" w:leader="none"/>
        </w:tabs>
        <w:spacing w:line="240" w:lineRule="auto" w:before="0" w:after="0"/>
        <w:ind w:left="1135" w:right="0" w:hanging="285"/>
        <w:jc w:val="left"/>
        <w:rPr>
          <w:sz w:val="26"/>
        </w:rPr>
      </w:pPr>
      <w:r>
        <w:rPr>
          <w:sz w:val="26"/>
        </w:rPr>
        <w:t>Tâm</w:t>
      </w:r>
      <w:r>
        <w:rPr>
          <w:spacing w:val="28"/>
          <w:sz w:val="26"/>
        </w:rPr>
        <w:t> </w:t>
      </w:r>
      <w:r>
        <w:rPr>
          <w:sz w:val="26"/>
        </w:rPr>
        <w:t>thuận</w:t>
      </w:r>
      <w:r>
        <w:rPr>
          <w:spacing w:val="31"/>
          <w:sz w:val="26"/>
        </w:rPr>
        <w:t> </w:t>
      </w:r>
      <w:r>
        <w:rPr>
          <w:sz w:val="26"/>
        </w:rPr>
        <w:t>thứ</w:t>
      </w:r>
      <w:r>
        <w:rPr>
          <w:spacing w:val="32"/>
          <w:sz w:val="26"/>
        </w:rPr>
        <w:t> </w:t>
      </w:r>
      <w:r>
        <w:rPr>
          <w:sz w:val="26"/>
        </w:rPr>
        <w:t>và</w:t>
      </w:r>
      <w:r>
        <w:rPr>
          <w:spacing w:val="30"/>
          <w:sz w:val="26"/>
        </w:rPr>
        <w:t> </w:t>
      </w:r>
      <w:r>
        <w:rPr>
          <w:sz w:val="26"/>
        </w:rPr>
        <w:t>tầm</w:t>
      </w:r>
      <w:r>
        <w:rPr>
          <w:spacing w:val="32"/>
          <w:sz w:val="26"/>
        </w:rPr>
        <w:t> </w:t>
      </w:r>
      <w:r>
        <w:rPr>
          <w:sz w:val="26"/>
        </w:rPr>
        <w:t>làm</w:t>
      </w:r>
      <w:r>
        <w:rPr>
          <w:spacing w:val="28"/>
          <w:sz w:val="26"/>
        </w:rPr>
        <w:t> </w:t>
      </w:r>
      <w:r>
        <w:rPr>
          <w:sz w:val="26"/>
        </w:rPr>
        <w:t>duyên</w:t>
      </w:r>
      <w:r>
        <w:rPr>
          <w:spacing w:val="32"/>
          <w:sz w:val="26"/>
        </w:rPr>
        <w:t> </w:t>
      </w:r>
      <w:r>
        <w:rPr>
          <w:sz w:val="26"/>
        </w:rPr>
        <w:t>cho</w:t>
      </w:r>
      <w:r>
        <w:rPr>
          <w:spacing w:val="30"/>
          <w:sz w:val="26"/>
        </w:rPr>
        <w:t> </w:t>
      </w:r>
      <w:r>
        <w:rPr>
          <w:sz w:val="26"/>
        </w:rPr>
        <w:t>tâm</w:t>
      </w:r>
      <w:r>
        <w:rPr>
          <w:spacing w:val="30"/>
          <w:sz w:val="26"/>
        </w:rPr>
        <w:t> </w:t>
      </w:r>
      <w:r>
        <w:rPr>
          <w:sz w:val="26"/>
        </w:rPr>
        <w:t>chuyển</w:t>
      </w:r>
      <w:r>
        <w:rPr>
          <w:spacing w:val="30"/>
          <w:sz w:val="26"/>
        </w:rPr>
        <w:t> </w:t>
      </w:r>
      <w:r>
        <w:rPr>
          <w:sz w:val="26"/>
        </w:rPr>
        <w:t>tộc</w:t>
      </w:r>
      <w:r>
        <w:rPr>
          <w:spacing w:val="32"/>
          <w:sz w:val="26"/>
        </w:rPr>
        <w:t> </w:t>
      </w:r>
      <w:r>
        <w:rPr>
          <w:i/>
          <w:sz w:val="26"/>
        </w:rPr>
        <w:t>(gotrabhū)</w:t>
      </w:r>
      <w:r>
        <w:rPr>
          <w:sz w:val="26"/>
        </w:rPr>
        <w:t>,</w:t>
      </w:r>
      <w:r>
        <w:rPr>
          <w:spacing w:val="30"/>
          <w:sz w:val="26"/>
        </w:rPr>
        <w:t> </w:t>
      </w:r>
      <w:r>
        <w:rPr>
          <w:sz w:val="26"/>
        </w:rPr>
        <w:t>tâm</w:t>
      </w:r>
      <w:r>
        <w:rPr>
          <w:spacing w:val="30"/>
          <w:sz w:val="26"/>
        </w:rPr>
        <w:t> </w:t>
      </w:r>
      <w:r>
        <w:rPr>
          <w:sz w:val="26"/>
        </w:rPr>
        <w:t>thuận</w:t>
      </w:r>
      <w:r>
        <w:rPr>
          <w:spacing w:val="30"/>
          <w:sz w:val="26"/>
        </w:rPr>
        <w:t> </w:t>
      </w:r>
      <w:r>
        <w:rPr>
          <w:spacing w:val="-5"/>
          <w:sz w:val="26"/>
        </w:rPr>
        <w:t>thứ</w:t>
      </w:r>
    </w:p>
    <w:p>
      <w:pPr>
        <w:spacing w:line="298" w:lineRule="exact" w:before="0"/>
        <w:ind w:left="1135" w:right="0" w:firstLine="0"/>
        <w:jc w:val="left"/>
        <w:rPr>
          <w:sz w:val="26"/>
        </w:rPr>
      </w:pPr>
      <w:r>
        <w:rPr>
          <w:i/>
          <w:sz w:val="26"/>
        </w:rPr>
        <w:t>(anuloma)</w:t>
      </w:r>
      <w:r>
        <w:rPr>
          <w:i/>
          <w:spacing w:val="-4"/>
          <w:sz w:val="26"/>
        </w:rPr>
        <w:t> </w:t>
      </w:r>
      <w:r>
        <w:rPr>
          <w:sz w:val="26"/>
        </w:rPr>
        <w:t>và</w:t>
      </w:r>
      <w:r>
        <w:rPr>
          <w:spacing w:val="-4"/>
          <w:sz w:val="26"/>
        </w:rPr>
        <w:t> </w:t>
      </w:r>
      <w:r>
        <w:rPr>
          <w:sz w:val="26"/>
        </w:rPr>
        <w:t>tầm</w:t>
      </w:r>
      <w:r>
        <w:rPr>
          <w:spacing w:val="-6"/>
          <w:sz w:val="26"/>
        </w:rPr>
        <w:t> </w:t>
      </w:r>
      <w:r>
        <w:rPr>
          <w:sz w:val="26"/>
        </w:rPr>
        <w:t>làm</w:t>
      </w:r>
      <w:r>
        <w:rPr>
          <w:spacing w:val="-5"/>
          <w:sz w:val="26"/>
        </w:rPr>
        <w:t> </w:t>
      </w:r>
      <w:r>
        <w:rPr>
          <w:sz w:val="26"/>
        </w:rPr>
        <w:t>duyên</w:t>
      </w:r>
      <w:r>
        <w:rPr>
          <w:spacing w:val="-2"/>
          <w:sz w:val="26"/>
        </w:rPr>
        <w:t> </w:t>
      </w:r>
      <w:r>
        <w:rPr>
          <w:sz w:val="26"/>
        </w:rPr>
        <w:t>cho</w:t>
      </w:r>
      <w:r>
        <w:rPr>
          <w:spacing w:val="-4"/>
          <w:sz w:val="26"/>
        </w:rPr>
        <w:t> </w:t>
      </w:r>
      <w:r>
        <w:rPr>
          <w:sz w:val="26"/>
        </w:rPr>
        <w:t>tâm</w:t>
      </w:r>
      <w:r>
        <w:rPr>
          <w:spacing w:val="-6"/>
          <w:sz w:val="26"/>
        </w:rPr>
        <w:t> </w:t>
      </w:r>
      <w:r>
        <w:rPr>
          <w:sz w:val="26"/>
        </w:rPr>
        <w:t>dũ</w:t>
      </w:r>
      <w:r>
        <w:rPr>
          <w:spacing w:val="-5"/>
          <w:sz w:val="26"/>
        </w:rPr>
        <w:t> </w:t>
      </w:r>
      <w:r>
        <w:rPr>
          <w:sz w:val="26"/>
        </w:rPr>
        <w:t>tịnh</w:t>
      </w:r>
      <w:r>
        <w:rPr>
          <w:spacing w:val="-1"/>
          <w:sz w:val="26"/>
        </w:rPr>
        <w:t> </w:t>
      </w:r>
      <w:r>
        <w:rPr>
          <w:i/>
          <w:spacing w:val="-2"/>
          <w:sz w:val="26"/>
        </w:rPr>
        <w:t>(vodanā)</w:t>
      </w:r>
      <w:r>
        <w:rPr>
          <w:spacing w:val="-2"/>
          <w:sz w:val="26"/>
        </w:rPr>
        <w:t>,</w:t>
      </w:r>
    </w:p>
    <w:p>
      <w:pPr>
        <w:pStyle w:val="ListParagraph"/>
        <w:numPr>
          <w:ilvl w:val="0"/>
          <w:numId w:val="339"/>
        </w:numPr>
        <w:tabs>
          <w:tab w:pos="1135" w:val="left" w:leader="none"/>
        </w:tabs>
        <w:spacing w:line="240" w:lineRule="auto" w:before="0" w:after="0"/>
        <w:ind w:left="1135" w:right="139" w:hanging="286"/>
        <w:jc w:val="left"/>
        <w:rPr>
          <w:sz w:val="26"/>
        </w:rPr>
      </w:pPr>
      <w:r>
        <w:rPr>
          <w:sz w:val="26"/>
        </w:rPr>
        <w:t>Tâm</w:t>
      </w:r>
      <w:r>
        <w:rPr>
          <w:spacing w:val="-4"/>
          <w:sz w:val="26"/>
        </w:rPr>
        <w:t> </w:t>
      </w:r>
      <w:r>
        <w:rPr>
          <w:sz w:val="26"/>
        </w:rPr>
        <w:t>chuyển</w:t>
      </w:r>
      <w:r>
        <w:rPr>
          <w:spacing w:val="-2"/>
          <w:sz w:val="26"/>
        </w:rPr>
        <w:t> </w:t>
      </w:r>
      <w:r>
        <w:rPr>
          <w:sz w:val="26"/>
        </w:rPr>
        <w:t>tộc</w:t>
      </w:r>
      <w:r>
        <w:rPr>
          <w:spacing w:val="-1"/>
          <w:sz w:val="26"/>
        </w:rPr>
        <w:t> </w:t>
      </w:r>
      <w:r>
        <w:rPr>
          <w:sz w:val="26"/>
        </w:rPr>
        <w:t>và tầm</w:t>
      </w:r>
      <w:r>
        <w:rPr>
          <w:spacing w:val="-1"/>
          <w:sz w:val="26"/>
        </w:rPr>
        <w:t> </w:t>
      </w:r>
      <w:r>
        <w:rPr>
          <w:sz w:val="26"/>
        </w:rPr>
        <w:t>làm</w:t>
      </w:r>
      <w:r>
        <w:rPr>
          <w:spacing w:val="-4"/>
          <w:sz w:val="26"/>
        </w:rPr>
        <w:t> </w:t>
      </w:r>
      <w:r>
        <w:rPr>
          <w:sz w:val="26"/>
        </w:rPr>
        <w:t>duyên</w:t>
      </w:r>
      <w:r>
        <w:rPr>
          <w:spacing w:val="-1"/>
          <w:sz w:val="26"/>
        </w:rPr>
        <w:t> </w:t>
      </w:r>
      <w:r>
        <w:rPr>
          <w:sz w:val="26"/>
        </w:rPr>
        <w:t>cho</w:t>
      </w:r>
      <w:r>
        <w:rPr>
          <w:spacing w:val="-1"/>
          <w:sz w:val="26"/>
        </w:rPr>
        <w:t> </w:t>
      </w:r>
      <w:r>
        <w:rPr>
          <w:sz w:val="26"/>
        </w:rPr>
        <w:t>đạo</w:t>
      </w:r>
      <w:r>
        <w:rPr>
          <w:spacing w:val="-2"/>
          <w:sz w:val="26"/>
        </w:rPr>
        <w:t> </w:t>
      </w:r>
      <w:r>
        <w:rPr>
          <w:sz w:val="26"/>
        </w:rPr>
        <w:t>hữu</w:t>
      </w:r>
      <w:r>
        <w:rPr>
          <w:spacing w:val="-2"/>
          <w:sz w:val="26"/>
        </w:rPr>
        <w:t> </w:t>
      </w:r>
      <w:r>
        <w:rPr>
          <w:sz w:val="26"/>
        </w:rPr>
        <w:t>tầm</w:t>
      </w:r>
      <w:r>
        <w:rPr>
          <w:spacing w:val="-2"/>
          <w:sz w:val="26"/>
        </w:rPr>
        <w:t> </w:t>
      </w:r>
      <w:r>
        <w:rPr>
          <w:sz w:val="26"/>
        </w:rPr>
        <w:t>hữu</w:t>
      </w:r>
      <w:r>
        <w:rPr>
          <w:spacing w:val="-2"/>
          <w:sz w:val="26"/>
        </w:rPr>
        <w:t> </w:t>
      </w:r>
      <w:r>
        <w:rPr>
          <w:sz w:val="26"/>
        </w:rPr>
        <w:t>tứ;</w:t>
      </w:r>
      <w:r>
        <w:rPr>
          <w:spacing w:val="-2"/>
          <w:sz w:val="26"/>
        </w:rPr>
        <w:t> </w:t>
      </w:r>
      <w:r>
        <w:rPr>
          <w:sz w:val="26"/>
        </w:rPr>
        <w:t>tâm dũ tịnh </w:t>
      </w:r>
      <w:r>
        <w:rPr>
          <w:i/>
          <w:sz w:val="26"/>
        </w:rPr>
        <w:t>(vodanā)</w:t>
      </w:r>
      <w:r>
        <w:rPr>
          <w:i/>
          <w:spacing w:val="-3"/>
          <w:sz w:val="26"/>
        </w:rPr>
        <w:t> </w:t>
      </w:r>
      <w:r>
        <w:rPr>
          <w:sz w:val="26"/>
        </w:rPr>
        <w:t>và tầm làm duyên cho đạo hữu tầm hữu tứ bằng Cố hưởng duyên.</w:t>
      </w:r>
    </w:p>
    <w:p>
      <w:pPr>
        <w:pStyle w:val="Heading3"/>
        <w:spacing w:line="295" w:lineRule="exact" w:before="6"/>
      </w:pPr>
      <w:r>
        <w:rPr>
          <w:spacing w:val="-4"/>
        </w:rPr>
        <w:t>325.</w:t>
      </w:r>
    </w:p>
    <w:p>
      <w:pPr>
        <w:pStyle w:val="BodyText"/>
        <w:ind w:right="177"/>
      </w:pPr>
      <w:r>
        <w:rPr/>
        <w:t>Chư pháp hữu tầm hữu tứ và vô tầm hữu tứ làm duyên cho pháp vô tầm hữu tứ bằng</w:t>
      </w:r>
      <w:r>
        <w:rPr>
          <w:spacing w:val="80"/>
        </w:rPr>
        <w:t> </w:t>
      </w:r>
      <w:r>
        <w:rPr/>
        <w:t>Cố hưởng duyên:</w:t>
      </w:r>
    </w:p>
    <w:p>
      <w:pPr>
        <w:pStyle w:val="ListParagraph"/>
        <w:numPr>
          <w:ilvl w:val="0"/>
          <w:numId w:val="340"/>
        </w:numPr>
        <w:tabs>
          <w:tab w:pos="1135" w:val="left" w:leader="none"/>
        </w:tabs>
        <w:spacing w:line="240" w:lineRule="auto" w:before="0" w:after="0"/>
        <w:ind w:left="1135" w:right="139" w:hanging="286"/>
        <w:jc w:val="left"/>
        <w:rPr>
          <w:sz w:val="26"/>
        </w:rPr>
      </w:pPr>
      <w:r>
        <w:rPr>
          <w:sz w:val="26"/>
        </w:rPr>
        <w:t>Uẩn hữu tầm hữu tứ và tầm sanh trước trước làm duyên cho tầm sanh sau sau bằng Cố hưởng duyên.</w:t>
      </w:r>
    </w:p>
    <w:p>
      <w:pPr>
        <w:pStyle w:val="ListParagraph"/>
        <w:numPr>
          <w:ilvl w:val="0"/>
          <w:numId w:val="340"/>
        </w:numPr>
        <w:tabs>
          <w:tab w:pos="1135" w:val="left" w:leader="none"/>
        </w:tabs>
        <w:spacing w:line="240" w:lineRule="auto" w:before="0" w:after="0"/>
        <w:ind w:left="1135" w:right="141" w:hanging="286"/>
        <w:jc w:val="left"/>
        <w:rPr>
          <w:sz w:val="26"/>
        </w:rPr>
      </w:pPr>
      <w:r>
        <w:rPr>
          <w:sz w:val="26"/>
        </w:rPr>
        <w:t>Tâm</w:t>
      </w:r>
      <w:r>
        <w:rPr>
          <w:spacing w:val="16"/>
          <w:sz w:val="26"/>
        </w:rPr>
        <w:t> </w:t>
      </w:r>
      <w:r>
        <w:rPr>
          <w:sz w:val="26"/>
        </w:rPr>
        <w:t>chỉnh</w:t>
      </w:r>
      <w:r>
        <w:rPr>
          <w:spacing w:val="19"/>
          <w:sz w:val="26"/>
        </w:rPr>
        <w:t> </w:t>
      </w:r>
      <w:r>
        <w:rPr>
          <w:sz w:val="26"/>
        </w:rPr>
        <w:t>lý</w:t>
      </w:r>
      <w:r>
        <w:rPr>
          <w:spacing w:val="21"/>
          <w:sz w:val="26"/>
        </w:rPr>
        <w:t> </w:t>
      </w:r>
      <w:r>
        <w:rPr>
          <w:sz w:val="26"/>
        </w:rPr>
        <w:t>của</w:t>
      </w:r>
      <w:r>
        <w:rPr>
          <w:spacing w:val="19"/>
          <w:sz w:val="26"/>
        </w:rPr>
        <w:t> </w:t>
      </w:r>
      <w:r>
        <w:rPr>
          <w:sz w:val="26"/>
        </w:rPr>
        <w:t>thiền</w:t>
      </w:r>
      <w:r>
        <w:rPr>
          <w:spacing w:val="19"/>
          <w:sz w:val="26"/>
        </w:rPr>
        <w:t> </w:t>
      </w:r>
      <w:r>
        <w:rPr>
          <w:sz w:val="26"/>
        </w:rPr>
        <w:t>vô</w:t>
      </w:r>
      <w:r>
        <w:rPr>
          <w:spacing w:val="19"/>
          <w:sz w:val="26"/>
        </w:rPr>
        <w:t> </w:t>
      </w:r>
      <w:r>
        <w:rPr>
          <w:sz w:val="26"/>
        </w:rPr>
        <w:t>tầm</w:t>
      </w:r>
      <w:r>
        <w:rPr>
          <w:spacing w:val="19"/>
          <w:sz w:val="26"/>
        </w:rPr>
        <w:t> </w:t>
      </w:r>
      <w:r>
        <w:rPr>
          <w:sz w:val="26"/>
        </w:rPr>
        <w:t>hữu</w:t>
      </w:r>
      <w:r>
        <w:rPr>
          <w:spacing w:val="19"/>
          <w:sz w:val="26"/>
        </w:rPr>
        <w:t> </w:t>
      </w:r>
      <w:r>
        <w:rPr>
          <w:sz w:val="26"/>
        </w:rPr>
        <w:t>tứ</w:t>
      </w:r>
      <w:r>
        <w:rPr>
          <w:spacing w:val="22"/>
          <w:sz w:val="26"/>
        </w:rPr>
        <w:t> </w:t>
      </w:r>
      <w:r>
        <w:rPr>
          <w:sz w:val="26"/>
        </w:rPr>
        <w:t>và</w:t>
      </w:r>
      <w:r>
        <w:rPr>
          <w:spacing w:val="19"/>
          <w:sz w:val="26"/>
        </w:rPr>
        <w:t> </w:t>
      </w:r>
      <w:r>
        <w:rPr>
          <w:sz w:val="26"/>
        </w:rPr>
        <w:t>tầm</w:t>
      </w:r>
      <w:r>
        <w:rPr>
          <w:spacing w:val="25"/>
          <w:sz w:val="26"/>
        </w:rPr>
        <w:t> </w:t>
      </w:r>
      <w:r>
        <w:rPr>
          <w:sz w:val="26"/>
        </w:rPr>
        <w:t>làm</w:t>
      </w:r>
      <w:r>
        <w:rPr>
          <w:spacing w:val="19"/>
          <w:sz w:val="26"/>
        </w:rPr>
        <w:t> </w:t>
      </w:r>
      <w:r>
        <w:rPr>
          <w:sz w:val="26"/>
        </w:rPr>
        <w:t>duyên</w:t>
      </w:r>
      <w:r>
        <w:rPr>
          <w:spacing w:val="22"/>
          <w:sz w:val="26"/>
        </w:rPr>
        <w:t> </w:t>
      </w:r>
      <w:r>
        <w:rPr>
          <w:sz w:val="26"/>
        </w:rPr>
        <w:t>cho</w:t>
      </w:r>
      <w:r>
        <w:rPr>
          <w:spacing w:val="19"/>
          <w:sz w:val="26"/>
        </w:rPr>
        <w:t> </w:t>
      </w:r>
      <w:r>
        <w:rPr>
          <w:sz w:val="26"/>
        </w:rPr>
        <w:t>thiền</w:t>
      </w:r>
      <w:r>
        <w:rPr>
          <w:spacing w:val="19"/>
          <w:sz w:val="26"/>
        </w:rPr>
        <w:t> </w:t>
      </w:r>
      <w:r>
        <w:rPr>
          <w:sz w:val="26"/>
        </w:rPr>
        <w:t>vô</w:t>
      </w:r>
      <w:r>
        <w:rPr>
          <w:spacing w:val="19"/>
          <w:sz w:val="26"/>
        </w:rPr>
        <w:t> </w:t>
      </w:r>
      <w:r>
        <w:rPr>
          <w:sz w:val="26"/>
        </w:rPr>
        <w:t>tầm</w:t>
      </w:r>
      <w:r>
        <w:rPr>
          <w:spacing w:val="19"/>
          <w:sz w:val="26"/>
        </w:rPr>
        <w:t> </w:t>
      </w:r>
      <w:r>
        <w:rPr>
          <w:sz w:val="26"/>
        </w:rPr>
        <w:t>hữu</w:t>
      </w:r>
      <w:r>
        <w:rPr>
          <w:spacing w:val="19"/>
          <w:sz w:val="26"/>
        </w:rPr>
        <w:t> </w:t>
      </w:r>
      <w:r>
        <w:rPr>
          <w:sz w:val="26"/>
        </w:rPr>
        <w:t>tứ bằng Cố hưởng duyên.</w:t>
      </w:r>
    </w:p>
    <w:p>
      <w:pPr>
        <w:pStyle w:val="ListParagraph"/>
        <w:numPr>
          <w:ilvl w:val="0"/>
          <w:numId w:val="340"/>
        </w:numPr>
        <w:tabs>
          <w:tab w:pos="1135" w:val="left" w:leader="none"/>
        </w:tabs>
        <w:spacing w:line="240" w:lineRule="auto" w:before="0" w:after="0"/>
        <w:ind w:left="1135" w:right="135" w:hanging="286"/>
        <w:jc w:val="left"/>
        <w:rPr>
          <w:sz w:val="26"/>
        </w:rPr>
      </w:pPr>
      <w:r>
        <w:rPr>
          <w:sz w:val="26"/>
        </w:rPr>
        <w:t>Tâm chuyển tộc và tầm làm duyên cho đạo vô tầm hữu tứ; tâm dũ tịnh </w:t>
      </w:r>
      <w:r>
        <w:rPr>
          <w:i/>
          <w:sz w:val="26"/>
        </w:rPr>
        <w:t>(vodanā) </w:t>
      </w:r>
      <w:r>
        <w:rPr>
          <w:sz w:val="26"/>
        </w:rPr>
        <w:t>và tầm làm duyên cho đạo vô tầm hữu tứ bằng Cố hưởng duyên.</w:t>
      </w:r>
    </w:p>
    <w:p>
      <w:pPr>
        <w:pStyle w:val="Heading3"/>
        <w:spacing w:line="295" w:lineRule="exact" w:before="5"/>
      </w:pPr>
      <w:r>
        <w:rPr>
          <w:spacing w:val="-4"/>
        </w:rPr>
        <w:t>326.</w:t>
      </w:r>
    </w:p>
    <w:p>
      <w:pPr>
        <w:pStyle w:val="BodyText"/>
      </w:pPr>
      <w:r>
        <w:rPr/>
        <w:t>Chư pháp hữu tầm</w:t>
      </w:r>
      <w:r>
        <w:rPr>
          <w:spacing w:val="-1"/>
        </w:rPr>
        <w:t> </w:t>
      </w:r>
      <w:r>
        <w:rPr/>
        <w:t>hữu tứ và vô tầm</w:t>
      </w:r>
      <w:r>
        <w:rPr>
          <w:spacing w:val="-1"/>
        </w:rPr>
        <w:t> </w:t>
      </w:r>
      <w:r>
        <w:rPr/>
        <w:t>hữu tứ làm</w:t>
      </w:r>
      <w:r>
        <w:rPr>
          <w:spacing w:val="-1"/>
        </w:rPr>
        <w:t> </w:t>
      </w:r>
      <w:r>
        <w:rPr/>
        <w:t>duyên cho pháp vô tầm</w:t>
      </w:r>
      <w:r>
        <w:rPr>
          <w:spacing w:val="-1"/>
        </w:rPr>
        <w:t> </w:t>
      </w:r>
      <w:r>
        <w:rPr/>
        <w:t>vô tứ bằng Cố hưởng duyên:</w:t>
      </w:r>
    </w:p>
    <w:p>
      <w:pPr>
        <w:pStyle w:val="ListParagraph"/>
        <w:numPr>
          <w:ilvl w:val="0"/>
          <w:numId w:val="341"/>
        </w:numPr>
        <w:tabs>
          <w:tab w:pos="1135" w:val="left" w:leader="none"/>
        </w:tabs>
        <w:spacing w:line="240" w:lineRule="auto" w:before="0" w:after="0"/>
        <w:ind w:left="1135" w:right="138" w:hanging="286"/>
        <w:jc w:val="both"/>
        <w:rPr>
          <w:sz w:val="26"/>
        </w:rPr>
      </w:pPr>
      <w:r>
        <w:rPr>
          <w:sz w:val="26"/>
        </w:rPr>
        <w:t>Tâm</w:t>
      </w:r>
      <w:r>
        <w:rPr>
          <w:spacing w:val="-3"/>
          <w:sz w:val="26"/>
        </w:rPr>
        <w:t> </w:t>
      </w:r>
      <w:r>
        <w:rPr>
          <w:sz w:val="26"/>
        </w:rPr>
        <w:t>chỉnh</w:t>
      </w:r>
      <w:r>
        <w:rPr>
          <w:spacing w:val="-1"/>
          <w:sz w:val="26"/>
        </w:rPr>
        <w:t> </w:t>
      </w:r>
      <w:r>
        <w:rPr>
          <w:sz w:val="26"/>
        </w:rPr>
        <w:t>lý </w:t>
      </w:r>
      <w:r>
        <w:rPr>
          <w:i/>
          <w:sz w:val="26"/>
        </w:rPr>
        <w:t>(parikamma) </w:t>
      </w:r>
      <w:r>
        <w:rPr>
          <w:sz w:val="26"/>
        </w:rPr>
        <w:t>của nhị thiền và tầm làm</w:t>
      </w:r>
      <w:r>
        <w:rPr>
          <w:spacing w:val="-1"/>
          <w:sz w:val="26"/>
        </w:rPr>
        <w:t> </w:t>
      </w:r>
      <w:r>
        <w:rPr>
          <w:sz w:val="26"/>
        </w:rPr>
        <w:t>duyên cho tứ </w:t>
      </w:r>
      <w:r>
        <w:rPr>
          <w:i/>
          <w:sz w:val="26"/>
        </w:rPr>
        <w:t>(vicāra)</w:t>
      </w:r>
      <w:r>
        <w:rPr>
          <w:i/>
          <w:spacing w:val="-1"/>
          <w:sz w:val="26"/>
        </w:rPr>
        <w:t> </w:t>
      </w:r>
      <w:r>
        <w:rPr>
          <w:sz w:val="26"/>
        </w:rPr>
        <w:t>nhị</w:t>
      </w:r>
      <w:r>
        <w:rPr>
          <w:spacing w:val="-1"/>
          <w:sz w:val="26"/>
        </w:rPr>
        <w:t> </w:t>
      </w:r>
      <w:r>
        <w:rPr>
          <w:sz w:val="26"/>
        </w:rPr>
        <w:t>thiền bằng Cố hưởng duyên.</w:t>
      </w:r>
    </w:p>
    <w:p>
      <w:pPr>
        <w:pStyle w:val="ListParagraph"/>
        <w:numPr>
          <w:ilvl w:val="0"/>
          <w:numId w:val="341"/>
        </w:numPr>
        <w:tabs>
          <w:tab w:pos="1135" w:val="left" w:leader="none"/>
        </w:tabs>
        <w:spacing w:line="240" w:lineRule="auto" w:before="0" w:after="0"/>
        <w:ind w:left="1135" w:right="134" w:hanging="286"/>
        <w:jc w:val="both"/>
        <w:rPr>
          <w:sz w:val="26"/>
        </w:rPr>
      </w:pPr>
      <w:r>
        <w:rPr>
          <w:sz w:val="26"/>
        </w:rPr>
        <w:t>Tâm chỉnh lý và tầm của Phi tưởng phi phi tưởng xứ... tâm chỉnh lý </w:t>
      </w:r>
      <w:r>
        <w:rPr>
          <w:i/>
          <w:sz w:val="26"/>
        </w:rPr>
        <w:t>(parikamma) </w:t>
      </w:r>
      <w:r>
        <w:rPr>
          <w:sz w:val="26"/>
        </w:rPr>
        <w:t>của thiên nhãn... tâm chỉnh lý và tầm của vị lai thông làm duyên cho vị lai thông bằng Cố hưởng duyên.</w:t>
      </w:r>
    </w:p>
    <w:p>
      <w:pPr>
        <w:pStyle w:val="ListParagraph"/>
        <w:spacing w:after="0" w:line="240" w:lineRule="auto"/>
        <w:jc w:val="both"/>
        <w:rPr>
          <w:sz w:val="26"/>
        </w:rPr>
        <w:sectPr>
          <w:pgSz w:w="11630" w:h="16450"/>
          <w:pgMar w:header="859" w:footer="0" w:top="1160" w:bottom="280" w:left="708" w:right="850"/>
        </w:sectPr>
      </w:pPr>
    </w:p>
    <w:p>
      <w:pPr>
        <w:pStyle w:val="ListParagraph"/>
        <w:numPr>
          <w:ilvl w:val="0"/>
          <w:numId w:val="341"/>
        </w:numPr>
        <w:tabs>
          <w:tab w:pos="1135" w:val="left" w:leader="none"/>
        </w:tabs>
        <w:spacing w:line="240" w:lineRule="auto" w:before="232" w:after="0"/>
        <w:ind w:left="1135" w:right="140" w:hanging="286"/>
        <w:jc w:val="left"/>
        <w:rPr>
          <w:sz w:val="26"/>
        </w:rPr>
      </w:pPr>
      <w:r>
        <w:rPr>
          <w:sz w:val="26"/>
        </w:rPr>
        <w:t>Tâm chuyển tộc </w:t>
      </w:r>
      <w:r>
        <w:rPr>
          <w:i/>
          <w:sz w:val="26"/>
        </w:rPr>
        <w:t>(gotrabhū) </w:t>
      </w:r>
      <w:r>
        <w:rPr>
          <w:sz w:val="26"/>
        </w:rPr>
        <w:t>và tầm làm duyên cho đạo vô tầm vô tứ và tứ bằng Cố hưởng duyên.</w:t>
      </w:r>
    </w:p>
    <w:p>
      <w:pPr>
        <w:pStyle w:val="ListParagraph"/>
        <w:numPr>
          <w:ilvl w:val="0"/>
          <w:numId w:val="341"/>
        </w:numPr>
        <w:tabs>
          <w:tab w:pos="1135" w:val="left" w:leader="none"/>
        </w:tabs>
        <w:spacing w:line="240" w:lineRule="auto" w:before="0" w:after="0"/>
        <w:ind w:left="1135" w:right="0" w:hanging="285"/>
        <w:jc w:val="left"/>
        <w:rPr>
          <w:sz w:val="26"/>
        </w:rPr>
      </w:pPr>
      <w:r>
        <w:rPr>
          <w:sz w:val="26"/>
        </w:rPr>
        <w:t>Tâm</w:t>
      </w:r>
      <w:r>
        <w:rPr>
          <w:spacing w:val="-6"/>
          <w:sz w:val="26"/>
        </w:rPr>
        <w:t> </w:t>
      </w:r>
      <w:r>
        <w:rPr>
          <w:sz w:val="26"/>
        </w:rPr>
        <w:t>dũ</w:t>
      </w:r>
      <w:r>
        <w:rPr>
          <w:spacing w:val="-4"/>
          <w:sz w:val="26"/>
        </w:rPr>
        <w:t> </w:t>
      </w:r>
      <w:r>
        <w:rPr>
          <w:sz w:val="26"/>
        </w:rPr>
        <w:t>tịnh</w:t>
      </w:r>
      <w:r>
        <w:rPr>
          <w:spacing w:val="-3"/>
          <w:sz w:val="26"/>
        </w:rPr>
        <w:t> </w:t>
      </w:r>
      <w:r>
        <w:rPr>
          <w:sz w:val="26"/>
        </w:rPr>
        <w:t>và</w:t>
      </w:r>
      <w:r>
        <w:rPr>
          <w:spacing w:val="-4"/>
          <w:sz w:val="26"/>
        </w:rPr>
        <w:t> </w:t>
      </w:r>
      <w:r>
        <w:rPr>
          <w:sz w:val="26"/>
        </w:rPr>
        <w:t>tầm</w:t>
      </w:r>
      <w:r>
        <w:rPr>
          <w:spacing w:val="-3"/>
          <w:sz w:val="26"/>
        </w:rPr>
        <w:t> </w:t>
      </w:r>
      <w:r>
        <w:rPr>
          <w:sz w:val="26"/>
        </w:rPr>
        <w:t>làm</w:t>
      </w:r>
      <w:r>
        <w:rPr>
          <w:spacing w:val="-3"/>
          <w:sz w:val="26"/>
        </w:rPr>
        <w:t> </w:t>
      </w:r>
      <w:r>
        <w:rPr>
          <w:sz w:val="26"/>
        </w:rPr>
        <w:t>duyên</w:t>
      </w:r>
      <w:r>
        <w:rPr>
          <w:spacing w:val="-3"/>
          <w:sz w:val="26"/>
        </w:rPr>
        <w:t> </w:t>
      </w:r>
      <w:r>
        <w:rPr>
          <w:sz w:val="26"/>
        </w:rPr>
        <w:t>cho</w:t>
      </w:r>
      <w:r>
        <w:rPr>
          <w:spacing w:val="-3"/>
          <w:sz w:val="26"/>
        </w:rPr>
        <w:t> </w:t>
      </w:r>
      <w:r>
        <w:rPr>
          <w:sz w:val="26"/>
        </w:rPr>
        <w:t>đạo</w:t>
      </w:r>
      <w:r>
        <w:rPr>
          <w:spacing w:val="-4"/>
          <w:sz w:val="26"/>
        </w:rPr>
        <w:t> </w:t>
      </w:r>
      <w:r>
        <w:rPr>
          <w:sz w:val="26"/>
        </w:rPr>
        <w:t>vô</w:t>
      </w:r>
      <w:r>
        <w:rPr>
          <w:spacing w:val="-4"/>
          <w:sz w:val="26"/>
        </w:rPr>
        <w:t> </w:t>
      </w:r>
      <w:r>
        <w:rPr>
          <w:sz w:val="26"/>
        </w:rPr>
        <w:t>tầm</w:t>
      </w:r>
      <w:r>
        <w:rPr>
          <w:spacing w:val="-4"/>
          <w:sz w:val="26"/>
        </w:rPr>
        <w:t> </w:t>
      </w:r>
      <w:r>
        <w:rPr>
          <w:sz w:val="26"/>
        </w:rPr>
        <w:t>vô</w:t>
      </w:r>
      <w:r>
        <w:rPr>
          <w:spacing w:val="-3"/>
          <w:sz w:val="26"/>
        </w:rPr>
        <w:t> </w:t>
      </w:r>
      <w:r>
        <w:rPr>
          <w:sz w:val="26"/>
        </w:rPr>
        <w:t>tứ</w:t>
      </w:r>
      <w:r>
        <w:rPr>
          <w:spacing w:val="-3"/>
          <w:sz w:val="26"/>
        </w:rPr>
        <w:t> </w:t>
      </w:r>
      <w:r>
        <w:rPr>
          <w:sz w:val="26"/>
        </w:rPr>
        <w:t>và</w:t>
      </w:r>
      <w:r>
        <w:rPr>
          <w:spacing w:val="-4"/>
          <w:sz w:val="26"/>
        </w:rPr>
        <w:t> </w:t>
      </w:r>
      <w:r>
        <w:rPr>
          <w:sz w:val="26"/>
        </w:rPr>
        <w:t>tứ</w:t>
      </w:r>
      <w:r>
        <w:rPr>
          <w:spacing w:val="-3"/>
          <w:sz w:val="26"/>
        </w:rPr>
        <w:t> </w:t>
      </w:r>
      <w:r>
        <w:rPr>
          <w:sz w:val="26"/>
        </w:rPr>
        <w:t>bằng</w:t>
      </w:r>
      <w:r>
        <w:rPr>
          <w:spacing w:val="-4"/>
          <w:sz w:val="26"/>
        </w:rPr>
        <w:t> </w:t>
      </w:r>
      <w:r>
        <w:rPr>
          <w:sz w:val="26"/>
        </w:rPr>
        <w:t>Cố</w:t>
      </w:r>
      <w:r>
        <w:rPr>
          <w:spacing w:val="-2"/>
          <w:sz w:val="26"/>
        </w:rPr>
        <w:t> </w:t>
      </w:r>
      <w:r>
        <w:rPr>
          <w:sz w:val="26"/>
        </w:rPr>
        <w:t>hưởng</w:t>
      </w:r>
      <w:r>
        <w:rPr>
          <w:spacing w:val="-4"/>
          <w:sz w:val="26"/>
        </w:rPr>
        <w:t> </w:t>
      </w:r>
      <w:r>
        <w:rPr>
          <w:spacing w:val="-2"/>
          <w:sz w:val="26"/>
        </w:rPr>
        <w:t>duyên.</w:t>
      </w:r>
    </w:p>
    <w:p>
      <w:pPr>
        <w:pStyle w:val="Heading3"/>
        <w:spacing w:before="6"/>
      </w:pPr>
      <w:r>
        <w:rPr>
          <w:spacing w:val="-4"/>
        </w:rPr>
        <w:t>327.</w:t>
      </w:r>
    </w:p>
    <w:p>
      <w:pPr>
        <w:pStyle w:val="BodyText"/>
        <w:ind w:right="174"/>
      </w:pPr>
      <w:r>
        <w:rPr/>
        <w:t>Chư pháp hữu tầm hữu tứ và vô tầm hữu tứ làm duyên cho chư pháp vô tầm hữu tứ và vô tầm vô tứ bằng Cố hưởng duyên:</w:t>
      </w:r>
    </w:p>
    <w:p>
      <w:pPr>
        <w:pStyle w:val="ListParagraph"/>
        <w:numPr>
          <w:ilvl w:val="0"/>
          <w:numId w:val="342"/>
        </w:numPr>
        <w:tabs>
          <w:tab w:pos="1135" w:val="left" w:leader="none"/>
        </w:tabs>
        <w:spacing w:line="240" w:lineRule="auto" w:before="0" w:after="0"/>
        <w:ind w:left="1135" w:right="135" w:hanging="286"/>
        <w:jc w:val="left"/>
        <w:rPr>
          <w:sz w:val="26"/>
        </w:rPr>
      </w:pPr>
      <w:r>
        <w:rPr>
          <w:sz w:val="26"/>
        </w:rPr>
        <w:t>Tâm chỉnh lý </w:t>
      </w:r>
      <w:r>
        <w:rPr>
          <w:i/>
          <w:sz w:val="26"/>
        </w:rPr>
        <w:t>(parikamma) </w:t>
      </w:r>
      <w:r>
        <w:rPr>
          <w:sz w:val="26"/>
        </w:rPr>
        <w:t>của thiền vô tầm hữu tứ và tầm làm duyên cho thiền vô tầm hữu tứ và tứ.</w:t>
      </w:r>
    </w:p>
    <w:p>
      <w:pPr>
        <w:pStyle w:val="ListParagraph"/>
        <w:numPr>
          <w:ilvl w:val="0"/>
          <w:numId w:val="342"/>
        </w:numPr>
        <w:tabs>
          <w:tab w:pos="1135" w:val="left" w:leader="none"/>
        </w:tabs>
        <w:spacing w:line="299" w:lineRule="exact" w:before="0" w:after="0"/>
        <w:ind w:left="1135" w:right="0" w:hanging="285"/>
        <w:jc w:val="left"/>
        <w:rPr>
          <w:sz w:val="26"/>
        </w:rPr>
      </w:pPr>
      <w:r>
        <w:rPr>
          <w:sz w:val="26"/>
        </w:rPr>
        <w:t>Tâm</w:t>
      </w:r>
      <w:r>
        <w:rPr>
          <w:spacing w:val="-7"/>
          <w:sz w:val="26"/>
        </w:rPr>
        <w:t> </w:t>
      </w:r>
      <w:r>
        <w:rPr>
          <w:sz w:val="26"/>
        </w:rPr>
        <w:t>chuyển</w:t>
      </w:r>
      <w:r>
        <w:rPr>
          <w:spacing w:val="-2"/>
          <w:sz w:val="26"/>
        </w:rPr>
        <w:t> </w:t>
      </w:r>
      <w:r>
        <w:rPr>
          <w:sz w:val="26"/>
        </w:rPr>
        <w:t>tộc</w:t>
      </w:r>
      <w:r>
        <w:rPr>
          <w:spacing w:val="-2"/>
          <w:sz w:val="26"/>
        </w:rPr>
        <w:t> </w:t>
      </w:r>
      <w:r>
        <w:rPr>
          <w:i/>
          <w:sz w:val="26"/>
        </w:rPr>
        <w:t>(gotrabhū)</w:t>
      </w:r>
      <w:r>
        <w:rPr>
          <w:i/>
          <w:spacing w:val="-4"/>
          <w:sz w:val="26"/>
        </w:rPr>
        <w:t> </w:t>
      </w:r>
      <w:r>
        <w:rPr>
          <w:sz w:val="26"/>
        </w:rPr>
        <w:t>và</w:t>
      </w:r>
      <w:r>
        <w:rPr>
          <w:spacing w:val="-5"/>
          <w:sz w:val="26"/>
        </w:rPr>
        <w:t> </w:t>
      </w:r>
      <w:r>
        <w:rPr>
          <w:sz w:val="26"/>
        </w:rPr>
        <w:t>tầm</w:t>
      </w:r>
      <w:r>
        <w:rPr>
          <w:spacing w:val="-4"/>
          <w:sz w:val="26"/>
        </w:rPr>
        <w:t> </w:t>
      </w:r>
      <w:r>
        <w:rPr>
          <w:sz w:val="26"/>
        </w:rPr>
        <w:t>làm</w:t>
      </w:r>
      <w:r>
        <w:rPr>
          <w:spacing w:val="-6"/>
          <w:sz w:val="26"/>
        </w:rPr>
        <w:t> </w:t>
      </w:r>
      <w:r>
        <w:rPr>
          <w:sz w:val="26"/>
        </w:rPr>
        <w:t>duyên</w:t>
      </w:r>
      <w:r>
        <w:rPr>
          <w:spacing w:val="-1"/>
          <w:sz w:val="26"/>
        </w:rPr>
        <w:t> </w:t>
      </w:r>
      <w:r>
        <w:rPr>
          <w:sz w:val="26"/>
        </w:rPr>
        <w:t>cho</w:t>
      </w:r>
      <w:r>
        <w:rPr>
          <w:spacing w:val="-4"/>
          <w:sz w:val="26"/>
        </w:rPr>
        <w:t> </w:t>
      </w:r>
      <w:r>
        <w:rPr>
          <w:sz w:val="26"/>
        </w:rPr>
        <w:t>đạo</w:t>
      </w:r>
      <w:r>
        <w:rPr>
          <w:spacing w:val="-5"/>
          <w:sz w:val="26"/>
        </w:rPr>
        <w:t> </w:t>
      </w:r>
      <w:r>
        <w:rPr>
          <w:sz w:val="26"/>
        </w:rPr>
        <w:t>vô</w:t>
      </w:r>
      <w:r>
        <w:rPr>
          <w:spacing w:val="-3"/>
          <w:sz w:val="26"/>
        </w:rPr>
        <w:t> </w:t>
      </w:r>
      <w:r>
        <w:rPr>
          <w:sz w:val="26"/>
        </w:rPr>
        <w:t>tầm</w:t>
      </w:r>
      <w:r>
        <w:rPr>
          <w:spacing w:val="-6"/>
          <w:sz w:val="26"/>
        </w:rPr>
        <w:t> </w:t>
      </w:r>
      <w:r>
        <w:rPr>
          <w:sz w:val="26"/>
        </w:rPr>
        <w:t>hữu</w:t>
      </w:r>
      <w:r>
        <w:rPr>
          <w:spacing w:val="-5"/>
          <w:sz w:val="26"/>
        </w:rPr>
        <w:t> </w:t>
      </w:r>
      <w:r>
        <w:rPr>
          <w:sz w:val="26"/>
        </w:rPr>
        <w:t>tứ</w:t>
      </w:r>
      <w:r>
        <w:rPr>
          <w:spacing w:val="-2"/>
          <w:sz w:val="26"/>
        </w:rPr>
        <w:t> </w:t>
      </w:r>
      <w:r>
        <w:rPr>
          <w:sz w:val="26"/>
        </w:rPr>
        <w:t>và</w:t>
      </w:r>
      <w:r>
        <w:rPr>
          <w:spacing w:val="-4"/>
          <w:sz w:val="26"/>
        </w:rPr>
        <w:t> </w:t>
      </w:r>
      <w:r>
        <w:rPr>
          <w:spacing w:val="-5"/>
          <w:sz w:val="26"/>
        </w:rPr>
        <w:t>tứ.</w:t>
      </w:r>
    </w:p>
    <w:p>
      <w:pPr>
        <w:pStyle w:val="ListParagraph"/>
        <w:numPr>
          <w:ilvl w:val="0"/>
          <w:numId w:val="342"/>
        </w:numPr>
        <w:tabs>
          <w:tab w:pos="1135" w:val="left" w:leader="none"/>
        </w:tabs>
        <w:spacing w:line="240" w:lineRule="auto" w:before="0" w:after="0"/>
        <w:ind w:left="1135" w:right="143" w:hanging="286"/>
        <w:jc w:val="left"/>
        <w:rPr>
          <w:sz w:val="26"/>
        </w:rPr>
      </w:pPr>
      <w:r>
        <w:rPr>
          <w:sz w:val="26"/>
        </w:rPr>
        <w:t>Tâm</w:t>
      </w:r>
      <w:r>
        <w:rPr>
          <w:spacing w:val="34"/>
          <w:sz w:val="26"/>
        </w:rPr>
        <w:t> </w:t>
      </w:r>
      <w:r>
        <w:rPr>
          <w:sz w:val="26"/>
        </w:rPr>
        <w:t>dũ</w:t>
      </w:r>
      <w:r>
        <w:rPr>
          <w:spacing w:val="38"/>
          <w:sz w:val="26"/>
        </w:rPr>
        <w:t> </w:t>
      </w:r>
      <w:r>
        <w:rPr>
          <w:sz w:val="26"/>
        </w:rPr>
        <w:t>tịnh</w:t>
      </w:r>
      <w:r>
        <w:rPr>
          <w:spacing w:val="38"/>
          <w:sz w:val="26"/>
        </w:rPr>
        <w:t> </w:t>
      </w:r>
      <w:r>
        <w:rPr>
          <w:i/>
          <w:sz w:val="26"/>
        </w:rPr>
        <w:t>(vodanā)</w:t>
      </w:r>
      <w:r>
        <w:rPr>
          <w:i/>
          <w:spacing w:val="37"/>
          <w:sz w:val="26"/>
        </w:rPr>
        <w:t> </w:t>
      </w:r>
      <w:r>
        <w:rPr>
          <w:sz w:val="26"/>
        </w:rPr>
        <w:t>và</w:t>
      </w:r>
      <w:r>
        <w:rPr>
          <w:spacing w:val="36"/>
          <w:sz w:val="26"/>
        </w:rPr>
        <w:t> </w:t>
      </w:r>
      <w:r>
        <w:rPr>
          <w:sz w:val="26"/>
        </w:rPr>
        <w:t>tầm</w:t>
      </w:r>
      <w:r>
        <w:rPr>
          <w:spacing w:val="36"/>
          <w:sz w:val="26"/>
        </w:rPr>
        <w:t> </w:t>
      </w:r>
      <w:r>
        <w:rPr>
          <w:sz w:val="26"/>
        </w:rPr>
        <w:t>làm</w:t>
      </w:r>
      <w:r>
        <w:rPr>
          <w:spacing w:val="35"/>
          <w:sz w:val="26"/>
        </w:rPr>
        <w:t> </w:t>
      </w:r>
      <w:r>
        <w:rPr>
          <w:sz w:val="26"/>
        </w:rPr>
        <w:t>duyên</w:t>
      </w:r>
      <w:r>
        <w:rPr>
          <w:spacing w:val="40"/>
          <w:sz w:val="26"/>
        </w:rPr>
        <w:t> </w:t>
      </w:r>
      <w:r>
        <w:rPr>
          <w:sz w:val="26"/>
        </w:rPr>
        <w:t>cho</w:t>
      </w:r>
      <w:r>
        <w:rPr>
          <w:spacing w:val="36"/>
          <w:sz w:val="26"/>
        </w:rPr>
        <w:t> </w:t>
      </w:r>
      <w:r>
        <w:rPr>
          <w:sz w:val="26"/>
        </w:rPr>
        <w:t>đạo</w:t>
      </w:r>
      <w:r>
        <w:rPr>
          <w:spacing w:val="36"/>
          <w:sz w:val="26"/>
        </w:rPr>
        <w:t> </w:t>
      </w:r>
      <w:r>
        <w:rPr>
          <w:sz w:val="26"/>
        </w:rPr>
        <w:t>vô</w:t>
      </w:r>
      <w:r>
        <w:rPr>
          <w:spacing w:val="35"/>
          <w:sz w:val="26"/>
        </w:rPr>
        <w:t> </w:t>
      </w:r>
      <w:r>
        <w:rPr>
          <w:sz w:val="26"/>
        </w:rPr>
        <w:t>tầm</w:t>
      </w:r>
      <w:r>
        <w:rPr>
          <w:spacing w:val="35"/>
          <w:sz w:val="26"/>
        </w:rPr>
        <w:t> </w:t>
      </w:r>
      <w:r>
        <w:rPr>
          <w:sz w:val="26"/>
        </w:rPr>
        <w:t>hữu</w:t>
      </w:r>
      <w:r>
        <w:rPr>
          <w:spacing w:val="35"/>
          <w:sz w:val="26"/>
        </w:rPr>
        <w:t> </w:t>
      </w:r>
      <w:r>
        <w:rPr>
          <w:sz w:val="26"/>
        </w:rPr>
        <w:t>tứ</w:t>
      </w:r>
      <w:r>
        <w:rPr>
          <w:spacing w:val="39"/>
          <w:sz w:val="26"/>
        </w:rPr>
        <w:t> </w:t>
      </w:r>
      <w:r>
        <w:rPr>
          <w:sz w:val="26"/>
        </w:rPr>
        <w:t>và</w:t>
      </w:r>
      <w:r>
        <w:rPr>
          <w:spacing w:val="36"/>
          <w:sz w:val="26"/>
        </w:rPr>
        <w:t> </w:t>
      </w:r>
      <w:r>
        <w:rPr>
          <w:sz w:val="26"/>
        </w:rPr>
        <w:t>tứ</w:t>
      </w:r>
      <w:r>
        <w:rPr>
          <w:spacing w:val="36"/>
          <w:sz w:val="26"/>
        </w:rPr>
        <w:t> </w:t>
      </w:r>
      <w:r>
        <w:rPr>
          <w:sz w:val="26"/>
        </w:rPr>
        <w:t>bằng</w:t>
      </w:r>
      <w:r>
        <w:rPr>
          <w:spacing w:val="38"/>
          <w:sz w:val="26"/>
        </w:rPr>
        <w:t> </w:t>
      </w:r>
      <w:r>
        <w:rPr>
          <w:sz w:val="26"/>
        </w:rPr>
        <w:t>Cố hưởng duyên.</w:t>
      </w:r>
    </w:p>
    <w:p>
      <w:pPr>
        <w:pStyle w:val="Heading3"/>
        <w:spacing w:line="295" w:lineRule="exact" w:before="4"/>
      </w:pPr>
      <w:r>
        <w:rPr>
          <w:spacing w:val="-4"/>
        </w:rPr>
        <w:t>328.</w:t>
      </w:r>
    </w:p>
    <w:p>
      <w:pPr>
        <w:pStyle w:val="BodyText"/>
        <w:ind w:right="177"/>
      </w:pPr>
      <w:r>
        <w:rPr/>
        <w:t>Chư pháp hữu tầm hữu tứ và vô tầm hữu tứ</w:t>
      </w:r>
      <w:r>
        <w:rPr>
          <w:spacing w:val="19"/>
        </w:rPr>
        <w:t> </w:t>
      </w:r>
      <w:r>
        <w:rPr/>
        <w:t>làm duyên cho chư pháp hữu tầm hữu tứ</w:t>
      </w:r>
      <w:r>
        <w:rPr>
          <w:spacing w:val="40"/>
        </w:rPr>
        <w:t> </w:t>
      </w:r>
      <w:r>
        <w:rPr/>
        <w:t>và vô tầm hữu tứ bằng Cố hưởng duyên:</w:t>
      </w:r>
    </w:p>
    <w:p>
      <w:pPr>
        <w:pStyle w:val="ListParagraph"/>
        <w:numPr>
          <w:ilvl w:val="0"/>
          <w:numId w:val="343"/>
        </w:numPr>
        <w:tabs>
          <w:tab w:pos="1135" w:val="left" w:leader="none"/>
        </w:tabs>
        <w:spacing w:line="240" w:lineRule="auto" w:before="0" w:after="0"/>
        <w:ind w:left="1135" w:right="140" w:hanging="286"/>
        <w:jc w:val="both"/>
        <w:rPr>
          <w:sz w:val="26"/>
        </w:rPr>
      </w:pPr>
      <w:r>
        <w:rPr>
          <w:sz w:val="26"/>
        </w:rPr>
        <w:t>Uẩn hữu tầm hữu tứ và tầm sanh trước trước làm duyên cho uẩn hữu tầm hữu tứ và tầm sanh sau sau bằng Cố hưởng duyên.</w:t>
      </w:r>
    </w:p>
    <w:p>
      <w:pPr>
        <w:pStyle w:val="ListParagraph"/>
        <w:numPr>
          <w:ilvl w:val="0"/>
          <w:numId w:val="343"/>
        </w:numPr>
        <w:tabs>
          <w:tab w:pos="1135" w:val="left" w:leader="none"/>
        </w:tabs>
        <w:spacing w:line="240" w:lineRule="auto" w:before="0" w:after="0"/>
        <w:ind w:left="1135" w:right="135" w:hanging="286"/>
        <w:jc w:val="both"/>
        <w:rPr>
          <w:sz w:val="26"/>
        </w:rPr>
      </w:pPr>
      <w:r>
        <w:rPr>
          <w:sz w:val="26"/>
        </w:rPr>
        <w:t>Tâm thuận thứ </w:t>
      </w:r>
      <w:r>
        <w:rPr>
          <w:i/>
          <w:sz w:val="26"/>
        </w:rPr>
        <w:t>(anuloma) </w:t>
      </w:r>
      <w:r>
        <w:rPr>
          <w:sz w:val="26"/>
        </w:rPr>
        <w:t>và tầm làm duyên cho chuyển tộc </w:t>
      </w:r>
      <w:r>
        <w:rPr>
          <w:i/>
          <w:sz w:val="26"/>
        </w:rPr>
        <w:t>(gotrabhū) </w:t>
      </w:r>
      <w:r>
        <w:rPr>
          <w:sz w:val="26"/>
        </w:rPr>
        <w:t>và tầm; tâm thuận thứ và tầm làm duyên cho tâm dũ tịnh </w:t>
      </w:r>
      <w:r>
        <w:rPr>
          <w:i/>
          <w:sz w:val="26"/>
        </w:rPr>
        <w:t>(vodanā) </w:t>
      </w:r>
      <w:r>
        <w:rPr>
          <w:sz w:val="26"/>
        </w:rPr>
        <w:t>và tầm, tâm chuyển tộc </w:t>
      </w:r>
      <w:r>
        <w:rPr>
          <w:i/>
          <w:sz w:val="26"/>
        </w:rPr>
        <w:t>(gotrabhū) </w:t>
      </w:r>
      <w:r>
        <w:rPr>
          <w:sz w:val="26"/>
        </w:rPr>
        <w:t>và tầm làm duyên cho đạo hữu tầm hữu tứ và tầm, tâm dũ tịnh </w:t>
      </w:r>
      <w:r>
        <w:rPr>
          <w:i/>
          <w:sz w:val="26"/>
        </w:rPr>
        <w:t>(vodanā) </w:t>
      </w:r>
      <w:r>
        <w:rPr>
          <w:sz w:val="26"/>
        </w:rPr>
        <w:t>và tầm làm duyên cho đạo hữu tầm hữu tứ và tầm bằng Cố hưởng duyên.</w:t>
      </w:r>
    </w:p>
    <w:p>
      <w:pPr>
        <w:pStyle w:val="Heading3"/>
        <w:spacing w:before="5"/>
      </w:pPr>
      <w:r>
        <w:rPr>
          <w:spacing w:val="-4"/>
        </w:rPr>
        <w:t>329.</w:t>
      </w:r>
    </w:p>
    <w:p>
      <w:pPr>
        <w:pStyle w:val="BodyText"/>
      </w:pPr>
      <w:r>
        <w:rPr/>
        <w:t>Pháp</w:t>
      </w:r>
      <w:r>
        <w:rPr>
          <w:spacing w:val="-3"/>
        </w:rPr>
        <w:t> </w:t>
      </w:r>
      <w:r>
        <w:rPr/>
        <w:t>hữu</w:t>
      </w:r>
      <w:r>
        <w:rPr>
          <w:spacing w:val="-3"/>
        </w:rPr>
        <w:t> </w:t>
      </w:r>
      <w:r>
        <w:rPr/>
        <w:t>tầm</w:t>
      </w:r>
      <w:r>
        <w:rPr>
          <w:spacing w:val="-3"/>
        </w:rPr>
        <w:t> </w:t>
      </w:r>
      <w:r>
        <w:rPr/>
        <w:t>hữu</w:t>
      </w:r>
      <w:r>
        <w:rPr>
          <w:spacing w:val="-3"/>
        </w:rPr>
        <w:t> </w:t>
      </w:r>
      <w:r>
        <w:rPr/>
        <w:t>tứ</w:t>
      </w:r>
      <w:r>
        <w:rPr>
          <w:spacing w:val="-1"/>
        </w:rPr>
        <w:t> </w:t>
      </w:r>
      <w:r>
        <w:rPr/>
        <w:t>làm</w:t>
      </w:r>
      <w:r>
        <w:rPr>
          <w:spacing w:val="-3"/>
        </w:rPr>
        <w:t> </w:t>
      </w:r>
      <w:r>
        <w:rPr/>
        <w:t>duyên</w:t>
      </w:r>
      <w:r>
        <w:rPr>
          <w:spacing w:val="-1"/>
        </w:rPr>
        <w:t> </w:t>
      </w:r>
      <w:r>
        <w:rPr/>
        <w:t>cho</w:t>
      </w:r>
      <w:r>
        <w:rPr>
          <w:spacing w:val="-2"/>
        </w:rPr>
        <w:t> </w:t>
      </w:r>
      <w:r>
        <w:rPr/>
        <w:t>pháp</w:t>
      </w:r>
      <w:r>
        <w:rPr>
          <w:spacing w:val="-2"/>
        </w:rPr>
        <w:t> </w:t>
      </w:r>
      <w:r>
        <w:rPr/>
        <w:t>hữu</w:t>
      </w:r>
      <w:r>
        <w:rPr>
          <w:spacing w:val="-1"/>
        </w:rPr>
        <w:t> </w:t>
      </w:r>
      <w:r>
        <w:rPr/>
        <w:t>tầm</w:t>
      </w:r>
      <w:r>
        <w:rPr>
          <w:spacing w:val="-3"/>
        </w:rPr>
        <w:t> </w:t>
      </w:r>
      <w:r>
        <w:rPr/>
        <w:t>hữu</w:t>
      </w:r>
      <w:r>
        <w:rPr>
          <w:spacing w:val="-3"/>
        </w:rPr>
        <w:t> </w:t>
      </w:r>
      <w:r>
        <w:rPr/>
        <w:t>tứ</w:t>
      </w:r>
      <w:r>
        <w:rPr>
          <w:spacing w:val="-2"/>
        </w:rPr>
        <w:t> </w:t>
      </w:r>
      <w:r>
        <w:rPr/>
        <w:t>bằng Nghiệp</w:t>
      </w:r>
      <w:r>
        <w:rPr>
          <w:spacing w:val="-3"/>
        </w:rPr>
        <w:t> </w:t>
      </w:r>
      <w:r>
        <w:rPr/>
        <w:t>duyên</w:t>
      </w:r>
      <w:r>
        <w:rPr>
          <w:spacing w:val="-2"/>
        </w:rPr>
        <w:t> </w:t>
      </w:r>
      <w:r>
        <w:rPr/>
        <w:t>có</w:t>
      </w:r>
      <w:r>
        <w:rPr>
          <w:spacing w:val="-3"/>
        </w:rPr>
        <w:t> </w:t>
      </w:r>
      <w:r>
        <w:rPr/>
        <w:t>Đồng sanh và Biệt thời:</w:t>
      </w:r>
    </w:p>
    <w:p>
      <w:pPr>
        <w:pStyle w:val="ListParagraph"/>
        <w:numPr>
          <w:ilvl w:val="0"/>
          <w:numId w:val="344"/>
        </w:numPr>
        <w:tabs>
          <w:tab w:pos="1135" w:val="left" w:leader="none"/>
        </w:tabs>
        <w:spacing w:line="240" w:lineRule="auto" w:before="0" w:after="0"/>
        <w:ind w:left="1135" w:right="139" w:hanging="286"/>
        <w:jc w:val="both"/>
        <w:rPr>
          <w:sz w:val="26"/>
        </w:rPr>
      </w:pPr>
      <w:r>
        <w:rPr>
          <w:sz w:val="26"/>
        </w:rPr>
        <w:t>Đồng sanh như: Tư hữu tầm hữu tứ làm duyên cho uẩn tương ưng bằng Nghiệp duyên. Sát-na tục sinh: Tư hữu tầm hữu tứ làm duyên cho uẩn tương ưng bằng Nghiệp duyên.</w:t>
      </w:r>
    </w:p>
    <w:p>
      <w:pPr>
        <w:pStyle w:val="ListParagraph"/>
        <w:numPr>
          <w:ilvl w:val="0"/>
          <w:numId w:val="344"/>
        </w:numPr>
        <w:tabs>
          <w:tab w:pos="1135" w:val="left" w:leader="none"/>
        </w:tabs>
        <w:spacing w:line="240" w:lineRule="auto" w:before="0" w:after="0"/>
        <w:ind w:left="1135" w:right="141" w:hanging="286"/>
        <w:jc w:val="both"/>
        <w:rPr>
          <w:sz w:val="26"/>
        </w:rPr>
      </w:pPr>
      <w:r>
        <w:rPr>
          <w:sz w:val="26"/>
        </w:rPr>
        <w:t>Biệt thời như: Tư hữu tầm hữu tứ làm duyên cho uẩn quả hữu tầm hữu tứ bằng Nghiệp duyên.</w:t>
      </w:r>
    </w:p>
    <w:p>
      <w:pPr>
        <w:pStyle w:val="Heading3"/>
        <w:spacing w:line="295" w:lineRule="exact" w:before="4"/>
      </w:pPr>
      <w:r>
        <w:rPr>
          <w:spacing w:val="-4"/>
        </w:rPr>
        <w:t>330.</w:t>
      </w:r>
    </w:p>
    <w:p>
      <w:pPr>
        <w:pStyle w:val="BodyText"/>
      </w:pPr>
      <w:r>
        <w:rPr/>
        <w:t>Pháp hữu tầm hữu tứ làm duyên cho pháp vô tầm hữu tứ bằng Nghiệp duyên có Đồng sanh và Biệt thời:</w:t>
      </w:r>
    </w:p>
    <w:p>
      <w:pPr>
        <w:pStyle w:val="ListParagraph"/>
        <w:numPr>
          <w:ilvl w:val="0"/>
          <w:numId w:val="345"/>
        </w:numPr>
        <w:tabs>
          <w:tab w:pos="1135" w:val="left" w:leader="none"/>
        </w:tabs>
        <w:spacing w:line="240" w:lineRule="auto" w:before="0" w:after="0"/>
        <w:ind w:left="1135" w:right="139" w:hanging="286"/>
        <w:jc w:val="both"/>
        <w:rPr>
          <w:sz w:val="26"/>
        </w:rPr>
      </w:pPr>
      <w:r>
        <w:rPr>
          <w:sz w:val="26"/>
        </w:rPr>
        <w:t>Đồng sanh như: Tư </w:t>
      </w:r>
      <w:r>
        <w:rPr>
          <w:i/>
          <w:sz w:val="26"/>
        </w:rPr>
        <w:t>(vipāka vitakka) </w:t>
      </w:r>
      <w:r>
        <w:rPr>
          <w:sz w:val="26"/>
        </w:rPr>
        <w:t>hữu tầm hữu tứ làm duyên cho tầm bằng Nghiệp duyên. Sát-na tục sinh: Tư hữu tầm hữu tứ làm duyên cho tầm bằng Nghiệp </w:t>
      </w:r>
      <w:r>
        <w:rPr>
          <w:spacing w:val="-2"/>
          <w:sz w:val="26"/>
        </w:rPr>
        <w:t>duyên.</w:t>
      </w:r>
    </w:p>
    <w:p>
      <w:pPr>
        <w:pStyle w:val="ListParagraph"/>
        <w:numPr>
          <w:ilvl w:val="0"/>
          <w:numId w:val="345"/>
        </w:numPr>
        <w:tabs>
          <w:tab w:pos="1135" w:val="left" w:leader="none"/>
        </w:tabs>
        <w:spacing w:line="240" w:lineRule="auto" w:before="0" w:after="0"/>
        <w:ind w:left="1135" w:right="137" w:hanging="286"/>
        <w:jc w:val="both"/>
        <w:rPr>
          <w:sz w:val="26"/>
        </w:rPr>
      </w:pPr>
      <w:r>
        <w:rPr>
          <w:sz w:val="26"/>
        </w:rPr>
        <w:t>Biệt thời như: Tư hữu tầm hữu tứ làm duyên cho Quả tầm </w:t>
      </w:r>
      <w:r>
        <w:rPr>
          <w:i/>
          <w:sz w:val="26"/>
        </w:rPr>
        <w:t>(vipāka vitakka) </w:t>
      </w:r>
      <w:r>
        <w:rPr>
          <w:sz w:val="26"/>
        </w:rPr>
        <w:t>bằng Nghiệp duyên.</w:t>
      </w:r>
    </w:p>
    <w:p>
      <w:pPr>
        <w:pStyle w:val="Heading3"/>
        <w:spacing w:before="4"/>
      </w:pPr>
      <w:r>
        <w:rPr>
          <w:spacing w:val="-4"/>
        </w:rPr>
        <w:t>331.</w:t>
      </w:r>
    </w:p>
    <w:p>
      <w:pPr>
        <w:pStyle w:val="BodyText"/>
      </w:pPr>
      <w:r>
        <w:rPr/>
        <w:t>Pháp hữu tầm hữu tứ làm duyên cho pháp vô tầm vô tứ bằng Nghiệp duyên có Đồng</w:t>
      </w:r>
      <w:r>
        <w:rPr>
          <w:spacing w:val="80"/>
        </w:rPr>
        <w:t> </w:t>
      </w:r>
      <w:r>
        <w:rPr/>
        <w:t>sanh và Biệt thời:</w:t>
      </w:r>
    </w:p>
    <w:p>
      <w:pPr>
        <w:pStyle w:val="ListParagraph"/>
        <w:numPr>
          <w:ilvl w:val="0"/>
          <w:numId w:val="346"/>
        </w:numPr>
        <w:tabs>
          <w:tab w:pos="1135" w:val="left" w:leader="none"/>
        </w:tabs>
        <w:spacing w:line="240" w:lineRule="auto" w:before="0" w:after="0"/>
        <w:ind w:left="1135" w:right="137" w:hanging="286"/>
        <w:jc w:val="both"/>
        <w:rPr>
          <w:sz w:val="26"/>
        </w:rPr>
      </w:pPr>
      <w:r>
        <w:rPr>
          <w:sz w:val="26"/>
        </w:rPr>
        <w:t>Đồng sanh như: Tư hữu tầm hữu tứ làm duyên cho sắc nương tâm sanh </w:t>
      </w:r>
      <w:r>
        <w:rPr>
          <w:i/>
          <w:sz w:val="26"/>
        </w:rPr>
        <w:t>(cittasamuṭṭhāna) </w:t>
      </w:r>
      <w:r>
        <w:rPr>
          <w:sz w:val="26"/>
        </w:rPr>
        <w:t>bằng Nghiệp duyên. Sát-na tục sinh: Tư </w:t>
      </w:r>
      <w:r>
        <w:rPr>
          <w:i/>
          <w:sz w:val="26"/>
        </w:rPr>
        <w:t>(cetanā) </w:t>
      </w:r>
      <w:r>
        <w:rPr>
          <w:sz w:val="26"/>
        </w:rPr>
        <w:t>hữu tầm hữu tứ làm duyên cho sắc tục sinh </w:t>
      </w:r>
      <w:r>
        <w:rPr>
          <w:i/>
          <w:sz w:val="26"/>
        </w:rPr>
        <w:t>(katattārūpa) </w:t>
      </w:r>
      <w:r>
        <w:rPr>
          <w:sz w:val="26"/>
        </w:rPr>
        <w:t>bằng Nghiệp duyên.</w:t>
      </w:r>
    </w:p>
    <w:p>
      <w:pPr>
        <w:pStyle w:val="ListParagraph"/>
        <w:numPr>
          <w:ilvl w:val="0"/>
          <w:numId w:val="346"/>
        </w:numPr>
        <w:tabs>
          <w:tab w:pos="1135" w:val="left" w:leader="none"/>
        </w:tabs>
        <w:spacing w:line="240" w:lineRule="auto" w:before="0" w:after="0"/>
        <w:ind w:left="1135" w:right="140" w:hanging="286"/>
        <w:jc w:val="both"/>
        <w:rPr>
          <w:sz w:val="26"/>
        </w:rPr>
      </w:pPr>
      <w:r>
        <w:rPr>
          <w:sz w:val="26"/>
        </w:rPr>
        <w:t>Biệt thời </w:t>
      </w:r>
      <w:r>
        <w:rPr>
          <w:i/>
          <w:sz w:val="26"/>
        </w:rPr>
        <w:t>(Nānākkanika) </w:t>
      </w:r>
      <w:r>
        <w:rPr>
          <w:sz w:val="26"/>
        </w:rPr>
        <w:t>như: Tư hữu tầm hữu tứ làm duyên cho uẩn quả vô tầm vô tứ và sắc tục sinh </w:t>
      </w:r>
      <w:r>
        <w:rPr>
          <w:i/>
          <w:sz w:val="26"/>
        </w:rPr>
        <w:t>(katattārūpa) </w:t>
      </w:r>
      <w:r>
        <w:rPr>
          <w:sz w:val="26"/>
        </w:rPr>
        <w:t>bằng Nghiệp duyên.</w:t>
      </w:r>
    </w:p>
    <w:p>
      <w:pPr>
        <w:pStyle w:val="Heading3"/>
        <w:spacing w:line="295" w:lineRule="exact" w:before="4"/>
      </w:pPr>
      <w:r>
        <w:rPr>
          <w:spacing w:val="-4"/>
        </w:rPr>
        <w:t>332.</w:t>
      </w:r>
    </w:p>
    <w:p>
      <w:pPr>
        <w:pStyle w:val="BodyText"/>
      </w:pPr>
      <w:r>
        <w:rPr/>
        <w:t>Pháp hữu tầm hữu tứ</w:t>
      </w:r>
      <w:r>
        <w:rPr>
          <w:spacing w:val="19"/>
        </w:rPr>
        <w:t> </w:t>
      </w:r>
      <w:r>
        <w:rPr/>
        <w:t>làm duyên</w:t>
      </w:r>
      <w:r>
        <w:rPr>
          <w:spacing w:val="17"/>
        </w:rPr>
        <w:t> </w:t>
      </w:r>
      <w:r>
        <w:rPr/>
        <w:t>cho chư</w:t>
      </w:r>
      <w:r>
        <w:rPr>
          <w:spacing w:val="18"/>
        </w:rPr>
        <w:t> </w:t>
      </w:r>
      <w:r>
        <w:rPr/>
        <w:t>pháp</w:t>
      </w:r>
      <w:r>
        <w:rPr>
          <w:spacing w:val="17"/>
        </w:rPr>
        <w:t> </w:t>
      </w:r>
      <w:r>
        <w:rPr/>
        <w:t>hữu tầm hữu tứ</w:t>
      </w:r>
      <w:r>
        <w:rPr>
          <w:spacing w:val="17"/>
        </w:rPr>
        <w:t> </w:t>
      </w:r>
      <w:r>
        <w:rPr/>
        <w:t>và</w:t>
      </w:r>
      <w:r>
        <w:rPr>
          <w:spacing w:val="17"/>
        </w:rPr>
        <w:t> </w:t>
      </w:r>
      <w:r>
        <w:rPr/>
        <w:t>vô tầm vô tứ</w:t>
      </w:r>
      <w:r>
        <w:rPr>
          <w:spacing w:val="17"/>
        </w:rPr>
        <w:t> </w:t>
      </w:r>
      <w:r>
        <w:rPr/>
        <w:t>bằng Nghiệp duyên có Đồng sanh và Biệt thời:</w:t>
      </w:r>
    </w:p>
    <w:p>
      <w:pPr>
        <w:pStyle w:val="BodyText"/>
        <w:spacing w:after="0"/>
        <w:sectPr>
          <w:pgSz w:w="11630" w:h="16450"/>
          <w:pgMar w:header="811" w:footer="0" w:top="1120" w:bottom="280" w:left="708" w:right="850"/>
        </w:sectPr>
      </w:pPr>
    </w:p>
    <w:p>
      <w:pPr>
        <w:pStyle w:val="ListParagraph"/>
        <w:numPr>
          <w:ilvl w:val="0"/>
          <w:numId w:val="347"/>
        </w:numPr>
        <w:tabs>
          <w:tab w:pos="1135" w:val="left" w:leader="none"/>
        </w:tabs>
        <w:spacing w:line="240" w:lineRule="auto" w:before="232" w:after="0"/>
        <w:ind w:left="1135" w:right="138" w:hanging="286"/>
        <w:jc w:val="both"/>
        <w:rPr>
          <w:sz w:val="26"/>
        </w:rPr>
      </w:pPr>
      <w:r>
        <w:rPr>
          <w:sz w:val="26"/>
        </w:rPr>
        <w:t>Đồng</w:t>
      </w:r>
      <w:r>
        <w:rPr>
          <w:spacing w:val="-1"/>
          <w:sz w:val="26"/>
        </w:rPr>
        <w:t> </w:t>
      </w:r>
      <w:r>
        <w:rPr>
          <w:sz w:val="26"/>
        </w:rPr>
        <w:t>sanh như:</w:t>
      </w:r>
      <w:r>
        <w:rPr>
          <w:spacing w:val="-1"/>
          <w:sz w:val="26"/>
        </w:rPr>
        <w:t> </w:t>
      </w:r>
      <w:r>
        <w:rPr>
          <w:sz w:val="26"/>
        </w:rPr>
        <w:t>Tư hữu</w:t>
      </w:r>
      <w:r>
        <w:rPr>
          <w:spacing w:val="-1"/>
          <w:sz w:val="26"/>
        </w:rPr>
        <w:t> </w:t>
      </w:r>
      <w:r>
        <w:rPr>
          <w:sz w:val="26"/>
        </w:rPr>
        <w:t>tầm</w:t>
      </w:r>
      <w:r>
        <w:rPr>
          <w:spacing w:val="-3"/>
          <w:sz w:val="26"/>
        </w:rPr>
        <w:t> </w:t>
      </w:r>
      <w:r>
        <w:rPr>
          <w:sz w:val="26"/>
        </w:rPr>
        <w:t>hữu</w:t>
      </w:r>
      <w:r>
        <w:rPr>
          <w:spacing w:val="-1"/>
          <w:sz w:val="26"/>
        </w:rPr>
        <w:t> </w:t>
      </w:r>
      <w:r>
        <w:rPr>
          <w:sz w:val="26"/>
        </w:rPr>
        <w:t>tứ làm</w:t>
      </w:r>
      <w:r>
        <w:rPr>
          <w:spacing w:val="-3"/>
          <w:sz w:val="26"/>
        </w:rPr>
        <w:t> </w:t>
      </w:r>
      <w:r>
        <w:rPr>
          <w:sz w:val="26"/>
        </w:rPr>
        <w:t>duyên cho uẩn tương</w:t>
      </w:r>
      <w:r>
        <w:rPr>
          <w:spacing w:val="-1"/>
          <w:sz w:val="26"/>
        </w:rPr>
        <w:t> </w:t>
      </w:r>
      <w:r>
        <w:rPr>
          <w:sz w:val="26"/>
        </w:rPr>
        <w:t>ưng</w:t>
      </w:r>
      <w:r>
        <w:rPr>
          <w:spacing w:val="-1"/>
          <w:sz w:val="26"/>
        </w:rPr>
        <w:t> </w:t>
      </w:r>
      <w:r>
        <w:rPr>
          <w:sz w:val="26"/>
        </w:rPr>
        <w:t>và sắc nương</w:t>
      </w:r>
      <w:r>
        <w:rPr>
          <w:spacing w:val="-1"/>
          <w:sz w:val="26"/>
        </w:rPr>
        <w:t> </w:t>
      </w:r>
      <w:r>
        <w:rPr>
          <w:sz w:val="26"/>
        </w:rPr>
        <w:t>tâm sanh bằng Nghiệp duyên. Sát-na tục sinh: Tư hữu tầm hữu tứ làm duyên cho uẩn tương ưng và sắc tục sinh bằng Nghiệp duyên.</w:t>
      </w:r>
    </w:p>
    <w:p>
      <w:pPr>
        <w:pStyle w:val="ListParagraph"/>
        <w:numPr>
          <w:ilvl w:val="0"/>
          <w:numId w:val="347"/>
        </w:numPr>
        <w:tabs>
          <w:tab w:pos="1135" w:val="left" w:leader="none"/>
        </w:tabs>
        <w:spacing w:line="240" w:lineRule="auto" w:before="0" w:after="0"/>
        <w:ind w:left="1135" w:right="134" w:hanging="286"/>
        <w:jc w:val="both"/>
        <w:rPr>
          <w:sz w:val="26"/>
        </w:rPr>
      </w:pPr>
      <w:r>
        <w:rPr>
          <w:sz w:val="26"/>
        </w:rPr>
        <w:t>Biệt thời như: Tư hữu tầm hữu tứ làm duyên cho uẩn quả hữu tầm hữu tứ và sắc tục sinh bằng Nghiệp duyên.</w:t>
      </w:r>
    </w:p>
    <w:p>
      <w:pPr>
        <w:pStyle w:val="Heading3"/>
        <w:spacing w:before="6"/>
      </w:pPr>
      <w:r>
        <w:rPr>
          <w:spacing w:val="-4"/>
        </w:rPr>
        <w:t>333.</w:t>
      </w:r>
    </w:p>
    <w:p>
      <w:pPr>
        <w:pStyle w:val="BodyText"/>
      </w:pPr>
      <w:r>
        <w:rPr/>
        <w:t>Pháp</w:t>
      </w:r>
      <w:r>
        <w:rPr>
          <w:spacing w:val="23"/>
        </w:rPr>
        <w:t> </w:t>
      </w:r>
      <w:r>
        <w:rPr/>
        <w:t>hữu</w:t>
      </w:r>
      <w:r>
        <w:rPr>
          <w:spacing w:val="23"/>
        </w:rPr>
        <w:t> </w:t>
      </w:r>
      <w:r>
        <w:rPr/>
        <w:t>tầm</w:t>
      </w:r>
      <w:r>
        <w:rPr>
          <w:spacing w:val="21"/>
        </w:rPr>
        <w:t> </w:t>
      </w:r>
      <w:r>
        <w:rPr/>
        <w:t>hữu</w:t>
      </w:r>
      <w:r>
        <w:rPr>
          <w:spacing w:val="23"/>
        </w:rPr>
        <w:t> </w:t>
      </w:r>
      <w:r>
        <w:rPr/>
        <w:t>tứ</w:t>
      </w:r>
      <w:r>
        <w:rPr>
          <w:spacing w:val="27"/>
        </w:rPr>
        <w:t> </w:t>
      </w:r>
      <w:r>
        <w:rPr/>
        <w:t>làm</w:t>
      </w:r>
      <w:r>
        <w:rPr>
          <w:spacing w:val="21"/>
        </w:rPr>
        <w:t> </w:t>
      </w:r>
      <w:r>
        <w:rPr/>
        <w:t>duyên</w:t>
      </w:r>
      <w:r>
        <w:rPr>
          <w:spacing w:val="24"/>
        </w:rPr>
        <w:t> </w:t>
      </w:r>
      <w:r>
        <w:rPr/>
        <w:t>cho</w:t>
      </w:r>
      <w:r>
        <w:rPr>
          <w:spacing w:val="23"/>
        </w:rPr>
        <w:t> </w:t>
      </w:r>
      <w:r>
        <w:rPr/>
        <w:t>chư</w:t>
      </w:r>
      <w:r>
        <w:rPr>
          <w:spacing w:val="25"/>
        </w:rPr>
        <w:t> </w:t>
      </w:r>
      <w:r>
        <w:rPr/>
        <w:t>pháp</w:t>
      </w:r>
      <w:r>
        <w:rPr>
          <w:spacing w:val="24"/>
        </w:rPr>
        <w:t> </w:t>
      </w:r>
      <w:r>
        <w:rPr/>
        <w:t>vô</w:t>
      </w:r>
      <w:r>
        <w:rPr>
          <w:spacing w:val="23"/>
        </w:rPr>
        <w:t> </w:t>
      </w:r>
      <w:r>
        <w:rPr/>
        <w:t>tầm</w:t>
      </w:r>
      <w:r>
        <w:rPr>
          <w:spacing w:val="21"/>
        </w:rPr>
        <w:t> </w:t>
      </w:r>
      <w:r>
        <w:rPr/>
        <w:t>hữu</w:t>
      </w:r>
      <w:r>
        <w:rPr>
          <w:spacing w:val="23"/>
        </w:rPr>
        <w:t> </w:t>
      </w:r>
      <w:r>
        <w:rPr/>
        <w:t>tứ</w:t>
      </w:r>
      <w:r>
        <w:rPr>
          <w:spacing w:val="24"/>
        </w:rPr>
        <w:t> </w:t>
      </w:r>
      <w:r>
        <w:rPr/>
        <w:t>và</w:t>
      </w:r>
      <w:r>
        <w:rPr>
          <w:spacing w:val="24"/>
        </w:rPr>
        <w:t> </w:t>
      </w:r>
      <w:r>
        <w:rPr/>
        <w:t>vô</w:t>
      </w:r>
      <w:r>
        <w:rPr>
          <w:spacing w:val="26"/>
        </w:rPr>
        <w:t> </w:t>
      </w:r>
      <w:r>
        <w:rPr/>
        <w:t>tầm</w:t>
      </w:r>
      <w:r>
        <w:rPr>
          <w:spacing w:val="21"/>
        </w:rPr>
        <w:t> </w:t>
      </w:r>
      <w:r>
        <w:rPr/>
        <w:t>vô</w:t>
      </w:r>
      <w:r>
        <w:rPr>
          <w:spacing w:val="23"/>
        </w:rPr>
        <w:t> </w:t>
      </w:r>
      <w:r>
        <w:rPr/>
        <w:t>tứ</w:t>
      </w:r>
      <w:r>
        <w:rPr>
          <w:spacing w:val="24"/>
        </w:rPr>
        <w:t> </w:t>
      </w:r>
      <w:r>
        <w:rPr/>
        <w:t>bằng Nghiệp duyên có Đồng sanh và Biệt thời:</w:t>
      </w:r>
    </w:p>
    <w:p>
      <w:pPr>
        <w:pStyle w:val="ListParagraph"/>
        <w:numPr>
          <w:ilvl w:val="0"/>
          <w:numId w:val="348"/>
        </w:numPr>
        <w:tabs>
          <w:tab w:pos="1135" w:val="left" w:leader="none"/>
        </w:tabs>
        <w:spacing w:line="240" w:lineRule="auto" w:before="0" w:after="0"/>
        <w:ind w:left="1135" w:right="138" w:hanging="286"/>
        <w:jc w:val="both"/>
        <w:rPr>
          <w:sz w:val="26"/>
        </w:rPr>
      </w:pPr>
      <w:r>
        <w:rPr>
          <w:sz w:val="26"/>
        </w:rPr>
        <w:t>Đồng sanh như: Tư hữu tầm</w:t>
      </w:r>
      <w:r>
        <w:rPr>
          <w:spacing w:val="-2"/>
          <w:sz w:val="26"/>
        </w:rPr>
        <w:t> </w:t>
      </w:r>
      <w:r>
        <w:rPr>
          <w:sz w:val="26"/>
        </w:rPr>
        <w:t>hữu tứ làm duyên cho tầm và sắc nương tâm</w:t>
      </w:r>
      <w:r>
        <w:rPr>
          <w:spacing w:val="-2"/>
          <w:sz w:val="26"/>
        </w:rPr>
        <w:t> </w:t>
      </w:r>
      <w:r>
        <w:rPr>
          <w:sz w:val="26"/>
        </w:rPr>
        <w:t>sanh bằng Nghiệp duyên. Sát-na tục sinh: Tư </w:t>
      </w:r>
      <w:r>
        <w:rPr>
          <w:i/>
          <w:sz w:val="26"/>
        </w:rPr>
        <w:t>(cetanā) </w:t>
      </w:r>
      <w:r>
        <w:rPr>
          <w:sz w:val="26"/>
        </w:rPr>
        <w:t>hữu tầm hữu tứ làm duyên cho tầm và sắc tục sinh bằng Nghiệp duyên.</w:t>
      </w:r>
    </w:p>
    <w:p>
      <w:pPr>
        <w:pStyle w:val="ListParagraph"/>
        <w:numPr>
          <w:ilvl w:val="0"/>
          <w:numId w:val="348"/>
        </w:numPr>
        <w:tabs>
          <w:tab w:pos="1135" w:val="left" w:leader="none"/>
        </w:tabs>
        <w:spacing w:line="299" w:lineRule="exact" w:before="0" w:after="0"/>
        <w:ind w:left="1135" w:right="0" w:hanging="285"/>
        <w:jc w:val="both"/>
        <w:rPr>
          <w:i/>
          <w:sz w:val="26"/>
        </w:rPr>
      </w:pPr>
      <w:r>
        <w:rPr>
          <w:sz w:val="26"/>
        </w:rPr>
        <w:t>Biệt</w:t>
      </w:r>
      <w:r>
        <w:rPr>
          <w:spacing w:val="5"/>
          <w:sz w:val="26"/>
        </w:rPr>
        <w:t> </w:t>
      </w:r>
      <w:r>
        <w:rPr>
          <w:sz w:val="26"/>
        </w:rPr>
        <w:t>thời</w:t>
      </w:r>
      <w:r>
        <w:rPr>
          <w:spacing w:val="4"/>
          <w:sz w:val="26"/>
        </w:rPr>
        <w:t> </w:t>
      </w:r>
      <w:r>
        <w:rPr>
          <w:sz w:val="26"/>
        </w:rPr>
        <w:t>như:</w:t>
      </w:r>
      <w:r>
        <w:rPr>
          <w:spacing w:val="6"/>
          <w:sz w:val="26"/>
        </w:rPr>
        <w:t> </w:t>
      </w:r>
      <w:r>
        <w:rPr>
          <w:sz w:val="26"/>
        </w:rPr>
        <w:t>Tư</w:t>
      </w:r>
      <w:r>
        <w:rPr>
          <w:spacing w:val="6"/>
          <w:sz w:val="26"/>
        </w:rPr>
        <w:t> </w:t>
      </w:r>
      <w:r>
        <w:rPr>
          <w:i/>
          <w:sz w:val="26"/>
        </w:rPr>
        <w:t>(cetanā)</w:t>
      </w:r>
      <w:r>
        <w:rPr>
          <w:i/>
          <w:spacing w:val="6"/>
          <w:sz w:val="26"/>
        </w:rPr>
        <w:t> </w:t>
      </w:r>
      <w:r>
        <w:rPr>
          <w:sz w:val="26"/>
        </w:rPr>
        <w:t>hữu</w:t>
      </w:r>
      <w:r>
        <w:rPr>
          <w:spacing w:val="6"/>
          <w:sz w:val="26"/>
        </w:rPr>
        <w:t> </w:t>
      </w:r>
      <w:r>
        <w:rPr>
          <w:sz w:val="26"/>
        </w:rPr>
        <w:t>tầm</w:t>
      </w:r>
      <w:r>
        <w:rPr>
          <w:spacing w:val="2"/>
          <w:sz w:val="26"/>
        </w:rPr>
        <w:t> </w:t>
      </w:r>
      <w:r>
        <w:rPr>
          <w:sz w:val="26"/>
        </w:rPr>
        <w:t>hữu</w:t>
      </w:r>
      <w:r>
        <w:rPr>
          <w:spacing w:val="6"/>
          <w:sz w:val="26"/>
        </w:rPr>
        <w:t> </w:t>
      </w:r>
      <w:r>
        <w:rPr>
          <w:sz w:val="26"/>
        </w:rPr>
        <w:t>tứ</w:t>
      </w:r>
      <w:r>
        <w:rPr>
          <w:spacing w:val="8"/>
          <w:sz w:val="26"/>
        </w:rPr>
        <w:t> </w:t>
      </w:r>
      <w:r>
        <w:rPr>
          <w:sz w:val="26"/>
        </w:rPr>
        <w:t>làm</w:t>
      </w:r>
      <w:r>
        <w:rPr>
          <w:spacing w:val="2"/>
          <w:sz w:val="26"/>
        </w:rPr>
        <w:t> </w:t>
      </w:r>
      <w:r>
        <w:rPr>
          <w:sz w:val="26"/>
        </w:rPr>
        <w:t>duyên</w:t>
      </w:r>
      <w:r>
        <w:rPr>
          <w:spacing w:val="8"/>
          <w:sz w:val="26"/>
        </w:rPr>
        <w:t> </w:t>
      </w:r>
      <w:r>
        <w:rPr>
          <w:sz w:val="26"/>
        </w:rPr>
        <w:t>cho</w:t>
      </w:r>
      <w:r>
        <w:rPr>
          <w:spacing w:val="5"/>
          <w:sz w:val="26"/>
        </w:rPr>
        <w:t> </w:t>
      </w:r>
      <w:r>
        <w:rPr>
          <w:sz w:val="26"/>
        </w:rPr>
        <w:t>tầm</w:t>
      </w:r>
      <w:r>
        <w:rPr>
          <w:spacing w:val="3"/>
          <w:sz w:val="26"/>
        </w:rPr>
        <w:t> </w:t>
      </w:r>
      <w:r>
        <w:rPr>
          <w:sz w:val="26"/>
        </w:rPr>
        <w:t>quả</w:t>
      </w:r>
      <w:r>
        <w:rPr>
          <w:spacing w:val="11"/>
          <w:sz w:val="26"/>
        </w:rPr>
        <w:t> </w:t>
      </w:r>
      <w:r>
        <w:rPr>
          <w:i/>
          <w:sz w:val="26"/>
        </w:rPr>
        <w:t>(vipāka</w:t>
      </w:r>
      <w:r>
        <w:rPr>
          <w:i/>
          <w:spacing w:val="4"/>
          <w:sz w:val="26"/>
        </w:rPr>
        <w:t> </w:t>
      </w:r>
      <w:r>
        <w:rPr>
          <w:i/>
          <w:spacing w:val="-2"/>
          <w:sz w:val="26"/>
        </w:rPr>
        <w:t>vitakka)</w:t>
      </w:r>
    </w:p>
    <w:p>
      <w:pPr>
        <w:pStyle w:val="BodyText"/>
        <w:spacing w:line="299" w:lineRule="exact"/>
        <w:ind w:left="1135"/>
        <w:jc w:val="both"/>
      </w:pPr>
      <w:r>
        <w:rPr/>
        <w:t>và</w:t>
      </w:r>
      <w:r>
        <w:rPr>
          <w:spacing w:val="-5"/>
        </w:rPr>
        <w:t> </w:t>
      </w:r>
      <w:r>
        <w:rPr/>
        <w:t>sắc</w:t>
      </w:r>
      <w:r>
        <w:rPr>
          <w:spacing w:val="-4"/>
        </w:rPr>
        <w:t> </w:t>
      </w:r>
      <w:r>
        <w:rPr/>
        <w:t>tục</w:t>
      </w:r>
      <w:r>
        <w:rPr>
          <w:spacing w:val="-4"/>
        </w:rPr>
        <w:t> </w:t>
      </w:r>
      <w:r>
        <w:rPr/>
        <w:t>sinh</w:t>
      </w:r>
      <w:r>
        <w:rPr>
          <w:spacing w:val="-5"/>
        </w:rPr>
        <w:t> </w:t>
      </w:r>
      <w:r>
        <w:rPr/>
        <w:t>bằng</w:t>
      </w:r>
      <w:r>
        <w:rPr>
          <w:spacing w:val="-3"/>
        </w:rPr>
        <w:t> </w:t>
      </w:r>
      <w:r>
        <w:rPr/>
        <w:t>Nghiệp</w:t>
      </w:r>
      <w:r>
        <w:rPr>
          <w:spacing w:val="-4"/>
        </w:rPr>
        <w:t> </w:t>
      </w:r>
      <w:r>
        <w:rPr>
          <w:spacing w:val="-2"/>
        </w:rPr>
        <w:t>duyên.</w:t>
      </w:r>
    </w:p>
    <w:p>
      <w:pPr>
        <w:pStyle w:val="Heading3"/>
        <w:spacing w:before="5"/>
      </w:pPr>
      <w:r>
        <w:rPr>
          <w:spacing w:val="-4"/>
        </w:rPr>
        <w:t>334.</w:t>
      </w:r>
    </w:p>
    <w:p>
      <w:pPr>
        <w:pStyle w:val="BodyText"/>
      </w:pPr>
      <w:r>
        <w:rPr/>
        <w:t>Pháp hữu tầm hữu tứ làm duyên cho chư pháp hữu tầm hữu tứ và vô tầm hữu tứ bằng Nghiệp duyên có Đồng sanh và Biệt thời:</w:t>
      </w:r>
    </w:p>
    <w:p>
      <w:pPr>
        <w:pStyle w:val="ListParagraph"/>
        <w:numPr>
          <w:ilvl w:val="0"/>
          <w:numId w:val="349"/>
        </w:numPr>
        <w:tabs>
          <w:tab w:pos="1135" w:val="left" w:leader="none"/>
        </w:tabs>
        <w:spacing w:line="240" w:lineRule="auto" w:before="0" w:after="0"/>
        <w:ind w:left="1135" w:right="137" w:hanging="286"/>
        <w:jc w:val="both"/>
        <w:rPr>
          <w:sz w:val="26"/>
        </w:rPr>
      </w:pPr>
      <w:r>
        <w:rPr>
          <w:sz w:val="26"/>
        </w:rPr>
        <w:t>Đồng sanh như: Tư </w:t>
      </w:r>
      <w:r>
        <w:rPr>
          <w:i/>
          <w:sz w:val="26"/>
        </w:rPr>
        <w:t>(cetanā) </w:t>
      </w:r>
      <w:r>
        <w:rPr>
          <w:sz w:val="26"/>
        </w:rPr>
        <w:t>hữu tầm hữu tứ làm duyên cho uẩn tương ưng và tầm bằng Nghiệp duyên. Sát-na tục sinh: Tư hữu tầm hữu tứ làm duyên cho uẩn tương ưng và tầm bằng Nghiệp duyên.</w:t>
      </w:r>
    </w:p>
    <w:p>
      <w:pPr>
        <w:pStyle w:val="ListParagraph"/>
        <w:numPr>
          <w:ilvl w:val="0"/>
          <w:numId w:val="349"/>
        </w:numPr>
        <w:tabs>
          <w:tab w:pos="1135" w:val="left" w:leader="none"/>
        </w:tabs>
        <w:spacing w:line="240" w:lineRule="auto" w:before="0" w:after="0"/>
        <w:ind w:left="1135" w:right="140" w:hanging="286"/>
        <w:jc w:val="both"/>
        <w:rPr>
          <w:sz w:val="26"/>
        </w:rPr>
      </w:pPr>
      <w:r>
        <w:rPr>
          <w:sz w:val="26"/>
        </w:rPr>
        <w:t>Biệt thời như: Tư hữu tầm hữu tứ làm duyên cho uẩn quả hữu tầm hữu tứ và tầm bằng Nghiệp duyên.</w:t>
      </w:r>
    </w:p>
    <w:p>
      <w:pPr>
        <w:pStyle w:val="Heading3"/>
        <w:spacing w:line="295" w:lineRule="exact" w:before="4"/>
      </w:pPr>
      <w:r>
        <w:rPr>
          <w:spacing w:val="-4"/>
        </w:rPr>
        <w:t>335.</w:t>
      </w:r>
    </w:p>
    <w:p>
      <w:pPr>
        <w:pStyle w:val="BodyText"/>
      </w:pPr>
      <w:r>
        <w:rPr/>
        <w:t>Pháp</w:t>
      </w:r>
      <w:r>
        <w:rPr>
          <w:spacing w:val="16"/>
        </w:rPr>
        <w:t> </w:t>
      </w:r>
      <w:r>
        <w:rPr/>
        <w:t>hữu</w:t>
      </w:r>
      <w:r>
        <w:rPr>
          <w:spacing w:val="18"/>
        </w:rPr>
        <w:t> </w:t>
      </w:r>
      <w:r>
        <w:rPr/>
        <w:t>tầm</w:t>
      </w:r>
      <w:r>
        <w:rPr>
          <w:spacing w:val="16"/>
        </w:rPr>
        <w:t> </w:t>
      </w:r>
      <w:r>
        <w:rPr/>
        <w:t>hữu</w:t>
      </w:r>
      <w:r>
        <w:rPr>
          <w:spacing w:val="16"/>
        </w:rPr>
        <w:t> </w:t>
      </w:r>
      <w:r>
        <w:rPr/>
        <w:t>tứ</w:t>
      </w:r>
      <w:r>
        <w:rPr>
          <w:spacing w:val="21"/>
        </w:rPr>
        <w:t> </w:t>
      </w:r>
      <w:r>
        <w:rPr/>
        <w:t>làm</w:t>
      </w:r>
      <w:r>
        <w:rPr>
          <w:spacing w:val="16"/>
        </w:rPr>
        <w:t> </w:t>
      </w:r>
      <w:r>
        <w:rPr/>
        <w:t>duyên</w:t>
      </w:r>
      <w:r>
        <w:rPr>
          <w:spacing w:val="18"/>
        </w:rPr>
        <w:t> </w:t>
      </w:r>
      <w:r>
        <w:rPr/>
        <w:t>cho</w:t>
      </w:r>
      <w:r>
        <w:rPr>
          <w:spacing w:val="19"/>
        </w:rPr>
        <w:t> </w:t>
      </w:r>
      <w:r>
        <w:rPr/>
        <w:t>chư</w:t>
      </w:r>
      <w:r>
        <w:rPr>
          <w:spacing w:val="21"/>
        </w:rPr>
        <w:t> </w:t>
      </w:r>
      <w:r>
        <w:rPr/>
        <w:t>pháp</w:t>
      </w:r>
      <w:r>
        <w:rPr>
          <w:spacing w:val="17"/>
        </w:rPr>
        <w:t> </w:t>
      </w:r>
      <w:r>
        <w:rPr/>
        <w:t>hữu</w:t>
      </w:r>
      <w:r>
        <w:rPr>
          <w:spacing w:val="16"/>
        </w:rPr>
        <w:t> </w:t>
      </w:r>
      <w:r>
        <w:rPr/>
        <w:t>tầm</w:t>
      </w:r>
      <w:r>
        <w:rPr>
          <w:spacing w:val="16"/>
        </w:rPr>
        <w:t> </w:t>
      </w:r>
      <w:r>
        <w:rPr/>
        <w:t>hữu</w:t>
      </w:r>
      <w:r>
        <w:rPr>
          <w:spacing w:val="18"/>
        </w:rPr>
        <w:t> </w:t>
      </w:r>
      <w:r>
        <w:rPr/>
        <w:t>tứ,</w:t>
      </w:r>
      <w:r>
        <w:rPr>
          <w:spacing w:val="16"/>
        </w:rPr>
        <w:t> </w:t>
      </w:r>
      <w:r>
        <w:rPr/>
        <w:t>vô</w:t>
      </w:r>
      <w:r>
        <w:rPr>
          <w:spacing w:val="18"/>
        </w:rPr>
        <w:t> </w:t>
      </w:r>
      <w:r>
        <w:rPr/>
        <w:t>tầm</w:t>
      </w:r>
      <w:r>
        <w:rPr>
          <w:spacing w:val="16"/>
        </w:rPr>
        <w:t> </w:t>
      </w:r>
      <w:r>
        <w:rPr/>
        <w:t>hữu</w:t>
      </w:r>
      <w:r>
        <w:rPr>
          <w:spacing w:val="16"/>
        </w:rPr>
        <w:t> </w:t>
      </w:r>
      <w:r>
        <w:rPr/>
        <w:t>tứ</w:t>
      </w:r>
      <w:r>
        <w:rPr>
          <w:spacing w:val="19"/>
        </w:rPr>
        <w:t> </w:t>
      </w:r>
      <w:r>
        <w:rPr/>
        <w:t>và</w:t>
      </w:r>
      <w:r>
        <w:rPr>
          <w:spacing w:val="17"/>
        </w:rPr>
        <w:t> </w:t>
      </w:r>
      <w:r>
        <w:rPr/>
        <w:t>vô tầm vô tứ bằng Nghiệp duyên có Đồng sanh và Biệt thời:</w:t>
      </w:r>
    </w:p>
    <w:p>
      <w:pPr>
        <w:pStyle w:val="ListParagraph"/>
        <w:numPr>
          <w:ilvl w:val="0"/>
          <w:numId w:val="350"/>
        </w:numPr>
        <w:tabs>
          <w:tab w:pos="1135" w:val="left" w:leader="none"/>
        </w:tabs>
        <w:spacing w:line="240" w:lineRule="auto" w:before="0" w:after="0"/>
        <w:ind w:left="1135" w:right="138" w:hanging="286"/>
        <w:jc w:val="both"/>
        <w:rPr>
          <w:sz w:val="26"/>
        </w:rPr>
      </w:pPr>
      <w:r>
        <w:rPr>
          <w:sz w:val="26"/>
        </w:rPr>
        <w:t>Đồng sanh như: Tư hữu tầm hữu tứ làm duyên cho uẩn tương ưng và tầm và sắc nương tâm sanh bằng Nghiệp duyên. Sát-na tục sinh: Tư hữu tầm hữu tứ làm duyên cho uẩn tương ưng với tầm và sắc tục sinh bằng Nghiệp duyên.</w:t>
      </w:r>
    </w:p>
    <w:p>
      <w:pPr>
        <w:pStyle w:val="ListParagraph"/>
        <w:numPr>
          <w:ilvl w:val="0"/>
          <w:numId w:val="350"/>
        </w:numPr>
        <w:tabs>
          <w:tab w:pos="1135" w:val="left" w:leader="none"/>
        </w:tabs>
        <w:spacing w:line="240" w:lineRule="auto" w:before="0" w:after="0"/>
        <w:ind w:left="1135" w:right="140" w:hanging="286"/>
        <w:jc w:val="both"/>
        <w:rPr>
          <w:sz w:val="26"/>
        </w:rPr>
      </w:pPr>
      <w:r>
        <w:rPr>
          <w:sz w:val="26"/>
        </w:rPr>
        <w:t>Biệt thời như: Tư hữu tầm hữu tứ làm duyên cho uẩn quả hữu tầm hữu tứ với tầm</w:t>
      </w:r>
      <w:r>
        <w:rPr>
          <w:spacing w:val="80"/>
          <w:sz w:val="26"/>
        </w:rPr>
        <w:t> </w:t>
      </w:r>
      <w:r>
        <w:rPr>
          <w:sz w:val="26"/>
        </w:rPr>
        <w:t>và sắc tục sinh bằng Nghiệp duyên.</w:t>
      </w:r>
    </w:p>
    <w:p>
      <w:pPr>
        <w:pStyle w:val="Heading3"/>
        <w:spacing w:before="4"/>
      </w:pPr>
      <w:r>
        <w:rPr>
          <w:spacing w:val="-4"/>
        </w:rPr>
        <w:t>336.</w:t>
      </w:r>
    </w:p>
    <w:p>
      <w:pPr>
        <w:pStyle w:val="BodyText"/>
      </w:pPr>
      <w:r>
        <w:rPr/>
        <w:t>Pháp vô tầm hữu tứ làm duyên cho pháp vô tầm hữu tứ bằng Nghiệp duyên có Đồng</w:t>
      </w:r>
      <w:r>
        <w:rPr>
          <w:spacing w:val="80"/>
        </w:rPr>
        <w:t> </w:t>
      </w:r>
      <w:r>
        <w:rPr/>
        <w:t>sanh và Biệt thời:</w:t>
      </w:r>
    </w:p>
    <w:p>
      <w:pPr>
        <w:pStyle w:val="ListParagraph"/>
        <w:numPr>
          <w:ilvl w:val="0"/>
          <w:numId w:val="351"/>
        </w:numPr>
        <w:tabs>
          <w:tab w:pos="1135" w:val="left" w:leader="none"/>
        </w:tabs>
        <w:spacing w:line="240" w:lineRule="auto" w:before="0" w:after="0"/>
        <w:ind w:left="1135" w:right="139" w:hanging="286"/>
        <w:jc w:val="left"/>
        <w:rPr>
          <w:sz w:val="26"/>
        </w:rPr>
      </w:pPr>
      <w:r>
        <w:rPr>
          <w:sz w:val="26"/>
        </w:rPr>
        <w:t>Đồng sanh</w:t>
      </w:r>
      <w:r>
        <w:rPr>
          <w:spacing w:val="21"/>
          <w:sz w:val="26"/>
        </w:rPr>
        <w:t> </w:t>
      </w:r>
      <w:r>
        <w:rPr>
          <w:i/>
          <w:sz w:val="26"/>
        </w:rPr>
        <w:t>(Sahajāta)</w:t>
      </w:r>
      <w:r>
        <w:rPr>
          <w:i/>
          <w:spacing w:val="23"/>
          <w:sz w:val="26"/>
        </w:rPr>
        <w:t> </w:t>
      </w:r>
      <w:r>
        <w:rPr>
          <w:sz w:val="26"/>
        </w:rPr>
        <w:t>như: Tư vô tầm hữu</w:t>
      </w:r>
      <w:r>
        <w:rPr>
          <w:spacing w:val="21"/>
          <w:sz w:val="26"/>
        </w:rPr>
        <w:t> </w:t>
      </w:r>
      <w:r>
        <w:rPr>
          <w:sz w:val="26"/>
        </w:rPr>
        <w:t>tứ</w:t>
      </w:r>
      <w:r>
        <w:rPr>
          <w:spacing w:val="22"/>
          <w:sz w:val="26"/>
        </w:rPr>
        <w:t> </w:t>
      </w:r>
      <w:r>
        <w:rPr>
          <w:sz w:val="26"/>
        </w:rPr>
        <w:t>làm duyên cho</w:t>
      </w:r>
      <w:r>
        <w:rPr>
          <w:spacing w:val="21"/>
          <w:sz w:val="26"/>
        </w:rPr>
        <w:t> </w:t>
      </w:r>
      <w:r>
        <w:rPr>
          <w:sz w:val="26"/>
        </w:rPr>
        <w:t>uẩn tương ưng bằng Nghiệp duyên. Sát-na tục sinh...</w:t>
      </w:r>
    </w:p>
    <w:p>
      <w:pPr>
        <w:pStyle w:val="ListParagraph"/>
        <w:numPr>
          <w:ilvl w:val="0"/>
          <w:numId w:val="351"/>
        </w:numPr>
        <w:tabs>
          <w:tab w:pos="1135" w:val="left" w:leader="none"/>
        </w:tabs>
        <w:spacing w:line="240" w:lineRule="auto" w:before="0" w:after="0"/>
        <w:ind w:left="1135" w:right="138" w:hanging="286"/>
        <w:jc w:val="left"/>
        <w:rPr>
          <w:sz w:val="26"/>
        </w:rPr>
      </w:pPr>
      <w:r>
        <w:rPr>
          <w:sz w:val="26"/>
        </w:rPr>
        <w:t>Biệt thời </w:t>
      </w:r>
      <w:r>
        <w:rPr>
          <w:i/>
          <w:sz w:val="26"/>
        </w:rPr>
        <w:t>(Nānākhanika) </w:t>
      </w:r>
      <w:r>
        <w:rPr>
          <w:sz w:val="26"/>
        </w:rPr>
        <w:t>như: Tư vô tầm hữu tứ làm duyên cho uẩn quả vô tầm hữu tứ bằng Nghiệp duyên.</w:t>
      </w:r>
    </w:p>
    <w:p>
      <w:pPr>
        <w:pStyle w:val="Heading3"/>
        <w:spacing w:before="3"/>
      </w:pPr>
      <w:r>
        <w:rPr>
          <w:spacing w:val="-4"/>
        </w:rPr>
        <w:t>337.</w:t>
      </w:r>
    </w:p>
    <w:p>
      <w:pPr>
        <w:pStyle w:val="BodyText"/>
      </w:pPr>
      <w:r>
        <w:rPr/>
        <w:t>Pháp</w:t>
      </w:r>
      <w:r>
        <w:rPr>
          <w:spacing w:val="22"/>
        </w:rPr>
        <w:t> </w:t>
      </w:r>
      <w:r>
        <w:rPr/>
        <w:t>vô</w:t>
      </w:r>
      <w:r>
        <w:rPr>
          <w:spacing w:val="22"/>
        </w:rPr>
        <w:t> </w:t>
      </w:r>
      <w:r>
        <w:rPr/>
        <w:t>tầm</w:t>
      </w:r>
      <w:r>
        <w:rPr>
          <w:spacing w:val="20"/>
        </w:rPr>
        <w:t> </w:t>
      </w:r>
      <w:r>
        <w:rPr/>
        <w:t>hữu</w:t>
      </w:r>
      <w:r>
        <w:rPr>
          <w:spacing w:val="22"/>
        </w:rPr>
        <w:t> </w:t>
      </w:r>
      <w:r>
        <w:rPr/>
        <w:t>tứ</w:t>
      </w:r>
      <w:r>
        <w:rPr>
          <w:spacing w:val="25"/>
        </w:rPr>
        <w:t> </w:t>
      </w:r>
      <w:r>
        <w:rPr/>
        <w:t>làm</w:t>
      </w:r>
      <w:r>
        <w:rPr>
          <w:spacing w:val="20"/>
        </w:rPr>
        <w:t> </w:t>
      </w:r>
      <w:r>
        <w:rPr/>
        <w:t>duyên</w:t>
      </w:r>
      <w:r>
        <w:rPr>
          <w:spacing w:val="24"/>
        </w:rPr>
        <w:t> </w:t>
      </w:r>
      <w:r>
        <w:rPr/>
        <w:t>cho</w:t>
      </w:r>
      <w:r>
        <w:rPr>
          <w:spacing w:val="23"/>
        </w:rPr>
        <w:t> </w:t>
      </w:r>
      <w:r>
        <w:rPr/>
        <w:t>pháp</w:t>
      </w:r>
      <w:r>
        <w:rPr>
          <w:spacing w:val="23"/>
        </w:rPr>
        <w:t> </w:t>
      </w:r>
      <w:r>
        <w:rPr/>
        <w:t>vô</w:t>
      </w:r>
      <w:r>
        <w:rPr>
          <w:spacing w:val="22"/>
        </w:rPr>
        <w:t> </w:t>
      </w:r>
      <w:r>
        <w:rPr/>
        <w:t>tầm</w:t>
      </w:r>
      <w:r>
        <w:rPr>
          <w:spacing w:val="20"/>
        </w:rPr>
        <w:t> </w:t>
      </w:r>
      <w:r>
        <w:rPr/>
        <w:t>vô</w:t>
      </w:r>
      <w:r>
        <w:rPr>
          <w:spacing w:val="22"/>
        </w:rPr>
        <w:t> </w:t>
      </w:r>
      <w:r>
        <w:rPr/>
        <w:t>tứ</w:t>
      </w:r>
      <w:r>
        <w:rPr>
          <w:spacing w:val="23"/>
        </w:rPr>
        <w:t> </w:t>
      </w:r>
      <w:r>
        <w:rPr/>
        <w:t>bằng</w:t>
      </w:r>
      <w:r>
        <w:rPr>
          <w:spacing w:val="24"/>
        </w:rPr>
        <w:t> </w:t>
      </w:r>
      <w:r>
        <w:rPr/>
        <w:t>Nghiệp</w:t>
      </w:r>
      <w:r>
        <w:rPr>
          <w:spacing w:val="22"/>
        </w:rPr>
        <w:t> </w:t>
      </w:r>
      <w:r>
        <w:rPr/>
        <w:t>duyên</w:t>
      </w:r>
      <w:r>
        <w:rPr>
          <w:spacing w:val="24"/>
        </w:rPr>
        <w:t> </w:t>
      </w:r>
      <w:r>
        <w:rPr/>
        <w:t>có</w:t>
      </w:r>
      <w:r>
        <w:rPr>
          <w:spacing w:val="22"/>
        </w:rPr>
        <w:t> </w:t>
      </w:r>
      <w:r>
        <w:rPr/>
        <w:t>Đồng sanh và Biệt thời:</w:t>
      </w:r>
    </w:p>
    <w:p>
      <w:pPr>
        <w:pStyle w:val="ListParagraph"/>
        <w:numPr>
          <w:ilvl w:val="0"/>
          <w:numId w:val="352"/>
        </w:numPr>
        <w:tabs>
          <w:tab w:pos="1135" w:val="left" w:leader="none"/>
        </w:tabs>
        <w:spacing w:line="240" w:lineRule="auto" w:before="0" w:after="0"/>
        <w:ind w:left="1135" w:right="139" w:hanging="286"/>
        <w:jc w:val="both"/>
        <w:rPr>
          <w:sz w:val="26"/>
        </w:rPr>
      </w:pPr>
      <w:r>
        <w:rPr>
          <w:sz w:val="26"/>
        </w:rPr>
        <w:t>Đồng sanh như: Tư vô tầm hữu tứ làm duyên cho tứ và sắc nương tâm sanh bằng Nghiệp</w:t>
      </w:r>
      <w:r>
        <w:rPr>
          <w:spacing w:val="-1"/>
          <w:sz w:val="26"/>
        </w:rPr>
        <w:t> </w:t>
      </w:r>
      <w:r>
        <w:rPr>
          <w:sz w:val="26"/>
        </w:rPr>
        <w:t>duyên.</w:t>
      </w:r>
      <w:r>
        <w:rPr>
          <w:spacing w:val="-1"/>
          <w:sz w:val="26"/>
        </w:rPr>
        <w:t> </w:t>
      </w:r>
      <w:r>
        <w:rPr>
          <w:sz w:val="26"/>
        </w:rPr>
        <w:t>Sát-na</w:t>
      </w:r>
      <w:r>
        <w:rPr>
          <w:spacing w:val="-1"/>
          <w:sz w:val="26"/>
        </w:rPr>
        <w:t> </w:t>
      </w:r>
      <w:r>
        <w:rPr>
          <w:sz w:val="26"/>
        </w:rPr>
        <w:t>tục</w:t>
      </w:r>
      <w:r>
        <w:rPr>
          <w:spacing w:val="-1"/>
          <w:sz w:val="26"/>
        </w:rPr>
        <w:t> </w:t>
      </w:r>
      <w:r>
        <w:rPr>
          <w:sz w:val="26"/>
        </w:rPr>
        <w:t>sinh:</w:t>
      </w:r>
      <w:r>
        <w:rPr>
          <w:spacing w:val="-2"/>
          <w:sz w:val="26"/>
        </w:rPr>
        <w:t> </w:t>
      </w:r>
      <w:r>
        <w:rPr>
          <w:sz w:val="26"/>
        </w:rPr>
        <w:t>Tư vô</w:t>
      </w:r>
      <w:r>
        <w:rPr>
          <w:spacing w:val="-2"/>
          <w:sz w:val="26"/>
        </w:rPr>
        <w:t> </w:t>
      </w:r>
      <w:r>
        <w:rPr>
          <w:sz w:val="26"/>
        </w:rPr>
        <w:t>tầm</w:t>
      </w:r>
      <w:r>
        <w:rPr>
          <w:spacing w:val="-4"/>
          <w:sz w:val="26"/>
        </w:rPr>
        <w:t> </w:t>
      </w:r>
      <w:r>
        <w:rPr>
          <w:sz w:val="26"/>
        </w:rPr>
        <w:t>hữu tứ làm</w:t>
      </w:r>
      <w:r>
        <w:rPr>
          <w:spacing w:val="-4"/>
          <w:sz w:val="26"/>
        </w:rPr>
        <w:t> </w:t>
      </w:r>
      <w:r>
        <w:rPr>
          <w:sz w:val="26"/>
        </w:rPr>
        <w:t>duyên cho</w:t>
      </w:r>
      <w:r>
        <w:rPr>
          <w:spacing w:val="-1"/>
          <w:sz w:val="26"/>
        </w:rPr>
        <w:t> </w:t>
      </w:r>
      <w:r>
        <w:rPr>
          <w:sz w:val="26"/>
        </w:rPr>
        <w:t>tứ</w:t>
      </w:r>
      <w:r>
        <w:rPr>
          <w:spacing w:val="-1"/>
          <w:sz w:val="26"/>
        </w:rPr>
        <w:t> </w:t>
      </w:r>
      <w:r>
        <w:rPr>
          <w:sz w:val="26"/>
        </w:rPr>
        <w:t>thuộc</w:t>
      </w:r>
      <w:r>
        <w:rPr>
          <w:spacing w:val="-2"/>
          <w:sz w:val="26"/>
        </w:rPr>
        <w:t> </w:t>
      </w:r>
      <w:r>
        <w:rPr>
          <w:sz w:val="26"/>
        </w:rPr>
        <w:t>quả</w:t>
      </w:r>
      <w:r>
        <w:rPr>
          <w:spacing w:val="-1"/>
          <w:sz w:val="26"/>
        </w:rPr>
        <w:t> </w:t>
      </w:r>
      <w:r>
        <w:rPr>
          <w:sz w:val="26"/>
        </w:rPr>
        <w:t>và</w:t>
      </w:r>
      <w:r>
        <w:rPr>
          <w:spacing w:val="-1"/>
          <w:sz w:val="26"/>
        </w:rPr>
        <w:t> </w:t>
      </w:r>
      <w:r>
        <w:rPr>
          <w:sz w:val="26"/>
        </w:rPr>
        <w:t>sắc tục sinh bằng Nghiệp duyên.</w:t>
      </w:r>
    </w:p>
    <w:p>
      <w:pPr>
        <w:pStyle w:val="ListParagraph"/>
        <w:numPr>
          <w:ilvl w:val="0"/>
          <w:numId w:val="352"/>
        </w:numPr>
        <w:tabs>
          <w:tab w:pos="1135" w:val="left" w:leader="none"/>
        </w:tabs>
        <w:spacing w:line="240" w:lineRule="auto" w:before="0" w:after="0"/>
        <w:ind w:left="1135" w:right="139" w:hanging="286"/>
        <w:jc w:val="both"/>
        <w:rPr>
          <w:sz w:val="26"/>
        </w:rPr>
      </w:pPr>
      <w:r>
        <w:rPr>
          <w:sz w:val="26"/>
        </w:rPr>
        <w:t>Biệt thời như: Tư vô tầm hữu tứ làm duyên cho tứ thuộc quả và sắc tục sinh bằng Nghiệp duyên.</w:t>
      </w:r>
    </w:p>
    <w:p>
      <w:pPr>
        <w:pStyle w:val="Heading3"/>
        <w:spacing w:line="240" w:lineRule="auto" w:before="4"/>
      </w:pPr>
      <w:r>
        <w:rPr>
          <w:spacing w:val="-4"/>
        </w:rPr>
        <w:t>338.</w:t>
      </w:r>
    </w:p>
    <w:p>
      <w:pPr>
        <w:pStyle w:val="Heading3"/>
        <w:spacing w:after="0" w:line="240" w:lineRule="auto"/>
        <w:sectPr>
          <w:pgSz w:w="11630" w:h="16450"/>
          <w:pgMar w:header="859" w:footer="0" w:top="1160" w:bottom="280" w:left="708" w:right="850"/>
        </w:sectPr>
      </w:pPr>
    </w:p>
    <w:p>
      <w:pPr>
        <w:pStyle w:val="BodyText"/>
        <w:spacing w:before="232"/>
        <w:ind w:right="143"/>
        <w:jc w:val="both"/>
      </w:pPr>
      <w:r>
        <w:rPr/>
        <w:t>Pháp vô tầm hữu tứ làm duyên cho chư pháp vô tầm hữu tứ và vô tầm vô tứ bằng Nghiệp duyên có Đồng sanh và Biệt thời:</w:t>
      </w:r>
    </w:p>
    <w:p>
      <w:pPr>
        <w:pStyle w:val="ListParagraph"/>
        <w:numPr>
          <w:ilvl w:val="0"/>
          <w:numId w:val="353"/>
        </w:numPr>
        <w:tabs>
          <w:tab w:pos="1135" w:val="left" w:leader="none"/>
        </w:tabs>
        <w:spacing w:line="240" w:lineRule="auto" w:before="0" w:after="0"/>
        <w:ind w:left="1135" w:right="137" w:hanging="286"/>
        <w:jc w:val="both"/>
        <w:rPr>
          <w:sz w:val="26"/>
        </w:rPr>
      </w:pPr>
      <w:r>
        <w:rPr>
          <w:sz w:val="26"/>
        </w:rPr>
        <w:t>Đồng sanh như: Tư vô tầm hữu tứ làm duyên cho uẩn tương ưng và tứ và sắc tâm bằng Nghiệp duyên. Sát-na tục sinh: Tư vô tầm hữu tứ làm duyên cho uẩn tương ưng với tứ và sắc tục sinh bằng Nghiệp duyên.</w:t>
      </w:r>
    </w:p>
    <w:p>
      <w:pPr>
        <w:pStyle w:val="ListParagraph"/>
        <w:numPr>
          <w:ilvl w:val="0"/>
          <w:numId w:val="353"/>
        </w:numPr>
        <w:tabs>
          <w:tab w:pos="1135" w:val="left" w:leader="none"/>
        </w:tabs>
        <w:spacing w:line="240" w:lineRule="auto" w:before="0" w:after="0"/>
        <w:ind w:left="1135" w:right="144" w:hanging="286"/>
        <w:jc w:val="both"/>
        <w:rPr>
          <w:sz w:val="26"/>
        </w:rPr>
      </w:pPr>
      <w:r>
        <w:rPr>
          <w:sz w:val="26"/>
        </w:rPr>
        <w:t>Biệt thời như: Tư vô tầm hữu tứ làm duyên cho uẩn quả vô tầm hữu tứ với tứ và sắc tục sinh bằng Nghiệp duyên.</w:t>
      </w:r>
    </w:p>
    <w:p>
      <w:pPr>
        <w:pStyle w:val="Heading3"/>
        <w:spacing w:line="295" w:lineRule="exact" w:before="8"/>
      </w:pPr>
      <w:r>
        <w:rPr>
          <w:spacing w:val="-4"/>
        </w:rPr>
        <w:t>339.</w:t>
      </w:r>
    </w:p>
    <w:p>
      <w:pPr>
        <w:pStyle w:val="BodyText"/>
      </w:pPr>
      <w:r>
        <w:rPr/>
        <w:t>Pháp</w:t>
      </w:r>
      <w:r>
        <w:rPr>
          <w:spacing w:val="-2"/>
        </w:rPr>
        <w:t> </w:t>
      </w:r>
      <w:r>
        <w:rPr/>
        <w:t>vô</w:t>
      </w:r>
      <w:r>
        <w:rPr>
          <w:spacing w:val="-2"/>
        </w:rPr>
        <w:t> </w:t>
      </w:r>
      <w:r>
        <w:rPr/>
        <w:t>tầm</w:t>
      </w:r>
      <w:r>
        <w:rPr>
          <w:spacing w:val="-3"/>
        </w:rPr>
        <w:t> </w:t>
      </w:r>
      <w:r>
        <w:rPr/>
        <w:t>vô</w:t>
      </w:r>
      <w:r>
        <w:rPr>
          <w:spacing w:val="-2"/>
        </w:rPr>
        <w:t> </w:t>
      </w:r>
      <w:r>
        <w:rPr/>
        <w:t>tứ làm</w:t>
      </w:r>
      <w:r>
        <w:rPr>
          <w:spacing w:val="-1"/>
        </w:rPr>
        <w:t> </w:t>
      </w:r>
      <w:r>
        <w:rPr/>
        <w:t>duyên cho</w:t>
      </w:r>
      <w:r>
        <w:rPr>
          <w:spacing w:val="-1"/>
        </w:rPr>
        <w:t> </w:t>
      </w:r>
      <w:r>
        <w:rPr/>
        <w:t>pháp</w:t>
      </w:r>
      <w:r>
        <w:rPr>
          <w:spacing w:val="-1"/>
        </w:rPr>
        <w:t> </w:t>
      </w:r>
      <w:r>
        <w:rPr/>
        <w:t>vô</w:t>
      </w:r>
      <w:r>
        <w:rPr>
          <w:spacing w:val="-2"/>
        </w:rPr>
        <w:t> </w:t>
      </w:r>
      <w:r>
        <w:rPr/>
        <w:t>tầm</w:t>
      </w:r>
      <w:r>
        <w:rPr>
          <w:spacing w:val="-2"/>
        </w:rPr>
        <w:t> </w:t>
      </w:r>
      <w:r>
        <w:rPr/>
        <w:t>vô</w:t>
      </w:r>
      <w:r>
        <w:rPr>
          <w:spacing w:val="-2"/>
        </w:rPr>
        <w:t> </w:t>
      </w:r>
      <w:r>
        <w:rPr/>
        <w:t>tứ</w:t>
      </w:r>
      <w:r>
        <w:rPr>
          <w:spacing w:val="-1"/>
        </w:rPr>
        <w:t> </w:t>
      </w:r>
      <w:r>
        <w:rPr/>
        <w:t>bằng Nghiệp</w:t>
      </w:r>
      <w:r>
        <w:rPr>
          <w:spacing w:val="-1"/>
        </w:rPr>
        <w:t> </w:t>
      </w:r>
      <w:r>
        <w:rPr/>
        <w:t>duyên có</w:t>
      </w:r>
      <w:r>
        <w:rPr>
          <w:spacing w:val="-1"/>
        </w:rPr>
        <w:t> </w:t>
      </w:r>
      <w:r>
        <w:rPr/>
        <w:t>Đồng</w:t>
      </w:r>
      <w:r>
        <w:rPr>
          <w:spacing w:val="-2"/>
        </w:rPr>
        <w:t> </w:t>
      </w:r>
      <w:r>
        <w:rPr/>
        <w:t>sanh và Biệt thời:</w:t>
      </w:r>
    </w:p>
    <w:p>
      <w:pPr>
        <w:pStyle w:val="ListParagraph"/>
        <w:numPr>
          <w:ilvl w:val="0"/>
          <w:numId w:val="354"/>
        </w:numPr>
        <w:tabs>
          <w:tab w:pos="1135" w:val="left" w:leader="none"/>
        </w:tabs>
        <w:spacing w:line="240" w:lineRule="auto" w:before="0" w:after="0"/>
        <w:ind w:left="1135" w:right="142" w:hanging="286"/>
        <w:jc w:val="left"/>
        <w:rPr>
          <w:sz w:val="26"/>
        </w:rPr>
      </w:pPr>
      <w:r>
        <w:rPr>
          <w:sz w:val="26"/>
        </w:rPr>
        <w:t>Đồng sanh như: Tư vô tầm vô tứ làm duyên cho uẩn tương ưng và sắc nương tâm sanh</w:t>
      </w:r>
      <w:r>
        <w:rPr>
          <w:spacing w:val="-3"/>
          <w:sz w:val="26"/>
        </w:rPr>
        <w:t> </w:t>
      </w:r>
      <w:r>
        <w:rPr>
          <w:sz w:val="26"/>
        </w:rPr>
        <w:t>bằng Nghiệp duyên.</w:t>
      </w:r>
      <w:r>
        <w:rPr>
          <w:spacing w:val="-3"/>
          <w:sz w:val="26"/>
        </w:rPr>
        <w:t> </w:t>
      </w:r>
      <w:r>
        <w:rPr>
          <w:sz w:val="26"/>
        </w:rPr>
        <w:t>Sát-na</w:t>
      </w:r>
      <w:r>
        <w:rPr>
          <w:spacing w:val="-3"/>
          <w:sz w:val="26"/>
        </w:rPr>
        <w:t> </w:t>
      </w:r>
      <w:r>
        <w:rPr>
          <w:sz w:val="26"/>
        </w:rPr>
        <w:t>tục</w:t>
      </w:r>
      <w:r>
        <w:rPr>
          <w:spacing w:val="-3"/>
          <w:sz w:val="26"/>
        </w:rPr>
        <w:t> </w:t>
      </w:r>
      <w:r>
        <w:rPr>
          <w:sz w:val="26"/>
        </w:rPr>
        <w:t>sinh:</w:t>
      </w:r>
      <w:r>
        <w:rPr>
          <w:spacing w:val="-1"/>
          <w:sz w:val="26"/>
        </w:rPr>
        <w:t> </w:t>
      </w:r>
      <w:r>
        <w:rPr>
          <w:sz w:val="26"/>
        </w:rPr>
        <w:t>Tư</w:t>
      </w:r>
      <w:r>
        <w:rPr>
          <w:spacing w:val="-1"/>
          <w:sz w:val="26"/>
        </w:rPr>
        <w:t> </w:t>
      </w:r>
      <w:r>
        <w:rPr>
          <w:sz w:val="26"/>
        </w:rPr>
        <w:t>vô</w:t>
      </w:r>
      <w:r>
        <w:rPr>
          <w:spacing w:val="-3"/>
          <w:sz w:val="26"/>
        </w:rPr>
        <w:t> </w:t>
      </w:r>
      <w:r>
        <w:rPr>
          <w:sz w:val="26"/>
        </w:rPr>
        <w:t>tầm</w:t>
      </w:r>
      <w:r>
        <w:rPr>
          <w:spacing w:val="-5"/>
          <w:sz w:val="26"/>
        </w:rPr>
        <w:t> </w:t>
      </w:r>
      <w:r>
        <w:rPr>
          <w:sz w:val="26"/>
        </w:rPr>
        <w:t>vô</w:t>
      </w:r>
      <w:r>
        <w:rPr>
          <w:spacing w:val="-3"/>
          <w:sz w:val="26"/>
        </w:rPr>
        <w:t> </w:t>
      </w:r>
      <w:r>
        <w:rPr>
          <w:sz w:val="26"/>
        </w:rPr>
        <w:t>tứ</w:t>
      </w:r>
      <w:r>
        <w:rPr>
          <w:spacing w:val="-1"/>
          <w:sz w:val="26"/>
        </w:rPr>
        <w:t> </w:t>
      </w:r>
      <w:r>
        <w:rPr>
          <w:sz w:val="26"/>
        </w:rPr>
        <w:t>làm</w:t>
      </w:r>
      <w:r>
        <w:rPr>
          <w:spacing w:val="-3"/>
          <w:sz w:val="26"/>
        </w:rPr>
        <w:t> </w:t>
      </w:r>
      <w:r>
        <w:rPr>
          <w:sz w:val="26"/>
        </w:rPr>
        <w:t>duyên cho</w:t>
      </w:r>
      <w:r>
        <w:rPr>
          <w:spacing w:val="-3"/>
          <w:sz w:val="26"/>
        </w:rPr>
        <w:t> </w:t>
      </w:r>
      <w:r>
        <w:rPr>
          <w:sz w:val="26"/>
        </w:rPr>
        <w:t>uẩn</w:t>
      </w:r>
      <w:r>
        <w:rPr>
          <w:spacing w:val="-3"/>
          <w:sz w:val="26"/>
        </w:rPr>
        <w:t> </w:t>
      </w:r>
      <w:r>
        <w:rPr>
          <w:sz w:val="26"/>
        </w:rPr>
        <w:t>tương ưng và sắc tục sinh bằng Nghiệp duyên.</w:t>
      </w:r>
    </w:p>
    <w:p>
      <w:pPr>
        <w:pStyle w:val="ListParagraph"/>
        <w:numPr>
          <w:ilvl w:val="0"/>
          <w:numId w:val="354"/>
        </w:numPr>
        <w:tabs>
          <w:tab w:pos="1135" w:val="left" w:leader="none"/>
        </w:tabs>
        <w:spacing w:line="240" w:lineRule="auto" w:before="0" w:after="0"/>
        <w:ind w:left="1135" w:right="283" w:hanging="286"/>
        <w:jc w:val="left"/>
        <w:rPr>
          <w:sz w:val="26"/>
        </w:rPr>
      </w:pPr>
      <w:r>
        <w:rPr>
          <w:sz w:val="26"/>
        </w:rPr>
        <w:t>Biệt</w:t>
      </w:r>
      <w:r>
        <w:rPr>
          <w:spacing w:val="-3"/>
          <w:sz w:val="26"/>
        </w:rPr>
        <w:t> </w:t>
      </w:r>
      <w:r>
        <w:rPr>
          <w:sz w:val="26"/>
        </w:rPr>
        <w:t>thời</w:t>
      </w:r>
      <w:r>
        <w:rPr>
          <w:spacing w:val="-1"/>
          <w:sz w:val="26"/>
        </w:rPr>
        <w:t> </w:t>
      </w:r>
      <w:r>
        <w:rPr>
          <w:sz w:val="26"/>
        </w:rPr>
        <w:t>như:</w:t>
      </w:r>
      <w:r>
        <w:rPr>
          <w:spacing w:val="-3"/>
          <w:sz w:val="26"/>
        </w:rPr>
        <w:t> </w:t>
      </w:r>
      <w:r>
        <w:rPr>
          <w:sz w:val="26"/>
        </w:rPr>
        <w:t>Tư</w:t>
      </w:r>
      <w:r>
        <w:rPr>
          <w:spacing w:val="-2"/>
          <w:sz w:val="26"/>
        </w:rPr>
        <w:t> </w:t>
      </w:r>
      <w:r>
        <w:rPr>
          <w:sz w:val="26"/>
        </w:rPr>
        <w:t>vô</w:t>
      </w:r>
      <w:r>
        <w:rPr>
          <w:spacing w:val="-3"/>
          <w:sz w:val="26"/>
        </w:rPr>
        <w:t> </w:t>
      </w:r>
      <w:r>
        <w:rPr>
          <w:sz w:val="26"/>
        </w:rPr>
        <w:t>tầm</w:t>
      </w:r>
      <w:r>
        <w:rPr>
          <w:spacing w:val="-3"/>
          <w:sz w:val="26"/>
        </w:rPr>
        <w:t> </w:t>
      </w:r>
      <w:r>
        <w:rPr>
          <w:sz w:val="26"/>
        </w:rPr>
        <w:t>vô</w:t>
      </w:r>
      <w:r>
        <w:rPr>
          <w:spacing w:val="-3"/>
          <w:sz w:val="26"/>
        </w:rPr>
        <w:t> </w:t>
      </w:r>
      <w:r>
        <w:rPr>
          <w:sz w:val="26"/>
        </w:rPr>
        <w:t>tứ làm</w:t>
      </w:r>
      <w:r>
        <w:rPr>
          <w:spacing w:val="-5"/>
          <w:sz w:val="26"/>
        </w:rPr>
        <w:t> </w:t>
      </w:r>
      <w:r>
        <w:rPr>
          <w:sz w:val="26"/>
        </w:rPr>
        <w:t>duyên</w:t>
      </w:r>
      <w:r>
        <w:rPr>
          <w:spacing w:val="-2"/>
          <w:sz w:val="26"/>
        </w:rPr>
        <w:t> </w:t>
      </w:r>
      <w:r>
        <w:rPr>
          <w:sz w:val="26"/>
        </w:rPr>
        <w:t>cho uẩn</w:t>
      </w:r>
      <w:r>
        <w:rPr>
          <w:spacing w:val="-3"/>
          <w:sz w:val="26"/>
        </w:rPr>
        <w:t> </w:t>
      </w:r>
      <w:r>
        <w:rPr>
          <w:sz w:val="26"/>
        </w:rPr>
        <w:t>quả</w:t>
      </w:r>
      <w:r>
        <w:rPr>
          <w:spacing w:val="-3"/>
          <w:sz w:val="26"/>
        </w:rPr>
        <w:t> </w:t>
      </w:r>
      <w:r>
        <w:rPr>
          <w:sz w:val="26"/>
        </w:rPr>
        <w:t>vô tầm</w:t>
      </w:r>
      <w:r>
        <w:rPr>
          <w:spacing w:val="-5"/>
          <w:sz w:val="26"/>
        </w:rPr>
        <w:t> </w:t>
      </w:r>
      <w:r>
        <w:rPr>
          <w:sz w:val="26"/>
        </w:rPr>
        <w:t>vô</w:t>
      </w:r>
      <w:r>
        <w:rPr>
          <w:spacing w:val="-1"/>
          <w:sz w:val="26"/>
        </w:rPr>
        <w:t> </w:t>
      </w:r>
      <w:r>
        <w:rPr>
          <w:sz w:val="26"/>
        </w:rPr>
        <w:t>tứ</w:t>
      </w:r>
      <w:r>
        <w:rPr>
          <w:spacing w:val="-2"/>
          <w:sz w:val="26"/>
        </w:rPr>
        <w:t> </w:t>
      </w:r>
      <w:r>
        <w:rPr>
          <w:sz w:val="26"/>
        </w:rPr>
        <w:t>và</w:t>
      </w:r>
      <w:r>
        <w:rPr>
          <w:spacing w:val="-3"/>
          <w:sz w:val="26"/>
        </w:rPr>
        <w:t> </w:t>
      </w:r>
      <w:r>
        <w:rPr>
          <w:sz w:val="26"/>
        </w:rPr>
        <w:t>sắc</w:t>
      </w:r>
      <w:r>
        <w:rPr>
          <w:spacing w:val="-1"/>
          <w:sz w:val="26"/>
        </w:rPr>
        <w:t> </w:t>
      </w:r>
      <w:r>
        <w:rPr>
          <w:sz w:val="26"/>
        </w:rPr>
        <w:t>tục</w:t>
      </w:r>
      <w:r>
        <w:rPr>
          <w:spacing w:val="-3"/>
          <w:sz w:val="26"/>
        </w:rPr>
        <w:t> </w:t>
      </w:r>
      <w:r>
        <w:rPr>
          <w:sz w:val="26"/>
        </w:rPr>
        <w:t>sinh bằng Nghiệp duyên.</w:t>
      </w:r>
    </w:p>
    <w:p>
      <w:pPr>
        <w:pStyle w:val="Heading3"/>
        <w:spacing w:before="3"/>
      </w:pPr>
      <w:r>
        <w:rPr>
          <w:spacing w:val="-4"/>
        </w:rPr>
        <w:t>340.</w:t>
      </w:r>
    </w:p>
    <w:p>
      <w:pPr>
        <w:pStyle w:val="BodyText"/>
        <w:spacing w:line="295" w:lineRule="exact"/>
      </w:pPr>
      <w:r>
        <w:rPr/>
        <w:t>Pháp</w:t>
      </w:r>
      <w:r>
        <w:rPr>
          <w:spacing w:val="49"/>
          <w:w w:val="150"/>
        </w:rPr>
        <w:t> </w:t>
      </w:r>
      <w:r>
        <w:rPr/>
        <w:t>hữu</w:t>
      </w:r>
      <w:r>
        <w:rPr>
          <w:spacing w:val="48"/>
          <w:w w:val="150"/>
        </w:rPr>
        <w:t> </w:t>
      </w:r>
      <w:r>
        <w:rPr/>
        <w:t>tầm</w:t>
      </w:r>
      <w:r>
        <w:rPr>
          <w:spacing w:val="48"/>
          <w:w w:val="150"/>
        </w:rPr>
        <w:t> </w:t>
      </w:r>
      <w:r>
        <w:rPr/>
        <w:t>hữu</w:t>
      </w:r>
      <w:r>
        <w:rPr>
          <w:spacing w:val="49"/>
          <w:w w:val="150"/>
        </w:rPr>
        <w:t> </w:t>
      </w:r>
      <w:r>
        <w:rPr/>
        <w:t>tứ</w:t>
      </w:r>
      <w:r>
        <w:rPr>
          <w:spacing w:val="53"/>
          <w:w w:val="150"/>
        </w:rPr>
        <w:t> </w:t>
      </w:r>
      <w:r>
        <w:rPr/>
        <w:t>làm</w:t>
      </w:r>
      <w:r>
        <w:rPr>
          <w:spacing w:val="47"/>
          <w:w w:val="150"/>
        </w:rPr>
        <w:t> </w:t>
      </w:r>
      <w:r>
        <w:rPr/>
        <w:t>duyên</w:t>
      </w:r>
      <w:r>
        <w:rPr>
          <w:spacing w:val="51"/>
          <w:w w:val="150"/>
        </w:rPr>
        <w:t> </w:t>
      </w:r>
      <w:r>
        <w:rPr/>
        <w:t>cho</w:t>
      </w:r>
      <w:r>
        <w:rPr>
          <w:spacing w:val="50"/>
          <w:w w:val="150"/>
        </w:rPr>
        <w:t> </w:t>
      </w:r>
      <w:r>
        <w:rPr/>
        <w:t>pháp</w:t>
      </w:r>
      <w:r>
        <w:rPr>
          <w:spacing w:val="51"/>
          <w:w w:val="150"/>
        </w:rPr>
        <w:t> </w:t>
      </w:r>
      <w:r>
        <w:rPr/>
        <w:t>hữu</w:t>
      </w:r>
      <w:r>
        <w:rPr>
          <w:spacing w:val="49"/>
          <w:w w:val="150"/>
        </w:rPr>
        <w:t> </w:t>
      </w:r>
      <w:r>
        <w:rPr/>
        <w:t>tầm</w:t>
      </w:r>
      <w:r>
        <w:rPr>
          <w:spacing w:val="47"/>
          <w:w w:val="150"/>
        </w:rPr>
        <w:t> </w:t>
      </w:r>
      <w:r>
        <w:rPr/>
        <w:t>hữu</w:t>
      </w:r>
      <w:r>
        <w:rPr>
          <w:spacing w:val="49"/>
          <w:w w:val="150"/>
        </w:rPr>
        <w:t> </w:t>
      </w:r>
      <w:r>
        <w:rPr/>
        <w:t>tứ</w:t>
      </w:r>
      <w:r>
        <w:rPr>
          <w:spacing w:val="50"/>
          <w:w w:val="150"/>
        </w:rPr>
        <w:t> </w:t>
      </w:r>
      <w:r>
        <w:rPr/>
        <w:t>bằng</w:t>
      </w:r>
      <w:r>
        <w:rPr>
          <w:spacing w:val="50"/>
          <w:w w:val="150"/>
        </w:rPr>
        <w:t> </w:t>
      </w:r>
      <w:r>
        <w:rPr/>
        <w:t>Quả</w:t>
      </w:r>
      <w:r>
        <w:rPr>
          <w:spacing w:val="50"/>
          <w:w w:val="150"/>
        </w:rPr>
        <w:t> </w:t>
      </w:r>
      <w:r>
        <w:rPr>
          <w:spacing w:val="-2"/>
        </w:rPr>
        <w:t>duyên</w:t>
      </w:r>
    </w:p>
    <w:p>
      <w:pPr>
        <w:spacing w:line="298" w:lineRule="exact" w:before="0"/>
        <w:ind w:left="850" w:right="0" w:firstLine="0"/>
        <w:jc w:val="left"/>
        <w:rPr>
          <w:sz w:val="26"/>
        </w:rPr>
      </w:pPr>
      <w:r>
        <w:rPr>
          <w:i/>
          <w:spacing w:val="-2"/>
          <w:sz w:val="26"/>
        </w:rPr>
        <w:t>(Vipākapacayo)</w:t>
      </w:r>
      <w:r>
        <w:rPr>
          <w:spacing w:val="-2"/>
          <w:sz w:val="26"/>
        </w:rPr>
        <w:t>:</w:t>
      </w:r>
    </w:p>
    <w:p>
      <w:pPr>
        <w:pStyle w:val="ListParagraph"/>
        <w:numPr>
          <w:ilvl w:val="0"/>
          <w:numId w:val="355"/>
        </w:numPr>
        <w:tabs>
          <w:tab w:pos="1135" w:val="left" w:leader="none"/>
        </w:tabs>
        <w:spacing w:line="298" w:lineRule="exact" w:before="1" w:after="0"/>
        <w:ind w:left="1135" w:right="0" w:hanging="285"/>
        <w:jc w:val="left"/>
        <w:rPr>
          <w:sz w:val="26"/>
        </w:rPr>
      </w:pPr>
      <w:r>
        <w:rPr>
          <w:sz w:val="26"/>
        </w:rPr>
        <w:t>1</w:t>
      </w:r>
      <w:r>
        <w:rPr>
          <w:spacing w:val="-5"/>
          <w:sz w:val="26"/>
        </w:rPr>
        <w:t> </w:t>
      </w:r>
      <w:r>
        <w:rPr>
          <w:sz w:val="26"/>
        </w:rPr>
        <w:t>uẩn</w:t>
      </w:r>
      <w:r>
        <w:rPr>
          <w:spacing w:val="-4"/>
          <w:sz w:val="26"/>
        </w:rPr>
        <w:t> </w:t>
      </w:r>
      <w:r>
        <w:rPr>
          <w:sz w:val="26"/>
        </w:rPr>
        <w:t>quả</w:t>
      </w:r>
      <w:r>
        <w:rPr>
          <w:spacing w:val="-4"/>
          <w:sz w:val="26"/>
        </w:rPr>
        <w:t> </w:t>
      </w:r>
      <w:r>
        <w:rPr>
          <w:sz w:val="26"/>
        </w:rPr>
        <w:t>hữu</w:t>
      </w:r>
      <w:r>
        <w:rPr>
          <w:spacing w:val="-1"/>
          <w:sz w:val="26"/>
        </w:rPr>
        <w:t> </w:t>
      </w:r>
      <w:r>
        <w:rPr>
          <w:sz w:val="26"/>
        </w:rPr>
        <w:t>tầm</w:t>
      </w:r>
      <w:r>
        <w:rPr>
          <w:spacing w:val="-7"/>
          <w:sz w:val="26"/>
        </w:rPr>
        <w:t> </w:t>
      </w:r>
      <w:r>
        <w:rPr>
          <w:sz w:val="26"/>
        </w:rPr>
        <w:t>hữu</w:t>
      </w:r>
      <w:r>
        <w:rPr>
          <w:spacing w:val="-2"/>
          <w:sz w:val="26"/>
        </w:rPr>
        <w:t> </w:t>
      </w:r>
      <w:r>
        <w:rPr>
          <w:sz w:val="26"/>
        </w:rPr>
        <w:t>tứ</w:t>
      </w:r>
      <w:r>
        <w:rPr>
          <w:spacing w:val="-1"/>
          <w:sz w:val="26"/>
        </w:rPr>
        <w:t> </w:t>
      </w:r>
      <w:r>
        <w:rPr>
          <w:sz w:val="26"/>
        </w:rPr>
        <w:t>làm</w:t>
      </w:r>
      <w:r>
        <w:rPr>
          <w:spacing w:val="-4"/>
          <w:sz w:val="26"/>
        </w:rPr>
        <w:t> </w:t>
      </w:r>
      <w:r>
        <w:rPr>
          <w:sz w:val="26"/>
        </w:rPr>
        <w:t>duyên</w:t>
      </w:r>
      <w:r>
        <w:rPr>
          <w:spacing w:val="-4"/>
          <w:sz w:val="26"/>
        </w:rPr>
        <w:t> </w:t>
      </w:r>
      <w:r>
        <w:rPr>
          <w:sz w:val="26"/>
        </w:rPr>
        <w:t>cho</w:t>
      </w:r>
      <w:r>
        <w:rPr>
          <w:spacing w:val="-4"/>
          <w:sz w:val="26"/>
        </w:rPr>
        <w:t> </w:t>
      </w:r>
      <w:r>
        <w:rPr>
          <w:sz w:val="26"/>
        </w:rPr>
        <w:t>3</w:t>
      </w:r>
      <w:r>
        <w:rPr>
          <w:spacing w:val="-4"/>
          <w:sz w:val="26"/>
        </w:rPr>
        <w:t> </w:t>
      </w:r>
      <w:r>
        <w:rPr>
          <w:sz w:val="26"/>
        </w:rPr>
        <w:t>uẩn</w:t>
      </w:r>
      <w:r>
        <w:rPr>
          <w:spacing w:val="-4"/>
          <w:sz w:val="26"/>
        </w:rPr>
        <w:t> </w:t>
      </w:r>
      <w:r>
        <w:rPr>
          <w:sz w:val="26"/>
        </w:rPr>
        <w:t>bằng</w:t>
      </w:r>
      <w:r>
        <w:rPr>
          <w:spacing w:val="-4"/>
          <w:sz w:val="26"/>
        </w:rPr>
        <w:t> </w:t>
      </w:r>
      <w:r>
        <w:rPr>
          <w:sz w:val="26"/>
        </w:rPr>
        <w:t>Quả</w:t>
      </w:r>
      <w:r>
        <w:rPr>
          <w:spacing w:val="-2"/>
          <w:sz w:val="26"/>
        </w:rPr>
        <w:t> duyên.</w:t>
      </w:r>
    </w:p>
    <w:p>
      <w:pPr>
        <w:pStyle w:val="ListParagraph"/>
        <w:numPr>
          <w:ilvl w:val="0"/>
          <w:numId w:val="355"/>
        </w:numPr>
        <w:tabs>
          <w:tab w:pos="1135" w:val="left" w:leader="none"/>
        </w:tabs>
        <w:spacing w:line="298" w:lineRule="exact" w:before="0" w:after="0"/>
        <w:ind w:left="1135" w:right="0" w:hanging="285"/>
        <w:jc w:val="left"/>
        <w:rPr>
          <w:sz w:val="26"/>
        </w:rPr>
      </w:pPr>
      <w:r>
        <w:rPr>
          <w:sz w:val="26"/>
        </w:rPr>
        <w:t>Sát-na</w:t>
      </w:r>
      <w:r>
        <w:rPr>
          <w:spacing w:val="-5"/>
          <w:sz w:val="26"/>
        </w:rPr>
        <w:t> </w:t>
      </w:r>
      <w:r>
        <w:rPr>
          <w:sz w:val="26"/>
        </w:rPr>
        <w:t>tục</w:t>
      </w:r>
      <w:r>
        <w:rPr>
          <w:spacing w:val="-4"/>
          <w:sz w:val="26"/>
        </w:rPr>
        <w:t> </w:t>
      </w:r>
      <w:r>
        <w:rPr>
          <w:sz w:val="26"/>
        </w:rPr>
        <w:t>sinh:</w:t>
      </w:r>
      <w:r>
        <w:rPr>
          <w:spacing w:val="-4"/>
          <w:sz w:val="26"/>
        </w:rPr>
        <w:t> </w:t>
      </w:r>
      <w:r>
        <w:rPr>
          <w:sz w:val="26"/>
        </w:rPr>
        <w:t>1</w:t>
      </w:r>
      <w:r>
        <w:rPr>
          <w:spacing w:val="-3"/>
          <w:sz w:val="26"/>
        </w:rPr>
        <w:t> </w:t>
      </w:r>
      <w:r>
        <w:rPr>
          <w:sz w:val="26"/>
        </w:rPr>
        <w:t>uẩn</w:t>
      </w:r>
      <w:r>
        <w:rPr>
          <w:spacing w:val="-4"/>
          <w:sz w:val="26"/>
        </w:rPr>
        <w:t> </w:t>
      </w:r>
      <w:r>
        <w:rPr>
          <w:sz w:val="26"/>
        </w:rPr>
        <w:t>hữu</w:t>
      </w:r>
      <w:r>
        <w:rPr>
          <w:spacing w:val="-4"/>
          <w:sz w:val="26"/>
        </w:rPr>
        <w:t> </w:t>
      </w:r>
      <w:r>
        <w:rPr>
          <w:sz w:val="26"/>
        </w:rPr>
        <w:t>tầm</w:t>
      </w:r>
      <w:r>
        <w:rPr>
          <w:spacing w:val="-4"/>
          <w:sz w:val="26"/>
        </w:rPr>
        <w:t> </w:t>
      </w:r>
      <w:r>
        <w:rPr>
          <w:sz w:val="26"/>
        </w:rPr>
        <w:t>hữu</w:t>
      </w:r>
      <w:r>
        <w:rPr>
          <w:spacing w:val="-5"/>
          <w:sz w:val="26"/>
        </w:rPr>
        <w:t> </w:t>
      </w:r>
      <w:r>
        <w:rPr>
          <w:sz w:val="26"/>
        </w:rPr>
        <w:t>tứ</w:t>
      </w:r>
      <w:r>
        <w:rPr>
          <w:spacing w:val="-1"/>
          <w:sz w:val="26"/>
        </w:rPr>
        <w:t> </w:t>
      </w:r>
      <w:r>
        <w:rPr>
          <w:sz w:val="26"/>
        </w:rPr>
        <w:t>làm</w:t>
      </w:r>
      <w:r>
        <w:rPr>
          <w:spacing w:val="-6"/>
          <w:sz w:val="26"/>
        </w:rPr>
        <w:t> </w:t>
      </w:r>
      <w:r>
        <w:rPr>
          <w:sz w:val="26"/>
        </w:rPr>
        <w:t>duyên</w:t>
      </w:r>
      <w:r>
        <w:rPr>
          <w:spacing w:val="-3"/>
          <w:sz w:val="26"/>
        </w:rPr>
        <w:t> </w:t>
      </w:r>
      <w:r>
        <w:rPr>
          <w:sz w:val="26"/>
        </w:rPr>
        <w:t>cho</w:t>
      </w:r>
      <w:r>
        <w:rPr>
          <w:spacing w:val="-4"/>
          <w:sz w:val="26"/>
        </w:rPr>
        <w:t> </w:t>
      </w:r>
      <w:r>
        <w:rPr>
          <w:sz w:val="26"/>
        </w:rPr>
        <w:t>3</w:t>
      </w:r>
      <w:r>
        <w:rPr>
          <w:spacing w:val="-3"/>
          <w:sz w:val="26"/>
        </w:rPr>
        <w:t> </w:t>
      </w:r>
      <w:r>
        <w:rPr>
          <w:sz w:val="26"/>
        </w:rPr>
        <w:t>uẩn</w:t>
      </w:r>
      <w:r>
        <w:rPr>
          <w:spacing w:val="-3"/>
          <w:sz w:val="26"/>
        </w:rPr>
        <w:t> </w:t>
      </w:r>
      <w:r>
        <w:rPr>
          <w:sz w:val="26"/>
        </w:rPr>
        <w:t>bằng</w:t>
      </w:r>
      <w:r>
        <w:rPr>
          <w:spacing w:val="-3"/>
          <w:sz w:val="26"/>
        </w:rPr>
        <w:t> </w:t>
      </w:r>
      <w:r>
        <w:rPr>
          <w:sz w:val="26"/>
        </w:rPr>
        <w:t>Quả</w:t>
      </w:r>
      <w:r>
        <w:rPr>
          <w:spacing w:val="-2"/>
          <w:sz w:val="26"/>
        </w:rPr>
        <w:t> duyên.</w:t>
      </w:r>
    </w:p>
    <w:p>
      <w:pPr>
        <w:pStyle w:val="Heading3"/>
        <w:spacing w:before="8"/>
      </w:pPr>
      <w:r>
        <w:rPr>
          <w:spacing w:val="-4"/>
        </w:rPr>
        <w:t>341.</w:t>
      </w:r>
    </w:p>
    <w:p>
      <w:pPr>
        <w:pStyle w:val="BodyText"/>
        <w:spacing w:line="295" w:lineRule="exact"/>
      </w:pPr>
      <w:r>
        <w:rPr/>
        <w:t>Pháp</w:t>
      </w:r>
      <w:r>
        <w:rPr>
          <w:spacing w:val="-5"/>
        </w:rPr>
        <w:t> </w:t>
      </w:r>
      <w:r>
        <w:rPr/>
        <w:t>hữu</w:t>
      </w:r>
      <w:r>
        <w:rPr>
          <w:spacing w:val="-4"/>
        </w:rPr>
        <w:t> </w:t>
      </w:r>
      <w:r>
        <w:rPr/>
        <w:t>tầm</w:t>
      </w:r>
      <w:r>
        <w:rPr>
          <w:spacing w:val="-5"/>
        </w:rPr>
        <w:t> </w:t>
      </w:r>
      <w:r>
        <w:rPr/>
        <w:t>hữu</w:t>
      </w:r>
      <w:r>
        <w:rPr>
          <w:spacing w:val="-4"/>
        </w:rPr>
        <w:t> </w:t>
      </w:r>
      <w:r>
        <w:rPr/>
        <w:t>tứ</w:t>
      </w:r>
      <w:r>
        <w:rPr>
          <w:spacing w:val="-2"/>
        </w:rPr>
        <w:t> </w:t>
      </w:r>
      <w:r>
        <w:rPr/>
        <w:t>làm</w:t>
      </w:r>
      <w:r>
        <w:rPr>
          <w:spacing w:val="-4"/>
        </w:rPr>
        <w:t> </w:t>
      </w:r>
      <w:r>
        <w:rPr/>
        <w:t>duyên</w:t>
      </w:r>
      <w:r>
        <w:rPr>
          <w:spacing w:val="-2"/>
        </w:rPr>
        <w:t> </w:t>
      </w:r>
      <w:r>
        <w:rPr/>
        <w:t>cho</w:t>
      </w:r>
      <w:r>
        <w:rPr>
          <w:spacing w:val="-4"/>
        </w:rPr>
        <w:t> </w:t>
      </w:r>
      <w:r>
        <w:rPr/>
        <w:t>pháp</w:t>
      </w:r>
      <w:r>
        <w:rPr>
          <w:spacing w:val="-1"/>
        </w:rPr>
        <w:t> </w:t>
      </w:r>
      <w:r>
        <w:rPr/>
        <w:t>vô</w:t>
      </w:r>
      <w:r>
        <w:rPr>
          <w:spacing w:val="-5"/>
        </w:rPr>
        <w:t> </w:t>
      </w:r>
      <w:r>
        <w:rPr/>
        <w:t>tầm</w:t>
      </w:r>
      <w:r>
        <w:rPr>
          <w:spacing w:val="-4"/>
        </w:rPr>
        <w:t> </w:t>
      </w:r>
      <w:r>
        <w:rPr/>
        <w:t>hữu</w:t>
      </w:r>
      <w:r>
        <w:rPr>
          <w:spacing w:val="-5"/>
        </w:rPr>
        <w:t> </w:t>
      </w:r>
      <w:r>
        <w:rPr/>
        <w:t>tứ</w:t>
      </w:r>
      <w:r>
        <w:rPr>
          <w:spacing w:val="-3"/>
        </w:rPr>
        <w:t> </w:t>
      </w:r>
      <w:r>
        <w:rPr/>
        <w:t>bằng</w:t>
      </w:r>
      <w:r>
        <w:rPr>
          <w:spacing w:val="-4"/>
        </w:rPr>
        <w:t> </w:t>
      </w:r>
      <w:r>
        <w:rPr/>
        <w:t>Quả</w:t>
      </w:r>
      <w:r>
        <w:rPr>
          <w:spacing w:val="-5"/>
        </w:rPr>
        <w:t> </w:t>
      </w:r>
      <w:r>
        <w:rPr>
          <w:spacing w:val="-2"/>
        </w:rPr>
        <w:t>duyên:</w:t>
      </w:r>
    </w:p>
    <w:p>
      <w:pPr>
        <w:pStyle w:val="BodyText"/>
        <w:ind w:left="1133" w:firstLine="2"/>
      </w:pPr>
      <w:r>
        <w:rPr/>
        <w:t>Uẩn</w:t>
      </w:r>
      <w:r>
        <w:rPr>
          <w:spacing w:val="-3"/>
        </w:rPr>
        <w:t> </w:t>
      </w:r>
      <w:r>
        <w:rPr/>
        <w:t>quả</w:t>
      </w:r>
      <w:r>
        <w:rPr>
          <w:spacing w:val="-3"/>
        </w:rPr>
        <w:t> </w:t>
      </w:r>
      <w:r>
        <w:rPr/>
        <w:t>hữu</w:t>
      </w:r>
      <w:r>
        <w:rPr>
          <w:spacing w:val="-3"/>
        </w:rPr>
        <w:t> </w:t>
      </w:r>
      <w:r>
        <w:rPr/>
        <w:t>tầm</w:t>
      </w:r>
      <w:r>
        <w:rPr>
          <w:spacing w:val="-3"/>
        </w:rPr>
        <w:t> </w:t>
      </w:r>
      <w:r>
        <w:rPr/>
        <w:t>hữu</w:t>
      </w:r>
      <w:r>
        <w:rPr>
          <w:spacing w:val="-3"/>
        </w:rPr>
        <w:t> </w:t>
      </w:r>
      <w:r>
        <w:rPr/>
        <w:t>tứ làm</w:t>
      </w:r>
      <w:r>
        <w:rPr>
          <w:spacing w:val="-3"/>
        </w:rPr>
        <w:t> </w:t>
      </w:r>
      <w:r>
        <w:rPr/>
        <w:t>duyên</w:t>
      </w:r>
      <w:r>
        <w:rPr>
          <w:spacing w:val="-2"/>
        </w:rPr>
        <w:t> </w:t>
      </w:r>
      <w:r>
        <w:rPr/>
        <w:t>cho</w:t>
      </w:r>
      <w:r>
        <w:rPr>
          <w:spacing w:val="-3"/>
        </w:rPr>
        <w:t> </w:t>
      </w:r>
      <w:r>
        <w:rPr/>
        <w:t>tầm</w:t>
      </w:r>
      <w:r>
        <w:rPr>
          <w:spacing w:val="-2"/>
        </w:rPr>
        <w:t> </w:t>
      </w:r>
      <w:r>
        <w:rPr>
          <w:i/>
        </w:rPr>
        <w:t>(vitakka)</w:t>
      </w:r>
      <w:r>
        <w:rPr>
          <w:i/>
          <w:spacing w:val="-5"/>
        </w:rPr>
        <w:t> </w:t>
      </w:r>
      <w:r>
        <w:rPr/>
        <w:t>bằng</w:t>
      </w:r>
      <w:r>
        <w:rPr>
          <w:spacing w:val="-3"/>
        </w:rPr>
        <w:t> </w:t>
      </w:r>
      <w:r>
        <w:rPr/>
        <w:t>Quả</w:t>
      </w:r>
      <w:r>
        <w:rPr>
          <w:spacing w:val="-3"/>
        </w:rPr>
        <w:t> </w:t>
      </w:r>
      <w:r>
        <w:rPr/>
        <w:t>duyên.</w:t>
      </w:r>
      <w:r>
        <w:rPr>
          <w:spacing w:val="-2"/>
        </w:rPr>
        <w:t> </w:t>
      </w:r>
      <w:r>
        <w:rPr/>
        <w:t>Sát-na</w:t>
      </w:r>
      <w:r>
        <w:rPr>
          <w:spacing w:val="-3"/>
        </w:rPr>
        <w:t> </w:t>
      </w:r>
      <w:r>
        <w:rPr/>
        <w:t>tục </w:t>
      </w:r>
      <w:r>
        <w:rPr>
          <w:spacing w:val="-2"/>
        </w:rPr>
        <w:t>sinh...</w:t>
      </w:r>
    </w:p>
    <w:p>
      <w:pPr>
        <w:spacing w:before="0"/>
        <w:ind w:left="1135" w:right="0" w:firstLine="0"/>
        <w:jc w:val="left"/>
        <w:rPr>
          <w:sz w:val="26"/>
        </w:rPr>
      </w:pPr>
      <w:r>
        <w:rPr>
          <w:sz w:val="26"/>
        </w:rPr>
        <w:t>Phần</w:t>
      </w:r>
      <w:r>
        <w:rPr>
          <w:spacing w:val="-5"/>
          <w:sz w:val="26"/>
        </w:rPr>
        <w:t> </w:t>
      </w:r>
      <w:r>
        <w:rPr>
          <w:sz w:val="26"/>
        </w:rPr>
        <w:t>hữu</w:t>
      </w:r>
      <w:r>
        <w:rPr>
          <w:spacing w:val="-4"/>
          <w:sz w:val="26"/>
        </w:rPr>
        <w:t> </w:t>
      </w:r>
      <w:r>
        <w:rPr>
          <w:sz w:val="26"/>
        </w:rPr>
        <w:t>tầm</w:t>
      </w:r>
      <w:r>
        <w:rPr>
          <w:spacing w:val="-5"/>
          <w:sz w:val="26"/>
        </w:rPr>
        <w:t> </w:t>
      </w:r>
      <w:r>
        <w:rPr>
          <w:sz w:val="26"/>
        </w:rPr>
        <w:t>hữu</w:t>
      </w:r>
      <w:r>
        <w:rPr>
          <w:spacing w:val="-4"/>
          <w:sz w:val="26"/>
        </w:rPr>
        <w:t> </w:t>
      </w:r>
      <w:r>
        <w:rPr>
          <w:sz w:val="26"/>
        </w:rPr>
        <w:t>tứ</w:t>
      </w:r>
      <w:r>
        <w:rPr>
          <w:spacing w:val="-4"/>
          <w:sz w:val="26"/>
        </w:rPr>
        <w:t> </w:t>
      </w:r>
      <w:r>
        <w:rPr>
          <w:sz w:val="26"/>
        </w:rPr>
        <w:t>căn</w:t>
      </w:r>
      <w:r>
        <w:rPr>
          <w:spacing w:val="-1"/>
          <w:sz w:val="26"/>
        </w:rPr>
        <w:t> </w:t>
      </w:r>
      <w:r>
        <w:rPr>
          <w:i/>
          <w:sz w:val="26"/>
        </w:rPr>
        <w:t>(savitakka</w:t>
      </w:r>
      <w:r>
        <w:rPr>
          <w:i/>
          <w:spacing w:val="-5"/>
          <w:sz w:val="26"/>
        </w:rPr>
        <w:t> </w:t>
      </w:r>
      <w:r>
        <w:rPr>
          <w:i/>
          <w:sz w:val="26"/>
        </w:rPr>
        <w:t>savicāra)</w:t>
      </w:r>
      <w:r>
        <w:rPr>
          <w:i/>
          <w:spacing w:val="-2"/>
          <w:sz w:val="26"/>
        </w:rPr>
        <w:t> </w:t>
      </w:r>
      <w:r>
        <w:rPr>
          <w:sz w:val="26"/>
        </w:rPr>
        <w:t>có</w:t>
      </w:r>
      <w:r>
        <w:rPr>
          <w:spacing w:val="-4"/>
          <w:sz w:val="26"/>
        </w:rPr>
        <w:t> </w:t>
      </w:r>
      <w:r>
        <w:rPr>
          <w:sz w:val="26"/>
        </w:rPr>
        <w:t>7</w:t>
      </w:r>
      <w:r>
        <w:rPr>
          <w:spacing w:val="-3"/>
          <w:sz w:val="26"/>
        </w:rPr>
        <w:t> </w:t>
      </w:r>
      <w:r>
        <w:rPr>
          <w:sz w:val="26"/>
        </w:rPr>
        <w:t>câu</w:t>
      </w:r>
      <w:r>
        <w:rPr>
          <w:spacing w:val="-4"/>
          <w:sz w:val="26"/>
        </w:rPr>
        <w:t> </w:t>
      </w:r>
      <w:r>
        <w:rPr>
          <w:sz w:val="26"/>
        </w:rPr>
        <w:t>nên</w:t>
      </w:r>
      <w:r>
        <w:rPr>
          <w:spacing w:val="-3"/>
          <w:sz w:val="26"/>
        </w:rPr>
        <w:t> </w:t>
      </w:r>
      <w:r>
        <w:rPr>
          <w:sz w:val="26"/>
        </w:rPr>
        <w:t>phân</w:t>
      </w:r>
      <w:r>
        <w:rPr>
          <w:spacing w:val="-4"/>
          <w:sz w:val="26"/>
        </w:rPr>
        <w:t> </w:t>
      </w:r>
      <w:r>
        <w:rPr>
          <w:sz w:val="26"/>
        </w:rPr>
        <w:t>ra</w:t>
      </w:r>
      <w:r>
        <w:rPr>
          <w:spacing w:val="-2"/>
          <w:sz w:val="26"/>
        </w:rPr>
        <w:t> </w:t>
      </w:r>
      <w:r>
        <w:rPr>
          <w:sz w:val="26"/>
        </w:rPr>
        <w:t>đầy</w:t>
      </w:r>
      <w:r>
        <w:rPr>
          <w:spacing w:val="-7"/>
          <w:sz w:val="26"/>
        </w:rPr>
        <w:t> </w:t>
      </w:r>
      <w:r>
        <w:rPr>
          <w:spacing w:val="-5"/>
          <w:sz w:val="26"/>
        </w:rPr>
        <w:t>đủ.</w:t>
      </w:r>
    </w:p>
    <w:p>
      <w:pPr>
        <w:pStyle w:val="Heading3"/>
        <w:spacing w:line="295" w:lineRule="exact" w:before="8"/>
      </w:pPr>
      <w:r>
        <w:rPr>
          <w:spacing w:val="-4"/>
        </w:rPr>
        <w:t>342.</w:t>
      </w:r>
    </w:p>
    <w:p>
      <w:pPr>
        <w:pStyle w:val="BodyText"/>
        <w:spacing w:line="295" w:lineRule="exact"/>
      </w:pPr>
      <w:r>
        <w:rPr/>
        <w:t>Pháp</w:t>
      </w:r>
      <w:r>
        <w:rPr>
          <w:spacing w:val="-5"/>
        </w:rPr>
        <w:t> </w:t>
      </w:r>
      <w:r>
        <w:rPr/>
        <w:t>vô</w:t>
      </w:r>
      <w:r>
        <w:rPr>
          <w:spacing w:val="-4"/>
        </w:rPr>
        <w:t> </w:t>
      </w:r>
      <w:r>
        <w:rPr/>
        <w:t>tầm</w:t>
      </w:r>
      <w:r>
        <w:rPr>
          <w:spacing w:val="-4"/>
        </w:rPr>
        <w:t> </w:t>
      </w:r>
      <w:r>
        <w:rPr/>
        <w:t>hữu</w:t>
      </w:r>
      <w:r>
        <w:rPr>
          <w:spacing w:val="-5"/>
        </w:rPr>
        <w:t> </w:t>
      </w:r>
      <w:r>
        <w:rPr/>
        <w:t>tứ</w:t>
      </w:r>
      <w:r>
        <w:rPr>
          <w:spacing w:val="-2"/>
        </w:rPr>
        <w:t> </w:t>
      </w:r>
      <w:r>
        <w:rPr/>
        <w:t>làm</w:t>
      </w:r>
      <w:r>
        <w:rPr>
          <w:spacing w:val="-4"/>
        </w:rPr>
        <w:t> </w:t>
      </w:r>
      <w:r>
        <w:rPr/>
        <w:t>duyên</w:t>
      </w:r>
      <w:r>
        <w:rPr>
          <w:spacing w:val="-3"/>
        </w:rPr>
        <w:t> </w:t>
      </w:r>
      <w:r>
        <w:rPr/>
        <w:t>cho</w:t>
      </w:r>
      <w:r>
        <w:rPr>
          <w:spacing w:val="-3"/>
        </w:rPr>
        <w:t> </w:t>
      </w:r>
      <w:r>
        <w:rPr/>
        <w:t>pháp</w:t>
      </w:r>
      <w:r>
        <w:rPr>
          <w:spacing w:val="-2"/>
        </w:rPr>
        <w:t> </w:t>
      </w:r>
      <w:r>
        <w:rPr/>
        <w:t>vô</w:t>
      </w:r>
      <w:r>
        <w:rPr>
          <w:spacing w:val="-4"/>
        </w:rPr>
        <w:t> </w:t>
      </w:r>
      <w:r>
        <w:rPr/>
        <w:t>tầm</w:t>
      </w:r>
      <w:r>
        <w:rPr>
          <w:spacing w:val="-4"/>
        </w:rPr>
        <w:t> </w:t>
      </w:r>
      <w:r>
        <w:rPr/>
        <w:t>hữu</w:t>
      </w:r>
      <w:r>
        <w:rPr>
          <w:spacing w:val="-4"/>
        </w:rPr>
        <w:t> </w:t>
      </w:r>
      <w:r>
        <w:rPr/>
        <w:t>tứ</w:t>
      </w:r>
      <w:r>
        <w:rPr>
          <w:spacing w:val="-4"/>
        </w:rPr>
        <w:t> </w:t>
      </w:r>
      <w:r>
        <w:rPr/>
        <w:t>bằng</w:t>
      </w:r>
      <w:r>
        <w:rPr>
          <w:spacing w:val="-4"/>
        </w:rPr>
        <w:t> </w:t>
      </w:r>
      <w:r>
        <w:rPr/>
        <w:t>Quả</w:t>
      </w:r>
      <w:r>
        <w:rPr>
          <w:spacing w:val="-4"/>
        </w:rPr>
        <w:t> </w:t>
      </w:r>
      <w:r>
        <w:rPr>
          <w:spacing w:val="-2"/>
        </w:rPr>
        <w:t>duyên:</w:t>
      </w:r>
    </w:p>
    <w:p>
      <w:pPr>
        <w:pStyle w:val="BodyText"/>
        <w:spacing w:before="1"/>
        <w:ind w:left="1133" w:firstLine="2"/>
      </w:pPr>
      <w:r>
        <w:rPr/>
        <w:t>1</w:t>
      </w:r>
      <w:r>
        <w:rPr>
          <w:spacing w:val="-3"/>
        </w:rPr>
        <w:t> </w:t>
      </w:r>
      <w:r>
        <w:rPr/>
        <w:t>uẩn</w:t>
      </w:r>
      <w:r>
        <w:rPr>
          <w:spacing w:val="-3"/>
        </w:rPr>
        <w:t> </w:t>
      </w:r>
      <w:r>
        <w:rPr/>
        <w:t>quả</w:t>
      </w:r>
      <w:r>
        <w:rPr>
          <w:spacing w:val="-3"/>
        </w:rPr>
        <w:t> </w:t>
      </w:r>
      <w:r>
        <w:rPr/>
        <w:t>vô</w:t>
      </w:r>
      <w:r>
        <w:rPr>
          <w:spacing w:val="-3"/>
        </w:rPr>
        <w:t> </w:t>
      </w:r>
      <w:r>
        <w:rPr/>
        <w:t>tầm</w:t>
      </w:r>
      <w:r>
        <w:rPr>
          <w:spacing w:val="-5"/>
        </w:rPr>
        <w:t> </w:t>
      </w:r>
      <w:r>
        <w:rPr/>
        <w:t>hữu</w:t>
      </w:r>
      <w:r>
        <w:rPr>
          <w:spacing w:val="-1"/>
        </w:rPr>
        <w:t> </w:t>
      </w:r>
      <w:r>
        <w:rPr/>
        <w:t>tứ làm</w:t>
      </w:r>
      <w:r>
        <w:rPr>
          <w:spacing w:val="-3"/>
        </w:rPr>
        <w:t> </w:t>
      </w:r>
      <w:r>
        <w:rPr/>
        <w:t>duyên</w:t>
      </w:r>
      <w:r>
        <w:rPr>
          <w:spacing w:val="-2"/>
        </w:rPr>
        <w:t> </w:t>
      </w:r>
      <w:r>
        <w:rPr/>
        <w:t>cho</w:t>
      </w:r>
      <w:r>
        <w:rPr>
          <w:spacing w:val="-3"/>
        </w:rPr>
        <w:t> </w:t>
      </w:r>
      <w:r>
        <w:rPr/>
        <w:t>3</w:t>
      </w:r>
      <w:r>
        <w:rPr>
          <w:spacing w:val="-3"/>
        </w:rPr>
        <w:t> </w:t>
      </w:r>
      <w:r>
        <w:rPr/>
        <w:t>uẩn bằng</w:t>
      </w:r>
      <w:r>
        <w:rPr>
          <w:spacing w:val="-3"/>
        </w:rPr>
        <w:t> </w:t>
      </w:r>
      <w:r>
        <w:rPr/>
        <w:t>Quả</w:t>
      </w:r>
      <w:r>
        <w:rPr>
          <w:spacing w:val="-3"/>
        </w:rPr>
        <w:t> </w:t>
      </w:r>
      <w:r>
        <w:rPr/>
        <w:t>duyên,</w:t>
      </w:r>
      <w:r>
        <w:rPr>
          <w:spacing w:val="-3"/>
        </w:rPr>
        <w:t> </w:t>
      </w:r>
      <w:r>
        <w:rPr/>
        <w:t>2</w:t>
      </w:r>
      <w:r>
        <w:rPr>
          <w:spacing w:val="-1"/>
        </w:rPr>
        <w:t> </w:t>
      </w:r>
      <w:r>
        <w:rPr/>
        <w:t>uẩn...</w:t>
      </w:r>
      <w:r>
        <w:rPr>
          <w:spacing w:val="-2"/>
        </w:rPr>
        <w:t> </w:t>
      </w:r>
      <w:r>
        <w:rPr/>
        <w:t>Sát-na</w:t>
      </w:r>
      <w:r>
        <w:rPr>
          <w:spacing w:val="-3"/>
        </w:rPr>
        <w:t> </w:t>
      </w:r>
      <w:r>
        <w:rPr/>
        <w:t>tục sinh: 1 uẩn quả vô tầm hữu tứ...</w:t>
      </w:r>
    </w:p>
    <w:p>
      <w:pPr>
        <w:spacing w:line="299" w:lineRule="exact" w:before="0"/>
        <w:ind w:left="1135" w:right="0" w:firstLine="0"/>
        <w:jc w:val="left"/>
        <w:rPr>
          <w:sz w:val="26"/>
        </w:rPr>
      </w:pPr>
      <w:r>
        <w:rPr>
          <w:sz w:val="26"/>
        </w:rPr>
        <w:t>Sắp</w:t>
      </w:r>
      <w:r>
        <w:rPr>
          <w:spacing w:val="-5"/>
          <w:sz w:val="26"/>
        </w:rPr>
        <w:t> </w:t>
      </w:r>
      <w:r>
        <w:rPr>
          <w:sz w:val="26"/>
        </w:rPr>
        <w:t>phần</w:t>
      </w:r>
      <w:r>
        <w:rPr>
          <w:spacing w:val="-4"/>
          <w:sz w:val="26"/>
        </w:rPr>
        <w:t> </w:t>
      </w:r>
      <w:r>
        <w:rPr>
          <w:sz w:val="26"/>
        </w:rPr>
        <w:t>căn</w:t>
      </w:r>
      <w:r>
        <w:rPr>
          <w:spacing w:val="-1"/>
          <w:sz w:val="26"/>
        </w:rPr>
        <w:t> </w:t>
      </w:r>
      <w:r>
        <w:rPr>
          <w:i/>
          <w:sz w:val="26"/>
        </w:rPr>
        <w:t>(mūla)</w:t>
      </w:r>
      <w:r>
        <w:rPr>
          <w:i/>
          <w:spacing w:val="-3"/>
          <w:sz w:val="26"/>
        </w:rPr>
        <w:t> </w:t>
      </w:r>
      <w:r>
        <w:rPr>
          <w:sz w:val="26"/>
        </w:rPr>
        <w:t>vô</w:t>
      </w:r>
      <w:r>
        <w:rPr>
          <w:spacing w:val="-4"/>
          <w:sz w:val="26"/>
        </w:rPr>
        <w:t> </w:t>
      </w:r>
      <w:r>
        <w:rPr>
          <w:sz w:val="26"/>
        </w:rPr>
        <w:t>tầm</w:t>
      </w:r>
      <w:r>
        <w:rPr>
          <w:spacing w:val="-6"/>
          <w:sz w:val="26"/>
        </w:rPr>
        <w:t> </w:t>
      </w:r>
      <w:r>
        <w:rPr>
          <w:sz w:val="26"/>
        </w:rPr>
        <w:t>hữu</w:t>
      </w:r>
      <w:r>
        <w:rPr>
          <w:spacing w:val="-4"/>
          <w:sz w:val="26"/>
        </w:rPr>
        <w:t> </w:t>
      </w:r>
      <w:r>
        <w:rPr>
          <w:sz w:val="26"/>
        </w:rPr>
        <w:t>tứ</w:t>
      </w:r>
      <w:r>
        <w:rPr>
          <w:spacing w:val="-4"/>
          <w:sz w:val="26"/>
        </w:rPr>
        <w:t> </w:t>
      </w:r>
      <w:r>
        <w:rPr>
          <w:sz w:val="26"/>
        </w:rPr>
        <w:t>5</w:t>
      </w:r>
      <w:r>
        <w:rPr>
          <w:spacing w:val="-4"/>
          <w:sz w:val="26"/>
        </w:rPr>
        <w:t> </w:t>
      </w:r>
      <w:r>
        <w:rPr>
          <w:sz w:val="26"/>
        </w:rPr>
        <w:t>câu</w:t>
      </w:r>
      <w:r>
        <w:rPr>
          <w:spacing w:val="-1"/>
          <w:sz w:val="26"/>
        </w:rPr>
        <w:t> </w:t>
      </w:r>
      <w:r>
        <w:rPr>
          <w:sz w:val="26"/>
        </w:rPr>
        <w:t>nhứt</w:t>
      </w:r>
      <w:r>
        <w:rPr>
          <w:spacing w:val="-4"/>
          <w:sz w:val="26"/>
        </w:rPr>
        <w:t> </w:t>
      </w:r>
      <w:r>
        <w:rPr>
          <w:sz w:val="26"/>
        </w:rPr>
        <w:t>định</w:t>
      </w:r>
      <w:r>
        <w:rPr>
          <w:spacing w:val="-4"/>
          <w:sz w:val="26"/>
        </w:rPr>
        <w:t> </w:t>
      </w:r>
      <w:r>
        <w:rPr>
          <w:sz w:val="26"/>
        </w:rPr>
        <w:t>gọi</w:t>
      </w:r>
      <w:r>
        <w:rPr>
          <w:spacing w:val="-2"/>
          <w:sz w:val="26"/>
        </w:rPr>
        <w:t> </w:t>
      </w:r>
      <w:r>
        <w:rPr>
          <w:sz w:val="26"/>
        </w:rPr>
        <w:t>là</w:t>
      </w:r>
      <w:r>
        <w:rPr>
          <w:spacing w:val="-5"/>
          <w:sz w:val="26"/>
        </w:rPr>
        <w:t> </w:t>
      </w:r>
      <w:r>
        <w:rPr>
          <w:sz w:val="26"/>
        </w:rPr>
        <w:t>quả </w:t>
      </w:r>
      <w:r>
        <w:rPr>
          <w:i/>
          <w:spacing w:val="-2"/>
          <w:sz w:val="26"/>
        </w:rPr>
        <w:t>(vipāka)</w:t>
      </w:r>
      <w:r>
        <w:rPr>
          <w:spacing w:val="-2"/>
          <w:sz w:val="26"/>
        </w:rPr>
        <w:t>.</w:t>
      </w:r>
    </w:p>
    <w:p>
      <w:pPr>
        <w:pStyle w:val="Heading3"/>
        <w:spacing w:line="295" w:lineRule="exact" w:before="8"/>
      </w:pPr>
      <w:r>
        <w:rPr>
          <w:spacing w:val="-4"/>
        </w:rPr>
        <w:t>343.</w:t>
      </w:r>
    </w:p>
    <w:p>
      <w:pPr>
        <w:pStyle w:val="BodyText"/>
        <w:spacing w:line="295" w:lineRule="exact"/>
      </w:pPr>
      <w:r>
        <w:rPr/>
        <w:t>Pháp</w:t>
      </w:r>
      <w:r>
        <w:rPr>
          <w:spacing w:val="-5"/>
        </w:rPr>
        <w:t> </w:t>
      </w:r>
      <w:r>
        <w:rPr/>
        <w:t>vô</w:t>
      </w:r>
      <w:r>
        <w:rPr>
          <w:spacing w:val="-4"/>
        </w:rPr>
        <w:t> </w:t>
      </w:r>
      <w:r>
        <w:rPr/>
        <w:t>tầm</w:t>
      </w:r>
      <w:r>
        <w:rPr>
          <w:spacing w:val="-4"/>
        </w:rPr>
        <w:t> </w:t>
      </w:r>
      <w:r>
        <w:rPr/>
        <w:t>vô</w:t>
      </w:r>
      <w:r>
        <w:rPr>
          <w:spacing w:val="-4"/>
        </w:rPr>
        <w:t> </w:t>
      </w:r>
      <w:r>
        <w:rPr/>
        <w:t>tứ</w:t>
      </w:r>
      <w:r>
        <w:rPr>
          <w:spacing w:val="-3"/>
        </w:rPr>
        <w:t> </w:t>
      </w:r>
      <w:r>
        <w:rPr/>
        <w:t>làm</w:t>
      </w:r>
      <w:r>
        <w:rPr>
          <w:spacing w:val="-2"/>
        </w:rPr>
        <w:t> </w:t>
      </w:r>
      <w:r>
        <w:rPr/>
        <w:t>duyên</w:t>
      </w:r>
      <w:r>
        <w:rPr>
          <w:spacing w:val="-2"/>
        </w:rPr>
        <w:t> </w:t>
      </w:r>
      <w:r>
        <w:rPr/>
        <w:t>cho</w:t>
      </w:r>
      <w:r>
        <w:rPr>
          <w:spacing w:val="-2"/>
        </w:rPr>
        <w:t> </w:t>
      </w:r>
      <w:r>
        <w:rPr/>
        <w:t>pháp</w:t>
      </w:r>
      <w:r>
        <w:rPr>
          <w:spacing w:val="-4"/>
        </w:rPr>
        <w:t> </w:t>
      </w:r>
      <w:r>
        <w:rPr/>
        <w:t>vô</w:t>
      </w:r>
      <w:r>
        <w:rPr>
          <w:spacing w:val="-2"/>
        </w:rPr>
        <w:t> </w:t>
      </w:r>
      <w:r>
        <w:rPr/>
        <w:t>tầm</w:t>
      </w:r>
      <w:r>
        <w:rPr>
          <w:spacing w:val="-5"/>
        </w:rPr>
        <w:t> </w:t>
      </w:r>
      <w:r>
        <w:rPr/>
        <w:t>vô</w:t>
      </w:r>
      <w:r>
        <w:rPr>
          <w:spacing w:val="-4"/>
        </w:rPr>
        <w:t> </w:t>
      </w:r>
      <w:r>
        <w:rPr/>
        <w:t>tứ</w:t>
      </w:r>
      <w:r>
        <w:rPr>
          <w:spacing w:val="-3"/>
        </w:rPr>
        <w:t> </w:t>
      </w:r>
      <w:r>
        <w:rPr/>
        <w:t>bằng</w:t>
      </w:r>
      <w:r>
        <w:rPr>
          <w:spacing w:val="-4"/>
        </w:rPr>
        <w:t> </w:t>
      </w:r>
      <w:r>
        <w:rPr/>
        <w:t>Quả</w:t>
      </w:r>
      <w:r>
        <w:rPr>
          <w:spacing w:val="-5"/>
        </w:rPr>
        <w:t> </w:t>
      </w:r>
      <w:r>
        <w:rPr>
          <w:spacing w:val="-2"/>
        </w:rPr>
        <w:t>duyên:</w:t>
      </w:r>
    </w:p>
    <w:p>
      <w:pPr>
        <w:pStyle w:val="ListParagraph"/>
        <w:numPr>
          <w:ilvl w:val="0"/>
          <w:numId w:val="356"/>
        </w:numPr>
        <w:tabs>
          <w:tab w:pos="1135" w:val="left" w:leader="none"/>
        </w:tabs>
        <w:spacing w:line="240" w:lineRule="auto" w:before="1" w:after="0"/>
        <w:ind w:left="1135" w:right="479" w:hanging="286"/>
        <w:jc w:val="left"/>
        <w:rPr>
          <w:sz w:val="26"/>
        </w:rPr>
      </w:pPr>
      <w:r>
        <w:rPr>
          <w:sz w:val="26"/>
        </w:rPr>
        <w:t>1 uẩn quả vô tầm vô tứ làm duyên cho 3 uẩn và sắc nương tâm sanh bằng Quả duyên,</w:t>
      </w:r>
      <w:r>
        <w:rPr>
          <w:spacing w:val="-3"/>
          <w:sz w:val="26"/>
        </w:rPr>
        <w:t> </w:t>
      </w:r>
      <w:r>
        <w:rPr>
          <w:sz w:val="26"/>
        </w:rPr>
        <w:t>2</w:t>
      </w:r>
      <w:r>
        <w:rPr>
          <w:spacing w:val="-3"/>
          <w:sz w:val="26"/>
        </w:rPr>
        <w:t> </w:t>
      </w:r>
      <w:r>
        <w:rPr>
          <w:sz w:val="26"/>
        </w:rPr>
        <w:t>uẩn...</w:t>
      </w:r>
      <w:r>
        <w:rPr>
          <w:spacing w:val="-3"/>
          <w:sz w:val="26"/>
        </w:rPr>
        <w:t> </w:t>
      </w:r>
      <w:r>
        <w:rPr>
          <w:sz w:val="26"/>
        </w:rPr>
        <w:t>tứ</w:t>
      </w:r>
      <w:r>
        <w:rPr>
          <w:spacing w:val="-2"/>
          <w:sz w:val="26"/>
        </w:rPr>
        <w:t> </w:t>
      </w:r>
      <w:r>
        <w:rPr>
          <w:sz w:val="26"/>
        </w:rPr>
        <w:t>thuộc quả</w:t>
      </w:r>
      <w:r>
        <w:rPr>
          <w:spacing w:val="-1"/>
          <w:sz w:val="26"/>
        </w:rPr>
        <w:t> </w:t>
      </w:r>
      <w:r>
        <w:rPr>
          <w:sz w:val="26"/>
        </w:rPr>
        <w:t>làm</w:t>
      </w:r>
      <w:r>
        <w:rPr>
          <w:spacing w:val="-5"/>
          <w:sz w:val="26"/>
        </w:rPr>
        <w:t> </w:t>
      </w:r>
      <w:r>
        <w:rPr>
          <w:sz w:val="26"/>
        </w:rPr>
        <w:t>duyên</w:t>
      </w:r>
      <w:r>
        <w:rPr>
          <w:spacing w:val="-2"/>
          <w:sz w:val="26"/>
        </w:rPr>
        <w:t> </w:t>
      </w:r>
      <w:r>
        <w:rPr>
          <w:sz w:val="26"/>
        </w:rPr>
        <w:t>cho sắc nương</w:t>
      </w:r>
      <w:r>
        <w:rPr>
          <w:spacing w:val="-3"/>
          <w:sz w:val="26"/>
        </w:rPr>
        <w:t> </w:t>
      </w:r>
      <w:r>
        <w:rPr>
          <w:sz w:val="26"/>
        </w:rPr>
        <w:t>tâm</w:t>
      </w:r>
      <w:r>
        <w:rPr>
          <w:spacing w:val="-5"/>
          <w:sz w:val="26"/>
        </w:rPr>
        <w:t> </w:t>
      </w:r>
      <w:r>
        <w:rPr>
          <w:sz w:val="26"/>
        </w:rPr>
        <w:t>sanh</w:t>
      </w:r>
      <w:r>
        <w:rPr>
          <w:spacing w:val="-3"/>
          <w:sz w:val="26"/>
        </w:rPr>
        <w:t> </w:t>
      </w:r>
      <w:r>
        <w:rPr>
          <w:sz w:val="26"/>
        </w:rPr>
        <w:t>bằng</w:t>
      </w:r>
      <w:r>
        <w:rPr>
          <w:spacing w:val="-1"/>
          <w:sz w:val="26"/>
        </w:rPr>
        <w:t> </w:t>
      </w:r>
      <w:r>
        <w:rPr>
          <w:sz w:val="26"/>
        </w:rPr>
        <w:t>Quả</w:t>
      </w:r>
      <w:r>
        <w:rPr>
          <w:spacing w:val="-3"/>
          <w:sz w:val="26"/>
        </w:rPr>
        <w:t> </w:t>
      </w:r>
      <w:r>
        <w:rPr>
          <w:sz w:val="26"/>
        </w:rPr>
        <w:t>duyên.</w:t>
      </w:r>
    </w:p>
    <w:p>
      <w:pPr>
        <w:pStyle w:val="ListParagraph"/>
        <w:numPr>
          <w:ilvl w:val="0"/>
          <w:numId w:val="356"/>
        </w:numPr>
        <w:tabs>
          <w:tab w:pos="1135" w:val="left" w:leader="none"/>
        </w:tabs>
        <w:spacing w:line="240" w:lineRule="auto" w:before="1" w:after="0"/>
        <w:ind w:left="1135" w:right="216" w:hanging="286"/>
        <w:jc w:val="left"/>
        <w:rPr>
          <w:sz w:val="26"/>
        </w:rPr>
      </w:pPr>
      <w:r>
        <w:rPr>
          <w:sz w:val="26"/>
        </w:rPr>
        <w:t>Sát-na</w:t>
      </w:r>
      <w:r>
        <w:rPr>
          <w:spacing w:val="-3"/>
          <w:sz w:val="26"/>
        </w:rPr>
        <w:t> </w:t>
      </w:r>
      <w:r>
        <w:rPr>
          <w:sz w:val="26"/>
        </w:rPr>
        <w:t>tục</w:t>
      </w:r>
      <w:r>
        <w:rPr>
          <w:spacing w:val="-3"/>
          <w:sz w:val="26"/>
        </w:rPr>
        <w:t> </w:t>
      </w:r>
      <w:r>
        <w:rPr>
          <w:sz w:val="26"/>
        </w:rPr>
        <w:t>sinh:</w:t>
      </w:r>
      <w:r>
        <w:rPr>
          <w:spacing w:val="-3"/>
          <w:sz w:val="26"/>
        </w:rPr>
        <w:t> </w:t>
      </w:r>
      <w:r>
        <w:rPr>
          <w:sz w:val="26"/>
        </w:rPr>
        <w:t>Uẩn</w:t>
      </w:r>
      <w:r>
        <w:rPr>
          <w:spacing w:val="-2"/>
          <w:sz w:val="26"/>
        </w:rPr>
        <w:t> </w:t>
      </w:r>
      <w:r>
        <w:rPr>
          <w:sz w:val="26"/>
        </w:rPr>
        <w:t>làm</w:t>
      </w:r>
      <w:r>
        <w:rPr>
          <w:spacing w:val="-3"/>
          <w:sz w:val="26"/>
        </w:rPr>
        <w:t> </w:t>
      </w:r>
      <w:r>
        <w:rPr>
          <w:sz w:val="26"/>
        </w:rPr>
        <w:t>duyên</w:t>
      </w:r>
      <w:r>
        <w:rPr>
          <w:spacing w:val="-2"/>
          <w:sz w:val="26"/>
        </w:rPr>
        <w:t> </w:t>
      </w:r>
      <w:r>
        <w:rPr>
          <w:sz w:val="26"/>
        </w:rPr>
        <w:t>cho</w:t>
      </w:r>
      <w:r>
        <w:rPr>
          <w:spacing w:val="-3"/>
          <w:sz w:val="26"/>
        </w:rPr>
        <w:t> </w:t>
      </w:r>
      <w:r>
        <w:rPr>
          <w:sz w:val="26"/>
        </w:rPr>
        <w:t>vật</w:t>
      </w:r>
      <w:r>
        <w:rPr>
          <w:spacing w:val="-3"/>
          <w:sz w:val="26"/>
        </w:rPr>
        <w:t> </w:t>
      </w:r>
      <w:r>
        <w:rPr>
          <w:sz w:val="26"/>
        </w:rPr>
        <w:t>bằng</w:t>
      </w:r>
      <w:r>
        <w:rPr>
          <w:spacing w:val="-1"/>
          <w:sz w:val="26"/>
        </w:rPr>
        <w:t> </w:t>
      </w:r>
      <w:r>
        <w:rPr>
          <w:sz w:val="26"/>
        </w:rPr>
        <w:t>Quả</w:t>
      </w:r>
      <w:r>
        <w:rPr>
          <w:spacing w:val="-3"/>
          <w:sz w:val="26"/>
        </w:rPr>
        <w:t> </w:t>
      </w:r>
      <w:r>
        <w:rPr>
          <w:sz w:val="26"/>
        </w:rPr>
        <w:t>duyên; tứ </w:t>
      </w:r>
      <w:r>
        <w:rPr>
          <w:i/>
          <w:sz w:val="26"/>
        </w:rPr>
        <w:t>(vicāra)</w:t>
      </w:r>
      <w:r>
        <w:rPr>
          <w:i/>
          <w:spacing w:val="-2"/>
          <w:sz w:val="26"/>
        </w:rPr>
        <w:t> </w:t>
      </w:r>
      <w:r>
        <w:rPr>
          <w:sz w:val="26"/>
        </w:rPr>
        <w:t>làm</w:t>
      </w:r>
      <w:r>
        <w:rPr>
          <w:spacing w:val="-3"/>
          <w:sz w:val="26"/>
        </w:rPr>
        <w:t> </w:t>
      </w:r>
      <w:r>
        <w:rPr>
          <w:sz w:val="26"/>
        </w:rPr>
        <w:t>duyên</w:t>
      </w:r>
      <w:r>
        <w:rPr>
          <w:spacing w:val="-2"/>
          <w:sz w:val="26"/>
        </w:rPr>
        <w:t> </w:t>
      </w:r>
      <w:r>
        <w:rPr>
          <w:sz w:val="26"/>
        </w:rPr>
        <w:t>cho vật bằng Quả duyên.</w:t>
      </w:r>
    </w:p>
    <w:p>
      <w:pPr>
        <w:pStyle w:val="Heading3"/>
        <w:spacing w:before="6"/>
      </w:pPr>
      <w:r>
        <w:rPr>
          <w:spacing w:val="-4"/>
        </w:rPr>
        <w:t>344.</w:t>
      </w:r>
    </w:p>
    <w:p>
      <w:pPr>
        <w:pStyle w:val="BodyText"/>
        <w:spacing w:line="295" w:lineRule="exact"/>
      </w:pPr>
      <w:r>
        <w:rPr/>
        <w:t>Pháp</w:t>
      </w:r>
      <w:r>
        <w:rPr>
          <w:spacing w:val="-5"/>
        </w:rPr>
        <w:t> </w:t>
      </w:r>
      <w:r>
        <w:rPr/>
        <w:t>vô</w:t>
      </w:r>
      <w:r>
        <w:rPr>
          <w:spacing w:val="-4"/>
        </w:rPr>
        <w:t> </w:t>
      </w:r>
      <w:r>
        <w:rPr/>
        <w:t>tầm</w:t>
      </w:r>
      <w:r>
        <w:rPr>
          <w:spacing w:val="-5"/>
        </w:rPr>
        <w:t> </w:t>
      </w:r>
      <w:r>
        <w:rPr/>
        <w:t>vô</w:t>
      </w:r>
      <w:r>
        <w:rPr>
          <w:spacing w:val="-4"/>
        </w:rPr>
        <w:t> </w:t>
      </w:r>
      <w:r>
        <w:rPr/>
        <w:t>tứ</w:t>
      </w:r>
      <w:r>
        <w:rPr>
          <w:spacing w:val="-3"/>
        </w:rPr>
        <w:t> </w:t>
      </w:r>
      <w:r>
        <w:rPr/>
        <w:t>làm</w:t>
      </w:r>
      <w:r>
        <w:rPr>
          <w:spacing w:val="-2"/>
        </w:rPr>
        <w:t> </w:t>
      </w:r>
      <w:r>
        <w:rPr/>
        <w:t>duyên</w:t>
      </w:r>
      <w:r>
        <w:rPr>
          <w:spacing w:val="-3"/>
        </w:rPr>
        <w:t> </w:t>
      </w:r>
      <w:r>
        <w:rPr/>
        <w:t>cho</w:t>
      </w:r>
      <w:r>
        <w:rPr>
          <w:spacing w:val="-2"/>
        </w:rPr>
        <w:t> </w:t>
      </w:r>
      <w:r>
        <w:rPr/>
        <w:t>pháp</w:t>
      </w:r>
      <w:r>
        <w:rPr>
          <w:spacing w:val="-4"/>
        </w:rPr>
        <w:t> </w:t>
      </w:r>
      <w:r>
        <w:rPr/>
        <w:t>vô</w:t>
      </w:r>
      <w:r>
        <w:rPr>
          <w:spacing w:val="-3"/>
        </w:rPr>
        <w:t> </w:t>
      </w:r>
      <w:r>
        <w:rPr/>
        <w:t>tầm</w:t>
      </w:r>
      <w:r>
        <w:rPr>
          <w:spacing w:val="-4"/>
        </w:rPr>
        <w:t> </w:t>
      </w:r>
      <w:r>
        <w:rPr/>
        <w:t>hữu</w:t>
      </w:r>
      <w:r>
        <w:rPr>
          <w:spacing w:val="-4"/>
        </w:rPr>
        <w:t> </w:t>
      </w:r>
      <w:r>
        <w:rPr/>
        <w:t>tứ</w:t>
      </w:r>
      <w:r>
        <w:rPr>
          <w:spacing w:val="-4"/>
        </w:rPr>
        <w:t> </w:t>
      </w:r>
      <w:r>
        <w:rPr/>
        <w:t>bằng</w:t>
      </w:r>
      <w:r>
        <w:rPr>
          <w:spacing w:val="-4"/>
        </w:rPr>
        <w:t> </w:t>
      </w:r>
      <w:r>
        <w:rPr/>
        <w:t>Quả</w:t>
      </w:r>
      <w:r>
        <w:rPr>
          <w:spacing w:val="-2"/>
        </w:rPr>
        <w:t> duyên:</w:t>
      </w:r>
    </w:p>
    <w:p>
      <w:pPr>
        <w:pStyle w:val="ListParagraph"/>
        <w:numPr>
          <w:ilvl w:val="0"/>
          <w:numId w:val="357"/>
        </w:numPr>
        <w:tabs>
          <w:tab w:pos="1135" w:val="left" w:leader="none"/>
        </w:tabs>
        <w:spacing w:line="298" w:lineRule="exact" w:before="0" w:after="0"/>
        <w:ind w:left="1135" w:right="0" w:hanging="285"/>
        <w:jc w:val="left"/>
        <w:rPr>
          <w:sz w:val="26"/>
        </w:rPr>
      </w:pPr>
      <w:r>
        <w:rPr>
          <w:sz w:val="26"/>
        </w:rPr>
        <w:t>Tứ</w:t>
      </w:r>
      <w:r>
        <w:rPr>
          <w:spacing w:val="-4"/>
          <w:sz w:val="26"/>
        </w:rPr>
        <w:t> </w:t>
      </w:r>
      <w:r>
        <w:rPr>
          <w:sz w:val="26"/>
        </w:rPr>
        <w:t>thuộc</w:t>
      </w:r>
      <w:r>
        <w:rPr>
          <w:spacing w:val="-4"/>
          <w:sz w:val="26"/>
        </w:rPr>
        <w:t> </w:t>
      </w:r>
      <w:r>
        <w:rPr>
          <w:sz w:val="26"/>
        </w:rPr>
        <w:t>quả</w:t>
      </w:r>
      <w:r>
        <w:rPr>
          <w:spacing w:val="-4"/>
          <w:sz w:val="26"/>
        </w:rPr>
        <w:t> </w:t>
      </w:r>
      <w:r>
        <w:rPr>
          <w:sz w:val="26"/>
        </w:rPr>
        <w:t>làm</w:t>
      </w:r>
      <w:r>
        <w:rPr>
          <w:spacing w:val="-4"/>
          <w:sz w:val="26"/>
        </w:rPr>
        <w:t> </w:t>
      </w:r>
      <w:r>
        <w:rPr>
          <w:sz w:val="26"/>
        </w:rPr>
        <w:t>duyên</w:t>
      </w:r>
      <w:r>
        <w:rPr>
          <w:spacing w:val="-2"/>
          <w:sz w:val="26"/>
        </w:rPr>
        <w:t> </w:t>
      </w:r>
      <w:r>
        <w:rPr>
          <w:sz w:val="26"/>
        </w:rPr>
        <w:t>cho</w:t>
      </w:r>
      <w:r>
        <w:rPr>
          <w:spacing w:val="-5"/>
          <w:sz w:val="26"/>
        </w:rPr>
        <w:t> </w:t>
      </w:r>
      <w:r>
        <w:rPr>
          <w:sz w:val="26"/>
        </w:rPr>
        <w:t>uẩn</w:t>
      </w:r>
      <w:r>
        <w:rPr>
          <w:spacing w:val="-4"/>
          <w:sz w:val="26"/>
        </w:rPr>
        <w:t> </w:t>
      </w:r>
      <w:r>
        <w:rPr>
          <w:sz w:val="26"/>
        </w:rPr>
        <w:t>vô</w:t>
      </w:r>
      <w:r>
        <w:rPr>
          <w:spacing w:val="-4"/>
          <w:sz w:val="26"/>
        </w:rPr>
        <w:t> </w:t>
      </w:r>
      <w:r>
        <w:rPr>
          <w:sz w:val="26"/>
        </w:rPr>
        <w:t>tầm</w:t>
      </w:r>
      <w:r>
        <w:rPr>
          <w:spacing w:val="-6"/>
          <w:sz w:val="26"/>
        </w:rPr>
        <w:t> </w:t>
      </w:r>
      <w:r>
        <w:rPr>
          <w:sz w:val="26"/>
        </w:rPr>
        <w:t>hữu</w:t>
      </w:r>
      <w:r>
        <w:rPr>
          <w:spacing w:val="-3"/>
          <w:sz w:val="26"/>
        </w:rPr>
        <w:t> </w:t>
      </w:r>
      <w:r>
        <w:rPr>
          <w:sz w:val="26"/>
        </w:rPr>
        <w:t>tứ</w:t>
      </w:r>
      <w:r>
        <w:rPr>
          <w:spacing w:val="-3"/>
          <w:sz w:val="26"/>
        </w:rPr>
        <w:t> </w:t>
      </w:r>
      <w:r>
        <w:rPr>
          <w:sz w:val="26"/>
        </w:rPr>
        <w:t>bằng</w:t>
      </w:r>
      <w:r>
        <w:rPr>
          <w:spacing w:val="-4"/>
          <w:sz w:val="26"/>
        </w:rPr>
        <w:t> </w:t>
      </w:r>
      <w:r>
        <w:rPr>
          <w:sz w:val="26"/>
        </w:rPr>
        <w:t>Quả</w:t>
      </w:r>
      <w:r>
        <w:rPr>
          <w:spacing w:val="-5"/>
          <w:sz w:val="26"/>
        </w:rPr>
        <w:t> </w:t>
      </w:r>
      <w:r>
        <w:rPr>
          <w:spacing w:val="-2"/>
          <w:sz w:val="26"/>
        </w:rPr>
        <w:t>duyên.</w:t>
      </w:r>
    </w:p>
    <w:p>
      <w:pPr>
        <w:pStyle w:val="ListParagraph"/>
        <w:numPr>
          <w:ilvl w:val="0"/>
          <w:numId w:val="357"/>
        </w:numPr>
        <w:tabs>
          <w:tab w:pos="1135" w:val="left" w:leader="none"/>
        </w:tabs>
        <w:spacing w:line="240" w:lineRule="auto" w:before="1" w:after="0"/>
        <w:ind w:left="1135" w:right="0" w:hanging="285"/>
        <w:jc w:val="left"/>
        <w:rPr>
          <w:sz w:val="26"/>
        </w:rPr>
      </w:pPr>
      <w:r>
        <w:rPr>
          <w:sz w:val="26"/>
        </w:rPr>
        <w:t>Sát-na</w:t>
      </w:r>
      <w:r>
        <w:rPr>
          <w:spacing w:val="-5"/>
          <w:sz w:val="26"/>
        </w:rPr>
        <w:t> </w:t>
      </w:r>
      <w:r>
        <w:rPr>
          <w:sz w:val="26"/>
        </w:rPr>
        <w:t>tục</w:t>
      </w:r>
      <w:r>
        <w:rPr>
          <w:spacing w:val="-4"/>
          <w:sz w:val="26"/>
        </w:rPr>
        <w:t> </w:t>
      </w:r>
      <w:r>
        <w:rPr>
          <w:sz w:val="26"/>
        </w:rPr>
        <w:t>sinh:</w:t>
      </w:r>
      <w:r>
        <w:rPr>
          <w:spacing w:val="-5"/>
          <w:sz w:val="26"/>
        </w:rPr>
        <w:t> </w:t>
      </w:r>
      <w:r>
        <w:rPr>
          <w:sz w:val="26"/>
        </w:rPr>
        <w:t>Tứ</w:t>
      </w:r>
      <w:r>
        <w:rPr>
          <w:spacing w:val="-2"/>
          <w:sz w:val="26"/>
        </w:rPr>
        <w:t> </w:t>
      </w:r>
      <w:r>
        <w:rPr>
          <w:sz w:val="26"/>
        </w:rPr>
        <w:t>thuộc</w:t>
      </w:r>
      <w:r>
        <w:rPr>
          <w:spacing w:val="-5"/>
          <w:sz w:val="26"/>
        </w:rPr>
        <w:t> </w:t>
      </w:r>
      <w:r>
        <w:rPr>
          <w:sz w:val="26"/>
        </w:rPr>
        <w:t>quả</w:t>
      </w:r>
      <w:r>
        <w:rPr>
          <w:spacing w:val="-3"/>
          <w:sz w:val="26"/>
        </w:rPr>
        <w:t> </w:t>
      </w:r>
      <w:r>
        <w:rPr>
          <w:sz w:val="26"/>
        </w:rPr>
        <w:t>làm</w:t>
      </w:r>
      <w:r>
        <w:rPr>
          <w:spacing w:val="-5"/>
          <w:sz w:val="26"/>
        </w:rPr>
        <w:t> </w:t>
      </w:r>
      <w:r>
        <w:rPr>
          <w:sz w:val="26"/>
        </w:rPr>
        <w:t>duyên</w:t>
      </w:r>
      <w:r>
        <w:rPr>
          <w:spacing w:val="-3"/>
          <w:sz w:val="26"/>
        </w:rPr>
        <w:t> </w:t>
      </w:r>
      <w:r>
        <w:rPr>
          <w:sz w:val="26"/>
        </w:rPr>
        <w:t>cho</w:t>
      </w:r>
      <w:r>
        <w:rPr>
          <w:spacing w:val="-2"/>
          <w:sz w:val="26"/>
        </w:rPr>
        <w:t> </w:t>
      </w:r>
      <w:r>
        <w:rPr>
          <w:sz w:val="26"/>
        </w:rPr>
        <w:t>uẩn</w:t>
      </w:r>
      <w:r>
        <w:rPr>
          <w:spacing w:val="-4"/>
          <w:sz w:val="26"/>
        </w:rPr>
        <w:t> </w:t>
      </w:r>
      <w:r>
        <w:rPr>
          <w:sz w:val="26"/>
        </w:rPr>
        <w:t>vô</w:t>
      </w:r>
      <w:r>
        <w:rPr>
          <w:spacing w:val="-5"/>
          <w:sz w:val="26"/>
        </w:rPr>
        <w:t> </w:t>
      </w:r>
      <w:r>
        <w:rPr>
          <w:sz w:val="26"/>
        </w:rPr>
        <w:t>tầm</w:t>
      </w:r>
      <w:r>
        <w:rPr>
          <w:spacing w:val="-4"/>
          <w:sz w:val="26"/>
        </w:rPr>
        <w:t> </w:t>
      </w:r>
      <w:r>
        <w:rPr>
          <w:sz w:val="26"/>
        </w:rPr>
        <w:t>hữu</w:t>
      </w:r>
      <w:r>
        <w:rPr>
          <w:spacing w:val="-4"/>
          <w:sz w:val="26"/>
        </w:rPr>
        <w:t> </w:t>
      </w:r>
      <w:r>
        <w:rPr>
          <w:sz w:val="26"/>
        </w:rPr>
        <w:t>tứ</w:t>
      </w:r>
      <w:r>
        <w:rPr>
          <w:spacing w:val="-4"/>
          <w:sz w:val="26"/>
        </w:rPr>
        <w:t> </w:t>
      </w:r>
      <w:r>
        <w:rPr>
          <w:sz w:val="26"/>
        </w:rPr>
        <w:t>bằng</w:t>
      </w:r>
      <w:r>
        <w:rPr>
          <w:spacing w:val="-4"/>
          <w:sz w:val="26"/>
        </w:rPr>
        <w:t> </w:t>
      </w:r>
      <w:r>
        <w:rPr>
          <w:sz w:val="26"/>
        </w:rPr>
        <w:t>Quả</w:t>
      </w:r>
      <w:r>
        <w:rPr>
          <w:spacing w:val="-5"/>
          <w:sz w:val="26"/>
        </w:rPr>
        <w:t> </w:t>
      </w:r>
      <w:r>
        <w:rPr>
          <w:spacing w:val="-2"/>
          <w:sz w:val="26"/>
        </w:rPr>
        <w:t>duyên.</w:t>
      </w:r>
    </w:p>
    <w:p>
      <w:pPr>
        <w:pStyle w:val="Heading3"/>
        <w:spacing w:before="6"/>
      </w:pPr>
      <w:r>
        <w:rPr>
          <w:spacing w:val="-4"/>
        </w:rPr>
        <w:t>345.</w:t>
      </w:r>
    </w:p>
    <w:p>
      <w:pPr>
        <w:pStyle w:val="BodyText"/>
      </w:pPr>
      <w:r>
        <w:rPr/>
        <w:t>Pháp</w:t>
      </w:r>
      <w:r>
        <w:rPr>
          <w:spacing w:val="23"/>
        </w:rPr>
        <w:t> </w:t>
      </w:r>
      <w:r>
        <w:rPr/>
        <w:t>vô</w:t>
      </w:r>
      <w:r>
        <w:rPr>
          <w:spacing w:val="23"/>
        </w:rPr>
        <w:t> </w:t>
      </w:r>
      <w:r>
        <w:rPr/>
        <w:t>tầm</w:t>
      </w:r>
      <w:r>
        <w:rPr>
          <w:spacing w:val="21"/>
        </w:rPr>
        <w:t> </w:t>
      </w:r>
      <w:r>
        <w:rPr/>
        <w:t>vô</w:t>
      </w:r>
      <w:r>
        <w:rPr>
          <w:spacing w:val="23"/>
        </w:rPr>
        <w:t> </w:t>
      </w:r>
      <w:r>
        <w:rPr/>
        <w:t>tứ</w:t>
      </w:r>
      <w:r>
        <w:rPr>
          <w:spacing w:val="26"/>
        </w:rPr>
        <w:t> </w:t>
      </w:r>
      <w:r>
        <w:rPr/>
        <w:t>làm</w:t>
      </w:r>
      <w:r>
        <w:rPr>
          <w:spacing w:val="21"/>
        </w:rPr>
        <w:t> </w:t>
      </w:r>
      <w:r>
        <w:rPr/>
        <w:t>duyên</w:t>
      </w:r>
      <w:r>
        <w:rPr>
          <w:spacing w:val="25"/>
        </w:rPr>
        <w:t> </w:t>
      </w:r>
      <w:r>
        <w:rPr/>
        <w:t>cho</w:t>
      </w:r>
      <w:r>
        <w:rPr>
          <w:spacing w:val="23"/>
        </w:rPr>
        <w:t> </w:t>
      </w:r>
      <w:r>
        <w:rPr/>
        <w:t>những</w:t>
      </w:r>
      <w:r>
        <w:rPr>
          <w:spacing w:val="24"/>
        </w:rPr>
        <w:t> </w:t>
      </w:r>
      <w:r>
        <w:rPr/>
        <w:t>pháp</w:t>
      </w:r>
      <w:r>
        <w:rPr>
          <w:spacing w:val="25"/>
        </w:rPr>
        <w:t> </w:t>
      </w:r>
      <w:r>
        <w:rPr/>
        <w:t>vô</w:t>
      </w:r>
      <w:r>
        <w:rPr>
          <w:spacing w:val="23"/>
        </w:rPr>
        <w:t> </w:t>
      </w:r>
      <w:r>
        <w:rPr/>
        <w:t>tầm</w:t>
      </w:r>
      <w:r>
        <w:rPr>
          <w:spacing w:val="21"/>
        </w:rPr>
        <w:t> </w:t>
      </w:r>
      <w:r>
        <w:rPr/>
        <w:t>hữu</w:t>
      </w:r>
      <w:r>
        <w:rPr>
          <w:spacing w:val="23"/>
        </w:rPr>
        <w:t> </w:t>
      </w:r>
      <w:r>
        <w:rPr/>
        <w:t>tứ</w:t>
      </w:r>
      <w:r>
        <w:rPr>
          <w:spacing w:val="24"/>
        </w:rPr>
        <w:t> </w:t>
      </w:r>
      <w:r>
        <w:rPr/>
        <w:t>và</w:t>
      </w:r>
      <w:r>
        <w:rPr>
          <w:spacing w:val="24"/>
        </w:rPr>
        <w:t> </w:t>
      </w:r>
      <w:r>
        <w:rPr/>
        <w:t>vô</w:t>
      </w:r>
      <w:r>
        <w:rPr>
          <w:spacing w:val="23"/>
        </w:rPr>
        <w:t> </w:t>
      </w:r>
      <w:r>
        <w:rPr/>
        <w:t>tầm</w:t>
      </w:r>
      <w:r>
        <w:rPr>
          <w:spacing w:val="21"/>
        </w:rPr>
        <w:t> </w:t>
      </w:r>
      <w:r>
        <w:rPr/>
        <w:t>vô</w:t>
      </w:r>
      <w:r>
        <w:rPr>
          <w:spacing w:val="23"/>
        </w:rPr>
        <w:t> </w:t>
      </w:r>
      <w:r>
        <w:rPr/>
        <w:t>tứ</w:t>
      </w:r>
      <w:r>
        <w:rPr>
          <w:spacing w:val="24"/>
        </w:rPr>
        <w:t> </w:t>
      </w:r>
      <w:r>
        <w:rPr/>
        <w:t>bằng Quả duyên:</w:t>
      </w:r>
    </w:p>
    <w:p>
      <w:pPr>
        <w:pStyle w:val="ListParagraph"/>
        <w:numPr>
          <w:ilvl w:val="0"/>
          <w:numId w:val="358"/>
        </w:numPr>
        <w:tabs>
          <w:tab w:pos="1135" w:val="left" w:leader="none"/>
        </w:tabs>
        <w:spacing w:line="240" w:lineRule="auto" w:before="0" w:after="0"/>
        <w:ind w:left="1135" w:right="142" w:hanging="286"/>
        <w:jc w:val="left"/>
        <w:rPr>
          <w:sz w:val="26"/>
        </w:rPr>
      </w:pPr>
      <w:r>
        <w:rPr>
          <w:sz w:val="26"/>
        </w:rPr>
        <w:t>Tứ thuộc</w:t>
      </w:r>
      <w:r>
        <w:rPr>
          <w:spacing w:val="19"/>
          <w:sz w:val="26"/>
        </w:rPr>
        <w:t> </w:t>
      </w:r>
      <w:r>
        <w:rPr>
          <w:sz w:val="26"/>
        </w:rPr>
        <w:t>quả làm duyên</w:t>
      </w:r>
      <w:r>
        <w:rPr>
          <w:spacing w:val="18"/>
          <w:sz w:val="26"/>
        </w:rPr>
        <w:t> </w:t>
      </w:r>
      <w:r>
        <w:rPr>
          <w:sz w:val="26"/>
        </w:rPr>
        <w:t>cho</w:t>
      </w:r>
      <w:r>
        <w:rPr>
          <w:spacing w:val="19"/>
          <w:sz w:val="26"/>
        </w:rPr>
        <w:t> </w:t>
      </w:r>
      <w:r>
        <w:rPr>
          <w:sz w:val="26"/>
        </w:rPr>
        <w:t>uẩn</w:t>
      </w:r>
      <w:r>
        <w:rPr>
          <w:spacing w:val="19"/>
          <w:sz w:val="26"/>
        </w:rPr>
        <w:t> </w:t>
      </w:r>
      <w:r>
        <w:rPr>
          <w:sz w:val="26"/>
        </w:rPr>
        <w:t>vô tầm hữu tứ và</w:t>
      </w:r>
      <w:r>
        <w:rPr>
          <w:spacing w:val="19"/>
          <w:sz w:val="26"/>
        </w:rPr>
        <w:t> </w:t>
      </w:r>
      <w:r>
        <w:rPr>
          <w:sz w:val="26"/>
        </w:rPr>
        <w:t>sắc nương tâm</w:t>
      </w:r>
      <w:r>
        <w:rPr>
          <w:spacing w:val="18"/>
          <w:sz w:val="26"/>
        </w:rPr>
        <w:t> </w:t>
      </w:r>
      <w:r>
        <w:rPr>
          <w:sz w:val="26"/>
        </w:rPr>
        <w:t>sanh</w:t>
      </w:r>
      <w:r>
        <w:rPr>
          <w:spacing w:val="19"/>
          <w:sz w:val="26"/>
        </w:rPr>
        <w:t> </w:t>
      </w:r>
      <w:r>
        <w:rPr>
          <w:sz w:val="26"/>
        </w:rPr>
        <w:t>bằng</w:t>
      </w:r>
      <w:r>
        <w:rPr>
          <w:spacing w:val="19"/>
          <w:sz w:val="26"/>
        </w:rPr>
        <w:t> </w:t>
      </w:r>
      <w:r>
        <w:rPr>
          <w:sz w:val="26"/>
        </w:rPr>
        <w:t>Quả </w:t>
      </w:r>
      <w:r>
        <w:rPr>
          <w:spacing w:val="-2"/>
          <w:sz w:val="26"/>
        </w:rPr>
        <w:t>duyên.</w:t>
      </w:r>
    </w:p>
    <w:p>
      <w:pPr>
        <w:pStyle w:val="ListParagraph"/>
        <w:numPr>
          <w:ilvl w:val="0"/>
          <w:numId w:val="358"/>
        </w:numPr>
        <w:tabs>
          <w:tab w:pos="1135" w:val="left" w:leader="none"/>
        </w:tabs>
        <w:spacing w:line="240" w:lineRule="auto" w:before="0" w:after="0"/>
        <w:ind w:left="1135" w:right="139" w:hanging="286"/>
        <w:jc w:val="left"/>
        <w:rPr>
          <w:sz w:val="26"/>
        </w:rPr>
      </w:pPr>
      <w:r>
        <w:rPr>
          <w:sz w:val="26"/>
        </w:rPr>
        <w:t>Sát-na</w:t>
      </w:r>
      <w:r>
        <w:rPr>
          <w:spacing w:val="21"/>
          <w:sz w:val="26"/>
        </w:rPr>
        <w:t> </w:t>
      </w:r>
      <w:r>
        <w:rPr>
          <w:sz w:val="26"/>
        </w:rPr>
        <w:t>tục</w:t>
      </w:r>
      <w:r>
        <w:rPr>
          <w:spacing w:val="21"/>
          <w:sz w:val="26"/>
        </w:rPr>
        <w:t> </w:t>
      </w:r>
      <w:r>
        <w:rPr>
          <w:sz w:val="26"/>
        </w:rPr>
        <w:t>sinh:</w:t>
      </w:r>
      <w:r>
        <w:rPr>
          <w:spacing w:val="21"/>
          <w:sz w:val="26"/>
        </w:rPr>
        <w:t> </w:t>
      </w:r>
      <w:r>
        <w:rPr>
          <w:sz w:val="26"/>
        </w:rPr>
        <w:t>Tứ</w:t>
      </w:r>
      <w:r>
        <w:rPr>
          <w:spacing w:val="23"/>
          <w:sz w:val="26"/>
        </w:rPr>
        <w:t> </w:t>
      </w:r>
      <w:r>
        <w:rPr>
          <w:sz w:val="26"/>
        </w:rPr>
        <w:t>thuộc</w:t>
      </w:r>
      <w:r>
        <w:rPr>
          <w:spacing w:val="21"/>
          <w:sz w:val="26"/>
        </w:rPr>
        <w:t> </w:t>
      </w:r>
      <w:r>
        <w:rPr>
          <w:sz w:val="26"/>
        </w:rPr>
        <w:t>quả</w:t>
      </w:r>
      <w:r>
        <w:rPr>
          <w:spacing w:val="22"/>
          <w:sz w:val="26"/>
        </w:rPr>
        <w:t> </w:t>
      </w:r>
      <w:r>
        <w:rPr>
          <w:sz w:val="26"/>
        </w:rPr>
        <w:t>làm</w:t>
      </w:r>
      <w:r>
        <w:rPr>
          <w:spacing w:val="19"/>
          <w:sz w:val="26"/>
        </w:rPr>
        <w:t> </w:t>
      </w:r>
      <w:r>
        <w:rPr>
          <w:sz w:val="26"/>
        </w:rPr>
        <w:t>duyên</w:t>
      </w:r>
      <w:r>
        <w:rPr>
          <w:spacing w:val="22"/>
          <w:sz w:val="26"/>
        </w:rPr>
        <w:t> </w:t>
      </w:r>
      <w:r>
        <w:rPr>
          <w:sz w:val="26"/>
        </w:rPr>
        <w:t>cho</w:t>
      </w:r>
      <w:r>
        <w:rPr>
          <w:spacing w:val="22"/>
          <w:sz w:val="26"/>
        </w:rPr>
        <w:t> </w:t>
      </w:r>
      <w:r>
        <w:rPr>
          <w:sz w:val="26"/>
        </w:rPr>
        <w:t>uẩn</w:t>
      </w:r>
      <w:r>
        <w:rPr>
          <w:spacing w:val="21"/>
          <w:sz w:val="26"/>
        </w:rPr>
        <w:t> </w:t>
      </w:r>
      <w:r>
        <w:rPr>
          <w:sz w:val="26"/>
        </w:rPr>
        <w:t>vô</w:t>
      </w:r>
      <w:r>
        <w:rPr>
          <w:spacing w:val="21"/>
          <w:sz w:val="26"/>
        </w:rPr>
        <w:t> </w:t>
      </w:r>
      <w:r>
        <w:rPr>
          <w:sz w:val="26"/>
        </w:rPr>
        <w:t>tầm</w:t>
      </w:r>
      <w:r>
        <w:rPr>
          <w:spacing w:val="19"/>
          <w:sz w:val="26"/>
        </w:rPr>
        <w:t> </w:t>
      </w:r>
      <w:r>
        <w:rPr>
          <w:sz w:val="26"/>
        </w:rPr>
        <w:t>hữu</w:t>
      </w:r>
      <w:r>
        <w:rPr>
          <w:spacing w:val="21"/>
          <w:sz w:val="26"/>
        </w:rPr>
        <w:t> </w:t>
      </w:r>
      <w:r>
        <w:rPr>
          <w:sz w:val="26"/>
        </w:rPr>
        <w:t>tứ</w:t>
      </w:r>
      <w:r>
        <w:rPr>
          <w:spacing w:val="22"/>
          <w:sz w:val="26"/>
        </w:rPr>
        <w:t> </w:t>
      </w:r>
      <w:r>
        <w:rPr>
          <w:sz w:val="26"/>
        </w:rPr>
        <w:t>và</w:t>
      </w:r>
      <w:r>
        <w:rPr>
          <w:spacing w:val="24"/>
          <w:sz w:val="26"/>
        </w:rPr>
        <w:t> </w:t>
      </w:r>
      <w:r>
        <w:rPr>
          <w:sz w:val="26"/>
        </w:rPr>
        <w:t>tục</w:t>
      </w:r>
      <w:r>
        <w:rPr>
          <w:spacing w:val="21"/>
          <w:sz w:val="26"/>
        </w:rPr>
        <w:t> </w:t>
      </w:r>
      <w:r>
        <w:rPr>
          <w:sz w:val="26"/>
        </w:rPr>
        <w:t>sinh</w:t>
      </w:r>
      <w:r>
        <w:rPr>
          <w:spacing w:val="21"/>
          <w:sz w:val="26"/>
        </w:rPr>
        <w:t> </w:t>
      </w:r>
      <w:r>
        <w:rPr>
          <w:sz w:val="26"/>
        </w:rPr>
        <w:t>bằng Quả duyên.</w:t>
      </w:r>
    </w:p>
    <w:p>
      <w:pPr>
        <w:pStyle w:val="ListParagraph"/>
        <w:spacing w:after="0" w:line="240" w:lineRule="auto"/>
        <w:jc w:val="left"/>
        <w:rPr>
          <w:sz w:val="26"/>
        </w:rPr>
        <w:sectPr>
          <w:pgSz w:w="11630" w:h="16450"/>
          <w:pgMar w:header="811" w:footer="0" w:top="1120" w:bottom="280" w:left="708" w:right="850"/>
        </w:sectPr>
      </w:pPr>
    </w:p>
    <w:p>
      <w:pPr>
        <w:pStyle w:val="Heading3"/>
        <w:spacing w:line="295" w:lineRule="exact" w:before="240"/>
      </w:pPr>
      <w:r>
        <w:rPr>
          <w:spacing w:val="-4"/>
        </w:rPr>
        <w:t>346.</w:t>
      </w:r>
    </w:p>
    <w:p>
      <w:pPr>
        <w:pStyle w:val="BodyText"/>
      </w:pPr>
      <w:r>
        <w:rPr/>
        <w:t>Chư pháp vô tầm hữu tứ và vô tầm vô tứ làm duyên cho pháp vô tầm hữu tứ bằng Quả </w:t>
      </w:r>
      <w:r>
        <w:rPr>
          <w:spacing w:val="-2"/>
        </w:rPr>
        <w:t>duyên:</w:t>
      </w:r>
    </w:p>
    <w:p>
      <w:pPr>
        <w:pStyle w:val="BodyText"/>
        <w:ind w:left="1133" w:right="177" w:firstLine="2"/>
      </w:pPr>
      <w:r>
        <w:rPr/>
        <w:t>1</w:t>
      </w:r>
      <w:r>
        <w:rPr>
          <w:spacing w:val="-3"/>
        </w:rPr>
        <w:t> </w:t>
      </w:r>
      <w:r>
        <w:rPr/>
        <w:t>uẩn</w:t>
      </w:r>
      <w:r>
        <w:rPr>
          <w:spacing w:val="-3"/>
        </w:rPr>
        <w:t> </w:t>
      </w:r>
      <w:r>
        <w:rPr/>
        <w:t>quả</w:t>
      </w:r>
      <w:r>
        <w:rPr>
          <w:spacing w:val="-3"/>
        </w:rPr>
        <w:t> </w:t>
      </w:r>
      <w:r>
        <w:rPr/>
        <w:t>vô</w:t>
      </w:r>
      <w:r>
        <w:rPr>
          <w:spacing w:val="-3"/>
        </w:rPr>
        <w:t> </w:t>
      </w:r>
      <w:r>
        <w:rPr/>
        <w:t>tầm</w:t>
      </w:r>
      <w:r>
        <w:rPr>
          <w:spacing w:val="-5"/>
        </w:rPr>
        <w:t> </w:t>
      </w:r>
      <w:r>
        <w:rPr/>
        <w:t>hữu</w:t>
      </w:r>
      <w:r>
        <w:rPr>
          <w:spacing w:val="-1"/>
        </w:rPr>
        <w:t> </w:t>
      </w:r>
      <w:r>
        <w:rPr/>
        <w:t>tứ</w:t>
      </w:r>
      <w:r>
        <w:rPr>
          <w:spacing w:val="-2"/>
        </w:rPr>
        <w:t> </w:t>
      </w:r>
      <w:r>
        <w:rPr/>
        <w:t>và</w:t>
      </w:r>
      <w:r>
        <w:rPr>
          <w:spacing w:val="-3"/>
        </w:rPr>
        <w:t> </w:t>
      </w:r>
      <w:r>
        <w:rPr/>
        <w:t>tứ làm</w:t>
      </w:r>
      <w:r>
        <w:rPr>
          <w:spacing w:val="-5"/>
        </w:rPr>
        <w:t> </w:t>
      </w:r>
      <w:r>
        <w:rPr/>
        <w:t>duyên cho 3</w:t>
      </w:r>
      <w:r>
        <w:rPr>
          <w:spacing w:val="-3"/>
        </w:rPr>
        <w:t> </w:t>
      </w:r>
      <w:r>
        <w:rPr/>
        <w:t>uẩn</w:t>
      </w:r>
      <w:r>
        <w:rPr>
          <w:spacing w:val="-3"/>
        </w:rPr>
        <w:t> </w:t>
      </w:r>
      <w:r>
        <w:rPr/>
        <w:t>bằng Quả</w:t>
      </w:r>
      <w:r>
        <w:rPr>
          <w:spacing w:val="-3"/>
        </w:rPr>
        <w:t> </w:t>
      </w:r>
      <w:r>
        <w:rPr/>
        <w:t>duyên,...</w:t>
      </w:r>
      <w:r>
        <w:rPr>
          <w:spacing w:val="-3"/>
        </w:rPr>
        <w:t> </w:t>
      </w:r>
      <w:r>
        <w:rPr/>
        <w:t>2</w:t>
      </w:r>
      <w:r>
        <w:rPr>
          <w:spacing w:val="-3"/>
        </w:rPr>
        <w:t> </w:t>
      </w:r>
      <w:r>
        <w:rPr/>
        <w:t>uẩn... Sát- na tục sinh...</w:t>
      </w:r>
    </w:p>
    <w:p>
      <w:pPr>
        <w:pStyle w:val="Heading3"/>
        <w:spacing w:before="2"/>
      </w:pPr>
      <w:r>
        <w:rPr>
          <w:spacing w:val="-4"/>
        </w:rPr>
        <w:t>347.</w:t>
      </w:r>
    </w:p>
    <w:p>
      <w:pPr>
        <w:pStyle w:val="BodyText"/>
      </w:pPr>
      <w:r>
        <w:rPr/>
        <w:t>Chư pháp vô tầm hữu tứ và vô tầm vô tứ làm duyên cho pháp vô tầm vô tứ bằng Quả </w:t>
      </w:r>
      <w:r>
        <w:rPr>
          <w:spacing w:val="-2"/>
        </w:rPr>
        <w:t>duyên:</w:t>
      </w:r>
    </w:p>
    <w:p>
      <w:pPr>
        <w:pStyle w:val="ListParagraph"/>
        <w:numPr>
          <w:ilvl w:val="0"/>
          <w:numId w:val="359"/>
        </w:numPr>
        <w:tabs>
          <w:tab w:pos="1135" w:val="left" w:leader="none"/>
        </w:tabs>
        <w:spacing w:line="299" w:lineRule="exact" w:before="0" w:after="0"/>
        <w:ind w:left="1135" w:right="0" w:hanging="285"/>
        <w:jc w:val="left"/>
        <w:rPr>
          <w:sz w:val="26"/>
        </w:rPr>
      </w:pPr>
      <w:r>
        <w:rPr>
          <w:sz w:val="26"/>
        </w:rPr>
        <w:t>Uẩn</w:t>
      </w:r>
      <w:r>
        <w:rPr>
          <w:spacing w:val="-5"/>
          <w:sz w:val="26"/>
        </w:rPr>
        <w:t> </w:t>
      </w:r>
      <w:r>
        <w:rPr>
          <w:sz w:val="26"/>
        </w:rPr>
        <w:t>quả</w:t>
      </w:r>
      <w:r>
        <w:rPr>
          <w:spacing w:val="-4"/>
          <w:sz w:val="26"/>
        </w:rPr>
        <w:t> </w:t>
      </w:r>
      <w:r>
        <w:rPr>
          <w:sz w:val="26"/>
        </w:rPr>
        <w:t>vô</w:t>
      </w:r>
      <w:r>
        <w:rPr>
          <w:spacing w:val="-2"/>
          <w:sz w:val="26"/>
        </w:rPr>
        <w:t> </w:t>
      </w:r>
      <w:r>
        <w:rPr>
          <w:sz w:val="26"/>
        </w:rPr>
        <w:t>tầm</w:t>
      </w:r>
      <w:r>
        <w:rPr>
          <w:spacing w:val="-6"/>
          <w:sz w:val="26"/>
        </w:rPr>
        <w:t> </w:t>
      </w:r>
      <w:r>
        <w:rPr>
          <w:sz w:val="26"/>
        </w:rPr>
        <w:t>hữu</w:t>
      </w:r>
      <w:r>
        <w:rPr>
          <w:spacing w:val="-4"/>
          <w:sz w:val="26"/>
        </w:rPr>
        <w:t> </w:t>
      </w:r>
      <w:r>
        <w:rPr>
          <w:sz w:val="26"/>
        </w:rPr>
        <w:t>tứ</w:t>
      </w:r>
      <w:r>
        <w:rPr>
          <w:spacing w:val="-2"/>
          <w:sz w:val="26"/>
        </w:rPr>
        <w:t> </w:t>
      </w:r>
      <w:r>
        <w:rPr>
          <w:sz w:val="26"/>
        </w:rPr>
        <w:t>và</w:t>
      </w:r>
      <w:r>
        <w:rPr>
          <w:spacing w:val="-4"/>
          <w:sz w:val="26"/>
        </w:rPr>
        <w:t> </w:t>
      </w:r>
      <w:r>
        <w:rPr>
          <w:sz w:val="26"/>
        </w:rPr>
        <w:t>tứ</w:t>
      </w:r>
      <w:r>
        <w:rPr>
          <w:spacing w:val="-1"/>
          <w:sz w:val="26"/>
        </w:rPr>
        <w:t> </w:t>
      </w:r>
      <w:r>
        <w:rPr>
          <w:sz w:val="26"/>
        </w:rPr>
        <w:t>làm</w:t>
      </w:r>
      <w:r>
        <w:rPr>
          <w:spacing w:val="-6"/>
          <w:sz w:val="26"/>
        </w:rPr>
        <w:t> </w:t>
      </w:r>
      <w:r>
        <w:rPr>
          <w:sz w:val="26"/>
        </w:rPr>
        <w:t>duyên</w:t>
      </w:r>
      <w:r>
        <w:rPr>
          <w:spacing w:val="-4"/>
          <w:sz w:val="26"/>
        </w:rPr>
        <w:t> </w:t>
      </w:r>
      <w:r>
        <w:rPr>
          <w:sz w:val="26"/>
        </w:rPr>
        <w:t>cho</w:t>
      </w:r>
      <w:r>
        <w:rPr>
          <w:spacing w:val="-4"/>
          <w:sz w:val="26"/>
        </w:rPr>
        <w:t> </w:t>
      </w:r>
      <w:r>
        <w:rPr>
          <w:sz w:val="26"/>
        </w:rPr>
        <w:t>sắc</w:t>
      </w:r>
      <w:r>
        <w:rPr>
          <w:spacing w:val="-4"/>
          <w:sz w:val="26"/>
        </w:rPr>
        <w:t> </w:t>
      </w:r>
      <w:r>
        <w:rPr>
          <w:sz w:val="26"/>
        </w:rPr>
        <w:t>nương</w:t>
      </w:r>
      <w:r>
        <w:rPr>
          <w:spacing w:val="-4"/>
          <w:sz w:val="26"/>
        </w:rPr>
        <w:t> </w:t>
      </w:r>
      <w:r>
        <w:rPr>
          <w:sz w:val="26"/>
        </w:rPr>
        <w:t>tâm</w:t>
      </w:r>
      <w:r>
        <w:rPr>
          <w:spacing w:val="-4"/>
          <w:sz w:val="26"/>
        </w:rPr>
        <w:t> </w:t>
      </w:r>
      <w:r>
        <w:rPr>
          <w:sz w:val="26"/>
        </w:rPr>
        <w:t>sanh</w:t>
      </w:r>
      <w:r>
        <w:rPr>
          <w:spacing w:val="-4"/>
          <w:sz w:val="26"/>
        </w:rPr>
        <w:t> </w:t>
      </w:r>
      <w:r>
        <w:rPr>
          <w:sz w:val="26"/>
        </w:rPr>
        <w:t>bằng</w:t>
      </w:r>
      <w:r>
        <w:rPr>
          <w:spacing w:val="-5"/>
          <w:sz w:val="26"/>
        </w:rPr>
        <w:t> </w:t>
      </w:r>
      <w:r>
        <w:rPr>
          <w:sz w:val="26"/>
        </w:rPr>
        <w:t>Quả</w:t>
      </w:r>
      <w:r>
        <w:rPr>
          <w:spacing w:val="-4"/>
          <w:sz w:val="26"/>
        </w:rPr>
        <w:t> </w:t>
      </w:r>
      <w:r>
        <w:rPr>
          <w:spacing w:val="-2"/>
          <w:sz w:val="26"/>
        </w:rPr>
        <w:t>duyên.</w:t>
      </w:r>
    </w:p>
    <w:p>
      <w:pPr>
        <w:pStyle w:val="ListParagraph"/>
        <w:numPr>
          <w:ilvl w:val="0"/>
          <w:numId w:val="359"/>
        </w:numPr>
        <w:tabs>
          <w:tab w:pos="1135" w:val="left" w:leader="none"/>
        </w:tabs>
        <w:spacing w:line="240" w:lineRule="auto" w:before="0" w:after="0"/>
        <w:ind w:left="1135" w:right="142" w:hanging="286"/>
        <w:jc w:val="left"/>
        <w:rPr>
          <w:sz w:val="26"/>
        </w:rPr>
      </w:pPr>
      <w:r>
        <w:rPr>
          <w:sz w:val="26"/>
        </w:rPr>
        <w:t>Sát-na</w:t>
      </w:r>
      <w:r>
        <w:rPr>
          <w:spacing w:val="33"/>
          <w:sz w:val="26"/>
        </w:rPr>
        <w:t> </w:t>
      </w:r>
      <w:r>
        <w:rPr>
          <w:sz w:val="26"/>
        </w:rPr>
        <w:t>tục</w:t>
      </w:r>
      <w:r>
        <w:rPr>
          <w:spacing w:val="35"/>
          <w:sz w:val="26"/>
        </w:rPr>
        <w:t> </w:t>
      </w:r>
      <w:r>
        <w:rPr>
          <w:sz w:val="26"/>
        </w:rPr>
        <w:t>sinh:</w:t>
      </w:r>
      <w:r>
        <w:rPr>
          <w:spacing w:val="35"/>
          <w:sz w:val="26"/>
        </w:rPr>
        <w:t> </w:t>
      </w:r>
      <w:r>
        <w:rPr>
          <w:sz w:val="26"/>
        </w:rPr>
        <w:t>Uẩn</w:t>
      </w:r>
      <w:r>
        <w:rPr>
          <w:spacing w:val="37"/>
          <w:sz w:val="26"/>
        </w:rPr>
        <w:t> </w:t>
      </w:r>
      <w:r>
        <w:rPr>
          <w:sz w:val="26"/>
        </w:rPr>
        <w:t>vô</w:t>
      </w:r>
      <w:r>
        <w:rPr>
          <w:spacing w:val="33"/>
          <w:sz w:val="26"/>
        </w:rPr>
        <w:t> </w:t>
      </w:r>
      <w:r>
        <w:rPr>
          <w:sz w:val="26"/>
        </w:rPr>
        <w:t>tầm</w:t>
      </w:r>
      <w:r>
        <w:rPr>
          <w:spacing w:val="31"/>
          <w:sz w:val="26"/>
        </w:rPr>
        <w:t> </w:t>
      </w:r>
      <w:r>
        <w:rPr>
          <w:sz w:val="26"/>
        </w:rPr>
        <w:t>hữu</w:t>
      </w:r>
      <w:r>
        <w:rPr>
          <w:spacing w:val="35"/>
          <w:sz w:val="26"/>
        </w:rPr>
        <w:t> </w:t>
      </w:r>
      <w:r>
        <w:rPr>
          <w:sz w:val="26"/>
        </w:rPr>
        <w:t>tứ</w:t>
      </w:r>
      <w:r>
        <w:rPr>
          <w:spacing w:val="34"/>
          <w:sz w:val="26"/>
        </w:rPr>
        <w:t> </w:t>
      </w:r>
      <w:r>
        <w:rPr>
          <w:sz w:val="26"/>
        </w:rPr>
        <w:t>và</w:t>
      </w:r>
      <w:r>
        <w:rPr>
          <w:spacing w:val="33"/>
          <w:sz w:val="26"/>
        </w:rPr>
        <w:t> </w:t>
      </w:r>
      <w:r>
        <w:rPr>
          <w:sz w:val="26"/>
        </w:rPr>
        <w:t>tứ</w:t>
      </w:r>
      <w:r>
        <w:rPr>
          <w:spacing w:val="37"/>
          <w:sz w:val="26"/>
        </w:rPr>
        <w:t> </w:t>
      </w:r>
      <w:r>
        <w:rPr>
          <w:sz w:val="26"/>
        </w:rPr>
        <w:t>làm</w:t>
      </w:r>
      <w:r>
        <w:rPr>
          <w:spacing w:val="33"/>
          <w:sz w:val="26"/>
        </w:rPr>
        <w:t> </w:t>
      </w:r>
      <w:r>
        <w:rPr>
          <w:sz w:val="26"/>
        </w:rPr>
        <w:t>duyên</w:t>
      </w:r>
      <w:r>
        <w:rPr>
          <w:spacing w:val="37"/>
          <w:sz w:val="26"/>
        </w:rPr>
        <w:t> </w:t>
      </w:r>
      <w:r>
        <w:rPr>
          <w:sz w:val="26"/>
        </w:rPr>
        <w:t>cho</w:t>
      </w:r>
      <w:r>
        <w:rPr>
          <w:spacing w:val="33"/>
          <w:sz w:val="26"/>
        </w:rPr>
        <w:t> </w:t>
      </w:r>
      <w:r>
        <w:rPr>
          <w:sz w:val="26"/>
        </w:rPr>
        <w:t>sắc</w:t>
      </w:r>
      <w:r>
        <w:rPr>
          <w:spacing w:val="34"/>
          <w:sz w:val="26"/>
        </w:rPr>
        <w:t> </w:t>
      </w:r>
      <w:r>
        <w:rPr>
          <w:sz w:val="26"/>
        </w:rPr>
        <w:t>tục</w:t>
      </w:r>
      <w:r>
        <w:rPr>
          <w:spacing w:val="35"/>
          <w:sz w:val="26"/>
        </w:rPr>
        <w:t> </w:t>
      </w:r>
      <w:r>
        <w:rPr>
          <w:sz w:val="26"/>
        </w:rPr>
        <w:t>sinh</w:t>
      </w:r>
      <w:r>
        <w:rPr>
          <w:spacing w:val="33"/>
          <w:sz w:val="26"/>
        </w:rPr>
        <w:t> </w:t>
      </w:r>
      <w:r>
        <w:rPr>
          <w:sz w:val="26"/>
        </w:rPr>
        <w:t>bằng</w:t>
      </w:r>
      <w:r>
        <w:rPr>
          <w:spacing w:val="33"/>
          <w:sz w:val="26"/>
        </w:rPr>
        <w:t> </w:t>
      </w:r>
      <w:r>
        <w:rPr>
          <w:sz w:val="26"/>
        </w:rPr>
        <w:t>Quả </w:t>
      </w:r>
      <w:r>
        <w:rPr>
          <w:spacing w:val="-2"/>
          <w:sz w:val="26"/>
        </w:rPr>
        <w:t>duyên.</w:t>
      </w:r>
    </w:p>
    <w:p>
      <w:pPr>
        <w:pStyle w:val="Heading3"/>
        <w:spacing w:line="295" w:lineRule="exact" w:before="5"/>
      </w:pPr>
      <w:r>
        <w:rPr>
          <w:spacing w:val="-4"/>
        </w:rPr>
        <w:t>348.</w:t>
      </w:r>
    </w:p>
    <w:p>
      <w:pPr>
        <w:pStyle w:val="BodyText"/>
      </w:pPr>
      <w:r>
        <w:rPr/>
        <w:t>Chư pháp vô tầm hữu tứ và vô tầm</w:t>
      </w:r>
      <w:r>
        <w:rPr>
          <w:spacing w:val="-2"/>
        </w:rPr>
        <w:t> </w:t>
      </w:r>
      <w:r>
        <w:rPr/>
        <w:t>vô tứ làm duyên cho chư pháp vô tầm</w:t>
      </w:r>
      <w:r>
        <w:rPr>
          <w:spacing w:val="-2"/>
        </w:rPr>
        <w:t> </w:t>
      </w:r>
      <w:r>
        <w:rPr/>
        <w:t>hữu tứ và vô tầm vô tứ bằng Quả duyên:</w:t>
      </w:r>
    </w:p>
    <w:p>
      <w:pPr>
        <w:pStyle w:val="ListParagraph"/>
        <w:numPr>
          <w:ilvl w:val="0"/>
          <w:numId w:val="360"/>
        </w:numPr>
        <w:tabs>
          <w:tab w:pos="1135" w:val="left" w:leader="none"/>
        </w:tabs>
        <w:spacing w:line="240" w:lineRule="auto" w:before="0" w:after="0"/>
        <w:ind w:left="1135" w:right="145" w:hanging="286"/>
        <w:jc w:val="left"/>
        <w:rPr>
          <w:sz w:val="26"/>
        </w:rPr>
      </w:pPr>
      <w:r>
        <w:rPr>
          <w:sz w:val="26"/>
        </w:rPr>
        <w:t>1</w:t>
      </w:r>
      <w:r>
        <w:rPr>
          <w:spacing w:val="19"/>
          <w:sz w:val="26"/>
        </w:rPr>
        <w:t> </w:t>
      </w:r>
      <w:r>
        <w:rPr>
          <w:sz w:val="26"/>
        </w:rPr>
        <w:t>uẩn</w:t>
      </w:r>
      <w:r>
        <w:rPr>
          <w:spacing w:val="21"/>
          <w:sz w:val="26"/>
        </w:rPr>
        <w:t> </w:t>
      </w:r>
      <w:r>
        <w:rPr>
          <w:sz w:val="26"/>
        </w:rPr>
        <w:t>quả</w:t>
      </w:r>
      <w:r>
        <w:rPr>
          <w:spacing w:val="21"/>
          <w:sz w:val="26"/>
        </w:rPr>
        <w:t> </w:t>
      </w:r>
      <w:r>
        <w:rPr>
          <w:sz w:val="26"/>
        </w:rPr>
        <w:t>vô</w:t>
      </w:r>
      <w:r>
        <w:rPr>
          <w:spacing w:val="19"/>
          <w:sz w:val="26"/>
        </w:rPr>
        <w:t> </w:t>
      </w:r>
      <w:r>
        <w:rPr>
          <w:sz w:val="26"/>
        </w:rPr>
        <w:t>tầm</w:t>
      </w:r>
      <w:r>
        <w:rPr>
          <w:spacing w:val="19"/>
          <w:sz w:val="26"/>
        </w:rPr>
        <w:t> </w:t>
      </w:r>
      <w:r>
        <w:rPr>
          <w:sz w:val="26"/>
        </w:rPr>
        <w:t>hữu</w:t>
      </w:r>
      <w:r>
        <w:rPr>
          <w:spacing w:val="21"/>
          <w:sz w:val="26"/>
        </w:rPr>
        <w:t> </w:t>
      </w:r>
      <w:r>
        <w:rPr>
          <w:sz w:val="26"/>
        </w:rPr>
        <w:t>tứ</w:t>
      </w:r>
      <w:r>
        <w:rPr>
          <w:spacing w:val="19"/>
          <w:sz w:val="26"/>
        </w:rPr>
        <w:t> </w:t>
      </w:r>
      <w:r>
        <w:rPr>
          <w:sz w:val="26"/>
        </w:rPr>
        <w:t>và</w:t>
      </w:r>
      <w:r>
        <w:rPr>
          <w:spacing w:val="21"/>
          <w:sz w:val="26"/>
        </w:rPr>
        <w:t> </w:t>
      </w:r>
      <w:r>
        <w:rPr>
          <w:sz w:val="26"/>
        </w:rPr>
        <w:t>tứ</w:t>
      </w:r>
      <w:r>
        <w:rPr>
          <w:spacing w:val="25"/>
          <w:sz w:val="26"/>
        </w:rPr>
        <w:t> </w:t>
      </w:r>
      <w:r>
        <w:rPr>
          <w:sz w:val="26"/>
        </w:rPr>
        <w:t>làm</w:t>
      </w:r>
      <w:r>
        <w:rPr>
          <w:spacing w:val="19"/>
          <w:sz w:val="26"/>
        </w:rPr>
        <w:t> </w:t>
      </w:r>
      <w:r>
        <w:rPr>
          <w:sz w:val="26"/>
        </w:rPr>
        <w:t>duyên</w:t>
      </w:r>
      <w:r>
        <w:rPr>
          <w:spacing w:val="23"/>
          <w:sz w:val="26"/>
        </w:rPr>
        <w:t> </w:t>
      </w:r>
      <w:r>
        <w:rPr>
          <w:sz w:val="26"/>
        </w:rPr>
        <w:t>cho</w:t>
      </w:r>
      <w:r>
        <w:rPr>
          <w:spacing w:val="19"/>
          <w:sz w:val="26"/>
        </w:rPr>
        <w:t> </w:t>
      </w:r>
      <w:r>
        <w:rPr>
          <w:sz w:val="26"/>
        </w:rPr>
        <w:t>3</w:t>
      </w:r>
      <w:r>
        <w:rPr>
          <w:spacing w:val="21"/>
          <w:sz w:val="26"/>
        </w:rPr>
        <w:t> </w:t>
      </w:r>
      <w:r>
        <w:rPr>
          <w:sz w:val="26"/>
        </w:rPr>
        <w:t>uẩn</w:t>
      </w:r>
      <w:r>
        <w:rPr>
          <w:spacing w:val="19"/>
          <w:sz w:val="26"/>
        </w:rPr>
        <w:t> </w:t>
      </w:r>
      <w:r>
        <w:rPr>
          <w:sz w:val="26"/>
        </w:rPr>
        <w:t>và</w:t>
      </w:r>
      <w:r>
        <w:rPr>
          <w:spacing w:val="19"/>
          <w:sz w:val="26"/>
        </w:rPr>
        <w:t> </w:t>
      </w:r>
      <w:r>
        <w:rPr>
          <w:sz w:val="26"/>
        </w:rPr>
        <w:t>sắc</w:t>
      </w:r>
      <w:r>
        <w:rPr>
          <w:spacing w:val="21"/>
          <w:sz w:val="26"/>
        </w:rPr>
        <w:t> </w:t>
      </w:r>
      <w:r>
        <w:rPr>
          <w:sz w:val="26"/>
        </w:rPr>
        <w:t>nương</w:t>
      </w:r>
      <w:r>
        <w:rPr>
          <w:spacing w:val="20"/>
          <w:sz w:val="26"/>
        </w:rPr>
        <w:t> </w:t>
      </w:r>
      <w:r>
        <w:rPr>
          <w:sz w:val="26"/>
        </w:rPr>
        <w:t>tâm</w:t>
      </w:r>
      <w:r>
        <w:rPr>
          <w:spacing w:val="19"/>
          <w:sz w:val="26"/>
        </w:rPr>
        <w:t> </w:t>
      </w:r>
      <w:r>
        <w:rPr>
          <w:sz w:val="26"/>
        </w:rPr>
        <w:t>sanh</w:t>
      </w:r>
      <w:r>
        <w:rPr>
          <w:spacing w:val="21"/>
          <w:sz w:val="26"/>
        </w:rPr>
        <w:t> </w:t>
      </w:r>
      <w:r>
        <w:rPr>
          <w:sz w:val="26"/>
        </w:rPr>
        <w:t>bằng Quả duyên.</w:t>
      </w:r>
    </w:p>
    <w:p>
      <w:pPr>
        <w:pStyle w:val="ListParagraph"/>
        <w:numPr>
          <w:ilvl w:val="0"/>
          <w:numId w:val="360"/>
        </w:numPr>
        <w:tabs>
          <w:tab w:pos="1135" w:val="left" w:leader="none"/>
        </w:tabs>
        <w:spacing w:line="240" w:lineRule="auto" w:before="0" w:after="0"/>
        <w:ind w:left="1135" w:right="140" w:hanging="286"/>
        <w:jc w:val="left"/>
        <w:rPr>
          <w:sz w:val="26"/>
        </w:rPr>
      </w:pPr>
      <w:r>
        <w:rPr>
          <w:sz w:val="26"/>
        </w:rPr>
        <w:t>Sát-na tục sinh: 1 uẩn quả vô tầm hữu tứ và tứ làm duyên cho 3 uẩn và sắc tục sinh bằng Quả duyên.</w:t>
      </w:r>
    </w:p>
    <w:p>
      <w:pPr>
        <w:pStyle w:val="Heading3"/>
        <w:spacing w:line="295" w:lineRule="exact" w:before="4"/>
      </w:pPr>
      <w:r>
        <w:rPr>
          <w:spacing w:val="-4"/>
        </w:rPr>
        <w:t>349.</w:t>
      </w:r>
    </w:p>
    <w:p>
      <w:pPr>
        <w:pStyle w:val="BodyText"/>
      </w:pPr>
      <w:r>
        <w:rPr/>
        <w:t>Chư pháp hữu tầm hữu tứ và vô tầm hữu tứ làm duyên cho pháp hữu tầm hữu tứ bằng Quả duyên:</w:t>
      </w:r>
    </w:p>
    <w:p>
      <w:pPr>
        <w:pStyle w:val="BodyText"/>
        <w:ind w:left="1133" w:right="398" w:firstLine="2"/>
      </w:pPr>
      <w:r>
        <w:rPr/>
        <w:t>1</w:t>
      </w:r>
      <w:r>
        <w:rPr>
          <w:spacing w:val="-3"/>
        </w:rPr>
        <w:t> </w:t>
      </w:r>
      <w:r>
        <w:rPr/>
        <w:t>uẩn</w:t>
      </w:r>
      <w:r>
        <w:rPr>
          <w:spacing w:val="-3"/>
        </w:rPr>
        <w:t> </w:t>
      </w:r>
      <w:r>
        <w:rPr/>
        <w:t>quả</w:t>
      </w:r>
      <w:r>
        <w:rPr>
          <w:spacing w:val="-3"/>
        </w:rPr>
        <w:t> </w:t>
      </w:r>
      <w:r>
        <w:rPr/>
        <w:t>hữu tầm</w:t>
      </w:r>
      <w:r>
        <w:rPr>
          <w:spacing w:val="-5"/>
        </w:rPr>
        <w:t> </w:t>
      </w:r>
      <w:r>
        <w:rPr/>
        <w:t>hữu</w:t>
      </w:r>
      <w:r>
        <w:rPr>
          <w:spacing w:val="-1"/>
        </w:rPr>
        <w:t> </w:t>
      </w:r>
      <w:r>
        <w:rPr/>
        <w:t>tứ</w:t>
      </w:r>
      <w:r>
        <w:rPr>
          <w:spacing w:val="-2"/>
        </w:rPr>
        <w:t> </w:t>
      </w:r>
      <w:r>
        <w:rPr/>
        <w:t>và</w:t>
      </w:r>
      <w:r>
        <w:rPr>
          <w:spacing w:val="-3"/>
        </w:rPr>
        <w:t> </w:t>
      </w:r>
      <w:r>
        <w:rPr/>
        <w:t>tầm</w:t>
      </w:r>
      <w:r>
        <w:rPr>
          <w:spacing w:val="-3"/>
        </w:rPr>
        <w:t> </w:t>
      </w:r>
      <w:r>
        <w:rPr/>
        <w:t>làm</w:t>
      </w:r>
      <w:r>
        <w:rPr>
          <w:spacing w:val="-3"/>
        </w:rPr>
        <w:t> </w:t>
      </w:r>
      <w:r>
        <w:rPr/>
        <w:t>duyên</w:t>
      </w:r>
      <w:r>
        <w:rPr>
          <w:spacing w:val="-1"/>
        </w:rPr>
        <w:t> </w:t>
      </w:r>
      <w:r>
        <w:rPr/>
        <w:t>cho</w:t>
      </w:r>
      <w:r>
        <w:rPr>
          <w:spacing w:val="-3"/>
        </w:rPr>
        <w:t> </w:t>
      </w:r>
      <w:r>
        <w:rPr/>
        <w:t>3</w:t>
      </w:r>
      <w:r>
        <w:rPr>
          <w:spacing w:val="-3"/>
        </w:rPr>
        <w:t> </w:t>
      </w:r>
      <w:r>
        <w:rPr/>
        <w:t>uẩn</w:t>
      </w:r>
      <w:r>
        <w:rPr>
          <w:spacing w:val="-3"/>
        </w:rPr>
        <w:t> </w:t>
      </w:r>
      <w:r>
        <w:rPr/>
        <w:t>bằng</w:t>
      </w:r>
      <w:r>
        <w:rPr>
          <w:spacing w:val="-3"/>
        </w:rPr>
        <w:t> </w:t>
      </w:r>
      <w:r>
        <w:rPr/>
        <w:t>Quả duyên,...</w:t>
      </w:r>
      <w:r>
        <w:rPr>
          <w:spacing w:val="-3"/>
        </w:rPr>
        <w:t> </w:t>
      </w:r>
      <w:r>
        <w:rPr/>
        <w:t>2</w:t>
      </w:r>
      <w:r>
        <w:rPr>
          <w:spacing w:val="-3"/>
        </w:rPr>
        <w:t> </w:t>
      </w:r>
      <w:r>
        <w:rPr/>
        <w:t>uẩn... Sát-na tục sinh...</w:t>
      </w:r>
    </w:p>
    <w:p>
      <w:pPr>
        <w:pStyle w:val="Heading3"/>
        <w:spacing w:line="295" w:lineRule="exact" w:before="5"/>
      </w:pPr>
      <w:r>
        <w:rPr>
          <w:spacing w:val="-4"/>
        </w:rPr>
        <w:t>350.</w:t>
      </w:r>
    </w:p>
    <w:p>
      <w:pPr>
        <w:pStyle w:val="BodyText"/>
      </w:pPr>
      <w:r>
        <w:rPr/>
        <w:t>Chư</w:t>
      </w:r>
      <w:r>
        <w:rPr>
          <w:spacing w:val="22"/>
        </w:rPr>
        <w:t> </w:t>
      </w:r>
      <w:r>
        <w:rPr/>
        <w:t>pháp</w:t>
      </w:r>
      <w:r>
        <w:rPr>
          <w:spacing w:val="21"/>
        </w:rPr>
        <w:t> </w:t>
      </w:r>
      <w:r>
        <w:rPr/>
        <w:t>hữu</w:t>
      </w:r>
      <w:r>
        <w:rPr>
          <w:spacing w:val="21"/>
        </w:rPr>
        <w:t> </w:t>
      </w:r>
      <w:r>
        <w:rPr/>
        <w:t>tầm</w:t>
      </w:r>
      <w:r>
        <w:rPr>
          <w:spacing w:val="19"/>
        </w:rPr>
        <w:t> </w:t>
      </w:r>
      <w:r>
        <w:rPr/>
        <w:t>hữu</w:t>
      </w:r>
      <w:r>
        <w:rPr>
          <w:spacing w:val="21"/>
        </w:rPr>
        <w:t> </w:t>
      </w:r>
      <w:r>
        <w:rPr/>
        <w:t>tứ</w:t>
      </w:r>
      <w:r>
        <w:rPr>
          <w:spacing w:val="22"/>
        </w:rPr>
        <w:t> </w:t>
      </w:r>
      <w:r>
        <w:rPr/>
        <w:t>và</w:t>
      </w:r>
      <w:r>
        <w:rPr>
          <w:spacing w:val="21"/>
        </w:rPr>
        <w:t> </w:t>
      </w:r>
      <w:r>
        <w:rPr/>
        <w:t>vô</w:t>
      </w:r>
      <w:r>
        <w:rPr>
          <w:spacing w:val="21"/>
        </w:rPr>
        <w:t> </w:t>
      </w:r>
      <w:r>
        <w:rPr/>
        <w:t>tầm</w:t>
      </w:r>
      <w:r>
        <w:rPr>
          <w:spacing w:val="19"/>
        </w:rPr>
        <w:t> </w:t>
      </w:r>
      <w:r>
        <w:rPr/>
        <w:t>hữu</w:t>
      </w:r>
      <w:r>
        <w:rPr>
          <w:spacing w:val="21"/>
        </w:rPr>
        <w:t> </w:t>
      </w:r>
      <w:r>
        <w:rPr/>
        <w:t>tứ</w:t>
      </w:r>
      <w:r>
        <w:rPr>
          <w:spacing w:val="25"/>
        </w:rPr>
        <w:t> </w:t>
      </w:r>
      <w:r>
        <w:rPr/>
        <w:t>làm</w:t>
      </w:r>
      <w:r>
        <w:rPr>
          <w:spacing w:val="19"/>
        </w:rPr>
        <w:t> </w:t>
      </w:r>
      <w:r>
        <w:rPr/>
        <w:t>duyên</w:t>
      </w:r>
      <w:r>
        <w:rPr>
          <w:spacing w:val="22"/>
        </w:rPr>
        <w:t> </w:t>
      </w:r>
      <w:r>
        <w:rPr/>
        <w:t>cho</w:t>
      </w:r>
      <w:r>
        <w:rPr>
          <w:spacing w:val="21"/>
        </w:rPr>
        <w:t> </w:t>
      </w:r>
      <w:r>
        <w:rPr/>
        <w:t>pháp</w:t>
      </w:r>
      <w:r>
        <w:rPr>
          <w:spacing w:val="24"/>
        </w:rPr>
        <w:t> </w:t>
      </w:r>
      <w:r>
        <w:rPr/>
        <w:t>vô</w:t>
      </w:r>
      <w:r>
        <w:rPr>
          <w:spacing w:val="21"/>
        </w:rPr>
        <w:t> </w:t>
      </w:r>
      <w:r>
        <w:rPr/>
        <w:t>tầm</w:t>
      </w:r>
      <w:r>
        <w:rPr>
          <w:spacing w:val="19"/>
        </w:rPr>
        <w:t> </w:t>
      </w:r>
      <w:r>
        <w:rPr/>
        <w:t>vô</w:t>
      </w:r>
      <w:r>
        <w:rPr>
          <w:spacing w:val="21"/>
        </w:rPr>
        <w:t> </w:t>
      </w:r>
      <w:r>
        <w:rPr/>
        <w:t>tứ</w:t>
      </w:r>
      <w:r>
        <w:rPr>
          <w:spacing w:val="22"/>
        </w:rPr>
        <w:t> </w:t>
      </w:r>
      <w:r>
        <w:rPr/>
        <w:t>bằng Quả duyên:</w:t>
      </w:r>
    </w:p>
    <w:p>
      <w:pPr>
        <w:pStyle w:val="BodyText"/>
        <w:ind w:left="1133" w:right="252" w:firstLine="2"/>
      </w:pPr>
      <w:r>
        <w:rPr/>
        <w:t>Uẩn</w:t>
      </w:r>
      <w:r>
        <w:rPr>
          <w:spacing w:val="-3"/>
        </w:rPr>
        <w:t> </w:t>
      </w:r>
      <w:r>
        <w:rPr/>
        <w:t>quả</w:t>
      </w:r>
      <w:r>
        <w:rPr>
          <w:spacing w:val="-3"/>
        </w:rPr>
        <w:t> </w:t>
      </w:r>
      <w:r>
        <w:rPr/>
        <w:t>hữu</w:t>
      </w:r>
      <w:r>
        <w:rPr>
          <w:spacing w:val="-3"/>
        </w:rPr>
        <w:t> </w:t>
      </w:r>
      <w:r>
        <w:rPr/>
        <w:t>tầm</w:t>
      </w:r>
      <w:r>
        <w:rPr>
          <w:spacing w:val="-3"/>
        </w:rPr>
        <w:t> </w:t>
      </w:r>
      <w:r>
        <w:rPr/>
        <w:t>hữu</w:t>
      </w:r>
      <w:r>
        <w:rPr>
          <w:spacing w:val="-3"/>
        </w:rPr>
        <w:t> </w:t>
      </w:r>
      <w:r>
        <w:rPr/>
        <w:t>tứ</w:t>
      </w:r>
      <w:r>
        <w:rPr>
          <w:spacing w:val="-2"/>
        </w:rPr>
        <w:t> </w:t>
      </w:r>
      <w:r>
        <w:rPr/>
        <w:t>và</w:t>
      </w:r>
      <w:r>
        <w:rPr>
          <w:spacing w:val="-3"/>
        </w:rPr>
        <w:t> </w:t>
      </w:r>
      <w:r>
        <w:rPr/>
        <w:t>tầm</w:t>
      </w:r>
      <w:r>
        <w:rPr>
          <w:spacing w:val="-3"/>
        </w:rPr>
        <w:t> </w:t>
      </w:r>
      <w:r>
        <w:rPr/>
        <w:t>làm</w:t>
      </w:r>
      <w:r>
        <w:rPr>
          <w:spacing w:val="-5"/>
        </w:rPr>
        <w:t> </w:t>
      </w:r>
      <w:r>
        <w:rPr/>
        <w:t>duyên</w:t>
      </w:r>
      <w:r>
        <w:rPr>
          <w:spacing w:val="-2"/>
        </w:rPr>
        <w:t> </w:t>
      </w:r>
      <w:r>
        <w:rPr/>
        <w:t>cho</w:t>
      </w:r>
      <w:r>
        <w:rPr>
          <w:spacing w:val="-3"/>
        </w:rPr>
        <w:t> </w:t>
      </w:r>
      <w:r>
        <w:rPr/>
        <w:t>sắc</w:t>
      </w:r>
      <w:r>
        <w:rPr>
          <w:spacing w:val="-3"/>
        </w:rPr>
        <w:t> </w:t>
      </w:r>
      <w:r>
        <w:rPr/>
        <w:t>nương</w:t>
      </w:r>
      <w:r>
        <w:rPr>
          <w:spacing w:val="-3"/>
        </w:rPr>
        <w:t> </w:t>
      </w:r>
      <w:r>
        <w:rPr/>
        <w:t>tâm</w:t>
      </w:r>
      <w:r>
        <w:rPr>
          <w:spacing w:val="-3"/>
        </w:rPr>
        <w:t> </w:t>
      </w:r>
      <w:r>
        <w:rPr/>
        <w:t>sanh</w:t>
      </w:r>
      <w:r>
        <w:rPr>
          <w:spacing w:val="-1"/>
        </w:rPr>
        <w:t> </w:t>
      </w:r>
      <w:r>
        <w:rPr/>
        <w:t>bằng</w:t>
      </w:r>
      <w:r>
        <w:rPr>
          <w:spacing w:val="-3"/>
        </w:rPr>
        <w:t> </w:t>
      </w:r>
      <w:r>
        <w:rPr/>
        <w:t>Quả duyên. Sát-na tục sinh...</w:t>
      </w:r>
    </w:p>
    <w:p>
      <w:pPr>
        <w:pStyle w:val="Heading3"/>
        <w:spacing w:line="295" w:lineRule="exact" w:before="5"/>
      </w:pPr>
      <w:r>
        <w:rPr>
          <w:spacing w:val="-4"/>
        </w:rPr>
        <w:t>351.</w:t>
      </w:r>
    </w:p>
    <w:p>
      <w:pPr>
        <w:pStyle w:val="BodyText"/>
        <w:ind w:right="177"/>
      </w:pPr>
      <w:r>
        <w:rPr/>
        <w:t>Chư pháp hữu tầm hữu tứ và vô tầm hữu tứ</w:t>
      </w:r>
      <w:r>
        <w:rPr>
          <w:spacing w:val="19"/>
        </w:rPr>
        <w:t> </w:t>
      </w:r>
      <w:r>
        <w:rPr/>
        <w:t>làm duyên cho chư pháp hữu tầm hữu tứ</w:t>
      </w:r>
      <w:r>
        <w:rPr>
          <w:spacing w:val="40"/>
        </w:rPr>
        <w:t> </w:t>
      </w:r>
      <w:r>
        <w:rPr/>
        <w:t>và vô tầm vô tứ bằng Quả duyên:</w:t>
      </w:r>
    </w:p>
    <w:p>
      <w:pPr>
        <w:pStyle w:val="BodyText"/>
        <w:ind w:left="1133" w:firstLine="2"/>
      </w:pPr>
      <w:r>
        <w:rPr/>
        <w:t>1</w:t>
      </w:r>
      <w:r>
        <w:rPr>
          <w:spacing w:val="-3"/>
        </w:rPr>
        <w:t> </w:t>
      </w:r>
      <w:r>
        <w:rPr/>
        <w:t>uẩn</w:t>
      </w:r>
      <w:r>
        <w:rPr>
          <w:spacing w:val="-3"/>
        </w:rPr>
        <w:t> </w:t>
      </w:r>
      <w:r>
        <w:rPr/>
        <w:t>quả</w:t>
      </w:r>
      <w:r>
        <w:rPr>
          <w:spacing w:val="-3"/>
        </w:rPr>
        <w:t> </w:t>
      </w:r>
      <w:r>
        <w:rPr/>
        <w:t>hữu tầm</w:t>
      </w:r>
      <w:r>
        <w:rPr>
          <w:spacing w:val="-5"/>
        </w:rPr>
        <w:t> </w:t>
      </w:r>
      <w:r>
        <w:rPr/>
        <w:t>hữu</w:t>
      </w:r>
      <w:r>
        <w:rPr>
          <w:spacing w:val="-1"/>
        </w:rPr>
        <w:t> </w:t>
      </w:r>
      <w:r>
        <w:rPr/>
        <w:t>tứ</w:t>
      </w:r>
      <w:r>
        <w:rPr>
          <w:spacing w:val="-2"/>
        </w:rPr>
        <w:t> </w:t>
      </w:r>
      <w:r>
        <w:rPr/>
        <w:t>và</w:t>
      </w:r>
      <w:r>
        <w:rPr>
          <w:spacing w:val="-3"/>
        </w:rPr>
        <w:t> </w:t>
      </w:r>
      <w:r>
        <w:rPr/>
        <w:t>tầm</w:t>
      </w:r>
      <w:r>
        <w:rPr>
          <w:spacing w:val="-3"/>
        </w:rPr>
        <w:t> </w:t>
      </w:r>
      <w:r>
        <w:rPr/>
        <w:t>làm</w:t>
      </w:r>
      <w:r>
        <w:rPr>
          <w:spacing w:val="-3"/>
        </w:rPr>
        <w:t> </w:t>
      </w:r>
      <w:r>
        <w:rPr/>
        <w:t>duyên</w:t>
      </w:r>
      <w:r>
        <w:rPr>
          <w:spacing w:val="-1"/>
        </w:rPr>
        <w:t> </w:t>
      </w:r>
      <w:r>
        <w:rPr/>
        <w:t>cho</w:t>
      </w:r>
      <w:r>
        <w:rPr>
          <w:spacing w:val="-3"/>
        </w:rPr>
        <w:t> </w:t>
      </w:r>
      <w:r>
        <w:rPr/>
        <w:t>3</w:t>
      </w:r>
      <w:r>
        <w:rPr>
          <w:spacing w:val="-3"/>
        </w:rPr>
        <w:t> </w:t>
      </w:r>
      <w:r>
        <w:rPr/>
        <w:t>uẩn</w:t>
      </w:r>
      <w:r>
        <w:rPr>
          <w:spacing w:val="-3"/>
        </w:rPr>
        <w:t> </w:t>
      </w:r>
      <w:r>
        <w:rPr/>
        <w:t>và sắc</w:t>
      </w:r>
      <w:r>
        <w:rPr>
          <w:spacing w:val="-3"/>
        </w:rPr>
        <w:t> </w:t>
      </w:r>
      <w:r>
        <w:rPr/>
        <w:t>nương tâm</w:t>
      </w:r>
      <w:r>
        <w:rPr>
          <w:spacing w:val="-3"/>
        </w:rPr>
        <w:t> </w:t>
      </w:r>
      <w:r>
        <w:rPr/>
        <w:t>sanh</w:t>
      </w:r>
      <w:r>
        <w:rPr>
          <w:spacing w:val="-3"/>
        </w:rPr>
        <w:t> </w:t>
      </w:r>
      <w:r>
        <w:rPr/>
        <w:t>bằng Quả duyên. Sát-na tục sinh...</w:t>
      </w:r>
    </w:p>
    <w:p>
      <w:pPr>
        <w:pStyle w:val="Heading3"/>
        <w:spacing w:before="2"/>
      </w:pPr>
      <w:r>
        <w:rPr>
          <w:spacing w:val="-4"/>
        </w:rPr>
        <w:t>352.</w:t>
      </w:r>
    </w:p>
    <w:p>
      <w:pPr>
        <w:pStyle w:val="BodyText"/>
        <w:spacing w:line="296" w:lineRule="exact"/>
      </w:pPr>
      <w:r>
        <w:rPr/>
        <w:t>Pháp</w:t>
      </w:r>
      <w:r>
        <w:rPr>
          <w:spacing w:val="-5"/>
        </w:rPr>
        <w:t> </w:t>
      </w:r>
      <w:r>
        <w:rPr/>
        <w:t>hữu</w:t>
      </w:r>
      <w:r>
        <w:rPr>
          <w:spacing w:val="-5"/>
        </w:rPr>
        <w:t> </w:t>
      </w:r>
      <w:r>
        <w:rPr/>
        <w:t>tầm</w:t>
      </w:r>
      <w:r>
        <w:rPr>
          <w:spacing w:val="-4"/>
        </w:rPr>
        <w:t> </w:t>
      </w:r>
      <w:r>
        <w:rPr/>
        <w:t>hữu</w:t>
      </w:r>
      <w:r>
        <w:rPr>
          <w:spacing w:val="-5"/>
        </w:rPr>
        <w:t> </w:t>
      </w:r>
      <w:r>
        <w:rPr/>
        <w:t>tứ</w:t>
      </w:r>
      <w:r>
        <w:rPr>
          <w:spacing w:val="-2"/>
        </w:rPr>
        <w:t> </w:t>
      </w:r>
      <w:r>
        <w:rPr/>
        <w:t>làm</w:t>
      </w:r>
      <w:r>
        <w:rPr>
          <w:spacing w:val="-5"/>
        </w:rPr>
        <w:t> </w:t>
      </w:r>
      <w:r>
        <w:rPr/>
        <w:t>duyên</w:t>
      </w:r>
      <w:r>
        <w:rPr>
          <w:spacing w:val="-2"/>
        </w:rPr>
        <w:t> </w:t>
      </w:r>
      <w:r>
        <w:rPr/>
        <w:t>cho</w:t>
      </w:r>
      <w:r>
        <w:rPr>
          <w:spacing w:val="-4"/>
        </w:rPr>
        <w:t> </w:t>
      </w:r>
      <w:r>
        <w:rPr/>
        <w:t>pháp</w:t>
      </w:r>
      <w:r>
        <w:rPr>
          <w:spacing w:val="-2"/>
        </w:rPr>
        <w:t> </w:t>
      </w:r>
      <w:r>
        <w:rPr/>
        <w:t>hữu</w:t>
      </w:r>
      <w:r>
        <w:rPr>
          <w:spacing w:val="-3"/>
        </w:rPr>
        <w:t> </w:t>
      </w:r>
      <w:r>
        <w:rPr/>
        <w:t>tầm</w:t>
      </w:r>
      <w:r>
        <w:rPr>
          <w:spacing w:val="-4"/>
        </w:rPr>
        <w:t> </w:t>
      </w:r>
      <w:r>
        <w:rPr/>
        <w:t>hữu</w:t>
      </w:r>
      <w:r>
        <w:rPr>
          <w:spacing w:val="-5"/>
        </w:rPr>
        <w:t> </w:t>
      </w:r>
      <w:r>
        <w:rPr/>
        <w:t>tứ</w:t>
      </w:r>
      <w:r>
        <w:rPr>
          <w:spacing w:val="-4"/>
        </w:rPr>
        <w:t> </w:t>
      </w:r>
      <w:r>
        <w:rPr/>
        <w:t>bằng</w:t>
      </w:r>
      <w:r>
        <w:rPr>
          <w:spacing w:val="-3"/>
        </w:rPr>
        <w:t> </w:t>
      </w:r>
      <w:r>
        <w:rPr/>
        <w:t>Thực</w:t>
      </w:r>
      <w:r>
        <w:rPr>
          <w:spacing w:val="-1"/>
        </w:rPr>
        <w:t> </w:t>
      </w:r>
      <w:r>
        <w:rPr>
          <w:spacing w:val="-2"/>
        </w:rPr>
        <w:t>duyên:</w:t>
      </w:r>
    </w:p>
    <w:p>
      <w:pPr>
        <w:pStyle w:val="BodyText"/>
        <w:spacing w:before="1"/>
        <w:ind w:left="1133" w:firstLine="2"/>
      </w:pPr>
      <w:r>
        <w:rPr/>
        <w:t>Thực</w:t>
      </w:r>
      <w:r>
        <w:rPr>
          <w:spacing w:val="-3"/>
        </w:rPr>
        <w:t> </w:t>
      </w:r>
      <w:r>
        <w:rPr/>
        <w:t>hữu</w:t>
      </w:r>
      <w:r>
        <w:rPr>
          <w:spacing w:val="-3"/>
        </w:rPr>
        <w:t> </w:t>
      </w:r>
      <w:r>
        <w:rPr/>
        <w:t>tầm</w:t>
      </w:r>
      <w:r>
        <w:rPr>
          <w:spacing w:val="-5"/>
        </w:rPr>
        <w:t> </w:t>
      </w:r>
      <w:r>
        <w:rPr/>
        <w:t>hữu</w:t>
      </w:r>
      <w:r>
        <w:rPr>
          <w:spacing w:val="-3"/>
        </w:rPr>
        <w:t> </w:t>
      </w:r>
      <w:r>
        <w:rPr/>
        <w:t>tứ làm</w:t>
      </w:r>
      <w:r>
        <w:rPr>
          <w:spacing w:val="-3"/>
        </w:rPr>
        <w:t> </w:t>
      </w:r>
      <w:r>
        <w:rPr/>
        <w:t>duyên</w:t>
      </w:r>
      <w:r>
        <w:rPr>
          <w:spacing w:val="-2"/>
        </w:rPr>
        <w:t> </w:t>
      </w:r>
      <w:r>
        <w:rPr/>
        <w:t>cho</w:t>
      </w:r>
      <w:r>
        <w:rPr>
          <w:spacing w:val="-2"/>
        </w:rPr>
        <w:t> </w:t>
      </w:r>
      <w:r>
        <w:rPr/>
        <w:t>uẩn</w:t>
      </w:r>
      <w:r>
        <w:rPr>
          <w:spacing w:val="-3"/>
        </w:rPr>
        <w:t> </w:t>
      </w:r>
      <w:r>
        <w:rPr/>
        <w:t>tương</w:t>
      </w:r>
      <w:r>
        <w:rPr>
          <w:spacing w:val="-3"/>
        </w:rPr>
        <w:t> </w:t>
      </w:r>
      <w:r>
        <w:rPr/>
        <w:t>ưng</w:t>
      </w:r>
      <w:r>
        <w:rPr>
          <w:spacing w:val="-3"/>
        </w:rPr>
        <w:t> </w:t>
      </w:r>
      <w:r>
        <w:rPr/>
        <w:t>bằng</w:t>
      </w:r>
      <w:r>
        <w:rPr>
          <w:spacing w:val="-1"/>
        </w:rPr>
        <w:t> </w:t>
      </w:r>
      <w:r>
        <w:rPr/>
        <w:t>Thực duyên.</w:t>
      </w:r>
      <w:r>
        <w:rPr>
          <w:spacing w:val="-3"/>
        </w:rPr>
        <w:t> </w:t>
      </w:r>
      <w:r>
        <w:rPr/>
        <w:t>Sát-na</w:t>
      </w:r>
      <w:r>
        <w:rPr>
          <w:spacing w:val="-3"/>
        </w:rPr>
        <w:t> </w:t>
      </w:r>
      <w:r>
        <w:rPr/>
        <w:t>tục </w:t>
      </w:r>
      <w:r>
        <w:rPr>
          <w:spacing w:val="-2"/>
        </w:rPr>
        <w:t>sinh...</w:t>
      </w:r>
    </w:p>
    <w:p>
      <w:pPr>
        <w:pStyle w:val="Heading3"/>
        <w:spacing w:line="295" w:lineRule="exact" w:before="7"/>
      </w:pPr>
      <w:r>
        <w:rPr>
          <w:spacing w:val="-4"/>
        </w:rPr>
        <w:t>353.</w:t>
      </w:r>
    </w:p>
    <w:p>
      <w:pPr>
        <w:pStyle w:val="BodyText"/>
        <w:ind w:left="1135" w:right="869" w:hanging="286"/>
      </w:pPr>
      <w:r>
        <w:rPr/>
        <w:t>Pháp hữu tầm hữu tứ làm duyên cho pháp vô tầm hữu tứ bằng Thực duyên: Thực</w:t>
      </w:r>
      <w:r>
        <w:rPr>
          <w:spacing w:val="-3"/>
        </w:rPr>
        <w:t> </w:t>
      </w:r>
      <w:r>
        <w:rPr/>
        <w:t>hữu</w:t>
      </w:r>
      <w:r>
        <w:rPr>
          <w:spacing w:val="-3"/>
        </w:rPr>
        <w:t> </w:t>
      </w:r>
      <w:r>
        <w:rPr/>
        <w:t>tầm</w:t>
      </w:r>
      <w:r>
        <w:rPr>
          <w:spacing w:val="-5"/>
        </w:rPr>
        <w:t> </w:t>
      </w:r>
      <w:r>
        <w:rPr/>
        <w:t>hữu</w:t>
      </w:r>
      <w:r>
        <w:rPr>
          <w:spacing w:val="-3"/>
        </w:rPr>
        <w:t> </w:t>
      </w:r>
      <w:r>
        <w:rPr/>
        <w:t>tứ làm</w:t>
      </w:r>
      <w:r>
        <w:rPr>
          <w:spacing w:val="-3"/>
        </w:rPr>
        <w:t> </w:t>
      </w:r>
      <w:r>
        <w:rPr/>
        <w:t>duyên</w:t>
      </w:r>
      <w:r>
        <w:rPr>
          <w:spacing w:val="-2"/>
        </w:rPr>
        <w:t> </w:t>
      </w:r>
      <w:r>
        <w:rPr/>
        <w:t>cho</w:t>
      </w:r>
      <w:r>
        <w:rPr>
          <w:spacing w:val="-3"/>
        </w:rPr>
        <w:t> </w:t>
      </w:r>
      <w:r>
        <w:rPr/>
        <w:t>tầm</w:t>
      </w:r>
      <w:r>
        <w:rPr>
          <w:spacing w:val="-3"/>
        </w:rPr>
        <w:t> </w:t>
      </w:r>
      <w:r>
        <w:rPr/>
        <w:t>bằng</w:t>
      </w:r>
      <w:r>
        <w:rPr>
          <w:spacing w:val="-1"/>
        </w:rPr>
        <w:t> </w:t>
      </w:r>
      <w:r>
        <w:rPr/>
        <w:t>Thực</w:t>
      </w:r>
      <w:r>
        <w:rPr>
          <w:spacing w:val="-3"/>
        </w:rPr>
        <w:t> </w:t>
      </w:r>
      <w:r>
        <w:rPr/>
        <w:t>duyên. Sát-na</w:t>
      </w:r>
      <w:r>
        <w:rPr>
          <w:spacing w:val="-3"/>
        </w:rPr>
        <w:t> </w:t>
      </w:r>
      <w:r>
        <w:rPr/>
        <w:t>tục</w:t>
      </w:r>
      <w:r>
        <w:rPr>
          <w:spacing w:val="-3"/>
        </w:rPr>
        <w:t> </w:t>
      </w:r>
      <w:r>
        <w:rPr/>
        <w:t>sinh...</w:t>
      </w:r>
    </w:p>
    <w:p>
      <w:pPr>
        <w:spacing w:before="115"/>
        <w:ind w:left="850" w:right="0" w:firstLine="285"/>
        <w:jc w:val="left"/>
        <w:rPr>
          <w:sz w:val="26"/>
        </w:rPr>
      </w:pPr>
      <w:r>
        <w:rPr>
          <w:sz w:val="26"/>
        </w:rPr>
        <w:t>Phần</w:t>
      </w:r>
      <w:r>
        <w:rPr>
          <w:spacing w:val="31"/>
          <w:sz w:val="26"/>
        </w:rPr>
        <w:t> </w:t>
      </w:r>
      <w:r>
        <w:rPr>
          <w:sz w:val="26"/>
        </w:rPr>
        <w:t>hữu</w:t>
      </w:r>
      <w:r>
        <w:rPr>
          <w:spacing w:val="33"/>
          <w:sz w:val="26"/>
        </w:rPr>
        <w:t> </w:t>
      </w:r>
      <w:r>
        <w:rPr>
          <w:sz w:val="26"/>
        </w:rPr>
        <w:t>tầm</w:t>
      </w:r>
      <w:r>
        <w:rPr>
          <w:spacing w:val="31"/>
          <w:sz w:val="26"/>
        </w:rPr>
        <w:t> </w:t>
      </w:r>
      <w:r>
        <w:rPr>
          <w:sz w:val="26"/>
        </w:rPr>
        <w:t>hữu</w:t>
      </w:r>
      <w:r>
        <w:rPr>
          <w:spacing w:val="31"/>
          <w:sz w:val="26"/>
        </w:rPr>
        <w:t> </w:t>
      </w:r>
      <w:r>
        <w:rPr>
          <w:sz w:val="26"/>
        </w:rPr>
        <w:t>tứ</w:t>
      </w:r>
      <w:r>
        <w:rPr>
          <w:spacing w:val="34"/>
          <w:sz w:val="26"/>
        </w:rPr>
        <w:t> </w:t>
      </w:r>
      <w:r>
        <w:rPr>
          <w:sz w:val="26"/>
        </w:rPr>
        <w:t>căn</w:t>
      </w:r>
      <w:r>
        <w:rPr>
          <w:spacing w:val="33"/>
          <w:sz w:val="26"/>
        </w:rPr>
        <w:t> </w:t>
      </w:r>
      <w:r>
        <w:rPr>
          <w:i/>
          <w:sz w:val="26"/>
        </w:rPr>
        <w:t>(savitakka</w:t>
      </w:r>
      <w:r>
        <w:rPr>
          <w:i/>
          <w:spacing w:val="33"/>
          <w:sz w:val="26"/>
        </w:rPr>
        <w:t> </w:t>
      </w:r>
      <w:r>
        <w:rPr>
          <w:i/>
          <w:sz w:val="26"/>
        </w:rPr>
        <w:t>savicāra</w:t>
      </w:r>
      <w:r>
        <w:rPr>
          <w:i/>
          <w:spacing w:val="31"/>
          <w:sz w:val="26"/>
        </w:rPr>
        <w:t> </w:t>
      </w:r>
      <w:r>
        <w:rPr>
          <w:i/>
          <w:sz w:val="26"/>
        </w:rPr>
        <w:t>mūlaka)</w:t>
      </w:r>
      <w:r>
        <w:rPr>
          <w:i/>
          <w:spacing w:val="31"/>
          <w:sz w:val="26"/>
        </w:rPr>
        <w:t> </w:t>
      </w:r>
      <w:r>
        <w:rPr>
          <w:sz w:val="26"/>
        </w:rPr>
        <w:t>nên</w:t>
      </w:r>
      <w:r>
        <w:rPr>
          <w:spacing w:val="31"/>
          <w:sz w:val="26"/>
        </w:rPr>
        <w:t> </w:t>
      </w:r>
      <w:r>
        <w:rPr>
          <w:sz w:val="26"/>
        </w:rPr>
        <w:t>sắp</w:t>
      </w:r>
      <w:r>
        <w:rPr>
          <w:spacing w:val="33"/>
          <w:sz w:val="26"/>
        </w:rPr>
        <w:t> </w:t>
      </w:r>
      <w:r>
        <w:rPr>
          <w:sz w:val="26"/>
        </w:rPr>
        <w:t>rộng</w:t>
      </w:r>
      <w:r>
        <w:rPr>
          <w:spacing w:val="31"/>
          <w:sz w:val="26"/>
        </w:rPr>
        <w:t> </w:t>
      </w:r>
      <w:r>
        <w:rPr>
          <w:sz w:val="26"/>
        </w:rPr>
        <w:t>7</w:t>
      </w:r>
      <w:r>
        <w:rPr>
          <w:spacing w:val="31"/>
          <w:sz w:val="26"/>
        </w:rPr>
        <w:t> </w:t>
      </w:r>
      <w:r>
        <w:rPr>
          <w:sz w:val="26"/>
        </w:rPr>
        <w:t>câu</w:t>
      </w:r>
      <w:r>
        <w:rPr>
          <w:spacing w:val="31"/>
          <w:sz w:val="26"/>
        </w:rPr>
        <w:t> </w:t>
      </w:r>
      <w:r>
        <w:rPr>
          <w:sz w:val="26"/>
        </w:rPr>
        <w:t>đề</w:t>
      </w:r>
      <w:r>
        <w:rPr>
          <w:spacing w:val="33"/>
          <w:sz w:val="26"/>
        </w:rPr>
        <w:t> </w:t>
      </w:r>
      <w:r>
        <w:rPr>
          <w:sz w:val="26"/>
        </w:rPr>
        <w:t>do nhân này</w:t>
      </w:r>
    </w:p>
    <w:p>
      <w:pPr>
        <w:pStyle w:val="Heading3"/>
        <w:spacing w:line="295" w:lineRule="exact" w:before="10"/>
      </w:pPr>
      <w:r>
        <w:rPr>
          <w:spacing w:val="-4"/>
        </w:rPr>
        <w:t>354.</w:t>
      </w:r>
    </w:p>
    <w:p>
      <w:pPr>
        <w:pStyle w:val="BodyText"/>
        <w:spacing w:line="295" w:lineRule="exact"/>
      </w:pPr>
      <w:r>
        <w:rPr/>
        <w:t>Pháp</w:t>
      </w:r>
      <w:r>
        <w:rPr>
          <w:spacing w:val="-5"/>
        </w:rPr>
        <w:t> </w:t>
      </w:r>
      <w:r>
        <w:rPr/>
        <w:t>vô</w:t>
      </w:r>
      <w:r>
        <w:rPr>
          <w:spacing w:val="-4"/>
        </w:rPr>
        <w:t> </w:t>
      </w:r>
      <w:r>
        <w:rPr/>
        <w:t>tầm</w:t>
      </w:r>
      <w:r>
        <w:rPr>
          <w:spacing w:val="-5"/>
        </w:rPr>
        <w:t> </w:t>
      </w:r>
      <w:r>
        <w:rPr/>
        <w:t>hữu</w:t>
      </w:r>
      <w:r>
        <w:rPr>
          <w:spacing w:val="-4"/>
        </w:rPr>
        <w:t> </w:t>
      </w:r>
      <w:r>
        <w:rPr/>
        <w:t>tứ</w:t>
      </w:r>
      <w:r>
        <w:rPr>
          <w:spacing w:val="-2"/>
        </w:rPr>
        <w:t> </w:t>
      </w:r>
      <w:r>
        <w:rPr/>
        <w:t>làm</w:t>
      </w:r>
      <w:r>
        <w:rPr>
          <w:spacing w:val="-5"/>
        </w:rPr>
        <w:t> </w:t>
      </w:r>
      <w:r>
        <w:rPr/>
        <w:t>duyên</w:t>
      </w:r>
      <w:r>
        <w:rPr>
          <w:spacing w:val="-2"/>
        </w:rPr>
        <w:t> </w:t>
      </w:r>
      <w:r>
        <w:rPr/>
        <w:t>cho</w:t>
      </w:r>
      <w:r>
        <w:rPr>
          <w:spacing w:val="-4"/>
        </w:rPr>
        <w:t> </w:t>
      </w:r>
      <w:r>
        <w:rPr/>
        <w:t>pháp</w:t>
      </w:r>
      <w:r>
        <w:rPr>
          <w:spacing w:val="-1"/>
        </w:rPr>
        <w:t> </w:t>
      </w:r>
      <w:r>
        <w:rPr/>
        <w:t>vô</w:t>
      </w:r>
      <w:r>
        <w:rPr>
          <w:spacing w:val="-5"/>
        </w:rPr>
        <w:t> </w:t>
      </w:r>
      <w:r>
        <w:rPr/>
        <w:t>tầm</w:t>
      </w:r>
      <w:r>
        <w:rPr>
          <w:spacing w:val="-4"/>
        </w:rPr>
        <w:t> </w:t>
      </w:r>
      <w:r>
        <w:rPr/>
        <w:t>hữu</w:t>
      </w:r>
      <w:r>
        <w:rPr>
          <w:spacing w:val="-4"/>
        </w:rPr>
        <w:t> </w:t>
      </w:r>
      <w:r>
        <w:rPr/>
        <w:t>tứ</w:t>
      </w:r>
      <w:r>
        <w:rPr>
          <w:spacing w:val="-4"/>
        </w:rPr>
        <w:t> </w:t>
      </w:r>
      <w:r>
        <w:rPr/>
        <w:t>bằng</w:t>
      </w:r>
      <w:r>
        <w:rPr>
          <w:spacing w:val="-2"/>
        </w:rPr>
        <w:t> </w:t>
      </w:r>
      <w:r>
        <w:rPr/>
        <w:t>Thực</w:t>
      </w:r>
      <w:r>
        <w:rPr>
          <w:spacing w:val="-5"/>
        </w:rPr>
        <w:t> </w:t>
      </w:r>
      <w:r>
        <w:rPr>
          <w:spacing w:val="-2"/>
        </w:rPr>
        <w:t>duyên:</w:t>
      </w:r>
    </w:p>
    <w:p>
      <w:pPr>
        <w:pStyle w:val="BodyText"/>
        <w:spacing w:before="1"/>
        <w:ind w:left="1133" w:firstLine="2"/>
      </w:pPr>
      <w:r>
        <w:rPr/>
        <w:t>Thực </w:t>
      </w:r>
      <w:r>
        <w:rPr>
          <w:i/>
        </w:rPr>
        <w:t>(āhāra)</w:t>
      </w:r>
      <w:r>
        <w:rPr>
          <w:i/>
          <w:spacing w:val="-2"/>
        </w:rPr>
        <w:t> </w:t>
      </w:r>
      <w:r>
        <w:rPr/>
        <w:t>vô</w:t>
      </w:r>
      <w:r>
        <w:rPr>
          <w:spacing w:val="-1"/>
        </w:rPr>
        <w:t> </w:t>
      </w:r>
      <w:r>
        <w:rPr/>
        <w:t>tầm</w:t>
      </w:r>
      <w:r>
        <w:rPr>
          <w:spacing w:val="-5"/>
        </w:rPr>
        <w:t> </w:t>
      </w:r>
      <w:r>
        <w:rPr/>
        <w:t>hữu</w:t>
      </w:r>
      <w:r>
        <w:rPr>
          <w:spacing w:val="-3"/>
        </w:rPr>
        <w:t> </w:t>
      </w:r>
      <w:r>
        <w:rPr/>
        <w:t>tứ làm</w:t>
      </w:r>
      <w:r>
        <w:rPr>
          <w:spacing w:val="-5"/>
        </w:rPr>
        <w:t> </w:t>
      </w:r>
      <w:r>
        <w:rPr/>
        <w:t>duyên</w:t>
      </w:r>
      <w:r>
        <w:rPr>
          <w:spacing w:val="-2"/>
        </w:rPr>
        <w:t> </w:t>
      </w:r>
      <w:r>
        <w:rPr/>
        <w:t>cho</w:t>
      </w:r>
      <w:r>
        <w:rPr>
          <w:spacing w:val="-2"/>
        </w:rPr>
        <w:t> </w:t>
      </w:r>
      <w:r>
        <w:rPr/>
        <w:t>uẩn</w:t>
      </w:r>
      <w:r>
        <w:rPr>
          <w:spacing w:val="-2"/>
        </w:rPr>
        <w:t> </w:t>
      </w:r>
      <w:r>
        <w:rPr/>
        <w:t>tương</w:t>
      </w:r>
      <w:r>
        <w:rPr>
          <w:spacing w:val="-3"/>
        </w:rPr>
        <w:t> </w:t>
      </w:r>
      <w:r>
        <w:rPr/>
        <w:t>ưng</w:t>
      </w:r>
      <w:r>
        <w:rPr>
          <w:spacing w:val="-1"/>
        </w:rPr>
        <w:t> </w:t>
      </w:r>
      <w:r>
        <w:rPr/>
        <w:t>bằng Thực</w:t>
      </w:r>
      <w:r>
        <w:rPr>
          <w:spacing w:val="-3"/>
        </w:rPr>
        <w:t> </w:t>
      </w:r>
      <w:r>
        <w:rPr/>
        <w:t>duyên. Sát-na tục sinh...</w:t>
      </w:r>
    </w:p>
    <w:p>
      <w:pPr>
        <w:pStyle w:val="BodyText"/>
        <w:spacing w:after="0"/>
        <w:sectPr>
          <w:pgSz w:w="11630" w:h="16450"/>
          <w:pgMar w:header="859" w:footer="0" w:top="1160" w:bottom="280" w:left="708" w:right="850"/>
        </w:sectPr>
      </w:pPr>
    </w:p>
    <w:p>
      <w:pPr>
        <w:pStyle w:val="Heading3"/>
        <w:spacing w:line="295" w:lineRule="exact" w:before="239"/>
      </w:pPr>
      <w:r>
        <w:rPr>
          <w:spacing w:val="-4"/>
        </w:rPr>
        <w:t>355.</w:t>
      </w:r>
    </w:p>
    <w:p>
      <w:pPr>
        <w:pStyle w:val="BodyText"/>
        <w:spacing w:line="295" w:lineRule="exact"/>
      </w:pPr>
      <w:r>
        <w:rPr/>
        <w:t>Pháp</w:t>
      </w:r>
      <w:r>
        <w:rPr>
          <w:spacing w:val="-5"/>
        </w:rPr>
        <w:t> </w:t>
      </w:r>
      <w:r>
        <w:rPr/>
        <w:t>vô</w:t>
      </w:r>
      <w:r>
        <w:rPr>
          <w:spacing w:val="-4"/>
        </w:rPr>
        <w:t> </w:t>
      </w:r>
      <w:r>
        <w:rPr/>
        <w:t>tầm</w:t>
      </w:r>
      <w:r>
        <w:rPr>
          <w:spacing w:val="-5"/>
        </w:rPr>
        <w:t> </w:t>
      </w:r>
      <w:r>
        <w:rPr/>
        <w:t>hữu</w:t>
      </w:r>
      <w:r>
        <w:rPr>
          <w:spacing w:val="-4"/>
        </w:rPr>
        <w:t> </w:t>
      </w:r>
      <w:r>
        <w:rPr/>
        <w:t>tứ</w:t>
      </w:r>
      <w:r>
        <w:rPr>
          <w:spacing w:val="-3"/>
        </w:rPr>
        <w:t> </w:t>
      </w:r>
      <w:r>
        <w:rPr/>
        <w:t>làm</w:t>
      </w:r>
      <w:r>
        <w:rPr>
          <w:spacing w:val="-4"/>
        </w:rPr>
        <w:t> </w:t>
      </w:r>
      <w:r>
        <w:rPr/>
        <w:t>duyên</w:t>
      </w:r>
      <w:r>
        <w:rPr>
          <w:spacing w:val="-2"/>
        </w:rPr>
        <w:t> </w:t>
      </w:r>
      <w:r>
        <w:rPr/>
        <w:t>cho</w:t>
      </w:r>
      <w:r>
        <w:rPr>
          <w:spacing w:val="-4"/>
        </w:rPr>
        <w:t> </w:t>
      </w:r>
      <w:r>
        <w:rPr/>
        <w:t>pháp</w:t>
      </w:r>
      <w:r>
        <w:rPr>
          <w:spacing w:val="-1"/>
        </w:rPr>
        <w:t> </w:t>
      </w:r>
      <w:r>
        <w:rPr/>
        <w:t>vô</w:t>
      </w:r>
      <w:r>
        <w:rPr>
          <w:spacing w:val="-5"/>
        </w:rPr>
        <w:t> </w:t>
      </w:r>
      <w:r>
        <w:rPr/>
        <w:t>tầm</w:t>
      </w:r>
      <w:r>
        <w:rPr>
          <w:spacing w:val="-4"/>
        </w:rPr>
        <w:t> </w:t>
      </w:r>
      <w:r>
        <w:rPr/>
        <w:t>vô</w:t>
      </w:r>
      <w:r>
        <w:rPr>
          <w:spacing w:val="-5"/>
        </w:rPr>
        <w:t> </w:t>
      </w:r>
      <w:r>
        <w:rPr/>
        <w:t>tứ</w:t>
      </w:r>
      <w:r>
        <w:rPr>
          <w:spacing w:val="-3"/>
        </w:rPr>
        <w:t> </w:t>
      </w:r>
      <w:r>
        <w:rPr/>
        <w:t>bằng</w:t>
      </w:r>
      <w:r>
        <w:rPr>
          <w:spacing w:val="-1"/>
        </w:rPr>
        <w:t> </w:t>
      </w:r>
      <w:r>
        <w:rPr/>
        <w:t>Thực</w:t>
      </w:r>
      <w:r>
        <w:rPr>
          <w:spacing w:val="-4"/>
        </w:rPr>
        <w:t> </w:t>
      </w:r>
      <w:r>
        <w:rPr>
          <w:spacing w:val="-2"/>
        </w:rPr>
        <w:t>duyên:</w:t>
      </w:r>
    </w:p>
    <w:p>
      <w:pPr>
        <w:pStyle w:val="BodyText"/>
        <w:spacing w:before="1"/>
        <w:ind w:left="1133" w:right="134" w:firstLine="2"/>
      </w:pPr>
      <w:r>
        <w:rPr/>
        <w:t>Thực</w:t>
      </w:r>
      <w:r>
        <w:rPr>
          <w:spacing w:val="26"/>
        </w:rPr>
        <w:t> </w:t>
      </w:r>
      <w:r>
        <w:rPr/>
        <w:t>vô</w:t>
      </w:r>
      <w:r>
        <w:rPr>
          <w:spacing w:val="26"/>
        </w:rPr>
        <w:t> </w:t>
      </w:r>
      <w:r>
        <w:rPr/>
        <w:t>tầm</w:t>
      </w:r>
      <w:r>
        <w:rPr>
          <w:spacing w:val="26"/>
        </w:rPr>
        <w:t> </w:t>
      </w:r>
      <w:r>
        <w:rPr/>
        <w:t>hữu</w:t>
      </w:r>
      <w:r>
        <w:rPr>
          <w:spacing w:val="26"/>
        </w:rPr>
        <w:t> </w:t>
      </w:r>
      <w:r>
        <w:rPr/>
        <w:t>tứ</w:t>
      </w:r>
      <w:r>
        <w:rPr>
          <w:spacing w:val="30"/>
        </w:rPr>
        <w:t> </w:t>
      </w:r>
      <w:r>
        <w:rPr/>
        <w:t>làm</w:t>
      </w:r>
      <w:r>
        <w:rPr>
          <w:spacing w:val="26"/>
        </w:rPr>
        <w:t> </w:t>
      </w:r>
      <w:r>
        <w:rPr/>
        <w:t>duyên</w:t>
      </w:r>
      <w:r>
        <w:rPr>
          <w:spacing w:val="27"/>
        </w:rPr>
        <w:t> </w:t>
      </w:r>
      <w:r>
        <w:rPr/>
        <w:t>cho</w:t>
      </w:r>
      <w:r>
        <w:rPr>
          <w:spacing w:val="26"/>
        </w:rPr>
        <w:t> </w:t>
      </w:r>
      <w:r>
        <w:rPr/>
        <w:t>tứ</w:t>
      </w:r>
      <w:r>
        <w:rPr>
          <w:spacing w:val="27"/>
        </w:rPr>
        <w:t> </w:t>
      </w:r>
      <w:r>
        <w:rPr/>
        <w:t>và</w:t>
      </w:r>
      <w:r>
        <w:rPr>
          <w:spacing w:val="28"/>
        </w:rPr>
        <w:t> </w:t>
      </w:r>
      <w:r>
        <w:rPr/>
        <w:t>sắc</w:t>
      </w:r>
      <w:r>
        <w:rPr>
          <w:spacing w:val="26"/>
        </w:rPr>
        <w:t> </w:t>
      </w:r>
      <w:r>
        <w:rPr/>
        <w:t>nương</w:t>
      </w:r>
      <w:r>
        <w:rPr>
          <w:spacing w:val="26"/>
        </w:rPr>
        <w:t> </w:t>
      </w:r>
      <w:r>
        <w:rPr/>
        <w:t>tâm</w:t>
      </w:r>
      <w:r>
        <w:rPr>
          <w:spacing w:val="26"/>
        </w:rPr>
        <w:t> </w:t>
      </w:r>
      <w:r>
        <w:rPr/>
        <w:t>sanh</w:t>
      </w:r>
      <w:r>
        <w:rPr>
          <w:spacing w:val="26"/>
        </w:rPr>
        <w:t> </w:t>
      </w:r>
      <w:r>
        <w:rPr/>
        <w:t>bằng</w:t>
      </w:r>
      <w:r>
        <w:rPr>
          <w:spacing w:val="31"/>
        </w:rPr>
        <w:t> </w:t>
      </w:r>
      <w:r>
        <w:rPr/>
        <w:t>Thực</w:t>
      </w:r>
      <w:r>
        <w:rPr>
          <w:spacing w:val="26"/>
        </w:rPr>
        <w:t> </w:t>
      </w:r>
      <w:r>
        <w:rPr/>
        <w:t>duyên. Sát-na tục sinh...</w:t>
      </w:r>
    </w:p>
    <w:p>
      <w:pPr>
        <w:pStyle w:val="Heading3"/>
        <w:spacing w:line="295" w:lineRule="exact" w:before="7"/>
      </w:pPr>
      <w:r>
        <w:rPr>
          <w:spacing w:val="-4"/>
        </w:rPr>
        <w:t>356.</w:t>
      </w:r>
    </w:p>
    <w:p>
      <w:pPr>
        <w:pStyle w:val="BodyText"/>
      </w:pPr>
      <w:r>
        <w:rPr/>
        <w:t>Pháp</w:t>
      </w:r>
      <w:r>
        <w:rPr>
          <w:spacing w:val="-3"/>
        </w:rPr>
        <w:t> </w:t>
      </w:r>
      <w:r>
        <w:rPr/>
        <w:t>vô</w:t>
      </w:r>
      <w:r>
        <w:rPr>
          <w:spacing w:val="-1"/>
        </w:rPr>
        <w:t> </w:t>
      </w:r>
      <w:r>
        <w:rPr/>
        <w:t>tầm</w:t>
      </w:r>
      <w:r>
        <w:rPr>
          <w:spacing w:val="-3"/>
        </w:rPr>
        <w:t> </w:t>
      </w:r>
      <w:r>
        <w:rPr/>
        <w:t>hữu</w:t>
      </w:r>
      <w:r>
        <w:rPr>
          <w:spacing w:val="-3"/>
        </w:rPr>
        <w:t> </w:t>
      </w:r>
      <w:r>
        <w:rPr/>
        <w:t>tứ</w:t>
      </w:r>
      <w:r>
        <w:rPr>
          <w:spacing w:val="-1"/>
        </w:rPr>
        <w:t> </w:t>
      </w:r>
      <w:r>
        <w:rPr/>
        <w:t>làm</w:t>
      </w:r>
      <w:r>
        <w:rPr>
          <w:spacing w:val="-3"/>
        </w:rPr>
        <w:t> </w:t>
      </w:r>
      <w:r>
        <w:rPr/>
        <w:t>duyên cho chư</w:t>
      </w:r>
      <w:r>
        <w:rPr>
          <w:spacing w:val="-1"/>
        </w:rPr>
        <w:t> </w:t>
      </w:r>
      <w:r>
        <w:rPr/>
        <w:t>pháp vô</w:t>
      </w:r>
      <w:r>
        <w:rPr>
          <w:spacing w:val="-3"/>
        </w:rPr>
        <w:t> </w:t>
      </w:r>
      <w:r>
        <w:rPr/>
        <w:t>tầm</w:t>
      </w:r>
      <w:r>
        <w:rPr>
          <w:spacing w:val="-3"/>
        </w:rPr>
        <w:t> </w:t>
      </w:r>
      <w:r>
        <w:rPr/>
        <w:t>hữu</w:t>
      </w:r>
      <w:r>
        <w:rPr>
          <w:spacing w:val="-3"/>
        </w:rPr>
        <w:t> </w:t>
      </w:r>
      <w:r>
        <w:rPr/>
        <w:t>tứ</w:t>
      </w:r>
      <w:r>
        <w:rPr>
          <w:spacing w:val="-2"/>
        </w:rPr>
        <w:t> </w:t>
      </w:r>
      <w:r>
        <w:rPr/>
        <w:t>và vô</w:t>
      </w:r>
      <w:r>
        <w:rPr>
          <w:spacing w:val="-1"/>
        </w:rPr>
        <w:t> </w:t>
      </w:r>
      <w:r>
        <w:rPr/>
        <w:t>tầm</w:t>
      </w:r>
      <w:r>
        <w:rPr>
          <w:spacing w:val="-3"/>
        </w:rPr>
        <w:t> </w:t>
      </w:r>
      <w:r>
        <w:rPr/>
        <w:t>vô</w:t>
      </w:r>
      <w:r>
        <w:rPr>
          <w:spacing w:val="-3"/>
        </w:rPr>
        <w:t> </w:t>
      </w:r>
      <w:r>
        <w:rPr/>
        <w:t>tứ bằng Thực </w:t>
      </w:r>
      <w:r>
        <w:rPr>
          <w:spacing w:val="-2"/>
        </w:rPr>
        <w:t>duyên:</w:t>
      </w:r>
    </w:p>
    <w:p>
      <w:pPr>
        <w:pStyle w:val="BodyText"/>
        <w:ind w:firstLine="285"/>
      </w:pPr>
      <w:r>
        <w:rPr/>
        <w:t>Thực</w:t>
      </w:r>
      <w:r>
        <w:rPr>
          <w:spacing w:val="28"/>
        </w:rPr>
        <w:t> </w:t>
      </w:r>
      <w:r>
        <w:rPr/>
        <w:t>vô</w:t>
      </w:r>
      <w:r>
        <w:rPr>
          <w:spacing w:val="28"/>
        </w:rPr>
        <w:t> </w:t>
      </w:r>
      <w:r>
        <w:rPr/>
        <w:t>tầm</w:t>
      </w:r>
      <w:r>
        <w:rPr>
          <w:spacing w:val="26"/>
        </w:rPr>
        <w:t> </w:t>
      </w:r>
      <w:r>
        <w:rPr/>
        <w:t>hữu</w:t>
      </w:r>
      <w:r>
        <w:rPr>
          <w:spacing w:val="28"/>
        </w:rPr>
        <w:t> </w:t>
      </w:r>
      <w:r>
        <w:rPr/>
        <w:t>tứ</w:t>
      </w:r>
      <w:r>
        <w:rPr>
          <w:spacing w:val="30"/>
        </w:rPr>
        <w:t> </w:t>
      </w:r>
      <w:r>
        <w:rPr/>
        <w:t>làm</w:t>
      </w:r>
      <w:r>
        <w:rPr>
          <w:spacing w:val="26"/>
        </w:rPr>
        <w:t> </w:t>
      </w:r>
      <w:r>
        <w:rPr/>
        <w:t>duyên</w:t>
      </w:r>
      <w:r>
        <w:rPr>
          <w:spacing w:val="30"/>
        </w:rPr>
        <w:t> </w:t>
      </w:r>
      <w:r>
        <w:rPr/>
        <w:t>cho</w:t>
      </w:r>
      <w:r>
        <w:rPr>
          <w:spacing w:val="28"/>
        </w:rPr>
        <w:t> </w:t>
      </w:r>
      <w:r>
        <w:rPr/>
        <w:t>uẩn</w:t>
      </w:r>
      <w:r>
        <w:rPr>
          <w:spacing w:val="29"/>
        </w:rPr>
        <w:t> </w:t>
      </w:r>
      <w:r>
        <w:rPr/>
        <w:t>tương</w:t>
      </w:r>
      <w:r>
        <w:rPr>
          <w:spacing w:val="28"/>
        </w:rPr>
        <w:t> </w:t>
      </w:r>
      <w:r>
        <w:rPr/>
        <w:t>ưng</w:t>
      </w:r>
      <w:r>
        <w:rPr>
          <w:spacing w:val="28"/>
        </w:rPr>
        <w:t> </w:t>
      </w:r>
      <w:r>
        <w:rPr/>
        <w:t>và</w:t>
      </w:r>
      <w:r>
        <w:rPr>
          <w:spacing w:val="28"/>
        </w:rPr>
        <w:t> </w:t>
      </w:r>
      <w:r>
        <w:rPr/>
        <w:t>tứ</w:t>
      </w:r>
      <w:r>
        <w:rPr>
          <w:spacing w:val="29"/>
        </w:rPr>
        <w:t> </w:t>
      </w:r>
      <w:r>
        <w:rPr/>
        <w:t>và</w:t>
      </w:r>
      <w:r>
        <w:rPr>
          <w:spacing w:val="28"/>
        </w:rPr>
        <w:t> </w:t>
      </w:r>
      <w:r>
        <w:rPr/>
        <w:t>sắc</w:t>
      </w:r>
      <w:r>
        <w:rPr>
          <w:spacing w:val="28"/>
        </w:rPr>
        <w:t> </w:t>
      </w:r>
      <w:r>
        <w:rPr/>
        <w:t>nương</w:t>
      </w:r>
      <w:r>
        <w:rPr>
          <w:spacing w:val="28"/>
        </w:rPr>
        <w:t> </w:t>
      </w:r>
      <w:r>
        <w:rPr/>
        <w:t>tâm</w:t>
      </w:r>
      <w:r>
        <w:rPr>
          <w:spacing w:val="26"/>
        </w:rPr>
        <w:t> </w:t>
      </w:r>
      <w:r>
        <w:rPr/>
        <w:t>sanh bằng Thực duyên. Sát-na tục sinh...</w:t>
      </w:r>
    </w:p>
    <w:p>
      <w:pPr>
        <w:pStyle w:val="Heading3"/>
        <w:spacing w:line="295" w:lineRule="exact" w:before="5"/>
      </w:pPr>
      <w:r>
        <w:rPr>
          <w:spacing w:val="-4"/>
        </w:rPr>
        <w:t>357.</w:t>
      </w:r>
    </w:p>
    <w:p>
      <w:pPr>
        <w:pStyle w:val="BodyText"/>
        <w:spacing w:line="295" w:lineRule="exact"/>
      </w:pPr>
      <w:r>
        <w:rPr/>
        <w:t>Pháp</w:t>
      </w:r>
      <w:r>
        <w:rPr>
          <w:spacing w:val="-5"/>
        </w:rPr>
        <w:t> </w:t>
      </w:r>
      <w:r>
        <w:rPr/>
        <w:t>vô</w:t>
      </w:r>
      <w:r>
        <w:rPr>
          <w:spacing w:val="-4"/>
        </w:rPr>
        <w:t> </w:t>
      </w:r>
      <w:r>
        <w:rPr/>
        <w:t>tầm</w:t>
      </w:r>
      <w:r>
        <w:rPr>
          <w:spacing w:val="-5"/>
        </w:rPr>
        <w:t> </w:t>
      </w:r>
      <w:r>
        <w:rPr/>
        <w:t>vô</w:t>
      </w:r>
      <w:r>
        <w:rPr>
          <w:spacing w:val="-4"/>
        </w:rPr>
        <w:t> </w:t>
      </w:r>
      <w:r>
        <w:rPr/>
        <w:t>tứ</w:t>
      </w:r>
      <w:r>
        <w:rPr>
          <w:spacing w:val="-3"/>
        </w:rPr>
        <w:t> </w:t>
      </w:r>
      <w:r>
        <w:rPr/>
        <w:t>làm</w:t>
      </w:r>
      <w:r>
        <w:rPr>
          <w:spacing w:val="-2"/>
        </w:rPr>
        <w:t> </w:t>
      </w:r>
      <w:r>
        <w:rPr/>
        <w:t>duyên</w:t>
      </w:r>
      <w:r>
        <w:rPr>
          <w:spacing w:val="-3"/>
        </w:rPr>
        <w:t> </w:t>
      </w:r>
      <w:r>
        <w:rPr/>
        <w:t>cho</w:t>
      </w:r>
      <w:r>
        <w:rPr>
          <w:spacing w:val="-1"/>
        </w:rPr>
        <w:t> </w:t>
      </w:r>
      <w:r>
        <w:rPr/>
        <w:t>pháp</w:t>
      </w:r>
      <w:r>
        <w:rPr>
          <w:spacing w:val="-5"/>
        </w:rPr>
        <w:t> </w:t>
      </w:r>
      <w:r>
        <w:rPr/>
        <w:t>vô</w:t>
      </w:r>
      <w:r>
        <w:rPr>
          <w:spacing w:val="-2"/>
        </w:rPr>
        <w:t> </w:t>
      </w:r>
      <w:r>
        <w:rPr/>
        <w:t>tầm</w:t>
      </w:r>
      <w:r>
        <w:rPr>
          <w:spacing w:val="-5"/>
        </w:rPr>
        <w:t> </w:t>
      </w:r>
      <w:r>
        <w:rPr/>
        <w:t>vô</w:t>
      </w:r>
      <w:r>
        <w:rPr>
          <w:spacing w:val="-4"/>
        </w:rPr>
        <w:t> </w:t>
      </w:r>
      <w:r>
        <w:rPr/>
        <w:t>tứ</w:t>
      </w:r>
      <w:r>
        <w:rPr>
          <w:spacing w:val="-4"/>
        </w:rPr>
        <w:t> </w:t>
      </w:r>
      <w:r>
        <w:rPr/>
        <w:t>bằng</w:t>
      </w:r>
      <w:r>
        <w:rPr>
          <w:spacing w:val="-2"/>
        </w:rPr>
        <w:t> </w:t>
      </w:r>
      <w:r>
        <w:rPr/>
        <w:t>Thực</w:t>
      </w:r>
      <w:r>
        <w:rPr>
          <w:spacing w:val="-2"/>
        </w:rPr>
        <w:t> duyên:</w:t>
      </w:r>
    </w:p>
    <w:p>
      <w:pPr>
        <w:pStyle w:val="ListParagraph"/>
        <w:numPr>
          <w:ilvl w:val="0"/>
          <w:numId w:val="361"/>
        </w:numPr>
        <w:tabs>
          <w:tab w:pos="1135" w:val="left" w:leader="none"/>
        </w:tabs>
        <w:spacing w:line="240" w:lineRule="auto" w:before="1" w:after="0"/>
        <w:ind w:left="1135" w:right="137" w:hanging="286"/>
        <w:jc w:val="left"/>
        <w:rPr>
          <w:sz w:val="26"/>
        </w:rPr>
      </w:pPr>
      <w:r>
        <w:rPr>
          <w:sz w:val="26"/>
        </w:rPr>
        <w:t>Thực vô tầm</w:t>
      </w:r>
      <w:r>
        <w:rPr>
          <w:spacing w:val="-1"/>
          <w:sz w:val="26"/>
        </w:rPr>
        <w:t> </w:t>
      </w:r>
      <w:r>
        <w:rPr>
          <w:sz w:val="26"/>
        </w:rPr>
        <w:t>vô tứ làm duyên cho uẩn tương ưng và sắc nương tâm sanh bằng Thực </w:t>
      </w:r>
      <w:r>
        <w:rPr>
          <w:spacing w:val="-2"/>
          <w:sz w:val="26"/>
        </w:rPr>
        <w:t>duyên.</w:t>
      </w:r>
    </w:p>
    <w:p>
      <w:pPr>
        <w:pStyle w:val="ListParagraph"/>
        <w:numPr>
          <w:ilvl w:val="0"/>
          <w:numId w:val="361"/>
        </w:numPr>
        <w:tabs>
          <w:tab w:pos="1135" w:val="left" w:leader="none"/>
        </w:tabs>
        <w:spacing w:line="240" w:lineRule="auto" w:before="0" w:after="0"/>
        <w:ind w:left="1135" w:right="0" w:hanging="285"/>
        <w:jc w:val="left"/>
        <w:rPr>
          <w:sz w:val="26"/>
        </w:rPr>
      </w:pPr>
      <w:r>
        <w:rPr>
          <w:sz w:val="26"/>
        </w:rPr>
        <w:t>Sát-na</w:t>
      </w:r>
      <w:r>
        <w:rPr>
          <w:spacing w:val="-5"/>
          <w:sz w:val="26"/>
        </w:rPr>
        <w:t> </w:t>
      </w:r>
      <w:r>
        <w:rPr>
          <w:sz w:val="26"/>
        </w:rPr>
        <w:t>tục</w:t>
      </w:r>
      <w:r>
        <w:rPr>
          <w:spacing w:val="-5"/>
          <w:sz w:val="26"/>
        </w:rPr>
        <w:t> </w:t>
      </w:r>
      <w:r>
        <w:rPr>
          <w:sz w:val="26"/>
        </w:rPr>
        <w:t>sinh:</w:t>
      </w:r>
      <w:r>
        <w:rPr>
          <w:spacing w:val="-4"/>
          <w:sz w:val="26"/>
        </w:rPr>
        <w:t> </w:t>
      </w:r>
      <w:r>
        <w:rPr>
          <w:sz w:val="26"/>
        </w:rPr>
        <w:t>Đoàn</w:t>
      </w:r>
      <w:r>
        <w:rPr>
          <w:spacing w:val="-4"/>
          <w:sz w:val="26"/>
        </w:rPr>
        <w:t> </w:t>
      </w:r>
      <w:r>
        <w:rPr>
          <w:sz w:val="26"/>
        </w:rPr>
        <w:t>thực</w:t>
      </w:r>
      <w:r>
        <w:rPr>
          <w:spacing w:val="-4"/>
          <w:sz w:val="26"/>
        </w:rPr>
        <w:t> </w:t>
      </w:r>
      <w:r>
        <w:rPr>
          <w:sz w:val="26"/>
        </w:rPr>
        <w:t>làm</w:t>
      </w:r>
      <w:r>
        <w:rPr>
          <w:spacing w:val="-6"/>
          <w:sz w:val="26"/>
        </w:rPr>
        <w:t> </w:t>
      </w:r>
      <w:r>
        <w:rPr>
          <w:sz w:val="26"/>
        </w:rPr>
        <w:t>duyên</w:t>
      </w:r>
      <w:r>
        <w:rPr>
          <w:spacing w:val="-1"/>
          <w:sz w:val="26"/>
        </w:rPr>
        <w:t> </w:t>
      </w:r>
      <w:r>
        <w:rPr>
          <w:sz w:val="26"/>
        </w:rPr>
        <w:t>cho</w:t>
      </w:r>
      <w:r>
        <w:rPr>
          <w:spacing w:val="-5"/>
          <w:sz w:val="26"/>
        </w:rPr>
        <w:t> </w:t>
      </w:r>
      <w:r>
        <w:rPr>
          <w:sz w:val="26"/>
        </w:rPr>
        <w:t>thân</w:t>
      </w:r>
      <w:r>
        <w:rPr>
          <w:spacing w:val="-4"/>
          <w:sz w:val="26"/>
        </w:rPr>
        <w:t> </w:t>
      </w:r>
      <w:r>
        <w:rPr>
          <w:sz w:val="26"/>
        </w:rPr>
        <w:t>ấy</w:t>
      </w:r>
      <w:r>
        <w:rPr>
          <w:spacing w:val="-10"/>
          <w:sz w:val="26"/>
        </w:rPr>
        <w:t> </w:t>
      </w:r>
      <w:r>
        <w:rPr>
          <w:sz w:val="26"/>
        </w:rPr>
        <w:t>bằng</w:t>
      </w:r>
      <w:r>
        <w:rPr>
          <w:spacing w:val="-3"/>
          <w:sz w:val="26"/>
        </w:rPr>
        <w:t> </w:t>
      </w:r>
      <w:r>
        <w:rPr>
          <w:sz w:val="26"/>
        </w:rPr>
        <w:t>Thực</w:t>
      </w:r>
      <w:r>
        <w:rPr>
          <w:spacing w:val="-5"/>
          <w:sz w:val="26"/>
        </w:rPr>
        <w:t> </w:t>
      </w:r>
      <w:r>
        <w:rPr>
          <w:spacing w:val="-2"/>
          <w:sz w:val="26"/>
        </w:rPr>
        <w:t>duyên.</w:t>
      </w:r>
    </w:p>
    <w:p>
      <w:pPr>
        <w:pStyle w:val="Heading3"/>
        <w:spacing w:line="295" w:lineRule="exact" w:before="8"/>
      </w:pPr>
      <w:r>
        <w:rPr>
          <w:spacing w:val="-4"/>
        </w:rPr>
        <w:t>358.</w:t>
      </w:r>
    </w:p>
    <w:p>
      <w:pPr>
        <w:pStyle w:val="BodyText"/>
        <w:spacing w:line="295" w:lineRule="exact"/>
      </w:pPr>
      <w:r>
        <w:rPr/>
        <w:t>Pháp</w:t>
      </w:r>
      <w:r>
        <w:rPr>
          <w:spacing w:val="-5"/>
        </w:rPr>
        <w:t> </w:t>
      </w:r>
      <w:r>
        <w:rPr/>
        <w:t>hữu</w:t>
      </w:r>
      <w:r>
        <w:rPr>
          <w:spacing w:val="-5"/>
        </w:rPr>
        <w:t> </w:t>
      </w:r>
      <w:r>
        <w:rPr/>
        <w:t>tầm</w:t>
      </w:r>
      <w:r>
        <w:rPr>
          <w:spacing w:val="-5"/>
        </w:rPr>
        <w:t> </w:t>
      </w:r>
      <w:r>
        <w:rPr/>
        <w:t>hữu</w:t>
      </w:r>
      <w:r>
        <w:rPr>
          <w:spacing w:val="-5"/>
        </w:rPr>
        <w:t> </w:t>
      </w:r>
      <w:r>
        <w:rPr/>
        <w:t>tứ</w:t>
      </w:r>
      <w:r>
        <w:rPr>
          <w:spacing w:val="-2"/>
        </w:rPr>
        <w:t> </w:t>
      </w:r>
      <w:r>
        <w:rPr/>
        <w:t>làm</w:t>
      </w:r>
      <w:r>
        <w:rPr>
          <w:spacing w:val="-5"/>
        </w:rPr>
        <w:t> </w:t>
      </w:r>
      <w:r>
        <w:rPr/>
        <w:t>duyên</w:t>
      </w:r>
      <w:r>
        <w:rPr>
          <w:spacing w:val="-3"/>
        </w:rPr>
        <w:t> </w:t>
      </w:r>
      <w:r>
        <w:rPr/>
        <w:t>cho</w:t>
      </w:r>
      <w:r>
        <w:rPr>
          <w:spacing w:val="-3"/>
        </w:rPr>
        <w:t> </w:t>
      </w:r>
      <w:r>
        <w:rPr/>
        <w:t>pháp</w:t>
      </w:r>
      <w:r>
        <w:rPr>
          <w:spacing w:val="-2"/>
        </w:rPr>
        <w:t> </w:t>
      </w:r>
      <w:r>
        <w:rPr/>
        <w:t>hữu</w:t>
      </w:r>
      <w:r>
        <w:rPr>
          <w:spacing w:val="-3"/>
        </w:rPr>
        <w:t> </w:t>
      </w:r>
      <w:r>
        <w:rPr/>
        <w:t>tầm</w:t>
      </w:r>
      <w:r>
        <w:rPr>
          <w:spacing w:val="-5"/>
        </w:rPr>
        <w:t> </w:t>
      </w:r>
      <w:r>
        <w:rPr/>
        <w:t>hữu</w:t>
      </w:r>
      <w:r>
        <w:rPr>
          <w:spacing w:val="-5"/>
        </w:rPr>
        <w:t> </w:t>
      </w:r>
      <w:r>
        <w:rPr/>
        <w:t>tứ</w:t>
      </w:r>
      <w:r>
        <w:rPr>
          <w:spacing w:val="-4"/>
        </w:rPr>
        <w:t> </w:t>
      </w:r>
      <w:r>
        <w:rPr/>
        <w:t>bằng</w:t>
      </w:r>
      <w:r>
        <w:rPr>
          <w:spacing w:val="-2"/>
        </w:rPr>
        <w:t> </w:t>
      </w:r>
      <w:r>
        <w:rPr/>
        <w:t>Quyền</w:t>
      </w:r>
      <w:r>
        <w:rPr>
          <w:spacing w:val="-5"/>
        </w:rPr>
        <w:t> </w:t>
      </w:r>
      <w:r>
        <w:rPr>
          <w:spacing w:val="-2"/>
        </w:rPr>
        <w:t>duyên:</w:t>
      </w:r>
    </w:p>
    <w:p>
      <w:pPr>
        <w:pStyle w:val="BodyText"/>
        <w:spacing w:before="1"/>
        <w:ind w:left="1133" w:right="143" w:firstLine="2"/>
      </w:pPr>
      <w:r>
        <w:rPr/>
        <w:t>Quyền </w:t>
      </w:r>
      <w:r>
        <w:rPr>
          <w:i/>
        </w:rPr>
        <w:t>(indrīya) </w:t>
      </w:r>
      <w:r>
        <w:rPr/>
        <w:t>hữu tầm hữu tứ làm duyên cho uẩn tương ưng bằng Quyền duyên. Sát-na tục sinh...</w:t>
      </w:r>
    </w:p>
    <w:p>
      <w:pPr>
        <w:pStyle w:val="Heading3"/>
        <w:spacing w:line="295" w:lineRule="exact" w:before="7"/>
      </w:pPr>
      <w:r>
        <w:rPr>
          <w:spacing w:val="-4"/>
        </w:rPr>
        <w:t>359.</w:t>
      </w:r>
    </w:p>
    <w:p>
      <w:pPr>
        <w:pStyle w:val="BodyText"/>
        <w:spacing w:line="295" w:lineRule="exact"/>
      </w:pPr>
      <w:r>
        <w:rPr/>
        <w:t>Pháp</w:t>
      </w:r>
      <w:r>
        <w:rPr>
          <w:spacing w:val="-5"/>
        </w:rPr>
        <w:t> </w:t>
      </w:r>
      <w:r>
        <w:rPr/>
        <w:t>hữu</w:t>
      </w:r>
      <w:r>
        <w:rPr>
          <w:spacing w:val="-4"/>
        </w:rPr>
        <w:t> </w:t>
      </w:r>
      <w:r>
        <w:rPr/>
        <w:t>tầm</w:t>
      </w:r>
      <w:r>
        <w:rPr>
          <w:spacing w:val="-4"/>
        </w:rPr>
        <w:t> </w:t>
      </w:r>
      <w:r>
        <w:rPr/>
        <w:t>hữu</w:t>
      </w:r>
      <w:r>
        <w:rPr>
          <w:spacing w:val="-5"/>
        </w:rPr>
        <w:t> </w:t>
      </w:r>
      <w:r>
        <w:rPr/>
        <w:t>tứ</w:t>
      </w:r>
      <w:r>
        <w:rPr>
          <w:spacing w:val="-3"/>
        </w:rPr>
        <w:t> </w:t>
      </w:r>
      <w:r>
        <w:rPr/>
        <w:t>làm</w:t>
      </w:r>
      <w:r>
        <w:rPr>
          <w:spacing w:val="-4"/>
        </w:rPr>
        <w:t> </w:t>
      </w:r>
      <w:r>
        <w:rPr/>
        <w:t>duyên</w:t>
      </w:r>
      <w:r>
        <w:rPr>
          <w:spacing w:val="-3"/>
        </w:rPr>
        <w:t> </w:t>
      </w:r>
      <w:r>
        <w:rPr/>
        <w:t>cho</w:t>
      </w:r>
      <w:r>
        <w:rPr>
          <w:spacing w:val="-4"/>
        </w:rPr>
        <w:t> </w:t>
      </w:r>
      <w:r>
        <w:rPr/>
        <w:t>pháp</w:t>
      </w:r>
      <w:r>
        <w:rPr>
          <w:spacing w:val="-2"/>
        </w:rPr>
        <w:t> </w:t>
      </w:r>
      <w:r>
        <w:rPr/>
        <w:t>vô</w:t>
      </w:r>
      <w:r>
        <w:rPr>
          <w:spacing w:val="-4"/>
        </w:rPr>
        <w:t> </w:t>
      </w:r>
      <w:r>
        <w:rPr/>
        <w:t>tầm</w:t>
      </w:r>
      <w:r>
        <w:rPr>
          <w:spacing w:val="-5"/>
        </w:rPr>
        <w:t> </w:t>
      </w:r>
      <w:r>
        <w:rPr/>
        <w:t>hữu</w:t>
      </w:r>
      <w:r>
        <w:rPr>
          <w:spacing w:val="-4"/>
        </w:rPr>
        <w:t> </w:t>
      </w:r>
      <w:r>
        <w:rPr/>
        <w:t>tứ</w:t>
      </w:r>
      <w:r>
        <w:rPr>
          <w:spacing w:val="-4"/>
        </w:rPr>
        <w:t> </w:t>
      </w:r>
      <w:r>
        <w:rPr/>
        <w:t>bằng</w:t>
      </w:r>
      <w:r>
        <w:rPr>
          <w:spacing w:val="-5"/>
        </w:rPr>
        <w:t> </w:t>
      </w:r>
      <w:r>
        <w:rPr/>
        <w:t>Quyền</w:t>
      </w:r>
      <w:r>
        <w:rPr>
          <w:spacing w:val="-1"/>
        </w:rPr>
        <w:t> </w:t>
      </w:r>
      <w:r>
        <w:rPr>
          <w:spacing w:val="-2"/>
        </w:rPr>
        <w:t>duyên:</w:t>
      </w:r>
    </w:p>
    <w:p>
      <w:pPr>
        <w:spacing w:before="1"/>
        <w:ind w:left="1133" w:right="141" w:firstLine="2"/>
        <w:jc w:val="left"/>
        <w:rPr>
          <w:sz w:val="26"/>
        </w:rPr>
      </w:pPr>
      <w:r>
        <w:rPr>
          <w:sz w:val="26"/>
        </w:rPr>
        <w:t>Quyền </w:t>
      </w:r>
      <w:r>
        <w:rPr>
          <w:i/>
          <w:sz w:val="26"/>
        </w:rPr>
        <w:t>(indrīya) </w:t>
      </w:r>
      <w:r>
        <w:rPr>
          <w:sz w:val="26"/>
        </w:rPr>
        <w:t>hữu tầm hữu tứ làm duyên cho tầm </w:t>
      </w:r>
      <w:r>
        <w:rPr>
          <w:i/>
          <w:sz w:val="26"/>
        </w:rPr>
        <w:t>(vitakka) </w:t>
      </w:r>
      <w:r>
        <w:rPr>
          <w:sz w:val="26"/>
        </w:rPr>
        <w:t>bằng Quyền duyên.</w:t>
      </w:r>
      <w:r>
        <w:rPr>
          <w:spacing w:val="80"/>
          <w:sz w:val="26"/>
        </w:rPr>
        <w:t> </w:t>
      </w:r>
      <w:r>
        <w:rPr>
          <w:sz w:val="26"/>
        </w:rPr>
        <w:t>Sát-na tục sinh...</w:t>
      </w:r>
    </w:p>
    <w:p>
      <w:pPr>
        <w:pStyle w:val="BodyText"/>
        <w:ind w:left="566"/>
      </w:pPr>
      <w:r>
        <w:rPr/>
        <w:t>Phần</w:t>
      </w:r>
      <w:r>
        <w:rPr>
          <w:spacing w:val="-5"/>
        </w:rPr>
        <w:t> </w:t>
      </w:r>
      <w:r>
        <w:rPr/>
        <w:t>hữu</w:t>
      </w:r>
      <w:r>
        <w:rPr>
          <w:spacing w:val="-4"/>
        </w:rPr>
        <w:t> </w:t>
      </w:r>
      <w:r>
        <w:rPr/>
        <w:t>tầm</w:t>
      </w:r>
      <w:r>
        <w:rPr>
          <w:spacing w:val="-4"/>
        </w:rPr>
        <w:t> </w:t>
      </w:r>
      <w:r>
        <w:rPr/>
        <w:t>hữu</w:t>
      </w:r>
      <w:r>
        <w:rPr>
          <w:spacing w:val="-4"/>
        </w:rPr>
        <w:t> </w:t>
      </w:r>
      <w:r>
        <w:rPr/>
        <w:t>tứ</w:t>
      </w:r>
      <w:r>
        <w:rPr>
          <w:spacing w:val="-3"/>
        </w:rPr>
        <w:t> </w:t>
      </w:r>
      <w:r>
        <w:rPr/>
        <w:t>căn</w:t>
      </w:r>
      <w:r>
        <w:rPr>
          <w:spacing w:val="-4"/>
        </w:rPr>
        <w:t> </w:t>
      </w:r>
      <w:r>
        <w:rPr/>
        <w:t>nên</w:t>
      </w:r>
      <w:r>
        <w:rPr>
          <w:spacing w:val="-4"/>
        </w:rPr>
        <w:t> </w:t>
      </w:r>
      <w:r>
        <w:rPr/>
        <w:t>sắp</w:t>
      </w:r>
      <w:r>
        <w:rPr>
          <w:spacing w:val="-1"/>
        </w:rPr>
        <w:t> </w:t>
      </w:r>
      <w:r>
        <w:rPr/>
        <w:t>7</w:t>
      </w:r>
      <w:r>
        <w:rPr>
          <w:spacing w:val="-4"/>
        </w:rPr>
        <w:t> </w:t>
      </w:r>
      <w:r>
        <w:rPr/>
        <w:t>câu</w:t>
      </w:r>
      <w:r>
        <w:rPr>
          <w:spacing w:val="-4"/>
        </w:rPr>
        <w:t> </w:t>
      </w:r>
      <w:r>
        <w:rPr/>
        <w:t>rộng</w:t>
      </w:r>
      <w:r>
        <w:rPr>
          <w:spacing w:val="-4"/>
        </w:rPr>
        <w:t> </w:t>
      </w:r>
      <w:r>
        <w:rPr/>
        <w:t>do</w:t>
      </w:r>
      <w:r>
        <w:rPr>
          <w:spacing w:val="-4"/>
        </w:rPr>
        <w:t> </w:t>
      </w:r>
      <w:r>
        <w:rPr/>
        <w:t>nhân</w:t>
      </w:r>
      <w:r>
        <w:rPr>
          <w:spacing w:val="-4"/>
        </w:rPr>
        <w:t> ấy.</w:t>
      </w:r>
    </w:p>
    <w:p>
      <w:pPr>
        <w:pStyle w:val="Heading3"/>
        <w:spacing w:line="240" w:lineRule="auto" w:before="9"/>
      </w:pPr>
      <w:r>
        <w:rPr>
          <w:spacing w:val="-4"/>
        </w:rPr>
        <w:t>360.</w:t>
      </w:r>
    </w:p>
    <w:p>
      <w:pPr>
        <w:pStyle w:val="BodyText"/>
        <w:spacing w:line="290" w:lineRule="exact"/>
      </w:pPr>
      <w:r>
        <w:rPr/>
        <w:t>Pháp</w:t>
      </w:r>
      <w:r>
        <w:rPr>
          <w:spacing w:val="-5"/>
        </w:rPr>
        <w:t> </w:t>
      </w:r>
      <w:r>
        <w:rPr/>
        <w:t>vô</w:t>
      </w:r>
      <w:r>
        <w:rPr>
          <w:spacing w:val="-5"/>
        </w:rPr>
        <w:t> </w:t>
      </w:r>
      <w:r>
        <w:rPr/>
        <w:t>tầm</w:t>
      </w:r>
      <w:r>
        <w:rPr>
          <w:spacing w:val="-4"/>
        </w:rPr>
        <w:t> </w:t>
      </w:r>
      <w:r>
        <w:rPr/>
        <w:t>hữu</w:t>
      </w:r>
      <w:r>
        <w:rPr>
          <w:spacing w:val="-5"/>
        </w:rPr>
        <w:t> </w:t>
      </w:r>
      <w:r>
        <w:rPr/>
        <w:t>tứ</w:t>
      </w:r>
      <w:r>
        <w:rPr>
          <w:spacing w:val="-2"/>
        </w:rPr>
        <w:t> </w:t>
      </w:r>
      <w:r>
        <w:rPr/>
        <w:t>làm</w:t>
      </w:r>
      <w:r>
        <w:rPr>
          <w:spacing w:val="-5"/>
        </w:rPr>
        <w:t> </w:t>
      </w:r>
      <w:r>
        <w:rPr/>
        <w:t>duyên</w:t>
      </w:r>
      <w:r>
        <w:rPr>
          <w:spacing w:val="-2"/>
        </w:rPr>
        <w:t> </w:t>
      </w:r>
      <w:r>
        <w:rPr/>
        <w:t>cho</w:t>
      </w:r>
      <w:r>
        <w:rPr>
          <w:spacing w:val="-4"/>
        </w:rPr>
        <w:t> </w:t>
      </w:r>
      <w:r>
        <w:rPr/>
        <w:t>pháp</w:t>
      </w:r>
      <w:r>
        <w:rPr>
          <w:spacing w:val="-2"/>
        </w:rPr>
        <w:t> </w:t>
      </w:r>
      <w:r>
        <w:rPr/>
        <w:t>vô</w:t>
      </w:r>
      <w:r>
        <w:rPr>
          <w:spacing w:val="-4"/>
        </w:rPr>
        <w:t> </w:t>
      </w:r>
      <w:r>
        <w:rPr/>
        <w:t>tầm</w:t>
      </w:r>
      <w:r>
        <w:rPr>
          <w:spacing w:val="-5"/>
        </w:rPr>
        <w:t> </w:t>
      </w:r>
      <w:r>
        <w:rPr/>
        <w:t>hữu</w:t>
      </w:r>
      <w:r>
        <w:rPr>
          <w:spacing w:val="-4"/>
        </w:rPr>
        <w:t> </w:t>
      </w:r>
      <w:r>
        <w:rPr/>
        <w:t>tứ</w:t>
      </w:r>
      <w:r>
        <w:rPr>
          <w:spacing w:val="-4"/>
        </w:rPr>
        <w:t> </w:t>
      </w:r>
      <w:r>
        <w:rPr/>
        <w:t>bằng</w:t>
      </w:r>
      <w:r>
        <w:rPr>
          <w:spacing w:val="-4"/>
        </w:rPr>
        <w:t> </w:t>
      </w:r>
      <w:r>
        <w:rPr/>
        <w:t>Quyền</w:t>
      </w:r>
      <w:r>
        <w:rPr>
          <w:spacing w:val="-2"/>
        </w:rPr>
        <w:t> duyên:</w:t>
      </w:r>
    </w:p>
    <w:p>
      <w:pPr>
        <w:pStyle w:val="BodyText"/>
        <w:spacing w:before="1"/>
        <w:ind w:left="1133" w:right="141" w:firstLine="2"/>
      </w:pPr>
      <w:r>
        <w:rPr/>
        <w:t>Quyền </w:t>
      </w:r>
      <w:r>
        <w:rPr>
          <w:i/>
        </w:rPr>
        <w:t>(indrīya) </w:t>
      </w:r>
      <w:r>
        <w:rPr/>
        <w:t>vô tầm hữu tứ làm duyên cho uẩn tương ưng bằng Quyền duyên.</w:t>
      </w:r>
      <w:r>
        <w:rPr>
          <w:spacing w:val="80"/>
        </w:rPr>
        <w:t> </w:t>
      </w:r>
      <w:r>
        <w:rPr/>
        <w:t>Sát-na tục sinh...</w:t>
      </w:r>
    </w:p>
    <w:p>
      <w:pPr>
        <w:pStyle w:val="Heading3"/>
        <w:spacing w:before="7"/>
      </w:pPr>
      <w:r>
        <w:rPr>
          <w:spacing w:val="-4"/>
        </w:rPr>
        <w:t>361.</w:t>
      </w:r>
    </w:p>
    <w:p>
      <w:pPr>
        <w:pStyle w:val="BodyText"/>
        <w:spacing w:line="295" w:lineRule="exact"/>
      </w:pPr>
      <w:r>
        <w:rPr/>
        <w:t>Pháp</w:t>
      </w:r>
      <w:r>
        <w:rPr>
          <w:spacing w:val="-5"/>
        </w:rPr>
        <w:t> </w:t>
      </w:r>
      <w:r>
        <w:rPr/>
        <w:t>vô</w:t>
      </w:r>
      <w:r>
        <w:rPr>
          <w:spacing w:val="-5"/>
        </w:rPr>
        <w:t> </w:t>
      </w:r>
      <w:r>
        <w:rPr/>
        <w:t>tầm</w:t>
      </w:r>
      <w:r>
        <w:rPr>
          <w:spacing w:val="-4"/>
        </w:rPr>
        <w:t> </w:t>
      </w:r>
      <w:r>
        <w:rPr/>
        <w:t>hữu</w:t>
      </w:r>
      <w:r>
        <w:rPr>
          <w:spacing w:val="-5"/>
        </w:rPr>
        <w:t> </w:t>
      </w:r>
      <w:r>
        <w:rPr/>
        <w:t>tứ</w:t>
      </w:r>
      <w:r>
        <w:rPr>
          <w:spacing w:val="-2"/>
        </w:rPr>
        <w:t> </w:t>
      </w:r>
      <w:r>
        <w:rPr/>
        <w:t>làm</w:t>
      </w:r>
      <w:r>
        <w:rPr>
          <w:spacing w:val="-5"/>
        </w:rPr>
        <w:t> </w:t>
      </w:r>
      <w:r>
        <w:rPr/>
        <w:t>duyên</w:t>
      </w:r>
      <w:r>
        <w:rPr>
          <w:spacing w:val="-3"/>
        </w:rPr>
        <w:t> </w:t>
      </w:r>
      <w:r>
        <w:rPr/>
        <w:t>cho</w:t>
      </w:r>
      <w:r>
        <w:rPr>
          <w:spacing w:val="-3"/>
        </w:rPr>
        <w:t> </w:t>
      </w:r>
      <w:r>
        <w:rPr/>
        <w:t>pháp</w:t>
      </w:r>
      <w:r>
        <w:rPr>
          <w:spacing w:val="-2"/>
        </w:rPr>
        <w:t> </w:t>
      </w:r>
      <w:r>
        <w:rPr/>
        <w:t>vô</w:t>
      </w:r>
      <w:r>
        <w:rPr>
          <w:spacing w:val="-4"/>
        </w:rPr>
        <w:t> </w:t>
      </w:r>
      <w:r>
        <w:rPr/>
        <w:t>tầm</w:t>
      </w:r>
      <w:r>
        <w:rPr>
          <w:spacing w:val="-5"/>
        </w:rPr>
        <w:t> </w:t>
      </w:r>
      <w:r>
        <w:rPr/>
        <w:t>vô</w:t>
      </w:r>
      <w:r>
        <w:rPr>
          <w:spacing w:val="-5"/>
        </w:rPr>
        <w:t> </w:t>
      </w:r>
      <w:r>
        <w:rPr/>
        <w:t>tứ</w:t>
      </w:r>
      <w:r>
        <w:rPr>
          <w:spacing w:val="-3"/>
        </w:rPr>
        <w:t> </w:t>
      </w:r>
      <w:r>
        <w:rPr/>
        <w:t>bằng</w:t>
      </w:r>
      <w:r>
        <w:rPr>
          <w:spacing w:val="-2"/>
        </w:rPr>
        <w:t> </w:t>
      </w:r>
      <w:r>
        <w:rPr/>
        <w:t>Quyền</w:t>
      </w:r>
      <w:r>
        <w:rPr>
          <w:spacing w:val="-2"/>
        </w:rPr>
        <w:t> duyên:</w:t>
      </w:r>
    </w:p>
    <w:p>
      <w:pPr>
        <w:pStyle w:val="BodyText"/>
        <w:ind w:left="1133" w:right="140" w:firstLine="2"/>
      </w:pPr>
      <w:r>
        <w:rPr/>
        <w:t>Quyền vô tầm hữu tứ làm duyên cho tứ và sắc nương tâm sanh bằng Quyền duyên. Sát-na tục sinh...</w:t>
      </w:r>
    </w:p>
    <w:p>
      <w:pPr>
        <w:pStyle w:val="Heading3"/>
        <w:spacing w:before="6"/>
      </w:pPr>
      <w:r>
        <w:rPr>
          <w:spacing w:val="-4"/>
        </w:rPr>
        <w:t>362.</w:t>
      </w:r>
    </w:p>
    <w:p>
      <w:pPr>
        <w:pStyle w:val="BodyText"/>
      </w:pPr>
      <w:r>
        <w:rPr/>
        <w:t>Pháp</w:t>
      </w:r>
      <w:r>
        <w:rPr>
          <w:spacing w:val="31"/>
        </w:rPr>
        <w:t> </w:t>
      </w:r>
      <w:r>
        <w:rPr/>
        <w:t>vô</w:t>
      </w:r>
      <w:r>
        <w:rPr>
          <w:spacing w:val="31"/>
        </w:rPr>
        <w:t> </w:t>
      </w:r>
      <w:r>
        <w:rPr/>
        <w:t>tầm</w:t>
      </w:r>
      <w:r>
        <w:rPr>
          <w:spacing w:val="28"/>
        </w:rPr>
        <w:t> </w:t>
      </w:r>
      <w:r>
        <w:rPr/>
        <w:t>hữu</w:t>
      </w:r>
      <w:r>
        <w:rPr>
          <w:spacing w:val="31"/>
        </w:rPr>
        <w:t> </w:t>
      </w:r>
      <w:r>
        <w:rPr/>
        <w:t>tứ</w:t>
      </w:r>
      <w:r>
        <w:rPr>
          <w:spacing w:val="33"/>
        </w:rPr>
        <w:t> </w:t>
      </w:r>
      <w:r>
        <w:rPr/>
        <w:t>làm</w:t>
      </w:r>
      <w:r>
        <w:rPr>
          <w:spacing w:val="28"/>
        </w:rPr>
        <w:t> </w:t>
      </w:r>
      <w:r>
        <w:rPr/>
        <w:t>duyên</w:t>
      </w:r>
      <w:r>
        <w:rPr>
          <w:spacing w:val="32"/>
        </w:rPr>
        <w:t> </w:t>
      </w:r>
      <w:r>
        <w:rPr/>
        <w:t>cho</w:t>
      </w:r>
      <w:r>
        <w:rPr>
          <w:spacing w:val="31"/>
        </w:rPr>
        <w:t> </w:t>
      </w:r>
      <w:r>
        <w:rPr/>
        <w:t>chư</w:t>
      </w:r>
      <w:r>
        <w:rPr>
          <w:spacing w:val="32"/>
        </w:rPr>
        <w:t> </w:t>
      </w:r>
      <w:r>
        <w:rPr/>
        <w:t>pháp</w:t>
      </w:r>
      <w:r>
        <w:rPr>
          <w:spacing w:val="32"/>
        </w:rPr>
        <w:t> </w:t>
      </w:r>
      <w:r>
        <w:rPr/>
        <w:t>vô</w:t>
      </w:r>
      <w:r>
        <w:rPr>
          <w:spacing w:val="31"/>
        </w:rPr>
        <w:t> </w:t>
      </w:r>
      <w:r>
        <w:rPr/>
        <w:t>tầm</w:t>
      </w:r>
      <w:r>
        <w:rPr>
          <w:spacing w:val="28"/>
        </w:rPr>
        <w:t> </w:t>
      </w:r>
      <w:r>
        <w:rPr/>
        <w:t>hữu</w:t>
      </w:r>
      <w:r>
        <w:rPr>
          <w:spacing w:val="31"/>
        </w:rPr>
        <w:t> </w:t>
      </w:r>
      <w:r>
        <w:rPr/>
        <w:t>tứ</w:t>
      </w:r>
      <w:r>
        <w:rPr>
          <w:spacing w:val="32"/>
        </w:rPr>
        <w:t> </w:t>
      </w:r>
      <w:r>
        <w:rPr/>
        <w:t>và</w:t>
      </w:r>
      <w:r>
        <w:rPr>
          <w:spacing w:val="31"/>
        </w:rPr>
        <w:t> </w:t>
      </w:r>
      <w:r>
        <w:rPr/>
        <w:t>vô</w:t>
      </w:r>
      <w:r>
        <w:rPr>
          <w:spacing w:val="31"/>
        </w:rPr>
        <w:t> </w:t>
      </w:r>
      <w:r>
        <w:rPr/>
        <w:t>tầm</w:t>
      </w:r>
      <w:r>
        <w:rPr>
          <w:spacing w:val="28"/>
        </w:rPr>
        <w:t> </w:t>
      </w:r>
      <w:r>
        <w:rPr/>
        <w:t>vô</w:t>
      </w:r>
      <w:r>
        <w:rPr>
          <w:spacing w:val="31"/>
        </w:rPr>
        <w:t> </w:t>
      </w:r>
      <w:r>
        <w:rPr/>
        <w:t>tứ</w:t>
      </w:r>
      <w:r>
        <w:rPr>
          <w:spacing w:val="32"/>
        </w:rPr>
        <w:t> </w:t>
      </w:r>
      <w:r>
        <w:rPr/>
        <w:t>bằng Quyền duyên:</w:t>
      </w:r>
    </w:p>
    <w:p>
      <w:pPr>
        <w:pStyle w:val="BodyText"/>
        <w:ind w:left="1133" w:firstLine="2"/>
      </w:pPr>
      <w:r>
        <w:rPr/>
        <w:t>Quyền</w:t>
      </w:r>
      <w:r>
        <w:rPr>
          <w:spacing w:val="24"/>
        </w:rPr>
        <w:t> </w:t>
      </w:r>
      <w:r>
        <w:rPr>
          <w:i/>
        </w:rPr>
        <w:t>(indrīya)</w:t>
      </w:r>
      <w:r>
        <w:rPr>
          <w:i/>
          <w:spacing w:val="19"/>
        </w:rPr>
        <w:t> </w:t>
      </w:r>
      <w:r>
        <w:rPr/>
        <w:t>vô</w:t>
      </w:r>
      <w:r>
        <w:rPr>
          <w:spacing w:val="21"/>
        </w:rPr>
        <w:t> </w:t>
      </w:r>
      <w:r>
        <w:rPr/>
        <w:t>tầm</w:t>
      </w:r>
      <w:r>
        <w:rPr>
          <w:spacing w:val="19"/>
        </w:rPr>
        <w:t> </w:t>
      </w:r>
      <w:r>
        <w:rPr/>
        <w:t>hữu</w:t>
      </w:r>
      <w:r>
        <w:rPr>
          <w:spacing w:val="21"/>
        </w:rPr>
        <w:t> </w:t>
      </w:r>
      <w:r>
        <w:rPr/>
        <w:t>tứ</w:t>
      </w:r>
      <w:r>
        <w:rPr>
          <w:spacing w:val="24"/>
        </w:rPr>
        <w:t> </w:t>
      </w:r>
      <w:r>
        <w:rPr/>
        <w:t>làm</w:t>
      </w:r>
      <w:r>
        <w:rPr>
          <w:spacing w:val="19"/>
        </w:rPr>
        <w:t> </w:t>
      </w:r>
      <w:r>
        <w:rPr/>
        <w:t>duyên</w:t>
      </w:r>
      <w:r>
        <w:rPr>
          <w:spacing w:val="23"/>
        </w:rPr>
        <w:t> </w:t>
      </w:r>
      <w:r>
        <w:rPr/>
        <w:t>cho</w:t>
      </w:r>
      <w:r>
        <w:rPr>
          <w:spacing w:val="22"/>
        </w:rPr>
        <w:t> </w:t>
      </w:r>
      <w:r>
        <w:rPr/>
        <w:t>uẩn</w:t>
      </w:r>
      <w:r>
        <w:rPr>
          <w:spacing w:val="21"/>
        </w:rPr>
        <w:t> </w:t>
      </w:r>
      <w:r>
        <w:rPr/>
        <w:t>tương</w:t>
      </w:r>
      <w:r>
        <w:rPr>
          <w:spacing w:val="21"/>
        </w:rPr>
        <w:t> </w:t>
      </w:r>
      <w:r>
        <w:rPr/>
        <w:t>ưng</w:t>
      </w:r>
      <w:r>
        <w:rPr>
          <w:spacing w:val="21"/>
        </w:rPr>
        <w:t> </w:t>
      </w:r>
      <w:r>
        <w:rPr/>
        <w:t>và</w:t>
      </w:r>
      <w:r>
        <w:rPr>
          <w:spacing w:val="21"/>
        </w:rPr>
        <w:t> </w:t>
      </w:r>
      <w:r>
        <w:rPr/>
        <w:t>tứ</w:t>
      </w:r>
      <w:r>
        <w:rPr>
          <w:spacing w:val="22"/>
        </w:rPr>
        <w:t> </w:t>
      </w:r>
      <w:r>
        <w:rPr/>
        <w:t>và</w:t>
      </w:r>
      <w:r>
        <w:rPr>
          <w:spacing w:val="21"/>
        </w:rPr>
        <w:t> </w:t>
      </w:r>
      <w:r>
        <w:rPr/>
        <w:t>sắc</w:t>
      </w:r>
      <w:r>
        <w:rPr>
          <w:spacing w:val="21"/>
        </w:rPr>
        <w:t> </w:t>
      </w:r>
      <w:r>
        <w:rPr/>
        <w:t>nương tâm sanh bằng Quyền duyên. Sát-na tục sinh...</w:t>
      </w:r>
    </w:p>
    <w:p>
      <w:pPr>
        <w:pStyle w:val="Heading3"/>
        <w:spacing w:before="4"/>
      </w:pPr>
      <w:r>
        <w:rPr>
          <w:spacing w:val="-4"/>
        </w:rPr>
        <w:t>363.</w:t>
      </w:r>
    </w:p>
    <w:p>
      <w:pPr>
        <w:pStyle w:val="BodyText"/>
        <w:spacing w:line="295" w:lineRule="exact"/>
        <w:jc w:val="both"/>
      </w:pPr>
      <w:r>
        <w:rPr/>
        <w:t>Pháp</w:t>
      </w:r>
      <w:r>
        <w:rPr>
          <w:spacing w:val="-5"/>
        </w:rPr>
        <w:t> </w:t>
      </w:r>
      <w:r>
        <w:rPr/>
        <w:t>vô</w:t>
      </w:r>
      <w:r>
        <w:rPr>
          <w:spacing w:val="-4"/>
        </w:rPr>
        <w:t> </w:t>
      </w:r>
      <w:r>
        <w:rPr/>
        <w:t>tầm</w:t>
      </w:r>
      <w:r>
        <w:rPr>
          <w:spacing w:val="-5"/>
        </w:rPr>
        <w:t> </w:t>
      </w:r>
      <w:r>
        <w:rPr/>
        <w:t>vô</w:t>
      </w:r>
      <w:r>
        <w:rPr>
          <w:spacing w:val="-4"/>
        </w:rPr>
        <w:t> </w:t>
      </w:r>
      <w:r>
        <w:rPr/>
        <w:t>tứ</w:t>
      </w:r>
      <w:r>
        <w:rPr>
          <w:spacing w:val="-3"/>
        </w:rPr>
        <w:t> </w:t>
      </w:r>
      <w:r>
        <w:rPr/>
        <w:t>làm</w:t>
      </w:r>
      <w:r>
        <w:rPr>
          <w:spacing w:val="-3"/>
        </w:rPr>
        <w:t> </w:t>
      </w:r>
      <w:r>
        <w:rPr/>
        <w:t>duyên</w:t>
      </w:r>
      <w:r>
        <w:rPr>
          <w:spacing w:val="-2"/>
        </w:rPr>
        <w:t> </w:t>
      </w:r>
      <w:r>
        <w:rPr/>
        <w:t>cho</w:t>
      </w:r>
      <w:r>
        <w:rPr>
          <w:spacing w:val="-2"/>
        </w:rPr>
        <w:t> </w:t>
      </w:r>
      <w:r>
        <w:rPr/>
        <w:t>pháp</w:t>
      </w:r>
      <w:r>
        <w:rPr>
          <w:spacing w:val="-4"/>
        </w:rPr>
        <w:t> </w:t>
      </w:r>
      <w:r>
        <w:rPr/>
        <w:t>vô</w:t>
      </w:r>
      <w:r>
        <w:rPr>
          <w:spacing w:val="-3"/>
        </w:rPr>
        <w:t> </w:t>
      </w:r>
      <w:r>
        <w:rPr/>
        <w:t>tầm</w:t>
      </w:r>
      <w:r>
        <w:rPr>
          <w:spacing w:val="-4"/>
        </w:rPr>
        <w:t> </w:t>
      </w:r>
      <w:r>
        <w:rPr/>
        <w:t>vô</w:t>
      </w:r>
      <w:r>
        <w:rPr>
          <w:spacing w:val="-5"/>
        </w:rPr>
        <w:t> </w:t>
      </w:r>
      <w:r>
        <w:rPr/>
        <w:t>tứ</w:t>
      </w:r>
      <w:r>
        <w:rPr>
          <w:spacing w:val="-3"/>
        </w:rPr>
        <w:t> </w:t>
      </w:r>
      <w:r>
        <w:rPr/>
        <w:t>bằng</w:t>
      </w:r>
      <w:r>
        <w:rPr>
          <w:spacing w:val="-5"/>
        </w:rPr>
        <w:t> </w:t>
      </w:r>
      <w:r>
        <w:rPr/>
        <w:t>Quyền</w:t>
      </w:r>
      <w:r>
        <w:rPr>
          <w:spacing w:val="-4"/>
        </w:rPr>
        <w:t> </w:t>
      </w:r>
      <w:r>
        <w:rPr>
          <w:spacing w:val="-2"/>
        </w:rPr>
        <w:t>duyên:</w:t>
      </w:r>
    </w:p>
    <w:p>
      <w:pPr>
        <w:pStyle w:val="ListParagraph"/>
        <w:numPr>
          <w:ilvl w:val="0"/>
          <w:numId w:val="362"/>
        </w:numPr>
        <w:tabs>
          <w:tab w:pos="1135" w:val="left" w:leader="none"/>
        </w:tabs>
        <w:spacing w:line="240" w:lineRule="auto" w:before="0" w:after="0"/>
        <w:ind w:left="1135" w:right="143" w:hanging="286"/>
        <w:jc w:val="both"/>
        <w:rPr>
          <w:sz w:val="26"/>
        </w:rPr>
      </w:pPr>
      <w:r>
        <w:rPr>
          <w:sz w:val="26"/>
        </w:rPr>
        <w:t>Quyền vô tầm vô tứ làm duyên cho uẩn tương ưng và sắc nương tâm sanh bằng Quyền duyên.</w:t>
      </w:r>
    </w:p>
    <w:p>
      <w:pPr>
        <w:pStyle w:val="ListParagraph"/>
        <w:numPr>
          <w:ilvl w:val="0"/>
          <w:numId w:val="362"/>
        </w:numPr>
        <w:tabs>
          <w:tab w:pos="1135" w:val="left" w:leader="none"/>
        </w:tabs>
        <w:spacing w:line="240" w:lineRule="auto" w:before="0" w:after="0"/>
        <w:ind w:left="1135" w:right="137" w:hanging="286"/>
        <w:jc w:val="both"/>
        <w:rPr>
          <w:sz w:val="26"/>
        </w:rPr>
      </w:pPr>
      <w:r>
        <w:rPr>
          <w:sz w:val="26"/>
        </w:rPr>
        <w:t>Sát-na tục sinh: nhãn quyền làm duyên cho nhãn thức,... thân quyền làm duyên cho thân thức bằng Quyền duyên; sắc mạng quyền làm duyên cho sắc tục sinh bằng Quyền duyên.</w:t>
      </w:r>
    </w:p>
    <w:p>
      <w:pPr>
        <w:pStyle w:val="Heading3"/>
        <w:spacing w:before="7"/>
      </w:pPr>
      <w:r>
        <w:rPr>
          <w:spacing w:val="-4"/>
        </w:rPr>
        <w:t>364.</w:t>
      </w:r>
    </w:p>
    <w:p>
      <w:pPr>
        <w:pStyle w:val="BodyText"/>
        <w:spacing w:line="295" w:lineRule="exact"/>
      </w:pPr>
      <w:r>
        <w:rPr/>
        <w:t>Pháp</w:t>
      </w:r>
      <w:r>
        <w:rPr>
          <w:spacing w:val="-5"/>
        </w:rPr>
        <w:t> </w:t>
      </w:r>
      <w:r>
        <w:rPr/>
        <w:t>hữu</w:t>
      </w:r>
      <w:r>
        <w:rPr>
          <w:spacing w:val="-5"/>
        </w:rPr>
        <w:t> </w:t>
      </w:r>
      <w:r>
        <w:rPr/>
        <w:t>tầm</w:t>
      </w:r>
      <w:r>
        <w:rPr>
          <w:spacing w:val="-5"/>
        </w:rPr>
        <w:t> </w:t>
      </w:r>
      <w:r>
        <w:rPr/>
        <w:t>hữu</w:t>
      </w:r>
      <w:r>
        <w:rPr>
          <w:spacing w:val="-4"/>
        </w:rPr>
        <w:t> </w:t>
      </w:r>
      <w:r>
        <w:rPr/>
        <w:t>tứ</w:t>
      </w:r>
      <w:r>
        <w:rPr>
          <w:spacing w:val="-2"/>
        </w:rPr>
        <w:t> </w:t>
      </w:r>
      <w:r>
        <w:rPr/>
        <w:t>làm</w:t>
      </w:r>
      <w:r>
        <w:rPr>
          <w:spacing w:val="-5"/>
        </w:rPr>
        <w:t> </w:t>
      </w:r>
      <w:r>
        <w:rPr/>
        <w:t>duyên</w:t>
      </w:r>
      <w:r>
        <w:rPr>
          <w:spacing w:val="-3"/>
        </w:rPr>
        <w:t> </w:t>
      </w:r>
      <w:r>
        <w:rPr/>
        <w:t>cho</w:t>
      </w:r>
      <w:r>
        <w:rPr>
          <w:spacing w:val="-3"/>
        </w:rPr>
        <w:t> </w:t>
      </w:r>
      <w:r>
        <w:rPr/>
        <w:t>pháp</w:t>
      </w:r>
      <w:r>
        <w:rPr>
          <w:spacing w:val="-2"/>
        </w:rPr>
        <w:t> </w:t>
      </w:r>
      <w:r>
        <w:rPr/>
        <w:t>hữu</w:t>
      </w:r>
      <w:r>
        <w:rPr>
          <w:spacing w:val="-3"/>
        </w:rPr>
        <w:t> </w:t>
      </w:r>
      <w:r>
        <w:rPr/>
        <w:t>tầm</w:t>
      </w:r>
      <w:r>
        <w:rPr>
          <w:spacing w:val="-5"/>
        </w:rPr>
        <w:t> </w:t>
      </w:r>
      <w:r>
        <w:rPr/>
        <w:t>hữu</w:t>
      </w:r>
      <w:r>
        <w:rPr>
          <w:spacing w:val="-5"/>
        </w:rPr>
        <w:t> </w:t>
      </w:r>
      <w:r>
        <w:rPr/>
        <w:t>tứ</w:t>
      </w:r>
      <w:r>
        <w:rPr>
          <w:spacing w:val="-3"/>
        </w:rPr>
        <w:t> </w:t>
      </w:r>
      <w:r>
        <w:rPr/>
        <w:t>bằng</w:t>
      </w:r>
      <w:r>
        <w:rPr>
          <w:spacing w:val="-3"/>
        </w:rPr>
        <w:t> </w:t>
      </w:r>
      <w:r>
        <w:rPr/>
        <w:t>Thiền</w:t>
      </w:r>
      <w:r>
        <w:rPr>
          <w:spacing w:val="-3"/>
        </w:rPr>
        <w:t> </w:t>
      </w:r>
      <w:r>
        <w:rPr>
          <w:spacing w:val="-2"/>
        </w:rPr>
        <w:t>duyên:</w:t>
      </w:r>
    </w:p>
    <w:p>
      <w:pPr>
        <w:pStyle w:val="BodyText"/>
        <w:ind w:left="1133" w:right="177" w:firstLine="2"/>
      </w:pPr>
      <w:r>
        <w:rPr/>
        <w:t>Chi thiền hữu tầm hữu tứ làm duyên cho uẩn tương ưng bằng Thiền duyên. Sát-na</w:t>
      </w:r>
      <w:r>
        <w:rPr>
          <w:spacing w:val="40"/>
        </w:rPr>
        <w:t> </w:t>
      </w:r>
      <w:r>
        <w:rPr/>
        <w:t>tục sinh...</w:t>
      </w:r>
    </w:p>
    <w:p>
      <w:pPr>
        <w:pStyle w:val="BodyText"/>
        <w:spacing w:after="0"/>
        <w:sectPr>
          <w:pgSz w:w="11630" w:h="16450"/>
          <w:pgMar w:header="811" w:footer="0" w:top="1120" w:bottom="280" w:left="708" w:right="850"/>
        </w:sectPr>
      </w:pPr>
    </w:p>
    <w:p>
      <w:pPr>
        <w:pStyle w:val="BodyText"/>
        <w:spacing w:before="232"/>
        <w:ind w:left="1135"/>
      </w:pPr>
      <w:r>
        <w:rPr/>
        <w:t>Phần</w:t>
      </w:r>
      <w:r>
        <w:rPr>
          <w:spacing w:val="-4"/>
        </w:rPr>
        <w:t> </w:t>
      </w:r>
      <w:r>
        <w:rPr/>
        <w:t>hữu</w:t>
      </w:r>
      <w:r>
        <w:rPr>
          <w:spacing w:val="-4"/>
        </w:rPr>
        <w:t> </w:t>
      </w:r>
      <w:r>
        <w:rPr/>
        <w:t>tầm</w:t>
      </w:r>
      <w:r>
        <w:rPr>
          <w:spacing w:val="-4"/>
        </w:rPr>
        <w:t> </w:t>
      </w:r>
      <w:r>
        <w:rPr/>
        <w:t>hữu</w:t>
      </w:r>
      <w:r>
        <w:rPr>
          <w:spacing w:val="-4"/>
        </w:rPr>
        <w:t> </w:t>
      </w:r>
      <w:r>
        <w:rPr/>
        <w:t>tứ</w:t>
      </w:r>
      <w:r>
        <w:rPr>
          <w:spacing w:val="-4"/>
        </w:rPr>
        <w:t> </w:t>
      </w:r>
      <w:r>
        <w:rPr/>
        <w:t>căn</w:t>
      </w:r>
      <w:r>
        <w:rPr>
          <w:spacing w:val="-1"/>
        </w:rPr>
        <w:t> </w:t>
      </w:r>
      <w:r>
        <w:rPr>
          <w:i/>
        </w:rPr>
        <w:t>(mūla)</w:t>
      </w:r>
      <w:r>
        <w:rPr>
          <w:i/>
          <w:spacing w:val="-6"/>
        </w:rPr>
        <w:t> </w:t>
      </w:r>
      <w:r>
        <w:rPr/>
        <w:t>có</w:t>
      </w:r>
      <w:r>
        <w:rPr>
          <w:spacing w:val="-4"/>
        </w:rPr>
        <w:t> </w:t>
      </w:r>
      <w:r>
        <w:rPr/>
        <w:t>7</w:t>
      </w:r>
      <w:r>
        <w:rPr>
          <w:spacing w:val="-4"/>
        </w:rPr>
        <w:t> </w:t>
      </w:r>
      <w:r>
        <w:rPr/>
        <w:t>câu</w:t>
      </w:r>
      <w:r>
        <w:rPr>
          <w:spacing w:val="-4"/>
        </w:rPr>
        <w:t> </w:t>
      </w:r>
      <w:r>
        <w:rPr/>
        <w:t>đề</w:t>
      </w:r>
      <w:r>
        <w:rPr>
          <w:spacing w:val="-4"/>
        </w:rPr>
        <w:t> </w:t>
      </w:r>
      <w:r>
        <w:rPr/>
        <w:t>nên</w:t>
      </w:r>
      <w:r>
        <w:rPr>
          <w:spacing w:val="-4"/>
        </w:rPr>
        <w:t> </w:t>
      </w:r>
      <w:r>
        <w:rPr/>
        <w:t>phân</w:t>
      </w:r>
      <w:r>
        <w:rPr>
          <w:spacing w:val="-4"/>
        </w:rPr>
        <w:t> </w:t>
      </w:r>
      <w:r>
        <w:rPr/>
        <w:t>rộng</w:t>
      </w:r>
      <w:r>
        <w:rPr>
          <w:spacing w:val="-4"/>
        </w:rPr>
        <w:t> </w:t>
      </w:r>
      <w:r>
        <w:rPr/>
        <w:t>như</w:t>
      </w:r>
      <w:r>
        <w:rPr>
          <w:spacing w:val="-3"/>
        </w:rPr>
        <w:t> </w:t>
      </w:r>
      <w:r>
        <w:rPr/>
        <w:t>nhân</w:t>
      </w:r>
      <w:r>
        <w:rPr>
          <w:spacing w:val="-1"/>
        </w:rPr>
        <w:t> </w:t>
      </w:r>
      <w:r>
        <w:rPr>
          <w:spacing w:val="-4"/>
        </w:rPr>
        <w:t>này.</w:t>
      </w:r>
    </w:p>
    <w:p>
      <w:pPr>
        <w:pStyle w:val="Heading3"/>
        <w:spacing w:before="6"/>
      </w:pPr>
      <w:r>
        <w:rPr>
          <w:spacing w:val="-4"/>
        </w:rPr>
        <w:t>365.</w:t>
      </w:r>
    </w:p>
    <w:p>
      <w:pPr>
        <w:pStyle w:val="BodyText"/>
        <w:spacing w:line="295" w:lineRule="exact"/>
      </w:pPr>
      <w:r>
        <w:rPr/>
        <w:t>Pháp</w:t>
      </w:r>
      <w:r>
        <w:rPr>
          <w:spacing w:val="-5"/>
        </w:rPr>
        <w:t> </w:t>
      </w:r>
      <w:r>
        <w:rPr/>
        <w:t>vô</w:t>
      </w:r>
      <w:r>
        <w:rPr>
          <w:spacing w:val="-4"/>
        </w:rPr>
        <w:t> </w:t>
      </w:r>
      <w:r>
        <w:rPr/>
        <w:t>tầm</w:t>
      </w:r>
      <w:r>
        <w:rPr>
          <w:spacing w:val="-5"/>
        </w:rPr>
        <w:t> </w:t>
      </w:r>
      <w:r>
        <w:rPr/>
        <w:t>hữu</w:t>
      </w:r>
      <w:r>
        <w:rPr>
          <w:spacing w:val="-4"/>
        </w:rPr>
        <w:t> </w:t>
      </w:r>
      <w:r>
        <w:rPr/>
        <w:t>tứ</w:t>
      </w:r>
      <w:r>
        <w:rPr>
          <w:spacing w:val="-3"/>
        </w:rPr>
        <w:t> </w:t>
      </w:r>
      <w:r>
        <w:rPr/>
        <w:t>làm</w:t>
      </w:r>
      <w:r>
        <w:rPr>
          <w:spacing w:val="-4"/>
        </w:rPr>
        <w:t> </w:t>
      </w:r>
      <w:r>
        <w:rPr/>
        <w:t>duyên</w:t>
      </w:r>
      <w:r>
        <w:rPr>
          <w:spacing w:val="-2"/>
        </w:rPr>
        <w:t> </w:t>
      </w:r>
      <w:r>
        <w:rPr/>
        <w:t>cho</w:t>
      </w:r>
      <w:r>
        <w:rPr>
          <w:spacing w:val="-4"/>
        </w:rPr>
        <w:t> </w:t>
      </w:r>
      <w:r>
        <w:rPr/>
        <w:t>pháp</w:t>
      </w:r>
      <w:r>
        <w:rPr>
          <w:spacing w:val="-1"/>
        </w:rPr>
        <w:t> </w:t>
      </w:r>
      <w:r>
        <w:rPr/>
        <w:t>vô</w:t>
      </w:r>
      <w:r>
        <w:rPr>
          <w:spacing w:val="-5"/>
        </w:rPr>
        <w:t> </w:t>
      </w:r>
      <w:r>
        <w:rPr/>
        <w:t>tầm</w:t>
      </w:r>
      <w:r>
        <w:rPr>
          <w:spacing w:val="-4"/>
        </w:rPr>
        <w:t> </w:t>
      </w:r>
      <w:r>
        <w:rPr/>
        <w:t>hữu</w:t>
      </w:r>
      <w:r>
        <w:rPr>
          <w:spacing w:val="-5"/>
        </w:rPr>
        <w:t> </w:t>
      </w:r>
      <w:r>
        <w:rPr/>
        <w:t>tứ</w:t>
      </w:r>
      <w:r>
        <w:rPr>
          <w:spacing w:val="-3"/>
        </w:rPr>
        <w:t> </w:t>
      </w:r>
      <w:r>
        <w:rPr/>
        <w:t>bằng</w:t>
      </w:r>
      <w:r>
        <w:rPr>
          <w:spacing w:val="-3"/>
        </w:rPr>
        <w:t> </w:t>
      </w:r>
      <w:r>
        <w:rPr/>
        <w:t>Thiền</w:t>
      </w:r>
      <w:r>
        <w:rPr>
          <w:spacing w:val="-2"/>
        </w:rPr>
        <w:t> duyên:</w:t>
      </w:r>
    </w:p>
    <w:p>
      <w:pPr>
        <w:pStyle w:val="BodyText"/>
        <w:ind w:left="1133" w:firstLine="2"/>
      </w:pPr>
      <w:r>
        <w:rPr/>
        <w:t>Chi</w:t>
      </w:r>
      <w:r>
        <w:rPr>
          <w:spacing w:val="-3"/>
        </w:rPr>
        <w:t> </w:t>
      </w:r>
      <w:r>
        <w:rPr/>
        <w:t>thiền</w:t>
      </w:r>
      <w:r>
        <w:rPr>
          <w:spacing w:val="-1"/>
        </w:rPr>
        <w:t> </w:t>
      </w:r>
      <w:r>
        <w:rPr/>
        <w:t>vô</w:t>
      </w:r>
      <w:r>
        <w:rPr>
          <w:spacing w:val="-3"/>
        </w:rPr>
        <w:t> </w:t>
      </w:r>
      <w:r>
        <w:rPr/>
        <w:t>tầm</w:t>
      </w:r>
      <w:r>
        <w:rPr>
          <w:spacing w:val="-5"/>
        </w:rPr>
        <w:t> </w:t>
      </w:r>
      <w:r>
        <w:rPr/>
        <w:t>hữu</w:t>
      </w:r>
      <w:r>
        <w:rPr>
          <w:spacing w:val="-1"/>
        </w:rPr>
        <w:t> </w:t>
      </w:r>
      <w:r>
        <w:rPr/>
        <w:t>tứ</w:t>
      </w:r>
      <w:r>
        <w:rPr>
          <w:spacing w:val="-1"/>
        </w:rPr>
        <w:t> </w:t>
      </w:r>
      <w:r>
        <w:rPr/>
        <w:t>làm</w:t>
      </w:r>
      <w:r>
        <w:rPr>
          <w:spacing w:val="-3"/>
        </w:rPr>
        <w:t> </w:t>
      </w:r>
      <w:r>
        <w:rPr/>
        <w:t>duyên</w:t>
      </w:r>
      <w:r>
        <w:rPr>
          <w:spacing w:val="-2"/>
        </w:rPr>
        <w:t> </w:t>
      </w:r>
      <w:r>
        <w:rPr/>
        <w:t>cho</w:t>
      </w:r>
      <w:r>
        <w:rPr>
          <w:spacing w:val="-2"/>
        </w:rPr>
        <w:t> </w:t>
      </w:r>
      <w:r>
        <w:rPr/>
        <w:t>uẩn</w:t>
      </w:r>
      <w:r>
        <w:rPr>
          <w:spacing w:val="-2"/>
        </w:rPr>
        <w:t> </w:t>
      </w:r>
      <w:r>
        <w:rPr/>
        <w:t>tương</w:t>
      </w:r>
      <w:r>
        <w:rPr>
          <w:spacing w:val="-3"/>
        </w:rPr>
        <w:t> </w:t>
      </w:r>
      <w:r>
        <w:rPr/>
        <w:t>ưng</w:t>
      </w:r>
      <w:r>
        <w:rPr>
          <w:spacing w:val="-3"/>
        </w:rPr>
        <w:t> </w:t>
      </w:r>
      <w:r>
        <w:rPr/>
        <w:t>bằng Thiền</w:t>
      </w:r>
      <w:r>
        <w:rPr>
          <w:spacing w:val="-1"/>
        </w:rPr>
        <w:t> </w:t>
      </w:r>
      <w:r>
        <w:rPr/>
        <w:t>duyên.</w:t>
      </w:r>
      <w:r>
        <w:rPr>
          <w:spacing w:val="-3"/>
        </w:rPr>
        <w:t> </w:t>
      </w:r>
      <w:r>
        <w:rPr/>
        <w:t>Sát-na</w:t>
      </w:r>
      <w:r>
        <w:rPr>
          <w:spacing w:val="-1"/>
        </w:rPr>
        <w:t> </w:t>
      </w:r>
      <w:r>
        <w:rPr/>
        <w:t>tục </w:t>
      </w:r>
      <w:r>
        <w:rPr>
          <w:spacing w:val="-2"/>
        </w:rPr>
        <w:t>sinh...</w:t>
      </w:r>
    </w:p>
    <w:p>
      <w:pPr>
        <w:spacing w:before="0"/>
        <w:ind w:left="850" w:right="0" w:firstLine="0"/>
        <w:jc w:val="left"/>
        <w:rPr>
          <w:sz w:val="26"/>
        </w:rPr>
      </w:pPr>
      <w:r>
        <w:rPr>
          <w:sz w:val="26"/>
        </w:rPr>
        <w:t>Hữu tầm hữu tứ căn </w:t>
      </w:r>
      <w:r>
        <w:rPr>
          <w:i/>
          <w:sz w:val="26"/>
        </w:rPr>
        <w:t>(savitakka savicāramūlaka) </w:t>
      </w:r>
      <w:r>
        <w:rPr>
          <w:sz w:val="26"/>
        </w:rPr>
        <w:t>có 5 câu đề nên phân rộng theo nhân </w:t>
      </w:r>
      <w:r>
        <w:rPr>
          <w:spacing w:val="-4"/>
          <w:sz w:val="26"/>
        </w:rPr>
        <w:t>này.</w:t>
      </w:r>
    </w:p>
    <w:p>
      <w:pPr>
        <w:pStyle w:val="Heading3"/>
        <w:spacing w:line="295" w:lineRule="exact" w:before="9"/>
      </w:pPr>
      <w:r>
        <w:rPr>
          <w:spacing w:val="-4"/>
        </w:rPr>
        <w:t>366.</w:t>
      </w:r>
    </w:p>
    <w:p>
      <w:pPr>
        <w:pStyle w:val="BodyText"/>
        <w:spacing w:line="295" w:lineRule="exact"/>
      </w:pPr>
      <w:r>
        <w:rPr/>
        <w:t>Pháp</w:t>
      </w:r>
      <w:r>
        <w:rPr>
          <w:spacing w:val="-5"/>
        </w:rPr>
        <w:t> </w:t>
      </w:r>
      <w:r>
        <w:rPr/>
        <w:t>vô</w:t>
      </w:r>
      <w:r>
        <w:rPr>
          <w:spacing w:val="-4"/>
        </w:rPr>
        <w:t> </w:t>
      </w:r>
      <w:r>
        <w:rPr/>
        <w:t>tầm</w:t>
      </w:r>
      <w:r>
        <w:rPr>
          <w:spacing w:val="-5"/>
        </w:rPr>
        <w:t> </w:t>
      </w:r>
      <w:r>
        <w:rPr/>
        <w:t>vô</w:t>
      </w:r>
      <w:r>
        <w:rPr>
          <w:spacing w:val="-4"/>
        </w:rPr>
        <w:t> </w:t>
      </w:r>
      <w:r>
        <w:rPr/>
        <w:t>tứ</w:t>
      </w:r>
      <w:r>
        <w:rPr>
          <w:spacing w:val="-2"/>
        </w:rPr>
        <w:t> </w:t>
      </w:r>
      <w:r>
        <w:rPr/>
        <w:t>làm</w:t>
      </w:r>
      <w:r>
        <w:rPr>
          <w:spacing w:val="-3"/>
        </w:rPr>
        <w:t> </w:t>
      </w:r>
      <w:r>
        <w:rPr/>
        <w:t>duyên</w:t>
      </w:r>
      <w:r>
        <w:rPr>
          <w:spacing w:val="-2"/>
        </w:rPr>
        <w:t> </w:t>
      </w:r>
      <w:r>
        <w:rPr/>
        <w:t>cho</w:t>
      </w:r>
      <w:r>
        <w:rPr>
          <w:spacing w:val="-2"/>
        </w:rPr>
        <w:t> </w:t>
      </w:r>
      <w:r>
        <w:rPr/>
        <w:t>pháp</w:t>
      </w:r>
      <w:r>
        <w:rPr>
          <w:spacing w:val="-4"/>
        </w:rPr>
        <w:t> </w:t>
      </w:r>
      <w:r>
        <w:rPr/>
        <w:t>vô</w:t>
      </w:r>
      <w:r>
        <w:rPr>
          <w:spacing w:val="-2"/>
        </w:rPr>
        <w:t> </w:t>
      </w:r>
      <w:r>
        <w:rPr/>
        <w:t>tầm</w:t>
      </w:r>
      <w:r>
        <w:rPr>
          <w:spacing w:val="-5"/>
        </w:rPr>
        <w:t> </w:t>
      </w:r>
      <w:r>
        <w:rPr/>
        <w:t>vô</w:t>
      </w:r>
      <w:r>
        <w:rPr>
          <w:spacing w:val="-4"/>
        </w:rPr>
        <w:t> </w:t>
      </w:r>
      <w:r>
        <w:rPr/>
        <w:t>tứ</w:t>
      </w:r>
      <w:r>
        <w:rPr>
          <w:spacing w:val="-4"/>
        </w:rPr>
        <w:t> </w:t>
      </w:r>
      <w:r>
        <w:rPr/>
        <w:t>bằng</w:t>
      </w:r>
      <w:r>
        <w:rPr>
          <w:spacing w:val="-2"/>
        </w:rPr>
        <w:t> </w:t>
      </w:r>
      <w:r>
        <w:rPr/>
        <w:t>Thiền</w:t>
      </w:r>
      <w:r>
        <w:rPr>
          <w:spacing w:val="-4"/>
        </w:rPr>
        <w:t> </w:t>
      </w:r>
      <w:r>
        <w:rPr>
          <w:spacing w:val="-2"/>
        </w:rPr>
        <w:t>duyên:</w:t>
      </w:r>
    </w:p>
    <w:p>
      <w:pPr>
        <w:pStyle w:val="ListParagraph"/>
        <w:numPr>
          <w:ilvl w:val="0"/>
          <w:numId w:val="363"/>
        </w:numPr>
        <w:tabs>
          <w:tab w:pos="1135" w:val="left" w:leader="none"/>
        </w:tabs>
        <w:spacing w:line="240" w:lineRule="auto" w:before="1" w:after="0"/>
        <w:ind w:left="1135" w:right="143" w:hanging="286"/>
        <w:jc w:val="left"/>
        <w:rPr>
          <w:sz w:val="26"/>
        </w:rPr>
      </w:pPr>
      <w:r>
        <w:rPr>
          <w:sz w:val="26"/>
        </w:rPr>
        <w:t>Chi thiền vô tầm vô tứ làm duyên cho uẩn tương ưng và sắc nương tâm sanh bằng</w:t>
      </w:r>
      <w:r>
        <w:rPr>
          <w:spacing w:val="40"/>
          <w:sz w:val="26"/>
        </w:rPr>
        <w:t> </w:t>
      </w:r>
      <w:r>
        <w:rPr>
          <w:sz w:val="26"/>
        </w:rPr>
        <w:t>Thiền duyên.</w:t>
      </w:r>
    </w:p>
    <w:p>
      <w:pPr>
        <w:pStyle w:val="ListParagraph"/>
        <w:numPr>
          <w:ilvl w:val="0"/>
          <w:numId w:val="363"/>
        </w:numPr>
        <w:tabs>
          <w:tab w:pos="1135" w:val="left" w:leader="none"/>
        </w:tabs>
        <w:spacing w:line="298" w:lineRule="exact" w:before="0" w:after="0"/>
        <w:ind w:left="1135" w:right="0" w:hanging="285"/>
        <w:jc w:val="left"/>
        <w:rPr>
          <w:sz w:val="26"/>
        </w:rPr>
      </w:pPr>
      <w:r>
        <w:rPr>
          <w:sz w:val="26"/>
        </w:rPr>
        <w:t>Tứ</w:t>
      </w:r>
      <w:r>
        <w:rPr>
          <w:spacing w:val="-5"/>
          <w:sz w:val="26"/>
        </w:rPr>
        <w:t> </w:t>
      </w:r>
      <w:r>
        <w:rPr>
          <w:sz w:val="26"/>
        </w:rPr>
        <w:t>làm</w:t>
      </w:r>
      <w:r>
        <w:rPr>
          <w:spacing w:val="-5"/>
          <w:sz w:val="26"/>
        </w:rPr>
        <w:t> </w:t>
      </w:r>
      <w:r>
        <w:rPr>
          <w:sz w:val="26"/>
        </w:rPr>
        <w:t>duyên</w:t>
      </w:r>
      <w:r>
        <w:rPr>
          <w:spacing w:val="-4"/>
          <w:sz w:val="26"/>
        </w:rPr>
        <w:t> </w:t>
      </w:r>
      <w:r>
        <w:rPr>
          <w:sz w:val="26"/>
        </w:rPr>
        <w:t>cho</w:t>
      </w:r>
      <w:r>
        <w:rPr>
          <w:spacing w:val="-5"/>
          <w:sz w:val="26"/>
        </w:rPr>
        <w:t> </w:t>
      </w:r>
      <w:r>
        <w:rPr>
          <w:sz w:val="26"/>
        </w:rPr>
        <w:t>sắc</w:t>
      </w:r>
      <w:r>
        <w:rPr>
          <w:spacing w:val="-2"/>
          <w:sz w:val="26"/>
        </w:rPr>
        <w:t> </w:t>
      </w:r>
      <w:r>
        <w:rPr>
          <w:sz w:val="26"/>
        </w:rPr>
        <w:t>nương</w:t>
      </w:r>
      <w:r>
        <w:rPr>
          <w:spacing w:val="-5"/>
          <w:sz w:val="26"/>
        </w:rPr>
        <w:t> </w:t>
      </w:r>
      <w:r>
        <w:rPr>
          <w:sz w:val="26"/>
        </w:rPr>
        <w:t>tâm</w:t>
      </w:r>
      <w:r>
        <w:rPr>
          <w:spacing w:val="-7"/>
          <w:sz w:val="26"/>
        </w:rPr>
        <w:t> </w:t>
      </w:r>
      <w:r>
        <w:rPr>
          <w:sz w:val="26"/>
        </w:rPr>
        <w:t>sanh</w:t>
      </w:r>
      <w:r>
        <w:rPr>
          <w:spacing w:val="-5"/>
          <w:sz w:val="26"/>
        </w:rPr>
        <w:t> </w:t>
      </w:r>
      <w:r>
        <w:rPr>
          <w:sz w:val="26"/>
        </w:rPr>
        <w:t>bằng</w:t>
      </w:r>
      <w:r>
        <w:rPr>
          <w:spacing w:val="1"/>
          <w:sz w:val="26"/>
        </w:rPr>
        <w:t> </w:t>
      </w:r>
      <w:r>
        <w:rPr>
          <w:sz w:val="26"/>
        </w:rPr>
        <w:t>Thiền</w:t>
      </w:r>
      <w:r>
        <w:rPr>
          <w:spacing w:val="-5"/>
          <w:sz w:val="26"/>
        </w:rPr>
        <w:t> </w:t>
      </w:r>
      <w:r>
        <w:rPr>
          <w:spacing w:val="-2"/>
          <w:sz w:val="26"/>
        </w:rPr>
        <w:t>duyên.</w:t>
      </w:r>
    </w:p>
    <w:p>
      <w:pPr>
        <w:pStyle w:val="ListParagraph"/>
        <w:numPr>
          <w:ilvl w:val="0"/>
          <w:numId w:val="363"/>
        </w:numPr>
        <w:tabs>
          <w:tab w:pos="1135" w:val="left" w:leader="none"/>
        </w:tabs>
        <w:spacing w:line="240" w:lineRule="auto" w:before="0" w:after="0"/>
        <w:ind w:left="1135" w:right="137" w:hanging="286"/>
        <w:jc w:val="left"/>
        <w:rPr>
          <w:sz w:val="26"/>
        </w:rPr>
      </w:pPr>
      <w:r>
        <w:rPr>
          <w:sz w:val="26"/>
        </w:rPr>
        <w:t>Sát-na tục sinh: Tứ </w:t>
      </w:r>
      <w:r>
        <w:rPr>
          <w:i/>
          <w:sz w:val="26"/>
        </w:rPr>
        <w:t>(vicāra) </w:t>
      </w:r>
      <w:r>
        <w:rPr>
          <w:sz w:val="26"/>
        </w:rPr>
        <w:t>làm duyên cho sắc tục sinh bằng Thiền duyên, tứ làm</w:t>
      </w:r>
      <w:r>
        <w:rPr>
          <w:spacing w:val="80"/>
          <w:sz w:val="26"/>
        </w:rPr>
        <w:t> </w:t>
      </w:r>
      <w:r>
        <w:rPr>
          <w:sz w:val="26"/>
        </w:rPr>
        <w:t>duyên cho vật </w:t>
      </w:r>
      <w:r>
        <w:rPr>
          <w:i/>
          <w:sz w:val="26"/>
        </w:rPr>
        <w:t>(vatthu) </w:t>
      </w:r>
      <w:r>
        <w:rPr>
          <w:sz w:val="26"/>
        </w:rPr>
        <w:t>bằng Thiền duyên.</w:t>
      </w:r>
    </w:p>
    <w:p>
      <w:pPr>
        <w:pStyle w:val="Heading3"/>
        <w:spacing w:line="295" w:lineRule="exact" w:before="8"/>
      </w:pPr>
      <w:r>
        <w:rPr>
          <w:spacing w:val="-4"/>
        </w:rPr>
        <w:t>367.</w:t>
      </w:r>
    </w:p>
    <w:p>
      <w:pPr>
        <w:pStyle w:val="BodyText"/>
        <w:spacing w:line="295" w:lineRule="exact"/>
      </w:pPr>
      <w:r>
        <w:rPr/>
        <w:t>Pháp</w:t>
      </w:r>
      <w:r>
        <w:rPr>
          <w:spacing w:val="-5"/>
        </w:rPr>
        <w:t> </w:t>
      </w:r>
      <w:r>
        <w:rPr/>
        <w:t>vô</w:t>
      </w:r>
      <w:r>
        <w:rPr>
          <w:spacing w:val="-4"/>
        </w:rPr>
        <w:t> </w:t>
      </w:r>
      <w:r>
        <w:rPr/>
        <w:t>tầm</w:t>
      </w:r>
      <w:r>
        <w:rPr>
          <w:spacing w:val="-5"/>
        </w:rPr>
        <w:t> </w:t>
      </w:r>
      <w:r>
        <w:rPr/>
        <w:t>vô</w:t>
      </w:r>
      <w:r>
        <w:rPr>
          <w:spacing w:val="-4"/>
        </w:rPr>
        <w:t> </w:t>
      </w:r>
      <w:r>
        <w:rPr/>
        <w:t>tứ</w:t>
      </w:r>
      <w:r>
        <w:rPr>
          <w:spacing w:val="-3"/>
        </w:rPr>
        <w:t> </w:t>
      </w:r>
      <w:r>
        <w:rPr/>
        <w:t>làm</w:t>
      </w:r>
      <w:r>
        <w:rPr>
          <w:spacing w:val="-2"/>
        </w:rPr>
        <w:t> </w:t>
      </w:r>
      <w:r>
        <w:rPr/>
        <w:t>duyên</w:t>
      </w:r>
      <w:r>
        <w:rPr>
          <w:spacing w:val="-3"/>
        </w:rPr>
        <w:t> </w:t>
      </w:r>
      <w:r>
        <w:rPr/>
        <w:t>cho</w:t>
      </w:r>
      <w:r>
        <w:rPr>
          <w:spacing w:val="-1"/>
        </w:rPr>
        <w:t> </w:t>
      </w:r>
      <w:r>
        <w:rPr/>
        <w:t>pháp</w:t>
      </w:r>
      <w:r>
        <w:rPr>
          <w:spacing w:val="-5"/>
        </w:rPr>
        <w:t> </w:t>
      </w:r>
      <w:r>
        <w:rPr/>
        <w:t>vô</w:t>
      </w:r>
      <w:r>
        <w:rPr>
          <w:spacing w:val="-2"/>
        </w:rPr>
        <w:t> </w:t>
      </w:r>
      <w:r>
        <w:rPr/>
        <w:t>tầm</w:t>
      </w:r>
      <w:r>
        <w:rPr>
          <w:spacing w:val="-5"/>
        </w:rPr>
        <w:t> </w:t>
      </w:r>
      <w:r>
        <w:rPr/>
        <w:t>hữu</w:t>
      </w:r>
      <w:r>
        <w:rPr>
          <w:spacing w:val="-4"/>
        </w:rPr>
        <w:t> </w:t>
      </w:r>
      <w:r>
        <w:rPr/>
        <w:t>tứ</w:t>
      </w:r>
      <w:r>
        <w:rPr>
          <w:spacing w:val="-4"/>
        </w:rPr>
        <w:t> </w:t>
      </w:r>
      <w:r>
        <w:rPr/>
        <w:t>bằng</w:t>
      </w:r>
      <w:r>
        <w:rPr>
          <w:spacing w:val="-2"/>
        </w:rPr>
        <w:t> </w:t>
      </w:r>
      <w:r>
        <w:rPr/>
        <w:t>Thiền</w:t>
      </w:r>
      <w:r>
        <w:rPr>
          <w:spacing w:val="-5"/>
        </w:rPr>
        <w:t> </w:t>
      </w:r>
      <w:r>
        <w:rPr>
          <w:spacing w:val="-2"/>
        </w:rPr>
        <w:t>duyên:</w:t>
      </w:r>
    </w:p>
    <w:p>
      <w:pPr>
        <w:pStyle w:val="ListParagraph"/>
        <w:numPr>
          <w:ilvl w:val="0"/>
          <w:numId w:val="364"/>
        </w:numPr>
        <w:tabs>
          <w:tab w:pos="1135" w:val="left" w:leader="none"/>
        </w:tabs>
        <w:spacing w:line="298" w:lineRule="exact" w:before="2" w:after="0"/>
        <w:ind w:left="1135" w:right="0" w:hanging="285"/>
        <w:jc w:val="left"/>
        <w:rPr>
          <w:sz w:val="26"/>
        </w:rPr>
      </w:pPr>
      <w:r>
        <w:rPr>
          <w:sz w:val="26"/>
        </w:rPr>
        <w:t>Tứ</w:t>
      </w:r>
      <w:r>
        <w:rPr>
          <w:spacing w:val="-4"/>
          <w:sz w:val="26"/>
        </w:rPr>
        <w:t> </w:t>
      </w:r>
      <w:r>
        <w:rPr>
          <w:i/>
          <w:sz w:val="26"/>
        </w:rPr>
        <w:t>(vicāra)</w:t>
      </w:r>
      <w:r>
        <w:rPr>
          <w:i/>
          <w:spacing w:val="-6"/>
          <w:sz w:val="26"/>
        </w:rPr>
        <w:t> </w:t>
      </w:r>
      <w:r>
        <w:rPr>
          <w:sz w:val="26"/>
        </w:rPr>
        <w:t>làm</w:t>
      </w:r>
      <w:r>
        <w:rPr>
          <w:spacing w:val="-5"/>
          <w:sz w:val="26"/>
        </w:rPr>
        <w:t> </w:t>
      </w:r>
      <w:r>
        <w:rPr>
          <w:sz w:val="26"/>
        </w:rPr>
        <w:t>duyên</w:t>
      </w:r>
      <w:r>
        <w:rPr>
          <w:spacing w:val="-2"/>
          <w:sz w:val="26"/>
        </w:rPr>
        <w:t> </w:t>
      </w:r>
      <w:r>
        <w:rPr>
          <w:sz w:val="26"/>
        </w:rPr>
        <w:t>cho</w:t>
      </w:r>
      <w:r>
        <w:rPr>
          <w:spacing w:val="-5"/>
          <w:sz w:val="26"/>
        </w:rPr>
        <w:t> </w:t>
      </w:r>
      <w:r>
        <w:rPr>
          <w:sz w:val="26"/>
        </w:rPr>
        <w:t>uẩn</w:t>
      </w:r>
      <w:r>
        <w:rPr>
          <w:spacing w:val="-5"/>
          <w:sz w:val="26"/>
        </w:rPr>
        <w:t> </w:t>
      </w:r>
      <w:r>
        <w:rPr>
          <w:sz w:val="26"/>
        </w:rPr>
        <w:t>vô</w:t>
      </w:r>
      <w:r>
        <w:rPr>
          <w:spacing w:val="-3"/>
          <w:sz w:val="26"/>
        </w:rPr>
        <w:t> </w:t>
      </w:r>
      <w:r>
        <w:rPr>
          <w:sz w:val="26"/>
        </w:rPr>
        <w:t>tầm</w:t>
      </w:r>
      <w:r>
        <w:rPr>
          <w:spacing w:val="-7"/>
          <w:sz w:val="26"/>
        </w:rPr>
        <w:t> </w:t>
      </w:r>
      <w:r>
        <w:rPr>
          <w:sz w:val="26"/>
        </w:rPr>
        <w:t>hữu</w:t>
      </w:r>
      <w:r>
        <w:rPr>
          <w:spacing w:val="-5"/>
          <w:sz w:val="26"/>
        </w:rPr>
        <w:t> </w:t>
      </w:r>
      <w:r>
        <w:rPr>
          <w:sz w:val="26"/>
        </w:rPr>
        <w:t>tứ</w:t>
      </w:r>
      <w:r>
        <w:rPr>
          <w:spacing w:val="-2"/>
          <w:sz w:val="26"/>
        </w:rPr>
        <w:t> </w:t>
      </w:r>
      <w:r>
        <w:rPr>
          <w:sz w:val="26"/>
        </w:rPr>
        <w:t>bằng</w:t>
      </w:r>
      <w:r>
        <w:rPr>
          <w:spacing w:val="-3"/>
          <w:sz w:val="26"/>
        </w:rPr>
        <w:t> </w:t>
      </w:r>
      <w:r>
        <w:rPr>
          <w:sz w:val="26"/>
        </w:rPr>
        <w:t>Thiền</w:t>
      </w:r>
      <w:r>
        <w:rPr>
          <w:spacing w:val="-2"/>
          <w:sz w:val="26"/>
        </w:rPr>
        <w:t> duyên.</w:t>
      </w:r>
    </w:p>
    <w:p>
      <w:pPr>
        <w:pStyle w:val="ListParagraph"/>
        <w:numPr>
          <w:ilvl w:val="0"/>
          <w:numId w:val="364"/>
        </w:numPr>
        <w:tabs>
          <w:tab w:pos="1135" w:val="left" w:leader="none"/>
        </w:tabs>
        <w:spacing w:line="298" w:lineRule="exact" w:before="0" w:after="0"/>
        <w:ind w:left="1135" w:right="0" w:hanging="285"/>
        <w:jc w:val="left"/>
        <w:rPr>
          <w:sz w:val="26"/>
        </w:rPr>
      </w:pPr>
      <w:r>
        <w:rPr>
          <w:sz w:val="26"/>
        </w:rPr>
        <w:t>Sát-na</w:t>
      </w:r>
      <w:r>
        <w:rPr>
          <w:spacing w:val="-5"/>
          <w:sz w:val="26"/>
        </w:rPr>
        <w:t> </w:t>
      </w:r>
      <w:r>
        <w:rPr>
          <w:sz w:val="26"/>
        </w:rPr>
        <w:t>tục</w:t>
      </w:r>
      <w:r>
        <w:rPr>
          <w:spacing w:val="-5"/>
          <w:sz w:val="26"/>
        </w:rPr>
        <w:t> </w:t>
      </w:r>
      <w:r>
        <w:rPr>
          <w:sz w:val="26"/>
        </w:rPr>
        <w:t>sinh:</w:t>
      </w:r>
      <w:r>
        <w:rPr>
          <w:spacing w:val="-5"/>
          <w:sz w:val="26"/>
        </w:rPr>
        <w:t> </w:t>
      </w:r>
      <w:r>
        <w:rPr>
          <w:sz w:val="26"/>
        </w:rPr>
        <w:t>Tứ</w:t>
      </w:r>
      <w:r>
        <w:rPr>
          <w:spacing w:val="-3"/>
          <w:sz w:val="26"/>
        </w:rPr>
        <w:t> </w:t>
      </w:r>
      <w:r>
        <w:rPr>
          <w:sz w:val="26"/>
        </w:rPr>
        <w:t>làm</w:t>
      </w:r>
      <w:r>
        <w:rPr>
          <w:spacing w:val="-2"/>
          <w:sz w:val="26"/>
        </w:rPr>
        <w:t> </w:t>
      </w:r>
      <w:r>
        <w:rPr>
          <w:sz w:val="26"/>
        </w:rPr>
        <w:t>duyên</w:t>
      </w:r>
      <w:r>
        <w:rPr>
          <w:spacing w:val="-3"/>
          <w:sz w:val="26"/>
        </w:rPr>
        <w:t> </w:t>
      </w:r>
      <w:r>
        <w:rPr>
          <w:sz w:val="26"/>
        </w:rPr>
        <w:t>cho</w:t>
      </w:r>
      <w:r>
        <w:rPr>
          <w:spacing w:val="-2"/>
          <w:sz w:val="26"/>
        </w:rPr>
        <w:t> </w:t>
      </w:r>
      <w:r>
        <w:rPr>
          <w:sz w:val="26"/>
        </w:rPr>
        <w:t>uẩn</w:t>
      </w:r>
      <w:r>
        <w:rPr>
          <w:spacing w:val="-5"/>
          <w:sz w:val="26"/>
        </w:rPr>
        <w:t> </w:t>
      </w:r>
      <w:r>
        <w:rPr>
          <w:sz w:val="26"/>
        </w:rPr>
        <w:t>vô</w:t>
      </w:r>
      <w:r>
        <w:rPr>
          <w:spacing w:val="-5"/>
          <w:sz w:val="26"/>
        </w:rPr>
        <w:t> </w:t>
      </w:r>
      <w:r>
        <w:rPr>
          <w:sz w:val="26"/>
        </w:rPr>
        <w:t>tầm</w:t>
      </w:r>
      <w:r>
        <w:rPr>
          <w:spacing w:val="-5"/>
          <w:sz w:val="26"/>
        </w:rPr>
        <w:t> </w:t>
      </w:r>
      <w:r>
        <w:rPr>
          <w:sz w:val="26"/>
        </w:rPr>
        <w:t>hữu</w:t>
      </w:r>
      <w:r>
        <w:rPr>
          <w:spacing w:val="-4"/>
          <w:sz w:val="26"/>
        </w:rPr>
        <w:t> </w:t>
      </w:r>
      <w:r>
        <w:rPr>
          <w:sz w:val="26"/>
        </w:rPr>
        <w:t>tứ</w:t>
      </w:r>
      <w:r>
        <w:rPr>
          <w:spacing w:val="-4"/>
          <w:sz w:val="26"/>
        </w:rPr>
        <w:t> </w:t>
      </w:r>
      <w:r>
        <w:rPr>
          <w:sz w:val="26"/>
        </w:rPr>
        <w:t>bằng</w:t>
      </w:r>
      <w:r>
        <w:rPr>
          <w:spacing w:val="-3"/>
          <w:sz w:val="26"/>
        </w:rPr>
        <w:t> </w:t>
      </w:r>
      <w:r>
        <w:rPr>
          <w:sz w:val="26"/>
        </w:rPr>
        <w:t>Thiền</w:t>
      </w:r>
      <w:r>
        <w:rPr>
          <w:spacing w:val="-2"/>
          <w:sz w:val="26"/>
        </w:rPr>
        <w:t> duyên.</w:t>
      </w:r>
    </w:p>
    <w:p>
      <w:pPr>
        <w:pStyle w:val="Heading3"/>
        <w:spacing w:line="295" w:lineRule="exact" w:before="8"/>
      </w:pPr>
      <w:r>
        <w:rPr>
          <w:spacing w:val="-4"/>
        </w:rPr>
        <w:t>368.</w:t>
      </w:r>
    </w:p>
    <w:p>
      <w:pPr>
        <w:pStyle w:val="BodyText"/>
      </w:pPr>
      <w:r>
        <w:rPr/>
        <w:t>Pháp</w:t>
      </w:r>
      <w:r>
        <w:rPr>
          <w:spacing w:val="26"/>
        </w:rPr>
        <w:t> </w:t>
      </w:r>
      <w:r>
        <w:rPr/>
        <w:t>vô</w:t>
      </w:r>
      <w:r>
        <w:rPr>
          <w:spacing w:val="26"/>
        </w:rPr>
        <w:t> </w:t>
      </w:r>
      <w:r>
        <w:rPr/>
        <w:t>tầm</w:t>
      </w:r>
      <w:r>
        <w:rPr>
          <w:spacing w:val="26"/>
        </w:rPr>
        <w:t> </w:t>
      </w:r>
      <w:r>
        <w:rPr/>
        <w:t>vô</w:t>
      </w:r>
      <w:r>
        <w:rPr>
          <w:spacing w:val="26"/>
        </w:rPr>
        <w:t> </w:t>
      </w:r>
      <w:r>
        <w:rPr/>
        <w:t>tứ</w:t>
      </w:r>
      <w:r>
        <w:rPr>
          <w:spacing w:val="29"/>
        </w:rPr>
        <w:t> </w:t>
      </w:r>
      <w:r>
        <w:rPr/>
        <w:t>làm</w:t>
      </w:r>
      <w:r>
        <w:rPr>
          <w:spacing w:val="23"/>
        </w:rPr>
        <w:t> </w:t>
      </w:r>
      <w:r>
        <w:rPr/>
        <w:t>duyên</w:t>
      </w:r>
      <w:r>
        <w:rPr>
          <w:spacing w:val="28"/>
        </w:rPr>
        <w:t> </w:t>
      </w:r>
      <w:r>
        <w:rPr/>
        <w:t>cho</w:t>
      </w:r>
      <w:r>
        <w:rPr>
          <w:spacing w:val="26"/>
        </w:rPr>
        <w:t> </w:t>
      </w:r>
      <w:r>
        <w:rPr/>
        <w:t>pháp</w:t>
      </w:r>
      <w:r>
        <w:rPr>
          <w:spacing w:val="26"/>
        </w:rPr>
        <w:t> </w:t>
      </w:r>
      <w:r>
        <w:rPr/>
        <w:t>vô</w:t>
      </w:r>
      <w:r>
        <w:rPr>
          <w:spacing w:val="28"/>
        </w:rPr>
        <w:t> </w:t>
      </w:r>
      <w:r>
        <w:rPr/>
        <w:t>tầm</w:t>
      </w:r>
      <w:r>
        <w:rPr>
          <w:spacing w:val="26"/>
        </w:rPr>
        <w:t> </w:t>
      </w:r>
      <w:r>
        <w:rPr/>
        <w:t>hữu</w:t>
      </w:r>
      <w:r>
        <w:rPr>
          <w:spacing w:val="26"/>
        </w:rPr>
        <w:t> </w:t>
      </w:r>
      <w:r>
        <w:rPr/>
        <w:t>tứ</w:t>
      </w:r>
      <w:r>
        <w:rPr>
          <w:spacing w:val="27"/>
        </w:rPr>
        <w:t> </w:t>
      </w:r>
      <w:r>
        <w:rPr/>
        <w:t>và</w:t>
      </w:r>
      <w:r>
        <w:rPr>
          <w:spacing w:val="26"/>
        </w:rPr>
        <w:t> </w:t>
      </w:r>
      <w:r>
        <w:rPr/>
        <w:t>vô</w:t>
      </w:r>
      <w:r>
        <w:rPr>
          <w:spacing w:val="26"/>
        </w:rPr>
        <w:t> </w:t>
      </w:r>
      <w:r>
        <w:rPr/>
        <w:t>tầm</w:t>
      </w:r>
      <w:r>
        <w:rPr>
          <w:spacing w:val="28"/>
        </w:rPr>
        <w:t> </w:t>
      </w:r>
      <w:r>
        <w:rPr/>
        <w:t>vô</w:t>
      </w:r>
      <w:r>
        <w:rPr>
          <w:spacing w:val="26"/>
        </w:rPr>
        <w:t> </w:t>
      </w:r>
      <w:r>
        <w:rPr/>
        <w:t>tứ</w:t>
      </w:r>
      <w:r>
        <w:rPr>
          <w:spacing w:val="27"/>
        </w:rPr>
        <w:t> </w:t>
      </w:r>
      <w:r>
        <w:rPr/>
        <w:t>bằng</w:t>
      </w:r>
      <w:r>
        <w:rPr>
          <w:spacing w:val="32"/>
        </w:rPr>
        <w:t> </w:t>
      </w:r>
      <w:r>
        <w:rPr/>
        <w:t>Thiền </w:t>
      </w:r>
      <w:r>
        <w:rPr>
          <w:spacing w:val="-2"/>
        </w:rPr>
        <w:t>duyên:</w:t>
      </w:r>
    </w:p>
    <w:p>
      <w:pPr>
        <w:pStyle w:val="ListParagraph"/>
        <w:numPr>
          <w:ilvl w:val="0"/>
          <w:numId w:val="365"/>
        </w:numPr>
        <w:tabs>
          <w:tab w:pos="1135" w:val="left" w:leader="none"/>
        </w:tabs>
        <w:spacing w:line="298" w:lineRule="exact" w:before="0" w:after="0"/>
        <w:ind w:left="1135" w:right="0" w:hanging="285"/>
        <w:jc w:val="left"/>
        <w:rPr>
          <w:sz w:val="26"/>
        </w:rPr>
      </w:pPr>
      <w:r>
        <w:rPr>
          <w:sz w:val="26"/>
        </w:rPr>
        <w:t>Tứ</w:t>
      </w:r>
      <w:r>
        <w:rPr>
          <w:spacing w:val="-4"/>
          <w:sz w:val="26"/>
        </w:rPr>
        <w:t> </w:t>
      </w:r>
      <w:r>
        <w:rPr>
          <w:sz w:val="26"/>
        </w:rPr>
        <w:t>làm</w:t>
      </w:r>
      <w:r>
        <w:rPr>
          <w:spacing w:val="-4"/>
          <w:sz w:val="26"/>
        </w:rPr>
        <w:t> </w:t>
      </w:r>
      <w:r>
        <w:rPr>
          <w:sz w:val="26"/>
        </w:rPr>
        <w:t>duyên</w:t>
      </w:r>
      <w:r>
        <w:rPr>
          <w:spacing w:val="-4"/>
          <w:sz w:val="26"/>
        </w:rPr>
        <w:t> </w:t>
      </w:r>
      <w:r>
        <w:rPr>
          <w:sz w:val="26"/>
        </w:rPr>
        <w:t>cho</w:t>
      </w:r>
      <w:r>
        <w:rPr>
          <w:spacing w:val="-3"/>
          <w:sz w:val="26"/>
        </w:rPr>
        <w:t> </w:t>
      </w:r>
      <w:r>
        <w:rPr>
          <w:sz w:val="26"/>
        </w:rPr>
        <w:t>uẩn</w:t>
      </w:r>
      <w:r>
        <w:rPr>
          <w:spacing w:val="-1"/>
          <w:sz w:val="26"/>
        </w:rPr>
        <w:t> </w:t>
      </w:r>
      <w:r>
        <w:rPr>
          <w:sz w:val="26"/>
        </w:rPr>
        <w:t>vô</w:t>
      </w:r>
      <w:r>
        <w:rPr>
          <w:spacing w:val="-5"/>
          <w:sz w:val="26"/>
        </w:rPr>
        <w:t> </w:t>
      </w:r>
      <w:r>
        <w:rPr>
          <w:sz w:val="26"/>
        </w:rPr>
        <w:t>tầm</w:t>
      </w:r>
      <w:r>
        <w:rPr>
          <w:spacing w:val="-6"/>
          <w:sz w:val="26"/>
        </w:rPr>
        <w:t> </w:t>
      </w:r>
      <w:r>
        <w:rPr>
          <w:sz w:val="26"/>
        </w:rPr>
        <w:t>hữu</w:t>
      </w:r>
      <w:r>
        <w:rPr>
          <w:spacing w:val="-4"/>
          <w:sz w:val="26"/>
        </w:rPr>
        <w:t> </w:t>
      </w:r>
      <w:r>
        <w:rPr>
          <w:sz w:val="26"/>
        </w:rPr>
        <w:t>tứ</w:t>
      </w:r>
      <w:r>
        <w:rPr>
          <w:spacing w:val="-4"/>
          <w:sz w:val="26"/>
        </w:rPr>
        <w:t> </w:t>
      </w:r>
      <w:r>
        <w:rPr>
          <w:sz w:val="26"/>
        </w:rPr>
        <w:t>và</w:t>
      </w:r>
      <w:r>
        <w:rPr>
          <w:spacing w:val="-1"/>
          <w:sz w:val="26"/>
        </w:rPr>
        <w:t> </w:t>
      </w:r>
      <w:r>
        <w:rPr>
          <w:sz w:val="26"/>
        </w:rPr>
        <w:t>sắc</w:t>
      </w:r>
      <w:r>
        <w:rPr>
          <w:spacing w:val="-4"/>
          <w:sz w:val="26"/>
        </w:rPr>
        <w:t> </w:t>
      </w:r>
      <w:r>
        <w:rPr>
          <w:sz w:val="26"/>
        </w:rPr>
        <w:t>nương</w:t>
      </w:r>
      <w:r>
        <w:rPr>
          <w:spacing w:val="-5"/>
          <w:sz w:val="26"/>
        </w:rPr>
        <w:t> </w:t>
      </w:r>
      <w:r>
        <w:rPr>
          <w:sz w:val="26"/>
        </w:rPr>
        <w:t>tâm</w:t>
      </w:r>
      <w:r>
        <w:rPr>
          <w:spacing w:val="-6"/>
          <w:sz w:val="26"/>
        </w:rPr>
        <w:t> </w:t>
      </w:r>
      <w:r>
        <w:rPr>
          <w:sz w:val="26"/>
        </w:rPr>
        <w:t>sanh</w:t>
      </w:r>
      <w:r>
        <w:rPr>
          <w:spacing w:val="-4"/>
          <w:sz w:val="26"/>
        </w:rPr>
        <w:t> </w:t>
      </w:r>
      <w:r>
        <w:rPr>
          <w:sz w:val="26"/>
        </w:rPr>
        <w:t>bằng</w:t>
      </w:r>
      <w:r>
        <w:rPr>
          <w:spacing w:val="-2"/>
          <w:sz w:val="26"/>
        </w:rPr>
        <w:t> </w:t>
      </w:r>
      <w:r>
        <w:rPr>
          <w:sz w:val="26"/>
        </w:rPr>
        <w:t>Thiền</w:t>
      </w:r>
      <w:r>
        <w:rPr>
          <w:spacing w:val="-4"/>
          <w:sz w:val="26"/>
        </w:rPr>
        <w:t> </w:t>
      </w:r>
      <w:r>
        <w:rPr>
          <w:spacing w:val="-2"/>
          <w:sz w:val="26"/>
        </w:rPr>
        <w:t>duyên.</w:t>
      </w:r>
    </w:p>
    <w:p>
      <w:pPr>
        <w:pStyle w:val="ListParagraph"/>
        <w:numPr>
          <w:ilvl w:val="0"/>
          <w:numId w:val="365"/>
        </w:numPr>
        <w:tabs>
          <w:tab w:pos="1135" w:val="left" w:leader="none"/>
        </w:tabs>
        <w:spacing w:line="240" w:lineRule="auto" w:before="0" w:after="0"/>
        <w:ind w:left="1135" w:right="139" w:hanging="286"/>
        <w:jc w:val="left"/>
        <w:rPr>
          <w:sz w:val="26"/>
        </w:rPr>
      </w:pPr>
      <w:r>
        <w:rPr>
          <w:sz w:val="26"/>
        </w:rPr>
        <w:t>Sát-na</w:t>
      </w:r>
      <w:r>
        <w:rPr>
          <w:spacing w:val="20"/>
          <w:sz w:val="26"/>
        </w:rPr>
        <w:t> </w:t>
      </w:r>
      <w:r>
        <w:rPr>
          <w:sz w:val="26"/>
        </w:rPr>
        <w:t>tục</w:t>
      </w:r>
      <w:r>
        <w:rPr>
          <w:spacing w:val="22"/>
          <w:sz w:val="26"/>
        </w:rPr>
        <w:t> </w:t>
      </w:r>
      <w:r>
        <w:rPr>
          <w:sz w:val="26"/>
        </w:rPr>
        <w:t>sinh:</w:t>
      </w:r>
      <w:r>
        <w:rPr>
          <w:spacing w:val="22"/>
          <w:sz w:val="26"/>
        </w:rPr>
        <w:t> </w:t>
      </w:r>
      <w:r>
        <w:rPr>
          <w:sz w:val="26"/>
        </w:rPr>
        <w:t>Tứ</w:t>
      </w:r>
      <w:r>
        <w:rPr>
          <w:spacing w:val="23"/>
          <w:sz w:val="26"/>
        </w:rPr>
        <w:t> </w:t>
      </w:r>
      <w:r>
        <w:rPr>
          <w:sz w:val="26"/>
        </w:rPr>
        <w:t>làm</w:t>
      </w:r>
      <w:r>
        <w:rPr>
          <w:spacing w:val="20"/>
          <w:sz w:val="26"/>
        </w:rPr>
        <w:t> </w:t>
      </w:r>
      <w:r>
        <w:rPr>
          <w:sz w:val="26"/>
        </w:rPr>
        <w:t>duyên</w:t>
      </w:r>
      <w:r>
        <w:rPr>
          <w:spacing w:val="24"/>
          <w:sz w:val="26"/>
        </w:rPr>
        <w:t> </w:t>
      </w:r>
      <w:r>
        <w:rPr>
          <w:sz w:val="26"/>
        </w:rPr>
        <w:t>cho</w:t>
      </w:r>
      <w:r>
        <w:rPr>
          <w:spacing w:val="23"/>
          <w:sz w:val="26"/>
        </w:rPr>
        <w:t> </w:t>
      </w:r>
      <w:r>
        <w:rPr>
          <w:sz w:val="26"/>
        </w:rPr>
        <w:t>uẩn</w:t>
      </w:r>
      <w:r>
        <w:rPr>
          <w:spacing w:val="20"/>
          <w:sz w:val="26"/>
        </w:rPr>
        <w:t> </w:t>
      </w:r>
      <w:r>
        <w:rPr>
          <w:sz w:val="26"/>
        </w:rPr>
        <w:t>vô</w:t>
      </w:r>
      <w:r>
        <w:rPr>
          <w:spacing w:val="22"/>
          <w:sz w:val="26"/>
        </w:rPr>
        <w:t> </w:t>
      </w:r>
      <w:r>
        <w:rPr>
          <w:sz w:val="26"/>
        </w:rPr>
        <w:t>tầm</w:t>
      </w:r>
      <w:r>
        <w:rPr>
          <w:spacing w:val="20"/>
          <w:sz w:val="26"/>
        </w:rPr>
        <w:t> </w:t>
      </w:r>
      <w:r>
        <w:rPr>
          <w:sz w:val="26"/>
        </w:rPr>
        <w:t>hữu</w:t>
      </w:r>
      <w:r>
        <w:rPr>
          <w:spacing w:val="20"/>
          <w:sz w:val="26"/>
        </w:rPr>
        <w:t> </w:t>
      </w:r>
      <w:r>
        <w:rPr>
          <w:sz w:val="26"/>
        </w:rPr>
        <w:t>tứ</w:t>
      </w:r>
      <w:r>
        <w:rPr>
          <w:spacing w:val="21"/>
          <w:sz w:val="26"/>
        </w:rPr>
        <w:t> </w:t>
      </w:r>
      <w:r>
        <w:rPr>
          <w:sz w:val="26"/>
        </w:rPr>
        <w:t>và</w:t>
      </w:r>
      <w:r>
        <w:rPr>
          <w:spacing w:val="23"/>
          <w:sz w:val="26"/>
        </w:rPr>
        <w:t> </w:t>
      </w:r>
      <w:r>
        <w:rPr>
          <w:sz w:val="26"/>
        </w:rPr>
        <w:t>sắc</w:t>
      </w:r>
      <w:r>
        <w:rPr>
          <w:spacing w:val="23"/>
          <w:sz w:val="26"/>
        </w:rPr>
        <w:t> </w:t>
      </w:r>
      <w:r>
        <w:rPr>
          <w:sz w:val="26"/>
        </w:rPr>
        <w:t>tục</w:t>
      </w:r>
      <w:r>
        <w:rPr>
          <w:spacing w:val="23"/>
          <w:sz w:val="26"/>
        </w:rPr>
        <w:t> </w:t>
      </w:r>
      <w:r>
        <w:rPr>
          <w:sz w:val="26"/>
        </w:rPr>
        <w:t>sinh</w:t>
      </w:r>
      <w:r>
        <w:rPr>
          <w:spacing w:val="21"/>
          <w:sz w:val="26"/>
        </w:rPr>
        <w:t> </w:t>
      </w:r>
      <w:r>
        <w:rPr>
          <w:sz w:val="26"/>
        </w:rPr>
        <w:t>bằng</w:t>
      </w:r>
      <w:r>
        <w:rPr>
          <w:spacing w:val="23"/>
          <w:sz w:val="26"/>
        </w:rPr>
        <w:t> </w:t>
      </w:r>
      <w:r>
        <w:rPr>
          <w:sz w:val="26"/>
        </w:rPr>
        <w:t>Thiền </w:t>
      </w:r>
      <w:r>
        <w:rPr>
          <w:spacing w:val="-2"/>
          <w:sz w:val="26"/>
        </w:rPr>
        <w:t>duyên.</w:t>
      </w:r>
    </w:p>
    <w:p>
      <w:pPr>
        <w:pStyle w:val="Heading3"/>
        <w:spacing w:before="4"/>
      </w:pPr>
      <w:r>
        <w:rPr>
          <w:spacing w:val="-4"/>
        </w:rPr>
        <w:t>369.</w:t>
      </w:r>
    </w:p>
    <w:p>
      <w:pPr>
        <w:pStyle w:val="BodyText"/>
      </w:pPr>
      <w:r>
        <w:rPr/>
        <w:t>Chư</w:t>
      </w:r>
      <w:r>
        <w:rPr>
          <w:spacing w:val="30"/>
        </w:rPr>
        <w:t> </w:t>
      </w:r>
      <w:r>
        <w:rPr/>
        <w:t>pháp</w:t>
      </w:r>
      <w:r>
        <w:rPr>
          <w:spacing w:val="29"/>
        </w:rPr>
        <w:t> </w:t>
      </w:r>
      <w:r>
        <w:rPr/>
        <w:t>vô</w:t>
      </w:r>
      <w:r>
        <w:rPr>
          <w:spacing w:val="28"/>
        </w:rPr>
        <w:t> </w:t>
      </w:r>
      <w:r>
        <w:rPr/>
        <w:t>tầm</w:t>
      </w:r>
      <w:r>
        <w:rPr>
          <w:spacing w:val="26"/>
        </w:rPr>
        <w:t> </w:t>
      </w:r>
      <w:r>
        <w:rPr/>
        <w:t>hữu</w:t>
      </w:r>
      <w:r>
        <w:rPr>
          <w:spacing w:val="30"/>
        </w:rPr>
        <w:t> </w:t>
      </w:r>
      <w:r>
        <w:rPr/>
        <w:t>tứ</w:t>
      </w:r>
      <w:r>
        <w:rPr>
          <w:spacing w:val="29"/>
        </w:rPr>
        <w:t> </w:t>
      </w:r>
      <w:r>
        <w:rPr/>
        <w:t>và</w:t>
      </w:r>
      <w:r>
        <w:rPr>
          <w:spacing w:val="28"/>
        </w:rPr>
        <w:t> </w:t>
      </w:r>
      <w:r>
        <w:rPr/>
        <w:t>vô</w:t>
      </w:r>
      <w:r>
        <w:rPr>
          <w:spacing w:val="28"/>
        </w:rPr>
        <w:t> </w:t>
      </w:r>
      <w:r>
        <w:rPr/>
        <w:t>tầm</w:t>
      </w:r>
      <w:r>
        <w:rPr>
          <w:spacing w:val="26"/>
        </w:rPr>
        <w:t> </w:t>
      </w:r>
      <w:r>
        <w:rPr/>
        <w:t>vô</w:t>
      </w:r>
      <w:r>
        <w:rPr>
          <w:spacing w:val="28"/>
        </w:rPr>
        <w:t> </w:t>
      </w:r>
      <w:r>
        <w:rPr/>
        <w:t>tứ</w:t>
      </w:r>
      <w:r>
        <w:rPr>
          <w:spacing w:val="34"/>
        </w:rPr>
        <w:t> </w:t>
      </w:r>
      <w:r>
        <w:rPr/>
        <w:t>làm</w:t>
      </w:r>
      <w:r>
        <w:rPr>
          <w:spacing w:val="26"/>
        </w:rPr>
        <w:t> </w:t>
      </w:r>
      <w:r>
        <w:rPr/>
        <w:t>duyên</w:t>
      </w:r>
      <w:r>
        <w:rPr>
          <w:spacing w:val="30"/>
        </w:rPr>
        <w:t> </w:t>
      </w:r>
      <w:r>
        <w:rPr/>
        <w:t>cho</w:t>
      </w:r>
      <w:r>
        <w:rPr>
          <w:spacing w:val="28"/>
        </w:rPr>
        <w:t> </w:t>
      </w:r>
      <w:r>
        <w:rPr/>
        <w:t>pháp</w:t>
      </w:r>
      <w:r>
        <w:rPr>
          <w:spacing w:val="29"/>
        </w:rPr>
        <w:t> </w:t>
      </w:r>
      <w:r>
        <w:rPr/>
        <w:t>vô</w:t>
      </w:r>
      <w:r>
        <w:rPr>
          <w:spacing w:val="28"/>
        </w:rPr>
        <w:t> </w:t>
      </w:r>
      <w:r>
        <w:rPr/>
        <w:t>tầm</w:t>
      </w:r>
      <w:r>
        <w:rPr>
          <w:spacing w:val="26"/>
        </w:rPr>
        <w:t> </w:t>
      </w:r>
      <w:r>
        <w:rPr/>
        <w:t>hữu</w:t>
      </w:r>
      <w:r>
        <w:rPr>
          <w:spacing w:val="28"/>
        </w:rPr>
        <w:t> </w:t>
      </w:r>
      <w:r>
        <w:rPr/>
        <w:t>tứ</w:t>
      </w:r>
      <w:r>
        <w:rPr>
          <w:spacing w:val="29"/>
        </w:rPr>
        <w:t> </w:t>
      </w:r>
      <w:r>
        <w:rPr/>
        <w:t>bằng Thiền duyên:</w:t>
      </w:r>
    </w:p>
    <w:p>
      <w:pPr>
        <w:pStyle w:val="BodyText"/>
        <w:ind w:left="1133" w:firstLine="2"/>
      </w:pPr>
      <w:r>
        <w:rPr/>
        <w:t>Chi</w:t>
      </w:r>
      <w:r>
        <w:rPr>
          <w:spacing w:val="-1"/>
        </w:rPr>
        <w:t> </w:t>
      </w:r>
      <w:r>
        <w:rPr/>
        <w:t>thiền vô</w:t>
      </w:r>
      <w:r>
        <w:rPr>
          <w:spacing w:val="-1"/>
        </w:rPr>
        <w:t> </w:t>
      </w:r>
      <w:r>
        <w:rPr/>
        <w:t>tầm</w:t>
      </w:r>
      <w:r>
        <w:rPr>
          <w:spacing w:val="-1"/>
        </w:rPr>
        <w:t> </w:t>
      </w:r>
      <w:r>
        <w:rPr/>
        <w:t>hữu</w:t>
      </w:r>
      <w:r>
        <w:rPr>
          <w:spacing w:val="-1"/>
        </w:rPr>
        <w:t> </w:t>
      </w:r>
      <w:r>
        <w:rPr/>
        <w:t>tứ và tứ làm</w:t>
      </w:r>
      <w:r>
        <w:rPr>
          <w:spacing w:val="-3"/>
        </w:rPr>
        <w:t> </w:t>
      </w:r>
      <w:r>
        <w:rPr/>
        <w:t>duyên cho uẩn tương</w:t>
      </w:r>
      <w:r>
        <w:rPr>
          <w:spacing w:val="-1"/>
        </w:rPr>
        <w:t> </w:t>
      </w:r>
      <w:r>
        <w:rPr/>
        <w:t>ưng bằng Thiền</w:t>
      </w:r>
      <w:r>
        <w:rPr>
          <w:spacing w:val="-1"/>
        </w:rPr>
        <w:t> </w:t>
      </w:r>
      <w:r>
        <w:rPr/>
        <w:t>duyên. Sát- na tục sinh...</w:t>
      </w:r>
    </w:p>
    <w:p>
      <w:pPr>
        <w:pStyle w:val="Heading3"/>
        <w:spacing w:before="3"/>
      </w:pPr>
      <w:r>
        <w:rPr>
          <w:spacing w:val="-4"/>
        </w:rPr>
        <w:t>370.</w:t>
      </w:r>
    </w:p>
    <w:p>
      <w:pPr>
        <w:pStyle w:val="BodyText"/>
      </w:pPr>
      <w:r>
        <w:rPr/>
        <w:t>Chư pháp vô tầm</w:t>
      </w:r>
      <w:r>
        <w:rPr>
          <w:spacing w:val="-3"/>
        </w:rPr>
        <w:t> </w:t>
      </w:r>
      <w:r>
        <w:rPr/>
        <w:t>hữu</w:t>
      </w:r>
      <w:r>
        <w:rPr>
          <w:spacing w:val="-1"/>
        </w:rPr>
        <w:t> </w:t>
      </w:r>
      <w:r>
        <w:rPr/>
        <w:t>tứ và vô</w:t>
      </w:r>
      <w:r>
        <w:rPr>
          <w:spacing w:val="-1"/>
        </w:rPr>
        <w:t> </w:t>
      </w:r>
      <w:r>
        <w:rPr/>
        <w:t>tầm</w:t>
      </w:r>
      <w:r>
        <w:rPr>
          <w:spacing w:val="-3"/>
        </w:rPr>
        <w:t> </w:t>
      </w:r>
      <w:r>
        <w:rPr/>
        <w:t>vô</w:t>
      </w:r>
      <w:r>
        <w:rPr>
          <w:spacing w:val="-1"/>
        </w:rPr>
        <w:t> </w:t>
      </w:r>
      <w:r>
        <w:rPr/>
        <w:t>tứ làm duyên cho pháp vô</w:t>
      </w:r>
      <w:r>
        <w:rPr>
          <w:spacing w:val="-1"/>
        </w:rPr>
        <w:t> </w:t>
      </w:r>
      <w:r>
        <w:rPr/>
        <w:t>tầm</w:t>
      </w:r>
      <w:r>
        <w:rPr>
          <w:spacing w:val="-1"/>
        </w:rPr>
        <w:t> </w:t>
      </w:r>
      <w:r>
        <w:rPr/>
        <w:t>vô</w:t>
      </w:r>
      <w:r>
        <w:rPr>
          <w:spacing w:val="-1"/>
        </w:rPr>
        <w:t> </w:t>
      </w:r>
      <w:r>
        <w:rPr/>
        <w:t>tứ bằng Thiền </w:t>
      </w:r>
      <w:r>
        <w:rPr>
          <w:spacing w:val="-2"/>
        </w:rPr>
        <w:t>duyên:</w:t>
      </w:r>
    </w:p>
    <w:p>
      <w:pPr>
        <w:pStyle w:val="BodyText"/>
        <w:ind w:left="1133" w:firstLine="2"/>
      </w:pPr>
      <w:r>
        <w:rPr/>
        <w:t>Chi</w:t>
      </w:r>
      <w:r>
        <w:rPr>
          <w:spacing w:val="40"/>
        </w:rPr>
        <w:t> </w:t>
      </w:r>
      <w:r>
        <w:rPr/>
        <w:t>thiền</w:t>
      </w:r>
      <w:r>
        <w:rPr>
          <w:spacing w:val="40"/>
        </w:rPr>
        <w:t> </w:t>
      </w:r>
      <w:r>
        <w:rPr/>
        <w:t>vô</w:t>
      </w:r>
      <w:r>
        <w:rPr>
          <w:spacing w:val="40"/>
        </w:rPr>
        <w:t> </w:t>
      </w:r>
      <w:r>
        <w:rPr/>
        <w:t>tầm</w:t>
      </w:r>
      <w:r>
        <w:rPr>
          <w:spacing w:val="40"/>
        </w:rPr>
        <w:t> </w:t>
      </w:r>
      <w:r>
        <w:rPr/>
        <w:t>hữu</w:t>
      </w:r>
      <w:r>
        <w:rPr>
          <w:spacing w:val="40"/>
        </w:rPr>
        <w:t> </w:t>
      </w:r>
      <w:r>
        <w:rPr/>
        <w:t>tứ</w:t>
      </w:r>
      <w:r>
        <w:rPr>
          <w:spacing w:val="40"/>
        </w:rPr>
        <w:t> </w:t>
      </w:r>
      <w:r>
        <w:rPr/>
        <w:t>và</w:t>
      </w:r>
      <w:r>
        <w:rPr>
          <w:spacing w:val="40"/>
        </w:rPr>
        <w:t> </w:t>
      </w:r>
      <w:r>
        <w:rPr/>
        <w:t>tứ</w:t>
      </w:r>
      <w:r>
        <w:rPr>
          <w:spacing w:val="40"/>
        </w:rPr>
        <w:t> </w:t>
      </w:r>
      <w:r>
        <w:rPr/>
        <w:t>làm</w:t>
      </w:r>
      <w:r>
        <w:rPr>
          <w:spacing w:val="40"/>
        </w:rPr>
        <w:t> </w:t>
      </w:r>
      <w:r>
        <w:rPr/>
        <w:t>duyên</w:t>
      </w:r>
      <w:r>
        <w:rPr>
          <w:spacing w:val="40"/>
        </w:rPr>
        <w:t> </w:t>
      </w:r>
      <w:r>
        <w:rPr/>
        <w:t>cho</w:t>
      </w:r>
      <w:r>
        <w:rPr>
          <w:spacing w:val="40"/>
        </w:rPr>
        <w:t> </w:t>
      </w:r>
      <w:r>
        <w:rPr/>
        <w:t>sắc</w:t>
      </w:r>
      <w:r>
        <w:rPr>
          <w:spacing w:val="40"/>
        </w:rPr>
        <w:t> </w:t>
      </w:r>
      <w:r>
        <w:rPr/>
        <w:t>nương</w:t>
      </w:r>
      <w:r>
        <w:rPr>
          <w:spacing w:val="40"/>
        </w:rPr>
        <w:t> </w:t>
      </w:r>
      <w:r>
        <w:rPr/>
        <w:t>tâm</w:t>
      </w:r>
      <w:r>
        <w:rPr>
          <w:spacing w:val="40"/>
        </w:rPr>
        <w:t> </w:t>
      </w:r>
      <w:r>
        <w:rPr/>
        <w:t>sanh</w:t>
      </w:r>
      <w:r>
        <w:rPr>
          <w:spacing w:val="40"/>
        </w:rPr>
        <w:t> </w:t>
      </w:r>
      <w:r>
        <w:rPr/>
        <w:t>bằng</w:t>
      </w:r>
      <w:r>
        <w:rPr>
          <w:spacing w:val="40"/>
        </w:rPr>
        <w:t> </w:t>
      </w:r>
      <w:r>
        <w:rPr/>
        <w:t>Thiền duyên. Sát-na tục sinh...</w:t>
      </w:r>
    </w:p>
    <w:p>
      <w:pPr>
        <w:pStyle w:val="Heading3"/>
        <w:spacing w:before="5"/>
      </w:pPr>
      <w:r>
        <w:rPr>
          <w:spacing w:val="-4"/>
        </w:rPr>
        <w:t>371.</w:t>
      </w:r>
    </w:p>
    <w:p>
      <w:pPr>
        <w:pStyle w:val="BodyText"/>
      </w:pPr>
      <w:r>
        <w:rPr/>
        <w:t>Chư pháp vô tầm hữu tứ và vô tầm</w:t>
      </w:r>
      <w:r>
        <w:rPr>
          <w:spacing w:val="-2"/>
        </w:rPr>
        <w:t> </w:t>
      </w:r>
      <w:r>
        <w:rPr/>
        <w:t>vô tứ làm duyên cho chư pháp vô tầm</w:t>
      </w:r>
      <w:r>
        <w:rPr>
          <w:spacing w:val="-2"/>
        </w:rPr>
        <w:t> </w:t>
      </w:r>
      <w:r>
        <w:rPr/>
        <w:t>hữu tứ và vô tầm vô tứ bằng Thiền duyên:</w:t>
      </w:r>
    </w:p>
    <w:p>
      <w:pPr>
        <w:pStyle w:val="ListParagraph"/>
        <w:numPr>
          <w:ilvl w:val="0"/>
          <w:numId w:val="366"/>
        </w:numPr>
        <w:tabs>
          <w:tab w:pos="1135" w:val="left" w:leader="none"/>
        </w:tabs>
        <w:spacing w:line="240" w:lineRule="auto" w:before="0" w:after="0"/>
        <w:ind w:left="1135" w:right="143" w:hanging="286"/>
        <w:jc w:val="left"/>
        <w:rPr>
          <w:sz w:val="26"/>
        </w:rPr>
      </w:pPr>
      <w:r>
        <w:rPr>
          <w:sz w:val="26"/>
        </w:rPr>
        <w:t>Chi thiền vô tầm hữu tứ và tứ làm duyên cho uẩn tương ưng và sắc nương tâm sanh bằng Thiền duyên.</w:t>
      </w:r>
    </w:p>
    <w:p>
      <w:pPr>
        <w:pStyle w:val="ListParagraph"/>
        <w:numPr>
          <w:ilvl w:val="0"/>
          <w:numId w:val="366"/>
        </w:numPr>
        <w:tabs>
          <w:tab w:pos="1135" w:val="left" w:leader="none"/>
        </w:tabs>
        <w:spacing w:line="240" w:lineRule="auto" w:before="0" w:after="0"/>
        <w:ind w:left="1135" w:right="137" w:hanging="286"/>
        <w:jc w:val="left"/>
        <w:rPr>
          <w:sz w:val="26"/>
        </w:rPr>
      </w:pPr>
      <w:r>
        <w:rPr>
          <w:sz w:val="26"/>
        </w:rPr>
        <w:t>Sát-na tục sinh: Chi thiền vô tầm hữu tứ và tứ làm duyên cho uẩn tương ưng và sắc tục sinh bằng Thiền duyên.</w:t>
      </w:r>
    </w:p>
    <w:p>
      <w:pPr>
        <w:pStyle w:val="Heading3"/>
        <w:spacing w:before="3"/>
      </w:pPr>
      <w:r>
        <w:rPr>
          <w:spacing w:val="-4"/>
        </w:rPr>
        <w:t>372.</w:t>
      </w:r>
    </w:p>
    <w:p>
      <w:pPr>
        <w:pStyle w:val="BodyText"/>
      </w:pPr>
      <w:r>
        <w:rPr/>
        <w:t>Chư pháp hữu tầm hữu tứ và vô tầm hữu tứ làm duyên cho pháp hữu tầm hữu tứ bằng Thiền duyên:</w:t>
      </w:r>
    </w:p>
    <w:p>
      <w:pPr>
        <w:pStyle w:val="BodyText"/>
        <w:ind w:left="1133" w:right="139" w:firstLine="2"/>
      </w:pPr>
      <w:r>
        <w:rPr/>
        <w:t>Chi thiền hữu tầm hữu tứ và tầm làm duyên cho uẩn tương ưng bằng Thiền duyên. Sát-na tục sinh...</w:t>
      </w:r>
    </w:p>
    <w:p>
      <w:pPr>
        <w:pStyle w:val="BodyText"/>
        <w:spacing w:after="0"/>
        <w:sectPr>
          <w:pgSz w:w="11630" w:h="16450"/>
          <w:pgMar w:header="859" w:footer="0" w:top="1160" w:bottom="280" w:left="708" w:right="850"/>
        </w:sectPr>
      </w:pPr>
    </w:p>
    <w:p>
      <w:pPr>
        <w:pStyle w:val="Heading3"/>
        <w:spacing w:line="295" w:lineRule="exact" w:before="239"/>
      </w:pPr>
      <w:r>
        <w:rPr>
          <w:spacing w:val="-4"/>
        </w:rPr>
        <w:t>373.</w:t>
      </w:r>
    </w:p>
    <w:p>
      <w:pPr>
        <w:pStyle w:val="BodyText"/>
      </w:pPr>
      <w:r>
        <w:rPr/>
        <w:t>Chư</w:t>
      </w:r>
      <w:r>
        <w:rPr>
          <w:spacing w:val="22"/>
        </w:rPr>
        <w:t> </w:t>
      </w:r>
      <w:r>
        <w:rPr/>
        <w:t>pháp</w:t>
      </w:r>
      <w:r>
        <w:rPr>
          <w:spacing w:val="21"/>
        </w:rPr>
        <w:t> </w:t>
      </w:r>
      <w:r>
        <w:rPr/>
        <w:t>hữu</w:t>
      </w:r>
      <w:r>
        <w:rPr>
          <w:spacing w:val="21"/>
        </w:rPr>
        <w:t> </w:t>
      </w:r>
      <w:r>
        <w:rPr/>
        <w:t>tầm</w:t>
      </w:r>
      <w:r>
        <w:rPr>
          <w:spacing w:val="19"/>
        </w:rPr>
        <w:t> </w:t>
      </w:r>
      <w:r>
        <w:rPr/>
        <w:t>hữu</w:t>
      </w:r>
      <w:r>
        <w:rPr>
          <w:spacing w:val="21"/>
        </w:rPr>
        <w:t> </w:t>
      </w:r>
      <w:r>
        <w:rPr/>
        <w:t>tứ</w:t>
      </w:r>
      <w:r>
        <w:rPr>
          <w:spacing w:val="22"/>
        </w:rPr>
        <w:t> </w:t>
      </w:r>
      <w:r>
        <w:rPr/>
        <w:t>và</w:t>
      </w:r>
      <w:r>
        <w:rPr>
          <w:spacing w:val="21"/>
        </w:rPr>
        <w:t> </w:t>
      </w:r>
      <w:r>
        <w:rPr/>
        <w:t>vô</w:t>
      </w:r>
      <w:r>
        <w:rPr>
          <w:spacing w:val="21"/>
        </w:rPr>
        <w:t> </w:t>
      </w:r>
      <w:r>
        <w:rPr/>
        <w:t>tầm</w:t>
      </w:r>
      <w:r>
        <w:rPr>
          <w:spacing w:val="19"/>
        </w:rPr>
        <w:t> </w:t>
      </w:r>
      <w:r>
        <w:rPr/>
        <w:t>hữu</w:t>
      </w:r>
      <w:r>
        <w:rPr>
          <w:spacing w:val="21"/>
        </w:rPr>
        <w:t> </w:t>
      </w:r>
      <w:r>
        <w:rPr/>
        <w:t>tứ</w:t>
      </w:r>
      <w:r>
        <w:rPr>
          <w:spacing w:val="25"/>
        </w:rPr>
        <w:t> </w:t>
      </w:r>
      <w:r>
        <w:rPr/>
        <w:t>làm</w:t>
      </w:r>
      <w:r>
        <w:rPr>
          <w:spacing w:val="19"/>
        </w:rPr>
        <w:t> </w:t>
      </w:r>
      <w:r>
        <w:rPr/>
        <w:t>duyên</w:t>
      </w:r>
      <w:r>
        <w:rPr>
          <w:spacing w:val="22"/>
        </w:rPr>
        <w:t> </w:t>
      </w:r>
      <w:r>
        <w:rPr/>
        <w:t>cho</w:t>
      </w:r>
      <w:r>
        <w:rPr>
          <w:spacing w:val="21"/>
        </w:rPr>
        <w:t> </w:t>
      </w:r>
      <w:r>
        <w:rPr/>
        <w:t>pháp</w:t>
      </w:r>
      <w:r>
        <w:rPr>
          <w:spacing w:val="24"/>
        </w:rPr>
        <w:t> </w:t>
      </w:r>
      <w:r>
        <w:rPr/>
        <w:t>vô</w:t>
      </w:r>
      <w:r>
        <w:rPr>
          <w:spacing w:val="21"/>
        </w:rPr>
        <w:t> </w:t>
      </w:r>
      <w:r>
        <w:rPr/>
        <w:t>tầm</w:t>
      </w:r>
      <w:r>
        <w:rPr>
          <w:spacing w:val="19"/>
        </w:rPr>
        <w:t> </w:t>
      </w:r>
      <w:r>
        <w:rPr/>
        <w:t>vô</w:t>
      </w:r>
      <w:r>
        <w:rPr>
          <w:spacing w:val="21"/>
        </w:rPr>
        <w:t> </w:t>
      </w:r>
      <w:r>
        <w:rPr/>
        <w:t>tứ</w:t>
      </w:r>
      <w:r>
        <w:rPr>
          <w:spacing w:val="22"/>
        </w:rPr>
        <w:t> </w:t>
      </w:r>
      <w:r>
        <w:rPr/>
        <w:t>bằng Thiền duyên:</w:t>
      </w:r>
    </w:p>
    <w:p>
      <w:pPr>
        <w:pStyle w:val="BodyText"/>
        <w:ind w:left="1133" w:firstLine="2"/>
      </w:pPr>
      <w:r>
        <w:rPr/>
        <w:t>Chi</w:t>
      </w:r>
      <w:r>
        <w:rPr>
          <w:spacing w:val="23"/>
        </w:rPr>
        <w:t> </w:t>
      </w:r>
      <w:r>
        <w:rPr/>
        <w:t>thiền</w:t>
      </w:r>
      <w:r>
        <w:rPr>
          <w:spacing w:val="23"/>
        </w:rPr>
        <w:t> </w:t>
      </w:r>
      <w:r>
        <w:rPr/>
        <w:t>hữu</w:t>
      </w:r>
      <w:r>
        <w:rPr>
          <w:spacing w:val="23"/>
        </w:rPr>
        <w:t> </w:t>
      </w:r>
      <w:r>
        <w:rPr/>
        <w:t>tầm</w:t>
      </w:r>
      <w:r>
        <w:rPr>
          <w:spacing w:val="21"/>
        </w:rPr>
        <w:t> </w:t>
      </w:r>
      <w:r>
        <w:rPr/>
        <w:t>hữu</w:t>
      </w:r>
      <w:r>
        <w:rPr>
          <w:spacing w:val="26"/>
        </w:rPr>
        <w:t> </w:t>
      </w:r>
      <w:r>
        <w:rPr/>
        <w:t>tứ</w:t>
      </w:r>
      <w:r>
        <w:rPr>
          <w:spacing w:val="24"/>
        </w:rPr>
        <w:t> </w:t>
      </w:r>
      <w:r>
        <w:rPr/>
        <w:t>và</w:t>
      </w:r>
      <w:r>
        <w:rPr>
          <w:spacing w:val="24"/>
        </w:rPr>
        <w:t> </w:t>
      </w:r>
      <w:r>
        <w:rPr/>
        <w:t>tầm</w:t>
      </w:r>
      <w:r>
        <w:rPr>
          <w:spacing w:val="28"/>
        </w:rPr>
        <w:t> </w:t>
      </w:r>
      <w:r>
        <w:rPr/>
        <w:t>làm</w:t>
      </w:r>
      <w:r>
        <w:rPr>
          <w:spacing w:val="23"/>
        </w:rPr>
        <w:t> </w:t>
      </w:r>
      <w:r>
        <w:rPr/>
        <w:t>duyên</w:t>
      </w:r>
      <w:r>
        <w:rPr>
          <w:spacing w:val="28"/>
        </w:rPr>
        <w:t> </w:t>
      </w:r>
      <w:r>
        <w:rPr/>
        <w:t>cho</w:t>
      </w:r>
      <w:r>
        <w:rPr>
          <w:spacing w:val="23"/>
        </w:rPr>
        <w:t> </w:t>
      </w:r>
      <w:r>
        <w:rPr/>
        <w:t>sắc</w:t>
      </w:r>
      <w:r>
        <w:rPr>
          <w:spacing w:val="26"/>
        </w:rPr>
        <w:t> </w:t>
      </w:r>
      <w:r>
        <w:rPr/>
        <w:t>nương</w:t>
      </w:r>
      <w:r>
        <w:rPr>
          <w:spacing w:val="26"/>
        </w:rPr>
        <w:t> </w:t>
      </w:r>
      <w:r>
        <w:rPr/>
        <w:t>tâm</w:t>
      </w:r>
      <w:r>
        <w:rPr>
          <w:spacing w:val="21"/>
        </w:rPr>
        <w:t> </w:t>
      </w:r>
      <w:r>
        <w:rPr/>
        <w:t>sanh</w:t>
      </w:r>
      <w:r>
        <w:rPr>
          <w:spacing w:val="23"/>
        </w:rPr>
        <w:t> </w:t>
      </w:r>
      <w:r>
        <w:rPr/>
        <w:t>bằng</w:t>
      </w:r>
      <w:r>
        <w:rPr>
          <w:spacing w:val="29"/>
        </w:rPr>
        <w:t> </w:t>
      </w:r>
      <w:r>
        <w:rPr/>
        <w:t>Thiền duyên. Sát-na tục sinh...</w:t>
      </w:r>
    </w:p>
    <w:p>
      <w:pPr>
        <w:pStyle w:val="Heading3"/>
        <w:spacing w:before="3"/>
      </w:pPr>
      <w:r>
        <w:rPr>
          <w:spacing w:val="-4"/>
        </w:rPr>
        <w:t>374.</w:t>
      </w:r>
    </w:p>
    <w:p>
      <w:pPr>
        <w:pStyle w:val="BodyText"/>
        <w:ind w:right="177"/>
      </w:pPr>
      <w:r>
        <w:rPr/>
        <w:t>Chư pháp hữu tầm hữu tứ và vô tầm hữu tứ</w:t>
      </w:r>
      <w:r>
        <w:rPr>
          <w:spacing w:val="19"/>
        </w:rPr>
        <w:t> </w:t>
      </w:r>
      <w:r>
        <w:rPr/>
        <w:t>làm duyên cho chư pháp hữu tầm hữu tứ</w:t>
      </w:r>
      <w:r>
        <w:rPr>
          <w:spacing w:val="40"/>
        </w:rPr>
        <w:t> </w:t>
      </w:r>
      <w:r>
        <w:rPr/>
        <w:t>và vô tầm vô tứ bằng Thiền duyên:</w:t>
      </w:r>
    </w:p>
    <w:p>
      <w:pPr>
        <w:pStyle w:val="BodyText"/>
        <w:ind w:left="1133" w:firstLine="2"/>
      </w:pPr>
      <w:r>
        <w:rPr/>
        <w:t>Chi thiền hữu tầm hữu tứ và tầm làm duyên</w:t>
      </w:r>
      <w:r>
        <w:rPr>
          <w:spacing w:val="21"/>
        </w:rPr>
        <w:t> </w:t>
      </w:r>
      <w:r>
        <w:rPr/>
        <w:t>cho uẩn tương ưng và</w:t>
      </w:r>
      <w:r>
        <w:rPr>
          <w:spacing w:val="19"/>
        </w:rPr>
        <w:t> </w:t>
      </w:r>
      <w:r>
        <w:rPr/>
        <w:t>sắc nương tâm</w:t>
      </w:r>
      <w:r>
        <w:rPr>
          <w:spacing w:val="80"/>
        </w:rPr>
        <w:t> </w:t>
      </w:r>
      <w:r>
        <w:rPr/>
        <w:t>sanh bằng Thiền duyên. Sát-na tục sinh...</w:t>
      </w:r>
    </w:p>
    <w:p>
      <w:pPr>
        <w:pStyle w:val="Heading3"/>
        <w:spacing w:before="3"/>
      </w:pPr>
      <w:r>
        <w:rPr>
          <w:spacing w:val="-4"/>
        </w:rPr>
        <w:t>375.</w:t>
      </w:r>
    </w:p>
    <w:p>
      <w:pPr>
        <w:pStyle w:val="BodyText"/>
        <w:spacing w:line="295" w:lineRule="exact"/>
      </w:pPr>
      <w:r>
        <w:rPr/>
        <w:t>Pháp</w:t>
      </w:r>
      <w:r>
        <w:rPr>
          <w:spacing w:val="-5"/>
        </w:rPr>
        <w:t> </w:t>
      </w:r>
      <w:r>
        <w:rPr/>
        <w:t>hữu</w:t>
      </w:r>
      <w:r>
        <w:rPr>
          <w:spacing w:val="-5"/>
        </w:rPr>
        <w:t> </w:t>
      </w:r>
      <w:r>
        <w:rPr/>
        <w:t>tầm</w:t>
      </w:r>
      <w:r>
        <w:rPr>
          <w:spacing w:val="-5"/>
        </w:rPr>
        <w:t> </w:t>
      </w:r>
      <w:r>
        <w:rPr/>
        <w:t>hữu</w:t>
      </w:r>
      <w:r>
        <w:rPr>
          <w:spacing w:val="-4"/>
        </w:rPr>
        <w:t> </w:t>
      </w:r>
      <w:r>
        <w:rPr/>
        <w:t>tứ</w:t>
      </w:r>
      <w:r>
        <w:rPr>
          <w:spacing w:val="-2"/>
        </w:rPr>
        <w:t> </w:t>
      </w:r>
      <w:r>
        <w:rPr/>
        <w:t>làm</w:t>
      </w:r>
      <w:r>
        <w:rPr>
          <w:spacing w:val="-5"/>
        </w:rPr>
        <w:t> </w:t>
      </w:r>
      <w:r>
        <w:rPr/>
        <w:t>duyên</w:t>
      </w:r>
      <w:r>
        <w:rPr>
          <w:spacing w:val="-3"/>
        </w:rPr>
        <w:t> </w:t>
      </w:r>
      <w:r>
        <w:rPr/>
        <w:t>cho</w:t>
      </w:r>
      <w:r>
        <w:rPr>
          <w:spacing w:val="-4"/>
        </w:rPr>
        <w:t> </w:t>
      </w:r>
      <w:r>
        <w:rPr/>
        <w:t>pháp</w:t>
      </w:r>
      <w:r>
        <w:rPr>
          <w:spacing w:val="-1"/>
        </w:rPr>
        <w:t> </w:t>
      </w:r>
      <w:r>
        <w:rPr/>
        <w:t>hữu</w:t>
      </w:r>
      <w:r>
        <w:rPr>
          <w:spacing w:val="-3"/>
        </w:rPr>
        <w:t> </w:t>
      </w:r>
      <w:r>
        <w:rPr/>
        <w:t>tầm</w:t>
      </w:r>
      <w:r>
        <w:rPr>
          <w:spacing w:val="-5"/>
        </w:rPr>
        <w:t> </w:t>
      </w:r>
      <w:r>
        <w:rPr/>
        <w:t>hữu</w:t>
      </w:r>
      <w:r>
        <w:rPr>
          <w:spacing w:val="-5"/>
        </w:rPr>
        <w:t> </w:t>
      </w:r>
      <w:r>
        <w:rPr/>
        <w:t>tứ</w:t>
      </w:r>
      <w:r>
        <w:rPr>
          <w:spacing w:val="-4"/>
        </w:rPr>
        <w:t> </w:t>
      </w:r>
      <w:r>
        <w:rPr/>
        <w:t>bằng Đạo</w:t>
      </w:r>
      <w:r>
        <w:rPr>
          <w:spacing w:val="-4"/>
        </w:rPr>
        <w:t> </w:t>
      </w:r>
      <w:r>
        <w:rPr>
          <w:spacing w:val="-2"/>
        </w:rPr>
        <w:t>duyên:</w:t>
      </w:r>
    </w:p>
    <w:p>
      <w:pPr>
        <w:pStyle w:val="BodyText"/>
        <w:ind w:left="1133" w:firstLine="2"/>
      </w:pPr>
      <w:r>
        <w:rPr/>
        <w:t>Chi đạo hữu tầm hữu tứ làm duyên cho uẩn tương ưng bằng Đạo duyên. Sát-na tục </w:t>
      </w:r>
      <w:r>
        <w:rPr>
          <w:spacing w:val="-2"/>
        </w:rPr>
        <w:t>sinh...</w:t>
      </w:r>
    </w:p>
    <w:p>
      <w:pPr>
        <w:pStyle w:val="BodyText"/>
        <w:spacing w:before="2"/>
        <w:ind w:left="1135"/>
      </w:pPr>
      <w:r>
        <w:rPr/>
        <w:t>Phần</w:t>
      </w:r>
      <w:r>
        <w:rPr>
          <w:spacing w:val="-5"/>
        </w:rPr>
        <w:t> </w:t>
      </w:r>
      <w:r>
        <w:rPr/>
        <w:t>hữu</w:t>
      </w:r>
      <w:r>
        <w:rPr>
          <w:spacing w:val="-4"/>
        </w:rPr>
        <w:t> </w:t>
      </w:r>
      <w:r>
        <w:rPr/>
        <w:t>tầm</w:t>
      </w:r>
      <w:r>
        <w:rPr>
          <w:spacing w:val="-4"/>
        </w:rPr>
        <w:t> </w:t>
      </w:r>
      <w:r>
        <w:rPr/>
        <w:t>hữu</w:t>
      </w:r>
      <w:r>
        <w:rPr>
          <w:spacing w:val="-4"/>
        </w:rPr>
        <w:t> </w:t>
      </w:r>
      <w:r>
        <w:rPr/>
        <w:t>tứ</w:t>
      </w:r>
      <w:r>
        <w:rPr>
          <w:spacing w:val="-3"/>
        </w:rPr>
        <w:t> </w:t>
      </w:r>
      <w:r>
        <w:rPr/>
        <w:t>căn</w:t>
      </w:r>
      <w:r>
        <w:rPr>
          <w:spacing w:val="-4"/>
        </w:rPr>
        <w:t> </w:t>
      </w:r>
      <w:r>
        <w:rPr/>
        <w:t>có</w:t>
      </w:r>
      <w:r>
        <w:rPr>
          <w:spacing w:val="-4"/>
        </w:rPr>
        <w:t> </w:t>
      </w:r>
      <w:r>
        <w:rPr/>
        <w:t>7</w:t>
      </w:r>
      <w:r>
        <w:rPr>
          <w:spacing w:val="-5"/>
        </w:rPr>
        <w:t> </w:t>
      </w:r>
      <w:r>
        <w:rPr/>
        <w:t>câu;</w:t>
      </w:r>
      <w:r>
        <w:rPr>
          <w:spacing w:val="-1"/>
        </w:rPr>
        <w:t> </w:t>
      </w:r>
      <w:r>
        <w:rPr/>
        <w:t>nên</w:t>
      </w:r>
      <w:r>
        <w:rPr>
          <w:spacing w:val="-4"/>
        </w:rPr>
        <w:t> </w:t>
      </w:r>
      <w:r>
        <w:rPr/>
        <w:t>phân</w:t>
      </w:r>
      <w:r>
        <w:rPr>
          <w:spacing w:val="-4"/>
        </w:rPr>
        <w:t> </w:t>
      </w:r>
      <w:r>
        <w:rPr/>
        <w:t>rộng</w:t>
      </w:r>
      <w:r>
        <w:rPr>
          <w:spacing w:val="-4"/>
        </w:rPr>
        <w:t> </w:t>
      </w:r>
      <w:r>
        <w:rPr/>
        <w:t>theo</w:t>
      </w:r>
      <w:r>
        <w:rPr>
          <w:spacing w:val="-4"/>
        </w:rPr>
        <w:t> </w:t>
      </w:r>
      <w:r>
        <w:rPr/>
        <w:t>nhân</w:t>
      </w:r>
      <w:r>
        <w:rPr>
          <w:spacing w:val="-5"/>
        </w:rPr>
        <w:t> </w:t>
      </w:r>
      <w:r>
        <w:rPr>
          <w:spacing w:val="-4"/>
        </w:rPr>
        <w:t>này.</w:t>
      </w:r>
    </w:p>
    <w:p>
      <w:pPr>
        <w:pStyle w:val="Heading3"/>
        <w:spacing w:before="6"/>
      </w:pPr>
      <w:r>
        <w:rPr>
          <w:spacing w:val="-4"/>
        </w:rPr>
        <w:t>376.</w:t>
      </w:r>
    </w:p>
    <w:p>
      <w:pPr>
        <w:pStyle w:val="BodyText"/>
        <w:spacing w:line="295" w:lineRule="exact"/>
      </w:pPr>
      <w:r>
        <w:rPr/>
        <w:t>Pháp</w:t>
      </w:r>
      <w:r>
        <w:rPr>
          <w:spacing w:val="-5"/>
        </w:rPr>
        <w:t> </w:t>
      </w:r>
      <w:r>
        <w:rPr/>
        <w:t>vô</w:t>
      </w:r>
      <w:r>
        <w:rPr>
          <w:spacing w:val="-4"/>
        </w:rPr>
        <w:t> </w:t>
      </w:r>
      <w:r>
        <w:rPr/>
        <w:t>tầm</w:t>
      </w:r>
      <w:r>
        <w:rPr>
          <w:spacing w:val="-4"/>
        </w:rPr>
        <w:t> </w:t>
      </w:r>
      <w:r>
        <w:rPr/>
        <w:t>hữu</w:t>
      </w:r>
      <w:r>
        <w:rPr>
          <w:spacing w:val="-5"/>
        </w:rPr>
        <w:t> </w:t>
      </w:r>
      <w:r>
        <w:rPr/>
        <w:t>tứ</w:t>
      </w:r>
      <w:r>
        <w:rPr>
          <w:spacing w:val="-2"/>
        </w:rPr>
        <w:t> </w:t>
      </w:r>
      <w:r>
        <w:rPr/>
        <w:t>làm</w:t>
      </w:r>
      <w:r>
        <w:rPr>
          <w:spacing w:val="-4"/>
        </w:rPr>
        <w:t> </w:t>
      </w:r>
      <w:r>
        <w:rPr/>
        <w:t>duyên</w:t>
      </w:r>
      <w:r>
        <w:rPr>
          <w:spacing w:val="-3"/>
        </w:rPr>
        <w:t> </w:t>
      </w:r>
      <w:r>
        <w:rPr/>
        <w:t>cho</w:t>
      </w:r>
      <w:r>
        <w:rPr>
          <w:spacing w:val="-3"/>
        </w:rPr>
        <w:t> </w:t>
      </w:r>
      <w:r>
        <w:rPr/>
        <w:t>pháp</w:t>
      </w:r>
      <w:r>
        <w:rPr>
          <w:spacing w:val="-2"/>
        </w:rPr>
        <w:t> </w:t>
      </w:r>
      <w:r>
        <w:rPr/>
        <w:t>vô</w:t>
      </w:r>
      <w:r>
        <w:rPr>
          <w:spacing w:val="-4"/>
        </w:rPr>
        <w:t> </w:t>
      </w:r>
      <w:r>
        <w:rPr/>
        <w:t>tầm</w:t>
      </w:r>
      <w:r>
        <w:rPr>
          <w:spacing w:val="-4"/>
        </w:rPr>
        <w:t> </w:t>
      </w:r>
      <w:r>
        <w:rPr/>
        <w:t>hữu</w:t>
      </w:r>
      <w:r>
        <w:rPr>
          <w:spacing w:val="-4"/>
        </w:rPr>
        <w:t> </w:t>
      </w:r>
      <w:r>
        <w:rPr/>
        <w:t>tứ</w:t>
      </w:r>
      <w:r>
        <w:rPr>
          <w:spacing w:val="-4"/>
        </w:rPr>
        <w:t> </w:t>
      </w:r>
      <w:r>
        <w:rPr/>
        <w:t>bằng</w:t>
      </w:r>
      <w:r>
        <w:rPr>
          <w:spacing w:val="-2"/>
        </w:rPr>
        <w:t> </w:t>
      </w:r>
      <w:r>
        <w:rPr/>
        <w:t>Đạo</w:t>
      </w:r>
      <w:r>
        <w:rPr>
          <w:spacing w:val="-4"/>
        </w:rPr>
        <w:t> </w:t>
      </w:r>
      <w:r>
        <w:rPr>
          <w:spacing w:val="-2"/>
        </w:rPr>
        <w:t>duyên:</w:t>
      </w:r>
    </w:p>
    <w:p>
      <w:pPr>
        <w:pStyle w:val="BodyText"/>
        <w:ind w:left="1133" w:firstLine="2"/>
      </w:pPr>
      <w:r>
        <w:rPr/>
        <w:t>Chi đạo vô tầm hữu tứ</w:t>
      </w:r>
      <w:r>
        <w:rPr>
          <w:spacing w:val="21"/>
        </w:rPr>
        <w:t> </w:t>
      </w:r>
      <w:r>
        <w:rPr/>
        <w:t>làm duyên cho uẩn tương ưng bằng Đạo duyên. Sát-na tục</w:t>
      </w:r>
      <w:r>
        <w:rPr>
          <w:spacing w:val="80"/>
        </w:rPr>
        <w:t> </w:t>
      </w:r>
      <w:r>
        <w:rPr>
          <w:spacing w:val="-2"/>
        </w:rPr>
        <w:t>sinh...</w:t>
      </w:r>
    </w:p>
    <w:p>
      <w:pPr>
        <w:pStyle w:val="BodyText"/>
        <w:spacing w:line="299" w:lineRule="exact"/>
        <w:ind w:left="1135"/>
      </w:pPr>
      <w:r>
        <w:rPr/>
        <w:t>Phần</w:t>
      </w:r>
      <w:r>
        <w:rPr>
          <w:spacing w:val="-4"/>
        </w:rPr>
        <w:t> </w:t>
      </w:r>
      <w:r>
        <w:rPr/>
        <w:t>vô</w:t>
      </w:r>
      <w:r>
        <w:rPr>
          <w:spacing w:val="-4"/>
        </w:rPr>
        <w:t> </w:t>
      </w:r>
      <w:r>
        <w:rPr/>
        <w:t>tầm</w:t>
      </w:r>
      <w:r>
        <w:rPr>
          <w:spacing w:val="-4"/>
        </w:rPr>
        <w:t> </w:t>
      </w:r>
      <w:r>
        <w:rPr/>
        <w:t>hữu</w:t>
      </w:r>
      <w:r>
        <w:rPr>
          <w:spacing w:val="-4"/>
        </w:rPr>
        <w:t> </w:t>
      </w:r>
      <w:r>
        <w:rPr/>
        <w:t>tứ</w:t>
      </w:r>
      <w:r>
        <w:rPr>
          <w:spacing w:val="-3"/>
        </w:rPr>
        <w:t> </w:t>
      </w:r>
      <w:r>
        <w:rPr/>
        <w:t>căn</w:t>
      </w:r>
      <w:r>
        <w:rPr>
          <w:spacing w:val="-2"/>
        </w:rPr>
        <w:t> </w:t>
      </w:r>
      <w:r>
        <w:rPr>
          <w:i/>
        </w:rPr>
        <w:t>(mūla)</w:t>
      </w:r>
      <w:r>
        <w:rPr>
          <w:i/>
          <w:spacing w:val="-6"/>
        </w:rPr>
        <w:t> </w:t>
      </w:r>
      <w:r>
        <w:rPr/>
        <w:t>có</w:t>
      </w:r>
      <w:r>
        <w:rPr>
          <w:spacing w:val="-1"/>
        </w:rPr>
        <w:t> </w:t>
      </w:r>
      <w:r>
        <w:rPr/>
        <w:t>5</w:t>
      </w:r>
      <w:r>
        <w:rPr>
          <w:spacing w:val="-4"/>
        </w:rPr>
        <w:t> </w:t>
      </w:r>
      <w:r>
        <w:rPr/>
        <w:t>câu</w:t>
      </w:r>
      <w:r>
        <w:rPr>
          <w:spacing w:val="-4"/>
        </w:rPr>
        <w:t> </w:t>
      </w:r>
      <w:r>
        <w:rPr/>
        <w:t>đề,</w:t>
      </w:r>
      <w:r>
        <w:rPr>
          <w:spacing w:val="-4"/>
        </w:rPr>
        <w:t> </w:t>
      </w:r>
      <w:r>
        <w:rPr/>
        <w:t>nên</w:t>
      </w:r>
      <w:r>
        <w:rPr>
          <w:spacing w:val="-4"/>
        </w:rPr>
        <w:t> </w:t>
      </w:r>
      <w:r>
        <w:rPr/>
        <w:t>phân</w:t>
      </w:r>
      <w:r>
        <w:rPr>
          <w:spacing w:val="-4"/>
        </w:rPr>
        <w:t> </w:t>
      </w:r>
      <w:r>
        <w:rPr/>
        <w:t>rộng</w:t>
      </w:r>
      <w:r>
        <w:rPr>
          <w:spacing w:val="-4"/>
        </w:rPr>
        <w:t> </w:t>
      </w:r>
      <w:r>
        <w:rPr/>
        <w:t>theo</w:t>
      </w:r>
      <w:r>
        <w:rPr>
          <w:spacing w:val="-4"/>
        </w:rPr>
        <w:t> </w:t>
      </w:r>
      <w:r>
        <w:rPr/>
        <w:t>nhân</w:t>
      </w:r>
      <w:r>
        <w:rPr>
          <w:spacing w:val="-1"/>
        </w:rPr>
        <w:t> </w:t>
      </w:r>
      <w:r>
        <w:rPr>
          <w:spacing w:val="-4"/>
        </w:rPr>
        <w:t>này.</w:t>
      </w:r>
    </w:p>
    <w:p>
      <w:pPr>
        <w:pStyle w:val="Heading3"/>
        <w:spacing w:before="7"/>
      </w:pPr>
      <w:r>
        <w:rPr>
          <w:spacing w:val="-4"/>
        </w:rPr>
        <w:t>377.</w:t>
      </w:r>
    </w:p>
    <w:p>
      <w:pPr>
        <w:pStyle w:val="BodyText"/>
        <w:spacing w:line="295" w:lineRule="exact"/>
      </w:pPr>
      <w:r>
        <w:rPr/>
        <w:t>Pháp</w:t>
      </w:r>
      <w:r>
        <w:rPr>
          <w:spacing w:val="-5"/>
        </w:rPr>
        <w:t> </w:t>
      </w:r>
      <w:r>
        <w:rPr/>
        <w:t>vô</w:t>
      </w:r>
      <w:r>
        <w:rPr>
          <w:spacing w:val="-4"/>
        </w:rPr>
        <w:t> </w:t>
      </w:r>
      <w:r>
        <w:rPr/>
        <w:t>tầm</w:t>
      </w:r>
      <w:r>
        <w:rPr>
          <w:spacing w:val="-4"/>
        </w:rPr>
        <w:t> </w:t>
      </w:r>
      <w:r>
        <w:rPr/>
        <w:t>vô</w:t>
      </w:r>
      <w:r>
        <w:rPr>
          <w:spacing w:val="-4"/>
        </w:rPr>
        <w:t> </w:t>
      </w:r>
      <w:r>
        <w:rPr/>
        <w:t>tứ</w:t>
      </w:r>
      <w:r>
        <w:rPr>
          <w:spacing w:val="-3"/>
        </w:rPr>
        <w:t> </w:t>
      </w:r>
      <w:r>
        <w:rPr/>
        <w:t>làm</w:t>
      </w:r>
      <w:r>
        <w:rPr>
          <w:spacing w:val="-2"/>
        </w:rPr>
        <w:t> </w:t>
      </w:r>
      <w:r>
        <w:rPr/>
        <w:t>duyên</w:t>
      </w:r>
      <w:r>
        <w:rPr>
          <w:spacing w:val="-2"/>
        </w:rPr>
        <w:t> </w:t>
      </w:r>
      <w:r>
        <w:rPr/>
        <w:t>cho</w:t>
      </w:r>
      <w:r>
        <w:rPr>
          <w:spacing w:val="-2"/>
        </w:rPr>
        <w:t> </w:t>
      </w:r>
      <w:r>
        <w:rPr/>
        <w:t>pháp</w:t>
      </w:r>
      <w:r>
        <w:rPr>
          <w:spacing w:val="-4"/>
        </w:rPr>
        <w:t> </w:t>
      </w:r>
      <w:r>
        <w:rPr/>
        <w:t>vô</w:t>
      </w:r>
      <w:r>
        <w:rPr>
          <w:spacing w:val="-2"/>
        </w:rPr>
        <w:t> </w:t>
      </w:r>
      <w:r>
        <w:rPr/>
        <w:t>tầm</w:t>
      </w:r>
      <w:r>
        <w:rPr>
          <w:spacing w:val="-5"/>
        </w:rPr>
        <w:t> </w:t>
      </w:r>
      <w:r>
        <w:rPr/>
        <w:t>vô</w:t>
      </w:r>
      <w:r>
        <w:rPr>
          <w:spacing w:val="-4"/>
        </w:rPr>
        <w:t> </w:t>
      </w:r>
      <w:r>
        <w:rPr/>
        <w:t>tứ</w:t>
      </w:r>
      <w:r>
        <w:rPr>
          <w:spacing w:val="-3"/>
        </w:rPr>
        <w:t> </w:t>
      </w:r>
      <w:r>
        <w:rPr/>
        <w:t>bằng</w:t>
      </w:r>
      <w:r>
        <w:rPr>
          <w:spacing w:val="-2"/>
        </w:rPr>
        <w:t> </w:t>
      </w:r>
      <w:r>
        <w:rPr/>
        <w:t>Đạo</w:t>
      </w:r>
      <w:r>
        <w:rPr>
          <w:spacing w:val="-5"/>
        </w:rPr>
        <w:t> </w:t>
      </w:r>
      <w:r>
        <w:rPr>
          <w:spacing w:val="-2"/>
        </w:rPr>
        <w:t>duyên:</w:t>
      </w:r>
    </w:p>
    <w:p>
      <w:pPr>
        <w:pStyle w:val="BodyText"/>
        <w:ind w:right="252" w:firstLine="285"/>
      </w:pPr>
      <w:r>
        <w:rPr/>
        <w:t>Chi</w:t>
      </w:r>
      <w:r>
        <w:rPr>
          <w:spacing w:val="-3"/>
        </w:rPr>
        <w:t> </w:t>
      </w:r>
      <w:r>
        <w:rPr/>
        <w:t>đạo</w:t>
      </w:r>
      <w:r>
        <w:rPr>
          <w:spacing w:val="-3"/>
        </w:rPr>
        <w:t> </w:t>
      </w:r>
      <w:r>
        <w:rPr/>
        <w:t>vô</w:t>
      </w:r>
      <w:r>
        <w:rPr>
          <w:spacing w:val="-1"/>
        </w:rPr>
        <w:t> </w:t>
      </w:r>
      <w:r>
        <w:rPr/>
        <w:t>tầm</w:t>
      </w:r>
      <w:r>
        <w:rPr>
          <w:spacing w:val="-5"/>
        </w:rPr>
        <w:t> </w:t>
      </w:r>
      <w:r>
        <w:rPr/>
        <w:t>vô</w:t>
      </w:r>
      <w:r>
        <w:rPr>
          <w:spacing w:val="-1"/>
        </w:rPr>
        <w:t> </w:t>
      </w:r>
      <w:r>
        <w:rPr/>
        <w:t>tứ làm</w:t>
      </w:r>
      <w:r>
        <w:rPr>
          <w:spacing w:val="-3"/>
        </w:rPr>
        <w:t> </w:t>
      </w:r>
      <w:r>
        <w:rPr/>
        <w:t>duyên</w:t>
      </w:r>
      <w:r>
        <w:rPr>
          <w:spacing w:val="-2"/>
        </w:rPr>
        <w:t> </w:t>
      </w:r>
      <w:r>
        <w:rPr/>
        <w:t>cho</w:t>
      </w:r>
      <w:r>
        <w:rPr>
          <w:spacing w:val="-2"/>
        </w:rPr>
        <w:t> </w:t>
      </w:r>
      <w:r>
        <w:rPr/>
        <w:t>uẩn</w:t>
      </w:r>
      <w:r>
        <w:rPr>
          <w:spacing w:val="-3"/>
        </w:rPr>
        <w:t> </w:t>
      </w:r>
      <w:r>
        <w:rPr/>
        <w:t>tương</w:t>
      </w:r>
      <w:r>
        <w:rPr>
          <w:spacing w:val="-3"/>
        </w:rPr>
        <w:t> </w:t>
      </w:r>
      <w:r>
        <w:rPr/>
        <w:t>ưng</w:t>
      </w:r>
      <w:r>
        <w:rPr>
          <w:spacing w:val="-3"/>
        </w:rPr>
        <w:t> </w:t>
      </w:r>
      <w:r>
        <w:rPr/>
        <w:t>và</w:t>
      </w:r>
      <w:r>
        <w:rPr>
          <w:spacing w:val="-3"/>
        </w:rPr>
        <w:t> </w:t>
      </w:r>
      <w:r>
        <w:rPr/>
        <w:t>sắc</w:t>
      </w:r>
      <w:r>
        <w:rPr>
          <w:spacing w:val="-3"/>
        </w:rPr>
        <w:t> </w:t>
      </w:r>
      <w:r>
        <w:rPr/>
        <w:t>nương</w:t>
      </w:r>
      <w:r>
        <w:rPr>
          <w:spacing w:val="-3"/>
        </w:rPr>
        <w:t> </w:t>
      </w:r>
      <w:r>
        <w:rPr/>
        <w:t>tâm</w:t>
      </w:r>
      <w:r>
        <w:rPr>
          <w:spacing w:val="-3"/>
        </w:rPr>
        <w:t> </w:t>
      </w:r>
      <w:r>
        <w:rPr/>
        <w:t>sanh</w:t>
      </w:r>
      <w:r>
        <w:rPr>
          <w:spacing w:val="-3"/>
        </w:rPr>
        <w:t> </w:t>
      </w:r>
      <w:r>
        <w:rPr/>
        <w:t>bằng Đạo duyên. Sát-na tục sinh...</w:t>
      </w:r>
    </w:p>
    <w:p>
      <w:pPr>
        <w:pStyle w:val="Heading3"/>
        <w:spacing w:before="7"/>
      </w:pPr>
      <w:r>
        <w:rPr>
          <w:spacing w:val="-4"/>
        </w:rPr>
        <w:t>378.</w:t>
      </w:r>
    </w:p>
    <w:p>
      <w:pPr>
        <w:pStyle w:val="BodyText"/>
      </w:pPr>
      <w:r>
        <w:rPr/>
        <w:t>Chư pháp hữu tầm hữu tứ và vô tầm hữu tứ làm duyên cho pháp hữu tầm hữu tứ bằng Đạo duyên:</w:t>
      </w:r>
    </w:p>
    <w:p>
      <w:pPr>
        <w:pStyle w:val="BodyText"/>
        <w:ind w:left="1133" w:firstLine="2"/>
      </w:pPr>
      <w:r>
        <w:rPr/>
        <w:t>Chi đạo hữu</w:t>
      </w:r>
      <w:r>
        <w:rPr>
          <w:spacing w:val="-1"/>
        </w:rPr>
        <w:t> </w:t>
      </w:r>
      <w:r>
        <w:rPr/>
        <w:t>tầm hữu</w:t>
      </w:r>
      <w:r>
        <w:rPr>
          <w:spacing w:val="-1"/>
        </w:rPr>
        <w:t> </w:t>
      </w:r>
      <w:r>
        <w:rPr/>
        <w:t>tứ và tầm làm</w:t>
      </w:r>
      <w:r>
        <w:rPr>
          <w:spacing w:val="-1"/>
        </w:rPr>
        <w:t> </w:t>
      </w:r>
      <w:r>
        <w:rPr/>
        <w:t>duyên cho uẩn tương</w:t>
      </w:r>
      <w:r>
        <w:rPr>
          <w:spacing w:val="-1"/>
        </w:rPr>
        <w:t> </w:t>
      </w:r>
      <w:r>
        <w:rPr/>
        <w:t>ưng</w:t>
      </w:r>
      <w:r>
        <w:rPr>
          <w:spacing w:val="-1"/>
        </w:rPr>
        <w:t> </w:t>
      </w:r>
      <w:r>
        <w:rPr/>
        <w:t>bằng Đạo duyên. Sát- na tục sinh...</w:t>
      </w:r>
    </w:p>
    <w:p>
      <w:pPr>
        <w:pStyle w:val="Heading3"/>
        <w:spacing w:before="3"/>
      </w:pPr>
      <w:r>
        <w:rPr>
          <w:spacing w:val="-4"/>
        </w:rPr>
        <w:t>379.</w:t>
      </w:r>
    </w:p>
    <w:p>
      <w:pPr>
        <w:pStyle w:val="BodyText"/>
      </w:pPr>
      <w:r>
        <w:rPr/>
        <w:t>Chư</w:t>
      </w:r>
      <w:r>
        <w:rPr>
          <w:spacing w:val="22"/>
        </w:rPr>
        <w:t> </w:t>
      </w:r>
      <w:r>
        <w:rPr/>
        <w:t>pháp</w:t>
      </w:r>
      <w:r>
        <w:rPr>
          <w:spacing w:val="21"/>
        </w:rPr>
        <w:t> </w:t>
      </w:r>
      <w:r>
        <w:rPr/>
        <w:t>hữu</w:t>
      </w:r>
      <w:r>
        <w:rPr>
          <w:spacing w:val="22"/>
        </w:rPr>
        <w:t> </w:t>
      </w:r>
      <w:r>
        <w:rPr/>
        <w:t>tầm</w:t>
      </w:r>
      <w:r>
        <w:rPr>
          <w:spacing w:val="19"/>
        </w:rPr>
        <w:t> </w:t>
      </w:r>
      <w:r>
        <w:rPr/>
        <w:t>hữu</w:t>
      </w:r>
      <w:r>
        <w:rPr>
          <w:spacing w:val="21"/>
        </w:rPr>
        <w:t> </w:t>
      </w:r>
      <w:r>
        <w:rPr/>
        <w:t>tứ</w:t>
      </w:r>
      <w:r>
        <w:rPr>
          <w:spacing w:val="22"/>
        </w:rPr>
        <w:t> </w:t>
      </w:r>
      <w:r>
        <w:rPr/>
        <w:t>và</w:t>
      </w:r>
      <w:r>
        <w:rPr>
          <w:spacing w:val="21"/>
        </w:rPr>
        <w:t> </w:t>
      </w:r>
      <w:r>
        <w:rPr/>
        <w:t>vô</w:t>
      </w:r>
      <w:r>
        <w:rPr>
          <w:spacing w:val="21"/>
        </w:rPr>
        <w:t> </w:t>
      </w:r>
      <w:r>
        <w:rPr/>
        <w:t>tầm</w:t>
      </w:r>
      <w:r>
        <w:rPr>
          <w:spacing w:val="19"/>
        </w:rPr>
        <w:t> </w:t>
      </w:r>
      <w:r>
        <w:rPr/>
        <w:t>hữu</w:t>
      </w:r>
      <w:r>
        <w:rPr>
          <w:spacing w:val="21"/>
        </w:rPr>
        <w:t> </w:t>
      </w:r>
      <w:r>
        <w:rPr/>
        <w:t>tứ</w:t>
      </w:r>
      <w:r>
        <w:rPr>
          <w:spacing w:val="25"/>
        </w:rPr>
        <w:t> </w:t>
      </w:r>
      <w:r>
        <w:rPr/>
        <w:t>làm</w:t>
      </w:r>
      <w:r>
        <w:rPr>
          <w:spacing w:val="19"/>
        </w:rPr>
        <w:t> </w:t>
      </w:r>
      <w:r>
        <w:rPr/>
        <w:t>duyên</w:t>
      </w:r>
      <w:r>
        <w:rPr>
          <w:spacing w:val="22"/>
        </w:rPr>
        <w:t> </w:t>
      </w:r>
      <w:r>
        <w:rPr/>
        <w:t>cho</w:t>
      </w:r>
      <w:r>
        <w:rPr>
          <w:spacing w:val="21"/>
        </w:rPr>
        <w:t> </w:t>
      </w:r>
      <w:r>
        <w:rPr/>
        <w:t>pháp</w:t>
      </w:r>
      <w:r>
        <w:rPr>
          <w:spacing w:val="24"/>
        </w:rPr>
        <w:t> </w:t>
      </w:r>
      <w:r>
        <w:rPr/>
        <w:t>vô</w:t>
      </w:r>
      <w:r>
        <w:rPr>
          <w:spacing w:val="21"/>
        </w:rPr>
        <w:t> </w:t>
      </w:r>
      <w:r>
        <w:rPr/>
        <w:t>tầm</w:t>
      </w:r>
      <w:r>
        <w:rPr>
          <w:spacing w:val="19"/>
        </w:rPr>
        <w:t> </w:t>
      </w:r>
      <w:r>
        <w:rPr/>
        <w:t>vô</w:t>
      </w:r>
      <w:r>
        <w:rPr>
          <w:spacing w:val="21"/>
        </w:rPr>
        <w:t> </w:t>
      </w:r>
      <w:r>
        <w:rPr/>
        <w:t>tứ</w:t>
      </w:r>
      <w:r>
        <w:rPr>
          <w:spacing w:val="22"/>
        </w:rPr>
        <w:t> </w:t>
      </w:r>
      <w:r>
        <w:rPr/>
        <w:t>bằng Đạo duyên:</w:t>
      </w:r>
    </w:p>
    <w:p>
      <w:pPr>
        <w:pStyle w:val="BodyText"/>
        <w:ind w:left="1133" w:firstLine="2"/>
      </w:pPr>
      <w:r>
        <w:rPr/>
        <w:t>Chi</w:t>
      </w:r>
      <w:r>
        <w:rPr>
          <w:spacing w:val="40"/>
        </w:rPr>
        <w:t> </w:t>
      </w:r>
      <w:r>
        <w:rPr/>
        <w:t>đạo</w:t>
      </w:r>
      <w:r>
        <w:rPr>
          <w:spacing w:val="40"/>
        </w:rPr>
        <w:t> </w:t>
      </w:r>
      <w:r>
        <w:rPr/>
        <w:t>hữu</w:t>
      </w:r>
      <w:r>
        <w:rPr>
          <w:spacing w:val="40"/>
        </w:rPr>
        <w:t> </w:t>
      </w:r>
      <w:r>
        <w:rPr/>
        <w:t>tầm</w:t>
      </w:r>
      <w:r>
        <w:rPr>
          <w:spacing w:val="40"/>
        </w:rPr>
        <w:t> </w:t>
      </w:r>
      <w:r>
        <w:rPr/>
        <w:t>hữu</w:t>
      </w:r>
      <w:r>
        <w:rPr>
          <w:spacing w:val="40"/>
        </w:rPr>
        <w:t> </w:t>
      </w:r>
      <w:r>
        <w:rPr/>
        <w:t>tứ</w:t>
      </w:r>
      <w:r>
        <w:rPr>
          <w:spacing w:val="40"/>
        </w:rPr>
        <w:t> </w:t>
      </w:r>
      <w:r>
        <w:rPr/>
        <w:t>và</w:t>
      </w:r>
      <w:r>
        <w:rPr>
          <w:spacing w:val="40"/>
        </w:rPr>
        <w:t> </w:t>
      </w:r>
      <w:r>
        <w:rPr/>
        <w:t>tầm</w:t>
      </w:r>
      <w:r>
        <w:rPr>
          <w:spacing w:val="40"/>
        </w:rPr>
        <w:t> </w:t>
      </w:r>
      <w:r>
        <w:rPr/>
        <w:t>làm</w:t>
      </w:r>
      <w:r>
        <w:rPr>
          <w:spacing w:val="40"/>
        </w:rPr>
        <w:t> </w:t>
      </w:r>
      <w:r>
        <w:rPr/>
        <w:t>duyên</w:t>
      </w:r>
      <w:r>
        <w:rPr>
          <w:spacing w:val="40"/>
        </w:rPr>
        <w:t> </w:t>
      </w:r>
      <w:r>
        <w:rPr/>
        <w:t>cho</w:t>
      </w:r>
      <w:r>
        <w:rPr>
          <w:spacing w:val="40"/>
        </w:rPr>
        <w:t> </w:t>
      </w:r>
      <w:r>
        <w:rPr/>
        <w:t>sắc</w:t>
      </w:r>
      <w:r>
        <w:rPr>
          <w:spacing w:val="40"/>
        </w:rPr>
        <w:t> </w:t>
      </w:r>
      <w:r>
        <w:rPr/>
        <w:t>nương</w:t>
      </w:r>
      <w:r>
        <w:rPr>
          <w:spacing w:val="40"/>
        </w:rPr>
        <w:t> </w:t>
      </w:r>
      <w:r>
        <w:rPr/>
        <w:t>tâm</w:t>
      </w:r>
      <w:r>
        <w:rPr>
          <w:spacing w:val="40"/>
        </w:rPr>
        <w:t> </w:t>
      </w:r>
      <w:r>
        <w:rPr/>
        <w:t>sanh</w:t>
      </w:r>
      <w:r>
        <w:rPr>
          <w:spacing w:val="40"/>
        </w:rPr>
        <w:t> </w:t>
      </w:r>
      <w:r>
        <w:rPr/>
        <w:t>bằng</w:t>
      </w:r>
      <w:r>
        <w:rPr>
          <w:spacing w:val="40"/>
        </w:rPr>
        <w:t> </w:t>
      </w:r>
      <w:r>
        <w:rPr/>
        <w:t>Đạo duyên. Sát-na tục sinh...</w:t>
      </w:r>
    </w:p>
    <w:p>
      <w:pPr>
        <w:pStyle w:val="Heading3"/>
        <w:spacing w:before="4"/>
      </w:pPr>
      <w:r>
        <w:rPr>
          <w:spacing w:val="-4"/>
        </w:rPr>
        <w:t>380.</w:t>
      </w:r>
    </w:p>
    <w:p>
      <w:pPr>
        <w:pStyle w:val="BodyText"/>
        <w:ind w:right="174"/>
      </w:pPr>
      <w:r>
        <w:rPr/>
        <w:t>Chư pháp hữu tầm hữu tứ và vô tầm hữu tứ</w:t>
      </w:r>
      <w:r>
        <w:rPr>
          <w:spacing w:val="19"/>
        </w:rPr>
        <w:t> </w:t>
      </w:r>
      <w:r>
        <w:rPr/>
        <w:t>làm duyên cho chư pháp hữu tầm hữu tứ</w:t>
      </w:r>
      <w:r>
        <w:rPr>
          <w:spacing w:val="40"/>
        </w:rPr>
        <w:t> </w:t>
      </w:r>
      <w:r>
        <w:rPr/>
        <w:t>và vô tầm vô tứ bằng Đạo duyên:</w:t>
      </w:r>
    </w:p>
    <w:p>
      <w:pPr>
        <w:pStyle w:val="BodyText"/>
        <w:ind w:left="1133" w:firstLine="2"/>
      </w:pPr>
      <w:r>
        <w:rPr/>
        <w:t>Chi</w:t>
      </w:r>
      <w:r>
        <w:rPr>
          <w:spacing w:val="25"/>
        </w:rPr>
        <w:t> </w:t>
      </w:r>
      <w:r>
        <w:rPr/>
        <w:t>đạo</w:t>
      </w:r>
      <w:r>
        <w:rPr>
          <w:spacing w:val="25"/>
        </w:rPr>
        <w:t> </w:t>
      </w:r>
      <w:r>
        <w:rPr/>
        <w:t>hữu</w:t>
      </w:r>
      <w:r>
        <w:rPr>
          <w:spacing w:val="25"/>
        </w:rPr>
        <w:t> </w:t>
      </w:r>
      <w:r>
        <w:rPr/>
        <w:t>tầm</w:t>
      </w:r>
      <w:r>
        <w:rPr>
          <w:spacing w:val="24"/>
        </w:rPr>
        <w:t> </w:t>
      </w:r>
      <w:r>
        <w:rPr/>
        <w:t>hữu</w:t>
      </w:r>
      <w:r>
        <w:rPr>
          <w:spacing w:val="27"/>
        </w:rPr>
        <w:t> </w:t>
      </w:r>
      <w:r>
        <w:rPr/>
        <w:t>tứ</w:t>
      </w:r>
      <w:r>
        <w:rPr>
          <w:spacing w:val="26"/>
        </w:rPr>
        <w:t> </w:t>
      </w:r>
      <w:r>
        <w:rPr/>
        <w:t>và</w:t>
      </w:r>
      <w:r>
        <w:rPr>
          <w:spacing w:val="25"/>
        </w:rPr>
        <w:t> </w:t>
      </w:r>
      <w:r>
        <w:rPr/>
        <w:t>tầm</w:t>
      </w:r>
      <w:r>
        <w:rPr>
          <w:spacing w:val="26"/>
        </w:rPr>
        <w:t> </w:t>
      </w:r>
      <w:r>
        <w:rPr/>
        <w:t>làm</w:t>
      </w:r>
      <w:r>
        <w:rPr>
          <w:spacing w:val="23"/>
        </w:rPr>
        <w:t> </w:t>
      </w:r>
      <w:r>
        <w:rPr/>
        <w:t>duyên</w:t>
      </w:r>
      <w:r>
        <w:rPr>
          <w:spacing w:val="27"/>
        </w:rPr>
        <w:t> </w:t>
      </w:r>
      <w:r>
        <w:rPr/>
        <w:t>cho</w:t>
      </w:r>
      <w:r>
        <w:rPr>
          <w:spacing w:val="25"/>
        </w:rPr>
        <w:t> </w:t>
      </w:r>
      <w:r>
        <w:rPr/>
        <w:t>uẩn</w:t>
      </w:r>
      <w:r>
        <w:rPr>
          <w:spacing w:val="25"/>
        </w:rPr>
        <w:t> </w:t>
      </w:r>
      <w:r>
        <w:rPr/>
        <w:t>tương</w:t>
      </w:r>
      <w:r>
        <w:rPr>
          <w:spacing w:val="25"/>
        </w:rPr>
        <w:t> </w:t>
      </w:r>
      <w:r>
        <w:rPr/>
        <w:t>ưng</w:t>
      </w:r>
      <w:r>
        <w:rPr>
          <w:spacing w:val="25"/>
        </w:rPr>
        <w:t> </w:t>
      </w:r>
      <w:r>
        <w:rPr/>
        <w:t>và</w:t>
      </w:r>
      <w:r>
        <w:rPr>
          <w:spacing w:val="25"/>
        </w:rPr>
        <w:t> </w:t>
      </w:r>
      <w:r>
        <w:rPr/>
        <w:t>sắc</w:t>
      </w:r>
      <w:r>
        <w:rPr>
          <w:spacing w:val="25"/>
        </w:rPr>
        <w:t> </w:t>
      </w:r>
      <w:r>
        <w:rPr/>
        <w:t>nương</w:t>
      </w:r>
      <w:r>
        <w:rPr>
          <w:spacing w:val="25"/>
        </w:rPr>
        <w:t> </w:t>
      </w:r>
      <w:r>
        <w:rPr/>
        <w:t>tâm sanh bằng Đạo duyên. Sát-na tục sinh...</w:t>
      </w:r>
    </w:p>
    <w:p>
      <w:pPr>
        <w:pStyle w:val="Heading3"/>
        <w:spacing w:line="295" w:lineRule="exact" w:before="4"/>
      </w:pPr>
      <w:r>
        <w:rPr>
          <w:spacing w:val="-4"/>
        </w:rPr>
        <w:t>381.</w:t>
      </w:r>
    </w:p>
    <w:p>
      <w:pPr>
        <w:pStyle w:val="BodyText"/>
        <w:spacing w:line="295" w:lineRule="exact"/>
      </w:pPr>
      <w:r>
        <w:rPr/>
        <w:t>Pháp</w:t>
      </w:r>
      <w:r>
        <w:rPr>
          <w:spacing w:val="-5"/>
        </w:rPr>
        <w:t> </w:t>
      </w:r>
      <w:r>
        <w:rPr/>
        <w:t>hữu</w:t>
      </w:r>
      <w:r>
        <w:rPr>
          <w:spacing w:val="-5"/>
        </w:rPr>
        <w:t> </w:t>
      </w:r>
      <w:r>
        <w:rPr/>
        <w:t>tầm</w:t>
      </w:r>
      <w:r>
        <w:rPr>
          <w:spacing w:val="-4"/>
        </w:rPr>
        <w:t> </w:t>
      </w:r>
      <w:r>
        <w:rPr/>
        <w:t>hữu</w:t>
      </w:r>
      <w:r>
        <w:rPr>
          <w:spacing w:val="-5"/>
        </w:rPr>
        <w:t> </w:t>
      </w:r>
      <w:r>
        <w:rPr/>
        <w:t>tứ</w:t>
      </w:r>
      <w:r>
        <w:rPr>
          <w:spacing w:val="-2"/>
        </w:rPr>
        <w:t> </w:t>
      </w:r>
      <w:r>
        <w:rPr/>
        <w:t>làm</w:t>
      </w:r>
      <w:r>
        <w:rPr>
          <w:spacing w:val="-5"/>
        </w:rPr>
        <w:t> </w:t>
      </w:r>
      <w:r>
        <w:rPr/>
        <w:t>duyên</w:t>
      </w:r>
      <w:r>
        <w:rPr>
          <w:spacing w:val="-2"/>
        </w:rPr>
        <w:t> </w:t>
      </w:r>
      <w:r>
        <w:rPr/>
        <w:t>cho</w:t>
      </w:r>
      <w:r>
        <w:rPr>
          <w:spacing w:val="-4"/>
        </w:rPr>
        <w:t> </w:t>
      </w:r>
      <w:r>
        <w:rPr/>
        <w:t>pháp</w:t>
      </w:r>
      <w:r>
        <w:rPr>
          <w:spacing w:val="-2"/>
        </w:rPr>
        <w:t> </w:t>
      </w:r>
      <w:r>
        <w:rPr/>
        <w:t>hữu</w:t>
      </w:r>
      <w:r>
        <w:rPr>
          <w:spacing w:val="-3"/>
        </w:rPr>
        <w:t> </w:t>
      </w:r>
      <w:r>
        <w:rPr/>
        <w:t>tầm</w:t>
      </w:r>
      <w:r>
        <w:rPr>
          <w:spacing w:val="-4"/>
        </w:rPr>
        <w:t> </w:t>
      </w:r>
      <w:r>
        <w:rPr/>
        <w:t>hữu</w:t>
      </w:r>
      <w:r>
        <w:rPr>
          <w:spacing w:val="-5"/>
        </w:rPr>
        <w:t> </w:t>
      </w:r>
      <w:r>
        <w:rPr/>
        <w:t>tứ</w:t>
      </w:r>
      <w:r>
        <w:rPr>
          <w:spacing w:val="-4"/>
        </w:rPr>
        <w:t> </w:t>
      </w:r>
      <w:r>
        <w:rPr/>
        <w:t>bằng</w:t>
      </w:r>
      <w:r>
        <w:rPr>
          <w:spacing w:val="-5"/>
        </w:rPr>
        <w:t> </w:t>
      </w:r>
      <w:r>
        <w:rPr/>
        <w:t>Tương</w:t>
      </w:r>
      <w:r>
        <w:rPr>
          <w:spacing w:val="-4"/>
        </w:rPr>
        <w:t> </w:t>
      </w:r>
      <w:r>
        <w:rPr/>
        <w:t>ưng</w:t>
      </w:r>
      <w:r>
        <w:rPr>
          <w:spacing w:val="-5"/>
        </w:rPr>
        <w:t> </w:t>
      </w:r>
      <w:r>
        <w:rPr>
          <w:spacing w:val="-2"/>
        </w:rPr>
        <w:t>duyên:</w:t>
      </w:r>
    </w:p>
    <w:p>
      <w:pPr>
        <w:pStyle w:val="BodyText"/>
        <w:spacing w:before="1"/>
        <w:ind w:left="1133" w:firstLine="2"/>
      </w:pPr>
      <w:r>
        <w:rPr/>
        <w:t>1</w:t>
      </w:r>
      <w:r>
        <w:rPr>
          <w:spacing w:val="35"/>
        </w:rPr>
        <w:t> </w:t>
      </w:r>
      <w:r>
        <w:rPr/>
        <w:t>uẩn</w:t>
      </w:r>
      <w:r>
        <w:rPr>
          <w:spacing w:val="38"/>
        </w:rPr>
        <w:t> </w:t>
      </w:r>
      <w:r>
        <w:rPr/>
        <w:t>hữu</w:t>
      </w:r>
      <w:r>
        <w:rPr>
          <w:spacing w:val="35"/>
        </w:rPr>
        <w:t> </w:t>
      </w:r>
      <w:r>
        <w:rPr/>
        <w:t>tầm</w:t>
      </w:r>
      <w:r>
        <w:rPr>
          <w:spacing w:val="35"/>
        </w:rPr>
        <w:t> </w:t>
      </w:r>
      <w:r>
        <w:rPr/>
        <w:t>hữu</w:t>
      </w:r>
      <w:r>
        <w:rPr>
          <w:spacing w:val="37"/>
        </w:rPr>
        <w:t> </w:t>
      </w:r>
      <w:r>
        <w:rPr/>
        <w:t>tứ</w:t>
      </w:r>
      <w:r>
        <w:rPr>
          <w:spacing w:val="40"/>
        </w:rPr>
        <w:t> </w:t>
      </w:r>
      <w:r>
        <w:rPr/>
        <w:t>làm</w:t>
      </w:r>
      <w:r>
        <w:rPr>
          <w:spacing w:val="35"/>
        </w:rPr>
        <w:t> </w:t>
      </w:r>
      <w:r>
        <w:rPr/>
        <w:t>duyên</w:t>
      </w:r>
      <w:r>
        <w:rPr>
          <w:spacing w:val="39"/>
        </w:rPr>
        <w:t> </w:t>
      </w:r>
      <w:r>
        <w:rPr/>
        <w:t>cho</w:t>
      </w:r>
      <w:r>
        <w:rPr>
          <w:spacing w:val="38"/>
        </w:rPr>
        <w:t> </w:t>
      </w:r>
      <w:r>
        <w:rPr/>
        <w:t>3</w:t>
      </w:r>
      <w:r>
        <w:rPr>
          <w:spacing w:val="35"/>
        </w:rPr>
        <w:t> </w:t>
      </w:r>
      <w:r>
        <w:rPr/>
        <w:t>uẩn</w:t>
      </w:r>
      <w:r>
        <w:rPr>
          <w:spacing w:val="37"/>
        </w:rPr>
        <w:t> </w:t>
      </w:r>
      <w:r>
        <w:rPr/>
        <w:t>bằng</w:t>
      </w:r>
      <w:r>
        <w:rPr>
          <w:spacing w:val="38"/>
        </w:rPr>
        <w:t> </w:t>
      </w:r>
      <w:r>
        <w:rPr/>
        <w:t>Tương</w:t>
      </w:r>
      <w:r>
        <w:rPr>
          <w:spacing w:val="37"/>
        </w:rPr>
        <w:t> </w:t>
      </w:r>
      <w:r>
        <w:rPr/>
        <w:t>ưng</w:t>
      </w:r>
      <w:r>
        <w:rPr>
          <w:spacing w:val="35"/>
        </w:rPr>
        <w:t> </w:t>
      </w:r>
      <w:r>
        <w:rPr/>
        <w:t>duyên,</w:t>
      </w:r>
      <w:r>
        <w:rPr>
          <w:spacing w:val="36"/>
        </w:rPr>
        <w:t> </w:t>
      </w:r>
      <w:r>
        <w:rPr/>
        <w:t>2</w:t>
      </w:r>
      <w:r>
        <w:rPr>
          <w:spacing w:val="38"/>
        </w:rPr>
        <w:t> </w:t>
      </w:r>
      <w:r>
        <w:rPr/>
        <w:t>uẩn</w:t>
      </w:r>
      <w:r>
        <w:rPr>
          <w:spacing w:val="40"/>
        </w:rPr>
        <w:t> </w:t>
      </w:r>
      <w:r>
        <w:rPr/>
        <w:t>làm duyên cho 2 uẩn. Sát-na tục sinh...</w:t>
      </w:r>
    </w:p>
    <w:p>
      <w:pPr>
        <w:pStyle w:val="Heading3"/>
        <w:spacing w:before="6"/>
      </w:pPr>
      <w:r>
        <w:rPr>
          <w:spacing w:val="-4"/>
        </w:rPr>
        <w:t>382.</w:t>
      </w:r>
    </w:p>
    <w:p>
      <w:pPr>
        <w:pStyle w:val="BodyText"/>
        <w:ind w:left="1135" w:right="398" w:hanging="286"/>
      </w:pPr>
      <w:r>
        <w:rPr/>
        <w:t>Pháp hữu tầm hữu tứ làm duyên cho pháp vô tầm hữu tứ bằng Tương ưng duyên: Uẩn</w:t>
      </w:r>
      <w:r>
        <w:rPr>
          <w:spacing w:val="-3"/>
        </w:rPr>
        <w:t> </w:t>
      </w:r>
      <w:r>
        <w:rPr/>
        <w:t>hữu</w:t>
      </w:r>
      <w:r>
        <w:rPr>
          <w:spacing w:val="-3"/>
        </w:rPr>
        <w:t> </w:t>
      </w:r>
      <w:r>
        <w:rPr/>
        <w:t>tầm</w:t>
      </w:r>
      <w:r>
        <w:rPr>
          <w:spacing w:val="-5"/>
        </w:rPr>
        <w:t> </w:t>
      </w:r>
      <w:r>
        <w:rPr/>
        <w:t>hữu</w:t>
      </w:r>
      <w:r>
        <w:rPr>
          <w:spacing w:val="-1"/>
        </w:rPr>
        <w:t> </w:t>
      </w:r>
      <w:r>
        <w:rPr/>
        <w:t>tứ làm</w:t>
      </w:r>
      <w:r>
        <w:rPr>
          <w:spacing w:val="-3"/>
        </w:rPr>
        <w:t> </w:t>
      </w:r>
      <w:r>
        <w:rPr/>
        <w:t>duyên</w:t>
      </w:r>
      <w:r>
        <w:rPr>
          <w:spacing w:val="-2"/>
        </w:rPr>
        <w:t> </w:t>
      </w:r>
      <w:r>
        <w:rPr/>
        <w:t>cho</w:t>
      </w:r>
      <w:r>
        <w:rPr>
          <w:spacing w:val="-3"/>
        </w:rPr>
        <w:t> </w:t>
      </w:r>
      <w:r>
        <w:rPr/>
        <w:t>tầm</w:t>
      </w:r>
      <w:r>
        <w:rPr>
          <w:spacing w:val="-5"/>
        </w:rPr>
        <w:t> </w:t>
      </w:r>
      <w:r>
        <w:rPr/>
        <w:t>bằng Tương</w:t>
      </w:r>
      <w:r>
        <w:rPr>
          <w:spacing w:val="-3"/>
        </w:rPr>
        <w:t> </w:t>
      </w:r>
      <w:r>
        <w:rPr/>
        <w:t>ưng</w:t>
      </w:r>
      <w:r>
        <w:rPr>
          <w:spacing w:val="-3"/>
        </w:rPr>
        <w:t> </w:t>
      </w:r>
      <w:r>
        <w:rPr/>
        <w:t>duyên. Sát-na</w:t>
      </w:r>
      <w:r>
        <w:rPr>
          <w:spacing w:val="-3"/>
        </w:rPr>
        <w:t> </w:t>
      </w:r>
      <w:r>
        <w:rPr/>
        <w:t>tục</w:t>
      </w:r>
      <w:r>
        <w:rPr>
          <w:spacing w:val="-3"/>
        </w:rPr>
        <w:t> </w:t>
      </w:r>
      <w:r>
        <w:rPr/>
        <w:t>sinh...</w:t>
      </w:r>
    </w:p>
    <w:p>
      <w:pPr>
        <w:pStyle w:val="Heading3"/>
        <w:spacing w:line="240" w:lineRule="auto" w:before="5"/>
      </w:pPr>
      <w:r>
        <w:rPr>
          <w:spacing w:val="-4"/>
        </w:rPr>
        <w:t>383.</w:t>
      </w:r>
    </w:p>
    <w:p>
      <w:pPr>
        <w:pStyle w:val="Heading3"/>
        <w:spacing w:after="0" w:line="240" w:lineRule="auto"/>
        <w:sectPr>
          <w:pgSz w:w="11630" w:h="16450"/>
          <w:pgMar w:header="811" w:footer="0" w:top="1120" w:bottom="280" w:left="708" w:right="850"/>
        </w:sectPr>
      </w:pPr>
    </w:p>
    <w:p>
      <w:pPr>
        <w:pStyle w:val="BodyText"/>
        <w:spacing w:before="232"/>
      </w:pPr>
      <w:r>
        <w:rPr/>
        <w:t>Pháp hữu tầm hữu tứ làm duyên cho chư pháp hữu tầm hữu tứ và vô tầm hữu tứ bằng Tương ưng duyên:</w:t>
      </w:r>
    </w:p>
    <w:p>
      <w:pPr>
        <w:pStyle w:val="BodyText"/>
        <w:ind w:left="1133" w:firstLine="2"/>
      </w:pPr>
      <w:r>
        <w:rPr/>
        <w:t>1 uẩn</w:t>
      </w:r>
      <w:r>
        <w:rPr>
          <w:spacing w:val="19"/>
        </w:rPr>
        <w:t> </w:t>
      </w:r>
      <w:r>
        <w:rPr/>
        <w:t>hữu tầm hữu tứ</w:t>
      </w:r>
      <w:r>
        <w:rPr>
          <w:spacing w:val="23"/>
        </w:rPr>
        <w:t> </w:t>
      </w:r>
      <w:r>
        <w:rPr/>
        <w:t>làm duyên cho</w:t>
      </w:r>
      <w:r>
        <w:rPr>
          <w:spacing w:val="19"/>
        </w:rPr>
        <w:t> </w:t>
      </w:r>
      <w:r>
        <w:rPr/>
        <w:t>3</w:t>
      </w:r>
      <w:r>
        <w:rPr>
          <w:spacing w:val="19"/>
        </w:rPr>
        <w:t> </w:t>
      </w:r>
      <w:r>
        <w:rPr/>
        <w:t>uẩn</w:t>
      </w:r>
      <w:r>
        <w:rPr>
          <w:spacing w:val="19"/>
        </w:rPr>
        <w:t> </w:t>
      </w:r>
      <w:r>
        <w:rPr/>
        <w:t>và tầm bằng</w:t>
      </w:r>
      <w:r>
        <w:rPr>
          <w:spacing w:val="19"/>
        </w:rPr>
        <w:t> </w:t>
      </w:r>
      <w:r>
        <w:rPr/>
        <w:t>Tương ưng duyên,</w:t>
      </w:r>
      <w:r>
        <w:rPr>
          <w:spacing w:val="19"/>
        </w:rPr>
        <w:t> </w:t>
      </w:r>
      <w:r>
        <w:rPr/>
        <w:t>2 uẩn làm duyên cho 2 uẩn và tầm. Sát-na tục sinh...</w:t>
      </w:r>
    </w:p>
    <w:p>
      <w:pPr>
        <w:pStyle w:val="Heading3"/>
        <w:spacing w:line="295" w:lineRule="exact" w:before="7"/>
      </w:pPr>
      <w:r>
        <w:rPr>
          <w:spacing w:val="-4"/>
        </w:rPr>
        <w:t>384.</w:t>
      </w:r>
    </w:p>
    <w:p>
      <w:pPr>
        <w:pStyle w:val="BodyText"/>
        <w:spacing w:line="295" w:lineRule="exact"/>
      </w:pPr>
      <w:r>
        <w:rPr/>
        <w:t>Pháp</w:t>
      </w:r>
      <w:r>
        <w:rPr>
          <w:spacing w:val="-5"/>
        </w:rPr>
        <w:t> </w:t>
      </w:r>
      <w:r>
        <w:rPr/>
        <w:t>vô</w:t>
      </w:r>
      <w:r>
        <w:rPr>
          <w:spacing w:val="-4"/>
        </w:rPr>
        <w:t> </w:t>
      </w:r>
      <w:r>
        <w:rPr/>
        <w:t>tầm</w:t>
      </w:r>
      <w:r>
        <w:rPr>
          <w:spacing w:val="-5"/>
        </w:rPr>
        <w:t> </w:t>
      </w:r>
      <w:r>
        <w:rPr/>
        <w:t>hữu</w:t>
      </w:r>
      <w:r>
        <w:rPr>
          <w:spacing w:val="-4"/>
        </w:rPr>
        <w:t> </w:t>
      </w:r>
      <w:r>
        <w:rPr/>
        <w:t>tứ</w:t>
      </w:r>
      <w:r>
        <w:rPr>
          <w:spacing w:val="-3"/>
        </w:rPr>
        <w:t> </w:t>
      </w:r>
      <w:r>
        <w:rPr/>
        <w:t>làm</w:t>
      </w:r>
      <w:r>
        <w:rPr>
          <w:spacing w:val="-5"/>
        </w:rPr>
        <w:t> </w:t>
      </w:r>
      <w:r>
        <w:rPr/>
        <w:t>duyên</w:t>
      </w:r>
      <w:r>
        <w:rPr>
          <w:spacing w:val="-2"/>
        </w:rPr>
        <w:t> </w:t>
      </w:r>
      <w:r>
        <w:rPr/>
        <w:t>cho</w:t>
      </w:r>
      <w:r>
        <w:rPr>
          <w:spacing w:val="-4"/>
        </w:rPr>
        <w:t> </w:t>
      </w:r>
      <w:r>
        <w:rPr/>
        <w:t>pháp</w:t>
      </w:r>
      <w:r>
        <w:rPr>
          <w:spacing w:val="-1"/>
        </w:rPr>
        <w:t> </w:t>
      </w:r>
      <w:r>
        <w:rPr/>
        <w:t>vô</w:t>
      </w:r>
      <w:r>
        <w:rPr>
          <w:spacing w:val="-5"/>
        </w:rPr>
        <w:t> </w:t>
      </w:r>
      <w:r>
        <w:rPr/>
        <w:t>tầm</w:t>
      </w:r>
      <w:r>
        <w:rPr>
          <w:spacing w:val="-4"/>
        </w:rPr>
        <w:t> </w:t>
      </w:r>
      <w:r>
        <w:rPr/>
        <w:t>hữu</w:t>
      </w:r>
      <w:r>
        <w:rPr>
          <w:spacing w:val="-5"/>
        </w:rPr>
        <w:t> </w:t>
      </w:r>
      <w:r>
        <w:rPr/>
        <w:t>tứ</w:t>
      </w:r>
      <w:r>
        <w:rPr>
          <w:spacing w:val="-3"/>
        </w:rPr>
        <w:t> </w:t>
      </w:r>
      <w:r>
        <w:rPr/>
        <w:t>bằng</w:t>
      </w:r>
      <w:r>
        <w:rPr>
          <w:spacing w:val="-5"/>
        </w:rPr>
        <w:t> </w:t>
      </w:r>
      <w:r>
        <w:rPr/>
        <w:t>Tương</w:t>
      </w:r>
      <w:r>
        <w:rPr>
          <w:spacing w:val="-3"/>
        </w:rPr>
        <w:t> </w:t>
      </w:r>
      <w:r>
        <w:rPr/>
        <w:t>ưng</w:t>
      </w:r>
      <w:r>
        <w:rPr>
          <w:spacing w:val="-4"/>
        </w:rPr>
        <w:t> </w:t>
      </w:r>
      <w:r>
        <w:rPr>
          <w:spacing w:val="-2"/>
        </w:rPr>
        <w:t>duyên:</w:t>
      </w:r>
    </w:p>
    <w:p>
      <w:pPr>
        <w:pStyle w:val="BodyText"/>
        <w:spacing w:before="1"/>
        <w:ind w:left="1133" w:firstLine="2"/>
      </w:pPr>
      <w:r>
        <w:rPr/>
        <w:t>1 uẩn vô tầm hữu tứ làm duyên cho 3 uẩn bằng Tương ưng duyên, 2 uẩn làm duyên cho 2 uẩn. Sát-na tục sinh...</w:t>
      </w:r>
    </w:p>
    <w:p>
      <w:pPr>
        <w:pStyle w:val="Heading3"/>
        <w:spacing w:before="7"/>
      </w:pPr>
      <w:r>
        <w:rPr>
          <w:spacing w:val="-4"/>
        </w:rPr>
        <w:t>385.</w:t>
      </w:r>
    </w:p>
    <w:p>
      <w:pPr>
        <w:pStyle w:val="BodyText"/>
        <w:ind w:left="1135" w:right="398" w:hanging="286"/>
      </w:pPr>
      <w:r>
        <w:rPr/>
        <w:t>Pháp vô tầm hữu tứ làm duyên cho pháp hữu tầm hữu tứ bằng Tương ưng duyên: Tầm</w:t>
      </w:r>
      <w:r>
        <w:rPr>
          <w:spacing w:val="-5"/>
        </w:rPr>
        <w:t> </w:t>
      </w:r>
      <w:r>
        <w:rPr/>
        <w:t>làm</w:t>
      </w:r>
      <w:r>
        <w:rPr>
          <w:spacing w:val="-5"/>
        </w:rPr>
        <w:t> </w:t>
      </w:r>
      <w:r>
        <w:rPr/>
        <w:t>duyên</w:t>
      </w:r>
      <w:r>
        <w:rPr>
          <w:spacing w:val="-2"/>
        </w:rPr>
        <w:t> </w:t>
      </w:r>
      <w:r>
        <w:rPr/>
        <w:t>cho uẩn</w:t>
      </w:r>
      <w:r>
        <w:rPr>
          <w:spacing w:val="-3"/>
        </w:rPr>
        <w:t> </w:t>
      </w:r>
      <w:r>
        <w:rPr/>
        <w:t>hữu</w:t>
      </w:r>
      <w:r>
        <w:rPr>
          <w:spacing w:val="-3"/>
        </w:rPr>
        <w:t> </w:t>
      </w:r>
      <w:r>
        <w:rPr/>
        <w:t>tầm</w:t>
      </w:r>
      <w:r>
        <w:rPr>
          <w:spacing w:val="-5"/>
        </w:rPr>
        <w:t> </w:t>
      </w:r>
      <w:r>
        <w:rPr/>
        <w:t>hữu</w:t>
      </w:r>
      <w:r>
        <w:rPr>
          <w:spacing w:val="-3"/>
        </w:rPr>
        <w:t> </w:t>
      </w:r>
      <w:r>
        <w:rPr/>
        <w:t>tứ</w:t>
      </w:r>
      <w:r>
        <w:rPr>
          <w:spacing w:val="-2"/>
        </w:rPr>
        <w:t> </w:t>
      </w:r>
      <w:r>
        <w:rPr/>
        <w:t>bằng</w:t>
      </w:r>
      <w:r>
        <w:rPr>
          <w:spacing w:val="-1"/>
        </w:rPr>
        <w:t> </w:t>
      </w:r>
      <w:r>
        <w:rPr/>
        <w:t>Tương</w:t>
      </w:r>
      <w:r>
        <w:rPr>
          <w:spacing w:val="-3"/>
        </w:rPr>
        <w:t> </w:t>
      </w:r>
      <w:r>
        <w:rPr/>
        <w:t>ưng</w:t>
      </w:r>
      <w:r>
        <w:rPr>
          <w:spacing w:val="-3"/>
        </w:rPr>
        <w:t> </w:t>
      </w:r>
      <w:r>
        <w:rPr/>
        <w:t>duyên.</w:t>
      </w:r>
      <w:r>
        <w:rPr>
          <w:spacing w:val="-3"/>
        </w:rPr>
        <w:t> </w:t>
      </w:r>
      <w:r>
        <w:rPr/>
        <w:t>Sát</w:t>
      </w:r>
      <w:r>
        <w:rPr>
          <w:spacing w:val="-1"/>
        </w:rPr>
        <w:t> </w:t>
      </w:r>
      <w:r>
        <w:rPr/>
        <w:t>na tục</w:t>
      </w:r>
      <w:r>
        <w:rPr>
          <w:spacing w:val="-3"/>
        </w:rPr>
        <w:t> </w:t>
      </w:r>
      <w:r>
        <w:rPr/>
        <w:t>sinh...</w:t>
      </w:r>
    </w:p>
    <w:p>
      <w:pPr>
        <w:pStyle w:val="Heading3"/>
        <w:spacing w:line="295" w:lineRule="exact" w:before="4"/>
      </w:pPr>
      <w:r>
        <w:rPr>
          <w:spacing w:val="-4"/>
        </w:rPr>
        <w:t>386.</w:t>
      </w:r>
    </w:p>
    <w:p>
      <w:pPr>
        <w:pStyle w:val="BodyText"/>
        <w:ind w:left="1135" w:right="698" w:hanging="286"/>
      </w:pPr>
      <w:r>
        <w:rPr/>
        <w:t>Pháp vô tầm hữu tứ làm duyên cho pháp vô tầm vô tứ bằng Tương ưng duyên: Uẩn</w:t>
      </w:r>
      <w:r>
        <w:rPr>
          <w:spacing w:val="-3"/>
        </w:rPr>
        <w:t> </w:t>
      </w:r>
      <w:r>
        <w:rPr/>
        <w:t>vô</w:t>
      </w:r>
      <w:r>
        <w:rPr>
          <w:spacing w:val="-3"/>
        </w:rPr>
        <w:t> </w:t>
      </w:r>
      <w:r>
        <w:rPr/>
        <w:t>tầm</w:t>
      </w:r>
      <w:r>
        <w:rPr>
          <w:spacing w:val="-3"/>
        </w:rPr>
        <w:t> </w:t>
      </w:r>
      <w:r>
        <w:rPr/>
        <w:t>hữu</w:t>
      </w:r>
      <w:r>
        <w:rPr>
          <w:spacing w:val="-3"/>
        </w:rPr>
        <w:t> </w:t>
      </w:r>
      <w:r>
        <w:rPr/>
        <w:t>tứ</w:t>
      </w:r>
      <w:r>
        <w:rPr>
          <w:spacing w:val="-1"/>
        </w:rPr>
        <w:t> </w:t>
      </w:r>
      <w:r>
        <w:rPr/>
        <w:t>làm</w:t>
      </w:r>
      <w:r>
        <w:rPr>
          <w:spacing w:val="-3"/>
        </w:rPr>
        <w:t> </w:t>
      </w:r>
      <w:r>
        <w:rPr/>
        <w:t>duyên</w:t>
      </w:r>
      <w:r>
        <w:rPr>
          <w:spacing w:val="-2"/>
        </w:rPr>
        <w:t> </w:t>
      </w:r>
      <w:r>
        <w:rPr/>
        <w:t>cho tứ</w:t>
      </w:r>
      <w:r>
        <w:rPr>
          <w:spacing w:val="-2"/>
        </w:rPr>
        <w:t> </w:t>
      </w:r>
      <w:r>
        <w:rPr/>
        <w:t>bằng</w:t>
      </w:r>
      <w:r>
        <w:rPr>
          <w:spacing w:val="-3"/>
        </w:rPr>
        <w:t> </w:t>
      </w:r>
      <w:r>
        <w:rPr/>
        <w:t>Tương</w:t>
      </w:r>
      <w:r>
        <w:rPr>
          <w:spacing w:val="-3"/>
        </w:rPr>
        <w:t> </w:t>
      </w:r>
      <w:r>
        <w:rPr/>
        <w:t>ưng</w:t>
      </w:r>
      <w:r>
        <w:rPr>
          <w:spacing w:val="-3"/>
        </w:rPr>
        <w:t> </w:t>
      </w:r>
      <w:r>
        <w:rPr/>
        <w:t>duyên.</w:t>
      </w:r>
      <w:r>
        <w:rPr>
          <w:spacing w:val="-1"/>
        </w:rPr>
        <w:t> </w:t>
      </w:r>
      <w:r>
        <w:rPr/>
        <w:t>Sát-na tục</w:t>
      </w:r>
      <w:r>
        <w:rPr>
          <w:spacing w:val="-3"/>
        </w:rPr>
        <w:t> </w:t>
      </w:r>
      <w:r>
        <w:rPr/>
        <w:t>sinh...</w:t>
      </w:r>
    </w:p>
    <w:p>
      <w:pPr>
        <w:pStyle w:val="Heading3"/>
        <w:spacing w:line="295" w:lineRule="exact" w:before="5"/>
      </w:pPr>
      <w:r>
        <w:rPr>
          <w:spacing w:val="-4"/>
        </w:rPr>
        <w:t>387.</w:t>
      </w:r>
    </w:p>
    <w:p>
      <w:pPr>
        <w:pStyle w:val="BodyText"/>
      </w:pPr>
      <w:r>
        <w:rPr/>
        <w:t>Pháp</w:t>
      </w:r>
      <w:r>
        <w:rPr>
          <w:spacing w:val="31"/>
        </w:rPr>
        <w:t> </w:t>
      </w:r>
      <w:r>
        <w:rPr/>
        <w:t>vô</w:t>
      </w:r>
      <w:r>
        <w:rPr>
          <w:spacing w:val="31"/>
        </w:rPr>
        <w:t> </w:t>
      </w:r>
      <w:r>
        <w:rPr/>
        <w:t>tầm</w:t>
      </w:r>
      <w:r>
        <w:rPr>
          <w:spacing w:val="28"/>
        </w:rPr>
        <w:t> </w:t>
      </w:r>
      <w:r>
        <w:rPr/>
        <w:t>hữu</w:t>
      </w:r>
      <w:r>
        <w:rPr>
          <w:spacing w:val="31"/>
        </w:rPr>
        <w:t> </w:t>
      </w:r>
      <w:r>
        <w:rPr/>
        <w:t>tứ</w:t>
      </w:r>
      <w:r>
        <w:rPr>
          <w:spacing w:val="33"/>
        </w:rPr>
        <w:t> </w:t>
      </w:r>
      <w:r>
        <w:rPr/>
        <w:t>làm</w:t>
      </w:r>
      <w:r>
        <w:rPr>
          <w:spacing w:val="28"/>
        </w:rPr>
        <w:t> </w:t>
      </w:r>
      <w:r>
        <w:rPr/>
        <w:t>duyên</w:t>
      </w:r>
      <w:r>
        <w:rPr>
          <w:spacing w:val="32"/>
        </w:rPr>
        <w:t> </w:t>
      </w:r>
      <w:r>
        <w:rPr/>
        <w:t>cho</w:t>
      </w:r>
      <w:r>
        <w:rPr>
          <w:spacing w:val="31"/>
        </w:rPr>
        <w:t> </w:t>
      </w:r>
      <w:r>
        <w:rPr/>
        <w:t>chư</w:t>
      </w:r>
      <w:r>
        <w:rPr>
          <w:spacing w:val="32"/>
        </w:rPr>
        <w:t> </w:t>
      </w:r>
      <w:r>
        <w:rPr/>
        <w:t>pháp</w:t>
      </w:r>
      <w:r>
        <w:rPr>
          <w:spacing w:val="31"/>
        </w:rPr>
        <w:t> </w:t>
      </w:r>
      <w:r>
        <w:rPr/>
        <w:t>vô</w:t>
      </w:r>
      <w:r>
        <w:rPr>
          <w:spacing w:val="31"/>
        </w:rPr>
        <w:t> </w:t>
      </w:r>
      <w:r>
        <w:rPr/>
        <w:t>tầm</w:t>
      </w:r>
      <w:r>
        <w:rPr>
          <w:spacing w:val="28"/>
        </w:rPr>
        <w:t> </w:t>
      </w:r>
      <w:r>
        <w:rPr/>
        <w:t>hữu</w:t>
      </w:r>
      <w:r>
        <w:rPr>
          <w:spacing w:val="31"/>
        </w:rPr>
        <w:t> </w:t>
      </w:r>
      <w:r>
        <w:rPr/>
        <w:t>tứ</w:t>
      </w:r>
      <w:r>
        <w:rPr>
          <w:spacing w:val="32"/>
        </w:rPr>
        <w:t> </w:t>
      </w:r>
      <w:r>
        <w:rPr/>
        <w:t>và</w:t>
      </w:r>
      <w:r>
        <w:rPr>
          <w:spacing w:val="31"/>
        </w:rPr>
        <w:t> </w:t>
      </w:r>
      <w:r>
        <w:rPr/>
        <w:t>vô</w:t>
      </w:r>
      <w:r>
        <w:rPr>
          <w:spacing w:val="31"/>
        </w:rPr>
        <w:t> </w:t>
      </w:r>
      <w:r>
        <w:rPr/>
        <w:t>tầm</w:t>
      </w:r>
      <w:r>
        <w:rPr>
          <w:spacing w:val="28"/>
        </w:rPr>
        <w:t> </w:t>
      </w:r>
      <w:r>
        <w:rPr/>
        <w:t>vô</w:t>
      </w:r>
      <w:r>
        <w:rPr>
          <w:spacing w:val="31"/>
        </w:rPr>
        <w:t> </w:t>
      </w:r>
      <w:r>
        <w:rPr/>
        <w:t>tứ</w:t>
      </w:r>
      <w:r>
        <w:rPr>
          <w:spacing w:val="32"/>
        </w:rPr>
        <w:t> </w:t>
      </w:r>
      <w:r>
        <w:rPr/>
        <w:t>bằng Tương ưng duyên:</w:t>
      </w:r>
    </w:p>
    <w:p>
      <w:pPr>
        <w:pStyle w:val="BodyText"/>
        <w:ind w:left="1133" w:firstLine="2"/>
      </w:pPr>
      <w:r>
        <w:rPr/>
        <w:t>1 uẩn vô tầm hữu tứ làm duyên cho 3 uẩn và tứ bằng Tương ưng duyên, 2 uẩn làm duyên cho 2 uẩn và tứ. Sát-na tục sinh...</w:t>
      </w:r>
    </w:p>
    <w:p>
      <w:pPr>
        <w:pStyle w:val="Heading3"/>
        <w:spacing w:before="2"/>
      </w:pPr>
      <w:r>
        <w:rPr>
          <w:spacing w:val="-4"/>
        </w:rPr>
        <w:t>388.</w:t>
      </w:r>
    </w:p>
    <w:p>
      <w:pPr>
        <w:pStyle w:val="BodyText"/>
        <w:spacing w:line="296" w:lineRule="exact"/>
      </w:pPr>
      <w:r>
        <w:rPr/>
        <w:t>Pháp</w:t>
      </w:r>
      <w:r>
        <w:rPr>
          <w:spacing w:val="-5"/>
        </w:rPr>
        <w:t> </w:t>
      </w:r>
      <w:r>
        <w:rPr/>
        <w:t>vô</w:t>
      </w:r>
      <w:r>
        <w:rPr>
          <w:spacing w:val="-4"/>
        </w:rPr>
        <w:t> </w:t>
      </w:r>
      <w:r>
        <w:rPr/>
        <w:t>tầm</w:t>
      </w:r>
      <w:r>
        <w:rPr>
          <w:spacing w:val="-5"/>
        </w:rPr>
        <w:t> </w:t>
      </w:r>
      <w:r>
        <w:rPr/>
        <w:t>vô</w:t>
      </w:r>
      <w:r>
        <w:rPr>
          <w:spacing w:val="-4"/>
        </w:rPr>
        <w:t> </w:t>
      </w:r>
      <w:r>
        <w:rPr/>
        <w:t>tứ</w:t>
      </w:r>
      <w:r>
        <w:rPr>
          <w:spacing w:val="-3"/>
        </w:rPr>
        <w:t> </w:t>
      </w:r>
      <w:r>
        <w:rPr/>
        <w:t>làm</w:t>
      </w:r>
      <w:r>
        <w:rPr>
          <w:spacing w:val="-2"/>
        </w:rPr>
        <w:t> </w:t>
      </w:r>
      <w:r>
        <w:rPr/>
        <w:t>duyên</w:t>
      </w:r>
      <w:r>
        <w:rPr>
          <w:spacing w:val="-3"/>
        </w:rPr>
        <w:t> </w:t>
      </w:r>
      <w:r>
        <w:rPr/>
        <w:t>cho</w:t>
      </w:r>
      <w:r>
        <w:rPr>
          <w:spacing w:val="-1"/>
        </w:rPr>
        <w:t> </w:t>
      </w:r>
      <w:r>
        <w:rPr/>
        <w:t>pháp</w:t>
      </w:r>
      <w:r>
        <w:rPr>
          <w:spacing w:val="-5"/>
        </w:rPr>
        <w:t> </w:t>
      </w:r>
      <w:r>
        <w:rPr/>
        <w:t>vô</w:t>
      </w:r>
      <w:r>
        <w:rPr>
          <w:spacing w:val="-2"/>
        </w:rPr>
        <w:t> </w:t>
      </w:r>
      <w:r>
        <w:rPr/>
        <w:t>tầm</w:t>
      </w:r>
      <w:r>
        <w:rPr>
          <w:spacing w:val="-5"/>
        </w:rPr>
        <w:t> </w:t>
      </w:r>
      <w:r>
        <w:rPr/>
        <w:t>vô</w:t>
      </w:r>
      <w:r>
        <w:rPr>
          <w:spacing w:val="-4"/>
        </w:rPr>
        <w:t> </w:t>
      </w:r>
      <w:r>
        <w:rPr/>
        <w:t>tứ</w:t>
      </w:r>
      <w:r>
        <w:rPr>
          <w:spacing w:val="-4"/>
        </w:rPr>
        <w:t> </w:t>
      </w:r>
      <w:r>
        <w:rPr/>
        <w:t>bằng</w:t>
      </w:r>
      <w:r>
        <w:rPr>
          <w:spacing w:val="-4"/>
        </w:rPr>
        <w:t> </w:t>
      </w:r>
      <w:r>
        <w:rPr/>
        <w:t>Tương</w:t>
      </w:r>
      <w:r>
        <w:rPr>
          <w:spacing w:val="-5"/>
        </w:rPr>
        <w:t> </w:t>
      </w:r>
      <w:r>
        <w:rPr/>
        <w:t>ưng</w:t>
      </w:r>
      <w:r>
        <w:rPr>
          <w:spacing w:val="-2"/>
        </w:rPr>
        <w:t> duyên:</w:t>
      </w:r>
    </w:p>
    <w:p>
      <w:pPr>
        <w:pStyle w:val="BodyText"/>
        <w:spacing w:before="1"/>
        <w:ind w:left="1133" w:firstLine="2"/>
      </w:pPr>
      <w:r>
        <w:rPr/>
        <w:t>1 uẩn vô tầm vô tứ làm duyên cho 3 uẩn bằng Tương ưng duyên, 2 uẩn... Sát-na tục </w:t>
      </w:r>
      <w:r>
        <w:rPr>
          <w:spacing w:val="-2"/>
        </w:rPr>
        <w:t>sinh...</w:t>
      </w:r>
    </w:p>
    <w:p>
      <w:pPr>
        <w:pStyle w:val="Heading3"/>
        <w:spacing w:line="295" w:lineRule="exact" w:before="7"/>
      </w:pPr>
      <w:r>
        <w:rPr>
          <w:spacing w:val="-4"/>
        </w:rPr>
        <w:t>389.</w:t>
      </w:r>
    </w:p>
    <w:p>
      <w:pPr>
        <w:pStyle w:val="BodyText"/>
        <w:ind w:left="1135" w:right="698" w:hanging="286"/>
      </w:pPr>
      <w:r>
        <w:rPr/>
        <w:t>Pháp vô tầm vô tứ làm duyên cho pháp vô tầm hữu tứ bằng Tương ưng duyên:</w:t>
      </w:r>
      <w:r>
        <w:rPr>
          <w:spacing w:val="40"/>
        </w:rPr>
        <w:t> </w:t>
      </w:r>
      <w:r>
        <w:rPr/>
        <w:t>Tứ</w:t>
      </w:r>
      <w:r>
        <w:rPr>
          <w:spacing w:val="-2"/>
        </w:rPr>
        <w:t> </w:t>
      </w:r>
      <w:r>
        <w:rPr/>
        <w:t>làm</w:t>
      </w:r>
      <w:r>
        <w:rPr>
          <w:spacing w:val="-3"/>
        </w:rPr>
        <w:t> </w:t>
      </w:r>
      <w:r>
        <w:rPr/>
        <w:t>duyên</w:t>
      </w:r>
      <w:r>
        <w:rPr>
          <w:spacing w:val="-2"/>
        </w:rPr>
        <w:t> </w:t>
      </w:r>
      <w:r>
        <w:rPr/>
        <w:t>cho</w:t>
      </w:r>
      <w:r>
        <w:rPr>
          <w:spacing w:val="-2"/>
        </w:rPr>
        <w:t> </w:t>
      </w:r>
      <w:r>
        <w:rPr/>
        <w:t>uẩn vô</w:t>
      </w:r>
      <w:r>
        <w:rPr>
          <w:spacing w:val="-3"/>
        </w:rPr>
        <w:t> </w:t>
      </w:r>
      <w:r>
        <w:rPr/>
        <w:t>tầm</w:t>
      </w:r>
      <w:r>
        <w:rPr>
          <w:spacing w:val="-5"/>
        </w:rPr>
        <w:t> </w:t>
      </w:r>
      <w:r>
        <w:rPr/>
        <w:t>hữu</w:t>
      </w:r>
      <w:r>
        <w:rPr>
          <w:spacing w:val="-3"/>
        </w:rPr>
        <w:t> </w:t>
      </w:r>
      <w:r>
        <w:rPr/>
        <w:t>tứ</w:t>
      </w:r>
      <w:r>
        <w:rPr>
          <w:spacing w:val="-2"/>
        </w:rPr>
        <w:t> </w:t>
      </w:r>
      <w:r>
        <w:rPr/>
        <w:t>bằng</w:t>
      </w:r>
      <w:r>
        <w:rPr>
          <w:spacing w:val="-3"/>
        </w:rPr>
        <w:t> </w:t>
      </w:r>
      <w:r>
        <w:rPr/>
        <w:t>Tương</w:t>
      </w:r>
      <w:r>
        <w:rPr>
          <w:spacing w:val="-3"/>
        </w:rPr>
        <w:t> </w:t>
      </w:r>
      <w:r>
        <w:rPr/>
        <w:t>ưng</w:t>
      </w:r>
      <w:r>
        <w:rPr>
          <w:spacing w:val="-3"/>
        </w:rPr>
        <w:t> </w:t>
      </w:r>
      <w:r>
        <w:rPr/>
        <w:t>duyên. Sát-na tục</w:t>
      </w:r>
      <w:r>
        <w:rPr>
          <w:spacing w:val="-3"/>
        </w:rPr>
        <w:t> </w:t>
      </w:r>
      <w:r>
        <w:rPr/>
        <w:t>sinh...</w:t>
      </w:r>
    </w:p>
    <w:p>
      <w:pPr>
        <w:pStyle w:val="Heading3"/>
        <w:spacing w:before="3"/>
      </w:pPr>
      <w:r>
        <w:rPr>
          <w:spacing w:val="-4"/>
        </w:rPr>
        <w:t>390.</w:t>
      </w:r>
    </w:p>
    <w:p>
      <w:pPr>
        <w:pStyle w:val="BodyText"/>
      </w:pPr>
      <w:r>
        <w:rPr/>
        <w:t>Chư</w:t>
      </w:r>
      <w:r>
        <w:rPr>
          <w:spacing w:val="30"/>
        </w:rPr>
        <w:t> </w:t>
      </w:r>
      <w:r>
        <w:rPr/>
        <w:t>pháp</w:t>
      </w:r>
      <w:r>
        <w:rPr>
          <w:spacing w:val="29"/>
        </w:rPr>
        <w:t> </w:t>
      </w:r>
      <w:r>
        <w:rPr/>
        <w:t>vô</w:t>
      </w:r>
      <w:r>
        <w:rPr>
          <w:spacing w:val="28"/>
        </w:rPr>
        <w:t> </w:t>
      </w:r>
      <w:r>
        <w:rPr/>
        <w:t>tầm</w:t>
      </w:r>
      <w:r>
        <w:rPr>
          <w:spacing w:val="26"/>
        </w:rPr>
        <w:t> </w:t>
      </w:r>
      <w:r>
        <w:rPr/>
        <w:t>hữu</w:t>
      </w:r>
      <w:r>
        <w:rPr>
          <w:spacing w:val="30"/>
        </w:rPr>
        <w:t> </w:t>
      </w:r>
      <w:r>
        <w:rPr/>
        <w:t>tứ</w:t>
      </w:r>
      <w:r>
        <w:rPr>
          <w:spacing w:val="32"/>
        </w:rPr>
        <w:t> </w:t>
      </w:r>
      <w:r>
        <w:rPr/>
        <w:t>và</w:t>
      </w:r>
      <w:r>
        <w:rPr>
          <w:spacing w:val="29"/>
        </w:rPr>
        <w:t> </w:t>
      </w:r>
      <w:r>
        <w:rPr/>
        <w:t>vô</w:t>
      </w:r>
      <w:r>
        <w:rPr>
          <w:spacing w:val="28"/>
        </w:rPr>
        <w:t> </w:t>
      </w:r>
      <w:r>
        <w:rPr/>
        <w:t>tầm</w:t>
      </w:r>
      <w:r>
        <w:rPr>
          <w:spacing w:val="26"/>
        </w:rPr>
        <w:t> </w:t>
      </w:r>
      <w:r>
        <w:rPr/>
        <w:t>vô</w:t>
      </w:r>
      <w:r>
        <w:rPr>
          <w:spacing w:val="28"/>
        </w:rPr>
        <w:t> </w:t>
      </w:r>
      <w:r>
        <w:rPr/>
        <w:t>tứ</w:t>
      </w:r>
      <w:r>
        <w:rPr>
          <w:spacing w:val="31"/>
        </w:rPr>
        <w:t> </w:t>
      </w:r>
      <w:r>
        <w:rPr/>
        <w:t>làm</w:t>
      </w:r>
      <w:r>
        <w:rPr>
          <w:spacing w:val="26"/>
        </w:rPr>
        <w:t> </w:t>
      </w:r>
      <w:r>
        <w:rPr/>
        <w:t>duyên</w:t>
      </w:r>
      <w:r>
        <w:rPr>
          <w:spacing w:val="30"/>
        </w:rPr>
        <w:t> </w:t>
      </w:r>
      <w:r>
        <w:rPr/>
        <w:t>cho</w:t>
      </w:r>
      <w:r>
        <w:rPr>
          <w:spacing w:val="28"/>
        </w:rPr>
        <w:t> </w:t>
      </w:r>
      <w:r>
        <w:rPr/>
        <w:t>pháp</w:t>
      </w:r>
      <w:r>
        <w:rPr>
          <w:spacing w:val="29"/>
        </w:rPr>
        <w:t> </w:t>
      </w:r>
      <w:r>
        <w:rPr/>
        <w:t>vô</w:t>
      </w:r>
      <w:r>
        <w:rPr>
          <w:spacing w:val="28"/>
        </w:rPr>
        <w:t> </w:t>
      </w:r>
      <w:r>
        <w:rPr/>
        <w:t>tầm</w:t>
      </w:r>
      <w:r>
        <w:rPr>
          <w:spacing w:val="26"/>
        </w:rPr>
        <w:t> </w:t>
      </w:r>
      <w:r>
        <w:rPr/>
        <w:t>hữu</w:t>
      </w:r>
      <w:r>
        <w:rPr>
          <w:spacing w:val="28"/>
        </w:rPr>
        <w:t> </w:t>
      </w:r>
      <w:r>
        <w:rPr/>
        <w:t>tứ</w:t>
      </w:r>
      <w:r>
        <w:rPr>
          <w:spacing w:val="29"/>
        </w:rPr>
        <w:t> </w:t>
      </w:r>
      <w:r>
        <w:rPr/>
        <w:t>bằng Tương ưng duyên:</w:t>
      </w:r>
    </w:p>
    <w:p>
      <w:pPr>
        <w:pStyle w:val="BodyText"/>
        <w:ind w:left="1133" w:firstLine="2"/>
      </w:pPr>
      <w:r>
        <w:rPr/>
        <w:t>1 uẩn vô tầm hữu tứ và tứ làm duyên cho 3 uẩn bằng Tương ưng duyên, 2 uẩn và tứ làm duyên cho 2 uẩn. Sát na tục sinh...</w:t>
      </w:r>
    </w:p>
    <w:p>
      <w:pPr>
        <w:pStyle w:val="Heading3"/>
        <w:spacing w:before="3"/>
      </w:pPr>
      <w:r>
        <w:rPr>
          <w:spacing w:val="-4"/>
        </w:rPr>
        <w:t>391.</w:t>
      </w:r>
    </w:p>
    <w:p>
      <w:pPr>
        <w:pStyle w:val="BodyText"/>
      </w:pPr>
      <w:r>
        <w:rPr/>
        <w:t>Chư pháp hữu tầm hữu tứ và vô tầm hữu tứ làm duyên cho pháp hữu tầm hữu tứ bằng Tương ưng duyên:</w:t>
      </w:r>
    </w:p>
    <w:p>
      <w:pPr>
        <w:pStyle w:val="BodyText"/>
        <w:ind w:left="1133" w:firstLine="2"/>
      </w:pPr>
      <w:r>
        <w:rPr/>
        <w:t>1</w:t>
      </w:r>
      <w:r>
        <w:rPr>
          <w:spacing w:val="-1"/>
        </w:rPr>
        <w:t> </w:t>
      </w:r>
      <w:r>
        <w:rPr/>
        <w:t>uẩn hữu</w:t>
      </w:r>
      <w:r>
        <w:rPr>
          <w:spacing w:val="-1"/>
        </w:rPr>
        <w:t> </w:t>
      </w:r>
      <w:r>
        <w:rPr/>
        <w:t>tầm</w:t>
      </w:r>
      <w:r>
        <w:rPr>
          <w:spacing w:val="-3"/>
        </w:rPr>
        <w:t> </w:t>
      </w:r>
      <w:r>
        <w:rPr/>
        <w:t>hữu</w:t>
      </w:r>
      <w:r>
        <w:rPr>
          <w:spacing w:val="-1"/>
        </w:rPr>
        <w:t> </w:t>
      </w:r>
      <w:r>
        <w:rPr/>
        <w:t>tứ và tầm làm</w:t>
      </w:r>
      <w:r>
        <w:rPr>
          <w:spacing w:val="-3"/>
        </w:rPr>
        <w:t> </w:t>
      </w:r>
      <w:r>
        <w:rPr/>
        <w:t>duyên cho 3 uẩn bằng Tương</w:t>
      </w:r>
      <w:r>
        <w:rPr>
          <w:spacing w:val="-1"/>
        </w:rPr>
        <w:t> </w:t>
      </w:r>
      <w:r>
        <w:rPr/>
        <w:t>ưng</w:t>
      </w:r>
      <w:r>
        <w:rPr>
          <w:spacing w:val="-1"/>
        </w:rPr>
        <w:t> </w:t>
      </w:r>
      <w:r>
        <w:rPr/>
        <w:t>duyên;</w:t>
      </w:r>
      <w:r>
        <w:rPr>
          <w:spacing w:val="-1"/>
        </w:rPr>
        <w:t> </w:t>
      </w:r>
      <w:r>
        <w:rPr/>
        <w:t>2</w:t>
      </w:r>
      <w:r>
        <w:rPr>
          <w:spacing w:val="-1"/>
        </w:rPr>
        <w:t> </w:t>
      </w:r>
      <w:r>
        <w:rPr/>
        <w:t>uẩn và tâm... Sát-na tục sinh...</w:t>
      </w:r>
    </w:p>
    <w:p>
      <w:pPr>
        <w:pStyle w:val="Heading3"/>
        <w:spacing w:before="4"/>
      </w:pPr>
      <w:r>
        <w:rPr>
          <w:spacing w:val="-4"/>
        </w:rPr>
        <w:t>392.</w:t>
      </w:r>
    </w:p>
    <w:p>
      <w:pPr>
        <w:pStyle w:val="BodyText"/>
      </w:pPr>
      <w:r>
        <w:rPr/>
        <w:t>Pháp hữu tầm hữu tứ làm duyên cho pháp vô tầm vô tứ bằng Bất tương ưng duyên có Đồng sanh và Hậu sanh:</w:t>
      </w:r>
    </w:p>
    <w:p>
      <w:pPr>
        <w:pStyle w:val="ListParagraph"/>
        <w:numPr>
          <w:ilvl w:val="0"/>
          <w:numId w:val="367"/>
        </w:numPr>
        <w:tabs>
          <w:tab w:pos="1135" w:val="left" w:leader="none"/>
        </w:tabs>
        <w:spacing w:line="240" w:lineRule="auto" w:before="0" w:after="0"/>
        <w:ind w:left="1135" w:right="139" w:hanging="286"/>
        <w:jc w:val="left"/>
        <w:rPr>
          <w:sz w:val="26"/>
        </w:rPr>
      </w:pPr>
      <w:r>
        <w:rPr>
          <w:sz w:val="26"/>
        </w:rPr>
        <w:t>Đồng sanh như: Uẩn hữu tầm hữu tứ làm duyên cho sắc nương tâm sanh bằng Bất</w:t>
      </w:r>
      <w:r>
        <w:rPr>
          <w:spacing w:val="40"/>
          <w:sz w:val="26"/>
        </w:rPr>
        <w:t> </w:t>
      </w:r>
      <w:r>
        <w:rPr>
          <w:sz w:val="26"/>
        </w:rPr>
        <w:t>tương ưng duyên.</w:t>
      </w:r>
    </w:p>
    <w:p>
      <w:pPr>
        <w:pStyle w:val="ListParagraph"/>
        <w:numPr>
          <w:ilvl w:val="0"/>
          <w:numId w:val="367"/>
        </w:numPr>
        <w:tabs>
          <w:tab w:pos="1135" w:val="left" w:leader="none"/>
        </w:tabs>
        <w:spacing w:line="240" w:lineRule="auto" w:before="0" w:after="0"/>
        <w:ind w:left="1135" w:right="136" w:hanging="286"/>
        <w:jc w:val="left"/>
        <w:rPr>
          <w:sz w:val="26"/>
        </w:rPr>
      </w:pPr>
      <w:r>
        <w:rPr>
          <w:sz w:val="26"/>
        </w:rPr>
        <w:t>Sát</w:t>
      </w:r>
      <w:r>
        <w:rPr>
          <w:spacing w:val="-1"/>
          <w:sz w:val="26"/>
        </w:rPr>
        <w:t> </w:t>
      </w:r>
      <w:r>
        <w:rPr>
          <w:sz w:val="26"/>
        </w:rPr>
        <w:t>na</w:t>
      </w:r>
      <w:r>
        <w:rPr>
          <w:spacing w:val="-1"/>
          <w:sz w:val="26"/>
        </w:rPr>
        <w:t> </w:t>
      </w:r>
      <w:r>
        <w:rPr>
          <w:sz w:val="26"/>
        </w:rPr>
        <w:t>tục</w:t>
      </w:r>
      <w:r>
        <w:rPr>
          <w:spacing w:val="-1"/>
          <w:sz w:val="26"/>
        </w:rPr>
        <w:t> </w:t>
      </w:r>
      <w:r>
        <w:rPr>
          <w:sz w:val="26"/>
        </w:rPr>
        <w:t>sinh:</w:t>
      </w:r>
      <w:r>
        <w:rPr>
          <w:spacing w:val="-1"/>
          <w:sz w:val="26"/>
        </w:rPr>
        <w:t> </w:t>
      </w:r>
      <w:r>
        <w:rPr>
          <w:sz w:val="26"/>
        </w:rPr>
        <w:t>Uẩn hữu</w:t>
      </w:r>
      <w:r>
        <w:rPr>
          <w:spacing w:val="-1"/>
          <w:sz w:val="26"/>
        </w:rPr>
        <w:t> </w:t>
      </w:r>
      <w:r>
        <w:rPr>
          <w:sz w:val="26"/>
        </w:rPr>
        <w:t>tầm</w:t>
      </w:r>
      <w:r>
        <w:rPr>
          <w:spacing w:val="-3"/>
          <w:sz w:val="26"/>
        </w:rPr>
        <w:t> </w:t>
      </w:r>
      <w:r>
        <w:rPr>
          <w:sz w:val="26"/>
        </w:rPr>
        <w:t>hữu</w:t>
      </w:r>
      <w:r>
        <w:rPr>
          <w:spacing w:val="-1"/>
          <w:sz w:val="26"/>
        </w:rPr>
        <w:t> </w:t>
      </w:r>
      <w:r>
        <w:rPr>
          <w:sz w:val="26"/>
        </w:rPr>
        <w:t>tứ làm</w:t>
      </w:r>
      <w:r>
        <w:rPr>
          <w:spacing w:val="-3"/>
          <w:sz w:val="26"/>
        </w:rPr>
        <w:t> </w:t>
      </w:r>
      <w:r>
        <w:rPr>
          <w:sz w:val="26"/>
        </w:rPr>
        <w:t>duyên cho</w:t>
      </w:r>
      <w:r>
        <w:rPr>
          <w:spacing w:val="-1"/>
          <w:sz w:val="26"/>
        </w:rPr>
        <w:t> </w:t>
      </w:r>
      <w:r>
        <w:rPr>
          <w:sz w:val="26"/>
        </w:rPr>
        <w:t>sắc</w:t>
      </w:r>
      <w:r>
        <w:rPr>
          <w:spacing w:val="-1"/>
          <w:sz w:val="26"/>
        </w:rPr>
        <w:t> </w:t>
      </w:r>
      <w:r>
        <w:rPr>
          <w:sz w:val="26"/>
        </w:rPr>
        <w:t>tục</w:t>
      </w:r>
      <w:r>
        <w:rPr>
          <w:spacing w:val="-1"/>
          <w:sz w:val="26"/>
        </w:rPr>
        <w:t> </w:t>
      </w:r>
      <w:r>
        <w:rPr>
          <w:sz w:val="26"/>
        </w:rPr>
        <w:t>sinh</w:t>
      </w:r>
      <w:r>
        <w:rPr>
          <w:spacing w:val="-1"/>
          <w:sz w:val="26"/>
        </w:rPr>
        <w:t> </w:t>
      </w:r>
      <w:r>
        <w:rPr>
          <w:sz w:val="26"/>
        </w:rPr>
        <w:t>bằng</w:t>
      </w:r>
      <w:r>
        <w:rPr>
          <w:spacing w:val="-1"/>
          <w:sz w:val="26"/>
        </w:rPr>
        <w:t> </w:t>
      </w:r>
      <w:r>
        <w:rPr>
          <w:sz w:val="26"/>
        </w:rPr>
        <w:t>Bất</w:t>
      </w:r>
      <w:r>
        <w:rPr>
          <w:spacing w:val="-1"/>
          <w:sz w:val="26"/>
        </w:rPr>
        <w:t> </w:t>
      </w:r>
      <w:r>
        <w:rPr>
          <w:sz w:val="26"/>
        </w:rPr>
        <w:t>tương</w:t>
      </w:r>
      <w:r>
        <w:rPr>
          <w:spacing w:val="-1"/>
          <w:sz w:val="26"/>
        </w:rPr>
        <w:t> </w:t>
      </w:r>
      <w:r>
        <w:rPr>
          <w:sz w:val="26"/>
        </w:rPr>
        <w:t>ưng </w:t>
      </w:r>
      <w:r>
        <w:rPr>
          <w:spacing w:val="-2"/>
          <w:sz w:val="26"/>
        </w:rPr>
        <w:t>duyên.</w:t>
      </w:r>
    </w:p>
    <w:p>
      <w:pPr>
        <w:pStyle w:val="ListParagraph"/>
        <w:numPr>
          <w:ilvl w:val="0"/>
          <w:numId w:val="367"/>
        </w:numPr>
        <w:tabs>
          <w:tab w:pos="1135" w:val="left" w:leader="none"/>
        </w:tabs>
        <w:spacing w:line="240" w:lineRule="auto" w:before="0" w:after="0"/>
        <w:ind w:left="1135" w:right="138" w:hanging="286"/>
        <w:jc w:val="left"/>
        <w:rPr>
          <w:sz w:val="26"/>
        </w:rPr>
      </w:pPr>
      <w:r>
        <w:rPr>
          <w:sz w:val="26"/>
        </w:rPr>
        <w:t>Hậu</w:t>
      </w:r>
      <w:r>
        <w:rPr>
          <w:spacing w:val="31"/>
          <w:sz w:val="26"/>
        </w:rPr>
        <w:t> </w:t>
      </w:r>
      <w:r>
        <w:rPr>
          <w:sz w:val="26"/>
        </w:rPr>
        <w:t>sanh:</w:t>
      </w:r>
      <w:r>
        <w:rPr>
          <w:spacing w:val="33"/>
          <w:sz w:val="26"/>
        </w:rPr>
        <w:t> </w:t>
      </w:r>
      <w:r>
        <w:rPr>
          <w:sz w:val="26"/>
        </w:rPr>
        <w:t>Như</w:t>
      </w:r>
      <w:r>
        <w:rPr>
          <w:spacing w:val="32"/>
          <w:sz w:val="26"/>
        </w:rPr>
        <w:t> </w:t>
      </w:r>
      <w:r>
        <w:rPr>
          <w:sz w:val="26"/>
        </w:rPr>
        <w:t>uẩn</w:t>
      </w:r>
      <w:r>
        <w:rPr>
          <w:spacing w:val="31"/>
          <w:sz w:val="26"/>
        </w:rPr>
        <w:t> </w:t>
      </w:r>
      <w:r>
        <w:rPr>
          <w:sz w:val="26"/>
        </w:rPr>
        <w:t>hữu</w:t>
      </w:r>
      <w:r>
        <w:rPr>
          <w:spacing w:val="31"/>
          <w:sz w:val="26"/>
        </w:rPr>
        <w:t> </w:t>
      </w:r>
      <w:r>
        <w:rPr>
          <w:sz w:val="26"/>
        </w:rPr>
        <w:t>tầm</w:t>
      </w:r>
      <w:r>
        <w:rPr>
          <w:spacing w:val="31"/>
          <w:sz w:val="26"/>
        </w:rPr>
        <w:t> </w:t>
      </w:r>
      <w:r>
        <w:rPr>
          <w:sz w:val="26"/>
        </w:rPr>
        <w:t>hữu</w:t>
      </w:r>
      <w:r>
        <w:rPr>
          <w:spacing w:val="31"/>
          <w:sz w:val="26"/>
        </w:rPr>
        <w:t> </w:t>
      </w:r>
      <w:r>
        <w:rPr>
          <w:sz w:val="26"/>
        </w:rPr>
        <w:t>tứ</w:t>
      </w:r>
      <w:r>
        <w:rPr>
          <w:spacing w:val="35"/>
          <w:sz w:val="26"/>
        </w:rPr>
        <w:t> </w:t>
      </w:r>
      <w:r>
        <w:rPr>
          <w:sz w:val="26"/>
        </w:rPr>
        <w:t>làm</w:t>
      </w:r>
      <w:r>
        <w:rPr>
          <w:spacing w:val="28"/>
          <w:sz w:val="26"/>
        </w:rPr>
        <w:t> </w:t>
      </w:r>
      <w:r>
        <w:rPr>
          <w:sz w:val="26"/>
        </w:rPr>
        <w:t>duyên</w:t>
      </w:r>
      <w:r>
        <w:rPr>
          <w:spacing w:val="35"/>
          <w:sz w:val="26"/>
        </w:rPr>
        <w:t> </w:t>
      </w:r>
      <w:r>
        <w:rPr>
          <w:sz w:val="26"/>
        </w:rPr>
        <w:t>cho</w:t>
      </w:r>
      <w:r>
        <w:rPr>
          <w:spacing w:val="31"/>
          <w:sz w:val="26"/>
        </w:rPr>
        <w:t> </w:t>
      </w:r>
      <w:r>
        <w:rPr>
          <w:sz w:val="26"/>
        </w:rPr>
        <w:t>thân</w:t>
      </w:r>
      <w:r>
        <w:rPr>
          <w:spacing w:val="31"/>
          <w:sz w:val="26"/>
        </w:rPr>
        <w:t> </w:t>
      </w:r>
      <w:r>
        <w:rPr>
          <w:sz w:val="26"/>
        </w:rPr>
        <w:t>ấy</w:t>
      </w:r>
      <w:r>
        <w:rPr>
          <w:spacing w:val="26"/>
          <w:sz w:val="26"/>
        </w:rPr>
        <w:t> </w:t>
      </w:r>
      <w:r>
        <w:rPr>
          <w:sz w:val="26"/>
        </w:rPr>
        <w:t>sanh</w:t>
      </w:r>
      <w:r>
        <w:rPr>
          <w:spacing w:val="33"/>
          <w:sz w:val="26"/>
        </w:rPr>
        <w:t> </w:t>
      </w:r>
      <w:r>
        <w:rPr>
          <w:sz w:val="26"/>
        </w:rPr>
        <w:t>trước</w:t>
      </w:r>
      <w:r>
        <w:rPr>
          <w:spacing w:val="31"/>
          <w:sz w:val="26"/>
        </w:rPr>
        <w:t> </w:t>
      </w:r>
      <w:r>
        <w:rPr>
          <w:sz w:val="26"/>
        </w:rPr>
        <w:t>bằng</w:t>
      </w:r>
      <w:r>
        <w:rPr>
          <w:spacing w:val="31"/>
          <w:sz w:val="26"/>
        </w:rPr>
        <w:t> </w:t>
      </w:r>
      <w:r>
        <w:rPr>
          <w:sz w:val="26"/>
        </w:rPr>
        <w:t>Bất tương ưng duyên.</w:t>
      </w:r>
    </w:p>
    <w:p>
      <w:pPr>
        <w:pStyle w:val="Heading3"/>
        <w:spacing w:line="240" w:lineRule="auto" w:before="4"/>
      </w:pPr>
      <w:r>
        <w:rPr>
          <w:spacing w:val="-4"/>
        </w:rPr>
        <w:t>393.</w:t>
      </w:r>
    </w:p>
    <w:p>
      <w:pPr>
        <w:pStyle w:val="Heading3"/>
        <w:spacing w:after="0" w:line="240" w:lineRule="auto"/>
        <w:sectPr>
          <w:pgSz w:w="11630" w:h="16450"/>
          <w:pgMar w:header="859" w:footer="0" w:top="1160" w:bottom="280" w:left="708" w:right="850"/>
        </w:sectPr>
      </w:pPr>
    </w:p>
    <w:p>
      <w:pPr>
        <w:pStyle w:val="BodyText"/>
        <w:spacing w:before="232"/>
      </w:pPr>
      <w:r>
        <w:rPr/>
        <w:t>Pháp vô tầm hữu tứ</w:t>
      </w:r>
      <w:r>
        <w:rPr>
          <w:spacing w:val="19"/>
        </w:rPr>
        <w:t> </w:t>
      </w:r>
      <w:r>
        <w:rPr/>
        <w:t>làm duyên</w:t>
      </w:r>
      <w:r>
        <w:rPr>
          <w:spacing w:val="18"/>
        </w:rPr>
        <w:t> </w:t>
      </w:r>
      <w:r>
        <w:rPr/>
        <w:t>cho pháp vô</w:t>
      </w:r>
      <w:r>
        <w:rPr>
          <w:spacing w:val="19"/>
        </w:rPr>
        <w:t> </w:t>
      </w:r>
      <w:r>
        <w:rPr/>
        <w:t>tầm vô tứ bằng Bất tương ưng duyên có</w:t>
      </w:r>
      <w:r>
        <w:rPr>
          <w:spacing w:val="40"/>
        </w:rPr>
        <w:t> </w:t>
      </w:r>
      <w:r>
        <w:rPr/>
        <w:t>Đồng sanh và Hậu sanh.</w:t>
      </w:r>
    </w:p>
    <w:p>
      <w:pPr>
        <w:pStyle w:val="ListParagraph"/>
        <w:numPr>
          <w:ilvl w:val="0"/>
          <w:numId w:val="368"/>
        </w:numPr>
        <w:tabs>
          <w:tab w:pos="1135" w:val="left" w:leader="none"/>
        </w:tabs>
        <w:spacing w:line="240" w:lineRule="auto" w:before="0" w:after="0"/>
        <w:ind w:left="1135" w:right="140" w:hanging="286"/>
        <w:jc w:val="left"/>
        <w:rPr>
          <w:sz w:val="26"/>
        </w:rPr>
      </w:pPr>
      <w:r>
        <w:rPr>
          <w:sz w:val="26"/>
        </w:rPr>
        <w:t>Đồng</w:t>
      </w:r>
      <w:r>
        <w:rPr>
          <w:spacing w:val="-1"/>
          <w:sz w:val="26"/>
        </w:rPr>
        <w:t> </w:t>
      </w:r>
      <w:r>
        <w:rPr>
          <w:sz w:val="26"/>
        </w:rPr>
        <w:t>sanh</w:t>
      </w:r>
      <w:r>
        <w:rPr>
          <w:spacing w:val="-1"/>
          <w:sz w:val="26"/>
        </w:rPr>
        <w:t> </w:t>
      </w:r>
      <w:r>
        <w:rPr>
          <w:sz w:val="26"/>
        </w:rPr>
        <w:t>như: Uẩn vô</w:t>
      </w:r>
      <w:r>
        <w:rPr>
          <w:spacing w:val="-1"/>
          <w:sz w:val="26"/>
        </w:rPr>
        <w:t> </w:t>
      </w:r>
      <w:r>
        <w:rPr>
          <w:sz w:val="26"/>
        </w:rPr>
        <w:t>tầm</w:t>
      </w:r>
      <w:r>
        <w:rPr>
          <w:spacing w:val="-3"/>
          <w:sz w:val="26"/>
        </w:rPr>
        <w:t> </w:t>
      </w:r>
      <w:r>
        <w:rPr>
          <w:sz w:val="26"/>
        </w:rPr>
        <w:t>hữu tứ và tầm làm</w:t>
      </w:r>
      <w:r>
        <w:rPr>
          <w:spacing w:val="-1"/>
          <w:sz w:val="26"/>
        </w:rPr>
        <w:t> </w:t>
      </w:r>
      <w:r>
        <w:rPr>
          <w:sz w:val="26"/>
        </w:rPr>
        <w:t>duyên cho sắc nương</w:t>
      </w:r>
      <w:r>
        <w:rPr>
          <w:spacing w:val="-1"/>
          <w:sz w:val="26"/>
        </w:rPr>
        <w:t> </w:t>
      </w:r>
      <w:r>
        <w:rPr>
          <w:sz w:val="26"/>
        </w:rPr>
        <w:t>tâm</w:t>
      </w:r>
      <w:r>
        <w:rPr>
          <w:spacing w:val="-3"/>
          <w:sz w:val="26"/>
        </w:rPr>
        <w:t> </w:t>
      </w:r>
      <w:r>
        <w:rPr>
          <w:sz w:val="26"/>
        </w:rPr>
        <w:t>sanh bằng Bất tương ưng duyên.</w:t>
      </w:r>
    </w:p>
    <w:p>
      <w:pPr>
        <w:pStyle w:val="ListParagraph"/>
        <w:numPr>
          <w:ilvl w:val="0"/>
          <w:numId w:val="368"/>
        </w:numPr>
        <w:tabs>
          <w:tab w:pos="1135" w:val="left" w:leader="none"/>
        </w:tabs>
        <w:spacing w:line="240" w:lineRule="auto" w:before="0" w:after="0"/>
        <w:ind w:left="1135" w:right="139" w:hanging="286"/>
        <w:jc w:val="left"/>
        <w:rPr>
          <w:sz w:val="26"/>
        </w:rPr>
      </w:pPr>
      <w:r>
        <w:rPr>
          <w:sz w:val="26"/>
        </w:rPr>
        <w:t>Sát-na</w:t>
      </w:r>
      <w:r>
        <w:rPr>
          <w:spacing w:val="28"/>
          <w:sz w:val="26"/>
        </w:rPr>
        <w:t> </w:t>
      </w:r>
      <w:r>
        <w:rPr>
          <w:sz w:val="26"/>
        </w:rPr>
        <w:t>tục</w:t>
      </w:r>
      <w:r>
        <w:rPr>
          <w:spacing w:val="28"/>
          <w:sz w:val="26"/>
        </w:rPr>
        <w:t> </w:t>
      </w:r>
      <w:r>
        <w:rPr>
          <w:sz w:val="26"/>
        </w:rPr>
        <w:t>sinh:</w:t>
      </w:r>
      <w:r>
        <w:rPr>
          <w:spacing w:val="27"/>
          <w:sz w:val="26"/>
        </w:rPr>
        <w:t> </w:t>
      </w:r>
      <w:r>
        <w:rPr>
          <w:sz w:val="26"/>
        </w:rPr>
        <w:t>Uẩn</w:t>
      </w:r>
      <w:r>
        <w:rPr>
          <w:spacing w:val="29"/>
          <w:sz w:val="26"/>
        </w:rPr>
        <w:t> </w:t>
      </w:r>
      <w:r>
        <w:rPr>
          <w:sz w:val="26"/>
        </w:rPr>
        <w:t>vô</w:t>
      </w:r>
      <w:r>
        <w:rPr>
          <w:spacing w:val="28"/>
          <w:sz w:val="26"/>
        </w:rPr>
        <w:t> </w:t>
      </w:r>
      <w:r>
        <w:rPr>
          <w:sz w:val="26"/>
        </w:rPr>
        <w:t>tầm</w:t>
      </w:r>
      <w:r>
        <w:rPr>
          <w:spacing w:val="26"/>
          <w:sz w:val="26"/>
        </w:rPr>
        <w:t> </w:t>
      </w:r>
      <w:r>
        <w:rPr>
          <w:sz w:val="26"/>
        </w:rPr>
        <w:t>hữu</w:t>
      </w:r>
      <w:r>
        <w:rPr>
          <w:spacing w:val="28"/>
          <w:sz w:val="26"/>
        </w:rPr>
        <w:t> </w:t>
      </w:r>
      <w:r>
        <w:rPr>
          <w:sz w:val="26"/>
        </w:rPr>
        <w:t>tứ</w:t>
      </w:r>
      <w:r>
        <w:rPr>
          <w:spacing w:val="28"/>
          <w:sz w:val="26"/>
        </w:rPr>
        <w:t> </w:t>
      </w:r>
      <w:r>
        <w:rPr>
          <w:sz w:val="26"/>
        </w:rPr>
        <w:t>và</w:t>
      </w:r>
      <w:r>
        <w:rPr>
          <w:spacing w:val="28"/>
          <w:sz w:val="26"/>
        </w:rPr>
        <w:t> </w:t>
      </w:r>
      <w:r>
        <w:rPr>
          <w:sz w:val="26"/>
        </w:rPr>
        <w:t>tầm</w:t>
      </w:r>
      <w:r>
        <w:rPr>
          <w:spacing w:val="28"/>
          <w:sz w:val="26"/>
        </w:rPr>
        <w:t> </w:t>
      </w:r>
      <w:r>
        <w:rPr>
          <w:sz w:val="26"/>
        </w:rPr>
        <w:t>làm</w:t>
      </w:r>
      <w:r>
        <w:rPr>
          <w:spacing w:val="26"/>
          <w:sz w:val="26"/>
        </w:rPr>
        <w:t> </w:t>
      </w:r>
      <w:r>
        <w:rPr>
          <w:sz w:val="26"/>
        </w:rPr>
        <w:t>duyên</w:t>
      </w:r>
      <w:r>
        <w:rPr>
          <w:spacing w:val="28"/>
          <w:sz w:val="26"/>
        </w:rPr>
        <w:t> </w:t>
      </w:r>
      <w:r>
        <w:rPr>
          <w:sz w:val="26"/>
        </w:rPr>
        <w:t>cho</w:t>
      </w:r>
      <w:r>
        <w:rPr>
          <w:spacing w:val="28"/>
          <w:sz w:val="26"/>
        </w:rPr>
        <w:t> </w:t>
      </w:r>
      <w:r>
        <w:rPr>
          <w:sz w:val="26"/>
        </w:rPr>
        <w:t>sắc</w:t>
      </w:r>
      <w:r>
        <w:rPr>
          <w:spacing w:val="28"/>
          <w:sz w:val="26"/>
        </w:rPr>
        <w:t> </w:t>
      </w:r>
      <w:r>
        <w:rPr>
          <w:sz w:val="26"/>
        </w:rPr>
        <w:t>tục</w:t>
      </w:r>
      <w:r>
        <w:rPr>
          <w:spacing w:val="30"/>
          <w:sz w:val="26"/>
        </w:rPr>
        <w:t> </w:t>
      </w:r>
      <w:r>
        <w:rPr>
          <w:sz w:val="26"/>
        </w:rPr>
        <w:t>sinh</w:t>
      </w:r>
      <w:r>
        <w:rPr>
          <w:spacing w:val="28"/>
          <w:sz w:val="26"/>
        </w:rPr>
        <w:t> </w:t>
      </w:r>
      <w:r>
        <w:rPr>
          <w:sz w:val="26"/>
        </w:rPr>
        <w:t>bằng</w:t>
      </w:r>
      <w:r>
        <w:rPr>
          <w:spacing w:val="28"/>
          <w:sz w:val="26"/>
        </w:rPr>
        <w:t> </w:t>
      </w:r>
      <w:r>
        <w:rPr>
          <w:sz w:val="26"/>
        </w:rPr>
        <w:t>Bất tương ưng duyên.</w:t>
      </w:r>
    </w:p>
    <w:p>
      <w:pPr>
        <w:pStyle w:val="ListParagraph"/>
        <w:numPr>
          <w:ilvl w:val="0"/>
          <w:numId w:val="368"/>
        </w:numPr>
        <w:tabs>
          <w:tab w:pos="1135" w:val="left" w:leader="none"/>
        </w:tabs>
        <w:spacing w:line="240" w:lineRule="auto" w:before="0" w:after="0"/>
        <w:ind w:left="1135" w:right="141" w:hanging="286"/>
        <w:jc w:val="left"/>
        <w:rPr>
          <w:sz w:val="26"/>
        </w:rPr>
      </w:pPr>
      <w:r>
        <w:rPr>
          <w:sz w:val="26"/>
        </w:rPr>
        <w:t>Hậu sanh như: Uẩn</w:t>
      </w:r>
      <w:r>
        <w:rPr>
          <w:spacing w:val="20"/>
          <w:sz w:val="26"/>
        </w:rPr>
        <w:t> </w:t>
      </w:r>
      <w:r>
        <w:rPr>
          <w:sz w:val="26"/>
        </w:rPr>
        <w:t>vô tầm hữu tứ và</w:t>
      </w:r>
      <w:r>
        <w:rPr>
          <w:spacing w:val="19"/>
          <w:sz w:val="26"/>
        </w:rPr>
        <w:t> </w:t>
      </w:r>
      <w:r>
        <w:rPr>
          <w:sz w:val="26"/>
        </w:rPr>
        <w:t>tầm</w:t>
      </w:r>
      <w:r>
        <w:rPr>
          <w:spacing w:val="20"/>
          <w:sz w:val="26"/>
        </w:rPr>
        <w:t> </w:t>
      </w:r>
      <w:r>
        <w:rPr>
          <w:sz w:val="26"/>
        </w:rPr>
        <w:t>làm duyên</w:t>
      </w:r>
      <w:r>
        <w:rPr>
          <w:spacing w:val="20"/>
          <w:sz w:val="26"/>
        </w:rPr>
        <w:t> </w:t>
      </w:r>
      <w:r>
        <w:rPr>
          <w:sz w:val="26"/>
        </w:rPr>
        <w:t>cho</w:t>
      </w:r>
      <w:r>
        <w:rPr>
          <w:spacing w:val="19"/>
          <w:sz w:val="26"/>
        </w:rPr>
        <w:t> </w:t>
      </w:r>
      <w:r>
        <w:rPr>
          <w:sz w:val="26"/>
        </w:rPr>
        <w:t>thân ấy sanh trước bằng Bất tương ưng duyên.</w:t>
      </w:r>
    </w:p>
    <w:p>
      <w:pPr>
        <w:pStyle w:val="Heading3"/>
        <w:spacing w:before="6"/>
      </w:pPr>
      <w:r>
        <w:rPr>
          <w:spacing w:val="-4"/>
        </w:rPr>
        <w:t>394.</w:t>
      </w:r>
    </w:p>
    <w:p>
      <w:pPr>
        <w:pStyle w:val="BodyText"/>
      </w:pPr>
      <w:r>
        <w:rPr/>
        <w:t>Pháp</w:t>
      </w:r>
      <w:r>
        <w:rPr>
          <w:spacing w:val="23"/>
        </w:rPr>
        <w:t> </w:t>
      </w:r>
      <w:r>
        <w:rPr/>
        <w:t>vô</w:t>
      </w:r>
      <w:r>
        <w:rPr>
          <w:spacing w:val="23"/>
        </w:rPr>
        <w:t> </w:t>
      </w:r>
      <w:r>
        <w:rPr/>
        <w:t>tầm</w:t>
      </w:r>
      <w:r>
        <w:rPr>
          <w:spacing w:val="24"/>
        </w:rPr>
        <w:t> </w:t>
      </w:r>
      <w:r>
        <w:rPr/>
        <w:t>vô</w:t>
      </w:r>
      <w:r>
        <w:rPr>
          <w:spacing w:val="23"/>
        </w:rPr>
        <w:t> </w:t>
      </w:r>
      <w:r>
        <w:rPr/>
        <w:t>tứ</w:t>
      </w:r>
      <w:r>
        <w:rPr>
          <w:spacing w:val="26"/>
        </w:rPr>
        <w:t> </w:t>
      </w:r>
      <w:r>
        <w:rPr/>
        <w:t>làm</w:t>
      </w:r>
      <w:r>
        <w:rPr>
          <w:spacing w:val="21"/>
        </w:rPr>
        <w:t> </w:t>
      </w:r>
      <w:r>
        <w:rPr/>
        <w:t>duyên</w:t>
      </w:r>
      <w:r>
        <w:rPr>
          <w:spacing w:val="26"/>
        </w:rPr>
        <w:t> </w:t>
      </w:r>
      <w:r>
        <w:rPr/>
        <w:t>cho</w:t>
      </w:r>
      <w:r>
        <w:rPr>
          <w:spacing w:val="26"/>
        </w:rPr>
        <w:t> </w:t>
      </w:r>
      <w:r>
        <w:rPr/>
        <w:t>pháp</w:t>
      </w:r>
      <w:r>
        <w:rPr>
          <w:spacing w:val="24"/>
        </w:rPr>
        <w:t> </w:t>
      </w:r>
      <w:r>
        <w:rPr/>
        <w:t>vô</w:t>
      </w:r>
      <w:r>
        <w:rPr>
          <w:spacing w:val="26"/>
        </w:rPr>
        <w:t> </w:t>
      </w:r>
      <w:r>
        <w:rPr/>
        <w:t>tầm</w:t>
      </w:r>
      <w:r>
        <w:rPr>
          <w:spacing w:val="24"/>
        </w:rPr>
        <w:t> </w:t>
      </w:r>
      <w:r>
        <w:rPr/>
        <w:t>vô</w:t>
      </w:r>
      <w:r>
        <w:rPr>
          <w:spacing w:val="23"/>
        </w:rPr>
        <w:t> </w:t>
      </w:r>
      <w:r>
        <w:rPr/>
        <w:t>tứ</w:t>
      </w:r>
      <w:r>
        <w:rPr>
          <w:spacing w:val="24"/>
        </w:rPr>
        <w:t> </w:t>
      </w:r>
      <w:r>
        <w:rPr/>
        <w:t>bằng</w:t>
      </w:r>
      <w:r>
        <w:rPr>
          <w:spacing w:val="26"/>
        </w:rPr>
        <w:t> </w:t>
      </w:r>
      <w:r>
        <w:rPr/>
        <w:t>Bất</w:t>
      </w:r>
      <w:r>
        <w:rPr>
          <w:spacing w:val="24"/>
        </w:rPr>
        <w:t> </w:t>
      </w:r>
      <w:r>
        <w:rPr/>
        <w:t>tương</w:t>
      </w:r>
      <w:r>
        <w:rPr>
          <w:spacing w:val="23"/>
        </w:rPr>
        <w:t> </w:t>
      </w:r>
      <w:r>
        <w:rPr/>
        <w:t>ưng</w:t>
      </w:r>
      <w:r>
        <w:rPr>
          <w:spacing w:val="23"/>
        </w:rPr>
        <w:t> </w:t>
      </w:r>
      <w:r>
        <w:rPr/>
        <w:t>duyên</w:t>
      </w:r>
      <w:r>
        <w:rPr>
          <w:spacing w:val="26"/>
        </w:rPr>
        <w:t> </w:t>
      </w:r>
      <w:r>
        <w:rPr/>
        <w:t>có Đồng sanh, Tiền sanh và Hậu sanh.</w:t>
      </w:r>
    </w:p>
    <w:p>
      <w:pPr>
        <w:pStyle w:val="ListParagraph"/>
        <w:numPr>
          <w:ilvl w:val="0"/>
          <w:numId w:val="369"/>
        </w:numPr>
        <w:tabs>
          <w:tab w:pos="1135" w:val="left" w:leader="none"/>
        </w:tabs>
        <w:spacing w:line="240" w:lineRule="auto" w:before="0" w:after="0"/>
        <w:ind w:left="1135" w:right="139" w:hanging="286"/>
        <w:jc w:val="both"/>
        <w:rPr>
          <w:sz w:val="26"/>
        </w:rPr>
      </w:pPr>
      <w:r>
        <w:rPr>
          <w:sz w:val="26"/>
        </w:rPr>
        <w:t>Đồng sanh </w:t>
      </w:r>
      <w:r>
        <w:rPr>
          <w:i/>
          <w:sz w:val="26"/>
        </w:rPr>
        <w:t>(Sahajāta) </w:t>
      </w:r>
      <w:r>
        <w:rPr>
          <w:sz w:val="26"/>
        </w:rPr>
        <w:t>như: Uẩn vô tầm vô tứ và tầm làm duyên cho sắc nương tâm sanh bằng Bất tương ưng duyên. Tứ </w:t>
      </w:r>
      <w:r>
        <w:rPr>
          <w:i/>
          <w:sz w:val="26"/>
        </w:rPr>
        <w:t>(vicāra) </w:t>
      </w:r>
      <w:r>
        <w:rPr>
          <w:sz w:val="26"/>
        </w:rPr>
        <w:t>làm duyên cho sắc nương tâm sanh bằng Bất tương ưng duyên.</w:t>
      </w:r>
    </w:p>
    <w:p>
      <w:pPr>
        <w:pStyle w:val="ListParagraph"/>
        <w:numPr>
          <w:ilvl w:val="0"/>
          <w:numId w:val="369"/>
        </w:numPr>
        <w:tabs>
          <w:tab w:pos="1135" w:val="left" w:leader="none"/>
        </w:tabs>
        <w:spacing w:line="240" w:lineRule="auto" w:before="0" w:after="0"/>
        <w:ind w:left="1135" w:right="138" w:hanging="286"/>
        <w:jc w:val="both"/>
        <w:rPr>
          <w:sz w:val="26"/>
        </w:rPr>
      </w:pPr>
      <w:r>
        <w:rPr>
          <w:sz w:val="26"/>
        </w:rPr>
        <w:t>Sát-na tục sinh: Uẩn vô tầm vô tứ làm duyên cho sắc tục sinh bằng Bất tương ưng duyên. Tứ làm duyên cho sắc tục sinh bằng Bất tương ưng duyên, uẩn làm duyên cho vật bằng Bất tương ưng duyên, vật </w:t>
      </w:r>
      <w:r>
        <w:rPr>
          <w:i/>
          <w:sz w:val="26"/>
        </w:rPr>
        <w:t>(vatthu) </w:t>
      </w:r>
      <w:r>
        <w:rPr>
          <w:sz w:val="26"/>
        </w:rPr>
        <w:t>làm duyên cho uẩn bằng Bất tương ưng duyên. Tứ làm duyên cho vật bằng Bất tương ưng duyên; vật làm duyên cho tứ bằng Bất tương ưng duyên.</w:t>
      </w:r>
    </w:p>
    <w:p>
      <w:pPr>
        <w:pStyle w:val="ListParagraph"/>
        <w:numPr>
          <w:ilvl w:val="0"/>
          <w:numId w:val="369"/>
        </w:numPr>
        <w:tabs>
          <w:tab w:pos="1135" w:val="left" w:leader="none"/>
        </w:tabs>
        <w:spacing w:line="240" w:lineRule="auto" w:before="0" w:after="0"/>
        <w:ind w:left="1135" w:right="136" w:hanging="286"/>
        <w:jc w:val="both"/>
        <w:rPr>
          <w:sz w:val="26"/>
        </w:rPr>
      </w:pPr>
      <w:r>
        <w:rPr>
          <w:sz w:val="26"/>
        </w:rPr>
        <w:t>Tiền sanh </w:t>
      </w:r>
      <w:r>
        <w:rPr>
          <w:i/>
          <w:sz w:val="26"/>
        </w:rPr>
        <w:t>(Purejāta) </w:t>
      </w:r>
      <w:r>
        <w:rPr>
          <w:sz w:val="26"/>
        </w:rPr>
        <w:t>như: nhãn xứ làm duyên cho nhãn thức bằng Bất tương ưng duyên, thân xứ làm duyên cho thân thức bằng Bất tương ưng duyên. Vật </w:t>
      </w:r>
      <w:r>
        <w:rPr>
          <w:i/>
          <w:sz w:val="26"/>
        </w:rPr>
        <w:t>(vatthu) </w:t>
      </w:r>
      <w:r>
        <w:rPr>
          <w:sz w:val="26"/>
        </w:rPr>
        <w:t>làm duyên cho uẩn vô tầm vô tứ và tứ </w:t>
      </w:r>
      <w:r>
        <w:rPr>
          <w:i/>
          <w:sz w:val="26"/>
        </w:rPr>
        <w:t>(vicāra) </w:t>
      </w:r>
      <w:r>
        <w:rPr>
          <w:sz w:val="26"/>
        </w:rPr>
        <w:t>bằng Bất tương ưng duyên.</w:t>
      </w:r>
    </w:p>
    <w:p>
      <w:pPr>
        <w:pStyle w:val="ListParagraph"/>
        <w:numPr>
          <w:ilvl w:val="0"/>
          <w:numId w:val="369"/>
        </w:numPr>
        <w:tabs>
          <w:tab w:pos="1135" w:val="left" w:leader="none"/>
        </w:tabs>
        <w:spacing w:line="240" w:lineRule="auto" w:before="0" w:after="0"/>
        <w:ind w:left="1135" w:right="133" w:hanging="286"/>
        <w:jc w:val="both"/>
        <w:rPr>
          <w:sz w:val="26"/>
        </w:rPr>
      </w:pPr>
      <w:r>
        <w:rPr>
          <w:sz w:val="26"/>
        </w:rPr>
        <w:t>Hậu sanh </w:t>
      </w:r>
      <w:r>
        <w:rPr>
          <w:i/>
          <w:sz w:val="26"/>
        </w:rPr>
        <w:t>(Pacchajāta) </w:t>
      </w:r>
      <w:r>
        <w:rPr>
          <w:sz w:val="26"/>
        </w:rPr>
        <w:t>như: Uẩn vô tầm</w:t>
      </w:r>
      <w:r>
        <w:rPr>
          <w:spacing w:val="-1"/>
          <w:sz w:val="26"/>
        </w:rPr>
        <w:t> </w:t>
      </w:r>
      <w:r>
        <w:rPr>
          <w:sz w:val="26"/>
        </w:rPr>
        <w:t>vô tứ và tứ </w:t>
      </w:r>
      <w:r>
        <w:rPr>
          <w:i/>
          <w:sz w:val="26"/>
        </w:rPr>
        <w:t>(vicāra)</w:t>
      </w:r>
      <w:r>
        <w:rPr>
          <w:i/>
          <w:spacing w:val="-1"/>
          <w:sz w:val="26"/>
        </w:rPr>
        <w:t> </w:t>
      </w:r>
      <w:r>
        <w:rPr>
          <w:sz w:val="26"/>
        </w:rPr>
        <w:t>làm</w:t>
      </w:r>
      <w:r>
        <w:rPr>
          <w:spacing w:val="-1"/>
          <w:sz w:val="26"/>
        </w:rPr>
        <w:t> </w:t>
      </w:r>
      <w:r>
        <w:rPr>
          <w:sz w:val="26"/>
        </w:rPr>
        <w:t>duyên cho thân ấy sanh trước bằng Bất tương ưng duyên.</w:t>
      </w:r>
    </w:p>
    <w:p>
      <w:pPr>
        <w:pStyle w:val="Heading3"/>
        <w:spacing w:before="4"/>
      </w:pPr>
      <w:r>
        <w:rPr>
          <w:spacing w:val="-4"/>
        </w:rPr>
        <w:t>395.</w:t>
      </w:r>
    </w:p>
    <w:p>
      <w:pPr>
        <w:pStyle w:val="BodyText"/>
      </w:pPr>
      <w:r>
        <w:rPr/>
        <w:t>Pháp vô tầm vô tứ làm duyên cho pháp hữu tầm hữu tứ bằng Bất tương ưng duyên có Đồng sanh và Tiền sanh:</w:t>
      </w:r>
    </w:p>
    <w:p>
      <w:pPr>
        <w:pStyle w:val="ListParagraph"/>
        <w:numPr>
          <w:ilvl w:val="0"/>
          <w:numId w:val="370"/>
        </w:numPr>
        <w:tabs>
          <w:tab w:pos="1135" w:val="left" w:leader="none"/>
        </w:tabs>
        <w:spacing w:line="240" w:lineRule="auto" w:before="0" w:after="0"/>
        <w:ind w:left="1135" w:right="140" w:hanging="286"/>
        <w:jc w:val="left"/>
        <w:rPr>
          <w:sz w:val="26"/>
        </w:rPr>
      </w:pPr>
      <w:r>
        <w:rPr>
          <w:sz w:val="26"/>
        </w:rPr>
        <w:t>Đồng</w:t>
      </w:r>
      <w:r>
        <w:rPr>
          <w:spacing w:val="23"/>
          <w:sz w:val="26"/>
        </w:rPr>
        <w:t> </w:t>
      </w:r>
      <w:r>
        <w:rPr>
          <w:sz w:val="26"/>
        </w:rPr>
        <w:t>sanh</w:t>
      </w:r>
      <w:r>
        <w:rPr>
          <w:spacing w:val="23"/>
          <w:sz w:val="26"/>
        </w:rPr>
        <w:t> </w:t>
      </w:r>
      <w:r>
        <w:rPr>
          <w:sz w:val="26"/>
        </w:rPr>
        <w:t>như:</w:t>
      </w:r>
      <w:r>
        <w:rPr>
          <w:spacing w:val="25"/>
          <w:sz w:val="26"/>
        </w:rPr>
        <w:t> </w:t>
      </w:r>
      <w:r>
        <w:rPr>
          <w:sz w:val="26"/>
        </w:rPr>
        <w:t>Sát</w:t>
      </w:r>
      <w:r>
        <w:rPr>
          <w:spacing w:val="26"/>
          <w:sz w:val="26"/>
        </w:rPr>
        <w:t> </w:t>
      </w:r>
      <w:r>
        <w:rPr>
          <w:sz w:val="26"/>
        </w:rPr>
        <w:t>na</w:t>
      </w:r>
      <w:r>
        <w:rPr>
          <w:spacing w:val="25"/>
          <w:sz w:val="26"/>
        </w:rPr>
        <w:t> </w:t>
      </w:r>
      <w:r>
        <w:rPr>
          <w:sz w:val="26"/>
        </w:rPr>
        <w:t>tục</w:t>
      </w:r>
      <w:r>
        <w:rPr>
          <w:spacing w:val="24"/>
          <w:sz w:val="26"/>
        </w:rPr>
        <w:t> </w:t>
      </w:r>
      <w:r>
        <w:rPr>
          <w:sz w:val="26"/>
        </w:rPr>
        <w:t>sinh</w:t>
      </w:r>
      <w:r>
        <w:rPr>
          <w:spacing w:val="27"/>
          <w:sz w:val="26"/>
        </w:rPr>
        <w:t> </w:t>
      </w:r>
      <w:r>
        <w:rPr>
          <w:sz w:val="26"/>
        </w:rPr>
        <w:t>vật</w:t>
      </w:r>
      <w:r>
        <w:rPr>
          <w:spacing w:val="24"/>
          <w:sz w:val="26"/>
        </w:rPr>
        <w:t> </w:t>
      </w:r>
      <w:r>
        <w:rPr>
          <w:sz w:val="26"/>
        </w:rPr>
        <w:t>làm</w:t>
      </w:r>
      <w:r>
        <w:rPr>
          <w:spacing w:val="23"/>
          <w:sz w:val="26"/>
        </w:rPr>
        <w:t> </w:t>
      </w:r>
      <w:r>
        <w:rPr>
          <w:sz w:val="26"/>
        </w:rPr>
        <w:t>duyên</w:t>
      </w:r>
      <w:r>
        <w:rPr>
          <w:spacing w:val="25"/>
          <w:sz w:val="26"/>
        </w:rPr>
        <w:t> </w:t>
      </w:r>
      <w:r>
        <w:rPr>
          <w:sz w:val="26"/>
        </w:rPr>
        <w:t>cho</w:t>
      </w:r>
      <w:r>
        <w:rPr>
          <w:spacing w:val="26"/>
          <w:sz w:val="26"/>
        </w:rPr>
        <w:t> </w:t>
      </w:r>
      <w:r>
        <w:rPr>
          <w:sz w:val="26"/>
        </w:rPr>
        <w:t>uẩn</w:t>
      </w:r>
      <w:r>
        <w:rPr>
          <w:spacing w:val="26"/>
          <w:sz w:val="26"/>
        </w:rPr>
        <w:t> </w:t>
      </w:r>
      <w:r>
        <w:rPr>
          <w:sz w:val="26"/>
        </w:rPr>
        <w:t>hữu</w:t>
      </w:r>
      <w:r>
        <w:rPr>
          <w:spacing w:val="23"/>
          <w:sz w:val="26"/>
        </w:rPr>
        <w:t> </w:t>
      </w:r>
      <w:r>
        <w:rPr>
          <w:sz w:val="26"/>
        </w:rPr>
        <w:t>tầm</w:t>
      </w:r>
      <w:r>
        <w:rPr>
          <w:spacing w:val="24"/>
          <w:sz w:val="26"/>
        </w:rPr>
        <w:t> </w:t>
      </w:r>
      <w:r>
        <w:rPr>
          <w:sz w:val="26"/>
        </w:rPr>
        <w:t>hữu</w:t>
      </w:r>
      <w:r>
        <w:rPr>
          <w:spacing w:val="23"/>
          <w:sz w:val="26"/>
        </w:rPr>
        <w:t> </w:t>
      </w:r>
      <w:r>
        <w:rPr>
          <w:sz w:val="26"/>
        </w:rPr>
        <w:t>tứ</w:t>
      </w:r>
      <w:r>
        <w:rPr>
          <w:spacing w:val="24"/>
          <w:sz w:val="26"/>
        </w:rPr>
        <w:t> </w:t>
      </w:r>
      <w:r>
        <w:rPr>
          <w:sz w:val="26"/>
        </w:rPr>
        <w:t>bằng</w:t>
      </w:r>
      <w:r>
        <w:rPr>
          <w:spacing w:val="26"/>
          <w:sz w:val="26"/>
        </w:rPr>
        <w:t> </w:t>
      </w:r>
      <w:r>
        <w:rPr>
          <w:sz w:val="26"/>
        </w:rPr>
        <w:t>Bất tương ưng duyên.</w:t>
      </w:r>
    </w:p>
    <w:p>
      <w:pPr>
        <w:pStyle w:val="ListParagraph"/>
        <w:numPr>
          <w:ilvl w:val="0"/>
          <w:numId w:val="370"/>
        </w:numPr>
        <w:tabs>
          <w:tab w:pos="1135" w:val="left" w:leader="none"/>
        </w:tabs>
        <w:spacing w:line="299" w:lineRule="exact" w:before="0" w:after="0"/>
        <w:ind w:left="1135" w:right="0" w:hanging="285"/>
        <w:jc w:val="left"/>
        <w:rPr>
          <w:sz w:val="26"/>
        </w:rPr>
      </w:pPr>
      <w:r>
        <w:rPr>
          <w:sz w:val="26"/>
        </w:rPr>
        <w:t>Tiền</w:t>
      </w:r>
      <w:r>
        <w:rPr>
          <w:spacing w:val="-5"/>
          <w:sz w:val="26"/>
        </w:rPr>
        <w:t> </w:t>
      </w:r>
      <w:r>
        <w:rPr>
          <w:sz w:val="26"/>
        </w:rPr>
        <w:t>sanh</w:t>
      </w:r>
      <w:r>
        <w:rPr>
          <w:spacing w:val="-5"/>
          <w:sz w:val="26"/>
        </w:rPr>
        <w:t> </w:t>
      </w:r>
      <w:r>
        <w:rPr>
          <w:sz w:val="26"/>
        </w:rPr>
        <w:t>như:</w:t>
      </w:r>
      <w:r>
        <w:rPr>
          <w:spacing w:val="-5"/>
          <w:sz w:val="26"/>
        </w:rPr>
        <w:t> </w:t>
      </w:r>
      <w:r>
        <w:rPr>
          <w:sz w:val="26"/>
        </w:rPr>
        <w:t>Vật</w:t>
      </w:r>
      <w:r>
        <w:rPr>
          <w:spacing w:val="-4"/>
          <w:sz w:val="26"/>
        </w:rPr>
        <w:t> </w:t>
      </w:r>
      <w:r>
        <w:rPr>
          <w:sz w:val="26"/>
        </w:rPr>
        <w:t>làm</w:t>
      </w:r>
      <w:r>
        <w:rPr>
          <w:spacing w:val="-2"/>
          <w:sz w:val="26"/>
        </w:rPr>
        <w:t> </w:t>
      </w:r>
      <w:r>
        <w:rPr>
          <w:sz w:val="26"/>
        </w:rPr>
        <w:t>duyên</w:t>
      </w:r>
      <w:r>
        <w:rPr>
          <w:spacing w:val="-3"/>
          <w:sz w:val="26"/>
        </w:rPr>
        <w:t> </w:t>
      </w:r>
      <w:r>
        <w:rPr>
          <w:sz w:val="26"/>
        </w:rPr>
        <w:t>cho</w:t>
      </w:r>
      <w:r>
        <w:rPr>
          <w:spacing w:val="-2"/>
          <w:sz w:val="26"/>
        </w:rPr>
        <w:t> </w:t>
      </w:r>
      <w:r>
        <w:rPr>
          <w:sz w:val="26"/>
        </w:rPr>
        <w:t>uẩn</w:t>
      </w:r>
      <w:r>
        <w:rPr>
          <w:spacing w:val="-5"/>
          <w:sz w:val="26"/>
        </w:rPr>
        <w:t> </w:t>
      </w:r>
      <w:r>
        <w:rPr>
          <w:sz w:val="26"/>
        </w:rPr>
        <w:t>hữu</w:t>
      </w:r>
      <w:r>
        <w:rPr>
          <w:spacing w:val="-5"/>
          <w:sz w:val="26"/>
        </w:rPr>
        <w:t> </w:t>
      </w:r>
      <w:r>
        <w:rPr>
          <w:sz w:val="26"/>
        </w:rPr>
        <w:t>tầm</w:t>
      </w:r>
      <w:r>
        <w:rPr>
          <w:spacing w:val="-5"/>
          <w:sz w:val="26"/>
        </w:rPr>
        <w:t> </w:t>
      </w:r>
      <w:r>
        <w:rPr>
          <w:sz w:val="26"/>
        </w:rPr>
        <w:t>hữu</w:t>
      </w:r>
      <w:r>
        <w:rPr>
          <w:spacing w:val="-4"/>
          <w:sz w:val="26"/>
        </w:rPr>
        <w:t> </w:t>
      </w:r>
      <w:r>
        <w:rPr>
          <w:sz w:val="26"/>
        </w:rPr>
        <w:t>tứ</w:t>
      </w:r>
      <w:r>
        <w:rPr>
          <w:spacing w:val="-4"/>
          <w:sz w:val="26"/>
        </w:rPr>
        <w:t> </w:t>
      </w:r>
      <w:r>
        <w:rPr>
          <w:sz w:val="26"/>
        </w:rPr>
        <w:t>bằng</w:t>
      </w:r>
      <w:r>
        <w:rPr>
          <w:spacing w:val="-5"/>
          <w:sz w:val="26"/>
        </w:rPr>
        <w:t> </w:t>
      </w:r>
      <w:r>
        <w:rPr>
          <w:sz w:val="26"/>
        </w:rPr>
        <w:t>Bất</w:t>
      </w:r>
      <w:r>
        <w:rPr>
          <w:spacing w:val="-5"/>
          <w:sz w:val="26"/>
        </w:rPr>
        <w:t> </w:t>
      </w:r>
      <w:r>
        <w:rPr>
          <w:sz w:val="26"/>
        </w:rPr>
        <w:t>tương</w:t>
      </w:r>
      <w:r>
        <w:rPr>
          <w:spacing w:val="-4"/>
          <w:sz w:val="26"/>
        </w:rPr>
        <w:t> </w:t>
      </w:r>
      <w:r>
        <w:rPr>
          <w:sz w:val="26"/>
        </w:rPr>
        <w:t>ưng</w:t>
      </w:r>
      <w:r>
        <w:rPr>
          <w:spacing w:val="-5"/>
          <w:sz w:val="26"/>
        </w:rPr>
        <w:t> </w:t>
      </w:r>
      <w:r>
        <w:rPr>
          <w:spacing w:val="-2"/>
          <w:sz w:val="26"/>
        </w:rPr>
        <w:t>duyên.</w:t>
      </w:r>
    </w:p>
    <w:p>
      <w:pPr>
        <w:pStyle w:val="Heading3"/>
        <w:spacing w:line="295" w:lineRule="exact" w:before="5"/>
      </w:pPr>
      <w:r>
        <w:rPr>
          <w:spacing w:val="-4"/>
        </w:rPr>
        <w:t>396.</w:t>
      </w:r>
    </w:p>
    <w:p>
      <w:pPr>
        <w:pStyle w:val="BodyText"/>
      </w:pPr>
      <w:r>
        <w:rPr/>
        <w:t>Pháp vô tầm vô tứ</w:t>
      </w:r>
      <w:r>
        <w:rPr>
          <w:spacing w:val="19"/>
        </w:rPr>
        <w:t> </w:t>
      </w:r>
      <w:r>
        <w:rPr/>
        <w:t>làm duyên</w:t>
      </w:r>
      <w:r>
        <w:rPr>
          <w:spacing w:val="19"/>
        </w:rPr>
        <w:t> </w:t>
      </w:r>
      <w:r>
        <w:rPr/>
        <w:t>cho pháp vô tầm hữu tứ bằng Bất tương ưng duyên có</w:t>
      </w:r>
      <w:r>
        <w:rPr>
          <w:spacing w:val="80"/>
        </w:rPr>
        <w:t> </w:t>
      </w:r>
      <w:r>
        <w:rPr/>
        <w:t>Đồng sanh và Tiền sanh:</w:t>
      </w:r>
    </w:p>
    <w:p>
      <w:pPr>
        <w:pStyle w:val="ListParagraph"/>
        <w:numPr>
          <w:ilvl w:val="0"/>
          <w:numId w:val="371"/>
        </w:numPr>
        <w:tabs>
          <w:tab w:pos="1135" w:val="left" w:leader="none"/>
        </w:tabs>
        <w:spacing w:line="240" w:lineRule="auto" w:before="0" w:after="0"/>
        <w:ind w:left="1135" w:right="143" w:hanging="286"/>
        <w:jc w:val="left"/>
        <w:rPr>
          <w:sz w:val="26"/>
        </w:rPr>
      </w:pPr>
      <w:r>
        <w:rPr>
          <w:sz w:val="26"/>
        </w:rPr>
        <w:t>Đồng sanh: Sát-na tục sinh: Vật làm duyên cho uẩn vô tầm hữu tứ và tầm bằng Bất tương ưng duyên.</w:t>
      </w:r>
    </w:p>
    <w:p>
      <w:pPr>
        <w:pStyle w:val="ListParagraph"/>
        <w:numPr>
          <w:ilvl w:val="0"/>
          <w:numId w:val="371"/>
        </w:numPr>
        <w:tabs>
          <w:tab w:pos="1135" w:val="left" w:leader="none"/>
        </w:tabs>
        <w:spacing w:line="240" w:lineRule="auto" w:before="0" w:after="0"/>
        <w:ind w:left="1135" w:right="137" w:hanging="286"/>
        <w:jc w:val="left"/>
        <w:rPr>
          <w:sz w:val="26"/>
        </w:rPr>
      </w:pPr>
      <w:r>
        <w:rPr>
          <w:sz w:val="26"/>
        </w:rPr>
        <w:t>Tiền sanh: Vật </w:t>
      </w:r>
      <w:r>
        <w:rPr>
          <w:i/>
          <w:sz w:val="26"/>
        </w:rPr>
        <w:t>(vatthu) </w:t>
      </w:r>
      <w:r>
        <w:rPr>
          <w:sz w:val="26"/>
        </w:rPr>
        <w:t>làm</w:t>
      </w:r>
      <w:r>
        <w:rPr>
          <w:spacing w:val="-1"/>
          <w:sz w:val="26"/>
        </w:rPr>
        <w:t> </w:t>
      </w:r>
      <w:r>
        <w:rPr>
          <w:sz w:val="26"/>
        </w:rPr>
        <w:t>duyên cho uẩn vô tầm</w:t>
      </w:r>
      <w:r>
        <w:rPr>
          <w:spacing w:val="-1"/>
          <w:sz w:val="26"/>
        </w:rPr>
        <w:t> </w:t>
      </w:r>
      <w:r>
        <w:rPr>
          <w:sz w:val="26"/>
        </w:rPr>
        <w:t>hữu tứ và tầm </w:t>
      </w:r>
      <w:r>
        <w:rPr>
          <w:i/>
          <w:sz w:val="26"/>
        </w:rPr>
        <w:t>(vitakka) </w:t>
      </w:r>
      <w:r>
        <w:rPr>
          <w:sz w:val="26"/>
        </w:rPr>
        <w:t>bằng Bất tương ưng duyên.</w:t>
      </w:r>
    </w:p>
    <w:p>
      <w:pPr>
        <w:pStyle w:val="Heading3"/>
        <w:spacing w:line="295" w:lineRule="exact" w:before="5"/>
      </w:pPr>
      <w:r>
        <w:rPr>
          <w:spacing w:val="-4"/>
        </w:rPr>
        <w:t>397.</w:t>
      </w:r>
    </w:p>
    <w:p>
      <w:pPr>
        <w:pStyle w:val="BodyText"/>
      </w:pPr>
      <w:r>
        <w:rPr/>
        <w:t>Pháp vô tầm vô</w:t>
      </w:r>
      <w:r>
        <w:rPr>
          <w:spacing w:val="16"/>
        </w:rPr>
        <w:t> </w:t>
      </w:r>
      <w:r>
        <w:rPr/>
        <w:t>tứ</w:t>
      </w:r>
      <w:r>
        <w:rPr>
          <w:spacing w:val="16"/>
        </w:rPr>
        <w:t> </w:t>
      </w:r>
      <w:r>
        <w:rPr/>
        <w:t>làm duyên</w:t>
      </w:r>
      <w:r>
        <w:rPr>
          <w:spacing w:val="16"/>
        </w:rPr>
        <w:t> </w:t>
      </w:r>
      <w:r>
        <w:rPr/>
        <w:t>cho</w:t>
      </w:r>
      <w:r>
        <w:rPr>
          <w:spacing w:val="16"/>
        </w:rPr>
        <w:t> </w:t>
      </w:r>
      <w:r>
        <w:rPr/>
        <w:t>chư</w:t>
      </w:r>
      <w:r>
        <w:rPr>
          <w:spacing w:val="16"/>
        </w:rPr>
        <w:t> </w:t>
      </w:r>
      <w:r>
        <w:rPr/>
        <w:t>pháp</w:t>
      </w:r>
      <w:r>
        <w:rPr>
          <w:spacing w:val="17"/>
        </w:rPr>
        <w:t> </w:t>
      </w:r>
      <w:r>
        <w:rPr/>
        <w:t>vô tầm hữu tứ và</w:t>
      </w:r>
      <w:r>
        <w:rPr>
          <w:spacing w:val="17"/>
        </w:rPr>
        <w:t> </w:t>
      </w:r>
      <w:r>
        <w:rPr/>
        <w:t>vô tầm vô tứ bằng</w:t>
      </w:r>
      <w:r>
        <w:rPr>
          <w:spacing w:val="16"/>
        </w:rPr>
        <w:t> </w:t>
      </w:r>
      <w:r>
        <w:rPr/>
        <w:t>Bất tương ưng duyên có Đồng sanh và Tiền sanh:</w:t>
      </w:r>
    </w:p>
    <w:p>
      <w:pPr>
        <w:pStyle w:val="ListParagraph"/>
        <w:numPr>
          <w:ilvl w:val="0"/>
          <w:numId w:val="372"/>
        </w:numPr>
        <w:tabs>
          <w:tab w:pos="1135" w:val="left" w:leader="none"/>
        </w:tabs>
        <w:spacing w:line="240" w:lineRule="auto" w:before="0" w:after="0"/>
        <w:ind w:left="1135" w:right="142" w:hanging="286"/>
        <w:jc w:val="left"/>
        <w:rPr>
          <w:sz w:val="26"/>
        </w:rPr>
      </w:pPr>
      <w:r>
        <w:rPr>
          <w:sz w:val="26"/>
        </w:rPr>
        <w:t>Đồng sanh như: Sát-na tục sinh: Vật làm duyên cho uẩn vô tầm hữu tứ và tứ bằng</w:t>
      </w:r>
      <w:r>
        <w:rPr>
          <w:spacing w:val="80"/>
          <w:sz w:val="26"/>
        </w:rPr>
        <w:t> </w:t>
      </w:r>
      <w:r>
        <w:rPr>
          <w:sz w:val="26"/>
        </w:rPr>
        <w:t>Bất tương ưng duyên.</w:t>
      </w:r>
    </w:p>
    <w:p>
      <w:pPr>
        <w:pStyle w:val="ListParagraph"/>
        <w:numPr>
          <w:ilvl w:val="0"/>
          <w:numId w:val="372"/>
        </w:numPr>
        <w:tabs>
          <w:tab w:pos="1135" w:val="left" w:leader="none"/>
        </w:tabs>
        <w:spacing w:line="240" w:lineRule="auto" w:before="0" w:after="0"/>
        <w:ind w:left="1135" w:right="145" w:hanging="286"/>
        <w:jc w:val="left"/>
        <w:rPr>
          <w:sz w:val="26"/>
        </w:rPr>
      </w:pPr>
      <w:r>
        <w:rPr>
          <w:sz w:val="26"/>
        </w:rPr>
        <w:t>Tiền</w:t>
      </w:r>
      <w:r>
        <w:rPr>
          <w:spacing w:val="26"/>
          <w:sz w:val="26"/>
        </w:rPr>
        <w:t> </w:t>
      </w:r>
      <w:r>
        <w:rPr>
          <w:sz w:val="26"/>
        </w:rPr>
        <w:t>sanh</w:t>
      </w:r>
      <w:r>
        <w:rPr>
          <w:spacing w:val="26"/>
          <w:sz w:val="26"/>
        </w:rPr>
        <w:t> </w:t>
      </w:r>
      <w:r>
        <w:rPr>
          <w:sz w:val="26"/>
        </w:rPr>
        <w:t>như:</w:t>
      </w:r>
      <w:r>
        <w:rPr>
          <w:spacing w:val="28"/>
          <w:sz w:val="26"/>
        </w:rPr>
        <w:t> </w:t>
      </w:r>
      <w:r>
        <w:rPr>
          <w:sz w:val="26"/>
        </w:rPr>
        <w:t>Vật</w:t>
      </w:r>
      <w:r>
        <w:rPr>
          <w:spacing w:val="31"/>
          <w:sz w:val="26"/>
        </w:rPr>
        <w:t> </w:t>
      </w:r>
      <w:r>
        <w:rPr>
          <w:sz w:val="26"/>
        </w:rPr>
        <w:t>làm</w:t>
      </w:r>
      <w:r>
        <w:rPr>
          <w:spacing w:val="26"/>
          <w:sz w:val="26"/>
        </w:rPr>
        <w:t> </w:t>
      </w:r>
      <w:r>
        <w:rPr>
          <w:sz w:val="26"/>
        </w:rPr>
        <w:t>duyên</w:t>
      </w:r>
      <w:r>
        <w:rPr>
          <w:spacing w:val="27"/>
          <w:sz w:val="26"/>
        </w:rPr>
        <w:t> </w:t>
      </w:r>
      <w:r>
        <w:rPr>
          <w:sz w:val="26"/>
        </w:rPr>
        <w:t>cho</w:t>
      </w:r>
      <w:r>
        <w:rPr>
          <w:spacing w:val="28"/>
          <w:sz w:val="26"/>
        </w:rPr>
        <w:t> </w:t>
      </w:r>
      <w:r>
        <w:rPr>
          <w:sz w:val="26"/>
        </w:rPr>
        <w:t>uẩn</w:t>
      </w:r>
      <w:r>
        <w:rPr>
          <w:spacing w:val="29"/>
          <w:sz w:val="26"/>
        </w:rPr>
        <w:t> </w:t>
      </w:r>
      <w:r>
        <w:rPr>
          <w:sz w:val="26"/>
        </w:rPr>
        <w:t>vô</w:t>
      </w:r>
      <w:r>
        <w:rPr>
          <w:spacing w:val="28"/>
          <w:sz w:val="26"/>
        </w:rPr>
        <w:t> </w:t>
      </w:r>
      <w:r>
        <w:rPr>
          <w:sz w:val="26"/>
        </w:rPr>
        <w:t>tầm</w:t>
      </w:r>
      <w:r>
        <w:rPr>
          <w:spacing w:val="26"/>
          <w:sz w:val="26"/>
        </w:rPr>
        <w:t> </w:t>
      </w:r>
      <w:r>
        <w:rPr>
          <w:sz w:val="26"/>
        </w:rPr>
        <w:t>hữu</w:t>
      </w:r>
      <w:r>
        <w:rPr>
          <w:spacing w:val="26"/>
          <w:sz w:val="26"/>
        </w:rPr>
        <w:t> </w:t>
      </w:r>
      <w:r>
        <w:rPr>
          <w:sz w:val="26"/>
        </w:rPr>
        <w:t>tứ</w:t>
      </w:r>
      <w:r>
        <w:rPr>
          <w:spacing w:val="29"/>
          <w:sz w:val="26"/>
        </w:rPr>
        <w:t> </w:t>
      </w:r>
      <w:r>
        <w:rPr>
          <w:sz w:val="26"/>
        </w:rPr>
        <w:t>và</w:t>
      </w:r>
      <w:r>
        <w:rPr>
          <w:spacing w:val="28"/>
          <w:sz w:val="26"/>
        </w:rPr>
        <w:t> </w:t>
      </w:r>
      <w:r>
        <w:rPr>
          <w:sz w:val="26"/>
        </w:rPr>
        <w:t>tứ</w:t>
      </w:r>
      <w:r>
        <w:rPr>
          <w:spacing w:val="27"/>
          <w:sz w:val="26"/>
        </w:rPr>
        <w:t> </w:t>
      </w:r>
      <w:r>
        <w:rPr>
          <w:sz w:val="26"/>
        </w:rPr>
        <w:t>bằng</w:t>
      </w:r>
      <w:r>
        <w:rPr>
          <w:spacing w:val="28"/>
          <w:sz w:val="26"/>
        </w:rPr>
        <w:t> </w:t>
      </w:r>
      <w:r>
        <w:rPr>
          <w:sz w:val="26"/>
        </w:rPr>
        <w:t>Bất</w:t>
      </w:r>
      <w:r>
        <w:rPr>
          <w:spacing w:val="28"/>
          <w:sz w:val="26"/>
        </w:rPr>
        <w:t> </w:t>
      </w:r>
      <w:r>
        <w:rPr>
          <w:sz w:val="26"/>
        </w:rPr>
        <w:t>tương</w:t>
      </w:r>
      <w:r>
        <w:rPr>
          <w:spacing w:val="26"/>
          <w:sz w:val="26"/>
        </w:rPr>
        <w:t> </w:t>
      </w:r>
      <w:r>
        <w:rPr>
          <w:sz w:val="26"/>
        </w:rPr>
        <w:t>ưng </w:t>
      </w:r>
      <w:r>
        <w:rPr>
          <w:spacing w:val="-2"/>
          <w:sz w:val="26"/>
        </w:rPr>
        <w:t>duyên.</w:t>
      </w:r>
    </w:p>
    <w:p>
      <w:pPr>
        <w:pStyle w:val="Heading3"/>
        <w:spacing w:line="295" w:lineRule="exact" w:before="4"/>
      </w:pPr>
      <w:r>
        <w:rPr>
          <w:spacing w:val="-4"/>
        </w:rPr>
        <w:t>398.</w:t>
      </w:r>
    </w:p>
    <w:p>
      <w:pPr>
        <w:pStyle w:val="BodyText"/>
      </w:pPr>
      <w:r>
        <w:rPr/>
        <w:t>Pháp</w:t>
      </w:r>
      <w:r>
        <w:rPr>
          <w:spacing w:val="-1"/>
        </w:rPr>
        <w:t> </w:t>
      </w:r>
      <w:r>
        <w:rPr/>
        <w:t>vô tầm</w:t>
      </w:r>
      <w:r>
        <w:rPr>
          <w:spacing w:val="-3"/>
        </w:rPr>
        <w:t> </w:t>
      </w:r>
      <w:r>
        <w:rPr/>
        <w:t>vô</w:t>
      </w:r>
      <w:r>
        <w:rPr>
          <w:spacing w:val="-1"/>
        </w:rPr>
        <w:t> </w:t>
      </w:r>
      <w:r>
        <w:rPr/>
        <w:t>tứ làm duyên cho chư pháp hữu</w:t>
      </w:r>
      <w:r>
        <w:rPr>
          <w:spacing w:val="-1"/>
        </w:rPr>
        <w:t> </w:t>
      </w:r>
      <w:r>
        <w:rPr/>
        <w:t>tầm</w:t>
      </w:r>
      <w:r>
        <w:rPr>
          <w:spacing w:val="-3"/>
        </w:rPr>
        <w:t> </w:t>
      </w:r>
      <w:r>
        <w:rPr/>
        <w:t>hữu tứ và vô tầm</w:t>
      </w:r>
      <w:r>
        <w:rPr>
          <w:spacing w:val="-1"/>
        </w:rPr>
        <w:t> </w:t>
      </w:r>
      <w:r>
        <w:rPr/>
        <w:t>hữu</w:t>
      </w:r>
      <w:r>
        <w:rPr>
          <w:spacing w:val="-1"/>
        </w:rPr>
        <w:t> </w:t>
      </w:r>
      <w:r>
        <w:rPr/>
        <w:t>tứ bằng Bất tương ưng duyên có Đồng sanh và Tiền sanh:</w:t>
      </w:r>
    </w:p>
    <w:p>
      <w:pPr>
        <w:pStyle w:val="BodyText"/>
        <w:spacing w:after="0"/>
        <w:sectPr>
          <w:pgSz w:w="11630" w:h="16450"/>
          <w:pgMar w:header="811" w:footer="0" w:top="1120" w:bottom="280" w:left="708" w:right="850"/>
        </w:sectPr>
      </w:pPr>
    </w:p>
    <w:p>
      <w:pPr>
        <w:pStyle w:val="ListParagraph"/>
        <w:numPr>
          <w:ilvl w:val="0"/>
          <w:numId w:val="373"/>
        </w:numPr>
        <w:tabs>
          <w:tab w:pos="1135" w:val="left" w:leader="none"/>
        </w:tabs>
        <w:spacing w:line="240" w:lineRule="auto" w:before="232" w:after="0"/>
        <w:ind w:left="1135" w:right="143" w:hanging="286"/>
        <w:jc w:val="left"/>
        <w:rPr>
          <w:sz w:val="26"/>
        </w:rPr>
      </w:pPr>
      <w:r>
        <w:rPr>
          <w:sz w:val="26"/>
        </w:rPr>
        <w:t>Đồng sanh: Sát-na tục sinh vật làm duyên cho uẩn hữu tầm hữu tứ và tầm bằng Bất tương ưng duyên.</w:t>
      </w:r>
    </w:p>
    <w:p>
      <w:pPr>
        <w:pStyle w:val="ListParagraph"/>
        <w:numPr>
          <w:ilvl w:val="0"/>
          <w:numId w:val="373"/>
        </w:numPr>
        <w:tabs>
          <w:tab w:pos="1135" w:val="left" w:leader="none"/>
        </w:tabs>
        <w:spacing w:line="240" w:lineRule="auto" w:before="0" w:after="0"/>
        <w:ind w:left="1135" w:right="145" w:hanging="286"/>
        <w:jc w:val="left"/>
        <w:rPr>
          <w:sz w:val="26"/>
        </w:rPr>
      </w:pPr>
      <w:r>
        <w:rPr>
          <w:sz w:val="26"/>
        </w:rPr>
        <w:t>Tiền</w:t>
      </w:r>
      <w:r>
        <w:rPr>
          <w:spacing w:val="38"/>
          <w:sz w:val="26"/>
        </w:rPr>
        <w:t> </w:t>
      </w:r>
      <w:r>
        <w:rPr>
          <w:sz w:val="26"/>
        </w:rPr>
        <w:t>sanh:</w:t>
      </w:r>
      <w:r>
        <w:rPr>
          <w:spacing w:val="40"/>
          <w:sz w:val="26"/>
        </w:rPr>
        <w:t> </w:t>
      </w:r>
      <w:r>
        <w:rPr>
          <w:sz w:val="26"/>
        </w:rPr>
        <w:t>Vật</w:t>
      </w:r>
      <w:r>
        <w:rPr>
          <w:spacing w:val="38"/>
          <w:sz w:val="26"/>
        </w:rPr>
        <w:t> </w:t>
      </w:r>
      <w:r>
        <w:rPr>
          <w:sz w:val="26"/>
        </w:rPr>
        <w:t>làm</w:t>
      </w:r>
      <w:r>
        <w:rPr>
          <w:spacing w:val="38"/>
          <w:sz w:val="26"/>
        </w:rPr>
        <w:t> </w:t>
      </w:r>
      <w:r>
        <w:rPr>
          <w:sz w:val="26"/>
        </w:rPr>
        <w:t>duyên</w:t>
      </w:r>
      <w:r>
        <w:rPr>
          <w:spacing w:val="38"/>
          <w:sz w:val="26"/>
        </w:rPr>
        <w:t> </w:t>
      </w:r>
      <w:r>
        <w:rPr>
          <w:sz w:val="26"/>
        </w:rPr>
        <w:t>cho</w:t>
      </w:r>
      <w:r>
        <w:rPr>
          <w:spacing w:val="38"/>
          <w:sz w:val="26"/>
        </w:rPr>
        <w:t> </w:t>
      </w:r>
      <w:r>
        <w:rPr>
          <w:sz w:val="26"/>
        </w:rPr>
        <w:t>uẩn</w:t>
      </w:r>
      <w:r>
        <w:rPr>
          <w:spacing w:val="39"/>
          <w:sz w:val="26"/>
        </w:rPr>
        <w:t> </w:t>
      </w:r>
      <w:r>
        <w:rPr>
          <w:sz w:val="26"/>
        </w:rPr>
        <w:t>hữu</w:t>
      </w:r>
      <w:r>
        <w:rPr>
          <w:spacing w:val="38"/>
          <w:sz w:val="26"/>
        </w:rPr>
        <w:t> </w:t>
      </w:r>
      <w:r>
        <w:rPr>
          <w:sz w:val="26"/>
        </w:rPr>
        <w:t>tầm</w:t>
      </w:r>
      <w:r>
        <w:rPr>
          <w:spacing w:val="38"/>
          <w:sz w:val="26"/>
        </w:rPr>
        <w:t> </w:t>
      </w:r>
      <w:r>
        <w:rPr>
          <w:sz w:val="26"/>
        </w:rPr>
        <w:t>hữu</w:t>
      </w:r>
      <w:r>
        <w:rPr>
          <w:spacing w:val="38"/>
          <w:sz w:val="26"/>
        </w:rPr>
        <w:t> </w:t>
      </w:r>
      <w:r>
        <w:rPr>
          <w:sz w:val="26"/>
        </w:rPr>
        <w:t>tứ</w:t>
      </w:r>
      <w:r>
        <w:rPr>
          <w:spacing w:val="39"/>
          <w:sz w:val="26"/>
        </w:rPr>
        <w:t> </w:t>
      </w:r>
      <w:r>
        <w:rPr>
          <w:sz w:val="26"/>
        </w:rPr>
        <w:t>và</w:t>
      </w:r>
      <w:r>
        <w:rPr>
          <w:spacing w:val="38"/>
          <w:sz w:val="26"/>
        </w:rPr>
        <w:t> </w:t>
      </w:r>
      <w:r>
        <w:rPr>
          <w:sz w:val="26"/>
        </w:rPr>
        <w:t>tầm</w:t>
      </w:r>
      <w:r>
        <w:rPr>
          <w:spacing w:val="38"/>
          <w:sz w:val="26"/>
        </w:rPr>
        <w:t> </w:t>
      </w:r>
      <w:r>
        <w:rPr>
          <w:sz w:val="26"/>
        </w:rPr>
        <w:t>bằng</w:t>
      </w:r>
      <w:r>
        <w:rPr>
          <w:spacing w:val="38"/>
          <w:sz w:val="26"/>
        </w:rPr>
        <w:t> </w:t>
      </w:r>
      <w:r>
        <w:rPr>
          <w:sz w:val="26"/>
        </w:rPr>
        <w:t>Bất</w:t>
      </w:r>
      <w:r>
        <w:rPr>
          <w:spacing w:val="38"/>
          <w:sz w:val="26"/>
        </w:rPr>
        <w:t> </w:t>
      </w:r>
      <w:r>
        <w:rPr>
          <w:sz w:val="26"/>
        </w:rPr>
        <w:t>tương</w:t>
      </w:r>
      <w:r>
        <w:rPr>
          <w:spacing w:val="37"/>
          <w:sz w:val="26"/>
        </w:rPr>
        <w:t> </w:t>
      </w:r>
      <w:r>
        <w:rPr>
          <w:sz w:val="26"/>
        </w:rPr>
        <w:t>ưng </w:t>
      </w:r>
      <w:r>
        <w:rPr>
          <w:spacing w:val="-2"/>
          <w:sz w:val="26"/>
        </w:rPr>
        <w:t>duyên.</w:t>
      </w:r>
    </w:p>
    <w:p>
      <w:pPr>
        <w:pStyle w:val="Heading3"/>
        <w:spacing w:line="295" w:lineRule="exact" w:before="7"/>
      </w:pPr>
      <w:r>
        <w:rPr>
          <w:spacing w:val="-4"/>
        </w:rPr>
        <w:t>399.</w:t>
      </w:r>
    </w:p>
    <w:p>
      <w:pPr>
        <w:pStyle w:val="BodyText"/>
      </w:pPr>
      <w:r>
        <w:rPr/>
        <w:t>Chư pháp vô tầm hữu tứ và vô tầm vô tứ</w:t>
      </w:r>
      <w:r>
        <w:rPr>
          <w:spacing w:val="17"/>
        </w:rPr>
        <w:t> </w:t>
      </w:r>
      <w:r>
        <w:rPr/>
        <w:t>làm duyên cho pháp vô tầm vô tứ bằng Bất</w:t>
      </w:r>
      <w:r>
        <w:rPr>
          <w:spacing w:val="40"/>
        </w:rPr>
        <w:t> </w:t>
      </w:r>
      <w:r>
        <w:rPr/>
        <w:t>tương ưng duyên có Đồng sanh và Hậu sanh:</w:t>
      </w:r>
    </w:p>
    <w:p>
      <w:pPr>
        <w:pStyle w:val="ListParagraph"/>
        <w:numPr>
          <w:ilvl w:val="0"/>
          <w:numId w:val="374"/>
        </w:numPr>
        <w:tabs>
          <w:tab w:pos="1135" w:val="left" w:leader="none"/>
        </w:tabs>
        <w:spacing w:line="240" w:lineRule="auto" w:before="0" w:after="0"/>
        <w:ind w:left="1135" w:right="137" w:hanging="286"/>
        <w:jc w:val="both"/>
        <w:rPr>
          <w:sz w:val="26"/>
        </w:rPr>
      </w:pPr>
      <w:r>
        <w:rPr>
          <w:sz w:val="26"/>
        </w:rPr>
        <w:t>Đồng sanh như uẩn vô tầm hữu tứ và tứ làm duyên cho sắc nương tâm sanh bằng Bất tương ưng duyên. Sát-na tục sinh: Uẩn vô tầm hữu tứ và tứ làm duyên cho sắc tục sinh bằng Bất tương ưng duyên</w:t>
      </w:r>
    </w:p>
    <w:p>
      <w:pPr>
        <w:pStyle w:val="ListParagraph"/>
        <w:numPr>
          <w:ilvl w:val="0"/>
          <w:numId w:val="374"/>
        </w:numPr>
        <w:tabs>
          <w:tab w:pos="1135" w:val="left" w:leader="none"/>
        </w:tabs>
        <w:spacing w:line="240" w:lineRule="auto" w:before="0" w:after="0"/>
        <w:ind w:left="1135" w:right="142" w:hanging="286"/>
        <w:jc w:val="both"/>
        <w:rPr>
          <w:sz w:val="26"/>
        </w:rPr>
      </w:pPr>
      <w:r>
        <w:rPr>
          <w:sz w:val="26"/>
        </w:rPr>
        <w:t>Hậu sanh: Uẩn vô tầm hữu tứ và tứ làm duyên cho thân ấy sanh trước bằng Bất tương ưng duyên.</w:t>
      </w:r>
    </w:p>
    <w:p>
      <w:pPr>
        <w:pStyle w:val="Heading3"/>
        <w:spacing w:before="4"/>
      </w:pPr>
      <w:r>
        <w:rPr>
          <w:spacing w:val="-4"/>
        </w:rPr>
        <w:t>400.</w:t>
      </w:r>
    </w:p>
    <w:p>
      <w:pPr>
        <w:pStyle w:val="BodyText"/>
      </w:pPr>
      <w:r>
        <w:rPr/>
        <w:t>Chư</w:t>
      </w:r>
      <w:r>
        <w:rPr>
          <w:spacing w:val="-2"/>
        </w:rPr>
        <w:t> </w:t>
      </w:r>
      <w:r>
        <w:rPr/>
        <w:t>pháp hữu</w:t>
      </w:r>
      <w:r>
        <w:rPr>
          <w:spacing w:val="-3"/>
        </w:rPr>
        <w:t> </w:t>
      </w:r>
      <w:r>
        <w:rPr/>
        <w:t>tầm</w:t>
      </w:r>
      <w:r>
        <w:rPr>
          <w:spacing w:val="-3"/>
        </w:rPr>
        <w:t> </w:t>
      </w:r>
      <w:r>
        <w:rPr/>
        <w:t>hữu</w:t>
      </w:r>
      <w:r>
        <w:rPr>
          <w:spacing w:val="-1"/>
        </w:rPr>
        <w:t> </w:t>
      </w:r>
      <w:r>
        <w:rPr/>
        <w:t>tứ</w:t>
      </w:r>
      <w:r>
        <w:rPr>
          <w:spacing w:val="-2"/>
        </w:rPr>
        <w:t> </w:t>
      </w:r>
      <w:r>
        <w:rPr/>
        <w:t>và</w:t>
      </w:r>
      <w:r>
        <w:rPr>
          <w:spacing w:val="-3"/>
        </w:rPr>
        <w:t> </w:t>
      </w:r>
      <w:r>
        <w:rPr/>
        <w:t>vô</w:t>
      </w:r>
      <w:r>
        <w:rPr>
          <w:spacing w:val="-3"/>
        </w:rPr>
        <w:t> </w:t>
      </w:r>
      <w:r>
        <w:rPr/>
        <w:t>tầm hữu</w:t>
      </w:r>
      <w:r>
        <w:rPr>
          <w:spacing w:val="-3"/>
        </w:rPr>
        <w:t> </w:t>
      </w:r>
      <w:r>
        <w:rPr/>
        <w:t>tứ</w:t>
      </w:r>
      <w:r>
        <w:rPr>
          <w:spacing w:val="-1"/>
        </w:rPr>
        <w:t> </w:t>
      </w:r>
      <w:r>
        <w:rPr/>
        <w:t>làm</w:t>
      </w:r>
      <w:r>
        <w:rPr>
          <w:spacing w:val="-3"/>
        </w:rPr>
        <w:t> </w:t>
      </w:r>
      <w:r>
        <w:rPr/>
        <w:t>duyên cho pháp vô</w:t>
      </w:r>
      <w:r>
        <w:rPr>
          <w:spacing w:val="-3"/>
        </w:rPr>
        <w:t> </w:t>
      </w:r>
      <w:r>
        <w:rPr/>
        <w:t>tầm</w:t>
      </w:r>
      <w:r>
        <w:rPr>
          <w:spacing w:val="-3"/>
        </w:rPr>
        <w:t> </w:t>
      </w:r>
      <w:r>
        <w:rPr/>
        <w:t>vô</w:t>
      </w:r>
      <w:r>
        <w:rPr>
          <w:spacing w:val="-1"/>
        </w:rPr>
        <w:t> </w:t>
      </w:r>
      <w:r>
        <w:rPr/>
        <w:t>tứ</w:t>
      </w:r>
      <w:r>
        <w:rPr>
          <w:spacing w:val="-2"/>
        </w:rPr>
        <w:t> </w:t>
      </w:r>
      <w:r>
        <w:rPr/>
        <w:t>bằng Bất tương ưng duyên có Đồng sanh và Hậu sanh:</w:t>
      </w:r>
    </w:p>
    <w:p>
      <w:pPr>
        <w:pStyle w:val="ListParagraph"/>
        <w:numPr>
          <w:ilvl w:val="0"/>
          <w:numId w:val="375"/>
        </w:numPr>
        <w:tabs>
          <w:tab w:pos="1135" w:val="left" w:leader="none"/>
        </w:tabs>
        <w:spacing w:line="240" w:lineRule="auto" w:before="0" w:after="0"/>
        <w:ind w:left="1135" w:right="139" w:hanging="286"/>
        <w:jc w:val="both"/>
        <w:rPr>
          <w:sz w:val="26"/>
        </w:rPr>
      </w:pPr>
      <w:r>
        <w:rPr>
          <w:sz w:val="26"/>
        </w:rPr>
        <w:t>Đồng sanh như: 1 uẩn hữu tầm hữu tứ và tầm làm duyên cho sắc nương tâm sanh bằng Bất tương ưng duyên. Sát-na tục sinh: Uẩn hữu tầm hữu tứ và tầm làm duyên cho sắc tục sinh bằng Bất tương ưng duyên</w:t>
      </w:r>
    </w:p>
    <w:p>
      <w:pPr>
        <w:pStyle w:val="ListParagraph"/>
        <w:numPr>
          <w:ilvl w:val="0"/>
          <w:numId w:val="375"/>
        </w:numPr>
        <w:tabs>
          <w:tab w:pos="1135" w:val="left" w:leader="none"/>
        </w:tabs>
        <w:spacing w:line="240" w:lineRule="auto" w:before="0" w:after="0"/>
        <w:ind w:left="1135" w:right="142" w:hanging="286"/>
        <w:jc w:val="both"/>
        <w:rPr>
          <w:sz w:val="26"/>
        </w:rPr>
      </w:pPr>
      <w:r>
        <w:rPr>
          <w:sz w:val="26"/>
        </w:rPr>
        <w:t>Hậu sanh như: Uẩn hữu tầm hữu tứ và tầm làm duyên cho thân ấy sanh trước bằng Bất tương ưng duyên.</w:t>
      </w:r>
    </w:p>
    <w:p>
      <w:pPr>
        <w:pStyle w:val="Heading3"/>
        <w:spacing w:before="4"/>
      </w:pPr>
      <w:r>
        <w:rPr>
          <w:spacing w:val="-4"/>
        </w:rPr>
        <w:t>401.</w:t>
      </w:r>
    </w:p>
    <w:p>
      <w:pPr>
        <w:pStyle w:val="BodyText"/>
        <w:spacing w:line="295" w:lineRule="exact"/>
      </w:pPr>
      <w:r>
        <w:rPr/>
        <w:t>Pháp</w:t>
      </w:r>
      <w:r>
        <w:rPr>
          <w:spacing w:val="-5"/>
        </w:rPr>
        <w:t> </w:t>
      </w:r>
      <w:r>
        <w:rPr/>
        <w:t>hữu</w:t>
      </w:r>
      <w:r>
        <w:rPr>
          <w:spacing w:val="-5"/>
        </w:rPr>
        <w:t> </w:t>
      </w:r>
      <w:r>
        <w:rPr/>
        <w:t>tầm</w:t>
      </w:r>
      <w:r>
        <w:rPr>
          <w:spacing w:val="-5"/>
        </w:rPr>
        <w:t> </w:t>
      </w:r>
      <w:r>
        <w:rPr/>
        <w:t>hữu</w:t>
      </w:r>
      <w:r>
        <w:rPr>
          <w:spacing w:val="-5"/>
        </w:rPr>
        <w:t> </w:t>
      </w:r>
      <w:r>
        <w:rPr/>
        <w:t>tứ</w:t>
      </w:r>
      <w:r>
        <w:rPr>
          <w:spacing w:val="-2"/>
        </w:rPr>
        <w:t> </w:t>
      </w:r>
      <w:r>
        <w:rPr/>
        <w:t>làm</w:t>
      </w:r>
      <w:r>
        <w:rPr>
          <w:spacing w:val="-4"/>
        </w:rPr>
        <w:t> </w:t>
      </w:r>
      <w:r>
        <w:rPr/>
        <w:t>duyên</w:t>
      </w:r>
      <w:r>
        <w:rPr>
          <w:spacing w:val="-3"/>
        </w:rPr>
        <w:t> </w:t>
      </w:r>
      <w:r>
        <w:rPr/>
        <w:t>cho</w:t>
      </w:r>
      <w:r>
        <w:rPr>
          <w:spacing w:val="-4"/>
        </w:rPr>
        <w:t> </w:t>
      </w:r>
      <w:r>
        <w:rPr/>
        <w:t>pháp</w:t>
      </w:r>
      <w:r>
        <w:rPr>
          <w:spacing w:val="-2"/>
        </w:rPr>
        <w:t> </w:t>
      </w:r>
      <w:r>
        <w:rPr/>
        <w:t>hữu</w:t>
      </w:r>
      <w:r>
        <w:rPr>
          <w:spacing w:val="-3"/>
        </w:rPr>
        <w:t> </w:t>
      </w:r>
      <w:r>
        <w:rPr/>
        <w:t>tầm</w:t>
      </w:r>
      <w:r>
        <w:rPr>
          <w:spacing w:val="-5"/>
        </w:rPr>
        <w:t> </w:t>
      </w:r>
      <w:r>
        <w:rPr/>
        <w:t>hữu</w:t>
      </w:r>
      <w:r>
        <w:rPr>
          <w:spacing w:val="-4"/>
        </w:rPr>
        <w:t> </w:t>
      </w:r>
      <w:r>
        <w:rPr/>
        <w:t>tứ</w:t>
      </w:r>
      <w:r>
        <w:rPr>
          <w:spacing w:val="-4"/>
        </w:rPr>
        <w:t> </w:t>
      </w:r>
      <w:r>
        <w:rPr/>
        <w:t>bằng</w:t>
      </w:r>
      <w:r>
        <w:rPr>
          <w:spacing w:val="-2"/>
        </w:rPr>
        <w:t> </w:t>
      </w:r>
      <w:r>
        <w:rPr/>
        <w:t>Hiện</w:t>
      </w:r>
      <w:r>
        <w:rPr>
          <w:spacing w:val="-2"/>
        </w:rPr>
        <w:t> </w:t>
      </w:r>
      <w:r>
        <w:rPr/>
        <w:t>hữu</w:t>
      </w:r>
      <w:r>
        <w:rPr>
          <w:spacing w:val="-5"/>
        </w:rPr>
        <w:t> </w:t>
      </w:r>
      <w:r>
        <w:rPr>
          <w:spacing w:val="-2"/>
        </w:rPr>
        <w:t>duyên:</w:t>
      </w:r>
    </w:p>
    <w:p>
      <w:pPr>
        <w:pStyle w:val="BodyText"/>
        <w:ind w:right="174" w:firstLine="285"/>
      </w:pPr>
      <w:r>
        <w:rPr/>
        <w:t>1</w:t>
      </w:r>
      <w:r>
        <w:rPr>
          <w:spacing w:val="-3"/>
        </w:rPr>
        <w:t> </w:t>
      </w:r>
      <w:r>
        <w:rPr/>
        <w:t>uẩn</w:t>
      </w:r>
      <w:r>
        <w:rPr>
          <w:spacing w:val="-3"/>
        </w:rPr>
        <w:t> </w:t>
      </w:r>
      <w:r>
        <w:rPr/>
        <w:t>hữu</w:t>
      </w:r>
      <w:r>
        <w:rPr>
          <w:spacing w:val="-3"/>
        </w:rPr>
        <w:t> </w:t>
      </w:r>
      <w:r>
        <w:rPr/>
        <w:t>tầm</w:t>
      </w:r>
      <w:r>
        <w:rPr>
          <w:spacing w:val="-3"/>
        </w:rPr>
        <w:t> </w:t>
      </w:r>
      <w:r>
        <w:rPr/>
        <w:t>hữu</w:t>
      </w:r>
      <w:r>
        <w:rPr>
          <w:spacing w:val="-3"/>
        </w:rPr>
        <w:t> </w:t>
      </w:r>
      <w:r>
        <w:rPr/>
        <w:t>tứ làm</w:t>
      </w:r>
      <w:r>
        <w:rPr>
          <w:spacing w:val="-3"/>
        </w:rPr>
        <w:t> </w:t>
      </w:r>
      <w:r>
        <w:rPr/>
        <w:t>duyên</w:t>
      </w:r>
      <w:r>
        <w:rPr>
          <w:spacing w:val="-2"/>
        </w:rPr>
        <w:t> </w:t>
      </w:r>
      <w:r>
        <w:rPr/>
        <w:t>cho</w:t>
      </w:r>
      <w:r>
        <w:rPr>
          <w:spacing w:val="-3"/>
        </w:rPr>
        <w:t> </w:t>
      </w:r>
      <w:r>
        <w:rPr/>
        <w:t>3</w:t>
      </w:r>
      <w:r>
        <w:rPr>
          <w:spacing w:val="-3"/>
        </w:rPr>
        <w:t> </w:t>
      </w:r>
      <w:r>
        <w:rPr/>
        <w:t>uẩn</w:t>
      </w:r>
      <w:r>
        <w:rPr>
          <w:spacing w:val="-3"/>
        </w:rPr>
        <w:t> </w:t>
      </w:r>
      <w:r>
        <w:rPr/>
        <w:t>bằng</w:t>
      </w:r>
      <w:r>
        <w:rPr>
          <w:spacing w:val="-2"/>
        </w:rPr>
        <w:t> </w:t>
      </w:r>
      <w:r>
        <w:rPr/>
        <w:t>Hiện</w:t>
      </w:r>
      <w:r>
        <w:rPr>
          <w:spacing w:val="-3"/>
        </w:rPr>
        <w:t> </w:t>
      </w:r>
      <w:r>
        <w:rPr/>
        <w:t>hữu</w:t>
      </w:r>
      <w:r>
        <w:rPr>
          <w:spacing w:val="-3"/>
        </w:rPr>
        <w:t> </w:t>
      </w:r>
      <w:r>
        <w:rPr/>
        <w:t>duyên,... 2</w:t>
      </w:r>
      <w:r>
        <w:rPr>
          <w:spacing w:val="-1"/>
        </w:rPr>
        <w:t> </w:t>
      </w:r>
      <w:r>
        <w:rPr/>
        <w:t>uẩn...</w:t>
      </w:r>
      <w:r>
        <w:rPr>
          <w:spacing w:val="-1"/>
        </w:rPr>
        <w:t> </w:t>
      </w:r>
      <w:r>
        <w:rPr/>
        <w:t>Sát-na tục sinh...</w:t>
      </w:r>
    </w:p>
    <w:p>
      <w:pPr>
        <w:pStyle w:val="Heading3"/>
        <w:spacing w:before="6"/>
      </w:pPr>
      <w:r>
        <w:rPr>
          <w:spacing w:val="-4"/>
        </w:rPr>
        <w:t>402.</w:t>
      </w:r>
    </w:p>
    <w:p>
      <w:pPr>
        <w:pStyle w:val="BodyText"/>
        <w:ind w:left="1135" w:right="555" w:hanging="286"/>
      </w:pPr>
      <w:r>
        <w:rPr/>
        <w:t>Pháp hữu tầm hữu tứ làm duyên cho pháp vô tầm hữu tứ bằng Hiện hữu duyên: Uẩn</w:t>
      </w:r>
      <w:r>
        <w:rPr>
          <w:spacing w:val="-3"/>
        </w:rPr>
        <w:t> </w:t>
      </w:r>
      <w:r>
        <w:rPr/>
        <w:t>hữu</w:t>
      </w:r>
      <w:r>
        <w:rPr>
          <w:spacing w:val="-3"/>
        </w:rPr>
        <w:t> </w:t>
      </w:r>
      <w:r>
        <w:rPr/>
        <w:t>tầm</w:t>
      </w:r>
      <w:r>
        <w:rPr>
          <w:spacing w:val="-5"/>
        </w:rPr>
        <w:t> </w:t>
      </w:r>
      <w:r>
        <w:rPr/>
        <w:t>hữu</w:t>
      </w:r>
      <w:r>
        <w:rPr>
          <w:spacing w:val="-1"/>
        </w:rPr>
        <w:t> </w:t>
      </w:r>
      <w:r>
        <w:rPr/>
        <w:t>tứ làm</w:t>
      </w:r>
      <w:r>
        <w:rPr>
          <w:spacing w:val="-3"/>
        </w:rPr>
        <w:t> </w:t>
      </w:r>
      <w:r>
        <w:rPr/>
        <w:t>duyên</w:t>
      </w:r>
      <w:r>
        <w:rPr>
          <w:spacing w:val="-2"/>
        </w:rPr>
        <w:t> </w:t>
      </w:r>
      <w:r>
        <w:rPr/>
        <w:t>cho</w:t>
      </w:r>
      <w:r>
        <w:rPr>
          <w:spacing w:val="-3"/>
        </w:rPr>
        <w:t> </w:t>
      </w:r>
      <w:r>
        <w:rPr/>
        <w:t>tầm</w:t>
      </w:r>
      <w:r>
        <w:rPr>
          <w:spacing w:val="-5"/>
        </w:rPr>
        <w:t> </w:t>
      </w:r>
      <w:r>
        <w:rPr/>
        <w:t>bằng Hiện</w:t>
      </w:r>
      <w:r>
        <w:rPr>
          <w:spacing w:val="-3"/>
        </w:rPr>
        <w:t> </w:t>
      </w:r>
      <w:r>
        <w:rPr/>
        <w:t>hữu</w:t>
      </w:r>
      <w:r>
        <w:rPr>
          <w:spacing w:val="-3"/>
        </w:rPr>
        <w:t> </w:t>
      </w:r>
      <w:r>
        <w:rPr/>
        <w:t>duyên.</w:t>
      </w:r>
      <w:r>
        <w:rPr>
          <w:spacing w:val="-1"/>
        </w:rPr>
        <w:t> </w:t>
      </w:r>
      <w:r>
        <w:rPr/>
        <w:t>Sát-na</w:t>
      </w:r>
      <w:r>
        <w:rPr>
          <w:spacing w:val="-3"/>
        </w:rPr>
        <w:t> </w:t>
      </w:r>
      <w:r>
        <w:rPr/>
        <w:t>tục</w:t>
      </w:r>
      <w:r>
        <w:rPr>
          <w:spacing w:val="-3"/>
        </w:rPr>
        <w:t> </w:t>
      </w:r>
      <w:r>
        <w:rPr/>
        <w:t>sinh...</w:t>
      </w:r>
    </w:p>
    <w:p>
      <w:pPr>
        <w:pStyle w:val="Heading3"/>
        <w:spacing w:before="4"/>
      </w:pPr>
      <w:r>
        <w:rPr>
          <w:spacing w:val="-4"/>
        </w:rPr>
        <w:t>403.</w:t>
      </w:r>
    </w:p>
    <w:p>
      <w:pPr>
        <w:pStyle w:val="BodyText"/>
      </w:pPr>
      <w:r>
        <w:rPr/>
        <w:t>Pháp hữu tầm hữu tứ làm duyên cho pháp vô tầm vô tứ bằng Hiện hữu duyên có Đồng sanh và Hậu sanh:</w:t>
      </w:r>
    </w:p>
    <w:p>
      <w:pPr>
        <w:pStyle w:val="ListParagraph"/>
        <w:numPr>
          <w:ilvl w:val="0"/>
          <w:numId w:val="376"/>
        </w:numPr>
        <w:tabs>
          <w:tab w:pos="1135" w:val="left" w:leader="none"/>
        </w:tabs>
        <w:spacing w:line="240" w:lineRule="auto" w:before="0" w:after="0"/>
        <w:ind w:left="1135" w:right="137" w:hanging="286"/>
        <w:jc w:val="both"/>
        <w:rPr>
          <w:sz w:val="26"/>
        </w:rPr>
      </w:pPr>
      <w:r>
        <w:rPr>
          <w:sz w:val="26"/>
        </w:rPr>
        <w:t>Đồng sanh như: Uẩn hữu tầm hữu tứ làm duyên cho sắc nương tâm sanh bằng Hiện hữu duyên. Sát-na tục sinh: Uẩn hữu tầm hữu tứ làm duyên cho sắc tục sinh bằng Hiện hữu duyên.</w:t>
      </w:r>
    </w:p>
    <w:p>
      <w:pPr>
        <w:pStyle w:val="ListParagraph"/>
        <w:numPr>
          <w:ilvl w:val="0"/>
          <w:numId w:val="376"/>
        </w:numPr>
        <w:tabs>
          <w:tab w:pos="1135" w:val="left" w:leader="none"/>
        </w:tabs>
        <w:spacing w:line="240" w:lineRule="auto" w:before="0" w:after="0"/>
        <w:ind w:left="1135" w:right="143" w:hanging="286"/>
        <w:jc w:val="both"/>
        <w:rPr>
          <w:sz w:val="26"/>
        </w:rPr>
      </w:pPr>
      <w:r>
        <w:rPr>
          <w:sz w:val="26"/>
        </w:rPr>
        <w:t>Hậu sanh như: Uẩn hữu tầm hữu tứ làm duyên cho thân ấy sanh trước bằng Hiện hữu duyên.</w:t>
      </w:r>
    </w:p>
    <w:p>
      <w:pPr>
        <w:pStyle w:val="BodyText"/>
        <w:ind w:right="144" w:firstLine="285"/>
        <w:jc w:val="both"/>
      </w:pPr>
      <w:r>
        <w:rPr/>
        <w:t>Trong phần hữu tầm hữu tứ căn </w:t>
      </w:r>
      <w:r>
        <w:rPr>
          <w:i/>
        </w:rPr>
        <w:t>(mūla) </w:t>
      </w:r>
      <w:r>
        <w:rPr/>
        <w:t>những câu ngoài ra trùng như Đồng sanh </w:t>
      </w:r>
      <w:r>
        <w:rPr>
          <w:spacing w:val="-2"/>
        </w:rPr>
        <w:t>duyên.</w:t>
      </w:r>
    </w:p>
    <w:p>
      <w:pPr>
        <w:pStyle w:val="Heading3"/>
        <w:spacing w:line="295" w:lineRule="exact" w:before="4"/>
      </w:pPr>
      <w:r>
        <w:rPr>
          <w:spacing w:val="-4"/>
        </w:rPr>
        <w:t>404.</w:t>
      </w:r>
    </w:p>
    <w:p>
      <w:pPr>
        <w:pStyle w:val="BodyText"/>
        <w:spacing w:line="295" w:lineRule="exact"/>
      </w:pPr>
      <w:r>
        <w:rPr/>
        <w:t>Pháp</w:t>
      </w:r>
      <w:r>
        <w:rPr>
          <w:spacing w:val="-5"/>
        </w:rPr>
        <w:t> </w:t>
      </w:r>
      <w:r>
        <w:rPr/>
        <w:t>vô</w:t>
      </w:r>
      <w:r>
        <w:rPr>
          <w:spacing w:val="-4"/>
        </w:rPr>
        <w:t> </w:t>
      </w:r>
      <w:r>
        <w:rPr/>
        <w:t>tầm</w:t>
      </w:r>
      <w:r>
        <w:rPr>
          <w:spacing w:val="-4"/>
        </w:rPr>
        <w:t> </w:t>
      </w:r>
      <w:r>
        <w:rPr/>
        <w:t>hữu</w:t>
      </w:r>
      <w:r>
        <w:rPr>
          <w:spacing w:val="-5"/>
        </w:rPr>
        <w:t> </w:t>
      </w:r>
      <w:r>
        <w:rPr/>
        <w:t>tứ</w:t>
      </w:r>
      <w:r>
        <w:rPr>
          <w:spacing w:val="-2"/>
        </w:rPr>
        <w:t> </w:t>
      </w:r>
      <w:r>
        <w:rPr/>
        <w:t>làm</w:t>
      </w:r>
      <w:r>
        <w:rPr>
          <w:spacing w:val="-4"/>
        </w:rPr>
        <w:t> </w:t>
      </w:r>
      <w:r>
        <w:rPr/>
        <w:t>duyên</w:t>
      </w:r>
      <w:r>
        <w:rPr>
          <w:spacing w:val="-3"/>
        </w:rPr>
        <w:t> </w:t>
      </w:r>
      <w:r>
        <w:rPr/>
        <w:t>cho</w:t>
      </w:r>
      <w:r>
        <w:rPr>
          <w:spacing w:val="-3"/>
        </w:rPr>
        <w:t> </w:t>
      </w:r>
      <w:r>
        <w:rPr/>
        <w:t>pháp</w:t>
      </w:r>
      <w:r>
        <w:rPr>
          <w:spacing w:val="-1"/>
        </w:rPr>
        <w:t> </w:t>
      </w:r>
      <w:r>
        <w:rPr/>
        <w:t>vô</w:t>
      </w:r>
      <w:r>
        <w:rPr>
          <w:spacing w:val="-5"/>
        </w:rPr>
        <w:t> </w:t>
      </w:r>
      <w:r>
        <w:rPr/>
        <w:t>tầm</w:t>
      </w:r>
      <w:r>
        <w:rPr>
          <w:spacing w:val="-4"/>
        </w:rPr>
        <w:t> </w:t>
      </w:r>
      <w:r>
        <w:rPr/>
        <w:t>hữu</w:t>
      </w:r>
      <w:r>
        <w:rPr>
          <w:spacing w:val="-4"/>
        </w:rPr>
        <w:t> </w:t>
      </w:r>
      <w:r>
        <w:rPr/>
        <w:t>tứ</w:t>
      </w:r>
      <w:r>
        <w:rPr>
          <w:spacing w:val="-3"/>
        </w:rPr>
        <w:t> </w:t>
      </w:r>
      <w:r>
        <w:rPr/>
        <w:t>bằng</w:t>
      </w:r>
      <w:r>
        <w:rPr>
          <w:spacing w:val="-5"/>
        </w:rPr>
        <w:t> </w:t>
      </w:r>
      <w:r>
        <w:rPr/>
        <w:t>Hiện</w:t>
      </w:r>
      <w:r>
        <w:rPr>
          <w:spacing w:val="-4"/>
        </w:rPr>
        <w:t> </w:t>
      </w:r>
      <w:r>
        <w:rPr/>
        <w:t>hữu</w:t>
      </w:r>
      <w:r>
        <w:rPr>
          <w:spacing w:val="-4"/>
        </w:rPr>
        <w:t> </w:t>
      </w:r>
      <w:r>
        <w:rPr>
          <w:spacing w:val="-2"/>
        </w:rPr>
        <w:t>duyên:</w:t>
      </w:r>
    </w:p>
    <w:p>
      <w:pPr>
        <w:pStyle w:val="BodyText"/>
        <w:spacing w:before="1"/>
        <w:ind w:left="1133" w:right="177" w:firstLine="2"/>
      </w:pPr>
      <w:r>
        <w:rPr/>
        <w:t>1 uẩn vô tầm hữu tứ</w:t>
      </w:r>
      <w:r>
        <w:rPr>
          <w:spacing w:val="18"/>
        </w:rPr>
        <w:t> </w:t>
      </w:r>
      <w:r>
        <w:rPr/>
        <w:t>làm duyên cho 3 uẩn bằng Hiện hữu duyên, 2 uẩn</w:t>
      </w:r>
      <w:r>
        <w:rPr>
          <w:spacing w:val="18"/>
        </w:rPr>
        <w:t> </w:t>
      </w:r>
      <w:r>
        <w:rPr/>
        <w:t>làm duyên</w:t>
      </w:r>
      <w:r>
        <w:rPr>
          <w:spacing w:val="40"/>
        </w:rPr>
        <w:t> </w:t>
      </w:r>
      <w:r>
        <w:rPr/>
        <w:t>cho 2 uẩn; sát-na tục sinh...</w:t>
      </w:r>
    </w:p>
    <w:p>
      <w:pPr>
        <w:pStyle w:val="Heading3"/>
        <w:spacing w:before="7"/>
      </w:pPr>
      <w:r>
        <w:rPr>
          <w:spacing w:val="-4"/>
        </w:rPr>
        <w:t>405.</w:t>
      </w:r>
    </w:p>
    <w:p>
      <w:pPr>
        <w:pStyle w:val="BodyText"/>
        <w:spacing w:line="295" w:lineRule="exact"/>
      </w:pPr>
      <w:r>
        <w:rPr/>
        <w:t>Pháp</w:t>
      </w:r>
      <w:r>
        <w:rPr>
          <w:spacing w:val="-5"/>
        </w:rPr>
        <w:t> </w:t>
      </w:r>
      <w:r>
        <w:rPr/>
        <w:t>vô</w:t>
      </w:r>
      <w:r>
        <w:rPr>
          <w:spacing w:val="-5"/>
        </w:rPr>
        <w:t> </w:t>
      </w:r>
      <w:r>
        <w:rPr/>
        <w:t>tầm</w:t>
      </w:r>
      <w:r>
        <w:rPr>
          <w:spacing w:val="-5"/>
        </w:rPr>
        <w:t> </w:t>
      </w:r>
      <w:r>
        <w:rPr/>
        <w:t>hữu</w:t>
      </w:r>
      <w:r>
        <w:rPr>
          <w:spacing w:val="-4"/>
        </w:rPr>
        <w:t> </w:t>
      </w:r>
      <w:r>
        <w:rPr/>
        <w:t>tứ</w:t>
      </w:r>
      <w:r>
        <w:rPr>
          <w:spacing w:val="-3"/>
        </w:rPr>
        <w:t> </w:t>
      </w:r>
      <w:r>
        <w:rPr/>
        <w:t>làm</w:t>
      </w:r>
      <w:r>
        <w:rPr>
          <w:spacing w:val="-5"/>
        </w:rPr>
        <w:t> </w:t>
      </w:r>
      <w:r>
        <w:rPr/>
        <w:t>duyên</w:t>
      </w:r>
      <w:r>
        <w:rPr>
          <w:spacing w:val="-3"/>
        </w:rPr>
        <w:t> </w:t>
      </w:r>
      <w:r>
        <w:rPr/>
        <w:t>cho</w:t>
      </w:r>
      <w:r>
        <w:rPr>
          <w:spacing w:val="-3"/>
        </w:rPr>
        <w:t> </w:t>
      </w:r>
      <w:r>
        <w:rPr/>
        <w:t>pháp</w:t>
      </w:r>
      <w:r>
        <w:rPr>
          <w:spacing w:val="-2"/>
        </w:rPr>
        <w:t> </w:t>
      </w:r>
      <w:r>
        <w:rPr/>
        <w:t>hữu</w:t>
      </w:r>
      <w:r>
        <w:rPr>
          <w:spacing w:val="-3"/>
        </w:rPr>
        <w:t> </w:t>
      </w:r>
      <w:r>
        <w:rPr/>
        <w:t>tầm</w:t>
      </w:r>
      <w:r>
        <w:rPr>
          <w:spacing w:val="-5"/>
        </w:rPr>
        <w:t> </w:t>
      </w:r>
      <w:r>
        <w:rPr/>
        <w:t>hữu</w:t>
      </w:r>
      <w:r>
        <w:rPr>
          <w:spacing w:val="-4"/>
        </w:rPr>
        <w:t> </w:t>
      </w:r>
      <w:r>
        <w:rPr/>
        <w:t>tứ</w:t>
      </w:r>
      <w:r>
        <w:rPr>
          <w:spacing w:val="-4"/>
        </w:rPr>
        <w:t> </w:t>
      </w:r>
      <w:r>
        <w:rPr/>
        <w:t>bằng</w:t>
      </w:r>
      <w:r>
        <w:rPr>
          <w:spacing w:val="-2"/>
        </w:rPr>
        <w:t> </w:t>
      </w:r>
      <w:r>
        <w:rPr/>
        <w:t>Hiện</w:t>
      </w:r>
      <w:r>
        <w:rPr>
          <w:spacing w:val="-2"/>
        </w:rPr>
        <w:t> </w:t>
      </w:r>
      <w:r>
        <w:rPr/>
        <w:t>hữu</w:t>
      </w:r>
      <w:r>
        <w:rPr>
          <w:spacing w:val="-5"/>
        </w:rPr>
        <w:t> </w:t>
      </w:r>
      <w:r>
        <w:rPr>
          <w:spacing w:val="-2"/>
        </w:rPr>
        <w:t>duyên:</w:t>
      </w:r>
    </w:p>
    <w:p>
      <w:pPr>
        <w:pStyle w:val="BodyText"/>
        <w:ind w:left="1133" w:firstLine="2"/>
      </w:pPr>
      <w:r>
        <w:rPr/>
        <w:t>Tầm </w:t>
      </w:r>
      <w:r>
        <w:rPr>
          <w:i/>
        </w:rPr>
        <w:t>(vitakka) </w:t>
      </w:r>
      <w:r>
        <w:rPr/>
        <w:t>làm duyên cho uẩn hữu tầm hữu tứ bằng Hiện hữu duyên. Sát-na tục </w:t>
      </w:r>
      <w:r>
        <w:rPr>
          <w:spacing w:val="-2"/>
        </w:rPr>
        <w:t>sinh...</w:t>
      </w:r>
    </w:p>
    <w:p>
      <w:pPr>
        <w:pStyle w:val="Heading3"/>
        <w:spacing w:line="240" w:lineRule="auto" w:before="7"/>
      </w:pPr>
      <w:r>
        <w:rPr>
          <w:spacing w:val="-4"/>
        </w:rPr>
        <w:t>406.</w:t>
      </w:r>
    </w:p>
    <w:p>
      <w:pPr>
        <w:pStyle w:val="Heading3"/>
        <w:spacing w:after="0" w:line="240" w:lineRule="auto"/>
        <w:sectPr>
          <w:pgSz w:w="11630" w:h="16450"/>
          <w:pgMar w:header="859" w:footer="0" w:top="1160" w:bottom="280" w:left="708" w:right="850"/>
        </w:sectPr>
      </w:pPr>
    </w:p>
    <w:p>
      <w:pPr>
        <w:pStyle w:val="BodyText"/>
        <w:spacing w:before="232"/>
        <w:ind w:right="145"/>
        <w:jc w:val="both"/>
      </w:pPr>
      <w:r>
        <w:rPr/>
        <w:t>Pháp vô tầm hữu tứ làm duyên cho pháp vô tầm vô tứ bằng Hiện hữu duyên có Đồng sanh và Hậu sanh:</w:t>
      </w:r>
    </w:p>
    <w:p>
      <w:pPr>
        <w:pStyle w:val="ListParagraph"/>
        <w:numPr>
          <w:ilvl w:val="0"/>
          <w:numId w:val="377"/>
        </w:numPr>
        <w:tabs>
          <w:tab w:pos="1135" w:val="left" w:leader="none"/>
        </w:tabs>
        <w:spacing w:line="240" w:lineRule="auto" w:before="0" w:after="0"/>
        <w:ind w:left="1135" w:right="139" w:hanging="286"/>
        <w:jc w:val="both"/>
        <w:rPr>
          <w:sz w:val="26"/>
        </w:rPr>
      </w:pPr>
      <w:r>
        <w:rPr>
          <w:sz w:val="26"/>
        </w:rPr>
        <w:t>Đồng</w:t>
      </w:r>
      <w:r>
        <w:rPr>
          <w:spacing w:val="-1"/>
          <w:sz w:val="26"/>
        </w:rPr>
        <w:t> </w:t>
      </w:r>
      <w:r>
        <w:rPr>
          <w:sz w:val="26"/>
        </w:rPr>
        <w:t>sanh</w:t>
      </w:r>
      <w:r>
        <w:rPr>
          <w:spacing w:val="-1"/>
          <w:sz w:val="26"/>
        </w:rPr>
        <w:t> </w:t>
      </w:r>
      <w:r>
        <w:rPr>
          <w:sz w:val="26"/>
        </w:rPr>
        <w:t>như: Uẩn vô</w:t>
      </w:r>
      <w:r>
        <w:rPr>
          <w:spacing w:val="-1"/>
          <w:sz w:val="26"/>
        </w:rPr>
        <w:t> </w:t>
      </w:r>
      <w:r>
        <w:rPr>
          <w:sz w:val="26"/>
        </w:rPr>
        <w:t>tầm</w:t>
      </w:r>
      <w:r>
        <w:rPr>
          <w:spacing w:val="-2"/>
          <w:sz w:val="26"/>
        </w:rPr>
        <w:t> </w:t>
      </w:r>
      <w:r>
        <w:rPr>
          <w:sz w:val="26"/>
        </w:rPr>
        <w:t>hữu tứ và tầm làm</w:t>
      </w:r>
      <w:r>
        <w:rPr>
          <w:spacing w:val="-1"/>
          <w:sz w:val="26"/>
        </w:rPr>
        <w:t> </w:t>
      </w:r>
      <w:r>
        <w:rPr>
          <w:sz w:val="26"/>
        </w:rPr>
        <w:t>duyên cho sắc nương</w:t>
      </w:r>
      <w:r>
        <w:rPr>
          <w:spacing w:val="-1"/>
          <w:sz w:val="26"/>
        </w:rPr>
        <w:t> </w:t>
      </w:r>
      <w:r>
        <w:rPr>
          <w:sz w:val="26"/>
        </w:rPr>
        <w:t>tâm</w:t>
      </w:r>
      <w:r>
        <w:rPr>
          <w:spacing w:val="-2"/>
          <w:sz w:val="26"/>
        </w:rPr>
        <w:t> </w:t>
      </w:r>
      <w:r>
        <w:rPr>
          <w:sz w:val="26"/>
        </w:rPr>
        <w:t>sanh bằng Hiện hữu duyên. Sát-na tục sinh: Uẩn vô tầm hữu tứ và tầm làm duyên cho sắc tục sinh bằng Hiện hữu duyên.</w:t>
      </w:r>
    </w:p>
    <w:p>
      <w:pPr>
        <w:pStyle w:val="ListParagraph"/>
        <w:numPr>
          <w:ilvl w:val="0"/>
          <w:numId w:val="377"/>
        </w:numPr>
        <w:tabs>
          <w:tab w:pos="1135" w:val="left" w:leader="none"/>
        </w:tabs>
        <w:spacing w:line="240" w:lineRule="auto" w:before="0" w:after="0"/>
        <w:ind w:left="1135" w:right="141" w:hanging="286"/>
        <w:jc w:val="both"/>
        <w:rPr>
          <w:sz w:val="26"/>
        </w:rPr>
      </w:pPr>
      <w:r>
        <w:rPr>
          <w:sz w:val="26"/>
        </w:rPr>
        <w:t>Hậu sanh như: Uẩn vô tầm hữu tứ và tầm làm duyên cho thân ấy sanh trước bằng Hiện hữu duyên.</w:t>
      </w:r>
    </w:p>
    <w:p>
      <w:pPr>
        <w:pStyle w:val="BodyText"/>
        <w:spacing w:before="121"/>
        <w:ind w:left="1135"/>
        <w:jc w:val="both"/>
      </w:pPr>
      <w:r>
        <w:rPr/>
        <w:t>Trong</w:t>
      </w:r>
      <w:r>
        <w:rPr>
          <w:spacing w:val="-5"/>
        </w:rPr>
        <w:t> </w:t>
      </w:r>
      <w:r>
        <w:rPr/>
        <w:t>phần</w:t>
      </w:r>
      <w:r>
        <w:rPr>
          <w:spacing w:val="-3"/>
        </w:rPr>
        <w:t> </w:t>
      </w:r>
      <w:r>
        <w:rPr/>
        <w:t>vô</w:t>
      </w:r>
      <w:r>
        <w:rPr>
          <w:spacing w:val="-4"/>
        </w:rPr>
        <w:t> </w:t>
      </w:r>
      <w:r>
        <w:rPr/>
        <w:t>tầm</w:t>
      </w:r>
      <w:r>
        <w:rPr>
          <w:spacing w:val="-5"/>
        </w:rPr>
        <w:t> </w:t>
      </w:r>
      <w:r>
        <w:rPr/>
        <w:t>hữu</w:t>
      </w:r>
      <w:r>
        <w:rPr>
          <w:spacing w:val="-3"/>
        </w:rPr>
        <w:t> </w:t>
      </w:r>
      <w:r>
        <w:rPr/>
        <w:t>tứ</w:t>
      </w:r>
      <w:r>
        <w:rPr>
          <w:spacing w:val="-4"/>
        </w:rPr>
        <w:t> </w:t>
      </w:r>
      <w:r>
        <w:rPr/>
        <w:t>căn,</w:t>
      </w:r>
      <w:r>
        <w:rPr>
          <w:spacing w:val="-4"/>
        </w:rPr>
        <w:t> </w:t>
      </w:r>
      <w:r>
        <w:rPr/>
        <w:t>ngoài</w:t>
      </w:r>
      <w:r>
        <w:rPr>
          <w:spacing w:val="-5"/>
        </w:rPr>
        <w:t> </w:t>
      </w:r>
      <w:r>
        <w:rPr/>
        <w:t>ra</w:t>
      </w:r>
      <w:r>
        <w:rPr>
          <w:spacing w:val="-2"/>
        </w:rPr>
        <w:t> </w:t>
      </w:r>
      <w:r>
        <w:rPr/>
        <w:t>5</w:t>
      </w:r>
      <w:r>
        <w:rPr>
          <w:spacing w:val="-4"/>
        </w:rPr>
        <w:t> </w:t>
      </w:r>
      <w:r>
        <w:rPr/>
        <w:t>câu</w:t>
      </w:r>
      <w:r>
        <w:rPr>
          <w:spacing w:val="-5"/>
        </w:rPr>
        <w:t> </w:t>
      </w:r>
      <w:r>
        <w:rPr/>
        <w:t>trùng</w:t>
      </w:r>
      <w:r>
        <w:rPr>
          <w:spacing w:val="-4"/>
        </w:rPr>
        <w:t> </w:t>
      </w:r>
      <w:r>
        <w:rPr/>
        <w:t>như</w:t>
      </w:r>
      <w:r>
        <w:rPr>
          <w:spacing w:val="-4"/>
        </w:rPr>
        <w:t> </w:t>
      </w:r>
      <w:r>
        <w:rPr/>
        <w:t>Đồng</w:t>
      </w:r>
      <w:r>
        <w:rPr>
          <w:spacing w:val="-5"/>
        </w:rPr>
        <w:t> </w:t>
      </w:r>
      <w:r>
        <w:rPr/>
        <w:t>sanh</w:t>
      </w:r>
      <w:r>
        <w:rPr>
          <w:spacing w:val="-3"/>
        </w:rPr>
        <w:t> </w:t>
      </w:r>
      <w:r>
        <w:rPr>
          <w:spacing w:val="-2"/>
        </w:rPr>
        <w:t>duyên.</w:t>
      </w:r>
    </w:p>
    <w:p>
      <w:pPr>
        <w:pStyle w:val="Heading3"/>
        <w:spacing w:before="5"/>
      </w:pPr>
      <w:r>
        <w:rPr>
          <w:spacing w:val="-4"/>
        </w:rPr>
        <w:t>407.</w:t>
      </w:r>
    </w:p>
    <w:p>
      <w:pPr>
        <w:pStyle w:val="BodyText"/>
      </w:pPr>
      <w:r>
        <w:rPr/>
        <w:t>Pháp vô</w:t>
      </w:r>
      <w:r>
        <w:rPr>
          <w:spacing w:val="18"/>
        </w:rPr>
        <w:t> </w:t>
      </w:r>
      <w:r>
        <w:rPr/>
        <w:t>tầm vô</w:t>
      </w:r>
      <w:r>
        <w:rPr>
          <w:spacing w:val="18"/>
        </w:rPr>
        <w:t> </w:t>
      </w:r>
      <w:r>
        <w:rPr/>
        <w:t>tứ</w:t>
      </w:r>
      <w:r>
        <w:rPr>
          <w:spacing w:val="20"/>
        </w:rPr>
        <w:t> </w:t>
      </w:r>
      <w:r>
        <w:rPr/>
        <w:t>làm duyên</w:t>
      </w:r>
      <w:r>
        <w:rPr>
          <w:spacing w:val="21"/>
        </w:rPr>
        <w:t> </w:t>
      </w:r>
      <w:r>
        <w:rPr/>
        <w:t>cho</w:t>
      </w:r>
      <w:r>
        <w:rPr>
          <w:spacing w:val="19"/>
        </w:rPr>
        <w:t> </w:t>
      </w:r>
      <w:r>
        <w:rPr/>
        <w:t>pháp</w:t>
      </w:r>
      <w:r>
        <w:rPr>
          <w:spacing w:val="19"/>
        </w:rPr>
        <w:t> </w:t>
      </w:r>
      <w:r>
        <w:rPr/>
        <w:t>vô</w:t>
      </w:r>
      <w:r>
        <w:rPr>
          <w:spacing w:val="21"/>
        </w:rPr>
        <w:t> </w:t>
      </w:r>
      <w:r>
        <w:rPr/>
        <w:t>tầm vô</w:t>
      </w:r>
      <w:r>
        <w:rPr>
          <w:spacing w:val="18"/>
        </w:rPr>
        <w:t> </w:t>
      </w:r>
      <w:r>
        <w:rPr/>
        <w:t>tứ</w:t>
      </w:r>
      <w:r>
        <w:rPr>
          <w:spacing w:val="17"/>
        </w:rPr>
        <w:t> </w:t>
      </w:r>
      <w:r>
        <w:rPr/>
        <w:t>bằng Hiện hữu duyên</w:t>
      </w:r>
      <w:r>
        <w:rPr>
          <w:spacing w:val="19"/>
        </w:rPr>
        <w:t> </w:t>
      </w:r>
      <w:r>
        <w:rPr/>
        <w:t>có Đồng sanh, Tiền sanh và Hậu sanh và Quyền:</w:t>
      </w:r>
    </w:p>
    <w:p>
      <w:pPr>
        <w:pStyle w:val="BodyText"/>
        <w:ind w:left="1135" w:right="135" w:hanging="286"/>
        <w:jc w:val="both"/>
      </w:pPr>
      <w:r>
        <w:rPr/>
        <w:t>+ Đồng sanh như: 1 uẩn vô tầm vô tứ làm duyên cho 3 uẩn và sắc nương tâm sanh</w:t>
      </w:r>
      <w:r>
        <w:rPr>
          <w:spacing w:val="40"/>
        </w:rPr>
        <w:t> </w:t>
      </w:r>
      <w:r>
        <w:rPr/>
        <w:t>bằng Hiện hữu duyên; 2 uẩn... tứ </w:t>
      </w:r>
      <w:r>
        <w:rPr>
          <w:i/>
        </w:rPr>
        <w:t>(vicāra) </w:t>
      </w:r>
      <w:r>
        <w:rPr/>
        <w:t>làm duyên cho sắc nương tâm sanh bằng Hiện hữu</w:t>
      </w:r>
      <w:r>
        <w:rPr>
          <w:spacing w:val="-1"/>
        </w:rPr>
        <w:t> </w:t>
      </w:r>
      <w:r>
        <w:rPr/>
        <w:t>duyên. Sát-na tục</w:t>
      </w:r>
      <w:r>
        <w:rPr>
          <w:spacing w:val="-1"/>
        </w:rPr>
        <w:t> </w:t>
      </w:r>
      <w:r>
        <w:rPr/>
        <w:t>sinh:</w:t>
      </w:r>
      <w:r>
        <w:rPr>
          <w:spacing w:val="-1"/>
        </w:rPr>
        <w:t> </w:t>
      </w:r>
      <w:r>
        <w:rPr/>
        <w:t>1</w:t>
      </w:r>
      <w:r>
        <w:rPr>
          <w:spacing w:val="-1"/>
        </w:rPr>
        <w:t> </w:t>
      </w:r>
      <w:r>
        <w:rPr/>
        <w:t>uẩn vô</w:t>
      </w:r>
      <w:r>
        <w:rPr>
          <w:spacing w:val="-1"/>
        </w:rPr>
        <w:t> </w:t>
      </w:r>
      <w:r>
        <w:rPr/>
        <w:t>tầm</w:t>
      </w:r>
      <w:r>
        <w:rPr>
          <w:spacing w:val="-3"/>
        </w:rPr>
        <w:t> </w:t>
      </w:r>
      <w:r>
        <w:rPr/>
        <w:t>vô tứ làm</w:t>
      </w:r>
      <w:r>
        <w:rPr>
          <w:spacing w:val="-3"/>
        </w:rPr>
        <w:t> </w:t>
      </w:r>
      <w:r>
        <w:rPr/>
        <w:t>duyên cho 3</w:t>
      </w:r>
      <w:r>
        <w:rPr>
          <w:spacing w:val="-1"/>
        </w:rPr>
        <w:t> </w:t>
      </w:r>
      <w:r>
        <w:rPr/>
        <w:t>uẩn và sắc tục sinh bằng Hiện hữu duyên. Uẩn làm duyên cho vật bằng Hiện hữu duyên. Tứ làm duyên cho vật bằng Hiện hữu duyên, vật làm duyên cho tứ bằng Hiện hữu duyên.</w:t>
      </w:r>
    </w:p>
    <w:p>
      <w:pPr>
        <w:pStyle w:val="ListParagraph"/>
        <w:numPr>
          <w:ilvl w:val="0"/>
          <w:numId w:val="378"/>
        </w:numPr>
        <w:tabs>
          <w:tab w:pos="1414" w:val="left" w:leader="none"/>
          <w:tab w:pos="1416" w:val="left" w:leader="none"/>
        </w:tabs>
        <w:spacing w:line="240" w:lineRule="auto" w:before="0" w:after="0"/>
        <w:ind w:left="1416" w:right="140" w:hanging="284"/>
        <w:jc w:val="both"/>
        <w:rPr>
          <w:sz w:val="26"/>
        </w:rPr>
      </w:pPr>
      <w:r>
        <w:rPr>
          <w:sz w:val="26"/>
        </w:rPr>
        <w:t>1 đại sung làm duyên cho 3 đại sung bằng Hiện hữu duyên; đại sung làm duyên cho sắc nương tâm sanh; sắc tục sinh thuộc y sinh bằng Hiện hữu duyên; sắc ngoại... sắc vật thực... sắc âm dương...</w:t>
      </w:r>
    </w:p>
    <w:p>
      <w:pPr>
        <w:pStyle w:val="ListParagraph"/>
        <w:numPr>
          <w:ilvl w:val="0"/>
          <w:numId w:val="378"/>
        </w:numPr>
        <w:tabs>
          <w:tab w:pos="1414" w:val="left" w:leader="none"/>
          <w:tab w:pos="1416" w:val="left" w:leader="none"/>
        </w:tabs>
        <w:spacing w:line="240" w:lineRule="auto" w:before="0" w:after="0"/>
        <w:ind w:left="1416" w:right="139" w:hanging="284"/>
        <w:jc w:val="both"/>
        <w:rPr>
          <w:sz w:val="26"/>
        </w:rPr>
      </w:pPr>
      <w:r>
        <w:rPr>
          <w:sz w:val="26"/>
        </w:rPr>
        <w:t>Người Vô tưởng: 1 đại sung làm duyên cho 3 đại sung; đại sung làm duyên cho sắc tục sinh thuộc y sinh bằng Hiện hữu duyên.</w:t>
      </w:r>
    </w:p>
    <w:p>
      <w:pPr>
        <w:pStyle w:val="BodyText"/>
        <w:spacing w:before="118"/>
        <w:ind w:left="1135" w:right="139" w:hanging="286"/>
        <w:jc w:val="both"/>
      </w:pPr>
      <w:r>
        <w:rPr/>
        <w:t>+ Tiền sanh như: Thiên nhãn thấy sắc, thiên nhĩ nghe tiếng, sắc xứ làm duyên cho</w:t>
      </w:r>
      <w:r>
        <w:rPr>
          <w:spacing w:val="40"/>
        </w:rPr>
        <w:t> </w:t>
      </w:r>
      <w:r>
        <w:rPr/>
        <w:t>nhãn thức, xúc xứ làm duyên cho thân thức bằng Hiện hữu duyên.</w:t>
      </w:r>
    </w:p>
    <w:p>
      <w:pPr>
        <w:pStyle w:val="ListParagraph"/>
        <w:numPr>
          <w:ilvl w:val="0"/>
          <w:numId w:val="378"/>
        </w:numPr>
        <w:tabs>
          <w:tab w:pos="1414" w:val="left" w:leader="none"/>
          <w:tab w:pos="1416" w:val="left" w:leader="none"/>
        </w:tabs>
        <w:spacing w:line="240" w:lineRule="auto" w:before="0" w:after="0"/>
        <w:ind w:left="1416" w:right="142" w:hanging="284"/>
        <w:jc w:val="both"/>
        <w:rPr>
          <w:sz w:val="26"/>
        </w:rPr>
      </w:pPr>
      <w:r>
        <w:rPr>
          <w:sz w:val="26"/>
        </w:rPr>
        <w:t>Nhãn xứ làm duyên cho nhãn thức, thân xứ làm duyên cho thân thức bằng Hiện hữu duyên.</w:t>
      </w:r>
    </w:p>
    <w:p>
      <w:pPr>
        <w:pStyle w:val="ListParagraph"/>
        <w:numPr>
          <w:ilvl w:val="0"/>
          <w:numId w:val="378"/>
        </w:numPr>
        <w:tabs>
          <w:tab w:pos="1415" w:val="left" w:leader="none"/>
        </w:tabs>
        <w:spacing w:line="298" w:lineRule="exact" w:before="0" w:after="0"/>
        <w:ind w:left="1415" w:right="0" w:hanging="282"/>
        <w:jc w:val="both"/>
        <w:rPr>
          <w:sz w:val="26"/>
        </w:rPr>
      </w:pPr>
      <w:r>
        <w:rPr>
          <w:sz w:val="26"/>
        </w:rPr>
        <w:t>Vật</w:t>
      </w:r>
      <w:r>
        <w:rPr>
          <w:spacing w:val="-5"/>
          <w:sz w:val="26"/>
        </w:rPr>
        <w:t> </w:t>
      </w:r>
      <w:r>
        <w:rPr>
          <w:sz w:val="26"/>
        </w:rPr>
        <w:t>làm</w:t>
      </w:r>
      <w:r>
        <w:rPr>
          <w:spacing w:val="-6"/>
          <w:sz w:val="26"/>
        </w:rPr>
        <w:t> </w:t>
      </w:r>
      <w:r>
        <w:rPr>
          <w:sz w:val="26"/>
        </w:rPr>
        <w:t>duyên</w:t>
      </w:r>
      <w:r>
        <w:rPr>
          <w:spacing w:val="-3"/>
          <w:sz w:val="26"/>
        </w:rPr>
        <w:t> </w:t>
      </w:r>
      <w:r>
        <w:rPr>
          <w:sz w:val="26"/>
        </w:rPr>
        <w:t>cho</w:t>
      </w:r>
      <w:r>
        <w:rPr>
          <w:spacing w:val="-1"/>
          <w:sz w:val="26"/>
        </w:rPr>
        <w:t> </w:t>
      </w:r>
      <w:r>
        <w:rPr>
          <w:sz w:val="26"/>
        </w:rPr>
        <w:t>uẩn</w:t>
      </w:r>
      <w:r>
        <w:rPr>
          <w:spacing w:val="-1"/>
          <w:sz w:val="26"/>
        </w:rPr>
        <w:t> </w:t>
      </w:r>
      <w:r>
        <w:rPr>
          <w:sz w:val="26"/>
        </w:rPr>
        <w:t>vô</w:t>
      </w:r>
      <w:r>
        <w:rPr>
          <w:spacing w:val="-4"/>
          <w:sz w:val="26"/>
        </w:rPr>
        <w:t> </w:t>
      </w:r>
      <w:r>
        <w:rPr>
          <w:sz w:val="26"/>
        </w:rPr>
        <w:t>tầm</w:t>
      </w:r>
      <w:r>
        <w:rPr>
          <w:spacing w:val="-6"/>
          <w:sz w:val="26"/>
        </w:rPr>
        <w:t> </w:t>
      </w:r>
      <w:r>
        <w:rPr>
          <w:sz w:val="26"/>
        </w:rPr>
        <w:t>vô</w:t>
      </w:r>
      <w:r>
        <w:rPr>
          <w:spacing w:val="-2"/>
          <w:sz w:val="26"/>
        </w:rPr>
        <w:t> </w:t>
      </w:r>
      <w:r>
        <w:rPr>
          <w:sz w:val="26"/>
        </w:rPr>
        <w:t>tứ</w:t>
      </w:r>
      <w:r>
        <w:rPr>
          <w:spacing w:val="-3"/>
          <w:sz w:val="26"/>
        </w:rPr>
        <w:t> </w:t>
      </w:r>
      <w:r>
        <w:rPr>
          <w:sz w:val="26"/>
        </w:rPr>
        <w:t>và</w:t>
      </w:r>
      <w:r>
        <w:rPr>
          <w:spacing w:val="-4"/>
          <w:sz w:val="26"/>
        </w:rPr>
        <w:t> </w:t>
      </w:r>
      <w:r>
        <w:rPr>
          <w:sz w:val="26"/>
        </w:rPr>
        <w:t>tứ</w:t>
      </w:r>
      <w:r>
        <w:rPr>
          <w:spacing w:val="-3"/>
          <w:sz w:val="26"/>
        </w:rPr>
        <w:t> </w:t>
      </w:r>
      <w:r>
        <w:rPr>
          <w:sz w:val="26"/>
        </w:rPr>
        <w:t>bằng</w:t>
      </w:r>
      <w:r>
        <w:rPr>
          <w:spacing w:val="-4"/>
          <w:sz w:val="26"/>
        </w:rPr>
        <w:t> </w:t>
      </w:r>
      <w:r>
        <w:rPr>
          <w:sz w:val="26"/>
        </w:rPr>
        <w:t>Hiện</w:t>
      </w:r>
      <w:r>
        <w:rPr>
          <w:spacing w:val="-4"/>
          <w:sz w:val="26"/>
        </w:rPr>
        <w:t> </w:t>
      </w:r>
      <w:r>
        <w:rPr>
          <w:sz w:val="26"/>
        </w:rPr>
        <w:t>hữu</w:t>
      </w:r>
      <w:r>
        <w:rPr>
          <w:spacing w:val="-4"/>
          <w:sz w:val="26"/>
        </w:rPr>
        <w:t> </w:t>
      </w:r>
      <w:r>
        <w:rPr>
          <w:spacing w:val="-2"/>
          <w:sz w:val="26"/>
        </w:rPr>
        <w:t>duyên.</w:t>
      </w:r>
    </w:p>
    <w:p>
      <w:pPr>
        <w:pStyle w:val="BodyText"/>
        <w:ind w:left="1135" w:right="139" w:hanging="286"/>
        <w:jc w:val="both"/>
      </w:pPr>
      <w:r>
        <w:rPr/>
        <w:t>+ Hậu sanh như: Uẩn vô tầm vô tứ và tứ làm duyên cho thân ấy sanh trước bằng Hiện hữu duyên. Đoàn thực làm duyên cho thân ấy bằng Hiện hữu duyên. Sắc mạng quyền làm duyên cho sắc tục sinh bằng Hiện hữu duyên.</w:t>
      </w:r>
    </w:p>
    <w:p>
      <w:pPr>
        <w:pStyle w:val="Heading3"/>
        <w:spacing w:before="7"/>
      </w:pPr>
      <w:r>
        <w:rPr>
          <w:spacing w:val="-4"/>
        </w:rPr>
        <w:t>408.</w:t>
      </w:r>
    </w:p>
    <w:p>
      <w:pPr>
        <w:pStyle w:val="BodyText"/>
      </w:pPr>
      <w:r>
        <w:rPr/>
        <w:t>Pháp vô tầm vô tứ làm duyên cho pháp hữu tầm hữu tứ bằng Hiện hữu duyên có Đồng sanh và Tiền sanh:</w:t>
      </w:r>
    </w:p>
    <w:p>
      <w:pPr>
        <w:pStyle w:val="ListParagraph"/>
        <w:numPr>
          <w:ilvl w:val="0"/>
          <w:numId w:val="379"/>
        </w:numPr>
        <w:tabs>
          <w:tab w:pos="1135" w:val="left" w:leader="none"/>
        </w:tabs>
        <w:spacing w:line="240" w:lineRule="auto" w:before="0" w:after="0"/>
        <w:ind w:left="1135" w:right="140" w:hanging="286"/>
        <w:jc w:val="both"/>
        <w:rPr>
          <w:sz w:val="26"/>
        </w:rPr>
      </w:pPr>
      <w:r>
        <w:rPr>
          <w:sz w:val="26"/>
        </w:rPr>
        <w:t>Đồng sanh như sát-na tục sinh vật làm duyên cho uẩn hữu tầm hữu tứ bằng Hiện hữu duyên.</w:t>
      </w:r>
    </w:p>
    <w:p>
      <w:pPr>
        <w:pStyle w:val="ListParagraph"/>
        <w:numPr>
          <w:ilvl w:val="0"/>
          <w:numId w:val="379"/>
        </w:numPr>
        <w:tabs>
          <w:tab w:pos="1135" w:val="left" w:leader="none"/>
        </w:tabs>
        <w:spacing w:line="240" w:lineRule="auto" w:before="0" w:after="0"/>
        <w:ind w:left="1135" w:right="137" w:hanging="286"/>
        <w:jc w:val="both"/>
        <w:rPr>
          <w:sz w:val="26"/>
        </w:rPr>
      </w:pPr>
      <w:r>
        <w:rPr>
          <w:sz w:val="26"/>
        </w:rPr>
        <w:t>Tiền sanh như: Quán ngộ </w:t>
      </w:r>
      <w:r>
        <w:rPr>
          <w:i/>
          <w:sz w:val="26"/>
        </w:rPr>
        <w:t>(vipassanā) </w:t>
      </w:r>
      <w:r>
        <w:rPr>
          <w:sz w:val="26"/>
        </w:rPr>
        <w:t>nhãn bằng lối vô thường, khổ não, vô ngã</w:t>
      </w:r>
      <w:r>
        <w:rPr>
          <w:spacing w:val="40"/>
          <w:sz w:val="26"/>
        </w:rPr>
        <w:t> </w:t>
      </w:r>
      <w:r>
        <w:rPr>
          <w:sz w:val="26"/>
        </w:rPr>
        <w:t>thỏa</w:t>
      </w:r>
      <w:r>
        <w:rPr>
          <w:spacing w:val="-1"/>
          <w:sz w:val="26"/>
        </w:rPr>
        <w:t> </w:t>
      </w:r>
      <w:r>
        <w:rPr>
          <w:sz w:val="26"/>
        </w:rPr>
        <w:t>thích</w:t>
      </w:r>
      <w:r>
        <w:rPr>
          <w:spacing w:val="-1"/>
          <w:sz w:val="26"/>
        </w:rPr>
        <w:t> </w:t>
      </w:r>
      <w:r>
        <w:rPr>
          <w:sz w:val="26"/>
        </w:rPr>
        <w:t>rất hân</w:t>
      </w:r>
      <w:r>
        <w:rPr>
          <w:spacing w:val="-1"/>
          <w:sz w:val="26"/>
        </w:rPr>
        <w:t> </w:t>
      </w:r>
      <w:r>
        <w:rPr>
          <w:sz w:val="26"/>
        </w:rPr>
        <w:t>hoan do</w:t>
      </w:r>
      <w:r>
        <w:rPr>
          <w:spacing w:val="-1"/>
          <w:sz w:val="26"/>
        </w:rPr>
        <w:t> </w:t>
      </w:r>
      <w:r>
        <w:rPr>
          <w:sz w:val="26"/>
        </w:rPr>
        <w:t>đó</w:t>
      </w:r>
      <w:r>
        <w:rPr>
          <w:spacing w:val="-1"/>
          <w:sz w:val="26"/>
        </w:rPr>
        <w:t> </w:t>
      </w:r>
      <w:r>
        <w:rPr>
          <w:sz w:val="26"/>
        </w:rPr>
        <w:t>khai</w:t>
      </w:r>
      <w:r>
        <w:rPr>
          <w:spacing w:val="-1"/>
          <w:sz w:val="26"/>
        </w:rPr>
        <w:t> </w:t>
      </w:r>
      <w:r>
        <w:rPr>
          <w:sz w:val="26"/>
        </w:rPr>
        <w:t>đoan ái</w:t>
      </w:r>
      <w:r>
        <w:rPr>
          <w:spacing w:val="-1"/>
          <w:sz w:val="26"/>
        </w:rPr>
        <w:t> </w:t>
      </w:r>
      <w:r>
        <w:rPr>
          <w:sz w:val="26"/>
        </w:rPr>
        <w:t>sanh,</w:t>
      </w:r>
      <w:r>
        <w:rPr>
          <w:spacing w:val="-1"/>
          <w:sz w:val="26"/>
        </w:rPr>
        <w:t> </w:t>
      </w:r>
      <w:r>
        <w:rPr>
          <w:sz w:val="26"/>
        </w:rPr>
        <w:t>ưu</w:t>
      </w:r>
      <w:r>
        <w:rPr>
          <w:spacing w:val="-1"/>
          <w:sz w:val="26"/>
        </w:rPr>
        <w:t> </w:t>
      </w:r>
      <w:r>
        <w:rPr>
          <w:sz w:val="26"/>
        </w:rPr>
        <w:t>phát. Quán ngộ</w:t>
      </w:r>
      <w:r>
        <w:rPr>
          <w:spacing w:val="-1"/>
          <w:sz w:val="26"/>
        </w:rPr>
        <w:t> </w:t>
      </w:r>
      <w:r>
        <w:rPr>
          <w:sz w:val="26"/>
        </w:rPr>
        <w:t>sắc,...</w:t>
      </w:r>
      <w:r>
        <w:rPr>
          <w:spacing w:val="-1"/>
          <w:sz w:val="26"/>
        </w:rPr>
        <w:t> </w:t>
      </w:r>
      <w:r>
        <w:rPr>
          <w:sz w:val="26"/>
        </w:rPr>
        <w:t>thinh,</w:t>
      </w:r>
      <w:r>
        <w:rPr>
          <w:spacing w:val="-1"/>
          <w:sz w:val="26"/>
        </w:rPr>
        <w:t> </w:t>
      </w:r>
      <w:r>
        <w:rPr>
          <w:sz w:val="26"/>
        </w:rPr>
        <w:t>khí, vị, xúc, vật bằng lối vô thường, khổ não, vô ngã... ưu sanh ra. Vật làm duyên cho uẩn hữu tầm hữu tứ bằng Hiện hữu duyên.</w:t>
      </w:r>
    </w:p>
    <w:p>
      <w:pPr>
        <w:pStyle w:val="Heading3"/>
        <w:spacing w:before="4"/>
      </w:pPr>
      <w:r>
        <w:rPr>
          <w:spacing w:val="-4"/>
        </w:rPr>
        <w:t>409.</w:t>
      </w:r>
    </w:p>
    <w:p>
      <w:pPr>
        <w:pStyle w:val="BodyText"/>
      </w:pPr>
      <w:r>
        <w:rPr/>
        <w:t>Pháp vô tầm vô tứ làm duyên cho pháp vô tầm hữu tứ bằng Hiện hữu duyên có Đồng sanh và Tiền sanh:</w:t>
      </w:r>
    </w:p>
    <w:p>
      <w:pPr>
        <w:pStyle w:val="ListParagraph"/>
        <w:numPr>
          <w:ilvl w:val="0"/>
          <w:numId w:val="380"/>
        </w:numPr>
        <w:tabs>
          <w:tab w:pos="1135" w:val="left" w:leader="none"/>
        </w:tabs>
        <w:spacing w:line="240" w:lineRule="auto" w:before="0" w:after="0"/>
        <w:ind w:left="1135" w:right="137" w:hanging="286"/>
        <w:jc w:val="both"/>
        <w:rPr>
          <w:sz w:val="26"/>
        </w:rPr>
      </w:pPr>
      <w:r>
        <w:rPr>
          <w:sz w:val="26"/>
        </w:rPr>
        <w:t>Đồng sanh như tứ làm duyên cho uẩn vô tầm hữu tứ bằng Hiện hữu duyên. Sát-na tục sinh: Tứ </w:t>
      </w:r>
      <w:r>
        <w:rPr>
          <w:i/>
          <w:sz w:val="26"/>
        </w:rPr>
        <w:t>(vicāra) </w:t>
      </w:r>
      <w:r>
        <w:rPr>
          <w:sz w:val="26"/>
        </w:rPr>
        <w:t>làm duyên cho uẩn vô tầm hữu tứ bằng Hiện hữu duyên. Sát- na tục sinh: Vật </w:t>
      </w:r>
      <w:r>
        <w:rPr>
          <w:i/>
          <w:sz w:val="26"/>
        </w:rPr>
        <w:t>(vatthu) </w:t>
      </w:r>
      <w:r>
        <w:rPr>
          <w:sz w:val="26"/>
        </w:rPr>
        <w:t>làm duyên cho uẩn vô tầm hữu tứ và tầm bằng Hiện hữu </w:t>
      </w:r>
      <w:r>
        <w:rPr>
          <w:spacing w:val="-2"/>
          <w:sz w:val="26"/>
        </w:rPr>
        <w:t>duyên.</w:t>
      </w:r>
    </w:p>
    <w:p>
      <w:pPr>
        <w:pStyle w:val="ListParagraph"/>
        <w:spacing w:after="0" w:line="240" w:lineRule="auto"/>
        <w:jc w:val="both"/>
        <w:rPr>
          <w:sz w:val="26"/>
        </w:rPr>
        <w:sectPr>
          <w:pgSz w:w="11630" w:h="16450"/>
          <w:pgMar w:header="811" w:footer="0" w:top="1120" w:bottom="280" w:left="708" w:right="850"/>
        </w:sectPr>
      </w:pPr>
    </w:p>
    <w:p>
      <w:pPr>
        <w:pStyle w:val="ListParagraph"/>
        <w:numPr>
          <w:ilvl w:val="0"/>
          <w:numId w:val="380"/>
        </w:numPr>
        <w:tabs>
          <w:tab w:pos="1135" w:val="left" w:leader="none"/>
        </w:tabs>
        <w:spacing w:line="240" w:lineRule="auto" w:before="232" w:after="0"/>
        <w:ind w:left="1135" w:right="137" w:hanging="286"/>
        <w:jc w:val="both"/>
        <w:rPr>
          <w:sz w:val="26"/>
        </w:rPr>
      </w:pPr>
      <w:r>
        <w:rPr>
          <w:sz w:val="26"/>
        </w:rPr>
        <w:t>Tiền sanh như: Quán ngộ </w:t>
      </w:r>
      <w:r>
        <w:rPr>
          <w:i/>
          <w:sz w:val="26"/>
        </w:rPr>
        <w:t>(vipassanā) </w:t>
      </w:r>
      <w:r>
        <w:rPr>
          <w:sz w:val="26"/>
        </w:rPr>
        <w:t>nhãn bằng lối vô thường, khổ não, vô ngã</w:t>
      </w:r>
      <w:r>
        <w:rPr>
          <w:spacing w:val="40"/>
          <w:sz w:val="26"/>
        </w:rPr>
        <w:t> </w:t>
      </w:r>
      <w:r>
        <w:rPr>
          <w:sz w:val="26"/>
        </w:rPr>
        <w:t>thỏa thích rất hân hoan, do đó khai đoan tầm phát sanh. Quán ngộ nhĩ... tỷ, thiệt, thân, sắc, thinh, khí, vị, xúc, vật bằng lối vô thường, khổ não, vô ngã rồi thỏa thích rất hân hoan, do đó khai đoan tầm </w:t>
      </w:r>
      <w:r>
        <w:rPr>
          <w:i/>
          <w:sz w:val="26"/>
        </w:rPr>
        <w:t>(vitakka) </w:t>
      </w:r>
      <w:r>
        <w:rPr>
          <w:sz w:val="26"/>
        </w:rPr>
        <w:t>phát sanh. Vật làm duyên cho uẩn vô tầm hữu tứ và tầm bằng Hiện hữu duyên.</w:t>
      </w:r>
    </w:p>
    <w:p>
      <w:pPr>
        <w:pStyle w:val="Heading3"/>
        <w:spacing w:before="6"/>
      </w:pPr>
      <w:r>
        <w:rPr>
          <w:spacing w:val="-4"/>
        </w:rPr>
        <w:t>410.</w:t>
      </w:r>
    </w:p>
    <w:p>
      <w:pPr>
        <w:pStyle w:val="BodyText"/>
      </w:pPr>
      <w:r>
        <w:rPr/>
        <w:t>Pháp vô tầm vô tứ làm duyên cho chư pháp vô tầm hữu tứ và vô tầm vô tứ bằng Hiện hữu duyên có Đồng sanh và Tiền sanh:</w:t>
      </w:r>
    </w:p>
    <w:p>
      <w:pPr>
        <w:pStyle w:val="ListParagraph"/>
        <w:numPr>
          <w:ilvl w:val="0"/>
          <w:numId w:val="381"/>
        </w:numPr>
        <w:tabs>
          <w:tab w:pos="1135" w:val="left" w:leader="none"/>
        </w:tabs>
        <w:spacing w:line="240" w:lineRule="auto" w:before="0" w:after="0"/>
        <w:ind w:left="1135" w:right="139" w:hanging="286"/>
        <w:jc w:val="both"/>
        <w:rPr>
          <w:sz w:val="26"/>
        </w:rPr>
      </w:pPr>
      <w:r>
        <w:rPr>
          <w:sz w:val="26"/>
        </w:rPr>
        <w:t>Đồng sanh như: Tứ làm duyên cho uẩn vô tầm hữu tứ và sắc nương tâm sanh bằng Hiện</w:t>
      </w:r>
      <w:r>
        <w:rPr>
          <w:spacing w:val="-3"/>
          <w:sz w:val="26"/>
        </w:rPr>
        <w:t> </w:t>
      </w:r>
      <w:r>
        <w:rPr>
          <w:sz w:val="26"/>
        </w:rPr>
        <w:t>hữu</w:t>
      </w:r>
      <w:r>
        <w:rPr>
          <w:spacing w:val="-3"/>
          <w:sz w:val="26"/>
        </w:rPr>
        <w:t> </w:t>
      </w:r>
      <w:r>
        <w:rPr>
          <w:sz w:val="26"/>
        </w:rPr>
        <w:t>duyên.</w:t>
      </w:r>
      <w:r>
        <w:rPr>
          <w:spacing w:val="-2"/>
          <w:sz w:val="26"/>
        </w:rPr>
        <w:t> </w:t>
      </w:r>
      <w:r>
        <w:rPr>
          <w:sz w:val="26"/>
        </w:rPr>
        <w:t>Sát-na</w:t>
      </w:r>
      <w:r>
        <w:rPr>
          <w:spacing w:val="-3"/>
          <w:sz w:val="26"/>
        </w:rPr>
        <w:t> </w:t>
      </w:r>
      <w:r>
        <w:rPr>
          <w:sz w:val="26"/>
        </w:rPr>
        <w:t>tục</w:t>
      </w:r>
      <w:r>
        <w:rPr>
          <w:spacing w:val="-3"/>
          <w:sz w:val="26"/>
        </w:rPr>
        <w:t> </w:t>
      </w:r>
      <w:r>
        <w:rPr>
          <w:sz w:val="26"/>
        </w:rPr>
        <w:t>sinh:</w:t>
      </w:r>
      <w:r>
        <w:rPr>
          <w:spacing w:val="-3"/>
          <w:sz w:val="26"/>
        </w:rPr>
        <w:t> </w:t>
      </w:r>
      <w:r>
        <w:rPr>
          <w:sz w:val="26"/>
        </w:rPr>
        <w:t>Tứ</w:t>
      </w:r>
      <w:r>
        <w:rPr>
          <w:spacing w:val="-2"/>
          <w:sz w:val="26"/>
        </w:rPr>
        <w:t> </w:t>
      </w:r>
      <w:r>
        <w:rPr>
          <w:sz w:val="26"/>
        </w:rPr>
        <w:t>làm</w:t>
      </w:r>
      <w:r>
        <w:rPr>
          <w:spacing w:val="-3"/>
          <w:sz w:val="26"/>
        </w:rPr>
        <w:t> </w:t>
      </w:r>
      <w:r>
        <w:rPr>
          <w:sz w:val="26"/>
        </w:rPr>
        <w:t>duyên</w:t>
      </w:r>
      <w:r>
        <w:rPr>
          <w:spacing w:val="-1"/>
          <w:sz w:val="26"/>
        </w:rPr>
        <w:t> </w:t>
      </w:r>
      <w:r>
        <w:rPr>
          <w:sz w:val="26"/>
        </w:rPr>
        <w:t>cho</w:t>
      </w:r>
      <w:r>
        <w:rPr>
          <w:spacing w:val="-3"/>
          <w:sz w:val="26"/>
        </w:rPr>
        <w:t> </w:t>
      </w:r>
      <w:r>
        <w:rPr>
          <w:sz w:val="26"/>
        </w:rPr>
        <w:t>uẩn vô</w:t>
      </w:r>
      <w:r>
        <w:rPr>
          <w:spacing w:val="-3"/>
          <w:sz w:val="26"/>
        </w:rPr>
        <w:t> </w:t>
      </w:r>
      <w:r>
        <w:rPr>
          <w:sz w:val="26"/>
        </w:rPr>
        <w:t>tầm</w:t>
      </w:r>
      <w:r>
        <w:rPr>
          <w:spacing w:val="-3"/>
          <w:sz w:val="26"/>
        </w:rPr>
        <w:t> </w:t>
      </w:r>
      <w:r>
        <w:rPr>
          <w:sz w:val="26"/>
        </w:rPr>
        <w:t>hữu</w:t>
      </w:r>
      <w:r>
        <w:rPr>
          <w:spacing w:val="-1"/>
          <w:sz w:val="26"/>
        </w:rPr>
        <w:t> </w:t>
      </w:r>
      <w:r>
        <w:rPr>
          <w:sz w:val="26"/>
        </w:rPr>
        <w:t>tứ</w:t>
      </w:r>
      <w:r>
        <w:rPr>
          <w:spacing w:val="-2"/>
          <w:sz w:val="26"/>
        </w:rPr>
        <w:t> </w:t>
      </w:r>
      <w:r>
        <w:rPr>
          <w:sz w:val="26"/>
        </w:rPr>
        <w:t>và</w:t>
      </w:r>
      <w:r>
        <w:rPr>
          <w:spacing w:val="-3"/>
          <w:sz w:val="26"/>
        </w:rPr>
        <w:t> </w:t>
      </w:r>
      <w:r>
        <w:rPr>
          <w:sz w:val="26"/>
        </w:rPr>
        <w:t>sắc</w:t>
      </w:r>
      <w:r>
        <w:rPr>
          <w:spacing w:val="-3"/>
          <w:sz w:val="26"/>
        </w:rPr>
        <w:t> </w:t>
      </w:r>
      <w:r>
        <w:rPr>
          <w:sz w:val="26"/>
        </w:rPr>
        <w:t>nương tâm sanh bằng Hiện hữu duyên. Sát-na tục sinh: Vật làm duyên cho uẩn vô tầm hữu tứ bằng Hiện hữu duyên</w:t>
      </w:r>
    </w:p>
    <w:p>
      <w:pPr>
        <w:pStyle w:val="ListParagraph"/>
        <w:numPr>
          <w:ilvl w:val="0"/>
          <w:numId w:val="381"/>
        </w:numPr>
        <w:tabs>
          <w:tab w:pos="1135" w:val="left" w:leader="none"/>
        </w:tabs>
        <w:spacing w:line="240" w:lineRule="auto" w:before="0" w:after="0"/>
        <w:ind w:left="1135" w:right="0" w:hanging="285"/>
        <w:jc w:val="both"/>
        <w:rPr>
          <w:sz w:val="26"/>
        </w:rPr>
      </w:pPr>
      <w:r>
        <w:rPr>
          <w:sz w:val="26"/>
        </w:rPr>
        <w:t>Tiền</w:t>
      </w:r>
      <w:r>
        <w:rPr>
          <w:spacing w:val="-5"/>
          <w:sz w:val="26"/>
        </w:rPr>
        <w:t> </w:t>
      </w:r>
      <w:r>
        <w:rPr>
          <w:sz w:val="26"/>
        </w:rPr>
        <w:t>sanh</w:t>
      </w:r>
      <w:r>
        <w:rPr>
          <w:spacing w:val="-4"/>
          <w:sz w:val="26"/>
        </w:rPr>
        <w:t> </w:t>
      </w:r>
      <w:r>
        <w:rPr>
          <w:sz w:val="26"/>
        </w:rPr>
        <w:t>như:</w:t>
      </w:r>
      <w:r>
        <w:rPr>
          <w:spacing w:val="-5"/>
          <w:sz w:val="26"/>
        </w:rPr>
        <w:t> </w:t>
      </w:r>
      <w:r>
        <w:rPr>
          <w:sz w:val="26"/>
        </w:rPr>
        <w:t>Vật</w:t>
      </w:r>
      <w:r>
        <w:rPr>
          <w:spacing w:val="-3"/>
          <w:sz w:val="26"/>
        </w:rPr>
        <w:t> </w:t>
      </w:r>
      <w:r>
        <w:rPr>
          <w:sz w:val="26"/>
        </w:rPr>
        <w:t>làm</w:t>
      </w:r>
      <w:r>
        <w:rPr>
          <w:spacing w:val="-3"/>
          <w:sz w:val="26"/>
        </w:rPr>
        <w:t> </w:t>
      </w:r>
      <w:r>
        <w:rPr>
          <w:sz w:val="26"/>
        </w:rPr>
        <w:t>duyên</w:t>
      </w:r>
      <w:r>
        <w:rPr>
          <w:spacing w:val="-2"/>
          <w:sz w:val="26"/>
        </w:rPr>
        <w:t> </w:t>
      </w:r>
      <w:r>
        <w:rPr>
          <w:sz w:val="26"/>
        </w:rPr>
        <w:t>cho</w:t>
      </w:r>
      <w:r>
        <w:rPr>
          <w:spacing w:val="-2"/>
          <w:sz w:val="26"/>
        </w:rPr>
        <w:t> </w:t>
      </w:r>
      <w:r>
        <w:rPr>
          <w:sz w:val="26"/>
        </w:rPr>
        <w:t>uẩn</w:t>
      </w:r>
      <w:r>
        <w:rPr>
          <w:spacing w:val="-4"/>
          <w:sz w:val="26"/>
        </w:rPr>
        <w:t> </w:t>
      </w:r>
      <w:r>
        <w:rPr>
          <w:sz w:val="26"/>
        </w:rPr>
        <w:t>vô</w:t>
      </w:r>
      <w:r>
        <w:rPr>
          <w:spacing w:val="-4"/>
          <w:sz w:val="26"/>
        </w:rPr>
        <w:t> </w:t>
      </w:r>
      <w:r>
        <w:rPr>
          <w:sz w:val="26"/>
        </w:rPr>
        <w:t>tầm</w:t>
      </w:r>
      <w:r>
        <w:rPr>
          <w:spacing w:val="-5"/>
          <w:sz w:val="26"/>
        </w:rPr>
        <w:t> </w:t>
      </w:r>
      <w:r>
        <w:rPr>
          <w:sz w:val="26"/>
        </w:rPr>
        <w:t>hữu</w:t>
      </w:r>
      <w:r>
        <w:rPr>
          <w:spacing w:val="-4"/>
          <w:sz w:val="26"/>
        </w:rPr>
        <w:t> </w:t>
      </w:r>
      <w:r>
        <w:rPr>
          <w:sz w:val="26"/>
        </w:rPr>
        <w:t>tứ</w:t>
      </w:r>
      <w:r>
        <w:rPr>
          <w:spacing w:val="-4"/>
          <w:sz w:val="26"/>
        </w:rPr>
        <w:t> </w:t>
      </w:r>
      <w:r>
        <w:rPr>
          <w:sz w:val="26"/>
        </w:rPr>
        <w:t>và</w:t>
      </w:r>
      <w:r>
        <w:rPr>
          <w:spacing w:val="-4"/>
          <w:sz w:val="26"/>
        </w:rPr>
        <w:t> </w:t>
      </w:r>
      <w:r>
        <w:rPr>
          <w:sz w:val="26"/>
        </w:rPr>
        <w:t>tứ</w:t>
      </w:r>
      <w:r>
        <w:rPr>
          <w:spacing w:val="-3"/>
          <w:sz w:val="26"/>
        </w:rPr>
        <w:t> </w:t>
      </w:r>
      <w:r>
        <w:rPr>
          <w:sz w:val="26"/>
        </w:rPr>
        <w:t>bằng</w:t>
      </w:r>
      <w:r>
        <w:rPr>
          <w:spacing w:val="-5"/>
          <w:sz w:val="26"/>
        </w:rPr>
        <w:t> </w:t>
      </w:r>
      <w:r>
        <w:rPr>
          <w:sz w:val="26"/>
        </w:rPr>
        <w:t>Hiện</w:t>
      </w:r>
      <w:r>
        <w:rPr>
          <w:spacing w:val="-2"/>
          <w:sz w:val="26"/>
        </w:rPr>
        <w:t> </w:t>
      </w:r>
      <w:r>
        <w:rPr>
          <w:sz w:val="26"/>
        </w:rPr>
        <w:t>hữu</w:t>
      </w:r>
      <w:r>
        <w:rPr>
          <w:spacing w:val="-5"/>
          <w:sz w:val="26"/>
        </w:rPr>
        <w:t> </w:t>
      </w:r>
      <w:r>
        <w:rPr>
          <w:spacing w:val="-2"/>
          <w:sz w:val="26"/>
        </w:rPr>
        <w:t>duyên</w:t>
      </w:r>
    </w:p>
    <w:p>
      <w:pPr>
        <w:pStyle w:val="Heading3"/>
        <w:spacing w:before="4"/>
      </w:pPr>
      <w:r>
        <w:rPr>
          <w:spacing w:val="-4"/>
        </w:rPr>
        <w:t>411.</w:t>
      </w:r>
    </w:p>
    <w:p>
      <w:pPr>
        <w:pStyle w:val="BodyText"/>
      </w:pPr>
      <w:r>
        <w:rPr/>
        <w:t>Pháp</w:t>
      </w:r>
      <w:r>
        <w:rPr>
          <w:spacing w:val="16"/>
        </w:rPr>
        <w:t> </w:t>
      </w:r>
      <w:r>
        <w:rPr/>
        <w:t>vô</w:t>
      </w:r>
      <w:r>
        <w:rPr>
          <w:spacing w:val="16"/>
        </w:rPr>
        <w:t> </w:t>
      </w:r>
      <w:r>
        <w:rPr/>
        <w:t>tầm</w:t>
      </w:r>
      <w:r>
        <w:rPr>
          <w:spacing w:val="16"/>
        </w:rPr>
        <w:t> </w:t>
      </w:r>
      <w:r>
        <w:rPr/>
        <w:t>vô</w:t>
      </w:r>
      <w:r>
        <w:rPr>
          <w:spacing w:val="16"/>
        </w:rPr>
        <w:t> </w:t>
      </w:r>
      <w:r>
        <w:rPr/>
        <w:t>tứ</w:t>
      </w:r>
      <w:r>
        <w:rPr>
          <w:spacing w:val="19"/>
        </w:rPr>
        <w:t> </w:t>
      </w:r>
      <w:r>
        <w:rPr/>
        <w:t>làm</w:t>
      </w:r>
      <w:r>
        <w:rPr>
          <w:spacing w:val="16"/>
        </w:rPr>
        <w:t> </w:t>
      </w:r>
      <w:r>
        <w:rPr/>
        <w:t>duyên</w:t>
      </w:r>
      <w:r>
        <w:rPr>
          <w:spacing w:val="18"/>
        </w:rPr>
        <w:t> </w:t>
      </w:r>
      <w:r>
        <w:rPr/>
        <w:t>cho</w:t>
      </w:r>
      <w:r>
        <w:rPr>
          <w:spacing w:val="19"/>
        </w:rPr>
        <w:t> </w:t>
      </w:r>
      <w:r>
        <w:rPr/>
        <w:t>pháp</w:t>
      </w:r>
      <w:r>
        <w:rPr>
          <w:spacing w:val="17"/>
        </w:rPr>
        <w:t> </w:t>
      </w:r>
      <w:r>
        <w:rPr/>
        <w:t>hữu</w:t>
      </w:r>
      <w:r>
        <w:rPr>
          <w:spacing w:val="16"/>
        </w:rPr>
        <w:t> </w:t>
      </w:r>
      <w:r>
        <w:rPr/>
        <w:t>tầm</w:t>
      </w:r>
      <w:r>
        <w:rPr>
          <w:spacing w:val="16"/>
        </w:rPr>
        <w:t> </w:t>
      </w:r>
      <w:r>
        <w:rPr/>
        <w:t>hữu</w:t>
      </w:r>
      <w:r>
        <w:rPr>
          <w:spacing w:val="16"/>
        </w:rPr>
        <w:t> </w:t>
      </w:r>
      <w:r>
        <w:rPr/>
        <w:t>tứ</w:t>
      </w:r>
      <w:r>
        <w:rPr>
          <w:spacing w:val="17"/>
        </w:rPr>
        <w:t> </w:t>
      </w:r>
      <w:r>
        <w:rPr/>
        <w:t>và</w:t>
      </w:r>
      <w:r>
        <w:rPr>
          <w:spacing w:val="17"/>
        </w:rPr>
        <w:t> </w:t>
      </w:r>
      <w:r>
        <w:rPr/>
        <w:t>vô</w:t>
      </w:r>
      <w:r>
        <w:rPr>
          <w:spacing w:val="16"/>
        </w:rPr>
        <w:t> </w:t>
      </w:r>
      <w:r>
        <w:rPr/>
        <w:t>tầm</w:t>
      </w:r>
      <w:r>
        <w:rPr>
          <w:spacing w:val="19"/>
        </w:rPr>
        <w:t> </w:t>
      </w:r>
      <w:r>
        <w:rPr/>
        <w:t>hữu</w:t>
      </w:r>
      <w:r>
        <w:rPr>
          <w:spacing w:val="16"/>
        </w:rPr>
        <w:t> </w:t>
      </w:r>
      <w:r>
        <w:rPr/>
        <w:t>tứ</w:t>
      </w:r>
      <w:r>
        <w:rPr>
          <w:spacing w:val="17"/>
        </w:rPr>
        <w:t> </w:t>
      </w:r>
      <w:r>
        <w:rPr/>
        <w:t>bằng</w:t>
      </w:r>
      <w:r>
        <w:rPr>
          <w:spacing w:val="16"/>
        </w:rPr>
        <w:t> </w:t>
      </w:r>
      <w:r>
        <w:rPr/>
        <w:t>Hiện hữu duyên có Đồng sanh và Tiền sanh:</w:t>
      </w:r>
    </w:p>
    <w:p>
      <w:pPr>
        <w:pStyle w:val="ListParagraph"/>
        <w:numPr>
          <w:ilvl w:val="0"/>
          <w:numId w:val="382"/>
        </w:numPr>
        <w:tabs>
          <w:tab w:pos="1135" w:val="left" w:leader="none"/>
        </w:tabs>
        <w:spacing w:line="240" w:lineRule="auto" w:before="0" w:after="0"/>
        <w:ind w:left="1135" w:right="142" w:hanging="286"/>
        <w:jc w:val="both"/>
        <w:rPr>
          <w:sz w:val="26"/>
        </w:rPr>
      </w:pPr>
      <w:r>
        <w:rPr>
          <w:sz w:val="26"/>
        </w:rPr>
        <w:t>Đồng sanh như: Sát-na tục sinh vật làm duyên cho uẩn hữu tầm hữu tứ và tầm bằng Hiện hữu duyên.</w:t>
      </w:r>
    </w:p>
    <w:p>
      <w:pPr>
        <w:pStyle w:val="ListParagraph"/>
        <w:numPr>
          <w:ilvl w:val="0"/>
          <w:numId w:val="382"/>
        </w:numPr>
        <w:tabs>
          <w:tab w:pos="1135" w:val="left" w:leader="none"/>
        </w:tabs>
        <w:spacing w:line="240" w:lineRule="auto" w:before="0" w:after="0"/>
        <w:ind w:left="1135" w:right="144" w:hanging="286"/>
        <w:jc w:val="both"/>
        <w:rPr>
          <w:sz w:val="26"/>
        </w:rPr>
      </w:pPr>
      <w:r>
        <w:rPr>
          <w:sz w:val="26"/>
        </w:rPr>
        <w:t>Tiền sanh như: Quán ngộ nhãn bằng lối vô thường, khổ não, vô ngã thỏa thích rất hân hoan do đó khai đoan uẩn hữu tầm hữu tứ và tầm phát sanh. Quán ngộ nhĩ... tỷ, thiệt, thân, vật... bằng lối vô thường, khổ não, vô ngã thỏa thích rất hân hoan, do đó khai đoan uẩn hữu tầm hữu tứ và tầm sanh.</w:t>
      </w:r>
    </w:p>
    <w:p>
      <w:pPr>
        <w:pStyle w:val="BodyText"/>
        <w:spacing w:line="298" w:lineRule="exact"/>
        <w:ind w:left="1133"/>
        <w:jc w:val="both"/>
      </w:pPr>
      <w:r>
        <w:rPr/>
        <w:t>Vật</w:t>
      </w:r>
      <w:r>
        <w:rPr>
          <w:spacing w:val="-5"/>
        </w:rPr>
        <w:t> </w:t>
      </w:r>
      <w:r>
        <w:rPr/>
        <w:t>làm</w:t>
      </w:r>
      <w:r>
        <w:rPr>
          <w:spacing w:val="-6"/>
        </w:rPr>
        <w:t> </w:t>
      </w:r>
      <w:r>
        <w:rPr/>
        <w:t>duyên</w:t>
      </w:r>
      <w:r>
        <w:rPr>
          <w:spacing w:val="-4"/>
        </w:rPr>
        <w:t> </w:t>
      </w:r>
      <w:r>
        <w:rPr/>
        <w:t>cho</w:t>
      </w:r>
      <w:r>
        <w:rPr>
          <w:spacing w:val="-1"/>
        </w:rPr>
        <w:t> </w:t>
      </w:r>
      <w:r>
        <w:rPr/>
        <w:t>uẩn</w:t>
      </w:r>
      <w:r>
        <w:rPr>
          <w:spacing w:val="-2"/>
        </w:rPr>
        <w:t> </w:t>
      </w:r>
      <w:r>
        <w:rPr/>
        <w:t>hữu</w:t>
      </w:r>
      <w:r>
        <w:rPr>
          <w:spacing w:val="-5"/>
        </w:rPr>
        <w:t> </w:t>
      </w:r>
      <w:r>
        <w:rPr/>
        <w:t>tầm</w:t>
      </w:r>
      <w:r>
        <w:rPr>
          <w:spacing w:val="-6"/>
        </w:rPr>
        <w:t> </w:t>
      </w:r>
      <w:r>
        <w:rPr/>
        <w:t>hữu</w:t>
      </w:r>
      <w:r>
        <w:rPr>
          <w:spacing w:val="-4"/>
        </w:rPr>
        <w:t> </w:t>
      </w:r>
      <w:r>
        <w:rPr/>
        <w:t>tứ</w:t>
      </w:r>
      <w:r>
        <w:rPr>
          <w:spacing w:val="-4"/>
        </w:rPr>
        <w:t> </w:t>
      </w:r>
      <w:r>
        <w:rPr/>
        <w:t>và</w:t>
      </w:r>
      <w:r>
        <w:rPr>
          <w:spacing w:val="-4"/>
        </w:rPr>
        <w:t> </w:t>
      </w:r>
      <w:r>
        <w:rPr/>
        <w:t>tầm</w:t>
      </w:r>
      <w:r>
        <w:rPr>
          <w:spacing w:val="-3"/>
        </w:rPr>
        <w:t> </w:t>
      </w:r>
      <w:r>
        <w:rPr/>
        <w:t>bằng</w:t>
      </w:r>
      <w:r>
        <w:rPr>
          <w:spacing w:val="-4"/>
        </w:rPr>
        <w:t> </w:t>
      </w:r>
      <w:r>
        <w:rPr/>
        <w:t>Hiện</w:t>
      </w:r>
      <w:r>
        <w:rPr>
          <w:spacing w:val="-2"/>
        </w:rPr>
        <w:t> </w:t>
      </w:r>
      <w:r>
        <w:rPr/>
        <w:t>hữu</w:t>
      </w:r>
      <w:r>
        <w:rPr>
          <w:spacing w:val="-5"/>
        </w:rPr>
        <w:t> </w:t>
      </w:r>
      <w:r>
        <w:rPr>
          <w:spacing w:val="-2"/>
        </w:rPr>
        <w:t>duyên.</w:t>
      </w:r>
    </w:p>
    <w:p>
      <w:pPr>
        <w:pStyle w:val="Heading3"/>
        <w:spacing w:line="295" w:lineRule="exact" w:before="5"/>
      </w:pPr>
      <w:r>
        <w:rPr>
          <w:spacing w:val="-4"/>
        </w:rPr>
        <w:t>412.</w:t>
      </w:r>
    </w:p>
    <w:p>
      <w:pPr>
        <w:pStyle w:val="BodyText"/>
      </w:pPr>
      <w:r>
        <w:rPr/>
        <w:t>Chư pháp hữu tầm hữu tứ và vô tầm vô tứ</w:t>
      </w:r>
      <w:r>
        <w:rPr>
          <w:spacing w:val="18"/>
        </w:rPr>
        <w:t> </w:t>
      </w:r>
      <w:r>
        <w:rPr/>
        <w:t>làm duyên cho pháp hữu tầm hữu tứ bằng</w:t>
      </w:r>
      <w:r>
        <w:rPr>
          <w:spacing w:val="80"/>
        </w:rPr>
        <w:t> </w:t>
      </w:r>
      <w:r>
        <w:rPr/>
        <w:t>Hiện hữu duyên có Đồng sanh và Tiền sanh:</w:t>
      </w:r>
    </w:p>
    <w:p>
      <w:pPr>
        <w:pStyle w:val="BodyText"/>
        <w:ind w:left="1135" w:right="139"/>
        <w:jc w:val="both"/>
      </w:pPr>
      <w:r>
        <w:rPr/>
        <w:t>Đồng sanh như: 1 uẩn hữu tầm hữu tứ và vật làm duyên cho 3 uẩn bằng Hiện hữu duyên, 2 uẩn và vật làm duyên cho 2 uẩn bằng Hiện hữu duyên. Sát-na tục sinh: 1 uẩn hữu tầm hữu tứ và vật làm duyên cho 3 uẩn bằng Hiện hữu duyên, 2 uẩn và vật làm duyên cho 2 uẩn bằng Hiện hữu duyên.</w:t>
      </w:r>
    </w:p>
    <w:p>
      <w:pPr>
        <w:pStyle w:val="Heading3"/>
        <w:spacing w:line="295" w:lineRule="exact" w:before="4"/>
      </w:pPr>
      <w:r>
        <w:rPr>
          <w:spacing w:val="-4"/>
        </w:rPr>
        <w:t>413.</w:t>
      </w:r>
    </w:p>
    <w:p>
      <w:pPr>
        <w:pStyle w:val="BodyText"/>
      </w:pPr>
      <w:r>
        <w:rPr/>
        <w:t>Chư</w:t>
      </w:r>
      <w:r>
        <w:rPr>
          <w:spacing w:val="22"/>
        </w:rPr>
        <w:t> </w:t>
      </w:r>
      <w:r>
        <w:rPr/>
        <w:t>pháp</w:t>
      </w:r>
      <w:r>
        <w:rPr>
          <w:spacing w:val="21"/>
        </w:rPr>
        <w:t> </w:t>
      </w:r>
      <w:r>
        <w:rPr/>
        <w:t>hữu</w:t>
      </w:r>
      <w:r>
        <w:rPr>
          <w:spacing w:val="21"/>
        </w:rPr>
        <w:t> </w:t>
      </w:r>
      <w:r>
        <w:rPr/>
        <w:t>tầm</w:t>
      </w:r>
      <w:r>
        <w:rPr>
          <w:spacing w:val="19"/>
        </w:rPr>
        <w:t> </w:t>
      </w:r>
      <w:r>
        <w:rPr/>
        <w:t>hữu</w:t>
      </w:r>
      <w:r>
        <w:rPr>
          <w:spacing w:val="21"/>
        </w:rPr>
        <w:t> </w:t>
      </w:r>
      <w:r>
        <w:rPr/>
        <w:t>tứ</w:t>
      </w:r>
      <w:r>
        <w:rPr>
          <w:spacing w:val="22"/>
        </w:rPr>
        <w:t> </w:t>
      </w:r>
      <w:r>
        <w:rPr/>
        <w:t>và</w:t>
      </w:r>
      <w:r>
        <w:rPr>
          <w:spacing w:val="21"/>
        </w:rPr>
        <w:t> </w:t>
      </w:r>
      <w:r>
        <w:rPr/>
        <w:t>vô</w:t>
      </w:r>
      <w:r>
        <w:rPr>
          <w:spacing w:val="21"/>
        </w:rPr>
        <w:t> </w:t>
      </w:r>
      <w:r>
        <w:rPr/>
        <w:t>tầm</w:t>
      </w:r>
      <w:r>
        <w:rPr>
          <w:spacing w:val="19"/>
        </w:rPr>
        <w:t> </w:t>
      </w:r>
      <w:r>
        <w:rPr/>
        <w:t>vô</w:t>
      </w:r>
      <w:r>
        <w:rPr>
          <w:spacing w:val="21"/>
        </w:rPr>
        <w:t> </w:t>
      </w:r>
      <w:r>
        <w:rPr/>
        <w:t>tứ</w:t>
      </w:r>
      <w:r>
        <w:rPr>
          <w:spacing w:val="25"/>
        </w:rPr>
        <w:t> </w:t>
      </w:r>
      <w:r>
        <w:rPr/>
        <w:t>làm</w:t>
      </w:r>
      <w:r>
        <w:rPr>
          <w:spacing w:val="19"/>
        </w:rPr>
        <w:t> </w:t>
      </w:r>
      <w:r>
        <w:rPr/>
        <w:t>duyên</w:t>
      </w:r>
      <w:r>
        <w:rPr>
          <w:spacing w:val="22"/>
        </w:rPr>
        <w:t> </w:t>
      </w:r>
      <w:r>
        <w:rPr/>
        <w:t>cho</w:t>
      </w:r>
      <w:r>
        <w:rPr>
          <w:spacing w:val="21"/>
        </w:rPr>
        <w:t> </w:t>
      </w:r>
      <w:r>
        <w:rPr/>
        <w:t>pháp</w:t>
      </w:r>
      <w:r>
        <w:rPr>
          <w:spacing w:val="21"/>
        </w:rPr>
        <w:t> </w:t>
      </w:r>
      <w:r>
        <w:rPr/>
        <w:t>vô</w:t>
      </w:r>
      <w:r>
        <w:rPr>
          <w:spacing w:val="23"/>
        </w:rPr>
        <w:t> </w:t>
      </w:r>
      <w:r>
        <w:rPr/>
        <w:t>tầm</w:t>
      </w:r>
      <w:r>
        <w:rPr>
          <w:spacing w:val="19"/>
        </w:rPr>
        <w:t> </w:t>
      </w:r>
      <w:r>
        <w:rPr/>
        <w:t>hữu</w:t>
      </w:r>
      <w:r>
        <w:rPr>
          <w:spacing w:val="21"/>
        </w:rPr>
        <w:t> </w:t>
      </w:r>
      <w:r>
        <w:rPr/>
        <w:t>tứ</w:t>
      </w:r>
      <w:r>
        <w:rPr>
          <w:spacing w:val="22"/>
        </w:rPr>
        <w:t> </w:t>
      </w:r>
      <w:r>
        <w:rPr/>
        <w:t>bằng Hiện hữu duyên có Đồng sanh và Tiền sanh:</w:t>
      </w:r>
    </w:p>
    <w:p>
      <w:pPr>
        <w:pStyle w:val="BodyText"/>
        <w:ind w:left="1133" w:right="174" w:firstLine="2"/>
      </w:pPr>
      <w:r>
        <w:rPr/>
        <w:t>Đồng</w:t>
      </w:r>
      <w:r>
        <w:rPr>
          <w:spacing w:val="-3"/>
        </w:rPr>
        <w:t> </w:t>
      </w:r>
      <w:r>
        <w:rPr/>
        <w:t>sanh</w:t>
      </w:r>
      <w:r>
        <w:rPr>
          <w:spacing w:val="-1"/>
        </w:rPr>
        <w:t> </w:t>
      </w:r>
      <w:r>
        <w:rPr/>
        <w:t>như:</w:t>
      </w:r>
      <w:r>
        <w:rPr>
          <w:spacing w:val="-3"/>
        </w:rPr>
        <w:t> </w:t>
      </w:r>
      <w:r>
        <w:rPr/>
        <w:t>Uẩn hữu</w:t>
      </w:r>
      <w:r>
        <w:rPr>
          <w:spacing w:val="-3"/>
        </w:rPr>
        <w:t> </w:t>
      </w:r>
      <w:r>
        <w:rPr/>
        <w:t>tầm</w:t>
      </w:r>
      <w:r>
        <w:rPr>
          <w:spacing w:val="-3"/>
        </w:rPr>
        <w:t> </w:t>
      </w:r>
      <w:r>
        <w:rPr/>
        <w:t>hữu</w:t>
      </w:r>
      <w:r>
        <w:rPr>
          <w:spacing w:val="-3"/>
        </w:rPr>
        <w:t> </w:t>
      </w:r>
      <w:r>
        <w:rPr/>
        <w:t>tứ</w:t>
      </w:r>
      <w:r>
        <w:rPr>
          <w:spacing w:val="-2"/>
        </w:rPr>
        <w:t> </w:t>
      </w:r>
      <w:r>
        <w:rPr/>
        <w:t>và</w:t>
      </w:r>
      <w:r>
        <w:rPr>
          <w:spacing w:val="-3"/>
        </w:rPr>
        <w:t> </w:t>
      </w:r>
      <w:r>
        <w:rPr/>
        <w:t>vật</w:t>
      </w:r>
      <w:r>
        <w:rPr>
          <w:spacing w:val="-1"/>
        </w:rPr>
        <w:t> </w:t>
      </w:r>
      <w:r>
        <w:rPr/>
        <w:t>làm</w:t>
      </w:r>
      <w:r>
        <w:rPr>
          <w:spacing w:val="-3"/>
        </w:rPr>
        <w:t> </w:t>
      </w:r>
      <w:r>
        <w:rPr/>
        <w:t>duyên</w:t>
      </w:r>
      <w:r>
        <w:rPr>
          <w:spacing w:val="-1"/>
        </w:rPr>
        <w:t> </w:t>
      </w:r>
      <w:r>
        <w:rPr/>
        <w:t>cho</w:t>
      </w:r>
      <w:r>
        <w:rPr>
          <w:spacing w:val="-3"/>
        </w:rPr>
        <w:t> </w:t>
      </w:r>
      <w:r>
        <w:rPr/>
        <w:t>tầm</w:t>
      </w:r>
      <w:r>
        <w:rPr>
          <w:spacing w:val="-2"/>
        </w:rPr>
        <w:t> </w:t>
      </w:r>
      <w:r>
        <w:rPr>
          <w:i/>
        </w:rPr>
        <w:t>(vitakka)</w:t>
      </w:r>
      <w:r>
        <w:rPr>
          <w:i/>
          <w:spacing w:val="-1"/>
        </w:rPr>
        <w:t> </w:t>
      </w:r>
      <w:r>
        <w:rPr/>
        <w:t>bằng</w:t>
      </w:r>
      <w:r>
        <w:rPr>
          <w:spacing w:val="-3"/>
        </w:rPr>
        <w:t> </w:t>
      </w:r>
      <w:r>
        <w:rPr/>
        <w:t>Hiện hữu duyên. Sát-na tục sinh: Uẩn hữu tầm hữu tứ và vật làm duyên cho tầm bằng Hiện hữu duyên.</w:t>
      </w:r>
    </w:p>
    <w:p>
      <w:pPr>
        <w:pStyle w:val="Heading3"/>
        <w:spacing w:before="4"/>
      </w:pPr>
      <w:r>
        <w:rPr>
          <w:spacing w:val="-4"/>
        </w:rPr>
        <w:t>414.</w:t>
      </w:r>
    </w:p>
    <w:p>
      <w:pPr>
        <w:pStyle w:val="BodyText"/>
      </w:pPr>
      <w:r>
        <w:rPr/>
        <w:t>Chư</w:t>
      </w:r>
      <w:r>
        <w:rPr>
          <w:spacing w:val="-2"/>
        </w:rPr>
        <w:t> </w:t>
      </w:r>
      <w:r>
        <w:rPr/>
        <w:t>pháp hữu</w:t>
      </w:r>
      <w:r>
        <w:rPr>
          <w:spacing w:val="-3"/>
        </w:rPr>
        <w:t> </w:t>
      </w:r>
      <w:r>
        <w:rPr/>
        <w:t>tầm</w:t>
      </w:r>
      <w:r>
        <w:rPr>
          <w:spacing w:val="-3"/>
        </w:rPr>
        <w:t> </w:t>
      </w:r>
      <w:r>
        <w:rPr/>
        <w:t>hữu</w:t>
      </w:r>
      <w:r>
        <w:rPr>
          <w:spacing w:val="-1"/>
        </w:rPr>
        <w:t> </w:t>
      </w:r>
      <w:r>
        <w:rPr/>
        <w:t>tứ</w:t>
      </w:r>
      <w:r>
        <w:rPr>
          <w:spacing w:val="-2"/>
        </w:rPr>
        <w:t> </w:t>
      </w:r>
      <w:r>
        <w:rPr/>
        <w:t>và</w:t>
      </w:r>
      <w:r>
        <w:rPr>
          <w:spacing w:val="-3"/>
        </w:rPr>
        <w:t> </w:t>
      </w:r>
      <w:r>
        <w:rPr/>
        <w:t>vô tầm</w:t>
      </w:r>
      <w:r>
        <w:rPr>
          <w:spacing w:val="-3"/>
        </w:rPr>
        <w:t> </w:t>
      </w:r>
      <w:r>
        <w:rPr/>
        <w:t>vô</w:t>
      </w:r>
      <w:r>
        <w:rPr>
          <w:spacing w:val="-3"/>
        </w:rPr>
        <w:t> </w:t>
      </w:r>
      <w:r>
        <w:rPr/>
        <w:t>tứ làm</w:t>
      </w:r>
      <w:r>
        <w:rPr>
          <w:spacing w:val="-1"/>
        </w:rPr>
        <w:t> </w:t>
      </w:r>
      <w:r>
        <w:rPr/>
        <w:t>duyên</w:t>
      </w:r>
      <w:r>
        <w:rPr>
          <w:spacing w:val="-1"/>
        </w:rPr>
        <w:t> </w:t>
      </w:r>
      <w:r>
        <w:rPr/>
        <w:t>cho</w:t>
      </w:r>
      <w:r>
        <w:rPr>
          <w:spacing w:val="-2"/>
        </w:rPr>
        <w:t> </w:t>
      </w:r>
      <w:r>
        <w:rPr/>
        <w:t>pháp</w:t>
      </w:r>
      <w:r>
        <w:rPr>
          <w:spacing w:val="-2"/>
        </w:rPr>
        <w:t> </w:t>
      </w:r>
      <w:r>
        <w:rPr/>
        <w:t>vô</w:t>
      </w:r>
      <w:r>
        <w:rPr>
          <w:spacing w:val="-1"/>
        </w:rPr>
        <w:t> </w:t>
      </w:r>
      <w:r>
        <w:rPr/>
        <w:t>tầm</w:t>
      </w:r>
      <w:r>
        <w:rPr>
          <w:spacing w:val="-3"/>
        </w:rPr>
        <w:t> </w:t>
      </w:r>
      <w:r>
        <w:rPr/>
        <w:t>vô</w:t>
      </w:r>
      <w:r>
        <w:rPr>
          <w:spacing w:val="-3"/>
        </w:rPr>
        <w:t> </w:t>
      </w:r>
      <w:r>
        <w:rPr/>
        <w:t>tứ</w:t>
      </w:r>
      <w:r>
        <w:rPr>
          <w:spacing w:val="-2"/>
        </w:rPr>
        <w:t> </w:t>
      </w:r>
      <w:r>
        <w:rPr/>
        <w:t>bằng</w:t>
      </w:r>
      <w:r>
        <w:rPr>
          <w:spacing w:val="-3"/>
        </w:rPr>
        <w:t> </w:t>
      </w:r>
      <w:r>
        <w:rPr/>
        <w:t>Hiện hữu duyên có Đồng sanh, Hậu sanh, Thực và Quyền:</w:t>
      </w:r>
    </w:p>
    <w:p>
      <w:pPr>
        <w:pStyle w:val="ListParagraph"/>
        <w:numPr>
          <w:ilvl w:val="0"/>
          <w:numId w:val="383"/>
        </w:numPr>
        <w:tabs>
          <w:tab w:pos="1135" w:val="left" w:leader="none"/>
        </w:tabs>
        <w:spacing w:line="240" w:lineRule="auto" w:before="0" w:after="0"/>
        <w:ind w:left="1135" w:right="137" w:hanging="286"/>
        <w:jc w:val="both"/>
        <w:rPr>
          <w:sz w:val="26"/>
        </w:rPr>
      </w:pPr>
      <w:r>
        <w:rPr>
          <w:sz w:val="26"/>
        </w:rPr>
        <w:t>Đồng sanh như: Uẩn hữu tầm hữu tứ và đại sung làm duyên cho sắc nương tâm</w:t>
      </w:r>
      <w:r>
        <w:rPr>
          <w:spacing w:val="80"/>
          <w:sz w:val="26"/>
        </w:rPr>
        <w:t> </w:t>
      </w:r>
      <w:r>
        <w:rPr>
          <w:sz w:val="26"/>
        </w:rPr>
        <w:t>sanh bằng Hiện hữu duyên. Sát-na tục sinh: Uẩn hữu tầm hữu tứ và đại sung làm duyên cho sắc tục sinh bằng Hiện hữu duyên.</w:t>
      </w:r>
    </w:p>
    <w:p>
      <w:pPr>
        <w:pStyle w:val="ListParagraph"/>
        <w:numPr>
          <w:ilvl w:val="0"/>
          <w:numId w:val="383"/>
        </w:numPr>
        <w:tabs>
          <w:tab w:pos="1135" w:val="left" w:leader="none"/>
        </w:tabs>
        <w:spacing w:line="240" w:lineRule="auto" w:before="0" w:after="0"/>
        <w:ind w:left="1135" w:right="142" w:hanging="286"/>
        <w:jc w:val="both"/>
        <w:rPr>
          <w:sz w:val="26"/>
        </w:rPr>
      </w:pPr>
      <w:r>
        <w:rPr>
          <w:sz w:val="26"/>
        </w:rPr>
        <w:t>Hậu sanh như: Uẩn hữu tầm hữu tứ và đoàn thực làm duyên cho thân ấy sanh trước bằng Hiện hữu duyên.</w:t>
      </w:r>
    </w:p>
    <w:p>
      <w:pPr>
        <w:pStyle w:val="ListParagraph"/>
        <w:numPr>
          <w:ilvl w:val="0"/>
          <w:numId w:val="383"/>
        </w:numPr>
        <w:tabs>
          <w:tab w:pos="1135" w:val="left" w:leader="none"/>
        </w:tabs>
        <w:spacing w:line="240" w:lineRule="auto" w:before="0" w:after="0"/>
        <w:ind w:left="1135" w:right="137" w:hanging="286"/>
        <w:jc w:val="both"/>
        <w:rPr>
          <w:sz w:val="26"/>
        </w:rPr>
      </w:pPr>
      <w:r>
        <w:rPr>
          <w:sz w:val="26"/>
        </w:rPr>
        <w:t>Hậu sanh như: Uẩn hữu tầm hữu tứ và sắc mạng quyền làm duyên cho sắc tục sinh bằng Hiện hữu duyên.</w:t>
      </w:r>
    </w:p>
    <w:p>
      <w:pPr>
        <w:pStyle w:val="ListParagraph"/>
        <w:spacing w:after="0" w:line="240" w:lineRule="auto"/>
        <w:jc w:val="both"/>
        <w:rPr>
          <w:sz w:val="26"/>
        </w:rPr>
        <w:sectPr>
          <w:pgSz w:w="11630" w:h="16450"/>
          <w:pgMar w:header="859" w:footer="0" w:top="1160" w:bottom="280" w:left="708" w:right="850"/>
        </w:sectPr>
      </w:pPr>
    </w:p>
    <w:p>
      <w:pPr>
        <w:pStyle w:val="Heading3"/>
        <w:spacing w:line="295" w:lineRule="exact" w:before="239"/>
      </w:pPr>
      <w:r>
        <w:rPr>
          <w:spacing w:val="-4"/>
        </w:rPr>
        <w:t>415.</w:t>
      </w:r>
    </w:p>
    <w:p>
      <w:pPr>
        <w:pStyle w:val="BodyText"/>
        <w:ind w:right="174"/>
      </w:pPr>
      <w:r>
        <w:rPr/>
        <w:t>Chư pháp hữu tầm hữu tứ và vô tầm vô tứ làm duyên cho chư pháp hữu tầm hữu tứ và vô tầm hữu tứ bằng Hiện hữu duyên có Đồng sanh và Tiền sanh:</w:t>
      </w:r>
    </w:p>
    <w:p>
      <w:pPr>
        <w:pStyle w:val="BodyText"/>
        <w:ind w:left="1133" w:right="137" w:firstLine="2"/>
        <w:jc w:val="both"/>
      </w:pPr>
      <w:r>
        <w:rPr/>
        <w:t>Đồng</w:t>
      </w:r>
      <w:r>
        <w:rPr>
          <w:spacing w:val="-3"/>
        </w:rPr>
        <w:t> </w:t>
      </w:r>
      <w:r>
        <w:rPr/>
        <w:t>sanh</w:t>
      </w:r>
      <w:r>
        <w:rPr>
          <w:spacing w:val="-1"/>
        </w:rPr>
        <w:t> </w:t>
      </w:r>
      <w:r>
        <w:rPr/>
        <w:t>như:</w:t>
      </w:r>
      <w:r>
        <w:rPr>
          <w:spacing w:val="-3"/>
        </w:rPr>
        <w:t> </w:t>
      </w:r>
      <w:r>
        <w:rPr/>
        <w:t>1</w:t>
      </w:r>
      <w:r>
        <w:rPr>
          <w:spacing w:val="-3"/>
        </w:rPr>
        <w:t> </w:t>
      </w:r>
      <w:r>
        <w:rPr/>
        <w:t>uẩn</w:t>
      </w:r>
      <w:r>
        <w:rPr>
          <w:spacing w:val="-1"/>
        </w:rPr>
        <w:t> </w:t>
      </w:r>
      <w:r>
        <w:rPr/>
        <w:t>hữu</w:t>
      </w:r>
      <w:r>
        <w:rPr>
          <w:spacing w:val="-3"/>
        </w:rPr>
        <w:t> </w:t>
      </w:r>
      <w:r>
        <w:rPr/>
        <w:t>tầm</w:t>
      </w:r>
      <w:r>
        <w:rPr>
          <w:spacing w:val="-5"/>
        </w:rPr>
        <w:t> </w:t>
      </w:r>
      <w:r>
        <w:rPr/>
        <w:t>hữu</w:t>
      </w:r>
      <w:r>
        <w:rPr>
          <w:spacing w:val="-3"/>
        </w:rPr>
        <w:t> </w:t>
      </w:r>
      <w:r>
        <w:rPr/>
        <w:t>tứ</w:t>
      </w:r>
      <w:r>
        <w:rPr>
          <w:spacing w:val="-2"/>
        </w:rPr>
        <w:t> </w:t>
      </w:r>
      <w:r>
        <w:rPr/>
        <w:t>và</w:t>
      </w:r>
      <w:r>
        <w:rPr>
          <w:spacing w:val="-3"/>
        </w:rPr>
        <w:t> </w:t>
      </w:r>
      <w:r>
        <w:rPr/>
        <w:t>vật làm</w:t>
      </w:r>
      <w:r>
        <w:rPr>
          <w:spacing w:val="-3"/>
        </w:rPr>
        <w:t> </w:t>
      </w:r>
      <w:r>
        <w:rPr/>
        <w:t>duyên</w:t>
      </w:r>
      <w:r>
        <w:rPr>
          <w:spacing w:val="-2"/>
        </w:rPr>
        <w:t> </w:t>
      </w:r>
      <w:r>
        <w:rPr/>
        <w:t>cho</w:t>
      </w:r>
      <w:r>
        <w:rPr>
          <w:spacing w:val="-3"/>
        </w:rPr>
        <w:t> </w:t>
      </w:r>
      <w:r>
        <w:rPr/>
        <w:t>3</w:t>
      </w:r>
      <w:r>
        <w:rPr>
          <w:spacing w:val="-3"/>
        </w:rPr>
        <w:t> </w:t>
      </w:r>
      <w:r>
        <w:rPr/>
        <w:t>uẩn</w:t>
      </w:r>
      <w:r>
        <w:rPr>
          <w:spacing w:val="-3"/>
        </w:rPr>
        <w:t> </w:t>
      </w:r>
      <w:r>
        <w:rPr/>
        <w:t>và tầm</w:t>
      </w:r>
      <w:r>
        <w:rPr>
          <w:spacing w:val="-5"/>
        </w:rPr>
        <w:t> </w:t>
      </w:r>
      <w:r>
        <w:rPr/>
        <w:t>bằng Hiện hữu duyên, 2 uẩn và vật làm duyên cho 2 uẩn và tầm bằng Hiện hữu duyên. Sát-na tục sinh...</w:t>
      </w:r>
    </w:p>
    <w:p>
      <w:pPr>
        <w:pStyle w:val="Heading3"/>
        <w:spacing w:before="4"/>
      </w:pPr>
      <w:r>
        <w:rPr>
          <w:spacing w:val="-4"/>
        </w:rPr>
        <w:t>416.</w:t>
      </w:r>
    </w:p>
    <w:p>
      <w:pPr>
        <w:pStyle w:val="BodyText"/>
      </w:pPr>
      <w:r>
        <w:rPr/>
        <w:t>Chư</w:t>
      </w:r>
      <w:r>
        <w:rPr>
          <w:spacing w:val="22"/>
        </w:rPr>
        <w:t> </w:t>
      </w:r>
      <w:r>
        <w:rPr/>
        <w:t>pháp</w:t>
      </w:r>
      <w:r>
        <w:rPr>
          <w:spacing w:val="21"/>
        </w:rPr>
        <w:t> </w:t>
      </w:r>
      <w:r>
        <w:rPr/>
        <w:t>vô</w:t>
      </w:r>
      <w:r>
        <w:rPr>
          <w:spacing w:val="21"/>
        </w:rPr>
        <w:t> </w:t>
      </w:r>
      <w:r>
        <w:rPr/>
        <w:t>tầm</w:t>
      </w:r>
      <w:r>
        <w:rPr>
          <w:spacing w:val="19"/>
        </w:rPr>
        <w:t> </w:t>
      </w:r>
      <w:r>
        <w:rPr/>
        <w:t>hữu</w:t>
      </w:r>
      <w:r>
        <w:rPr>
          <w:spacing w:val="21"/>
        </w:rPr>
        <w:t> </w:t>
      </w:r>
      <w:r>
        <w:rPr/>
        <w:t>tứ</w:t>
      </w:r>
      <w:r>
        <w:rPr>
          <w:spacing w:val="22"/>
        </w:rPr>
        <w:t> </w:t>
      </w:r>
      <w:r>
        <w:rPr/>
        <w:t>và</w:t>
      </w:r>
      <w:r>
        <w:rPr>
          <w:spacing w:val="21"/>
        </w:rPr>
        <w:t> </w:t>
      </w:r>
      <w:r>
        <w:rPr/>
        <w:t>vô</w:t>
      </w:r>
      <w:r>
        <w:rPr>
          <w:spacing w:val="21"/>
        </w:rPr>
        <w:t> </w:t>
      </w:r>
      <w:r>
        <w:rPr/>
        <w:t>tầm</w:t>
      </w:r>
      <w:r>
        <w:rPr>
          <w:spacing w:val="19"/>
        </w:rPr>
        <w:t> </w:t>
      </w:r>
      <w:r>
        <w:rPr/>
        <w:t>vô</w:t>
      </w:r>
      <w:r>
        <w:rPr>
          <w:spacing w:val="21"/>
        </w:rPr>
        <w:t> </w:t>
      </w:r>
      <w:r>
        <w:rPr/>
        <w:t>tứ</w:t>
      </w:r>
      <w:r>
        <w:rPr>
          <w:spacing w:val="25"/>
        </w:rPr>
        <w:t> </w:t>
      </w:r>
      <w:r>
        <w:rPr/>
        <w:t>làm</w:t>
      </w:r>
      <w:r>
        <w:rPr>
          <w:spacing w:val="19"/>
        </w:rPr>
        <w:t> </w:t>
      </w:r>
      <w:r>
        <w:rPr/>
        <w:t>duyên</w:t>
      </w:r>
      <w:r>
        <w:rPr>
          <w:spacing w:val="23"/>
        </w:rPr>
        <w:t> </w:t>
      </w:r>
      <w:r>
        <w:rPr/>
        <w:t>cho</w:t>
      </w:r>
      <w:r>
        <w:rPr>
          <w:spacing w:val="21"/>
        </w:rPr>
        <w:t> </w:t>
      </w:r>
      <w:r>
        <w:rPr/>
        <w:t>pháp</w:t>
      </w:r>
      <w:r>
        <w:rPr>
          <w:spacing w:val="21"/>
        </w:rPr>
        <w:t> </w:t>
      </w:r>
      <w:r>
        <w:rPr/>
        <w:t>hữu</w:t>
      </w:r>
      <w:r>
        <w:rPr>
          <w:spacing w:val="21"/>
        </w:rPr>
        <w:t> </w:t>
      </w:r>
      <w:r>
        <w:rPr/>
        <w:t>tầm</w:t>
      </w:r>
      <w:r>
        <w:rPr>
          <w:spacing w:val="19"/>
        </w:rPr>
        <w:t> </w:t>
      </w:r>
      <w:r>
        <w:rPr/>
        <w:t>hữu</w:t>
      </w:r>
      <w:r>
        <w:rPr>
          <w:spacing w:val="21"/>
        </w:rPr>
        <w:t> </w:t>
      </w:r>
      <w:r>
        <w:rPr/>
        <w:t>tứ</w:t>
      </w:r>
      <w:r>
        <w:rPr>
          <w:spacing w:val="24"/>
        </w:rPr>
        <w:t> </w:t>
      </w:r>
      <w:r>
        <w:rPr/>
        <w:t>bằng Hiện hữu duyên có Đồng sanh và Tiền sanh:</w:t>
      </w:r>
    </w:p>
    <w:p>
      <w:pPr>
        <w:pStyle w:val="BodyText"/>
        <w:ind w:left="1133" w:right="142" w:firstLine="2"/>
        <w:jc w:val="both"/>
      </w:pPr>
      <w:r>
        <w:rPr/>
        <w:t>Đồng sanh như: Tầm và vật </w:t>
      </w:r>
      <w:r>
        <w:rPr>
          <w:i/>
        </w:rPr>
        <w:t>(vatthu) </w:t>
      </w:r>
      <w:r>
        <w:rPr/>
        <w:t>làm duyên cho uẩn hữu tầm hữu tứ bằng Hiện hữu duyên. Sát-na tục sinh: Tầm và vật làm duyên cho uẩn hữu tầm hữu tứ bằng Hiện hữu duyên.</w:t>
      </w:r>
    </w:p>
    <w:p>
      <w:pPr>
        <w:pStyle w:val="Heading3"/>
        <w:spacing w:before="2"/>
      </w:pPr>
      <w:r>
        <w:rPr>
          <w:spacing w:val="-4"/>
        </w:rPr>
        <w:t>417.</w:t>
      </w:r>
    </w:p>
    <w:p>
      <w:pPr>
        <w:pStyle w:val="BodyText"/>
      </w:pPr>
      <w:r>
        <w:rPr/>
        <w:t>Chư</w:t>
      </w:r>
      <w:r>
        <w:rPr>
          <w:spacing w:val="-2"/>
        </w:rPr>
        <w:t> </w:t>
      </w:r>
      <w:r>
        <w:rPr/>
        <w:t>pháp vô</w:t>
      </w:r>
      <w:r>
        <w:rPr>
          <w:spacing w:val="-3"/>
        </w:rPr>
        <w:t> </w:t>
      </w:r>
      <w:r>
        <w:rPr/>
        <w:t>tầm</w:t>
      </w:r>
      <w:r>
        <w:rPr>
          <w:spacing w:val="-3"/>
        </w:rPr>
        <w:t> </w:t>
      </w:r>
      <w:r>
        <w:rPr/>
        <w:t>hữu</w:t>
      </w:r>
      <w:r>
        <w:rPr>
          <w:spacing w:val="-3"/>
        </w:rPr>
        <w:t> </w:t>
      </w:r>
      <w:r>
        <w:rPr/>
        <w:t>tứ</w:t>
      </w:r>
      <w:r>
        <w:rPr>
          <w:spacing w:val="-2"/>
        </w:rPr>
        <w:t> </w:t>
      </w:r>
      <w:r>
        <w:rPr/>
        <w:t>và</w:t>
      </w:r>
      <w:r>
        <w:rPr>
          <w:spacing w:val="-3"/>
        </w:rPr>
        <w:t> </w:t>
      </w:r>
      <w:r>
        <w:rPr/>
        <w:t>vô</w:t>
      </w:r>
      <w:r>
        <w:rPr>
          <w:spacing w:val="-3"/>
        </w:rPr>
        <w:t> </w:t>
      </w:r>
      <w:r>
        <w:rPr/>
        <w:t>tầm</w:t>
      </w:r>
      <w:r>
        <w:rPr>
          <w:spacing w:val="-3"/>
        </w:rPr>
        <w:t> </w:t>
      </w:r>
      <w:r>
        <w:rPr/>
        <w:t>vô</w:t>
      </w:r>
      <w:r>
        <w:rPr>
          <w:spacing w:val="-1"/>
        </w:rPr>
        <w:t> </w:t>
      </w:r>
      <w:r>
        <w:rPr/>
        <w:t>tứ</w:t>
      </w:r>
      <w:r>
        <w:rPr>
          <w:spacing w:val="-1"/>
        </w:rPr>
        <w:t> </w:t>
      </w:r>
      <w:r>
        <w:rPr/>
        <w:t>làm</w:t>
      </w:r>
      <w:r>
        <w:rPr>
          <w:spacing w:val="-3"/>
        </w:rPr>
        <w:t> </w:t>
      </w:r>
      <w:r>
        <w:rPr/>
        <w:t>duyên</w:t>
      </w:r>
      <w:r>
        <w:rPr>
          <w:spacing w:val="-1"/>
        </w:rPr>
        <w:t> </w:t>
      </w:r>
      <w:r>
        <w:rPr/>
        <w:t>cho pháp vô</w:t>
      </w:r>
      <w:r>
        <w:rPr>
          <w:spacing w:val="-3"/>
        </w:rPr>
        <w:t> </w:t>
      </w:r>
      <w:r>
        <w:rPr/>
        <w:t>tầm</w:t>
      </w:r>
      <w:r>
        <w:rPr>
          <w:spacing w:val="-3"/>
        </w:rPr>
        <w:t> </w:t>
      </w:r>
      <w:r>
        <w:rPr/>
        <w:t>hữu</w:t>
      </w:r>
      <w:r>
        <w:rPr>
          <w:spacing w:val="-3"/>
        </w:rPr>
        <w:t> </w:t>
      </w:r>
      <w:r>
        <w:rPr/>
        <w:t>tứ</w:t>
      </w:r>
      <w:r>
        <w:rPr>
          <w:spacing w:val="-2"/>
        </w:rPr>
        <w:t> </w:t>
      </w:r>
      <w:r>
        <w:rPr/>
        <w:t>bằng Hiện hữu duyên có Đồng sanh và Tiền sanh:</w:t>
      </w:r>
    </w:p>
    <w:p>
      <w:pPr>
        <w:pStyle w:val="BodyText"/>
        <w:ind w:left="1135" w:right="139" w:hanging="286"/>
        <w:jc w:val="both"/>
      </w:pPr>
      <w:r>
        <w:rPr/>
        <w:t>-</w:t>
      </w:r>
      <w:r>
        <w:rPr>
          <w:spacing w:val="80"/>
        </w:rPr>
        <w:t> </w:t>
      </w:r>
      <w:r>
        <w:rPr/>
        <w:t>Đồng sanh như: 1 uẩn vô tầm hữu tứ và tứ làm duyên cho 3 uẩn bằng Hiện hữu duyên, 2 uẩn và tứ làm duyên cho 2 uẩn,... 1 uẩn vô tầm hữu tứ và vật </w:t>
      </w:r>
      <w:r>
        <w:rPr>
          <w:i/>
        </w:rPr>
        <w:t>(vatthu) </w:t>
      </w:r>
      <w:r>
        <w:rPr/>
        <w:t>làm duyên</w:t>
      </w:r>
      <w:r>
        <w:rPr>
          <w:spacing w:val="-2"/>
        </w:rPr>
        <w:t> </w:t>
      </w:r>
      <w:r>
        <w:rPr/>
        <w:t>cho</w:t>
      </w:r>
      <w:r>
        <w:rPr>
          <w:spacing w:val="-1"/>
        </w:rPr>
        <w:t> </w:t>
      </w:r>
      <w:r>
        <w:rPr/>
        <w:t>3</w:t>
      </w:r>
      <w:r>
        <w:rPr>
          <w:spacing w:val="-3"/>
        </w:rPr>
        <w:t> </w:t>
      </w:r>
      <w:r>
        <w:rPr/>
        <w:t>uẩn</w:t>
      </w:r>
      <w:r>
        <w:rPr>
          <w:spacing w:val="-1"/>
        </w:rPr>
        <w:t> </w:t>
      </w:r>
      <w:r>
        <w:rPr/>
        <w:t>bằng</w:t>
      </w:r>
      <w:r>
        <w:rPr>
          <w:spacing w:val="-1"/>
        </w:rPr>
        <w:t> </w:t>
      </w:r>
      <w:r>
        <w:rPr/>
        <w:t>Hiện</w:t>
      </w:r>
      <w:r>
        <w:rPr>
          <w:spacing w:val="-3"/>
        </w:rPr>
        <w:t> </w:t>
      </w:r>
      <w:r>
        <w:rPr/>
        <w:t>hữu</w:t>
      </w:r>
      <w:r>
        <w:rPr>
          <w:spacing w:val="-3"/>
        </w:rPr>
        <w:t> </w:t>
      </w:r>
      <w:r>
        <w:rPr/>
        <w:t>duyên,</w:t>
      </w:r>
      <w:r>
        <w:rPr>
          <w:spacing w:val="-3"/>
        </w:rPr>
        <w:t> </w:t>
      </w:r>
      <w:r>
        <w:rPr/>
        <w:t>2</w:t>
      </w:r>
      <w:r>
        <w:rPr>
          <w:spacing w:val="-1"/>
        </w:rPr>
        <w:t> </w:t>
      </w:r>
      <w:r>
        <w:rPr/>
        <w:t>uẩn</w:t>
      </w:r>
      <w:r>
        <w:rPr>
          <w:spacing w:val="-1"/>
        </w:rPr>
        <w:t> </w:t>
      </w:r>
      <w:r>
        <w:rPr/>
        <w:t>và</w:t>
      </w:r>
      <w:r>
        <w:rPr>
          <w:spacing w:val="-3"/>
        </w:rPr>
        <w:t> </w:t>
      </w:r>
      <w:r>
        <w:rPr/>
        <w:t>vật</w:t>
      </w:r>
      <w:r>
        <w:rPr>
          <w:spacing w:val="-1"/>
        </w:rPr>
        <w:t> </w:t>
      </w:r>
      <w:r>
        <w:rPr/>
        <w:t>làm</w:t>
      </w:r>
      <w:r>
        <w:rPr>
          <w:spacing w:val="-3"/>
        </w:rPr>
        <w:t> </w:t>
      </w:r>
      <w:r>
        <w:rPr/>
        <w:t>duyên cho</w:t>
      </w:r>
      <w:r>
        <w:rPr>
          <w:spacing w:val="-3"/>
        </w:rPr>
        <w:t> </w:t>
      </w:r>
      <w:r>
        <w:rPr/>
        <w:t>2</w:t>
      </w:r>
      <w:r>
        <w:rPr>
          <w:spacing w:val="-1"/>
        </w:rPr>
        <w:t> </w:t>
      </w:r>
      <w:r>
        <w:rPr/>
        <w:t>uẩn</w:t>
      </w:r>
      <w:r>
        <w:rPr>
          <w:spacing w:val="-3"/>
        </w:rPr>
        <w:t> </w:t>
      </w:r>
      <w:r>
        <w:rPr/>
        <w:t>bằng</w:t>
      </w:r>
      <w:r>
        <w:rPr>
          <w:spacing w:val="-1"/>
        </w:rPr>
        <w:t> </w:t>
      </w:r>
      <w:r>
        <w:rPr/>
        <w:t>Hiện hữu duyên.</w:t>
      </w:r>
    </w:p>
    <w:p>
      <w:pPr>
        <w:pStyle w:val="BodyText"/>
        <w:ind w:left="1135" w:right="141"/>
        <w:jc w:val="both"/>
      </w:pPr>
      <w:r>
        <w:rPr/>
        <w:t>Sát-na tục sinh: 1 uẩn vô tầm hữu tứ và tứ làm duyên cho 3 uẩn bằng Hiện hữu duyên. 2 uẩn và tứ làm duyên cho 2 uẩn.</w:t>
      </w:r>
    </w:p>
    <w:p>
      <w:pPr>
        <w:pStyle w:val="BodyText"/>
        <w:ind w:left="1135" w:right="142"/>
        <w:jc w:val="both"/>
      </w:pPr>
      <w:r>
        <w:rPr/>
        <w:t>Sát-na tục sinh: 1 uẩn vô tầm hữu tứ và vật </w:t>
      </w:r>
      <w:r>
        <w:rPr>
          <w:i/>
        </w:rPr>
        <w:t>(vatthu) </w:t>
      </w:r>
      <w:r>
        <w:rPr/>
        <w:t>làm duyên cho 3 uẩn, 2 uẩn và vật làm duyên cho 2 uẩn bằng Hiện hữu duyên.</w:t>
      </w:r>
    </w:p>
    <w:p>
      <w:pPr>
        <w:pStyle w:val="Heading3"/>
        <w:spacing w:line="295" w:lineRule="exact" w:before="6"/>
      </w:pPr>
      <w:r>
        <w:rPr>
          <w:spacing w:val="-4"/>
        </w:rPr>
        <w:t>418.</w:t>
      </w:r>
    </w:p>
    <w:p>
      <w:pPr>
        <w:pStyle w:val="BodyText"/>
      </w:pPr>
      <w:r>
        <w:rPr/>
        <w:t>Chư pháp vô tầm hữu tứ và vô tầm vô tứ làm duyên cho pháp vô tầm vô tứ bằng Hiện hữu duyên có Đồng sanh, Tiền sanh, Hậu sanh, Thực và Quyền:</w:t>
      </w:r>
    </w:p>
    <w:p>
      <w:pPr>
        <w:pStyle w:val="ListParagraph"/>
        <w:numPr>
          <w:ilvl w:val="0"/>
          <w:numId w:val="384"/>
        </w:numPr>
        <w:tabs>
          <w:tab w:pos="1135" w:val="left" w:leader="none"/>
        </w:tabs>
        <w:spacing w:line="240" w:lineRule="auto" w:before="0" w:after="0"/>
        <w:ind w:left="1135" w:right="142" w:hanging="286"/>
        <w:jc w:val="left"/>
        <w:rPr>
          <w:sz w:val="26"/>
        </w:rPr>
      </w:pPr>
      <w:r>
        <w:rPr>
          <w:sz w:val="26"/>
        </w:rPr>
        <w:t>Đồng sanh như: Uẩn vô tầm hữu tứ và tứ làm duyên cho sắc nương tâm sanh bằng Hiện hữu duyên.</w:t>
      </w:r>
    </w:p>
    <w:p>
      <w:pPr>
        <w:pStyle w:val="ListParagraph"/>
        <w:numPr>
          <w:ilvl w:val="0"/>
          <w:numId w:val="384"/>
        </w:numPr>
        <w:tabs>
          <w:tab w:pos="1135" w:val="left" w:leader="none"/>
        </w:tabs>
        <w:spacing w:line="240" w:lineRule="auto" w:before="0" w:after="0"/>
        <w:ind w:left="1135" w:right="142" w:hanging="286"/>
        <w:jc w:val="left"/>
        <w:rPr>
          <w:sz w:val="26"/>
        </w:rPr>
      </w:pPr>
      <w:r>
        <w:rPr>
          <w:sz w:val="26"/>
        </w:rPr>
        <w:t>Đồng sanh như: Uẩn vô tầm hữu tứ và đại sung làm duyên cho sắc nương tâm sanh bằng Hiện hữu duyên.</w:t>
      </w:r>
    </w:p>
    <w:p>
      <w:pPr>
        <w:pStyle w:val="ListParagraph"/>
        <w:numPr>
          <w:ilvl w:val="0"/>
          <w:numId w:val="384"/>
        </w:numPr>
        <w:tabs>
          <w:tab w:pos="1135" w:val="left" w:leader="none"/>
        </w:tabs>
        <w:spacing w:line="240" w:lineRule="auto" w:before="0" w:after="0"/>
        <w:ind w:left="1135" w:right="142" w:hanging="286"/>
        <w:jc w:val="left"/>
        <w:rPr>
          <w:sz w:val="26"/>
        </w:rPr>
      </w:pPr>
      <w:r>
        <w:rPr>
          <w:sz w:val="26"/>
        </w:rPr>
        <w:t>Đồng</w:t>
      </w:r>
      <w:r>
        <w:rPr>
          <w:spacing w:val="-2"/>
          <w:sz w:val="26"/>
        </w:rPr>
        <w:t> </w:t>
      </w:r>
      <w:r>
        <w:rPr>
          <w:sz w:val="26"/>
        </w:rPr>
        <w:t>sanh</w:t>
      </w:r>
      <w:r>
        <w:rPr>
          <w:spacing w:val="-2"/>
          <w:sz w:val="26"/>
        </w:rPr>
        <w:t> </w:t>
      </w:r>
      <w:r>
        <w:rPr>
          <w:sz w:val="26"/>
        </w:rPr>
        <w:t>như: Tầm</w:t>
      </w:r>
      <w:r>
        <w:rPr>
          <w:spacing w:val="-2"/>
          <w:sz w:val="26"/>
        </w:rPr>
        <w:t> </w:t>
      </w:r>
      <w:r>
        <w:rPr>
          <w:sz w:val="26"/>
        </w:rPr>
        <w:t>và</w:t>
      </w:r>
      <w:r>
        <w:rPr>
          <w:spacing w:val="-2"/>
          <w:sz w:val="26"/>
        </w:rPr>
        <w:t> </w:t>
      </w:r>
      <w:r>
        <w:rPr>
          <w:sz w:val="26"/>
        </w:rPr>
        <w:t>đại</w:t>
      </w:r>
      <w:r>
        <w:rPr>
          <w:spacing w:val="-2"/>
          <w:sz w:val="26"/>
        </w:rPr>
        <w:t> </w:t>
      </w:r>
      <w:r>
        <w:rPr>
          <w:sz w:val="26"/>
        </w:rPr>
        <w:t>sung làm</w:t>
      </w:r>
      <w:r>
        <w:rPr>
          <w:spacing w:val="-2"/>
          <w:sz w:val="26"/>
        </w:rPr>
        <w:t> </w:t>
      </w:r>
      <w:r>
        <w:rPr>
          <w:sz w:val="26"/>
        </w:rPr>
        <w:t>duyên cho</w:t>
      </w:r>
      <w:r>
        <w:rPr>
          <w:spacing w:val="-2"/>
          <w:sz w:val="26"/>
        </w:rPr>
        <w:t> </w:t>
      </w:r>
      <w:r>
        <w:rPr>
          <w:sz w:val="26"/>
        </w:rPr>
        <w:t>sắc nương</w:t>
      </w:r>
      <w:r>
        <w:rPr>
          <w:spacing w:val="-2"/>
          <w:sz w:val="26"/>
        </w:rPr>
        <w:t> </w:t>
      </w:r>
      <w:r>
        <w:rPr>
          <w:sz w:val="26"/>
        </w:rPr>
        <w:t>tâm</w:t>
      </w:r>
      <w:r>
        <w:rPr>
          <w:spacing w:val="-4"/>
          <w:sz w:val="26"/>
        </w:rPr>
        <w:t> </w:t>
      </w:r>
      <w:r>
        <w:rPr>
          <w:sz w:val="26"/>
        </w:rPr>
        <w:t>sanh bằng</w:t>
      </w:r>
      <w:r>
        <w:rPr>
          <w:spacing w:val="-2"/>
          <w:sz w:val="26"/>
        </w:rPr>
        <w:t> </w:t>
      </w:r>
      <w:r>
        <w:rPr>
          <w:sz w:val="26"/>
        </w:rPr>
        <w:t>Hiện</w:t>
      </w:r>
      <w:r>
        <w:rPr>
          <w:spacing w:val="-2"/>
          <w:sz w:val="26"/>
        </w:rPr>
        <w:t> </w:t>
      </w:r>
      <w:r>
        <w:rPr>
          <w:sz w:val="26"/>
        </w:rPr>
        <w:t>hữu </w:t>
      </w:r>
      <w:r>
        <w:rPr>
          <w:spacing w:val="-2"/>
          <w:sz w:val="26"/>
        </w:rPr>
        <w:t>duyên.</w:t>
      </w:r>
    </w:p>
    <w:p>
      <w:pPr>
        <w:pStyle w:val="ListParagraph"/>
        <w:numPr>
          <w:ilvl w:val="0"/>
          <w:numId w:val="384"/>
        </w:numPr>
        <w:tabs>
          <w:tab w:pos="1135" w:val="left" w:leader="none"/>
        </w:tabs>
        <w:spacing w:line="240" w:lineRule="auto" w:before="0" w:after="0"/>
        <w:ind w:left="1135" w:right="140" w:hanging="286"/>
        <w:jc w:val="left"/>
        <w:rPr>
          <w:sz w:val="26"/>
        </w:rPr>
      </w:pPr>
      <w:r>
        <w:rPr>
          <w:sz w:val="26"/>
        </w:rPr>
        <w:t>Đồng sanh như: Uẩn vô tầm hữu tứ và vật làm duyên cho tứ bằng Hiện hữu duyên. Sát-na tục sinh: Uẩn vô tầm hữu tứ và tứ làm duyên cho sắc tục sinh bằng Hiện hữu </w:t>
      </w:r>
      <w:r>
        <w:rPr>
          <w:spacing w:val="-2"/>
          <w:sz w:val="26"/>
        </w:rPr>
        <w:t>duyên.</w:t>
      </w:r>
    </w:p>
    <w:p>
      <w:pPr>
        <w:pStyle w:val="BodyText"/>
        <w:ind w:left="1135"/>
      </w:pPr>
      <w:r>
        <w:rPr/>
        <w:t>Sát-na</w:t>
      </w:r>
      <w:r>
        <w:rPr>
          <w:spacing w:val="24"/>
        </w:rPr>
        <w:t> </w:t>
      </w:r>
      <w:r>
        <w:rPr/>
        <w:t>tục</w:t>
      </w:r>
      <w:r>
        <w:rPr>
          <w:spacing w:val="26"/>
        </w:rPr>
        <w:t> </w:t>
      </w:r>
      <w:r>
        <w:rPr/>
        <w:t>sinh:</w:t>
      </w:r>
      <w:r>
        <w:rPr>
          <w:spacing w:val="26"/>
        </w:rPr>
        <w:t> </w:t>
      </w:r>
      <w:r>
        <w:rPr/>
        <w:t>Uẩn</w:t>
      </w:r>
      <w:r>
        <w:rPr>
          <w:spacing w:val="27"/>
        </w:rPr>
        <w:t> </w:t>
      </w:r>
      <w:r>
        <w:rPr/>
        <w:t>vô</w:t>
      </w:r>
      <w:r>
        <w:rPr>
          <w:spacing w:val="23"/>
        </w:rPr>
        <w:t> </w:t>
      </w:r>
      <w:r>
        <w:rPr/>
        <w:t>tầm</w:t>
      </w:r>
      <w:r>
        <w:rPr>
          <w:spacing w:val="21"/>
        </w:rPr>
        <w:t> </w:t>
      </w:r>
      <w:r>
        <w:rPr/>
        <w:t>hữu</w:t>
      </w:r>
      <w:r>
        <w:rPr>
          <w:spacing w:val="26"/>
        </w:rPr>
        <w:t> </w:t>
      </w:r>
      <w:r>
        <w:rPr/>
        <w:t>tứ</w:t>
      </w:r>
      <w:r>
        <w:rPr>
          <w:spacing w:val="24"/>
        </w:rPr>
        <w:t> </w:t>
      </w:r>
      <w:r>
        <w:rPr/>
        <w:t>và</w:t>
      </w:r>
      <w:r>
        <w:rPr>
          <w:spacing w:val="24"/>
        </w:rPr>
        <w:t> </w:t>
      </w:r>
      <w:r>
        <w:rPr/>
        <w:t>đại</w:t>
      </w:r>
      <w:r>
        <w:rPr>
          <w:spacing w:val="26"/>
        </w:rPr>
        <w:t> </w:t>
      </w:r>
      <w:r>
        <w:rPr/>
        <w:t>sung</w:t>
      </w:r>
      <w:r>
        <w:rPr>
          <w:spacing w:val="27"/>
        </w:rPr>
        <w:t> </w:t>
      </w:r>
      <w:r>
        <w:rPr/>
        <w:t>làm</w:t>
      </w:r>
      <w:r>
        <w:rPr>
          <w:spacing w:val="23"/>
        </w:rPr>
        <w:t> </w:t>
      </w:r>
      <w:r>
        <w:rPr/>
        <w:t>duyên</w:t>
      </w:r>
      <w:r>
        <w:rPr>
          <w:spacing w:val="27"/>
        </w:rPr>
        <w:t> </w:t>
      </w:r>
      <w:r>
        <w:rPr/>
        <w:t>cho</w:t>
      </w:r>
      <w:r>
        <w:rPr>
          <w:spacing w:val="23"/>
        </w:rPr>
        <w:t> </w:t>
      </w:r>
      <w:r>
        <w:rPr/>
        <w:t>sắc</w:t>
      </w:r>
      <w:r>
        <w:rPr>
          <w:spacing w:val="25"/>
        </w:rPr>
        <w:t> </w:t>
      </w:r>
      <w:r>
        <w:rPr/>
        <w:t>tục</w:t>
      </w:r>
      <w:r>
        <w:rPr>
          <w:spacing w:val="24"/>
        </w:rPr>
        <w:t> </w:t>
      </w:r>
      <w:r>
        <w:rPr/>
        <w:t>sinh</w:t>
      </w:r>
      <w:r>
        <w:rPr>
          <w:spacing w:val="24"/>
        </w:rPr>
        <w:t> </w:t>
      </w:r>
      <w:r>
        <w:rPr/>
        <w:t>bằng Hiện hữu duyên.</w:t>
      </w:r>
    </w:p>
    <w:p>
      <w:pPr>
        <w:pStyle w:val="BodyText"/>
        <w:ind w:left="1135" w:right="275"/>
      </w:pPr>
      <w:r>
        <w:rPr/>
        <w:t>Sát-na</w:t>
      </w:r>
      <w:r>
        <w:rPr>
          <w:spacing w:val="-3"/>
        </w:rPr>
        <w:t> </w:t>
      </w:r>
      <w:r>
        <w:rPr/>
        <w:t>tục</w:t>
      </w:r>
      <w:r>
        <w:rPr>
          <w:spacing w:val="-3"/>
        </w:rPr>
        <w:t> </w:t>
      </w:r>
      <w:r>
        <w:rPr/>
        <w:t>sinh:</w:t>
      </w:r>
      <w:r>
        <w:rPr>
          <w:spacing w:val="-3"/>
        </w:rPr>
        <w:t> </w:t>
      </w:r>
      <w:r>
        <w:rPr/>
        <w:t>Tầm</w:t>
      </w:r>
      <w:r>
        <w:rPr>
          <w:spacing w:val="-3"/>
        </w:rPr>
        <w:t> </w:t>
      </w:r>
      <w:r>
        <w:rPr/>
        <w:t>và</w:t>
      </w:r>
      <w:r>
        <w:rPr>
          <w:spacing w:val="-3"/>
        </w:rPr>
        <w:t> </w:t>
      </w:r>
      <w:r>
        <w:rPr/>
        <w:t>đại</w:t>
      </w:r>
      <w:r>
        <w:rPr>
          <w:spacing w:val="-3"/>
        </w:rPr>
        <w:t> </w:t>
      </w:r>
      <w:r>
        <w:rPr/>
        <w:t>sung</w:t>
      </w:r>
      <w:r>
        <w:rPr>
          <w:spacing w:val="-2"/>
        </w:rPr>
        <w:t> </w:t>
      </w:r>
      <w:r>
        <w:rPr/>
        <w:t>làm</w:t>
      </w:r>
      <w:r>
        <w:rPr>
          <w:spacing w:val="-5"/>
        </w:rPr>
        <w:t> </w:t>
      </w:r>
      <w:r>
        <w:rPr/>
        <w:t>duyên</w:t>
      </w:r>
      <w:r>
        <w:rPr>
          <w:spacing w:val="-1"/>
        </w:rPr>
        <w:t> </w:t>
      </w:r>
      <w:r>
        <w:rPr/>
        <w:t>cho</w:t>
      </w:r>
      <w:r>
        <w:rPr>
          <w:spacing w:val="-3"/>
        </w:rPr>
        <w:t> </w:t>
      </w:r>
      <w:r>
        <w:rPr/>
        <w:t>sắc</w:t>
      </w:r>
      <w:r>
        <w:rPr>
          <w:spacing w:val="-2"/>
        </w:rPr>
        <w:t> </w:t>
      </w:r>
      <w:r>
        <w:rPr/>
        <w:t>tục</w:t>
      </w:r>
      <w:r>
        <w:rPr>
          <w:spacing w:val="-3"/>
        </w:rPr>
        <w:t> </w:t>
      </w:r>
      <w:r>
        <w:rPr/>
        <w:t>sinh</w:t>
      </w:r>
      <w:r>
        <w:rPr>
          <w:spacing w:val="-2"/>
        </w:rPr>
        <w:t> </w:t>
      </w:r>
      <w:r>
        <w:rPr/>
        <w:t>bằng</w:t>
      </w:r>
      <w:r>
        <w:rPr>
          <w:spacing w:val="-3"/>
        </w:rPr>
        <w:t> </w:t>
      </w:r>
      <w:r>
        <w:rPr/>
        <w:t>Hiện</w:t>
      </w:r>
      <w:r>
        <w:rPr>
          <w:spacing w:val="-3"/>
        </w:rPr>
        <w:t> </w:t>
      </w:r>
      <w:r>
        <w:rPr/>
        <w:t>hữu</w:t>
      </w:r>
      <w:r>
        <w:rPr>
          <w:spacing w:val="-3"/>
        </w:rPr>
        <w:t> </w:t>
      </w:r>
      <w:r>
        <w:rPr/>
        <w:t>duyên. Sát-na tục sinh: Uẩn vô tầm</w:t>
      </w:r>
      <w:r>
        <w:rPr>
          <w:spacing w:val="-1"/>
        </w:rPr>
        <w:t> </w:t>
      </w:r>
      <w:r>
        <w:rPr/>
        <w:t>hữu tứ và vật làm duyên cho tứ bằng Hiện hữu duyên.</w:t>
      </w:r>
    </w:p>
    <w:p>
      <w:pPr>
        <w:pStyle w:val="ListParagraph"/>
        <w:numPr>
          <w:ilvl w:val="0"/>
          <w:numId w:val="384"/>
        </w:numPr>
        <w:tabs>
          <w:tab w:pos="1135" w:val="left" w:leader="none"/>
        </w:tabs>
        <w:spacing w:line="240" w:lineRule="auto" w:before="0" w:after="0"/>
        <w:ind w:left="1135" w:right="142" w:hanging="286"/>
        <w:jc w:val="left"/>
        <w:rPr>
          <w:sz w:val="26"/>
        </w:rPr>
      </w:pPr>
      <w:r>
        <w:rPr>
          <w:sz w:val="26"/>
        </w:rPr>
        <w:t>Hậu</w:t>
      </w:r>
      <w:r>
        <w:rPr>
          <w:spacing w:val="28"/>
          <w:sz w:val="26"/>
        </w:rPr>
        <w:t> </w:t>
      </w:r>
      <w:r>
        <w:rPr>
          <w:sz w:val="26"/>
        </w:rPr>
        <w:t>sanh</w:t>
      </w:r>
      <w:r>
        <w:rPr>
          <w:spacing w:val="28"/>
          <w:sz w:val="26"/>
        </w:rPr>
        <w:t> </w:t>
      </w:r>
      <w:r>
        <w:rPr>
          <w:sz w:val="26"/>
        </w:rPr>
        <w:t>như:</w:t>
      </w:r>
      <w:r>
        <w:rPr>
          <w:spacing w:val="28"/>
          <w:sz w:val="26"/>
        </w:rPr>
        <w:t> </w:t>
      </w:r>
      <w:r>
        <w:rPr>
          <w:sz w:val="26"/>
        </w:rPr>
        <w:t>Uẩn</w:t>
      </w:r>
      <w:r>
        <w:rPr>
          <w:spacing w:val="30"/>
          <w:sz w:val="26"/>
        </w:rPr>
        <w:t> </w:t>
      </w:r>
      <w:r>
        <w:rPr>
          <w:sz w:val="26"/>
        </w:rPr>
        <w:t>vô</w:t>
      </w:r>
      <w:r>
        <w:rPr>
          <w:spacing w:val="28"/>
          <w:sz w:val="26"/>
        </w:rPr>
        <w:t> </w:t>
      </w:r>
      <w:r>
        <w:rPr>
          <w:sz w:val="26"/>
        </w:rPr>
        <w:t>tầm</w:t>
      </w:r>
      <w:r>
        <w:rPr>
          <w:spacing w:val="26"/>
          <w:sz w:val="26"/>
        </w:rPr>
        <w:t> </w:t>
      </w:r>
      <w:r>
        <w:rPr>
          <w:sz w:val="26"/>
        </w:rPr>
        <w:t>hữu</w:t>
      </w:r>
      <w:r>
        <w:rPr>
          <w:spacing w:val="28"/>
          <w:sz w:val="26"/>
        </w:rPr>
        <w:t> </w:t>
      </w:r>
      <w:r>
        <w:rPr>
          <w:sz w:val="26"/>
        </w:rPr>
        <w:t>tứ</w:t>
      </w:r>
      <w:r>
        <w:rPr>
          <w:spacing w:val="29"/>
          <w:sz w:val="26"/>
        </w:rPr>
        <w:t> </w:t>
      </w:r>
      <w:r>
        <w:rPr>
          <w:sz w:val="26"/>
        </w:rPr>
        <w:t>và</w:t>
      </w:r>
      <w:r>
        <w:rPr>
          <w:spacing w:val="28"/>
          <w:sz w:val="26"/>
        </w:rPr>
        <w:t> </w:t>
      </w:r>
      <w:r>
        <w:rPr>
          <w:sz w:val="26"/>
        </w:rPr>
        <w:t>tứ</w:t>
      </w:r>
      <w:r>
        <w:rPr>
          <w:spacing w:val="32"/>
          <w:sz w:val="26"/>
        </w:rPr>
        <w:t> </w:t>
      </w:r>
      <w:r>
        <w:rPr>
          <w:sz w:val="26"/>
        </w:rPr>
        <w:t>làm</w:t>
      </w:r>
      <w:r>
        <w:rPr>
          <w:spacing w:val="26"/>
          <w:sz w:val="26"/>
        </w:rPr>
        <w:t> </w:t>
      </w:r>
      <w:r>
        <w:rPr>
          <w:sz w:val="26"/>
        </w:rPr>
        <w:t>duyên</w:t>
      </w:r>
      <w:r>
        <w:rPr>
          <w:spacing w:val="30"/>
          <w:sz w:val="26"/>
        </w:rPr>
        <w:t> </w:t>
      </w:r>
      <w:r>
        <w:rPr>
          <w:sz w:val="26"/>
        </w:rPr>
        <w:t>cho</w:t>
      </w:r>
      <w:r>
        <w:rPr>
          <w:spacing w:val="28"/>
          <w:sz w:val="26"/>
        </w:rPr>
        <w:t> </w:t>
      </w:r>
      <w:r>
        <w:rPr>
          <w:sz w:val="26"/>
        </w:rPr>
        <w:t>thân</w:t>
      </w:r>
      <w:r>
        <w:rPr>
          <w:spacing w:val="28"/>
          <w:sz w:val="26"/>
        </w:rPr>
        <w:t> </w:t>
      </w:r>
      <w:r>
        <w:rPr>
          <w:sz w:val="26"/>
        </w:rPr>
        <w:t>ấy</w:t>
      </w:r>
      <w:r>
        <w:rPr>
          <w:spacing w:val="26"/>
          <w:sz w:val="26"/>
        </w:rPr>
        <w:t> </w:t>
      </w:r>
      <w:r>
        <w:rPr>
          <w:sz w:val="26"/>
        </w:rPr>
        <w:t>sanh</w:t>
      </w:r>
      <w:r>
        <w:rPr>
          <w:spacing w:val="28"/>
          <w:sz w:val="26"/>
        </w:rPr>
        <w:t> </w:t>
      </w:r>
      <w:r>
        <w:rPr>
          <w:sz w:val="26"/>
        </w:rPr>
        <w:t>trước</w:t>
      </w:r>
      <w:r>
        <w:rPr>
          <w:spacing w:val="28"/>
          <w:sz w:val="26"/>
        </w:rPr>
        <w:t> </w:t>
      </w:r>
      <w:r>
        <w:rPr>
          <w:sz w:val="26"/>
        </w:rPr>
        <w:t>bằng Hiện hữu duyên.</w:t>
      </w:r>
    </w:p>
    <w:p>
      <w:pPr>
        <w:pStyle w:val="ListParagraph"/>
        <w:numPr>
          <w:ilvl w:val="0"/>
          <w:numId w:val="384"/>
        </w:numPr>
        <w:tabs>
          <w:tab w:pos="1135" w:val="left" w:leader="none"/>
        </w:tabs>
        <w:spacing w:line="240" w:lineRule="auto" w:before="0" w:after="0"/>
        <w:ind w:left="1135" w:right="141" w:hanging="286"/>
        <w:jc w:val="left"/>
        <w:rPr>
          <w:sz w:val="26"/>
        </w:rPr>
      </w:pPr>
      <w:r>
        <w:rPr>
          <w:sz w:val="26"/>
        </w:rPr>
        <w:t>Hậu sanh như:</w:t>
      </w:r>
      <w:r>
        <w:rPr>
          <w:spacing w:val="-1"/>
          <w:sz w:val="26"/>
        </w:rPr>
        <w:t> </w:t>
      </w:r>
      <w:r>
        <w:rPr>
          <w:sz w:val="26"/>
        </w:rPr>
        <w:t>Uẩn vô tầm</w:t>
      </w:r>
      <w:r>
        <w:rPr>
          <w:spacing w:val="-3"/>
          <w:sz w:val="26"/>
        </w:rPr>
        <w:t> </w:t>
      </w:r>
      <w:r>
        <w:rPr>
          <w:sz w:val="26"/>
        </w:rPr>
        <w:t>hữu</w:t>
      </w:r>
      <w:r>
        <w:rPr>
          <w:spacing w:val="-1"/>
          <w:sz w:val="26"/>
        </w:rPr>
        <w:t> </w:t>
      </w:r>
      <w:r>
        <w:rPr>
          <w:sz w:val="26"/>
        </w:rPr>
        <w:t>tứ với</w:t>
      </w:r>
      <w:r>
        <w:rPr>
          <w:spacing w:val="-1"/>
          <w:sz w:val="26"/>
        </w:rPr>
        <w:t> </w:t>
      </w:r>
      <w:r>
        <w:rPr>
          <w:sz w:val="26"/>
        </w:rPr>
        <w:t>tầm</w:t>
      </w:r>
      <w:r>
        <w:rPr>
          <w:spacing w:val="-3"/>
          <w:sz w:val="26"/>
        </w:rPr>
        <w:t> </w:t>
      </w:r>
      <w:r>
        <w:rPr>
          <w:sz w:val="26"/>
        </w:rPr>
        <w:t>và đoàn thực làm</w:t>
      </w:r>
      <w:r>
        <w:rPr>
          <w:spacing w:val="-3"/>
          <w:sz w:val="26"/>
        </w:rPr>
        <w:t> </w:t>
      </w:r>
      <w:r>
        <w:rPr>
          <w:sz w:val="26"/>
        </w:rPr>
        <w:t>duyên cho</w:t>
      </w:r>
      <w:r>
        <w:rPr>
          <w:spacing w:val="-1"/>
          <w:sz w:val="26"/>
        </w:rPr>
        <w:t> </w:t>
      </w:r>
      <w:r>
        <w:rPr>
          <w:sz w:val="26"/>
        </w:rPr>
        <w:t>thân</w:t>
      </w:r>
      <w:r>
        <w:rPr>
          <w:spacing w:val="-1"/>
          <w:sz w:val="26"/>
        </w:rPr>
        <w:t> </w:t>
      </w:r>
      <w:r>
        <w:rPr>
          <w:sz w:val="26"/>
        </w:rPr>
        <w:t>ấy</w:t>
      </w:r>
      <w:r>
        <w:rPr>
          <w:spacing w:val="-5"/>
          <w:sz w:val="26"/>
        </w:rPr>
        <w:t> </w:t>
      </w:r>
      <w:r>
        <w:rPr>
          <w:sz w:val="26"/>
        </w:rPr>
        <w:t>sanh trước bằng Hiện hữu duyên.</w:t>
      </w:r>
    </w:p>
    <w:p>
      <w:pPr>
        <w:pStyle w:val="ListParagraph"/>
        <w:numPr>
          <w:ilvl w:val="0"/>
          <w:numId w:val="384"/>
        </w:numPr>
        <w:tabs>
          <w:tab w:pos="1135" w:val="left" w:leader="none"/>
        </w:tabs>
        <w:spacing w:line="240" w:lineRule="auto" w:before="0" w:after="0"/>
        <w:ind w:left="1135" w:right="137" w:hanging="286"/>
        <w:jc w:val="left"/>
        <w:rPr>
          <w:sz w:val="26"/>
        </w:rPr>
      </w:pPr>
      <w:r>
        <w:rPr>
          <w:sz w:val="26"/>
        </w:rPr>
        <w:t>Hậu sanh như: Uẩn vô tầm</w:t>
      </w:r>
      <w:r>
        <w:rPr>
          <w:spacing w:val="-1"/>
          <w:sz w:val="26"/>
        </w:rPr>
        <w:t> </w:t>
      </w:r>
      <w:r>
        <w:rPr>
          <w:sz w:val="26"/>
        </w:rPr>
        <w:t>hữu tứ và tầm</w:t>
      </w:r>
      <w:r>
        <w:rPr>
          <w:spacing w:val="-1"/>
          <w:sz w:val="26"/>
        </w:rPr>
        <w:t> </w:t>
      </w:r>
      <w:r>
        <w:rPr>
          <w:sz w:val="26"/>
        </w:rPr>
        <w:t>và sắc mạng quyền làm</w:t>
      </w:r>
      <w:r>
        <w:rPr>
          <w:spacing w:val="-1"/>
          <w:sz w:val="26"/>
        </w:rPr>
        <w:t> </w:t>
      </w:r>
      <w:r>
        <w:rPr>
          <w:sz w:val="26"/>
        </w:rPr>
        <w:t>duyên cho sắc tục sinh bằng Hiện hữu duyên.</w:t>
      </w:r>
    </w:p>
    <w:p>
      <w:pPr>
        <w:pStyle w:val="Heading3"/>
        <w:spacing w:line="240" w:lineRule="auto" w:before="3"/>
      </w:pPr>
      <w:r>
        <w:rPr>
          <w:spacing w:val="-4"/>
        </w:rPr>
        <w:t>419.</w:t>
      </w:r>
    </w:p>
    <w:p>
      <w:pPr>
        <w:pStyle w:val="Heading3"/>
        <w:spacing w:after="0" w:line="240" w:lineRule="auto"/>
        <w:sectPr>
          <w:pgSz w:w="11630" w:h="16450"/>
          <w:pgMar w:header="811" w:footer="0" w:top="1120" w:bottom="280" w:left="708" w:right="850"/>
        </w:sectPr>
      </w:pPr>
    </w:p>
    <w:p>
      <w:pPr>
        <w:pStyle w:val="BodyText"/>
        <w:spacing w:before="232"/>
      </w:pPr>
      <w:r>
        <w:rPr/>
        <w:t>Chư pháp vô tầm hữu tứ và vô tầm</w:t>
      </w:r>
      <w:r>
        <w:rPr>
          <w:spacing w:val="-2"/>
        </w:rPr>
        <w:t> </w:t>
      </w:r>
      <w:r>
        <w:rPr/>
        <w:t>vô tứ làm duyên cho chư pháp vô tầm</w:t>
      </w:r>
      <w:r>
        <w:rPr>
          <w:spacing w:val="-2"/>
        </w:rPr>
        <w:t> </w:t>
      </w:r>
      <w:r>
        <w:rPr/>
        <w:t>hữu tứ và vô tầm vô tứ bằng Hiện hữu duyên có Đồng sanh và Tiền sanh:</w:t>
      </w:r>
    </w:p>
    <w:p>
      <w:pPr>
        <w:pStyle w:val="BodyText"/>
        <w:ind w:left="1135" w:hanging="286"/>
      </w:pPr>
      <w:r>
        <w:rPr/>
        <w:t>-</w:t>
      </w:r>
      <w:r>
        <w:rPr>
          <w:spacing w:val="80"/>
          <w:w w:val="150"/>
        </w:rPr>
        <w:t> </w:t>
      </w:r>
      <w:r>
        <w:rPr/>
        <w:t>Đồng sanh như: 1 uẩn vô tầm hữu tứ và tứ</w:t>
      </w:r>
      <w:r>
        <w:rPr>
          <w:spacing w:val="17"/>
        </w:rPr>
        <w:t> </w:t>
      </w:r>
      <w:r>
        <w:rPr/>
        <w:t>làm duyên cho 3 uẩn và sắc nương tâm</w:t>
      </w:r>
      <w:r>
        <w:rPr>
          <w:spacing w:val="40"/>
        </w:rPr>
        <w:t> </w:t>
      </w:r>
      <w:r>
        <w:rPr/>
        <w:t>sanh bằng Hiện hữu duyên, 2 uẩn và tứ...</w:t>
      </w:r>
    </w:p>
    <w:p>
      <w:pPr>
        <w:pStyle w:val="BodyText"/>
        <w:ind w:left="1416" w:right="174"/>
      </w:pPr>
      <w:r>
        <w:rPr/>
        <w:t>1 uẩn vô tầm hữu tứ</w:t>
      </w:r>
      <w:r>
        <w:rPr>
          <w:spacing w:val="17"/>
        </w:rPr>
        <w:t> </w:t>
      </w:r>
      <w:r>
        <w:rPr/>
        <w:t>và vật</w:t>
      </w:r>
      <w:r>
        <w:rPr>
          <w:spacing w:val="18"/>
        </w:rPr>
        <w:t> </w:t>
      </w:r>
      <w:r>
        <w:rPr/>
        <w:t>làm duyên cho 3 uẩn và tứ bằng Hiện hữu duyên, 2</w:t>
      </w:r>
      <w:r>
        <w:rPr>
          <w:spacing w:val="80"/>
        </w:rPr>
        <w:t> </w:t>
      </w:r>
      <w:r>
        <w:rPr/>
        <w:t>uẩn và vật. Sát-na tục sinh...</w:t>
      </w:r>
    </w:p>
    <w:p>
      <w:pPr>
        <w:pStyle w:val="Heading3"/>
        <w:spacing w:before="7"/>
      </w:pPr>
      <w:r>
        <w:rPr>
          <w:spacing w:val="-4"/>
        </w:rPr>
        <w:t>420.</w:t>
      </w:r>
    </w:p>
    <w:p>
      <w:pPr>
        <w:pStyle w:val="BodyText"/>
      </w:pPr>
      <w:r>
        <w:rPr/>
        <w:t>Chư pháp hữu tầm hữu tứ và vô tầm hữu tứ làm duyên cho pháp hữu tầm hữu tứ bằng Hiện hữu duyên:</w:t>
      </w:r>
    </w:p>
    <w:p>
      <w:pPr>
        <w:pStyle w:val="BodyText"/>
        <w:ind w:left="1133" w:firstLine="2"/>
      </w:pPr>
      <w:r>
        <w:rPr/>
        <w:t>1 uẩn hữu tầm hữu tứ và tầm làm duyên cho 3 uẩn bằng Hiện hữu duyên, 2 uẩn và tầm... Sát-na tục sinh...</w:t>
      </w:r>
    </w:p>
    <w:p>
      <w:pPr>
        <w:pStyle w:val="Heading3"/>
        <w:spacing w:line="295" w:lineRule="exact" w:before="3"/>
      </w:pPr>
      <w:r>
        <w:rPr>
          <w:spacing w:val="-4"/>
        </w:rPr>
        <w:t>421.</w:t>
      </w:r>
    </w:p>
    <w:p>
      <w:pPr>
        <w:pStyle w:val="BodyText"/>
      </w:pPr>
      <w:r>
        <w:rPr/>
        <w:t>Chư</w:t>
      </w:r>
      <w:r>
        <w:rPr>
          <w:spacing w:val="22"/>
        </w:rPr>
        <w:t> </w:t>
      </w:r>
      <w:r>
        <w:rPr/>
        <w:t>pháp</w:t>
      </w:r>
      <w:r>
        <w:rPr>
          <w:spacing w:val="21"/>
        </w:rPr>
        <w:t> </w:t>
      </w:r>
      <w:r>
        <w:rPr/>
        <w:t>hữu</w:t>
      </w:r>
      <w:r>
        <w:rPr>
          <w:spacing w:val="21"/>
        </w:rPr>
        <w:t> </w:t>
      </w:r>
      <w:r>
        <w:rPr/>
        <w:t>tầm</w:t>
      </w:r>
      <w:r>
        <w:rPr>
          <w:spacing w:val="19"/>
        </w:rPr>
        <w:t> </w:t>
      </w:r>
      <w:r>
        <w:rPr/>
        <w:t>hữu</w:t>
      </w:r>
      <w:r>
        <w:rPr>
          <w:spacing w:val="21"/>
        </w:rPr>
        <w:t> </w:t>
      </w:r>
      <w:r>
        <w:rPr/>
        <w:t>tứ</w:t>
      </w:r>
      <w:r>
        <w:rPr>
          <w:spacing w:val="22"/>
        </w:rPr>
        <w:t> </w:t>
      </w:r>
      <w:r>
        <w:rPr/>
        <w:t>và</w:t>
      </w:r>
      <w:r>
        <w:rPr>
          <w:spacing w:val="21"/>
        </w:rPr>
        <w:t> </w:t>
      </w:r>
      <w:r>
        <w:rPr/>
        <w:t>vô</w:t>
      </w:r>
      <w:r>
        <w:rPr>
          <w:spacing w:val="21"/>
        </w:rPr>
        <w:t> </w:t>
      </w:r>
      <w:r>
        <w:rPr/>
        <w:t>tầm</w:t>
      </w:r>
      <w:r>
        <w:rPr>
          <w:spacing w:val="19"/>
        </w:rPr>
        <w:t> </w:t>
      </w:r>
      <w:r>
        <w:rPr/>
        <w:t>hữu</w:t>
      </w:r>
      <w:r>
        <w:rPr>
          <w:spacing w:val="21"/>
        </w:rPr>
        <w:t> </w:t>
      </w:r>
      <w:r>
        <w:rPr/>
        <w:t>tứ</w:t>
      </w:r>
      <w:r>
        <w:rPr>
          <w:spacing w:val="25"/>
        </w:rPr>
        <w:t> </w:t>
      </w:r>
      <w:r>
        <w:rPr/>
        <w:t>làm</w:t>
      </w:r>
      <w:r>
        <w:rPr>
          <w:spacing w:val="19"/>
        </w:rPr>
        <w:t> </w:t>
      </w:r>
      <w:r>
        <w:rPr/>
        <w:t>duyên</w:t>
      </w:r>
      <w:r>
        <w:rPr>
          <w:spacing w:val="22"/>
        </w:rPr>
        <w:t> </w:t>
      </w:r>
      <w:r>
        <w:rPr/>
        <w:t>cho</w:t>
      </w:r>
      <w:r>
        <w:rPr>
          <w:spacing w:val="21"/>
        </w:rPr>
        <w:t> </w:t>
      </w:r>
      <w:r>
        <w:rPr/>
        <w:t>pháp</w:t>
      </w:r>
      <w:r>
        <w:rPr>
          <w:spacing w:val="24"/>
        </w:rPr>
        <w:t> </w:t>
      </w:r>
      <w:r>
        <w:rPr/>
        <w:t>vô</w:t>
      </w:r>
      <w:r>
        <w:rPr>
          <w:spacing w:val="21"/>
        </w:rPr>
        <w:t> </w:t>
      </w:r>
      <w:r>
        <w:rPr/>
        <w:t>tầm</w:t>
      </w:r>
      <w:r>
        <w:rPr>
          <w:spacing w:val="19"/>
        </w:rPr>
        <w:t> </w:t>
      </w:r>
      <w:r>
        <w:rPr/>
        <w:t>vô</w:t>
      </w:r>
      <w:r>
        <w:rPr>
          <w:spacing w:val="21"/>
        </w:rPr>
        <w:t> </w:t>
      </w:r>
      <w:r>
        <w:rPr/>
        <w:t>tứ</w:t>
      </w:r>
      <w:r>
        <w:rPr>
          <w:spacing w:val="22"/>
        </w:rPr>
        <w:t> </w:t>
      </w:r>
      <w:r>
        <w:rPr/>
        <w:t>bằng Hiện hữu duyên có Đồng sanh và Hậu sanh:</w:t>
      </w:r>
    </w:p>
    <w:p>
      <w:pPr>
        <w:pStyle w:val="ListParagraph"/>
        <w:numPr>
          <w:ilvl w:val="0"/>
          <w:numId w:val="385"/>
        </w:numPr>
        <w:tabs>
          <w:tab w:pos="1135" w:val="left" w:leader="none"/>
        </w:tabs>
        <w:spacing w:line="240" w:lineRule="auto" w:before="0" w:after="0"/>
        <w:ind w:left="1135" w:right="139" w:hanging="286"/>
        <w:jc w:val="both"/>
        <w:rPr>
          <w:sz w:val="26"/>
        </w:rPr>
      </w:pPr>
      <w:r>
        <w:rPr>
          <w:sz w:val="26"/>
        </w:rPr>
        <w:t>Đồng sanh như: Uẩn hữu tầm hữu tứ và tầm làm duyên cho sắc nương tâm sanh bằng Hiện hữu duyên. Sát-na tục sinh: Uẩn hữu tầm hữu tứ và tầm làm duyên cho sắc tục sinh bằng Hiện hữu duyên.</w:t>
      </w:r>
    </w:p>
    <w:p>
      <w:pPr>
        <w:pStyle w:val="ListParagraph"/>
        <w:numPr>
          <w:ilvl w:val="0"/>
          <w:numId w:val="385"/>
        </w:numPr>
        <w:tabs>
          <w:tab w:pos="1135" w:val="left" w:leader="none"/>
        </w:tabs>
        <w:spacing w:line="240" w:lineRule="auto" w:before="0" w:after="0"/>
        <w:ind w:left="1135" w:right="142" w:hanging="286"/>
        <w:jc w:val="both"/>
        <w:rPr>
          <w:sz w:val="26"/>
        </w:rPr>
      </w:pPr>
      <w:r>
        <w:rPr>
          <w:sz w:val="26"/>
        </w:rPr>
        <w:t>Hậu sanh như: Uẩn hữu tầm hữu tứ và tầm làm duyên cho thân ấy sanh trước bằng Hiện hữu duyên.</w:t>
      </w:r>
    </w:p>
    <w:p>
      <w:pPr>
        <w:pStyle w:val="Heading3"/>
        <w:spacing w:before="3"/>
        <w:ind w:left="348"/>
      </w:pPr>
      <w:r>
        <w:rPr>
          <w:spacing w:val="-4"/>
        </w:rPr>
        <w:t>422.</w:t>
      </w:r>
    </w:p>
    <w:p>
      <w:pPr>
        <w:pStyle w:val="BodyText"/>
        <w:ind w:right="177"/>
      </w:pPr>
      <w:r>
        <w:rPr/>
        <w:t>Chư pháp hữu tầm hữu tứ và vô tầm hữu tứ</w:t>
      </w:r>
      <w:r>
        <w:rPr>
          <w:spacing w:val="19"/>
        </w:rPr>
        <w:t> </w:t>
      </w:r>
      <w:r>
        <w:rPr/>
        <w:t>làm duyên cho chư pháp hữu tầm hữu tứ</w:t>
      </w:r>
      <w:r>
        <w:rPr>
          <w:spacing w:val="40"/>
        </w:rPr>
        <w:t> </w:t>
      </w:r>
      <w:r>
        <w:rPr/>
        <w:t>và vô tầm vô tứ bằng Hiện hữu duyên:</w:t>
      </w:r>
    </w:p>
    <w:p>
      <w:pPr>
        <w:pStyle w:val="BodyText"/>
        <w:ind w:left="1133" w:right="252" w:firstLine="2"/>
      </w:pPr>
      <w:r>
        <w:rPr/>
        <w:t>1</w:t>
      </w:r>
      <w:r>
        <w:rPr>
          <w:spacing w:val="-2"/>
        </w:rPr>
        <w:t> </w:t>
      </w:r>
      <w:r>
        <w:rPr/>
        <w:t>uẩn</w:t>
      </w:r>
      <w:r>
        <w:rPr>
          <w:spacing w:val="-2"/>
        </w:rPr>
        <w:t> </w:t>
      </w:r>
      <w:r>
        <w:rPr/>
        <w:t>hữu</w:t>
      </w:r>
      <w:r>
        <w:rPr>
          <w:spacing w:val="-2"/>
        </w:rPr>
        <w:t> </w:t>
      </w:r>
      <w:r>
        <w:rPr/>
        <w:t>tầm</w:t>
      </w:r>
      <w:r>
        <w:rPr>
          <w:spacing w:val="-2"/>
        </w:rPr>
        <w:t> </w:t>
      </w:r>
      <w:r>
        <w:rPr/>
        <w:t>hữu</w:t>
      </w:r>
      <w:r>
        <w:rPr>
          <w:spacing w:val="-2"/>
        </w:rPr>
        <w:t> </w:t>
      </w:r>
      <w:r>
        <w:rPr/>
        <w:t>tứ</w:t>
      </w:r>
      <w:r>
        <w:rPr>
          <w:spacing w:val="-1"/>
        </w:rPr>
        <w:t> </w:t>
      </w:r>
      <w:r>
        <w:rPr/>
        <w:t>và</w:t>
      </w:r>
      <w:r>
        <w:rPr>
          <w:spacing w:val="-2"/>
        </w:rPr>
        <w:t> </w:t>
      </w:r>
      <w:r>
        <w:rPr/>
        <w:t>tầm</w:t>
      </w:r>
      <w:r>
        <w:rPr>
          <w:spacing w:val="-2"/>
        </w:rPr>
        <w:t> </w:t>
      </w:r>
      <w:r>
        <w:rPr/>
        <w:t>làm</w:t>
      </w:r>
      <w:r>
        <w:rPr>
          <w:spacing w:val="-4"/>
        </w:rPr>
        <w:t> </w:t>
      </w:r>
      <w:r>
        <w:rPr/>
        <w:t>duyên</w:t>
      </w:r>
      <w:r>
        <w:rPr>
          <w:spacing w:val="-1"/>
        </w:rPr>
        <w:t> </w:t>
      </w:r>
      <w:r>
        <w:rPr/>
        <w:t>cho</w:t>
      </w:r>
      <w:r>
        <w:rPr>
          <w:spacing w:val="-2"/>
        </w:rPr>
        <w:t> </w:t>
      </w:r>
      <w:r>
        <w:rPr/>
        <w:t>3 uẩn</w:t>
      </w:r>
      <w:r>
        <w:rPr>
          <w:spacing w:val="-2"/>
        </w:rPr>
        <w:t> </w:t>
      </w:r>
      <w:r>
        <w:rPr/>
        <w:t>và</w:t>
      </w:r>
      <w:r>
        <w:rPr>
          <w:spacing w:val="-2"/>
        </w:rPr>
        <w:t> </w:t>
      </w:r>
      <w:r>
        <w:rPr/>
        <w:t>sắc</w:t>
      </w:r>
      <w:r>
        <w:rPr>
          <w:spacing w:val="-2"/>
        </w:rPr>
        <w:t> </w:t>
      </w:r>
      <w:r>
        <w:rPr/>
        <w:t>nương</w:t>
      </w:r>
      <w:r>
        <w:rPr>
          <w:spacing w:val="-2"/>
        </w:rPr>
        <w:t> </w:t>
      </w:r>
      <w:r>
        <w:rPr/>
        <w:t>tâm</w:t>
      </w:r>
      <w:r>
        <w:rPr>
          <w:spacing w:val="-2"/>
        </w:rPr>
        <w:t> </w:t>
      </w:r>
      <w:r>
        <w:rPr/>
        <w:t>sanh</w:t>
      </w:r>
      <w:r>
        <w:rPr>
          <w:spacing w:val="-2"/>
        </w:rPr>
        <w:t> </w:t>
      </w:r>
      <w:r>
        <w:rPr/>
        <w:t>bằng Hiện hữu duyên, 2 uẩn và tầm làm duyên cho 2 uẩn... Sát-na tục sinh...</w:t>
      </w:r>
    </w:p>
    <w:p>
      <w:pPr>
        <w:pStyle w:val="Heading3"/>
        <w:spacing w:before="4"/>
      </w:pPr>
      <w:r>
        <w:rPr>
          <w:spacing w:val="-4"/>
        </w:rPr>
        <w:t>423.</w:t>
      </w:r>
    </w:p>
    <w:p>
      <w:pPr>
        <w:pStyle w:val="BodyText"/>
      </w:pPr>
      <w:r>
        <w:rPr/>
        <w:t>Chư pháp hữu</w:t>
      </w:r>
      <w:r>
        <w:rPr>
          <w:spacing w:val="-1"/>
        </w:rPr>
        <w:t> </w:t>
      </w:r>
      <w:r>
        <w:rPr/>
        <w:t>tầm</w:t>
      </w:r>
      <w:r>
        <w:rPr>
          <w:spacing w:val="-3"/>
        </w:rPr>
        <w:t> </w:t>
      </w:r>
      <w:r>
        <w:rPr/>
        <w:t>hữu tứ,</w:t>
      </w:r>
      <w:r>
        <w:rPr>
          <w:spacing w:val="-1"/>
        </w:rPr>
        <w:t> </w:t>
      </w:r>
      <w:r>
        <w:rPr/>
        <w:t>vô</w:t>
      </w:r>
      <w:r>
        <w:rPr>
          <w:spacing w:val="-1"/>
        </w:rPr>
        <w:t> </w:t>
      </w:r>
      <w:r>
        <w:rPr/>
        <w:t>tầm</w:t>
      </w:r>
      <w:r>
        <w:rPr>
          <w:spacing w:val="-3"/>
        </w:rPr>
        <w:t> </w:t>
      </w:r>
      <w:r>
        <w:rPr/>
        <w:t>hữu</w:t>
      </w:r>
      <w:r>
        <w:rPr>
          <w:spacing w:val="-1"/>
        </w:rPr>
        <w:t> </w:t>
      </w:r>
      <w:r>
        <w:rPr/>
        <w:t>tứ và vô</w:t>
      </w:r>
      <w:r>
        <w:rPr>
          <w:spacing w:val="-1"/>
        </w:rPr>
        <w:t> </w:t>
      </w:r>
      <w:r>
        <w:rPr/>
        <w:t>tầm</w:t>
      </w:r>
      <w:r>
        <w:rPr>
          <w:spacing w:val="-3"/>
        </w:rPr>
        <w:t> </w:t>
      </w:r>
      <w:r>
        <w:rPr/>
        <w:t>vô</w:t>
      </w:r>
      <w:r>
        <w:rPr>
          <w:spacing w:val="-1"/>
        </w:rPr>
        <w:t> </w:t>
      </w:r>
      <w:r>
        <w:rPr/>
        <w:t>tứ làm</w:t>
      </w:r>
      <w:r>
        <w:rPr>
          <w:spacing w:val="-3"/>
        </w:rPr>
        <w:t> </w:t>
      </w:r>
      <w:r>
        <w:rPr/>
        <w:t>duyên cho pháp hữu</w:t>
      </w:r>
      <w:r>
        <w:rPr>
          <w:spacing w:val="-1"/>
        </w:rPr>
        <w:t> </w:t>
      </w:r>
      <w:r>
        <w:rPr/>
        <w:t>tầm hữu tứ bằng Hiện hữu duyên có Đồng sanh và Tiền sanh:</w:t>
      </w:r>
    </w:p>
    <w:p>
      <w:pPr>
        <w:pStyle w:val="BodyText"/>
        <w:ind w:left="1133" w:right="252" w:firstLine="2"/>
      </w:pPr>
      <w:r>
        <w:rPr/>
        <w:t>Đồng</w:t>
      </w:r>
      <w:r>
        <w:rPr>
          <w:spacing w:val="-3"/>
        </w:rPr>
        <w:t> </w:t>
      </w:r>
      <w:r>
        <w:rPr/>
        <w:t>sanh</w:t>
      </w:r>
      <w:r>
        <w:rPr>
          <w:spacing w:val="-1"/>
        </w:rPr>
        <w:t> </w:t>
      </w:r>
      <w:r>
        <w:rPr/>
        <w:t>như:</w:t>
      </w:r>
      <w:r>
        <w:rPr>
          <w:spacing w:val="-3"/>
        </w:rPr>
        <w:t> </w:t>
      </w:r>
      <w:r>
        <w:rPr/>
        <w:t>1</w:t>
      </w:r>
      <w:r>
        <w:rPr>
          <w:spacing w:val="-3"/>
        </w:rPr>
        <w:t> </w:t>
      </w:r>
      <w:r>
        <w:rPr/>
        <w:t>uẩn hữu</w:t>
      </w:r>
      <w:r>
        <w:rPr>
          <w:spacing w:val="-3"/>
        </w:rPr>
        <w:t> </w:t>
      </w:r>
      <w:r>
        <w:rPr/>
        <w:t>tầm</w:t>
      </w:r>
      <w:r>
        <w:rPr>
          <w:spacing w:val="-5"/>
        </w:rPr>
        <w:t> </w:t>
      </w:r>
      <w:r>
        <w:rPr/>
        <w:t>hữu</w:t>
      </w:r>
      <w:r>
        <w:rPr>
          <w:spacing w:val="-3"/>
        </w:rPr>
        <w:t> </w:t>
      </w:r>
      <w:r>
        <w:rPr/>
        <w:t>tứ</w:t>
      </w:r>
      <w:r>
        <w:rPr>
          <w:spacing w:val="-2"/>
        </w:rPr>
        <w:t> </w:t>
      </w:r>
      <w:r>
        <w:rPr/>
        <w:t>với</w:t>
      </w:r>
      <w:r>
        <w:rPr>
          <w:spacing w:val="-3"/>
        </w:rPr>
        <w:t> </w:t>
      </w:r>
      <w:r>
        <w:rPr/>
        <w:t>tầm</w:t>
      </w:r>
      <w:r>
        <w:rPr>
          <w:spacing w:val="-3"/>
        </w:rPr>
        <w:t> </w:t>
      </w:r>
      <w:r>
        <w:rPr/>
        <w:t>và</w:t>
      </w:r>
      <w:r>
        <w:rPr>
          <w:spacing w:val="-3"/>
        </w:rPr>
        <w:t> </w:t>
      </w:r>
      <w:r>
        <w:rPr/>
        <w:t>vật làm</w:t>
      </w:r>
      <w:r>
        <w:rPr>
          <w:spacing w:val="-3"/>
        </w:rPr>
        <w:t> </w:t>
      </w:r>
      <w:r>
        <w:rPr/>
        <w:t>duyên cho</w:t>
      </w:r>
      <w:r>
        <w:rPr>
          <w:spacing w:val="-3"/>
        </w:rPr>
        <w:t> </w:t>
      </w:r>
      <w:r>
        <w:rPr/>
        <w:t>3</w:t>
      </w:r>
      <w:r>
        <w:rPr>
          <w:spacing w:val="-3"/>
        </w:rPr>
        <w:t> </w:t>
      </w:r>
      <w:r>
        <w:rPr/>
        <w:t>uẩn</w:t>
      </w:r>
      <w:r>
        <w:rPr>
          <w:spacing w:val="-3"/>
        </w:rPr>
        <w:t> </w:t>
      </w:r>
      <w:r>
        <w:rPr/>
        <w:t>bằng Hiện hữu duyên. Sát-na tục sinh...</w:t>
      </w:r>
    </w:p>
    <w:p>
      <w:pPr>
        <w:pStyle w:val="Heading3"/>
        <w:spacing w:before="4"/>
      </w:pPr>
      <w:r>
        <w:rPr>
          <w:spacing w:val="-4"/>
        </w:rPr>
        <w:t>424.</w:t>
      </w:r>
    </w:p>
    <w:p>
      <w:pPr>
        <w:pStyle w:val="BodyText"/>
        <w:ind w:right="174"/>
      </w:pPr>
      <w:r>
        <w:rPr/>
        <w:t>Chư pháp hữu tầm hữu tứ, vô tầm hữu tứ và vô tầm vô tứ làm duyên cho pháp vô tầm vô tứ bằng Hiện hữu duyên có Đồng sanh, Hậu sanh, Thực và Quyền:</w:t>
      </w:r>
    </w:p>
    <w:p>
      <w:pPr>
        <w:pStyle w:val="ListParagraph"/>
        <w:numPr>
          <w:ilvl w:val="0"/>
          <w:numId w:val="386"/>
        </w:numPr>
        <w:tabs>
          <w:tab w:pos="1135" w:val="left" w:leader="none"/>
        </w:tabs>
        <w:spacing w:line="240" w:lineRule="auto" w:before="0" w:after="0"/>
        <w:ind w:left="1135" w:right="140" w:hanging="286"/>
        <w:jc w:val="left"/>
        <w:rPr>
          <w:sz w:val="26"/>
        </w:rPr>
      </w:pPr>
      <w:r>
        <w:rPr>
          <w:sz w:val="26"/>
        </w:rPr>
        <w:t>Đồng sanh như: Uẩn hữu tầm hữu tứ với tầm và đại sung làm duyên cho sắc nương tâm sanh bằng Hiện hữu duyên. Sát-na tục sinh...</w:t>
      </w:r>
    </w:p>
    <w:p>
      <w:pPr>
        <w:pStyle w:val="ListParagraph"/>
        <w:numPr>
          <w:ilvl w:val="0"/>
          <w:numId w:val="386"/>
        </w:numPr>
        <w:tabs>
          <w:tab w:pos="1135" w:val="left" w:leader="none"/>
        </w:tabs>
        <w:spacing w:line="240" w:lineRule="auto" w:before="0" w:after="0"/>
        <w:ind w:left="1135" w:right="135" w:hanging="286"/>
        <w:jc w:val="left"/>
        <w:rPr>
          <w:sz w:val="26"/>
        </w:rPr>
      </w:pPr>
      <w:r>
        <w:rPr>
          <w:sz w:val="26"/>
        </w:rPr>
        <w:t>Hậu</w:t>
      </w:r>
      <w:r>
        <w:rPr>
          <w:spacing w:val="24"/>
          <w:sz w:val="26"/>
        </w:rPr>
        <w:t> </w:t>
      </w:r>
      <w:r>
        <w:rPr>
          <w:sz w:val="26"/>
        </w:rPr>
        <w:t>sanh</w:t>
      </w:r>
      <w:r>
        <w:rPr>
          <w:spacing w:val="23"/>
          <w:sz w:val="26"/>
        </w:rPr>
        <w:t> </w:t>
      </w:r>
      <w:r>
        <w:rPr>
          <w:sz w:val="26"/>
        </w:rPr>
        <w:t>như:</w:t>
      </w:r>
      <w:r>
        <w:rPr>
          <w:spacing w:val="24"/>
          <w:sz w:val="26"/>
        </w:rPr>
        <w:t> </w:t>
      </w:r>
      <w:r>
        <w:rPr>
          <w:sz w:val="26"/>
        </w:rPr>
        <w:t>Uẩn</w:t>
      </w:r>
      <w:r>
        <w:rPr>
          <w:spacing w:val="25"/>
          <w:sz w:val="26"/>
        </w:rPr>
        <w:t> </w:t>
      </w:r>
      <w:r>
        <w:rPr>
          <w:sz w:val="26"/>
        </w:rPr>
        <w:t>hữu</w:t>
      </w:r>
      <w:r>
        <w:rPr>
          <w:spacing w:val="23"/>
          <w:sz w:val="26"/>
        </w:rPr>
        <w:t> </w:t>
      </w:r>
      <w:r>
        <w:rPr>
          <w:sz w:val="26"/>
        </w:rPr>
        <w:t>tầm</w:t>
      </w:r>
      <w:r>
        <w:rPr>
          <w:spacing w:val="21"/>
          <w:sz w:val="26"/>
        </w:rPr>
        <w:t> </w:t>
      </w:r>
      <w:r>
        <w:rPr>
          <w:sz w:val="26"/>
        </w:rPr>
        <w:t>hữu</w:t>
      </w:r>
      <w:r>
        <w:rPr>
          <w:spacing w:val="23"/>
          <w:sz w:val="26"/>
        </w:rPr>
        <w:t> </w:t>
      </w:r>
      <w:r>
        <w:rPr>
          <w:sz w:val="26"/>
        </w:rPr>
        <w:t>tứ</w:t>
      </w:r>
      <w:r>
        <w:rPr>
          <w:spacing w:val="24"/>
          <w:sz w:val="26"/>
        </w:rPr>
        <w:t> </w:t>
      </w:r>
      <w:r>
        <w:rPr>
          <w:sz w:val="26"/>
        </w:rPr>
        <w:t>với</w:t>
      </w:r>
      <w:r>
        <w:rPr>
          <w:spacing w:val="23"/>
          <w:sz w:val="26"/>
        </w:rPr>
        <w:t> </w:t>
      </w:r>
      <w:r>
        <w:rPr>
          <w:sz w:val="26"/>
        </w:rPr>
        <w:t>tầm</w:t>
      </w:r>
      <w:r>
        <w:rPr>
          <w:spacing w:val="21"/>
          <w:sz w:val="26"/>
        </w:rPr>
        <w:t> </w:t>
      </w:r>
      <w:r>
        <w:rPr>
          <w:sz w:val="26"/>
        </w:rPr>
        <w:t>và</w:t>
      </w:r>
      <w:r>
        <w:rPr>
          <w:spacing w:val="27"/>
          <w:sz w:val="26"/>
        </w:rPr>
        <w:t> </w:t>
      </w:r>
      <w:r>
        <w:rPr>
          <w:sz w:val="26"/>
        </w:rPr>
        <w:t>đoàn</w:t>
      </w:r>
      <w:r>
        <w:rPr>
          <w:spacing w:val="23"/>
          <w:sz w:val="26"/>
        </w:rPr>
        <w:t> </w:t>
      </w:r>
      <w:r>
        <w:rPr>
          <w:sz w:val="26"/>
        </w:rPr>
        <w:t>thực</w:t>
      </w:r>
      <w:r>
        <w:rPr>
          <w:spacing w:val="25"/>
          <w:sz w:val="26"/>
        </w:rPr>
        <w:t> </w:t>
      </w:r>
      <w:r>
        <w:rPr>
          <w:sz w:val="26"/>
        </w:rPr>
        <w:t>làm</w:t>
      </w:r>
      <w:r>
        <w:rPr>
          <w:spacing w:val="22"/>
          <w:sz w:val="26"/>
        </w:rPr>
        <w:t> </w:t>
      </w:r>
      <w:r>
        <w:rPr>
          <w:sz w:val="26"/>
        </w:rPr>
        <w:t>duyên</w:t>
      </w:r>
      <w:r>
        <w:rPr>
          <w:spacing w:val="25"/>
          <w:sz w:val="26"/>
        </w:rPr>
        <w:t> </w:t>
      </w:r>
      <w:r>
        <w:rPr>
          <w:sz w:val="26"/>
        </w:rPr>
        <w:t>cho</w:t>
      </w:r>
      <w:r>
        <w:rPr>
          <w:spacing w:val="23"/>
          <w:sz w:val="26"/>
        </w:rPr>
        <w:t> </w:t>
      </w:r>
      <w:r>
        <w:rPr>
          <w:sz w:val="26"/>
        </w:rPr>
        <w:t>thân</w:t>
      </w:r>
      <w:r>
        <w:rPr>
          <w:spacing w:val="23"/>
          <w:sz w:val="26"/>
        </w:rPr>
        <w:t> </w:t>
      </w:r>
      <w:r>
        <w:rPr>
          <w:sz w:val="26"/>
        </w:rPr>
        <w:t>ấy sanh trước bằng Hiện hữu duyên.</w:t>
      </w:r>
    </w:p>
    <w:p>
      <w:pPr>
        <w:pStyle w:val="ListParagraph"/>
        <w:numPr>
          <w:ilvl w:val="0"/>
          <w:numId w:val="386"/>
        </w:numPr>
        <w:tabs>
          <w:tab w:pos="1135" w:val="left" w:leader="none"/>
        </w:tabs>
        <w:spacing w:line="240" w:lineRule="auto" w:before="0" w:after="0"/>
        <w:ind w:left="1135" w:right="137" w:hanging="286"/>
        <w:jc w:val="left"/>
        <w:rPr>
          <w:sz w:val="26"/>
        </w:rPr>
      </w:pPr>
      <w:r>
        <w:rPr>
          <w:sz w:val="26"/>
        </w:rPr>
        <w:t>Hậu sanh như: Uẩn hữu tầm hữu tứ với tầm và sắc mạng quyền làm duyên cho sắc tục sinh bằng Hiện hữu duyên.</w:t>
      </w:r>
    </w:p>
    <w:p>
      <w:pPr>
        <w:pStyle w:val="Heading3"/>
        <w:spacing w:before="3"/>
      </w:pPr>
      <w:r>
        <w:rPr>
          <w:spacing w:val="-4"/>
        </w:rPr>
        <w:t>425.</w:t>
      </w:r>
    </w:p>
    <w:p>
      <w:pPr>
        <w:pStyle w:val="BodyText"/>
      </w:pPr>
      <w:r>
        <w:rPr/>
        <w:t>Pháp</w:t>
      </w:r>
      <w:r>
        <w:rPr>
          <w:spacing w:val="21"/>
        </w:rPr>
        <w:t> </w:t>
      </w:r>
      <w:r>
        <w:rPr/>
        <w:t>hữu</w:t>
      </w:r>
      <w:r>
        <w:rPr>
          <w:spacing w:val="21"/>
        </w:rPr>
        <w:t> </w:t>
      </w:r>
      <w:r>
        <w:rPr/>
        <w:t>tầm</w:t>
      </w:r>
      <w:r>
        <w:rPr>
          <w:spacing w:val="19"/>
        </w:rPr>
        <w:t> </w:t>
      </w:r>
      <w:r>
        <w:rPr/>
        <w:t>hữu</w:t>
      </w:r>
      <w:r>
        <w:rPr>
          <w:spacing w:val="21"/>
        </w:rPr>
        <w:t> </w:t>
      </w:r>
      <w:r>
        <w:rPr/>
        <w:t>tứ</w:t>
      </w:r>
      <w:r>
        <w:rPr>
          <w:spacing w:val="24"/>
        </w:rPr>
        <w:t> </w:t>
      </w:r>
      <w:r>
        <w:rPr/>
        <w:t>làm</w:t>
      </w:r>
      <w:r>
        <w:rPr>
          <w:spacing w:val="19"/>
        </w:rPr>
        <w:t> </w:t>
      </w:r>
      <w:r>
        <w:rPr/>
        <w:t>duyên</w:t>
      </w:r>
      <w:r>
        <w:rPr>
          <w:spacing w:val="22"/>
        </w:rPr>
        <w:t> </w:t>
      </w:r>
      <w:r>
        <w:rPr/>
        <w:t>cho</w:t>
      </w:r>
      <w:r>
        <w:rPr>
          <w:spacing w:val="21"/>
        </w:rPr>
        <w:t> </w:t>
      </w:r>
      <w:r>
        <w:rPr/>
        <w:t>pháp</w:t>
      </w:r>
      <w:r>
        <w:rPr>
          <w:spacing w:val="21"/>
        </w:rPr>
        <w:t> </w:t>
      </w:r>
      <w:r>
        <w:rPr/>
        <w:t>hữu</w:t>
      </w:r>
      <w:r>
        <w:rPr>
          <w:spacing w:val="21"/>
        </w:rPr>
        <w:t> </w:t>
      </w:r>
      <w:r>
        <w:rPr/>
        <w:t>tầm</w:t>
      </w:r>
      <w:r>
        <w:rPr>
          <w:spacing w:val="19"/>
        </w:rPr>
        <w:t> </w:t>
      </w:r>
      <w:r>
        <w:rPr/>
        <w:t>hữu</w:t>
      </w:r>
      <w:r>
        <w:rPr>
          <w:spacing w:val="21"/>
        </w:rPr>
        <w:t> </w:t>
      </w:r>
      <w:r>
        <w:rPr/>
        <w:t>tứ</w:t>
      </w:r>
      <w:r>
        <w:rPr>
          <w:spacing w:val="22"/>
        </w:rPr>
        <w:t> </w:t>
      </w:r>
      <w:r>
        <w:rPr/>
        <w:t>bằng</w:t>
      </w:r>
      <w:r>
        <w:rPr>
          <w:spacing w:val="21"/>
        </w:rPr>
        <w:t> </w:t>
      </w:r>
      <w:r>
        <w:rPr/>
        <w:t>Vô</w:t>
      </w:r>
      <w:r>
        <w:rPr>
          <w:spacing w:val="21"/>
        </w:rPr>
        <w:t> </w:t>
      </w:r>
      <w:r>
        <w:rPr/>
        <w:t>hữu</w:t>
      </w:r>
      <w:r>
        <w:rPr>
          <w:spacing w:val="21"/>
        </w:rPr>
        <w:t> </w:t>
      </w:r>
      <w:r>
        <w:rPr/>
        <w:t>duyên...</w:t>
      </w:r>
      <w:r>
        <w:rPr>
          <w:spacing w:val="21"/>
        </w:rPr>
        <w:t> </w:t>
      </w:r>
      <w:r>
        <w:rPr/>
        <w:t>Ly </w:t>
      </w:r>
      <w:r>
        <w:rPr>
          <w:spacing w:val="-2"/>
        </w:rPr>
        <w:t>duyên.</w:t>
      </w:r>
    </w:p>
    <w:p>
      <w:pPr>
        <w:pStyle w:val="BodyText"/>
        <w:spacing w:line="299" w:lineRule="exact"/>
        <w:ind w:left="1135"/>
      </w:pPr>
      <w:r>
        <w:rPr/>
        <w:t>Vô</w:t>
      </w:r>
      <w:r>
        <w:rPr>
          <w:spacing w:val="-5"/>
        </w:rPr>
        <w:t> </w:t>
      </w:r>
      <w:r>
        <w:rPr/>
        <w:t>hữu</w:t>
      </w:r>
      <w:r>
        <w:rPr>
          <w:spacing w:val="-4"/>
        </w:rPr>
        <w:t> </w:t>
      </w:r>
      <w:r>
        <w:rPr/>
        <w:t>duyên,</w:t>
      </w:r>
      <w:r>
        <w:rPr>
          <w:spacing w:val="-4"/>
        </w:rPr>
        <w:t> </w:t>
      </w:r>
      <w:r>
        <w:rPr/>
        <w:t>Ly</w:t>
      </w:r>
      <w:r>
        <w:rPr>
          <w:spacing w:val="-9"/>
        </w:rPr>
        <w:t> </w:t>
      </w:r>
      <w:r>
        <w:rPr/>
        <w:t>duyên</w:t>
      </w:r>
      <w:r>
        <w:rPr>
          <w:spacing w:val="-2"/>
        </w:rPr>
        <w:t> </w:t>
      </w:r>
      <w:r>
        <w:rPr/>
        <w:t>cũng</w:t>
      </w:r>
      <w:r>
        <w:rPr>
          <w:spacing w:val="-3"/>
        </w:rPr>
        <w:t> </w:t>
      </w:r>
      <w:r>
        <w:rPr/>
        <w:t>như</w:t>
      </w:r>
      <w:r>
        <w:rPr>
          <w:spacing w:val="-3"/>
        </w:rPr>
        <w:t> </w:t>
      </w:r>
      <w:r>
        <w:rPr/>
        <w:t>Vô</w:t>
      </w:r>
      <w:r>
        <w:rPr>
          <w:spacing w:val="-3"/>
        </w:rPr>
        <w:t> </w:t>
      </w:r>
      <w:r>
        <w:rPr/>
        <w:t>gián</w:t>
      </w:r>
      <w:r>
        <w:rPr>
          <w:spacing w:val="-4"/>
        </w:rPr>
        <w:t> </w:t>
      </w:r>
      <w:r>
        <w:rPr>
          <w:spacing w:val="-2"/>
        </w:rPr>
        <w:t>duyên.</w:t>
      </w:r>
    </w:p>
    <w:p>
      <w:pPr>
        <w:pStyle w:val="BodyText"/>
        <w:spacing w:before="118"/>
        <w:ind w:left="1109"/>
      </w:pPr>
      <w:r>
        <w:rPr/>
        <w:t>...</w:t>
      </w:r>
      <w:r>
        <w:rPr>
          <w:spacing w:val="-7"/>
        </w:rPr>
        <w:t> </w:t>
      </w:r>
      <w:r>
        <w:rPr/>
        <w:t>Bất</w:t>
      </w:r>
      <w:r>
        <w:rPr>
          <w:spacing w:val="-4"/>
        </w:rPr>
        <w:t> </w:t>
      </w:r>
      <w:r>
        <w:rPr/>
        <w:t>ly</w:t>
      </w:r>
      <w:r>
        <w:rPr>
          <w:spacing w:val="-7"/>
        </w:rPr>
        <w:t> </w:t>
      </w:r>
      <w:r>
        <w:rPr/>
        <w:t>duyên</w:t>
      </w:r>
      <w:r>
        <w:rPr>
          <w:spacing w:val="-2"/>
        </w:rPr>
        <w:t> </w:t>
      </w:r>
      <w:r>
        <w:rPr/>
        <w:t>như</w:t>
      </w:r>
      <w:r>
        <w:rPr>
          <w:spacing w:val="-1"/>
        </w:rPr>
        <w:t> </w:t>
      </w:r>
      <w:r>
        <w:rPr/>
        <w:t>Hiện</w:t>
      </w:r>
      <w:r>
        <w:rPr>
          <w:spacing w:val="-4"/>
        </w:rPr>
        <w:t> </w:t>
      </w:r>
      <w:r>
        <w:rPr/>
        <w:t>hữu</w:t>
      </w:r>
      <w:r>
        <w:rPr>
          <w:spacing w:val="-4"/>
        </w:rPr>
        <w:t> duyên</w:t>
      </w:r>
    </w:p>
    <w:p>
      <w:pPr>
        <w:pStyle w:val="Heading3"/>
        <w:spacing w:before="6"/>
      </w:pPr>
      <w:r>
        <w:rPr>
          <w:spacing w:val="-4"/>
        </w:rPr>
        <w:t>426.</w:t>
      </w:r>
    </w:p>
    <w:p>
      <w:pPr>
        <w:pStyle w:val="BodyText"/>
        <w:spacing w:line="295" w:lineRule="exact"/>
      </w:pPr>
      <w:r>
        <w:rPr/>
        <w:t>Nhân</w:t>
      </w:r>
      <w:r>
        <w:rPr>
          <w:spacing w:val="6"/>
        </w:rPr>
        <w:t> </w:t>
      </w:r>
      <w:r>
        <w:rPr/>
        <w:t>11,</w:t>
      </w:r>
      <w:r>
        <w:rPr>
          <w:spacing w:val="7"/>
        </w:rPr>
        <w:t> </w:t>
      </w:r>
      <w:r>
        <w:rPr/>
        <w:t>Cảnh</w:t>
      </w:r>
      <w:r>
        <w:rPr>
          <w:spacing w:val="7"/>
        </w:rPr>
        <w:t> </w:t>
      </w:r>
      <w:r>
        <w:rPr/>
        <w:t>21,</w:t>
      </w:r>
      <w:r>
        <w:rPr>
          <w:spacing w:val="7"/>
        </w:rPr>
        <w:t> </w:t>
      </w:r>
      <w:r>
        <w:rPr/>
        <w:t>Trưởng</w:t>
      </w:r>
      <w:r>
        <w:rPr>
          <w:spacing w:val="7"/>
        </w:rPr>
        <w:t> </w:t>
      </w:r>
      <w:r>
        <w:rPr/>
        <w:t>23,</w:t>
      </w:r>
      <w:r>
        <w:rPr>
          <w:spacing w:val="7"/>
        </w:rPr>
        <w:t> </w:t>
      </w:r>
      <w:r>
        <w:rPr/>
        <w:t>Vô</w:t>
      </w:r>
      <w:r>
        <w:rPr>
          <w:spacing w:val="7"/>
        </w:rPr>
        <w:t> </w:t>
      </w:r>
      <w:r>
        <w:rPr/>
        <w:t>gián</w:t>
      </w:r>
      <w:r>
        <w:rPr>
          <w:spacing w:val="7"/>
        </w:rPr>
        <w:t> </w:t>
      </w:r>
      <w:r>
        <w:rPr/>
        <w:t>25,</w:t>
      </w:r>
      <w:r>
        <w:rPr>
          <w:spacing w:val="7"/>
        </w:rPr>
        <w:t> </w:t>
      </w:r>
      <w:r>
        <w:rPr/>
        <w:t>Liên</w:t>
      </w:r>
      <w:r>
        <w:rPr>
          <w:spacing w:val="7"/>
        </w:rPr>
        <w:t> </w:t>
      </w:r>
      <w:r>
        <w:rPr/>
        <w:t>tiếp</w:t>
      </w:r>
      <w:r>
        <w:rPr>
          <w:spacing w:val="9"/>
        </w:rPr>
        <w:t> </w:t>
      </w:r>
      <w:r>
        <w:rPr/>
        <w:t>25,</w:t>
      </w:r>
      <w:r>
        <w:rPr>
          <w:spacing w:val="7"/>
        </w:rPr>
        <w:t> </w:t>
      </w:r>
      <w:r>
        <w:rPr/>
        <w:t>Đồng</w:t>
      </w:r>
      <w:r>
        <w:rPr>
          <w:spacing w:val="7"/>
        </w:rPr>
        <w:t> </w:t>
      </w:r>
      <w:r>
        <w:rPr/>
        <w:t>sanh</w:t>
      </w:r>
      <w:r>
        <w:rPr>
          <w:spacing w:val="7"/>
        </w:rPr>
        <w:t> </w:t>
      </w:r>
      <w:r>
        <w:rPr/>
        <w:t>30,</w:t>
      </w:r>
      <w:r>
        <w:rPr>
          <w:spacing w:val="7"/>
        </w:rPr>
        <w:t> </w:t>
      </w:r>
      <w:r>
        <w:rPr/>
        <w:t>Hỗ</w:t>
      </w:r>
      <w:r>
        <w:rPr>
          <w:spacing w:val="7"/>
        </w:rPr>
        <w:t> </w:t>
      </w:r>
      <w:r>
        <w:rPr/>
        <w:t>tương</w:t>
      </w:r>
      <w:r>
        <w:rPr>
          <w:spacing w:val="7"/>
        </w:rPr>
        <w:t> </w:t>
      </w:r>
      <w:r>
        <w:rPr>
          <w:spacing w:val="-5"/>
        </w:rPr>
        <w:t>28,</w:t>
      </w:r>
    </w:p>
    <w:p>
      <w:pPr>
        <w:pStyle w:val="BodyText"/>
        <w:spacing w:line="298" w:lineRule="exact"/>
      </w:pPr>
      <w:r>
        <w:rPr/>
        <w:t>Y</w:t>
      </w:r>
      <w:r>
        <w:rPr>
          <w:spacing w:val="10"/>
        </w:rPr>
        <w:t> </w:t>
      </w:r>
      <w:r>
        <w:rPr/>
        <w:t>chỉ</w:t>
      </w:r>
      <w:r>
        <w:rPr>
          <w:spacing w:val="10"/>
        </w:rPr>
        <w:t> </w:t>
      </w:r>
      <w:r>
        <w:rPr/>
        <w:t>30,</w:t>
      </w:r>
      <w:r>
        <w:rPr>
          <w:spacing w:val="11"/>
        </w:rPr>
        <w:t> </w:t>
      </w:r>
      <w:r>
        <w:rPr/>
        <w:t>Cận</w:t>
      </w:r>
      <w:r>
        <w:rPr>
          <w:spacing w:val="12"/>
        </w:rPr>
        <w:t> </w:t>
      </w:r>
      <w:r>
        <w:rPr/>
        <w:t>y</w:t>
      </w:r>
      <w:r>
        <w:rPr>
          <w:spacing w:val="6"/>
        </w:rPr>
        <w:t> </w:t>
      </w:r>
      <w:r>
        <w:rPr/>
        <w:t>25,</w:t>
      </w:r>
      <w:r>
        <w:rPr>
          <w:spacing w:val="10"/>
        </w:rPr>
        <w:t> </w:t>
      </w:r>
      <w:r>
        <w:rPr/>
        <w:t>Tiền</w:t>
      </w:r>
      <w:r>
        <w:rPr>
          <w:spacing w:val="10"/>
        </w:rPr>
        <w:t> </w:t>
      </w:r>
      <w:r>
        <w:rPr/>
        <w:t>sanh</w:t>
      </w:r>
      <w:r>
        <w:rPr>
          <w:spacing w:val="11"/>
        </w:rPr>
        <w:t> </w:t>
      </w:r>
      <w:r>
        <w:rPr/>
        <w:t>5,</w:t>
      </w:r>
      <w:r>
        <w:rPr>
          <w:spacing w:val="10"/>
        </w:rPr>
        <w:t> </w:t>
      </w:r>
      <w:r>
        <w:rPr/>
        <w:t>Hậu</w:t>
      </w:r>
      <w:r>
        <w:rPr>
          <w:spacing w:val="11"/>
        </w:rPr>
        <w:t> </w:t>
      </w:r>
      <w:r>
        <w:rPr/>
        <w:t>sanh</w:t>
      </w:r>
      <w:r>
        <w:rPr>
          <w:spacing w:val="10"/>
        </w:rPr>
        <w:t> </w:t>
      </w:r>
      <w:r>
        <w:rPr/>
        <w:t>5,</w:t>
      </w:r>
      <w:r>
        <w:rPr>
          <w:spacing w:val="10"/>
        </w:rPr>
        <w:t> </w:t>
      </w:r>
      <w:r>
        <w:rPr/>
        <w:t>Cố</w:t>
      </w:r>
      <w:r>
        <w:rPr>
          <w:spacing w:val="10"/>
        </w:rPr>
        <w:t> </w:t>
      </w:r>
      <w:r>
        <w:rPr/>
        <w:t>hưởng</w:t>
      </w:r>
      <w:r>
        <w:rPr>
          <w:spacing w:val="9"/>
        </w:rPr>
        <w:t> </w:t>
      </w:r>
      <w:r>
        <w:rPr/>
        <w:t>21,</w:t>
      </w:r>
      <w:r>
        <w:rPr>
          <w:spacing w:val="15"/>
        </w:rPr>
        <w:t> </w:t>
      </w:r>
      <w:r>
        <w:rPr/>
        <w:t>nghiệp</w:t>
      </w:r>
      <w:r>
        <w:rPr>
          <w:spacing w:val="11"/>
        </w:rPr>
        <w:t> </w:t>
      </w:r>
      <w:r>
        <w:rPr/>
        <w:t>11,</w:t>
      </w:r>
      <w:r>
        <w:rPr>
          <w:spacing w:val="10"/>
        </w:rPr>
        <w:t> </w:t>
      </w:r>
      <w:r>
        <w:rPr/>
        <w:t>Quả</w:t>
      </w:r>
      <w:r>
        <w:rPr>
          <w:spacing w:val="11"/>
        </w:rPr>
        <w:t> </w:t>
      </w:r>
      <w:r>
        <w:rPr/>
        <w:t>21,</w:t>
      </w:r>
      <w:r>
        <w:rPr>
          <w:spacing w:val="10"/>
        </w:rPr>
        <w:t> </w:t>
      </w:r>
      <w:r>
        <w:rPr>
          <w:spacing w:val="-4"/>
        </w:rPr>
        <w:t>Thực</w:t>
      </w:r>
    </w:p>
    <w:p>
      <w:pPr>
        <w:pStyle w:val="BodyText"/>
        <w:spacing w:after="0" w:line="298" w:lineRule="exact"/>
        <w:sectPr>
          <w:pgSz w:w="11630" w:h="16450"/>
          <w:pgMar w:header="859" w:footer="0" w:top="1160" w:bottom="280" w:left="708" w:right="850"/>
        </w:sectPr>
      </w:pPr>
    </w:p>
    <w:p>
      <w:pPr>
        <w:pStyle w:val="BodyText"/>
        <w:spacing w:line="298" w:lineRule="exact" w:before="232"/>
      </w:pPr>
      <w:r>
        <w:rPr/>
        <w:t>11,Quyền</w:t>
      </w:r>
      <w:r>
        <w:rPr>
          <w:spacing w:val="1"/>
        </w:rPr>
        <w:t> </w:t>
      </w:r>
      <w:r>
        <w:rPr/>
        <w:t>11, thiền</w:t>
      </w:r>
      <w:r>
        <w:rPr>
          <w:spacing w:val="3"/>
        </w:rPr>
        <w:t> </w:t>
      </w:r>
      <w:r>
        <w:rPr/>
        <w:t>21,</w:t>
      </w:r>
      <w:r>
        <w:rPr>
          <w:spacing w:val="2"/>
        </w:rPr>
        <w:t> </w:t>
      </w:r>
      <w:r>
        <w:rPr/>
        <w:t>Đạo 16, Tương ưng 11, Bất tương</w:t>
      </w:r>
      <w:r>
        <w:rPr>
          <w:spacing w:val="-1"/>
        </w:rPr>
        <w:t> </w:t>
      </w:r>
      <w:r>
        <w:rPr/>
        <w:t>ưng</w:t>
      </w:r>
      <w:r>
        <w:rPr>
          <w:spacing w:val="1"/>
        </w:rPr>
        <w:t> </w:t>
      </w:r>
      <w:r>
        <w:rPr/>
        <w:t>9, Hiện hữu 30, Vô</w:t>
      </w:r>
      <w:r>
        <w:rPr>
          <w:spacing w:val="2"/>
        </w:rPr>
        <w:t> </w:t>
      </w:r>
      <w:r>
        <w:rPr>
          <w:spacing w:val="-5"/>
        </w:rPr>
        <w:t>hữu</w:t>
      </w:r>
    </w:p>
    <w:p>
      <w:pPr>
        <w:pStyle w:val="BodyText"/>
        <w:spacing w:line="298" w:lineRule="exact"/>
      </w:pPr>
      <w:r>
        <w:rPr/>
        <w:t>25,</w:t>
      </w:r>
      <w:r>
        <w:rPr>
          <w:spacing w:val="-3"/>
        </w:rPr>
        <w:t> </w:t>
      </w:r>
      <w:r>
        <w:rPr/>
        <w:t>Ly</w:t>
      </w:r>
      <w:r>
        <w:rPr>
          <w:spacing w:val="-7"/>
        </w:rPr>
        <w:t> </w:t>
      </w:r>
      <w:r>
        <w:rPr/>
        <w:t>25,</w:t>
      </w:r>
      <w:r>
        <w:rPr>
          <w:spacing w:val="-1"/>
        </w:rPr>
        <w:t> </w:t>
      </w:r>
      <w:r>
        <w:rPr/>
        <w:t>Bất</w:t>
      </w:r>
      <w:r>
        <w:rPr>
          <w:spacing w:val="-2"/>
        </w:rPr>
        <w:t> </w:t>
      </w:r>
      <w:r>
        <w:rPr/>
        <w:t>ly</w:t>
      </w:r>
      <w:r>
        <w:rPr>
          <w:spacing w:val="-6"/>
        </w:rPr>
        <w:t> </w:t>
      </w:r>
      <w:r>
        <w:rPr>
          <w:spacing w:val="-5"/>
        </w:rPr>
        <w:t>30.</w:t>
      </w:r>
    </w:p>
    <w:p>
      <w:pPr>
        <w:spacing w:before="1"/>
        <w:ind w:left="850" w:right="174" w:firstLine="285"/>
        <w:jc w:val="left"/>
        <w:rPr>
          <w:sz w:val="26"/>
        </w:rPr>
      </w:pPr>
      <w:r>
        <w:rPr>
          <w:sz w:val="26"/>
        </w:rPr>
        <w:t>Duyên</w:t>
      </w:r>
      <w:r>
        <w:rPr>
          <w:spacing w:val="-3"/>
          <w:sz w:val="26"/>
        </w:rPr>
        <w:t> </w:t>
      </w:r>
      <w:r>
        <w:rPr>
          <w:sz w:val="26"/>
        </w:rPr>
        <w:t>hợp</w:t>
      </w:r>
      <w:r>
        <w:rPr>
          <w:spacing w:val="-3"/>
          <w:sz w:val="26"/>
        </w:rPr>
        <w:t> </w:t>
      </w:r>
      <w:r>
        <w:rPr>
          <w:sz w:val="26"/>
        </w:rPr>
        <w:t>trợ </w:t>
      </w:r>
      <w:r>
        <w:rPr>
          <w:i/>
          <w:sz w:val="26"/>
        </w:rPr>
        <w:t>(ghaṭanā)</w:t>
      </w:r>
      <w:r>
        <w:rPr>
          <w:i/>
          <w:spacing w:val="-1"/>
          <w:sz w:val="26"/>
        </w:rPr>
        <w:t> </w:t>
      </w:r>
      <w:r>
        <w:rPr>
          <w:sz w:val="26"/>
        </w:rPr>
        <w:t>như</w:t>
      </w:r>
      <w:r>
        <w:rPr>
          <w:spacing w:val="-2"/>
          <w:sz w:val="26"/>
        </w:rPr>
        <w:t> </w:t>
      </w:r>
      <w:r>
        <w:rPr>
          <w:sz w:val="26"/>
        </w:rPr>
        <w:t>tam</w:t>
      </w:r>
      <w:r>
        <w:rPr>
          <w:spacing w:val="-5"/>
          <w:sz w:val="26"/>
        </w:rPr>
        <w:t> </w:t>
      </w:r>
      <w:r>
        <w:rPr>
          <w:sz w:val="26"/>
        </w:rPr>
        <w:t>đề</w:t>
      </w:r>
      <w:r>
        <w:rPr>
          <w:spacing w:val="-2"/>
          <w:sz w:val="26"/>
        </w:rPr>
        <w:t> </w:t>
      </w:r>
      <w:r>
        <w:rPr>
          <w:sz w:val="26"/>
        </w:rPr>
        <w:t>thiện,</w:t>
      </w:r>
      <w:r>
        <w:rPr>
          <w:spacing w:val="-3"/>
          <w:sz w:val="26"/>
        </w:rPr>
        <w:t> </w:t>
      </w:r>
      <w:r>
        <w:rPr>
          <w:sz w:val="26"/>
        </w:rPr>
        <w:t>phần</w:t>
      </w:r>
      <w:r>
        <w:rPr>
          <w:spacing w:val="-1"/>
          <w:sz w:val="26"/>
        </w:rPr>
        <w:t> </w:t>
      </w:r>
      <w:r>
        <w:rPr>
          <w:sz w:val="26"/>
        </w:rPr>
        <w:t>vấn</w:t>
      </w:r>
      <w:r>
        <w:rPr>
          <w:spacing w:val="-3"/>
          <w:sz w:val="26"/>
        </w:rPr>
        <w:t> </w:t>
      </w:r>
      <w:r>
        <w:rPr>
          <w:sz w:val="26"/>
        </w:rPr>
        <w:t>đề </w:t>
      </w:r>
      <w:r>
        <w:rPr>
          <w:i/>
          <w:sz w:val="26"/>
        </w:rPr>
        <w:t>(pañhāvāra)</w:t>
      </w:r>
      <w:r>
        <w:rPr>
          <w:i/>
          <w:spacing w:val="-2"/>
          <w:sz w:val="26"/>
        </w:rPr>
        <w:t> </w:t>
      </w:r>
      <w:r>
        <w:rPr>
          <w:sz w:val="26"/>
        </w:rPr>
        <w:t>trí</w:t>
      </w:r>
      <w:r>
        <w:rPr>
          <w:spacing w:val="-3"/>
          <w:sz w:val="26"/>
        </w:rPr>
        <w:t> </w:t>
      </w:r>
      <w:r>
        <w:rPr>
          <w:sz w:val="26"/>
        </w:rPr>
        <w:t>thức</w:t>
      </w:r>
      <w:r>
        <w:rPr>
          <w:spacing w:val="-3"/>
          <w:sz w:val="26"/>
        </w:rPr>
        <w:t> </w:t>
      </w:r>
      <w:r>
        <w:rPr>
          <w:sz w:val="26"/>
        </w:rPr>
        <w:t>nên đếm như thế ấy.</w:t>
      </w:r>
    </w:p>
    <w:p>
      <w:pPr>
        <w:spacing w:before="0"/>
        <w:ind w:left="4033" w:right="0" w:firstLine="0"/>
        <w:jc w:val="left"/>
        <w:rPr>
          <w:i/>
          <w:sz w:val="26"/>
        </w:rPr>
      </w:pPr>
      <w:r>
        <w:rPr>
          <w:i/>
          <w:sz w:val="26"/>
        </w:rPr>
        <w:t>Dứt</w:t>
      </w:r>
      <w:r>
        <w:rPr>
          <w:i/>
          <w:spacing w:val="-6"/>
          <w:sz w:val="26"/>
        </w:rPr>
        <w:t> </w:t>
      </w:r>
      <w:r>
        <w:rPr>
          <w:i/>
          <w:sz w:val="26"/>
        </w:rPr>
        <w:t>cách</w:t>
      </w:r>
      <w:r>
        <w:rPr>
          <w:i/>
          <w:spacing w:val="-5"/>
          <w:sz w:val="26"/>
        </w:rPr>
        <w:t> </w:t>
      </w:r>
      <w:r>
        <w:rPr>
          <w:i/>
          <w:sz w:val="26"/>
        </w:rPr>
        <w:t>thuận</w:t>
      </w:r>
      <w:r>
        <w:rPr>
          <w:i/>
          <w:spacing w:val="-4"/>
          <w:sz w:val="26"/>
        </w:rPr>
        <w:t> tùng</w:t>
      </w:r>
    </w:p>
    <w:p>
      <w:pPr>
        <w:pStyle w:val="Heading3"/>
        <w:spacing w:before="6"/>
      </w:pPr>
      <w:r>
        <w:rPr>
          <w:spacing w:val="-4"/>
        </w:rPr>
        <w:t>427.</w:t>
      </w:r>
    </w:p>
    <w:p>
      <w:pPr>
        <w:pStyle w:val="BodyText"/>
      </w:pPr>
      <w:r>
        <w:rPr/>
        <w:t>Pháp hữu tầm hữu tứ làm duyên cho pháp hữu tầm hữu tứ bằng Cảnh duyên,... Đồng</w:t>
      </w:r>
      <w:r>
        <w:rPr>
          <w:spacing w:val="40"/>
        </w:rPr>
        <w:t> </w:t>
      </w:r>
      <w:r>
        <w:rPr/>
        <w:t>sanh duyên,... Cận y duyên,... Nghiệp duyên.</w:t>
      </w:r>
    </w:p>
    <w:p>
      <w:pPr>
        <w:pStyle w:val="Heading3"/>
        <w:spacing w:before="3"/>
      </w:pPr>
      <w:r>
        <w:rPr>
          <w:spacing w:val="-4"/>
        </w:rPr>
        <w:t>428.</w:t>
      </w:r>
    </w:p>
    <w:p>
      <w:pPr>
        <w:pStyle w:val="BodyText"/>
      </w:pPr>
      <w:r>
        <w:rPr/>
        <w:t>Pháp hữu tầm</w:t>
      </w:r>
      <w:r>
        <w:rPr>
          <w:spacing w:val="-1"/>
        </w:rPr>
        <w:t> </w:t>
      </w:r>
      <w:r>
        <w:rPr/>
        <w:t>hữu tứ làm</w:t>
      </w:r>
      <w:r>
        <w:rPr>
          <w:spacing w:val="-1"/>
        </w:rPr>
        <w:t> </w:t>
      </w:r>
      <w:r>
        <w:rPr/>
        <w:t>duyên cho pháp vô tầm</w:t>
      </w:r>
      <w:r>
        <w:rPr>
          <w:spacing w:val="-1"/>
        </w:rPr>
        <w:t> </w:t>
      </w:r>
      <w:r>
        <w:rPr/>
        <w:t>hữu tứ bằng Cảnh duyên, Đồng sanh duyên, Cận y duyên, Nghiệp duyên.</w:t>
      </w:r>
    </w:p>
    <w:p>
      <w:pPr>
        <w:pStyle w:val="Heading3"/>
        <w:spacing w:line="295" w:lineRule="exact" w:before="4"/>
      </w:pPr>
      <w:r>
        <w:rPr>
          <w:spacing w:val="-4"/>
        </w:rPr>
        <w:t>429.</w:t>
      </w:r>
    </w:p>
    <w:p>
      <w:pPr>
        <w:pStyle w:val="BodyText"/>
      </w:pPr>
      <w:r>
        <w:rPr/>
        <w:t>Pháp hữu tầm hữu tứ làm duyên cho pháp vô tầm vô tứ bằng Cảnh duyên, Đồng sanh duyên, Cận y duyên, Hậu sanh duyên, Nghiệp duyên.</w:t>
      </w:r>
    </w:p>
    <w:p>
      <w:pPr>
        <w:pStyle w:val="Heading3"/>
        <w:spacing w:line="295" w:lineRule="exact" w:before="5"/>
      </w:pPr>
      <w:r>
        <w:rPr>
          <w:spacing w:val="-4"/>
        </w:rPr>
        <w:t>430.</w:t>
      </w:r>
    </w:p>
    <w:p>
      <w:pPr>
        <w:pStyle w:val="BodyText"/>
      </w:pPr>
      <w:r>
        <w:rPr/>
        <w:t>Pháp hữu tầm hữu tứ làm duyên cho pháp hữu tầm hữu tứ và vô tầm vô tứ bằng Đồng sanh duyên, Nghiệp duyên.</w:t>
      </w:r>
    </w:p>
    <w:p>
      <w:pPr>
        <w:pStyle w:val="Heading3"/>
        <w:spacing w:before="3"/>
      </w:pPr>
      <w:r>
        <w:rPr>
          <w:spacing w:val="-4"/>
        </w:rPr>
        <w:t>431.</w:t>
      </w:r>
    </w:p>
    <w:p>
      <w:pPr>
        <w:pStyle w:val="BodyText"/>
      </w:pPr>
      <w:r>
        <w:rPr/>
        <w:t>Pháp</w:t>
      </w:r>
      <w:r>
        <w:rPr>
          <w:spacing w:val="23"/>
        </w:rPr>
        <w:t> </w:t>
      </w:r>
      <w:r>
        <w:rPr/>
        <w:t>hữu</w:t>
      </w:r>
      <w:r>
        <w:rPr>
          <w:spacing w:val="23"/>
        </w:rPr>
        <w:t> </w:t>
      </w:r>
      <w:r>
        <w:rPr/>
        <w:t>tầm</w:t>
      </w:r>
      <w:r>
        <w:rPr>
          <w:spacing w:val="21"/>
        </w:rPr>
        <w:t> </w:t>
      </w:r>
      <w:r>
        <w:rPr/>
        <w:t>hữu</w:t>
      </w:r>
      <w:r>
        <w:rPr>
          <w:spacing w:val="23"/>
        </w:rPr>
        <w:t> </w:t>
      </w:r>
      <w:r>
        <w:rPr/>
        <w:t>tứ</w:t>
      </w:r>
      <w:r>
        <w:rPr>
          <w:spacing w:val="27"/>
        </w:rPr>
        <w:t> </w:t>
      </w:r>
      <w:r>
        <w:rPr/>
        <w:t>làm</w:t>
      </w:r>
      <w:r>
        <w:rPr>
          <w:spacing w:val="21"/>
        </w:rPr>
        <w:t> </w:t>
      </w:r>
      <w:r>
        <w:rPr/>
        <w:t>duyên</w:t>
      </w:r>
      <w:r>
        <w:rPr>
          <w:spacing w:val="24"/>
        </w:rPr>
        <w:t> </w:t>
      </w:r>
      <w:r>
        <w:rPr/>
        <w:t>cho</w:t>
      </w:r>
      <w:r>
        <w:rPr>
          <w:spacing w:val="23"/>
        </w:rPr>
        <w:t> </w:t>
      </w:r>
      <w:r>
        <w:rPr/>
        <w:t>chư</w:t>
      </w:r>
      <w:r>
        <w:rPr>
          <w:spacing w:val="25"/>
        </w:rPr>
        <w:t> </w:t>
      </w:r>
      <w:r>
        <w:rPr/>
        <w:t>pháp</w:t>
      </w:r>
      <w:r>
        <w:rPr>
          <w:spacing w:val="24"/>
        </w:rPr>
        <w:t> </w:t>
      </w:r>
      <w:r>
        <w:rPr/>
        <w:t>vô</w:t>
      </w:r>
      <w:r>
        <w:rPr>
          <w:spacing w:val="23"/>
        </w:rPr>
        <w:t> </w:t>
      </w:r>
      <w:r>
        <w:rPr/>
        <w:t>tầm</w:t>
      </w:r>
      <w:r>
        <w:rPr>
          <w:spacing w:val="22"/>
        </w:rPr>
        <w:t> </w:t>
      </w:r>
      <w:r>
        <w:rPr/>
        <w:t>hữu</w:t>
      </w:r>
      <w:r>
        <w:rPr>
          <w:spacing w:val="23"/>
        </w:rPr>
        <w:t> </w:t>
      </w:r>
      <w:r>
        <w:rPr/>
        <w:t>tứ</w:t>
      </w:r>
      <w:r>
        <w:rPr>
          <w:spacing w:val="24"/>
        </w:rPr>
        <w:t> </w:t>
      </w:r>
      <w:r>
        <w:rPr/>
        <w:t>và</w:t>
      </w:r>
      <w:r>
        <w:rPr>
          <w:spacing w:val="24"/>
        </w:rPr>
        <w:t> </w:t>
      </w:r>
      <w:r>
        <w:rPr/>
        <w:t>vô</w:t>
      </w:r>
      <w:r>
        <w:rPr>
          <w:spacing w:val="26"/>
        </w:rPr>
        <w:t> </w:t>
      </w:r>
      <w:r>
        <w:rPr/>
        <w:t>tầm</w:t>
      </w:r>
      <w:r>
        <w:rPr>
          <w:spacing w:val="21"/>
        </w:rPr>
        <w:t> </w:t>
      </w:r>
      <w:r>
        <w:rPr/>
        <w:t>vô</w:t>
      </w:r>
      <w:r>
        <w:rPr>
          <w:spacing w:val="23"/>
        </w:rPr>
        <w:t> </w:t>
      </w:r>
      <w:r>
        <w:rPr/>
        <w:t>tứ</w:t>
      </w:r>
      <w:r>
        <w:rPr>
          <w:spacing w:val="24"/>
        </w:rPr>
        <w:t> </w:t>
      </w:r>
      <w:r>
        <w:rPr/>
        <w:t>bằng Đồng sanh duyên, Cận y duyên, Nghiệp duyên.</w:t>
      </w:r>
    </w:p>
    <w:p>
      <w:pPr>
        <w:pStyle w:val="Heading3"/>
        <w:spacing w:before="4"/>
      </w:pPr>
      <w:r>
        <w:rPr>
          <w:spacing w:val="-4"/>
        </w:rPr>
        <w:t>432.</w:t>
      </w:r>
    </w:p>
    <w:p>
      <w:pPr>
        <w:pStyle w:val="BodyText"/>
      </w:pPr>
      <w:r>
        <w:rPr/>
        <w:t>Pháp hữu tầm hữu tứ làm duyên cho chư pháp hữu tầm hữu tứ và vô tầm hữu tứ bằng Cảnh duyên, Đồng sanh duyên, Cận y duyên, Nghiệp duyên.</w:t>
      </w:r>
    </w:p>
    <w:p>
      <w:pPr>
        <w:pStyle w:val="Heading3"/>
        <w:spacing w:line="295" w:lineRule="exact" w:before="4"/>
      </w:pPr>
      <w:r>
        <w:rPr>
          <w:spacing w:val="-4"/>
        </w:rPr>
        <w:t>433.</w:t>
      </w:r>
    </w:p>
    <w:p>
      <w:pPr>
        <w:pStyle w:val="BodyText"/>
      </w:pPr>
      <w:r>
        <w:rPr/>
        <w:t>Pháp</w:t>
      </w:r>
      <w:r>
        <w:rPr>
          <w:spacing w:val="16"/>
        </w:rPr>
        <w:t> </w:t>
      </w:r>
      <w:r>
        <w:rPr/>
        <w:t>hữu</w:t>
      </w:r>
      <w:r>
        <w:rPr>
          <w:spacing w:val="18"/>
        </w:rPr>
        <w:t> </w:t>
      </w:r>
      <w:r>
        <w:rPr/>
        <w:t>tầm</w:t>
      </w:r>
      <w:r>
        <w:rPr>
          <w:spacing w:val="16"/>
        </w:rPr>
        <w:t> </w:t>
      </w:r>
      <w:r>
        <w:rPr/>
        <w:t>hữu</w:t>
      </w:r>
      <w:r>
        <w:rPr>
          <w:spacing w:val="16"/>
        </w:rPr>
        <w:t> </w:t>
      </w:r>
      <w:r>
        <w:rPr/>
        <w:t>tứ</w:t>
      </w:r>
      <w:r>
        <w:rPr>
          <w:spacing w:val="21"/>
        </w:rPr>
        <w:t> </w:t>
      </w:r>
      <w:r>
        <w:rPr/>
        <w:t>làm</w:t>
      </w:r>
      <w:r>
        <w:rPr>
          <w:spacing w:val="16"/>
        </w:rPr>
        <w:t> </w:t>
      </w:r>
      <w:r>
        <w:rPr/>
        <w:t>duyên</w:t>
      </w:r>
      <w:r>
        <w:rPr>
          <w:spacing w:val="18"/>
        </w:rPr>
        <w:t> </w:t>
      </w:r>
      <w:r>
        <w:rPr/>
        <w:t>cho</w:t>
      </w:r>
      <w:r>
        <w:rPr>
          <w:spacing w:val="19"/>
        </w:rPr>
        <w:t> </w:t>
      </w:r>
      <w:r>
        <w:rPr/>
        <w:t>chư</w:t>
      </w:r>
      <w:r>
        <w:rPr>
          <w:spacing w:val="20"/>
        </w:rPr>
        <w:t> </w:t>
      </w:r>
      <w:r>
        <w:rPr/>
        <w:t>pháp</w:t>
      </w:r>
      <w:r>
        <w:rPr>
          <w:spacing w:val="17"/>
        </w:rPr>
        <w:t> </w:t>
      </w:r>
      <w:r>
        <w:rPr/>
        <w:t>hữu</w:t>
      </w:r>
      <w:r>
        <w:rPr>
          <w:spacing w:val="16"/>
        </w:rPr>
        <w:t> </w:t>
      </w:r>
      <w:r>
        <w:rPr/>
        <w:t>tầm</w:t>
      </w:r>
      <w:r>
        <w:rPr>
          <w:spacing w:val="16"/>
        </w:rPr>
        <w:t> </w:t>
      </w:r>
      <w:r>
        <w:rPr/>
        <w:t>hữu</w:t>
      </w:r>
      <w:r>
        <w:rPr>
          <w:spacing w:val="18"/>
        </w:rPr>
        <w:t> </w:t>
      </w:r>
      <w:r>
        <w:rPr/>
        <w:t>tứ,</w:t>
      </w:r>
      <w:r>
        <w:rPr>
          <w:spacing w:val="16"/>
        </w:rPr>
        <w:t> </w:t>
      </w:r>
      <w:r>
        <w:rPr/>
        <w:t>vô</w:t>
      </w:r>
      <w:r>
        <w:rPr>
          <w:spacing w:val="18"/>
        </w:rPr>
        <w:t> </w:t>
      </w:r>
      <w:r>
        <w:rPr/>
        <w:t>tầm</w:t>
      </w:r>
      <w:r>
        <w:rPr>
          <w:spacing w:val="16"/>
        </w:rPr>
        <w:t> </w:t>
      </w:r>
      <w:r>
        <w:rPr/>
        <w:t>hữu</w:t>
      </w:r>
      <w:r>
        <w:rPr>
          <w:spacing w:val="16"/>
        </w:rPr>
        <w:t> </w:t>
      </w:r>
      <w:r>
        <w:rPr/>
        <w:t>tứ</w:t>
      </w:r>
      <w:r>
        <w:rPr>
          <w:spacing w:val="19"/>
        </w:rPr>
        <w:t> </w:t>
      </w:r>
      <w:r>
        <w:rPr/>
        <w:t>và</w:t>
      </w:r>
      <w:r>
        <w:rPr>
          <w:spacing w:val="17"/>
        </w:rPr>
        <w:t> </w:t>
      </w:r>
      <w:r>
        <w:rPr/>
        <w:t>vô tầm vô tứ bằng Đồng sanh duyên,... Nghiệp duyên.</w:t>
      </w:r>
    </w:p>
    <w:p>
      <w:pPr>
        <w:pStyle w:val="Heading3"/>
        <w:spacing w:before="3"/>
      </w:pPr>
      <w:r>
        <w:rPr>
          <w:spacing w:val="-4"/>
        </w:rPr>
        <w:t>434.</w:t>
      </w:r>
    </w:p>
    <w:p>
      <w:pPr>
        <w:pStyle w:val="BodyText"/>
      </w:pPr>
      <w:r>
        <w:rPr/>
        <w:t>Pháp vô tầm hữu tứ làm duyên cho pháp vô tầm hữu tứ bằng Cảnh duyên, Đồng sanh duyên, Cận y duyên, Nghiệp duyên.</w:t>
      </w:r>
    </w:p>
    <w:p>
      <w:pPr>
        <w:pStyle w:val="Heading3"/>
        <w:spacing w:before="3"/>
      </w:pPr>
      <w:r>
        <w:rPr>
          <w:spacing w:val="-4"/>
        </w:rPr>
        <w:t>435.</w:t>
      </w:r>
    </w:p>
    <w:p>
      <w:pPr>
        <w:pStyle w:val="BodyText"/>
      </w:pPr>
      <w:r>
        <w:rPr/>
        <w:t>Pháp vô tầm</w:t>
      </w:r>
      <w:r>
        <w:rPr>
          <w:spacing w:val="-1"/>
        </w:rPr>
        <w:t> </w:t>
      </w:r>
      <w:r>
        <w:rPr/>
        <w:t>hữu tứ làm</w:t>
      </w:r>
      <w:r>
        <w:rPr>
          <w:spacing w:val="-1"/>
        </w:rPr>
        <w:t> </w:t>
      </w:r>
      <w:r>
        <w:rPr/>
        <w:t>duyên cho pháp hữu tầm</w:t>
      </w:r>
      <w:r>
        <w:rPr>
          <w:spacing w:val="-1"/>
        </w:rPr>
        <w:t> </w:t>
      </w:r>
      <w:r>
        <w:rPr/>
        <w:t>hữu tứ bằng Cảnh duyên, Đồng sanh duyên, Cận y duyên.</w:t>
      </w:r>
    </w:p>
    <w:p>
      <w:pPr>
        <w:pStyle w:val="Heading3"/>
        <w:spacing w:line="295" w:lineRule="exact" w:before="4"/>
      </w:pPr>
      <w:r>
        <w:rPr>
          <w:spacing w:val="-4"/>
        </w:rPr>
        <w:t>436.</w:t>
      </w:r>
    </w:p>
    <w:p>
      <w:pPr>
        <w:pStyle w:val="BodyText"/>
        <w:spacing w:line="242" w:lineRule="auto"/>
      </w:pPr>
      <w:r>
        <w:rPr/>
        <w:t>Pháp</w:t>
      </w:r>
      <w:r>
        <w:rPr>
          <w:spacing w:val="18"/>
        </w:rPr>
        <w:t> </w:t>
      </w:r>
      <w:r>
        <w:rPr/>
        <w:t>vô</w:t>
      </w:r>
      <w:r>
        <w:rPr>
          <w:spacing w:val="18"/>
        </w:rPr>
        <w:t> </w:t>
      </w:r>
      <w:r>
        <w:rPr/>
        <w:t>tầm hữu</w:t>
      </w:r>
      <w:r>
        <w:rPr>
          <w:spacing w:val="18"/>
        </w:rPr>
        <w:t> </w:t>
      </w:r>
      <w:r>
        <w:rPr/>
        <w:t>tứ</w:t>
      </w:r>
      <w:r>
        <w:rPr>
          <w:spacing w:val="21"/>
        </w:rPr>
        <w:t> </w:t>
      </w:r>
      <w:r>
        <w:rPr/>
        <w:t>làm duyên</w:t>
      </w:r>
      <w:r>
        <w:rPr>
          <w:spacing w:val="19"/>
        </w:rPr>
        <w:t> </w:t>
      </w:r>
      <w:r>
        <w:rPr/>
        <w:t>cho</w:t>
      </w:r>
      <w:r>
        <w:rPr>
          <w:spacing w:val="18"/>
        </w:rPr>
        <w:t> </w:t>
      </w:r>
      <w:r>
        <w:rPr/>
        <w:t>pháp</w:t>
      </w:r>
      <w:r>
        <w:rPr>
          <w:spacing w:val="18"/>
        </w:rPr>
        <w:t> </w:t>
      </w:r>
      <w:r>
        <w:rPr/>
        <w:t>vô</w:t>
      </w:r>
      <w:r>
        <w:rPr>
          <w:spacing w:val="18"/>
        </w:rPr>
        <w:t> </w:t>
      </w:r>
      <w:r>
        <w:rPr/>
        <w:t>tầm vô</w:t>
      </w:r>
      <w:r>
        <w:rPr>
          <w:spacing w:val="18"/>
        </w:rPr>
        <w:t> </w:t>
      </w:r>
      <w:r>
        <w:rPr/>
        <w:t>tứ</w:t>
      </w:r>
      <w:r>
        <w:rPr>
          <w:spacing w:val="18"/>
        </w:rPr>
        <w:t> </w:t>
      </w:r>
      <w:r>
        <w:rPr/>
        <w:t>bằng</w:t>
      </w:r>
      <w:r>
        <w:rPr>
          <w:spacing w:val="20"/>
        </w:rPr>
        <w:t> </w:t>
      </w:r>
      <w:r>
        <w:rPr/>
        <w:t>Cảnh</w:t>
      </w:r>
      <w:r>
        <w:rPr>
          <w:spacing w:val="20"/>
        </w:rPr>
        <w:t> </w:t>
      </w:r>
      <w:r>
        <w:rPr/>
        <w:t>duyên,</w:t>
      </w:r>
      <w:r>
        <w:rPr>
          <w:spacing w:val="18"/>
        </w:rPr>
        <w:t> </w:t>
      </w:r>
      <w:r>
        <w:rPr/>
        <w:t>Đồng</w:t>
      </w:r>
      <w:r>
        <w:rPr>
          <w:spacing w:val="18"/>
        </w:rPr>
        <w:t> </w:t>
      </w:r>
      <w:r>
        <w:rPr/>
        <w:t>sanh duyên, Cận y duyên, Hậu sanh duyên, Nghiệp duyên.</w:t>
      </w:r>
    </w:p>
    <w:p>
      <w:pPr>
        <w:pStyle w:val="Heading3"/>
        <w:spacing w:line="295" w:lineRule="exact"/>
      </w:pPr>
      <w:r>
        <w:rPr>
          <w:spacing w:val="-4"/>
        </w:rPr>
        <w:t>437.</w:t>
      </w:r>
    </w:p>
    <w:p>
      <w:pPr>
        <w:pStyle w:val="BodyText"/>
      </w:pPr>
      <w:r>
        <w:rPr/>
        <w:t>Pháp</w:t>
      </w:r>
      <w:r>
        <w:rPr>
          <w:spacing w:val="23"/>
        </w:rPr>
        <w:t> </w:t>
      </w:r>
      <w:r>
        <w:rPr/>
        <w:t>vô</w:t>
      </w:r>
      <w:r>
        <w:rPr>
          <w:spacing w:val="23"/>
        </w:rPr>
        <w:t> </w:t>
      </w:r>
      <w:r>
        <w:rPr/>
        <w:t>tầm</w:t>
      </w:r>
      <w:r>
        <w:rPr>
          <w:spacing w:val="21"/>
        </w:rPr>
        <w:t> </w:t>
      </w:r>
      <w:r>
        <w:rPr/>
        <w:t>hữu</w:t>
      </w:r>
      <w:r>
        <w:rPr>
          <w:spacing w:val="23"/>
        </w:rPr>
        <w:t> </w:t>
      </w:r>
      <w:r>
        <w:rPr/>
        <w:t>tứ</w:t>
      </w:r>
      <w:r>
        <w:rPr>
          <w:spacing w:val="26"/>
        </w:rPr>
        <w:t> </w:t>
      </w:r>
      <w:r>
        <w:rPr/>
        <w:t>làm</w:t>
      </w:r>
      <w:r>
        <w:rPr>
          <w:spacing w:val="21"/>
        </w:rPr>
        <w:t> </w:t>
      </w:r>
      <w:r>
        <w:rPr/>
        <w:t>duyên</w:t>
      </w:r>
      <w:r>
        <w:rPr>
          <w:spacing w:val="25"/>
        </w:rPr>
        <w:t> </w:t>
      </w:r>
      <w:r>
        <w:rPr/>
        <w:t>cho</w:t>
      </w:r>
      <w:r>
        <w:rPr>
          <w:spacing w:val="23"/>
        </w:rPr>
        <w:t> </w:t>
      </w:r>
      <w:r>
        <w:rPr/>
        <w:t>chư</w:t>
      </w:r>
      <w:r>
        <w:rPr>
          <w:spacing w:val="25"/>
        </w:rPr>
        <w:t> </w:t>
      </w:r>
      <w:r>
        <w:rPr/>
        <w:t>pháp</w:t>
      </w:r>
      <w:r>
        <w:rPr>
          <w:spacing w:val="24"/>
        </w:rPr>
        <w:t> </w:t>
      </w:r>
      <w:r>
        <w:rPr/>
        <w:t>hữu</w:t>
      </w:r>
      <w:r>
        <w:rPr>
          <w:spacing w:val="23"/>
        </w:rPr>
        <w:t> </w:t>
      </w:r>
      <w:r>
        <w:rPr/>
        <w:t>tầm</w:t>
      </w:r>
      <w:r>
        <w:rPr>
          <w:spacing w:val="21"/>
        </w:rPr>
        <w:t> </w:t>
      </w:r>
      <w:r>
        <w:rPr/>
        <w:t>hữu</w:t>
      </w:r>
      <w:r>
        <w:rPr>
          <w:spacing w:val="23"/>
        </w:rPr>
        <w:t> </w:t>
      </w:r>
      <w:r>
        <w:rPr/>
        <w:t>tứ</w:t>
      </w:r>
      <w:r>
        <w:rPr>
          <w:spacing w:val="24"/>
        </w:rPr>
        <w:t> </w:t>
      </w:r>
      <w:r>
        <w:rPr/>
        <w:t>và</w:t>
      </w:r>
      <w:r>
        <w:rPr>
          <w:spacing w:val="24"/>
        </w:rPr>
        <w:t> </w:t>
      </w:r>
      <w:r>
        <w:rPr/>
        <w:t>vô</w:t>
      </w:r>
      <w:r>
        <w:rPr>
          <w:spacing w:val="23"/>
        </w:rPr>
        <w:t> </w:t>
      </w:r>
      <w:r>
        <w:rPr/>
        <w:t>tầm</w:t>
      </w:r>
      <w:r>
        <w:rPr>
          <w:spacing w:val="21"/>
        </w:rPr>
        <w:t> </w:t>
      </w:r>
      <w:r>
        <w:rPr/>
        <w:t>vô</w:t>
      </w:r>
      <w:r>
        <w:rPr>
          <w:spacing w:val="23"/>
        </w:rPr>
        <w:t> </w:t>
      </w:r>
      <w:r>
        <w:rPr/>
        <w:t>tứ</w:t>
      </w:r>
      <w:r>
        <w:rPr>
          <w:spacing w:val="24"/>
        </w:rPr>
        <w:t> </w:t>
      </w:r>
      <w:r>
        <w:rPr/>
        <w:t>bằng Đồng sanh duyên.</w:t>
      </w:r>
    </w:p>
    <w:p>
      <w:pPr>
        <w:pStyle w:val="Heading3"/>
        <w:spacing w:before="2"/>
      </w:pPr>
      <w:r>
        <w:rPr>
          <w:spacing w:val="-4"/>
        </w:rPr>
        <w:t>438.</w:t>
      </w:r>
    </w:p>
    <w:p>
      <w:pPr>
        <w:pStyle w:val="BodyText"/>
      </w:pPr>
      <w:r>
        <w:rPr/>
        <w:t>Pháp</w:t>
      </w:r>
      <w:r>
        <w:rPr>
          <w:spacing w:val="31"/>
        </w:rPr>
        <w:t> </w:t>
      </w:r>
      <w:r>
        <w:rPr/>
        <w:t>vô</w:t>
      </w:r>
      <w:r>
        <w:rPr>
          <w:spacing w:val="31"/>
        </w:rPr>
        <w:t> </w:t>
      </w:r>
      <w:r>
        <w:rPr/>
        <w:t>tầm</w:t>
      </w:r>
      <w:r>
        <w:rPr>
          <w:spacing w:val="28"/>
        </w:rPr>
        <w:t> </w:t>
      </w:r>
      <w:r>
        <w:rPr/>
        <w:t>hữu</w:t>
      </w:r>
      <w:r>
        <w:rPr>
          <w:spacing w:val="31"/>
        </w:rPr>
        <w:t> </w:t>
      </w:r>
      <w:r>
        <w:rPr/>
        <w:t>tứ</w:t>
      </w:r>
      <w:r>
        <w:rPr>
          <w:spacing w:val="33"/>
        </w:rPr>
        <w:t> </w:t>
      </w:r>
      <w:r>
        <w:rPr/>
        <w:t>làm</w:t>
      </w:r>
      <w:r>
        <w:rPr>
          <w:spacing w:val="28"/>
        </w:rPr>
        <w:t> </w:t>
      </w:r>
      <w:r>
        <w:rPr/>
        <w:t>duyên</w:t>
      </w:r>
      <w:r>
        <w:rPr>
          <w:spacing w:val="32"/>
        </w:rPr>
        <w:t> </w:t>
      </w:r>
      <w:r>
        <w:rPr/>
        <w:t>cho</w:t>
      </w:r>
      <w:r>
        <w:rPr>
          <w:spacing w:val="31"/>
        </w:rPr>
        <w:t> </w:t>
      </w:r>
      <w:r>
        <w:rPr/>
        <w:t>chư</w:t>
      </w:r>
      <w:r>
        <w:rPr>
          <w:spacing w:val="32"/>
        </w:rPr>
        <w:t> </w:t>
      </w:r>
      <w:r>
        <w:rPr/>
        <w:t>pháp</w:t>
      </w:r>
      <w:r>
        <w:rPr>
          <w:spacing w:val="32"/>
        </w:rPr>
        <w:t> </w:t>
      </w:r>
      <w:r>
        <w:rPr/>
        <w:t>vô</w:t>
      </w:r>
      <w:r>
        <w:rPr>
          <w:spacing w:val="31"/>
        </w:rPr>
        <w:t> </w:t>
      </w:r>
      <w:r>
        <w:rPr/>
        <w:t>tầm</w:t>
      </w:r>
      <w:r>
        <w:rPr>
          <w:spacing w:val="28"/>
        </w:rPr>
        <w:t> </w:t>
      </w:r>
      <w:r>
        <w:rPr/>
        <w:t>hữu</w:t>
      </w:r>
      <w:r>
        <w:rPr>
          <w:spacing w:val="31"/>
        </w:rPr>
        <w:t> </w:t>
      </w:r>
      <w:r>
        <w:rPr/>
        <w:t>tứ</w:t>
      </w:r>
      <w:r>
        <w:rPr>
          <w:spacing w:val="32"/>
        </w:rPr>
        <w:t> </w:t>
      </w:r>
      <w:r>
        <w:rPr/>
        <w:t>và</w:t>
      </w:r>
      <w:r>
        <w:rPr>
          <w:spacing w:val="31"/>
        </w:rPr>
        <w:t> </w:t>
      </w:r>
      <w:r>
        <w:rPr/>
        <w:t>vô</w:t>
      </w:r>
      <w:r>
        <w:rPr>
          <w:spacing w:val="31"/>
        </w:rPr>
        <w:t> </w:t>
      </w:r>
      <w:r>
        <w:rPr/>
        <w:t>tầm</w:t>
      </w:r>
      <w:r>
        <w:rPr>
          <w:spacing w:val="28"/>
        </w:rPr>
        <w:t> </w:t>
      </w:r>
      <w:r>
        <w:rPr/>
        <w:t>vô</w:t>
      </w:r>
      <w:r>
        <w:rPr>
          <w:spacing w:val="31"/>
        </w:rPr>
        <w:t> </w:t>
      </w:r>
      <w:r>
        <w:rPr/>
        <w:t>tứ</w:t>
      </w:r>
      <w:r>
        <w:rPr>
          <w:spacing w:val="32"/>
        </w:rPr>
        <w:t> </w:t>
      </w:r>
      <w:r>
        <w:rPr/>
        <w:t>bằng Đồng sanh duyên, bằng Cận y duyên, bằng Nghiệp duyên.</w:t>
      </w:r>
    </w:p>
    <w:p>
      <w:pPr>
        <w:pStyle w:val="Heading3"/>
        <w:spacing w:before="4"/>
      </w:pPr>
      <w:r>
        <w:rPr>
          <w:spacing w:val="-4"/>
        </w:rPr>
        <w:t>439.</w:t>
      </w:r>
    </w:p>
    <w:p>
      <w:pPr>
        <w:pStyle w:val="BodyText"/>
      </w:pPr>
      <w:r>
        <w:rPr/>
        <w:t>Pháp vô tầm hữu tứ</w:t>
      </w:r>
      <w:r>
        <w:rPr>
          <w:spacing w:val="19"/>
        </w:rPr>
        <w:t> </w:t>
      </w:r>
      <w:r>
        <w:rPr/>
        <w:t>làm duyên</w:t>
      </w:r>
      <w:r>
        <w:rPr>
          <w:spacing w:val="18"/>
        </w:rPr>
        <w:t> </w:t>
      </w:r>
      <w:r>
        <w:rPr/>
        <w:t>cho chư</w:t>
      </w:r>
      <w:r>
        <w:rPr>
          <w:spacing w:val="18"/>
        </w:rPr>
        <w:t> </w:t>
      </w:r>
      <w:r>
        <w:rPr/>
        <w:t>pháp</w:t>
      </w:r>
      <w:r>
        <w:rPr>
          <w:spacing w:val="17"/>
        </w:rPr>
        <w:t> </w:t>
      </w:r>
      <w:r>
        <w:rPr/>
        <w:t>hữu tầm hữu tứ</w:t>
      </w:r>
      <w:r>
        <w:rPr>
          <w:spacing w:val="17"/>
        </w:rPr>
        <w:t> </w:t>
      </w:r>
      <w:r>
        <w:rPr/>
        <w:t>và</w:t>
      </w:r>
      <w:r>
        <w:rPr>
          <w:spacing w:val="17"/>
        </w:rPr>
        <w:t> </w:t>
      </w:r>
      <w:r>
        <w:rPr/>
        <w:t>vô tầm hữu tứ</w:t>
      </w:r>
      <w:r>
        <w:rPr>
          <w:spacing w:val="17"/>
        </w:rPr>
        <w:t> </w:t>
      </w:r>
      <w:r>
        <w:rPr/>
        <w:t>bằng Cảnh duyên, Cận y duyên.</w:t>
      </w:r>
    </w:p>
    <w:p>
      <w:pPr>
        <w:pStyle w:val="Heading3"/>
        <w:spacing w:line="240" w:lineRule="auto" w:before="4"/>
      </w:pPr>
      <w:r>
        <w:rPr>
          <w:spacing w:val="-4"/>
        </w:rPr>
        <w:t>440.</w:t>
      </w:r>
    </w:p>
    <w:p>
      <w:pPr>
        <w:pStyle w:val="Heading3"/>
        <w:spacing w:after="0" w:line="240" w:lineRule="auto"/>
        <w:sectPr>
          <w:pgSz w:w="11630" w:h="16450"/>
          <w:pgMar w:header="811" w:footer="0" w:top="1120" w:bottom="280" w:left="708" w:right="850"/>
        </w:sectPr>
      </w:pPr>
    </w:p>
    <w:p>
      <w:pPr>
        <w:pStyle w:val="BodyText"/>
        <w:spacing w:before="232"/>
        <w:ind w:right="139"/>
        <w:jc w:val="both"/>
      </w:pPr>
      <w:r>
        <w:rPr/>
        <w:t>Pháp vô tầm vô tứ làm duyên cho pháp vô tầm vô tứ bằng Cảnh duyên, Đồng sanh duyên, Cận y duyên, Tiền sanh duyên, Hậu sanh duyên, Nghiệp duyên, Thực duyên, Quyền duyên.</w:t>
      </w:r>
    </w:p>
    <w:p>
      <w:pPr>
        <w:pStyle w:val="Heading3"/>
        <w:spacing w:before="6"/>
      </w:pPr>
      <w:r>
        <w:rPr>
          <w:spacing w:val="-4"/>
        </w:rPr>
        <w:t>441.</w:t>
      </w:r>
    </w:p>
    <w:p>
      <w:pPr>
        <w:pStyle w:val="BodyText"/>
      </w:pPr>
      <w:r>
        <w:rPr/>
        <w:t>Pháp vô tầm vô tứ làm duyên cho pháp hữu tầm hữu tứ bằng Cảnh duyên, bằng Đồng sanh duyên, bằng Cận y duyên, bằng Tiền sanh duyên.</w:t>
      </w:r>
    </w:p>
    <w:p>
      <w:pPr>
        <w:pStyle w:val="Heading3"/>
        <w:spacing w:before="4"/>
      </w:pPr>
      <w:r>
        <w:rPr>
          <w:spacing w:val="-4"/>
        </w:rPr>
        <w:t>442.</w:t>
      </w:r>
    </w:p>
    <w:p>
      <w:pPr>
        <w:pStyle w:val="BodyText"/>
      </w:pPr>
      <w:r>
        <w:rPr/>
        <w:t>Pháp</w:t>
      </w:r>
      <w:r>
        <w:rPr>
          <w:spacing w:val="18"/>
        </w:rPr>
        <w:t> </w:t>
      </w:r>
      <w:r>
        <w:rPr/>
        <w:t>vô</w:t>
      </w:r>
      <w:r>
        <w:rPr>
          <w:spacing w:val="18"/>
        </w:rPr>
        <w:t> </w:t>
      </w:r>
      <w:r>
        <w:rPr/>
        <w:t>tầm vô</w:t>
      </w:r>
      <w:r>
        <w:rPr>
          <w:spacing w:val="18"/>
        </w:rPr>
        <w:t> </w:t>
      </w:r>
      <w:r>
        <w:rPr/>
        <w:t>tứ</w:t>
      </w:r>
      <w:r>
        <w:rPr>
          <w:spacing w:val="21"/>
        </w:rPr>
        <w:t> </w:t>
      </w:r>
      <w:r>
        <w:rPr/>
        <w:t>làm duyên</w:t>
      </w:r>
      <w:r>
        <w:rPr>
          <w:spacing w:val="19"/>
        </w:rPr>
        <w:t> </w:t>
      </w:r>
      <w:r>
        <w:rPr/>
        <w:t>cho</w:t>
      </w:r>
      <w:r>
        <w:rPr>
          <w:spacing w:val="18"/>
        </w:rPr>
        <w:t> </w:t>
      </w:r>
      <w:r>
        <w:rPr/>
        <w:t>pháp</w:t>
      </w:r>
      <w:r>
        <w:rPr>
          <w:spacing w:val="18"/>
        </w:rPr>
        <w:t> </w:t>
      </w:r>
      <w:r>
        <w:rPr/>
        <w:t>vô</w:t>
      </w:r>
      <w:r>
        <w:rPr>
          <w:spacing w:val="18"/>
        </w:rPr>
        <w:t> </w:t>
      </w:r>
      <w:r>
        <w:rPr/>
        <w:t>tầm hữu</w:t>
      </w:r>
      <w:r>
        <w:rPr>
          <w:spacing w:val="18"/>
        </w:rPr>
        <w:t> </w:t>
      </w:r>
      <w:r>
        <w:rPr/>
        <w:t>tứ</w:t>
      </w:r>
      <w:r>
        <w:rPr>
          <w:spacing w:val="18"/>
        </w:rPr>
        <w:t> </w:t>
      </w:r>
      <w:r>
        <w:rPr/>
        <w:t>bằng</w:t>
      </w:r>
      <w:r>
        <w:rPr>
          <w:spacing w:val="20"/>
        </w:rPr>
        <w:t> </w:t>
      </w:r>
      <w:r>
        <w:rPr/>
        <w:t>Cảnh</w:t>
      </w:r>
      <w:r>
        <w:rPr>
          <w:spacing w:val="20"/>
        </w:rPr>
        <w:t> </w:t>
      </w:r>
      <w:r>
        <w:rPr/>
        <w:t>duyên,</w:t>
      </w:r>
      <w:r>
        <w:rPr>
          <w:spacing w:val="18"/>
        </w:rPr>
        <w:t> </w:t>
      </w:r>
      <w:r>
        <w:rPr/>
        <w:t>Đồng</w:t>
      </w:r>
      <w:r>
        <w:rPr>
          <w:spacing w:val="18"/>
        </w:rPr>
        <w:t> </w:t>
      </w:r>
      <w:r>
        <w:rPr/>
        <w:t>sanh duyên, Cận y duyên, Tiền sanh duyên.</w:t>
      </w:r>
    </w:p>
    <w:p>
      <w:pPr>
        <w:pStyle w:val="Heading3"/>
        <w:spacing w:line="295" w:lineRule="exact" w:before="4"/>
      </w:pPr>
      <w:r>
        <w:rPr>
          <w:spacing w:val="-4"/>
        </w:rPr>
        <w:t>443.</w:t>
      </w:r>
    </w:p>
    <w:p>
      <w:pPr>
        <w:pStyle w:val="BodyText"/>
      </w:pPr>
      <w:r>
        <w:rPr/>
        <w:t>Pháp vô tầm vô tứ làm duyên cho chư pháp vô tầm hữu tứ và vô tầm vô tứ bằng Cảnh duyên, Đồng sanh duyên, Cận y duyên, Tiền sanh duyên.</w:t>
      </w:r>
    </w:p>
    <w:p>
      <w:pPr>
        <w:pStyle w:val="Heading3"/>
        <w:spacing w:before="3"/>
      </w:pPr>
      <w:r>
        <w:rPr>
          <w:spacing w:val="-4"/>
        </w:rPr>
        <w:t>444.</w:t>
      </w:r>
    </w:p>
    <w:p>
      <w:pPr>
        <w:pStyle w:val="BodyText"/>
      </w:pPr>
      <w:r>
        <w:rPr/>
        <w:t>Pháp</w:t>
      </w:r>
      <w:r>
        <w:rPr>
          <w:spacing w:val="23"/>
        </w:rPr>
        <w:t> </w:t>
      </w:r>
      <w:r>
        <w:rPr/>
        <w:t>vô</w:t>
      </w:r>
      <w:r>
        <w:rPr>
          <w:spacing w:val="23"/>
        </w:rPr>
        <w:t> </w:t>
      </w:r>
      <w:r>
        <w:rPr/>
        <w:t>tầm</w:t>
      </w:r>
      <w:r>
        <w:rPr>
          <w:spacing w:val="21"/>
        </w:rPr>
        <w:t> </w:t>
      </w:r>
      <w:r>
        <w:rPr/>
        <w:t>vô</w:t>
      </w:r>
      <w:r>
        <w:rPr>
          <w:spacing w:val="23"/>
        </w:rPr>
        <w:t> </w:t>
      </w:r>
      <w:r>
        <w:rPr/>
        <w:t>tứ</w:t>
      </w:r>
      <w:r>
        <w:rPr>
          <w:spacing w:val="26"/>
        </w:rPr>
        <w:t> </w:t>
      </w:r>
      <w:r>
        <w:rPr/>
        <w:t>làm</w:t>
      </w:r>
      <w:r>
        <w:rPr>
          <w:spacing w:val="21"/>
        </w:rPr>
        <w:t> </w:t>
      </w:r>
      <w:r>
        <w:rPr/>
        <w:t>duyên</w:t>
      </w:r>
      <w:r>
        <w:rPr>
          <w:spacing w:val="25"/>
        </w:rPr>
        <w:t> </w:t>
      </w:r>
      <w:r>
        <w:rPr/>
        <w:t>cho</w:t>
      </w:r>
      <w:r>
        <w:rPr>
          <w:spacing w:val="23"/>
        </w:rPr>
        <w:t> </w:t>
      </w:r>
      <w:r>
        <w:rPr/>
        <w:t>chư</w:t>
      </w:r>
      <w:r>
        <w:rPr>
          <w:spacing w:val="25"/>
        </w:rPr>
        <w:t> </w:t>
      </w:r>
      <w:r>
        <w:rPr/>
        <w:t>pháp</w:t>
      </w:r>
      <w:r>
        <w:rPr>
          <w:spacing w:val="24"/>
        </w:rPr>
        <w:t> </w:t>
      </w:r>
      <w:r>
        <w:rPr/>
        <w:t>hữu</w:t>
      </w:r>
      <w:r>
        <w:rPr>
          <w:spacing w:val="23"/>
        </w:rPr>
        <w:t> </w:t>
      </w:r>
      <w:r>
        <w:rPr/>
        <w:t>tầm</w:t>
      </w:r>
      <w:r>
        <w:rPr>
          <w:spacing w:val="21"/>
        </w:rPr>
        <w:t> </w:t>
      </w:r>
      <w:r>
        <w:rPr/>
        <w:t>hữu</w:t>
      </w:r>
      <w:r>
        <w:rPr>
          <w:spacing w:val="23"/>
        </w:rPr>
        <w:t> </w:t>
      </w:r>
      <w:r>
        <w:rPr/>
        <w:t>tứ</w:t>
      </w:r>
      <w:r>
        <w:rPr>
          <w:spacing w:val="24"/>
        </w:rPr>
        <w:t> </w:t>
      </w:r>
      <w:r>
        <w:rPr/>
        <w:t>và</w:t>
      </w:r>
      <w:r>
        <w:rPr>
          <w:spacing w:val="24"/>
        </w:rPr>
        <w:t> </w:t>
      </w:r>
      <w:r>
        <w:rPr/>
        <w:t>vô</w:t>
      </w:r>
      <w:r>
        <w:rPr>
          <w:spacing w:val="23"/>
        </w:rPr>
        <w:t> </w:t>
      </w:r>
      <w:r>
        <w:rPr/>
        <w:t>tầm</w:t>
      </w:r>
      <w:r>
        <w:rPr>
          <w:spacing w:val="21"/>
        </w:rPr>
        <w:t> </w:t>
      </w:r>
      <w:r>
        <w:rPr/>
        <w:t>hữu</w:t>
      </w:r>
      <w:r>
        <w:rPr>
          <w:spacing w:val="23"/>
        </w:rPr>
        <w:t> </w:t>
      </w:r>
      <w:r>
        <w:rPr/>
        <w:t>tứ</w:t>
      </w:r>
      <w:r>
        <w:rPr>
          <w:spacing w:val="24"/>
        </w:rPr>
        <w:t> </w:t>
      </w:r>
      <w:r>
        <w:rPr/>
        <w:t>bằng Cảnh duyên, bằng Đồng sanh duyên, bằng Cận y duyên, bằng Tiền sanh duyên.</w:t>
      </w:r>
    </w:p>
    <w:p>
      <w:pPr>
        <w:pStyle w:val="Heading3"/>
        <w:spacing w:before="3"/>
      </w:pPr>
      <w:r>
        <w:rPr>
          <w:spacing w:val="-4"/>
        </w:rPr>
        <w:t>445.</w:t>
      </w:r>
    </w:p>
    <w:p>
      <w:pPr>
        <w:pStyle w:val="BodyText"/>
      </w:pPr>
      <w:r>
        <w:rPr/>
        <w:t>Chư</w:t>
      </w:r>
      <w:r>
        <w:rPr>
          <w:spacing w:val="18"/>
        </w:rPr>
        <w:t> </w:t>
      </w:r>
      <w:r>
        <w:rPr/>
        <w:t>pháp</w:t>
      </w:r>
      <w:r>
        <w:rPr>
          <w:spacing w:val="17"/>
        </w:rPr>
        <w:t> </w:t>
      </w:r>
      <w:r>
        <w:rPr/>
        <w:t>hữu</w:t>
      </w:r>
      <w:r>
        <w:rPr>
          <w:spacing w:val="16"/>
        </w:rPr>
        <w:t> </w:t>
      </w:r>
      <w:r>
        <w:rPr/>
        <w:t>tầm</w:t>
      </w:r>
      <w:r>
        <w:rPr>
          <w:spacing w:val="16"/>
        </w:rPr>
        <w:t> </w:t>
      </w:r>
      <w:r>
        <w:rPr/>
        <w:t>hữu</w:t>
      </w:r>
      <w:r>
        <w:rPr>
          <w:spacing w:val="16"/>
        </w:rPr>
        <w:t> </w:t>
      </w:r>
      <w:r>
        <w:rPr/>
        <w:t>tứ</w:t>
      </w:r>
      <w:r>
        <w:rPr>
          <w:spacing w:val="17"/>
        </w:rPr>
        <w:t> </w:t>
      </w:r>
      <w:r>
        <w:rPr/>
        <w:t>và</w:t>
      </w:r>
      <w:r>
        <w:rPr>
          <w:spacing w:val="17"/>
        </w:rPr>
        <w:t> </w:t>
      </w:r>
      <w:r>
        <w:rPr/>
        <w:t>vô</w:t>
      </w:r>
      <w:r>
        <w:rPr>
          <w:spacing w:val="16"/>
        </w:rPr>
        <w:t> </w:t>
      </w:r>
      <w:r>
        <w:rPr/>
        <w:t>tầm</w:t>
      </w:r>
      <w:r>
        <w:rPr>
          <w:spacing w:val="16"/>
        </w:rPr>
        <w:t> </w:t>
      </w:r>
      <w:r>
        <w:rPr/>
        <w:t>vô</w:t>
      </w:r>
      <w:r>
        <w:rPr>
          <w:spacing w:val="16"/>
        </w:rPr>
        <w:t> </w:t>
      </w:r>
      <w:r>
        <w:rPr/>
        <w:t>tứ</w:t>
      </w:r>
      <w:r>
        <w:rPr>
          <w:spacing w:val="22"/>
        </w:rPr>
        <w:t> </w:t>
      </w:r>
      <w:r>
        <w:rPr/>
        <w:t>làm</w:t>
      </w:r>
      <w:r>
        <w:rPr>
          <w:spacing w:val="16"/>
        </w:rPr>
        <w:t> </w:t>
      </w:r>
      <w:r>
        <w:rPr/>
        <w:t>duyên</w:t>
      </w:r>
      <w:r>
        <w:rPr>
          <w:spacing w:val="18"/>
        </w:rPr>
        <w:t> </w:t>
      </w:r>
      <w:r>
        <w:rPr/>
        <w:t>cho</w:t>
      </w:r>
      <w:r>
        <w:rPr>
          <w:spacing w:val="17"/>
        </w:rPr>
        <w:t> </w:t>
      </w:r>
      <w:r>
        <w:rPr/>
        <w:t>pháp</w:t>
      </w:r>
      <w:r>
        <w:rPr>
          <w:spacing w:val="19"/>
        </w:rPr>
        <w:t> </w:t>
      </w:r>
      <w:r>
        <w:rPr/>
        <w:t>hữu</w:t>
      </w:r>
      <w:r>
        <w:rPr>
          <w:spacing w:val="16"/>
        </w:rPr>
        <w:t> </w:t>
      </w:r>
      <w:r>
        <w:rPr/>
        <w:t>tầm hữu</w:t>
      </w:r>
      <w:r>
        <w:rPr>
          <w:spacing w:val="16"/>
        </w:rPr>
        <w:t> </w:t>
      </w:r>
      <w:r>
        <w:rPr/>
        <w:t>tứ...</w:t>
      </w:r>
      <w:r>
        <w:rPr>
          <w:spacing w:val="16"/>
        </w:rPr>
        <w:t> </w:t>
      </w:r>
      <w:r>
        <w:rPr/>
        <w:t>có Đồng sanh duyên và Tiền sanh duyên.</w:t>
      </w:r>
    </w:p>
    <w:p>
      <w:pPr>
        <w:pStyle w:val="Heading3"/>
        <w:spacing w:line="295" w:lineRule="exact" w:before="4"/>
      </w:pPr>
      <w:r>
        <w:rPr>
          <w:spacing w:val="-4"/>
        </w:rPr>
        <w:t>446.</w:t>
      </w:r>
    </w:p>
    <w:p>
      <w:pPr>
        <w:pStyle w:val="BodyText"/>
      </w:pPr>
      <w:r>
        <w:rPr/>
        <w:t>Chư</w:t>
      </w:r>
      <w:r>
        <w:rPr>
          <w:spacing w:val="25"/>
        </w:rPr>
        <w:t> </w:t>
      </w:r>
      <w:r>
        <w:rPr/>
        <w:t>pháp</w:t>
      </w:r>
      <w:r>
        <w:rPr>
          <w:spacing w:val="24"/>
        </w:rPr>
        <w:t> </w:t>
      </w:r>
      <w:r>
        <w:rPr/>
        <w:t>hữu</w:t>
      </w:r>
      <w:r>
        <w:rPr>
          <w:spacing w:val="23"/>
        </w:rPr>
        <w:t> </w:t>
      </w:r>
      <w:r>
        <w:rPr/>
        <w:t>tầm</w:t>
      </w:r>
      <w:r>
        <w:rPr>
          <w:spacing w:val="24"/>
        </w:rPr>
        <w:t> </w:t>
      </w:r>
      <w:r>
        <w:rPr/>
        <w:t>hữu</w:t>
      </w:r>
      <w:r>
        <w:rPr>
          <w:spacing w:val="23"/>
        </w:rPr>
        <w:t> </w:t>
      </w:r>
      <w:r>
        <w:rPr/>
        <w:t>tứ</w:t>
      </w:r>
      <w:r>
        <w:rPr>
          <w:spacing w:val="24"/>
        </w:rPr>
        <w:t> </w:t>
      </w:r>
      <w:r>
        <w:rPr/>
        <w:t>và</w:t>
      </w:r>
      <w:r>
        <w:rPr>
          <w:spacing w:val="24"/>
        </w:rPr>
        <w:t> </w:t>
      </w:r>
      <w:r>
        <w:rPr/>
        <w:t>vô</w:t>
      </w:r>
      <w:r>
        <w:rPr>
          <w:spacing w:val="23"/>
        </w:rPr>
        <w:t> </w:t>
      </w:r>
      <w:r>
        <w:rPr/>
        <w:t>tầm</w:t>
      </w:r>
      <w:r>
        <w:rPr>
          <w:spacing w:val="24"/>
        </w:rPr>
        <w:t> </w:t>
      </w:r>
      <w:r>
        <w:rPr/>
        <w:t>vô</w:t>
      </w:r>
      <w:r>
        <w:rPr>
          <w:spacing w:val="23"/>
        </w:rPr>
        <w:t> </w:t>
      </w:r>
      <w:r>
        <w:rPr/>
        <w:t>tứ</w:t>
      </w:r>
      <w:r>
        <w:rPr>
          <w:spacing w:val="29"/>
        </w:rPr>
        <w:t> </w:t>
      </w:r>
      <w:r>
        <w:rPr/>
        <w:t>làm</w:t>
      </w:r>
      <w:r>
        <w:rPr>
          <w:spacing w:val="23"/>
        </w:rPr>
        <w:t> </w:t>
      </w:r>
      <w:r>
        <w:rPr/>
        <w:t>duyên</w:t>
      </w:r>
      <w:r>
        <w:rPr>
          <w:spacing w:val="28"/>
        </w:rPr>
        <w:t> </w:t>
      </w:r>
      <w:r>
        <w:rPr/>
        <w:t>cho</w:t>
      </w:r>
      <w:r>
        <w:rPr>
          <w:spacing w:val="24"/>
        </w:rPr>
        <w:t> </w:t>
      </w:r>
      <w:r>
        <w:rPr/>
        <w:t>pháp</w:t>
      </w:r>
      <w:r>
        <w:rPr>
          <w:spacing w:val="24"/>
        </w:rPr>
        <w:t> </w:t>
      </w:r>
      <w:r>
        <w:rPr/>
        <w:t>vô</w:t>
      </w:r>
      <w:r>
        <w:rPr>
          <w:spacing w:val="23"/>
        </w:rPr>
        <w:t> </w:t>
      </w:r>
      <w:r>
        <w:rPr/>
        <w:t>tầm</w:t>
      </w:r>
      <w:r>
        <w:rPr>
          <w:spacing w:val="21"/>
        </w:rPr>
        <w:t> </w:t>
      </w:r>
      <w:r>
        <w:rPr/>
        <w:t>hữu</w:t>
      </w:r>
      <w:r>
        <w:rPr>
          <w:spacing w:val="23"/>
        </w:rPr>
        <w:t> </w:t>
      </w:r>
      <w:r>
        <w:rPr/>
        <w:t>tứ...</w:t>
      </w:r>
      <w:r>
        <w:rPr>
          <w:spacing w:val="23"/>
        </w:rPr>
        <w:t> </w:t>
      </w:r>
      <w:r>
        <w:rPr/>
        <w:t>có Đồng sanh và Tiền sanh.</w:t>
      </w:r>
    </w:p>
    <w:p>
      <w:pPr>
        <w:pStyle w:val="Heading3"/>
        <w:spacing w:line="295" w:lineRule="exact" w:before="5"/>
      </w:pPr>
      <w:r>
        <w:rPr>
          <w:spacing w:val="-4"/>
        </w:rPr>
        <w:t>447.</w:t>
      </w:r>
    </w:p>
    <w:p>
      <w:pPr>
        <w:pStyle w:val="BodyText"/>
      </w:pPr>
      <w:r>
        <w:rPr/>
        <w:t>Chư</w:t>
      </w:r>
      <w:r>
        <w:rPr>
          <w:spacing w:val="-2"/>
        </w:rPr>
        <w:t> </w:t>
      </w:r>
      <w:r>
        <w:rPr/>
        <w:t>pháp</w:t>
      </w:r>
      <w:r>
        <w:rPr>
          <w:spacing w:val="-3"/>
        </w:rPr>
        <w:t> </w:t>
      </w:r>
      <w:r>
        <w:rPr/>
        <w:t>hữu</w:t>
      </w:r>
      <w:r>
        <w:rPr>
          <w:spacing w:val="-3"/>
        </w:rPr>
        <w:t> </w:t>
      </w:r>
      <w:r>
        <w:rPr/>
        <w:t>tầm</w:t>
      </w:r>
      <w:r>
        <w:rPr>
          <w:spacing w:val="-3"/>
        </w:rPr>
        <w:t> </w:t>
      </w:r>
      <w:r>
        <w:rPr/>
        <w:t>hữu tứ</w:t>
      </w:r>
      <w:r>
        <w:rPr>
          <w:spacing w:val="-2"/>
        </w:rPr>
        <w:t> </w:t>
      </w:r>
      <w:r>
        <w:rPr/>
        <w:t>và</w:t>
      </w:r>
      <w:r>
        <w:rPr>
          <w:spacing w:val="-3"/>
        </w:rPr>
        <w:t> </w:t>
      </w:r>
      <w:r>
        <w:rPr/>
        <w:t>vô</w:t>
      </w:r>
      <w:r>
        <w:rPr>
          <w:spacing w:val="-3"/>
        </w:rPr>
        <w:t> </w:t>
      </w:r>
      <w:r>
        <w:rPr/>
        <w:t>tầm</w:t>
      </w:r>
      <w:r>
        <w:rPr>
          <w:spacing w:val="-3"/>
        </w:rPr>
        <w:t> </w:t>
      </w:r>
      <w:r>
        <w:rPr/>
        <w:t>vô</w:t>
      </w:r>
      <w:r>
        <w:rPr>
          <w:spacing w:val="-3"/>
        </w:rPr>
        <w:t> </w:t>
      </w:r>
      <w:r>
        <w:rPr/>
        <w:t>tứ</w:t>
      </w:r>
      <w:r>
        <w:rPr>
          <w:spacing w:val="-1"/>
        </w:rPr>
        <w:t> </w:t>
      </w:r>
      <w:r>
        <w:rPr/>
        <w:t>làm</w:t>
      </w:r>
      <w:r>
        <w:rPr>
          <w:spacing w:val="-1"/>
        </w:rPr>
        <w:t> </w:t>
      </w:r>
      <w:r>
        <w:rPr/>
        <w:t>duyên</w:t>
      </w:r>
      <w:r>
        <w:rPr>
          <w:spacing w:val="-1"/>
        </w:rPr>
        <w:t> </w:t>
      </w:r>
      <w:r>
        <w:rPr/>
        <w:t>cho pháp vô</w:t>
      </w:r>
      <w:r>
        <w:rPr>
          <w:spacing w:val="-3"/>
        </w:rPr>
        <w:t> </w:t>
      </w:r>
      <w:r>
        <w:rPr/>
        <w:t>tầm</w:t>
      </w:r>
      <w:r>
        <w:rPr>
          <w:spacing w:val="-3"/>
        </w:rPr>
        <w:t> </w:t>
      </w:r>
      <w:r>
        <w:rPr/>
        <w:t>vô</w:t>
      </w:r>
      <w:r>
        <w:rPr>
          <w:spacing w:val="-3"/>
        </w:rPr>
        <w:t> </w:t>
      </w:r>
      <w:r>
        <w:rPr/>
        <w:t>tứ...</w:t>
      </w:r>
      <w:r>
        <w:rPr>
          <w:spacing w:val="-3"/>
        </w:rPr>
        <w:t> </w:t>
      </w:r>
      <w:r>
        <w:rPr/>
        <w:t>có Đồng sanh, Hậu sanh, Thực và Quyền.</w:t>
      </w:r>
    </w:p>
    <w:p>
      <w:pPr>
        <w:pStyle w:val="Heading3"/>
        <w:spacing w:before="3"/>
      </w:pPr>
      <w:r>
        <w:rPr>
          <w:spacing w:val="-4"/>
        </w:rPr>
        <w:t>448.</w:t>
      </w:r>
    </w:p>
    <w:p>
      <w:pPr>
        <w:pStyle w:val="BodyText"/>
        <w:ind w:right="174"/>
      </w:pPr>
      <w:r>
        <w:rPr/>
        <w:t>Chư pháp hữu tầm hữu tứ và vô tầm vô tứ làm duyên cho chư pháp hữu tầm hữu tứ và vô tầm hữu tứ... có Đồng sanh và Tiền sanh.</w:t>
      </w:r>
    </w:p>
    <w:p>
      <w:pPr>
        <w:pStyle w:val="Heading3"/>
        <w:spacing w:before="4"/>
      </w:pPr>
      <w:r>
        <w:rPr>
          <w:spacing w:val="-4"/>
        </w:rPr>
        <w:t>449.</w:t>
      </w:r>
    </w:p>
    <w:p>
      <w:pPr>
        <w:pStyle w:val="BodyText"/>
      </w:pPr>
      <w:r>
        <w:rPr/>
        <w:t>Chư</w:t>
      </w:r>
      <w:r>
        <w:rPr>
          <w:spacing w:val="22"/>
        </w:rPr>
        <w:t> </w:t>
      </w:r>
      <w:r>
        <w:rPr/>
        <w:t>pháp</w:t>
      </w:r>
      <w:r>
        <w:rPr>
          <w:spacing w:val="21"/>
        </w:rPr>
        <w:t> </w:t>
      </w:r>
      <w:r>
        <w:rPr/>
        <w:t>vô</w:t>
      </w:r>
      <w:r>
        <w:rPr>
          <w:spacing w:val="21"/>
        </w:rPr>
        <w:t> </w:t>
      </w:r>
      <w:r>
        <w:rPr/>
        <w:t>tầm</w:t>
      </w:r>
      <w:r>
        <w:rPr>
          <w:spacing w:val="19"/>
        </w:rPr>
        <w:t> </w:t>
      </w:r>
      <w:r>
        <w:rPr/>
        <w:t>hữu</w:t>
      </w:r>
      <w:r>
        <w:rPr>
          <w:spacing w:val="21"/>
        </w:rPr>
        <w:t> </w:t>
      </w:r>
      <w:r>
        <w:rPr/>
        <w:t>tứ</w:t>
      </w:r>
      <w:r>
        <w:rPr>
          <w:spacing w:val="22"/>
        </w:rPr>
        <w:t> </w:t>
      </w:r>
      <w:r>
        <w:rPr/>
        <w:t>và</w:t>
      </w:r>
      <w:r>
        <w:rPr>
          <w:spacing w:val="24"/>
        </w:rPr>
        <w:t> </w:t>
      </w:r>
      <w:r>
        <w:rPr/>
        <w:t>vô</w:t>
      </w:r>
      <w:r>
        <w:rPr>
          <w:spacing w:val="21"/>
        </w:rPr>
        <w:t> </w:t>
      </w:r>
      <w:r>
        <w:rPr/>
        <w:t>tầm</w:t>
      </w:r>
      <w:r>
        <w:rPr>
          <w:spacing w:val="19"/>
        </w:rPr>
        <w:t> </w:t>
      </w:r>
      <w:r>
        <w:rPr/>
        <w:t>vô</w:t>
      </w:r>
      <w:r>
        <w:rPr>
          <w:spacing w:val="21"/>
        </w:rPr>
        <w:t> </w:t>
      </w:r>
      <w:r>
        <w:rPr/>
        <w:t>tứ</w:t>
      </w:r>
      <w:r>
        <w:rPr>
          <w:spacing w:val="23"/>
        </w:rPr>
        <w:t> </w:t>
      </w:r>
      <w:r>
        <w:rPr/>
        <w:t>làm</w:t>
      </w:r>
      <w:r>
        <w:rPr>
          <w:spacing w:val="19"/>
        </w:rPr>
        <w:t> </w:t>
      </w:r>
      <w:r>
        <w:rPr/>
        <w:t>duyên</w:t>
      </w:r>
      <w:r>
        <w:rPr>
          <w:spacing w:val="23"/>
        </w:rPr>
        <w:t> </w:t>
      </w:r>
      <w:r>
        <w:rPr/>
        <w:t>cho</w:t>
      </w:r>
      <w:r>
        <w:rPr>
          <w:spacing w:val="21"/>
        </w:rPr>
        <w:t> </w:t>
      </w:r>
      <w:r>
        <w:rPr/>
        <w:t>pháp</w:t>
      </w:r>
      <w:r>
        <w:rPr>
          <w:spacing w:val="21"/>
        </w:rPr>
        <w:t> </w:t>
      </w:r>
      <w:r>
        <w:rPr/>
        <w:t>hữu</w:t>
      </w:r>
      <w:r>
        <w:rPr>
          <w:spacing w:val="21"/>
        </w:rPr>
        <w:t> </w:t>
      </w:r>
      <w:r>
        <w:rPr/>
        <w:t>tầm</w:t>
      </w:r>
      <w:r>
        <w:rPr>
          <w:spacing w:val="19"/>
        </w:rPr>
        <w:t> </w:t>
      </w:r>
      <w:r>
        <w:rPr/>
        <w:t>hữu</w:t>
      </w:r>
      <w:r>
        <w:rPr>
          <w:spacing w:val="21"/>
        </w:rPr>
        <w:t> </w:t>
      </w:r>
      <w:r>
        <w:rPr/>
        <w:t>tứ</w:t>
      </w:r>
      <w:r>
        <w:rPr>
          <w:spacing w:val="22"/>
        </w:rPr>
        <w:t> </w:t>
      </w:r>
      <w:r>
        <w:rPr/>
        <w:t>bằng Cảnh duyên, bằng Đồng sanh duyên, bằng Cận y duyên, bằng Tiền sanh duyên.</w:t>
      </w:r>
    </w:p>
    <w:p>
      <w:pPr>
        <w:pStyle w:val="Heading3"/>
        <w:spacing w:line="295" w:lineRule="exact" w:before="4"/>
      </w:pPr>
      <w:r>
        <w:rPr>
          <w:spacing w:val="-4"/>
        </w:rPr>
        <w:t>450.</w:t>
      </w:r>
    </w:p>
    <w:p>
      <w:pPr>
        <w:pStyle w:val="BodyText"/>
      </w:pPr>
      <w:r>
        <w:rPr/>
        <w:t>Chư</w:t>
      </w:r>
      <w:r>
        <w:rPr>
          <w:spacing w:val="30"/>
        </w:rPr>
        <w:t> </w:t>
      </w:r>
      <w:r>
        <w:rPr/>
        <w:t>pháp</w:t>
      </w:r>
      <w:r>
        <w:rPr>
          <w:spacing w:val="29"/>
        </w:rPr>
        <w:t> </w:t>
      </w:r>
      <w:r>
        <w:rPr/>
        <w:t>vô</w:t>
      </w:r>
      <w:r>
        <w:rPr>
          <w:spacing w:val="28"/>
        </w:rPr>
        <w:t> </w:t>
      </w:r>
      <w:r>
        <w:rPr/>
        <w:t>tầm</w:t>
      </w:r>
      <w:r>
        <w:rPr>
          <w:spacing w:val="26"/>
        </w:rPr>
        <w:t> </w:t>
      </w:r>
      <w:r>
        <w:rPr/>
        <w:t>hữu</w:t>
      </w:r>
      <w:r>
        <w:rPr>
          <w:spacing w:val="30"/>
        </w:rPr>
        <w:t> </w:t>
      </w:r>
      <w:r>
        <w:rPr/>
        <w:t>tứ</w:t>
      </w:r>
      <w:r>
        <w:rPr>
          <w:spacing w:val="29"/>
        </w:rPr>
        <w:t> </w:t>
      </w:r>
      <w:r>
        <w:rPr/>
        <w:t>và</w:t>
      </w:r>
      <w:r>
        <w:rPr>
          <w:spacing w:val="28"/>
        </w:rPr>
        <w:t> </w:t>
      </w:r>
      <w:r>
        <w:rPr/>
        <w:t>vô</w:t>
      </w:r>
      <w:r>
        <w:rPr>
          <w:spacing w:val="28"/>
        </w:rPr>
        <w:t> </w:t>
      </w:r>
      <w:r>
        <w:rPr/>
        <w:t>tầm</w:t>
      </w:r>
      <w:r>
        <w:rPr>
          <w:spacing w:val="26"/>
        </w:rPr>
        <w:t> </w:t>
      </w:r>
      <w:r>
        <w:rPr/>
        <w:t>vô</w:t>
      </w:r>
      <w:r>
        <w:rPr>
          <w:spacing w:val="28"/>
        </w:rPr>
        <w:t> </w:t>
      </w:r>
      <w:r>
        <w:rPr/>
        <w:t>tứ</w:t>
      </w:r>
      <w:r>
        <w:rPr>
          <w:spacing w:val="34"/>
        </w:rPr>
        <w:t> </w:t>
      </w:r>
      <w:r>
        <w:rPr/>
        <w:t>làm</w:t>
      </w:r>
      <w:r>
        <w:rPr>
          <w:spacing w:val="26"/>
        </w:rPr>
        <w:t> </w:t>
      </w:r>
      <w:r>
        <w:rPr/>
        <w:t>duyên</w:t>
      </w:r>
      <w:r>
        <w:rPr>
          <w:spacing w:val="30"/>
        </w:rPr>
        <w:t> </w:t>
      </w:r>
      <w:r>
        <w:rPr/>
        <w:t>cho</w:t>
      </w:r>
      <w:r>
        <w:rPr>
          <w:spacing w:val="28"/>
        </w:rPr>
        <w:t> </w:t>
      </w:r>
      <w:r>
        <w:rPr/>
        <w:t>pháp</w:t>
      </w:r>
      <w:r>
        <w:rPr>
          <w:spacing w:val="29"/>
        </w:rPr>
        <w:t> </w:t>
      </w:r>
      <w:r>
        <w:rPr/>
        <w:t>vô</w:t>
      </w:r>
      <w:r>
        <w:rPr>
          <w:spacing w:val="28"/>
        </w:rPr>
        <w:t> </w:t>
      </w:r>
      <w:r>
        <w:rPr/>
        <w:t>tầm</w:t>
      </w:r>
      <w:r>
        <w:rPr>
          <w:spacing w:val="26"/>
        </w:rPr>
        <w:t> </w:t>
      </w:r>
      <w:r>
        <w:rPr/>
        <w:t>hữu</w:t>
      </w:r>
      <w:r>
        <w:rPr>
          <w:spacing w:val="28"/>
        </w:rPr>
        <w:t> </w:t>
      </w:r>
      <w:r>
        <w:rPr/>
        <w:t>tứ</w:t>
      </w:r>
      <w:r>
        <w:rPr>
          <w:spacing w:val="29"/>
        </w:rPr>
        <w:t> </w:t>
      </w:r>
      <w:r>
        <w:rPr/>
        <w:t>bằng Cảnh duyên, bằng Đồng sanh duyên, bằng Cận y duyên, Tiền sanh duyên.</w:t>
      </w:r>
    </w:p>
    <w:p>
      <w:pPr>
        <w:pStyle w:val="Heading3"/>
        <w:spacing w:before="2"/>
      </w:pPr>
      <w:r>
        <w:rPr>
          <w:spacing w:val="-4"/>
        </w:rPr>
        <w:t>451.</w:t>
      </w:r>
    </w:p>
    <w:p>
      <w:pPr>
        <w:pStyle w:val="BodyText"/>
        <w:ind w:right="139"/>
        <w:jc w:val="both"/>
      </w:pPr>
      <w:r>
        <w:rPr/>
        <w:t>Chư pháp vô tầm hữu tứ và vô tầm vô tứ làm duyên cho pháp vô tầm vô tứ bằng Cảnh duyên, Đồng sanh duyên, Cận y duyên, Tiền sanh duyên, Hậu sanh duyên, Thực duyên, Quyền duyên.</w:t>
      </w:r>
    </w:p>
    <w:p>
      <w:pPr>
        <w:pStyle w:val="Heading3"/>
        <w:spacing w:line="295" w:lineRule="exact" w:before="5"/>
      </w:pPr>
      <w:r>
        <w:rPr>
          <w:spacing w:val="-4"/>
        </w:rPr>
        <w:t>452.</w:t>
      </w:r>
    </w:p>
    <w:p>
      <w:pPr>
        <w:pStyle w:val="BodyText"/>
      </w:pPr>
      <w:r>
        <w:rPr/>
        <w:t>Chư pháp vô tầm hữu tứ và vô tầm</w:t>
      </w:r>
      <w:r>
        <w:rPr>
          <w:spacing w:val="-2"/>
        </w:rPr>
        <w:t> </w:t>
      </w:r>
      <w:r>
        <w:rPr/>
        <w:t>vô tứ làm duyên cho chư pháp vô tầm</w:t>
      </w:r>
      <w:r>
        <w:rPr>
          <w:spacing w:val="-2"/>
        </w:rPr>
        <w:t> </w:t>
      </w:r>
      <w:r>
        <w:rPr/>
        <w:t>hữu tứ và vô tầm vô tứ bằng Đồng sanh duyên, bằng Cận y duyên, bằng Tiền sanh duyên.</w:t>
      </w:r>
    </w:p>
    <w:p>
      <w:pPr>
        <w:pStyle w:val="Heading3"/>
        <w:spacing w:before="3"/>
      </w:pPr>
      <w:r>
        <w:rPr>
          <w:spacing w:val="-4"/>
        </w:rPr>
        <w:t>453.</w:t>
      </w:r>
    </w:p>
    <w:p>
      <w:pPr>
        <w:pStyle w:val="BodyText"/>
        <w:ind w:right="174"/>
      </w:pPr>
      <w:r>
        <w:rPr/>
        <w:t>Chư pháp vô tầm hữu tứ và vô tầm vô tứ làm duyên cho chư pháp hữu tầm hữu tứ và</w:t>
      </w:r>
      <w:r>
        <w:rPr>
          <w:spacing w:val="40"/>
        </w:rPr>
        <w:t> </w:t>
      </w:r>
      <w:r>
        <w:rPr/>
        <w:t>vô tầm hữu tứ bằng Cảnh duyên, bằng Cận y duyên.</w:t>
      </w:r>
    </w:p>
    <w:p>
      <w:pPr>
        <w:pStyle w:val="Heading3"/>
        <w:spacing w:before="4"/>
      </w:pPr>
      <w:r>
        <w:rPr>
          <w:spacing w:val="-4"/>
        </w:rPr>
        <w:t>454.</w:t>
      </w:r>
    </w:p>
    <w:p>
      <w:pPr>
        <w:pStyle w:val="BodyText"/>
      </w:pPr>
      <w:r>
        <w:rPr/>
        <w:t>Chư pháp hữu tầm hữu tứ và vô tầm hữu tứ làm duyên cho pháp hữu tầm hữu tứ bằng Cảnh duyên, bằng Đồng sanh duyên, bằng Cận y duyên.</w:t>
      </w:r>
    </w:p>
    <w:p>
      <w:pPr>
        <w:pStyle w:val="BodyText"/>
        <w:spacing w:after="0"/>
        <w:sectPr>
          <w:pgSz w:w="11630" w:h="16450"/>
          <w:pgMar w:header="859" w:footer="0" w:top="1160" w:bottom="280" w:left="708" w:right="850"/>
        </w:sectPr>
      </w:pPr>
    </w:p>
    <w:p>
      <w:pPr>
        <w:pStyle w:val="Heading3"/>
        <w:spacing w:line="295" w:lineRule="exact" w:before="239"/>
      </w:pPr>
      <w:r>
        <w:rPr>
          <w:spacing w:val="-4"/>
        </w:rPr>
        <w:t>455.</w:t>
      </w:r>
    </w:p>
    <w:p>
      <w:pPr>
        <w:pStyle w:val="BodyText"/>
      </w:pPr>
      <w:r>
        <w:rPr/>
        <w:t>Chư pháp hữu tầm hữu tứ và vô tầm hữu tứ làm duyên cho pháp vô tầm hữu tứ bằng</w:t>
      </w:r>
      <w:r>
        <w:rPr>
          <w:spacing w:val="80"/>
        </w:rPr>
        <w:t> </w:t>
      </w:r>
      <w:r>
        <w:rPr/>
        <w:t>Cảnh duyên, bằng Cận y duyên.</w:t>
      </w:r>
    </w:p>
    <w:p>
      <w:pPr>
        <w:pStyle w:val="Heading3"/>
        <w:spacing w:before="3"/>
      </w:pPr>
      <w:r>
        <w:rPr>
          <w:spacing w:val="-4"/>
        </w:rPr>
        <w:t>456.</w:t>
      </w:r>
    </w:p>
    <w:p>
      <w:pPr>
        <w:pStyle w:val="BodyText"/>
      </w:pPr>
      <w:r>
        <w:rPr/>
        <w:t>Chư</w:t>
      </w:r>
      <w:r>
        <w:rPr>
          <w:spacing w:val="22"/>
        </w:rPr>
        <w:t> </w:t>
      </w:r>
      <w:r>
        <w:rPr/>
        <w:t>pháp</w:t>
      </w:r>
      <w:r>
        <w:rPr>
          <w:spacing w:val="21"/>
        </w:rPr>
        <w:t> </w:t>
      </w:r>
      <w:r>
        <w:rPr/>
        <w:t>hữu</w:t>
      </w:r>
      <w:r>
        <w:rPr>
          <w:spacing w:val="21"/>
        </w:rPr>
        <w:t> </w:t>
      </w:r>
      <w:r>
        <w:rPr/>
        <w:t>tầm</w:t>
      </w:r>
      <w:r>
        <w:rPr>
          <w:spacing w:val="19"/>
        </w:rPr>
        <w:t> </w:t>
      </w:r>
      <w:r>
        <w:rPr/>
        <w:t>hữu</w:t>
      </w:r>
      <w:r>
        <w:rPr>
          <w:spacing w:val="21"/>
        </w:rPr>
        <w:t> </w:t>
      </w:r>
      <w:r>
        <w:rPr/>
        <w:t>tứ</w:t>
      </w:r>
      <w:r>
        <w:rPr>
          <w:spacing w:val="22"/>
        </w:rPr>
        <w:t> </w:t>
      </w:r>
      <w:r>
        <w:rPr/>
        <w:t>và</w:t>
      </w:r>
      <w:r>
        <w:rPr>
          <w:spacing w:val="21"/>
        </w:rPr>
        <w:t> </w:t>
      </w:r>
      <w:r>
        <w:rPr/>
        <w:t>vô</w:t>
      </w:r>
      <w:r>
        <w:rPr>
          <w:spacing w:val="21"/>
        </w:rPr>
        <w:t> </w:t>
      </w:r>
      <w:r>
        <w:rPr/>
        <w:t>tầm</w:t>
      </w:r>
      <w:r>
        <w:rPr>
          <w:spacing w:val="19"/>
        </w:rPr>
        <w:t> </w:t>
      </w:r>
      <w:r>
        <w:rPr/>
        <w:t>hữu</w:t>
      </w:r>
      <w:r>
        <w:rPr>
          <w:spacing w:val="21"/>
        </w:rPr>
        <w:t> </w:t>
      </w:r>
      <w:r>
        <w:rPr/>
        <w:t>tứ</w:t>
      </w:r>
      <w:r>
        <w:rPr>
          <w:spacing w:val="25"/>
        </w:rPr>
        <w:t> </w:t>
      </w:r>
      <w:r>
        <w:rPr/>
        <w:t>làm</w:t>
      </w:r>
      <w:r>
        <w:rPr>
          <w:spacing w:val="19"/>
        </w:rPr>
        <w:t> </w:t>
      </w:r>
      <w:r>
        <w:rPr/>
        <w:t>duyên</w:t>
      </w:r>
      <w:r>
        <w:rPr>
          <w:spacing w:val="22"/>
        </w:rPr>
        <w:t> </w:t>
      </w:r>
      <w:r>
        <w:rPr/>
        <w:t>cho</w:t>
      </w:r>
      <w:r>
        <w:rPr>
          <w:spacing w:val="21"/>
        </w:rPr>
        <w:t> </w:t>
      </w:r>
      <w:r>
        <w:rPr/>
        <w:t>pháp</w:t>
      </w:r>
      <w:r>
        <w:rPr>
          <w:spacing w:val="24"/>
        </w:rPr>
        <w:t> </w:t>
      </w:r>
      <w:r>
        <w:rPr/>
        <w:t>vô</w:t>
      </w:r>
      <w:r>
        <w:rPr>
          <w:spacing w:val="21"/>
        </w:rPr>
        <w:t> </w:t>
      </w:r>
      <w:r>
        <w:rPr/>
        <w:t>tầm</w:t>
      </w:r>
      <w:r>
        <w:rPr>
          <w:spacing w:val="19"/>
        </w:rPr>
        <w:t> </w:t>
      </w:r>
      <w:r>
        <w:rPr/>
        <w:t>vô</w:t>
      </w:r>
      <w:r>
        <w:rPr>
          <w:spacing w:val="21"/>
        </w:rPr>
        <w:t> </w:t>
      </w:r>
      <w:r>
        <w:rPr/>
        <w:t>tứ</w:t>
      </w:r>
      <w:r>
        <w:rPr>
          <w:spacing w:val="22"/>
        </w:rPr>
        <w:t> </w:t>
      </w:r>
      <w:r>
        <w:rPr/>
        <w:t>bằng Cảnh duyên, bằng Đồng sanh duyên, bằng Cận y duyên, bằng Hậu sanh duyên.</w:t>
      </w:r>
    </w:p>
    <w:p>
      <w:pPr>
        <w:pStyle w:val="Heading3"/>
        <w:spacing w:before="4"/>
      </w:pPr>
      <w:r>
        <w:rPr>
          <w:spacing w:val="-4"/>
        </w:rPr>
        <w:t>457.</w:t>
      </w:r>
    </w:p>
    <w:p>
      <w:pPr>
        <w:pStyle w:val="BodyText"/>
        <w:ind w:right="177"/>
      </w:pPr>
      <w:r>
        <w:rPr/>
        <w:t>Chư pháp hữu tầm hữu tứ và vô tầm hữu tứ</w:t>
      </w:r>
      <w:r>
        <w:rPr>
          <w:spacing w:val="19"/>
        </w:rPr>
        <w:t> </w:t>
      </w:r>
      <w:r>
        <w:rPr/>
        <w:t>làm duyên cho chư pháp hữu tầm hữu tứ</w:t>
      </w:r>
      <w:r>
        <w:rPr>
          <w:spacing w:val="40"/>
        </w:rPr>
        <w:t> </w:t>
      </w:r>
      <w:r>
        <w:rPr/>
        <w:t>và vô tầm vô tứ bằng Đồng sanh duyên.</w:t>
      </w:r>
    </w:p>
    <w:p>
      <w:pPr>
        <w:pStyle w:val="Heading3"/>
        <w:spacing w:line="295" w:lineRule="exact" w:before="4"/>
      </w:pPr>
      <w:r>
        <w:rPr>
          <w:spacing w:val="-4"/>
        </w:rPr>
        <w:t>458.</w:t>
      </w:r>
    </w:p>
    <w:p>
      <w:pPr>
        <w:pStyle w:val="BodyText"/>
        <w:ind w:right="174"/>
      </w:pPr>
      <w:r>
        <w:rPr/>
        <w:t>Chư pháp hữu tầm hữu tứ và vô tầm hữu tứ làm duyên cho chư pháp vô tầm hữu tứ và vô tầm vô tứ bằng Cận y duyên.</w:t>
      </w:r>
    </w:p>
    <w:p>
      <w:pPr>
        <w:pStyle w:val="Heading3"/>
        <w:spacing w:before="3"/>
      </w:pPr>
      <w:r>
        <w:rPr>
          <w:spacing w:val="-4"/>
        </w:rPr>
        <w:t>459.</w:t>
      </w:r>
    </w:p>
    <w:p>
      <w:pPr>
        <w:pStyle w:val="BodyText"/>
        <w:ind w:right="177"/>
      </w:pPr>
      <w:r>
        <w:rPr/>
        <w:t>Chư pháp hữu tầm hữu tứ và vô tầm hữu tứ</w:t>
      </w:r>
      <w:r>
        <w:rPr>
          <w:spacing w:val="19"/>
        </w:rPr>
        <w:t> </w:t>
      </w:r>
      <w:r>
        <w:rPr/>
        <w:t>làm duyên cho chư pháp hữu tầm hữu tứ</w:t>
      </w:r>
      <w:r>
        <w:rPr>
          <w:spacing w:val="40"/>
        </w:rPr>
        <w:t> </w:t>
      </w:r>
      <w:r>
        <w:rPr/>
        <w:t>và vô tầm hữu tứ bằng Cảnh duyên, bằng Cận y duyên.</w:t>
      </w:r>
    </w:p>
    <w:p>
      <w:pPr>
        <w:pStyle w:val="Heading3"/>
        <w:spacing w:before="4"/>
      </w:pPr>
      <w:r>
        <w:rPr>
          <w:spacing w:val="-4"/>
        </w:rPr>
        <w:t>460.</w:t>
      </w:r>
    </w:p>
    <w:p>
      <w:pPr>
        <w:pStyle w:val="BodyText"/>
      </w:pPr>
      <w:r>
        <w:rPr/>
        <w:t>Chư pháp hữu</w:t>
      </w:r>
      <w:r>
        <w:rPr>
          <w:spacing w:val="-1"/>
        </w:rPr>
        <w:t> </w:t>
      </w:r>
      <w:r>
        <w:rPr/>
        <w:t>tầm</w:t>
      </w:r>
      <w:r>
        <w:rPr>
          <w:spacing w:val="-3"/>
        </w:rPr>
        <w:t> </w:t>
      </w:r>
      <w:r>
        <w:rPr/>
        <w:t>hữu tứ,</w:t>
      </w:r>
      <w:r>
        <w:rPr>
          <w:spacing w:val="-1"/>
        </w:rPr>
        <w:t> </w:t>
      </w:r>
      <w:r>
        <w:rPr/>
        <w:t>vô</w:t>
      </w:r>
      <w:r>
        <w:rPr>
          <w:spacing w:val="-1"/>
        </w:rPr>
        <w:t> </w:t>
      </w:r>
      <w:r>
        <w:rPr/>
        <w:t>tầm</w:t>
      </w:r>
      <w:r>
        <w:rPr>
          <w:spacing w:val="-3"/>
        </w:rPr>
        <w:t> </w:t>
      </w:r>
      <w:r>
        <w:rPr/>
        <w:t>hữu</w:t>
      </w:r>
      <w:r>
        <w:rPr>
          <w:spacing w:val="-1"/>
        </w:rPr>
        <w:t> </w:t>
      </w:r>
      <w:r>
        <w:rPr/>
        <w:t>tứ và vô</w:t>
      </w:r>
      <w:r>
        <w:rPr>
          <w:spacing w:val="-1"/>
        </w:rPr>
        <w:t> </w:t>
      </w:r>
      <w:r>
        <w:rPr/>
        <w:t>tầm</w:t>
      </w:r>
      <w:r>
        <w:rPr>
          <w:spacing w:val="-3"/>
        </w:rPr>
        <w:t> </w:t>
      </w:r>
      <w:r>
        <w:rPr/>
        <w:t>vô</w:t>
      </w:r>
      <w:r>
        <w:rPr>
          <w:spacing w:val="-1"/>
        </w:rPr>
        <w:t> </w:t>
      </w:r>
      <w:r>
        <w:rPr/>
        <w:t>tứ làm</w:t>
      </w:r>
      <w:r>
        <w:rPr>
          <w:spacing w:val="-3"/>
        </w:rPr>
        <w:t> </w:t>
      </w:r>
      <w:r>
        <w:rPr/>
        <w:t>duyên cho pháp hữu</w:t>
      </w:r>
      <w:r>
        <w:rPr>
          <w:spacing w:val="-1"/>
        </w:rPr>
        <w:t> </w:t>
      </w:r>
      <w:r>
        <w:rPr/>
        <w:t>tầm hữu tứ... có Đồng sanh và Tiền sanh.</w:t>
      </w:r>
    </w:p>
    <w:p>
      <w:pPr>
        <w:pStyle w:val="Heading3"/>
        <w:spacing w:line="295" w:lineRule="exact" w:before="3"/>
      </w:pPr>
      <w:r>
        <w:rPr>
          <w:spacing w:val="-4"/>
        </w:rPr>
        <w:t>461.</w:t>
      </w:r>
    </w:p>
    <w:p>
      <w:pPr>
        <w:pStyle w:val="BodyText"/>
        <w:ind w:right="174"/>
      </w:pPr>
      <w:r>
        <w:rPr/>
        <w:t>Chư pháp hữu tầm hữu tứ; vô tầm hữu tứ và vô tầm vô tứ làm duyên cho pháp vô tầm vô tứ... có Đồng sanh, Tiền sanh, Thực và Quyền.</w:t>
      </w:r>
    </w:p>
    <w:p>
      <w:pPr>
        <w:pStyle w:val="BodyText"/>
        <w:spacing w:before="4"/>
        <w:ind w:left="0"/>
      </w:pPr>
    </w:p>
    <w:p>
      <w:pPr>
        <w:spacing w:before="0"/>
        <w:ind w:left="708" w:right="0" w:firstLine="0"/>
        <w:jc w:val="left"/>
        <w:rPr>
          <w:b/>
          <w:i/>
          <w:sz w:val="26"/>
        </w:rPr>
      </w:pPr>
      <w:r>
        <w:rPr>
          <w:b/>
          <w:sz w:val="24"/>
        </w:rPr>
        <w:t>Tam</w:t>
      </w:r>
      <w:r>
        <w:rPr>
          <w:b/>
          <w:spacing w:val="-7"/>
          <w:sz w:val="24"/>
        </w:rPr>
        <w:t> </w:t>
      </w:r>
      <w:r>
        <w:rPr>
          <w:b/>
          <w:sz w:val="24"/>
        </w:rPr>
        <w:t>Đề</w:t>
      </w:r>
      <w:r>
        <w:rPr>
          <w:b/>
          <w:spacing w:val="-3"/>
          <w:sz w:val="24"/>
        </w:rPr>
        <w:t> </w:t>
      </w:r>
      <w:r>
        <w:rPr>
          <w:b/>
          <w:sz w:val="24"/>
        </w:rPr>
        <w:t>Nghịch</w:t>
      </w:r>
      <w:r>
        <w:rPr>
          <w:b/>
          <w:spacing w:val="-2"/>
          <w:sz w:val="24"/>
        </w:rPr>
        <w:t> </w:t>
      </w:r>
      <w:r>
        <w:rPr>
          <w:b/>
          <w:i/>
          <w:sz w:val="26"/>
        </w:rPr>
        <w:t>(Paccanīya</w:t>
      </w:r>
      <w:r>
        <w:rPr>
          <w:b/>
          <w:i/>
          <w:spacing w:val="-2"/>
          <w:sz w:val="26"/>
        </w:rPr>
        <w:t> Mātikā)</w:t>
      </w:r>
    </w:p>
    <w:p>
      <w:pPr>
        <w:pStyle w:val="Heading3"/>
        <w:spacing w:line="240" w:lineRule="auto" w:before="1"/>
      </w:pPr>
      <w:r>
        <w:rPr>
          <w:spacing w:val="-4"/>
        </w:rPr>
        <w:t>462.</w:t>
      </w:r>
    </w:p>
    <w:p>
      <w:pPr>
        <w:pStyle w:val="BodyText"/>
        <w:ind w:right="139"/>
        <w:jc w:val="both"/>
      </w:pPr>
      <w:r>
        <w:rPr/>
        <w:t>Phi Nhân 35, phi Cảnh 35, phi Trưởng 35, phi Vô gián 35, phi Liên tiếp 35, phi Đồng sanh 29, phi Hỗ tương 29, phi Y chỉ 29, phi Cận y</w:t>
      </w:r>
      <w:r>
        <w:rPr>
          <w:spacing w:val="-1"/>
        </w:rPr>
        <w:t> </w:t>
      </w:r>
      <w:r>
        <w:rPr/>
        <w:t>34; phi Tiền sanh 35, phi Hậu sanh, phi Cố Hưởng, phi Nghiệp, phi Quả, phi Thực, phi Quyền, phi Thiền, phi Đạo tất cả đều có 35, phi Tương ưng 29, phi Bất tương ưng 27, phi Hiện hữu 27, phi Vô hữu 35, phi Ly 35, phi Bất ly 27.</w:t>
      </w:r>
    </w:p>
    <w:p>
      <w:pPr>
        <w:spacing w:before="0"/>
        <w:ind w:left="1135" w:right="0" w:firstLine="0"/>
        <w:jc w:val="both"/>
        <w:rPr>
          <w:sz w:val="26"/>
        </w:rPr>
      </w:pPr>
      <w:r>
        <w:rPr>
          <w:sz w:val="26"/>
        </w:rPr>
        <w:t>Người</w:t>
      </w:r>
      <w:r>
        <w:rPr>
          <w:spacing w:val="-6"/>
          <w:sz w:val="26"/>
        </w:rPr>
        <w:t> </w:t>
      </w:r>
      <w:r>
        <w:rPr>
          <w:sz w:val="26"/>
        </w:rPr>
        <w:t>biết</w:t>
      </w:r>
      <w:r>
        <w:rPr>
          <w:spacing w:val="-5"/>
          <w:sz w:val="26"/>
        </w:rPr>
        <w:t> </w:t>
      </w:r>
      <w:r>
        <w:rPr>
          <w:sz w:val="26"/>
        </w:rPr>
        <w:t>nên</w:t>
      </w:r>
      <w:r>
        <w:rPr>
          <w:spacing w:val="-5"/>
          <w:sz w:val="26"/>
        </w:rPr>
        <w:t> </w:t>
      </w:r>
      <w:r>
        <w:rPr>
          <w:sz w:val="26"/>
        </w:rPr>
        <w:t>đếm</w:t>
      </w:r>
      <w:r>
        <w:rPr>
          <w:spacing w:val="-6"/>
          <w:sz w:val="26"/>
        </w:rPr>
        <w:t> </w:t>
      </w:r>
      <w:r>
        <w:rPr>
          <w:sz w:val="26"/>
        </w:rPr>
        <w:t>theo</w:t>
      </w:r>
      <w:r>
        <w:rPr>
          <w:spacing w:val="-5"/>
          <w:sz w:val="26"/>
        </w:rPr>
        <w:t> </w:t>
      </w:r>
      <w:r>
        <w:rPr>
          <w:sz w:val="26"/>
        </w:rPr>
        <w:t>câu</w:t>
      </w:r>
      <w:r>
        <w:rPr>
          <w:spacing w:val="-5"/>
          <w:sz w:val="26"/>
        </w:rPr>
        <w:t> </w:t>
      </w:r>
      <w:r>
        <w:rPr>
          <w:sz w:val="26"/>
        </w:rPr>
        <w:t>nghịch</w:t>
      </w:r>
      <w:r>
        <w:rPr>
          <w:spacing w:val="-2"/>
          <w:sz w:val="26"/>
        </w:rPr>
        <w:t> </w:t>
      </w:r>
      <w:r>
        <w:rPr>
          <w:i/>
          <w:sz w:val="26"/>
        </w:rPr>
        <w:t>(paccanīya)</w:t>
      </w:r>
      <w:r>
        <w:rPr>
          <w:i/>
          <w:spacing w:val="-3"/>
          <w:sz w:val="26"/>
        </w:rPr>
        <w:t> </w:t>
      </w:r>
      <w:r>
        <w:rPr>
          <w:sz w:val="26"/>
        </w:rPr>
        <w:t>như</w:t>
      </w:r>
      <w:r>
        <w:rPr>
          <w:spacing w:val="-4"/>
          <w:sz w:val="26"/>
        </w:rPr>
        <w:t> </w:t>
      </w:r>
      <w:r>
        <w:rPr>
          <w:sz w:val="26"/>
        </w:rPr>
        <w:t>thế</w:t>
      </w:r>
      <w:r>
        <w:rPr>
          <w:spacing w:val="-5"/>
          <w:sz w:val="26"/>
        </w:rPr>
        <w:t> </w:t>
      </w:r>
      <w:r>
        <w:rPr>
          <w:spacing w:val="-4"/>
          <w:sz w:val="26"/>
        </w:rPr>
        <w:t>này.</w:t>
      </w:r>
    </w:p>
    <w:p>
      <w:pPr>
        <w:spacing w:before="0"/>
        <w:ind w:left="3584" w:right="0" w:firstLine="0"/>
        <w:jc w:val="both"/>
        <w:rPr>
          <w:i/>
          <w:sz w:val="26"/>
        </w:rPr>
      </w:pPr>
      <w:r>
        <w:rPr>
          <w:i/>
          <w:sz w:val="26"/>
        </w:rPr>
        <w:t>Dứt</w:t>
      </w:r>
      <w:r>
        <w:rPr>
          <w:i/>
          <w:spacing w:val="-8"/>
          <w:sz w:val="26"/>
        </w:rPr>
        <w:t> </w:t>
      </w:r>
      <w:r>
        <w:rPr>
          <w:i/>
          <w:sz w:val="26"/>
        </w:rPr>
        <w:t>cách</w:t>
      </w:r>
      <w:r>
        <w:rPr>
          <w:i/>
          <w:spacing w:val="-6"/>
          <w:sz w:val="26"/>
        </w:rPr>
        <w:t> </w:t>
      </w:r>
      <w:r>
        <w:rPr>
          <w:i/>
          <w:sz w:val="26"/>
        </w:rPr>
        <w:t>nghịch</w:t>
      </w:r>
      <w:r>
        <w:rPr>
          <w:i/>
          <w:spacing w:val="-2"/>
          <w:sz w:val="26"/>
        </w:rPr>
        <w:t> (paccanīya)</w:t>
      </w:r>
    </w:p>
    <w:p>
      <w:pPr>
        <w:pStyle w:val="Heading3"/>
      </w:pPr>
      <w:r>
        <w:rPr>
          <w:spacing w:val="-4"/>
        </w:rPr>
        <w:t>463.</w:t>
      </w:r>
    </w:p>
    <w:p>
      <w:pPr>
        <w:pStyle w:val="BodyText"/>
        <w:ind w:right="139"/>
        <w:jc w:val="both"/>
      </w:pPr>
      <w:r>
        <w:rPr/>
        <w:t>Nhân duyên có phi Cảnh 11,... phi Trưởng 11, phi Vô gián, phi Liên tiếp đều có 11,</w:t>
      </w:r>
      <w:r>
        <w:rPr>
          <w:spacing w:val="40"/>
        </w:rPr>
        <w:t> </w:t>
      </w:r>
      <w:r>
        <w:rPr/>
        <w:t>phi Hỗ</w:t>
      </w:r>
      <w:r>
        <w:rPr>
          <w:spacing w:val="-1"/>
        </w:rPr>
        <w:t> </w:t>
      </w:r>
      <w:r>
        <w:rPr/>
        <w:t>tương</w:t>
      </w:r>
      <w:r>
        <w:rPr>
          <w:spacing w:val="-1"/>
        </w:rPr>
        <w:t> </w:t>
      </w:r>
      <w:r>
        <w:rPr/>
        <w:t>3, phi Cận y</w:t>
      </w:r>
      <w:r>
        <w:rPr>
          <w:spacing w:val="-3"/>
        </w:rPr>
        <w:t> </w:t>
      </w:r>
      <w:r>
        <w:rPr/>
        <w:t>11; phi Tiền sanh, phi Hậu sanh, phi Cố</w:t>
      </w:r>
      <w:r>
        <w:rPr>
          <w:spacing w:val="-1"/>
        </w:rPr>
        <w:t> </w:t>
      </w:r>
      <w:r>
        <w:rPr/>
        <w:t>hưởng, phi Nghiệp, phi</w:t>
      </w:r>
      <w:r>
        <w:rPr>
          <w:spacing w:val="-3"/>
        </w:rPr>
        <w:t> </w:t>
      </w:r>
      <w:r>
        <w:rPr/>
        <w:t>Quả, phi</w:t>
      </w:r>
      <w:r>
        <w:rPr>
          <w:spacing w:val="-3"/>
        </w:rPr>
        <w:t> </w:t>
      </w:r>
      <w:r>
        <w:rPr/>
        <w:t>Thực,</w:t>
      </w:r>
      <w:r>
        <w:rPr>
          <w:spacing w:val="-2"/>
        </w:rPr>
        <w:t> </w:t>
      </w:r>
      <w:r>
        <w:rPr/>
        <w:t>phi Quyền,</w:t>
      </w:r>
      <w:r>
        <w:rPr>
          <w:spacing w:val="-2"/>
        </w:rPr>
        <w:t> </w:t>
      </w:r>
      <w:r>
        <w:rPr/>
        <w:t>phi</w:t>
      </w:r>
      <w:r>
        <w:rPr>
          <w:spacing w:val="-2"/>
        </w:rPr>
        <w:t> </w:t>
      </w:r>
      <w:r>
        <w:rPr/>
        <w:t>Thiền,</w:t>
      </w:r>
      <w:r>
        <w:rPr>
          <w:spacing w:val="-3"/>
        </w:rPr>
        <w:t> </w:t>
      </w:r>
      <w:r>
        <w:rPr/>
        <w:t>phi Đạo</w:t>
      </w:r>
      <w:r>
        <w:rPr>
          <w:spacing w:val="-2"/>
        </w:rPr>
        <w:t> </w:t>
      </w:r>
      <w:r>
        <w:rPr/>
        <w:t>đều</w:t>
      </w:r>
      <w:r>
        <w:rPr>
          <w:spacing w:val="-3"/>
        </w:rPr>
        <w:t> </w:t>
      </w:r>
      <w:r>
        <w:rPr/>
        <w:t>có</w:t>
      </w:r>
      <w:r>
        <w:rPr>
          <w:spacing w:val="-3"/>
        </w:rPr>
        <w:t> </w:t>
      </w:r>
      <w:r>
        <w:rPr/>
        <w:t>11, phi</w:t>
      </w:r>
      <w:r>
        <w:rPr>
          <w:spacing w:val="-3"/>
        </w:rPr>
        <w:t> </w:t>
      </w:r>
      <w:r>
        <w:rPr/>
        <w:t>Tương</w:t>
      </w:r>
      <w:r>
        <w:rPr>
          <w:spacing w:val="-3"/>
        </w:rPr>
        <w:t> </w:t>
      </w:r>
      <w:r>
        <w:rPr/>
        <w:t>ưng</w:t>
      </w:r>
      <w:r>
        <w:rPr>
          <w:spacing w:val="-3"/>
        </w:rPr>
        <w:t> </w:t>
      </w:r>
      <w:r>
        <w:rPr/>
        <w:t>3, phi Bất tương ưng 7, phi Vô hữu 11, phi Ly 11.</w:t>
      </w:r>
    </w:p>
    <w:p>
      <w:pPr>
        <w:pStyle w:val="BodyText"/>
        <w:jc w:val="both"/>
      </w:pPr>
      <w:r>
        <w:rPr/>
        <w:t>Nên</w:t>
      </w:r>
      <w:r>
        <w:rPr>
          <w:spacing w:val="-5"/>
        </w:rPr>
        <w:t> </w:t>
      </w:r>
      <w:r>
        <w:rPr/>
        <w:t>sắp</w:t>
      </w:r>
      <w:r>
        <w:rPr>
          <w:spacing w:val="-4"/>
        </w:rPr>
        <w:t> </w:t>
      </w:r>
      <w:r>
        <w:rPr/>
        <w:t>cách</w:t>
      </w:r>
      <w:r>
        <w:rPr>
          <w:spacing w:val="-4"/>
        </w:rPr>
        <w:t> </w:t>
      </w:r>
      <w:r>
        <w:rPr/>
        <w:t>đếm</w:t>
      </w:r>
      <w:r>
        <w:rPr>
          <w:spacing w:val="-6"/>
        </w:rPr>
        <w:t> </w:t>
      </w:r>
      <w:r>
        <w:rPr/>
        <w:t>thuận</w:t>
      </w:r>
      <w:r>
        <w:rPr>
          <w:spacing w:val="-5"/>
        </w:rPr>
        <w:t> </w:t>
      </w:r>
      <w:r>
        <w:rPr/>
        <w:t>và</w:t>
      </w:r>
      <w:r>
        <w:rPr>
          <w:spacing w:val="-4"/>
        </w:rPr>
        <w:t> </w:t>
      </w:r>
      <w:r>
        <w:rPr/>
        <w:t>nghịch</w:t>
      </w:r>
      <w:r>
        <w:rPr>
          <w:spacing w:val="-2"/>
        </w:rPr>
        <w:t> </w:t>
      </w:r>
      <w:r>
        <w:rPr/>
        <w:t>như</w:t>
      </w:r>
      <w:r>
        <w:rPr>
          <w:spacing w:val="-4"/>
        </w:rPr>
        <w:t> </w:t>
      </w:r>
      <w:r>
        <w:rPr/>
        <w:t>thế</w:t>
      </w:r>
      <w:r>
        <w:rPr>
          <w:spacing w:val="-4"/>
        </w:rPr>
        <w:t> này.</w:t>
      </w:r>
    </w:p>
    <w:p>
      <w:pPr>
        <w:spacing w:before="0"/>
        <w:ind w:left="3754" w:right="0" w:firstLine="0"/>
        <w:jc w:val="both"/>
        <w:rPr>
          <w:i/>
          <w:sz w:val="26"/>
        </w:rPr>
      </w:pPr>
      <w:r>
        <w:rPr>
          <w:i/>
          <w:sz w:val="26"/>
        </w:rPr>
        <w:t>Dứt</w:t>
      </w:r>
      <w:r>
        <w:rPr>
          <w:i/>
          <w:spacing w:val="-5"/>
          <w:sz w:val="26"/>
        </w:rPr>
        <w:t> </w:t>
      </w:r>
      <w:r>
        <w:rPr>
          <w:i/>
          <w:sz w:val="26"/>
        </w:rPr>
        <w:t>cách</w:t>
      </w:r>
      <w:r>
        <w:rPr>
          <w:i/>
          <w:spacing w:val="-5"/>
          <w:sz w:val="26"/>
        </w:rPr>
        <w:t> </w:t>
      </w:r>
      <w:r>
        <w:rPr>
          <w:i/>
          <w:sz w:val="26"/>
        </w:rPr>
        <w:t>thuận</w:t>
      </w:r>
      <w:r>
        <w:rPr>
          <w:i/>
          <w:spacing w:val="-4"/>
          <w:sz w:val="26"/>
        </w:rPr>
        <w:t> </w:t>
      </w:r>
      <w:r>
        <w:rPr>
          <w:i/>
          <w:sz w:val="26"/>
        </w:rPr>
        <w:t>và</w:t>
      </w:r>
      <w:r>
        <w:rPr>
          <w:i/>
          <w:spacing w:val="-2"/>
          <w:sz w:val="26"/>
        </w:rPr>
        <w:t> nghịch</w:t>
      </w:r>
    </w:p>
    <w:p>
      <w:pPr>
        <w:pStyle w:val="Heading3"/>
        <w:spacing w:before="3"/>
      </w:pPr>
      <w:r>
        <w:rPr>
          <w:spacing w:val="-4"/>
        </w:rPr>
        <w:t>464.</w:t>
      </w:r>
    </w:p>
    <w:p>
      <w:pPr>
        <w:pStyle w:val="BodyText"/>
      </w:pPr>
      <w:r>
        <w:rPr/>
        <w:t>Phi</w:t>
      </w:r>
      <w:r>
        <w:rPr>
          <w:spacing w:val="-2"/>
        </w:rPr>
        <w:t> </w:t>
      </w:r>
      <w:r>
        <w:rPr/>
        <w:t>Nhân</w:t>
      </w:r>
      <w:r>
        <w:rPr>
          <w:spacing w:val="-1"/>
        </w:rPr>
        <w:t> </w:t>
      </w:r>
      <w:r>
        <w:rPr/>
        <w:t>duyên</w:t>
      </w:r>
      <w:r>
        <w:rPr>
          <w:spacing w:val="-1"/>
        </w:rPr>
        <w:t> </w:t>
      </w:r>
      <w:r>
        <w:rPr/>
        <w:t>có</w:t>
      </w:r>
      <w:r>
        <w:rPr>
          <w:spacing w:val="-1"/>
        </w:rPr>
        <w:t> </w:t>
      </w:r>
      <w:r>
        <w:rPr/>
        <w:t>Cảnh 21,...</w:t>
      </w:r>
      <w:r>
        <w:rPr>
          <w:spacing w:val="-2"/>
        </w:rPr>
        <w:t> </w:t>
      </w:r>
      <w:r>
        <w:rPr/>
        <w:t>Trưởng</w:t>
      </w:r>
      <w:r>
        <w:rPr>
          <w:spacing w:val="-2"/>
        </w:rPr>
        <w:t> </w:t>
      </w:r>
      <w:r>
        <w:rPr/>
        <w:t>23,</w:t>
      </w:r>
      <w:r>
        <w:rPr>
          <w:spacing w:val="-2"/>
        </w:rPr>
        <w:t> </w:t>
      </w:r>
      <w:r>
        <w:rPr/>
        <w:t>Vô</w:t>
      </w:r>
      <w:r>
        <w:rPr>
          <w:spacing w:val="-2"/>
        </w:rPr>
        <w:t> </w:t>
      </w:r>
      <w:r>
        <w:rPr/>
        <w:t>gián</w:t>
      </w:r>
      <w:r>
        <w:rPr>
          <w:spacing w:val="-2"/>
        </w:rPr>
        <w:t> </w:t>
      </w:r>
      <w:r>
        <w:rPr/>
        <w:t>25,</w:t>
      </w:r>
      <w:r>
        <w:rPr>
          <w:spacing w:val="-2"/>
        </w:rPr>
        <w:t> </w:t>
      </w:r>
      <w:r>
        <w:rPr/>
        <w:t>Liên</w:t>
      </w:r>
      <w:r>
        <w:rPr>
          <w:spacing w:val="-1"/>
        </w:rPr>
        <w:t> </w:t>
      </w:r>
      <w:r>
        <w:rPr/>
        <w:t>tiếp</w:t>
      </w:r>
      <w:r>
        <w:rPr>
          <w:spacing w:val="-1"/>
        </w:rPr>
        <w:t> </w:t>
      </w:r>
      <w:r>
        <w:rPr/>
        <w:t>25, Đồng</w:t>
      </w:r>
      <w:r>
        <w:rPr>
          <w:spacing w:val="-2"/>
        </w:rPr>
        <w:t> </w:t>
      </w:r>
      <w:r>
        <w:rPr/>
        <w:t>sanh</w:t>
      </w:r>
      <w:r>
        <w:rPr>
          <w:spacing w:val="-1"/>
        </w:rPr>
        <w:t> </w:t>
      </w:r>
      <w:r>
        <w:rPr/>
        <w:t>30,</w:t>
      </w:r>
      <w:r>
        <w:rPr>
          <w:spacing w:val="-2"/>
        </w:rPr>
        <w:t> </w:t>
      </w:r>
      <w:r>
        <w:rPr/>
        <w:t>Hỗ tương</w:t>
      </w:r>
      <w:r>
        <w:rPr>
          <w:spacing w:val="5"/>
        </w:rPr>
        <w:t> </w:t>
      </w:r>
      <w:r>
        <w:rPr/>
        <w:t>28,</w:t>
      </w:r>
      <w:r>
        <w:rPr>
          <w:spacing w:val="6"/>
        </w:rPr>
        <w:t> </w:t>
      </w:r>
      <w:r>
        <w:rPr/>
        <w:t>Y</w:t>
      </w:r>
      <w:r>
        <w:rPr>
          <w:spacing w:val="6"/>
        </w:rPr>
        <w:t> </w:t>
      </w:r>
      <w:r>
        <w:rPr/>
        <w:t>chỉ</w:t>
      </w:r>
      <w:r>
        <w:rPr>
          <w:spacing w:val="7"/>
        </w:rPr>
        <w:t> </w:t>
      </w:r>
      <w:r>
        <w:rPr/>
        <w:t>30,</w:t>
      </w:r>
      <w:r>
        <w:rPr>
          <w:spacing w:val="6"/>
        </w:rPr>
        <w:t> </w:t>
      </w:r>
      <w:r>
        <w:rPr/>
        <w:t>Cận</w:t>
      </w:r>
      <w:r>
        <w:rPr>
          <w:spacing w:val="8"/>
        </w:rPr>
        <w:t> </w:t>
      </w:r>
      <w:r>
        <w:rPr/>
        <w:t>y</w:t>
      </w:r>
      <w:r>
        <w:rPr>
          <w:spacing w:val="1"/>
        </w:rPr>
        <w:t> </w:t>
      </w:r>
      <w:r>
        <w:rPr/>
        <w:t>25;</w:t>
      </w:r>
      <w:r>
        <w:rPr>
          <w:spacing w:val="7"/>
        </w:rPr>
        <w:t> </w:t>
      </w:r>
      <w:r>
        <w:rPr/>
        <w:t>Tiền</w:t>
      </w:r>
      <w:r>
        <w:rPr>
          <w:spacing w:val="6"/>
        </w:rPr>
        <w:t> </w:t>
      </w:r>
      <w:r>
        <w:rPr/>
        <w:t>sanh</w:t>
      </w:r>
      <w:r>
        <w:rPr>
          <w:spacing w:val="6"/>
        </w:rPr>
        <w:t> </w:t>
      </w:r>
      <w:r>
        <w:rPr/>
        <w:t>5,</w:t>
      </w:r>
      <w:r>
        <w:rPr>
          <w:spacing w:val="6"/>
        </w:rPr>
        <w:t> </w:t>
      </w:r>
      <w:r>
        <w:rPr/>
        <w:t>Hậu</w:t>
      </w:r>
      <w:r>
        <w:rPr>
          <w:spacing w:val="7"/>
        </w:rPr>
        <w:t> </w:t>
      </w:r>
      <w:r>
        <w:rPr/>
        <w:t>sanh</w:t>
      </w:r>
      <w:r>
        <w:rPr>
          <w:spacing w:val="6"/>
        </w:rPr>
        <w:t> </w:t>
      </w:r>
      <w:r>
        <w:rPr/>
        <w:t>5,</w:t>
      </w:r>
      <w:r>
        <w:rPr>
          <w:spacing w:val="6"/>
        </w:rPr>
        <w:t> </w:t>
      </w:r>
      <w:r>
        <w:rPr/>
        <w:t>Cố</w:t>
      </w:r>
      <w:r>
        <w:rPr>
          <w:spacing w:val="6"/>
        </w:rPr>
        <w:t> </w:t>
      </w:r>
      <w:r>
        <w:rPr/>
        <w:t>hưởng</w:t>
      </w:r>
      <w:r>
        <w:rPr>
          <w:spacing w:val="7"/>
        </w:rPr>
        <w:t> </w:t>
      </w:r>
      <w:r>
        <w:rPr/>
        <w:t>21,</w:t>
      </w:r>
      <w:r>
        <w:rPr>
          <w:spacing w:val="7"/>
        </w:rPr>
        <w:t> </w:t>
      </w:r>
      <w:r>
        <w:rPr/>
        <w:t>nghiệp</w:t>
      </w:r>
      <w:r>
        <w:rPr>
          <w:spacing w:val="6"/>
        </w:rPr>
        <w:t> </w:t>
      </w:r>
      <w:r>
        <w:rPr/>
        <w:t>11,</w:t>
      </w:r>
      <w:r>
        <w:rPr>
          <w:spacing w:val="8"/>
        </w:rPr>
        <w:t> </w:t>
      </w:r>
      <w:r>
        <w:rPr>
          <w:spacing w:val="-5"/>
        </w:rPr>
        <w:t>Quả</w:t>
      </w:r>
    </w:p>
    <w:p>
      <w:pPr>
        <w:pStyle w:val="BodyText"/>
        <w:spacing w:line="299" w:lineRule="exact"/>
      </w:pPr>
      <w:r>
        <w:rPr/>
        <w:t>21,</w:t>
      </w:r>
      <w:r>
        <w:rPr>
          <w:spacing w:val="5"/>
        </w:rPr>
        <w:t> </w:t>
      </w:r>
      <w:r>
        <w:rPr/>
        <w:t>Thực</w:t>
      </w:r>
      <w:r>
        <w:rPr>
          <w:spacing w:val="7"/>
        </w:rPr>
        <w:t> </w:t>
      </w:r>
      <w:r>
        <w:rPr/>
        <w:t>11,</w:t>
      </w:r>
      <w:r>
        <w:rPr>
          <w:spacing w:val="7"/>
        </w:rPr>
        <w:t> </w:t>
      </w:r>
      <w:r>
        <w:rPr/>
        <w:t>Quyền</w:t>
      </w:r>
      <w:r>
        <w:rPr>
          <w:spacing w:val="7"/>
        </w:rPr>
        <w:t> </w:t>
      </w:r>
      <w:r>
        <w:rPr/>
        <w:t>11,</w:t>
      </w:r>
      <w:r>
        <w:rPr>
          <w:spacing w:val="6"/>
        </w:rPr>
        <w:t> </w:t>
      </w:r>
      <w:r>
        <w:rPr/>
        <w:t>Thiền</w:t>
      </w:r>
      <w:r>
        <w:rPr>
          <w:spacing w:val="6"/>
        </w:rPr>
        <w:t> </w:t>
      </w:r>
      <w:r>
        <w:rPr/>
        <w:t>21,</w:t>
      </w:r>
      <w:r>
        <w:rPr>
          <w:spacing w:val="5"/>
        </w:rPr>
        <w:t> </w:t>
      </w:r>
      <w:r>
        <w:rPr/>
        <w:t>Đạo</w:t>
      </w:r>
      <w:r>
        <w:rPr>
          <w:spacing w:val="9"/>
        </w:rPr>
        <w:t> </w:t>
      </w:r>
      <w:r>
        <w:rPr/>
        <w:t>16,</w:t>
      </w:r>
      <w:r>
        <w:rPr>
          <w:spacing w:val="5"/>
        </w:rPr>
        <w:t> </w:t>
      </w:r>
      <w:r>
        <w:rPr/>
        <w:t>Tương</w:t>
      </w:r>
      <w:r>
        <w:rPr>
          <w:spacing w:val="5"/>
        </w:rPr>
        <w:t> </w:t>
      </w:r>
      <w:r>
        <w:rPr/>
        <w:t>ưng</w:t>
      </w:r>
      <w:r>
        <w:rPr>
          <w:spacing w:val="5"/>
        </w:rPr>
        <w:t> </w:t>
      </w:r>
      <w:r>
        <w:rPr/>
        <w:t>11,</w:t>
      </w:r>
      <w:r>
        <w:rPr>
          <w:spacing w:val="6"/>
        </w:rPr>
        <w:t> </w:t>
      </w:r>
      <w:r>
        <w:rPr/>
        <w:t>Bất</w:t>
      </w:r>
      <w:r>
        <w:rPr>
          <w:spacing w:val="5"/>
        </w:rPr>
        <w:t> </w:t>
      </w:r>
      <w:r>
        <w:rPr/>
        <w:t>tương</w:t>
      </w:r>
      <w:r>
        <w:rPr>
          <w:spacing w:val="7"/>
        </w:rPr>
        <w:t> </w:t>
      </w:r>
      <w:r>
        <w:rPr/>
        <w:t>ưng</w:t>
      </w:r>
      <w:r>
        <w:rPr>
          <w:spacing w:val="5"/>
        </w:rPr>
        <w:t> </w:t>
      </w:r>
      <w:r>
        <w:rPr/>
        <w:t>9,</w:t>
      </w:r>
      <w:r>
        <w:rPr>
          <w:spacing w:val="6"/>
        </w:rPr>
        <w:t> </w:t>
      </w:r>
      <w:r>
        <w:rPr/>
        <w:t>Hiện</w:t>
      </w:r>
      <w:r>
        <w:rPr>
          <w:spacing w:val="6"/>
        </w:rPr>
        <w:t> </w:t>
      </w:r>
      <w:r>
        <w:rPr>
          <w:spacing w:val="-5"/>
        </w:rPr>
        <w:t>hữu</w:t>
      </w:r>
    </w:p>
    <w:p>
      <w:pPr>
        <w:pStyle w:val="BodyText"/>
        <w:spacing w:line="298" w:lineRule="exact"/>
      </w:pPr>
      <w:r>
        <w:rPr/>
        <w:t>30,</w:t>
      </w:r>
      <w:r>
        <w:rPr>
          <w:spacing w:val="-3"/>
        </w:rPr>
        <w:t> </w:t>
      </w:r>
      <w:r>
        <w:rPr/>
        <w:t>Vô</w:t>
      </w:r>
      <w:r>
        <w:rPr>
          <w:spacing w:val="-3"/>
        </w:rPr>
        <w:t> </w:t>
      </w:r>
      <w:r>
        <w:rPr/>
        <w:t>hữu</w:t>
      </w:r>
      <w:r>
        <w:rPr>
          <w:spacing w:val="-2"/>
        </w:rPr>
        <w:t> </w:t>
      </w:r>
      <w:r>
        <w:rPr/>
        <w:t>25,</w:t>
      </w:r>
      <w:r>
        <w:rPr>
          <w:spacing w:val="-3"/>
        </w:rPr>
        <w:t> </w:t>
      </w:r>
      <w:r>
        <w:rPr/>
        <w:t>Ly</w:t>
      </w:r>
      <w:r>
        <w:rPr>
          <w:spacing w:val="-7"/>
        </w:rPr>
        <w:t> </w:t>
      </w:r>
      <w:r>
        <w:rPr/>
        <w:t>25,</w:t>
      </w:r>
      <w:r>
        <w:rPr>
          <w:spacing w:val="-1"/>
        </w:rPr>
        <w:t> </w:t>
      </w:r>
      <w:r>
        <w:rPr/>
        <w:t>Bất</w:t>
      </w:r>
      <w:r>
        <w:rPr>
          <w:spacing w:val="-2"/>
        </w:rPr>
        <w:t> </w:t>
      </w:r>
      <w:r>
        <w:rPr/>
        <w:t>ly</w:t>
      </w:r>
      <w:r>
        <w:rPr>
          <w:spacing w:val="-8"/>
        </w:rPr>
        <w:t> </w:t>
      </w:r>
      <w:r>
        <w:rPr>
          <w:spacing w:val="-5"/>
        </w:rPr>
        <w:t>30.</w:t>
      </w:r>
    </w:p>
    <w:p>
      <w:pPr>
        <w:pStyle w:val="BodyText"/>
        <w:spacing w:line="298" w:lineRule="exact"/>
        <w:ind w:left="1135"/>
      </w:pPr>
      <w:r>
        <w:rPr/>
        <w:t>Nguời</w:t>
      </w:r>
      <w:r>
        <w:rPr>
          <w:spacing w:val="-5"/>
        </w:rPr>
        <w:t> </w:t>
      </w:r>
      <w:r>
        <w:rPr/>
        <w:t>biết</w:t>
      </w:r>
      <w:r>
        <w:rPr>
          <w:spacing w:val="-5"/>
        </w:rPr>
        <w:t> </w:t>
      </w:r>
      <w:r>
        <w:rPr/>
        <w:t>nên</w:t>
      </w:r>
      <w:r>
        <w:rPr>
          <w:spacing w:val="-5"/>
        </w:rPr>
        <w:t> </w:t>
      </w:r>
      <w:r>
        <w:rPr/>
        <w:t>sắp</w:t>
      </w:r>
      <w:r>
        <w:rPr>
          <w:spacing w:val="-4"/>
        </w:rPr>
        <w:t> </w:t>
      </w:r>
      <w:r>
        <w:rPr/>
        <w:t>nghịch</w:t>
      </w:r>
      <w:r>
        <w:rPr>
          <w:spacing w:val="-5"/>
        </w:rPr>
        <w:t> </w:t>
      </w:r>
      <w:r>
        <w:rPr/>
        <w:t>và</w:t>
      </w:r>
      <w:r>
        <w:rPr>
          <w:spacing w:val="-5"/>
        </w:rPr>
        <w:t> </w:t>
      </w:r>
      <w:r>
        <w:rPr/>
        <w:t>thuận</w:t>
      </w:r>
      <w:r>
        <w:rPr>
          <w:spacing w:val="-2"/>
        </w:rPr>
        <w:t> </w:t>
      </w:r>
      <w:r>
        <w:rPr/>
        <w:t>theo</w:t>
      </w:r>
      <w:r>
        <w:rPr>
          <w:spacing w:val="-4"/>
        </w:rPr>
        <w:t> </w:t>
      </w:r>
      <w:r>
        <w:rPr/>
        <w:t>thế</w:t>
      </w:r>
      <w:r>
        <w:rPr>
          <w:spacing w:val="-5"/>
        </w:rPr>
        <w:t> </w:t>
      </w:r>
      <w:r>
        <w:rPr>
          <w:spacing w:val="-4"/>
        </w:rPr>
        <w:t>này.</w:t>
      </w:r>
    </w:p>
    <w:p>
      <w:pPr>
        <w:spacing w:line="299" w:lineRule="exact" w:before="0"/>
        <w:ind w:left="138" w:right="0" w:firstLine="0"/>
        <w:jc w:val="center"/>
        <w:rPr>
          <w:i/>
          <w:sz w:val="26"/>
        </w:rPr>
      </w:pPr>
      <w:r>
        <w:rPr>
          <w:i/>
          <w:sz w:val="26"/>
        </w:rPr>
        <w:t>Dứt</w:t>
      </w:r>
      <w:r>
        <w:rPr>
          <w:i/>
          <w:spacing w:val="-6"/>
          <w:sz w:val="26"/>
        </w:rPr>
        <w:t> </w:t>
      </w:r>
      <w:r>
        <w:rPr>
          <w:i/>
          <w:sz w:val="26"/>
        </w:rPr>
        <w:t>cách</w:t>
      </w:r>
      <w:r>
        <w:rPr>
          <w:i/>
          <w:spacing w:val="-6"/>
          <w:sz w:val="26"/>
        </w:rPr>
        <w:t> </w:t>
      </w:r>
      <w:r>
        <w:rPr>
          <w:i/>
          <w:sz w:val="26"/>
        </w:rPr>
        <w:t>nghịch,</w:t>
      </w:r>
      <w:r>
        <w:rPr>
          <w:i/>
          <w:spacing w:val="-6"/>
          <w:sz w:val="26"/>
        </w:rPr>
        <w:t> </w:t>
      </w:r>
      <w:r>
        <w:rPr>
          <w:i/>
          <w:spacing w:val="-4"/>
          <w:sz w:val="26"/>
        </w:rPr>
        <w:t>thuận</w:t>
      </w:r>
    </w:p>
    <w:p>
      <w:pPr>
        <w:spacing w:line="299" w:lineRule="exact" w:before="0"/>
        <w:ind w:left="138" w:right="0" w:firstLine="0"/>
        <w:jc w:val="center"/>
        <w:rPr>
          <w:i/>
          <w:sz w:val="26"/>
        </w:rPr>
      </w:pPr>
      <w:r>
        <w:rPr>
          <w:i/>
          <w:sz w:val="26"/>
        </w:rPr>
        <w:t>Hết</w:t>
      </w:r>
      <w:r>
        <w:rPr>
          <w:i/>
          <w:spacing w:val="-5"/>
          <w:sz w:val="26"/>
        </w:rPr>
        <w:t> </w:t>
      </w:r>
      <w:r>
        <w:rPr>
          <w:i/>
          <w:sz w:val="26"/>
        </w:rPr>
        <w:t>tam</w:t>
      </w:r>
      <w:r>
        <w:rPr>
          <w:i/>
          <w:spacing w:val="-4"/>
          <w:sz w:val="26"/>
        </w:rPr>
        <w:t> </w:t>
      </w:r>
      <w:r>
        <w:rPr>
          <w:i/>
          <w:sz w:val="26"/>
        </w:rPr>
        <w:t>đề</w:t>
      </w:r>
      <w:r>
        <w:rPr>
          <w:i/>
          <w:spacing w:val="-3"/>
          <w:sz w:val="26"/>
        </w:rPr>
        <w:t> </w:t>
      </w:r>
      <w:r>
        <w:rPr>
          <w:i/>
          <w:sz w:val="26"/>
        </w:rPr>
        <w:t>tầm,</w:t>
      </w:r>
      <w:r>
        <w:rPr>
          <w:i/>
          <w:spacing w:val="-4"/>
          <w:sz w:val="26"/>
        </w:rPr>
        <w:t> </w:t>
      </w:r>
      <w:r>
        <w:rPr>
          <w:i/>
          <w:sz w:val="26"/>
        </w:rPr>
        <w:t>chỉ</w:t>
      </w:r>
      <w:r>
        <w:rPr>
          <w:i/>
          <w:spacing w:val="-3"/>
          <w:sz w:val="26"/>
        </w:rPr>
        <w:t> </w:t>
      </w:r>
      <w:r>
        <w:rPr>
          <w:i/>
          <w:sz w:val="26"/>
        </w:rPr>
        <w:t>có</w:t>
      </w:r>
      <w:r>
        <w:rPr>
          <w:i/>
          <w:spacing w:val="-2"/>
          <w:sz w:val="26"/>
        </w:rPr>
        <w:t> </w:t>
      </w:r>
      <w:r>
        <w:rPr>
          <w:i/>
          <w:sz w:val="26"/>
        </w:rPr>
        <w:t>bấy</w:t>
      </w:r>
      <w:r>
        <w:rPr>
          <w:i/>
          <w:spacing w:val="-5"/>
          <w:sz w:val="26"/>
        </w:rPr>
        <w:t> </w:t>
      </w:r>
      <w:r>
        <w:rPr>
          <w:i/>
          <w:spacing w:val="-2"/>
          <w:sz w:val="26"/>
        </w:rPr>
        <w:t>nhiêu</w:t>
      </w:r>
    </w:p>
    <w:p>
      <w:pPr>
        <w:spacing w:before="7"/>
        <w:ind w:left="2584" w:right="2443" w:firstLine="0"/>
        <w:jc w:val="center"/>
        <w:rPr>
          <w:b/>
          <w:sz w:val="26"/>
        </w:rPr>
      </w:pPr>
      <w:r>
        <w:rPr>
          <w:b/>
          <w:spacing w:val="-2"/>
          <w:sz w:val="26"/>
        </w:rPr>
        <w:t>-----</w:t>
      </w:r>
      <w:r>
        <w:rPr>
          <w:b/>
          <w:spacing w:val="-10"/>
          <w:sz w:val="26"/>
        </w:rPr>
        <w:t>-</w:t>
      </w:r>
    </w:p>
    <w:p>
      <w:pPr>
        <w:spacing w:after="0"/>
        <w:jc w:val="center"/>
        <w:rPr>
          <w:b/>
          <w:sz w:val="26"/>
        </w:rPr>
        <w:sectPr>
          <w:pgSz w:w="11630" w:h="16450"/>
          <w:pgMar w:header="811" w:footer="0" w:top="1120" w:bottom="280" w:left="708" w:right="850"/>
        </w:sectPr>
      </w:pPr>
    </w:p>
    <w:p>
      <w:pPr>
        <w:pStyle w:val="BodyText"/>
        <w:ind w:left="0"/>
        <w:rPr>
          <w:b/>
        </w:rPr>
      </w:pPr>
    </w:p>
    <w:p>
      <w:pPr>
        <w:pStyle w:val="BodyText"/>
        <w:spacing w:before="239"/>
        <w:ind w:left="0"/>
        <w:rPr>
          <w:b/>
        </w:rPr>
      </w:pPr>
    </w:p>
    <w:p>
      <w:pPr>
        <w:spacing w:line="298" w:lineRule="exact" w:before="0"/>
        <w:ind w:left="2583" w:right="2443" w:firstLine="0"/>
        <w:jc w:val="center"/>
        <w:rPr>
          <w:b/>
          <w:i/>
          <w:sz w:val="26"/>
        </w:rPr>
      </w:pPr>
      <w:bookmarkStart w:name="_bookmark167" w:id="168"/>
      <w:bookmarkEnd w:id="168"/>
      <w:r>
        <w:rPr/>
      </w:r>
      <w:r>
        <w:rPr>
          <w:b/>
          <w:sz w:val="26"/>
        </w:rPr>
        <w:t>TAM</w:t>
      </w:r>
      <w:r>
        <w:rPr>
          <w:b/>
          <w:spacing w:val="-7"/>
          <w:sz w:val="26"/>
        </w:rPr>
        <w:t> </w:t>
      </w:r>
      <w:r>
        <w:rPr>
          <w:b/>
          <w:sz w:val="26"/>
        </w:rPr>
        <w:t>ĐỀ</w:t>
      </w:r>
      <w:r>
        <w:rPr>
          <w:b/>
          <w:spacing w:val="-3"/>
          <w:sz w:val="26"/>
        </w:rPr>
        <w:t> </w:t>
      </w:r>
      <w:r>
        <w:rPr>
          <w:b/>
          <w:sz w:val="26"/>
        </w:rPr>
        <w:t>HỶ</w:t>
      </w:r>
      <w:r>
        <w:rPr>
          <w:b/>
          <w:spacing w:val="-6"/>
          <w:sz w:val="26"/>
        </w:rPr>
        <w:t> </w:t>
      </w:r>
      <w:r>
        <w:rPr>
          <w:b/>
          <w:i/>
          <w:spacing w:val="-2"/>
          <w:sz w:val="26"/>
        </w:rPr>
        <w:t>(PĪTITTKA)</w:t>
      </w:r>
    </w:p>
    <w:p>
      <w:pPr>
        <w:spacing w:line="298" w:lineRule="exact" w:before="0"/>
        <w:ind w:left="708" w:right="0" w:firstLine="0"/>
        <w:jc w:val="left"/>
        <w:rPr>
          <w:b/>
          <w:i/>
          <w:sz w:val="26"/>
        </w:rPr>
      </w:pPr>
      <w:bookmarkStart w:name="_bookmark168" w:id="169"/>
      <w:bookmarkEnd w:id="169"/>
      <w:r>
        <w:rPr/>
      </w:r>
      <w:r>
        <w:rPr>
          <w:b/>
          <w:sz w:val="26"/>
        </w:rPr>
        <w:t>Phần</w:t>
      </w:r>
      <w:r>
        <w:rPr>
          <w:b/>
          <w:spacing w:val="-6"/>
          <w:sz w:val="26"/>
        </w:rPr>
        <w:t> </w:t>
      </w:r>
      <w:r>
        <w:rPr>
          <w:b/>
          <w:sz w:val="26"/>
        </w:rPr>
        <w:t>Liên</w:t>
      </w:r>
      <w:r>
        <w:rPr>
          <w:b/>
          <w:spacing w:val="-6"/>
          <w:sz w:val="26"/>
        </w:rPr>
        <w:t> </w:t>
      </w:r>
      <w:r>
        <w:rPr>
          <w:b/>
          <w:sz w:val="26"/>
        </w:rPr>
        <w:t>Quan</w:t>
      </w:r>
      <w:r>
        <w:rPr>
          <w:b/>
          <w:spacing w:val="-6"/>
          <w:sz w:val="26"/>
        </w:rPr>
        <w:t> </w:t>
      </w:r>
      <w:r>
        <w:rPr>
          <w:b/>
          <w:i/>
          <w:spacing w:val="-2"/>
          <w:sz w:val="26"/>
        </w:rPr>
        <w:t>(Paṭiccavāra)</w:t>
      </w:r>
    </w:p>
    <w:p>
      <w:pPr>
        <w:pStyle w:val="Heading3"/>
        <w:spacing w:line="295" w:lineRule="exact" w:before="1"/>
      </w:pPr>
      <w:r>
        <w:rPr>
          <w:spacing w:val="-4"/>
        </w:rPr>
        <w:t>465.</w:t>
      </w:r>
    </w:p>
    <w:p>
      <w:pPr>
        <w:pStyle w:val="BodyText"/>
        <w:spacing w:line="315" w:lineRule="exact"/>
        <w:ind w:left="566"/>
      </w:pPr>
      <w:r>
        <w:rPr>
          <w:rFonts w:ascii="Symbol" w:hAnsi="Symbol"/>
        </w:rPr>
        <w:t></w:t>
      </w:r>
      <w:r>
        <w:rPr>
          <w:spacing w:val="50"/>
          <w:w w:val="150"/>
        </w:rPr>
        <w:t> </w:t>
      </w:r>
      <w:r>
        <w:rPr/>
        <w:t>Pháp</w:t>
      </w:r>
      <w:r>
        <w:rPr>
          <w:spacing w:val="-4"/>
        </w:rPr>
        <w:t> </w:t>
      </w:r>
      <w:r>
        <w:rPr/>
        <w:t>đồng</w:t>
      </w:r>
      <w:r>
        <w:rPr>
          <w:spacing w:val="-2"/>
        </w:rPr>
        <w:t> </w:t>
      </w:r>
      <w:r>
        <w:rPr/>
        <w:t>sanh</w:t>
      </w:r>
      <w:r>
        <w:rPr>
          <w:spacing w:val="-3"/>
        </w:rPr>
        <w:t> </w:t>
      </w:r>
      <w:r>
        <w:rPr/>
        <w:t>hỷ</w:t>
      </w:r>
      <w:r>
        <w:rPr>
          <w:spacing w:val="-6"/>
        </w:rPr>
        <w:t> </w:t>
      </w:r>
      <w:r>
        <w:rPr/>
        <w:t>liên</w:t>
      </w:r>
      <w:r>
        <w:rPr>
          <w:spacing w:val="-3"/>
        </w:rPr>
        <w:t> </w:t>
      </w:r>
      <w:r>
        <w:rPr/>
        <w:t>quan</w:t>
      </w:r>
      <w:r>
        <w:rPr>
          <w:spacing w:val="-2"/>
        </w:rPr>
        <w:t> </w:t>
      </w:r>
      <w:r>
        <w:rPr/>
        <w:t>pháp</w:t>
      </w:r>
      <w:r>
        <w:rPr>
          <w:spacing w:val="-1"/>
        </w:rPr>
        <w:t> </w:t>
      </w:r>
      <w:r>
        <w:rPr/>
        <w:t>đồng</w:t>
      </w:r>
      <w:r>
        <w:rPr>
          <w:spacing w:val="-4"/>
        </w:rPr>
        <w:t> </w:t>
      </w:r>
      <w:r>
        <w:rPr/>
        <w:t>sanh</w:t>
      </w:r>
      <w:r>
        <w:rPr>
          <w:spacing w:val="-2"/>
        </w:rPr>
        <w:t> </w:t>
      </w:r>
      <w:r>
        <w:rPr/>
        <w:t>hỷ</w:t>
      </w:r>
      <w:r>
        <w:rPr>
          <w:spacing w:val="-7"/>
        </w:rPr>
        <w:t> </w:t>
      </w:r>
      <w:r>
        <w:rPr/>
        <w:t>sanh</w:t>
      </w:r>
      <w:r>
        <w:rPr>
          <w:spacing w:val="-4"/>
        </w:rPr>
        <w:t> </w:t>
      </w:r>
      <w:r>
        <w:rPr/>
        <w:t>ra</w:t>
      </w:r>
      <w:r>
        <w:rPr>
          <w:spacing w:val="-1"/>
        </w:rPr>
        <w:t> </w:t>
      </w:r>
      <w:r>
        <w:rPr/>
        <w:t>do</w:t>
      </w:r>
      <w:r>
        <w:rPr>
          <w:spacing w:val="-4"/>
        </w:rPr>
        <w:t> </w:t>
      </w:r>
      <w:r>
        <w:rPr/>
        <w:t>Nhân</w:t>
      </w:r>
      <w:r>
        <w:rPr>
          <w:spacing w:val="-2"/>
        </w:rPr>
        <w:t> duyên:</w:t>
      </w:r>
    </w:p>
    <w:p>
      <w:pPr>
        <w:pStyle w:val="BodyText"/>
        <w:spacing w:line="298" w:lineRule="exact" w:before="1"/>
      </w:pPr>
      <w:r>
        <w:rPr/>
        <w:t>-</w:t>
      </w:r>
      <w:r>
        <w:rPr>
          <w:spacing w:val="30"/>
        </w:rPr>
        <w:t>  </w:t>
      </w:r>
      <w:r>
        <w:rPr/>
        <w:t>3</w:t>
      </w:r>
      <w:r>
        <w:rPr>
          <w:spacing w:val="-3"/>
        </w:rPr>
        <w:t> </w:t>
      </w:r>
      <w:r>
        <w:rPr/>
        <w:t>uẩn</w:t>
      </w:r>
      <w:r>
        <w:rPr>
          <w:spacing w:val="-3"/>
        </w:rPr>
        <w:t> </w:t>
      </w:r>
      <w:r>
        <w:rPr/>
        <w:t>liên</w:t>
      </w:r>
      <w:r>
        <w:rPr>
          <w:spacing w:val="-4"/>
        </w:rPr>
        <w:t> </w:t>
      </w:r>
      <w:r>
        <w:rPr/>
        <w:t>quan</w:t>
      </w:r>
      <w:r>
        <w:rPr>
          <w:spacing w:val="-3"/>
        </w:rPr>
        <w:t> </w:t>
      </w:r>
      <w:r>
        <w:rPr/>
        <w:t>1</w:t>
      </w:r>
      <w:r>
        <w:rPr>
          <w:spacing w:val="-3"/>
        </w:rPr>
        <w:t> </w:t>
      </w:r>
      <w:r>
        <w:rPr/>
        <w:t>uẩn</w:t>
      </w:r>
      <w:r>
        <w:rPr>
          <w:spacing w:val="-3"/>
        </w:rPr>
        <w:t> </w:t>
      </w:r>
      <w:r>
        <w:rPr/>
        <w:t>đồng</w:t>
      </w:r>
      <w:r>
        <w:rPr>
          <w:spacing w:val="-3"/>
        </w:rPr>
        <w:t> </w:t>
      </w:r>
      <w:r>
        <w:rPr/>
        <w:t>sanh</w:t>
      </w:r>
      <w:r>
        <w:rPr>
          <w:spacing w:val="-3"/>
        </w:rPr>
        <w:t> </w:t>
      </w:r>
      <w:r>
        <w:rPr/>
        <w:t>hỷ,</w:t>
      </w:r>
      <w:r>
        <w:rPr>
          <w:spacing w:val="-1"/>
        </w:rPr>
        <w:t> </w:t>
      </w:r>
      <w:r>
        <w:rPr/>
        <w:t>1</w:t>
      </w:r>
      <w:r>
        <w:rPr>
          <w:spacing w:val="-4"/>
        </w:rPr>
        <w:t> </w:t>
      </w:r>
      <w:r>
        <w:rPr/>
        <w:t>uẩn</w:t>
      </w:r>
      <w:r>
        <w:rPr>
          <w:spacing w:val="-1"/>
        </w:rPr>
        <w:t> </w:t>
      </w:r>
      <w:r>
        <w:rPr/>
        <w:t>liên</w:t>
      </w:r>
      <w:r>
        <w:rPr>
          <w:spacing w:val="-1"/>
        </w:rPr>
        <w:t> </w:t>
      </w:r>
      <w:r>
        <w:rPr/>
        <w:t>quan</w:t>
      </w:r>
      <w:r>
        <w:rPr>
          <w:spacing w:val="-3"/>
        </w:rPr>
        <w:t> </w:t>
      </w:r>
      <w:r>
        <w:rPr/>
        <w:t>3</w:t>
      </w:r>
      <w:r>
        <w:rPr>
          <w:spacing w:val="-3"/>
        </w:rPr>
        <w:t> </w:t>
      </w:r>
      <w:r>
        <w:rPr/>
        <w:t>uẩn,</w:t>
      </w:r>
      <w:r>
        <w:rPr>
          <w:spacing w:val="-4"/>
        </w:rPr>
        <w:t> </w:t>
      </w:r>
      <w:r>
        <w:rPr/>
        <w:t>2</w:t>
      </w:r>
      <w:r>
        <w:rPr>
          <w:spacing w:val="-3"/>
        </w:rPr>
        <w:t> </w:t>
      </w:r>
      <w:r>
        <w:rPr/>
        <w:t>uẩn</w:t>
      </w:r>
      <w:r>
        <w:rPr>
          <w:spacing w:val="-3"/>
        </w:rPr>
        <w:t> </w:t>
      </w:r>
      <w:r>
        <w:rPr/>
        <w:t>liên</w:t>
      </w:r>
      <w:r>
        <w:rPr>
          <w:spacing w:val="-2"/>
        </w:rPr>
        <w:t> </w:t>
      </w:r>
      <w:r>
        <w:rPr/>
        <w:t>quan</w:t>
      </w:r>
      <w:r>
        <w:rPr>
          <w:spacing w:val="-1"/>
        </w:rPr>
        <w:t> </w:t>
      </w:r>
      <w:r>
        <w:rPr/>
        <w:t>2</w:t>
      </w:r>
      <w:r>
        <w:rPr>
          <w:spacing w:val="-4"/>
        </w:rPr>
        <w:t> uẩn.</w:t>
      </w:r>
    </w:p>
    <w:p>
      <w:pPr>
        <w:pStyle w:val="BodyText"/>
        <w:spacing w:line="298" w:lineRule="exact"/>
      </w:pPr>
      <w:r>
        <w:rPr/>
        <w:t>-</w:t>
      </w:r>
      <w:r>
        <w:rPr>
          <w:spacing w:val="30"/>
        </w:rPr>
        <w:t>  </w:t>
      </w:r>
      <w:r>
        <w:rPr/>
        <w:t>Sát-na</w:t>
      </w:r>
      <w:r>
        <w:rPr>
          <w:spacing w:val="-3"/>
        </w:rPr>
        <w:t> </w:t>
      </w:r>
      <w:r>
        <w:rPr/>
        <w:t>tục</w:t>
      </w:r>
      <w:r>
        <w:rPr>
          <w:spacing w:val="-4"/>
        </w:rPr>
        <w:t> </w:t>
      </w:r>
      <w:r>
        <w:rPr/>
        <w:t>sinh:</w:t>
      </w:r>
      <w:r>
        <w:rPr>
          <w:spacing w:val="-4"/>
        </w:rPr>
        <w:t> </w:t>
      </w:r>
      <w:r>
        <w:rPr/>
        <w:t>3</w:t>
      </w:r>
      <w:r>
        <w:rPr>
          <w:spacing w:val="-1"/>
        </w:rPr>
        <w:t> </w:t>
      </w:r>
      <w:r>
        <w:rPr/>
        <w:t>uẩn</w:t>
      </w:r>
      <w:r>
        <w:rPr>
          <w:spacing w:val="-3"/>
        </w:rPr>
        <w:t> </w:t>
      </w:r>
      <w:r>
        <w:rPr/>
        <w:t>liên</w:t>
      </w:r>
      <w:r>
        <w:rPr>
          <w:spacing w:val="-4"/>
        </w:rPr>
        <w:t> </w:t>
      </w:r>
      <w:r>
        <w:rPr/>
        <w:t>quan</w:t>
      </w:r>
      <w:r>
        <w:rPr>
          <w:spacing w:val="-2"/>
        </w:rPr>
        <w:t> </w:t>
      </w:r>
      <w:r>
        <w:rPr/>
        <w:t>1</w:t>
      </w:r>
      <w:r>
        <w:rPr>
          <w:spacing w:val="-2"/>
        </w:rPr>
        <w:t> </w:t>
      </w:r>
      <w:r>
        <w:rPr/>
        <w:t>uẩn</w:t>
      </w:r>
      <w:r>
        <w:rPr>
          <w:spacing w:val="-3"/>
        </w:rPr>
        <w:t> </w:t>
      </w:r>
      <w:r>
        <w:rPr/>
        <w:t>đồng</w:t>
      </w:r>
      <w:r>
        <w:rPr>
          <w:spacing w:val="-3"/>
        </w:rPr>
        <w:t> </w:t>
      </w:r>
      <w:r>
        <w:rPr/>
        <w:t>sanh</w:t>
      </w:r>
      <w:r>
        <w:rPr>
          <w:spacing w:val="-3"/>
        </w:rPr>
        <w:t> </w:t>
      </w:r>
      <w:r>
        <w:rPr/>
        <w:t>hỷ;</w:t>
      </w:r>
      <w:r>
        <w:rPr>
          <w:spacing w:val="-4"/>
        </w:rPr>
        <w:t> </w:t>
      </w:r>
      <w:r>
        <w:rPr/>
        <w:t>2</w:t>
      </w:r>
      <w:r>
        <w:rPr>
          <w:spacing w:val="-2"/>
        </w:rPr>
        <w:t> </w:t>
      </w:r>
      <w:r>
        <w:rPr/>
        <w:t>uẩn</w:t>
      </w:r>
      <w:r>
        <w:rPr>
          <w:spacing w:val="-4"/>
        </w:rPr>
        <w:t> </w:t>
      </w:r>
      <w:r>
        <w:rPr/>
        <w:t>liên</w:t>
      </w:r>
      <w:r>
        <w:rPr>
          <w:spacing w:val="-3"/>
        </w:rPr>
        <w:t> </w:t>
      </w:r>
      <w:r>
        <w:rPr/>
        <w:t>quan 2</w:t>
      </w:r>
      <w:r>
        <w:rPr>
          <w:spacing w:val="-4"/>
        </w:rPr>
        <w:t> uẩn.</w:t>
      </w:r>
    </w:p>
    <w:p>
      <w:pPr>
        <w:pStyle w:val="BodyText"/>
        <w:spacing w:line="317" w:lineRule="exact" w:before="121"/>
        <w:ind w:left="566"/>
      </w:pPr>
      <w:r>
        <w:rPr>
          <w:rFonts w:ascii="Symbol" w:hAnsi="Symbol"/>
        </w:rPr>
        <w:t></w:t>
      </w:r>
      <w:r>
        <w:rPr>
          <w:spacing w:val="50"/>
          <w:w w:val="150"/>
        </w:rPr>
        <w:t> </w:t>
      </w:r>
      <w:r>
        <w:rPr/>
        <w:t>Pháp</w:t>
      </w:r>
      <w:r>
        <w:rPr>
          <w:spacing w:val="-4"/>
        </w:rPr>
        <w:t> </w:t>
      </w:r>
      <w:r>
        <w:rPr/>
        <w:t>đồng</w:t>
      </w:r>
      <w:r>
        <w:rPr>
          <w:spacing w:val="-3"/>
        </w:rPr>
        <w:t> </w:t>
      </w:r>
      <w:r>
        <w:rPr/>
        <w:t>sanh</w:t>
      </w:r>
      <w:r>
        <w:rPr>
          <w:spacing w:val="-3"/>
        </w:rPr>
        <w:t> </w:t>
      </w:r>
      <w:r>
        <w:rPr/>
        <w:t>lạc</w:t>
      </w:r>
      <w:r>
        <w:rPr>
          <w:spacing w:val="-2"/>
        </w:rPr>
        <w:t> </w:t>
      </w:r>
      <w:r>
        <w:rPr/>
        <w:t>liên</w:t>
      </w:r>
      <w:r>
        <w:rPr>
          <w:spacing w:val="-4"/>
        </w:rPr>
        <w:t> </w:t>
      </w:r>
      <w:r>
        <w:rPr/>
        <w:t>quan</w:t>
      </w:r>
      <w:r>
        <w:rPr>
          <w:spacing w:val="-2"/>
        </w:rPr>
        <w:t> </w:t>
      </w:r>
      <w:r>
        <w:rPr/>
        <w:t>pháp</w:t>
      </w:r>
      <w:r>
        <w:rPr>
          <w:spacing w:val="-4"/>
        </w:rPr>
        <w:t> </w:t>
      </w:r>
      <w:r>
        <w:rPr/>
        <w:t>đồng</w:t>
      </w:r>
      <w:r>
        <w:rPr>
          <w:spacing w:val="-2"/>
        </w:rPr>
        <w:t> </w:t>
      </w:r>
      <w:r>
        <w:rPr/>
        <w:t>sanh</w:t>
      </w:r>
      <w:r>
        <w:rPr>
          <w:spacing w:val="-2"/>
        </w:rPr>
        <w:t> </w:t>
      </w:r>
      <w:r>
        <w:rPr/>
        <w:t>hỷ</w:t>
      </w:r>
      <w:r>
        <w:rPr>
          <w:spacing w:val="-7"/>
        </w:rPr>
        <w:t> </w:t>
      </w:r>
      <w:r>
        <w:rPr/>
        <w:t>sanh</w:t>
      </w:r>
      <w:r>
        <w:rPr>
          <w:spacing w:val="-4"/>
        </w:rPr>
        <w:t> </w:t>
      </w:r>
      <w:r>
        <w:rPr/>
        <w:t>ra</w:t>
      </w:r>
      <w:r>
        <w:rPr>
          <w:spacing w:val="-1"/>
        </w:rPr>
        <w:t> </w:t>
      </w:r>
      <w:r>
        <w:rPr/>
        <w:t>do</w:t>
      </w:r>
      <w:r>
        <w:rPr>
          <w:spacing w:val="-5"/>
        </w:rPr>
        <w:t> </w:t>
      </w:r>
      <w:r>
        <w:rPr/>
        <w:t>Nhân</w:t>
      </w:r>
      <w:r>
        <w:rPr>
          <w:spacing w:val="-4"/>
        </w:rPr>
        <w:t> </w:t>
      </w:r>
      <w:r>
        <w:rPr>
          <w:spacing w:val="-2"/>
        </w:rPr>
        <w:t>duyên:</w:t>
      </w:r>
    </w:p>
    <w:p>
      <w:pPr>
        <w:pStyle w:val="BodyText"/>
        <w:spacing w:line="298" w:lineRule="exact"/>
      </w:pPr>
      <w:r>
        <w:rPr/>
        <w:t>-</w:t>
      </w:r>
      <w:r>
        <w:rPr>
          <w:spacing w:val="30"/>
        </w:rPr>
        <w:t>  </w:t>
      </w:r>
      <w:r>
        <w:rPr/>
        <w:t>3</w:t>
      </w:r>
      <w:r>
        <w:rPr>
          <w:spacing w:val="-4"/>
        </w:rPr>
        <w:t> </w:t>
      </w:r>
      <w:r>
        <w:rPr/>
        <w:t>uẩn</w:t>
      </w:r>
      <w:r>
        <w:rPr>
          <w:spacing w:val="-4"/>
        </w:rPr>
        <w:t> </w:t>
      </w:r>
      <w:r>
        <w:rPr/>
        <w:t>đồng</w:t>
      </w:r>
      <w:r>
        <w:rPr>
          <w:spacing w:val="-2"/>
        </w:rPr>
        <w:t> </w:t>
      </w:r>
      <w:r>
        <w:rPr/>
        <w:t>sanh</w:t>
      </w:r>
      <w:r>
        <w:rPr>
          <w:spacing w:val="-2"/>
        </w:rPr>
        <w:t> </w:t>
      </w:r>
      <w:r>
        <w:rPr/>
        <w:t>lạc liên</w:t>
      </w:r>
      <w:r>
        <w:rPr>
          <w:spacing w:val="-4"/>
        </w:rPr>
        <w:t> </w:t>
      </w:r>
      <w:r>
        <w:rPr/>
        <w:t>quan</w:t>
      </w:r>
      <w:r>
        <w:rPr>
          <w:spacing w:val="-3"/>
        </w:rPr>
        <w:t> </w:t>
      </w:r>
      <w:r>
        <w:rPr/>
        <w:t>1</w:t>
      </w:r>
      <w:r>
        <w:rPr>
          <w:spacing w:val="-4"/>
        </w:rPr>
        <w:t> </w:t>
      </w:r>
      <w:r>
        <w:rPr/>
        <w:t>uẩn</w:t>
      </w:r>
      <w:r>
        <w:rPr>
          <w:spacing w:val="-3"/>
        </w:rPr>
        <w:t> </w:t>
      </w:r>
      <w:r>
        <w:rPr/>
        <w:t>đồng</w:t>
      </w:r>
      <w:r>
        <w:rPr>
          <w:spacing w:val="-2"/>
        </w:rPr>
        <w:t> </w:t>
      </w:r>
      <w:r>
        <w:rPr/>
        <w:t>sanh</w:t>
      </w:r>
      <w:r>
        <w:rPr>
          <w:spacing w:val="-3"/>
        </w:rPr>
        <w:t> </w:t>
      </w:r>
      <w:r>
        <w:rPr/>
        <w:t>hỷ,</w:t>
      </w:r>
      <w:r>
        <w:rPr>
          <w:spacing w:val="-4"/>
        </w:rPr>
        <w:t> </w:t>
      </w:r>
      <w:r>
        <w:rPr/>
        <w:t>2</w:t>
      </w:r>
      <w:r>
        <w:rPr>
          <w:spacing w:val="-4"/>
        </w:rPr>
        <w:t> </w:t>
      </w:r>
      <w:r>
        <w:rPr/>
        <w:t>uẩn liên</w:t>
      </w:r>
      <w:r>
        <w:rPr>
          <w:spacing w:val="-4"/>
        </w:rPr>
        <w:t> </w:t>
      </w:r>
      <w:r>
        <w:rPr/>
        <w:t>quan</w:t>
      </w:r>
      <w:r>
        <w:rPr>
          <w:spacing w:val="-3"/>
        </w:rPr>
        <w:t> </w:t>
      </w:r>
      <w:r>
        <w:rPr/>
        <w:t>2</w:t>
      </w:r>
      <w:r>
        <w:rPr>
          <w:spacing w:val="-2"/>
        </w:rPr>
        <w:t> </w:t>
      </w:r>
      <w:r>
        <w:rPr>
          <w:spacing w:val="-4"/>
        </w:rPr>
        <w:t>uẩn.</w:t>
      </w:r>
    </w:p>
    <w:p>
      <w:pPr>
        <w:pStyle w:val="BodyText"/>
        <w:spacing w:before="1"/>
        <w:ind w:left="1135" w:hanging="286"/>
      </w:pPr>
      <w:r>
        <w:rPr/>
        <w:t>-</w:t>
      </w:r>
      <w:r>
        <w:rPr>
          <w:spacing w:val="80"/>
          <w:w w:val="150"/>
        </w:rPr>
        <w:t> </w:t>
      </w:r>
      <w:r>
        <w:rPr/>
        <w:t>Sát-na</w:t>
      </w:r>
      <w:r>
        <w:rPr>
          <w:spacing w:val="-3"/>
        </w:rPr>
        <w:t> </w:t>
      </w:r>
      <w:r>
        <w:rPr/>
        <w:t>tục sinh:</w:t>
      </w:r>
      <w:r>
        <w:rPr>
          <w:spacing w:val="-1"/>
        </w:rPr>
        <w:t> </w:t>
      </w:r>
      <w:r>
        <w:rPr/>
        <w:t>3</w:t>
      </w:r>
      <w:r>
        <w:rPr>
          <w:spacing w:val="-3"/>
        </w:rPr>
        <w:t> </w:t>
      </w:r>
      <w:r>
        <w:rPr/>
        <w:t>uẩn</w:t>
      </w:r>
      <w:r>
        <w:rPr>
          <w:spacing w:val="-2"/>
        </w:rPr>
        <w:t> </w:t>
      </w:r>
      <w:r>
        <w:rPr/>
        <w:t>đồng</w:t>
      </w:r>
      <w:r>
        <w:rPr>
          <w:spacing w:val="-3"/>
        </w:rPr>
        <w:t> </w:t>
      </w:r>
      <w:r>
        <w:rPr/>
        <w:t>sanh lạc</w:t>
      </w:r>
      <w:r>
        <w:rPr>
          <w:spacing w:val="-2"/>
        </w:rPr>
        <w:t> </w:t>
      </w:r>
      <w:r>
        <w:rPr/>
        <w:t>liên</w:t>
      </w:r>
      <w:r>
        <w:rPr>
          <w:spacing w:val="-3"/>
        </w:rPr>
        <w:t> </w:t>
      </w:r>
      <w:r>
        <w:rPr/>
        <w:t>quan 1</w:t>
      </w:r>
      <w:r>
        <w:rPr>
          <w:spacing w:val="-3"/>
        </w:rPr>
        <w:t> </w:t>
      </w:r>
      <w:r>
        <w:rPr/>
        <w:t>uẩn</w:t>
      </w:r>
      <w:r>
        <w:rPr>
          <w:spacing w:val="-3"/>
        </w:rPr>
        <w:t> </w:t>
      </w:r>
      <w:r>
        <w:rPr/>
        <w:t>đồng</w:t>
      </w:r>
      <w:r>
        <w:rPr>
          <w:spacing w:val="-3"/>
        </w:rPr>
        <w:t> </w:t>
      </w:r>
      <w:r>
        <w:rPr/>
        <w:t>sanh</w:t>
      </w:r>
      <w:r>
        <w:rPr>
          <w:spacing w:val="-2"/>
        </w:rPr>
        <w:t> </w:t>
      </w:r>
      <w:r>
        <w:rPr/>
        <w:t>hỷ,</w:t>
      </w:r>
      <w:r>
        <w:rPr>
          <w:spacing w:val="-1"/>
        </w:rPr>
        <w:t> </w:t>
      </w:r>
      <w:r>
        <w:rPr/>
        <w:t>2</w:t>
      </w:r>
      <w:r>
        <w:rPr>
          <w:spacing w:val="-1"/>
        </w:rPr>
        <w:t> </w:t>
      </w:r>
      <w:r>
        <w:rPr/>
        <w:t>uẩn</w:t>
      </w:r>
      <w:r>
        <w:rPr>
          <w:spacing w:val="-1"/>
        </w:rPr>
        <w:t> </w:t>
      </w:r>
      <w:r>
        <w:rPr/>
        <w:t>liên</w:t>
      </w:r>
      <w:r>
        <w:rPr>
          <w:spacing w:val="-1"/>
        </w:rPr>
        <w:t> </w:t>
      </w:r>
      <w:r>
        <w:rPr/>
        <w:t>quan</w:t>
      </w:r>
      <w:r>
        <w:rPr>
          <w:spacing w:val="-2"/>
        </w:rPr>
        <w:t> </w:t>
      </w:r>
      <w:r>
        <w:rPr/>
        <w:t>2 </w:t>
      </w:r>
      <w:r>
        <w:rPr>
          <w:spacing w:val="-4"/>
        </w:rPr>
        <w:t>uẩn.</w:t>
      </w:r>
    </w:p>
    <w:p>
      <w:pPr>
        <w:pStyle w:val="BodyText"/>
        <w:spacing w:line="237" w:lineRule="auto" w:before="124"/>
        <w:ind w:left="852" w:hanging="287"/>
      </w:pPr>
      <w:r>
        <w:rPr>
          <w:rFonts w:ascii="Symbol" w:hAnsi="Symbol"/>
        </w:rPr>
        <w:t></w:t>
      </w:r>
      <w:r>
        <w:rPr>
          <w:spacing w:val="80"/>
        </w:rPr>
        <w:t> </w:t>
      </w:r>
      <w:r>
        <w:rPr/>
        <w:t>Chư</w:t>
      </w:r>
      <w:r>
        <w:rPr>
          <w:spacing w:val="34"/>
        </w:rPr>
        <w:t> </w:t>
      </w:r>
      <w:r>
        <w:rPr/>
        <w:t>pháp</w:t>
      </w:r>
      <w:r>
        <w:rPr>
          <w:spacing w:val="33"/>
        </w:rPr>
        <w:t> </w:t>
      </w:r>
      <w:r>
        <w:rPr/>
        <w:t>đồng</w:t>
      </w:r>
      <w:r>
        <w:rPr>
          <w:spacing w:val="33"/>
        </w:rPr>
        <w:t> </w:t>
      </w:r>
      <w:r>
        <w:rPr/>
        <w:t>sanh</w:t>
      </w:r>
      <w:r>
        <w:rPr>
          <w:spacing w:val="37"/>
        </w:rPr>
        <w:t> </w:t>
      </w:r>
      <w:r>
        <w:rPr/>
        <w:t>hỷ</w:t>
      </w:r>
      <w:r>
        <w:rPr>
          <w:spacing w:val="31"/>
        </w:rPr>
        <w:t> </w:t>
      </w:r>
      <w:r>
        <w:rPr/>
        <w:t>và</w:t>
      </w:r>
      <w:r>
        <w:rPr>
          <w:spacing w:val="34"/>
        </w:rPr>
        <w:t> </w:t>
      </w:r>
      <w:r>
        <w:rPr/>
        <w:t>đồng</w:t>
      </w:r>
      <w:r>
        <w:rPr>
          <w:spacing w:val="33"/>
        </w:rPr>
        <w:t> </w:t>
      </w:r>
      <w:r>
        <w:rPr/>
        <w:t>sanh</w:t>
      </w:r>
      <w:r>
        <w:rPr>
          <w:spacing w:val="34"/>
        </w:rPr>
        <w:t> </w:t>
      </w:r>
      <w:r>
        <w:rPr/>
        <w:t>lạc</w:t>
      </w:r>
      <w:r>
        <w:rPr>
          <w:spacing w:val="36"/>
        </w:rPr>
        <w:t> </w:t>
      </w:r>
      <w:r>
        <w:rPr/>
        <w:t>liên</w:t>
      </w:r>
      <w:r>
        <w:rPr>
          <w:spacing w:val="33"/>
        </w:rPr>
        <w:t> </w:t>
      </w:r>
      <w:r>
        <w:rPr/>
        <w:t>quan</w:t>
      </w:r>
      <w:r>
        <w:rPr>
          <w:spacing w:val="37"/>
        </w:rPr>
        <w:t> </w:t>
      </w:r>
      <w:r>
        <w:rPr/>
        <w:t>pháp</w:t>
      </w:r>
      <w:r>
        <w:rPr>
          <w:spacing w:val="36"/>
        </w:rPr>
        <w:t> </w:t>
      </w:r>
      <w:r>
        <w:rPr/>
        <w:t>đồng</w:t>
      </w:r>
      <w:r>
        <w:rPr>
          <w:spacing w:val="35"/>
        </w:rPr>
        <w:t> </w:t>
      </w:r>
      <w:r>
        <w:rPr/>
        <w:t>sanh</w:t>
      </w:r>
      <w:r>
        <w:rPr>
          <w:spacing w:val="35"/>
        </w:rPr>
        <w:t> </w:t>
      </w:r>
      <w:r>
        <w:rPr/>
        <w:t>hỷ</w:t>
      </w:r>
      <w:r>
        <w:rPr>
          <w:spacing w:val="29"/>
        </w:rPr>
        <w:t> </w:t>
      </w:r>
      <w:r>
        <w:rPr/>
        <w:t>sanh</w:t>
      </w:r>
      <w:r>
        <w:rPr>
          <w:spacing w:val="33"/>
        </w:rPr>
        <w:t> </w:t>
      </w:r>
      <w:r>
        <w:rPr/>
        <w:t>ra</w:t>
      </w:r>
      <w:r>
        <w:rPr>
          <w:spacing w:val="35"/>
        </w:rPr>
        <w:t> </w:t>
      </w:r>
      <w:r>
        <w:rPr/>
        <w:t>do Nhân duyên:</w:t>
      </w:r>
    </w:p>
    <w:p>
      <w:pPr>
        <w:pStyle w:val="BodyText"/>
        <w:spacing w:before="2"/>
        <w:ind w:left="1135" w:right="252" w:hanging="286"/>
      </w:pPr>
      <w:r>
        <w:rPr/>
        <w:t>-</w:t>
      </w:r>
      <w:r>
        <w:rPr>
          <w:spacing w:val="80"/>
          <w:w w:val="150"/>
        </w:rPr>
        <w:t> </w:t>
      </w:r>
      <w:r>
        <w:rPr/>
        <w:t>3</w:t>
      </w:r>
      <w:r>
        <w:rPr>
          <w:spacing w:val="-3"/>
        </w:rPr>
        <w:t> </w:t>
      </w:r>
      <w:r>
        <w:rPr/>
        <w:t>uẩn</w:t>
      </w:r>
      <w:r>
        <w:rPr>
          <w:spacing w:val="-3"/>
        </w:rPr>
        <w:t> </w:t>
      </w:r>
      <w:r>
        <w:rPr/>
        <w:t>đồng</w:t>
      </w:r>
      <w:r>
        <w:rPr>
          <w:spacing w:val="-1"/>
        </w:rPr>
        <w:t> </w:t>
      </w:r>
      <w:r>
        <w:rPr/>
        <w:t>sanh</w:t>
      </w:r>
      <w:r>
        <w:rPr>
          <w:spacing w:val="-2"/>
        </w:rPr>
        <w:t> </w:t>
      </w:r>
      <w:r>
        <w:rPr/>
        <w:t>hỷ</w:t>
      </w:r>
      <w:r>
        <w:rPr>
          <w:spacing w:val="-6"/>
        </w:rPr>
        <w:t> </w:t>
      </w:r>
      <w:r>
        <w:rPr/>
        <w:t>và đồng</w:t>
      </w:r>
      <w:r>
        <w:rPr>
          <w:spacing w:val="-3"/>
        </w:rPr>
        <w:t> </w:t>
      </w:r>
      <w:r>
        <w:rPr/>
        <w:t>sanh lạc</w:t>
      </w:r>
      <w:r>
        <w:rPr>
          <w:spacing w:val="-2"/>
        </w:rPr>
        <w:t> </w:t>
      </w:r>
      <w:r>
        <w:rPr/>
        <w:t>liên</w:t>
      </w:r>
      <w:r>
        <w:rPr>
          <w:spacing w:val="-1"/>
        </w:rPr>
        <w:t> </w:t>
      </w:r>
      <w:r>
        <w:rPr/>
        <w:t>quan 1</w:t>
      </w:r>
      <w:r>
        <w:rPr>
          <w:spacing w:val="-3"/>
        </w:rPr>
        <w:t> </w:t>
      </w:r>
      <w:r>
        <w:rPr/>
        <w:t>uẩn</w:t>
      </w:r>
      <w:r>
        <w:rPr>
          <w:spacing w:val="-3"/>
        </w:rPr>
        <w:t> </w:t>
      </w:r>
      <w:r>
        <w:rPr/>
        <w:t>đồng</w:t>
      </w:r>
      <w:r>
        <w:rPr>
          <w:spacing w:val="-3"/>
        </w:rPr>
        <w:t> </w:t>
      </w:r>
      <w:r>
        <w:rPr/>
        <w:t>sanh</w:t>
      </w:r>
      <w:r>
        <w:rPr>
          <w:spacing w:val="-2"/>
        </w:rPr>
        <w:t> </w:t>
      </w:r>
      <w:r>
        <w:rPr/>
        <w:t>hỷ,</w:t>
      </w:r>
      <w:r>
        <w:rPr>
          <w:spacing w:val="-1"/>
        </w:rPr>
        <w:t> </w:t>
      </w:r>
      <w:r>
        <w:rPr/>
        <w:t>2</w:t>
      </w:r>
      <w:r>
        <w:rPr>
          <w:spacing w:val="-1"/>
        </w:rPr>
        <w:t> </w:t>
      </w:r>
      <w:r>
        <w:rPr/>
        <w:t>uẩn</w:t>
      </w:r>
      <w:r>
        <w:rPr>
          <w:spacing w:val="-1"/>
        </w:rPr>
        <w:t> </w:t>
      </w:r>
      <w:r>
        <w:rPr/>
        <w:t>liên</w:t>
      </w:r>
      <w:r>
        <w:rPr>
          <w:spacing w:val="-3"/>
        </w:rPr>
        <w:t> </w:t>
      </w:r>
      <w:r>
        <w:rPr/>
        <w:t>quan 2 uẩn.</w:t>
      </w:r>
    </w:p>
    <w:p>
      <w:pPr>
        <w:pStyle w:val="BodyText"/>
        <w:ind w:left="1135" w:right="252" w:hanging="286"/>
      </w:pPr>
      <w:r>
        <w:rPr/>
        <w:t>-</w:t>
      </w:r>
      <w:r>
        <w:rPr>
          <w:spacing w:val="80"/>
          <w:w w:val="150"/>
        </w:rPr>
        <w:t> </w:t>
      </w:r>
      <w:r>
        <w:rPr/>
        <w:t>Sát-na</w:t>
      </w:r>
      <w:r>
        <w:rPr>
          <w:spacing w:val="-3"/>
        </w:rPr>
        <w:t> </w:t>
      </w:r>
      <w:r>
        <w:rPr/>
        <w:t>tục</w:t>
      </w:r>
      <w:r>
        <w:rPr>
          <w:spacing w:val="-3"/>
        </w:rPr>
        <w:t> </w:t>
      </w:r>
      <w:r>
        <w:rPr/>
        <w:t>sinh:</w:t>
      </w:r>
      <w:r>
        <w:rPr>
          <w:spacing w:val="-3"/>
        </w:rPr>
        <w:t> </w:t>
      </w:r>
      <w:r>
        <w:rPr/>
        <w:t>3</w:t>
      </w:r>
      <w:r>
        <w:rPr>
          <w:spacing w:val="-1"/>
        </w:rPr>
        <w:t> </w:t>
      </w:r>
      <w:r>
        <w:rPr/>
        <w:t>uẩn</w:t>
      </w:r>
      <w:r>
        <w:rPr>
          <w:spacing w:val="-2"/>
        </w:rPr>
        <w:t> </w:t>
      </w:r>
      <w:r>
        <w:rPr/>
        <w:t>đồng</w:t>
      </w:r>
      <w:r>
        <w:rPr>
          <w:spacing w:val="-3"/>
        </w:rPr>
        <w:t> </w:t>
      </w:r>
      <w:r>
        <w:rPr/>
        <w:t>sanh</w:t>
      </w:r>
      <w:r>
        <w:rPr>
          <w:spacing w:val="-2"/>
        </w:rPr>
        <w:t> </w:t>
      </w:r>
      <w:r>
        <w:rPr/>
        <w:t>hỷ</w:t>
      </w:r>
      <w:r>
        <w:rPr>
          <w:spacing w:val="-6"/>
        </w:rPr>
        <w:t> </w:t>
      </w:r>
      <w:r>
        <w:rPr/>
        <w:t>và</w:t>
      </w:r>
      <w:r>
        <w:rPr>
          <w:spacing w:val="-2"/>
        </w:rPr>
        <w:t> </w:t>
      </w:r>
      <w:r>
        <w:rPr/>
        <w:t>đồng</w:t>
      </w:r>
      <w:r>
        <w:rPr>
          <w:spacing w:val="-3"/>
        </w:rPr>
        <w:t> </w:t>
      </w:r>
      <w:r>
        <w:rPr/>
        <w:t>sanh</w:t>
      </w:r>
      <w:r>
        <w:rPr>
          <w:spacing w:val="-2"/>
        </w:rPr>
        <w:t> </w:t>
      </w:r>
      <w:r>
        <w:rPr/>
        <w:t>lạc</w:t>
      </w:r>
      <w:r>
        <w:rPr>
          <w:spacing w:val="-2"/>
        </w:rPr>
        <w:t> </w:t>
      </w:r>
      <w:r>
        <w:rPr/>
        <w:t>liên</w:t>
      </w:r>
      <w:r>
        <w:rPr>
          <w:spacing w:val="-1"/>
        </w:rPr>
        <w:t> </w:t>
      </w:r>
      <w:r>
        <w:rPr/>
        <w:t>quan</w:t>
      </w:r>
      <w:r>
        <w:rPr>
          <w:spacing w:val="-2"/>
        </w:rPr>
        <w:t> </w:t>
      </w:r>
      <w:r>
        <w:rPr/>
        <w:t>1</w:t>
      </w:r>
      <w:r>
        <w:rPr>
          <w:spacing w:val="-3"/>
        </w:rPr>
        <w:t> </w:t>
      </w:r>
      <w:r>
        <w:rPr/>
        <w:t>uẩn đồng</w:t>
      </w:r>
      <w:r>
        <w:rPr>
          <w:spacing w:val="-3"/>
        </w:rPr>
        <w:t> </w:t>
      </w:r>
      <w:r>
        <w:rPr/>
        <w:t>sanh hỷ, 2 uẩn liên quan 2 uẩn.</w:t>
      </w:r>
    </w:p>
    <w:p>
      <w:pPr>
        <w:pStyle w:val="Heading3"/>
        <w:spacing w:before="6"/>
      </w:pPr>
      <w:r>
        <w:rPr>
          <w:spacing w:val="-4"/>
        </w:rPr>
        <w:t>466.</w:t>
      </w:r>
    </w:p>
    <w:p>
      <w:pPr>
        <w:pStyle w:val="BodyText"/>
        <w:spacing w:line="315" w:lineRule="exact"/>
        <w:ind w:left="566"/>
      </w:pPr>
      <w:r>
        <w:rPr>
          <w:rFonts w:ascii="Symbol" w:hAnsi="Symbol"/>
        </w:rPr>
        <w:t></w:t>
      </w:r>
      <w:r>
        <w:rPr>
          <w:spacing w:val="48"/>
          <w:w w:val="150"/>
        </w:rPr>
        <w:t> </w:t>
      </w:r>
      <w:r>
        <w:rPr/>
        <w:t>Pháp</w:t>
      </w:r>
      <w:r>
        <w:rPr>
          <w:spacing w:val="-5"/>
        </w:rPr>
        <w:t> </w:t>
      </w:r>
      <w:r>
        <w:rPr/>
        <w:t>đồng</w:t>
      </w:r>
      <w:r>
        <w:rPr>
          <w:spacing w:val="-3"/>
        </w:rPr>
        <w:t> </w:t>
      </w:r>
      <w:r>
        <w:rPr/>
        <w:t>sanh</w:t>
      </w:r>
      <w:r>
        <w:rPr>
          <w:spacing w:val="-4"/>
        </w:rPr>
        <w:t> </w:t>
      </w:r>
      <w:r>
        <w:rPr/>
        <w:t>lạc</w:t>
      </w:r>
      <w:r>
        <w:rPr>
          <w:spacing w:val="-3"/>
        </w:rPr>
        <w:t> </w:t>
      </w:r>
      <w:r>
        <w:rPr/>
        <w:t>liên</w:t>
      </w:r>
      <w:r>
        <w:rPr>
          <w:spacing w:val="-5"/>
        </w:rPr>
        <w:t> </w:t>
      </w:r>
      <w:r>
        <w:rPr/>
        <w:t>quan</w:t>
      </w:r>
      <w:r>
        <w:rPr>
          <w:spacing w:val="-3"/>
        </w:rPr>
        <w:t> </w:t>
      </w:r>
      <w:r>
        <w:rPr/>
        <w:t>pháp</w:t>
      </w:r>
      <w:r>
        <w:rPr>
          <w:spacing w:val="-4"/>
        </w:rPr>
        <w:t> </w:t>
      </w:r>
      <w:r>
        <w:rPr/>
        <w:t>đồng</w:t>
      </w:r>
      <w:r>
        <w:rPr>
          <w:spacing w:val="-3"/>
        </w:rPr>
        <w:t> </w:t>
      </w:r>
      <w:r>
        <w:rPr/>
        <w:t>sanh</w:t>
      </w:r>
      <w:r>
        <w:rPr>
          <w:spacing w:val="-3"/>
        </w:rPr>
        <w:t> </w:t>
      </w:r>
      <w:r>
        <w:rPr/>
        <w:t>lạc</w:t>
      </w:r>
      <w:r>
        <w:rPr>
          <w:spacing w:val="-5"/>
        </w:rPr>
        <w:t> </w:t>
      </w:r>
      <w:r>
        <w:rPr/>
        <w:t>sanh</w:t>
      </w:r>
      <w:r>
        <w:rPr>
          <w:spacing w:val="-5"/>
        </w:rPr>
        <w:t> </w:t>
      </w:r>
      <w:r>
        <w:rPr/>
        <w:t>ra</w:t>
      </w:r>
      <w:r>
        <w:rPr>
          <w:spacing w:val="-2"/>
        </w:rPr>
        <w:t> </w:t>
      </w:r>
      <w:r>
        <w:rPr/>
        <w:t>do</w:t>
      </w:r>
      <w:r>
        <w:rPr>
          <w:spacing w:val="-5"/>
        </w:rPr>
        <w:t> </w:t>
      </w:r>
      <w:r>
        <w:rPr/>
        <w:t>Nhân</w:t>
      </w:r>
      <w:r>
        <w:rPr>
          <w:spacing w:val="-3"/>
        </w:rPr>
        <w:t> </w:t>
      </w:r>
      <w:r>
        <w:rPr>
          <w:spacing w:val="-2"/>
        </w:rPr>
        <w:t>duyên:</w:t>
      </w:r>
    </w:p>
    <w:p>
      <w:pPr>
        <w:pStyle w:val="BodyText"/>
        <w:spacing w:line="298" w:lineRule="exact"/>
      </w:pPr>
      <w:r>
        <w:rPr/>
        <w:t>-</w:t>
      </w:r>
      <w:r>
        <w:rPr>
          <w:spacing w:val="30"/>
        </w:rPr>
        <w:t>  </w:t>
      </w:r>
      <w:r>
        <w:rPr/>
        <w:t>2</w:t>
      </w:r>
      <w:r>
        <w:rPr>
          <w:spacing w:val="-2"/>
        </w:rPr>
        <w:t> </w:t>
      </w:r>
      <w:r>
        <w:rPr/>
        <w:t>uẩn</w:t>
      </w:r>
      <w:r>
        <w:rPr>
          <w:spacing w:val="-4"/>
        </w:rPr>
        <w:t> </w:t>
      </w:r>
      <w:r>
        <w:rPr/>
        <w:t>liên</w:t>
      </w:r>
      <w:r>
        <w:rPr>
          <w:spacing w:val="-3"/>
        </w:rPr>
        <w:t> </w:t>
      </w:r>
      <w:r>
        <w:rPr/>
        <w:t>quan</w:t>
      </w:r>
      <w:r>
        <w:rPr>
          <w:spacing w:val="-2"/>
        </w:rPr>
        <w:t> </w:t>
      </w:r>
      <w:r>
        <w:rPr/>
        <w:t>1</w:t>
      </w:r>
      <w:r>
        <w:rPr>
          <w:spacing w:val="-4"/>
        </w:rPr>
        <w:t> </w:t>
      </w:r>
      <w:r>
        <w:rPr/>
        <w:t>uẩn</w:t>
      </w:r>
      <w:r>
        <w:rPr>
          <w:spacing w:val="-2"/>
        </w:rPr>
        <w:t> </w:t>
      </w:r>
      <w:r>
        <w:rPr/>
        <w:t>đồng</w:t>
      </w:r>
      <w:r>
        <w:rPr>
          <w:spacing w:val="-4"/>
        </w:rPr>
        <w:t> </w:t>
      </w:r>
      <w:r>
        <w:rPr/>
        <w:t>sanh</w:t>
      </w:r>
      <w:r>
        <w:rPr>
          <w:spacing w:val="-2"/>
        </w:rPr>
        <w:t> </w:t>
      </w:r>
      <w:r>
        <w:rPr/>
        <w:t>lạc,</w:t>
      </w:r>
      <w:r>
        <w:rPr>
          <w:spacing w:val="-3"/>
        </w:rPr>
        <w:t> </w:t>
      </w:r>
      <w:r>
        <w:rPr/>
        <w:t>1</w:t>
      </w:r>
      <w:r>
        <w:rPr>
          <w:spacing w:val="-4"/>
        </w:rPr>
        <w:t> </w:t>
      </w:r>
      <w:r>
        <w:rPr/>
        <w:t>uẩn liên</w:t>
      </w:r>
      <w:r>
        <w:rPr>
          <w:spacing w:val="-2"/>
        </w:rPr>
        <w:t> </w:t>
      </w:r>
      <w:r>
        <w:rPr/>
        <w:t>quan</w:t>
      </w:r>
      <w:r>
        <w:rPr>
          <w:spacing w:val="-2"/>
        </w:rPr>
        <w:t> </w:t>
      </w:r>
      <w:r>
        <w:rPr/>
        <w:t>2</w:t>
      </w:r>
      <w:r>
        <w:rPr>
          <w:spacing w:val="-3"/>
        </w:rPr>
        <w:t> </w:t>
      </w:r>
      <w:r>
        <w:rPr>
          <w:spacing w:val="-4"/>
        </w:rPr>
        <w:t>uẩn.</w:t>
      </w:r>
    </w:p>
    <w:p>
      <w:pPr>
        <w:pStyle w:val="BodyText"/>
        <w:spacing w:before="1"/>
      </w:pPr>
      <w:r>
        <w:rPr/>
        <w:t>-</w:t>
      </w:r>
      <w:r>
        <w:rPr>
          <w:spacing w:val="30"/>
        </w:rPr>
        <w:t>  </w:t>
      </w:r>
      <w:r>
        <w:rPr/>
        <w:t>Sát-na</w:t>
      </w:r>
      <w:r>
        <w:rPr>
          <w:spacing w:val="-4"/>
        </w:rPr>
        <w:t> </w:t>
      </w:r>
      <w:r>
        <w:rPr/>
        <w:t>tục</w:t>
      </w:r>
      <w:r>
        <w:rPr>
          <w:spacing w:val="-4"/>
        </w:rPr>
        <w:t> </w:t>
      </w:r>
      <w:r>
        <w:rPr/>
        <w:t>sinh:</w:t>
      </w:r>
      <w:r>
        <w:rPr>
          <w:spacing w:val="-4"/>
        </w:rPr>
        <w:t> </w:t>
      </w:r>
      <w:r>
        <w:rPr/>
        <w:t>2</w:t>
      </w:r>
      <w:r>
        <w:rPr>
          <w:spacing w:val="-1"/>
        </w:rPr>
        <w:t> </w:t>
      </w:r>
      <w:r>
        <w:rPr/>
        <w:t>uẩn</w:t>
      </w:r>
      <w:r>
        <w:rPr>
          <w:spacing w:val="-3"/>
        </w:rPr>
        <w:t> </w:t>
      </w:r>
      <w:r>
        <w:rPr/>
        <w:t>liên</w:t>
      </w:r>
      <w:r>
        <w:rPr>
          <w:spacing w:val="-4"/>
        </w:rPr>
        <w:t> </w:t>
      </w:r>
      <w:r>
        <w:rPr/>
        <w:t>quan</w:t>
      </w:r>
      <w:r>
        <w:rPr>
          <w:spacing w:val="-3"/>
        </w:rPr>
        <w:t> </w:t>
      </w:r>
      <w:r>
        <w:rPr/>
        <w:t>1</w:t>
      </w:r>
      <w:r>
        <w:rPr>
          <w:spacing w:val="-2"/>
        </w:rPr>
        <w:t> </w:t>
      </w:r>
      <w:r>
        <w:rPr/>
        <w:t>uẩn</w:t>
      </w:r>
      <w:r>
        <w:rPr>
          <w:spacing w:val="-3"/>
        </w:rPr>
        <w:t> </w:t>
      </w:r>
      <w:r>
        <w:rPr/>
        <w:t>đồng</w:t>
      </w:r>
      <w:r>
        <w:rPr>
          <w:spacing w:val="-3"/>
        </w:rPr>
        <w:t> </w:t>
      </w:r>
      <w:r>
        <w:rPr/>
        <w:t>sanh</w:t>
      </w:r>
      <w:r>
        <w:rPr>
          <w:spacing w:val="-3"/>
        </w:rPr>
        <w:t> </w:t>
      </w:r>
      <w:r>
        <w:rPr/>
        <w:t>lạc,</w:t>
      </w:r>
      <w:r>
        <w:rPr>
          <w:spacing w:val="-4"/>
        </w:rPr>
        <w:t> </w:t>
      </w:r>
      <w:r>
        <w:rPr/>
        <w:t>2</w:t>
      </w:r>
      <w:r>
        <w:rPr>
          <w:spacing w:val="-4"/>
        </w:rPr>
        <w:t> </w:t>
      </w:r>
      <w:r>
        <w:rPr/>
        <w:t>uẩn</w:t>
      </w:r>
      <w:r>
        <w:rPr>
          <w:spacing w:val="-3"/>
        </w:rPr>
        <w:t> </w:t>
      </w:r>
      <w:r>
        <w:rPr/>
        <w:t>liên</w:t>
      </w:r>
      <w:r>
        <w:rPr>
          <w:spacing w:val="-3"/>
        </w:rPr>
        <w:t> </w:t>
      </w:r>
      <w:r>
        <w:rPr/>
        <w:t>quan 1</w:t>
      </w:r>
      <w:r>
        <w:rPr>
          <w:spacing w:val="-4"/>
        </w:rPr>
        <w:t> </w:t>
      </w:r>
      <w:r>
        <w:rPr>
          <w:spacing w:val="-5"/>
        </w:rPr>
        <w:t>uẩn</w:t>
      </w:r>
    </w:p>
    <w:p>
      <w:pPr>
        <w:pStyle w:val="BodyText"/>
        <w:spacing w:before="120"/>
        <w:ind w:left="566"/>
      </w:pPr>
      <w:r>
        <w:rPr>
          <w:rFonts w:ascii="Symbol" w:hAnsi="Symbol"/>
        </w:rPr>
        <w:t></w:t>
      </w:r>
      <w:r>
        <w:rPr>
          <w:spacing w:val="51"/>
          <w:w w:val="150"/>
        </w:rPr>
        <w:t> </w:t>
      </w:r>
      <w:r>
        <w:rPr/>
        <w:t>Pháp</w:t>
      </w:r>
      <w:r>
        <w:rPr>
          <w:spacing w:val="-5"/>
        </w:rPr>
        <w:t> </w:t>
      </w:r>
      <w:r>
        <w:rPr/>
        <w:t>đồng</w:t>
      </w:r>
      <w:r>
        <w:rPr>
          <w:spacing w:val="-2"/>
        </w:rPr>
        <w:t> </w:t>
      </w:r>
      <w:r>
        <w:rPr/>
        <w:t>sanh</w:t>
      </w:r>
      <w:r>
        <w:rPr>
          <w:spacing w:val="-3"/>
        </w:rPr>
        <w:t> </w:t>
      </w:r>
      <w:r>
        <w:rPr/>
        <w:t>hỷ</w:t>
      </w:r>
      <w:r>
        <w:rPr>
          <w:spacing w:val="-6"/>
        </w:rPr>
        <w:t> </w:t>
      </w:r>
      <w:r>
        <w:rPr/>
        <w:t>liên</w:t>
      </w:r>
      <w:r>
        <w:rPr>
          <w:spacing w:val="-2"/>
        </w:rPr>
        <w:t> </w:t>
      </w:r>
      <w:r>
        <w:rPr/>
        <w:t>quan</w:t>
      </w:r>
      <w:r>
        <w:rPr>
          <w:spacing w:val="-2"/>
        </w:rPr>
        <w:t> </w:t>
      </w:r>
      <w:r>
        <w:rPr/>
        <w:t>pháp</w:t>
      </w:r>
      <w:r>
        <w:rPr>
          <w:spacing w:val="-1"/>
        </w:rPr>
        <w:t> </w:t>
      </w:r>
      <w:r>
        <w:rPr/>
        <w:t>đồng</w:t>
      </w:r>
      <w:r>
        <w:rPr>
          <w:spacing w:val="-4"/>
        </w:rPr>
        <w:t> </w:t>
      </w:r>
      <w:r>
        <w:rPr/>
        <w:t>sanh</w:t>
      </w:r>
      <w:r>
        <w:rPr>
          <w:spacing w:val="-5"/>
        </w:rPr>
        <w:t> </w:t>
      </w:r>
      <w:r>
        <w:rPr/>
        <w:t>lạc</w:t>
      </w:r>
      <w:r>
        <w:rPr>
          <w:spacing w:val="-4"/>
        </w:rPr>
        <w:t> </w:t>
      </w:r>
      <w:r>
        <w:rPr/>
        <w:t>sanh</w:t>
      </w:r>
      <w:r>
        <w:rPr>
          <w:spacing w:val="-4"/>
        </w:rPr>
        <w:t> </w:t>
      </w:r>
      <w:r>
        <w:rPr/>
        <w:t>ra</w:t>
      </w:r>
      <w:r>
        <w:rPr>
          <w:spacing w:val="-4"/>
        </w:rPr>
        <w:t> </w:t>
      </w:r>
      <w:r>
        <w:rPr/>
        <w:t>do</w:t>
      </w:r>
      <w:r>
        <w:rPr>
          <w:spacing w:val="-4"/>
        </w:rPr>
        <w:t> </w:t>
      </w:r>
      <w:r>
        <w:rPr/>
        <w:t>Nhân</w:t>
      </w:r>
      <w:r>
        <w:rPr>
          <w:spacing w:val="-1"/>
        </w:rPr>
        <w:t> </w:t>
      </w:r>
      <w:r>
        <w:rPr>
          <w:spacing w:val="-2"/>
        </w:rPr>
        <w:t>duyên:</w:t>
      </w:r>
    </w:p>
    <w:p>
      <w:pPr>
        <w:pStyle w:val="BodyText"/>
        <w:spacing w:line="298" w:lineRule="exact"/>
      </w:pPr>
      <w:r>
        <w:rPr/>
        <w:t>-</w:t>
      </w:r>
      <w:r>
        <w:rPr>
          <w:spacing w:val="30"/>
        </w:rPr>
        <w:t>  </w:t>
      </w:r>
      <w:r>
        <w:rPr/>
        <w:t>3</w:t>
      </w:r>
      <w:r>
        <w:rPr>
          <w:spacing w:val="-4"/>
        </w:rPr>
        <w:t> </w:t>
      </w:r>
      <w:r>
        <w:rPr/>
        <w:t>uẩn</w:t>
      </w:r>
      <w:r>
        <w:rPr>
          <w:spacing w:val="-4"/>
        </w:rPr>
        <w:t> </w:t>
      </w:r>
      <w:r>
        <w:rPr/>
        <w:t>đồng</w:t>
      </w:r>
      <w:r>
        <w:rPr>
          <w:spacing w:val="-2"/>
        </w:rPr>
        <w:t> </w:t>
      </w:r>
      <w:r>
        <w:rPr/>
        <w:t>sanh</w:t>
      </w:r>
      <w:r>
        <w:rPr>
          <w:spacing w:val="-3"/>
        </w:rPr>
        <w:t> </w:t>
      </w:r>
      <w:r>
        <w:rPr/>
        <w:t>hỷ</w:t>
      </w:r>
      <w:r>
        <w:rPr>
          <w:spacing w:val="-5"/>
        </w:rPr>
        <w:t> </w:t>
      </w:r>
      <w:r>
        <w:rPr/>
        <w:t>liên</w:t>
      </w:r>
      <w:r>
        <w:rPr>
          <w:spacing w:val="-4"/>
        </w:rPr>
        <w:t> </w:t>
      </w:r>
      <w:r>
        <w:rPr/>
        <w:t>quan</w:t>
      </w:r>
      <w:r>
        <w:rPr>
          <w:spacing w:val="-3"/>
        </w:rPr>
        <w:t> </w:t>
      </w:r>
      <w:r>
        <w:rPr/>
        <w:t>1</w:t>
      </w:r>
      <w:r>
        <w:rPr>
          <w:spacing w:val="-4"/>
        </w:rPr>
        <w:t> </w:t>
      </w:r>
      <w:r>
        <w:rPr/>
        <w:t>uẩn</w:t>
      </w:r>
      <w:r>
        <w:rPr>
          <w:spacing w:val="-3"/>
        </w:rPr>
        <w:t> </w:t>
      </w:r>
      <w:r>
        <w:rPr/>
        <w:t>đồng</w:t>
      </w:r>
      <w:r>
        <w:rPr>
          <w:spacing w:val="-2"/>
        </w:rPr>
        <w:t> </w:t>
      </w:r>
      <w:r>
        <w:rPr/>
        <w:t>sanh</w:t>
      </w:r>
      <w:r>
        <w:rPr>
          <w:spacing w:val="-3"/>
        </w:rPr>
        <w:t> </w:t>
      </w:r>
      <w:r>
        <w:rPr/>
        <w:t>lạc,</w:t>
      </w:r>
      <w:r>
        <w:rPr>
          <w:spacing w:val="-4"/>
        </w:rPr>
        <w:t> </w:t>
      </w:r>
      <w:r>
        <w:rPr/>
        <w:t>2</w:t>
      </w:r>
      <w:r>
        <w:rPr>
          <w:spacing w:val="-4"/>
        </w:rPr>
        <w:t> </w:t>
      </w:r>
      <w:r>
        <w:rPr/>
        <w:t>uẩn</w:t>
      </w:r>
      <w:r>
        <w:rPr>
          <w:spacing w:val="-1"/>
        </w:rPr>
        <w:t> </w:t>
      </w:r>
      <w:r>
        <w:rPr/>
        <w:t>liên</w:t>
      </w:r>
      <w:r>
        <w:rPr>
          <w:spacing w:val="-4"/>
        </w:rPr>
        <w:t> </w:t>
      </w:r>
      <w:r>
        <w:rPr/>
        <w:t>quan</w:t>
      </w:r>
      <w:r>
        <w:rPr>
          <w:spacing w:val="-3"/>
        </w:rPr>
        <w:t> </w:t>
      </w:r>
      <w:r>
        <w:rPr/>
        <w:t>2</w:t>
      </w:r>
      <w:r>
        <w:rPr>
          <w:spacing w:val="-2"/>
        </w:rPr>
        <w:t> </w:t>
      </w:r>
      <w:r>
        <w:rPr>
          <w:spacing w:val="-4"/>
        </w:rPr>
        <w:t>uẩn.</w:t>
      </w:r>
    </w:p>
    <w:p>
      <w:pPr>
        <w:pStyle w:val="BodyText"/>
        <w:ind w:left="1135" w:right="177" w:hanging="286"/>
      </w:pPr>
      <w:r>
        <w:rPr/>
        <w:t>-</w:t>
      </w:r>
      <w:r>
        <w:rPr>
          <w:spacing w:val="80"/>
          <w:w w:val="150"/>
        </w:rPr>
        <w:t> </w:t>
      </w:r>
      <w:r>
        <w:rPr/>
        <w:t>Sát-na tục sinh: 3 uẩn đồng sanh hỷ</w:t>
      </w:r>
      <w:r>
        <w:rPr>
          <w:spacing w:val="-3"/>
        </w:rPr>
        <w:t> </w:t>
      </w:r>
      <w:r>
        <w:rPr/>
        <w:t>liên quan 1 uẩn đồng sanh lạc... 2 uẩn liên quan 2 uẩn.</w:t>
      </w:r>
    </w:p>
    <w:p>
      <w:pPr>
        <w:pStyle w:val="BodyText"/>
        <w:spacing w:before="120"/>
        <w:ind w:left="852" w:hanging="287"/>
      </w:pPr>
      <w:r>
        <w:rPr>
          <w:rFonts w:ascii="Symbol" w:hAnsi="Symbol"/>
        </w:rPr>
        <w:t></w:t>
      </w:r>
      <w:r>
        <w:rPr>
          <w:spacing w:val="80"/>
        </w:rPr>
        <w:t> </w:t>
      </w:r>
      <w:r>
        <w:rPr/>
        <w:t>Pháp</w:t>
      </w:r>
      <w:r>
        <w:rPr>
          <w:spacing w:val="24"/>
        </w:rPr>
        <w:t> </w:t>
      </w:r>
      <w:r>
        <w:rPr/>
        <w:t>đồng</w:t>
      </w:r>
      <w:r>
        <w:rPr>
          <w:spacing w:val="23"/>
        </w:rPr>
        <w:t> </w:t>
      </w:r>
      <w:r>
        <w:rPr/>
        <w:t>sanh</w:t>
      </w:r>
      <w:r>
        <w:rPr>
          <w:spacing w:val="24"/>
        </w:rPr>
        <w:t> </w:t>
      </w:r>
      <w:r>
        <w:rPr/>
        <w:t>hỷ</w:t>
      </w:r>
      <w:r>
        <w:rPr>
          <w:spacing w:val="19"/>
        </w:rPr>
        <w:t> </w:t>
      </w:r>
      <w:r>
        <w:rPr/>
        <w:t>và</w:t>
      </w:r>
      <w:r>
        <w:rPr>
          <w:spacing w:val="27"/>
        </w:rPr>
        <w:t> </w:t>
      </w:r>
      <w:r>
        <w:rPr/>
        <w:t>đồng</w:t>
      </w:r>
      <w:r>
        <w:rPr>
          <w:spacing w:val="23"/>
        </w:rPr>
        <w:t> </w:t>
      </w:r>
      <w:r>
        <w:rPr/>
        <w:t>sanh</w:t>
      </w:r>
      <w:r>
        <w:rPr>
          <w:spacing w:val="24"/>
        </w:rPr>
        <w:t> </w:t>
      </w:r>
      <w:r>
        <w:rPr/>
        <w:t>lạc</w:t>
      </w:r>
      <w:r>
        <w:rPr>
          <w:spacing w:val="24"/>
        </w:rPr>
        <w:t> </w:t>
      </w:r>
      <w:r>
        <w:rPr/>
        <w:t>liên</w:t>
      </w:r>
      <w:r>
        <w:rPr>
          <w:spacing w:val="23"/>
        </w:rPr>
        <w:t> </w:t>
      </w:r>
      <w:r>
        <w:rPr/>
        <w:t>quan</w:t>
      </w:r>
      <w:r>
        <w:rPr>
          <w:spacing w:val="25"/>
        </w:rPr>
        <w:t> </w:t>
      </w:r>
      <w:r>
        <w:rPr/>
        <w:t>pháp</w:t>
      </w:r>
      <w:r>
        <w:rPr>
          <w:spacing w:val="24"/>
        </w:rPr>
        <w:t> </w:t>
      </w:r>
      <w:r>
        <w:rPr/>
        <w:t>đồng</w:t>
      </w:r>
      <w:r>
        <w:rPr>
          <w:spacing w:val="26"/>
        </w:rPr>
        <w:t> </w:t>
      </w:r>
      <w:r>
        <w:rPr/>
        <w:t>sanh</w:t>
      </w:r>
      <w:r>
        <w:rPr>
          <w:spacing w:val="24"/>
        </w:rPr>
        <w:t> </w:t>
      </w:r>
      <w:r>
        <w:rPr/>
        <w:t>lạc</w:t>
      </w:r>
      <w:r>
        <w:rPr>
          <w:spacing w:val="26"/>
        </w:rPr>
        <w:t> </w:t>
      </w:r>
      <w:r>
        <w:rPr/>
        <w:t>sanh</w:t>
      </w:r>
      <w:r>
        <w:rPr>
          <w:spacing w:val="23"/>
        </w:rPr>
        <w:t> </w:t>
      </w:r>
      <w:r>
        <w:rPr/>
        <w:t>ra</w:t>
      </w:r>
      <w:r>
        <w:rPr>
          <w:spacing w:val="24"/>
        </w:rPr>
        <w:t> </w:t>
      </w:r>
      <w:r>
        <w:rPr/>
        <w:t>do</w:t>
      </w:r>
      <w:r>
        <w:rPr>
          <w:spacing w:val="23"/>
        </w:rPr>
        <w:t> </w:t>
      </w:r>
      <w:r>
        <w:rPr/>
        <w:t>Nhân </w:t>
      </w:r>
      <w:r>
        <w:rPr>
          <w:spacing w:val="-2"/>
        </w:rPr>
        <w:t>duyên:</w:t>
      </w:r>
    </w:p>
    <w:p>
      <w:pPr>
        <w:pStyle w:val="BodyText"/>
        <w:ind w:left="1135" w:right="177" w:hanging="286"/>
      </w:pPr>
      <w:r>
        <w:rPr/>
        <w:t>-</w:t>
      </w:r>
      <w:r>
        <w:rPr>
          <w:spacing w:val="80"/>
          <w:w w:val="150"/>
        </w:rPr>
        <w:t> </w:t>
      </w:r>
      <w:r>
        <w:rPr/>
        <w:t>2 uẩn đồng sanh hỷ</w:t>
      </w:r>
      <w:r>
        <w:rPr>
          <w:spacing w:val="-3"/>
        </w:rPr>
        <w:t> </w:t>
      </w:r>
      <w:r>
        <w:rPr/>
        <w:t>và đồng sanh lạc liên quan 1 uẩn đồng sanh lạc, 1 uẩn liên quan 2 uẩn.</w:t>
      </w:r>
    </w:p>
    <w:p>
      <w:pPr>
        <w:pStyle w:val="BodyText"/>
        <w:ind w:left="1135" w:right="177" w:hanging="286"/>
      </w:pPr>
      <w:r>
        <w:rPr/>
        <w:t>-</w:t>
      </w:r>
      <w:r>
        <w:rPr>
          <w:spacing w:val="80"/>
          <w:w w:val="150"/>
        </w:rPr>
        <w:t> </w:t>
      </w:r>
      <w:r>
        <w:rPr/>
        <w:t>Sát-na tục sinh:</w:t>
      </w:r>
      <w:r>
        <w:rPr>
          <w:spacing w:val="-1"/>
        </w:rPr>
        <w:t> </w:t>
      </w:r>
      <w:r>
        <w:rPr/>
        <w:t>2 uẩn đồng</w:t>
      </w:r>
      <w:r>
        <w:rPr>
          <w:spacing w:val="-1"/>
        </w:rPr>
        <w:t> </w:t>
      </w:r>
      <w:r>
        <w:rPr/>
        <w:t>sanh hỷ</w:t>
      </w:r>
      <w:r>
        <w:rPr>
          <w:spacing w:val="-3"/>
        </w:rPr>
        <w:t> </w:t>
      </w:r>
      <w:r>
        <w:rPr/>
        <w:t>và đồng sanh lạc liên quan 1 uẩn đồng sanh lạc, 1 uẩn liên quan 2 uẩn.</w:t>
      </w:r>
    </w:p>
    <w:p>
      <w:pPr>
        <w:pStyle w:val="Heading3"/>
        <w:spacing w:line="295" w:lineRule="exact" w:before="8"/>
      </w:pPr>
      <w:r>
        <w:rPr>
          <w:spacing w:val="-4"/>
        </w:rPr>
        <w:t>467.</w:t>
      </w:r>
    </w:p>
    <w:p>
      <w:pPr>
        <w:pStyle w:val="BodyText"/>
        <w:spacing w:line="295" w:lineRule="exact"/>
      </w:pPr>
      <w:r>
        <w:rPr/>
        <w:t>Pháp</w:t>
      </w:r>
      <w:r>
        <w:rPr>
          <w:spacing w:val="-5"/>
        </w:rPr>
        <w:t> </w:t>
      </w:r>
      <w:r>
        <w:rPr/>
        <w:t>đồng</w:t>
      </w:r>
      <w:r>
        <w:rPr>
          <w:spacing w:val="-3"/>
        </w:rPr>
        <w:t> </w:t>
      </w:r>
      <w:r>
        <w:rPr/>
        <w:t>sanh</w:t>
      </w:r>
      <w:r>
        <w:rPr>
          <w:spacing w:val="-4"/>
        </w:rPr>
        <w:t> </w:t>
      </w:r>
      <w:r>
        <w:rPr/>
        <w:t>xả</w:t>
      </w:r>
      <w:r>
        <w:rPr>
          <w:spacing w:val="-3"/>
        </w:rPr>
        <w:t> </w:t>
      </w:r>
      <w:r>
        <w:rPr/>
        <w:t>liên</w:t>
      </w:r>
      <w:r>
        <w:rPr>
          <w:spacing w:val="-3"/>
        </w:rPr>
        <w:t> </w:t>
      </w:r>
      <w:r>
        <w:rPr/>
        <w:t>quan</w:t>
      </w:r>
      <w:r>
        <w:rPr>
          <w:spacing w:val="-3"/>
        </w:rPr>
        <w:t> </w:t>
      </w:r>
      <w:r>
        <w:rPr/>
        <w:t>pháp</w:t>
      </w:r>
      <w:r>
        <w:rPr>
          <w:spacing w:val="-2"/>
        </w:rPr>
        <w:t> </w:t>
      </w:r>
      <w:r>
        <w:rPr/>
        <w:t>đồng</w:t>
      </w:r>
      <w:r>
        <w:rPr>
          <w:spacing w:val="-5"/>
        </w:rPr>
        <w:t> </w:t>
      </w:r>
      <w:r>
        <w:rPr/>
        <w:t>sanh</w:t>
      </w:r>
      <w:r>
        <w:rPr>
          <w:spacing w:val="-2"/>
        </w:rPr>
        <w:t> </w:t>
      </w:r>
      <w:r>
        <w:rPr/>
        <w:t>xả</w:t>
      </w:r>
      <w:r>
        <w:rPr>
          <w:spacing w:val="-5"/>
        </w:rPr>
        <w:t> </w:t>
      </w:r>
      <w:r>
        <w:rPr/>
        <w:t>sanh</w:t>
      </w:r>
      <w:r>
        <w:rPr>
          <w:spacing w:val="-5"/>
        </w:rPr>
        <w:t> </w:t>
      </w:r>
      <w:r>
        <w:rPr/>
        <w:t>ra</w:t>
      </w:r>
      <w:r>
        <w:rPr>
          <w:spacing w:val="-5"/>
        </w:rPr>
        <w:t> </w:t>
      </w:r>
      <w:r>
        <w:rPr/>
        <w:t>do</w:t>
      </w:r>
      <w:r>
        <w:rPr>
          <w:spacing w:val="-4"/>
        </w:rPr>
        <w:t> </w:t>
      </w:r>
      <w:r>
        <w:rPr/>
        <w:t>Nhân</w:t>
      </w:r>
      <w:r>
        <w:rPr>
          <w:spacing w:val="-3"/>
        </w:rPr>
        <w:t> </w:t>
      </w:r>
      <w:r>
        <w:rPr>
          <w:spacing w:val="-2"/>
        </w:rPr>
        <w:t>duyên:</w:t>
      </w:r>
    </w:p>
    <w:p>
      <w:pPr>
        <w:pStyle w:val="BodyText"/>
        <w:spacing w:before="1"/>
        <w:ind w:left="1135"/>
      </w:pPr>
      <w:r>
        <w:rPr/>
        <w:t>2</w:t>
      </w:r>
      <w:r>
        <w:rPr>
          <w:spacing w:val="-5"/>
        </w:rPr>
        <w:t> </w:t>
      </w:r>
      <w:r>
        <w:rPr/>
        <w:t>uẩn</w:t>
      </w:r>
      <w:r>
        <w:rPr>
          <w:spacing w:val="-4"/>
        </w:rPr>
        <w:t> </w:t>
      </w:r>
      <w:r>
        <w:rPr/>
        <w:t>liên</w:t>
      </w:r>
      <w:r>
        <w:rPr>
          <w:spacing w:val="-4"/>
        </w:rPr>
        <w:t> </w:t>
      </w:r>
      <w:r>
        <w:rPr/>
        <w:t>quan</w:t>
      </w:r>
      <w:r>
        <w:rPr>
          <w:spacing w:val="-3"/>
        </w:rPr>
        <w:t> </w:t>
      </w:r>
      <w:r>
        <w:rPr/>
        <w:t>1</w:t>
      </w:r>
      <w:r>
        <w:rPr>
          <w:spacing w:val="-4"/>
        </w:rPr>
        <w:t> </w:t>
      </w:r>
      <w:r>
        <w:rPr/>
        <w:t>uẩn</w:t>
      </w:r>
      <w:r>
        <w:rPr>
          <w:spacing w:val="-3"/>
        </w:rPr>
        <w:t> </w:t>
      </w:r>
      <w:r>
        <w:rPr/>
        <w:t>đồng</w:t>
      </w:r>
      <w:r>
        <w:rPr>
          <w:spacing w:val="-4"/>
        </w:rPr>
        <w:t> </w:t>
      </w:r>
      <w:r>
        <w:rPr/>
        <w:t>sanh</w:t>
      </w:r>
      <w:r>
        <w:rPr>
          <w:spacing w:val="-3"/>
        </w:rPr>
        <w:t> </w:t>
      </w:r>
      <w:r>
        <w:rPr/>
        <w:t>xả,</w:t>
      </w:r>
      <w:r>
        <w:rPr>
          <w:spacing w:val="-4"/>
        </w:rPr>
        <w:t> </w:t>
      </w:r>
      <w:r>
        <w:rPr/>
        <w:t>1</w:t>
      </w:r>
      <w:r>
        <w:rPr>
          <w:spacing w:val="-4"/>
        </w:rPr>
        <w:t> </w:t>
      </w:r>
      <w:r>
        <w:rPr/>
        <w:t>uẩn</w:t>
      </w:r>
      <w:r>
        <w:rPr>
          <w:spacing w:val="-1"/>
        </w:rPr>
        <w:t> </w:t>
      </w:r>
      <w:r>
        <w:rPr/>
        <w:t>liên</w:t>
      </w:r>
      <w:r>
        <w:rPr>
          <w:spacing w:val="-3"/>
        </w:rPr>
        <w:t> </w:t>
      </w:r>
      <w:r>
        <w:rPr/>
        <w:t>quan</w:t>
      </w:r>
      <w:r>
        <w:rPr>
          <w:spacing w:val="-3"/>
        </w:rPr>
        <w:t> </w:t>
      </w:r>
      <w:r>
        <w:rPr/>
        <w:t>2</w:t>
      </w:r>
      <w:r>
        <w:rPr>
          <w:spacing w:val="-4"/>
        </w:rPr>
        <w:t> </w:t>
      </w:r>
      <w:r>
        <w:rPr/>
        <w:t>uẩn.</w:t>
      </w:r>
      <w:r>
        <w:rPr>
          <w:spacing w:val="-3"/>
        </w:rPr>
        <w:t> </w:t>
      </w:r>
      <w:r>
        <w:rPr/>
        <w:t>Sát-na</w:t>
      </w:r>
      <w:r>
        <w:rPr>
          <w:spacing w:val="-1"/>
        </w:rPr>
        <w:t> </w:t>
      </w:r>
      <w:r>
        <w:rPr/>
        <w:t>tục</w:t>
      </w:r>
      <w:r>
        <w:rPr>
          <w:spacing w:val="-2"/>
        </w:rPr>
        <w:t> sinh...</w:t>
      </w:r>
    </w:p>
    <w:p>
      <w:pPr>
        <w:pStyle w:val="Heading3"/>
        <w:spacing w:line="294" w:lineRule="exact" w:before="6"/>
      </w:pPr>
      <w:r>
        <w:rPr>
          <w:spacing w:val="-4"/>
        </w:rPr>
        <w:t>468.</w:t>
      </w:r>
    </w:p>
    <w:p>
      <w:pPr>
        <w:pStyle w:val="BodyText"/>
        <w:spacing w:line="237" w:lineRule="auto" w:before="2"/>
        <w:ind w:left="852" w:hanging="287"/>
      </w:pPr>
      <w:r>
        <w:rPr>
          <w:rFonts w:ascii="Symbol" w:hAnsi="Symbol"/>
        </w:rPr>
        <w:t></w:t>
      </w:r>
      <w:r>
        <w:rPr>
          <w:spacing w:val="80"/>
        </w:rPr>
        <w:t> </w:t>
      </w:r>
      <w:r>
        <w:rPr/>
        <w:t>Pháp</w:t>
      </w:r>
      <w:r>
        <w:rPr>
          <w:spacing w:val="26"/>
        </w:rPr>
        <w:t> </w:t>
      </w:r>
      <w:r>
        <w:rPr/>
        <w:t>đồng</w:t>
      </w:r>
      <w:r>
        <w:rPr>
          <w:spacing w:val="28"/>
        </w:rPr>
        <w:t> </w:t>
      </w:r>
      <w:r>
        <w:rPr/>
        <w:t>sanh</w:t>
      </w:r>
      <w:r>
        <w:rPr>
          <w:spacing w:val="27"/>
        </w:rPr>
        <w:t> </w:t>
      </w:r>
      <w:r>
        <w:rPr/>
        <w:t>hỷ</w:t>
      </w:r>
      <w:r>
        <w:rPr>
          <w:spacing w:val="21"/>
        </w:rPr>
        <w:t> </w:t>
      </w:r>
      <w:r>
        <w:rPr/>
        <w:t>liên</w:t>
      </w:r>
      <w:r>
        <w:rPr>
          <w:spacing w:val="26"/>
        </w:rPr>
        <w:t> </w:t>
      </w:r>
      <w:r>
        <w:rPr/>
        <w:t>quan</w:t>
      </w:r>
      <w:r>
        <w:rPr>
          <w:spacing w:val="28"/>
        </w:rPr>
        <w:t> </w:t>
      </w:r>
      <w:r>
        <w:rPr/>
        <w:t>pháp</w:t>
      </w:r>
      <w:r>
        <w:rPr>
          <w:spacing w:val="29"/>
        </w:rPr>
        <w:t> </w:t>
      </w:r>
      <w:r>
        <w:rPr/>
        <w:t>đồng</w:t>
      </w:r>
      <w:r>
        <w:rPr>
          <w:spacing w:val="26"/>
        </w:rPr>
        <w:t> </w:t>
      </w:r>
      <w:r>
        <w:rPr/>
        <w:t>sanh</w:t>
      </w:r>
      <w:r>
        <w:rPr>
          <w:spacing w:val="27"/>
        </w:rPr>
        <w:t> </w:t>
      </w:r>
      <w:r>
        <w:rPr/>
        <w:t>hỷ</w:t>
      </w:r>
      <w:r>
        <w:rPr>
          <w:spacing w:val="21"/>
        </w:rPr>
        <w:t> </w:t>
      </w:r>
      <w:r>
        <w:rPr/>
        <w:t>và</w:t>
      </w:r>
      <w:r>
        <w:rPr>
          <w:spacing w:val="27"/>
        </w:rPr>
        <w:t> </w:t>
      </w:r>
      <w:r>
        <w:rPr/>
        <w:t>đồng</w:t>
      </w:r>
      <w:r>
        <w:rPr>
          <w:spacing w:val="28"/>
        </w:rPr>
        <w:t> </w:t>
      </w:r>
      <w:r>
        <w:rPr/>
        <w:t>sanh</w:t>
      </w:r>
      <w:r>
        <w:rPr>
          <w:spacing w:val="27"/>
        </w:rPr>
        <w:t> </w:t>
      </w:r>
      <w:r>
        <w:rPr/>
        <w:t>lạc</w:t>
      </w:r>
      <w:r>
        <w:rPr>
          <w:spacing w:val="28"/>
        </w:rPr>
        <w:t> </w:t>
      </w:r>
      <w:r>
        <w:rPr/>
        <w:t>sanh</w:t>
      </w:r>
      <w:r>
        <w:rPr>
          <w:spacing w:val="26"/>
        </w:rPr>
        <w:t> </w:t>
      </w:r>
      <w:r>
        <w:rPr/>
        <w:t>ra</w:t>
      </w:r>
      <w:r>
        <w:rPr>
          <w:spacing w:val="26"/>
        </w:rPr>
        <w:t> </w:t>
      </w:r>
      <w:r>
        <w:rPr/>
        <w:t>do</w:t>
      </w:r>
      <w:r>
        <w:rPr>
          <w:spacing w:val="26"/>
        </w:rPr>
        <w:t> </w:t>
      </w:r>
      <w:r>
        <w:rPr/>
        <w:t>Nhân </w:t>
      </w:r>
      <w:r>
        <w:rPr>
          <w:spacing w:val="-2"/>
        </w:rPr>
        <w:t>duyên:</w:t>
      </w:r>
    </w:p>
    <w:p>
      <w:pPr>
        <w:pStyle w:val="BodyText"/>
        <w:spacing w:before="2"/>
        <w:ind w:left="1135" w:right="252" w:hanging="286"/>
      </w:pPr>
      <w:r>
        <w:rPr/>
        <w:t>-</w:t>
      </w:r>
      <w:r>
        <w:rPr>
          <w:spacing w:val="80"/>
          <w:w w:val="150"/>
        </w:rPr>
        <w:t> </w:t>
      </w:r>
      <w:r>
        <w:rPr/>
        <w:t>3</w:t>
      </w:r>
      <w:r>
        <w:rPr>
          <w:spacing w:val="-2"/>
        </w:rPr>
        <w:t> </w:t>
      </w:r>
      <w:r>
        <w:rPr/>
        <w:t>uẩn</w:t>
      </w:r>
      <w:r>
        <w:rPr>
          <w:spacing w:val="-2"/>
        </w:rPr>
        <w:t> </w:t>
      </w:r>
      <w:r>
        <w:rPr/>
        <w:t>đồng sanh</w:t>
      </w:r>
      <w:r>
        <w:rPr>
          <w:spacing w:val="-1"/>
        </w:rPr>
        <w:t> </w:t>
      </w:r>
      <w:r>
        <w:rPr/>
        <w:t>hỷ</w:t>
      </w:r>
      <w:r>
        <w:rPr>
          <w:spacing w:val="-3"/>
        </w:rPr>
        <w:t> </w:t>
      </w:r>
      <w:r>
        <w:rPr/>
        <w:t>liên</w:t>
      </w:r>
      <w:r>
        <w:rPr>
          <w:spacing w:val="-2"/>
        </w:rPr>
        <w:t> </w:t>
      </w:r>
      <w:r>
        <w:rPr/>
        <w:t>quan</w:t>
      </w:r>
      <w:r>
        <w:rPr>
          <w:spacing w:val="-1"/>
        </w:rPr>
        <w:t> </w:t>
      </w:r>
      <w:r>
        <w:rPr/>
        <w:t>1</w:t>
      </w:r>
      <w:r>
        <w:rPr>
          <w:spacing w:val="-2"/>
        </w:rPr>
        <w:t> </w:t>
      </w:r>
      <w:r>
        <w:rPr/>
        <w:t>uẩn</w:t>
      </w:r>
      <w:r>
        <w:rPr>
          <w:spacing w:val="-2"/>
        </w:rPr>
        <w:t> </w:t>
      </w:r>
      <w:r>
        <w:rPr/>
        <w:t>đồng sanh</w:t>
      </w:r>
      <w:r>
        <w:rPr>
          <w:spacing w:val="-1"/>
        </w:rPr>
        <w:t> </w:t>
      </w:r>
      <w:r>
        <w:rPr/>
        <w:t>hỷ</w:t>
      </w:r>
      <w:r>
        <w:rPr>
          <w:spacing w:val="-7"/>
        </w:rPr>
        <w:t> </w:t>
      </w:r>
      <w:r>
        <w:rPr/>
        <w:t>và</w:t>
      </w:r>
      <w:r>
        <w:rPr>
          <w:spacing w:val="-1"/>
        </w:rPr>
        <w:t> </w:t>
      </w:r>
      <w:r>
        <w:rPr/>
        <w:t>đồng</w:t>
      </w:r>
      <w:r>
        <w:rPr>
          <w:spacing w:val="-2"/>
        </w:rPr>
        <w:t> </w:t>
      </w:r>
      <w:r>
        <w:rPr/>
        <w:t>sanh lạc, 2</w:t>
      </w:r>
      <w:r>
        <w:rPr>
          <w:spacing w:val="-2"/>
        </w:rPr>
        <w:t> </w:t>
      </w:r>
      <w:r>
        <w:rPr/>
        <w:t>uẩn</w:t>
      </w:r>
      <w:r>
        <w:rPr>
          <w:spacing w:val="-1"/>
        </w:rPr>
        <w:t> </w:t>
      </w:r>
      <w:r>
        <w:rPr/>
        <w:t>liên</w:t>
      </w:r>
      <w:r>
        <w:rPr>
          <w:spacing w:val="-2"/>
        </w:rPr>
        <w:t> </w:t>
      </w:r>
      <w:r>
        <w:rPr/>
        <w:t>quan 2 uẩn.</w:t>
      </w:r>
    </w:p>
    <w:p>
      <w:pPr>
        <w:pStyle w:val="BodyText"/>
        <w:ind w:left="1135" w:right="252" w:hanging="286"/>
      </w:pPr>
      <w:r>
        <w:rPr/>
        <w:t>-</w:t>
      </w:r>
      <w:r>
        <w:rPr>
          <w:spacing w:val="80"/>
          <w:w w:val="150"/>
        </w:rPr>
        <w:t> </w:t>
      </w:r>
      <w:r>
        <w:rPr/>
        <w:t>Sát-na</w:t>
      </w:r>
      <w:r>
        <w:rPr>
          <w:spacing w:val="-3"/>
        </w:rPr>
        <w:t> </w:t>
      </w:r>
      <w:r>
        <w:rPr/>
        <w:t>tục</w:t>
      </w:r>
      <w:r>
        <w:rPr>
          <w:spacing w:val="-3"/>
        </w:rPr>
        <w:t> </w:t>
      </w:r>
      <w:r>
        <w:rPr/>
        <w:t>sinh:</w:t>
      </w:r>
      <w:r>
        <w:rPr>
          <w:spacing w:val="-3"/>
        </w:rPr>
        <w:t> </w:t>
      </w:r>
      <w:r>
        <w:rPr/>
        <w:t>3</w:t>
      </w:r>
      <w:r>
        <w:rPr>
          <w:spacing w:val="-1"/>
        </w:rPr>
        <w:t> </w:t>
      </w:r>
      <w:r>
        <w:rPr/>
        <w:t>uẩn</w:t>
      </w:r>
      <w:r>
        <w:rPr>
          <w:spacing w:val="-2"/>
        </w:rPr>
        <w:t> </w:t>
      </w:r>
      <w:r>
        <w:rPr/>
        <w:t>đồng</w:t>
      </w:r>
      <w:r>
        <w:rPr>
          <w:spacing w:val="-3"/>
        </w:rPr>
        <w:t> </w:t>
      </w:r>
      <w:r>
        <w:rPr/>
        <w:t>sanh</w:t>
      </w:r>
      <w:r>
        <w:rPr>
          <w:spacing w:val="-2"/>
        </w:rPr>
        <w:t> </w:t>
      </w:r>
      <w:r>
        <w:rPr/>
        <w:t>hỷ</w:t>
      </w:r>
      <w:r>
        <w:rPr>
          <w:spacing w:val="-5"/>
        </w:rPr>
        <w:t> </w:t>
      </w:r>
      <w:r>
        <w:rPr/>
        <w:t>liên</w:t>
      </w:r>
      <w:r>
        <w:rPr>
          <w:spacing w:val="-3"/>
        </w:rPr>
        <w:t> </w:t>
      </w:r>
      <w:r>
        <w:rPr/>
        <w:t>quan 1</w:t>
      </w:r>
      <w:r>
        <w:rPr>
          <w:spacing w:val="-3"/>
        </w:rPr>
        <w:t> </w:t>
      </w:r>
      <w:r>
        <w:rPr/>
        <w:t>uẩn</w:t>
      </w:r>
      <w:r>
        <w:rPr>
          <w:spacing w:val="-3"/>
        </w:rPr>
        <w:t> </w:t>
      </w:r>
      <w:r>
        <w:rPr/>
        <w:t>đồng</w:t>
      </w:r>
      <w:r>
        <w:rPr>
          <w:spacing w:val="-1"/>
        </w:rPr>
        <w:t> </w:t>
      </w:r>
      <w:r>
        <w:rPr/>
        <w:t>sanh</w:t>
      </w:r>
      <w:r>
        <w:rPr>
          <w:spacing w:val="-2"/>
        </w:rPr>
        <w:t> </w:t>
      </w:r>
      <w:r>
        <w:rPr/>
        <w:t>hỷ</w:t>
      </w:r>
      <w:r>
        <w:rPr>
          <w:spacing w:val="-6"/>
        </w:rPr>
        <w:t> </w:t>
      </w:r>
      <w:r>
        <w:rPr/>
        <w:t>và đồng</w:t>
      </w:r>
      <w:r>
        <w:rPr>
          <w:spacing w:val="-3"/>
        </w:rPr>
        <w:t> </w:t>
      </w:r>
      <w:r>
        <w:rPr/>
        <w:t>sanh lạc, 2 uẩn liên quan 2 uẩn.</w:t>
      </w:r>
    </w:p>
    <w:p>
      <w:pPr>
        <w:pStyle w:val="BodyText"/>
        <w:spacing w:line="237" w:lineRule="auto" w:before="123"/>
        <w:ind w:left="852" w:hanging="287"/>
      </w:pPr>
      <w:r>
        <w:rPr>
          <w:rFonts w:ascii="Symbol" w:hAnsi="Symbol"/>
        </w:rPr>
        <w:t></w:t>
      </w:r>
      <w:r>
        <w:rPr>
          <w:spacing w:val="80"/>
        </w:rPr>
        <w:t> </w:t>
      </w:r>
      <w:r>
        <w:rPr/>
        <w:t>Pháp</w:t>
      </w:r>
      <w:r>
        <w:rPr>
          <w:spacing w:val="24"/>
        </w:rPr>
        <w:t> </w:t>
      </w:r>
      <w:r>
        <w:rPr/>
        <w:t>đồng</w:t>
      </w:r>
      <w:r>
        <w:rPr>
          <w:spacing w:val="23"/>
        </w:rPr>
        <w:t> </w:t>
      </w:r>
      <w:r>
        <w:rPr/>
        <w:t>sanh</w:t>
      </w:r>
      <w:r>
        <w:rPr>
          <w:spacing w:val="24"/>
        </w:rPr>
        <w:t> </w:t>
      </w:r>
      <w:r>
        <w:rPr/>
        <w:t>lạc</w:t>
      </w:r>
      <w:r>
        <w:rPr>
          <w:spacing w:val="24"/>
        </w:rPr>
        <w:t> </w:t>
      </w:r>
      <w:r>
        <w:rPr/>
        <w:t>liên</w:t>
      </w:r>
      <w:r>
        <w:rPr>
          <w:spacing w:val="23"/>
        </w:rPr>
        <w:t> </w:t>
      </w:r>
      <w:r>
        <w:rPr/>
        <w:t>quan</w:t>
      </w:r>
      <w:r>
        <w:rPr>
          <w:spacing w:val="25"/>
        </w:rPr>
        <w:t> </w:t>
      </w:r>
      <w:r>
        <w:rPr/>
        <w:t>pháp</w:t>
      </w:r>
      <w:r>
        <w:rPr>
          <w:spacing w:val="24"/>
        </w:rPr>
        <w:t> </w:t>
      </w:r>
      <w:r>
        <w:rPr/>
        <w:t>đồng</w:t>
      </w:r>
      <w:r>
        <w:rPr>
          <w:spacing w:val="23"/>
        </w:rPr>
        <w:t> </w:t>
      </w:r>
      <w:r>
        <w:rPr/>
        <w:t>sanh</w:t>
      </w:r>
      <w:r>
        <w:rPr>
          <w:spacing w:val="25"/>
        </w:rPr>
        <w:t> </w:t>
      </w:r>
      <w:r>
        <w:rPr/>
        <w:t>hỷ</w:t>
      </w:r>
      <w:r>
        <w:rPr>
          <w:spacing w:val="21"/>
        </w:rPr>
        <w:t> </w:t>
      </w:r>
      <w:r>
        <w:rPr/>
        <w:t>và</w:t>
      </w:r>
      <w:r>
        <w:rPr>
          <w:spacing w:val="25"/>
        </w:rPr>
        <w:t> </w:t>
      </w:r>
      <w:r>
        <w:rPr/>
        <w:t>đồng</w:t>
      </w:r>
      <w:r>
        <w:rPr>
          <w:spacing w:val="23"/>
        </w:rPr>
        <w:t> </w:t>
      </w:r>
      <w:r>
        <w:rPr/>
        <w:t>sanh</w:t>
      </w:r>
      <w:r>
        <w:rPr>
          <w:spacing w:val="24"/>
        </w:rPr>
        <w:t> </w:t>
      </w:r>
      <w:r>
        <w:rPr/>
        <w:t>lạc</w:t>
      </w:r>
      <w:r>
        <w:rPr>
          <w:spacing w:val="26"/>
        </w:rPr>
        <w:t> </w:t>
      </w:r>
      <w:r>
        <w:rPr/>
        <w:t>sanh</w:t>
      </w:r>
      <w:r>
        <w:rPr>
          <w:spacing w:val="23"/>
        </w:rPr>
        <w:t> </w:t>
      </w:r>
      <w:r>
        <w:rPr/>
        <w:t>ra</w:t>
      </w:r>
      <w:r>
        <w:rPr>
          <w:spacing w:val="24"/>
        </w:rPr>
        <w:t> </w:t>
      </w:r>
      <w:r>
        <w:rPr/>
        <w:t>do</w:t>
      </w:r>
      <w:r>
        <w:rPr>
          <w:spacing w:val="23"/>
        </w:rPr>
        <w:t> </w:t>
      </w:r>
      <w:r>
        <w:rPr/>
        <w:t>Nhân </w:t>
      </w:r>
      <w:r>
        <w:rPr>
          <w:spacing w:val="-2"/>
        </w:rPr>
        <w:t>duyên:</w:t>
      </w:r>
    </w:p>
    <w:p>
      <w:pPr>
        <w:pStyle w:val="BodyText"/>
        <w:spacing w:after="0" w:line="237" w:lineRule="auto"/>
        <w:sectPr>
          <w:pgSz w:w="11630" w:h="16450"/>
          <w:pgMar w:header="859" w:footer="0" w:top="1160" w:bottom="280" w:left="708" w:right="850"/>
        </w:sectPr>
      </w:pPr>
    </w:p>
    <w:p>
      <w:pPr>
        <w:pStyle w:val="BodyText"/>
        <w:spacing w:before="232"/>
        <w:ind w:left="1135" w:right="252" w:hanging="286"/>
      </w:pPr>
      <w:r>
        <w:rPr/>
        <w:t>-</w:t>
      </w:r>
      <w:r>
        <w:rPr>
          <w:spacing w:val="80"/>
          <w:w w:val="150"/>
        </w:rPr>
        <w:t> </w:t>
      </w:r>
      <w:r>
        <w:rPr/>
        <w:t>2</w:t>
      </w:r>
      <w:r>
        <w:rPr>
          <w:spacing w:val="-3"/>
        </w:rPr>
        <w:t> </w:t>
      </w:r>
      <w:r>
        <w:rPr/>
        <w:t>uẩn</w:t>
      </w:r>
      <w:r>
        <w:rPr>
          <w:spacing w:val="-3"/>
        </w:rPr>
        <w:t> </w:t>
      </w:r>
      <w:r>
        <w:rPr/>
        <w:t>đồng</w:t>
      </w:r>
      <w:r>
        <w:rPr>
          <w:spacing w:val="-1"/>
        </w:rPr>
        <w:t> </w:t>
      </w:r>
      <w:r>
        <w:rPr/>
        <w:t>sanh</w:t>
      </w:r>
      <w:r>
        <w:rPr>
          <w:spacing w:val="-2"/>
        </w:rPr>
        <w:t> </w:t>
      </w:r>
      <w:r>
        <w:rPr/>
        <w:t>lạc liên</w:t>
      </w:r>
      <w:r>
        <w:rPr>
          <w:spacing w:val="-3"/>
        </w:rPr>
        <w:t> </w:t>
      </w:r>
      <w:r>
        <w:rPr/>
        <w:t>quan</w:t>
      </w:r>
      <w:r>
        <w:rPr>
          <w:spacing w:val="-2"/>
        </w:rPr>
        <w:t> </w:t>
      </w:r>
      <w:r>
        <w:rPr/>
        <w:t>1</w:t>
      </w:r>
      <w:r>
        <w:rPr>
          <w:spacing w:val="-3"/>
        </w:rPr>
        <w:t> </w:t>
      </w:r>
      <w:r>
        <w:rPr/>
        <w:t>uẩn</w:t>
      </w:r>
      <w:r>
        <w:rPr>
          <w:spacing w:val="-3"/>
        </w:rPr>
        <w:t> </w:t>
      </w:r>
      <w:r>
        <w:rPr/>
        <w:t>đồng</w:t>
      </w:r>
      <w:r>
        <w:rPr>
          <w:spacing w:val="-1"/>
        </w:rPr>
        <w:t> </w:t>
      </w:r>
      <w:r>
        <w:rPr/>
        <w:t>sanh</w:t>
      </w:r>
      <w:r>
        <w:rPr>
          <w:spacing w:val="-2"/>
        </w:rPr>
        <w:t> </w:t>
      </w:r>
      <w:r>
        <w:rPr/>
        <w:t>hỷ</w:t>
      </w:r>
      <w:r>
        <w:rPr>
          <w:spacing w:val="-8"/>
        </w:rPr>
        <w:t> </w:t>
      </w:r>
      <w:r>
        <w:rPr/>
        <w:t>và</w:t>
      </w:r>
      <w:r>
        <w:rPr>
          <w:spacing w:val="-2"/>
        </w:rPr>
        <w:t> </w:t>
      </w:r>
      <w:r>
        <w:rPr/>
        <w:t>đồng</w:t>
      </w:r>
      <w:r>
        <w:rPr>
          <w:spacing w:val="-3"/>
        </w:rPr>
        <w:t> </w:t>
      </w:r>
      <w:r>
        <w:rPr/>
        <w:t>sanh lạc, 1</w:t>
      </w:r>
      <w:r>
        <w:rPr>
          <w:spacing w:val="-3"/>
        </w:rPr>
        <w:t> </w:t>
      </w:r>
      <w:r>
        <w:rPr/>
        <w:t>uẩn</w:t>
      </w:r>
      <w:r>
        <w:rPr>
          <w:spacing w:val="-2"/>
        </w:rPr>
        <w:t> </w:t>
      </w:r>
      <w:r>
        <w:rPr/>
        <w:t>liên</w:t>
      </w:r>
      <w:r>
        <w:rPr>
          <w:spacing w:val="-3"/>
        </w:rPr>
        <w:t> </w:t>
      </w:r>
      <w:r>
        <w:rPr/>
        <w:t>quan 2 uẩn.</w:t>
      </w:r>
    </w:p>
    <w:p>
      <w:pPr>
        <w:pStyle w:val="BodyText"/>
        <w:ind w:left="1135" w:right="177" w:hanging="286"/>
      </w:pPr>
      <w:r>
        <w:rPr/>
        <w:t>-</w:t>
      </w:r>
      <w:r>
        <w:rPr>
          <w:spacing w:val="80"/>
          <w:w w:val="150"/>
        </w:rPr>
        <w:t> </w:t>
      </w:r>
      <w:r>
        <w:rPr/>
        <w:t>Sát-na</w:t>
      </w:r>
      <w:r>
        <w:rPr>
          <w:spacing w:val="-3"/>
        </w:rPr>
        <w:t> </w:t>
      </w:r>
      <w:r>
        <w:rPr/>
        <w:t>tục</w:t>
      </w:r>
      <w:r>
        <w:rPr>
          <w:spacing w:val="-3"/>
        </w:rPr>
        <w:t> </w:t>
      </w:r>
      <w:r>
        <w:rPr/>
        <w:t>sinh:</w:t>
      </w:r>
      <w:r>
        <w:rPr>
          <w:spacing w:val="-3"/>
        </w:rPr>
        <w:t> </w:t>
      </w:r>
      <w:r>
        <w:rPr/>
        <w:t>2</w:t>
      </w:r>
      <w:r>
        <w:rPr>
          <w:spacing w:val="-1"/>
        </w:rPr>
        <w:t> </w:t>
      </w:r>
      <w:r>
        <w:rPr/>
        <w:t>uẩn</w:t>
      </w:r>
      <w:r>
        <w:rPr>
          <w:spacing w:val="-2"/>
        </w:rPr>
        <w:t> </w:t>
      </w:r>
      <w:r>
        <w:rPr/>
        <w:t>đồng</w:t>
      </w:r>
      <w:r>
        <w:rPr>
          <w:spacing w:val="-3"/>
        </w:rPr>
        <w:t> </w:t>
      </w:r>
      <w:r>
        <w:rPr/>
        <w:t>sanh</w:t>
      </w:r>
      <w:r>
        <w:rPr>
          <w:spacing w:val="-2"/>
        </w:rPr>
        <w:t> </w:t>
      </w:r>
      <w:r>
        <w:rPr/>
        <w:t>lạc</w:t>
      </w:r>
      <w:r>
        <w:rPr>
          <w:spacing w:val="-2"/>
        </w:rPr>
        <w:t> </w:t>
      </w:r>
      <w:r>
        <w:rPr/>
        <w:t>liên</w:t>
      </w:r>
      <w:r>
        <w:rPr>
          <w:spacing w:val="-3"/>
        </w:rPr>
        <w:t> </w:t>
      </w:r>
      <w:r>
        <w:rPr/>
        <w:t>quan 1</w:t>
      </w:r>
      <w:r>
        <w:rPr>
          <w:spacing w:val="-3"/>
        </w:rPr>
        <w:t> </w:t>
      </w:r>
      <w:r>
        <w:rPr/>
        <w:t>uẩn</w:t>
      </w:r>
      <w:r>
        <w:rPr>
          <w:spacing w:val="-3"/>
        </w:rPr>
        <w:t> </w:t>
      </w:r>
      <w:r>
        <w:rPr/>
        <w:t>đồng</w:t>
      </w:r>
      <w:r>
        <w:rPr>
          <w:spacing w:val="-1"/>
        </w:rPr>
        <w:t> </w:t>
      </w:r>
      <w:r>
        <w:rPr/>
        <w:t>sanh</w:t>
      </w:r>
      <w:r>
        <w:rPr>
          <w:spacing w:val="-2"/>
        </w:rPr>
        <w:t> </w:t>
      </w:r>
      <w:r>
        <w:rPr/>
        <w:t>hỷ</w:t>
      </w:r>
      <w:r>
        <w:rPr>
          <w:spacing w:val="-6"/>
        </w:rPr>
        <w:t> </w:t>
      </w:r>
      <w:r>
        <w:rPr/>
        <w:t>và đồng</w:t>
      </w:r>
      <w:r>
        <w:rPr>
          <w:spacing w:val="-3"/>
        </w:rPr>
        <w:t> </w:t>
      </w:r>
      <w:r>
        <w:rPr/>
        <w:t>sanh lạc, 1 uẩn liên quan 2 uẩn.</w:t>
      </w:r>
    </w:p>
    <w:p>
      <w:pPr>
        <w:pStyle w:val="BodyText"/>
        <w:spacing w:line="237" w:lineRule="auto" w:before="123"/>
        <w:ind w:left="852" w:hanging="287"/>
      </w:pPr>
      <w:r>
        <w:rPr>
          <w:rFonts w:ascii="Symbol" w:hAnsi="Symbol"/>
        </w:rPr>
        <w:t></w:t>
      </w:r>
      <w:r>
        <w:rPr>
          <w:spacing w:val="80"/>
        </w:rPr>
        <w:t> </w:t>
      </w:r>
      <w:r>
        <w:rPr/>
        <w:t>Pháp</w:t>
      </w:r>
      <w:r>
        <w:rPr>
          <w:spacing w:val="24"/>
        </w:rPr>
        <w:t> </w:t>
      </w:r>
      <w:r>
        <w:rPr/>
        <w:t>đồng</w:t>
      </w:r>
      <w:r>
        <w:rPr>
          <w:spacing w:val="23"/>
        </w:rPr>
        <w:t> </w:t>
      </w:r>
      <w:r>
        <w:rPr/>
        <w:t>sanh</w:t>
      </w:r>
      <w:r>
        <w:rPr>
          <w:spacing w:val="24"/>
        </w:rPr>
        <w:t> </w:t>
      </w:r>
      <w:r>
        <w:rPr/>
        <w:t>hỷ</w:t>
      </w:r>
      <w:r>
        <w:rPr>
          <w:spacing w:val="19"/>
        </w:rPr>
        <w:t> </w:t>
      </w:r>
      <w:r>
        <w:rPr/>
        <w:t>và</w:t>
      </w:r>
      <w:r>
        <w:rPr>
          <w:spacing w:val="27"/>
        </w:rPr>
        <w:t> </w:t>
      </w:r>
      <w:r>
        <w:rPr/>
        <w:t>đồng</w:t>
      </w:r>
      <w:r>
        <w:rPr>
          <w:spacing w:val="23"/>
        </w:rPr>
        <w:t> </w:t>
      </w:r>
      <w:r>
        <w:rPr/>
        <w:t>sanh</w:t>
      </w:r>
      <w:r>
        <w:rPr>
          <w:spacing w:val="24"/>
        </w:rPr>
        <w:t> </w:t>
      </w:r>
      <w:r>
        <w:rPr/>
        <w:t>lạc</w:t>
      </w:r>
      <w:r>
        <w:rPr>
          <w:spacing w:val="24"/>
        </w:rPr>
        <w:t> </w:t>
      </w:r>
      <w:r>
        <w:rPr/>
        <w:t>liên</w:t>
      </w:r>
      <w:r>
        <w:rPr>
          <w:spacing w:val="23"/>
        </w:rPr>
        <w:t> </w:t>
      </w:r>
      <w:r>
        <w:rPr/>
        <w:t>quan</w:t>
      </w:r>
      <w:r>
        <w:rPr>
          <w:spacing w:val="25"/>
        </w:rPr>
        <w:t> </w:t>
      </w:r>
      <w:r>
        <w:rPr/>
        <w:t>pháp</w:t>
      </w:r>
      <w:r>
        <w:rPr>
          <w:spacing w:val="24"/>
        </w:rPr>
        <w:t> </w:t>
      </w:r>
      <w:r>
        <w:rPr/>
        <w:t>đồng</w:t>
      </w:r>
      <w:r>
        <w:rPr>
          <w:spacing w:val="26"/>
        </w:rPr>
        <w:t> </w:t>
      </w:r>
      <w:r>
        <w:rPr/>
        <w:t>sanh</w:t>
      </w:r>
      <w:r>
        <w:rPr>
          <w:spacing w:val="24"/>
        </w:rPr>
        <w:t> </w:t>
      </w:r>
      <w:r>
        <w:rPr/>
        <w:t>hỷ</w:t>
      </w:r>
      <w:r>
        <w:rPr>
          <w:spacing w:val="21"/>
        </w:rPr>
        <w:t> </w:t>
      </w:r>
      <w:r>
        <w:rPr/>
        <w:t>và</w:t>
      </w:r>
      <w:r>
        <w:rPr>
          <w:spacing w:val="25"/>
        </w:rPr>
        <w:t> </w:t>
      </w:r>
      <w:r>
        <w:rPr/>
        <w:t>đồng</w:t>
      </w:r>
      <w:r>
        <w:rPr>
          <w:spacing w:val="23"/>
        </w:rPr>
        <w:t> </w:t>
      </w:r>
      <w:r>
        <w:rPr/>
        <w:t>sanh</w:t>
      </w:r>
      <w:r>
        <w:rPr>
          <w:spacing w:val="24"/>
        </w:rPr>
        <w:t> </w:t>
      </w:r>
      <w:r>
        <w:rPr/>
        <w:t>lạc sanh ra do Nhân duyên:</w:t>
      </w:r>
    </w:p>
    <w:p>
      <w:pPr>
        <w:pStyle w:val="BodyText"/>
        <w:spacing w:before="2"/>
        <w:ind w:left="1135" w:right="450" w:hanging="286"/>
      </w:pPr>
      <w:r>
        <w:rPr/>
        <w:t>-</w:t>
      </w:r>
      <w:r>
        <w:rPr>
          <w:spacing w:val="80"/>
          <w:w w:val="150"/>
        </w:rPr>
        <w:t> </w:t>
      </w:r>
      <w:r>
        <w:rPr/>
        <w:t>2</w:t>
      </w:r>
      <w:r>
        <w:rPr>
          <w:spacing w:val="-3"/>
        </w:rPr>
        <w:t> </w:t>
      </w:r>
      <w:r>
        <w:rPr/>
        <w:t>uẩn</w:t>
      </w:r>
      <w:r>
        <w:rPr>
          <w:spacing w:val="-3"/>
        </w:rPr>
        <w:t> </w:t>
      </w:r>
      <w:r>
        <w:rPr/>
        <w:t>đồng</w:t>
      </w:r>
      <w:r>
        <w:rPr>
          <w:spacing w:val="-1"/>
        </w:rPr>
        <w:t> </w:t>
      </w:r>
      <w:r>
        <w:rPr/>
        <w:t>sanh</w:t>
      </w:r>
      <w:r>
        <w:rPr>
          <w:spacing w:val="-2"/>
        </w:rPr>
        <w:t> </w:t>
      </w:r>
      <w:r>
        <w:rPr/>
        <w:t>hỷ</w:t>
      </w:r>
      <w:r>
        <w:rPr>
          <w:spacing w:val="-6"/>
        </w:rPr>
        <w:t> </w:t>
      </w:r>
      <w:r>
        <w:rPr/>
        <w:t>và đồng</w:t>
      </w:r>
      <w:r>
        <w:rPr>
          <w:spacing w:val="-3"/>
        </w:rPr>
        <w:t> </w:t>
      </w:r>
      <w:r>
        <w:rPr/>
        <w:t>sanh lạc</w:t>
      </w:r>
      <w:r>
        <w:rPr>
          <w:spacing w:val="-2"/>
        </w:rPr>
        <w:t> </w:t>
      </w:r>
      <w:r>
        <w:rPr/>
        <w:t>liên</w:t>
      </w:r>
      <w:r>
        <w:rPr>
          <w:spacing w:val="-1"/>
        </w:rPr>
        <w:t> </w:t>
      </w:r>
      <w:r>
        <w:rPr/>
        <w:t>quan 1</w:t>
      </w:r>
      <w:r>
        <w:rPr>
          <w:spacing w:val="-3"/>
        </w:rPr>
        <w:t> </w:t>
      </w:r>
      <w:r>
        <w:rPr/>
        <w:t>uẩn</w:t>
      </w:r>
      <w:r>
        <w:rPr>
          <w:spacing w:val="-3"/>
        </w:rPr>
        <w:t> </w:t>
      </w:r>
      <w:r>
        <w:rPr/>
        <w:t>đồng</w:t>
      </w:r>
      <w:r>
        <w:rPr>
          <w:spacing w:val="-3"/>
        </w:rPr>
        <w:t> </w:t>
      </w:r>
      <w:r>
        <w:rPr/>
        <w:t>sanh</w:t>
      </w:r>
      <w:r>
        <w:rPr>
          <w:spacing w:val="-2"/>
        </w:rPr>
        <w:t> </w:t>
      </w:r>
      <w:r>
        <w:rPr/>
        <w:t>hỷ</w:t>
      </w:r>
      <w:r>
        <w:rPr>
          <w:spacing w:val="-6"/>
        </w:rPr>
        <w:t> </w:t>
      </w:r>
      <w:r>
        <w:rPr/>
        <w:t>và đồng</w:t>
      </w:r>
      <w:r>
        <w:rPr>
          <w:spacing w:val="-3"/>
        </w:rPr>
        <w:t> </w:t>
      </w:r>
      <w:r>
        <w:rPr/>
        <w:t>sanh lạc, 1 uẩn liên quan 2 uẩn.</w:t>
      </w:r>
    </w:p>
    <w:p>
      <w:pPr>
        <w:pStyle w:val="BodyText"/>
        <w:ind w:left="1135" w:right="177" w:hanging="286"/>
      </w:pPr>
      <w:r>
        <w:rPr/>
        <w:t>-</w:t>
      </w:r>
      <w:r>
        <w:rPr>
          <w:spacing w:val="80"/>
          <w:w w:val="150"/>
        </w:rPr>
        <w:t> </w:t>
      </w:r>
      <w:r>
        <w:rPr/>
        <w:t>Sát-na</w:t>
      </w:r>
      <w:r>
        <w:rPr>
          <w:spacing w:val="-2"/>
        </w:rPr>
        <w:t> </w:t>
      </w:r>
      <w:r>
        <w:rPr/>
        <w:t>tục</w:t>
      </w:r>
      <w:r>
        <w:rPr>
          <w:spacing w:val="-2"/>
        </w:rPr>
        <w:t> </w:t>
      </w:r>
      <w:r>
        <w:rPr/>
        <w:t>sinh:</w:t>
      </w:r>
      <w:r>
        <w:rPr>
          <w:spacing w:val="-2"/>
        </w:rPr>
        <w:t> </w:t>
      </w:r>
      <w:r>
        <w:rPr/>
        <w:t>2 uẩn</w:t>
      </w:r>
      <w:r>
        <w:rPr>
          <w:spacing w:val="-1"/>
        </w:rPr>
        <w:t> </w:t>
      </w:r>
      <w:r>
        <w:rPr/>
        <w:t>đồng</w:t>
      </w:r>
      <w:r>
        <w:rPr>
          <w:spacing w:val="-2"/>
        </w:rPr>
        <w:t> </w:t>
      </w:r>
      <w:r>
        <w:rPr/>
        <w:t>sanh</w:t>
      </w:r>
      <w:r>
        <w:rPr>
          <w:spacing w:val="-1"/>
        </w:rPr>
        <w:t> </w:t>
      </w:r>
      <w:r>
        <w:rPr/>
        <w:t>hỷ</w:t>
      </w:r>
      <w:r>
        <w:rPr>
          <w:spacing w:val="-5"/>
        </w:rPr>
        <w:t> </w:t>
      </w:r>
      <w:r>
        <w:rPr/>
        <w:t>và</w:t>
      </w:r>
      <w:r>
        <w:rPr>
          <w:spacing w:val="-1"/>
        </w:rPr>
        <w:t> </w:t>
      </w:r>
      <w:r>
        <w:rPr/>
        <w:t>đồng</w:t>
      </w:r>
      <w:r>
        <w:rPr>
          <w:spacing w:val="-2"/>
        </w:rPr>
        <w:t> </w:t>
      </w:r>
      <w:r>
        <w:rPr/>
        <w:t>sanh</w:t>
      </w:r>
      <w:r>
        <w:rPr>
          <w:spacing w:val="-1"/>
        </w:rPr>
        <w:t> </w:t>
      </w:r>
      <w:r>
        <w:rPr/>
        <w:t>lạc</w:t>
      </w:r>
      <w:r>
        <w:rPr>
          <w:spacing w:val="-1"/>
        </w:rPr>
        <w:t> </w:t>
      </w:r>
      <w:r>
        <w:rPr/>
        <w:t>liên quan</w:t>
      </w:r>
      <w:r>
        <w:rPr>
          <w:spacing w:val="-1"/>
        </w:rPr>
        <w:t> </w:t>
      </w:r>
      <w:r>
        <w:rPr/>
        <w:t>1</w:t>
      </w:r>
      <w:r>
        <w:rPr>
          <w:spacing w:val="-2"/>
        </w:rPr>
        <w:t> </w:t>
      </w:r>
      <w:r>
        <w:rPr/>
        <w:t>uẩn đồng</w:t>
      </w:r>
      <w:r>
        <w:rPr>
          <w:spacing w:val="-2"/>
        </w:rPr>
        <w:t> </w:t>
      </w:r>
      <w:r>
        <w:rPr/>
        <w:t>sanh hỷ và đồng sanh lạc, 1 uẩn liên quan 2 uẩn.</w:t>
      </w:r>
    </w:p>
    <w:p>
      <w:pPr>
        <w:spacing w:line="299" w:lineRule="exact" w:before="0"/>
        <w:ind w:left="3953" w:right="0" w:firstLine="0"/>
        <w:jc w:val="left"/>
        <w:rPr>
          <w:i/>
          <w:sz w:val="26"/>
        </w:rPr>
      </w:pPr>
      <w:r>
        <w:rPr>
          <w:i/>
          <w:sz w:val="26"/>
        </w:rPr>
        <w:t>Dứt</w:t>
      </w:r>
      <w:r>
        <w:rPr>
          <w:i/>
          <w:spacing w:val="-6"/>
          <w:sz w:val="26"/>
        </w:rPr>
        <w:t> </w:t>
      </w:r>
      <w:r>
        <w:rPr>
          <w:i/>
          <w:sz w:val="26"/>
        </w:rPr>
        <w:t>phần</w:t>
      </w:r>
      <w:r>
        <w:rPr>
          <w:i/>
          <w:spacing w:val="-3"/>
          <w:sz w:val="26"/>
        </w:rPr>
        <w:t> </w:t>
      </w:r>
      <w:r>
        <w:rPr>
          <w:i/>
          <w:sz w:val="26"/>
        </w:rPr>
        <w:t>Nhân</w:t>
      </w:r>
      <w:r>
        <w:rPr>
          <w:i/>
          <w:spacing w:val="-6"/>
          <w:sz w:val="26"/>
        </w:rPr>
        <w:t> </w:t>
      </w:r>
      <w:r>
        <w:rPr>
          <w:i/>
          <w:spacing w:val="-4"/>
          <w:sz w:val="26"/>
        </w:rPr>
        <w:t>duyên</w:t>
      </w:r>
    </w:p>
    <w:p>
      <w:pPr>
        <w:pStyle w:val="Heading3"/>
        <w:spacing w:line="295" w:lineRule="exact" w:before="9"/>
      </w:pPr>
      <w:r>
        <w:rPr>
          <w:spacing w:val="-4"/>
        </w:rPr>
        <w:t>469.</w:t>
      </w:r>
    </w:p>
    <w:p>
      <w:pPr>
        <w:pStyle w:val="BodyText"/>
        <w:ind w:left="852" w:right="137" w:hanging="287"/>
        <w:jc w:val="both"/>
      </w:pPr>
      <w:r>
        <w:rPr>
          <w:rFonts w:ascii="Symbol" w:hAnsi="Symbol"/>
        </w:rPr>
        <w:t></w:t>
      </w:r>
      <w:r>
        <w:rPr>
          <w:spacing w:val="40"/>
        </w:rPr>
        <w:t> </w:t>
      </w:r>
      <w:r>
        <w:rPr/>
        <w:t>Pháp đồng sanh hỷ liên quan pháp đồng sanh hỷ sanh ra do Cảnh duyên,... do Trưởng duyên sát-na tục sinh không có.</w:t>
      </w:r>
    </w:p>
    <w:p>
      <w:pPr>
        <w:pStyle w:val="BodyText"/>
        <w:spacing w:before="115"/>
        <w:ind w:left="852" w:right="141" w:hanging="287"/>
        <w:jc w:val="both"/>
      </w:pPr>
      <w:r>
        <w:rPr>
          <w:rFonts w:ascii="Symbol" w:hAnsi="Symbol"/>
        </w:rPr>
        <w:t></w:t>
      </w:r>
      <w:r>
        <w:rPr>
          <w:spacing w:val="40"/>
        </w:rPr>
        <w:t> </w:t>
      </w:r>
      <w:r>
        <w:rPr/>
        <w:t>... do Vô gián duyên, do Liên tiếp duyên, do Đồng sanh duyên, do Hỗ tương duyên, doY chỉ duyên, do Cận y duyên, do Tiền sanh duyên. Sát-na tục sinh không có Tiền </w:t>
      </w:r>
      <w:r>
        <w:rPr>
          <w:spacing w:val="-2"/>
        </w:rPr>
        <w:t>sanh.</w:t>
      </w:r>
    </w:p>
    <w:p>
      <w:pPr>
        <w:pStyle w:val="BodyText"/>
        <w:spacing w:before="120"/>
        <w:ind w:left="566"/>
        <w:jc w:val="both"/>
      </w:pPr>
      <w:r>
        <w:rPr>
          <w:rFonts w:ascii="Symbol" w:hAnsi="Symbol"/>
        </w:rPr>
        <w:t></w:t>
      </w:r>
      <w:r>
        <w:rPr>
          <w:spacing w:val="50"/>
          <w:w w:val="150"/>
        </w:rPr>
        <w:t> </w:t>
      </w:r>
      <w:r>
        <w:rPr/>
        <w:t>...</w:t>
      </w:r>
      <w:r>
        <w:rPr>
          <w:spacing w:val="-4"/>
        </w:rPr>
        <w:t> </w:t>
      </w:r>
      <w:r>
        <w:rPr/>
        <w:t>do</w:t>
      </w:r>
      <w:r>
        <w:rPr>
          <w:spacing w:val="-4"/>
        </w:rPr>
        <w:t> </w:t>
      </w:r>
      <w:r>
        <w:rPr/>
        <w:t>Cố</w:t>
      </w:r>
      <w:r>
        <w:rPr>
          <w:spacing w:val="-4"/>
        </w:rPr>
        <w:t> </w:t>
      </w:r>
      <w:r>
        <w:rPr/>
        <w:t>hưởng</w:t>
      </w:r>
      <w:r>
        <w:rPr>
          <w:spacing w:val="-4"/>
        </w:rPr>
        <w:t> </w:t>
      </w:r>
      <w:r>
        <w:rPr/>
        <w:t>duyên, quả</w:t>
      </w:r>
      <w:r>
        <w:rPr>
          <w:spacing w:val="-4"/>
        </w:rPr>
        <w:t> </w:t>
      </w:r>
      <w:r>
        <w:rPr/>
        <w:t>không</w:t>
      </w:r>
      <w:r>
        <w:rPr>
          <w:spacing w:val="-2"/>
        </w:rPr>
        <w:t> </w:t>
      </w:r>
      <w:r>
        <w:rPr/>
        <w:t>có</w:t>
      </w:r>
      <w:r>
        <w:rPr>
          <w:spacing w:val="-4"/>
        </w:rPr>
        <w:t> </w:t>
      </w:r>
      <w:r>
        <w:rPr/>
        <w:t>Cố</w:t>
      </w:r>
      <w:r>
        <w:rPr>
          <w:spacing w:val="-4"/>
        </w:rPr>
        <w:t> </w:t>
      </w:r>
      <w:r>
        <w:rPr/>
        <w:t>hưởng</w:t>
      </w:r>
      <w:r>
        <w:rPr>
          <w:spacing w:val="-4"/>
        </w:rPr>
        <w:t> </w:t>
      </w:r>
      <w:r>
        <w:rPr>
          <w:spacing w:val="-2"/>
        </w:rPr>
        <w:t>duyên</w:t>
      </w:r>
    </w:p>
    <w:p>
      <w:pPr>
        <w:pStyle w:val="BodyText"/>
        <w:spacing w:before="119"/>
        <w:ind w:left="852" w:right="137" w:hanging="287"/>
        <w:jc w:val="both"/>
      </w:pPr>
      <w:r>
        <w:rPr>
          <w:rFonts w:ascii="Symbol" w:hAnsi="Symbol"/>
        </w:rPr>
        <w:t></w:t>
      </w:r>
      <w:r>
        <w:rPr>
          <w:spacing w:val="40"/>
        </w:rPr>
        <w:t> </w:t>
      </w:r>
      <w:r>
        <w:rPr/>
        <w:t>... do Nghiệp duyên, Quả duyên, Thực duyên... Quyền duyên, Thiền duyên, Đạo</w:t>
      </w:r>
      <w:r>
        <w:rPr>
          <w:spacing w:val="80"/>
        </w:rPr>
        <w:t> </w:t>
      </w:r>
      <w:r>
        <w:rPr/>
        <w:t>duyên, Tương ưng duyên, Bất tương ưng duyên, Hiện hữu duyên, Vô hữu duyên, Ly duyên, Bất ly duyên.</w:t>
      </w:r>
    </w:p>
    <w:p>
      <w:pPr>
        <w:spacing w:line="297" w:lineRule="exact" w:before="0"/>
        <w:ind w:left="3747" w:right="0" w:firstLine="0"/>
        <w:jc w:val="left"/>
        <w:rPr>
          <w:i/>
          <w:sz w:val="26"/>
        </w:rPr>
      </w:pPr>
      <w:r>
        <w:rPr>
          <w:i/>
          <w:sz w:val="26"/>
        </w:rPr>
        <w:t>Đủ</w:t>
      </w:r>
      <w:r>
        <w:rPr>
          <w:i/>
          <w:spacing w:val="-5"/>
          <w:sz w:val="26"/>
        </w:rPr>
        <w:t> </w:t>
      </w:r>
      <w:r>
        <w:rPr>
          <w:i/>
          <w:sz w:val="26"/>
        </w:rPr>
        <w:t>duyên</w:t>
      </w:r>
      <w:r>
        <w:rPr>
          <w:i/>
          <w:spacing w:val="-5"/>
          <w:sz w:val="26"/>
        </w:rPr>
        <w:t> </w:t>
      </w:r>
      <w:r>
        <w:rPr>
          <w:i/>
          <w:sz w:val="26"/>
        </w:rPr>
        <w:t>tam</w:t>
      </w:r>
      <w:r>
        <w:rPr>
          <w:i/>
          <w:spacing w:val="-4"/>
          <w:sz w:val="26"/>
        </w:rPr>
        <w:t> </w:t>
      </w:r>
      <w:r>
        <w:rPr>
          <w:i/>
          <w:sz w:val="26"/>
        </w:rPr>
        <w:t>đề</w:t>
      </w:r>
      <w:r>
        <w:rPr>
          <w:i/>
          <w:spacing w:val="-2"/>
          <w:sz w:val="26"/>
        </w:rPr>
        <w:t> (mātikā)</w:t>
      </w:r>
    </w:p>
    <w:p>
      <w:pPr>
        <w:pStyle w:val="Heading3"/>
        <w:spacing w:before="8"/>
      </w:pPr>
      <w:r>
        <w:rPr>
          <w:spacing w:val="-4"/>
        </w:rPr>
        <w:t>470.</w:t>
      </w:r>
    </w:p>
    <w:p>
      <w:pPr>
        <w:pStyle w:val="BodyText"/>
        <w:ind w:right="139"/>
        <w:jc w:val="both"/>
      </w:pPr>
      <w:r>
        <w:rPr/>
        <w:t>Nhân 10,</w:t>
      </w:r>
      <w:r>
        <w:rPr>
          <w:spacing w:val="-1"/>
        </w:rPr>
        <w:t> </w:t>
      </w:r>
      <w:r>
        <w:rPr/>
        <w:t>Cảnh 10, Trưởng</w:t>
      </w:r>
      <w:r>
        <w:rPr>
          <w:spacing w:val="-1"/>
        </w:rPr>
        <w:t> </w:t>
      </w:r>
      <w:r>
        <w:rPr/>
        <w:t>10, Vô</w:t>
      </w:r>
      <w:r>
        <w:rPr>
          <w:spacing w:val="-1"/>
        </w:rPr>
        <w:t> </w:t>
      </w:r>
      <w:r>
        <w:rPr/>
        <w:t>gián,</w:t>
      </w:r>
      <w:r>
        <w:rPr>
          <w:spacing w:val="-1"/>
        </w:rPr>
        <w:t> </w:t>
      </w:r>
      <w:r>
        <w:rPr/>
        <w:t>Liên tiếp, Đồng</w:t>
      </w:r>
      <w:r>
        <w:rPr>
          <w:spacing w:val="-1"/>
        </w:rPr>
        <w:t> </w:t>
      </w:r>
      <w:r>
        <w:rPr/>
        <w:t>sanh, Hỗ tương,</w:t>
      </w:r>
      <w:r>
        <w:rPr>
          <w:spacing w:val="-1"/>
        </w:rPr>
        <w:t> </w:t>
      </w:r>
      <w:r>
        <w:rPr/>
        <w:t>Y</w:t>
      </w:r>
      <w:r>
        <w:rPr>
          <w:spacing w:val="-1"/>
        </w:rPr>
        <w:t> </w:t>
      </w:r>
      <w:r>
        <w:rPr/>
        <w:t>chỉ,</w:t>
      </w:r>
      <w:r>
        <w:rPr>
          <w:spacing w:val="-1"/>
        </w:rPr>
        <w:t> </w:t>
      </w:r>
      <w:r>
        <w:rPr/>
        <w:t>Cận y, Tiền sanh, Cố hưởng, Nghiệp, Quả, Thực, Quyền, Thiền, Đạo, Tương Ứng, Bất tương ưng, Hiện hữu, Vô hữu, Bất ly tất cả đều có 10.</w:t>
      </w:r>
    </w:p>
    <w:p>
      <w:pPr>
        <w:pStyle w:val="BodyText"/>
        <w:spacing w:before="115"/>
        <w:ind w:left="1133"/>
        <w:jc w:val="both"/>
      </w:pPr>
      <w:r>
        <w:rPr/>
        <w:t>Phân</w:t>
      </w:r>
      <w:r>
        <w:rPr>
          <w:spacing w:val="-5"/>
        </w:rPr>
        <w:t> </w:t>
      </w:r>
      <w:r>
        <w:rPr/>
        <w:t>đếm</w:t>
      </w:r>
      <w:r>
        <w:rPr>
          <w:spacing w:val="-6"/>
        </w:rPr>
        <w:t> </w:t>
      </w:r>
      <w:r>
        <w:rPr/>
        <w:t>thuận</w:t>
      </w:r>
      <w:r>
        <w:rPr>
          <w:spacing w:val="-5"/>
        </w:rPr>
        <w:t> </w:t>
      </w:r>
      <w:r>
        <w:rPr/>
        <w:t>như</w:t>
      </w:r>
      <w:r>
        <w:rPr>
          <w:spacing w:val="-3"/>
        </w:rPr>
        <w:t> </w:t>
      </w:r>
      <w:r>
        <w:rPr>
          <w:spacing w:val="-4"/>
        </w:rPr>
        <w:t>thế.</w:t>
      </w:r>
    </w:p>
    <w:p>
      <w:pPr>
        <w:spacing w:before="1"/>
        <w:ind w:left="4093" w:right="0" w:firstLine="0"/>
        <w:jc w:val="left"/>
        <w:rPr>
          <w:i/>
          <w:sz w:val="26"/>
        </w:rPr>
      </w:pPr>
      <w:r>
        <w:rPr>
          <w:i/>
          <w:sz w:val="26"/>
        </w:rPr>
        <w:t>Dứt</w:t>
      </w:r>
      <w:r>
        <w:rPr>
          <w:i/>
          <w:spacing w:val="-6"/>
          <w:sz w:val="26"/>
        </w:rPr>
        <w:t> </w:t>
      </w:r>
      <w:r>
        <w:rPr>
          <w:i/>
          <w:sz w:val="26"/>
        </w:rPr>
        <w:t>cách</w:t>
      </w:r>
      <w:r>
        <w:rPr>
          <w:i/>
          <w:spacing w:val="-5"/>
          <w:sz w:val="26"/>
        </w:rPr>
        <w:t> </w:t>
      </w:r>
      <w:r>
        <w:rPr>
          <w:i/>
          <w:sz w:val="26"/>
        </w:rPr>
        <w:t>thuận</w:t>
      </w:r>
      <w:r>
        <w:rPr>
          <w:i/>
          <w:spacing w:val="-4"/>
          <w:sz w:val="26"/>
        </w:rPr>
        <w:t> </w:t>
      </w:r>
      <w:r>
        <w:rPr>
          <w:i/>
          <w:spacing w:val="-5"/>
          <w:sz w:val="26"/>
        </w:rPr>
        <w:t>thứ</w:t>
      </w:r>
    </w:p>
    <w:p>
      <w:pPr>
        <w:pStyle w:val="Heading3"/>
        <w:spacing w:line="294" w:lineRule="exact" w:before="6"/>
      </w:pPr>
      <w:r>
        <w:rPr>
          <w:spacing w:val="-4"/>
        </w:rPr>
        <w:t>471.</w:t>
      </w:r>
    </w:p>
    <w:p>
      <w:pPr>
        <w:pStyle w:val="BodyText"/>
        <w:spacing w:line="237" w:lineRule="auto" w:before="2"/>
        <w:ind w:left="1135" w:right="1206" w:hanging="570"/>
      </w:pPr>
      <w:r>
        <w:rPr>
          <w:rFonts w:ascii="Symbol" w:hAnsi="Symbol"/>
        </w:rPr>
        <w:t></w:t>
      </w:r>
      <w:r>
        <w:rPr>
          <w:spacing w:val="80"/>
        </w:rPr>
        <w:t> </w:t>
      </w:r>
      <w:r>
        <w:rPr/>
        <w:t>Pháp</w:t>
      </w:r>
      <w:r>
        <w:rPr>
          <w:spacing w:val="-3"/>
        </w:rPr>
        <w:t> </w:t>
      </w:r>
      <w:r>
        <w:rPr/>
        <w:t>đồng</w:t>
      </w:r>
      <w:r>
        <w:rPr>
          <w:spacing w:val="-2"/>
        </w:rPr>
        <w:t> </w:t>
      </w:r>
      <w:r>
        <w:rPr/>
        <w:t>sanh</w:t>
      </w:r>
      <w:r>
        <w:rPr>
          <w:spacing w:val="-2"/>
        </w:rPr>
        <w:t> </w:t>
      </w:r>
      <w:r>
        <w:rPr/>
        <w:t>hỷ</w:t>
      </w:r>
      <w:r>
        <w:rPr>
          <w:spacing w:val="-5"/>
        </w:rPr>
        <w:t> </w:t>
      </w:r>
      <w:r>
        <w:rPr/>
        <w:t>liên</w:t>
      </w:r>
      <w:r>
        <w:rPr>
          <w:spacing w:val="-2"/>
        </w:rPr>
        <w:t> </w:t>
      </w:r>
      <w:r>
        <w:rPr/>
        <w:t>quan</w:t>
      </w:r>
      <w:r>
        <w:rPr>
          <w:spacing w:val="-2"/>
        </w:rPr>
        <w:t> </w:t>
      </w:r>
      <w:r>
        <w:rPr/>
        <w:t>pháp</w:t>
      </w:r>
      <w:r>
        <w:rPr>
          <w:spacing w:val="-1"/>
        </w:rPr>
        <w:t> </w:t>
      </w:r>
      <w:r>
        <w:rPr/>
        <w:t>đồng</w:t>
      </w:r>
      <w:r>
        <w:rPr>
          <w:spacing w:val="-3"/>
        </w:rPr>
        <w:t> </w:t>
      </w:r>
      <w:r>
        <w:rPr/>
        <w:t>sanh</w:t>
      </w:r>
      <w:r>
        <w:rPr>
          <w:spacing w:val="-1"/>
        </w:rPr>
        <w:t> </w:t>
      </w:r>
      <w:r>
        <w:rPr/>
        <w:t>hỷ</w:t>
      </w:r>
      <w:r>
        <w:rPr>
          <w:spacing w:val="-6"/>
        </w:rPr>
        <w:t> </w:t>
      </w:r>
      <w:r>
        <w:rPr/>
        <w:t>sanh</w:t>
      </w:r>
      <w:r>
        <w:rPr>
          <w:spacing w:val="-3"/>
        </w:rPr>
        <w:t> </w:t>
      </w:r>
      <w:r>
        <w:rPr/>
        <w:t>ra</w:t>
      </w:r>
      <w:r>
        <w:rPr>
          <w:spacing w:val="-1"/>
        </w:rPr>
        <w:t> </w:t>
      </w:r>
      <w:r>
        <w:rPr/>
        <w:t>do</w:t>
      </w:r>
      <w:r>
        <w:rPr>
          <w:spacing w:val="-2"/>
        </w:rPr>
        <w:t> </w:t>
      </w:r>
      <w:r>
        <w:rPr/>
        <w:t>phi</w:t>
      </w:r>
      <w:r>
        <w:rPr>
          <w:spacing w:val="-1"/>
        </w:rPr>
        <w:t> </w:t>
      </w:r>
      <w:r>
        <w:rPr/>
        <w:t>Nhân</w:t>
      </w:r>
      <w:r>
        <w:rPr>
          <w:spacing w:val="-1"/>
        </w:rPr>
        <w:t> </w:t>
      </w:r>
      <w:r>
        <w:rPr/>
        <w:t>duyên: 3 uẩn liên quan 1 uẩn vô nhân đồng sanh hỷ, 2 uẩn liên quan 2 uẩn.</w:t>
      </w:r>
    </w:p>
    <w:p>
      <w:pPr>
        <w:pStyle w:val="BodyText"/>
        <w:spacing w:line="317" w:lineRule="exact" w:before="123"/>
        <w:ind w:left="566"/>
      </w:pPr>
      <w:r>
        <w:rPr>
          <w:rFonts w:ascii="Symbol" w:hAnsi="Symbol"/>
        </w:rPr>
        <w:t></w:t>
      </w:r>
      <w:r>
        <w:rPr>
          <w:spacing w:val="50"/>
          <w:w w:val="150"/>
        </w:rPr>
        <w:t> </w:t>
      </w:r>
      <w:r>
        <w:rPr/>
        <w:t>Pháp</w:t>
      </w:r>
      <w:r>
        <w:rPr>
          <w:spacing w:val="-4"/>
        </w:rPr>
        <w:t> </w:t>
      </w:r>
      <w:r>
        <w:rPr/>
        <w:t>đồng</w:t>
      </w:r>
      <w:r>
        <w:rPr>
          <w:spacing w:val="-3"/>
        </w:rPr>
        <w:t> </w:t>
      </w:r>
      <w:r>
        <w:rPr/>
        <w:t>sanh</w:t>
      </w:r>
      <w:r>
        <w:rPr>
          <w:spacing w:val="-3"/>
        </w:rPr>
        <w:t> </w:t>
      </w:r>
      <w:r>
        <w:rPr/>
        <w:t>lạc</w:t>
      </w:r>
      <w:r>
        <w:rPr>
          <w:spacing w:val="-2"/>
        </w:rPr>
        <w:t> </w:t>
      </w:r>
      <w:r>
        <w:rPr/>
        <w:t>liên</w:t>
      </w:r>
      <w:r>
        <w:rPr>
          <w:spacing w:val="-4"/>
        </w:rPr>
        <w:t> </w:t>
      </w:r>
      <w:r>
        <w:rPr/>
        <w:t>quan</w:t>
      </w:r>
      <w:r>
        <w:rPr>
          <w:spacing w:val="-2"/>
        </w:rPr>
        <w:t> </w:t>
      </w:r>
      <w:r>
        <w:rPr/>
        <w:t>pháp</w:t>
      </w:r>
      <w:r>
        <w:rPr>
          <w:spacing w:val="-5"/>
        </w:rPr>
        <w:t> </w:t>
      </w:r>
      <w:r>
        <w:rPr/>
        <w:t>đồng</w:t>
      </w:r>
      <w:r>
        <w:rPr>
          <w:spacing w:val="-2"/>
        </w:rPr>
        <w:t> </w:t>
      </w:r>
      <w:r>
        <w:rPr/>
        <w:t>sanh</w:t>
      </w:r>
      <w:r>
        <w:rPr>
          <w:spacing w:val="-1"/>
        </w:rPr>
        <w:t> </w:t>
      </w:r>
      <w:r>
        <w:rPr/>
        <w:t>hỷ</w:t>
      </w:r>
      <w:r>
        <w:rPr>
          <w:spacing w:val="-8"/>
        </w:rPr>
        <w:t> </w:t>
      </w:r>
      <w:r>
        <w:rPr/>
        <w:t>sanh</w:t>
      </w:r>
      <w:r>
        <w:rPr>
          <w:spacing w:val="-4"/>
        </w:rPr>
        <w:t> </w:t>
      </w:r>
      <w:r>
        <w:rPr/>
        <w:t>ra</w:t>
      </w:r>
      <w:r>
        <w:rPr>
          <w:spacing w:val="-1"/>
        </w:rPr>
        <w:t> </w:t>
      </w:r>
      <w:r>
        <w:rPr/>
        <w:t>do</w:t>
      </w:r>
      <w:r>
        <w:rPr>
          <w:spacing w:val="-3"/>
        </w:rPr>
        <w:t> </w:t>
      </w:r>
      <w:r>
        <w:rPr/>
        <w:t>phi</w:t>
      </w:r>
      <w:r>
        <w:rPr>
          <w:spacing w:val="-1"/>
        </w:rPr>
        <w:t> </w:t>
      </w:r>
      <w:r>
        <w:rPr/>
        <w:t>Nhân</w:t>
      </w:r>
      <w:r>
        <w:rPr>
          <w:spacing w:val="-4"/>
        </w:rPr>
        <w:t> </w:t>
      </w:r>
      <w:r>
        <w:rPr>
          <w:spacing w:val="-2"/>
        </w:rPr>
        <w:t>duyên:</w:t>
      </w:r>
    </w:p>
    <w:p>
      <w:pPr>
        <w:pStyle w:val="BodyText"/>
        <w:spacing w:line="298" w:lineRule="exact"/>
        <w:ind w:left="1135"/>
      </w:pPr>
      <w:r>
        <w:rPr/>
        <w:t>3</w:t>
      </w:r>
      <w:r>
        <w:rPr>
          <w:spacing w:val="-5"/>
        </w:rPr>
        <w:t> </w:t>
      </w:r>
      <w:r>
        <w:rPr/>
        <w:t>uẩn</w:t>
      </w:r>
      <w:r>
        <w:rPr>
          <w:spacing w:val="-4"/>
        </w:rPr>
        <w:t> </w:t>
      </w:r>
      <w:r>
        <w:rPr/>
        <w:t>đồng</w:t>
      </w:r>
      <w:r>
        <w:rPr>
          <w:spacing w:val="-2"/>
        </w:rPr>
        <w:t> </w:t>
      </w:r>
      <w:r>
        <w:rPr/>
        <w:t>sanh</w:t>
      </w:r>
      <w:r>
        <w:rPr>
          <w:spacing w:val="-4"/>
        </w:rPr>
        <w:t> </w:t>
      </w:r>
      <w:r>
        <w:rPr/>
        <w:t>lạc liên</w:t>
      </w:r>
      <w:r>
        <w:rPr>
          <w:spacing w:val="-5"/>
        </w:rPr>
        <w:t> </w:t>
      </w:r>
      <w:r>
        <w:rPr/>
        <w:t>quan</w:t>
      </w:r>
      <w:r>
        <w:rPr>
          <w:spacing w:val="-3"/>
        </w:rPr>
        <w:t> </w:t>
      </w:r>
      <w:r>
        <w:rPr/>
        <w:t>1</w:t>
      </w:r>
      <w:r>
        <w:rPr>
          <w:spacing w:val="-4"/>
        </w:rPr>
        <w:t> </w:t>
      </w:r>
      <w:r>
        <w:rPr/>
        <w:t>uẩn</w:t>
      </w:r>
      <w:r>
        <w:rPr>
          <w:spacing w:val="-4"/>
        </w:rPr>
        <w:t> </w:t>
      </w:r>
      <w:r>
        <w:rPr/>
        <w:t>vô</w:t>
      </w:r>
      <w:r>
        <w:rPr>
          <w:spacing w:val="-5"/>
        </w:rPr>
        <w:t> </w:t>
      </w:r>
      <w:r>
        <w:rPr/>
        <w:t>nhân</w:t>
      </w:r>
      <w:r>
        <w:rPr>
          <w:spacing w:val="-3"/>
        </w:rPr>
        <w:t> </w:t>
      </w:r>
      <w:r>
        <w:rPr/>
        <w:t>đồng</w:t>
      </w:r>
      <w:r>
        <w:rPr>
          <w:spacing w:val="-4"/>
        </w:rPr>
        <w:t> </w:t>
      </w:r>
      <w:r>
        <w:rPr/>
        <w:t>sanh</w:t>
      </w:r>
      <w:r>
        <w:rPr>
          <w:spacing w:val="-4"/>
        </w:rPr>
        <w:t> </w:t>
      </w:r>
      <w:r>
        <w:rPr/>
        <w:t>hỷ,</w:t>
      </w:r>
      <w:r>
        <w:rPr>
          <w:spacing w:val="-2"/>
        </w:rPr>
        <w:t> </w:t>
      </w:r>
      <w:r>
        <w:rPr/>
        <w:t>2</w:t>
      </w:r>
      <w:r>
        <w:rPr>
          <w:spacing w:val="-4"/>
        </w:rPr>
        <w:t> </w:t>
      </w:r>
      <w:r>
        <w:rPr/>
        <w:t>uẩn</w:t>
      </w:r>
      <w:r>
        <w:rPr>
          <w:spacing w:val="-2"/>
        </w:rPr>
        <w:t> </w:t>
      </w:r>
      <w:r>
        <w:rPr/>
        <w:t>liên</w:t>
      </w:r>
      <w:r>
        <w:rPr>
          <w:spacing w:val="-2"/>
        </w:rPr>
        <w:t> </w:t>
      </w:r>
      <w:r>
        <w:rPr/>
        <w:t>quan</w:t>
      </w:r>
      <w:r>
        <w:rPr>
          <w:spacing w:val="-2"/>
        </w:rPr>
        <w:t> </w:t>
      </w:r>
      <w:r>
        <w:rPr/>
        <w:t>2</w:t>
      </w:r>
      <w:r>
        <w:rPr>
          <w:spacing w:val="-5"/>
        </w:rPr>
        <w:t> </w:t>
      </w:r>
      <w:r>
        <w:rPr>
          <w:spacing w:val="-4"/>
        </w:rPr>
        <w:t>uẩn.</w:t>
      </w:r>
    </w:p>
    <w:p>
      <w:pPr>
        <w:pStyle w:val="BodyText"/>
        <w:spacing w:line="237" w:lineRule="auto" w:before="124"/>
        <w:ind w:left="852" w:hanging="287"/>
      </w:pPr>
      <w:r>
        <w:rPr>
          <w:rFonts w:ascii="Symbol" w:hAnsi="Symbol"/>
        </w:rPr>
        <w:t></w:t>
      </w:r>
      <w:r>
        <w:rPr>
          <w:spacing w:val="80"/>
        </w:rPr>
        <w:t> </w:t>
      </w:r>
      <w:r>
        <w:rPr/>
        <w:t>Pháp đồng sanh hỷ</w:t>
      </w:r>
      <w:r>
        <w:rPr>
          <w:spacing w:val="-3"/>
        </w:rPr>
        <w:t> </w:t>
      </w:r>
      <w:r>
        <w:rPr/>
        <w:t>và đồng sanh lạc liên quan pháp đồng sanh hỷ</w:t>
      </w:r>
      <w:r>
        <w:rPr>
          <w:spacing w:val="-3"/>
        </w:rPr>
        <w:t> </w:t>
      </w:r>
      <w:r>
        <w:rPr/>
        <w:t>sanh ra do phi Nhân </w:t>
      </w:r>
      <w:r>
        <w:rPr>
          <w:spacing w:val="-2"/>
        </w:rPr>
        <w:t>duyên:</w:t>
      </w:r>
    </w:p>
    <w:p>
      <w:pPr>
        <w:pStyle w:val="BodyText"/>
        <w:spacing w:before="3"/>
        <w:ind w:right="174" w:firstLine="285"/>
      </w:pPr>
      <w:r>
        <w:rPr/>
        <w:t>3</w:t>
      </w:r>
      <w:r>
        <w:rPr>
          <w:spacing w:val="-3"/>
        </w:rPr>
        <w:t> </w:t>
      </w:r>
      <w:r>
        <w:rPr/>
        <w:t>uẩn</w:t>
      </w:r>
      <w:r>
        <w:rPr>
          <w:spacing w:val="-3"/>
        </w:rPr>
        <w:t> </w:t>
      </w:r>
      <w:r>
        <w:rPr/>
        <w:t>đồng</w:t>
      </w:r>
      <w:r>
        <w:rPr>
          <w:spacing w:val="-1"/>
        </w:rPr>
        <w:t> </w:t>
      </w:r>
      <w:r>
        <w:rPr/>
        <w:t>sanh</w:t>
      </w:r>
      <w:r>
        <w:rPr>
          <w:spacing w:val="-2"/>
        </w:rPr>
        <w:t> </w:t>
      </w:r>
      <w:r>
        <w:rPr/>
        <w:t>hỷ</w:t>
      </w:r>
      <w:r>
        <w:rPr>
          <w:spacing w:val="-6"/>
        </w:rPr>
        <w:t> </w:t>
      </w:r>
      <w:r>
        <w:rPr/>
        <w:t>và đồng</w:t>
      </w:r>
      <w:r>
        <w:rPr>
          <w:spacing w:val="-3"/>
        </w:rPr>
        <w:t> </w:t>
      </w:r>
      <w:r>
        <w:rPr/>
        <w:t>sanh lạc</w:t>
      </w:r>
      <w:r>
        <w:rPr>
          <w:spacing w:val="-2"/>
        </w:rPr>
        <w:t> </w:t>
      </w:r>
      <w:r>
        <w:rPr/>
        <w:t>liên</w:t>
      </w:r>
      <w:r>
        <w:rPr>
          <w:spacing w:val="-1"/>
        </w:rPr>
        <w:t> </w:t>
      </w:r>
      <w:r>
        <w:rPr/>
        <w:t>quan 1</w:t>
      </w:r>
      <w:r>
        <w:rPr>
          <w:spacing w:val="-3"/>
        </w:rPr>
        <w:t> </w:t>
      </w:r>
      <w:r>
        <w:rPr/>
        <w:t>uẩn</w:t>
      </w:r>
      <w:r>
        <w:rPr>
          <w:spacing w:val="-3"/>
        </w:rPr>
        <w:t> </w:t>
      </w:r>
      <w:r>
        <w:rPr/>
        <w:t>vô</w:t>
      </w:r>
      <w:r>
        <w:rPr>
          <w:spacing w:val="-3"/>
        </w:rPr>
        <w:t> </w:t>
      </w:r>
      <w:r>
        <w:rPr/>
        <w:t>nhân</w:t>
      </w:r>
      <w:r>
        <w:rPr>
          <w:spacing w:val="-2"/>
        </w:rPr>
        <w:t> </w:t>
      </w:r>
      <w:r>
        <w:rPr/>
        <w:t>đồng</w:t>
      </w:r>
      <w:r>
        <w:rPr>
          <w:spacing w:val="-3"/>
        </w:rPr>
        <w:t> </w:t>
      </w:r>
      <w:r>
        <w:rPr/>
        <w:t>sanh</w:t>
      </w:r>
      <w:r>
        <w:rPr>
          <w:spacing w:val="-2"/>
        </w:rPr>
        <w:t> </w:t>
      </w:r>
      <w:r>
        <w:rPr/>
        <w:t>hỷ,</w:t>
      </w:r>
      <w:r>
        <w:rPr>
          <w:spacing w:val="-3"/>
        </w:rPr>
        <w:t> </w:t>
      </w:r>
      <w:r>
        <w:rPr/>
        <w:t>2</w:t>
      </w:r>
      <w:r>
        <w:rPr>
          <w:spacing w:val="-3"/>
        </w:rPr>
        <w:t> </w:t>
      </w:r>
      <w:r>
        <w:rPr/>
        <w:t>uẩn liên quan 2 uẩn.</w:t>
      </w:r>
    </w:p>
    <w:p>
      <w:pPr>
        <w:pStyle w:val="Heading3"/>
        <w:spacing w:before="7"/>
      </w:pPr>
      <w:r>
        <w:rPr>
          <w:spacing w:val="-4"/>
        </w:rPr>
        <w:t>472.</w:t>
      </w:r>
    </w:p>
    <w:p>
      <w:pPr>
        <w:pStyle w:val="BodyText"/>
        <w:spacing w:line="237" w:lineRule="auto"/>
        <w:ind w:left="1135" w:right="1124" w:hanging="570"/>
      </w:pPr>
      <w:r>
        <w:rPr>
          <w:rFonts w:ascii="Symbol" w:hAnsi="Symbol"/>
        </w:rPr>
        <w:t></w:t>
      </w:r>
      <w:r>
        <w:rPr>
          <w:spacing w:val="80"/>
        </w:rPr>
        <w:t> </w:t>
      </w:r>
      <w:r>
        <w:rPr/>
        <w:t>Pháp</w:t>
      </w:r>
      <w:r>
        <w:rPr>
          <w:spacing w:val="-4"/>
        </w:rPr>
        <w:t> </w:t>
      </w:r>
      <w:r>
        <w:rPr/>
        <w:t>đồng</w:t>
      </w:r>
      <w:r>
        <w:rPr>
          <w:spacing w:val="-2"/>
        </w:rPr>
        <w:t> </w:t>
      </w:r>
      <w:r>
        <w:rPr/>
        <w:t>sanh</w:t>
      </w:r>
      <w:r>
        <w:rPr>
          <w:spacing w:val="-3"/>
        </w:rPr>
        <w:t> </w:t>
      </w:r>
      <w:r>
        <w:rPr/>
        <w:t>lạc</w:t>
      </w:r>
      <w:r>
        <w:rPr>
          <w:spacing w:val="-1"/>
        </w:rPr>
        <w:t> </w:t>
      </w:r>
      <w:r>
        <w:rPr/>
        <w:t>liên</w:t>
      </w:r>
      <w:r>
        <w:rPr>
          <w:spacing w:val="-4"/>
        </w:rPr>
        <w:t> </w:t>
      </w:r>
      <w:r>
        <w:rPr/>
        <w:t>quan</w:t>
      </w:r>
      <w:r>
        <w:rPr>
          <w:spacing w:val="-2"/>
        </w:rPr>
        <w:t> </w:t>
      </w:r>
      <w:r>
        <w:rPr/>
        <w:t>pháp</w:t>
      </w:r>
      <w:r>
        <w:rPr>
          <w:spacing w:val="-3"/>
        </w:rPr>
        <w:t> </w:t>
      </w:r>
      <w:r>
        <w:rPr/>
        <w:t>đồng</w:t>
      </w:r>
      <w:r>
        <w:rPr>
          <w:spacing w:val="-2"/>
        </w:rPr>
        <w:t> </w:t>
      </w:r>
      <w:r>
        <w:rPr/>
        <w:t>sanh</w:t>
      </w:r>
      <w:r>
        <w:rPr>
          <w:spacing w:val="-1"/>
        </w:rPr>
        <w:t> </w:t>
      </w:r>
      <w:r>
        <w:rPr/>
        <w:t>lạc</w:t>
      </w:r>
      <w:r>
        <w:rPr>
          <w:spacing w:val="-4"/>
        </w:rPr>
        <w:t> </w:t>
      </w:r>
      <w:r>
        <w:rPr/>
        <w:t>sanh</w:t>
      </w:r>
      <w:r>
        <w:rPr>
          <w:spacing w:val="-4"/>
        </w:rPr>
        <w:t> </w:t>
      </w:r>
      <w:r>
        <w:rPr/>
        <w:t>ra</w:t>
      </w:r>
      <w:r>
        <w:rPr>
          <w:spacing w:val="-1"/>
        </w:rPr>
        <w:t> </w:t>
      </w:r>
      <w:r>
        <w:rPr/>
        <w:t>do</w:t>
      </w:r>
      <w:r>
        <w:rPr>
          <w:spacing w:val="-3"/>
        </w:rPr>
        <w:t> </w:t>
      </w:r>
      <w:r>
        <w:rPr/>
        <w:t>phi</w:t>
      </w:r>
      <w:r>
        <w:rPr>
          <w:spacing w:val="-1"/>
        </w:rPr>
        <w:t> </w:t>
      </w:r>
      <w:r>
        <w:rPr/>
        <w:t>Nhân</w:t>
      </w:r>
      <w:r>
        <w:rPr>
          <w:spacing w:val="-4"/>
        </w:rPr>
        <w:t> </w:t>
      </w:r>
      <w:r>
        <w:rPr/>
        <w:t>duyên: 2 uẩn liên quan 1 uẩn vô nhân đồng sanh lạc, 2 uẩn liên quan 2 uẩn.</w:t>
      </w:r>
    </w:p>
    <w:p>
      <w:pPr>
        <w:pStyle w:val="BodyText"/>
        <w:spacing w:before="120"/>
        <w:ind w:left="566"/>
      </w:pPr>
      <w:r>
        <w:rPr>
          <w:rFonts w:ascii="Symbol" w:hAnsi="Symbol"/>
        </w:rPr>
        <w:t></w:t>
      </w:r>
      <w:r>
        <w:rPr>
          <w:spacing w:val="51"/>
          <w:w w:val="150"/>
        </w:rPr>
        <w:t> </w:t>
      </w:r>
      <w:r>
        <w:rPr/>
        <w:t>Pháp</w:t>
      </w:r>
      <w:r>
        <w:rPr>
          <w:spacing w:val="-4"/>
        </w:rPr>
        <w:t> </w:t>
      </w:r>
      <w:r>
        <w:rPr/>
        <w:t>đồng</w:t>
      </w:r>
      <w:r>
        <w:rPr>
          <w:spacing w:val="-2"/>
        </w:rPr>
        <w:t> </w:t>
      </w:r>
      <w:r>
        <w:rPr/>
        <w:t>sanh</w:t>
      </w:r>
      <w:r>
        <w:rPr>
          <w:spacing w:val="-3"/>
        </w:rPr>
        <w:t> </w:t>
      </w:r>
      <w:r>
        <w:rPr/>
        <w:t>hỷ</w:t>
      </w:r>
      <w:r>
        <w:rPr>
          <w:spacing w:val="-6"/>
        </w:rPr>
        <w:t> </w:t>
      </w:r>
      <w:r>
        <w:rPr/>
        <w:t>liên</w:t>
      </w:r>
      <w:r>
        <w:rPr>
          <w:spacing w:val="-2"/>
        </w:rPr>
        <w:t> </w:t>
      </w:r>
      <w:r>
        <w:rPr/>
        <w:t>quan</w:t>
      </w:r>
      <w:r>
        <w:rPr>
          <w:spacing w:val="-2"/>
        </w:rPr>
        <w:t> </w:t>
      </w:r>
      <w:r>
        <w:rPr/>
        <w:t>pháp</w:t>
      </w:r>
      <w:r>
        <w:rPr>
          <w:spacing w:val="-1"/>
        </w:rPr>
        <w:t> </w:t>
      </w:r>
      <w:r>
        <w:rPr/>
        <w:t>đồng</w:t>
      </w:r>
      <w:r>
        <w:rPr>
          <w:spacing w:val="-4"/>
        </w:rPr>
        <w:t> </w:t>
      </w:r>
      <w:r>
        <w:rPr/>
        <w:t>sanh</w:t>
      </w:r>
      <w:r>
        <w:rPr>
          <w:spacing w:val="-4"/>
        </w:rPr>
        <w:t> </w:t>
      </w:r>
      <w:r>
        <w:rPr/>
        <w:t>lạc</w:t>
      </w:r>
      <w:r>
        <w:rPr>
          <w:spacing w:val="-4"/>
        </w:rPr>
        <w:t> </w:t>
      </w:r>
      <w:r>
        <w:rPr/>
        <w:t>sanh</w:t>
      </w:r>
      <w:r>
        <w:rPr>
          <w:spacing w:val="-4"/>
        </w:rPr>
        <w:t> </w:t>
      </w:r>
      <w:r>
        <w:rPr/>
        <w:t>ra</w:t>
      </w:r>
      <w:r>
        <w:rPr>
          <w:spacing w:val="-3"/>
        </w:rPr>
        <w:t> </w:t>
      </w:r>
      <w:r>
        <w:rPr/>
        <w:t>do</w:t>
      </w:r>
      <w:r>
        <w:rPr>
          <w:spacing w:val="-3"/>
        </w:rPr>
        <w:t> </w:t>
      </w:r>
      <w:r>
        <w:rPr/>
        <w:t>phi</w:t>
      </w:r>
      <w:r>
        <w:rPr>
          <w:spacing w:val="-4"/>
        </w:rPr>
        <w:t> </w:t>
      </w:r>
      <w:r>
        <w:rPr/>
        <w:t>Nhân</w:t>
      </w:r>
      <w:r>
        <w:rPr>
          <w:spacing w:val="-1"/>
        </w:rPr>
        <w:t> </w:t>
      </w:r>
      <w:r>
        <w:rPr>
          <w:spacing w:val="-2"/>
        </w:rPr>
        <w:t>duyên:</w:t>
      </w:r>
    </w:p>
    <w:p>
      <w:pPr>
        <w:pStyle w:val="BodyText"/>
        <w:ind w:left="1135"/>
      </w:pPr>
      <w:r>
        <w:rPr/>
        <w:t>3</w:t>
      </w:r>
      <w:r>
        <w:rPr>
          <w:spacing w:val="-4"/>
        </w:rPr>
        <w:t> </w:t>
      </w:r>
      <w:r>
        <w:rPr/>
        <w:t>uẩn</w:t>
      </w:r>
      <w:r>
        <w:rPr>
          <w:spacing w:val="-4"/>
        </w:rPr>
        <w:t> </w:t>
      </w:r>
      <w:r>
        <w:rPr/>
        <w:t>đồng</w:t>
      </w:r>
      <w:r>
        <w:rPr>
          <w:spacing w:val="-2"/>
        </w:rPr>
        <w:t> </w:t>
      </w:r>
      <w:r>
        <w:rPr/>
        <w:t>sanh</w:t>
      </w:r>
      <w:r>
        <w:rPr>
          <w:spacing w:val="-3"/>
        </w:rPr>
        <w:t> </w:t>
      </w:r>
      <w:r>
        <w:rPr/>
        <w:t>hỷ</w:t>
      </w:r>
      <w:r>
        <w:rPr>
          <w:spacing w:val="-5"/>
        </w:rPr>
        <w:t> </w:t>
      </w:r>
      <w:r>
        <w:rPr/>
        <w:t>liên</w:t>
      </w:r>
      <w:r>
        <w:rPr>
          <w:spacing w:val="-4"/>
        </w:rPr>
        <w:t> </w:t>
      </w:r>
      <w:r>
        <w:rPr/>
        <w:t>quan</w:t>
      </w:r>
      <w:r>
        <w:rPr>
          <w:spacing w:val="-2"/>
        </w:rPr>
        <w:t> </w:t>
      </w:r>
      <w:r>
        <w:rPr/>
        <w:t>1</w:t>
      </w:r>
      <w:r>
        <w:rPr>
          <w:spacing w:val="-4"/>
        </w:rPr>
        <w:t> </w:t>
      </w:r>
      <w:r>
        <w:rPr/>
        <w:t>uẩn</w:t>
      </w:r>
      <w:r>
        <w:rPr>
          <w:spacing w:val="-4"/>
        </w:rPr>
        <w:t> </w:t>
      </w:r>
      <w:r>
        <w:rPr/>
        <w:t>vô</w:t>
      </w:r>
      <w:r>
        <w:rPr>
          <w:spacing w:val="-4"/>
        </w:rPr>
        <w:t> </w:t>
      </w:r>
      <w:r>
        <w:rPr/>
        <w:t>nhân</w:t>
      </w:r>
      <w:r>
        <w:rPr>
          <w:spacing w:val="-3"/>
        </w:rPr>
        <w:t> </w:t>
      </w:r>
      <w:r>
        <w:rPr/>
        <w:t>đồng</w:t>
      </w:r>
      <w:r>
        <w:rPr>
          <w:spacing w:val="-4"/>
        </w:rPr>
        <w:t> </w:t>
      </w:r>
      <w:r>
        <w:rPr/>
        <w:t>sanh</w:t>
      </w:r>
      <w:r>
        <w:rPr>
          <w:spacing w:val="-2"/>
        </w:rPr>
        <w:t> </w:t>
      </w:r>
      <w:r>
        <w:rPr/>
        <w:t>lạc,</w:t>
      </w:r>
      <w:r>
        <w:rPr>
          <w:spacing w:val="-4"/>
        </w:rPr>
        <w:t> </w:t>
      </w:r>
      <w:r>
        <w:rPr/>
        <w:t>2</w:t>
      </w:r>
      <w:r>
        <w:rPr>
          <w:spacing w:val="-4"/>
        </w:rPr>
        <w:t> </w:t>
      </w:r>
      <w:r>
        <w:rPr/>
        <w:t>uẩn</w:t>
      </w:r>
      <w:r>
        <w:rPr>
          <w:spacing w:val="-1"/>
        </w:rPr>
        <w:t> </w:t>
      </w:r>
      <w:r>
        <w:rPr/>
        <w:t>liên</w:t>
      </w:r>
      <w:r>
        <w:rPr>
          <w:spacing w:val="-2"/>
        </w:rPr>
        <w:t> </w:t>
      </w:r>
      <w:r>
        <w:rPr/>
        <w:t>quan</w:t>
      </w:r>
      <w:r>
        <w:rPr>
          <w:spacing w:val="-2"/>
        </w:rPr>
        <w:t> </w:t>
      </w:r>
      <w:r>
        <w:rPr/>
        <w:t>2</w:t>
      </w:r>
      <w:r>
        <w:rPr>
          <w:spacing w:val="-4"/>
        </w:rPr>
        <w:t> uẩn.</w:t>
      </w:r>
    </w:p>
    <w:p>
      <w:pPr>
        <w:pStyle w:val="BodyText"/>
        <w:spacing w:after="0"/>
        <w:sectPr>
          <w:pgSz w:w="11630" w:h="16450"/>
          <w:pgMar w:header="811" w:footer="0" w:top="1120" w:bottom="280" w:left="708" w:right="850"/>
        </w:sectPr>
      </w:pPr>
    </w:p>
    <w:p>
      <w:pPr>
        <w:pStyle w:val="BodyText"/>
        <w:spacing w:line="237" w:lineRule="auto" w:before="236"/>
        <w:ind w:left="852" w:hanging="287"/>
      </w:pPr>
      <w:r>
        <w:rPr>
          <w:rFonts w:ascii="Symbol" w:hAnsi="Symbol"/>
        </w:rPr>
        <w:t></w:t>
      </w:r>
      <w:r>
        <w:rPr>
          <w:spacing w:val="80"/>
        </w:rPr>
        <w:t> </w:t>
      </w:r>
      <w:r>
        <w:rPr/>
        <w:t>Chư pháp đồng sanh hỷ và đồng sanh lạc liên quan pháp đồng sanh lạc sanh ra do phi Nhân duyên:</w:t>
      </w:r>
    </w:p>
    <w:p>
      <w:pPr>
        <w:pStyle w:val="BodyText"/>
        <w:ind w:right="174" w:firstLine="285"/>
      </w:pPr>
      <w:r>
        <w:rPr/>
        <w:t>2</w:t>
      </w:r>
      <w:r>
        <w:rPr>
          <w:spacing w:val="-3"/>
        </w:rPr>
        <w:t> </w:t>
      </w:r>
      <w:r>
        <w:rPr/>
        <w:t>uẩn</w:t>
      </w:r>
      <w:r>
        <w:rPr>
          <w:spacing w:val="-3"/>
        </w:rPr>
        <w:t> </w:t>
      </w:r>
      <w:r>
        <w:rPr/>
        <w:t>đồng</w:t>
      </w:r>
      <w:r>
        <w:rPr>
          <w:spacing w:val="-1"/>
        </w:rPr>
        <w:t> </w:t>
      </w:r>
      <w:r>
        <w:rPr/>
        <w:t>sanh</w:t>
      </w:r>
      <w:r>
        <w:rPr>
          <w:spacing w:val="-2"/>
        </w:rPr>
        <w:t> </w:t>
      </w:r>
      <w:r>
        <w:rPr/>
        <w:t>hỷ</w:t>
      </w:r>
      <w:r>
        <w:rPr>
          <w:spacing w:val="-6"/>
        </w:rPr>
        <w:t> </w:t>
      </w:r>
      <w:r>
        <w:rPr/>
        <w:t>và đồng</w:t>
      </w:r>
      <w:r>
        <w:rPr>
          <w:spacing w:val="-3"/>
        </w:rPr>
        <w:t> </w:t>
      </w:r>
      <w:r>
        <w:rPr/>
        <w:t>sanh lạc</w:t>
      </w:r>
      <w:r>
        <w:rPr>
          <w:spacing w:val="-2"/>
        </w:rPr>
        <w:t> </w:t>
      </w:r>
      <w:r>
        <w:rPr/>
        <w:t>liên</w:t>
      </w:r>
      <w:r>
        <w:rPr>
          <w:spacing w:val="-1"/>
        </w:rPr>
        <w:t> </w:t>
      </w:r>
      <w:r>
        <w:rPr/>
        <w:t>quan 1</w:t>
      </w:r>
      <w:r>
        <w:rPr>
          <w:spacing w:val="-3"/>
        </w:rPr>
        <w:t> </w:t>
      </w:r>
      <w:r>
        <w:rPr/>
        <w:t>uẩn</w:t>
      </w:r>
      <w:r>
        <w:rPr>
          <w:spacing w:val="-3"/>
        </w:rPr>
        <w:t> </w:t>
      </w:r>
      <w:r>
        <w:rPr/>
        <w:t>vô</w:t>
      </w:r>
      <w:r>
        <w:rPr>
          <w:spacing w:val="-3"/>
        </w:rPr>
        <w:t> </w:t>
      </w:r>
      <w:r>
        <w:rPr/>
        <w:t>nhân</w:t>
      </w:r>
      <w:r>
        <w:rPr>
          <w:spacing w:val="-2"/>
        </w:rPr>
        <w:t> </w:t>
      </w:r>
      <w:r>
        <w:rPr/>
        <w:t>đồng</w:t>
      </w:r>
      <w:r>
        <w:rPr>
          <w:spacing w:val="-3"/>
        </w:rPr>
        <w:t> </w:t>
      </w:r>
      <w:r>
        <w:rPr/>
        <w:t>sanh</w:t>
      </w:r>
      <w:r>
        <w:rPr>
          <w:spacing w:val="-2"/>
        </w:rPr>
        <w:t> </w:t>
      </w:r>
      <w:r>
        <w:rPr/>
        <w:t>lạc,</w:t>
      </w:r>
      <w:r>
        <w:rPr>
          <w:spacing w:val="-3"/>
        </w:rPr>
        <w:t> </w:t>
      </w:r>
      <w:r>
        <w:rPr/>
        <w:t>1</w:t>
      </w:r>
      <w:r>
        <w:rPr>
          <w:spacing w:val="-3"/>
        </w:rPr>
        <w:t> </w:t>
      </w:r>
      <w:r>
        <w:rPr/>
        <w:t>uẩn liên quan 2 uẩn.</w:t>
      </w:r>
    </w:p>
    <w:p>
      <w:pPr>
        <w:pStyle w:val="Heading3"/>
        <w:spacing w:line="295" w:lineRule="exact" w:before="9"/>
      </w:pPr>
      <w:r>
        <w:rPr>
          <w:spacing w:val="-4"/>
        </w:rPr>
        <w:t>473.</w:t>
      </w:r>
    </w:p>
    <w:p>
      <w:pPr>
        <w:pStyle w:val="BodyText"/>
        <w:spacing w:line="295" w:lineRule="exact"/>
      </w:pPr>
      <w:r>
        <w:rPr/>
        <w:t>Pháp</w:t>
      </w:r>
      <w:r>
        <w:rPr>
          <w:spacing w:val="-5"/>
        </w:rPr>
        <w:t> </w:t>
      </w:r>
      <w:r>
        <w:rPr/>
        <w:t>đồng</w:t>
      </w:r>
      <w:r>
        <w:rPr>
          <w:spacing w:val="-3"/>
        </w:rPr>
        <w:t> </w:t>
      </w:r>
      <w:r>
        <w:rPr/>
        <w:t>sanh</w:t>
      </w:r>
      <w:r>
        <w:rPr>
          <w:spacing w:val="-4"/>
        </w:rPr>
        <w:t> </w:t>
      </w:r>
      <w:r>
        <w:rPr/>
        <w:t>xả</w:t>
      </w:r>
      <w:r>
        <w:rPr>
          <w:spacing w:val="-2"/>
        </w:rPr>
        <w:t> </w:t>
      </w:r>
      <w:r>
        <w:rPr/>
        <w:t>liên</w:t>
      </w:r>
      <w:r>
        <w:rPr>
          <w:spacing w:val="-2"/>
        </w:rPr>
        <w:t> </w:t>
      </w:r>
      <w:r>
        <w:rPr/>
        <w:t>quan</w:t>
      </w:r>
      <w:r>
        <w:rPr>
          <w:spacing w:val="-3"/>
        </w:rPr>
        <w:t> </w:t>
      </w:r>
      <w:r>
        <w:rPr/>
        <w:t>pháp</w:t>
      </w:r>
      <w:r>
        <w:rPr>
          <w:spacing w:val="-2"/>
        </w:rPr>
        <w:t> </w:t>
      </w:r>
      <w:r>
        <w:rPr/>
        <w:t>đồng</w:t>
      </w:r>
      <w:r>
        <w:rPr>
          <w:spacing w:val="-5"/>
        </w:rPr>
        <w:t> </w:t>
      </w:r>
      <w:r>
        <w:rPr/>
        <w:t>sanh</w:t>
      </w:r>
      <w:r>
        <w:rPr>
          <w:spacing w:val="-2"/>
        </w:rPr>
        <w:t> </w:t>
      </w:r>
      <w:r>
        <w:rPr/>
        <w:t>xả</w:t>
      </w:r>
      <w:r>
        <w:rPr>
          <w:spacing w:val="-4"/>
        </w:rPr>
        <w:t> </w:t>
      </w:r>
      <w:r>
        <w:rPr/>
        <w:t>sanh</w:t>
      </w:r>
      <w:r>
        <w:rPr>
          <w:spacing w:val="-5"/>
        </w:rPr>
        <w:t> </w:t>
      </w:r>
      <w:r>
        <w:rPr/>
        <w:t>ra</w:t>
      </w:r>
      <w:r>
        <w:rPr>
          <w:spacing w:val="-5"/>
        </w:rPr>
        <w:t> </w:t>
      </w:r>
      <w:r>
        <w:rPr/>
        <w:t>do</w:t>
      </w:r>
      <w:r>
        <w:rPr>
          <w:spacing w:val="-3"/>
        </w:rPr>
        <w:t> </w:t>
      </w:r>
      <w:r>
        <w:rPr/>
        <w:t>phi</w:t>
      </w:r>
      <w:r>
        <w:rPr>
          <w:spacing w:val="-5"/>
        </w:rPr>
        <w:t> </w:t>
      </w:r>
      <w:r>
        <w:rPr/>
        <w:t>Nhân</w:t>
      </w:r>
      <w:r>
        <w:rPr>
          <w:spacing w:val="-2"/>
        </w:rPr>
        <w:t> duyên:</w:t>
      </w:r>
    </w:p>
    <w:p>
      <w:pPr>
        <w:pStyle w:val="BodyText"/>
        <w:spacing w:before="1"/>
        <w:ind w:left="1133" w:right="138" w:firstLine="2"/>
        <w:jc w:val="both"/>
      </w:pPr>
      <w:r>
        <w:rPr/>
        <w:t>2 uẩn liên quan 1 uẩn vô nhân đồng sanh xả, 1 uẩn liên quan 2 uẩn. Sát-na tục sinh vô nhân: 2 uẩn liên quan 1 uẩn đồng sanh xả, 1 uẩn liên quan 2 uẩn; si đồng sanh hoài nghi, đồng sanh phóng dật liên quan uẩn đồng sanh hoài nghi, đồng sanh</w:t>
      </w:r>
      <w:r>
        <w:rPr>
          <w:spacing w:val="40"/>
        </w:rPr>
        <w:t> </w:t>
      </w:r>
      <w:r>
        <w:rPr/>
        <w:t>phóng dật.</w:t>
      </w:r>
    </w:p>
    <w:p>
      <w:pPr>
        <w:pStyle w:val="Heading3"/>
        <w:spacing w:line="295" w:lineRule="exact" w:before="6"/>
      </w:pPr>
      <w:r>
        <w:rPr>
          <w:spacing w:val="-4"/>
        </w:rPr>
        <w:t>474.</w:t>
      </w:r>
    </w:p>
    <w:p>
      <w:pPr>
        <w:pStyle w:val="BodyText"/>
        <w:spacing w:line="237" w:lineRule="auto" w:before="2"/>
        <w:ind w:hanging="284"/>
      </w:pPr>
      <w:r>
        <w:rPr>
          <w:rFonts w:ascii="Symbol" w:hAnsi="Symbol"/>
        </w:rPr>
        <w:t></w:t>
      </w:r>
      <w:r>
        <w:rPr>
          <w:spacing w:val="80"/>
        </w:rPr>
        <w:t> </w:t>
      </w:r>
      <w:r>
        <w:rPr/>
        <w:t>Pháp đồng sanh hỷ</w:t>
      </w:r>
      <w:r>
        <w:rPr>
          <w:spacing w:val="-3"/>
        </w:rPr>
        <w:t> </w:t>
      </w:r>
      <w:r>
        <w:rPr/>
        <w:t>liên quan pháp đồng sanh hỷ</w:t>
      </w:r>
      <w:r>
        <w:rPr>
          <w:spacing w:val="-1"/>
        </w:rPr>
        <w:t> </w:t>
      </w:r>
      <w:r>
        <w:rPr/>
        <w:t>và đồng sanh lạc sanh ra do phi Nhân </w:t>
      </w:r>
      <w:r>
        <w:rPr>
          <w:spacing w:val="-2"/>
        </w:rPr>
        <w:t>duyên:</w:t>
      </w:r>
    </w:p>
    <w:p>
      <w:pPr>
        <w:pStyle w:val="BodyText"/>
        <w:spacing w:before="3"/>
        <w:ind w:left="1133" w:right="177" w:firstLine="2"/>
      </w:pPr>
      <w:r>
        <w:rPr/>
        <w:t>3 uẩn đồng sanh hỷ liên quan 1 uẩn vô nhân đồng sanh hỷ và đồng sanh lạc, 2 </w:t>
      </w:r>
      <w:r>
        <w:rPr/>
        <w:t>uẩn</w:t>
      </w:r>
      <w:r>
        <w:rPr>
          <w:spacing w:val="40"/>
        </w:rPr>
        <w:t> </w:t>
      </w:r>
      <w:r>
        <w:rPr/>
        <w:t>liên quan 2 uẩn.</w:t>
      </w:r>
    </w:p>
    <w:p>
      <w:pPr>
        <w:pStyle w:val="BodyText"/>
        <w:spacing w:line="237" w:lineRule="auto" w:before="122"/>
        <w:ind w:left="852" w:hanging="287"/>
      </w:pPr>
      <w:r>
        <w:rPr>
          <w:rFonts w:ascii="Symbol" w:hAnsi="Symbol"/>
        </w:rPr>
        <w:t></w:t>
      </w:r>
      <w:r>
        <w:rPr>
          <w:spacing w:val="80"/>
        </w:rPr>
        <w:t> </w:t>
      </w:r>
      <w:r>
        <w:rPr/>
        <w:t>Pháp</w:t>
      </w:r>
      <w:r>
        <w:rPr>
          <w:spacing w:val="30"/>
        </w:rPr>
        <w:t> </w:t>
      </w:r>
      <w:r>
        <w:rPr/>
        <w:t>đồng</w:t>
      </w:r>
      <w:r>
        <w:rPr>
          <w:spacing w:val="30"/>
        </w:rPr>
        <w:t> </w:t>
      </w:r>
      <w:r>
        <w:rPr/>
        <w:t>sanh</w:t>
      </w:r>
      <w:r>
        <w:rPr>
          <w:spacing w:val="30"/>
        </w:rPr>
        <w:t> </w:t>
      </w:r>
      <w:r>
        <w:rPr/>
        <w:t>lạc</w:t>
      </w:r>
      <w:r>
        <w:rPr>
          <w:spacing w:val="30"/>
        </w:rPr>
        <w:t> </w:t>
      </w:r>
      <w:r>
        <w:rPr/>
        <w:t>liên</w:t>
      </w:r>
      <w:r>
        <w:rPr>
          <w:spacing w:val="30"/>
        </w:rPr>
        <w:t> </w:t>
      </w:r>
      <w:r>
        <w:rPr/>
        <w:t>quan</w:t>
      </w:r>
      <w:r>
        <w:rPr>
          <w:spacing w:val="31"/>
        </w:rPr>
        <w:t> </w:t>
      </w:r>
      <w:r>
        <w:rPr/>
        <w:t>chư</w:t>
      </w:r>
      <w:r>
        <w:rPr>
          <w:spacing w:val="31"/>
        </w:rPr>
        <w:t> </w:t>
      </w:r>
      <w:r>
        <w:rPr/>
        <w:t>pháp</w:t>
      </w:r>
      <w:r>
        <w:rPr>
          <w:spacing w:val="30"/>
        </w:rPr>
        <w:t> </w:t>
      </w:r>
      <w:r>
        <w:rPr/>
        <w:t>đồng</w:t>
      </w:r>
      <w:r>
        <w:rPr>
          <w:spacing w:val="30"/>
        </w:rPr>
        <w:t> </w:t>
      </w:r>
      <w:r>
        <w:rPr/>
        <w:t>sanh</w:t>
      </w:r>
      <w:r>
        <w:rPr>
          <w:spacing w:val="31"/>
        </w:rPr>
        <w:t> </w:t>
      </w:r>
      <w:r>
        <w:rPr/>
        <w:t>và</w:t>
      </w:r>
      <w:r>
        <w:rPr>
          <w:spacing w:val="30"/>
        </w:rPr>
        <w:t> </w:t>
      </w:r>
      <w:r>
        <w:rPr/>
        <w:t>đồng</w:t>
      </w:r>
      <w:r>
        <w:rPr>
          <w:spacing w:val="30"/>
        </w:rPr>
        <w:t> </w:t>
      </w:r>
      <w:r>
        <w:rPr/>
        <w:t>sanh</w:t>
      </w:r>
      <w:r>
        <w:rPr>
          <w:spacing w:val="30"/>
        </w:rPr>
        <w:t> </w:t>
      </w:r>
      <w:r>
        <w:rPr/>
        <w:t>lạc</w:t>
      </w:r>
      <w:r>
        <w:rPr>
          <w:spacing w:val="30"/>
        </w:rPr>
        <w:t> </w:t>
      </w:r>
      <w:r>
        <w:rPr/>
        <w:t>sanh</w:t>
      </w:r>
      <w:r>
        <w:rPr>
          <w:spacing w:val="30"/>
        </w:rPr>
        <w:t> </w:t>
      </w:r>
      <w:r>
        <w:rPr/>
        <w:t>ra</w:t>
      </w:r>
      <w:r>
        <w:rPr>
          <w:spacing w:val="30"/>
        </w:rPr>
        <w:t> </w:t>
      </w:r>
      <w:r>
        <w:rPr/>
        <w:t>do</w:t>
      </w:r>
      <w:r>
        <w:rPr>
          <w:spacing w:val="31"/>
        </w:rPr>
        <w:t> </w:t>
      </w:r>
      <w:r>
        <w:rPr/>
        <w:t>phi Nhân duyên:</w:t>
      </w:r>
    </w:p>
    <w:p>
      <w:pPr>
        <w:pStyle w:val="BodyText"/>
        <w:spacing w:before="3"/>
        <w:ind w:left="1133" w:right="177" w:firstLine="2"/>
      </w:pPr>
      <w:r>
        <w:rPr/>
        <w:t>2 uẩn đồng sanh lạc liên quan 1 uẩn vô nhân đồng sanh hỷ và đồng sanh lạc,1 uẩn</w:t>
      </w:r>
      <w:r>
        <w:rPr>
          <w:spacing w:val="80"/>
        </w:rPr>
        <w:t> </w:t>
      </w:r>
      <w:r>
        <w:rPr/>
        <w:t>liên quan 2 uẩn.</w:t>
      </w:r>
    </w:p>
    <w:p>
      <w:pPr>
        <w:pStyle w:val="BodyText"/>
        <w:spacing w:line="237" w:lineRule="auto" w:before="122"/>
        <w:ind w:left="852" w:hanging="287"/>
      </w:pPr>
      <w:r>
        <w:rPr>
          <w:rFonts w:ascii="Symbol" w:hAnsi="Symbol"/>
        </w:rPr>
        <w:t></w:t>
      </w:r>
      <w:r>
        <w:rPr>
          <w:spacing w:val="80"/>
        </w:rPr>
        <w:t> </w:t>
      </w:r>
      <w:r>
        <w:rPr/>
        <w:t>Chư</w:t>
      </w:r>
      <w:r>
        <w:rPr>
          <w:spacing w:val="22"/>
        </w:rPr>
        <w:t> </w:t>
      </w:r>
      <w:r>
        <w:rPr/>
        <w:t>pháp</w:t>
      </w:r>
      <w:r>
        <w:rPr>
          <w:spacing w:val="21"/>
        </w:rPr>
        <w:t> </w:t>
      </w:r>
      <w:r>
        <w:rPr/>
        <w:t>đồng</w:t>
      </w:r>
      <w:r>
        <w:rPr>
          <w:spacing w:val="21"/>
        </w:rPr>
        <w:t> </w:t>
      </w:r>
      <w:r>
        <w:rPr/>
        <w:t>sanh</w:t>
      </w:r>
      <w:r>
        <w:rPr>
          <w:spacing w:val="22"/>
        </w:rPr>
        <w:t> </w:t>
      </w:r>
      <w:r>
        <w:rPr/>
        <w:t>hỷ</w:t>
      </w:r>
      <w:r>
        <w:rPr>
          <w:spacing w:val="19"/>
        </w:rPr>
        <w:t> </w:t>
      </w:r>
      <w:r>
        <w:rPr/>
        <w:t>và</w:t>
      </w:r>
      <w:r>
        <w:rPr>
          <w:spacing w:val="24"/>
        </w:rPr>
        <w:t> </w:t>
      </w:r>
      <w:r>
        <w:rPr/>
        <w:t>đồng</w:t>
      </w:r>
      <w:r>
        <w:rPr>
          <w:spacing w:val="21"/>
        </w:rPr>
        <w:t> </w:t>
      </w:r>
      <w:r>
        <w:rPr/>
        <w:t>sanh</w:t>
      </w:r>
      <w:r>
        <w:rPr>
          <w:spacing w:val="22"/>
        </w:rPr>
        <w:t> </w:t>
      </w:r>
      <w:r>
        <w:rPr/>
        <w:t>lạc</w:t>
      </w:r>
      <w:r>
        <w:rPr>
          <w:spacing w:val="22"/>
        </w:rPr>
        <w:t> </w:t>
      </w:r>
      <w:r>
        <w:rPr/>
        <w:t>liên</w:t>
      </w:r>
      <w:r>
        <w:rPr>
          <w:spacing w:val="21"/>
        </w:rPr>
        <w:t> </w:t>
      </w:r>
      <w:r>
        <w:rPr/>
        <w:t>quan</w:t>
      </w:r>
      <w:r>
        <w:rPr>
          <w:spacing w:val="23"/>
        </w:rPr>
        <w:t> </w:t>
      </w:r>
      <w:r>
        <w:rPr/>
        <w:t>chư</w:t>
      </w:r>
      <w:r>
        <w:rPr>
          <w:spacing w:val="22"/>
        </w:rPr>
        <w:t> </w:t>
      </w:r>
      <w:r>
        <w:rPr/>
        <w:t>pháp</w:t>
      </w:r>
      <w:r>
        <w:rPr>
          <w:spacing w:val="22"/>
        </w:rPr>
        <w:t> </w:t>
      </w:r>
      <w:r>
        <w:rPr/>
        <w:t>đồng</w:t>
      </w:r>
      <w:r>
        <w:rPr>
          <w:spacing w:val="23"/>
        </w:rPr>
        <w:t> </w:t>
      </w:r>
      <w:r>
        <w:rPr/>
        <w:t>sanh</w:t>
      </w:r>
      <w:r>
        <w:rPr>
          <w:spacing w:val="22"/>
        </w:rPr>
        <w:t> </w:t>
      </w:r>
      <w:r>
        <w:rPr/>
        <w:t>hỷ</w:t>
      </w:r>
      <w:r>
        <w:rPr>
          <w:spacing w:val="16"/>
        </w:rPr>
        <w:t> </w:t>
      </w:r>
      <w:r>
        <w:rPr/>
        <w:t>và</w:t>
      </w:r>
      <w:r>
        <w:rPr>
          <w:spacing w:val="24"/>
        </w:rPr>
        <w:t> </w:t>
      </w:r>
      <w:r>
        <w:rPr/>
        <w:t>đồng sanh lạc sanh ra do phi Nhân duyên:</w:t>
      </w:r>
    </w:p>
    <w:p>
      <w:pPr>
        <w:pStyle w:val="BodyText"/>
        <w:spacing w:before="3"/>
        <w:ind w:left="1133" w:firstLine="2"/>
      </w:pPr>
      <w:r>
        <w:rPr/>
        <w:t>2 uẩn đồng sanh hỷ</w:t>
      </w:r>
      <w:r>
        <w:rPr>
          <w:spacing w:val="-5"/>
        </w:rPr>
        <w:t> </w:t>
      </w:r>
      <w:r>
        <w:rPr/>
        <w:t>và đồng sanh lạc liên quan 1 uẩn vô nhân đồng sanh hỷ</w:t>
      </w:r>
      <w:r>
        <w:rPr>
          <w:spacing w:val="-2"/>
        </w:rPr>
        <w:t> </w:t>
      </w:r>
      <w:r>
        <w:rPr/>
        <w:t>và đồng sanh lạc,1 uẩn liên quan 2 uẩn...</w:t>
      </w:r>
    </w:p>
    <w:p>
      <w:pPr>
        <w:pStyle w:val="Heading3"/>
        <w:spacing w:line="295" w:lineRule="exact" w:before="7"/>
      </w:pPr>
      <w:r>
        <w:rPr>
          <w:spacing w:val="-4"/>
        </w:rPr>
        <w:t>475.</w:t>
      </w:r>
    </w:p>
    <w:p>
      <w:pPr>
        <w:pStyle w:val="BodyText"/>
        <w:ind w:left="1135" w:right="894" w:hanging="570"/>
      </w:pPr>
      <w:r>
        <w:rPr>
          <w:rFonts w:ascii="Symbol" w:hAnsi="Symbol"/>
        </w:rPr>
        <w:t></w:t>
      </w:r>
      <w:r>
        <w:rPr>
          <w:spacing w:val="80"/>
        </w:rPr>
        <w:t> </w:t>
      </w:r>
      <w:r>
        <w:rPr/>
        <w:t>Pháp</w:t>
      </w:r>
      <w:r>
        <w:rPr>
          <w:spacing w:val="-3"/>
        </w:rPr>
        <w:t> </w:t>
      </w:r>
      <w:r>
        <w:rPr/>
        <w:t>đồng</w:t>
      </w:r>
      <w:r>
        <w:rPr>
          <w:spacing w:val="-1"/>
        </w:rPr>
        <w:t> </w:t>
      </w:r>
      <w:r>
        <w:rPr/>
        <w:t>sanh</w:t>
      </w:r>
      <w:r>
        <w:rPr>
          <w:spacing w:val="-2"/>
        </w:rPr>
        <w:t> </w:t>
      </w:r>
      <w:r>
        <w:rPr/>
        <w:t>hỷ</w:t>
      </w:r>
      <w:r>
        <w:rPr>
          <w:spacing w:val="-5"/>
        </w:rPr>
        <w:t> </w:t>
      </w:r>
      <w:r>
        <w:rPr/>
        <w:t>liên</w:t>
      </w:r>
      <w:r>
        <w:rPr>
          <w:spacing w:val="-1"/>
        </w:rPr>
        <w:t> </w:t>
      </w:r>
      <w:r>
        <w:rPr/>
        <w:t>quan</w:t>
      </w:r>
      <w:r>
        <w:rPr>
          <w:spacing w:val="-1"/>
        </w:rPr>
        <w:t> </w:t>
      </w:r>
      <w:r>
        <w:rPr/>
        <w:t>pháp đồng</w:t>
      </w:r>
      <w:r>
        <w:rPr>
          <w:spacing w:val="-3"/>
        </w:rPr>
        <w:t> </w:t>
      </w:r>
      <w:r>
        <w:rPr/>
        <w:t>sanh hỷ</w:t>
      </w:r>
      <w:r>
        <w:rPr>
          <w:spacing w:val="-6"/>
        </w:rPr>
        <w:t> </w:t>
      </w:r>
      <w:r>
        <w:rPr/>
        <w:t>sanh</w:t>
      </w:r>
      <w:r>
        <w:rPr>
          <w:spacing w:val="-3"/>
        </w:rPr>
        <w:t> </w:t>
      </w:r>
      <w:r>
        <w:rPr/>
        <w:t>ra do</w:t>
      </w:r>
      <w:r>
        <w:rPr>
          <w:spacing w:val="-1"/>
        </w:rPr>
        <w:t> </w:t>
      </w:r>
      <w:r>
        <w:rPr/>
        <w:t>phi</w:t>
      </w:r>
      <w:r>
        <w:rPr>
          <w:spacing w:val="-3"/>
        </w:rPr>
        <w:t> </w:t>
      </w:r>
      <w:r>
        <w:rPr/>
        <w:t>Trưởng</w:t>
      </w:r>
      <w:r>
        <w:rPr>
          <w:spacing w:val="-3"/>
        </w:rPr>
        <w:t> </w:t>
      </w:r>
      <w:r>
        <w:rPr/>
        <w:t>duyên: Phi Trưởng duyên sát-na tục sinh đầy đủ.</w:t>
      </w:r>
    </w:p>
    <w:p>
      <w:pPr>
        <w:pStyle w:val="BodyText"/>
        <w:spacing w:before="115"/>
        <w:ind w:left="566"/>
      </w:pPr>
      <w:r>
        <w:rPr>
          <w:rFonts w:ascii="Symbol" w:hAnsi="Symbol"/>
        </w:rPr>
        <w:t></w:t>
      </w:r>
      <w:r>
        <w:rPr>
          <w:spacing w:val="51"/>
          <w:w w:val="150"/>
        </w:rPr>
        <w:t> </w:t>
      </w:r>
      <w:r>
        <w:rPr/>
        <w:t>Phi</w:t>
      </w:r>
      <w:r>
        <w:rPr>
          <w:spacing w:val="-3"/>
        </w:rPr>
        <w:t> </w:t>
      </w:r>
      <w:r>
        <w:rPr/>
        <w:t>Tiền</w:t>
      </w:r>
      <w:r>
        <w:rPr>
          <w:spacing w:val="-4"/>
        </w:rPr>
        <w:t> </w:t>
      </w:r>
      <w:r>
        <w:rPr/>
        <w:t>sanh</w:t>
      </w:r>
      <w:r>
        <w:rPr>
          <w:spacing w:val="-4"/>
        </w:rPr>
        <w:t> </w:t>
      </w:r>
      <w:r>
        <w:rPr/>
        <w:t>duyên</w:t>
      </w:r>
      <w:r>
        <w:rPr>
          <w:spacing w:val="-4"/>
        </w:rPr>
        <w:t> </w:t>
      </w:r>
      <w:r>
        <w:rPr/>
        <w:t>nhứt</w:t>
      </w:r>
      <w:r>
        <w:rPr>
          <w:spacing w:val="-3"/>
        </w:rPr>
        <w:t> </w:t>
      </w:r>
      <w:r>
        <w:rPr/>
        <w:t>định</w:t>
      </w:r>
      <w:r>
        <w:rPr>
          <w:spacing w:val="-4"/>
        </w:rPr>
        <w:t> </w:t>
      </w:r>
      <w:r>
        <w:rPr/>
        <w:t>có</w:t>
      </w:r>
      <w:r>
        <w:rPr>
          <w:spacing w:val="-4"/>
        </w:rPr>
        <w:t> </w:t>
      </w:r>
      <w:r>
        <w:rPr/>
        <w:t>trong</w:t>
      </w:r>
      <w:r>
        <w:rPr>
          <w:spacing w:val="-3"/>
        </w:rPr>
        <w:t> </w:t>
      </w:r>
      <w:r>
        <w:rPr/>
        <w:t>Vô</w:t>
      </w:r>
      <w:r>
        <w:rPr>
          <w:spacing w:val="-4"/>
        </w:rPr>
        <w:t> </w:t>
      </w:r>
      <w:r>
        <w:rPr/>
        <w:t>sắc</w:t>
      </w:r>
      <w:r>
        <w:rPr>
          <w:spacing w:val="-1"/>
        </w:rPr>
        <w:t> </w:t>
      </w:r>
      <w:r>
        <w:rPr/>
        <w:t>và</w:t>
      </w:r>
      <w:r>
        <w:rPr>
          <w:spacing w:val="-4"/>
        </w:rPr>
        <w:t> </w:t>
      </w:r>
      <w:r>
        <w:rPr/>
        <w:t>sát-na</w:t>
      </w:r>
      <w:r>
        <w:rPr>
          <w:spacing w:val="-4"/>
        </w:rPr>
        <w:t> </w:t>
      </w:r>
      <w:r>
        <w:rPr/>
        <w:t>tục</w:t>
      </w:r>
      <w:r>
        <w:rPr>
          <w:spacing w:val="-3"/>
        </w:rPr>
        <w:t> </w:t>
      </w:r>
      <w:r>
        <w:rPr>
          <w:spacing w:val="-2"/>
        </w:rPr>
        <w:t>sinh.</w:t>
      </w:r>
    </w:p>
    <w:p>
      <w:pPr>
        <w:pStyle w:val="BodyText"/>
        <w:spacing w:before="121"/>
        <w:ind w:left="566"/>
      </w:pPr>
      <w:r>
        <w:rPr>
          <w:rFonts w:ascii="Symbol" w:hAnsi="Symbol"/>
        </w:rPr>
        <w:t></w:t>
      </w:r>
      <w:r>
        <w:rPr>
          <w:spacing w:val="50"/>
          <w:w w:val="150"/>
        </w:rPr>
        <w:t> </w:t>
      </w:r>
      <w:r>
        <w:rPr/>
        <w:t>...</w:t>
      </w:r>
      <w:r>
        <w:rPr>
          <w:spacing w:val="-4"/>
        </w:rPr>
        <w:t> </w:t>
      </w:r>
      <w:r>
        <w:rPr/>
        <w:t>Phi</w:t>
      </w:r>
      <w:r>
        <w:rPr>
          <w:spacing w:val="-5"/>
        </w:rPr>
        <w:t> </w:t>
      </w:r>
      <w:r>
        <w:rPr/>
        <w:t>Hậu</w:t>
      </w:r>
      <w:r>
        <w:rPr>
          <w:spacing w:val="-1"/>
        </w:rPr>
        <w:t> </w:t>
      </w:r>
      <w:r>
        <w:rPr/>
        <w:t>sanh</w:t>
      </w:r>
      <w:r>
        <w:rPr>
          <w:spacing w:val="-4"/>
        </w:rPr>
        <w:t> </w:t>
      </w:r>
      <w:r>
        <w:rPr/>
        <w:t>duyên,</w:t>
      </w:r>
      <w:r>
        <w:rPr>
          <w:spacing w:val="-1"/>
        </w:rPr>
        <w:t> </w:t>
      </w:r>
      <w:r>
        <w:rPr/>
        <w:t>phi</w:t>
      </w:r>
      <w:r>
        <w:rPr>
          <w:spacing w:val="-4"/>
        </w:rPr>
        <w:t> </w:t>
      </w:r>
      <w:r>
        <w:rPr/>
        <w:t>Cố</w:t>
      </w:r>
      <w:r>
        <w:rPr>
          <w:spacing w:val="-5"/>
        </w:rPr>
        <w:t> </w:t>
      </w:r>
      <w:r>
        <w:rPr/>
        <w:t>hưởng</w:t>
      </w:r>
      <w:r>
        <w:rPr>
          <w:spacing w:val="-4"/>
        </w:rPr>
        <w:t> </w:t>
      </w:r>
      <w:r>
        <w:rPr>
          <w:spacing w:val="-2"/>
        </w:rPr>
        <w:t>duyên...</w:t>
      </w:r>
    </w:p>
    <w:p>
      <w:pPr>
        <w:pStyle w:val="BodyText"/>
        <w:spacing w:line="237" w:lineRule="auto" w:before="121"/>
        <w:ind w:left="1135" w:right="894" w:hanging="570"/>
      </w:pPr>
      <w:r>
        <w:rPr>
          <w:rFonts w:ascii="Symbol" w:hAnsi="Symbol"/>
        </w:rPr>
        <w:t></w:t>
      </w:r>
      <w:r>
        <w:rPr>
          <w:spacing w:val="80"/>
        </w:rPr>
        <w:t> </w:t>
      </w:r>
      <w:r>
        <w:rPr/>
        <w:t>Pháp</w:t>
      </w:r>
      <w:r>
        <w:rPr>
          <w:spacing w:val="-3"/>
        </w:rPr>
        <w:t> </w:t>
      </w:r>
      <w:r>
        <w:rPr/>
        <w:t>đồng</w:t>
      </w:r>
      <w:r>
        <w:rPr>
          <w:spacing w:val="-1"/>
        </w:rPr>
        <w:t> </w:t>
      </w:r>
      <w:r>
        <w:rPr/>
        <w:t>sanh</w:t>
      </w:r>
      <w:r>
        <w:rPr>
          <w:spacing w:val="-2"/>
        </w:rPr>
        <w:t> </w:t>
      </w:r>
      <w:r>
        <w:rPr/>
        <w:t>hỷ</w:t>
      </w:r>
      <w:r>
        <w:rPr>
          <w:spacing w:val="-5"/>
        </w:rPr>
        <w:t> </w:t>
      </w:r>
      <w:r>
        <w:rPr/>
        <w:t>liên</w:t>
      </w:r>
      <w:r>
        <w:rPr>
          <w:spacing w:val="-1"/>
        </w:rPr>
        <w:t> </w:t>
      </w:r>
      <w:r>
        <w:rPr/>
        <w:t>quan</w:t>
      </w:r>
      <w:r>
        <w:rPr>
          <w:spacing w:val="-1"/>
        </w:rPr>
        <w:t> </w:t>
      </w:r>
      <w:r>
        <w:rPr/>
        <w:t>pháp đồng</w:t>
      </w:r>
      <w:r>
        <w:rPr>
          <w:spacing w:val="-3"/>
        </w:rPr>
        <w:t> </w:t>
      </w:r>
      <w:r>
        <w:rPr/>
        <w:t>sanh hỷ</w:t>
      </w:r>
      <w:r>
        <w:rPr>
          <w:spacing w:val="-6"/>
        </w:rPr>
        <w:t> </w:t>
      </w:r>
      <w:r>
        <w:rPr/>
        <w:t>sanh</w:t>
      </w:r>
      <w:r>
        <w:rPr>
          <w:spacing w:val="-3"/>
        </w:rPr>
        <w:t> </w:t>
      </w:r>
      <w:r>
        <w:rPr/>
        <w:t>ra do</w:t>
      </w:r>
      <w:r>
        <w:rPr>
          <w:spacing w:val="-1"/>
        </w:rPr>
        <w:t> </w:t>
      </w:r>
      <w:r>
        <w:rPr/>
        <w:t>phi Nghiệp</w:t>
      </w:r>
      <w:r>
        <w:rPr>
          <w:spacing w:val="-3"/>
        </w:rPr>
        <w:t> </w:t>
      </w:r>
      <w:r>
        <w:rPr/>
        <w:t>duyên: Tư </w:t>
      </w:r>
      <w:r>
        <w:rPr>
          <w:i/>
        </w:rPr>
        <w:t>(cetanā) </w:t>
      </w:r>
      <w:r>
        <w:rPr/>
        <w:t>đồng sanh hỷ </w:t>
      </w:r>
      <w:r>
        <w:rPr>
          <w:i/>
        </w:rPr>
        <w:t>(pīti) </w:t>
      </w:r>
      <w:r>
        <w:rPr/>
        <w:t>liên quan uẩn đồng sanh hỷ.</w:t>
      </w:r>
    </w:p>
    <w:p>
      <w:pPr>
        <w:pStyle w:val="BodyText"/>
        <w:spacing w:before="123"/>
        <w:ind w:left="1135" w:right="894" w:hanging="570"/>
      </w:pPr>
      <w:r>
        <w:rPr>
          <w:rFonts w:ascii="Symbol" w:hAnsi="Symbol"/>
        </w:rPr>
        <w:t></w:t>
      </w:r>
      <w:r>
        <w:rPr>
          <w:spacing w:val="80"/>
        </w:rPr>
        <w:t> </w:t>
      </w:r>
      <w:r>
        <w:rPr/>
        <w:t>Pháp</w:t>
      </w:r>
      <w:r>
        <w:rPr>
          <w:spacing w:val="-3"/>
        </w:rPr>
        <w:t> </w:t>
      </w:r>
      <w:r>
        <w:rPr/>
        <w:t>đồng</w:t>
      </w:r>
      <w:r>
        <w:rPr>
          <w:spacing w:val="-1"/>
        </w:rPr>
        <w:t> </w:t>
      </w:r>
      <w:r>
        <w:rPr/>
        <w:t>sanh</w:t>
      </w:r>
      <w:r>
        <w:rPr>
          <w:spacing w:val="-2"/>
        </w:rPr>
        <w:t> </w:t>
      </w:r>
      <w:r>
        <w:rPr/>
        <w:t>lạc liên</w:t>
      </w:r>
      <w:r>
        <w:rPr>
          <w:spacing w:val="-3"/>
        </w:rPr>
        <w:t> </w:t>
      </w:r>
      <w:r>
        <w:rPr/>
        <w:t>quan</w:t>
      </w:r>
      <w:r>
        <w:rPr>
          <w:spacing w:val="-1"/>
        </w:rPr>
        <w:t> </w:t>
      </w:r>
      <w:r>
        <w:rPr/>
        <w:t>pháp</w:t>
      </w:r>
      <w:r>
        <w:rPr>
          <w:spacing w:val="-2"/>
        </w:rPr>
        <w:t> </w:t>
      </w:r>
      <w:r>
        <w:rPr/>
        <w:t>đồng</w:t>
      </w:r>
      <w:r>
        <w:rPr>
          <w:spacing w:val="-1"/>
        </w:rPr>
        <w:t> </w:t>
      </w:r>
      <w:r>
        <w:rPr/>
        <w:t>sanh hỷ</w:t>
      </w:r>
      <w:r>
        <w:rPr>
          <w:spacing w:val="-6"/>
        </w:rPr>
        <w:t> </w:t>
      </w:r>
      <w:r>
        <w:rPr/>
        <w:t>sanh</w:t>
      </w:r>
      <w:r>
        <w:rPr>
          <w:spacing w:val="-3"/>
        </w:rPr>
        <w:t> </w:t>
      </w:r>
      <w:r>
        <w:rPr/>
        <w:t>ra do</w:t>
      </w:r>
      <w:r>
        <w:rPr>
          <w:spacing w:val="-1"/>
        </w:rPr>
        <w:t> </w:t>
      </w:r>
      <w:r>
        <w:rPr/>
        <w:t>phi Nghiệp</w:t>
      </w:r>
      <w:r>
        <w:rPr>
          <w:spacing w:val="-3"/>
        </w:rPr>
        <w:t> </w:t>
      </w:r>
      <w:r>
        <w:rPr/>
        <w:t>duyên: Tư đồng sanh lạc liên quan uẩn đồng sanh hỷ.</w:t>
      </w:r>
    </w:p>
    <w:p>
      <w:pPr>
        <w:pStyle w:val="BodyText"/>
        <w:spacing w:before="119"/>
        <w:ind w:left="1135"/>
      </w:pPr>
      <w:r>
        <w:rPr/>
        <w:t>Nên</w:t>
      </w:r>
      <w:r>
        <w:rPr>
          <w:spacing w:val="-5"/>
        </w:rPr>
        <w:t> </w:t>
      </w:r>
      <w:r>
        <w:rPr/>
        <w:t>phân</w:t>
      </w:r>
      <w:r>
        <w:rPr>
          <w:spacing w:val="-4"/>
        </w:rPr>
        <w:t> </w:t>
      </w:r>
      <w:r>
        <w:rPr/>
        <w:t>10</w:t>
      </w:r>
      <w:r>
        <w:rPr>
          <w:spacing w:val="-4"/>
        </w:rPr>
        <w:t> </w:t>
      </w:r>
      <w:r>
        <w:rPr/>
        <w:t>câu</w:t>
      </w:r>
      <w:r>
        <w:rPr>
          <w:spacing w:val="-5"/>
        </w:rPr>
        <w:t> </w:t>
      </w:r>
      <w:r>
        <w:rPr/>
        <w:t>như</w:t>
      </w:r>
      <w:r>
        <w:rPr>
          <w:spacing w:val="-3"/>
        </w:rPr>
        <w:t> </w:t>
      </w:r>
      <w:r>
        <w:rPr/>
        <w:t>thế</w:t>
      </w:r>
      <w:r>
        <w:rPr>
          <w:spacing w:val="-4"/>
        </w:rPr>
        <w:t> này.</w:t>
      </w:r>
    </w:p>
    <w:p>
      <w:pPr>
        <w:pStyle w:val="BodyText"/>
        <w:spacing w:before="119"/>
        <w:ind w:left="852" w:hanging="287"/>
      </w:pPr>
      <w:r>
        <w:rPr>
          <w:rFonts w:ascii="Symbol" w:hAnsi="Symbol"/>
        </w:rPr>
        <w:t></w:t>
      </w:r>
      <w:r>
        <w:rPr>
          <w:spacing w:val="80"/>
        </w:rPr>
        <w:t> </w:t>
      </w:r>
      <w:r>
        <w:rPr/>
        <w:t>Pháp đồng sanh hỷ liên quan pháp đồng sanh hỷ sanh ra do phi Quả duyên:... đầy đủ; phần tục sinh không có.</w:t>
      </w:r>
    </w:p>
    <w:p>
      <w:pPr>
        <w:pStyle w:val="Heading3"/>
        <w:spacing w:before="6"/>
      </w:pPr>
      <w:r>
        <w:rPr>
          <w:spacing w:val="-4"/>
        </w:rPr>
        <w:t>476.</w:t>
      </w:r>
    </w:p>
    <w:p>
      <w:pPr>
        <w:pStyle w:val="BodyText"/>
        <w:ind w:left="1135" w:right="1033" w:hanging="286"/>
      </w:pPr>
      <w:r>
        <w:rPr/>
        <w:t>Pháp đồng sanh lạc liên quan pháp đồng sanh lạc sanh ra do phi Thiền duyên: 2</w:t>
      </w:r>
      <w:r>
        <w:rPr>
          <w:spacing w:val="-3"/>
        </w:rPr>
        <w:t> </w:t>
      </w:r>
      <w:r>
        <w:rPr/>
        <w:t>uẩn</w:t>
      </w:r>
      <w:r>
        <w:rPr>
          <w:spacing w:val="-3"/>
        </w:rPr>
        <w:t> </w:t>
      </w:r>
      <w:r>
        <w:rPr/>
        <w:t>liên</w:t>
      </w:r>
      <w:r>
        <w:rPr>
          <w:spacing w:val="-3"/>
        </w:rPr>
        <w:t> </w:t>
      </w:r>
      <w:r>
        <w:rPr/>
        <w:t>quan</w:t>
      </w:r>
      <w:r>
        <w:rPr>
          <w:spacing w:val="-2"/>
        </w:rPr>
        <w:t> </w:t>
      </w:r>
      <w:r>
        <w:rPr/>
        <w:t>1</w:t>
      </w:r>
      <w:r>
        <w:rPr>
          <w:spacing w:val="-3"/>
        </w:rPr>
        <w:t> </w:t>
      </w:r>
      <w:r>
        <w:rPr/>
        <w:t>uẩn</w:t>
      </w:r>
      <w:r>
        <w:rPr>
          <w:spacing w:val="-3"/>
        </w:rPr>
        <w:t> </w:t>
      </w:r>
      <w:r>
        <w:rPr/>
        <w:t>chung</w:t>
      </w:r>
      <w:r>
        <w:rPr>
          <w:spacing w:val="-3"/>
        </w:rPr>
        <w:t> </w:t>
      </w:r>
      <w:r>
        <w:rPr/>
        <w:t>thân</w:t>
      </w:r>
      <w:r>
        <w:rPr>
          <w:spacing w:val="-3"/>
        </w:rPr>
        <w:t> </w:t>
      </w:r>
      <w:r>
        <w:rPr/>
        <w:t>thức</w:t>
      </w:r>
      <w:r>
        <w:rPr>
          <w:spacing w:val="-1"/>
        </w:rPr>
        <w:t> </w:t>
      </w:r>
      <w:r>
        <w:rPr/>
        <w:t>đồng</w:t>
      </w:r>
      <w:r>
        <w:rPr>
          <w:spacing w:val="-3"/>
        </w:rPr>
        <w:t> </w:t>
      </w:r>
      <w:r>
        <w:rPr/>
        <w:t>sanh</w:t>
      </w:r>
      <w:r>
        <w:rPr>
          <w:spacing w:val="-2"/>
        </w:rPr>
        <w:t> </w:t>
      </w:r>
      <w:r>
        <w:rPr/>
        <w:t>lạc,</w:t>
      </w:r>
      <w:r>
        <w:rPr>
          <w:spacing w:val="-3"/>
        </w:rPr>
        <w:t> </w:t>
      </w:r>
      <w:r>
        <w:rPr/>
        <w:t>1</w:t>
      </w:r>
      <w:r>
        <w:rPr>
          <w:spacing w:val="-3"/>
        </w:rPr>
        <w:t> </w:t>
      </w:r>
      <w:r>
        <w:rPr/>
        <w:t>uẩn</w:t>
      </w:r>
      <w:r>
        <w:rPr>
          <w:spacing w:val="-2"/>
        </w:rPr>
        <w:t> </w:t>
      </w:r>
      <w:r>
        <w:rPr/>
        <w:t>liên</w:t>
      </w:r>
      <w:r>
        <w:rPr>
          <w:spacing w:val="-3"/>
        </w:rPr>
        <w:t> </w:t>
      </w:r>
      <w:r>
        <w:rPr/>
        <w:t>quan 2</w:t>
      </w:r>
      <w:r>
        <w:rPr>
          <w:spacing w:val="-3"/>
        </w:rPr>
        <w:t> </w:t>
      </w:r>
      <w:r>
        <w:rPr/>
        <w:t>uẩn.</w:t>
      </w:r>
    </w:p>
    <w:p>
      <w:pPr>
        <w:pStyle w:val="Heading3"/>
        <w:spacing w:line="294" w:lineRule="exact" w:before="4"/>
      </w:pPr>
      <w:r>
        <w:rPr>
          <w:spacing w:val="-4"/>
        </w:rPr>
        <w:t>477.</w:t>
      </w:r>
    </w:p>
    <w:p>
      <w:pPr>
        <w:pStyle w:val="BodyText"/>
        <w:spacing w:line="237" w:lineRule="auto" w:before="2"/>
        <w:ind w:left="1135" w:right="1206" w:hanging="570"/>
      </w:pPr>
      <w:r>
        <w:rPr>
          <w:rFonts w:ascii="Symbol" w:hAnsi="Symbol"/>
        </w:rPr>
        <w:t></w:t>
      </w:r>
      <w:r>
        <w:rPr>
          <w:spacing w:val="80"/>
        </w:rPr>
        <w:t> </w:t>
      </w:r>
      <w:r>
        <w:rPr/>
        <w:t>Pháp</w:t>
      </w:r>
      <w:r>
        <w:rPr>
          <w:spacing w:val="-4"/>
        </w:rPr>
        <w:t> </w:t>
      </w:r>
      <w:r>
        <w:rPr/>
        <w:t>đồng</w:t>
      </w:r>
      <w:r>
        <w:rPr>
          <w:spacing w:val="-2"/>
        </w:rPr>
        <w:t> </w:t>
      </w:r>
      <w:r>
        <w:rPr/>
        <w:t>sanh</w:t>
      </w:r>
      <w:r>
        <w:rPr>
          <w:spacing w:val="-3"/>
        </w:rPr>
        <w:t> </w:t>
      </w:r>
      <w:r>
        <w:rPr/>
        <w:t>xả</w:t>
      </w:r>
      <w:r>
        <w:rPr>
          <w:spacing w:val="-1"/>
        </w:rPr>
        <w:t> </w:t>
      </w:r>
      <w:r>
        <w:rPr/>
        <w:t>liên</w:t>
      </w:r>
      <w:r>
        <w:rPr>
          <w:spacing w:val="-2"/>
        </w:rPr>
        <w:t> </w:t>
      </w:r>
      <w:r>
        <w:rPr/>
        <w:t>quan</w:t>
      </w:r>
      <w:r>
        <w:rPr>
          <w:spacing w:val="-2"/>
        </w:rPr>
        <w:t> </w:t>
      </w:r>
      <w:r>
        <w:rPr/>
        <w:t>pháp</w:t>
      </w:r>
      <w:r>
        <w:rPr>
          <w:spacing w:val="-1"/>
        </w:rPr>
        <w:t> </w:t>
      </w:r>
      <w:r>
        <w:rPr/>
        <w:t>đồng</w:t>
      </w:r>
      <w:r>
        <w:rPr>
          <w:spacing w:val="-4"/>
        </w:rPr>
        <w:t> </w:t>
      </w:r>
      <w:r>
        <w:rPr/>
        <w:t>sanh</w:t>
      </w:r>
      <w:r>
        <w:rPr>
          <w:spacing w:val="-1"/>
        </w:rPr>
        <w:t> </w:t>
      </w:r>
      <w:r>
        <w:rPr/>
        <w:t>xả</w:t>
      </w:r>
      <w:r>
        <w:rPr>
          <w:spacing w:val="-4"/>
        </w:rPr>
        <w:t> </w:t>
      </w:r>
      <w:r>
        <w:rPr/>
        <w:t>sanh</w:t>
      </w:r>
      <w:r>
        <w:rPr>
          <w:spacing w:val="-4"/>
        </w:rPr>
        <w:t> </w:t>
      </w:r>
      <w:r>
        <w:rPr/>
        <w:t>ra</w:t>
      </w:r>
      <w:r>
        <w:rPr>
          <w:spacing w:val="-4"/>
        </w:rPr>
        <w:t> </w:t>
      </w:r>
      <w:r>
        <w:rPr/>
        <w:t>do</w:t>
      </w:r>
      <w:r>
        <w:rPr>
          <w:spacing w:val="-3"/>
        </w:rPr>
        <w:t> </w:t>
      </w:r>
      <w:r>
        <w:rPr/>
        <w:t>phi</w:t>
      </w:r>
      <w:r>
        <w:rPr>
          <w:spacing w:val="-4"/>
        </w:rPr>
        <w:t> </w:t>
      </w:r>
      <w:r>
        <w:rPr/>
        <w:t>Thiền</w:t>
      </w:r>
      <w:r>
        <w:rPr>
          <w:spacing w:val="-1"/>
        </w:rPr>
        <w:t> </w:t>
      </w:r>
      <w:r>
        <w:rPr/>
        <w:t>duyên: 2 uẩn liên quan 1 uẩn đồng sanh nhãn thức, 1 uẩn liên quan 2 uẩn.</w:t>
      </w:r>
    </w:p>
    <w:p>
      <w:pPr>
        <w:pStyle w:val="BodyText"/>
        <w:spacing w:before="123"/>
        <w:ind w:left="566"/>
      </w:pPr>
      <w:r>
        <w:rPr>
          <w:rFonts w:ascii="Symbol" w:hAnsi="Symbol"/>
        </w:rPr>
        <w:t></w:t>
      </w:r>
      <w:r>
        <w:rPr>
          <w:spacing w:val="50"/>
          <w:w w:val="150"/>
        </w:rPr>
        <w:t> </w:t>
      </w:r>
      <w:r>
        <w:rPr/>
        <w:t>...</w:t>
      </w:r>
      <w:r>
        <w:rPr>
          <w:spacing w:val="-4"/>
        </w:rPr>
        <w:t> </w:t>
      </w:r>
      <w:r>
        <w:rPr/>
        <w:t>Do</w:t>
      </w:r>
      <w:r>
        <w:rPr>
          <w:spacing w:val="-4"/>
        </w:rPr>
        <w:t> </w:t>
      </w:r>
      <w:r>
        <w:rPr/>
        <w:t>phi</w:t>
      </w:r>
      <w:r>
        <w:rPr>
          <w:spacing w:val="-2"/>
        </w:rPr>
        <w:t> </w:t>
      </w:r>
      <w:r>
        <w:rPr/>
        <w:t>Đạo</w:t>
      </w:r>
      <w:r>
        <w:rPr>
          <w:spacing w:val="-4"/>
        </w:rPr>
        <w:t> </w:t>
      </w:r>
      <w:r>
        <w:rPr/>
        <w:t>duyên</w:t>
      </w:r>
      <w:r>
        <w:rPr>
          <w:spacing w:val="-3"/>
        </w:rPr>
        <w:t> </w:t>
      </w:r>
      <w:r>
        <w:rPr/>
        <w:t>cũng</w:t>
      </w:r>
      <w:r>
        <w:rPr>
          <w:spacing w:val="-4"/>
        </w:rPr>
        <w:t> </w:t>
      </w:r>
      <w:r>
        <w:rPr/>
        <w:t>như</w:t>
      </w:r>
      <w:r>
        <w:rPr>
          <w:spacing w:val="-3"/>
        </w:rPr>
        <w:t> </w:t>
      </w:r>
      <w:r>
        <w:rPr/>
        <w:t>phi</w:t>
      </w:r>
      <w:r>
        <w:rPr>
          <w:spacing w:val="-1"/>
        </w:rPr>
        <w:t> </w:t>
      </w:r>
      <w:r>
        <w:rPr/>
        <w:t>Nhân</w:t>
      </w:r>
      <w:r>
        <w:rPr>
          <w:spacing w:val="-4"/>
        </w:rPr>
        <w:t> </w:t>
      </w:r>
      <w:r>
        <w:rPr/>
        <w:t>duyên,</w:t>
      </w:r>
      <w:r>
        <w:rPr>
          <w:spacing w:val="-4"/>
        </w:rPr>
        <w:t> </w:t>
      </w:r>
      <w:r>
        <w:rPr/>
        <w:t>không</w:t>
      </w:r>
      <w:r>
        <w:rPr>
          <w:spacing w:val="-4"/>
        </w:rPr>
        <w:t> </w:t>
      </w:r>
      <w:r>
        <w:rPr/>
        <w:t>có</w:t>
      </w:r>
      <w:r>
        <w:rPr>
          <w:spacing w:val="-3"/>
        </w:rPr>
        <w:t> </w:t>
      </w:r>
      <w:r>
        <w:rPr/>
        <w:t>si</w:t>
      </w:r>
      <w:r>
        <w:rPr>
          <w:spacing w:val="-1"/>
        </w:rPr>
        <w:t> </w:t>
      </w:r>
      <w:r>
        <w:rPr>
          <w:i/>
          <w:spacing w:val="-2"/>
        </w:rPr>
        <w:t>(moha)</w:t>
      </w:r>
      <w:r>
        <w:rPr>
          <w:spacing w:val="-2"/>
        </w:rPr>
        <w:t>.</w:t>
      </w:r>
    </w:p>
    <w:p>
      <w:pPr>
        <w:pStyle w:val="BodyText"/>
        <w:spacing w:after="0"/>
        <w:sectPr>
          <w:pgSz w:w="11630" w:h="16450"/>
          <w:pgMar w:header="859" w:footer="0" w:top="1160" w:bottom="280" w:left="708" w:right="850"/>
        </w:sectPr>
      </w:pPr>
    </w:p>
    <w:p>
      <w:pPr>
        <w:pStyle w:val="BodyText"/>
        <w:spacing w:before="233"/>
        <w:ind w:left="566"/>
      </w:pPr>
      <w:r>
        <w:rPr>
          <w:rFonts w:ascii="Symbol" w:hAnsi="Symbol"/>
        </w:rPr>
        <w:t></w:t>
      </w:r>
      <w:r>
        <w:rPr>
          <w:spacing w:val="51"/>
          <w:w w:val="150"/>
        </w:rPr>
        <w:t> </w:t>
      </w:r>
      <w:r>
        <w:rPr/>
        <w:t>...</w:t>
      </w:r>
      <w:r>
        <w:rPr>
          <w:spacing w:val="-4"/>
        </w:rPr>
        <w:t> </w:t>
      </w:r>
      <w:r>
        <w:rPr/>
        <w:t>Phi</w:t>
      </w:r>
      <w:r>
        <w:rPr>
          <w:spacing w:val="-3"/>
        </w:rPr>
        <w:t> </w:t>
      </w:r>
      <w:r>
        <w:rPr/>
        <w:t>Bất</w:t>
      </w:r>
      <w:r>
        <w:rPr>
          <w:spacing w:val="-2"/>
        </w:rPr>
        <w:t> </w:t>
      </w:r>
      <w:r>
        <w:rPr/>
        <w:t>tương</w:t>
      </w:r>
      <w:r>
        <w:rPr>
          <w:spacing w:val="-4"/>
        </w:rPr>
        <w:t> </w:t>
      </w:r>
      <w:r>
        <w:rPr/>
        <w:t>ưng</w:t>
      </w:r>
      <w:r>
        <w:rPr>
          <w:spacing w:val="-4"/>
        </w:rPr>
        <w:t> </w:t>
      </w:r>
      <w:r>
        <w:rPr/>
        <w:t>duyên</w:t>
      </w:r>
      <w:r>
        <w:rPr>
          <w:spacing w:val="-4"/>
        </w:rPr>
        <w:t> </w:t>
      </w:r>
      <w:r>
        <w:rPr/>
        <w:t>đầy</w:t>
      </w:r>
      <w:r>
        <w:rPr>
          <w:spacing w:val="-8"/>
        </w:rPr>
        <w:t> </w:t>
      </w:r>
      <w:r>
        <w:rPr/>
        <w:t>đủ</w:t>
      </w:r>
      <w:r>
        <w:rPr>
          <w:spacing w:val="-4"/>
        </w:rPr>
        <w:t> </w:t>
      </w:r>
      <w:r>
        <w:rPr/>
        <w:t>chỉ</w:t>
      </w:r>
      <w:r>
        <w:rPr>
          <w:spacing w:val="-4"/>
        </w:rPr>
        <w:t> </w:t>
      </w:r>
      <w:r>
        <w:rPr/>
        <w:t>trong</w:t>
      </w:r>
      <w:r>
        <w:rPr>
          <w:spacing w:val="-2"/>
        </w:rPr>
        <w:t> </w:t>
      </w:r>
      <w:r>
        <w:rPr/>
        <w:t>Vô</w:t>
      </w:r>
      <w:r>
        <w:rPr>
          <w:spacing w:val="-4"/>
        </w:rPr>
        <w:t> </w:t>
      </w:r>
      <w:r>
        <w:rPr/>
        <w:t>sắc</w:t>
      </w:r>
      <w:r>
        <w:rPr>
          <w:spacing w:val="-3"/>
        </w:rPr>
        <w:t> </w:t>
      </w:r>
      <w:r>
        <w:rPr>
          <w:spacing w:val="-2"/>
        </w:rPr>
        <w:t>giới.</w:t>
      </w:r>
    </w:p>
    <w:p>
      <w:pPr>
        <w:pStyle w:val="Heading3"/>
        <w:spacing w:line="240" w:lineRule="auto" w:before="5"/>
      </w:pPr>
      <w:r>
        <w:rPr>
          <w:spacing w:val="-4"/>
        </w:rPr>
        <w:t>478.</w:t>
      </w:r>
    </w:p>
    <w:p>
      <w:pPr>
        <w:pStyle w:val="BodyText"/>
        <w:ind w:right="177"/>
      </w:pPr>
      <w:r>
        <w:rPr/>
        <w:t>Phi Nhân 10, phi Trưởng 10, phi Tiền sanh, phi Hậu sanh, phi Cố hưởng, phi Nghiệp, phi Quả đều có 10, phi Thiền 2, phi Đạo 10, phi Bất tương ưng 10.</w:t>
      </w:r>
    </w:p>
    <w:p>
      <w:pPr>
        <w:spacing w:line="298" w:lineRule="exact" w:before="0"/>
        <w:ind w:left="1135" w:right="0" w:firstLine="0"/>
        <w:jc w:val="left"/>
        <w:rPr>
          <w:i/>
          <w:sz w:val="26"/>
        </w:rPr>
      </w:pPr>
      <w:r>
        <w:rPr>
          <w:sz w:val="26"/>
        </w:rPr>
        <w:t>Nên</w:t>
      </w:r>
      <w:r>
        <w:rPr>
          <w:spacing w:val="-5"/>
          <w:sz w:val="26"/>
        </w:rPr>
        <w:t> </w:t>
      </w:r>
      <w:r>
        <w:rPr>
          <w:sz w:val="26"/>
        </w:rPr>
        <w:t>sắp</w:t>
      </w:r>
      <w:r>
        <w:rPr>
          <w:spacing w:val="-4"/>
          <w:sz w:val="26"/>
        </w:rPr>
        <w:t> </w:t>
      </w:r>
      <w:r>
        <w:rPr>
          <w:sz w:val="26"/>
        </w:rPr>
        <w:t>đầy</w:t>
      </w:r>
      <w:r>
        <w:rPr>
          <w:spacing w:val="-6"/>
          <w:sz w:val="26"/>
        </w:rPr>
        <w:t> </w:t>
      </w:r>
      <w:r>
        <w:rPr>
          <w:sz w:val="26"/>
        </w:rPr>
        <w:t>đủ</w:t>
      </w:r>
      <w:r>
        <w:rPr>
          <w:spacing w:val="-4"/>
          <w:sz w:val="26"/>
        </w:rPr>
        <w:t> </w:t>
      </w:r>
      <w:r>
        <w:rPr>
          <w:sz w:val="26"/>
        </w:rPr>
        <w:t>phần</w:t>
      </w:r>
      <w:r>
        <w:rPr>
          <w:spacing w:val="-4"/>
          <w:sz w:val="26"/>
        </w:rPr>
        <w:t> </w:t>
      </w:r>
      <w:r>
        <w:rPr>
          <w:sz w:val="26"/>
        </w:rPr>
        <w:t>ngược</w:t>
      </w:r>
      <w:r>
        <w:rPr>
          <w:spacing w:val="-2"/>
          <w:sz w:val="26"/>
        </w:rPr>
        <w:t> </w:t>
      </w:r>
      <w:r>
        <w:rPr>
          <w:i/>
          <w:spacing w:val="-2"/>
          <w:sz w:val="26"/>
        </w:rPr>
        <w:t>(paccanīya).</w:t>
      </w:r>
    </w:p>
    <w:p>
      <w:pPr>
        <w:spacing w:line="298" w:lineRule="exact" w:before="0"/>
        <w:ind w:left="4052" w:right="0" w:firstLine="0"/>
        <w:jc w:val="left"/>
        <w:rPr>
          <w:i/>
          <w:sz w:val="26"/>
        </w:rPr>
      </w:pPr>
      <w:r>
        <w:rPr>
          <w:i/>
          <w:sz w:val="26"/>
        </w:rPr>
        <w:t>Dứt</w:t>
      </w:r>
      <w:r>
        <w:rPr>
          <w:i/>
          <w:spacing w:val="-5"/>
          <w:sz w:val="26"/>
        </w:rPr>
        <w:t> </w:t>
      </w:r>
      <w:r>
        <w:rPr>
          <w:i/>
          <w:sz w:val="26"/>
        </w:rPr>
        <w:t>cách</w:t>
      </w:r>
      <w:r>
        <w:rPr>
          <w:i/>
          <w:spacing w:val="-4"/>
          <w:sz w:val="26"/>
        </w:rPr>
        <w:t> </w:t>
      </w:r>
      <w:r>
        <w:rPr>
          <w:i/>
          <w:sz w:val="26"/>
        </w:rPr>
        <w:t>sắp</w:t>
      </w:r>
      <w:r>
        <w:rPr>
          <w:i/>
          <w:spacing w:val="-4"/>
          <w:sz w:val="26"/>
        </w:rPr>
        <w:t> </w:t>
      </w:r>
      <w:r>
        <w:rPr>
          <w:i/>
          <w:spacing w:val="-2"/>
          <w:sz w:val="26"/>
        </w:rPr>
        <w:t>ngược</w:t>
      </w:r>
    </w:p>
    <w:p>
      <w:pPr>
        <w:pStyle w:val="Heading3"/>
        <w:spacing w:line="295" w:lineRule="exact" w:before="2"/>
      </w:pPr>
      <w:r>
        <w:rPr>
          <w:spacing w:val="-4"/>
        </w:rPr>
        <w:t>479.</w:t>
      </w:r>
    </w:p>
    <w:p>
      <w:pPr>
        <w:pStyle w:val="BodyText"/>
      </w:pPr>
      <w:r>
        <w:rPr/>
        <w:t>Nhân</w:t>
      </w:r>
      <w:r>
        <w:rPr>
          <w:spacing w:val="31"/>
        </w:rPr>
        <w:t> </w:t>
      </w:r>
      <w:r>
        <w:rPr/>
        <w:t>duyên</w:t>
      </w:r>
      <w:r>
        <w:rPr>
          <w:spacing w:val="31"/>
        </w:rPr>
        <w:t> </w:t>
      </w:r>
      <w:r>
        <w:rPr/>
        <w:t>có</w:t>
      </w:r>
      <w:r>
        <w:rPr>
          <w:spacing w:val="32"/>
        </w:rPr>
        <w:t> </w:t>
      </w:r>
      <w:r>
        <w:rPr/>
        <w:t>phi</w:t>
      </w:r>
      <w:r>
        <w:rPr>
          <w:spacing w:val="31"/>
        </w:rPr>
        <w:t> </w:t>
      </w:r>
      <w:r>
        <w:rPr/>
        <w:t>Trưởng</w:t>
      </w:r>
      <w:r>
        <w:rPr>
          <w:spacing w:val="30"/>
        </w:rPr>
        <w:t> </w:t>
      </w:r>
      <w:r>
        <w:rPr/>
        <w:t>10,</w:t>
      </w:r>
      <w:r>
        <w:rPr>
          <w:spacing w:val="32"/>
        </w:rPr>
        <w:t> </w:t>
      </w:r>
      <w:r>
        <w:rPr/>
        <w:t>phi</w:t>
      </w:r>
      <w:r>
        <w:rPr>
          <w:spacing w:val="31"/>
        </w:rPr>
        <w:t> </w:t>
      </w:r>
      <w:r>
        <w:rPr/>
        <w:t>Tiền</w:t>
      </w:r>
      <w:r>
        <w:rPr>
          <w:spacing w:val="31"/>
        </w:rPr>
        <w:t> </w:t>
      </w:r>
      <w:r>
        <w:rPr/>
        <w:t>sanh</w:t>
      </w:r>
      <w:r>
        <w:rPr>
          <w:spacing w:val="31"/>
        </w:rPr>
        <w:t> </w:t>
      </w:r>
      <w:r>
        <w:rPr/>
        <w:t>10,</w:t>
      </w:r>
      <w:r>
        <w:rPr>
          <w:spacing w:val="31"/>
        </w:rPr>
        <w:t> </w:t>
      </w:r>
      <w:r>
        <w:rPr/>
        <w:t>phi</w:t>
      </w:r>
      <w:r>
        <w:rPr>
          <w:spacing w:val="31"/>
        </w:rPr>
        <w:t> </w:t>
      </w:r>
      <w:r>
        <w:rPr/>
        <w:t>Hậu</w:t>
      </w:r>
      <w:r>
        <w:rPr>
          <w:spacing w:val="31"/>
        </w:rPr>
        <w:t> </w:t>
      </w:r>
      <w:r>
        <w:rPr/>
        <w:t>sanh,</w:t>
      </w:r>
      <w:r>
        <w:rPr>
          <w:spacing w:val="31"/>
        </w:rPr>
        <w:t> </w:t>
      </w:r>
      <w:r>
        <w:rPr/>
        <w:t>phi</w:t>
      </w:r>
      <w:r>
        <w:rPr>
          <w:spacing w:val="32"/>
        </w:rPr>
        <w:t> </w:t>
      </w:r>
      <w:r>
        <w:rPr/>
        <w:t>Cố</w:t>
      </w:r>
      <w:r>
        <w:rPr>
          <w:spacing w:val="30"/>
        </w:rPr>
        <w:t> </w:t>
      </w:r>
      <w:r>
        <w:rPr/>
        <w:t>hưởng,</w:t>
      </w:r>
      <w:r>
        <w:rPr>
          <w:spacing w:val="31"/>
        </w:rPr>
        <w:t> </w:t>
      </w:r>
      <w:r>
        <w:rPr/>
        <w:t>phi Nghiệp, phi Quả 10 phi Bất tương ưng đều có 10.</w:t>
      </w:r>
    </w:p>
    <w:p>
      <w:pPr>
        <w:spacing w:line="298" w:lineRule="exact" w:before="0"/>
        <w:ind w:left="1135" w:right="0" w:firstLine="0"/>
        <w:jc w:val="left"/>
        <w:rPr>
          <w:i/>
          <w:sz w:val="26"/>
        </w:rPr>
      </w:pPr>
      <w:r>
        <w:rPr>
          <w:sz w:val="26"/>
        </w:rPr>
        <w:t>Nên</w:t>
      </w:r>
      <w:r>
        <w:rPr>
          <w:spacing w:val="-6"/>
          <w:sz w:val="26"/>
        </w:rPr>
        <w:t> </w:t>
      </w:r>
      <w:r>
        <w:rPr>
          <w:sz w:val="26"/>
        </w:rPr>
        <w:t>đếm</w:t>
      </w:r>
      <w:r>
        <w:rPr>
          <w:spacing w:val="-7"/>
          <w:sz w:val="26"/>
        </w:rPr>
        <w:t> </w:t>
      </w:r>
      <w:r>
        <w:rPr>
          <w:sz w:val="26"/>
        </w:rPr>
        <w:t>rộng</w:t>
      </w:r>
      <w:r>
        <w:rPr>
          <w:spacing w:val="-5"/>
          <w:sz w:val="26"/>
        </w:rPr>
        <w:t> </w:t>
      </w:r>
      <w:r>
        <w:rPr>
          <w:sz w:val="26"/>
        </w:rPr>
        <w:t>lối</w:t>
      </w:r>
      <w:r>
        <w:rPr>
          <w:spacing w:val="-6"/>
          <w:sz w:val="26"/>
        </w:rPr>
        <w:t> </w:t>
      </w:r>
      <w:r>
        <w:rPr>
          <w:sz w:val="26"/>
        </w:rPr>
        <w:t>thuận</w:t>
      </w:r>
      <w:r>
        <w:rPr>
          <w:spacing w:val="-5"/>
          <w:sz w:val="26"/>
        </w:rPr>
        <w:t> </w:t>
      </w:r>
      <w:r>
        <w:rPr>
          <w:sz w:val="26"/>
        </w:rPr>
        <w:t>và</w:t>
      </w:r>
      <w:r>
        <w:rPr>
          <w:spacing w:val="-5"/>
          <w:sz w:val="26"/>
        </w:rPr>
        <w:t> </w:t>
      </w:r>
      <w:r>
        <w:rPr>
          <w:sz w:val="26"/>
        </w:rPr>
        <w:t>nghịch </w:t>
      </w:r>
      <w:r>
        <w:rPr>
          <w:i/>
          <w:sz w:val="26"/>
        </w:rPr>
        <w:t>(anuloma,</w:t>
      </w:r>
      <w:r>
        <w:rPr>
          <w:i/>
          <w:spacing w:val="-4"/>
          <w:sz w:val="26"/>
        </w:rPr>
        <w:t> </w:t>
      </w:r>
      <w:r>
        <w:rPr>
          <w:i/>
          <w:spacing w:val="-2"/>
          <w:sz w:val="26"/>
        </w:rPr>
        <w:t>paccanīya)</w:t>
      </w:r>
    </w:p>
    <w:p>
      <w:pPr>
        <w:spacing w:line="298" w:lineRule="exact" w:before="0"/>
        <w:ind w:left="3754" w:right="0" w:firstLine="0"/>
        <w:jc w:val="left"/>
        <w:rPr>
          <w:i/>
          <w:sz w:val="26"/>
        </w:rPr>
      </w:pPr>
      <w:r>
        <w:rPr>
          <w:i/>
          <w:sz w:val="26"/>
        </w:rPr>
        <w:t>Dứt</w:t>
      </w:r>
      <w:r>
        <w:rPr>
          <w:i/>
          <w:spacing w:val="-5"/>
          <w:sz w:val="26"/>
        </w:rPr>
        <w:t> </w:t>
      </w:r>
      <w:r>
        <w:rPr>
          <w:i/>
          <w:sz w:val="26"/>
        </w:rPr>
        <w:t>cách</w:t>
      </w:r>
      <w:r>
        <w:rPr>
          <w:i/>
          <w:spacing w:val="-5"/>
          <w:sz w:val="26"/>
        </w:rPr>
        <w:t> </w:t>
      </w:r>
      <w:r>
        <w:rPr>
          <w:i/>
          <w:sz w:val="26"/>
        </w:rPr>
        <w:t>thuận</w:t>
      </w:r>
      <w:r>
        <w:rPr>
          <w:i/>
          <w:spacing w:val="-4"/>
          <w:sz w:val="26"/>
        </w:rPr>
        <w:t> </w:t>
      </w:r>
      <w:r>
        <w:rPr>
          <w:i/>
          <w:sz w:val="26"/>
        </w:rPr>
        <w:t>và</w:t>
      </w:r>
      <w:r>
        <w:rPr>
          <w:i/>
          <w:spacing w:val="-2"/>
          <w:sz w:val="26"/>
        </w:rPr>
        <w:t> nghịch</w:t>
      </w:r>
    </w:p>
    <w:p>
      <w:pPr>
        <w:pStyle w:val="Heading3"/>
        <w:spacing w:line="295" w:lineRule="exact" w:before="6"/>
      </w:pPr>
      <w:r>
        <w:rPr>
          <w:spacing w:val="-4"/>
        </w:rPr>
        <w:t>480.</w:t>
      </w:r>
    </w:p>
    <w:p>
      <w:pPr>
        <w:pStyle w:val="BodyText"/>
        <w:ind w:right="139"/>
        <w:jc w:val="both"/>
      </w:pPr>
      <w:r>
        <w:rPr/>
        <w:t>Phi Nhân duyên có Cảnh 10,... Vô gián10, Liên tiếp 10, Tiền sanh 35, phi Hậu sanh, Hỗ tương, Y chỉ, Cận y, Tiền sanh, Cố hưởng, Nghiệp, Quả, Thực, Quyền, Thiền đều có 10; Đạo 1, Tương ưng 10, Bất tương ưng, Hiện hữu, Vô hữu, Ly, Bất ly đều có 10.</w:t>
      </w:r>
    </w:p>
    <w:p>
      <w:pPr>
        <w:spacing w:before="0"/>
        <w:ind w:left="2584" w:right="2443" w:firstLine="0"/>
        <w:jc w:val="center"/>
        <w:rPr>
          <w:i/>
          <w:sz w:val="26"/>
        </w:rPr>
      </w:pPr>
      <w:r>
        <w:rPr>
          <w:i/>
          <w:sz w:val="26"/>
        </w:rPr>
        <w:t>Dứt</w:t>
      </w:r>
      <w:r>
        <w:rPr>
          <w:i/>
          <w:spacing w:val="-6"/>
          <w:sz w:val="26"/>
        </w:rPr>
        <w:t> </w:t>
      </w:r>
      <w:r>
        <w:rPr>
          <w:i/>
          <w:sz w:val="26"/>
        </w:rPr>
        <w:t>cách</w:t>
      </w:r>
      <w:r>
        <w:rPr>
          <w:i/>
          <w:spacing w:val="-5"/>
          <w:sz w:val="26"/>
        </w:rPr>
        <w:t> </w:t>
      </w:r>
      <w:r>
        <w:rPr>
          <w:i/>
          <w:sz w:val="26"/>
        </w:rPr>
        <w:t>thuận</w:t>
      </w:r>
      <w:r>
        <w:rPr>
          <w:i/>
          <w:spacing w:val="-4"/>
          <w:sz w:val="26"/>
        </w:rPr>
        <w:t> </w:t>
      </w:r>
      <w:r>
        <w:rPr>
          <w:i/>
          <w:spacing w:val="-2"/>
          <w:sz w:val="26"/>
        </w:rPr>
        <w:t>nghịch</w:t>
      </w:r>
    </w:p>
    <w:p>
      <w:pPr>
        <w:spacing w:before="0"/>
        <w:ind w:left="2583" w:right="2443" w:firstLine="0"/>
        <w:jc w:val="center"/>
        <w:rPr>
          <w:i/>
          <w:sz w:val="26"/>
        </w:rPr>
      </w:pPr>
      <w:r>
        <w:rPr>
          <w:i/>
          <w:sz w:val="26"/>
        </w:rPr>
        <w:t>Hết</w:t>
      </w:r>
      <w:r>
        <w:rPr>
          <w:i/>
          <w:spacing w:val="-5"/>
          <w:sz w:val="26"/>
        </w:rPr>
        <w:t> </w:t>
      </w:r>
      <w:r>
        <w:rPr>
          <w:i/>
          <w:sz w:val="26"/>
        </w:rPr>
        <w:t>phần</w:t>
      </w:r>
      <w:r>
        <w:rPr>
          <w:i/>
          <w:spacing w:val="-4"/>
          <w:sz w:val="26"/>
        </w:rPr>
        <w:t> </w:t>
      </w:r>
      <w:r>
        <w:rPr>
          <w:i/>
          <w:sz w:val="26"/>
        </w:rPr>
        <w:t>liên</w:t>
      </w:r>
      <w:r>
        <w:rPr>
          <w:i/>
          <w:spacing w:val="-5"/>
          <w:sz w:val="26"/>
        </w:rPr>
        <w:t> </w:t>
      </w:r>
      <w:r>
        <w:rPr>
          <w:i/>
          <w:sz w:val="26"/>
        </w:rPr>
        <w:t>quan</w:t>
      </w:r>
      <w:r>
        <w:rPr>
          <w:i/>
          <w:spacing w:val="-2"/>
          <w:sz w:val="26"/>
        </w:rPr>
        <w:t> (Paṭiccavāra)</w:t>
      </w:r>
    </w:p>
    <w:p>
      <w:pPr>
        <w:spacing w:before="116"/>
        <w:ind w:left="226" w:right="0" w:firstLine="0"/>
        <w:jc w:val="center"/>
        <w:rPr>
          <w:sz w:val="26"/>
        </w:rPr>
      </w:pPr>
      <w:r>
        <w:rPr>
          <w:sz w:val="26"/>
        </w:rPr>
        <w:t>Còn</w:t>
      </w:r>
      <w:r>
        <w:rPr>
          <w:spacing w:val="-7"/>
          <w:sz w:val="26"/>
        </w:rPr>
        <w:t> </w:t>
      </w:r>
      <w:r>
        <w:rPr>
          <w:sz w:val="26"/>
        </w:rPr>
        <w:t>phần</w:t>
      </w:r>
      <w:r>
        <w:rPr>
          <w:spacing w:val="-3"/>
          <w:sz w:val="26"/>
        </w:rPr>
        <w:t> </w:t>
      </w:r>
      <w:r>
        <w:rPr>
          <w:sz w:val="26"/>
        </w:rPr>
        <w:t>đồng</w:t>
      </w:r>
      <w:r>
        <w:rPr>
          <w:spacing w:val="-6"/>
          <w:sz w:val="26"/>
        </w:rPr>
        <w:t> </w:t>
      </w:r>
      <w:r>
        <w:rPr>
          <w:sz w:val="26"/>
        </w:rPr>
        <w:t>sanh</w:t>
      </w:r>
      <w:r>
        <w:rPr>
          <w:spacing w:val="-4"/>
          <w:sz w:val="26"/>
        </w:rPr>
        <w:t> </w:t>
      </w:r>
      <w:r>
        <w:rPr>
          <w:i/>
          <w:sz w:val="26"/>
        </w:rPr>
        <w:t>(sahajāta)</w:t>
      </w:r>
      <w:r>
        <w:rPr>
          <w:sz w:val="26"/>
        </w:rPr>
        <w:t>,</w:t>
      </w:r>
      <w:r>
        <w:rPr>
          <w:spacing w:val="-2"/>
          <w:sz w:val="26"/>
        </w:rPr>
        <w:t> </w:t>
      </w:r>
      <w:r>
        <w:rPr>
          <w:sz w:val="26"/>
        </w:rPr>
        <w:t>ỷ</w:t>
      </w:r>
      <w:r>
        <w:rPr>
          <w:spacing w:val="-9"/>
          <w:sz w:val="26"/>
        </w:rPr>
        <w:t> </w:t>
      </w:r>
      <w:r>
        <w:rPr>
          <w:sz w:val="26"/>
        </w:rPr>
        <w:t>trượng</w:t>
      </w:r>
      <w:r>
        <w:rPr>
          <w:spacing w:val="-3"/>
          <w:sz w:val="26"/>
        </w:rPr>
        <w:t> </w:t>
      </w:r>
      <w:r>
        <w:rPr>
          <w:i/>
          <w:sz w:val="26"/>
        </w:rPr>
        <w:t>(paccaya)</w:t>
      </w:r>
      <w:r>
        <w:rPr>
          <w:sz w:val="26"/>
        </w:rPr>
        <w:t>,</w:t>
      </w:r>
      <w:r>
        <w:rPr>
          <w:spacing w:val="-2"/>
          <w:sz w:val="26"/>
        </w:rPr>
        <w:t> </w:t>
      </w:r>
      <w:r>
        <w:rPr>
          <w:sz w:val="26"/>
        </w:rPr>
        <w:t>y</w:t>
      </w:r>
      <w:r>
        <w:rPr>
          <w:spacing w:val="-11"/>
          <w:sz w:val="26"/>
        </w:rPr>
        <w:t> </w:t>
      </w:r>
      <w:r>
        <w:rPr>
          <w:sz w:val="26"/>
        </w:rPr>
        <w:t>chỉ</w:t>
      </w:r>
      <w:r>
        <w:rPr>
          <w:spacing w:val="-3"/>
          <w:sz w:val="26"/>
        </w:rPr>
        <w:t> </w:t>
      </w:r>
      <w:r>
        <w:rPr>
          <w:i/>
          <w:sz w:val="26"/>
        </w:rPr>
        <w:t>(nissaya)</w:t>
      </w:r>
      <w:r>
        <w:rPr>
          <w:sz w:val="26"/>
        </w:rPr>
        <w:t>,</w:t>
      </w:r>
      <w:r>
        <w:rPr>
          <w:spacing w:val="-4"/>
          <w:sz w:val="26"/>
        </w:rPr>
        <w:t> </w:t>
      </w:r>
      <w:r>
        <w:rPr>
          <w:sz w:val="26"/>
        </w:rPr>
        <w:t>hòa</w:t>
      </w:r>
      <w:r>
        <w:rPr>
          <w:spacing w:val="-6"/>
          <w:sz w:val="26"/>
        </w:rPr>
        <w:t> </w:t>
      </w:r>
      <w:r>
        <w:rPr>
          <w:spacing w:val="-5"/>
          <w:sz w:val="26"/>
        </w:rPr>
        <w:t>hợp</w:t>
      </w:r>
    </w:p>
    <w:p>
      <w:pPr>
        <w:spacing w:before="1"/>
        <w:ind w:left="384" w:right="0" w:firstLine="0"/>
        <w:jc w:val="center"/>
        <w:rPr>
          <w:sz w:val="26"/>
        </w:rPr>
      </w:pPr>
      <w:r>
        <w:rPr>
          <w:i/>
          <w:sz w:val="26"/>
        </w:rPr>
        <w:t>(sanattha)</w:t>
      </w:r>
      <w:r>
        <w:rPr>
          <w:i/>
          <w:spacing w:val="-6"/>
          <w:sz w:val="26"/>
        </w:rPr>
        <w:t> </w:t>
      </w:r>
      <w:r>
        <w:rPr>
          <w:sz w:val="26"/>
        </w:rPr>
        <w:t>và</w:t>
      </w:r>
      <w:r>
        <w:rPr>
          <w:spacing w:val="-6"/>
          <w:sz w:val="26"/>
        </w:rPr>
        <w:t> </w:t>
      </w:r>
      <w:r>
        <w:rPr>
          <w:sz w:val="26"/>
        </w:rPr>
        <w:t>tương</w:t>
      </w:r>
      <w:r>
        <w:rPr>
          <w:spacing w:val="-6"/>
          <w:sz w:val="26"/>
        </w:rPr>
        <w:t> </w:t>
      </w:r>
      <w:r>
        <w:rPr>
          <w:sz w:val="26"/>
        </w:rPr>
        <w:t>ưng</w:t>
      </w:r>
      <w:r>
        <w:rPr>
          <w:spacing w:val="-4"/>
          <w:sz w:val="26"/>
        </w:rPr>
        <w:t> </w:t>
      </w:r>
      <w:r>
        <w:rPr>
          <w:i/>
          <w:sz w:val="26"/>
        </w:rPr>
        <w:t>(sampayutta)</w:t>
      </w:r>
      <w:r>
        <w:rPr>
          <w:i/>
          <w:spacing w:val="-7"/>
          <w:sz w:val="26"/>
        </w:rPr>
        <w:t> </w:t>
      </w:r>
      <w:r>
        <w:rPr>
          <w:sz w:val="26"/>
        </w:rPr>
        <w:t>cũng</w:t>
      </w:r>
      <w:r>
        <w:rPr>
          <w:spacing w:val="-7"/>
          <w:sz w:val="26"/>
        </w:rPr>
        <w:t> </w:t>
      </w:r>
      <w:r>
        <w:rPr>
          <w:sz w:val="26"/>
        </w:rPr>
        <w:t>trùng</w:t>
      </w:r>
      <w:r>
        <w:rPr>
          <w:spacing w:val="-6"/>
          <w:sz w:val="26"/>
        </w:rPr>
        <w:t> </w:t>
      </w:r>
      <w:r>
        <w:rPr>
          <w:sz w:val="26"/>
        </w:rPr>
        <w:t>như</w:t>
      </w:r>
      <w:r>
        <w:rPr>
          <w:spacing w:val="-5"/>
          <w:sz w:val="26"/>
        </w:rPr>
        <w:t> </w:t>
      </w:r>
      <w:r>
        <w:rPr>
          <w:sz w:val="26"/>
        </w:rPr>
        <w:t>phần</w:t>
      </w:r>
      <w:r>
        <w:rPr>
          <w:spacing w:val="-2"/>
          <w:sz w:val="26"/>
        </w:rPr>
        <w:t> </w:t>
      </w:r>
      <w:r>
        <w:rPr>
          <w:sz w:val="26"/>
        </w:rPr>
        <w:t>liên</w:t>
      </w:r>
      <w:r>
        <w:rPr>
          <w:spacing w:val="-7"/>
          <w:sz w:val="26"/>
        </w:rPr>
        <w:t> </w:t>
      </w:r>
      <w:r>
        <w:rPr>
          <w:sz w:val="26"/>
        </w:rPr>
        <w:t>quan</w:t>
      </w:r>
      <w:r>
        <w:rPr>
          <w:spacing w:val="-3"/>
          <w:sz w:val="26"/>
        </w:rPr>
        <w:t> </w:t>
      </w:r>
      <w:r>
        <w:rPr>
          <w:i/>
          <w:spacing w:val="-2"/>
          <w:sz w:val="26"/>
        </w:rPr>
        <w:t>(paṭiccavāra)</w:t>
      </w:r>
      <w:r>
        <w:rPr>
          <w:spacing w:val="-2"/>
          <w:sz w:val="26"/>
        </w:rPr>
        <w:t>.</w:t>
      </w:r>
    </w:p>
    <w:p>
      <w:pPr>
        <w:pStyle w:val="BodyText"/>
        <w:spacing w:before="7"/>
        <w:ind w:left="0"/>
      </w:pPr>
    </w:p>
    <w:p>
      <w:pPr>
        <w:spacing w:line="298" w:lineRule="exact" w:before="0"/>
        <w:ind w:left="708" w:right="0" w:firstLine="0"/>
        <w:jc w:val="left"/>
        <w:rPr>
          <w:b/>
          <w:i/>
          <w:sz w:val="26"/>
        </w:rPr>
      </w:pPr>
      <w:bookmarkStart w:name="_bookmark169" w:id="170"/>
      <w:bookmarkEnd w:id="170"/>
      <w:r>
        <w:rPr/>
      </w:r>
      <w:r>
        <w:rPr>
          <w:b/>
          <w:sz w:val="26"/>
        </w:rPr>
        <w:t>Phần</w:t>
      </w:r>
      <w:r>
        <w:rPr>
          <w:b/>
          <w:spacing w:val="-7"/>
          <w:sz w:val="26"/>
        </w:rPr>
        <w:t> </w:t>
      </w:r>
      <w:r>
        <w:rPr>
          <w:b/>
          <w:sz w:val="26"/>
        </w:rPr>
        <w:t>nhan</w:t>
      </w:r>
      <w:r>
        <w:rPr>
          <w:b/>
          <w:spacing w:val="-7"/>
          <w:sz w:val="26"/>
        </w:rPr>
        <w:t> </w:t>
      </w:r>
      <w:r>
        <w:rPr>
          <w:b/>
          <w:sz w:val="26"/>
        </w:rPr>
        <w:t>đề</w:t>
      </w:r>
      <w:r>
        <w:rPr>
          <w:b/>
          <w:spacing w:val="-7"/>
          <w:sz w:val="26"/>
        </w:rPr>
        <w:t> </w:t>
      </w:r>
      <w:r>
        <w:rPr>
          <w:b/>
          <w:i/>
          <w:spacing w:val="-2"/>
          <w:sz w:val="26"/>
        </w:rPr>
        <w:t>(Pañhāvāra)</w:t>
      </w:r>
    </w:p>
    <w:p>
      <w:pPr>
        <w:pStyle w:val="Heading3"/>
        <w:spacing w:line="298" w:lineRule="exact"/>
      </w:pPr>
      <w:r>
        <w:rPr>
          <w:spacing w:val="-4"/>
        </w:rPr>
        <w:t>481.</w:t>
      </w:r>
    </w:p>
    <w:p>
      <w:pPr>
        <w:pStyle w:val="BodyText"/>
        <w:spacing w:line="293" w:lineRule="exact"/>
      </w:pPr>
      <w:r>
        <w:rPr/>
        <w:t>Pháp</w:t>
      </w:r>
      <w:r>
        <w:rPr>
          <w:spacing w:val="-5"/>
        </w:rPr>
        <w:t> </w:t>
      </w:r>
      <w:r>
        <w:rPr/>
        <w:t>đồng</w:t>
      </w:r>
      <w:r>
        <w:rPr>
          <w:spacing w:val="-3"/>
        </w:rPr>
        <w:t> </w:t>
      </w:r>
      <w:r>
        <w:rPr/>
        <w:t>sanh</w:t>
      </w:r>
      <w:r>
        <w:rPr>
          <w:spacing w:val="-3"/>
        </w:rPr>
        <w:t> </w:t>
      </w:r>
      <w:r>
        <w:rPr/>
        <w:t>hỷ</w:t>
      </w:r>
      <w:r>
        <w:rPr>
          <w:spacing w:val="-7"/>
        </w:rPr>
        <w:t> </w:t>
      </w:r>
      <w:r>
        <w:rPr/>
        <w:t>làm</w:t>
      </w:r>
      <w:r>
        <w:rPr>
          <w:spacing w:val="-5"/>
        </w:rPr>
        <w:t> </w:t>
      </w:r>
      <w:r>
        <w:rPr/>
        <w:t>duyên</w:t>
      </w:r>
      <w:r>
        <w:rPr>
          <w:spacing w:val="-2"/>
        </w:rPr>
        <w:t> </w:t>
      </w:r>
      <w:r>
        <w:rPr/>
        <w:t>cho</w:t>
      </w:r>
      <w:r>
        <w:rPr>
          <w:spacing w:val="-2"/>
        </w:rPr>
        <w:t> </w:t>
      </w:r>
      <w:r>
        <w:rPr/>
        <w:t>pháp</w:t>
      </w:r>
      <w:r>
        <w:rPr>
          <w:spacing w:val="-5"/>
        </w:rPr>
        <w:t> </w:t>
      </w:r>
      <w:r>
        <w:rPr/>
        <w:t>đồng</w:t>
      </w:r>
      <w:r>
        <w:rPr>
          <w:spacing w:val="-2"/>
        </w:rPr>
        <w:t> </w:t>
      </w:r>
      <w:r>
        <w:rPr/>
        <w:t>sanh</w:t>
      </w:r>
      <w:r>
        <w:rPr>
          <w:spacing w:val="-4"/>
        </w:rPr>
        <w:t> </w:t>
      </w:r>
      <w:r>
        <w:rPr/>
        <w:t>hỷ</w:t>
      </w:r>
      <w:r>
        <w:rPr>
          <w:spacing w:val="-9"/>
        </w:rPr>
        <w:t> </w:t>
      </w:r>
      <w:r>
        <w:rPr/>
        <w:t>bằng</w:t>
      </w:r>
      <w:r>
        <w:rPr>
          <w:spacing w:val="-5"/>
        </w:rPr>
        <w:t> </w:t>
      </w:r>
      <w:r>
        <w:rPr/>
        <w:t>Nhân</w:t>
      </w:r>
      <w:r>
        <w:rPr>
          <w:spacing w:val="-2"/>
        </w:rPr>
        <w:t> duyên:</w:t>
      </w:r>
    </w:p>
    <w:p>
      <w:pPr>
        <w:pStyle w:val="BodyText"/>
        <w:spacing w:before="1"/>
        <w:ind w:left="1133" w:firstLine="2"/>
      </w:pPr>
      <w:r>
        <w:rPr/>
        <w:t>Nhân</w:t>
      </w:r>
      <w:r>
        <w:rPr>
          <w:spacing w:val="35"/>
        </w:rPr>
        <w:t> </w:t>
      </w:r>
      <w:r>
        <w:rPr/>
        <w:t>đồng</w:t>
      </w:r>
      <w:r>
        <w:rPr>
          <w:spacing w:val="34"/>
        </w:rPr>
        <w:t> </w:t>
      </w:r>
      <w:r>
        <w:rPr/>
        <w:t>sanh</w:t>
      </w:r>
      <w:r>
        <w:rPr>
          <w:spacing w:val="35"/>
        </w:rPr>
        <w:t> </w:t>
      </w:r>
      <w:r>
        <w:rPr/>
        <w:t>hỷ</w:t>
      </w:r>
      <w:r>
        <w:rPr>
          <w:spacing w:val="31"/>
        </w:rPr>
        <w:t> </w:t>
      </w:r>
      <w:r>
        <w:rPr/>
        <w:t>làm</w:t>
      </w:r>
      <w:r>
        <w:rPr>
          <w:spacing w:val="32"/>
        </w:rPr>
        <w:t> </w:t>
      </w:r>
      <w:r>
        <w:rPr/>
        <w:t>duyên</w:t>
      </w:r>
      <w:r>
        <w:rPr>
          <w:spacing w:val="36"/>
        </w:rPr>
        <w:t> </w:t>
      </w:r>
      <w:r>
        <w:rPr/>
        <w:t>cho</w:t>
      </w:r>
      <w:r>
        <w:rPr>
          <w:spacing w:val="35"/>
        </w:rPr>
        <w:t> </w:t>
      </w:r>
      <w:r>
        <w:rPr/>
        <w:t>uẩn</w:t>
      </w:r>
      <w:r>
        <w:rPr>
          <w:spacing w:val="35"/>
        </w:rPr>
        <w:t> </w:t>
      </w:r>
      <w:r>
        <w:rPr/>
        <w:t>tương</w:t>
      </w:r>
      <w:r>
        <w:rPr>
          <w:spacing w:val="34"/>
        </w:rPr>
        <w:t> </w:t>
      </w:r>
      <w:r>
        <w:rPr/>
        <w:t>ưng</w:t>
      </w:r>
      <w:r>
        <w:rPr>
          <w:spacing w:val="34"/>
        </w:rPr>
        <w:t> </w:t>
      </w:r>
      <w:r>
        <w:rPr/>
        <w:t>bằng</w:t>
      </w:r>
      <w:r>
        <w:rPr>
          <w:spacing w:val="35"/>
        </w:rPr>
        <w:t> </w:t>
      </w:r>
      <w:r>
        <w:rPr/>
        <w:t>Nhân</w:t>
      </w:r>
      <w:r>
        <w:rPr>
          <w:spacing w:val="35"/>
        </w:rPr>
        <w:t> </w:t>
      </w:r>
      <w:r>
        <w:rPr/>
        <w:t>duyên.</w:t>
      </w:r>
      <w:r>
        <w:rPr>
          <w:spacing w:val="37"/>
        </w:rPr>
        <w:t> </w:t>
      </w:r>
      <w:r>
        <w:rPr/>
        <w:t>Sát-na</w:t>
      </w:r>
      <w:r>
        <w:rPr>
          <w:spacing w:val="35"/>
        </w:rPr>
        <w:t> </w:t>
      </w:r>
      <w:r>
        <w:rPr/>
        <w:t>tục sinh: Nhân đồng sanh hỷ làm duyên cho uẩn tương ưng bằng Nhân duyên.</w:t>
      </w:r>
    </w:p>
    <w:p>
      <w:pPr>
        <w:pStyle w:val="Heading3"/>
        <w:spacing w:line="295" w:lineRule="exact" w:before="7"/>
      </w:pPr>
      <w:r>
        <w:rPr>
          <w:spacing w:val="-4"/>
        </w:rPr>
        <w:t>482.</w:t>
      </w:r>
    </w:p>
    <w:p>
      <w:pPr>
        <w:pStyle w:val="BodyText"/>
        <w:spacing w:line="295" w:lineRule="exact"/>
      </w:pPr>
      <w:r>
        <w:rPr/>
        <w:t>Pháp</w:t>
      </w:r>
      <w:r>
        <w:rPr>
          <w:spacing w:val="-5"/>
        </w:rPr>
        <w:t> </w:t>
      </w:r>
      <w:r>
        <w:rPr/>
        <w:t>đồng</w:t>
      </w:r>
      <w:r>
        <w:rPr>
          <w:spacing w:val="-3"/>
        </w:rPr>
        <w:t> </w:t>
      </w:r>
      <w:r>
        <w:rPr/>
        <w:t>sanh</w:t>
      </w:r>
      <w:r>
        <w:rPr>
          <w:spacing w:val="-4"/>
        </w:rPr>
        <w:t> </w:t>
      </w:r>
      <w:r>
        <w:rPr/>
        <w:t>hỷ</w:t>
      </w:r>
      <w:r>
        <w:rPr>
          <w:spacing w:val="-7"/>
        </w:rPr>
        <w:t> </w:t>
      </w:r>
      <w:r>
        <w:rPr/>
        <w:t>làm</w:t>
      </w:r>
      <w:r>
        <w:rPr>
          <w:spacing w:val="-5"/>
        </w:rPr>
        <w:t> </w:t>
      </w:r>
      <w:r>
        <w:rPr/>
        <w:t>duyên</w:t>
      </w:r>
      <w:r>
        <w:rPr>
          <w:spacing w:val="-3"/>
        </w:rPr>
        <w:t> </w:t>
      </w:r>
      <w:r>
        <w:rPr/>
        <w:t>cho</w:t>
      </w:r>
      <w:r>
        <w:rPr>
          <w:spacing w:val="-2"/>
        </w:rPr>
        <w:t> </w:t>
      </w:r>
      <w:r>
        <w:rPr/>
        <w:t>pháp</w:t>
      </w:r>
      <w:r>
        <w:rPr>
          <w:spacing w:val="-5"/>
        </w:rPr>
        <w:t> </w:t>
      </w:r>
      <w:r>
        <w:rPr/>
        <w:t>đồng</w:t>
      </w:r>
      <w:r>
        <w:rPr>
          <w:spacing w:val="-3"/>
        </w:rPr>
        <w:t> </w:t>
      </w:r>
      <w:r>
        <w:rPr/>
        <w:t>sanh</w:t>
      </w:r>
      <w:r>
        <w:rPr>
          <w:spacing w:val="-4"/>
        </w:rPr>
        <w:t> </w:t>
      </w:r>
      <w:r>
        <w:rPr/>
        <w:t>lạc</w:t>
      </w:r>
      <w:r>
        <w:rPr>
          <w:spacing w:val="-5"/>
        </w:rPr>
        <w:t> </w:t>
      </w:r>
      <w:r>
        <w:rPr/>
        <w:t>bằng</w:t>
      </w:r>
      <w:r>
        <w:rPr>
          <w:spacing w:val="-5"/>
        </w:rPr>
        <w:t> </w:t>
      </w:r>
      <w:r>
        <w:rPr/>
        <w:t>Nhân</w:t>
      </w:r>
      <w:r>
        <w:rPr>
          <w:spacing w:val="-2"/>
        </w:rPr>
        <w:t> duyên:</w:t>
      </w:r>
    </w:p>
    <w:p>
      <w:pPr>
        <w:pStyle w:val="BodyText"/>
        <w:spacing w:before="1"/>
        <w:ind w:left="1133" w:right="139" w:firstLine="2"/>
      </w:pPr>
      <w:r>
        <w:rPr/>
        <w:t>Nhân đồng sanh hỷ làm duyên cho uẩn tương ưng đồng sanh lạc bằng Nhân duyên. Sát-na tục sinh...</w:t>
      </w:r>
    </w:p>
    <w:p>
      <w:pPr>
        <w:pStyle w:val="Heading3"/>
        <w:spacing w:before="6"/>
      </w:pPr>
      <w:r>
        <w:rPr>
          <w:spacing w:val="-4"/>
        </w:rPr>
        <w:t>483.</w:t>
      </w:r>
    </w:p>
    <w:p>
      <w:pPr>
        <w:pStyle w:val="BodyText"/>
      </w:pPr>
      <w:r>
        <w:rPr/>
        <w:t>Pháp đồng</w:t>
      </w:r>
      <w:r>
        <w:rPr>
          <w:spacing w:val="-1"/>
        </w:rPr>
        <w:t> </w:t>
      </w:r>
      <w:r>
        <w:rPr/>
        <w:t>sanh hỷ</w:t>
      </w:r>
      <w:r>
        <w:rPr>
          <w:spacing w:val="-5"/>
        </w:rPr>
        <w:t> </w:t>
      </w:r>
      <w:r>
        <w:rPr/>
        <w:t>làm</w:t>
      </w:r>
      <w:r>
        <w:rPr>
          <w:spacing w:val="-1"/>
        </w:rPr>
        <w:t> </w:t>
      </w:r>
      <w:r>
        <w:rPr/>
        <w:t>duyên cho chư pháp đồng</w:t>
      </w:r>
      <w:r>
        <w:rPr>
          <w:spacing w:val="-1"/>
        </w:rPr>
        <w:t> </w:t>
      </w:r>
      <w:r>
        <w:rPr/>
        <w:t>sanh hỷ</w:t>
      </w:r>
      <w:r>
        <w:rPr>
          <w:spacing w:val="-6"/>
        </w:rPr>
        <w:t> </w:t>
      </w:r>
      <w:r>
        <w:rPr/>
        <w:t>và đồng</w:t>
      </w:r>
      <w:r>
        <w:rPr>
          <w:spacing w:val="-1"/>
        </w:rPr>
        <w:t> </w:t>
      </w:r>
      <w:r>
        <w:rPr/>
        <w:t>sanh lạc bằng Nhân </w:t>
      </w:r>
      <w:r>
        <w:rPr>
          <w:spacing w:val="-2"/>
        </w:rPr>
        <w:t>duyên:</w:t>
      </w:r>
    </w:p>
    <w:p>
      <w:pPr>
        <w:pStyle w:val="BodyText"/>
        <w:ind w:left="1133" w:firstLine="2"/>
      </w:pPr>
      <w:r>
        <w:rPr/>
        <w:t>Nhân đồng sanh hỷ làm duyên</w:t>
      </w:r>
      <w:r>
        <w:rPr>
          <w:spacing w:val="20"/>
        </w:rPr>
        <w:t> </w:t>
      </w:r>
      <w:r>
        <w:rPr/>
        <w:t>cho uẩn tương ưng</w:t>
      </w:r>
      <w:r>
        <w:rPr>
          <w:spacing w:val="21"/>
        </w:rPr>
        <w:t> </w:t>
      </w:r>
      <w:r>
        <w:rPr/>
        <w:t>đồng sanh hỷ và</w:t>
      </w:r>
      <w:r>
        <w:rPr>
          <w:spacing w:val="20"/>
        </w:rPr>
        <w:t> </w:t>
      </w:r>
      <w:r>
        <w:rPr/>
        <w:t>đồng sanh lạc</w:t>
      </w:r>
      <w:r>
        <w:rPr>
          <w:spacing w:val="40"/>
        </w:rPr>
        <w:t> </w:t>
      </w:r>
      <w:r>
        <w:rPr/>
        <w:t>bằng Nhân duyên. Sát-na tục sinh...</w:t>
      </w:r>
    </w:p>
    <w:p>
      <w:pPr>
        <w:pStyle w:val="Heading3"/>
        <w:spacing w:line="292" w:lineRule="exact" w:before="4"/>
      </w:pPr>
      <w:r>
        <w:rPr>
          <w:spacing w:val="-4"/>
        </w:rPr>
        <w:t>484.</w:t>
      </w:r>
    </w:p>
    <w:p>
      <w:pPr>
        <w:pStyle w:val="BodyText"/>
        <w:ind w:left="566"/>
      </w:pPr>
      <w:r>
        <w:rPr>
          <w:rFonts w:ascii="Symbol" w:hAnsi="Symbol"/>
        </w:rPr>
        <w:t></w:t>
      </w:r>
      <w:r>
        <w:rPr>
          <w:spacing w:val="48"/>
          <w:w w:val="150"/>
        </w:rPr>
        <w:t> </w:t>
      </w:r>
      <w:r>
        <w:rPr/>
        <w:t>Pháp</w:t>
      </w:r>
      <w:r>
        <w:rPr>
          <w:spacing w:val="-5"/>
        </w:rPr>
        <w:t> </w:t>
      </w:r>
      <w:r>
        <w:rPr/>
        <w:t>đồng</w:t>
      </w:r>
      <w:r>
        <w:rPr>
          <w:spacing w:val="-3"/>
        </w:rPr>
        <w:t> </w:t>
      </w:r>
      <w:r>
        <w:rPr/>
        <w:t>sanh</w:t>
      </w:r>
      <w:r>
        <w:rPr>
          <w:spacing w:val="-3"/>
        </w:rPr>
        <w:t> </w:t>
      </w:r>
      <w:r>
        <w:rPr/>
        <w:t>lạc</w:t>
      </w:r>
      <w:r>
        <w:rPr>
          <w:spacing w:val="-2"/>
        </w:rPr>
        <w:t> </w:t>
      </w:r>
      <w:r>
        <w:rPr/>
        <w:t>làm</w:t>
      </w:r>
      <w:r>
        <w:rPr>
          <w:spacing w:val="-4"/>
        </w:rPr>
        <w:t> </w:t>
      </w:r>
      <w:r>
        <w:rPr/>
        <w:t>duyên</w:t>
      </w:r>
      <w:r>
        <w:rPr>
          <w:spacing w:val="-3"/>
        </w:rPr>
        <w:t> </w:t>
      </w:r>
      <w:r>
        <w:rPr/>
        <w:t>cho</w:t>
      </w:r>
      <w:r>
        <w:rPr>
          <w:spacing w:val="-4"/>
        </w:rPr>
        <w:t> </w:t>
      </w:r>
      <w:r>
        <w:rPr/>
        <w:t>pháp</w:t>
      </w:r>
      <w:r>
        <w:rPr>
          <w:spacing w:val="-1"/>
        </w:rPr>
        <w:t> </w:t>
      </w:r>
      <w:r>
        <w:rPr/>
        <w:t>đồng</w:t>
      </w:r>
      <w:r>
        <w:rPr>
          <w:spacing w:val="-5"/>
        </w:rPr>
        <w:t> </w:t>
      </w:r>
      <w:r>
        <w:rPr/>
        <w:t>sanh</w:t>
      </w:r>
      <w:r>
        <w:rPr>
          <w:spacing w:val="-4"/>
        </w:rPr>
        <w:t> </w:t>
      </w:r>
      <w:r>
        <w:rPr>
          <w:spacing w:val="-2"/>
        </w:rPr>
        <w:t>lạc...</w:t>
      </w:r>
    </w:p>
    <w:p>
      <w:pPr>
        <w:pStyle w:val="BodyText"/>
        <w:spacing w:line="318" w:lineRule="exact"/>
        <w:ind w:left="566"/>
      </w:pPr>
      <w:r>
        <w:rPr>
          <w:rFonts w:ascii="Symbol" w:hAnsi="Symbol"/>
        </w:rPr>
        <w:t></w:t>
      </w:r>
      <w:r>
        <w:rPr>
          <w:spacing w:val="50"/>
          <w:w w:val="150"/>
        </w:rPr>
        <w:t> </w:t>
      </w:r>
      <w:r>
        <w:rPr/>
        <w:t>...</w:t>
      </w:r>
      <w:r>
        <w:rPr>
          <w:spacing w:val="-4"/>
        </w:rPr>
        <w:t> </w:t>
      </w:r>
      <w:r>
        <w:rPr/>
        <w:t>Pháp</w:t>
      </w:r>
      <w:r>
        <w:rPr>
          <w:spacing w:val="-4"/>
        </w:rPr>
        <w:t> </w:t>
      </w:r>
      <w:r>
        <w:rPr/>
        <w:t>đồng</w:t>
      </w:r>
      <w:r>
        <w:rPr>
          <w:spacing w:val="-4"/>
        </w:rPr>
        <w:t> </w:t>
      </w:r>
      <w:r>
        <w:rPr/>
        <w:t>sanh </w:t>
      </w:r>
      <w:r>
        <w:rPr>
          <w:spacing w:val="-2"/>
        </w:rPr>
        <w:t>hỷ...</w:t>
      </w:r>
    </w:p>
    <w:p>
      <w:pPr>
        <w:pStyle w:val="BodyText"/>
        <w:spacing w:line="237" w:lineRule="auto" w:before="2"/>
        <w:ind w:left="1135" w:right="4140" w:hanging="570"/>
      </w:pPr>
      <w:r>
        <w:rPr>
          <w:rFonts w:ascii="Symbol" w:hAnsi="Symbol"/>
        </w:rPr>
        <w:t></w:t>
      </w:r>
      <w:r>
        <w:rPr>
          <w:spacing w:val="80"/>
        </w:rPr>
        <w:t> </w:t>
      </w:r>
      <w:r>
        <w:rPr/>
        <w:t>...</w:t>
      </w:r>
      <w:r>
        <w:rPr>
          <w:spacing w:val="-4"/>
        </w:rPr>
        <w:t> </w:t>
      </w:r>
      <w:r>
        <w:rPr/>
        <w:t>Chư</w:t>
      </w:r>
      <w:r>
        <w:rPr>
          <w:spacing w:val="-3"/>
        </w:rPr>
        <w:t> </w:t>
      </w:r>
      <w:r>
        <w:rPr/>
        <w:t>pháp</w:t>
      </w:r>
      <w:r>
        <w:rPr>
          <w:spacing w:val="-4"/>
        </w:rPr>
        <w:t> </w:t>
      </w:r>
      <w:r>
        <w:rPr/>
        <w:t>đồng</w:t>
      </w:r>
      <w:r>
        <w:rPr>
          <w:spacing w:val="-4"/>
        </w:rPr>
        <w:t> </w:t>
      </w:r>
      <w:r>
        <w:rPr/>
        <w:t>sanh hỷ</w:t>
      </w:r>
      <w:r>
        <w:rPr>
          <w:spacing w:val="-7"/>
        </w:rPr>
        <w:t> </w:t>
      </w:r>
      <w:r>
        <w:rPr/>
        <w:t>và</w:t>
      </w:r>
      <w:r>
        <w:rPr>
          <w:spacing w:val="-3"/>
        </w:rPr>
        <w:t> </w:t>
      </w:r>
      <w:r>
        <w:rPr/>
        <w:t>đồng</w:t>
      </w:r>
      <w:r>
        <w:rPr>
          <w:spacing w:val="-4"/>
        </w:rPr>
        <w:t> </w:t>
      </w:r>
      <w:r>
        <w:rPr/>
        <w:t>sanh</w:t>
      </w:r>
      <w:r>
        <w:rPr>
          <w:spacing w:val="-3"/>
        </w:rPr>
        <w:t> </w:t>
      </w:r>
      <w:r>
        <w:rPr/>
        <w:t>lạc... Căn lạc </w:t>
      </w:r>
      <w:r>
        <w:rPr>
          <w:i/>
        </w:rPr>
        <w:t>(sukhamūla) </w:t>
      </w:r>
      <w:r>
        <w:rPr/>
        <w:t>có 3 câu.</w:t>
      </w:r>
    </w:p>
    <w:p>
      <w:pPr>
        <w:pStyle w:val="Heading3"/>
        <w:spacing w:before="10"/>
      </w:pPr>
      <w:r>
        <w:rPr>
          <w:spacing w:val="-4"/>
        </w:rPr>
        <w:t>485.</w:t>
      </w:r>
    </w:p>
    <w:p>
      <w:pPr>
        <w:pStyle w:val="BodyText"/>
        <w:spacing w:line="295" w:lineRule="exact"/>
      </w:pPr>
      <w:r>
        <w:rPr/>
        <w:t>Pháp</w:t>
      </w:r>
      <w:r>
        <w:rPr>
          <w:spacing w:val="-6"/>
        </w:rPr>
        <w:t> </w:t>
      </w:r>
      <w:r>
        <w:rPr/>
        <w:t>đồng</w:t>
      </w:r>
      <w:r>
        <w:rPr>
          <w:spacing w:val="-3"/>
        </w:rPr>
        <w:t> </w:t>
      </w:r>
      <w:r>
        <w:rPr/>
        <w:t>sanh</w:t>
      </w:r>
      <w:r>
        <w:rPr>
          <w:spacing w:val="-4"/>
        </w:rPr>
        <w:t> </w:t>
      </w:r>
      <w:r>
        <w:rPr/>
        <w:t>xả</w:t>
      </w:r>
      <w:r>
        <w:rPr>
          <w:spacing w:val="-2"/>
        </w:rPr>
        <w:t> </w:t>
      </w:r>
      <w:r>
        <w:rPr/>
        <w:t>làm</w:t>
      </w:r>
      <w:r>
        <w:rPr>
          <w:spacing w:val="-6"/>
        </w:rPr>
        <w:t> </w:t>
      </w:r>
      <w:r>
        <w:rPr/>
        <w:t>duyên</w:t>
      </w:r>
      <w:r>
        <w:rPr>
          <w:spacing w:val="-3"/>
        </w:rPr>
        <w:t> </w:t>
      </w:r>
      <w:r>
        <w:rPr/>
        <w:t>cho</w:t>
      </w:r>
      <w:r>
        <w:rPr>
          <w:spacing w:val="-2"/>
        </w:rPr>
        <w:t> </w:t>
      </w:r>
      <w:r>
        <w:rPr/>
        <w:t>pháp</w:t>
      </w:r>
      <w:r>
        <w:rPr>
          <w:spacing w:val="-5"/>
        </w:rPr>
        <w:t> </w:t>
      </w:r>
      <w:r>
        <w:rPr/>
        <w:t>đồng</w:t>
      </w:r>
      <w:r>
        <w:rPr>
          <w:spacing w:val="-3"/>
        </w:rPr>
        <w:t> </w:t>
      </w:r>
      <w:r>
        <w:rPr/>
        <w:t>sanh</w:t>
      </w:r>
      <w:r>
        <w:rPr>
          <w:spacing w:val="-5"/>
        </w:rPr>
        <w:t> </w:t>
      </w:r>
      <w:r>
        <w:rPr/>
        <w:t>xả</w:t>
      </w:r>
      <w:r>
        <w:rPr>
          <w:spacing w:val="-5"/>
        </w:rPr>
        <w:t> </w:t>
      </w:r>
      <w:r>
        <w:rPr/>
        <w:t>bằng</w:t>
      </w:r>
      <w:r>
        <w:rPr>
          <w:spacing w:val="-5"/>
        </w:rPr>
        <w:t> </w:t>
      </w:r>
      <w:r>
        <w:rPr/>
        <w:t>Nhân</w:t>
      </w:r>
      <w:r>
        <w:rPr>
          <w:spacing w:val="-2"/>
        </w:rPr>
        <w:t> duyên:</w:t>
      </w:r>
    </w:p>
    <w:p>
      <w:pPr>
        <w:pStyle w:val="BodyText"/>
        <w:ind w:left="1133" w:firstLine="2"/>
      </w:pPr>
      <w:r>
        <w:rPr/>
        <w:t>Nhân</w:t>
      </w:r>
      <w:r>
        <w:rPr>
          <w:spacing w:val="35"/>
        </w:rPr>
        <w:t> </w:t>
      </w:r>
      <w:r>
        <w:rPr/>
        <w:t>đồng</w:t>
      </w:r>
      <w:r>
        <w:rPr>
          <w:spacing w:val="37"/>
        </w:rPr>
        <w:t> </w:t>
      </w:r>
      <w:r>
        <w:rPr/>
        <w:t>sanh</w:t>
      </w:r>
      <w:r>
        <w:rPr>
          <w:spacing w:val="35"/>
        </w:rPr>
        <w:t> </w:t>
      </w:r>
      <w:r>
        <w:rPr/>
        <w:t>xả</w:t>
      </w:r>
      <w:r>
        <w:rPr>
          <w:spacing w:val="35"/>
        </w:rPr>
        <w:t> </w:t>
      </w:r>
      <w:r>
        <w:rPr/>
        <w:t>làm</w:t>
      </w:r>
      <w:r>
        <w:rPr>
          <w:spacing w:val="33"/>
        </w:rPr>
        <w:t> </w:t>
      </w:r>
      <w:r>
        <w:rPr/>
        <w:t>duyên</w:t>
      </w:r>
      <w:r>
        <w:rPr>
          <w:spacing w:val="36"/>
        </w:rPr>
        <w:t> </w:t>
      </w:r>
      <w:r>
        <w:rPr/>
        <w:t>cho</w:t>
      </w:r>
      <w:r>
        <w:rPr>
          <w:spacing w:val="35"/>
        </w:rPr>
        <w:t> </w:t>
      </w:r>
      <w:r>
        <w:rPr/>
        <w:t>uẩn</w:t>
      </w:r>
      <w:r>
        <w:rPr>
          <w:spacing w:val="35"/>
        </w:rPr>
        <w:t> </w:t>
      </w:r>
      <w:r>
        <w:rPr/>
        <w:t>tương</w:t>
      </w:r>
      <w:r>
        <w:rPr>
          <w:spacing w:val="34"/>
        </w:rPr>
        <w:t> </w:t>
      </w:r>
      <w:r>
        <w:rPr/>
        <w:t>ưng</w:t>
      </w:r>
      <w:r>
        <w:rPr>
          <w:spacing w:val="34"/>
        </w:rPr>
        <w:t> </w:t>
      </w:r>
      <w:r>
        <w:rPr/>
        <w:t>bằng</w:t>
      </w:r>
      <w:r>
        <w:rPr>
          <w:spacing w:val="35"/>
        </w:rPr>
        <w:t> </w:t>
      </w:r>
      <w:r>
        <w:rPr/>
        <w:t>Nhân</w:t>
      </w:r>
      <w:r>
        <w:rPr>
          <w:spacing w:val="35"/>
        </w:rPr>
        <w:t> </w:t>
      </w:r>
      <w:r>
        <w:rPr/>
        <w:t>duyên.</w:t>
      </w:r>
      <w:r>
        <w:rPr>
          <w:spacing w:val="37"/>
        </w:rPr>
        <w:t> </w:t>
      </w:r>
      <w:r>
        <w:rPr/>
        <w:t>Sát-na</w:t>
      </w:r>
      <w:r>
        <w:rPr>
          <w:spacing w:val="35"/>
        </w:rPr>
        <w:t> </w:t>
      </w:r>
      <w:r>
        <w:rPr/>
        <w:t>tục </w:t>
      </w:r>
      <w:r>
        <w:rPr>
          <w:spacing w:val="-2"/>
        </w:rPr>
        <w:t>sinh...</w:t>
      </w:r>
    </w:p>
    <w:p>
      <w:pPr>
        <w:pStyle w:val="Heading3"/>
        <w:spacing w:line="295" w:lineRule="exact" w:before="6"/>
      </w:pPr>
      <w:r>
        <w:rPr>
          <w:spacing w:val="-4"/>
        </w:rPr>
        <w:t>486.</w:t>
      </w:r>
    </w:p>
    <w:p>
      <w:pPr>
        <w:pStyle w:val="BodyText"/>
        <w:spacing w:line="317" w:lineRule="exact"/>
        <w:ind w:left="566"/>
      </w:pPr>
      <w:r>
        <w:rPr>
          <w:rFonts w:ascii="Symbol" w:hAnsi="Symbol"/>
        </w:rPr>
        <w:t></w:t>
      </w:r>
      <w:r>
        <w:rPr>
          <w:spacing w:val="48"/>
          <w:w w:val="150"/>
        </w:rPr>
        <w:t> </w:t>
      </w:r>
      <w:r>
        <w:rPr/>
        <w:t>Chư</w:t>
      </w:r>
      <w:r>
        <w:rPr>
          <w:spacing w:val="-4"/>
        </w:rPr>
        <w:t> </w:t>
      </w:r>
      <w:r>
        <w:rPr/>
        <w:t>pháp</w:t>
      </w:r>
      <w:r>
        <w:rPr>
          <w:spacing w:val="-4"/>
        </w:rPr>
        <w:t> </w:t>
      </w:r>
      <w:r>
        <w:rPr/>
        <w:t>đồng</w:t>
      </w:r>
      <w:r>
        <w:rPr>
          <w:spacing w:val="-5"/>
        </w:rPr>
        <w:t> </w:t>
      </w:r>
      <w:r>
        <w:rPr/>
        <w:t>sanh</w:t>
      </w:r>
      <w:r>
        <w:rPr>
          <w:spacing w:val="-1"/>
        </w:rPr>
        <w:t> </w:t>
      </w:r>
      <w:r>
        <w:rPr/>
        <w:t>hỷ</w:t>
      </w:r>
      <w:r>
        <w:rPr>
          <w:spacing w:val="-8"/>
        </w:rPr>
        <w:t> </w:t>
      </w:r>
      <w:r>
        <w:rPr/>
        <w:t>và</w:t>
      </w:r>
      <w:r>
        <w:rPr>
          <w:spacing w:val="-2"/>
        </w:rPr>
        <w:t> </w:t>
      </w:r>
      <w:r>
        <w:rPr/>
        <w:t>đồng</w:t>
      </w:r>
      <w:r>
        <w:rPr>
          <w:spacing w:val="-3"/>
        </w:rPr>
        <w:t> </w:t>
      </w:r>
      <w:r>
        <w:rPr/>
        <w:t>sanh</w:t>
      </w:r>
      <w:r>
        <w:rPr>
          <w:spacing w:val="-3"/>
        </w:rPr>
        <w:t> </w:t>
      </w:r>
      <w:r>
        <w:rPr/>
        <w:t>lạc</w:t>
      </w:r>
      <w:r>
        <w:rPr>
          <w:spacing w:val="-2"/>
        </w:rPr>
        <w:t> </w:t>
      </w:r>
      <w:r>
        <w:rPr/>
        <w:t>làm</w:t>
      </w:r>
      <w:r>
        <w:rPr>
          <w:spacing w:val="-4"/>
        </w:rPr>
        <w:t> </w:t>
      </w:r>
      <w:r>
        <w:rPr/>
        <w:t>duyên</w:t>
      </w:r>
      <w:r>
        <w:rPr>
          <w:spacing w:val="-3"/>
        </w:rPr>
        <w:t> </w:t>
      </w:r>
      <w:r>
        <w:rPr/>
        <w:t>cho</w:t>
      </w:r>
      <w:r>
        <w:rPr>
          <w:spacing w:val="-1"/>
        </w:rPr>
        <w:t> </w:t>
      </w:r>
      <w:r>
        <w:rPr/>
        <w:t>pháp</w:t>
      </w:r>
      <w:r>
        <w:rPr>
          <w:spacing w:val="-5"/>
        </w:rPr>
        <w:t> </w:t>
      </w:r>
      <w:r>
        <w:rPr/>
        <w:t>đồng</w:t>
      </w:r>
      <w:r>
        <w:rPr>
          <w:spacing w:val="-4"/>
        </w:rPr>
        <w:t> </w:t>
      </w:r>
      <w:r>
        <w:rPr/>
        <w:t>sanh</w:t>
      </w:r>
      <w:r>
        <w:rPr>
          <w:spacing w:val="-3"/>
        </w:rPr>
        <w:t> </w:t>
      </w:r>
      <w:r>
        <w:rPr>
          <w:spacing w:val="-2"/>
        </w:rPr>
        <w:t>hỷ...</w:t>
      </w:r>
    </w:p>
    <w:p>
      <w:pPr>
        <w:pStyle w:val="BodyText"/>
        <w:spacing w:line="318" w:lineRule="exact"/>
        <w:ind w:left="566"/>
      </w:pPr>
      <w:r>
        <w:rPr>
          <w:rFonts w:ascii="Symbol" w:hAnsi="Symbol"/>
        </w:rPr>
        <w:t></w:t>
      </w:r>
      <w:r>
        <w:rPr>
          <w:spacing w:val="50"/>
          <w:w w:val="150"/>
        </w:rPr>
        <w:t> </w:t>
      </w:r>
      <w:r>
        <w:rPr/>
        <w:t>...</w:t>
      </w:r>
      <w:r>
        <w:rPr>
          <w:spacing w:val="-4"/>
        </w:rPr>
        <w:t> </w:t>
      </w:r>
      <w:r>
        <w:rPr/>
        <w:t>Pháp</w:t>
      </w:r>
      <w:r>
        <w:rPr>
          <w:spacing w:val="-4"/>
        </w:rPr>
        <w:t> </w:t>
      </w:r>
      <w:r>
        <w:rPr/>
        <w:t>đồng</w:t>
      </w:r>
      <w:r>
        <w:rPr>
          <w:spacing w:val="-4"/>
        </w:rPr>
        <w:t> </w:t>
      </w:r>
      <w:r>
        <w:rPr/>
        <w:t>sanh </w:t>
      </w:r>
      <w:r>
        <w:rPr>
          <w:spacing w:val="-2"/>
        </w:rPr>
        <w:t>lạc...</w:t>
      </w:r>
    </w:p>
    <w:p>
      <w:pPr>
        <w:pStyle w:val="BodyText"/>
        <w:spacing w:after="0" w:line="318" w:lineRule="exact"/>
        <w:sectPr>
          <w:pgSz w:w="11630" w:h="16450"/>
          <w:pgMar w:header="811" w:footer="0" w:top="1120" w:bottom="280" w:left="708" w:right="850"/>
        </w:sectPr>
      </w:pPr>
    </w:p>
    <w:p>
      <w:pPr>
        <w:pStyle w:val="BodyText"/>
        <w:spacing w:line="317" w:lineRule="exact" w:before="233"/>
        <w:ind w:left="566"/>
      </w:pPr>
      <w:r>
        <w:rPr>
          <w:rFonts w:ascii="Symbol" w:hAnsi="Symbol"/>
        </w:rPr>
        <w:t></w:t>
      </w:r>
      <w:r>
        <w:rPr>
          <w:spacing w:val="49"/>
          <w:w w:val="150"/>
        </w:rPr>
        <w:t> </w:t>
      </w:r>
      <w:r>
        <w:rPr/>
        <w:t>...</w:t>
      </w:r>
      <w:r>
        <w:rPr>
          <w:spacing w:val="-4"/>
        </w:rPr>
        <w:t> </w:t>
      </w:r>
      <w:r>
        <w:rPr/>
        <w:t>Chư</w:t>
      </w:r>
      <w:r>
        <w:rPr>
          <w:spacing w:val="-2"/>
        </w:rPr>
        <w:t> </w:t>
      </w:r>
      <w:r>
        <w:rPr/>
        <w:t>pháp</w:t>
      </w:r>
      <w:r>
        <w:rPr>
          <w:spacing w:val="-4"/>
        </w:rPr>
        <w:t> </w:t>
      </w:r>
      <w:r>
        <w:rPr/>
        <w:t>đồng</w:t>
      </w:r>
      <w:r>
        <w:rPr>
          <w:spacing w:val="-4"/>
        </w:rPr>
        <w:t> </w:t>
      </w:r>
      <w:r>
        <w:rPr/>
        <w:t>sanh hỷ</w:t>
      </w:r>
      <w:r>
        <w:rPr>
          <w:spacing w:val="-7"/>
        </w:rPr>
        <w:t> </w:t>
      </w:r>
      <w:r>
        <w:rPr/>
        <w:t>và</w:t>
      </w:r>
      <w:r>
        <w:rPr>
          <w:spacing w:val="-2"/>
        </w:rPr>
        <w:t> </w:t>
      </w:r>
      <w:r>
        <w:rPr/>
        <w:t>đồng</w:t>
      </w:r>
      <w:r>
        <w:rPr>
          <w:spacing w:val="-4"/>
        </w:rPr>
        <w:t> </w:t>
      </w:r>
      <w:r>
        <w:rPr/>
        <w:t>sanh</w:t>
      </w:r>
      <w:r>
        <w:rPr>
          <w:spacing w:val="-3"/>
        </w:rPr>
        <w:t> </w:t>
      </w:r>
      <w:r>
        <w:rPr/>
        <w:t>lạc</w:t>
      </w:r>
      <w:r>
        <w:rPr>
          <w:spacing w:val="-4"/>
        </w:rPr>
        <w:t> </w:t>
      </w:r>
      <w:r>
        <w:rPr/>
        <w:t>bằng</w:t>
      </w:r>
      <w:r>
        <w:rPr>
          <w:spacing w:val="-4"/>
        </w:rPr>
        <w:t> </w:t>
      </w:r>
      <w:r>
        <w:rPr/>
        <w:t>Nhân</w:t>
      </w:r>
      <w:r>
        <w:rPr>
          <w:spacing w:val="-3"/>
        </w:rPr>
        <w:t> </w:t>
      </w:r>
      <w:r>
        <w:rPr>
          <w:spacing w:val="-2"/>
        </w:rPr>
        <w:t>duyên:</w:t>
      </w:r>
    </w:p>
    <w:p>
      <w:pPr>
        <w:pStyle w:val="BodyText"/>
        <w:ind w:left="1133" w:firstLine="2"/>
      </w:pPr>
      <w:r>
        <w:rPr/>
        <w:t>Nhân đồng</w:t>
      </w:r>
      <w:r>
        <w:rPr>
          <w:spacing w:val="-1"/>
        </w:rPr>
        <w:t> </w:t>
      </w:r>
      <w:r>
        <w:rPr/>
        <w:t>sanh hỷ</w:t>
      </w:r>
      <w:r>
        <w:rPr>
          <w:spacing w:val="-6"/>
        </w:rPr>
        <w:t> </w:t>
      </w:r>
      <w:r>
        <w:rPr/>
        <w:t>và đồng</w:t>
      </w:r>
      <w:r>
        <w:rPr>
          <w:spacing w:val="-1"/>
        </w:rPr>
        <w:t> </w:t>
      </w:r>
      <w:r>
        <w:rPr/>
        <w:t>sanh lạc làm</w:t>
      </w:r>
      <w:r>
        <w:rPr>
          <w:spacing w:val="-3"/>
        </w:rPr>
        <w:t> </w:t>
      </w:r>
      <w:r>
        <w:rPr/>
        <w:t>duyên cho uẩn tương</w:t>
      </w:r>
      <w:r>
        <w:rPr>
          <w:spacing w:val="-1"/>
        </w:rPr>
        <w:t> </w:t>
      </w:r>
      <w:r>
        <w:rPr/>
        <w:t>ưng đồng</w:t>
      </w:r>
      <w:r>
        <w:rPr>
          <w:spacing w:val="-1"/>
        </w:rPr>
        <w:t> </w:t>
      </w:r>
      <w:r>
        <w:rPr/>
        <w:t>sanh hỷ</w:t>
      </w:r>
      <w:r>
        <w:rPr>
          <w:spacing w:val="-6"/>
        </w:rPr>
        <w:t> </w:t>
      </w:r>
      <w:r>
        <w:rPr/>
        <w:t>và đồng sanh bằng Nhân duyên. Sát-na tục sinh...</w:t>
      </w:r>
    </w:p>
    <w:p>
      <w:pPr>
        <w:pStyle w:val="Heading3"/>
        <w:spacing w:before="6"/>
      </w:pPr>
      <w:r>
        <w:rPr>
          <w:spacing w:val="-4"/>
        </w:rPr>
        <w:t>487.</w:t>
      </w:r>
    </w:p>
    <w:p>
      <w:pPr>
        <w:pStyle w:val="BodyText"/>
        <w:spacing w:line="295" w:lineRule="exact"/>
      </w:pPr>
      <w:r>
        <w:rPr/>
        <w:t>Pháp</w:t>
      </w:r>
      <w:r>
        <w:rPr>
          <w:spacing w:val="-5"/>
        </w:rPr>
        <w:t> </w:t>
      </w:r>
      <w:r>
        <w:rPr/>
        <w:t>đồng</w:t>
      </w:r>
      <w:r>
        <w:rPr>
          <w:spacing w:val="-3"/>
        </w:rPr>
        <w:t> </w:t>
      </w:r>
      <w:r>
        <w:rPr/>
        <w:t>sanh</w:t>
      </w:r>
      <w:r>
        <w:rPr>
          <w:spacing w:val="-3"/>
        </w:rPr>
        <w:t> </w:t>
      </w:r>
      <w:r>
        <w:rPr/>
        <w:t>hỷ</w:t>
      </w:r>
      <w:r>
        <w:rPr>
          <w:spacing w:val="-7"/>
        </w:rPr>
        <w:t> </w:t>
      </w:r>
      <w:r>
        <w:rPr/>
        <w:t>làm</w:t>
      </w:r>
      <w:r>
        <w:rPr>
          <w:spacing w:val="-4"/>
        </w:rPr>
        <w:t> </w:t>
      </w:r>
      <w:r>
        <w:rPr/>
        <w:t>duyên</w:t>
      </w:r>
      <w:r>
        <w:rPr>
          <w:spacing w:val="-3"/>
        </w:rPr>
        <w:t> </w:t>
      </w:r>
      <w:r>
        <w:rPr/>
        <w:t>cho</w:t>
      </w:r>
      <w:r>
        <w:rPr>
          <w:spacing w:val="-2"/>
        </w:rPr>
        <w:t> </w:t>
      </w:r>
      <w:r>
        <w:rPr/>
        <w:t>pháp</w:t>
      </w:r>
      <w:r>
        <w:rPr>
          <w:spacing w:val="-4"/>
        </w:rPr>
        <w:t> </w:t>
      </w:r>
      <w:r>
        <w:rPr/>
        <w:t>đồng</w:t>
      </w:r>
      <w:r>
        <w:rPr>
          <w:spacing w:val="-3"/>
        </w:rPr>
        <w:t> </w:t>
      </w:r>
      <w:r>
        <w:rPr/>
        <w:t>sanh</w:t>
      </w:r>
      <w:r>
        <w:rPr>
          <w:spacing w:val="-4"/>
        </w:rPr>
        <w:t> </w:t>
      </w:r>
      <w:r>
        <w:rPr/>
        <w:t>hỷ</w:t>
      </w:r>
      <w:r>
        <w:rPr>
          <w:spacing w:val="-9"/>
        </w:rPr>
        <w:t> </w:t>
      </w:r>
      <w:r>
        <w:rPr/>
        <w:t>bằng</w:t>
      </w:r>
      <w:r>
        <w:rPr>
          <w:spacing w:val="-4"/>
        </w:rPr>
        <w:t> </w:t>
      </w:r>
      <w:r>
        <w:rPr/>
        <w:t>Cảnh</w:t>
      </w:r>
      <w:r>
        <w:rPr>
          <w:spacing w:val="-2"/>
        </w:rPr>
        <w:t> duyên:</w:t>
      </w:r>
    </w:p>
    <w:p>
      <w:pPr>
        <w:pStyle w:val="ListParagraph"/>
        <w:numPr>
          <w:ilvl w:val="0"/>
          <w:numId w:val="387"/>
        </w:numPr>
        <w:tabs>
          <w:tab w:pos="1135" w:val="left" w:leader="none"/>
        </w:tabs>
        <w:spacing w:line="240" w:lineRule="auto" w:before="0" w:after="0"/>
        <w:ind w:left="1135" w:right="140" w:hanging="286"/>
        <w:jc w:val="left"/>
        <w:rPr>
          <w:sz w:val="26"/>
        </w:rPr>
      </w:pPr>
      <w:r>
        <w:rPr>
          <w:sz w:val="26"/>
        </w:rPr>
        <w:t>Tâm</w:t>
      </w:r>
      <w:r>
        <w:rPr>
          <w:spacing w:val="19"/>
          <w:sz w:val="26"/>
        </w:rPr>
        <w:t> </w:t>
      </w:r>
      <w:r>
        <w:rPr>
          <w:sz w:val="26"/>
        </w:rPr>
        <w:t>đồng</w:t>
      </w:r>
      <w:r>
        <w:rPr>
          <w:spacing w:val="23"/>
          <w:sz w:val="26"/>
        </w:rPr>
        <w:t> </w:t>
      </w:r>
      <w:r>
        <w:rPr>
          <w:sz w:val="26"/>
        </w:rPr>
        <w:t>sanh</w:t>
      </w:r>
      <w:r>
        <w:rPr>
          <w:spacing w:val="24"/>
          <w:sz w:val="26"/>
        </w:rPr>
        <w:t> </w:t>
      </w:r>
      <w:r>
        <w:rPr>
          <w:sz w:val="26"/>
        </w:rPr>
        <w:t>hỷ bố</w:t>
      </w:r>
      <w:r>
        <w:rPr>
          <w:spacing w:val="26"/>
          <w:sz w:val="26"/>
        </w:rPr>
        <w:t> </w:t>
      </w:r>
      <w:r>
        <w:rPr>
          <w:sz w:val="26"/>
        </w:rPr>
        <w:t>thí,</w:t>
      </w:r>
      <w:r>
        <w:rPr>
          <w:spacing w:val="21"/>
          <w:sz w:val="26"/>
        </w:rPr>
        <w:t> </w:t>
      </w:r>
      <w:r>
        <w:rPr>
          <w:sz w:val="26"/>
        </w:rPr>
        <w:t>nguyện</w:t>
      </w:r>
      <w:r>
        <w:rPr>
          <w:spacing w:val="21"/>
          <w:sz w:val="26"/>
        </w:rPr>
        <w:t> </w:t>
      </w:r>
      <w:r>
        <w:rPr>
          <w:sz w:val="26"/>
        </w:rPr>
        <w:t>giữ</w:t>
      </w:r>
      <w:r>
        <w:rPr>
          <w:spacing w:val="25"/>
          <w:sz w:val="26"/>
        </w:rPr>
        <w:t> </w:t>
      </w:r>
      <w:r>
        <w:rPr>
          <w:sz w:val="26"/>
        </w:rPr>
        <w:t>ngũ</w:t>
      </w:r>
      <w:r>
        <w:rPr>
          <w:spacing w:val="21"/>
          <w:sz w:val="26"/>
        </w:rPr>
        <w:t> </w:t>
      </w:r>
      <w:r>
        <w:rPr>
          <w:sz w:val="26"/>
        </w:rPr>
        <w:t>(5)</w:t>
      </w:r>
      <w:r>
        <w:rPr>
          <w:spacing w:val="21"/>
          <w:sz w:val="26"/>
        </w:rPr>
        <w:t> </w:t>
      </w:r>
      <w:r>
        <w:rPr>
          <w:sz w:val="26"/>
        </w:rPr>
        <w:t>giới,</w:t>
      </w:r>
      <w:r>
        <w:rPr>
          <w:spacing w:val="21"/>
          <w:sz w:val="26"/>
        </w:rPr>
        <w:t> </w:t>
      </w:r>
      <w:r>
        <w:rPr>
          <w:sz w:val="26"/>
        </w:rPr>
        <w:t>thọ</w:t>
      </w:r>
      <w:r>
        <w:rPr>
          <w:spacing w:val="21"/>
          <w:sz w:val="26"/>
        </w:rPr>
        <w:t> </w:t>
      </w:r>
      <w:r>
        <w:rPr>
          <w:sz w:val="26"/>
        </w:rPr>
        <w:t>trì</w:t>
      </w:r>
      <w:r>
        <w:rPr>
          <w:spacing w:val="23"/>
          <w:sz w:val="26"/>
        </w:rPr>
        <w:t> </w:t>
      </w:r>
      <w:r>
        <w:rPr>
          <w:sz w:val="26"/>
        </w:rPr>
        <w:t>thanh</w:t>
      </w:r>
      <w:r>
        <w:rPr>
          <w:spacing w:val="23"/>
          <w:sz w:val="26"/>
        </w:rPr>
        <w:t> </w:t>
      </w:r>
      <w:r>
        <w:rPr>
          <w:sz w:val="26"/>
        </w:rPr>
        <w:t>tịnh</w:t>
      </w:r>
      <w:r>
        <w:rPr>
          <w:spacing w:val="21"/>
          <w:sz w:val="26"/>
        </w:rPr>
        <w:t> </w:t>
      </w:r>
      <w:r>
        <w:rPr>
          <w:sz w:val="26"/>
        </w:rPr>
        <w:t>giới</w:t>
      </w:r>
      <w:r>
        <w:rPr>
          <w:spacing w:val="21"/>
          <w:sz w:val="26"/>
        </w:rPr>
        <w:t> </w:t>
      </w:r>
      <w:r>
        <w:rPr>
          <w:sz w:val="26"/>
        </w:rPr>
        <w:t>rồi</w:t>
      </w:r>
      <w:r>
        <w:rPr>
          <w:spacing w:val="24"/>
          <w:sz w:val="26"/>
        </w:rPr>
        <w:t> </w:t>
      </w:r>
      <w:r>
        <w:rPr>
          <w:sz w:val="26"/>
        </w:rPr>
        <w:t>mới nhớ lại bằng tâm đồng sanh hỷ.</w:t>
      </w:r>
    </w:p>
    <w:p>
      <w:pPr>
        <w:pStyle w:val="ListParagraph"/>
        <w:numPr>
          <w:ilvl w:val="0"/>
          <w:numId w:val="387"/>
        </w:numPr>
        <w:tabs>
          <w:tab w:pos="1135" w:val="left" w:leader="none"/>
        </w:tabs>
        <w:spacing w:line="240" w:lineRule="auto" w:before="0" w:after="0"/>
        <w:ind w:left="1135" w:right="137" w:hanging="286"/>
        <w:jc w:val="both"/>
        <w:rPr>
          <w:sz w:val="26"/>
        </w:rPr>
      </w:pPr>
      <w:r>
        <w:rPr>
          <w:sz w:val="26"/>
        </w:rPr>
        <w:t>Xuất thiền đồng sanh hỷ, xuất đạo đồng sanh hỷ, xuất quả đồng sanh hỷ rồi phản khán bằng tâm đồng sanh hỷ.</w:t>
      </w:r>
    </w:p>
    <w:p>
      <w:pPr>
        <w:pStyle w:val="ListParagraph"/>
        <w:numPr>
          <w:ilvl w:val="0"/>
          <w:numId w:val="387"/>
        </w:numPr>
        <w:tabs>
          <w:tab w:pos="1135" w:val="left" w:leader="none"/>
        </w:tabs>
        <w:spacing w:line="240" w:lineRule="auto" w:before="1" w:after="0"/>
        <w:ind w:left="1135" w:right="141" w:hanging="286"/>
        <w:jc w:val="both"/>
        <w:rPr>
          <w:sz w:val="26"/>
        </w:rPr>
      </w:pPr>
      <w:r>
        <w:rPr>
          <w:sz w:val="26"/>
        </w:rPr>
        <w:t>Tâm đồng sanh hỷ của chư Thánh phản khán phiền não đồng sanh hỷ đã trừ, phản khán phiền não hạn chế, rõ biết phiền não đã từng sanh trước kia;</w:t>
      </w:r>
    </w:p>
    <w:p>
      <w:pPr>
        <w:pStyle w:val="ListParagraph"/>
        <w:numPr>
          <w:ilvl w:val="0"/>
          <w:numId w:val="387"/>
        </w:numPr>
        <w:tabs>
          <w:tab w:pos="1135" w:val="left" w:leader="none"/>
        </w:tabs>
        <w:spacing w:line="240" w:lineRule="auto" w:before="0" w:after="0"/>
        <w:ind w:left="1135" w:right="137" w:hanging="286"/>
        <w:jc w:val="both"/>
        <w:rPr>
          <w:sz w:val="26"/>
        </w:rPr>
      </w:pPr>
      <w:r>
        <w:rPr>
          <w:sz w:val="26"/>
        </w:rPr>
        <w:t>Tâm đồng sanh hỷ</w:t>
      </w:r>
      <w:r>
        <w:rPr>
          <w:spacing w:val="-1"/>
          <w:sz w:val="26"/>
        </w:rPr>
        <w:t> </w:t>
      </w:r>
      <w:r>
        <w:rPr>
          <w:sz w:val="26"/>
        </w:rPr>
        <w:t>quán ngộ </w:t>
      </w:r>
      <w:r>
        <w:rPr>
          <w:i/>
          <w:sz w:val="26"/>
        </w:rPr>
        <w:t>(vipassanā) </w:t>
      </w:r>
      <w:r>
        <w:rPr>
          <w:sz w:val="26"/>
        </w:rPr>
        <w:t>uẩn đồng sanh hỷ bằng lối vô thường, khổ não,</w:t>
      </w:r>
      <w:r>
        <w:rPr>
          <w:spacing w:val="-3"/>
          <w:sz w:val="26"/>
        </w:rPr>
        <w:t> </w:t>
      </w:r>
      <w:r>
        <w:rPr>
          <w:sz w:val="26"/>
        </w:rPr>
        <w:t>vô ngã</w:t>
      </w:r>
      <w:r>
        <w:rPr>
          <w:spacing w:val="-3"/>
          <w:sz w:val="26"/>
        </w:rPr>
        <w:t> </w:t>
      </w:r>
      <w:r>
        <w:rPr>
          <w:sz w:val="26"/>
        </w:rPr>
        <w:t>thỏa</w:t>
      </w:r>
      <w:r>
        <w:rPr>
          <w:spacing w:val="-3"/>
          <w:sz w:val="26"/>
        </w:rPr>
        <w:t> </w:t>
      </w:r>
      <w:r>
        <w:rPr>
          <w:sz w:val="26"/>
        </w:rPr>
        <w:t>thích</w:t>
      </w:r>
      <w:r>
        <w:rPr>
          <w:spacing w:val="-1"/>
          <w:sz w:val="26"/>
        </w:rPr>
        <w:t> </w:t>
      </w:r>
      <w:r>
        <w:rPr>
          <w:sz w:val="26"/>
        </w:rPr>
        <w:t>rất</w:t>
      </w:r>
      <w:r>
        <w:rPr>
          <w:spacing w:val="-3"/>
          <w:sz w:val="26"/>
        </w:rPr>
        <w:t> </w:t>
      </w:r>
      <w:r>
        <w:rPr>
          <w:sz w:val="26"/>
        </w:rPr>
        <w:t>hân</w:t>
      </w:r>
      <w:r>
        <w:rPr>
          <w:spacing w:val="-3"/>
          <w:sz w:val="26"/>
        </w:rPr>
        <w:t> </w:t>
      </w:r>
      <w:r>
        <w:rPr>
          <w:sz w:val="26"/>
        </w:rPr>
        <w:t>hoan,</w:t>
      </w:r>
      <w:r>
        <w:rPr>
          <w:spacing w:val="-3"/>
          <w:sz w:val="26"/>
        </w:rPr>
        <w:t> </w:t>
      </w:r>
      <w:r>
        <w:rPr>
          <w:sz w:val="26"/>
        </w:rPr>
        <w:t>do</w:t>
      </w:r>
      <w:r>
        <w:rPr>
          <w:spacing w:val="-3"/>
          <w:sz w:val="26"/>
        </w:rPr>
        <w:t> </w:t>
      </w:r>
      <w:r>
        <w:rPr>
          <w:sz w:val="26"/>
        </w:rPr>
        <w:t>đó</w:t>
      </w:r>
      <w:r>
        <w:rPr>
          <w:spacing w:val="-1"/>
          <w:sz w:val="26"/>
        </w:rPr>
        <w:t> </w:t>
      </w:r>
      <w:r>
        <w:rPr>
          <w:sz w:val="26"/>
        </w:rPr>
        <w:t>khai</w:t>
      </w:r>
      <w:r>
        <w:rPr>
          <w:spacing w:val="-3"/>
          <w:sz w:val="26"/>
        </w:rPr>
        <w:t> </w:t>
      </w:r>
      <w:r>
        <w:rPr>
          <w:sz w:val="26"/>
        </w:rPr>
        <w:t>đoan </w:t>
      </w:r>
      <w:r>
        <w:rPr>
          <w:i/>
          <w:sz w:val="26"/>
        </w:rPr>
        <w:t>(ārabbha)</w:t>
      </w:r>
      <w:r>
        <w:rPr>
          <w:i/>
          <w:spacing w:val="-4"/>
          <w:sz w:val="26"/>
        </w:rPr>
        <w:t> </w:t>
      </w:r>
      <w:r>
        <w:rPr>
          <w:sz w:val="26"/>
        </w:rPr>
        <w:t>ái, tà</w:t>
      </w:r>
      <w:r>
        <w:rPr>
          <w:spacing w:val="-1"/>
          <w:sz w:val="26"/>
        </w:rPr>
        <w:t> </w:t>
      </w:r>
      <w:r>
        <w:rPr>
          <w:sz w:val="26"/>
        </w:rPr>
        <w:t>kiến</w:t>
      </w:r>
      <w:r>
        <w:rPr>
          <w:spacing w:val="-2"/>
          <w:sz w:val="26"/>
        </w:rPr>
        <w:t> </w:t>
      </w:r>
      <w:r>
        <w:rPr>
          <w:sz w:val="26"/>
        </w:rPr>
        <w:t>đồng</w:t>
      </w:r>
      <w:r>
        <w:rPr>
          <w:spacing w:val="-3"/>
          <w:sz w:val="26"/>
        </w:rPr>
        <w:t> </w:t>
      </w:r>
      <w:r>
        <w:rPr>
          <w:sz w:val="26"/>
        </w:rPr>
        <w:t>sanh hỷ phát sanh.</w:t>
      </w:r>
    </w:p>
    <w:p>
      <w:pPr>
        <w:pStyle w:val="ListParagraph"/>
        <w:numPr>
          <w:ilvl w:val="0"/>
          <w:numId w:val="387"/>
        </w:numPr>
        <w:tabs>
          <w:tab w:pos="1135" w:val="left" w:leader="none"/>
        </w:tabs>
        <w:spacing w:line="298" w:lineRule="exact" w:before="0" w:after="0"/>
        <w:ind w:left="1135" w:right="0" w:hanging="285"/>
        <w:jc w:val="both"/>
        <w:rPr>
          <w:sz w:val="26"/>
        </w:rPr>
      </w:pPr>
      <w:r>
        <w:rPr>
          <w:sz w:val="26"/>
        </w:rPr>
        <w:t>Uẩn</w:t>
      </w:r>
      <w:r>
        <w:rPr>
          <w:spacing w:val="-5"/>
          <w:sz w:val="26"/>
        </w:rPr>
        <w:t> </w:t>
      </w:r>
      <w:r>
        <w:rPr>
          <w:sz w:val="26"/>
        </w:rPr>
        <w:t>đồng</w:t>
      </w:r>
      <w:r>
        <w:rPr>
          <w:spacing w:val="-3"/>
          <w:sz w:val="26"/>
        </w:rPr>
        <w:t> </w:t>
      </w:r>
      <w:r>
        <w:rPr>
          <w:sz w:val="26"/>
        </w:rPr>
        <w:t>sanh</w:t>
      </w:r>
      <w:r>
        <w:rPr>
          <w:spacing w:val="-4"/>
          <w:sz w:val="26"/>
        </w:rPr>
        <w:t> </w:t>
      </w:r>
      <w:r>
        <w:rPr>
          <w:sz w:val="26"/>
        </w:rPr>
        <w:t>hỷ</w:t>
      </w:r>
      <w:r>
        <w:rPr>
          <w:spacing w:val="-8"/>
          <w:sz w:val="26"/>
        </w:rPr>
        <w:t> </w:t>
      </w:r>
      <w:r>
        <w:rPr>
          <w:sz w:val="26"/>
        </w:rPr>
        <w:t>mở</w:t>
      </w:r>
      <w:r>
        <w:rPr>
          <w:spacing w:val="-3"/>
          <w:sz w:val="26"/>
        </w:rPr>
        <w:t> </w:t>
      </w:r>
      <w:r>
        <w:rPr>
          <w:sz w:val="26"/>
        </w:rPr>
        <w:t>mối</w:t>
      </w:r>
      <w:r>
        <w:rPr>
          <w:spacing w:val="-1"/>
          <w:sz w:val="26"/>
        </w:rPr>
        <w:t> </w:t>
      </w:r>
      <w:r>
        <w:rPr>
          <w:i/>
          <w:sz w:val="26"/>
        </w:rPr>
        <w:t>(ārabbha)</w:t>
      </w:r>
      <w:r>
        <w:rPr>
          <w:i/>
          <w:spacing w:val="-5"/>
          <w:sz w:val="26"/>
        </w:rPr>
        <w:t> </w:t>
      </w:r>
      <w:r>
        <w:rPr>
          <w:sz w:val="26"/>
        </w:rPr>
        <w:t>cho</w:t>
      </w:r>
      <w:r>
        <w:rPr>
          <w:spacing w:val="-2"/>
          <w:sz w:val="26"/>
        </w:rPr>
        <w:t> </w:t>
      </w:r>
      <w:r>
        <w:rPr>
          <w:sz w:val="26"/>
        </w:rPr>
        <w:t>uẩn</w:t>
      </w:r>
      <w:r>
        <w:rPr>
          <w:spacing w:val="-2"/>
          <w:sz w:val="26"/>
        </w:rPr>
        <w:t> </w:t>
      </w:r>
      <w:r>
        <w:rPr>
          <w:sz w:val="26"/>
        </w:rPr>
        <w:t>đồng</w:t>
      </w:r>
      <w:r>
        <w:rPr>
          <w:spacing w:val="-5"/>
          <w:sz w:val="26"/>
        </w:rPr>
        <w:t> </w:t>
      </w:r>
      <w:r>
        <w:rPr>
          <w:sz w:val="26"/>
        </w:rPr>
        <w:t>sanh</w:t>
      </w:r>
      <w:r>
        <w:rPr>
          <w:spacing w:val="-2"/>
          <w:sz w:val="26"/>
        </w:rPr>
        <w:t> </w:t>
      </w:r>
      <w:r>
        <w:rPr>
          <w:sz w:val="26"/>
        </w:rPr>
        <w:t>hỷ</w:t>
      </w:r>
      <w:r>
        <w:rPr>
          <w:spacing w:val="-9"/>
          <w:sz w:val="26"/>
        </w:rPr>
        <w:t> </w:t>
      </w:r>
      <w:r>
        <w:rPr>
          <w:sz w:val="26"/>
        </w:rPr>
        <w:t>sanh</w:t>
      </w:r>
      <w:r>
        <w:rPr>
          <w:spacing w:val="-5"/>
          <w:sz w:val="26"/>
        </w:rPr>
        <w:t> ra.</w:t>
      </w:r>
    </w:p>
    <w:p>
      <w:pPr>
        <w:pStyle w:val="Heading3"/>
        <w:spacing w:before="8"/>
      </w:pPr>
      <w:r>
        <w:rPr>
          <w:spacing w:val="-4"/>
        </w:rPr>
        <w:t>488.</w:t>
      </w:r>
    </w:p>
    <w:p>
      <w:pPr>
        <w:pStyle w:val="BodyText"/>
        <w:spacing w:line="295" w:lineRule="exact"/>
      </w:pPr>
      <w:r>
        <w:rPr/>
        <w:t>Pháp</w:t>
      </w:r>
      <w:r>
        <w:rPr>
          <w:spacing w:val="-5"/>
        </w:rPr>
        <w:t> </w:t>
      </w:r>
      <w:r>
        <w:rPr/>
        <w:t>đồng</w:t>
      </w:r>
      <w:r>
        <w:rPr>
          <w:spacing w:val="-3"/>
        </w:rPr>
        <w:t> </w:t>
      </w:r>
      <w:r>
        <w:rPr/>
        <w:t>sanh</w:t>
      </w:r>
      <w:r>
        <w:rPr>
          <w:spacing w:val="-4"/>
        </w:rPr>
        <w:t> </w:t>
      </w:r>
      <w:r>
        <w:rPr/>
        <w:t>hỷ</w:t>
      </w:r>
      <w:r>
        <w:rPr>
          <w:spacing w:val="-7"/>
        </w:rPr>
        <w:t> </w:t>
      </w:r>
      <w:r>
        <w:rPr/>
        <w:t>làm</w:t>
      </w:r>
      <w:r>
        <w:rPr>
          <w:spacing w:val="-5"/>
        </w:rPr>
        <w:t> </w:t>
      </w:r>
      <w:r>
        <w:rPr/>
        <w:t>duyên</w:t>
      </w:r>
      <w:r>
        <w:rPr>
          <w:spacing w:val="-3"/>
        </w:rPr>
        <w:t> </w:t>
      </w:r>
      <w:r>
        <w:rPr/>
        <w:t>cho</w:t>
      </w:r>
      <w:r>
        <w:rPr>
          <w:spacing w:val="-2"/>
        </w:rPr>
        <w:t> </w:t>
      </w:r>
      <w:r>
        <w:rPr/>
        <w:t>pháp</w:t>
      </w:r>
      <w:r>
        <w:rPr>
          <w:spacing w:val="-5"/>
        </w:rPr>
        <w:t> </w:t>
      </w:r>
      <w:r>
        <w:rPr/>
        <w:t>đồng</w:t>
      </w:r>
      <w:r>
        <w:rPr>
          <w:spacing w:val="-3"/>
        </w:rPr>
        <w:t> </w:t>
      </w:r>
      <w:r>
        <w:rPr/>
        <w:t>sanh</w:t>
      </w:r>
      <w:r>
        <w:rPr>
          <w:spacing w:val="-4"/>
        </w:rPr>
        <w:t> </w:t>
      </w:r>
      <w:r>
        <w:rPr/>
        <w:t>lạc</w:t>
      </w:r>
      <w:r>
        <w:rPr>
          <w:spacing w:val="-5"/>
        </w:rPr>
        <w:t> </w:t>
      </w:r>
      <w:r>
        <w:rPr/>
        <w:t>bằng</w:t>
      </w:r>
      <w:r>
        <w:rPr>
          <w:spacing w:val="-4"/>
        </w:rPr>
        <w:t> </w:t>
      </w:r>
      <w:r>
        <w:rPr/>
        <w:t>Cảnh</w:t>
      </w:r>
      <w:r>
        <w:rPr>
          <w:spacing w:val="-3"/>
        </w:rPr>
        <w:t> </w:t>
      </w:r>
      <w:r>
        <w:rPr>
          <w:spacing w:val="-2"/>
        </w:rPr>
        <w:t>duyên:</w:t>
      </w:r>
    </w:p>
    <w:p>
      <w:pPr>
        <w:pStyle w:val="ListParagraph"/>
        <w:numPr>
          <w:ilvl w:val="0"/>
          <w:numId w:val="388"/>
        </w:numPr>
        <w:tabs>
          <w:tab w:pos="1135" w:val="left" w:leader="none"/>
        </w:tabs>
        <w:spacing w:line="240" w:lineRule="auto" w:before="0" w:after="0"/>
        <w:ind w:left="1135" w:right="146" w:hanging="286"/>
        <w:jc w:val="left"/>
        <w:rPr>
          <w:sz w:val="26"/>
        </w:rPr>
      </w:pPr>
      <w:r>
        <w:rPr>
          <w:sz w:val="26"/>
        </w:rPr>
        <w:t>Tâm đồng sanh hỷ bố thí, nguyện giữ 5 giới, thọ trì thanh tịnh giới rồi mới nhớ lại</w:t>
      </w:r>
      <w:r>
        <w:rPr>
          <w:spacing w:val="40"/>
          <w:sz w:val="26"/>
        </w:rPr>
        <w:t> </w:t>
      </w:r>
      <w:r>
        <w:rPr>
          <w:sz w:val="26"/>
        </w:rPr>
        <w:t>bằng tâm đồng sanh lạc.</w:t>
      </w:r>
    </w:p>
    <w:p>
      <w:pPr>
        <w:pStyle w:val="ListParagraph"/>
        <w:numPr>
          <w:ilvl w:val="0"/>
          <w:numId w:val="388"/>
        </w:numPr>
        <w:tabs>
          <w:tab w:pos="1135" w:val="left" w:leader="none"/>
        </w:tabs>
        <w:spacing w:line="240" w:lineRule="auto" w:before="0" w:after="0"/>
        <w:ind w:left="1135" w:right="137" w:hanging="286"/>
        <w:jc w:val="both"/>
        <w:rPr>
          <w:sz w:val="26"/>
        </w:rPr>
      </w:pPr>
      <w:r>
        <w:rPr>
          <w:sz w:val="26"/>
        </w:rPr>
        <w:t>Xuất thiền đồng sanh hỷ, xuất đạo đồng sanh hỷ, xuất quả đồng sanh hỷ rồi phản khán bằng tâm đồng sanh lạc.</w:t>
      </w:r>
    </w:p>
    <w:p>
      <w:pPr>
        <w:pStyle w:val="ListParagraph"/>
        <w:numPr>
          <w:ilvl w:val="0"/>
          <w:numId w:val="388"/>
        </w:numPr>
        <w:tabs>
          <w:tab w:pos="1135" w:val="left" w:leader="none"/>
        </w:tabs>
        <w:spacing w:line="240" w:lineRule="auto" w:before="0" w:after="0"/>
        <w:ind w:left="1135" w:right="141" w:hanging="286"/>
        <w:jc w:val="both"/>
        <w:rPr>
          <w:sz w:val="26"/>
        </w:rPr>
      </w:pPr>
      <w:r>
        <w:rPr>
          <w:sz w:val="26"/>
        </w:rPr>
        <w:t>Tâm đồng sanh lạc của chư Thánh phản khán phiền não đồng sanh hỷ đã trừ, </w:t>
      </w:r>
      <w:r>
        <w:rPr>
          <w:sz w:val="26"/>
        </w:rPr>
        <w:t>phản khán phiền não hạn chế, rõ biết phiền não đã từng sanh.</w:t>
      </w:r>
    </w:p>
    <w:p>
      <w:pPr>
        <w:pStyle w:val="ListParagraph"/>
        <w:numPr>
          <w:ilvl w:val="0"/>
          <w:numId w:val="388"/>
        </w:numPr>
        <w:tabs>
          <w:tab w:pos="1135" w:val="left" w:leader="none"/>
        </w:tabs>
        <w:spacing w:line="240" w:lineRule="auto" w:before="1" w:after="0"/>
        <w:ind w:left="1135" w:right="134" w:hanging="286"/>
        <w:jc w:val="both"/>
        <w:rPr>
          <w:sz w:val="26"/>
        </w:rPr>
      </w:pPr>
      <w:r>
        <w:rPr>
          <w:sz w:val="26"/>
        </w:rPr>
        <w:t>Tâm đồng sanh lạc quán ngộ </w:t>
      </w:r>
      <w:r>
        <w:rPr>
          <w:i/>
          <w:sz w:val="26"/>
        </w:rPr>
        <w:t>(vipassanā) </w:t>
      </w:r>
      <w:r>
        <w:rPr>
          <w:sz w:val="26"/>
        </w:rPr>
        <w:t>uẩn đồng sanh hỷ</w:t>
      </w:r>
      <w:r>
        <w:rPr>
          <w:spacing w:val="-3"/>
          <w:sz w:val="26"/>
        </w:rPr>
        <w:t> </w:t>
      </w:r>
      <w:r>
        <w:rPr>
          <w:sz w:val="26"/>
        </w:rPr>
        <w:t>bằng lối vô thường, khổ não, vô ngã thỏa thích rất hân hoan, do đó khai đoan </w:t>
      </w:r>
      <w:r>
        <w:rPr>
          <w:i/>
          <w:sz w:val="26"/>
        </w:rPr>
        <w:t>(ārabbha) </w:t>
      </w:r>
      <w:r>
        <w:rPr>
          <w:sz w:val="26"/>
        </w:rPr>
        <w:t>ái và tà kiến đồng sanh lạc phát sanh.</w:t>
      </w:r>
    </w:p>
    <w:p>
      <w:pPr>
        <w:pStyle w:val="ListParagraph"/>
        <w:numPr>
          <w:ilvl w:val="0"/>
          <w:numId w:val="388"/>
        </w:numPr>
        <w:tabs>
          <w:tab w:pos="1135" w:val="left" w:leader="none"/>
        </w:tabs>
        <w:spacing w:line="297" w:lineRule="exact" w:before="0" w:after="0"/>
        <w:ind w:left="1135" w:right="0" w:hanging="285"/>
        <w:jc w:val="both"/>
        <w:rPr>
          <w:sz w:val="26"/>
        </w:rPr>
      </w:pPr>
      <w:r>
        <w:rPr>
          <w:sz w:val="26"/>
        </w:rPr>
        <w:t>Uẩn</w:t>
      </w:r>
      <w:r>
        <w:rPr>
          <w:spacing w:val="-6"/>
          <w:sz w:val="26"/>
        </w:rPr>
        <w:t> </w:t>
      </w:r>
      <w:r>
        <w:rPr>
          <w:sz w:val="26"/>
        </w:rPr>
        <w:t>đồng</w:t>
      </w:r>
      <w:r>
        <w:rPr>
          <w:spacing w:val="-4"/>
          <w:sz w:val="26"/>
        </w:rPr>
        <w:t> </w:t>
      </w:r>
      <w:r>
        <w:rPr>
          <w:sz w:val="26"/>
        </w:rPr>
        <w:t>sanh</w:t>
      </w:r>
      <w:r>
        <w:rPr>
          <w:spacing w:val="-5"/>
          <w:sz w:val="26"/>
        </w:rPr>
        <w:t> </w:t>
      </w:r>
      <w:r>
        <w:rPr>
          <w:sz w:val="26"/>
        </w:rPr>
        <w:t>hỷ</w:t>
      </w:r>
      <w:r>
        <w:rPr>
          <w:spacing w:val="-8"/>
          <w:sz w:val="26"/>
        </w:rPr>
        <w:t> </w:t>
      </w:r>
      <w:r>
        <w:rPr>
          <w:sz w:val="26"/>
        </w:rPr>
        <w:t>mở</w:t>
      </w:r>
      <w:r>
        <w:rPr>
          <w:spacing w:val="-4"/>
          <w:sz w:val="26"/>
        </w:rPr>
        <w:t> </w:t>
      </w:r>
      <w:r>
        <w:rPr>
          <w:sz w:val="26"/>
        </w:rPr>
        <w:t>mối</w:t>
      </w:r>
      <w:r>
        <w:rPr>
          <w:spacing w:val="-2"/>
          <w:sz w:val="26"/>
        </w:rPr>
        <w:t> </w:t>
      </w:r>
      <w:r>
        <w:rPr>
          <w:i/>
          <w:sz w:val="26"/>
        </w:rPr>
        <w:t>(ārabbha)</w:t>
      </w:r>
      <w:r>
        <w:rPr>
          <w:i/>
          <w:spacing w:val="-6"/>
          <w:sz w:val="26"/>
        </w:rPr>
        <w:t> </w:t>
      </w:r>
      <w:r>
        <w:rPr>
          <w:sz w:val="26"/>
        </w:rPr>
        <w:t>cho</w:t>
      </w:r>
      <w:r>
        <w:rPr>
          <w:spacing w:val="-3"/>
          <w:sz w:val="26"/>
        </w:rPr>
        <w:t> </w:t>
      </w:r>
      <w:r>
        <w:rPr>
          <w:sz w:val="26"/>
        </w:rPr>
        <w:t>uẩn</w:t>
      </w:r>
      <w:r>
        <w:rPr>
          <w:spacing w:val="-3"/>
          <w:sz w:val="26"/>
        </w:rPr>
        <w:t> </w:t>
      </w:r>
      <w:r>
        <w:rPr>
          <w:sz w:val="26"/>
        </w:rPr>
        <w:t>đồng</w:t>
      </w:r>
      <w:r>
        <w:rPr>
          <w:spacing w:val="-5"/>
          <w:sz w:val="26"/>
        </w:rPr>
        <w:t> </w:t>
      </w:r>
      <w:r>
        <w:rPr>
          <w:sz w:val="26"/>
        </w:rPr>
        <w:t>sanh</w:t>
      </w:r>
      <w:r>
        <w:rPr>
          <w:spacing w:val="-3"/>
          <w:sz w:val="26"/>
        </w:rPr>
        <w:t> </w:t>
      </w:r>
      <w:r>
        <w:rPr>
          <w:sz w:val="26"/>
        </w:rPr>
        <w:t>lạc</w:t>
      </w:r>
      <w:r>
        <w:rPr>
          <w:spacing w:val="-6"/>
          <w:sz w:val="26"/>
        </w:rPr>
        <w:t> </w:t>
      </w:r>
      <w:r>
        <w:rPr>
          <w:sz w:val="26"/>
        </w:rPr>
        <w:t>sanh</w:t>
      </w:r>
      <w:r>
        <w:rPr>
          <w:spacing w:val="-3"/>
          <w:sz w:val="26"/>
        </w:rPr>
        <w:t> </w:t>
      </w:r>
      <w:r>
        <w:rPr>
          <w:spacing w:val="-5"/>
          <w:sz w:val="26"/>
        </w:rPr>
        <w:t>ra.</w:t>
      </w:r>
    </w:p>
    <w:p>
      <w:pPr>
        <w:pStyle w:val="Heading3"/>
        <w:spacing w:line="295" w:lineRule="exact" w:before="8"/>
      </w:pPr>
      <w:r>
        <w:rPr>
          <w:spacing w:val="-4"/>
        </w:rPr>
        <w:t>489.</w:t>
      </w:r>
    </w:p>
    <w:p>
      <w:pPr>
        <w:pStyle w:val="BodyText"/>
        <w:spacing w:line="295" w:lineRule="exact"/>
      </w:pPr>
      <w:r>
        <w:rPr/>
        <w:t>Pháp</w:t>
      </w:r>
      <w:r>
        <w:rPr>
          <w:spacing w:val="-6"/>
        </w:rPr>
        <w:t> </w:t>
      </w:r>
      <w:r>
        <w:rPr/>
        <w:t>đồng</w:t>
      </w:r>
      <w:r>
        <w:rPr>
          <w:spacing w:val="-3"/>
        </w:rPr>
        <w:t> </w:t>
      </w:r>
      <w:r>
        <w:rPr/>
        <w:t>sanh</w:t>
      </w:r>
      <w:r>
        <w:rPr>
          <w:spacing w:val="-5"/>
        </w:rPr>
        <w:t> </w:t>
      </w:r>
      <w:r>
        <w:rPr/>
        <w:t>làm</w:t>
      </w:r>
      <w:r>
        <w:rPr>
          <w:spacing w:val="-5"/>
        </w:rPr>
        <w:t> </w:t>
      </w:r>
      <w:r>
        <w:rPr/>
        <w:t>duyên</w:t>
      </w:r>
      <w:r>
        <w:rPr>
          <w:spacing w:val="-1"/>
        </w:rPr>
        <w:t> </w:t>
      </w:r>
      <w:r>
        <w:rPr/>
        <w:t>cho</w:t>
      </w:r>
      <w:r>
        <w:rPr>
          <w:spacing w:val="-6"/>
        </w:rPr>
        <w:t> </w:t>
      </w:r>
      <w:r>
        <w:rPr/>
        <w:t>pháp</w:t>
      </w:r>
      <w:r>
        <w:rPr>
          <w:spacing w:val="-4"/>
        </w:rPr>
        <w:t> </w:t>
      </w:r>
      <w:r>
        <w:rPr/>
        <w:t>đồng</w:t>
      </w:r>
      <w:r>
        <w:rPr>
          <w:spacing w:val="-3"/>
        </w:rPr>
        <w:t> </w:t>
      </w:r>
      <w:r>
        <w:rPr/>
        <w:t>sanh</w:t>
      </w:r>
      <w:r>
        <w:rPr>
          <w:spacing w:val="-5"/>
        </w:rPr>
        <w:t> </w:t>
      </w:r>
      <w:r>
        <w:rPr/>
        <w:t>xả</w:t>
      </w:r>
      <w:r>
        <w:rPr>
          <w:spacing w:val="-5"/>
        </w:rPr>
        <w:t> </w:t>
      </w:r>
      <w:r>
        <w:rPr/>
        <w:t>bằng</w:t>
      </w:r>
      <w:r>
        <w:rPr>
          <w:spacing w:val="-2"/>
        </w:rPr>
        <w:t> </w:t>
      </w:r>
      <w:r>
        <w:rPr/>
        <w:t>Cảnh</w:t>
      </w:r>
      <w:r>
        <w:rPr>
          <w:spacing w:val="-6"/>
        </w:rPr>
        <w:t> </w:t>
      </w:r>
      <w:r>
        <w:rPr>
          <w:spacing w:val="-2"/>
        </w:rPr>
        <w:t>duyên:</w:t>
      </w:r>
    </w:p>
    <w:p>
      <w:pPr>
        <w:pStyle w:val="ListParagraph"/>
        <w:numPr>
          <w:ilvl w:val="0"/>
          <w:numId w:val="389"/>
        </w:numPr>
        <w:tabs>
          <w:tab w:pos="1135" w:val="left" w:leader="none"/>
        </w:tabs>
        <w:spacing w:line="240" w:lineRule="auto" w:before="1" w:after="0"/>
        <w:ind w:left="1135" w:right="144" w:hanging="286"/>
        <w:jc w:val="left"/>
        <w:rPr>
          <w:sz w:val="26"/>
        </w:rPr>
      </w:pPr>
      <w:r>
        <w:rPr>
          <w:sz w:val="26"/>
        </w:rPr>
        <w:t>Tâm đồng sanh hỷ bố thí, nguyện giữ 5 giới, thọ trì thanh tịnh giới rồi mới nhớ lại</w:t>
      </w:r>
      <w:r>
        <w:rPr>
          <w:spacing w:val="40"/>
          <w:sz w:val="26"/>
        </w:rPr>
        <w:t> </w:t>
      </w:r>
      <w:r>
        <w:rPr>
          <w:sz w:val="26"/>
        </w:rPr>
        <w:t>bằng tâm đồng sanh xả.</w:t>
      </w:r>
    </w:p>
    <w:p>
      <w:pPr>
        <w:pStyle w:val="ListParagraph"/>
        <w:numPr>
          <w:ilvl w:val="0"/>
          <w:numId w:val="389"/>
        </w:numPr>
        <w:tabs>
          <w:tab w:pos="1135" w:val="left" w:leader="none"/>
        </w:tabs>
        <w:spacing w:line="299" w:lineRule="exact" w:before="0" w:after="0"/>
        <w:ind w:left="1135" w:right="0" w:hanging="285"/>
        <w:jc w:val="left"/>
        <w:rPr>
          <w:sz w:val="26"/>
        </w:rPr>
      </w:pPr>
      <w:r>
        <w:rPr>
          <w:sz w:val="26"/>
        </w:rPr>
        <w:t>Xuất</w:t>
      </w:r>
      <w:r>
        <w:rPr>
          <w:spacing w:val="-5"/>
          <w:sz w:val="26"/>
        </w:rPr>
        <w:t> </w:t>
      </w:r>
      <w:r>
        <w:rPr>
          <w:sz w:val="26"/>
        </w:rPr>
        <w:t>thiền,</w:t>
      </w:r>
      <w:r>
        <w:rPr>
          <w:spacing w:val="-3"/>
          <w:sz w:val="26"/>
        </w:rPr>
        <w:t> </w:t>
      </w:r>
      <w:r>
        <w:rPr>
          <w:sz w:val="26"/>
        </w:rPr>
        <w:t>xuất</w:t>
      </w:r>
      <w:r>
        <w:rPr>
          <w:spacing w:val="-4"/>
          <w:sz w:val="26"/>
        </w:rPr>
        <w:t> </w:t>
      </w:r>
      <w:r>
        <w:rPr>
          <w:sz w:val="26"/>
        </w:rPr>
        <w:t>đạo,</w:t>
      </w:r>
      <w:r>
        <w:rPr>
          <w:spacing w:val="-5"/>
          <w:sz w:val="26"/>
        </w:rPr>
        <w:t> </w:t>
      </w:r>
      <w:r>
        <w:rPr>
          <w:sz w:val="26"/>
        </w:rPr>
        <w:t>xuất</w:t>
      </w:r>
      <w:r>
        <w:rPr>
          <w:spacing w:val="-5"/>
          <w:sz w:val="26"/>
        </w:rPr>
        <w:t> </w:t>
      </w:r>
      <w:r>
        <w:rPr>
          <w:sz w:val="26"/>
        </w:rPr>
        <w:t>quả</w:t>
      </w:r>
      <w:r>
        <w:rPr>
          <w:spacing w:val="-3"/>
          <w:sz w:val="26"/>
        </w:rPr>
        <w:t> </w:t>
      </w:r>
      <w:r>
        <w:rPr>
          <w:sz w:val="26"/>
        </w:rPr>
        <w:t>đồng</w:t>
      </w:r>
      <w:r>
        <w:rPr>
          <w:spacing w:val="-5"/>
          <w:sz w:val="26"/>
        </w:rPr>
        <w:t> </w:t>
      </w:r>
      <w:r>
        <w:rPr>
          <w:sz w:val="26"/>
        </w:rPr>
        <w:t>sanh</w:t>
      </w:r>
      <w:r>
        <w:rPr>
          <w:spacing w:val="-2"/>
          <w:sz w:val="26"/>
        </w:rPr>
        <w:t> </w:t>
      </w:r>
      <w:r>
        <w:rPr>
          <w:sz w:val="26"/>
        </w:rPr>
        <w:t>hỷ</w:t>
      </w:r>
      <w:r>
        <w:rPr>
          <w:spacing w:val="-9"/>
          <w:sz w:val="26"/>
        </w:rPr>
        <w:t> </w:t>
      </w:r>
      <w:r>
        <w:rPr>
          <w:sz w:val="26"/>
        </w:rPr>
        <w:t>rồi</w:t>
      </w:r>
      <w:r>
        <w:rPr>
          <w:spacing w:val="-5"/>
          <w:sz w:val="26"/>
        </w:rPr>
        <w:t> </w:t>
      </w:r>
      <w:r>
        <w:rPr>
          <w:sz w:val="26"/>
        </w:rPr>
        <w:t>phản</w:t>
      </w:r>
      <w:r>
        <w:rPr>
          <w:spacing w:val="-4"/>
          <w:sz w:val="26"/>
        </w:rPr>
        <w:t> </w:t>
      </w:r>
      <w:r>
        <w:rPr>
          <w:sz w:val="26"/>
        </w:rPr>
        <w:t>khán</w:t>
      </w:r>
      <w:r>
        <w:rPr>
          <w:spacing w:val="-5"/>
          <w:sz w:val="26"/>
        </w:rPr>
        <w:t> </w:t>
      </w:r>
      <w:r>
        <w:rPr>
          <w:sz w:val="26"/>
        </w:rPr>
        <w:t>bằng</w:t>
      </w:r>
      <w:r>
        <w:rPr>
          <w:spacing w:val="-2"/>
          <w:sz w:val="26"/>
        </w:rPr>
        <w:t> </w:t>
      </w:r>
      <w:r>
        <w:rPr>
          <w:sz w:val="26"/>
        </w:rPr>
        <w:t>tâm</w:t>
      </w:r>
      <w:r>
        <w:rPr>
          <w:spacing w:val="-3"/>
          <w:sz w:val="26"/>
        </w:rPr>
        <w:t> </w:t>
      </w:r>
      <w:r>
        <w:rPr>
          <w:sz w:val="26"/>
        </w:rPr>
        <w:t>đồng</w:t>
      </w:r>
      <w:r>
        <w:rPr>
          <w:spacing w:val="-4"/>
          <w:sz w:val="26"/>
        </w:rPr>
        <w:t> </w:t>
      </w:r>
      <w:r>
        <w:rPr>
          <w:sz w:val="26"/>
        </w:rPr>
        <w:t>sanh</w:t>
      </w:r>
      <w:r>
        <w:rPr>
          <w:spacing w:val="-2"/>
          <w:sz w:val="26"/>
        </w:rPr>
        <w:t> </w:t>
      </w:r>
      <w:r>
        <w:rPr>
          <w:spacing w:val="-5"/>
          <w:sz w:val="26"/>
        </w:rPr>
        <w:t>xả.</w:t>
      </w:r>
    </w:p>
    <w:p>
      <w:pPr>
        <w:pStyle w:val="ListParagraph"/>
        <w:numPr>
          <w:ilvl w:val="0"/>
          <w:numId w:val="389"/>
        </w:numPr>
        <w:tabs>
          <w:tab w:pos="1135" w:val="left" w:leader="none"/>
        </w:tabs>
        <w:spacing w:line="240" w:lineRule="auto" w:before="1" w:after="0"/>
        <w:ind w:left="1135" w:right="144" w:hanging="286"/>
        <w:jc w:val="both"/>
        <w:rPr>
          <w:sz w:val="26"/>
        </w:rPr>
      </w:pPr>
      <w:r>
        <w:rPr>
          <w:sz w:val="26"/>
        </w:rPr>
        <w:t>Chư Thánh phản khán phiền</w:t>
      </w:r>
      <w:r>
        <w:rPr>
          <w:spacing w:val="-1"/>
          <w:sz w:val="26"/>
        </w:rPr>
        <w:t> </w:t>
      </w:r>
      <w:r>
        <w:rPr>
          <w:sz w:val="26"/>
        </w:rPr>
        <w:t>não đồng sanh hỷ</w:t>
      </w:r>
      <w:r>
        <w:rPr>
          <w:spacing w:val="-3"/>
          <w:sz w:val="26"/>
        </w:rPr>
        <w:t> </w:t>
      </w:r>
      <w:r>
        <w:rPr>
          <w:sz w:val="26"/>
        </w:rPr>
        <w:t>đã trừ,</w:t>
      </w:r>
      <w:r>
        <w:rPr>
          <w:spacing w:val="-1"/>
          <w:sz w:val="26"/>
        </w:rPr>
        <w:t> </w:t>
      </w:r>
      <w:r>
        <w:rPr>
          <w:sz w:val="26"/>
        </w:rPr>
        <w:t>phản khán</w:t>
      </w:r>
      <w:r>
        <w:rPr>
          <w:spacing w:val="-1"/>
          <w:sz w:val="26"/>
        </w:rPr>
        <w:t> </w:t>
      </w:r>
      <w:r>
        <w:rPr>
          <w:sz w:val="26"/>
        </w:rPr>
        <w:t>phiền não hạn</w:t>
      </w:r>
      <w:r>
        <w:rPr>
          <w:spacing w:val="-1"/>
          <w:sz w:val="26"/>
        </w:rPr>
        <w:t> </w:t>
      </w:r>
      <w:r>
        <w:rPr>
          <w:sz w:val="26"/>
        </w:rPr>
        <w:t>chế, rõ biết phiền não đã từng sanh bằng tâm đồng sanh xả.</w:t>
      </w:r>
    </w:p>
    <w:p>
      <w:pPr>
        <w:pStyle w:val="ListParagraph"/>
        <w:numPr>
          <w:ilvl w:val="0"/>
          <w:numId w:val="389"/>
        </w:numPr>
        <w:tabs>
          <w:tab w:pos="1135" w:val="left" w:leader="none"/>
        </w:tabs>
        <w:spacing w:line="240" w:lineRule="auto" w:before="0" w:after="0"/>
        <w:ind w:left="1135" w:right="137" w:hanging="286"/>
        <w:jc w:val="both"/>
        <w:rPr>
          <w:sz w:val="26"/>
        </w:rPr>
      </w:pPr>
      <w:r>
        <w:rPr>
          <w:sz w:val="26"/>
        </w:rPr>
        <w:t>Tâm đồng sanh xả quán ngộ </w:t>
      </w:r>
      <w:r>
        <w:rPr>
          <w:i/>
          <w:sz w:val="26"/>
        </w:rPr>
        <w:t>(vipassanā) </w:t>
      </w:r>
      <w:r>
        <w:rPr>
          <w:sz w:val="26"/>
        </w:rPr>
        <w:t>uẩn đồng sanh hỷ bằng lối vô thường, khổ não, vô ngã thỏa thích rất hân hoan, do đó khai đoan </w:t>
      </w:r>
      <w:r>
        <w:rPr>
          <w:i/>
          <w:sz w:val="26"/>
        </w:rPr>
        <w:t>(ārabbha) </w:t>
      </w:r>
      <w:r>
        <w:rPr>
          <w:sz w:val="26"/>
        </w:rPr>
        <w:t>ái, tà kiến, hoài</w:t>
      </w:r>
      <w:r>
        <w:rPr>
          <w:spacing w:val="40"/>
          <w:sz w:val="26"/>
        </w:rPr>
        <w:t> </w:t>
      </w:r>
      <w:r>
        <w:rPr>
          <w:sz w:val="26"/>
        </w:rPr>
        <w:t>nghi, phóng dật đồng sanh xả phát sanh.</w:t>
      </w:r>
    </w:p>
    <w:p>
      <w:pPr>
        <w:pStyle w:val="ListParagraph"/>
        <w:numPr>
          <w:ilvl w:val="0"/>
          <w:numId w:val="389"/>
        </w:numPr>
        <w:tabs>
          <w:tab w:pos="1135" w:val="left" w:leader="none"/>
        </w:tabs>
        <w:spacing w:line="298" w:lineRule="exact" w:before="1" w:after="0"/>
        <w:ind w:left="1135" w:right="0" w:hanging="285"/>
        <w:jc w:val="both"/>
        <w:rPr>
          <w:sz w:val="26"/>
        </w:rPr>
      </w:pPr>
      <w:r>
        <w:rPr>
          <w:sz w:val="26"/>
        </w:rPr>
        <w:t>Tha</w:t>
      </w:r>
      <w:r>
        <w:rPr>
          <w:spacing w:val="-5"/>
          <w:sz w:val="26"/>
        </w:rPr>
        <w:t> </w:t>
      </w:r>
      <w:r>
        <w:rPr>
          <w:sz w:val="26"/>
        </w:rPr>
        <w:t>tâm</w:t>
      </w:r>
      <w:r>
        <w:rPr>
          <w:spacing w:val="-7"/>
          <w:sz w:val="26"/>
        </w:rPr>
        <w:t> </w:t>
      </w:r>
      <w:r>
        <w:rPr>
          <w:sz w:val="26"/>
        </w:rPr>
        <w:t>thông</w:t>
      </w:r>
      <w:r>
        <w:rPr>
          <w:spacing w:val="-2"/>
          <w:sz w:val="26"/>
        </w:rPr>
        <w:t> </w:t>
      </w:r>
      <w:r>
        <w:rPr>
          <w:i/>
          <w:sz w:val="26"/>
        </w:rPr>
        <w:t>(cetaparināna)</w:t>
      </w:r>
      <w:r>
        <w:rPr>
          <w:i/>
          <w:spacing w:val="-7"/>
          <w:sz w:val="26"/>
        </w:rPr>
        <w:t> </w:t>
      </w:r>
      <w:r>
        <w:rPr>
          <w:sz w:val="26"/>
        </w:rPr>
        <w:t>biết</w:t>
      </w:r>
      <w:r>
        <w:rPr>
          <w:spacing w:val="-4"/>
          <w:sz w:val="26"/>
        </w:rPr>
        <w:t> </w:t>
      </w:r>
      <w:r>
        <w:rPr>
          <w:sz w:val="26"/>
        </w:rPr>
        <w:t>rõ</w:t>
      </w:r>
      <w:r>
        <w:rPr>
          <w:spacing w:val="-5"/>
          <w:sz w:val="26"/>
        </w:rPr>
        <w:t> </w:t>
      </w:r>
      <w:r>
        <w:rPr>
          <w:sz w:val="26"/>
        </w:rPr>
        <w:t>lòng</w:t>
      </w:r>
      <w:r>
        <w:rPr>
          <w:spacing w:val="-5"/>
          <w:sz w:val="26"/>
        </w:rPr>
        <w:t> </w:t>
      </w:r>
      <w:r>
        <w:rPr>
          <w:sz w:val="26"/>
        </w:rPr>
        <w:t>người</w:t>
      </w:r>
      <w:r>
        <w:rPr>
          <w:spacing w:val="-5"/>
          <w:sz w:val="26"/>
        </w:rPr>
        <w:t> </w:t>
      </w:r>
      <w:r>
        <w:rPr>
          <w:sz w:val="26"/>
        </w:rPr>
        <w:t>tề</w:t>
      </w:r>
      <w:r>
        <w:rPr>
          <w:spacing w:val="-4"/>
          <w:sz w:val="26"/>
        </w:rPr>
        <w:t> </w:t>
      </w:r>
      <w:r>
        <w:rPr>
          <w:sz w:val="26"/>
        </w:rPr>
        <w:t>toàn</w:t>
      </w:r>
      <w:r>
        <w:rPr>
          <w:spacing w:val="-5"/>
          <w:sz w:val="26"/>
        </w:rPr>
        <w:t> </w:t>
      </w:r>
      <w:r>
        <w:rPr>
          <w:sz w:val="26"/>
        </w:rPr>
        <w:t>tâm</w:t>
      </w:r>
      <w:r>
        <w:rPr>
          <w:spacing w:val="-2"/>
          <w:sz w:val="26"/>
        </w:rPr>
        <w:t> </w:t>
      </w:r>
      <w:r>
        <w:rPr>
          <w:sz w:val="26"/>
        </w:rPr>
        <w:t>đồng</w:t>
      </w:r>
      <w:r>
        <w:rPr>
          <w:spacing w:val="-3"/>
          <w:sz w:val="26"/>
        </w:rPr>
        <w:t> </w:t>
      </w:r>
      <w:r>
        <w:rPr>
          <w:sz w:val="26"/>
        </w:rPr>
        <w:t>sanh</w:t>
      </w:r>
      <w:r>
        <w:rPr>
          <w:spacing w:val="-4"/>
          <w:sz w:val="26"/>
        </w:rPr>
        <w:t> </w:t>
      </w:r>
      <w:r>
        <w:rPr>
          <w:spacing w:val="-5"/>
          <w:sz w:val="26"/>
        </w:rPr>
        <w:t>hỷ.</w:t>
      </w:r>
    </w:p>
    <w:p>
      <w:pPr>
        <w:pStyle w:val="ListParagraph"/>
        <w:numPr>
          <w:ilvl w:val="0"/>
          <w:numId w:val="389"/>
        </w:numPr>
        <w:tabs>
          <w:tab w:pos="1135" w:val="left" w:leader="none"/>
        </w:tabs>
        <w:spacing w:line="240" w:lineRule="auto" w:before="0" w:after="0"/>
        <w:ind w:left="1135" w:right="139" w:hanging="286"/>
        <w:jc w:val="both"/>
        <w:rPr>
          <w:sz w:val="26"/>
        </w:rPr>
      </w:pPr>
      <w:r>
        <w:rPr>
          <w:sz w:val="26"/>
        </w:rPr>
        <w:t>Uẩn đồng sanh hỷ làm duyên cho tha tâm thông </w:t>
      </w:r>
      <w:r>
        <w:rPr>
          <w:i/>
          <w:sz w:val="26"/>
        </w:rPr>
        <w:t>(cetaparināna)</w:t>
      </w:r>
      <w:r>
        <w:rPr>
          <w:sz w:val="26"/>
        </w:rPr>
        <w:t>, túc mạng thông </w:t>
      </w:r>
      <w:r>
        <w:rPr>
          <w:i/>
          <w:sz w:val="26"/>
        </w:rPr>
        <w:t>(pubbenivāsānussatinãna)</w:t>
      </w:r>
      <w:r>
        <w:rPr>
          <w:sz w:val="26"/>
        </w:rPr>
        <w:t>, tùy nghiệp thông </w:t>
      </w:r>
      <w:r>
        <w:rPr>
          <w:i/>
          <w:sz w:val="26"/>
        </w:rPr>
        <w:t>(yathākammupa ga nana)</w:t>
      </w:r>
      <w:r>
        <w:rPr>
          <w:sz w:val="26"/>
        </w:rPr>
        <w:t>, vị lai thông </w:t>
      </w:r>
      <w:r>
        <w:rPr>
          <w:i/>
          <w:sz w:val="26"/>
        </w:rPr>
        <w:t>(anāgatasanāna) </w:t>
      </w:r>
      <w:r>
        <w:rPr>
          <w:sz w:val="26"/>
        </w:rPr>
        <w:t>và khán môn </w:t>
      </w:r>
      <w:r>
        <w:rPr>
          <w:i/>
          <w:sz w:val="26"/>
        </w:rPr>
        <w:t>(āvajjana) </w:t>
      </w:r>
      <w:r>
        <w:rPr>
          <w:sz w:val="26"/>
        </w:rPr>
        <w:t>bằng Cảnh duyên.</w:t>
      </w:r>
    </w:p>
    <w:p>
      <w:pPr>
        <w:pStyle w:val="ListParagraph"/>
        <w:numPr>
          <w:ilvl w:val="0"/>
          <w:numId w:val="389"/>
        </w:numPr>
        <w:tabs>
          <w:tab w:pos="1135" w:val="left" w:leader="none"/>
        </w:tabs>
        <w:spacing w:line="240" w:lineRule="auto" w:before="0" w:after="0"/>
        <w:ind w:left="1135" w:right="0" w:hanging="285"/>
        <w:jc w:val="both"/>
        <w:rPr>
          <w:sz w:val="26"/>
        </w:rPr>
      </w:pPr>
      <w:r>
        <w:rPr>
          <w:sz w:val="26"/>
        </w:rPr>
        <w:t>Uẩn</w:t>
      </w:r>
      <w:r>
        <w:rPr>
          <w:spacing w:val="-5"/>
          <w:sz w:val="26"/>
        </w:rPr>
        <w:t> </w:t>
      </w:r>
      <w:r>
        <w:rPr>
          <w:sz w:val="26"/>
        </w:rPr>
        <w:t>đồng</w:t>
      </w:r>
      <w:r>
        <w:rPr>
          <w:spacing w:val="-3"/>
          <w:sz w:val="26"/>
        </w:rPr>
        <w:t> </w:t>
      </w:r>
      <w:r>
        <w:rPr>
          <w:sz w:val="26"/>
        </w:rPr>
        <w:t>sanh</w:t>
      </w:r>
      <w:r>
        <w:rPr>
          <w:spacing w:val="-3"/>
          <w:sz w:val="26"/>
        </w:rPr>
        <w:t> </w:t>
      </w:r>
      <w:r>
        <w:rPr>
          <w:sz w:val="26"/>
        </w:rPr>
        <w:t>hỷ</w:t>
      </w:r>
      <w:r>
        <w:rPr>
          <w:spacing w:val="-8"/>
          <w:sz w:val="26"/>
        </w:rPr>
        <w:t> </w:t>
      </w:r>
      <w:r>
        <w:rPr>
          <w:sz w:val="26"/>
        </w:rPr>
        <w:t>mở</w:t>
      </w:r>
      <w:r>
        <w:rPr>
          <w:spacing w:val="-3"/>
          <w:sz w:val="26"/>
        </w:rPr>
        <w:t> </w:t>
      </w:r>
      <w:r>
        <w:rPr>
          <w:sz w:val="26"/>
        </w:rPr>
        <w:t>mối</w:t>
      </w:r>
      <w:r>
        <w:rPr>
          <w:spacing w:val="-4"/>
          <w:sz w:val="26"/>
        </w:rPr>
        <w:t> </w:t>
      </w:r>
      <w:r>
        <w:rPr>
          <w:sz w:val="26"/>
        </w:rPr>
        <w:t>cho</w:t>
      </w:r>
      <w:r>
        <w:rPr>
          <w:spacing w:val="-5"/>
          <w:sz w:val="26"/>
        </w:rPr>
        <w:t> </w:t>
      </w:r>
      <w:r>
        <w:rPr>
          <w:sz w:val="26"/>
        </w:rPr>
        <w:t>uẩn</w:t>
      </w:r>
      <w:r>
        <w:rPr>
          <w:spacing w:val="-3"/>
          <w:sz w:val="26"/>
        </w:rPr>
        <w:t> </w:t>
      </w:r>
      <w:r>
        <w:rPr>
          <w:sz w:val="26"/>
        </w:rPr>
        <w:t>đồng</w:t>
      </w:r>
      <w:r>
        <w:rPr>
          <w:spacing w:val="-2"/>
          <w:sz w:val="26"/>
        </w:rPr>
        <w:t> </w:t>
      </w:r>
      <w:r>
        <w:rPr>
          <w:sz w:val="26"/>
        </w:rPr>
        <w:t>sanh</w:t>
      </w:r>
      <w:r>
        <w:rPr>
          <w:spacing w:val="-1"/>
          <w:sz w:val="26"/>
        </w:rPr>
        <w:t> </w:t>
      </w:r>
      <w:r>
        <w:rPr>
          <w:sz w:val="26"/>
        </w:rPr>
        <w:t>xả</w:t>
      </w:r>
      <w:r>
        <w:rPr>
          <w:spacing w:val="-5"/>
          <w:sz w:val="26"/>
        </w:rPr>
        <w:t> </w:t>
      </w:r>
      <w:r>
        <w:rPr>
          <w:sz w:val="26"/>
        </w:rPr>
        <w:t>phát</w:t>
      </w:r>
      <w:r>
        <w:rPr>
          <w:spacing w:val="-4"/>
          <w:sz w:val="26"/>
        </w:rPr>
        <w:t> </w:t>
      </w:r>
      <w:r>
        <w:rPr>
          <w:spacing w:val="-2"/>
          <w:sz w:val="26"/>
        </w:rPr>
        <w:t>sanh.</w:t>
      </w:r>
    </w:p>
    <w:p>
      <w:pPr>
        <w:pStyle w:val="Heading3"/>
        <w:spacing w:before="6"/>
      </w:pPr>
      <w:r>
        <w:rPr>
          <w:spacing w:val="-4"/>
        </w:rPr>
        <w:t>490.</w:t>
      </w:r>
    </w:p>
    <w:p>
      <w:pPr>
        <w:pStyle w:val="BodyText"/>
      </w:pPr>
      <w:r>
        <w:rPr/>
        <w:t>Pháp đồng</w:t>
      </w:r>
      <w:r>
        <w:rPr>
          <w:spacing w:val="-1"/>
        </w:rPr>
        <w:t> </w:t>
      </w:r>
      <w:r>
        <w:rPr/>
        <w:t>sanh hỷ</w:t>
      </w:r>
      <w:r>
        <w:rPr>
          <w:spacing w:val="-5"/>
        </w:rPr>
        <w:t> </w:t>
      </w:r>
      <w:r>
        <w:rPr/>
        <w:t>làm</w:t>
      </w:r>
      <w:r>
        <w:rPr>
          <w:spacing w:val="-1"/>
        </w:rPr>
        <w:t> </w:t>
      </w:r>
      <w:r>
        <w:rPr/>
        <w:t>duyên cho chư pháp đồng</w:t>
      </w:r>
      <w:r>
        <w:rPr>
          <w:spacing w:val="-1"/>
        </w:rPr>
        <w:t> </w:t>
      </w:r>
      <w:r>
        <w:rPr/>
        <w:t>sanh hỷ</w:t>
      </w:r>
      <w:r>
        <w:rPr>
          <w:spacing w:val="-6"/>
        </w:rPr>
        <w:t> </w:t>
      </w:r>
      <w:r>
        <w:rPr/>
        <w:t>và đồng</w:t>
      </w:r>
      <w:r>
        <w:rPr>
          <w:spacing w:val="-1"/>
        </w:rPr>
        <w:t> </w:t>
      </w:r>
      <w:r>
        <w:rPr/>
        <w:t>sanh lạc bằng Cảnh </w:t>
      </w:r>
      <w:r>
        <w:rPr>
          <w:spacing w:val="-2"/>
        </w:rPr>
        <w:t>duyên:</w:t>
      </w:r>
    </w:p>
    <w:p>
      <w:pPr>
        <w:pStyle w:val="BodyText"/>
        <w:spacing w:after="0"/>
        <w:sectPr>
          <w:pgSz w:w="11630" w:h="16450"/>
          <w:pgMar w:header="859" w:footer="0" w:top="1160" w:bottom="280" w:left="708" w:right="850"/>
        </w:sectPr>
      </w:pPr>
    </w:p>
    <w:p>
      <w:pPr>
        <w:pStyle w:val="ListParagraph"/>
        <w:numPr>
          <w:ilvl w:val="0"/>
          <w:numId w:val="390"/>
        </w:numPr>
        <w:tabs>
          <w:tab w:pos="1135" w:val="left" w:leader="none"/>
        </w:tabs>
        <w:spacing w:line="240" w:lineRule="auto" w:before="232" w:after="0"/>
        <w:ind w:left="1135" w:right="140" w:hanging="286"/>
        <w:jc w:val="both"/>
        <w:rPr>
          <w:sz w:val="26"/>
        </w:rPr>
      </w:pPr>
      <w:r>
        <w:rPr>
          <w:sz w:val="26"/>
        </w:rPr>
        <w:t>Bố</w:t>
      </w:r>
      <w:r>
        <w:rPr>
          <w:spacing w:val="-1"/>
          <w:sz w:val="26"/>
        </w:rPr>
        <w:t> </w:t>
      </w:r>
      <w:r>
        <w:rPr>
          <w:sz w:val="26"/>
        </w:rPr>
        <w:t>thí, nguyện giữ 5 giới,</w:t>
      </w:r>
      <w:r>
        <w:rPr>
          <w:spacing w:val="-1"/>
          <w:sz w:val="26"/>
        </w:rPr>
        <w:t> </w:t>
      </w:r>
      <w:r>
        <w:rPr>
          <w:sz w:val="26"/>
        </w:rPr>
        <w:t>thọ trì</w:t>
      </w:r>
      <w:r>
        <w:rPr>
          <w:spacing w:val="-1"/>
          <w:sz w:val="26"/>
        </w:rPr>
        <w:t> </w:t>
      </w:r>
      <w:r>
        <w:rPr>
          <w:sz w:val="26"/>
        </w:rPr>
        <w:t>thanh tịnh</w:t>
      </w:r>
      <w:r>
        <w:rPr>
          <w:spacing w:val="-1"/>
          <w:sz w:val="26"/>
        </w:rPr>
        <w:t> </w:t>
      </w:r>
      <w:r>
        <w:rPr>
          <w:sz w:val="26"/>
        </w:rPr>
        <w:t>giới</w:t>
      </w:r>
      <w:r>
        <w:rPr>
          <w:spacing w:val="-1"/>
          <w:sz w:val="26"/>
        </w:rPr>
        <w:t> </w:t>
      </w:r>
      <w:r>
        <w:rPr>
          <w:sz w:val="26"/>
        </w:rPr>
        <w:t>bằng tâm đồng sanh hỷ</w:t>
      </w:r>
      <w:r>
        <w:rPr>
          <w:spacing w:val="-3"/>
          <w:sz w:val="26"/>
        </w:rPr>
        <w:t> </w:t>
      </w:r>
      <w:r>
        <w:rPr>
          <w:sz w:val="26"/>
        </w:rPr>
        <w:t>rồi mới</w:t>
      </w:r>
      <w:r>
        <w:rPr>
          <w:spacing w:val="-1"/>
          <w:sz w:val="26"/>
        </w:rPr>
        <w:t> </w:t>
      </w:r>
      <w:r>
        <w:rPr>
          <w:sz w:val="26"/>
        </w:rPr>
        <w:t>nhớ lại bằng tâm đồng sanh hỷ đồng sanh lạc.</w:t>
      </w:r>
    </w:p>
    <w:p>
      <w:pPr>
        <w:pStyle w:val="ListParagraph"/>
        <w:numPr>
          <w:ilvl w:val="0"/>
          <w:numId w:val="390"/>
        </w:numPr>
        <w:tabs>
          <w:tab w:pos="1135" w:val="left" w:leader="none"/>
        </w:tabs>
        <w:spacing w:line="240" w:lineRule="auto" w:before="0" w:after="0"/>
        <w:ind w:left="1135" w:right="134" w:hanging="286"/>
        <w:jc w:val="both"/>
        <w:rPr>
          <w:sz w:val="26"/>
        </w:rPr>
      </w:pPr>
      <w:r>
        <w:rPr>
          <w:sz w:val="26"/>
        </w:rPr>
        <w:t>Xuất thiền, xuất đạo, xuất quả đồng sanh hỷ rồi phản khán bằng tâm đồng sanh hỷ và đồng sanh lạc.</w:t>
      </w:r>
    </w:p>
    <w:p>
      <w:pPr>
        <w:pStyle w:val="ListParagraph"/>
        <w:numPr>
          <w:ilvl w:val="0"/>
          <w:numId w:val="390"/>
        </w:numPr>
        <w:tabs>
          <w:tab w:pos="1135" w:val="left" w:leader="none"/>
        </w:tabs>
        <w:spacing w:line="240" w:lineRule="auto" w:before="0" w:after="0"/>
        <w:ind w:left="1135" w:right="142" w:hanging="286"/>
        <w:jc w:val="both"/>
        <w:rPr>
          <w:sz w:val="26"/>
        </w:rPr>
      </w:pPr>
      <w:r>
        <w:rPr>
          <w:sz w:val="26"/>
        </w:rPr>
        <w:t>Chư Thánh nhớ lại phiền não đồng sanh hỷ đã trừ, phản khán phiền não hạn chế, biết rõ phiền não đã từng sanh bằng tâm đồng sanh hỷ và đồng sanh lạc.</w:t>
      </w:r>
    </w:p>
    <w:p>
      <w:pPr>
        <w:pStyle w:val="ListParagraph"/>
        <w:numPr>
          <w:ilvl w:val="0"/>
          <w:numId w:val="390"/>
        </w:numPr>
        <w:tabs>
          <w:tab w:pos="1135" w:val="left" w:leader="none"/>
        </w:tabs>
        <w:spacing w:line="240" w:lineRule="auto" w:before="0" w:after="0"/>
        <w:ind w:left="1135" w:right="137" w:hanging="286"/>
        <w:jc w:val="both"/>
        <w:rPr>
          <w:sz w:val="26"/>
        </w:rPr>
      </w:pPr>
      <w:r>
        <w:rPr>
          <w:sz w:val="26"/>
        </w:rPr>
        <w:t>Tâm đồng sanh hỷ và đồng sanh lạc quán ngộ uẩn đồng sanh hỷ bằng vô thường, khổ</w:t>
      </w:r>
      <w:r>
        <w:rPr>
          <w:spacing w:val="-2"/>
          <w:sz w:val="26"/>
        </w:rPr>
        <w:t> </w:t>
      </w:r>
      <w:r>
        <w:rPr>
          <w:sz w:val="26"/>
        </w:rPr>
        <w:t>não,</w:t>
      </w:r>
      <w:r>
        <w:rPr>
          <w:spacing w:val="-1"/>
          <w:sz w:val="26"/>
        </w:rPr>
        <w:t> </w:t>
      </w:r>
      <w:r>
        <w:rPr>
          <w:sz w:val="26"/>
        </w:rPr>
        <w:t>vô</w:t>
      </w:r>
      <w:r>
        <w:rPr>
          <w:spacing w:val="-2"/>
          <w:sz w:val="26"/>
        </w:rPr>
        <w:t> </w:t>
      </w:r>
      <w:r>
        <w:rPr>
          <w:sz w:val="26"/>
        </w:rPr>
        <w:t>ngã</w:t>
      </w:r>
      <w:r>
        <w:rPr>
          <w:spacing w:val="-1"/>
          <w:sz w:val="26"/>
        </w:rPr>
        <w:t> </w:t>
      </w:r>
      <w:r>
        <w:rPr>
          <w:sz w:val="26"/>
        </w:rPr>
        <w:t>thỏa</w:t>
      </w:r>
      <w:r>
        <w:rPr>
          <w:spacing w:val="-1"/>
          <w:sz w:val="26"/>
        </w:rPr>
        <w:t> </w:t>
      </w:r>
      <w:r>
        <w:rPr>
          <w:sz w:val="26"/>
        </w:rPr>
        <w:t>thích</w:t>
      </w:r>
      <w:r>
        <w:rPr>
          <w:spacing w:val="-2"/>
          <w:sz w:val="26"/>
        </w:rPr>
        <w:t> </w:t>
      </w:r>
      <w:r>
        <w:rPr>
          <w:sz w:val="26"/>
        </w:rPr>
        <w:t>rất</w:t>
      </w:r>
      <w:r>
        <w:rPr>
          <w:spacing w:val="-1"/>
          <w:sz w:val="26"/>
        </w:rPr>
        <w:t> </w:t>
      </w:r>
      <w:r>
        <w:rPr>
          <w:sz w:val="26"/>
        </w:rPr>
        <w:t>hân</w:t>
      </w:r>
      <w:r>
        <w:rPr>
          <w:spacing w:val="-1"/>
          <w:sz w:val="26"/>
        </w:rPr>
        <w:t> </w:t>
      </w:r>
      <w:r>
        <w:rPr>
          <w:sz w:val="26"/>
        </w:rPr>
        <w:t>hoan,</w:t>
      </w:r>
      <w:r>
        <w:rPr>
          <w:spacing w:val="-1"/>
          <w:sz w:val="26"/>
        </w:rPr>
        <w:t> </w:t>
      </w:r>
      <w:r>
        <w:rPr>
          <w:sz w:val="26"/>
        </w:rPr>
        <w:t>do</w:t>
      </w:r>
      <w:r>
        <w:rPr>
          <w:spacing w:val="-2"/>
          <w:sz w:val="26"/>
        </w:rPr>
        <w:t> </w:t>
      </w:r>
      <w:r>
        <w:rPr>
          <w:sz w:val="26"/>
        </w:rPr>
        <w:t>đó khai</w:t>
      </w:r>
      <w:r>
        <w:rPr>
          <w:spacing w:val="-2"/>
          <w:sz w:val="26"/>
        </w:rPr>
        <w:t> </w:t>
      </w:r>
      <w:r>
        <w:rPr>
          <w:sz w:val="26"/>
        </w:rPr>
        <w:t>đoan </w:t>
      </w:r>
      <w:r>
        <w:rPr>
          <w:i/>
          <w:sz w:val="26"/>
        </w:rPr>
        <w:t>(ārabbha)</w:t>
      </w:r>
      <w:r>
        <w:rPr>
          <w:i/>
          <w:spacing w:val="-2"/>
          <w:sz w:val="26"/>
        </w:rPr>
        <w:t> </w:t>
      </w:r>
      <w:r>
        <w:rPr>
          <w:sz w:val="26"/>
        </w:rPr>
        <w:t>ái, tà</w:t>
      </w:r>
      <w:r>
        <w:rPr>
          <w:spacing w:val="-2"/>
          <w:sz w:val="26"/>
        </w:rPr>
        <w:t> </w:t>
      </w:r>
      <w:r>
        <w:rPr>
          <w:sz w:val="26"/>
        </w:rPr>
        <w:t>kiến,</w:t>
      </w:r>
      <w:r>
        <w:rPr>
          <w:spacing w:val="-1"/>
          <w:sz w:val="26"/>
        </w:rPr>
        <w:t> </w:t>
      </w:r>
      <w:r>
        <w:rPr>
          <w:sz w:val="26"/>
        </w:rPr>
        <w:t>đồng sanh hỷ và đồng sanh lạc phát sanh.</w:t>
      </w:r>
    </w:p>
    <w:p>
      <w:pPr>
        <w:pStyle w:val="ListParagraph"/>
        <w:numPr>
          <w:ilvl w:val="0"/>
          <w:numId w:val="390"/>
        </w:numPr>
        <w:tabs>
          <w:tab w:pos="1135" w:val="left" w:leader="none"/>
        </w:tabs>
        <w:spacing w:line="240" w:lineRule="auto" w:before="0" w:after="0"/>
        <w:ind w:left="1135" w:right="0" w:hanging="285"/>
        <w:jc w:val="both"/>
        <w:rPr>
          <w:sz w:val="26"/>
        </w:rPr>
      </w:pPr>
      <w:r>
        <w:rPr>
          <w:sz w:val="26"/>
        </w:rPr>
        <w:t>Uẩn</w:t>
      </w:r>
      <w:r>
        <w:rPr>
          <w:spacing w:val="-5"/>
          <w:sz w:val="26"/>
        </w:rPr>
        <w:t> </w:t>
      </w:r>
      <w:r>
        <w:rPr>
          <w:sz w:val="26"/>
        </w:rPr>
        <w:t>đồng</w:t>
      </w:r>
      <w:r>
        <w:rPr>
          <w:spacing w:val="-2"/>
          <w:sz w:val="26"/>
        </w:rPr>
        <w:t> </w:t>
      </w:r>
      <w:r>
        <w:rPr>
          <w:sz w:val="26"/>
        </w:rPr>
        <w:t>sanh</w:t>
      </w:r>
      <w:r>
        <w:rPr>
          <w:spacing w:val="-3"/>
          <w:sz w:val="26"/>
        </w:rPr>
        <w:t> </w:t>
      </w:r>
      <w:r>
        <w:rPr>
          <w:sz w:val="26"/>
        </w:rPr>
        <w:t>hỷ</w:t>
      </w:r>
      <w:r>
        <w:rPr>
          <w:spacing w:val="-7"/>
          <w:sz w:val="26"/>
        </w:rPr>
        <w:t> </w:t>
      </w:r>
      <w:r>
        <w:rPr>
          <w:sz w:val="26"/>
        </w:rPr>
        <w:t>mở</w:t>
      </w:r>
      <w:r>
        <w:rPr>
          <w:spacing w:val="-3"/>
          <w:sz w:val="26"/>
        </w:rPr>
        <w:t> </w:t>
      </w:r>
      <w:r>
        <w:rPr>
          <w:sz w:val="26"/>
        </w:rPr>
        <w:t>mối</w:t>
      </w:r>
      <w:r>
        <w:rPr>
          <w:spacing w:val="-4"/>
          <w:sz w:val="26"/>
        </w:rPr>
        <w:t> </w:t>
      </w:r>
      <w:r>
        <w:rPr>
          <w:sz w:val="26"/>
        </w:rPr>
        <w:t>cho</w:t>
      </w:r>
      <w:r>
        <w:rPr>
          <w:spacing w:val="-4"/>
          <w:sz w:val="26"/>
        </w:rPr>
        <w:t> </w:t>
      </w:r>
      <w:r>
        <w:rPr>
          <w:sz w:val="26"/>
        </w:rPr>
        <w:t>uẩn</w:t>
      </w:r>
      <w:r>
        <w:rPr>
          <w:spacing w:val="-2"/>
          <w:sz w:val="26"/>
        </w:rPr>
        <w:t> </w:t>
      </w:r>
      <w:r>
        <w:rPr>
          <w:sz w:val="26"/>
        </w:rPr>
        <w:t>đồng</w:t>
      </w:r>
      <w:r>
        <w:rPr>
          <w:spacing w:val="-3"/>
          <w:sz w:val="26"/>
        </w:rPr>
        <w:t> </w:t>
      </w:r>
      <w:r>
        <w:rPr>
          <w:sz w:val="26"/>
        </w:rPr>
        <w:t>sanh hỷ</w:t>
      </w:r>
      <w:r>
        <w:rPr>
          <w:spacing w:val="-7"/>
          <w:sz w:val="26"/>
        </w:rPr>
        <w:t> </w:t>
      </w:r>
      <w:r>
        <w:rPr>
          <w:sz w:val="26"/>
        </w:rPr>
        <w:t>và</w:t>
      </w:r>
      <w:r>
        <w:rPr>
          <w:spacing w:val="-3"/>
          <w:sz w:val="26"/>
        </w:rPr>
        <w:t> </w:t>
      </w:r>
      <w:r>
        <w:rPr>
          <w:sz w:val="26"/>
        </w:rPr>
        <w:t>đồng</w:t>
      </w:r>
      <w:r>
        <w:rPr>
          <w:spacing w:val="-4"/>
          <w:sz w:val="26"/>
        </w:rPr>
        <w:t> </w:t>
      </w:r>
      <w:r>
        <w:rPr>
          <w:sz w:val="26"/>
        </w:rPr>
        <w:t>sanh</w:t>
      </w:r>
      <w:r>
        <w:rPr>
          <w:spacing w:val="-4"/>
          <w:sz w:val="26"/>
        </w:rPr>
        <w:t> </w:t>
      </w:r>
      <w:r>
        <w:rPr>
          <w:sz w:val="26"/>
        </w:rPr>
        <w:t>lạc</w:t>
      </w:r>
      <w:r>
        <w:rPr>
          <w:spacing w:val="-4"/>
          <w:sz w:val="26"/>
        </w:rPr>
        <w:t> </w:t>
      </w:r>
      <w:r>
        <w:rPr>
          <w:sz w:val="26"/>
        </w:rPr>
        <w:t>sanh</w:t>
      </w:r>
      <w:r>
        <w:rPr>
          <w:spacing w:val="-4"/>
          <w:sz w:val="26"/>
        </w:rPr>
        <w:t> </w:t>
      </w:r>
      <w:r>
        <w:rPr>
          <w:spacing w:val="-5"/>
          <w:sz w:val="26"/>
        </w:rPr>
        <w:t>ra.</w:t>
      </w:r>
    </w:p>
    <w:p>
      <w:pPr>
        <w:pStyle w:val="Heading3"/>
        <w:spacing w:line="294" w:lineRule="exact" w:before="6"/>
      </w:pPr>
      <w:r>
        <w:rPr>
          <w:spacing w:val="-4"/>
        </w:rPr>
        <w:t>491.</w:t>
      </w:r>
    </w:p>
    <w:p>
      <w:pPr>
        <w:pStyle w:val="BodyText"/>
        <w:spacing w:line="318" w:lineRule="exact"/>
        <w:ind w:left="566"/>
      </w:pPr>
      <w:r>
        <w:rPr>
          <w:rFonts w:ascii="Symbol" w:hAnsi="Symbol"/>
        </w:rPr>
        <w:t></w:t>
      </w:r>
      <w:r>
        <w:rPr>
          <w:spacing w:val="48"/>
          <w:w w:val="150"/>
        </w:rPr>
        <w:t> </w:t>
      </w:r>
      <w:r>
        <w:rPr/>
        <w:t>Pháp</w:t>
      </w:r>
      <w:r>
        <w:rPr>
          <w:spacing w:val="-5"/>
        </w:rPr>
        <w:t> </w:t>
      </w:r>
      <w:r>
        <w:rPr/>
        <w:t>đồng</w:t>
      </w:r>
      <w:r>
        <w:rPr>
          <w:spacing w:val="-2"/>
        </w:rPr>
        <w:t> </w:t>
      </w:r>
      <w:r>
        <w:rPr/>
        <w:t>sanh</w:t>
      </w:r>
      <w:r>
        <w:rPr>
          <w:spacing w:val="-4"/>
        </w:rPr>
        <w:t> </w:t>
      </w:r>
      <w:r>
        <w:rPr/>
        <w:t>lạc</w:t>
      </w:r>
      <w:r>
        <w:rPr>
          <w:spacing w:val="-1"/>
        </w:rPr>
        <w:t> </w:t>
      </w:r>
      <w:r>
        <w:rPr/>
        <w:t>làm</w:t>
      </w:r>
      <w:r>
        <w:rPr>
          <w:spacing w:val="-4"/>
        </w:rPr>
        <w:t> </w:t>
      </w:r>
      <w:r>
        <w:rPr/>
        <w:t>duyên</w:t>
      </w:r>
      <w:r>
        <w:rPr>
          <w:spacing w:val="-3"/>
        </w:rPr>
        <w:t> </w:t>
      </w:r>
      <w:r>
        <w:rPr/>
        <w:t>cho</w:t>
      </w:r>
      <w:r>
        <w:rPr>
          <w:spacing w:val="-3"/>
        </w:rPr>
        <w:t> </w:t>
      </w:r>
      <w:r>
        <w:rPr/>
        <w:t>pháp</w:t>
      </w:r>
      <w:r>
        <w:rPr>
          <w:spacing w:val="-2"/>
        </w:rPr>
        <w:t> </w:t>
      </w:r>
      <w:r>
        <w:rPr/>
        <w:t>đồng</w:t>
      </w:r>
      <w:r>
        <w:rPr>
          <w:spacing w:val="-4"/>
        </w:rPr>
        <w:t> </w:t>
      </w:r>
      <w:r>
        <w:rPr/>
        <w:t>sanh</w:t>
      </w:r>
      <w:r>
        <w:rPr>
          <w:spacing w:val="-4"/>
        </w:rPr>
        <w:t> </w:t>
      </w:r>
      <w:r>
        <w:rPr/>
        <w:t>lạc</w:t>
      </w:r>
      <w:r>
        <w:rPr>
          <w:spacing w:val="-4"/>
        </w:rPr>
        <w:t> </w:t>
      </w:r>
      <w:r>
        <w:rPr/>
        <w:t>bằng</w:t>
      </w:r>
      <w:r>
        <w:rPr>
          <w:spacing w:val="-4"/>
        </w:rPr>
        <w:t> </w:t>
      </w:r>
      <w:r>
        <w:rPr/>
        <w:t>Cảnh</w:t>
      </w:r>
      <w:r>
        <w:rPr>
          <w:spacing w:val="-4"/>
        </w:rPr>
        <w:t> </w:t>
      </w:r>
      <w:r>
        <w:rPr>
          <w:spacing w:val="-2"/>
        </w:rPr>
        <w:t>duyên...</w:t>
      </w:r>
    </w:p>
    <w:p>
      <w:pPr>
        <w:pStyle w:val="BodyText"/>
        <w:spacing w:before="119"/>
        <w:ind w:left="852" w:hanging="287"/>
      </w:pPr>
      <w:r>
        <w:rPr>
          <w:rFonts w:ascii="Symbol" w:hAnsi="Symbol"/>
        </w:rPr>
        <w:t></w:t>
      </w:r>
      <w:r>
        <w:rPr>
          <w:spacing w:val="80"/>
        </w:rPr>
        <w:t> </w:t>
      </w:r>
      <w:r>
        <w:rPr/>
        <w:t>Pháp</w:t>
      </w:r>
      <w:r>
        <w:rPr>
          <w:spacing w:val="31"/>
        </w:rPr>
        <w:t> </w:t>
      </w:r>
      <w:r>
        <w:rPr/>
        <w:t>đồng</w:t>
      </w:r>
      <w:r>
        <w:rPr>
          <w:spacing w:val="31"/>
        </w:rPr>
        <w:t> </w:t>
      </w:r>
      <w:r>
        <w:rPr/>
        <w:t>sanh</w:t>
      </w:r>
      <w:r>
        <w:rPr>
          <w:spacing w:val="31"/>
        </w:rPr>
        <w:t> </w:t>
      </w:r>
      <w:r>
        <w:rPr/>
        <w:t>lạc</w:t>
      </w:r>
      <w:r>
        <w:rPr>
          <w:spacing w:val="31"/>
        </w:rPr>
        <w:t> </w:t>
      </w:r>
      <w:r>
        <w:rPr/>
        <w:t>làm</w:t>
      </w:r>
      <w:r>
        <w:rPr>
          <w:spacing w:val="28"/>
        </w:rPr>
        <w:t> </w:t>
      </w:r>
      <w:r>
        <w:rPr/>
        <w:t>duyên</w:t>
      </w:r>
      <w:r>
        <w:rPr>
          <w:spacing w:val="33"/>
        </w:rPr>
        <w:t> </w:t>
      </w:r>
      <w:r>
        <w:rPr/>
        <w:t>cho</w:t>
      </w:r>
      <w:r>
        <w:rPr>
          <w:spacing w:val="31"/>
        </w:rPr>
        <w:t> </w:t>
      </w:r>
      <w:r>
        <w:rPr/>
        <w:t>pháp</w:t>
      </w:r>
      <w:r>
        <w:rPr>
          <w:spacing w:val="31"/>
        </w:rPr>
        <w:t> </w:t>
      </w:r>
      <w:r>
        <w:rPr/>
        <w:t>đồng</w:t>
      </w:r>
      <w:r>
        <w:rPr>
          <w:spacing w:val="31"/>
        </w:rPr>
        <w:t> </w:t>
      </w:r>
      <w:r>
        <w:rPr/>
        <w:t>sanh</w:t>
      </w:r>
      <w:r>
        <w:rPr>
          <w:spacing w:val="32"/>
        </w:rPr>
        <w:t> </w:t>
      </w:r>
      <w:r>
        <w:rPr/>
        <w:t>hỷ...</w:t>
      </w:r>
      <w:r>
        <w:rPr>
          <w:spacing w:val="31"/>
        </w:rPr>
        <w:t> </w:t>
      </w:r>
      <w:r>
        <w:rPr/>
        <w:t>làm</w:t>
      </w:r>
      <w:r>
        <w:rPr>
          <w:spacing w:val="28"/>
        </w:rPr>
        <w:t> </w:t>
      </w:r>
      <w:r>
        <w:rPr/>
        <w:t>duyên</w:t>
      </w:r>
      <w:r>
        <w:rPr>
          <w:spacing w:val="33"/>
        </w:rPr>
        <w:t> </w:t>
      </w:r>
      <w:r>
        <w:rPr/>
        <w:t>cho</w:t>
      </w:r>
      <w:r>
        <w:rPr>
          <w:spacing w:val="31"/>
        </w:rPr>
        <w:t> </w:t>
      </w:r>
      <w:r>
        <w:rPr/>
        <w:t>pháp</w:t>
      </w:r>
      <w:r>
        <w:rPr>
          <w:spacing w:val="31"/>
        </w:rPr>
        <w:t> </w:t>
      </w:r>
      <w:r>
        <w:rPr/>
        <w:t>đồng sanh xả... làm duyên cho pháp đồng sanh hỷ và đồng sanh lạc bằng Cảnh duyên:</w:t>
      </w:r>
    </w:p>
    <w:p>
      <w:pPr>
        <w:pStyle w:val="BodyText"/>
        <w:ind w:left="1133" w:right="177" w:firstLine="2"/>
      </w:pPr>
      <w:r>
        <w:rPr/>
        <w:t>Uẩn</w:t>
      </w:r>
      <w:r>
        <w:rPr>
          <w:spacing w:val="-4"/>
        </w:rPr>
        <w:t> </w:t>
      </w:r>
      <w:r>
        <w:rPr/>
        <w:t>đồng</w:t>
      </w:r>
      <w:r>
        <w:rPr>
          <w:spacing w:val="-2"/>
        </w:rPr>
        <w:t> </w:t>
      </w:r>
      <w:r>
        <w:rPr/>
        <w:t>sanh</w:t>
      </w:r>
      <w:r>
        <w:rPr>
          <w:spacing w:val="-3"/>
        </w:rPr>
        <w:t> </w:t>
      </w:r>
      <w:r>
        <w:rPr/>
        <w:t>lạc</w:t>
      </w:r>
      <w:r>
        <w:rPr>
          <w:spacing w:val="-1"/>
        </w:rPr>
        <w:t> </w:t>
      </w:r>
      <w:r>
        <w:rPr/>
        <w:t>mở</w:t>
      </w:r>
      <w:r>
        <w:rPr>
          <w:spacing w:val="-2"/>
        </w:rPr>
        <w:t> </w:t>
      </w:r>
      <w:r>
        <w:rPr/>
        <w:t>mối </w:t>
      </w:r>
      <w:r>
        <w:rPr>
          <w:i/>
        </w:rPr>
        <w:t>(ārabbha)</w:t>
      </w:r>
      <w:r>
        <w:rPr>
          <w:i/>
          <w:spacing w:val="-5"/>
        </w:rPr>
        <w:t> </w:t>
      </w:r>
      <w:r>
        <w:rPr/>
        <w:t>cho</w:t>
      </w:r>
      <w:r>
        <w:rPr>
          <w:spacing w:val="-1"/>
        </w:rPr>
        <w:t> </w:t>
      </w:r>
      <w:r>
        <w:rPr/>
        <w:t>uẩn</w:t>
      </w:r>
      <w:r>
        <w:rPr>
          <w:spacing w:val="-1"/>
        </w:rPr>
        <w:t> </w:t>
      </w:r>
      <w:r>
        <w:rPr/>
        <w:t>đồng</w:t>
      </w:r>
      <w:r>
        <w:rPr>
          <w:spacing w:val="-4"/>
        </w:rPr>
        <w:t> </w:t>
      </w:r>
      <w:r>
        <w:rPr/>
        <w:t>sanh</w:t>
      </w:r>
      <w:r>
        <w:rPr>
          <w:spacing w:val="-1"/>
        </w:rPr>
        <w:t> </w:t>
      </w:r>
      <w:r>
        <w:rPr/>
        <w:t>hỷ</w:t>
      </w:r>
      <w:r>
        <w:rPr>
          <w:spacing w:val="-8"/>
        </w:rPr>
        <w:t> </w:t>
      </w:r>
      <w:r>
        <w:rPr/>
        <w:t>và</w:t>
      </w:r>
      <w:r>
        <w:rPr>
          <w:spacing w:val="-3"/>
        </w:rPr>
        <w:t> </w:t>
      </w:r>
      <w:r>
        <w:rPr/>
        <w:t>đồng</w:t>
      </w:r>
      <w:r>
        <w:rPr>
          <w:spacing w:val="-2"/>
        </w:rPr>
        <w:t> </w:t>
      </w:r>
      <w:r>
        <w:rPr/>
        <w:t>sanh</w:t>
      </w:r>
      <w:r>
        <w:rPr>
          <w:spacing w:val="-2"/>
        </w:rPr>
        <w:t> </w:t>
      </w:r>
      <w:r>
        <w:rPr/>
        <w:t>lạc</w:t>
      </w:r>
      <w:r>
        <w:rPr>
          <w:spacing w:val="-4"/>
        </w:rPr>
        <w:t> </w:t>
      </w:r>
      <w:r>
        <w:rPr/>
        <w:t>sanh </w:t>
      </w:r>
      <w:r>
        <w:rPr>
          <w:spacing w:val="-4"/>
        </w:rPr>
        <w:t>ra.</w:t>
      </w:r>
    </w:p>
    <w:p>
      <w:pPr>
        <w:pStyle w:val="Heading3"/>
        <w:spacing w:before="5"/>
      </w:pPr>
      <w:r>
        <w:rPr>
          <w:spacing w:val="-4"/>
        </w:rPr>
        <w:t>492.</w:t>
      </w:r>
    </w:p>
    <w:p>
      <w:pPr>
        <w:pStyle w:val="BodyText"/>
        <w:spacing w:line="295" w:lineRule="exact"/>
      </w:pPr>
      <w:r>
        <w:rPr/>
        <w:t>Pháp</w:t>
      </w:r>
      <w:r>
        <w:rPr>
          <w:spacing w:val="-6"/>
        </w:rPr>
        <w:t> </w:t>
      </w:r>
      <w:r>
        <w:rPr/>
        <w:t>đồng</w:t>
      </w:r>
      <w:r>
        <w:rPr>
          <w:spacing w:val="-3"/>
        </w:rPr>
        <w:t> </w:t>
      </w:r>
      <w:r>
        <w:rPr/>
        <w:t>sanh</w:t>
      </w:r>
      <w:r>
        <w:rPr>
          <w:spacing w:val="-4"/>
        </w:rPr>
        <w:t> </w:t>
      </w:r>
      <w:r>
        <w:rPr/>
        <w:t>xả</w:t>
      </w:r>
      <w:r>
        <w:rPr>
          <w:spacing w:val="-2"/>
        </w:rPr>
        <w:t> </w:t>
      </w:r>
      <w:r>
        <w:rPr/>
        <w:t>làm</w:t>
      </w:r>
      <w:r>
        <w:rPr>
          <w:spacing w:val="-5"/>
        </w:rPr>
        <w:t> </w:t>
      </w:r>
      <w:r>
        <w:rPr/>
        <w:t>duyên</w:t>
      </w:r>
      <w:r>
        <w:rPr>
          <w:spacing w:val="-4"/>
        </w:rPr>
        <w:t> </w:t>
      </w:r>
      <w:r>
        <w:rPr/>
        <w:t>cho</w:t>
      </w:r>
      <w:r>
        <w:rPr>
          <w:spacing w:val="-2"/>
        </w:rPr>
        <w:t> </w:t>
      </w:r>
      <w:r>
        <w:rPr/>
        <w:t>pháp</w:t>
      </w:r>
      <w:r>
        <w:rPr>
          <w:spacing w:val="-5"/>
        </w:rPr>
        <w:t> </w:t>
      </w:r>
      <w:r>
        <w:rPr/>
        <w:t>đồng</w:t>
      </w:r>
      <w:r>
        <w:rPr>
          <w:spacing w:val="-3"/>
        </w:rPr>
        <w:t> </w:t>
      </w:r>
      <w:r>
        <w:rPr/>
        <w:t>sanh</w:t>
      </w:r>
      <w:r>
        <w:rPr>
          <w:spacing w:val="-5"/>
        </w:rPr>
        <w:t> </w:t>
      </w:r>
      <w:r>
        <w:rPr/>
        <w:t>xả</w:t>
      </w:r>
      <w:r>
        <w:rPr>
          <w:spacing w:val="-5"/>
        </w:rPr>
        <w:t> </w:t>
      </w:r>
      <w:r>
        <w:rPr/>
        <w:t>bằng</w:t>
      </w:r>
      <w:r>
        <w:rPr>
          <w:spacing w:val="-4"/>
        </w:rPr>
        <w:t> </w:t>
      </w:r>
      <w:r>
        <w:rPr/>
        <w:t>Cảnh</w:t>
      </w:r>
      <w:r>
        <w:rPr>
          <w:spacing w:val="-3"/>
        </w:rPr>
        <w:t> </w:t>
      </w:r>
      <w:r>
        <w:rPr>
          <w:spacing w:val="-2"/>
        </w:rPr>
        <w:t>duyên:</w:t>
      </w:r>
    </w:p>
    <w:p>
      <w:pPr>
        <w:pStyle w:val="ListParagraph"/>
        <w:numPr>
          <w:ilvl w:val="0"/>
          <w:numId w:val="391"/>
        </w:numPr>
        <w:tabs>
          <w:tab w:pos="1135" w:val="left" w:leader="none"/>
        </w:tabs>
        <w:spacing w:line="240" w:lineRule="auto" w:before="0" w:after="0"/>
        <w:ind w:left="1135" w:right="145" w:hanging="286"/>
        <w:jc w:val="left"/>
        <w:rPr>
          <w:sz w:val="26"/>
        </w:rPr>
      </w:pPr>
      <w:r>
        <w:rPr>
          <w:sz w:val="26"/>
        </w:rPr>
        <w:t>Tâm</w:t>
      </w:r>
      <w:r>
        <w:rPr>
          <w:spacing w:val="18"/>
          <w:sz w:val="26"/>
        </w:rPr>
        <w:t> </w:t>
      </w:r>
      <w:r>
        <w:rPr>
          <w:sz w:val="26"/>
        </w:rPr>
        <w:t>đồng</w:t>
      </w:r>
      <w:r>
        <w:rPr>
          <w:spacing w:val="20"/>
          <w:sz w:val="26"/>
        </w:rPr>
        <w:t> </w:t>
      </w:r>
      <w:r>
        <w:rPr>
          <w:sz w:val="26"/>
        </w:rPr>
        <w:t>sanh</w:t>
      </w:r>
      <w:r>
        <w:rPr>
          <w:spacing w:val="21"/>
          <w:sz w:val="26"/>
        </w:rPr>
        <w:t> </w:t>
      </w:r>
      <w:r>
        <w:rPr>
          <w:sz w:val="26"/>
        </w:rPr>
        <w:t>xả</w:t>
      </w:r>
      <w:r>
        <w:rPr>
          <w:spacing w:val="20"/>
          <w:sz w:val="26"/>
        </w:rPr>
        <w:t> </w:t>
      </w:r>
      <w:r>
        <w:rPr>
          <w:sz w:val="26"/>
        </w:rPr>
        <w:t>bố</w:t>
      </w:r>
      <w:r>
        <w:rPr>
          <w:spacing w:val="22"/>
          <w:sz w:val="26"/>
        </w:rPr>
        <w:t> </w:t>
      </w:r>
      <w:r>
        <w:rPr>
          <w:sz w:val="26"/>
        </w:rPr>
        <w:t>thí,</w:t>
      </w:r>
      <w:r>
        <w:rPr>
          <w:spacing w:val="20"/>
          <w:sz w:val="26"/>
        </w:rPr>
        <w:t> </w:t>
      </w:r>
      <w:r>
        <w:rPr>
          <w:sz w:val="26"/>
        </w:rPr>
        <w:t>nguyện</w:t>
      </w:r>
      <w:r>
        <w:rPr>
          <w:spacing w:val="20"/>
          <w:sz w:val="26"/>
        </w:rPr>
        <w:t> </w:t>
      </w:r>
      <w:r>
        <w:rPr>
          <w:sz w:val="26"/>
        </w:rPr>
        <w:t>giữ</w:t>
      </w:r>
      <w:r>
        <w:rPr>
          <w:spacing w:val="21"/>
          <w:sz w:val="26"/>
        </w:rPr>
        <w:t> </w:t>
      </w:r>
      <w:r>
        <w:rPr>
          <w:sz w:val="26"/>
        </w:rPr>
        <w:t>5</w:t>
      </w:r>
      <w:r>
        <w:rPr>
          <w:spacing w:val="20"/>
          <w:sz w:val="26"/>
        </w:rPr>
        <w:t> </w:t>
      </w:r>
      <w:r>
        <w:rPr>
          <w:sz w:val="26"/>
        </w:rPr>
        <w:t>giới,</w:t>
      </w:r>
      <w:r>
        <w:rPr>
          <w:spacing w:val="22"/>
          <w:sz w:val="26"/>
        </w:rPr>
        <w:t> </w:t>
      </w:r>
      <w:r>
        <w:rPr>
          <w:sz w:val="26"/>
        </w:rPr>
        <w:t>thọ</w:t>
      </w:r>
      <w:r>
        <w:rPr>
          <w:spacing w:val="20"/>
          <w:sz w:val="26"/>
        </w:rPr>
        <w:t> </w:t>
      </w:r>
      <w:r>
        <w:rPr>
          <w:sz w:val="26"/>
        </w:rPr>
        <w:t>trì</w:t>
      </w:r>
      <w:r>
        <w:rPr>
          <w:spacing w:val="20"/>
          <w:sz w:val="26"/>
        </w:rPr>
        <w:t> </w:t>
      </w:r>
      <w:r>
        <w:rPr>
          <w:sz w:val="26"/>
        </w:rPr>
        <w:t>thanh</w:t>
      </w:r>
      <w:r>
        <w:rPr>
          <w:spacing w:val="20"/>
          <w:sz w:val="26"/>
        </w:rPr>
        <w:t> </w:t>
      </w:r>
      <w:r>
        <w:rPr>
          <w:sz w:val="26"/>
        </w:rPr>
        <w:t>tịnh</w:t>
      </w:r>
      <w:r>
        <w:rPr>
          <w:spacing w:val="20"/>
          <w:sz w:val="26"/>
        </w:rPr>
        <w:t> </w:t>
      </w:r>
      <w:r>
        <w:rPr>
          <w:sz w:val="26"/>
        </w:rPr>
        <w:t>giới</w:t>
      </w:r>
      <w:r>
        <w:rPr>
          <w:spacing w:val="22"/>
          <w:sz w:val="26"/>
        </w:rPr>
        <w:t> </w:t>
      </w:r>
      <w:r>
        <w:rPr>
          <w:sz w:val="26"/>
        </w:rPr>
        <w:t>rồi</w:t>
      </w:r>
      <w:r>
        <w:rPr>
          <w:spacing w:val="20"/>
          <w:sz w:val="26"/>
        </w:rPr>
        <w:t> </w:t>
      </w:r>
      <w:r>
        <w:rPr>
          <w:sz w:val="26"/>
        </w:rPr>
        <w:t>phản</w:t>
      </w:r>
      <w:r>
        <w:rPr>
          <w:spacing w:val="20"/>
          <w:sz w:val="26"/>
        </w:rPr>
        <w:t> </w:t>
      </w:r>
      <w:r>
        <w:rPr>
          <w:sz w:val="26"/>
        </w:rPr>
        <w:t>khán bằng tâm đồng sanh xả.</w:t>
      </w:r>
    </w:p>
    <w:p>
      <w:pPr>
        <w:pStyle w:val="ListParagraph"/>
        <w:numPr>
          <w:ilvl w:val="0"/>
          <w:numId w:val="391"/>
        </w:numPr>
        <w:tabs>
          <w:tab w:pos="1135" w:val="left" w:leader="none"/>
        </w:tabs>
        <w:spacing w:line="298" w:lineRule="exact" w:before="2" w:after="0"/>
        <w:ind w:left="1135" w:right="0" w:hanging="285"/>
        <w:jc w:val="left"/>
        <w:rPr>
          <w:sz w:val="26"/>
        </w:rPr>
      </w:pPr>
      <w:r>
        <w:rPr>
          <w:sz w:val="26"/>
        </w:rPr>
        <w:t>Xuất</w:t>
      </w:r>
      <w:r>
        <w:rPr>
          <w:spacing w:val="-5"/>
          <w:sz w:val="26"/>
        </w:rPr>
        <w:t> </w:t>
      </w:r>
      <w:r>
        <w:rPr>
          <w:sz w:val="26"/>
        </w:rPr>
        <w:t>thiền,</w:t>
      </w:r>
      <w:r>
        <w:rPr>
          <w:spacing w:val="-3"/>
          <w:sz w:val="26"/>
        </w:rPr>
        <w:t> </w:t>
      </w:r>
      <w:r>
        <w:rPr>
          <w:sz w:val="26"/>
        </w:rPr>
        <w:t>xuất</w:t>
      </w:r>
      <w:r>
        <w:rPr>
          <w:spacing w:val="-5"/>
          <w:sz w:val="26"/>
        </w:rPr>
        <w:t> </w:t>
      </w:r>
      <w:r>
        <w:rPr>
          <w:sz w:val="26"/>
        </w:rPr>
        <w:t>đạo,</w:t>
      </w:r>
      <w:r>
        <w:rPr>
          <w:spacing w:val="-5"/>
          <w:sz w:val="26"/>
        </w:rPr>
        <w:t> </w:t>
      </w:r>
      <w:r>
        <w:rPr>
          <w:sz w:val="26"/>
        </w:rPr>
        <w:t>xuất</w:t>
      </w:r>
      <w:r>
        <w:rPr>
          <w:spacing w:val="-5"/>
          <w:sz w:val="26"/>
        </w:rPr>
        <w:t> </w:t>
      </w:r>
      <w:r>
        <w:rPr>
          <w:sz w:val="26"/>
        </w:rPr>
        <w:t>quả</w:t>
      </w:r>
      <w:r>
        <w:rPr>
          <w:spacing w:val="-4"/>
          <w:sz w:val="26"/>
        </w:rPr>
        <w:t> </w:t>
      </w:r>
      <w:r>
        <w:rPr>
          <w:sz w:val="26"/>
        </w:rPr>
        <w:t>đồng</w:t>
      </w:r>
      <w:r>
        <w:rPr>
          <w:spacing w:val="-5"/>
          <w:sz w:val="26"/>
        </w:rPr>
        <w:t> </w:t>
      </w:r>
      <w:r>
        <w:rPr>
          <w:sz w:val="26"/>
        </w:rPr>
        <w:t>sanh</w:t>
      </w:r>
      <w:r>
        <w:rPr>
          <w:spacing w:val="-2"/>
          <w:sz w:val="26"/>
        </w:rPr>
        <w:t> </w:t>
      </w:r>
      <w:r>
        <w:rPr>
          <w:sz w:val="26"/>
        </w:rPr>
        <w:t>xả</w:t>
      </w:r>
      <w:r>
        <w:rPr>
          <w:spacing w:val="-4"/>
          <w:sz w:val="26"/>
        </w:rPr>
        <w:t> </w:t>
      </w:r>
      <w:r>
        <w:rPr>
          <w:sz w:val="26"/>
        </w:rPr>
        <w:t>rồi</w:t>
      </w:r>
      <w:r>
        <w:rPr>
          <w:spacing w:val="-5"/>
          <w:sz w:val="26"/>
        </w:rPr>
        <w:t> </w:t>
      </w:r>
      <w:r>
        <w:rPr>
          <w:sz w:val="26"/>
        </w:rPr>
        <w:t>phản</w:t>
      </w:r>
      <w:r>
        <w:rPr>
          <w:spacing w:val="-5"/>
          <w:sz w:val="26"/>
        </w:rPr>
        <w:t> </w:t>
      </w:r>
      <w:r>
        <w:rPr>
          <w:sz w:val="26"/>
        </w:rPr>
        <w:t>khán</w:t>
      </w:r>
      <w:r>
        <w:rPr>
          <w:spacing w:val="-5"/>
          <w:sz w:val="26"/>
        </w:rPr>
        <w:t> </w:t>
      </w:r>
      <w:r>
        <w:rPr>
          <w:sz w:val="26"/>
        </w:rPr>
        <w:t>bằng</w:t>
      </w:r>
      <w:r>
        <w:rPr>
          <w:spacing w:val="-2"/>
          <w:sz w:val="26"/>
        </w:rPr>
        <w:t> </w:t>
      </w:r>
      <w:r>
        <w:rPr>
          <w:sz w:val="26"/>
        </w:rPr>
        <w:t>tâm</w:t>
      </w:r>
      <w:r>
        <w:rPr>
          <w:spacing w:val="-3"/>
          <w:sz w:val="26"/>
        </w:rPr>
        <w:t> </w:t>
      </w:r>
      <w:r>
        <w:rPr>
          <w:sz w:val="26"/>
        </w:rPr>
        <w:t>đồng</w:t>
      </w:r>
      <w:r>
        <w:rPr>
          <w:spacing w:val="-5"/>
          <w:sz w:val="26"/>
        </w:rPr>
        <w:t> </w:t>
      </w:r>
      <w:r>
        <w:rPr>
          <w:sz w:val="26"/>
        </w:rPr>
        <w:t>sanh</w:t>
      </w:r>
      <w:r>
        <w:rPr>
          <w:spacing w:val="-2"/>
          <w:sz w:val="26"/>
        </w:rPr>
        <w:t> </w:t>
      </w:r>
      <w:r>
        <w:rPr>
          <w:spacing w:val="-5"/>
          <w:sz w:val="26"/>
        </w:rPr>
        <w:t>xả.</w:t>
      </w:r>
    </w:p>
    <w:p>
      <w:pPr>
        <w:pStyle w:val="ListParagraph"/>
        <w:numPr>
          <w:ilvl w:val="0"/>
          <w:numId w:val="391"/>
        </w:numPr>
        <w:tabs>
          <w:tab w:pos="1135" w:val="left" w:leader="none"/>
        </w:tabs>
        <w:spacing w:line="240" w:lineRule="auto" w:before="0" w:after="0"/>
        <w:ind w:left="1135" w:right="140" w:hanging="286"/>
        <w:jc w:val="both"/>
        <w:rPr>
          <w:sz w:val="26"/>
        </w:rPr>
      </w:pPr>
      <w:r>
        <w:rPr>
          <w:sz w:val="26"/>
        </w:rPr>
        <w:t>Chư Thánh phản khán phiền não đồng sanh xả đã trừ, nhớ lại phiền não hạn chế,</w:t>
      </w:r>
      <w:r>
        <w:rPr>
          <w:spacing w:val="40"/>
          <w:sz w:val="26"/>
        </w:rPr>
        <w:t> </w:t>
      </w:r>
      <w:r>
        <w:rPr>
          <w:sz w:val="26"/>
        </w:rPr>
        <w:t>biết rõ phiền não đã từng sanh bằng tâm đồng sanh xả.</w:t>
      </w:r>
    </w:p>
    <w:p>
      <w:pPr>
        <w:pStyle w:val="ListParagraph"/>
        <w:numPr>
          <w:ilvl w:val="0"/>
          <w:numId w:val="391"/>
        </w:numPr>
        <w:tabs>
          <w:tab w:pos="1135" w:val="left" w:leader="none"/>
        </w:tabs>
        <w:spacing w:line="240" w:lineRule="auto" w:before="0" w:after="0"/>
        <w:ind w:left="1135" w:right="139" w:hanging="286"/>
        <w:jc w:val="both"/>
        <w:rPr>
          <w:sz w:val="26"/>
        </w:rPr>
      </w:pPr>
      <w:r>
        <w:rPr>
          <w:sz w:val="26"/>
        </w:rPr>
        <w:t>Tâm đồng sanh xả quán ngộ </w:t>
      </w:r>
      <w:r>
        <w:rPr>
          <w:i/>
          <w:sz w:val="26"/>
        </w:rPr>
        <w:t>(vipassanā) </w:t>
      </w:r>
      <w:r>
        <w:rPr>
          <w:sz w:val="26"/>
        </w:rPr>
        <w:t>uẩn đồng sanh xả bằng lối vô thường, khổ não, vô ngã thỏa thích rất hân hoan, do đó khai đoan ái, tà kiến, hoài nghi, phóng</w:t>
      </w:r>
      <w:r>
        <w:rPr>
          <w:spacing w:val="40"/>
          <w:sz w:val="26"/>
        </w:rPr>
        <w:t> </w:t>
      </w:r>
      <w:r>
        <w:rPr>
          <w:sz w:val="26"/>
        </w:rPr>
        <w:t>dật đồng sanh xả phát sanh.</w:t>
      </w:r>
    </w:p>
    <w:p>
      <w:pPr>
        <w:pStyle w:val="ListParagraph"/>
        <w:numPr>
          <w:ilvl w:val="0"/>
          <w:numId w:val="391"/>
        </w:numPr>
        <w:tabs>
          <w:tab w:pos="1135" w:val="left" w:leader="none"/>
        </w:tabs>
        <w:spacing w:line="240" w:lineRule="auto" w:before="0" w:after="0"/>
        <w:ind w:left="1135" w:right="0" w:hanging="285"/>
        <w:jc w:val="both"/>
        <w:rPr>
          <w:sz w:val="26"/>
        </w:rPr>
      </w:pPr>
      <w:r>
        <w:rPr>
          <w:sz w:val="26"/>
        </w:rPr>
        <w:t>Tha</w:t>
      </w:r>
      <w:r>
        <w:rPr>
          <w:spacing w:val="-5"/>
          <w:sz w:val="26"/>
        </w:rPr>
        <w:t> </w:t>
      </w:r>
      <w:r>
        <w:rPr>
          <w:sz w:val="26"/>
        </w:rPr>
        <w:t>tâm</w:t>
      </w:r>
      <w:r>
        <w:rPr>
          <w:spacing w:val="-6"/>
          <w:sz w:val="26"/>
        </w:rPr>
        <w:t> </w:t>
      </w:r>
      <w:r>
        <w:rPr>
          <w:sz w:val="26"/>
        </w:rPr>
        <w:t>thông</w:t>
      </w:r>
      <w:r>
        <w:rPr>
          <w:spacing w:val="-5"/>
          <w:sz w:val="26"/>
        </w:rPr>
        <w:t> </w:t>
      </w:r>
      <w:r>
        <w:rPr>
          <w:sz w:val="26"/>
        </w:rPr>
        <w:t>biết</w:t>
      </w:r>
      <w:r>
        <w:rPr>
          <w:spacing w:val="-3"/>
          <w:sz w:val="26"/>
        </w:rPr>
        <w:t> </w:t>
      </w:r>
      <w:r>
        <w:rPr>
          <w:sz w:val="26"/>
        </w:rPr>
        <w:t>rõ</w:t>
      </w:r>
      <w:r>
        <w:rPr>
          <w:spacing w:val="-4"/>
          <w:sz w:val="26"/>
        </w:rPr>
        <w:t> </w:t>
      </w:r>
      <w:r>
        <w:rPr>
          <w:sz w:val="26"/>
        </w:rPr>
        <w:t>lòng</w:t>
      </w:r>
      <w:r>
        <w:rPr>
          <w:spacing w:val="-5"/>
          <w:sz w:val="26"/>
        </w:rPr>
        <w:t> </w:t>
      </w:r>
      <w:r>
        <w:rPr>
          <w:sz w:val="26"/>
        </w:rPr>
        <w:t>người</w:t>
      </w:r>
      <w:r>
        <w:rPr>
          <w:spacing w:val="-4"/>
          <w:sz w:val="26"/>
        </w:rPr>
        <w:t> </w:t>
      </w:r>
      <w:r>
        <w:rPr>
          <w:sz w:val="26"/>
        </w:rPr>
        <w:t>tề</w:t>
      </w:r>
      <w:r>
        <w:rPr>
          <w:spacing w:val="-3"/>
          <w:sz w:val="26"/>
        </w:rPr>
        <w:t> </w:t>
      </w:r>
      <w:r>
        <w:rPr>
          <w:sz w:val="26"/>
        </w:rPr>
        <w:t>toàn</w:t>
      </w:r>
      <w:r>
        <w:rPr>
          <w:spacing w:val="-4"/>
          <w:sz w:val="26"/>
        </w:rPr>
        <w:t> </w:t>
      </w:r>
      <w:r>
        <w:rPr>
          <w:sz w:val="26"/>
        </w:rPr>
        <w:t>tâm</w:t>
      </w:r>
      <w:r>
        <w:rPr>
          <w:spacing w:val="1"/>
          <w:sz w:val="26"/>
        </w:rPr>
        <w:t> </w:t>
      </w:r>
      <w:r>
        <w:rPr>
          <w:sz w:val="26"/>
        </w:rPr>
        <w:t>đồng</w:t>
      </w:r>
      <w:r>
        <w:rPr>
          <w:spacing w:val="-5"/>
          <w:sz w:val="26"/>
        </w:rPr>
        <w:t> </w:t>
      </w:r>
      <w:r>
        <w:rPr>
          <w:sz w:val="26"/>
        </w:rPr>
        <w:t>sanh</w:t>
      </w:r>
      <w:r>
        <w:rPr>
          <w:spacing w:val="-1"/>
          <w:sz w:val="26"/>
        </w:rPr>
        <w:t> </w:t>
      </w:r>
      <w:r>
        <w:rPr>
          <w:spacing w:val="-5"/>
          <w:sz w:val="26"/>
        </w:rPr>
        <w:t>xả.</w:t>
      </w:r>
    </w:p>
    <w:p>
      <w:pPr>
        <w:pStyle w:val="ListParagraph"/>
        <w:numPr>
          <w:ilvl w:val="0"/>
          <w:numId w:val="391"/>
        </w:numPr>
        <w:tabs>
          <w:tab w:pos="1135" w:val="left" w:leader="none"/>
        </w:tabs>
        <w:spacing w:line="298" w:lineRule="exact" w:before="1" w:after="0"/>
        <w:ind w:left="1135" w:right="0" w:hanging="285"/>
        <w:jc w:val="both"/>
        <w:rPr>
          <w:sz w:val="26"/>
        </w:rPr>
      </w:pPr>
      <w:r>
        <w:rPr>
          <w:sz w:val="26"/>
        </w:rPr>
        <w:t>Không</w:t>
      </w:r>
      <w:r>
        <w:rPr>
          <w:spacing w:val="-5"/>
          <w:sz w:val="26"/>
        </w:rPr>
        <w:t> </w:t>
      </w:r>
      <w:r>
        <w:rPr>
          <w:sz w:val="26"/>
        </w:rPr>
        <w:t>vô</w:t>
      </w:r>
      <w:r>
        <w:rPr>
          <w:spacing w:val="-3"/>
          <w:sz w:val="26"/>
        </w:rPr>
        <w:t> </w:t>
      </w:r>
      <w:r>
        <w:rPr>
          <w:sz w:val="26"/>
        </w:rPr>
        <w:t>biên</w:t>
      </w:r>
      <w:r>
        <w:rPr>
          <w:spacing w:val="-5"/>
          <w:sz w:val="26"/>
        </w:rPr>
        <w:t> </w:t>
      </w:r>
      <w:r>
        <w:rPr>
          <w:sz w:val="26"/>
        </w:rPr>
        <w:t>xứ</w:t>
      </w:r>
      <w:r>
        <w:rPr>
          <w:spacing w:val="-4"/>
          <w:sz w:val="26"/>
        </w:rPr>
        <w:t> </w:t>
      </w:r>
      <w:r>
        <w:rPr>
          <w:sz w:val="26"/>
        </w:rPr>
        <w:t>làm</w:t>
      </w:r>
      <w:r>
        <w:rPr>
          <w:spacing w:val="-3"/>
          <w:sz w:val="26"/>
        </w:rPr>
        <w:t> </w:t>
      </w:r>
      <w:r>
        <w:rPr>
          <w:sz w:val="26"/>
        </w:rPr>
        <w:t>duyên</w:t>
      </w:r>
      <w:r>
        <w:rPr>
          <w:spacing w:val="-3"/>
          <w:sz w:val="26"/>
        </w:rPr>
        <w:t> </w:t>
      </w:r>
      <w:r>
        <w:rPr>
          <w:sz w:val="26"/>
        </w:rPr>
        <w:t>cho</w:t>
      </w:r>
      <w:r>
        <w:rPr>
          <w:spacing w:val="-3"/>
          <w:sz w:val="26"/>
        </w:rPr>
        <w:t> </w:t>
      </w:r>
      <w:r>
        <w:rPr>
          <w:sz w:val="26"/>
        </w:rPr>
        <w:t>Thức</w:t>
      </w:r>
      <w:r>
        <w:rPr>
          <w:spacing w:val="-4"/>
          <w:sz w:val="26"/>
        </w:rPr>
        <w:t> </w:t>
      </w:r>
      <w:r>
        <w:rPr>
          <w:sz w:val="26"/>
        </w:rPr>
        <w:t>vô</w:t>
      </w:r>
      <w:r>
        <w:rPr>
          <w:spacing w:val="-5"/>
          <w:sz w:val="26"/>
        </w:rPr>
        <w:t> </w:t>
      </w:r>
      <w:r>
        <w:rPr>
          <w:sz w:val="26"/>
        </w:rPr>
        <w:t>biên</w:t>
      </w:r>
      <w:r>
        <w:rPr>
          <w:spacing w:val="-5"/>
          <w:sz w:val="26"/>
        </w:rPr>
        <w:t> </w:t>
      </w:r>
      <w:r>
        <w:rPr>
          <w:sz w:val="26"/>
        </w:rPr>
        <w:t>xứ</w:t>
      </w:r>
      <w:r>
        <w:rPr>
          <w:spacing w:val="-3"/>
          <w:sz w:val="26"/>
        </w:rPr>
        <w:t> </w:t>
      </w:r>
      <w:r>
        <w:rPr>
          <w:sz w:val="26"/>
        </w:rPr>
        <w:t>bằng</w:t>
      </w:r>
      <w:r>
        <w:rPr>
          <w:spacing w:val="-5"/>
          <w:sz w:val="26"/>
        </w:rPr>
        <w:t> </w:t>
      </w:r>
      <w:r>
        <w:rPr>
          <w:sz w:val="26"/>
        </w:rPr>
        <w:t>Cảnh</w:t>
      </w:r>
      <w:r>
        <w:rPr>
          <w:spacing w:val="-5"/>
          <w:sz w:val="26"/>
        </w:rPr>
        <w:t> </w:t>
      </w:r>
      <w:r>
        <w:rPr>
          <w:spacing w:val="-2"/>
          <w:sz w:val="26"/>
        </w:rPr>
        <w:t>duyên.</w:t>
      </w:r>
    </w:p>
    <w:p>
      <w:pPr>
        <w:pStyle w:val="ListParagraph"/>
        <w:numPr>
          <w:ilvl w:val="0"/>
          <w:numId w:val="391"/>
        </w:numPr>
        <w:tabs>
          <w:tab w:pos="1135" w:val="left" w:leader="none"/>
        </w:tabs>
        <w:spacing w:line="298" w:lineRule="exact" w:before="0" w:after="0"/>
        <w:ind w:left="1135" w:right="0" w:hanging="285"/>
        <w:jc w:val="both"/>
        <w:rPr>
          <w:sz w:val="26"/>
        </w:rPr>
      </w:pPr>
      <w:r>
        <w:rPr>
          <w:sz w:val="26"/>
        </w:rPr>
        <w:t>Vô</w:t>
      </w:r>
      <w:r>
        <w:rPr>
          <w:spacing w:val="-5"/>
          <w:sz w:val="26"/>
        </w:rPr>
        <w:t> </w:t>
      </w:r>
      <w:r>
        <w:rPr>
          <w:sz w:val="26"/>
        </w:rPr>
        <w:t>sở</w:t>
      </w:r>
      <w:r>
        <w:rPr>
          <w:spacing w:val="-5"/>
          <w:sz w:val="26"/>
        </w:rPr>
        <w:t> </w:t>
      </w:r>
      <w:r>
        <w:rPr>
          <w:sz w:val="26"/>
        </w:rPr>
        <w:t>hữu</w:t>
      </w:r>
      <w:r>
        <w:rPr>
          <w:spacing w:val="-5"/>
          <w:sz w:val="26"/>
        </w:rPr>
        <w:t> </w:t>
      </w:r>
      <w:r>
        <w:rPr>
          <w:sz w:val="26"/>
        </w:rPr>
        <w:t>xứ</w:t>
      </w:r>
      <w:r>
        <w:rPr>
          <w:spacing w:val="-3"/>
          <w:sz w:val="26"/>
        </w:rPr>
        <w:t> </w:t>
      </w:r>
      <w:r>
        <w:rPr>
          <w:sz w:val="26"/>
        </w:rPr>
        <w:t>làm</w:t>
      </w:r>
      <w:r>
        <w:rPr>
          <w:spacing w:val="-5"/>
          <w:sz w:val="26"/>
        </w:rPr>
        <w:t> </w:t>
      </w:r>
      <w:r>
        <w:rPr>
          <w:sz w:val="26"/>
        </w:rPr>
        <w:t>duyên</w:t>
      </w:r>
      <w:r>
        <w:rPr>
          <w:spacing w:val="-3"/>
          <w:sz w:val="26"/>
        </w:rPr>
        <w:t> </w:t>
      </w:r>
      <w:r>
        <w:rPr>
          <w:sz w:val="26"/>
        </w:rPr>
        <w:t>cho</w:t>
      </w:r>
      <w:r>
        <w:rPr>
          <w:spacing w:val="-4"/>
          <w:sz w:val="26"/>
        </w:rPr>
        <w:t> </w:t>
      </w:r>
      <w:r>
        <w:rPr>
          <w:sz w:val="26"/>
        </w:rPr>
        <w:t>Phi</w:t>
      </w:r>
      <w:r>
        <w:rPr>
          <w:spacing w:val="-5"/>
          <w:sz w:val="26"/>
        </w:rPr>
        <w:t> </w:t>
      </w:r>
      <w:r>
        <w:rPr>
          <w:sz w:val="26"/>
        </w:rPr>
        <w:t>tưởng</w:t>
      </w:r>
      <w:r>
        <w:rPr>
          <w:spacing w:val="-5"/>
          <w:sz w:val="26"/>
        </w:rPr>
        <w:t> </w:t>
      </w:r>
      <w:r>
        <w:rPr>
          <w:sz w:val="26"/>
        </w:rPr>
        <w:t>phi</w:t>
      </w:r>
      <w:r>
        <w:rPr>
          <w:spacing w:val="-3"/>
          <w:sz w:val="26"/>
        </w:rPr>
        <w:t> </w:t>
      </w:r>
      <w:r>
        <w:rPr>
          <w:sz w:val="26"/>
        </w:rPr>
        <w:t>phi</w:t>
      </w:r>
      <w:r>
        <w:rPr>
          <w:spacing w:val="-3"/>
          <w:sz w:val="26"/>
        </w:rPr>
        <w:t> </w:t>
      </w:r>
      <w:r>
        <w:rPr>
          <w:sz w:val="26"/>
        </w:rPr>
        <w:t>tưởng</w:t>
      </w:r>
      <w:r>
        <w:rPr>
          <w:spacing w:val="-5"/>
          <w:sz w:val="26"/>
        </w:rPr>
        <w:t> </w:t>
      </w:r>
      <w:r>
        <w:rPr>
          <w:sz w:val="26"/>
        </w:rPr>
        <w:t>xứ</w:t>
      </w:r>
      <w:r>
        <w:rPr>
          <w:spacing w:val="-2"/>
          <w:sz w:val="26"/>
        </w:rPr>
        <w:t> </w:t>
      </w:r>
      <w:r>
        <w:rPr>
          <w:sz w:val="26"/>
        </w:rPr>
        <w:t>bằng</w:t>
      </w:r>
      <w:r>
        <w:rPr>
          <w:spacing w:val="-2"/>
          <w:sz w:val="26"/>
        </w:rPr>
        <w:t> </w:t>
      </w:r>
      <w:r>
        <w:rPr>
          <w:sz w:val="26"/>
        </w:rPr>
        <w:t>Cảnh</w:t>
      </w:r>
      <w:r>
        <w:rPr>
          <w:spacing w:val="-4"/>
          <w:sz w:val="26"/>
        </w:rPr>
        <w:t> </w:t>
      </w:r>
      <w:r>
        <w:rPr>
          <w:spacing w:val="-2"/>
          <w:sz w:val="26"/>
        </w:rPr>
        <w:t>duyên.</w:t>
      </w:r>
    </w:p>
    <w:p>
      <w:pPr>
        <w:pStyle w:val="ListParagraph"/>
        <w:numPr>
          <w:ilvl w:val="0"/>
          <w:numId w:val="391"/>
        </w:numPr>
        <w:tabs>
          <w:tab w:pos="1135" w:val="left" w:leader="none"/>
        </w:tabs>
        <w:spacing w:line="240" w:lineRule="auto" w:before="1" w:after="0"/>
        <w:ind w:left="1135" w:right="135" w:hanging="286"/>
        <w:jc w:val="both"/>
        <w:rPr>
          <w:sz w:val="26"/>
        </w:rPr>
      </w:pPr>
      <w:r>
        <w:rPr>
          <w:sz w:val="26"/>
        </w:rPr>
        <w:t>Uẩn đồng sanh xả làm duyên cho thần thông, tha tâm thông, túc mạng thông, tùy nghiệp thông, vị lai thông và khán môn bằng Cảnh duyên.</w:t>
      </w:r>
    </w:p>
    <w:p>
      <w:pPr>
        <w:pStyle w:val="ListParagraph"/>
        <w:numPr>
          <w:ilvl w:val="0"/>
          <w:numId w:val="391"/>
        </w:numPr>
        <w:tabs>
          <w:tab w:pos="1135" w:val="left" w:leader="none"/>
        </w:tabs>
        <w:spacing w:line="299" w:lineRule="exact" w:before="0" w:after="0"/>
        <w:ind w:left="1135" w:right="0" w:hanging="285"/>
        <w:jc w:val="both"/>
        <w:rPr>
          <w:sz w:val="26"/>
        </w:rPr>
      </w:pPr>
      <w:r>
        <w:rPr>
          <w:sz w:val="26"/>
        </w:rPr>
        <w:t>Uẩn</w:t>
      </w:r>
      <w:r>
        <w:rPr>
          <w:spacing w:val="-5"/>
          <w:sz w:val="26"/>
        </w:rPr>
        <w:t> </w:t>
      </w:r>
      <w:r>
        <w:rPr>
          <w:sz w:val="26"/>
        </w:rPr>
        <w:t>đồng</w:t>
      </w:r>
      <w:r>
        <w:rPr>
          <w:spacing w:val="-3"/>
          <w:sz w:val="26"/>
        </w:rPr>
        <w:t> </w:t>
      </w:r>
      <w:r>
        <w:rPr>
          <w:sz w:val="26"/>
        </w:rPr>
        <w:t>sanh</w:t>
      </w:r>
      <w:r>
        <w:rPr>
          <w:spacing w:val="-4"/>
          <w:sz w:val="26"/>
        </w:rPr>
        <w:t> </w:t>
      </w:r>
      <w:r>
        <w:rPr>
          <w:sz w:val="26"/>
        </w:rPr>
        <w:t>xả</w:t>
      </w:r>
      <w:r>
        <w:rPr>
          <w:spacing w:val="-2"/>
          <w:sz w:val="26"/>
        </w:rPr>
        <w:t> </w:t>
      </w:r>
      <w:r>
        <w:rPr>
          <w:sz w:val="26"/>
        </w:rPr>
        <w:t>mở</w:t>
      </w:r>
      <w:r>
        <w:rPr>
          <w:spacing w:val="-4"/>
          <w:sz w:val="26"/>
        </w:rPr>
        <w:t> </w:t>
      </w:r>
      <w:r>
        <w:rPr>
          <w:sz w:val="26"/>
        </w:rPr>
        <w:t>mối</w:t>
      </w:r>
      <w:r>
        <w:rPr>
          <w:spacing w:val="-4"/>
          <w:sz w:val="26"/>
        </w:rPr>
        <w:t> </w:t>
      </w:r>
      <w:r>
        <w:rPr>
          <w:sz w:val="26"/>
        </w:rPr>
        <w:t>cho</w:t>
      </w:r>
      <w:r>
        <w:rPr>
          <w:spacing w:val="-3"/>
          <w:sz w:val="26"/>
        </w:rPr>
        <w:t> </w:t>
      </w:r>
      <w:r>
        <w:rPr>
          <w:sz w:val="26"/>
        </w:rPr>
        <w:t>uẩn</w:t>
      </w:r>
      <w:r>
        <w:rPr>
          <w:spacing w:val="-5"/>
          <w:sz w:val="26"/>
        </w:rPr>
        <w:t> </w:t>
      </w:r>
      <w:r>
        <w:rPr>
          <w:sz w:val="26"/>
        </w:rPr>
        <w:t>đồng</w:t>
      </w:r>
      <w:r>
        <w:rPr>
          <w:spacing w:val="-3"/>
          <w:sz w:val="26"/>
        </w:rPr>
        <w:t> </w:t>
      </w:r>
      <w:r>
        <w:rPr>
          <w:sz w:val="26"/>
        </w:rPr>
        <w:t>sanh</w:t>
      </w:r>
      <w:r>
        <w:rPr>
          <w:spacing w:val="-2"/>
          <w:sz w:val="26"/>
        </w:rPr>
        <w:t> </w:t>
      </w:r>
      <w:r>
        <w:rPr>
          <w:sz w:val="26"/>
        </w:rPr>
        <w:t>xả</w:t>
      </w:r>
      <w:r>
        <w:rPr>
          <w:spacing w:val="-4"/>
          <w:sz w:val="26"/>
        </w:rPr>
        <w:t> </w:t>
      </w:r>
      <w:r>
        <w:rPr>
          <w:sz w:val="26"/>
        </w:rPr>
        <w:t>sanh</w:t>
      </w:r>
      <w:r>
        <w:rPr>
          <w:spacing w:val="-5"/>
          <w:sz w:val="26"/>
        </w:rPr>
        <w:t> ra.</w:t>
      </w:r>
    </w:p>
    <w:p>
      <w:pPr>
        <w:pStyle w:val="Heading3"/>
        <w:spacing w:line="295" w:lineRule="exact" w:before="5"/>
      </w:pPr>
      <w:r>
        <w:rPr>
          <w:spacing w:val="-4"/>
        </w:rPr>
        <w:t>493.</w:t>
      </w:r>
    </w:p>
    <w:p>
      <w:pPr>
        <w:pStyle w:val="BodyText"/>
        <w:ind w:left="566"/>
      </w:pPr>
      <w:r>
        <w:rPr>
          <w:rFonts w:ascii="Symbol" w:hAnsi="Symbol"/>
        </w:rPr>
        <w:t></w:t>
      </w:r>
      <w:r>
        <w:rPr>
          <w:spacing w:val="48"/>
          <w:w w:val="150"/>
        </w:rPr>
        <w:t> </w:t>
      </w:r>
      <w:r>
        <w:rPr/>
        <w:t>Pháp</w:t>
      </w:r>
      <w:r>
        <w:rPr>
          <w:spacing w:val="-4"/>
        </w:rPr>
        <w:t> </w:t>
      </w:r>
      <w:r>
        <w:rPr/>
        <w:t>đồng</w:t>
      </w:r>
      <w:r>
        <w:rPr>
          <w:spacing w:val="-2"/>
        </w:rPr>
        <w:t> </w:t>
      </w:r>
      <w:r>
        <w:rPr/>
        <w:t>sanh</w:t>
      </w:r>
      <w:r>
        <w:rPr>
          <w:spacing w:val="-3"/>
        </w:rPr>
        <w:t> </w:t>
      </w:r>
      <w:r>
        <w:rPr/>
        <w:t>xả</w:t>
      </w:r>
      <w:r>
        <w:rPr>
          <w:spacing w:val="-2"/>
        </w:rPr>
        <w:t> </w:t>
      </w:r>
      <w:r>
        <w:rPr/>
        <w:t>làm</w:t>
      </w:r>
      <w:r>
        <w:rPr>
          <w:spacing w:val="-4"/>
        </w:rPr>
        <w:t> </w:t>
      </w:r>
      <w:r>
        <w:rPr/>
        <w:t>duyên</w:t>
      </w:r>
      <w:r>
        <w:rPr>
          <w:spacing w:val="-2"/>
        </w:rPr>
        <w:t> </w:t>
      </w:r>
      <w:r>
        <w:rPr/>
        <w:t>cho</w:t>
      </w:r>
      <w:r>
        <w:rPr>
          <w:spacing w:val="-1"/>
        </w:rPr>
        <w:t> </w:t>
      </w:r>
      <w:r>
        <w:rPr/>
        <w:t>pháp</w:t>
      </w:r>
      <w:r>
        <w:rPr>
          <w:spacing w:val="-5"/>
        </w:rPr>
        <w:t> </w:t>
      </w:r>
      <w:r>
        <w:rPr/>
        <w:t>đồng</w:t>
      </w:r>
      <w:r>
        <w:rPr>
          <w:spacing w:val="-2"/>
        </w:rPr>
        <w:t> </w:t>
      </w:r>
      <w:r>
        <w:rPr/>
        <w:t>sanh</w:t>
      </w:r>
      <w:r>
        <w:rPr>
          <w:spacing w:val="-3"/>
        </w:rPr>
        <w:t> </w:t>
      </w:r>
      <w:r>
        <w:rPr/>
        <w:t>hỷ</w:t>
      </w:r>
      <w:r>
        <w:rPr>
          <w:spacing w:val="-9"/>
        </w:rPr>
        <w:t> </w:t>
      </w:r>
      <w:r>
        <w:rPr/>
        <w:t>sanh</w:t>
      </w:r>
      <w:r>
        <w:rPr>
          <w:spacing w:val="-4"/>
        </w:rPr>
        <w:t> </w:t>
      </w:r>
      <w:r>
        <w:rPr>
          <w:spacing w:val="-2"/>
        </w:rPr>
        <w:t>ra...</w:t>
      </w:r>
    </w:p>
    <w:p>
      <w:pPr>
        <w:pStyle w:val="BodyText"/>
        <w:spacing w:before="118"/>
        <w:ind w:left="566"/>
      </w:pPr>
      <w:r>
        <w:rPr>
          <w:rFonts w:ascii="Symbol" w:hAnsi="Symbol"/>
        </w:rPr>
        <w:t></w:t>
      </w:r>
      <w:r>
        <w:rPr>
          <w:spacing w:val="51"/>
          <w:w w:val="150"/>
        </w:rPr>
        <w:t> </w:t>
      </w:r>
      <w:r>
        <w:rPr/>
        <w:t>Pháp</w:t>
      </w:r>
      <w:r>
        <w:rPr>
          <w:spacing w:val="-4"/>
        </w:rPr>
        <w:t> </w:t>
      </w:r>
      <w:r>
        <w:rPr/>
        <w:t>đồng</w:t>
      </w:r>
      <w:r>
        <w:rPr>
          <w:spacing w:val="-2"/>
        </w:rPr>
        <w:t> </w:t>
      </w:r>
      <w:r>
        <w:rPr/>
        <w:t>sanh</w:t>
      </w:r>
      <w:r>
        <w:rPr>
          <w:spacing w:val="-3"/>
        </w:rPr>
        <w:t> </w:t>
      </w:r>
      <w:r>
        <w:rPr>
          <w:spacing w:val="-2"/>
        </w:rPr>
        <w:t>lạc...</w:t>
      </w:r>
    </w:p>
    <w:p>
      <w:pPr>
        <w:pStyle w:val="BodyText"/>
        <w:spacing w:line="317" w:lineRule="exact" w:before="121"/>
        <w:ind w:left="566"/>
      </w:pPr>
      <w:r>
        <w:rPr>
          <w:rFonts w:ascii="Symbol" w:hAnsi="Symbol"/>
        </w:rPr>
        <w:t></w:t>
      </w:r>
      <w:r>
        <w:rPr>
          <w:spacing w:val="52"/>
          <w:w w:val="150"/>
        </w:rPr>
        <w:t> </w:t>
      </w:r>
      <w:r>
        <w:rPr/>
        <w:t>...</w:t>
      </w:r>
      <w:r>
        <w:rPr>
          <w:spacing w:val="-4"/>
        </w:rPr>
        <w:t> </w:t>
      </w:r>
      <w:r>
        <w:rPr/>
        <w:t>Pháp</w:t>
      </w:r>
      <w:r>
        <w:rPr>
          <w:spacing w:val="-3"/>
        </w:rPr>
        <w:t> </w:t>
      </w:r>
      <w:r>
        <w:rPr/>
        <w:t>đồng</w:t>
      </w:r>
      <w:r>
        <w:rPr>
          <w:spacing w:val="-4"/>
        </w:rPr>
        <w:t> </w:t>
      </w:r>
      <w:r>
        <w:rPr/>
        <w:t>sanh hỷ</w:t>
      </w:r>
      <w:r>
        <w:rPr>
          <w:spacing w:val="-9"/>
        </w:rPr>
        <w:t> </w:t>
      </w:r>
      <w:r>
        <w:rPr/>
        <w:t>và</w:t>
      </w:r>
      <w:r>
        <w:rPr>
          <w:spacing w:val="-1"/>
        </w:rPr>
        <w:t> </w:t>
      </w:r>
      <w:r>
        <w:rPr/>
        <w:t>đồng</w:t>
      </w:r>
      <w:r>
        <w:rPr>
          <w:spacing w:val="-4"/>
        </w:rPr>
        <w:t> </w:t>
      </w:r>
      <w:r>
        <w:rPr/>
        <w:t>sanh</w:t>
      </w:r>
      <w:r>
        <w:rPr>
          <w:spacing w:val="-3"/>
        </w:rPr>
        <w:t> </w:t>
      </w:r>
      <w:r>
        <w:rPr/>
        <w:t>lạc</w:t>
      </w:r>
      <w:r>
        <w:rPr>
          <w:spacing w:val="-4"/>
        </w:rPr>
        <w:t> </w:t>
      </w:r>
      <w:r>
        <w:rPr/>
        <w:t>bằng</w:t>
      </w:r>
      <w:r>
        <w:rPr>
          <w:spacing w:val="-2"/>
        </w:rPr>
        <w:t> </w:t>
      </w:r>
      <w:r>
        <w:rPr/>
        <w:t>Cảnh</w:t>
      </w:r>
      <w:r>
        <w:rPr>
          <w:spacing w:val="-4"/>
        </w:rPr>
        <w:t> </w:t>
      </w:r>
      <w:r>
        <w:rPr>
          <w:spacing w:val="-2"/>
        </w:rPr>
        <w:t>duyên:</w:t>
      </w:r>
    </w:p>
    <w:p>
      <w:pPr>
        <w:pStyle w:val="BodyText"/>
        <w:ind w:left="1135" w:right="144" w:hanging="286"/>
        <w:jc w:val="both"/>
      </w:pPr>
      <w:r>
        <w:rPr/>
        <w:t>-</w:t>
      </w:r>
      <w:r>
        <w:rPr>
          <w:spacing w:val="80"/>
        </w:rPr>
        <w:t> </w:t>
      </w:r>
      <w:r>
        <w:rPr/>
        <w:t>Tâm đồng sanh xả bố thí, nguyện giữ 5 giới, thọ trì thanh tịnh giới rồi mới phản</w:t>
      </w:r>
      <w:r>
        <w:rPr>
          <w:spacing w:val="40"/>
        </w:rPr>
        <w:t> </w:t>
      </w:r>
      <w:r>
        <w:rPr/>
        <w:t>khán bằng tâm đồng sanh hỷ và đồng sanh lạc.</w:t>
      </w:r>
    </w:p>
    <w:p>
      <w:pPr>
        <w:pStyle w:val="BodyText"/>
        <w:ind w:left="1135" w:right="134" w:hanging="286"/>
        <w:jc w:val="both"/>
      </w:pPr>
      <w:r>
        <w:rPr/>
        <w:t>-</w:t>
      </w:r>
      <w:r>
        <w:rPr>
          <w:spacing w:val="80"/>
          <w:w w:val="150"/>
        </w:rPr>
        <w:t> </w:t>
      </w:r>
      <w:r>
        <w:rPr/>
        <w:t>Xuất thiền, xuất đạo, xuất quả đồng sanh xả rồi phản khán bằng tâm đồng sanh hỷ</w:t>
      </w:r>
      <w:r>
        <w:rPr>
          <w:spacing w:val="40"/>
        </w:rPr>
        <w:t> </w:t>
      </w:r>
      <w:r>
        <w:rPr/>
        <w:t>và đồng sanh lạc.</w:t>
      </w:r>
    </w:p>
    <w:p>
      <w:pPr>
        <w:pStyle w:val="BodyText"/>
        <w:ind w:left="1135" w:right="147" w:hanging="286"/>
        <w:jc w:val="both"/>
      </w:pPr>
      <w:r>
        <w:rPr/>
        <w:t>-</w:t>
      </w:r>
      <w:r>
        <w:rPr>
          <w:spacing w:val="80"/>
        </w:rPr>
        <w:t> </w:t>
      </w:r>
      <w:r>
        <w:rPr/>
        <w:t>Chư Thánh phản khán phiền não đã trừ, phiền não hạn chế, phiền não đã từng sanh đồng sanh xả rồi phản khán bằng tâm đồng sanh hỷ và đồng sanh lạc.</w:t>
      </w:r>
    </w:p>
    <w:p>
      <w:pPr>
        <w:pStyle w:val="BodyText"/>
        <w:ind w:left="1135" w:right="137" w:hanging="286"/>
        <w:jc w:val="both"/>
      </w:pPr>
      <w:r>
        <w:rPr/>
        <w:t>-</w:t>
      </w:r>
      <w:r>
        <w:rPr>
          <w:spacing w:val="40"/>
        </w:rPr>
        <w:t> </w:t>
      </w:r>
      <w:r>
        <w:rPr/>
        <w:t>Tâm đồng sanh hỷ và đồng sanh lạc quán ngộ uẩn đồng sanh xả bằng cách vô thường, khổ não, vô ngã thỏa thích rất hân hoan, do đó khai đoan </w:t>
      </w:r>
      <w:r>
        <w:rPr>
          <w:i/>
        </w:rPr>
        <w:t>(ārabbha) </w:t>
      </w:r>
      <w:r>
        <w:rPr/>
        <w:t>ái, tà kiến đồng sanh hỷ và đồng sanh lạc phát sanh.</w:t>
      </w:r>
    </w:p>
    <w:p>
      <w:pPr>
        <w:pStyle w:val="BodyText"/>
        <w:spacing w:after="0"/>
        <w:jc w:val="both"/>
        <w:sectPr>
          <w:pgSz w:w="11630" w:h="16450"/>
          <w:pgMar w:header="811" w:footer="0" w:top="1120" w:bottom="280" w:left="708" w:right="850"/>
        </w:sectPr>
      </w:pPr>
    </w:p>
    <w:p>
      <w:pPr>
        <w:pStyle w:val="BodyText"/>
        <w:spacing w:before="232"/>
      </w:pPr>
      <w:r>
        <w:rPr/>
        <w:t>-</w:t>
      </w:r>
      <w:r>
        <w:rPr>
          <w:spacing w:val="30"/>
        </w:rPr>
        <w:t>  </w:t>
      </w:r>
      <w:r>
        <w:rPr/>
        <w:t>Uẩn</w:t>
      </w:r>
      <w:r>
        <w:rPr>
          <w:spacing w:val="-4"/>
        </w:rPr>
        <w:t> </w:t>
      </w:r>
      <w:r>
        <w:rPr/>
        <w:t>đồng</w:t>
      </w:r>
      <w:r>
        <w:rPr>
          <w:spacing w:val="-2"/>
        </w:rPr>
        <w:t> </w:t>
      </w:r>
      <w:r>
        <w:rPr/>
        <w:t>sanh</w:t>
      </w:r>
      <w:r>
        <w:rPr>
          <w:spacing w:val="-3"/>
        </w:rPr>
        <w:t> </w:t>
      </w:r>
      <w:r>
        <w:rPr/>
        <w:t>xả</w:t>
      </w:r>
      <w:r>
        <w:rPr>
          <w:spacing w:val="-1"/>
        </w:rPr>
        <w:t> </w:t>
      </w:r>
      <w:r>
        <w:rPr/>
        <w:t>mở</w:t>
      </w:r>
      <w:r>
        <w:rPr>
          <w:spacing w:val="-2"/>
        </w:rPr>
        <w:t> </w:t>
      </w:r>
      <w:r>
        <w:rPr/>
        <w:t>mối</w:t>
      </w:r>
      <w:r>
        <w:rPr>
          <w:spacing w:val="-4"/>
        </w:rPr>
        <w:t> </w:t>
      </w:r>
      <w:r>
        <w:rPr/>
        <w:t>cho</w:t>
      </w:r>
      <w:r>
        <w:rPr>
          <w:spacing w:val="-4"/>
        </w:rPr>
        <w:t> </w:t>
      </w:r>
      <w:r>
        <w:rPr/>
        <w:t>uẩn</w:t>
      </w:r>
      <w:r>
        <w:rPr>
          <w:spacing w:val="-3"/>
        </w:rPr>
        <w:t> </w:t>
      </w:r>
      <w:r>
        <w:rPr/>
        <w:t>đồng</w:t>
      </w:r>
      <w:r>
        <w:rPr>
          <w:spacing w:val="-2"/>
        </w:rPr>
        <w:t> </w:t>
      </w:r>
      <w:r>
        <w:rPr/>
        <w:t>sanh hỷ</w:t>
      </w:r>
      <w:r>
        <w:rPr>
          <w:spacing w:val="-6"/>
        </w:rPr>
        <w:t> </w:t>
      </w:r>
      <w:r>
        <w:rPr/>
        <w:t>và</w:t>
      </w:r>
      <w:r>
        <w:rPr>
          <w:spacing w:val="-3"/>
        </w:rPr>
        <w:t> </w:t>
      </w:r>
      <w:r>
        <w:rPr/>
        <w:t>đồng</w:t>
      </w:r>
      <w:r>
        <w:rPr>
          <w:spacing w:val="-4"/>
        </w:rPr>
        <w:t> </w:t>
      </w:r>
      <w:r>
        <w:rPr/>
        <w:t>sanh</w:t>
      </w:r>
      <w:r>
        <w:rPr>
          <w:spacing w:val="-3"/>
        </w:rPr>
        <w:t> </w:t>
      </w:r>
      <w:r>
        <w:rPr/>
        <w:t>lạc</w:t>
      </w:r>
      <w:r>
        <w:rPr>
          <w:spacing w:val="-4"/>
        </w:rPr>
        <w:t> </w:t>
      </w:r>
      <w:r>
        <w:rPr/>
        <w:t>sanh</w:t>
      </w:r>
      <w:r>
        <w:rPr>
          <w:spacing w:val="-4"/>
        </w:rPr>
        <w:t> </w:t>
      </w:r>
      <w:r>
        <w:rPr>
          <w:spacing w:val="-5"/>
        </w:rPr>
        <w:t>ra.</w:t>
      </w:r>
    </w:p>
    <w:p>
      <w:pPr>
        <w:pStyle w:val="Heading3"/>
        <w:spacing w:line="294" w:lineRule="exact" w:before="6"/>
      </w:pPr>
      <w:r>
        <w:rPr>
          <w:spacing w:val="-4"/>
        </w:rPr>
        <w:t>494.</w:t>
      </w:r>
    </w:p>
    <w:p>
      <w:pPr>
        <w:pStyle w:val="BodyText"/>
        <w:ind w:left="566"/>
        <w:jc w:val="both"/>
      </w:pPr>
      <w:r>
        <w:rPr>
          <w:rFonts w:ascii="Symbol" w:hAnsi="Symbol"/>
        </w:rPr>
        <w:t></w:t>
      </w:r>
      <w:r>
        <w:rPr>
          <w:spacing w:val="48"/>
          <w:w w:val="150"/>
        </w:rPr>
        <w:t> </w:t>
      </w:r>
      <w:r>
        <w:rPr/>
        <w:t>Chư</w:t>
      </w:r>
      <w:r>
        <w:rPr>
          <w:spacing w:val="-4"/>
        </w:rPr>
        <w:t> </w:t>
      </w:r>
      <w:r>
        <w:rPr/>
        <w:t>pháp</w:t>
      </w:r>
      <w:r>
        <w:rPr>
          <w:spacing w:val="-4"/>
        </w:rPr>
        <w:t> </w:t>
      </w:r>
      <w:r>
        <w:rPr/>
        <w:t>đồng</w:t>
      </w:r>
      <w:r>
        <w:rPr>
          <w:spacing w:val="-5"/>
        </w:rPr>
        <w:t> </w:t>
      </w:r>
      <w:r>
        <w:rPr/>
        <w:t>sanh</w:t>
      </w:r>
      <w:r>
        <w:rPr>
          <w:spacing w:val="-1"/>
        </w:rPr>
        <w:t> </w:t>
      </w:r>
      <w:r>
        <w:rPr/>
        <w:t>hỷ</w:t>
      </w:r>
      <w:r>
        <w:rPr>
          <w:spacing w:val="-8"/>
        </w:rPr>
        <w:t> </w:t>
      </w:r>
      <w:r>
        <w:rPr/>
        <w:t>và</w:t>
      </w:r>
      <w:r>
        <w:rPr>
          <w:spacing w:val="-2"/>
        </w:rPr>
        <w:t> </w:t>
      </w:r>
      <w:r>
        <w:rPr/>
        <w:t>đồng</w:t>
      </w:r>
      <w:r>
        <w:rPr>
          <w:spacing w:val="-3"/>
        </w:rPr>
        <w:t> </w:t>
      </w:r>
      <w:r>
        <w:rPr/>
        <w:t>sanh</w:t>
      </w:r>
      <w:r>
        <w:rPr>
          <w:spacing w:val="-3"/>
        </w:rPr>
        <w:t> </w:t>
      </w:r>
      <w:r>
        <w:rPr/>
        <w:t>lạc</w:t>
      </w:r>
      <w:r>
        <w:rPr>
          <w:spacing w:val="-2"/>
        </w:rPr>
        <w:t> </w:t>
      </w:r>
      <w:r>
        <w:rPr/>
        <w:t>làm</w:t>
      </w:r>
      <w:r>
        <w:rPr>
          <w:spacing w:val="-4"/>
        </w:rPr>
        <w:t> </w:t>
      </w:r>
      <w:r>
        <w:rPr/>
        <w:t>duyên</w:t>
      </w:r>
      <w:r>
        <w:rPr>
          <w:spacing w:val="-3"/>
        </w:rPr>
        <w:t> </w:t>
      </w:r>
      <w:r>
        <w:rPr/>
        <w:t>cho</w:t>
      </w:r>
      <w:r>
        <w:rPr>
          <w:spacing w:val="-1"/>
        </w:rPr>
        <w:t> </w:t>
      </w:r>
      <w:r>
        <w:rPr/>
        <w:t>pháp</w:t>
      </w:r>
      <w:r>
        <w:rPr>
          <w:spacing w:val="-5"/>
        </w:rPr>
        <w:t> </w:t>
      </w:r>
      <w:r>
        <w:rPr/>
        <w:t>đồng</w:t>
      </w:r>
      <w:r>
        <w:rPr>
          <w:spacing w:val="-4"/>
        </w:rPr>
        <w:t> </w:t>
      </w:r>
      <w:r>
        <w:rPr/>
        <w:t>sanh</w:t>
      </w:r>
      <w:r>
        <w:rPr>
          <w:spacing w:val="-3"/>
        </w:rPr>
        <w:t> </w:t>
      </w:r>
      <w:r>
        <w:rPr>
          <w:spacing w:val="-2"/>
        </w:rPr>
        <w:t>hỷ...</w:t>
      </w:r>
    </w:p>
    <w:p>
      <w:pPr>
        <w:pStyle w:val="BodyText"/>
        <w:spacing w:line="317" w:lineRule="exact" w:before="118"/>
        <w:ind w:left="566"/>
        <w:jc w:val="both"/>
      </w:pPr>
      <w:r>
        <w:rPr>
          <w:rFonts w:ascii="Symbol" w:hAnsi="Symbol"/>
        </w:rPr>
        <w:t></w:t>
      </w:r>
      <w:r>
        <w:rPr>
          <w:spacing w:val="50"/>
          <w:w w:val="150"/>
        </w:rPr>
        <w:t> </w:t>
      </w:r>
      <w:r>
        <w:rPr/>
        <w:t>Pháp</w:t>
      </w:r>
      <w:r>
        <w:rPr>
          <w:spacing w:val="-4"/>
        </w:rPr>
        <w:t> </w:t>
      </w:r>
      <w:r>
        <w:rPr/>
        <w:t>đồng</w:t>
      </w:r>
      <w:r>
        <w:rPr>
          <w:spacing w:val="-3"/>
        </w:rPr>
        <w:t> </w:t>
      </w:r>
      <w:r>
        <w:rPr/>
        <w:t>sanh</w:t>
      </w:r>
      <w:r>
        <w:rPr>
          <w:spacing w:val="-3"/>
        </w:rPr>
        <w:t> </w:t>
      </w:r>
      <w:r>
        <w:rPr/>
        <w:t>lạc...</w:t>
      </w:r>
      <w:r>
        <w:rPr>
          <w:spacing w:val="-3"/>
        </w:rPr>
        <w:t> </w:t>
      </w:r>
      <w:r>
        <w:rPr/>
        <w:t>pháp</w:t>
      </w:r>
      <w:r>
        <w:rPr>
          <w:spacing w:val="-4"/>
        </w:rPr>
        <w:t> </w:t>
      </w:r>
      <w:r>
        <w:rPr/>
        <w:t>đồng</w:t>
      </w:r>
      <w:r>
        <w:rPr>
          <w:spacing w:val="-4"/>
        </w:rPr>
        <w:t> </w:t>
      </w:r>
      <w:r>
        <w:rPr/>
        <w:t>sanh</w:t>
      </w:r>
      <w:r>
        <w:rPr>
          <w:spacing w:val="-3"/>
        </w:rPr>
        <w:t> </w:t>
      </w:r>
      <w:r>
        <w:rPr/>
        <w:t>xả</w:t>
      </w:r>
      <w:r>
        <w:rPr>
          <w:spacing w:val="-5"/>
        </w:rPr>
        <w:t> </w:t>
      </w:r>
      <w:r>
        <w:rPr/>
        <w:t>bằng</w:t>
      </w:r>
      <w:r>
        <w:rPr>
          <w:spacing w:val="-1"/>
        </w:rPr>
        <w:t> </w:t>
      </w:r>
      <w:r>
        <w:rPr/>
        <w:t>Cảnh</w:t>
      </w:r>
      <w:r>
        <w:rPr>
          <w:spacing w:val="-4"/>
        </w:rPr>
        <w:t> </w:t>
      </w:r>
      <w:r>
        <w:rPr>
          <w:spacing w:val="-2"/>
        </w:rPr>
        <w:t>duyên:</w:t>
      </w:r>
    </w:p>
    <w:p>
      <w:pPr>
        <w:pStyle w:val="BodyText"/>
        <w:ind w:left="1135" w:right="140" w:hanging="286"/>
        <w:jc w:val="both"/>
      </w:pPr>
      <w:r>
        <w:rPr/>
        <w:t>-</w:t>
      </w:r>
      <w:r>
        <w:rPr>
          <w:spacing w:val="80"/>
        </w:rPr>
        <w:t> </w:t>
      </w:r>
      <w:r>
        <w:rPr/>
        <w:t>Tâm đồng sanh hỷ</w:t>
      </w:r>
      <w:r>
        <w:rPr>
          <w:spacing w:val="-3"/>
        </w:rPr>
        <w:t> </w:t>
      </w:r>
      <w:r>
        <w:rPr/>
        <w:t>và đồng sanh lạc bố thí, nguyện giữ 5 giới, thọ trì thanh tịnh giới </w:t>
      </w:r>
      <w:r>
        <w:rPr>
          <w:spacing w:val="-2"/>
        </w:rPr>
        <w:t>rồi....</w:t>
      </w:r>
    </w:p>
    <w:p>
      <w:pPr>
        <w:pStyle w:val="BodyText"/>
        <w:spacing w:before="1"/>
        <w:ind w:left="1135" w:right="140" w:hanging="286"/>
        <w:jc w:val="both"/>
      </w:pPr>
      <w:r>
        <w:rPr/>
        <w:t>-</w:t>
      </w:r>
      <w:r>
        <w:rPr>
          <w:spacing w:val="80"/>
        </w:rPr>
        <w:t> </w:t>
      </w:r>
      <w:r>
        <w:rPr/>
        <w:t>Tâm đồng sanh xả quán ngộ uẩn đồng sanh hỷ và đồng sanh lạc bằng vô thường,</w:t>
      </w:r>
      <w:r>
        <w:rPr>
          <w:spacing w:val="40"/>
        </w:rPr>
        <w:t> </w:t>
      </w:r>
      <w:r>
        <w:rPr/>
        <w:t>khổ não, vô ngã thỏa thích rất hân hoan, do đó khai đoan ái, tà kiến, hoài nghi, phóng dật đồng sanh xả phát sanh.</w:t>
      </w:r>
    </w:p>
    <w:p>
      <w:pPr>
        <w:pStyle w:val="BodyText"/>
        <w:spacing w:line="297" w:lineRule="exact"/>
        <w:jc w:val="both"/>
      </w:pPr>
      <w:r>
        <w:rPr/>
        <w:t>-</w:t>
      </w:r>
      <w:r>
        <w:rPr>
          <w:spacing w:val="30"/>
        </w:rPr>
        <w:t>  </w:t>
      </w:r>
      <w:r>
        <w:rPr/>
        <w:t>Tha</w:t>
      </w:r>
      <w:r>
        <w:rPr>
          <w:spacing w:val="-4"/>
        </w:rPr>
        <w:t> </w:t>
      </w:r>
      <w:r>
        <w:rPr/>
        <w:t>tâm</w:t>
      </w:r>
      <w:r>
        <w:rPr>
          <w:spacing w:val="-5"/>
        </w:rPr>
        <w:t> </w:t>
      </w:r>
      <w:r>
        <w:rPr/>
        <w:t>thông</w:t>
      </w:r>
      <w:r>
        <w:rPr>
          <w:spacing w:val="-4"/>
        </w:rPr>
        <w:t> </w:t>
      </w:r>
      <w:r>
        <w:rPr/>
        <w:t>biết</w:t>
      </w:r>
      <w:r>
        <w:rPr>
          <w:spacing w:val="-2"/>
        </w:rPr>
        <w:t> </w:t>
      </w:r>
      <w:r>
        <w:rPr/>
        <w:t>rõ</w:t>
      </w:r>
      <w:r>
        <w:rPr>
          <w:spacing w:val="-4"/>
        </w:rPr>
        <w:t> </w:t>
      </w:r>
      <w:r>
        <w:rPr/>
        <w:t>lòng</w:t>
      </w:r>
      <w:r>
        <w:rPr>
          <w:spacing w:val="-3"/>
        </w:rPr>
        <w:t> </w:t>
      </w:r>
      <w:r>
        <w:rPr/>
        <w:t>người</w:t>
      </w:r>
      <w:r>
        <w:rPr>
          <w:spacing w:val="-4"/>
        </w:rPr>
        <w:t> </w:t>
      </w:r>
      <w:r>
        <w:rPr/>
        <w:t>tề</w:t>
      </w:r>
      <w:r>
        <w:rPr>
          <w:spacing w:val="-2"/>
        </w:rPr>
        <w:t> </w:t>
      </w:r>
      <w:r>
        <w:rPr/>
        <w:t>toàn</w:t>
      </w:r>
      <w:r>
        <w:rPr>
          <w:spacing w:val="-4"/>
        </w:rPr>
        <w:t> </w:t>
      </w:r>
      <w:r>
        <w:rPr/>
        <w:t>tâm</w:t>
      </w:r>
      <w:r>
        <w:rPr>
          <w:spacing w:val="1"/>
        </w:rPr>
        <w:t> </w:t>
      </w:r>
      <w:r>
        <w:rPr/>
        <w:t>đồng</w:t>
      </w:r>
      <w:r>
        <w:rPr>
          <w:spacing w:val="-4"/>
        </w:rPr>
        <w:t> </w:t>
      </w:r>
      <w:r>
        <w:rPr/>
        <w:t>sanh</w:t>
      </w:r>
      <w:r>
        <w:rPr>
          <w:spacing w:val="-1"/>
        </w:rPr>
        <w:t> </w:t>
      </w:r>
      <w:r>
        <w:rPr/>
        <w:t>xả</w:t>
      </w:r>
      <w:r>
        <w:rPr>
          <w:spacing w:val="-4"/>
        </w:rPr>
        <w:t> </w:t>
      </w:r>
      <w:r>
        <w:rPr/>
        <w:t>và</w:t>
      </w:r>
      <w:r>
        <w:rPr>
          <w:spacing w:val="-3"/>
        </w:rPr>
        <w:t> </w:t>
      </w:r>
      <w:r>
        <w:rPr/>
        <w:t>đồng</w:t>
      </w:r>
      <w:r>
        <w:rPr>
          <w:spacing w:val="-3"/>
        </w:rPr>
        <w:t> </w:t>
      </w:r>
      <w:r>
        <w:rPr/>
        <w:t>sanh</w:t>
      </w:r>
      <w:r>
        <w:rPr>
          <w:spacing w:val="-2"/>
        </w:rPr>
        <w:t> </w:t>
      </w:r>
      <w:r>
        <w:rPr>
          <w:spacing w:val="-4"/>
        </w:rPr>
        <w:t>lạc.</w:t>
      </w:r>
    </w:p>
    <w:p>
      <w:pPr>
        <w:pStyle w:val="BodyText"/>
        <w:spacing w:before="1"/>
        <w:ind w:left="1135" w:right="139" w:hanging="286"/>
        <w:jc w:val="both"/>
      </w:pPr>
      <w:r>
        <w:rPr/>
        <w:t>-</w:t>
      </w:r>
      <w:r>
        <w:rPr>
          <w:spacing w:val="80"/>
        </w:rPr>
        <w:t> </w:t>
      </w:r>
      <w:r>
        <w:rPr/>
        <w:t>Uẩn đồng sanh xả và đồng sanh lạc làm duyên cho tha tâm thông, túc mạng thông, tùy nghiệp thông, vị lai thông và khán môn bằng Cảnh duyên.</w:t>
      </w:r>
    </w:p>
    <w:p>
      <w:pPr>
        <w:pStyle w:val="BodyText"/>
        <w:jc w:val="both"/>
      </w:pPr>
      <w:r>
        <w:rPr/>
        <w:t>-</w:t>
      </w:r>
      <w:r>
        <w:rPr>
          <w:spacing w:val="30"/>
        </w:rPr>
        <w:t>  </w:t>
      </w:r>
      <w:r>
        <w:rPr/>
        <w:t>Uẩn</w:t>
      </w:r>
      <w:r>
        <w:rPr>
          <w:spacing w:val="-4"/>
        </w:rPr>
        <w:t> </w:t>
      </w:r>
      <w:r>
        <w:rPr/>
        <w:t>đồng</w:t>
      </w:r>
      <w:r>
        <w:rPr>
          <w:spacing w:val="-2"/>
        </w:rPr>
        <w:t> </w:t>
      </w:r>
      <w:r>
        <w:rPr/>
        <w:t>sanh</w:t>
      </w:r>
      <w:r>
        <w:rPr>
          <w:spacing w:val="-3"/>
        </w:rPr>
        <w:t> </w:t>
      </w:r>
      <w:r>
        <w:rPr/>
        <w:t>hỷ</w:t>
      </w:r>
      <w:r>
        <w:rPr>
          <w:spacing w:val="-6"/>
        </w:rPr>
        <w:t> </w:t>
      </w:r>
      <w:r>
        <w:rPr/>
        <w:t>và</w:t>
      </w:r>
      <w:r>
        <w:rPr>
          <w:spacing w:val="-2"/>
        </w:rPr>
        <w:t> </w:t>
      </w:r>
      <w:r>
        <w:rPr/>
        <w:t>đồng</w:t>
      </w:r>
      <w:r>
        <w:rPr>
          <w:spacing w:val="-4"/>
        </w:rPr>
        <w:t> </w:t>
      </w:r>
      <w:r>
        <w:rPr/>
        <w:t>sanh</w:t>
      </w:r>
      <w:r>
        <w:rPr>
          <w:spacing w:val="-3"/>
        </w:rPr>
        <w:t> </w:t>
      </w:r>
      <w:r>
        <w:rPr/>
        <w:t>lạc</w:t>
      </w:r>
      <w:r>
        <w:rPr>
          <w:spacing w:val="-1"/>
        </w:rPr>
        <w:t> </w:t>
      </w:r>
      <w:r>
        <w:rPr/>
        <w:t>mở</w:t>
      </w:r>
      <w:r>
        <w:rPr>
          <w:spacing w:val="-2"/>
        </w:rPr>
        <w:t> </w:t>
      </w:r>
      <w:r>
        <w:rPr/>
        <w:t>mối</w:t>
      </w:r>
      <w:r>
        <w:rPr>
          <w:spacing w:val="-4"/>
        </w:rPr>
        <w:t> </w:t>
      </w:r>
      <w:r>
        <w:rPr/>
        <w:t>cho</w:t>
      </w:r>
      <w:r>
        <w:rPr>
          <w:spacing w:val="-4"/>
        </w:rPr>
        <w:t> </w:t>
      </w:r>
      <w:r>
        <w:rPr/>
        <w:t>uẩn</w:t>
      </w:r>
      <w:r>
        <w:rPr>
          <w:spacing w:val="-1"/>
        </w:rPr>
        <w:t> </w:t>
      </w:r>
      <w:r>
        <w:rPr/>
        <w:t>đồng</w:t>
      </w:r>
      <w:r>
        <w:rPr>
          <w:spacing w:val="-4"/>
        </w:rPr>
        <w:t> </w:t>
      </w:r>
      <w:r>
        <w:rPr/>
        <w:t>sanh</w:t>
      </w:r>
      <w:r>
        <w:rPr>
          <w:spacing w:val="-1"/>
        </w:rPr>
        <w:t> </w:t>
      </w:r>
      <w:r>
        <w:rPr/>
        <w:t>xả</w:t>
      </w:r>
      <w:r>
        <w:rPr>
          <w:spacing w:val="-4"/>
        </w:rPr>
        <w:t> </w:t>
      </w:r>
      <w:r>
        <w:rPr/>
        <w:t>sanh</w:t>
      </w:r>
      <w:r>
        <w:rPr>
          <w:spacing w:val="-4"/>
        </w:rPr>
        <w:t> </w:t>
      </w:r>
      <w:r>
        <w:rPr>
          <w:spacing w:val="-5"/>
        </w:rPr>
        <w:t>ra.</w:t>
      </w:r>
    </w:p>
    <w:p>
      <w:pPr>
        <w:pStyle w:val="Heading3"/>
        <w:spacing w:line="295" w:lineRule="exact" w:before="8"/>
      </w:pPr>
      <w:r>
        <w:rPr>
          <w:spacing w:val="-4"/>
        </w:rPr>
        <w:t>495.</w:t>
      </w:r>
    </w:p>
    <w:p>
      <w:pPr>
        <w:pStyle w:val="BodyText"/>
      </w:pPr>
      <w:r>
        <w:rPr/>
        <w:t>Chư</w:t>
      </w:r>
      <w:r>
        <w:rPr>
          <w:spacing w:val="22"/>
        </w:rPr>
        <w:t> </w:t>
      </w:r>
      <w:r>
        <w:rPr/>
        <w:t>pháp</w:t>
      </w:r>
      <w:r>
        <w:rPr>
          <w:spacing w:val="24"/>
        </w:rPr>
        <w:t> </w:t>
      </w:r>
      <w:r>
        <w:rPr/>
        <w:t>đồng</w:t>
      </w:r>
      <w:r>
        <w:rPr>
          <w:spacing w:val="23"/>
        </w:rPr>
        <w:t> </w:t>
      </w:r>
      <w:r>
        <w:rPr/>
        <w:t>sanh</w:t>
      </w:r>
      <w:r>
        <w:rPr>
          <w:spacing w:val="25"/>
        </w:rPr>
        <w:t> </w:t>
      </w:r>
      <w:r>
        <w:rPr/>
        <w:t>hỷ</w:t>
      </w:r>
      <w:r>
        <w:rPr>
          <w:spacing w:val="21"/>
        </w:rPr>
        <w:t> </w:t>
      </w:r>
      <w:r>
        <w:rPr/>
        <w:t>và</w:t>
      </w:r>
      <w:r>
        <w:rPr>
          <w:spacing w:val="22"/>
        </w:rPr>
        <w:t> </w:t>
      </w:r>
      <w:r>
        <w:rPr/>
        <w:t>đồng</w:t>
      </w:r>
      <w:r>
        <w:rPr>
          <w:spacing w:val="23"/>
        </w:rPr>
        <w:t> </w:t>
      </w:r>
      <w:r>
        <w:rPr/>
        <w:t>sanh</w:t>
      </w:r>
      <w:r>
        <w:rPr>
          <w:spacing w:val="24"/>
        </w:rPr>
        <w:t> </w:t>
      </w:r>
      <w:r>
        <w:rPr/>
        <w:t>lạc</w:t>
      </w:r>
      <w:r>
        <w:rPr>
          <w:spacing w:val="22"/>
        </w:rPr>
        <w:t> </w:t>
      </w:r>
      <w:r>
        <w:rPr/>
        <w:t>làm</w:t>
      </w:r>
      <w:r>
        <w:rPr>
          <w:spacing w:val="21"/>
        </w:rPr>
        <w:t> </w:t>
      </w:r>
      <w:r>
        <w:rPr/>
        <w:t>duyên</w:t>
      </w:r>
      <w:r>
        <w:rPr>
          <w:spacing w:val="25"/>
        </w:rPr>
        <w:t> </w:t>
      </w:r>
      <w:r>
        <w:rPr/>
        <w:t>cho</w:t>
      </w:r>
      <w:r>
        <w:rPr>
          <w:spacing w:val="23"/>
        </w:rPr>
        <w:t> </w:t>
      </w:r>
      <w:r>
        <w:rPr/>
        <w:t>chư</w:t>
      </w:r>
      <w:r>
        <w:rPr>
          <w:spacing w:val="23"/>
        </w:rPr>
        <w:t> </w:t>
      </w:r>
      <w:r>
        <w:rPr/>
        <w:t>pháp</w:t>
      </w:r>
      <w:r>
        <w:rPr>
          <w:spacing w:val="22"/>
        </w:rPr>
        <w:t> </w:t>
      </w:r>
      <w:r>
        <w:rPr/>
        <w:t>đồng</w:t>
      </w:r>
      <w:r>
        <w:rPr>
          <w:spacing w:val="23"/>
        </w:rPr>
        <w:t> </w:t>
      </w:r>
      <w:r>
        <w:rPr/>
        <w:t>sanh</w:t>
      </w:r>
      <w:r>
        <w:rPr>
          <w:spacing w:val="25"/>
        </w:rPr>
        <w:t> </w:t>
      </w:r>
      <w:r>
        <w:rPr/>
        <w:t>hỷ</w:t>
      </w:r>
      <w:r>
        <w:rPr>
          <w:spacing w:val="19"/>
        </w:rPr>
        <w:t> </w:t>
      </w:r>
      <w:r>
        <w:rPr/>
        <w:t>và đồng sanh lạc bằng Cảnh duyên,... tóm tắt...</w:t>
      </w:r>
    </w:p>
    <w:p>
      <w:pPr>
        <w:pStyle w:val="Heading3"/>
        <w:spacing w:before="3"/>
      </w:pPr>
      <w:r>
        <w:rPr>
          <w:spacing w:val="-4"/>
        </w:rPr>
        <w:t>496.</w:t>
      </w:r>
    </w:p>
    <w:p>
      <w:pPr>
        <w:pStyle w:val="BodyText"/>
      </w:pPr>
      <w:r>
        <w:rPr/>
        <w:t>Pháp đồng sanh hỷ làm duyên cho pháp đồng sanh hỷ bằng Trưởng duyên có Trưởng cảnh và Trưởng đồng sanh:</w:t>
      </w:r>
    </w:p>
    <w:p>
      <w:pPr>
        <w:pStyle w:val="ListParagraph"/>
        <w:numPr>
          <w:ilvl w:val="0"/>
          <w:numId w:val="392"/>
        </w:numPr>
        <w:tabs>
          <w:tab w:pos="1135" w:val="left" w:leader="none"/>
        </w:tabs>
        <w:spacing w:line="240" w:lineRule="auto" w:before="0" w:after="0"/>
        <w:ind w:left="1135" w:right="142" w:hanging="286"/>
        <w:jc w:val="left"/>
        <w:rPr>
          <w:sz w:val="26"/>
        </w:rPr>
      </w:pPr>
      <w:r>
        <w:rPr>
          <w:sz w:val="26"/>
        </w:rPr>
        <w:t>Trưởng</w:t>
      </w:r>
      <w:r>
        <w:rPr>
          <w:spacing w:val="23"/>
          <w:sz w:val="26"/>
        </w:rPr>
        <w:t> </w:t>
      </w:r>
      <w:r>
        <w:rPr>
          <w:sz w:val="26"/>
        </w:rPr>
        <w:t>cảnh</w:t>
      </w:r>
      <w:r>
        <w:rPr>
          <w:spacing w:val="24"/>
          <w:sz w:val="26"/>
        </w:rPr>
        <w:t> </w:t>
      </w:r>
      <w:r>
        <w:rPr>
          <w:sz w:val="26"/>
        </w:rPr>
        <w:t>như:</w:t>
      </w:r>
      <w:r>
        <w:rPr>
          <w:spacing w:val="23"/>
          <w:sz w:val="26"/>
        </w:rPr>
        <w:t> </w:t>
      </w:r>
      <w:r>
        <w:rPr>
          <w:sz w:val="26"/>
        </w:rPr>
        <w:t>Tâm</w:t>
      </w:r>
      <w:r>
        <w:rPr>
          <w:spacing w:val="22"/>
          <w:sz w:val="26"/>
        </w:rPr>
        <w:t> </w:t>
      </w:r>
      <w:r>
        <w:rPr>
          <w:sz w:val="26"/>
        </w:rPr>
        <w:t>đồng</w:t>
      </w:r>
      <w:r>
        <w:rPr>
          <w:spacing w:val="24"/>
          <w:sz w:val="26"/>
        </w:rPr>
        <w:t> </w:t>
      </w:r>
      <w:r>
        <w:rPr>
          <w:sz w:val="26"/>
        </w:rPr>
        <w:t>sanh</w:t>
      </w:r>
      <w:r>
        <w:rPr>
          <w:spacing w:val="24"/>
          <w:sz w:val="26"/>
        </w:rPr>
        <w:t> </w:t>
      </w:r>
      <w:r>
        <w:rPr>
          <w:sz w:val="26"/>
        </w:rPr>
        <w:t>hỷ</w:t>
      </w:r>
      <w:r>
        <w:rPr>
          <w:spacing w:val="19"/>
          <w:sz w:val="26"/>
        </w:rPr>
        <w:t> </w:t>
      </w:r>
      <w:r>
        <w:rPr>
          <w:sz w:val="26"/>
        </w:rPr>
        <w:t>bố</w:t>
      </w:r>
      <w:r>
        <w:rPr>
          <w:spacing w:val="23"/>
          <w:sz w:val="26"/>
        </w:rPr>
        <w:t> </w:t>
      </w:r>
      <w:r>
        <w:rPr>
          <w:sz w:val="26"/>
        </w:rPr>
        <w:t>thí,</w:t>
      </w:r>
      <w:r>
        <w:rPr>
          <w:spacing w:val="23"/>
          <w:sz w:val="26"/>
        </w:rPr>
        <w:t> </w:t>
      </w:r>
      <w:r>
        <w:rPr>
          <w:sz w:val="26"/>
        </w:rPr>
        <w:t>nguyện</w:t>
      </w:r>
      <w:r>
        <w:rPr>
          <w:spacing w:val="23"/>
          <w:sz w:val="26"/>
        </w:rPr>
        <w:t> </w:t>
      </w:r>
      <w:r>
        <w:rPr>
          <w:sz w:val="26"/>
        </w:rPr>
        <w:t>giữ</w:t>
      </w:r>
      <w:r>
        <w:rPr>
          <w:spacing w:val="24"/>
          <w:sz w:val="26"/>
        </w:rPr>
        <w:t> </w:t>
      </w:r>
      <w:r>
        <w:rPr>
          <w:sz w:val="26"/>
        </w:rPr>
        <w:t>5</w:t>
      </w:r>
      <w:r>
        <w:rPr>
          <w:spacing w:val="23"/>
          <w:sz w:val="26"/>
        </w:rPr>
        <w:t> </w:t>
      </w:r>
      <w:r>
        <w:rPr>
          <w:sz w:val="26"/>
        </w:rPr>
        <w:t>giới,</w:t>
      </w:r>
      <w:r>
        <w:rPr>
          <w:spacing w:val="23"/>
          <w:sz w:val="26"/>
        </w:rPr>
        <w:t> </w:t>
      </w:r>
      <w:r>
        <w:rPr>
          <w:sz w:val="26"/>
        </w:rPr>
        <w:t>thọ</w:t>
      </w:r>
      <w:r>
        <w:rPr>
          <w:spacing w:val="23"/>
          <w:sz w:val="26"/>
        </w:rPr>
        <w:t> </w:t>
      </w:r>
      <w:r>
        <w:rPr>
          <w:sz w:val="26"/>
        </w:rPr>
        <w:t>trì</w:t>
      </w:r>
      <w:r>
        <w:rPr>
          <w:spacing w:val="24"/>
          <w:sz w:val="26"/>
        </w:rPr>
        <w:t> </w:t>
      </w:r>
      <w:r>
        <w:rPr>
          <w:sz w:val="26"/>
        </w:rPr>
        <w:t>thanh</w:t>
      </w:r>
      <w:r>
        <w:rPr>
          <w:spacing w:val="23"/>
          <w:sz w:val="26"/>
        </w:rPr>
        <w:t> </w:t>
      </w:r>
      <w:r>
        <w:rPr>
          <w:sz w:val="26"/>
        </w:rPr>
        <w:t>tịnh giới rồi nặng về đó mới phản khán bằng tâm đồng sanh hỷ.</w:t>
      </w:r>
    </w:p>
    <w:p>
      <w:pPr>
        <w:pStyle w:val="ListParagraph"/>
        <w:numPr>
          <w:ilvl w:val="0"/>
          <w:numId w:val="392"/>
        </w:numPr>
        <w:tabs>
          <w:tab w:pos="1135" w:val="left" w:leader="none"/>
        </w:tabs>
        <w:spacing w:line="240" w:lineRule="auto" w:before="0" w:after="0"/>
        <w:ind w:left="1135" w:right="140" w:hanging="286"/>
        <w:jc w:val="left"/>
        <w:rPr>
          <w:sz w:val="26"/>
        </w:rPr>
      </w:pPr>
      <w:r>
        <w:rPr>
          <w:sz w:val="26"/>
        </w:rPr>
        <w:t>Xuất thiền, xuất đạo, xuất quả đồng sanh hỷ nặng về tâm đồng sanh hỷ đó rồi mới</w:t>
      </w:r>
      <w:r>
        <w:rPr>
          <w:spacing w:val="40"/>
          <w:sz w:val="26"/>
        </w:rPr>
        <w:t> </w:t>
      </w:r>
      <w:r>
        <w:rPr>
          <w:sz w:val="26"/>
        </w:rPr>
        <w:t>phản khán.</w:t>
      </w:r>
    </w:p>
    <w:p>
      <w:pPr>
        <w:pStyle w:val="ListParagraph"/>
        <w:numPr>
          <w:ilvl w:val="0"/>
          <w:numId w:val="392"/>
        </w:numPr>
        <w:tabs>
          <w:tab w:pos="1135" w:val="left" w:leader="none"/>
        </w:tabs>
        <w:spacing w:line="240" w:lineRule="auto" w:before="0" w:after="0"/>
        <w:ind w:left="1135" w:right="142" w:hanging="286"/>
        <w:jc w:val="left"/>
        <w:rPr>
          <w:sz w:val="26"/>
        </w:rPr>
      </w:pPr>
      <w:r>
        <w:rPr>
          <w:sz w:val="26"/>
        </w:rPr>
        <w:t>Nặng về uẩn đồng sanh hỷ rồi phản khán bằng tâm đồng sanh hỷ thỏa thích rất hân hoan, do đó rồi ái, tà kiến đồng sanh hỷ phát sanh.</w:t>
      </w:r>
    </w:p>
    <w:p>
      <w:pPr>
        <w:pStyle w:val="ListParagraph"/>
        <w:numPr>
          <w:ilvl w:val="0"/>
          <w:numId w:val="392"/>
        </w:numPr>
        <w:tabs>
          <w:tab w:pos="1135" w:val="left" w:leader="none"/>
        </w:tabs>
        <w:spacing w:line="240" w:lineRule="auto" w:before="0" w:after="0"/>
        <w:ind w:left="1135" w:right="139" w:hanging="286"/>
        <w:jc w:val="left"/>
        <w:rPr>
          <w:sz w:val="26"/>
        </w:rPr>
      </w:pPr>
      <w:r>
        <w:rPr>
          <w:sz w:val="26"/>
        </w:rPr>
        <w:t>Trưởng</w:t>
      </w:r>
      <w:r>
        <w:rPr>
          <w:spacing w:val="40"/>
          <w:sz w:val="26"/>
        </w:rPr>
        <w:t> </w:t>
      </w:r>
      <w:r>
        <w:rPr>
          <w:sz w:val="26"/>
        </w:rPr>
        <w:t>duyên</w:t>
      </w:r>
      <w:r>
        <w:rPr>
          <w:spacing w:val="40"/>
          <w:sz w:val="26"/>
        </w:rPr>
        <w:t> </w:t>
      </w:r>
      <w:r>
        <w:rPr>
          <w:sz w:val="26"/>
        </w:rPr>
        <w:t>như:</w:t>
      </w:r>
      <w:r>
        <w:rPr>
          <w:spacing w:val="40"/>
          <w:sz w:val="26"/>
        </w:rPr>
        <w:t> </w:t>
      </w:r>
      <w:r>
        <w:rPr>
          <w:sz w:val="26"/>
        </w:rPr>
        <w:t>Trưởng</w:t>
      </w:r>
      <w:r>
        <w:rPr>
          <w:spacing w:val="40"/>
          <w:sz w:val="26"/>
        </w:rPr>
        <w:t> </w:t>
      </w:r>
      <w:r>
        <w:rPr>
          <w:sz w:val="26"/>
        </w:rPr>
        <w:t>đồng</w:t>
      </w:r>
      <w:r>
        <w:rPr>
          <w:spacing w:val="40"/>
          <w:sz w:val="26"/>
        </w:rPr>
        <w:t> </w:t>
      </w:r>
      <w:r>
        <w:rPr>
          <w:sz w:val="26"/>
        </w:rPr>
        <w:t>sanh</w:t>
      </w:r>
      <w:r>
        <w:rPr>
          <w:spacing w:val="40"/>
          <w:sz w:val="26"/>
        </w:rPr>
        <w:t> </w:t>
      </w:r>
      <w:r>
        <w:rPr>
          <w:sz w:val="26"/>
        </w:rPr>
        <w:t>hỷ</w:t>
      </w:r>
      <w:r>
        <w:rPr>
          <w:spacing w:val="40"/>
          <w:sz w:val="26"/>
        </w:rPr>
        <w:t> </w:t>
      </w:r>
      <w:r>
        <w:rPr>
          <w:sz w:val="26"/>
        </w:rPr>
        <w:t>làm</w:t>
      </w:r>
      <w:r>
        <w:rPr>
          <w:spacing w:val="40"/>
          <w:sz w:val="26"/>
        </w:rPr>
        <w:t> </w:t>
      </w:r>
      <w:r>
        <w:rPr>
          <w:sz w:val="26"/>
        </w:rPr>
        <w:t>duyên</w:t>
      </w:r>
      <w:r>
        <w:rPr>
          <w:spacing w:val="40"/>
          <w:sz w:val="26"/>
        </w:rPr>
        <w:t> </w:t>
      </w:r>
      <w:r>
        <w:rPr>
          <w:sz w:val="26"/>
        </w:rPr>
        <w:t>cho</w:t>
      </w:r>
      <w:r>
        <w:rPr>
          <w:spacing w:val="40"/>
          <w:sz w:val="26"/>
        </w:rPr>
        <w:t> </w:t>
      </w:r>
      <w:r>
        <w:rPr>
          <w:sz w:val="26"/>
        </w:rPr>
        <w:t>uẩn</w:t>
      </w:r>
      <w:r>
        <w:rPr>
          <w:spacing w:val="40"/>
          <w:sz w:val="26"/>
        </w:rPr>
        <w:t> </w:t>
      </w:r>
      <w:r>
        <w:rPr>
          <w:sz w:val="26"/>
        </w:rPr>
        <w:t>tương</w:t>
      </w:r>
      <w:r>
        <w:rPr>
          <w:spacing w:val="40"/>
          <w:sz w:val="26"/>
        </w:rPr>
        <w:t> </w:t>
      </w:r>
      <w:r>
        <w:rPr>
          <w:sz w:val="26"/>
        </w:rPr>
        <w:t>ưng</w:t>
      </w:r>
      <w:r>
        <w:rPr>
          <w:spacing w:val="40"/>
          <w:sz w:val="26"/>
        </w:rPr>
        <w:t> </w:t>
      </w:r>
      <w:r>
        <w:rPr>
          <w:sz w:val="26"/>
        </w:rPr>
        <w:t>bằng Trưởng duyên.</w:t>
      </w:r>
    </w:p>
    <w:p>
      <w:pPr>
        <w:pStyle w:val="Heading3"/>
        <w:spacing w:line="295" w:lineRule="exact" w:before="5"/>
      </w:pPr>
      <w:r>
        <w:rPr>
          <w:spacing w:val="-4"/>
        </w:rPr>
        <w:t>497.</w:t>
      </w:r>
    </w:p>
    <w:p>
      <w:pPr>
        <w:pStyle w:val="BodyText"/>
      </w:pPr>
      <w:r>
        <w:rPr/>
        <w:t>Pháp đồng sanh hỷ làm duyên cho pháp đồng sanh lạc bằng Trưởng duyên có Trưởng cảnh và Trưởng đồng sanh:</w:t>
      </w:r>
    </w:p>
    <w:p>
      <w:pPr>
        <w:pStyle w:val="ListParagraph"/>
        <w:numPr>
          <w:ilvl w:val="0"/>
          <w:numId w:val="393"/>
        </w:numPr>
        <w:tabs>
          <w:tab w:pos="1135" w:val="left" w:leader="none"/>
        </w:tabs>
        <w:spacing w:line="299" w:lineRule="exact" w:before="0" w:after="0"/>
        <w:ind w:left="1135" w:right="0" w:hanging="285"/>
        <w:jc w:val="left"/>
        <w:rPr>
          <w:sz w:val="26"/>
        </w:rPr>
      </w:pPr>
      <w:r>
        <w:rPr>
          <w:sz w:val="26"/>
        </w:rPr>
        <w:t>Trưởng</w:t>
      </w:r>
      <w:r>
        <w:rPr>
          <w:spacing w:val="-5"/>
          <w:sz w:val="26"/>
        </w:rPr>
        <w:t> </w:t>
      </w:r>
      <w:r>
        <w:rPr>
          <w:sz w:val="26"/>
        </w:rPr>
        <w:t>cảnh</w:t>
      </w:r>
      <w:r>
        <w:rPr>
          <w:spacing w:val="-4"/>
          <w:sz w:val="26"/>
        </w:rPr>
        <w:t> </w:t>
      </w:r>
      <w:r>
        <w:rPr>
          <w:sz w:val="26"/>
        </w:rPr>
        <w:t>như:</w:t>
      </w:r>
      <w:r>
        <w:rPr>
          <w:spacing w:val="-5"/>
          <w:sz w:val="26"/>
        </w:rPr>
        <w:t> </w:t>
      </w:r>
      <w:r>
        <w:rPr>
          <w:sz w:val="26"/>
        </w:rPr>
        <w:t>Tâm</w:t>
      </w:r>
      <w:r>
        <w:rPr>
          <w:spacing w:val="-3"/>
          <w:sz w:val="26"/>
        </w:rPr>
        <w:t> </w:t>
      </w:r>
      <w:r>
        <w:rPr>
          <w:sz w:val="26"/>
        </w:rPr>
        <w:t>đồng</w:t>
      </w:r>
      <w:r>
        <w:rPr>
          <w:spacing w:val="-5"/>
          <w:sz w:val="26"/>
        </w:rPr>
        <w:t> </w:t>
      </w:r>
      <w:r>
        <w:rPr>
          <w:sz w:val="26"/>
        </w:rPr>
        <w:t>sanh</w:t>
      </w:r>
      <w:r>
        <w:rPr>
          <w:spacing w:val="-1"/>
          <w:sz w:val="26"/>
        </w:rPr>
        <w:t> </w:t>
      </w:r>
      <w:r>
        <w:rPr>
          <w:sz w:val="26"/>
        </w:rPr>
        <w:t>hỷ</w:t>
      </w:r>
      <w:r>
        <w:rPr>
          <w:spacing w:val="-9"/>
          <w:sz w:val="26"/>
        </w:rPr>
        <w:t> </w:t>
      </w:r>
      <w:r>
        <w:rPr>
          <w:sz w:val="26"/>
        </w:rPr>
        <w:t>bố</w:t>
      </w:r>
      <w:r>
        <w:rPr>
          <w:spacing w:val="-5"/>
          <w:sz w:val="26"/>
        </w:rPr>
        <w:t> </w:t>
      </w:r>
      <w:r>
        <w:rPr>
          <w:spacing w:val="-2"/>
          <w:sz w:val="26"/>
        </w:rPr>
        <w:t>thí...</w:t>
      </w:r>
    </w:p>
    <w:p>
      <w:pPr>
        <w:pStyle w:val="ListParagraph"/>
        <w:numPr>
          <w:ilvl w:val="0"/>
          <w:numId w:val="393"/>
        </w:numPr>
        <w:tabs>
          <w:tab w:pos="1135" w:val="left" w:leader="none"/>
        </w:tabs>
        <w:spacing w:line="240" w:lineRule="auto" w:before="0" w:after="0"/>
        <w:ind w:left="1135" w:right="137" w:hanging="286"/>
        <w:jc w:val="left"/>
        <w:rPr>
          <w:sz w:val="26"/>
        </w:rPr>
      </w:pPr>
      <w:r>
        <w:rPr>
          <w:sz w:val="26"/>
        </w:rPr>
        <w:t>Trưởng đồng sanh như: Trưởng đồng sanh hỷ làm duyên cho uẩn tương ưng đồng</w:t>
      </w:r>
      <w:r>
        <w:rPr>
          <w:spacing w:val="80"/>
          <w:sz w:val="26"/>
        </w:rPr>
        <w:t> </w:t>
      </w:r>
      <w:r>
        <w:rPr>
          <w:sz w:val="26"/>
        </w:rPr>
        <w:t>sanh lạc bằng Trưởng duyên.</w:t>
      </w:r>
    </w:p>
    <w:p>
      <w:pPr>
        <w:pStyle w:val="Heading3"/>
        <w:spacing w:before="4"/>
      </w:pPr>
      <w:r>
        <w:rPr>
          <w:spacing w:val="-4"/>
        </w:rPr>
        <w:t>498.</w:t>
      </w:r>
    </w:p>
    <w:p>
      <w:pPr>
        <w:pStyle w:val="BodyText"/>
        <w:ind w:left="1135" w:right="774" w:hanging="286"/>
      </w:pPr>
      <w:r>
        <w:rPr/>
        <w:t>Pháp đồng sanh hỷ làm duyên cho pháp đồng sanh xả bằng Trưởng duyên: Trưởng</w:t>
      </w:r>
      <w:r>
        <w:rPr>
          <w:spacing w:val="-3"/>
        </w:rPr>
        <w:t> </w:t>
      </w:r>
      <w:r>
        <w:rPr/>
        <w:t>cảnh</w:t>
      </w:r>
      <w:r>
        <w:rPr>
          <w:spacing w:val="-3"/>
        </w:rPr>
        <w:t> </w:t>
      </w:r>
      <w:r>
        <w:rPr/>
        <w:t>như:</w:t>
      </w:r>
      <w:r>
        <w:rPr>
          <w:spacing w:val="-3"/>
        </w:rPr>
        <w:t> </w:t>
      </w:r>
      <w:r>
        <w:rPr/>
        <w:t>Tâm</w:t>
      </w:r>
      <w:r>
        <w:rPr>
          <w:spacing w:val="-2"/>
        </w:rPr>
        <w:t> </w:t>
      </w:r>
      <w:r>
        <w:rPr/>
        <w:t>đồng</w:t>
      </w:r>
      <w:r>
        <w:rPr>
          <w:spacing w:val="-3"/>
        </w:rPr>
        <w:t> </w:t>
      </w:r>
      <w:r>
        <w:rPr/>
        <w:t>sanh hỷ</w:t>
      </w:r>
      <w:r>
        <w:rPr>
          <w:spacing w:val="-8"/>
        </w:rPr>
        <w:t> </w:t>
      </w:r>
      <w:r>
        <w:rPr/>
        <w:t>bố</w:t>
      </w:r>
      <w:r>
        <w:rPr>
          <w:spacing w:val="-3"/>
        </w:rPr>
        <w:t> </w:t>
      </w:r>
      <w:r>
        <w:rPr/>
        <w:t>thí...</w:t>
      </w:r>
      <w:r>
        <w:rPr>
          <w:spacing w:val="-1"/>
        </w:rPr>
        <w:t> </w:t>
      </w:r>
      <w:r>
        <w:rPr/>
        <w:t>rồi</w:t>
      </w:r>
      <w:r>
        <w:rPr>
          <w:spacing w:val="-3"/>
        </w:rPr>
        <w:t> </w:t>
      </w:r>
      <w:r>
        <w:rPr/>
        <w:t>tâm</w:t>
      </w:r>
      <w:r>
        <w:rPr>
          <w:spacing w:val="-4"/>
        </w:rPr>
        <w:t> </w:t>
      </w:r>
      <w:r>
        <w:rPr/>
        <w:t>đồng</w:t>
      </w:r>
      <w:r>
        <w:rPr>
          <w:spacing w:val="-3"/>
        </w:rPr>
        <w:t> </w:t>
      </w:r>
      <w:r>
        <w:rPr/>
        <w:t>sanh xả... tóm</w:t>
      </w:r>
      <w:r>
        <w:rPr>
          <w:spacing w:val="-5"/>
        </w:rPr>
        <w:t> </w:t>
      </w:r>
      <w:r>
        <w:rPr/>
        <w:t>tắt...</w:t>
      </w:r>
    </w:p>
    <w:p>
      <w:pPr>
        <w:pStyle w:val="Heading3"/>
        <w:spacing w:line="295" w:lineRule="exact" w:before="4"/>
      </w:pPr>
      <w:r>
        <w:rPr>
          <w:spacing w:val="-4"/>
        </w:rPr>
        <w:t>499.</w:t>
      </w:r>
    </w:p>
    <w:p>
      <w:pPr>
        <w:pStyle w:val="BodyText"/>
      </w:pPr>
      <w:r>
        <w:rPr/>
        <w:t>Pháp</w:t>
      </w:r>
      <w:r>
        <w:rPr>
          <w:spacing w:val="38"/>
        </w:rPr>
        <w:t> </w:t>
      </w:r>
      <w:r>
        <w:rPr/>
        <w:t>đồng</w:t>
      </w:r>
      <w:r>
        <w:rPr>
          <w:spacing w:val="38"/>
        </w:rPr>
        <w:t> </w:t>
      </w:r>
      <w:r>
        <w:rPr/>
        <w:t>sanh</w:t>
      </w:r>
      <w:r>
        <w:rPr>
          <w:spacing w:val="40"/>
        </w:rPr>
        <w:t> </w:t>
      </w:r>
      <w:r>
        <w:rPr/>
        <w:t>hỷ</w:t>
      </w:r>
      <w:r>
        <w:rPr>
          <w:spacing w:val="33"/>
        </w:rPr>
        <w:t> </w:t>
      </w:r>
      <w:r>
        <w:rPr/>
        <w:t>làm</w:t>
      </w:r>
      <w:r>
        <w:rPr>
          <w:spacing w:val="38"/>
        </w:rPr>
        <w:t> </w:t>
      </w:r>
      <w:r>
        <w:rPr/>
        <w:t>duyên</w:t>
      </w:r>
      <w:r>
        <w:rPr>
          <w:spacing w:val="40"/>
        </w:rPr>
        <w:t> </w:t>
      </w:r>
      <w:r>
        <w:rPr/>
        <w:t>cho</w:t>
      </w:r>
      <w:r>
        <w:rPr>
          <w:spacing w:val="38"/>
        </w:rPr>
        <w:t> </w:t>
      </w:r>
      <w:r>
        <w:rPr/>
        <w:t>chư</w:t>
      </w:r>
      <w:r>
        <w:rPr>
          <w:spacing w:val="40"/>
        </w:rPr>
        <w:t> </w:t>
      </w:r>
      <w:r>
        <w:rPr/>
        <w:t>pháp</w:t>
      </w:r>
      <w:r>
        <w:rPr>
          <w:spacing w:val="39"/>
        </w:rPr>
        <w:t> </w:t>
      </w:r>
      <w:r>
        <w:rPr/>
        <w:t>đồng</w:t>
      </w:r>
      <w:r>
        <w:rPr>
          <w:spacing w:val="38"/>
        </w:rPr>
        <w:t> </w:t>
      </w:r>
      <w:r>
        <w:rPr/>
        <w:t>sanh</w:t>
      </w:r>
      <w:r>
        <w:rPr>
          <w:spacing w:val="39"/>
        </w:rPr>
        <w:t> </w:t>
      </w:r>
      <w:r>
        <w:rPr/>
        <w:t>hỷ</w:t>
      </w:r>
      <w:r>
        <w:rPr>
          <w:spacing w:val="35"/>
        </w:rPr>
        <w:t> </w:t>
      </w:r>
      <w:r>
        <w:rPr/>
        <w:t>và</w:t>
      </w:r>
      <w:r>
        <w:rPr>
          <w:spacing w:val="39"/>
        </w:rPr>
        <w:t> </w:t>
      </w:r>
      <w:r>
        <w:rPr/>
        <w:t>đồng</w:t>
      </w:r>
      <w:r>
        <w:rPr>
          <w:spacing w:val="38"/>
        </w:rPr>
        <w:t> </w:t>
      </w:r>
      <w:r>
        <w:rPr/>
        <w:t>sanh</w:t>
      </w:r>
      <w:r>
        <w:rPr>
          <w:spacing w:val="39"/>
        </w:rPr>
        <w:t> </w:t>
      </w:r>
      <w:r>
        <w:rPr/>
        <w:t>lạc</w:t>
      </w:r>
      <w:r>
        <w:rPr>
          <w:spacing w:val="38"/>
        </w:rPr>
        <w:t> </w:t>
      </w:r>
      <w:r>
        <w:rPr/>
        <w:t>bằng Trưởng duyên có Trưởng cảnh và Trưởng đồng sanh:</w:t>
      </w:r>
    </w:p>
    <w:p>
      <w:pPr>
        <w:pStyle w:val="ListParagraph"/>
        <w:numPr>
          <w:ilvl w:val="0"/>
          <w:numId w:val="394"/>
        </w:numPr>
        <w:tabs>
          <w:tab w:pos="1135" w:val="left" w:leader="none"/>
        </w:tabs>
        <w:spacing w:line="299" w:lineRule="exact" w:before="0" w:after="0"/>
        <w:ind w:left="1135" w:right="0" w:hanging="285"/>
        <w:jc w:val="left"/>
        <w:rPr>
          <w:sz w:val="26"/>
        </w:rPr>
      </w:pPr>
      <w:r>
        <w:rPr>
          <w:sz w:val="26"/>
        </w:rPr>
        <w:t>Trưởng</w:t>
      </w:r>
      <w:r>
        <w:rPr>
          <w:spacing w:val="-6"/>
          <w:sz w:val="26"/>
        </w:rPr>
        <w:t> </w:t>
      </w:r>
      <w:r>
        <w:rPr>
          <w:sz w:val="26"/>
        </w:rPr>
        <w:t>cảnh</w:t>
      </w:r>
      <w:r>
        <w:rPr>
          <w:spacing w:val="-6"/>
          <w:sz w:val="26"/>
        </w:rPr>
        <w:t> </w:t>
      </w:r>
      <w:r>
        <w:rPr>
          <w:sz w:val="26"/>
        </w:rPr>
        <w:t>như:...</w:t>
      </w:r>
      <w:r>
        <w:rPr>
          <w:spacing w:val="-4"/>
          <w:sz w:val="26"/>
        </w:rPr>
        <w:t> </w:t>
      </w:r>
      <w:r>
        <w:rPr>
          <w:sz w:val="26"/>
        </w:rPr>
        <w:t>đồng</w:t>
      </w:r>
      <w:r>
        <w:rPr>
          <w:spacing w:val="-6"/>
          <w:sz w:val="26"/>
        </w:rPr>
        <w:t> </w:t>
      </w:r>
      <w:r>
        <w:rPr>
          <w:sz w:val="26"/>
        </w:rPr>
        <w:t>sanh</w:t>
      </w:r>
      <w:r>
        <w:rPr>
          <w:spacing w:val="-5"/>
          <w:sz w:val="26"/>
        </w:rPr>
        <w:t> </w:t>
      </w:r>
      <w:r>
        <w:rPr>
          <w:spacing w:val="-4"/>
          <w:sz w:val="26"/>
        </w:rPr>
        <w:t>hỷ...</w:t>
      </w:r>
    </w:p>
    <w:p>
      <w:pPr>
        <w:pStyle w:val="ListParagraph"/>
        <w:numPr>
          <w:ilvl w:val="0"/>
          <w:numId w:val="394"/>
        </w:numPr>
        <w:tabs>
          <w:tab w:pos="1135" w:val="left" w:leader="none"/>
        </w:tabs>
        <w:spacing w:line="240" w:lineRule="auto" w:before="0" w:after="0"/>
        <w:ind w:left="1135" w:right="137" w:hanging="286"/>
        <w:jc w:val="left"/>
        <w:rPr>
          <w:sz w:val="26"/>
        </w:rPr>
      </w:pPr>
      <w:r>
        <w:rPr>
          <w:sz w:val="26"/>
        </w:rPr>
        <w:t>Trưởng đồng sanh như: Trưởng đồng sanh hỷ làm duyên cho uẩn tương ưng đồng</w:t>
      </w:r>
      <w:r>
        <w:rPr>
          <w:spacing w:val="80"/>
          <w:sz w:val="26"/>
        </w:rPr>
        <w:t> </w:t>
      </w:r>
      <w:r>
        <w:rPr>
          <w:sz w:val="26"/>
        </w:rPr>
        <w:t>sanh hỷ và đồng sanh lạc bằng Trưởng duyên.</w:t>
      </w:r>
    </w:p>
    <w:p>
      <w:pPr>
        <w:pStyle w:val="Heading3"/>
        <w:spacing w:before="4"/>
      </w:pPr>
      <w:r>
        <w:rPr>
          <w:spacing w:val="-4"/>
        </w:rPr>
        <w:t>500.</w:t>
      </w:r>
    </w:p>
    <w:p>
      <w:pPr>
        <w:pStyle w:val="BodyText"/>
      </w:pPr>
      <w:r>
        <w:rPr/>
        <w:t>Pháp đồng sanh lạc làm duyên cho pháp đồng sanh lạc bằng Trưởng duyên có Trưởng cảnh và Trưởng đồng sanh:</w:t>
      </w:r>
    </w:p>
    <w:p>
      <w:pPr>
        <w:pStyle w:val="ListParagraph"/>
        <w:numPr>
          <w:ilvl w:val="0"/>
          <w:numId w:val="395"/>
        </w:numPr>
        <w:tabs>
          <w:tab w:pos="1135" w:val="left" w:leader="none"/>
        </w:tabs>
        <w:spacing w:line="240" w:lineRule="auto" w:before="0" w:after="0"/>
        <w:ind w:left="1135" w:right="0" w:hanging="285"/>
        <w:jc w:val="left"/>
        <w:rPr>
          <w:sz w:val="26"/>
        </w:rPr>
      </w:pPr>
      <w:r>
        <w:rPr>
          <w:sz w:val="26"/>
        </w:rPr>
        <w:t>Trưởng</w:t>
      </w:r>
      <w:r>
        <w:rPr>
          <w:spacing w:val="-6"/>
          <w:sz w:val="26"/>
        </w:rPr>
        <w:t> </w:t>
      </w:r>
      <w:r>
        <w:rPr>
          <w:sz w:val="26"/>
        </w:rPr>
        <w:t>cảnh</w:t>
      </w:r>
      <w:r>
        <w:rPr>
          <w:spacing w:val="-5"/>
          <w:sz w:val="26"/>
        </w:rPr>
        <w:t> </w:t>
      </w:r>
      <w:r>
        <w:rPr>
          <w:sz w:val="26"/>
        </w:rPr>
        <w:t>như...</w:t>
      </w:r>
      <w:r>
        <w:rPr>
          <w:spacing w:val="-3"/>
          <w:sz w:val="26"/>
        </w:rPr>
        <w:t> </w:t>
      </w:r>
      <w:r>
        <w:rPr>
          <w:sz w:val="26"/>
        </w:rPr>
        <w:t>đồng</w:t>
      </w:r>
      <w:r>
        <w:rPr>
          <w:spacing w:val="-5"/>
          <w:sz w:val="26"/>
        </w:rPr>
        <w:t> </w:t>
      </w:r>
      <w:r>
        <w:rPr>
          <w:sz w:val="26"/>
        </w:rPr>
        <w:t>sanh</w:t>
      </w:r>
      <w:r>
        <w:rPr>
          <w:spacing w:val="-5"/>
          <w:sz w:val="26"/>
        </w:rPr>
        <w:t> </w:t>
      </w:r>
      <w:r>
        <w:rPr>
          <w:sz w:val="26"/>
        </w:rPr>
        <w:t>lạc,...</w:t>
      </w:r>
      <w:r>
        <w:rPr>
          <w:spacing w:val="-5"/>
          <w:sz w:val="26"/>
        </w:rPr>
        <w:t> </w:t>
      </w:r>
      <w:r>
        <w:rPr>
          <w:sz w:val="26"/>
        </w:rPr>
        <w:t>tóm</w:t>
      </w:r>
      <w:r>
        <w:rPr>
          <w:spacing w:val="-7"/>
          <w:sz w:val="26"/>
        </w:rPr>
        <w:t> </w:t>
      </w:r>
      <w:r>
        <w:rPr>
          <w:spacing w:val="-2"/>
          <w:sz w:val="26"/>
        </w:rPr>
        <w:t>tắt...</w:t>
      </w:r>
    </w:p>
    <w:p>
      <w:pPr>
        <w:pStyle w:val="ListParagraph"/>
        <w:spacing w:after="0" w:line="240" w:lineRule="auto"/>
        <w:jc w:val="left"/>
        <w:rPr>
          <w:sz w:val="26"/>
        </w:rPr>
        <w:sectPr>
          <w:pgSz w:w="11630" w:h="16450"/>
          <w:pgMar w:header="859" w:footer="0" w:top="1160" w:bottom="280" w:left="708" w:right="850"/>
        </w:sectPr>
      </w:pPr>
    </w:p>
    <w:p>
      <w:pPr>
        <w:pStyle w:val="ListParagraph"/>
        <w:numPr>
          <w:ilvl w:val="0"/>
          <w:numId w:val="395"/>
        </w:numPr>
        <w:tabs>
          <w:tab w:pos="1135" w:val="left" w:leader="none"/>
        </w:tabs>
        <w:spacing w:line="240" w:lineRule="auto" w:before="232" w:after="0"/>
        <w:ind w:left="1135" w:right="141" w:hanging="286"/>
        <w:jc w:val="left"/>
        <w:rPr>
          <w:sz w:val="26"/>
        </w:rPr>
      </w:pPr>
      <w:r>
        <w:rPr>
          <w:sz w:val="26"/>
        </w:rPr>
        <w:t>Trưởng đồng sanh như: Trưởng đồng sanh lạc làm duyên cho uẩn tương ưng bằng</w:t>
      </w:r>
      <w:r>
        <w:rPr>
          <w:spacing w:val="40"/>
          <w:sz w:val="26"/>
        </w:rPr>
        <w:t> </w:t>
      </w:r>
      <w:r>
        <w:rPr>
          <w:sz w:val="26"/>
        </w:rPr>
        <w:t>Trưởng duyên.</w:t>
      </w:r>
    </w:p>
    <w:p>
      <w:pPr>
        <w:pStyle w:val="Heading3"/>
        <w:spacing w:line="295" w:lineRule="exact" w:before="7"/>
      </w:pPr>
      <w:r>
        <w:rPr>
          <w:spacing w:val="-4"/>
        </w:rPr>
        <w:t>501.</w:t>
      </w:r>
    </w:p>
    <w:p>
      <w:pPr>
        <w:pStyle w:val="BodyText"/>
      </w:pPr>
      <w:r>
        <w:rPr/>
        <w:t>Pháp đồng sanh lạc làm duyên cho pháp đồng sanh hỷ bằng Trưởng duyên có Trưởng cảnh và Trưởng đồng sanh... tóm tắt.</w:t>
      </w:r>
    </w:p>
    <w:p>
      <w:pPr>
        <w:pStyle w:val="BodyText"/>
        <w:ind w:firstLine="285"/>
      </w:pPr>
      <w:r>
        <w:rPr/>
        <w:t>Trưởng đồng sanh như: Trưởng đồng sanh lạc làm duyên cho uẩn tương ưng đồng sanh hỷ bằng Trưởng duyên.</w:t>
      </w:r>
    </w:p>
    <w:p>
      <w:pPr>
        <w:pStyle w:val="Heading3"/>
        <w:spacing w:line="295" w:lineRule="exact" w:before="5"/>
      </w:pPr>
      <w:r>
        <w:rPr>
          <w:spacing w:val="-4"/>
        </w:rPr>
        <w:t>502.</w:t>
      </w:r>
    </w:p>
    <w:p>
      <w:pPr>
        <w:pStyle w:val="BodyText"/>
        <w:ind w:left="1135" w:right="1343" w:hanging="286"/>
      </w:pPr>
      <w:r>
        <w:rPr/>
        <w:t>Pháp</w:t>
      </w:r>
      <w:r>
        <w:rPr>
          <w:spacing w:val="-4"/>
        </w:rPr>
        <w:t> </w:t>
      </w:r>
      <w:r>
        <w:rPr/>
        <w:t>đồng</w:t>
      </w:r>
      <w:r>
        <w:rPr>
          <w:spacing w:val="-2"/>
        </w:rPr>
        <w:t> </w:t>
      </w:r>
      <w:r>
        <w:rPr/>
        <w:t>sanh</w:t>
      </w:r>
      <w:r>
        <w:rPr>
          <w:spacing w:val="-3"/>
        </w:rPr>
        <w:t> </w:t>
      </w:r>
      <w:r>
        <w:rPr/>
        <w:t>lạc</w:t>
      </w:r>
      <w:r>
        <w:rPr>
          <w:spacing w:val="-1"/>
        </w:rPr>
        <w:t> </w:t>
      </w:r>
      <w:r>
        <w:rPr/>
        <w:t>làm</w:t>
      </w:r>
      <w:r>
        <w:rPr>
          <w:spacing w:val="-4"/>
        </w:rPr>
        <w:t> </w:t>
      </w:r>
      <w:r>
        <w:rPr/>
        <w:t>duyên</w:t>
      </w:r>
      <w:r>
        <w:rPr>
          <w:spacing w:val="-2"/>
        </w:rPr>
        <w:t> </w:t>
      </w:r>
      <w:r>
        <w:rPr/>
        <w:t>cho</w:t>
      </w:r>
      <w:r>
        <w:rPr>
          <w:spacing w:val="-3"/>
        </w:rPr>
        <w:t> </w:t>
      </w:r>
      <w:r>
        <w:rPr/>
        <w:t>pháp</w:t>
      </w:r>
      <w:r>
        <w:rPr>
          <w:spacing w:val="-1"/>
        </w:rPr>
        <w:t> </w:t>
      </w:r>
      <w:r>
        <w:rPr/>
        <w:t>đồng</w:t>
      </w:r>
      <w:r>
        <w:rPr>
          <w:spacing w:val="-4"/>
        </w:rPr>
        <w:t> </w:t>
      </w:r>
      <w:r>
        <w:rPr/>
        <w:t>sanh</w:t>
      </w:r>
      <w:r>
        <w:rPr>
          <w:spacing w:val="-3"/>
        </w:rPr>
        <w:t> </w:t>
      </w:r>
      <w:r>
        <w:rPr/>
        <w:t>xả</w:t>
      </w:r>
      <w:r>
        <w:rPr>
          <w:spacing w:val="-4"/>
        </w:rPr>
        <w:t> </w:t>
      </w:r>
      <w:r>
        <w:rPr/>
        <w:t>bằng</w:t>
      </w:r>
      <w:r>
        <w:rPr>
          <w:spacing w:val="-4"/>
        </w:rPr>
        <w:t> </w:t>
      </w:r>
      <w:r>
        <w:rPr/>
        <w:t>Trưởng</w:t>
      </w:r>
      <w:r>
        <w:rPr>
          <w:spacing w:val="-2"/>
        </w:rPr>
        <w:t> </w:t>
      </w:r>
      <w:r>
        <w:rPr/>
        <w:t>duyên: Trưởng cảnh như:... tóm tắt.</w:t>
      </w:r>
    </w:p>
    <w:p>
      <w:pPr>
        <w:pStyle w:val="Heading3"/>
        <w:spacing w:before="3"/>
      </w:pPr>
      <w:r>
        <w:rPr>
          <w:spacing w:val="-4"/>
        </w:rPr>
        <w:t>503.</w:t>
      </w:r>
    </w:p>
    <w:p>
      <w:pPr>
        <w:pStyle w:val="BodyText"/>
      </w:pPr>
      <w:r>
        <w:rPr/>
        <w:t>Pháp</w:t>
      </w:r>
      <w:r>
        <w:rPr>
          <w:spacing w:val="36"/>
        </w:rPr>
        <w:t> </w:t>
      </w:r>
      <w:r>
        <w:rPr/>
        <w:t>đồng</w:t>
      </w:r>
      <w:r>
        <w:rPr>
          <w:spacing w:val="37"/>
        </w:rPr>
        <w:t> </w:t>
      </w:r>
      <w:r>
        <w:rPr/>
        <w:t>sanh</w:t>
      </w:r>
      <w:r>
        <w:rPr>
          <w:spacing w:val="36"/>
        </w:rPr>
        <w:t> </w:t>
      </w:r>
      <w:r>
        <w:rPr/>
        <w:t>lạc</w:t>
      </w:r>
      <w:r>
        <w:rPr>
          <w:spacing w:val="38"/>
        </w:rPr>
        <w:t> </w:t>
      </w:r>
      <w:r>
        <w:rPr/>
        <w:t>làm</w:t>
      </w:r>
      <w:r>
        <w:rPr>
          <w:spacing w:val="35"/>
        </w:rPr>
        <w:t> </w:t>
      </w:r>
      <w:r>
        <w:rPr/>
        <w:t>duyên</w:t>
      </w:r>
      <w:r>
        <w:rPr>
          <w:spacing w:val="37"/>
        </w:rPr>
        <w:t> </w:t>
      </w:r>
      <w:r>
        <w:rPr/>
        <w:t>cho</w:t>
      </w:r>
      <w:r>
        <w:rPr>
          <w:spacing w:val="35"/>
        </w:rPr>
        <w:t> </w:t>
      </w:r>
      <w:r>
        <w:rPr/>
        <w:t>chư</w:t>
      </w:r>
      <w:r>
        <w:rPr>
          <w:spacing w:val="37"/>
        </w:rPr>
        <w:t> </w:t>
      </w:r>
      <w:r>
        <w:rPr/>
        <w:t>pháp</w:t>
      </w:r>
      <w:r>
        <w:rPr>
          <w:spacing w:val="36"/>
        </w:rPr>
        <w:t> </w:t>
      </w:r>
      <w:r>
        <w:rPr/>
        <w:t>đồng</w:t>
      </w:r>
      <w:r>
        <w:rPr>
          <w:spacing w:val="35"/>
        </w:rPr>
        <w:t> </w:t>
      </w:r>
      <w:r>
        <w:rPr/>
        <w:t>sanh</w:t>
      </w:r>
      <w:r>
        <w:rPr>
          <w:spacing w:val="36"/>
        </w:rPr>
        <w:t> </w:t>
      </w:r>
      <w:r>
        <w:rPr/>
        <w:t>hỷ</w:t>
      </w:r>
      <w:r>
        <w:rPr>
          <w:spacing w:val="30"/>
        </w:rPr>
        <w:t> </w:t>
      </w:r>
      <w:r>
        <w:rPr/>
        <w:t>và</w:t>
      </w:r>
      <w:r>
        <w:rPr>
          <w:spacing w:val="39"/>
        </w:rPr>
        <w:t> </w:t>
      </w:r>
      <w:r>
        <w:rPr/>
        <w:t>đồng</w:t>
      </w:r>
      <w:r>
        <w:rPr>
          <w:spacing w:val="35"/>
        </w:rPr>
        <w:t> </w:t>
      </w:r>
      <w:r>
        <w:rPr/>
        <w:t>sanh</w:t>
      </w:r>
      <w:r>
        <w:rPr>
          <w:spacing w:val="37"/>
        </w:rPr>
        <w:t> </w:t>
      </w:r>
      <w:r>
        <w:rPr/>
        <w:t>lạc</w:t>
      </w:r>
      <w:r>
        <w:rPr>
          <w:spacing w:val="38"/>
        </w:rPr>
        <w:t> </w:t>
      </w:r>
      <w:r>
        <w:rPr/>
        <w:t>bằng Trưởng duyên có Trưởng cảnh và Trưởng đồng sanh... tóm tắt....</w:t>
      </w:r>
    </w:p>
    <w:p>
      <w:pPr>
        <w:pStyle w:val="BodyText"/>
        <w:ind w:left="1133" w:firstLine="2"/>
      </w:pPr>
      <w:r>
        <w:rPr/>
        <w:t>Trưởng đồng sanh như: Trưởng đồng sanh lạc làm duyên cho uẩn tương ưng đồng sanh hỷ và đồng sanh lạc bằng Trưởng duyên.</w:t>
      </w:r>
    </w:p>
    <w:p>
      <w:pPr>
        <w:pStyle w:val="Heading3"/>
        <w:spacing w:before="4"/>
      </w:pPr>
      <w:r>
        <w:rPr>
          <w:spacing w:val="-4"/>
        </w:rPr>
        <w:t>504.</w:t>
      </w:r>
    </w:p>
    <w:p>
      <w:pPr>
        <w:pStyle w:val="BodyText"/>
      </w:pPr>
      <w:r>
        <w:rPr/>
        <w:t>Pháp đồng sanh xả làm duyên cho pháp đồng sanh xả bằng Trưởng duyên có Trưởng</w:t>
      </w:r>
      <w:r>
        <w:rPr>
          <w:spacing w:val="40"/>
        </w:rPr>
        <w:t> </w:t>
      </w:r>
      <w:r>
        <w:rPr/>
        <w:t>cảnh và Trưởng đồng sanh... tóm tắt....</w:t>
      </w:r>
    </w:p>
    <w:p>
      <w:pPr>
        <w:pStyle w:val="BodyText"/>
        <w:ind w:left="1133" w:firstLine="2"/>
      </w:pPr>
      <w:r>
        <w:rPr/>
        <w:t>Trưởng đồng sanh</w:t>
      </w:r>
      <w:r>
        <w:rPr>
          <w:spacing w:val="23"/>
        </w:rPr>
        <w:t> </w:t>
      </w:r>
      <w:r>
        <w:rPr/>
        <w:t>như: Trưởng đồng sanh xả làm duyên cho uẩn tương ưng bằng</w:t>
      </w:r>
      <w:r>
        <w:rPr>
          <w:spacing w:val="80"/>
        </w:rPr>
        <w:t> </w:t>
      </w:r>
      <w:r>
        <w:rPr/>
        <w:t>Trưởng duyên.</w:t>
      </w:r>
    </w:p>
    <w:p>
      <w:pPr>
        <w:pStyle w:val="Heading3"/>
        <w:spacing w:line="294" w:lineRule="exact" w:before="3"/>
      </w:pPr>
      <w:r>
        <w:rPr>
          <w:spacing w:val="-4"/>
        </w:rPr>
        <w:t>505.</w:t>
      </w:r>
    </w:p>
    <w:p>
      <w:pPr>
        <w:pStyle w:val="BodyText"/>
        <w:spacing w:line="237" w:lineRule="auto" w:before="2"/>
        <w:ind w:left="566" w:right="1343"/>
      </w:pPr>
      <w:r>
        <w:rPr>
          <w:rFonts w:ascii="Symbol" w:hAnsi="Symbol"/>
        </w:rPr>
        <w:t></w:t>
      </w:r>
      <w:r>
        <w:rPr>
          <w:spacing w:val="80"/>
        </w:rPr>
        <w:t> </w:t>
      </w:r>
      <w:r>
        <w:rPr/>
        <w:t>Pháp</w:t>
      </w:r>
      <w:r>
        <w:rPr>
          <w:spacing w:val="-3"/>
        </w:rPr>
        <w:t> </w:t>
      </w:r>
      <w:r>
        <w:rPr/>
        <w:t>đồng</w:t>
      </w:r>
      <w:r>
        <w:rPr>
          <w:spacing w:val="-1"/>
        </w:rPr>
        <w:t> </w:t>
      </w:r>
      <w:r>
        <w:rPr/>
        <w:t>sanh</w:t>
      </w:r>
      <w:r>
        <w:rPr>
          <w:spacing w:val="-2"/>
        </w:rPr>
        <w:t> </w:t>
      </w:r>
      <w:r>
        <w:rPr/>
        <w:t>xả làm</w:t>
      </w:r>
      <w:r>
        <w:rPr>
          <w:spacing w:val="-3"/>
        </w:rPr>
        <w:t> </w:t>
      </w:r>
      <w:r>
        <w:rPr/>
        <w:t>duyên</w:t>
      </w:r>
      <w:r>
        <w:rPr>
          <w:spacing w:val="-1"/>
        </w:rPr>
        <w:t> </w:t>
      </w:r>
      <w:r>
        <w:rPr/>
        <w:t>cho pháp</w:t>
      </w:r>
      <w:r>
        <w:rPr>
          <w:spacing w:val="-3"/>
        </w:rPr>
        <w:t> </w:t>
      </w:r>
      <w:r>
        <w:rPr/>
        <w:t>đồng</w:t>
      </w:r>
      <w:r>
        <w:rPr>
          <w:spacing w:val="-1"/>
        </w:rPr>
        <w:t> </w:t>
      </w:r>
      <w:r>
        <w:rPr/>
        <w:t>sanh</w:t>
      </w:r>
      <w:r>
        <w:rPr>
          <w:spacing w:val="-2"/>
        </w:rPr>
        <w:t> </w:t>
      </w:r>
      <w:r>
        <w:rPr/>
        <w:t>hỷ</w:t>
      </w:r>
      <w:r>
        <w:rPr>
          <w:spacing w:val="-8"/>
        </w:rPr>
        <w:t> </w:t>
      </w:r>
      <w:r>
        <w:rPr/>
        <w:t>bằng</w:t>
      </w:r>
      <w:r>
        <w:rPr>
          <w:spacing w:val="-3"/>
        </w:rPr>
        <w:t> </w:t>
      </w:r>
      <w:r>
        <w:rPr/>
        <w:t>Trưởng</w:t>
      </w:r>
      <w:r>
        <w:rPr>
          <w:spacing w:val="-1"/>
        </w:rPr>
        <w:t> </w:t>
      </w:r>
      <w:r>
        <w:rPr/>
        <w:t>duyên: Trưởng Cảnh:... tóm tắt.</w:t>
      </w:r>
    </w:p>
    <w:p>
      <w:pPr>
        <w:pStyle w:val="BodyText"/>
        <w:spacing w:line="237" w:lineRule="auto" w:before="6"/>
        <w:ind w:left="1135" w:right="1343" w:hanging="570"/>
      </w:pPr>
      <w:r>
        <w:rPr>
          <w:rFonts w:ascii="Symbol" w:hAnsi="Symbol"/>
        </w:rPr>
        <w:t></w:t>
      </w:r>
      <w:r>
        <w:rPr>
          <w:spacing w:val="80"/>
        </w:rPr>
        <w:t> </w:t>
      </w:r>
      <w:r>
        <w:rPr/>
        <w:t>Pháp</w:t>
      </w:r>
      <w:r>
        <w:rPr>
          <w:spacing w:val="-4"/>
        </w:rPr>
        <w:t> </w:t>
      </w:r>
      <w:r>
        <w:rPr/>
        <w:t>đồng</w:t>
      </w:r>
      <w:r>
        <w:rPr>
          <w:spacing w:val="-2"/>
        </w:rPr>
        <w:t> </w:t>
      </w:r>
      <w:r>
        <w:rPr/>
        <w:t>sanh</w:t>
      </w:r>
      <w:r>
        <w:rPr>
          <w:spacing w:val="-3"/>
        </w:rPr>
        <w:t> </w:t>
      </w:r>
      <w:r>
        <w:rPr/>
        <w:t>xả</w:t>
      </w:r>
      <w:r>
        <w:rPr>
          <w:spacing w:val="-1"/>
        </w:rPr>
        <w:t> </w:t>
      </w:r>
      <w:r>
        <w:rPr/>
        <w:t>làm</w:t>
      </w:r>
      <w:r>
        <w:rPr>
          <w:spacing w:val="-4"/>
        </w:rPr>
        <w:t> </w:t>
      </w:r>
      <w:r>
        <w:rPr/>
        <w:t>duyên</w:t>
      </w:r>
      <w:r>
        <w:rPr>
          <w:spacing w:val="-2"/>
        </w:rPr>
        <w:t> </w:t>
      </w:r>
      <w:r>
        <w:rPr/>
        <w:t>cho</w:t>
      </w:r>
      <w:r>
        <w:rPr>
          <w:spacing w:val="-1"/>
        </w:rPr>
        <w:t> </w:t>
      </w:r>
      <w:r>
        <w:rPr/>
        <w:t>pháp</w:t>
      </w:r>
      <w:r>
        <w:rPr>
          <w:spacing w:val="-4"/>
        </w:rPr>
        <w:t> </w:t>
      </w:r>
      <w:r>
        <w:rPr/>
        <w:t>đồng</w:t>
      </w:r>
      <w:r>
        <w:rPr>
          <w:spacing w:val="-2"/>
        </w:rPr>
        <w:t> </w:t>
      </w:r>
      <w:r>
        <w:rPr/>
        <w:t>sanh</w:t>
      </w:r>
      <w:r>
        <w:rPr>
          <w:spacing w:val="-3"/>
        </w:rPr>
        <w:t> </w:t>
      </w:r>
      <w:r>
        <w:rPr/>
        <w:t>lạc</w:t>
      </w:r>
      <w:r>
        <w:rPr>
          <w:spacing w:val="-4"/>
        </w:rPr>
        <w:t> </w:t>
      </w:r>
      <w:r>
        <w:rPr/>
        <w:t>bằng</w:t>
      </w:r>
      <w:r>
        <w:rPr>
          <w:spacing w:val="-4"/>
        </w:rPr>
        <w:t> </w:t>
      </w:r>
      <w:r>
        <w:rPr/>
        <w:t>Trưởng</w:t>
      </w:r>
      <w:r>
        <w:rPr>
          <w:spacing w:val="-2"/>
        </w:rPr>
        <w:t> </w:t>
      </w:r>
      <w:r>
        <w:rPr/>
        <w:t>duyên: Trưởng Cảnh:... tóm tắt.</w:t>
      </w:r>
    </w:p>
    <w:p>
      <w:pPr>
        <w:pStyle w:val="Heading3"/>
        <w:spacing w:before="7"/>
      </w:pPr>
      <w:r>
        <w:rPr>
          <w:spacing w:val="-4"/>
        </w:rPr>
        <w:t>506.</w:t>
      </w:r>
    </w:p>
    <w:p>
      <w:pPr>
        <w:pStyle w:val="BodyText"/>
      </w:pPr>
      <w:r>
        <w:rPr/>
        <w:t>Pháp đồng sanh xả làm duyên cho pháp đồng sanh hỷ và đồng sanh lạc bằng Trưởng</w:t>
      </w:r>
      <w:r>
        <w:rPr>
          <w:spacing w:val="40"/>
        </w:rPr>
        <w:t> </w:t>
      </w:r>
      <w:r>
        <w:rPr>
          <w:spacing w:val="-2"/>
        </w:rPr>
        <w:t>duyên:</w:t>
      </w:r>
    </w:p>
    <w:p>
      <w:pPr>
        <w:pStyle w:val="BodyText"/>
        <w:spacing w:line="299" w:lineRule="exact"/>
        <w:ind w:left="1135"/>
      </w:pPr>
      <w:r>
        <w:rPr/>
        <w:t>Trưởng</w:t>
      </w:r>
      <w:r>
        <w:rPr>
          <w:spacing w:val="-6"/>
        </w:rPr>
        <w:t> </w:t>
      </w:r>
      <w:r>
        <w:rPr/>
        <w:t>cảnh</w:t>
      </w:r>
      <w:r>
        <w:rPr>
          <w:spacing w:val="-6"/>
        </w:rPr>
        <w:t> </w:t>
      </w:r>
      <w:r>
        <w:rPr/>
        <w:t>như:...</w:t>
      </w:r>
      <w:r>
        <w:rPr>
          <w:spacing w:val="-5"/>
        </w:rPr>
        <w:t> </w:t>
      </w:r>
      <w:r>
        <w:rPr/>
        <w:t>tóm</w:t>
      </w:r>
      <w:r>
        <w:rPr>
          <w:spacing w:val="-8"/>
        </w:rPr>
        <w:t> </w:t>
      </w:r>
      <w:r>
        <w:rPr>
          <w:spacing w:val="-4"/>
        </w:rPr>
        <w:t>tắt.</w:t>
      </w:r>
    </w:p>
    <w:p>
      <w:pPr>
        <w:pStyle w:val="Heading3"/>
        <w:spacing w:line="295" w:lineRule="exact" w:before="5"/>
      </w:pPr>
      <w:r>
        <w:rPr>
          <w:spacing w:val="-4"/>
        </w:rPr>
        <w:t>507.</w:t>
      </w:r>
    </w:p>
    <w:p>
      <w:pPr>
        <w:pStyle w:val="BodyText"/>
      </w:pPr>
      <w:r>
        <w:rPr/>
        <w:t>Chư</w:t>
      </w:r>
      <w:r>
        <w:rPr>
          <w:spacing w:val="37"/>
        </w:rPr>
        <w:t> </w:t>
      </w:r>
      <w:r>
        <w:rPr/>
        <w:t>pháp</w:t>
      </w:r>
      <w:r>
        <w:rPr>
          <w:spacing w:val="36"/>
        </w:rPr>
        <w:t> </w:t>
      </w:r>
      <w:r>
        <w:rPr/>
        <w:t>đồng</w:t>
      </w:r>
      <w:r>
        <w:rPr>
          <w:spacing w:val="35"/>
        </w:rPr>
        <w:t> </w:t>
      </w:r>
      <w:r>
        <w:rPr/>
        <w:t>sanh</w:t>
      </w:r>
      <w:r>
        <w:rPr>
          <w:spacing w:val="39"/>
        </w:rPr>
        <w:t> </w:t>
      </w:r>
      <w:r>
        <w:rPr/>
        <w:t>hỷ</w:t>
      </w:r>
      <w:r>
        <w:rPr>
          <w:spacing w:val="33"/>
        </w:rPr>
        <w:t> </w:t>
      </w:r>
      <w:r>
        <w:rPr/>
        <w:t>và</w:t>
      </w:r>
      <w:r>
        <w:rPr>
          <w:spacing w:val="37"/>
        </w:rPr>
        <w:t> </w:t>
      </w:r>
      <w:r>
        <w:rPr/>
        <w:t>đồng</w:t>
      </w:r>
      <w:r>
        <w:rPr>
          <w:spacing w:val="38"/>
        </w:rPr>
        <w:t> </w:t>
      </w:r>
      <w:r>
        <w:rPr/>
        <w:t>sanh</w:t>
      </w:r>
      <w:r>
        <w:rPr>
          <w:spacing w:val="36"/>
        </w:rPr>
        <w:t> </w:t>
      </w:r>
      <w:r>
        <w:rPr/>
        <w:t>lạc</w:t>
      </w:r>
      <w:r>
        <w:rPr>
          <w:spacing w:val="38"/>
        </w:rPr>
        <w:t> </w:t>
      </w:r>
      <w:r>
        <w:rPr/>
        <w:t>làm</w:t>
      </w:r>
      <w:r>
        <w:rPr>
          <w:spacing w:val="35"/>
        </w:rPr>
        <w:t> </w:t>
      </w:r>
      <w:r>
        <w:rPr/>
        <w:t>duyên</w:t>
      </w:r>
      <w:r>
        <w:rPr>
          <w:spacing w:val="37"/>
        </w:rPr>
        <w:t> </w:t>
      </w:r>
      <w:r>
        <w:rPr/>
        <w:t>cho</w:t>
      </w:r>
      <w:r>
        <w:rPr>
          <w:spacing w:val="36"/>
        </w:rPr>
        <w:t> </w:t>
      </w:r>
      <w:r>
        <w:rPr/>
        <w:t>pháp</w:t>
      </w:r>
      <w:r>
        <w:rPr>
          <w:spacing w:val="38"/>
        </w:rPr>
        <w:t> </w:t>
      </w:r>
      <w:r>
        <w:rPr/>
        <w:t>đồng</w:t>
      </w:r>
      <w:r>
        <w:rPr>
          <w:spacing w:val="35"/>
        </w:rPr>
        <w:t> </w:t>
      </w:r>
      <w:r>
        <w:rPr/>
        <w:t>sanh</w:t>
      </w:r>
      <w:r>
        <w:rPr>
          <w:spacing w:val="37"/>
        </w:rPr>
        <w:t> </w:t>
      </w:r>
      <w:r>
        <w:rPr/>
        <w:t>hỷ</w:t>
      </w:r>
      <w:r>
        <w:rPr>
          <w:spacing w:val="33"/>
        </w:rPr>
        <w:t> </w:t>
      </w:r>
      <w:r>
        <w:rPr/>
        <w:t>bằng Trưởng duyên có Trưởng cảnh và Trưởng đồng sanh...</w:t>
      </w:r>
    </w:p>
    <w:p>
      <w:pPr>
        <w:pStyle w:val="BodyText"/>
        <w:ind w:left="1133" w:firstLine="2"/>
      </w:pPr>
      <w:r>
        <w:rPr/>
        <w:t>Trưởng đồng sanh như: Trưởng đồng sanh hỷ và đồng sanh lạc làm duyên cho uẩn tương ưng đồng sanh hỷ bằng Trưởng duyên.</w:t>
      </w:r>
    </w:p>
    <w:p>
      <w:pPr>
        <w:pStyle w:val="Heading3"/>
        <w:spacing w:line="295" w:lineRule="exact" w:before="5"/>
      </w:pPr>
      <w:r>
        <w:rPr>
          <w:spacing w:val="-4"/>
        </w:rPr>
        <w:t>508.</w:t>
      </w:r>
    </w:p>
    <w:p>
      <w:pPr>
        <w:pStyle w:val="BodyText"/>
      </w:pPr>
      <w:r>
        <w:rPr/>
        <w:t>Chư</w:t>
      </w:r>
      <w:r>
        <w:rPr>
          <w:spacing w:val="34"/>
        </w:rPr>
        <w:t> </w:t>
      </w:r>
      <w:r>
        <w:rPr/>
        <w:t>pháp</w:t>
      </w:r>
      <w:r>
        <w:rPr>
          <w:spacing w:val="33"/>
        </w:rPr>
        <w:t> </w:t>
      </w:r>
      <w:r>
        <w:rPr/>
        <w:t>đồng</w:t>
      </w:r>
      <w:r>
        <w:rPr>
          <w:spacing w:val="33"/>
        </w:rPr>
        <w:t> </w:t>
      </w:r>
      <w:r>
        <w:rPr/>
        <w:t>sanh</w:t>
      </w:r>
      <w:r>
        <w:rPr>
          <w:spacing w:val="37"/>
        </w:rPr>
        <w:t> </w:t>
      </w:r>
      <w:r>
        <w:rPr/>
        <w:t>hỷ</w:t>
      </w:r>
      <w:r>
        <w:rPr>
          <w:spacing w:val="28"/>
        </w:rPr>
        <w:t> </w:t>
      </w:r>
      <w:r>
        <w:rPr/>
        <w:t>và</w:t>
      </w:r>
      <w:r>
        <w:rPr>
          <w:spacing w:val="34"/>
        </w:rPr>
        <w:t> </w:t>
      </w:r>
      <w:r>
        <w:rPr/>
        <w:t>đồng</w:t>
      </w:r>
      <w:r>
        <w:rPr>
          <w:spacing w:val="33"/>
        </w:rPr>
        <w:t> </w:t>
      </w:r>
      <w:r>
        <w:rPr/>
        <w:t>sanh</w:t>
      </w:r>
      <w:r>
        <w:rPr>
          <w:spacing w:val="34"/>
        </w:rPr>
        <w:t> </w:t>
      </w:r>
      <w:r>
        <w:rPr/>
        <w:t>lạc</w:t>
      </w:r>
      <w:r>
        <w:rPr>
          <w:spacing w:val="34"/>
        </w:rPr>
        <w:t> </w:t>
      </w:r>
      <w:r>
        <w:rPr/>
        <w:t>làm</w:t>
      </w:r>
      <w:r>
        <w:rPr>
          <w:spacing w:val="31"/>
        </w:rPr>
        <w:t> </w:t>
      </w:r>
      <w:r>
        <w:rPr/>
        <w:t>duyên</w:t>
      </w:r>
      <w:r>
        <w:rPr>
          <w:spacing w:val="35"/>
        </w:rPr>
        <w:t> </w:t>
      </w:r>
      <w:r>
        <w:rPr/>
        <w:t>cho</w:t>
      </w:r>
      <w:r>
        <w:rPr>
          <w:spacing w:val="36"/>
        </w:rPr>
        <w:t> </w:t>
      </w:r>
      <w:r>
        <w:rPr/>
        <w:t>pháp</w:t>
      </w:r>
      <w:r>
        <w:rPr>
          <w:spacing w:val="33"/>
        </w:rPr>
        <w:t> </w:t>
      </w:r>
      <w:r>
        <w:rPr/>
        <w:t>đồng</w:t>
      </w:r>
      <w:r>
        <w:rPr>
          <w:spacing w:val="33"/>
        </w:rPr>
        <w:t> </w:t>
      </w:r>
      <w:r>
        <w:rPr/>
        <w:t>sanh</w:t>
      </w:r>
      <w:r>
        <w:rPr>
          <w:spacing w:val="35"/>
        </w:rPr>
        <w:t> </w:t>
      </w:r>
      <w:r>
        <w:rPr/>
        <w:t>lạc</w:t>
      </w:r>
      <w:r>
        <w:rPr>
          <w:spacing w:val="33"/>
        </w:rPr>
        <w:t> </w:t>
      </w:r>
      <w:r>
        <w:rPr/>
        <w:t>bằng Trưởng duyên có Trưởng cảnh và Trưởng đồng sanh tóm tắt...</w:t>
      </w:r>
    </w:p>
    <w:p>
      <w:pPr>
        <w:pStyle w:val="BodyText"/>
        <w:ind w:left="1133" w:firstLine="2"/>
      </w:pPr>
      <w:r>
        <w:rPr/>
        <w:t>Trưởng đồng sanh như: Trưởng đồng sanh hỷ và đồng sanh lạc làm duyên cho uẩn tương ưng đồng sanh lạc bằng Trưởng duyên.</w:t>
      </w:r>
    </w:p>
    <w:p>
      <w:pPr>
        <w:pStyle w:val="Heading3"/>
        <w:spacing w:before="2"/>
      </w:pPr>
      <w:r>
        <w:rPr>
          <w:spacing w:val="-4"/>
        </w:rPr>
        <w:t>509.</w:t>
      </w:r>
    </w:p>
    <w:p>
      <w:pPr>
        <w:pStyle w:val="BodyText"/>
      </w:pPr>
      <w:r>
        <w:rPr/>
        <w:t>Chư</w:t>
      </w:r>
      <w:r>
        <w:rPr>
          <w:spacing w:val="37"/>
        </w:rPr>
        <w:t> </w:t>
      </w:r>
      <w:r>
        <w:rPr/>
        <w:t>pháp</w:t>
      </w:r>
      <w:r>
        <w:rPr>
          <w:spacing w:val="38"/>
        </w:rPr>
        <w:t> </w:t>
      </w:r>
      <w:r>
        <w:rPr/>
        <w:t>đồng</w:t>
      </w:r>
      <w:r>
        <w:rPr>
          <w:spacing w:val="37"/>
        </w:rPr>
        <w:t> </w:t>
      </w:r>
      <w:r>
        <w:rPr/>
        <w:t>sanh</w:t>
      </w:r>
      <w:r>
        <w:rPr>
          <w:spacing w:val="40"/>
        </w:rPr>
        <w:t> </w:t>
      </w:r>
      <w:r>
        <w:rPr/>
        <w:t>hỷ</w:t>
      </w:r>
      <w:r>
        <w:rPr>
          <w:spacing w:val="33"/>
        </w:rPr>
        <w:t> </w:t>
      </w:r>
      <w:r>
        <w:rPr/>
        <w:t>và</w:t>
      </w:r>
      <w:r>
        <w:rPr>
          <w:spacing w:val="39"/>
        </w:rPr>
        <w:t> </w:t>
      </w:r>
      <w:r>
        <w:rPr/>
        <w:t>đồng</w:t>
      </w:r>
      <w:r>
        <w:rPr>
          <w:spacing w:val="37"/>
        </w:rPr>
        <w:t> </w:t>
      </w:r>
      <w:r>
        <w:rPr/>
        <w:t>sanh</w:t>
      </w:r>
      <w:r>
        <w:rPr>
          <w:spacing w:val="39"/>
        </w:rPr>
        <w:t> </w:t>
      </w:r>
      <w:r>
        <w:rPr/>
        <w:t>lạc</w:t>
      </w:r>
      <w:r>
        <w:rPr>
          <w:spacing w:val="36"/>
        </w:rPr>
        <w:t> </w:t>
      </w:r>
      <w:r>
        <w:rPr/>
        <w:t>làm</w:t>
      </w:r>
      <w:r>
        <w:rPr>
          <w:spacing w:val="35"/>
        </w:rPr>
        <w:t> </w:t>
      </w:r>
      <w:r>
        <w:rPr/>
        <w:t>duyên</w:t>
      </w:r>
      <w:r>
        <w:rPr>
          <w:spacing w:val="37"/>
        </w:rPr>
        <w:t> </w:t>
      </w:r>
      <w:r>
        <w:rPr/>
        <w:t>cho</w:t>
      </w:r>
      <w:r>
        <w:rPr>
          <w:spacing w:val="38"/>
        </w:rPr>
        <w:t> </w:t>
      </w:r>
      <w:r>
        <w:rPr/>
        <w:t>pháp</w:t>
      </w:r>
      <w:r>
        <w:rPr>
          <w:spacing w:val="38"/>
        </w:rPr>
        <w:t> </w:t>
      </w:r>
      <w:r>
        <w:rPr/>
        <w:t>đồng</w:t>
      </w:r>
      <w:r>
        <w:rPr>
          <w:spacing w:val="35"/>
        </w:rPr>
        <w:t> </w:t>
      </w:r>
      <w:r>
        <w:rPr/>
        <w:t>sanh</w:t>
      </w:r>
      <w:r>
        <w:rPr>
          <w:spacing w:val="37"/>
        </w:rPr>
        <w:t> </w:t>
      </w:r>
      <w:r>
        <w:rPr/>
        <w:t>xả</w:t>
      </w:r>
      <w:r>
        <w:rPr>
          <w:spacing w:val="38"/>
        </w:rPr>
        <w:t> </w:t>
      </w:r>
      <w:r>
        <w:rPr/>
        <w:t>bằng Trưởng duyên:</w:t>
      </w:r>
    </w:p>
    <w:p>
      <w:pPr>
        <w:pStyle w:val="BodyText"/>
        <w:spacing w:line="299" w:lineRule="exact"/>
        <w:ind w:left="1135"/>
      </w:pPr>
      <w:r>
        <w:rPr/>
        <w:t>Trưởng</w:t>
      </w:r>
      <w:r>
        <w:rPr>
          <w:spacing w:val="-6"/>
        </w:rPr>
        <w:t> </w:t>
      </w:r>
      <w:r>
        <w:rPr/>
        <w:t>cảnh</w:t>
      </w:r>
      <w:r>
        <w:rPr>
          <w:spacing w:val="-6"/>
        </w:rPr>
        <w:t> </w:t>
      </w:r>
      <w:r>
        <w:rPr/>
        <w:t>như:...</w:t>
      </w:r>
      <w:r>
        <w:rPr>
          <w:spacing w:val="-5"/>
        </w:rPr>
        <w:t> </w:t>
      </w:r>
      <w:r>
        <w:rPr/>
        <w:t>tóm</w:t>
      </w:r>
      <w:r>
        <w:rPr>
          <w:spacing w:val="-8"/>
        </w:rPr>
        <w:t> </w:t>
      </w:r>
      <w:r>
        <w:rPr>
          <w:spacing w:val="-2"/>
        </w:rPr>
        <w:t>tắt...</w:t>
      </w:r>
    </w:p>
    <w:p>
      <w:pPr>
        <w:pStyle w:val="Heading3"/>
        <w:spacing w:line="295" w:lineRule="exact" w:before="5"/>
      </w:pPr>
      <w:r>
        <w:rPr>
          <w:spacing w:val="-4"/>
        </w:rPr>
        <w:t>510.</w:t>
      </w:r>
    </w:p>
    <w:p>
      <w:pPr>
        <w:pStyle w:val="BodyText"/>
        <w:spacing w:line="242" w:lineRule="auto"/>
      </w:pPr>
      <w:r>
        <w:rPr/>
        <w:t>Chư</w:t>
      </w:r>
      <w:r>
        <w:rPr>
          <w:spacing w:val="22"/>
        </w:rPr>
        <w:t> </w:t>
      </w:r>
      <w:r>
        <w:rPr/>
        <w:t>pháp</w:t>
      </w:r>
      <w:r>
        <w:rPr>
          <w:spacing w:val="24"/>
        </w:rPr>
        <w:t> </w:t>
      </w:r>
      <w:r>
        <w:rPr/>
        <w:t>đồng</w:t>
      </w:r>
      <w:r>
        <w:rPr>
          <w:spacing w:val="23"/>
        </w:rPr>
        <w:t> </w:t>
      </w:r>
      <w:r>
        <w:rPr/>
        <w:t>sanh</w:t>
      </w:r>
      <w:r>
        <w:rPr>
          <w:spacing w:val="25"/>
        </w:rPr>
        <w:t> </w:t>
      </w:r>
      <w:r>
        <w:rPr/>
        <w:t>hỷ</w:t>
      </w:r>
      <w:r>
        <w:rPr>
          <w:spacing w:val="21"/>
        </w:rPr>
        <w:t> </w:t>
      </w:r>
      <w:r>
        <w:rPr/>
        <w:t>và</w:t>
      </w:r>
      <w:r>
        <w:rPr>
          <w:spacing w:val="22"/>
        </w:rPr>
        <w:t> </w:t>
      </w:r>
      <w:r>
        <w:rPr/>
        <w:t>đồng</w:t>
      </w:r>
      <w:r>
        <w:rPr>
          <w:spacing w:val="23"/>
        </w:rPr>
        <w:t> </w:t>
      </w:r>
      <w:r>
        <w:rPr/>
        <w:t>sanh</w:t>
      </w:r>
      <w:r>
        <w:rPr>
          <w:spacing w:val="24"/>
        </w:rPr>
        <w:t> </w:t>
      </w:r>
      <w:r>
        <w:rPr/>
        <w:t>lạc</w:t>
      </w:r>
      <w:r>
        <w:rPr>
          <w:spacing w:val="22"/>
        </w:rPr>
        <w:t> </w:t>
      </w:r>
      <w:r>
        <w:rPr/>
        <w:t>làm</w:t>
      </w:r>
      <w:r>
        <w:rPr>
          <w:spacing w:val="21"/>
        </w:rPr>
        <w:t> </w:t>
      </w:r>
      <w:r>
        <w:rPr/>
        <w:t>duyên</w:t>
      </w:r>
      <w:r>
        <w:rPr>
          <w:spacing w:val="25"/>
        </w:rPr>
        <w:t> </w:t>
      </w:r>
      <w:r>
        <w:rPr/>
        <w:t>cho</w:t>
      </w:r>
      <w:r>
        <w:rPr>
          <w:spacing w:val="23"/>
        </w:rPr>
        <w:t> </w:t>
      </w:r>
      <w:r>
        <w:rPr/>
        <w:t>chư</w:t>
      </w:r>
      <w:r>
        <w:rPr>
          <w:spacing w:val="23"/>
        </w:rPr>
        <w:t> </w:t>
      </w:r>
      <w:r>
        <w:rPr/>
        <w:t>pháp</w:t>
      </w:r>
      <w:r>
        <w:rPr>
          <w:spacing w:val="22"/>
        </w:rPr>
        <w:t> </w:t>
      </w:r>
      <w:r>
        <w:rPr/>
        <w:t>đồng</w:t>
      </w:r>
      <w:r>
        <w:rPr>
          <w:spacing w:val="23"/>
        </w:rPr>
        <w:t> </w:t>
      </w:r>
      <w:r>
        <w:rPr/>
        <w:t>sanh</w:t>
      </w:r>
      <w:r>
        <w:rPr>
          <w:spacing w:val="25"/>
        </w:rPr>
        <w:t> </w:t>
      </w:r>
      <w:r>
        <w:rPr/>
        <w:t>hỷ</w:t>
      </w:r>
      <w:r>
        <w:rPr>
          <w:spacing w:val="19"/>
        </w:rPr>
        <w:t> </w:t>
      </w:r>
      <w:r>
        <w:rPr/>
        <w:t>và đồng sanh lạc bằng Trưởng duyên có Trưởng cảnh và Trưởng đồng sanh:</w:t>
      </w:r>
    </w:p>
    <w:p>
      <w:pPr>
        <w:pStyle w:val="BodyText"/>
        <w:spacing w:after="0" w:line="242" w:lineRule="auto"/>
        <w:sectPr>
          <w:pgSz w:w="11630" w:h="16450"/>
          <w:pgMar w:header="811" w:footer="0" w:top="1120" w:bottom="280" w:left="708" w:right="850"/>
        </w:sectPr>
      </w:pPr>
    </w:p>
    <w:p>
      <w:pPr>
        <w:pStyle w:val="ListParagraph"/>
        <w:numPr>
          <w:ilvl w:val="0"/>
          <w:numId w:val="396"/>
        </w:numPr>
        <w:tabs>
          <w:tab w:pos="1135" w:val="left" w:leader="none"/>
        </w:tabs>
        <w:spacing w:line="298" w:lineRule="exact" w:before="232" w:after="0"/>
        <w:ind w:left="1135" w:right="0" w:hanging="285"/>
        <w:jc w:val="left"/>
        <w:rPr>
          <w:sz w:val="26"/>
        </w:rPr>
      </w:pPr>
      <w:r>
        <w:rPr>
          <w:sz w:val="26"/>
        </w:rPr>
        <w:t>Trưởng</w:t>
      </w:r>
      <w:r>
        <w:rPr>
          <w:spacing w:val="-7"/>
          <w:sz w:val="26"/>
        </w:rPr>
        <w:t> </w:t>
      </w:r>
      <w:r>
        <w:rPr>
          <w:sz w:val="26"/>
        </w:rPr>
        <w:t>cảnh</w:t>
      </w:r>
      <w:r>
        <w:rPr>
          <w:spacing w:val="-7"/>
          <w:sz w:val="26"/>
        </w:rPr>
        <w:t> </w:t>
      </w:r>
      <w:r>
        <w:rPr>
          <w:spacing w:val="-2"/>
          <w:sz w:val="26"/>
        </w:rPr>
        <w:t>như:...</w:t>
      </w:r>
    </w:p>
    <w:p>
      <w:pPr>
        <w:pStyle w:val="ListParagraph"/>
        <w:numPr>
          <w:ilvl w:val="0"/>
          <w:numId w:val="396"/>
        </w:numPr>
        <w:tabs>
          <w:tab w:pos="1135" w:val="left" w:leader="none"/>
        </w:tabs>
        <w:spacing w:line="240" w:lineRule="auto" w:before="0" w:after="0"/>
        <w:ind w:left="1135" w:right="137" w:hanging="286"/>
        <w:jc w:val="left"/>
        <w:rPr>
          <w:sz w:val="26"/>
        </w:rPr>
      </w:pPr>
      <w:r>
        <w:rPr>
          <w:sz w:val="26"/>
        </w:rPr>
        <w:t>Trưởng đồng sanh như: Trưởng đồng sanh hỷ và đồng sanh lạc làm duyên cho uẩn tương ưng đồng sanh hỷ và đồng sanh lạc bằng Trưởng duyên.</w:t>
      </w:r>
    </w:p>
    <w:p>
      <w:pPr>
        <w:pStyle w:val="Heading3"/>
        <w:spacing w:before="7"/>
      </w:pPr>
      <w:r>
        <w:rPr>
          <w:spacing w:val="-4"/>
        </w:rPr>
        <w:t>511.</w:t>
      </w:r>
    </w:p>
    <w:p>
      <w:pPr>
        <w:pStyle w:val="BodyText"/>
        <w:spacing w:line="295" w:lineRule="exact"/>
      </w:pPr>
      <w:r>
        <w:rPr/>
        <w:t>Pháp</w:t>
      </w:r>
      <w:r>
        <w:rPr>
          <w:spacing w:val="-5"/>
        </w:rPr>
        <w:t> </w:t>
      </w:r>
      <w:r>
        <w:rPr/>
        <w:t>đồng</w:t>
      </w:r>
      <w:r>
        <w:rPr>
          <w:spacing w:val="-2"/>
        </w:rPr>
        <w:t> </w:t>
      </w:r>
      <w:r>
        <w:rPr/>
        <w:t>sanh</w:t>
      </w:r>
      <w:r>
        <w:rPr>
          <w:spacing w:val="-4"/>
        </w:rPr>
        <w:t> </w:t>
      </w:r>
      <w:r>
        <w:rPr/>
        <w:t>hỷ</w:t>
      </w:r>
      <w:r>
        <w:rPr>
          <w:spacing w:val="-6"/>
        </w:rPr>
        <w:t> </w:t>
      </w:r>
      <w:r>
        <w:rPr/>
        <w:t>làm</w:t>
      </w:r>
      <w:r>
        <w:rPr>
          <w:spacing w:val="-4"/>
        </w:rPr>
        <w:t> </w:t>
      </w:r>
      <w:r>
        <w:rPr/>
        <w:t>duyên</w:t>
      </w:r>
      <w:r>
        <w:rPr>
          <w:spacing w:val="-3"/>
        </w:rPr>
        <w:t> </w:t>
      </w:r>
      <w:r>
        <w:rPr/>
        <w:t>cho</w:t>
      </w:r>
      <w:r>
        <w:rPr>
          <w:spacing w:val="-1"/>
        </w:rPr>
        <w:t> </w:t>
      </w:r>
      <w:r>
        <w:rPr/>
        <w:t>pháp</w:t>
      </w:r>
      <w:r>
        <w:rPr>
          <w:spacing w:val="-5"/>
        </w:rPr>
        <w:t> </w:t>
      </w:r>
      <w:r>
        <w:rPr/>
        <w:t>đồng</w:t>
      </w:r>
      <w:r>
        <w:rPr>
          <w:spacing w:val="-2"/>
        </w:rPr>
        <w:t> </w:t>
      </w:r>
      <w:r>
        <w:rPr/>
        <w:t>sanh</w:t>
      </w:r>
      <w:r>
        <w:rPr>
          <w:spacing w:val="-3"/>
        </w:rPr>
        <w:t> </w:t>
      </w:r>
      <w:r>
        <w:rPr/>
        <w:t>hỷ</w:t>
      </w:r>
      <w:r>
        <w:rPr>
          <w:spacing w:val="-9"/>
        </w:rPr>
        <w:t> </w:t>
      </w:r>
      <w:r>
        <w:rPr/>
        <w:t>bằng</w:t>
      </w:r>
      <w:r>
        <w:rPr>
          <w:spacing w:val="-5"/>
        </w:rPr>
        <w:t> </w:t>
      </w:r>
      <w:r>
        <w:rPr/>
        <w:t>Vô</w:t>
      </w:r>
      <w:r>
        <w:rPr>
          <w:spacing w:val="-4"/>
        </w:rPr>
        <w:t> </w:t>
      </w:r>
      <w:r>
        <w:rPr/>
        <w:t>gián</w:t>
      </w:r>
      <w:r>
        <w:rPr>
          <w:spacing w:val="-3"/>
        </w:rPr>
        <w:t> </w:t>
      </w:r>
      <w:r>
        <w:rPr>
          <w:spacing w:val="-2"/>
        </w:rPr>
        <w:t>duyên:</w:t>
      </w:r>
    </w:p>
    <w:p>
      <w:pPr>
        <w:pStyle w:val="ListParagraph"/>
        <w:numPr>
          <w:ilvl w:val="0"/>
          <w:numId w:val="397"/>
        </w:numPr>
        <w:tabs>
          <w:tab w:pos="1135" w:val="left" w:leader="none"/>
        </w:tabs>
        <w:spacing w:line="240" w:lineRule="auto" w:before="0" w:after="0"/>
        <w:ind w:left="1135" w:right="136" w:hanging="286"/>
        <w:jc w:val="left"/>
        <w:rPr>
          <w:sz w:val="26"/>
        </w:rPr>
      </w:pPr>
      <w:r>
        <w:rPr>
          <w:sz w:val="26"/>
        </w:rPr>
        <w:t>Uẩn đồng sanh hỷ sanh trước trước làm duyên cho uẩn đồng sanh hỷ sanh sau sau</w:t>
      </w:r>
      <w:r>
        <w:rPr>
          <w:spacing w:val="40"/>
          <w:sz w:val="26"/>
        </w:rPr>
        <w:t> </w:t>
      </w:r>
      <w:r>
        <w:rPr>
          <w:sz w:val="26"/>
        </w:rPr>
        <w:t>bằng Vô gián duyên.</w:t>
      </w:r>
    </w:p>
    <w:p>
      <w:pPr>
        <w:pStyle w:val="ListParagraph"/>
        <w:numPr>
          <w:ilvl w:val="0"/>
          <w:numId w:val="397"/>
        </w:numPr>
        <w:tabs>
          <w:tab w:pos="1135" w:val="left" w:leader="none"/>
        </w:tabs>
        <w:spacing w:line="298" w:lineRule="exact" w:before="1" w:after="0"/>
        <w:ind w:left="1135" w:right="0" w:hanging="285"/>
        <w:jc w:val="left"/>
        <w:rPr>
          <w:i/>
          <w:sz w:val="26"/>
        </w:rPr>
      </w:pPr>
      <w:r>
        <w:rPr>
          <w:sz w:val="26"/>
        </w:rPr>
        <w:t>Tâm</w:t>
      </w:r>
      <w:r>
        <w:rPr>
          <w:spacing w:val="10"/>
          <w:sz w:val="26"/>
        </w:rPr>
        <w:t> </w:t>
      </w:r>
      <w:r>
        <w:rPr>
          <w:sz w:val="26"/>
        </w:rPr>
        <w:t>thuận</w:t>
      </w:r>
      <w:r>
        <w:rPr>
          <w:spacing w:val="14"/>
          <w:sz w:val="26"/>
        </w:rPr>
        <w:t> </w:t>
      </w:r>
      <w:r>
        <w:rPr>
          <w:sz w:val="26"/>
        </w:rPr>
        <w:t>thứ</w:t>
      </w:r>
      <w:r>
        <w:rPr>
          <w:spacing w:val="16"/>
          <w:sz w:val="26"/>
        </w:rPr>
        <w:t> </w:t>
      </w:r>
      <w:r>
        <w:rPr>
          <w:i/>
          <w:sz w:val="26"/>
        </w:rPr>
        <w:t>(anuloma)</w:t>
      </w:r>
      <w:r>
        <w:rPr>
          <w:i/>
          <w:spacing w:val="13"/>
          <w:sz w:val="26"/>
        </w:rPr>
        <w:t> </w:t>
      </w:r>
      <w:r>
        <w:rPr>
          <w:sz w:val="26"/>
        </w:rPr>
        <w:t>đồng</w:t>
      </w:r>
      <w:r>
        <w:rPr>
          <w:spacing w:val="14"/>
          <w:sz w:val="26"/>
        </w:rPr>
        <w:t> </w:t>
      </w:r>
      <w:r>
        <w:rPr>
          <w:sz w:val="26"/>
        </w:rPr>
        <w:t>sanh</w:t>
      </w:r>
      <w:r>
        <w:rPr>
          <w:spacing w:val="13"/>
          <w:sz w:val="26"/>
        </w:rPr>
        <w:t> </w:t>
      </w:r>
      <w:r>
        <w:rPr>
          <w:sz w:val="26"/>
        </w:rPr>
        <w:t>hỷ</w:t>
      </w:r>
      <w:r>
        <w:rPr>
          <w:spacing w:val="10"/>
          <w:sz w:val="26"/>
        </w:rPr>
        <w:t> </w:t>
      </w:r>
      <w:r>
        <w:rPr>
          <w:sz w:val="26"/>
        </w:rPr>
        <w:t>làm</w:t>
      </w:r>
      <w:r>
        <w:rPr>
          <w:spacing w:val="12"/>
          <w:sz w:val="26"/>
        </w:rPr>
        <w:t> </w:t>
      </w:r>
      <w:r>
        <w:rPr>
          <w:sz w:val="26"/>
        </w:rPr>
        <w:t>duyên</w:t>
      </w:r>
      <w:r>
        <w:rPr>
          <w:spacing w:val="14"/>
          <w:sz w:val="26"/>
        </w:rPr>
        <w:t> </w:t>
      </w:r>
      <w:r>
        <w:rPr>
          <w:sz w:val="26"/>
        </w:rPr>
        <w:t>cho</w:t>
      </w:r>
      <w:r>
        <w:rPr>
          <w:spacing w:val="12"/>
          <w:sz w:val="26"/>
        </w:rPr>
        <w:t> </w:t>
      </w:r>
      <w:r>
        <w:rPr>
          <w:sz w:val="26"/>
        </w:rPr>
        <w:t>tâm</w:t>
      </w:r>
      <w:r>
        <w:rPr>
          <w:spacing w:val="11"/>
          <w:sz w:val="26"/>
        </w:rPr>
        <w:t> </w:t>
      </w:r>
      <w:r>
        <w:rPr>
          <w:sz w:val="26"/>
        </w:rPr>
        <w:t>chuyển</w:t>
      </w:r>
      <w:r>
        <w:rPr>
          <w:spacing w:val="12"/>
          <w:sz w:val="26"/>
        </w:rPr>
        <w:t> </w:t>
      </w:r>
      <w:r>
        <w:rPr>
          <w:sz w:val="26"/>
        </w:rPr>
        <w:t>tộc</w:t>
      </w:r>
      <w:r>
        <w:rPr>
          <w:spacing w:val="16"/>
          <w:sz w:val="26"/>
        </w:rPr>
        <w:t> </w:t>
      </w:r>
      <w:r>
        <w:rPr>
          <w:i/>
          <w:spacing w:val="-2"/>
          <w:sz w:val="26"/>
        </w:rPr>
        <w:t>(gotrabhū)</w:t>
      </w:r>
    </w:p>
    <w:p>
      <w:pPr>
        <w:pStyle w:val="BodyText"/>
        <w:spacing w:line="298" w:lineRule="exact"/>
        <w:ind w:left="1135"/>
      </w:pPr>
      <w:r>
        <w:rPr/>
        <w:t>bằng</w:t>
      </w:r>
      <w:r>
        <w:rPr>
          <w:spacing w:val="-5"/>
        </w:rPr>
        <w:t> </w:t>
      </w:r>
      <w:r>
        <w:rPr/>
        <w:t>Vô</w:t>
      </w:r>
      <w:r>
        <w:rPr>
          <w:spacing w:val="-5"/>
        </w:rPr>
        <w:t> </w:t>
      </w:r>
      <w:r>
        <w:rPr/>
        <w:t>gián</w:t>
      </w:r>
      <w:r>
        <w:rPr>
          <w:spacing w:val="-4"/>
        </w:rPr>
        <w:t> </w:t>
      </w:r>
      <w:r>
        <w:rPr>
          <w:spacing w:val="-2"/>
        </w:rPr>
        <w:t>duyên.</w:t>
      </w:r>
    </w:p>
    <w:p>
      <w:pPr>
        <w:pStyle w:val="BodyText"/>
        <w:spacing w:line="298" w:lineRule="exact" w:before="1"/>
        <w:ind w:left="1416"/>
      </w:pPr>
      <w:r>
        <w:rPr/>
        <w:t>Nên</w:t>
      </w:r>
      <w:r>
        <w:rPr>
          <w:spacing w:val="-5"/>
        </w:rPr>
        <w:t> </w:t>
      </w:r>
      <w:r>
        <w:rPr/>
        <w:t>trình</w:t>
      </w:r>
      <w:r>
        <w:rPr>
          <w:spacing w:val="-4"/>
        </w:rPr>
        <w:t> </w:t>
      </w:r>
      <w:r>
        <w:rPr/>
        <w:t>bày</w:t>
      </w:r>
      <w:r>
        <w:rPr>
          <w:spacing w:val="-8"/>
        </w:rPr>
        <w:t> </w:t>
      </w:r>
      <w:r>
        <w:rPr/>
        <w:t>tất</w:t>
      </w:r>
      <w:r>
        <w:rPr>
          <w:spacing w:val="-4"/>
        </w:rPr>
        <w:t> </w:t>
      </w:r>
      <w:r>
        <w:rPr/>
        <w:t>cả</w:t>
      </w:r>
      <w:r>
        <w:rPr>
          <w:spacing w:val="-3"/>
        </w:rPr>
        <w:t> </w:t>
      </w:r>
      <w:r>
        <w:rPr/>
        <w:t>câu</w:t>
      </w:r>
      <w:r>
        <w:rPr>
          <w:spacing w:val="-4"/>
        </w:rPr>
        <w:t> </w:t>
      </w:r>
      <w:r>
        <w:rPr/>
        <w:t>duyên</w:t>
      </w:r>
      <w:r>
        <w:rPr>
          <w:spacing w:val="-4"/>
        </w:rPr>
        <w:t> </w:t>
      </w:r>
      <w:r>
        <w:rPr/>
        <w:t>theo</w:t>
      </w:r>
      <w:r>
        <w:rPr>
          <w:spacing w:val="-5"/>
        </w:rPr>
        <w:t> </w:t>
      </w:r>
      <w:r>
        <w:rPr/>
        <w:t>nhân</w:t>
      </w:r>
      <w:r>
        <w:rPr>
          <w:spacing w:val="-2"/>
        </w:rPr>
        <w:t> </w:t>
      </w:r>
      <w:r>
        <w:rPr>
          <w:spacing w:val="-4"/>
        </w:rPr>
        <w:t>này.</w:t>
      </w:r>
    </w:p>
    <w:p>
      <w:pPr>
        <w:pStyle w:val="ListParagraph"/>
        <w:numPr>
          <w:ilvl w:val="0"/>
          <w:numId w:val="397"/>
        </w:numPr>
        <w:tabs>
          <w:tab w:pos="1135" w:val="left" w:leader="none"/>
        </w:tabs>
        <w:spacing w:line="298" w:lineRule="exact" w:before="0" w:after="0"/>
        <w:ind w:left="1135" w:right="0" w:hanging="285"/>
        <w:jc w:val="both"/>
        <w:rPr>
          <w:sz w:val="26"/>
        </w:rPr>
      </w:pPr>
      <w:r>
        <w:rPr>
          <w:sz w:val="26"/>
        </w:rPr>
        <w:t>Tâm</w:t>
      </w:r>
      <w:r>
        <w:rPr>
          <w:spacing w:val="-8"/>
          <w:sz w:val="26"/>
        </w:rPr>
        <w:t> </w:t>
      </w:r>
      <w:r>
        <w:rPr>
          <w:sz w:val="26"/>
        </w:rPr>
        <w:t>thuận</w:t>
      </w:r>
      <w:r>
        <w:rPr>
          <w:spacing w:val="-3"/>
          <w:sz w:val="26"/>
        </w:rPr>
        <w:t> </w:t>
      </w:r>
      <w:r>
        <w:rPr>
          <w:sz w:val="26"/>
        </w:rPr>
        <w:t>thứ</w:t>
      </w:r>
      <w:r>
        <w:rPr>
          <w:spacing w:val="-2"/>
          <w:sz w:val="26"/>
        </w:rPr>
        <w:t> </w:t>
      </w:r>
      <w:r>
        <w:rPr>
          <w:i/>
          <w:sz w:val="26"/>
        </w:rPr>
        <w:t>(anuloma)</w:t>
      </w:r>
      <w:r>
        <w:rPr>
          <w:i/>
          <w:spacing w:val="-4"/>
          <w:sz w:val="26"/>
        </w:rPr>
        <w:t> </w:t>
      </w:r>
      <w:r>
        <w:rPr>
          <w:sz w:val="26"/>
        </w:rPr>
        <w:t>làm</w:t>
      </w:r>
      <w:r>
        <w:rPr>
          <w:spacing w:val="-7"/>
          <w:sz w:val="26"/>
        </w:rPr>
        <w:t> </w:t>
      </w:r>
      <w:r>
        <w:rPr>
          <w:sz w:val="26"/>
        </w:rPr>
        <w:t>duyên</w:t>
      </w:r>
      <w:r>
        <w:rPr>
          <w:spacing w:val="-4"/>
          <w:sz w:val="26"/>
        </w:rPr>
        <w:t> </w:t>
      </w:r>
      <w:r>
        <w:rPr>
          <w:sz w:val="26"/>
        </w:rPr>
        <w:t>cho</w:t>
      </w:r>
      <w:r>
        <w:rPr>
          <w:spacing w:val="-3"/>
          <w:sz w:val="26"/>
        </w:rPr>
        <w:t> </w:t>
      </w:r>
      <w:r>
        <w:rPr>
          <w:sz w:val="26"/>
        </w:rPr>
        <w:t>tâm</w:t>
      </w:r>
      <w:r>
        <w:rPr>
          <w:spacing w:val="-4"/>
          <w:sz w:val="26"/>
        </w:rPr>
        <w:t> </w:t>
      </w:r>
      <w:r>
        <w:rPr>
          <w:sz w:val="26"/>
        </w:rPr>
        <w:t>dũ</w:t>
      </w:r>
      <w:r>
        <w:rPr>
          <w:spacing w:val="-5"/>
          <w:sz w:val="26"/>
        </w:rPr>
        <w:t> </w:t>
      </w:r>
      <w:r>
        <w:rPr>
          <w:sz w:val="26"/>
        </w:rPr>
        <w:t>tịnh</w:t>
      </w:r>
      <w:r>
        <w:rPr>
          <w:spacing w:val="-3"/>
          <w:sz w:val="26"/>
        </w:rPr>
        <w:t> </w:t>
      </w:r>
      <w:r>
        <w:rPr>
          <w:i/>
          <w:spacing w:val="-2"/>
          <w:sz w:val="26"/>
        </w:rPr>
        <w:t>(vodanā)</w:t>
      </w:r>
      <w:r>
        <w:rPr>
          <w:spacing w:val="-2"/>
          <w:sz w:val="26"/>
        </w:rPr>
        <w:t>.</w:t>
      </w:r>
    </w:p>
    <w:p>
      <w:pPr>
        <w:pStyle w:val="ListParagraph"/>
        <w:numPr>
          <w:ilvl w:val="0"/>
          <w:numId w:val="397"/>
        </w:numPr>
        <w:tabs>
          <w:tab w:pos="1135" w:val="left" w:leader="none"/>
        </w:tabs>
        <w:spacing w:line="240" w:lineRule="auto" w:before="1" w:after="0"/>
        <w:ind w:left="1135" w:right="135" w:hanging="286"/>
        <w:jc w:val="both"/>
        <w:rPr>
          <w:sz w:val="26"/>
        </w:rPr>
      </w:pPr>
      <w:r>
        <w:rPr>
          <w:sz w:val="26"/>
        </w:rPr>
        <w:t>Tâm chuyển tộc </w:t>
      </w:r>
      <w:r>
        <w:rPr>
          <w:i/>
          <w:sz w:val="26"/>
        </w:rPr>
        <w:t>(gotrabhū) </w:t>
      </w:r>
      <w:r>
        <w:rPr>
          <w:sz w:val="26"/>
        </w:rPr>
        <w:t>làm duyên cho đạo; tâm dũ tịnh </w:t>
      </w:r>
      <w:r>
        <w:rPr>
          <w:i/>
          <w:sz w:val="26"/>
        </w:rPr>
        <w:t>(vodanā) </w:t>
      </w:r>
      <w:r>
        <w:rPr>
          <w:sz w:val="26"/>
        </w:rPr>
        <w:t>làm duyên</w:t>
      </w:r>
      <w:r>
        <w:rPr>
          <w:spacing w:val="40"/>
          <w:sz w:val="26"/>
        </w:rPr>
        <w:t> </w:t>
      </w:r>
      <w:r>
        <w:rPr>
          <w:sz w:val="26"/>
        </w:rPr>
        <w:t>cho đạo, đạo làm duyên cho quả, quả làm duyên cho quả; tâm thuận thứ </w:t>
      </w:r>
      <w:r>
        <w:rPr>
          <w:i/>
          <w:sz w:val="26"/>
        </w:rPr>
        <w:t>(anuloma) </w:t>
      </w:r>
      <w:r>
        <w:rPr>
          <w:sz w:val="26"/>
        </w:rPr>
        <w:t>làm duyên cho quả nhập thiền đồng sanh hỷ bằng Vô gián duyên.</w:t>
      </w:r>
    </w:p>
    <w:p>
      <w:pPr>
        <w:pStyle w:val="Heading3"/>
        <w:spacing w:line="295" w:lineRule="exact" w:before="8"/>
      </w:pPr>
      <w:r>
        <w:rPr>
          <w:spacing w:val="-4"/>
        </w:rPr>
        <w:t>512.</w:t>
      </w:r>
    </w:p>
    <w:p>
      <w:pPr>
        <w:pStyle w:val="BodyText"/>
        <w:spacing w:line="295" w:lineRule="exact"/>
      </w:pPr>
      <w:r>
        <w:rPr/>
        <w:t>Pháp</w:t>
      </w:r>
      <w:r>
        <w:rPr>
          <w:spacing w:val="-5"/>
        </w:rPr>
        <w:t> </w:t>
      </w:r>
      <w:r>
        <w:rPr/>
        <w:t>đồng</w:t>
      </w:r>
      <w:r>
        <w:rPr>
          <w:spacing w:val="-3"/>
        </w:rPr>
        <w:t> </w:t>
      </w:r>
      <w:r>
        <w:rPr/>
        <w:t>sanh</w:t>
      </w:r>
      <w:r>
        <w:rPr>
          <w:spacing w:val="-4"/>
        </w:rPr>
        <w:t> </w:t>
      </w:r>
      <w:r>
        <w:rPr/>
        <w:t>hỷ</w:t>
      </w:r>
      <w:r>
        <w:rPr>
          <w:spacing w:val="-6"/>
        </w:rPr>
        <w:t> </w:t>
      </w:r>
      <w:r>
        <w:rPr/>
        <w:t>làm</w:t>
      </w:r>
      <w:r>
        <w:rPr>
          <w:spacing w:val="-5"/>
        </w:rPr>
        <w:t> </w:t>
      </w:r>
      <w:r>
        <w:rPr/>
        <w:t>duyên</w:t>
      </w:r>
      <w:r>
        <w:rPr>
          <w:spacing w:val="-2"/>
        </w:rPr>
        <w:t> </w:t>
      </w:r>
      <w:r>
        <w:rPr/>
        <w:t>cho</w:t>
      </w:r>
      <w:r>
        <w:rPr>
          <w:spacing w:val="-2"/>
        </w:rPr>
        <w:t> </w:t>
      </w:r>
      <w:r>
        <w:rPr/>
        <w:t>pháp</w:t>
      </w:r>
      <w:r>
        <w:rPr>
          <w:spacing w:val="-5"/>
        </w:rPr>
        <w:t> </w:t>
      </w:r>
      <w:r>
        <w:rPr/>
        <w:t>đồng</w:t>
      </w:r>
      <w:r>
        <w:rPr>
          <w:spacing w:val="-3"/>
        </w:rPr>
        <w:t> </w:t>
      </w:r>
      <w:r>
        <w:rPr/>
        <w:t>sanh</w:t>
      </w:r>
      <w:r>
        <w:rPr>
          <w:spacing w:val="-3"/>
        </w:rPr>
        <w:t> </w:t>
      </w:r>
      <w:r>
        <w:rPr/>
        <w:t>lạc</w:t>
      </w:r>
      <w:r>
        <w:rPr>
          <w:spacing w:val="-5"/>
        </w:rPr>
        <w:t> </w:t>
      </w:r>
      <w:r>
        <w:rPr/>
        <w:t>bằng</w:t>
      </w:r>
      <w:r>
        <w:rPr>
          <w:spacing w:val="-5"/>
        </w:rPr>
        <w:t> </w:t>
      </w:r>
      <w:r>
        <w:rPr/>
        <w:t>Vô</w:t>
      </w:r>
      <w:r>
        <w:rPr>
          <w:spacing w:val="-4"/>
        </w:rPr>
        <w:t> </w:t>
      </w:r>
      <w:r>
        <w:rPr/>
        <w:t>gián</w:t>
      </w:r>
      <w:r>
        <w:rPr>
          <w:spacing w:val="-2"/>
        </w:rPr>
        <w:t> duyên:</w:t>
      </w:r>
    </w:p>
    <w:p>
      <w:pPr>
        <w:pStyle w:val="ListParagraph"/>
        <w:numPr>
          <w:ilvl w:val="0"/>
          <w:numId w:val="398"/>
        </w:numPr>
        <w:tabs>
          <w:tab w:pos="1135" w:val="left" w:leader="none"/>
        </w:tabs>
        <w:spacing w:line="240" w:lineRule="auto" w:before="1" w:after="0"/>
        <w:ind w:left="1135" w:right="141" w:hanging="286"/>
        <w:jc w:val="left"/>
        <w:rPr>
          <w:sz w:val="26"/>
        </w:rPr>
      </w:pPr>
      <w:r>
        <w:rPr>
          <w:sz w:val="26"/>
        </w:rPr>
        <w:t>Uẩn đồng sanh hỷ sanh trước trước làm duyên cho uẩn đồng sanh lạc sanh sau sau bằng Vô gián duyên.</w:t>
      </w:r>
    </w:p>
    <w:p>
      <w:pPr>
        <w:pStyle w:val="ListParagraph"/>
        <w:numPr>
          <w:ilvl w:val="0"/>
          <w:numId w:val="398"/>
        </w:numPr>
        <w:tabs>
          <w:tab w:pos="1135" w:val="left" w:leader="none"/>
        </w:tabs>
        <w:spacing w:line="298" w:lineRule="exact" w:before="0" w:after="0"/>
        <w:ind w:left="1135" w:right="0" w:hanging="285"/>
        <w:jc w:val="left"/>
        <w:rPr>
          <w:i/>
          <w:sz w:val="26"/>
        </w:rPr>
      </w:pPr>
      <w:r>
        <w:rPr>
          <w:sz w:val="26"/>
        </w:rPr>
        <w:t>Tâm</w:t>
      </w:r>
      <w:r>
        <w:rPr>
          <w:spacing w:val="10"/>
          <w:sz w:val="26"/>
        </w:rPr>
        <w:t> </w:t>
      </w:r>
      <w:r>
        <w:rPr>
          <w:sz w:val="26"/>
        </w:rPr>
        <w:t>thuận</w:t>
      </w:r>
      <w:r>
        <w:rPr>
          <w:spacing w:val="14"/>
          <w:sz w:val="26"/>
        </w:rPr>
        <w:t> </w:t>
      </w:r>
      <w:r>
        <w:rPr>
          <w:sz w:val="26"/>
        </w:rPr>
        <w:t>thứ</w:t>
      </w:r>
      <w:r>
        <w:rPr>
          <w:spacing w:val="16"/>
          <w:sz w:val="26"/>
        </w:rPr>
        <w:t> </w:t>
      </w:r>
      <w:r>
        <w:rPr>
          <w:i/>
          <w:sz w:val="26"/>
        </w:rPr>
        <w:t>(anuloma)</w:t>
      </w:r>
      <w:r>
        <w:rPr>
          <w:i/>
          <w:spacing w:val="13"/>
          <w:sz w:val="26"/>
        </w:rPr>
        <w:t> </w:t>
      </w:r>
      <w:r>
        <w:rPr>
          <w:sz w:val="26"/>
        </w:rPr>
        <w:t>đồng</w:t>
      </w:r>
      <w:r>
        <w:rPr>
          <w:spacing w:val="14"/>
          <w:sz w:val="26"/>
        </w:rPr>
        <w:t> </w:t>
      </w:r>
      <w:r>
        <w:rPr>
          <w:sz w:val="26"/>
        </w:rPr>
        <w:t>sanh</w:t>
      </w:r>
      <w:r>
        <w:rPr>
          <w:spacing w:val="13"/>
          <w:sz w:val="26"/>
        </w:rPr>
        <w:t> </w:t>
      </w:r>
      <w:r>
        <w:rPr>
          <w:sz w:val="26"/>
        </w:rPr>
        <w:t>hỷ</w:t>
      </w:r>
      <w:r>
        <w:rPr>
          <w:spacing w:val="10"/>
          <w:sz w:val="26"/>
        </w:rPr>
        <w:t> </w:t>
      </w:r>
      <w:r>
        <w:rPr>
          <w:sz w:val="26"/>
        </w:rPr>
        <w:t>làm</w:t>
      </w:r>
      <w:r>
        <w:rPr>
          <w:spacing w:val="12"/>
          <w:sz w:val="26"/>
        </w:rPr>
        <w:t> </w:t>
      </w:r>
      <w:r>
        <w:rPr>
          <w:sz w:val="26"/>
        </w:rPr>
        <w:t>duyên</w:t>
      </w:r>
      <w:r>
        <w:rPr>
          <w:spacing w:val="14"/>
          <w:sz w:val="26"/>
        </w:rPr>
        <w:t> </w:t>
      </w:r>
      <w:r>
        <w:rPr>
          <w:sz w:val="26"/>
        </w:rPr>
        <w:t>cho</w:t>
      </w:r>
      <w:r>
        <w:rPr>
          <w:spacing w:val="12"/>
          <w:sz w:val="26"/>
        </w:rPr>
        <w:t> </w:t>
      </w:r>
      <w:r>
        <w:rPr>
          <w:sz w:val="26"/>
        </w:rPr>
        <w:t>tâm</w:t>
      </w:r>
      <w:r>
        <w:rPr>
          <w:spacing w:val="11"/>
          <w:sz w:val="26"/>
        </w:rPr>
        <w:t> </w:t>
      </w:r>
      <w:r>
        <w:rPr>
          <w:sz w:val="26"/>
        </w:rPr>
        <w:t>chuyển</w:t>
      </w:r>
      <w:r>
        <w:rPr>
          <w:spacing w:val="12"/>
          <w:sz w:val="26"/>
        </w:rPr>
        <w:t> </w:t>
      </w:r>
      <w:r>
        <w:rPr>
          <w:sz w:val="26"/>
        </w:rPr>
        <w:t>tộc</w:t>
      </w:r>
      <w:r>
        <w:rPr>
          <w:spacing w:val="16"/>
          <w:sz w:val="26"/>
        </w:rPr>
        <w:t> </w:t>
      </w:r>
      <w:r>
        <w:rPr>
          <w:i/>
          <w:spacing w:val="-2"/>
          <w:sz w:val="26"/>
        </w:rPr>
        <w:t>(gotrabhū)</w:t>
      </w:r>
    </w:p>
    <w:p>
      <w:pPr>
        <w:pStyle w:val="BodyText"/>
        <w:spacing w:line="298" w:lineRule="exact"/>
        <w:ind w:left="1135"/>
      </w:pPr>
      <w:r>
        <w:rPr/>
        <w:t>đồng</w:t>
      </w:r>
      <w:r>
        <w:rPr>
          <w:spacing w:val="-7"/>
        </w:rPr>
        <w:t> </w:t>
      </w:r>
      <w:r>
        <w:rPr/>
        <w:t>sanh</w:t>
      </w:r>
      <w:r>
        <w:rPr>
          <w:spacing w:val="-4"/>
        </w:rPr>
        <w:t> </w:t>
      </w:r>
      <w:r>
        <w:rPr/>
        <w:t>lạc</w:t>
      </w:r>
      <w:r>
        <w:rPr>
          <w:spacing w:val="-7"/>
        </w:rPr>
        <w:t> </w:t>
      </w:r>
      <w:r>
        <w:rPr/>
        <w:t>bằng</w:t>
      </w:r>
      <w:r>
        <w:rPr>
          <w:spacing w:val="-4"/>
        </w:rPr>
        <w:t> </w:t>
      </w:r>
      <w:r>
        <w:rPr/>
        <w:t>Vô</w:t>
      </w:r>
      <w:r>
        <w:rPr>
          <w:spacing w:val="-4"/>
        </w:rPr>
        <w:t> </w:t>
      </w:r>
      <w:r>
        <w:rPr/>
        <w:t>gián</w:t>
      </w:r>
      <w:r>
        <w:rPr>
          <w:spacing w:val="-6"/>
        </w:rPr>
        <w:t> </w:t>
      </w:r>
      <w:r>
        <w:rPr>
          <w:spacing w:val="-2"/>
        </w:rPr>
        <w:t>duyên.</w:t>
      </w:r>
    </w:p>
    <w:p>
      <w:pPr>
        <w:pStyle w:val="ListParagraph"/>
        <w:numPr>
          <w:ilvl w:val="0"/>
          <w:numId w:val="398"/>
        </w:numPr>
        <w:tabs>
          <w:tab w:pos="1135" w:val="left" w:leader="none"/>
        </w:tabs>
        <w:spacing w:line="240" w:lineRule="auto" w:before="1" w:after="0"/>
        <w:ind w:left="1135" w:right="137" w:hanging="286"/>
        <w:jc w:val="both"/>
        <w:rPr>
          <w:sz w:val="26"/>
        </w:rPr>
      </w:pPr>
      <w:r>
        <w:rPr>
          <w:sz w:val="26"/>
        </w:rPr>
        <w:t>Tâm thuận thứ </w:t>
      </w:r>
      <w:r>
        <w:rPr>
          <w:i/>
          <w:sz w:val="26"/>
        </w:rPr>
        <w:t>(anuloma) </w:t>
      </w:r>
      <w:r>
        <w:rPr>
          <w:sz w:val="26"/>
        </w:rPr>
        <w:t>đồng sanh hỷ làm duyên cho tâm dũ tịnh </w:t>
      </w:r>
      <w:r>
        <w:rPr>
          <w:i/>
          <w:sz w:val="26"/>
        </w:rPr>
        <w:t>(vodanā) </w:t>
      </w:r>
      <w:r>
        <w:rPr>
          <w:sz w:val="26"/>
        </w:rPr>
        <w:t>đồng sanh lạc,... tóm tắt... tâm thuận thứ </w:t>
      </w:r>
      <w:r>
        <w:rPr>
          <w:i/>
          <w:sz w:val="26"/>
        </w:rPr>
        <w:t>(anuloma) </w:t>
      </w:r>
      <w:r>
        <w:rPr>
          <w:sz w:val="26"/>
        </w:rPr>
        <w:t>đồng sanh hỷ làm duyên cho quả</w:t>
      </w:r>
      <w:r>
        <w:rPr>
          <w:spacing w:val="40"/>
          <w:sz w:val="26"/>
        </w:rPr>
        <w:t> </w:t>
      </w:r>
      <w:r>
        <w:rPr>
          <w:sz w:val="26"/>
        </w:rPr>
        <w:t>nhập thiền đồng sanh lạc bằng Vô gián duyên </w:t>
      </w:r>
      <w:r>
        <w:rPr>
          <w:i/>
          <w:sz w:val="26"/>
        </w:rPr>
        <w:t>(anantara paccayo)</w:t>
      </w:r>
      <w:r>
        <w:rPr>
          <w:sz w:val="26"/>
        </w:rPr>
        <w:t>.</w:t>
      </w:r>
    </w:p>
    <w:p>
      <w:pPr>
        <w:pStyle w:val="Heading3"/>
        <w:spacing w:line="295" w:lineRule="exact" w:before="9"/>
      </w:pPr>
      <w:r>
        <w:rPr>
          <w:spacing w:val="-4"/>
        </w:rPr>
        <w:t>513.</w:t>
      </w:r>
    </w:p>
    <w:p>
      <w:pPr>
        <w:pStyle w:val="BodyText"/>
        <w:spacing w:line="295" w:lineRule="exact"/>
      </w:pPr>
      <w:r>
        <w:rPr/>
        <w:t>Pháp</w:t>
      </w:r>
      <w:r>
        <w:rPr>
          <w:spacing w:val="-5"/>
        </w:rPr>
        <w:t> </w:t>
      </w:r>
      <w:r>
        <w:rPr/>
        <w:t>đồng</w:t>
      </w:r>
      <w:r>
        <w:rPr>
          <w:spacing w:val="-3"/>
        </w:rPr>
        <w:t> </w:t>
      </w:r>
      <w:r>
        <w:rPr/>
        <w:t>sanh</w:t>
      </w:r>
      <w:r>
        <w:rPr>
          <w:spacing w:val="-3"/>
        </w:rPr>
        <w:t> </w:t>
      </w:r>
      <w:r>
        <w:rPr/>
        <w:t>hỷ</w:t>
      </w:r>
      <w:r>
        <w:rPr>
          <w:spacing w:val="-7"/>
        </w:rPr>
        <w:t> </w:t>
      </w:r>
      <w:r>
        <w:rPr/>
        <w:t>làm</w:t>
      </w:r>
      <w:r>
        <w:rPr>
          <w:spacing w:val="-4"/>
        </w:rPr>
        <w:t> </w:t>
      </w:r>
      <w:r>
        <w:rPr/>
        <w:t>duyên</w:t>
      </w:r>
      <w:r>
        <w:rPr>
          <w:spacing w:val="-3"/>
        </w:rPr>
        <w:t> </w:t>
      </w:r>
      <w:r>
        <w:rPr/>
        <w:t>cho</w:t>
      </w:r>
      <w:r>
        <w:rPr>
          <w:spacing w:val="-2"/>
        </w:rPr>
        <w:t> </w:t>
      </w:r>
      <w:r>
        <w:rPr/>
        <w:t>pháp</w:t>
      </w:r>
      <w:r>
        <w:rPr>
          <w:spacing w:val="-4"/>
        </w:rPr>
        <w:t> </w:t>
      </w:r>
      <w:r>
        <w:rPr/>
        <w:t>đồng</w:t>
      </w:r>
      <w:r>
        <w:rPr>
          <w:spacing w:val="-3"/>
        </w:rPr>
        <w:t> </w:t>
      </w:r>
      <w:r>
        <w:rPr/>
        <w:t>sanh</w:t>
      </w:r>
      <w:r>
        <w:rPr>
          <w:spacing w:val="-4"/>
        </w:rPr>
        <w:t> </w:t>
      </w:r>
      <w:r>
        <w:rPr/>
        <w:t>xả</w:t>
      </w:r>
      <w:r>
        <w:rPr>
          <w:spacing w:val="-5"/>
        </w:rPr>
        <w:t> </w:t>
      </w:r>
      <w:r>
        <w:rPr/>
        <w:t>bằng</w:t>
      </w:r>
      <w:r>
        <w:rPr>
          <w:spacing w:val="-4"/>
        </w:rPr>
        <w:t> </w:t>
      </w:r>
      <w:r>
        <w:rPr/>
        <w:t>Vô</w:t>
      </w:r>
      <w:r>
        <w:rPr>
          <w:spacing w:val="-5"/>
        </w:rPr>
        <w:t> </w:t>
      </w:r>
      <w:r>
        <w:rPr/>
        <w:t>gián</w:t>
      </w:r>
      <w:r>
        <w:rPr>
          <w:spacing w:val="-4"/>
        </w:rPr>
        <w:t> </w:t>
      </w:r>
      <w:r>
        <w:rPr>
          <w:spacing w:val="-2"/>
        </w:rPr>
        <w:t>duyên:</w:t>
      </w:r>
    </w:p>
    <w:p>
      <w:pPr>
        <w:pStyle w:val="ListParagraph"/>
        <w:numPr>
          <w:ilvl w:val="0"/>
          <w:numId w:val="399"/>
        </w:numPr>
        <w:tabs>
          <w:tab w:pos="1135" w:val="left" w:leader="none"/>
        </w:tabs>
        <w:spacing w:line="240" w:lineRule="auto" w:before="1" w:after="0"/>
        <w:ind w:left="1135" w:right="139" w:hanging="286"/>
        <w:jc w:val="left"/>
        <w:rPr>
          <w:sz w:val="26"/>
        </w:rPr>
      </w:pPr>
      <w:r>
        <w:rPr>
          <w:sz w:val="26"/>
        </w:rPr>
        <w:t>Tâm tử</w:t>
      </w:r>
      <w:r>
        <w:rPr>
          <w:spacing w:val="25"/>
          <w:sz w:val="26"/>
        </w:rPr>
        <w:t> </w:t>
      </w:r>
      <w:r>
        <w:rPr>
          <w:i/>
          <w:sz w:val="26"/>
        </w:rPr>
        <w:t>(cuti)</w:t>
      </w:r>
      <w:r>
        <w:rPr>
          <w:i/>
          <w:spacing w:val="22"/>
          <w:sz w:val="26"/>
        </w:rPr>
        <w:t> </w:t>
      </w:r>
      <w:r>
        <w:rPr>
          <w:sz w:val="26"/>
        </w:rPr>
        <w:t>đồng</w:t>
      </w:r>
      <w:r>
        <w:rPr>
          <w:spacing w:val="23"/>
          <w:sz w:val="26"/>
        </w:rPr>
        <w:t> </w:t>
      </w:r>
      <w:r>
        <w:rPr>
          <w:sz w:val="26"/>
        </w:rPr>
        <w:t>sanh</w:t>
      </w:r>
      <w:r>
        <w:rPr>
          <w:spacing w:val="25"/>
          <w:sz w:val="26"/>
        </w:rPr>
        <w:t> </w:t>
      </w:r>
      <w:r>
        <w:rPr>
          <w:sz w:val="26"/>
        </w:rPr>
        <w:t>hỷ làm</w:t>
      </w:r>
      <w:r>
        <w:rPr>
          <w:spacing w:val="23"/>
          <w:sz w:val="26"/>
        </w:rPr>
        <w:t> </w:t>
      </w:r>
      <w:r>
        <w:rPr>
          <w:sz w:val="26"/>
        </w:rPr>
        <w:t>duyên</w:t>
      </w:r>
      <w:r>
        <w:rPr>
          <w:spacing w:val="25"/>
          <w:sz w:val="26"/>
        </w:rPr>
        <w:t> </w:t>
      </w:r>
      <w:r>
        <w:rPr>
          <w:sz w:val="26"/>
        </w:rPr>
        <w:t>cho</w:t>
      </w:r>
      <w:r>
        <w:rPr>
          <w:spacing w:val="24"/>
          <w:sz w:val="26"/>
        </w:rPr>
        <w:t> </w:t>
      </w:r>
      <w:r>
        <w:rPr>
          <w:sz w:val="26"/>
        </w:rPr>
        <w:t>tâm</w:t>
      </w:r>
      <w:r>
        <w:rPr>
          <w:spacing w:val="22"/>
          <w:sz w:val="26"/>
        </w:rPr>
        <w:t> </w:t>
      </w:r>
      <w:r>
        <w:rPr>
          <w:sz w:val="26"/>
        </w:rPr>
        <w:t>sanh</w:t>
      </w:r>
      <w:r>
        <w:rPr>
          <w:spacing w:val="26"/>
          <w:sz w:val="26"/>
        </w:rPr>
        <w:t> </w:t>
      </w:r>
      <w:r>
        <w:rPr>
          <w:i/>
          <w:sz w:val="26"/>
        </w:rPr>
        <w:t>(upapatticitta)</w:t>
      </w:r>
      <w:r>
        <w:rPr>
          <w:i/>
          <w:spacing w:val="23"/>
          <w:sz w:val="26"/>
        </w:rPr>
        <w:t> </w:t>
      </w:r>
      <w:r>
        <w:rPr>
          <w:sz w:val="26"/>
        </w:rPr>
        <w:t>đồng</w:t>
      </w:r>
      <w:r>
        <w:rPr>
          <w:spacing w:val="23"/>
          <w:sz w:val="26"/>
        </w:rPr>
        <w:t> </w:t>
      </w:r>
      <w:r>
        <w:rPr>
          <w:sz w:val="26"/>
        </w:rPr>
        <w:t>sanh</w:t>
      </w:r>
      <w:r>
        <w:rPr>
          <w:spacing w:val="24"/>
          <w:sz w:val="26"/>
        </w:rPr>
        <w:t> </w:t>
      </w:r>
      <w:r>
        <w:rPr>
          <w:sz w:val="26"/>
        </w:rPr>
        <w:t>xả bằng Vô gián duyên.</w:t>
      </w:r>
    </w:p>
    <w:p>
      <w:pPr>
        <w:pStyle w:val="ListParagraph"/>
        <w:numPr>
          <w:ilvl w:val="0"/>
          <w:numId w:val="399"/>
        </w:numPr>
        <w:tabs>
          <w:tab w:pos="1135" w:val="left" w:leader="none"/>
        </w:tabs>
        <w:spacing w:line="240" w:lineRule="auto" w:before="0" w:after="0"/>
        <w:ind w:left="1135" w:right="140" w:hanging="286"/>
        <w:jc w:val="left"/>
        <w:rPr>
          <w:sz w:val="26"/>
        </w:rPr>
      </w:pPr>
      <w:r>
        <w:rPr>
          <w:sz w:val="26"/>
        </w:rPr>
        <w:t>Tâm hộ</w:t>
      </w:r>
      <w:r>
        <w:rPr>
          <w:spacing w:val="25"/>
          <w:sz w:val="26"/>
        </w:rPr>
        <w:t> </w:t>
      </w:r>
      <w:r>
        <w:rPr>
          <w:sz w:val="26"/>
        </w:rPr>
        <w:t>kiếp</w:t>
      </w:r>
      <w:r>
        <w:rPr>
          <w:spacing w:val="26"/>
          <w:sz w:val="26"/>
        </w:rPr>
        <w:t> </w:t>
      </w:r>
      <w:r>
        <w:rPr>
          <w:i/>
          <w:sz w:val="26"/>
        </w:rPr>
        <w:t>(bhavaṅga)</w:t>
      </w:r>
      <w:r>
        <w:rPr>
          <w:i/>
          <w:spacing w:val="24"/>
          <w:sz w:val="26"/>
        </w:rPr>
        <w:t> </w:t>
      </w:r>
      <w:r>
        <w:rPr>
          <w:sz w:val="26"/>
        </w:rPr>
        <w:t>đồng</w:t>
      </w:r>
      <w:r>
        <w:rPr>
          <w:spacing w:val="25"/>
          <w:sz w:val="26"/>
        </w:rPr>
        <w:t> </w:t>
      </w:r>
      <w:r>
        <w:rPr>
          <w:sz w:val="26"/>
        </w:rPr>
        <w:t>sanh</w:t>
      </w:r>
      <w:r>
        <w:rPr>
          <w:spacing w:val="23"/>
          <w:sz w:val="26"/>
        </w:rPr>
        <w:t> </w:t>
      </w:r>
      <w:r>
        <w:rPr>
          <w:sz w:val="26"/>
        </w:rPr>
        <w:t>hỷ làm duyên</w:t>
      </w:r>
      <w:r>
        <w:rPr>
          <w:spacing w:val="25"/>
          <w:sz w:val="26"/>
        </w:rPr>
        <w:t> </w:t>
      </w:r>
      <w:r>
        <w:rPr>
          <w:sz w:val="26"/>
        </w:rPr>
        <w:t>cho</w:t>
      </w:r>
      <w:r>
        <w:rPr>
          <w:spacing w:val="25"/>
          <w:sz w:val="26"/>
        </w:rPr>
        <w:t> </w:t>
      </w:r>
      <w:r>
        <w:rPr>
          <w:sz w:val="26"/>
        </w:rPr>
        <w:t>khán</w:t>
      </w:r>
      <w:r>
        <w:rPr>
          <w:spacing w:val="25"/>
          <w:sz w:val="26"/>
        </w:rPr>
        <w:t> </w:t>
      </w:r>
      <w:r>
        <w:rPr>
          <w:sz w:val="26"/>
        </w:rPr>
        <w:t>môn</w:t>
      </w:r>
      <w:r>
        <w:rPr>
          <w:spacing w:val="26"/>
          <w:sz w:val="26"/>
        </w:rPr>
        <w:t> </w:t>
      </w:r>
      <w:r>
        <w:rPr>
          <w:i/>
          <w:sz w:val="26"/>
        </w:rPr>
        <w:t>(āvajjana) </w:t>
      </w:r>
      <w:r>
        <w:rPr>
          <w:sz w:val="26"/>
        </w:rPr>
        <w:t>bằng Vô gián duyên.</w:t>
      </w:r>
    </w:p>
    <w:p>
      <w:pPr>
        <w:pStyle w:val="ListParagraph"/>
        <w:numPr>
          <w:ilvl w:val="0"/>
          <w:numId w:val="399"/>
        </w:numPr>
        <w:tabs>
          <w:tab w:pos="1135" w:val="left" w:leader="none"/>
        </w:tabs>
        <w:spacing w:line="240" w:lineRule="auto" w:before="0" w:after="0"/>
        <w:ind w:left="1135" w:right="140" w:hanging="286"/>
        <w:jc w:val="left"/>
        <w:rPr>
          <w:sz w:val="26"/>
        </w:rPr>
      </w:pPr>
      <w:r>
        <w:rPr>
          <w:sz w:val="26"/>
        </w:rPr>
        <w:t>Tâm quả ý thức giới đồng sanh hỷ làm duyên cho tâm tố</w:t>
      </w:r>
      <w:r>
        <w:rPr>
          <w:spacing w:val="19"/>
          <w:sz w:val="26"/>
        </w:rPr>
        <w:t> </w:t>
      </w:r>
      <w:r>
        <w:rPr>
          <w:i/>
          <w:sz w:val="26"/>
        </w:rPr>
        <w:t>(kiriyā) </w:t>
      </w:r>
      <w:r>
        <w:rPr>
          <w:sz w:val="26"/>
        </w:rPr>
        <w:t>ý thức giới bằng</w:t>
      </w:r>
      <w:r>
        <w:rPr>
          <w:spacing w:val="40"/>
          <w:sz w:val="26"/>
        </w:rPr>
        <w:t> </w:t>
      </w:r>
      <w:r>
        <w:rPr>
          <w:sz w:val="26"/>
        </w:rPr>
        <w:t>Vô gián duyên.</w:t>
      </w:r>
    </w:p>
    <w:p>
      <w:pPr>
        <w:pStyle w:val="ListParagraph"/>
        <w:numPr>
          <w:ilvl w:val="0"/>
          <w:numId w:val="399"/>
        </w:numPr>
        <w:tabs>
          <w:tab w:pos="1135" w:val="left" w:leader="none"/>
        </w:tabs>
        <w:spacing w:line="299" w:lineRule="exact" w:before="0" w:after="0"/>
        <w:ind w:left="1135" w:right="0" w:hanging="285"/>
        <w:jc w:val="left"/>
        <w:rPr>
          <w:sz w:val="26"/>
        </w:rPr>
      </w:pPr>
      <w:r>
        <w:rPr>
          <w:sz w:val="26"/>
        </w:rPr>
        <w:t>Tâm</w:t>
      </w:r>
      <w:r>
        <w:rPr>
          <w:spacing w:val="52"/>
          <w:w w:val="150"/>
          <w:sz w:val="26"/>
        </w:rPr>
        <w:t> </w:t>
      </w:r>
      <w:r>
        <w:rPr>
          <w:sz w:val="26"/>
        </w:rPr>
        <w:t>hộ</w:t>
      </w:r>
      <w:r>
        <w:rPr>
          <w:spacing w:val="54"/>
          <w:w w:val="150"/>
          <w:sz w:val="26"/>
        </w:rPr>
        <w:t> </w:t>
      </w:r>
      <w:r>
        <w:rPr>
          <w:sz w:val="26"/>
        </w:rPr>
        <w:t>kiếp</w:t>
      </w:r>
      <w:r>
        <w:rPr>
          <w:spacing w:val="58"/>
          <w:w w:val="150"/>
          <w:sz w:val="26"/>
        </w:rPr>
        <w:t> </w:t>
      </w:r>
      <w:r>
        <w:rPr>
          <w:i/>
          <w:sz w:val="26"/>
        </w:rPr>
        <w:t>(bhavaṅga)</w:t>
      </w:r>
      <w:r>
        <w:rPr>
          <w:i/>
          <w:spacing w:val="54"/>
          <w:w w:val="150"/>
          <w:sz w:val="26"/>
        </w:rPr>
        <w:t> </w:t>
      </w:r>
      <w:r>
        <w:rPr>
          <w:sz w:val="26"/>
        </w:rPr>
        <w:t>đồng</w:t>
      </w:r>
      <w:r>
        <w:rPr>
          <w:spacing w:val="57"/>
          <w:w w:val="150"/>
          <w:sz w:val="26"/>
        </w:rPr>
        <w:t> </w:t>
      </w:r>
      <w:r>
        <w:rPr>
          <w:sz w:val="26"/>
        </w:rPr>
        <w:t>sanh</w:t>
      </w:r>
      <w:r>
        <w:rPr>
          <w:spacing w:val="55"/>
          <w:w w:val="150"/>
          <w:sz w:val="26"/>
        </w:rPr>
        <w:t> </w:t>
      </w:r>
      <w:r>
        <w:rPr>
          <w:sz w:val="26"/>
        </w:rPr>
        <w:t>hỷ</w:t>
      </w:r>
      <w:r>
        <w:rPr>
          <w:spacing w:val="53"/>
          <w:w w:val="150"/>
          <w:sz w:val="26"/>
        </w:rPr>
        <w:t> </w:t>
      </w:r>
      <w:r>
        <w:rPr>
          <w:sz w:val="26"/>
        </w:rPr>
        <w:t>làm</w:t>
      </w:r>
      <w:r>
        <w:rPr>
          <w:spacing w:val="54"/>
          <w:w w:val="150"/>
          <w:sz w:val="26"/>
        </w:rPr>
        <w:t> </w:t>
      </w:r>
      <w:r>
        <w:rPr>
          <w:sz w:val="26"/>
        </w:rPr>
        <w:t>duyên</w:t>
      </w:r>
      <w:r>
        <w:rPr>
          <w:spacing w:val="56"/>
          <w:w w:val="150"/>
          <w:sz w:val="26"/>
        </w:rPr>
        <w:t> </w:t>
      </w:r>
      <w:r>
        <w:rPr>
          <w:sz w:val="26"/>
        </w:rPr>
        <w:t>cho</w:t>
      </w:r>
      <w:r>
        <w:rPr>
          <w:spacing w:val="55"/>
          <w:w w:val="150"/>
          <w:sz w:val="26"/>
        </w:rPr>
        <w:t> </w:t>
      </w:r>
      <w:r>
        <w:rPr>
          <w:sz w:val="26"/>
        </w:rPr>
        <w:t>tâm</w:t>
      </w:r>
      <w:r>
        <w:rPr>
          <w:spacing w:val="56"/>
          <w:w w:val="150"/>
          <w:sz w:val="26"/>
        </w:rPr>
        <w:t> </w:t>
      </w:r>
      <w:r>
        <w:rPr>
          <w:sz w:val="26"/>
        </w:rPr>
        <w:t>hộ</w:t>
      </w:r>
      <w:r>
        <w:rPr>
          <w:spacing w:val="54"/>
          <w:w w:val="150"/>
          <w:sz w:val="26"/>
        </w:rPr>
        <w:t> </w:t>
      </w:r>
      <w:r>
        <w:rPr>
          <w:sz w:val="26"/>
        </w:rPr>
        <w:t>kiếp</w:t>
      </w:r>
      <w:r>
        <w:rPr>
          <w:spacing w:val="54"/>
          <w:w w:val="150"/>
          <w:sz w:val="26"/>
        </w:rPr>
        <w:t> </w:t>
      </w:r>
      <w:r>
        <w:rPr>
          <w:spacing w:val="-2"/>
          <w:sz w:val="26"/>
        </w:rPr>
        <w:t>khách</w:t>
      </w:r>
    </w:p>
    <w:p>
      <w:pPr>
        <w:spacing w:line="298" w:lineRule="exact" w:before="0"/>
        <w:ind w:left="1135" w:right="0" w:firstLine="0"/>
        <w:jc w:val="left"/>
        <w:rPr>
          <w:sz w:val="26"/>
        </w:rPr>
      </w:pPr>
      <w:r>
        <w:rPr>
          <w:i/>
          <w:sz w:val="26"/>
        </w:rPr>
        <w:t>(agantuka)</w:t>
      </w:r>
      <w:r>
        <w:rPr>
          <w:i/>
          <w:spacing w:val="-5"/>
          <w:sz w:val="26"/>
        </w:rPr>
        <w:t> </w:t>
      </w:r>
      <w:r>
        <w:rPr>
          <w:sz w:val="26"/>
        </w:rPr>
        <w:t>đồng</w:t>
      </w:r>
      <w:r>
        <w:rPr>
          <w:spacing w:val="-6"/>
          <w:sz w:val="26"/>
        </w:rPr>
        <w:t> </w:t>
      </w:r>
      <w:r>
        <w:rPr>
          <w:sz w:val="26"/>
        </w:rPr>
        <w:t>sanh</w:t>
      </w:r>
      <w:r>
        <w:rPr>
          <w:spacing w:val="-3"/>
          <w:sz w:val="26"/>
        </w:rPr>
        <w:t> </w:t>
      </w:r>
      <w:r>
        <w:rPr>
          <w:sz w:val="26"/>
        </w:rPr>
        <w:t>xả</w:t>
      </w:r>
      <w:r>
        <w:rPr>
          <w:spacing w:val="-6"/>
          <w:sz w:val="26"/>
        </w:rPr>
        <w:t> </w:t>
      </w:r>
      <w:r>
        <w:rPr>
          <w:sz w:val="26"/>
        </w:rPr>
        <w:t>bằng</w:t>
      </w:r>
      <w:r>
        <w:rPr>
          <w:spacing w:val="-5"/>
          <w:sz w:val="26"/>
        </w:rPr>
        <w:t> </w:t>
      </w:r>
      <w:r>
        <w:rPr>
          <w:sz w:val="26"/>
        </w:rPr>
        <w:t>Vô</w:t>
      </w:r>
      <w:r>
        <w:rPr>
          <w:spacing w:val="-3"/>
          <w:sz w:val="26"/>
        </w:rPr>
        <w:t> </w:t>
      </w:r>
      <w:r>
        <w:rPr>
          <w:sz w:val="26"/>
        </w:rPr>
        <w:t>gián</w:t>
      </w:r>
      <w:r>
        <w:rPr>
          <w:spacing w:val="-6"/>
          <w:sz w:val="26"/>
        </w:rPr>
        <w:t> </w:t>
      </w:r>
      <w:r>
        <w:rPr>
          <w:spacing w:val="-2"/>
          <w:sz w:val="26"/>
        </w:rPr>
        <w:t>duyên.</w:t>
      </w:r>
    </w:p>
    <w:p>
      <w:pPr>
        <w:pStyle w:val="ListParagraph"/>
        <w:numPr>
          <w:ilvl w:val="0"/>
          <w:numId w:val="399"/>
        </w:numPr>
        <w:tabs>
          <w:tab w:pos="1135" w:val="left" w:leader="none"/>
        </w:tabs>
        <w:spacing w:line="240" w:lineRule="auto" w:before="0" w:after="0"/>
        <w:ind w:left="1135" w:right="138" w:hanging="286"/>
        <w:jc w:val="both"/>
        <w:rPr>
          <w:sz w:val="26"/>
        </w:rPr>
      </w:pPr>
      <w:r>
        <w:rPr>
          <w:sz w:val="26"/>
        </w:rPr>
        <w:t>Thiện, bất thiện đồng sanh hỷ làm duyên cho quả sơ khởi </w:t>
      </w:r>
      <w:r>
        <w:rPr>
          <w:i/>
          <w:sz w:val="26"/>
        </w:rPr>
        <w:t>(vuṭṭhāna) </w:t>
      </w:r>
      <w:r>
        <w:rPr>
          <w:sz w:val="26"/>
        </w:rPr>
        <w:t>đồng sanh xả, tâm tố </w:t>
      </w:r>
      <w:r>
        <w:rPr>
          <w:i/>
          <w:sz w:val="26"/>
        </w:rPr>
        <w:t>(kiriyā) </w:t>
      </w:r>
      <w:r>
        <w:rPr>
          <w:sz w:val="26"/>
        </w:rPr>
        <w:t>làm duyên cho tâm quả sơ khởi </w:t>
      </w:r>
      <w:r>
        <w:rPr>
          <w:i/>
          <w:sz w:val="26"/>
        </w:rPr>
        <w:t>(vuṭṭhāna) </w:t>
      </w:r>
      <w:r>
        <w:rPr>
          <w:sz w:val="26"/>
        </w:rPr>
        <w:t>đồng sanh xả; tâm quả </w:t>
      </w:r>
      <w:r>
        <w:rPr>
          <w:i/>
          <w:sz w:val="26"/>
        </w:rPr>
        <w:t>(phala) </w:t>
      </w:r>
      <w:r>
        <w:rPr>
          <w:sz w:val="26"/>
        </w:rPr>
        <w:t>làm duyên cho quả sơ khởi </w:t>
      </w:r>
      <w:r>
        <w:rPr>
          <w:i/>
          <w:sz w:val="26"/>
        </w:rPr>
        <w:t>(vuṭṭhāna) </w:t>
      </w:r>
      <w:r>
        <w:rPr>
          <w:sz w:val="26"/>
        </w:rPr>
        <w:t>đồng sanh xả bằng Vô gián duyên.</w:t>
      </w:r>
    </w:p>
    <w:p>
      <w:pPr>
        <w:pStyle w:val="Heading3"/>
        <w:spacing w:before="8"/>
      </w:pPr>
      <w:r>
        <w:rPr>
          <w:spacing w:val="-4"/>
        </w:rPr>
        <w:t>514.</w:t>
      </w:r>
    </w:p>
    <w:p>
      <w:pPr>
        <w:pStyle w:val="BodyText"/>
      </w:pPr>
      <w:r>
        <w:rPr/>
        <w:t>Pháp đồng sanh hỷ làm duyên cho chư pháp đồng sanh hỷ và đồng sanh lạc bằng Vô</w:t>
      </w:r>
      <w:r>
        <w:rPr>
          <w:spacing w:val="40"/>
        </w:rPr>
        <w:t> </w:t>
      </w:r>
      <w:r>
        <w:rPr/>
        <w:t>gián duyên:</w:t>
      </w:r>
    </w:p>
    <w:p>
      <w:pPr>
        <w:pStyle w:val="ListParagraph"/>
        <w:numPr>
          <w:ilvl w:val="0"/>
          <w:numId w:val="400"/>
        </w:numPr>
        <w:tabs>
          <w:tab w:pos="1135" w:val="left" w:leader="none"/>
        </w:tabs>
        <w:spacing w:line="240" w:lineRule="auto" w:before="0" w:after="0"/>
        <w:ind w:left="1135" w:right="140" w:hanging="286"/>
        <w:jc w:val="left"/>
        <w:rPr>
          <w:sz w:val="26"/>
        </w:rPr>
      </w:pPr>
      <w:r>
        <w:rPr>
          <w:sz w:val="26"/>
        </w:rPr>
        <w:t>Uẩn đồng sanh hỷ sanh trước trước làm duyên cho uẩn đồng sanh hỷ và đồng sanh lạc sanh sau sau bằng Vô gián duyên.</w:t>
      </w:r>
    </w:p>
    <w:p>
      <w:pPr>
        <w:pStyle w:val="ListParagraph"/>
        <w:numPr>
          <w:ilvl w:val="0"/>
          <w:numId w:val="400"/>
        </w:numPr>
        <w:tabs>
          <w:tab w:pos="1135" w:val="left" w:leader="none"/>
        </w:tabs>
        <w:spacing w:line="299" w:lineRule="exact" w:before="0" w:after="0"/>
        <w:ind w:left="1135" w:right="0" w:hanging="285"/>
        <w:jc w:val="left"/>
        <w:rPr>
          <w:i/>
          <w:sz w:val="26"/>
        </w:rPr>
      </w:pPr>
      <w:r>
        <w:rPr>
          <w:sz w:val="26"/>
        </w:rPr>
        <w:t>Tâm</w:t>
      </w:r>
      <w:r>
        <w:rPr>
          <w:spacing w:val="10"/>
          <w:sz w:val="26"/>
        </w:rPr>
        <w:t> </w:t>
      </w:r>
      <w:r>
        <w:rPr>
          <w:sz w:val="26"/>
        </w:rPr>
        <w:t>thuận</w:t>
      </w:r>
      <w:r>
        <w:rPr>
          <w:spacing w:val="14"/>
          <w:sz w:val="26"/>
        </w:rPr>
        <w:t> </w:t>
      </w:r>
      <w:r>
        <w:rPr>
          <w:sz w:val="26"/>
        </w:rPr>
        <w:t>thứ</w:t>
      </w:r>
      <w:r>
        <w:rPr>
          <w:spacing w:val="16"/>
          <w:sz w:val="26"/>
        </w:rPr>
        <w:t> </w:t>
      </w:r>
      <w:r>
        <w:rPr>
          <w:i/>
          <w:sz w:val="26"/>
        </w:rPr>
        <w:t>(anuloma)</w:t>
      </w:r>
      <w:r>
        <w:rPr>
          <w:i/>
          <w:spacing w:val="13"/>
          <w:sz w:val="26"/>
        </w:rPr>
        <w:t> </w:t>
      </w:r>
      <w:r>
        <w:rPr>
          <w:sz w:val="26"/>
        </w:rPr>
        <w:t>đồng</w:t>
      </w:r>
      <w:r>
        <w:rPr>
          <w:spacing w:val="14"/>
          <w:sz w:val="26"/>
        </w:rPr>
        <w:t> </w:t>
      </w:r>
      <w:r>
        <w:rPr>
          <w:sz w:val="26"/>
        </w:rPr>
        <w:t>sanh</w:t>
      </w:r>
      <w:r>
        <w:rPr>
          <w:spacing w:val="13"/>
          <w:sz w:val="26"/>
        </w:rPr>
        <w:t> </w:t>
      </w:r>
      <w:r>
        <w:rPr>
          <w:sz w:val="26"/>
        </w:rPr>
        <w:t>hỷ</w:t>
      </w:r>
      <w:r>
        <w:rPr>
          <w:spacing w:val="10"/>
          <w:sz w:val="26"/>
        </w:rPr>
        <w:t> </w:t>
      </w:r>
      <w:r>
        <w:rPr>
          <w:sz w:val="26"/>
        </w:rPr>
        <w:t>làm</w:t>
      </w:r>
      <w:r>
        <w:rPr>
          <w:spacing w:val="12"/>
          <w:sz w:val="26"/>
        </w:rPr>
        <w:t> </w:t>
      </w:r>
      <w:r>
        <w:rPr>
          <w:sz w:val="26"/>
        </w:rPr>
        <w:t>duyên</w:t>
      </w:r>
      <w:r>
        <w:rPr>
          <w:spacing w:val="14"/>
          <w:sz w:val="26"/>
        </w:rPr>
        <w:t> </w:t>
      </w:r>
      <w:r>
        <w:rPr>
          <w:sz w:val="26"/>
        </w:rPr>
        <w:t>cho</w:t>
      </w:r>
      <w:r>
        <w:rPr>
          <w:spacing w:val="12"/>
          <w:sz w:val="26"/>
        </w:rPr>
        <w:t> </w:t>
      </w:r>
      <w:r>
        <w:rPr>
          <w:sz w:val="26"/>
        </w:rPr>
        <w:t>tâm</w:t>
      </w:r>
      <w:r>
        <w:rPr>
          <w:spacing w:val="11"/>
          <w:sz w:val="26"/>
        </w:rPr>
        <w:t> </w:t>
      </w:r>
      <w:r>
        <w:rPr>
          <w:sz w:val="26"/>
        </w:rPr>
        <w:t>chuyển</w:t>
      </w:r>
      <w:r>
        <w:rPr>
          <w:spacing w:val="12"/>
          <w:sz w:val="26"/>
        </w:rPr>
        <w:t> </w:t>
      </w:r>
      <w:r>
        <w:rPr>
          <w:sz w:val="26"/>
        </w:rPr>
        <w:t>tộc</w:t>
      </w:r>
      <w:r>
        <w:rPr>
          <w:spacing w:val="16"/>
          <w:sz w:val="26"/>
        </w:rPr>
        <w:t> </w:t>
      </w:r>
      <w:r>
        <w:rPr>
          <w:i/>
          <w:spacing w:val="-2"/>
          <w:sz w:val="26"/>
        </w:rPr>
        <w:t>(gotrabhū)</w:t>
      </w:r>
    </w:p>
    <w:p>
      <w:pPr>
        <w:pStyle w:val="BodyText"/>
        <w:spacing w:line="298" w:lineRule="exact"/>
        <w:ind w:left="1135"/>
      </w:pPr>
      <w:r>
        <w:rPr/>
        <w:t>đồng</w:t>
      </w:r>
      <w:r>
        <w:rPr>
          <w:spacing w:val="-6"/>
        </w:rPr>
        <w:t> </w:t>
      </w:r>
      <w:r>
        <w:rPr/>
        <w:t>sanh</w:t>
      </w:r>
      <w:r>
        <w:rPr>
          <w:spacing w:val="-3"/>
        </w:rPr>
        <w:t> </w:t>
      </w:r>
      <w:r>
        <w:rPr/>
        <w:t>hỷ</w:t>
      </w:r>
      <w:r>
        <w:rPr>
          <w:spacing w:val="-10"/>
        </w:rPr>
        <w:t> </w:t>
      </w:r>
      <w:r>
        <w:rPr/>
        <w:t>và</w:t>
      </w:r>
      <w:r>
        <w:rPr>
          <w:spacing w:val="-4"/>
        </w:rPr>
        <w:t> </w:t>
      </w:r>
      <w:r>
        <w:rPr/>
        <w:t>đồng</w:t>
      </w:r>
      <w:r>
        <w:rPr>
          <w:spacing w:val="-6"/>
        </w:rPr>
        <w:t> </w:t>
      </w:r>
      <w:r>
        <w:rPr/>
        <w:t>sanh</w:t>
      </w:r>
      <w:r>
        <w:rPr>
          <w:spacing w:val="-3"/>
        </w:rPr>
        <w:t> </w:t>
      </w:r>
      <w:r>
        <w:rPr/>
        <w:t>lạc</w:t>
      </w:r>
      <w:r>
        <w:rPr>
          <w:spacing w:val="-6"/>
        </w:rPr>
        <w:t> </w:t>
      </w:r>
      <w:r>
        <w:rPr/>
        <w:t>bằng</w:t>
      </w:r>
      <w:r>
        <w:rPr>
          <w:spacing w:val="-2"/>
        </w:rPr>
        <w:t> </w:t>
      </w:r>
      <w:r>
        <w:rPr/>
        <w:t>Vô</w:t>
      </w:r>
      <w:r>
        <w:rPr>
          <w:spacing w:val="-6"/>
        </w:rPr>
        <w:t> </w:t>
      </w:r>
      <w:r>
        <w:rPr/>
        <w:t>gián</w:t>
      </w:r>
      <w:r>
        <w:rPr>
          <w:spacing w:val="-5"/>
        </w:rPr>
        <w:t> </w:t>
      </w:r>
      <w:r>
        <w:rPr/>
        <w:t>duyên,...</w:t>
      </w:r>
      <w:r>
        <w:rPr>
          <w:spacing w:val="-6"/>
        </w:rPr>
        <w:t> </w:t>
      </w:r>
      <w:r>
        <w:rPr/>
        <w:t>tóm</w:t>
      </w:r>
      <w:r>
        <w:rPr>
          <w:spacing w:val="-5"/>
        </w:rPr>
        <w:t> </w:t>
      </w:r>
      <w:r>
        <w:rPr>
          <w:spacing w:val="-2"/>
        </w:rPr>
        <w:t>tắt...</w:t>
      </w:r>
    </w:p>
    <w:p>
      <w:pPr>
        <w:pStyle w:val="ListParagraph"/>
        <w:numPr>
          <w:ilvl w:val="0"/>
          <w:numId w:val="400"/>
        </w:numPr>
        <w:tabs>
          <w:tab w:pos="1135" w:val="left" w:leader="none"/>
        </w:tabs>
        <w:spacing w:line="240" w:lineRule="auto" w:before="0" w:after="0"/>
        <w:ind w:left="1135" w:right="132" w:hanging="286"/>
        <w:jc w:val="left"/>
        <w:rPr>
          <w:sz w:val="26"/>
        </w:rPr>
      </w:pPr>
      <w:r>
        <w:rPr>
          <w:sz w:val="26"/>
        </w:rPr>
        <w:t>Tâm</w:t>
      </w:r>
      <w:r>
        <w:rPr>
          <w:spacing w:val="-2"/>
          <w:sz w:val="26"/>
        </w:rPr>
        <w:t> </w:t>
      </w:r>
      <w:r>
        <w:rPr>
          <w:sz w:val="26"/>
        </w:rPr>
        <w:t>thuận thứ </w:t>
      </w:r>
      <w:r>
        <w:rPr>
          <w:i/>
          <w:sz w:val="26"/>
        </w:rPr>
        <w:t>(anuloma)</w:t>
      </w:r>
      <w:r>
        <w:rPr>
          <w:i/>
          <w:spacing w:val="-1"/>
          <w:sz w:val="26"/>
        </w:rPr>
        <w:t> </w:t>
      </w:r>
      <w:r>
        <w:rPr>
          <w:sz w:val="26"/>
        </w:rPr>
        <w:t>đồng</w:t>
      </w:r>
      <w:r>
        <w:rPr>
          <w:spacing w:val="-1"/>
          <w:sz w:val="26"/>
        </w:rPr>
        <w:t> </w:t>
      </w:r>
      <w:r>
        <w:rPr>
          <w:sz w:val="26"/>
        </w:rPr>
        <w:t>sanh hỷ</w:t>
      </w:r>
      <w:r>
        <w:rPr>
          <w:spacing w:val="-5"/>
          <w:sz w:val="26"/>
        </w:rPr>
        <w:t> </w:t>
      </w:r>
      <w:r>
        <w:rPr>
          <w:sz w:val="26"/>
        </w:rPr>
        <w:t>làm duyên cho quả nhập thiền đồng</w:t>
      </w:r>
      <w:r>
        <w:rPr>
          <w:spacing w:val="-1"/>
          <w:sz w:val="26"/>
        </w:rPr>
        <w:t> </w:t>
      </w:r>
      <w:r>
        <w:rPr>
          <w:sz w:val="26"/>
        </w:rPr>
        <w:t>sanh hỷ đồng sanh lạc bằng Vô gián duyên.</w:t>
      </w:r>
    </w:p>
    <w:p>
      <w:pPr>
        <w:pStyle w:val="Heading3"/>
        <w:spacing w:line="240" w:lineRule="auto" w:before="4"/>
      </w:pPr>
      <w:r>
        <w:rPr>
          <w:spacing w:val="-4"/>
        </w:rPr>
        <w:t>515.</w:t>
      </w:r>
    </w:p>
    <w:p>
      <w:pPr>
        <w:pStyle w:val="Heading3"/>
        <w:spacing w:after="0" w:line="240" w:lineRule="auto"/>
        <w:sectPr>
          <w:pgSz w:w="11630" w:h="16450"/>
          <w:pgMar w:header="859" w:footer="0" w:top="1160" w:bottom="280" w:left="708" w:right="850"/>
        </w:sectPr>
      </w:pPr>
    </w:p>
    <w:p>
      <w:pPr>
        <w:pStyle w:val="BodyText"/>
        <w:spacing w:line="298" w:lineRule="exact" w:before="232"/>
      </w:pPr>
      <w:r>
        <w:rPr/>
        <w:t>Pháp</w:t>
      </w:r>
      <w:r>
        <w:rPr>
          <w:spacing w:val="-5"/>
        </w:rPr>
        <w:t> </w:t>
      </w:r>
      <w:r>
        <w:rPr/>
        <w:t>đồng</w:t>
      </w:r>
      <w:r>
        <w:rPr>
          <w:spacing w:val="-3"/>
        </w:rPr>
        <w:t> </w:t>
      </w:r>
      <w:r>
        <w:rPr/>
        <w:t>sanh</w:t>
      </w:r>
      <w:r>
        <w:rPr>
          <w:spacing w:val="-4"/>
        </w:rPr>
        <w:t> </w:t>
      </w:r>
      <w:r>
        <w:rPr/>
        <w:t>lạc</w:t>
      </w:r>
      <w:r>
        <w:rPr>
          <w:spacing w:val="-2"/>
        </w:rPr>
        <w:t> </w:t>
      </w:r>
      <w:r>
        <w:rPr/>
        <w:t>làm</w:t>
      </w:r>
      <w:r>
        <w:rPr>
          <w:spacing w:val="-5"/>
        </w:rPr>
        <w:t> </w:t>
      </w:r>
      <w:r>
        <w:rPr/>
        <w:t>duyên</w:t>
      </w:r>
      <w:r>
        <w:rPr>
          <w:spacing w:val="-3"/>
        </w:rPr>
        <w:t> </w:t>
      </w:r>
      <w:r>
        <w:rPr/>
        <w:t>cho</w:t>
      </w:r>
      <w:r>
        <w:rPr>
          <w:spacing w:val="-4"/>
        </w:rPr>
        <w:t> </w:t>
      </w:r>
      <w:r>
        <w:rPr/>
        <w:t>pháp</w:t>
      </w:r>
      <w:r>
        <w:rPr>
          <w:spacing w:val="-1"/>
        </w:rPr>
        <w:t> </w:t>
      </w:r>
      <w:r>
        <w:rPr/>
        <w:t>đồng</w:t>
      </w:r>
      <w:r>
        <w:rPr>
          <w:spacing w:val="-5"/>
        </w:rPr>
        <w:t> </w:t>
      </w:r>
      <w:r>
        <w:rPr/>
        <w:t>sanh</w:t>
      </w:r>
      <w:r>
        <w:rPr>
          <w:spacing w:val="-4"/>
        </w:rPr>
        <w:t> </w:t>
      </w:r>
      <w:r>
        <w:rPr/>
        <w:t>lạc</w:t>
      </w:r>
      <w:r>
        <w:rPr>
          <w:spacing w:val="-5"/>
        </w:rPr>
        <w:t> </w:t>
      </w:r>
      <w:r>
        <w:rPr/>
        <w:t>bằng</w:t>
      </w:r>
      <w:r>
        <w:rPr>
          <w:spacing w:val="-5"/>
        </w:rPr>
        <w:t> </w:t>
      </w:r>
      <w:r>
        <w:rPr/>
        <w:t>Vô</w:t>
      </w:r>
      <w:r>
        <w:rPr>
          <w:spacing w:val="-2"/>
        </w:rPr>
        <w:t> </w:t>
      </w:r>
      <w:r>
        <w:rPr/>
        <w:t>gián</w:t>
      </w:r>
      <w:r>
        <w:rPr>
          <w:spacing w:val="-4"/>
        </w:rPr>
        <w:t> </w:t>
      </w:r>
      <w:r>
        <w:rPr>
          <w:spacing w:val="-2"/>
        </w:rPr>
        <w:t>duyên:</w:t>
      </w:r>
    </w:p>
    <w:p>
      <w:pPr>
        <w:pStyle w:val="ListParagraph"/>
        <w:numPr>
          <w:ilvl w:val="0"/>
          <w:numId w:val="401"/>
        </w:numPr>
        <w:tabs>
          <w:tab w:pos="1135" w:val="left" w:leader="none"/>
        </w:tabs>
        <w:spacing w:line="240" w:lineRule="auto" w:before="0" w:after="0"/>
        <w:ind w:left="1135" w:right="137" w:hanging="286"/>
        <w:jc w:val="left"/>
        <w:rPr>
          <w:sz w:val="26"/>
        </w:rPr>
      </w:pPr>
      <w:r>
        <w:rPr>
          <w:sz w:val="26"/>
        </w:rPr>
        <w:t>Uẩn đồng sanh lạc sanh trước trước làm duyên cho uẩn đồng sanh lạc sanh sau sau bằng Vô gián duyên.</w:t>
      </w:r>
    </w:p>
    <w:p>
      <w:pPr>
        <w:pStyle w:val="ListParagraph"/>
        <w:numPr>
          <w:ilvl w:val="0"/>
          <w:numId w:val="401"/>
        </w:numPr>
        <w:tabs>
          <w:tab w:pos="1135" w:val="left" w:leader="none"/>
        </w:tabs>
        <w:spacing w:line="240" w:lineRule="auto" w:before="0" w:after="0"/>
        <w:ind w:left="1135" w:right="137" w:hanging="286"/>
        <w:jc w:val="left"/>
        <w:rPr>
          <w:sz w:val="26"/>
        </w:rPr>
      </w:pPr>
      <w:r>
        <w:rPr>
          <w:sz w:val="26"/>
        </w:rPr>
        <w:t>Tâm</w:t>
      </w:r>
      <w:r>
        <w:rPr>
          <w:spacing w:val="-1"/>
          <w:sz w:val="26"/>
        </w:rPr>
        <w:t> </w:t>
      </w:r>
      <w:r>
        <w:rPr>
          <w:sz w:val="26"/>
        </w:rPr>
        <w:t>thuận thứ </w:t>
      </w:r>
      <w:r>
        <w:rPr>
          <w:i/>
          <w:sz w:val="26"/>
        </w:rPr>
        <w:t>(anuloma) </w:t>
      </w:r>
      <w:r>
        <w:rPr>
          <w:sz w:val="26"/>
        </w:rPr>
        <w:t>đồng sanh lạc làm duyên cho chuyển tộc </w:t>
      </w:r>
      <w:r>
        <w:rPr>
          <w:i/>
          <w:sz w:val="26"/>
        </w:rPr>
        <w:t>(gotrabhū) </w:t>
      </w:r>
      <w:r>
        <w:rPr>
          <w:sz w:val="26"/>
        </w:rPr>
        <w:t>đồng sanh lạc bằng Vô gián duyên,... tóm tắt...</w:t>
      </w:r>
    </w:p>
    <w:p>
      <w:pPr>
        <w:pStyle w:val="ListParagraph"/>
        <w:numPr>
          <w:ilvl w:val="0"/>
          <w:numId w:val="401"/>
        </w:numPr>
        <w:tabs>
          <w:tab w:pos="1135" w:val="left" w:leader="none"/>
        </w:tabs>
        <w:spacing w:line="240" w:lineRule="auto" w:before="0" w:after="0"/>
        <w:ind w:left="1135" w:right="139" w:hanging="286"/>
        <w:jc w:val="left"/>
        <w:rPr>
          <w:sz w:val="26"/>
        </w:rPr>
      </w:pPr>
      <w:r>
        <w:rPr>
          <w:sz w:val="26"/>
        </w:rPr>
        <w:t>Tâm thuận thứ </w:t>
      </w:r>
      <w:r>
        <w:rPr>
          <w:i/>
          <w:sz w:val="26"/>
        </w:rPr>
        <w:t>(anuloma) </w:t>
      </w:r>
      <w:r>
        <w:rPr>
          <w:sz w:val="26"/>
        </w:rPr>
        <w:t>đồng sanh lạc làm duyên cho quả nhập thiền đồng sanh</w:t>
      </w:r>
      <w:r>
        <w:rPr>
          <w:spacing w:val="80"/>
          <w:sz w:val="26"/>
        </w:rPr>
        <w:t> </w:t>
      </w:r>
      <w:r>
        <w:rPr>
          <w:sz w:val="26"/>
        </w:rPr>
        <w:t>lạc bằng Vô gián duyên.</w:t>
      </w:r>
    </w:p>
    <w:p>
      <w:pPr>
        <w:pStyle w:val="Heading3"/>
        <w:spacing w:line="295" w:lineRule="exact" w:before="8"/>
      </w:pPr>
      <w:r>
        <w:rPr>
          <w:spacing w:val="-4"/>
        </w:rPr>
        <w:t>516.</w:t>
      </w:r>
    </w:p>
    <w:p>
      <w:pPr>
        <w:pStyle w:val="BodyText"/>
        <w:spacing w:line="295" w:lineRule="exact"/>
      </w:pPr>
      <w:r>
        <w:rPr/>
        <w:t>Pháp</w:t>
      </w:r>
      <w:r>
        <w:rPr>
          <w:spacing w:val="-5"/>
        </w:rPr>
        <w:t> </w:t>
      </w:r>
      <w:r>
        <w:rPr/>
        <w:t>đồng</w:t>
      </w:r>
      <w:r>
        <w:rPr>
          <w:spacing w:val="-3"/>
        </w:rPr>
        <w:t> </w:t>
      </w:r>
      <w:r>
        <w:rPr/>
        <w:t>sanh</w:t>
      </w:r>
      <w:r>
        <w:rPr>
          <w:spacing w:val="-4"/>
        </w:rPr>
        <w:t> </w:t>
      </w:r>
      <w:r>
        <w:rPr/>
        <w:t>lạc</w:t>
      </w:r>
      <w:r>
        <w:rPr>
          <w:spacing w:val="-1"/>
        </w:rPr>
        <w:t> </w:t>
      </w:r>
      <w:r>
        <w:rPr/>
        <w:t>làm</w:t>
      </w:r>
      <w:r>
        <w:rPr>
          <w:spacing w:val="-5"/>
        </w:rPr>
        <w:t> </w:t>
      </w:r>
      <w:r>
        <w:rPr/>
        <w:t>duyên</w:t>
      </w:r>
      <w:r>
        <w:rPr>
          <w:spacing w:val="-3"/>
        </w:rPr>
        <w:t> </w:t>
      </w:r>
      <w:r>
        <w:rPr/>
        <w:t>cho</w:t>
      </w:r>
      <w:r>
        <w:rPr>
          <w:spacing w:val="-3"/>
        </w:rPr>
        <w:t> </w:t>
      </w:r>
      <w:r>
        <w:rPr/>
        <w:t>pháp</w:t>
      </w:r>
      <w:r>
        <w:rPr>
          <w:spacing w:val="-2"/>
        </w:rPr>
        <w:t> </w:t>
      </w:r>
      <w:r>
        <w:rPr/>
        <w:t>đồng</w:t>
      </w:r>
      <w:r>
        <w:rPr>
          <w:spacing w:val="-5"/>
        </w:rPr>
        <w:t> </w:t>
      </w:r>
      <w:r>
        <w:rPr/>
        <w:t>sanh</w:t>
      </w:r>
      <w:r>
        <w:rPr>
          <w:spacing w:val="-4"/>
        </w:rPr>
        <w:t> </w:t>
      </w:r>
      <w:r>
        <w:rPr/>
        <w:t>hỷ</w:t>
      </w:r>
      <w:r>
        <w:rPr>
          <w:spacing w:val="-7"/>
        </w:rPr>
        <w:t> </w:t>
      </w:r>
      <w:r>
        <w:rPr/>
        <w:t>bằng</w:t>
      </w:r>
      <w:r>
        <w:rPr>
          <w:spacing w:val="-5"/>
        </w:rPr>
        <w:t> </w:t>
      </w:r>
      <w:r>
        <w:rPr/>
        <w:t>Vô</w:t>
      </w:r>
      <w:r>
        <w:rPr>
          <w:spacing w:val="-1"/>
        </w:rPr>
        <w:t> </w:t>
      </w:r>
      <w:r>
        <w:rPr/>
        <w:t>gián</w:t>
      </w:r>
      <w:r>
        <w:rPr>
          <w:spacing w:val="-5"/>
        </w:rPr>
        <w:t> </w:t>
      </w:r>
      <w:r>
        <w:rPr>
          <w:spacing w:val="-2"/>
        </w:rPr>
        <w:t>duyên:</w:t>
      </w:r>
    </w:p>
    <w:p>
      <w:pPr>
        <w:pStyle w:val="ListParagraph"/>
        <w:numPr>
          <w:ilvl w:val="0"/>
          <w:numId w:val="402"/>
        </w:numPr>
        <w:tabs>
          <w:tab w:pos="1135" w:val="left" w:leader="none"/>
        </w:tabs>
        <w:spacing w:line="240" w:lineRule="auto" w:before="1" w:after="0"/>
        <w:ind w:left="1135" w:right="140" w:hanging="286"/>
        <w:jc w:val="left"/>
        <w:rPr>
          <w:sz w:val="26"/>
        </w:rPr>
      </w:pPr>
      <w:r>
        <w:rPr>
          <w:sz w:val="26"/>
        </w:rPr>
        <w:t>Uẩn</w:t>
      </w:r>
      <w:r>
        <w:rPr>
          <w:spacing w:val="40"/>
          <w:sz w:val="26"/>
        </w:rPr>
        <w:t> </w:t>
      </w:r>
      <w:r>
        <w:rPr>
          <w:sz w:val="26"/>
        </w:rPr>
        <w:t>đồng</w:t>
      </w:r>
      <w:r>
        <w:rPr>
          <w:spacing w:val="40"/>
          <w:sz w:val="26"/>
        </w:rPr>
        <w:t> </w:t>
      </w:r>
      <w:r>
        <w:rPr>
          <w:sz w:val="26"/>
        </w:rPr>
        <w:t>sanh</w:t>
      </w:r>
      <w:r>
        <w:rPr>
          <w:spacing w:val="40"/>
          <w:sz w:val="26"/>
        </w:rPr>
        <w:t> </w:t>
      </w:r>
      <w:r>
        <w:rPr>
          <w:sz w:val="26"/>
        </w:rPr>
        <w:t>lạc</w:t>
      </w:r>
      <w:r>
        <w:rPr>
          <w:spacing w:val="40"/>
          <w:sz w:val="26"/>
        </w:rPr>
        <w:t> </w:t>
      </w:r>
      <w:r>
        <w:rPr>
          <w:sz w:val="26"/>
        </w:rPr>
        <w:t>sanh</w:t>
      </w:r>
      <w:r>
        <w:rPr>
          <w:spacing w:val="40"/>
          <w:sz w:val="26"/>
        </w:rPr>
        <w:t> </w:t>
      </w:r>
      <w:r>
        <w:rPr>
          <w:sz w:val="26"/>
        </w:rPr>
        <w:t>trước</w:t>
      </w:r>
      <w:r>
        <w:rPr>
          <w:spacing w:val="40"/>
          <w:sz w:val="26"/>
        </w:rPr>
        <w:t> </w:t>
      </w:r>
      <w:r>
        <w:rPr>
          <w:sz w:val="26"/>
        </w:rPr>
        <w:t>trước</w:t>
      </w:r>
      <w:r>
        <w:rPr>
          <w:spacing w:val="40"/>
          <w:sz w:val="26"/>
        </w:rPr>
        <w:t> </w:t>
      </w:r>
      <w:r>
        <w:rPr>
          <w:sz w:val="26"/>
        </w:rPr>
        <w:t>làm</w:t>
      </w:r>
      <w:r>
        <w:rPr>
          <w:spacing w:val="38"/>
          <w:sz w:val="26"/>
        </w:rPr>
        <w:t> </w:t>
      </w:r>
      <w:r>
        <w:rPr>
          <w:sz w:val="26"/>
        </w:rPr>
        <w:t>duyên</w:t>
      </w:r>
      <w:r>
        <w:rPr>
          <w:spacing w:val="40"/>
          <w:sz w:val="26"/>
        </w:rPr>
        <w:t> </w:t>
      </w:r>
      <w:r>
        <w:rPr>
          <w:sz w:val="26"/>
        </w:rPr>
        <w:t>cho</w:t>
      </w:r>
      <w:r>
        <w:rPr>
          <w:spacing w:val="40"/>
          <w:sz w:val="26"/>
        </w:rPr>
        <w:t> </w:t>
      </w:r>
      <w:r>
        <w:rPr>
          <w:sz w:val="26"/>
        </w:rPr>
        <w:t>uẩn</w:t>
      </w:r>
      <w:r>
        <w:rPr>
          <w:spacing w:val="40"/>
          <w:sz w:val="26"/>
        </w:rPr>
        <w:t> </w:t>
      </w:r>
      <w:r>
        <w:rPr>
          <w:sz w:val="26"/>
        </w:rPr>
        <w:t>đồng</w:t>
      </w:r>
      <w:r>
        <w:rPr>
          <w:spacing w:val="40"/>
          <w:sz w:val="26"/>
        </w:rPr>
        <w:t> </w:t>
      </w:r>
      <w:r>
        <w:rPr>
          <w:sz w:val="26"/>
        </w:rPr>
        <w:t>sanh</w:t>
      </w:r>
      <w:r>
        <w:rPr>
          <w:spacing w:val="40"/>
          <w:sz w:val="26"/>
        </w:rPr>
        <w:t> </w:t>
      </w:r>
      <w:r>
        <w:rPr>
          <w:sz w:val="26"/>
        </w:rPr>
        <w:t>hỷ</w:t>
      </w:r>
      <w:r>
        <w:rPr>
          <w:spacing w:val="38"/>
          <w:sz w:val="26"/>
        </w:rPr>
        <w:t> </w:t>
      </w:r>
      <w:r>
        <w:rPr>
          <w:sz w:val="26"/>
        </w:rPr>
        <w:t>sanh</w:t>
      </w:r>
      <w:r>
        <w:rPr>
          <w:spacing w:val="40"/>
          <w:sz w:val="26"/>
        </w:rPr>
        <w:t> </w:t>
      </w:r>
      <w:r>
        <w:rPr>
          <w:sz w:val="26"/>
        </w:rPr>
        <w:t>sau sau,... tóm tắt...</w:t>
      </w:r>
    </w:p>
    <w:p>
      <w:pPr>
        <w:pStyle w:val="ListParagraph"/>
        <w:numPr>
          <w:ilvl w:val="0"/>
          <w:numId w:val="402"/>
        </w:numPr>
        <w:tabs>
          <w:tab w:pos="1135" w:val="left" w:leader="none"/>
        </w:tabs>
        <w:spacing w:line="240" w:lineRule="auto" w:before="0" w:after="0"/>
        <w:ind w:left="1135" w:right="139" w:hanging="286"/>
        <w:jc w:val="left"/>
        <w:rPr>
          <w:sz w:val="26"/>
        </w:rPr>
      </w:pPr>
      <w:r>
        <w:rPr>
          <w:sz w:val="26"/>
        </w:rPr>
        <w:t>Tâm thuận thứ </w:t>
      </w:r>
      <w:r>
        <w:rPr>
          <w:i/>
          <w:sz w:val="26"/>
        </w:rPr>
        <w:t>(anuloma) </w:t>
      </w:r>
      <w:r>
        <w:rPr>
          <w:sz w:val="26"/>
        </w:rPr>
        <w:t>đồng sanh lạc làm duyên cho quả nhập thiền đồng sanh</w:t>
      </w:r>
      <w:r>
        <w:rPr>
          <w:spacing w:val="80"/>
          <w:sz w:val="26"/>
        </w:rPr>
        <w:t> </w:t>
      </w:r>
      <w:r>
        <w:rPr>
          <w:sz w:val="26"/>
        </w:rPr>
        <w:t>hỷ bằng Vô gián duyên.</w:t>
      </w:r>
    </w:p>
    <w:p>
      <w:pPr>
        <w:pStyle w:val="Heading3"/>
        <w:spacing w:before="7"/>
      </w:pPr>
      <w:r>
        <w:rPr>
          <w:spacing w:val="-4"/>
        </w:rPr>
        <w:t>517.</w:t>
      </w:r>
    </w:p>
    <w:p>
      <w:pPr>
        <w:pStyle w:val="BodyText"/>
        <w:spacing w:line="295" w:lineRule="exact"/>
      </w:pPr>
      <w:r>
        <w:rPr/>
        <w:t>Pháp</w:t>
      </w:r>
      <w:r>
        <w:rPr>
          <w:spacing w:val="-5"/>
        </w:rPr>
        <w:t> </w:t>
      </w:r>
      <w:r>
        <w:rPr/>
        <w:t>đồng</w:t>
      </w:r>
      <w:r>
        <w:rPr>
          <w:spacing w:val="-3"/>
        </w:rPr>
        <w:t> </w:t>
      </w:r>
      <w:r>
        <w:rPr/>
        <w:t>sanh</w:t>
      </w:r>
      <w:r>
        <w:rPr>
          <w:spacing w:val="-4"/>
        </w:rPr>
        <w:t> </w:t>
      </w:r>
      <w:r>
        <w:rPr/>
        <w:t>lạc</w:t>
      </w:r>
      <w:r>
        <w:rPr>
          <w:spacing w:val="-2"/>
        </w:rPr>
        <w:t> </w:t>
      </w:r>
      <w:r>
        <w:rPr/>
        <w:t>làm</w:t>
      </w:r>
      <w:r>
        <w:rPr>
          <w:spacing w:val="-5"/>
        </w:rPr>
        <w:t> </w:t>
      </w:r>
      <w:r>
        <w:rPr/>
        <w:t>duyên</w:t>
      </w:r>
      <w:r>
        <w:rPr>
          <w:spacing w:val="-3"/>
        </w:rPr>
        <w:t> </w:t>
      </w:r>
      <w:r>
        <w:rPr/>
        <w:t>cho</w:t>
      </w:r>
      <w:r>
        <w:rPr>
          <w:spacing w:val="-4"/>
        </w:rPr>
        <w:t> </w:t>
      </w:r>
      <w:r>
        <w:rPr/>
        <w:t>pháp</w:t>
      </w:r>
      <w:r>
        <w:rPr>
          <w:spacing w:val="-2"/>
        </w:rPr>
        <w:t> </w:t>
      </w:r>
      <w:r>
        <w:rPr/>
        <w:t>đồng</w:t>
      </w:r>
      <w:r>
        <w:rPr>
          <w:spacing w:val="-5"/>
        </w:rPr>
        <w:t> </w:t>
      </w:r>
      <w:r>
        <w:rPr/>
        <w:t>sanh</w:t>
      </w:r>
      <w:r>
        <w:rPr>
          <w:spacing w:val="-4"/>
        </w:rPr>
        <w:t> </w:t>
      </w:r>
      <w:r>
        <w:rPr/>
        <w:t>xả</w:t>
      </w:r>
      <w:r>
        <w:rPr>
          <w:spacing w:val="-5"/>
        </w:rPr>
        <w:t> </w:t>
      </w:r>
      <w:r>
        <w:rPr/>
        <w:t>bằng</w:t>
      </w:r>
      <w:r>
        <w:rPr>
          <w:spacing w:val="-5"/>
        </w:rPr>
        <w:t> </w:t>
      </w:r>
      <w:r>
        <w:rPr/>
        <w:t>Vô</w:t>
      </w:r>
      <w:r>
        <w:rPr>
          <w:spacing w:val="-2"/>
        </w:rPr>
        <w:t> </w:t>
      </w:r>
      <w:r>
        <w:rPr/>
        <w:t>gián</w:t>
      </w:r>
      <w:r>
        <w:rPr>
          <w:spacing w:val="-3"/>
        </w:rPr>
        <w:t> </w:t>
      </w:r>
      <w:r>
        <w:rPr>
          <w:spacing w:val="-2"/>
        </w:rPr>
        <w:t>duyên:</w:t>
      </w:r>
    </w:p>
    <w:p>
      <w:pPr>
        <w:pStyle w:val="ListParagraph"/>
        <w:numPr>
          <w:ilvl w:val="0"/>
          <w:numId w:val="403"/>
        </w:numPr>
        <w:tabs>
          <w:tab w:pos="1135" w:val="left" w:leader="none"/>
        </w:tabs>
        <w:spacing w:line="240" w:lineRule="auto" w:before="0" w:after="0"/>
        <w:ind w:left="1135" w:right="137" w:hanging="286"/>
        <w:jc w:val="left"/>
        <w:rPr>
          <w:sz w:val="26"/>
        </w:rPr>
      </w:pPr>
      <w:r>
        <w:rPr>
          <w:sz w:val="26"/>
        </w:rPr>
        <w:t>Tâm tử </w:t>
      </w:r>
      <w:r>
        <w:rPr>
          <w:i/>
          <w:sz w:val="26"/>
        </w:rPr>
        <w:t>(cuti) </w:t>
      </w:r>
      <w:r>
        <w:rPr>
          <w:sz w:val="26"/>
        </w:rPr>
        <w:t>đồng sanh lạc làm duyên cho</w:t>
      </w:r>
      <w:r>
        <w:rPr>
          <w:spacing w:val="23"/>
          <w:sz w:val="26"/>
        </w:rPr>
        <w:t> </w:t>
      </w:r>
      <w:r>
        <w:rPr>
          <w:sz w:val="26"/>
        </w:rPr>
        <w:t>tâm sanh </w:t>
      </w:r>
      <w:r>
        <w:rPr>
          <w:i/>
          <w:sz w:val="26"/>
        </w:rPr>
        <w:t>(upapatticitta) </w:t>
      </w:r>
      <w:r>
        <w:rPr>
          <w:sz w:val="26"/>
        </w:rPr>
        <w:t>đồng sanh xả</w:t>
      </w:r>
      <w:r>
        <w:rPr>
          <w:spacing w:val="80"/>
          <w:sz w:val="26"/>
        </w:rPr>
        <w:t> </w:t>
      </w:r>
      <w:r>
        <w:rPr>
          <w:sz w:val="26"/>
        </w:rPr>
        <w:t>bằng Vô gián duyên.</w:t>
      </w:r>
    </w:p>
    <w:p>
      <w:pPr>
        <w:pStyle w:val="ListParagraph"/>
        <w:numPr>
          <w:ilvl w:val="0"/>
          <w:numId w:val="403"/>
        </w:numPr>
        <w:tabs>
          <w:tab w:pos="1135" w:val="left" w:leader="none"/>
        </w:tabs>
        <w:spacing w:line="240" w:lineRule="auto" w:before="0" w:after="0"/>
        <w:ind w:left="1135" w:right="137" w:hanging="286"/>
        <w:jc w:val="left"/>
        <w:rPr>
          <w:sz w:val="26"/>
        </w:rPr>
      </w:pPr>
      <w:r>
        <w:rPr>
          <w:sz w:val="26"/>
        </w:rPr>
        <w:t>Tâm hộ kiếp </w:t>
      </w:r>
      <w:r>
        <w:rPr>
          <w:i/>
          <w:sz w:val="26"/>
        </w:rPr>
        <w:t>(bhavaṅga) </w:t>
      </w:r>
      <w:r>
        <w:rPr>
          <w:sz w:val="26"/>
        </w:rPr>
        <w:t>đồng sanh lạc làm duyên cho khán môn </w:t>
      </w:r>
      <w:r>
        <w:rPr>
          <w:i/>
          <w:sz w:val="26"/>
        </w:rPr>
        <w:t>(āvajjana) </w:t>
      </w:r>
      <w:r>
        <w:rPr>
          <w:sz w:val="26"/>
        </w:rPr>
        <w:t>bằng</w:t>
      </w:r>
      <w:r>
        <w:rPr>
          <w:spacing w:val="80"/>
          <w:sz w:val="26"/>
        </w:rPr>
        <w:t> </w:t>
      </w:r>
      <w:r>
        <w:rPr>
          <w:sz w:val="26"/>
        </w:rPr>
        <w:t>Vô gián duyên.</w:t>
      </w:r>
    </w:p>
    <w:p>
      <w:pPr>
        <w:pStyle w:val="ListParagraph"/>
        <w:numPr>
          <w:ilvl w:val="0"/>
          <w:numId w:val="403"/>
        </w:numPr>
        <w:tabs>
          <w:tab w:pos="1135" w:val="left" w:leader="none"/>
        </w:tabs>
        <w:spacing w:line="299" w:lineRule="exact" w:before="0" w:after="0"/>
        <w:ind w:left="1135" w:right="0" w:hanging="285"/>
        <w:jc w:val="left"/>
        <w:rPr>
          <w:sz w:val="26"/>
        </w:rPr>
      </w:pPr>
      <w:r>
        <w:rPr>
          <w:sz w:val="26"/>
        </w:rPr>
        <w:t>Thân</w:t>
      </w:r>
      <w:r>
        <w:rPr>
          <w:spacing w:val="-5"/>
          <w:sz w:val="26"/>
        </w:rPr>
        <w:t> </w:t>
      </w:r>
      <w:r>
        <w:rPr>
          <w:sz w:val="26"/>
        </w:rPr>
        <w:t>thức</w:t>
      </w:r>
      <w:r>
        <w:rPr>
          <w:spacing w:val="-4"/>
          <w:sz w:val="26"/>
        </w:rPr>
        <w:t> </w:t>
      </w:r>
      <w:r>
        <w:rPr>
          <w:sz w:val="26"/>
        </w:rPr>
        <w:t>đồng</w:t>
      </w:r>
      <w:r>
        <w:rPr>
          <w:spacing w:val="-5"/>
          <w:sz w:val="26"/>
        </w:rPr>
        <w:t> </w:t>
      </w:r>
      <w:r>
        <w:rPr>
          <w:sz w:val="26"/>
        </w:rPr>
        <w:t>sanh</w:t>
      </w:r>
      <w:r>
        <w:rPr>
          <w:spacing w:val="-3"/>
          <w:sz w:val="26"/>
        </w:rPr>
        <w:t> </w:t>
      </w:r>
      <w:r>
        <w:rPr>
          <w:sz w:val="26"/>
        </w:rPr>
        <w:t>lạc</w:t>
      </w:r>
      <w:r>
        <w:rPr>
          <w:spacing w:val="-4"/>
          <w:sz w:val="26"/>
        </w:rPr>
        <w:t> </w:t>
      </w:r>
      <w:r>
        <w:rPr>
          <w:sz w:val="26"/>
        </w:rPr>
        <w:t>làm</w:t>
      </w:r>
      <w:r>
        <w:rPr>
          <w:spacing w:val="-7"/>
          <w:sz w:val="26"/>
        </w:rPr>
        <w:t> </w:t>
      </w:r>
      <w:r>
        <w:rPr>
          <w:sz w:val="26"/>
        </w:rPr>
        <w:t>duyên cho</w:t>
      </w:r>
      <w:r>
        <w:rPr>
          <w:spacing w:val="-5"/>
          <w:sz w:val="26"/>
        </w:rPr>
        <w:t> </w:t>
      </w:r>
      <w:r>
        <w:rPr>
          <w:sz w:val="26"/>
        </w:rPr>
        <w:t>ý</w:t>
      </w:r>
      <w:r>
        <w:rPr>
          <w:spacing w:val="-2"/>
          <w:sz w:val="26"/>
        </w:rPr>
        <w:t> </w:t>
      </w:r>
      <w:r>
        <w:rPr>
          <w:sz w:val="26"/>
        </w:rPr>
        <w:t>giới</w:t>
      </w:r>
      <w:r>
        <w:rPr>
          <w:spacing w:val="-3"/>
          <w:sz w:val="26"/>
        </w:rPr>
        <w:t> </w:t>
      </w:r>
      <w:r>
        <w:rPr>
          <w:sz w:val="26"/>
        </w:rPr>
        <w:t>quả</w:t>
      </w:r>
      <w:r>
        <w:rPr>
          <w:spacing w:val="-4"/>
          <w:sz w:val="26"/>
        </w:rPr>
        <w:t> </w:t>
      </w:r>
      <w:r>
        <w:rPr>
          <w:sz w:val="26"/>
        </w:rPr>
        <w:t>bằng</w:t>
      </w:r>
      <w:r>
        <w:rPr>
          <w:spacing w:val="-5"/>
          <w:sz w:val="26"/>
        </w:rPr>
        <w:t> </w:t>
      </w:r>
      <w:r>
        <w:rPr>
          <w:sz w:val="26"/>
        </w:rPr>
        <w:t>Vô</w:t>
      </w:r>
      <w:r>
        <w:rPr>
          <w:spacing w:val="-5"/>
          <w:sz w:val="26"/>
        </w:rPr>
        <w:t> </w:t>
      </w:r>
      <w:r>
        <w:rPr>
          <w:sz w:val="26"/>
        </w:rPr>
        <w:t>gián</w:t>
      </w:r>
      <w:r>
        <w:rPr>
          <w:spacing w:val="-4"/>
          <w:sz w:val="26"/>
        </w:rPr>
        <w:t> </w:t>
      </w:r>
      <w:r>
        <w:rPr>
          <w:spacing w:val="-2"/>
          <w:sz w:val="26"/>
        </w:rPr>
        <w:t>duyên.</w:t>
      </w:r>
    </w:p>
    <w:p>
      <w:pPr>
        <w:pStyle w:val="ListParagraph"/>
        <w:numPr>
          <w:ilvl w:val="0"/>
          <w:numId w:val="403"/>
        </w:numPr>
        <w:tabs>
          <w:tab w:pos="1135" w:val="left" w:leader="none"/>
        </w:tabs>
        <w:spacing w:line="240" w:lineRule="auto" w:before="0" w:after="0"/>
        <w:ind w:left="1135" w:right="137" w:hanging="286"/>
        <w:jc w:val="both"/>
        <w:rPr>
          <w:sz w:val="26"/>
        </w:rPr>
      </w:pPr>
      <w:r>
        <w:rPr>
          <w:sz w:val="26"/>
        </w:rPr>
        <w:t>Ý thức giới quả đồng sanh lạc làm duyên cho ý thức giới tố </w:t>
      </w:r>
      <w:r>
        <w:rPr>
          <w:i/>
          <w:sz w:val="26"/>
        </w:rPr>
        <w:t>(kiriyā) </w:t>
      </w:r>
      <w:r>
        <w:rPr>
          <w:sz w:val="26"/>
        </w:rPr>
        <w:t>bằng Vô gián </w:t>
      </w:r>
      <w:r>
        <w:rPr>
          <w:spacing w:val="-2"/>
          <w:sz w:val="26"/>
        </w:rPr>
        <w:t>duyên.</w:t>
      </w:r>
    </w:p>
    <w:p>
      <w:pPr>
        <w:pStyle w:val="ListParagraph"/>
        <w:numPr>
          <w:ilvl w:val="0"/>
          <w:numId w:val="403"/>
        </w:numPr>
        <w:tabs>
          <w:tab w:pos="1135" w:val="left" w:leader="none"/>
        </w:tabs>
        <w:spacing w:line="240" w:lineRule="auto" w:before="0" w:after="0"/>
        <w:ind w:left="1135" w:right="139" w:hanging="286"/>
        <w:jc w:val="both"/>
        <w:rPr>
          <w:sz w:val="26"/>
        </w:rPr>
      </w:pPr>
      <w:r>
        <w:rPr>
          <w:sz w:val="26"/>
        </w:rPr>
        <w:t>Tâm hộ kiếp </w:t>
      </w:r>
      <w:r>
        <w:rPr>
          <w:i/>
          <w:sz w:val="26"/>
        </w:rPr>
        <w:t>(bhavaṅga) </w:t>
      </w:r>
      <w:r>
        <w:rPr>
          <w:sz w:val="26"/>
        </w:rPr>
        <w:t>đồng sanh lạc làm duyên cho tâm hộ kiếp đồng sanh xả bằng Vô gián duyên.</w:t>
      </w:r>
    </w:p>
    <w:p>
      <w:pPr>
        <w:pStyle w:val="ListParagraph"/>
        <w:numPr>
          <w:ilvl w:val="0"/>
          <w:numId w:val="403"/>
        </w:numPr>
        <w:tabs>
          <w:tab w:pos="1135" w:val="left" w:leader="none"/>
        </w:tabs>
        <w:spacing w:line="240" w:lineRule="auto" w:before="0" w:after="0"/>
        <w:ind w:left="1135" w:right="137" w:hanging="286"/>
        <w:jc w:val="both"/>
        <w:rPr>
          <w:sz w:val="26"/>
        </w:rPr>
      </w:pPr>
      <w:r>
        <w:rPr>
          <w:sz w:val="26"/>
        </w:rPr>
        <w:t>Thiện, bất thiện đồng sanh lạc làm duyên cho quả sơ khởi </w:t>
      </w:r>
      <w:r>
        <w:rPr>
          <w:i/>
          <w:sz w:val="26"/>
        </w:rPr>
        <w:t>(vuṭṭhāna)</w:t>
      </w:r>
      <w:r>
        <w:rPr>
          <w:sz w:val="26"/>
        </w:rPr>
        <w:t>; tố </w:t>
      </w:r>
      <w:r>
        <w:rPr>
          <w:i/>
          <w:sz w:val="26"/>
        </w:rPr>
        <w:t>(kiriyā)</w:t>
      </w:r>
      <w:r>
        <w:rPr>
          <w:i/>
          <w:spacing w:val="80"/>
          <w:sz w:val="26"/>
        </w:rPr>
        <w:t> </w:t>
      </w:r>
      <w:r>
        <w:rPr>
          <w:sz w:val="26"/>
        </w:rPr>
        <w:t>làm duyên cho tâm quả sơ khởi </w:t>
      </w:r>
      <w:r>
        <w:rPr>
          <w:i/>
          <w:sz w:val="26"/>
        </w:rPr>
        <w:t>(vuṭṭhāna)</w:t>
      </w:r>
      <w:r>
        <w:rPr>
          <w:sz w:val="26"/>
        </w:rPr>
        <w:t>; quả làm duyên cho quả sơ khởi đồng sanh xả bằng Vô gián duyên.</w:t>
      </w:r>
    </w:p>
    <w:p>
      <w:pPr>
        <w:pStyle w:val="Heading3"/>
        <w:spacing w:before="8"/>
      </w:pPr>
      <w:r>
        <w:rPr>
          <w:spacing w:val="-4"/>
        </w:rPr>
        <w:t>518.</w:t>
      </w:r>
    </w:p>
    <w:p>
      <w:pPr>
        <w:pStyle w:val="BodyText"/>
      </w:pPr>
      <w:r>
        <w:rPr/>
        <w:t>Pháp đồng sanh lạc làm duyên cho chư pháp đồng sanh hỷ và đồng sanh lạc bằng Vô gián duyên:</w:t>
      </w:r>
    </w:p>
    <w:p>
      <w:pPr>
        <w:pStyle w:val="ListParagraph"/>
        <w:numPr>
          <w:ilvl w:val="0"/>
          <w:numId w:val="404"/>
        </w:numPr>
        <w:tabs>
          <w:tab w:pos="1135" w:val="left" w:leader="none"/>
        </w:tabs>
        <w:spacing w:line="240" w:lineRule="auto" w:before="0" w:after="0"/>
        <w:ind w:left="1135" w:right="140" w:hanging="286"/>
        <w:jc w:val="left"/>
        <w:rPr>
          <w:sz w:val="26"/>
        </w:rPr>
      </w:pPr>
      <w:r>
        <w:rPr>
          <w:sz w:val="26"/>
        </w:rPr>
        <w:t>Uẩn đồng sanh lạc sanh trước trước làm duyên cho uẩn đồng sanh hỷ và đồng sanh lạc sanh sau sau,... tóm tắt...</w:t>
      </w:r>
    </w:p>
    <w:p>
      <w:pPr>
        <w:pStyle w:val="ListParagraph"/>
        <w:numPr>
          <w:ilvl w:val="0"/>
          <w:numId w:val="404"/>
        </w:numPr>
        <w:tabs>
          <w:tab w:pos="1135" w:val="left" w:leader="none"/>
        </w:tabs>
        <w:spacing w:line="240" w:lineRule="auto" w:before="0" w:after="0"/>
        <w:ind w:left="1135" w:right="139" w:hanging="286"/>
        <w:jc w:val="left"/>
        <w:rPr>
          <w:sz w:val="26"/>
        </w:rPr>
      </w:pPr>
      <w:r>
        <w:rPr>
          <w:sz w:val="26"/>
        </w:rPr>
        <w:t>Tâm thuận thứ </w:t>
      </w:r>
      <w:r>
        <w:rPr>
          <w:i/>
          <w:sz w:val="26"/>
        </w:rPr>
        <w:t>(anuloma) </w:t>
      </w:r>
      <w:r>
        <w:rPr>
          <w:sz w:val="26"/>
        </w:rPr>
        <w:t>đồng sanh lạc làm duyên cho quả nhập thiền đồng sanh</w:t>
      </w:r>
      <w:r>
        <w:rPr>
          <w:spacing w:val="80"/>
          <w:sz w:val="26"/>
        </w:rPr>
        <w:t> </w:t>
      </w:r>
      <w:r>
        <w:rPr>
          <w:sz w:val="26"/>
        </w:rPr>
        <w:t>hỷ và đồng sanh lạc bằng Vô gián duyên.</w:t>
      </w:r>
    </w:p>
    <w:p>
      <w:pPr>
        <w:pStyle w:val="Heading3"/>
        <w:spacing w:before="4"/>
      </w:pPr>
      <w:r>
        <w:rPr>
          <w:spacing w:val="-4"/>
        </w:rPr>
        <w:t>519.</w:t>
      </w:r>
    </w:p>
    <w:p>
      <w:pPr>
        <w:pStyle w:val="BodyText"/>
        <w:spacing w:line="295" w:lineRule="exact"/>
      </w:pPr>
      <w:r>
        <w:rPr/>
        <w:t>Pháp</w:t>
      </w:r>
      <w:r>
        <w:rPr>
          <w:spacing w:val="-5"/>
        </w:rPr>
        <w:t> </w:t>
      </w:r>
      <w:r>
        <w:rPr/>
        <w:t>đồng</w:t>
      </w:r>
      <w:r>
        <w:rPr>
          <w:spacing w:val="-3"/>
        </w:rPr>
        <w:t> </w:t>
      </w:r>
      <w:r>
        <w:rPr/>
        <w:t>sanh</w:t>
      </w:r>
      <w:r>
        <w:rPr>
          <w:spacing w:val="-4"/>
        </w:rPr>
        <w:t> </w:t>
      </w:r>
      <w:r>
        <w:rPr/>
        <w:t>xả</w:t>
      </w:r>
      <w:r>
        <w:rPr>
          <w:spacing w:val="-2"/>
        </w:rPr>
        <w:t> </w:t>
      </w:r>
      <w:r>
        <w:rPr/>
        <w:t>làm</w:t>
      </w:r>
      <w:r>
        <w:rPr>
          <w:spacing w:val="-5"/>
        </w:rPr>
        <w:t> </w:t>
      </w:r>
      <w:r>
        <w:rPr/>
        <w:t>duyên</w:t>
      </w:r>
      <w:r>
        <w:rPr>
          <w:spacing w:val="-3"/>
        </w:rPr>
        <w:t> </w:t>
      </w:r>
      <w:r>
        <w:rPr/>
        <w:t>cho</w:t>
      </w:r>
      <w:r>
        <w:rPr>
          <w:spacing w:val="-2"/>
        </w:rPr>
        <w:t> </w:t>
      </w:r>
      <w:r>
        <w:rPr/>
        <w:t>pháp</w:t>
      </w:r>
      <w:r>
        <w:rPr>
          <w:spacing w:val="-5"/>
        </w:rPr>
        <w:t> </w:t>
      </w:r>
      <w:r>
        <w:rPr/>
        <w:t>đồng</w:t>
      </w:r>
      <w:r>
        <w:rPr>
          <w:spacing w:val="-3"/>
        </w:rPr>
        <w:t> </w:t>
      </w:r>
      <w:r>
        <w:rPr/>
        <w:t>sanh</w:t>
      </w:r>
      <w:r>
        <w:rPr>
          <w:spacing w:val="-4"/>
        </w:rPr>
        <w:t> </w:t>
      </w:r>
      <w:r>
        <w:rPr/>
        <w:t>xả</w:t>
      </w:r>
      <w:r>
        <w:rPr>
          <w:spacing w:val="-5"/>
        </w:rPr>
        <w:t> </w:t>
      </w:r>
      <w:r>
        <w:rPr/>
        <w:t>bằng</w:t>
      </w:r>
      <w:r>
        <w:rPr>
          <w:spacing w:val="-5"/>
        </w:rPr>
        <w:t> </w:t>
      </w:r>
      <w:r>
        <w:rPr/>
        <w:t>Vô</w:t>
      </w:r>
      <w:r>
        <w:rPr>
          <w:spacing w:val="-4"/>
        </w:rPr>
        <w:t> </w:t>
      </w:r>
      <w:r>
        <w:rPr/>
        <w:t>gián</w:t>
      </w:r>
      <w:r>
        <w:rPr>
          <w:spacing w:val="-5"/>
        </w:rPr>
        <w:t> </w:t>
      </w:r>
      <w:r>
        <w:rPr>
          <w:spacing w:val="-2"/>
        </w:rPr>
        <w:t>duyên:</w:t>
      </w:r>
    </w:p>
    <w:p>
      <w:pPr>
        <w:pStyle w:val="ListParagraph"/>
        <w:numPr>
          <w:ilvl w:val="0"/>
          <w:numId w:val="405"/>
        </w:numPr>
        <w:tabs>
          <w:tab w:pos="1135" w:val="left" w:leader="none"/>
        </w:tabs>
        <w:spacing w:line="298" w:lineRule="exact" w:before="0" w:after="0"/>
        <w:ind w:left="1135" w:right="0" w:hanging="285"/>
        <w:jc w:val="left"/>
        <w:rPr>
          <w:sz w:val="26"/>
        </w:rPr>
      </w:pPr>
      <w:r>
        <w:rPr>
          <w:sz w:val="26"/>
        </w:rPr>
        <w:t>Khán</w:t>
      </w:r>
      <w:r>
        <w:rPr>
          <w:spacing w:val="-4"/>
          <w:sz w:val="26"/>
        </w:rPr>
        <w:t> </w:t>
      </w:r>
      <w:r>
        <w:rPr>
          <w:sz w:val="26"/>
        </w:rPr>
        <w:t>môn</w:t>
      </w:r>
      <w:r>
        <w:rPr>
          <w:spacing w:val="-3"/>
          <w:sz w:val="26"/>
        </w:rPr>
        <w:t> </w:t>
      </w:r>
      <w:r>
        <w:rPr>
          <w:i/>
          <w:sz w:val="26"/>
        </w:rPr>
        <w:t>(āvajjana)</w:t>
      </w:r>
      <w:r>
        <w:rPr>
          <w:i/>
          <w:spacing w:val="-7"/>
          <w:sz w:val="26"/>
        </w:rPr>
        <w:t> </w:t>
      </w:r>
      <w:r>
        <w:rPr>
          <w:sz w:val="26"/>
        </w:rPr>
        <w:t>làm</w:t>
      </w:r>
      <w:r>
        <w:rPr>
          <w:spacing w:val="-6"/>
          <w:sz w:val="26"/>
        </w:rPr>
        <w:t> </w:t>
      </w:r>
      <w:r>
        <w:rPr>
          <w:sz w:val="26"/>
        </w:rPr>
        <w:t>duyên</w:t>
      </w:r>
      <w:r>
        <w:rPr>
          <w:spacing w:val="-5"/>
          <w:sz w:val="26"/>
        </w:rPr>
        <w:t> </w:t>
      </w:r>
      <w:r>
        <w:rPr>
          <w:sz w:val="26"/>
        </w:rPr>
        <w:t>cho</w:t>
      </w:r>
      <w:r>
        <w:rPr>
          <w:spacing w:val="-5"/>
          <w:sz w:val="26"/>
        </w:rPr>
        <w:t> </w:t>
      </w:r>
      <w:r>
        <w:rPr>
          <w:sz w:val="26"/>
        </w:rPr>
        <w:t>ngũ</w:t>
      </w:r>
      <w:r>
        <w:rPr>
          <w:spacing w:val="-4"/>
          <w:sz w:val="26"/>
        </w:rPr>
        <w:t> </w:t>
      </w:r>
      <w:r>
        <w:rPr>
          <w:sz w:val="26"/>
        </w:rPr>
        <w:t>thức</w:t>
      </w:r>
      <w:r>
        <w:rPr>
          <w:spacing w:val="-4"/>
          <w:sz w:val="26"/>
        </w:rPr>
        <w:t> </w:t>
      </w:r>
      <w:r>
        <w:rPr>
          <w:i/>
          <w:sz w:val="26"/>
        </w:rPr>
        <w:t>(viññāna)</w:t>
      </w:r>
      <w:r>
        <w:rPr>
          <w:i/>
          <w:spacing w:val="-5"/>
          <w:sz w:val="26"/>
        </w:rPr>
        <w:t> </w:t>
      </w:r>
      <w:r>
        <w:rPr>
          <w:sz w:val="26"/>
        </w:rPr>
        <w:t>bằng</w:t>
      </w:r>
      <w:r>
        <w:rPr>
          <w:spacing w:val="-6"/>
          <w:sz w:val="26"/>
        </w:rPr>
        <w:t> </w:t>
      </w:r>
      <w:r>
        <w:rPr>
          <w:sz w:val="26"/>
        </w:rPr>
        <w:t>Vô</w:t>
      </w:r>
      <w:r>
        <w:rPr>
          <w:spacing w:val="-3"/>
          <w:sz w:val="26"/>
        </w:rPr>
        <w:t> </w:t>
      </w:r>
      <w:r>
        <w:rPr>
          <w:sz w:val="26"/>
        </w:rPr>
        <w:t>gián</w:t>
      </w:r>
      <w:r>
        <w:rPr>
          <w:spacing w:val="-6"/>
          <w:sz w:val="26"/>
        </w:rPr>
        <w:t> </w:t>
      </w:r>
      <w:r>
        <w:rPr>
          <w:spacing w:val="-2"/>
          <w:sz w:val="26"/>
        </w:rPr>
        <w:t>duyên.</w:t>
      </w:r>
    </w:p>
    <w:p>
      <w:pPr>
        <w:pStyle w:val="ListParagraph"/>
        <w:numPr>
          <w:ilvl w:val="0"/>
          <w:numId w:val="405"/>
        </w:numPr>
        <w:tabs>
          <w:tab w:pos="1135" w:val="left" w:leader="none"/>
        </w:tabs>
        <w:spacing w:line="240" w:lineRule="auto" w:before="1" w:after="0"/>
        <w:ind w:left="1135" w:right="138" w:hanging="286"/>
        <w:jc w:val="both"/>
        <w:rPr>
          <w:sz w:val="26"/>
        </w:rPr>
      </w:pPr>
      <w:r>
        <w:rPr>
          <w:sz w:val="26"/>
        </w:rPr>
        <w:t>Uẩn</w:t>
      </w:r>
      <w:r>
        <w:rPr>
          <w:spacing w:val="-1"/>
          <w:sz w:val="26"/>
        </w:rPr>
        <w:t> </w:t>
      </w:r>
      <w:r>
        <w:rPr>
          <w:sz w:val="26"/>
        </w:rPr>
        <w:t>đồng sanh xả</w:t>
      </w:r>
      <w:r>
        <w:rPr>
          <w:spacing w:val="-1"/>
          <w:sz w:val="26"/>
        </w:rPr>
        <w:t> </w:t>
      </w:r>
      <w:r>
        <w:rPr>
          <w:sz w:val="26"/>
        </w:rPr>
        <w:t>sanh trước</w:t>
      </w:r>
      <w:r>
        <w:rPr>
          <w:spacing w:val="-2"/>
          <w:sz w:val="26"/>
        </w:rPr>
        <w:t> </w:t>
      </w:r>
      <w:r>
        <w:rPr>
          <w:sz w:val="26"/>
        </w:rPr>
        <w:t>trước làm</w:t>
      </w:r>
      <w:r>
        <w:rPr>
          <w:spacing w:val="-2"/>
          <w:sz w:val="26"/>
        </w:rPr>
        <w:t> </w:t>
      </w:r>
      <w:r>
        <w:rPr>
          <w:sz w:val="26"/>
        </w:rPr>
        <w:t>duyên cho</w:t>
      </w:r>
      <w:r>
        <w:rPr>
          <w:spacing w:val="-1"/>
          <w:sz w:val="26"/>
        </w:rPr>
        <w:t> </w:t>
      </w:r>
      <w:r>
        <w:rPr>
          <w:sz w:val="26"/>
        </w:rPr>
        <w:t>uẩn đồng sanh</w:t>
      </w:r>
      <w:r>
        <w:rPr>
          <w:spacing w:val="-1"/>
          <w:sz w:val="26"/>
        </w:rPr>
        <w:t> </w:t>
      </w:r>
      <w:r>
        <w:rPr>
          <w:sz w:val="26"/>
        </w:rPr>
        <w:t>xả sanh</w:t>
      </w:r>
      <w:r>
        <w:rPr>
          <w:spacing w:val="-1"/>
          <w:sz w:val="26"/>
        </w:rPr>
        <w:t> </w:t>
      </w:r>
      <w:r>
        <w:rPr>
          <w:sz w:val="26"/>
        </w:rPr>
        <w:t>sau sau,... tóm tắt...</w:t>
      </w:r>
    </w:p>
    <w:p>
      <w:pPr>
        <w:pStyle w:val="ListParagraph"/>
        <w:numPr>
          <w:ilvl w:val="0"/>
          <w:numId w:val="405"/>
        </w:numPr>
        <w:tabs>
          <w:tab w:pos="1135" w:val="left" w:leader="none"/>
        </w:tabs>
        <w:spacing w:line="240" w:lineRule="auto" w:before="0" w:after="0"/>
        <w:ind w:left="1135" w:right="137" w:hanging="286"/>
        <w:jc w:val="both"/>
        <w:rPr>
          <w:sz w:val="26"/>
        </w:rPr>
      </w:pPr>
      <w:r>
        <w:rPr>
          <w:sz w:val="26"/>
        </w:rPr>
        <w:t>Tâm thuận thứ </w:t>
      </w:r>
      <w:r>
        <w:rPr>
          <w:i/>
          <w:sz w:val="26"/>
        </w:rPr>
        <w:t>(anuloma) </w:t>
      </w:r>
      <w:r>
        <w:rPr>
          <w:sz w:val="26"/>
        </w:rPr>
        <w:t>đồng sanh xả làm duyên cho quả nhập thiền đồng sanh</w:t>
      </w:r>
      <w:r>
        <w:rPr>
          <w:spacing w:val="40"/>
          <w:sz w:val="26"/>
        </w:rPr>
        <w:t> </w:t>
      </w:r>
      <w:r>
        <w:rPr>
          <w:sz w:val="26"/>
        </w:rPr>
        <w:t>xả; xuất thiền diệt, tâm Phi tưởng phi phi tưởng xứ làm duyên cho quả nhập thiền bằng Vô gián duyên.</w:t>
      </w:r>
    </w:p>
    <w:p>
      <w:pPr>
        <w:pStyle w:val="Heading3"/>
        <w:spacing w:line="295" w:lineRule="exact" w:before="7"/>
      </w:pPr>
      <w:r>
        <w:rPr>
          <w:spacing w:val="-4"/>
        </w:rPr>
        <w:t>520.</w:t>
      </w:r>
    </w:p>
    <w:p>
      <w:pPr>
        <w:pStyle w:val="BodyText"/>
        <w:spacing w:line="295" w:lineRule="exact"/>
      </w:pPr>
      <w:r>
        <w:rPr/>
        <w:t>Pháp</w:t>
      </w:r>
      <w:r>
        <w:rPr>
          <w:spacing w:val="-5"/>
        </w:rPr>
        <w:t> </w:t>
      </w:r>
      <w:r>
        <w:rPr/>
        <w:t>đồng</w:t>
      </w:r>
      <w:r>
        <w:rPr>
          <w:spacing w:val="-3"/>
        </w:rPr>
        <w:t> </w:t>
      </w:r>
      <w:r>
        <w:rPr/>
        <w:t>sanh</w:t>
      </w:r>
      <w:r>
        <w:rPr>
          <w:spacing w:val="-3"/>
        </w:rPr>
        <w:t> </w:t>
      </w:r>
      <w:r>
        <w:rPr/>
        <w:t>xả</w:t>
      </w:r>
      <w:r>
        <w:rPr>
          <w:spacing w:val="-2"/>
        </w:rPr>
        <w:t> </w:t>
      </w:r>
      <w:r>
        <w:rPr/>
        <w:t>làm</w:t>
      </w:r>
      <w:r>
        <w:rPr>
          <w:spacing w:val="-5"/>
        </w:rPr>
        <w:t> </w:t>
      </w:r>
      <w:r>
        <w:rPr/>
        <w:t>duyên</w:t>
      </w:r>
      <w:r>
        <w:rPr>
          <w:spacing w:val="-3"/>
        </w:rPr>
        <w:t> </w:t>
      </w:r>
      <w:r>
        <w:rPr/>
        <w:t>cho</w:t>
      </w:r>
      <w:r>
        <w:rPr>
          <w:spacing w:val="-1"/>
        </w:rPr>
        <w:t> </w:t>
      </w:r>
      <w:r>
        <w:rPr/>
        <w:t>pháp</w:t>
      </w:r>
      <w:r>
        <w:rPr>
          <w:spacing w:val="-5"/>
        </w:rPr>
        <w:t> </w:t>
      </w:r>
      <w:r>
        <w:rPr/>
        <w:t>đồng</w:t>
      </w:r>
      <w:r>
        <w:rPr>
          <w:spacing w:val="-3"/>
        </w:rPr>
        <w:t> </w:t>
      </w:r>
      <w:r>
        <w:rPr/>
        <w:t>sanh</w:t>
      </w:r>
      <w:r>
        <w:rPr>
          <w:spacing w:val="-3"/>
        </w:rPr>
        <w:t> </w:t>
      </w:r>
      <w:r>
        <w:rPr/>
        <w:t>hỷ</w:t>
      </w:r>
      <w:r>
        <w:rPr>
          <w:spacing w:val="-10"/>
        </w:rPr>
        <w:t> </w:t>
      </w:r>
      <w:r>
        <w:rPr/>
        <w:t>bằng</w:t>
      </w:r>
      <w:r>
        <w:rPr>
          <w:spacing w:val="-4"/>
        </w:rPr>
        <w:t> </w:t>
      </w:r>
      <w:r>
        <w:rPr/>
        <w:t>Vô</w:t>
      </w:r>
      <w:r>
        <w:rPr>
          <w:spacing w:val="-5"/>
        </w:rPr>
        <w:t> </w:t>
      </w:r>
      <w:r>
        <w:rPr/>
        <w:t>gián</w:t>
      </w:r>
      <w:r>
        <w:rPr>
          <w:spacing w:val="-2"/>
        </w:rPr>
        <w:t> duyên:</w:t>
      </w:r>
    </w:p>
    <w:p>
      <w:pPr>
        <w:pStyle w:val="ListParagraph"/>
        <w:numPr>
          <w:ilvl w:val="0"/>
          <w:numId w:val="406"/>
        </w:numPr>
        <w:tabs>
          <w:tab w:pos="1135" w:val="left" w:leader="none"/>
        </w:tabs>
        <w:spacing w:line="299" w:lineRule="exact" w:before="1" w:after="0"/>
        <w:ind w:left="1135" w:right="0" w:hanging="285"/>
        <w:jc w:val="left"/>
        <w:rPr>
          <w:sz w:val="26"/>
        </w:rPr>
      </w:pPr>
      <w:r>
        <w:rPr>
          <w:sz w:val="26"/>
        </w:rPr>
        <w:t>Tâm</w:t>
      </w:r>
      <w:r>
        <w:rPr>
          <w:spacing w:val="-8"/>
          <w:sz w:val="26"/>
        </w:rPr>
        <w:t> </w:t>
      </w:r>
      <w:r>
        <w:rPr>
          <w:sz w:val="26"/>
        </w:rPr>
        <w:t>tử</w:t>
      </w:r>
      <w:r>
        <w:rPr>
          <w:spacing w:val="-1"/>
          <w:sz w:val="26"/>
        </w:rPr>
        <w:t> </w:t>
      </w:r>
      <w:r>
        <w:rPr>
          <w:i/>
          <w:sz w:val="26"/>
        </w:rPr>
        <w:t>(cuti)</w:t>
      </w:r>
      <w:r>
        <w:rPr>
          <w:i/>
          <w:spacing w:val="-8"/>
          <w:sz w:val="26"/>
        </w:rPr>
        <w:t> </w:t>
      </w:r>
      <w:r>
        <w:rPr>
          <w:sz w:val="26"/>
        </w:rPr>
        <w:t>đồng</w:t>
      </w:r>
      <w:r>
        <w:rPr>
          <w:spacing w:val="-5"/>
          <w:sz w:val="26"/>
        </w:rPr>
        <w:t> </w:t>
      </w:r>
      <w:r>
        <w:rPr>
          <w:sz w:val="26"/>
        </w:rPr>
        <w:t>sanh</w:t>
      </w:r>
      <w:r>
        <w:rPr>
          <w:spacing w:val="-5"/>
          <w:sz w:val="26"/>
        </w:rPr>
        <w:t> </w:t>
      </w:r>
      <w:r>
        <w:rPr>
          <w:sz w:val="26"/>
        </w:rPr>
        <w:t>xả</w:t>
      </w:r>
      <w:r>
        <w:rPr>
          <w:spacing w:val="-5"/>
          <w:sz w:val="26"/>
        </w:rPr>
        <w:t> </w:t>
      </w:r>
      <w:r>
        <w:rPr>
          <w:sz w:val="26"/>
        </w:rPr>
        <w:t>làm</w:t>
      </w:r>
      <w:r>
        <w:rPr>
          <w:spacing w:val="-7"/>
          <w:sz w:val="26"/>
        </w:rPr>
        <w:t> </w:t>
      </w:r>
      <w:r>
        <w:rPr>
          <w:sz w:val="26"/>
        </w:rPr>
        <w:t>duyên</w:t>
      </w:r>
      <w:r>
        <w:rPr>
          <w:spacing w:val="-5"/>
          <w:sz w:val="26"/>
        </w:rPr>
        <w:t> </w:t>
      </w:r>
      <w:r>
        <w:rPr>
          <w:sz w:val="26"/>
        </w:rPr>
        <w:t>cho</w:t>
      </w:r>
      <w:r>
        <w:rPr>
          <w:spacing w:val="-2"/>
          <w:sz w:val="26"/>
        </w:rPr>
        <w:t> </w:t>
      </w:r>
      <w:r>
        <w:rPr>
          <w:sz w:val="26"/>
        </w:rPr>
        <w:t>tâm</w:t>
      </w:r>
      <w:r>
        <w:rPr>
          <w:spacing w:val="-5"/>
          <w:sz w:val="26"/>
        </w:rPr>
        <w:t> </w:t>
      </w:r>
      <w:r>
        <w:rPr>
          <w:sz w:val="26"/>
        </w:rPr>
        <w:t>sanh</w:t>
      </w:r>
      <w:r>
        <w:rPr>
          <w:spacing w:val="-3"/>
          <w:sz w:val="26"/>
        </w:rPr>
        <w:t> </w:t>
      </w:r>
      <w:r>
        <w:rPr>
          <w:i/>
          <w:sz w:val="26"/>
        </w:rPr>
        <w:t>(upapatticitta)</w:t>
      </w:r>
      <w:r>
        <w:rPr>
          <w:i/>
          <w:spacing w:val="-4"/>
          <w:sz w:val="26"/>
        </w:rPr>
        <w:t> </w:t>
      </w:r>
      <w:r>
        <w:rPr>
          <w:sz w:val="26"/>
        </w:rPr>
        <w:t>đồng</w:t>
      </w:r>
      <w:r>
        <w:rPr>
          <w:spacing w:val="-5"/>
          <w:sz w:val="26"/>
        </w:rPr>
        <w:t> </w:t>
      </w:r>
      <w:r>
        <w:rPr>
          <w:sz w:val="26"/>
        </w:rPr>
        <w:t>sanh</w:t>
      </w:r>
      <w:r>
        <w:rPr>
          <w:spacing w:val="-3"/>
          <w:sz w:val="26"/>
        </w:rPr>
        <w:t> </w:t>
      </w:r>
      <w:r>
        <w:rPr>
          <w:spacing w:val="-5"/>
          <w:sz w:val="26"/>
        </w:rPr>
        <w:t>hỷ;</w:t>
      </w:r>
    </w:p>
    <w:p>
      <w:pPr>
        <w:pStyle w:val="ListParagraph"/>
        <w:numPr>
          <w:ilvl w:val="0"/>
          <w:numId w:val="406"/>
        </w:numPr>
        <w:tabs>
          <w:tab w:pos="1135" w:val="left" w:leader="none"/>
        </w:tabs>
        <w:spacing w:line="299" w:lineRule="exact" w:before="0" w:after="0"/>
        <w:ind w:left="1135" w:right="0" w:hanging="285"/>
        <w:jc w:val="left"/>
        <w:rPr>
          <w:sz w:val="26"/>
        </w:rPr>
      </w:pPr>
      <w:r>
        <w:rPr>
          <w:sz w:val="26"/>
        </w:rPr>
        <w:t>Khán</w:t>
      </w:r>
      <w:r>
        <w:rPr>
          <w:spacing w:val="-3"/>
          <w:sz w:val="26"/>
        </w:rPr>
        <w:t> </w:t>
      </w:r>
      <w:r>
        <w:rPr>
          <w:sz w:val="26"/>
        </w:rPr>
        <w:t>môn</w:t>
      </w:r>
      <w:r>
        <w:rPr>
          <w:spacing w:val="-3"/>
          <w:sz w:val="26"/>
        </w:rPr>
        <w:t> </w:t>
      </w:r>
      <w:r>
        <w:rPr>
          <w:i/>
          <w:sz w:val="26"/>
        </w:rPr>
        <w:t>(āvajjana)</w:t>
      </w:r>
      <w:r>
        <w:rPr>
          <w:i/>
          <w:spacing w:val="-7"/>
          <w:sz w:val="26"/>
        </w:rPr>
        <w:t> </w:t>
      </w:r>
      <w:r>
        <w:rPr>
          <w:sz w:val="26"/>
        </w:rPr>
        <w:t>làm</w:t>
      </w:r>
      <w:r>
        <w:rPr>
          <w:spacing w:val="-6"/>
          <w:sz w:val="26"/>
        </w:rPr>
        <w:t> </w:t>
      </w:r>
      <w:r>
        <w:rPr>
          <w:sz w:val="26"/>
        </w:rPr>
        <w:t>duyên</w:t>
      </w:r>
      <w:r>
        <w:rPr>
          <w:spacing w:val="-5"/>
          <w:sz w:val="26"/>
        </w:rPr>
        <w:t> </w:t>
      </w:r>
      <w:r>
        <w:rPr>
          <w:sz w:val="26"/>
        </w:rPr>
        <w:t>cho</w:t>
      </w:r>
      <w:r>
        <w:rPr>
          <w:spacing w:val="-5"/>
          <w:sz w:val="26"/>
        </w:rPr>
        <w:t> </w:t>
      </w:r>
      <w:r>
        <w:rPr>
          <w:sz w:val="26"/>
        </w:rPr>
        <w:t>uẩn</w:t>
      </w:r>
      <w:r>
        <w:rPr>
          <w:spacing w:val="-3"/>
          <w:sz w:val="26"/>
        </w:rPr>
        <w:t> </w:t>
      </w:r>
      <w:r>
        <w:rPr>
          <w:sz w:val="26"/>
        </w:rPr>
        <w:t>đồng</w:t>
      </w:r>
      <w:r>
        <w:rPr>
          <w:spacing w:val="-5"/>
          <w:sz w:val="26"/>
        </w:rPr>
        <w:t> </w:t>
      </w:r>
      <w:r>
        <w:rPr>
          <w:sz w:val="26"/>
        </w:rPr>
        <w:t>sanh</w:t>
      </w:r>
      <w:r>
        <w:rPr>
          <w:spacing w:val="-5"/>
          <w:sz w:val="26"/>
        </w:rPr>
        <w:t> hỷ;</w:t>
      </w:r>
    </w:p>
    <w:p>
      <w:pPr>
        <w:pStyle w:val="ListParagraph"/>
        <w:spacing w:after="0" w:line="299" w:lineRule="exact"/>
        <w:jc w:val="left"/>
        <w:rPr>
          <w:sz w:val="26"/>
        </w:rPr>
        <w:sectPr>
          <w:pgSz w:w="11630" w:h="16450"/>
          <w:pgMar w:header="811" w:footer="0" w:top="1120" w:bottom="280" w:left="708" w:right="850"/>
        </w:sectPr>
      </w:pPr>
    </w:p>
    <w:p>
      <w:pPr>
        <w:pStyle w:val="ListParagraph"/>
        <w:numPr>
          <w:ilvl w:val="0"/>
          <w:numId w:val="406"/>
        </w:numPr>
        <w:tabs>
          <w:tab w:pos="1135" w:val="left" w:leader="none"/>
        </w:tabs>
        <w:spacing w:line="298" w:lineRule="exact" w:before="232" w:after="0"/>
        <w:ind w:left="1135" w:right="0" w:hanging="285"/>
        <w:jc w:val="left"/>
        <w:rPr>
          <w:sz w:val="26"/>
        </w:rPr>
      </w:pPr>
      <w:r>
        <w:rPr>
          <w:sz w:val="26"/>
        </w:rPr>
        <w:t>Ý</w:t>
      </w:r>
      <w:r>
        <w:rPr>
          <w:spacing w:val="7"/>
          <w:sz w:val="26"/>
        </w:rPr>
        <w:t> </w:t>
      </w:r>
      <w:r>
        <w:rPr>
          <w:sz w:val="26"/>
        </w:rPr>
        <w:t>giới</w:t>
      </w:r>
      <w:r>
        <w:rPr>
          <w:spacing w:val="7"/>
          <w:sz w:val="26"/>
        </w:rPr>
        <w:t> </w:t>
      </w:r>
      <w:r>
        <w:rPr>
          <w:sz w:val="26"/>
        </w:rPr>
        <w:t>quả</w:t>
      </w:r>
      <w:r>
        <w:rPr>
          <w:spacing w:val="9"/>
          <w:sz w:val="26"/>
        </w:rPr>
        <w:t> </w:t>
      </w:r>
      <w:r>
        <w:rPr>
          <w:sz w:val="26"/>
        </w:rPr>
        <w:t>đồng</w:t>
      </w:r>
      <w:r>
        <w:rPr>
          <w:spacing w:val="7"/>
          <w:sz w:val="26"/>
        </w:rPr>
        <w:t> </w:t>
      </w:r>
      <w:r>
        <w:rPr>
          <w:sz w:val="26"/>
        </w:rPr>
        <w:t>sanh</w:t>
      </w:r>
      <w:r>
        <w:rPr>
          <w:spacing w:val="11"/>
          <w:sz w:val="26"/>
        </w:rPr>
        <w:t> </w:t>
      </w:r>
      <w:r>
        <w:rPr>
          <w:sz w:val="26"/>
        </w:rPr>
        <w:t>xả</w:t>
      </w:r>
      <w:r>
        <w:rPr>
          <w:spacing w:val="7"/>
          <w:sz w:val="26"/>
        </w:rPr>
        <w:t> </w:t>
      </w:r>
      <w:r>
        <w:rPr>
          <w:sz w:val="26"/>
        </w:rPr>
        <w:t>làm</w:t>
      </w:r>
      <w:r>
        <w:rPr>
          <w:spacing w:val="6"/>
          <w:sz w:val="26"/>
        </w:rPr>
        <w:t> </w:t>
      </w:r>
      <w:r>
        <w:rPr>
          <w:sz w:val="26"/>
        </w:rPr>
        <w:t>duyên</w:t>
      </w:r>
      <w:r>
        <w:rPr>
          <w:spacing w:val="8"/>
          <w:sz w:val="26"/>
        </w:rPr>
        <w:t> </w:t>
      </w:r>
      <w:r>
        <w:rPr>
          <w:sz w:val="26"/>
        </w:rPr>
        <w:t>cho</w:t>
      </w:r>
      <w:r>
        <w:rPr>
          <w:spacing w:val="8"/>
          <w:sz w:val="26"/>
        </w:rPr>
        <w:t> </w:t>
      </w:r>
      <w:r>
        <w:rPr>
          <w:sz w:val="26"/>
        </w:rPr>
        <w:t>ý</w:t>
      </w:r>
      <w:r>
        <w:rPr>
          <w:spacing w:val="7"/>
          <w:sz w:val="26"/>
        </w:rPr>
        <w:t> </w:t>
      </w:r>
      <w:r>
        <w:rPr>
          <w:sz w:val="26"/>
        </w:rPr>
        <w:t>thức</w:t>
      </w:r>
      <w:r>
        <w:rPr>
          <w:spacing w:val="7"/>
          <w:sz w:val="26"/>
        </w:rPr>
        <w:t> </w:t>
      </w:r>
      <w:r>
        <w:rPr>
          <w:sz w:val="26"/>
        </w:rPr>
        <w:t>giới</w:t>
      </w:r>
      <w:r>
        <w:rPr>
          <w:spacing w:val="8"/>
          <w:sz w:val="26"/>
        </w:rPr>
        <w:t> </w:t>
      </w:r>
      <w:r>
        <w:rPr>
          <w:sz w:val="26"/>
        </w:rPr>
        <w:t>quả</w:t>
      </w:r>
      <w:r>
        <w:rPr>
          <w:spacing w:val="9"/>
          <w:sz w:val="26"/>
        </w:rPr>
        <w:t> </w:t>
      </w:r>
      <w:r>
        <w:rPr>
          <w:sz w:val="26"/>
        </w:rPr>
        <w:t>đồng</w:t>
      </w:r>
      <w:r>
        <w:rPr>
          <w:spacing w:val="7"/>
          <w:sz w:val="26"/>
        </w:rPr>
        <w:t> </w:t>
      </w:r>
      <w:r>
        <w:rPr>
          <w:sz w:val="26"/>
        </w:rPr>
        <w:t>sanh</w:t>
      </w:r>
      <w:r>
        <w:rPr>
          <w:spacing w:val="11"/>
          <w:sz w:val="26"/>
        </w:rPr>
        <w:t> </w:t>
      </w:r>
      <w:r>
        <w:rPr>
          <w:sz w:val="26"/>
        </w:rPr>
        <w:t>hỷ;</w:t>
      </w:r>
      <w:r>
        <w:rPr>
          <w:spacing w:val="7"/>
          <w:sz w:val="26"/>
        </w:rPr>
        <w:t> </w:t>
      </w:r>
      <w:r>
        <w:rPr>
          <w:sz w:val="26"/>
        </w:rPr>
        <w:t>tâm</w:t>
      </w:r>
      <w:r>
        <w:rPr>
          <w:spacing w:val="5"/>
          <w:sz w:val="26"/>
        </w:rPr>
        <w:t> </w:t>
      </w:r>
      <w:r>
        <w:rPr>
          <w:sz w:val="26"/>
        </w:rPr>
        <w:t>hộ</w:t>
      </w:r>
      <w:r>
        <w:rPr>
          <w:spacing w:val="8"/>
          <w:sz w:val="26"/>
        </w:rPr>
        <w:t> </w:t>
      </w:r>
      <w:r>
        <w:rPr>
          <w:spacing w:val="-4"/>
          <w:sz w:val="26"/>
        </w:rPr>
        <w:t>kiếp</w:t>
      </w:r>
    </w:p>
    <w:p>
      <w:pPr>
        <w:spacing w:line="298" w:lineRule="exact" w:before="0"/>
        <w:ind w:left="1135" w:right="0" w:firstLine="0"/>
        <w:jc w:val="left"/>
        <w:rPr>
          <w:sz w:val="26"/>
        </w:rPr>
      </w:pPr>
      <w:r>
        <w:rPr>
          <w:i/>
          <w:sz w:val="26"/>
        </w:rPr>
        <w:t>(bhavaṅga)</w:t>
      </w:r>
      <w:r>
        <w:rPr>
          <w:i/>
          <w:spacing w:val="-4"/>
          <w:sz w:val="26"/>
        </w:rPr>
        <w:t> </w:t>
      </w:r>
      <w:r>
        <w:rPr>
          <w:sz w:val="26"/>
        </w:rPr>
        <w:t>đồng</w:t>
      </w:r>
      <w:r>
        <w:rPr>
          <w:spacing w:val="-5"/>
          <w:sz w:val="26"/>
        </w:rPr>
        <w:t> </w:t>
      </w:r>
      <w:r>
        <w:rPr>
          <w:sz w:val="26"/>
        </w:rPr>
        <w:t>sanh</w:t>
      </w:r>
      <w:r>
        <w:rPr>
          <w:spacing w:val="-1"/>
          <w:sz w:val="26"/>
        </w:rPr>
        <w:t> </w:t>
      </w:r>
      <w:r>
        <w:rPr>
          <w:sz w:val="26"/>
        </w:rPr>
        <w:t>xả</w:t>
      </w:r>
      <w:r>
        <w:rPr>
          <w:spacing w:val="-4"/>
          <w:sz w:val="26"/>
        </w:rPr>
        <w:t> </w:t>
      </w:r>
      <w:r>
        <w:rPr>
          <w:sz w:val="26"/>
        </w:rPr>
        <w:t>làm</w:t>
      </w:r>
      <w:r>
        <w:rPr>
          <w:spacing w:val="-7"/>
          <w:sz w:val="26"/>
        </w:rPr>
        <w:t> </w:t>
      </w:r>
      <w:r>
        <w:rPr>
          <w:sz w:val="26"/>
        </w:rPr>
        <w:t>duyên</w:t>
      </w:r>
      <w:r>
        <w:rPr>
          <w:spacing w:val="-4"/>
          <w:sz w:val="26"/>
        </w:rPr>
        <w:t> </w:t>
      </w:r>
      <w:r>
        <w:rPr>
          <w:sz w:val="26"/>
        </w:rPr>
        <w:t>cho</w:t>
      </w:r>
      <w:r>
        <w:rPr>
          <w:spacing w:val="-4"/>
          <w:sz w:val="26"/>
        </w:rPr>
        <w:t> </w:t>
      </w:r>
      <w:r>
        <w:rPr>
          <w:sz w:val="26"/>
        </w:rPr>
        <w:t>tâm</w:t>
      </w:r>
      <w:r>
        <w:rPr>
          <w:spacing w:val="-1"/>
          <w:sz w:val="26"/>
        </w:rPr>
        <w:t> </w:t>
      </w:r>
      <w:r>
        <w:rPr>
          <w:sz w:val="26"/>
        </w:rPr>
        <w:t>hộ</w:t>
      </w:r>
      <w:r>
        <w:rPr>
          <w:spacing w:val="-5"/>
          <w:sz w:val="26"/>
        </w:rPr>
        <w:t> </w:t>
      </w:r>
      <w:r>
        <w:rPr>
          <w:sz w:val="26"/>
        </w:rPr>
        <w:t>kiếp</w:t>
      </w:r>
      <w:r>
        <w:rPr>
          <w:spacing w:val="-4"/>
          <w:sz w:val="26"/>
        </w:rPr>
        <w:t> </w:t>
      </w:r>
      <w:r>
        <w:rPr>
          <w:sz w:val="26"/>
        </w:rPr>
        <w:t>đồng</w:t>
      </w:r>
      <w:r>
        <w:rPr>
          <w:spacing w:val="-5"/>
          <w:sz w:val="26"/>
        </w:rPr>
        <w:t> </w:t>
      </w:r>
      <w:r>
        <w:rPr>
          <w:sz w:val="26"/>
        </w:rPr>
        <w:t>sanh</w:t>
      </w:r>
      <w:r>
        <w:rPr>
          <w:spacing w:val="-2"/>
          <w:sz w:val="26"/>
        </w:rPr>
        <w:t> </w:t>
      </w:r>
      <w:r>
        <w:rPr>
          <w:sz w:val="26"/>
        </w:rPr>
        <w:t>hỷ</w:t>
      </w:r>
      <w:r>
        <w:rPr>
          <w:spacing w:val="-6"/>
          <w:sz w:val="26"/>
        </w:rPr>
        <w:t> </w:t>
      </w:r>
      <w:r>
        <w:rPr>
          <w:i/>
          <w:spacing w:val="-2"/>
          <w:sz w:val="26"/>
        </w:rPr>
        <w:t>(pīti)</w:t>
      </w:r>
      <w:r>
        <w:rPr>
          <w:spacing w:val="-2"/>
          <w:sz w:val="26"/>
        </w:rPr>
        <w:t>;</w:t>
      </w:r>
    </w:p>
    <w:p>
      <w:pPr>
        <w:pStyle w:val="ListParagraph"/>
        <w:numPr>
          <w:ilvl w:val="0"/>
          <w:numId w:val="406"/>
        </w:numPr>
        <w:tabs>
          <w:tab w:pos="1135" w:val="left" w:leader="none"/>
        </w:tabs>
        <w:spacing w:line="298" w:lineRule="exact" w:before="1" w:after="0"/>
        <w:ind w:left="1135" w:right="0" w:hanging="285"/>
        <w:jc w:val="left"/>
        <w:rPr>
          <w:sz w:val="26"/>
        </w:rPr>
      </w:pPr>
      <w:r>
        <w:rPr>
          <w:sz w:val="26"/>
        </w:rPr>
        <w:t>Thiện,</w:t>
      </w:r>
      <w:r>
        <w:rPr>
          <w:spacing w:val="-5"/>
          <w:sz w:val="26"/>
        </w:rPr>
        <w:t> </w:t>
      </w:r>
      <w:r>
        <w:rPr>
          <w:sz w:val="26"/>
        </w:rPr>
        <w:t>bất</w:t>
      </w:r>
      <w:r>
        <w:rPr>
          <w:spacing w:val="-4"/>
          <w:sz w:val="26"/>
        </w:rPr>
        <w:t> </w:t>
      </w:r>
      <w:r>
        <w:rPr>
          <w:sz w:val="26"/>
        </w:rPr>
        <w:t>thiện</w:t>
      </w:r>
      <w:r>
        <w:rPr>
          <w:spacing w:val="-5"/>
          <w:sz w:val="26"/>
        </w:rPr>
        <w:t> </w:t>
      </w:r>
      <w:r>
        <w:rPr>
          <w:sz w:val="26"/>
        </w:rPr>
        <w:t>đồng</w:t>
      </w:r>
      <w:r>
        <w:rPr>
          <w:spacing w:val="-4"/>
          <w:sz w:val="26"/>
        </w:rPr>
        <w:t> </w:t>
      </w:r>
      <w:r>
        <w:rPr>
          <w:sz w:val="26"/>
        </w:rPr>
        <w:t>sanh</w:t>
      </w:r>
      <w:r>
        <w:rPr>
          <w:spacing w:val="-3"/>
          <w:sz w:val="26"/>
        </w:rPr>
        <w:t> </w:t>
      </w:r>
      <w:r>
        <w:rPr>
          <w:sz w:val="26"/>
        </w:rPr>
        <w:t>xả</w:t>
      </w:r>
      <w:r>
        <w:rPr>
          <w:spacing w:val="-4"/>
          <w:sz w:val="26"/>
        </w:rPr>
        <w:t> </w:t>
      </w:r>
      <w:r>
        <w:rPr>
          <w:sz w:val="26"/>
        </w:rPr>
        <w:t>làm</w:t>
      </w:r>
      <w:r>
        <w:rPr>
          <w:spacing w:val="-4"/>
          <w:sz w:val="26"/>
        </w:rPr>
        <w:t> </w:t>
      </w:r>
      <w:r>
        <w:rPr>
          <w:sz w:val="26"/>
        </w:rPr>
        <w:t>duyên</w:t>
      </w:r>
      <w:r>
        <w:rPr>
          <w:spacing w:val="-4"/>
          <w:sz w:val="26"/>
        </w:rPr>
        <w:t> </w:t>
      </w:r>
      <w:r>
        <w:rPr>
          <w:sz w:val="26"/>
        </w:rPr>
        <w:t>cho</w:t>
      </w:r>
      <w:r>
        <w:rPr>
          <w:spacing w:val="-2"/>
          <w:sz w:val="26"/>
        </w:rPr>
        <w:t> </w:t>
      </w:r>
      <w:r>
        <w:rPr>
          <w:sz w:val="26"/>
        </w:rPr>
        <w:t>quả</w:t>
      </w:r>
      <w:r>
        <w:rPr>
          <w:spacing w:val="-5"/>
          <w:sz w:val="26"/>
        </w:rPr>
        <w:t> </w:t>
      </w:r>
      <w:r>
        <w:rPr>
          <w:sz w:val="26"/>
        </w:rPr>
        <w:t>sơ</w:t>
      </w:r>
      <w:r>
        <w:rPr>
          <w:spacing w:val="-3"/>
          <w:sz w:val="26"/>
        </w:rPr>
        <w:t> </w:t>
      </w:r>
      <w:r>
        <w:rPr>
          <w:sz w:val="26"/>
        </w:rPr>
        <w:t>khởi</w:t>
      </w:r>
      <w:r>
        <w:rPr>
          <w:spacing w:val="-2"/>
          <w:sz w:val="26"/>
        </w:rPr>
        <w:t> </w:t>
      </w:r>
      <w:r>
        <w:rPr>
          <w:i/>
          <w:spacing w:val="-2"/>
          <w:sz w:val="26"/>
        </w:rPr>
        <w:t>(vutthāna)</w:t>
      </w:r>
      <w:r>
        <w:rPr>
          <w:spacing w:val="-2"/>
          <w:sz w:val="26"/>
        </w:rPr>
        <w:t>;</w:t>
      </w:r>
    </w:p>
    <w:p>
      <w:pPr>
        <w:pStyle w:val="ListParagraph"/>
        <w:numPr>
          <w:ilvl w:val="0"/>
          <w:numId w:val="406"/>
        </w:numPr>
        <w:tabs>
          <w:tab w:pos="1135" w:val="left" w:leader="none"/>
        </w:tabs>
        <w:spacing w:line="298" w:lineRule="exact" w:before="0" w:after="0"/>
        <w:ind w:left="1135" w:right="0" w:hanging="285"/>
        <w:jc w:val="left"/>
        <w:rPr>
          <w:sz w:val="26"/>
        </w:rPr>
      </w:pPr>
      <w:r>
        <w:rPr>
          <w:sz w:val="26"/>
        </w:rPr>
        <w:t>Tâm</w:t>
      </w:r>
      <w:r>
        <w:rPr>
          <w:spacing w:val="-7"/>
          <w:sz w:val="26"/>
        </w:rPr>
        <w:t> </w:t>
      </w:r>
      <w:r>
        <w:rPr>
          <w:sz w:val="26"/>
        </w:rPr>
        <w:t>tố</w:t>
      </w:r>
      <w:r>
        <w:rPr>
          <w:spacing w:val="-2"/>
          <w:sz w:val="26"/>
        </w:rPr>
        <w:t> </w:t>
      </w:r>
      <w:r>
        <w:rPr>
          <w:i/>
          <w:sz w:val="26"/>
        </w:rPr>
        <w:t>(kiriyā)</w:t>
      </w:r>
      <w:r>
        <w:rPr>
          <w:i/>
          <w:spacing w:val="-6"/>
          <w:sz w:val="26"/>
        </w:rPr>
        <w:t> </w:t>
      </w:r>
      <w:r>
        <w:rPr>
          <w:sz w:val="26"/>
        </w:rPr>
        <w:t>làm</w:t>
      </w:r>
      <w:r>
        <w:rPr>
          <w:spacing w:val="-5"/>
          <w:sz w:val="26"/>
        </w:rPr>
        <w:t> </w:t>
      </w:r>
      <w:r>
        <w:rPr>
          <w:sz w:val="26"/>
        </w:rPr>
        <w:t>duyên cho</w:t>
      </w:r>
      <w:r>
        <w:rPr>
          <w:spacing w:val="-5"/>
          <w:sz w:val="26"/>
        </w:rPr>
        <w:t> </w:t>
      </w:r>
      <w:r>
        <w:rPr>
          <w:sz w:val="26"/>
        </w:rPr>
        <w:t>quả</w:t>
      </w:r>
      <w:r>
        <w:rPr>
          <w:spacing w:val="-2"/>
          <w:sz w:val="26"/>
        </w:rPr>
        <w:t> </w:t>
      </w:r>
      <w:r>
        <w:rPr>
          <w:sz w:val="26"/>
        </w:rPr>
        <w:t>sơ</w:t>
      </w:r>
      <w:r>
        <w:rPr>
          <w:spacing w:val="-5"/>
          <w:sz w:val="26"/>
        </w:rPr>
        <w:t> </w:t>
      </w:r>
      <w:r>
        <w:rPr>
          <w:sz w:val="26"/>
        </w:rPr>
        <w:t>khởi</w:t>
      </w:r>
      <w:r>
        <w:rPr>
          <w:spacing w:val="-2"/>
          <w:sz w:val="26"/>
        </w:rPr>
        <w:t> </w:t>
      </w:r>
      <w:r>
        <w:rPr>
          <w:i/>
          <w:spacing w:val="-2"/>
          <w:sz w:val="26"/>
        </w:rPr>
        <w:t>(vuṭṭhāna)</w:t>
      </w:r>
      <w:r>
        <w:rPr>
          <w:spacing w:val="-2"/>
          <w:sz w:val="26"/>
        </w:rPr>
        <w:t>;</w:t>
      </w:r>
    </w:p>
    <w:p>
      <w:pPr>
        <w:pStyle w:val="ListParagraph"/>
        <w:numPr>
          <w:ilvl w:val="0"/>
          <w:numId w:val="406"/>
        </w:numPr>
        <w:tabs>
          <w:tab w:pos="1135" w:val="left" w:leader="none"/>
        </w:tabs>
        <w:spacing w:line="298" w:lineRule="exact" w:before="1" w:after="0"/>
        <w:ind w:left="1135" w:right="0" w:hanging="285"/>
        <w:jc w:val="left"/>
        <w:rPr>
          <w:sz w:val="26"/>
        </w:rPr>
      </w:pPr>
      <w:r>
        <w:rPr>
          <w:sz w:val="26"/>
        </w:rPr>
        <w:t>Quả</w:t>
      </w:r>
      <w:r>
        <w:rPr>
          <w:spacing w:val="-5"/>
          <w:sz w:val="26"/>
        </w:rPr>
        <w:t> </w:t>
      </w:r>
      <w:r>
        <w:rPr>
          <w:sz w:val="26"/>
        </w:rPr>
        <w:t>làm</w:t>
      </w:r>
      <w:r>
        <w:rPr>
          <w:spacing w:val="-7"/>
          <w:sz w:val="26"/>
        </w:rPr>
        <w:t> </w:t>
      </w:r>
      <w:r>
        <w:rPr>
          <w:sz w:val="26"/>
        </w:rPr>
        <w:t>duyên</w:t>
      </w:r>
      <w:r>
        <w:rPr>
          <w:spacing w:val="-3"/>
          <w:sz w:val="26"/>
        </w:rPr>
        <w:t> </w:t>
      </w:r>
      <w:r>
        <w:rPr>
          <w:sz w:val="26"/>
        </w:rPr>
        <w:t>cho</w:t>
      </w:r>
      <w:r>
        <w:rPr>
          <w:spacing w:val="-2"/>
          <w:sz w:val="26"/>
        </w:rPr>
        <w:t> </w:t>
      </w:r>
      <w:r>
        <w:rPr>
          <w:sz w:val="26"/>
        </w:rPr>
        <w:t>quả</w:t>
      </w:r>
      <w:r>
        <w:rPr>
          <w:spacing w:val="-5"/>
          <w:sz w:val="26"/>
        </w:rPr>
        <w:t> </w:t>
      </w:r>
      <w:r>
        <w:rPr>
          <w:sz w:val="26"/>
        </w:rPr>
        <w:t>sơ</w:t>
      </w:r>
      <w:r>
        <w:rPr>
          <w:spacing w:val="-3"/>
          <w:sz w:val="26"/>
        </w:rPr>
        <w:t> </w:t>
      </w:r>
      <w:r>
        <w:rPr>
          <w:sz w:val="26"/>
        </w:rPr>
        <w:t>khởi</w:t>
      </w:r>
      <w:r>
        <w:rPr>
          <w:spacing w:val="-3"/>
          <w:sz w:val="26"/>
        </w:rPr>
        <w:t> </w:t>
      </w:r>
      <w:r>
        <w:rPr>
          <w:sz w:val="26"/>
        </w:rPr>
        <w:t>đều</w:t>
      </w:r>
      <w:r>
        <w:rPr>
          <w:spacing w:val="-5"/>
          <w:sz w:val="26"/>
        </w:rPr>
        <w:t> </w:t>
      </w:r>
      <w:r>
        <w:rPr>
          <w:sz w:val="26"/>
        </w:rPr>
        <w:t>bằng</w:t>
      </w:r>
      <w:r>
        <w:rPr>
          <w:spacing w:val="-3"/>
          <w:sz w:val="26"/>
        </w:rPr>
        <w:t> </w:t>
      </w:r>
      <w:r>
        <w:rPr>
          <w:sz w:val="26"/>
        </w:rPr>
        <w:t>đồng</w:t>
      </w:r>
      <w:r>
        <w:rPr>
          <w:spacing w:val="-5"/>
          <w:sz w:val="26"/>
        </w:rPr>
        <w:t> </w:t>
      </w:r>
      <w:r>
        <w:rPr>
          <w:sz w:val="26"/>
        </w:rPr>
        <w:t>sanh</w:t>
      </w:r>
      <w:r>
        <w:rPr>
          <w:spacing w:val="-3"/>
          <w:sz w:val="26"/>
        </w:rPr>
        <w:t> </w:t>
      </w:r>
      <w:r>
        <w:rPr>
          <w:spacing w:val="-5"/>
          <w:sz w:val="26"/>
        </w:rPr>
        <w:t>hỷ.</w:t>
      </w:r>
    </w:p>
    <w:p>
      <w:pPr>
        <w:pStyle w:val="ListParagraph"/>
        <w:numPr>
          <w:ilvl w:val="0"/>
          <w:numId w:val="406"/>
        </w:numPr>
        <w:tabs>
          <w:tab w:pos="1135" w:val="left" w:leader="none"/>
        </w:tabs>
        <w:spacing w:line="240" w:lineRule="auto" w:before="0" w:after="0"/>
        <w:ind w:left="1135" w:right="140" w:hanging="286"/>
        <w:jc w:val="left"/>
        <w:rPr>
          <w:sz w:val="26"/>
        </w:rPr>
      </w:pPr>
      <w:r>
        <w:rPr>
          <w:sz w:val="26"/>
        </w:rPr>
        <w:t>Xuất thiền diệt </w:t>
      </w:r>
      <w:r>
        <w:rPr>
          <w:i/>
          <w:sz w:val="26"/>
        </w:rPr>
        <w:t>(nirodha) </w:t>
      </w:r>
      <w:r>
        <w:rPr>
          <w:sz w:val="26"/>
        </w:rPr>
        <w:t>tâm Phi tưởng phi phi tưởng xứ làm duyên cho quả nhập thiền đồng sanh hỷ bằng Vô gián duyên.</w:t>
      </w:r>
    </w:p>
    <w:p>
      <w:pPr>
        <w:pStyle w:val="Heading3"/>
        <w:spacing w:line="292" w:lineRule="exact" w:before="9"/>
      </w:pPr>
      <w:r>
        <w:rPr>
          <w:spacing w:val="-4"/>
        </w:rPr>
        <w:t>521.</w:t>
      </w:r>
    </w:p>
    <w:p>
      <w:pPr>
        <w:pStyle w:val="BodyText"/>
        <w:spacing w:line="318" w:lineRule="exact"/>
        <w:ind w:left="566"/>
      </w:pPr>
      <w:r>
        <w:rPr>
          <w:rFonts w:ascii="Symbol" w:hAnsi="Symbol"/>
        </w:rPr>
        <w:t></w:t>
      </w:r>
      <w:r>
        <w:rPr>
          <w:spacing w:val="47"/>
          <w:w w:val="150"/>
        </w:rPr>
        <w:t> </w:t>
      </w:r>
      <w:r>
        <w:rPr/>
        <w:t>Pháp</w:t>
      </w:r>
      <w:r>
        <w:rPr>
          <w:spacing w:val="-4"/>
        </w:rPr>
        <w:t> </w:t>
      </w:r>
      <w:r>
        <w:rPr/>
        <w:t>đồng</w:t>
      </w:r>
      <w:r>
        <w:rPr>
          <w:spacing w:val="-3"/>
        </w:rPr>
        <w:t> </w:t>
      </w:r>
      <w:r>
        <w:rPr/>
        <w:t>sanh</w:t>
      </w:r>
      <w:r>
        <w:rPr>
          <w:spacing w:val="-3"/>
        </w:rPr>
        <w:t> </w:t>
      </w:r>
      <w:r>
        <w:rPr/>
        <w:t>xả</w:t>
      </w:r>
      <w:r>
        <w:rPr>
          <w:spacing w:val="-2"/>
        </w:rPr>
        <w:t> </w:t>
      </w:r>
      <w:r>
        <w:rPr/>
        <w:t>làm</w:t>
      </w:r>
      <w:r>
        <w:rPr>
          <w:spacing w:val="-5"/>
        </w:rPr>
        <w:t> </w:t>
      </w:r>
      <w:r>
        <w:rPr/>
        <w:t>duyên</w:t>
      </w:r>
      <w:r>
        <w:rPr>
          <w:spacing w:val="-2"/>
        </w:rPr>
        <w:t> </w:t>
      </w:r>
      <w:r>
        <w:rPr/>
        <w:t>cho</w:t>
      </w:r>
      <w:r>
        <w:rPr>
          <w:spacing w:val="-2"/>
        </w:rPr>
        <w:t> </w:t>
      </w:r>
      <w:r>
        <w:rPr/>
        <w:t>pháp</w:t>
      </w:r>
      <w:r>
        <w:rPr>
          <w:spacing w:val="-5"/>
        </w:rPr>
        <w:t> </w:t>
      </w:r>
      <w:r>
        <w:rPr/>
        <w:t>đồng</w:t>
      </w:r>
      <w:r>
        <w:rPr>
          <w:spacing w:val="-2"/>
        </w:rPr>
        <w:t> </w:t>
      </w:r>
      <w:r>
        <w:rPr/>
        <w:t>sanh</w:t>
      </w:r>
      <w:r>
        <w:rPr>
          <w:spacing w:val="-4"/>
        </w:rPr>
        <w:t> </w:t>
      </w:r>
      <w:r>
        <w:rPr>
          <w:spacing w:val="-2"/>
        </w:rPr>
        <w:t>lạc...</w:t>
      </w:r>
    </w:p>
    <w:p>
      <w:pPr>
        <w:pStyle w:val="BodyText"/>
        <w:spacing w:line="237" w:lineRule="auto" w:before="3"/>
        <w:ind w:right="139" w:hanging="284"/>
      </w:pPr>
      <w:r>
        <w:rPr>
          <w:rFonts w:ascii="Symbol" w:hAnsi="Symbol"/>
        </w:rPr>
        <w:t></w:t>
      </w:r>
      <w:r>
        <w:rPr>
          <w:spacing w:val="80"/>
        </w:rPr>
        <w:t> </w:t>
      </w:r>
      <w:r>
        <w:rPr/>
        <w:t>...</w:t>
      </w:r>
      <w:r>
        <w:rPr>
          <w:spacing w:val="-3"/>
        </w:rPr>
        <w:t> </w:t>
      </w:r>
      <w:r>
        <w:rPr/>
        <w:t>Chư</w:t>
      </w:r>
      <w:r>
        <w:rPr>
          <w:spacing w:val="-2"/>
        </w:rPr>
        <w:t> </w:t>
      </w:r>
      <w:r>
        <w:rPr/>
        <w:t>pháp đồng</w:t>
      </w:r>
      <w:r>
        <w:rPr>
          <w:spacing w:val="-1"/>
        </w:rPr>
        <w:t> </w:t>
      </w:r>
      <w:r>
        <w:rPr/>
        <w:t>sanh hỷ</w:t>
      </w:r>
      <w:r>
        <w:rPr>
          <w:spacing w:val="-8"/>
        </w:rPr>
        <w:t> </w:t>
      </w:r>
      <w:r>
        <w:rPr/>
        <w:t>và đồng</w:t>
      </w:r>
      <w:r>
        <w:rPr>
          <w:spacing w:val="-3"/>
        </w:rPr>
        <w:t> </w:t>
      </w:r>
      <w:r>
        <w:rPr/>
        <w:t>sanh</w:t>
      </w:r>
      <w:r>
        <w:rPr>
          <w:spacing w:val="-2"/>
        </w:rPr>
        <w:t> </w:t>
      </w:r>
      <w:r>
        <w:rPr/>
        <w:t>lạc bằng</w:t>
      </w:r>
      <w:r>
        <w:rPr>
          <w:spacing w:val="-3"/>
        </w:rPr>
        <w:t> </w:t>
      </w:r>
      <w:r>
        <w:rPr/>
        <w:t>Vô</w:t>
      </w:r>
      <w:r>
        <w:rPr>
          <w:spacing w:val="-1"/>
        </w:rPr>
        <w:t> </w:t>
      </w:r>
      <w:r>
        <w:rPr/>
        <w:t>gián</w:t>
      </w:r>
      <w:r>
        <w:rPr>
          <w:spacing w:val="-1"/>
        </w:rPr>
        <w:t> </w:t>
      </w:r>
      <w:r>
        <w:rPr/>
        <w:t>duyên:...</w:t>
      </w:r>
      <w:r>
        <w:rPr>
          <w:spacing w:val="-3"/>
        </w:rPr>
        <w:t> </w:t>
      </w:r>
      <w:r>
        <w:rPr/>
        <w:t>Đây</w:t>
      </w:r>
      <w:r>
        <w:rPr>
          <w:spacing w:val="-6"/>
        </w:rPr>
        <w:t> </w:t>
      </w:r>
      <w:r>
        <w:rPr/>
        <w:t>nên quyết</w:t>
      </w:r>
      <w:r>
        <w:rPr>
          <w:spacing w:val="-1"/>
        </w:rPr>
        <w:t> </w:t>
      </w:r>
      <w:r>
        <w:rPr/>
        <w:t>theo ý nghĩa như trước.</w:t>
      </w:r>
    </w:p>
    <w:p>
      <w:pPr>
        <w:pStyle w:val="Heading3"/>
        <w:spacing w:before="8"/>
      </w:pPr>
      <w:r>
        <w:rPr>
          <w:spacing w:val="-4"/>
        </w:rPr>
        <w:t>522.</w:t>
      </w:r>
    </w:p>
    <w:p>
      <w:pPr>
        <w:pStyle w:val="BodyText"/>
      </w:pPr>
      <w:r>
        <w:rPr/>
        <w:t>Chư</w:t>
      </w:r>
      <w:r>
        <w:rPr>
          <w:spacing w:val="25"/>
        </w:rPr>
        <w:t> </w:t>
      </w:r>
      <w:r>
        <w:rPr/>
        <w:t>pháp</w:t>
      </w:r>
      <w:r>
        <w:rPr>
          <w:spacing w:val="24"/>
        </w:rPr>
        <w:t> </w:t>
      </w:r>
      <w:r>
        <w:rPr/>
        <w:t>đồng</w:t>
      </w:r>
      <w:r>
        <w:rPr>
          <w:spacing w:val="26"/>
        </w:rPr>
        <w:t> </w:t>
      </w:r>
      <w:r>
        <w:rPr/>
        <w:t>sanh</w:t>
      </w:r>
      <w:r>
        <w:rPr>
          <w:spacing w:val="25"/>
        </w:rPr>
        <w:t> </w:t>
      </w:r>
      <w:r>
        <w:rPr/>
        <w:t>hỷ</w:t>
      </w:r>
      <w:r>
        <w:rPr>
          <w:spacing w:val="21"/>
        </w:rPr>
        <w:t> </w:t>
      </w:r>
      <w:r>
        <w:rPr/>
        <w:t>và</w:t>
      </w:r>
      <w:r>
        <w:rPr>
          <w:spacing w:val="27"/>
        </w:rPr>
        <w:t> </w:t>
      </w:r>
      <w:r>
        <w:rPr/>
        <w:t>đồng</w:t>
      </w:r>
      <w:r>
        <w:rPr>
          <w:spacing w:val="23"/>
        </w:rPr>
        <w:t> </w:t>
      </w:r>
      <w:r>
        <w:rPr/>
        <w:t>sanh</w:t>
      </w:r>
      <w:r>
        <w:rPr>
          <w:spacing w:val="24"/>
        </w:rPr>
        <w:t> </w:t>
      </w:r>
      <w:r>
        <w:rPr/>
        <w:t>lạc</w:t>
      </w:r>
      <w:r>
        <w:rPr>
          <w:spacing w:val="24"/>
        </w:rPr>
        <w:t> </w:t>
      </w:r>
      <w:r>
        <w:rPr/>
        <w:t>làm</w:t>
      </w:r>
      <w:r>
        <w:rPr>
          <w:spacing w:val="21"/>
        </w:rPr>
        <w:t> </w:t>
      </w:r>
      <w:r>
        <w:rPr/>
        <w:t>duyên</w:t>
      </w:r>
      <w:r>
        <w:rPr>
          <w:spacing w:val="25"/>
        </w:rPr>
        <w:t> </w:t>
      </w:r>
      <w:r>
        <w:rPr/>
        <w:t>cho</w:t>
      </w:r>
      <w:r>
        <w:rPr>
          <w:spacing w:val="26"/>
        </w:rPr>
        <w:t> </w:t>
      </w:r>
      <w:r>
        <w:rPr/>
        <w:t>pháp</w:t>
      </w:r>
      <w:r>
        <w:rPr>
          <w:spacing w:val="24"/>
        </w:rPr>
        <w:t> </w:t>
      </w:r>
      <w:r>
        <w:rPr/>
        <w:t>đồng</w:t>
      </w:r>
      <w:r>
        <w:rPr>
          <w:spacing w:val="23"/>
        </w:rPr>
        <w:t> </w:t>
      </w:r>
      <w:r>
        <w:rPr/>
        <w:t>sanh</w:t>
      </w:r>
      <w:r>
        <w:rPr>
          <w:spacing w:val="25"/>
        </w:rPr>
        <w:t> </w:t>
      </w:r>
      <w:r>
        <w:rPr/>
        <w:t>hỷ...</w:t>
      </w:r>
      <w:r>
        <w:rPr>
          <w:spacing w:val="24"/>
        </w:rPr>
        <w:t> </w:t>
      </w:r>
      <w:r>
        <w:rPr/>
        <w:t>pháp đồng sanh lạc... pháp đồng sanh xả bằng Vô gián duyên:</w:t>
      </w:r>
    </w:p>
    <w:p>
      <w:pPr>
        <w:pStyle w:val="ListParagraph"/>
        <w:numPr>
          <w:ilvl w:val="0"/>
          <w:numId w:val="407"/>
        </w:numPr>
        <w:tabs>
          <w:tab w:pos="1135" w:val="left" w:leader="none"/>
        </w:tabs>
        <w:spacing w:line="299" w:lineRule="exact" w:before="0" w:after="0"/>
        <w:ind w:left="1135" w:right="0" w:hanging="285"/>
        <w:jc w:val="left"/>
        <w:rPr>
          <w:sz w:val="26"/>
        </w:rPr>
      </w:pPr>
      <w:r>
        <w:rPr>
          <w:sz w:val="26"/>
        </w:rPr>
        <w:t>Tâm</w:t>
      </w:r>
      <w:r>
        <w:rPr>
          <w:spacing w:val="71"/>
          <w:w w:val="150"/>
          <w:sz w:val="26"/>
        </w:rPr>
        <w:t> </w:t>
      </w:r>
      <w:r>
        <w:rPr>
          <w:sz w:val="26"/>
        </w:rPr>
        <w:t>tử</w:t>
      </w:r>
      <w:r>
        <w:rPr>
          <w:spacing w:val="78"/>
          <w:w w:val="150"/>
          <w:sz w:val="26"/>
        </w:rPr>
        <w:t> </w:t>
      </w:r>
      <w:r>
        <w:rPr>
          <w:i/>
          <w:sz w:val="26"/>
        </w:rPr>
        <w:t>(cuti)</w:t>
      </w:r>
      <w:r>
        <w:rPr>
          <w:i/>
          <w:spacing w:val="72"/>
          <w:w w:val="150"/>
          <w:sz w:val="26"/>
        </w:rPr>
        <w:t> </w:t>
      </w:r>
      <w:r>
        <w:rPr>
          <w:sz w:val="26"/>
        </w:rPr>
        <w:t>đồng</w:t>
      </w:r>
      <w:r>
        <w:rPr>
          <w:spacing w:val="77"/>
          <w:w w:val="150"/>
          <w:sz w:val="26"/>
        </w:rPr>
        <w:t> </w:t>
      </w:r>
      <w:r>
        <w:rPr>
          <w:sz w:val="26"/>
        </w:rPr>
        <w:t>sanh</w:t>
      </w:r>
      <w:r>
        <w:rPr>
          <w:spacing w:val="79"/>
          <w:w w:val="150"/>
          <w:sz w:val="26"/>
        </w:rPr>
        <w:t> </w:t>
      </w:r>
      <w:r>
        <w:rPr>
          <w:sz w:val="26"/>
        </w:rPr>
        <w:t>hỷ</w:t>
      </w:r>
      <w:r>
        <w:rPr>
          <w:spacing w:val="69"/>
          <w:w w:val="150"/>
          <w:sz w:val="26"/>
        </w:rPr>
        <w:t> </w:t>
      </w:r>
      <w:r>
        <w:rPr>
          <w:sz w:val="26"/>
        </w:rPr>
        <w:t>và</w:t>
      </w:r>
      <w:r>
        <w:rPr>
          <w:spacing w:val="76"/>
          <w:w w:val="150"/>
          <w:sz w:val="26"/>
        </w:rPr>
        <w:t> </w:t>
      </w:r>
      <w:r>
        <w:rPr>
          <w:sz w:val="26"/>
        </w:rPr>
        <w:t>đồng</w:t>
      </w:r>
      <w:r>
        <w:rPr>
          <w:spacing w:val="76"/>
          <w:w w:val="150"/>
          <w:sz w:val="26"/>
        </w:rPr>
        <w:t> </w:t>
      </w:r>
      <w:r>
        <w:rPr>
          <w:sz w:val="26"/>
        </w:rPr>
        <w:t>sanh</w:t>
      </w:r>
      <w:r>
        <w:rPr>
          <w:spacing w:val="76"/>
          <w:w w:val="150"/>
          <w:sz w:val="26"/>
        </w:rPr>
        <w:t> </w:t>
      </w:r>
      <w:r>
        <w:rPr>
          <w:sz w:val="26"/>
        </w:rPr>
        <w:t>lạc</w:t>
      </w:r>
      <w:r>
        <w:rPr>
          <w:spacing w:val="77"/>
          <w:w w:val="150"/>
          <w:sz w:val="26"/>
        </w:rPr>
        <w:t> </w:t>
      </w:r>
      <w:r>
        <w:rPr>
          <w:sz w:val="26"/>
        </w:rPr>
        <w:t>làm</w:t>
      </w:r>
      <w:r>
        <w:rPr>
          <w:spacing w:val="73"/>
          <w:w w:val="150"/>
          <w:sz w:val="26"/>
        </w:rPr>
        <w:t> </w:t>
      </w:r>
      <w:r>
        <w:rPr>
          <w:sz w:val="26"/>
        </w:rPr>
        <w:t>duyên</w:t>
      </w:r>
      <w:r>
        <w:rPr>
          <w:spacing w:val="79"/>
          <w:w w:val="150"/>
          <w:sz w:val="26"/>
        </w:rPr>
        <w:t> </w:t>
      </w:r>
      <w:r>
        <w:rPr>
          <w:sz w:val="26"/>
        </w:rPr>
        <w:t>cho</w:t>
      </w:r>
      <w:r>
        <w:rPr>
          <w:spacing w:val="74"/>
          <w:w w:val="150"/>
          <w:sz w:val="26"/>
        </w:rPr>
        <w:t> </w:t>
      </w:r>
      <w:r>
        <w:rPr>
          <w:sz w:val="26"/>
        </w:rPr>
        <w:t>tâm</w:t>
      </w:r>
      <w:r>
        <w:rPr>
          <w:spacing w:val="73"/>
          <w:w w:val="150"/>
          <w:sz w:val="26"/>
        </w:rPr>
        <w:t> </w:t>
      </w:r>
      <w:r>
        <w:rPr>
          <w:spacing w:val="-4"/>
          <w:sz w:val="26"/>
        </w:rPr>
        <w:t>sanh</w:t>
      </w:r>
    </w:p>
    <w:p>
      <w:pPr>
        <w:spacing w:line="298" w:lineRule="exact" w:before="0"/>
        <w:ind w:left="1135" w:right="0" w:firstLine="0"/>
        <w:jc w:val="left"/>
        <w:rPr>
          <w:sz w:val="26"/>
        </w:rPr>
      </w:pPr>
      <w:r>
        <w:rPr>
          <w:i/>
          <w:sz w:val="26"/>
        </w:rPr>
        <w:t>(upapatticitta)</w:t>
      </w:r>
      <w:r>
        <w:rPr>
          <w:i/>
          <w:spacing w:val="-8"/>
          <w:sz w:val="26"/>
        </w:rPr>
        <w:t> </w:t>
      </w:r>
      <w:r>
        <w:rPr>
          <w:sz w:val="26"/>
        </w:rPr>
        <w:t>đồng</w:t>
      </w:r>
      <w:r>
        <w:rPr>
          <w:spacing w:val="-7"/>
          <w:sz w:val="26"/>
        </w:rPr>
        <w:t> </w:t>
      </w:r>
      <w:r>
        <w:rPr>
          <w:sz w:val="26"/>
        </w:rPr>
        <w:t>sanh</w:t>
      </w:r>
      <w:r>
        <w:rPr>
          <w:spacing w:val="-6"/>
          <w:sz w:val="26"/>
        </w:rPr>
        <w:t> </w:t>
      </w:r>
      <w:r>
        <w:rPr>
          <w:spacing w:val="-5"/>
          <w:sz w:val="26"/>
        </w:rPr>
        <w:t>xả.</w:t>
      </w:r>
    </w:p>
    <w:p>
      <w:pPr>
        <w:pStyle w:val="ListParagraph"/>
        <w:numPr>
          <w:ilvl w:val="0"/>
          <w:numId w:val="407"/>
        </w:numPr>
        <w:tabs>
          <w:tab w:pos="1135" w:val="left" w:leader="none"/>
        </w:tabs>
        <w:spacing w:line="240" w:lineRule="auto" w:before="0" w:after="0"/>
        <w:ind w:left="1135" w:right="137" w:hanging="286"/>
        <w:jc w:val="both"/>
        <w:rPr>
          <w:sz w:val="26"/>
        </w:rPr>
      </w:pPr>
      <w:r>
        <w:rPr>
          <w:sz w:val="26"/>
        </w:rPr>
        <w:t>Tâm hộ kiếp </w:t>
      </w:r>
      <w:r>
        <w:rPr>
          <w:i/>
          <w:sz w:val="26"/>
        </w:rPr>
        <w:t>(bhavaṅga) </w:t>
      </w:r>
      <w:r>
        <w:rPr>
          <w:sz w:val="26"/>
        </w:rPr>
        <w:t>đồng sanh hỷ và đồng sanh lạc làm duyên cho khán môn </w:t>
      </w:r>
      <w:r>
        <w:rPr>
          <w:i/>
          <w:sz w:val="26"/>
        </w:rPr>
        <w:t>(āvajjana)</w:t>
      </w:r>
      <w:r>
        <w:rPr>
          <w:sz w:val="26"/>
        </w:rPr>
        <w:t>; ý thức giới quả đồng sanh hỷ và đồng sanh lạc làm duyên cho ý thức</w:t>
      </w:r>
      <w:r>
        <w:rPr>
          <w:spacing w:val="40"/>
          <w:sz w:val="26"/>
        </w:rPr>
        <w:t> </w:t>
      </w:r>
      <w:r>
        <w:rPr>
          <w:sz w:val="26"/>
        </w:rPr>
        <w:t>giới tố </w:t>
      </w:r>
      <w:r>
        <w:rPr>
          <w:i/>
          <w:sz w:val="26"/>
        </w:rPr>
        <w:t>(kiriyā)</w:t>
      </w:r>
      <w:r>
        <w:rPr>
          <w:sz w:val="26"/>
        </w:rPr>
        <w:t>; tâm hộ kiếp đồng sanh hỷ và đồng sanh lạc làm duyên cho tâm hộ kiếp đồng sanh xả; thiện, bất thiện đồng sanh hỷ và đồng sanh lạc làm duyên cho quả sơ khởi </w:t>
      </w:r>
      <w:r>
        <w:rPr>
          <w:i/>
          <w:sz w:val="26"/>
        </w:rPr>
        <w:t>(vuṭṭhāna)</w:t>
      </w:r>
      <w:r>
        <w:rPr>
          <w:sz w:val="26"/>
        </w:rPr>
        <w:t>; tố </w:t>
      </w:r>
      <w:r>
        <w:rPr>
          <w:i/>
          <w:sz w:val="26"/>
        </w:rPr>
        <w:t>(kiriyā) </w:t>
      </w:r>
      <w:r>
        <w:rPr>
          <w:sz w:val="26"/>
        </w:rPr>
        <w:t>làm duyên cho quả sơ khởi, quả </w:t>
      </w:r>
      <w:r>
        <w:rPr>
          <w:i/>
          <w:sz w:val="26"/>
        </w:rPr>
        <w:t>(phala) </w:t>
      </w:r>
      <w:r>
        <w:rPr>
          <w:sz w:val="26"/>
        </w:rPr>
        <w:t>làm duyên cho quả sơ khởi đều là đồng sanh xả bằng Vô gián duyên.</w:t>
      </w:r>
    </w:p>
    <w:p>
      <w:pPr>
        <w:pStyle w:val="Heading3"/>
        <w:spacing w:line="295" w:lineRule="exact" w:before="6"/>
      </w:pPr>
      <w:r>
        <w:rPr>
          <w:spacing w:val="-4"/>
        </w:rPr>
        <w:t>523.</w:t>
      </w:r>
    </w:p>
    <w:p>
      <w:pPr>
        <w:pStyle w:val="BodyText"/>
      </w:pPr>
      <w:r>
        <w:rPr/>
        <w:t>Chư</w:t>
      </w:r>
      <w:r>
        <w:rPr>
          <w:spacing w:val="22"/>
        </w:rPr>
        <w:t> </w:t>
      </w:r>
      <w:r>
        <w:rPr/>
        <w:t>pháp</w:t>
      </w:r>
      <w:r>
        <w:rPr>
          <w:spacing w:val="24"/>
        </w:rPr>
        <w:t> </w:t>
      </w:r>
      <w:r>
        <w:rPr/>
        <w:t>đồng</w:t>
      </w:r>
      <w:r>
        <w:rPr>
          <w:spacing w:val="23"/>
        </w:rPr>
        <w:t> </w:t>
      </w:r>
      <w:r>
        <w:rPr/>
        <w:t>sanh</w:t>
      </w:r>
      <w:r>
        <w:rPr>
          <w:spacing w:val="25"/>
        </w:rPr>
        <w:t> </w:t>
      </w:r>
      <w:r>
        <w:rPr/>
        <w:t>hỷ</w:t>
      </w:r>
      <w:r>
        <w:rPr>
          <w:spacing w:val="21"/>
        </w:rPr>
        <w:t> </w:t>
      </w:r>
      <w:r>
        <w:rPr/>
        <w:t>và</w:t>
      </w:r>
      <w:r>
        <w:rPr>
          <w:spacing w:val="22"/>
        </w:rPr>
        <w:t> </w:t>
      </w:r>
      <w:r>
        <w:rPr/>
        <w:t>đồng</w:t>
      </w:r>
      <w:r>
        <w:rPr>
          <w:spacing w:val="23"/>
        </w:rPr>
        <w:t> </w:t>
      </w:r>
      <w:r>
        <w:rPr/>
        <w:t>sanh</w:t>
      </w:r>
      <w:r>
        <w:rPr>
          <w:spacing w:val="24"/>
        </w:rPr>
        <w:t> </w:t>
      </w:r>
      <w:r>
        <w:rPr/>
        <w:t>lạc</w:t>
      </w:r>
      <w:r>
        <w:rPr>
          <w:spacing w:val="22"/>
        </w:rPr>
        <w:t> </w:t>
      </w:r>
      <w:r>
        <w:rPr/>
        <w:t>làm</w:t>
      </w:r>
      <w:r>
        <w:rPr>
          <w:spacing w:val="21"/>
        </w:rPr>
        <w:t> </w:t>
      </w:r>
      <w:r>
        <w:rPr/>
        <w:t>duyên</w:t>
      </w:r>
      <w:r>
        <w:rPr>
          <w:spacing w:val="25"/>
        </w:rPr>
        <w:t> </w:t>
      </w:r>
      <w:r>
        <w:rPr/>
        <w:t>cho</w:t>
      </w:r>
      <w:r>
        <w:rPr>
          <w:spacing w:val="23"/>
        </w:rPr>
        <w:t> </w:t>
      </w:r>
      <w:r>
        <w:rPr/>
        <w:t>chư</w:t>
      </w:r>
      <w:r>
        <w:rPr>
          <w:spacing w:val="23"/>
        </w:rPr>
        <w:t> </w:t>
      </w:r>
      <w:r>
        <w:rPr/>
        <w:t>pháp</w:t>
      </w:r>
      <w:r>
        <w:rPr>
          <w:spacing w:val="22"/>
        </w:rPr>
        <w:t> </w:t>
      </w:r>
      <w:r>
        <w:rPr/>
        <w:t>đồng</w:t>
      </w:r>
      <w:r>
        <w:rPr>
          <w:spacing w:val="23"/>
        </w:rPr>
        <w:t> </w:t>
      </w:r>
      <w:r>
        <w:rPr/>
        <w:t>sanh</w:t>
      </w:r>
      <w:r>
        <w:rPr>
          <w:spacing w:val="25"/>
        </w:rPr>
        <w:t> </w:t>
      </w:r>
      <w:r>
        <w:rPr/>
        <w:t>hỷ</w:t>
      </w:r>
      <w:r>
        <w:rPr>
          <w:spacing w:val="19"/>
        </w:rPr>
        <w:t> </w:t>
      </w:r>
      <w:r>
        <w:rPr/>
        <w:t>và đồng sanh lạc bằng Vô gián duyên:</w:t>
      </w:r>
    </w:p>
    <w:p>
      <w:pPr>
        <w:pStyle w:val="ListParagraph"/>
        <w:numPr>
          <w:ilvl w:val="0"/>
          <w:numId w:val="408"/>
        </w:numPr>
        <w:tabs>
          <w:tab w:pos="1135" w:val="left" w:leader="none"/>
        </w:tabs>
        <w:spacing w:line="240" w:lineRule="auto" w:before="0" w:after="0"/>
        <w:ind w:left="1135" w:right="140" w:hanging="286"/>
        <w:jc w:val="left"/>
        <w:rPr>
          <w:sz w:val="26"/>
        </w:rPr>
      </w:pPr>
      <w:r>
        <w:rPr>
          <w:sz w:val="26"/>
        </w:rPr>
        <w:t>Uẩn đồng sanh hỷ và đồng sanh lạc sanh trước trước làm duyên cho uẩn đồng sanh hỷ và đồng sanh lạc sanh sau sau,... tóm tắt...</w:t>
      </w:r>
    </w:p>
    <w:p>
      <w:pPr>
        <w:pStyle w:val="ListParagraph"/>
        <w:numPr>
          <w:ilvl w:val="0"/>
          <w:numId w:val="408"/>
        </w:numPr>
        <w:tabs>
          <w:tab w:pos="1135" w:val="left" w:leader="none"/>
        </w:tabs>
        <w:spacing w:line="240" w:lineRule="auto" w:before="0" w:after="0"/>
        <w:ind w:left="1135" w:right="137" w:hanging="286"/>
        <w:jc w:val="left"/>
        <w:rPr>
          <w:sz w:val="26"/>
        </w:rPr>
      </w:pPr>
      <w:r>
        <w:rPr>
          <w:sz w:val="26"/>
        </w:rPr>
        <w:t>Tâm thuận thứ </w:t>
      </w:r>
      <w:r>
        <w:rPr>
          <w:i/>
          <w:sz w:val="26"/>
        </w:rPr>
        <w:t>(anuloma) </w:t>
      </w:r>
      <w:r>
        <w:rPr>
          <w:sz w:val="26"/>
        </w:rPr>
        <w:t>đồng sanh hỷ và đồng sanh lạc làm duyên cho quả nhập</w:t>
      </w:r>
      <w:r>
        <w:rPr>
          <w:spacing w:val="40"/>
          <w:sz w:val="26"/>
        </w:rPr>
        <w:t> </w:t>
      </w:r>
      <w:r>
        <w:rPr>
          <w:sz w:val="26"/>
        </w:rPr>
        <w:t>thiền đồng sanh hỷ và đồng sanh lạc bằng Vô gián duyên.</w:t>
      </w:r>
    </w:p>
    <w:p>
      <w:pPr>
        <w:pStyle w:val="Heading3"/>
        <w:spacing w:line="295" w:lineRule="exact" w:before="4"/>
      </w:pPr>
      <w:r>
        <w:rPr>
          <w:spacing w:val="-4"/>
        </w:rPr>
        <w:t>524.</w:t>
      </w:r>
    </w:p>
    <w:p>
      <w:pPr>
        <w:pStyle w:val="BodyText"/>
      </w:pPr>
      <w:r>
        <w:rPr/>
        <w:t>Pháp đồng</w:t>
      </w:r>
      <w:r>
        <w:rPr>
          <w:spacing w:val="-1"/>
        </w:rPr>
        <w:t> </w:t>
      </w:r>
      <w:r>
        <w:rPr/>
        <w:t>sanh hỷ</w:t>
      </w:r>
      <w:r>
        <w:rPr>
          <w:spacing w:val="-3"/>
        </w:rPr>
        <w:t> </w:t>
      </w:r>
      <w:r>
        <w:rPr/>
        <w:t>làm</w:t>
      </w:r>
      <w:r>
        <w:rPr>
          <w:spacing w:val="-1"/>
        </w:rPr>
        <w:t> </w:t>
      </w:r>
      <w:r>
        <w:rPr/>
        <w:t>duyên cho pháp đồng sanh hỷ</w:t>
      </w:r>
      <w:r>
        <w:rPr>
          <w:spacing w:val="-3"/>
        </w:rPr>
        <w:t> </w:t>
      </w:r>
      <w:r>
        <w:rPr/>
        <w:t>bằng Liên tiếp duyên: Cũng như Vô gián duyên.</w:t>
      </w:r>
    </w:p>
    <w:p>
      <w:pPr>
        <w:pStyle w:val="Heading3"/>
        <w:spacing w:before="3"/>
      </w:pPr>
      <w:r>
        <w:rPr>
          <w:spacing w:val="-4"/>
        </w:rPr>
        <w:t>525.</w:t>
      </w:r>
    </w:p>
    <w:p>
      <w:pPr>
        <w:pStyle w:val="BodyText"/>
        <w:spacing w:line="296" w:lineRule="exact"/>
      </w:pPr>
      <w:r>
        <w:rPr/>
        <w:t>Pháp</w:t>
      </w:r>
      <w:r>
        <w:rPr>
          <w:spacing w:val="-5"/>
        </w:rPr>
        <w:t> </w:t>
      </w:r>
      <w:r>
        <w:rPr/>
        <w:t>đồng</w:t>
      </w:r>
      <w:r>
        <w:rPr>
          <w:spacing w:val="-2"/>
        </w:rPr>
        <w:t> </w:t>
      </w:r>
      <w:r>
        <w:rPr/>
        <w:t>sanh</w:t>
      </w:r>
      <w:r>
        <w:rPr>
          <w:spacing w:val="-4"/>
        </w:rPr>
        <w:t> </w:t>
      </w:r>
      <w:r>
        <w:rPr/>
        <w:t>hỷ</w:t>
      </w:r>
      <w:r>
        <w:rPr>
          <w:spacing w:val="-6"/>
        </w:rPr>
        <w:t> </w:t>
      </w:r>
      <w:r>
        <w:rPr/>
        <w:t>làm</w:t>
      </w:r>
      <w:r>
        <w:rPr>
          <w:spacing w:val="-5"/>
        </w:rPr>
        <w:t> </w:t>
      </w:r>
      <w:r>
        <w:rPr/>
        <w:t>duyên</w:t>
      </w:r>
      <w:r>
        <w:rPr>
          <w:spacing w:val="-2"/>
        </w:rPr>
        <w:t> </w:t>
      </w:r>
      <w:r>
        <w:rPr/>
        <w:t>cho</w:t>
      </w:r>
      <w:r>
        <w:rPr>
          <w:spacing w:val="-2"/>
        </w:rPr>
        <w:t> </w:t>
      </w:r>
      <w:r>
        <w:rPr/>
        <w:t>pháp</w:t>
      </w:r>
      <w:r>
        <w:rPr>
          <w:spacing w:val="-4"/>
        </w:rPr>
        <w:t> </w:t>
      </w:r>
      <w:r>
        <w:rPr/>
        <w:t>đồng</w:t>
      </w:r>
      <w:r>
        <w:rPr>
          <w:spacing w:val="-3"/>
        </w:rPr>
        <w:t> </w:t>
      </w:r>
      <w:r>
        <w:rPr/>
        <w:t>sanh</w:t>
      </w:r>
      <w:r>
        <w:rPr>
          <w:spacing w:val="-3"/>
        </w:rPr>
        <w:t> </w:t>
      </w:r>
      <w:r>
        <w:rPr/>
        <w:t>hỷ</w:t>
      </w:r>
      <w:r>
        <w:rPr>
          <w:spacing w:val="-9"/>
        </w:rPr>
        <w:t> </w:t>
      </w:r>
      <w:r>
        <w:rPr/>
        <w:t>bằng</w:t>
      </w:r>
      <w:r>
        <w:rPr>
          <w:spacing w:val="-5"/>
        </w:rPr>
        <w:t> </w:t>
      </w:r>
      <w:r>
        <w:rPr/>
        <w:t>Đồng</w:t>
      </w:r>
      <w:r>
        <w:rPr>
          <w:spacing w:val="-4"/>
        </w:rPr>
        <w:t> </w:t>
      </w:r>
      <w:r>
        <w:rPr/>
        <w:t>sanh</w:t>
      </w:r>
      <w:r>
        <w:rPr>
          <w:spacing w:val="-4"/>
        </w:rPr>
        <w:t> </w:t>
      </w:r>
      <w:r>
        <w:rPr>
          <w:spacing w:val="-2"/>
        </w:rPr>
        <w:t>duyên:</w:t>
      </w:r>
    </w:p>
    <w:p>
      <w:pPr>
        <w:pStyle w:val="BodyText"/>
        <w:spacing w:before="1"/>
        <w:ind w:right="174" w:firstLine="285"/>
      </w:pPr>
      <w:r>
        <w:rPr/>
        <w:t>1</w:t>
      </w:r>
      <w:r>
        <w:rPr>
          <w:spacing w:val="-3"/>
        </w:rPr>
        <w:t> </w:t>
      </w:r>
      <w:r>
        <w:rPr/>
        <w:t>uẩn</w:t>
      </w:r>
      <w:r>
        <w:rPr>
          <w:spacing w:val="-3"/>
        </w:rPr>
        <w:t> </w:t>
      </w:r>
      <w:r>
        <w:rPr/>
        <w:t>đồng</w:t>
      </w:r>
      <w:r>
        <w:rPr>
          <w:spacing w:val="-1"/>
        </w:rPr>
        <w:t> </w:t>
      </w:r>
      <w:r>
        <w:rPr/>
        <w:t>sanh</w:t>
      </w:r>
      <w:r>
        <w:rPr>
          <w:spacing w:val="-2"/>
        </w:rPr>
        <w:t> </w:t>
      </w:r>
      <w:r>
        <w:rPr/>
        <w:t>hỷ</w:t>
      </w:r>
      <w:r>
        <w:rPr>
          <w:spacing w:val="-4"/>
        </w:rPr>
        <w:t> </w:t>
      </w:r>
      <w:r>
        <w:rPr/>
        <w:t>làm</w:t>
      </w:r>
      <w:r>
        <w:rPr>
          <w:spacing w:val="-3"/>
        </w:rPr>
        <w:t> </w:t>
      </w:r>
      <w:r>
        <w:rPr/>
        <w:t>duyên</w:t>
      </w:r>
      <w:r>
        <w:rPr>
          <w:spacing w:val="-2"/>
        </w:rPr>
        <w:t> </w:t>
      </w:r>
      <w:r>
        <w:rPr/>
        <w:t>cho</w:t>
      </w:r>
      <w:r>
        <w:rPr>
          <w:spacing w:val="-3"/>
        </w:rPr>
        <w:t> </w:t>
      </w:r>
      <w:r>
        <w:rPr/>
        <w:t>3</w:t>
      </w:r>
      <w:r>
        <w:rPr>
          <w:spacing w:val="-3"/>
        </w:rPr>
        <w:t> </w:t>
      </w:r>
      <w:r>
        <w:rPr/>
        <w:t>uẩn bằng</w:t>
      </w:r>
      <w:r>
        <w:rPr>
          <w:spacing w:val="-3"/>
        </w:rPr>
        <w:t> </w:t>
      </w:r>
      <w:r>
        <w:rPr/>
        <w:t>Đồng</w:t>
      </w:r>
      <w:r>
        <w:rPr>
          <w:spacing w:val="-3"/>
        </w:rPr>
        <w:t> </w:t>
      </w:r>
      <w:r>
        <w:rPr/>
        <w:t>sanh</w:t>
      </w:r>
      <w:r>
        <w:rPr>
          <w:spacing w:val="-3"/>
        </w:rPr>
        <w:t> </w:t>
      </w:r>
      <w:r>
        <w:rPr/>
        <w:t>duyên,</w:t>
      </w:r>
      <w:r>
        <w:rPr>
          <w:spacing w:val="-3"/>
        </w:rPr>
        <w:t> </w:t>
      </w:r>
      <w:r>
        <w:rPr/>
        <w:t>2</w:t>
      </w:r>
      <w:r>
        <w:rPr>
          <w:spacing w:val="-1"/>
        </w:rPr>
        <w:t> </w:t>
      </w:r>
      <w:r>
        <w:rPr/>
        <w:t>uẩn làm</w:t>
      </w:r>
      <w:r>
        <w:rPr>
          <w:spacing w:val="-5"/>
        </w:rPr>
        <w:t> </w:t>
      </w:r>
      <w:r>
        <w:rPr/>
        <w:t>duyên cho 2 uẩn bằng Đồng sanh duyên</w:t>
      </w:r>
    </w:p>
    <w:p>
      <w:pPr>
        <w:spacing w:line="299" w:lineRule="exact" w:before="0"/>
        <w:ind w:left="1135" w:right="0" w:firstLine="0"/>
        <w:jc w:val="left"/>
        <w:rPr>
          <w:sz w:val="26"/>
        </w:rPr>
      </w:pPr>
      <w:r>
        <w:rPr>
          <w:sz w:val="26"/>
        </w:rPr>
        <w:t>Như</w:t>
      </w:r>
      <w:r>
        <w:rPr>
          <w:spacing w:val="-6"/>
          <w:sz w:val="26"/>
        </w:rPr>
        <w:t> </w:t>
      </w:r>
      <w:r>
        <w:rPr>
          <w:sz w:val="26"/>
        </w:rPr>
        <w:t>phần</w:t>
      </w:r>
      <w:r>
        <w:rPr>
          <w:spacing w:val="-6"/>
          <w:sz w:val="26"/>
        </w:rPr>
        <w:t> </w:t>
      </w:r>
      <w:r>
        <w:rPr>
          <w:sz w:val="26"/>
        </w:rPr>
        <w:t>liên</w:t>
      </w:r>
      <w:r>
        <w:rPr>
          <w:spacing w:val="-5"/>
          <w:sz w:val="26"/>
        </w:rPr>
        <w:t> </w:t>
      </w:r>
      <w:r>
        <w:rPr>
          <w:sz w:val="26"/>
        </w:rPr>
        <w:t>quan</w:t>
      </w:r>
      <w:r>
        <w:rPr>
          <w:spacing w:val="-3"/>
          <w:sz w:val="26"/>
        </w:rPr>
        <w:t> </w:t>
      </w:r>
      <w:r>
        <w:rPr>
          <w:i/>
          <w:sz w:val="26"/>
        </w:rPr>
        <w:t>(paṭiccavāra)</w:t>
      </w:r>
      <w:r>
        <w:rPr>
          <w:sz w:val="26"/>
        </w:rPr>
        <w:t>,</w:t>
      </w:r>
      <w:r>
        <w:rPr>
          <w:spacing w:val="-4"/>
          <w:sz w:val="26"/>
        </w:rPr>
        <w:t> </w:t>
      </w:r>
      <w:r>
        <w:rPr>
          <w:sz w:val="26"/>
        </w:rPr>
        <w:t>đồng</w:t>
      </w:r>
      <w:r>
        <w:rPr>
          <w:spacing w:val="-7"/>
          <w:sz w:val="26"/>
        </w:rPr>
        <w:t> </w:t>
      </w:r>
      <w:r>
        <w:rPr>
          <w:sz w:val="26"/>
        </w:rPr>
        <w:t>sanh</w:t>
      </w:r>
      <w:r>
        <w:rPr>
          <w:spacing w:val="-2"/>
          <w:sz w:val="26"/>
        </w:rPr>
        <w:t> </w:t>
      </w:r>
      <w:r>
        <w:rPr>
          <w:i/>
          <w:sz w:val="26"/>
        </w:rPr>
        <w:t>(sahajāta)</w:t>
      </w:r>
      <w:r>
        <w:rPr>
          <w:i/>
          <w:spacing w:val="-6"/>
          <w:sz w:val="26"/>
        </w:rPr>
        <w:t> </w:t>
      </w:r>
      <w:r>
        <w:rPr>
          <w:sz w:val="26"/>
        </w:rPr>
        <w:t>có</w:t>
      </w:r>
      <w:r>
        <w:rPr>
          <w:spacing w:val="-5"/>
          <w:sz w:val="26"/>
        </w:rPr>
        <w:t> </w:t>
      </w:r>
      <w:r>
        <w:rPr>
          <w:sz w:val="26"/>
        </w:rPr>
        <w:t>10</w:t>
      </w:r>
      <w:r>
        <w:rPr>
          <w:spacing w:val="-6"/>
          <w:sz w:val="26"/>
        </w:rPr>
        <w:t> </w:t>
      </w:r>
      <w:r>
        <w:rPr>
          <w:sz w:val="26"/>
        </w:rPr>
        <w:t>câu</w:t>
      </w:r>
      <w:r>
        <w:rPr>
          <w:spacing w:val="-5"/>
          <w:sz w:val="26"/>
        </w:rPr>
        <w:t> đề.</w:t>
      </w:r>
    </w:p>
    <w:p>
      <w:pPr>
        <w:pStyle w:val="Heading3"/>
        <w:spacing w:before="6"/>
      </w:pPr>
      <w:r>
        <w:rPr>
          <w:spacing w:val="-4"/>
        </w:rPr>
        <w:t>526.</w:t>
      </w:r>
    </w:p>
    <w:p>
      <w:pPr>
        <w:pStyle w:val="BodyText"/>
      </w:pPr>
      <w:r>
        <w:rPr/>
        <w:t>Pháp</w:t>
      </w:r>
      <w:r>
        <w:rPr>
          <w:spacing w:val="26"/>
        </w:rPr>
        <w:t> </w:t>
      </w:r>
      <w:r>
        <w:rPr/>
        <w:t>đồng</w:t>
      </w:r>
      <w:r>
        <w:rPr>
          <w:spacing w:val="26"/>
        </w:rPr>
        <w:t> </w:t>
      </w:r>
      <w:r>
        <w:rPr/>
        <w:t>sanh</w:t>
      </w:r>
      <w:r>
        <w:rPr>
          <w:spacing w:val="26"/>
        </w:rPr>
        <w:t> </w:t>
      </w:r>
      <w:r>
        <w:rPr/>
        <w:t>hỷ</w:t>
      </w:r>
      <w:r>
        <w:rPr>
          <w:spacing w:val="21"/>
        </w:rPr>
        <w:t> </w:t>
      </w:r>
      <w:r>
        <w:rPr/>
        <w:t>làm</w:t>
      </w:r>
      <w:r>
        <w:rPr>
          <w:spacing w:val="23"/>
        </w:rPr>
        <w:t> </w:t>
      </w:r>
      <w:r>
        <w:rPr/>
        <w:t>duyên</w:t>
      </w:r>
      <w:r>
        <w:rPr>
          <w:spacing w:val="28"/>
        </w:rPr>
        <w:t> </w:t>
      </w:r>
      <w:r>
        <w:rPr/>
        <w:t>cho</w:t>
      </w:r>
      <w:r>
        <w:rPr>
          <w:spacing w:val="26"/>
        </w:rPr>
        <w:t> </w:t>
      </w:r>
      <w:r>
        <w:rPr/>
        <w:t>pháp</w:t>
      </w:r>
      <w:r>
        <w:rPr>
          <w:spacing w:val="27"/>
        </w:rPr>
        <w:t> </w:t>
      </w:r>
      <w:r>
        <w:rPr/>
        <w:t>đồng</w:t>
      </w:r>
      <w:r>
        <w:rPr>
          <w:spacing w:val="26"/>
        </w:rPr>
        <w:t> </w:t>
      </w:r>
      <w:r>
        <w:rPr/>
        <w:t>sanh</w:t>
      </w:r>
      <w:r>
        <w:rPr>
          <w:spacing w:val="27"/>
        </w:rPr>
        <w:t> </w:t>
      </w:r>
      <w:r>
        <w:rPr/>
        <w:t>hỷ</w:t>
      </w:r>
      <w:r>
        <w:rPr>
          <w:spacing w:val="21"/>
        </w:rPr>
        <w:t> </w:t>
      </w:r>
      <w:r>
        <w:rPr/>
        <w:t>bằng</w:t>
      </w:r>
      <w:r>
        <w:rPr>
          <w:spacing w:val="26"/>
        </w:rPr>
        <w:t> </w:t>
      </w:r>
      <w:r>
        <w:rPr/>
        <w:t>Hỗ</w:t>
      </w:r>
      <w:r>
        <w:rPr>
          <w:spacing w:val="26"/>
        </w:rPr>
        <w:t> </w:t>
      </w:r>
      <w:r>
        <w:rPr/>
        <w:t>tương</w:t>
      </w:r>
      <w:r>
        <w:rPr>
          <w:spacing w:val="26"/>
        </w:rPr>
        <w:t> </w:t>
      </w:r>
      <w:r>
        <w:rPr/>
        <w:t>duyên,</w:t>
      </w:r>
      <w:r>
        <w:rPr>
          <w:spacing w:val="26"/>
        </w:rPr>
        <w:t> </w:t>
      </w:r>
      <w:r>
        <w:rPr/>
        <w:t>Y</w:t>
      </w:r>
      <w:r>
        <w:rPr>
          <w:spacing w:val="26"/>
        </w:rPr>
        <w:t> </w:t>
      </w:r>
      <w:r>
        <w:rPr/>
        <w:t>chỉ duyên. Nên sắp 10 câu.</w:t>
      </w:r>
    </w:p>
    <w:p>
      <w:pPr>
        <w:pStyle w:val="Heading3"/>
        <w:spacing w:before="4"/>
      </w:pPr>
      <w:r>
        <w:rPr>
          <w:spacing w:val="-4"/>
        </w:rPr>
        <w:t>527.</w:t>
      </w:r>
    </w:p>
    <w:p>
      <w:pPr>
        <w:pStyle w:val="BodyText"/>
        <w:ind w:right="174"/>
      </w:pPr>
      <w:r>
        <w:rPr/>
        <w:t>Pháp đồng sanh hỷ làm duyên cho pháp đồng sanh hỷ bằng Cận y duyên có Cảnh cận y, Vô gián cận y và Thuần cận y:</w:t>
      </w:r>
    </w:p>
    <w:p>
      <w:pPr>
        <w:pStyle w:val="ListParagraph"/>
        <w:numPr>
          <w:ilvl w:val="0"/>
          <w:numId w:val="409"/>
        </w:numPr>
        <w:tabs>
          <w:tab w:pos="1135" w:val="left" w:leader="none"/>
        </w:tabs>
        <w:spacing w:line="240" w:lineRule="auto" w:before="0" w:after="0"/>
        <w:ind w:left="1135" w:right="139" w:hanging="286"/>
        <w:jc w:val="both"/>
        <w:rPr>
          <w:sz w:val="26"/>
        </w:rPr>
      </w:pPr>
      <w:r>
        <w:rPr>
          <w:sz w:val="26"/>
        </w:rPr>
        <w:t>Thuần cận y: Nương đức tin mạnh có thể bố thí, nguyện giữ ngũ giới, thọ trì thanh tịnh</w:t>
      </w:r>
      <w:r>
        <w:rPr>
          <w:spacing w:val="-3"/>
          <w:sz w:val="26"/>
        </w:rPr>
        <w:t> </w:t>
      </w:r>
      <w:r>
        <w:rPr>
          <w:sz w:val="26"/>
        </w:rPr>
        <w:t>giới</w:t>
      </w:r>
      <w:r>
        <w:rPr>
          <w:spacing w:val="-1"/>
          <w:sz w:val="26"/>
        </w:rPr>
        <w:t> </w:t>
      </w:r>
      <w:r>
        <w:rPr>
          <w:sz w:val="26"/>
        </w:rPr>
        <w:t>bằng</w:t>
      </w:r>
      <w:r>
        <w:rPr>
          <w:spacing w:val="-3"/>
          <w:sz w:val="26"/>
        </w:rPr>
        <w:t> </w:t>
      </w:r>
      <w:r>
        <w:rPr>
          <w:sz w:val="26"/>
        </w:rPr>
        <w:t>tâm</w:t>
      </w:r>
      <w:r>
        <w:rPr>
          <w:spacing w:val="-2"/>
          <w:sz w:val="26"/>
        </w:rPr>
        <w:t> </w:t>
      </w:r>
      <w:r>
        <w:rPr>
          <w:sz w:val="26"/>
        </w:rPr>
        <w:t>đồng</w:t>
      </w:r>
      <w:r>
        <w:rPr>
          <w:spacing w:val="-3"/>
          <w:sz w:val="26"/>
        </w:rPr>
        <w:t> </w:t>
      </w:r>
      <w:r>
        <w:rPr>
          <w:sz w:val="26"/>
        </w:rPr>
        <w:t>sanh</w:t>
      </w:r>
      <w:r>
        <w:rPr>
          <w:spacing w:val="-2"/>
          <w:sz w:val="26"/>
        </w:rPr>
        <w:t> </w:t>
      </w:r>
      <w:r>
        <w:rPr>
          <w:sz w:val="26"/>
        </w:rPr>
        <w:t>hỷ,...</w:t>
      </w:r>
      <w:r>
        <w:rPr>
          <w:spacing w:val="-3"/>
          <w:sz w:val="26"/>
        </w:rPr>
        <w:t> </w:t>
      </w:r>
      <w:r>
        <w:rPr>
          <w:sz w:val="26"/>
        </w:rPr>
        <w:t>Thiện đồng</w:t>
      </w:r>
      <w:r>
        <w:rPr>
          <w:spacing w:val="-3"/>
          <w:sz w:val="26"/>
        </w:rPr>
        <w:t> </w:t>
      </w:r>
      <w:r>
        <w:rPr>
          <w:sz w:val="26"/>
        </w:rPr>
        <w:t>sanh</w:t>
      </w:r>
      <w:r>
        <w:rPr>
          <w:spacing w:val="-2"/>
          <w:sz w:val="26"/>
        </w:rPr>
        <w:t> </w:t>
      </w:r>
      <w:r>
        <w:rPr>
          <w:sz w:val="26"/>
        </w:rPr>
        <w:t>hỷ</w:t>
      </w:r>
      <w:r>
        <w:rPr>
          <w:spacing w:val="-6"/>
          <w:sz w:val="26"/>
        </w:rPr>
        <w:t> </w:t>
      </w:r>
      <w:r>
        <w:rPr>
          <w:sz w:val="26"/>
        </w:rPr>
        <w:t>phát</w:t>
      </w:r>
      <w:r>
        <w:rPr>
          <w:spacing w:val="-3"/>
          <w:sz w:val="26"/>
        </w:rPr>
        <w:t> </w:t>
      </w:r>
      <w:r>
        <w:rPr>
          <w:sz w:val="26"/>
        </w:rPr>
        <w:t>sanh;</w:t>
      </w:r>
      <w:r>
        <w:rPr>
          <w:spacing w:val="-3"/>
          <w:sz w:val="26"/>
        </w:rPr>
        <w:t> </w:t>
      </w:r>
      <w:r>
        <w:rPr>
          <w:sz w:val="26"/>
        </w:rPr>
        <w:t>quán</w:t>
      </w:r>
      <w:r>
        <w:rPr>
          <w:spacing w:val="-2"/>
          <w:sz w:val="26"/>
        </w:rPr>
        <w:t> </w:t>
      </w:r>
      <w:r>
        <w:rPr>
          <w:sz w:val="26"/>
        </w:rPr>
        <w:t>ngộ...</w:t>
      </w:r>
      <w:r>
        <w:rPr>
          <w:spacing w:val="-3"/>
          <w:sz w:val="26"/>
        </w:rPr>
        <w:t> </w:t>
      </w:r>
      <w:r>
        <w:rPr>
          <w:sz w:val="26"/>
        </w:rPr>
        <w:t>đạo,... nhập thiền phát sanh, gây ngã mạn, chấp tà kiến bằng tâm đồng sanh hỷ.</w:t>
      </w:r>
    </w:p>
    <w:p>
      <w:pPr>
        <w:pStyle w:val="ListParagraph"/>
        <w:spacing w:after="0" w:line="240" w:lineRule="auto"/>
        <w:jc w:val="both"/>
        <w:rPr>
          <w:sz w:val="26"/>
        </w:rPr>
        <w:sectPr>
          <w:pgSz w:w="11630" w:h="16450"/>
          <w:pgMar w:header="859" w:footer="0" w:top="1160" w:bottom="280" w:left="708" w:right="850"/>
        </w:sectPr>
      </w:pPr>
    </w:p>
    <w:p>
      <w:pPr>
        <w:pStyle w:val="ListParagraph"/>
        <w:numPr>
          <w:ilvl w:val="0"/>
          <w:numId w:val="409"/>
        </w:numPr>
        <w:tabs>
          <w:tab w:pos="1135" w:val="left" w:leader="none"/>
        </w:tabs>
        <w:spacing w:line="240" w:lineRule="auto" w:before="232" w:after="0"/>
        <w:ind w:left="1135" w:right="144" w:hanging="286"/>
        <w:jc w:val="both"/>
        <w:rPr>
          <w:sz w:val="26"/>
        </w:rPr>
      </w:pPr>
      <w:r>
        <w:rPr>
          <w:sz w:val="26"/>
        </w:rPr>
        <w:t>Nương trì giới, đa văn, xả, trí đồng sanh hỷ mạnh có thể bố thí, nguyện giữ ngũ giới,... gây ngã mạn, chấp tà kiến bằng tâm đồng sanh hỷ.</w:t>
      </w:r>
    </w:p>
    <w:p>
      <w:pPr>
        <w:pStyle w:val="ListParagraph"/>
        <w:numPr>
          <w:ilvl w:val="0"/>
          <w:numId w:val="409"/>
        </w:numPr>
        <w:tabs>
          <w:tab w:pos="1135" w:val="left" w:leader="none"/>
        </w:tabs>
        <w:spacing w:line="240" w:lineRule="auto" w:before="0" w:after="0"/>
        <w:ind w:left="1135" w:right="142" w:hanging="286"/>
        <w:jc w:val="both"/>
        <w:rPr>
          <w:sz w:val="26"/>
        </w:rPr>
      </w:pPr>
      <w:r>
        <w:rPr>
          <w:sz w:val="26"/>
        </w:rPr>
        <w:t>Nương ái,... si, ngã mạn, tà kiến... vọng dục đồng sanh hỷ mạnh có thể bố thí, nguyện giữ ngũ</w:t>
      </w:r>
      <w:r>
        <w:rPr>
          <w:spacing w:val="-1"/>
          <w:sz w:val="26"/>
        </w:rPr>
        <w:t> </w:t>
      </w:r>
      <w:r>
        <w:rPr>
          <w:sz w:val="26"/>
        </w:rPr>
        <w:t>giới,</w:t>
      </w:r>
      <w:r>
        <w:rPr>
          <w:spacing w:val="-1"/>
          <w:sz w:val="26"/>
        </w:rPr>
        <w:t> </w:t>
      </w:r>
      <w:r>
        <w:rPr>
          <w:sz w:val="26"/>
        </w:rPr>
        <w:t>thọ</w:t>
      </w:r>
      <w:r>
        <w:rPr>
          <w:spacing w:val="-1"/>
          <w:sz w:val="26"/>
        </w:rPr>
        <w:t> </w:t>
      </w:r>
      <w:r>
        <w:rPr>
          <w:sz w:val="26"/>
        </w:rPr>
        <w:t>trì</w:t>
      </w:r>
      <w:r>
        <w:rPr>
          <w:spacing w:val="-1"/>
          <w:sz w:val="26"/>
        </w:rPr>
        <w:t> </w:t>
      </w:r>
      <w:r>
        <w:rPr>
          <w:sz w:val="26"/>
        </w:rPr>
        <w:t>thanh</w:t>
      </w:r>
      <w:r>
        <w:rPr>
          <w:spacing w:val="-1"/>
          <w:sz w:val="26"/>
        </w:rPr>
        <w:t> </w:t>
      </w:r>
      <w:r>
        <w:rPr>
          <w:sz w:val="26"/>
        </w:rPr>
        <w:t>tịnh</w:t>
      </w:r>
      <w:r>
        <w:rPr>
          <w:spacing w:val="-1"/>
          <w:sz w:val="26"/>
        </w:rPr>
        <w:t> </w:t>
      </w:r>
      <w:r>
        <w:rPr>
          <w:sz w:val="26"/>
        </w:rPr>
        <w:t>giới,</w:t>
      </w:r>
      <w:r>
        <w:rPr>
          <w:spacing w:val="-1"/>
          <w:sz w:val="26"/>
        </w:rPr>
        <w:t> </w:t>
      </w:r>
      <w:r>
        <w:rPr>
          <w:sz w:val="26"/>
        </w:rPr>
        <w:t>thiền đồng</w:t>
      </w:r>
      <w:r>
        <w:rPr>
          <w:spacing w:val="-1"/>
          <w:sz w:val="26"/>
        </w:rPr>
        <w:t> </w:t>
      </w:r>
      <w:r>
        <w:rPr>
          <w:sz w:val="26"/>
        </w:rPr>
        <w:t>sanh hỷ</w:t>
      </w:r>
      <w:r>
        <w:rPr>
          <w:spacing w:val="-6"/>
          <w:sz w:val="26"/>
        </w:rPr>
        <w:t> </w:t>
      </w:r>
      <w:r>
        <w:rPr>
          <w:sz w:val="26"/>
        </w:rPr>
        <w:t>nhập thiền</w:t>
      </w:r>
      <w:r>
        <w:rPr>
          <w:spacing w:val="-1"/>
          <w:sz w:val="26"/>
        </w:rPr>
        <w:t> </w:t>
      </w:r>
      <w:r>
        <w:rPr>
          <w:sz w:val="26"/>
        </w:rPr>
        <w:t>phát</w:t>
      </w:r>
      <w:r>
        <w:rPr>
          <w:spacing w:val="-1"/>
          <w:sz w:val="26"/>
        </w:rPr>
        <w:t> </w:t>
      </w:r>
      <w:r>
        <w:rPr>
          <w:sz w:val="26"/>
        </w:rPr>
        <w:t>sanh bằng tâm đồng sanh hỷ,... lấy của không cho, nói láo, đâm thọc, thêu lời, lướt qua lấy của, cướp từ nhà, cướp giựt theo đường, tà dâm, giết dân vườn, giết người chợ bằng tâm đồng sanh hỷ.</w:t>
      </w:r>
    </w:p>
    <w:p>
      <w:pPr>
        <w:pStyle w:val="ListParagraph"/>
        <w:numPr>
          <w:ilvl w:val="0"/>
          <w:numId w:val="409"/>
        </w:numPr>
        <w:tabs>
          <w:tab w:pos="1135" w:val="left" w:leader="none"/>
        </w:tabs>
        <w:spacing w:line="240" w:lineRule="auto" w:before="1" w:after="0"/>
        <w:ind w:left="1135" w:right="137" w:hanging="286"/>
        <w:jc w:val="both"/>
        <w:rPr>
          <w:sz w:val="26"/>
        </w:rPr>
      </w:pPr>
      <w:r>
        <w:rPr>
          <w:sz w:val="26"/>
        </w:rPr>
        <w:t>Nương đức tin đồng sanh hỷ mạnh, trì giới, đa văn, xả, trí, ái, si, ngã mạn, tà kiến... vọng dục làm duyên cho đức tin đồng sanh hỷ, trì giới, đa văn, xả, trí, ái, si, ngã mạn, tà kiến... vọng dục (</w:t>
      </w:r>
      <w:r>
        <w:rPr>
          <w:i/>
          <w:sz w:val="26"/>
        </w:rPr>
        <w:t>(patthanā) </w:t>
      </w:r>
      <w:r>
        <w:rPr>
          <w:sz w:val="26"/>
        </w:rPr>
        <w:t>bằng Cận y duyên.</w:t>
      </w:r>
    </w:p>
    <w:p>
      <w:pPr>
        <w:pStyle w:val="Heading3"/>
        <w:spacing w:before="5"/>
      </w:pPr>
      <w:r>
        <w:rPr>
          <w:spacing w:val="-4"/>
        </w:rPr>
        <w:t>528.</w:t>
      </w:r>
    </w:p>
    <w:p>
      <w:pPr>
        <w:pStyle w:val="BodyText"/>
        <w:ind w:right="174"/>
      </w:pPr>
      <w:r>
        <w:rPr/>
        <w:t>Pháp đồng sanh hỷ làm duyên cho pháp đồng sanh lạc bằng Cận y duyên có Cảnh cận y, Vô gián cận y và Thuần cận y:</w:t>
      </w:r>
    </w:p>
    <w:p>
      <w:pPr>
        <w:pStyle w:val="ListParagraph"/>
        <w:numPr>
          <w:ilvl w:val="0"/>
          <w:numId w:val="410"/>
        </w:numPr>
        <w:tabs>
          <w:tab w:pos="1135" w:val="left" w:leader="none"/>
        </w:tabs>
        <w:spacing w:line="240" w:lineRule="auto" w:before="0" w:after="0"/>
        <w:ind w:left="1135" w:right="144" w:hanging="286"/>
        <w:jc w:val="both"/>
        <w:rPr>
          <w:sz w:val="26"/>
        </w:rPr>
      </w:pPr>
      <w:r>
        <w:rPr>
          <w:sz w:val="26"/>
        </w:rPr>
        <w:t>Thuần cận y: Nương đức tin đồng sanh hỷ mạnh có thể bố thí,... nhập thiền phát sanh, gây ngã mạn, chấp tà kiến bằng tâm đồng sanh lạc.</w:t>
      </w:r>
    </w:p>
    <w:p>
      <w:pPr>
        <w:pStyle w:val="ListParagraph"/>
        <w:numPr>
          <w:ilvl w:val="0"/>
          <w:numId w:val="410"/>
        </w:numPr>
        <w:tabs>
          <w:tab w:pos="1135" w:val="left" w:leader="none"/>
        </w:tabs>
        <w:spacing w:line="240" w:lineRule="auto" w:before="0" w:after="0"/>
        <w:ind w:left="1135" w:right="137" w:hanging="286"/>
        <w:jc w:val="both"/>
        <w:rPr>
          <w:sz w:val="26"/>
        </w:rPr>
      </w:pPr>
      <w:r>
        <w:rPr>
          <w:sz w:val="26"/>
        </w:rPr>
        <w:t>Nương tâm trì giới đồng sanh hỷ mạnh có thể đa văn, xả, trí, ái, si, ngã mạn, tà kiến... nương vọng dục (</w:t>
      </w:r>
      <w:r>
        <w:rPr>
          <w:i/>
          <w:sz w:val="26"/>
        </w:rPr>
        <w:t>(patthanā) </w:t>
      </w:r>
      <w:r>
        <w:rPr>
          <w:sz w:val="26"/>
        </w:rPr>
        <w:t>mạnh có thể bố thí... nhập thiền bằng tâm đồng sanh lạc.</w:t>
      </w:r>
    </w:p>
    <w:p>
      <w:pPr>
        <w:pStyle w:val="ListParagraph"/>
        <w:numPr>
          <w:ilvl w:val="0"/>
          <w:numId w:val="410"/>
        </w:numPr>
        <w:tabs>
          <w:tab w:pos="1135" w:val="left" w:leader="none"/>
        </w:tabs>
        <w:spacing w:line="298" w:lineRule="exact" w:before="0" w:after="0"/>
        <w:ind w:left="1135" w:right="0" w:hanging="285"/>
        <w:jc w:val="both"/>
        <w:rPr>
          <w:sz w:val="26"/>
        </w:rPr>
      </w:pPr>
      <w:r>
        <w:rPr>
          <w:sz w:val="26"/>
        </w:rPr>
        <w:t>...</w:t>
      </w:r>
      <w:r>
        <w:rPr>
          <w:spacing w:val="-4"/>
          <w:sz w:val="26"/>
        </w:rPr>
        <w:t> </w:t>
      </w:r>
      <w:r>
        <w:rPr>
          <w:sz w:val="26"/>
        </w:rPr>
        <w:t>lấy</w:t>
      </w:r>
      <w:r>
        <w:rPr>
          <w:spacing w:val="-9"/>
          <w:sz w:val="26"/>
        </w:rPr>
        <w:t> </w:t>
      </w:r>
      <w:r>
        <w:rPr>
          <w:sz w:val="26"/>
        </w:rPr>
        <w:t>của</w:t>
      </w:r>
      <w:r>
        <w:rPr>
          <w:spacing w:val="-4"/>
          <w:sz w:val="26"/>
        </w:rPr>
        <w:t> </w:t>
      </w:r>
      <w:r>
        <w:rPr>
          <w:sz w:val="26"/>
        </w:rPr>
        <w:t>không</w:t>
      </w:r>
      <w:r>
        <w:rPr>
          <w:spacing w:val="-4"/>
          <w:sz w:val="26"/>
        </w:rPr>
        <w:t> </w:t>
      </w:r>
      <w:r>
        <w:rPr>
          <w:sz w:val="26"/>
        </w:rPr>
        <w:t>cho...</w:t>
      </w:r>
      <w:r>
        <w:rPr>
          <w:spacing w:val="-2"/>
          <w:sz w:val="26"/>
        </w:rPr>
        <w:t> </w:t>
      </w:r>
      <w:r>
        <w:rPr>
          <w:sz w:val="26"/>
        </w:rPr>
        <w:t>giết</w:t>
      </w:r>
      <w:r>
        <w:rPr>
          <w:spacing w:val="-4"/>
          <w:sz w:val="26"/>
        </w:rPr>
        <w:t> </w:t>
      </w:r>
      <w:r>
        <w:rPr>
          <w:sz w:val="26"/>
        </w:rPr>
        <w:t>dân</w:t>
      </w:r>
      <w:r>
        <w:rPr>
          <w:spacing w:val="-4"/>
          <w:sz w:val="26"/>
        </w:rPr>
        <w:t> </w:t>
      </w:r>
      <w:r>
        <w:rPr>
          <w:sz w:val="26"/>
        </w:rPr>
        <w:t>đô</w:t>
      </w:r>
      <w:r>
        <w:rPr>
          <w:spacing w:val="-1"/>
          <w:sz w:val="26"/>
        </w:rPr>
        <w:t> </w:t>
      </w:r>
      <w:r>
        <w:rPr>
          <w:sz w:val="26"/>
        </w:rPr>
        <w:t>thị</w:t>
      </w:r>
      <w:r>
        <w:rPr>
          <w:spacing w:val="-4"/>
          <w:sz w:val="26"/>
        </w:rPr>
        <w:t> </w:t>
      </w:r>
      <w:r>
        <w:rPr>
          <w:sz w:val="26"/>
        </w:rPr>
        <w:t>bằng</w:t>
      </w:r>
      <w:r>
        <w:rPr>
          <w:spacing w:val="-2"/>
          <w:sz w:val="26"/>
        </w:rPr>
        <w:t> </w:t>
      </w:r>
      <w:r>
        <w:rPr>
          <w:sz w:val="26"/>
        </w:rPr>
        <w:t>tâm</w:t>
      </w:r>
      <w:r>
        <w:rPr>
          <w:spacing w:val="-3"/>
          <w:sz w:val="26"/>
        </w:rPr>
        <w:t> </w:t>
      </w:r>
      <w:r>
        <w:rPr>
          <w:sz w:val="26"/>
        </w:rPr>
        <w:t>đồng</w:t>
      </w:r>
      <w:r>
        <w:rPr>
          <w:spacing w:val="-4"/>
          <w:sz w:val="26"/>
        </w:rPr>
        <w:t> </w:t>
      </w:r>
      <w:r>
        <w:rPr>
          <w:sz w:val="26"/>
        </w:rPr>
        <w:t>sanh</w:t>
      </w:r>
      <w:r>
        <w:rPr>
          <w:spacing w:val="-4"/>
          <w:sz w:val="26"/>
        </w:rPr>
        <w:t> lạc.</w:t>
      </w:r>
    </w:p>
    <w:p>
      <w:pPr>
        <w:pStyle w:val="ListParagraph"/>
        <w:numPr>
          <w:ilvl w:val="0"/>
          <w:numId w:val="410"/>
        </w:numPr>
        <w:tabs>
          <w:tab w:pos="1135" w:val="left" w:leader="none"/>
        </w:tabs>
        <w:spacing w:line="240" w:lineRule="auto" w:before="0" w:after="0"/>
        <w:ind w:left="1135" w:right="137" w:hanging="286"/>
        <w:jc w:val="both"/>
        <w:rPr>
          <w:sz w:val="26"/>
        </w:rPr>
      </w:pPr>
      <w:r>
        <w:rPr>
          <w:sz w:val="26"/>
        </w:rPr>
        <w:t>Nương đức tin đồng sanh hỷ mạnh... vọng dục làm duyên cho đức tin đồng sanh lạc,... vọng dục và thân thức thọ lạc bằng Cận y duyên.</w:t>
      </w:r>
    </w:p>
    <w:p>
      <w:pPr>
        <w:pStyle w:val="Heading3"/>
        <w:spacing w:line="295" w:lineRule="exact" w:before="6"/>
      </w:pPr>
      <w:r>
        <w:rPr>
          <w:spacing w:val="-4"/>
        </w:rPr>
        <w:t>529.</w:t>
      </w:r>
    </w:p>
    <w:p>
      <w:pPr>
        <w:pStyle w:val="BodyText"/>
        <w:ind w:right="174"/>
      </w:pPr>
      <w:r>
        <w:rPr/>
        <w:t>Pháp đồng sanh hỷ làm duyên cho pháp đồng sanh xả bằng Cận y duyên có Cảnh cận y, Vô gián cận y và Thuần cận y:</w:t>
      </w:r>
    </w:p>
    <w:p>
      <w:pPr>
        <w:pStyle w:val="ListParagraph"/>
        <w:numPr>
          <w:ilvl w:val="0"/>
          <w:numId w:val="411"/>
        </w:numPr>
        <w:tabs>
          <w:tab w:pos="1135" w:val="left" w:leader="none"/>
        </w:tabs>
        <w:spacing w:line="240" w:lineRule="auto" w:before="0" w:after="0"/>
        <w:ind w:left="1135" w:right="143" w:hanging="286"/>
        <w:jc w:val="left"/>
        <w:rPr>
          <w:sz w:val="26"/>
        </w:rPr>
      </w:pPr>
      <w:r>
        <w:rPr>
          <w:sz w:val="26"/>
        </w:rPr>
        <w:t>Thuần</w:t>
      </w:r>
      <w:r>
        <w:rPr>
          <w:spacing w:val="28"/>
          <w:sz w:val="26"/>
        </w:rPr>
        <w:t> </w:t>
      </w:r>
      <w:r>
        <w:rPr>
          <w:sz w:val="26"/>
        </w:rPr>
        <w:t>cận</w:t>
      </w:r>
      <w:r>
        <w:rPr>
          <w:spacing w:val="33"/>
          <w:sz w:val="26"/>
        </w:rPr>
        <w:t> </w:t>
      </w:r>
      <w:r>
        <w:rPr>
          <w:sz w:val="26"/>
        </w:rPr>
        <w:t>y</w:t>
      </w:r>
      <w:r>
        <w:rPr>
          <w:spacing w:val="27"/>
          <w:sz w:val="26"/>
        </w:rPr>
        <w:t> </w:t>
      </w:r>
      <w:r>
        <w:rPr>
          <w:sz w:val="26"/>
        </w:rPr>
        <w:t>như:</w:t>
      </w:r>
      <w:r>
        <w:rPr>
          <w:spacing w:val="28"/>
          <w:sz w:val="26"/>
        </w:rPr>
        <w:t> </w:t>
      </w:r>
      <w:r>
        <w:rPr>
          <w:sz w:val="26"/>
        </w:rPr>
        <w:t>Nương</w:t>
      </w:r>
      <w:r>
        <w:rPr>
          <w:spacing w:val="29"/>
          <w:sz w:val="26"/>
        </w:rPr>
        <w:t> </w:t>
      </w:r>
      <w:r>
        <w:rPr>
          <w:sz w:val="26"/>
        </w:rPr>
        <w:t>đức</w:t>
      </w:r>
      <w:r>
        <w:rPr>
          <w:spacing w:val="28"/>
          <w:sz w:val="26"/>
        </w:rPr>
        <w:t> </w:t>
      </w:r>
      <w:r>
        <w:rPr>
          <w:sz w:val="26"/>
        </w:rPr>
        <w:t>tin</w:t>
      </w:r>
      <w:r>
        <w:rPr>
          <w:spacing w:val="31"/>
          <w:sz w:val="26"/>
        </w:rPr>
        <w:t> </w:t>
      </w:r>
      <w:r>
        <w:rPr>
          <w:sz w:val="26"/>
        </w:rPr>
        <w:t>đồng</w:t>
      </w:r>
      <w:r>
        <w:rPr>
          <w:spacing w:val="28"/>
          <w:sz w:val="26"/>
        </w:rPr>
        <w:t> </w:t>
      </w:r>
      <w:r>
        <w:rPr>
          <w:sz w:val="26"/>
        </w:rPr>
        <w:t>sanh</w:t>
      </w:r>
      <w:r>
        <w:rPr>
          <w:spacing w:val="32"/>
          <w:sz w:val="26"/>
        </w:rPr>
        <w:t> </w:t>
      </w:r>
      <w:r>
        <w:rPr>
          <w:sz w:val="26"/>
        </w:rPr>
        <w:t>hỷ</w:t>
      </w:r>
      <w:r>
        <w:rPr>
          <w:spacing w:val="26"/>
          <w:sz w:val="26"/>
        </w:rPr>
        <w:t> </w:t>
      </w:r>
      <w:r>
        <w:rPr>
          <w:sz w:val="26"/>
        </w:rPr>
        <w:t>mạnh</w:t>
      </w:r>
      <w:r>
        <w:rPr>
          <w:spacing w:val="30"/>
          <w:sz w:val="26"/>
        </w:rPr>
        <w:t> </w:t>
      </w:r>
      <w:r>
        <w:rPr>
          <w:sz w:val="26"/>
        </w:rPr>
        <w:t>có</w:t>
      </w:r>
      <w:r>
        <w:rPr>
          <w:spacing w:val="28"/>
          <w:sz w:val="26"/>
        </w:rPr>
        <w:t> </w:t>
      </w:r>
      <w:r>
        <w:rPr>
          <w:sz w:val="26"/>
        </w:rPr>
        <w:t>thể</w:t>
      </w:r>
      <w:r>
        <w:rPr>
          <w:spacing w:val="31"/>
          <w:sz w:val="26"/>
        </w:rPr>
        <w:t> </w:t>
      </w:r>
      <w:r>
        <w:rPr>
          <w:sz w:val="26"/>
        </w:rPr>
        <w:t>bố</w:t>
      </w:r>
      <w:r>
        <w:rPr>
          <w:spacing w:val="28"/>
          <w:sz w:val="26"/>
        </w:rPr>
        <w:t> </w:t>
      </w:r>
      <w:r>
        <w:rPr>
          <w:sz w:val="26"/>
        </w:rPr>
        <w:t>thí,...</w:t>
      </w:r>
      <w:r>
        <w:rPr>
          <w:spacing w:val="28"/>
          <w:sz w:val="26"/>
        </w:rPr>
        <w:t> </w:t>
      </w:r>
      <w:r>
        <w:rPr>
          <w:sz w:val="26"/>
        </w:rPr>
        <w:t>thông</w:t>
      </w:r>
      <w:r>
        <w:rPr>
          <w:spacing w:val="30"/>
          <w:sz w:val="26"/>
        </w:rPr>
        <w:t> </w:t>
      </w:r>
      <w:r>
        <w:rPr>
          <w:sz w:val="26"/>
        </w:rPr>
        <w:t>phát sanh, nhập thiền phát sanh... chấp tà kiến bằng tâm đồng sanh xả.</w:t>
      </w:r>
    </w:p>
    <w:p>
      <w:pPr>
        <w:pStyle w:val="ListParagraph"/>
        <w:numPr>
          <w:ilvl w:val="0"/>
          <w:numId w:val="411"/>
        </w:numPr>
        <w:tabs>
          <w:tab w:pos="1135" w:val="left" w:leader="none"/>
        </w:tabs>
        <w:spacing w:line="240" w:lineRule="auto" w:before="0" w:after="0"/>
        <w:ind w:left="1135" w:right="144" w:hanging="286"/>
        <w:jc w:val="left"/>
        <w:rPr>
          <w:sz w:val="26"/>
        </w:rPr>
      </w:pPr>
      <w:r>
        <w:rPr>
          <w:sz w:val="26"/>
        </w:rPr>
        <w:t>Nương trì giới đồng sanh hỷ mạnh,... vọng dục có thể bố thí... giết dân đô thị bằng tâm đồng sanh xả.</w:t>
      </w:r>
    </w:p>
    <w:p>
      <w:pPr>
        <w:pStyle w:val="ListParagraph"/>
        <w:numPr>
          <w:ilvl w:val="0"/>
          <w:numId w:val="411"/>
        </w:numPr>
        <w:tabs>
          <w:tab w:pos="1135" w:val="left" w:leader="none"/>
        </w:tabs>
        <w:spacing w:line="240" w:lineRule="auto" w:before="0" w:after="0"/>
        <w:ind w:left="1135" w:right="140" w:hanging="286"/>
        <w:jc w:val="left"/>
        <w:rPr>
          <w:sz w:val="26"/>
        </w:rPr>
      </w:pPr>
      <w:r>
        <w:rPr>
          <w:sz w:val="26"/>
        </w:rPr>
        <w:t>Nương</w:t>
      </w:r>
      <w:r>
        <w:rPr>
          <w:spacing w:val="28"/>
          <w:sz w:val="26"/>
        </w:rPr>
        <w:t> </w:t>
      </w:r>
      <w:r>
        <w:rPr>
          <w:sz w:val="26"/>
        </w:rPr>
        <w:t>đức</w:t>
      </w:r>
      <w:r>
        <w:rPr>
          <w:spacing w:val="31"/>
          <w:sz w:val="26"/>
        </w:rPr>
        <w:t> </w:t>
      </w:r>
      <w:r>
        <w:rPr>
          <w:sz w:val="26"/>
        </w:rPr>
        <w:t>tin...</w:t>
      </w:r>
      <w:r>
        <w:rPr>
          <w:spacing w:val="30"/>
          <w:sz w:val="26"/>
        </w:rPr>
        <w:t> </w:t>
      </w:r>
      <w:r>
        <w:rPr>
          <w:sz w:val="26"/>
        </w:rPr>
        <w:t>vọng</w:t>
      </w:r>
      <w:r>
        <w:rPr>
          <w:spacing w:val="30"/>
          <w:sz w:val="26"/>
        </w:rPr>
        <w:t> </w:t>
      </w:r>
      <w:r>
        <w:rPr>
          <w:sz w:val="26"/>
        </w:rPr>
        <w:t>dục</w:t>
      </w:r>
      <w:r>
        <w:rPr>
          <w:spacing w:val="31"/>
          <w:sz w:val="26"/>
        </w:rPr>
        <w:t> </w:t>
      </w:r>
      <w:r>
        <w:rPr>
          <w:sz w:val="26"/>
        </w:rPr>
        <w:t>đồng</w:t>
      </w:r>
      <w:r>
        <w:rPr>
          <w:spacing w:val="31"/>
          <w:sz w:val="26"/>
        </w:rPr>
        <w:t> </w:t>
      </w:r>
      <w:r>
        <w:rPr>
          <w:sz w:val="26"/>
        </w:rPr>
        <w:t>sanh</w:t>
      </w:r>
      <w:r>
        <w:rPr>
          <w:spacing w:val="31"/>
          <w:sz w:val="26"/>
        </w:rPr>
        <w:t> </w:t>
      </w:r>
      <w:r>
        <w:rPr>
          <w:sz w:val="26"/>
        </w:rPr>
        <w:t>hỷ</w:t>
      </w:r>
      <w:r>
        <w:rPr>
          <w:spacing w:val="26"/>
          <w:sz w:val="26"/>
        </w:rPr>
        <w:t> </w:t>
      </w:r>
      <w:r>
        <w:rPr>
          <w:sz w:val="26"/>
        </w:rPr>
        <w:t>mạnh</w:t>
      </w:r>
      <w:r>
        <w:rPr>
          <w:spacing w:val="30"/>
          <w:sz w:val="26"/>
        </w:rPr>
        <w:t> </w:t>
      </w:r>
      <w:r>
        <w:rPr>
          <w:sz w:val="26"/>
        </w:rPr>
        <w:t>làm</w:t>
      </w:r>
      <w:r>
        <w:rPr>
          <w:spacing w:val="28"/>
          <w:sz w:val="26"/>
        </w:rPr>
        <w:t> </w:t>
      </w:r>
      <w:r>
        <w:rPr>
          <w:sz w:val="26"/>
        </w:rPr>
        <w:t>duyên</w:t>
      </w:r>
      <w:r>
        <w:rPr>
          <w:spacing w:val="31"/>
          <w:sz w:val="26"/>
        </w:rPr>
        <w:t> </w:t>
      </w:r>
      <w:r>
        <w:rPr>
          <w:sz w:val="26"/>
        </w:rPr>
        <w:t>cho</w:t>
      </w:r>
      <w:r>
        <w:rPr>
          <w:spacing w:val="30"/>
          <w:sz w:val="26"/>
        </w:rPr>
        <w:t> </w:t>
      </w:r>
      <w:r>
        <w:rPr>
          <w:sz w:val="26"/>
        </w:rPr>
        <w:t>đức</w:t>
      </w:r>
      <w:r>
        <w:rPr>
          <w:spacing w:val="31"/>
          <w:sz w:val="26"/>
        </w:rPr>
        <w:t> </w:t>
      </w:r>
      <w:r>
        <w:rPr>
          <w:sz w:val="26"/>
        </w:rPr>
        <w:t>tin,</w:t>
      </w:r>
      <w:r>
        <w:rPr>
          <w:spacing w:val="28"/>
          <w:sz w:val="26"/>
        </w:rPr>
        <w:t> </w:t>
      </w:r>
      <w:r>
        <w:rPr>
          <w:sz w:val="26"/>
        </w:rPr>
        <w:t>vọng</w:t>
      </w:r>
      <w:r>
        <w:rPr>
          <w:spacing w:val="31"/>
          <w:sz w:val="26"/>
        </w:rPr>
        <w:t> </w:t>
      </w:r>
      <w:r>
        <w:rPr>
          <w:sz w:val="26"/>
        </w:rPr>
        <w:t>dục đồng sanh xả bằng Cận y duyên.</w:t>
      </w:r>
    </w:p>
    <w:p>
      <w:pPr>
        <w:pStyle w:val="Heading3"/>
        <w:spacing w:line="295" w:lineRule="exact" w:before="4"/>
      </w:pPr>
      <w:r>
        <w:rPr>
          <w:spacing w:val="-4"/>
        </w:rPr>
        <w:t>530.</w:t>
      </w:r>
    </w:p>
    <w:p>
      <w:pPr>
        <w:pStyle w:val="BodyText"/>
        <w:ind w:right="275"/>
      </w:pPr>
      <w:r>
        <w:rPr/>
        <w:t>Pháp đồng sanh hỷ làm duyên cho chư pháp đồng sanh hỷ và đồng sanh lạc bằng Cận</w:t>
      </w:r>
      <w:r>
        <w:rPr>
          <w:spacing w:val="40"/>
        </w:rPr>
        <w:t> </w:t>
      </w:r>
      <w:r>
        <w:rPr/>
        <w:t>y duyên có Cảnh cận y, Vô gián cận y và Thuần cận y:</w:t>
      </w:r>
    </w:p>
    <w:p>
      <w:pPr>
        <w:pStyle w:val="ListParagraph"/>
        <w:numPr>
          <w:ilvl w:val="0"/>
          <w:numId w:val="412"/>
        </w:numPr>
        <w:tabs>
          <w:tab w:pos="1135" w:val="left" w:leader="none"/>
        </w:tabs>
        <w:spacing w:line="240" w:lineRule="auto" w:before="0" w:after="0"/>
        <w:ind w:left="1135" w:right="139" w:hanging="286"/>
        <w:jc w:val="left"/>
        <w:rPr>
          <w:sz w:val="26"/>
        </w:rPr>
      </w:pPr>
      <w:r>
        <w:rPr>
          <w:sz w:val="26"/>
        </w:rPr>
        <w:t>Thuần</w:t>
      </w:r>
      <w:r>
        <w:rPr>
          <w:spacing w:val="18"/>
          <w:sz w:val="26"/>
        </w:rPr>
        <w:t> </w:t>
      </w:r>
      <w:r>
        <w:rPr>
          <w:sz w:val="26"/>
        </w:rPr>
        <w:t>cận</w:t>
      </w:r>
      <w:r>
        <w:rPr>
          <w:spacing w:val="23"/>
          <w:sz w:val="26"/>
        </w:rPr>
        <w:t> </w:t>
      </w:r>
      <w:r>
        <w:rPr>
          <w:sz w:val="26"/>
        </w:rPr>
        <w:t>y như:</w:t>
      </w:r>
      <w:r>
        <w:rPr>
          <w:spacing w:val="18"/>
          <w:sz w:val="26"/>
        </w:rPr>
        <w:t> </w:t>
      </w:r>
      <w:r>
        <w:rPr>
          <w:sz w:val="26"/>
        </w:rPr>
        <w:t>Nương</w:t>
      </w:r>
      <w:r>
        <w:rPr>
          <w:spacing w:val="19"/>
          <w:sz w:val="26"/>
        </w:rPr>
        <w:t> </w:t>
      </w:r>
      <w:r>
        <w:rPr>
          <w:sz w:val="26"/>
        </w:rPr>
        <w:t>đức</w:t>
      </w:r>
      <w:r>
        <w:rPr>
          <w:spacing w:val="18"/>
          <w:sz w:val="26"/>
        </w:rPr>
        <w:t> </w:t>
      </w:r>
      <w:r>
        <w:rPr>
          <w:sz w:val="26"/>
        </w:rPr>
        <w:t>tin</w:t>
      </w:r>
      <w:r>
        <w:rPr>
          <w:spacing w:val="18"/>
          <w:sz w:val="26"/>
        </w:rPr>
        <w:t> </w:t>
      </w:r>
      <w:r>
        <w:rPr>
          <w:sz w:val="26"/>
        </w:rPr>
        <w:t>đồng</w:t>
      </w:r>
      <w:r>
        <w:rPr>
          <w:spacing w:val="18"/>
          <w:sz w:val="26"/>
        </w:rPr>
        <w:t> </w:t>
      </w:r>
      <w:r>
        <w:rPr>
          <w:sz w:val="26"/>
        </w:rPr>
        <w:t>sanh</w:t>
      </w:r>
      <w:r>
        <w:rPr>
          <w:spacing w:val="19"/>
          <w:sz w:val="26"/>
        </w:rPr>
        <w:t> </w:t>
      </w:r>
      <w:r>
        <w:rPr>
          <w:sz w:val="26"/>
        </w:rPr>
        <w:t>hỷ mạnh</w:t>
      </w:r>
      <w:r>
        <w:rPr>
          <w:spacing w:val="18"/>
          <w:sz w:val="26"/>
        </w:rPr>
        <w:t> </w:t>
      </w:r>
      <w:r>
        <w:rPr>
          <w:sz w:val="26"/>
        </w:rPr>
        <w:t>có</w:t>
      </w:r>
      <w:r>
        <w:rPr>
          <w:spacing w:val="18"/>
          <w:sz w:val="26"/>
        </w:rPr>
        <w:t> </w:t>
      </w:r>
      <w:r>
        <w:rPr>
          <w:sz w:val="26"/>
        </w:rPr>
        <w:t>thể</w:t>
      </w:r>
      <w:r>
        <w:rPr>
          <w:spacing w:val="18"/>
          <w:sz w:val="26"/>
        </w:rPr>
        <w:t> </w:t>
      </w:r>
      <w:r>
        <w:rPr>
          <w:sz w:val="26"/>
        </w:rPr>
        <w:t>bố</w:t>
      </w:r>
      <w:r>
        <w:rPr>
          <w:spacing w:val="18"/>
          <w:sz w:val="26"/>
        </w:rPr>
        <w:t> </w:t>
      </w:r>
      <w:r>
        <w:rPr>
          <w:sz w:val="26"/>
        </w:rPr>
        <w:t>thí,...</w:t>
      </w:r>
      <w:r>
        <w:rPr>
          <w:spacing w:val="18"/>
          <w:sz w:val="26"/>
        </w:rPr>
        <w:t> </w:t>
      </w:r>
      <w:r>
        <w:rPr>
          <w:sz w:val="26"/>
        </w:rPr>
        <w:t>chấp</w:t>
      </w:r>
      <w:r>
        <w:rPr>
          <w:spacing w:val="18"/>
          <w:sz w:val="26"/>
        </w:rPr>
        <w:t> </w:t>
      </w:r>
      <w:r>
        <w:rPr>
          <w:sz w:val="26"/>
        </w:rPr>
        <w:t>tà</w:t>
      </w:r>
      <w:r>
        <w:rPr>
          <w:spacing w:val="18"/>
          <w:sz w:val="26"/>
        </w:rPr>
        <w:t> </w:t>
      </w:r>
      <w:r>
        <w:rPr>
          <w:sz w:val="26"/>
        </w:rPr>
        <w:t>kiến bằng tâm đồng sanh hỷ và đồng sanh lạc.</w:t>
      </w:r>
    </w:p>
    <w:p>
      <w:pPr>
        <w:pStyle w:val="ListParagraph"/>
        <w:numPr>
          <w:ilvl w:val="0"/>
          <w:numId w:val="412"/>
        </w:numPr>
        <w:tabs>
          <w:tab w:pos="1135" w:val="left" w:leader="none"/>
        </w:tabs>
        <w:spacing w:line="240" w:lineRule="auto" w:before="0" w:after="0"/>
        <w:ind w:left="1135" w:right="145" w:hanging="286"/>
        <w:jc w:val="left"/>
        <w:rPr>
          <w:sz w:val="26"/>
        </w:rPr>
      </w:pPr>
      <w:r>
        <w:rPr>
          <w:sz w:val="26"/>
        </w:rPr>
        <w:t>Nương trì giới... vọng dục đồng sanh hỷ mạnh có thể bố thí... giết dân đô thị... bằng tâm đồng sanh hỷ và đồng sanh lạc.</w:t>
      </w:r>
    </w:p>
    <w:p>
      <w:pPr>
        <w:pStyle w:val="ListParagraph"/>
        <w:numPr>
          <w:ilvl w:val="0"/>
          <w:numId w:val="412"/>
        </w:numPr>
        <w:tabs>
          <w:tab w:pos="1135" w:val="left" w:leader="none"/>
        </w:tabs>
        <w:spacing w:line="240" w:lineRule="auto" w:before="0" w:after="0"/>
        <w:ind w:left="1135" w:right="140" w:hanging="286"/>
        <w:jc w:val="left"/>
        <w:rPr>
          <w:sz w:val="26"/>
        </w:rPr>
      </w:pPr>
      <w:r>
        <w:rPr>
          <w:sz w:val="26"/>
        </w:rPr>
        <w:t>Nương</w:t>
      </w:r>
      <w:r>
        <w:rPr>
          <w:spacing w:val="28"/>
          <w:sz w:val="26"/>
        </w:rPr>
        <w:t> </w:t>
      </w:r>
      <w:r>
        <w:rPr>
          <w:sz w:val="26"/>
        </w:rPr>
        <w:t>đức</w:t>
      </w:r>
      <w:r>
        <w:rPr>
          <w:spacing w:val="31"/>
          <w:sz w:val="26"/>
        </w:rPr>
        <w:t> </w:t>
      </w:r>
      <w:r>
        <w:rPr>
          <w:sz w:val="26"/>
        </w:rPr>
        <w:t>tin...</w:t>
      </w:r>
      <w:r>
        <w:rPr>
          <w:spacing w:val="30"/>
          <w:sz w:val="26"/>
        </w:rPr>
        <w:t> </w:t>
      </w:r>
      <w:r>
        <w:rPr>
          <w:sz w:val="26"/>
        </w:rPr>
        <w:t>vọng</w:t>
      </w:r>
      <w:r>
        <w:rPr>
          <w:spacing w:val="30"/>
          <w:sz w:val="26"/>
        </w:rPr>
        <w:t> </w:t>
      </w:r>
      <w:r>
        <w:rPr>
          <w:sz w:val="26"/>
        </w:rPr>
        <w:t>dục</w:t>
      </w:r>
      <w:r>
        <w:rPr>
          <w:spacing w:val="29"/>
          <w:sz w:val="26"/>
        </w:rPr>
        <w:t> </w:t>
      </w:r>
      <w:r>
        <w:rPr>
          <w:sz w:val="26"/>
        </w:rPr>
        <w:t>đồng</w:t>
      </w:r>
      <w:r>
        <w:rPr>
          <w:spacing w:val="31"/>
          <w:sz w:val="26"/>
        </w:rPr>
        <w:t> </w:t>
      </w:r>
      <w:r>
        <w:rPr>
          <w:sz w:val="26"/>
        </w:rPr>
        <w:t>sanh</w:t>
      </w:r>
      <w:r>
        <w:rPr>
          <w:spacing w:val="31"/>
          <w:sz w:val="26"/>
        </w:rPr>
        <w:t> </w:t>
      </w:r>
      <w:r>
        <w:rPr>
          <w:sz w:val="26"/>
        </w:rPr>
        <w:t>hỷ</w:t>
      </w:r>
      <w:r>
        <w:rPr>
          <w:spacing w:val="26"/>
          <w:sz w:val="26"/>
        </w:rPr>
        <w:t> </w:t>
      </w:r>
      <w:r>
        <w:rPr>
          <w:sz w:val="26"/>
        </w:rPr>
        <w:t>mạnh</w:t>
      </w:r>
      <w:r>
        <w:rPr>
          <w:spacing w:val="30"/>
          <w:sz w:val="26"/>
        </w:rPr>
        <w:t> </w:t>
      </w:r>
      <w:r>
        <w:rPr>
          <w:sz w:val="26"/>
        </w:rPr>
        <w:t>làm</w:t>
      </w:r>
      <w:r>
        <w:rPr>
          <w:spacing w:val="28"/>
          <w:sz w:val="26"/>
        </w:rPr>
        <w:t> </w:t>
      </w:r>
      <w:r>
        <w:rPr>
          <w:sz w:val="26"/>
        </w:rPr>
        <w:t>duyên</w:t>
      </w:r>
      <w:r>
        <w:rPr>
          <w:spacing w:val="32"/>
          <w:sz w:val="26"/>
        </w:rPr>
        <w:t> </w:t>
      </w:r>
      <w:r>
        <w:rPr>
          <w:sz w:val="26"/>
        </w:rPr>
        <w:t>cho</w:t>
      </w:r>
      <w:r>
        <w:rPr>
          <w:spacing w:val="30"/>
          <w:sz w:val="26"/>
        </w:rPr>
        <w:t> </w:t>
      </w:r>
      <w:r>
        <w:rPr>
          <w:sz w:val="26"/>
        </w:rPr>
        <w:t>đức</w:t>
      </w:r>
      <w:r>
        <w:rPr>
          <w:spacing w:val="31"/>
          <w:sz w:val="26"/>
        </w:rPr>
        <w:t> </w:t>
      </w:r>
      <w:r>
        <w:rPr>
          <w:sz w:val="26"/>
        </w:rPr>
        <w:t>tin,</w:t>
      </w:r>
      <w:r>
        <w:rPr>
          <w:spacing w:val="28"/>
          <w:sz w:val="26"/>
        </w:rPr>
        <w:t> </w:t>
      </w:r>
      <w:r>
        <w:rPr>
          <w:sz w:val="26"/>
        </w:rPr>
        <w:t>vọng</w:t>
      </w:r>
      <w:r>
        <w:rPr>
          <w:spacing w:val="31"/>
          <w:sz w:val="26"/>
        </w:rPr>
        <w:t> </w:t>
      </w:r>
      <w:r>
        <w:rPr>
          <w:sz w:val="26"/>
        </w:rPr>
        <w:t>dục đồng sanh hỷ và đồng sanh lạc bằng Cận y duyên.</w:t>
      </w:r>
    </w:p>
    <w:p>
      <w:pPr>
        <w:pStyle w:val="Heading3"/>
        <w:spacing w:line="295" w:lineRule="exact" w:before="5"/>
      </w:pPr>
      <w:r>
        <w:rPr>
          <w:spacing w:val="-4"/>
        </w:rPr>
        <w:t>531.</w:t>
      </w:r>
    </w:p>
    <w:p>
      <w:pPr>
        <w:pStyle w:val="BodyText"/>
        <w:ind w:right="174"/>
      </w:pPr>
      <w:r>
        <w:rPr/>
        <w:t>Pháp đồng sanh lạc làm duyên cho pháp đồng sanh lạc bằng Cận y</w:t>
      </w:r>
      <w:r>
        <w:rPr>
          <w:spacing w:val="-1"/>
        </w:rPr>
        <w:t> </w:t>
      </w:r>
      <w:r>
        <w:rPr/>
        <w:t>duyên có Cảnh cận y, Vô gián cận y và Thuần cận y:</w:t>
      </w:r>
    </w:p>
    <w:p>
      <w:pPr>
        <w:pStyle w:val="ListParagraph"/>
        <w:numPr>
          <w:ilvl w:val="0"/>
          <w:numId w:val="413"/>
        </w:numPr>
        <w:tabs>
          <w:tab w:pos="1135" w:val="left" w:leader="none"/>
        </w:tabs>
        <w:spacing w:line="240" w:lineRule="auto" w:before="0" w:after="0"/>
        <w:ind w:left="1135" w:right="137" w:hanging="286"/>
        <w:jc w:val="left"/>
        <w:rPr>
          <w:sz w:val="26"/>
        </w:rPr>
      </w:pPr>
      <w:r>
        <w:rPr>
          <w:sz w:val="26"/>
        </w:rPr>
        <w:t>Thuần cận</w:t>
      </w:r>
      <w:r>
        <w:rPr>
          <w:spacing w:val="21"/>
          <w:sz w:val="26"/>
        </w:rPr>
        <w:t> </w:t>
      </w:r>
      <w:r>
        <w:rPr>
          <w:sz w:val="26"/>
        </w:rPr>
        <w:t>y như: Nương đức tin đồng sanh lạc mạnh có thể bố thí,... chấp tà kiến</w:t>
      </w:r>
      <w:r>
        <w:rPr>
          <w:spacing w:val="80"/>
          <w:sz w:val="26"/>
        </w:rPr>
        <w:t> </w:t>
      </w:r>
      <w:r>
        <w:rPr>
          <w:sz w:val="26"/>
        </w:rPr>
        <w:t>bằng tâm đồng sanh lạc.</w:t>
      </w:r>
    </w:p>
    <w:p>
      <w:pPr>
        <w:pStyle w:val="ListParagraph"/>
        <w:numPr>
          <w:ilvl w:val="0"/>
          <w:numId w:val="413"/>
        </w:numPr>
        <w:tabs>
          <w:tab w:pos="1135" w:val="left" w:leader="none"/>
        </w:tabs>
        <w:spacing w:line="240" w:lineRule="auto" w:before="0" w:after="0"/>
        <w:ind w:left="1135" w:right="143" w:hanging="286"/>
        <w:jc w:val="left"/>
        <w:rPr>
          <w:sz w:val="26"/>
        </w:rPr>
      </w:pPr>
      <w:r>
        <w:rPr>
          <w:sz w:val="26"/>
        </w:rPr>
        <w:t>Nương</w:t>
      </w:r>
      <w:r>
        <w:rPr>
          <w:spacing w:val="27"/>
          <w:sz w:val="26"/>
        </w:rPr>
        <w:t> </w:t>
      </w:r>
      <w:r>
        <w:rPr>
          <w:sz w:val="26"/>
        </w:rPr>
        <w:t>trì</w:t>
      </w:r>
      <w:r>
        <w:rPr>
          <w:spacing w:val="29"/>
          <w:sz w:val="26"/>
        </w:rPr>
        <w:t> </w:t>
      </w:r>
      <w:r>
        <w:rPr>
          <w:sz w:val="26"/>
        </w:rPr>
        <w:t>giới,</w:t>
      </w:r>
      <w:r>
        <w:rPr>
          <w:spacing w:val="27"/>
          <w:sz w:val="26"/>
        </w:rPr>
        <w:t> </w:t>
      </w:r>
      <w:r>
        <w:rPr>
          <w:sz w:val="26"/>
        </w:rPr>
        <w:t>vọng</w:t>
      </w:r>
      <w:r>
        <w:rPr>
          <w:spacing w:val="30"/>
          <w:sz w:val="26"/>
        </w:rPr>
        <w:t> </w:t>
      </w:r>
      <w:r>
        <w:rPr>
          <w:sz w:val="26"/>
        </w:rPr>
        <w:t>dục,</w:t>
      </w:r>
      <w:r>
        <w:rPr>
          <w:spacing w:val="27"/>
          <w:sz w:val="26"/>
        </w:rPr>
        <w:t> </w:t>
      </w:r>
      <w:r>
        <w:rPr>
          <w:sz w:val="26"/>
        </w:rPr>
        <w:t>thân</w:t>
      </w:r>
      <w:r>
        <w:rPr>
          <w:spacing w:val="29"/>
          <w:sz w:val="26"/>
        </w:rPr>
        <w:t> </w:t>
      </w:r>
      <w:r>
        <w:rPr>
          <w:sz w:val="26"/>
        </w:rPr>
        <w:t>thức</w:t>
      </w:r>
      <w:r>
        <w:rPr>
          <w:spacing w:val="34"/>
          <w:sz w:val="26"/>
        </w:rPr>
        <w:t> </w:t>
      </w:r>
      <w:r>
        <w:rPr>
          <w:sz w:val="26"/>
        </w:rPr>
        <w:t>đồng</w:t>
      </w:r>
      <w:r>
        <w:rPr>
          <w:spacing w:val="29"/>
          <w:sz w:val="26"/>
        </w:rPr>
        <w:t> </w:t>
      </w:r>
      <w:r>
        <w:rPr>
          <w:sz w:val="26"/>
        </w:rPr>
        <w:t>sanh</w:t>
      </w:r>
      <w:r>
        <w:rPr>
          <w:spacing w:val="29"/>
          <w:sz w:val="26"/>
        </w:rPr>
        <w:t> </w:t>
      </w:r>
      <w:r>
        <w:rPr>
          <w:sz w:val="26"/>
        </w:rPr>
        <w:t>lạc</w:t>
      </w:r>
      <w:r>
        <w:rPr>
          <w:spacing w:val="32"/>
          <w:sz w:val="26"/>
        </w:rPr>
        <w:t> </w:t>
      </w:r>
      <w:r>
        <w:rPr>
          <w:sz w:val="26"/>
        </w:rPr>
        <w:t>mạnh</w:t>
      </w:r>
      <w:r>
        <w:rPr>
          <w:spacing w:val="29"/>
          <w:sz w:val="26"/>
        </w:rPr>
        <w:t> </w:t>
      </w:r>
      <w:r>
        <w:rPr>
          <w:sz w:val="26"/>
        </w:rPr>
        <w:t>có</w:t>
      </w:r>
      <w:r>
        <w:rPr>
          <w:spacing w:val="30"/>
          <w:sz w:val="26"/>
        </w:rPr>
        <w:t> </w:t>
      </w:r>
      <w:r>
        <w:rPr>
          <w:sz w:val="26"/>
        </w:rPr>
        <w:t>thể</w:t>
      </w:r>
      <w:r>
        <w:rPr>
          <w:spacing w:val="27"/>
          <w:sz w:val="26"/>
        </w:rPr>
        <w:t> </w:t>
      </w:r>
      <w:r>
        <w:rPr>
          <w:sz w:val="26"/>
        </w:rPr>
        <w:t>bố</w:t>
      </w:r>
      <w:r>
        <w:rPr>
          <w:spacing w:val="27"/>
          <w:sz w:val="26"/>
        </w:rPr>
        <w:t> </w:t>
      </w:r>
      <w:r>
        <w:rPr>
          <w:sz w:val="26"/>
        </w:rPr>
        <w:t>thí...</w:t>
      </w:r>
      <w:r>
        <w:rPr>
          <w:spacing w:val="29"/>
          <w:sz w:val="26"/>
        </w:rPr>
        <w:t> </w:t>
      </w:r>
      <w:r>
        <w:rPr>
          <w:sz w:val="26"/>
        </w:rPr>
        <w:t>giết</w:t>
      </w:r>
      <w:r>
        <w:rPr>
          <w:spacing w:val="29"/>
          <w:sz w:val="26"/>
        </w:rPr>
        <w:t> </w:t>
      </w:r>
      <w:r>
        <w:rPr>
          <w:sz w:val="26"/>
        </w:rPr>
        <w:t>dân thành thị bằng tâm đồng sanh lạc.</w:t>
      </w:r>
    </w:p>
    <w:p>
      <w:pPr>
        <w:pStyle w:val="ListParagraph"/>
        <w:spacing w:after="0" w:line="240" w:lineRule="auto"/>
        <w:jc w:val="left"/>
        <w:rPr>
          <w:sz w:val="26"/>
        </w:rPr>
        <w:sectPr>
          <w:pgSz w:w="11630" w:h="16450"/>
          <w:pgMar w:header="811" w:footer="0" w:top="1120" w:bottom="280" w:left="708" w:right="850"/>
        </w:sectPr>
      </w:pPr>
    </w:p>
    <w:p>
      <w:pPr>
        <w:pStyle w:val="ListParagraph"/>
        <w:numPr>
          <w:ilvl w:val="0"/>
          <w:numId w:val="413"/>
        </w:numPr>
        <w:tabs>
          <w:tab w:pos="1135" w:val="left" w:leader="none"/>
        </w:tabs>
        <w:spacing w:line="240" w:lineRule="auto" w:before="232" w:after="0"/>
        <w:ind w:left="1135" w:right="139" w:hanging="286"/>
        <w:jc w:val="left"/>
        <w:rPr>
          <w:sz w:val="26"/>
        </w:rPr>
      </w:pPr>
      <w:r>
        <w:rPr>
          <w:sz w:val="26"/>
        </w:rPr>
        <w:t>Nương</w:t>
      </w:r>
      <w:r>
        <w:rPr>
          <w:spacing w:val="20"/>
          <w:sz w:val="26"/>
        </w:rPr>
        <w:t> </w:t>
      </w:r>
      <w:r>
        <w:rPr>
          <w:sz w:val="26"/>
        </w:rPr>
        <w:t>đức</w:t>
      </w:r>
      <w:r>
        <w:rPr>
          <w:spacing w:val="20"/>
          <w:sz w:val="26"/>
        </w:rPr>
        <w:t> </w:t>
      </w:r>
      <w:r>
        <w:rPr>
          <w:sz w:val="26"/>
        </w:rPr>
        <w:t>tin</w:t>
      </w:r>
      <w:r>
        <w:rPr>
          <w:spacing w:val="24"/>
          <w:sz w:val="26"/>
        </w:rPr>
        <w:t> </w:t>
      </w:r>
      <w:r>
        <w:rPr>
          <w:sz w:val="26"/>
        </w:rPr>
        <w:t>đồng</w:t>
      </w:r>
      <w:r>
        <w:rPr>
          <w:spacing w:val="22"/>
          <w:sz w:val="26"/>
        </w:rPr>
        <w:t> </w:t>
      </w:r>
      <w:r>
        <w:rPr>
          <w:sz w:val="26"/>
        </w:rPr>
        <w:t>sanh</w:t>
      </w:r>
      <w:r>
        <w:rPr>
          <w:spacing w:val="22"/>
          <w:sz w:val="26"/>
        </w:rPr>
        <w:t> </w:t>
      </w:r>
      <w:r>
        <w:rPr>
          <w:sz w:val="26"/>
        </w:rPr>
        <w:t>lạc...</w:t>
      </w:r>
      <w:r>
        <w:rPr>
          <w:spacing w:val="23"/>
          <w:sz w:val="26"/>
        </w:rPr>
        <w:t> </w:t>
      </w:r>
      <w:r>
        <w:rPr>
          <w:sz w:val="26"/>
        </w:rPr>
        <w:t>vọng</w:t>
      </w:r>
      <w:r>
        <w:rPr>
          <w:spacing w:val="22"/>
          <w:sz w:val="26"/>
        </w:rPr>
        <w:t> </w:t>
      </w:r>
      <w:r>
        <w:rPr>
          <w:sz w:val="26"/>
        </w:rPr>
        <w:t>dục,</w:t>
      </w:r>
      <w:r>
        <w:rPr>
          <w:spacing w:val="20"/>
          <w:sz w:val="26"/>
        </w:rPr>
        <w:t> </w:t>
      </w:r>
      <w:r>
        <w:rPr>
          <w:sz w:val="26"/>
        </w:rPr>
        <w:t>thân</w:t>
      </w:r>
      <w:r>
        <w:rPr>
          <w:spacing w:val="20"/>
          <w:sz w:val="26"/>
        </w:rPr>
        <w:t> </w:t>
      </w:r>
      <w:r>
        <w:rPr>
          <w:sz w:val="26"/>
        </w:rPr>
        <w:t>thức</w:t>
      </w:r>
      <w:r>
        <w:rPr>
          <w:spacing w:val="23"/>
          <w:sz w:val="26"/>
        </w:rPr>
        <w:t> </w:t>
      </w:r>
      <w:r>
        <w:rPr>
          <w:sz w:val="26"/>
        </w:rPr>
        <w:t>đồng</w:t>
      </w:r>
      <w:r>
        <w:rPr>
          <w:spacing w:val="20"/>
          <w:sz w:val="26"/>
        </w:rPr>
        <w:t> </w:t>
      </w:r>
      <w:r>
        <w:rPr>
          <w:sz w:val="26"/>
        </w:rPr>
        <w:t>sanh</w:t>
      </w:r>
      <w:r>
        <w:rPr>
          <w:spacing w:val="23"/>
          <w:sz w:val="26"/>
        </w:rPr>
        <w:t> </w:t>
      </w:r>
      <w:r>
        <w:rPr>
          <w:sz w:val="26"/>
        </w:rPr>
        <w:t>lạc</w:t>
      </w:r>
      <w:r>
        <w:rPr>
          <w:spacing w:val="24"/>
          <w:sz w:val="26"/>
        </w:rPr>
        <w:t> </w:t>
      </w:r>
      <w:r>
        <w:rPr>
          <w:sz w:val="26"/>
        </w:rPr>
        <w:t>làm</w:t>
      </w:r>
      <w:r>
        <w:rPr>
          <w:spacing w:val="21"/>
          <w:sz w:val="26"/>
        </w:rPr>
        <w:t> </w:t>
      </w:r>
      <w:r>
        <w:rPr>
          <w:sz w:val="26"/>
        </w:rPr>
        <w:t>duyên</w:t>
      </w:r>
      <w:r>
        <w:rPr>
          <w:spacing w:val="23"/>
          <w:sz w:val="26"/>
        </w:rPr>
        <w:t> </w:t>
      </w:r>
      <w:r>
        <w:rPr>
          <w:sz w:val="26"/>
        </w:rPr>
        <w:t>cho đức tin, vọng dục, thân thức đồng sanh lạc bằng Cận y duyên.</w:t>
      </w:r>
    </w:p>
    <w:p>
      <w:pPr>
        <w:pStyle w:val="Heading3"/>
        <w:spacing w:line="295" w:lineRule="exact" w:before="7"/>
      </w:pPr>
      <w:r>
        <w:rPr>
          <w:spacing w:val="-4"/>
        </w:rPr>
        <w:t>532.</w:t>
      </w:r>
    </w:p>
    <w:p>
      <w:pPr>
        <w:pStyle w:val="BodyText"/>
        <w:ind w:right="174"/>
      </w:pPr>
      <w:r>
        <w:rPr/>
        <w:t>Pháp đồng sanh lạc làm duyên cho pháp đồng sanh hỷ bằng Cận y duyên có Cảnh cận y, Vô gián cận y và Thuần cận y:</w:t>
      </w:r>
    </w:p>
    <w:p>
      <w:pPr>
        <w:pStyle w:val="ListParagraph"/>
        <w:numPr>
          <w:ilvl w:val="0"/>
          <w:numId w:val="414"/>
        </w:numPr>
        <w:tabs>
          <w:tab w:pos="1135" w:val="left" w:leader="none"/>
        </w:tabs>
        <w:spacing w:line="240" w:lineRule="auto" w:before="0" w:after="0"/>
        <w:ind w:left="1135" w:right="137" w:hanging="286"/>
        <w:jc w:val="left"/>
        <w:rPr>
          <w:sz w:val="26"/>
        </w:rPr>
      </w:pPr>
      <w:r>
        <w:rPr>
          <w:sz w:val="26"/>
        </w:rPr>
        <w:t>Thuần cận</w:t>
      </w:r>
      <w:r>
        <w:rPr>
          <w:spacing w:val="21"/>
          <w:sz w:val="26"/>
        </w:rPr>
        <w:t> </w:t>
      </w:r>
      <w:r>
        <w:rPr>
          <w:sz w:val="26"/>
        </w:rPr>
        <w:t>y như: Nương đức tin đồng sanh lạc mạnh có thể bố thí,... chấp tà kiến</w:t>
      </w:r>
      <w:r>
        <w:rPr>
          <w:spacing w:val="80"/>
          <w:sz w:val="26"/>
        </w:rPr>
        <w:t> </w:t>
      </w:r>
      <w:r>
        <w:rPr>
          <w:sz w:val="26"/>
        </w:rPr>
        <w:t>bằng tâm đồng sanh hỷ.</w:t>
      </w:r>
    </w:p>
    <w:p>
      <w:pPr>
        <w:pStyle w:val="ListParagraph"/>
        <w:numPr>
          <w:ilvl w:val="0"/>
          <w:numId w:val="414"/>
        </w:numPr>
        <w:tabs>
          <w:tab w:pos="1135" w:val="left" w:leader="none"/>
        </w:tabs>
        <w:spacing w:line="240" w:lineRule="auto" w:before="0" w:after="0"/>
        <w:ind w:left="1135" w:right="142" w:hanging="286"/>
        <w:jc w:val="left"/>
        <w:rPr>
          <w:sz w:val="26"/>
        </w:rPr>
      </w:pPr>
      <w:r>
        <w:rPr>
          <w:sz w:val="26"/>
        </w:rPr>
        <w:t>Nương giới, vọng dục,</w:t>
      </w:r>
      <w:r>
        <w:rPr>
          <w:spacing w:val="20"/>
          <w:sz w:val="26"/>
        </w:rPr>
        <w:t> </w:t>
      </w:r>
      <w:r>
        <w:rPr>
          <w:sz w:val="26"/>
        </w:rPr>
        <w:t>thân thức</w:t>
      </w:r>
      <w:r>
        <w:rPr>
          <w:spacing w:val="24"/>
          <w:sz w:val="26"/>
        </w:rPr>
        <w:t> </w:t>
      </w:r>
      <w:r>
        <w:rPr>
          <w:sz w:val="26"/>
        </w:rPr>
        <w:t>đồng</w:t>
      </w:r>
      <w:r>
        <w:rPr>
          <w:spacing w:val="20"/>
          <w:sz w:val="26"/>
        </w:rPr>
        <w:t> </w:t>
      </w:r>
      <w:r>
        <w:rPr>
          <w:sz w:val="26"/>
        </w:rPr>
        <w:t>sanh</w:t>
      </w:r>
      <w:r>
        <w:rPr>
          <w:spacing w:val="21"/>
          <w:sz w:val="26"/>
        </w:rPr>
        <w:t> </w:t>
      </w:r>
      <w:r>
        <w:rPr>
          <w:sz w:val="26"/>
        </w:rPr>
        <w:t>lạc</w:t>
      </w:r>
      <w:r>
        <w:rPr>
          <w:spacing w:val="20"/>
          <w:sz w:val="26"/>
        </w:rPr>
        <w:t> </w:t>
      </w:r>
      <w:r>
        <w:rPr>
          <w:sz w:val="26"/>
        </w:rPr>
        <w:t>mạnh</w:t>
      </w:r>
      <w:r>
        <w:rPr>
          <w:spacing w:val="20"/>
          <w:sz w:val="26"/>
        </w:rPr>
        <w:t> </w:t>
      </w:r>
      <w:r>
        <w:rPr>
          <w:sz w:val="26"/>
        </w:rPr>
        <w:t>có thể</w:t>
      </w:r>
      <w:r>
        <w:rPr>
          <w:spacing w:val="20"/>
          <w:sz w:val="26"/>
        </w:rPr>
        <w:t> </w:t>
      </w:r>
      <w:r>
        <w:rPr>
          <w:sz w:val="26"/>
        </w:rPr>
        <w:t>làm cho bố thí... giết dân thành thị bằng tâm đồng sanh hỷ.</w:t>
      </w:r>
    </w:p>
    <w:p>
      <w:pPr>
        <w:pStyle w:val="ListParagraph"/>
        <w:numPr>
          <w:ilvl w:val="0"/>
          <w:numId w:val="414"/>
        </w:numPr>
        <w:tabs>
          <w:tab w:pos="1135" w:val="left" w:leader="none"/>
        </w:tabs>
        <w:spacing w:line="240" w:lineRule="auto" w:before="0" w:after="0"/>
        <w:ind w:left="1135" w:right="139" w:hanging="286"/>
        <w:jc w:val="left"/>
        <w:rPr>
          <w:sz w:val="26"/>
        </w:rPr>
      </w:pPr>
      <w:r>
        <w:rPr>
          <w:sz w:val="26"/>
        </w:rPr>
        <w:t>Nương đức tin đồng sanh lạc... vọng dục... thân thức đồng sanh lạc làm duyên cho đức tin, vọng dục đồng sanh hỷ bằng Cận y duyên.</w:t>
      </w:r>
    </w:p>
    <w:p>
      <w:pPr>
        <w:pStyle w:val="Heading3"/>
        <w:spacing w:line="295" w:lineRule="exact" w:before="4"/>
      </w:pPr>
      <w:r>
        <w:rPr>
          <w:spacing w:val="-4"/>
        </w:rPr>
        <w:t>533.</w:t>
      </w:r>
    </w:p>
    <w:p>
      <w:pPr>
        <w:pStyle w:val="BodyText"/>
        <w:ind w:right="177"/>
      </w:pPr>
      <w:r>
        <w:rPr/>
        <w:t>Pháp đồng sanh lạc làm duyên cho pháp đồng sanh xả bằng Cận y duyên có Cảnh cận y, Vô gián cận y và Thuần cận y:</w:t>
      </w:r>
    </w:p>
    <w:p>
      <w:pPr>
        <w:pStyle w:val="ListParagraph"/>
        <w:numPr>
          <w:ilvl w:val="0"/>
          <w:numId w:val="415"/>
        </w:numPr>
        <w:tabs>
          <w:tab w:pos="1135" w:val="left" w:leader="none"/>
        </w:tabs>
        <w:spacing w:line="298" w:lineRule="exact" w:before="0" w:after="0"/>
        <w:ind w:left="1135" w:right="0" w:hanging="285"/>
        <w:jc w:val="left"/>
        <w:rPr>
          <w:sz w:val="26"/>
        </w:rPr>
      </w:pPr>
      <w:r>
        <w:rPr>
          <w:sz w:val="26"/>
        </w:rPr>
        <w:t>Thuần cận</w:t>
      </w:r>
      <w:r>
        <w:rPr>
          <w:spacing w:val="5"/>
          <w:sz w:val="26"/>
        </w:rPr>
        <w:t> </w:t>
      </w:r>
      <w:r>
        <w:rPr>
          <w:sz w:val="26"/>
        </w:rPr>
        <w:t>y</w:t>
      </w:r>
      <w:r>
        <w:rPr>
          <w:spacing w:val="-4"/>
          <w:sz w:val="26"/>
        </w:rPr>
        <w:t> </w:t>
      </w:r>
      <w:r>
        <w:rPr>
          <w:sz w:val="26"/>
        </w:rPr>
        <w:t>như: Nương</w:t>
      </w:r>
      <w:r>
        <w:rPr>
          <w:spacing w:val="1"/>
          <w:sz w:val="26"/>
        </w:rPr>
        <w:t> </w:t>
      </w:r>
      <w:r>
        <w:rPr>
          <w:sz w:val="26"/>
        </w:rPr>
        <w:t>đức tin</w:t>
      </w:r>
      <w:r>
        <w:rPr>
          <w:spacing w:val="1"/>
          <w:sz w:val="26"/>
        </w:rPr>
        <w:t> </w:t>
      </w:r>
      <w:r>
        <w:rPr>
          <w:sz w:val="26"/>
        </w:rPr>
        <w:t>đồng</w:t>
      </w:r>
      <w:r>
        <w:rPr>
          <w:spacing w:val="1"/>
          <w:sz w:val="26"/>
        </w:rPr>
        <w:t> </w:t>
      </w:r>
      <w:r>
        <w:rPr>
          <w:sz w:val="26"/>
        </w:rPr>
        <w:t>sanh</w:t>
      </w:r>
      <w:r>
        <w:rPr>
          <w:spacing w:val="1"/>
          <w:sz w:val="26"/>
        </w:rPr>
        <w:t> </w:t>
      </w:r>
      <w:r>
        <w:rPr>
          <w:sz w:val="26"/>
        </w:rPr>
        <w:t>lạc mạnh</w:t>
      </w:r>
      <w:r>
        <w:rPr>
          <w:spacing w:val="1"/>
          <w:sz w:val="26"/>
        </w:rPr>
        <w:t> </w:t>
      </w:r>
      <w:r>
        <w:rPr>
          <w:sz w:val="26"/>
        </w:rPr>
        <w:t>làm</w:t>
      </w:r>
      <w:r>
        <w:rPr>
          <w:spacing w:val="-2"/>
          <w:sz w:val="26"/>
        </w:rPr>
        <w:t> </w:t>
      </w:r>
      <w:r>
        <w:rPr>
          <w:sz w:val="26"/>
        </w:rPr>
        <w:t>duyên</w:t>
      </w:r>
      <w:r>
        <w:rPr>
          <w:spacing w:val="1"/>
          <w:sz w:val="26"/>
        </w:rPr>
        <w:t> </w:t>
      </w:r>
      <w:r>
        <w:rPr>
          <w:sz w:val="26"/>
        </w:rPr>
        <w:t>cho</w:t>
      </w:r>
      <w:r>
        <w:rPr>
          <w:spacing w:val="2"/>
          <w:sz w:val="26"/>
        </w:rPr>
        <w:t> </w:t>
      </w:r>
      <w:r>
        <w:rPr>
          <w:sz w:val="26"/>
        </w:rPr>
        <w:t>bố thí,...</w:t>
      </w:r>
      <w:r>
        <w:rPr>
          <w:spacing w:val="1"/>
          <w:sz w:val="26"/>
        </w:rPr>
        <w:t> </w:t>
      </w:r>
      <w:r>
        <w:rPr>
          <w:spacing w:val="-2"/>
          <w:sz w:val="26"/>
        </w:rPr>
        <w:t>thông</w:t>
      </w:r>
    </w:p>
    <w:p>
      <w:pPr>
        <w:pStyle w:val="BodyText"/>
        <w:spacing w:line="298" w:lineRule="exact"/>
        <w:ind w:left="1135"/>
      </w:pPr>
      <w:r>
        <w:rPr>
          <w:i/>
        </w:rPr>
        <w:t>(abhiññā)</w:t>
      </w:r>
      <w:r>
        <w:rPr/>
        <w:t>...</w:t>
      </w:r>
      <w:r>
        <w:rPr>
          <w:spacing w:val="-6"/>
        </w:rPr>
        <w:t> </w:t>
      </w:r>
      <w:r>
        <w:rPr/>
        <w:t>chấp</w:t>
      </w:r>
      <w:r>
        <w:rPr>
          <w:spacing w:val="-4"/>
        </w:rPr>
        <w:t> </w:t>
      </w:r>
      <w:r>
        <w:rPr/>
        <w:t>tà</w:t>
      </w:r>
      <w:r>
        <w:rPr>
          <w:spacing w:val="-3"/>
        </w:rPr>
        <w:t> </w:t>
      </w:r>
      <w:r>
        <w:rPr/>
        <w:t>kiến</w:t>
      </w:r>
      <w:r>
        <w:rPr>
          <w:spacing w:val="-6"/>
        </w:rPr>
        <w:t> </w:t>
      </w:r>
      <w:r>
        <w:rPr/>
        <w:t>bằng</w:t>
      </w:r>
      <w:r>
        <w:rPr>
          <w:spacing w:val="-5"/>
        </w:rPr>
        <w:t> </w:t>
      </w:r>
      <w:r>
        <w:rPr/>
        <w:t>tâm</w:t>
      </w:r>
      <w:r>
        <w:rPr>
          <w:spacing w:val="-4"/>
        </w:rPr>
        <w:t> </w:t>
      </w:r>
      <w:r>
        <w:rPr/>
        <w:t>đồng</w:t>
      </w:r>
      <w:r>
        <w:rPr>
          <w:spacing w:val="-5"/>
        </w:rPr>
        <w:t> </w:t>
      </w:r>
      <w:r>
        <w:rPr/>
        <w:t>sanh</w:t>
      </w:r>
      <w:r>
        <w:rPr>
          <w:spacing w:val="-2"/>
        </w:rPr>
        <w:t> </w:t>
      </w:r>
      <w:r>
        <w:rPr>
          <w:spacing w:val="-5"/>
        </w:rPr>
        <w:t>xả.</w:t>
      </w:r>
    </w:p>
    <w:p>
      <w:pPr>
        <w:pStyle w:val="ListParagraph"/>
        <w:numPr>
          <w:ilvl w:val="0"/>
          <w:numId w:val="415"/>
        </w:numPr>
        <w:tabs>
          <w:tab w:pos="1135" w:val="left" w:leader="none"/>
        </w:tabs>
        <w:spacing w:line="240" w:lineRule="auto" w:before="0" w:after="0"/>
        <w:ind w:left="1135" w:right="139" w:hanging="286"/>
        <w:jc w:val="left"/>
        <w:rPr>
          <w:sz w:val="26"/>
        </w:rPr>
      </w:pPr>
      <w:r>
        <w:rPr>
          <w:sz w:val="26"/>
        </w:rPr>
        <w:t>Nương giới, vọng dục và thân thức đồng sanh lạc mạnh có thể làm cho bố thí... Sát dân thành thị bằng tâm đồng sanh xả.</w:t>
      </w:r>
    </w:p>
    <w:p>
      <w:pPr>
        <w:pStyle w:val="ListParagraph"/>
        <w:numPr>
          <w:ilvl w:val="0"/>
          <w:numId w:val="415"/>
        </w:numPr>
        <w:tabs>
          <w:tab w:pos="1135" w:val="left" w:leader="none"/>
        </w:tabs>
        <w:spacing w:line="240" w:lineRule="auto" w:before="0" w:after="0"/>
        <w:ind w:left="1135" w:right="138" w:hanging="286"/>
        <w:jc w:val="left"/>
        <w:rPr>
          <w:sz w:val="26"/>
        </w:rPr>
      </w:pPr>
      <w:r>
        <w:rPr>
          <w:sz w:val="26"/>
        </w:rPr>
        <w:t>Nương</w:t>
      </w:r>
      <w:r>
        <w:rPr>
          <w:spacing w:val="-1"/>
          <w:sz w:val="26"/>
        </w:rPr>
        <w:t> </w:t>
      </w:r>
      <w:r>
        <w:rPr>
          <w:sz w:val="26"/>
        </w:rPr>
        <w:t>đức tin đồng</w:t>
      </w:r>
      <w:r>
        <w:rPr>
          <w:spacing w:val="-1"/>
          <w:sz w:val="26"/>
        </w:rPr>
        <w:t> </w:t>
      </w:r>
      <w:r>
        <w:rPr>
          <w:sz w:val="26"/>
        </w:rPr>
        <w:t>sanh lạc... vọng</w:t>
      </w:r>
      <w:r>
        <w:rPr>
          <w:spacing w:val="-1"/>
          <w:sz w:val="26"/>
        </w:rPr>
        <w:t> </w:t>
      </w:r>
      <w:r>
        <w:rPr>
          <w:sz w:val="26"/>
        </w:rPr>
        <w:t>dục...</w:t>
      </w:r>
      <w:r>
        <w:rPr>
          <w:spacing w:val="-1"/>
          <w:sz w:val="26"/>
        </w:rPr>
        <w:t> </w:t>
      </w:r>
      <w:r>
        <w:rPr>
          <w:sz w:val="26"/>
        </w:rPr>
        <w:t>thân thức đồng</w:t>
      </w:r>
      <w:r>
        <w:rPr>
          <w:spacing w:val="-1"/>
          <w:sz w:val="26"/>
        </w:rPr>
        <w:t> </w:t>
      </w:r>
      <w:r>
        <w:rPr>
          <w:sz w:val="26"/>
        </w:rPr>
        <w:t>sanh lạc mạnh làm</w:t>
      </w:r>
      <w:r>
        <w:rPr>
          <w:spacing w:val="-3"/>
          <w:sz w:val="26"/>
        </w:rPr>
        <w:t> </w:t>
      </w:r>
      <w:r>
        <w:rPr>
          <w:sz w:val="26"/>
        </w:rPr>
        <w:t>duyên cho đức tin, vọng dục đồng sanh xả bằng Cận y duyên.</w:t>
      </w:r>
    </w:p>
    <w:p>
      <w:pPr>
        <w:pStyle w:val="Heading3"/>
        <w:spacing w:before="6"/>
      </w:pPr>
      <w:r>
        <w:rPr>
          <w:spacing w:val="-4"/>
        </w:rPr>
        <w:t>534.</w:t>
      </w:r>
    </w:p>
    <w:p>
      <w:pPr>
        <w:pStyle w:val="BodyText"/>
        <w:ind w:right="174"/>
      </w:pPr>
      <w:r>
        <w:rPr/>
        <w:t>Pháp đồng sanh lạc làm duyên cho chư pháp đồng sanh hỷ và đồng sanh lạc bằng Cận y duyên có Cảnh cận y, Vô gián cận y và Thuần cận y:</w:t>
      </w:r>
    </w:p>
    <w:p>
      <w:pPr>
        <w:pStyle w:val="ListParagraph"/>
        <w:numPr>
          <w:ilvl w:val="0"/>
          <w:numId w:val="416"/>
        </w:numPr>
        <w:tabs>
          <w:tab w:pos="1135" w:val="left" w:leader="none"/>
        </w:tabs>
        <w:spacing w:line="240" w:lineRule="auto" w:before="0" w:after="0"/>
        <w:ind w:left="1135" w:right="137" w:hanging="286"/>
        <w:jc w:val="left"/>
        <w:rPr>
          <w:sz w:val="26"/>
        </w:rPr>
      </w:pPr>
      <w:r>
        <w:rPr>
          <w:sz w:val="26"/>
        </w:rPr>
        <w:t>Thuần cận</w:t>
      </w:r>
      <w:r>
        <w:rPr>
          <w:spacing w:val="20"/>
          <w:sz w:val="26"/>
        </w:rPr>
        <w:t> </w:t>
      </w:r>
      <w:r>
        <w:rPr>
          <w:sz w:val="26"/>
        </w:rPr>
        <w:t>y như: Nương đức tin đồng sanh lạc mạnh có thể bố thí,... chấp tà kiến</w:t>
      </w:r>
      <w:r>
        <w:rPr>
          <w:spacing w:val="80"/>
          <w:sz w:val="26"/>
        </w:rPr>
        <w:t> </w:t>
      </w:r>
      <w:r>
        <w:rPr>
          <w:sz w:val="26"/>
        </w:rPr>
        <w:t>bằng tâm đồng sanh hỷ và đồng sanh lạc.</w:t>
      </w:r>
    </w:p>
    <w:p>
      <w:pPr>
        <w:pStyle w:val="ListParagraph"/>
        <w:numPr>
          <w:ilvl w:val="0"/>
          <w:numId w:val="416"/>
        </w:numPr>
        <w:tabs>
          <w:tab w:pos="1135" w:val="left" w:leader="none"/>
        </w:tabs>
        <w:spacing w:line="240" w:lineRule="auto" w:before="0" w:after="0"/>
        <w:ind w:left="1135" w:right="142" w:hanging="286"/>
        <w:jc w:val="left"/>
        <w:rPr>
          <w:sz w:val="26"/>
        </w:rPr>
      </w:pPr>
      <w:r>
        <w:rPr>
          <w:sz w:val="26"/>
        </w:rPr>
        <w:t>Nương trì giới... vọng dục và thân thức đồng sanh lạc mạnh có thể bố thí... cho đến giết dân thành thị bằng tâm đồng sanh hỷ và đồng sanh lạc.</w:t>
      </w:r>
    </w:p>
    <w:p>
      <w:pPr>
        <w:pStyle w:val="ListParagraph"/>
        <w:numPr>
          <w:ilvl w:val="0"/>
          <w:numId w:val="416"/>
        </w:numPr>
        <w:tabs>
          <w:tab w:pos="1135" w:val="left" w:leader="none"/>
        </w:tabs>
        <w:spacing w:line="240" w:lineRule="auto" w:before="0" w:after="0"/>
        <w:ind w:left="1135" w:right="139" w:hanging="286"/>
        <w:jc w:val="left"/>
        <w:rPr>
          <w:sz w:val="26"/>
        </w:rPr>
      </w:pPr>
      <w:r>
        <w:rPr>
          <w:sz w:val="26"/>
        </w:rPr>
        <w:t>Nương đức tin đồng sanh lạc... vọng dục... thân thức đồng sanh lạc làm duyên cho đức tin, vọng dục đồng sanh hỷ và đồng sanh lạc bằng Cận y duyên.</w:t>
      </w:r>
    </w:p>
    <w:p>
      <w:pPr>
        <w:pStyle w:val="Heading3"/>
        <w:spacing w:before="3"/>
      </w:pPr>
      <w:r>
        <w:rPr>
          <w:spacing w:val="-4"/>
        </w:rPr>
        <w:t>535.</w:t>
      </w:r>
    </w:p>
    <w:p>
      <w:pPr>
        <w:pStyle w:val="BodyText"/>
        <w:ind w:right="174"/>
      </w:pPr>
      <w:r>
        <w:rPr/>
        <w:t>Pháp đồng sanh xả làm duyên cho pháp đồng sanh xả bằng Cận y duyên có Cảnh cận y, Vô gián cận y và Thuần cận y:</w:t>
      </w:r>
    </w:p>
    <w:p>
      <w:pPr>
        <w:pStyle w:val="ListParagraph"/>
        <w:numPr>
          <w:ilvl w:val="0"/>
          <w:numId w:val="417"/>
        </w:numPr>
        <w:tabs>
          <w:tab w:pos="1135" w:val="left" w:leader="none"/>
        </w:tabs>
        <w:spacing w:line="240" w:lineRule="auto" w:before="0" w:after="0"/>
        <w:ind w:left="1135" w:right="139" w:hanging="286"/>
        <w:jc w:val="left"/>
        <w:rPr>
          <w:sz w:val="26"/>
        </w:rPr>
      </w:pPr>
      <w:r>
        <w:rPr>
          <w:sz w:val="26"/>
        </w:rPr>
        <w:t>Thuần cận</w:t>
      </w:r>
      <w:r>
        <w:rPr>
          <w:spacing w:val="21"/>
          <w:sz w:val="26"/>
        </w:rPr>
        <w:t> </w:t>
      </w:r>
      <w:r>
        <w:rPr>
          <w:sz w:val="26"/>
        </w:rPr>
        <w:t>y như: Nương đức tin đồng sanh</w:t>
      </w:r>
      <w:r>
        <w:rPr>
          <w:spacing w:val="20"/>
          <w:sz w:val="26"/>
        </w:rPr>
        <w:t> </w:t>
      </w:r>
      <w:r>
        <w:rPr>
          <w:sz w:val="26"/>
        </w:rPr>
        <w:t>xả mạnh làm duyên cho bố thí, thông</w:t>
      </w:r>
      <w:r>
        <w:rPr>
          <w:spacing w:val="80"/>
          <w:sz w:val="26"/>
        </w:rPr>
        <w:t> </w:t>
      </w:r>
      <w:r>
        <w:rPr>
          <w:sz w:val="26"/>
        </w:rPr>
        <w:t>phát sanh... chấp tà kiến bằng tâm đồng sanh xả.</w:t>
      </w:r>
    </w:p>
    <w:p>
      <w:pPr>
        <w:pStyle w:val="ListParagraph"/>
        <w:numPr>
          <w:ilvl w:val="0"/>
          <w:numId w:val="417"/>
        </w:numPr>
        <w:tabs>
          <w:tab w:pos="1135" w:val="left" w:leader="none"/>
        </w:tabs>
        <w:spacing w:line="240" w:lineRule="auto" w:before="0" w:after="0"/>
        <w:ind w:left="1135" w:right="142" w:hanging="286"/>
        <w:jc w:val="left"/>
        <w:rPr>
          <w:sz w:val="26"/>
        </w:rPr>
      </w:pPr>
      <w:r>
        <w:rPr>
          <w:sz w:val="26"/>
        </w:rPr>
        <w:t>Nương trì giới... vọng dục đồng sanh xả làm duyên cho bố thí... giết dân thành thị</w:t>
      </w:r>
      <w:r>
        <w:rPr>
          <w:spacing w:val="80"/>
          <w:sz w:val="26"/>
        </w:rPr>
        <w:t> </w:t>
      </w:r>
      <w:r>
        <w:rPr>
          <w:sz w:val="26"/>
        </w:rPr>
        <w:t>bằng tâm đồng sanh xả.</w:t>
      </w:r>
    </w:p>
    <w:p>
      <w:pPr>
        <w:pStyle w:val="ListParagraph"/>
        <w:numPr>
          <w:ilvl w:val="0"/>
          <w:numId w:val="417"/>
        </w:numPr>
        <w:tabs>
          <w:tab w:pos="1135" w:val="left" w:leader="none"/>
        </w:tabs>
        <w:spacing w:line="240" w:lineRule="auto" w:before="0" w:after="0"/>
        <w:ind w:left="1135" w:right="139" w:hanging="286"/>
        <w:jc w:val="left"/>
        <w:rPr>
          <w:sz w:val="26"/>
        </w:rPr>
      </w:pPr>
      <w:r>
        <w:rPr>
          <w:sz w:val="26"/>
        </w:rPr>
        <w:t>Nương đức tin... vọng dục đồng sanh xả mạnh làm duyên cho đức tin và vọng dục</w:t>
      </w:r>
      <w:r>
        <w:rPr>
          <w:spacing w:val="40"/>
          <w:sz w:val="26"/>
        </w:rPr>
        <w:t> </w:t>
      </w:r>
      <w:r>
        <w:rPr>
          <w:sz w:val="26"/>
        </w:rPr>
        <w:t>đồng sanh xả bằng Cận y duyên.</w:t>
      </w:r>
    </w:p>
    <w:p>
      <w:pPr>
        <w:pStyle w:val="Heading3"/>
        <w:spacing w:before="3"/>
      </w:pPr>
      <w:r>
        <w:rPr>
          <w:spacing w:val="-4"/>
        </w:rPr>
        <w:t>536.</w:t>
      </w:r>
    </w:p>
    <w:p>
      <w:pPr>
        <w:pStyle w:val="BodyText"/>
        <w:ind w:right="174"/>
      </w:pPr>
      <w:r>
        <w:rPr/>
        <w:t>Pháp đồng sanh xả làm duyên cho pháp đồng sanh hỷ bằng Cận y duyên có Cảnh cận y, Vô gián cận y và Thuần cận y:</w:t>
      </w:r>
    </w:p>
    <w:p>
      <w:pPr>
        <w:pStyle w:val="ListParagraph"/>
        <w:numPr>
          <w:ilvl w:val="0"/>
          <w:numId w:val="418"/>
        </w:numPr>
        <w:tabs>
          <w:tab w:pos="1135" w:val="left" w:leader="none"/>
        </w:tabs>
        <w:spacing w:line="240" w:lineRule="auto" w:before="0" w:after="0"/>
        <w:ind w:left="1135" w:right="139" w:hanging="286"/>
        <w:jc w:val="left"/>
        <w:rPr>
          <w:sz w:val="26"/>
        </w:rPr>
      </w:pPr>
      <w:r>
        <w:rPr>
          <w:sz w:val="26"/>
        </w:rPr>
        <w:t>Thuần</w:t>
      </w:r>
      <w:r>
        <w:rPr>
          <w:spacing w:val="30"/>
          <w:sz w:val="26"/>
        </w:rPr>
        <w:t> </w:t>
      </w:r>
      <w:r>
        <w:rPr>
          <w:sz w:val="26"/>
        </w:rPr>
        <w:t>cận</w:t>
      </w:r>
      <w:r>
        <w:rPr>
          <w:spacing w:val="35"/>
          <w:sz w:val="26"/>
        </w:rPr>
        <w:t> </w:t>
      </w:r>
      <w:r>
        <w:rPr>
          <w:sz w:val="26"/>
        </w:rPr>
        <w:t>y</w:t>
      </w:r>
      <w:r>
        <w:rPr>
          <w:spacing w:val="26"/>
          <w:sz w:val="26"/>
        </w:rPr>
        <w:t> </w:t>
      </w:r>
      <w:r>
        <w:rPr>
          <w:sz w:val="26"/>
        </w:rPr>
        <w:t>như</w:t>
      </w:r>
      <w:r>
        <w:rPr>
          <w:spacing w:val="31"/>
          <w:sz w:val="26"/>
        </w:rPr>
        <w:t> </w:t>
      </w:r>
      <w:r>
        <w:rPr>
          <w:sz w:val="26"/>
        </w:rPr>
        <w:t>nương</w:t>
      </w:r>
      <w:r>
        <w:rPr>
          <w:spacing w:val="30"/>
          <w:sz w:val="26"/>
        </w:rPr>
        <w:t> </w:t>
      </w:r>
      <w:r>
        <w:rPr>
          <w:sz w:val="26"/>
        </w:rPr>
        <w:t>đức</w:t>
      </w:r>
      <w:r>
        <w:rPr>
          <w:spacing w:val="30"/>
          <w:sz w:val="26"/>
        </w:rPr>
        <w:t> </w:t>
      </w:r>
      <w:r>
        <w:rPr>
          <w:sz w:val="26"/>
        </w:rPr>
        <w:t>tin</w:t>
      </w:r>
      <w:r>
        <w:rPr>
          <w:spacing w:val="32"/>
          <w:sz w:val="26"/>
        </w:rPr>
        <w:t> </w:t>
      </w:r>
      <w:r>
        <w:rPr>
          <w:sz w:val="26"/>
        </w:rPr>
        <w:t>đồng</w:t>
      </w:r>
      <w:r>
        <w:rPr>
          <w:spacing w:val="30"/>
          <w:sz w:val="26"/>
        </w:rPr>
        <w:t> </w:t>
      </w:r>
      <w:r>
        <w:rPr>
          <w:sz w:val="26"/>
        </w:rPr>
        <w:t>sanh</w:t>
      </w:r>
      <w:r>
        <w:rPr>
          <w:spacing w:val="33"/>
          <w:sz w:val="26"/>
        </w:rPr>
        <w:t> </w:t>
      </w:r>
      <w:r>
        <w:rPr>
          <w:sz w:val="26"/>
        </w:rPr>
        <w:t>xả</w:t>
      </w:r>
      <w:r>
        <w:rPr>
          <w:spacing w:val="30"/>
          <w:sz w:val="26"/>
        </w:rPr>
        <w:t> </w:t>
      </w:r>
      <w:r>
        <w:rPr>
          <w:sz w:val="26"/>
        </w:rPr>
        <w:t>mạnh</w:t>
      </w:r>
      <w:r>
        <w:rPr>
          <w:spacing w:val="30"/>
          <w:sz w:val="26"/>
        </w:rPr>
        <w:t> </w:t>
      </w:r>
      <w:r>
        <w:rPr>
          <w:sz w:val="26"/>
        </w:rPr>
        <w:t>có</w:t>
      </w:r>
      <w:r>
        <w:rPr>
          <w:spacing w:val="30"/>
          <w:sz w:val="26"/>
        </w:rPr>
        <w:t> </w:t>
      </w:r>
      <w:r>
        <w:rPr>
          <w:sz w:val="26"/>
        </w:rPr>
        <w:t>thể</w:t>
      </w:r>
      <w:r>
        <w:rPr>
          <w:spacing w:val="30"/>
          <w:sz w:val="26"/>
        </w:rPr>
        <w:t> </w:t>
      </w:r>
      <w:r>
        <w:rPr>
          <w:sz w:val="26"/>
        </w:rPr>
        <w:t>bố</w:t>
      </w:r>
      <w:r>
        <w:rPr>
          <w:spacing w:val="30"/>
          <w:sz w:val="26"/>
        </w:rPr>
        <w:t> </w:t>
      </w:r>
      <w:r>
        <w:rPr>
          <w:sz w:val="26"/>
        </w:rPr>
        <w:t>thí...</w:t>
      </w:r>
      <w:r>
        <w:rPr>
          <w:spacing w:val="30"/>
          <w:sz w:val="26"/>
        </w:rPr>
        <w:t> </w:t>
      </w:r>
      <w:r>
        <w:rPr>
          <w:sz w:val="26"/>
        </w:rPr>
        <w:t>chấp</w:t>
      </w:r>
      <w:r>
        <w:rPr>
          <w:spacing w:val="30"/>
          <w:sz w:val="26"/>
        </w:rPr>
        <w:t> </w:t>
      </w:r>
      <w:r>
        <w:rPr>
          <w:sz w:val="26"/>
        </w:rPr>
        <w:t>tà</w:t>
      </w:r>
      <w:r>
        <w:rPr>
          <w:spacing w:val="32"/>
          <w:sz w:val="26"/>
        </w:rPr>
        <w:t> </w:t>
      </w:r>
      <w:r>
        <w:rPr>
          <w:sz w:val="26"/>
        </w:rPr>
        <w:t>kiến bằng tâm đồng sanh hỷ.</w:t>
      </w:r>
    </w:p>
    <w:p>
      <w:pPr>
        <w:pStyle w:val="ListParagraph"/>
        <w:numPr>
          <w:ilvl w:val="0"/>
          <w:numId w:val="418"/>
        </w:numPr>
        <w:tabs>
          <w:tab w:pos="1135" w:val="left" w:leader="none"/>
        </w:tabs>
        <w:spacing w:line="240" w:lineRule="auto" w:before="0" w:after="0"/>
        <w:ind w:left="1135" w:right="138" w:hanging="286"/>
        <w:jc w:val="left"/>
        <w:rPr>
          <w:sz w:val="26"/>
        </w:rPr>
      </w:pPr>
      <w:r>
        <w:rPr>
          <w:sz w:val="26"/>
        </w:rPr>
        <w:t>Nương trì giới... vọng dục đồng sanh xả mạnh có thể bố thí,... sát dân chúng bằng</w:t>
      </w:r>
      <w:r>
        <w:rPr>
          <w:spacing w:val="80"/>
          <w:sz w:val="26"/>
        </w:rPr>
        <w:t> </w:t>
      </w:r>
      <w:r>
        <w:rPr>
          <w:sz w:val="26"/>
        </w:rPr>
        <w:t>tâm đồng sanh hỷ.</w:t>
      </w:r>
    </w:p>
    <w:p>
      <w:pPr>
        <w:pStyle w:val="ListParagraph"/>
        <w:spacing w:after="0" w:line="240" w:lineRule="auto"/>
        <w:jc w:val="left"/>
        <w:rPr>
          <w:sz w:val="26"/>
        </w:rPr>
        <w:sectPr>
          <w:pgSz w:w="11630" w:h="16450"/>
          <w:pgMar w:header="859" w:footer="0" w:top="1160" w:bottom="280" w:left="708" w:right="850"/>
        </w:sectPr>
      </w:pPr>
    </w:p>
    <w:p>
      <w:pPr>
        <w:pStyle w:val="ListParagraph"/>
        <w:numPr>
          <w:ilvl w:val="0"/>
          <w:numId w:val="418"/>
        </w:numPr>
        <w:tabs>
          <w:tab w:pos="1135" w:val="left" w:leader="none"/>
        </w:tabs>
        <w:spacing w:line="240" w:lineRule="auto" w:before="232" w:after="0"/>
        <w:ind w:left="1135" w:right="139" w:hanging="286"/>
        <w:jc w:val="left"/>
        <w:rPr>
          <w:sz w:val="26"/>
        </w:rPr>
      </w:pPr>
      <w:r>
        <w:rPr>
          <w:sz w:val="26"/>
        </w:rPr>
        <w:t>Nương</w:t>
      </w:r>
      <w:r>
        <w:rPr>
          <w:spacing w:val="34"/>
          <w:sz w:val="26"/>
        </w:rPr>
        <w:t> </w:t>
      </w:r>
      <w:r>
        <w:rPr>
          <w:sz w:val="26"/>
        </w:rPr>
        <w:t>đức</w:t>
      </w:r>
      <w:r>
        <w:rPr>
          <w:spacing w:val="35"/>
          <w:sz w:val="26"/>
        </w:rPr>
        <w:t> </w:t>
      </w:r>
      <w:r>
        <w:rPr>
          <w:sz w:val="26"/>
        </w:rPr>
        <w:t>tin...</w:t>
      </w:r>
      <w:r>
        <w:rPr>
          <w:spacing w:val="34"/>
          <w:sz w:val="26"/>
        </w:rPr>
        <w:t> </w:t>
      </w:r>
      <w:r>
        <w:rPr>
          <w:sz w:val="26"/>
        </w:rPr>
        <w:t>vọng</w:t>
      </w:r>
      <w:r>
        <w:rPr>
          <w:spacing w:val="36"/>
          <w:sz w:val="26"/>
        </w:rPr>
        <w:t> </w:t>
      </w:r>
      <w:r>
        <w:rPr>
          <w:sz w:val="26"/>
        </w:rPr>
        <w:t>dục</w:t>
      </w:r>
      <w:r>
        <w:rPr>
          <w:spacing w:val="37"/>
          <w:sz w:val="26"/>
        </w:rPr>
        <w:t> </w:t>
      </w:r>
      <w:r>
        <w:rPr>
          <w:sz w:val="26"/>
        </w:rPr>
        <w:t>đồng</w:t>
      </w:r>
      <w:r>
        <w:rPr>
          <w:spacing w:val="34"/>
          <w:sz w:val="26"/>
        </w:rPr>
        <w:t> </w:t>
      </w:r>
      <w:r>
        <w:rPr>
          <w:sz w:val="26"/>
        </w:rPr>
        <w:t>sanh</w:t>
      </w:r>
      <w:r>
        <w:rPr>
          <w:spacing w:val="35"/>
          <w:sz w:val="26"/>
        </w:rPr>
        <w:t> </w:t>
      </w:r>
      <w:r>
        <w:rPr>
          <w:sz w:val="26"/>
        </w:rPr>
        <w:t>xả</w:t>
      </w:r>
      <w:r>
        <w:rPr>
          <w:spacing w:val="35"/>
          <w:sz w:val="26"/>
        </w:rPr>
        <w:t> </w:t>
      </w:r>
      <w:r>
        <w:rPr>
          <w:sz w:val="26"/>
        </w:rPr>
        <w:t>mạnh</w:t>
      </w:r>
      <w:r>
        <w:rPr>
          <w:spacing w:val="36"/>
          <w:sz w:val="26"/>
        </w:rPr>
        <w:t> </w:t>
      </w:r>
      <w:r>
        <w:rPr>
          <w:sz w:val="26"/>
        </w:rPr>
        <w:t>làm</w:t>
      </w:r>
      <w:r>
        <w:rPr>
          <w:spacing w:val="32"/>
          <w:sz w:val="26"/>
        </w:rPr>
        <w:t> </w:t>
      </w:r>
      <w:r>
        <w:rPr>
          <w:sz w:val="26"/>
        </w:rPr>
        <w:t>duyên</w:t>
      </w:r>
      <w:r>
        <w:rPr>
          <w:spacing w:val="36"/>
          <w:sz w:val="26"/>
        </w:rPr>
        <w:t> </w:t>
      </w:r>
      <w:r>
        <w:rPr>
          <w:sz w:val="26"/>
        </w:rPr>
        <w:t>cho</w:t>
      </w:r>
      <w:r>
        <w:rPr>
          <w:spacing w:val="35"/>
          <w:sz w:val="26"/>
        </w:rPr>
        <w:t> </w:t>
      </w:r>
      <w:r>
        <w:rPr>
          <w:sz w:val="26"/>
        </w:rPr>
        <w:t>đức</w:t>
      </w:r>
      <w:r>
        <w:rPr>
          <w:spacing w:val="35"/>
          <w:sz w:val="26"/>
        </w:rPr>
        <w:t> </w:t>
      </w:r>
      <w:r>
        <w:rPr>
          <w:sz w:val="26"/>
        </w:rPr>
        <w:t>tin</w:t>
      </w:r>
      <w:r>
        <w:rPr>
          <w:spacing w:val="34"/>
          <w:sz w:val="26"/>
        </w:rPr>
        <w:t> </w:t>
      </w:r>
      <w:r>
        <w:rPr>
          <w:sz w:val="26"/>
        </w:rPr>
        <w:t>vọng</w:t>
      </w:r>
      <w:r>
        <w:rPr>
          <w:spacing w:val="34"/>
          <w:sz w:val="26"/>
        </w:rPr>
        <w:t> </w:t>
      </w:r>
      <w:r>
        <w:rPr>
          <w:sz w:val="26"/>
        </w:rPr>
        <w:t>dục đồng sanh hỷ bằng Cận y duyên.</w:t>
      </w:r>
    </w:p>
    <w:p>
      <w:pPr>
        <w:pStyle w:val="Heading3"/>
        <w:spacing w:line="295" w:lineRule="exact" w:before="7"/>
      </w:pPr>
      <w:r>
        <w:rPr>
          <w:spacing w:val="-4"/>
        </w:rPr>
        <w:t>537.</w:t>
      </w:r>
    </w:p>
    <w:p>
      <w:pPr>
        <w:pStyle w:val="BodyText"/>
        <w:ind w:right="174"/>
      </w:pPr>
      <w:r>
        <w:rPr/>
        <w:t>Pháp đồng sanh xả làm duyên cho pháp đồng sanh lạc bằng Cận y duyên có Cảnh cận y, Vô gián cận y và Thuần cận y:</w:t>
      </w:r>
    </w:p>
    <w:p>
      <w:pPr>
        <w:pStyle w:val="ListParagraph"/>
        <w:numPr>
          <w:ilvl w:val="0"/>
          <w:numId w:val="419"/>
        </w:numPr>
        <w:tabs>
          <w:tab w:pos="1135" w:val="left" w:leader="none"/>
        </w:tabs>
        <w:spacing w:line="240" w:lineRule="auto" w:before="0" w:after="0"/>
        <w:ind w:left="1135" w:right="139" w:hanging="286"/>
        <w:jc w:val="left"/>
        <w:rPr>
          <w:sz w:val="26"/>
        </w:rPr>
      </w:pPr>
      <w:r>
        <w:rPr>
          <w:sz w:val="26"/>
        </w:rPr>
        <w:t>Thuần</w:t>
      </w:r>
      <w:r>
        <w:rPr>
          <w:spacing w:val="30"/>
          <w:sz w:val="26"/>
        </w:rPr>
        <w:t> </w:t>
      </w:r>
      <w:r>
        <w:rPr>
          <w:sz w:val="26"/>
        </w:rPr>
        <w:t>cận</w:t>
      </w:r>
      <w:r>
        <w:rPr>
          <w:spacing w:val="35"/>
          <w:sz w:val="26"/>
        </w:rPr>
        <w:t> </w:t>
      </w:r>
      <w:r>
        <w:rPr>
          <w:sz w:val="26"/>
        </w:rPr>
        <w:t>y</w:t>
      </w:r>
      <w:r>
        <w:rPr>
          <w:spacing w:val="26"/>
          <w:sz w:val="26"/>
        </w:rPr>
        <w:t> </w:t>
      </w:r>
      <w:r>
        <w:rPr>
          <w:sz w:val="26"/>
        </w:rPr>
        <w:t>như</w:t>
      </w:r>
      <w:r>
        <w:rPr>
          <w:spacing w:val="31"/>
          <w:sz w:val="26"/>
        </w:rPr>
        <w:t> </w:t>
      </w:r>
      <w:r>
        <w:rPr>
          <w:sz w:val="26"/>
        </w:rPr>
        <w:t>nương</w:t>
      </w:r>
      <w:r>
        <w:rPr>
          <w:spacing w:val="30"/>
          <w:sz w:val="26"/>
        </w:rPr>
        <w:t> </w:t>
      </w:r>
      <w:r>
        <w:rPr>
          <w:sz w:val="26"/>
        </w:rPr>
        <w:t>đức</w:t>
      </w:r>
      <w:r>
        <w:rPr>
          <w:spacing w:val="30"/>
          <w:sz w:val="26"/>
        </w:rPr>
        <w:t> </w:t>
      </w:r>
      <w:r>
        <w:rPr>
          <w:sz w:val="26"/>
        </w:rPr>
        <w:t>tin</w:t>
      </w:r>
      <w:r>
        <w:rPr>
          <w:spacing w:val="32"/>
          <w:sz w:val="26"/>
        </w:rPr>
        <w:t> </w:t>
      </w:r>
      <w:r>
        <w:rPr>
          <w:sz w:val="26"/>
        </w:rPr>
        <w:t>đồng</w:t>
      </w:r>
      <w:r>
        <w:rPr>
          <w:spacing w:val="30"/>
          <w:sz w:val="26"/>
        </w:rPr>
        <w:t> </w:t>
      </w:r>
      <w:r>
        <w:rPr>
          <w:sz w:val="26"/>
        </w:rPr>
        <w:t>sanh</w:t>
      </w:r>
      <w:r>
        <w:rPr>
          <w:spacing w:val="33"/>
          <w:sz w:val="26"/>
        </w:rPr>
        <w:t> </w:t>
      </w:r>
      <w:r>
        <w:rPr>
          <w:sz w:val="26"/>
        </w:rPr>
        <w:t>xả</w:t>
      </w:r>
      <w:r>
        <w:rPr>
          <w:spacing w:val="30"/>
          <w:sz w:val="26"/>
        </w:rPr>
        <w:t> </w:t>
      </w:r>
      <w:r>
        <w:rPr>
          <w:sz w:val="26"/>
        </w:rPr>
        <w:t>mạnh</w:t>
      </w:r>
      <w:r>
        <w:rPr>
          <w:spacing w:val="30"/>
          <w:sz w:val="26"/>
        </w:rPr>
        <w:t> </w:t>
      </w:r>
      <w:r>
        <w:rPr>
          <w:sz w:val="26"/>
        </w:rPr>
        <w:t>có</w:t>
      </w:r>
      <w:r>
        <w:rPr>
          <w:spacing w:val="30"/>
          <w:sz w:val="26"/>
        </w:rPr>
        <w:t> </w:t>
      </w:r>
      <w:r>
        <w:rPr>
          <w:sz w:val="26"/>
        </w:rPr>
        <w:t>thể</w:t>
      </w:r>
      <w:r>
        <w:rPr>
          <w:spacing w:val="30"/>
          <w:sz w:val="26"/>
        </w:rPr>
        <w:t> </w:t>
      </w:r>
      <w:r>
        <w:rPr>
          <w:sz w:val="26"/>
        </w:rPr>
        <w:t>bố</w:t>
      </w:r>
      <w:r>
        <w:rPr>
          <w:spacing w:val="30"/>
          <w:sz w:val="26"/>
        </w:rPr>
        <w:t> </w:t>
      </w:r>
      <w:r>
        <w:rPr>
          <w:sz w:val="26"/>
        </w:rPr>
        <w:t>thí...</w:t>
      </w:r>
      <w:r>
        <w:rPr>
          <w:spacing w:val="30"/>
          <w:sz w:val="26"/>
        </w:rPr>
        <w:t> </w:t>
      </w:r>
      <w:r>
        <w:rPr>
          <w:sz w:val="26"/>
        </w:rPr>
        <w:t>chấp</w:t>
      </w:r>
      <w:r>
        <w:rPr>
          <w:spacing w:val="32"/>
          <w:sz w:val="26"/>
        </w:rPr>
        <w:t> </w:t>
      </w:r>
      <w:r>
        <w:rPr>
          <w:sz w:val="26"/>
        </w:rPr>
        <w:t>tà</w:t>
      </w:r>
      <w:r>
        <w:rPr>
          <w:spacing w:val="30"/>
          <w:sz w:val="26"/>
        </w:rPr>
        <w:t> </w:t>
      </w:r>
      <w:r>
        <w:rPr>
          <w:sz w:val="26"/>
        </w:rPr>
        <w:t>kiến bằng tâm đồng sanh lạc.</w:t>
      </w:r>
    </w:p>
    <w:p>
      <w:pPr>
        <w:pStyle w:val="ListParagraph"/>
        <w:numPr>
          <w:ilvl w:val="0"/>
          <w:numId w:val="419"/>
        </w:numPr>
        <w:tabs>
          <w:tab w:pos="1135" w:val="left" w:leader="none"/>
        </w:tabs>
        <w:spacing w:line="240" w:lineRule="auto" w:before="0" w:after="0"/>
        <w:ind w:left="1135" w:right="139" w:hanging="286"/>
        <w:jc w:val="left"/>
        <w:rPr>
          <w:sz w:val="26"/>
        </w:rPr>
      </w:pPr>
      <w:r>
        <w:rPr>
          <w:sz w:val="26"/>
        </w:rPr>
        <w:t>Nương</w:t>
      </w:r>
      <w:r>
        <w:rPr>
          <w:spacing w:val="32"/>
          <w:sz w:val="26"/>
        </w:rPr>
        <w:t> </w:t>
      </w:r>
      <w:r>
        <w:rPr>
          <w:sz w:val="26"/>
        </w:rPr>
        <w:t>trì</w:t>
      </w:r>
      <w:r>
        <w:rPr>
          <w:spacing w:val="32"/>
          <w:sz w:val="26"/>
        </w:rPr>
        <w:t> </w:t>
      </w:r>
      <w:r>
        <w:rPr>
          <w:sz w:val="26"/>
        </w:rPr>
        <w:t>giới...</w:t>
      </w:r>
      <w:r>
        <w:rPr>
          <w:spacing w:val="32"/>
          <w:sz w:val="26"/>
        </w:rPr>
        <w:t> </w:t>
      </w:r>
      <w:r>
        <w:rPr>
          <w:sz w:val="26"/>
        </w:rPr>
        <w:t>vọng</w:t>
      </w:r>
      <w:r>
        <w:rPr>
          <w:spacing w:val="34"/>
          <w:sz w:val="26"/>
        </w:rPr>
        <w:t> </w:t>
      </w:r>
      <w:r>
        <w:rPr>
          <w:sz w:val="26"/>
        </w:rPr>
        <w:t>dục</w:t>
      </w:r>
      <w:r>
        <w:rPr>
          <w:spacing w:val="34"/>
          <w:sz w:val="26"/>
        </w:rPr>
        <w:t> </w:t>
      </w:r>
      <w:r>
        <w:rPr>
          <w:sz w:val="26"/>
        </w:rPr>
        <w:t>đồng</w:t>
      </w:r>
      <w:r>
        <w:rPr>
          <w:spacing w:val="32"/>
          <w:sz w:val="26"/>
        </w:rPr>
        <w:t> </w:t>
      </w:r>
      <w:r>
        <w:rPr>
          <w:sz w:val="26"/>
        </w:rPr>
        <w:t>sanh</w:t>
      </w:r>
      <w:r>
        <w:rPr>
          <w:spacing w:val="33"/>
          <w:sz w:val="26"/>
        </w:rPr>
        <w:t> </w:t>
      </w:r>
      <w:r>
        <w:rPr>
          <w:sz w:val="26"/>
        </w:rPr>
        <w:t>xả</w:t>
      </w:r>
      <w:r>
        <w:rPr>
          <w:spacing w:val="32"/>
          <w:sz w:val="26"/>
        </w:rPr>
        <w:t> </w:t>
      </w:r>
      <w:r>
        <w:rPr>
          <w:sz w:val="26"/>
        </w:rPr>
        <w:t>có</w:t>
      </w:r>
      <w:r>
        <w:rPr>
          <w:spacing w:val="34"/>
          <w:sz w:val="26"/>
        </w:rPr>
        <w:t> </w:t>
      </w:r>
      <w:r>
        <w:rPr>
          <w:sz w:val="26"/>
        </w:rPr>
        <w:t>thể</w:t>
      </w:r>
      <w:r>
        <w:rPr>
          <w:spacing w:val="32"/>
          <w:sz w:val="26"/>
        </w:rPr>
        <w:t> </w:t>
      </w:r>
      <w:r>
        <w:rPr>
          <w:sz w:val="26"/>
        </w:rPr>
        <w:t>bố</w:t>
      </w:r>
      <w:r>
        <w:rPr>
          <w:spacing w:val="32"/>
          <w:sz w:val="26"/>
        </w:rPr>
        <w:t> </w:t>
      </w:r>
      <w:r>
        <w:rPr>
          <w:sz w:val="26"/>
        </w:rPr>
        <w:t>thí...</w:t>
      </w:r>
      <w:r>
        <w:rPr>
          <w:spacing w:val="32"/>
          <w:sz w:val="26"/>
        </w:rPr>
        <w:t> </w:t>
      </w:r>
      <w:r>
        <w:rPr>
          <w:sz w:val="26"/>
        </w:rPr>
        <w:t>sát</w:t>
      </w:r>
      <w:r>
        <w:rPr>
          <w:spacing w:val="32"/>
          <w:sz w:val="26"/>
        </w:rPr>
        <w:t> </w:t>
      </w:r>
      <w:r>
        <w:rPr>
          <w:sz w:val="26"/>
        </w:rPr>
        <w:t>dân</w:t>
      </w:r>
      <w:r>
        <w:rPr>
          <w:spacing w:val="32"/>
          <w:sz w:val="26"/>
        </w:rPr>
        <w:t> </w:t>
      </w:r>
      <w:r>
        <w:rPr>
          <w:sz w:val="26"/>
        </w:rPr>
        <w:t>chúng</w:t>
      </w:r>
      <w:r>
        <w:rPr>
          <w:spacing w:val="32"/>
          <w:sz w:val="26"/>
        </w:rPr>
        <w:t> </w:t>
      </w:r>
      <w:r>
        <w:rPr>
          <w:sz w:val="26"/>
        </w:rPr>
        <w:t>bằng</w:t>
      </w:r>
      <w:r>
        <w:rPr>
          <w:spacing w:val="32"/>
          <w:sz w:val="26"/>
        </w:rPr>
        <w:t> </w:t>
      </w:r>
      <w:r>
        <w:rPr>
          <w:sz w:val="26"/>
        </w:rPr>
        <w:t>tâm đồng sanh lạc.</w:t>
      </w:r>
    </w:p>
    <w:p>
      <w:pPr>
        <w:pStyle w:val="ListParagraph"/>
        <w:numPr>
          <w:ilvl w:val="0"/>
          <w:numId w:val="419"/>
        </w:numPr>
        <w:tabs>
          <w:tab w:pos="1135" w:val="left" w:leader="none"/>
        </w:tabs>
        <w:spacing w:line="240" w:lineRule="auto" w:before="0" w:after="0"/>
        <w:ind w:left="1135" w:right="139" w:hanging="286"/>
        <w:jc w:val="left"/>
        <w:rPr>
          <w:sz w:val="26"/>
        </w:rPr>
      </w:pPr>
      <w:r>
        <w:rPr>
          <w:sz w:val="26"/>
        </w:rPr>
        <w:t>Nương</w:t>
      </w:r>
      <w:r>
        <w:rPr>
          <w:spacing w:val="25"/>
          <w:sz w:val="26"/>
        </w:rPr>
        <w:t> </w:t>
      </w:r>
      <w:r>
        <w:rPr>
          <w:sz w:val="26"/>
        </w:rPr>
        <w:t>đức</w:t>
      </w:r>
      <w:r>
        <w:rPr>
          <w:spacing w:val="25"/>
          <w:sz w:val="26"/>
        </w:rPr>
        <w:t> </w:t>
      </w:r>
      <w:r>
        <w:rPr>
          <w:sz w:val="26"/>
        </w:rPr>
        <w:t>tin...</w:t>
      </w:r>
      <w:r>
        <w:rPr>
          <w:spacing w:val="26"/>
          <w:sz w:val="26"/>
        </w:rPr>
        <w:t> </w:t>
      </w:r>
      <w:r>
        <w:rPr>
          <w:sz w:val="26"/>
        </w:rPr>
        <w:t>vọng</w:t>
      </w:r>
      <w:r>
        <w:rPr>
          <w:spacing w:val="27"/>
          <w:sz w:val="26"/>
        </w:rPr>
        <w:t> </w:t>
      </w:r>
      <w:r>
        <w:rPr>
          <w:sz w:val="26"/>
        </w:rPr>
        <w:t>dục</w:t>
      </w:r>
      <w:r>
        <w:rPr>
          <w:spacing w:val="26"/>
          <w:sz w:val="26"/>
        </w:rPr>
        <w:t> </w:t>
      </w:r>
      <w:r>
        <w:rPr>
          <w:sz w:val="26"/>
        </w:rPr>
        <w:t>đồng</w:t>
      </w:r>
      <w:r>
        <w:rPr>
          <w:spacing w:val="25"/>
          <w:sz w:val="26"/>
        </w:rPr>
        <w:t> </w:t>
      </w:r>
      <w:r>
        <w:rPr>
          <w:sz w:val="26"/>
        </w:rPr>
        <w:t>sanh</w:t>
      </w:r>
      <w:r>
        <w:rPr>
          <w:spacing w:val="25"/>
          <w:sz w:val="26"/>
        </w:rPr>
        <w:t> </w:t>
      </w:r>
      <w:r>
        <w:rPr>
          <w:sz w:val="26"/>
        </w:rPr>
        <w:t>xả</w:t>
      </w:r>
      <w:r>
        <w:rPr>
          <w:spacing w:val="25"/>
          <w:sz w:val="26"/>
        </w:rPr>
        <w:t> </w:t>
      </w:r>
      <w:r>
        <w:rPr>
          <w:sz w:val="26"/>
        </w:rPr>
        <w:t>làm</w:t>
      </w:r>
      <w:r>
        <w:rPr>
          <w:spacing w:val="22"/>
          <w:sz w:val="26"/>
        </w:rPr>
        <w:t> </w:t>
      </w:r>
      <w:r>
        <w:rPr>
          <w:sz w:val="26"/>
        </w:rPr>
        <w:t>duyên</w:t>
      </w:r>
      <w:r>
        <w:rPr>
          <w:spacing w:val="27"/>
          <w:sz w:val="26"/>
        </w:rPr>
        <w:t> </w:t>
      </w:r>
      <w:r>
        <w:rPr>
          <w:sz w:val="26"/>
        </w:rPr>
        <w:t>cho</w:t>
      </w:r>
      <w:r>
        <w:rPr>
          <w:spacing w:val="25"/>
          <w:sz w:val="26"/>
        </w:rPr>
        <w:t> </w:t>
      </w:r>
      <w:r>
        <w:rPr>
          <w:sz w:val="26"/>
        </w:rPr>
        <w:t>đức</w:t>
      </w:r>
      <w:r>
        <w:rPr>
          <w:spacing w:val="25"/>
          <w:sz w:val="26"/>
        </w:rPr>
        <w:t> </w:t>
      </w:r>
      <w:r>
        <w:rPr>
          <w:sz w:val="26"/>
        </w:rPr>
        <w:t>tin...</w:t>
      </w:r>
      <w:r>
        <w:rPr>
          <w:spacing w:val="27"/>
          <w:sz w:val="26"/>
        </w:rPr>
        <w:t> </w:t>
      </w:r>
      <w:r>
        <w:rPr>
          <w:sz w:val="26"/>
        </w:rPr>
        <w:t>vọng</w:t>
      </w:r>
      <w:r>
        <w:rPr>
          <w:spacing w:val="25"/>
          <w:sz w:val="26"/>
        </w:rPr>
        <w:t> </w:t>
      </w:r>
      <w:r>
        <w:rPr>
          <w:sz w:val="26"/>
        </w:rPr>
        <w:t>dục</w:t>
      </w:r>
      <w:r>
        <w:rPr>
          <w:spacing w:val="27"/>
          <w:sz w:val="26"/>
        </w:rPr>
        <w:t> </w:t>
      </w:r>
      <w:r>
        <w:rPr>
          <w:sz w:val="26"/>
        </w:rPr>
        <w:t>đồng sanh lạc và thân thức đồng sanh lạc bằng Cận y duyên.</w:t>
      </w:r>
    </w:p>
    <w:p>
      <w:pPr>
        <w:pStyle w:val="Heading3"/>
        <w:spacing w:line="295" w:lineRule="exact" w:before="4"/>
      </w:pPr>
      <w:r>
        <w:rPr>
          <w:spacing w:val="-4"/>
        </w:rPr>
        <w:t>538.</w:t>
      </w:r>
    </w:p>
    <w:p>
      <w:pPr>
        <w:pStyle w:val="BodyText"/>
      </w:pPr>
      <w:r>
        <w:rPr/>
        <w:t>Pháp</w:t>
      </w:r>
      <w:r>
        <w:rPr>
          <w:spacing w:val="21"/>
        </w:rPr>
        <w:t> </w:t>
      </w:r>
      <w:r>
        <w:rPr/>
        <w:t>đồng</w:t>
      </w:r>
      <w:r>
        <w:rPr>
          <w:spacing w:val="21"/>
        </w:rPr>
        <w:t> </w:t>
      </w:r>
      <w:r>
        <w:rPr/>
        <w:t>sanh</w:t>
      </w:r>
      <w:r>
        <w:rPr>
          <w:spacing w:val="22"/>
        </w:rPr>
        <w:t> </w:t>
      </w:r>
      <w:r>
        <w:rPr/>
        <w:t>lạc</w:t>
      </w:r>
      <w:r>
        <w:rPr>
          <w:spacing w:val="22"/>
        </w:rPr>
        <w:t> </w:t>
      </w:r>
      <w:r>
        <w:rPr/>
        <w:t>làm</w:t>
      </w:r>
      <w:r>
        <w:rPr>
          <w:spacing w:val="19"/>
        </w:rPr>
        <w:t> </w:t>
      </w:r>
      <w:r>
        <w:rPr/>
        <w:t>duyên</w:t>
      </w:r>
      <w:r>
        <w:rPr>
          <w:spacing w:val="23"/>
        </w:rPr>
        <w:t> </w:t>
      </w:r>
      <w:r>
        <w:rPr/>
        <w:t>cho</w:t>
      </w:r>
      <w:r>
        <w:rPr>
          <w:spacing w:val="21"/>
        </w:rPr>
        <w:t> </w:t>
      </w:r>
      <w:r>
        <w:rPr/>
        <w:t>pháp</w:t>
      </w:r>
      <w:r>
        <w:rPr>
          <w:spacing w:val="21"/>
        </w:rPr>
        <w:t> </w:t>
      </w:r>
      <w:r>
        <w:rPr/>
        <w:t>đồng</w:t>
      </w:r>
      <w:r>
        <w:rPr>
          <w:spacing w:val="21"/>
        </w:rPr>
        <w:t> </w:t>
      </w:r>
      <w:r>
        <w:rPr/>
        <w:t>sanh</w:t>
      </w:r>
      <w:r>
        <w:rPr>
          <w:spacing w:val="22"/>
        </w:rPr>
        <w:t> </w:t>
      </w:r>
      <w:r>
        <w:rPr/>
        <w:t>hỷ và</w:t>
      </w:r>
      <w:r>
        <w:rPr>
          <w:spacing w:val="22"/>
        </w:rPr>
        <w:t> </w:t>
      </w:r>
      <w:r>
        <w:rPr/>
        <w:t>đồng</w:t>
      </w:r>
      <w:r>
        <w:rPr>
          <w:spacing w:val="21"/>
        </w:rPr>
        <w:t> </w:t>
      </w:r>
      <w:r>
        <w:rPr/>
        <w:t>sanh</w:t>
      </w:r>
      <w:r>
        <w:rPr>
          <w:spacing w:val="22"/>
        </w:rPr>
        <w:t> </w:t>
      </w:r>
      <w:r>
        <w:rPr/>
        <w:t>lạc</w:t>
      </w:r>
      <w:r>
        <w:rPr>
          <w:spacing w:val="21"/>
        </w:rPr>
        <w:t> </w:t>
      </w:r>
      <w:r>
        <w:rPr/>
        <w:t>bằng</w:t>
      </w:r>
      <w:r>
        <w:rPr>
          <w:spacing w:val="21"/>
        </w:rPr>
        <w:t> </w:t>
      </w:r>
      <w:r>
        <w:rPr/>
        <w:t>Cận</w:t>
      </w:r>
      <w:r>
        <w:rPr>
          <w:spacing w:val="23"/>
        </w:rPr>
        <w:t> </w:t>
      </w:r>
      <w:r>
        <w:rPr/>
        <w:t>y duyên có Cảnh cận y, Vô gián cận y và Thuần cận y:</w:t>
      </w:r>
    </w:p>
    <w:p>
      <w:pPr>
        <w:pStyle w:val="ListParagraph"/>
        <w:numPr>
          <w:ilvl w:val="0"/>
          <w:numId w:val="420"/>
        </w:numPr>
        <w:tabs>
          <w:tab w:pos="1135" w:val="left" w:leader="none"/>
        </w:tabs>
        <w:spacing w:line="240" w:lineRule="auto" w:before="0" w:after="0"/>
        <w:ind w:left="1135" w:right="139" w:hanging="286"/>
        <w:jc w:val="left"/>
        <w:rPr>
          <w:sz w:val="26"/>
        </w:rPr>
      </w:pPr>
      <w:r>
        <w:rPr>
          <w:sz w:val="26"/>
        </w:rPr>
        <w:t>Thuần</w:t>
      </w:r>
      <w:r>
        <w:rPr>
          <w:spacing w:val="30"/>
          <w:sz w:val="26"/>
        </w:rPr>
        <w:t> </w:t>
      </w:r>
      <w:r>
        <w:rPr>
          <w:sz w:val="26"/>
        </w:rPr>
        <w:t>cận</w:t>
      </w:r>
      <w:r>
        <w:rPr>
          <w:spacing w:val="35"/>
          <w:sz w:val="26"/>
        </w:rPr>
        <w:t> </w:t>
      </w:r>
      <w:r>
        <w:rPr>
          <w:sz w:val="26"/>
        </w:rPr>
        <w:t>y</w:t>
      </w:r>
      <w:r>
        <w:rPr>
          <w:spacing w:val="25"/>
          <w:sz w:val="26"/>
        </w:rPr>
        <w:t> </w:t>
      </w:r>
      <w:r>
        <w:rPr>
          <w:sz w:val="26"/>
        </w:rPr>
        <w:t>như</w:t>
      </w:r>
      <w:r>
        <w:rPr>
          <w:spacing w:val="31"/>
          <w:sz w:val="26"/>
        </w:rPr>
        <w:t> </w:t>
      </w:r>
      <w:r>
        <w:rPr>
          <w:sz w:val="26"/>
        </w:rPr>
        <w:t>nương</w:t>
      </w:r>
      <w:r>
        <w:rPr>
          <w:spacing w:val="30"/>
          <w:sz w:val="26"/>
        </w:rPr>
        <w:t> </w:t>
      </w:r>
      <w:r>
        <w:rPr>
          <w:sz w:val="26"/>
        </w:rPr>
        <w:t>đức</w:t>
      </w:r>
      <w:r>
        <w:rPr>
          <w:spacing w:val="30"/>
          <w:sz w:val="26"/>
        </w:rPr>
        <w:t> </w:t>
      </w:r>
      <w:r>
        <w:rPr>
          <w:sz w:val="26"/>
        </w:rPr>
        <w:t>tin</w:t>
      </w:r>
      <w:r>
        <w:rPr>
          <w:spacing w:val="32"/>
          <w:sz w:val="26"/>
        </w:rPr>
        <w:t> </w:t>
      </w:r>
      <w:r>
        <w:rPr>
          <w:sz w:val="26"/>
        </w:rPr>
        <w:t>đồng</w:t>
      </w:r>
      <w:r>
        <w:rPr>
          <w:spacing w:val="30"/>
          <w:sz w:val="26"/>
        </w:rPr>
        <w:t> </w:t>
      </w:r>
      <w:r>
        <w:rPr>
          <w:sz w:val="26"/>
        </w:rPr>
        <w:t>sanh</w:t>
      </w:r>
      <w:r>
        <w:rPr>
          <w:spacing w:val="33"/>
          <w:sz w:val="26"/>
        </w:rPr>
        <w:t> </w:t>
      </w:r>
      <w:r>
        <w:rPr>
          <w:sz w:val="26"/>
        </w:rPr>
        <w:t>xả</w:t>
      </w:r>
      <w:r>
        <w:rPr>
          <w:spacing w:val="30"/>
          <w:sz w:val="26"/>
        </w:rPr>
        <w:t> </w:t>
      </w:r>
      <w:r>
        <w:rPr>
          <w:sz w:val="26"/>
        </w:rPr>
        <w:t>mạnh</w:t>
      </w:r>
      <w:r>
        <w:rPr>
          <w:spacing w:val="30"/>
          <w:sz w:val="26"/>
        </w:rPr>
        <w:t> </w:t>
      </w:r>
      <w:r>
        <w:rPr>
          <w:sz w:val="26"/>
        </w:rPr>
        <w:t>có</w:t>
      </w:r>
      <w:r>
        <w:rPr>
          <w:spacing w:val="30"/>
          <w:sz w:val="26"/>
        </w:rPr>
        <w:t> </w:t>
      </w:r>
      <w:r>
        <w:rPr>
          <w:sz w:val="26"/>
        </w:rPr>
        <w:t>thể</w:t>
      </w:r>
      <w:r>
        <w:rPr>
          <w:spacing w:val="30"/>
          <w:sz w:val="26"/>
        </w:rPr>
        <w:t> </w:t>
      </w:r>
      <w:r>
        <w:rPr>
          <w:sz w:val="26"/>
        </w:rPr>
        <w:t>bố</w:t>
      </w:r>
      <w:r>
        <w:rPr>
          <w:spacing w:val="30"/>
          <w:sz w:val="26"/>
        </w:rPr>
        <w:t> </w:t>
      </w:r>
      <w:r>
        <w:rPr>
          <w:sz w:val="26"/>
        </w:rPr>
        <w:t>thí...</w:t>
      </w:r>
      <w:r>
        <w:rPr>
          <w:spacing w:val="30"/>
          <w:sz w:val="26"/>
        </w:rPr>
        <w:t> </w:t>
      </w:r>
      <w:r>
        <w:rPr>
          <w:sz w:val="26"/>
        </w:rPr>
        <w:t>chấp</w:t>
      </w:r>
      <w:r>
        <w:rPr>
          <w:spacing w:val="32"/>
          <w:sz w:val="26"/>
        </w:rPr>
        <w:t> </w:t>
      </w:r>
      <w:r>
        <w:rPr>
          <w:sz w:val="26"/>
        </w:rPr>
        <w:t>tà</w:t>
      </w:r>
      <w:r>
        <w:rPr>
          <w:spacing w:val="30"/>
          <w:sz w:val="26"/>
        </w:rPr>
        <w:t> </w:t>
      </w:r>
      <w:r>
        <w:rPr>
          <w:sz w:val="26"/>
        </w:rPr>
        <w:t>kiến bằng tâm đồng sanh hỷ và đồng sanh lạc.</w:t>
      </w:r>
    </w:p>
    <w:p>
      <w:pPr>
        <w:pStyle w:val="ListParagraph"/>
        <w:numPr>
          <w:ilvl w:val="0"/>
          <w:numId w:val="420"/>
        </w:numPr>
        <w:tabs>
          <w:tab w:pos="1135" w:val="left" w:leader="none"/>
        </w:tabs>
        <w:spacing w:line="240" w:lineRule="auto" w:before="0" w:after="0"/>
        <w:ind w:left="1135" w:right="138" w:hanging="286"/>
        <w:jc w:val="left"/>
        <w:rPr>
          <w:sz w:val="26"/>
        </w:rPr>
      </w:pPr>
      <w:r>
        <w:rPr>
          <w:sz w:val="26"/>
        </w:rPr>
        <w:t>Nương</w:t>
      </w:r>
      <w:r>
        <w:rPr>
          <w:spacing w:val="20"/>
          <w:sz w:val="26"/>
        </w:rPr>
        <w:t> </w:t>
      </w:r>
      <w:r>
        <w:rPr>
          <w:sz w:val="26"/>
        </w:rPr>
        <w:t>trì</w:t>
      </w:r>
      <w:r>
        <w:rPr>
          <w:spacing w:val="20"/>
          <w:sz w:val="26"/>
        </w:rPr>
        <w:t> </w:t>
      </w:r>
      <w:r>
        <w:rPr>
          <w:sz w:val="26"/>
        </w:rPr>
        <w:t>giới...</w:t>
      </w:r>
      <w:r>
        <w:rPr>
          <w:spacing w:val="20"/>
          <w:sz w:val="26"/>
        </w:rPr>
        <w:t> </w:t>
      </w:r>
      <w:r>
        <w:rPr>
          <w:sz w:val="26"/>
        </w:rPr>
        <w:t>vọng</w:t>
      </w:r>
      <w:r>
        <w:rPr>
          <w:spacing w:val="22"/>
          <w:sz w:val="26"/>
        </w:rPr>
        <w:t> </w:t>
      </w:r>
      <w:r>
        <w:rPr>
          <w:sz w:val="26"/>
        </w:rPr>
        <w:t>dục</w:t>
      </w:r>
      <w:r>
        <w:rPr>
          <w:spacing w:val="23"/>
          <w:sz w:val="26"/>
        </w:rPr>
        <w:t> </w:t>
      </w:r>
      <w:r>
        <w:rPr>
          <w:sz w:val="26"/>
        </w:rPr>
        <w:t>đồng</w:t>
      </w:r>
      <w:r>
        <w:rPr>
          <w:spacing w:val="20"/>
          <w:sz w:val="26"/>
        </w:rPr>
        <w:t> </w:t>
      </w:r>
      <w:r>
        <w:rPr>
          <w:sz w:val="26"/>
        </w:rPr>
        <w:t>sanh</w:t>
      </w:r>
      <w:r>
        <w:rPr>
          <w:spacing w:val="21"/>
          <w:sz w:val="26"/>
        </w:rPr>
        <w:t> </w:t>
      </w:r>
      <w:r>
        <w:rPr>
          <w:sz w:val="26"/>
        </w:rPr>
        <w:t>xả</w:t>
      </w:r>
      <w:r>
        <w:rPr>
          <w:spacing w:val="23"/>
          <w:sz w:val="26"/>
        </w:rPr>
        <w:t> </w:t>
      </w:r>
      <w:r>
        <w:rPr>
          <w:sz w:val="26"/>
        </w:rPr>
        <w:t>mạnh</w:t>
      </w:r>
      <w:r>
        <w:rPr>
          <w:spacing w:val="20"/>
          <w:sz w:val="26"/>
        </w:rPr>
        <w:t> </w:t>
      </w:r>
      <w:r>
        <w:rPr>
          <w:sz w:val="26"/>
        </w:rPr>
        <w:t>có</w:t>
      </w:r>
      <w:r>
        <w:rPr>
          <w:spacing w:val="20"/>
          <w:sz w:val="26"/>
        </w:rPr>
        <w:t> </w:t>
      </w:r>
      <w:r>
        <w:rPr>
          <w:sz w:val="26"/>
        </w:rPr>
        <w:t>thể</w:t>
      </w:r>
      <w:r>
        <w:rPr>
          <w:spacing w:val="20"/>
          <w:sz w:val="26"/>
        </w:rPr>
        <w:t> </w:t>
      </w:r>
      <w:r>
        <w:rPr>
          <w:sz w:val="26"/>
        </w:rPr>
        <w:t>bố</w:t>
      </w:r>
      <w:r>
        <w:rPr>
          <w:spacing w:val="20"/>
          <w:sz w:val="26"/>
        </w:rPr>
        <w:t> </w:t>
      </w:r>
      <w:r>
        <w:rPr>
          <w:sz w:val="26"/>
        </w:rPr>
        <w:t>thí...</w:t>
      </w:r>
      <w:r>
        <w:rPr>
          <w:spacing w:val="20"/>
          <w:sz w:val="26"/>
        </w:rPr>
        <w:t> </w:t>
      </w:r>
      <w:r>
        <w:rPr>
          <w:sz w:val="26"/>
        </w:rPr>
        <w:t>sát</w:t>
      </w:r>
      <w:r>
        <w:rPr>
          <w:spacing w:val="20"/>
          <w:sz w:val="26"/>
        </w:rPr>
        <w:t> </w:t>
      </w:r>
      <w:r>
        <w:rPr>
          <w:sz w:val="26"/>
        </w:rPr>
        <w:t>dân</w:t>
      </w:r>
      <w:r>
        <w:rPr>
          <w:spacing w:val="20"/>
          <w:sz w:val="26"/>
        </w:rPr>
        <w:t> </w:t>
      </w:r>
      <w:r>
        <w:rPr>
          <w:sz w:val="26"/>
        </w:rPr>
        <w:t>chúng</w:t>
      </w:r>
      <w:r>
        <w:rPr>
          <w:spacing w:val="20"/>
          <w:sz w:val="26"/>
        </w:rPr>
        <w:t> </w:t>
      </w:r>
      <w:r>
        <w:rPr>
          <w:sz w:val="26"/>
        </w:rPr>
        <w:t>bằng tâm đồng sanh hỷ và đồng sanh lạc.</w:t>
      </w:r>
    </w:p>
    <w:p>
      <w:pPr>
        <w:pStyle w:val="ListParagraph"/>
        <w:numPr>
          <w:ilvl w:val="0"/>
          <w:numId w:val="420"/>
        </w:numPr>
        <w:tabs>
          <w:tab w:pos="1135" w:val="left" w:leader="none"/>
        </w:tabs>
        <w:spacing w:line="240" w:lineRule="auto" w:before="0" w:after="0"/>
        <w:ind w:left="1135" w:right="139" w:hanging="286"/>
        <w:jc w:val="left"/>
        <w:rPr>
          <w:sz w:val="26"/>
        </w:rPr>
      </w:pPr>
      <w:r>
        <w:rPr>
          <w:sz w:val="26"/>
        </w:rPr>
        <w:t>Nương</w:t>
      </w:r>
      <w:r>
        <w:rPr>
          <w:spacing w:val="25"/>
          <w:sz w:val="26"/>
        </w:rPr>
        <w:t> </w:t>
      </w:r>
      <w:r>
        <w:rPr>
          <w:sz w:val="26"/>
        </w:rPr>
        <w:t>đức</w:t>
      </w:r>
      <w:r>
        <w:rPr>
          <w:spacing w:val="25"/>
          <w:sz w:val="26"/>
        </w:rPr>
        <w:t> </w:t>
      </w:r>
      <w:r>
        <w:rPr>
          <w:sz w:val="26"/>
        </w:rPr>
        <w:t>tin...</w:t>
      </w:r>
      <w:r>
        <w:rPr>
          <w:spacing w:val="25"/>
          <w:sz w:val="26"/>
        </w:rPr>
        <w:t> </w:t>
      </w:r>
      <w:r>
        <w:rPr>
          <w:sz w:val="26"/>
        </w:rPr>
        <w:t>vọng</w:t>
      </w:r>
      <w:r>
        <w:rPr>
          <w:spacing w:val="27"/>
          <w:sz w:val="26"/>
        </w:rPr>
        <w:t> </w:t>
      </w:r>
      <w:r>
        <w:rPr>
          <w:sz w:val="26"/>
        </w:rPr>
        <w:t>dục</w:t>
      </w:r>
      <w:r>
        <w:rPr>
          <w:spacing w:val="27"/>
          <w:sz w:val="26"/>
        </w:rPr>
        <w:t> </w:t>
      </w:r>
      <w:r>
        <w:rPr>
          <w:sz w:val="26"/>
        </w:rPr>
        <w:t>đồng</w:t>
      </w:r>
      <w:r>
        <w:rPr>
          <w:spacing w:val="25"/>
          <w:sz w:val="26"/>
        </w:rPr>
        <w:t> </w:t>
      </w:r>
      <w:r>
        <w:rPr>
          <w:sz w:val="26"/>
        </w:rPr>
        <w:t>sanh</w:t>
      </w:r>
      <w:r>
        <w:rPr>
          <w:spacing w:val="25"/>
          <w:sz w:val="26"/>
        </w:rPr>
        <w:t> </w:t>
      </w:r>
      <w:r>
        <w:rPr>
          <w:sz w:val="26"/>
        </w:rPr>
        <w:t>xả</w:t>
      </w:r>
      <w:r>
        <w:rPr>
          <w:spacing w:val="25"/>
          <w:sz w:val="26"/>
        </w:rPr>
        <w:t> </w:t>
      </w:r>
      <w:r>
        <w:rPr>
          <w:sz w:val="26"/>
        </w:rPr>
        <w:t>làm</w:t>
      </w:r>
      <w:r>
        <w:rPr>
          <w:spacing w:val="22"/>
          <w:sz w:val="26"/>
        </w:rPr>
        <w:t> </w:t>
      </w:r>
      <w:r>
        <w:rPr>
          <w:sz w:val="26"/>
        </w:rPr>
        <w:t>duyên</w:t>
      </w:r>
      <w:r>
        <w:rPr>
          <w:spacing w:val="27"/>
          <w:sz w:val="26"/>
        </w:rPr>
        <w:t> </w:t>
      </w:r>
      <w:r>
        <w:rPr>
          <w:sz w:val="26"/>
        </w:rPr>
        <w:t>cho</w:t>
      </w:r>
      <w:r>
        <w:rPr>
          <w:spacing w:val="25"/>
          <w:sz w:val="26"/>
        </w:rPr>
        <w:t> </w:t>
      </w:r>
      <w:r>
        <w:rPr>
          <w:sz w:val="26"/>
        </w:rPr>
        <w:t>đức</w:t>
      </w:r>
      <w:r>
        <w:rPr>
          <w:spacing w:val="25"/>
          <w:sz w:val="26"/>
        </w:rPr>
        <w:t> </w:t>
      </w:r>
      <w:r>
        <w:rPr>
          <w:sz w:val="26"/>
        </w:rPr>
        <w:t>tin...</w:t>
      </w:r>
      <w:r>
        <w:rPr>
          <w:spacing w:val="27"/>
          <w:sz w:val="26"/>
        </w:rPr>
        <w:t> </w:t>
      </w:r>
      <w:r>
        <w:rPr>
          <w:sz w:val="26"/>
        </w:rPr>
        <w:t>vọng</w:t>
      </w:r>
      <w:r>
        <w:rPr>
          <w:spacing w:val="25"/>
          <w:sz w:val="26"/>
        </w:rPr>
        <w:t> </w:t>
      </w:r>
      <w:r>
        <w:rPr>
          <w:sz w:val="26"/>
        </w:rPr>
        <w:t>dục</w:t>
      </w:r>
      <w:r>
        <w:rPr>
          <w:spacing w:val="27"/>
          <w:sz w:val="26"/>
        </w:rPr>
        <w:t> </w:t>
      </w:r>
      <w:r>
        <w:rPr>
          <w:sz w:val="26"/>
        </w:rPr>
        <w:t>đồng sanh lạc bằng Cận y duyên.</w:t>
      </w:r>
    </w:p>
    <w:p>
      <w:pPr>
        <w:pStyle w:val="Heading3"/>
        <w:spacing w:before="5"/>
      </w:pPr>
      <w:r>
        <w:rPr>
          <w:spacing w:val="-4"/>
        </w:rPr>
        <w:t>539.</w:t>
      </w:r>
    </w:p>
    <w:p>
      <w:pPr>
        <w:pStyle w:val="BodyText"/>
        <w:ind w:right="174"/>
      </w:pPr>
      <w:r>
        <w:rPr/>
        <w:t>Chư pháp đồng sanh hỷ và đồng sanh lạc làm duyên cho pháp đồng sanh hỷ bằng Cận y duyên có Cảnh cận y, Vô gián cận y và Thuần cận y:</w:t>
      </w:r>
    </w:p>
    <w:p>
      <w:pPr>
        <w:pStyle w:val="ListParagraph"/>
        <w:numPr>
          <w:ilvl w:val="0"/>
          <w:numId w:val="421"/>
        </w:numPr>
        <w:tabs>
          <w:tab w:pos="1135" w:val="left" w:leader="none"/>
        </w:tabs>
        <w:spacing w:line="240" w:lineRule="auto" w:before="0" w:after="0"/>
        <w:ind w:left="1135" w:right="138" w:hanging="286"/>
        <w:jc w:val="left"/>
        <w:rPr>
          <w:sz w:val="26"/>
        </w:rPr>
      </w:pPr>
      <w:r>
        <w:rPr>
          <w:sz w:val="26"/>
        </w:rPr>
        <w:t>Thuần</w:t>
      </w:r>
      <w:r>
        <w:rPr>
          <w:spacing w:val="25"/>
          <w:sz w:val="26"/>
        </w:rPr>
        <w:t> </w:t>
      </w:r>
      <w:r>
        <w:rPr>
          <w:sz w:val="26"/>
        </w:rPr>
        <w:t>cận</w:t>
      </w:r>
      <w:r>
        <w:rPr>
          <w:spacing w:val="27"/>
          <w:sz w:val="26"/>
        </w:rPr>
        <w:t> </w:t>
      </w:r>
      <w:r>
        <w:rPr>
          <w:sz w:val="26"/>
        </w:rPr>
        <w:t>y</w:t>
      </w:r>
      <w:r>
        <w:rPr>
          <w:spacing w:val="22"/>
          <w:sz w:val="26"/>
        </w:rPr>
        <w:t> </w:t>
      </w:r>
      <w:r>
        <w:rPr>
          <w:sz w:val="26"/>
        </w:rPr>
        <w:t>như:</w:t>
      </w:r>
      <w:r>
        <w:rPr>
          <w:spacing w:val="25"/>
          <w:sz w:val="26"/>
        </w:rPr>
        <w:t> </w:t>
      </w:r>
      <w:r>
        <w:rPr>
          <w:sz w:val="26"/>
        </w:rPr>
        <w:t>Nương</w:t>
      </w:r>
      <w:r>
        <w:rPr>
          <w:spacing w:val="26"/>
          <w:sz w:val="26"/>
        </w:rPr>
        <w:t> </w:t>
      </w:r>
      <w:r>
        <w:rPr>
          <w:sz w:val="26"/>
        </w:rPr>
        <w:t>đức</w:t>
      </w:r>
      <w:r>
        <w:rPr>
          <w:spacing w:val="25"/>
          <w:sz w:val="26"/>
        </w:rPr>
        <w:t> </w:t>
      </w:r>
      <w:r>
        <w:rPr>
          <w:sz w:val="26"/>
        </w:rPr>
        <w:t>tin</w:t>
      </w:r>
      <w:r>
        <w:rPr>
          <w:spacing w:val="26"/>
          <w:sz w:val="26"/>
        </w:rPr>
        <w:t> </w:t>
      </w:r>
      <w:r>
        <w:rPr>
          <w:sz w:val="26"/>
        </w:rPr>
        <w:t>đồng</w:t>
      </w:r>
      <w:r>
        <w:rPr>
          <w:spacing w:val="25"/>
          <w:sz w:val="26"/>
        </w:rPr>
        <w:t> </w:t>
      </w:r>
      <w:r>
        <w:rPr>
          <w:sz w:val="26"/>
        </w:rPr>
        <w:t>sanh</w:t>
      </w:r>
      <w:r>
        <w:rPr>
          <w:spacing w:val="25"/>
          <w:sz w:val="26"/>
        </w:rPr>
        <w:t> </w:t>
      </w:r>
      <w:r>
        <w:rPr>
          <w:sz w:val="26"/>
        </w:rPr>
        <w:t>hỷ</w:t>
      </w:r>
      <w:r>
        <w:rPr>
          <w:spacing w:val="21"/>
          <w:sz w:val="26"/>
        </w:rPr>
        <w:t> </w:t>
      </w:r>
      <w:r>
        <w:rPr>
          <w:sz w:val="26"/>
        </w:rPr>
        <w:t>và</w:t>
      </w:r>
      <w:r>
        <w:rPr>
          <w:spacing w:val="26"/>
          <w:sz w:val="26"/>
        </w:rPr>
        <w:t> </w:t>
      </w:r>
      <w:r>
        <w:rPr>
          <w:sz w:val="26"/>
        </w:rPr>
        <w:t>đồng</w:t>
      </w:r>
      <w:r>
        <w:rPr>
          <w:spacing w:val="25"/>
          <w:sz w:val="26"/>
        </w:rPr>
        <w:t> </w:t>
      </w:r>
      <w:r>
        <w:rPr>
          <w:sz w:val="26"/>
        </w:rPr>
        <w:t>sanh</w:t>
      </w:r>
      <w:r>
        <w:rPr>
          <w:spacing w:val="25"/>
          <w:sz w:val="26"/>
        </w:rPr>
        <w:t> </w:t>
      </w:r>
      <w:r>
        <w:rPr>
          <w:sz w:val="26"/>
        </w:rPr>
        <w:t>lạc</w:t>
      </w:r>
      <w:r>
        <w:rPr>
          <w:spacing w:val="25"/>
          <w:sz w:val="26"/>
        </w:rPr>
        <w:t> </w:t>
      </w:r>
      <w:r>
        <w:rPr>
          <w:sz w:val="26"/>
        </w:rPr>
        <w:t>mạnh</w:t>
      </w:r>
      <w:r>
        <w:rPr>
          <w:spacing w:val="25"/>
          <w:sz w:val="26"/>
        </w:rPr>
        <w:t> </w:t>
      </w:r>
      <w:r>
        <w:rPr>
          <w:sz w:val="26"/>
        </w:rPr>
        <w:t>có</w:t>
      </w:r>
      <w:r>
        <w:rPr>
          <w:spacing w:val="25"/>
          <w:sz w:val="26"/>
        </w:rPr>
        <w:t> </w:t>
      </w:r>
      <w:r>
        <w:rPr>
          <w:sz w:val="26"/>
        </w:rPr>
        <w:t>thể</w:t>
      </w:r>
      <w:r>
        <w:rPr>
          <w:spacing w:val="25"/>
          <w:sz w:val="26"/>
        </w:rPr>
        <w:t> </w:t>
      </w:r>
      <w:r>
        <w:rPr>
          <w:sz w:val="26"/>
        </w:rPr>
        <w:t>bố thí... chấp tà kiến bằng tâm đồng sanh hỷ.</w:t>
      </w:r>
    </w:p>
    <w:p>
      <w:pPr>
        <w:pStyle w:val="ListParagraph"/>
        <w:numPr>
          <w:ilvl w:val="0"/>
          <w:numId w:val="421"/>
        </w:numPr>
        <w:tabs>
          <w:tab w:pos="1135" w:val="left" w:leader="none"/>
        </w:tabs>
        <w:spacing w:line="240" w:lineRule="auto" w:before="0" w:after="0"/>
        <w:ind w:left="1135" w:right="139" w:hanging="286"/>
        <w:jc w:val="left"/>
        <w:rPr>
          <w:sz w:val="26"/>
        </w:rPr>
      </w:pPr>
      <w:r>
        <w:rPr>
          <w:sz w:val="26"/>
        </w:rPr>
        <w:t>Nương</w:t>
      </w:r>
      <w:r>
        <w:rPr>
          <w:spacing w:val="18"/>
          <w:sz w:val="26"/>
        </w:rPr>
        <w:t> </w:t>
      </w:r>
      <w:r>
        <w:rPr>
          <w:sz w:val="26"/>
        </w:rPr>
        <w:t>trì</w:t>
      </w:r>
      <w:r>
        <w:rPr>
          <w:spacing w:val="19"/>
          <w:sz w:val="26"/>
        </w:rPr>
        <w:t> </w:t>
      </w:r>
      <w:r>
        <w:rPr>
          <w:sz w:val="26"/>
        </w:rPr>
        <w:t>giới...</w:t>
      </w:r>
      <w:r>
        <w:rPr>
          <w:spacing w:val="18"/>
          <w:sz w:val="26"/>
        </w:rPr>
        <w:t> </w:t>
      </w:r>
      <w:r>
        <w:rPr>
          <w:sz w:val="26"/>
        </w:rPr>
        <w:t>vọng</w:t>
      </w:r>
      <w:r>
        <w:rPr>
          <w:spacing w:val="21"/>
          <w:sz w:val="26"/>
        </w:rPr>
        <w:t> </w:t>
      </w:r>
      <w:r>
        <w:rPr>
          <w:sz w:val="26"/>
        </w:rPr>
        <w:t>dục</w:t>
      </w:r>
      <w:r>
        <w:rPr>
          <w:spacing w:val="21"/>
          <w:sz w:val="26"/>
        </w:rPr>
        <w:t> </w:t>
      </w:r>
      <w:r>
        <w:rPr>
          <w:sz w:val="26"/>
        </w:rPr>
        <w:t>đồng</w:t>
      </w:r>
      <w:r>
        <w:rPr>
          <w:spacing w:val="19"/>
          <w:sz w:val="26"/>
        </w:rPr>
        <w:t> </w:t>
      </w:r>
      <w:r>
        <w:rPr>
          <w:sz w:val="26"/>
        </w:rPr>
        <w:t>sanh</w:t>
      </w:r>
      <w:r>
        <w:rPr>
          <w:spacing w:val="19"/>
          <w:sz w:val="26"/>
        </w:rPr>
        <w:t> </w:t>
      </w:r>
      <w:r>
        <w:rPr>
          <w:sz w:val="26"/>
        </w:rPr>
        <w:t>hỷ và</w:t>
      </w:r>
      <w:r>
        <w:rPr>
          <w:spacing w:val="22"/>
          <w:sz w:val="26"/>
        </w:rPr>
        <w:t> </w:t>
      </w:r>
      <w:r>
        <w:rPr>
          <w:sz w:val="26"/>
        </w:rPr>
        <w:t>đồng</w:t>
      </w:r>
      <w:r>
        <w:rPr>
          <w:spacing w:val="19"/>
          <w:sz w:val="26"/>
        </w:rPr>
        <w:t> </w:t>
      </w:r>
      <w:r>
        <w:rPr>
          <w:sz w:val="26"/>
        </w:rPr>
        <w:t>sanh</w:t>
      </w:r>
      <w:r>
        <w:rPr>
          <w:spacing w:val="20"/>
          <w:sz w:val="26"/>
        </w:rPr>
        <w:t> </w:t>
      </w:r>
      <w:r>
        <w:rPr>
          <w:sz w:val="26"/>
        </w:rPr>
        <w:t>lạc</w:t>
      </w:r>
      <w:r>
        <w:rPr>
          <w:spacing w:val="21"/>
          <w:sz w:val="26"/>
        </w:rPr>
        <w:t> </w:t>
      </w:r>
      <w:r>
        <w:rPr>
          <w:sz w:val="26"/>
        </w:rPr>
        <w:t>có</w:t>
      </w:r>
      <w:r>
        <w:rPr>
          <w:spacing w:val="19"/>
          <w:sz w:val="26"/>
        </w:rPr>
        <w:t> </w:t>
      </w:r>
      <w:r>
        <w:rPr>
          <w:sz w:val="26"/>
        </w:rPr>
        <w:t>thể</w:t>
      </w:r>
      <w:r>
        <w:rPr>
          <w:spacing w:val="19"/>
          <w:sz w:val="26"/>
        </w:rPr>
        <w:t> </w:t>
      </w:r>
      <w:r>
        <w:rPr>
          <w:sz w:val="26"/>
        </w:rPr>
        <w:t>bố</w:t>
      </w:r>
      <w:r>
        <w:rPr>
          <w:spacing w:val="21"/>
          <w:sz w:val="26"/>
        </w:rPr>
        <w:t> </w:t>
      </w:r>
      <w:r>
        <w:rPr>
          <w:sz w:val="26"/>
        </w:rPr>
        <w:t>thí...</w:t>
      </w:r>
      <w:r>
        <w:rPr>
          <w:spacing w:val="19"/>
          <w:sz w:val="26"/>
        </w:rPr>
        <w:t> </w:t>
      </w:r>
      <w:r>
        <w:rPr>
          <w:sz w:val="26"/>
        </w:rPr>
        <w:t>giết</w:t>
      </w:r>
      <w:r>
        <w:rPr>
          <w:spacing w:val="19"/>
          <w:sz w:val="26"/>
        </w:rPr>
        <w:t> </w:t>
      </w:r>
      <w:r>
        <w:rPr>
          <w:sz w:val="26"/>
        </w:rPr>
        <w:t>dân chúng bằng tâm đồng sanh hỷ.</w:t>
      </w:r>
    </w:p>
    <w:p>
      <w:pPr>
        <w:pStyle w:val="ListParagraph"/>
        <w:numPr>
          <w:ilvl w:val="0"/>
          <w:numId w:val="421"/>
        </w:numPr>
        <w:tabs>
          <w:tab w:pos="1135" w:val="left" w:leader="none"/>
        </w:tabs>
        <w:spacing w:line="240" w:lineRule="auto" w:before="0" w:after="0"/>
        <w:ind w:left="1135" w:right="137" w:hanging="286"/>
        <w:jc w:val="left"/>
        <w:rPr>
          <w:sz w:val="26"/>
        </w:rPr>
      </w:pPr>
      <w:r>
        <w:rPr>
          <w:sz w:val="26"/>
        </w:rPr>
        <w:t>Nương đức tin... vọng</w:t>
      </w:r>
      <w:r>
        <w:rPr>
          <w:spacing w:val="21"/>
          <w:sz w:val="26"/>
        </w:rPr>
        <w:t> </w:t>
      </w:r>
      <w:r>
        <w:rPr>
          <w:sz w:val="26"/>
        </w:rPr>
        <w:t>dục</w:t>
      </w:r>
      <w:r>
        <w:rPr>
          <w:spacing w:val="21"/>
          <w:sz w:val="26"/>
        </w:rPr>
        <w:t> </w:t>
      </w:r>
      <w:r>
        <w:rPr>
          <w:sz w:val="26"/>
        </w:rPr>
        <w:t>đồng sanh hỷ và</w:t>
      </w:r>
      <w:r>
        <w:rPr>
          <w:spacing w:val="22"/>
          <w:sz w:val="26"/>
        </w:rPr>
        <w:t> </w:t>
      </w:r>
      <w:r>
        <w:rPr>
          <w:sz w:val="26"/>
        </w:rPr>
        <w:t>đồng sanh</w:t>
      </w:r>
      <w:r>
        <w:rPr>
          <w:spacing w:val="20"/>
          <w:sz w:val="26"/>
        </w:rPr>
        <w:t> </w:t>
      </w:r>
      <w:r>
        <w:rPr>
          <w:sz w:val="26"/>
        </w:rPr>
        <w:t>lạc</w:t>
      </w:r>
      <w:r>
        <w:rPr>
          <w:spacing w:val="22"/>
          <w:sz w:val="26"/>
        </w:rPr>
        <w:t> </w:t>
      </w:r>
      <w:r>
        <w:rPr>
          <w:sz w:val="26"/>
        </w:rPr>
        <w:t>làm duyên cho đức tin,</w:t>
      </w:r>
      <w:r>
        <w:rPr>
          <w:spacing w:val="40"/>
          <w:sz w:val="26"/>
        </w:rPr>
        <w:t> </w:t>
      </w:r>
      <w:r>
        <w:rPr>
          <w:sz w:val="26"/>
        </w:rPr>
        <w:t>vọng dục đồng sanh hỷ bằng Cận y duyên.</w:t>
      </w:r>
    </w:p>
    <w:p>
      <w:pPr>
        <w:pStyle w:val="Heading3"/>
        <w:spacing w:before="3"/>
      </w:pPr>
      <w:r>
        <w:rPr>
          <w:spacing w:val="-4"/>
        </w:rPr>
        <w:t>540.</w:t>
      </w:r>
    </w:p>
    <w:p>
      <w:pPr>
        <w:pStyle w:val="BodyText"/>
        <w:ind w:right="174"/>
      </w:pPr>
      <w:r>
        <w:rPr/>
        <w:t>Chư pháp đồng sanh hỷ</w:t>
      </w:r>
      <w:r>
        <w:rPr>
          <w:spacing w:val="-1"/>
        </w:rPr>
        <w:t> </w:t>
      </w:r>
      <w:r>
        <w:rPr/>
        <w:t>và đồng sanh lạc làm duyên cho pháp đồng sanh lạc bằng Cận y duyên có Cảnh cận y, Vô gián cận y và Thuần cận y:</w:t>
      </w:r>
    </w:p>
    <w:p>
      <w:pPr>
        <w:pStyle w:val="ListParagraph"/>
        <w:numPr>
          <w:ilvl w:val="0"/>
          <w:numId w:val="422"/>
        </w:numPr>
        <w:tabs>
          <w:tab w:pos="1135" w:val="left" w:leader="none"/>
        </w:tabs>
        <w:spacing w:line="240" w:lineRule="auto" w:before="0" w:after="0"/>
        <w:ind w:left="1135" w:right="138" w:hanging="286"/>
        <w:jc w:val="left"/>
        <w:rPr>
          <w:sz w:val="26"/>
        </w:rPr>
      </w:pPr>
      <w:r>
        <w:rPr>
          <w:sz w:val="26"/>
        </w:rPr>
        <w:t>Thuần</w:t>
      </w:r>
      <w:r>
        <w:rPr>
          <w:spacing w:val="25"/>
          <w:sz w:val="26"/>
        </w:rPr>
        <w:t> </w:t>
      </w:r>
      <w:r>
        <w:rPr>
          <w:sz w:val="26"/>
        </w:rPr>
        <w:t>cận</w:t>
      </w:r>
      <w:r>
        <w:rPr>
          <w:spacing w:val="27"/>
          <w:sz w:val="26"/>
        </w:rPr>
        <w:t> </w:t>
      </w:r>
      <w:r>
        <w:rPr>
          <w:sz w:val="26"/>
        </w:rPr>
        <w:t>y</w:t>
      </w:r>
      <w:r>
        <w:rPr>
          <w:spacing w:val="21"/>
          <w:sz w:val="26"/>
        </w:rPr>
        <w:t> </w:t>
      </w:r>
      <w:r>
        <w:rPr>
          <w:sz w:val="26"/>
        </w:rPr>
        <w:t>như:</w:t>
      </w:r>
      <w:r>
        <w:rPr>
          <w:spacing w:val="25"/>
          <w:sz w:val="26"/>
        </w:rPr>
        <w:t> </w:t>
      </w:r>
      <w:r>
        <w:rPr>
          <w:sz w:val="26"/>
        </w:rPr>
        <w:t>Nương</w:t>
      </w:r>
      <w:r>
        <w:rPr>
          <w:spacing w:val="26"/>
          <w:sz w:val="26"/>
        </w:rPr>
        <w:t> </w:t>
      </w:r>
      <w:r>
        <w:rPr>
          <w:sz w:val="26"/>
        </w:rPr>
        <w:t>đức</w:t>
      </w:r>
      <w:r>
        <w:rPr>
          <w:spacing w:val="25"/>
          <w:sz w:val="26"/>
        </w:rPr>
        <w:t> </w:t>
      </w:r>
      <w:r>
        <w:rPr>
          <w:sz w:val="26"/>
        </w:rPr>
        <w:t>tin</w:t>
      </w:r>
      <w:r>
        <w:rPr>
          <w:spacing w:val="26"/>
          <w:sz w:val="26"/>
        </w:rPr>
        <w:t> </w:t>
      </w:r>
      <w:r>
        <w:rPr>
          <w:sz w:val="26"/>
        </w:rPr>
        <w:t>đồng</w:t>
      </w:r>
      <w:r>
        <w:rPr>
          <w:spacing w:val="25"/>
          <w:sz w:val="26"/>
        </w:rPr>
        <w:t> </w:t>
      </w:r>
      <w:r>
        <w:rPr>
          <w:sz w:val="26"/>
        </w:rPr>
        <w:t>sanh</w:t>
      </w:r>
      <w:r>
        <w:rPr>
          <w:spacing w:val="26"/>
          <w:sz w:val="26"/>
        </w:rPr>
        <w:t> </w:t>
      </w:r>
      <w:r>
        <w:rPr>
          <w:sz w:val="26"/>
        </w:rPr>
        <w:t>hỷ</w:t>
      </w:r>
      <w:r>
        <w:rPr>
          <w:spacing w:val="20"/>
          <w:sz w:val="26"/>
        </w:rPr>
        <w:t> </w:t>
      </w:r>
      <w:r>
        <w:rPr>
          <w:sz w:val="26"/>
        </w:rPr>
        <w:t>và</w:t>
      </w:r>
      <w:r>
        <w:rPr>
          <w:spacing w:val="26"/>
          <w:sz w:val="26"/>
        </w:rPr>
        <w:t> </w:t>
      </w:r>
      <w:r>
        <w:rPr>
          <w:sz w:val="26"/>
        </w:rPr>
        <w:t>đồng</w:t>
      </w:r>
      <w:r>
        <w:rPr>
          <w:spacing w:val="25"/>
          <w:sz w:val="26"/>
        </w:rPr>
        <w:t> </w:t>
      </w:r>
      <w:r>
        <w:rPr>
          <w:sz w:val="26"/>
        </w:rPr>
        <w:t>sanh</w:t>
      </w:r>
      <w:r>
        <w:rPr>
          <w:spacing w:val="25"/>
          <w:sz w:val="26"/>
        </w:rPr>
        <w:t> </w:t>
      </w:r>
      <w:r>
        <w:rPr>
          <w:sz w:val="26"/>
        </w:rPr>
        <w:t>lạc</w:t>
      </w:r>
      <w:r>
        <w:rPr>
          <w:spacing w:val="25"/>
          <w:sz w:val="26"/>
        </w:rPr>
        <w:t> </w:t>
      </w:r>
      <w:r>
        <w:rPr>
          <w:sz w:val="26"/>
        </w:rPr>
        <w:t>mạnh</w:t>
      </w:r>
      <w:r>
        <w:rPr>
          <w:spacing w:val="25"/>
          <w:sz w:val="26"/>
        </w:rPr>
        <w:t> </w:t>
      </w:r>
      <w:r>
        <w:rPr>
          <w:sz w:val="26"/>
        </w:rPr>
        <w:t>có</w:t>
      </w:r>
      <w:r>
        <w:rPr>
          <w:spacing w:val="25"/>
          <w:sz w:val="26"/>
        </w:rPr>
        <w:t> </w:t>
      </w:r>
      <w:r>
        <w:rPr>
          <w:sz w:val="26"/>
        </w:rPr>
        <w:t>thể</w:t>
      </w:r>
      <w:r>
        <w:rPr>
          <w:spacing w:val="25"/>
          <w:sz w:val="26"/>
        </w:rPr>
        <w:t> </w:t>
      </w:r>
      <w:r>
        <w:rPr>
          <w:sz w:val="26"/>
        </w:rPr>
        <w:t>bố thí... chấp tà kiến bằng tâm đồng sanh lạc.</w:t>
      </w:r>
    </w:p>
    <w:p>
      <w:pPr>
        <w:pStyle w:val="ListParagraph"/>
        <w:numPr>
          <w:ilvl w:val="0"/>
          <w:numId w:val="422"/>
        </w:numPr>
        <w:tabs>
          <w:tab w:pos="1135" w:val="left" w:leader="none"/>
        </w:tabs>
        <w:spacing w:line="240" w:lineRule="auto" w:before="0" w:after="0"/>
        <w:ind w:left="1135" w:right="140" w:hanging="286"/>
        <w:jc w:val="left"/>
        <w:rPr>
          <w:sz w:val="26"/>
        </w:rPr>
      </w:pPr>
      <w:r>
        <w:rPr>
          <w:sz w:val="26"/>
        </w:rPr>
        <w:t>Nương trì giới... vọng dục đồng sanh hỷ và đồng sanh lạc mạnh có thể bố thí... giết dân chúng bằng tâm đồng sanh lạc.</w:t>
      </w:r>
    </w:p>
    <w:p>
      <w:pPr>
        <w:pStyle w:val="ListParagraph"/>
        <w:numPr>
          <w:ilvl w:val="0"/>
          <w:numId w:val="422"/>
        </w:numPr>
        <w:tabs>
          <w:tab w:pos="1135" w:val="left" w:leader="none"/>
        </w:tabs>
        <w:spacing w:line="240" w:lineRule="auto" w:before="0" w:after="0"/>
        <w:ind w:left="1135" w:right="137" w:hanging="286"/>
        <w:jc w:val="left"/>
        <w:rPr>
          <w:sz w:val="26"/>
        </w:rPr>
      </w:pPr>
      <w:r>
        <w:rPr>
          <w:sz w:val="26"/>
        </w:rPr>
        <w:t>Nương đức tin... vọng dục đồng sanh hỷ và đồng sanh lạc làm duyên cho đức tin... vọng dục đồng sanh lạc và thân thức đồng sanh lạc bằng Cận y duyên.</w:t>
      </w:r>
    </w:p>
    <w:p>
      <w:pPr>
        <w:pStyle w:val="Heading3"/>
        <w:spacing w:before="3"/>
      </w:pPr>
      <w:r>
        <w:rPr>
          <w:spacing w:val="-4"/>
        </w:rPr>
        <w:t>541.</w:t>
      </w:r>
    </w:p>
    <w:p>
      <w:pPr>
        <w:pStyle w:val="BodyText"/>
        <w:ind w:right="174"/>
      </w:pPr>
      <w:r>
        <w:rPr/>
        <w:t>Chư pháp đồng sanh hỷ và đồng sanh lạc làm duyên cho pháp đồng sanh xả bằng Cận</w:t>
      </w:r>
      <w:r>
        <w:rPr>
          <w:spacing w:val="40"/>
        </w:rPr>
        <w:t> </w:t>
      </w:r>
      <w:r>
        <w:rPr/>
        <w:t>y duyên có Cảnh cận y, Vô gián cận y và Thuần cận y:</w:t>
      </w:r>
    </w:p>
    <w:p>
      <w:pPr>
        <w:pStyle w:val="ListParagraph"/>
        <w:numPr>
          <w:ilvl w:val="0"/>
          <w:numId w:val="423"/>
        </w:numPr>
        <w:tabs>
          <w:tab w:pos="1135" w:val="left" w:leader="none"/>
        </w:tabs>
        <w:spacing w:line="240" w:lineRule="auto" w:before="0" w:after="0"/>
        <w:ind w:left="1135" w:right="138" w:hanging="286"/>
        <w:jc w:val="left"/>
        <w:rPr>
          <w:sz w:val="26"/>
        </w:rPr>
      </w:pPr>
      <w:r>
        <w:rPr>
          <w:sz w:val="26"/>
        </w:rPr>
        <w:t>Thuần</w:t>
      </w:r>
      <w:r>
        <w:rPr>
          <w:spacing w:val="25"/>
          <w:sz w:val="26"/>
        </w:rPr>
        <w:t> </w:t>
      </w:r>
      <w:r>
        <w:rPr>
          <w:sz w:val="26"/>
        </w:rPr>
        <w:t>cận</w:t>
      </w:r>
      <w:r>
        <w:rPr>
          <w:spacing w:val="27"/>
          <w:sz w:val="26"/>
        </w:rPr>
        <w:t> </w:t>
      </w:r>
      <w:r>
        <w:rPr>
          <w:sz w:val="26"/>
        </w:rPr>
        <w:t>y</w:t>
      </w:r>
      <w:r>
        <w:rPr>
          <w:spacing w:val="21"/>
          <w:sz w:val="26"/>
        </w:rPr>
        <w:t> </w:t>
      </w:r>
      <w:r>
        <w:rPr>
          <w:sz w:val="26"/>
        </w:rPr>
        <w:t>như:</w:t>
      </w:r>
      <w:r>
        <w:rPr>
          <w:spacing w:val="25"/>
          <w:sz w:val="26"/>
        </w:rPr>
        <w:t> </w:t>
      </w:r>
      <w:r>
        <w:rPr>
          <w:sz w:val="26"/>
        </w:rPr>
        <w:t>Nương</w:t>
      </w:r>
      <w:r>
        <w:rPr>
          <w:spacing w:val="26"/>
          <w:sz w:val="26"/>
        </w:rPr>
        <w:t> </w:t>
      </w:r>
      <w:r>
        <w:rPr>
          <w:sz w:val="26"/>
        </w:rPr>
        <w:t>đức</w:t>
      </w:r>
      <w:r>
        <w:rPr>
          <w:spacing w:val="25"/>
          <w:sz w:val="26"/>
        </w:rPr>
        <w:t> </w:t>
      </w:r>
      <w:r>
        <w:rPr>
          <w:sz w:val="26"/>
        </w:rPr>
        <w:t>tin</w:t>
      </w:r>
      <w:r>
        <w:rPr>
          <w:spacing w:val="26"/>
          <w:sz w:val="26"/>
        </w:rPr>
        <w:t> </w:t>
      </w:r>
      <w:r>
        <w:rPr>
          <w:sz w:val="26"/>
        </w:rPr>
        <w:t>đồng</w:t>
      </w:r>
      <w:r>
        <w:rPr>
          <w:spacing w:val="25"/>
          <w:sz w:val="26"/>
        </w:rPr>
        <w:t> </w:t>
      </w:r>
      <w:r>
        <w:rPr>
          <w:sz w:val="26"/>
        </w:rPr>
        <w:t>sanh</w:t>
      </w:r>
      <w:r>
        <w:rPr>
          <w:spacing w:val="26"/>
          <w:sz w:val="26"/>
        </w:rPr>
        <w:t> </w:t>
      </w:r>
      <w:r>
        <w:rPr>
          <w:sz w:val="26"/>
        </w:rPr>
        <w:t>hỷ</w:t>
      </w:r>
      <w:r>
        <w:rPr>
          <w:spacing w:val="20"/>
          <w:sz w:val="26"/>
        </w:rPr>
        <w:t> </w:t>
      </w:r>
      <w:r>
        <w:rPr>
          <w:sz w:val="26"/>
        </w:rPr>
        <w:t>và</w:t>
      </w:r>
      <w:r>
        <w:rPr>
          <w:spacing w:val="26"/>
          <w:sz w:val="26"/>
        </w:rPr>
        <w:t> </w:t>
      </w:r>
      <w:r>
        <w:rPr>
          <w:sz w:val="26"/>
        </w:rPr>
        <w:t>đồng</w:t>
      </w:r>
      <w:r>
        <w:rPr>
          <w:spacing w:val="25"/>
          <w:sz w:val="26"/>
        </w:rPr>
        <w:t> </w:t>
      </w:r>
      <w:r>
        <w:rPr>
          <w:sz w:val="26"/>
        </w:rPr>
        <w:t>sanh</w:t>
      </w:r>
      <w:r>
        <w:rPr>
          <w:spacing w:val="25"/>
          <w:sz w:val="26"/>
        </w:rPr>
        <w:t> </w:t>
      </w:r>
      <w:r>
        <w:rPr>
          <w:sz w:val="26"/>
        </w:rPr>
        <w:t>lạc</w:t>
      </w:r>
      <w:r>
        <w:rPr>
          <w:spacing w:val="25"/>
          <w:sz w:val="26"/>
        </w:rPr>
        <w:t> </w:t>
      </w:r>
      <w:r>
        <w:rPr>
          <w:sz w:val="26"/>
        </w:rPr>
        <w:t>mạnh</w:t>
      </w:r>
      <w:r>
        <w:rPr>
          <w:spacing w:val="25"/>
          <w:sz w:val="26"/>
        </w:rPr>
        <w:t> </w:t>
      </w:r>
      <w:r>
        <w:rPr>
          <w:sz w:val="26"/>
        </w:rPr>
        <w:t>có</w:t>
      </w:r>
      <w:r>
        <w:rPr>
          <w:spacing w:val="25"/>
          <w:sz w:val="26"/>
        </w:rPr>
        <w:t> </w:t>
      </w:r>
      <w:r>
        <w:rPr>
          <w:sz w:val="26"/>
        </w:rPr>
        <w:t>thể</w:t>
      </w:r>
      <w:r>
        <w:rPr>
          <w:spacing w:val="25"/>
          <w:sz w:val="26"/>
        </w:rPr>
        <w:t> </w:t>
      </w:r>
      <w:r>
        <w:rPr>
          <w:sz w:val="26"/>
        </w:rPr>
        <w:t>bố thí... thông </w:t>
      </w:r>
      <w:r>
        <w:rPr>
          <w:i/>
          <w:sz w:val="26"/>
        </w:rPr>
        <w:t>(abhiññā) </w:t>
      </w:r>
      <w:r>
        <w:rPr>
          <w:sz w:val="26"/>
        </w:rPr>
        <w:t>phát sanh... chấp tà kiến bằng tâm đồng sanh xả.</w:t>
      </w:r>
    </w:p>
    <w:p>
      <w:pPr>
        <w:pStyle w:val="ListParagraph"/>
        <w:numPr>
          <w:ilvl w:val="0"/>
          <w:numId w:val="423"/>
        </w:numPr>
        <w:tabs>
          <w:tab w:pos="1135" w:val="left" w:leader="none"/>
        </w:tabs>
        <w:spacing w:line="240" w:lineRule="auto" w:before="0" w:after="0"/>
        <w:ind w:left="1135" w:right="140" w:hanging="286"/>
        <w:jc w:val="left"/>
        <w:rPr>
          <w:sz w:val="26"/>
        </w:rPr>
      </w:pPr>
      <w:r>
        <w:rPr>
          <w:sz w:val="26"/>
        </w:rPr>
        <w:t>Nương trì giới... vọng dục đồng sanh hỷ và đồng sanh lạc mạnh có thể bố thí... Sát dân chúng bằng tâm đồng sanh xả.</w:t>
      </w:r>
    </w:p>
    <w:p>
      <w:pPr>
        <w:pStyle w:val="ListParagraph"/>
        <w:numPr>
          <w:ilvl w:val="0"/>
          <w:numId w:val="423"/>
        </w:numPr>
        <w:tabs>
          <w:tab w:pos="1135" w:val="left" w:leader="none"/>
        </w:tabs>
        <w:spacing w:line="240" w:lineRule="auto" w:before="0" w:after="0"/>
        <w:ind w:left="1135" w:right="138" w:hanging="286"/>
        <w:jc w:val="left"/>
        <w:rPr>
          <w:sz w:val="26"/>
        </w:rPr>
      </w:pPr>
      <w:r>
        <w:rPr>
          <w:sz w:val="26"/>
        </w:rPr>
        <w:t>Nương đức tin... vọng dục đồng sanh hỷ và đồng sanh lạc làm duyên cho đức tin... vọng dục đồng sanh xả bằng Cận y duyên.</w:t>
      </w:r>
    </w:p>
    <w:p>
      <w:pPr>
        <w:pStyle w:val="ListParagraph"/>
        <w:spacing w:after="0" w:line="240" w:lineRule="auto"/>
        <w:jc w:val="left"/>
        <w:rPr>
          <w:sz w:val="26"/>
        </w:rPr>
        <w:sectPr>
          <w:pgSz w:w="11630" w:h="16450"/>
          <w:pgMar w:header="811" w:footer="0" w:top="1120" w:bottom="280" w:left="708" w:right="850"/>
        </w:sectPr>
      </w:pPr>
    </w:p>
    <w:p>
      <w:pPr>
        <w:pStyle w:val="Heading3"/>
        <w:spacing w:line="295" w:lineRule="exact" w:before="240"/>
      </w:pPr>
      <w:r>
        <w:rPr>
          <w:spacing w:val="-4"/>
        </w:rPr>
        <w:t>542.</w:t>
      </w:r>
    </w:p>
    <w:p>
      <w:pPr>
        <w:pStyle w:val="BodyText"/>
      </w:pPr>
      <w:r>
        <w:rPr/>
        <w:t>Chư</w:t>
      </w:r>
      <w:r>
        <w:rPr>
          <w:spacing w:val="22"/>
        </w:rPr>
        <w:t> </w:t>
      </w:r>
      <w:r>
        <w:rPr/>
        <w:t>pháp</w:t>
      </w:r>
      <w:r>
        <w:rPr>
          <w:spacing w:val="24"/>
        </w:rPr>
        <w:t> </w:t>
      </w:r>
      <w:r>
        <w:rPr/>
        <w:t>đồng</w:t>
      </w:r>
      <w:r>
        <w:rPr>
          <w:spacing w:val="23"/>
        </w:rPr>
        <w:t> </w:t>
      </w:r>
      <w:r>
        <w:rPr/>
        <w:t>sanh</w:t>
      </w:r>
      <w:r>
        <w:rPr>
          <w:spacing w:val="25"/>
        </w:rPr>
        <w:t> </w:t>
      </w:r>
      <w:r>
        <w:rPr/>
        <w:t>hỷ</w:t>
      </w:r>
      <w:r>
        <w:rPr>
          <w:spacing w:val="21"/>
        </w:rPr>
        <w:t> </w:t>
      </w:r>
      <w:r>
        <w:rPr/>
        <w:t>và</w:t>
      </w:r>
      <w:r>
        <w:rPr>
          <w:spacing w:val="22"/>
        </w:rPr>
        <w:t> </w:t>
      </w:r>
      <w:r>
        <w:rPr/>
        <w:t>đồng</w:t>
      </w:r>
      <w:r>
        <w:rPr>
          <w:spacing w:val="23"/>
        </w:rPr>
        <w:t> </w:t>
      </w:r>
      <w:r>
        <w:rPr/>
        <w:t>sanh</w:t>
      </w:r>
      <w:r>
        <w:rPr>
          <w:spacing w:val="24"/>
        </w:rPr>
        <w:t> </w:t>
      </w:r>
      <w:r>
        <w:rPr/>
        <w:t>lạc</w:t>
      </w:r>
      <w:r>
        <w:rPr>
          <w:spacing w:val="22"/>
        </w:rPr>
        <w:t> </w:t>
      </w:r>
      <w:r>
        <w:rPr/>
        <w:t>làm</w:t>
      </w:r>
      <w:r>
        <w:rPr>
          <w:spacing w:val="21"/>
        </w:rPr>
        <w:t> </w:t>
      </w:r>
      <w:r>
        <w:rPr/>
        <w:t>duyên</w:t>
      </w:r>
      <w:r>
        <w:rPr>
          <w:spacing w:val="25"/>
        </w:rPr>
        <w:t> </w:t>
      </w:r>
      <w:r>
        <w:rPr/>
        <w:t>cho</w:t>
      </w:r>
      <w:r>
        <w:rPr>
          <w:spacing w:val="23"/>
        </w:rPr>
        <w:t> </w:t>
      </w:r>
      <w:r>
        <w:rPr/>
        <w:t>chư</w:t>
      </w:r>
      <w:r>
        <w:rPr>
          <w:spacing w:val="23"/>
        </w:rPr>
        <w:t> </w:t>
      </w:r>
      <w:r>
        <w:rPr/>
        <w:t>pháp</w:t>
      </w:r>
      <w:r>
        <w:rPr>
          <w:spacing w:val="22"/>
        </w:rPr>
        <w:t> </w:t>
      </w:r>
      <w:r>
        <w:rPr/>
        <w:t>đồng</w:t>
      </w:r>
      <w:r>
        <w:rPr>
          <w:spacing w:val="23"/>
        </w:rPr>
        <w:t> </w:t>
      </w:r>
      <w:r>
        <w:rPr/>
        <w:t>sanh</w:t>
      </w:r>
      <w:r>
        <w:rPr>
          <w:spacing w:val="25"/>
        </w:rPr>
        <w:t> </w:t>
      </w:r>
      <w:r>
        <w:rPr/>
        <w:t>hỷ</w:t>
      </w:r>
      <w:r>
        <w:rPr>
          <w:spacing w:val="19"/>
        </w:rPr>
        <w:t> </w:t>
      </w:r>
      <w:r>
        <w:rPr/>
        <w:t>và đồng sanh lạc bằng Cận y duyên có Cảnh cận y, Vô gián cận y và Thuần cận y:</w:t>
      </w:r>
    </w:p>
    <w:p>
      <w:pPr>
        <w:pStyle w:val="ListParagraph"/>
        <w:numPr>
          <w:ilvl w:val="0"/>
          <w:numId w:val="424"/>
        </w:numPr>
        <w:tabs>
          <w:tab w:pos="1135" w:val="left" w:leader="none"/>
        </w:tabs>
        <w:spacing w:line="240" w:lineRule="auto" w:before="0" w:after="0"/>
        <w:ind w:left="1135" w:right="139" w:hanging="286"/>
        <w:jc w:val="both"/>
        <w:rPr>
          <w:sz w:val="26"/>
        </w:rPr>
      </w:pPr>
      <w:r>
        <w:rPr>
          <w:sz w:val="26"/>
        </w:rPr>
        <w:t>Thuần cận y như: Nương đức tin đồng sanh hỷ và đồng sanh lạc mạnh có thể làm cho bố thí, nguyện giữ ngũ giới, thọ trì thanh tịnh giới </w:t>
      </w:r>
      <w:r>
        <w:rPr>
          <w:i/>
          <w:sz w:val="26"/>
        </w:rPr>
        <w:t>(uposathakamma)</w:t>
      </w:r>
      <w:r>
        <w:rPr>
          <w:sz w:val="26"/>
        </w:rPr>
        <w:t>,... Thiền đồng sanh hỷ và đồng sanh lạc phát sanh.</w:t>
      </w:r>
    </w:p>
    <w:p>
      <w:pPr>
        <w:pStyle w:val="ListParagraph"/>
        <w:numPr>
          <w:ilvl w:val="0"/>
          <w:numId w:val="424"/>
        </w:numPr>
        <w:tabs>
          <w:tab w:pos="1135" w:val="left" w:leader="none"/>
        </w:tabs>
        <w:spacing w:line="240" w:lineRule="auto" w:before="0" w:after="0"/>
        <w:ind w:left="1135" w:right="140" w:hanging="286"/>
        <w:jc w:val="both"/>
        <w:rPr>
          <w:sz w:val="26"/>
        </w:rPr>
      </w:pPr>
      <w:r>
        <w:rPr>
          <w:sz w:val="26"/>
        </w:rPr>
        <w:t>Quán ngộ,... đạo... nhập thiền... ngã mạn... chấp tà kiến bằng tâm đồng sanh hỷ và đồng sanh lạc.</w:t>
      </w:r>
    </w:p>
    <w:p>
      <w:pPr>
        <w:pStyle w:val="ListParagraph"/>
        <w:numPr>
          <w:ilvl w:val="0"/>
          <w:numId w:val="424"/>
        </w:numPr>
        <w:tabs>
          <w:tab w:pos="1135" w:val="left" w:leader="none"/>
        </w:tabs>
        <w:spacing w:line="240" w:lineRule="auto" w:before="0" w:after="0"/>
        <w:ind w:left="1135" w:right="138" w:hanging="286"/>
        <w:jc w:val="both"/>
        <w:rPr>
          <w:sz w:val="26"/>
        </w:rPr>
      </w:pPr>
      <w:r>
        <w:rPr>
          <w:sz w:val="26"/>
        </w:rPr>
        <w:t>Nương trì giới... đa văn, xả, trí, ái, si, ngã mạn, tà kiến đồng sanh hỷ và đồng sanh lạc... nương vọng dục mạnh có thể bố thí, nguyện giữ ngũ giới, thọ trì thanh tịnh giới, thiền đồng sanh hỷ và đồng sanh lạc; quán ngộ,... đạo... nhập thiền bằng tâm đồng sanh hỷ và đồng sanh lạc.</w:t>
      </w:r>
    </w:p>
    <w:p>
      <w:pPr>
        <w:pStyle w:val="ListParagraph"/>
        <w:numPr>
          <w:ilvl w:val="0"/>
          <w:numId w:val="424"/>
        </w:numPr>
        <w:tabs>
          <w:tab w:pos="1135" w:val="left" w:leader="none"/>
        </w:tabs>
        <w:spacing w:line="240" w:lineRule="auto" w:before="0" w:after="0"/>
        <w:ind w:left="1135" w:right="137" w:hanging="286"/>
        <w:jc w:val="both"/>
        <w:rPr>
          <w:sz w:val="26"/>
        </w:rPr>
      </w:pPr>
      <w:r>
        <w:rPr>
          <w:sz w:val="26"/>
        </w:rPr>
        <w:t>Lấy của không cho, nói láo, đâm thọc, thêu lời, lướt qua lấy của, cướp từ nhà, cướp giựt theo đường, tà dâm, giết dân vườn, giết người chợ bằng tâm đồng sanh hỷ và đồng sanh lạc.</w:t>
      </w:r>
    </w:p>
    <w:p>
      <w:pPr>
        <w:pStyle w:val="ListParagraph"/>
        <w:numPr>
          <w:ilvl w:val="0"/>
          <w:numId w:val="424"/>
        </w:numPr>
        <w:tabs>
          <w:tab w:pos="1135" w:val="left" w:leader="none"/>
        </w:tabs>
        <w:spacing w:line="240" w:lineRule="auto" w:before="0" w:after="0"/>
        <w:ind w:left="1135" w:right="140" w:hanging="286"/>
        <w:jc w:val="both"/>
        <w:rPr>
          <w:sz w:val="26"/>
        </w:rPr>
      </w:pPr>
      <w:r>
        <w:rPr>
          <w:sz w:val="26"/>
        </w:rPr>
        <w:t>Nương đức tin đồng... vọng dục đồng sanh hỷ và đồng sanh lạc mạnh làm duyên</w:t>
      </w:r>
      <w:r>
        <w:rPr>
          <w:spacing w:val="40"/>
          <w:sz w:val="26"/>
        </w:rPr>
        <w:t> </w:t>
      </w:r>
      <w:r>
        <w:rPr>
          <w:sz w:val="26"/>
        </w:rPr>
        <w:t>cho đức tin... vọng dục đồng sanh hỷ và đồng sanh lạc bằng Cận y duyên.</w:t>
      </w:r>
    </w:p>
    <w:p>
      <w:pPr>
        <w:pStyle w:val="Heading3"/>
        <w:spacing w:before="3"/>
      </w:pPr>
      <w:r>
        <w:rPr>
          <w:spacing w:val="-4"/>
        </w:rPr>
        <w:t>543.</w:t>
      </w:r>
    </w:p>
    <w:p>
      <w:pPr>
        <w:pStyle w:val="BodyText"/>
        <w:spacing w:line="295" w:lineRule="exact"/>
        <w:jc w:val="both"/>
      </w:pPr>
      <w:r>
        <w:rPr/>
        <w:t>Pháp</w:t>
      </w:r>
      <w:r>
        <w:rPr>
          <w:spacing w:val="-5"/>
        </w:rPr>
        <w:t> </w:t>
      </w:r>
      <w:r>
        <w:rPr/>
        <w:t>đồng</w:t>
      </w:r>
      <w:r>
        <w:rPr>
          <w:spacing w:val="-2"/>
        </w:rPr>
        <w:t> </w:t>
      </w:r>
      <w:r>
        <w:rPr/>
        <w:t>sanh</w:t>
      </w:r>
      <w:r>
        <w:rPr>
          <w:spacing w:val="-4"/>
        </w:rPr>
        <w:t> </w:t>
      </w:r>
      <w:r>
        <w:rPr/>
        <w:t>hỷ</w:t>
      </w:r>
      <w:r>
        <w:rPr>
          <w:spacing w:val="-6"/>
        </w:rPr>
        <w:t> </w:t>
      </w:r>
      <w:r>
        <w:rPr/>
        <w:t>làm</w:t>
      </w:r>
      <w:r>
        <w:rPr>
          <w:spacing w:val="-5"/>
        </w:rPr>
        <w:t> </w:t>
      </w:r>
      <w:r>
        <w:rPr/>
        <w:t>duyên</w:t>
      </w:r>
      <w:r>
        <w:rPr>
          <w:spacing w:val="-2"/>
        </w:rPr>
        <w:t> </w:t>
      </w:r>
      <w:r>
        <w:rPr/>
        <w:t>cho</w:t>
      </w:r>
      <w:r>
        <w:rPr>
          <w:spacing w:val="-2"/>
        </w:rPr>
        <w:t> </w:t>
      </w:r>
      <w:r>
        <w:rPr/>
        <w:t>pháp</w:t>
      </w:r>
      <w:r>
        <w:rPr>
          <w:spacing w:val="-4"/>
        </w:rPr>
        <w:t> </w:t>
      </w:r>
      <w:r>
        <w:rPr/>
        <w:t>đồng</w:t>
      </w:r>
      <w:r>
        <w:rPr>
          <w:spacing w:val="-3"/>
        </w:rPr>
        <w:t> </w:t>
      </w:r>
      <w:r>
        <w:rPr/>
        <w:t>sanh</w:t>
      </w:r>
      <w:r>
        <w:rPr>
          <w:spacing w:val="-3"/>
        </w:rPr>
        <w:t> </w:t>
      </w:r>
      <w:r>
        <w:rPr/>
        <w:t>hỷ</w:t>
      </w:r>
      <w:r>
        <w:rPr>
          <w:spacing w:val="-9"/>
        </w:rPr>
        <w:t> </w:t>
      </w:r>
      <w:r>
        <w:rPr/>
        <w:t>bằng</w:t>
      </w:r>
      <w:r>
        <w:rPr>
          <w:spacing w:val="-5"/>
        </w:rPr>
        <w:t> </w:t>
      </w:r>
      <w:r>
        <w:rPr/>
        <w:t>Cố</w:t>
      </w:r>
      <w:r>
        <w:rPr>
          <w:spacing w:val="-4"/>
        </w:rPr>
        <w:t> </w:t>
      </w:r>
      <w:r>
        <w:rPr/>
        <w:t>hưởng</w:t>
      </w:r>
      <w:r>
        <w:rPr>
          <w:spacing w:val="-5"/>
        </w:rPr>
        <w:t> </w:t>
      </w:r>
      <w:r>
        <w:rPr>
          <w:spacing w:val="-2"/>
        </w:rPr>
        <w:t>duyên:</w:t>
      </w:r>
    </w:p>
    <w:p>
      <w:pPr>
        <w:pStyle w:val="ListParagraph"/>
        <w:numPr>
          <w:ilvl w:val="0"/>
          <w:numId w:val="425"/>
        </w:numPr>
        <w:tabs>
          <w:tab w:pos="1135" w:val="left" w:leader="none"/>
        </w:tabs>
        <w:spacing w:line="240" w:lineRule="auto" w:before="0" w:after="0"/>
        <w:ind w:left="1135" w:right="136" w:hanging="286"/>
        <w:jc w:val="both"/>
        <w:rPr>
          <w:sz w:val="26"/>
        </w:rPr>
      </w:pPr>
      <w:r>
        <w:rPr>
          <w:sz w:val="26"/>
        </w:rPr>
        <w:t>Uẩn đồng sanh hỷ sanh trước trước làm duyên cho uẩn đồng sanh hỷ sanh sau sau bằng Cố hưởng duyên.</w:t>
      </w:r>
    </w:p>
    <w:p>
      <w:pPr>
        <w:pStyle w:val="ListParagraph"/>
        <w:numPr>
          <w:ilvl w:val="0"/>
          <w:numId w:val="425"/>
        </w:numPr>
        <w:tabs>
          <w:tab w:pos="1135" w:val="left" w:leader="none"/>
        </w:tabs>
        <w:spacing w:line="240" w:lineRule="auto" w:before="1" w:after="0"/>
        <w:ind w:left="1135" w:right="137" w:hanging="286"/>
        <w:jc w:val="both"/>
        <w:rPr>
          <w:sz w:val="26"/>
        </w:rPr>
      </w:pPr>
      <w:r>
        <w:rPr>
          <w:sz w:val="26"/>
        </w:rPr>
        <w:t>Tâm thuận tùng </w:t>
      </w:r>
      <w:r>
        <w:rPr>
          <w:i/>
          <w:sz w:val="26"/>
        </w:rPr>
        <w:t>(anuloma) </w:t>
      </w:r>
      <w:r>
        <w:rPr>
          <w:sz w:val="26"/>
        </w:rPr>
        <w:t>đồng sanh hỷ làm duyên cho chuyển tộc </w:t>
      </w:r>
      <w:r>
        <w:rPr>
          <w:i/>
          <w:sz w:val="26"/>
        </w:rPr>
        <w:t>(gotrabhū)</w:t>
      </w:r>
      <w:r>
        <w:rPr>
          <w:i/>
          <w:spacing w:val="40"/>
          <w:sz w:val="26"/>
        </w:rPr>
        <w:t> </w:t>
      </w:r>
      <w:r>
        <w:rPr>
          <w:sz w:val="26"/>
        </w:rPr>
        <w:t>đồng sanh hỷ; tâm thuận thứ làm duyên cho dũ tịnh </w:t>
      </w:r>
      <w:r>
        <w:rPr>
          <w:i/>
          <w:sz w:val="26"/>
        </w:rPr>
        <w:t>(anuloma)</w:t>
      </w:r>
      <w:r>
        <w:rPr>
          <w:sz w:val="26"/>
        </w:rPr>
        <w:t>; tâm chuyển tộc </w:t>
      </w:r>
      <w:r>
        <w:rPr>
          <w:i/>
          <w:sz w:val="26"/>
        </w:rPr>
        <w:t>(gotrabhū) </w:t>
      </w:r>
      <w:r>
        <w:rPr>
          <w:sz w:val="26"/>
        </w:rPr>
        <w:t>làm duyên cho đạo; tâm dũ tịnh </w:t>
      </w:r>
      <w:r>
        <w:rPr>
          <w:i/>
          <w:sz w:val="26"/>
        </w:rPr>
        <w:t>(anuloma) </w:t>
      </w:r>
      <w:r>
        <w:rPr>
          <w:sz w:val="26"/>
        </w:rPr>
        <w:t>làm duyên cho tâm đạo bằng Cố hưởng duyên.</w:t>
      </w:r>
    </w:p>
    <w:p>
      <w:pPr>
        <w:pStyle w:val="Heading3"/>
        <w:spacing w:line="295" w:lineRule="exact" w:before="7"/>
      </w:pPr>
      <w:r>
        <w:rPr>
          <w:spacing w:val="-4"/>
        </w:rPr>
        <w:t>544.</w:t>
      </w:r>
    </w:p>
    <w:p>
      <w:pPr>
        <w:pStyle w:val="BodyText"/>
        <w:spacing w:line="295" w:lineRule="exact"/>
        <w:jc w:val="both"/>
      </w:pPr>
      <w:r>
        <w:rPr/>
        <w:t>Pháp</w:t>
      </w:r>
      <w:r>
        <w:rPr>
          <w:spacing w:val="-5"/>
        </w:rPr>
        <w:t> </w:t>
      </w:r>
      <w:r>
        <w:rPr/>
        <w:t>đồng</w:t>
      </w:r>
      <w:r>
        <w:rPr>
          <w:spacing w:val="-3"/>
        </w:rPr>
        <w:t> </w:t>
      </w:r>
      <w:r>
        <w:rPr/>
        <w:t>sanh</w:t>
      </w:r>
      <w:r>
        <w:rPr>
          <w:spacing w:val="-4"/>
        </w:rPr>
        <w:t> </w:t>
      </w:r>
      <w:r>
        <w:rPr/>
        <w:t>hỷ</w:t>
      </w:r>
      <w:r>
        <w:rPr>
          <w:spacing w:val="-6"/>
        </w:rPr>
        <w:t> </w:t>
      </w:r>
      <w:r>
        <w:rPr/>
        <w:t>làm</w:t>
      </w:r>
      <w:r>
        <w:rPr>
          <w:spacing w:val="-5"/>
        </w:rPr>
        <w:t> </w:t>
      </w:r>
      <w:r>
        <w:rPr/>
        <w:t>duyên</w:t>
      </w:r>
      <w:r>
        <w:rPr>
          <w:spacing w:val="-3"/>
        </w:rPr>
        <w:t> </w:t>
      </w:r>
      <w:r>
        <w:rPr/>
        <w:t>cho</w:t>
      </w:r>
      <w:r>
        <w:rPr>
          <w:spacing w:val="-2"/>
        </w:rPr>
        <w:t> </w:t>
      </w:r>
      <w:r>
        <w:rPr/>
        <w:t>pháp</w:t>
      </w:r>
      <w:r>
        <w:rPr>
          <w:spacing w:val="-5"/>
        </w:rPr>
        <w:t> </w:t>
      </w:r>
      <w:r>
        <w:rPr/>
        <w:t>đồng</w:t>
      </w:r>
      <w:r>
        <w:rPr>
          <w:spacing w:val="-2"/>
        </w:rPr>
        <w:t> </w:t>
      </w:r>
      <w:r>
        <w:rPr/>
        <w:t>sanh</w:t>
      </w:r>
      <w:r>
        <w:rPr>
          <w:spacing w:val="-4"/>
        </w:rPr>
        <w:t> </w:t>
      </w:r>
      <w:r>
        <w:rPr/>
        <w:t>lạc</w:t>
      </w:r>
      <w:r>
        <w:rPr>
          <w:spacing w:val="-5"/>
        </w:rPr>
        <w:t> </w:t>
      </w:r>
      <w:r>
        <w:rPr/>
        <w:t>bằng</w:t>
      </w:r>
      <w:r>
        <w:rPr>
          <w:spacing w:val="-5"/>
        </w:rPr>
        <w:t> </w:t>
      </w:r>
      <w:r>
        <w:rPr/>
        <w:t>Cố</w:t>
      </w:r>
      <w:r>
        <w:rPr>
          <w:spacing w:val="-4"/>
        </w:rPr>
        <w:t> </w:t>
      </w:r>
      <w:r>
        <w:rPr/>
        <w:t>hưởng</w:t>
      </w:r>
      <w:r>
        <w:rPr>
          <w:spacing w:val="-5"/>
        </w:rPr>
        <w:t> </w:t>
      </w:r>
      <w:r>
        <w:rPr>
          <w:spacing w:val="-2"/>
        </w:rPr>
        <w:t>duyên:</w:t>
      </w:r>
    </w:p>
    <w:p>
      <w:pPr>
        <w:pStyle w:val="ListParagraph"/>
        <w:numPr>
          <w:ilvl w:val="0"/>
          <w:numId w:val="426"/>
        </w:numPr>
        <w:tabs>
          <w:tab w:pos="1135" w:val="left" w:leader="none"/>
        </w:tabs>
        <w:spacing w:line="240" w:lineRule="auto" w:before="1" w:after="0"/>
        <w:ind w:left="1135" w:right="141" w:hanging="286"/>
        <w:jc w:val="both"/>
        <w:rPr>
          <w:sz w:val="26"/>
        </w:rPr>
      </w:pPr>
      <w:r>
        <w:rPr>
          <w:sz w:val="26"/>
        </w:rPr>
        <w:t>Uẩn đồng sanh hỷ sanh trước trước làm duyên cho uẩn đồng sanh lạc sanh sau sau bằng Cố hưởng duyên.</w:t>
      </w:r>
    </w:p>
    <w:p>
      <w:pPr>
        <w:pStyle w:val="ListParagraph"/>
        <w:numPr>
          <w:ilvl w:val="0"/>
          <w:numId w:val="426"/>
        </w:numPr>
        <w:tabs>
          <w:tab w:pos="1135" w:val="left" w:leader="none"/>
        </w:tabs>
        <w:spacing w:line="240" w:lineRule="auto" w:before="0" w:after="0"/>
        <w:ind w:left="1135" w:right="140" w:hanging="286"/>
        <w:jc w:val="both"/>
        <w:rPr>
          <w:sz w:val="26"/>
        </w:rPr>
      </w:pPr>
      <w:r>
        <w:rPr>
          <w:sz w:val="26"/>
        </w:rPr>
        <w:t>Tâm thuận thứ đồng sanh hỷ làm duyên cho tâm chuyển tộc </w:t>
      </w:r>
      <w:r>
        <w:rPr>
          <w:i/>
          <w:sz w:val="26"/>
        </w:rPr>
        <w:t>(gotrabhū) </w:t>
      </w:r>
      <w:r>
        <w:rPr>
          <w:sz w:val="26"/>
        </w:rPr>
        <w:t>đồng sanh lạc bằng Cố hưởng duyên.</w:t>
      </w:r>
    </w:p>
    <w:p>
      <w:pPr>
        <w:pStyle w:val="ListParagraph"/>
        <w:numPr>
          <w:ilvl w:val="0"/>
          <w:numId w:val="426"/>
        </w:numPr>
        <w:tabs>
          <w:tab w:pos="1135" w:val="left" w:leader="none"/>
        </w:tabs>
        <w:spacing w:line="240" w:lineRule="auto" w:before="0" w:after="0"/>
        <w:ind w:left="1135" w:right="137" w:hanging="286"/>
        <w:jc w:val="both"/>
        <w:rPr>
          <w:sz w:val="26"/>
        </w:rPr>
      </w:pPr>
      <w:r>
        <w:rPr>
          <w:sz w:val="26"/>
        </w:rPr>
        <w:t>Tâm thuận thứ đồng sanh hỷ làm duyên cho tâm dũ tịnh </w:t>
      </w:r>
      <w:r>
        <w:rPr>
          <w:i/>
          <w:sz w:val="26"/>
        </w:rPr>
        <w:t>(vodanā) </w:t>
      </w:r>
      <w:r>
        <w:rPr>
          <w:sz w:val="26"/>
        </w:rPr>
        <w:t>đồng sanh lạc bằng Cố hưởng duyên.</w:t>
      </w:r>
    </w:p>
    <w:p>
      <w:pPr>
        <w:pStyle w:val="ListParagraph"/>
        <w:numPr>
          <w:ilvl w:val="0"/>
          <w:numId w:val="426"/>
        </w:numPr>
        <w:tabs>
          <w:tab w:pos="1135" w:val="left" w:leader="none"/>
        </w:tabs>
        <w:spacing w:line="240" w:lineRule="auto" w:before="0" w:after="0"/>
        <w:ind w:left="1135" w:right="137" w:hanging="286"/>
        <w:jc w:val="both"/>
        <w:rPr>
          <w:sz w:val="26"/>
        </w:rPr>
      </w:pPr>
      <w:r>
        <w:rPr>
          <w:sz w:val="26"/>
        </w:rPr>
        <w:t>Tâm chuyển tộc đồng sanh hỷ làm duyên cho tâm đạo đồng sanh lạc, tâm dũ tịnh </w:t>
      </w:r>
      <w:r>
        <w:rPr>
          <w:i/>
          <w:sz w:val="26"/>
        </w:rPr>
        <w:t>(vodanā) </w:t>
      </w:r>
      <w:r>
        <w:rPr>
          <w:sz w:val="26"/>
        </w:rPr>
        <w:t>đồng sanh hỷ làm duyên cho tâm đạo đồng sanh lạc bằng Cố hưởng</w:t>
      </w:r>
      <w:r>
        <w:rPr>
          <w:spacing w:val="40"/>
          <w:sz w:val="26"/>
        </w:rPr>
        <w:t> </w:t>
      </w:r>
      <w:r>
        <w:rPr>
          <w:spacing w:val="-2"/>
          <w:sz w:val="26"/>
        </w:rPr>
        <w:t>duyên.</w:t>
      </w:r>
    </w:p>
    <w:p>
      <w:pPr>
        <w:pStyle w:val="Heading3"/>
        <w:spacing w:before="8"/>
      </w:pPr>
      <w:r>
        <w:rPr>
          <w:spacing w:val="-4"/>
        </w:rPr>
        <w:t>545.</w:t>
      </w:r>
    </w:p>
    <w:p>
      <w:pPr>
        <w:pStyle w:val="BodyText"/>
      </w:pPr>
      <w:r>
        <w:rPr/>
        <w:t>Pháp đồng sanh hỷ làm duyên cho chư pháp đồng sanh hỷ và đồng sanh lạc bằng Cố</w:t>
      </w:r>
      <w:r>
        <w:rPr>
          <w:spacing w:val="80"/>
        </w:rPr>
        <w:t> </w:t>
      </w:r>
      <w:r>
        <w:rPr/>
        <w:t>hưởng duyên:</w:t>
      </w:r>
    </w:p>
    <w:p>
      <w:pPr>
        <w:pStyle w:val="ListParagraph"/>
        <w:numPr>
          <w:ilvl w:val="0"/>
          <w:numId w:val="427"/>
        </w:numPr>
        <w:tabs>
          <w:tab w:pos="1135" w:val="left" w:leader="none"/>
        </w:tabs>
        <w:spacing w:line="240" w:lineRule="auto" w:before="0" w:after="0"/>
        <w:ind w:left="1135" w:right="140" w:hanging="286"/>
        <w:jc w:val="left"/>
        <w:rPr>
          <w:sz w:val="26"/>
        </w:rPr>
      </w:pPr>
      <w:r>
        <w:rPr>
          <w:sz w:val="26"/>
        </w:rPr>
        <w:t>Uẩn đồng sanh hỷ sanh trước trước làm duyên cho uẩn đồng sanh hỷ và đồng sanh lạc sanh sau sau bằng Cố hưởng duyên,... tóm tắt...</w:t>
      </w:r>
    </w:p>
    <w:p>
      <w:pPr>
        <w:pStyle w:val="ListParagraph"/>
        <w:numPr>
          <w:ilvl w:val="0"/>
          <w:numId w:val="427"/>
        </w:numPr>
        <w:tabs>
          <w:tab w:pos="1135" w:val="left" w:leader="none"/>
        </w:tabs>
        <w:spacing w:line="240" w:lineRule="auto" w:before="0" w:after="0"/>
        <w:ind w:left="1135" w:right="140" w:hanging="286"/>
        <w:jc w:val="left"/>
        <w:rPr>
          <w:sz w:val="26"/>
        </w:rPr>
      </w:pPr>
      <w:r>
        <w:rPr>
          <w:sz w:val="26"/>
        </w:rPr>
        <w:t>dũ tịnh </w:t>
      </w:r>
      <w:r>
        <w:rPr>
          <w:i/>
          <w:sz w:val="26"/>
        </w:rPr>
        <w:t>(vodanā) </w:t>
      </w:r>
      <w:r>
        <w:rPr>
          <w:sz w:val="26"/>
        </w:rPr>
        <w:t>đồng sanh hỷ làm duyên cho đạo đồng sanh</w:t>
      </w:r>
      <w:r>
        <w:rPr>
          <w:spacing w:val="20"/>
          <w:sz w:val="26"/>
        </w:rPr>
        <w:t> </w:t>
      </w:r>
      <w:r>
        <w:rPr>
          <w:sz w:val="26"/>
        </w:rPr>
        <w:t>hỷ và</w:t>
      </w:r>
      <w:r>
        <w:rPr>
          <w:spacing w:val="20"/>
          <w:sz w:val="26"/>
        </w:rPr>
        <w:t> </w:t>
      </w:r>
      <w:r>
        <w:rPr>
          <w:sz w:val="26"/>
        </w:rPr>
        <w:t>đồng sanh lạc</w:t>
      </w:r>
      <w:r>
        <w:rPr>
          <w:spacing w:val="40"/>
          <w:sz w:val="26"/>
        </w:rPr>
        <w:t> </w:t>
      </w:r>
      <w:r>
        <w:rPr>
          <w:sz w:val="26"/>
        </w:rPr>
        <w:t>bằng Cố hưởng duyên.</w:t>
      </w:r>
    </w:p>
    <w:p>
      <w:pPr>
        <w:pStyle w:val="Heading3"/>
        <w:spacing w:before="3"/>
      </w:pPr>
      <w:r>
        <w:rPr>
          <w:spacing w:val="-4"/>
        </w:rPr>
        <w:t>546.</w:t>
      </w:r>
    </w:p>
    <w:p>
      <w:pPr>
        <w:pStyle w:val="BodyText"/>
      </w:pPr>
      <w:r>
        <w:rPr/>
        <w:t>Pháp</w:t>
      </w:r>
      <w:r>
        <w:rPr>
          <w:spacing w:val="25"/>
        </w:rPr>
        <w:t> </w:t>
      </w:r>
      <w:r>
        <w:rPr/>
        <w:t>đồng</w:t>
      </w:r>
      <w:r>
        <w:rPr>
          <w:spacing w:val="25"/>
        </w:rPr>
        <w:t> </w:t>
      </w:r>
      <w:r>
        <w:rPr/>
        <w:t>sanh</w:t>
      </w:r>
      <w:r>
        <w:rPr>
          <w:spacing w:val="25"/>
        </w:rPr>
        <w:t> </w:t>
      </w:r>
      <w:r>
        <w:rPr/>
        <w:t>lạc</w:t>
      </w:r>
      <w:r>
        <w:rPr>
          <w:spacing w:val="25"/>
        </w:rPr>
        <w:t> </w:t>
      </w:r>
      <w:r>
        <w:rPr/>
        <w:t>làm</w:t>
      </w:r>
      <w:r>
        <w:rPr>
          <w:spacing w:val="22"/>
        </w:rPr>
        <w:t> </w:t>
      </w:r>
      <w:r>
        <w:rPr/>
        <w:t>duyên</w:t>
      </w:r>
      <w:r>
        <w:rPr>
          <w:spacing w:val="27"/>
        </w:rPr>
        <w:t> </w:t>
      </w:r>
      <w:r>
        <w:rPr/>
        <w:t>cho</w:t>
      </w:r>
      <w:r>
        <w:rPr>
          <w:spacing w:val="25"/>
        </w:rPr>
        <w:t> </w:t>
      </w:r>
      <w:r>
        <w:rPr/>
        <w:t>pháp</w:t>
      </w:r>
      <w:r>
        <w:rPr>
          <w:spacing w:val="25"/>
        </w:rPr>
        <w:t> </w:t>
      </w:r>
      <w:r>
        <w:rPr/>
        <w:t>đồng</w:t>
      </w:r>
      <w:r>
        <w:rPr>
          <w:spacing w:val="25"/>
        </w:rPr>
        <w:t> </w:t>
      </w:r>
      <w:r>
        <w:rPr/>
        <w:t>sanh</w:t>
      </w:r>
      <w:r>
        <w:rPr>
          <w:spacing w:val="26"/>
        </w:rPr>
        <w:t> </w:t>
      </w:r>
      <w:r>
        <w:rPr/>
        <w:t>lạc...</w:t>
      </w:r>
      <w:r>
        <w:rPr>
          <w:spacing w:val="26"/>
        </w:rPr>
        <w:t> </w:t>
      </w:r>
      <w:r>
        <w:rPr/>
        <w:t>pháp</w:t>
      </w:r>
      <w:r>
        <w:rPr>
          <w:spacing w:val="25"/>
        </w:rPr>
        <w:t> </w:t>
      </w:r>
      <w:r>
        <w:rPr/>
        <w:t>đồng</w:t>
      </w:r>
      <w:r>
        <w:rPr>
          <w:spacing w:val="25"/>
        </w:rPr>
        <w:t> </w:t>
      </w:r>
      <w:r>
        <w:rPr/>
        <w:t>sanh</w:t>
      </w:r>
      <w:r>
        <w:rPr>
          <w:spacing w:val="26"/>
        </w:rPr>
        <w:t> </w:t>
      </w:r>
      <w:r>
        <w:rPr/>
        <w:t>hỷ...</w:t>
      </w:r>
      <w:r>
        <w:rPr>
          <w:spacing w:val="25"/>
        </w:rPr>
        <w:t> </w:t>
      </w:r>
      <w:r>
        <w:rPr/>
        <w:t>pháp đồng sanh hỷ và đồng sanh lạc bằng Cố hưởng duyên, tóm tắt...</w:t>
      </w:r>
    </w:p>
    <w:p>
      <w:pPr>
        <w:pStyle w:val="BodyText"/>
        <w:spacing w:after="0"/>
        <w:sectPr>
          <w:pgSz w:w="11630" w:h="16450"/>
          <w:pgMar w:header="859" w:footer="0" w:top="1160" w:bottom="280" w:left="708" w:right="850"/>
        </w:sectPr>
      </w:pPr>
    </w:p>
    <w:p>
      <w:pPr>
        <w:spacing w:before="232"/>
        <w:ind w:left="1135" w:right="0" w:firstLine="0"/>
        <w:jc w:val="left"/>
        <w:rPr>
          <w:i/>
          <w:sz w:val="26"/>
        </w:rPr>
      </w:pPr>
      <w:r>
        <w:rPr>
          <w:sz w:val="26"/>
        </w:rPr>
        <w:t>Nên</w:t>
      </w:r>
      <w:r>
        <w:rPr>
          <w:spacing w:val="-4"/>
          <w:sz w:val="26"/>
        </w:rPr>
        <w:t> </w:t>
      </w:r>
      <w:r>
        <w:rPr>
          <w:sz w:val="26"/>
        </w:rPr>
        <w:t>sắp</w:t>
      </w:r>
      <w:r>
        <w:rPr>
          <w:spacing w:val="-4"/>
          <w:sz w:val="26"/>
        </w:rPr>
        <w:t> </w:t>
      </w:r>
      <w:r>
        <w:rPr>
          <w:sz w:val="26"/>
        </w:rPr>
        <w:t>theo</w:t>
      </w:r>
      <w:r>
        <w:rPr>
          <w:spacing w:val="-4"/>
          <w:sz w:val="26"/>
        </w:rPr>
        <w:t> </w:t>
      </w:r>
      <w:r>
        <w:rPr>
          <w:sz w:val="26"/>
        </w:rPr>
        <w:t>cách</w:t>
      </w:r>
      <w:r>
        <w:rPr>
          <w:spacing w:val="-4"/>
          <w:sz w:val="26"/>
        </w:rPr>
        <w:t> </w:t>
      </w:r>
      <w:r>
        <w:rPr>
          <w:sz w:val="26"/>
        </w:rPr>
        <w:t>hỷ</w:t>
      </w:r>
      <w:r>
        <w:rPr>
          <w:spacing w:val="-5"/>
          <w:sz w:val="26"/>
        </w:rPr>
        <w:t> </w:t>
      </w:r>
      <w:r>
        <w:rPr>
          <w:i/>
          <w:spacing w:val="-2"/>
          <w:sz w:val="26"/>
        </w:rPr>
        <w:t>(pīti).</w:t>
      </w:r>
    </w:p>
    <w:p>
      <w:pPr>
        <w:pStyle w:val="Heading3"/>
        <w:spacing w:before="6"/>
      </w:pPr>
      <w:r>
        <w:rPr>
          <w:spacing w:val="-4"/>
        </w:rPr>
        <w:t>547.</w:t>
      </w:r>
    </w:p>
    <w:p>
      <w:pPr>
        <w:pStyle w:val="BodyText"/>
        <w:spacing w:line="295" w:lineRule="exact"/>
      </w:pPr>
      <w:r>
        <w:rPr/>
        <w:t>Pháp</w:t>
      </w:r>
      <w:r>
        <w:rPr>
          <w:spacing w:val="-5"/>
        </w:rPr>
        <w:t> </w:t>
      </w:r>
      <w:r>
        <w:rPr/>
        <w:t>đồng</w:t>
      </w:r>
      <w:r>
        <w:rPr>
          <w:spacing w:val="-3"/>
        </w:rPr>
        <w:t> </w:t>
      </w:r>
      <w:r>
        <w:rPr/>
        <w:t>sanh</w:t>
      </w:r>
      <w:r>
        <w:rPr>
          <w:spacing w:val="-4"/>
        </w:rPr>
        <w:t> </w:t>
      </w:r>
      <w:r>
        <w:rPr/>
        <w:t>xả</w:t>
      </w:r>
      <w:r>
        <w:rPr>
          <w:spacing w:val="-3"/>
        </w:rPr>
        <w:t> </w:t>
      </w:r>
      <w:r>
        <w:rPr/>
        <w:t>làm</w:t>
      </w:r>
      <w:r>
        <w:rPr>
          <w:spacing w:val="-5"/>
        </w:rPr>
        <w:t> </w:t>
      </w:r>
      <w:r>
        <w:rPr/>
        <w:t>duyên</w:t>
      </w:r>
      <w:r>
        <w:rPr>
          <w:spacing w:val="-3"/>
        </w:rPr>
        <w:t> </w:t>
      </w:r>
      <w:r>
        <w:rPr/>
        <w:t>cho</w:t>
      </w:r>
      <w:r>
        <w:rPr>
          <w:spacing w:val="-2"/>
        </w:rPr>
        <w:t> </w:t>
      </w:r>
      <w:r>
        <w:rPr/>
        <w:t>pháp</w:t>
      </w:r>
      <w:r>
        <w:rPr>
          <w:spacing w:val="-5"/>
        </w:rPr>
        <w:t> </w:t>
      </w:r>
      <w:r>
        <w:rPr/>
        <w:t>đồng</w:t>
      </w:r>
      <w:r>
        <w:rPr>
          <w:spacing w:val="-3"/>
        </w:rPr>
        <w:t> </w:t>
      </w:r>
      <w:r>
        <w:rPr/>
        <w:t>sanh</w:t>
      </w:r>
      <w:r>
        <w:rPr>
          <w:spacing w:val="-4"/>
        </w:rPr>
        <w:t> </w:t>
      </w:r>
      <w:r>
        <w:rPr/>
        <w:t>xả</w:t>
      </w:r>
      <w:r>
        <w:rPr>
          <w:spacing w:val="-5"/>
        </w:rPr>
        <w:t> </w:t>
      </w:r>
      <w:r>
        <w:rPr/>
        <w:t>bằng</w:t>
      </w:r>
      <w:r>
        <w:rPr>
          <w:spacing w:val="-5"/>
        </w:rPr>
        <w:t> </w:t>
      </w:r>
      <w:r>
        <w:rPr/>
        <w:t>Cố</w:t>
      </w:r>
      <w:r>
        <w:rPr>
          <w:spacing w:val="-4"/>
        </w:rPr>
        <w:t> </w:t>
      </w:r>
      <w:r>
        <w:rPr/>
        <w:t>hưởng</w:t>
      </w:r>
      <w:r>
        <w:rPr>
          <w:spacing w:val="-5"/>
        </w:rPr>
        <w:t> </w:t>
      </w:r>
      <w:r>
        <w:rPr>
          <w:spacing w:val="-2"/>
        </w:rPr>
        <w:t>duyên:</w:t>
      </w:r>
    </w:p>
    <w:p>
      <w:pPr>
        <w:pStyle w:val="ListParagraph"/>
        <w:numPr>
          <w:ilvl w:val="0"/>
          <w:numId w:val="428"/>
        </w:numPr>
        <w:tabs>
          <w:tab w:pos="1135" w:val="left" w:leader="none"/>
        </w:tabs>
        <w:spacing w:line="240" w:lineRule="auto" w:before="0" w:after="0"/>
        <w:ind w:left="1135" w:right="141" w:hanging="286"/>
        <w:jc w:val="left"/>
        <w:rPr>
          <w:sz w:val="26"/>
        </w:rPr>
      </w:pPr>
      <w:r>
        <w:rPr>
          <w:sz w:val="26"/>
        </w:rPr>
        <w:t>Uẩn đồng sanh xả sanh trước trước làm duyên cho uẩn đồng sanh xả sanh sau sau</w:t>
      </w:r>
      <w:r>
        <w:rPr>
          <w:spacing w:val="80"/>
          <w:sz w:val="26"/>
        </w:rPr>
        <w:t> </w:t>
      </w:r>
      <w:r>
        <w:rPr>
          <w:sz w:val="26"/>
        </w:rPr>
        <w:t>bằng Cố hưởng duyên.</w:t>
      </w:r>
    </w:p>
    <w:p>
      <w:pPr>
        <w:pStyle w:val="ListParagraph"/>
        <w:numPr>
          <w:ilvl w:val="0"/>
          <w:numId w:val="428"/>
        </w:numPr>
        <w:tabs>
          <w:tab w:pos="1135" w:val="left" w:leader="none"/>
        </w:tabs>
        <w:spacing w:line="299" w:lineRule="exact" w:before="0" w:after="0"/>
        <w:ind w:left="1135" w:right="0" w:hanging="285"/>
        <w:jc w:val="left"/>
        <w:rPr>
          <w:sz w:val="26"/>
        </w:rPr>
      </w:pPr>
      <w:r>
        <w:rPr>
          <w:sz w:val="26"/>
        </w:rPr>
        <w:t>Tâm</w:t>
      </w:r>
      <w:r>
        <w:rPr>
          <w:spacing w:val="-7"/>
          <w:sz w:val="26"/>
        </w:rPr>
        <w:t> </w:t>
      </w:r>
      <w:r>
        <w:rPr>
          <w:sz w:val="26"/>
        </w:rPr>
        <w:t>dũ</w:t>
      </w:r>
      <w:r>
        <w:rPr>
          <w:spacing w:val="-5"/>
          <w:sz w:val="26"/>
        </w:rPr>
        <w:t> </w:t>
      </w:r>
      <w:r>
        <w:rPr>
          <w:sz w:val="26"/>
        </w:rPr>
        <w:t>tịnh</w:t>
      </w:r>
      <w:r>
        <w:rPr>
          <w:spacing w:val="-4"/>
          <w:sz w:val="26"/>
        </w:rPr>
        <w:t> </w:t>
      </w:r>
      <w:r>
        <w:rPr>
          <w:sz w:val="26"/>
        </w:rPr>
        <w:t>đồng</w:t>
      </w:r>
      <w:r>
        <w:rPr>
          <w:spacing w:val="-3"/>
          <w:sz w:val="26"/>
        </w:rPr>
        <w:t> </w:t>
      </w:r>
      <w:r>
        <w:rPr>
          <w:sz w:val="26"/>
        </w:rPr>
        <w:t>sanh</w:t>
      </w:r>
      <w:r>
        <w:rPr>
          <w:spacing w:val="-1"/>
          <w:sz w:val="26"/>
        </w:rPr>
        <w:t> </w:t>
      </w:r>
      <w:r>
        <w:rPr>
          <w:sz w:val="26"/>
        </w:rPr>
        <w:t>xả</w:t>
      </w:r>
      <w:r>
        <w:rPr>
          <w:spacing w:val="-5"/>
          <w:sz w:val="26"/>
        </w:rPr>
        <w:t> </w:t>
      </w:r>
      <w:r>
        <w:rPr>
          <w:sz w:val="26"/>
        </w:rPr>
        <w:t>làm</w:t>
      </w:r>
      <w:r>
        <w:rPr>
          <w:spacing w:val="-6"/>
          <w:sz w:val="26"/>
        </w:rPr>
        <w:t> </w:t>
      </w:r>
      <w:r>
        <w:rPr>
          <w:sz w:val="26"/>
        </w:rPr>
        <w:t>duyên</w:t>
      </w:r>
      <w:r>
        <w:rPr>
          <w:spacing w:val="-4"/>
          <w:sz w:val="26"/>
        </w:rPr>
        <w:t> </w:t>
      </w:r>
      <w:r>
        <w:rPr>
          <w:sz w:val="26"/>
        </w:rPr>
        <w:t>cho</w:t>
      </w:r>
      <w:r>
        <w:rPr>
          <w:spacing w:val="-2"/>
          <w:sz w:val="26"/>
        </w:rPr>
        <w:t> </w:t>
      </w:r>
      <w:r>
        <w:rPr>
          <w:sz w:val="26"/>
        </w:rPr>
        <w:t>đạo</w:t>
      </w:r>
      <w:r>
        <w:rPr>
          <w:spacing w:val="-2"/>
          <w:sz w:val="26"/>
        </w:rPr>
        <w:t> </w:t>
      </w:r>
      <w:r>
        <w:rPr>
          <w:sz w:val="26"/>
        </w:rPr>
        <w:t>đồng</w:t>
      </w:r>
      <w:r>
        <w:rPr>
          <w:spacing w:val="-5"/>
          <w:sz w:val="26"/>
        </w:rPr>
        <w:t> </w:t>
      </w:r>
      <w:r>
        <w:rPr>
          <w:sz w:val="26"/>
        </w:rPr>
        <w:t>sanh</w:t>
      </w:r>
      <w:r>
        <w:rPr>
          <w:spacing w:val="-2"/>
          <w:sz w:val="26"/>
        </w:rPr>
        <w:t> </w:t>
      </w:r>
      <w:r>
        <w:rPr>
          <w:sz w:val="26"/>
        </w:rPr>
        <w:t>xả</w:t>
      </w:r>
      <w:r>
        <w:rPr>
          <w:spacing w:val="-5"/>
          <w:sz w:val="26"/>
        </w:rPr>
        <w:t> </w:t>
      </w:r>
      <w:r>
        <w:rPr>
          <w:sz w:val="26"/>
        </w:rPr>
        <w:t>bằng</w:t>
      </w:r>
      <w:r>
        <w:rPr>
          <w:spacing w:val="-2"/>
          <w:sz w:val="26"/>
        </w:rPr>
        <w:t> </w:t>
      </w:r>
      <w:r>
        <w:rPr>
          <w:sz w:val="26"/>
        </w:rPr>
        <w:t>Cố</w:t>
      </w:r>
      <w:r>
        <w:rPr>
          <w:spacing w:val="-2"/>
          <w:sz w:val="26"/>
        </w:rPr>
        <w:t> </w:t>
      </w:r>
      <w:r>
        <w:rPr>
          <w:sz w:val="26"/>
        </w:rPr>
        <w:t>hưởng</w:t>
      </w:r>
      <w:r>
        <w:rPr>
          <w:spacing w:val="-5"/>
          <w:sz w:val="26"/>
        </w:rPr>
        <w:t> </w:t>
      </w:r>
      <w:r>
        <w:rPr>
          <w:spacing w:val="-2"/>
          <w:sz w:val="26"/>
        </w:rPr>
        <w:t>duyên.</w:t>
      </w:r>
    </w:p>
    <w:p>
      <w:pPr>
        <w:pStyle w:val="Heading3"/>
        <w:spacing w:before="8"/>
      </w:pPr>
      <w:r>
        <w:rPr>
          <w:spacing w:val="-4"/>
        </w:rPr>
        <w:t>548.</w:t>
      </w:r>
    </w:p>
    <w:p>
      <w:pPr>
        <w:pStyle w:val="BodyText"/>
      </w:pPr>
      <w:r>
        <w:rPr/>
        <w:t>Chư</w:t>
      </w:r>
      <w:r>
        <w:rPr>
          <w:spacing w:val="25"/>
        </w:rPr>
        <w:t> </w:t>
      </w:r>
      <w:r>
        <w:rPr/>
        <w:t>pháp</w:t>
      </w:r>
      <w:r>
        <w:rPr>
          <w:spacing w:val="24"/>
        </w:rPr>
        <w:t> </w:t>
      </w:r>
      <w:r>
        <w:rPr/>
        <w:t>đồng</w:t>
      </w:r>
      <w:r>
        <w:rPr>
          <w:spacing w:val="26"/>
        </w:rPr>
        <w:t> </w:t>
      </w:r>
      <w:r>
        <w:rPr/>
        <w:t>sanh</w:t>
      </w:r>
      <w:r>
        <w:rPr>
          <w:spacing w:val="25"/>
        </w:rPr>
        <w:t> </w:t>
      </w:r>
      <w:r>
        <w:rPr/>
        <w:t>hỷ</w:t>
      </w:r>
      <w:r>
        <w:rPr>
          <w:spacing w:val="21"/>
        </w:rPr>
        <w:t> </w:t>
      </w:r>
      <w:r>
        <w:rPr/>
        <w:t>và</w:t>
      </w:r>
      <w:r>
        <w:rPr>
          <w:spacing w:val="27"/>
        </w:rPr>
        <w:t> </w:t>
      </w:r>
      <w:r>
        <w:rPr/>
        <w:t>đồng</w:t>
      </w:r>
      <w:r>
        <w:rPr>
          <w:spacing w:val="23"/>
        </w:rPr>
        <w:t> </w:t>
      </w:r>
      <w:r>
        <w:rPr/>
        <w:t>sanh</w:t>
      </w:r>
      <w:r>
        <w:rPr>
          <w:spacing w:val="24"/>
        </w:rPr>
        <w:t> </w:t>
      </w:r>
      <w:r>
        <w:rPr/>
        <w:t>lạc</w:t>
      </w:r>
      <w:r>
        <w:rPr>
          <w:spacing w:val="24"/>
        </w:rPr>
        <w:t> </w:t>
      </w:r>
      <w:r>
        <w:rPr/>
        <w:t>làm</w:t>
      </w:r>
      <w:r>
        <w:rPr>
          <w:spacing w:val="21"/>
        </w:rPr>
        <w:t> </w:t>
      </w:r>
      <w:r>
        <w:rPr/>
        <w:t>duyên</w:t>
      </w:r>
      <w:r>
        <w:rPr>
          <w:spacing w:val="25"/>
        </w:rPr>
        <w:t> </w:t>
      </w:r>
      <w:r>
        <w:rPr/>
        <w:t>cho</w:t>
      </w:r>
      <w:r>
        <w:rPr>
          <w:spacing w:val="26"/>
        </w:rPr>
        <w:t> </w:t>
      </w:r>
      <w:r>
        <w:rPr/>
        <w:t>pháp</w:t>
      </w:r>
      <w:r>
        <w:rPr>
          <w:spacing w:val="24"/>
        </w:rPr>
        <w:t> </w:t>
      </w:r>
      <w:r>
        <w:rPr/>
        <w:t>đồng</w:t>
      </w:r>
      <w:r>
        <w:rPr>
          <w:spacing w:val="23"/>
        </w:rPr>
        <w:t> </w:t>
      </w:r>
      <w:r>
        <w:rPr/>
        <w:t>sanh</w:t>
      </w:r>
      <w:r>
        <w:rPr>
          <w:spacing w:val="25"/>
        </w:rPr>
        <w:t> </w:t>
      </w:r>
      <w:r>
        <w:rPr/>
        <w:t>hỷ...</w:t>
      </w:r>
      <w:r>
        <w:rPr>
          <w:spacing w:val="24"/>
        </w:rPr>
        <w:t> </w:t>
      </w:r>
      <w:r>
        <w:rPr/>
        <w:t>pháp đồng sanh lạc... pháp đồng sanh hỷ và đồng sanh lạc bằng Cố hưởng duyên:</w:t>
      </w:r>
    </w:p>
    <w:p>
      <w:pPr>
        <w:pStyle w:val="ListParagraph"/>
        <w:numPr>
          <w:ilvl w:val="0"/>
          <w:numId w:val="429"/>
        </w:numPr>
        <w:tabs>
          <w:tab w:pos="1135" w:val="left" w:leader="none"/>
        </w:tabs>
        <w:spacing w:line="240" w:lineRule="auto" w:before="0" w:after="0"/>
        <w:ind w:left="1135" w:right="140" w:hanging="286"/>
        <w:jc w:val="left"/>
        <w:rPr>
          <w:sz w:val="26"/>
        </w:rPr>
      </w:pPr>
      <w:r>
        <w:rPr>
          <w:sz w:val="26"/>
        </w:rPr>
        <w:t>Uẩn đồng sanh hỷ và đồng sanh lạc sanh trước trước làm duyên cho uẩn đồng sanh hỷ và đồng sanh lạc sanh sau sau bằng Cố hưởng duyên,... tóm tắt.</w:t>
      </w:r>
    </w:p>
    <w:p>
      <w:pPr>
        <w:pStyle w:val="ListParagraph"/>
        <w:numPr>
          <w:ilvl w:val="0"/>
          <w:numId w:val="429"/>
        </w:numPr>
        <w:tabs>
          <w:tab w:pos="1135" w:val="left" w:leader="none"/>
        </w:tabs>
        <w:spacing w:line="240" w:lineRule="auto" w:before="0" w:after="0"/>
        <w:ind w:left="1135" w:right="137" w:hanging="286"/>
        <w:jc w:val="left"/>
        <w:rPr>
          <w:sz w:val="26"/>
        </w:rPr>
      </w:pPr>
      <w:r>
        <w:rPr>
          <w:sz w:val="26"/>
        </w:rPr>
        <w:t>Tâm dũ tịnh </w:t>
      </w:r>
      <w:r>
        <w:rPr>
          <w:i/>
          <w:sz w:val="26"/>
        </w:rPr>
        <w:t>(vodanā) </w:t>
      </w:r>
      <w:r>
        <w:rPr>
          <w:sz w:val="26"/>
        </w:rPr>
        <w:t>đồng sanh hỷ</w:t>
      </w:r>
      <w:r>
        <w:rPr>
          <w:spacing w:val="-3"/>
          <w:sz w:val="26"/>
        </w:rPr>
        <w:t> </w:t>
      </w:r>
      <w:r>
        <w:rPr>
          <w:sz w:val="26"/>
        </w:rPr>
        <w:t>và đồng sanh lạc làm duyên cho đạo đồng sanh hỷ và đồng sanh lạc bằng Cố hưởng duyên.</w:t>
      </w:r>
    </w:p>
    <w:p>
      <w:pPr>
        <w:pStyle w:val="Heading3"/>
        <w:spacing w:before="4"/>
      </w:pPr>
      <w:r>
        <w:rPr>
          <w:spacing w:val="-4"/>
        </w:rPr>
        <w:t>549.</w:t>
      </w:r>
    </w:p>
    <w:p>
      <w:pPr>
        <w:pStyle w:val="BodyText"/>
        <w:ind w:left="852"/>
      </w:pPr>
      <w:r>
        <w:rPr/>
        <w:t>Pháp</w:t>
      </w:r>
      <w:r>
        <w:rPr>
          <w:spacing w:val="26"/>
        </w:rPr>
        <w:t> </w:t>
      </w:r>
      <w:r>
        <w:rPr/>
        <w:t>đồng</w:t>
      </w:r>
      <w:r>
        <w:rPr>
          <w:spacing w:val="28"/>
        </w:rPr>
        <w:t> </w:t>
      </w:r>
      <w:r>
        <w:rPr/>
        <w:t>sanh</w:t>
      </w:r>
      <w:r>
        <w:rPr>
          <w:spacing w:val="27"/>
        </w:rPr>
        <w:t> </w:t>
      </w:r>
      <w:r>
        <w:rPr/>
        <w:t>hỷ</w:t>
      </w:r>
      <w:r>
        <w:rPr>
          <w:spacing w:val="21"/>
        </w:rPr>
        <w:t> </w:t>
      </w:r>
      <w:r>
        <w:rPr/>
        <w:t>làm</w:t>
      </w:r>
      <w:r>
        <w:rPr>
          <w:spacing w:val="23"/>
        </w:rPr>
        <w:t> </w:t>
      </w:r>
      <w:r>
        <w:rPr/>
        <w:t>duyên</w:t>
      </w:r>
      <w:r>
        <w:rPr>
          <w:spacing w:val="28"/>
        </w:rPr>
        <w:t> </w:t>
      </w:r>
      <w:r>
        <w:rPr/>
        <w:t>cho</w:t>
      </w:r>
      <w:r>
        <w:rPr>
          <w:spacing w:val="29"/>
        </w:rPr>
        <w:t> </w:t>
      </w:r>
      <w:r>
        <w:rPr/>
        <w:t>pháp</w:t>
      </w:r>
      <w:r>
        <w:rPr>
          <w:spacing w:val="26"/>
        </w:rPr>
        <w:t> </w:t>
      </w:r>
      <w:r>
        <w:rPr/>
        <w:t>đồng</w:t>
      </w:r>
      <w:r>
        <w:rPr>
          <w:spacing w:val="26"/>
        </w:rPr>
        <w:t> </w:t>
      </w:r>
      <w:r>
        <w:rPr/>
        <w:t>sanh</w:t>
      </w:r>
      <w:r>
        <w:rPr>
          <w:spacing w:val="27"/>
        </w:rPr>
        <w:t> </w:t>
      </w:r>
      <w:r>
        <w:rPr/>
        <w:t>hỷ</w:t>
      </w:r>
      <w:r>
        <w:rPr>
          <w:spacing w:val="21"/>
        </w:rPr>
        <w:t> </w:t>
      </w:r>
      <w:r>
        <w:rPr/>
        <w:t>bằng</w:t>
      </w:r>
      <w:r>
        <w:rPr>
          <w:spacing w:val="27"/>
        </w:rPr>
        <w:t> </w:t>
      </w:r>
      <w:r>
        <w:rPr/>
        <w:t>Nghiệp</w:t>
      </w:r>
      <w:r>
        <w:rPr>
          <w:spacing w:val="26"/>
        </w:rPr>
        <w:t> </w:t>
      </w:r>
      <w:r>
        <w:rPr/>
        <w:t>duyên</w:t>
      </w:r>
      <w:r>
        <w:rPr>
          <w:spacing w:val="28"/>
        </w:rPr>
        <w:t> </w:t>
      </w:r>
      <w:r>
        <w:rPr/>
        <w:t>có</w:t>
      </w:r>
      <w:r>
        <w:rPr>
          <w:spacing w:val="26"/>
        </w:rPr>
        <w:t> </w:t>
      </w:r>
      <w:r>
        <w:rPr/>
        <w:t>Đồng sanh và Biệt thời:</w:t>
      </w:r>
    </w:p>
    <w:p>
      <w:pPr>
        <w:pStyle w:val="ListParagraph"/>
        <w:numPr>
          <w:ilvl w:val="0"/>
          <w:numId w:val="430"/>
        </w:numPr>
        <w:tabs>
          <w:tab w:pos="1135" w:val="left" w:leader="none"/>
        </w:tabs>
        <w:spacing w:line="240" w:lineRule="auto" w:before="0" w:after="0"/>
        <w:ind w:left="1135" w:right="138" w:hanging="286"/>
        <w:jc w:val="both"/>
        <w:rPr>
          <w:sz w:val="26"/>
        </w:rPr>
      </w:pPr>
      <w:r>
        <w:rPr>
          <w:sz w:val="26"/>
        </w:rPr>
        <w:t>Đồng sanh </w:t>
      </w:r>
      <w:r>
        <w:rPr>
          <w:i/>
          <w:sz w:val="26"/>
        </w:rPr>
        <w:t>(Sahajāta) </w:t>
      </w:r>
      <w:r>
        <w:rPr>
          <w:sz w:val="26"/>
        </w:rPr>
        <w:t>như: Tư đồng sanh hỷ làm duyên cho uẩn tương ưng bằng Nghiệp duyên. Sát-na tục</w:t>
      </w:r>
      <w:r>
        <w:rPr>
          <w:spacing w:val="-3"/>
          <w:sz w:val="26"/>
        </w:rPr>
        <w:t> </w:t>
      </w:r>
      <w:r>
        <w:rPr>
          <w:sz w:val="26"/>
        </w:rPr>
        <w:t>sinh:</w:t>
      </w:r>
      <w:r>
        <w:rPr>
          <w:spacing w:val="-1"/>
          <w:sz w:val="26"/>
        </w:rPr>
        <w:t> </w:t>
      </w:r>
      <w:r>
        <w:rPr>
          <w:sz w:val="26"/>
        </w:rPr>
        <w:t>Tư</w:t>
      </w:r>
      <w:r>
        <w:rPr>
          <w:spacing w:val="-1"/>
          <w:sz w:val="26"/>
        </w:rPr>
        <w:t> </w:t>
      </w:r>
      <w:r>
        <w:rPr>
          <w:sz w:val="26"/>
        </w:rPr>
        <w:t>đồng</w:t>
      </w:r>
      <w:r>
        <w:rPr>
          <w:spacing w:val="-3"/>
          <w:sz w:val="26"/>
        </w:rPr>
        <w:t> </w:t>
      </w:r>
      <w:r>
        <w:rPr>
          <w:sz w:val="26"/>
        </w:rPr>
        <w:t>sanh hỷ</w:t>
      </w:r>
      <w:r>
        <w:rPr>
          <w:spacing w:val="-5"/>
          <w:sz w:val="26"/>
        </w:rPr>
        <w:t> </w:t>
      </w:r>
      <w:r>
        <w:rPr>
          <w:sz w:val="26"/>
        </w:rPr>
        <w:t>làm</w:t>
      </w:r>
      <w:r>
        <w:rPr>
          <w:spacing w:val="-3"/>
          <w:sz w:val="26"/>
        </w:rPr>
        <w:t> </w:t>
      </w:r>
      <w:r>
        <w:rPr>
          <w:sz w:val="26"/>
        </w:rPr>
        <w:t>duyên cho uẩn tương</w:t>
      </w:r>
      <w:r>
        <w:rPr>
          <w:spacing w:val="-3"/>
          <w:sz w:val="26"/>
        </w:rPr>
        <w:t> </w:t>
      </w:r>
      <w:r>
        <w:rPr>
          <w:sz w:val="26"/>
        </w:rPr>
        <w:t>ưng</w:t>
      </w:r>
      <w:r>
        <w:rPr>
          <w:spacing w:val="-3"/>
          <w:sz w:val="26"/>
        </w:rPr>
        <w:t> </w:t>
      </w:r>
      <w:r>
        <w:rPr>
          <w:sz w:val="26"/>
        </w:rPr>
        <w:t>bằng Nghiệp duyên.</w:t>
      </w:r>
    </w:p>
    <w:p>
      <w:pPr>
        <w:pStyle w:val="ListParagraph"/>
        <w:numPr>
          <w:ilvl w:val="0"/>
          <w:numId w:val="430"/>
        </w:numPr>
        <w:tabs>
          <w:tab w:pos="1135" w:val="left" w:leader="none"/>
        </w:tabs>
        <w:spacing w:line="240" w:lineRule="auto" w:before="0" w:after="0"/>
        <w:ind w:left="1135" w:right="137" w:hanging="286"/>
        <w:jc w:val="both"/>
        <w:rPr>
          <w:sz w:val="26"/>
        </w:rPr>
      </w:pPr>
      <w:r>
        <w:rPr>
          <w:sz w:val="26"/>
        </w:rPr>
        <w:t>Biệt thời </w:t>
      </w:r>
      <w:r>
        <w:rPr>
          <w:i/>
          <w:sz w:val="26"/>
        </w:rPr>
        <w:t>(Nānākhaṇika) </w:t>
      </w:r>
      <w:r>
        <w:rPr>
          <w:sz w:val="26"/>
        </w:rPr>
        <w:t>như tư đồng sanh hỷ làm duyên cho uẩn quả bằng Nghiệp </w:t>
      </w:r>
      <w:r>
        <w:rPr>
          <w:spacing w:val="-2"/>
          <w:sz w:val="26"/>
        </w:rPr>
        <w:t>duyên.</w:t>
      </w:r>
    </w:p>
    <w:p>
      <w:pPr>
        <w:pStyle w:val="Heading3"/>
        <w:spacing w:line="295" w:lineRule="exact" w:before="4"/>
      </w:pPr>
      <w:r>
        <w:rPr>
          <w:spacing w:val="-4"/>
        </w:rPr>
        <w:t>550.</w:t>
      </w:r>
    </w:p>
    <w:p>
      <w:pPr>
        <w:pStyle w:val="BodyText"/>
      </w:pPr>
      <w:r>
        <w:rPr/>
        <w:t>Pháp</w:t>
      </w:r>
      <w:r>
        <w:rPr>
          <w:spacing w:val="24"/>
        </w:rPr>
        <w:t> </w:t>
      </w:r>
      <w:r>
        <w:rPr/>
        <w:t>đồng</w:t>
      </w:r>
      <w:r>
        <w:rPr>
          <w:spacing w:val="23"/>
        </w:rPr>
        <w:t> </w:t>
      </w:r>
      <w:r>
        <w:rPr/>
        <w:t>sanh</w:t>
      </w:r>
      <w:r>
        <w:rPr>
          <w:spacing w:val="24"/>
        </w:rPr>
        <w:t> </w:t>
      </w:r>
      <w:r>
        <w:rPr/>
        <w:t>hỷ làm</w:t>
      </w:r>
      <w:r>
        <w:rPr>
          <w:spacing w:val="21"/>
        </w:rPr>
        <w:t> </w:t>
      </w:r>
      <w:r>
        <w:rPr/>
        <w:t>duyên</w:t>
      </w:r>
      <w:r>
        <w:rPr>
          <w:spacing w:val="25"/>
        </w:rPr>
        <w:t> </w:t>
      </w:r>
      <w:r>
        <w:rPr/>
        <w:t>cho</w:t>
      </w:r>
      <w:r>
        <w:rPr>
          <w:spacing w:val="24"/>
        </w:rPr>
        <w:t> </w:t>
      </w:r>
      <w:r>
        <w:rPr/>
        <w:t>pháp</w:t>
      </w:r>
      <w:r>
        <w:rPr>
          <w:spacing w:val="24"/>
        </w:rPr>
        <w:t> </w:t>
      </w:r>
      <w:r>
        <w:rPr/>
        <w:t>đồng</w:t>
      </w:r>
      <w:r>
        <w:rPr>
          <w:spacing w:val="23"/>
        </w:rPr>
        <w:t> </w:t>
      </w:r>
      <w:r>
        <w:rPr/>
        <w:t>sanh</w:t>
      </w:r>
      <w:r>
        <w:rPr>
          <w:spacing w:val="25"/>
        </w:rPr>
        <w:t> </w:t>
      </w:r>
      <w:r>
        <w:rPr/>
        <w:t>lạc</w:t>
      </w:r>
      <w:r>
        <w:rPr>
          <w:spacing w:val="24"/>
        </w:rPr>
        <w:t> </w:t>
      </w:r>
      <w:r>
        <w:rPr/>
        <w:t>bằng</w:t>
      </w:r>
      <w:r>
        <w:rPr>
          <w:spacing w:val="24"/>
        </w:rPr>
        <w:t> </w:t>
      </w:r>
      <w:r>
        <w:rPr/>
        <w:t>Nghiệp</w:t>
      </w:r>
      <w:r>
        <w:rPr>
          <w:spacing w:val="23"/>
        </w:rPr>
        <w:t> </w:t>
      </w:r>
      <w:r>
        <w:rPr/>
        <w:t>duyên</w:t>
      </w:r>
      <w:r>
        <w:rPr>
          <w:spacing w:val="26"/>
        </w:rPr>
        <w:t> </w:t>
      </w:r>
      <w:r>
        <w:rPr/>
        <w:t>có</w:t>
      </w:r>
      <w:r>
        <w:rPr>
          <w:spacing w:val="23"/>
        </w:rPr>
        <w:t> </w:t>
      </w:r>
      <w:r>
        <w:rPr/>
        <w:t>Đồng sanh và Biệt thời:</w:t>
      </w:r>
    </w:p>
    <w:p>
      <w:pPr>
        <w:pStyle w:val="ListParagraph"/>
        <w:numPr>
          <w:ilvl w:val="0"/>
          <w:numId w:val="431"/>
        </w:numPr>
        <w:tabs>
          <w:tab w:pos="1135" w:val="left" w:leader="none"/>
        </w:tabs>
        <w:spacing w:line="240" w:lineRule="auto" w:before="0" w:after="0"/>
        <w:ind w:left="1135" w:right="137" w:hanging="286"/>
        <w:jc w:val="both"/>
        <w:rPr>
          <w:sz w:val="26"/>
        </w:rPr>
      </w:pPr>
      <w:r>
        <w:rPr>
          <w:sz w:val="26"/>
        </w:rPr>
        <w:t>Đồng sanh như: Tư đồng sanh hỷ</w:t>
      </w:r>
      <w:r>
        <w:rPr>
          <w:spacing w:val="-3"/>
          <w:sz w:val="26"/>
        </w:rPr>
        <w:t> </w:t>
      </w:r>
      <w:r>
        <w:rPr>
          <w:sz w:val="26"/>
        </w:rPr>
        <w:t>làm duyên cho uẩn tương ưng đồng sanh lạc bằng Nghiệp duyên. Sát-na tục sinh: Tư đồng sanh hỷ làm duyên cho uẩn tương ưng</w:t>
      </w:r>
      <w:r>
        <w:rPr>
          <w:spacing w:val="80"/>
          <w:sz w:val="26"/>
        </w:rPr>
        <w:t> </w:t>
      </w:r>
      <w:r>
        <w:rPr>
          <w:sz w:val="26"/>
        </w:rPr>
        <w:t>đồng sanh lạc bằng Nghiệp duyên.</w:t>
      </w:r>
    </w:p>
    <w:p>
      <w:pPr>
        <w:pStyle w:val="ListParagraph"/>
        <w:numPr>
          <w:ilvl w:val="0"/>
          <w:numId w:val="431"/>
        </w:numPr>
        <w:tabs>
          <w:tab w:pos="1135" w:val="left" w:leader="none"/>
        </w:tabs>
        <w:spacing w:line="240" w:lineRule="auto" w:before="0" w:after="0"/>
        <w:ind w:left="1135" w:right="137" w:hanging="286"/>
        <w:jc w:val="both"/>
        <w:rPr>
          <w:sz w:val="26"/>
        </w:rPr>
      </w:pPr>
      <w:r>
        <w:rPr>
          <w:sz w:val="26"/>
        </w:rPr>
        <w:t>Biệt thời như: Tư đồng sanh hỷ làm duyên cho uẩn quả đồng sanh lạc bằng Nghiệp </w:t>
      </w:r>
      <w:r>
        <w:rPr>
          <w:spacing w:val="-2"/>
          <w:sz w:val="26"/>
        </w:rPr>
        <w:t>duyên.</w:t>
      </w:r>
    </w:p>
    <w:p>
      <w:pPr>
        <w:pStyle w:val="Heading3"/>
        <w:spacing w:before="3"/>
      </w:pPr>
      <w:r>
        <w:rPr>
          <w:spacing w:val="-4"/>
        </w:rPr>
        <w:t>551.</w:t>
      </w:r>
    </w:p>
    <w:p>
      <w:pPr>
        <w:pStyle w:val="BodyText"/>
        <w:spacing w:line="295" w:lineRule="exact"/>
      </w:pPr>
      <w:r>
        <w:rPr/>
        <w:t>Pháp</w:t>
      </w:r>
      <w:r>
        <w:rPr>
          <w:spacing w:val="-5"/>
        </w:rPr>
        <w:t> </w:t>
      </w:r>
      <w:r>
        <w:rPr/>
        <w:t>đồng</w:t>
      </w:r>
      <w:r>
        <w:rPr>
          <w:spacing w:val="-3"/>
        </w:rPr>
        <w:t> </w:t>
      </w:r>
      <w:r>
        <w:rPr/>
        <w:t>sanh</w:t>
      </w:r>
      <w:r>
        <w:rPr>
          <w:spacing w:val="-4"/>
        </w:rPr>
        <w:t> </w:t>
      </w:r>
      <w:r>
        <w:rPr/>
        <w:t>hỷ</w:t>
      </w:r>
      <w:r>
        <w:rPr>
          <w:spacing w:val="-7"/>
        </w:rPr>
        <w:t> </w:t>
      </w:r>
      <w:r>
        <w:rPr/>
        <w:t>làm</w:t>
      </w:r>
      <w:r>
        <w:rPr>
          <w:spacing w:val="-5"/>
        </w:rPr>
        <w:t> </w:t>
      </w:r>
      <w:r>
        <w:rPr/>
        <w:t>duyên</w:t>
      </w:r>
      <w:r>
        <w:rPr>
          <w:spacing w:val="-3"/>
        </w:rPr>
        <w:t> </w:t>
      </w:r>
      <w:r>
        <w:rPr/>
        <w:t>cho</w:t>
      </w:r>
      <w:r>
        <w:rPr>
          <w:spacing w:val="-2"/>
        </w:rPr>
        <w:t> </w:t>
      </w:r>
      <w:r>
        <w:rPr/>
        <w:t>pháp</w:t>
      </w:r>
      <w:r>
        <w:rPr>
          <w:spacing w:val="-5"/>
        </w:rPr>
        <w:t> </w:t>
      </w:r>
      <w:r>
        <w:rPr/>
        <w:t>đồng</w:t>
      </w:r>
      <w:r>
        <w:rPr>
          <w:spacing w:val="-3"/>
        </w:rPr>
        <w:t> </w:t>
      </w:r>
      <w:r>
        <w:rPr/>
        <w:t>sanh</w:t>
      </w:r>
      <w:r>
        <w:rPr>
          <w:spacing w:val="-4"/>
        </w:rPr>
        <w:t> </w:t>
      </w:r>
      <w:r>
        <w:rPr/>
        <w:t>xả</w:t>
      </w:r>
      <w:r>
        <w:rPr>
          <w:spacing w:val="-5"/>
        </w:rPr>
        <w:t> </w:t>
      </w:r>
      <w:r>
        <w:rPr/>
        <w:t>bằng</w:t>
      </w:r>
      <w:r>
        <w:rPr>
          <w:spacing w:val="-4"/>
        </w:rPr>
        <w:t> </w:t>
      </w:r>
      <w:r>
        <w:rPr/>
        <w:t>Nghiệp</w:t>
      </w:r>
      <w:r>
        <w:rPr>
          <w:spacing w:val="-4"/>
        </w:rPr>
        <w:t> </w:t>
      </w:r>
      <w:r>
        <w:rPr>
          <w:spacing w:val="-2"/>
        </w:rPr>
        <w:t>duyên:</w:t>
      </w:r>
    </w:p>
    <w:p>
      <w:pPr>
        <w:pStyle w:val="BodyText"/>
        <w:ind w:firstLine="285"/>
      </w:pPr>
      <w:r>
        <w:rPr/>
        <w:t>Biệt</w:t>
      </w:r>
      <w:r>
        <w:rPr>
          <w:spacing w:val="-3"/>
        </w:rPr>
        <w:t> </w:t>
      </w:r>
      <w:r>
        <w:rPr/>
        <w:t>thời</w:t>
      </w:r>
      <w:r>
        <w:rPr>
          <w:spacing w:val="-1"/>
        </w:rPr>
        <w:t> </w:t>
      </w:r>
      <w:r>
        <w:rPr/>
        <w:t>như:</w:t>
      </w:r>
      <w:r>
        <w:rPr>
          <w:spacing w:val="-3"/>
        </w:rPr>
        <w:t> </w:t>
      </w:r>
      <w:r>
        <w:rPr/>
        <w:t>Tư</w:t>
      </w:r>
      <w:r>
        <w:rPr>
          <w:spacing w:val="-2"/>
        </w:rPr>
        <w:t> </w:t>
      </w:r>
      <w:r>
        <w:rPr/>
        <w:t>đồng</w:t>
      </w:r>
      <w:r>
        <w:rPr>
          <w:spacing w:val="-1"/>
        </w:rPr>
        <w:t> </w:t>
      </w:r>
      <w:r>
        <w:rPr/>
        <w:t>sanh</w:t>
      </w:r>
      <w:r>
        <w:rPr>
          <w:spacing w:val="-2"/>
        </w:rPr>
        <w:t> </w:t>
      </w:r>
      <w:r>
        <w:rPr/>
        <w:t>hỷ</w:t>
      </w:r>
      <w:r>
        <w:rPr>
          <w:spacing w:val="-7"/>
        </w:rPr>
        <w:t> </w:t>
      </w:r>
      <w:r>
        <w:rPr/>
        <w:t>làm</w:t>
      </w:r>
      <w:r>
        <w:rPr>
          <w:spacing w:val="-3"/>
        </w:rPr>
        <w:t> </w:t>
      </w:r>
      <w:r>
        <w:rPr/>
        <w:t>duyên</w:t>
      </w:r>
      <w:r>
        <w:rPr>
          <w:spacing w:val="-1"/>
        </w:rPr>
        <w:t> </w:t>
      </w:r>
      <w:r>
        <w:rPr/>
        <w:t>cho</w:t>
      </w:r>
      <w:r>
        <w:rPr>
          <w:spacing w:val="-2"/>
        </w:rPr>
        <w:t> </w:t>
      </w:r>
      <w:r>
        <w:rPr/>
        <w:t>uẩn</w:t>
      </w:r>
      <w:r>
        <w:rPr>
          <w:spacing w:val="-3"/>
        </w:rPr>
        <w:t> </w:t>
      </w:r>
      <w:r>
        <w:rPr/>
        <w:t>quả</w:t>
      </w:r>
      <w:r>
        <w:rPr>
          <w:spacing w:val="-3"/>
        </w:rPr>
        <w:t> </w:t>
      </w:r>
      <w:r>
        <w:rPr/>
        <w:t>đồng</w:t>
      </w:r>
      <w:r>
        <w:rPr>
          <w:spacing w:val="-3"/>
        </w:rPr>
        <w:t> </w:t>
      </w:r>
      <w:r>
        <w:rPr/>
        <w:t>sanh</w:t>
      </w:r>
      <w:r>
        <w:rPr>
          <w:spacing w:val="-2"/>
        </w:rPr>
        <w:t> </w:t>
      </w:r>
      <w:r>
        <w:rPr/>
        <w:t>xả bằng</w:t>
      </w:r>
      <w:r>
        <w:rPr>
          <w:spacing w:val="-2"/>
        </w:rPr>
        <w:t> </w:t>
      </w:r>
      <w:r>
        <w:rPr/>
        <w:t>Nghiệp </w:t>
      </w:r>
      <w:r>
        <w:rPr>
          <w:spacing w:val="-2"/>
        </w:rPr>
        <w:t>duyên.</w:t>
      </w:r>
    </w:p>
    <w:p>
      <w:pPr>
        <w:pStyle w:val="Heading3"/>
        <w:spacing w:before="6"/>
      </w:pPr>
      <w:r>
        <w:rPr>
          <w:spacing w:val="-4"/>
        </w:rPr>
        <w:t>552.</w:t>
      </w:r>
    </w:p>
    <w:p>
      <w:pPr>
        <w:pStyle w:val="BodyText"/>
      </w:pPr>
      <w:r>
        <w:rPr/>
        <w:t>Pháp</w:t>
      </w:r>
      <w:r>
        <w:rPr>
          <w:spacing w:val="38"/>
        </w:rPr>
        <w:t> </w:t>
      </w:r>
      <w:r>
        <w:rPr/>
        <w:t>đồng</w:t>
      </w:r>
      <w:r>
        <w:rPr>
          <w:spacing w:val="38"/>
        </w:rPr>
        <w:t> </w:t>
      </w:r>
      <w:r>
        <w:rPr/>
        <w:t>sanh</w:t>
      </w:r>
      <w:r>
        <w:rPr>
          <w:spacing w:val="40"/>
        </w:rPr>
        <w:t> </w:t>
      </w:r>
      <w:r>
        <w:rPr/>
        <w:t>hỷ</w:t>
      </w:r>
      <w:r>
        <w:rPr>
          <w:spacing w:val="33"/>
        </w:rPr>
        <w:t> </w:t>
      </w:r>
      <w:r>
        <w:rPr/>
        <w:t>làm</w:t>
      </w:r>
      <w:r>
        <w:rPr>
          <w:spacing w:val="38"/>
        </w:rPr>
        <w:t> </w:t>
      </w:r>
      <w:r>
        <w:rPr/>
        <w:t>duyên</w:t>
      </w:r>
      <w:r>
        <w:rPr>
          <w:spacing w:val="40"/>
        </w:rPr>
        <w:t> </w:t>
      </w:r>
      <w:r>
        <w:rPr/>
        <w:t>cho</w:t>
      </w:r>
      <w:r>
        <w:rPr>
          <w:spacing w:val="38"/>
        </w:rPr>
        <w:t> </w:t>
      </w:r>
      <w:r>
        <w:rPr/>
        <w:t>chư</w:t>
      </w:r>
      <w:r>
        <w:rPr>
          <w:spacing w:val="40"/>
        </w:rPr>
        <w:t> </w:t>
      </w:r>
      <w:r>
        <w:rPr/>
        <w:t>pháp</w:t>
      </w:r>
      <w:r>
        <w:rPr>
          <w:spacing w:val="39"/>
        </w:rPr>
        <w:t> </w:t>
      </w:r>
      <w:r>
        <w:rPr/>
        <w:t>đồng</w:t>
      </w:r>
      <w:r>
        <w:rPr>
          <w:spacing w:val="38"/>
        </w:rPr>
        <w:t> </w:t>
      </w:r>
      <w:r>
        <w:rPr/>
        <w:t>sanh</w:t>
      </w:r>
      <w:r>
        <w:rPr>
          <w:spacing w:val="39"/>
        </w:rPr>
        <w:t> </w:t>
      </w:r>
      <w:r>
        <w:rPr/>
        <w:t>hỷ</w:t>
      </w:r>
      <w:r>
        <w:rPr>
          <w:spacing w:val="35"/>
        </w:rPr>
        <w:t> </w:t>
      </w:r>
      <w:r>
        <w:rPr/>
        <w:t>và</w:t>
      </w:r>
      <w:r>
        <w:rPr>
          <w:spacing w:val="39"/>
        </w:rPr>
        <w:t> </w:t>
      </w:r>
      <w:r>
        <w:rPr/>
        <w:t>đồng</w:t>
      </w:r>
      <w:r>
        <w:rPr>
          <w:spacing w:val="38"/>
        </w:rPr>
        <w:t> </w:t>
      </w:r>
      <w:r>
        <w:rPr/>
        <w:t>sanh</w:t>
      </w:r>
      <w:r>
        <w:rPr>
          <w:spacing w:val="39"/>
        </w:rPr>
        <w:t> </w:t>
      </w:r>
      <w:r>
        <w:rPr/>
        <w:t>lạc</w:t>
      </w:r>
      <w:r>
        <w:rPr>
          <w:spacing w:val="38"/>
        </w:rPr>
        <w:t> </w:t>
      </w:r>
      <w:r>
        <w:rPr/>
        <w:t>bằng Nghiệp duyên có Đồng sanh và Biệt thời:</w:t>
      </w:r>
    </w:p>
    <w:p>
      <w:pPr>
        <w:pStyle w:val="ListParagraph"/>
        <w:numPr>
          <w:ilvl w:val="0"/>
          <w:numId w:val="432"/>
        </w:numPr>
        <w:tabs>
          <w:tab w:pos="1135" w:val="left" w:leader="none"/>
        </w:tabs>
        <w:spacing w:line="240" w:lineRule="auto" w:before="0" w:after="0"/>
        <w:ind w:left="1135" w:right="140" w:hanging="286"/>
        <w:jc w:val="left"/>
        <w:rPr>
          <w:sz w:val="26"/>
        </w:rPr>
      </w:pPr>
      <w:r>
        <w:rPr>
          <w:sz w:val="26"/>
        </w:rPr>
        <w:t>Đồng</w:t>
      </w:r>
      <w:r>
        <w:rPr>
          <w:spacing w:val="21"/>
          <w:sz w:val="26"/>
        </w:rPr>
        <w:t> </w:t>
      </w:r>
      <w:r>
        <w:rPr>
          <w:sz w:val="26"/>
        </w:rPr>
        <w:t>sanh</w:t>
      </w:r>
      <w:r>
        <w:rPr>
          <w:spacing w:val="21"/>
          <w:sz w:val="26"/>
        </w:rPr>
        <w:t> </w:t>
      </w:r>
      <w:r>
        <w:rPr>
          <w:sz w:val="26"/>
        </w:rPr>
        <w:t>như:</w:t>
      </w:r>
      <w:r>
        <w:rPr>
          <w:spacing w:val="21"/>
          <w:sz w:val="26"/>
        </w:rPr>
        <w:t> </w:t>
      </w:r>
      <w:r>
        <w:rPr>
          <w:sz w:val="26"/>
        </w:rPr>
        <w:t>Tư</w:t>
      </w:r>
      <w:r>
        <w:rPr>
          <w:spacing w:val="23"/>
          <w:sz w:val="26"/>
        </w:rPr>
        <w:t> </w:t>
      </w:r>
      <w:r>
        <w:rPr>
          <w:sz w:val="26"/>
        </w:rPr>
        <w:t>đồng</w:t>
      </w:r>
      <w:r>
        <w:rPr>
          <w:spacing w:val="21"/>
          <w:sz w:val="26"/>
        </w:rPr>
        <w:t> </w:t>
      </w:r>
      <w:r>
        <w:rPr>
          <w:sz w:val="26"/>
        </w:rPr>
        <w:t>sanh</w:t>
      </w:r>
      <w:r>
        <w:rPr>
          <w:spacing w:val="22"/>
          <w:sz w:val="26"/>
        </w:rPr>
        <w:t> </w:t>
      </w:r>
      <w:r>
        <w:rPr>
          <w:sz w:val="26"/>
        </w:rPr>
        <w:t>hỷ làm</w:t>
      </w:r>
      <w:r>
        <w:rPr>
          <w:spacing w:val="19"/>
          <w:sz w:val="26"/>
        </w:rPr>
        <w:t> </w:t>
      </w:r>
      <w:r>
        <w:rPr>
          <w:sz w:val="26"/>
        </w:rPr>
        <w:t>duyên</w:t>
      </w:r>
      <w:r>
        <w:rPr>
          <w:spacing w:val="25"/>
          <w:sz w:val="26"/>
        </w:rPr>
        <w:t> </w:t>
      </w:r>
      <w:r>
        <w:rPr>
          <w:sz w:val="26"/>
        </w:rPr>
        <w:t>cho</w:t>
      </w:r>
      <w:r>
        <w:rPr>
          <w:spacing w:val="21"/>
          <w:sz w:val="26"/>
        </w:rPr>
        <w:t> </w:t>
      </w:r>
      <w:r>
        <w:rPr>
          <w:sz w:val="26"/>
        </w:rPr>
        <w:t>uẩn</w:t>
      </w:r>
      <w:r>
        <w:rPr>
          <w:spacing w:val="21"/>
          <w:sz w:val="26"/>
        </w:rPr>
        <w:t> </w:t>
      </w:r>
      <w:r>
        <w:rPr>
          <w:sz w:val="26"/>
        </w:rPr>
        <w:t>tương</w:t>
      </w:r>
      <w:r>
        <w:rPr>
          <w:spacing w:val="21"/>
          <w:sz w:val="26"/>
        </w:rPr>
        <w:t> </w:t>
      </w:r>
      <w:r>
        <w:rPr>
          <w:sz w:val="26"/>
        </w:rPr>
        <w:t>ưng</w:t>
      </w:r>
      <w:r>
        <w:rPr>
          <w:spacing w:val="22"/>
          <w:sz w:val="26"/>
        </w:rPr>
        <w:t> </w:t>
      </w:r>
      <w:r>
        <w:rPr>
          <w:sz w:val="26"/>
        </w:rPr>
        <w:t>đồng</w:t>
      </w:r>
      <w:r>
        <w:rPr>
          <w:spacing w:val="21"/>
          <w:sz w:val="26"/>
        </w:rPr>
        <w:t> </w:t>
      </w:r>
      <w:r>
        <w:rPr>
          <w:sz w:val="26"/>
        </w:rPr>
        <w:t>sanh</w:t>
      </w:r>
      <w:r>
        <w:rPr>
          <w:spacing w:val="22"/>
          <w:sz w:val="26"/>
        </w:rPr>
        <w:t> </w:t>
      </w:r>
      <w:r>
        <w:rPr>
          <w:sz w:val="26"/>
        </w:rPr>
        <w:t>hỷ và đồng sanh lạc bằng Nghiệp duyên. Sát-na tục sinh:...</w:t>
      </w:r>
    </w:p>
    <w:p>
      <w:pPr>
        <w:pStyle w:val="ListParagraph"/>
        <w:numPr>
          <w:ilvl w:val="0"/>
          <w:numId w:val="432"/>
        </w:numPr>
        <w:tabs>
          <w:tab w:pos="1135" w:val="left" w:leader="none"/>
        </w:tabs>
        <w:spacing w:line="240" w:lineRule="auto" w:before="0" w:after="0"/>
        <w:ind w:left="1135" w:right="140" w:hanging="286"/>
        <w:jc w:val="left"/>
        <w:rPr>
          <w:sz w:val="26"/>
        </w:rPr>
      </w:pPr>
      <w:r>
        <w:rPr>
          <w:sz w:val="26"/>
        </w:rPr>
        <w:t>Biệt thời như: Tư đồng sanh hỷ làm duyên cho uẩn quả đồng sanh hỷ và đồng sanh lạc bằng Nghiệp duyên.</w:t>
      </w:r>
    </w:p>
    <w:p>
      <w:pPr>
        <w:pStyle w:val="Heading3"/>
        <w:spacing w:before="4"/>
      </w:pPr>
      <w:r>
        <w:rPr>
          <w:spacing w:val="-4"/>
        </w:rPr>
        <w:t>553.</w:t>
      </w:r>
    </w:p>
    <w:p>
      <w:pPr>
        <w:pStyle w:val="BodyText"/>
      </w:pPr>
      <w:r>
        <w:rPr/>
        <w:t>Pháp đồng sanh lạc làm duyên cho pháp đồng sanh lạc... Nên sắp 4 cách theo như đã</w:t>
      </w:r>
      <w:r>
        <w:rPr>
          <w:spacing w:val="40"/>
        </w:rPr>
        <w:t> </w:t>
      </w:r>
      <w:r>
        <w:rPr>
          <w:spacing w:val="-2"/>
        </w:rPr>
        <w:t>giải.</w:t>
      </w:r>
    </w:p>
    <w:p>
      <w:pPr>
        <w:pStyle w:val="Heading3"/>
        <w:spacing w:line="294" w:lineRule="exact" w:before="3"/>
      </w:pPr>
      <w:r>
        <w:rPr>
          <w:spacing w:val="-4"/>
        </w:rPr>
        <w:t>554.</w:t>
      </w:r>
    </w:p>
    <w:p>
      <w:pPr>
        <w:pStyle w:val="BodyText"/>
        <w:ind w:hanging="284"/>
      </w:pPr>
      <w:r>
        <w:rPr>
          <w:rFonts w:ascii="Symbol" w:hAnsi="Symbol"/>
        </w:rPr>
        <w:t></w:t>
      </w:r>
      <w:r>
        <w:rPr>
          <w:spacing w:val="80"/>
        </w:rPr>
        <w:t> </w:t>
      </w:r>
      <w:r>
        <w:rPr/>
        <w:t>Pháp</w:t>
      </w:r>
      <w:r>
        <w:rPr>
          <w:spacing w:val="28"/>
        </w:rPr>
        <w:t> </w:t>
      </w:r>
      <w:r>
        <w:rPr/>
        <w:t>đồng</w:t>
      </w:r>
      <w:r>
        <w:rPr>
          <w:spacing w:val="28"/>
        </w:rPr>
        <w:t> </w:t>
      </w:r>
      <w:r>
        <w:rPr/>
        <w:t>sanh</w:t>
      </w:r>
      <w:r>
        <w:rPr>
          <w:spacing w:val="29"/>
        </w:rPr>
        <w:t> </w:t>
      </w:r>
      <w:r>
        <w:rPr/>
        <w:t>xả</w:t>
      </w:r>
      <w:r>
        <w:rPr>
          <w:spacing w:val="29"/>
        </w:rPr>
        <w:t> </w:t>
      </w:r>
      <w:r>
        <w:rPr/>
        <w:t>làm</w:t>
      </w:r>
      <w:r>
        <w:rPr>
          <w:spacing w:val="26"/>
        </w:rPr>
        <w:t> </w:t>
      </w:r>
      <w:r>
        <w:rPr/>
        <w:t>duyên</w:t>
      </w:r>
      <w:r>
        <w:rPr>
          <w:spacing w:val="30"/>
        </w:rPr>
        <w:t> </w:t>
      </w:r>
      <w:r>
        <w:rPr/>
        <w:t>cho</w:t>
      </w:r>
      <w:r>
        <w:rPr>
          <w:spacing w:val="28"/>
        </w:rPr>
        <w:t> </w:t>
      </w:r>
      <w:r>
        <w:rPr/>
        <w:t>pháp</w:t>
      </w:r>
      <w:r>
        <w:rPr>
          <w:spacing w:val="29"/>
        </w:rPr>
        <w:t> </w:t>
      </w:r>
      <w:r>
        <w:rPr/>
        <w:t>đồng</w:t>
      </w:r>
      <w:r>
        <w:rPr>
          <w:spacing w:val="28"/>
        </w:rPr>
        <w:t> </w:t>
      </w:r>
      <w:r>
        <w:rPr/>
        <w:t>sanh</w:t>
      </w:r>
      <w:r>
        <w:rPr>
          <w:spacing w:val="30"/>
        </w:rPr>
        <w:t> </w:t>
      </w:r>
      <w:r>
        <w:rPr/>
        <w:t>xả</w:t>
      </w:r>
      <w:r>
        <w:rPr>
          <w:spacing w:val="28"/>
        </w:rPr>
        <w:t> </w:t>
      </w:r>
      <w:r>
        <w:rPr/>
        <w:t>bằng</w:t>
      </w:r>
      <w:r>
        <w:rPr>
          <w:spacing w:val="29"/>
        </w:rPr>
        <w:t> </w:t>
      </w:r>
      <w:r>
        <w:rPr/>
        <w:t>Nghiệp</w:t>
      </w:r>
      <w:r>
        <w:rPr>
          <w:spacing w:val="28"/>
        </w:rPr>
        <w:t> </w:t>
      </w:r>
      <w:r>
        <w:rPr/>
        <w:t>duyên</w:t>
      </w:r>
      <w:r>
        <w:rPr>
          <w:spacing w:val="30"/>
        </w:rPr>
        <w:t> </w:t>
      </w:r>
      <w:r>
        <w:rPr/>
        <w:t>có</w:t>
      </w:r>
      <w:r>
        <w:rPr>
          <w:spacing w:val="28"/>
        </w:rPr>
        <w:t> </w:t>
      </w:r>
      <w:r>
        <w:rPr/>
        <w:t>Đồng sanh và Biệt thời:</w:t>
      </w:r>
    </w:p>
    <w:p>
      <w:pPr>
        <w:pStyle w:val="BodyText"/>
        <w:spacing w:after="0"/>
        <w:sectPr>
          <w:pgSz w:w="11630" w:h="16450"/>
          <w:pgMar w:header="811" w:footer="0" w:top="1120" w:bottom="280" w:left="708" w:right="850"/>
        </w:sectPr>
      </w:pPr>
    </w:p>
    <w:p>
      <w:pPr>
        <w:pStyle w:val="BodyText"/>
        <w:spacing w:line="318" w:lineRule="exact" w:before="233"/>
        <w:ind w:left="566"/>
      </w:pPr>
      <w:r>
        <w:rPr>
          <w:rFonts w:ascii="Symbol" w:hAnsi="Symbol"/>
        </w:rPr>
        <w:t></w:t>
      </w:r>
      <w:r>
        <w:rPr>
          <w:spacing w:val="48"/>
          <w:w w:val="150"/>
        </w:rPr>
        <w:t> </w:t>
      </w:r>
      <w:r>
        <w:rPr/>
        <w:t>...</w:t>
      </w:r>
      <w:r>
        <w:rPr>
          <w:spacing w:val="-4"/>
        </w:rPr>
        <w:t> </w:t>
      </w:r>
      <w:r>
        <w:rPr/>
        <w:t>Pháp</w:t>
      </w:r>
      <w:r>
        <w:rPr>
          <w:spacing w:val="-5"/>
        </w:rPr>
        <w:t> </w:t>
      </w:r>
      <w:r>
        <w:rPr/>
        <w:t>đồng</w:t>
      </w:r>
      <w:r>
        <w:rPr>
          <w:spacing w:val="-4"/>
        </w:rPr>
        <w:t> </w:t>
      </w:r>
      <w:r>
        <w:rPr/>
        <w:t>sanh</w:t>
      </w:r>
      <w:r>
        <w:rPr>
          <w:spacing w:val="-1"/>
        </w:rPr>
        <w:t> </w:t>
      </w:r>
      <w:r>
        <w:rPr/>
        <w:t>hỷ</w:t>
      </w:r>
      <w:r>
        <w:rPr>
          <w:spacing w:val="-9"/>
        </w:rPr>
        <w:t> </w:t>
      </w:r>
      <w:r>
        <w:rPr/>
        <w:t>bằng</w:t>
      </w:r>
      <w:r>
        <w:rPr>
          <w:spacing w:val="-3"/>
        </w:rPr>
        <w:t> </w:t>
      </w:r>
      <w:r>
        <w:rPr/>
        <w:t>Nghiệp</w:t>
      </w:r>
      <w:r>
        <w:rPr>
          <w:spacing w:val="-1"/>
        </w:rPr>
        <w:t> </w:t>
      </w:r>
      <w:r>
        <w:rPr/>
        <w:t>duyên:</w:t>
      </w:r>
      <w:r>
        <w:rPr>
          <w:spacing w:val="-3"/>
        </w:rPr>
        <w:t> </w:t>
      </w:r>
      <w:r>
        <w:rPr/>
        <w:t>Biệt</w:t>
      </w:r>
      <w:r>
        <w:rPr>
          <w:spacing w:val="-4"/>
        </w:rPr>
        <w:t> </w:t>
      </w:r>
      <w:r>
        <w:rPr/>
        <w:t>thời</w:t>
      </w:r>
      <w:r>
        <w:rPr>
          <w:spacing w:val="-4"/>
        </w:rPr>
        <w:t> </w:t>
      </w:r>
      <w:r>
        <w:rPr>
          <w:spacing w:val="-2"/>
        </w:rPr>
        <w:t>như...</w:t>
      </w:r>
    </w:p>
    <w:p>
      <w:pPr>
        <w:pStyle w:val="BodyText"/>
        <w:spacing w:line="317" w:lineRule="exact"/>
        <w:ind w:left="566"/>
      </w:pPr>
      <w:r>
        <w:rPr>
          <w:rFonts w:ascii="Symbol" w:hAnsi="Symbol"/>
        </w:rPr>
        <w:t></w:t>
      </w:r>
      <w:r>
        <w:rPr>
          <w:spacing w:val="48"/>
          <w:w w:val="150"/>
        </w:rPr>
        <w:t> </w:t>
      </w:r>
      <w:r>
        <w:rPr/>
        <w:t>...</w:t>
      </w:r>
      <w:r>
        <w:rPr>
          <w:spacing w:val="-5"/>
        </w:rPr>
        <w:t> </w:t>
      </w:r>
      <w:r>
        <w:rPr/>
        <w:t>Pháp</w:t>
      </w:r>
      <w:r>
        <w:rPr>
          <w:spacing w:val="-4"/>
        </w:rPr>
        <w:t> </w:t>
      </w:r>
      <w:r>
        <w:rPr/>
        <w:t>đồng</w:t>
      </w:r>
      <w:r>
        <w:rPr>
          <w:spacing w:val="-5"/>
        </w:rPr>
        <w:t> </w:t>
      </w:r>
      <w:r>
        <w:rPr/>
        <w:t>sanh</w:t>
      </w:r>
      <w:r>
        <w:rPr>
          <w:spacing w:val="-1"/>
        </w:rPr>
        <w:t> </w:t>
      </w:r>
      <w:r>
        <w:rPr/>
        <w:t>lạc</w:t>
      </w:r>
      <w:r>
        <w:rPr>
          <w:spacing w:val="-2"/>
        </w:rPr>
        <w:t> </w:t>
      </w:r>
      <w:r>
        <w:rPr/>
        <w:t>bằng</w:t>
      </w:r>
      <w:r>
        <w:rPr>
          <w:spacing w:val="-4"/>
        </w:rPr>
        <w:t> </w:t>
      </w:r>
      <w:r>
        <w:rPr/>
        <w:t>Nghiệp</w:t>
      </w:r>
      <w:r>
        <w:rPr>
          <w:spacing w:val="-4"/>
        </w:rPr>
        <w:t> </w:t>
      </w:r>
      <w:r>
        <w:rPr/>
        <w:t>duyên:</w:t>
      </w:r>
      <w:r>
        <w:rPr>
          <w:spacing w:val="-4"/>
        </w:rPr>
        <w:t> </w:t>
      </w:r>
      <w:r>
        <w:rPr/>
        <w:t>Biệt</w:t>
      </w:r>
      <w:r>
        <w:rPr>
          <w:spacing w:val="-5"/>
        </w:rPr>
        <w:t> </w:t>
      </w:r>
      <w:r>
        <w:rPr/>
        <w:t>thời</w:t>
      </w:r>
      <w:r>
        <w:rPr>
          <w:spacing w:val="-4"/>
        </w:rPr>
        <w:t> </w:t>
      </w:r>
      <w:r>
        <w:rPr/>
        <w:t>như:</w:t>
      </w:r>
      <w:r>
        <w:rPr>
          <w:spacing w:val="-5"/>
        </w:rPr>
        <w:t> </w:t>
      </w:r>
      <w:r>
        <w:rPr/>
        <w:t>Tư</w:t>
      </w:r>
      <w:r>
        <w:rPr>
          <w:spacing w:val="-3"/>
        </w:rPr>
        <w:t> </w:t>
      </w:r>
      <w:r>
        <w:rPr/>
        <w:t>đồng</w:t>
      </w:r>
      <w:r>
        <w:rPr>
          <w:spacing w:val="-5"/>
        </w:rPr>
        <w:t> </w:t>
      </w:r>
      <w:r>
        <w:rPr/>
        <w:t>sanh</w:t>
      </w:r>
      <w:r>
        <w:rPr>
          <w:spacing w:val="-3"/>
        </w:rPr>
        <w:t> </w:t>
      </w:r>
      <w:r>
        <w:rPr>
          <w:spacing w:val="-2"/>
        </w:rPr>
        <w:t>xả...</w:t>
      </w:r>
    </w:p>
    <w:p>
      <w:pPr>
        <w:pStyle w:val="BodyText"/>
        <w:ind w:hanging="284"/>
      </w:pPr>
      <w:r>
        <w:rPr>
          <w:rFonts w:ascii="Symbol" w:hAnsi="Symbol"/>
        </w:rPr>
        <w:t></w:t>
      </w:r>
      <w:r>
        <w:rPr>
          <w:spacing w:val="80"/>
        </w:rPr>
        <w:t> </w:t>
      </w:r>
      <w:r>
        <w:rPr/>
        <w:t>...</w:t>
      </w:r>
      <w:r>
        <w:rPr>
          <w:spacing w:val="21"/>
        </w:rPr>
        <w:t> </w:t>
      </w:r>
      <w:r>
        <w:rPr/>
        <w:t>Pháp</w:t>
      </w:r>
      <w:r>
        <w:rPr>
          <w:spacing w:val="24"/>
        </w:rPr>
        <w:t> </w:t>
      </w:r>
      <w:r>
        <w:rPr/>
        <w:t>đồng</w:t>
      </w:r>
      <w:r>
        <w:rPr>
          <w:spacing w:val="21"/>
        </w:rPr>
        <w:t> </w:t>
      </w:r>
      <w:r>
        <w:rPr/>
        <w:t>sanh</w:t>
      </w:r>
      <w:r>
        <w:rPr>
          <w:spacing w:val="22"/>
        </w:rPr>
        <w:t> </w:t>
      </w:r>
      <w:r>
        <w:rPr/>
        <w:t>hỷ</w:t>
      </w:r>
      <w:r>
        <w:rPr>
          <w:spacing w:val="21"/>
        </w:rPr>
        <w:t> </w:t>
      </w:r>
      <w:r>
        <w:rPr/>
        <w:t>và</w:t>
      </w:r>
      <w:r>
        <w:rPr>
          <w:spacing w:val="23"/>
        </w:rPr>
        <w:t> </w:t>
      </w:r>
      <w:r>
        <w:rPr/>
        <w:t>đồng</w:t>
      </w:r>
      <w:r>
        <w:rPr>
          <w:spacing w:val="23"/>
        </w:rPr>
        <w:t> </w:t>
      </w:r>
      <w:r>
        <w:rPr/>
        <w:t>sanh</w:t>
      </w:r>
      <w:r>
        <w:rPr>
          <w:spacing w:val="22"/>
        </w:rPr>
        <w:t> </w:t>
      </w:r>
      <w:r>
        <w:rPr/>
        <w:t>lạc</w:t>
      </w:r>
      <w:r>
        <w:rPr>
          <w:spacing w:val="24"/>
        </w:rPr>
        <w:t> </w:t>
      </w:r>
      <w:r>
        <w:rPr/>
        <w:t>bằng</w:t>
      </w:r>
      <w:r>
        <w:rPr>
          <w:spacing w:val="25"/>
        </w:rPr>
        <w:t> </w:t>
      </w:r>
      <w:r>
        <w:rPr/>
        <w:t>Nghiệp</w:t>
      </w:r>
      <w:r>
        <w:rPr>
          <w:spacing w:val="23"/>
        </w:rPr>
        <w:t> </w:t>
      </w:r>
      <w:r>
        <w:rPr/>
        <w:t>duyên:</w:t>
      </w:r>
      <w:r>
        <w:rPr>
          <w:spacing w:val="24"/>
        </w:rPr>
        <w:t> </w:t>
      </w:r>
      <w:r>
        <w:rPr/>
        <w:t>Biệt</w:t>
      </w:r>
      <w:r>
        <w:rPr>
          <w:spacing w:val="21"/>
        </w:rPr>
        <w:t> </w:t>
      </w:r>
      <w:r>
        <w:rPr/>
        <w:t>thời</w:t>
      </w:r>
      <w:r>
        <w:rPr>
          <w:spacing w:val="21"/>
        </w:rPr>
        <w:t> </w:t>
      </w:r>
      <w:r>
        <w:rPr/>
        <w:t>như:</w:t>
      </w:r>
      <w:r>
        <w:rPr>
          <w:spacing w:val="23"/>
        </w:rPr>
        <w:t> </w:t>
      </w:r>
      <w:r>
        <w:rPr/>
        <w:t>Tư</w:t>
      </w:r>
      <w:r>
        <w:rPr>
          <w:spacing w:val="23"/>
        </w:rPr>
        <w:t> </w:t>
      </w:r>
      <w:r>
        <w:rPr/>
        <w:t>đồng sanh xả...</w:t>
      </w:r>
    </w:p>
    <w:p>
      <w:pPr>
        <w:pStyle w:val="BodyText"/>
        <w:ind w:hanging="284"/>
      </w:pPr>
      <w:r>
        <w:rPr>
          <w:rFonts w:ascii="Symbol" w:hAnsi="Symbol"/>
        </w:rPr>
        <w:t></w:t>
      </w:r>
      <w:r>
        <w:rPr>
          <w:spacing w:val="80"/>
        </w:rPr>
        <w:t> </w:t>
      </w:r>
      <w:r>
        <w:rPr/>
        <w:t>... Pháp đồng sanh hỷ và đồng sanh lạc làm duyên cho pháp đồng sanh hỷ... Nên sắp 4 </w:t>
      </w:r>
      <w:r>
        <w:rPr>
          <w:spacing w:val="-4"/>
        </w:rPr>
        <w:t>câu.</w:t>
      </w:r>
    </w:p>
    <w:p>
      <w:pPr>
        <w:pStyle w:val="BodyText"/>
        <w:spacing w:before="117"/>
        <w:ind w:left="1135"/>
      </w:pPr>
      <w:r>
        <w:rPr/>
        <w:t>Người</w:t>
      </w:r>
      <w:r>
        <w:rPr>
          <w:spacing w:val="-5"/>
        </w:rPr>
        <w:t> </w:t>
      </w:r>
      <w:r>
        <w:rPr/>
        <w:t>biết</w:t>
      </w:r>
      <w:r>
        <w:rPr>
          <w:spacing w:val="-5"/>
        </w:rPr>
        <w:t> </w:t>
      </w:r>
      <w:r>
        <w:rPr/>
        <w:t>nên</w:t>
      </w:r>
      <w:r>
        <w:rPr>
          <w:spacing w:val="-4"/>
        </w:rPr>
        <w:t> </w:t>
      </w:r>
      <w:r>
        <w:rPr/>
        <w:t>sắp</w:t>
      </w:r>
      <w:r>
        <w:rPr>
          <w:spacing w:val="-5"/>
        </w:rPr>
        <w:t> </w:t>
      </w:r>
      <w:r>
        <w:rPr/>
        <w:t>rộng</w:t>
      </w:r>
      <w:r>
        <w:rPr>
          <w:spacing w:val="-5"/>
        </w:rPr>
        <w:t> </w:t>
      </w:r>
      <w:r>
        <w:rPr/>
        <w:t>theo</w:t>
      </w:r>
      <w:r>
        <w:rPr>
          <w:spacing w:val="-2"/>
        </w:rPr>
        <w:t> </w:t>
      </w:r>
      <w:r>
        <w:rPr/>
        <w:t>đồng</w:t>
      </w:r>
      <w:r>
        <w:rPr>
          <w:spacing w:val="-5"/>
        </w:rPr>
        <w:t> </w:t>
      </w:r>
      <w:r>
        <w:rPr/>
        <w:t>sanh</w:t>
      </w:r>
      <w:r>
        <w:rPr>
          <w:spacing w:val="-4"/>
        </w:rPr>
        <w:t> </w:t>
      </w:r>
      <w:r>
        <w:rPr>
          <w:spacing w:val="-5"/>
        </w:rPr>
        <w:t>hỷ.</w:t>
      </w:r>
    </w:p>
    <w:p>
      <w:pPr>
        <w:pStyle w:val="Heading3"/>
        <w:spacing w:line="295" w:lineRule="exact" w:before="9"/>
      </w:pPr>
      <w:r>
        <w:rPr>
          <w:spacing w:val="-4"/>
        </w:rPr>
        <w:t>555.</w:t>
      </w:r>
    </w:p>
    <w:p>
      <w:pPr>
        <w:pStyle w:val="BodyText"/>
        <w:spacing w:line="295" w:lineRule="exact"/>
      </w:pPr>
      <w:r>
        <w:rPr/>
        <w:t>Pháp</w:t>
      </w:r>
      <w:r>
        <w:rPr>
          <w:spacing w:val="-5"/>
        </w:rPr>
        <w:t> </w:t>
      </w:r>
      <w:r>
        <w:rPr/>
        <w:t>đồng</w:t>
      </w:r>
      <w:r>
        <w:rPr>
          <w:spacing w:val="-3"/>
        </w:rPr>
        <w:t> </w:t>
      </w:r>
      <w:r>
        <w:rPr/>
        <w:t>sanh</w:t>
      </w:r>
      <w:r>
        <w:rPr>
          <w:spacing w:val="-3"/>
        </w:rPr>
        <w:t> </w:t>
      </w:r>
      <w:r>
        <w:rPr/>
        <w:t>hỷ</w:t>
      </w:r>
      <w:r>
        <w:rPr>
          <w:spacing w:val="-7"/>
        </w:rPr>
        <w:t> </w:t>
      </w:r>
      <w:r>
        <w:rPr/>
        <w:t>làm</w:t>
      </w:r>
      <w:r>
        <w:rPr>
          <w:spacing w:val="-4"/>
        </w:rPr>
        <w:t> </w:t>
      </w:r>
      <w:r>
        <w:rPr/>
        <w:t>duyên</w:t>
      </w:r>
      <w:r>
        <w:rPr>
          <w:spacing w:val="-3"/>
        </w:rPr>
        <w:t> </w:t>
      </w:r>
      <w:r>
        <w:rPr/>
        <w:t>cho</w:t>
      </w:r>
      <w:r>
        <w:rPr>
          <w:spacing w:val="-2"/>
        </w:rPr>
        <w:t> </w:t>
      </w:r>
      <w:r>
        <w:rPr/>
        <w:t>pháp</w:t>
      </w:r>
      <w:r>
        <w:rPr>
          <w:spacing w:val="-4"/>
        </w:rPr>
        <w:t> </w:t>
      </w:r>
      <w:r>
        <w:rPr/>
        <w:t>đồng</w:t>
      </w:r>
      <w:r>
        <w:rPr>
          <w:spacing w:val="-3"/>
        </w:rPr>
        <w:t> </w:t>
      </w:r>
      <w:r>
        <w:rPr/>
        <w:t>sanh</w:t>
      </w:r>
      <w:r>
        <w:rPr>
          <w:spacing w:val="-4"/>
        </w:rPr>
        <w:t> </w:t>
      </w:r>
      <w:r>
        <w:rPr/>
        <w:t>hỷ</w:t>
      </w:r>
      <w:r>
        <w:rPr>
          <w:spacing w:val="-9"/>
        </w:rPr>
        <w:t> </w:t>
      </w:r>
      <w:r>
        <w:rPr/>
        <w:t>bằng</w:t>
      </w:r>
      <w:r>
        <w:rPr>
          <w:spacing w:val="-5"/>
        </w:rPr>
        <w:t> </w:t>
      </w:r>
      <w:r>
        <w:rPr/>
        <w:t>Quả</w:t>
      </w:r>
      <w:r>
        <w:rPr>
          <w:spacing w:val="-1"/>
        </w:rPr>
        <w:t> </w:t>
      </w:r>
      <w:r>
        <w:rPr>
          <w:spacing w:val="-2"/>
        </w:rPr>
        <w:t>duyên:</w:t>
      </w:r>
    </w:p>
    <w:p>
      <w:pPr>
        <w:pStyle w:val="ListParagraph"/>
        <w:numPr>
          <w:ilvl w:val="0"/>
          <w:numId w:val="433"/>
        </w:numPr>
        <w:tabs>
          <w:tab w:pos="1135" w:val="left" w:leader="none"/>
        </w:tabs>
        <w:spacing w:line="240" w:lineRule="auto" w:before="1" w:after="0"/>
        <w:ind w:left="1135" w:right="139" w:hanging="286"/>
        <w:jc w:val="left"/>
        <w:rPr>
          <w:sz w:val="26"/>
        </w:rPr>
      </w:pPr>
      <w:r>
        <w:rPr>
          <w:sz w:val="26"/>
        </w:rPr>
        <w:t>1</w:t>
      </w:r>
      <w:r>
        <w:rPr>
          <w:spacing w:val="-1"/>
          <w:sz w:val="26"/>
        </w:rPr>
        <w:t> </w:t>
      </w:r>
      <w:r>
        <w:rPr>
          <w:sz w:val="26"/>
        </w:rPr>
        <w:t>uẩn quả đồng</w:t>
      </w:r>
      <w:r>
        <w:rPr>
          <w:spacing w:val="-1"/>
          <w:sz w:val="26"/>
        </w:rPr>
        <w:t> </w:t>
      </w:r>
      <w:r>
        <w:rPr>
          <w:sz w:val="26"/>
        </w:rPr>
        <w:t>sanh hỷ</w:t>
      </w:r>
      <w:r>
        <w:rPr>
          <w:spacing w:val="-2"/>
          <w:sz w:val="26"/>
        </w:rPr>
        <w:t> </w:t>
      </w:r>
      <w:r>
        <w:rPr>
          <w:sz w:val="26"/>
        </w:rPr>
        <w:t>làm</w:t>
      </w:r>
      <w:r>
        <w:rPr>
          <w:spacing w:val="-3"/>
          <w:sz w:val="26"/>
        </w:rPr>
        <w:t> </w:t>
      </w:r>
      <w:r>
        <w:rPr>
          <w:sz w:val="26"/>
        </w:rPr>
        <w:t>duyên cho 3</w:t>
      </w:r>
      <w:r>
        <w:rPr>
          <w:spacing w:val="-1"/>
          <w:sz w:val="26"/>
        </w:rPr>
        <w:t> </w:t>
      </w:r>
      <w:r>
        <w:rPr>
          <w:sz w:val="26"/>
        </w:rPr>
        <w:t>uẩn bằng Quả duyên,</w:t>
      </w:r>
      <w:r>
        <w:rPr>
          <w:spacing w:val="-1"/>
          <w:sz w:val="26"/>
        </w:rPr>
        <w:t> </w:t>
      </w:r>
      <w:r>
        <w:rPr>
          <w:sz w:val="26"/>
        </w:rPr>
        <w:t>2</w:t>
      </w:r>
      <w:r>
        <w:rPr>
          <w:spacing w:val="-1"/>
          <w:sz w:val="26"/>
        </w:rPr>
        <w:t> </w:t>
      </w:r>
      <w:r>
        <w:rPr>
          <w:sz w:val="26"/>
        </w:rPr>
        <w:t>uẩn làm</w:t>
      </w:r>
      <w:r>
        <w:rPr>
          <w:spacing w:val="-3"/>
          <w:sz w:val="26"/>
        </w:rPr>
        <w:t> </w:t>
      </w:r>
      <w:r>
        <w:rPr>
          <w:sz w:val="26"/>
        </w:rPr>
        <w:t>duyên cho 2 uẩn.</w:t>
      </w:r>
    </w:p>
    <w:p>
      <w:pPr>
        <w:pStyle w:val="ListParagraph"/>
        <w:numPr>
          <w:ilvl w:val="0"/>
          <w:numId w:val="433"/>
        </w:numPr>
        <w:tabs>
          <w:tab w:pos="1135" w:val="left" w:leader="none"/>
        </w:tabs>
        <w:spacing w:line="240" w:lineRule="auto" w:before="0" w:after="0"/>
        <w:ind w:left="1135" w:right="140" w:hanging="286"/>
        <w:jc w:val="left"/>
        <w:rPr>
          <w:sz w:val="26"/>
        </w:rPr>
      </w:pPr>
      <w:r>
        <w:rPr>
          <w:sz w:val="26"/>
        </w:rPr>
        <w:t>Sát-na</w:t>
      </w:r>
      <w:r>
        <w:rPr>
          <w:spacing w:val="17"/>
          <w:sz w:val="26"/>
        </w:rPr>
        <w:t> </w:t>
      </w:r>
      <w:r>
        <w:rPr>
          <w:sz w:val="26"/>
        </w:rPr>
        <w:t>tục</w:t>
      </w:r>
      <w:r>
        <w:rPr>
          <w:spacing w:val="17"/>
          <w:sz w:val="26"/>
        </w:rPr>
        <w:t> </w:t>
      </w:r>
      <w:r>
        <w:rPr>
          <w:sz w:val="26"/>
        </w:rPr>
        <w:t>sinh: 1</w:t>
      </w:r>
      <w:r>
        <w:rPr>
          <w:spacing w:val="18"/>
          <w:sz w:val="26"/>
        </w:rPr>
        <w:t> </w:t>
      </w:r>
      <w:r>
        <w:rPr>
          <w:sz w:val="26"/>
        </w:rPr>
        <w:t>uẩn</w:t>
      </w:r>
      <w:r>
        <w:rPr>
          <w:spacing w:val="23"/>
          <w:sz w:val="26"/>
        </w:rPr>
        <w:t> </w:t>
      </w:r>
      <w:r>
        <w:rPr>
          <w:sz w:val="26"/>
        </w:rPr>
        <w:t>đồng sanh</w:t>
      </w:r>
      <w:r>
        <w:rPr>
          <w:spacing w:val="17"/>
          <w:sz w:val="26"/>
        </w:rPr>
        <w:t> </w:t>
      </w:r>
      <w:r>
        <w:rPr>
          <w:sz w:val="26"/>
        </w:rPr>
        <w:t>hỷ làm duyên</w:t>
      </w:r>
      <w:r>
        <w:rPr>
          <w:spacing w:val="18"/>
          <w:sz w:val="26"/>
        </w:rPr>
        <w:t> </w:t>
      </w:r>
      <w:r>
        <w:rPr>
          <w:sz w:val="26"/>
        </w:rPr>
        <w:t>cho</w:t>
      </w:r>
      <w:r>
        <w:rPr>
          <w:spacing w:val="19"/>
          <w:sz w:val="26"/>
        </w:rPr>
        <w:t> </w:t>
      </w:r>
      <w:r>
        <w:rPr>
          <w:sz w:val="26"/>
        </w:rPr>
        <w:t>3 uẩn, 2</w:t>
      </w:r>
      <w:r>
        <w:rPr>
          <w:spacing w:val="18"/>
          <w:sz w:val="26"/>
        </w:rPr>
        <w:t> </w:t>
      </w:r>
      <w:r>
        <w:rPr>
          <w:sz w:val="26"/>
        </w:rPr>
        <w:t>uẩn</w:t>
      </w:r>
      <w:r>
        <w:rPr>
          <w:spacing w:val="21"/>
          <w:sz w:val="26"/>
        </w:rPr>
        <w:t> </w:t>
      </w:r>
      <w:r>
        <w:rPr>
          <w:sz w:val="26"/>
        </w:rPr>
        <w:t>làm duyên</w:t>
      </w:r>
      <w:r>
        <w:rPr>
          <w:spacing w:val="18"/>
          <w:sz w:val="26"/>
        </w:rPr>
        <w:t> </w:t>
      </w:r>
      <w:r>
        <w:rPr>
          <w:sz w:val="26"/>
        </w:rPr>
        <w:t>cho</w:t>
      </w:r>
      <w:r>
        <w:rPr>
          <w:spacing w:val="19"/>
          <w:sz w:val="26"/>
        </w:rPr>
        <w:t> </w:t>
      </w:r>
      <w:r>
        <w:rPr>
          <w:sz w:val="26"/>
        </w:rPr>
        <w:t>2 </w:t>
      </w:r>
      <w:r>
        <w:rPr>
          <w:spacing w:val="-4"/>
          <w:sz w:val="26"/>
        </w:rPr>
        <w:t>uẩn.</w:t>
      </w:r>
    </w:p>
    <w:p>
      <w:pPr>
        <w:pStyle w:val="BodyText"/>
      </w:pPr>
      <w:r>
        <w:rPr/>
        <w:t>Cũng như phần liên quan </w:t>
      </w:r>
      <w:r>
        <w:rPr>
          <w:i/>
        </w:rPr>
        <w:t>(paṭiccavāra) </w:t>
      </w:r>
      <w:r>
        <w:rPr/>
        <w:t>trong Nhân duyên, nên phân rộng 10 câu như </w:t>
      </w:r>
      <w:r>
        <w:rPr>
          <w:spacing w:val="-4"/>
        </w:rPr>
        <w:t>thế.</w:t>
      </w:r>
    </w:p>
    <w:p>
      <w:pPr>
        <w:pStyle w:val="Heading3"/>
        <w:spacing w:line="294" w:lineRule="exact" w:before="6"/>
      </w:pPr>
      <w:r>
        <w:rPr>
          <w:spacing w:val="-4"/>
        </w:rPr>
        <w:t>556.</w:t>
      </w:r>
    </w:p>
    <w:p>
      <w:pPr>
        <w:pStyle w:val="BodyText"/>
        <w:ind w:right="140" w:hanging="284"/>
        <w:jc w:val="both"/>
      </w:pPr>
      <w:r>
        <w:rPr>
          <w:rFonts w:ascii="Symbol" w:hAnsi="Symbol"/>
        </w:rPr>
        <w:t></w:t>
      </w:r>
      <w:r>
        <w:rPr>
          <w:spacing w:val="80"/>
        </w:rPr>
        <w:t> </w:t>
      </w:r>
      <w:r>
        <w:rPr/>
        <w:t>Pháp</w:t>
      </w:r>
      <w:r>
        <w:rPr>
          <w:spacing w:val="-3"/>
        </w:rPr>
        <w:t> </w:t>
      </w:r>
      <w:r>
        <w:rPr/>
        <w:t>đồng</w:t>
      </w:r>
      <w:r>
        <w:rPr>
          <w:spacing w:val="-3"/>
        </w:rPr>
        <w:t> </w:t>
      </w:r>
      <w:r>
        <w:rPr/>
        <w:t>sanh hỷ</w:t>
      </w:r>
      <w:r>
        <w:rPr>
          <w:spacing w:val="-7"/>
        </w:rPr>
        <w:t> </w:t>
      </w:r>
      <w:r>
        <w:rPr/>
        <w:t>làm</w:t>
      </w:r>
      <w:r>
        <w:rPr>
          <w:spacing w:val="-1"/>
        </w:rPr>
        <w:t> </w:t>
      </w:r>
      <w:r>
        <w:rPr/>
        <w:t>duyên cho pháp đồng sanh</w:t>
      </w:r>
      <w:r>
        <w:rPr>
          <w:spacing w:val="-2"/>
        </w:rPr>
        <w:t> </w:t>
      </w:r>
      <w:r>
        <w:rPr/>
        <w:t>hỷ</w:t>
      </w:r>
      <w:r>
        <w:rPr>
          <w:spacing w:val="-6"/>
        </w:rPr>
        <w:t> </w:t>
      </w:r>
      <w:r>
        <w:rPr/>
        <w:t>bằng Thực duyên,...</w:t>
      </w:r>
      <w:r>
        <w:rPr>
          <w:spacing w:val="-3"/>
        </w:rPr>
        <w:t> </w:t>
      </w:r>
      <w:r>
        <w:rPr/>
        <w:t>bằng</w:t>
      </w:r>
      <w:r>
        <w:rPr>
          <w:spacing w:val="-3"/>
        </w:rPr>
        <w:t> </w:t>
      </w:r>
      <w:r>
        <w:rPr/>
        <w:t>Quyền duyên, bằng Thiền duyên, bằng Đạo duyên, bằng Tương ưng duyên, bằng Hiện hữu </w:t>
      </w:r>
      <w:r>
        <w:rPr>
          <w:spacing w:val="-2"/>
        </w:rPr>
        <w:t>duyên.</w:t>
      </w:r>
    </w:p>
    <w:p>
      <w:pPr>
        <w:pStyle w:val="BodyText"/>
        <w:spacing w:line="296" w:lineRule="exact"/>
        <w:ind w:left="1135"/>
        <w:jc w:val="both"/>
      </w:pPr>
      <w:r>
        <w:rPr/>
        <w:t>Sắp</w:t>
      </w:r>
      <w:r>
        <w:rPr>
          <w:spacing w:val="-5"/>
        </w:rPr>
        <w:t> </w:t>
      </w:r>
      <w:r>
        <w:rPr/>
        <w:t>rộng</w:t>
      </w:r>
      <w:r>
        <w:rPr>
          <w:spacing w:val="-4"/>
        </w:rPr>
        <w:t> </w:t>
      </w:r>
      <w:r>
        <w:rPr/>
        <w:t>10</w:t>
      </w:r>
      <w:r>
        <w:rPr>
          <w:spacing w:val="-4"/>
        </w:rPr>
        <w:t> câu.</w:t>
      </w:r>
    </w:p>
    <w:p>
      <w:pPr>
        <w:pStyle w:val="BodyText"/>
        <w:spacing w:line="317" w:lineRule="exact" w:before="121"/>
        <w:ind w:left="566"/>
        <w:jc w:val="both"/>
      </w:pPr>
      <w:r>
        <w:rPr>
          <w:rFonts w:ascii="Symbol" w:hAnsi="Symbol"/>
        </w:rPr>
        <w:t></w:t>
      </w:r>
      <w:r>
        <w:rPr>
          <w:spacing w:val="52"/>
          <w:w w:val="150"/>
        </w:rPr>
        <w:t> </w:t>
      </w:r>
      <w:r>
        <w:rPr/>
        <w:t>...</w:t>
      </w:r>
      <w:r>
        <w:rPr>
          <w:spacing w:val="-4"/>
        </w:rPr>
        <w:t> </w:t>
      </w:r>
      <w:r>
        <w:rPr/>
        <w:t>Bằng</w:t>
      </w:r>
      <w:r>
        <w:rPr>
          <w:spacing w:val="-4"/>
        </w:rPr>
        <w:t> </w:t>
      </w:r>
      <w:r>
        <w:rPr/>
        <w:t>Vô</w:t>
      </w:r>
      <w:r>
        <w:rPr>
          <w:spacing w:val="-3"/>
        </w:rPr>
        <w:t> </w:t>
      </w:r>
      <w:r>
        <w:rPr/>
        <w:t>hữu</w:t>
      </w:r>
      <w:r>
        <w:rPr>
          <w:spacing w:val="-4"/>
        </w:rPr>
        <w:t> </w:t>
      </w:r>
      <w:r>
        <w:rPr/>
        <w:t>duyên, bằng</w:t>
      </w:r>
      <w:r>
        <w:rPr>
          <w:spacing w:val="-3"/>
        </w:rPr>
        <w:t> </w:t>
      </w:r>
      <w:r>
        <w:rPr/>
        <w:t>Ly</w:t>
      </w:r>
      <w:r>
        <w:rPr>
          <w:spacing w:val="-9"/>
        </w:rPr>
        <w:t> </w:t>
      </w:r>
      <w:r>
        <w:rPr>
          <w:spacing w:val="-2"/>
        </w:rPr>
        <w:t>duyên.</w:t>
      </w:r>
    </w:p>
    <w:p>
      <w:pPr>
        <w:pStyle w:val="BodyText"/>
        <w:spacing w:line="298" w:lineRule="exact"/>
        <w:ind w:left="1135"/>
        <w:jc w:val="both"/>
      </w:pPr>
      <w:r>
        <w:rPr/>
        <w:t>Vô</w:t>
      </w:r>
      <w:r>
        <w:rPr>
          <w:spacing w:val="-5"/>
        </w:rPr>
        <w:t> </w:t>
      </w:r>
      <w:r>
        <w:rPr/>
        <w:t>hữu</w:t>
      </w:r>
      <w:r>
        <w:rPr>
          <w:spacing w:val="-5"/>
        </w:rPr>
        <w:t> </w:t>
      </w:r>
      <w:r>
        <w:rPr/>
        <w:t>duyên</w:t>
      </w:r>
      <w:r>
        <w:rPr>
          <w:spacing w:val="-1"/>
        </w:rPr>
        <w:t> </w:t>
      </w:r>
      <w:r>
        <w:rPr/>
        <w:t>và</w:t>
      </w:r>
      <w:r>
        <w:rPr>
          <w:spacing w:val="-5"/>
        </w:rPr>
        <w:t> </w:t>
      </w:r>
      <w:r>
        <w:rPr/>
        <w:t>Ly</w:t>
      </w:r>
      <w:r>
        <w:rPr>
          <w:spacing w:val="-9"/>
        </w:rPr>
        <w:t> </w:t>
      </w:r>
      <w:r>
        <w:rPr/>
        <w:t>duyên</w:t>
      </w:r>
      <w:r>
        <w:rPr>
          <w:spacing w:val="-5"/>
        </w:rPr>
        <w:t> </w:t>
      </w:r>
      <w:r>
        <w:rPr/>
        <w:t>như</w:t>
      </w:r>
      <w:r>
        <w:rPr>
          <w:spacing w:val="-3"/>
        </w:rPr>
        <w:t> </w:t>
      </w:r>
      <w:r>
        <w:rPr/>
        <w:t>Vô</w:t>
      </w:r>
      <w:r>
        <w:rPr>
          <w:spacing w:val="-3"/>
        </w:rPr>
        <w:t> </w:t>
      </w:r>
      <w:r>
        <w:rPr/>
        <w:t>gián</w:t>
      </w:r>
      <w:r>
        <w:rPr>
          <w:spacing w:val="-4"/>
        </w:rPr>
        <w:t> </w:t>
      </w:r>
      <w:r>
        <w:rPr>
          <w:spacing w:val="-2"/>
        </w:rPr>
        <w:t>duyên.</w:t>
      </w:r>
    </w:p>
    <w:p>
      <w:pPr>
        <w:pStyle w:val="BodyText"/>
        <w:spacing w:before="122"/>
        <w:ind w:left="566"/>
        <w:jc w:val="both"/>
      </w:pPr>
      <w:r>
        <w:rPr>
          <w:rFonts w:ascii="Symbol" w:hAnsi="Symbol"/>
        </w:rPr>
        <w:t></w:t>
      </w:r>
      <w:r>
        <w:rPr>
          <w:spacing w:val="54"/>
          <w:w w:val="150"/>
        </w:rPr>
        <w:t> </w:t>
      </w:r>
      <w:r>
        <w:rPr/>
        <w:t>...</w:t>
      </w:r>
      <w:r>
        <w:rPr>
          <w:spacing w:val="-2"/>
        </w:rPr>
        <w:t> </w:t>
      </w:r>
      <w:r>
        <w:rPr/>
        <w:t>Bằng</w:t>
      </w:r>
      <w:r>
        <w:rPr>
          <w:spacing w:val="-3"/>
        </w:rPr>
        <w:t> </w:t>
      </w:r>
      <w:r>
        <w:rPr/>
        <w:t>Bất</w:t>
      </w:r>
      <w:r>
        <w:rPr>
          <w:spacing w:val="-2"/>
        </w:rPr>
        <w:t> </w:t>
      </w:r>
      <w:r>
        <w:rPr/>
        <w:t>ly</w:t>
      </w:r>
      <w:r>
        <w:rPr>
          <w:spacing w:val="-7"/>
        </w:rPr>
        <w:t> </w:t>
      </w:r>
      <w:r>
        <w:rPr>
          <w:spacing w:val="-2"/>
        </w:rPr>
        <w:t>duyên.</w:t>
      </w:r>
    </w:p>
    <w:p>
      <w:pPr>
        <w:pStyle w:val="Heading3"/>
        <w:spacing w:line="240" w:lineRule="auto" w:before="5"/>
      </w:pPr>
      <w:r>
        <w:rPr>
          <w:spacing w:val="-4"/>
        </w:rPr>
        <w:t>557.</w:t>
      </w:r>
    </w:p>
    <w:p>
      <w:pPr>
        <w:pStyle w:val="BodyText"/>
        <w:ind w:right="139"/>
        <w:jc w:val="both"/>
      </w:pPr>
      <w:r>
        <w:rPr/>
        <w:t>Nhân 10, Cảnh 16, Trưởng 16, Vô gián 16, Liên tiếp 16, Đồng sanh 10, Hỗ tương 10, Y chỉ 10, Cận y 16, Cố hưởng 10, Nghiệp 16, Quả 10, Thực, Quyền, Thiền, Đạo, Tương ưng, Hiện hữu tất cả đều có 10 câu; Vô hữu 16, Ly 16, Bất ly 10.</w:t>
      </w:r>
    </w:p>
    <w:p>
      <w:pPr>
        <w:pStyle w:val="BodyText"/>
        <w:spacing w:line="297" w:lineRule="exact"/>
        <w:jc w:val="both"/>
      </w:pPr>
      <w:r>
        <w:rPr/>
        <w:t>Người</w:t>
      </w:r>
      <w:r>
        <w:rPr>
          <w:spacing w:val="-5"/>
        </w:rPr>
        <w:t> </w:t>
      </w:r>
      <w:r>
        <w:rPr/>
        <w:t>biết</w:t>
      </w:r>
      <w:r>
        <w:rPr>
          <w:spacing w:val="-4"/>
        </w:rPr>
        <w:t> </w:t>
      </w:r>
      <w:r>
        <w:rPr/>
        <w:t>nên</w:t>
      </w:r>
      <w:r>
        <w:rPr>
          <w:spacing w:val="-5"/>
        </w:rPr>
        <w:t> </w:t>
      </w:r>
      <w:r>
        <w:rPr/>
        <w:t>sắp</w:t>
      </w:r>
      <w:r>
        <w:rPr>
          <w:spacing w:val="-4"/>
        </w:rPr>
        <w:t> </w:t>
      </w:r>
      <w:r>
        <w:rPr/>
        <w:t>theo</w:t>
      </w:r>
      <w:r>
        <w:rPr>
          <w:spacing w:val="-5"/>
        </w:rPr>
        <w:t> </w:t>
      </w:r>
      <w:r>
        <w:rPr/>
        <w:t>thuận</w:t>
      </w:r>
      <w:r>
        <w:rPr>
          <w:spacing w:val="-4"/>
        </w:rPr>
        <w:t> </w:t>
      </w:r>
      <w:r>
        <w:rPr/>
        <w:t>tùng</w:t>
      </w:r>
      <w:r>
        <w:rPr>
          <w:spacing w:val="-4"/>
        </w:rPr>
        <w:t> </w:t>
      </w:r>
      <w:r>
        <w:rPr/>
        <w:t>trong tam</w:t>
      </w:r>
      <w:r>
        <w:rPr>
          <w:spacing w:val="-5"/>
        </w:rPr>
        <w:t> </w:t>
      </w:r>
      <w:r>
        <w:rPr/>
        <w:t>đề</w:t>
      </w:r>
      <w:r>
        <w:rPr>
          <w:spacing w:val="-3"/>
        </w:rPr>
        <w:t> </w:t>
      </w:r>
      <w:r>
        <w:rPr>
          <w:spacing w:val="-2"/>
        </w:rPr>
        <w:t>thiện.</w:t>
      </w:r>
    </w:p>
    <w:p>
      <w:pPr>
        <w:spacing w:before="0"/>
        <w:ind w:left="4033" w:right="0" w:firstLine="0"/>
        <w:jc w:val="both"/>
        <w:rPr>
          <w:i/>
          <w:sz w:val="26"/>
        </w:rPr>
      </w:pPr>
      <w:r>
        <w:rPr>
          <w:i/>
          <w:sz w:val="26"/>
        </w:rPr>
        <w:t>Dứt</w:t>
      </w:r>
      <w:r>
        <w:rPr>
          <w:i/>
          <w:spacing w:val="-6"/>
          <w:sz w:val="26"/>
        </w:rPr>
        <w:t> </w:t>
      </w:r>
      <w:r>
        <w:rPr>
          <w:i/>
          <w:sz w:val="26"/>
        </w:rPr>
        <w:t>cách</w:t>
      </w:r>
      <w:r>
        <w:rPr>
          <w:i/>
          <w:spacing w:val="-5"/>
          <w:sz w:val="26"/>
        </w:rPr>
        <w:t> </w:t>
      </w:r>
      <w:r>
        <w:rPr>
          <w:i/>
          <w:sz w:val="26"/>
        </w:rPr>
        <w:t>thuận</w:t>
      </w:r>
      <w:r>
        <w:rPr>
          <w:i/>
          <w:spacing w:val="-4"/>
          <w:sz w:val="26"/>
        </w:rPr>
        <w:t> tùng</w:t>
      </w:r>
    </w:p>
    <w:p>
      <w:pPr>
        <w:pStyle w:val="Heading3"/>
        <w:spacing w:line="295" w:lineRule="exact" w:before="3"/>
      </w:pPr>
      <w:r>
        <w:rPr>
          <w:spacing w:val="-4"/>
        </w:rPr>
        <w:t>558.</w:t>
      </w:r>
    </w:p>
    <w:p>
      <w:pPr>
        <w:pStyle w:val="BodyText"/>
      </w:pPr>
      <w:r>
        <w:rPr/>
        <w:t>Pháp đồng</w:t>
      </w:r>
      <w:r>
        <w:rPr>
          <w:spacing w:val="21"/>
        </w:rPr>
        <w:t> </w:t>
      </w:r>
      <w:r>
        <w:rPr/>
        <w:t>sanh hỷ làm duyên</w:t>
      </w:r>
      <w:r>
        <w:rPr>
          <w:spacing w:val="21"/>
        </w:rPr>
        <w:t> </w:t>
      </w:r>
      <w:r>
        <w:rPr/>
        <w:t>cho</w:t>
      </w:r>
      <w:r>
        <w:rPr>
          <w:spacing w:val="21"/>
        </w:rPr>
        <w:t> </w:t>
      </w:r>
      <w:r>
        <w:rPr/>
        <w:t>pháp đồng sanh hỷ bằng Cảnh</w:t>
      </w:r>
      <w:r>
        <w:rPr>
          <w:spacing w:val="21"/>
        </w:rPr>
        <w:t> </w:t>
      </w:r>
      <w:r>
        <w:rPr/>
        <w:t>duyên, bằng</w:t>
      </w:r>
      <w:r>
        <w:rPr>
          <w:spacing w:val="21"/>
        </w:rPr>
        <w:t> </w:t>
      </w:r>
      <w:r>
        <w:rPr/>
        <w:t>Đồng sanh duyên, bằng Cận y duyên, bằng Nghiệp duyên.</w:t>
      </w:r>
    </w:p>
    <w:p>
      <w:pPr>
        <w:pStyle w:val="Heading3"/>
        <w:spacing w:before="3"/>
      </w:pPr>
      <w:r>
        <w:rPr>
          <w:spacing w:val="-4"/>
        </w:rPr>
        <w:t>559.</w:t>
      </w:r>
    </w:p>
    <w:p>
      <w:pPr>
        <w:pStyle w:val="BodyText"/>
      </w:pPr>
      <w:r>
        <w:rPr/>
        <w:t>Pháp đồng sanh hỷ làm duyên cho pháp đồng sanh lạc bằng Cảnh duyên, bằng Đồng</w:t>
      </w:r>
      <w:r>
        <w:rPr>
          <w:spacing w:val="80"/>
        </w:rPr>
        <w:t> </w:t>
      </w:r>
      <w:r>
        <w:rPr/>
        <w:t>sanh duyên, bằng Cận y duyên, bằng Nghiệp duyên.</w:t>
      </w:r>
    </w:p>
    <w:p>
      <w:pPr>
        <w:pStyle w:val="Heading3"/>
        <w:spacing w:before="4"/>
      </w:pPr>
      <w:r>
        <w:rPr>
          <w:spacing w:val="-4"/>
        </w:rPr>
        <w:t>560.</w:t>
      </w:r>
    </w:p>
    <w:p>
      <w:pPr>
        <w:pStyle w:val="BodyText"/>
      </w:pPr>
      <w:r>
        <w:rPr/>
        <w:t>Pháp đồng sanh hỷ làm duyên cho pháp đồng sanh xả bằng Cảnh duyên, bằng Cận</w:t>
      </w:r>
      <w:r>
        <w:rPr>
          <w:spacing w:val="21"/>
        </w:rPr>
        <w:t> </w:t>
      </w:r>
      <w:r>
        <w:rPr/>
        <w:t>y</w:t>
      </w:r>
      <w:r>
        <w:rPr>
          <w:spacing w:val="80"/>
        </w:rPr>
        <w:t> </w:t>
      </w:r>
      <w:r>
        <w:rPr>
          <w:spacing w:val="-2"/>
        </w:rPr>
        <w:t>duyên.</w:t>
      </w:r>
    </w:p>
    <w:p>
      <w:pPr>
        <w:pStyle w:val="Heading3"/>
        <w:spacing w:line="295" w:lineRule="exact" w:before="4"/>
      </w:pPr>
      <w:r>
        <w:rPr>
          <w:spacing w:val="-4"/>
        </w:rPr>
        <w:t>561.</w:t>
      </w:r>
    </w:p>
    <w:p>
      <w:pPr>
        <w:pStyle w:val="BodyText"/>
      </w:pPr>
      <w:r>
        <w:rPr/>
        <w:t>Pháp đồng sanh hỷ</w:t>
      </w:r>
      <w:r>
        <w:rPr>
          <w:spacing w:val="-5"/>
        </w:rPr>
        <w:t> </w:t>
      </w:r>
      <w:r>
        <w:rPr/>
        <w:t>làm</w:t>
      </w:r>
      <w:r>
        <w:rPr>
          <w:spacing w:val="-1"/>
        </w:rPr>
        <w:t> </w:t>
      </w:r>
      <w:r>
        <w:rPr/>
        <w:t>duyên cho chư pháp đồng</w:t>
      </w:r>
      <w:r>
        <w:rPr>
          <w:spacing w:val="-1"/>
        </w:rPr>
        <w:t> </w:t>
      </w:r>
      <w:r>
        <w:rPr/>
        <w:t>sanh hỷ</w:t>
      </w:r>
      <w:r>
        <w:rPr>
          <w:spacing w:val="-6"/>
        </w:rPr>
        <w:t> </w:t>
      </w:r>
      <w:r>
        <w:rPr/>
        <w:t>và đồng</w:t>
      </w:r>
      <w:r>
        <w:rPr>
          <w:spacing w:val="-1"/>
        </w:rPr>
        <w:t> </w:t>
      </w:r>
      <w:r>
        <w:rPr/>
        <w:t>sanh lạc bằng Cảnh duyên, bằng Đồng sanh duyên, bằng Cận y duyên, bằng Nghiệp duyên.</w:t>
      </w:r>
    </w:p>
    <w:p>
      <w:pPr>
        <w:pStyle w:val="Heading3"/>
        <w:spacing w:before="2"/>
      </w:pPr>
      <w:r>
        <w:rPr>
          <w:spacing w:val="-4"/>
        </w:rPr>
        <w:t>562.</w:t>
      </w:r>
    </w:p>
    <w:p>
      <w:pPr>
        <w:pStyle w:val="BodyText"/>
        <w:spacing w:line="242" w:lineRule="auto"/>
      </w:pPr>
      <w:r>
        <w:rPr/>
        <w:t>Pháp đồng sanh lạc làm duyên cho pháp đồng sanh lạc bằng Cảnh duyên, bằng Đồng sanh duyên, bằng Cận y duyên, bằng Nghiệp duyên.</w:t>
      </w:r>
    </w:p>
    <w:p>
      <w:pPr>
        <w:pStyle w:val="Heading3"/>
        <w:spacing w:line="240" w:lineRule="auto"/>
      </w:pPr>
      <w:r>
        <w:rPr>
          <w:spacing w:val="-4"/>
        </w:rPr>
        <w:t>563.</w:t>
      </w:r>
    </w:p>
    <w:p>
      <w:pPr>
        <w:pStyle w:val="Heading3"/>
        <w:spacing w:after="0" w:line="240" w:lineRule="auto"/>
        <w:sectPr>
          <w:pgSz w:w="11630" w:h="16450"/>
          <w:pgMar w:header="859" w:footer="0" w:top="1160" w:bottom="280" w:left="708" w:right="850"/>
        </w:sectPr>
      </w:pPr>
    </w:p>
    <w:p>
      <w:pPr>
        <w:pStyle w:val="BodyText"/>
        <w:spacing w:before="232"/>
      </w:pPr>
      <w:r>
        <w:rPr/>
        <w:t>Pháp đồng sanh lạc làm duyên cho pháp đồng sanh hỷ bằng Cảnh duyên, bằng Đồng</w:t>
      </w:r>
      <w:r>
        <w:rPr>
          <w:spacing w:val="40"/>
        </w:rPr>
        <w:t> </w:t>
      </w:r>
      <w:r>
        <w:rPr/>
        <w:t>sanh duyên, bằng Cận y duyên, bằng Nghiệp duyên.</w:t>
      </w:r>
    </w:p>
    <w:p>
      <w:pPr>
        <w:pStyle w:val="Heading3"/>
        <w:spacing w:line="295" w:lineRule="exact" w:before="7"/>
      </w:pPr>
      <w:r>
        <w:rPr>
          <w:spacing w:val="-4"/>
        </w:rPr>
        <w:t>564.</w:t>
      </w:r>
    </w:p>
    <w:p>
      <w:pPr>
        <w:pStyle w:val="BodyText"/>
      </w:pPr>
      <w:r>
        <w:rPr/>
        <w:t>Pháp đồng sanh lạc làm duyên cho pháp đồng sanh xả bằng Cảnh duyên, bằng Cận y</w:t>
      </w:r>
      <w:r>
        <w:rPr>
          <w:spacing w:val="40"/>
        </w:rPr>
        <w:t> </w:t>
      </w:r>
      <w:r>
        <w:rPr/>
        <w:t>duyên, bằng Nghiệp duyên.</w:t>
      </w:r>
    </w:p>
    <w:p>
      <w:pPr>
        <w:pStyle w:val="Heading3"/>
        <w:spacing w:before="3"/>
      </w:pPr>
      <w:r>
        <w:rPr>
          <w:spacing w:val="-4"/>
        </w:rPr>
        <w:t>565.</w:t>
      </w:r>
    </w:p>
    <w:p>
      <w:pPr>
        <w:pStyle w:val="BodyText"/>
      </w:pPr>
      <w:r>
        <w:rPr/>
        <w:t>Pháp</w:t>
      </w:r>
      <w:r>
        <w:rPr>
          <w:spacing w:val="-3"/>
        </w:rPr>
        <w:t> </w:t>
      </w:r>
      <w:r>
        <w:rPr/>
        <w:t>đồng</w:t>
      </w:r>
      <w:r>
        <w:rPr>
          <w:spacing w:val="-1"/>
        </w:rPr>
        <w:t> </w:t>
      </w:r>
      <w:r>
        <w:rPr/>
        <w:t>sanh</w:t>
      </w:r>
      <w:r>
        <w:rPr>
          <w:spacing w:val="-2"/>
        </w:rPr>
        <w:t> </w:t>
      </w:r>
      <w:r>
        <w:rPr/>
        <w:t>lạc</w:t>
      </w:r>
      <w:r>
        <w:rPr>
          <w:spacing w:val="-2"/>
        </w:rPr>
        <w:t> </w:t>
      </w:r>
      <w:r>
        <w:rPr/>
        <w:t>làm</w:t>
      </w:r>
      <w:r>
        <w:rPr>
          <w:spacing w:val="-3"/>
        </w:rPr>
        <w:t> </w:t>
      </w:r>
      <w:r>
        <w:rPr/>
        <w:t>duyên</w:t>
      </w:r>
      <w:r>
        <w:rPr>
          <w:spacing w:val="-1"/>
        </w:rPr>
        <w:t> </w:t>
      </w:r>
      <w:r>
        <w:rPr/>
        <w:t>cho</w:t>
      </w:r>
      <w:r>
        <w:rPr>
          <w:spacing w:val="-3"/>
        </w:rPr>
        <w:t> </w:t>
      </w:r>
      <w:r>
        <w:rPr/>
        <w:t>chư</w:t>
      </w:r>
      <w:r>
        <w:rPr>
          <w:spacing w:val="-1"/>
        </w:rPr>
        <w:t> </w:t>
      </w:r>
      <w:r>
        <w:rPr/>
        <w:t>pháp đồng</w:t>
      </w:r>
      <w:r>
        <w:rPr>
          <w:spacing w:val="-3"/>
        </w:rPr>
        <w:t> </w:t>
      </w:r>
      <w:r>
        <w:rPr/>
        <w:t>sanh hỷ</w:t>
      </w:r>
      <w:r>
        <w:rPr>
          <w:spacing w:val="-8"/>
        </w:rPr>
        <w:t> </w:t>
      </w:r>
      <w:r>
        <w:rPr/>
        <w:t>và</w:t>
      </w:r>
      <w:r>
        <w:rPr>
          <w:spacing w:val="-2"/>
        </w:rPr>
        <w:t> </w:t>
      </w:r>
      <w:r>
        <w:rPr/>
        <w:t>đồng</w:t>
      </w:r>
      <w:r>
        <w:rPr>
          <w:spacing w:val="-3"/>
        </w:rPr>
        <w:t> </w:t>
      </w:r>
      <w:r>
        <w:rPr/>
        <w:t>sanh</w:t>
      </w:r>
      <w:r>
        <w:rPr>
          <w:spacing w:val="-1"/>
        </w:rPr>
        <w:t> </w:t>
      </w:r>
      <w:r>
        <w:rPr/>
        <w:t>lạc</w:t>
      </w:r>
      <w:r>
        <w:rPr>
          <w:spacing w:val="-3"/>
        </w:rPr>
        <w:t> </w:t>
      </w:r>
      <w:r>
        <w:rPr/>
        <w:t>bằng Cảnh duyên, bằng Đồng sanh duyên, bằng Cận y duyên, bằng Nghiệp duyên.</w:t>
      </w:r>
    </w:p>
    <w:p>
      <w:pPr>
        <w:pStyle w:val="Heading3"/>
        <w:spacing w:before="4"/>
      </w:pPr>
      <w:r>
        <w:rPr>
          <w:spacing w:val="-4"/>
        </w:rPr>
        <w:t>566.</w:t>
      </w:r>
    </w:p>
    <w:p>
      <w:pPr>
        <w:pStyle w:val="BodyText"/>
      </w:pPr>
      <w:r>
        <w:rPr/>
        <w:t>Pháp</w:t>
      </w:r>
      <w:r>
        <w:rPr>
          <w:spacing w:val="21"/>
        </w:rPr>
        <w:t> </w:t>
      </w:r>
      <w:r>
        <w:rPr/>
        <w:t>đồng</w:t>
      </w:r>
      <w:r>
        <w:rPr>
          <w:spacing w:val="21"/>
        </w:rPr>
        <w:t> </w:t>
      </w:r>
      <w:r>
        <w:rPr/>
        <w:t>sanh</w:t>
      </w:r>
      <w:r>
        <w:rPr>
          <w:spacing w:val="21"/>
        </w:rPr>
        <w:t> </w:t>
      </w:r>
      <w:r>
        <w:rPr/>
        <w:t>xả</w:t>
      </w:r>
      <w:r>
        <w:rPr>
          <w:spacing w:val="21"/>
        </w:rPr>
        <w:t> </w:t>
      </w:r>
      <w:r>
        <w:rPr/>
        <w:t>làm duyên</w:t>
      </w:r>
      <w:r>
        <w:rPr>
          <w:spacing w:val="22"/>
        </w:rPr>
        <w:t> </w:t>
      </w:r>
      <w:r>
        <w:rPr/>
        <w:t>cho</w:t>
      </w:r>
      <w:r>
        <w:rPr>
          <w:spacing w:val="21"/>
        </w:rPr>
        <w:t> </w:t>
      </w:r>
      <w:r>
        <w:rPr/>
        <w:t>pháp</w:t>
      </w:r>
      <w:r>
        <w:rPr>
          <w:spacing w:val="21"/>
        </w:rPr>
        <w:t> </w:t>
      </w:r>
      <w:r>
        <w:rPr/>
        <w:t>đồng</w:t>
      </w:r>
      <w:r>
        <w:rPr>
          <w:spacing w:val="21"/>
        </w:rPr>
        <w:t> </w:t>
      </w:r>
      <w:r>
        <w:rPr/>
        <w:t>sanh</w:t>
      </w:r>
      <w:r>
        <w:rPr>
          <w:spacing w:val="21"/>
        </w:rPr>
        <w:t> </w:t>
      </w:r>
      <w:r>
        <w:rPr/>
        <w:t>xả</w:t>
      </w:r>
      <w:r>
        <w:rPr>
          <w:spacing w:val="21"/>
        </w:rPr>
        <w:t> </w:t>
      </w:r>
      <w:r>
        <w:rPr/>
        <w:t>bằng</w:t>
      </w:r>
      <w:r>
        <w:rPr>
          <w:spacing w:val="21"/>
        </w:rPr>
        <w:t> </w:t>
      </w:r>
      <w:r>
        <w:rPr/>
        <w:t>Cảnh</w:t>
      </w:r>
      <w:r>
        <w:rPr>
          <w:spacing w:val="22"/>
        </w:rPr>
        <w:t> </w:t>
      </w:r>
      <w:r>
        <w:rPr/>
        <w:t>duyên,</w:t>
      </w:r>
      <w:r>
        <w:rPr>
          <w:spacing w:val="21"/>
        </w:rPr>
        <w:t> </w:t>
      </w:r>
      <w:r>
        <w:rPr/>
        <w:t>bằng</w:t>
      </w:r>
      <w:r>
        <w:rPr>
          <w:spacing w:val="21"/>
        </w:rPr>
        <w:t> </w:t>
      </w:r>
      <w:r>
        <w:rPr/>
        <w:t>Đồng sanh duyên, bằng Cận y duyên, bằng Nghiệp duyên.</w:t>
      </w:r>
    </w:p>
    <w:p>
      <w:pPr>
        <w:pStyle w:val="Heading3"/>
        <w:spacing w:line="295" w:lineRule="exact" w:before="4"/>
      </w:pPr>
      <w:r>
        <w:rPr>
          <w:spacing w:val="-4"/>
        </w:rPr>
        <w:t>567.</w:t>
      </w:r>
    </w:p>
    <w:p>
      <w:pPr>
        <w:pStyle w:val="BodyText"/>
      </w:pPr>
      <w:r>
        <w:rPr/>
        <w:t>Pháp đồng sanh xả làm duyên cho pháp đồng sanh hỷ bằng</w:t>
      </w:r>
      <w:r>
        <w:rPr>
          <w:spacing w:val="20"/>
        </w:rPr>
        <w:t> </w:t>
      </w:r>
      <w:r>
        <w:rPr/>
        <w:t>Cảnh duyên, bằng Cận</w:t>
      </w:r>
      <w:r>
        <w:rPr>
          <w:spacing w:val="21"/>
        </w:rPr>
        <w:t> </w:t>
      </w:r>
      <w:r>
        <w:rPr/>
        <w:t>y</w:t>
      </w:r>
      <w:r>
        <w:rPr>
          <w:spacing w:val="40"/>
        </w:rPr>
        <w:t> </w:t>
      </w:r>
      <w:r>
        <w:rPr/>
        <w:t>duyên, bằng Nghiệp duyên.</w:t>
      </w:r>
    </w:p>
    <w:p>
      <w:pPr>
        <w:pStyle w:val="Heading3"/>
        <w:spacing w:line="295" w:lineRule="exact" w:before="5"/>
      </w:pPr>
      <w:r>
        <w:rPr>
          <w:spacing w:val="-4"/>
        </w:rPr>
        <w:t>568.</w:t>
      </w:r>
    </w:p>
    <w:p>
      <w:pPr>
        <w:pStyle w:val="BodyText"/>
      </w:pPr>
      <w:r>
        <w:rPr/>
        <w:t>Pháp đồng sanh xả làm duyên cho pháp đồng sanh lạc bằng Cảnh duyên, bằng Cận y</w:t>
      </w:r>
      <w:r>
        <w:rPr>
          <w:spacing w:val="40"/>
        </w:rPr>
        <w:t> </w:t>
      </w:r>
      <w:r>
        <w:rPr/>
        <w:t>duyên, bằng Nghiệp duyên.</w:t>
      </w:r>
    </w:p>
    <w:p>
      <w:pPr>
        <w:pStyle w:val="Heading3"/>
        <w:spacing w:before="2"/>
      </w:pPr>
      <w:r>
        <w:rPr>
          <w:spacing w:val="-4"/>
        </w:rPr>
        <w:t>569.</w:t>
      </w:r>
    </w:p>
    <w:p>
      <w:pPr>
        <w:pStyle w:val="BodyText"/>
      </w:pPr>
      <w:r>
        <w:rPr/>
        <w:t>Pháp đồng sanh xả làm duyên cho chư pháp đồng sanh hỷ</w:t>
      </w:r>
      <w:r>
        <w:rPr>
          <w:spacing w:val="-4"/>
        </w:rPr>
        <w:t> </w:t>
      </w:r>
      <w:r>
        <w:rPr/>
        <w:t>và đồng sanh lạc bằng Cảnh duyên, bằng Cận y duyên, bằng Nghiệp duyên.</w:t>
      </w:r>
    </w:p>
    <w:p>
      <w:pPr>
        <w:pStyle w:val="Heading3"/>
        <w:spacing w:before="4"/>
      </w:pPr>
      <w:r>
        <w:rPr>
          <w:spacing w:val="-4"/>
        </w:rPr>
        <w:t>570.</w:t>
      </w:r>
    </w:p>
    <w:p>
      <w:pPr>
        <w:pStyle w:val="BodyText"/>
      </w:pPr>
      <w:r>
        <w:rPr/>
        <w:t>Chư</w:t>
      </w:r>
      <w:r>
        <w:rPr>
          <w:spacing w:val="37"/>
        </w:rPr>
        <w:t> </w:t>
      </w:r>
      <w:r>
        <w:rPr/>
        <w:t>pháp</w:t>
      </w:r>
      <w:r>
        <w:rPr>
          <w:spacing w:val="36"/>
        </w:rPr>
        <w:t> </w:t>
      </w:r>
      <w:r>
        <w:rPr/>
        <w:t>đồng</w:t>
      </w:r>
      <w:r>
        <w:rPr>
          <w:spacing w:val="35"/>
        </w:rPr>
        <w:t> </w:t>
      </w:r>
      <w:r>
        <w:rPr/>
        <w:t>sanh</w:t>
      </w:r>
      <w:r>
        <w:rPr>
          <w:spacing w:val="39"/>
        </w:rPr>
        <w:t> </w:t>
      </w:r>
      <w:r>
        <w:rPr/>
        <w:t>hỷ</w:t>
      </w:r>
      <w:r>
        <w:rPr>
          <w:spacing w:val="33"/>
        </w:rPr>
        <w:t> </w:t>
      </w:r>
      <w:r>
        <w:rPr/>
        <w:t>và</w:t>
      </w:r>
      <w:r>
        <w:rPr>
          <w:spacing w:val="37"/>
        </w:rPr>
        <w:t> </w:t>
      </w:r>
      <w:r>
        <w:rPr/>
        <w:t>đồng</w:t>
      </w:r>
      <w:r>
        <w:rPr>
          <w:spacing w:val="38"/>
        </w:rPr>
        <w:t> </w:t>
      </w:r>
      <w:r>
        <w:rPr/>
        <w:t>sanh</w:t>
      </w:r>
      <w:r>
        <w:rPr>
          <w:spacing w:val="36"/>
        </w:rPr>
        <w:t> </w:t>
      </w:r>
      <w:r>
        <w:rPr/>
        <w:t>lạc</w:t>
      </w:r>
      <w:r>
        <w:rPr>
          <w:spacing w:val="38"/>
        </w:rPr>
        <w:t> </w:t>
      </w:r>
      <w:r>
        <w:rPr/>
        <w:t>làm</w:t>
      </w:r>
      <w:r>
        <w:rPr>
          <w:spacing w:val="35"/>
        </w:rPr>
        <w:t> </w:t>
      </w:r>
      <w:r>
        <w:rPr/>
        <w:t>duyên</w:t>
      </w:r>
      <w:r>
        <w:rPr>
          <w:spacing w:val="37"/>
        </w:rPr>
        <w:t> </w:t>
      </w:r>
      <w:r>
        <w:rPr/>
        <w:t>cho</w:t>
      </w:r>
      <w:r>
        <w:rPr>
          <w:spacing w:val="36"/>
        </w:rPr>
        <w:t> </w:t>
      </w:r>
      <w:r>
        <w:rPr/>
        <w:t>pháp</w:t>
      </w:r>
      <w:r>
        <w:rPr>
          <w:spacing w:val="38"/>
        </w:rPr>
        <w:t> </w:t>
      </w:r>
      <w:r>
        <w:rPr/>
        <w:t>đồng</w:t>
      </w:r>
      <w:r>
        <w:rPr>
          <w:spacing w:val="35"/>
        </w:rPr>
        <w:t> </w:t>
      </w:r>
      <w:r>
        <w:rPr/>
        <w:t>sanh</w:t>
      </w:r>
      <w:r>
        <w:rPr>
          <w:spacing w:val="37"/>
        </w:rPr>
        <w:t> </w:t>
      </w:r>
      <w:r>
        <w:rPr/>
        <w:t>hỷ</w:t>
      </w:r>
      <w:r>
        <w:rPr>
          <w:spacing w:val="33"/>
        </w:rPr>
        <w:t> </w:t>
      </w:r>
      <w:r>
        <w:rPr/>
        <w:t>bằng Cảnh duyên, bằng Đồng sanh duyên, bằng Cận y duyên, bằng Nghiệp duyên.</w:t>
      </w:r>
    </w:p>
    <w:p>
      <w:pPr>
        <w:pStyle w:val="Heading3"/>
        <w:spacing w:line="295" w:lineRule="exact" w:before="4"/>
      </w:pPr>
      <w:r>
        <w:rPr>
          <w:spacing w:val="-4"/>
        </w:rPr>
        <w:t>571.</w:t>
      </w:r>
    </w:p>
    <w:p>
      <w:pPr>
        <w:pStyle w:val="BodyText"/>
      </w:pPr>
      <w:r>
        <w:rPr/>
        <w:t>Chư</w:t>
      </w:r>
      <w:r>
        <w:rPr>
          <w:spacing w:val="34"/>
        </w:rPr>
        <w:t> </w:t>
      </w:r>
      <w:r>
        <w:rPr/>
        <w:t>pháp</w:t>
      </w:r>
      <w:r>
        <w:rPr>
          <w:spacing w:val="33"/>
        </w:rPr>
        <w:t> </w:t>
      </w:r>
      <w:r>
        <w:rPr/>
        <w:t>đồng</w:t>
      </w:r>
      <w:r>
        <w:rPr>
          <w:spacing w:val="33"/>
        </w:rPr>
        <w:t> </w:t>
      </w:r>
      <w:r>
        <w:rPr/>
        <w:t>sanh</w:t>
      </w:r>
      <w:r>
        <w:rPr>
          <w:spacing w:val="37"/>
        </w:rPr>
        <w:t> </w:t>
      </w:r>
      <w:r>
        <w:rPr/>
        <w:t>hỷ</w:t>
      </w:r>
      <w:r>
        <w:rPr>
          <w:spacing w:val="28"/>
        </w:rPr>
        <w:t> </w:t>
      </w:r>
      <w:r>
        <w:rPr/>
        <w:t>và</w:t>
      </w:r>
      <w:r>
        <w:rPr>
          <w:spacing w:val="34"/>
        </w:rPr>
        <w:t> </w:t>
      </w:r>
      <w:r>
        <w:rPr/>
        <w:t>đồng</w:t>
      </w:r>
      <w:r>
        <w:rPr>
          <w:spacing w:val="33"/>
        </w:rPr>
        <w:t> </w:t>
      </w:r>
      <w:r>
        <w:rPr/>
        <w:t>sanh</w:t>
      </w:r>
      <w:r>
        <w:rPr>
          <w:spacing w:val="34"/>
        </w:rPr>
        <w:t> </w:t>
      </w:r>
      <w:r>
        <w:rPr/>
        <w:t>lạc</w:t>
      </w:r>
      <w:r>
        <w:rPr>
          <w:spacing w:val="34"/>
        </w:rPr>
        <w:t> </w:t>
      </w:r>
      <w:r>
        <w:rPr/>
        <w:t>làm</w:t>
      </w:r>
      <w:r>
        <w:rPr>
          <w:spacing w:val="31"/>
        </w:rPr>
        <w:t> </w:t>
      </w:r>
      <w:r>
        <w:rPr/>
        <w:t>duyên</w:t>
      </w:r>
      <w:r>
        <w:rPr>
          <w:spacing w:val="35"/>
        </w:rPr>
        <w:t> </w:t>
      </w:r>
      <w:r>
        <w:rPr/>
        <w:t>cho</w:t>
      </w:r>
      <w:r>
        <w:rPr>
          <w:spacing w:val="36"/>
        </w:rPr>
        <w:t> </w:t>
      </w:r>
      <w:r>
        <w:rPr/>
        <w:t>pháp</w:t>
      </w:r>
      <w:r>
        <w:rPr>
          <w:spacing w:val="33"/>
        </w:rPr>
        <w:t> </w:t>
      </w:r>
      <w:r>
        <w:rPr/>
        <w:t>đồng</w:t>
      </w:r>
      <w:r>
        <w:rPr>
          <w:spacing w:val="33"/>
        </w:rPr>
        <w:t> </w:t>
      </w:r>
      <w:r>
        <w:rPr/>
        <w:t>sanh</w:t>
      </w:r>
      <w:r>
        <w:rPr>
          <w:spacing w:val="35"/>
        </w:rPr>
        <w:t> </w:t>
      </w:r>
      <w:r>
        <w:rPr/>
        <w:t>lạc</w:t>
      </w:r>
      <w:r>
        <w:rPr>
          <w:spacing w:val="33"/>
        </w:rPr>
        <w:t> </w:t>
      </w:r>
      <w:r>
        <w:rPr/>
        <w:t>bằng Cảnh duyên, bằng Đồng sanh duyên, bằng Cận y duyên, bằng Nghiệp duyên.</w:t>
      </w:r>
    </w:p>
    <w:p>
      <w:pPr>
        <w:pStyle w:val="Heading3"/>
        <w:spacing w:before="3"/>
      </w:pPr>
      <w:r>
        <w:rPr>
          <w:spacing w:val="-4"/>
        </w:rPr>
        <w:t>572.</w:t>
      </w:r>
    </w:p>
    <w:p>
      <w:pPr>
        <w:pStyle w:val="BodyText"/>
      </w:pPr>
      <w:r>
        <w:rPr/>
        <w:t>Chư</w:t>
      </w:r>
      <w:r>
        <w:rPr>
          <w:spacing w:val="-3"/>
        </w:rPr>
        <w:t> </w:t>
      </w:r>
      <w:r>
        <w:rPr/>
        <w:t>pháp</w:t>
      </w:r>
      <w:r>
        <w:rPr>
          <w:spacing w:val="-1"/>
        </w:rPr>
        <w:t> </w:t>
      </w:r>
      <w:r>
        <w:rPr/>
        <w:t>đồng</w:t>
      </w:r>
      <w:r>
        <w:rPr>
          <w:spacing w:val="-2"/>
        </w:rPr>
        <w:t> </w:t>
      </w:r>
      <w:r>
        <w:rPr/>
        <w:t>sanh</w:t>
      </w:r>
      <w:r>
        <w:rPr>
          <w:spacing w:val="-1"/>
        </w:rPr>
        <w:t> </w:t>
      </w:r>
      <w:r>
        <w:rPr/>
        <w:t>hỷ</w:t>
      </w:r>
      <w:r>
        <w:rPr>
          <w:spacing w:val="-4"/>
        </w:rPr>
        <w:t> </w:t>
      </w:r>
      <w:r>
        <w:rPr/>
        <w:t>và</w:t>
      </w:r>
      <w:r>
        <w:rPr>
          <w:spacing w:val="-2"/>
        </w:rPr>
        <w:t> </w:t>
      </w:r>
      <w:r>
        <w:rPr/>
        <w:t>đồng</w:t>
      </w:r>
      <w:r>
        <w:rPr>
          <w:spacing w:val="-2"/>
        </w:rPr>
        <w:t> </w:t>
      </w:r>
      <w:r>
        <w:rPr/>
        <w:t>sanh</w:t>
      </w:r>
      <w:r>
        <w:rPr>
          <w:spacing w:val="-1"/>
        </w:rPr>
        <w:t> </w:t>
      </w:r>
      <w:r>
        <w:rPr/>
        <w:t>lạc</w:t>
      </w:r>
      <w:r>
        <w:rPr>
          <w:spacing w:val="-3"/>
        </w:rPr>
        <w:t> </w:t>
      </w:r>
      <w:r>
        <w:rPr/>
        <w:t>làm</w:t>
      </w:r>
      <w:r>
        <w:rPr>
          <w:spacing w:val="-2"/>
        </w:rPr>
        <w:t> </w:t>
      </w:r>
      <w:r>
        <w:rPr/>
        <w:t>duyên cho</w:t>
      </w:r>
      <w:r>
        <w:rPr>
          <w:spacing w:val="-1"/>
        </w:rPr>
        <w:t> </w:t>
      </w:r>
      <w:r>
        <w:rPr/>
        <w:t>pháp</w:t>
      </w:r>
      <w:r>
        <w:rPr>
          <w:spacing w:val="-1"/>
        </w:rPr>
        <w:t> </w:t>
      </w:r>
      <w:r>
        <w:rPr/>
        <w:t>đồng sanh</w:t>
      </w:r>
      <w:r>
        <w:rPr>
          <w:spacing w:val="-2"/>
        </w:rPr>
        <w:t> </w:t>
      </w:r>
      <w:r>
        <w:rPr/>
        <w:t>xả</w:t>
      </w:r>
      <w:r>
        <w:rPr>
          <w:spacing w:val="-1"/>
        </w:rPr>
        <w:t> </w:t>
      </w:r>
      <w:r>
        <w:rPr/>
        <w:t>bằng</w:t>
      </w:r>
      <w:r>
        <w:rPr>
          <w:spacing w:val="-1"/>
        </w:rPr>
        <w:t> </w:t>
      </w:r>
      <w:r>
        <w:rPr/>
        <w:t>Cảnh duyên, bằng Cận y duyên, bằng Nghiệp duyên.</w:t>
      </w:r>
    </w:p>
    <w:p>
      <w:pPr>
        <w:pStyle w:val="Heading3"/>
        <w:spacing w:before="4"/>
      </w:pPr>
      <w:r>
        <w:rPr>
          <w:spacing w:val="-4"/>
        </w:rPr>
        <w:t>573.</w:t>
      </w:r>
    </w:p>
    <w:p>
      <w:pPr>
        <w:pStyle w:val="BodyText"/>
        <w:ind w:right="140"/>
        <w:jc w:val="both"/>
      </w:pPr>
      <w:r>
        <w:rPr/>
        <w:t>Chư pháp đồng sanh hỷ và đồng sanh lạc làm duyên cho chư pháp đồng sanh hỷ và đồng sanh lạc bằng Cảnh duyên, bằng Đồng sanh duyên, bằng Cận y duyên, bằng Nghiệp duyên.</w:t>
      </w:r>
    </w:p>
    <w:p>
      <w:pPr>
        <w:pStyle w:val="Heading3"/>
        <w:spacing w:before="2"/>
      </w:pPr>
      <w:r>
        <w:rPr>
          <w:spacing w:val="-4"/>
        </w:rPr>
        <w:t>574.</w:t>
      </w:r>
    </w:p>
    <w:p>
      <w:pPr>
        <w:pStyle w:val="BodyText"/>
        <w:ind w:right="139"/>
        <w:jc w:val="both"/>
      </w:pPr>
      <w:r>
        <w:rPr/>
        <w:t>Phi Nhân 16, phi Cảnh, phi Trưởng, phi Vô gián, phi Liên tiếp, phi Đồng sanh, phi Hỗ tương, phi Y chỉ, phi Cận y, phi Tiền sanh, phi Hậu sanh, phi Cố Hưởng, phi Nghiệp, phi Quả, phi Thực, phi Quyền, phi Thiền, phi Đạo, phi Tương ưng, phi Bất tương ưng, phi Hiện hữu, phi Vô hữu, phi Ly, phi Bất ly tất cả đều có 16.</w:t>
      </w:r>
    </w:p>
    <w:p>
      <w:pPr>
        <w:spacing w:line="298" w:lineRule="exact" w:before="0"/>
        <w:ind w:left="850" w:right="0" w:firstLine="0"/>
        <w:jc w:val="both"/>
        <w:rPr>
          <w:sz w:val="26"/>
        </w:rPr>
      </w:pPr>
      <w:r>
        <w:rPr>
          <w:sz w:val="26"/>
        </w:rPr>
        <w:t>Người</w:t>
      </w:r>
      <w:r>
        <w:rPr>
          <w:spacing w:val="-5"/>
          <w:sz w:val="26"/>
        </w:rPr>
        <w:t> </w:t>
      </w:r>
      <w:r>
        <w:rPr>
          <w:sz w:val="26"/>
        </w:rPr>
        <w:t>biết</w:t>
      </w:r>
      <w:r>
        <w:rPr>
          <w:spacing w:val="-5"/>
          <w:sz w:val="26"/>
        </w:rPr>
        <w:t> </w:t>
      </w:r>
      <w:r>
        <w:rPr>
          <w:sz w:val="26"/>
        </w:rPr>
        <w:t>nên</w:t>
      </w:r>
      <w:r>
        <w:rPr>
          <w:spacing w:val="-5"/>
          <w:sz w:val="26"/>
        </w:rPr>
        <w:t> </w:t>
      </w:r>
      <w:r>
        <w:rPr>
          <w:sz w:val="26"/>
        </w:rPr>
        <w:t>sắp</w:t>
      </w:r>
      <w:r>
        <w:rPr>
          <w:spacing w:val="-4"/>
          <w:sz w:val="26"/>
        </w:rPr>
        <w:t> </w:t>
      </w:r>
      <w:r>
        <w:rPr>
          <w:sz w:val="26"/>
        </w:rPr>
        <w:t>theo</w:t>
      </w:r>
      <w:r>
        <w:rPr>
          <w:spacing w:val="-5"/>
          <w:sz w:val="26"/>
        </w:rPr>
        <w:t> </w:t>
      </w:r>
      <w:r>
        <w:rPr>
          <w:sz w:val="26"/>
        </w:rPr>
        <w:t>phần</w:t>
      </w:r>
      <w:r>
        <w:rPr>
          <w:spacing w:val="-5"/>
          <w:sz w:val="26"/>
        </w:rPr>
        <w:t> </w:t>
      </w:r>
      <w:r>
        <w:rPr>
          <w:sz w:val="26"/>
        </w:rPr>
        <w:t>nghịch </w:t>
      </w:r>
      <w:r>
        <w:rPr>
          <w:i/>
          <w:spacing w:val="-2"/>
          <w:sz w:val="26"/>
        </w:rPr>
        <w:t>(paccanīya)</w:t>
      </w:r>
      <w:r>
        <w:rPr>
          <w:spacing w:val="-2"/>
          <w:sz w:val="26"/>
        </w:rPr>
        <w:t>.</w:t>
      </w:r>
    </w:p>
    <w:p>
      <w:pPr>
        <w:spacing w:before="0"/>
        <w:ind w:left="4227" w:right="0" w:firstLine="0"/>
        <w:jc w:val="both"/>
        <w:rPr>
          <w:i/>
          <w:sz w:val="26"/>
        </w:rPr>
      </w:pPr>
      <w:r>
        <w:rPr>
          <w:i/>
          <w:sz w:val="26"/>
        </w:rPr>
        <w:t>Dứt</w:t>
      </w:r>
      <w:r>
        <w:rPr>
          <w:i/>
          <w:spacing w:val="-5"/>
          <w:sz w:val="26"/>
        </w:rPr>
        <w:t> </w:t>
      </w:r>
      <w:r>
        <w:rPr>
          <w:i/>
          <w:sz w:val="26"/>
        </w:rPr>
        <w:t>cách</w:t>
      </w:r>
      <w:r>
        <w:rPr>
          <w:i/>
          <w:spacing w:val="-4"/>
          <w:sz w:val="26"/>
        </w:rPr>
        <w:t> </w:t>
      </w:r>
      <w:r>
        <w:rPr>
          <w:i/>
          <w:sz w:val="26"/>
        </w:rPr>
        <w:t>đối</w:t>
      </w:r>
      <w:r>
        <w:rPr>
          <w:i/>
          <w:spacing w:val="-4"/>
          <w:sz w:val="26"/>
        </w:rPr>
        <w:t> </w:t>
      </w:r>
      <w:r>
        <w:rPr>
          <w:i/>
          <w:spacing w:val="-5"/>
          <w:sz w:val="26"/>
        </w:rPr>
        <w:t>lập</w:t>
      </w:r>
    </w:p>
    <w:p>
      <w:pPr>
        <w:pStyle w:val="Heading3"/>
        <w:spacing w:before="4"/>
      </w:pPr>
      <w:r>
        <w:rPr>
          <w:spacing w:val="-4"/>
        </w:rPr>
        <w:t>575.</w:t>
      </w:r>
    </w:p>
    <w:p>
      <w:pPr>
        <w:pStyle w:val="BodyText"/>
        <w:ind w:right="139"/>
        <w:jc w:val="both"/>
      </w:pPr>
      <w:r>
        <w:rPr/>
        <w:t>Nhân duyên có phi Cảnh 10, phi Trưởng 10, phi Vô gián, phi Liên tiếp, phi Cận y, phi Tiền sanh, phi Hậu sanh, phi Cố Hưởng, phi Nghiệp, phi Quả, phi Thực, phi Quyền, phi Thiền, phi Đạo, phi Bất tương ưng, phi Vô hữu, phi Ly 16, tất cả đều có 10.</w:t>
      </w:r>
    </w:p>
    <w:p>
      <w:pPr>
        <w:spacing w:line="299" w:lineRule="exact" w:before="0"/>
        <w:ind w:left="1135" w:right="0" w:firstLine="0"/>
        <w:jc w:val="both"/>
        <w:rPr>
          <w:i/>
          <w:sz w:val="26"/>
        </w:rPr>
      </w:pPr>
      <w:r>
        <w:rPr>
          <w:sz w:val="26"/>
        </w:rPr>
        <w:t>Người</w:t>
      </w:r>
      <w:r>
        <w:rPr>
          <w:spacing w:val="-6"/>
          <w:sz w:val="26"/>
        </w:rPr>
        <w:t> </w:t>
      </w:r>
      <w:r>
        <w:rPr>
          <w:sz w:val="26"/>
        </w:rPr>
        <w:t>biết</w:t>
      </w:r>
      <w:r>
        <w:rPr>
          <w:spacing w:val="-6"/>
          <w:sz w:val="26"/>
        </w:rPr>
        <w:t> </w:t>
      </w:r>
      <w:r>
        <w:rPr>
          <w:sz w:val="26"/>
        </w:rPr>
        <w:t>nên</w:t>
      </w:r>
      <w:r>
        <w:rPr>
          <w:spacing w:val="-6"/>
          <w:sz w:val="26"/>
        </w:rPr>
        <w:t> </w:t>
      </w:r>
      <w:r>
        <w:rPr>
          <w:sz w:val="26"/>
        </w:rPr>
        <w:t>sắp</w:t>
      </w:r>
      <w:r>
        <w:rPr>
          <w:spacing w:val="-6"/>
          <w:sz w:val="26"/>
        </w:rPr>
        <w:t> </w:t>
      </w:r>
      <w:r>
        <w:rPr>
          <w:sz w:val="26"/>
        </w:rPr>
        <w:t>cách</w:t>
      </w:r>
      <w:r>
        <w:rPr>
          <w:spacing w:val="-6"/>
          <w:sz w:val="26"/>
        </w:rPr>
        <w:t> </w:t>
      </w:r>
      <w:r>
        <w:rPr>
          <w:sz w:val="26"/>
        </w:rPr>
        <w:t>thuận,</w:t>
      </w:r>
      <w:r>
        <w:rPr>
          <w:spacing w:val="-6"/>
          <w:sz w:val="26"/>
        </w:rPr>
        <w:t> </w:t>
      </w:r>
      <w:r>
        <w:rPr>
          <w:sz w:val="26"/>
        </w:rPr>
        <w:t>nghịch</w:t>
      </w:r>
      <w:r>
        <w:rPr>
          <w:spacing w:val="-2"/>
          <w:sz w:val="26"/>
        </w:rPr>
        <w:t> </w:t>
      </w:r>
      <w:r>
        <w:rPr>
          <w:i/>
          <w:sz w:val="26"/>
        </w:rPr>
        <w:t>(anuloma,</w:t>
      </w:r>
      <w:r>
        <w:rPr>
          <w:i/>
          <w:spacing w:val="-6"/>
          <w:sz w:val="26"/>
        </w:rPr>
        <w:t> </w:t>
      </w:r>
      <w:r>
        <w:rPr>
          <w:i/>
          <w:spacing w:val="-2"/>
          <w:sz w:val="26"/>
        </w:rPr>
        <w:t>paccanīya)</w:t>
      </w:r>
    </w:p>
    <w:p>
      <w:pPr>
        <w:spacing w:line="299" w:lineRule="exact" w:before="0"/>
        <w:ind w:left="3754" w:right="0" w:firstLine="0"/>
        <w:jc w:val="both"/>
        <w:rPr>
          <w:i/>
          <w:sz w:val="26"/>
        </w:rPr>
      </w:pPr>
      <w:r>
        <w:rPr>
          <w:i/>
          <w:sz w:val="26"/>
        </w:rPr>
        <w:t>Dứt</w:t>
      </w:r>
      <w:r>
        <w:rPr>
          <w:i/>
          <w:spacing w:val="-5"/>
          <w:sz w:val="26"/>
        </w:rPr>
        <w:t> </w:t>
      </w:r>
      <w:r>
        <w:rPr>
          <w:i/>
          <w:sz w:val="26"/>
        </w:rPr>
        <w:t>cách</w:t>
      </w:r>
      <w:r>
        <w:rPr>
          <w:i/>
          <w:spacing w:val="-5"/>
          <w:sz w:val="26"/>
        </w:rPr>
        <w:t> </w:t>
      </w:r>
      <w:r>
        <w:rPr>
          <w:i/>
          <w:sz w:val="26"/>
        </w:rPr>
        <w:t>thuận</w:t>
      </w:r>
      <w:r>
        <w:rPr>
          <w:i/>
          <w:spacing w:val="-4"/>
          <w:sz w:val="26"/>
        </w:rPr>
        <w:t> </w:t>
      </w:r>
      <w:r>
        <w:rPr>
          <w:i/>
          <w:sz w:val="26"/>
        </w:rPr>
        <w:t>và</w:t>
      </w:r>
      <w:r>
        <w:rPr>
          <w:i/>
          <w:spacing w:val="-2"/>
          <w:sz w:val="26"/>
        </w:rPr>
        <w:t> nghịch</w:t>
      </w:r>
    </w:p>
    <w:p>
      <w:pPr>
        <w:pStyle w:val="Heading3"/>
        <w:spacing w:line="240" w:lineRule="auto" w:before="6"/>
      </w:pPr>
      <w:r>
        <w:rPr>
          <w:spacing w:val="-4"/>
        </w:rPr>
        <w:t>576.</w:t>
      </w:r>
    </w:p>
    <w:p>
      <w:pPr>
        <w:pStyle w:val="Heading3"/>
        <w:spacing w:after="0" w:line="240" w:lineRule="auto"/>
        <w:sectPr>
          <w:pgSz w:w="11630" w:h="16450"/>
          <w:pgMar w:header="811" w:footer="0" w:top="1120" w:bottom="280" w:left="708" w:right="850"/>
        </w:sectPr>
      </w:pPr>
    </w:p>
    <w:p>
      <w:pPr>
        <w:pStyle w:val="BodyText"/>
        <w:spacing w:line="237" w:lineRule="auto" w:before="236"/>
        <w:ind w:hanging="284"/>
      </w:pPr>
      <w:r>
        <w:rPr>
          <w:rFonts w:ascii="Symbol" w:hAnsi="Symbol"/>
        </w:rPr>
        <w:t></w:t>
      </w:r>
      <w:r>
        <w:rPr>
          <w:spacing w:val="80"/>
        </w:rPr>
        <w:t> </w:t>
      </w:r>
      <w:r>
        <w:rPr/>
        <w:t>Phi Nhân duyên có Cảnh 16, Trưởng, Vô gián, Liên tiếp đều có 16; Đồng sanh 10, Hỗ tương</w:t>
      </w:r>
      <w:r>
        <w:rPr>
          <w:spacing w:val="7"/>
        </w:rPr>
        <w:t> </w:t>
      </w:r>
      <w:r>
        <w:rPr/>
        <w:t>10,</w:t>
      </w:r>
      <w:r>
        <w:rPr>
          <w:spacing w:val="10"/>
        </w:rPr>
        <w:t> </w:t>
      </w:r>
      <w:r>
        <w:rPr/>
        <w:t>Y</w:t>
      </w:r>
      <w:r>
        <w:rPr>
          <w:spacing w:val="8"/>
        </w:rPr>
        <w:t> </w:t>
      </w:r>
      <w:r>
        <w:rPr/>
        <w:t>chỉ</w:t>
      </w:r>
      <w:r>
        <w:rPr>
          <w:spacing w:val="7"/>
        </w:rPr>
        <w:t> </w:t>
      </w:r>
      <w:r>
        <w:rPr/>
        <w:t>10,</w:t>
      </w:r>
      <w:r>
        <w:rPr>
          <w:spacing w:val="8"/>
        </w:rPr>
        <w:t> </w:t>
      </w:r>
      <w:r>
        <w:rPr/>
        <w:t>Cận</w:t>
      </w:r>
      <w:r>
        <w:rPr>
          <w:spacing w:val="12"/>
        </w:rPr>
        <w:t> </w:t>
      </w:r>
      <w:r>
        <w:rPr/>
        <w:t>y</w:t>
      </w:r>
      <w:r>
        <w:rPr>
          <w:spacing w:val="3"/>
        </w:rPr>
        <w:t> </w:t>
      </w:r>
      <w:r>
        <w:rPr/>
        <w:t>16,</w:t>
      </w:r>
      <w:r>
        <w:rPr>
          <w:spacing w:val="8"/>
        </w:rPr>
        <w:t> </w:t>
      </w:r>
      <w:r>
        <w:rPr/>
        <w:t>Cố</w:t>
      </w:r>
      <w:r>
        <w:rPr>
          <w:spacing w:val="10"/>
        </w:rPr>
        <w:t> </w:t>
      </w:r>
      <w:r>
        <w:rPr/>
        <w:t>hưởng</w:t>
      </w:r>
      <w:r>
        <w:rPr>
          <w:spacing w:val="9"/>
        </w:rPr>
        <w:t> </w:t>
      </w:r>
      <w:r>
        <w:rPr/>
        <w:t>10,</w:t>
      </w:r>
      <w:r>
        <w:rPr>
          <w:spacing w:val="18"/>
        </w:rPr>
        <w:t> </w:t>
      </w:r>
      <w:r>
        <w:rPr/>
        <w:t>Nghiệp</w:t>
      </w:r>
      <w:r>
        <w:rPr>
          <w:spacing w:val="11"/>
        </w:rPr>
        <w:t> </w:t>
      </w:r>
      <w:r>
        <w:rPr/>
        <w:t>16,</w:t>
      </w:r>
      <w:r>
        <w:rPr>
          <w:spacing w:val="8"/>
        </w:rPr>
        <w:t> </w:t>
      </w:r>
      <w:r>
        <w:rPr/>
        <w:t>Quả</w:t>
      </w:r>
      <w:r>
        <w:rPr>
          <w:spacing w:val="7"/>
        </w:rPr>
        <w:t> </w:t>
      </w:r>
      <w:r>
        <w:rPr/>
        <w:t>10,</w:t>
      </w:r>
      <w:r>
        <w:rPr>
          <w:spacing w:val="10"/>
        </w:rPr>
        <w:t> </w:t>
      </w:r>
      <w:r>
        <w:rPr/>
        <w:t>Thực</w:t>
      </w:r>
      <w:r>
        <w:rPr>
          <w:spacing w:val="10"/>
        </w:rPr>
        <w:t> </w:t>
      </w:r>
      <w:r>
        <w:rPr/>
        <w:t>10,</w:t>
      </w:r>
      <w:r>
        <w:rPr>
          <w:spacing w:val="7"/>
        </w:rPr>
        <w:t> </w:t>
      </w:r>
      <w:r>
        <w:rPr/>
        <w:t>Quyền</w:t>
      </w:r>
      <w:r>
        <w:rPr>
          <w:spacing w:val="8"/>
        </w:rPr>
        <w:t> </w:t>
      </w:r>
      <w:r>
        <w:rPr>
          <w:spacing w:val="-5"/>
        </w:rPr>
        <w:t>10,</w:t>
      </w:r>
    </w:p>
    <w:p>
      <w:pPr>
        <w:pStyle w:val="BodyText"/>
        <w:ind w:right="1033"/>
        <w:rPr>
          <w:i/>
        </w:rPr>
      </w:pPr>
      <w:r>
        <w:rPr/>
        <w:t>thiền</w:t>
      </w:r>
      <w:r>
        <w:rPr>
          <w:spacing w:val="-2"/>
        </w:rPr>
        <w:t> </w:t>
      </w:r>
      <w:r>
        <w:rPr/>
        <w:t>10,</w:t>
      </w:r>
      <w:r>
        <w:rPr>
          <w:spacing w:val="-3"/>
        </w:rPr>
        <w:t> </w:t>
      </w:r>
      <w:r>
        <w:rPr/>
        <w:t>Đạo</w:t>
      </w:r>
      <w:r>
        <w:rPr>
          <w:spacing w:val="-2"/>
        </w:rPr>
        <w:t> </w:t>
      </w:r>
      <w:r>
        <w:rPr/>
        <w:t>10,</w:t>
      </w:r>
      <w:r>
        <w:rPr>
          <w:spacing w:val="-1"/>
        </w:rPr>
        <w:t> </w:t>
      </w:r>
      <w:r>
        <w:rPr/>
        <w:t>Tương</w:t>
      </w:r>
      <w:r>
        <w:rPr>
          <w:spacing w:val="-3"/>
        </w:rPr>
        <w:t> </w:t>
      </w:r>
      <w:r>
        <w:rPr/>
        <w:t>ưng</w:t>
      </w:r>
      <w:r>
        <w:rPr>
          <w:spacing w:val="-3"/>
        </w:rPr>
        <w:t> </w:t>
      </w:r>
      <w:r>
        <w:rPr/>
        <w:t>10,</w:t>
      </w:r>
      <w:r>
        <w:rPr>
          <w:spacing w:val="-3"/>
        </w:rPr>
        <w:t> </w:t>
      </w:r>
      <w:r>
        <w:rPr/>
        <w:t>Hiện</w:t>
      </w:r>
      <w:r>
        <w:rPr>
          <w:spacing w:val="-3"/>
        </w:rPr>
        <w:t> </w:t>
      </w:r>
      <w:r>
        <w:rPr/>
        <w:t>hữu</w:t>
      </w:r>
      <w:r>
        <w:rPr>
          <w:spacing w:val="-3"/>
        </w:rPr>
        <w:t> </w:t>
      </w:r>
      <w:r>
        <w:rPr/>
        <w:t>10,</w:t>
      </w:r>
      <w:r>
        <w:rPr>
          <w:spacing w:val="-1"/>
        </w:rPr>
        <w:t> </w:t>
      </w:r>
      <w:r>
        <w:rPr/>
        <w:t>Vô</w:t>
      </w:r>
      <w:r>
        <w:rPr>
          <w:spacing w:val="-3"/>
        </w:rPr>
        <w:t> </w:t>
      </w:r>
      <w:r>
        <w:rPr/>
        <w:t>hữu</w:t>
      </w:r>
      <w:r>
        <w:rPr>
          <w:spacing w:val="-3"/>
        </w:rPr>
        <w:t> </w:t>
      </w:r>
      <w:r>
        <w:rPr/>
        <w:t>16,</w:t>
      </w:r>
      <w:r>
        <w:rPr>
          <w:spacing w:val="-3"/>
        </w:rPr>
        <w:t> </w:t>
      </w:r>
      <w:r>
        <w:rPr/>
        <w:t>Ly</w:t>
      </w:r>
      <w:r>
        <w:rPr>
          <w:spacing w:val="-6"/>
        </w:rPr>
        <w:t> </w:t>
      </w:r>
      <w:r>
        <w:rPr/>
        <w:t>16,</w:t>
      </w:r>
      <w:r>
        <w:rPr>
          <w:spacing w:val="-3"/>
        </w:rPr>
        <w:t> </w:t>
      </w:r>
      <w:r>
        <w:rPr/>
        <w:t>Bất</w:t>
      </w:r>
      <w:r>
        <w:rPr>
          <w:spacing w:val="-1"/>
        </w:rPr>
        <w:t> </w:t>
      </w:r>
      <w:r>
        <w:rPr/>
        <w:t>ly</w:t>
      </w:r>
      <w:r>
        <w:rPr>
          <w:spacing w:val="-6"/>
        </w:rPr>
        <w:t> </w:t>
      </w:r>
      <w:r>
        <w:rPr/>
        <w:t>10. Người biết nên sắp theo thuận </w:t>
      </w:r>
      <w:r>
        <w:rPr>
          <w:i/>
        </w:rPr>
        <w:t>(anuloma)</w:t>
      </w:r>
      <w:r>
        <w:rPr/>
        <w:t>, nghịch </w:t>
      </w:r>
      <w:r>
        <w:rPr>
          <w:i/>
        </w:rPr>
        <w:t>(paccanīya).</w:t>
      </w:r>
    </w:p>
    <w:p>
      <w:pPr>
        <w:spacing w:line="298" w:lineRule="exact" w:before="2"/>
        <w:ind w:left="2583" w:right="2443" w:firstLine="0"/>
        <w:jc w:val="center"/>
        <w:rPr>
          <w:i/>
          <w:sz w:val="26"/>
        </w:rPr>
      </w:pPr>
      <w:r>
        <w:rPr>
          <w:i/>
          <w:sz w:val="26"/>
        </w:rPr>
        <w:t>Dứt</w:t>
      </w:r>
      <w:r>
        <w:rPr>
          <w:i/>
          <w:spacing w:val="-5"/>
          <w:sz w:val="26"/>
        </w:rPr>
        <w:t> </w:t>
      </w:r>
      <w:r>
        <w:rPr>
          <w:i/>
          <w:sz w:val="26"/>
        </w:rPr>
        <w:t>cách</w:t>
      </w:r>
      <w:r>
        <w:rPr>
          <w:i/>
          <w:spacing w:val="-5"/>
          <w:sz w:val="26"/>
        </w:rPr>
        <w:t> </w:t>
      </w:r>
      <w:r>
        <w:rPr>
          <w:i/>
          <w:sz w:val="26"/>
        </w:rPr>
        <w:t>thuận</w:t>
      </w:r>
      <w:r>
        <w:rPr>
          <w:i/>
          <w:spacing w:val="-5"/>
          <w:sz w:val="26"/>
        </w:rPr>
        <w:t> </w:t>
      </w:r>
      <w:r>
        <w:rPr>
          <w:i/>
          <w:sz w:val="26"/>
        </w:rPr>
        <w:t>và</w:t>
      </w:r>
      <w:r>
        <w:rPr>
          <w:i/>
          <w:spacing w:val="-2"/>
          <w:sz w:val="26"/>
        </w:rPr>
        <w:t> nghịch</w:t>
      </w:r>
    </w:p>
    <w:p>
      <w:pPr>
        <w:spacing w:line="298" w:lineRule="exact" w:before="0"/>
        <w:ind w:left="138" w:right="0" w:firstLine="0"/>
        <w:jc w:val="center"/>
        <w:rPr>
          <w:i/>
          <w:sz w:val="26"/>
        </w:rPr>
      </w:pPr>
      <w:r>
        <w:rPr>
          <w:i/>
          <w:sz w:val="26"/>
        </w:rPr>
        <w:t>Hết</w:t>
      </w:r>
      <w:r>
        <w:rPr>
          <w:i/>
          <w:spacing w:val="-4"/>
          <w:sz w:val="26"/>
        </w:rPr>
        <w:t> </w:t>
      </w:r>
      <w:r>
        <w:rPr>
          <w:i/>
          <w:sz w:val="26"/>
        </w:rPr>
        <w:t>tam</w:t>
      </w:r>
      <w:r>
        <w:rPr>
          <w:i/>
          <w:spacing w:val="-4"/>
          <w:sz w:val="26"/>
        </w:rPr>
        <w:t> </w:t>
      </w:r>
      <w:r>
        <w:rPr>
          <w:i/>
          <w:sz w:val="26"/>
        </w:rPr>
        <w:t>đề</w:t>
      </w:r>
      <w:r>
        <w:rPr>
          <w:i/>
          <w:spacing w:val="-2"/>
          <w:sz w:val="26"/>
        </w:rPr>
        <w:t> </w:t>
      </w:r>
      <w:r>
        <w:rPr>
          <w:i/>
          <w:sz w:val="26"/>
        </w:rPr>
        <w:t>hỷ</w:t>
      </w:r>
      <w:r>
        <w:rPr>
          <w:i/>
          <w:spacing w:val="-4"/>
          <w:sz w:val="26"/>
        </w:rPr>
        <w:t> </w:t>
      </w:r>
      <w:r>
        <w:rPr>
          <w:i/>
          <w:sz w:val="26"/>
        </w:rPr>
        <w:t>đề</w:t>
      </w:r>
      <w:r>
        <w:rPr>
          <w:i/>
          <w:spacing w:val="-4"/>
          <w:sz w:val="26"/>
        </w:rPr>
        <w:t> </w:t>
      </w:r>
      <w:r>
        <w:rPr>
          <w:i/>
          <w:sz w:val="26"/>
        </w:rPr>
        <w:t>thứ</w:t>
      </w:r>
      <w:r>
        <w:rPr>
          <w:i/>
          <w:spacing w:val="-3"/>
          <w:sz w:val="26"/>
        </w:rPr>
        <w:t> </w:t>
      </w:r>
      <w:r>
        <w:rPr>
          <w:i/>
          <w:sz w:val="26"/>
        </w:rPr>
        <w:t>7 chỉ</w:t>
      </w:r>
      <w:r>
        <w:rPr>
          <w:i/>
          <w:spacing w:val="-4"/>
          <w:sz w:val="26"/>
        </w:rPr>
        <w:t> </w:t>
      </w:r>
      <w:r>
        <w:rPr>
          <w:i/>
          <w:sz w:val="26"/>
        </w:rPr>
        <w:t>có</w:t>
      </w:r>
      <w:r>
        <w:rPr>
          <w:i/>
          <w:spacing w:val="-4"/>
          <w:sz w:val="26"/>
        </w:rPr>
        <w:t> </w:t>
      </w:r>
      <w:r>
        <w:rPr>
          <w:i/>
          <w:sz w:val="26"/>
        </w:rPr>
        <w:t>bấy</w:t>
      </w:r>
      <w:r>
        <w:rPr>
          <w:i/>
          <w:spacing w:val="-4"/>
          <w:sz w:val="26"/>
        </w:rPr>
        <w:t> </w:t>
      </w:r>
      <w:r>
        <w:rPr>
          <w:i/>
          <w:spacing w:val="-2"/>
          <w:sz w:val="26"/>
        </w:rPr>
        <w:t>nhiêu</w:t>
      </w:r>
    </w:p>
    <w:p>
      <w:pPr>
        <w:spacing w:before="8"/>
        <w:ind w:left="2584" w:right="2443" w:firstLine="0"/>
        <w:jc w:val="center"/>
        <w:rPr>
          <w:b/>
          <w:sz w:val="26"/>
        </w:rPr>
      </w:pPr>
      <w:r>
        <w:rPr>
          <w:b/>
          <w:spacing w:val="-2"/>
          <w:sz w:val="26"/>
        </w:rPr>
        <w:t>-----</w:t>
      </w:r>
      <w:r>
        <w:rPr>
          <w:b/>
          <w:spacing w:val="-10"/>
          <w:sz w:val="26"/>
        </w:rPr>
        <w:t>-</w:t>
      </w:r>
    </w:p>
    <w:p>
      <w:pPr>
        <w:pStyle w:val="BodyText"/>
        <w:ind w:left="0"/>
        <w:rPr>
          <w:b/>
        </w:rPr>
      </w:pPr>
    </w:p>
    <w:p>
      <w:pPr>
        <w:pStyle w:val="BodyText"/>
        <w:spacing w:before="298"/>
        <w:ind w:left="0"/>
        <w:rPr>
          <w:b/>
        </w:rPr>
      </w:pPr>
    </w:p>
    <w:p>
      <w:pPr>
        <w:spacing w:before="0"/>
        <w:ind w:left="2580" w:right="2443" w:firstLine="0"/>
        <w:jc w:val="center"/>
        <w:rPr>
          <w:b/>
          <w:i/>
          <w:sz w:val="26"/>
        </w:rPr>
      </w:pPr>
      <w:bookmarkStart w:name="_bookmark170" w:id="171"/>
      <w:bookmarkEnd w:id="171"/>
      <w:r>
        <w:rPr/>
      </w:r>
      <w:r>
        <w:rPr>
          <w:b/>
          <w:sz w:val="26"/>
        </w:rPr>
        <w:t>TAM</w:t>
      </w:r>
      <w:r>
        <w:rPr>
          <w:b/>
          <w:spacing w:val="-6"/>
          <w:sz w:val="26"/>
        </w:rPr>
        <w:t> </w:t>
      </w:r>
      <w:r>
        <w:rPr>
          <w:b/>
          <w:sz w:val="26"/>
        </w:rPr>
        <w:t>ĐỀ</w:t>
      </w:r>
      <w:r>
        <w:rPr>
          <w:b/>
          <w:spacing w:val="-3"/>
          <w:sz w:val="26"/>
        </w:rPr>
        <w:t> </w:t>
      </w:r>
      <w:r>
        <w:rPr>
          <w:b/>
          <w:sz w:val="26"/>
        </w:rPr>
        <w:t>SƠ</w:t>
      </w:r>
      <w:r>
        <w:rPr>
          <w:b/>
          <w:spacing w:val="-5"/>
          <w:sz w:val="26"/>
        </w:rPr>
        <w:t> </w:t>
      </w:r>
      <w:r>
        <w:rPr>
          <w:b/>
          <w:sz w:val="26"/>
        </w:rPr>
        <w:t>ĐẠO</w:t>
      </w:r>
      <w:r>
        <w:rPr>
          <w:b/>
          <w:spacing w:val="-5"/>
          <w:sz w:val="26"/>
        </w:rPr>
        <w:t> </w:t>
      </w:r>
      <w:r>
        <w:rPr>
          <w:b/>
          <w:i/>
          <w:spacing w:val="-2"/>
          <w:sz w:val="26"/>
        </w:rPr>
        <w:t>(DASSANATTKA)</w:t>
      </w:r>
    </w:p>
    <w:p>
      <w:pPr>
        <w:pStyle w:val="BodyText"/>
        <w:ind w:left="0"/>
        <w:rPr>
          <w:b/>
          <w:i/>
        </w:rPr>
      </w:pPr>
    </w:p>
    <w:p>
      <w:pPr>
        <w:spacing w:before="0"/>
        <w:ind w:left="708" w:right="0" w:firstLine="0"/>
        <w:jc w:val="left"/>
        <w:rPr>
          <w:b/>
          <w:i/>
          <w:sz w:val="26"/>
        </w:rPr>
      </w:pPr>
      <w:bookmarkStart w:name="_bookmark171" w:id="172"/>
      <w:bookmarkEnd w:id="172"/>
      <w:r>
        <w:rPr/>
      </w:r>
      <w:r>
        <w:rPr>
          <w:b/>
          <w:sz w:val="26"/>
        </w:rPr>
        <w:t>Phần</w:t>
      </w:r>
      <w:r>
        <w:rPr>
          <w:b/>
          <w:spacing w:val="-6"/>
          <w:sz w:val="26"/>
        </w:rPr>
        <w:t> </w:t>
      </w:r>
      <w:r>
        <w:rPr>
          <w:b/>
          <w:sz w:val="26"/>
        </w:rPr>
        <w:t>Liên</w:t>
      </w:r>
      <w:r>
        <w:rPr>
          <w:b/>
          <w:spacing w:val="-6"/>
          <w:sz w:val="26"/>
        </w:rPr>
        <w:t> </w:t>
      </w:r>
      <w:r>
        <w:rPr>
          <w:b/>
          <w:sz w:val="26"/>
        </w:rPr>
        <w:t>Quan</w:t>
      </w:r>
      <w:r>
        <w:rPr>
          <w:b/>
          <w:spacing w:val="-6"/>
          <w:sz w:val="26"/>
        </w:rPr>
        <w:t> </w:t>
      </w:r>
      <w:r>
        <w:rPr>
          <w:b/>
          <w:i/>
          <w:spacing w:val="-2"/>
          <w:sz w:val="26"/>
        </w:rPr>
        <w:t>(Paṭiccavāra)</w:t>
      </w:r>
    </w:p>
    <w:p>
      <w:pPr>
        <w:pStyle w:val="Heading3"/>
        <w:spacing w:line="295" w:lineRule="exact" w:before="1"/>
      </w:pPr>
      <w:r>
        <w:rPr>
          <w:spacing w:val="-4"/>
        </w:rPr>
        <w:t>577.</w:t>
      </w:r>
    </w:p>
    <w:p>
      <w:pPr>
        <w:pStyle w:val="BodyText"/>
        <w:spacing w:line="315" w:lineRule="exact"/>
        <w:ind w:left="566"/>
      </w:pPr>
      <w:r>
        <w:rPr>
          <w:rFonts w:ascii="Symbol" w:hAnsi="Symbol"/>
        </w:rPr>
        <w:t></w:t>
      </w:r>
      <w:r>
        <w:rPr>
          <w:spacing w:val="48"/>
          <w:w w:val="150"/>
        </w:rPr>
        <w:t> </w:t>
      </w:r>
      <w:r>
        <w:rPr/>
        <w:t>Pháp</w:t>
      </w:r>
      <w:r>
        <w:rPr>
          <w:spacing w:val="-4"/>
        </w:rPr>
        <w:t> </w:t>
      </w:r>
      <w:r>
        <w:rPr/>
        <w:t>sơ</w:t>
      </w:r>
      <w:r>
        <w:rPr>
          <w:spacing w:val="-4"/>
        </w:rPr>
        <w:t> </w:t>
      </w:r>
      <w:r>
        <w:rPr/>
        <w:t>đạo</w:t>
      </w:r>
      <w:r>
        <w:rPr>
          <w:spacing w:val="-4"/>
        </w:rPr>
        <w:t> </w:t>
      </w:r>
      <w:r>
        <w:rPr/>
        <w:t>tuyệt</w:t>
      </w:r>
      <w:r>
        <w:rPr>
          <w:spacing w:val="-3"/>
        </w:rPr>
        <w:t> </w:t>
      </w:r>
      <w:r>
        <w:rPr/>
        <w:t>trừ</w:t>
      </w:r>
      <w:r>
        <w:rPr>
          <w:spacing w:val="-2"/>
        </w:rPr>
        <w:t> </w:t>
      </w:r>
      <w:r>
        <w:rPr/>
        <w:t>liên</w:t>
      </w:r>
      <w:r>
        <w:rPr>
          <w:spacing w:val="-4"/>
        </w:rPr>
        <w:t> </w:t>
      </w:r>
      <w:r>
        <w:rPr/>
        <w:t>quan</w:t>
      </w:r>
      <w:r>
        <w:rPr>
          <w:spacing w:val="-3"/>
        </w:rPr>
        <w:t> </w:t>
      </w:r>
      <w:r>
        <w:rPr/>
        <w:t>pháp</w:t>
      </w:r>
      <w:r>
        <w:rPr>
          <w:spacing w:val="-3"/>
        </w:rPr>
        <w:t> </w:t>
      </w:r>
      <w:r>
        <w:rPr/>
        <w:t>sơ</w:t>
      </w:r>
      <w:r>
        <w:rPr>
          <w:spacing w:val="-4"/>
        </w:rPr>
        <w:t> </w:t>
      </w:r>
      <w:r>
        <w:rPr/>
        <w:t>đạo</w:t>
      </w:r>
      <w:r>
        <w:rPr>
          <w:spacing w:val="-4"/>
        </w:rPr>
        <w:t> </w:t>
      </w:r>
      <w:r>
        <w:rPr/>
        <w:t>tuyệt</w:t>
      </w:r>
      <w:r>
        <w:rPr>
          <w:spacing w:val="-3"/>
        </w:rPr>
        <w:t> </w:t>
      </w:r>
      <w:r>
        <w:rPr/>
        <w:t>trừ</w:t>
      </w:r>
      <w:r>
        <w:rPr>
          <w:spacing w:val="-3"/>
        </w:rPr>
        <w:t> </w:t>
      </w:r>
      <w:r>
        <w:rPr/>
        <w:t>sanh</w:t>
      </w:r>
      <w:r>
        <w:rPr>
          <w:spacing w:val="-4"/>
        </w:rPr>
        <w:t> </w:t>
      </w:r>
      <w:r>
        <w:rPr/>
        <w:t>ra</w:t>
      </w:r>
      <w:r>
        <w:rPr>
          <w:spacing w:val="-2"/>
        </w:rPr>
        <w:t> </w:t>
      </w:r>
      <w:r>
        <w:rPr/>
        <w:t>do</w:t>
      </w:r>
      <w:r>
        <w:rPr>
          <w:spacing w:val="-4"/>
        </w:rPr>
        <w:t> </w:t>
      </w:r>
      <w:r>
        <w:rPr/>
        <w:t>Nhân</w:t>
      </w:r>
      <w:r>
        <w:rPr>
          <w:spacing w:val="-1"/>
        </w:rPr>
        <w:t> </w:t>
      </w:r>
      <w:r>
        <w:rPr>
          <w:spacing w:val="-2"/>
        </w:rPr>
        <w:t>duyên:</w:t>
      </w:r>
    </w:p>
    <w:p>
      <w:pPr>
        <w:spacing w:before="1"/>
        <w:ind w:left="1133" w:right="0" w:firstLine="2"/>
        <w:jc w:val="left"/>
        <w:rPr>
          <w:sz w:val="26"/>
        </w:rPr>
      </w:pPr>
      <w:r>
        <w:rPr>
          <w:sz w:val="26"/>
        </w:rPr>
        <w:t>3</w:t>
      </w:r>
      <w:r>
        <w:rPr>
          <w:spacing w:val="25"/>
          <w:sz w:val="26"/>
        </w:rPr>
        <w:t> </w:t>
      </w:r>
      <w:r>
        <w:rPr>
          <w:sz w:val="26"/>
        </w:rPr>
        <w:t>uẩn</w:t>
      </w:r>
      <w:r>
        <w:rPr>
          <w:spacing w:val="25"/>
          <w:sz w:val="26"/>
        </w:rPr>
        <w:t> </w:t>
      </w:r>
      <w:r>
        <w:rPr>
          <w:sz w:val="26"/>
        </w:rPr>
        <w:t>liên</w:t>
      </w:r>
      <w:r>
        <w:rPr>
          <w:spacing w:val="25"/>
          <w:sz w:val="26"/>
        </w:rPr>
        <w:t> </w:t>
      </w:r>
      <w:r>
        <w:rPr>
          <w:sz w:val="26"/>
        </w:rPr>
        <w:t>quan</w:t>
      </w:r>
      <w:r>
        <w:rPr>
          <w:spacing w:val="26"/>
          <w:sz w:val="26"/>
        </w:rPr>
        <w:t> </w:t>
      </w:r>
      <w:r>
        <w:rPr>
          <w:sz w:val="26"/>
        </w:rPr>
        <w:t>1</w:t>
      </w:r>
      <w:r>
        <w:rPr>
          <w:spacing w:val="25"/>
          <w:sz w:val="26"/>
        </w:rPr>
        <w:t> </w:t>
      </w:r>
      <w:r>
        <w:rPr>
          <w:sz w:val="26"/>
        </w:rPr>
        <w:t>uẩn</w:t>
      </w:r>
      <w:r>
        <w:rPr>
          <w:spacing w:val="27"/>
          <w:sz w:val="26"/>
        </w:rPr>
        <w:t> </w:t>
      </w:r>
      <w:r>
        <w:rPr>
          <w:sz w:val="26"/>
        </w:rPr>
        <w:t>sơ</w:t>
      </w:r>
      <w:r>
        <w:rPr>
          <w:spacing w:val="25"/>
          <w:sz w:val="26"/>
        </w:rPr>
        <w:t> </w:t>
      </w:r>
      <w:r>
        <w:rPr>
          <w:sz w:val="26"/>
        </w:rPr>
        <w:t>đạo</w:t>
      </w:r>
      <w:r>
        <w:rPr>
          <w:spacing w:val="25"/>
          <w:sz w:val="26"/>
        </w:rPr>
        <w:t> </w:t>
      </w:r>
      <w:r>
        <w:rPr>
          <w:sz w:val="26"/>
        </w:rPr>
        <w:t>tuyệt</w:t>
      </w:r>
      <w:r>
        <w:rPr>
          <w:spacing w:val="25"/>
          <w:sz w:val="26"/>
        </w:rPr>
        <w:t> </w:t>
      </w:r>
      <w:r>
        <w:rPr>
          <w:sz w:val="26"/>
        </w:rPr>
        <w:t>trừ</w:t>
      </w:r>
      <w:r>
        <w:rPr>
          <w:spacing w:val="28"/>
          <w:sz w:val="26"/>
        </w:rPr>
        <w:t> </w:t>
      </w:r>
      <w:r>
        <w:rPr>
          <w:i/>
          <w:sz w:val="26"/>
        </w:rPr>
        <w:t>(dassanenapahātabbadhamma)</w:t>
      </w:r>
      <w:r>
        <w:rPr>
          <w:sz w:val="26"/>
        </w:rPr>
        <w:t>,</w:t>
      </w:r>
      <w:r>
        <w:rPr>
          <w:spacing w:val="25"/>
          <w:sz w:val="26"/>
        </w:rPr>
        <w:t> </w:t>
      </w:r>
      <w:r>
        <w:rPr>
          <w:sz w:val="26"/>
        </w:rPr>
        <w:t>2</w:t>
      </w:r>
      <w:r>
        <w:rPr>
          <w:spacing w:val="25"/>
          <w:sz w:val="26"/>
        </w:rPr>
        <w:t> </w:t>
      </w:r>
      <w:r>
        <w:rPr>
          <w:sz w:val="26"/>
        </w:rPr>
        <w:t>uẩn</w:t>
      </w:r>
      <w:r>
        <w:rPr>
          <w:spacing w:val="26"/>
          <w:sz w:val="26"/>
        </w:rPr>
        <w:t> </w:t>
      </w:r>
      <w:r>
        <w:rPr>
          <w:sz w:val="26"/>
        </w:rPr>
        <w:t>liên quan 2 uẩn.</w:t>
      </w:r>
    </w:p>
    <w:p>
      <w:pPr>
        <w:pStyle w:val="BodyText"/>
        <w:spacing w:line="237" w:lineRule="auto" w:before="122"/>
        <w:ind w:left="852" w:hanging="287"/>
      </w:pPr>
      <w:r>
        <w:rPr>
          <w:rFonts w:ascii="Symbol" w:hAnsi="Symbol"/>
        </w:rPr>
        <w:t></w:t>
      </w:r>
      <w:r>
        <w:rPr>
          <w:spacing w:val="80"/>
        </w:rPr>
        <w:t> </w:t>
      </w:r>
      <w:r>
        <w:rPr/>
        <w:t>Pháp phi sơ đạo</w:t>
      </w:r>
      <w:r>
        <w:rPr>
          <w:spacing w:val="16"/>
        </w:rPr>
        <w:t> </w:t>
      </w:r>
      <w:r>
        <w:rPr/>
        <w:t>tuyệt</w:t>
      </w:r>
      <w:r>
        <w:rPr>
          <w:spacing w:val="16"/>
        </w:rPr>
        <w:t> </w:t>
      </w:r>
      <w:r>
        <w:rPr/>
        <w:t>trừ</w:t>
      </w:r>
      <w:r>
        <w:rPr>
          <w:spacing w:val="15"/>
        </w:rPr>
        <w:t> </w:t>
      </w:r>
      <w:r>
        <w:rPr/>
        <w:t>và</w:t>
      </w:r>
      <w:r>
        <w:rPr>
          <w:spacing w:val="17"/>
        </w:rPr>
        <w:t> </w:t>
      </w:r>
      <w:r>
        <w:rPr/>
        <w:t>phi ba</w:t>
      </w:r>
      <w:r>
        <w:rPr>
          <w:spacing w:val="16"/>
        </w:rPr>
        <w:t> </w:t>
      </w:r>
      <w:r>
        <w:rPr/>
        <w:t>đạo</w:t>
      </w:r>
      <w:r>
        <w:rPr>
          <w:spacing w:val="16"/>
        </w:rPr>
        <w:t> </w:t>
      </w:r>
      <w:r>
        <w:rPr/>
        <w:t>cao</w:t>
      </w:r>
      <w:r>
        <w:rPr>
          <w:spacing w:val="18"/>
        </w:rPr>
        <w:t> </w:t>
      </w:r>
      <w:r>
        <w:rPr/>
        <w:t>tuyệt trừ</w:t>
      </w:r>
      <w:r>
        <w:rPr>
          <w:spacing w:val="19"/>
        </w:rPr>
        <w:t> </w:t>
      </w:r>
      <w:r>
        <w:rPr/>
        <w:t>liên</w:t>
      </w:r>
      <w:r>
        <w:rPr>
          <w:spacing w:val="16"/>
        </w:rPr>
        <w:t> </w:t>
      </w:r>
      <w:r>
        <w:rPr/>
        <w:t>quan</w:t>
      </w:r>
      <w:r>
        <w:rPr>
          <w:spacing w:val="17"/>
        </w:rPr>
        <w:t> </w:t>
      </w:r>
      <w:r>
        <w:rPr/>
        <w:t>pháp sơ</w:t>
      </w:r>
      <w:r>
        <w:rPr>
          <w:spacing w:val="16"/>
        </w:rPr>
        <w:t> </w:t>
      </w:r>
      <w:r>
        <w:rPr/>
        <w:t>đạo</w:t>
      </w:r>
      <w:r>
        <w:rPr>
          <w:spacing w:val="16"/>
        </w:rPr>
        <w:t> </w:t>
      </w:r>
      <w:r>
        <w:rPr/>
        <w:t>tuyệt</w:t>
      </w:r>
      <w:r>
        <w:rPr>
          <w:spacing w:val="16"/>
        </w:rPr>
        <w:t> </w:t>
      </w:r>
      <w:r>
        <w:rPr/>
        <w:t>trừ sanh ra do Nhân duyên:</w:t>
      </w:r>
    </w:p>
    <w:p>
      <w:pPr>
        <w:pStyle w:val="BodyText"/>
        <w:spacing w:before="3"/>
        <w:ind w:left="1133"/>
      </w:pPr>
      <w:r>
        <w:rPr/>
        <w:t>Sắc</w:t>
      </w:r>
      <w:r>
        <w:rPr>
          <w:spacing w:val="-5"/>
        </w:rPr>
        <w:t> </w:t>
      </w:r>
      <w:r>
        <w:rPr/>
        <w:t>nương</w:t>
      </w:r>
      <w:r>
        <w:rPr>
          <w:spacing w:val="-5"/>
        </w:rPr>
        <w:t> </w:t>
      </w:r>
      <w:r>
        <w:rPr/>
        <w:t>tâm</w:t>
      </w:r>
      <w:r>
        <w:rPr>
          <w:spacing w:val="-4"/>
        </w:rPr>
        <w:t> </w:t>
      </w:r>
      <w:r>
        <w:rPr/>
        <w:t>sanh</w:t>
      </w:r>
      <w:r>
        <w:rPr>
          <w:spacing w:val="-4"/>
        </w:rPr>
        <w:t> </w:t>
      </w:r>
      <w:r>
        <w:rPr/>
        <w:t>liên</w:t>
      </w:r>
      <w:r>
        <w:rPr>
          <w:spacing w:val="-4"/>
        </w:rPr>
        <w:t> </w:t>
      </w:r>
      <w:r>
        <w:rPr/>
        <w:t>quan</w:t>
      </w:r>
      <w:r>
        <w:rPr>
          <w:spacing w:val="-4"/>
        </w:rPr>
        <w:t> </w:t>
      </w:r>
      <w:r>
        <w:rPr/>
        <w:t>uẩn</w:t>
      </w:r>
      <w:r>
        <w:rPr>
          <w:spacing w:val="-2"/>
        </w:rPr>
        <w:t> </w:t>
      </w:r>
      <w:r>
        <w:rPr/>
        <w:t>sơ</w:t>
      </w:r>
      <w:r>
        <w:rPr>
          <w:spacing w:val="-4"/>
        </w:rPr>
        <w:t> </w:t>
      </w:r>
      <w:r>
        <w:rPr/>
        <w:t>đạo</w:t>
      </w:r>
      <w:r>
        <w:rPr>
          <w:spacing w:val="-3"/>
        </w:rPr>
        <w:t> </w:t>
      </w:r>
      <w:r>
        <w:rPr/>
        <w:t>tuyệt</w:t>
      </w:r>
      <w:r>
        <w:rPr>
          <w:spacing w:val="-5"/>
        </w:rPr>
        <w:t> </w:t>
      </w:r>
      <w:r>
        <w:rPr>
          <w:spacing w:val="-4"/>
        </w:rPr>
        <w:t>trừ.</w:t>
      </w:r>
    </w:p>
    <w:p>
      <w:pPr>
        <w:pStyle w:val="BodyText"/>
        <w:spacing w:before="119"/>
        <w:ind w:left="852" w:hanging="287"/>
      </w:pPr>
      <w:r>
        <w:rPr>
          <w:rFonts w:ascii="Symbol" w:hAnsi="Symbol"/>
        </w:rPr>
        <w:t></w:t>
      </w:r>
      <w:r>
        <w:rPr>
          <w:spacing w:val="80"/>
        </w:rPr>
        <w:t> </w:t>
      </w:r>
      <w:r>
        <w:rPr/>
        <w:t>Chư pháp sơ đạo tuyệt trừ và phi sơ đạo phi ba đạo cao tuyệt</w:t>
      </w:r>
      <w:r>
        <w:rPr>
          <w:spacing w:val="-1"/>
        </w:rPr>
        <w:t> </w:t>
      </w:r>
      <w:r>
        <w:rPr/>
        <w:t>trừ liên quan pháp sơ</w:t>
      </w:r>
      <w:r>
        <w:rPr>
          <w:spacing w:val="-1"/>
        </w:rPr>
        <w:t> </w:t>
      </w:r>
      <w:r>
        <w:rPr/>
        <w:t>đạo tuyệt trừ sanh ra do Nhân duyên:</w:t>
      </w:r>
    </w:p>
    <w:p>
      <w:pPr>
        <w:pStyle w:val="BodyText"/>
        <w:ind w:left="1133" w:right="177"/>
      </w:pPr>
      <w:r>
        <w:rPr/>
        <w:t>3 uẩn và sắc nương tâm sanh liên quan 1 uẩn sơ đạo tuyệt trừ; 2 uẩn và sắc nương</w:t>
      </w:r>
      <w:r>
        <w:rPr>
          <w:spacing w:val="40"/>
        </w:rPr>
        <w:t> </w:t>
      </w:r>
      <w:r>
        <w:rPr/>
        <w:t>tâm sanh liên quan 2 uẩn.</w:t>
      </w:r>
    </w:p>
    <w:p>
      <w:pPr>
        <w:pStyle w:val="Heading3"/>
        <w:spacing w:before="6"/>
      </w:pPr>
      <w:r>
        <w:rPr>
          <w:spacing w:val="-4"/>
        </w:rPr>
        <w:t>578.</w:t>
      </w:r>
    </w:p>
    <w:p>
      <w:pPr>
        <w:pStyle w:val="BodyText"/>
        <w:spacing w:line="237" w:lineRule="auto"/>
        <w:ind w:left="1135" w:right="275" w:hanging="570"/>
      </w:pPr>
      <w:r>
        <w:rPr>
          <w:rFonts w:ascii="Symbol" w:hAnsi="Symbol"/>
        </w:rPr>
        <w:t></w:t>
      </w:r>
      <w:r>
        <w:rPr>
          <w:spacing w:val="80"/>
        </w:rPr>
        <w:t> </w:t>
      </w:r>
      <w:r>
        <w:rPr/>
        <w:t>Pháp</w:t>
      </w:r>
      <w:r>
        <w:rPr>
          <w:spacing w:val="-3"/>
        </w:rPr>
        <w:t> </w:t>
      </w:r>
      <w:r>
        <w:rPr/>
        <w:t>ba</w:t>
      </w:r>
      <w:r>
        <w:rPr>
          <w:spacing w:val="-3"/>
        </w:rPr>
        <w:t> </w:t>
      </w:r>
      <w:r>
        <w:rPr/>
        <w:t>đạo</w:t>
      </w:r>
      <w:r>
        <w:rPr>
          <w:spacing w:val="-3"/>
        </w:rPr>
        <w:t> </w:t>
      </w:r>
      <w:r>
        <w:rPr/>
        <w:t>cao</w:t>
      </w:r>
      <w:r>
        <w:rPr>
          <w:spacing w:val="-2"/>
        </w:rPr>
        <w:t> </w:t>
      </w:r>
      <w:r>
        <w:rPr/>
        <w:t>tuyệt</w:t>
      </w:r>
      <w:r>
        <w:rPr>
          <w:spacing w:val="-3"/>
        </w:rPr>
        <w:t> </w:t>
      </w:r>
      <w:r>
        <w:rPr/>
        <w:t>trừ liên</w:t>
      </w:r>
      <w:r>
        <w:rPr>
          <w:spacing w:val="-3"/>
        </w:rPr>
        <w:t> </w:t>
      </w:r>
      <w:r>
        <w:rPr/>
        <w:t>quan</w:t>
      </w:r>
      <w:r>
        <w:rPr>
          <w:spacing w:val="-2"/>
        </w:rPr>
        <w:t> </w:t>
      </w:r>
      <w:r>
        <w:rPr/>
        <w:t>pháp</w:t>
      </w:r>
      <w:r>
        <w:rPr>
          <w:spacing w:val="-2"/>
        </w:rPr>
        <w:t> </w:t>
      </w:r>
      <w:r>
        <w:rPr/>
        <w:t>ba</w:t>
      </w:r>
      <w:r>
        <w:rPr>
          <w:spacing w:val="-3"/>
        </w:rPr>
        <w:t> </w:t>
      </w:r>
      <w:r>
        <w:rPr/>
        <w:t>đạo</w:t>
      </w:r>
      <w:r>
        <w:rPr>
          <w:spacing w:val="-3"/>
        </w:rPr>
        <w:t> </w:t>
      </w:r>
      <w:r>
        <w:rPr/>
        <w:t>cao</w:t>
      </w:r>
      <w:r>
        <w:rPr>
          <w:spacing w:val="-2"/>
        </w:rPr>
        <w:t> </w:t>
      </w:r>
      <w:r>
        <w:rPr/>
        <w:t>tuyệt</w:t>
      </w:r>
      <w:r>
        <w:rPr>
          <w:spacing w:val="-1"/>
        </w:rPr>
        <w:t> </w:t>
      </w:r>
      <w:r>
        <w:rPr/>
        <w:t>trừ</w:t>
      </w:r>
      <w:r>
        <w:rPr>
          <w:spacing w:val="-2"/>
        </w:rPr>
        <w:t> </w:t>
      </w:r>
      <w:r>
        <w:rPr/>
        <w:t>sanh</w:t>
      </w:r>
      <w:r>
        <w:rPr>
          <w:spacing w:val="-3"/>
        </w:rPr>
        <w:t> </w:t>
      </w:r>
      <w:r>
        <w:rPr/>
        <w:t>ra do</w:t>
      </w:r>
      <w:r>
        <w:rPr>
          <w:spacing w:val="-3"/>
        </w:rPr>
        <w:t> </w:t>
      </w:r>
      <w:r>
        <w:rPr/>
        <w:t>Nhân</w:t>
      </w:r>
      <w:r>
        <w:rPr>
          <w:spacing w:val="-3"/>
        </w:rPr>
        <w:t> </w:t>
      </w:r>
      <w:r>
        <w:rPr/>
        <w:t>duyên: 3 uẩn liên quan 1 uẩn ba đạo cao tuyệt trừ, 2 uẩn liên quan 2 uẩn.</w:t>
      </w:r>
    </w:p>
    <w:p>
      <w:pPr>
        <w:pStyle w:val="BodyText"/>
        <w:spacing w:line="237" w:lineRule="auto" w:before="125"/>
        <w:ind w:left="852" w:hanging="287"/>
      </w:pPr>
      <w:r>
        <w:rPr>
          <w:rFonts w:ascii="Symbol" w:hAnsi="Symbol"/>
        </w:rPr>
        <w:t></w:t>
      </w:r>
      <w:r>
        <w:rPr>
          <w:spacing w:val="80"/>
        </w:rPr>
        <w:t> </w:t>
      </w:r>
      <w:r>
        <w:rPr/>
        <w:t>Pháp phi sơ</w:t>
      </w:r>
      <w:r>
        <w:rPr>
          <w:spacing w:val="-1"/>
        </w:rPr>
        <w:t> </w:t>
      </w:r>
      <w:r>
        <w:rPr/>
        <w:t>đạo phi ba đạo cao tuyệt</w:t>
      </w:r>
      <w:r>
        <w:rPr>
          <w:spacing w:val="-1"/>
        </w:rPr>
        <w:t> </w:t>
      </w:r>
      <w:r>
        <w:rPr/>
        <w:t>trừ liên</w:t>
      </w:r>
      <w:r>
        <w:rPr>
          <w:spacing w:val="-1"/>
        </w:rPr>
        <w:t> </w:t>
      </w:r>
      <w:r>
        <w:rPr/>
        <w:t>quan pháp ba đạo cao tuyệt</w:t>
      </w:r>
      <w:r>
        <w:rPr>
          <w:spacing w:val="-1"/>
        </w:rPr>
        <w:t> </w:t>
      </w:r>
      <w:r>
        <w:rPr/>
        <w:t>trừ sanh ra do Nhân duyên:</w:t>
      </w:r>
    </w:p>
    <w:p>
      <w:pPr>
        <w:pStyle w:val="BodyText"/>
        <w:spacing w:before="3"/>
        <w:ind w:left="1135"/>
      </w:pPr>
      <w:r>
        <w:rPr/>
        <w:t>Sắc</w:t>
      </w:r>
      <w:r>
        <w:rPr>
          <w:spacing w:val="-5"/>
        </w:rPr>
        <w:t> </w:t>
      </w:r>
      <w:r>
        <w:rPr/>
        <w:t>nương</w:t>
      </w:r>
      <w:r>
        <w:rPr>
          <w:spacing w:val="-4"/>
        </w:rPr>
        <w:t> </w:t>
      </w:r>
      <w:r>
        <w:rPr/>
        <w:t>tâm</w:t>
      </w:r>
      <w:r>
        <w:rPr>
          <w:spacing w:val="-5"/>
        </w:rPr>
        <w:t> </w:t>
      </w:r>
      <w:r>
        <w:rPr/>
        <w:t>sanh</w:t>
      </w:r>
      <w:r>
        <w:rPr>
          <w:spacing w:val="-3"/>
        </w:rPr>
        <w:t> </w:t>
      </w:r>
      <w:r>
        <w:rPr/>
        <w:t>liên</w:t>
      </w:r>
      <w:r>
        <w:rPr>
          <w:spacing w:val="-5"/>
        </w:rPr>
        <w:t> </w:t>
      </w:r>
      <w:r>
        <w:rPr/>
        <w:t>quan</w:t>
      </w:r>
      <w:r>
        <w:rPr>
          <w:spacing w:val="-3"/>
        </w:rPr>
        <w:t> </w:t>
      </w:r>
      <w:r>
        <w:rPr/>
        <w:t>uẩn</w:t>
      </w:r>
      <w:r>
        <w:rPr>
          <w:spacing w:val="-2"/>
        </w:rPr>
        <w:t> </w:t>
      </w:r>
      <w:r>
        <w:rPr/>
        <w:t>ba</w:t>
      </w:r>
      <w:r>
        <w:rPr>
          <w:spacing w:val="-4"/>
        </w:rPr>
        <w:t> </w:t>
      </w:r>
      <w:r>
        <w:rPr/>
        <w:t>đạo</w:t>
      </w:r>
      <w:r>
        <w:rPr>
          <w:spacing w:val="-4"/>
        </w:rPr>
        <w:t> </w:t>
      </w:r>
      <w:r>
        <w:rPr/>
        <w:t>cao</w:t>
      </w:r>
      <w:r>
        <w:rPr>
          <w:spacing w:val="-4"/>
        </w:rPr>
        <w:t> </w:t>
      </w:r>
      <w:r>
        <w:rPr/>
        <w:t>tuyệt</w:t>
      </w:r>
      <w:r>
        <w:rPr>
          <w:spacing w:val="-4"/>
        </w:rPr>
        <w:t> trừ.</w:t>
      </w:r>
    </w:p>
    <w:p>
      <w:pPr>
        <w:pStyle w:val="BodyText"/>
        <w:spacing w:before="119"/>
        <w:ind w:left="852" w:hanging="287"/>
      </w:pPr>
      <w:r>
        <w:rPr>
          <w:rFonts w:ascii="Symbol" w:hAnsi="Symbol"/>
        </w:rPr>
        <w:t></w:t>
      </w:r>
      <w:r>
        <w:rPr>
          <w:spacing w:val="80"/>
        </w:rPr>
        <w:t> </w:t>
      </w:r>
      <w:r>
        <w:rPr/>
        <w:t>Chư pháp ba đạo cao tuyệt</w:t>
      </w:r>
      <w:r>
        <w:rPr>
          <w:spacing w:val="-1"/>
        </w:rPr>
        <w:t> </w:t>
      </w:r>
      <w:r>
        <w:rPr/>
        <w:t>trừ và phi sơ</w:t>
      </w:r>
      <w:r>
        <w:rPr>
          <w:spacing w:val="-1"/>
        </w:rPr>
        <w:t> </w:t>
      </w:r>
      <w:r>
        <w:rPr/>
        <w:t>đạo phi ba đạo cao tuyệt</w:t>
      </w:r>
      <w:r>
        <w:rPr>
          <w:spacing w:val="-1"/>
        </w:rPr>
        <w:t> </w:t>
      </w:r>
      <w:r>
        <w:rPr/>
        <w:t>trừ liên</w:t>
      </w:r>
      <w:r>
        <w:rPr>
          <w:spacing w:val="-1"/>
        </w:rPr>
        <w:t> </w:t>
      </w:r>
      <w:r>
        <w:rPr/>
        <w:t>quan pháp ba đạo cao tuyệt trừ sanh ra do Nhân duyên </w:t>
      </w:r>
      <w:r>
        <w:rPr>
          <w:i/>
        </w:rPr>
        <w:t>(hetupaccayo)</w:t>
      </w:r>
      <w:r>
        <w:rPr/>
        <w:t>:</w:t>
      </w:r>
    </w:p>
    <w:p>
      <w:pPr>
        <w:pStyle w:val="BodyText"/>
        <w:tabs>
          <w:tab w:pos="5139" w:val="left" w:leader="none"/>
        </w:tabs>
        <w:spacing w:line="298" w:lineRule="exact"/>
        <w:ind w:left="1135"/>
      </w:pPr>
      <w:r>
        <w:rPr/>
        <w:t>3</w:t>
      </w:r>
      <w:r>
        <w:rPr>
          <w:spacing w:val="31"/>
        </w:rPr>
        <w:t>  </w:t>
      </w:r>
      <w:r>
        <w:rPr/>
        <w:t>uẩn</w:t>
      </w:r>
      <w:r>
        <w:rPr>
          <w:spacing w:val="33"/>
        </w:rPr>
        <w:t>  </w:t>
      </w:r>
      <w:r>
        <w:rPr/>
        <w:t>và</w:t>
      </w:r>
      <w:r>
        <w:rPr>
          <w:spacing w:val="32"/>
        </w:rPr>
        <w:t>  </w:t>
      </w:r>
      <w:r>
        <w:rPr/>
        <w:t>sắc</w:t>
      </w:r>
      <w:r>
        <w:rPr>
          <w:spacing w:val="32"/>
        </w:rPr>
        <w:t>  </w:t>
      </w:r>
      <w:r>
        <w:rPr/>
        <w:t>nương</w:t>
      </w:r>
      <w:r>
        <w:rPr>
          <w:spacing w:val="32"/>
        </w:rPr>
        <w:t>  </w:t>
      </w:r>
      <w:r>
        <w:rPr/>
        <w:t>tâm</w:t>
      </w:r>
      <w:r>
        <w:rPr>
          <w:spacing w:val="31"/>
        </w:rPr>
        <w:t>  </w:t>
      </w:r>
      <w:r>
        <w:rPr>
          <w:spacing w:val="-4"/>
        </w:rPr>
        <w:t>sanh</w:t>
      </w:r>
      <w:r>
        <w:rPr/>
        <w:tab/>
        <w:t>liên</w:t>
      </w:r>
      <w:r>
        <w:rPr>
          <w:spacing w:val="32"/>
        </w:rPr>
        <w:t>  </w:t>
      </w:r>
      <w:r>
        <w:rPr/>
        <w:t>quan</w:t>
      </w:r>
      <w:r>
        <w:rPr>
          <w:spacing w:val="32"/>
        </w:rPr>
        <w:t>  </w:t>
      </w:r>
      <w:r>
        <w:rPr/>
        <w:t>1</w:t>
      </w:r>
      <w:r>
        <w:rPr>
          <w:spacing w:val="33"/>
        </w:rPr>
        <w:t>  </w:t>
      </w:r>
      <w:r>
        <w:rPr/>
        <w:t>uẩn</w:t>
      </w:r>
      <w:r>
        <w:rPr>
          <w:spacing w:val="33"/>
        </w:rPr>
        <w:t>  </w:t>
      </w:r>
      <w:r>
        <w:rPr/>
        <w:t>ba</w:t>
      </w:r>
      <w:r>
        <w:rPr>
          <w:spacing w:val="31"/>
        </w:rPr>
        <w:t>  </w:t>
      </w:r>
      <w:r>
        <w:rPr/>
        <w:t>đạo</w:t>
      </w:r>
      <w:r>
        <w:rPr>
          <w:spacing w:val="33"/>
        </w:rPr>
        <w:t>  </w:t>
      </w:r>
      <w:r>
        <w:rPr/>
        <w:t>cao</w:t>
      </w:r>
      <w:r>
        <w:rPr>
          <w:spacing w:val="33"/>
        </w:rPr>
        <w:t>  </w:t>
      </w:r>
      <w:r>
        <w:rPr/>
        <w:t>tuyệt</w:t>
      </w:r>
      <w:r>
        <w:rPr>
          <w:spacing w:val="32"/>
        </w:rPr>
        <w:t>  </w:t>
      </w:r>
      <w:r>
        <w:rPr>
          <w:spacing w:val="-5"/>
        </w:rPr>
        <w:t>trừ</w:t>
      </w:r>
    </w:p>
    <w:p>
      <w:pPr>
        <w:spacing w:before="1"/>
        <w:ind w:left="1133" w:right="0" w:firstLine="0"/>
        <w:jc w:val="left"/>
        <w:rPr>
          <w:sz w:val="26"/>
        </w:rPr>
      </w:pPr>
      <w:r>
        <w:rPr>
          <w:i/>
          <w:sz w:val="26"/>
        </w:rPr>
        <w:t>(bhāvanāyapahātabba)</w:t>
      </w:r>
      <w:r>
        <w:rPr>
          <w:sz w:val="26"/>
        </w:rPr>
        <w:t>,</w:t>
      </w:r>
      <w:r>
        <w:rPr>
          <w:spacing w:val="-6"/>
          <w:sz w:val="26"/>
        </w:rPr>
        <w:t> </w:t>
      </w:r>
      <w:r>
        <w:rPr>
          <w:sz w:val="26"/>
        </w:rPr>
        <w:t>2</w:t>
      </w:r>
      <w:r>
        <w:rPr>
          <w:spacing w:val="-5"/>
          <w:sz w:val="26"/>
        </w:rPr>
        <w:t> </w:t>
      </w:r>
      <w:r>
        <w:rPr>
          <w:sz w:val="26"/>
        </w:rPr>
        <w:t>uẩn</w:t>
      </w:r>
      <w:r>
        <w:rPr>
          <w:spacing w:val="-6"/>
          <w:sz w:val="26"/>
        </w:rPr>
        <w:t> </w:t>
      </w:r>
      <w:r>
        <w:rPr>
          <w:sz w:val="26"/>
        </w:rPr>
        <w:t>và</w:t>
      </w:r>
      <w:r>
        <w:rPr>
          <w:spacing w:val="-5"/>
          <w:sz w:val="26"/>
        </w:rPr>
        <w:t> </w:t>
      </w:r>
      <w:r>
        <w:rPr>
          <w:sz w:val="26"/>
        </w:rPr>
        <w:t>sắc</w:t>
      </w:r>
      <w:r>
        <w:rPr>
          <w:spacing w:val="-6"/>
          <w:sz w:val="26"/>
        </w:rPr>
        <w:t> </w:t>
      </w:r>
      <w:r>
        <w:rPr>
          <w:sz w:val="26"/>
        </w:rPr>
        <w:t>nương</w:t>
      </w:r>
      <w:r>
        <w:rPr>
          <w:spacing w:val="-5"/>
          <w:sz w:val="26"/>
        </w:rPr>
        <w:t> </w:t>
      </w:r>
      <w:r>
        <w:rPr>
          <w:sz w:val="26"/>
        </w:rPr>
        <w:t>tâm</w:t>
      </w:r>
      <w:r>
        <w:rPr>
          <w:spacing w:val="-6"/>
          <w:sz w:val="26"/>
        </w:rPr>
        <w:t> </w:t>
      </w:r>
      <w:r>
        <w:rPr>
          <w:sz w:val="26"/>
        </w:rPr>
        <w:t>sanh</w:t>
      </w:r>
      <w:r>
        <w:rPr>
          <w:spacing w:val="-3"/>
          <w:sz w:val="26"/>
        </w:rPr>
        <w:t> </w:t>
      </w:r>
      <w:r>
        <w:rPr>
          <w:sz w:val="26"/>
        </w:rPr>
        <w:t>liên</w:t>
      </w:r>
      <w:r>
        <w:rPr>
          <w:spacing w:val="-4"/>
          <w:sz w:val="26"/>
        </w:rPr>
        <w:t> </w:t>
      </w:r>
      <w:r>
        <w:rPr>
          <w:sz w:val="26"/>
        </w:rPr>
        <w:t>quan</w:t>
      </w:r>
      <w:r>
        <w:rPr>
          <w:spacing w:val="-4"/>
          <w:sz w:val="26"/>
        </w:rPr>
        <w:t> </w:t>
      </w:r>
      <w:r>
        <w:rPr>
          <w:sz w:val="26"/>
        </w:rPr>
        <w:t>2</w:t>
      </w:r>
      <w:r>
        <w:rPr>
          <w:spacing w:val="-4"/>
          <w:sz w:val="26"/>
        </w:rPr>
        <w:t> uẩn.</w:t>
      </w:r>
    </w:p>
    <w:p>
      <w:pPr>
        <w:pStyle w:val="Heading3"/>
        <w:spacing w:before="6"/>
      </w:pPr>
      <w:r>
        <w:rPr>
          <w:spacing w:val="-4"/>
        </w:rPr>
        <w:t>579.</w:t>
      </w:r>
    </w:p>
    <w:p>
      <w:pPr>
        <w:pStyle w:val="BodyText"/>
      </w:pPr>
      <w:r>
        <w:rPr/>
        <w:t>Pháp</w:t>
      </w:r>
      <w:r>
        <w:rPr>
          <w:spacing w:val="28"/>
        </w:rPr>
        <w:t> </w:t>
      </w:r>
      <w:r>
        <w:rPr/>
        <w:t>phi</w:t>
      </w:r>
      <w:r>
        <w:rPr>
          <w:spacing w:val="28"/>
        </w:rPr>
        <w:t> </w:t>
      </w:r>
      <w:r>
        <w:rPr/>
        <w:t>sơ</w:t>
      </w:r>
      <w:r>
        <w:rPr>
          <w:spacing w:val="28"/>
        </w:rPr>
        <w:t> </w:t>
      </w:r>
      <w:r>
        <w:rPr/>
        <w:t>đạo</w:t>
      </w:r>
      <w:r>
        <w:rPr>
          <w:spacing w:val="29"/>
        </w:rPr>
        <w:t> </w:t>
      </w:r>
      <w:r>
        <w:rPr/>
        <w:t>phi</w:t>
      </w:r>
      <w:r>
        <w:rPr>
          <w:spacing w:val="28"/>
        </w:rPr>
        <w:t> </w:t>
      </w:r>
      <w:r>
        <w:rPr/>
        <w:t>ba</w:t>
      </w:r>
      <w:r>
        <w:rPr>
          <w:spacing w:val="28"/>
        </w:rPr>
        <w:t> </w:t>
      </w:r>
      <w:r>
        <w:rPr/>
        <w:t>đạo</w:t>
      </w:r>
      <w:r>
        <w:rPr>
          <w:spacing w:val="28"/>
        </w:rPr>
        <w:t> </w:t>
      </w:r>
      <w:r>
        <w:rPr/>
        <w:t>cao</w:t>
      </w:r>
      <w:r>
        <w:rPr>
          <w:spacing w:val="30"/>
        </w:rPr>
        <w:t> </w:t>
      </w:r>
      <w:r>
        <w:rPr/>
        <w:t>tuyệt</w:t>
      </w:r>
      <w:r>
        <w:rPr>
          <w:spacing w:val="28"/>
        </w:rPr>
        <w:t> </w:t>
      </w:r>
      <w:r>
        <w:rPr/>
        <w:t>trừ</w:t>
      </w:r>
      <w:r>
        <w:rPr>
          <w:spacing w:val="30"/>
        </w:rPr>
        <w:t> </w:t>
      </w:r>
      <w:r>
        <w:rPr/>
        <w:t>liên</w:t>
      </w:r>
      <w:r>
        <w:rPr>
          <w:spacing w:val="28"/>
        </w:rPr>
        <w:t> </w:t>
      </w:r>
      <w:r>
        <w:rPr/>
        <w:t>quan</w:t>
      </w:r>
      <w:r>
        <w:rPr>
          <w:spacing w:val="30"/>
        </w:rPr>
        <w:t> </w:t>
      </w:r>
      <w:r>
        <w:rPr/>
        <w:t>pháp</w:t>
      </w:r>
      <w:r>
        <w:rPr>
          <w:spacing w:val="29"/>
        </w:rPr>
        <w:t> </w:t>
      </w:r>
      <w:r>
        <w:rPr/>
        <w:t>phi</w:t>
      </w:r>
      <w:r>
        <w:rPr>
          <w:spacing w:val="28"/>
        </w:rPr>
        <w:t> </w:t>
      </w:r>
      <w:r>
        <w:rPr/>
        <w:t>sơ</w:t>
      </w:r>
      <w:r>
        <w:rPr>
          <w:spacing w:val="28"/>
        </w:rPr>
        <w:t> </w:t>
      </w:r>
      <w:r>
        <w:rPr/>
        <w:t>đạo</w:t>
      </w:r>
      <w:r>
        <w:rPr>
          <w:spacing w:val="29"/>
        </w:rPr>
        <w:t> </w:t>
      </w:r>
      <w:r>
        <w:rPr/>
        <w:t>phi</w:t>
      </w:r>
      <w:r>
        <w:rPr>
          <w:spacing w:val="28"/>
        </w:rPr>
        <w:t> </w:t>
      </w:r>
      <w:r>
        <w:rPr/>
        <w:t>ba</w:t>
      </w:r>
      <w:r>
        <w:rPr>
          <w:spacing w:val="28"/>
        </w:rPr>
        <w:t> </w:t>
      </w:r>
      <w:r>
        <w:rPr/>
        <w:t>đạo</w:t>
      </w:r>
      <w:r>
        <w:rPr>
          <w:spacing w:val="28"/>
        </w:rPr>
        <w:t> </w:t>
      </w:r>
      <w:r>
        <w:rPr/>
        <w:t>cao tuyệt trừ sanh ra do Nhân duyên:</w:t>
      </w:r>
    </w:p>
    <w:p>
      <w:pPr>
        <w:pStyle w:val="ListParagraph"/>
        <w:numPr>
          <w:ilvl w:val="0"/>
          <w:numId w:val="434"/>
        </w:numPr>
        <w:tabs>
          <w:tab w:pos="1135" w:val="left" w:leader="none"/>
        </w:tabs>
        <w:spacing w:line="240" w:lineRule="auto" w:before="0" w:after="0"/>
        <w:ind w:left="1135" w:right="138" w:hanging="360"/>
        <w:jc w:val="both"/>
        <w:rPr>
          <w:sz w:val="26"/>
        </w:rPr>
      </w:pPr>
      <w:r>
        <w:rPr>
          <w:sz w:val="26"/>
        </w:rPr>
        <w:t>3 uẩn và sắc nương tâm sanh liên quan 1 uẩn phi sơ đạo phi ba đạo cao tuyệt trừ, 2 uẩn và sắc nương tâm sanh liên quan 2 uẩn.</w:t>
      </w:r>
    </w:p>
    <w:p>
      <w:pPr>
        <w:pStyle w:val="ListParagraph"/>
        <w:numPr>
          <w:ilvl w:val="0"/>
          <w:numId w:val="434"/>
        </w:numPr>
        <w:tabs>
          <w:tab w:pos="1135" w:val="left" w:leader="none"/>
        </w:tabs>
        <w:spacing w:line="240" w:lineRule="auto" w:before="0" w:after="0"/>
        <w:ind w:left="1135" w:right="137" w:hanging="360"/>
        <w:jc w:val="both"/>
        <w:rPr>
          <w:sz w:val="26"/>
        </w:rPr>
      </w:pPr>
      <w:r>
        <w:rPr>
          <w:sz w:val="26"/>
        </w:rPr>
        <w:t>Sát-na tục sinh: 3 uẩn và sắc tục sinh liên quan 1 uẩn phi sơ đạo phi ba đạo cao</w:t>
      </w:r>
      <w:r>
        <w:rPr>
          <w:spacing w:val="40"/>
          <w:sz w:val="26"/>
        </w:rPr>
        <w:t> </w:t>
      </w:r>
      <w:r>
        <w:rPr>
          <w:sz w:val="26"/>
        </w:rPr>
        <w:t>tuyệt</w:t>
      </w:r>
      <w:r>
        <w:rPr>
          <w:spacing w:val="-1"/>
          <w:sz w:val="26"/>
        </w:rPr>
        <w:t> </w:t>
      </w:r>
      <w:r>
        <w:rPr>
          <w:sz w:val="26"/>
        </w:rPr>
        <w:t>trừ,</w:t>
      </w:r>
      <w:r>
        <w:rPr>
          <w:spacing w:val="-1"/>
          <w:sz w:val="26"/>
        </w:rPr>
        <w:t> </w:t>
      </w:r>
      <w:r>
        <w:rPr>
          <w:sz w:val="26"/>
        </w:rPr>
        <w:t>2</w:t>
      </w:r>
      <w:r>
        <w:rPr>
          <w:spacing w:val="-1"/>
          <w:sz w:val="26"/>
        </w:rPr>
        <w:t> </w:t>
      </w:r>
      <w:r>
        <w:rPr>
          <w:sz w:val="26"/>
        </w:rPr>
        <w:t>uẩn và sắc tục sinh liên</w:t>
      </w:r>
      <w:r>
        <w:rPr>
          <w:spacing w:val="-1"/>
          <w:sz w:val="26"/>
        </w:rPr>
        <w:t> </w:t>
      </w:r>
      <w:r>
        <w:rPr>
          <w:sz w:val="26"/>
        </w:rPr>
        <w:t>quan 2</w:t>
      </w:r>
      <w:r>
        <w:rPr>
          <w:spacing w:val="-1"/>
          <w:sz w:val="26"/>
        </w:rPr>
        <w:t> </w:t>
      </w:r>
      <w:r>
        <w:rPr>
          <w:sz w:val="26"/>
        </w:rPr>
        <w:t>uẩn;</w:t>
      </w:r>
      <w:r>
        <w:rPr>
          <w:spacing w:val="-1"/>
          <w:sz w:val="26"/>
        </w:rPr>
        <w:t> </w:t>
      </w:r>
      <w:r>
        <w:rPr>
          <w:sz w:val="26"/>
        </w:rPr>
        <w:t>vật liên quan uẩn,</w:t>
      </w:r>
      <w:r>
        <w:rPr>
          <w:spacing w:val="-1"/>
          <w:sz w:val="26"/>
        </w:rPr>
        <w:t> </w:t>
      </w:r>
      <w:r>
        <w:rPr>
          <w:sz w:val="26"/>
        </w:rPr>
        <w:t>uẩn liên</w:t>
      </w:r>
      <w:r>
        <w:rPr>
          <w:spacing w:val="-1"/>
          <w:sz w:val="26"/>
        </w:rPr>
        <w:t> </w:t>
      </w:r>
      <w:r>
        <w:rPr>
          <w:sz w:val="26"/>
        </w:rPr>
        <w:t>quan vật; 3 đại sung </w:t>
      </w:r>
      <w:r>
        <w:rPr>
          <w:i/>
          <w:sz w:val="26"/>
        </w:rPr>
        <w:t>(mahābhūta) </w:t>
      </w:r>
      <w:r>
        <w:rPr>
          <w:sz w:val="26"/>
        </w:rPr>
        <w:t>liên quan 1 đại sung; 2 đại sung liên quan 2 đại sung; sắc nương tâm sanh, sắc tục sinh </w:t>
      </w:r>
      <w:r>
        <w:rPr>
          <w:i/>
          <w:sz w:val="26"/>
        </w:rPr>
        <w:t>(katattārūpa) </w:t>
      </w:r>
      <w:r>
        <w:rPr>
          <w:sz w:val="26"/>
        </w:rPr>
        <w:t>thuộc sắc y sinh </w:t>
      </w:r>
      <w:r>
        <w:rPr>
          <w:i/>
          <w:sz w:val="26"/>
        </w:rPr>
        <w:t>(upādārūpa) </w:t>
      </w:r>
      <w:r>
        <w:rPr>
          <w:sz w:val="26"/>
        </w:rPr>
        <w:t>liên quan đại sung.</w:t>
      </w:r>
    </w:p>
    <w:p>
      <w:pPr>
        <w:pStyle w:val="ListParagraph"/>
        <w:spacing w:after="0" w:line="240" w:lineRule="auto"/>
        <w:jc w:val="both"/>
        <w:rPr>
          <w:sz w:val="26"/>
        </w:rPr>
        <w:sectPr>
          <w:pgSz w:w="11630" w:h="16450"/>
          <w:pgMar w:header="859" w:footer="0" w:top="1160" w:bottom="280" w:left="708" w:right="850"/>
        </w:sectPr>
      </w:pPr>
    </w:p>
    <w:p>
      <w:pPr>
        <w:pStyle w:val="Heading3"/>
        <w:spacing w:line="295" w:lineRule="exact" w:before="239"/>
      </w:pPr>
      <w:r>
        <w:rPr>
          <w:spacing w:val="-4"/>
        </w:rPr>
        <w:t>580.</w:t>
      </w:r>
    </w:p>
    <w:p>
      <w:pPr>
        <w:pStyle w:val="BodyText"/>
      </w:pPr>
      <w:r>
        <w:rPr/>
        <w:t>Pháp phi sơ đạo phi ba đạo cao tuyệt trừ liên quan chư pháp sơ đạo tuyệt trừ và phi sơ đạo phi ba đạo cao tuyệt trừ sanh ra do Nhân duyên:</w:t>
      </w:r>
    </w:p>
    <w:p>
      <w:pPr>
        <w:pStyle w:val="BodyText"/>
        <w:spacing w:line="299" w:lineRule="exact"/>
        <w:ind w:left="1135"/>
      </w:pPr>
      <w:r>
        <w:rPr/>
        <w:t>Sắc</w:t>
      </w:r>
      <w:r>
        <w:rPr>
          <w:spacing w:val="-5"/>
        </w:rPr>
        <w:t> </w:t>
      </w:r>
      <w:r>
        <w:rPr/>
        <w:t>nương</w:t>
      </w:r>
      <w:r>
        <w:rPr>
          <w:spacing w:val="-4"/>
        </w:rPr>
        <w:t> </w:t>
      </w:r>
      <w:r>
        <w:rPr/>
        <w:t>tâm</w:t>
      </w:r>
      <w:r>
        <w:rPr>
          <w:spacing w:val="-5"/>
        </w:rPr>
        <w:t> </w:t>
      </w:r>
      <w:r>
        <w:rPr/>
        <w:t>sanh</w:t>
      </w:r>
      <w:r>
        <w:rPr>
          <w:spacing w:val="-3"/>
        </w:rPr>
        <w:t> </w:t>
      </w:r>
      <w:r>
        <w:rPr/>
        <w:t>liên</w:t>
      </w:r>
      <w:r>
        <w:rPr>
          <w:spacing w:val="-4"/>
        </w:rPr>
        <w:t> </w:t>
      </w:r>
      <w:r>
        <w:rPr/>
        <w:t>quan</w:t>
      </w:r>
      <w:r>
        <w:rPr>
          <w:spacing w:val="-4"/>
        </w:rPr>
        <w:t> </w:t>
      </w:r>
      <w:r>
        <w:rPr/>
        <w:t>uẩn</w:t>
      </w:r>
      <w:r>
        <w:rPr>
          <w:spacing w:val="-1"/>
        </w:rPr>
        <w:t> </w:t>
      </w:r>
      <w:r>
        <w:rPr/>
        <w:t>sơ</w:t>
      </w:r>
      <w:r>
        <w:rPr>
          <w:spacing w:val="-5"/>
        </w:rPr>
        <w:t> </w:t>
      </w:r>
      <w:r>
        <w:rPr/>
        <w:t>đạo</w:t>
      </w:r>
      <w:r>
        <w:rPr>
          <w:spacing w:val="-1"/>
        </w:rPr>
        <w:t> </w:t>
      </w:r>
      <w:r>
        <w:rPr/>
        <w:t>tuyệt</w:t>
      </w:r>
      <w:r>
        <w:rPr>
          <w:spacing w:val="-5"/>
        </w:rPr>
        <w:t> </w:t>
      </w:r>
      <w:r>
        <w:rPr/>
        <w:t>trừ</w:t>
      </w:r>
      <w:r>
        <w:rPr>
          <w:spacing w:val="-3"/>
        </w:rPr>
        <w:t> </w:t>
      </w:r>
      <w:r>
        <w:rPr/>
        <w:t>và</w:t>
      </w:r>
      <w:r>
        <w:rPr>
          <w:spacing w:val="-5"/>
        </w:rPr>
        <w:t> </w:t>
      </w:r>
      <w:r>
        <w:rPr/>
        <w:t>sắc</w:t>
      </w:r>
      <w:r>
        <w:rPr>
          <w:spacing w:val="-4"/>
        </w:rPr>
        <w:t> </w:t>
      </w:r>
      <w:r>
        <w:rPr/>
        <w:t>đại</w:t>
      </w:r>
      <w:r>
        <w:rPr>
          <w:spacing w:val="-2"/>
        </w:rPr>
        <w:t> sung.</w:t>
      </w:r>
    </w:p>
    <w:p>
      <w:pPr>
        <w:pStyle w:val="Heading3"/>
        <w:spacing w:line="295" w:lineRule="exact" w:before="5"/>
      </w:pPr>
      <w:r>
        <w:rPr>
          <w:spacing w:val="-4"/>
        </w:rPr>
        <w:t>581.</w:t>
      </w:r>
    </w:p>
    <w:p>
      <w:pPr>
        <w:pStyle w:val="BodyText"/>
      </w:pPr>
      <w:r>
        <w:rPr/>
        <w:t>Pháp</w:t>
      </w:r>
      <w:r>
        <w:rPr>
          <w:spacing w:val="-3"/>
        </w:rPr>
        <w:t> </w:t>
      </w:r>
      <w:r>
        <w:rPr/>
        <w:t>phi sơ</w:t>
      </w:r>
      <w:r>
        <w:rPr>
          <w:spacing w:val="-3"/>
        </w:rPr>
        <w:t> </w:t>
      </w:r>
      <w:r>
        <w:rPr/>
        <w:t>đạo</w:t>
      </w:r>
      <w:r>
        <w:rPr>
          <w:spacing w:val="-2"/>
        </w:rPr>
        <w:t> </w:t>
      </w:r>
      <w:r>
        <w:rPr/>
        <w:t>phi ba đạo</w:t>
      </w:r>
      <w:r>
        <w:rPr>
          <w:spacing w:val="-3"/>
        </w:rPr>
        <w:t> </w:t>
      </w:r>
      <w:r>
        <w:rPr/>
        <w:t>cao</w:t>
      </w:r>
      <w:r>
        <w:rPr>
          <w:spacing w:val="-1"/>
        </w:rPr>
        <w:t> </w:t>
      </w:r>
      <w:r>
        <w:rPr/>
        <w:t>tuyệt</w:t>
      </w:r>
      <w:r>
        <w:rPr>
          <w:spacing w:val="-3"/>
        </w:rPr>
        <w:t> </w:t>
      </w:r>
      <w:r>
        <w:rPr/>
        <w:t>trừ</w:t>
      </w:r>
      <w:r>
        <w:rPr>
          <w:spacing w:val="-1"/>
        </w:rPr>
        <w:t> </w:t>
      </w:r>
      <w:r>
        <w:rPr/>
        <w:t>liên</w:t>
      </w:r>
      <w:r>
        <w:rPr>
          <w:spacing w:val="-3"/>
        </w:rPr>
        <w:t> </w:t>
      </w:r>
      <w:r>
        <w:rPr/>
        <w:t>quan</w:t>
      </w:r>
      <w:r>
        <w:rPr>
          <w:spacing w:val="-2"/>
        </w:rPr>
        <w:t> </w:t>
      </w:r>
      <w:r>
        <w:rPr/>
        <w:t>chư</w:t>
      </w:r>
      <w:r>
        <w:rPr>
          <w:spacing w:val="-2"/>
        </w:rPr>
        <w:t> </w:t>
      </w:r>
      <w:r>
        <w:rPr/>
        <w:t>pháp ba</w:t>
      </w:r>
      <w:r>
        <w:rPr>
          <w:spacing w:val="-3"/>
        </w:rPr>
        <w:t> </w:t>
      </w:r>
      <w:r>
        <w:rPr/>
        <w:t>đạo</w:t>
      </w:r>
      <w:r>
        <w:rPr>
          <w:spacing w:val="-3"/>
        </w:rPr>
        <w:t> </w:t>
      </w:r>
      <w:r>
        <w:rPr/>
        <w:t>cao</w:t>
      </w:r>
      <w:r>
        <w:rPr>
          <w:spacing w:val="-2"/>
        </w:rPr>
        <w:t> </w:t>
      </w:r>
      <w:r>
        <w:rPr/>
        <w:t>tuyệt</w:t>
      </w:r>
      <w:r>
        <w:rPr>
          <w:spacing w:val="-3"/>
        </w:rPr>
        <w:t> </w:t>
      </w:r>
      <w:r>
        <w:rPr/>
        <w:t>trừ và</w:t>
      </w:r>
      <w:r>
        <w:rPr>
          <w:spacing w:val="-2"/>
        </w:rPr>
        <w:t> </w:t>
      </w:r>
      <w:r>
        <w:rPr/>
        <w:t>phi sơ đạo phi ba đạo cao tuyệt trừ sanh ra do Nhân duyên:</w:t>
      </w:r>
    </w:p>
    <w:p>
      <w:pPr>
        <w:pStyle w:val="BodyText"/>
        <w:ind w:left="1135"/>
      </w:pPr>
      <w:r>
        <w:rPr/>
        <w:t>Sắc</w:t>
      </w:r>
      <w:r>
        <w:rPr>
          <w:spacing w:val="-5"/>
        </w:rPr>
        <w:t> </w:t>
      </w:r>
      <w:r>
        <w:rPr/>
        <w:t>nương</w:t>
      </w:r>
      <w:r>
        <w:rPr>
          <w:spacing w:val="-4"/>
        </w:rPr>
        <w:t> </w:t>
      </w:r>
      <w:r>
        <w:rPr/>
        <w:t>tâm</w:t>
      </w:r>
      <w:r>
        <w:rPr>
          <w:spacing w:val="-4"/>
        </w:rPr>
        <w:t> </w:t>
      </w:r>
      <w:r>
        <w:rPr/>
        <w:t>sanh</w:t>
      </w:r>
      <w:r>
        <w:rPr>
          <w:spacing w:val="-4"/>
        </w:rPr>
        <w:t> </w:t>
      </w:r>
      <w:r>
        <w:rPr/>
        <w:t>liên</w:t>
      </w:r>
      <w:r>
        <w:rPr>
          <w:spacing w:val="-4"/>
        </w:rPr>
        <w:t> </w:t>
      </w:r>
      <w:r>
        <w:rPr/>
        <w:t>quan</w:t>
      </w:r>
      <w:r>
        <w:rPr>
          <w:spacing w:val="-3"/>
        </w:rPr>
        <w:t> </w:t>
      </w:r>
      <w:r>
        <w:rPr/>
        <w:t>uẩn</w:t>
      </w:r>
      <w:r>
        <w:rPr>
          <w:spacing w:val="-2"/>
        </w:rPr>
        <w:t> </w:t>
      </w:r>
      <w:r>
        <w:rPr/>
        <w:t>ba</w:t>
      </w:r>
      <w:r>
        <w:rPr>
          <w:spacing w:val="-4"/>
        </w:rPr>
        <w:t> </w:t>
      </w:r>
      <w:r>
        <w:rPr/>
        <w:t>đạo</w:t>
      </w:r>
      <w:r>
        <w:rPr>
          <w:spacing w:val="-4"/>
        </w:rPr>
        <w:t> </w:t>
      </w:r>
      <w:r>
        <w:rPr/>
        <w:t>cao</w:t>
      </w:r>
      <w:r>
        <w:rPr>
          <w:spacing w:val="-4"/>
        </w:rPr>
        <w:t> </w:t>
      </w:r>
      <w:r>
        <w:rPr/>
        <w:t>tuyệt</w:t>
      </w:r>
      <w:r>
        <w:rPr>
          <w:spacing w:val="-4"/>
        </w:rPr>
        <w:t> </w:t>
      </w:r>
      <w:r>
        <w:rPr/>
        <w:t>trừ</w:t>
      </w:r>
      <w:r>
        <w:rPr>
          <w:spacing w:val="-3"/>
        </w:rPr>
        <w:t> </w:t>
      </w:r>
      <w:r>
        <w:rPr/>
        <w:t>và</w:t>
      </w:r>
      <w:r>
        <w:rPr>
          <w:spacing w:val="-5"/>
        </w:rPr>
        <w:t> </w:t>
      </w:r>
      <w:r>
        <w:rPr/>
        <w:t>đại</w:t>
      </w:r>
      <w:r>
        <w:rPr>
          <w:spacing w:val="-1"/>
        </w:rPr>
        <w:t> </w:t>
      </w:r>
      <w:r>
        <w:rPr>
          <w:spacing w:val="-2"/>
        </w:rPr>
        <w:t>sung.</w:t>
      </w:r>
    </w:p>
    <w:p>
      <w:pPr>
        <w:pStyle w:val="Heading3"/>
        <w:spacing w:before="3"/>
      </w:pPr>
      <w:r>
        <w:rPr>
          <w:spacing w:val="-4"/>
        </w:rPr>
        <w:t>582.</w:t>
      </w:r>
    </w:p>
    <w:p>
      <w:pPr>
        <w:pStyle w:val="BodyText"/>
        <w:ind w:left="1135" w:right="1128" w:hanging="286"/>
      </w:pPr>
      <w:r>
        <w:rPr/>
        <w:t>Pháp</w:t>
      </w:r>
      <w:r>
        <w:rPr>
          <w:spacing w:val="-3"/>
        </w:rPr>
        <w:t> </w:t>
      </w:r>
      <w:r>
        <w:rPr/>
        <w:t>sơ</w:t>
      </w:r>
      <w:r>
        <w:rPr>
          <w:spacing w:val="-3"/>
        </w:rPr>
        <w:t> </w:t>
      </w:r>
      <w:r>
        <w:rPr/>
        <w:t>đạo</w:t>
      </w:r>
      <w:r>
        <w:rPr>
          <w:spacing w:val="-3"/>
        </w:rPr>
        <w:t> </w:t>
      </w:r>
      <w:r>
        <w:rPr/>
        <w:t>tuyệt</w:t>
      </w:r>
      <w:r>
        <w:rPr>
          <w:spacing w:val="-2"/>
        </w:rPr>
        <w:t> </w:t>
      </w:r>
      <w:r>
        <w:rPr/>
        <w:t>trừ</w:t>
      </w:r>
      <w:r>
        <w:rPr>
          <w:spacing w:val="-2"/>
        </w:rPr>
        <w:t> </w:t>
      </w:r>
      <w:r>
        <w:rPr/>
        <w:t>liên</w:t>
      </w:r>
      <w:r>
        <w:rPr>
          <w:spacing w:val="-3"/>
        </w:rPr>
        <w:t> </w:t>
      </w:r>
      <w:r>
        <w:rPr/>
        <w:t>quan</w:t>
      </w:r>
      <w:r>
        <w:rPr>
          <w:spacing w:val="-2"/>
        </w:rPr>
        <w:t> </w:t>
      </w:r>
      <w:r>
        <w:rPr/>
        <w:t>pháp</w:t>
      </w:r>
      <w:r>
        <w:rPr>
          <w:spacing w:val="-3"/>
        </w:rPr>
        <w:t> </w:t>
      </w:r>
      <w:r>
        <w:rPr/>
        <w:t>sơ</w:t>
      </w:r>
      <w:r>
        <w:rPr>
          <w:spacing w:val="-3"/>
        </w:rPr>
        <w:t> </w:t>
      </w:r>
      <w:r>
        <w:rPr/>
        <w:t>đạo</w:t>
      </w:r>
      <w:r>
        <w:rPr>
          <w:spacing w:val="-3"/>
        </w:rPr>
        <w:t> </w:t>
      </w:r>
      <w:r>
        <w:rPr/>
        <w:t>tuyệt</w:t>
      </w:r>
      <w:r>
        <w:rPr>
          <w:spacing w:val="-2"/>
        </w:rPr>
        <w:t> </w:t>
      </w:r>
      <w:r>
        <w:rPr/>
        <w:t>trừ</w:t>
      </w:r>
      <w:r>
        <w:rPr>
          <w:spacing w:val="-3"/>
        </w:rPr>
        <w:t> </w:t>
      </w:r>
      <w:r>
        <w:rPr/>
        <w:t>sanh</w:t>
      </w:r>
      <w:r>
        <w:rPr>
          <w:spacing w:val="-3"/>
        </w:rPr>
        <w:t> </w:t>
      </w:r>
      <w:r>
        <w:rPr/>
        <w:t>ra</w:t>
      </w:r>
      <w:r>
        <w:rPr>
          <w:spacing w:val="-1"/>
        </w:rPr>
        <w:t> </w:t>
      </w:r>
      <w:r>
        <w:rPr/>
        <w:t>do</w:t>
      </w:r>
      <w:r>
        <w:rPr>
          <w:spacing w:val="-1"/>
        </w:rPr>
        <w:t> </w:t>
      </w:r>
      <w:r>
        <w:rPr/>
        <w:t>Cảnh</w:t>
      </w:r>
      <w:r>
        <w:rPr>
          <w:spacing w:val="-2"/>
        </w:rPr>
        <w:t> </w:t>
      </w:r>
      <w:r>
        <w:rPr/>
        <w:t>duyên: 3 uẩn liên quan 1 uẩn sơ đạo tuyệt trừ, 2 uẩn liên quan 2 uẩn.</w:t>
      </w:r>
    </w:p>
    <w:p>
      <w:pPr>
        <w:pStyle w:val="Heading3"/>
        <w:spacing w:line="295" w:lineRule="exact" w:before="4"/>
      </w:pPr>
      <w:r>
        <w:rPr>
          <w:spacing w:val="-4"/>
        </w:rPr>
        <w:t>583.</w:t>
      </w:r>
    </w:p>
    <w:p>
      <w:pPr>
        <w:pStyle w:val="BodyText"/>
        <w:ind w:left="1135" w:right="313" w:hanging="286"/>
      </w:pPr>
      <w:r>
        <w:rPr/>
        <w:t>Pháp</w:t>
      </w:r>
      <w:r>
        <w:rPr>
          <w:spacing w:val="-3"/>
        </w:rPr>
        <w:t> </w:t>
      </w:r>
      <w:r>
        <w:rPr/>
        <w:t>ba</w:t>
      </w:r>
      <w:r>
        <w:rPr>
          <w:spacing w:val="-3"/>
        </w:rPr>
        <w:t> </w:t>
      </w:r>
      <w:r>
        <w:rPr/>
        <w:t>đạo</w:t>
      </w:r>
      <w:r>
        <w:rPr>
          <w:spacing w:val="-3"/>
        </w:rPr>
        <w:t> </w:t>
      </w:r>
      <w:r>
        <w:rPr/>
        <w:t>cao</w:t>
      </w:r>
      <w:r>
        <w:rPr>
          <w:spacing w:val="-2"/>
        </w:rPr>
        <w:t> </w:t>
      </w:r>
      <w:r>
        <w:rPr/>
        <w:t>tuyệt</w:t>
      </w:r>
      <w:r>
        <w:rPr>
          <w:spacing w:val="-3"/>
        </w:rPr>
        <w:t> </w:t>
      </w:r>
      <w:r>
        <w:rPr/>
        <w:t>trừ liên</w:t>
      </w:r>
      <w:r>
        <w:rPr>
          <w:spacing w:val="-3"/>
        </w:rPr>
        <w:t> </w:t>
      </w:r>
      <w:r>
        <w:rPr/>
        <w:t>quan</w:t>
      </w:r>
      <w:r>
        <w:rPr>
          <w:spacing w:val="-2"/>
        </w:rPr>
        <w:t> </w:t>
      </w:r>
      <w:r>
        <w:rPr/>
        <w:t>pháp</w:t>
      </w:r>
      <w:r>
        <w:rPr>
          <w:spacing w:val="-2"/>
        </w:rPr>
        <w:t> </w:t>
      </w:r>
      <w:r>
        <w:rPr/>
        <w:t>ba</w:t>
      </w:r>
      <w:r>
        <w:rPr>
          <w:spacing w:val="-3"/>
        </w:rPr>
        <w:t> </w:t>
      </w:r>
      <w:r>
        <w:rPr/>
        <w:t>đạo</w:t>
      </w:r>
      <w:r>
        <w:rPr>
          <w:spacing w:val="-3"/>
        </w:rPr>
        <w:t> </w:t>
      </w:r>
      <w:r>
        <w:rPr/>
        <w:t>cao</w:t>
      </w:r>
      <w:r>
        <w:rPr>
          <w:spacing w:val="-2"/>
        </w:rPr>
        <w:t> </w:t>
      </w:r>
      <w:r>
        <w:rPr/>
        <w:t>tuyệt</w:t>
      </w:r>
      <w:r>
        <w:rPr>
          <w:spacing w:val="-1"/>
        </w:rPr>
        <w:t> </w:t>
      </w:r>
      <w:r>
        <w:rPr/>
        <w:t>trừ</w:t>
      </w:r>
      <w:r>
        <w:rPr>
          <w:spacing w:val="-2"/>
        </w:rPr>
        <w:t> </w:t>
      </w:r>
      <w:r>
        <w:rPr/>
        <w:t>sanh</w:t>
      </w:r>
      <w:r>
        <w:rPr>
          <w:spacing w:val="-3"/>
        </w:rPr>
        <w:t> </w:t>
      </w:r>
      <w:r>
        <w:rPr/>
        <w:t>ra do Cảnh</w:t>
      </w:r>
      <w:r>
        <w:rPr>
          <w:spacing w:val="-3"/>
        </w:rPr>
        <w:t> </w:t>
      </w:r>
      <w:r>
        <w:rPr/>
        <w:t>duyên: 3 uẩn liên quan 1 uẩn ba đạo cao tuyệt trừ, 2 uẩn liên quan 2 uẩn.</w:t>
      </w:r>
    </w:p>
    <w:p>
      <w:pPr>
        <w:pStyle w:val="Heading3"/>
        <w:spacing w:line="295" w:lineRule="exact" w:before="5"/>
      </w:pPr>
      <w:r>
        <w:rPr>
          <w:spacing w:val="-4"/>
        </w:rPr>
        <w:t>584.</w:t>
      </w:r>
    </w:p>
    <w:p>
      <w:pPr>
        <w:pStyle w:val="BodyText"/>
      </w:pPr>
      <w:r>
        <w:rPr/>
        <w:t>Pháp</w:t>
      </w:r>
      <w:r>
        <w:rPr>
          <w:spacing w:val="28"/>
        </w:rPr>
        <w:t> </w:t>
      </w:r>
      <w:r>
        <w:rPr/>
        <w:t>phi</w:t>
      </w:r>
      <w:r>
        <w:rPr>
          <w:spacing w:val="28"/>
        </w:rPr>
        <w:t> </w:t>
      </w:r>
      <w:r>
        <w:rPr/>
        <w:t>sơ</w:t>
      </w:r>
      <w:r>
        <w:rPr>
          <w:spacing w:val="28"/>
        </w:rPr>
        <w:t> </w:t>
      </w:r>
      <w:r>
        <w:rPr/>
        <w:t>đạo</w:t>
      </w:r>
      <w:r>
        <w:rPr>
          <w:spacing w:val="29"/>
        </w:rPr>
        <w:t> </w:t>
      </w:r>
      <w:r>
        <w:rPr/>
        <w:t>phi</w:t>
      </w:r>
      <w:r>
        <w:rPr>
          <w:spacing w:val="28"/>
        </w:rPr>
        <w:t> </w:t>
      </w:r>
      <w:r>
        <w:rPr/>
        <w:t>ba</w:t>
      </w:r>
      <w:r>
        <w:rPr>
          <w:spacing w:val="28"/>
        </w:rPr>
        <w:t> </w:t>
      </w:r>
      <w:r>
        <w:rPr/>
        <w:t>đạo</w:t>
      </w:r>
      <w:r>
        <w:rPr>
          <w:spacing w:val="28"/>
        </w:rPr>
        <w:t> </w:t>
      </w:r>
      <w:r>
        <w:rPr/>
        <w:t>cao</w:t>
      </w:r>
      <w:r>
        <w:rPr>
          <w:spacing w:val="30"/>
        </w:rPr>
        <w:t> </w:t>
      </w:r>
      <w:r>
        <w:rPr/>
        <w:t>tuyệt</w:t>
      </w:r>
      <w:r>
        <w:rPr>
          <w:spacing w:val="28"/>
        </w:rPr>
        <w:t> </w:t>
      </w:r>
      <w:r>
        <w:rPr/>
        <w:t>trừ</w:t>
      </w:r>
      <w:r>
        <w:rPr>
          <w:spacing w:val="30"/>
        </w:rPr>
        <w:t> </w:t>
      </w:r>
      <w:r>
        <w:rPr/>
        <w:t>liên</w:t>
      </w:r>
      <w:r>
        <w:rPr>
          <w:spacing w:val="28"/>
        </w:rPr>
        <w:t> </w:t>
      </w:r>
      <w:r>
        <w:rPr/>
        <w:t>quan</w:t>
      </w:r>
      <w:r>
        <w:rPr>
          <w:spacing w:val="30"/>
        </w:rPr>
        <w:t> </w:t>
      </w:r>
      <w:r>
        <w:rPr/>
        <w:t>pháp</w:t>
      </w:r>
      <w:r>
        <w:rPr>
          <w:spacing w:val="29"/>
        </w:rPr>
        <w:t> </w:t>
      </w:r>
      <w:r>
        <w:rPr/>
        <w:t>phi</w:t>
      </w:r>
      <w:r>
        <w:rPr>
          <w:spacing w:val="28"/>
        </w:rPr>
        <w:t> </w:t>
      </w:r>
      <w:r>
        <w:rPr/>
        <w:t>sơ</w:t>
      </w:r>
      <w:r>
        <w:rPr>
          <w:spacing w:val="28"/>
        </w:rPr>
        <w:t> </w:t>
      </w:r>
      <w:r>
        <w:rPr/>
        <w:t>đạo</w:t>
      </w:r>
      <w:r>
        <w:rPr>
          <w:spacing w:val="29"/>
        </w:rPr>
        <w:t> </w:t>
      </w:r>
      <w:r>
        <w:rPr/>
        <w:t>phi</w:t>
      </w:r>
      <w:r>
        <w:rPr>
          <w:spacing w:val="28"/>
        </w:rPr>
        <w:t> </w:t>
      </w:r>
      <w:r>
        <w:rPr/>
        <w:t>ba</w:t>
      </w:r>
      <w:r>
        <w:rPr>
          <w:spacing w:val="28"/>
        </w:rPr>
        <w:t> </w:t>
      </w:r>
      <w:r>
        <w:rPr/>
        <w:t>đạo</w:t>
      </w:r>
      <w:r>
        <w:rPr>
          <w:spacing w:val="28"/>
        </w:rPr>
        <w:t> </w:t>
      </w:r>
      <w:r>
        <w:rPr/>
        <w:t>cao tuyệt trừ sanh ra do Cảnh duyên:</w:t>
      </w:r>
    </w:p>
    <w:p>
      <w:pPr>
        <w:pStyle w:val="ListParagraph"/>
        <w:numPr>
          <w:ilvl w:val="0"/>
          <w:numId w:val="435"/>
        </w:numPr>
        <w:tabs>
          <w:tab w:pos="1135" w:val="left" w:leader="none"/>
        </w:tabs>
        <w:spacing w:line="240" w:lineRule="auto" w:before="0" w:after="0"/>
        <w:ind w:left="1135" w:right="138" w:hanging="286"/>
        <w:jc w:val="left"/>
        <w:rPr>
          <w:sz w:val="26"/>
        </w:rPr>
      </w:pPr>
      <w:r>
        <w:rPr>
          <w:sz w:val="26"/>
        </w:rPr>
        <w:t>3</w:t>
      </w:r>
      <w:r>
        <w:rPr>
          <w:spacing w:val="73"/>
          <w:sz w:val="26"/>
        </w:rPr>
        <w:t> </w:t>
      </w:r>
      <w:r>
        <w:rPr>
          <w:sz w:val="26"/>
        </w:rPr>
        <w:t>uẩn</w:t>
      </w:r>
      <w:r>
        <w:rPr>
          <w:spacing w:val="74"/>
          <w:sz w:val="26"/>
        </w:rPr>
        <w:t> </w:t>
      </w:r>
      <w:r>
        <w:rPr>
          <w:sz w:val="26"/>
        </w:rPr>
        <w:t>liên</w:t>
      </w:r>
      <w:r>
        <w:rPr>
          <w:spacing w:val="75"/>
          <w:sz w:val="26"/>
        </w:rPr>
        <w:t> </w:t>
      </w:r>
      <w:r>
        <w:rPr>
          <w:sz w:val="26"/>
        </w:rPr>
        <w:t>quan</w:t>
      </w:r>
      <w:r>
        <w:rPr>
          <w:spacing w:val="74"/>
          <w:sz w:val="26"/>
        </w:rPr>
        <w:t> </w:t>
      </w:r>
      <w:r>
        <w:rPr>
          <w:sz w:val="26"/>
        </w:rPr>
        <w:t>1</w:t>
      </w:r>
      <w:r>
        <w:rPr>
          <w:spacing w:val="75"/>
          <w:sz w:val="26"/>
        </w:rPr>
        <w:t> </w:t>
      </w:r>
      <w:r>
        <w:rPr>
          <w:sz w:val="26"/>
        </w:rPr>
        <w:t>uẩn</w:t>
      </w:r>
      <w:r>
        <w:rPr>
          <w:spacing w:val="74"/>
          <w:sz w:val="26"/>
        </w:rPr>
        <w:t> </w:t>
      </w:r>
      <w:r>
        <w:rPr>
          <w:sz w:val="26"/>
        </w:rPr>
        <w:t>phi</w:t>
      </w:r>
      <w:r>
        <w:rPr>
          <w:spacing w:val="73"/>
          <w:sz w:val="26"/>
        </w:rPr>
        <w:t> </w:t>
      </w:r>
      <w:r>
        <w:rPr>
          <w:sz w:val="26"/>
        </w:rPr>
        <w:t>sơ</w:t>
      </w:r>
      <w:r>
        <w:rPr>
          <w:spacing w:val="75"/>
          <w:sz w:val="26"/>
        </w:rPr>
        <w:t> </w:t>
      </w:r>
      <w:r>
        <w:rPr>
          <w:sz w:val="26"/>
        </w:rPr>
        <w:t>đạo</w:t>
      </w:r>
      <w:r>
        <w:rPr>
          <w:spacing w:val="74"/>
          <w:sz w:val="26"/>
        </w:rPr>
        <w:t> </w:t>
      </w:r>
      <w:r>
        <w:rPr>
          <w:sz w:val="26"/>
        </w:rPr>
        <w:t>phi</w:t>
      </w:r>
      <w:r>
        <w:rPr>
          <w:spacing w:val="76"/>
          <w:sz w:val="26"/>
        </w:rPr>
        <w:t> </w:t>
      </w:r>
      <w:r>
        <w:rPr>
          <w:sz w:val="26"/>
        </w:rPr>
        <w:t>ba</w:t>
      </w:r>
      <w:r>
        <w:rPr>
          <w:spacing w:val="73"/>
          <w:sz w:val="26"/>
        </w:rPr>
        <w:t> </w:t>
      </w:r>
      <w:r>
        <w:rPr>
          <w:sz w:val="26"/>
        </w:rPr>
        <w:t>đạo</w:t>
      </w:r>
      <w:r>
        <w:rPr>
          <w:spacing w:val="73"/>
          <w:sz w:val="26"/>
        </w:rPr>
        <w:t> </w:t>
      </w:r>
      <w:r>
        <w:rPr>
          <w:sz w:val="26"/>
        </w:rPr>
        <w:t>cao</w:t>
      </w:r>
      <w:r>
        <w:rPr>
          <w:spacing w:val="74"/>
          <w:sz w:val="26"/>
        </w:rPr>
        <w:t> </w:t>
      </w:r>
      <w:r>
        <w:rPr>
          <w:sz w:val="26"/>
        </w:rPr>
        <w:t>tuyệt</w:t>
      </w:r>
      <w:r>
        <w:rPr>
          <w:spacing w:val="73"/>
          <w:sz w:val="26"/>
        </w:rPr>
        <w:t> </w:t>
      </w:r>
      <w:r>
        <w:rPr>
          <w:sz w:val="26"/>
        </w:rPr>
        <w:t>trừ</w:t>
      </w:r>
      <w:r>
        <w:rPr>
          <w:spacing w:val="78"/>
          <w:sz w:val="26"/>
        </w:rPr>
        <w:t> </w:t>
      </w:r>
      <w:r>
        <w:rPr>
          <w:i/>
          <w:sz w:val="26"/>
        </w:rPr>
        <w:t>(nevadassanena nabhāvanāyapahātabba)</w:t>
      </w:r>
      <w:r>
        <w:rPr>
          <w:sz w:val="26"/>
        </w:rPr>
        <w:t>, 2 uẩn liên quan 2 uẩn.</w:t>
      </w:r>
    </w:p>
    <w:p>
      <w:pPr>
        <w:pStyle w:val="ListParagraph"/>
        <w:numPr>
          <w:ilvl w:val="0"/>
          <w:numId w:val="435"/>
        </w:numPr>
        <w:tabs>
          <w:tab w:pos="1135" w:val="left" w:leader="none"/>
        </w:tabs>
        <w:spacing w:line="240" w:lineRule="auto" w:before="0" w:after="0"/>
        <w:ind w:left="1135" w:right="137" w:hanging="286"/>
        <w:jc w:val="left"/>
        <w:rPr>
          <w:sz w:val="26"/>
        </w:rPr>
      </w:pPr>
      <w:r>
        <w:rPr>
          <w:sz w:val="26"/>
        </w:rPr>
        <w:t>Sát-na tục sinh: 3</w:t>
      </w:r>
      <w:r>
        <w:rPr>
          <w:spacing w:val="-1"/>
          <w:sz w:val="26"/>
        </w:rPr>
        <w:t> </w:t>
      </w:r>
      <w:r>
        <w:rPr>
          <w:sz w:val="26"/>
        </w:rPr>
        <w:t>uẩn liên</w:t>
      </w:r>
      <w:r>
        <w:rPr>
          <w:spacing w:val="-1"/>
          <w:sz w:val="26"/>
        </w:rPr>
        <w:t> </w:t>
      </w:r>
      <w:r>
        <w:rPr>
          <w:sz w:val="26"/>
        </w:rPr>
        <w:t>quan 1</w:t>
      </w:r>
      <w:r>
        <w:rPr>
          <w:spacing w:val="-1"/>
          <w:sz w:val="26"/>
        </w:rPr>
        <w:t> </w:t>
      </w:r>
      <w:r>
        <w:rPr>
          <w:sz w:val="26"/>
        </w:rPr>
        <w:t>uẩn phi sơ</w:t>
      </w:r>
      <w:r>
        <w:rPr>
          <w:spacing w:val="-1"/>
          <w:sz w:val="26"/>
        </w:rPr>
        <w:t> </w:t>
      </w:r>
      <w:r>
        <w:rPr>
          <w:sz w:val="26"/>
        </w:rPr>
        <w:t>đạo phi ba đạo cao tuyệt trừ,</w:t>
      </w:r>
      <w:r>
        <w:rPr>
          <w:spacing w:val="-1"/>
          <w:sz w:val="26"/>
        </w:rPr>
        <w:t> </w:t>
      </w:r>
      <w:r>
        <w:rPr>
          <w:sz w:val="26"/>
        </w:rPr>
        <w:t>2</w:t>
      </w:r>
      <w:r>
        <w:rPr>
          <w:spacing w:val="-1"/>
          <w:sz w:val="26"/>
        </w:rPr>
        <w:t> </w:t>
      </w:r>
      <w:r>
        <w:rPr>
          <w:sz w:val="26"/>
        </w:rPr>
        <w:t>uẩn liên quan 2 uẩn, uẩn liên quan vật </w:t>
      </w:r>
      <w:r>
        <w:rPr>
          <w:i/>
          <w:sz w:val="26"/>
        </w:rPr>
        <w:t>(vatthu)</w:t>
      </w:r>
      <w:r>
        <w:rPr>
          <w:sz w:val="26"/>
        </w:rPr>
        <w:t>.</w:t>
      </w:r>
    </w:p>
    <w:p>
      <w:pPr>
        <w:pStyle w:val="Heading3"/>
        <w:spacing w:line="292" w:lineRule="exact" w:before="4"/>
      </w:pPr>
      <w:r>
        <w:rPr>
          <w:spacing w:val="-4"/>
        </w:rPr>
        <w:t>585.</w:t>
      </w:r>
    </w:p>
    <w:p>
      <w:pPr>
        <w:pStyle w:val="BodyText"/>
        <w:ind w:hanging="284"/>
      </w:pPr>
      <w:r>
        <w:rPr>
          <w:rFonts w:ascii="Symbol" w:hAnsi="Symbol"/>
        </w:rPr>
        <w:t></w:t>
      </w:r>
      <w:r>
        <w:rPr>
          <w:spacing w:val="80"/>
        </w:rPr>
        <w:t> </w:t>
      </w:r>
      <w:r>
        <w:rPr/>
        <w:t>Pháp</w:t>
      </w:r>
      <w:r>
        <w:rPr>
          <w:spacing w:val="19"/>
        </w:rPr>
        <w:t> </w:t>
      </w:r>
      <w:r>
        <w:rPr/>
        <w:t>sơ</w:t>
      </w:r>
      <w:r>
        <w:rPr>
          <w:spacing w:val="18"/>
        </w:rPr>
        <w:t> </w:t>
      </w:r>
      <w:r>
        <w:rPr/>
        <w:t>đạo</w:t>
      </w:r>
      <w:r>
        <w:rPr>
          <w:spacing w:val="19"/>
        </w:rPr>
        <w:t> </w:t>
      </w:r>
      <w:r>
        <w:rPr/>
        <w:t>tuyệt</w:t>
      </w:r>
      <w:r>
        <w:rPr>
          <w:spacing w:val="19"/>
        </w:rPr>
        <w:t> </w:t>
      </w:r>
      <w:r>
        <w:rPr/>
        <w:t>trừ</w:t>
      </w:r>
      <w:r>
        <w:rPr>
          <w:spacing w:val="24"/>
        </w:rPr>
        <w:t> </w:t>
      </w:r>
      <w:r>
        <w:rPr/>
        <w:t>liên</w:t>
      </w:r>
      <w:r>
        <w:rPr>
          <w:spacing w:val="19"/>
        </w:rPr>
        <w:t> </w:t>
      </w:r>
      <w:r>
        <w:rPr/>
        <w:t>quan</w:t>
      </w:r>
      <w:r>
        <w:rPr>
          <w:spacing w:val="20"/>
        </w:rPr>
        <w:t> </w:t>
      </w:r>
      <w:r>
        <w:rPr/>
        <w:t>pháp</w:t>
      </w:r>
      <w:r>
        <w:rPr>
          <w:spacing w:val="19"/>
        </w:rPr>
        <w:t> </w:t>
      </w:r>
      <w:r>
        <w:rPr/>
        <w:t>sơ</w:t>
      </w:r>
      <w:r>
        <w:rPr>
          <w:spacing w:val="18"/>
        </w:rPr>
        <w:t> </w:t>
      </w:r>
      <w:r>
        <w:rPr/>
        <w:t>đạo</w:t>
      </w:r>
      <w:r>
        <w:rPr>
          <w:spacing w:val="21"/>
        </w:rPr>
        <w:t> </w:t>
      </w:r>
      <w:r>
        <w:rPr/>
        <w:t>tuyệt</w:t>
      </w:r>
      <w:r>
        <w:rPr>
          <w:spacing w:val="19"/>
        </w:rPr>
        <w:t> </w:t>
      </w:r>
      <w:r>
        <w:rPr/>
        <w:t>trừ</w:t>
      </w:r>
      <w:r>
        <w:rPr>
          <w:spacing w:val="19"/>
        </w:rPr>
        <w:t> </w:t>
      </w:r>
      <w:r>
        <w:rPr/>
        <w:t>sanh</w:t>
      </w:r>
      <w:r>
        <w:rPr>
          <w:spacing w:val="19"/>
        </w:rPr>
        <w:t> </w:t>
      </w:r>
      <w:r>
        <w:rPr/>
        <w:t>ra</w:t>
      </w:r>
      <w:r>
        <w:rPr>
          <w:spacing w:val="19"/>
        </w:rPr>
        <w:t> </w:t>
      </w:r>
      <w:r>
        <w:rPr/>
        <w:t>do</w:t>
      </w:r>
      <w:r>
        <w:rPr>
          <w:spacing w:val="19"/>
        </w:rPr>
        <w:t> </w:t>
      </w:r>
      <w:r>
        <w:rPr/>
        <w:t>Trưởng</w:t>
      </w:r>
      <w:r>
        <w:rPr>
          <w:spacing w:val="18"/>
        </w:rPr>
        <w:t> </w:t>
      </w:r>
      <w:r>
        <w:rPr/>
        <w:t>duyên</w:t>
      </w:r>
      <w:r>
        <w:rPr>
          <w:spacing w:val="19"/>
        </w:rPr>
        <w:t> </w:t>
      </w:r>
      <w:r>
        <w:rPr/>
        <w:t>có</w:t>
      </w:r>
      <w:r>
        <w:rPr>
          <w:spacing w:val="19"/>
        </w:rPr>
        <w:t> </w:t>
      </w:r>
      <w:r>
        <w:rPr/>
        <w:t>3 </w:t>
      </w:r>
      <w:r>
        <w:rPr>
          <w:spacing w:val="-4"/>
        </w:rPr>
        <w:t>câu.</w:t>
      </w:r>
    </w:p>
    <w:p>
      <w:pPr>
        <w:pStyle w:val="BodyText"/>
        <w:spacing w:line="237" w:lineRule="auto" w:before="122"/>
        <w:ind w:left="852" w:hanging="287"/>
      </w:pPr>
      <w:r>
        <w:rPr>
          <w:rFonts w:ascii="Symbol" w:hAnsi="Symbol"/>
        </w:rPr>
        <w:t></w:t>
      </w:r>
      <w:r>
        <w:rPr>
          <w:spacing w:val="80"/>
        </w:rPr>
        <w:t> </w:t>
      </w:r>
      <w:r>
        <w:rPr/>
        <w:t>Pháp</w:t>
      </w:r>
      <w:r>
        <w:rPr>
          <w:spacing w:val="-1"/>
        </w:rPr>
        <w:t> </w:t>
      </w:r>
      <w:r>
        <w:rPr/>
        <w:t>ba</w:t>
      </w:r>
      <w:r>
        <w:rPr>
          <w:spacing w:val="-1"/>
        </w:rPr>
        <w:t> </w:t>
      </w:r>
      <w:r>
        <w:rPr/>
        <w:t>đạo</w:t>
      </w:r>
      <w:r>
        <w:rPr>
          <w:spacing w:val="-1"/>
        </w:rPr>
        <w:t> </w:t>
      </w:r>
      <w:r>
        <w:rPr/>
        <w:t>cao</w:t>
      </w:r>
      <w:r>
        <w:rPr>
          <w:spacing w:val="-1"/>
        </w:rPr>
        <w:t> </w:t>
      </w:r>
      <w:r>
        <w:rPr/>
        <w:t>tuyệt</w:t>
      </w:r>
      <w:r>
        <w:rPr>
          <w:spacing w:val="-2"/>
        </w:rPr>
        <w:t> </w:t>
      </w:r>
      <w:r>
        <w:rPr/>
        <w:t>trừ liên</w:t>
      </w:r>
      <w:r>
        <w:rPr>
          <w:spacing w:val="-2"/>
        </w:rPr>
        <w:t> </w:t>
      </w:r>
      <w:r>
        <w:rPr/>
        <w:t>quan</w:t>
      </w:r>
      <w:r>
        <w:rPr>
          <w:spacing w:val="-1"/>
        </w:rPr>
        <w:t> </w:t>
      </w:r>
      <w:r>
        <w:rPr/>
        <w:t>pháp</w:t>
      </w:r>
      <w:r>
        <w:rPr>
          <w:spacing w:val="-1"/>
        </w:rPr>
        <w:t> </w:t>
      </w:r>
      <w:r>
        <w:rPr/>
        <w:t>ba</w:t>
      </w:r>
      <w:r>
        <w:rPr>
          <w:spacing w:val="-1"/>
        </w:rPr>
        <w:t> </w:t>
      </w:r>
      <w:r>
        <w:rPr/>
        <w:t>đạo</w:t>
      </w:r>
      <w:r>
        <w:rPr>
          <w:spacing w:val="-1"/>
        </w:rPr>
        <w:t> </w:t>
      </w:r>
      <w:r>
        <w:rPr/>
        <w:t>cao tuyệt</w:t>
      </w:r>
      <w:r>
        <w:rPr>
          <w:spacing w:val="-2"/>
        </w:rPr>
        <w:t> </w:t>
      </w:r>
      <w:r>
        <w:rPr/>
        <w:t>trừ</w:t>
      </w:r>
      <w:r>
        <w:rPr>
          <w:spacing w:val="-1"/>
        </w:rPr>
        <w:t> </w:t>
      </w:r>
      <w:r>
        <w:rPr/>
        <w:t>sanh</w:t>
      </w:r>
      <w:r>
        <w:rPr>
          <w:spacing w:val="-1"/>
        </w:rPr>
        <w:t> </w:t>
      </w:r>
      <w:r>
        <w:rPr/>
        <w:t>ra</w:t>
      </w:r>
      <w:r>
        <w:rPr>
          <w:spacing w:val="-1"/>
        </w:rPr>
        <w:t> </w:t>
      </w:r>
      <w:r>
        <w:rPr/>
        <w:t>do</w:t>
      </w:r>
      <w:r>
        <w:rPr>
          <w:spacing w:val="-2"/>
        </w:rPr>
        <w:t> </w:t>
      </w:r>
      <w:r>
        <w:rPr/>
        <w:t>Trưởng</w:t>
      </w:r>
      <w:r>
        <w:rPr>
          <w:spacing w:val="-2"/>
        </w:rPr>
        <w:t> </w:t>
      </w:r>
      <w:r>
        <w:rPr/>
        <w:t>duyên có 3 câu.</w:t>
      </w:r>
    </w:p>
    <w:p>
      <w:pPr>
        <w:pStyle w:val="BodyText"/>
        <w:spacing w:line="237" w:lineRule="auto" w:before="125"/>
        <w:ind w:left="852" w:hanging="287"/>
      </w:pPr>
      <w:r>
        <w:rPr>
          <w:rFonts w:ascii="Symbol" w:hAnsi="Symbol"/>
        </w:rPr>
        <w:t></w:t>
      </w:r>
      <w:r>
        <w:rPr>
          <w:spacing w:val="80"/>
        </w:rPr>
        <w:t> </w:t>
      </w:r>
      <w:r>
        <w:rPr/>
        <w:t>Pháp</w:t>
      </w:r>
      <w:r>
        <w:rPr>
          <w:spacing w:val="28"/>
        </w:rPr>
        <w:t> </w:t>
      </w:r>
      <w:r>
        <w:rPr/>
        <w:t>phi</w:t>
      </w:r>
      <w:r>
        <w:rPr>
          <w:spacing w:val="28"/>
        </w:rPr>
        <w:t> </w:t>
      </w:r>
      <w:r>
        <w:rPr/>
        <w:t>sơ</w:t>
      </w:r>
      <w:r>
        <w:rPr>
          <w:spacing w:val="28"/>
        </w:rPr>
        <w:t> </w:t>
      </w:r>
      <w:r>
        <w:rPr/>
        <w:t>đạo</w:t>
      </w:r>
      <w:r>
        <w:rPr>
          <w:spacing w:val="29"/>
        </w:rPr>
        <w:t> </w:t>
      </w:r>
      <w:r>
        <w:rPr/>
        <w:t>phi</w:t>
      </w:r>
      <w:r>
        <w:rPr>
          <w:spacing w:val="28"/>
        </w:rPr>
        <w:t> </w:t>
      </w:r>
      <w:r>
        <w:rPr/>
        <w:t>ba</w:t>
      </w:r>
      <w:r>
        <w:rPr>
          <w:spacing w:val="28"/>
        </w:rPr>
        <w:t> </w:t>
      </w:r>
      <w:r>
        <w:rPr/>
        <w:t>đạo</w:t>
      </w:r>
      <w:r>
        <w:rPr>
          <w:spacing w:val="28"/>
        </w:rPr>
        <w:t> </w:t>
      </w:r>
      <w:r>
        <w:rPr/>
        <w:t>cao</w:t>
      </w:r>
      <w:r>
        <w:rPr>
          <w:spacing w:val="30"/>
        </w:rPr>
        <w:t> </w:t>
      </w:r>
      <w:r>
        <w:rPr/>
        <w:t>tuyệt</w:t>
      </w:r>
      <w:r>
        <w:rPr>
          <w:spacing w:val="28"/>
        </w:rPr>
        <w:t> </w:t>
      </w:r>
      <w:r>
        <w:rPr/>
        <w:t>trừ</w:t>
      </w:r>
      <w:r>
        <w:rPr>
          <w:spacing w:val="31"/>
        </w:rPr>
        <w:t> </w:t>
      </w:r>
      <w:r>
        <w:rPr/>
        <w:t>liên</w:t>
      </w:r>
      <w:r>
        <w:rPr>
          <w:spacing w:val="28"/>
        </w:rPr>
        <w:t> </w:t>
      </w:r>
      <w:r>
        <w:rPr/>
        <w:t>quan</w:t>
      </w:r>
      <w:r>
        <w:rPr>
          <w:spacing w:val="30"/>
        </w:rPr>
        <w:t> </w:t>
      </w:r>
      <w:r>
        <w:rPr/>
        <w:t>pháp</w:t>
      </w:r>
      <w:r>
        <w:rPr>
          <w:spacing w:val="29"/>
        </w:rPr>
        <w:t> </w:t>
      </w:r>
      <w:r>
        <w:rPr/>
        <w:t>phi</w:t>
      </w:r>
      <w:r>
        <w:rPr>
          <w:spacing w:val="28"/>
        </w:rPr>
        <w:t> </w:t>
      </w:r>
      <w:r>
        <w:rPr/>
        <w:t>sơ</w:t>
      </w:r>
      <w:r>
        <w:rPr>
          <w:spacing w:val="28"/>
        </w:rPr>
        <w:t> </w:t>
      </w:r>
      <w:r>
        <w:rPr/>
        <w:t>đạo</w:t>
      </w:r>
      <w:r>
        <w:rPr>
          <w:spacing w:val="29"/>
        </w:rPr>
        <w:t> </w:t>
      </w:r>
      <w:r>
        <w:rPr/>
        <w:t>phi</w:t>
      </w:r>
      <w:r>
        <w:rPr>
          <w:spacing w:val="28"/>
        </w:rPr>
        <w:t> </w:t>
      </w:r>
      <w:r>
        <w:rPr/>
        <w:t>ba</w:t>
      </w:r>
      <w:r>
        <w:rPr>
          <w:spacing w:val="28"/>
        </w:rPr>
        <w:t> </w:t>
      </w:r>
      <w:r>
        <w:rPr/>
        <w:t>đạo</w:t>
      </w:r>
      <w:r>
        <w:rPr>
          <w:spacing w:val="28"/>
        </w:rPr>
        <w:t> </w:t>
      </w:r>
      <w:r>
        <w:rPr/>
        <w:t>cao tuyệt trừ sanh ra do Trưởng duyên:</w:t>
      </w:r>
    </w:p>
    <w:p>
      <w:pPr>
        <w:pStyle w:val="BodyText"/>
        <w:spacing w:before="3"/>
        <w:ind w:firstLine="285"/>
      </w:pPr>
      <w:r>
        <w:rPr/>
        <w:t>3 uẩn và sắc nương tâm sanh liên quan 1 uẩn phi sơ đạo phi ba đạo cao tuyệt trừ, 2 uẩn</w:t>
      </w:r>
      <w:r>
        <w:rPr>
          <w:spacing w:val="-2"/>
        </w:rPr>
        <w:t> </w:t>
      </w:r>
      <w:r>
        <w:rPr/>
        <w:t>và</w:t>
      </w:r>
      <w:r>
        <w:rPr>
          <w:spacing w:val="-3"/>
        </w:rPr>
        <w:t> </w:t>
      </w:r>
      <w:r>
        <w:rPr/>
        <w:t>sắc</w:t>
      </w:r>
      <w:r>
        <w:rPr>
          <w:spacing w:val="-2"/>
        </w:rPr>
        <w:t> </w:t>
      </w:r>
      <w:r>
        <w:rPr/>
        <w:t>nương</w:t>
      </w:r>
      <w:r>
        <w:rPr>
          <w:spacing w:val="-3"/>
        </w:rPr>
        <w:t> </w:t>
      </w:r>
      <w:r>
        <w:rPr/>
        <w:t>tâm</w:t>
      </w:r>
      <w:r>
        <w:rPr>
          <w:spacing w:val="-2"/>
        </w:rPr>
        <w:t> </w:t>
      </w:r>
      <w:r>
        <w:rPr/>
        <w:t>sanh</w:t>
      </w:r>
      <w:r>
        <w:rPr>
          <w:spacing w:val="-1"/>
        </w:rPr>
        <w:t> </w:t>
      </w:r>
      <w:r>
        <w:rPr/>
        <w:t>liên</w:t>
      </w:r>
      <w:r>
        <w:rPr>
          <w:spacing w:val="-2"/>
        </w:rPr>
        <w:t> </w:t>
      </w:r>
      <w:r>
        <w:rPr/>
        <w:t>quan</w:t>
      </w:r>
      <w:r>
        <w:rPr>
          <w:spacing w:val="-2"/>
        </w:rPr>
        <w:t> </w:t>
      </w:r>
      <w:r>
        <w:rPr/>
        <w:t>2</w:t>
      </w:r>
      <w:r>
        <w:rPr>
          <w:spacing w:val="-2"/>
        </w:rPr>
        <w:t> </w:t>
      </w:r>
      <w:r>
        <w:rPr/>
        <w:t>uẩn,</w:t>
      </w:r>
      <w:r>
        <w:rPr>
          <w:spacing w:val="-3"/>
        </w:rPr>
        <w:t> </w:t>
      </w:r>
      <w:r>
        <w:rPr/>
        <w:t>3</w:t>
      </w:r>
      <w:r>
        <w:rPr>
          <w:spacing w:val="-1"/>
        </w:rPr>
        <w:t> </w:t>
      </w:r>
      <w:r>
        <w:rPr/>
        <w:t>đại</w:t>
      </w:r>
      <w:r>
        <w:rPr>
          <w:spacing w:val="-2"/>
        </w:rPr>
        <w:t> </w:t>
      </w:r>
      <w:r>
        <w:rPr/>
        <w:t>sung</w:t>
      </w:r>
      <w:r>
        <w:rPr>
          <w:spacing w:val="-2"/>
        </w:rPr>
        <w:t> </w:t>
      </w:r>
      <w:r>
        <w:rPr/>
        <w:t>liên</w:t>
      </w:r>
      <w:r>
        <w:rPr>
          <w:spacing w:val="-2"/>
        </w:rPr>
        <w:t> </w:t>
      </w:r>
      <w:r>
        <w:rPr/>
        <w:t>quan 1</w:t>
      </w:r>
      <w:r>
        <w:rPr>
          <w:spacing w:val="-2"/>
        </w:rPr>
        <w:t> </w:t>
      </w:r>
      <w:r>
        <w:rPr/>
        <w:t>đại</w:t>
      </w:r>
      <w:r>
        <w:rPr>
          <w:spacing w:val="-3"/>
        </w:rPr>
        <w:t> </w:t>
      </w:r>
      <w:r>
        <w:rPr/>
        <w:t>sung,</w:t>
      </w:r>
      <w:r>
        <w:rPr>
          <w:spacing w:val="-2"/>
        </w:rPr>
        <w:t> </w:t>
      </w:r>
      <w:r>
        <w:rPr/>
        <w:t>2</w:t>
      </w:r>
      <w:r>
        <w:rPr>
          <w:spacing w:val="-3"/>
        </w:rPr>
        <w:t> </w:t>
      </w:r>
      <w:r>
        <w:rPr/>
        <w:t>đại</w:t>
      </w:r>
      <w:r>
        <w:rPr>
          <w:spacing w:val="-2"/>
        </w:rPr>
        <w:t> </w:t>
      </w:r>
      <w:r>
        <w:rPr/>
        <w:t>sung liên quan 2 đại sung, sắc tục sinh thuộc y sinh liên quan đại sung.</w:t>
      </w:r>
    </w:p>
    <w:p>
      <w:pPr>
        <w:pStyle w:val="BodyText"/>
        <w:spacing w:before="121"/>
        <w:ind w:left="852" w:hanging="287"/>
      </w:pPr>
      <w:r>
        <w:rPr>
          <w:rFonts w:ascii="Symbol" w:hAnsi="Symbol"/>
        </w:rPr>
        <w:t></w:t>
      </w:r>
      <w:r>
        <w:rPr>
          <w:spacing w:val="80"/>
        </w:rPr>
        <w:t> </w:t>
      </w:r>
      <w:r>
        <w:rPr/>
        <w:t>Pháp phi sơ đạo phi ba đạo cao tuyệt trừ liên quan chư pháp sơ đạo tuyệt trừ và phi sơ đạo phi ba đạo cao tuyệt trừ sanh ra do Trưởng duyên:</w:t>
      </w:r>
    </w:p>
    <w:p>
      <w:pPr>
        <w:pStyle w:val="BodyText"/>
        <w:spacing w:line="298" w:lineRule="exact"/>
        <w:ind w:left="1135"/>
      </w:pPr>
      <w:r>
        <w:rPr/>
        <w:t>Sắc</w:t>
      </w:r>
      <w:r>
        <w:rPr>
          <w:spacing w:val="-5"/>
        </w:rPr>
        <w:t> </w:t>
      </w:r>
      <w:r>
        <w:rPr/>
        <w:t>nương</w:t>
      </w:r>
      <w:r>
        <w:rPr>
          <w:spacing w:val="-4"/>
        </w:rPr>
        <w:t> </w:t>
      </w:r>
      <w:r>
        <w:rPr/>
        <w:t>tâm</w:t>
      </w:r>
      <w:r>
        <w:rPr>
          <w:spacing w:val="-5"/>
        </w:rPr>
        <w:t> </w:t>
      </w:r>
      <w:r>
        <w:rPr/>
        <w:t>sanh</w:t>
      </w:r>
      <w:r>
        <w:rPr>
          <w:spacing w:val="-3"/>
        </w:rPr>
        <w:t> </w:t>
      </w:r>
      <w:r>
        <w:rPr/>
        <w:t>liên</w:t>
      </w:r>
      <w:r>
        <w:rPr>
          <w:spacing w:val="-4"/>
        </w:rPr>
        <w:t> </w:t>
      </w:r>
      <w:r>
        <w:rPr/>
        <w:t>quan</w:t>
      </w:r>
      <w:r>
        <w:rPr>
          <w:spacing w:val="-4"/>
        </w:rPr>
        <w:t> </w:t>
      </w:r>
      <w:r>
        <w:rPr/>
        <w:t>uẩn</w:t>
      </w:r>
      <w:r>
        <w:rPr>
          <w:spacing w:val="-1"/>
        </w:rPr>
        <w:t> </w:t>
      </w:r>
      <w:r>
        <w:rPr/>
        <w:t>sơ</w:t>
      </w:r>
      <w:r>
        <w:rPr>
          <w:spacing w:val="-5"/>
        </w:rPr>
        <w:t> </w:t>
      </w:r>
      <w:r>
        <w:rPr/>
        <w:t>đạo</w:t>
      </w:r>
      <w:r>
        <w:rPr>
          <w:spacing w:val="-2"/>
        </w:rPr>
        <w:t> </w:t>
      </w:r>
      <w:r>
        <w:rPr/>
        <w:t>tuyệt</w:t>
      </w:r>
      <w:r>
        <w:rPr>
          <w:spacing w:val="-4"/>
        </w:rPr>
        <w:t> </w:t>
      </w:r>
      <w:r>
        <w:rPr/>
        <w:t>trừ</w:t>
      </w:r>
      <w:r>
        <w:rPr>
          <w:spacing w:val="-4"/>
        </w:rPr>
        <w:t> </w:t>
      </w:r>
      <w:r>
        <w:rPr/>
        <w:t>và</w:t>
      </w:r>
      <w:r>
        <w:rPr>
          <w:spacing w:val="-4"/>
        </w:rPr>
        <w:t> </w:t>
      </w:r>
      <w:r>
        <w:rPr/>
        <w:t>đại</w:t>
      </w:r>
      <w:r>
        <w:rPr>
          <w:spacing w:val="-5"/>
        </w:rPr>
        <w:t> </w:t>
      </w:r>
      <w:r>
        <w:rPr/>
        <w:t>sung</w:t>
      </w:r>
      <w:r>
        <w:rPr>
          <w:spacing w:val="1"/>
        </w:rPr>
        <w:t> </w:t>
      </w:r>
      <w:r>
        <w:rPr>
          <w:i/>
          <w:spacing w:val="-2"/>
        </w:rPr>
        <w:t>(mahābhūta)</w:t>
      </w:r>
      <w:r>
        <w:rPr>
          <w:spacing w:val="-2"/>
        </w:rPr>
        <w:t>.</w:t>
      </w:r>
    </w:p>
    <w:p>
      <w:pPr>
        <w:pStyle w:val="BodyText"/>
        <w:spacing w:before="119"/>
        <w:ind w:left="852" w:hanging="287"/>
      </w:pPr>
      <w:r>
        <w:rPr>
          <w:rFonts w:ascii="Symbol" w:hAnsi="Symbol"/>
        </w:rPr>
        <w:t></w:t>
      </w:r>
      <w:r>
        <w:rPr>
          <w:spacing w:val="80"/>
        </w:rPr>
        <w:t> </w:t>
      </w:r>
      <w:r>
        <w:rPr/>
        <w:t>Pháp</w:t>
      </w:r>
      <w:r>
        <w:rPr>
          <w:spacing w:val="-3"/>
        </w:rPr>
        <w:t> </w:t>
      </w:r>
      <w:r>
        <w:rPr/>
        <w:t>phi sơ</w:t>
      </w:r>
      <w:r>
        <w:rPr>
          <w:spacing w:val="-3"/>
        </w:rPr>
        <w:t> </w:t>
      </w:r>
      <w:r>
        <w:rPr/>
        <w:t>đạo</w:t>
      </w:r>
      <w:r>
        <w:rPr>
          <w:spacing w:val="-2"/>
        </w:rPr>
        <w:t> </w:t>
      </w:r>
      <w:r>
        <w:rPr/>
        <w:t>phi ba đạo</w:t>
      </w:r>
      <w:r>
        <w:rPr>
          <w:spacing w:val="-3"/>
        </w:rPr>
        <w:t> </w:t>
      </w:r>
      <w:r>
        <w:rPr/>
        <w:t>cao</w:t>
      </w:r>
      <w:r>
        <w:rPr>
          <w:spacing w:val="-1"/>
        </w:rPr>
        <w:t> </w:t>
      </w:r>
      <w:r>
        <w:rPr/>
        <w:t>tuyệt</w:t>
      </w:r>
      <w:r>
        <w:rPr>
          <w:spacing w:val="-3"/>
        </w:rPr>
        <w:t> </w:t>
      </w:r>
      <w:r>
        <w:rPr/>
        <w:t>trừ</w:t>
      </w:r>
      <w:r>
        <w:rPr>
          <w:spacing w:val="-1"/>
        </w:rPr>
        <w:t> </w:t>
      </w:r>
      <w:r>
        <w:rPr/>
        <w:t>liên</w:t>
      </w:r>
      <w:r>
        <w:rPr>
          <w:spacing w:val="-3"/>
        </w:rPr>
        <w:t> </w:t>
      </w:r>
      <w:r>
        <w:rPr/>
        <w:t>quan</w:t>
      </w:r>
      <w:r>
        <w:rPr>
          <w:spacing w:val="-1"/>
        </w:rPr>
        <w:t> </w:t>
      </w:r>
      <w:r>
        <w:rPr/>
        <w:t>chư</w:t>
      </w:r>
      <w:r>
        <w:rPr>
          <w:spacing w:val="-2"/>
        </w:rPr>
        <w:t> </w:t>
      </w:r>
      <w:r>
        <w:rPr/>
        <w:t>pháp ba</w:t>
      </w:r>
      <w:r>
        <w:rPr>
          <w:spacing w:val="-3"/>
        </w:rPr>
        <w:t> </w:t>
      </w:r>
      <w:r>
        <w:rPr/>
        <w:t>đạo</w:t>
      </w:r>
      <w:r>
        <w:rPr>
          <w:spacing w:val="-3"/>
        </w:rPr>
        <w:t> </w:t>
      </w:r>
      <w:r>
        <w:rPr/>
        <w:t>cao</w:t>
      </w:r>
      <w:r>
        <w:rPr>
          <w:spacing w:val="-2"/>
        </w:rPr>
        <w:t> </w:t>
      </w:r>
      <w:r>
        <w:rPr/>
        <w:t>tuyệt</w:t>
      </w:r>
      <w:r>
        <w:rPr>
          <w:spacing w:val="-3"/>
        </w:rPr>
        <w:t> </w:t>
      </w:r>
      <w:r>
        <w:rPr/>
        <w:t>trừ và</w:t>
      </w:r>
      <w:r>
        <w:rPr>
          <w:spacing w:val="-2"/>
        </w:rPr>
        <w:t> </w:t>
      </w:r>
      <w:r>
        <w:rPr/>
        <w:t>phi sơ đạo phi ba đạo cao tuyệt trừ sanh ra do Trưởng duyên:</w:t>
      </w:r>
    </w:p>
    <w:p>
      <w:pPr>
        <w:pStyle w:val="BodyText"/>
        <w:spacing w:line="298" w:lineRule="exact"/>
        <w:ind w:left="1135"/>
      </w:pPr>
      <w:r>
        <w:rPr/>
        <w:t>Sắc</w:t>
      </w:r>
      <w:r>
        <w:rPr>
          <w:spacing w:val="-5"/>
        </w:rPr>
        <w:t> </w:t>
      </w:r>
      <w:r>
        <w:rPr/>
        <w:t>nương</w:t>
      </w:r>
      <w:r>
        <w:rPr>
          <w:spacing w:val="-4"/>
        </w:rPr>
        <w:t> </w:t>
      </w:r>
      <w:r>
        <w:rPr/>
        <w:t>tâm</w:t>
      </w:r>
      <w:r>
        <w:rPr>
          <w:spacing w:val="-4"/>
        </w:rPr>
        <w:t> </w:t>
      </w:r>
      <w:r>
        <w:rPr/>
        <w:t>sanh</w:t>
      </w:r>
      <w:r>
        <w:rPr>
          <w:spacing w:val="-4"/>
        </w:rPr>
        <w:t> </w:t>
      </w:r>
      <w:r>
        <w:rPr/>
        <w:t>liên</w:t>
      </w:r>
      <w:r>
        <w:rPr>
          <w:spacing w:val="-4"/>
        </w:rPr>
        <w:t> </w:t>
      </w:r>
      <w:r>
        <w:rPr/>
        <w:t>quan</w:t>
      </w:r>
      <w:r>
        <w:rPr>
          <w:spacing w:val="-3"/>
        </w:rPr>
        <w:t> </w:t>
      </w:r>
      <w:r>
        <w:rPr/>
        <w:t>uẩn</w:t>
      </w:r>
      <w:r>
        <w:rPr>
          <w:spacing w:val="-2"/>
        </w:rPr>
        <w:t> </w:t>
      </w:r>
      <w:r>
        <w:rPr/>
        <w:t>ba</w:t>
      </w:r>
      <w:r>
        <w:rPr>
          <w:spacing w:val="-4"/>
        </w:rPr>
        <w:t> </w:t>
      </w:r>
      <w:r>
        <w:rPr/>
        <w:t>đạo</w:t>
      </w:r>
      <w:r>
        <w:rPr>
          <w:spacing w:val="-4"/>
        </w:rPr>
        <w:t> </w:t>
      </w:r>
      <w:r>
        <w:rPr/>
        <w:t>cao</w:t>
      </w:r>
      <w:r>
        <w:rPr>
          <w:spacing w:val="-4"/>
        </w:rPr>
        <w:t> </w:t>
      </w:r>
      <w:r>
        <w:rPr/>
        <w:t>tuyệt</w:t>
      </w:r>
      <w:r>
        <w:rPr>
          <w:spacing w:val="-4"/>
        </w:rPr>
        <w:t> </w:t>
      </w:r>
      <w:r>
        <w:rPr/>
        <w:t>trừ</w:t>
      </w:r>
      <w:r>
        <w:rPr>
          <w:spacing w:val="-3"/>
        </w:rPr>
        <w:t> </w:t>
      </w:r>
      <w:r>
        <w:rPr/>
        <w:t>và</w:t>
      </w:r>
      <w:r>
        <w:rPr>
          <w:spacing w:val="-5"/>
        </w:rPr>
        <w:t> </w:t>
      </w:r>
      <w:r>
        <w:rPr/>
        <w:t>đại</w:t>
      </w:r>
      <w:r>
        <w:rPr>
          <w:spacing w:val="-1"/>
        </w:rPr>
        <w:t> </w:t>
      </w:r>
      <w:r>
        <w:rPr>
          <w:spacing w:val="-2"/>
        </w:rPr>
        <w:t>sung.</w:t>
      </w:r>
    </w:p>
    <w:p>
      <w:pPr>
        <w:pStyle w:val="Heading3"/>
        <w:spacing w:line="295" w:lineRule="exact" w:before="8"/>
      </w:pPr>
      <w:r>
        <w:rPr>
          <w:spacing w:val="-4"/>
        </w:rPr>
        <w:t>586.</w:t>
      </w:r>
    </w:p>
    <w:p>
      <w:pPr>
        <w:pStyle w:val="BodyText"/>
      </w:pPr>
      <w:r>
        <w:rPr/>
        <w:t>Pháp</w:t>
      </w:r>
      <w:r>
        <w:rPr>
          <w:spacing w:val="22"/>
        </w:rPr>
        <w:t> </w:t>
      </w:r>
      <w:r>
        <w:rPr/>
        <w:t>sơ</w:t>
      </w:r>
      <w:r>
        <w:rPr>
          <w:spacing w:val="22"/>
        </w:rPr>
        <w:t> </w:t>
      </w:r>
      <w:r>
        <w:rPr/>
        <w:t>đạo</w:t>
      </w:r>
      <w:r>
        <w:rPr>
          <w:spacing w:val="22"/>
        </w:rPr>
        <w:t> </w:t>
      </w:r>
      <w:r>
        <w:rPr/>
        <w:t>tuyệt</w:t>
      </w:r>
      <w:r>
        <w:rPr>
          <w:spacing w:val="23"/>
        </w:rPr>
        <w:t> </w:t>
      </w:r>
      <w:r>
        <w:rPr/>
        <w:t>trừ</w:t>
      </w:r>
      <w:r>
        <w:rPr>
          <w:spacing w:val="26"/>
        </w:rPr>
        <w:t> </w:t>
      </w:r>
      <w:r>
        <w:rPr/>
        <w:t>liên</w:t>
      </w:r>
      <w:r>
        <w:rPr>
          <w:spacing w:val="22"/>
        </w:rPr>
        <w:t> </w:t>
      </w:r>
      <w:r>
        <w:rPr/>
        <w:t>quan</w:t>
      </w:r>
      <w:r>
        <w:rPr>
          <w:spacing w:val="23"/>
        </w:rPr>
        <w:t> </w:t>
      </w:r>
      <w:r>
        <w:rPr/>
        <w:t>pháp</w:t>
      </w:r>
      <w:r>
        <w:rPr>
          <w:spacing w:val="23"/>
        </w:rPr>
        <w:t> </w:t>
      </w:r>
      <w:r>
        <w:rPr/>
        <w:t>sơ</w:t>
      </w:r>
      <w:r>
        <w:rPr>
          <w:spacing w:val="22"/>
        </w:rPr>
        <w:t> </w:t>
      </w:r>
      <w:r>
        <w:rPr/>
        <w:t>đạo</w:t>
      </w:r>
      <w:r>
        <w:rPr>
          <w:spacing w:val="25"/>
        </w:rPr>
        <w:t> </w:t>
      </w:r>
      <w:r>
        <w:rPr/>
        <w:t>tuyệt</w:t>
      </w:r>
      <w:r>
        <w:rPr>
          <w:spacing w:val="23"/>
        </w:rPr>
        <w:t> </w:t>
      </w:r>
      <w:r>
        <w:rPr/>
        <w:t>trừ</w:t>
      </w:r>
      <w:r>
        <w:rPr>
          <w:spacing w:val="23"/>
        </w:rPr>
        <w:t> </w:t>
      </w:r>
      <w:r>
        <w:rPr/>
        <w:t>sanh</w:t>
      </w:r>
      <w:r>
        <w:rPr>
          <w:spacing w:val="22"/>
        </w:rPr>
        <w:t> </w:t>
      </w:r>
      <w:r>
        <w:rPr/>
        <w:t>ra</w:t>
      </w:r>
      <w:r>
        <w:rPr>
          <w:spacing w:val="23"/>
        </w:rPr>
        <w:t> </w:t>
      </w:r>
      <w:r>
        <w:rPr/>
        <w:t>do</w:t>
      </w:r>
      <w:r>
        <w:rPr>
          <w:spacing w:val="22"/>
        </w:rPr>
        <w:t> </w:t>
      </w:r>
      <w:r>
        <w:rPr/>
        <w:t>Vô</w:t>
      </w:r>
      <w:r>
        <w:rPr>
          <w:spacing w:val="22"/>
        </w:rPr>
        <w:t> </w:t>
      </w:r>
      <w:r>
        <w:rPr/>
        <w:t>gián</w:t>
      </w:r>
      <w:r>
        <w:rPr>
          <w:spacing w:val="22"/>
        </w:rPr>
        <w:t> </w:t>
      </w:r>
      <w:r>
        <w:rPr/>
        <w:t>duyên,</w:t>
      </w:r>
      <w:r>
        <w:rPr>
          <w:spacing w:val="22"/>
        </w:rPr>
        <w:t> </w:t>
      </w:r>
      <w:r>
        <w:rPr/>
        <w:t>do Liên tiếp duyên:</w:t>
      </w:r>
    </w:p>
    <w:p>
      <w:pPr>
        <w:pStyle w:val="BodyText"/>
        <w:spacing w:line="299" w:lineRule="exact"/>
        <w:ind w:left="1135"/>
      </w:pPr>
      <w:r>
        <w:rPr/>
        <w:t>Trùng</w:t>
      </w:r>
      <w:r>
        <w:rPr>
          <w:spacing w:val="-6"/>
        </w:rPr>
        <w:t> </w:t>
      </w:r>
      <w:r>
        <w:rPr/>
        <w:t>như</w:t>
      </w:r>
      <w:r>
        <w:rPr>
          <w:spacing w:val="-5"/>
        </w:rPr>
        <w:t> </w:t>
      </w:r>
      <w:r>
        <w:rPr/>
        <w:t>Cảnh</w:t>
      </w:r>
      <w:r>
        <w:rPr>
          <w:spacing w:val="-5"/>
        </w:rPr>
        <w:t> </w:t>
      </w:r>
      <w:r>
        <w:rPr>
          <w:spacing w:val="-4"/>
        </w:rPr>
        <w:t>duyên</w:t>
      </w:r>
    </w:p>
    <w:p>
      <w:pPr>
        <w:pStyle w:val="Heading3"/>
        <w:spacing w:line="294" w:lineRule="exact" w:before="4"/>
      </w:pPr>
      <w:r>
        <w:rPr>
          <w:spacing w:val="-4"/>
        </w:rPr>
        <w:t>587.</w:t>
      </w:r>
    </w:p>
    <w:p>
      <w:pPr>
        <w:pStyle w:val="BodyText"/>
        <w:ind w:hanging="284"/>
      </w:pPr>
      <w:r>
        <w:rPr>
          <w:rFonts w:ascii="Symbol" w:hAnsi="Symbol"/>
        </w:rPr>
        <w:t></w:t>
      </w:r>
      <w:r>
        <w:rPr>
          <w:spacing w:val="80"/>
        </w:rPr>
        <w:t> </w:t>
      </w:r>
      <w:r>
        <w:rPr/>
        <w:t>Pháp</w:t>
      </w:r>
      <w:r>
        <w:rPr>
          <w:spacing w:val="-1"/>
        </w:rPr>
        <w:t> </w:t>
      </w:r>
      <w:r>
        <w:rPr/>
        <w:t>sơ đạo tuyệt trừ liên quan pháp sơ</w:t>
      </w:r>
      <w:r>
        <w:rPr>
          <w:spacing w:val="-1"/>
        </w:rPr>
        <w:t> </w:t>
      </w:r>
      <w:r>
        <w:rPr/>
        <w:t>đạo tuyệt trừ sanh ra do</w:t>
      </w:r>
      <w:r>
        <w:rPr>
          <w:spacing w:val="-1"/>
        </w:rPr>
        <w:t> </w:t>
      </w:r>
      <w:r>
        <w:rPr/>
        <w:t>Đồng</w:t>
      </w:r>
      <w:r>
        <w:rPr>
          <w:spacing w:val="-1"/>
        </w:rPr>
        <w:t> </w:t>
      </w:r>
      <w:r>
        <w:rPr/>
        <w:t>sanh duyên</w:t>
      </w:r>
      <w:r>
        <w:rPr>
          <w:spacing w:val="-1"/>
        </w:rPr>
        <w:t> </w:t>
      </w:r>
      <w:r>
        <w:rPr/>
        <w:t>có 3 </w:t>
      </w:r>
      <w:r>
        <w:rPr>
          <w:spacing w:val="-4"/>
        </w:rPr>
        <w:t>câu:</w:t>
      </w:r>
    </w:p>
    <w:p>
      <w:pPr>
        <w:spacing w:line="316" w:lineRule="exact" w:before="0"/>
        <w:ind w:left="566" w:right="0" w:firstLine="0"/>
        <w:jc w:val="left"/>
        <w:rPr>
          <w:sz w:val="26"/>
        </w:rPr>
      </w:pPr>
      <w:r>
        <w:rPr>
          <w:rFonts w:ascii="Symbol" w:hAnsi="Symbol"/>
          <w:sz w:val="26"/>
        </w:rPr>
        <w:t></w:t>
      </w:r>
      <w:r>
        <w:rPr>
          <w:spacing w:val="48"/>
          <w:w w:val="150"/>
          <w:sz w:val="26"/>
        </w:rPr>
        <w:t> </w:t>
      </w:r>
      <w:r>
        <w:rPr>
          <w:sz w:val="26"/>
        </w:rPr>
        <w:t>...</w:t>
      </w:r>
      <w:r>
        <w:rPr>
          <w:spacing w:val="-4"/>
          <w:sz w:val="26"/>
        </w:rPr>
        <w:t> </w:t>
      </w:r>
      <w:r>
        <w:rPr>
          <w:sz w:val="26"/>
        </w:rPr>
        <w:t>Ba</w:t>
      </w:r>
      <w:r>
        <w:rPr>
          <w:spacing w:val="-4"/>
          <w:sz w:val="26"/>
        </w:rPr>
        <w:t> </w:t>
      </w:r>
      <w:r>
        <w:rPr>
          <w:sz w:val="26"/>
        </w:rPr>
        <w:t>đạo</w:t>
      </w:r>
      <w:r>
        <w:rPr>
          <w:spacing w:val="-3"/>
          <w:sz w:val="26"/>
        </w:rPr>
        <w:t> </w:t>
      </w:r>
      <w:r>
        <w:rPr>
          <w:sz w:val="26"/>
        </w:rPr>
        <w:t>cao</w:t>
      </w:r>
      <w:r>
        <w:rPr>
          <w:spacing w:val="-1"/>
          <w:sz w:val="26"/>
        </w:rPr>
        <w:t> </w:t>
      </w:r>
      <w:r>
        <w:rPr>
          <w:i/>
          <w:sz w:val="26"/>
        </w:rPr>
        <w:t>(bhāvanāya)</w:t>
      </w:r>
      <w:r>
        <w:rPr>
          <w:sz w:val="26"/>
        </w:rPr>
        <w:t>...</w:t>
      </w:r>
      <w:r>
        <w:rPr>
          <w:spacing w:val="-5"/>
          <w:sz w:val="26"/>
        </w:rPr>
        <w:t> </w:t>
      </w:r>
      <w:r>
        <w:rPr>
          <w:sz w:val="26"/>
        </w:rPr>
        <w:t>có</w:t>
      </w:r>
      <w:r>
        <w:rPr>
          <w:spacing w:val="-4"/>
          <w:sz w:val="26"/>
        </w:rPr>
        <w:t> </w:t>
      </w:r>
      <w:r>
        <w:rPr>
          <w:sz w:val="26"/>
        </w:rPr>
        <w:t>3</w:t>
      </w:r>
      <w:r>
        <w:rPr>
          <w:spacing w:val="-1"/>
          <w:sz w:val="26"/>
        </w:rPr>
        <w:t> </w:t>
      </w:r>
      <w:r>
        <w:rPr>
          <w:spacing w:val="-4"/>
          <w:sz w:val="26"/>
        </w:rPr>
        <w:t>câu.</w:t>
      </w:r>
    </w:p>
    <w:p>
      <w:pPr>
        <w:spacing w:after="0" w:line="316" w:lineRule="exact"/>
        <w:jc w:val="left"/>
        <w:rPr>
          <w:sz w:val="26"/>
        </w:rPr>
        <w:sectPr>
          <w:pgSz w:w="11630" w:h="16450"/>
          <w:pgMar w:header="811" w:footer="0" w:top="1120" w:bottom="280" w:left="708" w:right="850"/>
        </w:sectPr>
      </w:pPr>
    </w:p>
    <w:p>
      <w:pPr>
        <w:spacing w:line="317" w:lineRule="exact" w:before="233"/>
        <w:ind w:left="566" w:right="0" w:firstLine="0"/>
        <w:jc w:val="left"/>
        <w:rPr>
          <w:sz w:val="26"/>
        </w:rPr>
      </w:pPr>
      <w:r>
        <w:rPr>
          <w:rFonts w:ascii="Symbol" w:hAnsi="Symbol"/>
          <w:sz w:val="26"/>
        </w:rPr>
        <w:t></w:t>
      </w:r>
      <w:r>
        <w:rPr>
          <w:spacing w:val="51"/>
          <w:w w:val="150"/>
          <w:sz w:val="26"/>
        </w:rPr>
        <w:t> </w:t>
      </w:r>
      <w:r>
        <w:rPr>
          <w:sz w:val="26"/>
        </w:rPr>
        <w:t>...</w:t>
      </w:r>
      <w:r>
        <w:rPr>
          <w:spacing w:val="-3"/>
          <w:sz w:val="26"/>
        </w:rPr>
        <w:t> </w:t>
      </w:r>
      <w:r>
        <w:rPr>
          <w:sz w:val="26"/>
        </w:rPr>
        <w:t>Phi</w:t>
      </w:r>
      <w:r>
        <w:rPr>
          <w:spacing w:val="-3"/>
          <w:sz w:val="26"/>
        </w:rPr>
        <w:t> </w:t>
      </w:r>
      <w:r>
        <w:rPr>
          <w:sz w:val="26"/>
        </w:rPr>
        <w:t>sơ</w:t>
      </w:r>
      <w:r>
        <w:rPr>
          <w:spacing w:val="-2"/>
          <w:sz w:val="26"/>
        </w:rPr>
        <w:t> </w:t>
      </w:r>
      <w:r>
        <w:rPr>
          <w:sz w:val="26"/>
        </w:rPr>
        <w:t>đạo </w:t>
      </w:r>
      <w:r>
        <w:rPr>
          <w:i/>
          <w:spacing w:val="-2"/>
          <w:sz w:val="26"/>
        </w:rPr>
        <w:t>(nevadassanena)</w:t>
      </w:r>
      <w:r>
        <w:rPr>
          <w:spacing w:val="-2"/>
          <w:sz w:val="26"/>
        </w:rPr>
        <w:t>...:</w:t>
      </w:r>
    </w:p>
    <w:p>
      <w:pPr>
        <w:pStyle w:val="BodyText"/>
      </w:pPr>
      <w:r>
        <w:rPr/>
        <w:t>...</w:t>
      </w:r>
      <w:r>
        <w:rPr>
          <w:spacing w:val="31"/>
        </w:rPr>
        <w:t> </w:t>
      </w:r>
      <w:r>
        <w:rPr/>
        <w:t>liên</w:t>
      </w:r>
      <w:r>
        <w:rPr>
          <w:spacing w:val="31"/>
        </w:rPr>
        <w:t> </w:t>
      </w:r>
      <w:r>
        <w:rPr/>
        <w:t>quan</w:t>
      </w:r>
      <w:r>
        <w:rPr>
          <w:spacing w:val="31"/>
        </w:rPr>
        <w:t> </w:t>
      </w:r>
      <w:r>
        <w:rPr/>
        <w:t>1</w:t>
      </w:r>
      <w:r>
        <w:rPr>
          <w:spacing w:val="31"/>
        </w:rPr>
        <w:t> </w:t>
      </w:r>
      <w:r>
        <w:rPr/>
        <w:t>đại</w:t>
      </w:r>
      <w:r>
        <w:rPr>
          <w:spacing w:val="31"/>
        </w:rPr>
        <w:t> </w:t>
      </w:r>
      <w:r>
        <w:rPr/>
        <w:t>sung,...</w:t>
      </w:r>
      <w:r>
        <w:rPr>
          <w:spacing w:val="31"/>
        </w:rPr>
        <w:t> </w:t>
      </w:r>
      <w:r>
        <w:rPr/>
        <w:t>sắc</w:t>
      </w:r>
      <w:r>
        <w:rPr>
          <w:spacing w:val="31"/>
        </w:rPr>
        <w:t> </w:t>
      </w:r>
      <w:r>
        <w:rPr/>
        <w:t>ngoại</w:t>
      </w:r>
      <w:r>
        <w:rPr>
          <w:spacing w:val="32"/>
        </w:rPr>
        <w:t> </w:t>
      </w:r>
      <w:r>
        <w:rPr>
          <w:i/>
        </w:rPr>
        <w:t>(bāhirarūpa)</w:t>
      </w:r>
      <w:r>
        <w:rPr/>
        <w:t>,...</w:t>
      </w:r>
      <w:r>
        <w:rPr>
          <w:spacing w:val="31"/>
        </w:rPr>
        <w:t> </w:t>
      </w:r>
      <w:r>
        <w:rPr/>
        <w:t>sắc</w:t>
      </w:r>
      <w:r>
        <w:rPr>
          <w:spacing w:val="31"/>
        </w:rPr>
        <w:t> </w:t>
      </w:r>
      <w:r>
        <w:rPr/>
        <w:t>vật</w:t>
      </w:r>
      <w:r>
        <w:rPr>
          <w:spacing w:val="31"/>
        </w:rPr>
        <w:t> </w:t>
      </w:r>
      <w:r>
        <w:rPr/>
        <w:t>thực,...</w:t>
      </w:r>
      <w:r>
        <w:rPr>
          <w:spacing w:val="31"/>
        </w:rPr>
        <w:t> </w:t>
      </w:r>
      <w:r>
        <w:rPr/>
        <w:t>sắc</w:t>
      </w:r>
      <w:r>
        <w:rPr>
          <w:spacing w:val="31"/>
        </w:rPr>
        <w:t> </w:t>
      </w:r>
      <w:r>
        <w:rPr/>
        <w:t>âm</w:t>
      </w:r>
      <w:r>
        <w:rPr>
          <w:spacing w:val="28"/>
        </w:rPr>
        <w:t> </w:t>
      </w:r>
      <w:r>
        <w:rPr/>
        <w:t>dương... người Vô tưởng:... 1 đại sung</w:t>
      </w:r>
    </w:p>
    <w:p>
      <w:pPr>
        <w:pStyle w:val="BodyText"/>
        <w:spacing w:line="237" w:lineRule="auto" w:before="122"/>
        <w:ind w:left="852" w:hanging="287"/>
      </w:pPr>
      <w:r>
        <w:rPr>
          <w:rFonts w:ascii="Symbol" w:hAnsi="Symbol"/>
        </w:rPr>
        <w:t></w:t>
      </w:r>
      <w:r>
        <w:rPr>
          <w:spacing w:val="80"/>
        </w:rPr>
        <w:t> </w:t>
      </w:r>
      <w:r>
        <w:rPr/>
        <w:t>Pháp phi sơ đạo phi ba đạo cao tuyệt trừ liên quan chư pháp sơ đạo tuyệt trừ và phi sơ đạo phi ba đạo cao tuyệt trừ sanh ra do Đồng sanh duyên:</w:t>
      </w:r>
    </w:p>
    <w:p>
      <w:pPr>
        <w:pStyle w:val="BodyText"/>
        <w:spacing w:before="2"/>
        <w:ind w:left="1135"/>
      </w:pPr>
      <w:r>
        <w:rPr/>
        <w:t>Sắc</w:t>
      </w:r>
      <w:r>
        <w:rPr>
          <w:spacing w:val="-5"/>
        </w:rPr>
        <w:t> </w:t>
      </w:r>
      <w:r>
        <w:rPr/>
        <w:t>nương</w:t>
      </w:r>
      <w:r>
        <w:rPr>
          <w:spacing w:val="-4"/>
        </w:rPr>
        <w:t> </w:t>
      </w:r>
      <w:r>
        <w:rPr/>
        <w:t>tâm</w:t>
      </w:r>
      <w:r>
        <w:rPr>
          <w:spacing w:val="-5"/>
        </w:rPr>
        <w:t> </w:t>
      </w:r>
      <w:r>
        <w:rPr/>
        <w:t>sanh</w:t>
      </w:r>
      <w:r>
        <w:rPr>
          <w:spacing w:val="-3"/>
        </w:rPr>
        <w:t> </w:t>
      </w:r>
      <w:r>
        <w:rPr/>
        <w:t>liên</w:t>
      </w:r>
      <w:r>
        <w:rPr>
          <w:spacing w:val="-4"/>
        </w:rPr>
        <w:t> </w:t>
      </w:r>
      <w:r>
        <w:rPr/>
        <w:t>quan</w:t>
      </w:r>
      <w:r>
        <w:rPr>
          <w:spacing w:val="-4"/>
        </w:rPr>
        <w:t> </w:t>
      </w:r>
      <w:r>
        <w:rPr/>
        <w:t>uẩn</w:t>
      </w:r>
      <w:r>
        <w:rPr>
          <w:spacing w:val="-1"/>
        </w:rPr>
        <w:t> </w:t>
      </w:r>
      <w:r>
        <w:rPr/>
        <w:t>sơ</w:t>
      </w:r>
      <w:r>
        <w:rPr>
          <w:spacing w:val="-5"/>
        </w:rPr>
        <w:t> </w:t>
      </w:r>
      <w:r>
        <w:rPr/>
        <w:t>đạo</w:t>
      </w:r>
      <w:r>
        <w:rPr>
          <w:spacing w:val="-2"/>
        </w:rPr>
        <w:t> </w:t>
      </w:r>
      <w:r>
        <w:rPr/>
        <w:t>tuyệt</w:t>
      </w:r>
      <w:r>
        <w:rPr>
          <w:spacing w:val="-4"/>
        </w:rPr>
        <w:t> </w:t>
      </w:r>
      <w:r>
        <w:rPr/>
        <w:t>trừ</w:t>
      </w:r>
      <w:r>
        <w:rPr>
          <w:spacing w:val="-4"/>
        </w:rPr>
        <w:t> </w:t>
      </w:r>
      <w:r>
        <w:rPr/>
        <w:t>và</w:t>
      </w:r>
      <w:r>
        <w:rPr>
          <w:spacing w:val="-4"/>
        </w:rPr>
        <w:t> </w:t>
      </w:r>
      <w:r>
        <w:rPr/>
        <w:t>đại</w:t>
      </w:r>
      <w:r>
        <w:rPr>
          <w:spacing w:val="-5"/>
        </w:rPr>
        <w:t> </w:t>
      </w:r>
      <w:r>
        <w:rPr/>
        <w:t>sung</w:t>
      </w:r>
      <w:r>
        <w:rPr>
          <w:spacing w:val="1"/>
        </w:rPr>
        <w:t> </w:t>
      </w:r>
      <w:r>
        <w:rPr>
          <w:i/>
          <w:spacing w:val="-2"/>
        </w:rPr>
        <w:t>(mahābhūta)</w:t>
      </w:r>
      <w:r>
        <w:rPr>
          <w:spacing w:val="-2"/>
        </w:rPr>
        <w:t>.</w:t>
      </w:r>
    </w:p>
    <w:p>
      <w:pPr>
        <w:pStyle w:val="BodyText"/>
        <w:spacing w:line="237" w:lineRule="auto" w:before="124"/>
        <w:ind w:left="852" w:hanging="287"/>
      </w:pPr>
      <w:r>
        <w:rPr>
          <w:rFonts w:ascii="Symbol" w:hAnsi="Symbol"/>
        </w:rPr>
        <w:t></w:t>
      </w:r>
      <w:r>
        <w:rPr>
          <w:spacing w:val="80"/>
        </w:rPr>
        <w:t> </w:t>
      </w:r>
      <w:r>
        <w:rPr/>
        <w:t>Pháp</w:t>
      </w:r>
      <w:r>
        <w:rPr>
          <w:spacing w:val="-3"/>
        </w:rPr>
        <w:t> </w:t>
      </w:r>
      <w:r>
        <w:rPr/>
        <w:t>phi sơ</w:t>
      </w:r>
      <w:r>
        <w:rPr>
          <w:spacing w:val="-3"/>
        </w:rPr>
        <w:t> </w:t>
      </w:r>
      <w:r>
        <w:rPr/>
        <w:t>đạo</w:t>
      </w:r>
      <w:r>
        <w:rPr>
          <w:spacing w:val="-2"/>
        </w:rPr>
        <w:t> </w:t>
      </w:r>
      <w:r>
        <w:rPr/>
        <w:t>phi ba đạo</w:t>
      </w:r>
      <w:r>
        <w:rPr>
          <w:spacing w:val="-3"/>
        </w:rPr>
        <w:t> </w:t>
      </w:r>
      <w:r>
        <w:rPr/>
        <w:t>cao</w:t>
      </w:r>
      <w:r>
        <w:rPr>
          <w:spacing w:val="-3"/>
        </w:rPr>
        <w:t> </w:t>
      </w:r>
      <w:r>
        <w:rPr/>
        <w:t>tuyệt</w:t>
      </w:r>
      <w:r>
        <w:rPr>
          <w:spacing w:val="-3"/>
        </w:rPr>
        <w:t> </w:t>
      </w:r>
      <w:r>
        <w:rPr/>
        <w:t>trừ</w:t>
      </w:r>
      <w:r>
        <w:rPr>
          <w:spacing w:val="-1"/>
        </w:rPr>
        <w:t> </w:t>
      </w:r>
      <w:r>
        <w:rPr/>
        <w:t>liên</w:t>
      </w:r>
      <w:r>
        <w:rPr>
          <w:spacing w:val="-3"/>
        </w:rPr>
        <w:t> </w:t>
      </w:r>
      <w:r>
        <w:rPr/>
        <w:t>quan</w:t>
      </w:r>
      <w:r>
        <w:rPr>
          <w:spacing w:val="-1"/>
        </w:rPr>
        <w:t> </w:t>
      </w:r>
      <w:r>
        <w:rPr/>
        <w:t>chư</w:t>
      </w:r>
      <w:r>
        <w:rPr>
          <w:spacing w:val="-2"/>
        </w:rPr>
        <w:t> </w:t>
      </w:r>
      <w:r>
        <w:rPr/>
        <w:t>pháp ba</w:t>
      </w:r>
      <w:r>
        <w:rPr>
          <w:spacing w:val="-3"/>
        </w:rPr>
        <w:t> </w:t>
      </w:r>
      <w:r>
        <w:rPr/>
        <w:t>đạo</w:t>
      </w:r>
      <w:r>
        <w:rPr>
          <w:spacing w:val="-3"/>
        </w:rPr>
        <w:t> </w:t>
      </w:r>
      <w:r>
        <w:rPr/>
        <w:t>cao</w:t>
      </w:r>
      <w:r>
        <w:rPr>
          <w:spacing w:val="-2"/>
        </w:rPr>
        <w:t> </w:t>
      </w:r>
      <w:r>
        <w:rPr/>
        <w:t>tuyệt</w:t>
      </w:r>
      <w:r>
        <w:rPr>
          <w:spacing w:val="-3"/>
        </w:rPr>
        <w:t> </w:t>
      </w:r>
      <w:r>
        <w:rPr/>
        <w:t>trừ và</w:t>
      </w:r>
      <w:r>
        <w:rPr>
          <w:spacing w:val="-2"/>
        </w:rPr>
        <w:t> </w:t>
      </w:r>
      <w:r>
        <w:rPr/>
        <w:t>phi sơ đạo phi ba đạo cao tuyệt trừ sanh ra do Đồng sanh duyên:</w:t>
      </w:r>
    </w:p>
    <w:p>
      <w:pPr>
        <w:pStyle w:val="BodyText"/>
        <w:ind w:left="1135"/>
        <w:rPr>
          <w:i/>
        </w:rPr>
      </w:pPr>
      <w:r>
        <w:rPr/>
        <w:t>Sắc</w:t>
      </w:r>
      <w:r>
        <w:rPr>
          <w:spacing w:val="-5"/>
        </w:rPr>
        <w:t> </w:t>
      </w:r>
      <w:r>
        <w:rPr/>
        <w:t>nương</w:t>
      </w:r>
      <w:r>
        <w:rPr>
          <w:spacing w:val="-4"/>
        </w:rPr>
        <w:t> </w:t>
      </w:r>
      <w:r>
        <w:rPr/>
        <w:t>tâm</w:t>
      </w:r>
      <w:r>
        <w:rPr>
          <w:spacing w:val="-4"/>
        </w:rPr>
        <w:t> </w:t>
      </w:r>
      <w:r>
        <w:rPr/>
        <w:t>sanh</w:t>
      </w:r>
      <w:r>
        <w:rPr>
          <w:spacing w:val="-4"/>
        </w:rPr>
        <w:t> </w:t>
      </w:r>
      <w:r>
        <w:rPr/>
        <w:t>liên</w:t>
      </w:r>
      <w:r>
        <w:rPr>
          <w:spacing w:val="-4"/>
        </w:rPr>
        <w:t> </w:t>
      </w:r>
      <w:r>
        <w:rPr/>
        <w:t>quan</w:t>
      </w:r>
      <w:r>
        <w:rPr>
          <w:spacing w:val="-3"/>
        </w:rPr>
        <w:t> </w:t>
      </w:r>
      <w:r>
        <w:rPr/>
        <w:t>uẩn</w:t>
      </w:r>
      <w:r>
        <w:rPr>
          <w:spacing w:val="-2"/>
        </w:rPr>
        <w:t> </w:t>
      </w:r>
      <w:r>
        <w:rPr/>
        <w:t>ba</w:t>
      </w:r>
      <w:r>
        <w:rPr>
          <w:spacing w:val="-4"/>
        </w:rPr>
        <w:t> </w:t>
      </w:r>
      <w:r>
        <w:rPr/>
        <w:t>đạo</w:t>
      </w:r>
      <w:r>
        <w:rPr>
          <w:spacing w:val="-4"/>
        </w:rPr>
        <w:t> </w:t>
      </w:r>
      <w:r>
        <w:rPr/>
        <w:t>cao</w:t>
      </w:r>
      <w:r>
        <w:rPr>
          <w:spacing w:val="-4"/>
        </w:rPr>
        <w:t> </w:t>
      </w:r>
      <w:r>
        <w:rPr/>
        <w:t>tuyệt</w:t>
      </w:r>
      <w:r>
        <w:rPr>
          <w:spacing w:val="-4"/>
        </w:rPr>
        <w:t> </w:t>
      </w:r>
      <w:r>
        <w:rPr/>
        <w:t>trừ</w:t>
      </w:r>
      <w:r>
        <w:rPr>
          <w:spacing w:val="-3"/>
        </w:rPr>
        <w:t> </w:t>
      </w:r>
      <w:r>
        <w:rPr/>
        <w:t>và</w:t>
      </w:r>
      <w:r>
        <w:rPr>
          <w:spacing w:val="-5"/>
        </w:rPr>
        <w:t> </w:t>
      </w:r>
      <w:r>
        <w:rPr/>
        <w:t>đại</w:t>
      </w:r>
      <w:r>
        <w:rPr>
          <w:spacing w:val="-1"/>
        </w:rPr>
        <w:t> </w:t>
      </w:r>
      <w:r>
        <w:rPr>
          <w:spacing w:val="-2"/>
        </w:rPr>
        <w:t>sung</w:t>
      </w:r>
      <w:r>
        <w:rPr>
          <w:i/>
          <w:spacing w:val="-2"/>
        </w:rPr>
        <w:t>.</w:t>
      </w:r>
    </w:p>
    <w:p>
      <w:pPr>
        <w:pStyle w:val="Heading3"/>
        <w:spacing w:before="8"/>
      </w:pPr>
      <w:r>
        <w:rPr>
          <w:spacing w:val="-4"/>
        </w:rPr>
        <w:t>588.</w:t>
      </w:r>
    </w:p>
    <w:p>
      <w:pPr>
        <w:pStyle w:val="BodyText"/>
        <w:spacing w:line="237" w:lineRule="auto"/>
        <w:ind w:hanging="284"/>
      </w:pPr>
      <w:r>
        <w:rPr>
          <w:rFonts w:ascii="Symbol" w:hAnsi="Symbol"/>
        </w:rPr>
        <w:t></w:t>
      </w:r>
      <w:r>
        <w:rPr>
          <w:spacing w:val="80"/>
        </w:rPr>
        <w:t> </w:t>
      </w:r>
      <w:r>
        <w:rPr/>
        <w:t>Pháp</w:t>
      </w:r>
      <w:r>
        <w:rPr>
          <w:spacing w:val="-1"/>
        </w:rPr>
        <w:t> </w:t>
      </w:r>
      <w:r>
        <w:rPr/>
        <w:t>sơ</w:t>
      </w:r>
      <w:r>
        <w:rPr>
          <w:spacing w:val="-1"/>
        </w:rPr>
        <w:t> </w:t>
      </w:r>
      <w:r>
        <w:rPr/>
        <w:t>đạo</w:t>
      </w:r>
      <w:r>
        <w:rPr>
          <w:spacing w:val="-1"/>
        </w:rPr>
        <w:t> </w:t>
      </w:r>
      <w:r>
        <w:rPr/>
        <w:t>tuyệt</w:t>
      </w:r>
      <w:r>
        <w:rPr>
          <w:spacing w:val="-1"/>
        </w:rPr>
        <w:t> </w:t>
      </w:r>
      <w:r>
        <w:rPr/>
        <w:t>trừ liên quan pháp sơ</w:t>
      </w:r>
      <w:r>
        <w:rPr>
          <w:spacing w:val="-1"/>
        </w:rPr>
        <w:t> </w:t>
      </w:r>
      <w:r>
        <w:rPr/>
        <w:t>đạo tuyệt</w:t>
      </w:r>
      <w:r>
        <w:rPr>
          <w:spacing w:val="-1"/>
        </w:rPr>
        <w:t> </w:t>
      </w:r>
      <w:r>
        <w:rPr/>
        <w:t>trừ sanh ra do Hỗ</w:t>
      </w:r>
      <w:r>
        <w:rPr>
          <w:spacing w:val="-1"/>
        </w:rPr>
        <w:t> </w:t>
      </w:r>
      <w:r>
        <w:rPr/>
        <w:t>tương</w:t>
      </w:r>
      <w:r>
        <w:rPr>
          <w:spacing w:val="-1"/>
        </w:rPr>
        <w:t> </w:t>
      </w:r>
      <w:r>
        <w:rPr/>
        <w:t>duyên:</w:t>
      </w:r>
      <w:r>
        <w:rPr>
          <w:spacing w:val="-1"/>
        </w:rPr>
        <w:t> </w:t>
      </w:r>
      <w:r>
        <w:rPr/>
        <w:t>Có 1 </w:t>
      </w:r>
      <w:r>
        <w:rPr>
          <w:spacing w:val="-4"/>
        </w:rPr>
        <w:t>câu.</w:t>
      </w:r>
    </w:p>
    <w:p>
      <w:pPr>
        <w:pStyle w:val="BodyText"/>
        <w:spacing w:before="4"/>
        <w:ind w:left="566"/>
      </w:pPr>
      <w:r>
        <w:rPr>
          <w:rFonts w:ascii="Symbol" w:hAnsi="Symbol"/>
        </w:rPr>
        <w:t></w:t>
      </w:r>
      <w:r>
        <w:rPr>
          <w:spacing w:val="49"/>
          <w:w w:val="150"/>
        </w:rPr>
        <w:t> </w:t>
      </w:r>
      <w:r>
        <w:rPr/>
        <w:t>...</w:t>
      </w:r>
      <w:r>
        <w:rPr>
          <w:spacing w:val="-3"/>
        </w:rPr>
        <w:t> </w:t>
      </w:r>
      <w:r>
        <w:rPr/>
        <w:t>Ba</w:t>
      </w:r>
      <w:r>
        <w:rPr>
          <w:spacing w:val="-3"/>
        </w:rPr>
        <w:t> </w:t>
      </w:r>
      <w:r>
        <w:rPr/>
        <w:t>đạo</w:t>
      </w:r>
      <w:r>
        <w:rPr>
          <w:spacing w:val="-3"/>
        </w:rPr>
        <w:t> </w:t>
      </w:r>
      <w:r>
        <w:rPr/>
        <w:t>cao</w:t>
      </w:r>
      <w:r>
        <w:rPr>
          <w:spacing w:val="-3"/>
        </w:rPr>
        <w:t> </w:t>
      </w:r>
      <w:r>
        <w:rPr/>
        <w:t>tuyệt</w:t>
      </w:r>
      <w:r>
        <w:rPr>
          <w:spacing w:val="-1"/>
        </w:rPr>
        <w:t> </w:t>
      </w:r>
      <w:r>
        <w:rPr/>
        <w:t>trừ...</w:t>
      </w:r>
      <w:r>
        <w:rPr>
          <w:spacing w:val="-3"/>
        </w:rPr>
        <w:t> </w:t>
      </w:r>
      <w:r>
        <w:rPr/>
        <w:t>1</w:t>
      </w:r>
      <w:r>
        <w:rPr>
          <w:spacing w:val="-3"/>
        </w:rPr>
        <w:t> </w:t>
      </w:r>
      <w:r>
        <w:rPr>
          <w:spacing w:val="-4"/>
        </w:rPr>
        <w:t>câu.</w:t>
      </w:r>
    </w:p>
    <w:p>
      <w:pPr>
        <w:pStyle w:val="BodyText"/>
        <w:spacing w:line="237" w:lineRule="auto" w:before="121"/>
        <w:ind w:left="852" w:hanging="287"/>
      </w:pPr>
      <w:r>
        <w:rPr>
          <w:rFonts w:ascii="Symbol" w:hAnsi="Symbol"/>
        </w:rPr>
        <w:t></w:t>
      </w:r>
      <w:r>
        <w:rPr>
          <w:spacing w:val="80"/>
        </w:rPr>
        <w:t> </w:t>
      </w:r>
      <w:r>
        <w:rPr/>
        <w:t>Pháp</w:t>
      </w:r>
      <w:r>
        <w:rPr>
          <w:spacing w:val="28"/>
        </w:rPr>
        <w:t> </w:t>
      </w:r>
      <w:r>
        <w:rPr/>
        <w:t>phi</w:t>
      </w:r>
      <w:r>
        <w:rPr>
          <w:spacing w:val="28"/>
        </w:rPr>
        <w:t> </w:t>
      </w:r>
      <w:r>
        <w:rPr/>
        <w:t>sơ</w:t>
      </w:r>
      <w:r>
        <w:rPr>
          <w:spacing w:val="28"/>
        </w:rPr>
        <w:t> </w:t>
      </w:r>
      <w:r>
        <w:rPr/>
        <w:t>đạo</w:t>
      </w:r>
      <w:r>
        <w:rPr>
          <w:spacing w:val="29"/>
        </w:rPr>
        <w:t> </w:t>
      </w:r>
      <w:r>
        <w:rPr/>
        <w:t>phi</w:t>
      </w:r>
      <w:r>
        <w:rPr>
          <w:spacing w:val="28"/>
        </w:rPr>
        <w:t> </w:t>
      </w:r>
      <w:r>
        <w:rPr/>
        <w:t>ba</w:t>
      </w:r>
      <w:r>
        <w:rPr>
          <w:spacing w:val="28"/>
        </w:rPr>
        <w:t> </w:t>
      </w:r>
      <w:r>
        <w:rPr/>
        <w:t>đạo</w:t>
      </w:r>
      <w:r>
        <w:rPr>
          <w:spacing w:val="28"/>
        </w:rPr>
        <w:t> </w:t>
      </w:r>
      <w:r>
        <w:rPr/>
        <w:t>cao</w:t>
      </w:r>
      <w:r>
        <w:rPr>
          <w:spacing w:val="30"/>
        </w:rPr>
        <w:t> </w:t>
      </w:r>
      <w:r>
        <w:rPr/>
        <w:t>tuyệt</w:t>
      </w:r>
      <w:r>
        <w:rPr>
          <w:spacing w:val="28"/>
        </w:rPr>
        <w:t> </w:t>
      </w:r>
      <w:r>
        <w:rPr/>
        <w:t>trừ</w:t>
      </w:r>
      <w:r>
        <w:rPr>
          <w:spacing w:val="31"/>
        </w:rPr>
        <w:t> </w:t>
      </w:r>
      <w:r>
        <w:rPr/>
        <w:t>liên</w:t>
      </w:r>
      <w:r>
        <w:rPr>
          <w:spacing w:val="28"/>
        </w:rPr>
        <w:t> </w:t>
      </w:r>
      <w:r>
        <w:rPr/>
        <w:t>quan</w:t>
      </w:r>
      <w:r>
        <w:rPr>
          <w:spacing w:val="30"/>
        </w:rPr>
        <w:t> </w:t>
      </w:r>
      <w:r>
        <w:rPr/>
        <w:t>pháp</w:t>
      </w:r>
      <w:r>
        <w:rPr>
          <w:spacing w:val="29"/>
        </w:rPr>
        <w:t> </w:t>
      </w:r>
      <w:r>
        <w:rPr/>
        <w:t>phi</w:t>
      </w:r>
      <w:r>
        <w:rPr>
          <w:spacing w:val="28"/>
        </w:rPr>
        <w:t> </w:t>
      </w:r>
      <w:r>
        <w:rPr/>
        <w:t>sơ</w:t>
      </w:r>
      <w:r>
        <w:rPr>
          <w:spacing w:val="28"/>
        </w:rPr>
        <w:t> </w:t>
      </w:r>
      <w:r>
        <w:rPr/>
        <w:t>đạo</w:t>
      </w:r>
      <w:r>
        <w:rPr>
          <w:spacing w:val="29"/>
        </w:rPr>
        <w:t> </w:t>
      </w:r>
      <w:r>
        <w:rPr/>
        <w:t>phi</w:t>
      </w:r>
      <w:r>
        <w:rPr>
          <w:spacing w:val="28"/>
        </w:rPr>
        <w:t> </w:t>
      </w:r>
      <w:r>
        <w:rPr/>
        <w:t>ba</w:t>
      </w:r>
      <w:r>
        <w:rPr>
          <w:spacing w:val="28"/>
        </w:rPr>
        <w:t> </w:t>
      </w:r>
      <w:r>
        <w:rPr/>
        <w:t>đạo</w:t>
      </w:r>
      <w:r>
        <w:rPr>
          <w:spacing w:val="28"/>
        </w:rPr>
        <w:t> </w:t>
      </w:r>
      <w:r>
        <w:rPr/>
        <w:t>cao tuyệt trừ sanh ra do Hỗ tương duyên:</w:t>
      </w:r>
    </w:p>
    <w:p>
      <w:pPr>
        <w:pStyle w:val="BodyText"/>
        <w:spacing w:line="298" w:lineRule="exact" w:before="2"/>
        <w:jc w:val="both"/>
      </w:pPr>
      <w:r>
        <w:rPr/>
        <w:t>-</w:t>
      </w:r>
      <w:r>
        <w:rPr>
          <w:spacing w:val="30"/>
        </w:rPr>
        <w:t>  </w:t>
      </w:r>
      <w:r>
        <w:rPr/>
        <w:t>3</w:t>
      </w:r>
      <w:r>
        <w:rPr>
          <w:spacing w:val="-2"/>
        </w:rPr>
        <w:t> </w:t>
      </w:r>
      <w:r>
        <w:rPr/>
        <w:t>uẩn</w:t>
      </w:r>
      <w:r>
        <w:rPr>
          <w:spacing w:val="-3"/>
        </w:rPr>
        <w:t> </w:t>
      </w:r>
      <w:r>
        <w:rPr/>
        <w:t>liên</w:t>
      </w:r>
      <w:r>
        <w:rPr>
          <w:spacing w:val="-3"/>
        </w:rPr>
        <w:t> </w:t>
      </w:r>
      <w:r>
        <w:rPr/>
        <w:t>quan</w:t>
      </w:r>
      <w:r>
        <w:rPr>
          <w:spacing w:val="-3"/>
        </w:rPr>
        <w:t> </w:t>
      </w:r>
      <w:r>
        <w:rPr/>
        <w:t>1</w:t>
      </w:r>
      <w:r>
        <w:rPr>
          <w:spacing w:val="-3"/>
        </w:rPr>
        <w:t> </w:t>
      </w:r>
      <w:r>
        <w:rPr/>
        <w:t>uẩn</w:t>
      </w:r>
      <w:r>
        <w:rPr>
          <w:spacing w:val="-2"/>
        </w:rPr>
        <w:t> </w:t>
      </w:r>
      <w:r>
        <w:rPr/>
        <w:t>phi</w:t>
      </w:r>
      <w:r>
        <w:rPr>
          <w:spacing w:val="-2"/>
        </w:rPr>
        <w:t> </w:t>
      </w:r>
      <w:r>
        <w:rPr/>
        <w:t>sơ</w:t>
      </w:r>
      <w:r>
        <w:rPr>
          <w:spacing w:val="-4"/>
        </w:rPr>
        <w:t> </w:t>
      </w:r>
      <w:r>
        <w:rPr/>
        <w:t>đạo</w:t>
      </w:r>
      <w:r>
        <w:rPr>
          <w:spacing w:val="-1"/>
        </w:rPr>
        <w:t> </w:t>
      </w:r>
      <w:r>
        <w:rPr/>
        <w:t>phi</w:t>
      </w:r>
      <w:r>
        <w:rPr>
          <w:spacing w:val="-3"/>
        </w:rPr>
        <w:t> </w:t>
      </w:r>
      <w:r>
        <w:rPr/>
        <w:t>ba</w:t>
      </w:r>
      <w:r>
        <w:rPr>
          <w:spacing w:val="-4"/>
        </w:rPr>
        <w:t> </w:t>
      </w:r>
      <w:r>
        <w:rPr/>
        <w:t>đạo</w:t>
      </w:r>
      <w:r>
        <w:rPr>
          <w:spacing w:val="-3"/>
        </w:rPr>
        <w:t> </w:t>
      </w:r>
      <w:r>
        <w:rPr/>
        <w:t>cao</w:t>
      </w:r>
      <w:r>
        <w:rPr>
          <w:spacing w:val="-2"/>
        </w:rPr>
        <w:t> </w:t>
      </w:r>
      <w:r>
        <w:rPr/>
        <w:t>tuyệt</w:t>
      </w:r>
      <w:r>
        <w:rPr>
          <w:spacing w:val="-3"/>
        </w:rPr>
        <w:t> </w:t>
      </w:r>
      <w:r>
        <w:rPr/>
        <w:t>trừ,</w:t>
      </w:r>
      <w:r>
        <w:rPr>
          <w:spacing w:val="-4"/>
        </w:rPr>
        <w:t> </w:t>
      </w:r>
      <w:r>
        <w:rPr/>
        <w:t>2</w:t>
      </w:r>
      <w:r>
        <w:rPr>
          <w:spacing w:val="-3"/>
        </w:rPr>
        <w:t> </w:t>
      </w:r>
      <w:r>
        <w:rPr/>
        <w:t>uẩn</w:t>
      </w:r>
      <w:r>
        <w:rPr>
          <w:spacing w:val="-2"/>
        </w:rPr>
        <w:t> </w:t>
      </w:r>
      <w:r>
        <w:rPr/>
        <w:t>liên</w:t>
      </w:r>
      <w:r>
        <w:rPr>
          <w:spacing w:val="-2"/>
        </w:rPr>
        <w:t> </w:t>
      </w:r>
      <w:r>
        <w:rPr/>
        <w:t>quan</w:t>
      </w:r>
      <w:r>
        <w:rPr>
          <w:spacing w:val="-1"/>
        </w:rPr>
        <w:t> </w:t>
      </w:r>
      <w:r>
        <w:rPr/>
        <w:t>2</w:t>
      </w:r>
      <w:r>
        <w:rPr>
          <w:spacing w:val="-3"/>
        </w:rPr>
        <w:t> </w:t>
      </w:r>
      <w:r>
        <w:rPr>
          <w:spacing w:val="-4"/>
        </w:rPr>
        <w:t>uẩn.</w:t>
      </w:r>
    </w:p>
    <w:p>
      <w:pPr>
        <w:pStyle w:val="BodyText"/>
        <w:ind w:left="1135" w:right="135" w:hanging="286"/>
        <w:jc w:val="both"/>
      </w:pPr>
      <w:r>
        <w:rPr/>
        <w:t>-</w:t>
      </w:r>
      <w:r>
        <w:rPr>
          <w:spacing w:val="80"/>
        </w:rPr>
        <w:t> </w:t>
      </w:r>
      <w:r>
        <w:rPr/>
        <w:t>Sát-na tục sinh: 3</w:t>
      </w:r>
      <w:r>
        <w:rPr>
          <w:spacing w:val="-1"/>
        </w:rPr>
        <w:t> </w:t>
      </w:r>
      <w:r>
        <w:rPr/>
        <w:t>uẩn liên</w:t>
      </w:r>
      <w:r>
        <w:rPr>
          <w:spacing w:val="-1"/>
        </w:rPr>
        <w:t> </w:t>
      </w:r>
      <w:r>
        <w:rPr/>
        <w:t>quan 1</w:t>
      </w:r>
      <w:r>
        <w:rPr>
          <w:spacing w:val="-1"/>
        </w:rPr>
        <w:t> </w:t>
      </w:r>
      <w:r>
        <w:rPr/>
        <w:t>uẩn phi sơ</w:t>
      </w:r>
      <w:r>
        <w:rPr>
          <w:spacing w:val="-1"/>
        </w:rPr>
        <w:t> </w:t>
      </w:r>
      <w:r>
        <w:rPr/>
        <w:t>đạo phi ba đạo cao tuyệt trừ,</w:t>
      </w:r>
      <w:r>
        <w:rPr>
          <w:spacing w:val="-1"/>
        </w:rPr>
        <w:t> </w:t>
      </w:r>
      <w:r>
        <w:rPr/>
        <w:t>2</w:t>
      </w:r>
      <w:r>
        <w:rPr>
          <w:spacing w:val="-1"/>
        </w:rPr>
        <w:t> </w:t>
      </w:r>
      <w:r>
        <w:rPr/>
        <w:t>uẩn liên quan 2 uẩn, vật liên quan uẩn, uẩn liên quan vật </w:t>
      </w:r>
      <w:r>
        <w:rPr>
          <w:i/>
        </w:rPr>
        <w:t>(vatthu)</w:t>
      </w:r>
      <w:r>
        <w:rPr/>
        <w:t>; 3 đại sung liên quan 1 đại sung, 2 đại sung liên quan 2 đại sung, sắc ngoại </w:t>
      </w:r>
      <w:r>
        <w:rPr>
          <w:i/>
        </w:rPr>
        <w:t>(bāhirarūpa)</w:t>
      </w:r>
      <w:r>
        <w:rPr/>
        <w:t>, sắc vật thực, sắc âm </w:t>
      </w:r>
      <w:r>
        <w:rPr>
          <w:spacing w:val="-2"/>
        </w:rPr>
        <w:t>dương...</w:t>
      </w:r>
    </w:p>
    <w:p>
      <w:pPr>
        <w:pStyle w:val="BodyText"/>
        <w:spacing w:before="1"/>
        <w:jc w:val="both"/>
      </w:pPr>
      <w:r>
        <w:rPr/>
        <w:t>-</w:t>
      </w:r>
      <w:r>
        <w:rPr>
          <w:spacing w:val="30"/>
        </w:rPr>
        <w:t>  </w:t>
      </w:r>
      <w:r>
        <w:rPr/>
        <w:t>Người</w:t>
      </w:r>
      <w:r>
        <w:rPr>
          <w:spacing w:val="-4"/>
        </w:rPr>
        <w:t> </w:t>
      </w:r>
      <w:r>
        <w:rPr/>
        <w:t>Vô</w:t>
      </w:r>
      <w:r>
        <w:rPr>
          <w:spacing w:val="-4"/>
        </w:rPr>
        <w:t> </w:t>
      </w:r>
      <w:r>
        <w:rPr/>
        <w:t>tưởng:...</w:t>
      </w:r>
      <w:r>
        <w:rPr>
          <w:spacing w:val="-4"/>
        </w:rPr>
        <w:t> </w:t>
      </w:r>
      <w:r>
        <w:rPr/>
        <w:t>2</w:t>
      </w:r>
      <w:r>
        <w:rPr>
          <w:spacing w:val="-4"/>
        </w:rPr>
        <w:t> </w:t>
      </w:r>
      <w:r>
        <w:rPr/>
        <w:t>đại</w:t>
      </w:r>
      <w:r>
        <w:rPr>
          <w:spacing w:val="-3"/>
        </w:rPr>
        <w:t> </w:t>
      </w:r>
      <w:r>
        <w:rPr/>
        <w:t>sung</w:t>
      </w:r>
      <w:r>
        <w:rPr>
          <w:spacing w:val="-2"/>
        </w:rPr>
        <w:t> </w:t>
      </w:r>
      <w:r>
        <w:rPr/>
        <w:t>liên</w:t>
      </w:r>
      <w:r>
        <w:rPr>
          <w:spacing w:val="-2"/>
        </w:rPr>
        <w:t> </w:t>
      </w:r>
      <w:r>
        <w:rPr/>
        <w:t>quan</w:t>
      </w:r>
      <w:r>
        <w:rPr>
          <w:spacing w:val="-3"/>
        </w:rPr>
        <w:t> </w:t>
      </w:r>
      <w:r>
        <w:rPr/>
        <w:t>2</w:t>
      </w:r>
      <w:r>
        <w:rPr>
          <w:spacing w:val="-2"/>
        </w:rPr>
        <w:t> </w:t>
      </w:r>
      <w:r>
        <w:rPr/>
        <w:t>đại</w:t>
      </w:r>
      <w:r>
        <w:rPr>
          <w:spacing w:val="-2"/>
        </w:rPr>
        <w:t> sung.</w:t>
      </w:r>
    </w:p>
    <w:p>
      <w:pPr>
        <w:pStyle w:val="Heading3"/>
        <w:spacing w:before="6"/>
      </w:pPr>
      <w:r>
        <w:rPr>
          <w:spacing w:val="-4"/>
        </w:rPr>
        <w:t>589.</w:t>
      </w:r>
    </w:p>
    <w:p>
      <w:pPr>
        <w:pStyle w:val="BodyText"/>
        <w:spacing w:line="237" w:lineRule="auto"/>
        <w:ind w:hanging="284"/>
      </w:pPr>
      <w:r>
        <w:rPr>
          <w:rFonts w:ascii="Symbol" w:hAnsi="Symbol"/>
        </w:rPr>
        <w:t></w:t>
      </w:r>
      <w:r>
        <w:rPr>
          <w:spacing w:val="80"/>
        </w:rPr>
        <w:t> </w:t>
      </w:r>
      <w:r>
        <w:rPr/>
        <w:t>Pháp</w:t>
      </w:r>
      <w:r>
        <w:rPr>
          <w:spacing w:val="19"/>
        </w:rPr>
        <w:t> </w:t>
      </w:r>
      <w:r>
        <w:rPr/>
        <w:t>sơ</w:t>
      </w:r>
      <w:r>
        <w:rPr>
          <w:spacing w:val="20"/>
        </w:rPr>
        <w:t> </w:t>
      </w:r>
      <w:r>
        <w:rPr/>
        <w:t>đạo</w:t>
      </w:r>
      <w:r>
        <w:rPr>
          <w:spacing w:val="21"/>
        </w:rPr>
        <w:t> </w:t>
      </w:r>
      <w:r>
        <w:rPr/>
        <w:t>tuyệt</w:t>
      </w:r>
      <w:r>
        <w:rPr>
          <w:spacing w:val="21"/>
        </w:rPr>
        <w:t> </w:t>
      </w:r>
      <w:r>
        <w:rPr/>
        <w:t>trừ</w:t>
      </w:r>
      <w:r>
        <w:rPr>
          <w:spacing w:val="26"/>
        </w:rPr>
        <w:t> </w:t>
      </w:r>
      <w:r>
        <w:rPr/>
        <w:t>liên</w:t>
      </w:r>
      <w:r>
        <w:rPr>
          <w:spacing w:val="19"/>
        </w:rPr>
        <w:t> </w:t>
      </w:r>
      <w:r>
        <w:rPr/>
        <w:t>quan</w:t>
      </w:r>
      <w:r>
        <w:rPr>
          <w:spacing w:val="22"/>
        </w:rPr>
        <w:t> </w:t>
      </w:r>
      <w:r>
        <w:rPr/>
        <w:t>pháp</w:t>
      </w:r>
      <w:r>
        <w:rPr>
          <w:spacing w:val="21"/>
        </w:rPr>
        <w:t> </w:t>
      </w:r>
      <w:r>
        <w:rPr/>
        <w:t>sơ</w:t>
      </w:r>
      <w:r>
        <w:rPr>
          <w:spacing w:val="21"/>
        </w:rPr>
        <w:t> </w:t>
      </w:r>
      <w:r>
        <w:rPr/>
        <w:t>đạo</w:t>
      </w:r>
      <w:r>
        <w:rPr>
          <w:spacing w:val="21"/>
        </w:rPr>
        <w:t> </w:t>
      </w:r>
      <w:r>
        <w:rPr/>
        <w:t>tuyệt</w:t>
      </w:r>
      <w:r>
        <w:rPr>
          <w:spacing w:val="19"/>
        </w:rPr>
        <w:t> </w:t>
      </w:r>
      <w:r>
        <w:rPr/>
        <w:t>trừ</w:t>
      </w:r>
      <w:r>
        <w:rPr>
          <w:spacing w:val="19"/>
        </w:rPr>
        <w:t> </w:t>
      </w:r>
      <w:r>
        <w:rPr/>
        <w:t>sanh</w:t>
      </w:r>
      <w:r>
        <w:rPr>
          <w:spacing w:val="19"/>
        </w:rPr>
        <w:t> </w:t>
      </w:r>
      <w:r>
        <w:rPr/>
        <w:t>ra</w:t>
      </w:r>
      <w:r>
        <w:rPr>
          <w:spacing w:val="21"/>
        </w:rPr>
        <w:t> </w:t>
      </w:r>
      <w:r>
        <w:rPr/>
        <w:t>do</w:t>
      </w:r>
      <w:r>
        <w:rPr>
          <w:spacing w:val="21"/>
        </w:rPr>
        <w:t> </w:t>
      </w:r>
      <w:r>
        <w:rPr/>
        <w:t>Y</w:t>
      </w:r>
      <w:r>
        <w:rPr>
          <w:spacing w:val="21"/>
        </w:rPr>
        <w:t> </w:t>
      </w:r>
      <w:r>
        <w:rPr/>
        <w:t>chỉ</w:t>
      </w:r>
      <w:r>
        <w:rPr>
          <w:spacing w:val="19"/>
        </w:rPr>
        <w:t> </w:t>
      </w:r>
      <w:r>
        <w:rPr/>
        <w:t>duyên:</w:t>
      </w:r>
      <w:r>
        <w:rPr>
          <w:spacing w:val="21"/>
        </w:rPr>
        <w:t> </w:t>
      </w:r>
      <w:r>
        <w:rPr/>
        <w:t>Cũng như Nhân duyên.</w:t>
      </w:r>
    </w:p>
    <w:p>
      <w:pPr>
        <w:pStyle w:val="BodyText"/>
        <w:spacing w:line="318" w:lineRule="exact" w:before="3"/>
        <w:ind w:left="566"/>
      </w:pPr>
      <w:r>
        <w:rPr>
          <w:rFonts w:ascii="Symbol" w:hAnsi="Symbol"/>
        </w:rPr>
        <w:t></w:t>
      </w:r>
      <w:r>
        <w:rPr>
          <w:spacing w:val="50"/>
          <w:w w:val="150"/>
        </w:rPr>
        <w:t> </w:t>
      </w:r>
      <w:r>
        <w:rPr/>
        <w:t>...</w:t>
      </w:r>
      <w:r>
        <w:rPr>
          <w:spacing w:val="-3"/>
        </w:rPr>
        <w:t> </w:t>
      </w:r>
      <w:r>
        <w:rPr/>
        <w:t>Do</w:t>
      </w:r>
      <w:r>
        <w:rPr>
          <w:spacing w:val="-3"/>
        </w:rPr>
        <w:t> </w:t>
      </w:r>
      <w:r>
        <w:rPr/>
        <w:t>Cận</w:t>
      </w:r>
      <w:r>
        <w:rPr>
          <w:spacing w:val="1"/>
        </w:rPr>
        <w:t> </w:t>
      </w:r>
      <w:r>
        <w:rPr/>
        <w:t>y</w:t>
      </w:r>
      <w:r>
        <w:rPr>
          <w:spacing w:val="-6"/>
        </w:rPr>
        <w:t> </w:t>
      </w:r>
      <w:r>
        <w:rPr/>
        <w:t>duyên...</w:t>
      </w:r>
      <w:r>
        <w:rPr>
          <w:spacing w:val="-3"/>
        </w:rPr>
        <w:t> </w:t>
      </w:r>
      <w:r>
        <w:rPr/>
        <w:t>có</w:t>
      </w:r>
      <w:r>
        <w:rPr>
          <w:spacing w:val="-4"/>
        </w:rPr>
        <w:t> </w:t>
      </w:r>
      <w:r>
        <w:rPr/>
        <w:t>3</w:t>
      </w:r>
      <w:r>
        <w:rPr>
          <w:spacing w:val="-3"/>
        </w:rPr>
        <w:t> </w:t>
      </w:r>
      <w:r>
        <w:rPr>
          <w:spacing w:val="-4"/>
        </w:rPr>
        <w:t>câu.</w:t>
      </w:r>
    </w:p>
    <w:p>
      <w:pPr>
        <w:pStyle w:val="BodyText"/>
        <w:spacing w:line="317" w:lineRule="exact"/>
        <w:ind w:left="566"/>
      </w:pPr>
      <w:r>
        <w:rPr>
          <w:rFonts w:ascii="Symbol" w:hAnsi="Symbol"/>
        </w:rPr>
        <w:t></w:t>
      </w:r>
      <w:r>
        <w:rPr>
          <w:spacing w:val="49"/>
          <w:w w:val="150"/>
        </w:rPr>
        <w:t> </w:t>
      </w:r>
      <w:r>
        <w:rPr/>
        <w:t>...</w:t>
      </w:r>
      <w:r>
        <w:rPr>
          <w:spacing w:val="-4"/>
        </w:rPr>
        <w:t> </w:t>
      </w:r>
      <w:r>
        <w:rPr/>
        <w:t>Do</w:t>
      </w:r>
      <w:r>
        <w:rPr>
          <w:spacing w:val="-3"/>
        </w:rPr>
        <w:t> </w:t>
      </w:r>
      <w:r>
        <w:rPr/>
        <w:t>Tiền</w:t>
      </w:r>
      <w:r>
        <w:rPr>
          <w:spacing w:val="-1"/>
        </w:rPr>
        <w:t> </w:t>
      </w:r>
      <w:r>
        <w:rPr/>
        <w:t>sanh</w:t>
      </w:r>
      <w:r>
        <w:rPr>
          <w:spacing w:val="-4"/>
        </w:rPr>
        <w:t> </w:t>
      </w:r>
      <w:r>
        <w:rPr/>
        <w:t>duyên...</w:t>
      </w:r>
      <w:r>
        <w:rPr>
          <w:spacing w:val="-4"/>
        </w:rPr>
        <w:t> </w:t>
      </w:r>
      <w:r>
        <w:rPr/>
        <w:t>có</w:t>
      </w:r>
      <w:r>
        <w:rPr>
          <w:spacing w:val="-4"/>
        </w:rPr>
        <w:t> </w:t>
      </w:r>
      <w:r>
        <w:rPr/>
        <w:t>3</w:t>
      </w:r>
      <w:r>
        <w:rPr>
          <w:spacing w:val="-4"/>
        </w:rPr>
        <w:t> </w:t>
      </w:r>
      <w:r>
        <w:rPr/>
        <w:t>câu,</w:t>
      </w:r>
      <w:r>
        <w:rPr>
          <w:spacing w:val="-1"/>
        </w:rPr>
        <w:t> </w:t>
      </w:r>
      <w:r>
        <w:rPr/>
        <w:t>không</w:t>
      </w:r>
      <w:r>
        <w:rPr>
          <w:spacing w:val="-4"/>
        </w:rPr>
        <w:t> </w:t>
      </w:r>
      <w:r>
        <w:rPr/>
        <w:t>có</w:t>
      </w:r>
      <w:r>
        <w:rPr>
          <w:spacing w:val="-2"/>
        </w:rPr>
        <w:t> </w:t>
      </w:r>
      <w:r>
        <w:rPr/>
        <w:t>tục</w:t>
      </w:r>
      <w:r>
        <w:rPr>
          <w:spacing w:val="-2"/>
        </w:rPr>
        <w:t> sinh.</w:t>
      </w:r>
    </w:p>
    <w:p>
      <w:pPr>
        <w:pStyle w:val="BodyText"/>
        <w:spacing w:line="318" w:lineRule="exact"/>
        <w:ind w:left="566"/>
      </w:pPr>
      <w:r>
        <w:rPr>
          <w:rFonts w:ascii="Symbol" w:hAnsi="Symbol"/>
        </w:rPr>
        <w:t></w:t>
      </w:r>
      <w:r>
        <w:rPr>
          <w:spacing w:val="48"/>
          <w:w w:val="150"/>
        </w:rPr>
        <w:t> </w:t>
      </w:r>
      <w:r>
        <w:rPr/>
        <w:t>...</w:t>
      </w:r>
      <w:r>
        <w:rPr>
          <w:spacing w:val="-4"/>
        </w:rPr>
        <w:t> </w:t>
      </w:r>
      <w:r>
        <w:rPr/>
        <w:t>Do</w:t>
      </w:r>
      <w:r>
        <w:rPr>
          <w:spacing w:val="-5"/>
        </w:rPr>
        <w:t> </w:t>
      </w:r>
      <w:r>
        <w:rPr/>
        <w:t>Cố</w:t>
      </w:r>
      <w:r>
        <w:rPr>
          <w:spacing w:val="-2"/>
        </w:rPr>
        <w:t> </w:t>
      </w:r>
      <w:r>
        <w:rPr/>
        <w:t>hưởng</w:t>
      </w:r>
      <w:r>
        <w:rPr>
          <w:spacing w:val="-4"/>
        </w:rPr>
        <w:t> </w:t>
      </w:r>
      <w:r>
        <w:rPr/>
        <w:t>duyên...</w:t>
      </w:r>
      <w:r>
        <w:rPr>
          <w:spacing w:val="-5"/>
        </w:rPr>
        <w:t> </w:t>
      </w:r>
      <w:r>
        <w:rPr/>
        <w:t>không</w:t>
      </w:r>
      <w:r>
        <w:rPr>
          <w:spacing w:val="-4"/>
        </w:rPr>
        <w:t> </w:t>
      </w:r>
      <w:r>
        <w:rPr/>
        <w:t>có</w:t>
      </w:r>
      <w:r>
        <w:rPr>
          <w:spacing w:val="-1"/>
        </w:rPr>
        <w:t> </w:t>
      </w:r>
      <w:r>
        <w:rPr/>
        <w:t>quả</w:t>
      </w:r>
      <w:r>
        <w:rPr>
          <w:spacing w:val="-2"/>
        </w:rPr>
        <w:t> </w:t>
      </w:r>
      <w:r>
        <w:rPr/>
        <w:t>tục</w:t>
      </w:r>
      <w:r>
        <w:rPr>
          <w:spacing w:val="-2"/>
        </w:rPr>
        <w:t> sinh.</w:t>
      </w:r>
    </w:p>
    <w:p>
      <w:pPr>
        <w:pStyle w:val="BodyText"/>
        <w:spacing w:line="237" w:lineRule="auto" w:before="3"/>
        <w:ind w:hanging="284"/>
      </w:pPr>
      <w:r>
        <w:rPr>
          <w:rFonts w:ascii="Symbol" w:hAnsi="Symbol"/>
        </w:rPr>
        <w:t></w:t>
      </w:r>
      <w:r>
        <w:rPr>
          <w:spacing w:val="80"/>
        </w:rPr>
        <w:t> </w:t>
      </w:r>
      <w:r>
        <w:rPr/>
        <w:t>... Do Nghiệp duyên: Sắc đại sung nội bộ </w:t>
      </w:r>
      <w:r>
        <w:rPr>
          <w:i/>
        </w:rPr>
        <w:t>(ajjhattikarūpā) </w:t>
      </w:r>
      <w:r>
        <w:rPr/>
        <w:t>và người Vô tưởng: Sắc đại sung đầy đủ.</w:t>
      </w:r>
    </w:p>
    <w:p>
      <w:pPr>
        <w:pStyle w:val="Heading3"/>
        <w:spacing w:line="295" w:lineRule="exact" w:before="10"/>
      </w:pPr>
      <w:r>
        <w:rPr>
          <w:spacing w:val="-4"/>
        </w:rPr>
        <w:t>590.</w:t>
      </w:r>
    </w:p>
    <w:p>
      <w:pPr>
        <w:pStyle w:val="BodyText"/>
      </w:pPr>
      <w:r>
        <w:rPr/>
        <w:t>Pháp</w:t>
      </w:r>
      <w:r>
        <w:rPr>
          <w:spacing w:val="28"/>
        </w:rPr>
        <w:t> </w:t>
      </w:r>
      <w:r>
        <w:rPr/>
        <w:t>phi</w:t>
      </w:r>
      <w:r>
        <w:rPr>
          <w:spacing w:val="28"/>
        </w:rPr>
        <w:t> </w:t>
      </w:r>
      <w:r>
        <w:rPr/>
        <w:t>sơ</w:t>
      </w:r>
      <w:r>
        <w:rPr>
          <w:spacing w:val="28"/>
        </w:rPr>
        <w:t> </w:t>
      </w:r>
      <w:r>
        <w:rPr/>
        <w:t>đạo</w:t>
      </w:r>
      <w:r>
        <w:rPr>
          <w:spacing w:val="29"/>
        </w:rPr>
        <w:t> </w:t>
      </w:r>
      <w:r>
        <w:rPr/>
        <w:t>phi</w:t>
      </w:r>
      <w:r>
        <w:rPr>
          <w:spacing w:val="28"/>
        </w:rPr>
        <w:t> </w:t>
      </w:r>
      <w:r>
        <w:rPr/>
        <w:t>ba</w:t>
      </w:r>
      <w:r>
        <w:rPr>
          <w:spacing w:val="28"/>
        </w:rPr>
        <w:t> </w:t>
      </w:r>
      <w:r>
        <w:rPr/>
        <w:t>đạo</w:t>
      </w:r>
      <w:r>
        <w:rPr>
          <w:spacing w:val="28"/>
        </w:rPr>
        <w:t> </w:t>
      </w:r>
      <w:r>
        <w:rPr/>
        <w:t>cao</w:t>
      </w:r>
      <w:r>
        <w:rPr>
          <w:spacing w:val="30"/>
        </w:rPr>
        <w:t> </w:t>
      </w:r>
      <w:r>
        <w:rPr/>
        <w:t>tuyệt</w:t>
      </w:r>
      <w:r>
        <w:rPr>
          <w:spacing w:val="28"/>
        </w:rPr>
        <w:t> </w:t>
      </w:r>
      <w:r>
        <w:rPr/>
        <w:t>trừ</w:t>
      </w:r>
      <w:r>
        <w:rPr>
          <w:spacing w:val="30"/>
        </w:rPr>
        <w:t> </w:t>
      </w:r>
      <w:r>
        <w:rPr/>
        <w:t>liên</w:t>
      </w:r>
      <w:r>
        <w:rPr>
          <w:spacing w:val="28"/>
        </w:rPr>
        <w:t> </w:t>
      </w:r>
      <w:r>
        <w:rPr/>
        <w:t>quan</w:t>
      </w:r>
      <w:r>
        <w:rPr>
          <w:spacing w:val="30"/>
        </w:rPr>
        <w:t> </w:t>
      </w:r>
      <w:r>
        <w:rPr/>
        <w:t>pháp</w:t>
      </w:r>
      <w:r>
        <w:rPr>
          <w:spacing w:val="29"/>
        </w:rPr>
        <w:t> </w:t>
      </w:r>
      <w:r>
        <w:rPr/>
        <w:t>phi</w:t>
      </w:r>
      <w:r>
        <w:rPr>
          <w:spacing w:val="28"/>
        </w:rPr>
        <w:t> </w:t>
      </w:r>
      <w:r>
        <w:rPr/>
        <w:t>sơ</w:t>
      </w:r>
      <w:r>
        <w:rPr>
          <w:spacing w:val="28"/>
        </w:rPr>
        <w:t> </w:t>
      </w:r>
      <w:r>
        <w:rPr/>
        <w:t>đạo</w:t>
      </w:r>
      <w:r>
        <w:rPr>
          <w:spacing w:val="29"/>
        </w:rPr>
        <w:t> </w:t>
      </w:r>
      <w:r>
        <w:rPr/>
        <w:t>phi</w:t>
      </w:r>
      <w:r>
        <w:rPr>
          <w:spacing w:val="28"/>
        </w:rPr>
        <w:t> </w:t>
      </w:r>
      <w:r>
        <w:rPr/>
        <w:t>ba</w:t>
      </w:r>
      <w:r>
        <w:rPr>
          <w:spacing w:val="28"/>
        </w:rPr>
        <w:t> </w:t>
      </w:r>
      <w:r>
        <w:rPr/>
        <w:t>đạo</w:t>
      </w:r>
      <w:r>
        <w:rPr>
          <w:spacing w:val="28"/>
        </w:rPr>
        <w:t> </w:t>
      </w:r>
      <w:r>
        <w:rPr/>
        <w:t>cao tuyệt trừ sanh ra do Quả duyên:</w:t>
      </w:r>
    </w:p>
    <w:p>
      <w:pPr>
        <w:pStyle w:val="BodyText"/>
        <w:ind w:right="135" w:firstLine="285"/>
        <w:jc w:val="both"/>
      </w:pPr>
      <w:r>
        <w:rPr/>
        <w:t>3 uẩn và sắc nương tâm sanh liên quan 1 uẩn quả. Sát-na tục sinh: Vật liên quan</w:t>
      </w:r>
      <w:r>
        <w:rPr>
          <w:spacing w:val="40"/>
        </w:rPr>
        <w:t> </w:t>
      </w:r>
      <w:r>
        <w:rPr/>
        <w:t>uẩn, uẩn liên quan vật, 1 đại sung... sắc nương tâm sanh và sắc tục sinh thuộc y sinh liên quan sắc đại sung.</w:t>
      </w:r>
    </w:p>
    <w:p>
      <w:pPr>
        <w:pStyle w:val="Heading3"/>
        <w:spacing w:line="294" w:lineRule="exact" w:before="3"/>
      </w:pPr>
      <w:r>
        <w:rPr>
          <w:spacing w:val="-4"/>
        </w:rPr>
        <w:t>591.</w:t>
      </w:r>
    </w:p>
    <w:p>
      <w:pPr>
        <w:pStyle w:val="BodyText"/>
        <w:spacing w:line="317" w:lineRule="exact"/>
        <w:ind w:left="566"/>
      </w:pPr>
      <w:r>
        <w:rPr>
          <w:rFonts w:ascii="Symbol" w:hAnsi="Symbol"/>
        </w:rPr>
        <w:t></w:t>
      </w:r>
      <w:r>
        <w:rPr>
          <w:spacing w:val="48"/>
          <w:w w:val="150"/>
        </w:rPr>
        <w:t> </w:t>
      </w:r>
      <w:r>
        <w:rPr/>
        <w:t>Pháp</w:t>
      </w:r>
      <w:r>
        <w:rPr>
          <w:spacing w:val="-4"/>
        </w:rPr>
        <w:t> </w:t>
      </w:r>
      <w:r>
        <w:rPr/>
        <w:t>sơ</w:t>
      </w:r>
      <w:r>
        <w:rPr>
          <w:spacing w:val="-4"/>
        </w:rPr>
        <w:t> </w:t>
      </w:r>
      <w:r>
        <w:rPr/>
        <w:t>đạo</w:t>
      </w:r>
      <w:r>
        <w:rPr>
          <w:spacing w:val="-4"/>
        </w:rPr>
        <w:t> </w:t>
      </w:r>
      <w:r>
        <w:rPr/>
        <w:t>tuyệt</w:t>
      </w:r>
      <w:r>
        <w:rPr>
          <w:spacing w:val="-3"/>
        </w:rPr>
        <w:t> </w:t>
      </w:r>
      <w:r>
        <w:rPr/>
        <w:t>trừ</w:t>
      </w:r>
      <w:r>
        <w:rPr>
          <w:spacing w:val="-2"/>
        </w:rPr>
        <w:t> </w:t>
      </w:r>
      <w:r>
        <w:rPr/>
        <w:t>liên</w:t>
      </w:r>
      <w:r>
        <w:rPr>
          <w:spacing w:val="-4"/>
        </w:rPr>
        <w:t> </w:t>
      </w:r>
      <w:r>
        <w:rPr/>
        <w:t>quan</w:t>
      </w:r>
      <w:r>
        <w:rPr>
          <w:spacing w:val="-2"/>
        </w:rPr>
        <w:t> </w:t>
      </w:r>
      <w:r>
        <w:rPr/>
        <w:t>pháp</w:t>
      </w:r>
      <w:r>
        <w:rPr>
          <w:spacing w:val="-4"/>
        </w:rPr>
        <w:t> </w:t>
      </w:r>
      <w:r>
        <w:rPr/>
        <w:t>sơ</w:t>
      </w:r>
      <w:r>
        <w:rPr>
          <w:spacing w:val="-4"/>
        </w:rPr>
        <w:t> </w:t>
      </w:r>
      <w:r>
        <w:rPr/>
        <w:t>đạo</w:t>
      </w:r>
      <w:r>
        <w:rPr>
          <w:spacing w:val="-3"/>
        </w:rPr>
        <w:t> </w:t>
      </w:r>
      <w:r>
        <w:rPr/>
        <w:t>tuyệt</w:t>
      </w:r>
      <w:r>
        <w:rPr>
          <w:spacing w:val="-3"/>
        </w:rPr>
        <w:t> </w:t>
      </w:r>
      <w:r>
        <w:rPr/>
        <w:t>trừ</w:t>
      </w:r>
      <w:r>
        <w:rPr>
          <w:spacing w:val="-3"/>
        </w:rPr>
        <w:t> </w:t>
      </w:r>
      <w:r>
        <w:rPr/>
        <w:t>sanh</w:t>
      </w:r>
      <w:r>
        <w:rPr>
          <w:spacing w:val="-4"/>
        </w:rPr>
        <w:t> </w:t>
      </w:r>
      <w:r>
        <w:rPr/>
        <w:t>ra</w:t>
      </w:r>
      <w:r>
        <w:rPr>
          <w:spacing w:val="-1"/>
        </w:rPr>
        <w:t> </w:t>
      </w:r>
      <w:r>
        <w:rPr/>
        <w:t>do</w:t>
      </w:r>
      <w:r>
        <w:rPr>
          <w:spacing w:val="-3"/>
        </w:rPr>
        <w:t> </w:t>
      </w:r>
      <w:r>
        <w:rPr/>
        <w:t>Thực</w:t>
      </w:r>
      <w:r>
        <w:rPr>
          <w:spacing w:val="-1"/>
        </w:rPr>
        <w:t> </w:t>
      </w:r>
      <w:r>
        <w:rPr>
          <w:spacing w:val="-2"/>
        </w:rPr>
        <w:t>duyên:</w:t>
      </w:r>
    </w:p>
    <w:p>
      <w:pPr>
        <w:spacing w:before="0"/>
        <w:ind w:left="850" w:right="0" w:firstLine="285"/>
        <w:jc w:val="left"/>
        <w:rPr>
          <w:sz w:val="26"/>
        </w:rPr>
      </w:pPr>
      <w:r>
        <w:rPr>
          <w:sz w:val="26"/>
        </w:rPr>
        <w:t>Đầy đủ sắc đại sung nội bộ </w:t>
      </w:r>
      <w:r>
        <w:rPr>
          <w:i/>
          <w:sz w:val="26"/>
        </w:rPr>
        <w:t>(ajjhattikamahābhūtarūpā) </w:t>
      </w:r>
      <w:r>
        <w:rPr>
          <w:sz w:val="26"/>
        </w:rPr>
        <w:t>sắc vật thực </w:t>
      </w:r>
      <w:r>
        <w:rPr>
          <w:i/>
          <w:sz w:val="26"/>
        </w:rPr>
        <w:t>(āhārasamutth </w:t>
      </w:r>
      <w:r>
        <w:rPr>
          <w:i/>
          <w:spacing w:val="-2"/>
          <w:sz w:val="26"/>
        </w:rPr>
        <w:t>ānarūpā)</w:t>
      </w:r>
      <w:r>
        <w:rPr>
          <w:spacing w:val="-2"/>
          <w:sz w:val="26"/>
        </w:rPr>
        <w:t>.</w:t>
      </w:r>
    </w:p>
    <w:p>
      <w:pPr>
        <w:pStyle w:val="BodyText"/>
        <w:ind w:left="566"/>
      </w:pPr>
      <w:r>
        <w:rPr>
          <w:rFonts w:ascii="Symbol" w:hAnsi="Symbol"/>
        </w:rPr>
        <w:t></w:t>
      </w:r>
      <w:r>
        <w:rPr>
          <w:spacing w:val="48"/>
          <w:w w:val="150"/>
        </w:rPr>
        <w:t> </w:t>
      </w:r>
      <w:r>
        <w:rPr/>
        <w:t>...</w:t>
      </w:r>
      <w:r>
        <w:rPr>
          <w:spacing w:val="-4"/>
        </w:rPr>
        <w:t> </w:t>
      </w:r>
      <w:r>
        <w:rPr/>
        <w:t>Do</w:t>
      </w:r>
      <w:r>
        <w:rPr>
          <w:spacing w:val="-5"/>
        </w:rPr>
        <w:t> </w:t>
      </w:r>
      <w:r>
        <w:rPr/>
        <w:t>Quyền</w:t>
      </w:r>
      <w:r>
        <w:rPr>
          <w:spacing w:val="-4"/>
        </w:rPr>
        <w:t> </w:t>
      </w:r>
      <w:r>
        <w:rPr/>
        <w:t>duyên</w:t>
      </w:r>
      <w:r>
        <w:rPr>
          <w:spacing w:val="-4"/>
        </w:rPr>
        <w:t> </w:t>
      </w:r>
      <w:r>
        <w:rPr/>
        <w:t>như</w:t>
      </w:r>
      <w:r>
        <w:rPr>
          <w:spacing w:val="-2"/>
        </w:rPr>
        <w:t> </w:t>
      </w:r>
      <w:r>
        <w:rPr/>
        <w:t>Nghiệp</w:t>
      </w:r>
      <w:r>
        <w:rPr>
          <w:spacing w:val="-4"/>
        </w:rPr>
        <w:t> </w:t>
      </w:r>
      <w:r>
        <w:rPr>
          <w:spacing w:val="-2"/>
        </w:rPr>
        <w:t>duyên.</w:t>
      </w:r>
    </w:p>
    <w:p>
      <w:pPr>
        <w:pStyle w:val="BodyText"/>
        <w:spacing w:line="318" w:lineRule="exact"/>
        <w:ind w:left="566"/>
      </w:pPr>
      <w:r>
        <w:rPr>
          <w:rFonts w:ascii="Symbol" w:hAnsi="Symbol"/>
        </w:rPr>
        <w:t></w:t>
      </w:r>
      <w:r>
        <w:rPr>
          <w:spacing w:val="48"/>
          <w:w w:val="150"/>
        </w:rPr>
        <w:t> </w:t>
      </w:r>
      <w:r>
        <w:rPr/>
        <w:t>...</w:t>
      </w:r>
      <w:r>
        <w:rPr>
          <w:spacing w:val="-4"/>
        </w:rPr>
        <w:t> </w:t>
      </w:r>
      <w:r>
        <w:rPr/>
        <w:t>Do</w:t>
      </w:r>
      <w:r>
        <w:rPr>
          <w:spacing w:val="-5"/>
        </w:rPr>
        <w:t> </w:t>
      </w:r>
      <w:r>
        <w:rPr/>
        <w:t>Thuyền</w:t>
      </w:r>
      <w:r>
        <w:rPr>
          <w:spacing w:val="-4"/>
        </w:rPr>
        <w:t> </w:t>
      </w:r>
      <w:r>
        <w:rPr/>
        <w:t>duyên,</w:t>
      </w:r>
      <w:r>
        <w:rPr>
          <w:spacing w:val="-4"/>
        </w:rPr>
        <w:t> </w:t>
      </w:r>
      <w:r>
        <w:rPr/>
        <w:t>do</w:t>
      </w:r>
      <w:r>
        <w:rPr>
          <w:spacing w:val="-3"/>
        </w:rPr>
        <w:t> </w:t>
      </w:r>
      <w:r>
        <w:rPr/>
        <w:t>Đạo</w:t>
      </w:r>
      <w:r>
        <w:rPr>
          <w:spacing w:val="-4"/>
        </w:rPr>
        <w:t> </w:t>
      </w:r>
      <w:r>
        <w:rPr/>
        <w:t>duyên</w:t>
      </w:r>
      <w:r>
        <w:rPr>
          <w:spacing w:val="-3"/>
        </w:rPr>
        <w:t> </w:t>
      </w:r>
      <w:r>
        <w:rPr/>
        <w:t>như</w:t>
      </w:r>
      <w:r>
        <w:rPr>
          <w:spacing w:val="-4"/>
        </w:rPr>
        <w:t> </w:t>
      </w:r>
      <w:r>
        <w:rPr/>
        <w:t>Nhân</w:t>
      </w:r>
      <w:r>
        <w:rPr>
          <w:spacing w:val="-2"/>
        </w:rPr>
        <w:t> duyên.</w:t>
      </w:r>
    </w:p>
    <w:p>
      <w:pPr>
        <w:pStyle w:val="BodyText"/>
        <w:spacing w:line="317" w:lineRule="exact"/>
        <w:ind w:left="566"/>
      </w:pPr>
      <w:r>
        <w:rPr>
          <w:rFonts w:ascii="Symbol" w:hAnsi="Symbol"/>
        </w:rPr>
        <w:t></w:t>
      </w:r>
      <w:r>
        <w:rPr>
          <w:spacing w:val="48"/>
          <w:w w:val="150"/>
        </w:rPr>
        <w:t> </w:t>
      </w:r>
      <w:r>
        <w:rPr/>
        <w:t>...</w:t>
      </w:r>
      <w:r>
        <w:rPr>
          <w:spacing w:val="-4"/>
        </w:rPr>
        <w:t> </w:t>
      </w:r>
      <w:r>
        <w:rPr/>
        <w:t>Do</w:t>
      </w:r>
      <w:r>
        <w:rPr>
          <w:spacing w:val="-5"/>
        </w:rPr>
        <w:t> </w:t>
      </w:r>
      <w:r>
        <w:rPr/>
        <w:t>Tương</w:t>
      </w:r>
      <w:r>
        <w:rPr>
          <w:spacing w:val="-4"/>
        </w:rPr>
        <w:t> </w:t>
      </w:r>
      <w:r>
        <w:rPr/>
        <w:t>ưng</w:t>
      </w:r>
      <w:r>
        <w:rPr>
          <w:spacing w:val="-4"/>
        </w:rPr>
        <w:t> </w:t>
      </w:r>
      <w:r>
        <w:rPr/>
        <w:t>duyên</w:t>
      </w:r>
      <w:r>
        <w:rPr>
          <w:spacing w:val="-4"/>
        </w:rPr>
        <w:t> </w:t>
      </w:r>
      <w:r>
        <w:rPr/>
        <w:t>như</w:t>
      </w:r>
      <w:r>
        <w:rPr>
          <w:spacing w:val="-1"/>
        </w:rPr>
        <w:t> </w:t>
      </w:r>
      <w:r>
        <w:rPr/>
        <w:t>Cảnh</w:t>
      </w:r>
      <w:r>
        <w:rPr>
          <w:spacing w:val="-4"/>
        </w:rPr>
        <w:t> </w:t>
      </w:r>
      <w:r>
        <w:rPr>
          <w:spacing w:val="-2"/>
        </w:rPr>
        <w:t>duyên.</w:t>
      </w:r>
    </w:p>
    <w:p>
      <w:pPr>
        <w:pStyle w:val="BodyText"/>
        <w:spacing w:line="318" w:lineRule="exact"/>
        <w:ind w:left="566"/>
      </w:pPr>
      <w:r>
        <w:rPr>
          <w:rFonts w:ascii="Symbol" w:hAnsi="Symbol"/>
        </w:rPr>
        <w:t></w:t>
      </w:r>
      <w:r>
        <w:rPr>
          <w:spacing w:val="48"/>
          <w:w w:val="150"/>
        </w:rPr>
        <w:t> </w:t>
      </w:r>
      <w:r>
        <w:rPr/>
        <w:t>...</w:t>
      </w:r>
      <w:r>
        <w:rPr>
          <w:spacing w:val="-4"/>
        </w:rPr>
        <w:t> </w:t>
      </w:r>
      <w:r>
        <w:rPr/>
        <w:t>Do</w:t>
      </w:r>
      <w:r>
        <w:rPr>
          <w:spacing w:val="-5"/>
        </w:rPr>
        <w:t> </w:t>
      </w:r>
      <w:r>
        <w:rPr/>
        <w:t>Bất</w:t>
      </w:r>
      <w:r>
        <w:rPr>
          <w:spacing w:val="-4"/>
        </w:rPr>
        <w:t> </w:t>
      </w:r>
      <w:r>
        <w:rPr/>
        <w:t>tương</w:t>
      </w:r>
      <w:r>
        <w:rPr>
          <w:spacing w:val="-4"/>
        </w:rPr>
        <w:t> </w:t>
      </w:r>
      <w:r>
        <w:rPr/>
        <w:t>ưng</w:t>
      </w:r>
      <w:r>
        <w:rPr>
          <w:spacing w:val="-5"/>
        </w:rPr>
        <w:t> </w:t>
      </w:r>
      <w:r>
        <w:rPr/>
        <w:t>duyên</w:t>
      </w:r>
      <w:r>
        <w:rPr>
          <w:spacing w:val="-4"/>
        </w:rPr>
        <w:t> </w:t>
      </w:r>
      <w:r>
        <w:rPr/>
        <w:t>như</w:t>
      </w:r>
      <w:r>
        <w:rPr>
          <w:spacing w:val="-4"/>
        </w:rPr>
        <w:t> </w:t>
      </w:r>
      <w:r>
        <w:rPr/>
        <w:t>Bất</w:t>
      </w:r>
      <w:r>
        <w:rPr>
          <w:spacing w:val="-4"/>
        </w:rPr>
        <w:t> </w:t>
      </w:r>
      <w:r>
        <w:rPr/>
        <w:t>tương</w:t>
      </w:r>
      <w:r>
        <w:rPr>
          <w:spacing w:val="-4"/>
        </w:rPr>
        <w:t> </w:t>
      </w:r>
      <w:r>
        <w:rPr/>
        <w:t>ưng</w:t>
      </w:r>
      <w:r>
        <w:rPr>
          <w:spacing w:val="-5"/>
        </w:rPr>
        <w:t> </w:t>
      </w:r>
      <w:r>
        <w:rPr/>
        <w:t>duyên</w:t>
      </w:r>
      <w:r>
        <w:rPr>
          <w:spacing w:val="1"/>
        </w:rPr>
        <w:t> </w:t>
      </w:r>
      <w:r>
        <w:rPr/>
        <w:t>trong</w:t>
      </w:r>
      <w:r>
        <w:rPr>
          <w:spacing w:val="-4"/>
        </w:rPr>
        <w:t> </w:t>
      </w:r>
      <w:r>
        <w:rPr/>
        <w:t>tam</w:t>
      </w:r>
      <w:r>
        <w:rPr>
          <w:spacing w:val="-4"/>
        </w:rPr>
        <w:t> </w:t>
      </w:r>
      <w:r>
        <w:rPr/>
        <w:t>đề</w:t>
      </w:r>
      <w:r>
        <w:rPr>
          <w:spacing w:val="-3"/>
        </w:rPr>
        <w:t> </w:t>
      </w:r>
      <w:r>
        <w:rPr>
          <w:spacing w:val="-2"/>
        </w:rPr>
        <w:t>thiện.</w:t>
      </w:r>
    </w:p>
    <w:p>
      <w:pPr>
        <w:pStyle w:val="BodyText"/>
        <w:spacing w:before="1"/>
        <w:ind w:left="566"/>
      </w:pPr>
      <w:r>
        <w:rPr>
          <w:rFonts w:ascii="Symbol" w:hAnsi="Symbol"/>
        </w:rPr>
        <w:t></w:t>
      </w:r>
      <w:r>
        <w:rPr>
          <w:spacing w:val="48"/>
          <w:w w:val="150"/>
        </w:rPr>
        <w:t> </w:t>
      </w:r>
      <w:r>
        <w:rPr/>
        <w:t>...</w:t>
      </w:r>
      <w:r>
        <w:rPr>
          <w:spacing w:val="-5"/>
        </w:rPr>
        <w:t> </w:t>
      </w:r>
      <w:r>
        <w:rPr/>
        <w:t>Do</w:t>
      </w:r>
      <w:r>
        <w:rPr>
          <w:spacing w:val="-4"/>
        </w:rPr>
        <w:t> </w:t>
      </w:r>
      <w:r>
        <w:rPr/>
        <w:t>Hiện</w:t>
      </w:r>
      <w:r>
        <w:rPr>
          <w:spacing w:val="-2"/>
        </w:rPr>
        <w:t> </w:t>
      </w:r>
      <w:r>
        <w:rPr/>
        <w:t>hữu</w:t>
      </w:r>
      <w:r>
        <w:rPr>
          <w:spacing w:val="-4"/>
        </w:rPr>
        <w:t> </w:t>
      </w:r>
      <w:r>
        <w:rPr/>
        <w:t>duyên như</w:t>
      </w:r>
      <w:r>
        <w:rPr>
          <w:spacing w:val="-3"/>
        </w:rPr>
        <w:t> </w:t>
      </w:r>
      <w:r>
        <w:rPr/>
        <w:t>Đồng</w:t>
      </w:r>
      <w:r>
        <w:rPr>
          <w:spacing w:val="-5"/>
        </w:rPr>
        <w:t> </w:t>
      </w:r>
      <w:r>
        <w:rPr/>
        <w:t>sanh</w:t>
      </w:r>
      <w:r>
        <w:rPr>
          <w:spacing w:val="-4"/>
        </w:rPr>
        <w:t> </w:t>
      </w:r>
      <w:r>
        <w:rPr>
          <w:spacing w:val="-2"/>
        </w:rPr>
        <w:t>duyên.</w:t>
      </w:r>
    </w:p>
    <w:p>
      <w:pPr>
        <w:pStyle w:val="BodyText"/>
        <w:spacing w:after="0"/>
        <w:sectPr>
          <w:pgSz w:w="11630" w:h="16450"/>
          <w:pgMar w:header="859" w:footer="0" w:top="1160" w:bottom="280" w:left="708" w:right="850"/>
        </w:sectPr>
      </w:pPr>
    </w:p>
    <w:p>
      <w:pPr>
        <w:pStyle w:val="BodyText"/>
        <w:spacing w:before="233"/>
        <w:ind w:left="566"/>
      </w:pPr>
      <w:r>
        <w:rPr>
          <w:rFonts w:ascii="Symbol" w:hAnsi="Symbol"/>
        </w:rPr>
        <w:t></w:t>
      </w:r>
      <w:r>
        <w:rPr>
          <w:spacing w:val="50"/>
          <w:w w:val="150"/>
        </w:rPr>
        <w:t> </w:t>
      </w:r>
      <w:r>
        <w:rPr/>
        <w:t>...</w:t>
      </w:r>
      <w:r>
        <w:rPr>
          <w:spacing w:val="-3"/>
        </w:rPr>
        <w:t> </w:t>
      </w:r>
      <w:r>
        <w:rPr/>
        <w:t>Do</w:t>
      </w:r>
      <w:r>
        <w:rPr>
          <w:spacing w:val="-3"/>
        </w:rPr>
        <w:t> </w:t>
      </w:r>
      <w:r>
        <w:rPr/>
        <w:t>Vô</w:t>
      </w:r>
      <w:r>
        <w:rPr>
          <w:spacing w:val="-2"/>
        </w:rPr>
        <w:t> </w:t>
      </w:r>
      <w:r>
        <w:rPr/>
        <w:t>hữu</w:t>
      </w:r>
      <w:r>
        <w:rPr>
          <w:spacing w:val="-3"/>
        </w:rPr>
        <w:t> </w:t>
      </w:r>
      <w:r>
        <w:rPr/>
        <w:t>duyên,...</w:t>
      </w:r>
      <w:r>
        <w:rPr>
          <w:spacing w:val="-1"/>
        </w:rPr>
        <w:t> </w:t>
      </w:r>
      <w:r>
        <w:rPr/>
        <w:t>do</w:t>
      </w:r>
      <w:r>
        <w:rPr>
          <w:spacing w:val="-2"/>
        </w:rPr>
        <w:t> </w:t>
      </w:r>
      <w:r>
        <w:rPr/>
        <w:t>Ly</w:t>
      </w:r>
      <w:r>
        <w:rPr>
          <w:spacing w:val="-8"/>
        </w:rPr>
        <w:t> </w:t>
      </w:r>
      <w:r>
        <w:rPr/>
        <w:t>duyên,</w:t>
      </w:r>
      <w:r>
        <w:rPr>
          <w:spacing w:val="-3"/>
        </w:rPr>
        <w:t> </w:t>
      </w:r>
      <w:r>
        <w:rPr/>
        <w:t>do</w:t>
      </w:r>
      <w:r>
        <w:rPr>
          <w:spacing w:val="-4"/>
        </w:rPr>
        <w:t> </w:t>
      </w:r>
      <w:r>
        <w:rPr/>
        <w:t>Bất</w:t>
      </w:r>
      <w:r>
        <w:rPr>
          <w:spacing w:val="-3"/>
        </w:rPr>
        <w:t> </w:t>
      </w:r>
      <w:r>
        <w:rPr/>
        <w:t>ly</w:t>
      </w:r>
      <w:r>
        <w:rPr>
          <w:spacing w:val="-5"/>
        </w:rPr>
        <w:t> </w:t>
      </w:r>
      <w:r>
        <w:rPr>
          <w:spacing w:val="-2"/>
        </w:rPr>
        <w:t>duyên.</w:t>
      </w:r>
    </w:p>
    <w:p>
      <w:pPr>
        <w:pStyle w:val="Heading3"/>
        <w:spacing w:line="240" w:lineRule="auto" w:before="5"/>
      </w:pPr>
      <w:r>
        <w:rPr>
          <w:spacing w:val="-4"/>
        </w:rPr>
        <w:t>592.</w:t>
      </w:r>
    </w:p>
    <w:p>
      <w:pPr>
        <w:pStyle w:val="BodyText"/>
        <w:spacing w:line="291" w:lineRule="exact"/>
      </w:pPr>
      <w:r>
        <w:rPr/>
        <w:t>Nhân</w:t>
      </w:r>
      <w:r>
        <w:rPr>
          <w:spacing w:val="5"/>
        </w:rPr>
        <w:t> </w:t>
      </w:r>
      <w:r>
        <w:rPr/>
        <w:t>9,</w:t>
      </w:r>
      <w:r>
        <w:rPr>
          <w:spacing w:val="6"/>
        </w:rPr>
        <w:t> </w:t>
      </w:r>
      <w:r>
        <w:rPr/>
        <w:t>Cảnh</w:t>
      </w:r>
      <w:r>
        <w:rPr>
          <w:spacing w:val="6"/>
        </w:rPr>
        <w:t> </w:t>
      </w:r>
      <w:r>
        <w:rPr/>
        <w:t>3,</w:t>
      </w:r>
      <w:r>
        <w:rPr>
          <w:spacing w:val="6"/>
        </w:rPr>
        <w:t> </w:t>
      </w:r>
      <w:r>
        <w:rPr/>
        <w:t>Trưởng</w:t>
      </w:r>
      <w:r>
        <w:rPr>
          <w:spacing w:val="6"/>
        </w:rPr>
        <w:t> </w:t>
      </w:r>
      <w:r>
        <w:rPr/>
        <w:t>9,</w:t>
      </w:r>
      <w:r>
        <w:rPr>
          <w:spacing w:val="6"/>
        </w:rPr>
        <w:t> </w:t>
      </w:r>
      <w:r>
        <w:rPr/>
        <w:t>Vô</w:t>
      </w:r>
      <w:r>
        <w:rPr>
          <w:spacing w:val="6"/>
        </w:rPr>
        <w:t> </w:t>
      </w:r>
      <w:r>
        <w:rPr/>
        <w:t>gián</w:t>
      </w:r>
      <w:r>
        <w:rPr>
          <w:spacing w:val="6"/>
        </w:rPr>
        <w:t> </w:t>
      </w:r>
      <w:r>
        <w:rPr/>
        <w:t>3,</w:t>
      </w:r>
      <w:r>
        <w:rPr>
          <w:spacing w:val="9"/>
        </w:rPr>
        <w:t> </w:t>
      </w:r>
      <w:r>
        <w:rPr/>
        <w:t>Liên</w:t>
      </w:r>
      <w:r>
        <w:rPr>
          <w:spacing w:val="8"/>
        </w:rPr>
        <w:t> </w:t>
      </w:r>
      <w:r>
        <w:rPr/>
        <w:t>tiếp</w:t>
      </w:r>
      <w:r>
        <w:rPr>
          <w:spacing w:val="6"/>
        </w:rPr>
        <w:t> </w:t>
      </w:r>
      <w:r>
        <w:rPr/>
        <w:t>3;</w:t>
      </w:r>
      <w:r>
        <w:rPr>
          <w:spacing w:val="6"/>
        </w:rPr>
        <w:t> </w:t>
      </w:r>
      <w:r>
        <w:rPr/>
        <w:t>Đồng</w:t>
      </w:r>
      <w:r>
        <w:rPr>
          <w:spacing w:val="8"/>
        </w:rPr>
        <w:t> </w:t>
      </w:r>
      <w:r>
        <w:rPr/>
        <w:t>sanh</w:t>
      </w:r>
      <w:r>
        <w:rPr>
          <w:spacing w:val="6"/>
        </w:rPr>
        <w:t> </w:t>
      </w:r>
      <w:r>
        <w:rPr/>
        <w:t>9,</w:t>
      </w:r>
      <w:r>
        <w:rPr>
          <w:spacing w:val="7"/>
        </w:rPr>
        <w:t> </w:t>
      </w:r>
      <w:r>
        <w:rPr/>
        <w:t>Hỗ</w:t>
      </w:r>
      <w:r>
        <w:rPr>
          <w:spacing w:val="8"/>
        </w:rPr>
        <w:t> </w:t>
      </w:r>
      <w:r>
        <w:rPr/>
        <w:t>tương</w:t>
      </w:r>
      <w:r>
        <w:rPr>
          <w:spacing w:val="5"/>
        </w:rPr>
        <w:t> </w:t>
      </w:r>
      <w:r>
        <w:rPr/>
        <w:t>3,</w:t>
      </w:r>
      <w:r>
        <w:rPr>
          <w:spacing w:val="6"/>
        </w:rPr>
        <w:t> </w:t>
      </w:r>
      <w:r>
        <w:rPr/>
        <w:t>Y</w:t>
      </w:r>
      <w:r>
        <w:rPr>
          <w:spacing w:val="6"/>
        </w:rPr>
        <w:t> </w:t>
      </w:r>
      <w:r>
        <w:rPr/>
        <w:t>chỉ</w:t>
      </w:r>
      <w:r>
        <w:rPr>
          <w:spacing w:val="8"/>
        </w:rPr>
        <w:t> </w:t>
      </w:r>
      <w:r>
        <w:rPr>
          <w:spacing w:val="-5"/>
        </w:rPr>
        <w:t>9,</w:t>
      </w:r>
    </w:p>
    <w:p>
      <w:pPr>
        <w:pStyle w:val="BodyText"/>
        <w:spacing w:before="1"/>
      </w:pPr>
      <w:r>
        <w:rPr/>
        <w:t>Cận</w:t>
      </w:r>
      <w:r>
        <w:rPr>
          <w:spacing w:val="2"/>
        </w:rPr>
        <w:t> </w:t>
      </w:r>
      <w:r>
        <w:rPr/>
        <w:t>y</w:t>
      </w:r>
      <w:r>
        <w:rPr>
          <w:spacing w:val="-3"/>
        </w:rPr>
        <w:t> </w:t>
      </w:r>
      <w:r>
        <w:rPr/>
        <w:t>3,</w:t>
      </w:r>
      <w:r>
        <w:rPr>
          <w:spacing w:val="1"/>
        </w:rPr>
        <w:t> </w:t>
      </w:r>
      <w:r>
        <w:rPr/>
        <w:t>Tiền</w:t>
      </w:r>
      <w:r>
        <w:rPr>
          <w:spacing w:val="1"/>
        </w:rPr>
        <w:t> </w:t>
      </w:r>
      <w:r>
        <w:rPr/>
        <w:t>sanh 3,</w:t>
      </w:r>
      <w:r>
        <w:rPr>
          <w:spacing w:val="1"/>
        </w:rPr>
        <w:t> </w:t>
      </w:r>
      <w:r>
        <w:rPr/>
        <w:t>Cố</w:t>
      </w:r>
      <w:r>
        <w:rPr>
          <w:spacing w:val="-2"/>
        </w:rPr>
        <w:t> </w:t>
      </w:r>
      <w:r>
        <w:rPr/>
        <w:t>hưởng 3,</w:t>
      </w:r>
      <w:r>
        <w:rPr>
          <w:spacing w:val="3"/>
        </w:rPr>
        <w:t> </w:t>
      </w:r>
      <w:r>
        <w:rPr/>
        <w:t>Nghiệp</w:t>
      </w:r>
      <w:r>
        <w:rPr>
          <w:spacing w:val="-2"/>
        </w:rPr>
        <w:t> </w:t>
      </w:r>
      <w:r>
        <w:rPr/>
        <w:t>9, Quả</w:t>
      </w:r>
      <w:r>
        <w:rPr>
          <w:spacing w:val="1"/>
        </w:rPr>
        <w:t> </w:t>
      </w:r>
      <w:r>
        <w:rPr/>
        <w:t>1,</w:t>
      </w:r>
      <w:r>
        <w:rPr>
          <w:spacing w:val="-2"/>
        </w:rPr>
        <w:t> </w:t>
      </w:r>
      <w:r>
        <w:rPr/>
        <w:t>Thực 9,</w:t>
      </w:r>
      <w:r>
        <w:rPr>
          <w:spacing w:val="-1"/>
        </w:rPr>
        <w:t> </w:t>
      </w:r>
      <w:r>
        <w:rPr/>
        <w:t>Quyền 9,</w:t>
      </w:r>
      <w:r>
        <w:rPr>
          <w:spacing w:val="-1"/>
        </w:rPr>
        <w:t> </w:t>
      </w:r>
      <w:r>
        <w:rPr/>
        <w:t>Thiền</w:t>
      </w:r>
      <w:r>
        <w:rPr>
          <w:spacing w:val="1"/>
        </w:rPr>
        <w:t> </w:t>
      </w:r>
      <w:r>
        <w:rPr/>
        <w:t>9,</w:t>
      </w:r>
      <w:r>
        <w:rPr>
          <w:spacing w:val="-2"/>
        </w:rPr>
        <w:t> </w:t>
      </w:r>
      <w:r>
        <w:rPr/>
        <w:t>Đạo</w:t>
      </w:r>
      <w:r>
        <w:rPr>
          <w:spacing w:val="-1"/>
        </w:rPr>
        <w:t> </w:t>
      </w:r>
      <w:r>
        <w:rPr>
          <w:spacing w:val="-5"/>
        </w:rPr>
        <w:t>9,</w:t>
      </w:r>
    </w:p>
    <w:p>
      <w:pPr>
        <w:pStyle w:val="BodyText"/>
        <w:spacing w:before="1"/>
      </w:pPr>
      <w:r>
        <w:rPr/>
        <w:t>Tương</w:t>
      </w:r>
      <w:r>
        <w:rPr>
          <w:spacing w:val="-4"/>
        </w:rPr>
        <w:t> </w:t>
      </w:r>
      <w:r>
        <w:rPr/>
        <w:t>ưng</w:t>
      </w:r>
      <w:r>
        <w:rPr>
          <w:spacing w:val="-4"/>
        </w:rPr>
        <w:t> </w:t>
      </w:r>
      <w:r>
        <w:rPr/>
        <w:t>3,</w:t>
      </w:r>
      <w:r>
        <w:rPr>
          <w:spacing w:val="-4"/>
        </w:rPr>
        <w:t> </w:t>
      </w:r>
      <w:r>
        <w:rPr/>
        <w:t>Bất</w:t>
      </w:r>
      <w:r>
        <w:rPr>
          <w:spacing w:val="-3"/>
        </w:rPr>
        <w:t> </w:t>
      </w:r>
      <w:r>
        <w:rPr/>
        <w:t>tương</w:t>
      </w:r>
      <w:r>
        <w:rPr>
          <w:spacing w:val="-4"/>
        </w:rPr>
        <w:t> </w:t>
      </w:r>
      <w:r>
        <w:rPr/>
        <w:t>ưng</w:t>
      </w:r>
      <w:r>
        <w:rPr>
          <w:spacing w:val="-4"/>
        </w:rPr>
        <w:t> </w:t>
      </w:r>
      <w:r>
        <w:rPr/>
        <w:t>9,</w:t>
      </w:r>
      <w:r>
        <w:rPr>
          <w:spacing w:val="-4"/>
        </w:rPr>
        <w:t> </w:t>
      </w:r>
      <w:r>
        <w:rPr/>
        <w:t>Hiện hữu</w:t>
      </w:r>
      <w:r>
        <w:rPr>
          <w:spacing w:val="-4"/>
        </w:rPr>
        <w:t> </w:t>
      </w:r>
      <w:r>
        <w:rPr/>
        <w:t>9,</w:t>
      </w:r>
      <w:r>
        <w:rPr>
          <w:spacing w:val="-4"/>
        </w:rPr>
        <w:t> </w:t>
      </w:r>
      <w:r>
        <w:rPr/>
        <w:t>Vô</w:t>
      </w:r>
      <w:r>
        <w:rPr>
          <w:spacing w:val="-4"/>
        </w:rPr>
        <w:t> </w:t>
      </w:r>
      <w:r>
        <w:rPr/>
        <w:t>hữu</w:t>
      </w:r>
      <w:r>
        <w:rPr>
          <w:spacing w:val="-3"/>
        </w:rPr>
        <w:t> </w:t>
      </w:r>
      <w:r>
        <w:rPr/>
        <w:t>3,</w:t>
      </w:r>
      <w:r>
        <w:rPr>
          <w:spacing w:val="-4"/>
        </w:rPr>
        <w:t> </w:t>
      </w:r>
      <w:r>
        <w:rPr/>
        <w:t>Ly</w:t>
      </w:r>
      <w:r>
        <w:rPr>
          <w:spacing w:val="-9"/>
        </w:rPr>
        <w:t> </w:t>
      </w:r>
      <w:r>
        <w:rPr/>
        <w:t>3,</w:t>
      </w:r>
      <w:r>
        <w:rPr>
          <w:spacing w:val="-1"/>
        </w:rPr>
        <w:t> </w:t>
      </w:r>
      <w:r>
        <w:rPr/>
        <w:t>Bất</w:t>
      </w:r>
      <w:r>
        <w:rPr>
          <w:spacing w:val="-4"/>
        </w:rPr>
        <w:t> </w:t>
      </w:r>
      <w:r>
        <w:rPr/>
        <w:t>ly</w:t>
      </w:r>
      <w:r>
        <w:rPr>
          <w:spacing w:val="-7"/>
        </w:rPr>
        <w:t> </w:t>
      </w:r>
      <w:r>
        <w:rPr>
          <w:spacing w:val="-5"/>
        </w:rPr>
        <w:t>9.</w:t>
      </w:r>
    </w:p>
    <w:p>
      <w:pPr>
        <w:pStyle w:val="BodyText"/>
        <w:spacing w:before="118"/>
        <w:ind w:left="897" w:right="3805"/>
        <w:jc w:val="right"/>
      </w:pPr>
      <w:r>
        <w:rPr/>
        <w:t>Bài</w:t>
      </w:r>
      <w:r>
        <w:rPr>
          <w:spacing w:val="-5"/>
        </w:rPr>
        <w:t> </w:t>
      </w:r>
      <w:r>
        <w:rPr/>
        <w:t>này,</w:t>
      </w:r>
      <w:r>
        <w:rPr>
          <w:spacing w:val="-5"/>
        </w:rPr>
        <w:t> </w:t>
      </w:r>
      <w:r>
        <w:rPr/>
        <w:t>người</w:t>
      </w:r>
      <w:r>
        <w:rPr>
          <w:spacing w:val="-4"/>
        </w:rPr>
        <w:t> </w:t>
      </w:r>
      <w:r>
        <w:rPr/>
        <w:t>biết</w:t>
      </w:r>
      <w:r>
        <w:rPr>
          <w:spacing w:val="-5"/>
        </w:rPr>
        <w:t> </w:t>
      </w:r>
      <w:r>
        <w:rPr/>
        <w:t>rành</w:t>
      </w:r>
      <w:r>
        <w:rPr>
          <w:spacing w:val="-4"/>
        </w:rPr>
        <w:t> </w:t>
      </w:r>
      <w:r>
        <w:rPr/>
        <w:t>nên</w:t>
      </w:r>
      <w:r>
        <w:rPr>
          <w:spacing w:val="-5"/>
        </w:rPr>
        <w:t> </w:t>
      </w:r>
      <w:r>
        <w:rPr/>
        <w:t>sắp</w:t>
      </w:r>
      <w:r>
        <w:rPr>
          <w:spacing w:val="-4"/>
        </w:rPr>
        <w:t> </w:t>
      </w:r>
      <w:r>
        <w:rPr/>
        <w:t>theo</w:t>
      </w:r>
      <w:r>
        <w:rPr>
          <w:spacing w:val="-5"/>
        </w:rPr>
        <w:t> </w:t>
      </w:r>
      <w:r>
        <w:rPr/>
        <w:t>thuận</w:t>
      </w:r>
      <w:r>
        <w:rPr>
          <w:spacing w:val="-5"/>
        </w:rPr>
        <w:t> </w:t>
      </w:r>
      <w:r>
        <w:rPr>
          <w:spacing w:val="-2"/>
        </w:rPr>
        <w:t>tùng.</w:t>
      </w:r>
    </w:p>
    <w:p>
      <w:pPr>
        <w:spacing w:before="1"/>
        <w:ind w:left="897" w:right="3889" w:firstLine="0"/>
        <w:jc w:val="right"/>
        <w:rPr>
          <w:i/>
          <w:sz w:val="26"/>
        </w:rPr>
      </w:pPr>
      <w:r>
        <w:rPr>
          <w:i/>
          <w:sz w:val="26"/>
        </w:rPr>
        <w:t>Dứt</w:t>
      </w:r>
      <w:r>
        <w:rPr>
          <w:i/>
          <w:spacing w:val="-6"/>
          <w:sz w:val="26"/>
        </w:rPr>
        <w:t> </w:t>
      </w:r>
      <w:r>
        <w:rPr>
          <w:i/>
          <w:sz w:val="26"/>
        </w:rPr>
        <w:t>cách</w:t>
      </w:r>
      <w:r>
        <w:rPr>
          <w:i/>
          <w:spacing w:val="-5"/>
          <w:sz w:val="26"/>
        </w:rPr>
        <w:t> </w:t>
      </w:r>
      <w:r>
        <w:rPr>
          <w:i/>
          <w:sz w:val="26"/>
        </w:rPr>
        <w:t>thuận</w:t>
      </w:r>
      <w:r>
        <w:rPr>
          <w:i/>
          <w:spacing w:val="-4"/>
          <w:sz w:val="26"/>
        </w:rPr>
        <w:t> tùng</w:t>
      </w:r>
    </w:p>
    <w:p>
      <w:pPr>
        <w:pStyle w:val="Heading3"/>
        <w:spacing w:before="6"/>
      </w:pPr>
      <w:r>
        <w:rPr>
          <w:spacing w:val="-4"/>
        </w:rPr>
        <w:t>593.</w:t>
      </w:r>
    </w:p>
    <w:p>
      <w:pPr>
        <w:pStyle w:val="BodyText"/>
        <w:ind w:left="1135" w:right="661" w:hanging="286"/>
      </w:pPr>
      <w:r>
        <w:rPr/>
        <w:t>Pháp</w:t>
      </w:r>
      <w:r>
        <w:rPr>
          <w:spacing w:val="-3"/>
        </w:rPr>
        <w:t> </w:t>
      </w:r>
      <w:r>
        <w:rPr/>
        <w:t>sơ</w:t>
      </w:r>
      <w:r>
        <w:rPr>
          <w:spacing w:val="-3"/>
        </w:rPr>
        <w:t> </w:t>
      </w:r>
      <w:r>
        <w:rPr/>
        <w:t>đạo</w:t>
      </w:r>
      <w:r>
        <w:rPr>
          <w:spacing w:val="-3"/>
        </w:rPr>
        <w:t> </w:t>
      </w:r>
      <w:r>
        <w:rPr/>
        <w:t>tuyệt</w:t>
      </w:r>
      <w:r>
        <w:rPr>
          <w:spacing w:val="-1"/>
        </w:rPr>
        <w:t> </w:t>
      </w:r>
      <w:r>
        <w:rPr/>
        <w:t>trừ</w:t>
      </w:r>
      <w:r>
        <w:rPr>
          <w:spacing w:val="-1"/>
        </w:rPr>
        <w:t> </w:t>
      </w:r>
      <w:r>
        <w:rPr/>
        <w:t>liên</w:t>
      </w:r>
      <w:r>
        <w:rPr>
          <w:spacing w:val="-3"/>
        </w:rPr>
        <w:t> </w:t>
      </w:r>
      <w:r>
        <w:rPr/>
        <w:t>quan</w:t>
      </w:r>
      <w:r>
        <w:rPr>
          <w:spacing w:val="-1"/>
        </w:rPr>
        <w:t> </w:t>
      </w:r>
      <w:r>
        <w:rPr/>
        <w:t>pháp</w:t>
      </w:r>
      <w:r>
        <w:rPr>
          <w:spacing w:val="-2"/>
        </w:rPr>
        <w:t> </w:t>
      </w:r>
      <w:r>
        <w:rPr/>
        <w:t>sơ</w:t>
      </w:r>
      <w:r>
        <w:rPr>
          <w:spacing w:val="-3"/>
        </w:rPr>
        <w:t> </w:t>
      </w:r>
      <w:r>
        <w:rPr/>
        <w:t>đạo</w:t>
      </w:r>
      <w:r>
        <w:rPr>
          <w:spacing w:val="-3"/>
        </w:rPr>
        <w:t> </w:t>
      </w:r>
      <w:r>
        <w:rPr/>
        <w:t>tuyệt</w:t>
      </w:r>
      <w:r>
        <w:rPr>
          <w:spacing w:val="-1"/>
        </w:rPr>
        <w:t> </w:t>
      </w:r>
      <w:r>
        <w:rPr/>
        <w:t>trừ</w:t>
      </w:r>
      <w:r>
        <w:rPr>
          <w:spacing w:val="-2"/>
        </w:rPr>
        <w:t> </w:t>
      </w:r>
      <w:r>
        <w:rPr/>
        <w:t>sanh</w:t>
      </w:r>
      <w:r>
        <w:rPr>
          <w:spacing w:val="-3"/>
        </w:rPr>
        <w:t> </w:t>
      </w:r>
      <w:r>
        <w:rPr/>
        <w:t>ra do phi Nhân</w:t>
      </w:r>
      <w:r>
        <w:rPr>
          <w:spacing w:val="-3"/>
        </w:rPr>
        <w:t> </w:t>
      </w:r>
      <w:r>
        <w:rPr/>
        <w:t>duyên: Si đồng sanh hoài nghi liên quan uẩn đồng sanh hoài nghi.</w:t>
      </w:r>
    </w:p>
    <w:p>
      <w:pPr>
        <w:pStyle w:val="Heading3"/>
        <w:spacing w:before="4"/>
      </w:pPr>
      <w:r>
        <w:rPr>
          <w:spacing w:val="-4"/>
        </w:rPr>
        <w:t>594.</w:t>
      </w:r>
    </w:p>
    <w:p>
      <w:pPr>
        <w:pStyle w:val="BodyText"/>
      </w:pPr>
      <w:r>
        <w:rPr/>
        <w:t>Pháp</w:t>
      </w:r>
      <w:r>
        <w:rPr>
          <w:spacing w:val="27"/>
        </w:rPr>
        <w:t> </w:t>
      </w:r>
      <w:r>
        <w:rPr/>
        <w:t>ba</w:t>
      </w:r>
      <w:r>
        <w:rPr>
          <w:spacing w:val="27"/>
        </w:rPr>
        <w:t> </w:t>
      </w:r>
      <w:r>
        <w:rPr/>
        <w:t>đạo</w:t>
      </w:r>
      <w:r>
        <w:rPr>
          <w:spacing w:val="27"/>
        </w:rPr>
        <w:t> </w:t>
      </w:r>
      <w:r>
        <w:rPr/>
        <w:t>cao</w:t>
      </w:r>
      <w:r>
        <w:rPr>
          <w:spacing w:val="28"/>
        </w:rPr>
        <w:t> </w:t>
      </w:r>
      <w:r>
        <w:rPr/>
        <w:t>tuyệt</w:t>
      </w:r>
      <w:r>
        <w:rPr>
          <w:spacing w:val="29"/>
        </w:rPr>
        <w:t> </w:t>
      </w:r>
      <w:r>
        <w:rPr/>
        <w:t>trừ</w:t>
      </w:r>
      <w:r>
        <w:rPr>
          <w:spacing w:val="31"/>
        </w:rPr>
        <w:t> </w:t>
      </w:r>
      <w:r>
        <w:rPr/>
        <w:t>liên</w:t>
      </w:r>
      <w:r>
        <w:rPr>
          <w:spacing w:val="27"/>
        </w:rPr>
        <w:t> </w:t>
      </w:r>
      <w:r>
        <w:rPr/>
        <w:t>quan</w:t>
      </w:r>
      <w:r>
        <w:rPr>
          <w:spacing w:val="28"/>
        </w:rPr>
        <w:t> </w:t>
      </w:r>
      <w:r>
        <w:rPr/>
        <w:t>pháp</w:t>
      </w:r>
      <w:r>
        <w:rPr>
          <w:spacing w:val="28"/>
        </w:rPr>
        <w:t> </w:t>
      </w:r>
      <w:r>
        <w:rPr/>
        <w:t>ba</w:t>
      </w:r>
      <w:r>
        <w:rPr>
          <w:spacing w:val="27"/>
        </w:rPr>
        <w:t> </w:t>
      </w:r>
      <w:r>
        <w:rPr/>
        <w:t>đạo</w:t>
      </w:r>
      <w:r>
        <w:rPr>
          <w:spacing w:val="27"/>
        </w:rPr>
        <w:t> </w:t>
      </w:r>
      <w:r>
        <w:rPr/>
        <w:t>cao</w:t>
      </w:r>
      <w:r>
        <w:rPr>
          <w:spacing w:val="29"/>
        </w:rPr>
        <w:t> </w:t>
      </w:r>
      <w:r>
        <w:rPr/>
        <w:t>tuyệt</w:t>
      </w:r>
      <w:r>
        <w:rPr>
          <w:spacing w:val="27"/>
        </w:rPr>
        <w:t> </w:t>
      </w:r>
      <w:r>
        <w:rPr/>
        <w:t>trừ</w:t>
      </w:r>
      <w:r>
        <w:rPr>
          <w:spacing w:val="28"/>
        </w:rPr>
        <w:t> </w:t>
      </w:r>
      <w:r>
        <w:rPr/>
        <w:t>sanh</w:t>
      </w:r>
      <w:r>
        <w:rPr>
          <w:spacing w:val="27"/>
        </w:rPr>
        <w:t> </w:t>
      </w:r>
      <w:r>
        <w:rPr/>
        <w:t>ra</w:t>
      </w:r>
      <w:r>
        <w:rPr>
          <w:spacing w:val="27"/>
        </w:rPr>
        <w:t> </w:t>
      </w:r>
      <w:r>
        <w:rPr/>
        <w:t>do</w:t>
      </w:r>
      <w:r>
        <w:rPr>
          <w:spacing w:val="30"/>
        </w:rPr>
        <w:t> </w:t>
      </w:r>
      <w:r>
        <w:rPr/>
        <w:t>phi</w:t>
      </w:r>
      <w:r>
        <w:rPr>
          <w:spacing w:val="27"/>
        </w:rPr>
        <w:t> </w:t>
      </w:r>
      <w:r>
        <w:rPr/>
        <w:t>Nhân </w:t>
      </w:r>
      <w:r>
        <w:rPr>
          <w:spacing w:val="-2"/>
        </w:rPr>
        <w:t>duyên:</w:t>
      </w:r>
    </w:p>
    <w:p>
      <w:pPr>
        <w:pStyle w:val="BodyText"/>
        <w:spacing w:line="299" w:lineRule="exact"/>
        <w:ind w:left="1135"/>
      </w:pPr>
      <w:r>
        <w:rPr/>
        <w:t>Si</w:t>
      </w:r>
      <w:r>
        <w:rPr>
          <w:spacing w:val="-6"/>
        </w:rPr>
        <w:t> </w:t>
      </w:r>
      <w:r>
        <w:rPr/>
        <w:t>đồng</w:t>
      </w:r>
      <w:r>
        <w:rPr>
          <w:spacing w:val="-5"/>
        </w:rPr>
        <w:t> </w:t>
      </w:r>
      <w:r>
        <w:rPr/>
        <w:t>sanh</w:t>
      </w:r>
      <w:r>
        <w:rPr>
          <w:spacing w:val="-5"/>
        </w:rPr>
        <w:t> </w:t>
      </w:r>
      <w:r>
        <w:rPr/>
        <w:t>phóng</w:t>
      </w:r>
      <w:r>
        <w:rPr>
          <w:spacing w:val="-6"/>
        </w:rPr>
        <w:t> </w:t>
      </w:r>
      <w:r>
        <w:rPr/>
        <w:t>dật</w:t>
      </w:r>
      <w:r>
        <w:rPr>
          <w:spacing w:val="-1"/>
        </w:rPr>
        <w:t> </w:t>
      </w:r>
      <w:r>
        <w:rPr/>
        <w:t>liên</w:t>
      </w:r>
      <w:r>
        <w:rPr>
          <w:spacing w:val="-6"/>
        </w:rPr>
        <w:t> </w:t>
      </w:r>
      <w:r>
        <w:rPr/>
        <w:t>quan</w:t>
      </w:r>
      <w:r>
        <w:rPr>
          <w:spacing w:val="-4"/>
        </w:rPr>
        <w:t> </w:t>
      </w:r>
      <w:r>
        <w:rPr/>
        <w:t>uẩn</w:t>
      </w:r>
      <w:r>
        <w:rPr>
          <w:spacing w:val="-4"/>
        </w:rPr>
        <w:t> </w:t>
      </w:r>
      <w:r>
        <w:rPr/>
        <w:t>đồng</w:t>
      </w:r>
      <w:r>
        <w:rPr>
          <w:spacing w:val="-6"/>
        </w:rPr>
        <w:t> </w:t>
      </w:r>
      <w:r>
        <w:rPr/>
        <w:t>sanh</w:t>
      </w:r>
      <w:r>
        <w:rPr>
          <w:spacing w:val="-4"/>
        </w:rPr>
        <w:t> </w:t>
      </w:r>
      <w:r>
        <w:rPr/>
        <w:t>phóng</w:t>
      </w:r>
      <w:r>
        <w:rPr>
          <w:spacing w:val="-3"/>
        </w:rPr>
        <w:t> </w:t>
      </w:r>
      <w:r>
        <w:rPr>
          <w:spacing w:val="-4"/>
        </w:rPr>
        <w:t>dật.</w:t>
      </w:r>
    </w:p>
    <w:p>
      <w:pPr>
        <w:pStyle w:val="Heading3"/>
        <w:spacing w:before="3"/>
      </w:pPr>
      <w:r>
        <w:rPr>
          <w:spacing w:val="-4"/>
        </w:rPr>
        <w:t>595.</w:t>
      </w:r>
    </w:p>
    <w:p>
      <w:pPr>
        <w:pStyle w:val="BodyText"/>
      </w:pPr>
      <w:r>
        <w:rPr/>
        <w:t>Pháp</w:t>
      </w:r>
      <w:r>
        <w:rPr>
          <w:spacing w:val="28"/>
        </w:rPr>
        <w:t> </w:t>
      </w:r>
      <w:r>
        <w:rPr/>
        <w:t>phi</w:t>
      </w:r>
      <w:r>
        <w:rPr>
          <w:spacing w:val="28"/>
        </w:rPr>
        <w:t> </w:t>
      </w:r>
      <w:r>
        <w:rPr/>
        <w:t>sơ</w:t>
      </w:r>
      <w:r>
        <w:rPr>
          <w:spacing w:val="28"/>
        </w:rPr>
        <w:t> </w:t>
      </w:r>
      <w:r>
        <w:rPr/>
        <w:t>đạo</w:t>
      </w:r>
      <w:r>
        <w:rPr>
          <w:spacing w:val="29"/>
        </w:rPr>
        <w:t> </w:t>
      </w:r>
      <w:r>
        <w:rPr/>
        <w:t>phi</w:t>
      </w:r>
      <w:r>
        <w:rPr>
          <w:spacing w:val="28"/>
        </w:rPr>
        <w:t> </w:t>
      </w:r>
      <w:r>
        <w:rPr/>
        <w:t>ba</w:t>
      </w:r>
      <w:r>
        <w:rPr>
          <w:spacing w:val="28"/>
        </w:rPr>
        <w:t> </w:t>
      </w:r>
      <w:r>
        <w:rPr/>
        <w:t>đạo</w:t>
      </w:r>
      <w:r>
        <w:rPr>
          <w:spacing w:val="28"/>
        </w:rPr>
        <w:t> </w:t>
      </w:r>
      <w:r>
        <w:rPr/>
        <w:t>cao</w:t>
      </w:r>
      <w:r>
        <w:rPr>
          <w:spacing w:val="30"/>
        </w:rPr>
        <w:t> </w:t>
      </w:r>
      <w:r>
        <w:rPr/>
        <w:t>tuyệt</w:t>
      </w:r>
      <w:r>
        <w:rPr>
          <w:spacing w:val="28"/>
        </w:rPr>
        <w:t> </w:t>
      </w:r>
      <w:r>
        <w:rPr/>
        <w:t>trừ</w:t>
      </w:r>
      <w:r>
        <w:rPr>
          <w:spacing w:val="30"/>
        </w:rPr>
        <w:t> </w:t>
      </w:r>
      <w:r>
        <w:rPr/>
        <w:t>liên</w:t>
      </w:r>
      <w:r>
        <w:rPr>
          <w:spacing w:val="28"/>
        </w:rPr>
        <w:t> </w:t>
      </w:r>
      <w:r>
        <w:rPr/>
        <w:t>quan</w:t>
      </w:r>
      <w:r>
        <w:rPr>
          <w:spacing w:val="30"/>
        </w:rPr>
        <w:t> </w:t>
      </w:r>
      <w:r>
        <w:rPr/>
        <w:t>pháp</w:t>
      </w:r>
      <w:r>
        <w:rPr>
          <w:spacing w:val="29"/>
        </w:rPr>
        <w:t> </w:t>
      </w:r>
      <w:r>
        <w:rPr/>
        <w:t>phi</w:t>
      </w:r>
      <w:r>
        <w:rPr>
          <w:spacing w:val="28"/>
        </w:rPr>
        <w:t> </w:t>
      </w:r>
      <w:r>
        <w:rPr/>
        <w:t>sơ</w:t>
      </w:r>
      <w:r>
        <w:rPr>
          <w:spacing w:val="28"/>
        </w:rPr>
        <w:t> </w:t>
      </w:r>
      <w:r>
        <w:rPr/>
        <w:t>đạo</w:t>
      </w:r>
      <w:r>
        <w:rPr>
          <w:spacing w:val="29"/>
        </w:rPr>
        <w:t> </w:t>
      </w:r>
      <w:r>
        <w:rPr/>
        <w:t>phi</w:t>
      </w:r>
      <w:r>
        <w:rPr>
          <w:spacing w:val="28"/>
        </w:rPr>
        <w:t> </w:t>
      </w:r>
      <w:r>
        <w:rPr/>
        <w:t>ba</w:t>
      </w:r>
      <w:r>
        <w:rPr>
          <w:spacing w:val="28"/>
        </w:rPr>
        <w:t> </w:t>
      </w:r>
      <w:r>
        <w:rPr/>
        <w:t>đạo</w:t>
      </w:r>
      <w:r>
        <w:rPr>
          <w:spacing w:val="28"/>
        </w:rPr>
        <w:t> </w:t>
      </w:r>
      <w:r>
        <w:rPr/>
        <w:t>cao tuyệt trừ sanh ra do phi Nhân duyên:</w:t>
      </w:r>
    </w:p>
    <w:p>
      <w:pPr>
        <w:pStyle w:val="ListParagraph"/>
        <w:numPr>
          <w:ilvl w:val="0"/>
          <w:numId w:val="436"/>
        </w:numPr>
        <w:tabs>
          <w:tab w:pos="1135" w:val="left" w:leader="none"/>
        </w:tabs>
        <w:spacing w:line="240" w:lineRule="auto" w:before="0" w:after="0"/>
        <w:ind w:left="1135" w:right="140" w:hanging="286"/>
        <w:jc w:val="both"/>
        <w:rPr>
          <w:sz w:val="26"/>
        </w:rPr>
      </w:pPr>
      <w:r>
        <w:rPr>
          <w:sz w:val="26"/>
        </w:rPr>
        <w:t>3 uẩn và sắc nương tâm sanh liên quan 1 uẩn vô nhân phi sơ đạo phi ba đạo cao tuyệt trừ,... liên quan 2 uẩn.</w:t>
      </w:r>
    </w:p>
    <w:p>
      <w:pPr>
        <w:pStyle w:val="ListParagraph"/>
        <w:numPr>
          <w:ilvl w:val="0"/>
          <w:numId w:val="436"/>
        </w:numPr>
        <w:tabs>
          <w:tab w:pos="1135" w:val="left" w:leader="none"/>
        </w:tabs>
        <w:spacing w:line="240" w:lineRule="auto" w:before="0" w:after="0"/>
        <w:ind w:left="1135" w:right="134" w:hanging="286"/>
        <w:jc w:val="both"/>
        <w:rPr>
          <w:sz w:val="26"/>
        </w:rPr>
      </w:pPr>
      <w:r>
        <w:rPr>
          <w:sz w:val="26"/>
        </w:rPr>
        <w:t>Sát-na tục sinh vô nhân: 3 uẩn và sắc tục sinh liên quan 1 uẩn phi sơ đạo phi ba đạo cao tuyệt trừ, 2 uẩn liên quan 2 uẩn; vật </w:t>
      </w:r>
      <w:r>
        <w:rPr>
          <w:i/>
          <w:sz w:val="26"/>
        </w:rPr>
        <w:t>(vatthu) </w:t>
      </w:r>
      <w:r>
        <w:rPr>
          <w:sz w:val="26"/>
        </w:rPr>
        <w:t>liên quan uẩn, uẩn liên quan vật </w:t>
      </w:r>
      <w:r>
        <w:rPr>
          <w:i/>
          <w:sz w:val="26"/>
        </w:rPr>
        <w:t>(vatthu)</w:t>
      </w:r>
      <w:r>
        <w:rPr>
          <w:sz w:val="26"/>
        </w:rPr>
        <w:t>; 3 đại sung liên quan 1 đại sung, sắc nương tâm sanh sắc tục sinh thuộc y sinh liên quan đại sung; sắc ngoại,... sắc vật thực,... sắc âm dương...</w:t>
      </w:r>
    </w:p>
    <w:p>
      <w:pPr>
        <w:pStyle w:val="ListParagraph"/>
        <w:numPr>
          <w:ilvl w:val="0"/>
          <w:numId w:val="436"/>
        </w:numPr>
        <w:tabs>
          <w:tab w:pos="1135" w:val="left" w:leader="none"/>
        </w:tabs>
        <w:spacing w:line="240" w:lineRule="auto" w:before="0" w:after="0"/>
        <w:ind w:left="1135" w:right="139" w:hanging="286"/>
        <w:jc w:val="both"/>
        <w:rPr>
          <w:sz w:val="26"/>
        </w:rPr>
      </w:pPr>
      <w:r>
        <w:rPr>
          <w:sz w:val="26"/>
        </w:rPr>
        <w:t>Người Vô tưởng: 3 đại sung liên quan 1 đại sung, sắc tục sinh thuộc y sinh liên</w:t>
      </w:r>
      <w:r>
        <w:rPr>
          <w:spacing w:val="80"/>
          <w:sz w:val="26"/>
        </w:rPr>
        <w:t> </w:t>
      </w:r>
      <w:r>
        <w:rPr>
          <w:sz w:val="26"/>
        </w:rPr>
        <w:t>quan đại sung.</w:t>
      </w:r>
    </w:p>
    <w:p>
      <w:pPr>
        <w:pStyle w:val="Heading3"/>
        <w:spacing w:line="295" w:lineRule="exact" w:before="5"/>
      </w:pPr>
      <w:r>
        <w:rPr>
          <w:spacing w:val="-4"/>
        </w:rPr>
        <w:t>596.</w:t>
      </w:r>
    </w:p>
    <w:p>
      <w:pPr>
        <w:pStyle w:val="BodyText"/>
      </w:pPr>
      <w:r>
        <w:rPr/>
        <w:t>Pháp phi sơ đạo phi ba đạo cao tuyệt trừ liên quan pháp sơ đạo tuyệt trừ sanh ra do phi Nhân duyên:</w:t>
      </w:r>
    </w:p>
    <w:p>
      <w:pPr>
        <w:pStyle w:val="BodyText"/>
        <w:spacing w:line="299" w:lineRule="exact"/>
        <w:ind w:left="1135"/>
      </w:pPr>
      <w:r>
        <w:rPr/>
        <w:t>Sắc</w:t>
      </w:r>
      <w:r>
        <w:rPr>
          <w:spacing w:val="-5"/>
        </w:rPr>
        <w:t> </w:t>
      </w:r>
      <w:r>
        <w:rPr/>
        <w:t>nương</w:t>
      </w:r>
      <w:r>
        <w:rPr>
          <w:spacing w:val="-5"/>
        </w:rPr>
        <w:t> </w:t>
      </w:r>
      <w:r>
        <w:rPr/>
        <w:t>tâm</w:t>
      </w:r>
      <w:r>
        <w:rPr>
          <w:spacing w:val="-4"/>
        </w:rPr>
        <w:t> </w:t>
      </w:r>
      <w:r>
        <w:rPr/>
        <w:t>sanh</w:t>
      </w:r>
      <w:r>
        <w:rPr>
          <w:spacing w:val="-3"/>
        </w:rPr>
        <w:t> </w:t>
      </w:r>
      <w:r>
        <w:rPr/>
        <w:t>liên</w:t>
      </w:r>
      <w:r>
        <w:rPr>
          <w:spacing w:val="-5"/>
        </w:rPr>
        <w:t> </w:t>
      </w:r>
      <w:r>
        <w:rPr/>
        <w:t>quan</w:t>
      </w:r>
      <w:r>
        <w:rPr>
          <w:spacing w:val="-4"/>
        </w:rPr>
        <w:t> </w:t>
      </w:r>
      <w:r>
        <w:rPr/>
        <w:t>uẩn</w:t>
      </w:r>
      <w:r>
        <w:rPr>
          <w:spacing w:val="-2"/>
        </w:rPr>
        <w:t> </w:t>
      </w:r>
      <w:r>
        <w:rPr/>
        <w:t>sơ</w:t>
      </w:r>
      <w:r>
        <w:rPr>
          <w:spacing w:val="-4"/>
        </w:rPr>
        <w:t> </w:t>
      </w:r>
      <w:r>
        <w:rPr/>
        <w:t>đạo</w:t>
      </w:r>
      <w:r>
        <w:rPr>
          <w:spacing w:val="-3"/>
        </w:rPr>
        <w:t> </w:t>
      </w:r>
      <w:r>
        <w:rPr/>
        <w:t>tuyệt</w:t>
      </w:r>
      <w:r>
        <w:rPr>
          <w:spacing w:val="-5"/>
        </w:rPr>
        <w:t> </w:t>
      </w:r>
      <w:r>
        <w:rPr>
          <w:spacing w:val="-4"/>
        </w:rPr>
        <w:t>trừ.</w:t>
      </w:r>
    </w:p>
    <w:p>
      <w:pPr>
        <w:pStyle w:val="Heading3"/>
        <w:spacing w:before="4"/>
      </w:pPr>
      <w:r>
        <w:rPr>
          <w:spacing w:val="-4"/>
        </w:rPr>
        <w:t>597.</w:t>
      </w:r>
    </w:p>
    <w:p>
      <w:pPr>
        <w:pStyle w:val="BodyText"/>
      </w:pPr>
      <w:r>
        <w:rPr/>
        <w:t>Pháp</w:t>
      </w:r>
      <w:r>
        <w:rPr>
          <w:spacing w:val="-1"/>
        </w:rPr>
        <w:t> </w:t>
      </w:r>
      <w:r>
        <w:rPr/>
        <w:t>phi</w:t>
      </w:r>
      <w:r>
        <w:rPr>
          <w:spacing w:val="-1"/>
        </w:rPr>
        <w:t> </w:t>
      </w:r>
      <w:r>
        <w:rPr/>
        <w:t>sơ</w:t>
      </w:r>
      <w:r>
        <w:rPr>
          <w:spacing w:val="-2"/>
        </w:rPr>
        <w:t> </w:t>
      </w:r>
      <w:r>
        <w:rPr/>
        <w:t>đạo</w:t>
      </w:r>
      <w:r>
        <w:rPr>
          <w:spacing w:val="-1"/>
        </w:rPr>
        <w:t> </w:t>
      </w:r>
      <w:r>
        <w:rPr/>
        <w:t>phi</w:t>
      </w:r>
      <w:r>
        <w:rPr>
          <w:spacing w:val="-1"/>
        </w:rPr>
        <w:t> </w:t>
      </w:r>
      <w:r>
        <w:rPr/>
        <w:t>ba</w:t>
      </w:r>
      <w:r>
        <w:rPr>
          <w:spacing w:val="-1"/>
        </w:rPr>
        <w:t> </w:t>
      </w:r>
      <w:r>
        <w:rPr/>
        <w:t>đạo</w:t>
      </w:r>
      <w:r>
        <w:rPr>
          <w:spacing w:val="-1"/>
        </w:rPr>
        <w:t> </w:t>
      </w:r>
      <w:r>
        <w:rPr/>
        <w:t>cao tuyệt</w:t>
      </w:r>
      <w:r>
        <w:rPr>
          <w:spacing w:val="-2"/>
        </w:rPr>
        <w:t> </w:t>
      </w:r>
      <w:r>
        <w:rPr/>
        <w:t>trừ liên</w:t>
      </w:r>
      <w:r>
        <w:rPr>
          <w:spacing w:val="-2"/>
        </w:rPr>
        <w:t> </w:t>
      </w:r>
      <w:r>
        <w:rPr/>
        <w:t>quan pháp</w:t>
      </w:r>
      <w:r>
        <w:rPr>
          <w:spacing w:val="-1"/>
        </w:rPr>
        <w:t> </w:t>
      </w:r>
      <w:r>
        <w:rPr/>
        <w:t>ba</w:t>
      </w:r>
      <w:r>
        <w:rPr>
          <w:spacing w:val="-1"/>
        </w:rPr>
        <w:t> </w:t>
      </w:r>
      <w:r>
        <w:rPr/>
        <w:t>đạo</w:t>
      </w:r>
      <w:r>
        <w:rPr>
          <w:spacing w:val="-1"/>
        </w:rPr>
        <w:t> </w:t>
      </w:r>
      <w:r>
        <w:rPr/>
        <w:t>cao</w:t>
      </w:r>
      <w:r>
        <w:rPr>
          <w:spacing w:val="-1"/>
        </w:rPr>
        <w:t> </w:t>
      </w:r>
      <w:r>
        <w:rPr/>
        <w:t>tuyệt</w:t>
      </w:r>
      <w:r>
        <w:rPr>
          <w:spacing w:val="-2"/>
        </w:rPr>
        <w:t> </w:t>
      </w:r>
      <w:r>
        <w:rPr/>
        <w:t>trừ</w:t>
      </w:r>
      <w:r>
        <w:rPr>
          <w:spacing w:val="-1"/>
        </w:rPr>
        <w:t> </w:t>
      </w:r>
      <w:r>
        <w:rPr/>
        <w:t>sanh</w:t>
      </w:r>
      <w:r>
        <w:rPr>
          <w:spacing w:val="-1"/>
        </w:rPr>
        <w:t> </w:t>
      </w:r>
      <w:r>
        <w:rPr/>
        <w:t>ra</w:t>
      </w:r>
      <w:r>
        <w:rPr>
          <w:spacing w:val="-1"/>
        </w:rPr>
        <w:t> </w:t>
      </w:r>
      <w:r>
        <w:rPr/>
        <w:t>do phi Nhân duyên:</w:t>
      </w:r>
    </w:p>
    <w:p>
      <w:pPr>
        <w:pStyle w:val="BodyText"/>
        <w:spacing w:line="299" w:lineRule="exact"/>
        <w:ind w:left="1135"/>
      </w:pPr>
      <w:r>
        <w:rPr/>
        <w:t>Sắc</w:t>
      </w:r>
      <w:r>
        <w:rPr>
          <w:spacing w:val="-5"/>
        </w:rPr>
        <w:t> </w:t>
      </w:r>
      <w:r>
        <w:rPr/>
        <w:t>nương</w:t>
      </w:r>
      <w:r>
        <w:rPr>
          <w:spacing w:val="-4"/>
        </w:rPr>
        <w:t> </w:t>
      </w:r>
      <w:r>
        <w:rPr/>
        <w:t>tâm</w:t>
      </w:r>
      <w:r>
        <w:rPr>
          <w:spacing w:val="-5"/>
        </w:rPr>
        <w:t> </w:t>
      </w:r>
      <w:r>
        <w:rPr/>
        <w:t>sanh</w:t>
      </w:r>
      <w:r>
        <w:rPr>
          <w:spacing w:val="-3"/>
        </w:rPr>
        <w:t> </w:t>
      </w:r>
      <w:r>
        <w:rPr/>
        <w:t>liên</w:t>
      </w:r>
      <w:r>
        <w:rPr>
          <w:spacing w:val="-5"/>
        </w:rPr>
        <w:t> </w:t>
      </w:r>
      <w:r>
        <w:rPr/>
        <w:t>quan</w:t>
      </w:r>
      <w:r>
        <w:rPr>
          <w:spacing w:val="-3"/>
        </w:rPr>
        <w:t> </w:t>
      </w:r>
      <w:r>
        <w:rPr/>
        <w:t>uẩn</w:t>
      </w:r>
      <w:r>
        <w:rPr>
          <w:spacing w:val="-2"/>
        </w:rPr>
        <w:t> </w:t>
      </w:r>
      <w:r>
        <w:rPr/>
        <w:t>ba</w:t>
      </w:r>
      <w:r>
        <w:rPr>
          <w:spacing w:val="-4"/>
        </w:rPr>
        <w:t> </w:t>
      </w:r>
      <w:r>
        <w:rPr/>
        <w:t>đạo</w:t>
      </w:r>
      <w:r>
        <w:rPr>
          <w:spacing w:val="-4"/>
        </w:rPr>
        <w:t> </w:t>
      </w:r>
      <w:r>
        <w:rPr/>
        <w:t>cao</w:t>
      </w:r>
      <w:r>
        <w:rPr>
          <w:spacing w:val="-4"/>
        </w:rPr>
        <w:t> </w:t>
      </w:r>
      <w:r>
        <w:rPr/>
        <w:t>tuyệt</w:t>
      </w:r>
      <w:r>
        <w:rPr>
          <w:spacing w:val="-4"/>
        </w:rPr>
        <w:t> trừ.</w:t>
      </w:r>
    </w:p>
    <w:p>
      <w:pPr>
        <w:pStyle w:val="Heading3"/>
        <w:spacing w:before="3"/>
      </w:pPr>
      <w:r>
        <w:rPr>
          <w:spacing w:val="-4"/>
        </w:rPr>
        <w:t>598.</w:t>
      </w:r>
    </w:p>
    <w:p>
      <w:pPr>
        <w:pStyle w:val="BodyText"/>
      </w:pPr>
      <w:r>
        <w:rPr/>
        <w:t>Pháp</w:t>
      </w:r>
      <w:r>
        <w:rPr>
          <w:spacing w:val="28"/>
        </w:rPr>
        <w:t> </w:t>
      </w:r>
      <w:r>
        <w:rPr/>
        <w:t>phi</w:t>
      </w:r>
      <w:r>
        <w:rPr>
          <w:spacing w:val="28"/>
        </w:rPr>
        <w:t> </w:t>
      </w:r>
      <w:r>
        <w:rPr/>
        <w:t>sơ</w:t>
      </w:r>
      <w:r>
        <w:rPr>
          <w:spacing w:val="28"/>
        </w:rPr>
        <w:t> </w:t>
      </w:r>
      <w:r>
        <w:rPr/>
        <w:t>đạo</w:t>
      </w:r>
      <w:r>
        <w:rPr>
          <w:spacing w:val="29"/>
        </w:rPr>
        <w:t> </w:t>
      </w:r>
      <w:r>
        <w:rPr/>
        <w:t>phi</w:t>
      </w:r>
      <w:r>
        <w:rPr>
          <w:spacing w:val="28"/>
        </w:rPr>
        <w:t> </w:t>
      </w:r>
      <w:r>
        <w:rPr/>
        <w:t>ba</w:t>
      </w:r>
      <w:r>
        <w:rPr>
          <w:spacing w:val="28"/>
        </w:rPr>
        <w:t> </w:t>
      </w:r>
      <w:r>
        <w:rPr/>
        <w:t>đạo</w:t>
      </w:r>
      <w:r>
        <w:rPr>
          <w:spacing w:val="28"/>
        </w:rPr>
        <w:t> </w:t>
      </w:r>
      <w:r>
        <w:rPr/>
        <w:t>cao</w:t>
      </w:r>
      <w:r>
        <w:rPr>
          <w:spacing w:val="30"/>
        </w:rPr>
        <w:t> </w:t>
      </w:r>
      <w:r>
        <w:rPr/>
        <w:t>tuyệt</w:t>
      </w:r>
      <w:r>
        <w:rPr>
          <w:spacing w:val="28"/>
        </w:rPr>
        <w:t> </w:t>
      </w:r>
      <w:r>
        <w:rPr/>
        <w:t>trừ</w:t>
      </w:r>
      <w:r>
        <w:rPr>
          <w:spacing w:val="30"/>
        </w:rPr>
        <w:t> </w:t>
      </w:r>
      <w:r>
        <w:rPr/>
        <w:t>liên</w:t>
      </w:r>
      <w:r>
        <w:rPr>
          <w:spacing w:val="28"/>
        </w:rPr>
        <w:t> </w:t>
      </w:r>
      <w:r>
        <w:rPr/>
        <w:t>quan</w:t>
      </w:r>
      <w:r>
        <w:rPr>
          <w:spacing w:val="30"/>
        </w:rPr>
        <w:t> </w:t>
      </w:r>
      <w:r>
        <w:rPr/>
        <w:t>pháp</w:t>
      </w:r>
      <w:r>
        <w:rPr>
          <w:spacing w:val="29"/>
        </w:rPr>
        <w:t> </w:t>
      </w:r>
      <w:r>
        <w:rPr/>
        <w:t>phi</w:t>
      </w:r>
      <w:r>
        <w:rPr>
          <w:spacing w:val="28"/>
        </w:rPr>
        <w:t> </w:t>
      </w:r>
      <w:r>
        <w:rPr/>
        <w:t>sơ</w:t>
      </w:r>
      <w:r>
        <w:rPr>
          <w:spacing w:val="28"/>
        </w:rPr>
        <w:t> </w:t>
      </w:r>
      <w:r>
        <w:rPr/>
        <w:t>đạo</w:t>
      </w:r>
      <w:r>
        <w:rPr>
          <w:spacing w:val="29"/>
        </w:rPr>
        <w:t> </w:t>
      </w:r>
      <w:r>
        <w:rPr/>
        <w:t>phi</w:t>
      </w:r>
      <w:r>
        <w:rPr>
          <w:spacing w:val="28"/>
        </w:rPr>
        <w:t> </w:t>
      </w:r>
      <w:r>
        <w:rPr/>
        <w:t>ba</w:t>
      </w:r>
      <w:r>
        <w:rPr>
          <w:spacing w:val="28"/>
        </w:rPr>
        <w:t> </w:t>
      </w:r>
      <w:r>
        <w:rPr/>
        <w:t>đạo</w:t>
      </w:r>
      <w:r>
        <w:rPr>
          <w:spacing w:val="28"/>
        </w:rPr>
        <w:t> </w:t>
      </w:r>
      <w:r>
        <w:rPr/>
        <w:t>cao tuyệt trừ sanh ra do phi Nhân duyên:</w:t>
      </w:r>
    </w:p>
    <w:p>
      <w:pPr>
        <w:pStyle w:val="ListParagraph"/>
        <w:numPr>
          <w:ilvl w:val="0"/>
          <w:numId w:val="437"/>
        </w:numPr>
        <w:tabs>
          <w:tab w:pos="1135" w:val="left" w:leader="none"/>
        </w:tabs>
        <w:spacing w:line="299" w:lineRule="exact" w:before="0" w:after="0"/>
        <w:ind w:left="1135" w:right="0" w:hanging="285"/>
        <w:jc w:val="left"/>
        <w:rPr>
          <w:sz w:val="26"/>
        </w:rPr>
      </w:pPr>
      <w:r>
        <w:rPr>
          <w:sz w:val="26"/>
        </w:rPr>
        <w:t>Sắc</w:t>
      </w:r>
      <w:r>
        <w:rPr>
          <w:spacing w:val="-5"/>
          <w:sz w:val="26"/>
        </w:rPr>
        <w:t> </w:t>
      </w:r>
      <w:r>
        <w:rPr>
          <w:sz w:val="26"/>
        </w:rPr>
        <w:t>nương</w:t>
      </w:r>
      <w:r>
        <w:rPr>
          <w:spacing w:val="-4"/>
          <w:sz w:val="26"/>
        </w:rPr>
        <w:t> </w:t>
      </w:r>
      <w:r>
        <w:rPr>
          <w:sz w:val="26"/>
        </w:rPr>
        <w:t>tâm</w:t>
      </w:r>
      <w:r>
        <w:rPr>
          <w:spacing w:val="-5"/>
          <w:sz w:val="26"/>
        </w:rPr>
        <w:t> </w:t>
      </w:r>
      <w:r>
        <w:rPr>
          <w:sz w:val="26"/>
        </w:rPr>
        <w:t>sanh</w:t>
      </w:r>
      <w:r>
        <w:rPr>
          <w:spacing w:val="-3"/>
          <w:sz w:val="26"/>
        </w:rPr>
        <w:t> </w:t>
      </w:r>
      <w:r>
        <w:rPr>
          <w:sz w:val="26"/>
        </w:rPr>
        <w:t>liên</w:t>
      </w:r>
      <w:r>
        <w:rPr>
          <w:spacing w:val="-5"/>
          <w:sz w:val="26"/>
        </w:rPr>
        <w:t> </w:t>
      </w:r>
      <w:r>
        <w:rPr>
          <w:sz w:val="26"/>
        </w:rPr>
        <w:t>quan</w:t>
      </w:r>
      <w:r>
        <w:rPr>
          <w:spacing w:val="-3"/>
          <w:sz w:val="26"/>
        </w:rPr>
        <w:t> </w:t>
      </w:r>
      <w:r>
        <w:rPr>
          <w:sz w:val="26"/>
        </w:rPr>
        <w:t>uẩn</w:t>
      </w:r>
      <w:r>
        <w:rPr>
          <w:spacing w:val="-2"/>
          <w:sz w:val="26"/>
        </w:rPr>
        <w:t> </w:t>
      </w:r>
      <w:r>
        <w:rPr>
          <w:sz w:val="26"/>
        </w:rPr>
        <w:t>phi</w:t>
      </w:r>
      <w:r>
        <w:rPr>
          <w:spacing w:val="-4"/>
          <w:sz w:val="26"/>
        </w:rPr>
        <w:t> </w:t>
      </w:r>
      <w:r>
        <w:rPr>
          <w:sz w:val="26"/>
        </w:rPr>
        <w:t>sơ</w:t>
      </w:r>
      <w:r>
        <w:rPr>
          <w:spacing w:val="-3"/>
          <w:sz w:val="26"/>
        </w:rPr>
        <w:t> </w:t>
      </w:r>
      <w:r>
        <w:rPr>
          <w:sz w:val="26"/>
        </w:rPr>
        <w:t>đạo</w:t>
      </w:r>
      <w:r>
        <w:rPr>
          <w:spacing w:val="-2"/>
          <w:sz w:val="26"/>
        </w:rPr>
        <w:t> </w:t>
      </w:r>
      <w:r>
        <w:rPr>
          <w:sz w:val="26"/>
        </w:rPr>
        <w:t>phi</w:t>
      </w:r>
      <w:r>
        <w:rPr>
          <w:spacing w:val="-4"/>
          <w:sz w:val="26"/>
        </w:rPr>
        <w:t> </w:t>
      </w:r>
      <w:r>
        <w:rPr>
          <w:sz w:val="26"/>
        </w:rPr>
        <w:t>ba</w:t>
      </w:r>
      <w:r>
        <w:rPr>
          <w:spacing w:val="-5"/>
          <w:sz w:val="26"/>
        </w:rPr>
        <w:t> </w:t>
      </w:r>
      <w:r>
        <w:rPr>
          <w:sz w:val="26"/>
        </w:rPr>
        <w:t>đạo</w:t>
      </w:r>
      <w:r>
        <w:rPr>
          <w:spacing w:val="-4"/>
          <w:sz w:val="26"/>
        </w:rPr>
        <w:t> </w:t>
      </w:r>
      <w:r>
        <w:rPr>
          <w:sz w:val="26"/>
        </w:rPr>
        <w:t>cao</w:t>
      </w:r>
      <w:r>
        <w:rPr>
          <w:spacing w:val="-4"/>
          <w:sz w:val="26"/>
        </w:rPr>
        <w:t> </w:t>
      </w:r>
      <w:r>
        <w:rPr>
          <w:sz w:val="26"/>
        </w:rPr>
        <w:t>tuyệt</w:t>
      </w:r>
      <w:r>
        <w:rPr>
          <w:spacing w:val="-2"/>
          <w:sz w:val="26"/>
        </w:rPr>
        <w:t> </w:t>
      </w:r>
      <w:r>
        <w:rPr>
          <w:spacing w:val="-4"/>
          <w:sz w:val="26"/>
        </w:rPr>
        <w:t>trừ.</w:t>
      </w:r>
    </w:p>
    <w:p>
      <w:pPr>
        <w:pStyle w:val="ListParagraph"/>
        <w:numPr>
          <w:ilvl w:val="0"/>
          <w:numId w:val="437"/>
        </w:numPr>
        <w:tabs>
          <w:tab w:pos="1135" w:val="left" w:leader="none"/>
        </w:tabs>
        <w:spacing w:line="240" w:lineRule="auto" w:before="0" w:after="0"/>
        <w:ind w:left="1135" w:right="141" w:hanging="286"/>
        <w:jc w:val="left"/>
        <w:rPr>
          <w:sz w:val="26"/>
        </w:rPr>
      </w:pPr>
      <w:r>
        <w:rPr>
          <w:sz w:val="26"/>
        </w:rPr>
        <w:t>Sát-na tục sinh: Sắc tục sinh liên quan uẩn phi sơ đạo phi ba đạo cao tuyệt trừ, vật</w:t>
      </w:r>
      <w:r>
        <w:rPr>
          <w:spacing w:val="40"/>
          <w:sz w:val="26"/>
        </w:rPr>
        <w:t> </w:t>
      </w:r>
      <w:r>
        <w:rPr>
          <w:sz w:val="26"/>
        </w:rPr>
        <w:t>liên quan uẩn,... 1 đại sung... sắc ngoại,... sắc vật thực,... sắc âm dương...</w:t>
      </w:r>
    </w:p>
    <w:p>
      <w:pPr>
        <w:pStyle w:val="ListParagraph"/>
        <w:numPr>
          <w:ilvl w:val="0"/>
          <w:numId w:val="437"/>
        </w:numPr>
        <w:tabs>
          <w:tab w:pos="1135" w:val="left" w:leader="none"/>
        </w:tabs>
        <w:spacing w:line="299" w:lineRule="exact" w:before="0" w:after="0"/>
        <w:ind w:left="1135" w:right="0" w:hanging="285"/>
        <w:jc w:val="left"/>
        <w:rPr>
          <w:sz w:val="26"/>
        </w:rPr>
      </w:pPr>
      <w:r>
        <w:rPr>
          <w:sz w:val="26"/>
        </w:rPr>
        <w:t>Người</w:t>
      </w:r>
      <w:r>
        <w:rPr>
          <w:spacing w:val="-5"/>
          <w:sz w:val="26"/>
        </w:rPr>
        <w:t> </w:t>
      </w:r>
      <w:r>
        <w:rPr>
          <w:sz w:val="26"/>
        </w:rPr>
        <w:t>Vô</w:t>
      </w:r>
      <w:r>
        <w:rPr>
          <w:spacing w:val="-5"/>
          <w:sz w:val="26"/>
        </w:rPr>
        <w:t> </w:t>
      </w:r>
      <w:r>
        <w:rPr>
          <w:sz w:val="26"/>
        </w:rPr>
        <w:t>tưởng:</w:t>
      </w:r>
      <w:r>
        <w:rPr>
          <w:spacing w:val="-4"/>
          <w:sz w:val="26"/>
        </w:rPr>
        <w:t> </w:t>
      </w:r>
      <w:r>
        <w:rPr>
          <w:sz w:val="26"/>
        </w:rPr>
        <w:t>1</w:t>
      </w:r>
      <w:r>
        <w:rPr>
          <w:spacing w:val="-5"/>
          <w:sz w:val="26"/>
        </w:rPr>
        <w:t> </w:t>
      </w:r>
      <w:r>
        <w:rPr>
          <w:sz w:val="26"/>
        </w:rPr>
        <w:t>đại</w:t>
      </w:r>
      <w:r>
        <w:rPr>
          <w:spacing w:val="-3"/>
          <w:sz w:val="26"/>
        </w:rPr>
        <w:t> </w:t>
      </w:r>
      <w:r>
        <w:rPr>
          <w:spacing w:val="-2"/>
          <w:sz w:val="26"/>
        </w:rPr>
        <w:t>sung...</w:t>
      </w:r>
    </w:p>
    <w:p>
      <w:pPr>
        <w:pStyle w:val="Heading3"/>
        <w:spacing w:before="4"/>
      </w:pPr>
      <w:r>
        <w:rPr>
          <w:spacing w:val="-4"/>
        </w:rPr>
        <w:t>599.</w:t>
      </w:r>
    </w:p>
    <w:p>
      <w:pPr>
        <w:pStyle w:val="BodyText"/>
      </w:pPr>
      <w:r>
        <w:rPr/>
        <w:t>Pháp phi sơ đạo phi ba đạo cao tuyệt trừ liên quan chư pháp sơ đạo tuyệt trừ và phi sơ đạo phi ba đạo cao tuyệt trừ sanh ra do phi Cảnh duyên:</w:t>
      </w:r>
    </w:p>
    <w:p>
      <w:pPr>
        <w:pStyle w:val="BodyText"/>
        <w:spacing w:line="299" w:lineRule="exact"/>
        <w:ind w:left="1135"/>
      </w:pPr>
      <w:r>
        <w:rPr/>
        <w:t>Sắc</w:t>
      </w:r>
      <w:r>
        <w:rPr>
          <w:spacing w:val="-5"/>
        </w:rPr>
        <w:t> </w:t>
      </w:r>
      <w:r>
        <w:rPr/>
        <w:t>nương</w:t>
      </w:r>
      <w:r>
        <w:rPr>
          <w:spacing w:val="-4"/>
        </w:rPr>
        <w:t> </w:t>
      </w:r>
      <w:r>
        <w:rPr/>
        <w:t>tâm</w:t>
      </w:r>
      <w:r>
        <w:rPr>
          <w:spacing w:val="-5"/>
        </w:rPr>
        <w:t> </w:t>
      </w:r>
      <w:r>
        <w:rPr/>
        <w:t>sanh</w:t>
      </w:r>
      <w:r>
        <w:rPr>
          <w:spacing w:val="-3"/>
        </w:rPr>
        <w:t> </w:t>
      </w:r>
      <w:r>
        <w:rPr/>
        <w:t>liên</w:t>
      </w:r>
      <w:r>
        <w:rPr>
          <w:spacing w:val="-4"/>
        </w:rPr>
        <w:t> </w:t>
      </w:r>
      <w:r>
        <w:rPr/>
        <w:t>quan</w:t>
      </w:r>
      <w:r>
        <w:rPr>
          <w:spacing w:val="-4"/>
        </w:rPr>
        <w:t> </w:t>
      </w:r>
      <w:r>
        <w:rPr/>
        <w:t>uẩn</w:t>
      </w:r>
      <w:r>
        <w:rPr>
          <w:spacing w:val="-1"/>
        </w:rPr>
        <w:t> </w:t>
      </w:r>
      <w:r>
        <w:rPr/>
        <w:t>sơ</w:t>
      </w:r>
      <w:r>
        <w:rPr>
          <w:spacing w:val="-5"/>
        </w:rPr>
        <w:t> </w:t>
      </w:r>
      <w:r>
        <w:rPr/>
        <w:t>đạo</w:t>
      </w:r>
      <w:r>
        <w:rPr>
          <w:spacing w:val="-2"/>
        </w:rPr>
        <w:t> </w:t>
      </w:r>
      <w:r>
        <w:rPr/>
        <w:t>tuyệt</w:t>
      </w:r>
      <w:r>
        <w:rPr>
          <w:spacing w:val="-4"/>
        </w:rPr>
        <w:t> </w:t>
      </w:r>
      <w:r>
        <w:rPr/>
        <w:t>trừ</w:t>
      </w:r>
      <w:r>
        <w:rPr>
          <w:spacing w:val="-4"/>
        </w:rPr>
        <w:t> </w:t>
      </w:r>
      <w:r>
        <w:rPr/>
        <w:t>và</w:t>
      </w:r>
      <w:r>
        <w:rPr>
          <w:spacing w:val="-4"/>
        </w:rPr>
        <w:t> </w:t>
      </w:r>
      <w:r>
        <w:rPr/>
        <w:t>đại</w:t>
      </w:r>
      <w:r>
        <w:rPr>
          <w:spacing w:val="-5"/>
        </w:rPr>
        <w:t> </w:t>
      </w:r>
      <w:r>
        <w:rPr/>
        <w:t>sung</w:t>
      </w:r>
      <w:r>
        <w:rPr>
          <w:spacing w:val="1"/>
        </w:rPr>
        <w:t> </w:t>
      </w:r>
      <w:r>
        <w:rPr>
          <w:i/>
          <w:spacing w:val="-2"/>
        </w:rPr>
        <w:t>(mahābhūtarūpa)</w:t>
      </w:r>
      <w:r>
        <w:rPr>
          <w:spacing w:val="-2"/>
        </w:rPr>
        <w:t>.</w:t>
      </w:r>
    </w:p>
    <w:p>
      <w:pPr>
        <w:pStyle w:val="Heading3"/>
        <w:spacing w:line="240" w:lineRule="auto" w:before="5"/>
      </w:pPr>
      <w:r>
        <w:rPr>
          <w:spacing w:val="-4"/>
        </w:rPr>
        <w:t>600.</w:t>
      </w:r>
    </w:p>
    <w:p>
      <w:pPr>
        <w:pStyle w:val="Heading3"/>
        <w:spacing w:after="0" w:line="240" w:lineRule="auto"/>
        <w:sectPr>
          <w:pgSz w:w="11630" w:h="16450"/>
          <w:pgMar w:header="811" w:footer="0" w:top="1120" w:bottom="280" w:left="708" w:right="850"/>
        </w:sectPr>
      </w:pPr>
    </w:p>
    <w:p>
      <w:pPr>
        <w:pStyle w:val="BodyText"/>
        <w:spacing w:before="232"/>
      </w:pPr>
      <w:r>
        <w:rPr/>
        <w:t>Pháp</w:t>
      </w:r>
      <w:r>
        <w:rPr>
          <w:spacing w:val="-3"/>
        </w:rPr>
        <w:t> </w:t>
      </w:r>
      <w:r>
        <w:rPr/>
        <w:t>phi sơ</w:t>
      </w:r>
      <w:r>
        <w:rPr>
          <w:spacing w:val="-3"/>
        </w:rPr>
        <w:t> </w:t>
      </w:r>
      <w:r>
        <w:rPr/>
        <w:t>đạo</w:t>
      </w:r>
      <w:r>
        <w:rPr>
          <w:spacing w:val="-2"/>
        </w:rPr>
        <w:t> </w:t>
      </w:r>
      <w:r>
        <w:rPr/>
        <w:t>phi ba đạo</w:t>
      </w:r>
      <w:r>
        <w:rPr>
          <w:spacing w:val="-3"/>
        </w:rPr>
        <w:t> </w:t>
      </w:r>
      <w:r>
        <w:rPr/>
        <w:t>cao</w:t>
      </w:r>
      <w:r>
        <w:rPr>
          <w:spacing w:val="-1"/>
        </w:rPr>
        <w:t> </w:t>
      </w:r>
      <w:r>
        <w:rPr/>
        <w:t>tuyệt</w:t>
      </w:r>
      <w:r>
        <w:rPr>
          <w:spacing w:val="-3"/>
        </w:rPr>
        <w:t> </w:t>
      </w:r>
      <w:r>
        <w:rPr/>
        <w:t>trừ</w:t>
      </w:r>
      <w:r>
        <w:rPr>
          <w:spacing w:val="-1"/>
        </w:rPr>
        <w:t> </w:t>
      </w:r>
      <w:r>
        <w:rPr/>
        <w:t>liên</w:t>
      </w:r>
      <w:r>
        <w:rPr>
          <w:spacing w:val="-3"/>
        </w:rPr>
        <w:t> </w:t>
      </w:r>
      <w:r>
        <w:rPr/>
        <w:t>quan</w:t>
      </w:r>
      <w:r>
        <w:rPr>
          <w:spacing w:val="-2"/>
        </w:rPr>
        <w:t> </w:t>
      </w:r>
      <w:r>
        <w:rPr/>
        <w:t>chư</w:t>
      </w:r>
      <w:r>
        <w:rPr>
          <w:spacing w:val="-2"/>
        </w:rPr>
        <w:t> </w:t>
      </w:r>
      <w:r>
        <w:rPr/>
        <w:t>pháp ba</w:t>
      </w:r>
      <w:r>
        <w:rPr>
          <w:spacing w:val="-3"/>
        </w:rPr>
        <w:t> </w:t>
      </w:r>
      <w:r>
        <w:rPr/>
        <w:t>đạo</w:t>
      </w:r>
      <w:r>
        <w:rPr>
          <w:spacing w:val="-3"/>
        </w:rPr>
        <w:t> </w:t>
      </w:r>
      <w:r>
        <w:rPr/>
        <w:t>cao</w:t>
      </w:r>
      <w:r>
        <w:rPr>
          <w:spacing w:val="-2"/>
        </w:rPr>
        <w:t> </w:t>
      </w:r>
      <w:r>
        <w:rPr/>
        <w:t>tuyệt</w:t>
      </w:r>
      <w:r>
        <w:rPr>
          <w:spacing w:val="-3"/>
        </w:rPr>
        <w:t> </w:t>
      </w:r>
      <w:r>
        <w:rPr/>
        <w:t>trừ và</w:t>
      </w:r>
      <w:r>
        <w:rPr>
          <w:spacing w:val="-2"/>
        </w:rPr>
        <w:t> </w:t>
      </w:r>
      <w:r>
        <w:rPr/>
        <w:t>phi sơ đạo phi ba đạo cao tuyệt trừ sanh ra do phi Cảnh duyên:</w:t>
      </w:r>
    </w:p>
    <w:p>
      <w:pPr>
        <w:pStyle w:val="BodyText"/>
        <w:ind w:left="1135"/>
      </w:pPr>
      <w:r>
        <w:rPr/>
        <w:t>Sắc</w:t>
      </w:r>
      <w:r>
        <w:rPr>
          <w:spacing w:val="-5"/>
        </w:rPr>
        <w:t> </w:t>
      </w:r>
      <w:r>
        <w:rPr/>
        <w:t>nương</w:t>
      </w:r>
      <w:r>
        <w:rPr>
          <w:spacing w:val="-4"/>
        </w:rPr>
        <w:t> </w:t>
      </w:r>
      <w:r>
        <w:rPr/>
        <w:t>tâm</w:t>
      </w:r>
      <w:r>
        <w:rPr>
          <w:spacing w:val="-4"/>
        </w:rPr>
        <w:t> </w:t>
      </w:r>
      <w:r>
        <w:rPr/>
        <w:t>sanh</w:t>
      </w:r>
      <w:r>
        <w:rPr>
          <w:spacing w:val="-4"/>
        </w:rPr>
        <w:t> </w:t>
      </w:r>
      <w:r>
        <w:rPr/>
        <w:t>liên</w:t>
      </w:r>
      <w:r>
        <w:rPr>
          <w:spacing w:val="-4"/>
        </w:rPr>
        <w:t> </w:t>
      </w:r>
      <w:r>
        <w:rPr/>
        <w:t>quan</w:t>
      </w:r>
      <w:r>
        <w:rPr>
          <w:spacing w:val="-3"/>
        </w:rPr>
        <w:t> </w:t>
      </w:r>
      <w:r>
        <w:rPr/>
        <w:t>uẩn</w:t>
      </w:r>
      <w:r>
        <w:rPr>
          <w:spacing w:val="-2"/>
        </w:rPr>
        <w:t> </w:t>
      </w:r>
      <w:r>
        <w:rPr/>
        <w:t>ba</w:t>
      </w:r>
      <w:r>
        <w:rPr>
          <w:spacing w:val="-4"/>
        </w:rPr>
        <w:t> </w:t>
      </w:r>
      <w:r>
        <w:rPr/>
        <w:t>đạo</w:t>
      </w:r>
      <w:r>
        <w:rPr>
          <w:spacing w:val="-3"/>
        </w:rPr>
        <w:t> </w:t>
      </w:r>
      <w:r>
        <w:rPr/>
        <w:t>cao</w:t>
      </w:r>
      <w:r>
        <w:rPr>
          <w:spacing w:val="-4"/>
        </w:rPr>
        <w:t> </w:t>
      </w:r>
      <w:r>
        <w:rPr/>
        <w:t>tuyệt</w:t>
      </w:r>
      <w:r>
        <w:rPr>
          <w:spacing w:val="-4"/>
        </w:rPr>
        <w:t> </w:t>
      </w:r>
      <w:r>
        <w:rPr/>
        <w:t>trừ</w:t>
      </w:r>
      <w:r>
        <w:rPr>
          <w:spacing w:val="-3"/>
        </w:rPr>
        <w:t> </w:t>
      </w:r>
      <w:r>
        <w:rPr/>
        <w:t>và</w:t>
      </w:r>
      <w:r>
        <w:rPr>
          <w:spacing w:val="-5"/>
        </w:rPr>
        <w:t> </w:t>
      </w:r>
      <w:r>
        <w:rPr/>
        <w:t>đại</w:t>
      </w:r>
      <w:r>
        <w:rPr>
          <w:spacing w:val="-1"/>
        </w:rPr>
        <w:t> </w:t>
      </w:r>
      <w:r>
        <w:rPr>
          <w:spacing w:val="-2"/>
        </w:rPr>
        <w:t>sung.</w:t>
      </w:r>
    </w:p>
    <w:p>
      <w:pPr>
        <w:pStyle w:val="Heading3"/>
        <w:spacing w:line="294" w:lineRule="exact" w:before="6"/>
      </w:pPr>
      <w:r>
        <w:rPr>
          <w:spacing w:val="-4"/>
        </w:rPr>
        <w:t>601.</w:t>
      </w:r>
    </w:p>
    <w:p>
      <w:pPr>
        <w:pStyle w:val="BodyText"/>
        <w:spacing w:line="237" w:lineRule="auto" w:before="2"/>
        <w:ind w:left="566" w:right="275"/>
      </w:pPr>
      <w:r>
        <w:rPr>
          <w:rFonts w:ascii="Symbol" w:hAnsi="Symbol"/>
        </w:rPr>
        <w:t></w:t>
      </w:r>
      <w:r>
        <w:rPr>
          <w:spacing w:val="80"/>
        </w:rPr>
        <w:t> </w:t>
      </w:r>
      <w:r>
        <w:rPr/>
        <w:t>Pháp</w:t>
      </w:r>
      <w:r>
        <w:rPr>
          <w:spacing w:val="-3"/>
        </w:rPr>
        <w:t> </w:t>
      </w:r>
      <w:r>
        <w:rPr/>
        <w:t>sơ</w:t>
      </w:r>
      <w:r>
        <w:rPr>
          <w:spacing w:val="-3"/>
        </w:rPr>
        <w:t> </w:t>
      </w:r>
      <w:r>
        <w:rPr/>
        <w:t>đạo</w:t>
      </w:r>
      <w:r>
        <w:rPr>
          <w:spacing w:val="-3"/>
        </w:rPr>
        <w:t> </w:t>
      </w:r>
      <w:r>
        <w:rPr/>
        <w:t>tuyệt</w:t>
      </w:r>
      <w:r>
        <w:rPr>
          <w:spacing w:val="-1"/>
        </w:rPr>
        <w:t> </w:t>
      </w:r>
      <w:r>
        <w:rPr/>
        <w:t>trừ</w:t>
      </w:r>
      <w:r>
        <w:rPr>
          <w:spacing w:val="-1"/>
        </w:rPr>
        <w:t> </w:t>
      </w:r>
      <w:r>
        <w:rPr/>
        <w:t>liên</w:t>
      </w:r>
      <w:r>
        <w:rPr>
          <w:spacing w:val="-3"/>
        </w:rPr>
        <w:t> </w:t>
      </w:r>
      <w:r>
        <w:rPr/>
        <w:t>quan</w:t>
      </w:r>
      <w:r>
        <w:rPr>
          <w:spacing w:val="-1"/>
        </w:rPr>
        <w:t> </w:t>
      </w:r>
      <w:r>
        <w:rPr/>
        <w:t>pháp</w:t>
      </w:r>
      <w:r>
        <w:rPr>
          <w:spacing w:val="-2"/>
        </w:rPr>
        <w:t> </w:t>
      </w:r>
      <w:r>
        <w:rPr/>
        <w:t>sơ</w:t>
      </w:r>
      <w:r>
        <w:rPr>
          <w:spacing w:val="-3"/>
        </w:rPr>
        <w:t> </w:t>
      </w:r>
      <w:r>
        <w:rPr/>
        <w:t>đạo</w:t>
      </w:r>
      <w:r>
        <w:rPr>
          <w:spacing w:val="-3"/>
        </w:rPr>
        <w:t> </w:t>
      </w:r>
      <w:r>
        <w:rPr/>
        <w:t>tuyệt</w:t>
      </w:r>
      <w:r>
        <w:rPr>
          <w:spacing w:val="-1"/>
        </w:rPr>
        <w:t> </w:t>
      </w:r>
      <w:r>
        <w:rPr/>
        <w:t>trừ</w:t>
      </w:r>
      <w:r>
        <w:rPr>
          <w:spacing w:val="-2"/>
        </w:rPr>
        <w:t> </w:t>
      </w:r>
      <w:r>
        <w:rPr/>
        <w:t>sanh</w:t>
      </w:r>
      <w:r>
        <w:rPr>
          <w:spacing w:val="-3"/>
        </w:rPr>
        <w:t> </w:t>
      </w:r>
      <w:r>
        <w:rPr/>
        <w:t>ra do phi</w:t>
      </w:r>
      <w:r>
        <w:rPr>
          <w:spacing w:val="-3"/>
        </w:rPr>
        <w:t> </w:t>
      </w:r>
      <w:r>
        <w:rPr/>
        <w:t>Trưởng</w:t>
      </w:r>
      <w:r>
        <w:rPr>
          <w:spacing w:val="-3"/>
        </w:rPr>
        <w:t> </w:t>
      </w:r>
      <w:r>
        <w:rPr/>
        <w:t>duyên: Sắp đầy đủ như Nhân duyên </w:t>
      </w:r>
      <w:r>
        <w:rPr>
          <w:i/>
        </w:rPr>
        <w:t>(Hetupaccayo)</w:t>
      </w:r>
      <w:r>
        <w:rPr/>
        <w:t>.</w:t>
      </w:r>
    </w:p>
    <w:p>
      <w:pPr>
        <w:pStyle w:val="BodyText"/>
        <w:spacing w:line="237" w:lineRule="auto" w:before="125"/>
        <w:ind w:left="852" w:hanging="287"/>
      </w:pPr>
      <w:r>
        <w:rPr>
          <w:rFonts w:ascii="Symbol" w:hAnsi="Symbol"/>
        </w:rPr>
        <w:t></w:t>
      </w:r>
      <w:r>
        <w:rPr>
          <w:spacing w:val="80"/>
        </w:rPr>
        <w:t> </w:t>
      </w:r>
      <w:r>
        <w:rPr/>
        <w:t>...</w:t>
      </w:r>
      <w:r>
        <w:rPr>
          <w:spacing w:val="-2"/>
        </w:rPr>
        <w:t> </w:t>
      </w:r>
      <w:r>
        <w:rPr/>
        <w:t>Do</w:t>
      </w:r>
      <w:r>
        <w:rPr>
          <w:spacing w:val="-2"/>
        </w:rPr>
        <w:t> </w:t>
      </w:r>
      <w:r>
        <w:rPr/>
        <w:t>phi</w:t>
      </w:r>
      <w:r>
        <w:rPr>
          <w:spacing w:val="-1"/>
        </w:rPr>
        <w:t> </w:t>
      </w:r>
      <w:r>
        <w:rPr/>
        <w:t>Vô</w:t>
      </w:r>
      <w:r>
        <w:rPr>
          <w:spacing w:val="-2"/>
        </w:rPr>
        <w:t> </w:t>
      </w:r>
      <w:r>
        <w:rPr/>
        <w:t>gián</w:t>
      </w:r>
      <w:r>
        <w:rPr>
          <w:spacing w:val="-2"/>
        </w:rPr>
        <w:t> </w:t>
      </w:r>
      <w:r>
        <w:rPr/>
        <w:t>duyên,</w:t>
      </w:r>
      <w:r>
        <w:rPr>
          <w:spacing w:val="-2"/>
        </w:rPr>
        <w:t> </w:t>
      </w:r>
      <w:r>
        <w:rPr/>
        <w:t>do phi Liên</w:t>
      </w:r>
      <w:r>
        <w:rPr>
          <w:spacing w:val="-2"/>
        </w:rPr>
        <w:t> </w:t>
      </w:r>
      <w:r>
        <w:rPr/>
        <w:t>tiếp</w:t>
      </w:r>
      <w:r>
        <w:rPr>
          <w:spacing w:val="-2"/>
        </w:rPr>
        <w:t> </w:t>
      </w:r>
      <w:r>
        <w:rPr/>
        <w:t>duyên,</w:t>
      </w:r>
      <w:r>
        <w:rPr>
          <w:spacing w:val="-2"/>
        </w:rPr>
        <w:t> </w:t>
      </w:r>
      <w:r>
        <w:rPr/>
        <w:t>do</w:t>
      </w:r>
      <w:r>
        <w:rPr>
          <w:spacing w:val="-2"/>
        </w:rPr>
        <w:t> </w:t>
      </w:r>
      <w:r>
        <w:rPr/>
        <w:t>phi</w:t>
      </w:r>
      <w:r>
        <w:rPr>
          <w:spacing w:val="-1"/>
        </w:rPr>
        <w:t> </w:t>
      </w:r>
      <w:r>
        <w:rPr/>
        <w:t>Hỗ</w:t>
      </w:r>
      <w:r>
        <w:rPr>
          <w:spacing w:val="-2"/>
        </w:rPr>
        <w:t> </w:t>
      </w:r>
      <w:r>
        <w:rPr/>
        <w:t>tương</w:t>
      </w:r>
      <w:r>
        <w:rPr>
          <w:spacing w:val="-2"/>
        </w:rPr>
        <w:t> </w:t>
      </w:r>
      <w:r>
        <w:rPr/>
        <w:t>duyên,</w:t>
      </w:r>
      <w:r>
        <w:rPr>
          <w:spacing w:val="-2"/>
        </w:rPr>
        <w:t> </w:t>
      </w:r>
      <w:r>
        <w:rPr/>
        <w:t>do phi</w:t>
      </w:r>
      <w:r>
        <w:rPr>
          <w:spacing w:val="-1"/>
        </w:rPr>
        <w:t> </w:t>
      </w:r>
      <w:r>
        <w:rPr/>
        <w:t>Cận y </w:t>
      </w:r>
      <w:r>
        <w:rPr>
          <w:spacing w:val="-2"/>
        </w:rPr>
        <w:t>duyên...</w:t>
      </w:r>
    </w:p>
    <w:p>
      <w:pPr>
        <w:pStyle w:val="Heading3"/>
        <w:spacing w:line="295" w:lineRule="exact" w:before="10"/>
      </w:pPr>
      <w:r>
        <w:rPr>
          <w:spacing w:val="-4"/>
        </w:rPr>
        <w:t>602.</w:t>
      </w:r>
    </w:p>
    <w:p>
      <w:pPr>
        <w:pStyle w:val="BodyText"/>
        <w:spacing w:line="315" w:lineRule="exact"/>
        <w:ind w:left="566"/>
      </w:pPr>
      <w:r>
        <w:rPr>
          <w:rFonts w:ascii="Symbol" w:hAnsi="Symbol"/>
        </w:rPr>
        <w:t></w:t>
      </w:r>
      <w:r>
        <w:rPr>
          <w:spacing w:val="50"/>
          <w:w w:val="150"/>
        </w:rPr>
        <w:t> </w:t>
      </w:r>
      <w:r>
        <w:rPr/>
        <w:t>...</w:t>
      </w:r>
      <w:r>
        <w:rPr>
          <w:spacing w:val="-3"/>
        </w:rPr>
        <w:t> </w:t>
      </w:r>
      <w:r>
        <w:rPr/>
        <w:t>Do</w:t>
      </w:r>
      <w:r>
        <w:rPr>
          <w:spacing w:val="-4"/>
        </w:rPr>
        <w:t> </w:t>
      </w:r>
      <w:r>
        <w:rPr/>
        <w:t>phi Tiền</w:t>
      </w:r>
      <w:r>
        <w:rPr>
          <w:spacing w:val="-4"/>
        </w:rPr>
        <w:t> </w:t>
      </w:r>
      <w:r>
        <w:rPr/>
        <w:t>sanh</w:t>
      </w:r>
      <w:r>
        <w:rPr>
          <w:spacing w:val="-3"/>
        </w:rPr>
        <w:t> </w:t>
      </w:r>
      <w:r>
        <w:rPr>
          <w:spacing w:val="-2"/>
        </w:rPr>
        <w:t>duyên:</w:t>
      </w:r>
    </w:p>
    <w:p>
      <w:pPr>
        <w:pStyle w:val="BodyText"/>
        <w:ind w:left="1135"/>
      </w:pPr>
      <w:r>
        <w:rPr/>
        <w:t>Cõi</w:t>
      </w:r>
      <w:r>
        <w:rPr>
          <w:spacing w:val="-5"/>
        </w:rPr>
        <w:t> </w:t>
      </w:r>
      <w:r>
        <w:rPr/>
        <w:t>Vô</w:t>
      </w:r>
      <w:r>
        <w:rPr>
          <w:spacing w:val="-4"/>
        </w:rPr>
        <w:t> </w:t>
      </w:r>
      <w:r>
        <w:rPr/>
        <w:t>sắc:</w:t>
      </w:r>
      <w:r>
        <w:rPr>
          <w:spacing w:val="-4"/>
        </w:rPr>
        <w:t> </w:t>
      </w:r>
      <w:r>
        <w:rPr/>
        <w:t>3</w:t>
      </w:r>
      <w:r>
        <w:rPr>
          <w:spacing w:val="-5"/>
        </w:rPr>
        <w:t> </w:t>
      </w:r>
      <w:r>
        <w:rPr/>
        <w:t>uẩn</w:t>
      </w:r>
      <w:r>
        <w:rPr>
          <w:spacing w:val="-1"/>
        </w:rPr>
        <w:t> </w:t>
      </w:r>
      <w:r>
        <w:rPr/>
        <w:t>liên</w:t>
      </w:r>
      <w:r>
        <w:rPr>
          <w:spacing w:val="-3"/>
        </w:rPr>
        <w:t> </w:t>
      </w:r>
      <w:r>
        <w:rPr/>
        <w:t>quan</w:t>
      </w:r>
      <w:r>
        <w:rPr>
          <w:spacing w:val="-2"/>
        </w:rPr>
        <w:t> </w:t>
      </w:r>
      <w:r>
        <w:rPr/>
        <w:t>1</w:t>
      </w:r>
      <w:r>
        <w:rPr>
          <w:spacing w:val="-4"/>
        </w:rPr>
        <w:t> </w:t>
      </w:r>
      <w:r>
        <w:rPr/>
        <w:t>uẩn</w:t>
      </w:r>
      <w:r>
        <w:rPr>
          <w:spacing w:val="-2"/>
        </w:rPr>
        <w:t> </w:t>
      </w:r>
      <w:r>
        <w:rPr/>
        <w:t>sơ</w:t>
      </w:r>
      <w:r>
        <w:rPr>
          <w:spacing w:val="-4"/>
        </w:rPr>
        <w:t> </w:t>
      </w:r>
      <w:r>
        <w:rPr/>
        <w:t>đạo</w:t>
      </w:r>
      <w:r>
        <w:rPr>
          <w:spacing w:val="-3"/>
        </w:rPr>
        <w:t> </w:t>
      </w:r>
      <w:r>
        <w:rPr/>
        <w:t>tuyệt</w:t>
      </w:r>
      <w:r>
        <w:rPr>
          <w:spacing w:val="-4"/>
        </w:rPr>
        <w:t> trừ.</w:t>
      </w:r>
    </w:p>
    <w:p>
      <w:pPr>
        <w:pStyle w:val="BodyText"/>
        <w:spacing w:before="120"/>
        <w:ind w:left="852" w:hanging="287"/>
      </w:pPr>
      <w:r>
        <w:rPr>
          <w:rFonts w:ascii="Symbol" w:hAnsi="Symbol"/>
        </w:rPr>
        <w:t></w:t>
      </w:r>
      <w:r>
        <w:rPr>
          <w:spacing w:val="80"/>
        </w:rPr>
        <w:t> </w:t>
      </w:r>
      <w:r>
        <w:rPr/>
        <w:t>Pháp phi sơ</w:t>
      </w:r>
      <w:r>
        <w:rPr>
          <w:spacing w:val="-1"/>
        </w:rPr>
        <w:t> </w:t>
      </w:r>
      <w:r>
        <w:rPr/>
        <w:t>đạo phi ba đạo cao tuyệt trừ liên quan pháp sơ đạo tuyệt trừ sanh ra do phi Tiền sanh duyên:</w:t>
      </w:r>
    </w:p>
    <w:p>
      <w:pPr>
        <w:pStyle w:val="BodyText"/>
        <w:spacing w:line="298" w:lineRule="exact"/>
        <w:ind w:left="1135"/>
      </w:pPr>
      <w:r>
        <w:rPr/>
        <w:t>Sắc</w:t>
      </w:r>
      <w:r>
        <w:rPr>
          <w:spacing w:val="-5"/>
        </w:rPr>
        <w:t> </w:t>
      </w:r>
      <w:r>
        <w:rPr/>
        <w:t>nương</w:t>
      </w:r>
      <w:r>
        <w:rPr>
          <w:spacing w:val="-5"/>
        </w:rPr>
        <w:t> </w:t>
      </w:r>
      <w:r>
        <w:rPr/>
        <w:t>tâm</w:t>
      </w:r>
      <w:r>
        <w:rPr>
          <w:spacing w:val="-4"/>
        </w:rPr>
        <w:t> </w:t>
      </w:r>
      <w:r>
        <w:rPr/>
        <w:t>sanh</w:t>
      </w:r>
      <w:r>
        <w:rPr>
          <w:spacing w:val="-4"/>
        </w:rPr>
        <w:t> </w:t>
      </w:r>
      <w:r>
        <w:rPr/>
        <w:t>liên</w:t>
      </w:r>
      <w:r>
        <w:rPr>
          <w:spacing w:val="-4"/>
        </w:rPr>
        <w:t> </w:t>
      </w:r>
      <w:r>
        <w:rPr/>
        <w:t>quan</w:t>
      </w:r>
      <w:r>
        <w:rPr>
          <w:spacing w:val="-4"/>
        </w:rPr>
        <w:t> </w:t>
      </w:r>
      <w:r>
        <w:rPr/>
        <w:t>uẩn</w:t>
      </w:r>
      <w:r>
        <w:rPr>
          <w:spacing w:val="-2"/>
        </w:rPr>
        <w:t> </w:t>
      </w:r>
      <w:r>
        <w:rPr/>
        <w:t>sơ</w:t>
      </w:r>
      <w:r>
        <w:rPr>
          <w:spacing w:val="-4"/>
        </w:rPr>
        <w:t> </w:t>
      </w:r>
      <w:r>
        <w:rPr/>
        <w:t>đạo</w:t>
      </w:r>
      <w:r>
        <w:rPr>
          <w:spacing w:val="-3"/>
        </w:rPr>
        <w:t> </w:t>
      </w:r>
      <w:r>
        <w:rPr/>
        <w:t>tuyệt</w:t>
      </w:r>
      <w:r>
        <w:rPr>
          <w:spacing w:val="-5"/>
        </w:rPr>
        <w:t> </w:t>
      </w:r>
      <w:r>
        <w:rPr>
          <w:spacing w:val="-4"/>
        </w:rPr>
        <w:t>trừ.</w:t>
      </w:r>
    </w:p>
    <w:p>
      <w:pPr>
        <w:pStyle w:val="BodyText"/>
        <w:spacing w:line="317" w:lineRule="exact" w:before="121"/>
        <w:ind w:left="566"/>
      </w:pPr>
      <w:r>
        <w:rPr>
          <w:rFonts w:ascii="Symbol" w:hAnsi="Symbol"/>
        </w:rPr>
        <w:t></w:t>
      </w:r>
      <w:r>
        <w:rPr>
          <w:spacing w:val="50"/>
          <w:w w:val="150"/>
        </w:rPr>
        <w:t> </w:t>
      </w:r>
      <w:r>
        <w:rPr/>
        <w:t>Pháp</w:t>
      </w:r>
      <w:r>
        <w:rPr>
          <w:spacing w:val="-5"/>
        </w:rPr>
        <w:t> </w:t>
      </w:r>
      <w:r>
        <w:rPr/>
        <w:t>ba</w:t>
      </w:r>
      <w:r>
        <w:rPr>
          <w:spacing w:val="-4"/>
        </w:rPr>
        <w:t> </w:t>
      </w:r>
      <w:r>
        <w:rPr/>
        <w:t>đạo</w:t>
      </w:r>
      <w:r>
        <w:rPr>
          <w:spacing w:val="-4"/>
        </w:rPr>
        <w:t> </w:t>
      </w:r>
      <w:r>
        <w:rPr/>
        <w:t>cao</w:t>
      </w:r>
      <w:r>
        <w:rPr>
          <w:spacing w:val="-4"/>
        </w:rPr>
        <w:t> </w:t>
      </w:r>
      <w:r>
        <w:rPr/>
        <w:t>tuyệt</w:t>
      </w:r>
      <w:r>
        <w:rPr>
          <w:spacing w:val="-4"/>
        </w:rPr>
        <w:t> </w:t>
      </w:r>
      <w:r>
        <w:rPr/>
        <w:t>trừ</w:t>
      </w:r>
      <w:r>
        <w:rPr>
          <w:spacing w:val="-2"/>
        </w:rPr>
        <w:t> </w:t>
      </w:r>
      <w:r>
        <w:rPr/>
        <w:t>liên</w:t>
      </w:r>
      <w:r>
        <w:rPr>
          <w:spacing w:val="-4"/>
        </w:rPr>
        <w:t> </w:t>
      </w:r>
      <w:r>
        <w:rPr/>
        <w:t>quan</w:t>
      </w:r>
      <w:r>
        <w:rPr>
          <w:spacing w:val="-3"/>
        </w:rPr>
        <w:t> </w:t>
      </w:r>
      <w:r>
        <w:rPr/>
        <w:t>pháp</w:t>
      </w:r>
      <w:r>
        <w:rPr>
          <w:spacing w:val="-4"/>
        </w:rPr>
        <w:t> </w:t>
      </w:r>
      <w:r>
        <w:rPr/>
        <w:t>ba</w:t>
      </w:r>
      <w:r>
        <w:rPr>
          <w:spacing w:val="-4"/>
        </w:rPr>
        <w:t> </w:t>
      </w:r>
      <w:r>
        <w:rPr/>
        <w:t>đạo</w:t>
      </w:r>
      <w:r>
        <w:rPr>
          <w:spacing w:val="-5"/>
        </w:rPr>
        <w:t> </w:t>
      </w:r>
      <w:r>
        <w:rPr/>
        <w:t>cao</w:t>
      </w:r>
      <w:r>
        <w:rPr>
          <w:spacing w:val="-3"/>
        </w:rPr>
        <w:t> </w:t>
      </w:r>
      <w:r>
        <w:rPr/>
        <w:t>tuyệt</w:t>
      </w:r>
      <w:r>
        <w:rPr>
          <w:spacing w:val="-3"/>
        </w:rPr>
        <w:t> </w:t>
      </w:r>
      <w:r>
        <w:rPr>
          <w:spacing w:val="-2"/>
        </w:rPr>
        <w:t>trừ...</w:t>
      </w:r>
    </w:p>
    <w:p>
      <w:pPr>
        <w:pStyle w:val="BodyText"/>
        <w:spacing w:line="298" w:lineRule="exact"/>
        <w:ind w:left="1135"/>
      </w:pPr>
      <w:r>
        <w:rPr/>
        <w:t>3</w:t>
      </w:r>
      <w:r>
        <w:rPr>
          <w:spacing w:val="-4"/>
        </w:rPr>
        <w:t> </w:t>
      </w:r>
      <w:r>
        <w:rPr/>
        <w:t>uẩn</w:t>
      </w:r>
      <w:r>
        <w:rPr>
          <w:spacing w:val="-4"/>
        </w:rPr>
        <w:t> </w:t>
      </w:r>
      <w:r>
        <w:rPr/>
        <w:t>liên</w:t>
      </w:r>
      <w:r>
        <w:rPr>
          <w:spacing w:val="-4"/>
        </w:rPr>
        <w:t> </w:t>
      </w:r>
      <w:r>
        <w:rPr/>
        <w:t>quan</w:t>
      </w:r>
      <w:r>
        <w:rPr>
          <w:spacing w:val="-3"/>
        </w:rPr>
        <w:t> </w:t>
      </w:r>
      <w:r>
        <w:rPr/>
        <w:t>1</w:t>
      </w:r>
      <w:r>
        <w:rPr>
          <w:spacing w:val="-3"/>
        </w:rPr>
        <w:t> </w:t>
      </w:r>
      <w:r>
        <w:rPr/>
        <w:t>uẩn</w:t>
      </w:r>
      <w:r>
        <w:rPr>
          <w:spacing w:val="-1"/>
        </w:rPr>
        <w:t> </w:t>
      </w:r>
      <w:r>
        <w:rPr/>
        <w:t>Vô</w:t>
      </w:r>
      <w:r>
        <w:rPr>
          <w:spacing w:val="-4"/>
        </w:rPr>
        <w:t> </w:t>
      </w:r>
      <w:r>
        <w:rPr/>
        <w:t>sắc</w:t>
      </w:r>
      <w:r>
        <w:rPr>
          <w:spacing w:val="-2"/>
        </w:rPr>
        <w:t> </w:t>
      </w:r>
      <w:r>
        <w:rPr/>
        <w:t>ba</w:t>
      </w:r>
      <w:r>
        <w:rPr>
          <w:spacing w:val="-4"/>
        </w:rPr>
        <w:t> </w:t>
      </w:r>
      <w:r>
        <w:rPr/>
        <w:t>đạo</w:t>
      </w:r>
      <w:r>
        <w:rPr>
          <w:spacing w:val="-3"/>
        </w:rPr>
        <w:t> </w:t>
      </w:r>
      <w:r>
        <w:rPr/>
        <w:t>cao</w:t>
      </w:r>
      <w:r>
        <w:rPr>
          <w:spacing w:val="-3"/>
        </w:rPr>
        <w:t> </w:t>
      </w:r>
      <w:r>
        <w:rPr/>
        <w:t>tuyệt</w:t>
      </w:r>
      <w:r>
        <w:rPr>
          <w:spacing w:val="-4"/>
        </w:rPr>
        <w:t> </w:t>
      </w:r>
      <w:r>
        <w:rPr/>
        <w:t>trừ,</w:t>
      </w:r>
      <w:r>
        <w:rPr>
          <w:spacing w:val="-4"/>
        </w:rPr>
        <w:t> </w:t>
      </w:r>
      <w:r>
        <w:rPr/>
        <w:t>2</w:t>
      </w:r>
      <w:r>
        <w:rPr>
          <w:spacing w:val="-4"/>
        </w:rPr>
        <w:t> </w:t>
      </w:r>
      <w:r>
        <w:rPr/>
        <w:t>uẩn</w:t>
      </w:r>
      <w:r>
        <w:rPr>
          <w:spacing w:val="-1"/>
        </w:rPr>
        <w:t> </w:t>
      </w:r>
      <w:r>
        <w:rPr/>
        <w:t>liên</w:t>
      </w:r>
      <w:r>
        <w:rPr>
          <w:spacing w:val="-2"/>
        </w:rPr>
        <w:t> </w:t>
      </w:r>
      <w:r>
        <w:rPr/>
        <w:t>quan</w:t>
      </w:r>
      <w:r>
        <w:rPr>
          <w:spacing w:val="-3"/>
        </w:rPr>
        <w:t> </w:t>
      </w:r>
      <w:r>
        <w:rPr/>
        <w:t>2 </w:t>
      </w:r>
      <w:r>
        <w:rPr>
          <w:spacing w:val="-4"/>
        </w:rPr>
        <w:t>uẩn.</w:t>
      </w:r>
    </w:p>
    <w:p>
      <w:pPr>
        <w:pStyle w:val="BodyText"/>
        <w:spacing w:line="237" w:lineRule="auto" w:before="124"/>
        <w:ind w:left="1135" w:right="894" w:hanging="570"/>
      </w:pPr>
      <w:r>
        <w:rPr>
          <w:rFonts w:ascii="Symbol" w:hAnsi="Symbol"/>
        </w:rPr>
        <w:t></w:t>
      </w:r>
      <w:r>
        <w:rPr>
          <w:spacing w:val="80"/>
        </w:rPr>
        <w:t> </w:t>
      </w:r>
      <w:r>
        <w:rPr/>
        <w:t>Pháp</w:t>
      </w:r>
      <w:r>
        <w:rPr>
          <w:spacing w:val="-3"/>
        </w:rPr>
        <w:t> </w:t>
      </w:r>
      <w:r>
        <w:rPr/>
        <w:t>phi</w:t>
      </w:r>
      <w:r>
        <w:rPr>
          <w:spacing w:val="-3"/>
        </w:rPr>
        <w:t> </w:t>
      </w:r>
      <w:r>
        <w:rPr/>
        <w:t>sơ</w:t>
      </w:r>
      <w:r>
        <w:rPr>
          <w:spacing w:val="-3"/>
        </w:rPr>
        <w:t> </w:t>
      </w:r>
      <w:r>
        <w:rPr/>
        <w:t>đạo phi</w:t>
      </w:r>
      <w:r>
        <w:rPr>
          <w:spacing w:val="-3"/>
        </w:rPr>
        <w:t> </w:t>
      </w:r>
      <w:r>
        <w:rPr/>
        <w:t>ba đạo</w:t>
      </w:r>
      <w:r>
        <w:rPr>
          <w:spacing w:val="-3"/>
        </w:rPr>
        <w:t> </w:t>
      </w:r>
      <w:r>
        <w:rPr/>
        <w:t>cao</w:t>
      </w:r>
      <w:r>
        <w:rPr>
          <w:spacing w:val="-1"/>
        </w:rPr>
        <w:t> </w:t>
      </w:r>
      <w:r>
        <w:rPr/>
        <w:t>tuyệt</w:t>
      </w:r>
      <w:r>
        <w:rPr>
          <w:spacing w:val="-3"/>
        </w:rPr>
        <w:t> </w:t>
      </w:r>
      <w:r>
        <w:rPr/>
        <w:t>trừ</w:t>
      </w:r>
      <w:r>
        <w:rPr>
          <w:spacing w:val="-1"/>
        </w:rPr>
        <w:t> </w:t>
      </w:r>
      <w:r>
        <w:rPr/>
        <w:t>liên</w:t>
      </w:r>
      <w:r>
        <w:rPr>
          <w:spacing w:val="-3"/>
        </w:rPr>
        <w:t> </w:t>
      </w:r>
      <w:r>
        <w:rPr/>
        <w:t>quan</w:t>
      </w:r>
      <w:r>
        <w:rPr>
          <w:spacing w:val="-2"/>
        </w:rPr>
        <w:t> </w:t>
      </w:r>
      <w:r>
        <w:rPr/>
        <w:t>pháp</w:t>
      </w:r>
      <w:r>
        <w:rPr>
          <w:spacing w:val="-3"/>
        </w:rPr>
        <w:t> </w:t>
      </w:r>
      <w:r>
        <w:rPr/>
        <w:t>ba đạo</w:t>
      </w:r>
      <w:r>
        <w:rPr>
          <w:spacing w:val="-3"/>
        </w:rPr>
        <w:t> </w:t>
      </w:r>
      <w:r>
        <w:rPr/>
        <w:t>cao tuyệt</w:t>
      </w:r>
      <w:r>
        <w:rPr>
          <w:spacing w:val="-1"/>
        </w:rPr>
        <w:t> </w:t>
      </w:r>
      <w:r>
        <w:rPr/>
        <w:t>trừ... Sắc nương tâm sanh liên quan uẩn ba đạo cao tuyệt trừ.</w:t>
      </w:r>
    </w:p>
    <w:p>
      <w:pPr>
        <w:pStyle w:val="BodyText"/>
        <w:spacing w:line="237" w:lineRule="auto" w:before="126"/>
        <w:ind w:left="852" w:hanging="287"/>
      </w:pPr>
      <w:r>
        <w:rPr>
          <w:rFonts w:ascii="Symbol" w:hAnsi="Symbol"/>
        </w:rPr>
        <w:t></w:t>
      </w:r>
      <w:r>
        <w:rPr>
          <w:spacing w:val="80"/>
        </w:rPr>
        <w:t> </w:t>
      </w:r>
      <w:r>
        <w:rPr/>
        <w:t>Pháp</w:t>
      </w:r>
      <w:r>
        <w:rPr>
          <w:spacing w:val="28"/>
        </w:rPr>
        <w:t> </w:t>
      </w:r>
      <w:r>
        <w:rPr/>
        <w:t>phi</w:t>
      </w:r>
      <w:r>
        <w:rPr>
          <w:spacing w:val="28"/>
        </w:rPr>
        <w:t> </w:t>
      </w:r>
      <w:r>
        <w:rPr/>
        <w:t>sơ</w:t>
      </w:r>
      <w:r>
        <w:rPr>
          <w:spacing w:val="28"/>
        </w:rPr>
        <w:t> </w:t>
      </w:r>
      <w:r>
        <w:rPr/>
        <w:t>đạo</w:t>
      </w:r>
      <w:r>
        <w:rPr>
          <w:spacing w:val="29"/>
        </w:rPr>
        <w:t> </w:t>
      </w:r>
      <w:r>
        <w:rPr/>
        <w:t>phi</w:t>
      </w:r>
      <w:r>
        <w:rPr>
          <w:spacing w:val="28"/>
        </w:rPr>
        <w:t> </w:t>
      </w:r>
      <w:r>
        <w:rPr/>
        <w:t>ba</w:t>
      </w:r>
      <w:r>
        <w:rPr>
          <w:spacing w:val="28"/>
        </w:rPr>
        <w:t> </w:t>
      </w:r>
      <w:r>
        <w:rPr/>
        <w:t>đạo</w:t>
      </w:r>
      <w:r>
        <w:rPr>
          <w:spacing w:val="28"/>
        </w:rPr>
        <w:t> </w:t>
      </w:r>
      <w:r>
        <w:rPr/>
        <w:t>cao</w:t>
      </w:r>
      <w:r>
        <w:rPr>
          <w:spacing w:val="30"/>
        </w:rPr>
        <w:t> </w:t>
      </w:r>
      <w:r>
        <w:rPr/>
        <w:t>tuyệt</w:t>
      </w:r>
      <w:r>
        <w:rPr>
          <w:spacing w:val="28"/>
        </w:rPr>
        <w:t> </w:t>
      </w:r>
      <w:r>
        <w:rPr/>
        <w:t>trừ</w:t>
      </w:r>
      <w:r>
        <w:rPr>
          <w:spacing w:val="31"/>
        </w:rPr>
        <w:t> </w:t>
      </w:r>
      <w:r>
        <w:rPr/>
        <w:t>liên</w:t>
      </w:r>
      <w:r>
        <w:rPr>
          <w:spacing w:val="28"/>
        </w:rPr>
        <w:t> </w:t>
      </w:r>
      <w:r>
        <w:rPr/>
        <w:t>quan</w:t>
      </w:r>
      <w:r>
        <w:rPr>
          <w:spacing w:val="30"/>
        </w:rPr>
        <w:t> </w:t>
      </w:r>
      <w:r>
        <w:rPr/>
        <w:t>pháp</w:t>
      </w:r>
      <w:r>
        <w:rPr>
          <w:spacing w:val="29"/>
        </w:rPr>
        <w:t> </w:t>
      </w:r>
      <w:r>
        <w:rPr/>
        <w:t>phi</w:t>
      </w:r>
      <w:r>
        <w:rPr>
          <w:spacing w:val="28"/>
        </w:rPr>
        <w:t> </w:t>
      </w:r>
      <w:r>
        <w:rPr/>
        <w:t>sơ</w:t>
      </w:r>
      <w:r>
        <w:rPr>
          <w:spacing w:val="28"/>
        </w:rPr>
        <w:t> </w:t>
      </w:r>
      <w:r>
        <w:rPr/>
        <w:t>đạo</w:t>
      </w:r>
      <w:r>
        <w:rPr>
          <w:spacing w:val="29"/>
        </w:rPr>
        <w:t> </w:t>
      </w:r>
      <w:r>
        <w:rPr/>
        <w:t>phi</w:t>
      </w:r>
      <w:r>
        <w:rPr>
          <w:spacing w:val="28"/>
        </w:rPr>
        <w:t> </w:t>
      </w:r>
      <w:r>
        <w:rPr/>
        <w:t>ba</w:t>
      </w:r>
      <w:r>
        <w:rPr>
          <w:spacing w:val="28"/>
        </w:rPr>
        <w:t> </w:t>
      </w:r>
      <w:r>
        <w:rPr/>
        <w:t>đạo</w:t>
      </w:r>
      <w:r>
        <w:rPr>
          <w:spacing w:val="28"/>
        </w:rPr>
        <w:t> </w:t>
      </w:r>
      <w:r>
        <w:rPr/>
        <w:t>cao tuyệt trừ sanh ra do phi Tiền sanh duyên:</w:t>
      </w:r>
    </w:p>
    <w:p>
      <w:pPr>
        <w:pStyle w:val="BodyText"/>
        <w:ind w:left="1135" w:right="139" w:hanging="286"/>
        <w:jc w:val="both"/>
      </w:pPr>
      <w:r>
        <w:rPr/>
        <w:t>-</w:t>
      </w:r>
      <w:r>
        <w:rPr>
          <w:spacing w:val="80"/>
        </w:rPr>
        <w:t> </w:t>
      </w:r>
      <w:r>
        <w:rPr/>
        <w:t>3 uẩn liên quan 1 uẩn Vô sắc phi sơ đạo phi ba đạo cao tuyệt trừ, 2 uẩn liên quan 2 uẩn; sắc nương tâm sanh liên quan uẩn phi sơ đạo phi ba đạo cao tuyệt trừ.</w:t>
      </w:r>
    </w:p>
    <w:p>
      <w:pPr>
        <w:pStyle w:val="BodyText"/>
        <w:spacing w:before="2"/>
        <w:ind w:left="1135" w:right="137" w:hanging="286"/>
        <w:jc w:val="both"/>
      </w:pPr>
      <w:r>
        <w:rPr/>
        <w:t>-</w:t>
      </w:r>
      <w:r>
        <w:rPr>
          <w:spacing w:val="80"/>
        </w:rPr>
        <w:t> </w:t>
      </w:r>
      <w:r>
        <w:rPr/>
        <w:t>Sát-na tục sinh: 3 uẩn</w:t>
      </w:r>
      <w:r>
        <w:rPr>
          <w:spacing w:val="30"/>
        </w:rPr>
        <w:t> </w:t>
      </w:r>
      <w:r>
        <w:rPr/>
        <w:t>và sắc</w:t>
      </w:r>
      <w:r>
        <w:rPr>
          <w:spacing w:val="31"/>
        </w:rPr>
        <w:t> </w:t>
      </w:r>
      <w:r>
        <w:rPr/>
        <w:t>tục sinh</w:t>
      </w:r>
      <w:r>
        <w:rPr>
          <w:spacing w:val="29"/>
        </w:rPr>
        <w:t> </w:t>
      </w:r>
      <w:r>
        <w:rPr/>
        <w:t>liên quan</w:t>
      </w:r>
      <w:r>
        <w:rPr>
          <w:spacing w:val="30"/>
        </w:rPr>
        <w:t> </w:t>
      </w:r>
      <w:r>
        <w:rPr/>
        <w:t>1 uẩn</w:t>
      </w:r>
      <w:r>
        <w:rPr>
          <w:spacing w:val="29"/>
        </w:rPr>
        <w:t> </w:t>
      </w:r>
      <w:r>
        <w:rPr/>
        <w:t>phi sơ đạo</w:t>
      </w:r>
      <w:r>
        <w:rPr>
          <w:spacing w:val="29"/>
        </w:rPr>
        <w:t> </w:t>
      </w:r>
      <w:r>
        <w:rPr/>
        <w:t>phi ba đạo cao tuyệt</w:t>
      </w:r>
      <w:r>
        <w:rPr>
          <w:spacing w:val="-1"/>
        </w:rPr>
        <w:t> </w:t>
      </w:r>
      <w:r>
        <w:rPr/>
        <w:t>trừ, 2</w:t>
      </w:r>
      <w:r>
        <w:rPr>
          <w:spacing w:val="-1"/>
        </w:rPr>
        <w:t> </w:t>
      </w:r>
      <w:r>
        <w:rPr/>
        <w:t>uẩn</w:t>
      </w:r>
      <w:r>
        <w:rPr>
          <w:spacing w:val="-1"/>
        </w:rPr>
        <w:t> </w:t>
      </w:r>
      <w:r>
        <w:rPr/>
        <w:t>và sắc tục sinh liên quan 2 uẩn,</w:t>
      </w:r>
      <w:r>
        <w:rPr>
          <w:spacing w:val="-1"/>
        </w:rPr>
        <w:t> </w:t>
      </w:r>
      <w:r>
        <w:rPr/>
        <w:t>vật liên</w:t>
      </w:r>
      <w:r>
        <w:rPr>
          <w:spacing w:val="-1"/>
        </w:rPr>
        <w:t> </w:t>
      </w:r>
      <w:r>
        <w:rPr/>
        <w:t>quan uẩn, uẩn liên quan vật, 3 đại sung liên quan 1 đại sung, sắc ngoại,... sắc vật thực,... sắc âm dương...</w:t>
      </w:r>
    </w:p>
    <w:p>
      <w:pPr>
        <w:pStyle w:val="BodyText"/>
        <w:spacing w:line="297" w:lineRule="exact"/>
        <w:jc w:val="both"/>
      </w:pPr>
      <w:r>
        <w:rPr/>
        <w:t>-</w:t>
      </w:r>
      <w:r>
        <w:rPr>
          <w:spacing w:val="30"/>
        </w:rPr>
        <w:t>  </w:t>
      </w:r>
      <w:r>
        <w:rPr/>
        <w:t>Người</w:t>
      </w:r>
      <w:r>
        <w:rPr>
          <w:spacing w:val="-2"/>
        </w:rPr>
        <w:t> </w:t>
      </w:r>
      <w:r>
        <w:rPr/>
        <w:t>Vô</w:t>
      </w:r>
      <w:r>
        <w:rPr>
          <w:spacing w:val="-3"/>
        </w:rPr>
        <w:t> </w:t>
      </w:r>
      <w:r>
        <w:rPr/>
        <w:t>tưởng:</w:t>
      </w:r>
      <w:r>
        <w:rPr>
          <w:spacing w:val="-4"/>
        </w:rPr>
        <w:t> </w:t>
      </w:r>
      <w:r>
        <w:rPr/>
        <w:t>1</w:t>
      </w:r>
      <w:r>
        <w:rPr>
          <w:spacing w:val="-3"/>
        </w:rPr>
        <w:t> </w:t>
      </w:r>
      <w:r>
        <w:rPr/>
        <w:t>đại</w:t>
      </w:r>
      <w:r>
        <w:rPr>
          <w:spacing w:val="-2"/>
        </w:rPr>
        <w:t> sung...</w:t>
      </w:r>
    </w:p>
    <w:p>
      <w:pPr>
        <w:pStyle w:val="BodyText"/>
        <w:spacing w:line="237" w:lineRule="auto" w:before="125"/>
        <w:ind w:left="852" w:right="139" w:hanging="287"/>
        <w:jc w:val="both"/>
      </w:pPr>
      <w:r>
        <w:rPr>
          <w:rFonts w:ascii="Symbol" w:hAnsi="Symbol"/>
        </w:rPr>
        <w:t></w:t>
      </w:r>
      <w:r>
        <w:rPr>
          <w:spacing w:val="80"/>
        </w:rPr>
        <w:t> </w:t>
      </w:r>
      <w:r>
        <w:rPr/>
        <w:t>Pháp phi sơ đạo phi ba đạo cao tuyệt trừ liên quan chư pháp sơ đạo tuyệt trừ và phi sơ đạo phi ba đạo cao tuyệt trừ...</w:t>
      </w:r>
    </w:p>
    <w:p>
      <w:pPr>
        <w:pStyle w:val="BodyText"/>
        <w:spacing w:before="2"/>
        <w:ind w:right="697" w:firstLine="285"/>
        <w:jc w:val="both"/>
      </w:pPr>
      <w:r>
        <w:rPr/>
        <w:t>Sắc</w:t>
      </w:r>
      <w:r>
        <w:rPr>
          <w:spacing w:val="-4"/>
        </w:rPr>
        <w:t> </w:t>
      </w:r>
      <w:r>
        <w:rPr/>
        <w:t>nương</w:t>
      </w:r>
      <w:r>
        <w:rPr>
          <w:spacing w:val="-4"/>
        </w:rPr>
        <w:t> </w:t>
      </w:r>
      <w:r>
        <w:rPr/>
        <w:t>tâm</w:t>
      </w:r>
      <w:r>
        <w:rPr>
          <w:spacing w:val="-4"/>
        </w:rPr>
        <w:t> </w:t>
      </w:r>
      <w:r>
        <w:rPr/>
        <w:t>sanh</w:t>
      </w:r>
      <w:r>
        <w:rPr>
          <w:spacing w:val="-3"/>
        </w:rPr>
        <w:t> </w:t>
      </w:r>
      <w:r>
        <w:rPr/>
        <w:t>liên</w:t>
      </w:r>
      <w:r>
        <w:rPr>
          <w:spacing w:val="-4"/>
        </w:rPr>
        <w:t> </w:t>
      </w:r>
      <w:r>
        <w:rPr/>
        <w:t>quan</w:t>
      </w:r>
      <w:r>
        <w:rPr>
          <w:spacing w:val="-3"/>
        </w:rPr>
        <w:t> </w:t>
      </w:r>
      <w:r>
        <w:rPr/>
        <w:t>uẩn</w:t>
      </w:r>
      <w:r>
        <w:rPr>
          <w:spacing w:val="-1"/>
        </w:rPr>
        <w:t> </w:t>
      </w:r>
      <w:r>
        <w:rPr/>
        <w:t>sơ</w:t>
      </w:r>
      <w:r>
        <w:rPr>
          <w:spacing w:val="-4"/>
        </w:rPr>
        <w:t> </w:t>
      </w:r>
      <w:r>
        <w:rPr/>
        <w:t>đạo</w:t>
      </w:r>
      <w:r>
        <w:rPr>
          <w:spacing w:val="-2"/>
        </w:rPr>
        <w:t> </w:t>
      </w:r>
      <w:r>
        <w:rPr/>
        <w:t>tuyệt</w:t>
      </w:r>
      <w:r>
        <w:rPr>
          <w:spacing w:val="-4"/>
        </w:rPr>
        <w:t> </w:t>
      </w:r>
      <w:r>
        <w:rPr/>
        <w:t>trừ</w:t>
      </w:r>
      <w:r>
        <w:rPr>
          <w:spacing w:val="-3"/>
        </w:rPr>
        <w:t> </w:t>
      </w:r>
      <w:r>
        <w:rPr/>
        <w:t>và</w:t>
      </w:r>
      <w:r>
        <w:rPr>
          <w:spacing w:val="-4"/>
        </w:rPr>
        <w:t> </w:t>
      </w:r>
      <w:r>
        <w:rPr/>
        <w:t>sắc</w:t>
      </w:r>
      <w:r>
        <w:rPr>
          <w:spacing w:val="-4"/>
        </w:rPr>
        <w:t> </w:t>
      </w:r>
      <w:r>
        <w:rPr/>
        <w:t>đại</w:t>
      </w:r>
      <w:r>
        <w:rPr>
          <w:spacing w:val="-1"/>
        </w:rPr>
        <w:t> </w:t>
      </w:r>
      <w:r>
        <w:rPr/>
        <w:t>sung </w:t>
      </w:r>
      <w:r>
        <w:rPr>
          <w:i/>
        </w:rPr>
        <w:t>(mahābhūta </w:t>
      </w:r>
      <w:r>
        <w:rPr>
          <w:i/>
          <w:spacing w:val="-2"/>
        </w:rPr>
        <w:t>rūpa)</w:t>
      </w:r>
      <w:r>
        <w:rPr>
          <w:spacing w:val="-2"/>
        </w:rPr>
        <w:t>.</w:t>
      </w:r>
    </w:p>
    <w:p>
      <w:pPr>
        <w:pStyle w:val="BodyText"/>
        <w:spacing w:line="237" w:lineRule="auto" w:before="123"/>
        <w:ind w:left="852" w:right="139" w:hanging="287"/>
        <w:jc w:val="both"/>
      </w:pPr>
      <w:r>
        <w:rPr>
          <w:rFonts w:ascii="Symbol" w:hAnsi="Symbol"/>
        </w:rPr>
        <w:t></w:t>
      </w:r>
      <w:r>
        <w:rPr>
          <w:spacing w:val="80"/>
        </w:rPr>
        <w:t> </w:t>
      </w:r>
      <w:r>
        <w:rPr/>
        <w:t>Pháp</w:t>
      </w:r>
      <w:r>
        <w:rPr>
          <w:spacing w:val="-3"/>
        </w:rPr>
        <w:t> </w:t>
      </w:r>
      <w:r>
        <w:rPr/>
        <w:t>phi sơ</w:t>
      </w:r>
      <w:r>
        <w:rPr>
          <w:spacing w:val="-3"/>
        </w:rPr>
        <w:t> </w:t>
      </w:r>
      <w:r>
        <w:rPr/>
        <w:t>đạo</w:t>
      </w:r>
      <w:r>
        <w:rPr>
          <w:spacing w:val="-2"/>
        </w:rPr>
        <w:t> </w:t>
      </w:r>
      <w:r>
        <w:rPr/>
        <w:t>phi ba đạo</w:t>
      </w:r>
      <w:r>
        <w:rPr>
          <w:spacing w:val="-3"/>
        </w:rPr>
        <w:t> </w:t>
      </w:r>
      <w:r>
        <w:rPr/>
        <w:t>cao</w:t>
      </w:r>
      <w:r>
        <w:rPr>
          <w:spacing w:val="-1"/>
        </w:rPr>
        <w:t> </w:t>
      </w:r>
      <w:r>
        <w:rPr/>
        <w:t>tuyệt</w:t>
      </w:r>
      <w:r>
        <w:rPr>
          <w:spacing w:val="-3"/>
        </w:rPr>
        <w:t> </w:t>
      </w:r>
      <w:r>
        <w:rPr/>
        <w:t>trừ</w:t>
      </w:r>
      <w:r>
        <w:rPr>
          <w:spacing w:val="-1"/>
        </w:rPr>
        <w:t> </w:t>
      </w:r>
      <w:r>
        <w:rPr/>
        <w:t>liên</w:t>
      </w:r>
      <w:r>
        <w:rPr>
          <w:spacing w:val="-3"/>
        </w:rPr>
        <w:t> </w:t>
      </w:r>
      <w:r>
        <w:rPr/>
        <w:t>quan</w:t>
      </w:r>
      <w:r>
        <w:rPr>
          <w:spacing w:val="-1"/>
        </w:rPr>
        <w:t> </w:t>
      </w:r>
      <w:r>
        <w:rPr/>
        <w:t>chư</w:t>
      </w:r>
      <w:r>
        <w:rPr>
          <w:spacing w:val="-2"/>
        </w:rPr>
        <w:t> </w:t>
      </w:r>
      <w:r>
        <w:rPr/>
        <w:t>pháp ba</w:t>
      </w:r>
      <w:r>
        <w:rPr>
          <w:spacing w:val="-3"/>
        </w:rPr>
        <w:t> </w:t>
      </w:r>
      <w:r>
        <w:rPr/>
        <w:t>đạo</w:t>
      </w:r>
      <w:r>
        <w:rPr>
          <w:spacing w:val="-3"/>
        </w:rPr>
        <w:t> </w:t>
      </w:r>
      <w:r>
        <w:rPr/>
        <w:t>cao</w:t>
      </w:r>
      <w:r>
        <w:rPr>
          <w:spacing w:val="-2"/>
        </w:rPr>
        <w:t> </w:t>
      </w:r>
      <w:r>
        <w:rPr/>
        <w:t>tuyệt</w:t>
      </w:r>
      <w:r>
        <w:rPr>
          <w:spacing w:val="-3"/>
        </w:rPr>
        <w:t> </w:t>
      </w:r>
      <w:r>
        <w:rPr/>
        <w:t>trừ và</w:t>
      </w:r>
      <w:r>
        <w:rPr>
          <w:spacing w:val="-2"/>
        </w:rPr>
        <w:t> </w:t>
      </w:r>
      <w:r>
        <w:rPr/>
        <w:t>phi sơ đạo phi ba đạo cao tuyệt trừ sanh ra do phi Tiền sanh duyên:</w:t>
      </w:r>
    </w:p>
    <w:p>
      <w:pPr>
        <w:pStyle w:val="BodyText"/>
        <w:spacing w:before="3"/>
        <w:ind w:left="1135"/>
        <w:jc w:val="both"/>
      </w:pPr>
      <w:r>
        <w:rPr/>
        <w:t>Sắc</w:t>
      </w:r>
      <w:r>
        <w:rPr>
          <w:spacing w:val="-5"/>
        </w:rPr>
        <w:t> </w:t>
      </w:r>
      <w:r>
        <w:rPr/>
        <w:t>nương</w:t>
      </w:r>
      <w:r>
        <w:rPr>
          <w:spacing w:val="-4"/>
        </w:rPr>
        <w:t> </w:t>
      </w:r>
      <w:r>
        <w:rPr/>
        <w:t>tâm</w:t>
      </w:r>
      <w:r>
        <w:rPr>
          <w:spacing w:val="-4"/>
        </w:rPr>
        <w:t> </w:t>
      </w:r>
      <w:r>
        <w:rPr/>
        <w:t>sanh</w:t>
      </w:r>
      <w:r>
        <w:rPr>
          <w:spacing w:val="-4"/>
        </w:rPr>
        <w:t> </w:t>
      </w:r>
      <w:r>
        <w:rPr/>
        <w:t>liên</w:t>
      </w:r>
      <w:r>
        <w:rPr>
          <w:spacing w:val="-4"/>
        </w:rPr>
        <w:t> </w:t>
      </w:r>
      <w:r>
        <w:rPr/>
        <w:t>quan</w:t>
      </w:r>
      <w:r>
        <w:rPr>
          <w:spacing w:val="-3"/>
        </w:rPr>
        <w:t> </w:t>
      </w:r>
      <w:r>
        <w:rPr/>
        <w:t>uẩn</w:t>
      </w:r>
      <w:r>
        <w:rPr>
          <w:spacing w:val="-2"/>
        </w:rPr>
        <w:t> </w:t>
      </w:r>
      <w:r>
        <w:rPr/>
        <w:t>ba</w:t>
      </w:r>
      <w:r>
        <w:rPr>
          <w:spacing w:val="-4"/>
        </w:rPr>
        <w:t> </w:t>
      </w:r>
      <w:r>
        <w:rPr/>
        <w:t>đạo</w:t>
      </w:r>
      <w:r>
        <w:rPr>
          <w:spacing w:val="-4"/>
        </w:rPr>
        <w:t> </w:t>
      </w:r>
      <w:r>
        <w:rPr/>
        <w:t>cao</w:t>
      </w:r>
      <w:r>
        <w:rPr>
          <w:spacing w:val="-4"/>
        </w:rPr>
        <w:t> </w:t>
      </w:r>
      <w:r>
        <w:rPr/>
        <w:t>tuyệt</w:t>
      </w:r>
      <w:r>
        <w:rPr>
          <w:spacing w:val="-4"/>
        </w:rPr>
        <w:t> </w:t>
      </w:r>
      <w:r>
        <w:rPr/>
        <w:t>trừ</w:t>
      </w:r>
      <w:r>
        <w:rPr>
          <w:spacing w:val="-3"/>
        </w:rPr>
        <w:t> </w:t>
      </w:r>
      <w:r>
        <w:rPr/>
        <w:t>và</w:t>
      </w:r>
      <w:r>
        <w:rPr>
          <w:spacing w:val="-5"/>
        </w:rPr>
        <w:t> </w:t>
      </w:r>
      <w:r>
        <w:rPr/>
        <w:t>đại</w:t>
      </w:r>
      <w:r>
        <w:rPr>
          <w:spacing w:val="-1"/>
        </w:rPr>
        <w:t> </w:t>
      </w:r>
      <w:r>
        <w:rPr>
          <w:spacing w:val="-2"/>
        </w:rPr>
        <w:t>sung.</w:t>
      </w:r>
    </w:p>
    <w:p>
      <w:pPr>
        <w:pStyle w:val="Heading3"/>
        <w:spacing w:before="5"/>
      </w:pPr>
      <w:r>
        <w:rPr>
          <w:spacing w:val="-4"/>
        </w:rPr>
        <w:t>603.</w:t>
      </w:r>
    </w:p>
    <w:p>
      <w:pPr>
        <w:pStyle w:val="BodyText"/>
        <w:ind w:right="174"/>
      </w:pPr>
      <w:r>
        <w:rPr/>
        <w:t>Pháp sơ đạo tuyệt trừ liên quan pháp sơ đạo tuyệt trừ sanh ra do phi Hậu sanh duyên; do phi Cố hưởng duyên, do phi Nghiệp duyên:</w:t>
      </w:r>
    </w:p>
    <w:p>
      <w:pPr>
        <w:pStyle w:val="BodyText"/>
        <w:spacing w:line="299" w:lineRule="exact"/>
        <w:ind w:left="1135"/>
      </w:pPr>
      <w:r>
        <w:rPr/>
        <w:t>Tư</w:t>
      </w:r>
      <w:r>
        <w:rPr>
          <w:spacing w:val="-5"/>
        </w:rPr>
        <w:t> </w:t>
      </w:r>
      <w:r>
        <w:rPr>
          <w:i/>
        </w:rPr>
        <w:t>(cetanā)</w:t>
      </w:r>
      <w:r>
        <w:rPr>
          <w:i/>
          <w:spacing w:val="-6"/>
        </w:rPr>
        <w:t> </w:t>
      </w:r>
      <w:r>
        <w:rPr/>
        <w:t>sơ</w:t>
      </w:r>
      <w:r>
        <w:rPr>
          <w:spacing w:val="-3"/>
        </w:rPr>
        <w:t> </w:t>
      </w:r>
      <w:r>
        <w:rPr/>
        <w:t>đạo</w:t>
      </w:r>
      <w:r>
        <w:rPr>
          <w:spacing w:val="-6"/>
        </w:rPr>
        <w:t> </w:t>
      </w:r>
      <w:r>
        <w:rPr/>
        <w:t>tuyệt</w:t>
      </w:r>
      <w:r>
        <w:rPr>
          <w:spacing w:val="-5"/>
        </w:rPr>
        <w:t> </w:t>
      </w:r>
      <w:r>
        <w:rPr/>
        <w:t>trừ</w:t>
      </w:r>
      <w:r>
        <w:rPr>
          <w:spacing w:val="-2"/>
        </w:rPr>
        <w:t> </w:t>
      </w:r>
      <w:r>
        <w:rPr/>
        <w:t>liên</w:t>
      </w:r>
      <w:r>
        <w:rPr>
          <w:spacing w:val="-6"/>
        </w:rPr>
        <w:t> </w:t>
      </w:r>
      <w:r>
        <w:rPr/>
        <w:t>quan</w:t>
      </w:r>
      <w:r>
        <w:rPr>
          <w:spacing w:val="-2"/>
        </w:rPr>
        <w:t> </w:t>
      </w:r>
      <w:r>
        <w:rPr/>
        <w:t>uẩn</w:t>
      </w:r>
      <w:r>
        <w:rPr>
          <w:spacing w:val="-5"/>
        </w:rPr>
        <w:t> </w:t>
      </w:r>
      <w:r>
        <w:rPr/>
        <w:t>sơ</w:t>
      </w:r>
      <w:r>
        <w:rPr>
          <w:spacing w:val="-2"/>
        </w:rPr>
        <w:t> </w:t>
      </w:r>
      <w:r>
        <w:rPr/>
        <w:t>đạo</w:t>
      </w:r>
      <w:r>
        <w:rPr>
          <w:spacing w:val="-5"/>
        </w:rPr>
        <w:t> </w:t>
      </w:r>
      <w:r>
        <w:rPr/>
        <w:t>tuyệt</w:t>
      </w:r>
      <w:r>
        <w:rPr>
          <w:spacing w:val="-6"/>
        </w:rPr>
        <w:t> </w:t>
      </w:r>
      <w:r>
        <w:rPr>
          <w:spacing w:val="-4"/>
        </w:rPr>
        <w:t>trừ.</w:t>
      </w:r>
    </w:p>
    <w:p>
      <w:pPr>
        <w:pStyle w:val="Heading3"/>
        <w:spacing w:line="292" w:lineRule="exact" w:before="6"/>
      </w:pPr>
      <w:r>
        <w:rPr>
          <w:spacing w:val="-4"/>
        </w:rPr>
        <w:t>604.</w:t>
      </w:r>
    </w:p>
    <w:p>
      <w:pPr>
        <w:pStyle w:val="BodyText"/>
        <w:ind w:hanging="284"/>
      </w:pPr>
      <w:r>
        <w:rPr>
          <w:rFonts w:ascii="Symbol" w:hAnsi="Symbol"/>
        </w:rPr>
        <w:t></w:t>
      </w:r>
      <w:r>
        <w:rPr>
          <w:spacing w:val="80"/>
        </w:rPr>
        <w:t> </w:t>
      </w:r>
      <w:r>
        <w:rPr/>
        <w:t>Pháp</w:t>
      </w:r>
      <w:r>
        <w:rPr>
          <w:spacing w:val="16"/>
        </w:rPr>
        <w:t> </w:t>
      </w:r>
      <w:r>
        <w:rPr/>
        <w:t>ba</w:t>
      </w:r>
      <w:r>
        <w:rPr>
          <w:spacing w:val="17"/>
        </w:rPr>
        <w:t> </w:t>
      </w:r>
      <w:r>
        <w:rPr/>
        <w:t>đạo</w:t>
      </w:r>
      <w:r>
        <w:rPr>
          <w:spacing w:val="18"/>
        </w:rPr>
        <w:t> </w:t>
      </w:r>
      <w:r>
        <w:rPr/>
        <w:t>cao</w:t>
      </w:r>
      <w:r>
        <w:rPr>
          <w:spacing w:val="17"/>
        </w:rPr>
        <w:t> </w:t>
      </w:r>
      <w:r>
        <w:rPr/>
        <w:t>tuyệt</w:t>
      </w:r>
      <w:r>
        <w:rPr>
          <w:spacing w:val="18"/>
        </w:rPr>
        <w:t> </w:t>
      </w:r>
      <w:r>
        <w:rPr/>
        <w:t>trừ</w:t>
      </w:r>
      <w:r>
        <w:rPr>
          <w:spacing w:val="18"/>
        </w:rPr>
        <w:t> </w:t>
      </w:r>
      <w:r>
        <w:rPr/>
        <w:t>liên</w:t>
      </w:r>
      <w:r>
        <w:rPr>
          <w:spacing w:val="16"/>
        </w:rPr>
        <w:t> </w:t>
      </w:r>
      <w:r>
        <w:rPr/>
        <w:t>quan</w:t>
      </w:r>
      <w:r>
        <w:rPr>
          <w:spacing w:val="17"/>
        </w:rPr>
        <w:t> </w:t>
      </w:r>
      <w:r>
        <w:rPr/>
        <w:t>pháp</w:t>
      </w:r>
      <w:r>
        <w:rPr>
          <w:spacing w:val="17"/>
        </w:rPr>
        <w:t> </w:t>
      </w:r>
      <w:r>
        <w:rPr/>
        <w:t>ba</w:t>
      </w:r>
      <w:r>
        <w:rPr>
          <w:spacing w:val="18"/>
        </w:rPr>
        <w:t> </w:t>
      </w:r>
      <w:r>
        <w:rPr/>
        <w:t>đạo</w:t>
      </w:r>
      <w:r>
        <w:rPr>
          <w:spacing w:val="16"/>
        </w:rPr>
        <w:t> </w:t>
      </w:r>
      <w:r>
        <w:rPr/>
        <w:t>cao</w:t>
      </w:r>
      <w:r>
        <w:rPr>
          <w:spacing w:val="18"/>
        </w:rPr>
        <w:t> </w:t>
      </w:r>
      <w:r>
        <w:rPr/>
        <w:t>tuyệt</w:t>
      </w:r>
      <w:r>
        <w:rPr>
          <w:spacing w:val="18"/>
        </w:rPr>
        <w:t> </w:t>
      </w:r>
      <w:r>
        <w:rPr/>
        <w:t>trừ</w:t>
      </w:r>
      <w:r>
        <w:rPr>
          <w:spacing w:val="17"/>
        </w:rPr>
        <w:t> </w:t>
      </w:r>
      <w:r>
        <w:rPr/>
        <w:t>sanh</w:t>
      </w:r>
      <w:r>
        <w:rPr>
          <w:spacing w:val="18"/>
        </w:rPr>
        <w:t> </w:t>
      </w:r>
      <w:r>
        <w:rPr/>
        <w:t>ra</w:t>
      </w:r>
      <w:r>
        <w:rPr>
          <w:spacing w:val="17"/>
        </w:rPr>
        <w:t> </w:t>
      </w:r>
      <w:r>
        <w:rPr/>
        <w:t>do</w:t>
      </w:r>
      <w:r>
        <w:rPr>
          <w:spacing w:val="18"/>
        </w:rPr>
        <w:t> </w:t>
      </w:r>
      <w:r>
        <w:rPr/>
        <w:t>phi</w:t>
      </w:r>
      <w:r>
        <w:rPr>
          <w:spacing w:val="16"/>
        </w:rPr>
        <w:t> </w:t>
      </w:r>
      <w:r>
        <w:rPr/>
        <w:t>Nghiệp </w:t>
      </w:r>
      <w:r>
        <w:rPr>
          <w:spacing w:val="-2"/>
        </w:rPr>
        <w:t>duyên:</w:t>
      </w:r>
    </w:p>
    <w:p>
      <w:pPr>
        <w:pStyle w:val="BodyText"/>
        <w:spacing w:line="298" w:lineRule="exact"/>
        <w:ind w:left="1135"/>
      </w:pPr>
      <w:r>
        <w:rPr/>
        <w:t>Tư</w:t>
      </w:r>
      <w:r>
        <w:rPr>
          <w:spacing w:val="-5"/>
        </w:rPr>
        <w:t> </w:t>
      </w:r>
      <w:r>
        <w:rPr>
          <w:i/>
        </w:rPr>
        <w:t>(cetanā)</w:t>
      </w:r>
      <w:r>
        <w:rPr>
          <w:i/>
          <w:spacing w:val="-5"/>
        </w:rPr>
        <w:t> </w:t>
      </w:r>
      <w:r>
        <w:rPr/>
        <w:t>ba</w:t>
      </w:r>
      <w:r>
        <w:rPr>
          <w:spacing w:val="-3"/>
        </w:rPr>
        <w:t> </w:t>
      </w:r>
      <w:r>
        <w:rPr/>
        <w:t>đạo</w:t>
      </w:r>
      <w:r>
        <w:rPr>
          <w:spacing w:val="-5"/>
        </w:rPr>
        <w:t> </w:t>
      </w:r>
      <w:r>
        <w:rPr/>
        <w:t>cao</w:t>
      </w:r>
      <w:r>
        <w:rPr>
          <w:spacing w:val="-1"/>
        </w:rPr>
        <w:t> </w:t>
      </w:r>
      <w:r>
        <w:rPr/>
        <w:t>tuyệt</w:t>
      </w:r>
      <w:r>
        <w:rPr>
          <w:spacing w:val="-5"/>
        </w:rPr>
        <w:t> </w:t>
      </w:r>
      <w:r>
        <w:rPr/>
        <w:t>trừ</w:t>
      </w:r>
      <w:r>
        <w:rPr>
          <w:spacing w:val="-3"/>
        </w:rPr>
        <w:t> </w:t>
      </w:r>
      <w:r>
        <w:rPr/>
        <w:t>liên</w:t>
      </w:r>
      <w:r>
        <w:rPr>
          <w:spacing w:val="-3"/>
        </w:rPr>
        <w:t> </w:t>
      </w:r>
      <w:r>
        <w:rPr/>
        <w:t>quan</w:t>
      </w:r>
      <w:r>
        <w:rPr>
          <w:spacing w:val="-4"/>
        </w:rPr>
        <w:t> </w:t>
      </w:r>
      <w:r>
        <w:rPr/>
        <w:t>uẩn</w:t>
      </w:r>
      <w:r>
        <w:rPr>
          <w:spacing w:val="-2"/>
        </w:rPr>
        <w:t> </w:t>
      </w:r>
      <w:r>
        <w:rPr/>
        <w:t>ba</w:t>
      </w:r>
      <w:r>
        <w:rPr>
          <w:spacing w:val="-5"/>
        </w:rPr>
        <w:t> </w:t>
      </w:r>
      <w:r>
        <w:rPr/>
        <w:t>đạo</w:t>
      </w:r>
      <w:r>
        <w:rPr>
          <w:spacing w:val="-5"/>
        </w:rPr>
        <w:t> </w:t>
      </w:r>
      <w:r>
        <w:rPr/>
        <w:t>cao</w:t>
      </w:r>
      <w:r>
        <w:rPr>
          <w:spacing w:val="-4"/>
        </w:rPr>
        <w:t> </w:t>
      </w:r>
      <w:r>
        <w:rPr/>
        <w:t>tuyệt</w:t>
      </w:r>
      <w:r>
        <w:rPr>
          <w:spacing w:val="-5"/>
        </w:rPr>
        <w:t> </w:t>
      </w:r>
      <w:r>
        <w:rPr>
          <w:spacing w:val="-4"/>
        </w:rPr>
        <w:t>trừ.</w:t>
      </w:r>
    </w:p>
    <w:p>
      <w:pPr>
        <w:pStyle w:val="BodyText"/>
        <w:spacing w:line="237" w:lineRule="auto" w:before="3"/>
        <w:ind w:hanging="284"/>
      </w:pPr>
      <w:r>
        <w:rPr>
          <w:rFonts w:ascii="Symbol" w:hAnsi="Symbol"/>
        </w:rPr>
        <w:t></w:t>
      </w:r>
      <w:r>
        <w:rPr>
          <w:spacing w:val="80"/>
        </w:rPr>
        <w:t> </w:t>
      </w:r>
      <w:r>
        <w:rPr/>
        <w:t>Pháp</w:t>
      </w:r>
      <w:r>
        <w:rPr>
          <w:spacing w:val="28"/>
        </w:rPr>
        <w:t> </w:t>
      </w:r>
      <w:r>
        <w:rPr/>
        <w:t>phi</w:t>
      </w:r>
      <w:r>
        <w:rPr>
          <w:spacing w:val="28"/>
        </w:rPr>
        <w:t> </w:t>
      </w:r>
      <w:r>
        <w:rPr/>
        <w:t>sơ</w:t>
      </w:r>
      <w:r>
        <w:rPr>
          <w:spacing w:val="28"/>
        </w:rPr>
        <w:t> </w:t>
      </w:r>
      <w:r>
        <w:rPr/>
        <w:t>đạo</w:t>
      </w:r>
      <w:r>
        <w:rPr>
          <w:spacing w:val="29"/>
        </w:rPr>
        <w:t> </w:t>
      </w:r>
      <w:r>
        <w:rPr/>
        <w:t>phi</w:t>
      </w:r>
      <w:r>
        <w:rPr>
          <w:spacing w:val="28"/>
        </w:rPr>
        <w:t> </w:t>
      </w:r>
      <w:r>
        <w:rPr/>
        <w:t>ba</w:t>
      </w:r>
      <w:r>
        <w:rPr>
          <w:spacing w:val="28"/>
        </w:rPr>
        <w:t> </w:t>
      </w:r>
      <w:r>
        <w:rPr/>
        <w:t>đạo</w:t>
      </w:r>
      <w:r>
        <w:rPr>
          <w:spacing w:val="28"/>
        </w:rPr>
        <w:t> </w:t>
      </w:r>
      <w:r>
        <w:rPr/>
        <w:t>cao</w:t>
      </w:r>
      <w:r>
        <w:rPr>
          <w:spacing w:val="30"/>
        </w:rPr>
        <w:t> </w:t>
      </w:r>
      <w:r>
        <w:rPr/>
        <w:t>tuyệt</w:t>
      </w:r>
      <w:r>
        <w:rPr>
          <w:spacing w:val="28"/>
        </w:rPr>
        <w:t> </w:t>
      </w:r>
      <w:r>
        <w:rPr/>
        <w:t>trừ</w:t>
      </w:r>
      <w:r>
        <w:rPr>
          <w:spacing w:val="30"/>
        </w:rPr>
        <w:t> </w:t>
      </w:r>
      <w:r>
        <w:rPr/>
        <w:t>liên</w:t>
      </w:r>
      <w:r>
        <w:rPr>
          <w:spacing w:val="28"/>
        </w:rPr>
        <w:t> </w:t>
      </w:r>
      <w:r>
        <w:rPr/>
        <w:t>quan</w:t>
      </w:r>
      <w:r>
        <w:rPr>
          <w:spacing w:val="30"/>
        </w:rPr>
        <w:t> </w:t>
      </w:r>
      <w:r>
        <w:rPr/>
        <w:t>pháp</w:t>
      </w:r>
      <w:r>
        <w:rPr>
          <w:spacing w:val="29"/>
        </w:rPr>
        <w:t> </w:t>
      </w:r>
      <w:r>
        <w:rPr/>
        <w:t>phi</w:t>
      </w:r>
      <w:r>
        <w:rPr>
          <w:spacing w:val="28"/>
        </w:rPr>
        <w:t> </w:t>
      </w:r>
      <w:r>
        <w:rPr/>
        <w:t>sơ</w:t>
      </w:r>
      <w:r>
        <w:rPr>
          <w:spacing w:val="28"/>
        </w:rPr>
        <w:t> </w:t>
      </w:r>
      <w:r>
        <w:rPr/>
        <w:t>đạo</w:t>
      </w:r>
      <w:r>
        <w:rPr>
          <w:spacing w:val="29"/>
        </w:rPr>
        <w:t> </w:t>
      </w:r>
      <w:r>
        <w:rPr/>
        <w:t>phi</w:t>
      </w:r>
      <w:r>
        <w:rPr>
          <w:spacing w:val="28"/>
        </w:rPr>
        <w:t> </w:t>
      </w:r>
      <w:r>
        <w:rPr/>
        <w:t>ba</w:t>
      </w:r>
      <w:r>
        <w:rPr>
          <w:spacing w:val="28"/>
        </w:rPr>
        <w:t> </w:t>
      </w:r>
      <w:r>
        <w:rPr/>
        <w:t>đạo</w:t>
      </w:r>
      <w:r>
        <w:rPr>
          <w:spacing w:val="28"/>
        </w:rPr>
        <w:t> </w:t>
      </w:r>
      <w:r>
        <w:rPr/>
        <w:t>cao tuyệt trừ sanh ra do phi Nghiệp duyên:</w:t>
      </w:r>
    </w:p>
    <w:p>
      <w:pPr>
        <w:pStyle w:val="BodyText"/>
        <w:spacing w:after="0" w:line="237" w:lineRule="auto"/>
        <w:sectPr>
          <w:pgSz w:w="11630" w:h="16450"/>
          <w:pgMar w:header="859" w:footer="0" w:top="1160" w:bottom="280" w:left="708" w:right="850"/>
        </w:sectPr>
      </w:pPr>
    </w:p>
    <w:p>
      <w:pPr>
        <w:pStyle w:val="BodyText"/>
        <w:spacing w:before="232"/>
        <w:ind w:left="1135" w:hanging="286"/>
      </w:pPr>
      <w:r>
        <w:rPr/>
        <w:t>-</w:t>
      </w:r>
      <w:r>
        <w:rPr>
          <w:spacing w:val="80"/>
          <w:w w:val="150"/>
        </w:rPr>
        <w:t> </w:t>
      </w:r>
      <w:r>
        <w:rPr/>
        <w:t>Tư phi sơ đạo phi ba đạo cao tuyệt</w:t>
      </w:r>
      <w:r>
        <w:rPr>
          <w:spacing w:val="-1"/>
        </w:rPr>
        <w:t> </w:t>
      </w:r>
      <w:r>
        <w:rPr/>
        <w:t>trừ liên</w:t>
      </w:r>
      <w:r>
        <w:rPr>
          <w:spacing w:val="-1"/>
        </w:rPr>
        <w:t> </w:t>
      </w:r>
      <w:r>
        <w:rPr/>
        <w:t>quan uẩn phi sơ</w:t>
      </w:r>
      <w:r>
        <w:rPr>
          <w:spacing w:val="-1"/>
        </w:rPr>
        <w:t> </w:t>
      </w:r>
      <w:r>
        <w:rPr/>
        <w:t>đạo phi ba đạo cao tuyệt trừ,... sắc ngoại,... sắc vật thực,... sắc âm dương...</w:t>
      </w:r>
    </w:p>
    <w:p>
      <w:pPr>
        <w:pStyle w:val="BodyText"/>
      </w:pPr>
      <w:r>
        <w:rPr/>
        <w:t>-</w:t>
      </w:r>
      <w:r>
        <w:rPr>
          <w:spacing w:val="30"/>
        </w:rPr>
        <w:t>  </w:t>
      </w:r>
      <w:r>
        <w:rPr/>
        <w:t>Người</w:t>
      </w:r>
      <w:r>
        <w:rPr>
          <w:spacing w:val="-2"/>
        </w:rPr>
        <w:t> </w:t>
      </w:r>
      <w:r>
        <w:rPr/>
        <w:t>Vô</w:t>
      </w:r>
      <w:r>
        <w:rPr>
          <w:spacing w:val="-3"/>
        </w:rPr>
        <w:t> </w:t>
      </w:r>
      <w:r>
        <w:rPr/>
        <w:t>tưởng:</w:t>
      </w:r>
      <w:r>
        <w:rPr>
          <w:spacing w:val="-4"/>
        </w:rPr>
        <w:t> </w:t>
      </w:r>
      <w:r>
        <w:rPr/>
        <w:t>1</w:t>
      </w:r>
      <w:r>
        <w:rPr>
          <w:spacing w:val="-3"/>
        </w:rPr>
        <w:t> </w:t>
      </w:r>
      <w:r>
        <w:rPr/>
        <w:t>đại</w:t>
      </w:r>
      <w:r>
        <w:rPr>
          <w:spacing w:val="-2"/>
        </w:rPr>
        <w:t> sung...</w:t>
      </w:r>
    </w:p>
    <w:p>
      <w:pPr>
        <w:pStyle w:val="Heading3"/>
        <w:spacing w:before="6"/>
      </w:pPr>
      <w:r>
        <w:rPr>
          <w:spacing w:val="-4"/>
        </w:rPr>
        <w:t>605.</w:t>
      </w:r>
    </w:p>
    <w:p>
      <w:pPr>
        <w:pStyle w:val="BodyText"/>
        <w:ind w:left="1135" w:right="869" w:hanging="286"/>
      </w:pPr>
      <w:r>
        <w:rPr/>
        <w:t>Pháp</w:t>
      </w:r>
      <w:r>
        <w:rPr>
          <w:spacing w:val="-3"/>
        </w:rPr>
        <w:t> </w:t>
      </w:r>
      <w:r>
        <w:rPr/>
        <w:t>sơ</w:t>
      </w:r>
      <w:r>
        <w:rPr>
          <w:spacing w:val="-3"/>
        </w:rPr>
        <w:t> </w:t>
      </w:r>
      <w:r>
        <w:rPr/>
        <w:t>đạo</w:t>
      </w:r>
      <w:r>
        <w:rPr>
          <w:spacing w:val="-3"/>
        </w:rPr>
        <w:t> </w:t>
      </w:r>
      <w:r>
        <w:rPr/>
        <w:t>tuyệt</w:t>
      </w:r>
      <w:r>
        <w:rPr>
          <w:spacing w:val="-2"/>
        </w:rPr>
        <w:t> </w:t>
      </w:r>
      <w:r>
        <w:rPr/>
        <w:t>trừ</w:t>
      </w:r>
      <w:r>
        <w:rPr>
          <w:spacing w:val="-2"/>
        </w:rPr>
        <w:t> </w:t>
      </w:r>
      <w:r>
        <w:rPr/>
        <w:t>liên</w:t>
      </w:r>
      <w:r>
        <w:rPr>
          <w:spacing w:val="-3"/>
        </w:rPr>
        <w:t> </w:t>
      </w:r>
      <w:r>
        <w:rPr/>
        <w:t>quan</w:t>
      </w:r>
      <w:r>
        <w:rPr>
          <w:spacing w:val="-2"/>
        </w:rPr>
        <w:t> </w:t>
      </w:r>
      <w:r>
        <w:rPr/>
        <w:t>pháp</w:t>
      </w:r>
      <w:r>
        <w:rPr>
          <w:spacing w:val="-2"/>
        </w:rPr>
        <w:t> </w:t>
      </w:r>
      <w:r>
        <w:rPr/>
        <w:t>sơ</w:t>
      </w:r>
      <w:r>
        <w:rPr>
          <w:spacing w:val="-3"/>
        </w:rPr>
        <w:t> </w:t>
      </w:r>
      <w:r>
        <w:rPr/>
        <w:t>đạo</w:t>
      </w:r>
      <w:r>
        <w:rPr>
          <w:spacing w:val="-3"/>
        </w:rPr>
        <w:t> </w:t>
      </w:r>
      <w:r>
        <w:rPr/>
        <w:t>tuyệt</w:t>
      </w:r>
      <w:r>
        <w:rPr>
          <w:spacing w:val="-2"/>
        </w:rPr>
        <w:t> </w:t>
      </w:r>
      <w:r>
        <w:rPr/>
        <w:t>trừ</w:t>
      </w:r>
      <w:r>
        <w:rPr>
          <w:spacing w:val="-2"/>
        </w:rPr>
        <w:t> </w:t>
      </w:r>
      <w:r>
        <w:rPr/>
        <w:t>sanh</w:t>
      </w:r>
      <w:r>
        <w:rPr>
          <w:spacing w:val="-3"/>
        </w:rPr>
        <w:t> </w:t>
      </w:r>
      <w:r>
        <w:rPr/>
        <w:t>ra</w:t>
      </w:r>
      <w:r>
        <w:rPr>
          <w:spacing w:val="-1"/>
        </w:rPr>
        <w:t> </w:t>
      </w:r>
      <w:r>
        <w:rPr/>
        <w:t>do</w:t>
      </w:r>
      <w:r>
        <w:rPr>
          <w:spacing w:val="-1"/>
        </w:rPr>
        <w:t> </w:t>
      </w:r>
      <w:r>
        <w:rPr/>
        <w:t>phi</w:t>
      </w:r>
      <w:r>
        <w:rPr>
          <w:spacing w:val="-1"/>
        </w:rPr>
        <w:t> </w:t>
      </w:r>
      <w:r>
        <w:rPr/>
        <w:t>Quả</w:t>
      </w:r>
      <w:r>
        <w:rPr>
          <w:spacing w:val="-3"/>
        </w:rPr>
        <w:t> </w:t>
      </w:r>
      <w:r>
        <w:rPr/>
        <w:t>duyên: Như phi Trưởng duyên... không có tục sinh.</w:t>
      </w:r>
    </w:p>
    <w:p>
      <w:pPr>
        <w:pStyle w:val="Heading3"/>
        <w:spacing w:before="4"/>
      </w:pPr>
      <w:r>
        <w:rPr>
          <w:spacing w:val="-4"/>
        </w:rPr>
        <w:t>606.</w:t>
      </w:r>
    </w:p>
    <w:p>
      <w:pPr>
        <w:pStyle w:val="BodyText"/>
      </w:pPr>
      <w:r>
        <w:rPr/>
        <w:t>Pháp</w:t>
      </w:r>
      <w:r>
        <w:rPr>
          <w:spacing w:val="28"/>
        </w:rPr>
        <w:t> </w:t>
      </w:r>
      <w:r>
        <w:rPr/>
        <w:t>phi</w:t>
      </w:r>
      <w:r>
        <w:rPr>
          <w:spacing w:val="28"/>
        </w:rPr>
        <w:t> </w:t>
      </w:r>
      <w:r>
        <w:rPr/>
        <w:t>sơ</w:t>
      </w:r>
      <w:r>
        <w:rPr>
          <w:spacing w:val="28"/>
        </w:rPr>
        <w:t> </w:t>
      </w:r>
      <w:r>
        <w:rPr/>
        <w:t>đạo</w:t>
      </w:r>
      <w:r>
        <w:rPr>
          <w:spacing w:val="29"/>
        </w:rPr>
        <w:t> </w:t>
      </w:r>
      <w:r>
        <w:rPr/>
        <w:t>phi</w:t>
      </w:r>
      <w:r>
        <w:rPr>
          <w:spacing w:val="28"/>
        </w:rPr>
        <w:t> </w:t>
      </w:r>
      <w:r>
        <w:rPr/>
        <w:t>ba</w:t>
      </w:r>
      <w:r>
        <w:rPr>
          <w:spacing w:val="28"/>
        </w:rPr>
        <w:t> </w:t>
      </w:r>
      <w:r>
        <w:rPr/>
        <w:t>đạo</w:t>
      </w:r>
      <w:r>
        <w:rPr>
          <w:spacing w:val="28"/>
        </w:rPr>
        <w:t> </w:t>
      </w:r>
      <w:r>
        <w:rPr/>
        <w:t>cao</w:t>
      </w:r>
      <w:r>
        <w:rPr>
          <w:spacing w:val="30"/>
        </w:rPr>
        <w:t> </w:t>
      </w:r>
      <w:r>
        <w:rPr/>
        <w:t>tuyệt</w:t>
      </w:r>
      <w:r>
        <w:rPr>
          <w:spacing w:val="28"/>
        </w:rPr>
        <w:t> </w:t>
      </w:r>
      <w:r>
        <w:rPr/>
        <w:t>trừ</w:t>
      </w:r>
      <w:r>
        <w:rPr>
          <w:spacing w:val="30"/>
        </w:rPr>
        <w:t> </w:t>
      </w:r>
      <w:r>
        <w:rPr/>
        <w:t>liên</w:t>
      </w:r>
      <w:r>
        <w:rPr>
          <w:spacing w:val="28"/>
        </w:rPr>
        <w:t> </w:t>
      </w:r>
      <w:r>
        <w:rPr/>
        <w:t>quan</w:t>
      </w:r>
      <w:r>
        <w:rPr>
          <w:spacing w:val="30"/>
        </w:rPr>
        <w:t> </w:t>
      </w:r>
      <w:r>
        <w:rPr/>
        <w:t>pháp</w:t>
      </w:r>
      <w:r>
        <w:rPr>
          <w:spacing w:val="29"/>
        </w:rPr>
        <w:t> </w:t>
      </w:r>
      <w:r>
        <w:rPr/>
        <w:t>phi</w:t>
      </w:r>
      <w:r>
        <w:rPr>
          <w:spacing w:val="28"/>
        </w:rPr>
        <w:t> </w:t>
      </w:r>
      <w:r>
        <w:rPr/>
        <w:t>sơ</w:t>
      </w:r>
      <w:r>
        <w:rPr>
          <w:spacing w:val="28"/>
        </w:rPr>
        <w:t> </w:t>
      </w:r>
      <w:r>
        <w:rPr/>
        <w:t>đạo</w:t>
      </w:r>
      <w:r>
        <w:rPr>
          <w:spacing w:val="29"/>
        </w:rPr>
        <w:t> </w:t>
      </w:r>
      <w:r>
        <w:rPr/>
        <w:t>phi</w:t>
      </w:r>
      <w:r>
        <w:rPr>
          <w:spacing w:val="28"/>
        </w:rPr>
        <w:t> </w:t>
      </w:r>
      <w:r>
        <w:rPr/>
        <w:t>ba</w:t>
      </w:r>
      <w:r>
        <w:rPr>
          <w:spacing w:val="28"/>
        </w:rPr>
        <w:t> </w:t>
      </w:r>
      <w:r>
        <w:rPr/>
        <w:t>đạo</w:t>
      </w:r>
      <w:r>
        <w:rPr>
          <w:spacing w:val="28"/>
        </w:rPr>
        <w:t> </w:t>
      </w:r>
      <w:r>
        <w:rPr/>
        <w:t>cao tuyệt trừ sanh ra do phi Thực duyên:</w:t>
      </w:r>
    </w:p>
    <w:p>
      <w:pPr>
        <w:pStyle w:val="BodyText"/>
        <w:spacing w:line="299" w:lineRule="exact"/>
        <w:ind w:left="1135"/>
      </w:pPr>
      <w:r>
        <w:rPr/>
        <w:t>Sắc</w:t>
      </w:r>
      <w:r>
        <w:rPr>
          <w:spacing w:val="-6"/>
        </w:rPr>
        <w:t> </w:t>
      </w:r>
      <w:r>
        <w:rPr/>
        <w:t>ngoại,...</w:t>
      </w:r>
      <w:r>
        <w:rPr>
          <w:spacing w:val="-5"/>
        </w:rPr>
        <w:t> </w:t>
      </w:r>
      <w:r>
        <w:rPr/>
        <w:t>sắc</w:t>
      </w:r>
      <w:r>
        <w:rPr>
          <w:spacing w:val="-4"/>
        </w:rPr>
        <w:t> </w:t>
      </w:r>
      <w:r>
        <w:rPr/>
        <w:t>âm</w:t>
      </w:r>
      <w:r>
        <w:rPr>
          <w:spacing w:val="-6"/>
        </w:rPr>
        <w:t> </w:t>
      </w:r>
      <w:r>
        <w:rPr/>
        <w:t>dương...</w:t>
      </w:r>
      <w:r>
        <w:rPr>
          <w:spacing w:val="-5"/>
        </w:rPr>
        <w:t> </w:t>
      </w:r>
      <w:r>
        <w:rPr/>
        <w:t>người</w:t>
      </w:r>
      <w:r>
        <w:rPr>
          <w:spacing w:val="-3"/>
        </w:rPr>
        <w:t> </w:t>
      </w:r>
      <w:r>
        <w:rPr/>
        <w:t>Vô</w:t>
      </w:r>
      <w:r>
        <w:rPr>
          <w:spacing w:val="-5"/>
        </w:rPr>
        <w:t> </w:t>
      </w:r>
      <w:r>
        <w:rPr/>
        <w:t>tưởng:</w:t>
      </w:r>
      <w:r>
        <w:rPr>
          <w:spacing w:val="-4"/>
        </w:rPr>
        <w:t> </w:t>
      </w:r>
      <w:r>
        <w:rPr/>
        <w:t>1</w:t>
      </w:r>
      <w:r>
        <w:rPr>
          <w:spacing w:val="-5"/>
        </w:rPr>
        <w:t> </w:t>
      </w:r>
      <w:r>
        <w:rPr/>
        <w:t>đại</w:t>
      </w:r>
      <w:r>
        <w:rPr>
          <w:spacing w:val="-5"/>
        </w:rPr>
        <w:t> </w:t>
      </w:r>
      <w:r>
        <w:rPr>
          <w:spacing w:val="-2"/>
        </w:rPr>
        <w:t>sung...</w:t>
      </w:r>
    </w:p>
    <w:p>
      <w:pPr>
        <w:pStyle w:val="Heading3"/>
        <w:spacing w:before="3"/>
      </w:pPr>
      <w:r>
        <w:rPr>
          <w:spacing w:val="-4"/>
        </w:rPr>
        <w:t>607.</w:t>
      </w:r>
    </w:p>
    <w:p>
      <w:pPr>
        <w:pStyle w:val="BodyText"/>
        <w:spacing w:line="295" w:lineRule="exact"/>
      </w:pPr>
      <w:r>
        <w:rPr/>
        <w:t>...</w:t>
      </w:r>
      <w:r>
        <w:rPr>
          <w:spacing w:val="-5"/>
        </w:rPr>
        <w:t> </w:t>
      </w:r>
      <w:r>
        <w:rPr/>
        <w:t>Liên</w:t>
      </w:r>
      <w:r>
        <w:rPr>
          <w:spacing w:val="-4"/>
        </w:rPr>
        <w:t> </w:t>
      </w:r>
      <w:r>
        <w:rPr/>
        <w:t>quan</w:t>
      </w:r>
      <w:r>
        <w:rPr>
          <w:spacing w:val="-4"/>
        </w:rPr>
        <w:t> </w:t>
      </w:r>
      <w:r>
        <w:rPr/>
        <w:t>pháp</w:t>
      </w:r>
      <w:r>
        <w:rPr>
          <w:spacing w:val="-1"/>
        </w:rPr>
        <w:t> </w:t>
      </w:r>
      <w:r>
        <w:rPr/>
        <w:t>phi</w:t>
      </w:r>
      <w:r>
        <w:rPr>
          <w:spacing w:val="-3"/>
        </w:rPr>
        <w:t> </w:t>
      </w:r>
      <w:r>
        <w:rPr/>
        <w:t>sơ</w:t>
      </w:r>
      <w:r>
        <w:rPr>
          <w:spacing w:val="-5"/>
        </w:rPr>
        <w:t> </w:t>
      </w:r>
      <w:r>
        <w:rPr/>
        <w:t>đạo</w:t>
      </w:r>
      <w:r>
        <w:rPr>
          <w:spacing w:val="-4"/>
        </w:rPr>
        <w:t> </w:t>
      </w:r>
      <w:r>
        <w:rPr/>
        <w:t>phi</w:t>
      </w:r>
      <w:r>
        <w:rPr>
          <w:spacing w:val="-2"/>
        </w:rPr>
        <w:t> </w:t>
      </w:r>
      <w:r>
        <w:rPr/>
        <w:t>ba</w:t>
      </w:r>
      <w:r>
        <w:rPr>
          <w:spacing w:val="-4"/>
        </w:rPr>
        <w:t> </w:t>
      </w:r>
      <w:r>
        <w:rPr/>
        <w:t>đạo</w:t>
      </w:r>
      <w:r>
        <w:rPr>
          <w:spacing w:val="-4"/>
        </w:rPr>
        <w:t> </w:t>
      </w:r>
      <w:r>
        <w:rPr/>
        <w:t>cao</w:t>
      </w:r>
      <w:r>
        <w:rPr>
          <w:spacing w:val="-4"/>
        </w:rPr>
        <w:t> </w:t>
      </w:r>
      <w:r>
        <w:rPr/>
        <w:t>tuyệt</w:t>
      </w:r>
      <w:r>
        <w:rPr>
          <w:spacing w:val="-2"/>
        </w:rPr>
        <w:t> </w:t>
      </w:r>
      <w:r>
        <w:rPr/>
        <w:t>trừ...</w:t>
      </w:r>
      <w:r>
        <w:rPr>
          <w:spacing w:val="-5"/>
        </w:rPr>
        <w:t> </w:t>
      </w:r>
      <w:r>
        <w:rPr/>
        <w:t>do</w:t>
      </w:r>
      <w:r>
        <w:rPr>
          <w:spacing w:val="-4"/>
        </w:rPr>
        <w:t> </w:t>
      </w:r>
      <w:r>
        <w:rPr/>
        <w:t>phi</w:t>
      </w:r>
      <w:r>
        <w:rPr>
          <w:spacing w:val="-3"/>
        </w:rPr>
        <w:t> </w:t>
      </w:r>
      <w:r>
        <w:rPr/>
        <w:t>Quyền </w:t>
      </w:r>
      <w:r>
        <w:rPr>
          <w:spacing w:val="-2"/>
        </w:rPr>
        <w:t>duyên:</w:t>
      </w:r>
    </w:p>
    <w:p>
      <w:pPr>
        <w:pStyle w:val="BodyText"/>
        <w:ind w:firstLine="285"/>
      </w:pPr>
      <w:r>
        <w:rPr/>
        <w:t>Sắc</w:t>
      </w:r>
      <w:r>
        <w:rPr>
          <w:spacing w:val="-1"/>
        </w:rPr>
        <w:t> </w:t>
      </w:r>
      <w:r>
        <w:rPr/>
        <w:t>ngoại,...</w:t>
      </w:r>
      <w:r>
        <w:rPr>
          <w:spacing w:val="-2"/>
        </w:rPr>
        <w:t> </w:t>
      </w:r>
      <w:r>
        <w:rPr/>
        <w:t>sắc</w:t>
      </w:r>
      <w:r>
        <w:rPr>
          <w:spacing w:val="-1"/>
        </w:rPr>
        <w:t> </w:t>
      </w:r>
      <w:r>
        <w:rPr/>
        <w:t>vật</w:t>
      </w:r>
      <w:r>
        <w:rPr>
          <w:spacing w:val="-2"/>
        </w:rPr>
        <w:t> </w:t>
      </w:r>
      <w:r>
        <w:rPr/>
        <w:t>thực,...</w:t>
      </w:r>
      <w:r>
        <w:rPr>
          <w:spacing w:val="-2"/>
        </w:rPr>
        <w:t> </w:t>
      </w:r>
      <w:r>
        <w:rPr/>
        <w:t>sắc</w:t>
      </w:r>
      <w:r>
        <w:rPr>
          <w:spacing w:val="-1"/>
        </w:rPr>
        <w:t> </w:t>
      </w:r>
      <w:r>
        <w:rPr/>
        <w:t>âm</w:t>
      </w:r>
      <w:r>
        <w:rPr>
          <w:spacing w:val="-4"/>
        </w:rPr>
        <w:t> </w:t>
      </w:r>
      <w:r>
        <w:rPr/>
        <w:t>dương...</w:t>
      </w:r>
      <w:r>
        <w:rPr>
          <w:spacing w:val="-2"/>
        </w:rPr>
        <w:t> </w:t>
      </w:r>
      <w:r>
        <w:rPr/>
        <w:t>1 đại</w:t>
      </w:r>
      <w:r>
        <w:rPr>
          <w:spacing w:val="-2"/>
        </w:rPr>
        <w:t> </w:t>
      </w:r>
      <w:r>
        <w:rPr/>
        <w:t>sung...</w:t>
      </w:r>
      <w:r>
        <w:rPr>
          <w:spacing w:val="-2"/>
        </w:rPr>
        <w:t> </w:t>
      </w:r>
      <w:r>
        <w:rPr/>
        <w:t>người</w:t>
      </w:r>
      <w:r>
        <w:rPr>
          <w:spacing w:val="-2"/>
        </w:rPr>
        <w:t> </w:t>
      </w:r>
      <w:r>
        <w:rPr/>
        <w:t>Vô</w:t>
      </w:r>
      <w:r>
        <w:rPr>
          <w:spacing w:val="-2"/>
        </w:rPr>
        <w:t> </w:t>
      </w:r>
      <w:r>
        <w:rPr/>
        <w:t>tưởng: Sắc mạng quyền liên quan sắc đại sung.</w:t>
      </w:r>
    </w:p>
    <w:p>
      <w:pPr>
        <w:pStyle w:val="Heading3"/>
        <w:spacing w:line="295" w:lineRule="exact" w:before="8"/>
      </w:pPr>
      <w:r>
        <w:rPr>
          <w:spacing w:val="-4"/>
        </w:rPr>
        <w:t>608.</w:t>
      </w:r>
    </w:p>
    <w:p>
      <w:pPr>
        <w:pStyle w:val="BodyText"/>
        <w:spacing w:line="295" w:lineRule="exact"/>
      </w:pPr>
      <w:r>
        <w:rPr/>
        <w:t>...</w:t>
      </w:r>
      <w:r>
        <w:rPr>
          <w:spacing w:val="-5"/>
        </w:rPr>
        <w:t> </w:t>
      </w:r>
      <w:r>
        <w:rPr/>
        <w:t>Liên</w:t>
      </w:r>
      <w:r>
        <w:rPr>
          <w:spacing w:val="-4"/>
        </w:rPr>
        <w:t> </w:t>
      </w:r>
      <w:r>
        <w:rPr/>
        <w:t>quan</w:t>
      </w:r>
      <w:r>
        <w:rPr>
          <w:spacing w:val="-3"/>
        </w:rPr>
        <w:t> </w:t>
      </w:r>
      <w:r>
        <w:rPr/>
        <w:t>pháp</w:t>
      </w:r>
      <w:r>
        <w:rPr>
          <w:spacing w:val="-2"/>
        </w:rPr>
        <w:t> </w:t>
      </w:r>
      <w:r>
        <w:rPr/>
        <w:t>phi</w:t>
      </w:r>
      <w:r>
        <w:rPr>
          <w:spacing w:val="-3"/>
        </w:rPr>
        <w:t> </w:t>
      </w:r>
      <w:r>
        <w:rPr/>
        <w:t>sơ</w:t>
      </w:r>
      <w:r>
        <w:rPr>
          <w:spacing w:val="-4"/>
        </w:rPr>
        <w:t> </w:t>
      </w:r>
      <w:r>
        <w:rPr/>
        <w:t>đạo</w:t>
      </w:r>
      <w:r>
        <w:rPr>
          <w:spacing w:val="-4"/>
        </w:rPr>
        <w:t> </w:t>
      </w:r>
      <w:r>
        <w:rPr/>
        <w:t>phi</w:t>
      </w:r>
      <w:r>
        <w:rPr>
          <w:spacing w:val="-2"/>
        </w:rPr>
        <w:t> </w:t>
      </w:r>
      <w:r>
        <w:rPr/>
        <w:t>ba</w:t>
      </w:r>
      <w:r>
        <w:rPr>
          <w:spacing w:val="-4"/>
        </w:rPr>
        <w:t> </w:t>
      </w:r>
      <w:r>
        <w:rPr/>
        <w:t>đạo</w:t>
      </w:r>
      <w:r>
        <w:rPr>
          <w:spacing w:val="-4"/>
        </w:rPr>
        <w:t> </w:t>
      </w:r>
      <w:r>
        <w:rPr/>
        <w:t>cao</w:t>
      </w:r>
      <w:r>
        <w:rPr>
          <w:spacing w:val="-4"/>
        </w:rPr>
        <w:t> </w:t>
      </w:r>
      <w:r>
        <w:rPr/>
        <w:t>tuyệt</w:t>
      </w:r>
      <w:r>
        <w:rPr>
          <w:spacing w:val="-2"/>
        </w:rPr>
        <w:t> </w:t>
      </w:r>
      <w:r>
        <w:rPr/>
        <w:t>trừ...</w:t>
      </w:r>
      <w:r>
        <w:rPr>
          <w:spacing w:val="-4"/>
        </w:rPr>
        <w:t> </w:t>
      </w:r>
      <w:r>
        <w:rPr/>
        <w:t>do</w:t>
      </w:r>
      <w:r>
        <w:rPr>
          <w:spacing w:val="-4"/>
        </w:rPr>
        <w:t> </w:t>
      </w:r>
      <w:r>
        <w:rPr/>
        <w:t>phi</w:t>
      </w:r>
      <w:r>
        <w:rPr>
          <w:spacing w:val="-4"/>
        </w:rPr>
        <w:t> </w:t>
      </w:r>
      <w:r>
        <w:rPr/>
        <w:t>Thiền</w:t>
      </w:r>
      <w:r>
        <w:rPr>
          <w:spacing w:val="-1"/>
        </w:rPr>
        <w:t> </w:t>
      </w:r>
      <w:r>
        <w:rPr>
          <w:spacing w:val="-2"/>
        </w:rPr>
        <w:t>duyên:</w:t>
      </w:r>
    </w:p>
    <w:p>
      <w:pPr>
        <w:pStyle w:val="BodyText"/>
        <w:spacing w:before="1"/>
        <w:ind w:firstLine="285"/>
      </w:pPr>
      <w:r>
        <w:rPr/>
        <w:t>3</w:t>
      </w:r>
      <w:r>
        <w:rPr>
          <w:spacing w:val="22"/>
        </w:rPr>
        <w:t> </w:t>
      </w:r>
      <w:r>
        <w:rPr/>
        <w:t>uẩn</w:t>
      </w:r>
      <w:r>
        <w:rPr>
          <w:spacing w:val="23"/>
        </w:rPr>
        <w:t> </w:t>
      </w:r>
      <w:r>
        <w:rPr/>
        <w:t>liên</w:t>
      </w:r>
      <w:r>
        <w:rPr>
          <w:spacing w:val="22"/>
        </w:rPr>
        <w:t> </w:t>
      </w:r>
      <w:r>
        <w:rPr/>
        <w:t>quan</w:t>
      </w:r>
      <w:r>
        <w:rPr>
          <w:spacing w:val="23"/>
        </w:rPr>
        <w:t> </w:t>
      </w:r>
      <w:r>
        <w:rPr/>
        <w:t>1</w:t>
      </w:r>
      <w:r>
        <w:rPr>
          <w:spacing w:val="22"/>
        </w:rPr>
        <w:t> </w:t>
      </w:r>
      <w:r>
        <w:rPr/>
        <w:t>uẩn</w:t>
      </w:r>
      <w:r>
        <w:rPr>
          <w:spacing w:val="24"/>
        </w:rPr>
        <w:t> </w:t>
      </w:r>
      <w:r>
        <w:rPr/>
        <w:t>đồng</w:t>
      </w:r>
      <w:r>
        <w:rPr>
          <w:spacing w:val="22"/>
        </w:rPr>
        <w:t> </w:t>
      </w:r>
      <w:r>
        <w:rPr/>
        <w:t>sanh</w:t>
      </w:r>
      <w:r>
        <w:rPr>
          <w:spacing w:val="22"/>
        </w:rPr>
        <w:t> </w:t>
      </w:r>
      <w:r>
        <w:rPr/>
        <w:t>ngũ</w:t>
      </w:r>
      <w:r>
        <w:rPr>
          <w:spacing w:val="22"/>
        </w:rPr>
        <w:t> </w:t>
      </w:r>
      <w:r>
        <w:rPr/>
        <w:t>thức</w:t>
      </w:r>
      <w:r>
        <w:rPr>
          <w:spacing w:val="24"/>
        </w:rPr>
        <w:t> </w:t>
      </w:r>
      <w:r>
        <w:rPr>
          <w:i/>
        </w:rPr>
        <w:t>(viññāna)</w:t>
      </w:r>
      <w:r>
        <w:rPr/>
        <w:t>,</w:t>
      </w:r>
      <w:r>
        <w:rPr>
          <w:spacing w:val="22"/>
        </w:rPr>
        <w:t> </w:t>
      </w:r>
      <w:r>
        <w:rPr/>
        <w:t>2</w:t>
      </w:r>
      <w:r>
        <w:rPr>
          <w:spacing w:val="22"/>
        </w:rPr>
        <w:t> </w:t>
      </w:r>
      <w:r>
        <w:rPr/>
        <w:t>uẩn...</w:t>
      </w:r>
      <w:r>
        <w:rPr>
          <w:spacing w:val="22"/>
        </w:rPr>
        <w:t> </w:t>
      </w:r>
      <w:r>
        <w:rPr/>
        <w:t>sắc</w:t>
      </w:r>
      <w:r>
        <w:rPr>
          <w:spacing w:val="23"/>
        </w:rPr>
        <w:t> </w:t>
      </w:r>
      <w:r>
        <w:rPr/>
        <w:t>ngoại,...</w:t>
      </w:r>
      <w:r>
        <w:rPr>
          <w:spacing w:val="22"/>
        </w:rPr>
        <w:t> </w:t>
      </w:r>
      <w:r>
        <w:rPr/>
        <w:t>sắc</w:t>
      </w:r>
      <w:r>
        <w:rPr>
          <w:spacing w:val="23"/>
        </w:rPr>
        <w:t> </w:t>
      </w:r>
      <w:r>
        <w:rPr/>
        <w:t>vật thực,... sắc âm dương...</w:t>
      </w:r>
    </w:p>
    <w:p>
      <w:pPr>
        <w:pStyle w:val="BodyText"/>
        <w:spacing w:line="299" w:lineRule="exact"/>
        <w:ind w:left="1135"/>
      </w:pPr>
      <w:r>
        <w:rPr/>
        <w:t>Người</w:t>
      </w:r>
      <w:r>
        <w:rPr>
          <w:spacing w:val="-5"/>
        </w:rPr>
        <w:t> </w:t>
      </w:r>
      <w:r>
        <w:rPr/>
        <w:t>Vô</w:t>
      </w:r>
      <w:r>
        <w:rPr>
          <w:spacing w:val="-5"/>
        </w:rPr>
        <w:t> </w:t>
      </w:r>
      <w:r>
        <w:rPr/>
        <w:t>tưởng:</w:t>
      </w:r>
      <w:r>
        <w:rPr>
          <w:spacing w:val="-4"/>
        </w:rPr>
        <w:t> </w:t>
      </w:r>
      <w:r>
        <w:rPr/>
        <w:t>1</w:t>
      </w:r>
      <w:r>
        <w:rPr>
          <w:spacing w:val="-5"/>
        </w:rPr>
        <w:t> </w:t>
      </w:r>
      <w:r>
        <w:rPr/>
        <w:t>đại</w:t>
      </w:r>
      <w:r>
        <w:rPr>
          <w:spacing w:val="-3"/>
        </w:rPr>
        <w:t> </w:t>
      </w:r>
      <w:r>
        <w:rPr>
          <w:spacing w:val="-2"/>
        </w:rPr>
        <w:t>sung...</w:t>
      </w:r>
    </w:p>
    <w:p>
      <w:pPr>
        <w:pStyle w:val="Heading3"/>
        <w:spacing w:before="6"/>
      </w:pPr>
      <w:r>
        <w:rPr>
          <w:spacing w:val="-4"/>
        </w:rPr>
        <w:t>609.</w:t>
      </w:r>
    </w:p>
    <w:p>
      <w:pPr>
        <w:pStyle w:val="BodyText"/>
        <w:spacing w:line="296" w:lineRule="exact"/>
      </w:pPr>
      <w:r>
        <w:rPr/>
        <w:t>...</w:t>
      </w:r>
      <w:r>
        <w:rPr>
          <w:spacing w:val="-5"/>
        </w:rPr>
        <w:t> </w:t>
      </w:r>
      <w:r>
        <w:rPr/>
        <w:t>Liên</w:t>
      </w:r>
      <w:r>
        <w:rPr>
          <w:spacing w:val="-4"/>
        </w:rPr>
        <w:t> </w:t>
      </w:r>
      <w:r>
        <w:rPr/>
        <w:t>quan</w:t>
      </w:r>
      <w:r>
        <w:rPr>
          <w:spacing w:val="-3"/>
        </w:rPr>
        <w:t> </w:t>
      </w:r>
      <w:r>
        <w:rPr/>
        <w:t>pháp</w:t>
      </w:r>
      <w:r>
        <w:rPr>
          <w:spacing w:val="-1"/>
        </w:rPr>
        <w:t> </w:t>
      </w:r>
      <w:r>
        <w:rPr/>
        <w:t>phi</w:t>
      </w:r>
      <w:r>
        <w:rPr>
          <w:spacing w:val="-3"/>
        </w:rPr>
        <w:t> </w:t>
      </w:r>
      <w:r>
        <w:rPr/>
        <w:t>sơ</w:t>
      </w:r>
      <w:r>
        <w:rPr>
          <w:spacing w:val="-5"/>
        </w:rPr>
        <w:t> </w:t>
      </w:r>
      <w:r>
        <w:rPr/>
        <w:t>đạo</w:t>
      </w:r>
      <w:r>
        <w:rPr>
          <w:spacing w:val="-4"/>
        </w:rPr>
        <w:t> </w:t>
      </w:r>
      <w:r>
        <w:rPr/>
        <w:t>phi</w:t>
      </w:r>
      <w:r>
        <w:rPr>
          <w:spacing w:val="-1"/>
        </w:rPr>
        <w:t> </w:t>
      </w:r>
      <w:r>
        <w:rPr/>
        <w:t>ba</w:t>
      </w:r>
      <w:r>
        <w:rPr>
          <w:spacing w:val="-4"/>
        </w:rPr>
        <w:t> </w:t>
      </w:r>
      <w:r>
        <w:rPr/>
        <w:t>đạo</w:t>
      </w:r>
      <w:r>
        <w:rPr>
          <w:spacing w:val="-4"/>
        </w:rPr>
        <w:t> </w:t>
      </w:r>
      <w:r>
        <w:rPr/>
        <w:t>cao</w:t>
      </w:r>
      <w:r>
        <w:rPr>
          <w:spacing w:val="-3"/>
        </w:rPr>
        <w:t> </w:t>
      </w:r>
      <w:r>
        <w:rPr/>
        <w:t>tuyệt</w:t>
      </w:r>
      <w:r>
        <w:rPr>
          <w:spacing w:val="-3"/>
        </w:rPr>
        <w:t> </w:t>
      </w:r>
      <w:r>
        <w:rPr/>
        <w:t>trừ...</w:t>
      </w:r>
      <w:r>
        <w:rPr>
          <w:spacing w:val="-4"/>
        </w:rPr>
        <w:t> </w:t>
      </w:r>
      <w:r>
        <w:rPr/>
        <w:t>do</w:t>
      </w:r>
      <w:r>
        <w:rPr>
          <w:spacing w:val="-4"/>
        </w:rPr>
        <w:t> </w:t>
      </w:r>
      <w:r>
        <w:rPr/>
        <w:t>phi</w:t>
      </w:r>
      <w:r>
        <w:rPr>
          <w:spacing w:val="-3"/>
        </w:rPr>
        <w:t> </w:t>
      </w:r>
      <w:r>
        <w:rPr/>
        <w:t>Đạo</w:t>
      </w:r>
      <w:r>
        <w:rPr>
          <w:spacing w:val="-4"/>
        </w:rPr>
        <w:t> </w:t>
      </w:r>
      <w:r>
        <w:rPr>
          <w:spacing w:val="-2"/>
        </w:rPr>
        <w:t>duyên:</w:t>
      </w:r>
    </w:p>
    <w:p>
      <w:pPr>
        <w:pStyle w:val="BodyText"/>
        <w:spacing w:before="1"/>
        <w:ind w:left="1133" w:firstLine="2"/>
      </w:pPr>
      <w:r>
        <w:rPr/>
        <w:t>Vô nhân phi sơ đạo phi ba đạo cao tuyệt trừ. Sát-na tục sinh vô nhân... 1 đại sung... sắc ngoại,... sắc vật thực,... sắc âm dương... Người Vô tưởng:... 1 đại sung...</w:t>
      </w:r>
    </w:p>
    <w:p>
      <w:pPr>
        <w:pStyle w:val="Heading3"/>
        <w:spacing w:line="295" w:lineRule="exact" w:before="8"/>
      </w:pPr>
      <w:r>
        <w:rPr>
          <w:spacing w:val="-4"/>
        </w:rPr>
        <w:t>610.</w:t>
      </w:r>
    </w:p>
    <w:p>
      <w:pPr>
        <w:pStyle w:val="BodyText"/>
      </w:pPr>
      <w:r>
        <w:rPr/>
        <w:t>Pháp phi sơ đạo phi ba đạo cao tuyệt trừ liên quan pháp sơ đạo tuyệt trừ sanh ra do phi Tương ưng duyên:</w:t>
      </w:r>
    </w:p>
    <w:p>
      <w:pPr>
        <w:spacing w:line="299" w:lineRule="exact" w:before="0"/>
        <w:ind w:left="1135" w:right="0" w:firstLine="0"/>
        <w:jc w:val="left"/>
        <w:rPr>
          <w:sz w:val="26"/>
        </w:rPr>
      </w:pPr>
      <w:r>
        <w:rPr>
          <w:sz w:val="26"/>
        </w:rPr>
        <w:t>Cũng</w:t>
      </w:r>
      <w:r>
        <w:rPr>
          <w:spacing w:val="-7"/>
          <w:sz w:val="26"/>
        </w:rPr>
        <w:t> </w:t>
      </w:r>
      <w:r>
        <w:rPr>
          <w:sz w:val="26"/>
        </w:rPr>
        <w:t>như</w:t>
      </w:r>
      <w:r>
        <w:rPr>
          <w:spacing w:val="-5"/>
          <w:sz w:val="26"/>
        </w:rPr>
        <w:t> </w:t>
      </w:r>
      <w:r>
        <w:rPr>
          <w:sz w:val="26"/>
        </w:rPr>
        <w:t>Cảnh</w:t>
      </w:r>
      <w:r>
        <w:rPr>
          <w:spacing w:val="-7"/>
          <w:sz w:val="26"/>
        </w:rPr>
        <w:t> </w:t>
      </w:r>
      <w:r>
        <w:rPr>
          <w:sz w:val="26"/>
        </w:rPr>
        <w:t>duyên</w:t>
      </w:r>
      <w:r>
        <w:rPr>
          <w:spacing w:val="-3"/>
          <w:sz w:val="26"/>
        </w:rPr>
        <w:t> </w:t>
      </w:r>
      <w:r>
        <w:rPr>
          <w:i/>
          <w:spacing w:val="-2"/>
          <w:sz w:val="26"/>
        </w:rPr>
        <w:t>(ārammaṇapaccayo)</w:t>
      </w:r>
      <w:r>
        <w:rPr>
          <w:spacing w:val="-2"/>
          <w:sz w:val="26"/>
        </w:rPr>
        <w:t>.</w:t>
      </w:r>
    </w:p>
    <w:p>
      <w:pPr>
        <w:pStyle w:val="Heading3"/>
        <w:spacing w:line="294" w:lineRule="exact" w:before="3"/>
      </w:pPr>
      <w:r>
        <w:rPr>
          <w:spacing w:val="-4"/>
        </w:rPr>
        <w:t>611.</w:t>
      </w:r>
    </w:p>
    <w:p>
      <w:pPr>
        <w:pStyle w:val="BodyText"/>
        <w:spacing w:line="317" w:lineRule="exact"/>
        <w:ind w:left="566"/>
      </w:pPr>
      <w:r>
        <w:rPr>
          <w:rFonts w:ascii="Symbol" w:hAnsi="Symbol"/>
        </w:rPr>
        <w:t></w:t>
      </w:r>
      <w:r>
        <w:rPr>
          <w:spacing w:val="50"/>
          <w:w w:val="150"/>
        </w:rPr>
        <w:t> </w:t>
      </w:r>
      <w:r>
        <w:rPr/>
        <w:t>...</w:t>
      </w:r>
      <w:r>
        <w:rPr>
          <w:spacing w:val="-4"/>
        </w:rPr>
        <w:t> </w:t>
      </w:r>
      <w:r>
        <w:rPr/>
        <w:t>Pháp</w:t>
      </w:r>
      <w:r>
        <w:rPr>
          <w:spacing w:val="-4"/>
        </w:rPr>
        <w:t> </w:t>
      </w:r>
      <w:r>
        <w:rPr/>
        <w:t>sơ</w:t>
      </w:r>
      <w:r>
        <w:rPr>
          <w:spacing w:val="-4"/>
        </w:rPr>
        <w:t> </w:t>
      </w:r>
      <w:r>
        <w:rPr/>
        <w:t>đạo</w:t>
      </w:r>
      <w:r>
        <w:rPr>
          <w:spacing w:val="-3"/>
        </w:rPr>
        <w:t> </w:t>
      </w:r>
      <w:r>
        <w:rPr/>
        <w:t>tuyệt</w:t>
      </w:r>
      <w:r>
        <w:rPr>
          <w:spacing w:val="-3"/>
        </w:rPr>
        <w:t> </w:t>
      </w:r>
      <w:r>
        <w:rPr/>
        <w:t>trừ...</w:t>
      </w:r>
      <w:r>
        <w:rPr>
          <w:spacing w:val="-4"/>
        </w:rPr>
        <w:t> </w:t>
      </w:r>
      <w:r>
        <w:rPr/>
        <w:t>do</w:t>
      </w:r>
      <w:r>
        <w:rPr>
          <w:spacing w:val="-3"/>
        </w:rPr>
        <w:t> </w:t>
      </w:r>
      <w:r>
        <w:rPr/>
        <w:t>phi</w:t>
      </w:r>
      <w:r>
        <w:rPr>
          <w:spacing w:val="-4"/>
        </w:rPr>
        <w:t> </w:t>
      </w:r>
      <w:r>
        <w:rPr/>
        <w:t>Bất</w:t>
      </w:r>
      <w:r>
        <w:rPr>
          <w:spacing w:val="-2"/>
        </w:rPr>
        <w:t> </w:t>
      </w:r>
      <w:r>
        <w:rPr/>
        <w:t>tương</w:t>
      </w:r>
      <w:r>
        <w:rPr>
          <w:spacing w:val="-4"/>
        </w:rPr>
        <w:t> </w:t>
      </w:r>
      <w:r>
        <w:rPr/>
        <w:t>ưng</w:t>
      </w:r>
      <w:r>
        <w:rPr>
          <w:spacing w:val="-3"/>
        </w:rPr>
        <w:t> </w:t>
      </w:r>
      <w:r>
        <w:rPr>
          <w:spacing w:val="-2"/>
        </w:rPr>
        <w:t>duyên:</w:t>
      </w:r>
    </w:p>
    <w:p>
      <w:pPr>
        <w:pStyle w:val="BodyText"/>
        <w:spacing w:line="298" w:lineRule="exact"/>
        <w:ind w:left="1135"/>
      </w:pPr>
      <w:r>
        <w:rPr/>
        <w:t>...</w:t>
      </w:r>
      <w:r>
        <w:rPr>
          <w:spacing w:val="-5"/>
        </w:rPr>
        <w:t> </w:t>
      </w:r>
      <w:r>
        <w:rPr/>
        <w:t>liên</w:t>
      </w:r>
      <w:r>
        <w:rPr>
          <w:spacing w:val="-5"/>
        </w:rPr>
        <w:t> </w:t>
      </w:r>
      <w:r>
        <w:rPr/>
        <w:t>quan</w:t>
      </w:r>
      <w:r>
        <w:rPr>
          <w:spacing w:val="-1"/>
        </w:rPr>
        <w:t> </w:t>
      </w:r>
      <w:r>
        <w:rPr/>
        <w:t>1</w:t>
      </w:r>
      <w:r>
        <w:rPr>
          <w:spacing w:val="-5"/>
        </w:rPr>
        <w:t> </w:t>
      </w:r>
      <w:r>
        <w:rPr/>
        <w:t>uẩn</w:t>
      </w:r>
      <w:r>
        <w:rPr>
          <w:spacing w:val="-5"/>
        </w:rPr>
        <w:t> </w:t>
      </w:r>
      <w:r>
        <w:rPr/>
        <w:t>cõi Vô</w:t>
      </w:r>
      <w:r>
        <w:rPr>
          <w:spacing w:val="-5"/>
        </w:rPr>
        <w:t> </w:t>
      </w:r>
      <w:r>
        <w:rPr/>
        <w:t>sắc</w:t>
      </w:r>
      <w:r>
        <w:rPr>
          <w:spacing w:val="-5"/>
        </w:rPr>
        <w:t> </w:t>
      </w:r>
      <w:r>
        <w:rPr/>
        <w:t>sơ</w:t>
      </w:r>
      <w:r>
        <w:rPr>
          <w:spacing w:val="-2"/>
        </w:rPr>
        <w:t> </w:t>
      </w:r>
      <w:r>
        <w:rPr/>
        <w:t>đạo</w:t>
      </w:r>
      <w:r>
        <w:rPr>
          <w:spacing w:val="-5"/>
        </w:rPr>
        <w:t> </w:t>
      </w:r>
      <w:r>
        <w:rPr/>
        <w:t>tuyệt</w:t>
      </w:r>
      <w:r>
        <w:rPr>
          <w:spacing w:val="-4"/>
        </w:rPr>
        <w:t> trừ.</w:t>
      </w:r>
    </w:p>
    <w:p>
      <w:pPr>
        <w:pStyle w:val="BodyText"/>
        <w:spacing w:line="317" w:lineRule="exact" w:before="1"/>
        <w:ind w:left="566"/>
      </w:pPr>
      <w:r>
        <w:rPr>
          <w:rFonts w:ascii="Symbol" w:hAnsi="Symbol"/>
        </w:rPr>
        <w:t></w:t>
      </w:r>
      <w:r>
        <w:rPr>
          <w:spacing w:val="49"/>
          <w:w w:val="150"/>
        </w:rPr>
        <w:t> </w:t>
      </w:r>
      <w:r>
        <w:rPr/>
        <w:t>...</w:t>
      </w:r>
      <w:r>
        <w:rPr>
          <w:spacing w:val="-5"/>
        </w:rPr>
        <w:t> </w:t>
      </w:r>
      <w:r>
        <w:rPr/>
        <w:t>Pháp</w:t>
      </w:r>
      <w:r>
        <w:rPr>
          <w:spacing w:val="-4"/>
        </w:rPr>
        <w:t> </w:t>
      </w:r>
      <w:r>
        <w:rPr/>
        <w:t>ba</w:t>
      </w:r>
      <w:r>
        <w:rPr>
          <w:spacing w:val="-1"/>
        </w:rPr>
        <w:t> </w:t>
      </w:r>
      <w:r>
        <w:rPr/>
        <w:t>đạo</w:t>
      </w:r>
      <w:r>
        <w:rPr>
          <w:spacing w:val="-4"/>
        </w:rPr>
        <w:t> </w:t>
      </w:r>
      <w:r>
        <w:rPr/>
        <w:t>cao</w:t>
      </w:r>
      <w:r>
        <w:rPr>
          <w:spacing w:val="-1"/>
        </w:rPr>
        <w:t> </w:t>
      </w:r>
      <w:r>
        <w:rPr/>
        <w:t>tuyệt</w:t>
      </w:r>
      <w:r>
        <w:rPr>
          <w:spacing w:val="-4"/>
        </w:rPr>
        <w:t> </w:t>
      </w:r>
      <w:r>
        <w:rPr/>
        <w:t>trừ...</w:t>
      </w:r>
      <w:r>
        <w:rPr>
          <w:spacing w:val="-4"/>
        </w:rPr>
        <w:t> </w:t>
      </w:r>
      <w:r>
        <w:rPr/>
        <w:t>do</w:t>
      </w:r>
      <w:r>
        <w:rPr>
          <w:spacing w:val="-5"/>
        </w:rPr>
        <w:t> </w:t>
      </w:r>
      <w:r>
        <w:rPr/>
        <w:t>phi</w:t>
      </w:r>
      <w:r>
        <w:rPr>
          <w:spacing w:val="-1"/>
        </w:rPr>
        <w:t> </w:t>
      </w:r>
      <w:r>
        <w:rPr/>
        <w:t>Bất</w:t>
      </w:r>
      <w:r>
        <w:rPr>
          <w:spacing w:val="-4"/>
        </w:rPr>
        <w:t> </w:t>
      </w:r>
      <w:r>
        <w:rPr/>
        <w:t>tương</w:t>
      </w:r>
      <w:r>
        <w:rPr>
          <w:spacing w:val="-4"/>
        </w:rPr>
        <w:t> </w:t>
      </w:r>
      <w:r>
        <w:rPr/>
        <w:t>ưng</w:t>
      </w:r>
      <w:r>
        <w:rPr>
          <w:spacing w:val="-4"/>
        </w:rPr>
        <w:t> </w:t>
      </w:r>
      <w:r>
        <w:rPr>
          <w:spacing w:val="-2"/>
        </w:rPr>
        <w:t>duyên:</w:t>
      </w:r>
    </w:p>
    <w:p>
      <w:pPr>
        <w:pStyle w:val="BodyText"/>
        <w:spacing w:line="297" w:lineRule="exact"/>
        <w:ind w:left="1135"/>
      </w:pPr>
      <w:r>
        <w:rPr/>
        <w:t>...</w:t>
      </w:r>
      <w:r>
        <w:rPr>
          <w:spacing w:val="-5"/>
        </w:rPr>
        <w:t> </w:t>
      </w:r>
      <w:r>
        <w:rPr/>
        <w:t>1</w:t>
      </w:r>
      <w:r>
        <w:rPr>
          <w:spacing w:val="-4"/>
        </w:rPr>
        <w:t> </w:t>
      </w:r>
      <w:r>
        <w:rPr/>
        <w:t>uẩn</w:t>
      </w:r>
      <w:r>
        <w:rPr>
          <w:spacing w:val="-4"/>
        </w:rPr>
        <w:t> </w:t>
      </w:r>
      <w:r>
        <w:rPr/>
        <w:t>cõi</w:t>
      </w:r>
      <w:r>
        <w:rPr>
          <w:spacing w:val="-1"/>
        </w:rPr>
        <w:t> </w:t>
      </w:r>
      <w:r>
        <w:rPr/>
        <w:t>Vô</w:t>
      </w:r>
      <w:r>
        <w:rPr>
          <w:spacing w:val="-4"/>
        </w:rPr>
        <w:t> </w:t>
      </w:r>
      <w:r>
        <w:rPr/>
        <w:t>sắc</w:t>
      </w:r>
      <w:r>
        <w:rPr>
          <w:spacing w:val="-1"/>
        </w:rPr>
        <w:t> </w:t>
      </w:r>
      <w:r>
        <w:rPr/>
        <w:t>ba</w:t>
      </w:r>
      <w:r>
        <w:rPr>
          <w:spacing w:val="-1"/>
        </w:rPr>
        <w:t> </w:t>
      </w:r>
      <w:r>
        <w:rPr/>
        <w:t>đạo</w:t>
      </w:r>
      <w:r>
        <w:rPr>
          <w:spacing w:val="-4"/>
        </w:rPr>
        <w:t> </w:t>
      </w:r>
      <w:r>
        <w:rPr/>
        <w:t>cao</w:t>
      </w:r>
      <w:r>
        <w:rPr>
          <w:spacing w:val="-3"/>
        </w:rPr>
        <w:t> </w:t>
      </w:r>
      <w:r>
        <w:rPr/>
        <w:t>tuyệt</w:t>
      </w:r>
      <w:r>
        <w:rPr>
          <w:spacing w:val="-4"/>
        </w:rPr>
        <w:t> trừ.</w:t>
      </w:r>
    </w:p>
    <w:p>
      <w:pPr>
        <w:pStyle w:val="BodyText"/>
        <w:spacing w:line="318" w:lineRule="exact"/>
        <w:ind w:left="566"/>
      </w:pPr>
      <w:r>
        <w:rPr>
          <w:rFonts w:ascii="Symbol" w:hAnsi="Symbol"/>
        </w:rPr>
        <w:t></w:t>
      </w:r>
      <w:r>
        <w:rPr>
          <w:spacing w:val="49"/>
          <w:w w:val="150"/>
        </w:rPr>
        <w:t> </w:t>
      </w:r>
      <w:r>
        <w:rPr/>
        <w:t>...</w:t>
      </w:r>
      <w:r>
        <w:rPr>
          <w:spacing w:val="-4"/>
        </w:rPr>
        <w:t> </w:t>
      </w:r>
      <w:r>
        <w:rPr/>
        <w:t>Do</w:t>
      </w:r>
      <w:r>
        <w:rPr>
          <w:spacing w:val="-4"/>
        </w:rPr>
        <w:t> </w:t>
      </w:r>
      <w:r>
        <w:rPr/>
        <w:t>phi</w:t>
      </w:r>
      <w:r>
        <w:rPr>
          <w:spacing w:val="-2"/>
        </w:rPr>
        <w:t> </w:t>
      </w:r>
      <w:r>
        <w:rPr/>
        <w:t>sơ</w:t>
      </w:r>
      <w:r>
        <w:rPr>
          <w:spacing w:val="-4"/>
        </w:rPr>
        <w:t> </w:t>
      </w:r>
      <w:r>
        <w:rPr/>
        <w:t>đạo</w:t>
      </w:r>
      <w:r>
        <w:rPr>
          <w:spacing w:val="-2"/>
        </w:rPr>
        <w:t> </w:t>
      </w:r>
      <w:r>
        <w:rPr/>
        <w:t>phi</w:t>
      </w:r>
      <w:r>
        <w:rPr>
          <w:spacing w:val="-4"/>
        </w:rPr>
        <w:t> </w:t>
      </w:r>
      <w:r>
        <w:rPr/>
        <w:t>ba</w:t>
      </w:r>
      <w:r>
        <w:rPr>
          <w:spacing w:val="-1"/>
        </w:rPr>
        <w:t> </w:t>
      </w:r>
      <w:r>
        <w:rPr/>
        <w:t>đạo</w:t>
      </w:r>
      <w:r>
        <w:rPr>
          <w:spacing w:val="-4"/>
        </w:rPr>
        <w:t> </w:t>
      </w:r>
      <w:r>
        <w:rPr/>
        <w:t>cao</w:t>
      </w:r>
      <w:r>
        <w:rPr>
          <w:spacing w:val="-2"/>
        </w:rPr>
        <w:t> </w:t>
      </w:r>
      <w:r>
        <w:rPr/>
        <w:t>tuyệt</w:t>
      </w:r>
      <w:r>
        <w:rPr>
          <w:spacing w:val="-4"/>
        </w:rPr>
        <w:t> </w:t>
      </w:r>
      <w:r>
        <w:rPr/>
        <w:t>trừ...</w:t>
      </w:r>
      <w:r>
        <w:rPr>
          <w:spacing w:val="-4"/>
        </w:rPr>
        <w:t> </w:t>
      </w:r>
      <w:r>
        <w:rPr/>
        <w:t>do</w:t>
      </w:r>
      <w:r>
        <w:rPr>
          <w:spacing w:val="-2"/>
        </w:rPr>
        <w:t> </w:t>
      </w:r>
      <w:r>
        <w:rPr/>
        <w:t>phi</w:t>
      </w:r>
      <w:r>
        <w:rPr>
          <w:spacing w:val="-3"/>
        </w:rPr>
        <w:t> </w:t>
      </w:r>
      <w:r>
        <w:rPr/>
        <w:t>Bất</w:t>
      </w:r>
      <w:r>
        <w:rPr>
          <w:spacing w:val="-4"/>
        </w:rPr>
        <w:t> </w:t>
      </w:r>
      <w:r>
        <w:rPr/>
        <w:t>tương</w:t>
      </w:r>
      <w:r>
        <w:rPr>
          <w:spacing w:val="-4"/>
        </w:rPr>
        <w:t> </w:t>
      </w:r>
      <w:r>
        <w:rPr/>
        <w:t>ưng</w:t>
      </w:r>
      <w:r>
        <w:rPr>
          <w:spacing w:val="-3"/>
        </w:rPr>
        <w:t> </w:t>
      </w:r>
      <w:r>
        <w:rPr>
          <w:spacing w:val="-2"/>
        </w:rPr>
        <w:t>duyên:</w:t>
      </w:r>
    </w:p>
    <w:p>
      <w:pPr>
        <w:pStyle w:val="BodyText"/>
        <w:ind w:left="1133" w:right="177" w:firstLine="2"/>
      </w:pPr>
      <w:r>
        <w:rPr/>
        <w:t>... liên quan</w:t>
      </w:r>
      <w:r>
        <w:rPr>
          <w:spacing w:val="17"/>
        </w:rPr>
        <w:t> </w:t>
      </w:r>
      <w:r>
        <w:rPr/>
        <w:t>1 uẩn cõi</w:t>
      </w:r>
      <w:r>
        <w:rPr>
          <w:spacing w:val="17"/>
        </w:rPr>
        <w:t> </w:t>
      </w:r>
      <w:r>
        <w:rPr/>
        <w:t>Vô sắc</w:t>
      </w:r>
      <w:r>
        <w:rPr>
          <w:spacing w:val="17"/>
        </w:rPr>
        <w:t> </w:t>
      </w:r>
      <w:r>
        <w:rPr/>
        <w:t>phi sơ đạo</w:t>
      </w:r>
      <w:r>
        <w:rPr>
          <w:spacing w:val="17"/>
        </w:rPr>
        <w:t> </w:t>
      </w:r>
      <w:r>
        <w:rPr/>
        <w:t>phi</w:t>
      </w:r>
      <w:r>
        <w:rPr>
          <w:spacing w:val="17"/>
        </w:rPr>
        <w:t> </w:t>
      </w:r>
      <w:r>
        <w:rPr/>
        <w:t>ba đạo cao</w:t>
      </w:r>
      <w:r>
        <w:rPr>
          <w:spacing w:val="18"/>
        </w:rPr>
        <w:t> </w:t>
      </w:r>
      <w:r>
        <w:rPr/>
        <w:t>tuyệt trừ; sắc ngoại,... sắc vật thực,... sắc âm dương...</w:t>
      </w:r>
      <w:r>
        <w:rPr>
          <w:spacing w:val="40"/>
        </w:rPr>
        <w:t> </w:t>
      </w:r>
      <w:r>
        <w:rPr/>
        <w:t>Người Vô tưởng...</w:t>
      </w:r>
    </w:p>
    <w:p>
      <w:pPr>
        <w:pStyle w:val="Heading3"/>
        <w:spacing w:before="8"/>
      </w:pPr>
      <w:r>
        <w:rPr>
          <w:spacing w:val="-4"/>
        </w:rPr>
        <w:t>612.</w:t>
      </w:r>
    </w:p>
    <w:p>
      <w:pPr>
        <w:pStyle w:val="BodyText"/>
        <w:ind w:right="174"/>
      </w:pPr>
      <w:r>
        <w:rPr/>
        <w:t>Pháp phi sơ đạo phi ba đạo cao tuyệt trừ liên quan pháp sơ đạo tuyệt trừ... do phi Vô</w:t>
      </w:r>
      <w:r>
        <w:rPr>
          <w:spacing w:val="80"/>
        </w:rPr>
        <w:t> </w:t>
      </w:r>
      <w:r>
        <w:rPr/>
        <w:t>hữu duyên, do phi Ly duyên:</w:t>
      </w:r>
    </w:p>
    <w:p>
      <w:pPr>
        <w:pStyle w:val="BodyText"/>
        <w:spacing w:line="299" w:lineRule="exact"/>
        <w:ind w:left="1135"/>
      </w:pPr>
      <w:r>
        <w:rPr/>
        <w:t>Cũng</w:t>
      </w:r>
      <w:r>
        <w:rPr>
          <w:spacing w:val="-7"/>
        </w:rPr>
        <w:t> </w:t>
      </w:r>
      <w:r>
        <w:rPr/>
        <w:t>như</w:t>
      </w:r>
      <w:r>
        <w:rPr>
          <w:spacing w:val="-5"/>
        </w:rPr>
        <w:t> </w:t>
      </w:r>
      <w:r>
        <w:rPr/>
        <w:t>phi</w:t>
      </w:r>
      <w:r>
        <w:rPr>
          <w:spacing w:val="-4"/>
        </w:rPr>
        <w:t> </w:t>
      </w:r>
      <w:r>
        <w:rPr/>
        <w:t>Cảnh</w:t>
      </w:r>
      <w:r>
        <w:rPr>
          <w:spacing w:val="-7"/>
        </w:rPr>
        <w:t> </w:t>
      </w:r>
      <w:r>
        <w:rPr>
          <w:spacing w:val="-2"/>
        </w:rPr>
        <w:t>duyên.</w:t>
      </w:r>
    </w:p>
    <w:p>
      <w:pPr>
        <w:pStyle w:val="Heading3"/>
        <w:spacing w:before="3"/>
      </w:pPr>
      <w:r>
        <w:rPr>
          <w:spacing w:val="-4"/>
        </w:rPr>
        <w:t>613.</w:t>
      </w:r>
    </w:p>
    <w:p>
      <w:pPr>
        <w:pStyle w:val="BodyText"/>
        <w:ind w:right="140"/>
        <w:jc w:val="both"/>
      </w:pPr>
      <w:r>
        <w:rPr/>
        <w:t>Phi Nhân 3; phi Cảnh 5, phi Trưởng 9, phi Vô gián 5, phi Liên tiếp 5, phi Hỗ tương 5, phi Cận y 5, phi Tiền sanh 7, phi Hậu sanh 9, phi Cố hưởng 9, phi Nghiệp 3, phi Quả</w:t>
      </w:r>
      <w:r>
        <w:rPr>
          <w:spacing w:val="40"/>
        </w:rPr>
        <w:t> </w:t>
      </w:r>
      <w:r>
        <w:rPr/>
        <w:t>9, phi Thực 1, phi Quyền 1, phi Thiền 1, phi Đạo 1, phi Tương ưng 5, phi Bất tương ưng 3, phi Vô hữu 5, phi Ly 5.</w:t>
      </w:r>
    </w:p>
    <w:p>
      <w:pPr>
        <w:pStyle w:val="BodyText"/>
        <w:spacing w:line="298" w:lineRule="exact"/>
        <w:ind w:left="1135"/>
        <w:jc w:val="both"/>
      </w:pPr>
      <w:r>
        <w:rPr/>
        <w:t>Biết</w:t>
      </w:r>
      <w:r>
        <w:rPr>
          <w:spacing w:val="-5"/>
        </w:rPr>
        <w:t> </w:t>
      </w:r>
      <w:r>
        <w:rPr/>
        <w:t>rồi</w:t>
      </w:r>
      <w:r>
        <w:rPr>
          <w:spacing w:val="-4"/>
        </w:rPr>
        <w:t> </w:t>
      </w:r>
      <w:r>
        <w:rPr/>
        <w:t>nên</w:t>
      </w:r>
      <w:r>
        <w:rPr>
          <w:spacing w:val="-4"/>
        </w:rPr>
        <w:t> </w:t>
      </w:r>
      <w:r>
        <w:rPr/>
        <w:t>sắp</w:t>
      </w:r>
      <w:r>
        <w:rPr>
          <w:spacing w:val="-4"/>
        </w:rPr>
        <w:t> đếm.</w:t>
      </w:r>
    </w:p>
    <w:p>
      <w:pPr>
        <w:spacing w:line="297" w:lineRule="exact" w:before="0"/>
        <w:ind w:left="139" w:right="0" w:firstLine="0"/>
        <w:jc w:val="center"/>
        <w:rPr>
          <w:i/>
          <w:sz w:val="26"/>
        </w:rPr>
      </w:pPr>
      <w:r>
        <w:rPr>
          <w:i/>
          <w:sz w:val="26"/>
        </w:rPr>
        <w:t>Dứt</w:t>
      </w:r>
      <w:r>
        <w:rPr>
          <w:i/>
          <w:spacing w:val="-5"/>
          <w:sz w:val="26"/>
        </w:rPr>
        <w:t> </w:t>
      </w:r>
      <w:r>
        <w:rPr>
          <w:i/>
          <w:sz w:val="26"/>
        </w:rPr>
        <w:t>cách</w:t>
      </w:r>
      <w:r>
        <w:rPr>
          <w:i/>
          <w:spacing w:val="-4"/>
          <w:sz w:val="26"/>
        </w:rPr>
        <w:t> </w:t>
      </w:r>
      <w:r>
        <w:rPr>
          <w:i/>
          <w:sz w:val="26"/>
        </w:rPr>
        <w:t>đối</w:t>
      </w:r>
      <w:r>
        <w:rPr>
          <w:i/>
          <w:spacing w:val="-4"/>
          <w:sz w:val="26"/>
        </w:rPr>
        <w:t> </w:t>
      </w:r>
      <w:r>
        <w:rPr>
          <w:i/>
          <w:spacing w:val="-5"/>
          <w:sz w:val="26"/>
        </w:rPr>
        <w:t>lập</w:t>
      </w:r>
    </w:p>
    <w:p>
      <w:pPr>
        <w:spacing w:after="0" w:line="297" w:lineRule="exact"/>
        <w:jc w:val="center"/>
        <w:rPr>
          <w:i/>
          <w:sz w:val="26"/>
        </w:rPr>
        <w:sectPr>
          <w:pgSz w:w="11630" w:h="16450"/>
          <w:pgMar w:header="811" w:footer="0" w:top="1120" w:bottom="280" w:left="708" w:right="850"/>
        </w:sectPr>
      </w:pPr>
    </w:p>
    <w:p>
      <w:pPr>
        <w:pStyle w:val="Heading3"/>
        <w:spacing w:line="295" w:lineRule="exact" w:before="240"/>
      </w:pPr>
      <w:r>
        <w:rPr>
          <w:spacing w:val="-4"/>
        </w:rPr>
        <w:t>614.</w:t>
      </w:r>
    </w:p>
    <w:p>
      <w:pPr>
        <w:pStyle w:val="BodyText"/>
        <w:ind w:right="139"/>
        <w:jc w:val="both"/>
      </w:pPr>
      <w:r>
        <w:rPr/>
        <w:t>Nhân duyên</w:t>
      </w:r>
      <w:r>
        <w:rPr>
          <w:spacing w:val="-1"/>
        </w:rPr>
        <w:t> </w:t>
      </w:r>
      <w:r>
        <w:rPr/>
        <w:t>có phi Cảnh</w:t>
      </w:r>
      <w:r>
        <w:rPr>
          <w:spacing w:val="-1"/>
        </w:rPr>
        <w:t> </w:t>
      </w:r>
      <w:r>
        <w:rPr/>
        <w:t>5, phi Trưởng</w:t>
      </w:r>
      <w:r>
        <w:rPr>
          <w:spacing w:val="-1"/>
        </w:rPr>
        <w:t> </w:t>
      </w:r>
      <w:r>
        <w:rPr/>
        <w:t>9, phi Vô</w:t>
      </w:r>
      <w:r>
        <w:rPr>
          <w:spacing w:val="-1"/>
        </w:rPr>
        <w:t> </w:t>
      </w:r>
      <w:r>
        <w:rPr/>
        <w:t>gián 5, phi Liên tiếp</w:t>
      </w:r>
      <w:r>
        <w:rPr>
          <w:spacing w:val="-1"/>
        </w:rPr>
        <w:t> </w:t>
      </w:r>
      <w:r>
        <w:rPr/>
        <w:t>5, phi Hỗ tương 5, phi Cận y 5, phi Tiền sanh 7, phi Hậu sanh 9, phi Cố hưởng 9, phi Nghiệp 3, phi</w:t>
      </w:r>
      <w:r>
        <w:rPr>
          <w:spacing w:val="40"/>
        </w:rPr>
        <w:t> </w:t>
      </w:r>
      <w:r>
        <w:rPr/>
        <w:t>Quả 9, phi Tương ưng 5, phi Bất tương ưng 3, phi Vô hữu 5, phi Ly 5.</w:t>
      </w:r>
    </w:p>
    <w:p>
      <w:pPr>
        <w:pStyle w:val="BodyText"/>
        <w:spacing w:line="298" w:lineRule="exact"/>
        <w:ind w:left="1135"/>
        <w:jc w:val="both"/>
      </w:pPr>
      <w:r>
        <w:rPr/>
        <w:t>Người</w:t>
      </w:r>
      <w:r>
        <w:rPr>
          <w:spacing w:val="-5"/>
        </w:rPr>
        <w:t> </w:t>
      </w:r>
      <w:r>
        <w:rPr/>
        <w:t>biết</w:t>
      </w:r>
      <w:r>
        <w:rPr>
          <w:spacing w:val="-4"/>
        </w:rPr>
        <w:t> </w:t>
      </w:r>
      <w:r>
        <w:rPr/>
        <w:t>nên</w:t>
      </w:r>
      <w:r>
        <w:rPr>
          <w:spacing w:val="-5"/>
        </w:rPr>
        <w:t> </w:t>
      </w:r>
      <w:r>
        <w:rPr/>
        <w:t>sắp</w:t>
      </w:r>
      <w:r>
        <w:rPr>
          <w:spacing w:val="-4"/>
        </w:rPr>
        <w:t> </w:t>
      </w:r>
      <w:r>
        <w:rPr/>
        <w:t>theo</w:t>
      </w:r>
      <w:r>
        <w:rPr>
          <w:spacing w:val="-4"/>
        </w:rPr>
        <w:t> </w:t>
      </w:r>
      <w:r>
        <w:rPr/>
        <w:t>như</w:t>
      </w:r>
      <w:r>
        <w:rPr>
          <w:spacing w:val="-4"/>
        </w:rPr>
        <w:t> thế.</w:t>
      </w:r>
    </w:p>
    <w:p>
      <w:pPr>
        <w:spacing w:line="298" w:lineRule="exact" w:before="0"/>
        <w:ind w:left="3910" w:right="0" w:firstLine="0"/>
        <w:jc w:val="both"/>
        <w:rPr>
          <w:i/>
          <w:sz w:val="26"/>
        </w:rPr>
      </w:pPr>
      <w:r>
        <w:rPr>
          <w:i/>
          <w:sz w:val="26"/>
        </w:rPr>
        <w:t>Dứt</w:t>
      </w:r>
      <w:r>
        <w:rPr>
          <w:i/>
          <w:spacing w:val="-6"/>
          <w:sz w:val="26"/>
        </w:rPr>
        <w:t> </w:t>
      </w:r>
      <w:r>
        <w:rPr>
          <w:i/>
          <w:sz w:val="26"/>
        </w:rPr>
        <w:t>cách</w:t>
      </w:r>
      <w:r>
        <w:rPr>
          <w:i/>
          <w:spacing w:val="-5"/>
          <w:sz w:val="26"/>
        </w:rPr>
        <w:t> </w:t>
      </w:r>
      <w:r>
        <w:rPr>
          <w:i/>
          <w:sz w:val="26"/>
        </w:rPr>
        <w:t>thuận</w:t>
      </w:r>
      <w:r>
        <w:rPr>
          <w:i/>
          <w:spacing w:val="-4"/>
          <w:sz w:val="26"/>
        </w:rPr>
        <w:t> </w:t>
      </w:r>
      <w:r>
        <w:rPr>
          <w:i/>
          <w:spacing w:val="-2"/>
          <w:sz w:val="26"/>
        </w:rPr>
        <w:t>nghịch</w:t>
      </w:r>
    </w:p>
    <w:p>
      <w:pPr>
        <w:pStyle w:val="Heading3"/>
        <w:spacing w:before="4"/>
      </w:pPr>
      <w:r>
        <w:rPr>
          <w:spacing w:val="-4"/>
        </w:rPr>
        <w:t>615.</w:t>
      </w:r>
    </w:p>
    <w:p>
      <w:pPr>
        <w:pStyle w:val="BodyText"/>
        <w:ind w:right="177"/>
      </w:pPr>
      <w:r>
        <w:rPr/>
        <w:t>Phi Nhân duyên có Cảnh 3,... Vô gián 3, Liên tiếp 3, Đồng sanh 3, Hỗ tương 3, Y chỉ 3,</w:t>
      </w:r>
      <w:r>
        <w:rPr>
          <w:spacing w:val="-3"/>
        </w:rPr>
        <w:t> </w:t>
      </w:r>
      <w:r>
        <w:rPr/>
        <w:t>Cận</w:t>
      </w:r>
      <w:r>
        <w:rPr>
          <w:spacing w:val="5"/>
        </w:rPr>
        <w:t> </w:t>
      </w:r>
      <w:r>
        <w:rPr/>
        <w:t>y</w:t>
      </w:r>
      <w:r>
        <w:rPr>
          <w:spacing w:val="-4"/>
        </w:rPr>
        <w:t> </w:t>
      </w:r>
      <w:r>
        <w:rPr/>
        <w:t>3,</w:t>
      </w:r>
      <w:r>
        <w:rPr>
          <w:spacing w:val="-2"/>
        </w:rPr>
        <w:t> </w:t>
      </w:r>
      <w:r>
        <w:rPr/>
        <w:t>Tiền</w:t>
      </w:r>
      <w:r>
        <w:rPr>
          <w:spacing w:val="1"/>
        </w:rPr>
        <w:t> </w:t>
      </w:r>
      <w:r>
        <w:rPr/>
        <w:t>sanh 3,</w:t>
      </w:r>
      <w:r>
        <w:rPr>
          <w:spacing w:val="-2"/>
        </w:rPr>
        <w:t> </w:t>
      </w:r>
      <w:r>
        <w:rPr/>
        <w:t>Cố hưởng 3,</w:t>
      </w:r>
      <w:r>
        <w:rPr>
          <w:spacing w:val="3"/>
        </w:rPr>
        <w:t> </w:t>
      </w:r>
      <w:r>
        <w:rPr/>
        <w:t>Nghiệp</w:t>
      </w:r>
      <w:r>
        <w:rPr>
          <w:spacing w:val="3"/>
        </w:rPr>
        <w:t> </w:t>
      </w:r>
      <w:r>
        <w:rPr/>
        <w:t>3,</w:t>
      </w:r>
      <w:r>
        <w:rPr>
          <w:spacing w:val="-1"/>
        </w:rPr>
        <w:t> </w:t>
      </w:r>
      <w:r>
        <w:rPr/>
        <w:t>Quả 1,</w:t>
      </w:r>
      <w:r>
        <w:rPr>
          <w:spacing w:val="2"/>
        </w:rPr>
        <w:t> </w:t>
      </w:r>
      <w:r>
        <w:rPr/>
        <w:t>Thực</w:t>
      </w:r>
      <w:r>
        <w:rPr>
          <w:spacing w:val="-1"/>
        </w:rPr>
        <w:t> </w:t>
      </w:r>
      <w:r>
        <w:rPr/>
        <w:t>3, Quyền</w:t>
      </w:r>
      <w:r>
        <w:rPr>
          <w:spacing w:val="-1"/>
        </w:rPr>
        <w:t> </w:t>
      </w:r>
      <w:r>
        <w:rPr/>
        <w:t>3, Thiền</w:t>
      </w:r>
      <w:r>
        <w:rPr>
          <w:spacing w:val="1"/>
        </w:rPr>
        <w:t> </w:t>
      </w:r>
      <w:r>
        <w:rPr/>
        <w:t>3,</w:t>
      </w:r>
      <w:r>
        <w:rPr>
          <w:spacing w:val="2"/>
        </w:rPr>
        <w:t> </w:t>
      </w:r>
      <w:r>
        <w:rPr>
          <w:spacing w:val="-5"/>
        </w:rPr>
        <w:t>Đạo</w:t>
      </w:r>
    </w:p>
    <w:p>
      <w:pPr>
        <w:pStyle w:val="BodyText"/>
        <w:spacing w:line="298" w:lineRule="exact"/>
      </w:pPr>
      <w:r>
        <w:rPr/>
        <w:t>2,</w:t>
      </w:r>
      <w:r>
        <w:rPr>
          <w:spacing w:val="-4"/>
        </w:rPr>
        <w:t> </w:t>
      </w:r>
      <w:r>
        <w:rPr/>
        <w:t>Tương</w:t>
      </w:r>
      <w:r>
        <w:rPr>
          <w:spacing w:val="-4"/>
        </w:rPr>
        <w:t> </w:t>
      </w:r>
      <w:r>
        <w:rPr/>
        <w:t>ưng</w:t>
      </w:r>
      <w:r>
        <w:rPr>
          <w:spacing w:val="-3"/>
        </w:rPr>
        <w:t> </w:t>
      </w:r>
      <w:r>
        <w:rPr/>
        <w:t>3,</w:t>
      </w:r>
      <w:r>
        <w:rPr>
          <w:spacing w:val="-1"/>
        </w:rPr>
        <w:t> </w:t>
      </w:r>
      <w:r>
        <w:rPr/>
        <w:t>Bất</w:t>
      </w:r>
      <w:r>
        <w:rPr>
          <w:spacing w:val="-3"/>
        </w:rPr>
        <w:t> </w:t>
      </w:r>
      <w:r>
        <w:rPr/>
        <w:t>tương</w:t>
      </w:r>
      <w:r>
        <w:rPr>
          <w:spacing w:val="-4"/>
        </w:rPr>
        <w:t> </w:t>
      </w:r>
      <w:r>
        <w:rPr/>
        <w:t>ưng</w:t>
      </w:r>
      <w:r>
        <w:rPr>
          <w:spacing w:val="-2"/>
        </w:rPr>
        <w:t> </w:t>
      </w:r>
      <w:r>
        <w:rPr/>
        <w:t>3,</w:t>
      </w:r>
      <w:r>
        <w:rPr>
          <w:spacing w:val="-3"/>
        </w:rPr>
        <w:t> </w:t>
      </w:r>
      <w:r>
        <w:rPr/>
        <w:t>Hiện</w:t>
      </w:r>
      <w:r>
        <w:rPr>
          <w:spacing w:val="-4"/>
        </w:rPr>
        <w:t> </w:t>
      </w:r>
      <w:r>
        <w:rPr/>
        <w:t>hữu</w:t>
      </w:r>
      <w:r>
        <w:rPr>
          <w:spacing w:val="-3"/>
        </w:rPr>
        <w:t> </w:t>
      </w:r>
      <w:r>
        <w:rPr/>
        <w:t>3,</w:t>
      </w:r>
      <w:r>
        <w:rPr>
          <w:spacing w:val="-2"/>
        </w:rPr>
        <w:t> </w:t>
      </w:r>
      <w:r>
        <w:rPr/>
        <w:t>Vô</w:t>
      </w:r>
      <w:r>
        <w:rPr>
          <w:spacing w:val="-3"/>
        </w:rPr>
        <w:t> </w:t>
      </w:r>
      <w:r>
        <w:rPr/>
        <w:t>hữu</w:t>
      </w:r>
      <w:r>
        <w:rPr>
          <w:spacing w:val="-4"/>
        </w:rPr>
        <w:t> </w:t>
      </w:r>
      <w:r>
        <w:rPr/>
        <w:t>3,</w:t>
      </w:r>
      <w:r>
        <w:rPr>
          <w:spacing w:val="-4"/>
        </w:rPr>
        <w:t> </w:t>
      </w:r>
      <w:r>
        <w:rPr/>
        <w:t>Ly</w:t>
      </w:r>
      <w:r>
        <w:rPr>
          <w:spacing w:val="-6"/>
        </w:rPr>
        <w:t> </w:t>
      </w:r>
      <w:r>
        <w:rPr/>
        <w:t>3,</w:t>
      </w:r>
      <w:r>
        <w:rPr>
          <w:spacing w:val="-4"/>
        </w:rPr>
        <w:t> </w:t>
      </w:r>
      <w:r>
        <w:rPr/>
        <w:t>Bất</w:t>
      </w:r>
      <w:r>
        <w:rPr>
          <w:spacing w:val="-3"/>
        </w:rPr>
        <w:t> </w:t>
      </w:r>
      <w:r>
        <w:rPr/>
        <w:t>ly</w:t>
      </w:r>
      <w:r>
        <w:rPr>
          <w:spacing w:val="-4"/>
        </w:rPr>
        <w:t> </w:t>
      </w:r>
      <w:r>
        <w:rPr>
          <w:spacing w:val="-5"/>
        </w:rPr>
        <w:t>3.</w:t>
      </w:r>
    </w:p>
    <w:p>
      <w:pPr>
        <w:pStyle w:val="BodyText"/>
        <w:spacing w:line="298" w:lineRule="exact"/>
        <w:ind w:left="1135"/>
      </w:pPr>
      <w:r>
        <w:rPr/>
        <w:t>Người</w:t>
      </w:r>
      <w:r>
        <w:rPr>
          <w:spacing w:val="-5"/>
        </w:rPr>
        <w:t> </w:t>
      </w:r>
      <w:r>
        <w:rPr/>
        <w:t>biết</w:t>
      </w:r>
      <w:r>
        <w:rPr>
          <w:spacing w:val="-4"/>
        </w:rPr>
        <w:t> </w:t>
      </w:r>
      <w:r>
        <w:rPr/>
        <w:t>nên</w:t>
      </w:r>
      <w:r>
        <w:rPr>
          <w:spacing w:val="-5"/>
        </w:rPr>
        <w:t> </w:t>
      </w:r>
      <w:r>
        <w:rPr/>
        <w:t>sắp</w:t>
      </w:r>
      <w:r>
        <w:rPr>
          <w:spacing w:val="-4"/>
        </w:rPr>
        <w:t> </w:t>
      </w:r>
      <w:r>
        <w:rPr/>
        <w:t>theo</w:t>
      </w:r>
      <w:r>
        <w:rPr>
          <w:spacing w:val="-4"/>
        </w:rPr>
        <w:t> </w:t>
      </w:r>
      <w:r>
        <w:rPr/>
        <w:t>như</w:t>
      </w:r>
      <w:r>
        <w:rPr>
          <w:spacing w:val="-4"/>
        </w:rPr>
        <w:t> </w:t>
      </w:r>
      <w:r>
        <w:rPr/>
        <w:t>thế</w:t>
      </w:r>
      <w:r>
        <w:rPr>
          <w:spacing w:val="-4"/>
        </w:rPr>
        <w:t> này.</w:t>
      </w:r>
    </w:p>
    <w:p>
      <w:pPr>
        <w:spacing w:line="299" w:lineRule="exact" w:before="0"/>
        <w:ind w:left="2584" w:right="2443" w:firstLine="0"/>
        <w:jc w:val="center"/>
        <w:rPr>
          <w:i/>
          <w:sz w:val="26"/>
        </w:rPr>
      </w:pPr>
      <w:r>
        <w:rPr>
          <w:i/>
          <w:sz w:val="26"/>
        </w:rPr>
        <w:t>Dứt</w:t>
      </w:r>
      <w:r>
        <w:rPr>
          <w:i/>
          <w:spacing w:val="-5"/>
          <w:sz w:val="26"/>
        </w:rPr>
        <w:t> </w:t>
      </w:r>
      <w:r>
        <w:rPr>
          <w:i/>
          <w:sz w:val="26"/>
        </w:rPr>
        <w:t>cách</w:t>
      </w:r>
      <w:r>
        <w:rPr>
          <w:i/>
          <w:spacing w:val="-5"/>
          <w:sz w:val="26"/>
        </w:rPr>
        <w:t> </w:t>
      </w:r>
      <w:r>
        <w:rPr>
          <w:i/>
          <w:sz w:val="26"/>
        </w:rPr>
        <w:t>thuận</w:t>
      </w:r>
      <w:r>
        <w:rPr>
          <w:i/>
          <w:spacing w:val="-4"/>
          <w:sz w:val="26"/>
        </w:rPr>
        <w:t> </w:t>
      </w:r>
      <w:r>
        <w:rPr>
          <w:i/>
          <w:sz w:val="26"/>
        </w:rPr>
        <w:t>và</w:t>
      </w:r>
      <w:r>
        <w:rPr>
          <w:i/>
          <w:spacing w:val="-2"/>
          <w:sz w:val="26"/>
        </w:rPr>
        <w:t> nghịch</w:t>
      </w:r>
    </w:p>
    <w:p>
      <w:pPr>
        <w:spacing w:line="299" w:lineRule="exact" w:before="0"/>
        <w:ind w:left="2583" w:right="2443" w:firstLine="0"/>
        <w:jc w:val="center"/>
        <w:rPr>
          <w:i/>
          <w:sz w:val="26"/>
        </w:rPr>
      </w:pPr>
      <w:r>
        <w:rPr>
          <w:i/>
          <w:sz w:val="26"/>
        </w:rPr>
        <w:t>Hết</w:t>
      </w:r>
      <w:r>
        <w:rPr>
          <w:i/>
          <w:spacing w:val="-5"/>
          <w:sz w:val="26"/>
        </w:rPr>
        <w:t> </w:t>
      </w:r>
      <w:r>
        <w:rPr>
          <w:i/>
          <w:sz w:val="26"/>
        </w:rPr>
        <w:t>phần</w:t>
      </w:r>
      <w:r>
        <w:rPr>
          <w:i/>
          <w:spacing w:val="-4"/>
          <w:sz w:val="26"/>
        </w:rPr>
        <w:t> </w:t>
      </w:r>
      <w:r>
        <w:rPr>
          <w:i/>
          <w:sz w:val="26"/>
        </w:rPr>
        <w:t>liên</w:t>
      </w:r>
      <w:r>
        <w:rPr>
          <w:i/>
          <w:spacing w:val="-5"/>
          <w:sz w:val="26"/>
        </w:rPr>
        <w:t> </w:t>
      </w:r>
      <w:r>
        <w:rPr>
          <w:i/>
          <w:sz w:val="26"/>
        </w:rPr>
        <w:t>quan</w:t>
      </w:r>
      <w:r>
        <w:rPr>
          <w:i/>
          <w:spacing w:val="-2"/>
          <w:sz w:val="26"/>
        </w:rPr>
        <w:t> (paṭiccavāra)</w:t>
      </w:r>
    </w:p>
    <w:p>
      <w:pPr>
        <w:pStyle w:val="BodyText"/>
        <w:spacing w:before="7"/>
        <w:ind w:left="0"/>
        <w:rPr>
          <w:i/>
        </w:rPr>
      </w:pPr>
    </w:p>
    <w:p>
      <w:pPr>
        <w:spacing w:line="298" w:lineRule="exact" w:before="1"/>
        <w:ind w:left="708" w:right="0" w:firstLine="0"/>
        <w:jc w:val="left"/>
        <w:rPr>
          <w:b/>
          <w:i/>
          <w:sz w:val="26"/>
        </w:rPr>
      </w:pPr>
      <w:bookmarkStart w:name="_bookmark172" w:id="173"/>
      <w:bookmarkEnd w:id="173"/>
      <w:r>
        <w:rPr/>
      </w:r>
      <w:r>
        <w:rPr>
          <w:b/>
          <w:sz w:val="26"/>
        </w:rPr>
        <w:t>Phần</w:t>
      </w:r>
      <w:r>
        <w:rPr>
          <w:b/>
          <w:spacing w:val="-7"/>
          <w:sz w:val="26"/>
        </w:rPr>
        <w:t> </w:t>
      </w:r>
      <w:r>
        <w:rPr>
          <w:b/>
          <w:sz w:val="26"/>
        </w:rPr>
        <w:t>Đồng</w:t>
      </w:r>
      <w:r>
        <w:rPr>
          <w:b/>
          <w:spacing w:val="-6"/>
          <w:sz w:val="26"/>
        </w:rPr>
        <w:t> </w:t>
      </w:r>
      <w:r>
        <w:rPr>
          <w:b/>
          <w:sz w:val="26"/>
        </w:rPr>
        <w:t>Sanh</w:t>
      </w:r>
      <w:r>
        <w:rPr>
          <w:b/>
          <w:spacing w:val="-6"/>
          <w:sz w:val="26"/>
        </w:rPr>
        <w:t> </w:t>
      </w:r>
      <w:r>
        <w:rPr>
          <w:b/>
          <w:i/>
          <w:spacing w:val="-2"/>
          <w:sz w:val="26"/>
        </w:rPr>
        <w:t>(Sahajātavāra)</w:t>
      </w:r>
    </w:p>
    <w:p>
      <w:pPr>
        <w:pStyle w:val="Heading3"/>
        <w:spacing w:line="298" w:lineRule="exact"/>
      </w:pPr>
      <w:r>
        <w:rPr>
          <w:spacing w:val="-4"/>
        </w:rPr>
        <w:t>616.</w:t>
      </w:r>
    </w:p>
    <w:p>
      <w:pPr>
        <w:pStyle w:val="BodyText"/>
        <w:ind w:left="1135" w:right="1033" w:hanging="286"/>
      </w:pPr>
      <w:r>
        <w:rPr/>
        <w:t>Pháp</w:t>
      </w:r>
      <w:r>
        <w:rPr>
          <w:spacing w:val="-3"/>
        </w:rPr>
        <w:t> </w:t>
      </w:r>
      <w:r>
        <w:rPr/>
        <w:t>sơ</w:t>
      </w:r>
      <w:r>
        <w:rPr>
          <w:spacing w:val="-3"/>
        </w:rPr>
        <w:t> </w:t>
      </w:r>
      <w:r>
        <w:rPr/>
        <w:t>đạo</w:t>
      </w:r>
      <w:r>
        <w:rPr>
          <w:spacing w:val="-3"/>
        </w:rPr>
        <w:t> </w:t>
      </w:r>
      <w:r>
        <w:rPr/>
        <w:t>tuyệt</w:t>
      </w:r>
      <w:r>
        <w:rPr>
          <w:spacing w:val="-1"/>
        </w:rPr>
        <w:t> </w:t>
      </w:r>
      <w:r>
        <w:rPr/>
        <w:t>trừ</w:t>
      </w:r>
      <w:r>
        <w:rPr>
          <w:spacing w:val="-1"/>
        </w:rPr>
        <w:t> </w:t>
      </w:r>
      <w:r>
        <w:rPr/>
        <w:t>đồng</w:t>
      </w:r>
      <w:r>
        <w:rPr>
          <w:spacing w:val="-3"/>
        </w:rPr>
        <w:t> </w:t>
      </w:r>
      <w:r>
        <w:rPr/>
        <w:t>sanh</w:t>
      </w:r>
      <w:r>
        <w:rPr>
          <w:spacing w:val="-2"/>
        </w:rPr>
        <w:t> </w:t>
      </w:r>
      <w:r>
        <w:rPr/>
        <w:t>pháp</w:t>
      </w:r>
      <w:r>
        <w:rPr>
          <w:spacing w:val="-2"/>
        </w:rPr>
        <w:t> </w:t>
      </w:r>
      <w:r>
        <w:rPr/>
        <w:t>sơ</w:t>
      </w:r>
      <w:r>
        <w:rPr>
          <w:spacing w:val="-1"/>
        </w:rPr>
        <w:t> </w:t>
      </w:r>
      <w:r>
        <w:rPr/>
        <w:t>đạo</w:t>
      </w:r>
      <w:r>
        <w:rPr>
          <w:spacing w:val="-3"/>
        </w:rPr>
        <w:t> </w:t>
      </w:r>
      <w:r>
        <w:rPr/>
        <w:t>tuyệt</w:t>
      </w:r>
      <w:r>
        <w:rPr>
          <w:spacing w:val="-3"/>
        </w:rPr>
        <w:t> </w:t>
      </w:r>
      <w:r>
        <w:rPr/>
        <w:t>trừ</w:t>
      </w:r>
      <w:r>
        <w:rPr>
          <w:spacing w:val="-2"/>
        </w:rPr>
        <w:t> </w:t>
      </w:r>
      <w:r>
        <w:rPr/>
        <w:t>sanh</w:t>
      </w:r>
      <w:r>
        <w:rPr>
          <w:spacing w:val="-3"/>
        </w:rPr>
        <w:t> </w:t>
      </w:r>
      <w:r>
        <w:rPr/>
        <w:t>ra do</w:t>
      </w:r>
      <w:r>
        <w:rPr>
          <w:spacing w:val="-3"/>
        </w:rPr>
        <w:t> </w:t>
      </w:r>
      <w:r>
        <w:rPr/>
        <w:t>Nhân</w:t>
      </w:r>
      <w:r>
        <w:rPr>
          <w:spacing w:val="-3"/>
        </w:rPr>
        <w:t> </w:t>
      </w:r>
      <w:r>
        <w:rPr/>
        <w:t>duyên: 3 uẩn đồng sanh 1 uẩn sơ đạo tuyệt trừ, 2 uẩn đồng sanh...</w:t>
      </w:r>
    </w:p>
    <w:p>
      <w:pPr>
        <w:spacing w:line="299" w:lineRule="exact" w:before="0"/>
        <w:ind w:left="1135" w:right="0" w:firstLine="0"/>
        <w:jc w:val="both"/>
        <w:rPr>
          <w:i/>
          <w:sz w:val="26"/>
        </w:rPr>
      </w:pPr>
      <w:r>
        <w:rPr>
          <w:sz w:val="26"/>
        </w:rPr>
        <w:t>Phần</w:t>
      </w:r>
      <w:r>
        <w:rPr>
          <w:spacing w:val="-7"/>
          <w:sz w:val="26"/>
        </w:rPr>
        <w:t> </w:t>
      </w:r>
      <w:r>
        <w:rPr>
          <w:sz w:val="26"/>
        </w:rPr>
        <w:t>đồng</w:t>
      </w:r>
      <w:r>
        <w:rPr>
          <w:spacing w:val="-4"/>
          <w:sz w:val="26"/>
        </w:rPr>
        <w:t> </w:t>
      </w:r>
      <w:r>
        <w:rPr>
          <w:sz w:val="26"/>
        </w:rPr>
        <w:t>sanh</w:t>
      </w:r>
      <w:r>
        <w:rPr>
          <w:spacing w:val="-4"/>
          <w:sz w:val="26"/>
        </w:rPr>
        <w:t> </w:t>
      </w:r>
      <w:r>
        <w:rPr>
          <w:i/>
          <w:sz w:val="26"/>
        </w:rPr>
        <w:t>(sahajāta)</w:t>
      </w:r>
      <w:r>
        <w:rPr>
          <w:i/>
          <w:spacing w:val="-7"/>
          <w:sz w:val="26"/>
        </w:rPr>
        <w:t> </w:t>
      </w:r>
      <w:r>
        <w:rPr>
          <w:sz w:val="26"/>
        </w:rPr>
        <w:t>như</w:t>
      </w:r>
      <w:r>
        <w:rPr>
          <w:spacing w:val="-6"/>
          <w:sz w:val="26"/>
        </w:rPr>
        <w:t> </w:t>
      </w:r>
      <w:r>
        <w:rPr>
          <w:sz w:val="26"/>
        </w:rPr>
        <w:t>phần</w:t>
      </w:r>
      <w:r>
        <w:rPr>
          <w:spacing w:val="-3"/>
          <w:sz w:val="26"/>
        </w:rPr>
        <w:t> </w:t>
      </w:r>
      <w:r>
        <w:rPr>
          <w:sz w:val="26"/>
        </w:rPr>
        <w:t>liên</w:t>
      </w:r>
      <w:r>
        <w:rPr>
          <w:spacing w:val="-7"/>
          <w:sz w:val="26"/>
        </w:rPr>
        <w:t> </w:t>
      </w:r>
      <w:r>
        <w:rPr>
          <w:sz w:val="26"/>
        </w:rPr>
        <w:t>quan</w:t>
      </w:r>
      <w:r>
        <w:rPr>
          <w:spacing w:val="-5"/>
          <w:sz w:val="26"/>
        </w:rPr>
        <w:t> </w:t>
      </w:r>
      <w:r>
        <w:rPr>
          <w:i/>
          <w:spacing w:val="-2"/>
          <w:sz w:val="26"/>
        </w:rPr>
        <w:t>(paṭicca)</w:t>
      </w:r>
    </w:p>
    <w:p>
      <w:pPr>
        <w:pStyle w:val="BodyText"/>
        <w:ind w:left="0"/>
        <w:rPr>
          <w:i/>
        </w:rPr>
      </w:pPr>
    </w:p>
    <w:p>
      <w:pPr>
        <w:spacing w:before="0"/>
        <w:ind w:left="708" w:right="0" w:firstLine="0"/>
        <w:jc w:val="left"/>
        <w:rPr>
          <w:b/>
          <w:i/>
          <w:sz w:val="26"/>
        </w:rPr>
      </w:pPr>
      <w:bookmarkStart w:name="_bookmark173" w:id="174"/>
      <w:bookmarkEnd w:id="174"/>
      <w:r>
        <w:rPr/>
      </w:r>
      <w:r>
        <w:rPr>
          <w:b/>
          <w:sz w:val="26"/>
        </w:rPr>
        <w:t>Phần</w:t>
      </w:r>
      <w:r>
        <w:rPr>
          <w:b/>
          <w:spacing w:val="-8"/>
          <w:sz w:val="26"/>
        </w:rPr>
        <w:t> </w:t>
      </w:r>
      <w:r>
        <w:rPr>
          <w:b/>
          <w:sz w:val="26"/>
        </w:rPr>
        <w:t>Ỷ</w:t>
      </w:r>
      <w:r>
        <w:rPr>
          <w:b/>
          <w:spacing w:val="-5"/>
          <w:sz w:val="26"/>
        </w:rPr>
        <w:t> </w:t>
      </w:r>
      <w:r>
        <w:rPr>
          <w:b/>
          <w:sz w:val="26"/>
        </w:rPr>
        <w:t>Trượng</w:t>
      </w:r>
      <w:r>
        <w:rPr>
          <w:b/>
          <w:spacing w:val="-8"/>
          <w:sz w:val="26"/>
        </w:rPr>
        <w:t> </w:t>
      </w:r>
      <w:r>
        <w:rPr>
          <w:b/>
          <w:i/>
          <w:spacing w:val="-2"/>
          <w:sz w:val="26"/>
        </w:rPr>
        <w:t>(Paccajavāra)</w:t>
      </w:r>
    </w:p>
    <w:p>
      <w:pPr>
        <w:pStyle w:val="Heading3"/>
        <w:spacing w:line="295" w:lineRule="exact" w:before="1"/>
      </w:pPr>
      <w:r>
        <w:rPr>
          <w:spacing w:val="-4"/>
        </w:rPr>
        <w:t>617.</w:t>
      </w:r>
    </w:p>
    <w:p>
      <w:pPr>
        <w:pStyle w:val="BodyText"/>
        <w:spacing w:line="315" w:lineRule="exact"/>
        <w:ind w:left="566"/>
      </w:pPr>
      <w:r>
        <w:rPr>
          <w:rFonts w:ascii="Symbol" w:hAnsi="Symbol"/>
        </w:rPr>
        <w:t></w:t>
      </w:r>
      <w:r>
        <w:rPr>
          <w:spacing w:val="49"/>
          <w:w w:val="150"/>
        </w:rPr>
        <w:t> </w:t>
      </w:r>
      <w:r>
        <w:rPr/>
        <w:t>Pháp</w:t>
      </w:r>
      <w:r>
        <w:rPr>
          <w:spacing w:val="-4"/>
        </w:rPr>
        <w:t> </w:t>
      </w:r>
      <w:r>
        <w:rPr/>
        <w:t>sơ</w:t>
      </w:r>
      <w:r>
        <w:rPr>
          <w:spacing w:val="-4"/>
        </w:rPr>
        <w:t> </w:t>
      </w:r>
      <w:r>
        <w:rPr/>
        <w:t>đạo</w:t>
      </w:r>
      <w:r>
        <w:rPr>
          <w:spacing w:val="-4"/>
        </w:rPr>
        <w:t> </w:t>
      </w:r>
      <w:r>
        <w:rPr/>
        <w:t>tuyệt</w:t>
      </w:r>
      <w:r>
        <w:rPr>
          <w:spacing w:val="-1"/>
        </w:rPr>
        <w:t> </w:t>
      </w:r>
      <w:r>
        <w:rPr/>
        <w:t>trừ</w:t>
      </w:r>
      <w:r>
        <w:rPr>
          <w:spacing w:val="-3"/>
        </w:rPr>
        <w:t> </w:t>
      </w:r>
      <w:r>
        <w:rPr/>
        <w:t>nhờ</w:t>
      </w:r>
      <w:r>
        <w:rPr>
          <w:spacing w:val="-4"/>
        </w:rPr>
        <w:t> </w:t>
      </w:r>
      <w:r>
        <w:rPr/>
        <w:t>cậy</w:t>
      </w:r>
      <w:r>
        <w:rPr>
          <w:spacing w:val="-6"/>
        </w:rPr>
        <w:t> </w:t>
      </w:r>
      <w:r>
        <w:rPr/>
        <w:t>pháp</w:t>
      </w:r>
      <w:r>
        <w:rPr>
          <w:spacing w:val="-3"/>
        </w:rPr>
        <w:t> </w:t>
      </w:r>
      <w:r>
        <w:rPr/>
        <w:t>sơ</w:t>
      </w:r>
      <w:r>
        <w:rPr>
          <w:spacing w:val="-4"/>
        </w:rPr>
        <w:t> </w:t>
      </w:r>
      <w:r>
        <w:rPr/>
        <w:t>đạo</w:t>
      </w:r>
      <w:r>
        <w:rPr>
          <w:spacing w:val="-4"/>
        </w:rPr>
        <w:t> </w:t>
      </w:r>
      <w:r>
        <w:rPr/>
        <w:t>tuyệt</w:t>
      </w:r>
      <w:r>
        <w:rPr>
          <w:spacing w:val="-4"/>
        </w:rPr>
        <w:t> </w:t>
      </w:r>
      <w:r>
        <w:rPr/>
        <w:t>trừ</w:t>
      </w:r>
      <w:r>
        <w:rPr>
          <w:spacing w:val="-3"/>
        </w:rPr>
        <w:t> </w:t>
      </w:r>
      <w:r>
        <w:rPr/>
        <w:t>sanh</w:t>
      </w:r>
      <w:r>
        <w:rPr>
          <w:spacing w:val="-3"/>
        </w:rPr>
        <w:t> </w:t>
      </w:r>
      <w:r>
        <w:rPr/>
        <w:t>ra</w:t>
      </w:r>
      <w:r>
        <w:rPr>
          <w:spacing w:val="-4"/>
        </w:rPr>
        <w:t> </w:t>
      </w:r>
      <w:r>
        <w:rPr/>
        <w:t>do</w:t>
      </w:r>
      <w:r>
        <w:rPr>
          <w:spacing w:val="-4"/>
        </w:rPr>
        <w:t> </w:t>
      </w:r>
      <w:r>
        <w:rPr/>
        <w:t>Nhân</w:t>
      </w:r>
      <w:r>
        <w:rPr>
          <w:spacing w:val="-1"/>
        </w:rPr>
        <w:t> </w:t>
      </w:r>
      <w:r>
        <w:rPr/>
        <w:t>duyên</w:t>
      </w:r>
      <w:r>
        <w:rPr>
          <w:spacing w:val="-4"/>
        </w:rPr>
        <w:t> </w:t>
      </w:r>
      <w:r>
        <w:rPr/>
        <w:t>có</w:t>
      </w:r>
      <w:r>
        <w:rPr>
          <w:spacing w:val="-4"/>
        </w:rPr>
        <w:t> </w:t>
      </w:r>
      <w:r>
        <w:rPr/>
        <w:t>3</w:t>
      </w:r>
      <w:r>
        <w:rPr>
          <w:spacing w:val="-1"/>
        </w:rPr>
        <w:t> </w:t>
      </w:r>
      <w:r>
        <w:rPr>
          <w:spacing w:val="-4"/>
        </w:rPr>
        <w:t>câu.</w:t>
      </w:r>
    </w:p>
    <w:p>
      <w:pPr>
        <w:pStyle w:val="BodyText"/>
        <w:spacing w:before="1"/>
        <w:ind w:left="566"/>
      </w:pPr>
      <w:r>
        <w:rPr>
          <w:rFonts w:ascii="Symbol" w:hAnsi="Symbol"/>
        </w:rPr>
        <w:t></w:t>
      </w:r>
      <w:r>
        <w:rPr>
          <w:spacing w:val="50"/>
          <w:w w:val="150"/>
        </w:rPr>
        <w:t> </w:t>
      </w:r>
      <w:r>
        <w:rPr/>
        <w:t>Pháp</w:t>
      </w:r>
      <w:r>
        <w:rPr>
          <w:spacing w:val="-4"/>
        </w:rPr>
        <w:t> </w:t>
      </w:r>
      <w:r>
        <w:rPr/>
        <w:t>ba</w:t>
      </w:r>
      <w:r>
        <w:rPr>
          <w:spacing w:val="-4"/>
        </w:rPr>
        <w:t> </w:t>
      </w:r>
      <w:r>
        <w:rPr/>
        <w:t>đạo</w:t>
      </w:r>
      <w:r>
        <w:rPr>
          <w:spacing w:val="-3"/>
        </w:rPr>
        <w:t> </w:t>
      </w:r>
      <w:r>
        <w:rPr/>
        <w:t>cao</w:t>
      </w:r>
      <w:r>
        <w:rPr>
          <w:spacing w:val="-3"/>
        </w:rPr>
        <w:t> </w:t>
      </w:r>
      <w:r>
        <w:rPr/>
        <w:t>tuyệt</w:t>
      </w:r>
      <w:r>
        <w:rPr>
          <w:spacing w:val="-4"/>
        </w:rPr>
        <w:t> </w:t>
      </w:r>
      <w:r>
        <w:rPr/>
        <w:t>trừ</w:t>
      </w:r>
      <w:r>
        <w:rPr>
          <w:spacing w:val="-2"/>
        </w:rPr>
        <w:t> </w:t>
      </w:r>
      <w:r>
        <w:rPr/>
        <w:t>nhờ</w:t>
      </w:r>
      <w:r>
        <w:rPr>
          <w:spacing w:val="-4"/>
        </w:rPr>
        <w:t> </w:t>
      </w:r>
      <w:r>
        <w:rPr/>
        <w:t>cậy</w:t>
      </w:r>
      <w:r>
        <w:rPr>
          <w:spacing w:val="-6"/>
        </w:rPr>
        <w:t> </w:t>
      </w:r>
      <w:r>
        <w:rPr/>
        <w:t>pháp</w:t>
      </w:r>
      <w:r>
        <w:rPr>
          <w:spacing w:val="-3"/>
        </w:rPr>
        <w:t> </w:t>
      </w:r>
      <w:r>
        <w:rPr/>
        <w:t>ba</w:t>
      </w:r>
      <w:r>
        <w:rPr>
          <w:spacing w:val="-4"/>
        </w:rPr>
        <w:t> </w:t>
      </w:r>
      <w:r>
        <w:rPr/>
        <w:t>đạo</w:t>
      </w:r>
      <w:r>
        <w:rPr>
          <w:spacing w:val="-1"/>
        </w:rPr>
        <w:t> </w:t>
      </w:r>
      <w:r>
        <w:rPr/>
        <w:t>cao</w:t>
      </w:r>
      <w:r>
        <w:rPr>
          <w:spacing w:val="-2"/>
        </w:rPr>
        <w:t> </w:t>
      </w:r>
      <w:r>
        <w:rPr/>
        <w:t>tuyệt</w:t>
      </w:r>
      <w:r>
        <w:rPr>
          <w:spacing w:val="-4"/>
        </w:rPr>
        <w:t> </w:t>
      </w:r>
      <w:r>
        <w:rPr/>
        <w:t>trừ</w:t>
      </w:r>
      <w:r>
        <w:rPr>
          <w:spacing w:val="-3"/>
        </w:rPr>
        <w:t> </w:t>
      </w:r>
      <w:r>
        <w:rPr/>
        <w:t>có 3</w:t>
      </w:r>
      <w:r>
        <w:rPr>
          <w:spacing w:val="-4"/>
        </w:rPr>
        <w:t> câu.</w:t>
      </w:r>
    </w:p>
    <w:p>
      <w:pPr>
        <w:pStyle w:val="Heading3"/>
        <w:spacing w:line="295" w:lineRule="exact" w:before="5"/>
      </w:pPr>
      <w:r>
        <w:rPr>
          <w:spacing w:val="-4"/>
        </w:rPr>
        <w:t>618.</w:t>
      </w:r>
    </w:p>
    <w:p>
      <w:pPr>
        <w:pStyle w:val="BodyText"/>
        <w:ind w:right="177" w:hanging="284"/>
      </w:pPr>
      <w:r>
        <w:rPr>
          <w:rFonts w:ascii="Symbol" w:hAnsi="Symbol"/>
        </w:rPr>
        <w:t></w:t>
      </w:r>
      <w:r>
        <w:rPr>
          <w:spacing w:val="80"/>
        </w:rPr>
        <w:t> </w:t>
      </w:r>
      <w:r>
        <w:rPr/>
        <w:t>Pháp phi sơ đạo phi ba đạo cao tuyệt trừ nhờ cậy pháp phi sơ đạo phi ba đạo cao tuyệt trừ sanh ra do Nhân duyên:</w:t>
      </w:r>
    </w:p>
    <w:p>
      <w:pPr>
        <w:pStyle w:val="BodyText"/>
        <w:ind w:left="1135" w:right="138" w:hanging="286"/>
        <w:jc w:val="both"/>
      </w:pPr>
      <w:r>
        <w:rPr/>
        <w:t>-</w:t>
      </w:r>
      <w:r>
        <w:rPr>
          <w:spacing w:val="80"/>
        </w:rPr>
        <w:t> </w:t>
      </w:r>
      <w:r>
        <w:rPr/>
        <w:t>3 uẩn và sắc nương tâm sanh nhờ cậy 1 uẩn phi sơ đạo phi ba đạo cao tuyệt trừ, 2 </w:t>
      </w:r>
      <w:r>
        <w:rPr>
          <w:spacing w:val="-2"/>
        </w:rPr>
        <w:t>uẩn...</w:t>
      </w:r>
    </w:p>
    <w:p>
      <w:pPr>
        <w:pStyle w:val="BodyText"/>
        <w:ind w:left="1135" w:right="135" w:hanging="286"/>
        <w:jc w:val="both"/>
      </w:pPr>
      <w:r>
        <w:rPr/>
        <w:t>-</w:t>
      </w:r>
      <w:r>
        <w:rPr>
          <w:spacing w:val="80"/>
        </w:rPr>
        <w:t> </w:t>
      </w:r>
      <w:r>
        <w:rPr/>
        <w:t>Sát-na tục sinh: 3 uẩn</w:t>
      </w:r>
      <w:r>
        <w:rPr>
          <w:spacing w:val="30"/>
        </w:rPr>
        <w:t> </w:t>
      </w:r>
      <w:r>
        <w:rPr/>
        <w:t>và sắc</w:t>
      </w:r>
      <w:r>
        <w:rPr>
          <w:spacing w:val="31"/>
        </w:rPr>
        <w:t> </w:t>
      </w:r>
      <w:r>
        <w:rPr/>
        <w:t>tục sinh</w:t>
      </w:r>
      <w:r>
        <w:rPr>
          <w:spacing w:val="29"/>
        </w:rPr>
        <w:t> </w:t>
      </w:r>
      <w:r>
        <w:rPr/>
        <w:t>liên quan</w:t>
      </w:r>
      <w:r>
        <w:rPr>
          <w:spacing w:val="30"/>
        </w:rPr>
        <w:t> </w:t>
      </w:r>
      <w:r>
        <w:rPr/>
        <w:t>1 uẩn</w:t>
      </w:r>
      <w:r>
        <w:rPr>
          <w:spacing w:val="29"/>
        </w:rPr>
        <w:t> </w:t>
      </w:r>
      <w:r>
        <w:rPr/>
        <w:t>phi sơ đạo</w:t>
      </w:r>
      <w:r>
        <w:rPr>
          <w:spacing w:val="29"/>
        </w:rPr>
        <w:t> </w:t>
      </w:r>
      <w:r>
        <w:rPr/>
        <w:t>phi ba đạo cao tuyệt trừ, 2 uẩn nhờ cậy</w:t>
      </w:r>
      <w:r>
        <w:rPr>
          <w:spacing w:val="-1"/>
        </w:rPr>
        <w:t> </w:t>
      </w:r>
      <w:r>
        <w:rPr/>
        <w:t>2 uẩn, vật nhờ cậy</w:t>
      </w:r>
      <w:r>
        <w:rPr>
          <w:spacing w:val="-4"/>
        </w:rPr>
        <w:t> </w:t>
      </w:r>
      <w:r>
        <w:rPr/>
        <w:t>uẩn, uẩn nhờ cậy</w:t>
      </w:r>
      <w:r>
        <w:rPr>
          <w:spacing w:val="-1"/>
        </w:rPr>
        <w:t> </w:t>
      </w:r>
      <w:r>
        <w:rPr/>
        <w:t>vật, 3 đại sung nhờ cậy 1 đại sung, sắc nương tâm sanh, sắc tục sinh thuộc y sinh nhờ cậy</w:t>
      </w:r>
      <w:r>
        <w:rPr>
          <w:spacing w:val="-1"/>
        </w:rPr>
        <w:t> </w:t>
      </w:r>
      <w:r>
        <w:rPr/>
        <w:t>đại sung; uẩn phi sơ đạo phi ba đạo cao tuyệt trừ nhờ cậy vật.</w:t>
      </w:r>
    </w:p>
    <w:p>
      <w:pPr>
        <w:pStyle w:val="BodyText"/>
        <w:spacing w:line="237" w:lineRule="auto" w:before="120"/>
        <w:ind w:left="852" w:right="141" w:hanging="287"/>
        <w:jc w:val="both"/>
      </w:pPr>
      <w:r>
        <w:rPr>
          <w:rFonts w:ascii="Symbol" w:hAnsi="Symbol"/>
        </w:rPr>
        <w:t></w:t>
      </w:r>
      <w:r>
        <w:rPr>
          <w:spacing w:val="40"/>
        </w:rPr>
        <w:t> </w:t>
      </w:r>
      <w:r>
        <w:rPr/>
        <w:t>Pháp sơ đạo tuyệt trừ</w:t>
      </w:r>
      <w:r>
        <w:rPr>
          <w:spacing w:val="32"/>
        </w:rPr>
        <w:t> </w:t>
      </w:r>
      <w:r>
        <w:rPr/>
        <w:t>nhờ cậy pháp phi sơ đạo phi ba đạo cao tuyệt trừ sanh ra do</w:t>
      </w:r>
      <w:r>
        <w:rPr>
          <w:spacing w:val="80"/>
        </w:rPr>
        <w:t> </w:t>
      </w:r>
      <w:r>
        <w:rPr/>
        <w:t>Nhân duyên:</w:t>
      </w:r>
    </w:p>
    <w:p>
      <w:pPr>
        <w:pStyle w:val="BodyText"/>
        <w:spacing w:before="2"/>
        <w:ind w:left="1135"/>
        <w:jc w:val="both"/>
      </w:pPr>
      <w:r>
        <w:rPr/>
        <w:t>Uẩn</w:t>
      </w:r>
      <w:r>
        <w:rPr>
          <w:spacing w:val="-4"/>
        </w:rPr>
        <w:t> </w:t>
      </w:r>
      <w:r>
        <w:rPr/>
        <w:t>sơ</w:t>
      </w:r>
      <w:r>
        <w:rPr>
          <w:spacing w:val="-3"/>
        </w:rPr>
        <w:t> </w:t>
      </w:r>
      <w:r>
        <w:rPr/>
        <w:t>đạo</w:t>
      </w:r>
      <w:r>
        <w:rPr>
          <w:spacing w:val="-4"/>
        </w:rPr>
        <w:t> </w:t>
      </w:r>
      <w:r>
        <w:rPr/>
        <w:t>tuyệt</w:t>
      </w:r>
      <w:r>
        <w:rPr>
          <w:spacing w:val="-3"/>
        </w:rPr>
        <w:t> </w:t>
      </w:r>
      <w:r>
        <w:rPr/>
        <w:t>trừ</w:t>
      </w:r>
      <w:r>
        <w:rPr>
          <w:spacing w:val="-3"/>
        </w:rPr>
        <w:t> </w:t>
      </w:r>
      <w:r>
        <w:rPr/>
        <w:t>nhờ</w:t>
      </w:r>
      <w:r>
        <w:rPr>
          <w:spacing w:val="-3"/>
        </w:rPr>
        <w:t> </w:t>
      </w:r>
      <w:r>
        <w:rPr/>
        <w:t>cậy</w:t>
      </w:r>
      <w:r>
        <w:rPr>
          <w:spacing w:val="-9"/>
        </w:rPr>
        <w:t> </w:t>
      </w:r>
      <w:r>
        <w:rPr>
          <w:spacing w:val="-4"/>
        </w:rPr>
        <w:t>vật.</w:t>
      </w:r>
    </w:p>
    <w:p>
      <w:pPr>
        <w:pStyle w:val="BodyText"/>
        <w:spacing w:before="120"/>
        <w:ind w:left="852" w:right="139" w:hanging="287"/>
        <w:jc w:val="both"/>
      </w:pPr>
      <w:r>
        <w:rPr>
          <w:rFonts w:ascii="Symbol" w:hAnsi="Symbol"/>
        </w:rPr>
        <w:t></w:t>
      </w:r>
      <w:r>
        <w:rPr>
          <w:spacing w:val="40"/>
        </w:rPr>
        <w:t> </w:t>
      </w:r>
      <w:r>
        <w:rPr/>
        <w:t>Pháp ba đạo cao tuyệt trừ nhờ cậy pháp phi sơ đạo phi ba đạo cao tuyệt trừ sanh ra do Nhân duyên:</w:t>
      </w:r>
    </w:p>
    <w:p>
      <w:pPr>
        <w:pStyle w:val="BodyText"/>
        <w:spacing w:line="298" w:lineRule="exact"/>
        <w:ind w:left="1135"/>
        <w:jc w:val="both"/>
      </w:pPr>
      <w:r>
        <w:rPr/>
        <w:t>Uẩn</w:t>
      </w:r>
      <w:r>
        <w:rPr>
          <w:spacing w:val="-4"/>
        </w:rPr>
        <w:t> </w:t>
      </w:r>
      <w:r>
        <w:rPr/>
        <w:t>ba</w:t>
      </w:r>
      <w:r>
        <w:rPr>
          <w:spacing w:val="-4"/>
        </w:rPr>
        <w:t> </w:t>
      </w:r>
      <w:r>
        <w:rPr/>
        <w:t>đạo</w:t>
      </w:r>
      <w:r>
        <w:rPr>
          <w:spacing w:val="-1"/>
        </w:rPr>
        <w:t> </w:t>
      </w:r>
      <w:r>
        <w:rPr/>
        <w:t>cao</w:t>
      </w:r>
      <w:r>
        <w:rPr>
          <w:spacing w:val="-3"/>
        </w:rPr>
        <w:t> </w:t>
      </w:r>
      <w:r>
        <w:rPr/>
        <w:t>tuyệt</w:t>
      </w:r>
      <w:r>
        <w:rPr>
          <w:spacing w:val="-4"/>
        </w:rPr>
        <w:t> </w:t>
      </w:r>
      <w:r>
        <w:rPr/>
        <w:t>trừ</w:t>
      </w:r>
      <w:r>
        <w:rPr>
          <w:spacing w:val="-3"/>
        </w:rPr>
        <w:t> </w:t>
      </w:r>
      <w:r>
        <w:rPr/>
        <w:t>nhờ</w:t>
      </w:r>
      <w:r>
        <w:rPr>
          <w:spacing w:val="-4"/>
        </w:rPr>
        <w:t> </w:t>
      </w:r>
      <w:r>
        <w:rPr/>
        <w:t>cậy</w:t>
      </w:r>
      <w:r>
        <w:rPr>
          <w:spacing w:val="-8"/>
        </w:rPr>
        <w:t> </w:t>
      </w:r>
      <w:r>
        <w:rPr>
          <w:spacing w:val="-4"/>
        </w:rPr>
        <w:t>vật.</w:t>
      </w:r>
    </w:p>
    <w:p>
      <w:pPr>
        <w:pStyle w:val="BodyText"/>
        <w:spacing w:line="237" w:lineRule="auto" w:before="124"/>
        <w:ind w:left="852" w:right="137" w:hanging="287"/>
        <w:jc w:val="both"/>
      </w:pPr>
      <w:r>
        <w:rPr>
          <w:rFonts w:ascii="Symbol" w:hAnsi="Symbol"/>
        </w:rPr>
        <w:t></w:t>
      </w:r>
      <w:r>
        <w:rPr>
          <w:spacing w:val="80"/>
        </w:rPr>
        <w:t> </w:t>
      </w:r>
      <w:r>
        <w:rPr/>
        <w:t>Chư pháp sơ đạo tuyệt trừ và phi sơ đạo phi ba đạo cao tuyệt trừ nhờ cậy pháp phi sơ đạo phi ba đạo cao tuyệt trừ sanh ra do Nhân duyên:</w:t>
      </w:r>
    </w:p>
    <w:p>
      <w:pPr>
        <w:pStyle w:val="BodyText"/>
        <w:spacing w:before="2"/>
        <w:ind w:left="1135"/>
        <w:jc w:val="both"/>
      </w:pPr>
      <w:r>
        <w:rPr/>
        <w:t>Uẩn</w:t>
      </w:r>
      <w:r>
        <w:rPr>
          <w:spacing w:val="-4"/>
        </w:rPr>
        <w:t> </w:t>
      </w:r>
      <w:r>
        <w:rPr/>
        <w:t>sơ</w:t>
      </w:r>
      <w:r>
        <w:rPr>
          <w:spacing w:val="-4"/>
        </w:rPr>
        <w:t> </w:t>
      </w:r>
      <w:r>
        <w:rPr/>
        <w:t>đạo</w:t>
      </w:r>
      <w:r>
        <w:rPr>
          <w:spacing w:val="-3"/>
        </w:rPr>
        <w:t> </w:t>
      </w:r>
      <w:r>
        <w:rPr/>
        <w:t>tuyệt</w:t>
      </w:r>
      <w:r>
        <w:rPr>
          <w:spacing w:val="-4"/>
        </w:rPr>
        <w:t> </w:t>
      </w:r>
      <w:r>
        <w:rPr/>
        <w:t>trừ</w:t>
      </w:r>
      <w:r>
        <w:rPr>
          <w:spacing w:val="-2"/>
        </w:rPr>
        <w:t> </w:t>
      </w:r>
      <w:r>
        <w:rPr/>
        <w:t>nhờ</w:t>
      </w:r>
      <w:r>
        <w:rPr>
          <w:spacing w:val="-4"/>
        </w:rPr>
        <w:t> </w:t>
      </w:r>
      <w:r>
        <w:rPr/>
        <w:t>cậy</w:t>
      </w:r>
      <w:r>
        <w:rPr>
          <w:spacing w:val="-8"/>
        </w:rPr>
        <w:t> </w:t>
      </w:r>
      <w:r>
        <w:rPr/>
        <w:t>vật,</w:t>
      </w:r>
      <w:r>
        <w:rPr>
          <w:spacing w:val="-2"/>
        </w:rPr>
        <w:t> </w:t>
      </w:r>
      <w:r>
        <w:rPr/>
        <w:t>sắc</w:t>
      </w:r>
      <w:r>
        <w:rPr>
          <w:spacing w:val="-4"/>
        </w:rPr>
        <w:t> </w:t>
      </w:r>
      <w:r>
        <w:rPr/>
        <w:t>nương</w:t>
      </w:r>
      <w:r>
        <w:rPr>
          <w:spacing w:val="-3"/>
        </w:rPr>
        <w:t> </w:t>
      </w:r>
      <w:r>
        <w:rPr/>
        <w:t>tâm</w:t>
      </w:r>
      <w:r>
        <w:rPr>
          <w:spacing w:val="-4"/>
        </w:rPr>
        <w:t> </w:t>
      </w:r>
      <w:r>
        <w:rPr/>
        <w:t>sanh</w:t>
      </w:r>
      <w:r>
        <w:rPr>
          <w:spacing w:val="-3"/>
        </w:rPr>
        <w:t> </w:t>
      </w:r>
      <w:r>
        <w:rPr/>
        <w:t>nhờ</w:t>
      </w:r>
      <w:r>
        <w:rPr>
          <w:spacing w:val="-4"/>
        </w:rPr>
        <w:t> </w:t>
      </w:r>
      <w:r>
        <w:rPr/>
        <w:t>cậy</w:t>
      </w:r>
      <w:r>
        <w:rPr>
          <w:spacing w:val="-8"/>
        </w:rPr>
        <w:t> </w:t>
      </w:r>
      <w:r>
        <w:rPr/>
        <w:t>đại</w:t>
      </w:r>
      <w:r>
        <w:rPr>
          <w:spacing w:val="-4"/>
        </w:rPr>
        <w:t> </w:t>
      </w:r>
      <w:r>
        <w:rPr>
          <w:spacing w:val="-2"/>
        </w:rPr>
        <w:t>sung.</w:t>
      </w:r>
    </w:p>
    <w:p>
      <w:pPr>
        <w:pStyle w:val="BodyText"/>
        <w:spacing w:before="119"/>
        <w:ind w:left="852" w:right="139" w:hanging="287"/>
        <w:jc w:val="both"/>
      </w:pPr>
      <w:r>
        <w:rPr>
          <w:rFonts w:ascii="Symbol" w:hAnsi="Symbol"/>
        </w:rPr>
        <w:t></w:t>
      </w:r>
      <w:r>
        <w:rPr>
          <w:spacing w:val="80"/>
        </w:rPr>
        <w:t> </w:t>
      </w:r>
      <w:r>
        <w:rPr/>
        <w:t>Chư pháp ba đạo cao tuyệt trừ và phi sơ đạo phi ba đạo cao tuyệt trừ nhờ cậy pháp phi sơ đạo phi ba đạo cao tuyệt trừ sanh ra do Nhân duyên:</w:t>
      </w:r>
    </w:p>
    <w:p>
      <w:pPr>
        <w:pStyle w:val="BodyText"/>
        <w:spacing w:after="0"/>
        <w:jc w:val="both"/>
        <w:sectPr>
          <w:pgSz w:w="11630" w:h="16450"/>
          <w:pgMar w:header="859" w:footer="0" w:top="1160" w:bottom="280" w:left="708" w:right="850"/>
        </w:sectPr>
      </w:pPr>
    </w:p>
    <w:p>
      <w:pPr>
        <w:pStyle w:val="BodyText"/>
        <w:spacing w:before="232"/>
        <w:ind w:left="1135"/>
      </w:pPr>
      <w:r>
        <w:rPr/>
        <w:t>Uẩn</w:t>
      </w:r>
      <w:r>
        <w:rPr>
          <w:spacing w:val="-4"/>
        </w:rPr>
        <w:t> </w:t>
      </w:r>
      <w:r>
        <w:rPr/>
        <w:t>ba</w:t>
      </w:r>
      <w:r>
        <w:rPr>
          <w:spacing w:val="-4"/>
        </w:rPr>
        <w:t> </w:t>
      </w:r>
      <w:r>
        <w:rPr/>
        <w:t>đạo</w:t>
      </w:r>
      <w:r>
        <w:rPr>
          <w:spacing w:val="-1"/>
        </w:rPr>
        <w:t> </w:t>
      </w:r>
      <w:r>
        <w:rPr/>
        <w:t>cao</w:t>
      </w:r>
      <w:r>
        <w:rPr>
          <w:spacing w:val="-2"/>
        </w:rPr>
        <w:t> </w:t>
      </w:r>
      <w:r>
        <w:rPr/>
        <w:t>tuyệt</w:t>
      </w:r>
      <w:r>
        <w:rPr>
          <w:spacing w:val="-4"/>
        </w:rPr>
        <w:t> </w:t>
      </w:r>
      <w:r>
        <w:rPr/>
        <w:t>trừ</w:t>
      </w:r>
      <w:r>
        <w:rPr>
          <w:spacing w:val="-3"/>
        </w:rPr>
        <w:t> </w:t>
      </w:r>
      <w:r>
        <w:rPr/>
        <w:t>nhờ</w:t>
      </w:r>
      <w:r>
        <w:rPr>
          <w:spacing w:val="-3"/>
        </w:rPr>
        <w:t> </w:t>
      </w:r>
      <w:r>
        <w:rPr/>
        <w:t>cậy</w:t>
      </w:r>
      <w:r>
        <w:rPr>
          <w:spacing w:val="-9"/>
        </w:rPr>
        <w:t> </w:t>
      </w:r>
      <w:r>
        <w:rPr/>
        <w:t>vật,</w:t>
      </w:r>
      <w:r>
        <w:rPr>
          <w:spacing w:val="-1"/>
        </w:rPr>
        <w:t> </w:t>
      </w:r>
      <w:r>
        <w:rPr/>
        <w:t>sắc</w:t>
      </w:r>
      <w:r>
        <w:rPr>
          <w:spacing w:val="-4"/>
        </w:rPr>
        <w:t> </w:t>
      </w:r>
      <w:r>
        <w:rPr/>
        <w:t>nương</w:t>
      </w:r>
      <w:r>
        <w:rPr>
          <w:spacing w:val="-4"/>
        </w:rPr>
        <w:t> </w:t>
      </w:r>
      <w:r>
        <w:rPr/>
        <w:t>tâm</w:t>
      </w:r>
      <w:r>
        <w:rPr>
          <w:spacing w:val="-5"/>
        </w:rPr>
        <w:t> </w:t>
      </w:r>
      <w:r>
        <w:rPr/>
        <w:t>sanh</w:t>
      </w:r>
      <w:r>
        <w:rPr>
          <w:spacing w:val="-4"/>
        </w:rPr>
        <w:t> </w:t>
      </w:r>
      <w:r>
        <w:rPr/>
        <w:t>nhờ</w:t>
      </w:r>
      <w:r>
        <w:rPr>
          <w:spacing w:val="-4"/>
        </w:rPr>
        <w:t> </w:t>
      </w:r>
      <w:r>
        <w:rPr/>
        <w:t>cậy</w:t>
      </w:r>
      <w:r>
        <w:rPr>
          <w:spacing w:val="-8"/>
        </w:rPr>
        <w:t> </w:t>
      </w:r>
      <w:r>
        <w:rPr/>
        <w:t>đại</w:t>
      </w:r>
      <w:r>
        <w:rPr>
          <w:spacing w:val="-4"/>
        </w:rPr>
        <w:t> </w:t>
      </w:r>
      <w:r>
        <w:rPr>
          <w:spacing w:val="-2"/>
        </w:rPr>
        <w:t>sung.</w:t>
      </w:r>
    </w:p>
    <w:p>
      <w:pPr>
        <w:pStyle w:val="Heading3"/>
        <w:spacing w:line="294" w:lineRule="exact" w:before="6"/>
      </w:pPr>
      <w:r>
        <w:rPr>
          <w:spacing w:val="-4"/>
        </w:rPr>
        <w:t>619.</w:t>
      </w:r>
    </w:p>
    <w:p>
      <w:pPr>
        <w:pStyle w:val="BodyText"/>
        <w:spacing w:line="237" w:lineRule="auto" w:before="2"/>
        <w:ind w:hanging="284"/>
      </w:pPr>
      <w:r>
        <w:rPr>
          <w:rFonts w:ascii="Symbol" w:hAnsi="Symbol"/>
        </w:rPr>
        <w:t></w:t>
      </w:r>
      <w:r>
        <w:rPr>
          <w:spacing w:val="80"/>
        </w:rPr>
        <w:t> </w:t>
      </w:r>
      <w:r>
        <w:rPr/>
        <w:t>Pháp sơ đạo tuyệt trừ nhờ cậy pháp sơ đạo tuyệt trừ và phi sơ đạo phi ba đạo cao tuyệt trừ sanh ra do Nhân duyên:</w:t>
      </w:r>
    </w:p>
    <w:p>
      <w:pPr>
        <w:pStyle w:val="BodyText"/>
        <w:spacing w:before="3"/>
        <w:ind w:left="1135"/>
      </w:pPr>
      <w:r>
        <w:rPr/>
        <w:t>3</w:t>
      </w:r>
      <w:r>
        <w:rPr>
          <w:spacing w:val="-4"/>
        </w:rPr>
        <w:t> </w:t>
      </w:r>
      <w:r>
        <w:rPr/>
        <w:t>uẩn</w:t>
      </w:r>
      <w:r>
        <w:rPr>
          <w:spacing w:val="-3"/>
        </w:rPr>
        <w:t> </w:t>
      </w:r>
      <w:r>
        <w:rPr/>
        <w:t>nhờ</w:t>
      </w:r>
      <w:r>
        <w:rPr>
          <w:spacing w:val="-2"/>
        </w:rPr>
        <w:t> </w:t>
      </w:r>
      <w:r>
        <w:rPr/>
        <w:t>cậy</w:t>
      </w:r>
      <w:r>
        <w:rPr>
          <w:spacing w:val="-8"/>
        </w:rPr>
        <w:t> </w:t>
      </w:r>
      <w:r>
        <w:rPr/>
        <w:t>1</w:t>
      </w:r>
      <w:r>
        <w:rPr>
          <w:spacing w:val="-4"/>
        </w:rPr>
        <w:t> </w:t>
      </w:r>
      <w:r>
        <w:rPr/>
        <w:t>uẩn</w:t>
      </w:r>
      <w:r>
        <w:rPr>
          <w:spacing w:val="-3"/>
        </w:rPr>
        <w:t> </w:t>
      </w:r>
      <w:r>
        <w:rPr/>
        <w:t>sơ</w:t>
      </w:r>
      <w:r>
        <w:rPr>
          <w:spacing w:val="-2"/>
        </w:rPr>
        <w:t> </w:t>
      </w:r>
      <w:r>
        <w:rPr/>
        <w:t>đạo</w:t>
      </w:r>
      <w:r>
        <w:rPr>
          <w:spacing w:val="-3"/>
        </w:rPr>
        <w:t> </w:t>
      </w:r>
      <w:r>
        <w:rPr/>
        <w:t>tuyệt</w:t>
      </w:r>
      <w:r>
        <w:rPr>
          <w:spacing w:val="-4"/>
        </w:rPr>
        <w:t> </w:t>
      </w:r>
      <w:r>
        <w:rPr/>
        <w:t>trừ</w:t>
      </w:r>
      <w:r>
        <w:rPr>
          <w:spacing w:val="-2"/>
        </w:rPr>
        <w:t> </w:t>
      </w:r>
      <w:r>
        <w:rPr/>
        <w:t>và</w:t>
      </w:r>
      <w:r>
        <w:rPr>
          <w:spacing w:val="-4"/>
        </w:rPr>
        <w:t> </w:t>
      </w:r>
      <w:r>
        <w:rPr/>
        <w:t>vật,</w:t>
      </w:r>
      <w:r>
        <w:rPr>
          <w:spacing w:val="-3"/>
        </w:rPr>
        <w:t> </w:t>
      </w:r>
      <w:r>
        <w:rPr/>
        <w:t>2</w:t>
      </w:r>
      <w:r>
        <w:rPr>
          <w:spacing w:val="-1"/>
        </w:rPr>
        <w:t> </w:t>
      </w:r>
      <w:r>
        <w:rPr/>
        <w:t>uẩn</w:t>
      </w:r>
      <w:r>
        <w:rPr>
          <w:spacing w:val="-3"/>
        </w:rPr>
        <w:t> </w:t>
      </w:r>
      <w:r>
        <w:rPr/>
        <w:t>nhờ</w:t>
      </w:r>
      <w:r>
        <w:rPr>
          <w:spacing w:val="-4"/>
        </w:rPr>
        <w:t> </w:t>
      </w:r>
      <w:r>
        <w:rPr/>
        <w:t>cậy</w:t>
      </w:r>
      <w:r>
        <w:rPr>
          <w:spacing w:val="-6"/>
        </w:rPr>
        <w:t> </w:t>
      </w:r>
      <w:r>
        <w:rPr/>
        <w:t>2</w:t>
      </w:r>
      <w:r>
        <w:rPr>
          <w:spacing w:val="-4"/>
        </w:rPr>
        <w:t> </w:t>
      </w:r>
      <w:r>
        <w:rPr/>
        <w:t>uẩn và</w:t>
      </w:r>
      <w:r>
        <w:rPr>
          <w:spacing w:val="-4"/>
        </w:rPr>
        <w:t> vật.</w:t>
      </w:r>
    </w:p>
    <w:p>
      <w:pPr>
        <w:pStyle w:val="BodyText"/>
        <w:spacing w:before="119"/>
        <w:ind w:left="852" w:right="174" w:hanging="287"/>
      </w:pPr>
      <w:r>
        <w:rPr>
          <w:rFonts w:ascii="Symbol" w:hAnsi="Symbol"/>
        </w:rPr>
        <w:t></w:t>
      </w:r>
      <w:r>
        <w:rPr>
          <w:spacing w:val="80"/>
        </w:rPr>
        <w:t> </w:t>
      </w:r>
      <w:r>
        <w:rPr/>
        <w:t>Pháp phi sơ đạo phi ba đạo cao tuyệt trừ nhờ cậy chư</w:t>
      </w:r>
      <w:r>
        <w:rPr>
          <w:spacing w:val="16"/>
        </w:rPr>
        <w:t> </w:t>
      </w:r>
      <w:r>
        <w:rPr/>
        <w:t>pháp sơ đạo tuyệt trừ và</w:t>
      </w:r>
      <w:r>
        <w:rPr>
          <w:spacing w:val="15"/>
        </w:rPr>
        <w:t> </w:t>
      </w:r>
      <w:r>
        <w:rPr/>
        <w:t>phi sơ</w:t>
      </w:r>
      <w:r>
        <w:rPr>
          <w:spacing w:val="40"/>
        </w:rPr>
        <w:t> </w:t>
      </w:r>
      <w:r>
        <w:rPr/>
        <w:t>đạo phi ba đạo cao tuyệt trừ sanh ra do Nhân duyên:</w:t>
      </w:r>
    </w:p>
    <w:p>
      <w:pPr>
        <w:pStyle w:val="BodyText"/>
        <w:spacing w:line="298" w:lineRule="exact"/>
        <w:ind w:left="1003"/>
      </w:pPr>
      <w:r>
        <w:rPr/>
        <w:t>Sắc</w:t>
      </w:r>
      <w:r>
        <w:rPr>
          <w:spacing w:val="-5"/>
        </w:rPr>
        <w:t> </w:t>
      </w:r>
      <w:r>
        <w:rPr/>
        <w:t>nương</w:t>
      </w:r>
      <w:r>
        <w:rPr>
          <w:spacing w:val="-4"/>
        </w:rPr>
        <w:t> </w:t>
      </w:r>
      <w:r>
        <w:rPr/>
        <w:t>tâm</w:t>
      </w:r>
      <w:r>
        <w:rPr>
          <w:spacing w:val="-4"/>
        </w:rPr>
        <w:t> </w:t>
      </w:r>
      <w:r>
        <w:rPr/>
        <w:t>sanh</w:t>
      </w:r>
      <w:r>
        <w:rPr>
          <w:spacing w:val="-2"/>
        </w:rPr>
        <w:t> </w:t>
      </w:r>
      <w:r>
        <w:rPr/>
        <w:t>nhờ</w:t>
      </w:r>
      <w:r>
        <w:rPr>
          <w:spacing w:val="-4"/>
        </w:rPr>
        <w:t> </w:t>
      </w:r>
      <w:r>
        <w:rPr/>
        <w:t>cậy</w:t>
      </w:r>
      <w:r>
        <w:rPr>
          <w:spacing w:val="-9"/>
        </w:rPr>
        <w:t> </w:t>
      </w:r>
      <w:r>
        <w:rPr/>
        <w:t>uẩn</w:t>
      </w:r>
      <w:r>
        <w:rPr>
          <w:spacing w:val="-4"/>
        </w:rPr>
        <w:t> </w:t>
      </w:r>
      <w:r>
        <w:rPr/>
        <w:t>sơ</w:t>
      </w:r>
      <w:r>
        <w:rPr>
          <w:spacing w:val="-4"/>
        </w:rPr>
        <w:t> </w:t>
      </w:r>
      <w:r>
        <w:rPr/>
        <w:t>đạo</w:t>
      </w:r>
      <w:r>
        <w:rPr>
          <w:spacing w:val="-4"/>
        </w:rPr>
        <w:t> </w:t>
      </w:r>
      <w:r>
        <w:rPr/>
        <w:t>tuyệt</w:t>
      </w:r>
      <w:r>
        <w:rPr>
          <w:spacing w:val="-3"/>
        </w:rPr>
        <w:t> </w:t>
      </w:r>
      <w:r>
        <w:rPr/>
        <w:t>trừ</w:t>
      </w:r>
      <w:r>
        <w:rPr>
          <w:spacing w:val="-3"/>
        </w:rPr>
        <w:t> </w:t>
      </w:r>
      <w:r>
        <w:rPr/>
        <w:t>và</w:t>
      </w:r>
      <w:r>
        <w:rPr>
          <w:spacing w:val="-4"/>
        </w:rPr>
        <w:t> </w:t>
      </w:r>
      <w:r>
        <w:rPr/>
        <w:t>đại</w:t>
      </w:r>
      <w:r>
        <w:rPr>
          <w:spacing w:val="-4"/>
        </w:rPr>
        <w:t> </w:t>
      </w:r>
      <w:r>
        <w:rPr>
          <w:spacing w:val="-2"/>
        </w:rPr>
        <w:t>sung.</w:t>
      </w:r>
    </w:p>
    <w:p>
      <w:pPr>
        <w:pStyle w:val="BodyText"/>
        <w:spacing w:line="237" w:lineRule="auto" w:before="124"/>
        <w:ind w:left="852" w:hanging="287"/>
      </w:pPr>
      <w:r>
        <w:rPr>
          <w:rFonts w:ascii="Symbol" w:hAnsi="Symbol"/>
        </w:rPr>
        <w:t></w:t>
      </w:r>
      <w:r>
        <w:rPr>
          <w:spacing w:val="80"/>
        </w:rPr>
        <w:t> </w:t>
      </w:r>
      <w:r>
        <w:rPr/>
        <w:t>Chư pháp sơ đạo tuyệt trừ và phi sơ đạo phi ba đạo cao tuyệt trừ nhờ cậy chư pháp sơ đạo tuyệt trừ và phi sơ đạo phi ba đạo cao tuyệt trừ sanh ra do Nhân duyên:</w:t>
      </w:r>
    </w:p>
    <w:p>
      <w:pPr>
        <w:pStyle w:val="BodyText"/>
        <w:spacing w:before="2"/>
        <w:ind w:left="1133" w:firstLine="2"/>
      </w:pPr>
      <w:r>
        <w:rPr/>
        <w:t>3 uẩn nhờ cậy 1 uẩn sơ đạo tuyệt trừ và vật, 2 uẩn nhờ cậy 2 uẩn và vật. Sắc nương tâm sanh nhờ cậy uẩn sơ đạo tuyệt trừ và đại sung.</w:t>
      </w:r>
    </w:p>
    <w:p>
      <w:pPr>
        <w:pStyle w:val="Heading3"/>
        <w:spacing w:line="295" w:lineRule="exact" w:before="8"/>
      </w:pPr>
      <w:r>
        <w:rPr>
          <w:spacing w:val="-4"/>
        </w:rPr>
        <w:t>620.</w:t>
      </w:r>
    </w:p>
    <w:p>
      <w:pPr>
        <w:pStyle w:val="BodyText"/>
        <w:ind w:right="177" w:hanging="284"/>
      </w:pPr>
      <w:r>
        <w:rPr>
          <w:rFonts w:ascii="Symbol" w:hAnsi="Symbol"/>
        </w:rPr>
        <w:t></w:t>
      </w:r>
      <w:r>
        <w:rPr>
          <w:spacing w:val="80"/>
        </w:rPr>
        <w:t> </w:t>
      </w:r>
      <w:r>
        <w:rPr/>
        <w:t>Pháp ba đạo cao tuyệt trừ nhờ cậy chư pháp ba đạo cao tuyệt trừ và phi sơ đạo phi ba</w:t>
      </w:r>
      <w:r>
        <w:rPr>
          <w:spacing w:val="40"/>
        </w:rPr>
        <w:t> </w:t>
      </w:r>
      <w:r>
        <w:rPr/>
        <w:t>đạo cao tuyệt trừ sanh ra do Nhân duyên:</w:t>
      </w:r>
    </w:p>
    <w:p>
      <w:pPr>
        <w:pStyle w:val="BodyText"/>
        <w:spacing w:line="298" w:lineRule="exact"/>
        <w:ind w:left="1003"/>
      </w:pPr>
      <w:r>
        <w:rPr/>
        <w:t>3</w:t>
      </w:r>
      <w:r>
        <w:rPr>
          <w:spacing w:val="-4"/>
        </w:rPr>
        <w:t> </w:t>
      </w:r>
      <w:r>
        <w:rPr/>
        <w:t>uẩn</w:t>
      </w:r>
      <w:r>
        <w:rPr>
          <w:spacing w:val="-4"/>
        </w:rPr>
        <w:t> </w:t>
      </w:r>
      <w:r>
        <w:rPr/>
        <w:t>nhờ</w:t>
      </w:r>
      <w:r>
        <w:rPr>
          <w:spacing w:val="-1"/>
        </w:rPr>
        <w:t> </w:t>
      </w:r>
      <w:r>
        <w:rPr/>
        <w:t>cậy</w:t>
      </w:r>
      <w:r>
        <w:rPr>
          <w:spacing w:val="-8"/>
        </w:rPr>
        <w:t> </w:t>
      </w:r>
      <w:r>
        <w:rPr/>
        <w:t>1</w:t>
      </w:r>
      <w:r>
        <w:rPr>
          <w:spacing w:val="-4"/>
        </w:rPr>
        <w:t> </w:t>
      </w:r>
      <w:r>
        <w:rPr/>
        <w:t>uẩn</w:t>
      </w:r>
      <w:r>
        <w:rPr>
          <w:spacing w:val="-2"/>
        </w:rPr>
        <w:t> </w:t>
      </w:r>
      <w:r>
        <w:rPr/>
        <w:t>ba đạo</w:t>
      </w:r>
      <w:r>
        <w:rPr>
          <w:spacing w:val="-4"/>
        </w:rPr>
        <w:t> </w:t>
      </w:r>
      <w:r>
        <w:rPr/>
        <w:t>cao</w:t>
      </w:r>
      <w:r>
        <w:rPr>
          <w:spacing w:val="-2"/>
        </w:rPr>
        <w:t> </w:t>
      </w:r>
      <w:r>
        <w:rPr/>
        <w:t>tuyệt</w:t>
      </w:r>
      <w:r>
        <w:rPr>
          <w:spacing w:val="-4"/>
        </w:rPr>
        <w:t> </w:t>
      </w:r>
      <w:r>
        <w:rPr/>
        <w:t>trừ</w:t>
      </w:r>
      <w:r>
        <w:rPr>
          <w:spacing w:val="-2"/>
        </w:rPr>
        <w:t> </w:t>
      </w:r>
      <w:r>
        <w:rPr/>
        <w:t>và</w:t>
      </w:r>
      <w:r>
        <w:rPr>
          <w:spacing w:val="-4"/>
        </w:rPr>
        <w:t> </w:t>
      </w:r>
      <w:r>
        <w:rPr/>
        <w:t>vật,...</w:t>
      </w:r>
      <w:r>
        <w:rPr>
          <w:spacing w:val="-3"/>
        </w:rPr>
        <w:t> </w:t>
      </w:r>
      <w:r>
        <w:rPr/>
        <w:t>2</w:t>
      </w:r>
      <w:r>
        <w:rPr>
          <w:spacing w:val="-4"/>
        </w:rPr>
        <w:t> </w:t>
      </w:r>
      <w:r>
        <w:rPr/>
        <w:t>uẩn</w:t>
      </w:r>
      <w:r>
        <w:rPr>
          <w:spacing w:val="-3"/>
        </w:rPr>
        <w:t> </w:t>
      </w:r>
      <w:r>
        <w:rPr/>
        <w:t>và</w:t>
      </w:r>
      <w:r>
        <w:rPr>
          <w:spacing w:val="-4"/>
        </w:rPr>
        <w:t> vật.</w:t>
      </w:r>
    </w:p>
    <w:p>
      <w:pPr>
        <w:pStyle w:val="BodyText"/>
        <w:spacing w:line="237" w:lineRule="auto" w:before="120"/>
        <w:ind w:left="852" w:right="174" w:hanging="287"/>
      </w:pPr>
      <w:r>
        <w:rPr>
          <w:rFonts w:ascii="Symbol" w:hAnsi="Symbol"/>
        </w:rPr>
        <w:t></w:t>
      </w:r>
      <w:r>
        <w:rPr>
          <w:spacing w:val="80"/>
        </w:rPr>
        <w:t> </w:t>
      </w:r>
      <w:r>
        <w:rPr/>
        <w:t>Pháp phi sơ đạo phi ba đạo cao tuyệt trừ nhờ cậy chư pháp ba đạo cao tuyệt trừ và phi sơ đạo phi ba đạo cao tuyệt trừ sanh ra do Nhân duyên:</w:t>
      </w:r>
    </w:p>
    <w:p>
      <w:pPr>
        <w:pStyle w:val="BodyText"/>
        <w:spacing w:before="2"/>
        <w:ind w:left="1135"/>
      </w:pPr>
      <w:r>
        <w:rPr/>
        <w:t>Sắc</w:t>
      </w:r>
      <w:r>
        <w:rPr>
          <w:spacing w:val="-5"/>
        </w:rPr>
        <w:t> </w:t>
      </w:r>
      <w:r>
        <w:rPr/>
        <w:t>nương</w:t>
      </w:r>
      <w:r>
        <w:rPr>
          <w:spacing w:val="-4"/>
        </w:rPr>
        <w:t> </w:t>
      </w:r>
      <w:r>
        <w:rPr/>
        <w:t>tâm</w:t>
      </w:r>
      <w:r>
        <w:rPr>
          <w:spacing w:val="-4"/>
        </w:rPr>
        <w:t> </w:t>
      </w:r>
      <w:r>
        <w:rPr/>
        <w:t>sanh</w:t>
      </w:r>
      <w:r>
        <w:rPr>
          <w:spacing w:val="-2"/>
        </w:rPr>
        <w:t> </w:t>
      </w:r>
      <w:r>
        <w:rPr/>
        <w:t>nhờ</w:t>
      </w:r>
      <w:r>
        <w:rPr>
          <w:spacing w:val="-4"/>
        </w:rPr>
        <w:t> </w:t>
      </w:r>
      <w:r>
        <w:rPr/>
        <w:t>cậy</w:t>
      </w:r>
      <w:r>
        <w:rPr>
          <w:spacing w:val="-9"/>
        </w:rPr>
        <w:t> </w:t>
      </w:r>
      <w:r>
        <w:rPr/>
        <w:t>uẩn</w:t>
      </w:r>
      <w:r>
        <w:rPr>
          <w:spacing w:val="-1"/>
        </w:rPr>
        <w:t> </w:t>
      </w:r>
      <w:r>
        <w:rPr/>
        <w:t>ba</w:t>
      </w:r>
      <w:r>
        <w:rPr>
          <w:spacing w:val="-4"/>
        </w:rPr>
        <w:t> </w:t>
      </w:r>
      <w:r>
        <w:rPr/>
        <w:t>đạo</w:t>
      </w:r>
      <w:r>
        <w:rPr>
          <w:spacing w:val="-4"/>
        </w:rPr>
        <w:t> </w:t>
      </w:r>
      <w:r>
        <w:rPr/>
        <w:t>cao</w:t>
      </w:r>
      <w:r>
        <w:rPr>
          <w:spacing w:val="-3"/>
        </w:rPr>
        <w:t> </w:t>
      </w:r>
      <w:r>
        <w:rPr/>
        <w:t>tuyệt</w:t>
      </w:r>
      <w:r>
        <w:rPr>
          <w:spacing w:val="-2"/>
        </w:rPr>
        <w:t> </w:t>
      </w:r>
      <w:r>
        <w:rPr/>
        <w:t>trừ</w:t>
      </w:r>
      <w:r>
        <w:rPr>
          <w:spacing w:val="-3"/>
        </w:rPr>
        <w:t> </w:t>
      </w:r>
      <w:r>
        <w:rPr/>
        <w:t>và</w:t>
      </w:r>
      <w:r>
        <w:rPr>
          <w:spacing w:val="-5"/>
        </w:rPr>
        <w:t> </w:t>
      </w:r>
      <w:r>
        <w:rPr/>
        <w:t>đại</w:t>
      </w:r>
      <w:r>
        <w:rPr>
          <w:spacing w:val="-4"/>
        </w:rPr>
        <w:t> </w:t>
      </w:r>
      <w:r>
        <w:rPr>
          <w:spacing w:val="-2"/>
        </w:rPr>
        <w:t>sung.</w:t>
      </w:r>
    </w:p>
    <w:p>
      <w:pPr>
        <w:pStyle w:val="BodyText"/>
        <w:spacing w:before="119"/>
        <w:ind w:left="852" w:hanging="287"/>
      </w:pPr>
      <w:r>
        <w:rPr>
          <w:rFonts w:ascii="Symbol" w:hAnsi="Symbol"/>
        </w:rPr>
        <w:t></w:t>
      </w:r>
      <w:r>
        <w:rPr>
          <w:spacing w:val="80"/>
        </w:rPr>
        <w:t> </w:t>
      </w:r>
      <w:r>
        <w:rPr/>
        <w:t>Chư pháp ba đạo</w:t>
      </w:r>
      <w:r>
        <w:rPr>
          <w:spacing w:val="-1"/>
        </w:rPr>
        <w:t> </w:t>
      </w:r>
      <w:r>
        <w:rPr/>
        <w:t>cao tuyệt</w:t>
      </w:r>
      <w:r>
        <w:rPr>
          <w:spacing w:val="-1"/>
        </w:rPr>
        <w:t> </w:t>
      </w:r>
      <w:r>
        <w:rPr/>
        <w:t>trừ và phi sơ</w:t>
      </w:r>
      <w:r>
        <w:rPr>
          <w:spacing w:val="-1"/>
        </w:rPr>
        <w:t> </w:t>
      </w:r>
      <w:r>
        <w:rPr/>
        <w:t>đạo phi ba đạo cao tuyệt</w:t>
      </w:r>
      <w:r>
        <w:rPr>
          <w:spacing w:val="-1"/>
        </w:rPr>
        <w:t> </w:t>
      </w:r>
      <w:r>
        <w:rPr/>
        <w:t>trừ nhờ</w:t>
      </w:r>
      <w:r>
        <w:rPr>
          <w:spacing w:val="-1"/>
        </w:rPr>
        <w:t> </w:t>
      </w:r>
      <w:r>
        <w:rPr/>
        <w:t>cậy</w:t>
      </w:r>
      <w:r>
        <w:rPr>
          <w:spacing w:val="-6"/>
        </w:rPr>
        <w:t> </w:t>
      </w:r>
      <w:r>
        <w:rPr/>
        <w:t>chư pháp ba đạo cao tuyệt trừ và phi sơ đạo phi ba đạo cao tuyệt trừ sanh ra do Nhân duyên:</w:t>
      </w:r>
    </w:p>
    <w:p>
      <w:pPr>
        <w:pStyle w:val="BodyText"/>
        <w:ind w:left="1133" w:firstLine="2"/>
      </w:pPr>
      <w:r>
        <w:rPr/>
        <w:t>3 uẩn nhờ cậy 1 uẩn ba đạo cao tuyệt trừ và vật,... 2 uẩn và vật </w:t>
      </w:r>
      <w:r>
        <w:rPr>
          <w:i/>
        </w:rPr>
        <w:t>(vatthu)</w:t>
      </w:r>
      <w:r>
        <w:rPr/>
        <w:t>; sắc nương tâm sanh nhờ cậy uẩn ba đạo cao tuyệt trừ và đại sung.</w:t>
      </w:r>
    </w:p>
    <w:p>
      <w:pPr>
        <w:pStyle w:val="Heading3"/>
        <w:spacing w:before="6"/>
      </w:pPr>
      <w:r>
        <w:rPr>
          <w:spacing w:val="-4"/>
        </w:rPr>
        <w:t>621.</w:t>
      </w:r>
    </w:p>
    <w:p>
      <w:pPr>
        <w:pStyle w:val="BodyText"/>
        <w:ind w:left="1003" w:right="1296" w:hanging="154"/>
      </w:pPr>
      <w:r>
        <w:rPr/>
        <w:t>Pháp</w:t>
      </w:r>
      <w:r>
        <w:rPr>
          <w:spacing w:val="-3"/>
        </w:rPr>
        <w:t> </w:t>
      </w:r>
      <w:r>
        <w:rPr/>
        <w:t>sơ</w:t>
      </w:r>
      <w:r>
        <w:rPr>
          <w:spacing w:val="-3"/>
        </w:rPr>
        <w:t> </w:t>
      </w:r>
      <w:r>
        <w:rPr/>
        <w:t>đạo</w:t>
      </w:r>
      <w:r>
        <w:rPr>
          <w:spacing w:val="-3"/>
        </w:rPr>
        <w:t> </w:t>
      </w:r>
      <w:r>
        <w:rPr/>
        <w:t>tuyệt</w:t>
      </w:r>
      <w:r>
        <w:rPr>
          <w:spacing w:val="-1"/>
        </w:rPr>
        <w:t> </w:t>
      </w:r>
      <w:r>
        <w:rPr/>
        <w:t>trừ</w:t>
      </w:r>
      <w:r>
        <w:rPr>
          <w:spacing w:val="-2"/>
        </w:rPr>
        <w:t> </w:t>
      </w:r>
      <w:r>
        <w:rPr/>
        <w:t>nhờ</w:t>
      </w:r>
      <w:r>
        <w:rPr>
          <w:spacing w:val="-3"/>
        </w:rPr>
        <w:t> </w:t>
      </w:r>
      <w:r>
        <w:rPr/>
        <w:t>cậy</w:t>
      </w:r>
      <w:r>
        <w:rPr>
          <w:spacing w:val="-5"/>
        </w:rPr>
        <w:t> </w:t>
      </w:r>
      <w:r>
        <w:rPr/>
        <w:t>pháp</w:t>
      </w:r>
      <w:r>
        <w:rPr>
          <w:spacing w:val="-2"/>
        </w:rPr>
        <w:t> </w:t>
      </w:r>
      <w:r>
        <w:rPr/>
        <w:t>sơ</w:t>
      </w:r>
      <w:r>
        <w:rPr>
          <w:spacing w:val="-3"/>
        </w:rPr>
        <w:t> </w:t>
      </w:r>
      <w:r>
        <w:rPr/>
        <w:t>đạo</w:t>
      </w:r>
      <w:r>
        <w:rPr>
          <w:spacing w:val="-3"/>
        </w:rPr>
        <w:t> </w:t>
      </w:r>
      <w:r>
        <w:rPr/>
        <w:t>tuyệt</w:t>
      </w:r>
      <w:r>
        <w:rPr>
          <w:spacing w:val="-3"/>
        </w:rPr>
        <w:t> </w:t>
      </w:r>
      <w:r>
        <w:rPr/>
        <w:t>trừ</w:t>
      </w:r>
      <w:r>
        <w:rPr>
          <w:spacing w:val="-2"/>
        </w:rPr>
        <w:t> </w:t>
      </w:r>
      <w:r>
        <w:rPr/>
        <w:t>sanh</w:t>
      </w:r>
      <w:r>
        <w:rPr>
          <w:spacing w:val="-3"/>
        </w:rPr>
        <w:t> </w:t>
      </w:r>
      <w:r>
        <w:rPr/>
        <w:t>ra</w:t>
      </w:r>
      <w:r>
        <w:rPr>
          <w:spacing w:val="-3"/>
        </w:rPr>
        <w:t> </w:t>
      </w:r>
      <w:r>
        <w:rPr/>
        <w:t>do</w:t>
      </w:r>
      <w:r>
        <w:rPr>
          <w:spacing w:val="-1"/>
        </w:rPr>
        <w:t> </w:t>
      </w:r>
      <w:r>
        <w:rPr/>
        <w:t>Cảnh</w:t>
      </w:r>
      <w:r>
        <w:rPr>
          <w:spacing w:val="-1"/>
        </w:rPr>
        <w:t> </w:t>
      </w:r>
      <w:r>
        <w:rPr/>
        <w:t>duyên: 3 uẩn nhờ cậy 1 uẩn sơ đạo tuyệt trừ,... 2 uẩn.</w:t>
      </w:r>
    </w:p>
    <w:p>
      <w:pPr>
        <w:pStyle w:val="Heading3"/>
        <w:spacing w:before="4"/>
      </w:pPr>
      <w:r>
        <w:rPr>
          <w:spacing w:val="-4"/>
        </w:rPr>
        <w:t>622.</w:t>
      </w:r>
    </w:p>
    <w:p>
      <w:pPr>
        <w:pStyle w:val="BodyText"/>
        <w:ind w:left="1003" w:right="450" w:hanging="154"/>
      </w:pPr>
      <w:r>
        <w:rPr/>
        <w:t>Pháp</w:t>
      </w:r>
      <w:r>
        <w:rPr>
          <w:spacing w:val="-3"/>
        </w:rPr>
        <w:t> </w:t>
      </w:r>
      <w:r>
        <w:rPr/>
        <w:t>ba</w:t>
      </w:r>
      <w:r>
        <w:rPr>
          <w:spacing w:val="-3"/>
        </w:rPr>
        <w:t> </w:t>
      </w:r>
      <w:r>
        <w:rPr/>
        <w:t>đạo</w:t>
      </w:r>
      <w:r>
        <w:rPr>
          <w:spacing w:val="-3"/>
        </w:rPr>
        <w:t> </w:t>
      </w:r>
      <w:r>
        <w:rPr/>
        <w:t>cao</w:t>
      </w:r>
      <w:r>
        <w:rPr>
          <w:spacing w:val="-2"/>
        </w:rPr>
        <w:t> </w:t>
      </w:r>
      <w:r>
        <w:rPr/>
        <w:t>tuyệt</w:t>
      </w:r>
      <w:r>
        <w:rPr>
          <w:spacing w:val="-3"/>
        </w:rPr>
        <w:t> </w:t>
      </w:r>
      <w:r>
        <w:rPr/>
        <w:t>trừ</w:t>
      </w:r>
      <w:r>
        <w:rPr>
          <w:spacing w:val="-2"/>
        </w:rPr>
        <w:t> </w:t>
      </w:r>
      <w:r>
        <w:rPr/>
        <w:t>nhờ</w:t>
      </w:r>
      <w:r>
        <w:rPr>
          <w:spacing w:val="-3"/>
        </w:rPr>
        <w:t> </w:t>
      </w:r>
      <w:r>
        <w:rPr/>
        <w:t>cậy</w:t>
      </w:r>
      <w:r>
        <w:rPr>
          <w:spacing w:val="-6"/>
        </w:rPr>
        <w:t> </w:t>
      </w:r>
      <w:r>
        <w:rPr/>
        <w:t>pháp</w:t>
      </w:r>
      <w:r>
        <w:rPr>
          <w:spacing w:val="-2"/>
        </w:rPr>
        <w:t> </w:t>
      </w:r>
      <w:r>
        <w:rPr/>
        <w:t>ba</w:t>
      </w:r>
      <w:r>
        <w:rPr>
          <w:spacing w:val="-3"/>
        </w:rPr>
        <w:t> </w:t>
      </w:r>
      <w:r>
        <w:rPr/>
        <w:t>đạo cao</w:t>
      </w:r>
      <w:r>
        <w:rPr>
          <w:spacing w:val="-2"/>
        </w:rPr>
        <w:t> </w:t>
      </w:r>
      <w:r>
        <w:rPr/>
        <w:t>tuyệt</w:t>
      </w:r>
      <w:r>
        <w:rPr>
          <w:spacing w:val="-3"/>
        </w:rPr>
        <w:t> </w:t>
      </w:r>
      <w:r>
        <w:rPr/>
        <w:t>trừ</w:t>
      </w:r>
      <w:r>
        <w:rPr>
          <w:spacing w:val="-2"/>
        </w:rPr>
        <w:t> </w:t>
      </w:r>
      <w:r>
        <w:rPr/>
        <w:t>sanh</w:t>
      </w:r>
      <w:r>
        <w:rPr>
          <w:spacing w:val="-3"/>
        </w:rPr>
        <w:t> </w:t>
      </w:r>
      <w:r>
        <w:rPr/>
        <w:t>ra</w:t>
      </w:r>
      <w:r>
        <w:rPr>
          <w:spacing w:val="-3"/>
        </w:rPr>
        <w:t> </w:t>
      </w:r>
      <w:r>
        <w:rPr/>
        <w:t>do</w:t>
      </w:r>
      <w:r>
        <w:rPr>
          <w:spacing w:val="-1"/>
        </w:rPr>
        <w:t> </w:t>
      </w:r>
      <w:r>
        <w:rPr/>
        <w:t>Cảnh</w:t>
      </w:r>
      <w:r>
        <w:rPr>
          <w:spacing w:val="-3"/>
        </w:rPr>
        <w:t> </w:t>
      </w:r>
      <w:r>
        <w:rPr/>
        <w:t>duyên: 3 uẩn nhờ cậy 1 uẩn ba đạo cao tuyệt trừ.</w:t>
      </w:r>
    </w:p>
    <w:p>
      <w:pPr>
        <w:pStyle w:val="Heading3"/>
        <w:spacing w:line="292" w:lineRule="exact" w:before="4"/>
      </w:pPr>
      <w:r>
        <w:rPr>
          <w:spacing w:val="-4"/>
        </w:rPr>
        <w:t>623.</w:t>
      </w:r>
    </w:p>
    <w:p>
      <w:pPr>
        <w:pStyle w:val="BodyText"/>
        <w:ind w:right="177" w:hanging="284"/>
      </w:pPr>
      <w:r>
        <w:rPr>
          <w:rFonts w:ascii="Symbol" w:hAnsi="Symbol"/>
        </w:rPr>
        <w:t></w:t>
      </w:r>
      <w:r>
        <w:rPr>
          <w:spacing w:val="80"/>
        </w:rPr>
        <w:t> </w:t>
      </w:r>
      <w:r>
        <w:rPr/>
        <w:t>Pháp phi sơ đạo phi ba đạo cao tuyệt trừ nhờ cậy pháp phi sơ đạo phi ba đạo cao tuyệt trừ sanh ra do Cảnh duyên:</w:t>
      </w:r>
    </w:p>
    <w:p>
      <w:pPr>
        <w:pStyle w:val="BodyText"/>
        <w:spacing w:line="298" w:lineRule="exact"/>
      </w:pPr>
      <w:r>
        <w:rPr/>
        <w:t>-</w:t>
      </w:r>
      <w:r>
        <w:rPr>
          <w:spacing w:val="31"/>
        </w:rPr>
        <w:t>  </w:t>
      </w:r>
      <w:r>
        <w:rPr/>
        <w:t>3</w:t>
      </w:r>
      <w:r>
        <w:rPr>
          <w:spacing w:val="-3"/>
        </w:rPr>
        <w:t> </w:t>
      </w:r>
      <w:r>
        <w:rPr/>
        <w:t>uẩn</w:t>
      </w:r>
      <w:r>
        <w:rPr>
          <w:spacing w:val="-4"/>
        </w:rPr>
        <w:t> </w:t>
      </w:r>
      <w:r>
        <w:rPr/>
        <w:t>nhờ</w:t>
      </w:r>
      <w:r>
        <w:rPr>
          <w:spacing w:val="-1"/>
        </w:rPr>
        <w:t> </w:t>
      </w:r>
      <w:r>
        <w:rPr/>
        <w:t>cậy</w:t>
      </w:r>
      <w:r>
        <w:rPr>
          <w:spacing w:val="-8"/>
        </w:rPr>
        <w:t> </w:t>
      </w:r>
      <w:r>
        <w:rPr/>
        <w:t>1</w:t>
      </w:r>
      <w:r>
        <w:rPr>
          <w:spacing w:val="-3"/>
        </w:rPr>
        <w:t> </w:t>
      </w:r>
      <w:r>
        <w:rPr/>
        <w:t>uẩn</w:t>
      </w:r>
      <w:r>
        <w:rPr>
          <w:spacing w:val="-1"/>
        </w:rPr>
        <w:t> </w:t>
      </w:r>
      <w:r>
        <w:rPr/>
        <w:t>phi</w:t>
      </w:r>
      <w:r>
        <w:rPr>
          <w:spacing w:val="-2"/>
        </w:rPr>
        <w:t> </w:t>
      </w:r>
      <w:r>
        <w:rPr/>
        <w:t>sơ</w:t>
      </w:r>
      <w:r>
        <w:rPr>
          <w:spacing w:val="-4"/>
        </w:rPr>
        <w:t> </w:t>
      </w:r>
      <w:r>
        <w:rPr/>
        <w:t>đạo</w:t>
      </w:r>
      <w:r>
        <w:rPr>
          <w:spacing w:val="-3"/>
        </w:rPr>
        <w:t> </w:t>
      </w:r>
      <w:r>
        <w:rPr/>
        <w:t>phi</w:t>
      </w:r>
      <w:r>
        <w:rPr>
          <w:spacing w:val="-2"/>
        </w:rPr>
        <w:t> </w:t>
      </w:r>
      <w:r>
        <w:rPr/>
        <w:t>ba</w:t>
      </w:r>
      <w:r>
        <w:rPr>
          <w:spacing w:val="-3"/>
        </w:rPr>
        <w:t> </w:t>
      </w:r>
      <w:r>
        <w:rPr/>
        <w:t>đạo</w:t>
      </w:r>
      <w:r>
        <w:rPr>
          <w:spacing w:val="-3"/>
        </w:rPr>
        <w:t> </w:t>
      </w:r>
      <w:r>
        <w:rPr/>
        <w:t>cao tuyệt</w:t>
      </w:r>
      <w:r>
        <w:rPr>
          <w:spacing w:val="-3"/>
        </w:rPr>
        <w:t> </w:t>
      </w:r>
      <w:r>
        <w:rPr/>
        <w:t>trừ...</w:t>
      </w:r>
      <w:r>
        <w:rPr>
          <w:spacing w:val="-3"/>
        </w:rPr>
        <w:t> </w:t>
      </w:r>
      <w:r>
        <w:rPr/>
        <w:t>2</w:t>
      </w:r>
      <w:r>
        <w:rPr>
          <w:spacing w:val="-3"/>
        </w:rPr>
        <w:t> </w:t>
      </w:r>
      <w:r>
        <w:rPr>
          <w:spacing w:val="-4"/>
        </w:rPr>
        <w:t>uẩn.</w:t>
      </w:r>
    </w:p>
    <w:p>
      <w:pPr>
        <w:pStyle w:val="BodyText"/>
        <w:ind w:left="1135" w:hanging="286"/>
      </w:pPr>
      <w:r>
        <w:rPr/>
        <w:t>-</w:t>
      </w:r>
      <w:r>
        <w:rPr>
          <w:spacing w:val="80"/>
          <w:w w:val="150"/>
        </w:rPr>
        <w:t> </w:t>
      </w:r>
      <w:r>
        <w:rPr/>
        <w:t>Sát-na</w:t>
      </w:r>
      <w:r>
        <w:rPr>
          <w:spacing w:val="19"/>
        </w:rPr>
        <w:t> </w:t>
      </w:r>
      <w:r>
        <w:rPr/>
        <w:t>tục</w:t>
      </w:r>
      <w:r>
        <w:rPr>
          <w:spacing w:val="19"/>
        </w:rPr>
        <w:t> </w:t>
      </w:r>
      <w:r>
        <w:rPr/>
        <w:t>sinh:</w:t>
      </w:r>
      <w:r>
        <w:rPr>
          <w:spacing w:val="19"/>
        </w:rPr>
        <w:t> </w:t>
      </w:r>
      <w:r>
        <w:rPr/>
        <w:t>3</w:t>
      </w:r>
      <w:r>
        <w:rPr>
          <w:spacing w:val="19"/>
        </w:rPr>
        <w:t> </w:t>
      </w:r>
      <w:r>
        <w:rPr/>
        <w:t>uẩn</w:t>
      </w:r>
      <w:r>
        <w:rPr>
          <w:spacing w:val="19"/>
        </w:rPr>
        <w:t> </w:t>
      </w:r>
      <w:r>
        <w:rPr/>
        <w:t>nhờ</w:t>
      </w:r>
      <w:r>
        <w:rPr>
          <w:spacing w:val="18"/>
        </w:rPr>
        <w:t> </w:t>
      </w:r>
      <w:r>
        <w:rPr/>
        <w:t>cậy 1</w:t>
      </w:r>
      <w:r>
        <w:rPr>
          <w:spacing w:val="19"/>
        </w:rPr>
        <w:t> </w:t>
      </w:r>
      <w:r>
        <w:rPr/>
        <w:t>uẩn</w:t>
      </w:r>
      <w:r>
        <w:rPr>
          <w:spacing w:val="22"/>
        </w:rPr>
        <w:t> </w:t>
      </w:r>
      <w:r>
        <w:rPr/>
        <w:t>phi</w:t>
      </w:r>
      <w:r>
        <w:rPr>
          <w:spacing w:val="19"/>
        </w:rPr>
        <w:t> </w:t>
      </w:r>
      <w:r>
        <w:rPr/>
        <w:t>sơ</w:t>
      </w:r>
      <w:r>
        <w:rPr>
          <w:spacing w:val="21"/>
        </w:rPr>
        <w:t> </w:t>
      </w:r>
      <w:r>
        <w:rPr/>
        <w:t>đạo</w:t>
      </w:r>
      <w:r>
        <w:rPr>
          <w:spacing w:val="20"/>
        </w:rPr>
        <w:t> </w:t>
      </w:r>
      <w:r>
        <w:rPr/>
        <w:t>phi</w:t>
      </w:r>
      <w:r>
        <w:rPr>
          <w:spacing w:val="19"/>
        </w:rPr>
        <w:t> </w:t>
      </w:r>
      <w:r>
        <w:rPr/>
        <w:t>ba</w:t>
      </w:r>
      <w:r>
        <w:rPr>
          <w:spacing w:val="19"/>
        </w:rPr>
        <w:t> </w:t>
      </w:r>
      <w:r>
        <w:rPr/>
        <w:t>đạo</w:t>
      </w:r>
      <w:r>
        <w:rPr>
          <w:spacing w:val="19"/>
        </w:rPr>
        <w:t> </w:t>
      </w:r>
      <w:r>
        <w:rPr/>
        <w:t>cao</w:t>
      </w:r>
      <w:r>
        <w:rPr>
          <w:spacing w:val="20"/>
        </w:rPr>
        <w:t> </w:t>
      </w:r>
      <w:r>
        <w:rPr/>
        <w:t>tuyệt</w:t>
      </w:r>
      <w:r>
        <w:rPr>
          <w:spacing w:val="19"/>
        </w:rPr>
        <w:t> </w:t>
      </w:r>
      <w:r>
        <w:rPr/>
        <w:t>trừ,...</w:t>
      </w:r>
      <w:r>
        <w:rPr>
          <w:spacing w:val="19"/>
        </w:rPr>
        <w:t> </w:t>
      </w:r>
      <w:r>
        <w:rPr/>
        <w:t>2</w:t>
      </w:r>
      <w:r>
        <w:rPr>
          <w:spacing w:val="19"/>
        </w:rPr>
        <w:t> </w:t>
      </w:r>
      <w:r>
        <w:rPr/>
        <w:t>uẩn, uẩn nhờ cậy vật, nhãn thức nhờ cậy nhãn xứ, thân thức nhờ cậy thân xứ.</w:t>
      </w:r>
    </w:p>
    <w:p>
      <w:pPr>
        <w:pStyle w:val="BodyText"/>
        <w:spacing w:line="299" w:lineRule="exact"/>
      </w:pPr>
      <w:r>
        <w:rPr/>
        <w:t>-</w:t>
      </w:r>
      <w:r>
        <w:rPr>
          <w:spacing w:val="30"/>
        </w:rPr>
        <w:t>  </w:t>
      </w:r>
      <w:r>
        <w:rPr/>
        <w:t>Uẩn</w:t>
      </w:r>
      <w:r>
        <w:rPr>
          <w:spacing w:val="-2"/>
        </w:rPr>
        <w:t> </w:t>
      </w:r>
      <w:r>
        <w:rPr/>
        <w:t>phi</w:t>
      </w:r>
      <w:r>
        <w:rPr>
          <w:spacing w:val="-3"/>
        </w:rPr>
        <w:t> </w:t>
      </w:r>
      <w:r>
        <w:rPr/>
        <w:t>sơ</w:t>
      </w:r>
      <w:r>
        <w:rPr>
          <w:spacing w:val="-4"/>
        </w:rPr>
        <w:t> </w:t>
      </w:r>
      <w:r>
        <w:rPr/>
        <w:t>đạo</w:t>
      </w:r>
      <w:r>
        <w:rPr>
          <w:spacing w:val="-3"/>
        </w:rPr>
        <w:t> </w:t>
      </w:r>
      <w:r>
        <w:rPr/>
        <w:t>phi</w:t>
      </w:r>
      <w:r>
        <w:rPr>
          <w:spacing w:val="-3"/>
        </w:rPr>
        <w:t> </w:t>
      </w:r>
      <w:r>
        <w:rPr/>
        <w:t>ba đạo</w:t>
      </w:r>
      <w:r>
        <w:rPr>
          <w:spacing w:val="-3"/>
        </w:rPr>
        <w:t> </w:t>
      </w:r>
      <w:r>
        <w:rPr/>
        <w:t>cao</w:t>
      </w:r>
      <w:r>
        <w:rPr>
          <w:spacing w:val="-3"/>
        </w:rPr>
        <w:t> </w:t>
      </w:r>
      <w:r>
        <w:rPr/>
        <w:t>tuyệt</w:t>
      </w:r>
      <w:r>
        <w:rPr>
          <w:spacing w:val="-3"/>
        </w:rPr>
        <w:t> </w:t>
      </w:r>
      <w:r>
        <w:rPr/>
        <w:t>trừ</w:t>
      </w:r>
      <w:r>
        <w:rPr>
          <w:spacing w:val="-2"/>
        </w:rPr>
        <w:t> </w:t>
      </w:r>
      <w:r>
        <w:rPr/>
        <w:t>nhờ</w:t>
      </w:r>
      <w:r>
        <w:rPr>
          <w:spacing w:val="-4"/>
        </w:rPr>
        <w:t> </w:t>
      </w:r>
      <w:r>
        <w:rPr/>
        <w:t>cậy</w:t>
      </w:r>
      <w:r>
        <w:rPr>
          <w:spacing w:val="-6"/>
        </w:rPr>
        <w:t> </w:t>
      </w:r>
      <w:r>
        <w:rPr>
          <w:spacing w:val="-4"/>
        </w:rPr>
        <w:t>vật.</w:t>
      </w:r>
    </w:p>
    <w:p>
      <w:pPr>
        <w:pStyle w:val="BodyText"/>
        <w:spacing w:line="237" w:lineRule="auto" w:before="124"/>
        <w:ind w:left="852" w:hanging="287"/>
      </w:pPr>
      <w:r>
        <w:rPr>
          <w:rFonts w:ascii="Symbol" w:hAnsi="Symbol"/>
        </w:rPr>
        <w:t></w:t>
      </w:r>
      <w:r>
        <w:rPr>
          <w:spacing w:val="80"/>
        </w:rPr>
        <w:t> </w:t>
      </w:r>
      <w:r>
        <w:rPr/>
        <w:t>Pháp</w:t>
      </w:r>
      <w:r>
        <w:rPr>
          <w:spacing w:val="28"/>
        </w:rPr>
        <w:t> </w:t>
      </w:r>
      <w:r>
        <w:rPr/>
        <w:t>sơ</w:t>
      </w:r>
      <w:r>
        <w:rPr>
          <w:spacing w:val="30"/>
        </w:rPr>
        <w:t> </w:t>
      </w:r>
      <w:r>
        <w:rPr/>
        <w:t>đạo</w:t>
      </w:r>
      <w:r>
        <w:rPr>
          <w:spacing w:val="28"/>
        </w:rPr>
        <w:t> </w:t>
      </w:r>
      <w:r>
        <w:rPr/>
        <w:t>tuyệt</w:t>
      </w:r>
      <w:r>
        <w:rPr>
          <w:spacing w:val="28"/>
        </w:rPr>
        <w:t> </w:t>
      </w:r>
      <w:r>
        <w:rPr/>
        <w:t>trừ</w:t>
      </w:r>
      <w:r>
        <w:rPr>
          <w:spacing w:val="32"/>
        </w:rPr>
        <w:t> </w:t>
      </w:r>
      <w:r>
        <w:rPr/>
        <w:t>nhờ</w:t>
      </w:r>
      <w:r>
        <w:rPr>
          <w:spacing w:val="28"/>
        </w:rPr>
        <w:t> </w:t>
      </w:r>
      <w:r>
        <w:rPr/>
        <w:t>cậy</w:t>
      </w:r>
      <w:r>
        <w:rPr>
          <w:spacing w:val="30"/>
        </w:rPr>
        <w:t> </w:t>
      </w:r>
      <w:r>
        <w:rPr/>
        <w:t>pháp</w:t>
      </w:r>
      <w:r>
        <w:rPr>
          <w:spacing w:val="31"/>
        </w:rPr>
        <w:t> </w:t>
      </w:r>
      <w:r>
        <w:rPr/>
        <w:t>phi</w:t>
      </w:r>
      <w:r>
        <w:rPr>
          <w:spacing w:val="28"/>
        </w:rPr>
        <w:t> </w:t>
      </w:r>
      <w:r>
        <w:rPr/>
        <w:t>sơ</w:t>
      </w:r>
      <w:r>
        <w:rPr>
          <w:spacing w:val="28"/>
        </w:rPr>
        <w:t> </w:t>
      </w:r>
      <w:r>
        <w:rPr/>
        <w:t>đạo</w:t>
      </w:r>
      <w:r>
        <w:rPr>
          <w:spacing w:val="30"/>
        </w:rPr>
        <w:t> </w:t>
      </w:r>
      <w:r>
        <w:rPr/>
        <w:t>phi</w:t>
      </w:r>
      <w:r>
        <w:rPr>
          <w:spacing w:val="28"/>
        </w:rPr>
        <w:t> </w:t>
      </w:r>
      <w:r>
        <w:rPr/>
        <w:t>ba</w:t>
      </w:r>
      <w:r>
        <w:rPr>
          <w:spacing w:val="28"/>
        </w:rPr>
        <w:t> </w:t>
      </w:r>
      <w:r>
        <w:rPr/>
        <w:t>đạo</w:t>
      </w:r>
      <w:r>
        <w:rPr>
          <w:spacing w:val="31"/>
        </w:rPr>
        <w:t> </w:t>
      </w:r>
      <w:r>
        <w:rPr/>
        <w:t>cao</w:t>
      </w:r>
      <w:r>
        <w:rPr>
          <w:spacing w:val="30"/>
        </w:rPr>
        <w:t> </w:t>
      </w:r>
      <w:r>
        <w:rPr/>
        <w:t>tuyệt</w:t>
      </w:r>
      <w:r>
        <w:rPr>
          <w:spacing w:val="28"/>
        </w:rPr>
        <w:t> </w:t>
      </w:r>
      <w:r>
        <w:rPr/>
        <w:t>trừ</w:t>
      </w:r>
      <w:r>
        <w:rPr>
          <w:spacing w:val="29"/>
        </w:rPr>
        <w:t> </w:t>
      </w:r>
      <w:r>
        <w:rPr/>
        <w:t>sanh</w:t>
      </w:r>
      <w:r>
        <w:rPr>
          <w:spacing w:val="31"/>
        </w:rPr>
        <w:t> </w:t>
      </w:r>
      <w:r>
        <w:rPr/>
        <w:t>ra</w:t>
      </w:r>
      <w:r>
        <w:rPr>
          <w:spacing w:val="28"/>
        </w:rPr>
        <w:t> </w:t>
      </w:r>
      <w:r>
        <w:rPr/>
        <w:t>do Cảnh duyên:</w:t>
      </w:r>
    </w:p>
    <w:p>
      <w:pPr>
        <w:pStyle w:val="BodyText"/>
        <w:spacing w:before="3"/>
        <w:ind w:left="1135"/>
      </w:pPr>
      <w:r>
        <w:rPr/>
        <w:t>Uẩn</w:t>
      </w:r>
      <w:r>
        <w:rPr>
          <w:spacing w:val="-4"/>
        </w:rPr>
        <w:t> </w:t>
      </w:r>
      <w:r>
        <w:rPr/>
        <w:t>sơ</w:t>
      </w:r>
      <w:r>
        <w:rPr>
          <w:spacing w:val="-3"/>
        </w:rPr>
        <w:t> </w:t>
      </w:r>
      <w:r>
        <w:rPr/>
        <w:t>đạo</w:t>
      </w:r>
      <w:r>
        <w:rPr>
          <w:spacing w:val="-4"/>
        </w:rPr>
        <w:t> </w:t>
      </w:r>
      <w:r>
        <w:rPr/>
        <w:t>tuyệt</w:t>
      </w:r>
      <w:r>
        <w:rPr>
          <w:spacing w:val="-3"/>
        </w:rPr>
        <w:t> </w:t>
      </w:r>
      <w:r>
        <w:rPr/>
        <w:t>trừ</w:t>
      </w:r>
      <w:r>
        <w:rPr>
          <w:spacing w:val="-3"/>
        </w:rPr>
        <w:t> </w:t>
      </w:r>
      <w:r>
        <w:rPr/>
        <w:t>nhờ</w:t>
      </w:r>
      <w:r>
        <w:rPr>
          <w:spacing w:val="-3"/>
        </w:rPr>
        <w:t> </w:t>
      </w:r>
      <w:r>
        <w:rPr/>
        <w:t>cậy</w:t>
      </w:r>
      <w:r>
        <w:rPr>
          <w:spacing w:val="-9"/>
        </w:rPr>
        <w:t> </w:t>
      </w:r>
      <w:r>
        <w:rPr>
          <w:spacing w:val="-4"/>
        </w:rPr>
        <w:t>vật.</w:t>
      </w:r>
    </w:p>
    <w:p>
      <w:pPr>
        <w:pStyle w:val="BodyText"/>
        <w:spacing w:line="237" w:lineRule="auto" w:before="121"/>
        <w:ind w:left="852" w:hanging="287"/>
      </w:pPr>
      <w:r>
        <w:rPr>
          <w:rFonts w:ascii="Symbol" w:hAnsi="Symbol"/>
        </w:rPr>
        <w:t></w:t>
      </w:r>
      <w:r>
        <w:rPr>
          <w:spacing w:val="80"/>
        </w:rPr>
        <w:t> </w:t>
      </w:r>
      <w:r>
        <w:rPr/>
        <w:t>Pháp ba đạo cao tuyệt trừ nhờ cậy pháp phi sơ đạo phi ba đạo cao tuyệt trừ sanh ra do Cảnh duyên:</w:t>
      </w:r>
    </w:p>
    <w:p>
      <w:pPr>
        <w:pStyle w:val="BodyText"/>
        <w:spacing w:before="3"/>
        <w:ind w:left="1135"/>
      </w:pPr>
      <w:r>
        <w:rPr/>
        <w:t>Uẩn</w:t>
      </w:r>
      <w:r>
        <w:rPr>
          <w:spacing w:val="-4"/>
        </w:rPr>
        <w:t> </w:t>
      </w:r>
      <w:r>
        <w:rPr/>
        <w:t>ba</w:t>
      </w:r>
      <w:r>
        <w:rPr>
          <w:spacing w:val="-4"/>
        </w:rPr>
        <w:t> </w:t>
      </w:r>
      <w:r>
        <w:rPr/>
        <w:t>đạo</w:t>
      </w:r>
      <w:r>
        <w:rPr>
          <w:spacing w:val="-1"/>
        </w:rPr>
        <w:t> </w:t>
      </w:r>
      <w:r>
        <w:rPr/>
        <w:t>cao</w:t>
      </w:r>
      <w:r>
        <w:rPr>
          <w:spacing w:val="-3"/>
        </w:rPr>
        <w:t> </w:t>
      </w:r>
      <w:r>
        <w:rPr/>
        <w:t>tuyệt</w:t>
      </w:r>
      <w:r>
        <w:rPr>
          <w:spacing w:val="-4"/>
        </w:rPr>
        <w:t> </w:t>
      </w:r>
      <w:r>
        <w:rPr/>
        <w:t>trừ</w:t>
      </w:r>
      <w:r>
        <w:rPr>
          <w:spacing w:val="-3"/>
        </w:rPr>
        <w:t> </w:t>
      </w:r>
      <w:r>
        <w:rPr/>
        <w:t>nhờ</w:t>
      </w:r>
      <w:r>
        <w:rPr>
          <w:spacing w:val="-4"/>
        </w:rPr>
        <w:t> </w:t>
      </w:r>
      <w:r>
        <w:rPr/>
        <w:t>cậy</w:t>
      </w:r>
      <w:r>
        <w:rPr>
          <w:spacing w:val="-8"/>
        </w:rPr>
        <w:t> </w:t>
      </w:r>
      <w:r>
        <w:rPr/>
        <w:t>vật </w:t>
      </w:r>
      <w:r>
        <w:rPr>
          <w:i/>
          <w:spacing w:val="-2"/>
        </w:rPr>
        <w:t>(vatthu)</w:t>
      </w:r>
      <w:r>
        <w:rPr>
          <w:spacing w:val="-2"/>
        </w:rPr>
        <w:t>.</w:t>
      </w:r>
    </w:p>
    <w:p>
      <w:pPr>
        <w:pStyle w:val="Heading3"/>
        <w:spacing w:line="240" w:lineRule="auto" w:before="8"/>
      </w:pPr>
      <w:r>
        <w:rPr>
          <w:spacing w:val="-4"/>
        </w:rPr>
        <w:t>624.</w:t>
      </w:r>
    </w:p>
    <w:p>
      <w:pPr>
        <w:pStyle w:val="Heading3"/>
        <w:spacing w:after="0" w:line="240" w:lineRule="auto"/>
        <w:sectPr>
          <w:pgSz w:w="11630" w:h="16450"/>
          <w:pgMar w:header="811" w:footer="0" w:top="1120" w:bottom="280" w:left="708" w:right="850"/>
        </w:sectPr>
      </w:pPr>
    </w:p>
    <w:p>
      <w:pPr>
        <w:pStyle w:val="BodyText"/>
        <w:spacing w:before="232"/>
      </w:pPr>
      <w:r>
        <w:rPr/>
        <w:t>Pháp sơ đạo tuyệt trừ nhờ cậy chư pháp sơ đạo tuyệt trừ và phi sơ đạo phi ba đạo cao tuyệt trừ sanh ra do Nhân duyên:</w:t>
      </w:r>
    </w:p>
    <w:p>
      <w:pPr>
        <w:pStyle w:val="BodyText"/>
        <w:ind w:left="1135"/>
      </w:pPr>
      <w:r>
        <w:rPr/>
        <w:t>3</w:t>
      </w:r>
      <w:r>
        <w:rPr>
          <w:spacing w:val="-4"/>
        </w:rPr>
        <w:t> </w:t>
      </w:r>
      <w:r>
        <w:rPr/>
        <w:t>uẩn</w:t>
      </w:r>
      <w:r>
        <w:rPr>
          <w:spacing w:val="-3"/>
        </w:rPr>
        <w:t> </w:t>
      </w:r>
      <w:r>
        <w:rPr/>
        <w:t>nhờ</w:t>
      </w:r>
      <w:r>
        <w:rPr>
          <w:spacing w:val="-2"/>
        </w:rPr>
        <w:t> </w:t>
      </w:r>
      <w:r>
        <w:rPr/>
        <w:t>cậy</w:t>
      </w:r>
      <w:r>
        <w:rPr>
          <w:spacing w:val="-8"/>
        </w:rPr>
        <w:t> </w:t>
      </w:r>
      <w:r>
        <w:rPr/>
        <w:t>1</w:t>
      </w:r>
      <w:r>
        <w:rPr>
          <w:spacing w:val="-3"/>
        </w:rPr>
        <w:t> </w:t>
      </w:r>
      <w:r>
        <w:rPr/>
        <w:t>uẩn</w:t>
      </w:r>
      <w:r>
        <w:rPr>
          <w:spacing w:val="-4"/>
        </w:rPr>
        <w:t> </w:t>
      </w:r>
      <w:r>
        <w:rPr/>
        <w:t>sơ</w:t>
      </w:r>
      <w:r>
        <w:rPr>
          <w:spacing w:val="-1"/>
        </w:rPr>
        <w:t> </w:t>
      </w:r>
      <w:r>
        <w:rPr/>
        <w:t>đạo</w:t>
      </w:r>
      <w:r>
        <w:rPr>
          <w:spacing w:val="-3"/>
        </w:rPr>
        <w:t> </w:t>
      </w:r>
      <w:r>
        <w:rPr/>
        <w:t>tuyệt</w:t>
      </w:r>
      <w:r>
        <w:rPr>
          <w:spacing w:val="-4"/>
        </w:rPr>
        <w:t> </w:t>
      </w:r>
      <w:r>
        <w:rPr/>
        <w:t>trừ</w:t>
      </w:r>
      <w:r>
        <w:rPr>
          <w:spacing w:val="-2"/>
        </w:rPr>
        <w:t> </w:t>
      </w:r>
      <w:r>
        <w:rPr/>
        <w:t>và</w:t>
      </w:r>
      <w:r>
        <w:rPr>
          <w:spacing w:val="-3"/>
        </w:rPr>
        <w:t> </w:t>
      </w:r>
      <w:r>
        <w:rPr/>
        <w:t>vật,...</w:t>
      </w:r>
      <w:r>
        <w:rPr>
          <w:spacing w:val="-1"/>
        </w:rPr>
        <w:t> </w:t>
      </w:r>
      <w:r>
        <w:rPr/>
        <w:t>2</w:t>
      </w:r>
      <w:r>
        <w:rPr>
          <w:spacing w:val="-3"/>
        </w:rPr>
        <w:t> </w:t>
      </w:r>
      <w:r>
        <w:rPr/>
        <w:t>uẩn</w:t>
      </w:r>
      <w:r>
        <w:rPr>
          <w:spacing w:val="-4"/>
        </w:rPr>
        <w:t> </w:t>
      </w:r>
      <w:r>
        <w:rPr/>
        <w:t>nhờ</w:t>
      </w:r>
      <w:r>
        <w:rPr>
          <w:spacing w:val="-1"/>
        </w:rPr>
        <w:t> </w:t>
      </w:r>
      <w:r>
        <w:rPr/>
        <w:t>cậy</w:t>
      </w:r>
      <w:r>
        <w:rPr>
          <w:spacing w:val="-8"/>
        </w:rPr>
        <w:t> </w:t>
      </w:r>
      <w:r>
        <w:rPr/>
        <w:t>2</w:t>
      </w:r>
      <w:r>
        <w:rPr>
          <w:spacing w:val="-4"/>
        </w:rPr>
        <w:t> </w:t>
      </w:r>
      <w:r>
        <w:rPr/>
        <w:t>và </w:t>
      </w:r>
      <w:r>
        <w:rPr>
          <w:spacing w:val="-5"/>
        </w:rPr>
        <w:t>vật</w:t>
      </w:r>
    </w:p>
    <w:p>
      <w:pPr>
        <w:pStyle w:val="Heading3"/>
        <w:spacing w:before="6"/>
      </w:pPr>
      <w:r>
        <w:rPr>
          <w:spacing w:val="-4"/>
        </w:rPr>
        <w:t>625.</w:t>
      </w:r>
    </w:p>
    <w:p>
      <w:pPr>
        <w:pStyle w:val="BodyText"/>
        <w:ind w:right="174"/>
      </w:pPr>
      <w:r>
        <w:rPr/>
        <w:t>Pháp ba đạo cao tuyệt trừ nhờ cậy chư pháp ba đạo cao tuyệt trừ và phi sơ đạo phi ba đạo cao tuyệt trừ sanh ra do Cảnh duyên:</w:t>
      </w:r>
    </w:p>
    <w:p>
      <w:pPr>
        <w:pStyle w:val="BodyText"/>
        <w:spacing w:line="299" w:lineRule="exact"/>
        <w:ind w:left="1135"/>
      </w:pPr>
      <w:r>
        <w:rPr/>
        <w:t>3</w:t>
      </w:r>
      <w:r>
        <w:rPr>
          <w:spacing w:val="-4"/>
        </w:rPr>
        <w:t> </w:t>
      </w:r>
      <w:r>
        <w:rPr/>
        <w:t>uẩn</w:t>
      </w:r>
      <w:r>
        <w:rPr>
          <w:spacing w:val="-3"/>
        </w:rPr>
        <w:t> </w:t>
      </w:r>
      <w:r>
        <w:rPr/>
        <w:t>nhờ</w:t>
      </w:r>
      <w:r>
        <w:rPr>
          <w:spacing w:val="-1"/>
        </w:rPr>
        <w:t> </w:t>
      </w:r>
      <w:r>
        <w:rPr/>
        <w:t>cậy</w:t>
      </w:r>
      <w:r>
        <w:rPr>
          <w:spacing w:val="-9"/>
        </w:rPr>
        <w:t> </w:t>
      </w:r>
      <w:r>
        <w:rPr/>
        <w:t>1</w:t>
      </w:r>
      <w:r>
        <w:rPr>
          <w:spacing w:val="-3"/>
        </w:rPr>
        <w:t> </w:t>
      </w:r>
      <w:r>
        <w:rPr/>
        <w:t>uẩn</w:t>
      </w:r>
      <w:r>
        <w:rPr>
          <w:spacing w:val="-1"/>
        </w:rPr>
        <w:t> </w:t>
      </w:r>
      <w:r>
        <w:rPr/>
        <w:t>ba</w:t>
      </w:r>
      <w:r>
        <w:rPr>
          <w:spacing w:val="-1"/>
        </w:rPr>
        <w:t> </w:t>
      </w:r>
      <w:r>
        <w:rPr/>
        <w:t>đạo</w:t>
      </w:r>
      <w:r>
        <w:rPr>
          <w:spacing w:val="-3"/>
        </w:rPr>
        <w:t> </w:t>
      </w:r>
      <w:r>
        <w:rPr/>
        <w:t>cao</w:t>
      </w:r>
      <w:r>
        <w:rPr>
          <w:spacing w:val="-2"/>
        </w:rPr>
        <w:t> </w:t>
      </w:r>
      <w:r>
        <w:rPr/>
        <w:t>tuyệt</w:t>
      </w:r>
      <w:r>
        <w:rPr>
          <w:spacing w:val="-4"/>
        </w:rPr>
        <w:t> </w:t>
      </w:r>
      <w:r>
        <w:rPr/>
        <w:t>trừ</w:t>
      </w:r>
      <w:r>
        <w:rPr>
          <w:spacing w:val="-2"/>
        </w:rPr>
        <w:t> </w:t>
      </w:r>
      <w:r>
        <w:rPr/>
        <w:t>và</w:t>
      </w:r>
      <w:r>
        <w:rPr>
          <w:spacing w:val="-3"/>
        </w:rPr>
        <w:t> </w:t>
      </w:r>
      <w:r>
        <w:rPr/>
        <w:t>vật,</w:t>
      </w:r>
      <w:r>
        <w:rPr>
          <w:spacing w:val="-4"/>
        </w:rPr>
        <w:t> </w:t>
      </w:r>
      <w:r>
        <w:rPr/>
        <w:t>2</w:t>
      </w:r>
      <w:r>
        <w:rPr>
          <w:spacing w:val="-3"/>
        </w:rPr>
        <w:t> </w:t>
      </w:r>
      <w:r>
        <w:rPr/>
        <w:t>uẩn</w:t>
      </w:r>
      <w:r>
        <w:rPr>
          <w:spacing w:val="-3"/>
        </w:rPr>
        <w:t> </w:t>
      </w:r>
      <w:r>
        <w:rPr/>
        <w:t>nhờ</w:t>
      </w:r>
      <w:r>
        <w:rPr>
          <w:spacing w:val="-3"/>
        </w:rPr>
        <w:t> </w:t>
      </w:r>
      <w:r>
        <w:rPr/>
        <w:t>cậy</w:t>
      </w:r>
      <w:r>
        <w:rPr>
          <w:spacing w:val="-9"/>
        </w:rPr>
        <w:t> </w:t>
      </w:r>
      <w:r>
        <w:rPr/>
        <w:t>2</w:t>
      </w:r>
      <w:r>
        <w:rPr>
          <w:spacing w:val="-1"/>
        </w:rPr>
        <w:t> </w:t>
      </w:r>
      <w:r>
        <w:rPr/>
        <w:t>uẩn và</w:t>
      </w:r>
      <w:r>
        <w:rPr>
          <w:spacing w:val="-4"/>
        </w:rPr>
        <w:t> vật.</w:t>
      </w:r>
    </w:p>
    <w:p>
      <w:pPr>
        <w:pStyle w:val="Heading3"/>
        <w:spacing w:line="292" w:lineRule="exact" w:before="5"/>
      </w:pPr>
      <w:r>
        <w:rPr>
          <w:spacing w:val="-4"/>
        </w:rPr>
        <w:t>626.</w:t>
      </w:r>
    </w:p>
    <w:p>
      <w:pPr>
        <w:pStyle w:val="BodyText"/>
        <w:ind w:hanging="284"/>
      </w:pPr>
      <w:r>
        <w:rPr>
          <w:rFonts w:ascii="Symbol" w:hAnsi="Symbol"/>
        </w:rPr>
        <w:t></w:t>
      </w:r>
      <w:r>
        <w:rPr>
          <w:spacing w:val="80"/>
        </w:rPr>
        <w:t> </w:t>
      </w:r>
      <w:r>
        <w:rPr/>
        <w:t>Pháp sơ đạo tuyệt trừ nhờ cậy</w:t>
      </w:r>
      <w:r>
        <w:rPr>
          <w:spacing w:val="-2"/>
        </w:rPr>
        <w:t> </w:t>
      </w:r>
      <w:r>
        <w:rPr/>
        <w:t>pháp sơ đạo tuyệt trừ sanh ra do Trưởng duyên: đầy</w:t>
      </w:r>
      <w:r>
        <w:rPr>
          <w:spacing w:val="-1"/>
        </w:rPr>
        <w:t> </w:t>
      </w:r>
      <w:r>
        <w:rPr/>
        <w:t>đủ; tục sinh không có.</w:t>
      </w:r>
    </w:p>
    <w:p>
      <w:pPr>
        <w:pStyle w:val="BodyText"/>
        <w:spacing w:line="298" w:lineRule="exact"/>
        <w:ind w:left="566"/>
      </w:pPr>
      <w:r>
        <w:rPr/>
        <w:t>*</w:t>
      </w:r>
      <w:r>
        <w:rPr>
          <w:spacing w:val="27"/>
        </w:rPr>
        <w:t>  </w:t>
      </w:r>
      <w:r>
        <w:rPr/>
        <w:t>...</w:t>
      </w:r>
      <w:r>
        <w:rPr>
          <w:spacing w:val="-4"/>
        </w:rPr>
        <w:t> </w:t>
      </w:r>
      <w:r>
        <w:rPr/>
        <w:t>Do</w:t>
      </w:r>
      <w:r>
        <w:rPr>
          <w:spacing w:val="-1"/>
        </w:rPr>
        <w:t> </w:t>
      </w:r>
      <w:r>
        <w:rPr/>
        <w:t>Vô</w:t>
      </w:r>
      <w:r>
        <w:rPr>
          <w:spacing w:val="-4"/>
        </w:rPr>
        <w:t> </w:t>
      </w:r>
      <w:r>
        <w:rPr/>
        <w:t>gián</w:t>
      </w:r>
      <w:r>
        <w:rPr>
          <w:spacing w:val="-2"/>
        </w:rPr>
        <w:t> </w:t>
      </w:r>
      <w:r>
        <w:rPr/>
        <w:t>duyên,</w:t>
      </w:r>
      <w:r>
        <w:rPr>
          <w:spacing w:val="-4"/>
        </w:rPr>
        <w:t> </w:t>
      </w:r>
      <w:r>
        <w:rPr/>
        <w:t>do</w:t>
      </w:r>
      <w:r>
        <w:rPr>
          <w:spacing w:val="-2"/>
        </w:rPr>
        <w:t> </w:t>
      </w:r>
      <w:r>
        <w:rPr/>
        <w:t>Liên</w:t>
      </w:r>
      <w:r>
        <w:rPr>
          <w:spacing w:val="-4"/>
        </w:rPr>
        <w:t> </w:t>
      </w:r>
      <w:r>
        <w:rPr/>
        <w:t>tiếp</w:t>
      </w:r>
      <w:r>
        <w:rPr>
          <w:spacing w:val="-4"/>
        </w:rPr>
        <w:t> </w:t>
      </w:r>
      <w:r>
        <w:rPr/>
        <w:t>duyên</w:t>
      </w:r>
      <w:r>
        <w:rPr>
          <w:spacing w:val="-4"/>
        </w:rPr>
        <w:t> </w:t>
      </w:r>
      <w:r>
        <w:rPr/>
        <w:t>như</w:t>
      </w:r>
      <w:r>
        <w:rPr>
          <w:spacing w:val="-2"/>
        </w:rPr>
        <w:t> </w:t>
      </w:r>
      <w:r>
        <w:rPr/>
        <w:t>Cảnh</w:t>
      </w:r>
      <w:r>
        <w:rPr>
          <w:spacing w:val="-4"/>
        </w:rPr>
        <w:t> </w:t>
      </w:r>
      <w:r>
        <w:rPr>
          <w:spacing w:val="-2"/>
        </w:rPr>
        <w:t>duyên.</w:t>
      </w:r>
    </w:p>
    <w:p>
      <w:pPr>
        <w:pStyle w:val="Heading3"/>
        <w:spacing w:line="295" w:lineRule="exact" w:before="8"/>
      </w:pPr>
      <w:r>
        <w:rPr>
          <w:spacing w:val="-4"/>
        </w:rPr>
        <w:t>627.</w:t>
      </w:r>
    </w:p>
    <w:p>
      <w:pPr>
        <w:pStyle w:val="BodyText"/>
        <w:spacing w:line="315" w:lineRule="exact"/>
        <w:ind w:left="566"/>
      </w:pPr>
      <w:r>
        <w:rPr>
          <w:rFonts w:ascii="Symbol" w:hAnsi="Symbol"/>
        </w:rPr>
        <w:t></w:t>
      </w:r>
      <w:r>
        <w:rPr>
          <w:spacing w:val="48"/>
          <w:w w:val="150"/>
        </w:rPr>
        <w:t> </w:t>
      </w:r>
      <w:r>
        <w:rPr/>
        <w:t>...</w:t>
      </w:r>
      <w:r>
        <w:rPr>
          <w:spacing w:val="-4"/>
        </w:rPr>
        <w:t> </w:t>
      </w:r>
      <w:r>
        <w:rPr/>
        <w:t>Do</w:t>
      </w:r>
      <w:r>
        <w:rPr>
          <w:spacing w:val="-4"/>
        </w:rPr>
        <w:t> </w:t>
      </w:r>
      <w:r>
        <w:rPr/>
        <w:t>Đồng</w:t>
      </w:r>
      <w:r>
        <w:rPr>
          <w:spacing w:val="-4"/>
        </w:rPr>
        <w:t> </w:t>
      </w:r>
      <w:r>
        <w:rPr/>
        <w:t>sanh</w:t>
      </w:r>
      <w:r>
        <w:rPr>
          <w:spacing w:val="-1"/>
        </w:rPr>
        <w:t> </w:t>
      </w:r>
      <w:r>
        <w:rPr/>
        <w:t>duyên:...</w:t>
      </w:r>
      <w:r>
        <w:rPr>
          <w:spacing w:val="-4"/>
        </w:rPr>
        <w:t> </w:t>
      </w:r>
      <w:r>
        <w:rPr/>
        <w:t>1</w:t>
      </w:r>
      <w:r>
        <w:rPr>
          <w:spacing w:val="-5"/>
        </w:rPr>
        <w:t> </w:t>
      </w:r>
      <w:r>
        <w:rPr/>
        <w:t>uẩn</w:t>
      </w:r>
      <w:r>
        <w:rPr>
          <w:spacing w:val="-2"/>
        </w:rPr>
        <w:t> </w:t>
      </w:r>
      <w:r>
        <w:rPr/>
        <w:t>sơ</w:t>
      </w:r>
      <w:r>
        <w:rPr>
          <w:spacing w:val="-4"/>
        </w:rPr>
        <w:t> </w:t>
      </w:r>
      <w:r>
        <w:rPr/>
        <w:t>đạo</w:t>
      </w:r>
      <w:r>
        <w:rPr>
          <w:spacing w:val="-2"/>
        </w:rPr>
        <w:t> </w:t>
      </w:r>
      <w:r>
        <w:rPr/>
        <w:t>tuyệt</w:t>
      </w:r>
      <w:r>
        <w:rPr>
          <w:spacing w:val="-2"/>
        </w:rPr>
        <w:t> </w:t>
      </w:r>
      <w:r>
        <w:rPr/>
        <w:t>trừ,</w:t>
      </w:r>
      <w:r>
        <w:rPr>
          <w:spacing w:val="-5"/>
        </w:rPr>
        <w:t> </w:t>
      </w:r>
      <w:r>
        <w:rPr/>
        <w:t>có</w:t>
      </w:r>
      <w:r>
        <w:rPr>
          <w:spacing w:val="-4"/>
        </w:rPr>
        <w:t> </w:t>
      </w:r>
      <w:r>
        <w:rPr/>
        <w:t>3</w:t>
      </w:r>
      <w:r>
        <w:rPr>
          <w:spacing w:val="-4"/>
        </w:rPr>
        <w:t> câu.</w:t>
      </w:r>
    </w:p>
    <w:p>
      <w:pPr>
        <w:pStyle w:val="BodyText"/>
        <w:spacing w:before="120"/>
        <w:ind w:left="566"/>
      </w:pPr>
      <w:r>
        <w:rPr>
          <w:rFonts w:ascii="Symbol" w:hAnsi="Symbol"/>
        </w:rPr>
        <w:t></w:t>
      </w:r>
      <w:r>
        <w:rPr>
          <w:spacing w:val="51"/>
          <w:w w:val="150"/>
        </w:rPr>
        <w:t> </w:t>
      </w:r>
      <w:r>
        <w:rPr/>
        <w:t>...</w:t>
      </w:r>
      <w:r>
        <w:rPr>
          <w:spacing w:val="-3"/>
        </w:rPr>
        <w:t> </w:t>
      </w:r>
      <w:r>
        <w:rPr/>
        <w:t>Pháp</w:t>
      </w:r>
      <w:r>
        <w:rPr>
          <w:spacing w:val="-4"/>
        </w:rPr>
        <w:t> </w:t>
      </w:r>
      <w:r>
        <w:rPr/>
        <w:t>ba</w:t>
      </w:r>
      <w:r>
        <w:rPr>
          <w:spacing w:val="-1"/>
        </w:rPr>
        <w:t> </w:t>
      </w:r>
      <w:r>
        <w:rPr/>
        <w:t>đạo</w:t>
      </w:r>
      <w:r>
        <w:rPr>
          <w:spacing w:val="-4"/>
        </w:rPr>
        <w:t> </w:t>
      </w:r>
      <w:r>
        <w:rPr/>
        <w:t>cao tuyệt</w:t>
      </w:r>
      <w:r>
        <w:rPr>
          <w:spacing w:val="-4"/>
        </w:rPr>
        <w:t> </w:t>
      </w:r>
      <w:r>
        <w:rPr/>
        <w:t>trừ...</w:t>
      </w:r>
      <w:r>
        <w:rPr>
          <w:spacing w:val="-4"/>
        </w:rPr>
        <w:t> </w:t>
      </w:r>
      <w:r>
        <w:rPr/>
        <w:t>có</w:t>
      </w:r>
      <w:r>
        <w:rPr>
          <w:spacing w:val="-3"/>
        </w:rPr>
        <w:t> </w:t>
      </w:r>
      <w:r>
        <w:rPr/>
        <w:t>3</w:t>
      </w:r>
      <w:r>
        <w:rPr>
          <w:spacing w:val="-4"/>
        </w:rPr>
        <w:t> câu.</w:t>
      </w:r>
    </w:p>
    <w:p>
      <w:pPr>
        <w:pStyle w:val="BodyText"/>
        <w:spacing w:line="237" w:lineRule="auto" w:before="121"/>
        <w:ind w:left="852" w:hanging="287"/>
      </w:pPr>
      <w:r>
        <w:rPr>
          <w:rFonts w:ascii="Symbol" w:hAnsi="Symbol"/>
        </w:rPr>
        <w:t></w:t>
      </w:r>
      <w:r>
        <w:rPr>
          <w:spacing w:val="80"/>
        </w:rPr>
        <w:t> </w:t>
      </w:r>
      <w:r>
        <w:rPr/>
        <w:t>Pháp phi sơ đạo phi ba đạo cao tuyệt trừ nhờ cậy chư</w:t>
      </w:r>
      <w:r>
        <w:rPr>
          <w:spacing w:val="14"/>
        </w:rPr>
        <w:t> </w:t>
      </w:r>
      <w:r>
        <w:rPr/>
        <w:t>pháp phi sơ đạo phi ba đạo cao</w:t>
      </w:r>
      <w:r>
        <w:rPr>
          <w:spacing w:val="40"/>
        </w:rPr>
        <w:t> </w:t>
      </w:r>
      <w:r>
        <w:rPr/>
        <w:t>tuyệt trừ sanh ra do Đồng sanh duyên:</w:t>
      </w:r>
    </w:p>
    <w:p>
      <w:pPr>
        <w:pStyle w:val="BodyText"/>
        <w:spacing w:before="2"/>
        <w:ind w:left="1135" w:right="138" w:hanging="286"/>
        <w:jc w:val="both"/>
      </w:pPr>
      <w:r>
        <w:rPr/>
        <w:t>-</w:t>
      </w:r>
      <w:r>
        <w:rPr>
          <w:spacing w:val="80"/>
          <w:w w:val="150"/>
        </w:rPr>
        <w:t> </w:t>
      </w:r>
      <w:r>
        <w:rPr/>
        <w:t>3 uẩn và sắc nương tâm sanh nhờ cậy 1 uẩn</w:t>
      </w:r>
      <w:r>
        <w:rPr>
          <w:spacing w:val="22"/>
        </w:rPr>
        <w:t> </w:t>
      </w:r>
      <w:r>
        <w:rPr/>
        <w:t>phi sơ đạo phi ba đạo cao tuyệt trừ, 2 uẩn nhờ cậy 2 uẩn. Sát-na tục sinh: Vật nhờ cậy uẩn, uẩn nhờ cậy vật, 3 đại sung nhờ cậy</w:t>
      </w:r>
      <w:r>
        <w:rPr>
          <w:spacing w:val="-1"/>
        </w:rPr>
        <w:t> </w:t>
      </w:r>
      <w:r>
        <w:rPr/>
        <w:t>1 đại sung,... sắc ngoại,... sắc vật thực,... sắc âm dương... nhờ cậy đại sung.</w:t>
      </w:r>
    </w:p>
    <w:p>
      <w:pPr>
        <w:pStyle w:val="BodyText"/>
        <w:spacing w:line="298" w:lineRule="exact" w:before="1"/>
        <w:jc w:val="both"/>
      </w:pPr>
      <w:r>
        <w:rPr/>
        <w:t>-</w:t>
      </w:r>
      <w:r>
        <w:rPr>
          <w:spacing w:val="30"/>
        </w:rPr>
        <w:t>  </w:t>
      </w:r>
      <w:r>
        <w:rPr/>
        <w:t>Người</w:t>
      </w:r>
      <w:r>
        <w:rPr>
          <w:spacing w:val="-2"/>
        </w:rPr>
        <w:t> </w:t>
      </w:r>
      <w:r>
        <w:rPr/>
        <w:t>Vô</w:t>
      </w:r>
      <w:r>
        <w:rPr>
          <w:spacing w:val="-3"/>
        </w:rPr>
        <w:t> </w:t>
      </w:r>
      <w:r>
        <w:rPr/>
        <w:t>tưởng:</w:t>
      </w:r>
      <w:r>
        <w:rPr>
          <w:spacing w:val="-4"/>
        </w:rPr>
        <w:t> </w:t>
      </w:r>
      <w:r>
        <w:rPr/>
        <w:t>1</w:t>
      </w:r>
      <w:r>
        <w:rPr>
          <w:spacing w:val="-3"/>
        </w:rPr>
        <w:t> </w:t>
      </w:r>
      <w:r>
        <w:rPr/>
        <w:t>đại</w:t>
      </w:r>
      <w:r>
        <w:rPr>
          <w:spacing w:val="-2"/>
        </w:rPr>
        <w:t> sung...</w:t>
      </w:r>
    </w:p>
    <w:p>
      <w:pPr>
        <w:pStyle w:val="BodyText"/>
        <w:ind w:left="1135" w:right="139" w:hanging="286"/>
        <w:jc w:val="both"/>
      </w:pPr>
      <w:r>
        <w:rPr/>
        <w:t>-</w:t>
      </w:r>
      <w:r>
        <w:rPr>
          <w:spacing w:val="80"/>
        </w:rPr>
        <w:t> </w:t>
      </w:r>
      <w:r>
        <w:rPr/>
        <w:t>Nhãn thức nhờ cậy nhãn xứ,... thân thức nhờ cậy</w:t>
      </w:r>
      <w:r>
        <w:rPr>
          <w:spacing w:val="-2"/>
        </w:rPr>
        <w:t> </w:t>
      </w:r>
      <w:r>
        <w:rPr/>
        <w:t>thân xứ. uẩn phi sơ đạo phi ba đạo cao tuyệt trừ nhờ cậy vật.</w:t>
      </w:r>
    </w:p>
    <w:p>
      <w:pPr>
        <w:pStyle w:val="BodyText"/>
        <w:spacing w:before="120"/>
        <w:ind w:left="852" w:right="142" w:hanging="287"/>
        <w:jc w:val="both"/>
      </w:pPr>
      <w:r>
        <w:rPr>
          <w:rFonts w:ascii="Symbol" w:hAnsi="Symbol"/>
        </w:rPr>
        <w:t></w:t>
      </w:r>
      <w:r>
        <w:rPr>
          <w:spacing w:val="40"/>
        </w:rPr>
        <w:t> </w:t>
      </w:r>
      <w:r>
        <w:rPr/>
        <w:t>Pháp sơ đạo tuyệt trừ nhờ cậy pháp phi sơ đạo phi ba đạo cao tuyệt trừ sanh ra do do Đồng sanh duyên:</w:t>
      </w:r>
    </w:p>
    <w:p>
      <w:pPr>
        <w:spacing w:line="298" w:lineRule="exact" w:before="0"/>
        <w:ind w:left="1135" w:right="0" w:firstLine="0"/>
        <w:jc w:val="both"/>
        <w:rPr>
          <w:sz w:val="26"/>
        </w:rPr>
      </w:pPr>
      <w:r>
        <w:rPr>
          <w:sz w:val="26"/>
        </w:rPr>
        <w:t>Ngoại</w:t>
      </w:r>
      <w:r>
        <w:rPr>
          <w:spacing w:val="-5"/>
          <w:sz w:val="26"/>
        </w:rPr>
        <w:t> </w:t>
      </w:r>
      <w:r>
        <w:rPr>
          <w:sz w:val="26"/>
        </w:rPr>
        <w:t>ra</w:t>
      </w:r>
      <w:r>
        <w:rPr>
          <w:spacing w:val="-5"/>
          <w:sz w:val="26"/>
        </w:rPr>
        <w:t> </w:t>
      </w:r>
      <w:r>
        <w:rPr>
          <w:sz w:val="26"/>
        </w:rPr>
        <w:t>như</w:t>
      </w:r>
      <w:r>
        <w:rPr>
          <w:spacing w:val="-4"/>
          <w:sz w:val="26"/>
        </w:rPr>
        <w:t> </w:t>
      </w:r>
      <w:r>
        <w:rPr>
          <w:sz w:val="26"/>
        </w:rPr>
        <w:t>Nhân</w:t>
      </w:r>
      <w:r>
        <w:rPr>
          <w:spacing w:val="-5"/>
          <w:sz w:val="26"/>
        </w:rPr>
        <w:t> </w:t>
      </w:r>
      <w:r>
        <w:rPr>
          <w:sz w:val="26"/>
        </w:rPr>
        <w:t>duyên</w:t>
      </w:r>
      <w:r>
        <w:rPr>
          <w:spacing w:val="-4"/>
          <w:sz w:val="26"/>
        </w:rPr>
        <w:t> </w:t>
      </w:r>
      <w:r>
        <w:rPr>
          <w:i/>
          <w:spacing w:val="-2"/>
          <w:sz w:val="26"/>
        </w:rPr>
        <w:t>(Hetupaccayo)</w:t>
      </w:r>
      <w:r>
        <w:rPr>
          <w:spacing w:val="-2"/>
          <w:sz w:val="26"/>
        </w:rPr>
        <w:t>.</w:t>
      </w:r>
    </w:p>
    <w:p>
      <w:pPr>
        <w:pStyle w:val="Heading3"/>
        <w:spacing w:line="295" w:lineRule="exact" w:before="8"/>
      </w:pPr>
      <w:r>
        <w:rPr>
          <w:spacing w:val="-4"/>
        </w:rPr>
        <w:t>628.</w:t>
      </w:r>
    </w:p>
    <w:p>
      <w:pPr>
        <w:pStyle w:val="BodyText"/>
        <w:ind w:left="1003" w:right="144" w:hanging="360"/>
        <w:jc w:val="both"/>
      </w:pPr>
      <w:r>
        <w:rPr>
          <w:rFonts w:ascii="Symbol" w:hAnsi="Symbol"/>
        </w:rPr>
        <w:t></w:t>
      </w:r>
      <w:r>
        <w:rPr>
          <w:spacing w:val="80"/>
          <w:w w:val="150"/>
        </w:rPr>
        <w:t> </w:t>
      </w:r>
      <w:r>
        <w:rPr/>
        <w:t>Pháp</w:t>
      </w:r>
      <w:r>
        <w:rPr>
          <w:spacing w:val="-2"/>
        </w:rPr>
        <w:t> </w:t>
      </w:r>
      <w:r>
        <w:rPr/>
        <w:t>sơ</w:t>
      </w:r>
      <w:r>
        <w:rPr>
          <w:spacing w:val="-2"/>
        </w:rPr>
        <w:t> </w:t>
      </w:r>
      <w:r>
        <w:rPr/>
        <w:t>đạo</w:t>
      </w:r>
      <w:r>
        <w:rPr>
          <w:spacing w:val="-2"/>
        </w:rPr>
        <w:t> </w:t>
      </w:r>
      <w:r>
        <w:rPr/>
        <w:t>tuyệt</w:t>
      </w:r>
      <w:r>
        <w:rPr>
          <w:spacing w:val="-2"/>
        </w:rPr>
        <w:t> </w:t>
      </w:r>
      <w:r>
        <w:rPr/>
        <w:t>trừ nhờ</w:t>
      </w:r>
      <w:r>
        <w:rPr>
          <w:spacing w:val="-2"/>
        </w:rPr>
        <w:t> </w:t>
      </w:r>
      <w:r>
        <w:rPr/>
        <w:t>cậy</w:t>
      </w:r>
      <w:r>
        <w:rPr>
          <w:spacing w:val="-1"/>
        </w:rPr>
        <w:t> </w:t>
      </w:r>
      <w:r>
        <w:rPr/>
        <w:t>pháp sơ đạo tuyệt</w:t>
      </w:r>
      <w:r>
        <w:rPr>
          <w:spacing w:val="-2"/>
        </w:rPr>
        <w:t> </w:t>
      </w:r>
      <w:r>
        <w:rPr/>
        <w:t>trừ</w:t>
      </w:r>
      <w:r>
        <w:rPr>
          <w:spacing w:val="-1"/>
        </w:rPr>
        <w:t> </w:t>
      </w:r>
      <w:r>
        <w:rPr/>
        <w:t>sanh</w:t>
      </w:r>
      <w:r>
        <w:rPr>
          <w:spacing w:val="-2"/>
        </w:rPr>
        <w:t> </w:t>
      </w:r>
      <w:r>
        <w:rPr/>
        <w:t>ra do Hỗ tương</w:t>
      </w:r>
      <w:r>
        <w:rPr>
          <w:spacing w:val="-2"/>
        </w:rPr>
        <w:t> </w:t>
      </w:r>
      <w:r>
        <w:rPr/>
        <w:t>duyên, do Y chỉ duyên, do Cận y duyên, do Tiền sanh duyên không có tục sinh.</w:t>
      </w:r>
    </w:p>
    <w:p>
      <w:pPr>
        <w:pStyle w:val="BodyText"/>
        <w:spacing w:before="116"/>
        <w:ind w:left="641"/>
        <w:jc w:val="both"/>
      </w:pPr>
      <w:r>
        <w:rPr>
          <w:rFonts w:ascii="Symbol" w:hAnsi="Symbol"/>
        </w:rPr>
        <w:t></w:t>
      </w:r>
      <w:r>
        <w:rPr>
          <w:spacing w:val="42"/>
        </w:rPr>
        <w:t>  </w:t>
      </w:r>
      <w:r>
        <w:rPr/>
        <w:t>...</w:t>
      </w:r>
      <w:r>
        <w:rPr>
          <w:spacing w:val="-4"/>
        </w:rPr>
        <w:t> </w:t>
      </w:r>
      <w:r>
        <w:rPr/>
        <w:t>Do</w:t>
      </w:r>
      <w:r>
        <w:rPr>
          <w:spacing w:val="-3"/>
        </w:rPr>
        <w:t> </w:t>
      </w:r>
      <w:r>
        <w:rPr/>
        <w:t>Cố</w:t>
      </w:r>
      <w:r>
        <w:rPr>
          <w:spacing w:val="-2"/>
        </w:rPr>
        <w:t> </w:t>
      </w:r>
      <w:r>
        <w:rPr/>
        <w:t>hưởng</w:t>
      </w:r>
      <w:r>
        <w:rPr>
          <w:spacing w:val="-4"/>
        </w:rPr>
        <w:t> </w:t>
      </w:r>
      <w:r>
        <w:rPr/>
        <w:t>duyên</w:t>
      </w:r>
      <w:r>
        <w:rPr>
          <w:spacing w:val="-2"/>
        </w:rPr>
        <w:t> </w:t>
      </w:r>
      <w:r>
        <w:rPr/>
        <w:t>không</w:t>
      </w:r>
      <w:r>
        <w:rPr>
          <w:spacing w:val="-4"/>
        </w:rPr>
        <w:t> </w:t>
      </w:r>
      <w:r>
        <w:rPr/>
        <w:t>có</w:t>
      </w:r>
      <w:r>
        <w:rPr>
          <w:spacing w:val="-1"/>
        </w:rPr>
        <w:t> </w:t>
      </w:r>
      <w:r>
        <w:rPr/>
        <w:t>tục</w:t>
      </w:r>
      <w:r>
        <w:rPr>
          <w:spacing w:val="-4"/>
        </w:rPr>
        <w:t> </w:t>
      </w:r>
      <w:r>
        <w:rPr/>
        <w:t>sinh</w:t>
      </w:r>
      <w:r>
        <w:rPr>
          <w:spacing w:val="-1"/>
        </w:rPr>
        <w:t> </w:t>
      </w:r>
      <w:r>
        <w:rPr/>
        <w:t>và</w:t>
      </w:r>
      <w:r>
        <w:rPr>
          <w:spacing w:val="-4"/>
        </w:rPr>
        <w:t> quả.</w:t>
      </w:r>
    </w:p>
    <w:p>
      <w:pPr>
        <w:pStyle w:val="BodyText"/>
        <w:spacing w:before="120"/>
        <w:ind w:left="996" w:right="140" w:hanging="356"/>
        <w:jc w:val="both"/>
      </w:pPr>
      <w:r>
        <w:rPr>
          <w:rFonts w:ascii="Symbol" w:hAnsi="Symbol"/>
        </w:rPr>
        <w:t></w:t>
      </w:r>
      <w:r>
        <w:rPr>
          <w:spacing w:val="80"/>
        </w:rPr>
        <w:t> </w:t>
      </w:r>
      <w:r>
        <w:rPr/>
        <w:t>... Do Nghiệp duyên, do Quả duyên, do Thực duyên, do Quyền duyên, do Thiền duyên, do Đạo duyên, do Tương ưng duyên, do Bất tương ưng duyên, do Hiện hữu duyên, do Vô hữu duyên, do Ly duyên, do Bất ly duyên.</w:t>
      </w:r>
    </w:p>
    <w:p>
      <w:pPr>
        <w:pStyle w:val="Heading3"/>
        <w:spacing w:before="5"/>
      </w:pPr>
      <w:r>
        <w:rPr>
          <w:spacing w:val="-4"/>
        </w:rPr>
        <w:t>629.</w:t>
      </w:r>
    </w:p>
    <w:p>
      <w:pPr>
        <w:pStyle w:val="BodyText"/>
        <w:spacing w:line="295" w:lineRule="exact"/>
      </w:pPr>
      <w:r>
        <w:rPr/>
        <w:t>Nhân 17, Cảnh 7,</w:t>
      </w:r>
      <w:r>
        <w:rPr>
          <w:spacing w:val="1"/>
        </w:rPr>
        <w:t> </w:t>
      </w:r>
      <w:r>
        <w:rPr/>
        <w:t>Trưởng 17, Vô</w:t>
      </w:r>
      <w:r>
        <w:rPr>
          <w:spacing w:val="1"/>
        </w:rPr>
        <w:t> </w:t>
      </w:r>
      <w:r>
        <w:rPr/>
        <w:t>gián 7, Liên tiếp</w:t>
      </w:r>
      <w:r>
        <w:rPr>
          <w:spacing w:val="2"/>
        </w:rPr>
        <w:t> </w:t>
      </w:r>
      <w:r>
        <w:rPr/>
        <w:t>7, Đồng sanh 17,</w:t>
      </w:r>
      <w:r>
        <w:rPr>
          <w:spacing w:val="1"/>
        </w:rPr>
        <w:t> </w:t>
      </w:r>
      <w:r>
        <w:rPr/>
        <w:t>Hỗ tương</w:t>
      </w:r>
      <w:r>
        <w:rPr>
          <w:spacing w:val="-1"/>
        </w:rPr>
        <w:t> </w:t>
      </w:r>
      <w:r>
        <w:rPr/>
        <w:t>7,</w:t>
      </w:r>
      <w:r>
        <w:rPr>
          <w:spacing w:val="1"/>
        </w:rPr>
        <w:t> </w:t>
      </w:r>
      <w:r>
        <w:rPr/>
        <w:t>Y </w:t>
      </w:r>
      <w:r>
        <w:rPr>
          <w:spacing w:val="-5"/>
        </w:rPr>
        <w:t>chỉ</w:t>
      </w:r>
    </w:p>
    <w:p>
      <w:pPr>
        <w:pStyle w:val="BodyText"/>
        <w:spacing w:line="298" w:lineRule="exact"/>
      </w:pPr>
      <w:r>
        <w:rPr/>
        <w:t>17,</w:t>
      </w:r>
      <w:r>
        <w:rPr>
          <w:spacing w:val="12"/>
        </w:rPr>
        <w:t> </w:t>
      </w:r>
      <w:r>
        <w:rPr/>
        <w:t>Cận</w:t>
      </w:r>
      <w:r>
        <w:rPr>
          <w:spacing w:val="17"/>
        </w:rPr>
        <w:t> </w:t>
      </w:r>
      <w:r>
        <w:rPr/>
        <w:t>y</w:t>
      </w:r>
      <w:r>
        <w:rPr>
          <w:spacing w:val="10"/>
        </w:rPr>
        <w:t> </w:t>
      </w:r>
      <w:r>
        <w:rPr/>
        <w:t>7,</w:t>
      </w:r>
      <w:r>
        <w:rPr>
          <w:spacing w:val="12"/>
        </w:rPr>
        <w:t> </w:t>
      </w:r>
      <w:r>
        <w:rPr/>
        <w:t>Tiền</w:t>
      </w:r>
      <w:r>
        <w:rPr>
          <w:spacing w:val="12"/>
        </w:rPr>
        <w:t> </w:t>
      </w:r>
      <w:r>
        <w:rPr/>
        <w:t>sanh</w:t>
      </w:r>
      <w:r>
        <w:rPr>
          <w:spacing w:val="15"/>
        </w:rPr>
        <w:t> </w:t>
      </w:r>
      <w:r>
        <w:rPr/>
        <w:t>7,</w:t>
      </w:r>
      <w:r>
        <w:rPr>
          <w:spacing w:val="12"/>
        </w:rPr>
        <w:t> </w:t>
      </w:r>
      <w:r>
        <w:rPr/>
        <w:t>Cố</w:t>
      </w:r>
      <w:r>
        <w:rPr>
          <w:spacing w:val="12"/>
        </w:rPr>
        <w:t> </w:t>
      </w:r>
      <w:r>
        <w:rPr/>
        <w:t>hưởng</w:t>
      </w:r>
      <w:r>
        <w:rPr>
          <w:spacing w:val="13"/>
        </w:rPr>
        <w:t> </w:t>
      </w:r>
      <w:r>
        <w:rPr/>
        <w:t>7,</w:t>
      </w:r>
      <w:r>
        <w:rPr>
          <w:spacing w:val="18"/>
        </w:rPr>
        <w:t> </w:t>
      </w:r>
      <w:r>
        <w:rPr/>
        <w:t>Nghiệp</w:t>
      </w:r>
      <w:r>
        <w:rPr>
          <w:spacing w:val="13"/>
        </w:rPr>
        <w:t> </w:t>
      </w:r>
      <w:r>
        <w:rPr/>
        <w:t>17,</w:t>
      </w:r>
      <w:r>
        <w:rPr>
          <w:spacing w:val="13"/>
        </w:rPr>
        <w:t> </w:t>
      </w:r>
      <w:r>
        <w:rPr/>
        <w:t>Quả</w:t>
      </w:r>
      <w:r>
        <w:rPr>
          <w:spacing w:val="14"/>
        </w:rPr>
        <w:t> </w:t>
      </w:r>
      <w:r>
        <w:rPr/>
        <w:t>1,</w:t>
      </w:r>
      <w:r>
        <w:rPr>
          <w:spacing w:val="12"/>
        </w:rPr>
        <w:t> </w:t>
      </w:r>
      <w:r>
        <w:rPr/>
        <w:t>Thực</w:t>
      </w:r>
      <w:r>
        <w:rPr>
          <w:spacing w:val="16"/>
        </w:rPr>
        <w:t> </w:t>
      </w:r>
      <w:r>
        <w:rPr/>
        <w:t>17,</w:t>
      </w:r>
      <w:r>
        <w:rPr>
          <w:spacing w:val="15"/>
        </w:rPr>
        <w:t> </w:t>
      </w:r>
      <w:r>
        <w:rPr/>
        <w:t>Quyền</w:t>
      </w:r>
      <w:r>
        <w:rPr>
          <w:spacing w:val="12"/>
        </w:rPr>
        <w:t> </w:t>
      </w:r>
      <w:r>
        <w:rPr/>
        <w:t>17,</w:t>
      </w:r>
      <w:r>
        <w:rPr>
          <w:spacing w:val="15"/>
        </w:rPr>
        <w:t> </w:t>
      </w:r>
      <w:r>
        <w:rPr>
          <w:spacing w:val="-2"/>
        </w:rPr>
        <w:t>Thiền</w:t>
      </w:r>
    </w:p>
    <w:p>
      <w:pPr>
        <w:pStyle w:val="BodyText"/>
        <w:spacing w:before="1"/>
      </w:pPr>
      <w:r>
        <w:rPr/>
        <w:t>17, Đạo 17, Tương ưng 7, Bất tương ưng 17, Hiện hữu 17, Vô hữu 7, Ly 7, Bất ly 17; Nên sắp như thế.</w:t>
      </w:r>
    </w:p>
    <w:p>
      <w:pPr>
        <w:spacing w:before="0"/>
        <w:ind w:left="3459" w:right="0" w:firstLine="0"/>
        <w:jc w:val="left"/>
        <w:rPr>
          <w:i/>
          <w:sz w:val="26"/>
        </w:rPr>
      </w:pPr>
      <w:r>
        <w:rPr>
          <w:i/>
          <w:sz w:val="26"/>
        </w:rPr>
        <w:t>Dứt</w:t>
      </w:r>
      <w:r>
        <w:rPr>
          <w:i/>
          <w:spacing w:val="-5"/>
          <w:sz w:val="26"/>
        </w:rPr>
        <w:t> </w:t>
      </w:r>
      <w:r>
        <w:rPr>
          <w:i/>
          <w:sz w:val="26"/>
        </w:rPr>
        <w:t>cách</w:t>
      </w:r>
      <w:r>
        <w:rPr>
          <w:i/>
          <w:spacing w:val="-5"/>
          <w:sz w:val="26"/>
        </w:rPr>
        <w:t> </w:t>
      </w:r>
      <w:r>
        <w:rPr>
          <w:i/>
          <w:sz w:val="26"/>
        </w:rPr>
        <w:t>thuận</w:t>
      </w:r>
      <w:r>
        <w:rPr>
          <w:i/>
          <w:spacing w:val="-4"/>
          <w:sz w:val="26"/>
        </w:rPr>
        <w:t> </w:t>
      </w:r>
      <w:r>
        <w:rPr>
          <w:i/>
          <w:sz w:val="26"/>
        </w:rPr>
        <w:t>tùng</w:t>
      </w:r>
      <w:r>
        <w:rPr>
          <w:i/>
          <w:spacing w:val="-2"/>
          <w:sz w:val="26"/>
        </w:rPr>
        <w:t> (anuloma)</w:t>
      </w:r>
    </w:p>
    <w:p>
      <w:pPr>
        <w:pStyle w:val="Heading3"/>
        <w:spacing w:line="295" w:lineRule="exact" w:before="8"/>
      </w:pPr>
      <w:r>
        <w:rPr>
          <w:spacing w:val="-4"/>
        </w:rPr>
        <w:t>630.</w:t>
      </w:r>
    </w:p>
    <w:p>
      <w:pPr>
        <w:pStyle w:val="BodyText"/>
        <w:ind w:left="1135" w:right="869" w:hanging="286"/>
      </w:pPr>
      <w:r>
        <w:rPr/>
        <w:t>Pháp</w:t>
      </w:r>
      <w:r>
        <w:rPr>
          <w:spacing w:val="-3"/>
        </w:rPr>
        <w:t> </w:t>
      </w:r>
      <w:r>
        <w:rPr/>
        <w:t>sơ</w:t>
      </w:r>
      <w:r>
        <w:rPr>
          <w:spacing w:val="-3"/>
        </w:rPr>
        <w:t> </w:t>
      </w:r>
      <w:r>
        <w:rPr/>
        <w:t>đạo</w:t>
      </w:r>
      <w:r>
        <w:rPr>
          <w:spacing w:val="-3"/>
        </w:rPr>
        <w:t> </w:t>
      </w:r>
      <w:r>
        <w:rPr/>
        <w:t>tuyệt</w:t>
      </w:r>
      <w:r>
        <w:rPr>
          <w:spacing w:val="-1"/>
        </w:rPr>
        <w:t> </w:t>
      </w:r>
      <w:r>
        <w:rPr/>
        <w:t>trừ</w:t>
      </w:r>
      <w:r>
        <w:rPr>
          <w:spacing w:val="-2"/>
        </w:rPr>
        <w:t> </w:t>
      </w:r>
      <w:r>
        <w:rPr/>
        <w:t>nhờ</w:t>
      </w:r>
      <w:r>
        <w:rPr>
          <w:spacing w:val="-3"/>
        </w:rPr>
        <w:t> </w:t>
      </w:r>
      <w:r>
        <w:rPr/>
        <w:t>cậy</w:t>
      </w:r>
      <w:r>
        <w:rPr>
          <w:spacing w:val="-5"/>
        </w:rPr>
        <w:t> </w:t>
      </w:r>
      <w:r>
        <w:rPr/>
        <w:t>pháp</w:t>
      </w:r>
      <w:r>
        <w:rPr>
          <w:spacing w:val="-2"/>
        </w:rPr>
        <w:t> </w:t>
      </w:r>
      <w:r>
        <w:rPr/>
        <w:t>sơ</w:t>
      </w:r>
      <w:r>
        <w:rPr>
          <w:spacing w:val="-3"/>
        </w:rPr>
        <w:t> </w:t>
      </w:r>
      <w:r>
        <w:rPr/>
        <w:t>đạo</w:t>
      </w:r>
      <w:r>
        <w:rPr>
          <w:spacing w:val="-3"/>
        </w:rPr>
        <w:t> </w:t>
      </w:r>
      <w:r>
        <w:rPr/>
        <w:t>tuyệt</w:t>
      </w:r>
      <w:r>
        <w:rPr>
          <w:spacing w:val="-3"/>
        </w:rPr>
        <w:t> </w:t>
      </w:r>
      <w:r>
        <w:rPr/>
        <w:t>trừ</w:t>
      </w:r>
      <w:r>
        <w:rPr>
          <w:spacing w:val="-2"/>
        </w:rPr>
        <w:t> </w:t>
      </w:r>
      <w:r>
        <w:rPr/>
        <w:t>sanh</w:t>
      </w:r>
      <w:r>
        <w:rPr>
          <w:spacing w:val="-3"/>
        </w:rPr>
        <w:t> </w:t>
      </w:r>
      <w:r>
        <w:rPr/>
        <w:t>ra</w:t>
      </w:r>
      <w:r>
        <w:rPr>
          <w:spacing w:val="-3"/>
        </w:rPr>
        <w:t> </w:t>
      </w:r>
      <w:r>
        <w:rPr/>
        <w:t>do</w:t>
      </w:r>
      <w:r>
        <w:rPr>
          <w:spacing w:val="-1"/>
        </w:rPr>
        <w:t> </w:t>
      </w:r>
      <w:r>
        <w:rPr/>
        <w:t>phi</w:t>
      </w:r>
      <w:r>
        <w:rPr>
          <w:spacing w:val="-3"/>
        </w:rPr>
        <w:t> </w:t>
      </w:r>
      <w:r>
        <w:rPr/>
        <w:t>Nhân</w:t>
      </w:r>
      <w:r>
        <w:rPr>
          <w:spacing w:val="-3"/>
        </w:rPr>
        <w:t> </w:t>
      </w:r>
      <w:r>
        <w:rPr/>
        <w:t>duyên: Si đồng sanh hoài nghi nhờ cậy uẩn đồng sanh hoài nghi.</w:t>
      </w:r>
    </w:p>
    <w:p>
      <w:pPr>
        <w:pStyle w:val="Heading3"/>
        <w:spacing w:before="3"/>
      </w:pPr>
      <w:r>
        <w:rPr>
          <w:spacing w:val="-4"/>
        </w:rPr>
        <w:t>631.</w:t>
      </w:r>
    </w:p>
    <w:p>
      <w:pPr>
        <w:pStyle w:val="BodyText"/>
      </w:pPr>
      <w:r>
        <w:rPr/>
        <w:t>Pháp</w:t>
      </w:r>
      <w:r>
        <w:rPr>
          <w:spacing w:val="35"/>
        </w:rPr>
        <w:t> </w:t>
      </w:r>
      <w:r>
        <w:rPr/>
        <w:t>ba</w:t>
      </w:r>
      <w:r>
        <w:rPr>
          <w:spacing w:val="35"/>
        </w:rPr>
        <w:t> </w:t>
      </w:r>
      <w:r>
        <w:rPr/>
        <w:t>đạo</w:t>
      </w:r>
      <w:r>
        <w:rPr>
          <w:spacing w:val="35"/>
        </w:rPr>
        <w:t> </w:t>
      </w:r>
      <w:r>
        <w:rPr/>
        <w:t>cao</w:t>
      </w:r>
      <w:r>
        <w:rPr>
          <w:spacing w:val="35"/>
        </w:rPr>
        <w:t> </w:t>
      </w:r>
      <w:r>
        <w:rPr/>
        <w:t>tuyệt</w:t>
      </w:r>
      <w:r>
        <w:rPr>
          <w:spacing w:val="37"/>
        </w:rPr>
        <w:t> </w:t>
      </w:r>
      <w:r>
        <w:rPr/>
        <w:t>trừ</w:t>
      </w:r>
      <w:r>
        <w:rPr>
          <w:spacing w:val="35"/>
        </w:rPr>
        <w:t> </w:t>
      </w:r>
      <w:r>
        <w:rPr/>
        <w:t>nhờ</w:t>
      </w:r>
      <w:r>
        <w:rPr>
          <w:spacing w:val="37"/>
        </w:rPr>
        <w:t> </w:t>
      </w:r>
      <w:r>
        <w:rPr/>
        <w:t>cậy</w:t>
      </w:r>
      <w:r>
        <w:rPr>
          <w:spacing w:val="31"/>
        </w:rPr>
        <w:t> </w:t>
      </w:r>
      <w:r>
        <w:rPr/>
        <w:t>pháp</w:t>
      </w:r>
      <w:r>
        <w:rPr>
          <w:spacing w:val="35"/>
        </w:rPr>
        <w:t> </w:t>
      </w:r>
      <w:r>
        <w:rPr/>
        <w:t>ba</w:t>
      </w:r>
      <w:r>
        <w:rPr>
          <w:spacing w:val="37"/>
        </w:rPr>
        <w:t> </w:t>
      </w:r>
      <w:r>
        <w:rPr/>
        <w:t>đạo</w:t>
      </w:r>
      <w:r>
        <w:rPr>
          <w:spacing w:val="35"/>
        </w:rPr>
        <w:t> </w:t>
      </w:r>
      <w:r>
        <w:rPr/>
        <w:t>cao</w:t>
      </w:r>
      <w:r>
        <w:rPr>
          <w:spacing w:val="36"/>
        </w:rPr>
        <w:t> </w:t>
      </w:r>
      <w:r>
        <w:rPr/>
        <w:t>tuyệt</w:t>
      </w:r>
      <w:r>
        <w:rPr>
          <w:spacing w:val="34"/>
        </w:rPr>
        <w:t> </w:t>
      </w:r>
      <w:r>
        <w:rPr/>
        <w:t>trừ</w:t>
      </w:r>
      <w:r>
        <w:rPr>
          <w:spacing w:val="35"/>
        </w:rPr>
        <w:t> </w:t>
      </w:r>
      <w:r>
        <w:rPr/>
        <w:t>sanh</w:t>
      </w:r>
      <w:r>
        <w:rPr>
          <w:spacing w:val="37"/>
        </w:rPr>
        <w:t> </w:t>
      </w:r>
      <w:r>
        <w:rPr/>
        <w:t>ra</w:t>
      </w:r>
      <w:r>
        <w:rPr>
          <w:spacing w:val="35"/>
        </w:rPr>
        <w:t> </w:t>
      </w:r>
      <w:r>
        <w:rPr/>
        <w:t>do</w:t>
      </w:r>
      <w:r>
        <w:rPr>
          <w:spacing w:val="38"/>
        </w:rPr>
        <w:t> </w:t>
      </w:r>
      <w:r>
        <w:rPr/>
        <w:t>phi</w:t>
      </w:r>
      <w:r>
        <w:rPr>
          <w:spacing w:val="35"/>
        </w:rPr>
        <w:t> </w:t>
      </w:r>
      <w:r>
        <w:rPr/>
        <w:t>Nhân duyên: Si đồng sanh phóng dật nhờ cậy uẩn đồng sanh phóng dật.</w:t>
      </w:r>
    </w:p>
    <w:p>
      <w:pPr>
        <w:pStyle w:val="BodyText"/>
        <w:spacing w:after="0"/>
        <w:sectPr>
          <w:pgSz w:w="11630" w:h="16450"/>
          <w:pgMar w:header="859" w:footer="0" w:top="1160" w:bottom="280" w:left="708" w:right="850"/>
        </w:sectPr>
      </w:pPr>
    </w:p>
    <w:p>
      <w:pPr>
        <w:pStyle w:val="Heading3"/>
        <w:spacing w:line="295" w:lineRule="exact" w:before="239"/>
      </w:pPr>
      <w:r>
        <w:rPr>
          <w:spacing w:val="-4"/>
        </w:rPr>
        <w:t>632.</w:t>
      </w:r>
    </w:p>
    <w:p>
      <w:pPr>
        <w:pStyle w:val="BodyText"/>
        <w:spacing w:line="237" w:lineRule="auto"/>
        <w:ind w:right="177" w:hanging="284"/>
      </w:pPr>
      <w:r>
        <w:rPr>
          <w:rFonts w:ascii="Symbol" w:hAnsi="Symbol"/>
        </w:rPr>
        <w:t></w:t>
      </w:r>
      <w:r>
        <w:rPr>
          <w:spacing w:val="80"/>
        </w:rPr>
        <w:t> </w:t>
      </w:r>
      <w:r>
        <w:rPr/>
        <w:t>Pháp phi sơ đạo phi ba đạo cao tuyệt trừ nhờ cậy pháp phi sơ đạo phi ba đạo cao tuyệt trừ sanh ra do phi Nhân duyên:</w:t>
      </w:r>
    </w:p>
    <w:p>
      <w:pPr>
        <w:pStyle w:val="BodyText"/>
        <w:spacing w:before="1"/>
        <w:ind w:left="1135" w:hanging="286"/>
      </w:pPr>
      <w:r>
        <w:rPr/>
        <w:t>-</w:t>
      </w:r>
      <w:r>
        <w:rPr>
          <w:spacing w:val="80"/>
          <w:w w:val="150"/>
        </w:rPr>
        <w:t> </w:t>
      </w:r>
      <w:r>
        <w:rPr/>
        <w:t>3</w:t>
      </w:r>
      <w:r>
        <w:rPr>
          <w:spacing w:val="-1"/>
        </w:rPr>
        <w:t> </w:t>
      </w:r>
      <w:r>
        <w:rPr/>
        <w:t>uẩn và sắc nương tâm</w:t>
      </w:r>
      <w:r>
        <w:rPr>
          <w:spacing w:val="-1"/>
        </w:rPr>
        <w:t> </w:t>
      </w:r>
      <w:r>
        <w:rPr/>
        <w:t>sanh nhờ cậy</w:t>
      </w:r>
      <w:r>
        <w:rPr>
          <w:spacing w:val="-3"/>
        </w:rPr>
        <w:t> </w:t>
      </w:r>
      <w:r>
        <w:rPr/>
        <w:t>1</w:t>
      </w:r>
      <w:r>
        <w:rPr>
          <w:spacing w:val="-1"/>
        </w:rPr>
        <w:t> </w:t>
      </w:r>
      <w:r>
        <w:rPr/>
        <w:t>uẩn vô</w:t>
      </w:r>
      <w:r>
        <w:rPr>
          <w:spacing w:val="-1"/>
        </w:rPr>
        <w:t> </w:t>
      </w:r>
      <w:r>
        <w:rPr/>
        <w:t>nhân phi sơ đạo phi ba đạo cao tuyệt trừ,... 2 uẩn.</w:t>
      </w:r>
    </w:p>
    <w:p>
      <w:pPr>
        <w:pStyle w:val="BodyText"/>
        <w:ind w:left="1135" w:hanging="286"/>
      </w:pPr>
      <w:r>
        <w:rPr/>
        <w:t>-</w:t>
      </w:r>
      <w:r>
        <w:rPr>
          <w:spacing w:val="80"/>
          <w:w w:val="150"/>
        </w:rPr>
        <w:t> </w:t>
      </w:r>
      <w:r>
        <w:rPr/>
        <w:t>Sát-na</w:t>
      </w:r>
      <w:r>
        <w:rPr>
          <w:spacing w:val="32"/>
        </w:rPr>
        <w:t> </w:t>
      </w:r>
      <w:r>
        <w:rPr/>
        <w:t>tục</w:t>
      </w:r>
      <w:r>
        <w:rPr>
          <w:spacing w:val="34"/>
        </w:rPr>
        <w:t> </w:t>
      </w:r>
      <w:r>
        <w:rPr/>
        <w:t>sinh</w:t>
      </w:r>
      <w:r>
        <w:rPr>
          <w:spacing w:val="34"/>
        </w:rPr>
        <w:t> </w:t>
      </w:r>
      <w:r>
        <w:rPr/>
        <w:t>vô</w:t>
      </w:r>
      <w:r>
        <w:rPr>
          <w:spacing w:val="32"/>
        </w:rPr>
        <w:t> </w:t>
      </w:r>
      <w:r>
        <w:rPr/>
        <w:t>nhân:</w:t>
      </w:r>
      <w:r>
        <w:rPr>
          <w:spacing w:val="32"/>
        </w:rPr>
        <w:t> </w:t>
      </w:r>
      <w:r>
        <w:rPr/>
        <w:t>Vật</w:t>
      </w:r>
      <w:r>
        <w:rPr>
          <w:spacing w:val="32"/>
        </w:rPr>
        <w:t> </w:t>
      </w:r>
      <w:r>
        <w:rPr/>
        <w:t>nhờ</w:t>
      </w:r>
      <w:r>
        <w:rPr>
          <w:spacing w:val="31"/>
        </w:rPr>
        <w:t> </w:t>
      </w:r>
      <w:r>
        <w:rPr/>
        <w:t>cậy</w:t>
      </w:r>
      <w:r>
        <w:rPr>
          <w:spacing w:val="29"/>
        </w:rPr>
        <w:t> </w:t>
      </w:r>
      <w:r>
        <w:rPr/>
        <w:t>uẩn,</w:t>
      </w:r>
      <w:r>
        <w:rPr>
          <w:spacing w:val="34"/>
        </w:rPr>
        <w:t> </w:t>
      </w:r>
      <w:r>
        <w:rPr/>
        <w:t>uẩn</w:t>
      </w:r>
      <w:r>
        <w:rPr>
          <w:spacing w:val="32"/>
        </w:rPr>
        <w:t> </w:t>
      </w:r>
      <w:r>
        <w:rPr/>
        <w:t>nhờ</w:t>
      </w:r>
      <w:r>
        <w:rPr>
          <w:spacing w:val="31"/>
        </w:rPr>
        <w:t> </w:t>
      </w:r>
      <w:r>
        <w:rPr/>
        <w:t>cậy</w:t>
      </w:r>
      <w:r>
        <w:rPr>
          <w:spacing w:val="27"/>
        </w:rPr>
        <w:t> </w:t>
      </w:r>
      <w:r>
        <w:rPr/>
        <w:t>vật.</w:t>
      </w:r>
      <w:r>
        <w:rPr>
          <w:spacing w:val="34"/>
        </w:rPr>
        <w:t> </w:t>
      </w:r>
      <w:r>
        <w:rPr/>
        <w:t>Sắc</w:t>
      </w:r>
      <w:r>
        <w:rPr>
          <w:spacing w:val="32"/>
        </w:rPr>
        <w:t> </w:t>
      </w:r>
      <w:r>
        <w:rPr/>
        <w:t>ngoại,...</w:t>
      </w:r>
      <w:r>
        <w:rPr>
          <w:spacing w:val="32"/>
        </w:rPr>
        <w:t> </w:t>
      </w:r>
      <w:r>
        <w:rPr/>
        <w:t>sắc</w:t>
      </w:r>
      <w:r>
        <w:rPr>
          <w:spacing w:val="34"/>
        </w:rPr>
        <w:t> </w:t>
      </w:r>
      <w:r>
        <w:rPr/>
        <w:t>vật thực,... sắc âm dương...</w:t>
      </w:r>
    </w:p>
    <w:p>
      <w:pPr>
        <w:pStyle w:val="BodyText"/>
        <w:spacing w:line="299" w:lineRule="exact"/>
      </w:pPr>
      <w:r>
        <w:rPr/>
        <w:t>-</w:t>
      </w:r>
      <w:r>
        <w:rPr>
          <w:spacing w:val="31"/>
        </w:rPr>
        <w:t>  </w:t>
      </w:r>
      <w:r>
        <w:rPr/>
        <w:t>Người</w:t>
      </w:r>
      <w:r>
        <w:rPr>
          <w:spacing w:val="-2"/>
        </w:rPr>
        <w:t> </w:t>
      </w:r>
      <w:r>
        <w:rPr/>
        <w:t>Vô</w:t>
      </w:r>
      <w:r>
        <w:rPr>
          <w:spacing w:val="-3"/>
        </w:rPr>
        <w:t> </w:t>
      </w:r>
      <w:r>
        <w:rPr>
          <w:spacing w:val="-2"/>
        </w:rPr>
        <w:t>tưởng:...</w:t>
      </w:r>
    </w:p>
    <w:p>
      <w:pPr>
        <w:pStyle w:val="BodyText"/>
        <w:spacing w:before="1"/>
        <w:ind w:left="1135" w:hanging="286"/>
      </w:pPr>
      <w:r>
        <w:rPr/>
        <w:t>-</w:t>
      </w:r>
      <w:r>
        <w:rPr>
          <w:spacing w:val="80"/>
          <w:w w:val="150"/>
        </w:rPr>
        <w:t> </w:t>
      </w:r>
      <w:r>
        <w:rPr/>
        <w:t>Nhãn</w:t>
      </w:r>
      <w:r>
        <w:rPr>
          <w:spacing w:val="17"/>
        </w:rPr>
        <w:t> </w:t>
      </w:r>
      <w:r>
        <w:rPr/>
        <w:t>thức</w:t>
      </w:r>
      <w:r>
        <w:rPr>
          <w:spacing w:val="18"/>
        </w:rPr>
        <w:t> </w:t>
      </w:r>
      <w:r>
        <w:rPr/>
        <w:t>nhờ</w:t>
      </w:r>
      <w:r>
        <w:rPr>
          <w:spacing w:val="17"/>
        </w:rPr>
        <w:t> </w:t>
      </w:r>
      <w:r>
        <w:rPr/>
        <w:t>cậy nhãn</w:t>
      </w:r>
      <w:r>
        <w:rPr>
          <w:spacing w:val="17"/>
        </w:rPr>
        <w:t> </w:t>
      </w:r>
      <w:r>
        <w:rPr/>
        <w:t>xứ,...</w:t>
      </w:r>
      <w:r>
        <w:rPr>
          <w:spacing w:val="17"/>
        </w:rPr>
        <w:t> </w:t>
      </w:r>
      <w:r>
        <w:rPr/>
        <w:t>thân</w:t>
      </w:r>
      <w:r>
        <w:rPr>
          <w:spacing w:val="19"/>
        </w:rPr>
        <w:t> </w:t>
      </w:r>
      <w:r>
        <w:rPr/>
        <w:t>thức</w:t>
      </w:r>
      <w:r>
        <w:rPr>
          <w:spacing w:val="18"/>
        </w:rPr>
        <w:t> </w:t>
      </w:r>
      <w:r>
        <w:rPr/>
        <w:t>nhờ</w:t>
      </w:r>
      <w:r>
        <w:rPr>
          <w:spacing w:val="19"/>
        </w:rPr>
        <w:t> </w:t>
      </w:r>
      <w:r>
        <w:rPr/>
        <w:t>cậy thân</w:t>
      </w:r>
      <w:r>
        <w:rPr>
          <w:spacing w:val="22"/>
        </w:rPr>
        <w:t> </w:t>
      </w:r>
      <w:r>
        <w:rPr/>
        <w:t>xứ,</w:t>
      </w:r>
      <w:r>
        <w:rPr>
          <w:spacing w:val="17"/>
        </w:rPr>
        <w:t> </w:t>
      </w:r>
      <w:r>
        <w:rPr/>
        <w:t>uẩn</w:t>
      </w:r>
      <w:r>
        <w:rPr>
          <w:spacing w:val="19"/>
        </w:rPr>
        <w:t> </w:t>
      </w:r>
      <w:r>
        <w:rPr/>
        <w:t>vô</w:t>
      </w:r>
      <w:r>
        <w:rPr>
          <w:spacing w:val="17"/>
        </w:rPr>
        <w:t> </w:t>
      </w:r>
      <w:r>
        <w:rPr/>
        <w:t>nhân</w:t>
      </w:r>
      <w:r>
        <w:rPr>
          <w:spacing w:val="19"/>
        </w:rPr>
        <w:t> </w:t>
      </w:r>
      <w:r>
        <w:rPr/>
        <w:t>phi</w:t>
      </w:r>
      <w:r>
        <w:rPr>
          <w:spacing w:val="19"/>
        </w:rPr>
        <w:t> </w:t>
      </w:r>
      <w:r>
        <w:rPr/>
        <w:t>sơ</w:t>
      </w:r>
      <w:r>
        <w:rPr>
          <w:spacing w:val="17"/>
        </w:rPr>
        <w:t> </w:t>
      </w:r>
      <w:r>
        <w:rPr/>
        <w:t>đạo phi ba đạo cao tuyệt trừ nhờ cậy vật.</w:t>
      </w:r>
    </w:p>
    <w:p>
      <w:pPr>
        <w:pStyle w:val="BodyText"/>
        <w:spacing w:before="120"/>
        <w:ind w:left="852" w:hanging="287"/>
      </w:pPr>
      <w:r>
        <w:rPr>
          <w:rFonts w:ascii="Symbol" w:hAnsi="Symbol"/>
        </w:rPr>
        <w:t></w:t>
      </w:r>
      <w:r>
        <w:rPr>
          <w:spacing w:val="80"/>
        </w:rPr>
        <w:t> </w:t>
      </w:r>
      <w:r>
        <w:rPr/>
        <w:t>Pháp sơ đạo tuyệt trừ nhờ cậy pháp phi sơ đạo phi ba đạo cao tuyệt trừ... do phi Nhân </w:t>
      </w:r>
      <w:r>
        <w:rPr>
          <w:spacing w:val="-2"/>
        </w:rPr>
        <w:t>duyên:</w:t>
      </w:r>
    </w:p>
    <w:p>
      <w:pPr>
        <w:pStyle w:val="BodyText"/>
        <w:spacing w:line="298" w:lineRule="exact"/>
        <w:ind w:left="1135"/>
      </w:pPr>
      <w:r>
        <w:rPr/>
        <w:t>Si</w:t>
      </w:r>
      <w:r>
        <w:rPr>
          <w:spacing w:val="-5"/>
        </w:rPr>
        <w:t> </w:t>
      </w:r>
      <w:r>
        <w:rPr/>
        <w:t>đồng</w:t>
      </w:r>
      <w:r>
        <w:rPr>
          <w:spacing w:val="-4"/>
        </w:rPr>
        <w:t> </w:t>
      </w:r>
      <w:r>
        <w:rPr/>
        <w:t>sanh</w:t>
      </w:r>
      <w:r>
        <w:rPr>
          <w:spacing w:val="-4"/>
        </w:rPr>
        <w:t> </w:t>
      </w:r>
      <w:r>
        <w:rPr/>
        <w:t>hoài</w:t>
      </w:r>
      <w:r>
        <w:rPr>
          <w:spacing w:val="-2"/>
        </w:rPr>
        <w:t> </w:t>
      </w:r>
      <w:r>
        <w:rPr/>
        <w:t>nghi</w:t>
      </w:r>
      <w:r>
        <w:rPr>
          <w:spacing w:val="-2"/>
        </w:rPr>
        <w:t> </w:t>
      </w:r>
      <w:r>
        <w:rPr/>
        <w:t>nhờ</w:t>
      </w:r>
      <w:r>
        <w:rPr>
          <w:spacing w:val="-4"/>
        </w:rPr>
        <w:t> </w:t>
      </w:r>
      <w:r>
        <w:rPr/>
        <w:t>cậy</w:t>
      </w:r>
      <w:r>
        <w:rPr>
          <w:spacing w:val="-9"/>
        </w:rPr>
        <w:t> </w:t>
      </w:r>
      <w:r>
        <w:rPr/>
        <w:t>vật </w:t>
      </w:r>
      <w:r>
        <w:rPr>
          <w:i/>
          <w:spacing w:val="-2"/>
        </w:rPr>
        <w:t>(vatthu)</w:t>
      </w:r>
      <w:r>
        <w:rPr>
          <w:spacing w:val="-2"/>
        </w:rPr>
        <w:t>.</w:t>
      </w:r>
    </w:p>
    <w:p>
      <w:pPr>
        <w:pStyle w:val="BodyText"/>
        <w:spacing w:line="237" w:lineRule="auto" w:before="125"/>
        <w:ind w:left="852" w:hanging="287"/>
      </w:pPr>
      <w:r>
        <w:rPr>
          <w:rFonts w:ascii="Symbol" w:hAnsi="Symbol"/>
        </w:rPr>
        <w:t></w:t>
      </w:r>
      <w:r>
        <w:rPr>
          <w:spacing w:val="80"/>
        </w:rPr>
        <w:t> </w:t>
      </w:r>
      <w:r>
        <w:rPr/>
        <w:t>Pháp</w:t>
      </w:r>
      <w:r>
        <w:rPr>
          <w:spacing w:val="18"/>
        </w:rPr>
        <w:t> </w:t>
      </w:r>
      <w:r>
        <w:rPr/>
        <w:t>ba</w:t>
      </w:r>
      <w:r>
        <w:rPr>
          <w:spacing w:val="18"/>
        </w:rPr>
        <w:t> </w:t>
      </w:r>
      <w:r>
        <w:rPr/>
        <w:t>đạo</w:t>
      </w:r>
      <w:r>
        <w:rPr>
          <w:spacing w:val="18"/>
        </w:rPr>
        <w:t> </w:t>
      </w:r>
      <w:r>
        <w:rPr/>
        <w:t>cao</w:t>
      </w:r>
      <w:r>
        <w:rPr>
          <w:spacing w:val="19"/>
        </w:rPr>
        <w:t> </w:t>
      </w:r>
      <w:r>
        <w:rPr/>
        <w:t>tuyệt</w:t>
      </w:r>
      <w:r>
        <w:rPr>
          <w:spacing w:val="20"/>
        </w:rPr>
        <w:t> </w:t>
      </w:r>
      <w:r>
        <w:rPr/>
        <w:t>trừ</w:t>
      </w:r>
      <w:r>
        <w:rPr>
          <w:spacing w:val="18"/>
        </w:rPr>
        <w:t> </w:t>
      </w:r>
      <w:r>
        <w:rPr/>
        <w:t>nhờ</w:t>
      </w:r>
      <w:r>
        <w:rPr>
          <w:spacing w:val="17"/>
        </w:rPr>
        <w:t> </w:t>
      </w:r>
      <w:r>
        <w:rPr/>
        <w:t>cậy</w:t>
      </w:r>
      <w:r>
        <w:rPr>
          <w:spacing w:val="16"/>
        </w:rPr>
        <w:t> </w:t>
      </w:r>
      <w:r>
        <w:rPr/>
        <w:t>pháp</w:t>
      </w:r>
      <w:r>
        <w:rPr>
          <w:spacing w:val="18"/>
        </w:rPr>
        <w:t> </w:t>
      </w:r>
      <w:r>
        <w:rPr/>
        <w:t>phi</w:t>
      </w:r>
      <w:r>
        <w:rPr>
          <w:spacing w:val="18"/>
        </w:rPr>
        <w:t> </w:t>
      </w:r>
      <w:r>
        <w:rPr/>
        <w:t>sơ</w:t>
      </w:r>
      <w:r>
        <w:rPr>
          <w:spacing w:val="17"/>
        </w:rPr>
        <w:t> </w:t>
      </w:r>
      <w:r>
        <w:rPr/>
        <w:t>đạo</w:t>
      </w:r>
      <w:r>
        <w:rPr>
          <w:spacing w:val="19"/>
        </w:rPr>
        <w:t> </w:t>
      </w:r>
      <w:r>
        <w:rPr/>
        <w:t>phi</w:t>
      </w:r>
      <w:r>
        <w:rPr>
          <w:spacing w:val="18"/>
        </w:rPr>
        <w:t> </w:t>
      </w:r>
      <w:r>
        <w:rPr/>
        <w:t>ba</w:t>
      </w:r>
      <w:r>
        <w:rPr>
          <w:spacing w:val="18"/>
        </w:rPr>
        <w:t> </w:t>
      </w:r>
      <w:r>
        <w:rPr/>
        <w:t>đạo</w:t>
      </w:r>
      <w:r>
        <w:rPr>
          <w:spacing w:val="18"/>
        </w:rPr>
        <w:t> </w:t>
      </w:r>
      <w:r>
        <w:rPr/>
        <w:t>cao</w:t>
      </w:r>
      <w:r>
        <w:rPr>
          <w:spacing w:val="19"/>
        </w:rPr>
        <w:t> </w:t>
      </w:r>
      <w:r>
        <w:rPr/>
        <w:t>tuyệt</w:t>
      </w:r>
      <w:r>
        <w:rPr>
          <w:spacing w:val="18"/>
        </w:rPr>
        <w:t> </w:t>
      </w:r>
      <w:r>
        <w:rPr/>
        <w:t>trừ...</w:t>
      </w:r>
      <w:r>
        <w:rPr>
          <w:spacing w:val="18"/>
        </w:rPr>
        <w:t> </w:t>
      </w:r>
      <w:r>
        <w:rPr/>
        <w:t>do</w:t>
      </w:r>
      <w:r>
        <w:rPr>
          <w:spacing w:val="18"/>
        </w:rPr>
        <w:t> </w:t>
      </w:r>
      <w:r>
        <w:rPr/>
        <w:t>phi Nhân duyên:</w:t>
      </w:r>
    </w:p>
    <w:p>
      <w:pPr>
        <w:pStyle w:val="BodyText"/>
        <w:ind w:left="1135"/>
      </w:pPr>
      <w:r>
        <w:rPr/>
        <w:t>Si</w:t>
      </w:r>
      <w:r>
        <w:rPr>
          <w:spacing w:val="-4"/>
        </w:rPr>
        <w:t> </w:t>
      </w:r>
      <w:r>
        <w:rPr/>
        <w:t>đồng</w:t>
      </w:r>
      <w:r>
        <w:rPr>
          <w:spacing w:val="-4"/>
        </w:rPr>
        <w:t> </w:t>
      </w:r>
      <w:r>
        <w:rPr/>
        <w:t>sanh</w:t>
      </w:r>
      <w:r>
        <w:rPr>
          <w:spacing w:val="-4"/>
        </w:rPr>
        <w:t> </w:t>
      </w:r>
      <w:r>
        <w:rPr/>
        <w:t>phóng</w:t>
      </w:r>
      <w:r>
        <w:rPr>
          <w:spacing w:val="-4"/>
        </w:rPr>
        <w:t> </w:t>
      </w:r>
      <w:r>
        <w:rPr/>
        <w:t>dật nhờ</w:t>
      </w:r>
      <w:r>
        <w:rPr>
          <w:spacing w:val="-4"/>
        </w:rPr>
        <w:t> </w:t>
      </w:r>
      <w:r>
        <w:rPr/>
        <w:t>cậy</w:t>
      </w:r>
      <w:r>
        <w:rPr>
          <w:spacing w:val="-9"/>
        </w:rPr>
        <w:t> </w:t>
      </w:r>
      <w:r>
        <w:rPr/>
        <w:t>vật</w:t>
      </w:r>
      <w:r>
        <w:rPr>
          <w:spacing w:val="-1"/>
        </w:rPr>
        <w:t> </w:t>
      </w:r>
      <w:r>
        <w:rPr>
          <w:i/>
          <w:spacing w:val="-2"/>
        </w:rPr>
        <w:t>(vatthu)</w:t>
      </w:r>
      <w:r>
        <w:rPr>
          <w:spacing w:val="-2"/>
        </w:rPr>
        <w:t>.</w:t>
      </w:r>
    </w:p>
    <w:p>
      <w:pPr>
        <w:pStyle w:val="Heading3"/>
        <w:spacing w:before="8"/>
      </w:pPr>
      <w:r>
        <w:rPr>
          <w:spacing w:val="-4"/>
        </w:rPr>
        <w:t>633.</w:t>
      </w:r>
    </w:p>
    <w:p>
      <w:pPr>
        <w:pStyle w:val="BodyText"/>
        <w:ind w:right="140"/>
        <w:jc w:val="both"/>
      </w:pPr>
      <w:r>
        <w:rPr/>
        <w:t>Pháp sơ đạo tuyệt trừ nhờ cậy chư pháp sơ đạo tuyệt trừ và phi sơ đạo phi ba đạo cao tuyệt trừ... do phi Nhân duyên: Si đồng sanh hoài nghi nhờ cậy uẩn đồng sanh hoài nghi và vật </w:t>
      </w:r>
      <w:r>
        <w:rPr>
          <w:i/>
        </w:rPr>
        <w:t>(vatthu)</w:t>
      </w:r>
      <w:r>
        <w:rPr/>
        <w:t>.</w:t>
      </w:r>
    </w:p>
    <w:p>
      <w:pPr>
        <w:pStyle w:val="Heading3"/>
        <w:spacing w:before="2"/>
      </w:pPr>
      <w:r>
        <w:rPr>
          <w:spacing w:val="-4"/>
        </w:rPr>
        <w:t>634.</w:t>
      </w:r>
    </w:p>
    <w:p>
      <w:pPr>
        <w:pStyle w:val="BodyText"/>
        <w:ind w:right="137"/>
        <w:jc w:val="both"/>
      </w:pPr>
      <w:r>
        <w:rPr/>
        <w:t>Pháp ba đạo cao tuyệt trừ nhờ cậy chư pháp ba đạo cao tuyệt trừ và phi sơ đạo phi ba đạo cao tuyệt</w:t>
      </w:r>
      <w:r>
        <w:rPr>
          <w:spacing w:val="-1"/>
        </w:rPr>
        <w:t> </w:t>
      </w:r>
      <w:r>
        <w:rPr/>
        <w:t>trừ...</w:t>
      </w:r>
      <w:r>
        <w:rPr>
          <w:spacing w:val="-1"/>
        </w:rPr>
        <w:t> </w:t>
      </w:r>
      <w:r>
        <w:rPr/>
        <w:t>do phi Nhân duyên: Si đồng</w:t>
      </w:r>
      <w:r>
        <w:rPr>
          <w:spacing w:val="-1"/>
        </w:rPr>
        <w:t> </w:t>
      </w:r>
      <w:r>
        <w:rPr/>
        <w:t>sanh phóng</w:t>
      </w:r>
      <w:r>
        <w:rPr>
          <w:spacing w:val="-1"/>
        </w:rPr>
        <w:t> </w:t>
      </w:r>
      <w:r>
        <w:rPr/>
        <w:t>dật nhờ cậy</w:t>
      </w:r>
      <w:r>
        <w:rPr>
          <w:spacing w:val="-3"/>
        </w:rPr>
        <w:t> </w:t>
      </w:r>
      <w:r>
        <w:rPr/>
        <w:t>uẩn đồng</w:t>
      </w:r>
      <w:r>
        <w:rPr>
          <w:spacing w:val="-1"/>
        </w:rPr>
        <w:t> </w:t>
      </w:r>
      <w:r>
        <w:rPr/>
        <w:t>sanh phóng dật và vật </w:t>
      </w:r>
      <w:r>
        <w:rPr>
          <w:i/>
        </w:rPr>
        <w:t>(vatthu)</w:t>
      </w:r>
      <w:r>
        <w:rPr/>
        <w:t>.</w:t>
      </w:r>
    </w:p>
    <w:p>
      <w:pPr>
        <w:pStyle w:val="Heading3"/>
        <w:spacing w:line="295" w:lineRule="exact" w:before="5"/>
      </w:pPr>
      <w:r>
        <w:rPr>
          <w:spacing w:val="-4"/>
        </w:rPr>
        <w:t>635.</w:t>
      </w:r>
    </w:p>
    <w:p>
      <w:pPr>
        <w:pStyle w:val="BodyText"/>
      </w:pPr>
      <w:r>
        <w:rPr/>
        <w:t>Pháp phi sơ đạo phi ba đạo cao tuyệt trừ nhờ cậy pháp sơ đạo tuyệt trừ sanh ra do phi Cảnh duyên: Sắc nương tâm sanh nhờ cậy uẩn sơ đạo tuyệt trừ.</w:t>
      </w:r>
    </w:p>
    <w:p>
      <w:pPr>
        <w:pStyle w:val="Heading3"/>
        <w:spacing w:before="3"/>
      </w:pPr>
      <w:r>
        <w:rPr>
          <w:spacing w:val="-4"/>
        </w:rPr>
        <w:t>636.</w:t>
      </w:r>
    </w:p>
    <w:p>
      <w:pPr>
        <w:pStyle w:val="BodyText"/>
        <w:ind w:right="174"/>
      </w:pPr>
      <w:r>
        <w:rPr/>
        <w:t>Pháp phi sơ đạo phi ba đạo cao tuyệt trừ nhờ cậy pháp ba đạo cao tuyệt trừ sanh ra do phi Cảnh duyên: Sắc nương tâm sanh nhờ cậy uẩn ba đạo cao tuyệt trừ.</w:t>
      </w:r>
    </w:p>
    <w:p>
      <w:pPr>
        <w:pStyle w:val="Heading3"/>
        <w:spacing w:before="4"/>
      </w:pPr>
      <w:r>
        <w:rPr>
          <w:spacing w:val="-4"/>
        </w:rPr>
        <w:t>637.</w:t>
      </w:r>
    </w:p>
    <w:p>
      <w:pPr>
        <w:pStyle w:val="BodyText"/>
      </w:pPr>
      <w:r>
        <w:rPr/>
        <w:t>Pháp phi sơ đạo phi ba đạo cao tuyệt trừ nhờ cậy pháp phi sơ đạo phi ba đạo cao tuyệt trừ sanh ra do phi Cảnh duyên:</w:t>
      </w:r>
    </w:p>
    <w:p>
      <w:pPr>
        <w:pStyle w:val="ListParagraph"/>
        <w:numPr>
          <w:ilvl w:val="0"/>
          <w:numId w:val="438"/>
        </w:numPr>
        <w:tabs>
          <w:tab w:pos="1135" w:val="left" w:leader="none"/>
        </w:tabs>
        <w:spacing w:line="298" w:lineRule="exact" w:before="0" w:after="0"/>
        <w:ind w:left="1135" w:right="0" w:hanging="285"/>
        <w:jc w:val="left"/>
        <w:rPr>
          <w:sz w:val="26"/>
        </w:rPr>
      </w:pPr>
      <w:r>
        <w:rPr>
          <w:sz w:val="26"/>
        </w:rPr>
        <w:t>Sắc</w:t>
      </w:r>
      <w:r>
        <w:rPr>
          <w:spacing w:val="-4"/>
          <w:sz w:val="26"/>
        </w:rPr>
        <w:t> </w:t>
      </w:r>
      <w:r>
        <w:rPr>
          <w:sz w:val="26"/>
        </w:rPr>
        <w:t>nương</w:t>
      </w:r>
      <w:r>
        <w:rPr>
          <w:spacing w:val="-4"/>
          <w:sz w:val="26"/>
        </w:rPr>
        <w:t> </w:t>
      </w:r>
      <w:r>
        <w:rPr>
          <w:sz w:val="26"/>
        </w:rPr>
        <w:t>tâm</w:t>
      </w:r>
      <w:r>
        <w:rPr>
          <w:spacing w:val="-4"/>
          <w:sz w:val="26"/>
        </w:rPr>
        <w:t> </w:t>
      </w:r>
      <w:r>
        <w:rPr>
          <w:sz w:val="26"/>
        </w:rPr>
        <w:t>sanh</w:t>
      </w:r>
      <w:r>
        <w:rPr>
          <w:spacing w:val="-3"/>
          <w:sz w:val="26"/>
        </w:rPr>
        <w:t> </w:t>
      </w:r>
      <w:r>
        <w:rPr>
          <w:sz w:val="26"/>
        </w:rPr>
        <w:t>nhờ</w:t>
      </w:r>
      <w:r>
        <w:rPr>
          <w:spacing w:val="-4"/>
          <w:sz w:val="26"/>
        </w:rPr>
        <w:t> </w:t>
      </w:r>
      <w:r>
        <w:rPr>
          <w:sz w:val="26"/>
        </w:rPr>
        <w:t>cậy</w:t>
      </w:r>
      <w:r>
        <w:rPr>
          <w:spacing w:val="-8"/>
          <w:sz w:val="26"/>
        </w:rPr>
        <w:t> </w:t>
      </w:r>
      <w:r>
        <w:rPr>
          <w:sz w:val="26"/>
        </w:rPr>
        <w:t>uẩn</w:t>
      </w:r>
      <w:r>
        <w:rPr>
          <w:spacing w:val="-1"/>
          <w:sz w:val="26"/>
        </w:rPr>
        <w:t> </w:t>
      </w:r>
      <w:r>
        <w:rPr>
          <w:sz w:val="26"/>
        </w:rPr>
        <w:t>phi</w:t>
      </w:r>
      <w:r>
        <w:rPr>
          <w:spacing w:val="-4"/>
          <w:sz w:val="26"/>
        </w:rPr>
        <w:t> </w:t>
      </w:r>
      <w:r>
        <w:rPr>
          <w:sz w:val="26"/>
        </w:rPr>
        <w:t>sơ</w:t>
      </w:r>
      <w:r>
        <w:rPr>
          <w:spacing w:val="-2"/>
          <w:sz w:val="26"/>
        </w:rPr>
        <w:t> </w:t>
      </w:r>
      <w:r>
        <w:rPr>
          <w:sz w:val="26"/>
        </w:rPr>
        <w:t>đạo</w:t>
      </w:r>
      <w:r>
        <w:rPr>
          <w:spacing w:val="-3"/>
          <w:sz w:val="26"/>
        </w:rPr>
        <w:t> </w:t>
      </w:r>
      <w:r>
        <w:rPr>
          <w:sz w:val="26"/>
        </w:rPr>
        <w:t>phi</w:t>
      </w:r>
      <w:r>
        <w:rPr>
          <w:spacing w:val="-3"/>
          <w:sz w:val="26"/>
        </w:rPr>
        <w:t> </w:t>
      </w:r>
      <w:r>
        <w:rPr>
          <w:sz w:val="26"/>
        </w:rPr>
        <w:t>ba</w:t>
      </w:r>
      <w:r>
        <w:rPr>
          <w:spacing w:val="-4"/>
          <w:sz w:val="26"/>
        </w:rPr>
        <w:t> </w:t>
      </w:r>
      <w:r>
        <w:rPr>
          <w:sz w:val="26"/>
        </w:rPr>
        <w:t>đạo</w:t>
      </w:r>
      <w:r>
        <w:rPr>
          <w:spacing w:val="-4"/>
          <w:sz w:val="26"/>
        </w:rPr>
        <w:t> </w:t>
      </w:r>
      <w:r>
        <w:rPr>
          <w:sz w:val="26"/>
        </w:rPr>
        <w:t>cao</w:t>
      </w:r>
      <w:r>
        <w:rPr>
          <w:spacing w:val="-3"/>
          <w:sz w:val="26"/>
        </w:rPr>
        <w:t> </w:t>
      </w:r>
      <w:r>
        <w:rPr>
          <w:sz w:val="26"/>
        </w:rPr>
        <w:t>tuyệt</w:t>
      </w:r>
      <w:r>
        <w:rPr>
          <w:spacing w:val="-4"/>
          <w:sz w:val="26"/>
        </w:rPr>
        <w:t> trừ.</w:t>
      </w:r>
    </w:p>
    <w:p>
      <w:pPr>
        <w:pStyle w:val="ListParagraph"/>
        <w:numPr>
          <w:ilvl w:val="0"/>
          <w:numId w:val="438"/>
        </w:numPr>
        <w:tabs>
          <w:tab w:pos="1135" w:val="left" w:leader="none"/>
        </w:tabs>
        <w:spacing w:line="240" w:lineRule="auto" w:before="0" w:after="0"/>
        <w:ind w:left="1135" w:right="138" w:hanging="286"/>
        <w:jc w:val="left"/>
        <w:rPr>
          <w:sz w:val="26"/>
        </w:rPr>
      </w:pPr>
      <w:r>
        <w:rPr>
          <w:sz w:val="26"/>
        </w:rPr>
        <w:t>Sát-na</w:t>
      </w:r>
      <w:r>
        <w:rPr>
          <w:spacing w:val="20"/>
          <w:sz w:val="26"/>
        </w:rPr>
        <w:t> </w:t>
      </w:r>
      <w:r>
        <w:rPr>
          <w:sz w:val="26"/>
        </w:rPr>
        <w:t>tục</w:t>
      </w:r>
      <w:r>
        <w:rPr>
          <w:spacing w:val="20"/>
          <w:sz w:val="26"/>
        </w:rPr>
        <w:t> </w:t>
      </w:r>
      <w:r>
        <w:rPr>
          <w:sz w:val="26"/>
        </w:rPr>
        <w:t>sinh:</w:t>
      </w:r>
      <w:r>
        <w:rPr>
          <w:spacing w:val="20"/>
          <w:sz w:val="26"/>
        </w:rPr>
        <w:t> </w:t>
      </w:r>
      <w:r>
        <w:rPr>
          <w:sz w:val="26"/>
        </w:rPr>
        <w:t>Sắc</w:t>
      </w:r>
      <w:r>
        <w:rPr>
          <w:spacing w:val="21"/>
          <w:sz w:val="26"/>
        </w:rPr>
        <w:t> </w:t>
      </w:r>
      <w:r>
        <w:rPr>
          <w:sz w:val="26"/>
        </w:rPr>
        <w:t>tục</w:t>
      </w:r>
      <w:r>
        <w:rPr>
          <w:spacing w:val="20"/>
          <w:sz w:val="26"/>
        </w:rPr>
        <w:t> </w:t>
      </w:r>
      <w:r>
        <w:rPr>
          <w:sz w:val="26"/>
        </w:rPr>
        <w:t>sinh</w:t>
      </w:r>
      <w:r>
        <w:rPr>
          <w:spacing w:val="20"/>
          <w:sz w:val="26"/>
        </w:rPr>
        <w:t> </w:t>
      </w:r>
      <w:r>
        <w:rPr>
          <w:sz w:val="26"/>
        </w:rPr>
        <w:t>nhờ</w:t>
      </w:r>
      <w:r>
        <w:rPr>
          <w:spacing w:val="20"/>
          <w:sz w:val="26"/>
        </w:rPr>
        <w:t> </w:t>
      </w:r>
      <w:r>
        <w:rPr>
          <w:sz w:val="26"/>
        </w:rPr>
        <w:t>cậy uẩn</w:t>
      </w:r>
      <w:r>
        <w:rPr>
          <w:spacing w:val="21"/>
          <w:sz w:val="26"/>
        </w:rPr>
        <w:t> </w:t>
      </w:r>
      <w:r>
        <w:rPr>
          <w:sz w:val="26"/>
        </w:rPr>
        <w:t>phi</w:t>
      </w:r>
      <w:r>
        <w:rPr>
          <w:spacing w:val="23"/>
          <w:sz w:val="26"/>
        </w:rPr>
        <w:t> </w:t>
      </w:r>
      <w:r>
        <w:rPr>
          <w:sz w:val="26"/>
        </w:rPr>
        <w:t>sơ</w:t>
      </w:r>
      <w:r>
        <w:rPr>
          <w:spacing w:val="20"/>
          <w:sz w:val="26"/>
        </w:rPr>
        <w:t> </w:t>
      </w:r>
      <w:r>
        <w:rPr>
          <w:sz w:val="26"/>
        </w:rPr>
        <w:t>đạo</w:t>
      </w:r>
      <w:r>
        <w:rPr>
          <w:spacing w:val="21"/>
          <w:sz w:val="26"/>
        </w:rPr>
        <w:t> </w:t>
      </w:r>
      <w:r>
        <w:rPr>
          <w:sz w:val="26"/>
        </w:rPr>
        <w:t>phi</w:t>
      </w:r>
      <w:r>
        <w:rPr>
          <w:spacing w:val="20"/>
          <w:sz w:val="26"/>
        </w:rPr>
        <w:t> </w:t>
      </w:r>
      <w:r>
        <w:rPr>
          <w:sz w:val="26"/>
        </w:rPr>
        <w:t>ba</w:t>
      </w:r>
      <w:r>
        <w:rPr>
          <w:spacing w:val="20"/>
          <w:sz w:val="26"/>
        </w:rPr>
        <w:t> </w:t>
      </w:r>
      <w:r>
        <w:rPr>
          <w:sz w:val="26"/>
        </w:rPr>
        <w:t>đạo</w:t>
      </w:r>
      <w:r>
        <w:rPr>
          <w:spacing w:val="20"/>
          <w:sz w:val="26"/>
        </w:rPr>
        <w:t> </w:t>
      </w:r>
      <w:r>
        <w:rPr>
          <w:sz w:val="26"/>
        </w:rPr>
        <w:t>cao</w:t>
      </w:r>
      <w:r>
        <w:rPr>
          <w:spacing w:val="22"/>
          <w:sz w:val="26"/>
        </w:rPr>
        <w:t> </w:t>
      </w:r>
      <w:r>
        <w:rPr>
          <w:sz w:val="26"/>
        </w:rPr>
        <w:t>tuyệt</w:t>
      </w:r>
      <w:r>
        <w:rPr>
          <w:spacing w:val="20"/>
          <w:sz w:val="26"/>
        </w:rPr>
        <w:t> </w:t>
      </w:r>
      <w:r>
        <w:rPr>
          <w:sz w:val="26"/>
        </w:rPr>
        <w:t>trừ,</w:t>
      </w:r>
      <w:r>
        <w:rPr>
          <w:spacing w:val="20"/>
          <w:sz w:val="26"/>
        </w:rPr>
        <w:t> </w:t>
      </w:r>
      <w:r>
        <w:rPr>
          <w:sz w:val="26"/>
        </w:rPr>
        <w:t>vật nhờ cậy</w:t>
      </w:r>
      <w:r>
        <w:rPr>
          <w:spacing w:val="-5"/>
          <w:sz w:val="26"/>
        </w:rPr>
        <w:t> </w:t>
      </w:r>
      <w:r>
        <w:rPr>
          <w:sz w:val="26"/>
        </w:rPr>
        <w:t>uẩn,... nhờ cậy</w:t>
      </w:r>
      <w:r>
        <w:rPr>
          <w:spacing w:val="-2"/>
          <w:sz w:val="26"/>
        </w:rPr>
        <w:t> </w:t>
      </w:r>
      <w:r>
        <w:rPr>
          <w:sz w:val="26"/>
        </w:rPr>
        <w:t>1 đại sung thuộc sắc ngoại,... sắc vật thực,... sắc âm</w:t>
      </w:r>
      <w:r>
        <w:rPr>
          <w:spacing w:val="-2"/>
          <w:sz w:val="26"/>
        </w:rPr>
        <w:t> </w:t>
      </w:r>
      <w:r>
        <w:rPr>
          <w:sz w:val="26"/>
        </w:rPr>
        <w:t>dương...</w:t>
      </w:r>
    </w:p>
    <w:p>
      <w:pPr>
        <w:pStyle w:val="ListParagraph"/>
        <w:numPr>
          <w:ilvl w:val="0"/>
          <w:numId w:val="438"/>
        </w:numPr>
        <w:tabs>
          <w:tab w:pos="1135" w:val="left" w:leader="none"/>
        </w:tabs>
        <w:spacing w:line="240" w:lineRule="auto" w:before="0" w:after="0"/>
        <w:ind w:left="1135" w:right="0" w:hanging="285"/>
        <w:jc w:val="left"/>
        <w:rPr>
          <w:sz w:val="26"/>
        </w:rPr>
      </w:pPr>
      <w:r>
        <w:rPr>
          <w:sz w:val="26"/>
        </w:rPr>
        <w:t>Người</w:t>
      </w:r>
      <w:r>
        <w:rPr>
          <w:spacing w:val="-6"/>
          <w:sz w:val="26"/>
        </w:rPr>
        <w:t> </w:t>
      </w:r>
      <w:r>
        <w:rPr>
          <w:sz w:val="26"/>
        </w:rPr>
        <w:t>Vô</w:t>
      </w:r>
      <w:r>
        <w:rPr>
          <w:spacing w:val="-5"/>
          <w:sz w:val="26"/>
        </w:rPr>
        <w:t> </w:t>
      </w:r>
      <w:r>
        <w:rPr>
          <w:spacing w:val="-2"/>
          <w:sz w:val="26"/>
        </w:rPr>
        <w:t>tưởng...</w:t>
      </w:r>
    </w:p>
    <w:p>
      <w:pPr>
        <w:pStyle w:val="Heading3"/>
        <w:spacing w:before="4"/>
      </w:pPr>
      <w:r>
        <w:rPr>
          <w:spacing w:val="-4"/>
        </w:rPr>
        <w:t>638.</w:t>
      </w:r>
    </w:p>
    <w:p>
      <w:pPr>
        <w:pStyle w:val="BodyText"/>
        <w:ind w:right="142"/>
        <w:jc w:val="both"/>
      </w:pPr>
      <w:r>
        <w:rPr/>
        <w:t>Pháp sơ đạo tuyệt trừ nhờ cậy chư pháp sơ đạo tuyệt trừ và phi sơ đạo phi ba đạo cao tuyệt trừ... do phi Cảnh duyên: Sắc nương tâm sanh nhờ cậy uẩn sơ đạo tuyệt trừ và</w:t>
      </w:r>
      <w:r>
        <w:rPr>
          <w:spacing w:val="80"/>
        </w:rPr>
        <w:t> </w:t>
      </w:r>
      <w:r>
        <w:rPr/>
        <w:t>đại sung.</w:t>
      </w:r>
    </w:p>
    <w:p>
      <w:pPr>
        <w:pStyle w:val="Heading3"/>
        <w:spacing w:before="2"/>
      </w:pPr>
      <w:r>
        <w:rPr>
          <w:spacing w:val="-4"/>
        </w:rPr>
        <w:t>639.</w:t>
      </w:r>
    </w:p>
    <w:p>
      <w:pPr>
        <w:pStyle w:val="BodyText"/>
        <w:ind w:right="139"/>
        <w:jc w:val="both"/>
      </w:pPr>
      <w:r>
        <w:rPr/>
        <w:t>Pháp phi sơ đạo phi ba đạo cao tuyệt trừ nhờ cậy chư pháp ba đạo cao tuyệt trừ và phi sơ đạo phi ba đạo cao tuyệt trừ sanh ra do phi Cảnh duyên: Sắc nương tâm sanh nhờ cậy uẩn ba đạo cao tuyệt trừ và sắc đại sung.</w:t>
      </w:r>
    </w:p>
    <w:p>
      <w:pPr>
        <w:pStyle w:val="Heading3"/>
        <w:spacing w:line="240" w:lineRule="auto" w:before="6"/>
      </w:pPr>
      <w:r>
        <w:rPr>
          <w:spacing w:val="-4"/>
        </w:rPr>
        <w:t>640.</w:t>
      </w:r>
    </w:p>
    <w:p>
      <w:pPr>
        <w:pStyle w:val="Heading3"/>
        <w:spacing w:after="0" w:line="240" w:lineRule="auto"/>
        <w:sectPr>
          <w:pgSz w:w="11630" w:h="16450"/>
          <w:pgMar w:header="811" w:footer="0" w:top="1120" w:bottom="280" w:left="708" w:right="850"/>
        </w:sectPr>
      </w:pPr>
    </w:p>
    <w:p>
      <w:pPr>
        <w:pStyle w:val="BodyText"/>
        <w:spacing w:line="237" w:lineRule="auto" w:before="236"/>
        <w:ind w:hanging="284"/>
      </w:pPr>
      <w:r>
        <w:rPr>
          <w:rFonts w:ascii="Symbol" w:hAnsi="Symbol"/>
        </w:rPr>
        <w:t></w:t>
      </w:r>
      <w:r>
        <w:rPr>
          <w:spacing w:val="80"/>
        </w:rPr>
        <w:t> </w:t>
      </w:r>
      <w:r>
        <w:rPr/>
        <w:t>Pháp</w:t>
      </w:r>
      <w:r>
        <w:rPr>
          <w:spacing w:val="-1"/>
        </w:rPr>
        <w:t> </w:t>
      </w:r>
      <w:r>
        <w:rPr/>
        <w:t>sơ</w:t>
      </w:r>
      <w:r>
        <w:rPr>
          <w:spacing w:val="-1"/>
        </w:rPr>
        <w:t> </w:t>
      </w:r>
      <w:r>
        <w:rPr/>
        <w:t>đạo tuyệt</w:t>
      </w:r>
      <w:r>
        <w:rPr>
          <w:spacing w:val="-1"/>
        </w:rPr>
        <w:t> </w:t>
      </w:r>
      <w:r>
        <w:rPr/>
        <w:t>trừ nhờ</w:t>
      </w:r>
      <w:r>
        <w:rPr>
          <w:spacing w:val="-1"/>
        </w:rPr>
        <w:t> </w:t>
      </w:r>
      <w:r>
        <w:rPr/>
        <w:t>cậy</w:t>
      </w:r>
      <w:r>
        <w:rPr>
          <w:spacing w:val="-2"/>
        </w:rPr>
        <w:t> </w:t>
      </w:r>
      <w:r>
        <w:rPr/>
        <w:t>pháp sơ</w:t>
      </w:r>
      <w:r>
        <w:rPr>
          <w:spacing w:val="-1"/>
        </w:rPr>
        <w:t> </w:t>
      </w:r>
      <w:r>
        <w:rPr/>
        <w:t>đạo</w:t>
      </w:r>
      <w:r>
        <w:rPr>
          <w:spacing w:val="-1"/>
        </w:rPr>
        <w:t> </w:t>
      </w:r>
      <w:r>
        <w:rPr/>
        <w:t>tuyệt</w:t>
      </w:r>
      <w:r>
        <w:rPr>
          <w:spacing w:val="-1"/>
        </w:rPr>
        <w:t> </w:t>
      </w:r>
      <w:r>
        <w:rPr/>
        <w:t>trừ sanh ra do phi Trưởng</w:t>
      </w:r>
      <w:r>
        <w:rPr>
          <w:spacing w:val="-1"/>
        </w:rPr>
        <w:t> </w:t>
      </w:r>
      <w:r>
        <w:rPr/>
        <w:t>duyên:</w:t>
      </w:r>
      <w:r>
        <w:rPr>
          <w:spacing w:val="-1"/>
        </w:rPr>
        <w:t> </w:t>
      </w:r>
      <w:r>
        <w:rPr/>
        <w:t>Như Đồng sanh duyên.</w:t>
      </w:r>
    </w:p>
    <w:p>
      <w:pPr>
        <w:pStyle w:val="BodyText"/>
        <w:ind w:hanging="284"/>
      </w:pPr>
      <w:r>
        <w:rPr>
          <w:rFonts w:ascii="Symbol" w:hAnsi="Symbol"/>
        </w:rPr>
        <w:t></w:t>
      </w:r>
      <w:r>
        <w:rPr>
          <w:spacing w:val="80"/>
        </w:rPr>
        <w:t> </w:t>
      </w:r>
      <w:r>
        <w:rPr/>
        <w:t>...</w:t>
      </w:r>
      <w:r>
        <w:rPr>
          <w:spacing w:val="-3"/>
        </w:rPr>
        <w:t> </w:t>
      </w:r>
      <w:r>
        <w:rPr/>
        <w:t>Do</w:t>
      </w:r>
      <w:r>
        <w:rPr>
          <w:spacing w:val="-3"/>
        </w:rPr>
        <w:t> </w:t>
      </w:r>
      <w:r>
        <w:rPr/>
        <w:t>phi</w:t>
      </w:r>
      <w:r>
        <w:rPr>
          <w:spacing w:val="-2"/>
        </w:rPr>
        <w:t> </w:t>
      </w:r>
      <w:r>
        <w:rPr/>
        <w:t>Vô</w:t>
      </w:r>
      <w:r>
        <w:rPr>
          <w:spacing w:val="-1"/>
        </w:rPr>
        <w:t> </w:t>
      </w:r>
      <w:r>
        <w:rPr/>
        <w:t>gián</w:t>
      </w:r>
      <w:r>
        <w:rPr>
          <w:spacing w:val="-3"/>
        </w:rPr>
        <w:t> </w:t>
      </w:r>
      <w:r>
        <w:rPr/>
        <w:t>duyên,</w:t>
      </w:r>
      <w:r>
        <w:rPr>
          <w:spacing w:val="-3"/>
        </w:rPr>
        <w:t> </w:t>
      </w:r>
      <w:r>
        <w:rPr/>
        <w:t>do</w:t>
      </w:r>
      <w:r>
        <w:rPr>
          <w:spacing w:val="-1"/>
        </w:rPr>
        <w:t> </w:t>
      </w:r>
      <w:r>
        <w:rPr/>
        <w:t>phi Liên tiếp</w:t>
      </w:r>
      <w:r>
        <w:rPr>
          <w:spacing w:val="-3"/>
        </w:rPr>
        <w:t> </w:t>
      </w:r>
      <w:r>
        <w:rPr/>
        <w:t>duyên,</w:t>
      </w:r>
      <w:r>
        <w:rPr>
          <w:spacing w:val="-3"/>
        </w:rPr>
        <w:t> </w:t>
      </w:r>
      <w:r>
        <w:rPr/>
        <w:t>do</w:t>
      </w:r>
      <w:r>
        <w:rPr>
          <w:spacing w:val="-3"/>
        </w:rPr>
        <w:t> </w:t>
      </w:r>
      <w:r>
        <w:rPr/>
        <w:t>phi</w:t>
      </w:r>
      <w:r>
        <w:rPr>
          <w:spacing w:val="-2"/>
        </w:rPr>
        <w:t> </w:t>
      </w:r>
      <w:r>
        <w:rPr/>
        <w:t>Hỗ</w:t>
      </w:r>
      <w:r>
        <w:rPr>
          <w:spacing w:val="-1"/>
        </w:rPr>
        <w:t> </w:t>
      </w:r>
      <w:r>
        <w:rPr/>
        <w:t>tương</w:t>
      </w:r>
      <w:r>
        <w:rPr>
          <w:spacing w:val="-3"/>
        </w:rPr>
        <w:t> </w:t>
      </w:r>
      <w:r>
        <w:rPr/>
        <w:t>duyên,</w:t>
      </w:r>
      <w:r>
        <w:rPr>
          <w:spacing w:val="-3"/>
        </w:rPr>
        <w:t> </w:t>
      </w:r>
      <w:r>
        <w:rPr/>
        <w:t>do phi</w:t>
      </w:r>
      <w:r>
        <w:rPr>
          <w:spacing w:val="-2"/>
        </w:rPr>
        <w:t> </w:t>
      </w:r>
      <w:r>
        <w:rPr/>
        <w:t>Cận y </w:t>
      </w:r>
      <w:r>
        <w:rPr>
          <w:spacing w:val="-2"/>
        </w:rPr>
        <w:t>duyên.</w:t>
      </w:r>
    </w:p>
    <w:p>
      <w:pPr>
        <w:pStyle w:val="Heading3"/>
        <w:spacing w:before="6"/>
      </w:pPr>
      <w:r>
        <w:rPr>
          <w:spacing w:val="-4"/>
        </w:rPr>
        <w:t>641.</w:t>
      </w:r>
    </w:p>
    <w:p>
      <w:pPr>
        <w:pStyle w:val="BodyText"/>
        <w:spacing w:line="237" w:lineRule="auto"/>
        <w:ind w:hanging="284"/>
      </w:pPr>
      <w:r>
        <w:rPr>
          <w:rFonts w:ascii="Symbol" w:hAnsi="Symbol"/>
        </w:rPr>
        <w:t></w:t>
      </w:r>
      <w:r>
        <w:rPr>
          <w:spacing w:val="80"/>
        </w:rPr>
        <w:t> </w:t>
      </w:r>
      <w:r>
        <w:rPr/>
        <w:t>Pháp</w:t>
      </w:r>
      <w:r>
        <w:rPr>
          <w:spacing w:val="36"/>
        </w:rPr>
        <w:t> </w:t>
      </w:r>
      <w:r>
        <w:rPr/>
        <w:t>phi</w:t>
      </w:r>
      <w:r>
        <w:rPr>
          <w:spacing w:val="38"/>
        </w:rPr>
        <w:t> </w:t>
      </w:r>
      <w:r>
        <w:rPr/>
        <w:t>sơ</w:t>
      </w:r>
      <w:r>
        <w:rPr>
          <w:spacing w:val="35"/>
        </w:rPr>
        <w:t> </w:t>
      </w:r>
      <w:r>
        <w:rPr/>
        <w:t>đạo</w:t>
      </w:r>
      <w:r>
        <w:rPr>
          <w:spacing w:val="35"/>
        </w:rPr>
        <w:t> </w:t>
      </w:r>
      <w:r>
        <w:rPr/>
        <w:t>tuyệt</w:t>
      </w:r>
      <w:r>
        <w:rPr>
          <w:spacing w:val="38"/>
        </w:rPr>
        <w:t> </w:t>
      </w:r>
      <w:r>
        <w:rPr/>
        <w:t>trừ</w:t>
      </w:r>
      <w:r>
        <w:rPr>
          <w:spacing w:val="36"/>
        </w:rPr>
        <w:t> </w:t>
      </w:r>
      <w:r>
        <w:rPr/>
        <w:t>nhờ</w:t>
      </w:r>
      <w:r>
        <w:rPr>
          <w:spacing w:val="35"/>
        </w:rPr>
        <w:t> </w:t>
      </w:r>
      <w:r>
        <w:rPr/>
        <w:t>cậy</w:t>
      </w:r>
      <w:r>
        <w:rPr>
          <w:spacing w:val="37"/>
        </w:rPr>
        <w:t> </w:t>
      </w:r>
      <w:r>
        <w:rPr/>
        <w:t>pháp</w:t>
      </w:r>
      <w:r>
        <w:rPr>
          <w:spacing w:val="38"/>
        </w:rPr>
        <w:t> </w:t>
      </w:r>
      <w:r>
        <w:rPr/>
        <w:t>sơ</w:t>
      </w:r>
      <w:r>
        <w:rPr>
          <w:spacing w:val="38"/>
        </w:rPr>
        <w:t> </w:t>
      </w:r>
      <w:r>
        <w:rPr/>
        <w:t>đạo</w:t>
      </w:r>
      <w:r>
        <w:rPr>
          <w:spacing w:val="36"/>
        </w:rPr>
        <w:t> </w:t>
      </w:r>
      <w:r>
        <w:rPr/>
        <w:t>tuyệt</w:t>
      </w:r>
      <w:r>
        <w:rPr>
          <w:spacing w:val="38"/>
        </w:rPr>
        <w:t> </w:t>
      </w:r>
      <w:r>
        <w:rPr/>
        <w:t>trừ</w:t>
      </w:r>
      <w:r>
        <w:rPr>
          <w:spacing w:val="36"/>
        </w:rPr>
        <w:t> </w:t>
      </w:r>
      <w:r>
        <w:rPr/>
        <w:t>sanh</w:t>
      </w:r>
      <w:r>
        <w:rPr>
          <w:spacing w:val="35"/>
        </w:rPr>
        <w:t> </w:t>
      </w:r>
      <w:r>
        <w:rPr/>
        <w:t>ra</w:t>
      </w:r>
      <w:r>
        <w:rPr>
          <w:spacing w:val="40"/>
        </w:rPr>
        <w:t> </w:t>
      </w:r>
      <w:r>
        <w:rPr/>
        <w:t>do</w:t>
      </w:r>
      <w:r>
        <w:rPr>
          <w:spacing w:val="39"/>
        </w:rPr>
        <w:t> </w:t>
      </w:r>
      <w:r>
        <w:rPr/>
        <w:t>phi</w:t>
      </w:r>
      <w:r>
        <w:rPr>
          <w:spacing w:val="36"/>
        </w:rPr>
        <w:t> </w:t>
      </w:r>
      <w:r>
        <w:rPr/>
        <w:t>Tiền</w:t>
      </w:r>
      <w:r>
        <w:rPr>
          <w:spacing w:val="36"/>
        </w:rPr>
        <w:t> </w:t>
      </w:r>
      <w:r>
        <w:rPr/>
        <w:t>sanh duyên: ... nhờ cậy 1 uẩn cõi Vô sắc sơ đạo tuyệt trừ.</w:t>
      </w:r>
    </w:p>
    <w:p>
      <w:pPr>
        <w:pStyle w:val="BodyText"/>
        <w:spacing w:line="237" w:lineRule="auto" w:before="125"/>
        <w:ind w:left="852" w:hanging="287"/>
      </w:pPr>
      <w:r>
        <w:rPr>
          <w:rFonts w:ascii="Symbol" w:hAnsi="Symbol"/>
        </w:rPr>
        <w:t></w:t>
      </w:r>
      <w:r>
        <w:rPr>
          <w:spacing w:val="80"/>
        </w:rPr>
        <w:t> </w:t>
      </w:r>
      <w:r>
        <w:rPr/>
        <w:t>Pháp phi sơ đạo phi ba đạo cao tuyệt trừ nhờ cậy pháp sơ đạo tuyệt trừ sanh ra do phi Tiền sanh duyên: Sắc nương tâm sanh nhờ cậy uẩn sơ đạo tuyệt trừ.</w:t>
      </w:r>
    </w:p>
    <w:p>
      <w:pPr>
        <w:pStyle w:val="Heading3"/>
        <w:spacing w:line="295" w:lineRule="exact" w:before="10"/>
      </w:pPr>
      <w:r>
        <w:rPr>
          <w:spacing w:val="-4"/>
        </w:rPr>
        <w:t>642.</w:t>
      </w:r>
    </w:p>
    <w:p>
      <w:pPr>
        <w:pStyle w:val="BodyText"/>
        <w:spacing w:line="315" w:lineRule="exact"/>
        <w:ind w:left="566"/>
      </w:pPr>
      <w:r>
        <w:rPr>
          <w:rFonts w:ascii="Symbol" w:hAnsi="Symbol"/>
        </w:rPr>
        <w:t></w:t>
      </w:r>
      <w:r>
        <w:rPr>
          <w:spacing w:val="49"/>
          <w:w w:val="150"/>
        </w:rPr>
        <w:t> </w:t>
      </w:r>
      <w:r>
        <w:rPr/>
        <w:t>Pháp</w:t>
      </w:r>
      <w:r>
        <w:rPr>
          <w:spacing w:val="-4"/>
        </w:rPr>
        <w:t> </w:t>
      </w:r>
      <w:r>
        <w:rPr/>
        <w:t>ba</w:t>
      </w:r>
      <w:r>
        <w:rPr>
          <w:spacing w:val="-4"/>
        </w:rPr>
        <w:t> </w:t>
      </w:r>
      <w:r>
        <w:rPr/>
        <w:t>đạo</w:t>
      </w:r>
      <w:r>
        <w:rPr>
          <w:spacing w:val="-4"/>
        </w:rPr>
        <w:t> </w:t>
      </w:r>
      <w:r>
        <w:rPr/>
        <w:t>cao</w:t>
      </w:r>
      <w:r>
        <w:rPr>
          <w:spacing w:val="-3"/>
        </w:rPr>
        <w:t> </w:t>
      </w:r>
      <w:r>
        <w:rPr/>
        <w:t>tuyệt</w:t>
      </w:r>
      <w:r>
        <w:rPr>
          <w:spacing w:val="-4"/>
        </w:rPr>
        <w:t> </w:t>
      </w:r>
      <w:r>
        <w:rPr/>
        <w:t>trừ</w:t>
      </w:r>
      <w:r>
        <w:rPr>
          <w:spacing w:val="-3"/>
        </w:rPr>
        <w:t> </w:t>
      </w:r>
      <w:r>
        <w:rPr/>
        <w:t>nhờ</w:t>
      </w:r>
      <w:r>
        <w:rPr>
          <w:spacing w:val="-4"/>
        </w:rPr>
        <w:t> </w:t>
      </w:r>
      <w:r>
        <w:rPr/>
        <w:t>cậy</w:t>
      </w:r>
      <w:r>
        <w:rPr>
          <w:spacing w:val="-7"/>
        </w:rPr>
        <w:t> </w:t>
      </w:r>
      <w:r>
        <w:rPr/>
        <w:t>pháp</w:t>
      </w:r>
      <w:r>
        <w:rPr>
          <w:spacing w:val="-3"/>
        </w:rPr>
        <w:t> </w:t>
      </w:r>
      <w:r>
        <w:rPr/>
        <w:t>ba</w:t>
      </w:r>
      <w:r>
        <w:rPr>
          <w:spacing w:val="-4"/>
        </w:rPr>
        <w:t> </w:t>
      </w:r>
      <w:r>
        <w:rPr/>
        <w:t>đạo</w:t>
      </w:r>
      <w:r>
        <w:rPr>
          <w:spacing w:val="-1"/>
        </w:rPr>
        <w:t> </w:t>
      </w:r>
      <w:r>
        <w:rPr/>
        <w:t>cao</w:t>
      </w:r>
      <w:r>
        <w:rPr>
          <w:spacing w:val="-3"/>
        </w:rPr>
        <w:t> </w:t>
      </w:r>
      <w:r>
        <w:rPr/>
        <w:t>tuyệt</w:t>
      </w:r>
      <w:r>
        <w:rPr>
          <w:spacing w:val="-4"/>
        </w:rPr>
        <w:t> </w:t>
      </w:r>
      <w:r>
        <w:rPr/>
        <w:t>trừ...</w:t>
      </w:r>
      <w:r>
        <w:rPr>
          <w:spacing w:val="-2"/>
        </w:rPr>
        <w:t> </w:t>
      </w:r>
      <w:r>
        <w:rPr/>
        <w:t>do</w:t>
      </w:r>
      <w:r>
        <w:rPr>
          <w:spacing w:val="-3"/>
        </w:rPr>
        <w:t> </w:t>
      </w:r>
      <w:r>
        <w:rPr/>
        <w:t>phi</w:t>
      </w:r>
      <w:r>
        <w:rPr>
          <w:spacing w:val="-2"/>
        </w:rPr>
        <w:t> </w:t>
      </w:r>
      <w:r>
        <w:rPr/>
        <w:t>Tiền</w:t>
      </w:r>
      <w:r>
        <w:rPr>
          <w:spacing w:val="-4"/>
        </w:rPr>
        <w:t> </w:t>
      </w:r>
      <w:r>
        <w:rPr/>
        <w:t>sanh</w:t>
      </w:r>
      <w:r>
        <w:rPr>
          <w:spacing w:val="-4"/>
        </w:rPr>
        <w:t> </w:t>
      </w:r>
      <w:r>
        <w:rPr>
          <w:spacing w:val="-2"/>
        </w:rPr>
        <w:t>duyên:</w:t>
      </w:r>
    </w:p>
    <w:p>
      <w:pPr>
        <w:spacing w:line="299" w:lineRule="exact" w:before="1"/>
        <w:ind w:left="1135" w:right="0" w:firstLine="0"/>
        <w:jc w:val="left"/>
        <w:rPr>
          <w:sz w:val="26"/>
        </w:rPr>
      </w:pPr>
      <w:r>
        <w:rPr>
          <w:sz w:val="26"/>
        </w:rPr>
        <w:t>...</w:t>
      </w:r>
      <w:r>
        <w:rPr>
          <w:spacing w:val="-4"/>
          <w:sz w:val="26"/>
        </w:rPr>
        <w:t> </w:t>
      </w:r>
      <w:r>
        <w:rPr>
          <w:sz w:val="26"/>
        </w:rPr>
        <w:t>1</w:t>
      </w:r>
      <w:r>
        <w:rPr>
          <w:spacing w:val="-4"/>
          <w:sz w:val="26"/>
        </w:rPr>
        <w:t> </w:t>
      </w:r>
      <w:r>
        <w:rPr>
          <w:sz w:val="26"/>
        </w:rPr>
        <w:t>uẩn</w:t>
      </w:r>
      <w:r>
        <w:rPr>
          <w:spacing w:val="-4"/>
          <w:sz w:val="26"/>
        </w:rPr>
        <w:t> </w:t>
      </w:r>
      <w:r>
        <w:rPr>
          <w:sz w:val="26"/>
        </w:rPr>
        <w:t>cõi</w:t>
      </w:r>
      <w:r>
        <w:rPr>
          <w:spacing w:val="-2"/>
          <w:sz w:val="26"/>
        </w:rPr>
        <w:t> </w:t>
      </w:r>
      <w:r>
        <w:rPr>
          <w:sz w:val="26"/>
        </w:rPr>
        <w:t>Vô</w:t>
      </w:r>
      <w:r>
        <w:rPr>
          <w:spacing w:val="-4"/>
          <w:sz w:val="26"/>
        </w:rPr>
        <w:t> </w:t>
      </w:r>
      <w:r>
        <w:rPr>
          <w:sz w:val="26"/>
        </w:rPr>
        <w:t>sắc</w:t>
      </w:r>
      <w:r>
        <w:rPr>
          <w:spacing w:val="-1"/>
          <w:sz w:val="26"/>
        </w:rPr>
        <w:t> </w:t>
      </w:r>
      <w:r>
        <w:rPr>
          <w:sz w:val="26"/>
        </w:rPr>
        <w:t>ba</w:t>
      </w:r>
      <w:r>
        <w:rPr>
          <w:spacing w:val="-1"/>
          <w:sz w:val="26"/>
        </w:rPr>
        <w:t> </w:t>
      </w:r>
      <w:r>
        <w:rPr>
          <w:sz w:val="26"/>
        </w:rPr>
        <w:t>đạo</w:t>
      </w:r>
      <w:r>
        <w:rPr>
          <w:spacing w:val="-4"/>
          <w:sz w:val="26"/>
        </w:rPr>
        <w:t> </w:t>
      </w:r>
      <w:r>
        <w:rPr>
          <w:sz w:val="26"/>
        </w:rPr>
        <w:t>cao</w:t>
      </w:r>
      <w:r>
        <w:rPr>
          <w:spacing w:val="-3"/>
          <w:sz w:val="26"/>
        </w:rPr>
        <w:t> </w:t>
      </w:r>
      <w:r>
        <w:rPr>
          <w:sz w:val="26"/>
        </w:rPr>
        <w:t>tuyệt</w:t>
      </w:r>
      <w:r>
        <w:rPr>
          <w:spacing w:val="-4"/>
          <w:sz w:val="26"/>
        </w:rPr>
        <w:t> </w:t>
      </w:r>
      <w:r>
        <w:rPr>
          <w:sz w:val="26"/>
        </w:rPr>
        <w:t>trừ</w:t>
      </w:r>
      <w:r>
        <w:rPr>
          <w:spacing w:val="1"/>
          <w:sz w:val="26"/>
        </w:rPr>
        <w:t> </w:t>
      </w:r>
      <w:r>
        <w:rPr>
          <w:i/>
          <w:spacing w:val="-2"/>
          <w:sz w:val="26"/>
        </w:rPr>
        <w:t>(bhāvanāyapahātabba)</w:t>
      </w:r>
      <w:r>
        <w:rPr>
          <w:spacing w:val="-2"/>
          <w:sz w:val="26"/>
        </w:rPr>
        <w:t>.</w:t>
      </w:r>
    </w:p>
    <w:p>
      <w:pPr>
        <w:pStyle w:val="BodyText"/>
        <w:ind w:hanging="284"/>
      </w:pPr>
      <w:r>
        <w:rPr>
          <w:rFonts w:ascii="Symbol" w:hAnsi="Symbol"/>
        </w:rPr>
        <w:t></w:t>
      </w:r>
      <w:r>
        <w:rPr>
          <w:spacing w:val="80"/>
        </w:rPr>
        <w:t> </w:t>
      </w:r>
      <w:r>
        <w:rPr/>
        <w:t>Pháp</w:t>
      </w:r>
      <w:r>
        <w:rPr>
          <w:spacing w:val="18"/>
        </w:rPr>
        <w:t> </w:t>
      </w:r>
      <w:r>
        <w:rPr/>
        <w:t>phi</w:t>
      </w:r>
      <w:r>
        <w:rPr>
          <w:spacing w:val="18"/>
        </w:rPr>
        <w:t> </w:t>
      </w:r>
      <w:r>
        <w:rPr/>
        <w:t>sơ</w:t>
      </w:r>
      <w:r>
        <w:rPr>
          <w:spacing w:val="17"/>
        </w:rPr>
        <w:t> </w:t>
      </w:r>
      <w:r>
        <w:rPr/>
        <w:t>đạo</w:t>
      </w:r>
      <w:r>
        <w:rPr>
          <w:spacing w:val="18"/>
        </w:rPr>
        <w:t> </w:t>
      </w:r>
      <w:r>
        <w:rPr/>
        <w:t>phi</w:t>
      </w:r>
      <w:r>
        <w:rPr>
          <w:spacing w:val="18"/>
        </w:rPr>
        <w:t> </w:t>
      </w:r>
      <w:r>
        <w:rPr/>
        <w:t>ba</w:t>
      </w:r>
      <w:r>
        <w:rPr>
          <w:spacing w:val="18"/>
        </w:rPr>
        <w:t> </w:t>
      </w:r>
      <w:r>
        <w:rPr/>
        <w:t>đạo</w:t>
      </w:r>
      <w:r>
        <w:rPr>
          <w:spacing w:val="18"/>
        </w:rPr>
        <w:t> </w:t>
      </w:r>
      <w:r>
        <w:rPr/>
        <w:t>cao</w:t>
      </w:r>
      <w:r>
        <w:rPr>
          <w:spacing w:val="19"/>
        </w:rPr>
        <w:t> </w:t>
      </w:r>
      <w:r>
        <w:rPr/>
        <w:t>tuyệt</w:t>
      </w:r>
      <w:r>
        <w:rPr>
          <w:spacing w:val="18"/>
        </w:rPr>
        <w:t> </w:t>
      </w:r>
      <w:r>
        <w:rPr/>
        <w:t>trừ</w:t>
      </w:r>
      <w:r>
        <w:rPr>
          <w:spacing w:val="18"/>
        </w:rPr>
        <w:t> </w:t>
      </w:r>
      <w:r>
        <w:rPr/>
        <w:t>nhờ</w:t>
      </w:r>
      <w:r>
        <w:rPr>
          <w:spacing w:val="17"/>
        </w:rPr>
        <w:t> </w:t>
      </w:r>
      <w:r>
        <w:rPr/>
        <w:t>cậy</w:t>
      </w:r>
      <w:r>
        <w:rPr>
          <w:spacing w:val="16"/>
        </w:rPr>
        <w:t> </w:t>
      </w:r>
      <w:r>
        <w:rPr/>
        <w:t>pháp</w:t>
      </w:r>
      <w:r>
        <w:rPr>
          <w:spacing w:val="18"/>
        </w:rPr>
        <w:t> </w:t>
      </w:r>
      <w:r>
        <w:rPr/>
        <w:t>ba</w:t>
      </w:r>
      <w:r>
        <w:rPr>
          <w:spacing w:val="18"/>
        </w:rPr>
        <w:t> </w:t>
      </w:r>
      <w:r>
        <w:rPr/>
        <w:t>đạo</w:t>
      </w:r>
      <w:r>
        <w:rPr>
          <w:spacing w:val="18"/>
        </w:rPr>
        <w:t> </w:t>
      </w:r>
      <w:r>
        <w:rPr/>
        <w:t>cao</w:t>
      </w:r>
      <w:r>
        <w:rPr>
          <w:spacing w:val="21"/>
        </w:rPr>
        <w:t> </w:t>
      </w:r>
      <w:r>
        <w:rPr/>
        <w:t>tuyệt</w:t>
      </w:r>
      <w:r>
        <w:rPr>
          <w:spacing w:val="18"/>
        </w:rPr>
        <w:t> </w:t>
      </w:r>
      <w:r>
        <w:rPr/>
        <w:t>trừ...</w:t>
      </w:r>
      <w:r>
        <w:rPr>
          <w:spacing w:val="18"/>
        </w:rPr>
        <w:t> </w:t>
      </w:r>
      <w:r>
        <w:rPr/>
        <w:t>do</w:t>
      </w:r>
      <w:r>
        <w:rPr>
          <w:spacing w:val="18"/>
        </w:rPr>
        <w:t> </w:t>
      </w:r>
      <w:r>
        <w:rPr/>
        <w:t>phi Tiền sanh duyên:</w:t>
      </w:r>
    </w:p>
    <w:p>
      <w:pPr>
        <w:pStyle w:val="BodyText"/>
        <w:spacing w:line="298" w:lineRule="exact"/>
        <w:ind w:left="1135"/>
      </w:pPr>
      <w:r>
        <w:rPr/>
        <w:t>Sắc</w:t>
      </w:r>
      <w:r>
        <w:rPr>
          <w:spacing w:val="-5"/>
        </w:rPr>
        <w:t> </w:t>
      </w:r>
      <w:r>
        <w:rPr/>
        <w:t>nương</w:t>
      </w:r>
      <w:r>
        <w:rPr>
          <w:spacing w:val="-4"/>
        </w:rPr>
        <w:t> </w:t>
      </w:r>
      <w:r>
        <w:rPr/>
        <w:t>tâm</w:t>
      </w:r>
      <w:r>
        <w:rPr>
          <w:spacing w:val="-4"/>
        </w:rPr>
        <w:t> </w:t>
      </w:r>
      <w:r>
        <w:rPr/>
        <w:t>sanh</w:t>
      </w:r>
      <w:r>
        <w:rPr>
          <w:spacing w:val="-2"/>
        </w:rPr>
        <w:t> </w:t>
      </w:r>
      <w:r>
        <w:rPr/>
        <w:t>nhờ</w:t>
      </w:r>
      <w:r>
        <w:rPr>
          <w:spacing w:val="-4"/>
        </w:rPr>
        <w:t> </w:t>
      </w:r>
      <w:r>
        <w:rPr/>
        <w:t>cậy</w:t>
      </w:r>
      <w:r>
        <w:rPr>
          <w:spacing w:val="-9"/>
        </w:rPr>
        <w:t> </w:t>
      </w:r>
      <w:r>
        <w:rPr/>
        <w:t>uẩn</w:t>
      </w:r>
      <w:r>
        <w:rPr>
          <w:spacing w:val="-1"/>
        </w:rPr>
        <w:t> </w:t>
      </w:r>
      <w:r>
        <w:rPr/>
        <w:t>ba</w:t>
      </w:r>
      <w:r>
        <w:rPr>
          <w:spacing w:val="-4"/>
        </w:rPr>
        <w:t> </w:t>
      </w:r>
      <w:r>
        <w:rPr/>
        <w:t>đạo</w:t>
      </w:r>
      <w:r>
        <w:rPr>
          <w:spacing w:val="-5"/>
        </w:rPr>
        <w:t> </w:t>
      </w:r>
      <w:r>
        <w:rPr/>
        <w:t>cao</w:t>
      </w:r>
      <w:r>
        <w:rPr>
          <w:spacing w:val="-3"/>
        </w:rPr>
        <w:t> </w:t>
      </w:r>
      <w:r>
        <w:rPr/>
        <w:t>tuyệt</w:t>
      </w:r>
      <w:r>
        <w:rPr>
          <w:spacing w:val="-2"/>
        </w:rPr>
        <w:t> </w:t>
      </w:r>
      <w:r>
        <w:rPr>
          <w:spacing w:val="-4"/>
        </w:rPr>
        <w:t>trừ.</w:t>
      </w:r>
    </w:p>
    <w:p>
      <w:pPr>
        <w:pStyle w:val="BodyText"/>
        <w:spacing w:line="237" w:lineRule="auto" w:before="123"/>
        <w:ind w:left="852" w:hanging="287"/>
      </w:pPr>
      <w:r>
        <w:rPr>
          <w:rFonts w:ascii="Symbol" w:hAnsi="Symbol"/>
        </w:rPr>
        <w:t></w:t>
      </w:r>
      <w:r>
        <w:rPr>
          <w:spacing w:val="80"/>
        </w:rPr>
        <w:t> </w:t>
      </w:r>
      <w:r>
        <w:rPr/>
        <w:t>Pháp phi sơ đạo phi ba đạo cao tuyệt trừ nhờ cậy pháp phi sơ đạo phi ba đạo cao tuyệt trừ... do phi Tiền sanh duyên:</w:t>
      </w:r>
    </w:p>
    <w:p>
      <w:pPr>
        <w:pStyle w:val="BodyText"/>
        <w:spacing w:before="3"/>
        <w:ind w:left="1135" w:hanging="286"/>
      </w:pPr>
      <w:r>
        <w:rPr/>
        <w:t>-</w:t>
      </w:r>
      <w:r>
        <w:rPr>
          <w:spacing w:val="80"/>
          <w:w w:val="150"/>
        </w:rPr>
        <w:t> </w:t>
      </w:r>
      <w:r>
        <w:rPr/>
        <w:t>3 uẩn nhờ cậy 1 uẩn cõi Vô sắc phi sơ đạo phi ba đạo cao tuyệt trừ, sắc nương tâm sanh nhờ cậy uẩn phi sơ đạo phi ba đạo cao tuyệt trừ.</w:t>
      </w:r>
    </w:p>
    <w:p>
      <w:pPr>
        <w:pStyle w:val="BodyText"/>
        <w:ind w:left="1135" w:hanging="286"/>
      </w:pPr>
      <w:r>
        <w:rPr/>
        <w:t>-</w:t>
      </w:r>
      <w:r>
        <w:rPr>
          <w:spacing w:val="80"/>
          <w:w w:val="150"/>
        </w:rPr>
        <w:t> </w:t>
      </w:r>
      <w:r>
        <w:rPr/>
        <w:t>Sát-na tục sinh: Sắc tục sinh nhờ cậy uẩn, vật nhờ cậy uẩn, uẩn nhờ cậy vật,... 1 đại sung... sắc ngoại,... sắc vật thực,... sắc âm dương...</w:t>
      </w:r>
    </w:p>
    <w:p>
      <w:pPr>
        <w:pStyle w:val="BodyText"/>
      </w:pPr>
      <w:r>
        <w:rPr/>
        <w:t>-</w:t>
      </w:r>
      <w:r>
        <w:rPr>
          <w:spacing w:val="30"/>
        </w:rPr>
        <w:t>  </w:t>
      </w:r>
      <w:r>
        <w:rPr/>
        <w:t>Người</w:t>
      </w:r>
      <w:r>
        <w:rPr>
          <w:spacing w:val="-2"/>
        </w:rPr>
        <w:t> </w:t>
      </w:r>
      <w:r>
        <w:rPr/>
        <w:t>Vô</w:t>
      </w:r>
      <w:r>
        <w:rPr>
          <w:spacing w:val="-3"/>
        </w:rPr>
        <w:t> </w:t>
      </w:r>
      <w:r>
        <w:rPr/>
        <w:t>tưởng:</w:t>
      </w:r>
      <w:r>
        <w:rPr>
          <w:spacing w:val="-4"/>
        </w:rPr>
        <w:t> </w:t>
      </w:r>
      <w:r>
        <w:rPr/>
        <w:t>1</w:t>
      </w:r>
      <w:r>
        <w:rPr>
          <w:spacing w:val="-3"/>
        </w:rPr>
        <w:t> </w:t>
      </w:r>
      <w:r>
        <w:rPr/>
        <w:t>đại </w:t>
      </w:r>
      <w:r>
        <w:rPr>
          <w:spacing w:val="-2"/>
        </w:rPr>
        <w:t>sung...</w:t>
      </w:r>
    </w:p>
    <w:p>
      <w:pPr>
        <w:pStyle w:val="BodyText"/>
        <w:spacing w:line="237" w:lineRule="auto" w:before="124"/>
        <w:ind w:left="852" w:right="174" w:hanging="287"/>
      </w:pPr>
      <w:r>
        <w:rPr>
          <w:rFonts w:ascii="Symbol" w:hAnsi="Symbol"/>
        </w:rPr>
        <w:t></w:t>
      </w:r>
      <w:r>
        <w:rPr>
          <w:spacing w:val="80"/>
        </w:rPr>
        <w:t> </w:t>
      </w:r>
      <w:r>
        <w:rPr/>
        <w:t>Pháp phi sơ đạo phi ba đạo cao tuyệt trừ nhờ cậy pháp sơ đạo tuyệt trừ và phi sơ đạo</w:t>
      </w:r>
      <w:r>
        <w:rPr>
          <w:spacing w:val="80"/>
        </w:rPr>
        <w:t> </w:t>
      </w:r>
      <w:r>
        <w:rPr/>
        <w:t>phi ba đạo cao tuyệt trừ sanh ra do phi Tiền sanh duyên:</w:t>
      </w:r>
    </w:p>
    <w:p>
      <w:pPr>
        <w:pStyle w:val="BodyText"/>
        <w:spacing w:before="2"/>
        <w:ind w:left="1135"/>
      </w:pPr>
      <w:r>
        <w:rPr/>
        <w:t>Sắc</w:t>
      </w:r>
      <w:r>
        <w:rPr>
          <w:spacing w:val="-5"/>
        </w:rPr>
        <w:t> </w:t>
      </w:r>
      <w:r>
        <w:rPr/>
        <w:t>nương</w:t>
      </w:r>
      <w:r>
        <w:rPr>
          <w:spacing w:val="-4"/>
        </w:rPr>
        <w:t> </w:t>
      </w:r>
      <w:r>
        <w:rPr/>
        <w:t>tâm</w:t>
      </w:r>
      <w:r>
        <w:rPr>
          <w:spacing w:val="-4"/>
        </w:rPr>
        <w:t> </w:t>
      </w:r>
      <w:r>
        <w:rPr/>
        <w:t>sanh</w:t>
      </w:r>
      <w:r>
        <w:rPr>
          <w:spacing w:val="-2"/>
        </w:rPr>
        <w:t> </w:t>
      </w:r>
      <w:r>
        <w:rPr/>
        <w:t>nhờ</w:t>
      </w:r>
      <w:r>
        <w:rPr>
          <w:spacing w:val="-4"/>
        </w:rPr>
        <w:t> </w:t>
      </w:r>
      <w:r>
        <w:rPr/>
        <w:t>cậy</w:t>
      </w:r>
      <w:r>
        <w:rPr>
          <w:spacing w:val="-9"/>
        </w:rPr>
        <w:t> </w:t>
      </w:r>
      <w:r>
        <w:rPr/>
        <w:t>uẩn</w:t>
      </w:r>
      <w:r>
        <w:rPr>
          <w:spacing w:val="-4"/>
        </w:rPr>
        <w:t> </w:t>
      </w:r>
      <w:r>
        <w:rPr/>
        <w:t>sơ</w:t>
      </w:r>
      <w:r>
        <w:rPr>
          <w:spacing w:val="-4"/>
        </w:rPr>
        <w:t> </w:t>
      </w:r>
      <w:r>
        <w:rPr/>
        <w:t>đạo</w:t>
      </w:r>
      <w:r>
        <w:rPr>
          <w:spacing w:val="-4"/>
        </w:rPr>
        <w:t> </w:t>
      </w:r>
      <w:r>
        <w:rPr/>
        <w:t>tuyệt</w:t>
      </w:r>
      <w:r>
        <w:rPr>
          <w:spacing w:val="-3"/>
        </w:rPr>
        <w:t> </w:t>
      </w:r>
      <w:r>
        <w:rPr/>
        <w:t>trừ</w:t>
      </w:r>
      <w:r>
        <w:rPr>
          <w:spacing w:val="-3"/>
        </w:rPr>
        <w:t> </w:t>
      </w:r>
      <w:r>
        <w:rPr/>
        <w:t>và</w:t>
      </w:r>
      <w:r>
        <w:rPr>
          <w:spacing w:val="-4"/>
        </w:rPr>
        <w:t> </w:t>
      </w:r>
      <w:r>
        <w:rPr/>
        <w:t>đại</w:t>
      </w:r>
      <w:r>
        <w:rPr>
          <w:spacing w:val="-4"/>
        </w:rPr>
        <w:t> </w:t>
      </w:r>
      <w:r>
        <w:rPr>
          <w:spacing w:val="-2"/>
        </w:rPr>
        <w:t>sung.</w:t>
      </w:r>
    </w:p>
    <w:p>
      <w:pPr>
        <w:pStyle w:val="BodyText"/>
        <w:spacing w:line="237" w:lineRule="auto" w:before="122"/>
        <w:ind w:left="852" w:hanging="287"/>
      </w:pPr>
      <w:r>
        <w:rPr>
          <w:rFonts w:ascii="Symbol" w:hAnsi="Symbol"/>
        </w:rPr>
        <w:t></w:t>
      </w:r>
      <w:r>
        <w:rPr>
          <w:spacing w:val="80"/>
        </w:rPr>
        <w:t> </w:t>
      </w:r>
      <w:r>
        <w:rPr/>
        <w:t>Pháp phi sơ đạo phi ba đạo cao tuyệt trừ nhờ cậy chư pháp đạo cao tuyệt trừ và phi sơ đạo phi ba đạo cao tuyệt trừ... do phi Tiền sanh duyên:</w:t>
      </w:r>
    </w:p>
    <w:p>
      <w:pPr>
        <w:pStyle w:val="BodyText"/>
        <w:spacing w:before="2"/>
        <w:ind w:left="1135"/>
      </w:pPr>
      <w:r>
        <w:rPr/>
        <w:t>Sắc</w:t>
      </w:r>
      <w:r>
        <w:rPr>
          <w:spacing w:val="-5"/>
        </w:rPr>
        <w:t> </w:t>
      </w:r>
      <w:r>
        <w:rPr/>
        <w:t>nương</w:t>
      </w:r>
      <w:r>
        <w:rPr>
          <w:spacing w:val="-4"/>
        </w:rPr>
        <w:t> </w:t>
      </w:r>
      <w:r>
        <w:rPr/>
        <w:t>tâm</w:t>
      </w:r>
      <w:r>
        <w:rPr>
          <w:spacing w:val="-4"/>
        </w:rPr>
        <w:t> </w:t>
      </w:r>
      <w:r>
        <w:rPr/>
        <w:t>sanh</w:t>
      </w:r>
      <w:r>
        <w:rPr>
          <w:spacing w:val="-2"/>
        </w:rPr>
        <w:t> </w:t>
      </w:r>
      <w:r>
        <w:rPr/>
        <w:t>nhờ</w:t>
      </w:r>
      <w:r>
        <w:rPr>
          <w:spacing w:val="-4"/>
        </w:rPr>
        <w:t> </w:t>
      </w:r>
      <w:r>
        <w:rPr/>
        <w:t>cậy</w:t>
      </w:r>
      <w:r>
        <w:rPr>
          <w:spacing w:val="-9"/>
        </w:rPr>
        <w:t> </w:t>
      </w:r>
      <w:r>
        <w:rPr/>
        <w:t>uẩn</w:t>
      </w:r>
      <w:r>
        <w:rPr>
          <w:spacing w:val="-1"/>
        </w:rPr>
        <w:t> </w:t>
      </w:r>
      <w:r>
        <w:rPr/>
        <w:t>ba</w:t>
      </w:r>
      <w:r>
        <w:rPr>
          <w:spacing w:val="-4"/>
        </w:rPr>
        <w:t> </w:t>
      </w:r>
      <w:r>
        <w:rPr/>
        <w:t>đạo</w:t>
      </w:r>
      <w:r>
        <w:rPr>
          <w:spacing w:val="-4"/>
        </w:rPr>
        <w:t> </w:t>
      </w:r>
      <w:r>
        <w:rPr/>
        <w:t>cao</w:t>
      </w:r>
      <w:r>
        <w:rPr>
          <w:spacing w:val="-3"/>
        </w:rPr>
        <w:t> </w:t>
      </w:r>
      <w:r>
        <w:rPr/>
        <w:t>tuyệt</w:t>
      </w:r>
      <w:r>
        <w:rPr>
          <w:spacing w:val="-2"/>
        </w:rPr>
        <w:t> </w:t>
      </w:r>
      <w:r>
        <w:rPr/>
        <w:t>trừ</w:t>
      </w:r>
      <w:r>
        <w:rPr>
          <w:spacing w:val="-3"/>
        </w:rPr>
        <w:t> </w:t>
      </w:r>
      <w:r>
        <w:rPr/>
        <w:t>và</w:t>
      </w:r>
      <w:r>
        <w:rPr>
          <w:spacing w:val="-5"/>
        </w:rPr>
        <w:t> </w:t>
      </w:r>
      <w:r>
        <w:rPr/>
        <w:t>đại</w:t>
      </w:r>
      <w:r>
        <w:rPr>
          <w:spacing w:val="-4"/>
        </w:rPr>
        <w:t> sung</w:t>
      </w:r>
    </w:p>
    <w:p>
      <w:pPr>
        <w:pStyle w:val="BodyText"/>
        <w:spacing w:before="122"/>
        <w:ind w:left="566"/>
      </w:pPr>
      <w:r>
        <w:rPr>
          <w:rFonts w:ascii="Symbol" w:hAnsi="Symbol"/>
        </w:rPr>
        <w:t></w:t>
      </w:r>
      <w:r>
        <w:rPr>
          <w:spacing w:val="50"/>
          <w:w w:val="150"/>
        </w:rPr>
        <w:t> </w:t>
      </w:r>
      <w:r>
        <w:rPr/>
        <w:t>Pháp</w:t>
      </w:r>
      <w:r>
        <w:rPr>
          <w:spacing w:val="-4"/>
        </w:rPr>
        <w:t> </w:t>
      </w:r>
      <w:r>
        <w:rPr/>
        <w:t>sơ</w:t>
      </w:r>
      <w:r>
        <w:rPr>
          <w:spacing w:val="-4"/>
        </w:rPr>
        <w:t> </w:t>
      </w:r>
      <w:r>
        <w:rPr/>
        <w:t>đạo</w:t>
      </w:r>
      <w:r>
        <w:rPr>
          <w:spacing w:val="-5"/>
        </w:rPr>
        <w:t> </w:t>
      </w:r>
      <w:r>
        <w:rPr/>
        <w:t>tuyệt</w:t>
      </w:r>
      <w:r>
        <w:rPr>
          <w:spacing w:val="-2"/>
        </w:rPr>
        <w:t> </w:t>
      </w:r>
      <w:r>
        <w:rPr/>
        <w:t>trừ...</w:t>
      </w:r>
      <w:r>
        <w:rPr>
          <w:spacing w:val="-2"/>
        </w:rPr>
        <w:t> </w:t>
      </w:r>
      <w:r>
        <w:rPr/>
        <w:t>do</w:t>
      </w:r>
      <w:r>
        <w:rPr>
          <w:spacing w:val="-4"/>
        </w:rPr>
        <w:t> </w:t>
      </w:r>
      <w:r>
        <w:rPr/>
        <w:t>phi</w:t>
      </w:r>
      <w:r>
        <w:rPr>
          <w:spacing w:val="-4"/>
        </w:rPr>
        <w:t> </w:t>
      </w:r>
      <w:r>
        <w:rPr/>
        <w:t>Hậu</w:t>
      </w:r>
      <w:r>
        <w:rPr>
          <w:spacing w:val="-4"/>
        </w:rPr>
        <w:t> </w:t>
      </w:r>
      <w:r>
        <w:rPr/>
        <w:t>sanh</w:t>
      </w:r>
      <w:r>
        <w:rPr>
          <w:spacing w:val="-5"/>
        </w:rPr>
        <w:t> </w:t>
      </w:r>
      <w:r>
        <w:rPr/>
        <w:t>duyên,</w:t>
      </w:r>
      <w:r>
        <w:rPr>
          <w:spacing w:val="-3"/>
        </w:rPr>
        <w:t> </w:t>
      </w:r>
      <w:r>
        <w:rPr/>
        <w:t>phi</w:t>
      </w:r>
      <w:r>
        <w:rPr>
          <w:spacing w:val="-4"/>
        </w:rPr>
        <w:t> </w:t>
      </w:r>
      <w:r>
        <w:rPr/>
        <w:t>Cố</w:t>
      </w:r>
      <w:r>
        <w:rPr>
          <w:spacing w:val="-3"/>
        </w:rPr>
        <w:t> </w:t>
      </w:r>
      <w:r>
        <w:rPr/>
        <w:t>hưởng</w:t>
      </w:r>
      <w:r>
        <w:rPr>
          <w:spacing w:val="-4"/>
        </w:rPr>
        <w:t> </w:t>
      </w:r>
      <w:r>
        <w:rPr>
          <w:spacing w:val="-2"/>
        </w:rPr>
        <w:t>duyên...</w:t>
      </w:r>
    </w:p>
    <w:p>
      <w:pPr>
        <w:pStyle w:val="Heading3"/>
        <w:spacing w:before="5"/>
      </w:pPr>
      <w:r>
        <w:rPr>
          <w:spacing w:val="-4"/>
        </w:rPr>
        <w:t>643.</w:t>
      </w:r>
    </w:p>
    <w:p>
      <w:pPr>
        <w:pStyle w:val="BodyText"/>
        <w:spacing w:line="315" w:lineRule="exact"/>
        <w:ind w:left="566"/>
      </w:pPr>
      <w:r>
        <w:rPr>
          <w:rFonts w:ascii="Symbol" w:hAnsi="Symbol"/>
        </w:rPr>
        <w:t></w:t>
      </w:r>
      <w:r>
        <w:rPr>
          <w:spacing w:val="49"/>
          <w:w w:val="150"/>
        </w:rPr>
        <w:t> </w:t>
      </w:r>
      <w:r>
        <w:rPr/>
        <w:t>...</w:t>
      </w:r>
      <w:r>
        <w:rPr>
          <w:spacing w:val="-4"/>
        </w:rPr>
        <w:t> </w:t>
      </w:r>
      <w:r>
        <w:rPr/>
        <w:t>Do</w:t>
      </w:r>
      <w:r>
        <w:rPr>
          <w:spacing w:val="-4"/>
        </w:rPr>
        <w:t> </w:t>
      </w:r>
      <w:r>
        <w:rPr/>
        <w:t>phi</w:t>
      </w:r>
      <w:r>
        <w:rPr>
          <w:spacing w:val="-1"/>
        </w:rPr>
        <w:t> </w:t>
      </w:r>
      <w:r>
        <w:rPr/>
        <w:t>Nghiệp</w:t>
      </w:r>
      <w:r>
        <w:rPr>
          <w:spacing w:val="-1"/>
        </w:rPr>
        <w:t> </w:t>
      </w:r>
      <w:r>
        <w:rPr>
          <w:spacing w:val="-2"/>
        </w:rPr>
        <w:t>duyên:</w:t>
      </w:r>
    </w:p>
    <w:p>
      <w:pPr>
        <w:pStyle w:val="BodyText"/>
        <w:spacing w:line="298" w:lineRule="exact"/>
        <w:ind w:left="1135"/>
      </w:pPr>
      <w:r>
        <w:rPr/>
        <w:t>Tư</w:t>
      </w:r>
      <w:r>
        <w:rPr>
          <w:spacing w:val="-4"/>
        </w:rPr>
        <w:t> </w:t>
      </w:r>
      <w:r>
        <w:rPr>
          <w:i/>
        </w:rPr>
        <w:t>(cetanā)</w:t>
      </w:r>
      <w:r>
        <w:rPr>
          <w:i/>
          <w:spacing w:val="-5"/>
        </w:rPr>
        <w:t> </w:t>
      </w:r>
      <w:r>
        <w:rPr/>
        <w:t>sơ</w:t>
      </w:r>
      <w:r>
        <w:rPr>
          <w:spacing w:val="-2"/>
        </w:rPr>
        <w:t> </w:t>
      </w:r>
      <w:r>
        <w:rPr/>
        <w:t>đạo</w:t>
      </w:r>
      <w:r>
        <w:rPr>
          <w:spacing w:val="-4"/>
        </w:rPr>
        <w:t> </w:t>
      </w:r>
      <w:r>
        <w:rPr/>
        <w:t>tuyệt</w:t>
      </w:r>
      <w:r>
        <w:rPr>
          <w:spacing w:val="-5"/>
        </w:rPr>
        <w:t> </w:t>
      </w:r>
      <w:r>
        <w:rPr/>
        <w:t>trừ</w:t>
      </w:r>
      <w:r>
        <w:rPr>
          <w:spacing w:val="-3"/>
        </w:rPr>
        <w:t> </w:t>
      </w:r>
      <w:r>
        <w:rPr/>
        <w:t>nhờ</w:t>
      </w:r>
      <w:r>
        <w:rPr>
          <w:spacing w:val="-4"/>
        </w:rPr>
        <w:t> </w:t>
      </w:r>
      <w:r>
        <w:rPr/>
        <w:t>cậy</w:t>
      </w:r>
      <w:r>
        <w:rPr>
          <w:spacing w:val="-7"/>
        </w:rPr>
        <w:t> </w:t>
      </w:r>
      <w:r>
        <w:rPr/>
        <w:t>uẩn</w:t>
      </w:r>
      <w:r>
        <w:rPr>
          <w:spacing w:val="-4"/>
        </w:rPr>
        <w:t> </w:t>
      </w:r>
      <w:r>
        <w:rPr/>
        <w:t>sơ</w:t>
      </w:r>
      <w:r>
        <w:rPr>
          <w:spacing w:val="-3"/>
        </w:rPr>
        <w:t> </w:t>
      </w:r>
      <w:r>
        <w:rPr/>
        <w:t>đạo</w:t>
      </w:r>
      <w:r>
        <w:rPr>
          <w:spacing w:val="-4"/>
        </w:rPr>
        <w:t> </w:t>
      </w:r>
      <w:r>
        <w:rPr/>
        <w:t>tuyệt</w:t>
      </w:r>
      <w:r>
        <w:rPr>
          <w:spacing w:val="-4"/>
        </w:rPr>
        <w:t> trừ.</w:t>
      </w:r>
    </w:p>
    <w:p>
      <w:pPr>
        <w:pStyle w:val="BodyText"/>
        <w:spacing w:before="119"/>
        <w:ind w:left="566"/>
      </w:pPr>
      <w:r>
        <w:rPr>
          <w:rFonts w:ascii="Symbol" w:hAnsi="Symbol"/>
        </w:rPr>
        <w:t></w:t>
      </w:r>
      <w:r>
        <w:rPr>
          <w:spacing w:val="48"/>
          <w:w w:val="150"/>
        </w:rPr>
        <w:t> </w:t>
      </w:r>
      <w:r>
        <w:rPr/>
        <w:t>...</w:t>
      </w:r>
      <w:r>
        <w:rPr>
          <w:spacing w:val="-4"/>
        </w:rPr>
        <w:t> </w:t>
      </w:r>
      <w:r>
        <w:rPr/>
        <w:t>Pháp</w:t>
      </w:r>
      <w:r>
        <w:rPr>
          <w:spacing w:val="-4"/>
        </w:rPr>
        <w:t> </w:t>
      </w:r>
      <w:r>
        <w:rPr/>
        <w:t>ba</w:t>
      </w:r>
      <w:r>
        <w:rPr>
          <w:spacing w:val="-1"/>
        </w:rPr>
        <w:t> </w:t>
      </w:r>
      <w:r>
        <w:rPr/>
        <w:t>đạo</w:t>
      </w:r>
      <w:r>
        <w:rPr>
          <w:spacing w:val="-4"/>
        </w:rPr>
        <w:t> </w:t>
      </w:r>
      <w:r>
        <w:rPr/>
        <w:t>cao</w:t>
      </w:r>
      <w:r>
        <w:rPr>
          <w:spacing w:val="-2"/>
        </w:rPr>
        <w:t> </w:t>
      </w:r>
      <w:r>
        <w:rPr/>
        <w:t>tuyệt</w:t>
      </w:r>
      <w:r>
        <w:rPr>
          <w:spacing w:val="-4"/>
        </w:rPr>
        <w:t> </w:t>
      </w:r>
      <w:r>
        <w:rPr/>
        <w:t>trừ...</w:t>
      </w:r>
      <w:r>
        <w:rPr>
          <w:spacing w:val="-4"/>
        </w:rPr>
        <w:t> </w:t>
      </w:r>
      <w:r>
        <w:rPr/>
        <w:t>do</w:t>
      </w:r>
      <w:r>
        <w:rPr>
          <w:spacing w:val="-4"/>
        </w:rPr>
        <w:t> </w:t>
      </w:r>
      <w:r>
        <w:rPr/>
        <w:t>phi</w:t>
      </w:r>
      <w:r>
        <w:rPr>
          <w:spacing w:val="-2"/>
        </w:rPr>
        <w:t> </w:t>
      </w:r>
      <w:r>
        <w:rPr/>
        <w:t>Nghiệp</w:t>
      </w:r>
      <w:r>
        <w:rPr>
          <w:spacing w:val="-1"/>
        </w:rPr>
        <w:t> </w:t>
      </w:r>
      <w:r>
        <w:rPr>
          <w:spacing w:val="-2"/>
        </w:rPr>
        <w:t>duyên:</w:t>
      </w:r>
    </w:p>
    <w:p>
      <w:pPr>
        <w:pStyle w:val="BodyText"/>
        <w:spacing w:before="120"/>
        <w:ind w:left="1135"/>
      </w:pPr>
      <w:r>
        <w:rPr/>
        <w:t>...</w:t>
      </w:r>
      <w:r>
        <w:rPr>
          <w:spacing w:val="-5"/>
        </w:rPr>
        <w:t> </w:t>
      </w:r>
      <w:r>
        <w:rPr/>
        <w:t>Tư</w:t>
      </w:r>
      <w:r>
        <w:rPr>
          <w:spacing w:val="-3"/>
        </w:rPr>
        <w:t> </w:t>
      </w:r>
      <w:r>
        <w:rPr>
          <w:i/>
        </w:rPr>
        <w:t>(cetanā)</w:t>
      </w:r>
      <w:r>
        <w:rPr>
          <w:i/>
          <w:spacing w:val="-3"/>
        </w:rPr>
        <w:t> </w:t>
      </w:r>
      <w:r>
        <w:rPr/>
        <w:t>ba</w:t>
      </w:r>
      <w:r>
        <w:rPr>
          <w:spacing w:val="-5"/>
        </w:rPr>
        <w:t> </w:t>
      </w:r>
      <w:r>
        <w:rPr/>
        <w:t>đạo</w:t>
      </w:r>
      <w:r>
        <w:rPr>
          <w:spacing w:val="-4"/>
        </w:rPr>
        <w:t> </w:t>
      </w:r>
      <w:r>
        <w:rPr/>
        <w:t>cao</w:t>
      </w:r>
      <w:r>
        <w:rPr>
          <w:spacing w:val="-3"/>
        </w:rPr>
        <w:t> </w:t>
      </w:r>
      <w:r>
        <w:rPr/>
        <w:t>tuyệt</w:t>
      </w:r>
      <w:r>
        <w:rPr>
          <w:spacing w:val="-4"/>
        </w:rPr>
        <w:t> </w:t>
      </w:r>
      <w:r>
        <w:rPr/>
        <w:t>trừ</w:t>
      </w:r>
      <w:r>
        <w:rPr>
          <w:spacing w:val="-4"/>
        </w:rPr>
        <w:t> </w:t>
      </w:r>
      <w:r>
        <w:rPr/>
        <w:t>nhờ</w:t>
      </w:r>
      <w:r>
        <w:rPr>
          <w:spacing w:val="-4"/>
        </w:rPr>
        <w:t> </w:t>
      </w:r>
      <w:r>
        <w:rPr/>
        <w:t>cậy</w:t>
      </w:r>
      <w:r>
        <w:rPr>
          <w:spacing w:val="-9"/>
        </w:rPr>
        <w:t> </w:t>
      </w:r>
      <w:r>
        <w:rPr/>
        <w:t>uẩn</w:t>
      </w:r>
      <w:r>
        <w:rPr>
          <w:spacing w:val="-2"/>
        </w:rPr>
        <w:t> </w:t>
      </w:r>
      <w:r>
        <w:rPr/>
        <w:t>ba</w:t>
      </w:r>
      <w:r>
        <w:rPr>
          <w:spacing w:val="-5"/>
        </w:rPr>
        <w:t> </w:t>
      </w:r>
      <w:r>
        <w:rPr/>
        <w:t>đạo</w:t>
      </w:r>
      <w:r>
        <w:rPr>
          <w:spacing w:val="-4"/>
        </w:rPr>
        <w:t> </w:t>
      </w:r>
      <w:r>
        <w:rPr/>
        <w:t>cao</w:t>
      </w:r>
      <w:r>
        <w:rPr>
          <w:spacing w:val="-1"/>
        </w:rPr>
        <w:t> </w:t>
      </w:r>
      <w:r>
        <w:rPr/>
        <w:t>tuyệt</w:t>
      </w:r>
      <w:r>
        <w:rPr>
          <w:spacing w:val="-4"/>
        </w:rPr>
        <w:t> trừ.</w:t>
      </w:r>
    </w:p>
    <w:p>
      <w:pPr>
        <w:pStyle w:val="BodyText"/>
        <w:spacing w:before="119"/>
        <w:ind w:left="566"/>
      </w:pPr>
      <w:r>
        <w:rPr>
          <w:rFonts w:ascii="Symbol" w:hAnsi="Symbol"/>
        </w:rPr>
        <w:t></w:t>
      </w:r>
      <w:r>
        <w:rPr>
          <w:spacing w:val="49"/>
          <w:w w:val="150"/>
        </w:rPr>
        <w:t> </w:t>
      </w:r>
      <w:r>
        <w:rPr/>
        <w:t>Pháp</w:t>
      </w:r>
      <w:r>
        <w:rPr>
          <w:spacing w:val="-4"/>
        </w:rPr>
        <w:t> </w:t>
      </w:r>
      <w:r>
        <w:rPr/>
        <w:t>phi</w:t>
      </w:r>
      <w:r>
        <w:rPr>
          <w:spacing w:val="-4"/>
        </w:rPr>
        <w:t> </w:t>
      </w:r>
      <w:r>
        <w:rPr/>
        <w:t>sơ</w:t>
      </w:r>
      <w:r>
        <w:rPr>
          <w:spacing w:val="-3"/>
        </w:rPr>
        <w:t> </w:t>
      </w:r>
      <w:r>
        <w:rPr/>
        <w:t>đạo</w:t>
      </w:r>
      <w:r>
        <w:rPr>
          <w:spacing w:val="-1"/>
        </w:rPr>
        <w:t> </w:t>
      </w:r>
      <w:r>
        <w:rPr/>
        <w:t>phi</w:t>
      </w:r>
      <w:r>
        <w:rPr>
          <w:spacing w:val="-4"/>
        </w:rPr>
        <w:t> </w:t>
      </w:r>
      <w:r>
        <w:rPr/>
        <w:t>ba</w:t>
      </w:r>
      <w:r>
        <w:rPr>
          <w:spacing w:val="-1"/>
        </w:rPr>
        <w:t> </w:t>
      </w:r>
      <w:r>
        <w:rPr/>
        <w:t>đạo</w:t>
      </w:r>
      <w:r>
        <w:rPr>
          <w:spacing w:val="-4"/>
        </w:rPr>
        <w:t> </w:t>
      </w:r>
      <w:r>
        <w:rPr/>
        <w:t>cao</w:t>
      </w:r>
      <w:r>
        <w:rPr>
          <w:spacing w:val="-2"/>
        </w:rPr>
        <w:t> </w:t>
      </w:r>
      <w:r>
        <w:rPr/>
        <w:t>tuyệt</w:t>
      </w:r>
      <w:r>
        <w:rPr>
          <w:spacing w:val="-4"/>
        </w:rPr>
        <w:t> </w:t>
      </w:r>
      <w:r>
        <w:rPr/>
        <w:t>trừ</w:t>
      </w:r>
      <w:r>
        <w:rPr>
          <w:spacing w:val="-3"/>
        </w:rPr>
        <w:t> </w:t>
      </w:r>
      <w:r>
        <w:rPr/>
        <w:t>sanh</w:t>
      </w:r>
      <w:r>
        <w:rPr>
          <w:spacing w:val="-4"/>
        </w:rPr>
        <w:t> </w:t>
      </w:r>
      <w:r>
        <w:rPr/>
        <w:t>ra</w:t>
      </w:r>
      <w:r>
        <w:rPr>
          <w:spacing w:val="-4"/>
        </w:rPr>
        <w:t> </w:t>
      </w:r>
      <w:r>
        <w:rPr/>
        <w:t>do</w:t>
      </w:r>
      <w:r>
        <w:rPr>
          <w:spacing w:val="-1"/>
        </w:rPr>
        <w:t> </w:t>
      </w:r>
      <w:r>
        <w:rPr/>
        <w:t>Nghiệp</w:t>
      </w:r>
      <w:r>
        <w:rPr>
          <w:spacing w:val="-4"/>
        </w:rPr>
        <w:t> </w:t>
      </w:r>
      <w:r>
        <w:rPr>
          <w:spacing w:val="-2"/>
        </w:rPr>
        <w:t>duyên:</w:t>
      </w:r>
    </w:p>
    <w:p>
      <w:pPr>
        <w:pStyle w:val="BodyText"/>
        <w:spacing w:before="120"/>
        <w:ind w:right="174" w:firstLine="285"/>
      </w:pPr>
      <w:r>
        <w:rPr/>
        <w:t>Tư </w:t>
      </w:r>
      <w:r>
        <w:rPr>
          <w:i/>
        </w:rPr>
        <w:t>(cetanā) </w:t>
      </w:r>
      <w:r>
        <w:rPr/>
        <w:t>phi sơ đạo phi ba đạo cao tuyệt trừ nhờ cậy uẩn phi sơ đạo phi ba đạo</w:t>
      </w:r>
      <w:r>
        <w:rPr>
          <w:spacing w:val="80"/>
        </w:rPr>
        <w:t> </w:t>
      </w:r>
      <w:r>
        <w:rPr/>
        <w:t>cao tuyệt trừ... sắc ngoại,... sắc vật thực,... sắc âm dương...</w:t>
      </w:r>
    </w:p>
    <w:p>
      <w:pPr>
        <w:pStyle w:val="BodyText"/>
        <w:spacing w:line="237" w:lineRule="auto" w:before="123"/>
        <w:ind w:hanging="284"/>
      </w:pPr>
      <w:r>
        <w:rPr>
          <w:rFonts w:ascii="Symbol" w:hAnsi="Symbol"/>
        </w:rPr>
        <w:t></w:t>
      </w:r>
      <w:r>
        <w:rPr>
          <w:spacing w:val="80"/>
        </w:rPr>
        <w:t> </w:t>
      </w:r>
      <w:r>
        <w:rPr/>
        <w:t>Pháp sơ đạo tuyệt trừ nhờ cậy pháp phi sơ đạo phi ba đạo cao tuyệt trừ sanh ra do phi Nghiệp duyên:</w:t>
      </w:r>
    </w:p>
    <w:p>
      <w:pPr>
        <w:spacing w:before="122"/>
        <w:ind w:left="1135" w:right="0" w:firstLine="0"/>
        <w:jc w:val="left"/>
        <w:rPr>
          <w:i/>
          <w:sz w:val="26"/>
        </w:rPr>
      </w:pPr>
      <w:r>
        <w:rPr>
          <w:sz w:val="26"/>
        </w:rPr>
        <w:t>Tư</w:t>
      </w:r>
      <w:r>
        <w:rPr>
          <w:spacing w:val="-4"/>
          <w:sz w:val="26"/>
        </w:rPr>
        <w:t> </w:t>
      </w:r>
      <w:r>
        <w:rPr>
          <w:i/>
          <w:sz w:val="26"/>
        </w:rPr>
        <w:t>(cetanā)</w:t>
      </w:r>
      <w:r>
        <w:rPr>
          <w:i/>
          <w:spacing w:val="-5"/>
          <w:sz w:val="26"/>
        </w:rPr>
        <w:t> </w:t>
      </w:r>
      <w:r>
        <w:rPr>
          <w:sz w:val="26"/>
        </w:rPr>
        <w:t>sơ</w:t>
      </w:r>
      <w:r>
        <w:rPr>
          <w:spacing w:val="-2"/>
          <w:sz w:val="26"/>
        </w:rPr>
        <w:t> </w:t>
      </w:r>
      <w:r>
        <w:rPr>
          <w:sz w:val="26"/>
        </w:rPr>
        <w:t>đạo</w:t>
      </w:r>
      <w:r>
        <w:rPr>
          <w:spacing w:val="-4"/>
          <w:sz w:val="26"/>
        </w:rPr>
        <w:t> </w:t>
      </w:r>
      <w:r>
        <w:rPr>
          <w:sz w:val="26"/>
        </w:rPr>
        <w:t>tuyệt</w:t>
      </w:r>
      <w:r>
        <w:rPr>
          <w:spacing w:val="-4"/>
          <w:sz w:val="26"/>
        </w:rPr>
        <w:t> </w:t>
      </w:r>
      <w:r>
        <w:rPr>
          <w:sz w:val="26"/>
        </w:rPr>
        <w:t>trừ</w:t>
      </w:r>
      <w:r>
        <w:rPr>
          <w:spacing w:val="-3"/>
          <w:sz w:val="26"/>
        </w:rPr>
        <w:t> </w:t>
      </w:r>
      <w:r>
        <w:rPr>
          <w:sz w:val="26"/>
        </w:rPr>
        <w:t>nhờ</w:t>
      </w:r>
      <w:r>
        <w:rPr>
          <w:spacing w:val="-4"/>
          <w:sz w:val="26"/>
        </w:rPr>
        <w:t> </w:t>
      </w:r>
      <w:r>
        <w:rPr>
          <w:sz w:val="26"/>
        </w:rPr>
        <w:t>cậy</w:t>
      </w:r>
      <w:r>
        <w:rPr>
          <w:spacing w:val="-7"/>
          <w:sz w:val="26"/>
        </w:rPr>
        <w:t> </w:t>
      </w:r>
      <w:r>
        <w:rPr>
          <w:sz w:val="26"/>
        </w:rPr>
        <w:t>vật</w:t>
      </w:r>
      <w:r>
        <w:rPr>
          <w:spacing w:val="1"/>
          <w:sz w:val="26"/>
        </w:rPr>
        <w:t> </w:t>
      </w:r>
      <w:r>
        <w:rPr>
          <w:i/>
          <w:spacing w:val="-2"/>
          <w:sz w:val="26"/>
        </w:rPr>
        <w:t>(vatthu)</w:t>
      </w:r>
    </w:p>
    <w:p>
      <w:pPr>
        <w:spacing w:after="0"/>
        <w:jc w:val="left"/>
        <w:rPr>
          <w:i/>
          <w:sz w:val="26"/>
        </w:rPr>
        <w:sectPr>
          <w:pgSz w:w="11630" w:h="16450"/>
          <w:pgMar w:header="859" w:footer="0" w:top="1160" w:bottom="280" w:left="708" w:right="850"/>
        </w:sectPr>
      </w:pPr>
    </w:p>
    <w:p>
      <w:pPr>
        <w:pStyle w:val="BodyText"/>
        <w:spacing w:before="233"/>
        <w:ind w:right="177" w:hanging="284"/>
      </w:pPr>
      <w:r>
        <w:rPr>
          <w:rFonts w:ascii="Symbol" w:hAnsi="Symbol"/>
        </w:rPr>
        <w:t></w:t>
      </w:r>
      <w:r>
        <w:rPr>
          <w:spacing w:val="80"/>
        </w:rPr>
        <w:t> </w:t>
      </w:r>
      <w:r>
        <w:rPr/>
        <w:t>Pháp ba đạo cao tuyệt trừ nhờ cậy pháp phi sơ đạo phi ba đạo cao tuyệt trừ sanh ra do phi Nghiệp duyên:</w:t>
      </w:r>
    </w:p>
    <w:p>
      <w:pPr>
        <w:pStyle w:val="BodyText"/>
        <w:spacing w:line="296" w:lineRule="exact"/>
        <w:ind w:left="1135"/>
      </w:pPr>
      <w:r>
        <w:rPr/>
        <w:t>Tư</w:t>
      </w:r>
      <w:r>
        <w:rPr>
          <w:spacing w:val="-4"/>
        </w:rPr>
        <w:t> </w:t>
      </w:r>
      <w:r>
        <w:rPr>
          <w:i/>
        </w:rPr>
        <w:t>(cetanā)</w:t>
      </w:r>
      <w:r>
        <w:rPr>
          <w:i/>
          <w:spacing w:val="-6"/>
        </w:rPr>
        <w:t> </w:t>
      </w:r>
      <w:r>
        <w:rPr/>
        <w:t>ba</w:t>
      </w:r>
      <w:r>
        <w:rPr>
          <w:spacing w:val="-2"/>
        </w:rPr>
        <w:t> </w:t>
      </w:r>
      <w:r>
        <w:rPr/>
        <w:t>đạo</w:t>
      </w:r>
      <w:r>
        <w:rPr>
          <w:spacing w:val="-4"/>
        </w:rPr>
        <w:t> </w:t>
      </w:r>
      <w:r>
        <w:rPr/>
        <w:t>cao</w:t>
      </w:r>
      <w:r>
        <w:rPr>
          <w:spacing w:val="-1"/>
        </w:rPr>
        <w:t> </w:t>
      </w:r>
      <w:r>
        <w:rPr/>
        <w:t>tuyệt</w:t>
      </w:r>
      <w:r>
        <w:rPr>
          <w:spacing w:val="-5"/>
        </w:rPr>
        <w:t> </w:t>
      </w:r>
      <w:r>
        <w:rPr/>
        <w:t>trừ</w:t>
      </w:r>
      <w:r>
        <w:rPr>
          <w:spacing w:val="-4"/>
        </w:rPr>
        <w:t> </w:t>
      </w:r>
      <w:r>
        <w:rPr/>
        <w:t>nhờ</w:t>
      </w:r>
      <w:r>
        <w:rPr>
          <w:spacing w:val="-2"/>
        </w:rPr>
        <w:t> </w:t>
      </w:r>
      <w:r>
        <w:rPr/>
        <w:t>cậy</w:t>
      </w:r>
      <w:r>
        <w:rPr>
          <w:spacing w:val="-10"/>
        </w:rPr>
        <w:t> </w:t>
      </w:r>
      <w:r>
        <w:rPr>
          <w:spacing w:val="-4"/>
        </w:rPr>
        <w:t>vật.</w:t>
      </w:r>
    </w:p>
    <w:p>
      <w:pPr>
        <w:pStyle w:val="Heading3"/>
        <w:spacing w:before="8"/>
      </w:pPr>
      <w:r>
        <w:rPr>
          <w:spacing w:val="-4"/>
        </w:rPr>
        <w:t>644.</w:t>
      </w:r>
    </w:p>
    <w:p>
      <w:pPr>
        <w:pStyle w:val="BodyText"/>
        <w:spacing w:line="237" w:lineRule="auto"/>
        <w:ind w:hanging="284"/>
      </w:pPr>
      <w:r>
        <w:rPr>
          <w:rFonts w:ascii="Symbol" w:hAnsi="Symbol"/>
        </w:rPr>
        <w:t></w:t>
      </w:r>
      <w:r>
        <w:rPr>
          <w:spacing w:val="80"/>
        </w:rPr>
        <w:t> </w:t>
      </w:r>
      <w:r>
        <w:rPr/>
        <w:t>Pháp sơ đạo tuyệt trừ nhờ cậy pháp sơ đạo tuyệt trừ và phi sơ đạo phi ba đạo cao tuyệt trừ sanh ra do phi Nghiệp duyên:</w:t>
      </w:r>
    </w:p>
    <w:p>
      <w:pPr>
        <w:pStyle w:val="BodyText"/>
        <w:spacing w:line="299" w:lineRule="exact" w:before="2"/>
        <w:ind w:left="1135"/>
      </w:pPr>
      <w:r>
        <w:rPr/>
        <w:t>Tư</w:t>
      </w:r>
      <w:r>
        <w:rPr>
          <w:spacing w:val="-4"/>
        </w:rPr>
        <w:t> </w:t>
      </w:r>
      <w:r>
        <w:rPr>
          <w:i/>
        </w:rPr>
        <w:t>(cetanā)</w:t>
      </w:r>
      <w:r>
        <w:rPr>
          <w:i/>
          <w:spacing w:val="-5"/>
        </w:rPr>
        <w:t> </w:t>
      </w:r>
      <w:r>
        <w:rPr/>
        <w:t>sơ</w:t>
      </w:r>
      <w:r>
        <w:rPr>
          <w:spacing w:val="-2"/>
        </w:rPr>
        <w:t> </w:t>
      </w:r>
      <w:r>
        <w:rPr/>
        <w:t>đạo</w:t>
      </w:r>
      <w:r>
        <w:rPr>
          <w:spacing w:val="-4"/>
        </w:rPr>
        <w:t> </w:t>
      </w:r>
      <w:r>
        <w:rPr/>
        <w:t>tuyệt</w:t>
      </w:r>
      <w:r>
        <w:rPr>
          <w:spacing w:val="-4"/>
        </w:rPr>
        <w:t> </w:t>
      </w:r>
      <w:r>
        <w:rPr/>
        <w:t>trừ</w:t>
      </w:r>
      <w:r>
        <w:rPr>
          <w:spacing w:val="-3"/>
        </w:rPr>
        <w:t> </w:t>
      </w:r>
      <w:r>
        <w:rPr/>
        <w:t>nhờ</w:t>
      </w:r>
      <w:r>
        <w:rPr>
          <w:spacing w:val="-5"/>
        </w:rPr>
        <w:t> </w:t>
      </w:r>
      <w:r>
        <w:rPr/>
        <w:t>cậy</w:t>
      </w:r>
      <w:r>
        <w:rPr>
          <w:spacing w:val="-7"/>
        </w:rPr>
        <w:t> </w:t>
      </w:r>
      <w:r>
        <w:rPr/>
        <w:t>uẩn</w:t>
      </w:r>
      <w:r>
        <w:rPr>
          <w:spacing w:val="-4"/>
        </w:rPr>
        <w:t> </w:t>
      </w:r>
      <w:r>
        <w:rPr/>
        <w:t>sơ</w:t>
      </w:r>
      <w:r>
        <w:rPr>
          <w:spacing w:val="-2"/>
        </w:rPr>
        <w:t> </w:t>
      </w:r>
      <w:r>
        <w:rPr/>
        <w:t>đạo</w:t>
      </w:r>
      <w:r>
        <w:rPr>
          <w:spacing w:val="-4"/>
        </w:rPr>
        <w:t> </w:t>
      </w:r>
      <w:r>
        <w:rPr/>
        <w:t>tuyệt</w:t>
      </w:r>
      <w:r>
        <w:rPr>
          <w:spacing w:val="-4"/>
        </w:rPr>
        <w:t> </w:t>
      </w:r>
      <w:r>
        <w:rPr/>
        <w:t>trừ</w:t>
      </w:r>
      <w:r>
        <w:rPr>
          <w:spacing w:val="-3"/>
        </w:rPr>
        <w:t> </w:t>
      </w:r>
      <w:r>
        <w:rPr/>
        <w:t>và</w:t>
      </w:r>
      <w:r>
        <w:rPr>
          <w:spacing w:val="-2"/>
        </w:rPr>
        <w:t> </w:t>
      </w:r>
      <w:r>
        <w:rPr>
          <w:spacing w:val="-4"/>
        </w:rPr>
        <w:t>vật.</w:t>
      </w:r>
    </w:p>
    <w:p>
      <w:pPr>
        <w:pStyle w:val="BodyText"/>
        <w:spacing w:line="237" w:lineRule="auto" w:before="2"/>
        <w:ind w:right="177" w:hanging="284"/>
      </w:pPr>
      <w:r>
        <w:rPr>
          <w:rFonts w:ascii="Symbol" w:hAnsi="Symbol"/>
        </w:rPr>
        <w:t></w:t>
      </w:r>
      <w:r>
        <w:rPr>
          <w:spacing w:val="80"/>
        </w:rPr>
        <w:t> </w:t>
      </w:r>
      <w:r>
        <w:rPr/>
        <w:t>Pháp ba đạo cao tuyệt trừ nhờ cậy chư pháp ba đạo cao tuyệt trừ và phi sơ đạo phi ba</w:t>
      </w:r>
      <w:r>
        <w:rPr>
          <w:spacing w:val="40"/>
        </w:rPr>
        <w:t> </w:t>
      </w:r>
      <w:r>
        <w:rPr/>
        <w:t>đạo cao tuyệt trừ sanh ra do phi Nghiệp duyên:</w:t>
      </w:r>
    </w:p>
    <w:p>
      <w:pPr>
        <w:pStyle w:val="BodyText"/>
        <w:spacing w:before="3"/>
        <w:ind w:left="1135"/>
      </w:pPr>
      <w:r>
        <w:rPr/>
        <w:t>Tư</w:t>
      </w:r>
      <w:r>
        <w:rPr>
          <w:spacing w:val="-3"/>
        </w:rPr>
        <w:t> </w:t>
      </w:r>
      <w:r>
        <w:rPr/>
        <w:t>ba</w:t>
      </w:r>
      <w:r>
        <w:rPr>
          <w:spacing w:val="-4"/>
        </w:rPr>
        <w:t> </w:t>
      </w:r>
      <w:r>
        <w:rPr/>
        <w:t>đạo</w:t>
      </w:r>
      <w:r>
        <w:rPr>
          <w:spacing w:val="-4"/>
        </w:rPr>
        <w:t> </w:t>
      </w:r>
      <w:r>
        <w:rPr/>
        <w:t>cao</w:t>
      </w:r>
      <w:r>
        <w:rPr>
          <w:spacing w:val="-2"/>
        </w:rPr>
        <w:t> </w:t>
      </w:r>
      <w:r>
        <w:rPr/>
        <w:t>tuyệt</w:t>
      </w:r>
      <w:r>
        <w:rPr>
          <w:spacing w:val="-4"/>
        </w:rPr>
        <w:t> </w:t>
      </w:r>
      <w:r>
        <w:rPr/>
        <w:t>trừ nhờ</w:t>
      </w:r>
      <w:r>
        <w:rPr>
          <w:spacing w:val="-4"/>
        </w:rPr>
        <w:t> </w:t>
      </w:r>
      <w:r>
        <w:rPr/>
        <w:t>cậy</w:t>
      </w:r>
      <w:r>
        <w:rPr>
          <w:spacing w:val="-8"/>
        </w:rPr>
        <w:t> </w:t>
      </w:r>
      <w:r>
        <w:rPr/>
        <w:t>uẩn</w:t>
      </w:r>
      <w:r>
        <w:rPr>
          <w:spacing w:val="-2"/>
        </w:rPr>
        <w:t> </w:t>
      </w:r>
      <w:r>
        <w:rPr/>
        <w:t>ba</w:t>
      </w:r>
      <w:r>
        <w:rPr>
          <w:spacing w:val="-4"/>
        </w:rPr>
        <w:t> </w:t>
      </w:r>
      <w:r>
        <w:rPr/>
        <w:t>đạo</w:t>
      </w:r>
      <w:r>
        <w:rPr>
          <w:spacing w:val="-4"/>
        </w:rPr>
        <w:t> </w:t>
      </w:r>
      <w:r>
        <w:rPr/>
        <w:t>cao</w:t>
      </w:r>
      <w:r>
        <w:rPr>
          <w:spacing w:val="-2"/>
        </w:rPr>
        <w:t> </w:t>
      </w:r>
      <w:r>
        <w:rPr/>
        <w:t>tuyệt</w:t>
      </w:r>
      <w:r>
        <w:rPr>
          <w:spacing w:val="-4"/>
        </w:rPr>
        <w:t> </w:t>
      </w:r>
      <w:r>
        <w:rPr/>
        <w:t>trừ</w:t>
      </w:r>
      <w:r>
        <w:rPr>
          <w:spacing w:val="-3"/>
        </w:rPr>
        <w:t> </w:t>
      </w:r>
      <w:r>
        <w:rPr/>
        <w:t>và</w:t>
      </w:r>
      <w:r>
        <w:rPr>
          <w:spacing w:val="-4"/>
        </w:rPr>
        <w:t> </w:t>
      </w:r>
      <w:r>
        <w:rPr/>
        <w:t>vật</w:t>
      </w:r>
      <w:r>
        <w:rPr>
          <w:spacing w:val="1"/>
        </w:rPr>
        <w:t> </w:t>
      </w:r>
      <w:r>
        <w:rPr>
          <w:i/>
          <w:spacing w:val="-2"/>
        </w:rPr>
        <w:t>(vatthu)</w:t>
      </w:r>
      <w:r>
        <w:rPr>
          <w:spacing w:val="-2"/>
        </w:rPr>
        <w:t>.</w:t>
      </w:r>
    </w:p>
    <w:p>
      <w:pPr>
        <w:pStyle w:val="Heading3"/>
        <w:spacing w:line="295" w:lineRule="exact" w:before="8"/>
      </w:pPr>
      <w:r>
        <w:rPr>
          <w:spacing w:val="-4"/>
        </w:rPr>
        <w:t>645.</w:t>
      </w:r>
    </w:p>
    <w:p>
      <w:pPr>
        <w:pStyle w:val="BodyText"/>
        <w:ind w:hanging="284"/>
      </w:pPr>
      <w:r>
        <w:rPr>
          <w:rFonts w:ascii="Symbol" w:hAnsi="Symbol"/>
        </w:rPr>
        <w:t></w:t>
      </w:r>
      <w:r>
        <w:rPr>
          <w:spacing w:val="80"/>
        </w:rPr>
        <w:t> </w:t>
      </w:r>
      <w:r>
        <w:rPr/>
        <w:t>Pháp sơ đạo tuyệt trừ nhờ cậy</w:t>
      </w:r>
      <w:r>
        <w:rPr>
          <w:spacing w:val="-2"/>
        </w:rPr>
        <w:t> </w:t>
      </w:r>
      <w:r>
        <w:rPr/>
        <w:t>pháp sơ đạo tuyệt trừ sanh ra do phi Quả duyên: đầy</w:t>
      </w:r>
      <w:r>
        <w:rPr>
          <w:spacing w:val="-3"/>
        </w:rPr>
        <w:t> </w:t>
      </w:r>
      <w:r>
        <w:rPr/>
        <w:t>đủ, không có tục sinh.</w:t>
      </w:r>
    </w:p>
    <w:p>
      <w:pPr>
        <w:pStyle w:val="BodyText"/>
        <w:spacing w:line="317" w:lineRule="exact" w:before="116"/>
        <w:ind w:left="566"/>
      </w:pPr>
      <w:r>
        <w:rPr>
          <w:rFonts w:ascii="Symbol" w:hAnsi="Symbol"/>
        </w:rPr>
        <w:t></w:t>
      </w:r>
      <w:r>
        <w:rPr>
          <w:spacing w:val="52"/>
          <w:w w:val="150"/>
        </w:rPr>
        <w:t> </w:t>
      </w:r>
      <w:r>
        <w:rPr/>
        <w:t>...</w:t>
      </w:r>
      <w:r>
        <w:rPr>
          <w:spacing w:val="-4"/>
        </w:rPr>
        <w:t> </w:t>
      </w:r>
      <w:r>
        <w:rPr/>
        <w:t>Do</w:t>
      </w:r>
      <w:r>
        <w:rPr>
          <w:spacing w:val="-3"/>
        </w:rPr>
        <w:t> </w:t>
      </w:r>
      <w:r>
        <w:rPr/>
        <w:t>phi</w:t>
      </w:r>
      <w:r>
        <w:rPr>
          <w:spacing w:val="-1"/>
        </w:rPr>
        <w:t> </w:t>
      </w:r>
      <w:r>
        <w:rPr/>
        <w:t>Thực</w:t>
      </w:r>
      <w:r>
        <w:rPr>
          <w:spacing w:val="-2"/>
        </w:rPr>
        <w:t> duyên:</w:t>
      </w:r>
    </w:p>
    <w:p>
      <w:pPr>
        <w:pStyle w:val="BodyText"/>
        <w:spacing w:line="298" w:lineRule="exact"/>
        <w:ind w:left="1135"/>
      </w:pPr>
      <w:r>
        <w:rPr/>
        <w:t>...</w:t>
      </w:r>
      <w:r>
        <w:rPr>
          <w:spacing w:val="-6"/>
        </w:rPr>
        <w:t> </w:t>
      </w:r>
      <w:r>
        <w:rPr/>
        <w:t>sắc</w:t>
      </w:r>
      <w:r>
        <w:rPr>
          <w:spacing w:val="-5"/>
        </w:rPr>
        <w:t> </w:t>
      </w:r>
      <w:r>
        <w:rPr/>
        <w:t>ngoại,...</w:t>
      </w:r>
      <w:r>
        <w:rPr>
          <w:spacing w:val="-5"/>
        </w:rPr>
        <w:t> </w:t>
      </w:r>
      <w:r>
        <w:rPr/>
        <w:t>sắc</w:t>
      </w:r>
      <w:r>
        <w:rPr>
          <w:spacing w:val="-5"/>
        </w:rPr>
        <w:t> </w:t>
      </w:r>
      <w:r>
        <w:rPr/>
        <w:t>âm</w:t>
      </w:r>
      <w:r>
        <w:rPr>
          <w:spacing w:val="-3"/>
        </w:rPr>
        <w:t> </w:t>
      </w:r>
      <w:r>
        <w:rPr/>
        <w:t>dương...</w:t>
      </w:r>
      <w:r>
        <w:rPr>
          <w:spacing w:val="-5"/>
        </w:rPr>
        <w:t> </w:t>
      </w:r>
      <w:r>
        <w:rPr/>
        <w:t>người</w:t>
      </w:r>
      <w:r>
        <w:rPr>
          <w:spacing w:val="-3"/>
        </w:rPr>
        <w:t> </w:t>
      </w:r>
      <w:r>
        <w:rPr/>
        <w:t>Vô</w:t>
      </w:r>
      <w:r>
        <w:rPr>
          <w:spacing w:val="-6"/>
        </w:rPr>
        <w:t> </w:t>
      </w:r>
      <w:r>
        <w:rPr>
          <w:spacing w:val="-2"/>
        </w:rPr>
        <w:t>tưởng...</w:t>
      </w:r>
    </w:p>
    <w:p>
      <w:pPr>
        <w:pStyle w:val="BodyText"/>
        <w:spacing w:line="317" w:lineRule="exact" w:before="121"/>
        <w:ind w:left="566"/>
      </w:pPr>
      <w:r>
        <w:rPr>
          <w:rFonts w:ascii="Symbol" w:hAnsi="Symbol"/>
        </w:rPr>
        <w:t></w:t>
      </w:r>
      <w:r>
        <w:rPr>
          <w:spacing w:val="51"/>
          <w:w w:val="150"/>
        </w:rPr>
        <w:t> </w:t>
      </w:r>
      <w:r>
        <w:rPr/>
        <w:t>...</w:t>
      </w:r>
      <w:r>
        <w:rPr>
          <w:spacing w:val="-4"/>
        </w:rPr>
        <w:t> </w:t>
      </w:r>
      <w:r>
        <w:rPr/>
        <w:t>Do</w:t>
      </w:r>
      <w:r>
        <w:rPr>
          <w:spacing w:val="-4"/>
        </w:rPr>
        <w:t> </w:t>
      </w:r>
      <w:r>
        <w:rPr/>
        <w:t>phi</w:t>
      </w:r>
      <w:r>
        <w:rPr>
          <w:spacing w:val="-1"/>
        </w:rPr>
        <w:t> </w:t>
      </w:r>
      <w:r>
        <w:rPr/>
        <w:t>Quyền</w:t>
      </w:r>
      <w:r>
        <w:rPr>
          <w:spacing w:val="-4"/>
        </w:rPr>
        <w:t> </w:t>
      </w:r>
      <w:r>
        <w:rPr>
          <w:spacing w:val="-2"/>
        </w:rPr>
        <w:t>duyên:</w:t>
      </w:r>
    </w:p>
    <w:p>
      <w:pPr>
        <w:pStyle w:val="BodyText"/>
        <w:ind w:firstLine="285"/>
      </w:pPr>
      <w:r>
        <w:rPr/>
        <w:t>...</w:t>
      </w:r>
      <w:r>
        <w:rPr>
          <w:spacing w:val="28"/>
        </w:rPr>
        <w:t> </w:t>
      </w:r>
      <w:r>
        <w:rPr/>
        <w:t>sắc</w:t>
      </w:r>
      <w:r>
        <w:rPr>
          <w:spacing w:val="29"/>
        </w:rPr>
        <w:t> </w:t>
      </w:r>
      <w:r>
        <w:rPr/>
        <w:t>ngoại,...</w:t>
      </w:r>
      <w:r>
        <w:rPr>
          <w:spacing w:val="28"/>
        </w:rPr>
        <w:t> </w:t>
      </w:r>
      <w:r>
        <w:rPr/>
        <w:t>sắc</w:t>
      </w:r>
      <w:r>
        <w:rPr>
          <w:spacing w:val="30"/>
        </w:rPr>
        <w:t> </w:t>
      </w:r>
      <w:r>
        <w:rPr/>
        <w:t>vật</w:t>
      </w:r>
      <w:r>
        <w:rPr>
          <w:spacing w:val="30"/>
        </w:rPr>
        <w:t> </w:t>
      </w:r>
      <w:r>
        <w:rPr/>
        <w:t>thực,...</w:t>
      </w:r>
      <w:r>
        <w:rPr>
          <w:spacing w:val="28"/>
        </w:rPr>
        <w:t> </w:t>
      </w:r>
      <w:r>
        <w:rPr/>
        <w:t>sắc</w:t>
      </w:r>
      <w:r>
        <w:rPr>
          <w:spacing w:val="29"/>
        </w:rPr>
        <w:t> </w:t>
      </w:r>
      <w:r>
        <w:rPr/>
        <w:t>âm</w:t>
      </w:r>
      <w:r>
        <w:rPr>
          <w:spacing w:val="26"/>
        </w:rPr>
        <w:t> </w:t>
      </w:r>
      <w:r>
        <w:rPr/>
        <w:t>dương...</w:t>
      </w:r>
      <w:r>
        <w:rPr>
          <w:spacing w:val="28"/>
        </w:rPr>
        <w:t> </w:t>
      </w:r>
      <w:r>
        <w:rPr/>
        <w:t>người</w:t>
      </w:r>
      <w:r>
        <w:rPr>
          <w:spacing w:val="28"/>
        </w:rPr>
        <w:t> </w:t>
      </w:r>
      <w:r>
        <w:rPr/>
        <w:t>Vô</w:t>
      </w:r>
      <w:r>
        <w:rPr>
          <w:spacing w:val="28"/>
        </w:rPr>
        <w:t> </w:t>
      </w:r>
      <w:r>
        <w:rPr/>
        <w:t>tưởng:</w:t>
      </w:r>
      <w:r>
        <w:rPr>
          <w:spacing w:val="32"/>
        </w:rPr>
        <w:t> </w:t>
      </w:r>
      <w:r>
        <w:rPr/>
        <w:t>Sắc</w:t>
      </w:r>
      <w:r>
        <w:rPr>
          <w:spacing w:val="28"/>
        </w:rPr>
        <w:t> </w:t>
      </w:r>
      <w:r>
        <w:rPr/>
        <w:t>mạng</w:t>
      </w:r>
      <w:r>
        <w:rPr>
          <w:spacing w:val="28"/>
        </w:rPr>
        <w:t> </w:t>
      </w:r>
      <w:r>
        <w:rPr/>
        <w:t>quyền nhờ cậy sắc đại sung.</w:t>
      </w:r>
    </w:p>
    <w:p>
      <w:pPr>
        <w:pStyle w:val="BodyText"/>
        <w:spacing w:line="317" w:lineRule="exact" w:before="122"/>
        <w:ind w:left="566"/>
      </w:pPr>
      <w:r>
        <w:rPr>
          <w:rFonts w:ascii="Symbol" w:hAnsi="Symbol"/>
        </w:rPr>
        <w:t></w:t>
      </w:r>
      <w:r>
        <w:rPr>
          <w:spacing w:val="52"/>
          <w:w w:val="150"/>
        </w:rPr>
        <w:t> </w:t>
      </w:r>
      <w:r>
        <w:rPr/>
        <w:t>...</w:t>
      </w:r>
      <w:r>
        <w:rPr>
          <w:spacing w:val="-4"/>
        </w:rPr>
        <w:t> </w:t>
      </w:r>
      <w:r>
        <w:rPr/>
        <w:t>Do</w:t>
      </w:r>
      <w:r>
        <w:rPr>
          <w:spacing w:val="-3"/>
        </w:rPr>
        <w:t> </w:t>
      </w:r>
      <w:r>
        <w:rPr/>
        <w:t>phi</w:t>
      </w:r>
      <w:r>
        <w:rPr>
          <w:spacing w:val="-1"/>
        </w:rPr>
        <w:t> </w:t>
      </w:r>
      <w:r>
        <w:rPr/>
        <w:t>Thiền</w:t>
      </w:r>
      <w:r>
        <w:rPr>
          <w:spacing w:val="-4"/>
        </w:rPr>
        <w:t> </w:t>
      </w:r>
      <w:r>
        <w:rPr>
          <w:spacing w:val="-2"/>
        </w:rPr>
        <w:t>duyên:</w:t>
      </w:r>
    </w:p>
    <w:p>
      <w:pPr>
        <w:pStyle w:val="BodyText"/>
        <w:spacing w:line="298" w:lineRule="exact"/>
        <w:ind w:left="1135"/>
      </w:pPr>
      <w:r>
        <w:rPr/>
        <w:t>...</w:t>
      </w:r>
      <w:r>
        <w:rPr>
          <w:spacing w:val="-6"/>
        </w:rPr>
        <w:t> </w:t>
      </w:r>
      <w:r>
        <w:rPr/>
        <w:t>ngũ</w:t>
      </w:r>
      <w:r>
        <w:rPr>
          <w:spacing w:val="-6"/>
        </w:rPr>
        <w:t> </w:t>
      </w:r>
      <w:r>
        <w:rPr/>
        <w:t>thức</w:t>
      </w:r>
      <w:r>
        <w:rPr>
          <w:spacing w:val="-2"/>
        </w:rPr>
        <w:t> </w:t>
      </w:r>
      <w:r>
        <w:rPr>
          <w:i/>
        </w:rPr>
        <w:t>(viññāna)</w:t>
      </w:r>
      <w:r>
        <w:rPr/>
        <w:t>,...</w:t>
      </w:r>
      <w:r>
        <w:rPr>
          <w:spacing w:val="-6"/>
        </w:rPr>
        <w:t> </w:t>
      </w:r>
      <w:r>
        <w:rPr/>
        <w:t>sắc</w:t>
      </w:r>
      <w:r>
        <w:rPr>
          <w:spacing w:val="-4"/>
        </w:rPr>
        <w:t> </w:t>
      </w:r>
      <w:r>
        <w:rPr/>
        <w:t>ngoại...</w:t>
      </w:r>
      <w:r>
        <w:rPr>
          <w:spacing w:val="-6"/>
        </w:rPr>
        <w:t> </w:t>
      </w:r>
      <w:r>
        <w:rPr/>
        <w:t>người</w:t>
      </w:r>
      <w:r>
        <w:rPr>
          <w:spacing w:val="-5"/>
        </w:rPr>
        <w:t> </w:t>
      </w:r>
      <w:r>
        <w:rPr/>
        <w:t>Vô</w:t>
      </w:r>
      <w:r>
        <w:rPr>
          <w:spacing w:val="-4"/>
        </w:rPr>
        <w:t> </w:t>
      </w:r>
      <w:r>
        <w:rPr>
          <w:spacing w:val="-2"/>
        </w:rPr>
        <w:t>tưởng...</w:t>
      </w:r>
    </w:p>
    <w:p>
      <w:pPr>
        <w:pStyle w:val="BodyText"/>
        <w:spacing w:before="119"/>
        <w:ind w:left="566"/>
      </w:pPr>
      <w:r>
        <w:rPr>
          <w:rFonts w:ascii="Symbol" w:hAnsi="Symbol"/>
        </w:rPr>
        <w:t></w:t>
      </w:r>
      <w:r>
        <w:rPr>
          <w:spacing w:val="52"/>
          <w:w w:val="150"/>
        </w:rPr>
        <w:t> </w:t>
      </w:r>
      <w:r>
        <w:rPr/>
        <w:t>...</w:t>
      </w:r>
      <w:r>
        <w:rPr>
          <w:spacing w:val="-3"/>
        </w:rPr>
        <w:t> </w:t>
      </w:r>
      <w:r>
        <w:rPr/>
        <w:t>Do</w:t>
      </w:r>
      <w:r>
        <w:rPr>
          <w:spacing w:val="-3"/>
        </w:rPr>
        <w:t> </w:t>
      </w:r>
      <w:r>
        <w:rPr/>
        <w:t>phi</w:t>
      </w:r>
      <w:r>
        <w:rPr>
          <w:spacing w:val="-1"/>
        </w:rPr>
        <w:t> </w:t>
      </w:r>
      <w:r>
        <w:rPr/>
        <w:t>Đạo</w:t>
      </w:r>
      <w:r>
        <w:rPr>
          <w:spacing w:val="-3"/>
        </w:rPr>
        <w:t> </w:t>
      </w:r>
      <w:r>
        <w:rPr>
          <w:spacing w:val="-2"/>
        </w:rPr>
        <w:t>duyên:</w:t>
      </w:r>
    </w:p>
    <w:p>
      <w:pPr>
        <w:pStyle w:val="BodyText"/>
        <w:ind w:left="1133" w:firstLine="2"/>
      </w:pPr>
      <w:r>
        <w:rPr/>
        <w:t>3</w:t>
      </w:r>
      <w:r>
        <w:rPr>
          <w:spacing w:val="23"/>
        </w:rPr>
        <w:t> </w:t>
      </w:r>
      <w:r>
        <w:rPr/>
        <w:t>uẩn</w:t>
      </w:r>
      <w:r>
        <w:rPr>
          <w:spacing w:val="23"/>
        </w:rPr>
        <w:t> </w:t>
      </w:r>
      <w:r>
        <w:rPr/>
        <w:t>và</w:t>
      </w:r>
      <w:r>
        <w:rPr>
          <w:spacing w:val="27"/>
        </w:rPr>
        <w:t> </w:t>
      </w:r>
      <w:r>
        <w:rPr/>
        <w:t>sắc</w:t>
      </w:r>
      <w:r>
        <w:rPr>
          <w:spacing w:val="24"/>
        </w:rPr>
        <w:t> </w:t>
      </w:r>
      <w:r>
        <w:rPr/>
        <w:t>nương</w:t>
      </w:r>
      <w:r>
        <w:rPr>
          <w:spacing w:val="23"/>
        </w:rPr>
        <w:t> </w:t>
      </w:r>
      <w:r>
        <w:rPr/>
        <w:t>tâm</w:t>
      </w:r>
      <w:r>
        <w:rPr>
          <w:spacing w:val="24"/>
        </w:rPr>
        <w:t> </w:t>
      </w:r>
      <w:r>
        <w:rPr/>
        <w:t>sanh</w:t>
      </w:r>
      <w:r>
        <w:rPr>
          <w:spacing w:val="28"/>
        </w:rPr>
        <w:t> </w:t>
      </w:r>
      <w:r>
        <w:rPr/>
        <w:t>liên</w:t>
      </w:r>
      <w:r>
        <w:rPr>
          <w:spacing w:val="23"/>
        </w:rPr>
        <w:t> </w:t>
      </w:r>
      <w:r>
        <w:rPr/>
        <w:t>quan</w:t>
      </w:r>
      <w:r>
        <w:rPr>
          <w:spacing w:val="25"/>
        </w:rPr>
        <w:t> </w:t>
      </w:r>
      <w:r>
        <w:rPr/>
        <w:t>1</w:t>
      </w:r>
      <w:r>
        <w:rPr>
          <w:spacing w:val="26"/>
        </w:rPr>
        <w:t> </w:t>
      </w:r>
      <w:r>
        <w:rPr/>
        <w:t>uẩn</w:t>
      </w:r>
      <w:r>
        <w:rPr>
          <w:spacing w:val="23"/>
        </w:rPr>
        <w:t> </w:t>
      </w:r>
      <w:r>
        <w:rPr/>
        <w:t>vô</w:t>
      </w:r>
      <w:r>
        <w:rPr>
          <w:spacing w:val="23"/>
        </w:rPr>
        <w:t> </w:t>
      </w:r>
      <w:r>
        <w:rPr/>
        <w:t>nhân</w:t>
      </w:r>
      <w:r>
        <w:rPr>
          <w:spacing w:val="25"/>
        </w:rPr>
        <w:t> </w:t>
      </w:r>
      <w:r>
        <w:rPr/>
        <w:t>phi</w:t>
      </w:r>
      <w:r>
        <w:rPr>
          <w:spacing w:val="26"/>
        </w:rPr>
        <w:t> </w:t>
      </w:r>
      <w:r>
        <w:rPr/>
        <w:t>sơ</w:t>
      </w:r>
      <w:r>
        <w:rPr>
          <w:spacing w:val="26"/>
        </w:rPr>
        <w:t> </w:t>
      </w:r>
      <w:r>
        <w:rPr/>
        <w:t>đạo</w:t>
      </w:r>
      <w:r>
        <w:rPr>
          <w:spacing w:val="27"/>
        </w:rPr>
        <w:t> </w:t>
      </w:r>
      <w:r>
        <w:rPr/>
        <w:t>phi</w:t>
      </w:r>
      <w:r>
        <w:rPr>
          <w:spacing w:val="24"/>
        </w:rPr>
        <w:t> </w:t>
      </w:r>
      <w:r>
        <w:rPr/>
        <w:t>ba</w:t>
      </w:r>
      <w:r>
        <w:rPr>
          <w:spacing w:val="24"/>
        </w:rPr>
        <w:t> </w:t>
      </w:r>
      <w:r>
        <w:rPr/>
        <w:t>đạo</w:t>
      </w:r>
      <w:r>
        <w:rPr>
          <w:spacing w:val="23"/>
        </w:rPr>
        <w:t> </w:t>
      </w:r>
      <w:r>
        <w:rPr/>
        <w:t>cao tuyệt trừ. Sát-na tục sinh vô nhân: 1 đại sung... người Vô tưởng.</w:t>
      </w:r>
    </w:p>
    <w:p>
      <w:pPr>
        <w:pStyle w:val="BodyText"/>
        <w:spacing w:line="318" w:lineRule="exact" w:before="121"/>
        <w:ind w:left="566"/>
      </w:pPr>
      <w:r>
        <w:rPr>
          <w:rFonts w:ascii="Symbol" w:hAnsi="Symbol"/>
        </w:rPr>
        <w:t></w:t>
      </w:r>
      <w:r>
        <w:rPr>
          <w:spacing w:val="51"/>
          <w:w w:val="150"/>
        </w:rPr>
        <w:t> </w:t>
      </w:r>
      <w:r>
        <w:rPr/>
        <w:t>...</w:t>
      </w:r>
      <w:r>
        <w:rPr>
          <w:spacing w:val="-4"/>
        </w:rPr>
        <w:t> </w:t>
      </w:r>
      <w:r>
        <w:rPr/>
        <w:t>Do</w:t>
      </w:r>
      <w:r>
        <w:rPr>
          <w:spacing w:val="-4"/>
        </w:rPr>
        <w:t> </w:t>
      </w:r>
      <w:r>
        <w:rPr/>
        <w:t>phi</w:t>
      </w:r>
      <w:r>
        <w:rPr>
          <w:spacing w:val="-1"/>
        </w:rPr>
        <w:t> </w:t>
      </w:r>
      <w:r>
        <w:rPr/>
        <w:t>Tương</w:t>
      </w:r>
      <w:r>
        <w:rPr>
          <w:spacing w:val="-4"/>
        </w:rPr>
        <w:t> </w:t>
      </w:r>
      <w:r>
        <w:rPr/>
        <w:t>ưng</w:t>
      </w:r>
      <w:r>
        <w:rPr>
          <w:spacing w:val="-4"/>
        </w:rPr>
        <w:t> </w:t>
      </w:r>
      <w:r>
        <w:rPr>
          <w:spacing w:val="-2"/>
        </w:rPr>
        <w:t>duyên:</w:t>
      </w:r>
    </w:p>
    <w:p>
      <w:pPr>
        <w:pStyle w:val="BodyText"/>
        <w:spacing w:line="318" w:lineRule="exact"/>
        <w:ind w:left="566"/>
      </w:pPr>
      <w:r>
        <w:rPr>
          <w:rFonts w:ascii="Symbol" w:hAnsi="Symbol"/>
        </w:rPr>
        <w:t></w:t>
      </w:r>
      <w:r>
        <w:rPr>
          <w:spacing w:val="50"/>
          <w:w w:val="150"/>
        </w:rPr>
        <w:t> </w:t>
      </w:r>
      <w:r>
        <w:rPr/>
        <w:t>...</w:t>
      </w:r>
      <w:r>
        <w:rPr>
          <w:spacing w:val="-4"/>
        </w:rPr>
        <w:t> </w:t>
      </w:r>
      <w:r>
        <w:rPr/>
        <w:t>Do</w:t>
      </w:r>
      <w:r>
        <w:rPr>
          <w:spacing w:val="-4"/>
        </w:rPr>
        <w:t> </w:t>
      </w:r>
      <w:r>
        <w:rPr/>
        <w:t>phi Bất</w:t>
      </w:r>
      <w:r>
        <w:rPr>
          <w:spacing w:val="-4"/>
        </w:rPr>
        <w:t> </w:t>
      </w:r>
      <w:r>
        <w:rPr/>
        <w:t>tương</w:t>
      </w:r>
      <w:r>
        <w:rPr>
          <w:spacing w:val="-4"/>
        </w:rPr>
        <w:t> </w:t>
      </w:r>
      <w:r>
        <w:rPr/>
        <w:t>ưng</w:t>
      </w:r>
      <w:r>
        <w:rPr>
          <w:spacing w:val="-3"/>
        </w:rPr>
        <w:t> </w:t>
      </w:r>
      <w:r>
        <w:rPr>
          <w:spacing w:val="-2"/>
        </w:rPr>
        <w:t>duyên:</w:t>
      </w:r>
    </w:p>
    <w:p>
      <w:pPr>
        <w:pStyle w:val="BodyText"/>
        <w:ind w:left="1133" w:firstLine="2"/>
      </w:pPr>
      <w:r>
        <w:rPr/>
        <w:t>... nhờ cậy</w:t>
      </w:r>
      <w:r>
        <w:rPr>
          <w:spacing w:val="-3"/>
        </w:rPr>
        <w:t> </w:t>
      </w:r>
      <w:r>
        <w:rPr/>
        <w:t>1 uẩn cõi Vô sắc sơ đạo tuyệt trừ, 3 uẩn nhờ cậy 1 uẩn cõi Vô sắc ba đạo cao tuyệt trừ.</w:t>
      </w:r>
    </w:p>
    <w:p>
      <w:pPr>
        <w:pStyle w:val="BodyText"/>
        <w:spacing w:line="237" w:lineRule="auto" w:before="123"/>
        <w:ind w:left="852" w:hanging="287"/>
      </w:pPr>
      <w:r>
        <w:rPr>
          <w:rFonts w:ascii="Symbol" w:hAnsi="Symbol"/>
        </w:rPr>
        <w:t></w:t>
      </w:r>
      <w:r>
        <w:rPr>
          <w:spacing w:val="80"/>
        </w:rPr>
        <w:t> </w:t>
      </w:r>
      <w:r>
        <w:rPr/>
        <w:t>Pháp phi sơ đạo phi ba đạo cao tuyệt trừ nhờ cậy pháp phi sơ đạo phi ba đạo cao tuyệt </w:t>
      </w:r>
      <w:r>
        <w:rPr>
          <w:spacing w:val="-2"/>
        </w:rPr>
        <w:t>trừ...</w:t>
      </w:r>
    </w:p>
    <w:p>
      <w:pPr>
        <w:pStyle w:val="BodyText"/>
        <w:spacing w:before="2"/>
        <w:ind w:left="1133" w:right="177" w:firstLine="2"/>
      </w:pPr>
      <w:r>
        <w:rPr/>
        <w:t>3 uẩn nhờ cậy 1 uẩn phi sơ đạo phi ba đạo cao tuyệt trừ,... 2 uẩn,... sắc ngoại,... sắc vật thực,... sắc âm dương...</w:t>
      </w:r>
      <w:r>
        <w:rPr>
          <w:spacing w:val="40"/>
        </w:rPr>
        <w:t> </w:t>
      </w:r>
      <w:r>
        <w:rPr/>
        <w:t>Người Vô tưởng...</w:t>
      </w:r>
    </w:p>
    <w:p>
      <w:pPr>
        <w:pStyle w:val="BodyText"/>
        <w:spacing w:before="121"/>
        <w:ind w:left="566"/>
      </w:pPr>
      <w:r>
        <w:rPr>
          <w:rFonts w:ascii="Symbol" w:hAnsi="Symbol"/>
        </w:rPr>
        <w:t></w:t>
      </w:r>
      <w:r>
        <w:rPr>
          <w:spacing w:val="52"/>
          <w:w w:val="150"/>
        </w:rPr>
        <w:t> </w:t>
      </w:r>
      <w:r>
        <w:rPr/>
        <w:t>...</w:t>
      </w:r>
      <w:r>
        <w:rPr>
          <w:spacing w:val="-3"/>
        </w:rPr>
        <w:t> </w:t>
      </w:r>
      <w:r>
        <w:rPr/>
        <w:t>Do</w:t>
      </w:r>
      <w:r>
        <w:rPr>
          <w:spacing w:val="-3"/>
        </w:rPr>
        <w:t> </w:t>
      </w:r>
      <w:r>
        <w:rPr/>
        <w:t>phi</w:t>
      </w:r>
      <w:r>
        <w:rPr>
          <w:spacing w:val="-1"/>
        </w:rPr>
        <w:t> </w:t>
      </w:r>
      <w:r>
        <w:rPr/>
        <w:t>Vô</w:t>
      </w:r>
      <w:r>
        <w:rPr>
          <w:spacing w:val="-3"/>
        </w:rPr>
        <w:t> </w:t>
      </w:r>
      <w:r>
        <w:rPr/>
        <w:t>hữu</w:t>
      </w:r>
      <w:r>
        <w:rPr>
          <w:spacing w:val="-3"/>
        </w:rPr>
        <w:t> </w:t>
      </w:r>
      <w:r>
        <w:rPr/>
        <w:t>duyên,...</w:t>
      </w:r>
      <w:r>
        <w:rPr>
          <w:spacing w:val="-4"/>
        </w:rPr>
        <w:t> </w:t>
      </w:r>
      <w:r>
        <w:rPr/>
        <w:t>do</w:t>
      </w:r>
      <w:r>
        <w:rPr>
          <w:spacing w:val="-3"/>
        </w:rPr>
        <w:t> </w:t>
      </w:r>
      <w:r>
        <w:rPr/>
        <w:t>phi</w:t>
      </w:r>
      <w:r>
        <w:rPr>
          <w:spacing w:val="-1"/>
        </w:rPr>
        <w:t> </w:t>
      </w:r>
      <w:r>
        <w:rPr/>
        <w:t>Ly</w:t>
      </w:r>
      <w:r>
        <w:rPr>
          <w:spacing w:val="-8"/>
        </w:rPr>
        <w:t> </w:t>
      </w:r>
      <w:r>
        <w:rPr>
          <w:spacing w:val="-2"/>
        </w:rPr>
        <w:t>duyên:...</w:t>
      </w:r>
    </w:p>
    <w:p>
      <w:pPr>
        <w:pStyle w:val="Heading3"/>
        <w:spacing w:line="240" w:lineRule="auto" w:before="5"/>
      </w:pPr>
      <w:r>
        <w:rPr>
          <w:spacing w:val="-4"/>
        </w:rPr>
        <w:t>646.</w:t>
      </w:r>
    </w:p>
    <w:p>
      <w:pPr>
        <w:pStyle w:val="BodyText"/>
        <w:ind w:right="139"/>
        <w:jc w:val="both"/>
      </w:pPr>
      <w:r>
        <w:rPr/>
        <w:t>Phi</w:t>
      </w:r>
      <w:r>
        <w:rPr>
          <w:spacing w:val="-1"/>
        </w:rPr>
        <w:t> </w:t>
      </w:r>
      <w:r>
        <w:rPr/>
        <w:t>nhân</w:t>
      </w:r>
      <w:r>
        <w:rPr>
          <w:spacing w:val="-1"/>
        </w:rPr>
        <w:t> </w:t>
      </w:r>
      <w:r>
        <w:rPr/>
        <w:t>7, phi Cảnh 5, phi Trưởng 17, phi Vô</w:t>
      </w:r>
      <w:r>
        <w:rPr>
          <w:spacing w:val="-1"/>
        </w:rPr>
        <w:t> </w:t>
      </w:r>
      <w:r>
        <w:rPr/>
        <w:t>gián 5, phi Liên</w:t>
      </w:r>
      <w:r>
        <w:rPr>
          <w:spacing w:val="-1"/>
        </w:rPr>
        <w:t> </w:t>
      </w:r>
      <w:r>
        <w:rPr/>
        <w:t>tiếp 5, phi Hỗ tương 5, phi Cận y 5, phi Tiền sanh 7, phi Hậu sanh 17, phi Cố hưởng 17, phi Nghiệp 7, phi</w:t>
      </w:r>
      <w:r>
        <w:rPr>
          <w:spacing w:val="40"/>
        </w:rPr>
        <w:t> </w:t>
      </w:r>
      <w:r>
        <w:rPr/>
        <w:t>Quả 17, phi Thực 1, phi Quyền 1, phi Thiền 1, phi Đạo 1, phi Tương ưng 5, phi Bất tương ưng 5, phi Vô hữu 5, phi Ly 5.</w:t>
      </w:r>
    </w:p>
    <w:p>
      <w:pPr>
        <w:spacing w:line="298" w:lineRule="exact" w:before="0"/>
        <w:ind w:left="4227" w:right="0" w:firstLine="0"/>
        <w:jc w:val="both"/>
        <w:rPr>
          <w:i/>
          <w:sz w:val="26"/>
        </w:rPr>
      </w:pPr>
      <w:r>
        <w:rPr>
          <w:i/>
          <w:sz w:val="26"/>
        </w:rPr>
        <w:t>Dứt</w:t>
      </w:r>
      <w:r>
        <w:rPr>
          <w:i/>
          <w:spacing w:val="-5"/>
          <w:sz w:val="26"/>
        </w:rPr>
        <w:t> </w:t>
      </w:r>
      <w:r>
        <w:rPr>
          <w:i/>
          <w:sz w:val="26"/>
        </w:rPr>
        <w:t>cách</w:t>
      </w:r>
      <w:r>
        <w:rPr>
          <w:i/>
          <w:spacing w:val="-4"/>
          <w:sz w:val="26"/>
        </w:rPr>
        <w:t> </w:t>
      </w:r>
      <w:r>
        <w:rPr>
          <w:i/>
          <w:sz w:val="26"/>
        </w:rPr>
        <w:t>đối</w:t>
      </w:r>
      <w:r>
        <w:rPr>
          <w:i/>
          <w:spacing w:val="-4"/>
          <w:sz w:val="26"/>
        </w:rPr>
        <w:t> </w:t>
      </w:r>
      <w:r>
        <w:rPr>
          <w:i/>
          <w:spacing w:val="-5"/>
          <w:sz w:val="26"/>
        </w:rPr>
        <w:t>lập</w:t>
      </w:r>
    </w:p>
    <w:p>
      <w:pPr>
        <w:pStyle w:val="Heading3"/>
        <w:spacing w:line="295" w:lineRule="exact" w:before="2"/>
      </w:pPr>
      <w:r>
        <w:rPr>
          <w:spacing w:val="-4"/>
        </w:rPr>
        <w:t>647.</w:t>
      </w:r>
    </w:p>
    <w:p>
      <w:pPr>
        <w:pStyle w:val="BodyText"/>
        <w:ind w:right="137"/>
        <w:jc w:val="both"/>
      </w:pPr>
      <w:r>
        <w:rPr/>
        <w:t>Nhân duyên có phi Cảnh 5,... phi Trưởng 17, phi Vô gián 5, phi Liên tiếp 5, phi Hỗ tương 5, phi Cận y 5, phi Tiền sanh 7, phi Hậu sanh 17, phi Cố hưởng 17, phi Nghiệp 7, phi Quả 17, phi Tương ưng 5, phi Bất tương ưng 3, phi Vô hữu 5, phi Ly 5.</w:t>
      </w:r>
    </w:p>
    <w:p>
      <w:pPr>
        <w:spacing w:before="0"/>
        <w:ind w:left="3910" w:right="0" w:firstLine="0"/>
        <w:jc w:val="both"/>
        <w:rPr>
          <w:i/>
          <w:sz w:val="26"/>
        </w:rPr>
      </w:pPr>
      <w:r>
        <w:rPr>
          <w:i/>
          <w:sz w:val="26"/>
        </w:rPr>
        <w:t>Dứt</w:t>
      </w:r>
      <w:r>
        <w:rPr>
          <w:i/>
          <w:spacing w:val="-6"/>
          <w:sz w:val="26"/>
        </w:rPr>
        <w:t> </w:t>
      </w:r>
      <w:r>
        <w:rPr>
          <w:i/>
          <w:sz w:val="26"/>
        </w:rPr>
        <w:t>cách</w:t>
      </w:r>
      <w:r>
        <w:rPr>
          <w:i/>
          <w:spacing w:val="-5"/>
          <w:sz w:val="26"/>
        </w:rPr>
        <w:t> </w:t>
      </w:r>
      <w:r>
        <w:rPr>
          <w:i/>
          <w:sz w:val="26"/>
        </w:rPr>
        <w:t>thuận</w:t>
      </w:r>
      <w:r>
        <w:rPr>
          <w:i/>
          <w:spacing w:val="-4"/>
          <w:sz w:val="26"/>
        </w:rPr>
        <w:t> </w:t>
      </w:r>
      <w:r>
        <w:rPr>
          <w:i/>
          <w:spacing w:val="-2"/>
          <w:sz w:val="26"/>
        </w:rPr>
        <w:t>nghịch</w:t>
      </w:r>
    </w:p>
    <w:p>
      <w:pPr>
        <w:spacing w:after="0"/>
        <w:jc w:val="both"/>
        <w:rPr>
          <w:i/>
          <w:sz w:val="26"/>
        </w:rPr>
        <w:sectPr>
          <w:pgSz w:w="11630" w:h="16450"/>
          <w:pgMar w:header="811" w:footer="0" w:top="1120" w:bottom="280" w:left="708" w:right="850"/>
        </w:sectPr>
      </w:pPr>
    </w:p>
    <w:p>
      <w:pPr>
        <w:pStyle w:val="Heading3"/>
        <w:spacing w:line="295" w:lineRule="exact" w:before="240"/>
      </w:pPr>
      <w:r>
        <w:rPr>
          <w:spacing w:val="-4"/>
        </w:rPr>
        <w:t>648.</w:t>
      </w:r>
    </w:p>
    <w:p>
      <w:pPr>
        <w:pStyle w:val="BodyText"/>
      </w:pPr>
      <w:r>
        <w:rPr/>
        <w:t>Phi</w:t>
      </w:r>
      <w:r>
        <w:rPr>
          <w:spacing w:val="-2"/>
        </w:rPr>
        <w:t> </w:t>
      </w:r>
      <w:r>
        <w:rPr/>
        <w:t>Nhân</w:t>
      </w:r>
      <w:r>
        <w:rPr>
          <w:spacing w:val="-1"/>
        </w:rPr>
        <w:t> </w:t>
      </w:r>
      <w:r>
        <w:rPr/>
        <w:t>duyên có</w:t>
      </w:r>
      <w:r>
        <w:rPr>
          <w:spacing w:val="-2"/>
        </w:rPr>
        <w:t> </w:t>
      </w:r>
      <w:r>
        <w:rPr/>
        <w:t>Cảnh</w:t>
      </w:r>
      <w:r>
        <w:rPr>
          <w:spacing w:val="-1"/>
        </w:rPr>
        <w:t> </w:t>
      </w:r>
      <w:r>
        <w:rPr/>
        <w:t>7,...</w:t>
      </w:r>
      <w:r>
        <w:rPr>
          <w:spacing w:val="-2"/>
        </w:rPr>
        <w:t> </w:t>
      </w:r>
      <w:r>
        <w:rPr/>
        <w:t>vô</w:t>
      </w:r>
      <w:r>
        <w:rPr>
          <w:spacing w:val="-2"/>
        </w:rPr>
        <w:t> </w:t>
      </w:r>
      <w:r>
        <w:rPr/>
        <w:t>gián</w:t>
      </w:r>
      <w:r>
        <w:rPr>
          <w:spacing w:val="-1"/>
        </w:rPr>
        <w:t> </w:t>
      </w:r>
      <w:r>
        <w:rPr/>
        <w:t>7,</w:t>
      </w:r>
      <w:r>
        <w:rPr>
          <w:spacing w:val="-2"/>
        </w:rPr>
        <w:t> </w:t>
      </w:r>
      <w:r>
        <w:rPr/>
        <w:t>Liên</w:t>
      </w:r>
      <w:r>
        <w:rPr>
          <w:spacing w:val="-1"/>
        </w:rPr>
        <w:t> </w:t>
      </w:r>
      <w:r>
        <w:rPr/>
        <w:t>tiếp</w:t>
      </w:r>
      <w:r>
        <w:rPr>
          <w:spacing w:val="-1"/>
        </w:rPr>
        <w:t> </w:t>
      </w:r>
      <w:r>
        <w:rPr/>
        <w:t>7,</w:t>
      </w:r>
      <w:r>
        <w:rPr>
          <w:spacing w:val="-2"/>
        </w:rPr>
        <w:t> </w:t>
      </w:r>
      <w:r>
        <w:rPr/>
        <w:t>Đồng</w:t>
      </w:r>
      <w:r>
        <w:rPr>
          <w:spacing w:val="-2"/>
        </w:rPr>
        <w:t> </w:t>
      </w:r>
      <w:r>
        <w:rPr/>
        <w:t>sanh</w:t>
      </w:r>
      <w:r>
        <w:rPr>
          <w:spacing w:val="-2"/>
        </w:rPr>
        <w:t> </w:t>
      </w:r>
      <w:r>
        <w:rPr/>
        <w:t>7,</w:t>
      </w:r>
      <w:r>
        <w:rPr>
          <w:spacing w:val="-1"/>
        </w:rPr>
        <w:t> </w:t>
      </w:r>
      <w:r>
        <w:rPr/>
        <w:t>Hỗ</w:t>
      </w:r>
      <w:r>
        <w:rPr>
          <w:spacing w:val="-2"/>
        </w:rPr>
        <w:t> </w:t>
      </w:r>
      <w:r>
        <w:rPr/>
        <w:t>tương</w:t>
      </w:r>
      <w:r>
        <w:rPr>
          <w:spacing w:val="-2"/>
        </w:rPr>
        <w:t> </w:t>
      </w:r>
      <w:r>
        <w:rPr/>
        <w:t>7,</w:t>
      </w:r>
      <w:r>
        <w:rPr>
          <w:spacing w:val="-1"/>
        </w:rPr>
        <w:t> </w:t>
      </w:r>
      <w:r>
        <w:rPr/>
        <w:t>Y</w:t>
      </w:r>
      <w:r>
        <w:rPr>
          <w:spacing w:val="-2"/>
        </w:rPr>
        <w:t> </w:t>
      </w:r>
      <w:r>
        <w:rPr/>
        <w:t>chỉ 7, Cận</w:t>
      </w:r>
      <w:r>
        <w:rPr>
          <w:spacing w:val="7"/>
        </w:rPr>
        <w:t> </w:t>
      </w:r>
      <w:r>
        <w:rPr/>
        <w:t>y</w:t>
      </w:r>
      <w:r>
        <w:rPr>
          <w:spacing w:val="-3"/>
        </w:rPr>
        <w:t> </w:t>
      </w:r>
      <w:r>
        <w:rPr/>
        <w:t>7,</w:t>
      </w:r>
      <w:r>
        <w:rPr>
          <w:spacing w:val="3"/>
        </w:rPr>
        <w:t> </w:t>
      </w:r>
      <w:r>
        <w:rPr/>
        <w:t>Tiền</w:t>
      </w:r>
      <w:r>
        <w:rPr>
          <w:spacing w:val="5"/>
        </w:rPr>
        <w:t> </w:t>
      </w:r>
      <w:r>
        <w:rPr/>
        <w:t>sanh</w:t>
      </w:r>
      <w:r>
        <w:rPr>
          <w:spacing w:val="2"/>
        </w:rPr>
        <w:t> </w:t>
      </w:r>
      <w:r>
        <w:rPr/>
        <w:t>7,</w:t>
      </w:r>
      <w:r>
        <w:rPr>
          <w:spacing w:val="6"/>
        </w:rPr>
        <w:t> </w:t>
      </w:r>
      <w:r>
        <w:rPr/>
        <w:t>Cố</w:t>
      </w:r>
      <w:r>
        <w:rPr>
          <w:spacing w:val="5"/>
        </w:rPr>
        <w:t> </w:t>
      </w:r>
      <w:r>
        <w:rPr/>
        <w:t>hưởng7,</w:t>
      </w:r>
      <w:r>
        <w:rPr>
          <w:spacing w:val="3"/>
        </w:rPr>
        <w:t> </w:t>
      </w:r>
      <w:r>
        <w:rPr/>
        <w:t>Nghiệp</w:t>
      </w:r>
      <w:r>
        <w:rPr>
          <w:spacing w:val="3"/>
        </w:rPr>
        <w:t> </w:t>
      </w:r>
      <w:r>
        <w:rPr/>
        <w:t>7,</w:t>
      </w:r>
      <w:r>
        <w:rPr>
          <w:spacing w:val="5"/>
        </w:rPr>
        <w:t> </w:t>
      </w:r>
      <w:r>
        <w:rPr/>
        <w:t>Quả</w:t>
      </w:r>
      <w:r>
        <w:rPr>
          <w:spacing w:val="2"/>
        </w:rPr>
        <w:t> </w:t>
      </w:r>
      <w:r>
        <w:rPr/>
        <w:t>1,</w:t>
      </w:r>
      <w:r>
        <w:rPr>
          <w:spacing w:val="4"/>
        </w:rPr>
        <w:t> </w:t>
      </w:r>
      <w:r>
        <w:rPr/>
        <w:t>Thực</w:t>
      </w:r>
      <w:r>
        <w:rPr>
          <w:spacing w:val="2"/>
        </w:rPr>
        <w:t> </w:t>
      </w:r>
      <w:r>
        <w:rPr/>
        <w:t>7,</w:t>
      </w:r>
      <w:r>
        <w:rPr>
          <w:spacing w:val="3"/>
        </w:rPr>
        <w:t> </w:t>
      </w:r>
      <w:r>
        <w:rPr/>
        <w:t>Quyền</w:t>
      </w:r>
      <w:r>
        <w:rPr>
          <w:spacing w:val="5"/>
        </w:rPr>
        <w:t> </w:t>
      </w:r>
      <w:r>
        <w:rPr/>
        <w:t>7,</w:t>
      </w:r>
      <w:r>
        <w:rPr>
          <w:spacing w:val="3"/>
        </w:rPr>
        <w:t> </w:t>
      </w:r>
      <w:r>
        <w:rPr/>
        <w:t>Thiền</w:t>
      </w:r>
      <w:r>
        <w:rPr>
          <w:spacing w:val="3"/>
        </w:rPr>
        <w:t> </w:t>
      </w:r>
      <w:r>
        <w:rPr/>
        <w:t>7,</w:t>
      </w:r>
      <w:r>
        <w:rPr>
          <w:spacing w:val="2"/>
        </w:rPr>
        <w:t> </w:t>
      </w:r>
      <w:r>
        <w:rPr/>
        <w:t>Đạo</w:t>
      </w:r>
      <w:r>
        <w:rPr>
          <w:spacing w:val="3"/>
        </w:rPr>
        <w:t> </w:t>
      </w:r>
      <w:r>
        <w:rPr>
          <w:spacing w:val="-5"/>
        </w:rPr>
        <w:t>6,</w:t>
      </w:r>
    </w:p>
    <w:p>
      <w:pPr>
        <w:pStyle w:val="BodyText"/>
        <w:ind w:right="1761"/>
      </w:pPr>
      <w:r>
        <w:rPr/>
        <w:t>Tương</w:t>
      </w:r>
      <w:r>
        <w:rPr>
          <w:spacing w:val="-2"/>
        </w:rPr>
        <w:t> </w:t>
      </w:r>
      <w:r>
        <w:rPr/>
        <w:t>ưng</w:t>
      </w:r>
      <w:r>
        <w:rPr>
          <w:spacing w:val="-3"/>
        </w:rPr>
        <w:t> </w:t>
      </w:r>
      <w:r>
        <w:rPr/>
        <w:t>7,</w:t>
      </w:r>
      <w:r>
        <w:rPr>
          <w:spacing w:val="-2"/>
        </w:rPr>
        <w:t> </w:t>
      </w:r>
      <w:r>
        <w:rPr/>
        <w:t>Bất</w:t>
      </w:r>
      <w:r>
        <w:rPr>
          <w:spacing w:val="-3"/>
        </w:rPr>
        <w:t> </w:t>
      </w:r>
      <w:r>
        <w:rPr/>
        <w:t>tương</w:t>
      </w:r>
      <w:r>
        <w:rPr>
          <w:spacing w:val="-2"/>
        </w:rPr>
        <w:t> </w:t>
      </w:r>
      <w:r>
        <w:rPr/>
        <w:t>ưng</w:t>
      </w:r>
      <w:r>
        <w:rPr>
          <w:spacing w:val="-3"/>
        </w:rPr>
        <w:t> </w:t>
      </w:r>
      <w:r>
        <w:rPr/>
        <w:t>7,</w:t>
      </w:r>
      <w:r>
        <w:rPr>
          <w:spacing w:val="-2"/>
        </w:rPr>
        <w:t> </w:t>
      </w:r>
      <w:r>
        <w:rPr/>
        <w:t>Hiện hữu</w:t>
      </w:r>
      <w:r>
        <w:rPr>
          <w:spacing w:val="-2"/>
        </w:rPr>
        <w:t> </w:t>
      </w:r>
      <w:r>
        <w:rPr/>
        <w:t>7,</w:t>
      </w:r>
      <w:r>
        <w:rPr>
          <w:spacing w:val="-3"/>
        </w:rPr>
        <w:t> </w:t>
      </w:r>
      <w:r>
        <w:rPr/>
        <w:t>Vô</w:t>
      </w:r>
      <w:r>
        <w:rPr>
          <w:spacing w:val="-2"/>
        </w:rPr>
        <w:t> </w:t>
      </w:r>
      <w:r>
        <w:rPr/>
        <w:t>hữu</w:t>
      </w:r>
      <w:r>
        <w:rPr>
          <w:spacing w:val="-3"/>
        </w:rPr>
        <w:t> </w:t>
      </w:r>
      <w:r>
        <w:rPr/>
        <w:t>7,</w:t>
      </w:r>
      <w:r>
        <w:rPr>
          <w:spacing w:val="-2"/>
        </w:rPr>
        <w:t> </w:t>
      </w:r>
      <w:r>
        <w:rPr/>
        <w:t>Ly</w:t>
      </w:r>
      <w:r>
        <w:rPr>
          <w:spacing w:val="-7"/>
        </w:rPr>
        <w:t> </w:t>
      </w:r>
      <w:r>
        <w:rPr/>
        <w:t>7,</w:t>
      </w:r>
      <w:r>
        <w:rPr>
          <w:spacing w:val="-1"/>
        </w:rPr>
        <w:t> </w:t>
      </w:r>
      <w:r>
        <w:rPr/>
        <w:t>Bất</w:t>
      </w:r>
      <w:r>
        <w:rPr>
          <w:spacing w:val="-2"/>
        </w:rPr>
        <w:t> </w:t>
      </w:r>
      <w:r>
        <w:rPr/>
        <w:t>ly</w:t>
      </w:r>
      <w:r>
        <w:rPr>
          <w:spacing w:val="-5"/>
        </w:rPr>
        <w:t> </w:t>
      </w:r>
      <w:r>
        <w:rPr/>
        <w:t>7. Nên sắp như thế.</w:t>
      </w:r>
    </w:p>
    <w:p>
      <w:pPr>
        <w:spacing w:line="240" w:lineRule="auto" w:before="0"/>
        <w:ind w:left="3591" w:right="3264" w:firstLine="163"/>
        <w:jc w:val="left"/>
        <w:rPr>
          <w:i/>
          <w:sz w:val="26"/>
        </w:rPr>
      </w:pPr>
      <w:r>
        <w:rPr>
          <w:i/>
          <w:sz w:val="26"/>
        </w:rPr>
        <w:t>Dứt cách thuận và nghịch Hết</w:t>
      </w:r>
      <w:r>
        <w:rPr>
          <w:i/>
          <w:spacing w:val="-9"/>
          <w:sz w:val="26"/>
        </w:rPr>
        <w:t> </w:t>
      </w:r>
      <w:r>
        <w:rPr>
          <w:i/>
          <w:sz w:val="26"/>
        </w:rPr>
        <w:t>phần</w:t>
      </w:r>
      <w:r>
        <w:rPr>
          <w:i/>
          <w:spacing w:val="-9"/>
          <w:sz w:val="26"/>
        </w:rPr>
        <w:t> </w:t>
      </w:r>
      <w:r>
        <w:rPr>
          <w:i/>
          <w:sz w:val="26"/>
        </w:rPr>
        <w:t>ỷ</w:t>
      </w:r>
      <w:r>
        <w:rPr>
          <w:i/>
          <w:spacing w:val="-7"/>
          <w:sz w:val="26"/>
        </w:rPr>
        <w:t> </w:t>
      </w:r>
      <w:r>
        <w:rPr>
          <w:i/>
          <w:sz w:val="26"/>
        </w:rPr>
        <w:t>trượng</w:t>
      </w:r>
      <w:r>
        <w:rPr>
          <w:i/>
          <w:spacing w:val="-7"/>
          <w:sz w:val="26"/>
        </w:rPr>
        <w:t> </w:t>
      </w:r>
      <w:r>
        <w:rPr>
          <w:i/>
          <w:sz w:val="26"/>
        </w:rPr>
        <w:t>(paccaya)</w:t>
      </w:r>
    </w:p>
    <w:p>
      <w:pPr>
        <w:spacing w:before="117"/>
        <w:ind w:left="1133" w:right="0" w:firstLine="0"/>
        <w:jc w:val="left"/>
        <w:rPr>
          <w:i/>
          <w:sz w:val="26"/>
        </w:rPr>
      </w:pPr>
      <w:r>
        <w:rPr>
          <w:sz w:val="26"/>
        </w:rPr>
        <w:t>Nên</w:t>
      </w:r>
      <w:r>
        <w:rPr>
          <w:spacing w:val="-6"/>
          <w:sz w:val="26"/>
        </w:rPr>
        <w:t> </w:t>
      </w:r>
      <w:r>
        <w:rPr>
          <w:sz w:val="26"/>
        </w:rPr>
        <w:t>sắp</w:t>
      </w:r>
      <w:r>
        <w:rPr>
          <w:spacing w:val="-5"/>
          <w:sz w:val="26"/>
        </w:rPr>
        <w:t> </w:t>
      </w:r>
      <w:r>
        <w:rPr>
          <w:sz w:val="26"/>
        </w:rPr>
        <w:t>phần y</w:t>
      </w:r>
      <w:r>
        <w:rPr>
          <w:spacing w:val="-9"/>
          <w:sz w:val="26"/>
        </w:rPr>
        <w:t> </w:t>
      </w:r>
      <w:r>
        <w:rPr>
          <w:sz w:val="26"/>
        </w:rPr>
        <w:t>chỉ</w:t>
      </w:r>
      <w:r>
        <w:rPr>
          <w:spacing w:val="-1"/>
          <w:sz w:val="26"/>
        </w:rPr>
        <w:t> </w:t>
      </w:r>
      <w:r>
        <w:rPr>
          <w:i/>
          <w:sz w:val="26"/>
        </w:rPr>
        <w:t>(nissayavāra)</w:t>
      </w:r>
      <w:r>
        <w:rPr>
          <w:i/>
          <w:spacing w:val="-5"/>
          <w:sz w:val="26"/>
        </w:rPr>
        <w:t> </w:t>
      </w:r>
      <w:r>
        <w:rPr>
          <w:sz w:val="26"/>
        </w:rPr>
        <w:t>như</w:t>
      </w:r>
      <w:r>
        <w:rPr>
          <w:spacing w:val="-4"/>
          <w:sz w:val="26"/>
        </w:rPr>
        <w:t> </w:t>
      </w:r>
      <w:r>
        <w:rPr>
          <w:sz w:val="26"/>
        </w:rPr>
        <w:t>phần ỷ</w:t>
      </w:r>
      <w:r>
        <w:rPr>
          <w:spacing w:val="-8"/>
          <w:sz w:val="26"/>
        </w:rPr>
        <w:t> </w:t>
      </w:r>
      <w:r>
        <w:rPr>
          <w:sz w:val="26"/>
        </w:rPr>
        <w:t>trượng</w:t>
      </w:r>
      <w:r>
        <w:rPr>
          <w:spacing w:val="-1"/>
          <w:sz w:val="26"/>
        </w:rPr>
        <w:t> </w:t>
      </w:r>
      <w:r>
        <w:rPr>
          <w:i/>
          <w:spacing w:val="-2"/>
          <w:sz w:val="26"/>
        </w:rPr>
        <w:t>(paccaya)</w:t>
      </w:r>
    </w:p>
    <w:p>
      <w:pPr>
        <w:pStyle w:val="BodyText"/>
        <w:spacing w:before="6"/>
        <w:ind w:left="0"/>
        <w:rPr>
          <w:i/>
        </w:rPr>
      </w:pPr>
    </w:p>
    <w:p>
      <w:pPr>
        <w:spacing w:line="298" w:lineRule="exact" w:before="1"/>
        <w:ind w:left="708" w:right="0" w:firstLine="0"/>
        <w:jc w:val="left"/>
        <w:rPr>
          <w:b/>
          <w:i/>
          <w:sz w:val="26"/>
        </w:rPr>
      </w:pPr>
      <w:bookmarkStart w:name="_bookmark174" w:id="175"/>
      <w:bookmarkEnd w:id="175"/>
      <w:r>
        <w:rPr/>
      </w:r>
      <w:r>
        <w:rPr>
          <w:b/>
          <w:sz w:val="26"/>
        </w:rPr>
        <w:t>Phần</w:t>
      </w:r>
      <w:r>
        <w:rPr>
          <w:b/>
          <w:spacing w:val="-6"/>
          <w:sz w:val="26"/>
        </w:rPr>
        <w:t> </w:t>
      </w:r>
      <w:r>
        <w:rPr>
          <w:b/>
          <w:sz w:val="26"/>
        </w:rPr>
        <w:t>Hòa</w:t>
      </w:r>
      <w:r>
        <w:rPr>
          <w:b/>
          <w:spacing w:val="-6"/>
          <w:sz w:val="26"/>
        </w:rPr>
        <w:t> </w:t>
      </w:r>
      <w:r>
        <w:rPr>
          <w:b/>
          <w:sz w:val="26"/>
        </w:rPr>
        <w:t>Hợp</w:t>
      </w:r>
      <w:r>
        <w:rPr>
          <w:b/>
          <w:spacing w:val="-6"/>
          <w:sz w:val="26"/>
        </w:rPr>
        <w:t> </w:t>
      </w:r>
      <w:r>
        <w:rPr>
          <w:b/>
          <w:i/>
          <w:spacing w:val="-2"/>
          <w:sz w:val="26"/>
        </w:rPr>
        <w:t>(Saṅsaṭṭhavāra)</w:t>
      </w:r>
    </w:p>
    <w:p>
      <w:pPr>
        <w:pStyle w:val="Heading3"/>
        <w:spacing w:line="298" w:lineRule="exact"/>
      </w:pPr>
      <w:r>
        <w:rPr>
          <w:spacing w:val="-4"/>
        </w:rPr>
        <w:t>649.</w:t>
      </w:r>
    </w:p>
    <w:p>
      <w:pPr>
        <w:pStyle w:val="BodyText"/>
        <w:ind w:left="1135" w:right="1296" w:hanging="286"/>
      </w:pPr>
      <w:r>
        <w:rPr/>
        <w:t>Pháp</w:t>
      </w:r>
      <w:r>
        <w:rPr>
          <w:spacing w:val="-3"/>
        </w:rPr>
        <w:t> </w:t>
      </w:r>
      <w:r>
        <w:rPr/>
        <w:t>sơ</w:t>
      </w:r>
      <w:r>
        <w:rPr>
          <w:spacing w:val="-3"/>
        </w:rPr>
        <w:t> </w:t>
      </w:r>
      <w:r>
        <w:rPr/>
        <w:t>đạo</w:t>
      </w:r>
      <w:r>
        <w:rPr>
          <w:spacing w:val="-3"/>
        </w:rPr>
        <w:t> </w:t>
      </w:r>
      <w:r>
        <w:rPr/>
        <w:t>tuyệt</w:t>
      </w:r>
      <w:r>
        <w:rPr>
          <w:spacing w:val="-1"/>
        </w:rPr>
        <w:t> </w:t>
      </w:r>
      <w:r>
        <w:rPr/>
        <w:t>trừ</w:t>
      </w:r>
      <w:r>
        <w:rPr>
          <w:spacing w:val="-1"/>
        </w:rPr>
        <w:t> </w:t>
      </w:r>
      <w:r>
        <w:rPr/>
        <w:t>hòa</w:t>
      </w:r>
      <w:r>
        <w:rPr>
          <w:spacing w:val="-2"/>
        </w:rPr>
        <w:t> </w:t>
      </w:r>
      <w:r>
        <w:rPr/>
        <w:t>hợp</w:t>
      </w:r>
      <w:r>
        <w:rPr>
          <w:spacing w:val="-3"/>
        </w:rPr>
        <w:t> </w:t>
      </w:r>
      <w:r>
        <w:rPr/>
        <w:t>pháp</w:t>
      </w:r>
      <w:r>
        <w:rPr>
          <w:spacing w:val="-2"/>
        </w:rPr>
        <w:t> </w:t>
      </w:r>
      <w:r>
        <w:rPr/>
        <w:t>sơ</w:t>
      </w:r>
      <w:r>
        <w:rPr>
          <w:spacing w:val="-3"/>
        </w:rPr>
        <w:t> </w:t>
      </w:r>
      <w:r>
        <w:rPr/>
        <w:t>đạo</w:t>
      </w:r>
      <w:r>
        <w:rPr>
          <w:spacing w:val="-3"/>
        </w:rPr>
        <w:t> </w:t>
      </w:r>
      <w:r>
        <w:rPr/>
        <w:t>tuyệt</w:t>
      </w:r>
      <w:r>
        <w:rPr>
          <w:spacing w:val="-3"/>
        </w:rPr>
        <w:t> </w:t>
      </w:r>
      <w:r>
        <w:rPr/>
        <w:t>trừ</w:t>
      </w:r>
      <w:r>
        <w:rPr>
          <w:spacing w:val="-2"/>
        </w:rPr>
        <w:t> </w:t>
      </w:r>
      <w:r>
        <w:rPr/>
        <w:t>sanh</w:t>
      </w:r>
      <w:r>
        <w:rPr>
          <w:spacing w:val="-3"/>
        </w:rPr>
        <w:t> </w:t>
      </w:r>
      <w:r>
        <w:rPr/>
        <w:t>ra</w:t>
      </w:r>
      <w:r>
        <w:rPr>
          <w:spacing w:val="-3"/>
        </w:rPr>
        <w:t> </w:t>
      </w:r>
      <w:r>
        <w:rPr/>
        <w:t>do</w:t>
      </w:r>
      <w:r>
        <w:rPr>
          <w:spacing w:val="-3"/>
        </w:rPr>
        <w:t> </w:t>
      </w:r>
      <w:r>
        <w:rPr/>
        <w:t>Nhân duyên: 3 uẩn hòa hợp 1 uẩn sơ đạo tuyệt trừ, 2 uẩn hòa hợp 2 uẩn.</w:t>
      </w:r>
    </w:p>
    <w:p>
      <w:pPr>
        <w:pStyle w:val="Heading3"/>
        <w:spacing w:before="1"/>
      </w:pPr>
      <w:r>
        <w:rPr>
          <w:spacing w:val="-4"/>
        </w:rPr>
        <w:t>650.</w:t>
      </w:r>
    </w:p>
    <w:p>
      <w:pPr>
        <w:pStyle w:val="BodyText"/>
        <w:spacing w:line="295" w:lineRule="exact"/>
      </w:pPr>
      <w:r>
        <w:rPr/>
        <w:t>Pháp</w:t>
      </w:r>
      <w:r>
        <w:rPr>
          <w:spacing w:val="-5"/>
        </w:rPr>
        <w:t> </w:t>
      </w:r>
      <w:r>
        <w:rPr/>
        <w:t>ba</w:t>
      </w:r>
      <w:r>
        <w:rPr>
          <w:spacing w:val="-4"/>
        </w:rPr>
        <w:t> </w:t>
      </w:r>
      <w:r>
        <w:rPr/>
        <w:t>đạo</w:t>
      </w:r>
      <w:r>
        <w:rPr>
          <w:spacing w:val="-4"/>
        </w:rPr>
        <w:t> </w:t>
      </w:r>
      <w:r>
        <w:rPr/>
        <w:t>cao</w:t>
      </w:r>
      <w:r>
        <w:rPr>
          <w:spacing w:val="-3"/>
        </w:rPr>
        <w:t> </w:t>
      </w:r>
      <w:r>
        <w:rPr/>
        <w:t>tuyệt</w:t>
      </w:r>
      <w:r>
        <w:rPr>
          <w:spacing w:val="-4"/>
        </w:rPr>
        <w:t> </w:t>
      </w:r>
      <w:r>
        <w:rPr/>
        <w:t>trừ</w:t>
      </w:r>
      <w:r>
        <w:rPr>
          <w:spacing w:val="-1"/>
        </w:rPr>
        <w:t> </w:t>
      </w:r>
      <w:r>
        <w:rPr/>
        <w:t>hòa</w:t>
      </w:r>
      <w:r>
        <w:rPr>
          <w:spacing w:val="-5"/>
        </w:rPr>
        <w:t> </w:t>
      </w:r>
      <w:r>
        <w:rPr/>
        <w:t>hợp</w:t>
      </w:r>
      <w:r>
        <w:rPr>
          <w:spacing w:val="-4"/>
        </w:rPr>
        <w:t> </w:t>
      </w:r>
      <w:r>
        <w:rPr/>
        <w:t>pháp</w:t>
      </w:r>
      <w:r>
        <w:rPr>
          <w:spacing w:val="-3"/>
        </w:rPr>
        <w:t> </w:t>
      </w:r>
      <w:r>
        <w:rPr/>
        <w:t>ba</w:t>
      </w:r>
      <w:r>
        <w:rPr>
          <w:spacing w:val="-4"/>
        </w:rPr>
        <w:t> </w:t>
      </w:r>
      <w:r>
        <w:rPr/>
        <w:t>đạo</w:t>
      </w:r>
      <w:r>
        <w:rPr>
          <w:spacing w:val="-2"/>
        </w:rPr>
        <w:t> </w:t>
      </w:r>
      <w:r>
        <w:rPr/>
        <w:t>cao</w:t>
      </w:r>
      <w:r>
        <w:rPr>
          <w:spacing w:val="-3"/>
        </w:rPr>
        <w:t> </w:t>
      </w:r>
      <w:r>
        <w:rPr/>
        <w:t>tuyệt</w:t>
      </w:r>
      <w:r>
        <w:rPr>
          <w:spacing w:val="-4"/>
        </w:rPr>
        <w:t> </w:t>
      </w:r>
      <w:r>
        <w:rPr/>
        <w:t>trừ</w:t>
      </w:r>
      <w:r>
        <w:rPr>
          <w:spacing w:val="-3"/>
        </w:rPr>
        <w:t> </w:t>
      </w:r>
      <w:r>
        <w:rPr/>
        <w:t>sanh</w:t>
      </w:r>
      <w:r>
        <w:rPr>
          <w:spacing w:val="-4"/>
        </w:rPr>
        <w:t> </w:t>
      </w:r>
      <w:r>
        <w:rPr/>
        <w:t>ra</w:t>
      </w:r>
      <w:r>
        <w:rPr>
          <w:spacing w:val="-4"/>
        </w:rPr>
        <w:t> </w:t>
      </w:r>
      <w:r>
        <w:rPr/>
        <w:t>do</w:t>
      </w:r>
      <w:r>
        <w:rPr>
          <w:spacing w:val="-4"/>
        </w:rPr>
        <w:t> </w:t>
      </w:r>
      <w:r>
        <w:rPr/>
        <w:t>Nhân</w:t>
      </w:r>
      <w:r>
        <w:rPr>
          <w:spacing w:val="-3"/>
        </w:rPr>
        <w:t> </w:t>
      </w:r>
      <w:r>
        <w:rPr>
          <w:spacing w:val="-2"/>
        </w:rPr>
        <w:t>duyên:</w:t>
      </w:r>
    </w:p>
    <w:p>
      <w:pPr>
        <w:pStyle w:val="BodyText"/>
        <w:spacing w:line="298" w:lineRule="exact"/>
        <w:ind w:left="1135"/>
      </w:pPr>
      <w:r>
        <w:rPr/>
        <w:t>...</w:t>
      </w:r>
      <w:r>
        <w:rPr>
          <w:spacing w:val="-5"/>
        </w:rPr>
        <w:t> </w:t>
      </w:r>
      <w:r>
        <w:rPr/>
        <w:t>hòa</w:t>
      </w:r>
      <w:r>
        <w:rPr>
          <w:spacing w:val="-4"/>
        </w:rPr>
        <w:t> </w:t>
      </w:r>
      <w:r>
        <w:rPr/>
        <w:t>hợp</w:t>
      </w:r>
      <w:r>
        <w:rPr>
          <w:spacing w:val="-2"/>
        </w:rPr>
        <w:t> </w:t>
      </w:r>
      <w:r>
        <w:rPr/>
        <w:t>1</w:t>
      </w:r>
      <w:r>
        <w:rPr>
          <w:spacing w:val="-4"/>
        </w:rPr>
        <w:t> </w:t>
      </w:r>
      <w:r>
        <w:rPr/>
        <w:t>uẩn</w:t>
      </w:r>
      <w:r>
        <w:rPr>
          <w:spacing w:val="-1"/>
        </w:rPr>
        <w:t> </w:t>
      </w:r>
      <w:r>
        <w:rPr/>
        <w:t>ba</w:t>
      </w:r>
      <w:r>
        <w:rPr>
          <w:spacing w:val="-5"/>
        </w:rPr>
        <w:t> </w:t>
      </w:r>
      <w:r>
        <w:rPr/>
        <w:t>đạo</w:t>
      </w:r>
      <w:r>
        <w:rPr>
          <w:spacing w:val="-4"/>
        </w:rPr>
        <w:t> </w:t>
      </w:r>
      <w:r>
        <w:rPr/>
        <w:t>cao</w:t>
      </w:r>
      <w:r>
        <w:rPr>
          <w:spacing w:val="-3"/>
        </w:rPr>
        <w:t> </w:t>
      </w:r>
      <w:r>
        <w:rPr/>
        <w:t>tuyệt</w:t>
      </w:r>
      <w:r>
        <w:rPr>
          <w:spacing w:val="-2"/>
        </w:rPr>
        <w:t> </w:t>
      </w:r>
      <w:r>
        <w:rPr>
          <w:spacing w:val="-4"/>
        </w:rPr>
        <w:t>trừ.</w:t>
      </w:r>
    </w:p>
    <w:p>
      <w:pPr>
        <w:pStyle w:val="Heading3"/>
        <w:spacing w:line="295" w:lineRule="exact" w:before="8"/>
      </w:pPr>
      <w:r>
        <w:rPr>
          <w:spacing w:val="-4"/>
        </w:rPr>
        <w:t>651.</w:t>
      </w:r>
    </w:p>
    <w:p>
      <w:pPr>
        <w:pStyle w:val="BodyText"/>
      </w:pPr>
      <w:r>
        <w:rPr/>
        <w:t>Pháp phi sơ đạo phi ba đạo cao tuyệt trừ hòa hợp pháp phi sơ đạo phi ba đạo cao tuyệt </w:t>
      </w:r>
      <w:r>
        <w:rPr>
          <w:spacing w:val="-2"/>
        </w:rPr>
        <w:t>trừ...</w:t>
      </w:r>
    </w:p>
    <w:p>
      <w:pPr>
        <w:pStyle w:val="BodyText"/>
        <w:ind w:right="174" w:firstLine="285"/>
      </w:pPr>
      <w:r>
        <w:rPr/>
        <w:t>... 3 uẩn hòa hợp 1 uẩn phi sơ đạo phi ba đạo cao tuyệt trừ... Sát-na tục sinh:.. hòa</w:t>
      </w:r>
      <w:r>
        <w:rPr>
          <w:spacing w:val="80"/>
        </w:rPr>
        <w:t> </w:t>
      </w:r>
      <w:r>
        <w:rPr/>
        <w:t>hợp 1 uẩn phi sơ đạo phi ba đạo cao tuyệt trừ.</w:t>
      </w:r>
    </w:p>
    <w:p>
      <w:pPr>
        <w:pStyle w:val="Heading3"/>
        <w:spacing w:line="295" w:lineRule="exact" w:before="5"/>
      </w:pPr>
      <w:r>
        <w:rPr>
          <w:spacing w:val="-4"/>
        </w:rPr>
        <w:t>652.</w:t>
      </w:r>
    </w:p>
    <w:p>
      <w:pPr>
        <w:pStyle w:val="BodyText"/>
        <w:ind w:left="1135" w:right="1033" w:hanging="286"/>
      </w:pPr>
      <w:r>
        <w:rPr/>
        <w:t>Pháp</w:t>
      </w:r>
      <w:r>
        <w:rPr>
          <w:spacing w:val="-3"/>
        </w:rPr>
        <w:t> </w:t>
      </w:r>
      <w:r>
        <w:rPr/>
        <w:t>sơ</w:t>
      </w:r>
      <w:r>
        <w:rPr>
          <w:spacing w:val="-3"/>
        </w:rPr>
        <w:t> </w:t>
      </w:r>
      <w:r>
        <w:rPr/>
        <w:t>đạo</w:t>
      </w:r>
      <w:r>
        <w:rPr>
          <w:spacing w:val="-3"/>
        </w:rPr>
        <w:t> </w:t>
      </w:r>
      <w:r>
        <w:rPr/>
        <w:t>tuyệt</w:t>
      </w:r>
      <w:r>
        <w:rPr>
          <w:spacing w:val="-1"/>
        </w:rPr>
        <w:t> </w:t>
      </w:r>
      <w:r>
        <w:rPr/>
        <w:t>trừ</w:t>
      </w:r>
      <w:r>
        <w:rPr>
          <w:spacing w:val="-1"/>
        </w:rPr>
        <w:t> </w:t>
      </w:r>
      <w:r>
        <w:rPr/>
        <w:t>hòa</w:t>
      </w:r>
      <w:r>
        <w:rPr>
          <w:spacing w:val="-2"/>
        </w:rPr>
        <w:t> </w:t>
      </w:r>
      <w:r>
        <w:rPr/>
        <w:t>hợp</w:t>
      </w:r>
      <w:r>
        <w:rPr>
          <w:spacing w:val="-3"/>
        </w:rPr>
        <w:t> </w:t>
      </w:r>
      <w:r>
        <w:rPr/>
        <w:t>pháp</w:t>
      </w:r>
      <w:r>
        <w:rPr>
          <w:spacing w:val="-2"/>
        </w:rPr>
        <w:t> </w:t>
      </w:r>
      <w:r>
        <w:rPr/>
        <w:t>sơ</w:t>
      </w:r>
      <w:r>
        <w:rPr>
          <w:spacing w:val="-3"/>
        </w:rPr>
        <w:t> </w:t>
      </w:r>
      <w:r>
        <w:rPr/>
        <w:t>đạo</w:t>
      </w:r>
      <w:r>
        <w:rPr>
          <w:spacing w:val="-3"/>
        </w:rPr>
        <w:t> </w:t>
      </w:r>
      <w:r>
        <w:rPr/>
        <w:t>tuyệt</w:t>
      </w:r>
      <w:r>
        <w:rPr>
          <w:spacing w:val="-3"/>
        </w:rPr>
        <w:t> </w:t>
      </w:r>
      <w:r>
        <w:rPr/>
        <w:t>trừ</w:t>
      </w:r>
      <w:r>
        <w:rPr>
          <w:spacing w:val="-2"/>
        </w:rPr>
        <w:t> </w:t>
      </w:r>
      <w:r>
        <w:rPr/>
        <w:t>sanh</w:t>
      </w:r>
      <w:r>
        <w:rPr>
          <w:spacing w:val="-3"/>
        </w:rPr>
        <w:t> </w:t>
      </w:r>
      <w:r>
        <w:rPr/>
        <w:t>ra</w:t>
      </w:r>
      <w:r>
        <w:rPr>
          <w:spacing w:val="-3"/>
        </w:rPr>
        <w:t> </w:t>
      </w:r>
      <w:r>
        <w:rPr/>
        <w:t>do</w:t>
      </w:r>
      <w:r>
        <w:rPr>
          <w:spacing w:val="-1"/>
        </w:rPr>
        <w:t> </w:t>
      </w:r>
      <w:r>
        <w:rPr/>
        <w:t>Cảnh</w:t>
      </w:r>
      <w:r>
        <w:rPr>
          <w:spacing w:val="-1"/>
        </w:rPr>
        <w:t> </w:t>
      </w:r>
      <w:r>
        <w:rPr/>
        <w:t>duyên: Tất cả câu nhị đề </w:t>
      </w:r>
      <w:r>
        <w:rPr>
          <w:i/>
        </w:rPr>
        <w:t>(duka) </w:t>
      </w:r>
      <w:r>
        <w:rPr/>
        <w:t>sắp rộng đều có 3 tất cả.</w:t>
      </w:r>
    </w:p>
    <w:p>
      <w:pPr>
        <w:pStyle w:val="Heading3"/>
        <w:spacing w:before="3"/>
      </w:pPr>
      <w:r>
        <w:rPr>
          <w:spacing w:val="-4"/>
        </w:rPr>
        <w:t>653.</w:t>
      </w:r>
    </w:p>
    <w:p>
      <w:pPr>
        <w:pStyle w:val="BodyText"/>
        <w:spacing w:line="295" w:lineRule="exact"/>
      </w:pPr>
      <w:r>
        <w:rPr/>
        <w:t>Nhân</w:t>
      </w:r>
      <w:r>
        <w:rPr>
          <w:spacing w:val="10"/>
        </w:rPr>
        <w:t> </w:t>
      </w:r>
      <w:r>
        <w:rPr/>
        <w:t>3,</w:t>
      </w:r>
      <w:r>
        <w:rPr>
          <w:spacing w:val="11"/>
        </w:rPr>
        <w:t> </w:t>
      </w:r>
      <w:r>
        <w:rPr/>
        <w:t>Cảnh</w:t>
      </w:r>
      <w:r>
        <w:rPr>
          <w:spacing w:val="10"/>
        </w:rPr>
        <w:t> </w:t>
      </w:r>
      <w:r>
        <w:rPr/>
        <w:t>3,</w:t>
      </w:r>
      <w:r>
        <w:rPr>
          <w:spacing w:val="11"/>
        </w:rPr>
        <w:t> </w:t>
      </w:r>
      <w:r>
        <w:rPr/>
        <w:t>Trưởng3,</w:t>
      </w:r>
      <w:r>
        <w:rPr>
          <w:spacing w:val="11"/>
        </w:rPr>
        <w:t> </w:t>
      </w:r>
      <w:r>
        <w:rPr/>
        <w:t>Vô</w:t>
      </w:r>
      <w:r>
        <w:rPr>
          <w:spacing w:val="10"/>
        </w:rPr>
        <w:t> </w:t>
      </w:r>
      <w:r>
        <w:rPr/>
        <w:t>gián</w:t>
      </w:r>
      <w:r>
        <w:rPr>
          <w:spacing w:val="11"/>
        </w:rPr>
        <w:t> </w:t>
      </w:r>
      <w:r>
        <w:rPr/>
        <w:t>3,</w:t>
      </w:r>
      <w:r>
        <w:rPr>
          <w:spacing w:val="12"/>
        </w:rPr>
        <w:t> </w:t>
      </w:r>
      <w:r>
        <w:rPr/>
        <w:t>Liên</w:t>
      </w:r>
      <w:r>
        <w:rPr>
          <w:spacing w:val="11"/>
        </w:rPr>
        <w:t> </w:t>
      </w:r>
      <w:r>
        <w:rPr/>
        <w:t>tiếp</w:t>
      </w:r>
      <w:r>
        <w:rPr>
          <w:spacing w:val="10"/>
        </w:rPr>
        <w:t> </w:t>
      </w:r>
      <w:r>
        <w:rPr/>
        <w:t>3,</w:t>
      </w:r>
      <w:r>
        <w:rPr>
          <w:spacing w:val="11"/>
        </w:rPr>
        <w:t> </w:t>
      </w:r>
      <w:r>
        <w:rPr/>
        <w:t>Đồng</w:t>
      </w:r>
      <w:r>
        <w:rPr>
          <w:spacing w:val="11"/>
        </w:rPr>
        <w:t> </w:t>
      </w:r>
      <w:r>
        <w:rPr/>
        <w:t>sanh</w:t>
      </w:r>
      <w:r>
        <w:rPr>
          <w:spacing w:val="10"/>
        </w:rPr>
        <w:t> </w:t>
      </w:r>
      <w:r>
        <w:rPr/>
        <w:t>3,</w:t>
      </w:r>
      <w:r>
        <w:rPr>
          <w:spacing w:val="13"/>
        </w:rPr>
        <w:t> </w:t>
      </w:r>
      <w:r>
        <w:rPr/>
        <w:t>Hỗ</w:t>
      </w:r>
      <w:r>
        <w:rPr>
          <w:spacing w:val="12"/>
        </w:rPr>
        <w:t> </w:t>
      </w:r>
      <w:r>
        <w:rPr/>
        <w:t>tương</w:t>
      </w:r>
      <w:r>
        <w:rPr>
          <w:spacing w:val="10"/>
        </w:rPr>
        <w:t> </w:t>
      </w:r>
      <w:r>
        <w:rPr/>
        <w:t>3,</w:t>
      </w:r>
      <w:r>
        <w:rPr>
          <w:spacing w:val="11"/>
        </w:rPr>
        <w:t> </w:t>
      </w:r>
      <w:r>
        <w:rPr/>
        <w:t>Y</w:t>
      </w:r>
      <w:r>
        <w:rPr>
          <w:spacing w:val="10"/>
        </w:rPr>
        <w:t> </w:t>
      </w:r>
      <w:r>
        <w:rPr/>
        <w:t>chỉ</w:t>
      </w:r>
      <w:r>
        <w:rPr>
          <w:spacing w:val="11"/>
        </w:rPr>
        <w:t> </w:t>
      </w:r>
      <w:r>
        <w:rPr>
          <w:spacing w:val="-5"/>
        </w:rPr>
        <w:t>3,</w:t>
      </w:r>
    </w:p>
    <w:p>
      <w:pPr>
        <w:pStyle w:val="BodyText"/>
        <w:spacing w:line="298" w:lineRule="exact"/>
      </w:pPr>
      <w:r>
        <w:rPr/>
        <w:t>Cận</w:t>
      </w:r>
      <w:r>
        <w:rPr>
          <w:spacing w:val="19"/>
        </w:rPr>
        <w:t> </w:t>
      </w:r>
      <w:r>
        <w:rPr/>
        <w:t>y</w:t>
      </w:r>
      <w:r>
        <w:rPr>
          <w:spacing w:val="13"/>
        </w:rPr>
        <w:t> </w:t>
      </w:r>
      <w:r>
        <w:rPr/>
        <w:t>3,</w:t>
      </w:r>
      <w:r>
        <w:rPr>
          <w:spacing w:val="19"/>
        </w:rPr>
        <w:t> </w:t>
      </w:r>
      <w:r>
        <w:rPr/>
        <w:t>Tiền</w:t>
      </w:r>
      <w:r>
        <w:rPr>
          <w:spacing w:val="17"/>
        </w:rPr>
        <w:t> </w:t>
      </w:r>
      <w:r>
        <w:rPr/>
        <w:t>sanh</w:t>
      </w:r>
      <w:r>
        <w:rPr>
          <w:spacing w:val="18"/>
        </w:rPr>
        <w:t> </w:t>
      </w:r>
      <w:r>
        <w:rPr/>
        <w:t>3,</w:t>
      </w:r>
      <w:r>
        <w:rPr>
          <w:spacing w:val="20"/>
        </w:rPr>
        <w:t> </w:t>
      </w:r>
      <w:r>
        <w:rPr/>
        <w:t>Cố</w:t>
      </w:r>
      <w:r>
        <w:rPr>
          <w:spacing w:val="18"/>
        </w:rPr>
        <w:t> </w:t>
      </w:r>
      <w:r>
        <w:rPr/>
        <w:t>hưởng</w:t>
      </w:r>
      <w:r>
        <w:rPr>
          <w:spacing w:val="16"/>
        </w:rPr>
        <w:t> </w:t>
      </w:r>
      <w:r>
        <w:rPr/>
        <w:t>3,</w:t>
      </w:r>
      <w:r>
        <w:rPr>
          <w:spacing w:val="18"/>
        </w:rPr>
        <w:t> </w:t>
      </w:r>
      <w:r>
        <w:rPr/>
        <w:t>Quả</w:t>
      </w:r>
      <w:r>
        <w:rPr>
          <w:spacing w:val="18"/>
        </w:rPr>
        <w:t> </w:t>
      </w:r>
      <w:r>
        <w:rPr/>
        <w:t>1,</w:t>
      </w:r>
      <w:r>
        <w:rPr>
          <w:spacing w:val="20"/>
        </w:rPr>
        <w:t> </w:t>
      </w:r>
      <w:r>
        <w:rPr/>
        <w:t>Thực</w:t>
      </w:r>
      <w:r>
        <w:rPr>
          <w:spacing w:val="18"/>
        </w:rPr>
        <w:t> </w:t>
      </w:r>
      <w:r>
        <w:rPr/>
        <w:t>3,</w:t>
      </w:r>
      <w:r>
        <w:rPr>
          <w:spacing w:val="18"/>
        </w:rPr>
        <w:t> </w:t>
      </w:r>
      <w:r>
        <w:rPr/>
        <w:t>Quyền</w:t>
      </w:r>
      <w:r>
        <w:rPr>
          <w:spacing w:val="18"/>
        </w:rPr>
        <w:t> </w:t>
      </w:r>
      <w:r>
        <w:rPr/>
        <w:t>3,</w:t>
      </w:r>
      <w:r>
        <w:rPr>
          <w:spacing w:val="17"/>
        </w:rPr>
        <w:t> </w:t>
      </w:r>
      <w:r>
        <w:rPr/>
        <w:t>Thiền</w:t>
      </w:r>
      <w:r>
        <w:rPr>
          <w:spacing w:val="20"/>
        </w:rPr>
        <w:t> </w:t>
      </w:r>
      <w:r>
        <w:rPr/>
        <w:t>3,</w:t>
      </w:r>
      <w:r>
        <w:rPr>
          <w:spacing w:val="19"/>
        </w:rPr>
        <w:t> </w:t>
      </w:r>
      <w:r>
        <w:rPr/>
        <w:t>Đạo</w:t>
      </w:r>
      <w:r>
        <w:rPr>
          <w:spacing w:val="17"/>
        </w:rPr>
        <w:t> </w:t>
      </w:r>
      <w:r>
        <w:rPr/>
        <w:t>3,</w:t>
      </w:r>
      <w:r>
        <w:rPr>
          <w:spacing w:val="18"/>
        </w:rPr>
        <w:t> </w:t>
      </w:r>
      <w:r>
        <w:rPr>
          <w:spacing w:val="-2"/>
        </w:rPr>
        <w:t>Tương</w:t>
      </w:r>
    </w:p>
    <w:p>
      <w:pPr>
        <w:pStyle w:val="BodyText"/>
        <w:spacing w:before="1"/>
      </w:pPr>
      <w:r>
        <w:rPr/>
        <w:t>ưng</w:t>
      </w:r>
      <w:r>
        <w:rPr>
          <w:spacing w:val="-4"/>
        </w:rPr>
        <w:t> </w:t>
      </w:r>
      <w:r>
        <w:rPr/>
        <w:t>3,</w:t>
      </w:r>
      <w:r>
        <w:rPr>
          <w:spacing w:val="-2"/>
        </w:rPr>
        <w:t> </w:t>
      </w:r>
      <w:r>
        <w:rPr/>
        <w:t>Bất</w:t>
      </w:r>
      <w:r>
        <w:rPr>
          <w:spacing w:val="-4"/>
        </w:rPr>
        <w:t> </w:t>
      </w:r>
      <w:r>
        <w:rPr/>
        <w:t>tương</w:t>
      </w:r>
      <w:r>
        <w:rPr>
          <w:spacing w:val="-1"/>
        </w:rPr>
        <w:t> </w:t>
      </w:r>
      <w:r>
        <w:rPr/>
        <w:t>ưng</w:t>
      </w:r>
      <w:r>
        <w:rPr>
          <w:spacing w:val="-2"/>
        </w:rPr>
        <w:t> </w:t>
      </w:r>
      <w:r>
        <w:rPr/>
        <w:t>3,</w:t>
      </w:r>
      <w:r>
        <w:rPr>
          <w:spacing w:val="-3"/>
        </w:rPr>
        <w:t> </w:t>
      </w:r>
      <w:r>
        <w:rPr/>
        <w:t>Hiện</w:t>
      </w:r>
      <w:r>
        <w:rPr>
          <w:spacing w:val="-3"/>
        </w:rPr>
        <w:t> </w:t>
      </w:r>
      <w:r>
        <w:rPr/>
        <w:t>hữu</w:t>
      </w:r>
      <w:r>
        <w:rPr>
          <w:spacing w:val="-4"/>
        </w:rPr>
        <w:t> </w:t>
      </w:r>
      <w:r>
        <w:rPr/>
        <w:t>3,</w:t>
      </w:r>
      <w:r>
        <w:rPr>
          <w:spacing w:val="-1"/>
        </w:rPr>
        <w:t> </w:t>
      </w:r>
      <w:r>
        <w:rPr/>
        <w:t>Vô</w:t>
      </w:r>
      <w:r>
        <w:rPr>
          <w:spacing w:val="-4"/>
        </w:rPr>
        <w:t> </w:t>
      </w:r>
      <w:r>
        <w:rPr/>
        <w:t>hữu</w:t>
      </w:r>
      <w:r>
        <w:rPr>
          <w:spacing w:val="-3"/>
        </w:rPr>
        <w:t> </w:t>
      </w:r>
      <w:r>
        <w:rPr/>
        <w:t>3,</w:t>
      </w:r>
      <w:r>
        <w:rPr>
          <w:spacing w:val="-3"/>
        </w:rPr>
        <w:t> </w:t>
      </w:r>
      <w:r>
        <w:rPr/>
        <w:t>Ly</w:t>
      </w:r>
      <w:r>
        <w:rPr>
          <w:spacing w:val="-9"/>
        </w:rPr>
        <w:t> </w:t>
      </w:r>
      <w:r>
        <w:rPr/>
        <w:t>3,</w:t>
      </w:r>
      <w:r>
        <w:rPr>
          <w:spacing w:val="-3"/>
        </w:rPr>
        <w:t> </w:t>
      </w:r>
      <w:r>
        <w:rPr/>
        <w:t>Bất</w:t>
      </w:r>
      <w:r>
        <w:rPr>
          <w:spacing w:val="-2"/>
        </w:rPr>
        <w:t> </w:t>
      </w:r>
      <w:r>
        <w:rPr/>
        <w:t>ly</w:t>
      </w:r>
      <w:r>
        <w:rPr>
          <w:spacing w:val="-8"/>
        </w:rPr>
        <w:t> </w:t>
      </w:r>
      <w:r>
        <w:rPr>
          <w:spacing w:val="-5"/>
        </w:rPr>
        <w:t>3.</w:t>
      </w:r>
    </w:p>
    <w:p>
      <w:pPr>
        <w:spacing w:before="1"/>
        <w:ind w:left="3459" w:right="0" w:firstLine="0"/>
        <w:jc w:val="left"/>
        <w:rPr>
          <w:i/>
          <w:sz w:val="26"/>
        </w:rPr>
      </w:pPr>
      <w:r>
        <w:rPr>
          <w:i/>
          <w:sz w:val="26"/>
        </w:rPr>
        <w:t>Dứt</w:t>
      </w:r>
      <w:r>
        <w:rPr>
          <w:i/>
          <w:spacing w:val="-5"/>
          <w:sz w:val="26"/>
        </w:rPr>
        <w:t> </w:t>
      </w:r>
      <w:r>
        <w:rPr>
          <w:i/>
          <w:sz w:val="26"/>
        </w:rPr>
        <w:t>cách</w:t>
      </w:r>
      <w:r>
        <w:rPr>
          <w:i/>
          <w:spacing w:val="-5"/>
          <w:sz w:val="26"/>
        </w:rPr>
        <w:t> </w:t>
      </w:r>
      <w:r>
        <w:rPr>
          <w:i/>
          <w:sz w:val="26"/>
        </w:rPr>
        <w:t>thuận</w:t>
      </w:r>
      <w:r>
        <w:rPr>
          <w:i/>
          <w:spacing w:val="-4"/>
          <w:sz w:val="26"/>
        </w:rPr>
        <w:t> </w:t>
      </w:r>
      <w:r>
        <w:rPr>
          <w:i/>
          <w:sz w:val="26"/>
        </w:rPr>
        <w:t>tùng</w:t>
      </w:r>
      <w:r>
        <w:rPr>
          <w:i/>
          <w:spacing w:val="-2"/>
          <w:sz w:val="26"/>
        </w:rPr>
        <w:t> (anuloma)</w:t>
      </w:r>
    </w:p>
    <w:p>
      <w:pPr>
        <w:pStyle w:val="Heading3"/>
        <w:spacing w:before="5"/>
      </w:pPr>
      <w:r>
        <w:rPr>
          <w:spacing w:val="-4"/>
        </w:rPr>
        <w:t>654.</w:t>
      </w:r>
    </w:p>
    <w:p>
      <w:pPr>
        <w:pStyle w:val="BodyText"/>
        <w:ind w:left="1135" w:right="894" w:hanging="286"/>
      </w:pPr>
      <w:r>
        <w:rPr/>
        <w:t>Pháp</w:t>
      </w:r>
      <w:r>
        <w:rPr>
          <w:spacing w:val="-3"/>
        </w:rPr>
        <w:t> </w:t>
      </w:r>
      <w:r>
        <w:rPr/>
        <w:t>sơ</w:t>
      </w:r>
      <w:r>
        <w:rPr>
          <w:spacing w:val="-3"/>
        </w:rPr>
        <w:t> </w:t>
      </w:r>
      <w:r>
        <w:rPr/>
        <w:t>đạo</w:t>
      </w:r>
      <w:r>
        <w:rPr>
          <w:spacing w:val="-3"/>
        </w:rPr>
        <w:t> </w:t>
      </w:r>
      <w:r>
        <w:rPr/>
        <w:t>tuyệt</w:t>
      </w:r>
      <w:r>
        <w:rPr>
          <w:spacing w:val="-1"/>
        </w:rPr>
        <w:t> </w:t>
      </w:r>
      <w:r>
        <w:rPr/>
        <w:t>trừ</w:t>
      </w:r>
      <w:r>
        <w:rPr>
          <w:spacing w:val="-1"/>
        </w:rPr>
        <w:t> </w:t>
      </w:r>
      <w:r>
        <w:rPr/>
        <w:t>hòa</w:t>
      </w:r>
      <w:r>
        <w:rPr>
          <w:spacing w:val="-2"/>
        </w:rPr>
        <w:t> </w:t>
      </w:r>
      <w:r>
        <w:rPr/>
        <w:t>hợp</w:t>
      </w:r>
      <w:r>
        <w:rPr>
          <w:spacing w:val="-3"/>
        </w:rPr>
        <w:t> </w:t>
      </w:r>
      <w:r>
        <w:rPr/>
        <w:t>pháp</w:t>
      </w:r>
      <w:r>
        <w:rPr>
          <w:spacing w:val="-2"/>
        </w:rPr>
        <w:t> </w:t>
      </w:r>
      <w:r>
        <w:rPr/>
        <w:t>sơ</w:t>
      </w:r>
      <w:r>
        <w:rPr>
          <w:spacing w:val="-3"/>
        </w:rPr>
        <w:t> </w:t>
      </w:r>
      <w:r>
        <w:rPr/>
        <w:t>đạo</w:t>
      </w:r>
      <w:r>
        <w:rPr>
          <w:spacing w:val="-3"/>
        </w:rPr>
        <w:t> </w:t>
      </w:r>
      <w:r>
        <w:rPr/>
        <w:t>tuyệt</w:t>
      </w:r>
      <w:r>
        <w:rPr>
          <w:spacing w:val="-3"/>
        </w:rPr>
        <w:t> </w:t>
      </w:r>
      <w:r>
        <w:rPr/>
        <w:t>trừ</w:t>
      </w:r>
      <w:r>
        <w:rPr>
          <w:spacing w:val="-2"/>
        </w:rPr>
        <w:t> </w:t>
      </w:r>
      <w:r>
        <w:rPr/>
        <w:t>sanh</w:t>
      </w:r>
      <w:r>
        <w:rPr>
          <w:spacing w:val="-3"/>
        </w:rPr>
        <w:t> </w:t>
      </w:r>
      <w:r>
        <w:rPr/>
        <w:t>ra</w:t>
      </w:r>
      <w:r>
        <w:rPr>
          <w:spacing w:val="-3"/>
        </w:rPr>
        <w:t> </w:t>
      </w:r>
      <w:r>
        <w:rPr/>
        <w:t>do</w:t>
      </w:r>
      <w:r>
        <w:rPr>
          <w:spacing w:val="-1"/>
        </w:rPr>
        <w:t> </w:t>
      </w:r>
      <w:r>
        <w:rPr/>
        <w:t>phi</w:t>
      </w:r>
      <w:r>
        <w:rPr>
          <w:spacing w:val="-3"/>
        </w:rPr>
        <w:t> </w:t>
      </w:r>
      <w:r>
        <w:rPr/>
        <w:t>Nhân</w:t>
      </w:r>
      <w:r>
        <w:rPr>
          <w:spacing w:val="-3"/>
        </w:rPr>
        <w:t> </w:t>
      </w:r>
      <w:r>
        <w:rPr/>
        <w:t>duyên: Si đồng sanh hoài nghi hòa hợp uẩn đồng sanh hoài nghi.</w:t>
      </w:r>
    </w:p>
    <w:p>
      <w:pPr>
        <w:pStyle w:val="Heading3"/>
        <w:spacing w:line="295" w:lineRule="exact" w:before="4"/>
      </w:pPr>
      <w:r>
        <w:rPr>
          <w:spacing w:val="-4"/>
        </w:rPr>
        <w:t>655.</w:t>
      </w:r>
    </w:p>
    <w:p>
      <w:pPr>
        <w:pStyle w:val="BodyText"/>
      </w:pPr>
      <w:r>
        <w:rPr/>
        <w:t>Pháp</w:t>
      </w:r>
      <w:r>
        <w:rPr>
          <w:spacing w:val="35"/>
        </w:rPr>
        <w:t> </w:t>
      </w:r>
      <w:r>
        <w:rPr/>
        <w:t>ba</w:t>
      </w:r>
      <w:r>
        <w:rPr>
          <w:spacing w:val="35"/>
        </w:rPr>
        <w:t> </w:t>
      </w:r>
      <w:r>
        <w:rPr/>
        <w:t>đạo</w:t>
      </w:r>
      <w:r>
        <w:rPr>
          <w:spacing w:val="35"/>
        </w:rPr>
        <w:t> </w:t>
      </w:r>
      <w:r>
        <w:rPr/>
        <w:t>cao</w:t>
      </w:r>
      <w:r>
        <w:rPr>
          <w:spacing w:val="35"/>
        </w:rPr>
        <w:t> </w:t>
      </w:r>
      <w:r>
        <w:rPr/>
        <w:t>tuyệt</w:t>
      </w:r>
      <w:r>
        <w:rPr>
          <w:spacing w:val="37"/>
        </w:rPr>
        <w:t> </w:t>
      </w:r>
      <w:r>
        <w:rPr/>
        <w:t>trừ</w:t>
      </w:r>
      <w:r>
        <w:rPr>
          <w:spacing w:val="38"/>
        </w:rPr>
        <w:t> </w:t>
      </w:r>
      <w:r>
        <w:rPr/>
        <w:t>hòa</w:t>
      </w:r>
      <w:r>
        <w:rPr>
          <w:spacing w:val="35"/>
        </w:rPr>
        <w:t> </w:t>
      </w:r>
      <w:r>
        <w:rPr/>
        <w:t>hợp</w:t>
      </w:r>
      <w:r>
        <w:rPr>
          <w:spacing w:val="34"/>
        </w:rPr>
        <w:t> </w:t>
      </w:r>
      <w:r>
        <w:rPr/>
        <w:t>pháp</w:t>
      </w:r>
      <w:r>
        <w:rPr>
          <w:spacing w:val="35"/>
        </w:rPr>
        <w:t> </w:t>
      </w:r>
      <w:r>
        <w:rPr/>
        <w:t>ba</w:t>
      </w:r>
      <w:r>
        <w:rPr>
          <w:spacing w:val="32"/>
        </w:rPr>
        <w:t> </w:t>
      </w:r>
      <w:r>
        <w:rPr/>
        <w:t>đạo</w:t>
      </w:r>
      <w:r>
        <w:rPr>
          <w:spacing w:val="35"/>
        </w:rPr>
        <w:t> </w:t>
      </w:r>
      <w:r>
        <w:rPr/>
        <w:t>cao</w:t>
      </w:r>
      <w:r>
        <w:rPr>
          <w:spacing w:val="36"/>
        </w:rPr>
        <w:t> </w:t>
      </w:r>
      <w:r>
        <w:rPr/>
        <w:t>tuyệt</w:t>
      </w:r>
      <w:r>
        <w:rPr>
          <w:spacing w:val="34"/>
        </w:rPr>
        <w:t> </w:t>
      </w:r>
      <w:r>
        <w:rPr/>
        <w:t>trừ</w:t>
      </w:r>
      <w:r>
        <w:rPr>
          <w:spacing w:val="35"/>
        </w:rPr>
        <w:t> </w:t>
      </w:r>
      <w:r>
        <w:rPr/>
        <w:t>sanh</w:t>
      </w:r>
      <w:r>
        <w:rPr>
          <w:spacing w:val="34"/>
        </w:rPr>
        <w:t> </w:t>
      </w:r>
      <w:r>
        <w:rPr/>
        <w:t>ra</w:t>
      </w:r>
      <w:r>
        <w:rPr>
          <w:spacing w:val="35"/>
        </w:rPr>
        <w:t> </w:t>
      </w:r>
      <w:r>
        <w:rPr/>
        <w:t>do</w:t>
      </w:r>
      <w:r>
        <w:rPr>
          <w:spacing w:val="37"/>
        </w:rPr>
        <w:t> </w:t>
      </w:r>
      <w:r>
        <w:rPr/>
        <w:t>phi</w:t>
      </w:r>
      <w:r>
        <w:rPr>
          <w:spacing w:val="35"/>
        </w:rPr>
        <w:t> </w:t>
      </w:r>
      <w:r>
        <w:rPr/>
        <w:t>Nhân </w:t>
      </w:r>
      <w:r>
        <w:rPr>
          <w:spacing w:val="-2"/>
        </w:rPr>
        <w:t>duyên:</w:t>
      </w:r>
    </w:p>
    <w:p>
      <w:pPr>
        <w:pStyle w:val="BodyText"/>
        <w:ind w:left="1135"/>
      </w:pPr>
      <w:r>
        <w:rPr/>
        <w:t>Si</w:t>
      </w:r>
      <w:r>
        <w:rPr>
          <w:spacing w:val="-5"/>
        </w:rPr>
        <w:t> </w:t>
      </w:r>
      <w:r>
        <w:rPr/>
        <w:t>đồng</w:t>
      </w:r>
      <w:r>
        <w:rPr>
          <w:spacing w:val="-5"/>
        </w:rPr>
        <w:t> </w:t>
      </w:r>
      <w:r>
        <w:rPr/>
        <w:t>sanh</w:t>
      </w:r>
      <w:r>
        <w:rPr>
          <w:spacing w:val="-5"/>
        </w:rPr>
        <w:t> </w:t>
      </w:r>
      <w:r>
        <w:rPr/>
        <w:t>phóng</w:t>
      </w:r>
      <w:r>
        <w:rPr>
          <w:spacing w:val="-5"/>
        </w:rPr>
        <w:t> </w:t>
      </w:r>
      <w:r>
        <w:rPr/>
        <w:t>dật</w:t>
      </w:r>
      <w:r>
        <w:rPr>
          <w:spacing w:val="-1"/>
        </w:rPr>
        <w:t> </w:t>
      </w:r>
      <w:r>
        <w:rPr/>
        <w:t>hòa</w:t>
      </w:r>
      <w:r>
        <w:rPr>
          <w:spacing w:val="-4"/>
        </w:rPr>
        <w:t> </w:t>
      </w:r>
      <w:r>
        <w:rPr/>
        <w:t>hợp</w:t>
      </w:r>
      <w:r>
        <w:rPr>
          <w:spacing w:val="-5"/>
        </w:rPr>
        <w:t> </w:t>
      </w:r>
      <w:r>
        <w:rPr/>
        <w:t>uẩn</w:t>
      </w:r>
      <w:r>
        <w:rPr>
          <w:spacing w:val="-4"/>
        </w:rPr>
        <w:t> </w:t>
      </w:r>
      <w:r>
        <w:rPr/>
        <w:t>đồng</w:t>
      </w:r>
      <w:r>
        <w:rPr>
          <w:spacing w:val="-5"/>
        </w:rPr>
        <w:t> </w:t>
      </w:r>
      <w:r>
        <w:rPr/>
        <w:t>sanh</w:t>
      </w:r>
      <w:r>
        <w:rPr>
          <w:spacing w:val="-3"/>
        </w:rPr>
        <w:t> </w:t>
      </w:r>
      <w:r>
        <w:rPr/>
        <w:t>phóng</w:t>
      </w:r>
      <w:r>
        <w:rPr>
          <w:spacing w:val="-5"/>
        </w:rPr>
        <w:t> </w:t>
      </w:r>
      <w:r>
        <w:rPr>
          <w:spacing w:val="-4"/>
        </w:rPr>
        <w:t>dật.</w:t>
      </w:r>
    </w:p>
    <w:p>
      <w:pPr>
        <w:pStyle w:val="Heading3"/>
        <w:spacing w:before="4"/>
      </w:pPr>
      <w:r>
        <w:rPr>
          <w:spacing w:val="-4"/>
        </w:rPr>
        <w:t>656.</w:t>
      </w:r>
    </w:p>
    <w:p>
      <w:pPr>
        <w:pStyle w:val="BodyText"/>
      </w:pPr>
      <w:r>
        <w:rPr/>
        <w:t>Pháp phi sơ đạo phi ba đạo cao tuyệt trừ hòa hợp pháp phi sơ đạo phi ba đạo cao tuyệt trừ sanh ra do phi Nhân duyên:</w:t>
      </w:r>
    </w:p>
    <w:p>
      <w:pPr>
        <w:pStyle w:val="BodyText"/>
        <w:ind w:right="275" w:firstLine="285"/>
      </w:pPr>
      <w:r>
        <w:rPr/>
        <w:t>3</w:t>
      </w:r>
      <w:r>
        <w:rPr>
          <w:spacing w:val="-3"/>
        </w:rPr>
        <w:t> </w:t>
      </w:r>
      <w:r>
        <w:rPr/>
        <w:t>uẩn</w:t>
      </w:r>
      <w:r>
        <w:rPr>
          <w:spacing w:val="-3"/>
        </w:rPr>
        <w:t> </w:t>
      </w:r>
      <w:r>
        <w:rPr/>
        <w:t>hòa</w:t>
      </w:r>
      <w:r>
        <w:rPr>
          <w:spacing w:val="-3"/>
        </w:rPr>
        <w:t> </w:t>
      </w:r>
      <w:r>
        <w:rPr/>
        <w:t>hợp</w:t>
      </w:r>
      <w:r>
        <w:rPr>
          <w:spacing w:val="-3"/>
        </w:rPr>
        <w:t> </w:t>
      </w:r>
      <w:r>
        <w:rPr/>
        <w:t>1</w:t>
      </w:r>
      <w:r>
        <w:rPr>
          <w:spacing w:val="-3"/>
        </w:rPr>
        <w:t> </w:t>
      </w:r>
      <w:r>
        <w:rPr/>
        <w:t>uẩn</w:t>
      </w:r>
      <w:r>
        <w:rPr>
          <w:spacing w:val="-3"/>
        </w:rPr>
        <w:t> </w:t>
      </w:r>
      <w:r>
        <w:rPr/>
        <w:t>vô nhân</w:t>
      </w:r>
      <w:r>
        <w:rPr>
          <w:spacing w:val="-1"/>
        </w:rPr>
        <w:t> </w:t>
      </w:r>
      <w:r>
        <w:rPr/>
        <w:t>phi</w:t>
      </w:r>
      <w:r>
        <w:rPr>
          <w:spacing w:val="-3"/>
        </w:rPr>
        <w:t> </w:t>
      </w:r>
      <w:r>
        <w:rPr/>
        <w:t>sơ</w:t>
      </w:r>
      <w:r>
        <w:rPr>
          <w:spacing w:val="-3"/>
        </w:rPr>
        <w:t> </w:t>
      </w:r>
      <w:r>
        <w:rPr/>
        <w:t>đạo phi</w:t>
      </w:r>
      <w:r>
        <w:rPr>
          <w:spacing w:val="-2"/>
        </w:rPr>
        <w:t> </w:t>
      </w:r>
      <w:r>
        <w:rPr/>
        <w:t>ba đạo</w:t>
      </w:r>
      <w:r>
        <w:rPr>
          <w:spacing w:val="-3"/>
        </w:rPr>
        <w:t> </w:t>
      </w:r>
      <w:r>
        <w:rPr/>
        <w:t>cao</w:t>
      </w:r>
      <w:r>
        <w:rPr>
          <w:spacing w:val="-2"/>
        </w:rPr>
        <w:t> </w:t>
      </w:r>
      <w:r>
        <w:rPr/>
        <w:t>tuyệt</w:t>
      </w:r>
      <w:r>
        <w:rPr>
          <w:spacing w:val="-3"/>
        </w:rPr>
        <w:t> </w:t>
      </w:r>
      <w:r>
        <w:rPr/>
        <w:t>trừ...</w:t>
      </w:r>
      <w:r>
        <w:rPr>
          <w:spacing w:val="-2"/>
        </w:rPr>
        <w:t> </w:t>
      </w:r>
      <w:r>
        <w:rPr/>
        <w:t>Sát-na</w:t>
      </w:r>
      <w:r>
        <w:rPr>
          <w:spacing w:val="-3"/>
        </w:rPr>
        <w:t> </w:t>
      </w:r>
      <w:r>
        <w:rPr/>
        <w:t>tục</w:t>
      </w:r>
      <w:r>
        <w:rPr>
          <w:spacing w:val="-3"/>
        </w:rPr>
        <w:t> </w:t>
      </w:r>
      <w:r>
        <w:rPr/>
        <w:t>sinh vô nhân...</w:t>
      </w:r>
    </w:p>
    <w:p>
      <w:pPr>
        <w:pStyle w:val="Heading3"/>
        <w:spacing w:line="294" w:lineRule="exact" w:before="4"/>
      </w:pPr>
      <w:r>
        <w:rPr>
          <w:spacing w:val="-4"/>
        </w:rPr>
        <w:t>657.</w:t>
      </w:r>
    </w:p>
    <w:p>
      <w:pPr>
        <w:pStyle w:val="BodyText"/>
        <w:ind w:right="140" w:hanging="284"/>
        <w:jc w:val="both"/>
      </w:pPr>
      <w:r>
        <w:rPr>
          <w:rFonts w:ascii="Symbol" w:hAnsi="Symbol"/>
        </w:rPr>
        <w:t></w:t>
      </w:r>
      <w:r>
        <w:rPr>
          <w:spacing w:val="80"/>
        </w:rPr>
        <w:t> </w:t>
      </w:r>
      <w:r>
        <w:rPr/>
        <w:t>Pháp sơ đạo tuyệt trừ hòa hợp pháp sơ đạo tuyệt trừ sanh ra do phi Trưởng duyên... do phi Tiền sanh duyên, do phi Hậu sanh, do phi Cố hưởng duyên, do phi Nghiệp duyên, do phi Quả duyên.</w:t>
      </w:r>
    </w:p>
    <w:p>
      <w:pPr>
        <w:pStyle w:val="BodyText"/>
        <w:spacing w:line="317" w:lineRule="exact"/>
        <w:ind w:left="566"/>
        <w:jc w:val="both"/>
      </w:pPr>
      <w:r>
        <w:rPr>
          <w:rFonts w:ascii="Symbol" w:hAnsi="Symbol"/>
        </w:rPr>
        <w:t></w:t>
      </w:r>
      <w:r>
        <w:rPr>
          <w:spacing w:val="48"/>
          <w:w w:val="150"/>
        </w:rPr>
        <w:t> </w:t>
      </w:r>
      <w:r>
        <w:rPr/>
        <w:t>...</w:t>
      </w:r>
      <w:r>
        <w:rPr>
          <w:spacing w:val="-4"/>
        </w:rPr>
        <w:t> </w:t>
      </w:r>
      <w:r>
        <w:rPr/>
        <w:t>Do</w:t>
      </w:r>
      <w:r>
        <w:rPr>
          <w:spacing w:val="-5"/>
        </w:rPr>
        <w:t> </w:t>
      </w:r>
      <w:r>
        <w:rPr/>
        <w:t>phi</w:t>
      </w:r>
      <w:r>
        <w:rPr>
          <w:spacing w:val="-1"/>
        </w:rPr>
        <w:t> </w:t>
      </w:r>
      <w:r>
        <w:rPr/>
        <w:t>sơ</w:t>
      </w:r>
      <w:r>
        <w:rPr>
          <w:spacing w:val="-5"/>
        </w:rPr>
        <w:t> </w:t>
      </w:r>
      <w:r>
        <w:rPr/>
        <w:t>đạo</w:t>
      </w:r>
      <w:r>
        <w:rPr>
          <w:spacing w:val="-2"/>
        </w:rPr>
        <w:t> </w:t>
      </w:r>
      <w:r>
        <w:rPr/>
        <w:t>phi</w:t>
      </w:r>
      <w:r>
        <w:rPr>
          <w:spacing w:val="-5"/>
        </w:rPr>
        <w:t> </w:t>
      </w:r>
      <w:r>
        <w:rPr/>
        <w:t>ba</w:t>
      </w:r>
      <w:r>
        <w:rPr>
          <w:spacing w:val="-1"/>
        </w:rPr>
        <w:t> </w:t>
      </w:r>
      <w:r>
        <w:rPr/>
        <w:t>đạo</w:t>
      </w:r>
      <w:r>
        <w:rPr>
          <w:spacing w:val="-5"/>
        </w:rPr>
        <w:t> </w:t>
      </w:r>
      <w:r>
        <w:rPr/>
        <w:t>cao</w:t>
      </w:r>
      <w:r>
        <w:rPr>
          <w:spacing w:val="-2"/>
        </w:rPr>
        <w:t> </w:t>
      </w:r>
      <w:r>
        <w:rPr/>
        <w:t>tuyệt</w:t>
      </w:r>
      <w:r>
        <w:rPr>
          <w:spacing w:val="-4"/>
        </w:rPr>
        <w:t> </w:t>
      </w:r>
      <w:r>
        <w:rPr/>
        <w:t>trừ...</w:t>
      </w:r>
      <w:r>
        <w:rPr>
          <w:spacing w:val="-5"/>
        </w:rPr>
        <w:t> </w:t>
      </w:r>
      <w:r>
        <w:rPr/>
        <w:t>do</w:t>
      </w:r>
      <w:r>
        <w:rPr>
          <w:spacing w:val="-1"/>
        </w:rPr>
        <w:t> </w:t>
      </w:r>
      <w:r>
        <w:rPr/>
        <w:t>phi</w:t>
      </w:r>
      <w:r>
        <w:rPr>
          <w:spacing w:val="-4"/>
        </w:rPr>
        <w:t> </w:t>
      </w:r>
      <w:r>
        <w:rPr/>
        <w:t>Thiền</w:t>
      </w:r>
      <w:r>
        <w:rPr>
          <w:spacing w:val="-4"/>
        </w:rPr>
        <w:t> </w:t>
      </w:r>
      <w:r>
        <w:rPr/>
        <w:t>duyên:...</w:t>
      </w:r>
      <w:r>
        <w:rPr>
          <w:spacing w:val="-2"/>
        </w:rPr>
        <w:t> </w:t>
      </w:r>
      <w:r>
        <w:rPr/>
        <w:t>ngũ</w:t>
      </w:r>
      <w:r>
        <w:rPr>
          <w:spacing w:val="-2"/>
        </w:rPr>
        <w:t> </w:t>
      </w:r>
      <w:r>
        <w:rPr/>
        <w:t>thức</w:t>
      </w:r>
      <w:r>
        <w:rPr>
          <w:spacing w:val="-3"/>
        </w:rPr>
        <w:t> </w:t>
      </w:r>
      <w:r>
        <w:rPr>
          <w:i/>
          <w:spacing w:val="-2"/>
        </w:rPr>
        <w:t>(viññāna)</w:t>
      </w:r>
      <w:r>
        <w:rPr>
          <w:spacing w:val="-2"/>
        </w:rPr>
        <w:t>.</w:t>
      </w:r>
    </w:p>
    <w:p>
      <w:pPr>
        <w:pStyle w:val="BodyText"/>
        <w:spacing w:after="0" w:line="317" w:lineRule="exact"/>
        <w:jc w:val="both"/>
        <w:sectPr>
          <w:pgSz w:w="11630" w:h="16450"/>
          <w:pgMar w:header="859" w:footer="0" w:top="1160" w:bottom="280" w:left="708" w:right="850"/>
        </w:sectPr>
      </w:pPr>
    </w:p>
    <w:p>
      <w:pPr>
        <w:pStyle w:val="BodyText"/>
        <w:spacing w:line="318" w:lineRule="exact" w:before="233"/>
        <w:ind w:left="566"/>
      </w:pPr>
      <w:r>
        <w:rPr>
          <w:rFonts w:ascii="Symbol" w:hAnsi="Symbol"/>
        </w:rPr>
        <w:t></w:t>
      </w:r>
      <w:r>
        <w:rPr>
          <w:spacing w:val="49"/>
          <w:w w:val="150"/>
        </w:rPr>
        <w:t> </w:t>
      </w:r>
      <w:r>
        <w:rPr/>
        <w:t>...</w:t>
      </w:r>
      <w:r>
        <w:rPr>
          <w:spacing w:val="-4"/>
        </w:rPr>
        <w:t> </w:t>
      </w:r>
      <w:r>
        <w:rPr/>
        <w:t>Do</w:t>
      </w:r>
      <w:r>
        <w:rPr>
          <w:spacing w:val="-4"/>
        </w:rPr>
        <w:t> </w:t>
      </w:r>
      <w:r>
        <w:rPr/>
        <w:t>phi</w:t>
      </w:r>
      <w:r>
        <w:rPr>
          <w:spacing w:val="-2"/>
        </w:rPr>
        <w:t> </w:t>
      </w:r>
      <w:r>
        <w:rPr/>
        <w:t>Đạo</w:t>
      </w:r>
      <w:r>
        <w:rPr>
          <w:spacing w:val="-4"/>
        </w:rPr>
        <w:t> </w:t>
      </w:r>
      <w:r>
        <w:rPr/>
        <w:t>duyên:...</w:t>
      </w:r>
      <w:r>
        <w:rPr>
          <w:spacing w:val="-2"/>
        </w:rPr>
        <w:t> </w:t>
      </w:r>
      <w:r>
        <w:rPr/>
        <w:t>vô</w:t>
      </w:r>
      <w:r>
        <w:rPr>
          <w:spacing w:val="-4"/>
        </w:rPr>
        <w:t> </w:t>
      </w:r>
      <w:r>
        <w:rPr>
          <w:spacing w:val="-2"/>
        </w:rPr>
        <w:t>nhân...</w:t>
      </w:r>
    </w:p>
    <w:p>
      <w:pPr>
        <w:pStyle w:val="BodyText"/>
        <w:spacing w:line="318" w:lineRule="exact"/>
        <w:ind w:left="566"/>
      </w:pPr>
      <w:r>
        <w:rPr>
          <w:rFonts w:ascii="Symbol" w:hAnsi="Symbol"/>
        </w:rPr>
        <w:t></w:t>
      </w:r>
      <w:r>
        <w:rPr>
          <w:spacing w:val="49"/>
          <w:w w:val="150"/>
        </w:rPr>
        <w:t> </w:t>
      </w:r>
      <w:r>
        <w:rPr/>
        <w:t>Phi</w:t>
      </w:r>
      <w:r>
        <w:rPr>
          <w:spacing w:val="-4"/>
        </w:rPr>
        <w:t> </w:t>
      </w:r>
      <w:r>
        <w:rPr/>
        <w:t>sơ</w:t>
      </w:r>
      <w:r>
        <w:rPr>
          <w:spacing w:val="-4"/>
        </w:rPr>
        <w:t> </w:t>
      </w:r>
      <w:r>
        <w:rPr/>
        <w:t>đạo</w:t>
      </w:r>
      <w:r>
        <w:rPr>
          <w:spacing w:val="-4"/>
        </w:rPr>
        <w:t> </w:t>
      </w:r>
      <w:r>
        <w:rPr/>
        <w:t>phi</w:t>
      </w:r>
      <w:r>
        <w:rPr>
          <w:spacing w:val="-4"/>
        </w:rPr>
        <w:t> </w:t>
      </w:r>
      <w:r>
        <w:rPr/>
        <w:t>ba</w:t>
      </w:r>
      <w:r>
        <w:rPr>
          <w:spacing w:val="-1"/>
        </w:rPr>
        <w:t> </w:t>
      </w:r>
      <w:r>
        <w:rPr/>
        <w:t>đạo</w:t>
      </w:r>
      <w:r>
        <w:rPr>
          <w:spacing w:val="-4"/>
        </w:rPr>
        <w:t> </w:t>
      </w:r>
      <w:r>
        <w:rPr/>
        <w:t>cao</w:t>
      </w:r>
      <w:r>
        <w:rPr>
          <w:spacing w:val="-2"/>
        </w:rPr>
        <w:t> </w:t>
      </w:r>
      <w:r>
        <w:rPr/>
        <w:t>tuyệt</w:t>
      </w:r>
      <w:r>
        <w:rPr>
          <w:spacing w:val="-3"/>
        </w:rPr>
        <w:t> </w:t>
      </w:r>
      <w:r>
        <w:rPr/>
        <w:t>trừ...</w:t>
      </w:r>
      <w:r>
        <w:rPr>
          <w:spacing w:val="-4"/>
        </w:rPr>
        <w:t> </w:t>
      </w:r>
      <w:r>
        <w:rPr/>
        <w:t>do</w:t>
      </w:r>
      <w:r>
        <w:rPr>
          <w:spacing w:val="-3"/>
        </w:rPr>
        <w:t> </w:t>
      </w:r>
      <w:r>
        <w:rPr/>
        <w:t>phi</w:t>
      </w:r>
      <w:r>
        <w:rPr>
          <w:spacing w:val="-1"/>
        </w:rPr>
        <w:t> </w:t>
      </w:r>
      <w:r>
        <w:rPr/>
        <w:t>Bất</w:t>
      </w:r>
      <w:r>
        <w:rPr>
          <w:spacing w:val="-4"/>
        </w:rPr>
        <w:t> </w:t>
      </w:r>
      <w:r>
        <w:rPr/>
        <w:t>tương</w:t>
      </w:r>
      <w:r>
        <w:rPr>
          <w:spacing w:val="-4"/>
        </w:rPr>
        <w:t> </w:t>
      </w:r>
      <w:r>
        <w:rPr/>
        <w:t>ưng</w:t>
      </w:r>
      <w:r>
        <w:rPr>
          <w:spacing w:val="-4"/>
        </w:rPr>
        <w:t> </w:t>
      </w:r>
      <w:r>
        <w:rPr/>
        <w:t>duyên</w:t>
      </w:r>
      <w:r>
        <w:rPr>
          <w:spacing w:val="-4"/>
        </w:rPr>
        <w:t> </w:t>
      </w:r>
      <w:r>
        <w:rPr/>
        <w:t>có</w:t>
      </w:r>
      <w:r>
        <w:rPr>
          <w:spacing w:val="-1"/>
        </w:rPr>
        <w:t> </w:t>
      </w:r>
      <w:r>
        <w:rPr/>
        <w:t>3</w:t>
      </w:r>
      <w:r>
        <w:rPr>
          <w:spacing w:val="-4"/>
        </w:rPr>
        <w:t> câu.</w:t>
      </w:r>
    </w:p>
    <w:p>
      <w:pPr>
        <w:pStyle w:val="Heading3"/>
        <w:spacing w:line="240" w:lineRule="auto" w:before="5"/>
      </w:pPr>
      <w:r>
        <w:rPr>
          <w:spacing w:val="-4"/>
        </w:rPr>
        <w:t>658.</w:t>
      </w:r>
    </w:p>
    <w:p>
      <w:pPr>
        <w:pStyle w:val="BodyText"/>
      </w:pPr>
      <w:r>
        <w:rPr/>
        <w:t>Phi</w:t>
      </w:r>
      <w:r>
        <w:rPr>
          <w:spacing w:val="38"/>
        </w:rPr>
        <w:t> </w:t>
      </w:r>
      <w:r>
        <w:rPr/>
        <w:t>Nhân</w:t>
      </w:r>
      <w:r>
        <w:rPr>
          <w:spacing w:val="38"/>
        </w:rPr>
        <w:t> </w:t>
      </w:r>
      <w:r>
        <w:rPr/>
        <w:t>3;</w:t>
      </w:r>
      <w:r>
        <w:rPr>
          <w:spacing w:val="40"/>
        </w:rPr>
        <w:t> </w:t>
      </w:r>
      <w:r>
        <w:rPr/>
        <w:t>phi</w:t>
      </w:r>
      <w:r>
        <w:rPr>
          <w:spacing w:val="38"/>
        </w:rPr>
        <w:t> </w:t>
      </w:r>
      <w:r>
        <w:rPr/>
        <w:t>Trưởng</w:t>
      </w:r>
      <w:r>
        <w:rPr>
          <w:spacing w:val="38"/>
        </w:rPr>
        <w:t> </w:t>
      </w:r>
      <w:r>
        <w:rPr/>
        <w:t>3,</w:t>
      </w:r>
      <w:r>
        <w:rPr>
          <w:spacing w:val="40"/>
        </w:rPr>
        <w:t> </w:t>
      </w:r>
      <w:r>
        <w:rPr/>
        <w:t>phi</w:t>
      </w:r>
      <w:r>
        <w:rPr>
          <w:spacing w:val="38"/>
        </w:rPr>
        <w:t> </w:t>
      </w:r>
      <w:r>
        <w:rPr/>
        <w:t>Tiền</w:t>
      </w:r>
      <w:r>
        <w:rPr>
          <w:spacing w:val="38"/>
        </w:rPr>
        <w:t> </w:t>
      </w:r>
      <w:r>
        <w:rPr/>
        <w:t>sanh</w:t>
      </w:r>
      <w:r>
        <w:rPr>
          <w:spacing w:val="38"/>
        </w:rPr>
        <w:t> </w:t>
      </w:r>
      <w:r>
        <w:rPr/>
        <w:t>3,</w:t>
      </w:r>
      <w:r>
        <w:rPr>
          <w:spacing w:val="40"/>
        </w:rPr>
        <w:t> </w:t>
      </w:r>
      <w:r>
        <w:rPr/>
        <w:t>phi</w:t>
      </w:r>
      <w:r>
        <w:rPr>
          <w:spacing w:val="38"/>
        </w:rPr>
        <w:t> </w:t>
      </w:r>
      <w:r>
        <w:rPr/>
        <w:t>Hậu</w:t>
      </w:r>
      <w:r>
        <w:rPr>
          <w:spacing w:val="38"/>
        </w:rPr>
        <w:t> </w:t>
      </w:r>
      <w:r>
        <w:rPr/>
        <w:t>sanh</w:t>
      </w:r>
      <w:r>
        <w:rPr>
          <w:spacing w:val="38"/>
        </w:rPr>
        <w:t> </w:t>
      </w:r>
      <w:r>
        <w:rPr/>
        <w:t>3,</w:t>
      </w:r>
      <w:r>
        <w:rPr>
          <w:spacing w:val="39"/>
        </w:rPr>
        <w:t> </w:t>
      </w:r>
      <w:r>
        <w:rPr/>
        <w:t>phi</w:t>
      </w:r>
      <w:r>
        <w:rPr>
          <w:spacing w:val="40"/>
        </w:rPr>
        <w:t> </w:t>
      </w:r>
      <w:r>
        <w:rPr/>
        <w:t>Cố</w:t>
      </w:r>
      <w:r>
        <w:rPr>
          <w:spacing w:val="38"/>
        </w:rPr>
        <w:t> </w:t>
      </w:r>
      <w:r>
        <w:rPr/>
        <w:t>hưởng</w:t>
      </w:r>
      <w:r>
        <w:rPr>
          <w:spacing w:val="37"/>
        </w:rPr>
        <w:t> </w:t>
      </w:r>
      <w:r>
        <w:rPr/>
        <w:t>3,</w:t>
      </w:r>
      <w:r>
        <w:rPr>
          <w:spacing w:val="40"/>
        </w:rPr>
        <w:t> </w:t>
      </w:r>
      <w:r>
        <w:rPr/>
        <w:t>phi Nghiệp 3, phi Quả 3, phi Thiền 1, phi Đạo 1, phi Bất tương ưng 3.</w:t>
      </w:r>
    </w:p>
    <w:p>
      <w:pPr>
        <w:spacing w:line="299" w:lineRule="exact" w:before="0"/>
        <w:ind w:left="3584" w:right="0" w:firstLine="0"/>
        <w:jc w:val="left"/>
        <w:rPr>
          <w:i/>
          <w:sz w:val="26"/>
        </w:rPr>
      </w:pPr>
      <w:r>
        <w:rPr>
          <w:i/>
          <w:sz w:val="26"/>
        </w:rPr>
        <w:t>Hết</w:t>
      </w:r>
      <w:r>
        <w:rPr>
          <w:i/>
          <w:spacing w:val="-6"/>
          <w:sz w:val="26"/>
        </w:rPr>
        <w:t> </w:t>
      </w:r>
      <w:r>
        <w:rPr>
          <w:i/>
          <w:sz w:val="26"/>
        </w:rPr>
        <w:t>phần</w:t>
      </w:r>
      <w:r>
        <w:rPr>
          <w:i/>
          <w:spacing w:val="-6"/>
          <w:sz w:val="26"/>
        </w:rPr>
        <w:t> </w:t>
      </w:r>
      <w:r>
        <w:rPr>
          <w:i/>
          <w:sz w:val="26"/>
        </w:rPr>
        <w:t>nghịch</w:t>
      </w:r>
      <w:r>
        <w:rPr>
          <w:i/>
          <w:spacing w:val="-5"/>
          <w:sz w:val="26"/>
        </w:rPr>
        <w:t> </w:t>
      </w:r>
      <w:r>
        <w:rPr>
          <w:i/>
          <w:spacing w:val="-2"/>
          <w:sz w:val="26"/>
        </w:rPr>
        <w:t>(paccanīya)</w:t>
      </w:r>
    </w:p>
    <w:p>
      <w:pPr>
        <w:pStyle w:val="Heading3"/>
        <w:spacing w:line="295" w:lineRule="exact" w:before="2"/>
      </w:pPr>
      <w:r>
        <w:rPr>
          <w:spacing w:val="-4"/>
        </w:rPr>
        <w:t>659.</w:t>
      </w:r>
    </w:p>
    <w:p>
      <w:pPr>
        <w:pStyle w:val="BodyText"/>
      </w:pPr>
      <w:r>
        <w:rPr/>
        <w:t>Nhân duyên có phi Trưởng 3,... phi Tiền sanh 3, phi Hậu sanh 3, phi Cố hưởng 3, phi Nghiệp 3, phi Quả 3, phi Bất tương ưng 3.</w:t>
      </w:r>
    </w:p>
    <w:p>
      <w:pPr>
        <w:spacing w:line="299" w:lineRule="exact" w:before="0"/>
        <w:ind w:left="3754" w:right="0" w:firstLine="0"/>
        <w:jc w:val="left"/>
        <w:rPr>
          <w:i/>
          <w:sz w:val="26"/>
        </w:rPr>
      </w:pPr>
      <w:r>
        <w:rPr>
          <w:i/>
          <w:sz w:val="26"/>
        </w:rPr>
        <w:t>Dứt</w:t>
      </w:r>
      <w:r>
        <w:rPr>
          <w:i/>
          <w:spacing w:val="-5"/>
          <w:sz w:val="26"/>
        </w:rPr>
        <w:t> </w:t>
      </w:r>
      <w:r>
        <w:rPr>
          <w:i/>
          <w:sz w:val="26"/>
        </w:rPr>
        <w:t>cách</w:t>
      </w:r>
      <w:r>
        <w:rPr>
          <w:i/>
          <w:spacing w:val="-5"/>
          <w:sz w:val="26"/>
        </w:rPr>
        <w:t> </w:t>
      </w:r>
      <w:r>
        <w:rPr>
          <w:i/>
          <w:sz w:val="26"/>
        </w:rPr>
        <w:t>thuận</w:t>
      </w:r>
      <w:r>
        <w:rPr>
          <w:i/>
          <w:spacing w:val="-4"/>
          <w:sz w:val="26"/>
        </w:rPr>
        <w:t> </w:t>
      </w:r>
      <w:r>
        <w:rPr>
          <w:i/>
          <w:sz w:val="26"/>
        </w:rPr>
        <w:t>và</w:t>
      </w:r>
      <w:r>
        <w:rPr>
          <w:i/>
          <w:spacing w:val="-2"/>
          <w:sz w:val="26"/>
        </w:rPr>
        <w:t> nghịch</w:t>
      </w:r>
    </w:p>
    <w:p>
      <w:pPr>
        <w:pStyle w:val="Heading3"/>
        <w:spacing w:line="295" w:lineRule="exact" w:before="4"/>
      </w:pPr>
      <w:r>
        <w:rPr>
          <w:spacing w:val="-4"/>
        </w:rPr>
        <w:t>660.</w:t>
      </w:r>
    </w:p>
    <w:p>
      <w:pPr>
        <w:pStyle w:val="BodyText"/>
        <w:spacing w:line="242" w:lineRule="auto"/>
        <w:ind w:right="177"/>
      </w:pPr>
      <w:r>
        <w:rPr/>
        <w:t>Phi Nhân duyên có Cảnh 3,... Vô gián 3, Liên tiếp 3, Đồng sanh 3, Hỗ tương 3, Y chỉ 3,</w:t>
      </w:r>
      <w:r>
        <w:rPr>
          <w:spacing w:val="-3"/>
        </w:rPr>
        <w:t> </w:t>
      </w:r>
      <w:r>
        <w:rPr/>
        <w:t>Cận</w:t>
      </w:r>
      <w:r>
        <w:rPr>
          <w:spacing w:val="5"/>
        </w:rPr>
        <w:t> </w:t>
      </w:r>
      <w:r>
        <w:rPr/>
        <w:t>y</w:t>
      </w:r>
      <w:r>
        <w:rPr>
          <w:spacing w:val="-4"/>
        </w:rPr>
        <w:t> </w:t>
      </w:r>
      <w:r>
        <w:rPr/>
        <w:t>3,</w:t>
      </w:r>
      <w:r>
        <w:rPr>
          <w:spacing w:val="-2"/>
        </w:rPr>
        <w:t> </w:t>
      </w:r>
      <w:r>
        <w:rPr/>
        <w:t>Tiền</w:t>
      </w:r>
      <w:r>
        <w:rPr>
          <w:spacing w:val="-2"/>
        </w:rPr>
        <w:t> </w:t>
      </w:r>
      <w:r>
        <w:rPr/>
        <w:t>sanh</w:t>
      </w:r>
      <w:r>
        <w:rPr>
          <w:spacing w:val="1"/>
        </w:rPr>
        <w:t> </w:t>
      </w:r>
      <w:r>
        <w:rPr/>
        <w:t>3,</w:t>
      </w:r>
      <w:r>
        <w:rPr>
          <w:spacing w:val="-2"/>
        </w:rPr>
        <w:t> </w:t>
      </w:r>
      <w:r>
        <w:rPr/>
        <w:t>Cố hưởng</w:t>
      </w:r>
      <w:r>
        <w:rPr>
          <w:spacing w:val="-1"/>
        </w:rPr>
        <w:t> </w:t>
      </w:r>
      <w:r>
        <w:rPr/>
        <w:t>3,</w:t>
      </w:r>
      <w:r>
        <w:rPr>
          <w:spacing w:val="6"/>
        </w:rPr>
        <w:t> </w:t>
      </w:r>
      <w:r>
        <w:rPr/>
        <w:t>Nghiệp</w:t>
      </w:r>
      <w:r>
        <w:rPr>
          <w:spacing w:val="2"/>
        </w:rPr>
        <w:t> </w:t>
      </w:r>
      <w:r>
        <w:rPr/>
        <w:t>3, Quả</w:t>
      </w:r>
      <w:r>
        <w:rPr>
          <w:spacing w:val="1"/>
        </w:rPr>
        <w:t> </w:t>
      </w:r>
      <w:r>
        <w:rPr/>
        <w:t>1,</w:t>
      </w:r>
      <w:r>
        <w:rPr>
          <w:spacing w:val="1"/>
        </w:rPr>
        <w:t> </w:t>
      </w:r>
      <w:r>
        <w:rPr/>
        <w:t>Thực</w:t>
      </w:r>
      <w:r>
        <w:rPr>
          <w:spacing w:val="-1"/>
        </w:rPr>
        <w:t> </w:t>
      </w:r>
      <w:r>
        <w:rPr/>
        <w:t>3, Quyền</w:t>
      </w:r>
      <w:r>
        <w:rPr>
          <w:spacing w:val="-1"/>
        </w:rPr>
        <w:t> </w:t>
      </w:r>
      <w:r>
        <w:rPr/>
        <w:t>3, Thiền</w:t>
      </w:r>
      <w:r>
        <w:rPr>
          <w:spacing w:val="1"/>
        </w:rPr>
        <w:t> </w:t>
      </w:r>
      <w:r>
        <w:rPr/>
        <w:t>3,</w:t>
      </w:r>
      <w:r>
        <w:rPr>
          <w:spacing w:val="2"/>
        </w:rPr>
        <w:t> </w:t>
      </w:r>
      <w:r>
        <w:rPr>
          <w:spacing w:val="-5"/>
        </w:rPr>
        <w:t>Đạo</w:t>
      </w:r>
    </w:p>
    <w:p>
      <w:pPr>
        <w:pStyle w:val="BodyText"/>
        <w:spacing w:line="295" w:lineRule="exact"/>
      </w:pPr>
      <w:r>
        <w:rPr/>
        <w:t>2,</w:t>
      </w:r>
      <w:r>
        <w:rPr>
          <w:spacing w:val="-4"/>
        </w:rPr>
        <w:t> </w:t>
      </w:r>
      <w:r>
        <w:rPr/>
        <w:t>Tương</w:t>
      </w:r>
      <w:r>
        <w:rPr>
          <w:spacing w:val="-4"/>
        </w:rPr>
        <w:t> </w:t>
      </w:r>
      <w:r>
        <w:rPr/>
        <w:t>ưng</w:t>
      </w:r>
      <w:r>
        <w:rPr>
          <w:spacing w:val="-3"/>
        </w:rPr>
        <w:t> </w:t>
      </w:r>
      <w:r>
        <w:rPr/>
        <w:t>3,</w:t>
      </w:r>
      <w:r>
        <w:rPr>
          <w:spacing w:val="-1"/>
        </w:rPr>
        <w:t> </w:t>
      </w:r>
      <w:r>
        <w:rPr/>
        <w:t>Bất</w:t>
      </w:r>
      <w:r>
        <w:rPr>
          <w:spacing w:val="-3"/>
        </w:rPr>
        <w:t> </w:t>
      </w:r>
      <w:r>
        <w:rPr/>
        <w:t>tương</w:t>
      </w:r>
      <w:r>
        <w:rPr>
          <w:spacing w:val="-4"/>
        </w:rPr>
        <w:t> </w:t>
      </w:r>
      <w:r>
        <w:rPr/>
        <w:t>ưng</w:t>
      </w:r>
      <w:r>
        <w:rPr>
          <w:spacing w:val="-2"/>
        </w:rPr>
        <w:t> </w:t>
      </w:r>
      <w:r>
        <w:rPr/>
        <w:t>3,</w:t>
      </w:r>
      <w:r>
        <w:rPr>
          <w:spacing w:val="-3"/>
        </w:rPr>
        <w:t> </w:t>
      </w:r>
      <w:r>
        <w:rPr/>
        <w:t>Hiện</w:t>
      </w:r>
      <w:r>
        <w:rPr>
          <w:spacing w:val="-4"/>
        </w:rPr>
        <w:t> </w:t>
      </w:r>
      <w:r>
        <w:rPr/>
        <w:t>hữu</w:t>
      </w:r>
      <w:r>
        <w:rPr>
          <w:spacing w:val="-3"/>
        </w:rPr>
        <w:t> </w:t>
      </w:r>
      <w:r>
        <w:rPr/>
        <w:t>3,</w:t>
      </w:r>
      <w:r>
        <w:rPr>
          <w:spacing w:val="-2"/>
        </w:rPr>
        <w:t> </w:t>
      </w:r>
      <w:r>
        <w:rPr/>
        <w:t>Vô</w:t>
      </w:r>
      <w:r>
        <w:rPr>
          <w:spacing w:val="-3"/>
        </w:rPr>
        <w:t> </w:t>
      </w:r>
      <w:r>
        <w:rPr/>
        <w:t>hữu</w:t>
      </w:r>
      <w:r>
        <w:rPr>
          <w:spacing w:val="-4"/>
        </w:rPr>
        <w:t> </w:t>
      </w:r>
      <w:r>
        <w:rPr/>
        <w:t>3,</w:t>
      </w:r>
      <w:r>
        <w:rPr>
          <w:spacing w:val="-4"/>
        </w:rPr>
        <w:t> </w:t>
      </w:r>
      <w:r>
        <w:rPr/>
        <w:t>Ly</w:t>
      </w:r>
      <w:r>
        <w:rPr>
          <w:spacing w:val="-6"/>
        </w:rPr>
        <w:t> </w:t>
      </w:r>
      <w:r>
        <w:rPr/>
        <w:t>3,</w:t>
      </w:r>
      <w:r>
        <w:rPr>
          <w:spacing w:val="-4"/>
        </w:rPr>
        <w:t> </w:t>
      </w:r>
      <w:r>
        <w:rPr/>
        <w:t>Bất</w:t>
      </w:r>
      <w:r>
        <w:rPr>
          <w:spacing w:val="-3"/>
        </w:rPr>
        <w:t> </w:t>
      </w:r>
      <w:r>
        <w:rPr/>
        <w:t>ly</w:t>
      </w:r>
      <w:r>
        <w:rPr>
          <w:spacing w:val="-4"/>
        </w:rPr>
        <w:t> </w:t>
      </w:r>
      <w:r>
        <w:rPr>
          <w:spacing w:val="-5"/>
        </w:rPr>
        <w:t>3.</w:t>
      </w:r>
    </w:p>
    <w:p>
      <w:pPr>
        <w:spacing w:before="0"/>
        <w:ind w:left="4165" w:right="3296" w:hanging="411"/>
        <w:jc w:val="left"/>
        <w:rPr>
          <w:i/>
          <w:sz w:val="26"/>
        </w:rPr>
      </w:pPr>
      <w:r>
        <w:rPr>
          <w:i/>
          <w:sz w:val="26"/>
        </w:rPr>
        <w:t>Dứt</w:t>
      </w:r>
      <w:r>
        <w:rPr>
          <w:i/>
          <w:spacing w:val="-9"/>
          <w:sz w:val="26"/>
        </w:rPr>
        <w:t> </w:t>
      </w:r>
      <w:r>
        <w:rPr>
          <w:i/>
          <w:sz w:val="26"/>
        </w:rPr>
        <w:t>cách</w:t>
      </w:r>
      <w:r>
        <w:rPr>
          <w:i/>
          <w:spacing w:val="-9"/>
          <w:sz w:val="26"/>
        </w:rPr>
        <w:t> </w:t>
      </w:r>
      <w:r>
        <w:rPr>
          <w:i/>
          <w:sz w:val="26"/>
        </w:rPr>
        <w:t>thuận</w:t>
      </w:r>
      <w:r>
        <w:rPr>
          <w:i/>
          <w:spacing w:val="-8"/>
          <w:sz w:val="26"/>
        </w:rPr>
        <w:t> </w:t>
      </w:r>
      <w:r>
        <w:rPr>
          <w:i/>
          <w:sz w:val="26"/>
        </w:rPr>
        <w:t>và</w:t>
      </w:r>
      <w:r>
        <w:rPr>
          <w:i/>
          <w:spacing w:val="-6"/>
          <w:sz w:val="26"/>
        </w:rPr>
        <w:t> </w:t>
      </w:r>
      <w:r>
        <w:rPr>
          <w:i/>
          <w:sz w:val="26"/>
        </w:rPr>
        <w:t>nghịch Hết phần hòa hợp</w:t>
      </w:r>
    </w:p>
    <w:p>
      <w:pPr>
        <w:pStyle w:val="BodyText"/>
        <w:spacing w:before="2"/>
        <w:ind w:left="0"/>
        <w:rPr>
          <w:i/>
        </w:rPr>
      </w:pPr>
    </w:p>
    <w:p>
      <w:pPr>
        <w:spacing w:line="298" w:lineRule="exact" w:before="1"/>
        <w:ind w:left="708" w:right="0" w:firstLine="0"/>
        <w:jc w:val="left"/>
        <w:rPr>
          <w:b/>
          <w:i/>
          <w:sz w:val="26"/>
        </w:rPr>
      </w:pPr>
      <w:bookmarkStart w:name="_bookmark175" w:id="176"/>
      <w:bookmarkEnd w:id="176"/>
      <w:r>
        <w:rPr/>
      </w:r>
      <w:r>
        <w:rPr>
          <w:b/>
          <w:sz w:val="26"/>
        </w:rPr>
        <w:t>Phần</w:t>
      </w:r>
      <w:r>
        <w:rPr>
          <w:b/>
          <w:spacing w:val="-8"/>
          <w:sz w:val="26"/>
        </w:rPr>
        <w:t> </w:t>
      </w:r>
      <w:r>
        <w:rPr>
          <w:b/>
          <w:sz w:val="26"/>
        </w:rPr>
        <w:t>Tương</w:t>
      </w:r>
      <w:r>
        <w:rPr>
          <w:b/>
          <w:spacing w:val="-8"/>
          <w:sz w:val="26"/>
        </w:rPr>
        <w:t> </w:t>
      </w:r>
      <w:r>
        <w:rPr>
          <w:b/>
          <w:sz w:val="26"/>
        </w:rPr>
        <w:t>Ưng</w:t>
      </w:r>
      <w:r>
        <w:rPr>
          <w:b/>
          <w:spacing w:val="-5"/>
          <w:sz w:val="26"/>
        </w:rPr>
        <w:t> </w:t>
      </w:r>
      <w:r>
        <w:rPr>
          <w:b/>
          <w:i/>
          <w:spacing w:val="-2"/>
          <w:sz w:val="26"/>
        </w:rPr>
        <w:t>(Sampayuttavāra)</w:t>
      </w:r>
    </w:p>
    <w:p>
      <w:pPr>
        <w:pStyle w:val="Heading3"/>
        <w:spacing w:line="298" w:lineRule="exact"/>
      </w:pPr>
      <w:r>
        <w:rPr>
          <w:spacing w:val="-4"/>
        </w:rPr>
        <w:t>661.</w:t>
      </w:r>
    </w:p>
    <w:p>
      <w:pPr>
        <w:pStyle w:val="BodyText"/>
        <w:ind w:left="1135" w:right="1033" w:hanging="286"/>
        <w:rPr>
          <w:i/>
        </w:rPr>
      </w:pPr>
      <w:r>
        <w:rPr/>
        <w:t>Pháp</w:t>
      </w:r>
      <w:r>
        <w:rPr>
          <w:spacing w:val="-3"/>
        </w:rPr>
        <w:t> </w:t>
      </w:r>
      <w:r>
        <w:rPr/>
        <w:t>sơ</w:t>
      </w:r>
      <w:r>
        <w:rPr>
          <w:spacing w:val="-3"/>
        </w:rPr>
        <w:t> </w:t>
      </w:r>
      <w:r>
        <w:rPr/>
        <w:t>đạo</w:t>
      </w:r>
      <w:r>
        <w:rPr>
          <w:spacing w:val="-3"/>
        </w:rPr>
        <w:t> </w:t>
      </w:r>
      <w:r>
        <w:rPr/>
        <w:t>tuyệt</w:t>
      </w:r>
      <w:r>
        <w:rPr>
          <w:spacing w:val="-1"/>
        </w:rPr>
        <w:t> </w:t>
      </w:r>
      <w:r>
        <w:rPr/>
        <w:t>trừ</w:t>
      </w:r>
      <w:r>
        <w:rPr>
          <w:spacing w:val="-1"/>
        </w:rPr>
        <w:t> </w:t>
      </w:r>
      <w:r>
        <w:rPr/>
        <w:t>hòa</w:t>
      </w:r>
      <w:r>
        <w:rPr>
          <w:spacing w:val="-2"/>
        </w:rPr>
        <w:t> </w:t>
      </w:r>
      <w:r>
        <w:rPr/>
        <w:t>hợp</w:t>
      </w:r>
      <w:r>
        <w:rPr>
          <w:spacing w:val="-3"/>
        </w:rPr>
        <w:t> </w:t>
      </w:r>
      <w:r>
        <w:rPr/>
        <w:t>pháp</w:t>
      </w:r>
      <w:r>
        <w:rPr>
          <w:spacing w:val="-2"/>
        </w:rPr>
        <w:t> </w:t>
      </w:r>
      <w:r>
        <w:rPr/>
        <w:t>sơ</w:t>
      </w:r>
      <w:r>
        <w:rPr>
          <w:spacing w:val="-3"/>
        </w:rPr>
        <w:t> </w:t>
      </w:r>
      <w:r>
        <w:rPr/>
        <w:t>đạo</w:t>
      </w:r>
      <w:r>
        <w:rPr>
          <w:spacing w:val="-3"/>
        </w:rPr>
        <w:t> </w:t>
      </w:r>
      <w:r>
        <w:rPr/>
        <w:t>tuyệt</w:t>
      </w:r>
      <w:r>
        <w:rPr>
          <w:spacing w:val="-3"/>
        </w:rPr>
        <w:t> </w:t>
      </w:r>
      <w:r>
        <w:rPr/>
        <w:t>trừ</w:t>
      </w:r>
      <w:r>
        <w:rPr>
          <w:spacing w:val="-2"/>
        </w:rPr>
        <w:t> </w:t>
      </w:r>
      <w:r>
        <w:rPr/>
        <w:t>sanh</w:t>
      </w:r>
      <w:r>
        <w:rPr>
          <w:spacing w:val="-2"/>
        </w:rPr>
        <w:t> </w:t>
      </w:r>
      <w:r>
        <w:rPr/>
        <w:t>ra</w:t>
      </w:r>
      <w:r>
        <w:rPr>
          <w:spacing w:val="-3"/>
        </w:rPr>
        <w:t> </w:t>
      </w:r>
      <w:r>
        <w:rPr/>
        <w:t>do</w:t>
      </w:r>
      <w:r>
        <w:rPr>
          <w:spacing w:val="-3"/>
        </w:rPr>
        <w:t> </w:t>
      </w:r>
      <w:r>
        <w:rPr/>
        <w:t>Nhân duyên: Phần tương ưng </w:t>
      </w:r>
      <w:r>
        <w:rPr>
          <w:i/>
        </w:rPr>
        <w:t>(sampayutta) </w:t>
      </w:r>
      <w:r>
        <w:rPr/>
        <w:t>như phần hòa hợp </w:t>
      </w:r>
      <w:r>
        <w:rPr>
          <w:i/>
        </w:rPr>
        <w:t>(saṅsaṭṭha)</w:t>
      </w:r>
    </w:p>
    <w:p>
      <w:pPr>
        <w:pStyle w:val="BodyText"/>
        <w:spacing w:before="1"/>
        <w:ind w:left="0"/>
        <w:rPr>
          <w:i/>
        </w:rPr>
      </w:pPr>
    </w:p>
    <w:p>
      <w:pPr>
        <w:spacing w:line="298" w:lineRule="exact" w:before="0"/>
        <w:ind w:left="708" w:right="0" w:firstLine="0"/>
        <w:jc w:val="left"/>
        <w:rPr>
          <w:b/>
          <w:i/>
          <w:sz w:val="26"/>
        </w:rPr>
      </w:pPr>
      <w:bookmarkStart w:name="_bookmark176" w:id="177"/>
      <w:bookmarkEnd w:id="177"/>
      <w:r>
        <w:rPr/>
      </w:r>
      <w:r>
        <w:rPr>
          <w:b/>
          <w:sz w:val="26"/>
        </w:rPr>
        <w:t>Phần</w:t>
      </w:r>
      <w:r>
        <w:rPr>
          <w:b/>
          <w:spacing w:val="-7"/>
          <w:sz w:val="26"/>
        </w:rPr>
        <w:t> </w:t>
      </w:r>
      <w:r>
        <w:rPr>
          <w:b/>
          <w:sz w:val="26"/>
        </w:rPr>
        <w:t>Nhan</w:t>
      </w:r>
      <w:r>
        <w:rPr>
          <w:b/>
          <w:spacing w:val="-6"/>
          <w:sz w:val="26"/>
        </w:rPr>
        <w:t> </w:t>
      </w:r>
      <w:r>
        <w:rPr>
          <w:b/>
          <w:sz w:val="26"/>
        </w:rPr>
        <w:t>Đề</w:t>
      </w:r>
      <w:r>
        <w:rPr>
          <w:b/>
          <w:spacing w:val="-6"/>
          <w:sz w:val="26"/>
        </w:rPr>
        <w:t> </w:t>
      </w:r>
      <w:r>
        <w:rPr>
          <w:b/>
          <w:i/>
          <w:spacing w:val="-2"/>
          <w:sz w:val="26"/>
        </w:rPr>
        <w:t>(Pañhāvāra)</w:t>
      </w:r>
    </w:p>
    <w:p>
      <w:pPr>
        <w:pStyle w:val="Heading3"/>
        <w:spacing w:line="298" w:lineRule="exact"/>
      </w:pPr>
      <w:r>
        <w:rPr>
          <w:spacing w:val="-4"/>
        </w:rPr>
        <w:t>662.</w:t>
      </w:r>
    </w:p>
    <w:p>
      <w:pPr>
        <w:pStyle w:val="BodyText"/>
        <w:ind w:left="1135" w:hanging="286"/>
      </w:pPr>
      <w:r>
        <w:rPr/>
        <w:t>Pháp</w:t>
      </w:r>
      <w:r>
        <w:rPr>
          <w:spacing w:val="-3"/>
        </w:rPr>
        <w:t> </w:t>
      </w:r>
      <w:r>
        <w:rPr/>
        <w:t>sơ</w:t>
      </w:r>
      <w:r>
        <w:rPr>
          <w:spacing w:val="-3"/>
        </w:rPr>
        <w:t> </w:t>
      </w:r>
      <w:r>
        <w:rPr/>
        <w:t>đạo</w:t>
      </w:r>
      <w:r>
        <w:rPr>
          <w:spacing w:val="-3"/>
        </w:rPr>
        <w:t> </w:t>
      </w:r>
      <w:r>
        <w:rPr/>
        <w:t>tuyệt</w:t>
      </w:r>
      <w:r>
        <w:rPr>
          <w:spacing w:val="-1"/>
        </w:rPr>
        <w:t> </w:t>
      </w:r>
      <w:r>
        <w:rPr/>
        <w:t>trừ</w:t>
      </w:r>
      <w:r>
        <w:rPr>
          <w:spacing w:val="-1"/>
        </w:rPr>
        <w:t> </w:t>
      </w:r>
      <w:r>
        <w:rPr/>
        <w:t>làm</w:t>
      </w:r>
      <w:r>
        <w:rPr>
          <w:spacing w:val="-3"/>
        </w:rPr>
        <w:t> </w:t>
      </w:r>
      <w:r>
        <w:rPr/>
        <w:t>duyên</w:t>
      </w:r>
      <w:r>
        <w:rPr>
          <w:spacing w:val="-1"/>
        </w:rPr>
        <w:t> </w:t>
      </w:r>
      <w:r>
        <w:rPr/>
        <w:t>cho</w:t>
      </w:r>
      <w:r>
        <w:rPr>
          <w:spacing w:val="-2"/>
        </w:rPr>
        <w:t> </w:t>
      </w:r>
      <w:r>
        <w:rPr/>
        <w:t>pháp sơ</w:t>
      </w:r>
      <w:r>
        <w:rPr>
          <w:spacing w:val="-1"/>
        </w:rPr>
        <w:t> </w:t>
      </w:r>
      <w:r>
        <w:rPr/>
        <w:t>đạo</w:t>
      </w:r>
      <w:r>
        <w:rPr>
          <w:spacing w:val="-3"/>
        </w:rPr>
        <w:t> </w:t>
      </w:r>
      <w:r>
        <w:rPr/>
        <w:t>tuyệt</w:t>
      </w:r>
      <w:r>
        <w:rPr>
          <w:spacing w:val="-3"/>
        </w:rPr>
        <w:t> </w:t>
      </w:r>
      <w:r>
        <w:rPr/>
        <w:t>trừ</w:t>
      </w:r>
      <w:r>
        <w:rPr>
          <w:spacing w:val="-2"/>
        </w:rPr>
        <w:t> </w:t>
      </w:r>
      <w:r>
        <w:rPr/>
        <w:t>sanh</w:t>
      </w:r>
      <w:r>
        <w:rPr>
          <w:spacing w:val="-3"/>
        </w:rPr>
        <w:t> </w:t>
      </w:r>
      <w:r>
        <w:rPr/>
        <w:t>ra</w:t>
      </w:r>
      <w:r>
        <w:rPr>
          <w:spacing w:val="-3"/>
        </w:rPr>
        <w:t> </w:t>
      </w:r>
      <w:r>
        <w:rPr/>
        <w:t>bằng</w:t>
      </w:r>
      <w:r>
        <w:rPr>
          <w:spacing w:val="-3"/>
        </w:rPr>
        <w:t> </w:t>
      </w:r>
      <w:r>
        <w:rPr/>
        <w:t>Nhân</w:t>
      </w:r>
      <w:r>
        <w:rPr>
          <w:spacing w:val="-3"/>
        </w:rPr>
        <w:t> </w:t>
      </w:r>
      <w:r>
        <w:rPr/>
        <w:t>duyên: Nhân sơ đạo tuyệt trừ làm duyên cho uẩn tương ưng bằng Nhân duyên.</w:t>
      </w:r>
    </w:p>
    <w:p>
      <w:pPr>
        <w:pStyle w:val="Heading3"/>
        <w:spacing w:before="1"/>
      </w:pPr>
      <w:r>
        <w:rPr>
          <w:spacing w:val="-4"/>
        </w:rPr>
        <w:t>663.</w:t>
      </w:r>
    </w:p>
    <w:p>
      <w:pPr>
        <w:pStyle w:val="BodyText"/>
      </w:pPr>
      <w:r>
        <w:rPr/>
        <w:t>Pháp</w:t>
      </w:r>
      <w:r>
        <w:rPr>
          <w:spacing w:val="22"/>
        </w:rPr>
        <w:t> </w:t>
      </w:r>
      <w:r>
        <w:rPr/>
        <w:t>sơ</w:t>
      </w:r>
      <w:r>
        <w:rPr>
          <w:spacing w:val="22"/>
        </w:rPr>
        <w:t> </w:t>
      </w:r>
      <w:r>
        <w:rPr/>
        <w:t>đạo</w:t>
      </w:r>
      <w:r>
        <w:rPr>
          <w:spacing w:val="22"/>
        </w:rPr>
        <w:t> </w:t>
      </w:r>
      <w:r>
        <w:rPr/>
        <w:t>tuyệt</w:t>
      </w:r>
      <w:r>
        <w:rPr>
          <w:spacing w:val="23"/>
        </w:rPr>
        <w:t> </w:t>
      </w:r>
      <w:r>
        <w:rPr/>
        <w:t>trừ</w:t>
      </w:r>
      <w:r>
        <w:rPr>
          <w:spacing w:val="28"/>
        </w:rPr>
        <w:t> </w:t>
      </w:r>
      <w:r>
        <w:rPr/>
        <w:t>làm</w:t>
      </w:r>
      <w:r>
        <w:rPr>
          <w:spacing w:val="21"/>
        </w:rPr>
        <w:t> </w:t>
      </w:r>
      <w:r>
        <w:rPr/>
        <w:t>duyên</w:t>
      </w:r>
      <w:r>
        <w:rPr>
          <w:spacing w:val="23"/>
        </w:rPr>
        <w:t> </w:t>
      </w:r>
      <w:r>
        <w:rPr/>
        <w:t>cho</w:t>
      </w:r>
      <w:r>
        <w:rPr>
          <w:spacing w:val="23"/>
        </w:rPr>
        <w:t> </w:t>
      </w:r>
      <w:r>
        <w:rPr/>
        <w:t>pháp</w:t>
      </w:r>
      <w:r>
        <w:rPr>
          <w:spacing w:val="23"/>
        </w:rPr>
        <w:t> </w:t>
      </w:r>
      <w:r>
        <w:rPr/>
        <w:t>phi</w:t>
      </w:r>
      <w:r>
        <w:rPr>
          <w:spacing w:val="23"/>
        </w:rPr>
        <w:t> </w:t>
      </w:r>
      <w:r>
        <w:rPr/>
        <w:t>sơ</w:t>
      </w:r>
      <w:r>
        <w:rPr>
          <w:spacing w:val="22"/>
        </w:rPr>
        <w:t> </w:t>
      </w:r>
      <w:r>
        <w:rPr/>
        <w:t>đạo</w:t>
      </w:r>
      <w:r>
        <w:rPr>
          <w:spacing w:val="23"/>
        </w:rPr>
        <w:t> </w:t>
      </w:r>
      <w:r>
        <w:rPr/>
        <w:t>phi</w:t>
      </w:r>
      <w:r>
        <w:rPr>
          <w:spacing w:val="23"/>
        </w:rPr>
        <w:t> </w:t>
      </w:r>
      <w:r>
        <w:rPr/>
        <w:t>ba</w:t>
      </w:r>
      <w:r>
        <w:rPr>
          <w:spacing w:val="23"/>
        </w:rPr>
        <w:t> </w:t>
      </w:r>
      <w:r>
        <w:rPr/>
        <w:t>đạo</w:t>
      </w:r>
      <w:r>
        <w:rPr>
          <w:spacing w:val="22"/>
        </w:rPr>
        <w:t> </w:t>
      </w:r>
      <w:r>
        <w:rPr/>
        <w:t>cao</w:t>
      </w:r>
      <w:r>
        <w:rPr>
          <w:spacing w:val="24"/>
        </w:rPr>
        <w:t> </w:t>
      </w:r>
      <w:r>
        <w:rPr/>
        <w:t>tuyệt</w:t>
      </w:r>
      <w:r>
        <w:rPr>
          <w:spacing w:val="23"/>
        </w:rPr>
        <w:t> </w:t>
      </w:r>
      <w:r>
        <w:rPr/>
        <w:t>trừ</w:t>
      </w:r>
      <w:r>
        <w:rPr>
          <w:spacing w:val="23"/>
        </w:rPr>
        <w:t> </w:t>
      </w:r>
      <w:r>
        <w:rPr/>
        <w:t>bằng Nhân duyên:</w:t>
      </w:r>
    </w:p>
    <w:p>
      <w:pPr>
        <w:pStyle w:val="BodyText"/>
        <w:spacing w:line="299" w:lineRule="exact"/>
        <w:ind w:left="1135"/>
      </w:pPr>
      <w:r>
        <w:rPr/>
        <w:t>Nhân</w:t>
      </w:r>
      <w:r>
        <w:rPr>
          <w:spacing w:val="-5"/>
        </w:rPr>
        <w:t> </w:t>
      </w:r>
      <w:r>
        <w:rPr/>
        <w:t>sơ</w:t>
      </w:r>
      <w:r>
        <w:rPr>
          <w:spacing w:val="-5"/>
        </w:rPr>
        <w:t> </w:t>
      </w:r>
      <w:r>
        <w:rPr/>
        <w:t>đạo</w:t>
      </w:r>
      <w:r>
        <w:rPr>
          <w:spacing w:val="-5"/>
        </w:rPr>
        <w:t> </w:t>
      </w:r>
      <w:r>
        <w:rPr/>
        <w:t>tuyệt</w:t>
      </w:r>
      <w:r>
        <w:rPr>
          <w:spacing w:val="-3"/>
        </w:rPr>
        <w:t> </w:t>
      </w:r>
      <w:r>
        <w:rPr/>
        <w:t>trừ</w:t>
      </w:r>
      <w:r>
        <w:rPr>
          <w:spacing w:val="-2"/>
        </w:rPr>
        <w:t> </w:t>
      </w:r>
      <w:r>
        <w:rPr/>
        <w:t>làm</w:t>
      </w:r>
      <w:r>
        <w:rPr>
          <w:spacing w:val="-4"/>
        </w:rPr>
        <w:t> </w:t>
      </w:r>
      <w:r>
        <w:rPr/>
        <w:t>duyên</w:t>
      </w:r>
      <w:r>
        <w:rPr>
          <w:spacing w:val="-4"/>
        </w:rPr>
        <w:t> </w:t>
      </w:r>
      <w:r>
        <w:rPr/>
        <w:t>cho</w:t>
      </w:r>
      <w:r>
        <w:rPr>
          <w:spacing w:val="-5"/>
        </w:rPr>
        <w:t> </w:t>
      </w:r>
      <w:r>
        <w:rPr/>
        <w:t>sắc</w:t>
      </w:r>
      <w:r>
        <w:rPr>
          <w:spacing w:val="-5"/>
        </w:rPr>
        <w:t> </w:t>
      </w:r>
      <w:r>
        <w:rPr/>
        <w:t>nương</w:t>
      </w:r>
      <w:r>
        <w:rPr>
          <w:spacing w:val="-5"/>
        </w:rPr>
        <w:t> </w:t>
      </w:r>
      <w:r>
        <w:rPr/>
        <w:t>tâm</w:t>
      </w:r>
      <w:r>
        <w:rPr>
          <w:spacing w:val="-6"/>
        </w:rPr>
        <w:t> </w:t>
      </w:r>
      <w:r>
        <w:rPr/>
        <w:t>sanh</w:t>
      </w:r>
      <w:r>
        <w:rPr>
          <w:spacing w:val="-5"/>
        </w:rPr>
        <w:t> </w:t>
      </w:r>
      <w:r>
        <w:rPr/>
        <w:t>bằng</w:t>
      </w:r>
      <w:r>
        <w:rPr>
          <w:spacing w:val="-2"/>
        </w:rPr>
        <w:t> </w:t>
      </w:r>
      <w:r>
        <w:rPr/>
        <w:t>Nhân</w:t>
      </w:r>
      <w:r>
        <w:rPr>
          <w:spacing w:val="-2"/>
        </w:rPr>
        <w:t> duyên.</w:t>
      </w:r>
    </w:p>
    <w:p>
      <w:pPr>
        <w:pStyle w:val="Heading3"/>
        <w:spacing w:before="3"/>
      </w:pPr>
      <w:r>
        <w:rPr>
          <w:spacing w:val="-4"/>
        </w:rPr>
        <w:t>664.</w:t>
      </w:r>
    </w:p>
    <w:p>
      <w:pPr>
        <w:pStyle w:val="BodyText"/>
      </w:pPr>
      <w:r>
        <w:rPr/>
        <w:t>Pháp</w:t>
      </w:r>
      <w:r>
        <w:rPr>
          <w:spacing w:val="19"/>
        </w:rPr>
        <w:t> </w:t>
      </w:r>
      <w:r>
        <w:rPr/>
        <w:t>sơ</w:t>
      </w:r>
      <w:r>
        <w:rPr>
          <w:spacing w:val="18"/>
        </w:rPr>
        <w:t> </w:t>
      </w:r>
      <w:r>
        <w:rPr/>
        <w:t>đạo</w:t>
      </w:r>
      <w:r>
        <w:rPr>
          <w:spacing w:val="19"/>
        </w:rPr>
        <w:t> </w:t>
      </w:r>
      <w:r>
        <w:rPr/>
        <w:t>tuyệt</w:t>
      </w:r>
      <w:r>
        <w:rPr>
          <w:spacing w:val="19"/>
        </w:rPr>
        <w:t> </w:t>
      </w:r>
      <w:r>
        <w:rPr/>
        <w:t>trừ</w:t>
      </w:r>
      <w:r>
        <w:rPr>
          <w:spacing w:val="22"/>
        </w:rPr>
        <w:t> </w:t>
      </w:r>
      <w:r>
        <w:rPr/>
        <w:t>làm</w:t>
      </w:r>
      <w:r>
        <w:rPr>
          <w:spacing w:val="16"/>
        </w:rPr>
        <w:t> </w:t>
      </w:r>
      <w:r>
        <w:rPr/>
        <w:t>duyên</w:t>
      </w:r>
      <w:r>
        <w:rPr>
          <w:spacing w:val="20"/>
        </w:rPr>
        <w:t> </w:t>
      </w:r>
      <w:r>
        <w:rPr/>
        <w:t>cho</w:t>
      </w:r>
      <w:r>
        <w:rPr>
          <w:spacing w:val="19"/>
        </w:rPr>
        <w:t> </w:t>
      </w:r>
      <w:r>
        <w:rPr/>
        <w:t>pháp</w:t>
      </w:r>
      <w:r>
        <w:rPr>
          <w:spacing w:val="19"/>
        </w:rPr>
        <w:t> </w:t>
      </w:r>
      <w:r>
        <w:rPr/>
        <w:t>sơ</w:t>
      </w:r>
      <w:r>
        <w:rPr>
          <w:spacing w:val="20"/>
        </w:rPr>
        <w:t> </w:t>
      </w:r>
      <w:r>
        <w:rPr/>
        <w:t>đạo</w:t>
      </w:r>
      <w:r>
        <w:rPr>
          <w:spacing w:val="19"/>
        </w:rPr>
        <w:t> </w:t>
      </w:r>
      <w:r>
        <w:rPr/>
        <w:t>tuyệt</w:t>
      </w:r>
      <w:r>
        <w:rPr>
          <w:spacing w:val="19"/>
        </w:rPr>
        <w:t> </w:t>
      </w:r>
      <w:r>
        <w:rPr/>
        <w:t>trừ</w:t>
      </w:r>
      <w:r>
        <w:rPr>
          <w:spacing w:val="19"/>
        </w:rPr>
        <w:t> </w:t>
      </w:r>
      <w:r>
        <w:rPr/>
        <w:t>và</w:t>
      </w:r>
      <w:r>
        <w:rPr>
          <w:spacing w:val="22"/>
        </w:rPr>
        <w:t> </w:t>
      </w:r>
      <w:r>
        <w:rPr/>
        <w:t>phi</w:t>
      </w:r>
      <w:r>
        <w:rPr>
          <w:spacing w:val="19"/>
        </w:rPr>
        <w:t> </w:t>
      </w:r>
      <w:r>
        <w:rPr/>
        <w:t>sơ</w:t>
      </w:r>
      <w:r>
        <w:rPr>
          <w:spacing w:val="18"/>
        </w:rPr>
        <w:t> </w:t>
      </w:r>
      <w:r>
        <w:rPr/>
        <w:t>đạo</w:t>
      </w:r>
      <w:r>
        <w:rPr>
          <w:spacing w:val="20"/>
        </w:rPr>
        <w:t> </w:t>
      </w:r>
      <w:r>
        <w:rPr/>
        <w:t>phi</w:t>
      </w:r>
      <w:r>
        <w:rPr>
          <w:spacing w:val="19"/>
        </w:rPr>
        <w:t> </w:t>
      </w:r>
      <w:r>
        <w:rPr/>
        <w:t>ba</w:t>
      </w:r>
      <w:r>
        <w:rPr>
          <w:spacing w:val="19"/>
        </w:rPr>
        <w:t> </w:t>
      </w:r>
      <w:r>
        <w:rPr/>
        <w:t>đạo cao tuyệt trừ bằng Nhân duyên:</w:t>
      </w:r>
    </w:p>
    <w:p>
      <w:pPr>
        <w:pStyle w:val="BodyText"/>
        <w:ind w:left="1133" w:firstLine="2"/>
      </w:pPr>
      <w:r>
        <w:rPr/>
        <w:t>Nhân sơ</w:t>
      </w:r>
      <w:r>
        <w:rPr>
          <w:spacing w:val="20"/>
        </w:rPr>
        <w:t> </w:t>
      </w:r>
      <w:r>
        <w:rPr/>
        <w:t>đạo tuyệt trừ</w:t>
      </w:r>
      <w:r>
        <w:rPr>
          <w:spacing w:val="24"/>
        </w:rPr>
        <w:t> </w:t>
      </w:r>
      <w:r>
        <w:rPr/>
        <w:t>làm duyên</w:t>
      </w:r>
      <w:r>
        <w:rPr>
          <w:spacing w:val="21"/>
        </w:rPr>
        <w:t> </w:t>
      </w:r>
      <w:r>
        <w:rPr/>
        <w:t>cho uẩn</w:t>
      </w:r>
      <w:r>
        <w:rPr>
          <w:spacing w:val="20"/>
        </w:rPr>
        <w:t> </w:t>
      </w:r>
      <w:r>
        <w:rPr/>
        <w:t>tương ưng và sắc nương</w:t>
      </w:r>
      <w:r>
        <w:rPr>
          <w:spacing w:val="19"/>
        </w:rPr>
        <w:t> </w:t>
      </w:r>
      <w:r>
        <w:rPr/>
        <w:t>tâm sanh</w:t>
      </w:r>
      <w:r>
        <w:rPr>
          <w:spacing w:val="20"/>
        </w:rPr>
        <w:t> </w:t>
      </w:r>
      <w:r>
        <w:rPr/>
        <w:t>bằng Nhân duyên.</w:t>
      </w:r>
    </w:p>
    <w:p>
      <w:pPr>
        <w:pStyle w:val="Heading3"/>
        <w:spacing w:before="4"/>
      </w:pPr>
      <w:r>
        <w:rPr>
          <w:spacing w:val="-4"/>
        </w:rPr>
        <w:t>665.</w:t>
      </w:r>
    </w:p>
    <w:p>
      <w:pPr>
        <w:pStyle w:val="BodyText"/>
        <w:ind w:left="1135" w:hanging="286"/>
      </w:pPr>
      <w:r>
        <w:rPr/>
        <w:t>Pháp</w:t>
      </w:r>
      <w:r>
        <w:rPr>
          <w:spacing w:val="-3"/>
        </w:rPr>
        <w:t> </w:t>
      </w:r>
      <w:r>
        <w:rPr/>
        <w:t>ba</w:t>
      </w:r>
      <w:r>
        <w:rPr>
          <w:spacing w:val="-3"/>
        </w:rPr>
        <w:t> </w:t>
      </w:r>
      <w:r>
        <w:rPr/>
        <w:t>đạo</w:t>
      </w:r>
      <w:r>
        <w:rPr>
          <w:spacing w:val="-3"/>
        </w:rPr>
        <w:t> </w:t>
      </w:r>
      <w:r>
        <w:rPr/>
        <w:t>cao</w:t>
      </w:r>
      <w:r>
        <w:rPr>
          <w:spacing w:val="-2"/>
        </w:rPr>
        <w:t> </w:t>
      </w:r>
      <w:r>
        <w:rPr/>
        <w:t>tuyệt</w:t>
      </w:r>
      <w:r>
        <w:rPr>
          <w:spacing w:val="-3"/>
        </w:rPr>
        <w:t> </w:t>
      </w:r>
      <w:r>
        <w:rPr/>
        <w:t>trừ làm</w:t>
      </w:r>
      <w:r>
        <w:rPr>
          <w:spacing w:val="-3"/>
        </w:rPr>
        <w:t> </w:t>
      </w:r>
      <w:r>
        <w:rPr/>
        <w:t>duyên</w:t>
      </w:r>
      <w:r>
        <w:rPr>
          <w:spacing w:val="-2"/>
        </w:rPr>
        <w:t> </w:t>
      </w:r>
      <w:r>
        <w:rPr/>
        <w:t>cho</w:t>
      </w:r>
      <w:r>
        <w:rPr>
          <w:spacing w:val="-2"/>
        </w:rPr>
        <w:t> </w:t>
      </w:r>
      <w:r>
        <w:rPr/>
        <w:t>pháp ba</w:t>
      </w:r>
      <w:r>
        <w:rPr>
          <w:spacing w:val="-3"/>
        </w:rPr>
        <w:t> </w:t>
      </w:r>
      <w:r>
        <w:rPr/>
        <w:t>đạo</w:t>
      </w:r>
      <w:r>
        <w:rPr>
          <w:spacing w:val="-3"/>
        </w:rPr>
        <w:t> </w:t>
      </w:r>
      <w:r>
        <w:rPr/>
        <w:t>cao</w:t>
      </w:r>
      <w:r>
        <w:rPr>
          <w:spacing w:val="-2"/>
        </w:rPr>
        <w:t> </w:t>
      </w:r>
      <w:r>
        <w:rPr/>
        <w:t>tuyệt</w:t>
      </w:r>
      <w:r>
        <w:rPr>
          <w:spacing w:val="-3"/>
        </w:rPr>
        <w:t> </w:t>
      </w:r>
      <w:r>
        <w:rPr/>
        <w:t>trừ</w:t>
      </w:r>
      <w:r>
        <w:rPr>
          <w:spacing w:val="-2"/>
        </w:rPr>
        <w:t> </w:t>
      </w:r>
      <w:r>
        <w:rPr/>
        <w:t>bằng</w:t>
      </w:r>
      <w:r>
        <w:rPr>
          <w:spacing w:val="-3"/>
        </w:rPr>
        <w:t> </w:t>
      </w:r>
      <w:r>
        <w:rPr/>
        <w:t>Nhân</w:t>
      </w:r>
      <w:r>
        <w:rPr>
          <w:spacing w:val="-3"/>
        </w:rPr>
        <w:t> </w:t>
      </w:r>
      <w:r>
        <w:rPr/>
        <w:t>duyên: Nhân ba đạo cao tuyệt trừ làm duyên cho uẩn tương ưng bằng Nhân duyên.</w:t>
      </w:r>
    </w:p>
    <w:p>
      <w:pPr>
        <w:pStyle w:val="Heading3"/>
        <w:spacing w:line="295" w:lineRule="exact" w:before="3"/>
      </w:pPr>
      <w:r>
        <w:rPr>
          <w:spacing w:val="-4"/>
        </w:rPr>
        <w:t>666.</w:t>
      </w:r>
    </w:p>
    <w:p>
      <w:pPr>
        <w:pStyle w:val="BodyText"/>
        <w:ind w:left="1135" w:right="177" w:hanging="286"/>
      </w:pPr>
      <w:r>
        <w:rPr/>
        <w:t>Pháp</w:t>
      </w:r>
      <w:r>
        <w:rPr>
          <w:spacing w:val="-3"/>
        </w:rPr>
        <w:t> </w:t>
      </w:r>
      <w:r>
        <w:rPr/>
        <w:t>ba</w:t>
      </w:r>
      <w:r>
        <w:rPr>
          <w:spacing w:val="-3"/>
        </w:rPr>
        <w:t> </w:t>
      </w:r>
      <w:r>
        <w:rPr/>
        <w:t>đạo</w:t>
      </w:r>
      <w:r>
        <w:rPr>
          <w:spacing w:val="-3"/>
        </w:rPr>
        <w:t> </w:t>
      </w:r>
      <w:r>
        <w:rPr/>
        <w:t>cao</w:t>
      </w:r>
      <w:r>
        <w:rPr>
          <w:spacing w:val="-2"/>
        </w:rPr>
        <w:t> </w:t>
      </w:r>
      <w:r>
        <w:rPr/>
        <w:t>tuyệt</w:t>
      </w:r>
      <w:r>
        <w:rPr>
          <w:spacing w:val="-3"/>
        </w:rPr>
        <w:t> </w:t>
      </w:r>
      <w:r>
        <w:rPr/>
        <w:t>trừ làm</w:t>
      </w:r>
      <w:r>
        <w:rPr>
          <w:spacing w:val="-3"/>
        </w:rPr>
        <w:t> </w:t>
      </w:r>
      <w:r>
        <w:rPr/>
        <w:t>duyên</w:t>
      </w:r>
      <w:r>
        <w:rPr>
          <w:spacing w:val="-2"/>
        </w:rPr>
        <w:t> </w:t>
      </w:r>
      <w:r>
        <w:rPr/>
        <w:t>cho</w:t>
      </w:r>
      <w:r>
        <w:rPr>
          <w:spacing w:val="-2"/>
        </w:rPr>
        <w:t> </w:t>
      </w:r>
      <w:r>
        <w:rPr/>
        <w:t>pháp phi</w:t>
      </w:r>
      <w:r>
        <w:rPr>
          <w:spacing w:val="-3"/>
        </w:rPr>
        <w:t> </w:t>
      </w:r>
      <w:r>
        <w:rPr/>
        <w:t>sơ</w:t>
      </w:r>
      <w:r>
        <w:rPr>
          <w:spacing w:val="-3"/>
        </w:rPr>
        <w:t> </w:t>
      </w:r>
      <w:r>
        <w:rPr/>
        <w:t>đạo</w:t>
      </w:r>
      <w:r>
        <w:rPr>
          <w:spacing w:val="-2"/>
        </w:rPr>
        <w:t> </w:t>
      </w:r>
      <w:r>
        <w:rPr/>
        <w:t>phi</w:t>
      </w:r>
      <w:r>
        <w:rPr>
          <w:spacing w:val="-3"/>
        </w:rPr>
        <w:t> </w:t>
      </w:r>
      <w:r>
        <w:rPr/>
        <w:t>ba đạo cao</w:t>
      </w:r>
      <w:r>
        <w:rPr>
          <w:spacing w:val="-1"/>
        </w:rPr>
        <w:t> </w:t>
      </w:r>
      <w:r>
        <w:rPr/>
        <w:t>tuyệt</w:t>
      </w:r>
      <w:r>
        <w:rPr>
          <w:spacing w:val="-3"/>
        </w:rPr>
        <w:t> </w:t>
      </w:r>
      <w:r>
        <w:rPr/>
        <w:t>trừ... Nhân</w:t>
      </w:r>
      <w:r>
        <w:rPr>
          <w:spacing w:val="-7"/>
        </w:rPr>
        <w:t> </w:t>
      </w:r>
      <w:r>
        <w:rPr/>
        <w:t>ba</w:t>
      </w:r>
      <w:r>
        <w:rPr>
          <w:spacing w:val="-5"/>
        </w:rPr>
        <w:t> </w:t>
      </w:r>
      <w:r>
        <w:rPr/>
        <w:t>đạo</w:t>
      </w:r>
      <w:r>
        <w:rPr>
          <w:spacing w:val="-5"/>
        </w:rPr>
        <w:t> </w:t>
      </w:r>
      <w:r>
        <w:rPr/>
        <w:t>cao</w:t>
      </w:r>
      <w:r>
        <w:rPr>
          <w:spacing w:val="-4"/>
        </w:rPr>
        <w:t> </w:t>
      </w:r>
      <w:r>
        <w:rPr/>
        <w:t>tuyệt</w:t>
      </w:r>
      <w:r>
        <w:rPr>
          <w:spacing w:val="-3"/>
        </w:rPr>
        <w:t> </w:t>
      </w:r>
      <w:r>
        <w:rPr/>
        <w:t>trừ</w:t>
      </w:r>
      <w:r>
        <w:rPr>
          <w:spacing w:val="-3"/>
        </w:rPr>
        <w:t> </w:t>
      </w:r>
      <w:r>
        <w:rPr/>
        <w:t>làm</w:t>
      </w:r>
      <w:r>
        <w:rPr>
          <w:spacing w:val="-4"/>
        </w:rPr>
        <w:t> </w:t>
      </w:r>
      <w:r>
        <w:rPr/>
        <w:t>duyên</w:t>
      </w:r>
      <w:r>
        <w:rPr>
          <w:spacing w:val="-4"/>
        </w:rPr>
        <w:t> </w:t>
      </w:r>
      <w:r>
        <w:rPr/>
        <w:t>cho</w:t>
      </w:r>
      <w:r>
        <w:rPr>
          <w:spacing w:val="-5"/>
        </w:rPr>
        <w:t> </w:t>
      </w:r>
      <w:r>
        <w:rPr/>
        <w:t>sắc</w:t>
      </w:r>
      <w:r>
        <w:rPr>
          <w:spacing w:val="-3"/>
        </w:rPr>
        <w:t> </w:t>
      </w:r>
      <w:r>
        <w:rPr/>
        <w:t>nương</w:t>
      </w:r>
      <w:r>
        <w:rPr>
          <w:spacing w:val="-5"/>
        </w:rPr>
        <w:t> </w:t>
      </w:r>
      <w:r>
        <w:rPr/>
        <w:t>tâm</w:t>
      </w:r>
      <w:r>
        <w:rPr>
          <w:spacing w:val="-6"/>
        </w:rPr>
        <w:t> </w:t>
      </w:r>
      <w:r>
        <w:rPr/>
        <w:t>sanh</w:t>
      </w:r>
      <w:r>
        <w:rPr>
          <w:spacing w:val="-5"/>
        </w:rPr>
        <w:t> </w:t>
      </w:r>
      <w:r>
        <w:rPr/>
        <w:t>bằng</w:t>
      </w:r>
      <w:r>
        <w:rPr>
          <w:spacing w:val="-1"/>
        </w:rPr>
        <w:t> </w:t>
      </w:r>
      <w:r>
        <w:rPr/>
        <w:t>Nhân</w:t>
      </w:r>
      <w:r>
        <w:rPr>
          <w:spacing w:val="-4"/>
        </w:rPr>
        <w:t> </w:t>
      </w:r>
      <w:r>
        <w:rPr>
          <w:spacing w:val="-2"/>
        </w:rPr>
        <w:t>duyên.</w:t>
      </w:r>
    </w:p>
    <w:p>
      <w:pPr>
        <w:pStyle w:val="Heading3"/>
        <w:spacing w:line="295" w:lineRule="exact" w:before="5"/>
      </w:pPr>
      <w:r>
        <w:rPr>
          <w:spacing w:val="-4"/>
        </w:rPr>
        <w:t>667.</w:t>
      </w:r>
    </w:p>
    <w:p>
      <w:pPr>
        <w:pStyle w:val="BodyText"/>
        <w:ind w:right="174"/>
      </w:pPr>
      <w:r>
        <w:rPr/>
        <w:t>Pháp ba đạo cao tuyệt trừ làm duyên cho chư pháp ba đạo cao tuyệt trừ và phi sơ đạo phi ba đạo cao tuyệt trừ...</w:t>
      </w:r>
    </w:p>
    <w:p>
      <w:pPr>
        <w:pStyle w:val="BodyText"/>
        <w:ind w:left="1133" w:firstLine="2"/>
      </w:pPr>
      <w:r>
        <w:rPr/>
        <w:t>Nhân</w:t>
      </w:r>
      <w:r>
        <w:rPr>
          <w:spacing w:val="27"/>
        </w:rPr>
        <w:t> </w:t>
      </w:r>
      <w:r>
        <w:rPr/>
        <w:t>ba</w:t>
      </w:r>
      <w:r>
        <w:rPr>
          <w:spacing w:val="27"/>
        </w:rPr>
        <w:t> </w:t>
      </w:r>
      <w:r>
        <w:rPr/>
        <w:t>đạo</w:t>
      </w:r>
      <w:r>
        <w:rPr>
          <w:spacing w:val="27"/>
        </w:rPr>
        <w:t> </w:t>
      </w:r>
      <w:r>
        <w:rPr/>
        <w:t>cao</w:t>
      </w:r>
      <w:r>
        <w:rPr>
          <w:spacing w:val="28"/>
        </w:rPr>
        <w:t> </w:t>
      </w:r>
      <w:r>
        <w:rPr/>
        <w:t>tuyệt</w:t>
      </w:r>
      <w:r>
        <w:rPr>
          <w:spacing w:val="29"/>
        </w:rPr>
        <w:t> </w:t>
      </w:r>
      <w:r>
        <w:rPr/>
        <w:t>trừ</w:t>
      </w:r>
      <w:r>
        <w:rPr>
          <w:spacing w:val="31"/>
        </w:rPr>
        <w:t> </w:t>
      </w:r>
      <w:r>
        <w:rPr/>
        <w:t>làm</w:t>
      </w:r>
      <w:r>
        <w:rPr>
          <w:spacing w:val="25"/>
        </w:rPr>
        <w:t> </w:t>
      </w:r>
      <w:r>
        <w:rPr/>
        <w:t>duyên</w:t>
      </w:r>
      <w:r>
        <w:rPr>
          <w:spacing w:val="28"/>
        </w:rPr>
        <w:t> </w:t>
      </w:r>
      <w:r>
        <w:rPr/>
        <w:t>cho</w:t>
      </w:r>
      <w:r>
        <w:rPr>
          <w:spacing w:val="28"/>
        </w:rPr>
        <w:t> </w:t>
      </w:r>
      <w:r>
        <w:rPr/>
        <w:t>uẩn</w:t>
      </w:r>
      <w:r>
        <w:rPr>
          <w:spacing w:val="28"/>
        </w:rPr>
        <w:t> </w:t>
      </w:r>
      <w:r>
        <w:rPr/>
        <w:t>tương</w:t>
      </w:r>
      <w:r>
        <w:rPr>
          <w:spacing w:val="27"/>
        </w:rPr>
        <w:t> </w:t>
      </w:r>
      <w:r>
        <w:rPr/>
        <w:t>ưng</w:t>
      </w:r>
      <w:r>
        <w:rPr>
          <w:spacing w:val="27"/>
        </w:rPr>
        <w:t> </w:t>
      </w:r>
      <w:r>
        <w:rPr/>
        <w:t>và</w:t>
      </w:r>
      <w:r>
        <w:rPr>
          <w:spacing w:val="27"/>
        </w:rPr>
        <w:t> </w:t>
      </w:r>
      <w:r>
        <w:rPr/>
        <w:t>sắc</w:t>
      </w:r>
      <w:r>
        <w:rPr>
          <w:spacing w:val="27"/>
        </w:rPr>
        <w:t> </w:t>
      </w:r>
      <w:r>
        <w:rPr/>
        <w:t>nương</w:t>
      </w:r>
      <w:r>
        <w:rPr>
          <w:spacing w:val="27"/>
        </w:rPr>
        <w:t> </w:t>
      </w:r>
      <w:r>
        <w:rPr/>
        <w:t>tâm</w:t>
      </w:r>
      <w:r>
        <w:rPr>
          <w:spacing w:val="25"/>
        </w:rPr>
        <w:t> </w:t>
      </w:r>
      <w:r>
        <w:rPr/>
        <w:t>sanh bằng Nhân duyên.</w:t>
      </w:r>
    </w:p>
    <w:p>
      <w:pPr>
        <w:pStyle w:val="BodyText"/>
        <w:spacing w:after="0"/>
        <w:sectPr>
          <w:pgSz w:w="11630" w:h="16450"/>
          <w:pgMar w:header="811" w:footer="0" w:top="1120" w:bottom="280" w:left="708" w:right="850"/>
        </w:sectPr>
      </w:pPr>
    </w:p>
    <w:p>
      <w:pPr>
        <w:pStyle w:val="Heading3"/>
        <w:spacing w:line="295" w:lineRule="exact" w:before="240"/>
      </w:pPr>
      <w:r>
        <w:rPr>
          <w:spacing w:val="-4"/>
        </w:rPr>
        <w:t>668.</w:t>
      </w:r>
    </w:p>
    <w:p>
      <w:pPr>
        <w:pStyle w:val="BodyText"/>
      </w:pPr>
      <w:r>
        <w:rPr/>
        <w:t>Pháp</w:t>
      </w:r>
      <w:r>
        <w:rPr>
          <w:spacing w:val="-3"/>
        </w:rPr>
        <w:t> </w:t>
      </w:r>
      <w:r>
        <w:rPr/>
        <w:t>phi sơ</w:t>
      </w:r>
      <w:r>
        <w:rPr>
          <w:spacing w:val="-3"/>
        </w:rPr>
        <w:t> </w:t>
      </w:r>
      <w:r>
        <w:rPr/>
        <w:t>đạo</w:t>
      </w:r>
      <w:r>
        <w:rPr>
          <w:spacing w:val="-2"/>
        </w:rPr>
        <w:t> </w:t>
      </w:r>
      <w:r>
        <w:rPr/>
        <w:t>phi ba đạo</w:t>
      </w:r>
      <w:r>
        <w:rPr>
          <w:spacing w:val="-3"/>
        </w:rPr>
        <w:t> </w:t>
      </w:r>
      <w:r>
        <w:rPr/>
        <w:t>cao</w:t>
      </w:r>
      <w:r>
        <w:rPr>
          <w:spacing w:val="-1"/>
        </w:rPr>
        <w:t> </w:t>
      </w:r>
      <w:r>
        <w:rPr/>
        <w:t>tuyệt</w:t>
      </w:r>
      <w:r>
        <w:rPr>
          <w:spacing w:val="-3"/>
        </w:rPr>
        <w:t> </w:t>
      </w:r>
      <w:r>
        <w:rPr/>
        <w:t>trừ</w:t>
      </w:r>
      <w:r>
        <w:rPr>
          <w:spacing w:val="-1"/>
        </w:rPr>
        <w:t> </w:t>
      </w:r>
      <w:r>
        <w:rPr/>
        <w:t>làm</w:t>
      </w:r>
      <w:r>
        <w:rPr>
          <w:spacing w:val="-3"/>
        </w:rPr>
        <w:t> </w:t>
      </w:r>
      <w:r>
        <w:rPr/>
        <w:t>duyên</w:t>
      </w:r>
      <w:r>
        <w:rPr>
          <w:spacing w:val="-1"/>
        </w:rPr>
        <w:t> </w:t>
      </w:r>
      <w:r>
        <w:rPr/>
        <w:t>cho pháp</w:t>
      </w:r>
      <w:r>
        <w:rPr>
          <w:spacing w:val="-3"/>
        </w:rPr>
        <w:t> </w:t>
      </w:r>
      <w:r>
        <w:rPr/>
        <w:t>phi</w:t>
      </w:r>
      <w:r>
        <w:rPr>
          <w:spacing w:val="-2"/>
        </w:rPr>
        <w:t> </w:t>
      </w:r>
      <w:r>
        <w:rPr/>
        <w:t>sơ</w:t>
      </w:r>
      <w:r>
        <w:rPr>
          <w:spacing w:val="-1"/>
        </w:rPr>
        <w:t> </w:t>
      </w:r>
      <w:r>
        <w:rPr/>
        <w:t>đạo</w:t>
      </w:r>
      <w:r>
        <w:rPr>
          <w:spacing w:val="-1"/>
        </w:rPr>
        <w:t> </w:t>
      </w:r>
      <w:r>
        <w:rPr/>
        <w:t>phi</w:t>
      </w:r>
      <w:r>
        <w:rPr>
          <w:spacing w:val="-3"/>
        </w:rPr>
        <w:t> </w:t>
      </w:r>
      <w:r>
        <w:rPr/>
        <w:t>ba đạo</w:t>
      </w:r>
      <w:r>
        <w:rPr>
          <w:spacing w:val="-3"/>
        </w:rPr>
        <w:t> </w:t>
      </w:r>
      <w:r>
        <w:rPr/>
        <w:t>cao tuyệt trừ...</w:t>
      </w:r>
    </w:p>
    <w:p>
      <w:pPr>
        <w:pStyle w:val="ListParagraph"/>
        <w:numPr>
          <w:ilvl w:val="0"/>
          <w:numId w:val="439"/>
        </w:numPr>
        <w:tabs>
          <w:tab w:pos="1135" w:val="left" w:leader="none"/>
        </w:tabs>
        <w:spacing w:line="240" w:lineRule="auto" w:before="0" w:after="0"/>
        <w:ind w:left="1135" w:right="139" w:hanging="286"/>
        <w:jc w:val="left"/>
        <w:rPr>
          <w:sz w:val="26"/>
        </w:rPr>
      </w:pPr>
      <w:r>
        <w:rPr>
          <w:sz w:val="26"/>
        </w:rPr>
        <w:t>Nhân</w:t>
      </w:r>
      <w:r>
        <w:rPr>
          <w:spacing w:val="37"/>
          <w:sz w:val="26"/>
        </w:rPr>
        <w:t> </w:t>
      </w:r>
      <w:r>
        <w:rPr>
          <w:sz w:val="26"/>
        </w:rPr>
        <w:t>phi</w:t>
      </w:r>
      <w:r>
        <w:rPr>
          <w:spacing w:val="37"/>
          <w:sz w:val="26"/>
        </w:rPr>
        <w:t> </w:t>
      </w:r>
      <w:r>
        <w:rPr>
          <w:sz w:val="26"/>
        </w:rPr>
        <w:t>sơ</w:t>
      </w:r>
      <w:r>
        <w:rPr>
          <w:spacing w:val="37"/>
          <w:sz w:val="26"/>
        </w:rPr>
        <w:t> </w:t>
      </w:r>
      <w:r>
        <w:rPr>
          <w:sz w:val="26"/>
        </w:rPr>
        <w:t>đạo</w:t>
      </w:r>
      <w:r>
        <w:rPr>
          <w:spacing w:val="37"/>
          <w:sz w:val="26"/>
        </w:rPr>
        <w:t> </w:t>
      </w:r>
      <w:r>
        <w:rPr>
          <w:sz w:val="26"/>
        </w:rPr>
        <w:t>phi</w:t>
      </w:r>
      <w:r>
        <w:rPr>
          <w:spacing w:val="40"/>
          <w:sz w:val="26"/>
        </w:rPr>
        <w:t> </w:t>
      </w:r>
      <w:r>
        <w:rPr>
          <w:sz w:val="26"/>
        </w:rPr>
        <w:t>ba</w:t>
      </w:r>
      <w:r>
        <w:rPr>
          <w:spacing w:val="37"/>
          <w:sz w:val="26"/>
        </w:rPr>
        <w:t> </w:t>
      </w:r>
      <w:r>
        <w:rPr>
          <w:sz w:val="26"/>
        </w:rPr>
        <w:t>đạo</w:t>
      </w:r>
      <w:r>
        <w:rPr>
          <w:spacing w:val="37"/>
          <w:sz w:val="26"/>
        </w:rPr>
        <w:t> </w:t>
      </w:r>
      <w:r>
        <w:rPr>
          <w:sz w:val="26"/>
        </w:rPr>
        <w:t>cao</w:t>
      </w:r>
      <w:r>
        <w:rPr>
          <w:spacing w:val="38"/>
          <w:sz w:val="26"/>
        </w:rPr>
        <w:t> </w:t>
      </w:r>
      <w:r>
        <w:rPr>
          <w:sz w:val="26"/>
        </w:rPr>
        <w:t>tuyệt</w:t>
      </w:r>
      <w:r>
        <w:rPr>
          <w:spacing w:val="37"/>
          <w:sz w:val="26"/>
        </w:rPr>
        <w:t> </w:t>
      </w:r>
      <w:r>
        <w:rPr>
          <w:sz w:val="26"/>
        </w:rPr>
        <w:t>trừ</w:t>
      </w:r>
      <w:r>
        <w:rPr>
          <w:spacing w:val="40"/>
          <w:sz w:val="26"/>
        </w:rPr>
        <w:t> </w:t>
      </w:r>
      <w:r>
        <w:rPr>
          <w:sz w:val="26"/>
        </w:rPr>
        <w:t>làm</w:t>
      </w:r>
      <w:r>
        <w:rPr>
          <w:spacing w:val="34"/>
          <w:sz w:val="26"/>
        </w:rPr>
        <w:t> </w:t>
      </w:r>
      <w:r>
        <w:rPr>
          <w:sz w:val="26"/>
        </w:rPr>
        <w:t>duyên</w:t>
      </w:r>
      <w:r>
        <w:rPr>
          <w:spacing w:val="38"/>
          <w:sz w:val="26"/>
        </w:rPr>
        <w:t> </w:t>
      </w:r>
      <w:r>
        <w:rPr>
          <w:sz w:val="26"/>
        </w:rPr>
        <w:t>cho</w:t>
      </w:r>
      <w:r>
        <w:rPr>
          <w:spacing w:val="37"/>
          <w:sz w:val="26"/>
        </w:rPr>
        <w:t> </w:t>
      </w:r>
      <w:r>
        <w:rPr>
          <w:sz w:val="26"/>
        </w:rPr>
        <w:t>uẩn</w:t>
      </w:r>
      <w:r>
        <w:rPr>
          <w:spacing w:val="37"/>
          <w:sz w:val="26"/>
        </w:rPr>
        <w:t> </w:t>
      </w:r>
      <w:r>
        <w:rPr>
          <w:sz w:val="26"/>
        </w:rPr>
        <w:t>tương</w:t>
      </w:r>
      <w:r>
        <w:rPr>
          <w:spacing w:val="36"/>
          <w:sz w:val="26"/>
        </w:rPr>
        <w:t> </w:t>
      </w:r>
      <w:r>
        <w:rPr>
          <w:sz w:val="26"/>
        </w:rPr>
        <w:t>ưng</w:t>
      </w:r>
      <w:r>
        <w:rPr>
          <w:spacing w:val="37"/>
          <w:sz w:val="26"/>
        </w:rPr>
        <w:t> </w:t>
      </w:r>
      <w:r>
        <w:rPr>
          <w:sz w:val="26"/>
        </w:rPr>
        <w:t>và</w:t>
      </w:r>
      <w:r>
        <w:rPr>
          <w:spacing w:val="37"/>
          <w:sz w:val="26"/>
        </w:rPr>
        <w:t> </w:t>
      </w:r>
      <w:r>
        <w:rPr>
          <w:sz w:val="26"/>
        </w:rPr>
        <w:t>sắc nương tâm sanh bằng Nhân duyên.</w:t>
      </w:r>
    </w:p>
    <w:p>
      <w:pPr>
        <w:pStyle w:val="ListParagraph"/>
        <w:numPr>
          <w:ilvl w:val="0"/>
          <w:numId w:val="439"/>
        </w:numPr>
        <w:tabs>
          <w:tab w:pos="1135" w:val="left" w:leader="none"/>
        </w:tabs>
        <w:spacing w:line="240" w:lineRule="auto" w:before="0" w:after="0"/>
        <w:ind w:left="1135" w:right="137" w:hanging="286"/>
        <w:jc w:val="left"/>
        <w:rPr>
          <w:sz w:val="26"/>
        </w:rPr>
      </w:pPr>
      <w:r>
        <w:rPr>
          <w:sz w:val="26"/>
        </w:rPr>
        <w:t>Sát-na tục sinh: Nhân phi sơ đạo phi ba đạo cao tuyệt trừ làm duyên cho uẩn tương ưng và sắc tục sinh bằng Nhân duyên.</w:t>
      </w:r>
    </w:p>
    <w:p>
      <w:pPr>
        <w:pStyle w:val="Heading3"/>
        <w:spacing w:line="295" w:lineRule="exact" w:before="4"/>
      </w:pPr>
      <w:r>
        <w:rPr>
          <w:spacing w:val="-4"/>
        </w:rPr>
        <w:t>669.</w:t>
      </w:r>
    </w:p>
    <w:p>
      <w:pPr>
        <w:pStyle w:val="BodyText"/>
        <w:spacing w:line="295" w:lineRule="exact"/>
      </w:pPr>
      <w:r>
        <w:rPr/>
        <w:t>Pháp</w:t>
      </w:r>
      <w:r>
        <w:rPr>
          <w:spacing w:val="-5"/>
        </w:rPr>
        <w:t> </w:t>
      </w:r>
      <w:r>
        <w:rPr/>
        <w:t>sơ</w:t>
      </w:r>
      <w:r>
        <w:rPr>
          <w:spacing w:val="-5"/>
        </w:rPr>
        <w:t> </w:t>
      </w:r>
      <w:r>
        <w:rPr/>
        <w:t>đạo</w:t>
      </w:r>
      <w:r>
        <w:rPr>
          <w:spacing w:val="-5"/>
        </w:rPr>
        <w:t> </w:t>
      </w:r>
      <w:r>
        <w:rPr/>
        <w:t>tuyệt</w:t>
      </w:r>
      <w:r>
        <w:rPr>
          <w:spacing w:val="-3"/>
        </w:rPr>
        <w:t> </w:t>
      </w:r>
      <w:r>
        <w:rPr/>
        <w:t>trừ</w:t>
      </w:r>
      <w:r>
        <w:rPr>
          <w:spacing w:val="-4"/>
        </w:rPr>
        <w:t> </w:t>
      </w:r>
      <w:r>
        <w:rPr/>
        <w:t>làm</w:t>
      </w:r>
      <w:r>
        <w:rPr>
          <w:spacing w:val="-4"/>
        </w:rPr>
        <w:t> </w:t>
      </w:r>
      <w:r>
        <w:rPr/>
        <w:t>duyên</w:t>
      </w:r>
      <w:r>
        <w:rPr>
          <w:spacing w:val="-3"/>
        </w:rPr>
        <w:t> </w:t>
      </w:r>
      <w:r>
        <w:rPr/>
        <w:t>cho</w:t>
      </w:r>
      <w:r>
        <w:rPr>
          <w:spacing w:val="-4"/>
        </w:rPr>
        <w:t> </w:t>
      </w:r>
      <w:r>
        <w:rPr/>
        <w:t>pháp</w:t>
      </w:r>
      <w:r>
        <w:rPr>
          <w:spacing w:val="-2"/>
        </w:rPr>
        <w:t> </w:t>
      </w:r>
      <w:r>
        <w:rPr/>
        <w:t>sơ</w:t>
      </w:r>
      <w:r>
        <w:rPr>
          <w:spacing w:val="-3"/>
        </w:rPr>
        <w:t> </w:t>
      </w:r>
      <w:r>
        <w:rPr/>
        <w:t>đạo</w:t>
      </w:r>
      <w:r>
        <w:rPr>
          <w:spacing w:val="-5"/>
        </w:rPr>
        <w:t> </w:t>
      </w:r>
      <w:r>
        <w:rPr/>
        <w:t>tuyệt</w:t>
      </w:r>
      <w:r>
        <w:rPr>
          <w:spacing w:val="-4"/>
        </w:rPr>
        <w:t> </w:t>
      </w:r>
      <w:r>
        <w:rPr/>
        <w:t>trừ</w:t>
      </w:r>
      <w:r>
        <w:rPr>
          <w:spacing w:val="-4"/>
        </w:rPr>
        <w:t> </w:t>
      </w:r>
      <w:r>
        <w:rPr/>
        <w:t>bằng</w:t>
      </w:r>
      <w:r>
        <w:rPr>
          <w:spacing w:val="-3"/>
        </w:rPr>
        <w:t> </w:t>
      </w:r>
      <w:r>
        <w:rPr/>
        <w:t>Cảnh</w:t>
      </w:r>
      <w:r>
        <w:rPr>
          <w:spacing w:val="-5"/>
        </w:rPr>
        <w:t> </w:t>
      </w:r>
      <w:r>
        <w:rPr>
          <w:spacing w:val="-2"/>
        </w:rPr>
        <w:t>duyên:</w:t>
      </w:r>
    </w:p>
    <w:p>
      <w:pPr>
        <w:pStyle w:val="ListParagraph"/>
        <w:numPr>
          <w:ilvl w:val="0"/>
          <w:numId w:val="440"/>
        </w:numPr>
        <w:tabs>
          <w:tab w:pos="1135" w:val="left" w:leader="none"/>
        </w:tabs>
        <w:spacing w:line="240" w:lineRule="auto" w:before="1" w:after="0"/>
        <w:ind w:left="1135" w:right="137" w:hanging="286"/>
        <w:jc w:val="left"/>
        <w:rPr>
          <w:sz w:val="26"/>
        </w:rPr>
      </w:pPr>
      <w:r>
        <w:rPr>
          <w:sz w:val="26"/>
        </w:rPr>
        <w:t>Ái</w:t>
      </w:r>
      <w:r>
        <w:rPr>
          <w:spacing w:val="25"/>
          <w:sz w:val="26"/>
        </w:rPr>
        <w:t> </w:t>
      </w:r>
      <w:r>
        <w:rPr>
          <w:sz w:val="26"/>
        </w:rPr>
        <w:t>sơ</w:t>
      </w:r>
      <w:r>
        <w:rPr>
          <w:spacing w:val="25"/>
          <w:sz w:val="26"/>
        </w:rPr>
        <w:t> </w:t>
      </w:r>
      <w:r>
        <w:rPr>
          <w:sz w:val="26"/>
        </w:rPr>
        <w:t>đạo</w:t>
      </w:r>
      <w:r>
        <w:rPr>
          <w:spacing w:val="25"/>
          <w:sz w:val="26"/>
        </w:rPr>
        <w:t> </w:t>
      </w:r>
      <w:r>
        <w:rPr>
          <w:sz w:val="26"/>
        </w:rPr>
        <w:t>tuyệt</w:t>
      </w:r>
      <w:r>
        <w:rPr>
          <w:spacing w:val="25"/>
          <w:sz w:val="26"/>
        </w:rPr>
        <w:t> </w:t>
      </w:r>
      <w:r>
        <w:rPr>
          <w:sz w:val="26"/>
        </w:rPr>
        <w:t>trừ</w:t>
      </w:r>
      <w:r>
        <w:rPr>
          <w:spacing w:val="26"/>
          <w:sz w:val="26"/>
        </w:rPr>
        <w:t> </w:t>
      </w:r>
      <w:r>
        <w:rPr>
          <w:sz w:val="26"/>
        </w:rPr>
        <w:t>thỏa</w:t>
      </w:r>
      <w:r>
        <w:rPr>
          <w:spacing w:val="25"/>
          <w:sz w:val="26"/>
        </w:rPr>
        <w:t> </w:t>
      </w:r>
      <w:r>
        <w:rPr>
          <w:sz w:val="26"/>
        </w:rPr>
        <w:t>thích</w:t>
      </w:r>
      <w:r>
        <w:rPr>
          <w:spacing w:val="25"/>
          <w:sz w:val="26"/>
        </w:rPr>
        <w:t> </w:t>
      </w:r>
      <w:r>
        <w:rPr>
          <w:sz w:val="26"/>
        </w:rPr>
        <w:t>rất</w:t>
      </w:r>
      <w:r>
        <w:rPr>
          <w:spacing w:val="25"/>
          <w:sz w:val="26"/>
        </w:rPr>
        <w:t> </w:t>
      </w:r>
      <w:r>
        <w:rPr>
          <w:sz w:val="26"/>
        </w:rPr>
        <w:t>hân</w:t>
      </w:r>
      <w:r>
        <w:rPr>
          <w:spacing w:val="25"/>
          <w:sz w:val="26"/>
        </w:rPr>
        <w:t> </w:t>
      </w:r>
      <w:r>
        <w:rPr>
          <w:sz w:val="26"/>
        </w:rPr>
        <w:t>hoan,</w:t>
      </w:r>
      <w:r>
        <w:rPr>
          <w:spacing w:val="27"/>
          <w:sz w:val="26"/>
        </w:rPr>
        <w:t> </w:t>
      </w:r>
      <w:r>
        <w:rPr>
          <w:sz w:val="26"/>
        </w:rPr>
        <w:t>do</w:t>
      </w:r>
      <w:r>
        <w:rPr>
          <w:spacing w:val="25"/>
          <w:sz w:val="26"/>
        </w:rPr>
        <w:t> </w:t>
      </w:r>
      <w:r>
        <w:rPr>
          <w:sz w:val="26"/>
        </w:rPr>
        <w:t>đó</w:t>
      </w:r>
      <w:r>
        <w:rPr>
          <w:spacing w:val="25"/>
          <w:sz w:val="26"/>
        </w:rPr>
        <w:t> </w:t>
      </w:r>
      <w:r>
        <w:rPr>
          <w:sz w:val="26"/>
        </w:rPr>
        <w:t>khai</w:t>
      </w:r>
      <w:r>
        <w:rPr>
          <w:spacing w:val="25"/>
          <w:sz w:val="26"/>
        </w:rPr>
        <w:t> </w:t>
      </w:r>
      <w:r>
        <w:rPr>
          <w:sz w:val="26"/>
        </w:rPr>
        <w:t>đoan</w:t>
      </w:r>
      <w:r>
        <w:rPr>
          <w:spacing w:val="33"/>
          <w:sz w:val="26"/>
        </w:rPr>
        <w:t> </w:t>
      </w:r>
      <w:r>
        <w:rPr>
          <w:i/>
          <w:sz w:val="26"/>
        </w:rPr>
        <w:t>(ārabbha)</w:t>
      </w:r>
      <w:r>
        <w:rPr>
          <w:i/>
          <w:spacing w:val="24"/>
          <w:sz w:val="26"/>
        </w:rPr>
        <w:t> </w:t>
      </w:r>
      <w:r>
        <w:rPr>
          <w:sz w:val="26"/>
        </w:rPr>
        <w:t>ái</w:t>
      </w:r>
      <w:r>
        <w:rPr>
          <w:spacing w:val="25"/>
          <w:sz w:val="26"/>
        </w:rPr>
        <w:t> </w:t>
      </w:r>
      <w:r>
        <w:rPr>
          <w:sz w:val="26"/>
        </w:rPr>
        <w:t>sơ</w:t>
      </w:r>
      <w:r>
        <w:rPr>
          <w:spacing w:val="25"/>
          <w:sz w:val="26"/>
        </w:rPr>
        <w:t> </w:t>
      </w:r>
      <w:r>
        <w:rPr>
          <w:sz w:val="26"/>
        </w:rPr>
        <w:t>đạo tuyệt trừ sanh ra, tà kiến sanh ra, hoài nghi và ưu sơ đạo tuyệt trừ sanh ra.</w:t>
      </w:r>
    </w:p>
    <w:p>
      <w:pPr>
        <w:pStyle w:val="ListParagraph"/>
        <w:numPr>
          <w:ilvl w:val="0"/>
          <w:numId w:val="440"/>
        </w:numPr>
        <w:tabs>
          <w:tab w:pos="1135" w:val="left" w:leader="none"/>
        </w:tabs>
        <w:spacing w:line="240" w:lineRule="auto" w:before="0" w:after="0"/>
        <w:ind w:left="1135" w:right="137" w:hanging="286"/>
        <w:jc w:val="left"/>
        <w:rPr>
          <w:sz w:val="26"/>
        </w:rPr>
      </w:pPr>
      <w:r>
        <w:rPr>
          <w:sz w:val="26"/>
        </w:rPr>
        <w:t>Tà</w:t>
      </w:r>
      <w:r>
        <w:rPr>
          <w:spacing w:val="18"/>
          <w:sz w:val="26"/>
        </w:rPr>
        <w:t> </w:t>
      </w:r>
      <w:r>
        <w:rPr>
          <w:sz w:val="26"/>
        </w:rPr>
        <w:t>kiến</w:t>
      </w:r>
      <w:r>
        <w:rPr>
          <w:spacing w:val="18"/>
          <w:sz w:val="26"/>
        </w:rPr>
        <w:t> </w:t>
      </w:r>
      <w:r>
        <w:rPr>
          <w:sz w:val="26"/>
        </w:rPr>
        <w:t>thỏa</w:t>
      </w:r>
      <w:r>
        <w:rPr>
          <w:spacing w:val="18"/>
          <w:sz w:val="26"/>
        </w:rPr>
        <w:t> </w:t>
      </w:r>
      <w:r>
        <w:rPr>
          <w:sz w:val="26"/>
        </w:rPr>
        <w:t>thích</w:t>
      </w:r>
      <w:r>
        <w:rPr>
          <w:spacing w:val="18"/>
          <w:sz w:val="26"/>
        </w:rPr>
        <w:t> </w:t>
      </w:r>
      <w:r>
        <w:rPr>
          <w:sz w:val="26"/>
        </w:rPr>
        <w:t>rất</w:t>
      </w:r>
      <w:r>
        <w:rPr>
          <w:spacing w:val="20"/>
          <w:sz w:val="26"/>
        </w:rPr>
        <w:t> </w:t>
      </w:r>
      <w:r>
        <w:rPr>
          <w:sz w:val="26"/>
        </w:rPr>
        <w:t>hân</w:t>
      </w:r>
      <w:r>
        <w:rPr>
          <w:spacing w:val="18"/>
          <w:sz w:val="26"/>
        </w:rPr>
        <w:t> </w:t>
      </w:r>
      <w:r>
        <w:rPr>
          <w:sz w:val="26"/>
        </w:rPr>
        <w:t>hoan,</w:t>
      </w:r>
      <w:r>
        <w:rPr>
          <w:spacing w:val="18"/>
          <w:sz w:val="26"/>
        </w:rPr>
        <w:t> </w:t>
      </w:r>
      <w:r>
        <w:rPr>
          <w:sz w:val="26"/>
        </w:rPr>
        <w:t>do</w:t>
      </w:r>
      <w:r>
        <w:rPr>
          <w:spacing w:val="18"/>
          <w:sz w:val="26"/>
        </w:rPr>
        <w:t> </w:t>
      </w:r>
      <w:r>
        <w:rPr>
          <w:sz w:val="26"/>
        </w:rPr>
        <w:t>đó,</w:t>
      </w:r>
      <w:r>
        <w:rPr>
          <w:spacing w:val="18"/>
          <w:sz w:val="26"/>
        </w:rPr>
        <w:t> </w:t>
      </w:r>
      <w:r>
        <w:rPr>
          <w:sz w:val="26"/>
        </w:rPr>
        <w:t>khai</w:t>
      </w:r>
      <w:r>
        <w:rPr>
          <w:spacing w:val="20"/>
          <w:sz w:val="26"/>
        </w:rPr>
        <w:t> </w:t>
      </w:r>
      <w:r>
        <w:rPr>
          <w:sz w:val="26"/>
        </w:rPr>
        <w:t>đoan</w:t>
      </w:r>
      <w:r>
        <w:rPr>
          <w:spacing w:val="18"/>
          <w:sz w:val="26"/>
        </w:rPr>
        <w:t> </w:t>
      </w:r>
      <w:r>
        <w:rPr>
          <w:sz w:val="26"/>
        </w:rPr>
        <w:t>ái</w:t>
      </w:r>
      <w:r>
        <w:rPr>
          <w:spacing w:val="18"/>
          <w:sz w:val="26"/>
        </w:rPr>
        <w:t> </w:t>
      </w:r>
      <w:r>
        <w:rPr>
          <w:sz w:val="26"/>
        </w:rPr>
        <w:t>sơ</w:t>
      </w:r>
      <w:r>
        <w:rPr>
          <w:spacing w:val="17"/>
          <w:sz w:val="26"/>
        </w:rPr>
        <w:t> </w:t>
      </w:r>
      <w:r>
        <w:rPr>
          <w:sz w:val="26"/>
        </w:rPr>
        <w:t>đạo</w:t>
      </w:r>
      <w:r>
        <w:rPr>
          <w:spacing w:val="18"/>
          <w:sz w:val="26"/>
        </w:rPr>
        <w:t> </w:t>
      </w:r>
      <w:r>
        <w:rPr>
          <w:sz w:val="26"/>
        </w:rPr>
        <w:t>tuyệt</w:t>
      </w:r>
      <w:r>
        <w:rPr>
          <w:spacing w:val="18"/>
          <w:sz w:val="26"/>
        </w:rPr>
        <w:t> </w:t>
      </w:r>
      <w:r>
        <w:rPr>
          <w:sz w:val="26"/>
        </w:rPr>
        <w:t>trừ</w:t>
      </w:r>
      <w:r>
        <w:rPr>
          <w:spacing w:val="18"/>
          <w:sz w:val="26"/>
        </w:rPr>
        <w:t> </w:t>
      </w:r>
      <w:r>
        <w:rPr>
          <w:sz w:val="26"/>
        </w:rPr>
        <w:t>phát</w:t>
      </w:r>
      <w:r>
        <w:rPr>
          <w:spacing w:val="18"/>
          <w:sz w:val="26"/>
        </w:rPr>
        <w:t> </w:t>
      </w:r>
      <w:r>
        <w:rPr>
          <w:sz w:val="26"/>
        </w:rPr>
        <w:t>sanh,</w:t>
      </w:r>
      <w:r>
        <w:rPr>
          <w:spacing w:val="22"/>
          <w:sz w:val="26"/>
        </w:rPr>
        <w:t> </w:t>
      </w:r>
      <w:r>
        <w:rPr>
          <w:sz w:val="26"/>
        </w:rPr>
        <w:t>tà kiến phát sanh, hoài nghi sanh và ưu sơ đạo tuyệt trừ phát sanh.</w:t>
      </w:r>
    </w:p>
    <w:p>
      <w:pPr>
        <w:pStyle w:val="ListParagraph"/>
        <w:numPr>
          <w:ilvl w:val="0"/>
          <w:numId w:val="440"/>
        </w:numPr>
        <w:tabs>
          <w:tab w:pos="1135" w:val="left" w:leader="none"/>
        </w:tabs>
        <w:spacing w:line="240" w:lineRule="auto" w:before="0" w:after="0"/>
        <w:ind w:left="1135" w:right="143" w:hanging="286"/>
        <w:jc w:val="left"/>
        <w:rPr>
          <w:sz w:val="26"/>
        </w:rPr>
      </w:pPr>
      <w:r>
        <w:rPr>
          <w:sz w:val="26"/>
        </w:rPr>
        <w:t>Hoài nghi mở mối cho hoài nghi sanh, tà kiến sanh, ưu sơ đạo tuyệt trừ sanh; ưu sơ đạo tuyệt trừ mở mối cho ưu sơ đạo tuyệt trừ sanh, hoài nghi sanh ra.</w:t>
      </w:r>
    </w:p>
    <w:p>
      <w:pPr>
        <w:pStyle w:val="Heading3"/>
        <w:spacing w:before="7"/>
      </w:pPr>
      <w:r>
        <w:rPr>
          <w:spacing w:val="-4"/>
        </w:rPr>
        <w:t>670.</w:t>
      </w:r>
    </w:p>
    <w:p>
      <w:pPr>
        <w:pStyle w:val="BodyText"/>
      </w:pPr>
      <w:r>
        <w:rPr/>
        <w:t>Pháp</w:t>
      </w:r>
      <w:r>
        <w:rPr>
          <w:spacing w:val="22"/>
        </w:rPr>
        <w:t> </w:t>
      </w:r>
      <w:r>
        <w:rPr/>
        <w:t>sơ</w:t>
      </w:r>
      <w:r>
        <w:rPr>
          <w:spacing w:val="22"/>
        </w:rPr>
        <w:t> </w:t>
      </w:r>
      <w:r>
        <w:rPr/>
        <w:t>đạo</w:t>
      </w:r>
      <w:r>
        <w:rPr>
          <w:spacing w:val="22"/>
        </w:rPr>
        <w:t> </w:t>
      </w:r>
      <w:r>
        <w:rPr/>
        <w:t>tuyệt</w:t>
      </w:r>
      <w:r>
        <w:rPr>
          <w:spacing w:val="23"/>
        </w:rPr>
        <w:t> </w:t>
      </w:r>
      <w:r>
        <w:rPr/>
        <w:t>trừ</w:t>
      </w:r>
      <w:r>
        <w:rPr>
          <w:spacing w:val="28"/>
        </w:rPr>
        <w:t> </w:t>
      </w:r>
      <w:r>
        <w:rPr/>
        <w:t>làm</w:t>
      </w:r>
      <w:r>
        <w:rPr>
          <w:spacing w:val="21"/>
        </w:rPr>
        <w:t> </w:t>
      </w:r>
      <w:r>
        <w:rPr/>
        <w:t>duyên</w:t>
      </w:r>
      <w:r>
        <w:rPr>
          <w:spacing w:val="23"/>
        </w:rPr>
        <w:t> </w:t>
      </w:r>
      <w:r>
        <w:rPr/>
        <w:t>cho</w:t>
      </w:r>
      <w:r>
        <w:rPr>
          <w:spacing w:val="23"/>
        </w:rPr>
        <w:t> </w:t>
      </w:r>
      <w:r>
        <w:rPr/>
        <w:t>pháp</w:t>
      </w:r>
      <w:r>
        <w:rPr>
          <w:spacing w:val="23"/>
        </w:rPr>
        <w:t> </w:t>
      </w:r>
      <w:r>
        <w:rPr/>
        <w:t>phi</w:t>
      </w:r>
      <w:r>
        <w:rPr>
          <w:spacing w:val="23"/>
        </w:rPr>
        <w:t> </w:t>
      </w:r>
      <w:r>
        <w:rPr/>
        <w:t>sơ</w:t>
      </w:r>
      <w:r>
        <w:rPr>
          <w:spacing w:val="22"/>
        </w:rPr>
        <w:t> </w:t>
      </w:r>
      <w:r>
        <w:rPr/>
        <w:t>đạo</w:t>
      </w:r>
      <w:r>
        <w:rPr>
          <w:spacing w:val="23"/>
        </w:rPr>
        <w:t> </w:t>
      </w:r>
      <w:r>
        <w:rPr/>
        <w:t>phi</w:t>
      </w:r>
      <w:r>
        <w:rPr>
          <w:spacing w:val="23"/>
        </w:rPr>
        <w:t> </w:t>
      </w:r>
      <w:r>
        <w:rPr/>
        <w:t>ba</w:t>
      </w:r>
      <w:r>
        <w:rPr>
          <w:spacing w:val="23"/>
        </w:rPr>
        <w:t> </w:t>
      </w:r>
      <w:r>
        <w:rPr/>
        <w:t>đạo</w:t>
      </w:r>
      <w:r>
        <w:rPr>
          <w:spacing w:val="22"/>
        </w:rPr>
        <w:t> </w:t>
      </w:r>
      <w:r>
        <w:rPr/>
        <w:t>cao</w:t>
      </w:r>
      <w:r>
        <w:rPr>
          <w:spacing w:val="24"/>
        </w:rPr>
        <w:t> </w:t>
      </w:r>
      <w:r>
        <w:rPr/>
        <w:t>tuyệt</w:t>
      </w:r>
      <w:r>
        <w:rPr>
          <w:spacing w:val="23"/>
        </w:rPr>
        <w:t> </w:t>
      </w:r>
      <w:r>
        <w:rPr/>
        <w:t>trừ</w:t>
      </w:r>
      <w:r>
        <w:rPr>
          <w:spacing w:val="23"/>
        </w:rPr>
        <w:t> </w:t>
      </w:r>
      <w:r>
        <w:rPr/>
        <w:t>bằng Cảnh duyên:</w:t>
      </w:r>
    </w:p>
    <w:p>
      <w:pPr>
        <w:pStyle w:val="ListParagraph"/>
        <w:numPr>
          <w:ilvl w:val="0"/>
          <w:numId w:val="441"/>
        </w:numPr>
        <w:tabs>
          <w:tab w:pos="1135" w:val="left" w:leader="none"/>
        </w:tabs>
        <w:spacing w:line="240" w:lineRule="auto" w:before="0" w:after="0"/>
        <w:ind w:left="1135" w:right="148" w:hanging="286"/>
        <w:jc w:val="left"/>
        <w:rPr>
          <w:sz w:val="26"/>
        </w:rPr>
      </w:pPr>
      <w:r>
        <w:rPr>
          <w:sz w:val="26"/>
        </w:rPr>
        <w:t>Chư</w:t>
      </w:r>
      <w:r>
        <w:rPr>
          <w:spacing w:val="28"/>
          <w:sz w:val="26"/>
        </w:rPr>
        <w:t> </w:t>
      </w:r>
      <w:r>
        <w:rPr>
          <w:sz w:val="26"/>
        </w:rPr>
        <w:t>Thánh</w:t>
      </w:r>
      <w:r>
        <w:rPr>
          <w:spacing w:val="27"/>
          <w:sz w:val="26"/>
        </w:rPr>
        <w:t> </w:t>
      </w:r>
      <w:r>
        <w:rPr>
          <w:sz w:val="26"/>
        </w:rPr>
        <w:t>phản</w:t>
      </w:r>
      <w:r>
        <w:rPr>
          <w:spacing w:val="27"/>
          <w:sz w:val="26"/>
        </w:rPr>
        <w:t> </w:t>
      </w:r>
      <w:r>
        <w:rPr>
          <w:sz w:val="26"/>
        </w:rPr>
        <w:t>khán</w:t>
      </w:r>
      <w:r>
        <w:rPr>
          <w:spacing w:val="29"/>
          <w:sz w:val="26"/>
        </w:rPr>
        <w:t> </w:t>
      </w:r>
      <w:r>
        <w:rPr>
          <w:sz w:val="26"/>
        </w:rPr>
        <w:t>phiền</w:t>
      </w:r>
      <w:r>
        <w:rPr>
          <w:spacing w:val="27"/>
          <w:sz w:val="26"/>
        </w:rPr>
        <w:t> </w:t>
      </w:r>
      <w:r>
        <w:rPr>
          <w:sz w:val="26"/>
        </w:rPr>
        <w:t>não</w:t>
      </w:r>
      <w:r>
        <w:rPr>
          <w:spacing w:val="27"/>
          <w:sz w:val="26"/>
        </w:rPr>
        <w:t> </w:t>
      </w:r>
      <w:r>
        <w:rPr>
          <w:sz w:val="26"/>
        </w:rPr>
        <w:t>sơ</w:t>
      </w:r>
      <w:r>
        <w:rPr>
          <w:spacing w:val="27"/>
          <w:sz w:val="26"/>
        </w:rPr>
        <w:t> </w:t>
      </w:r>
      <w:r>
        <w:rPr>
          <w:sz w:val="26"/>
        </w:rPr>
        <w:t>đạo</w:t>
      </w:r>
      <w:r>
        <w:rPr>
          <w:spacing w:val="27"/>
          <w:sz w:val="26"/>
        </w:rPr>
        <w:t> </w:t>
      </w:r>
      <w:r>
        <w:rPr>
          <w:sz w:val="26"/>
        </w:rPr>
        <w:t>đã</w:t>
      </w:r>
      <w:r>
        <w:rPr>
          <w:spacing w:val="30"/>
          <w:sz w:val="26"/>
        </w:rPr>
        <w:t> </w:t>
      </w:r>
      <w:r>
        <w:rPr>
          <w:sz w:val="26"/>
        </w:rPr>
        <w:t>tuyệt</w:t>
      </w:r>
      <w:r>
        <w:rPr>
          <w:spacing w:val="27"/>
          <w:sz w:val="26"/>
        </w:rPr>
        <w:t> </w:t>
      </w:r>
      <w:r>
        <w:rPr>
          <w:sz w:val="26"/>
        </w:rPr>
        <w:t>trừ,</w:t>
      </w:r>
      <w:r>
        <w:rPr>
          <w:spacing w:val="27"/>
          <w:sz w:val="26"/>
        </w:rPr>
        <w:t> </w:t>
      </w:r>
      <w:r>
        <w:rPr>
          <w:sz w:val="26"/>
        </w:rPr>
        <w:t>rõ</w:t>
      </w:r>
      <w:r>
        <w:rPr>
          <w:spacing w:val="27"/>
          <w:sz w:val="26"/>
        </w:rPr>
        <w:t> </w:t>
      </w:r>
      <w:r>
        <w:rPr>
          <w:sz w:val="26"/>
        </w:rPr>
        <w:t>phiền</w:t>
      </w:r>
      <w:r>
        <w:rPr>
          <w:spacing w:val="27"/>
          <w:sz w:val="26"/>
        </w:rPr>
        <w:t> </w:t>
      </w:r>
      <w:r>
        <w:rPr>
          <w:sz w:val="26"/>
        </w:rPr>
        <w:t>não</w:t>
      </w:r>
      <w:r>
        <w:rPr>
          <w:spacing w:val="29"/>
          <w:sz w:val="26"/>
        </w:rPr>
        <w:t> </w:t>
      </w:r>
      <w:r>
        <w:rPr>
          <w:sz w:val="26"/>
        </w:rPr>
        <w:t>đã</w:t>
      </w:r>
      <w:r>
        <w:rPr>
          <w:spacing w:val="27"/>
          <w:sz w:val="26"/>
        </w:rPr>
        <w:t> </w:t>
      </w:r>
      <w:r>
        <w:rPr>
          <w:sz w:val="26"/>
        </w:rPr>
        <w:t>từng</w:t>
      </w:r>
      <w:r>
        <w:rPr>
          <w:spacing w:val="27"/>
          <w:sz w:val="26"/>
        </w:rPr>
        <w:t> </w:t>
      </w:r>
      <w:r>
        <w:rPr>
          <w:sz w:val="26"/>
        </w:rPr>
        <w:t>sanh; quán ngộ </w:t>
      </w:r>
      <w:r>
        <w:rPr>
          <w:i/>
          <w:sz w:val="26"/>
        </w:rPr>
        <w:t>(vipassana) </w:t>
      </w:r>
      <w:r>
        <w:rPr>
          <w:sz w:val="26"/>
        </w:rPr>
        <w:t>uẩn sơ đạo tuyệt trừ bằng vô thường, khổ não, vô ngã.</w:t>
      </w:r>
    </w:p>
    <w:p>
      <w:pPr>
        <w:pStyle w:val="ListParagraph"/>
        <w:numPr>
          <w:ilvl w:val="0"/>
          <w:numId w:val="441"/>
        </w:numPr>
        <w:tabs>
          <w:tab w:pos="1135" w:val="left" w:leader="none"/>
        </w:tabs>
        <w:spacing w:line="299" w:lineRule="exact" w:before="0" w:after="0"/>
        <w:ind w:left="1135" w:right="0" w:hanging="285"/>
        <w:jc w:val="left"/>
        <w:rPr>
          <w:sz w:val="26"/>
        </w:rPr>
      </w:pPr>
      <w:r>
        <w:rPr>
          <w:sz w:val="26"/>
        </w:rPr>
        <w:t>Tha</w:t>
      </w:r>
      <w:r>
        <w:rPr>
          <w:spacing w:val="-5"/>
          <w:sz w:val="26"/>
        </w:rPr>
        <w:t> </w:t>
      </w:r>
      <w:r>
        <w:rPr>
          <w:sz w:val="26"/>
        </w:rPr>
        <w:t>tâm</w:t>
      </w:r>
      <w:r>
        <w:rPr>
          <w:spacing w:val="-6"/>
          <w:sz w:val="26"/>
        </w:rPr>
        <w:t> </w:t>
      </w:r>
      <w:r>
        <w:rPr>
          <w:sz w:val="26"/>
        </w:rPr>
        <w:t>thông</w:t>
      </w:r>
      <w:r>
        <w:rPr>
          <w:spacing w:val="-4"/>
          <w:sz w:val="26"/>
        </w:rPr>
        <w:t> </w:t>
      </w:r>
      <w:r>
        <w:rPr>
          <w:sz w:val="26"/>
        </w:rPr>
        <w:t>rõ</w:t>
      </w:r>
      <w:r>
        <w:rPr>
          <w:spacing w:val="-4"/>
          <w:sz w:val="26"/>
        </w:rPr>
        <w:t> </w:t>
      </w:r>
      <w:r>
        <w:rPr>
          <w:sz w:val="26"/>
        </w:rPr>
        <w:t>lòng</w:t>
      </w:r>
      <w:r>
        <w:rPr>
          <w:spacing w:val="-3"/>
          <w:sz w:val="26"/>
        </w:rPr>
        <w:t> </w:t>
      </w:r>
      <w:r>
        <w:rPr>
          <w:sz w:val="26"/>
        </w:rPr>
        <w:t>người</w:t>
      </w:r>
      <w:r>
        <w:rPr>
          <w:spacing w:val="-4"/>
          <w:sz w:val="26"/>
        </w:rPr>
        <w:t> </w:t>
      </w:r>
      <w:r>
        <w:rPr>
          <w:sz w:val="26"/>
        </w:rPr>
        <w:t>tề</w:t>
      </w:r>
      <w:r>
        <w:rPr>
          <w:spacing w:val="-4"/>
          <w:sz w:val="26"/>
        </w:rPr>
        <w:t> </w:t>
      </w:r>
      <w:r>
        <w:rPr>
          <w:sz w:val="26"/>
        </w:rPr>
        <w:t>toàn</w:t>
      </w:r>
      <w:r>
        <w:rPr>
          <w:spacing w:val="-3"/>
          <w:sz w:val="26"/>
        </w:rPr>
        <w:t> </w:t>
      </w:r>
      <w:r>
        <w:rPr>
          <w:sz w:val="26"/>
        </w:rPr>
        <w:t>(hội</w:t>
      </w:r>
      <w:r>
        <w:rPr>
          <w:spacing w:val="-4"/>
          <w:sz w:val="26"/>
        </w:rPr>
        <w:t> </w:t>
      </w:r>
      <w:r>
        <w:rPr>
          <w:sz w:val="26"/>
        </w:rPr>
        <w:t>hiệp)</w:t>
      </w:r>
      <w:r>
        <w:rPr>
          <w:spacing w:val="-4"/>
          <w:sz w:val="26"/>
        </w:rPr>
        <w:t> </w:t>
      </w:r>
      <w:r>
        <w:rPr>
          <w:sz w:val="26"/>
        </w:rPr>
        <w:t>tâm</w:t>
      </w:r>
      <w:r>
        <w:rPr>
          <w:spacing w:val="-6"/>
          <w:sz w:val="26"/>
        </w:rPr>
        <w:t> </w:t>
      </w:r>
      <w:r>
        <w:rPr>
          <w:sz w:val="26"/>
        </w:rPr>
        <w:t>sơ</w:t>
      </w:r>
      <w:r>
        <w:rPr>
          <w:spacing w:val="-5"/>
          <w:sz w:val="26"/>
        </w:rPr>
        <w:t> </w:t>
      </w:r>
      <w:r>
        <w:rPr>
          <w:sz w:val="26"/>
        </w:rPr>
        <w:t>đạo</w:t>
      </w:r>
      <w:r>
        <w:rPr>
          <w:spacing w:val="-4"/>
          <w:sz w:val="26"/>
        </w:rPr>
        <w:t> </w:t>
      </w:r>
      <w:r>
        <w:rPr>
          <w:sz w:val="26"/>
        </w:rPr>
        <w:t>tuyệt</w:t>
      </w:r>
      <w:r>
        <w:rPr>
          <w:spacing w:val="-2"/>
          <w:sz w:val="26"/>
        </w:rPr>
        <w:t> </w:t>
      </w:r>
      <w:r>
        <w:rPr>
          <w:spacing w:val="-4"/>
          <w:sz w:val="26"/>
        </w:rPr>
        <w:t>trừ.</w:t>
      </w:r>
    </w:p>
    <w:p>
      <w:pPr>
        <w:pStyle w:val="ListParagraph"/>
        <w:numPr>
          <w:ilvl w:val="0"/>
          <w:numId w:val="441"/>
        </w:numPr>
        <w:tabs>
          <w:tab w:pos="1135" w:val="left" w:leader="none"/>
        </w:tabs>
        <w:spacing w:line="240" w:lineRule="auto" w:before="0" w:after="0"/>
        <w:ind w:left="1135" w:right="141" w:hanging="286"/>
        <w:jc w:val="left"/>
        <w:rPr>
          <w:sz w:val="26"/>
        </w:rPr>
      </w:pPr>
      <w:r>
        <w:rPr>
          <w:sz w:val="26"/>
        </w:rPr>
        <w:t>Uẩn</w:t>
      </w:r>
      <w:r>
        <w:rPr>
          <w:spacing w:val="36"/>
          <w:sz w:val="26"/>
        </w:rPr>
        <w:t> </w:t>
      </w:r>
      <w:r>
        <w:rPr>
          <w:sz w:val="26"/>
        </w:rPr>
        <w:t>sơ</w:t>
      </w:r>
      <w:r>
        <w:rPr>
          <w:spacing w:val="37"/>
          <w:sz w:val="26"/>
        </w:rPr>
        <w:t> </w:t>
      </w:r>
      <w:r>
        <w:rPr>
          <w:sz w:val="26"/>
        </w:rPr>
        <w:t>đạo</w:t>
      </w:r>
      <w:r>
        <w:rPr>
          <w:spacing w:val="38"/>
          <w:sz w:val="26"/>
        </w:rPr>
        <w:t> </w:t>
      </w:r>
      <w:r>
        <w:rPr>
          <w:sz w:val="26"/>
        </w:rPr>
        <w:t>tuyệt</w:t>
      </w:r>
      <w:r>
        <w:rPr>
          <w:spacing w:val="38"/>
          <w:sz w:val="26"/>
        </w:rPr>
        <w:t> </w:t>
      </w:r>
      <w:r>
        <w:rPr>
          <w:sz w:val="26"/>
        </w:rPr>
        <w:t>trừ</w:t>
      </w:r>
      <w:r>
        <w:rPr>
          <w:spacing w:val="40"/>
          <w:sz w:val="26"/>
        </w:rPr>
        <w:t> </w:t>
      </w:r>
      <w:r>
        <w:rPr>
          <w:sz w:val="26"/>
        </w:rPr>
        <w:t>làm</w:t>
      </w:r>
      <w:r>
        <w:rPr>
          <w:spacing w:val="35"/>
          <w:sz w:val="26"/>
        </w:rPr>
        <w:t> </w:t>
      </w:r>
      <w:r>
        <w:rPr>
          <w:sz w:val="26"/>
        </w:rPr>
        <w:t>duyên</w:t>
      </w:r>
      <w:r>
        <w:rPr>
          <w:spacing w:val="37"/>
          <w:sz w:val="26"/>
        </w:rPr>
        <w:t> </w:t>
      </w:r>
      <w:r>
        <w:rPr>
          <w:sz w:val="26"/>
        </w:rPr>
        <w:t>cho</w:t>
      </w:r>
      <w:r>
        <w:rPr>
          <w:spacing w:val="36"/>
          <w:sz w:val="26"/>
        </w:rPr>
        <w:t> </w:t>
      </w:r>
      <w:r>
        <w:rPr>
          <w:sz w:val="26"/>
        </w:rPr>
        <w:t>tha</w:t>
      </w:r>
      <w:r>
        <w:rPr>
          <w:spacing w:val="37"/>
          <w:sz w:val="26"/>
        </w:rPr>
        <w:t> </w:t>
      </w:r>
      <w:r>
        <w:rPr>
          <w:sz w:val="26"/>
        </w:rPr>
        <w:t>tâm</w:t>
      </w:r>
      <w:r>
        <w:rPr>
          <w:spacing w:val="35"/>
          <w:sz w:val="26"/>
        </w:rPr>
        <w:t> </w:t>
      </w:r>
      <w:r>
        <w:rPr>
          <w:sz w:val="26"/>
        </w:rPr>
        <w:t>thông,</w:t>
      </w:r>
      <w:r>
        <w:rPr>
          <w:spacing w:val="36"/>
          <w:sz w:val="26"/>
        </w:rPr>
        <w:t> </w:t>
      </w:r>
      <w:r>
        <w:rPr>
          <w:sz w:val="26"/>
        </w:rPr>
        <w:t>túc</w:t>
      </w:r>
      <w:r>
        <w:rPr>
          <w:spacing w:val="40"/>
          <w:sz w:val="26"/>
        </w:rPr>
        <w:t> </w:t>
      </w:r>
      <w:r>
        <w:rPr>
          <w:sz w:val="26"/>
        </w:rPr>
        <w:t>mạng</w:t>
      </w:r>
      <w:r>
        <w:rPr>
          <w:spacing w:val="35"/>
          <w:sz w:val="26"/>
        </w:rPr>
        <w:t> </w:t>
      </w:r>
      <w:r>
        <w:rPr>
          <w:sz w:val="26"/>
        </w:rPr>
        <w:t>thông,</w:t>
      </w:r>
      <w:r>
        <w:rPr>
          <w:spacing w:val="35"/>
          <w:sz w:val="26"/>
        </w:rPr>
        <w:t> </w:t>
      </w:r>
      <w:r>
        <w:rPr>
          <w:sz w:val="26"/>
        </w:rPr>
        <w:t>tuỳ</w:t>
      </w:r>
      <w:r>
        <w:rPr>
          <w:spacing w:val="33"/>
          <w:sz w:val="26"/>
        </w:rPr>
        <w:t> </w:t>
      </w:r>
      <w:r>
        <w:rPr>
          <w:sz w:val="26"/>
        </w:rPr>
        <w:t>nghiệp thông, vị lai thông và khán môn bằng Cảnh duyên.</w:t>
      </w:r>
    </w:p>
    <w:p>
      <w:pPr>
        <w:pStyle w:val="Heading3"/>
        <w:spacing w:line="295" w:lineRule="exact" w:before="5"/>
      </w:pPr>
      <w:r>
        <w:rPr>
          <w:spacing w:val="-4"/>
        </w:rPr>
        <w:t>671.</w:t>
      </w:r>
    </w:p>
    <w:p>
      <w:pPr>
        <w:pStyle w:val="BodyText"/>
        <w:spacing w:line="295" w:lineRule="exact"/>
      </w:pPr>
      <w:r>
        <w:rPr/>
        <w:t>Pháp</w:t>
      </w:r>
      <w:r>
        <w:rPr>
          <w:spacing w:val="-5"/>
        </w:rPr>
        <w:t> </w:t>
      </w:r>
      <w:r>
        <w:rPr/>
        <w:t>ba</w:t>
      </w:r>
      <w:r>
        <w:rPr>
          <w:spacing w:val="-5"/>
        </w:rPr>
        <w:t> </w:t>
      </w:r>
      <w:r>
        <w:rPr/>
        <w:t>đạo</w:t>
      </w:r>
      <w:r>
        <w:rPr>
          <w:spacing w:val="-4"/>
        </w:rPr>
        <w:t> </w:t>
      </w:r>
      <w:r>
        <w:rPr/>
        <w:t>cao</w:t>
      </w:r>
      <w:r>
        <w:rPr>
          <w:spacing w:val="-4"/>
        </w:rPr>
        <w:t> </w:t>
      </w:r>
      <w:r>
        <w:rPr/>
        <w:t>tuyệt</w:t>
      </w:r>
      <w:r>
        <w:rPr>
          <w:spacing w:val="-5"/>
        </w:rPr>
        <w:t> </w:t>
      </w:r>
      <w:r>
        <w:rPr/>
        <w:t>trừ</w:t>
      </w:r>
      <w:r>
        <w:rPr>
          <w:spacing w:val="-1"/>
        </w:rPr>
        <w:t> </w:t>
      </w:r>
      <w:r>
        <w:rPr/>
        <w:t>làm</w:t>
      </w:r>
      <w:r>
        <w:rPr>
          <w:spacing w:val="-5"/>
        </w:rPr>
        <w:t> </w:t>
      </w:r>
      <w:r>
        <w:rPr/>
        <w:t>duyên</w:t>
      </w:r>
      <w:r>
        <w:rPr>
          <w:spacing w:val="-4"/>
        </w:rPr>
        <w:t> </w:t>
      </w:r>
      <w:r>
        <w:rPr/>
        <w:t>cho</w:t>
      </w:r>
      <w:r>
        <w:rPr>
          <w:spacing w:val="-3"/>
        </w:rPr>
        <w:t> </w:t>
      </w:r>
      <w:r>
        <w:rPr/>
        <w:t>pháp</w:t>
      </w:r>
      <w:r>
        <w:rPr>
          <w:spacing w:val="-2"/>
        </w:rPr>
        <w:t> </w:t>
      </w:r>
      <w:r>
        <w:rPr/>
        <w:t>ba</w:t>
      </w:r>
      <w:r>
        <w:rPr>
          <w:spacing w:val="-5"/>
        </w:rPr>
        <w:t> </w:t>
      </w:r>
      <w:r>
        <w:rPr/>
        <w:t>đạo</w:t>
      </w:r>
      <w:r>
        <w:rPr>
          <w:spacing w:val="-4"/>
        </w:rPr>
        <w:t> </w:t>
      </w:r>
      <w:r>
        <w:rPr/>
        <w:t>cao</w:t>
      </w:r>
      <w:r>
        <w:rPr>
          <w:spacing w:val="-5"/>
        </w:rPr>
        <w:t> </w:t>
      </w:r>
      <w:r>
        <w:rPr/>
        <w:t>tuyệt</w:t>
      </w:r>
      <w:r>
        <w:rPr>
          <w:spacing w:val="-4"/>
        </w:rPr>
        <w:t> </w:t>
      </w:r>
      <w:r>
        <w:rPr/>
        <w:t>trừ</w:t>
      </w:r>
      <w:r>
        <w:rPr>
          <w:spacing w:val="-4"/>
        </w:rPr>
        <w:t> </w:t>
      </w:r>
      <w:r>
        <w:rPr/>
        <w:t>bằng</w:t>
      </w:r>
      <w:r>
        <w:rPr>
          <w:spacing w:val="-3"/>
        </w:rPr>
        <w:t> </w:t>
      </w:r>
      <w:r>
        <w:rPr/>
        <w:t>Cảnh</w:t>
      </w:r>
      <w:r>
        <w:rPr>
          <w:spacing w:val="-4"/>
        </w:rPr>
        <w:t> </w:t>
      </w:r>
      <w:r>
        <w:rPr>
          <w:spacing w:val="-2"/>
        </w:rPr>
        <w:t>duyên:</w:t>
      </w:r>
    </w:p>
    <w:p>
      <w:pPr>
        <w:pStyle w:val="ListParagraph"/>
        <w:numPr>
          <w:ilvl w:val="0"/>
          <w:numId w:val="442"/>
        </w:numPr>
        <w:tabs>
          <w:tab w:pos="1135" w:val="left" w:leader="none"/>
        </w:tabs>
        <w:spacing w:line="240" w:lineRule="auto" w:before="1" w:after="0"/>
        <w:ind w:left="1135" w:right="139" w:hanging="286"/>
        <w:jc w:val="left"/>
        <w:rPr>
          <w:sz w:val="26"/>
        </w:rPr>
      </w:pPr>
      <w:r>
        <w:rPr>
          <w:sz w:val="26"/>
        </w:rPr>
        <w:t>Ái ba đạo cao tuyệt</w:t>
      </w:r>
      <w:r>
        <w:rPr>
          <w:spacing w:val="-1"/>
          <w:sz w:val="26"/>
        </w:rPr>
        <w:t> </w:t>
      </w:r>
      <w:r>
        <w:rPr>
          <w:sz w:val="26"/>
        </w:rPr>
        <w:t>trừ thỏa</w:t>
      </w:r>
      <w:r>
        <w:rPr>
          <w:spacing w:val="-1"/>
          <w:sz w:val="26"/>
        </w:rPr>
        <w:t> </w:t>
      </w:r>
      <w:r>
        <w:rPr>
          <w:sz w:val="26"/>
        </w:rPr>
        <w:t>thích</w:t>
      </w:r>
      <w:r>
        <w:rPr>
          <w:spacing w:val="-1"/>
          <w:sz w:val="26"/>
        </w:rPr>
        <w:t> </w:t>
      </w:r>
      <w:r>
        <w:rPr>
          <w:sz w:val="26"/>
        </w:rPr>
        <w:t>rất hân hoan,</w:t>
      </w:r>
      <w:r>
        <w:rPr>
          <w:spacing w:val="-1"/>
          <w:sz w:val="26"/>
        </w:rPr>
        <w:t> </w:t>
      </w:r>
      <w:r>
        <w:rPr>
          <w:sz w:val="26"/>
        </w:rPr>
        <w:t>do</w:t>
      </w:r>
      <w:r>
        <w:rPr>
          <w:spacing w:val="-1"/>
          <w:sz w:val="26"/>
        </w:rPr>
        <w:t> </w:t>
      </w:r>
      <w:r>
        <w:rPr>
          <w:sz w:val="26"/>
        </w:rPr>
        <w:t>đó</w:t>
      </w:r>
      <w:r>
        <w:rPr>
          <w:spacing w:val="-1"/>
          <w:sz w:val="26"/>
        </w:rPr>
        <w:t> </w:t>
      </w:r>
      <w:r>
        <w:rPr>
          <w:sz w:val="26"/>
        </w:rPr>
        <w:t>khai</w:t>
      </w:r>
      <w:r>
        <w:rPr>
          <w:spacing w:val="-1"/>
          <w:sz w:val="26"/>
        </w:rPr>
        <w:t> </w:t>
      </w:r>
      <w:r>
        <w:rPr>
          <w:sz w:val="26"/>
        </w:rPr>
        <w:t>đoan </w:t>
      </w:r>
      <w:r>
        <w:rPr>
          <w:i/>
          <w:sz w:val="26"/>
        </w:rPr>
        <w:t>(ārabbha)</w:t>
      </w:r>
      <w:r>
        <w:rPr>
          <w:i/>
          <w:spacing w:val="-1"/>
          <w:sz w:val="26"/>
        </w:rPr>
        <w:t> </w:t>
      </w:r>
      <w:r>
        <w:rPr>
          <w:sz w:val="26"/>
        </w:rPr>
        <w:t>ái ba đạo cao tuyệt trừ sanh, phóng dật sanh, ưu ba đạo cao tuyệt trừ sanh.</w:t>
      </w:r>
    </w:p>
    <w:p>
      <w:pPr>
        <w:pStyle w:val="ListParagraph"/>
        <w:numPr>
          <w:ilvl w:val="0"/>
          <w:numId w:val="442"/>
        </w:numPr>
        <w:tabs>
          <w:tab w:pos="1135" w:val="left" w:leader="none"/>
        </w:tabs>
        <w:spacing w:line="240" w:lineRule="auto" w:before="0" w:after="0"/>
        <w:ind w:left="1135" w:right="138" w:hanging="286"/>
        <w:jc w:val="left"/>
        <w:rPr>
          <w:sz w:val="26"/>
        </w:rPr>
      </w:pPr>
      <w:r>
        <w:rPr>
          <w:sz w:val="26"/>
        </w:rPr>
        <w:t>Phóng</w:t>
      </w:r>
      <w:r>
        <w:rPr>
          <w:spacing w:val="19"/>
          <w:sz w:val="26"/>
        </w:rPr>
        <w:t> </w:t>
      </w:r>
      <w:r>
        <w:rPr>
          <w:sz w:val="26"/>
        </w:rPr>
        <w:t>dật</w:t>
      </w:r>
      <w:r>
        <w:rPr>
          <w:spacing w:val="18"/>
          <w:sz w:val="26"/>
        </w:rPr>
        <w:t> </w:t>
      </w:r>
      <w:r>
        <w:rPr>
          <w:sz w:val="26"/>
        </w:rPr>
        <w:t>khai</w:t>
      </w:r>
      <w:r>
        <w:rPr>
          <w:spacing w:val="19"/>
          <w:sz w:val="26"/>
        </w:rPr>
        <w:t> </w:t>
      </w:r>
      <w:r>
        <w:rPr>
          <w:sz w:val="26"/>
        </w:rPr>
        <w:t>đoan</w:t>
      </w:r>
      <w:r>
        <w:rPr>
          <w:spacing w:val="19"/>
          <w:sz w:val="26"/>
        </w:rPr>
        <w:t> </w:t>
      </w:r>
      <w:r>
        <w:rPr>
          <w:sz w:val="26"/>
        </w:rPr>
        <w:t>phóng</w:t>
      </w:r>
      <w:r>
        <w:rPr>
          <w:spacing w:val="19"/>
          <w:sz w:val="26"/>
        </w:rPr>
        <w:t> </w:t>
      </w:r>
      <w:r>
        <w:rPr>
          <w:sz w:val="26"/>
        </w:rPr>
        <w:t>dật</w:t>
      </w:r>
      <w:r>
        <w:rPr>
          <w:spacing w:val="19"/>
          <w:sz w:val="26"/>
        </w:rPr>
        <w:t> </w:t>
      </w:r>
      <w:r>
        <w:rPr>
          <w:sz w:val="26"/>
        </w:rPr>
        <w:t>ba</w:t>
      </w:r>
      <w:r>
        <w:rPr>
          <w:spacing w:val="19"/>
          <w:sz w:val="26"/>
        </w:rPr>
        <w:t> </w:t>
      </w:r>
      <w:r>
        <w:rPr>
          <w:sz w:val="26"/>
        </w:rPr>
        <w:t>đạo</w:t>
      </w:r>
      <w:r>
        <w:rPr>
          <w:spacing w:val="18"/>
          <w:sz w:val="26"/>
        </w:rPr>
        <w:t> </w:t>
      </w:r>
      <w:r>
        <w:rPr>
          <w:sz w:val="26"/>
        </w:rPr>
        <w:t>cao</w:t>
      </w:r>
      <w:r>
        <w:rPr>
          <w:spacing w:val="19"/>
          <w:sz w:val="26"/>
        </w:rPr>
        <w:t> </w:t>
      </w:r>
      <w:r>
        <w:rPr>
          <w:sz w:val="26"/>
        </w:rPr>
        <w:t>tuyệt</w:t>
      </w:r>
      <w:r>
        <w:rPr>
          <w:spacing w:val="19"/>
          <w:sz w:val="26"/>
        </w:rPr>
        <w:t> </w:t>
      </w:r>
      <w:r>
        <w:rPr>
          <w:sz w:val="26"/>
        </w:rPr>
        <w:t>trừ</w:t>
      </w:r>
      <w:r>
        <w:rPr>
          <w:spacing w:val="18"/>
          <w:sz w:val="26"/>
        </w:rPr>
        <w:t> </w:t>
      </w:r>
      <w:r>
        <w:rPr>
          <w:sz w:val="26"/>
        </w:rPr>
        <w:t>sanh;</w:t>
      </w:r>
      <w:r>
        <w:rPr>
          <w:spacing w:val="19"/>
          <w:sz w:val="26"/>
        </w:rPr>
        <w:t> </w:t>
      </w:r>
      <w:r>
        <w:rPr>
          <w:sz w:val="26"/>
        </w:rPr>
        <w:t>ưu</w:t>
      </w:r>
      <w:r>
        <w:rPr>
          <w:spacing w:val="20"/>
          <w:sz w:val="26"/>
        </w:rPr>
        <w:t> </w:t>
      </w:r>
      <w:r>
        <w:rPr>
          <w:sz w:val="26"/>
        </w:rPr>
        <w:t>ba</w:t>
      </w:r>
      <w:r>
        <w:rPr>
          <w:spacing w:val="19"/>
          <w:sz w:val="26"/>
        </w:rPr>
        <w:t> </w:t>
      </w:r>
      <w:r>
        <w:rPr>
          <w:sz w:val="26"/>
        </w:rPr>
        <w:t>đạo</w:t>
      </w:r>
      <w:r>
        <w:rPr>
          <w:spacing w:val="18"/>
          <w:sz w:val="26"/>
        </w:rPr>
        <w:t> </w:t>
      </w:r>
      <w:r>
        <w:rPr>
          <w:sz w:val="26"/>
        </w:rPr>
        <w:t>cao</w:t>
      </w:r>
      <w:r>
        <w:rPr>
          <w:spacing w:val="19"/>
          <w:sz w:val="26"/>
        </w:rPr>
        <w:t> </w:t>
      </w:r>
      <w:r>
        <w:rPr>
          <w:sz w:val="26"/>
        </w:rPr>
        <w:t>tuyệt</w:t>
      </w:r>
      <w:r>
        <w:rPr>
          <w:spacing w:val="19"/>
          <w:sz w:val="26"/>
        </w:rPr>
        <w:t> </w:t>
      </w:r>
      <w:r>
        <w:rPr>
          <w:sz w:val="26"/>
        </w:rPr>
        <w:t>trừ mở mối cho uẩn ba đạo cao tuyệt trừ sanh, phóng dật sanh.</w:t>
      </w:r>
    </w:p>
    <w:p>
      <w:pPr>
        <w:pStyle w:val="Heading3"/>
        <w:spacing w:before="6"/>
      </w:pPr>
      <w:r>
        <w:rPr>
          <w:spacing w:val="-4"/>
        </w:rPr>
        <w:t>672.</w:t>
      </w:r>
    </w:p>
    <w:p>
      <w:pPr>
        <w:pStyle w:val="BodyText"/>
        <w:spacing w:line="295" w:lineRule="exact"/>
      </w:pPr>
      <w:r>
        <w:rPr/>
        <w:t>Pháp</w:t>
      </w:r>
      <w:r>
        <w:rPr>
          <w:spacing w:val="-5"/>
        </w:rPr>
        <w:t> </w:t>
      </w:r>
      <w:r>
        <w:rPr/>
        <w:t>ba</w:t>
      </w:r>
      <w:r>
        <w:rPr>
          <w:spacing w:val="-5"/>
        </w:rPr>
        <w:t> </w:t>
      </w:r>
      <w:r>
        <w:rPr/>
        <w:t>đạo</w:t>
      </w:r>
      <w:r>
        <w:rPr>
          <w:spacing w:val="-5"/>
        </w:rPr>
        <w:t> </w:t>
      </w:r>
      <w:r>
        <w:rPr/>
        <w:t>cao</w:t>
      </w:r>
      <w:r>
        <w:rPr>
          <w:spacing w:val="-3"/>
        </w:rPr>
        <w:t> </w:t>
      </w:r>
      <w:r>
        <w:rPr/>
        <w:t>tuyệt</w:t>
      </w:r>
      <w:r>
        <w:rPr>
          <w:spacing w:val="-5"/>
        </w:rPr>
        <w:t> </w:t>
      </w:r>
      <w:r>
        <w:rPr/>
        <w:t>trừ</w:t>
      </w:r>
      <w:r>
        <w:rPr>
          <w:spacing w:val="-2"/>
        </w:rPr>
        <w:t> </w:t>
      </w:r>
      <w:r>
        <w:rPr/>
        <w:t>làm</w:t>
      </w:r>
      <w:r>
        <w:rPr>
          <w:spacing w:val="-5"/>
        </w:rPr>
        <w:t> </w:t>
      </w:r>
      <w:r>
        <w:rPr/>
        <w:t>duyên</w:t>
      </w:r>
      <w:r>
        <w:rPr>
          <w:spacing w:val="-3"/>
        </w:rPr>
        <w:t> </w:t>
      </w:r>
      <w:r>
        <w:rPr/>
        <w:t>cho</w:t>
      </w:r>
      <w:r>
        <w:rPr>
          <w:spacing w:val="-4"/>
        </w:rPr>
        <w:t> </w:t>
      </w:r>
      <w:r>
        <w:rPr/>
        <w:t>pháp</w:t>
      </w:r>
      <w:r>
        <w:rPr>
          <w:spacing w:val="-2"/>
        </w:rPr>
        <w:t> </w:t>
      </w:r>
      <w:r>
        <w:rPr/>
        <w:t>sơ</w:t>
      </w:r>
      <w:r>
        <w:rPr>
          <w:spacing w:val="-5"/>
        </w:rPr>
        <w:t> </w:t>
      </w:r>
      <w:r>
        <w:rPr/>
        <w:t>đạo</w:t>
      </w:r>
      <w:r>
        <w:rPr>
          <w:spacing w:val="-4"/>
        </w:rPr>
        <w:t> </w:t>
      </w:r>
      <w:r>
        <w:rPr/>
        <w:t>tuyệt</w:t>
      </w:r>
      <w:r>
        <w:rPr>
          <w:spacing w:val="-5"/>
        </w:rPr>
        <w:t> </w:t>
      </w:r>
      <w:r>
        <w:rPr/>
        <w:t>trừ</w:t>
      </w:r>
      <w:r>
        <w:rPr>
          <w:spacing w:val="-4"/>
        </w:rPr>
        <w:t> </w:t>
      </w:r>
      <w:r>
        <w:rPr/>
        <w:t>bằng</w:t>
      </w:r>
      <w:r>
        <w:rPr>
          <w:spacing w:val="1"/>
        </w:rPr>
        <w:t> </w:t>
      </w:r>
      <w:r>
        <w:rPr/>
        <w:t>Cảnh</w:t>
      </w:r>
      <w:r>
        <w:rPr>
          <w:spacing w:val="-5"/>
        </w:rPr>
        <w:t> </w:t>
      </w:r>
      <w:r>
        <w:rPr>
          <w:spacing w:val="-2"/>
        </w:rPr>
        <w:t>duyên:</w:t>
      </w:r>
    </w:p>
    <w:p>
      <w:pPr>
        <w:pStyle w:val="ListParagraph"/>
        <w:numPr>
          <w:ilvl w:val="0"/>
          <w:numId w:val="443"/>
        </w:numPr>
        <w:tabs>
          <w:tab w:pos="1135" w:val="left" w:leader="none"/>
        </w:tabs>
        <w:spacing w:line="240" w:lineRule="auto" w:before="0" w:after="0"/>
        <w:ind w:left="1135" w:right="140" w:hanging="286"/>
        <w:jc w:val="left"/>
        <w:rPr>
          <w:sz w:val="26"/>
        </w:rPr>
      </w:pPr>
      <w:r>
        <w:rPr>
          <w:sz w:val="26"/>
        </w:rPr>
        <w:t>Ái ba đạo cao tuyệt</w:t>
      </w:r>
      <w:r>
        <w:rPr>
          <w:spacing w:val="-1"/>
          <w:sz w:val="26"/>
        </w:rPr>
        <w:t> </w:t>
      </w:r>
      <w:r>
        <w:rPr>
          <w:sz w:val="26"/>
        </w:rPr>
        <w:t>trừ thỏa</w:t>
      </w:r>
      <w:r>
        <w:rPr>
          <w:spacing w:val="-1"/>
          <w:sz w:val="26"/>
        </w:rPr>
        <w:t> </w:t>
      </w:r>
      <w:r>
        <w:rPr>
          <w:sz w:val="26"/>
        </w:rPr>
        <w:t>thích</w:t>
      </w:r>
      <w:r>
        <w:rPr>
          <w:spacing w:val="-1"/>
          <w:sz w:val="26"/>
        </w:rPr>
        <w:t> </w:t>
      </w:r>
      <w:r>
        <w:rPr>
          <w:sz w:val="26"/>
        </w:rPr>
        <w:t>rất</w:t>
      </w:r>
      <w:r>
        <w:rPr>
          <w:spacing w:val="-1"/>
          <w:sz w:val="26"/>
        </w:rPr>
        <w:t> </w:t>
      </w:r>
      <w:r>
        <w:rPr>
          <w:sz w:val="26"/>
        </w:rPr>
        <w:t>hân hoan,</w:t>
      </w:r>
      <w:r>
        <w:rPr>
          <w:spacing w:val="-1"/>
          <w:sz w:val="26"/>
        </w:rPr>
        <w:t> </w:t>
      </w:r>
      <w:r>
        <w:rPr>
          <w:sz w:val="26"/>
        </w:rPr>
        <w:t>do</w:t>
      </w:r>
      <w:r>
        <w:rPr>
          <w:spacing w:val="-1"/>
          <w:sz w:val="26"/>
        </w:rPr>
        <w:t> </w:t>
      </w:r>
      <w:r>
        <w:rPr>
          <w:sz w:val="26"/>
        </w:rPr>
        <w:t>đó</w:t>
      </w:r>
      <w:r>
        <w:rPr>
          <w:spacing w:val="-1"/>
          <w:sz w:val="26"/>
        </w:rPr>
        <w:t> </w:t>
      </w:r>
      <w:r>
        <w:rPr>
          <w:sz w:val="26"/>
        </w:rPr>
        <w:t>khai</w:t>
      </w:r>
      <w:r>
        <w:rPr>
          <w:spacing w:val="-1"/>
          <w:sz w:val="26"/>
        </w:rPr>
        <w:t> </w:t>
      </w:r>
      <w:r>
        <w:rPr>
          <w:sz w:val="26"/>
        </w:rPr>
        <w:t>đoan </w:t>
      </w:r>
      <w:r>
        <w:rPr>
          <w:i/>
          <w:sz w:val="26"/>
        </w:rPr>
        <w:t>(ārabbha)</w:t>
      </w:r>
      <w:r>
        <w:rPr>
          <w:i/>
          <w:spacing w:val="-1"/>
          <w:sz w:val="26"/>
        </w:rPr>
        <w:t> </w:t>
      </w:r>
      <w:r>
        <w:rPr>
          <w:sz w:val="26"/>
        </w:rPr>
        <w:t>ái</w:t>
      </w:r>
      <w:r>
        <w:rPr>
          <w:spacing w:val="-1"/>
          <w:sz w:val="26"/>
        </w:rPr>
        <w:t> </w:t>
      </w:r>
      <w:r>
        <w:rPr>
          <w:sz w:val="26"/>
        </w:rPr>
        <w:t>sơ đạo tuyệt trừ sanh, tà kiến phát sanh, hoài nghi sanh và ưu sơ đạo tuyệt trừ sanh.</w:t>
      </w:r>
    </w:p>
    <w:p>
      <w:pPr>
        <w:pStyle w:val="ListParagraph"/>
        <w:numPr>
          <w:ilvl w:val="0"/>
          <w:numId w:val="443"/>
        </w:numPr>
        <w:tabs>
          <w:tab w:pos="1135" w:val="left" w:leader="none"/>
        </w:tabs>
        <w:spacing w:line="299" w:lineRule="exact" w:before="0" w:after="0"/>
        <w:ind w:left="1135" w:right="0" w:hanging="285"/>
        <w:jc w:val="left"/>
        <w:rPr>
          <w:sz w:val="26"/>
        </w:rPr>
      </w:pPr>
      <w:r>
        <w:rPr>
          <w:sz w:val="26"/>
        </w:rPr>
        <w:t>Phóng</w:t>
      </w:r>
      <w:r>
        <w:rPr>
          <w:spacing w:val="-5"/>
          <w:sz w:val="26"/>
        </w:rPr>
        <w:t> </w:t>
      </w:r>
      <w:r>
        <w:rPr>
          <w:sz w:val="26"/>
        </w:rPr>
        <w:t>dật</w:t>
      </w:r>
      <w:r>
        <w:rPr>
          <w:spacing w:val="-2"/>
          <w:sz w:val="26"/>
        </w:rPr>
        <w:t> </w:t>
      </w:r>
      <w:r>
        <w:rPr>
          <w:sz w:val="26"/>
        </w:rPr>
        <w:t>mở</w:t>
      </w:r>
      <w:r>
        <w:rPr>
          <w:spacing w:val="-3"/>
          <w:sz w:val="26"/>
        </w:rPr>
        <w:t> </w:t>
      </w:r>
      <w:r>
        <w:rPr>
          <w:sz w:val="26"/>
        </w:rPr>
        <w:t>mối</w:t>
      </w:r>
      <w:r>
        <w:rPr>
          <w:spacing w:val="-5"/>
          <w:sz w:val="26"/>
        </w:rPr>
        <w:t> </w:t>
      </w:r>
      <w:r>
        <w:rPr>
          <w:sz w:val="26"/>
        </w:rPr>
        <w:t>cho</w:t>
      </w:r>
      <w:r>
        <w:rPr>
          <w:spacing w:val="-1"/>
          <w:sz w:val="26"/>
        </w:rPr>
        <w:t> </w:t>
      </w:r>
      <w:r>
        <w:rPr>
          <w:sz w:val="26"/>
        </w:rPr>
        <w:t>tà</w:t>
      </w:r>
      <w:r>
        <w:rPr>
          <w:spacing w:val="-5"/>
          <w:sz w:val="26"/>
        </w:rPr>
        <w:t> </w:t>
      </w:r>
      <w:r>
        <w:rPr>
          <w:sz w:val="26"/>
        </w:rPr>
        <w:t>kiến</w:t>
      </w:r>
      <w:r>
        <w:rPr>
          <w:spacing w:val="-4"/>
          <w:sz w:val="26"/>
        </w:rPr>
        <w:t> </w:t>
      </w:r>
      <w:r>
        <w:rPr>
          <w:sz w:val="26"/>
        </w:rPr>
        <w:t>sanh,</w:t>
      </w:r>
      <w:r>
        <w:rPr>
          <w:spacing w:val="-5"/>
          <w:sz w:val="26"/>
        </w:rPr>
        <w:t> </w:t>
      </w:r>
      <w:r>
        <w:rPr>
          <w:sz w:val="26"/>
        </w:rPr>
        <w:t>hoài</w:t>
      </w:r>
      <w:r>
        <w:rPr>
          <w:spacing w:val="-5"/>
          <w:sz w:val="26"/>
        </w:rPr>
        <w:t> </w:t>
      </w:r>
      <w:r>
        <w:rPr>
          <w:sz w:val="26"/>
        </w:rPr>
        <w:t>nghi</w:t>
      </w:r>
      <w:r>
        <w:rPr>
          <w:spacing w:val="-3"/>
          <w:sz w:val="26"/>
        </w:rPr>
        <w:t> </w:t>
      </w:r>
      <w:r>
        <w:rPr>
          <w:sz w:val="26"/>
        </w:rPr>
        <w:t>sanh,</w:t>
      </w:r>
      <w:r>
        <w:rPr>
          <w:spacing w:val="-4"/>
          <w:sz w:val="26"/>
        </w:rPr>
        <w:t> </w:t>
      </w:r>
      <w:r>
        <w:rPr>
          <w:sz w:val="26"/>
        </w:rPr>
        <w:t>ưu</w:t>
      </w:r>
      <w:r>
        <w:rPr>
          <w:spacing w:val="-5"/>
          <w:sz w:val="26"/>
        </w:rPr>
        <w:t> </w:t>
      </w:r>
      <w:r>
        <w:rPr>
          <w:sz w:val="26"/>
        </w:rPr>
        <w:t>sơ</w:t>
      </w:r>
      <w:r>
        <w:rPr>
          <w:spacing w:val="-5"/>
          <w:sz w:val="26"/>
        </w:rPr>
        <w:t> </w:t>
      </w:r>
      <w:r>
        <w:rPr>
          <w:sz w:val="26"/>
        </w:rPr>
        <w:t>đạo</w:t>
      </w:r>
      <w:r>
        <w:rPr>
          <w:spacing w:val="-5"/>
          <w:sz w:val="26"/>
        </w:rPr>
        <w:t> </w:t>
      </w:r>
      <w:r>
        <w:rPr>
          <w:sz w:val="26"/>
        </w:rPr>
        <w:t>tuyệt</w:t>
      </w:r>
      <w:r>
        <w:rPr>
          <w:spacing w:val="-3"/>
          <w:sz w:val="26"/>
        </w:rPr>
        <w:t> </w:t>
      </w:r>
      <w:r>
        <w:rPr>
          <w:sz w:val="26"/>
        </w:rPr>
        <w:t>trừ</w:t>
      </w:r>
      <w:r>
        <w:rPr>
          <w:spacing w:val="-4"/>
          <w:sz w:val="26"/>
        </w:rPr>
        <w:t> </w:t>
      </w:r>
      <w:r>
        <w:rPr>
          <w:spacing w:val="-2"/>
          <w:sz w:val="26"/>
        </w:rPr>
        <w:t>sanh.</w:t>
      </w:r>
    </w:p>
    <w:p>
      <w:pPr>
        <w:pStyle w:val="ListParagraph"/>
        <w:numPr>
          <w:ilvl w:val="0"/>
          <w:numId w:val="443"/>
        </w:numPr>
        <w:tabs>
          <w:tab w:pos="1135" w:val="left" w:leader="none"/>
        </w:tabs>
        <w:spacing w:line="240" w:lineRule="auto" w:before="1" w:after="0"/>
        <w:ind w:left="1135" w:right="137" w:hanging="286"/>
        <w:jc w:val="left"/>
        <w:rPr>
          <w:sz w:val="26"/>
        </w:rPr>
      </w:pPr>
      <w:r>
        <w:rPr>
          <w:sz w:val="26"/>
        </w:rPr>
        <w:t>Ưu</w:t>
      </w:r>
      <w:r>
        <w:rPr>
          <w:spacing w:val="25"/>
          <w:sz w:val="26"/>
        </w:rPr>
        <w:t> </w:t>
      </w:r>
      <w:r>
        <w:rPr>
          <w:sz w:val="26"/>
        </w:rPr>
        <w:t>ba</w:t>
      </w:r>
      <w:r>
        <w:rPr>
          <w:spacing w:val="25"/>
          <w:sz w:val="26"/>
        </w:rPr>
        <w:t> </w:t>
      </w:r>
      <w:r>
        <w:rPr>
          <w:sz w:val="26"/>
        </w:rPr>
        <w:t>đạo</w:t>
      </w:r>
      <w:r>
        <w:rPr>
          <w:spacing w:val="25"/>
          <w:sz w:val="26"/>
        </w:rPr>
        <w:t> </w:t>
      </w:r>
      <w:r>
        <w:rPr>
          <w:sz w:val="26"/>
        </w:rPr>
        <w:t>cao</w:t>
      </w:r>
      <w:r>
        <w:rPr>
          <w:spacing w:val="26"/>
          <w:sz w:val="26"/>
        </w:rPr>
        <w:t> </w:t>
      </w:r>
      <w:r>
        <w:rPr>
          <w:sz w:val="26"/>
        </w:rPr>
        <w:t>tuyệt</w:t>
      </w:r>
      <w:r>
        <w:rPr>
          <w:spacing w:val="25"/>
          <w:sz w:val="26"/>
        </w:rPr>
        <w:t> </w:t>
      </w:r>
      <w:r>
        <w:rPr>
          <w:sz w:val="26"/>
        </w:rPr>
        <w:t>trừ</w:t>
      </w:r>
      <w:r>
        <w:rPr>
          <w:spacing w:val="26"/>
          <w:sz w:val="26"/>
        </w:rPr>
        <w:t> </w:t>
      </w:r>
      <w:r>
        <w:rPr>
          <w:sz w:val="26"/>
        </w:rPr>
        <w:t>mở</w:t>
      </w:r>
      <w:r>
        <w:rPr>
          <w:spacing w:val="27"/>
          <w:sz w:val="26"/>
        </w:rPr>
        <w:t> </w:t>
      </w:r>
      <w:r>
        <w:rPr>
          <w:sz w:val="26"/>
        </w:rPr>
        <w:t>mối</w:t>
      </w:r>
      <w:r>
        <w:rPr>
          <w:spacing w:val="25"/>
          <w:sz w:val="26"/>
        </w:rPr>
        <w:t> </w:t>
      </w:r>
      <w:r>
        <w:rPr>
          <w:sz w:val="26"/>
        </w:rPr>
        <w:t>cho</w:t>
      </w:r>
      <w:r>
        <w:rPr>
          <w:spacing w:val="25"/>
          <w:sz w:val="26"/>
        </w:rPr>
        <w:t> </w:t>
      </w:r>
      <w:r>
        <w:rPr>
          <w:sz w:val="26"/>
        </w:rPr>
        <w:t>ưu</w:t>
      </w:r>
      <w:r>
        <w:rPr>
          <w:spacing w:val="25"/>
          <w:sz w:val="26"/>
        </w:rPr>
        <w:t> </w:t>
      </w:r>
      <w:r>
        <w:rPr>
          <w:sz w:val="26"/>
        </w:rPr>
        <w:t>sơ</w:t>
      </w:r>
      <w:r>
        <w:rPr>
          <w:spacing w:val="25"/>
          <w:sz w:val="26"/>
        </w:rPr>
        <w:t> </w:t>
      </w:r>
      <w:r>
        <w:rPr>
          <w:sz w:val="26"/>
        </w:rPr>
        <w:t>đạo</w:t>
      </w:r>
      <w:r>
        <w:rPr>
          <w:spacing w:val="25"/>
          <w:sz w:val="26"/>
        </w:rPr>
        <w:t> </w:t>
      </w:r>
      <w:r>
        <w:rPr>
          <w:sz w:val="26"/>
        </w:rPr>
        <w:t>tuyệt</w:t>
      </w:r>
      <w:r>
        <w:rPr>
          <w:spacing w:val="25"/>
          <w:sz w:val="26"/>
        </w:rPr>
        <w:t> </w:t>
      </w:r>
      <w:r>
        <w:rPr>
          <w:sz w:val="26"/>
        </w:rPr>
        <w:t>trừ</w:t>
      </w:r>
      <w:r>
        <w:rPr>
          <w:spacing w:val="26"/>
          <w:sz w:val="26"/>
        </w:rPr>
        <w:t> </w:t>
      </w:r>
      <w:r>
        <w:rPr>
          <w:sz w:val="26"/>
        </w:rPr>
        <w:t>sanh,</w:t>
      </w:r>
      <w:r>
        <w:rPr>
          <w:spacing w:val="31"/>
          <w:sz w:val="26"/>
        </w:rPr>
        <w:t> </w:t>
      </w:r>
      <w:r>
        <w:rPr>
          <w:sz w:val="26"/>
        </w:rPr>
        <w:t>tà</w:t>
      </w:r>
      <w:r>
        <w:rPr>
          <w:spacing w:val="25"/>
          <w:sz w:val="26"/>
        </w:rPr>
        <w:t> </w:t>
      </w:r>
      <w:r>
        <w:rPr>
          <w:sz w:val="26"/>
        </w:rPr>
        <w:t>kiến</w:t>
      </w:r>
      <w:r>
        <w:rPr>
          <w:spacing w:val="27"/>
          <w:sz w:val="26"/>
        </w:rPr>
        <w:t> </w:t>
      </w:r>
      <w:r>
        <w:rPr>
          <w:sz w:val="26"/>
        </w:rPr>
        <w:t>sanh,</w:t>
      </w:r>
      <w:r>
        <w:rPr>
          <w:spacing w:val="25"/>
          <w:sz w:val="26"/>
        </w:rPr>
        <w:t> </w:t>
      </w:r>
      <w:r>
        <w:rPr>
          <w:sz w:val="26"/>
        </w:rPr>
        <w:t>hoài nghi sanh.</w:t>
      </w:r>
    </w:p>
    <w:p>
      <w:pPr>
        <w:pStyle w:val="Heading3"/>
        <w:spacing w:before="7"/>
      </w:pPr>
      <w:r>
        <w:rPr>
          <w:spacing w:val="-4"/>
        </w:rPr>
        <w:t>673.</w:t>
      </w:r>
    </w:p>
    <w:p>
      <w:pPr>
        <w:pStyle w:val="BodyText"/>
      </w:pPr>
      <w:r>
        <w:rPr/>
        <w:t>Pháp</w:t>
      </w:r>
      <w:r>
        <w:rPr>
          <w:spacing w:val="-1"/>
        </w:rPr>
        <w:t> </w:t>
      </w:r>
      <w:r>
        <w:rPr/>
        <w:t>ba</w:t>
      </w:r>
      <w:r>
        <w:rPr>
          <w:spacing w:val="-1"/>
        </w:rPr>
        <w:t> </w:t>
      </w:r>
      <w:r>
        <w:rPr/>
        <w:t>đạo</w:t>
      </w:r>
      <w:r>
        <w:rPr>
          <w:spacing w:val="-1"/>
        </w:rPr>
        <w:t> </w:t>
      </w:r>
      <w:r>
        <w:rPr/>
        <w:t>cao</w:t>
      </w:r>
      <w:r>
        <w:rPr>
          <w:spacing w:val="-1"/>
        </w:rPr>
        <w:t> </w:t>
      </w:r>
      <w:r>
        <w:rPr/>
        <w:t>tuyệt</w:t>
      </w:r>
      <w:r>
        <w:rPr>
          <w:spacing w:val="-2"/>
        </w:rPr>
        <w:t> </w:t>
      </w:r>
      <w:r>
        <w:rPr/>
        <w:t>trừ làm</w:t>
      </w:r>
      <w:r>
        <w:rPr>
          <w:spacing w:val="-4"/>
        </w:rPr>
        <w:t> </w:t>
      </w:r>
      <w:r>
        <w:rPr/>
        <w:t>duyên cho</w:t>
      </w:r>
      <w:r>
        <w:rPr>
          <w:spacing w:val="-1"/>
        </w:rPr>
        <w:t> </w:t>
      </w:r>
      <w:r>
        <w:rPr/>
        <w:t>pháp phi</w:t>
      </w:r>
      <w:r>
        <w:rPr>
          <w:spacing w:val="-1"/>
        </w:rPr>
        <w:t> </w:t>
      </w:r>
      <w:r>
        <w:rPr/>
        <w:t>sơ</w:t>
      </w:r>
      <w:r>
        <w:rPr>
          <w:spacing w:val="-2"/>
        </w:rPr>
        <w:t> </w:t>
      </w:r>
      <w:r>
        <w:rPr/>
        <w:t>đạo</w:t>
      </w:r>
      <w:r>
        <w:rPr>
          <w:spacing w:val="-1"/>
        </w:rPr>
        <w:t> </w:t>
      </w:r>
      <w:r>
        <w:rPr/>
        <w:t>phi</w:t>
      </w:r>
      <w:r>
        <w:rPr>
          <w:spacing w:val="-1"/>
        </w:rPr>
        <w:t> </w:t>
      </w:r>
      <w:r>
        <w:rPr/>
        <w:t>ba</w:t>
      </w:r>
      <w:r>
        <w:rPr>
          <w:spacing w:val="-1"/>
        </w:rPr>
        <w:t> </w:t>
      </w:r>
      <w:r>
        <w:rPr/>
        <w:t>đạo</w:t>
      </w:r>
      <w:r>
        <w:rPr>
          <w:spacing w:val="-1"/>
        </w:rPr>
        <w:t> </w:t>
      </w:r>
      <w:r>
        <w:rPr/>
        <w:t>cao tuyệt</w:t>
      </w:r>
      <w:r>
        <w:rPr>
          <w:spacing w:val="-2"/>
        </w:rPr>
        <w:t> </w:t>
      </w:r>
      <w:r>
        <w:rPr/>
        <w:t>trừ</w:t>
      </w:r>
      <w:r>
        <w:rPr>
          <w:spacing w:val="-1"/>
        </w:rPr>
        <w:t> </w:t>
      </w:r>
      <w:r>
        <w:rPr/>
        <w:t>bằng Cảnh duyên:</w:t>
      </w:r>
    </w:p>
    <w:p>
      <w:pPr>
        <w:pStyle w:val="ListParagraph"/>
        <w:numPr>
          <w:ilvl w:val="0"/>
          <w:numId w:val="444"/>
        </w:numPr>
        <w:tabs>
          <w:tab w:pos="1135" w:val="left" w:leader="none"/>
        </w:tabs>
        <w:spacing w:line="240" w:lineRule="auto" w:before="0" w:after="0"/>
        <w:ind w:left="1135" w:right="140" w:hanging="286"/>
        <w:jc w:val="both"/>
        <w:rPr>
          <w:sz w:val="26"/>
        </w:rPr>
      </w:pPr>
      <w:r>
        <w:rPr>
          <w:sz w:val="26"/>
        </w:rPr>
        <w:t>Chư Thánh phản khán phiền não ba đạo cao đã tuyệt trừ, phản khán phiền não </w:t>
      </w:r>
      <w:r>
        <w:rPr>
          <w:sz w:val="26"/>
        </w:rPr>
        <w:t>hạn chế, rõ phiền não đã từng sanh; quán ngộ uẩn ba đạo cao tuyệt trừ bằng lối vô thường, khổ não, vô ngã.</w:t>
      </w:r>
    </w:p>
    <w:p>
      <w:pPr>
        <w:pStyle w:val="ListParagraph"/>
        <w:numPr>
          <w:ilvl w:val="0"/>
          <w:numId w:val="444"/>
        </w:numPr>
        <w:tabs>
          <w:tab w:pos="1135" w:val="left" w:leader="none"/>
        </w:tabs>
        <w:spacing w:line="298" w:lineRule="exact" w:before="0" w:after="0"/>
        <w:ind w:left="1135" w:right="0" w:hanging="285"/>
        <w:jc w:val="both"/>
        <w:rPr>
          <w:sz w:val="26"/>
        </w:rPr>
      </w:pPr>
      <w:r>
        <w:rPr>
          <w:sz w:val="26"/>
        </w:rPr>
        <w:t>Tha</w:t>
      </w:r>
      <w:r>
        <w:rPr>
          <w:spacing w:val="-5"/>
          <w:sz w:val="26"/>
        </w:rPr>
        <w:t> </w:t>
      </w:r>
      <w:r>
        <w:rPr>
          <w:sz w:val="26"/>
        </w:rPr>
        <w:t>tâm</w:t>
      </w:r>
      <w:r>
        <w:rPr>
          <w:spacing w:val="-6"/>
          <w:sz w:val="26"/>
        </w:rPr>
        <w:t> </w:t>
      </w:r>
      <w:r>
        <w:rPr>
          <w:sz w:val="26"/>
        </w:rPr>
        <w:t>thông</w:t>
      </w:r>
      <w:r>
        <w:rPr>
          <w:spacing w:val="-4"/>
          <w:sz w:val="26"/>
        </w:rPr>
        <w:t> </w:t>
      </w:r>
      <w:r>
        <w:rPr>
          <w:sz w:val="26"/>
        </w:rPr>
        <w:t>rõ</w:t>
      </w:r>
      <w:r>
        <w:rPr>
          <w:spacing w:val="-4"/>
          <w:sz w:val="26"/>
        </w:rPr>
        <w:t> </w:t>
      </w:r>
      <w:r>
        <w:rPr>
          <w:sz w:val="26"/>
        </w:rPr>
        <w:t>lòng</w:t>
      </w:r>
      <w:r>
        <w:rPr>
          <w:spacing w:val="-2"/>
          <w:sz w:val="26"/>
        </w:rPr>
        <w:t> </w:t>
      </w:r>
      <w:r>
        <w:rPr>
          <w:sz w:val="26"/>
        </w:rPr>
        <w:t>người</w:t>
      </w:r>
      <w:r>
        <w:rPr>
          <w:spacing w:val="-4"/>
          <w:sz w:val="26"/>
        </w:rPr>
        <w:t> </w:t>
      </w:r>
      <w:r>
        <w:rPr>
          <w:sz w:val="26"/>
        </w:rPr>
        <w:t>tề</w:t>
      </w:r>
      <w:r>
        <w:rPr>
          <w:spacing w:val="-4"/>
          <w:sz w:val="26"/>
        </w:rPr>
        <w:t> </w:t>
      </w:r>
      <w:r>
        <w:rPr>
          <w:sz w:val="26"/>
        </w:rPr>
        <w:t>toàn</w:t>
      </w:r>
      <w:r>
        <w:rPr>
          <w:spacing w:val="-3"/>
          <w:sz w:val="26"/>
        </w:rPr>
        <w:t> </w:t>
      </w:r>
      <w:r>
        <w:rPr>
          <w:sz w:val="26"/>
        </w:rPr>
        <w:t>tâm</w:t>
      </w:r>
      <w:r>
        <w:rPr>
          <w:spacing w:val="-3"/>
          <w:sz w:val="26"/>
        </w:rPr>
        <w:t> </w:t>
      </w:r>
      <w:r>
        <w:rPr>
          <w:sz w:val="26"/>
        </w:rPr>
        <w:t>ba</w:t>
      </w:r>
      <w:r>
        <w:rPr>
          <w:spacing w:val="-4"/>
          <w:sz w:val="26"/>
        </w:rPr>
        <w:t> </w:t>
      </w:r>
      <w:r>
        <w:rPr>
          <w:sz w:val="26"/>
        </w:rPr>
        <w:t>đạo</w:t>
      </w:r>
      <w:r>
        <w:rPr>
          <w:spacing w:val="-4"/>
          <w:sz w:val="26"/>
        </w:rPr>
        <w:t> </w:t>
      </w:r>
      <w:r>
        <w:rPr>
          <w:sz w:val="26"/>
        </w:rPr>
        <w:t>cao</w:t>
      </w:r>
      <w:r>
        <w:rPr>
          <w:spacing w:val="-3"/>
          <w:sz w:val="26"/>
        </w:rPr>
        <w:t> </w:t>
      </w:r>
      <w:r>
        <w:rPr>
          <w:sz w:val="26"/>
        </w:rPr>
        <w:t>tuyệt</w:t>
      </w:r>
      <w:r>
        <w:rPr>
          <w:spacing w:val="-3"/>
          <w:sz w:val="26"/>
        </w:rPr>
        <w:t> </w:t>
      </w:r>
      <w:r>
        <w:rPr>
          <w:spacing w:val="-4"/>
          <w:sz w:val="26"/>
        </w:rPr>
        <w:t>trừ.</w:t>
      </w:r>
    </w:p>
    <w:p>
      <w:pPr>
        <w:pStyle w:val="ListParagraph"/>
        <w:numPr>
          <w:ilvl w:val="0"/>
          <w:numId w:val="444"/>
        </w:numPr>
        <w:tabs>
          <w:tab w:pos="1135" w:val="left" w:leader="none"/>
        </w:tabs>
        <w:spacing w:line="240" w:lineRule="auto" w:before="0" w:after="0"/>
        <w:ind w:left="1135" w:right="140" w:hanging="286"/>
        <w:jc w:val="both"/>
        <w:rPr>
          <w:sz w:val="26"/>
        </w:rPr>
      </w:pPr>
      <w:r>
        <w:rPr>
          <w:sz w:val="26"/>
        </w:rPr>
        <w:t>Uẩn ba đạo cao tuyệt trừ làm duyên cho tha tâm thông, túc mạng thông, tùy nghiệp thông, vị lai thông và khán môn </w:t>
      </w:r>
      <w:r>
        <w:rPr>
          <w:i/>
          <w:sz w:val="26"/>
        </w:rPr>
        <w:t>(āvajjana) </w:t>
      </w:r>
      <w:r>
        <w:rPr>
          <w:sz w:val="26"/>
        </w:rPr>
        <w:t>bằng Cảnh duyên.</w:t>
      </w:r>
    </w:p>
    <w:p>
      <w:pPr>
        <w:pStyle w:val="Heading3"/>
        <w:spacing w:line="240" w:lineRule="auto" w:before="4"/>
      </w:pPr>
      <w:r>
        <w:rPr>
          <w:spacing w:val="-4"/>
        </w:rPr>
        <w:t>674.</w:t>
      </w:r>
    </w:p>
    <w:p>
      <w:pPr>
        <w:pStyle w:val="Heading3"/>
        <w:spacing w:after="0" w:line="240" w:lineRule="auto"/>
        <w:sectPr>
          <w:pgSz w:w="11630" w:h="16450"/>
          <w:pgMar w:header="859" w:footer="0" w:top="1160" w:bottom="280" w:left="708" w:right="850"/>
        </w:sectPr>
      </w:pPr>
    </w:p>
    <w:p>
      <w:pPr>
        <w:pStyle w:val="BodyText"/>
        <w:spacing w:before="232"/>
        <w:ind w:right="139"/>
        <w:jc w:val="both"/>
      </w:pPr>
      <w:r>
        <w:rPr/>
        <w:t>Pháp</w:t>
      </w:r>
      <w:r>
        <w:rPr>
          <w:spacing w:val="-3"/>
        </w:rPr>
        <w:t> </w:t>
      </w:r>
      <w:r>
        <w:rPr/>
        <w:t>phi sơ</w:t>
      </w:r>
      <w:r>
        <w:rPr>
          <w:spacing w:val="-3"/>
        </w:rPr>
        <w:t> </w:t>
      </w:r>
      <w:r>
        <w:rPr/>
        <w:t>đạo</w:t>
      </w:r>
      <w:r>
        <w:rPr>
          <w:spacing w:val="-2"/>
        </w:rPr>
        <w:t> </w:t>
      </w:r>
      <w:r>
        <w:rPr/>
        <w:t>phi ba đạo</w:t>
      </w:r>
      <w:r>
        <w:rPr>
          <w:spacing w:val="-3"/>
        </w:rPr>
        <w:t> </w:t>
      </w:r>
      <w:r>
        <w:rPr/>
        <w:t>cao</w:t>
      </w:r>
      <w:r>
        <w:rPr>
          <w:spacing w:val="-1"/>
        </w:rPr>
        <w:t> </w:t>
      </w:r>
      <w:r>
        <w:rPr/>
        <w:t>tuyệt</w:t>
      </w:r>
      <w:r>
        <w:rPr>
          <w:spacing w:val="-3"/>
        </w:rPr>
        <w:t> </w:t>
      </w:r>
      <w:r>
        <w:rPr/>
        <w:t>trừ</w:t>
      </w:r>
      <w:r>
        <w:rPr>
          <w:spacing w:val="-1"/>
        </w:rPr>
        <w:t> </w:t>
      </w:r>
      <w:r>
        <w:rPr/>
        <w:t>làm</w:t>
      </w:r>
      <w:r>
        <w:rPr>
          <w:spacing w:val="-2"/>
        </w:rPr>
        <w:t> </w:t>
      </w:r>
      <w:r>
        <w:rPr/>
        <w:t>duyên</w:t>
      </w:r>
      <w:r>
        <w:rPr>
          <w:spacing w:val="-1"/>
        </w:rPr>
        <w:t> </w:t>
      </w:r>
      <w:r>
        <w:rPr/>
        <w:t>cho pháp</w:t>
      </w:r>
      <w:r>
        <w:rPr>
          <w:spacing w:val="-3"/>
        </w:rPr>
        <w:t> </w:t>
      </w:r>
      <w:r>
        <w:rPr/>
        <w:t>phi</w:t>
      </w:r>
      <w:r>
        <w:rPr>
          <w:spacing w:val="-2"/>
        </w:rPr>
        <w:t> </w:t>
      </w:r>
      <w:r>
        <w:rPr/>
        <w:t>sơ</w:t>
      </w:r>
      <w:r>
        <w:rPr>
          <w:spacing w:val="-1"/>
        </w:rPr>
        <w:t> </w:t>
      </w:r>
      <w:r>
        <w:rPr/>
        <w:t>đạo</w:t>
      </w:r>
      <w:r>
        <w:rPr>
          <w:spacing w:val="-1"/>
        </w:rPr>
        <w:t> </w:t>
      </w:r>
      <w:r>
        <w:rPr/>
        <w:t>phi</w:t>
      </w:r>
      <w:r>
        <w:rPr>
          <w:spacing w:val="-3"/>
        </w:rPr>
        <w:t> </w:t>
      </w:r>
      <w:r>
        <w:rPr/>
        <w:t>ba đạo</w:t>
      </w:r>
      <w:r>
        <w:rPr>
          <w:spacing w:val="-3"/>
        </w:rPr>
        <w:t> </w:t>
      </w:r>
      <w:r>
        <w:rPr/>
        <w:t>cao tuyệt trừ bằng Cảnh duyên:</w:t>
      </w:r>
    </w:p>
    <w:p>
      <w:pPr>
        <w:pStyle w:val="ListParagraph"/>
        <w:numPr>
          <w:ilvl w:val="0"/>
          <w:numId w:val="445"/>
        </w:numPr>
        <w:tabs>
          <w:tab w:pos="1135" w:val="left" w:leader="none"/>
        </w:tabs>
        <w:spacing w:line="240" w:lineRule="auto" w:before="0" w:after="0"/>
        <w:ind w:left="1135" w:right="149" w:hanging="286"/>
        <w:jc w:val="both"/>
        <w:rPr>
          <w:sz w:val="26"/>
        </w:rPr>
      </w:pPr>
      <w:r>
        <w:rPr>
          <w:sz w:val="26"/>
        </w:rPr>
        <w:t>Sau khi bố thí, nguyện giữ 5 giới, thọ trì thanh tịnh giới rồi nhớ lại; nhớ thiện đã từng làm chứa để trước kia.</w:t>
      </w:r>
    </w:p>
    <w:p>
      <w:pPr>
        <w:pStyle w:val="ListParagraph"/>
        <w:numPr>
          <w:ilvl w:val="0"/>
          <w:numId w:val="445"/>
        </w:numPr>
        <w:tabs>
          <w:tab w:pos="1135" w:val="left" w:leader="none"/>
        </w:tabs>
        <w:spacing w:line="240" w:lineRule="auto" w:before="0" w:after="0"/>
        <w:ind w:left="1135" w:right="139" w:hanging="286"/>
        <w:jc w:val="both"/>
        <w:rPr>
          <w:sz w:val="26"/>
        </w:rPr>
      </w:pPr>
      <w:r>
        <w:rPr>
          <w:sz w:val="26"/>
        </w:rPr>
        <w:t>Xuất thiền phản khán thiền; chư Thánh xuất đạo phản khán đạo, phản khán Níp</w:t>
      </w:r>
      <w:r>
        <w:rPr>
          <w:spacing w:val="40"/>
          <w:sz w:val="26"/>
        </w:rPr>
        <w:t> </w:t>
      </w:r>
      <w:r>
        <w:rPr>
          <w:sz w:val="26"/>
        </w:rPr>
        <w:t>Bàn. Níp Bàn làm duyên cho chuyển tộc </w:t>
      </w:r>
      <w:r>
        <w:rPr>
          <w:i/>
          <w:sz w:val="26"/>
        </w:rPr>
        <w:t>(gotrabhū)</w:t>
      </w:r>
      <w:r>
        <w:rPr>
          <w:sz w:val="26"/>
        </w:rPr>
        <w:t>, dũ tịnh </w:t>
      </w:r>
      <w:r>
        <w:rPr>
          <w:i/>
          <w:sz w:val="26"/>
        </w:rPr>
        <w:t>(vodanā)</w:t>
      </w:r>
      <w:r>
        <w:rPr>
          <w:sz w:val="26"/>
        </w:rPr>
        <w:t>, đạo, quả và khán môn </w:t>
      </w:r>
      <w:r>
        <w:rPr>
          <w:i/>
          <w:sz w:val="26"/>
        </w:rPr>
        <w:t>(āvajjana) </w:t>
      </w:r>
      <w:r>
        <w:rPr>
          <w:sz w:val="26"/>
        </w:rPr>
        <w:t>bằng Cảnh duyên.</w:t>
      </w:r>
    </w:p>
    <w:p>
      <w:pPr>
        <w:pStyle w:val="ListParagraph"/>
        <w:numPr>
          <w:ilvl w:val="0"/>
          <w:numId w:val="445"/>
        </w:numPr>
        <w:tabs>
          <w:tab w:pos="1135" w:val="left" w:leader="none"/>
        </w:tabs>
        <w:spacing w:line="298" w:lineRule="exact" w:before="1" w:after="0"/>
        <w:ind w:left="1135" w:right="0" w:hanging="285"/>
        <w:jc w:val="both"/>
        <w:rPr>
          <w:sz w:val="26"/>
        </w:rPr>
      </w:pPr>
      <w:r>
        <w:rPr>
          <w:sz w:val="26"/>
        </w:rPr>
        <w:t>Quán</w:t>
      </w:r>
      <w:r>
        <w:rPr>
          <w:spacing w:val="-6"/>
          <w:sz w:val="26"/>
        </w:rPr>
        <w:t> </w:t>
      </w:r>
      <w:r>
        <w:rPr>
          <w:sz w:val="26"/>
        </w:rPr>
        <w:t>ngộ</w:t>
      </w:r>
      <w:r>
        <w:rPr>
          <w:spacing w:val="-4"/>
          <w:sz w:val="26"/>
        </w:rPr>
        <w:t> </w:t>
      </w:r>
      <w:r>
        <w:rPr>
          <w:i/>
          <w:sz w:val="26"/>
        </w:rPr>
        <w:t>(vipassanā)</w:t>
      </w:r>
      <w:r>
        <w:rPr>
          <w:i/>
          <w:spacing w:val="-5"/>
          <w:sz w:val="26"/>
        </w:rPr>
        <w:t> </w:t>
      </w:r>
      <w:r>
        <w:rPr>
          <w:sz w:val="26"/>
        </w:rPr>
        <w:t>nhãn</w:t>
      </w:r>
      <w:r>
        <w:rPr>
          <w:spacing w:val="-5"/>
          <w:sz w:val="26"/>
        </w:rPr>
        <w:t> </w:t>
      </w:r>
      <w:r>
        <w:rPr>
          <w:sz w:val="26"/>
        </w:rPr>
        <w:t>bằng</w:t>
      </w:r>
      <w:r>
        <w:rPr>
          <w:spacing w:val="-3"/>
          <w:sz w:val="26"/>
        </w:rPr>
        <w:t> </w:t>
      </w:r>
      <w:r>
        <w:rPr>
          <w:sz w:val="26"/>
        </w:rPr>
        <w:t>vô</w:t>
      </w:r>
      <w:r>
        <w:rPr>
          <w:spacing w:val="-6"/>
          <w:sz w:val="26"/>
        </w:rPr>
        <w:t> </w:t>
      </w:r>
      <w:r>
        <w:rPr>
          <w:sz w:val="26"/>
        </w:rPr>
        <w:t>thường,</w:t>
      </w:r>
      <w:r>
        <w:rPr>
          <w:spacing w:val="-4"/>
          <w:sz w:val="26"/>
        </w:rPr>
        <w:t> </w:t>
      </w:r>
      <w:r>
        <w:rPr>
          <w:sz w:val="26"/>
        </w:rPr>
        <w:t>khổ</w:t>
      </w:r>
      <w:r>
        <w:rPr>
          <w:spacing w:val="-5"/>
          <w:sz w:val="26"/>
        </w:rPr>
        <w:t> </w:t>
      </w:r>
      <w:r>
        <w:rPr>
          <w:sz w:val="26"/>
        </w:rPr>
        <w:t>não,</w:t>
      </w:r>
      <w:r>
        <w:rPr>
          <w:spacing w:val="-6"/>
          <w:sz w:val="26"/>
        </w:rPr>
        <w:t> </w:t>
      </w:r>
      <w:r>
        <w:rPr>
          <w:sz w:val="26"/>
        </w:rPr>
        <w:t>vô</w:t>
      </w:r>
      <w:r>
        <w:rPr>
          <w:spacing w:val="-6"/>
          <w:sz w:val="26"/>
        </w:rPr>
        <w:t> </w:t>
      </w:r>
      <w:r>
        <w:rPr>
          <w:spacing w:val="-2"/>
          <w:sz w:val="26"/>
        </w:rPr>
        <w:t>ngã...</w:t>
      </w:r>
    </w:p>
    <w:p>
      <w:pPr>
        <w:pStyle w:val="ListParagraph"/>
        <w:numPr>
          <w:ilvl w:val="0"/>
          <w:numId w:val="445"/>
        </w:numPr>
        <w:tabs>
          <w:tab w:pos="1135" w:val="left" w:leader="none"/>
        </w:tabs>
        <w:spacing w:line="298" w:lineRule="exact" w:before="0" w:after="0"/>
        <w:ind w:left="1135" w:right="0" w:hanging="285"/>
        <w:jc w:val="both"/>
        <w:rPr>
          <w:sz w:val="26"/>
        </w:rPr>
      </w:pPr>
      <w:r>
        <w:rPr>
          <w:sz w:val="26"/>
        </w:rPr>
        <w:t>...</w:t>
      </w:r>
      <w:r>
        <w:rPr>
          <w:spacing w:val="-6"/>
          <w:sz w:val="26"/>
        </w:rPr>
        <w:t> </w:t>
      </w:r>
      <w:r>
        <w:rPr>
          <w:sz w:val="26"/>
        </w:rPr>
        <w:t>Nhĩ,...</w:t>
      </w:r>
      <w:r>
        <w:rPr>
          <w:spacing w:val="-5"/>
          <w:sz w:val="26"/>
        </w:rPr>
        <w:t> </w:t>
      </w:r>
      <w:r>
        <w:rPr>
          <w:sz w:val="26"/>
        </w:rPr>
        <w:t>tỷ,</w:t>
      </w:r>
      <w:r>
        <w:rPr>
          <w:spacing w:val="-3"/>
          <w:sz w:val="26"/>
        </w:rPr>
        <w:t> </w:t>
      </w:r>
      <w:r>
        <w:rPr>
          <w:sz w:val="26"/>
        </w:rPr>
        <w:t>thiệt,</w:t>
      </w:r>
      <w:r>
        <w:rPr>
          <w:spacing w:val="-4"/>
          <w:sz w:val="26"/>
        </w:rPr>
        <w:t> </w:t>
      </w:r>
      <w:r>
        <w:rPr>
          <w:sz w:val="26"/>
        </w:rPr>
        <w:t>thân,</w:t>
      </w:r>
      <w:r>
        <w:rPr>
          <w:spacing w:val="-3"/>
          <w:sz w:val="26"/>
        </w:rPr>
        <w:t> </w:t>
      </w:r>
      <w:r>
        <w:rPr>
          <w:sz w:val="26"/>
        </w:rPr>
        <w:t>sắc,</w:t>
      </w:r>
      <w:r>
        <w:rPr>
          <w:spacing w:val="-5"/>
          <w:sz w:val="26"/>
        </w:rPr>
        <w:t> </w:t>
      </w:r>
      <w:r>
        <w:rPr>
          <w:sz w:val="26"/>
        </w:rPr>
        <w:t>thinh,</w:t>
      </w:r>
      <w:r>
        <w:rPr>
          <w:spacing w:val="-3"/>
          <w:sz w:val="26"/>
        </w:rPr>
        <w:t> </w:t>
      </w:r>
      <w:r>
        <w:rPr>
          <w:sz w:val="26"/>
        </w:rPr>
        <w:t>khí,</w:t>
      </w:r>
      <w:r>
        <w:rPr>
          <w:spacing w:val="-5"/>
          <w:sz w:val="26"/>
        </w:rPr>
        <w:t> </w:t>
      </w:r>
      <w:r>
        <w:rPr>
          <w:sz w:val="26"/>
        </w:rPr>
        <w:t>vị,</w:t>
      </w:r>
      <w:r>
        <w:rPr>
          <w:spacing w:val="-3"/>
          <w:sz w:val="26"/>
        </w:rPr>
        <w:t> </w:t>
      </w:r>
      <w:r>
        <w:rPr>
          <w:sz w:val="26"/>
        </w:rPr>
        <w:t>xúc,..</w:t>
      </w:r>
      <w:r>
        <w:rPr>
          <w:spacing w:val="-5"/>
          <w:sz w:val="26"/>
        </w:rPr>
        <w:t> </w:t>
      </w:r>
      <w:r>
        <w:rPr>
          <w:spacing w:val="-4"/>
          <w:sz w:val="26"/>
        </w:rPr>
        <w:t>Vật.</w:t>
      </w:r>
    </w:p>
    <w:p>
      <w:pPr>
        <w:pStyle w:val="ListParagraph"/>
        <w:numPr>
          <w:ilvl w:val="0"/>
          <w:numId w:val="445"/>
        </w:numPr>
        <w:tabs>
          <w:tab w:pos="1135" w:val="left" w:leader="none"/>
        </w:tabs>
        <w:spacing w:line="240" w:lineRule="auto" w:before="1" w:after="0"/>
        <w:ind w:left="1135" w:right="144" w:hanging="286"/>
        <w:jc w:val="left"/>
        <w:rPr>
          <w:sz w:val="26"/>
        </w:rPr>
      </w:pPr>
      <w:r>
        <w:rPr>
          <w:sz w:val="26"/>
        </w:rPr>
        <w:t>Quán ngộ uẩn phi sơ đạo phi ba đạo cao tuyệt trừ bằng lối vô thường, khổ não, vô</w:t>
      </w:r>
      <w:r>
        <w:rPr>
          <w:spacing w:val="40"/>
          <w:sz w:val="26"/>
        </w:rPr>
        <w:t> </w:t>
      </w:r>
      <w:r>
        <w:rPr>
          <w:spacing w:val="-4"/>
          <w:sz w:val="26"/>
        </w:rPr>
        <w:t>ngã.</w:t>
      </w:r>
    </w:p>
    <w:p>
      <w:pPr>
        <w:pStyle w:val="ListParagraph"/>
        <w:numPr>
          <w:ilvl w:val="0"/>
          <w:numId w:val="445"/>
        </w:numPr>
        <w:tabs>
          <w:tab w:pos="1135" w:val="left" w:leader="none"/>
        </w:tabs>
        <w:spacing w:line="298" w:lineRule="exact" w:before="0" w:after="0"/>
        <w:ind w:left="1135" w:right="0" w:hanging="285"/>
        <w:jc w:val="left"/>
        <w:rPr>
          <w:sz w:val="26"/>
        </w:rPr>
      </w:pPr>
      <w:r>
        <w:rPr>
          <w:sz w:val="26"/>
        </w:rPr>
        <w:t>Thiên</w:t>
      </w:r>
      <w:r>
        <w:rPr>
          <w:spacing w:val="-5"/>
          <w:sz w:val="26"/>
        </w:rPr>
        <w:t> </w:t>
      </w:r>
      <w:r>
        <w:rPr>
          <w:sz w:val="26"/>
        </w:rPr>
        <w:t>nhãn</w:t>
      </w:r>
      <w:r>
        <w:rPr>
          <w:spacing w:val="-2"/>
          <w:sz w:val="26"/>
        </w:rPr>
        <w:t> </w:t>
      </w:r>
      <w:r>
        <w:rPr>
          <w:sz w:val="26"/>
        </w:rPr>
        <w:t>thấy</w:t>
      </w:r>
      <w:r>
        <w:rPr>
          <w:spacing w:val="-9"/>
          <w:sz w:val="26"/>
        </w:rPr>
        <w:t> </w:t>
      </w:r>
      <w:r>
        <w:rPr>
          <w:sz w:val="26"/>
        </w:rPr>
        <w:t>sắc,</w:t>
      </w:r>
      <w:r>
        <w:rPr>
          <w:spacing w:val="-3"/>
          <w:sz w:val="26"/>
        </w:rPr>
        <w:t> </w:t>
      </w:r>
      <w:r>
        <w:rPr>
          <w:sz w:val="26"/>
        </w:rPr>
        <w:t>thiên</w:t>
      </w:r>
      <w:r>
        <w:rPr>
          <w:spacing w:val="-3"/>
          <w:sz w:val="26"/>
        </w:rPr>
        <w:t> </w:t>
      </w:r>
      <w:r>
        <w:rPr>
          <w:sz w:val="26"/>
        </w:rPr>
        <w:t>nhĩ</w:t>
      </w:r>
      <w:r>
        <w:rPr>
          <w:spacing w:val="-4"/>
          <w:sz w:val="26"/>
        </w:rPr>
        <w:t> </w:t>
      </w:r>
      <w:r>
        <w:rPr>
          <w:sz w:val="26"/>
        </w:rPr>
        <w:t>nghe</w:t>
      </w:r>
      <w:r>
        <w:rPr>
          <w:spacing w:val="-5"/>
          <w:sz w:val="26"/>
        </w:rPr>
        <w:t> </w:t>
      </w:r>
      <w:r>
        <w:rPr>
          <w:spacing w:val="-2"/>
          <w:sz w:val="26"/>
        </w:rPr>
        <w:t>tiếng...</w:t>
      </w:r>
    </w:p>
    <w:p>
      <w:pPr>
        <w:pStyle w:val="ListParagraph"/>
        <w:numPr>
          <w:ilvl w:val="0"/>
          <w:numId w:val="445"/>
        </w:numPr>
        <w:tabs>
          <w:tab w:pos="1135" w:val="left" w:leader="none"/>
        </w:tabs>
        <w:spacing w:line="299" w:lineRule="exact" w:before="0" w:after="0"/>
        <w:ind w:left="1135" w:right="0" w:hanging="285"/>
        <w:jc w:val="left"/>
        <w:rPr>
          <w:sz w:val="26"/>
        </w:rPr>
      </w:pPr>
      <w:r>
        <w:rPr>
          <w:sz w:val="26"/>
        </w:rPr>
        <w:t>Tha</w:t>
      </w:r>
      <w:r>
        <w:rPr>
          <w:spacing w:val="-5"/>
          <w:sz w:val="26"/>
        </w:rPr>
        <w:t> </w:t>
      </w:r>
      <w:r>
        <w:rPr>
          <w:sz w:val="26"/>
        </w:rPr>
        <w:t>tâm</w:t>
      </w:r>
      <w:r>
        <w:rPr>
          <w:spacing w:val="-6"/>
          <w:sz w:val="26"/>
        </w:rPr>
        <w:t> </w:t>
      </w:r>
      <w:r>
        <w:rPr>
          <w:sz w:val="26"/>
        </w:rPr>
        <w:t>thông</w:t>
      </w:r>
      <w:r>
        <w:rPr>
          <w:spacing w:val="-4"/>
          <w:sz w:val="26"/>
        </w:rPr>
        <w:t> </w:t>
      </w:r>
      <w:r>
        <w:rPr>
          <w:sz w:val="26"/>
        </w:rPr>
        <w:t>rõ</w:t>
      </w:r>
      <w:r>
        <w:rPr>
          <w:spacing w:val="-4"/>
          <w:sz w:val="26"/>
        </w:rPr>
        <w:t> </w:t>
      </w:r>
      <w:r>
        <w:rPr>
          <w:sz w:val="26"/>
        </w:rPr>
        <w:t>lòng</w:t>
      </w:r>
      <w:r>
        <w:rPr>
          <w:spacing w:val="-2"/>
          <w:sz w:val="26"/>
        </w:rPr>
        <w:t> </w:t>
      </w:r>
      <w:r>
        <w:rPr>
          <w:sz w:val="26"/>
        </w:rPr>
        <w:t>người</w:t>
      </w:r>
      <w:r>
        <w:rPr>
          <w:spacing w:val="-4"/>
          <w:sz w:val="26"/>
        </w:rPr>
        <w:t> </w:t>
      </w:r>
      <w:r>
        <w:rPr>
          <w:sz w:val="26"/>
        </w:rPr>
        <w:t>tề</w:t>
      </w:r>
      <w:r>
        <w:rPr>
          <w:spacing w:val="-4"/>
          <w:sz w:val="26"/>
        </w:rPr>
        <w:t> </w:t>
      </w:r>
      <w:r>
        <w:rPr>
          <w:sz w:val="26"/>
        </w:rPr>
        <w:t>toàn</w:t>
      </w:r>
      <w:r>
        <w:rPr>
          <w:spacing w:val="-3"/>
          <w:sz w:val="26"/>
        </w:rPr>
        <w:t> </w:t>
      </w:r>
      <w:r>
        <w:rPr>
          <w:sz w:val="26"/>
        </w:rPr>
        <w:t>tâm</w:t>
      </w:r>
      <w:r>
        <w:rPr>
          <w:spacing w:val="-3"/>
          <w:sz w:val="26"/>
        </w:rPr>
        <w:t> </w:t>
      </w:r>
      <w:r>
        <w:rPr>
          <w:sz w:val="26"/>
        </w:rPr>
        <w:t>phi</w:t>
      </w:r>
      <w:r>
        <w:rPr>
          <w:spacing w:val="-1"/>
          <w:sz w:val="26"/>
        </w:rPr>
        <w:t> </w:t>
      </w:r>
      <w:r>
        <w:rPr>
          <w:sz w:val="26"/>
        </w:rPr>
        <w:t>sơ</w:t>
      </w:r>
      <w:r>
        <w:rPr>
          <w:spacing w:val="-4"/>
          <w:sz w:val="26"/>
        </w:rPr>
        <w:t> </w:t>
      </w:r>
      <w:r>
        <w:rPr>
          <w:sz w:val="26"/>
        </w:rPr>
        <w:t>đạo</w:t>
      </w:r>
      <w:r>
        <w:rPr>
          <w:spacing w:val="-4"/>
          <w:sz w:val="26"/>
        </w:rPr>
        <w:t> </w:t>
      </w:r>
      <w:r>
        <w:rPr>
          <w:sz w:val="26"/>
        </w:rPr>
        <w:t>phi</w:t>
      </w:r>
      <w:r>
        <w:rPr>
          <w:spacing w:val="-2"/>
          <w:sz w:val="26"/>
        </w:rPr>
        <w:t> </w:t>
      </w:r>
      <w:r>
        <w:rPr>
          <w:sz w:val="26"/>
        </w:rPr>
        <w:t>ba</w:t>
      </w:r>
      <w:r>
        <w:rPr>
          <w:spacing w:val="-4"/>
          <w:sz w:val="26"/>
        </w:rPr>
        <w:t> </w:t>
      </w:r>
      <w:r>
        <w:rPr>
          <w:sz w:val="26"/>
        </w:rPr>
        <w:t>đạo</w:t>
      </w:r>
      <w:r>
        <w:rPr>
          <w:spacing w:val="-4"/>
          <w:sz w:val="26"/>
        </w:rPr>
        <w:t> </w:t>
      </w:r>
      <w:r>
        <w:rPr>
          <w:sz w:val="26"/>
        </w:rPr>
        <w:t>cao</w:t>
      </w:r>
      <w:r>
        <w:rPr>
          <w:spacing w:val="-3"/>
          <w:sz w:val="26"/>
        </w:rPr>
        <w:t> </w:t>
      </w:r>
      <w:r>
        <w:rPr>
          <w:sz w:val="26"/>
        </w:rPr>
        <w:t>tuyệt</w:t>
      </w:r>
      <w:r>
        <w:rPr>
          <w:spacing w:val="-2"/>
          <w:sz w:val="26"/>
        </w:rPr>
        <w:t> </w:t>
      </w:r>
      <w:r>
        <w:rPr>
          <w:spacing w:val="-4"/>
          <w:sz w:val="26"/>
        </w:rPr>
        <w:t>trừ.</w:t>
      </w:r>
    </w:p>
    <w:p>
      <w:pPr>
        <w:pStyle w:val="ListParagraph"/>
        <w:numPr>
          <w:ilvl w:val="0"/>
          <w:numId w:val="445"/>
        </w:numPr>
        <w:tabs>
          <w:tab w:pos="1135" w:val="left" w:leader="none"/>
        </w:tabs>
        <w:spacing w:line="240" w:lineRule="auto" w:before="1" w:after="0"/>
        <w:ind w:left="1135" w:right="0" w:hanging="285"/>
        <w:jc w:val="left"/>
        <w:rPr>
          <w:sz w:val="26"/>
        </w:rPr>
      </w:pPr>
      <w:r>
        <w:rPr>
          <w:sz w:val="26"/>
        </w:rPr>
        <w:t>Không</w:t>
      </w:r>
      <w:r>
        <w:rPr>
          <w:spacing w:val="-5"/>
          <w:sz w:val="26"/>
        </w:rPr>
        <w:t> </w:t>
      </w:r>
      <w:r>
        <w:rPr>
          <w:sz w:val="26"/>
        </w:rPr>
        <w:t>vô</w:t>
      </w:r>
      <w:r>
        <w:rPr>
          <w:spacing w:val="-4"/>
          <w:sz w:val="26"/>
        </w:rPr>
        <w:t> </w:t>
      </w:r>
      <w:r>
        <w:rPr>
          <w:sz w:val="26"/>
        </w:rPr>
        <w:t>biên</w:t>
      </w:r>
      <w:r>
        <w:rPr>
          <w:spacing w:val="-5"/>
          <w:sz w:val="26"/>
        </w:rPr>
        <w:t> </w:t>
      </w:r>
      <w:r>
        <w:rPr>
          <w:sz w:val="26"/>
        </w:rPr>
        <w:t>xứ</w:t>
      </w:r>
      <w:r>
        <w:rPr>
          <w:spacing w:val="-4"/>
          <w:sz w:val="26"/>
        </w:rPr>
        <w:t> </w:t>
      </w:r>
      <w:r>
        <w:rPr>
          <w:sz w:val="26"/>
        </w:rPr>
        <w:t>làm</w:t>
      </w:r>
      <w:r>
        <w:rPr>
          <w:spacing w:val="-3"/>
          <w:sz w:val="26"/>
        </w:rPr>
        <w:t> </w:t>
      </w:r>
      <w:r>
        <w:rPr>
          <w:sz w:val="26"/>
        </w:rPr>
        <w:t>duyên</w:t>
      </w:r>
      <w:r>
        <w:rPr>
          <w:spacing w:val="-3"/>
          <w:sz w:val="26"/>
        </w:rPr>
        <w:t> </w:t>
      </w:r>
      <w:r>
        <w:rPr>
          <w:sz w:val="26"/>
        </w:rPr>
        <w:t>cho</w:t>
      </w:r>
      <w:r>
        <w:rPr>
          <w:spacing w:val="-2"/>
          <w:sz w:val="26"/>
        </w:rPr>
        <w:t> </w:t>
      </w:r>
      <w:r>
        <w:rPr>
          <w:sz w:val="26"/>
        </w:rPr>
        <w:t>Thức</w:t>
      </w:r>
      <w:r>
        <w:rPr>
          <w:spacing w:val="-5"/>
          <w:sz w:val="26"/>
        </w:rPr>
        <w:t> </w:t>
      </w:r>
      <w:r>
        <w:rPr>
          <w:sz w:val="26"/>
        </w:rPr>
        <w:t>vô</w:t>
      </w:r>
      <w:r>
        <w:rPr>
          <w:spacing w:val="-5"/>
          <w:sz w:val="26"/>
        </w:rPr>
        <w:t> </w:t>
      </w:r>
      <w:r>
        <w:rPr>
          <w:sz w:val="26"/>
        </w:rPr>
        <w:t>biên</w:t>
      </w:r>
      <w:r>
        <w:rPr>
          <w:spacing w:val="-5"/>
          <w:sz w:val="26"/>
        </w:rPr>
        <w:t> xứ,</w:t>
      </w:r>
    </w:p>
    <w:p>
      <w:pPr>
        <w:pStyle w:val="ListParagraph"/>
        <w:numPr>
          <w:ilvl w:val="0"/>
          <w:numId w:val="445"/>
        </w:numPr>
        <w:tabs>
          <w:tab w:pos="1135" w:val="left" w:leader="none"/>
        </w:tabs>
        <w:spacing w:line="298" w:lineRule="exact" w:before="1" w:after="0"/>
        <w:ind w:left="1135" w:right="0" w:hanging="285"/>
        <w:jc w:val="left"/>
        <w:rPr>
          <w:sz w:val="26"/>
        </w:rPr>
      </w:pPr>
      <w:r>
        <w:rPr>
          <w:sz w:val="26"/>
        </w:rPr>
        <w:t>Vô</w:t>
      </w:r>
      <w:r>
        <w:rPr>
          <w:spacing w:val="-5"/>
          <w:sz w:val="26"/>
        </w:rPr>
        <w:t> </w:t>
      </w:r>
      <w:r>
        <w:rPr>
          <w:sz w:val="26"/>
        </w:rPr>
        <w:t>sở</w:t>
      </w:r>
      <w:r>
        <w:rPr>
          <w:spacing w:val="-5"/>
          <w:sz w:val="26"/>
        </w:rPr>
        <w:t> </w:t>
      </w:r>
      <w:r>
        <w:rPr>
          <w:sz w:val="26"/>
        </w:rPr>
        <w:t>hữu</w:t>
      </w:r>
      <w:r>
        <w:rPr>
          <w:spacing w:val="-5"/>
          <w:sz w:val="26"/>
        </w:rPr>
        <w:t> </w:t>
      </w:r>
      <w:r>
        <w:rPr>
          <w:sz w:val="26"/>
        </w:rPr>
        <w:t>xứ</w:t>
      </w:r>
      <w:r>
        <w:rPr>
          <w:spacing w:val="-3"/>
          <w:sz w:val="26"/>
        </w:rPr>
        <w:t> </w:t>
      </w:r>
      <w:r>
        <w:rPr>
          <w:sz w:val="26"/>
        </w:rPr>
        <w:t>làm</w:t>
      </w:r>
      <w:r>
        <w:rPr>
          <w:spacing w:val="-4"/>
          <w:sz w:val="26"/>
        </w:rPr>
        <w:t> </w:t>
      </w:r>
      <w:r>
        <w:rPr>
          <w:sz w:val="26"/>
        </w:rPr>
        <w:t>duyên</w:t>
      </w:r>
      <w:r>
        <w:rPr>
          <w:spacing w:val="-3"/>
          <w:sz w:val="26"/>
        </w:rPr>
        <w:t> </w:t>
      </w:r>
      <w:r>
        <w:rPr>
          <w:sz w:val="26"/>
        </w:rPr>
        <w:t>cho</w:t>
      </w:r>
      <w:r>
        <w:rPr>
          <w:spacing w:val="-5"/>
          <w:sz w:val="26"/>
        </w:rPr>
        <w:t> </w:t>
      </w:r>
      <w:r>
        <w:rPr>
          <w:sz w:val="26"/>
        </w:rPr>
        <w:t>Phi</w:t>
      </w:r>
      <w:r>
        <w:rPr>
          <w:spacing w:val="-5"/>
          <w:sz w:val="26"/>
        </w:rPr>
        <w:t> </w:t>
      </w:r>
      <w:r>
        <w:rPr>
          <w:sz w:val="26"/>
        </w:rPr>
        <w:t>tưởng</w:t>
      </w:r>
      <w:r>
        <w:rPr>
          <w:spacing w:val="-4"/>
          <w:sz w:val="26"/>
        </w:rPr>
        <w:t> </w:t>
      </w:r>
      <w:r>
        <w:rPr>
          <w:sz w:val="26"/>
        </w:rPr>
        <w:t>phi</w:t>
      </w:r>
      <w:r>
        <w:rPr>
          <w:spacing w:val="-1"/>
          <w:sz w:val="26"/>
        </w:rPr>
        <w:t> </w:t>
      </w:r>
      <w:r>
        <w:rPr>
          <w:sz w:val="26"/>
        </w:rPr>
        <w:t>phi</w:t>
      </w:r>
      <w:r>
        <w:rPr>
          <w:spacing w:val="-3"/>
          <w:sz w:val="26"/>
        </w:rPr>
        <w:t> </w:t>
      </w:r>
      <w:r>
        <w:rPr>
          <w:sz w:val="26"/>
        </w:rPr>
        <w:t>tưởng</w:t>
      </w:r>
      <w:r>
        <w:rPr>
          <w:spacing w:val="-5"/>
          <w:sz w:val="26"/>
        </w:rPr>
        <w:t> xứ,</w:t>
      </w:r>
    </w:p>
    <w:p>
      <w:pPr>
        <w:pStyle w:val="ListParagraph"/>
        <w:numPr>
          <w:ilvl w:val="0"/>
          <w:numId w:val="445"/>
        </w:numPr>
        <w:tabs>
          <w:tab w:pos="1135" w:val="left" w:leader="none"/>
        </w:tabs>
        <w:spacing w:line="298" w:lineRule="exact" w:before="0" w:after="0"/>
        <w:ind w:left="1135" w:right="0" w:hanging="285"/>
        <w:jc w:val="left"/>
        <w:rPr>
          <w:sz w:val="26"/>
        </w:rPr>
      </w:pPr>
      <w:r>
        <w:rPr>
          <w:sz w:val="26"/>
        </w:rPr>
        <w:t>Sắc</w:t>
      </w:r>
      <w:r>
        <w:rPr>
          <w:spacing w:val="-6"/>
          <w:sz w:val="26"/>
        </w:rPr>
        <w:t> </w:t>
      </w:r>
      <w:r>
        <w:rPr>
          <w:sz w:val="26"/>
        </w:rPr>
        <w:t>xứ</w:t>
      </w:r>
      <w:r>
        <w:rPr>
          <w:spacing w:val="-4"/>
          <w:sz w:val="26"/>
        </w:rPr>
        <w:t> </w:t>
      </w:r>
      <w:r>
        <w:rPr>
          <w:sz w:val="26"/>
        </w:rPr>
        <w:t>làm</w:t>
      </w:r>
      <w:r>
        <w:rPr>
          <w:spacing w:val="-6"/>
          <w:sz w:val="26"/>
        </w:rPr>
        <w:t> </w:t>
      </w:r>
      <w:r>
        <w:rPr>
          <w:sz w:val="26"/>
        </w:rPr>
        <w:t>duyên</w:t>
      </w:r>
      <w:r>
        <w:rPr>
          <w:spacing w:val="-5"/>
          <w:sz w:val="26"/>
        </w:rPr>
        <w:t> </w:t>
      </w:r>
      <w:r>
        <w:rPr>
          <w:sz w:val="26"/>
        </w:rPr>
        <w:t>cho</w:t>
      </w:r>
      <w:r>
        <w:rPr>
          <w:spacing w:val="-2"/>
          <w:sz w:val="26"/>
        </w:rPr>
        <w:t> </w:t>
      </w:r>
      <w:r>
        <w:rPr>
          <w:sz w:val="26"/>
        </w:rPr>
        <w:t>nhãn</w:t>
      </w:r>
      <w:r>
        <w:rPr>
          <w:spacing w:val="-5"/>
          <w:sz w:val="26"/>
        </w:rPr>
        <w:t> </w:t>
      </w:r>
      <w:r>
        <w:rPr>
          <w:sz w:val="26"/>
        </w:rPr>
        <w:t>thức</w:t>
      </w:r>
      <w:r>
        <w:rPr>
          <w:spacing w:val="-5"/>
          <w:sz w:val="26"/>
        </w:rPr>
        <w:t> </w:t>
      </w:r>
      <w:r>
        <w:rPr>
          <w:sz w:val="26"/>
        </w:rPr>
        <w:t>bằng</w:t>
      </w:r>
      <w:r>
        <w:rPr>
          <w:spacing w:val="-1"/>
          <w:sz w:val="26"/>
        </w:rPr>
        <w:t> </w:t>
      </w:r>
      <w:r>
        <w:rPr>
          <w:sz w:val="26"/>
        </w:rPr>
        <w:t>Cảnh</w:t>
      </w:r>
      <w:r>
        <w:rPr>
          <w:spacing w:val="-5"/>
          <w:sz w:val="26"/>
        </w:rPr>
        <w:t> </w:t>
      </w:r>
      <w:r>
        <w:rPr>
          <w:spacing w:val="-2"/>
          <w:sz w:val="26"/>
        </w:rPr>
        <w:t>duyên.</w:t>
      </w:r>
    </w:p>
    <w:p>
      <w:pPr>
        <w:pStyle w:val="ListParagraph"/>
        <w:numPr>
          <w:ilvl w:val="0"/>
          <w:numId w:val="445"/>
        </w:numPr>
        <w:tabs>
          <w:tab w:pos="1135" w:val="left" w:leader="none"/>
        </w:tabs>
        <w:spacing w:line="298" w:lineRule="exact" w:before="1" w:after="0"/>
        <w:ind w:left="1135" w:right="0" w:hanging="285"/>
        <w:jc w:val="left"/>
        <w:rPr>
          <w:sz w:val="26"/>
        </w:rPr>
      </w:pPr>
      <w:r>
        <w:rPr>
          <w:sz w:val="26"/>
        </w:rPr>
        <w:t>Xúc</w:t>
      </w:r>
      <w:r>
        <w:rPr>
          <w:spacing w:val="-6"/>
          <w:sz w:val="26"/>
        </w:rPr>
        <w:t> </w:t>
      </w:r>
      <w:r>
        <w:rPr>
          <w:sz w:val="26"/>
        </w:rPr>
        <w:t>xứ</w:t>
      </w:r>
      <w:r>
        <w:rPr>
          <w:spacing w:val="-4"/>
          <w:sz w:val="26"/>
        </w:rPr>
        <w:t> </w:t>
      </w:r>
      <w:r>
        <w:rPr>
          <w:sz w:val="26"/>
        </w:rPr>
        <w:t>làm</w:t>
      </w:r>
      <w:r>
        <w:rPr>
          <w:spacing w:val="-7"/>
          <w:sz w:val="26"/>
        </w:rPr>
        <w:t> </w:t>
      </w:r>
      <w:r>
        <w:rPr>
          <w:sz w:val="26"/>
        </w:rPr>
        <w:t>duyên</w:t>
      </w:r>
      <w:r>
        <w:rPr>
          <w:spacing w:val="-4"/>
          <w:sz w:val="26"/>
        </w:rPr>
        <w:t> </w:t>
      </w:r>
      <w:r>
        <w:rPr>
          <w:sz w:val="26"/>
        </w:rPr>
        <w:t>cho</w:t>
      </w:r>
      <w:r>
        <w:rPr>
          <w:spacing w:val="-3"/>
          <w:sz w:val="26"/>
        </w:rPr>
        <w:t> </w:t>
      </w:r>
      <w:r>
        <w:rPr>
          <w:sz w:val="26"/>
        </w:rPr>
        <w:t>thân</w:t>
      </w:r>
      <w:r>
        <w:rPr>
          <w:spacing w:val="-5"/>
          <w:sz w:val="26"/>
        </w:rPr>
        <w:t> </w:t>
      </w:r>
      <w:r>
        <w:rPr>
          <w:sz w:val="26"/>
        </w:rPr>
        <w:t>thức</w:t>
      </w:r>
      <w:r>
        <w:rPr>
          <w:spacing w:val="-5"/>
          <w:sz w:val="26"/>
        </w:rPr>
        <w:t> </w:t>
      </w:r>
      <w:r>
        <w:rPr>
          <w:sz w:val="26"/>
        </w:rPr>
        <w:t>bằng</w:t>
      </w:r>
      <w:r>
        <w:rPr>
          <w:spacing w:val="-2"/>
          <w:sz w:val="26"/>
        </w:rPr>
        <w:t> </w:t>
      </w:r>
      <w:r>
        <w:rPr>
          <w:sz w:val="26"/>
        </w:rPr>
        <w:t>Cảnh</w:t>
      </w:r>
      <w:r>
        <w:rPr>
          <w:spacing w:val="-5"/>
          <w:sz w:val="26"/>
        </w:rPr>
        <w:t> </w:t>
      </w:r>
      <w:r>
        <w:rPr>
          <w:spacing w:val="-2"/>
          <w:sz w:val="26"/>
        </w:rPr>
        <w:t>duyên.</w:t>
      </w:r>
    </w:p>
    <w:p>
      <w:pPr>
        <w:pStyle w:val="ListParagraph"/>
        <w:numPr>
          <w:ilvl w:val="0"/>
          <w:numId w:val="445"/>
        </w:numPr>
        <w:tabs>
          <w:tab w:pos="1135" w:val="left" w:leader="none"/>
        </w:tabs>
        <w:spacing w:line="240" w:lineRule="auto" w:before="0" w:after="0"/>
        <w:ind w:left="1135" w:right="139" w:hanging="286"/>
        <w:jc w:val="left"/>
        <w:rPr>
          <w:sz w:val="26"/>
        </w:rPr>
      </w:pPr>
      <w:r>
        <w:rPr>
          <w:sz w:val="26"/>
        </w:rPr>
        <w:t>Uẩn phi sơ đạo phi ba đạo cao tuyệt trừ làm duyên cho thần thông, tha tâm thông,</w:t>
      </w:r>
      <w:r>
        <w:rPr>
          <w:spacing w:val="80"/>
          <w:sz w:val="26"/>
        </w:rPr>
        <w:t> </w:t>
      </w:r>
      <w:r>
        <w:rPr>
          <w:sz w:val="26"/>
        </w:rPr>
        <w:t>túc mạng thông, tùy nghiệp thông, vị lai thông và khán môn bằng Cảnh duyên.</w:t>
      </w:r>
    </w:p>
    <w:p>
      <w:pPr>
        <w:pStyle w:val="Heading3"/>
        <w:spacing w:before="6"/>
      </w:pPr>
      <w:r>
        <w:rPr>
          <w:spacing w:val="-4"/>
        </w:rPr>
        <w:t>675.</w:t>
      </w:r>
    </w:p>
    <w:p>
      <w:pPr>
        <w:pStyle w:val="BodyText"/>
      </w:pPr>
      <w:r>
        <w:rPr/>
        <w:t>Pháp</w:t>
      </w:r>
      <w:r>
        <w:rPr>
          <w:spacing w:val="23"/>
        </w:rPr>
        <w:t> </w:t>
      </w:r>
      <w:r>
        <w:rPr/>
        <w:t>phi</w:t>
      </w:r>
      <w:r>
        <w:rPr>
          <w:spacing w:val="23"/>
        </w:rPr>
        <w:t> </w:t>
      </w:r>
      <w:r>
        <w:rPr/>
        <w:t>sơ</w:t>
      </w:r>
      <w:r>
        <w:rPr>
          <w:spacing w:val="22"/>
        </w:rPr>
        <w:t> </w:t>
      </w:r>
      <w:r>
        <w:rPr/>
        <w:t>đạo</w:t>
      </w:r>
      <w:r>
        <w:rPr>
          <w:spacing w:val="23"/>
        </w:rPr>
        <w:t> </w:t>
      </w:r>
      <w:r>
        <w:rPr/>
        <w:t>phi</w:t>
      </w:r>
      <w:r>
        <w:rPr>
          <w:spacing w:val="23"/>
        </w:rPr>
        <w:t> </w:t>
      </w:r>
      <w:r>
        <w:rPr/>
        <w:t>ba</w:t>
      </w:r>
      <w:r>
        <w:rPr>
          <w:spacing w:val="23"/>
        </w:rPr>
        <w:t> </w:t>
      </w:r>
      <w:r>
        <w:rPr/>
        <w:t>đạo</w:t>
      </w:r>
      <w:r>
        <w:rPr>
          <w:spacing w:val="22"/>
        </w:rPr>
        <w:t> </w:t>
      </w:r>
      <w:r>
        <w:rPr/>
        <w:t>cao</w:t>
      </w:r>
      <w:r>
        <w:rPr>
          <w:spacing w:val="25"/>
        </w:rPr>
        <w:t> </w:t>
      </w:r>
      <w:r>
        <w:rPr/>
        <w:t>tuyệt</w:t>
      </w:r>
      <w:r>
        <w:rPr>
          <w:spacing w:val="23"/>
        </w:rPr>
        <w:t> </w:t>
      </w:r>
      <w:r>
        <w:rPr/>
        <w:t>trừ</w:t>
      </w:r>
      <w:r>
        <w:rPr>
          <w:spacing w:val="25"/>
        </w:rPr>
        <w:t> </w:t>
      </w:r>
      <w:r>
        <w:rPr/>
        <w:t>làm</w:t>
      </w:r>
      <w:r>
        <w:rPr>
          <w:spacing w:val="20"/>
        </w:rPr>
        <w:t> </w:t>
      </w:r>
      <w:r>
        <w:rPr/>
        <w:t>duyên</w:t>
      </w:r>
      <w:r>
        <w:rPr>
          <w:spacing w:val="24"/>
        </w:rPr>
        <w:t> </w:t>
      </w:r>
      <w:r>
        <w:rPr/>
        <w:t>cho</w:t>
      </w:r>
      <w:r>
        <w:rPr>
          <w:spacing w:val="23"/>
        </w:rPr>
        <w:t> </w:t>
      </w:r>
      <w:r>
        <w:rPr/>
        <w:t>pháp</w:t>
      </w:r>
      <w:r>
        <w:rPr>
          <w:spacing w:val="23"/>
        </w:rPr>
        <w:t> </w:t>
      </w:r>
      <w:r>
        <w:rPr/>
        <w:t>sơ</w:t>
      </w:r>
      <w:r>
        <w:rPr>
          <w:spacing w:val="25"/>
        </w:rPr>
        <w:t> </w:t>
      </w:r>
      <w:r>
        <w:rPr/>
        <w:t>đạo</w:t>
      </w:r>
      <w:r>
        <w:rPr>
          <w:spacing w:val="22"/>
        </w:rPr>
        <w:t> </w:t>
      </w:r>
      <w:r>
        <w:rPr/>
        <w:t>tuyệt</w:t>
      </w:r>
      <w:r>
        <w:rPr>
          <w:spacing w:val="23"/>
        </w:rPr>
        <w:t> </w:t>
      </w:r>
      <w:r>
        <w:rPr/>
        <w:t>trừ</w:t>
      </w:r>
      <w:r>
        <w:rPr>
          <w:spacing w:val="23"/>
        </w:rPr>
        <w:t> </w:t>
      </w:r>
      <w:r>
        <w:rPr/>
        <w:t>bằng Cảnh duyên:</w:t>
      </w:r>
    </w:p>
    <w:p>
      <w:pPr>
        <w:pStyle w:val="ListParagraph"/>
        <w:numPr>
          <w:ilvl w:val="0"/>
          <w:numId w:val="446"/>
        </w:numPr>
        <w:tabs>
          <w:tab w:pos="1135" w:val="left" w:leader="none"/>
        </w:tabs>
        <w:spacing w:line="240" w:lineRule="auto" w:before="0" w:after="0"/>
        <w:ind w:left="1135" w:right="142" w:hanging="286"/>
        <w:jc w:val="both"/>
        <w:rPr>
          <w:sz w:val="26"/>
        </w:rPr>
      </w:pPr>
      <w:r>
        <w:rPr>
          <w:sz w:val="26"/>
        </w:rPr>
        <w:t>Sau khi bố thí, nguyện giữ 5 giới, thọ trì thanh tịnh giới rồi thỏa thích rất hân hoan, do đó khai đoan </w:t>
      </w:r>
      <w:r>
        <w:rPr>
          <w:i/>
          <w:sz w:val="26"/>
        </w:rPr>
        <w:t>(ārabbha) </w:t>
      </w:r>
      <w:r>
        <w:rPr>
          <w:sz w:val="26"/>
        </w:rPr>
        <w:t>cho ái, tà kiến, hoài nghi và ưu sơ đạo tuyệt trừ phát </w:t>
      </w:r>
      <w:r>
        <w:rPr>
          <w:spacing w:val="-2"/>
          <w:sz w:val="26"/>
        </w:rPr>
        <w:t>sanh.</w:t>
      </w:r>
    </w:p>
    <w:p>
      <w:pPr>
        <w:pStyle w:val="ListParagraph"/>
        <w:numPr>
          <w:ilvl w:val="0"/>
          <w:numId w:val="446"/>
        </w:numPr>
        <w:tabs>
          <w:tab w:pos="1135" w:val="left" w:leader="none"/>
        </w:tabs>
        <w:spacing w:line="240" w:lineRule="auto" w:before="0" w:after="0"/>
        <w:ind w:left="1135" w:right="143" w:hanging="286"/>
        <w:jc w:val="both"/>
        <w:rPr>
          <w:sz w:val="26"/>
        </w:rPr>
      </w:pPr>
      <w:r>
        <w:rPr>
          <w:sz w:val="26"/>
        </w:rPr>
        <w:t>Nhớ thiện đã từng làm chứa để. xuất thiền thỏa thích thiền do đó khai đoan ái sơ</w:t>
      </w:r>
      <w:r>
        <w:rPr>
          <w:spacing w:val="40"/>
          <w:sz w:val="26"/>
        </w:rPr>
        <w:t> </w:t>
      </w:r>
      <w:r>
        <w:rPr>
          <w:sz w:val="26"/>
        </w:rPr>
        <w:t>đạo tuyệt trừ... tà kiến, hoài nghi sanh ra.</w:t>
      </w:r>
    </w:p>
    <w:p>
      <w:pPr>
        <w:pStyle w:val="ListParagraph"/>
        <w:numPr>
          <w:ilvl w:val="0"/>
          <w:numId w:val="446"/>
        </w:numPr>
        <w:tabs>
          <w:tab w:pos="1135" w:val="left" w:leader="none"/>
        </w:tabs>
        <w:spacing w:line="299" w:lineRule="exact" w:before="0" w:after="0"/>
        <w:ind w:left="1135" w:right="0" w:hanging="285"/>
        <w:jc w:val="both"/>
        <w:rPr>
          <w:sz w:val="26"/>
        </w:rPr>
      </w:pPr>
      <w:r>
        <w:rPr>
          <w:sz w:val="26"/>
        </w:rPr>
        <w:t>Sau</w:t>
      </w:r>
      <w:r>
        <w:rPr>
          <w:spacing w:val="-5"/>
          <w:sz w:val="26"/>
        </w:rPr>
        <w:t> </w:t>
      </w:r>
      <w:r>
        <w:rPr>
          <w:sz w:val="26"/>
        </w:rPr>
        <w:t>khi</w:t>
      </w:r>
      <w:r>
        <w:rPr>
          <w:spacing w:val="-4"/>
          <w:sz w:val="26"/>
        </w:rPr>
        <w:t> </w:t>
      </w:r>
      <w:r>
        <w:rPr>
          <w:sz w:val="26"/>
        </w:rPr>
        <w:t>thiền</w:t>
      </w:r>
      <w:r>
        <w:rPr>
          <w:spacing w:val="-5"/>
          <w:sz w:val="26"/>
        </w:rPr>
        <w:t> </w:t>
      </w:r>
      <w:r>
        <w:rPr>
          <w:sz w:val="26"/>
        </w:rPr>
        <w:t>hoại,</w:t>
      </w:r>
      <w:r>
        <w:rPr>
          <w:spacing w:val="-1"/>
          <w:sz w:val="26"/>
        </w:rPr>
        <w:t> </w:t>
      </w:r>
      <w:r>
        <w:rPr>
          <w:sz w:val="26"/>
        </w:rPr>
        <w:t>ưu</w:t>
      </w:r>
      <w:r>
        <w:rPr>
          <w:spacing w:val="-5"/>
          <w:sz w:val="26"/>
        </w:rPr>
        <w:t> </w:t>
      </w:r>
      <w:r>
        <w:rPr>
          <w:sz w:val="26"/>
        </w:rPr>
        <w:t>sơ</w:t>
      </w:r>
      <w:r>
        <w:rPr>
          <w:spacing w:val="-4"/>
          <w:sz w:val="26"/>
        </w:rPr>
        <w:t> </w:t>
      </w:r>
      <w:r>
        <w:rPr>
          <w:sz w:val="26"/>
        </w:rPr>
        <w:t>đạo</w:t>
      </w:r>
      <w:r>
        <w:rPr>
          <w:spacing w:val="-4"/>
          <w:sz w:val="26"/>
        </w:rPr>
        <w:t> </w:t>
      </w:r>
      <w:r>
        <w:rPr>
          <w:sz w:val="26"/>
        </w:rPr>
        <w:t>tuyệt</w:t>
      </w:r>
      <w:r>
        <w:rPr>
          <w:spacing w:val="-5"/>
          <w:sz w:val="26"/>
        </w:rPr>
        <w:t> </w:t>
      </w:r>
      <w:r>
        <w:rPr>
          <w:sz w:val="26"/>
        </w:rPr>
        <w:t>trừ</w:t>
      </w:r>
      <w:r>
        <w:rPr>
          <w:spacing w:val="-3"/>
          <w:sz w:val="26"/>
        </w:rPr>
        <w:t> </w:t>
      </w:r>
      <w:r>
        <w:rPr>
          <w:sz w:val="26"/>
        </w:rPr>
        <w:t>phát</w:t>
      </w:r>
      <w:r>
        <w:rPr>
          <w:spacing w:val="-5"/>
          <w:sz w:val="26"/>
        </w:rPr>
        <w:t> </w:t>
      </w:r>
      <w:r>
        <w:rPr>
          <w:spacing w:val="-4"/>
          <w:sz w:val="26"/>
        </w:rPr>
        <w:t>sanh.</w:t>
      </w:r>
    </w:p>
    <w:p>
      <w:pPr>
        <w:pStyle w:val="ListParagraph"/>
        <w:numPr>
          <w:ilvl w:val="0"/>
          <w:numId w:val="446"/>
        </w:numPr>
        <w:tabs>
          <w:tab w:pos="1135" w:val="left" w:leader="none"/>
        </w:tabs>
        <w:spacing w:line="240" w:lineRule="auto" w:before="0" w:after="0"/>
        <w:ind w:left="1135" w:right="143" w:hanging="286"/>
        <w:jc w:val="both"/>
        <w:rPr>
          <w:sz w:val="26"/>
        </w:rPr>
      </w:pPr>
      <w:r>
        <w:rPr>
          <w:sz w:val="26"/>
        </w:rPr>
        <w:t>Thỏa thích rất hân hoan nhãn, thỏa thích rất hân hoan nhĩ, tỷ, thiệt, thân, sắc, thinh, khí, vị, xúc,... vật…</w:t>
      </w:r>
    </w:p>
    <w:p>
      <w:pPr>
        <w:pStyle w:val="ListParagraph"/>
        <w:numPr>
          <w:ilvl w:val="0"/>
          <w:numId w:val="446"/>
        </w:numPr>
        <w:tabs>
          <w:tab w:pos="1135" w:val="left" w:leader="none"/>
        </w:tabs>
        <w:spacing w:line="240" w:lineRule="auto" w:before="0" w:after="0"/>
        <w:ind w:left="1135" w:right="140" w:hanging="286"/>
        <w:jc w:val="both"/>
        <w:rPr>
          <w:sz w:val="26"/>
        </w:rPr>
      </w:pPr>
      <w:r>
        <w:rPr>
          <w:sz w:val="26"/>
        </w:rPr>
        <w:t>Thỏa thích rất hân hoan uẩn phi sơ đạo phi ba đạo cao tuyệt trừ, do đó khai đoan ái sơ đạo tuyệt trừ... tà kiến, hoài nghi sanh ra.</w:t>
      </w:r>
    </w:p>
    <w:p>
      <w:pPr>
        <w:pStyle w:val="Heading3"/>
        <w:spacing w:line="295" w:lineRule="exact" w:before="5"/>
      </w:pPr>
      <w:r>
        <w:rPr>
          <w:spacing w:val="-4"/>
        </w:rPr>
        <w:t>676.</w:t>
      </w:r>
    </w:p>
    <w:p>
      <w:pPr>
        <w:pStyle w:val="BodyText"/>
        <w:spacing w:line="242" w:lineRule="auto"/>
      </w:pPr>
      <w:r>
        <w:rPr/>
        <w:t>Pháp</w:t>
      </w:r>
      <w:r>
        <w:rPr>
          <w:spacing w:val="-1"/>
        </w:rPr>
        <w:t> </w:t>
      </w:r>
      <w:r>
        <w:rPr/>
        <w:t>phi</w:t>
      </w:r>
      <w:r>
        <w:rPr>
          <w:spacing w:val="-1"/>
        </w:rPr>
        <w:t> </w:t>
      </w:r>
      <w:r>
        <w:rPr/>
        <w:t>sơ</w:t>
      </w:r>
      <w:r>
        <w:rPr>
          <w:spacing w:val="-2"/>
        </w:rPr>
        <w:t> </w:t>
      </w:r>
      <w:r>
        <w:rPr/>
        <w:t>đạo</w:t>
      </w:r>
      <w:r>
        <w:rPr>
          <w:spacing w:val="-1"/>
        </w:rPr>
        <w:t> </w:t>
      </w:r>
      <w:r>
        <w:rPr/>
        <w:t>phi</w:t>
      </w:r>
      <w:r>
        <w:rPr>
          <w:spacing w:val="-1"/>
        </w:rPr>
        <w:t> </w:t>
      </w:r>
      <w:r>
        <w:rPr/>
        <w:t>ba đạo</w:t>
      </w:r>
      <w:r>
        <w:rPr>
          <w:spacing w:val="-1"/>
        </w:rPr>
        <w:t> </w:t>
      </w:r>
      <w:r>
        <w:rPr/>
        <w:t>cao tuyệt</w:t>
      </w:r>
      <w:r>
        <w:rPr>
          <w:spacing w:val="-2"/>
        </w:rPr>
        <w:t> </w:t>
      </w:r>
      <w:r>
        <w:rPr/>
        <w:t>trừ làm</w:t>
      </w:r>
      <w:r>
        <w:rPr>
          <w:spacing w:val="-4"/>
        </w:rPr>
        <w:t> </w:t>
      </w:r>
      <w:r>
        <w:rPr/>
        <w:t>duyên cho</w:t>
      </w:r>
      <w:r>
        <w:rPr>
          <w:spacing w:val="-1"/>
        </w:rPr>
        <w:t> </w:t>
      </w:r>
      <w:r>
        <w:rPr/>
        <w:t>pháp</w:t>
      </w:r>
      <w:r>
        <w:rPr>
          <w:spacing w:val="-1"/>
        </w:rPr>
        <w:t> </w:t>
      </w:r>
      <w:r>
        <w:rPr/>
        <w:t>ba</w:t>
      </w:r>
      <w:r>
        <w:rPr>
          <w:spacing w:val="-1"/>
        </w:rPr>
        <w:t> </w:t>
      </w:r>
      <w:r>
        <w:rPr/>
        <w:t>đạo</w:t>
      </w:r>
      <w:r>
        <w:rPr>
          <w:spacing w:val="-1"/>
        </w:rPr>
        <w:t> </w:t>
      </w:r>
      <w:r>
        <w:rPr/>
        <w:t>cao tuyệt</w:t>
      </w:r>
      <w:r>
        <w:rPr>
          <w:spacing w:val="-2"/>
        </w:rPr>
        <w:t> </w:t>
      </w:r>
      <w:r>
        <w:rPr/>
        <w:t>trừ</w:t>
      </w:r>
      <w:r>
        <w:rPr>
          <w:spacing w:val="-1"/>
        </w:rPr>
        <w:t> </w:t>
      </w:r>
      <w:r>
        <w:rPr/>
        <w:t>bằng Cảnh duyên:</w:t>
      </w:r>
    </w:p>
    <w:p>
      <w:pPr>
        <w:pStyle w:val="ListParagraph"/>
        <w:numPr>
          <w:ilvl w:val="0"/>
          <w:numId w:val="447"/>
        </w:numPr>
        <w:tabs>
          <w:tab w:pos="1135" w:val="left" w:leader="none"/>
        </w:tabs>
        <w:spacing w:line="240" w:lineRule="auto" w:before="0" w:after="0"/>
        <w:ind w:left="1135" w:right="139" w:hanging="286"/>
        <w:jc w:val="both"/>
        <w:rPr>
          <w:sz w:val="26"/>
        </w:rPr>
      </w:pPr>
      <w:r>
        <w:rPr>
          <w:sz w:val="26"/>
        </w:rPr>
        <w:t>Sau khi bố thí, nguyện giữ ngũ giới, thọ trì thanh tịnh giới rồi thỏa thích rất hân hoan, do đó khai đoan </w:t>
      </w:r>
      <w:r>
        <w:rPr>
          <w:i/>
          <w:sz w:val="26"/>
        </w:rPr>
        <w:t>(ārabbha) </w:t>
      </w:r>
      <w:r>
        <w:rPr>
          <w:sz w:val="26"/>
        </w:rPr>
        <w:t>ái, phóng dật và ưu ba đạo cao tuyệt trừ sanh ra. Nhớ thiện đã từng làm chứa để trước kia.</w:t>
      </w:r>
    </w:p>
    <w:p>
      <w:pPr>
        <w:pStyle w:val="ListParagraph"/>
        <w:numPr>
          <w:ilvl w:val="0"/>
          <w:numId w:val="447"/>
        </w:numPr>
        <w:tabs>
          <w:tab w:pos="1135" w:val="left" w:leader="none"/>
        </w:tabs>
        <w:spacing w:line="240" w:lineRule="auto" w:before="0" w:after="0"/>
        <w:ind w:left="1135" w:right="140" w:hanging="286"/>
        <w:jc w:val="both"/>
        <w:rPr>
          <w:sz w:val="26"/>
        </w:rPr>
      </w:pPr>
      <w:r>
        <w:rPr>
          <w:sz w:val="26"/>
        </w:rPr>
        <w:t>Xuất thiền phản khán thiền;... nhãn... vật... thỏa thích uẩn phi sơ đạo phi ba đạo cao tuyệt trừ do đó mở mối cho ái, phóng dật và ưu ba đạo cao tuyệt trừ sanh ra.</w:t>
      </w:r>
    </w:p>
    <w:p>
      <w:pPr>
        <w:pStyle w:val="Heading3"/>
      </w:pPr>
      <w:r>
        <w:rPr>
          <w:spacing w:val="-4"/>
        </w:rPr>
        <w:t>677.</w:t>
      </w:r>
    </w:p>
    <w:p>
      <w:pPr>
        <w:pStyle w:val="BodyText"/>
      </w:pPr>
      <w:r>
        <w:rPr/>
        <w:t>Pháp</w:t>
      </w:r>
      <w:r>
        <w:rPr>
          <w:spacing w:val="32"/>
        </w:rPr>
        <w:t> </w:t>
      </w:r>
      <w:r>
        <w:rPr/>
        <w:t>sơ</w:t>
      </w:r>
      <w:r>
        <w:rPr>
          <w:spacing w:val="32"/>
        </w:rPr>
        <w:t> </w:t>
      </w:r>
      <w:r>
        <w:rPr/>
        <w:t>đạo</w:t>
      </w:r>
      <w:r>
        <w:rPr>
          <w:spacing w:val="32"/>
        </w:rPr>
        <w:t> </w:t>
      </w:r>
      <w:r>
        <w:rPr/>
        <w:t>tuyệt</w:t>
      </w:r>
      <w:r>
        <w:rPr>
          <w:spacing w:val="32"/>
        </w:rPr>
        <w:t> </w:t>
      </w:r>
      <w:r>
        <w:rPr/>
        <w:t>trừ</w:t>
      </w:r>
      <w:r>
        <w:rPr>
          <w:spacing w:val="38"/>
        </w:rPr>
        <w:t> </w:t>
      </w:r>
      <w:r>
        <w:rPr/>
        <w:t>làm</w:t>
      </w:r>
      <w:r>
        <w:rPr>
          <w:spacing w:val="30"/>
        </w:rPr>
        <w:t> </w:t>
      </w:r>
      <w:r>
        <w:rPr/>
        <w:t>duyên</w:t>
      </w:r>
      <w:r>
        <w:rPr>
          <w:spacing w:val="33"/>
        </w:rPr>
        <w:t> </w:t>
      </w:r>
      <w:r>
        <w:rPr/>
        <w:t>cho</w:t>
      </w:r>
      <w:r>
        <w:rPr>
          <w:spacing w:val="35"/>
        </w:rPr>
        <w:t> </w:t>
      </w:r>
      <w:r>
        <w:rPr/>
        <w:t>pháp</w:t>
      </w:r>
      <w:r>
        <w:rPr>
          <w:spacing w:val="35"/>
        </w:rPr>
        <w:t> </w:t>
      </w:r>
      <w:r>
        <w:rPr/>
        <w:t>sơ</w:t>
      </w:r>
      <w:r>
        <w:rPr>
          <w:spacing w:val="32"/>
        </w:rPr>
        <w:t> </w:t>
      </w:r>
      <w:r>
        <w:rPr/>
        <w:t>đạo</w:t>
      </w:r>
      <w:r>
        <w:rPr>
          <w:spacing w:val="32"/>
        </w:rPr>
        <w:t> </w:t>
      </w:r>
      <w:r>
        <w:rPr/>
        <w:t>tuyệt</w:t>
      </w:r>
      <w:r>
        <w:rPr>
          <w:spacing w:val="32"/>
        </w:rPr>
        <w:t> </w:t>
      </w:r>
      <w:r>
        <w:rPr/>
        <w:t>trừ</w:t>
      </w:r>
      <w:r>
        <w:rPr>
          <w:spacing w:val="33"/>
        </w:rPr>
        <w:t> </w:t>
      </w:r>
      <w:r>
        <w:rPr/>
        <w:t>bằng</w:t>
      </w:r>
      <w:r>
        <w:rPr>
          <w:spacing w:val="34"/>
        </w:rPr>
        <w:t> </w:t>
      </w:r>
      <w:r>
        <w:rPr/>
        <w:t>Trưởng</w:t>
      </w:r>
      <w:r>
        <w:rPr>
          <w:spacing w:val="32"/>
        </w:rPr>
        <w:t> </w:t>
      </w:r>
      <w:r>
        <w:rPr/>
        <w:t>duyên</w:t>
      </w:r>
      <w:r>
        <w:rPr>
          <w:spacing w:val="32"/>
        </w:rPr>
        <w:t> </w:t>
      </w:r>
      <w:r>
        <w:rPr/>
        <w:t>có Trưởng cảnh và Trưởng đồng sanh:</w:t>
      </w:r>
    </w:p>
    <w:p>
      <w:pPr>
        <w:pStyle w:val="ListParagraph"/>
        <w:numPr>
          <w:ilvl w:val="0"/>
          <w:numId w:val="448"/>
        </w:numPr>
        <w:tabs>
          <w:tab w:pos="1135" w:val="left" w:leader="none"/>
        </w:tabs>
        <w:spacing w:line="240" w:lineRule="auto" w:before="0" w:after="0"/>
        <w:ind w:left="1135" w:right="142" w:hanging="286"/>
        <w:jc w:val="left"/>
        <w:rPr>
          <w:sz w:val="26"/>
        </w:rPr>
      </w:pPr>
      <w:r>
        <w:rPr>
          <w:sz w:val="26"/>
        </w:rPr>
        <w:t>Trưởng cảnh như: Nặng về ái sơ đạo tuyệt trừ rồi thỏa thích rất hân hoan, do nặng</w:t>
      </w:r>
      <w:r>
        <w:rPr>
          <w:spacing w:val="40"/>
          <w:sz w:val="26"/>
        </w:rPr>
        <w:t> </w:t>
      </w:r>
      <w:r>
        <w:rPr>
          <w:sz w:val="26"/>
        </w:rPr>
        <w:t>đó rồi ái, tà kiến sơ đạo tuyệt trừ sanh ra.</w:t>
      </w:r>
    </w:p>
    <w:p>
      <w:pPr>
        <w:pStyle w:val="ListParagraph"/>
        <w:numPr>
          <w:ilvl w:val="0"/>
          <w:numId w:val="448"/>
        </w:numPr>
        <w:tabs>
          <w:tab w:pos="1135" w:val="left" w:leader="none"/>
        </w:tabs>
        <w:spacing w:line="240" w:lineRule="auto" w:before="0" w:after="0"/>
        <w:ind w:left="1135" w:right="137" w:hanging="286"/>
        <w:jc w:val="left"/>
        <w:rPr>
          <w:sz w:val="26"/>
        </w:rPr>
      </w:pPr>
      <w:r>
        <w:rPr>
          <w:sz w:val="26"/>
        </w:rPr>
        <w:t>Nặng về tà kiến rồi thỏa thích rất hân hoan, do nặng đó rồi ái, tà kiến (thuộc </w:t>
      </w:r>
      <w:r>
        <w:rPr>
          <w:sz w:val="26"/>
        </w:rPr>
        <w:t>phần)</w:t>
      </w:r>
      <w:r>
        <w:rPr>
          <w:spacing w:val="40"/>
          <w:sz w:val="26"/>
        </w:rPr>
        <w:t> </w:t>
      </w:r>
      <w:r>
        <w:rPr>
          <w:sz w:val="26"/>
        </w:rPr>
        <w:t>sơ đạo tuyệt trừ sanh ra.</w:t>
      </w:r>
    </w:p>
    <w:p>
      <w:pPr>
        <w:pStyle w:val="ListParagraph"/>
        <w:spacing w:after="0" w:line="240" w:lineRule="auto"/>
        <w:jc w:val="left"/>
        <w:rPr>
          <w:sz w:val="26"/>
        </w:rPr>
        <w:sectPr>
          <w:pgSz w:w="11630" w:h="16450"/>
          <w:pgMar w:header="811" w:footer="0" w:top="1120" w:bottom="280" w:left="708" w:right="850"/>
        </w:sectPr>
      </w:pPr>
    </w:p>
    <w:p>
      <w:pPr>
        <w:pStyle w:val="ListParagraph"/>
        <w:numPr>
          <w:ilvl w:val="0"/>
          <w:numId w:val="448"/>
        </w:numPr>
        <w:tabs>
          <w:tab w:pos="1135" w:val="left" w:leader="none"/>
        </w:tabs>
        <w:spacing w:line="240" w:lineRule="auto" w:before="232" w:after="0"/>
        <w:ind w:left="1135" w:right="141" w:hanging="286"/>
        <w:jc w:val="left"/>
        <w:rPr>
          <w:sz w:val="26"/>
        </w:rPr>
      </w:pPr>
      <w:r>
        <w:rPr>
          <w:sz w:val="26"/>
        </w:rPr>
        <w:t>Trưởng đồng</w:t>
      </w:r>
      <w:r>
        <w:rPr>
          <w:spacing w:val="-1"/>
          <w:sz w:val="26"/>
        </w:rPr>
        <w:t> </w:t>
      </w:r>
      <w:r>
        <w:rPr>
          <w:sz w:val="26"/>
        </w:rPr>
        <w:t>sanh như:</w:t>
      </w:r>
      <w:r>
        <w:rPr>
          <w:spacing w:val="-1"/>
          <w:sz w:val="26"/>
        </w:rPr>
        <w:t> </w:t>
      </w:r>
      <w:r>
        <w:rPr>
          <w:sz w:val="26"/>
        </w:rPr>
        <w:t>Trưởng sơ đạo tuyệt trừ làm</w:t>
      </w:r>
      <w:r>
        <w:rPr>
          <w:spacing w:val="-3"/>
          <w:sz w:val="26"/>
        </w:rPr>
        <w:t> </w:t>
      </w:r>
      <w:r>
        <w:rPr>
          <w:sz w:val="26"/>
        </w:rPr>
        <w:t>duyên cho uẩn tương</w:t>
      </w:r>
      <w:r>
        <w:rPr>
          <w:spacing w:val="-1"/>
          <w:sz w:val="26"/>
        </w:rPr>
        <w:t> </w:t>
      </w:r>
      <w:r>
        <w:rPr>
          <w:sz w:val="26"/>
        </w:rPr>
        <w:t>ưng bằng Trưởng duyên.</w:t>
      </w:r>
    </w:p>
    <w:p>
      <w:pPr>
        <w:pStyle w:val="Heading3"/>
        <w:spacing w:line="295" w:lineRule="exact" w:before="7"/>
      </w:pPr>
      <w:r>
        <w:rPr>
          <w:spacing w:val="-4"/>
        </w:rPr>
        <w:t>678.</w:t>
      </w:r>
    </w:p>
    <w:p>
      <w:pPr>
        <w:pStyle w:val="BodyText"/>
      </w:pPr>
      <w:r>
        <w:rPr/>
        <w:t>Pháp</w:t>
      </w:r>
      <w:r>
        <w:rPr>
          <w:spacing w:val="22"/>
        </w:rPr>
        <w:t> </w:t>
      </w:r>
      <w:r>
        <w:rPr/>
        <w:t>sơ</w:t>
      </w:r>
      <w:r>
        <w:rPr>
          <w:spacing w:val="22"/>
        </w:rPr>
        <w:t> </w:t>
      </w:r>
      <w:r>
        <w:rPr/>
        <w:t>đạo</w:t>
      </w:r>
      <w:r>
        <w:rPr>
          <w:spacing w:val="22"/>
        </w:rPr>
        <w:t> </w:t>
      </w:r>
      <w:r>
        <w:rPr/>
        <w:t>tuyệt</w:t>
      </w:r>
      <w:r>
        <w:rPr>
          <w:spacing w:val="23"/>
        </w:rPr>
        <w:t> </w:t>
      </w:r>
      <w:r>
        <w:rPr/>
        <w:t>trừ</w:t>
      </w:r>
      <w:r>
        <w:rPr>
          <w:spacing w:val="28"/>
        </w:rPr>
        <w:t> </w:t>
      </w:r>
      <w:r>
        <w:rPr/>
        <w:t>làm</w:t>
      </w:r>
      <w:r>
        <w:rPr>
          <w:spacing w:val="21"/>
        </w:rPr>
        <w:t> </w:t>
      </w:r>
      <w:r>
        <w:rPr/>
        <w:t>duyên</w:t>
      </w:r>
      <w:r>
        <w:rPr>
          <w:spacing w:val="23"/>
        </w:rPr>
        <w:t> </w:t>
      </w:r>
      <w:r>
        <w:rPr/>
        <w:t>cho</w:t>
      </w:r>
      <w:r>
        <w:rPr>
          <w:spacing w:val="23"/>
        </w:rPr>
        <w:t> </w:t>
      </w:r>
      <w:r>
        <w:rPr/>
        <w:t>pháp</w:t>
      </w:r>
      <w:r>
        <w:rPr>
          <w:spacing w:val="23"/>
        </w:rPr>
        <w:t> </w:t>
      </w:r>
      <w:r>
        <w:rPr/>
        <w:t>phi</w:t>
      </w:r>
      <w:r>
        <w:rPr>
          <w:spacing w:val="23"/>
        </w:rPr>
        <w:t> </w:t>
      </w:r>
      <w:r>
        <w:rPr/>
        <w:t>sơ</w:t>
      </w:r>
      <w:r>
        <w:rPr>
          <w:spacing w:val="22"/>
        </w:rPr>
        <w:t> </w:t>
      </w:r>
      <w:r>
        <w:rPr/>
        <w:t>đạo</w:t>
      </w:r>
      <w:r>
        <w:rPr>
          <w:spacing w:val="23"/>
        </w:rPr>
        <w:t> </w:t>
      </w:r>
      <w:r>
        <w:rPr/>
        <w:t>phi</w:t>
      </w:r>
      <w:r>
        <w:rPr>
          <w:spacing w:val="23"/>
        </w:rPr>
        <w:t> </w:t>
      </w:r>
      <w:r>
        <w:rPr/>
        <w:t>ba</w:t>
      </w:r>
      <w:r>
        <w:rPr>
          <w:spacing w:val="23"/>
        </w:rPr>
        <w:t> </w:t>
      </w:r>
      <w:r>
        <w:rPr/>
        <w:t>đạo</w:t>
      </w:r>
      <w:r>
        <w:rPr>
          <w:spacing w:val="22"/>
        </w:rPr>
        <w:t> </w:t>
      </w:r>
      <w:r>
        <w:rPr/>
        <w:t>cao</w:t>
      </w:r>
      <w:r>
        <w:rPr>
          <w:spacing w:val="24"/>
        </w:rPr>
        <w:t> </w:t>
      </w:r>
      <w:r>
        <w:rPr/>
        <w:t>tuyệt</w:t>
      </w:r>
      <w:r>
        <w:rPr>
          <w:spacing w:val="23"/>
        </w:rPr>
        <w:t> </w:t>
      </w:r>
      <w:r>
        <w:rPr/>
        <w:t>trừ</w:t>
      </w:r>
      <w:r>
        <w:rPr>
          <w:spacing w:val="23"/>
        </w:rPr>
        <w:t> </w:t>
      </w:r>
      <w:r>
        <w:rPr/>
        <w:t>bằng Trưởng duyên:</w:t>
      </w:r>
    </w:p>
    <w:p>
      <w:pPr>
        <w:pStyle w:val="BodyText"/>
        <w:ind w:left="1133" w:firstLine="2"/>
      </w:pPr>
      <w:r>
        <w:rPr/>
        <w:t>Trưởng đồng sanh như: Trưởng sơ đạo tuyệt trừ làm duyên cho sắc nương tâm sanh bằng Trưởng duyên.</w:t>
      </w:r>
    </w:p>
    <w:p>
      <w:pPr>
        <w:pStyle w:val="Heading3"/>
        <w:spacing w:line="295" w:lineRule="exact" w:before="5"/>
      </w:pPr>
      <w:r>
        <w:rPr>
          <w:spacing w:val="-4"/>
        </w:rPr>
        <w:t>679.</w:t>
      </w:r>
    </w:p>
    <w:p>
      <w:pPr>
        <w:pStyle w:val="BodyText"/>
      </w:pPr>
      <w:r>
        <w:rPr/>
        <w:t>Pháp</w:t>
      </w:r>
      <w:r>
        <w:rPr>
          <w:spacing w:val="18"/>
        </w:rPr>
        <w:t> </w:t>
      </w:r>
      <w:r>
        <w:rPr/>
        <w:t>sơ</w:t>
      </w:r>
      <w:r>
        <w:rPr>
          <w:spacing w:val="17"/>
        </w:rPr>
        <w:t> </w:t>
      </w:r>
      <w:r>
        <w:rPr/>
        <w:t>đạo</w:t>
      </w:r>
      <w:r>
        <w:rPr>
          <w:spacing w:val="18"/>
        </w:rPr>
        <w:t> </w:t>
      </w:r>
      <w:r>
        <w:rPr/>
        <w:t>tuyệt</w:t>
      </w:r>
      <w:r>
        <w:rPr>
          <w:spacing w:val="18"/>
        </w:rPr>
        <w:t> </w:t>
      </w:r>
      <w:r>
        <w:rPr/>
        <w:t>trừ</w:t>
      </w:r>
      <w:r>
        <w:rPr>
          <w:spacing w:val="21"/>
        </w:rPr>
        <w:t> </w:t>
      </w:r>
      <w:r>
        <w:rPr/>
        <w:t>làm</w:t>
      </w:r>
      <w:r>
        <w:rPr>
          <w:spacing w:val="15"/>
        </w:rPr>
        <w:t> </w:t>
      </w:r>
      <w:r>
        <w:rPr/>
        <w:t>duyên</w:t>
      </w:r>
      <w:r>
        <w:rPr>
          <w:spacing w:val="19"/>
        </w:rPr>
        <w:t> </w:t>
      </w:r>
      <w:r>
        <w:rPr/>
        <w:t>cho</w:t>
      </w:r>
      <w:r>
        <w:rPr>
          <w:spacing w:val="18"/>
        </w:rPr>
        <w:t> </w:t>
      </w:r>
      <w:r>
        <w:rPr/>
        <w:t>chư</w:t>
      </w:r>
      <w:r>
        <w:rPr>
          <w:spacing w:val="19"/>
        </w:rPr>
        <w:t> </w:t>
      </w:r>
      <w:r>
        <w:rPr/>
        <w:t>pháp</w:t>
      </w:r>
      <w:r>
        <w:rPr>
          <w:spacing w:val="18"/>
        </w:rPr>
        <w:t> </w:t>
      </w:r>
      <w:r>
        <w:rPr/>
        <w:t>sơ</w:t>
      </w:r>
      <w:r>
        <w:rPr>
          <w:spacing w:val="17"/>
        </w:rPr>
        <w:t> </w:t>
      </w:r>
      <w:r>
        <w:rPr/>
        <w:t>đạo</w:t>
      </w:r>
      <w:r>
        <w:rPr>
          <w:spacing w:val="18"/>
        </w:rPr>
        <w:t> </w:t>
      </w:r>
      <w:r>
        <w:rPr/>
        <w:t>tuyệt</w:t>
      </w:r>
      <w:r>
        <w:rPr>
          <w:spacing w:val="18"/>
        </w:rPr>
        <w:t> </w:t>
      </w:r>
      <w:r>
        <w:rPr/>
        <w:t>trừ</w:t>
      </w:r>
      <w:r>
        <w:rPr>
          <w:spacing w:val="18"/>
        </w:rPr>
        <w:t> </w:t>
      </w:r>
      <w:r>
        <w:rPr/>
        <w:t>và</w:t>
      </w:r>
      <w:r>
        <w:rPr>
          <w:spacing w:val="20"/>
        </w:rPr>
        <w:t> </w:t>
      </w:r>
      <w:r>
        <w:rPr/>
        <w:t>phi</w:t>
      </w:r>
      <w:r>
        <w:rPr>
          <w:spacing w:val="18"/>
        </w:rPr>
        <w:t> </w:t>
      </w:r>
      <w:r>
        <w:rPr/>
        <w:t>sơ</w:t>
      </w:r>
      <w:r>
        <w:rPr>
          <w:spacing w:val="17"/>
        </w:rPr>
        <w:t> </w:t>
      </w:r>
      <w:r>
        <w:rPr/>
        <w:t>đạo</w:t>
      </w:r>
      <w:r>
        <w:rPr>
          <w:spacing w:val="18"/>
        </w:rPr>
        <w:t> </w:t>
      </w:r>
      <w:r>
        <w:rPr/>
        <w:t>phi</w:t>
      </w:r>
      <w:r>
        <w:rPr>
          <w:spacing w:val="18"/>
        </w:rPr>
        <w:t> </w:t>
      </w:r>
      <w:r>
        <w:rPr/>
        <w:t>ba đạo cao tuyệt trừ bằng Trưởng duyên:</w:t>
      </w:r>
    </w:p>
    <w:p>
      <w:pPr>
        <w:pStyle w:val="BodyText"/>
        <w:ind w:left="1133" w:right="177" w:firstLine="2"/>
      </w:pPr>
      <w:r>
        <w:rPr/>
        <w:t>Trưởng đồng sanh như: Trưởng sơ đạo tuyệt trừ</w:t>
      </w:r>
      <w:r>
        <w:rPr>
          <w:spacing w:val="22"/>
        </w:rPr>
        <w:t> </w:t>
      </w:r>
      <w:r>
        <w:rPr/>
        <w:t>làm duyên cho uẩn</w:t>
      </w:r>
      <w:r>
        <w:rPr>
          <w:spacing w:val="21"/>
        </w:rPr>
        <w:t> </w:t>
      </w:r>
      <w:r>
        <w:rPr/>
        <w:t>tương ưng và</w:t>
      </w:r>
      <w:r>
        <w:rPr>
          <w:spacing w:val="40"/>
        </w:rPr>
        <w:t> </w:t>
      </w:r>
      <w:r>
        <w:rPr/>
        <w:t>sắc nương tâm sanh bằng Trưởng duyên.</w:t>
      </w:r>
    </w:p>
    <w:p>
      <w:pPr>
        <w:pStyle w:val="Heading3"/>
        <w:spacing w:before="3"/>
      </w:pPr>
      <w:r>
        <w:rPr>
          <w:spacing w:val="-4"/>
        </w:rPr>
        <w:t>680.</w:t>
      </w:r>
    </w:p>
    <w:p>
      <w:pPr>
        <w:pStyle w:val="BodyText"/>
      </w:pPr>
      <w:r>
        <w:rPr/>
        <w:t>Pháp</w:t>
      </w:r>
      <w:r>
        <w:rPr>
          <w:spacing w:val="-3"/>
        </w:rPr>
        <w:t> </w:t>
      </w:r>
      <w:r>
        <w:rPr/>
        <w:t>ba đạo cao tuyệt</w:t>
      </w:r>
      <w:r>
        <w:rPr>
          <w:spacing w:val="-1"/>
        </w:rPr>
        <w:t> </w:t>
      </w:r>
      <w:r>
        <w:rPr/>
        <w:t>trừ làm</w:t>
      </w:r>
      <w:r>
        <w:rPr>
          <w:spacing w:val="-5"/>
        </w:rPr>
        <w:t> </w:t>
      </w:r>
      <w:r>
        <w:rPr/>
        <w:t>duyên</w:t>
      </w:r>
      <w:r>
        <w:rPr>
          <w:spacing w:val="-2"/>
        </w:rPr>
        <w:t> </w:t>
      </w:r>
      <w:r>
        <w:rPr/>
        <w:t>cho</w:t>
      </w:r>
      <w:r>
        <w:rPr>
          <w:spacing w:val="-2"/>
        </w:rPr>
        <w:t> </w:t>
      </w:r>
      <w:r>
        <w:rPr/>
        <w:t>pháp ba</w:t>
      </w:r>
      <w:r>
        <w:rPr>
          <w:spacing w:val="-3"/>
        </w:rPr>
        <w:t> </w:t>
      </w:r>
      <w:r>
        <w:rPr/>
        <w:t>đạo</w:t>
      </w:r>
      <w:r>
        <w:rPr>
          <w:spacing w:val="-3"/>
        </w:rPr>
        <w:t> </w:t>
      </w:r>
      <w:r>
        <w:rPr/>
        <w:t>cao tuyệt</w:t>
      </w:r>
      <w:r>
        <w:rPr>
          <w:spacing w:val="-1"/>
        </w:rPr>
        <w:t> </w:t>
      </w:r>
      <w:r>
        <w:rPr/>
        <w:t>trừ</w:t>
      </w:r>
      <w:r>
        <w:rPr>
          <w:spacing w:val="-2"/>
        </w:rPr>
        <w:t> </w:t>
      </w:r>
      <w:r>
        <w:rPr/>
        <w:t>bằng</w:t>
      </w:r>
      <w:r>
        <w:rPr>
          <w:spacing w:val="-3"/>
        </w:rPr>
        <w:t> </w:t>
      </w:r>
      <w:r>
        <w:rPr/>
        <w:t>Trưởng</w:t>
      </w:r>
      <w:r>
        <w:rPr>
          <w:spacing w:val="-1"/>
        </w:rPr>
        <w:t> </w:t>
      </w:r>
      <w:r>
        <w:rPr/>
        <w:t>duyên có Trưởng cảnh và Trưởng đồng sanh:</w:t>
      </w:r>
    </w:p>
    <w:p>
      <w:pPr>
        <w:pStyle w:val="ListParagraph"/>
        <w:numPr>
          <w:ilvl w:val="0"/>
          <w:numId w:val="449"/>
        </w:numPr>
        <w:tabs>
          <w:tab w:pos="1135" w:val="left" w:leader="none"/>
        </w:tabs>
        <w:spacing w:line="240" w:lineRule="auto" w:before="0" w:after="0"/>
        <w:ind w:left="1135" w:right="141" w:hanging="286"/>
        <w:jc w:val="left"/>
        <w:rPr>
          <w:sz w:val="26"/>
        </w:rPr>
      </w:pPr>
      <w:r>
        <w:rPr>
          <w:sz w:val="26"/>
        </w:rPr>
        <w:t>Trưởng cảnh như: Nương về ái ba đạo cao tuyệt trừ rồi thỏa thích rất hân hoan, do</w:t>
      </w:r>
      <w:r>
        <w:rPr>
          <w:spacing w:val="40"/>
          <w:sz w:val="26"/>
        </w:rPr>
        <w:t> </w:t>
      </w:r>
      <w:r>
        <w:rPr>
          <w:sz w:val="26"/>
        </w:rPr>
        <w:t>nặng đó rồi ái ba đạo cao tuyệt trừ sanh ra.</w:t>
      </w:r>
    </w:p>
    <w:p>
      <w:pPr>
        <w:pStyle w:val="ListParagraph"/>
        <w:numPr>
          <w:ilvl w:val="0"/>
          <w:numId w:val="449"/>
        </w:numPr>
        <w:tabs>
          <w:tab w:pos="1135" w:val="left" w:leader="none"/>
        </w:tabs>
        <w:spacing w:line="240" w:lineRule="auto" w:before="0" w:after="0"/>
        <w:ind w:left="1135" w:right="138" w:hanging="286"/>
        <w:jc w:val="left"/>
        <w:rPr>
          <w:sz w:val="26"/>
        </w:rPr>
      </w:pPr>
      <w:r>
        <w:rPr>
          <w:sz w:val="26"/>
        </w:rPr>
        <w:t>Trưởng đồng sanh như: Trưởng ba đạo cao tuyệt trừ làm duyên cho uẩn tương ưng bằng Trưởng duyên.</w:t>
      </w:r>
    </w:p>
    <w:p>
      <w:pPr>
        <w:pStyle w:val="Heading3"/>
        <w:spacing w:before="3"/>
      </w:pPr>
      <w:r>
        <w:rPr>
          <w:spacing w:val="-4"/>
        </w:rPr>
        <w:t>681.</w:t>
      </w:r>
    </w:p>
    <w:p>
      <w:pPr>
        <w:pStyle w:val="BodyText"/>
        <w:ind w:left="1133" w:hanging="284"/>
      </w:pPr>
      <w:r>
        <w:rPr/>
        <w:t>Pháp ba đạo cao tuyệt trừ làm duyên cho pháp sơ đạo tuyệt trừ bằng Trưởng duyên: Trưởng</w:t>
      </w:r>
      <w:r>
        <w:rPr>
          <w:spacing w:val="21"/>
        </w:rPr>
        <w:t> </w:t>
      </w:r>
      <w:r>
        <w:rPr/>
        <w:t>cảnh</w:t>
      </w:r>
      <w:r>
        <w:rPr>
          <w:spacing w:val="21"/>
        </w:rPr>
        <w:t> </w:t>
      </w:r>
      <w:r>
        <w:rPr/>
        <w:t>như:</w:t>
      </w:r>
      <w:r>
        <w:rPr>
          <w:spacing w:val="21"/>
        </w:rPr>
        <w:t> </w:t>
      </w:r>
      <w:r>
        <w:rPr/>
        <w:t>Nặng</w:t>
      </w:r>
      <w:r>
        <w:rPr>
          <w:spacing w:val="21"/>
        </w:rPr>
        <w:t> </w:t>
      </w:r>
      <w:r>
        <w:rPr/>
        <w:t>về</w:t>
      </w:r>
      <w:r>
        <w:rPr>
          <w:spacing w:val="21"/>
        </w:rPr>
        <w:t> </w:t>
      </w:r>
      <w:r>
        <w:rPr/>
        <w:t>ái</w:t>
      </w:r>
      <w:r>
        <w:rPr>
          <w:spacing w:val="21"/>
        </w:rPr>
        <w:t> </w:t>
      </w:r>
      <w:r>
        <w:rPr/>
        <w:t>ba</w:t>
      </w:r>
      <w:r>
        <w:rPr>
          <w:spacing w:val="21"/>
        </w:rPr>
        <w:t> </w:t>
      </w:r>
      <w:r>
        <w:rPr/>
        <w:t>đạo</w:t>
      </w:r>
      <w:r>
        <w:rPr>
          <w:spacing w:val="21"/>
        </w:rPr>
        <w:t> </w:t>
      </w:r>
      <w:r>
        <w:rPr/>
        <w:t>cao</w:t>
      </w:r>
      <w:r>
        <w:rPr>
          <w:spacing w:val="22"/>
        </w:rPr>
        <w:t> </w:t>
      </w:r>
      <w:r>
        <w:rPr/>
        <w:t>tuyệt</w:t>
      </w:r>
      <w:r>
        <w:rPr>
          <w:spacing w:val="21"/>
        </w:rPr>
        <w:t> </w:t>
      </w:r>
      <w:r>
        <w:rPr/>
        <w:t>trừ</w:t>
      </w:r>
      <w:r>
        <w:rPr>
          <w:spacing w:val="22"/>
        </w:rPr>
        <w:t> </w:t>
      </w:r>
      <w:r>
        <w:rPr/>
        <w:t>rồi</w:t>
      </w:r>
      <w:r>
        <w:rPr>
          <w:spacing w:val="21"/>
        </w:rPr>
        <w:t> </w:t>
      </w:r>
      <w:r>
        <w:rPr/>
        <w:t>thỏa</w:t>
      </w:r>
      <w:r>
        <w:rPr>
          <w:spacing w:val="21"/>
        </w:rPr>
        <w:t> </w:t>
      </w:r>
      <w:r>
        <w:rPr/>
        <w:t>thích</w:t>
      </w:r>
      <w:r>
        <w:rPr>
          <w:spacing w:val="21"/>
        </w:rPr>
        <w:t> </w:t>
      </w:r>
      <w:r>
        <w:rPr/>
        <w:t>rất</w:t>
      </w:r>
      <w:r>
        <w:rPr>
          <w:spacing w:val="21"/>
        </w:rPr>
        <w:t> </w:t>
      </w:r>
      <w:r>
        <w:rPr/>
        <w:t>hân</w:t>
      </w:r>
      <w:r>
        <w:rPr>
          <w:spacing w:val="21"/>
        </w:rPr>
        <w:t> </w:t>
      </w:r>
      <w:r>
        <w:rPr/>
        <w:t>hoan,</w:t>
      </w:r>
      <w:r>
        <w:rPr>
          <w:spacing w:val="21"/>
        </w:rPr>
        <w:t> </w:t>
      </w:r>
      <w:r>
        <w:rPr/>
        <w:t>do nặng đó rồi ái, tà kiến sơ đạo tuyệt trừ sanh ra.</w:t>
      </w:r>
    </w:p>
    <w:p>
      <w:pPr>
        <w:pStyle w:val="Heading3"/>
        <w:spacing w:line="295" w:lineRule="exact" w:before="5"/>
      </w:pPr>
      <w:r>
        <w:rPr>
          <w:spacing w:val="-4"/>
        </w:rPr>
        <w:t>682.</w:t>
      </w:r>
    </w:p>
    <w:p>
      <w:pPr>
        <w:pStyle w:val="BodyText"/>
      </w:pPr>
      <w:r>
        <w:rPr/>
        <w:t>Pháp</w:t>
      </w:r>
      <w:r>
        <w:rPr>
          <w:spacing w:val="-1"/>
        </w:rPr>
        <w:t> </w:t>
      </w:r>
      <w:r>
        <w:rPr/>
        <w:t>ba</w:t>
      </w:r>
      <w:r>
        <w:rPr>
          <w:spacing w:val="-1"/>
        </w:rPr>
        <w:t> </w:t>
      </w:r>
      <w:r>
        <w:rPr/>
        <w:t>đạo</w:t>
      </w:r>
      <w:r>
        <w:rPr>
          <w:spacing w:val="-1"/>
        </w:rPr>
        <w:t> </w:t>
      </w:r>
      <w:r>
        <w:rPr/>
        <w:t>cao</w:t>
      </w:r>
      <w:r>
        <w:rPr>
          <w:spacing w:val="-1"/>
        </w:rPr>
        <w:t> </w:t>
      </w:r>
      <w:r>
        <w:rPr/>
        <w:t>tuyệt</w:t>
      </w:r>
      <w:r>
        <w:rPr>
          <w:spacing w:val="-2"/>
        </w:rPr>
        <w:t> </w:t>
      </w:r>
      <w:r>
        <w:rPr/>
        <w:t>trừ làm</w:t>
      </w:r>
      <w:r>
        <w:rPr>
          <w:spacing w:val="-4"/>
        </w:rPr>
        <w:t> </w:t>
      </w:r>
      <w:r>
        <w:rPr/>
        <w:t>duyên cho</w:t>
      </w:r>
      <w:r>
        <w:rPr>
          <w:spacing w:val="-1"/>
        </w:rPr>
        <w:t> </w:t>
      </w:r>
      <w:r>
        <w:rPr/>
        <w:t>pháp phi</w:t>
      </w:r>
      <w:r>
        <w:rPr>
          <w:spacing w:val="-1"/>
        </w:rPr>
        <w:t> </w:t>
      </w:r>
      <w:r>
        <w:rPr/>
        <w:t>sơ</w:t>
      </w:r>
      <w:r>
        <w:rPr>
          <w:spacing w:val="-2"/>
        </w:rPr>
        <w:t> </w:t>
      </w:r>
      <w:r>
        <w:rPr/>
        <w:t>đạo</w:t>
      </w:r>
      <w:r>
        <w:rPr>
          <w:spacing w:val="-1"/>
        </w:rPr>
        <w:t> </w:t>
      </w:r>
      <w:r>
        <w:rPr/>
        <w:t>phi</w:t>
      </w:r>
      <w:r>
        <w:rPr>
          <w:spacing w:val="-1"/>
        </w:rPr>
        <w:t> </w:t>
      </w:r>
      <w:r>
        <w:rPr/>
        <w:t>ba</w:t>
      </w:r>
      <w:r>
        <w:rPr>
          <w:spacing w:val="-1"/>
        </w:rPr>
        <w:t> </w:t>
      </w:r>
      <w:r>
        <w:rPr/>
        <w:t>đạo</w:t>
      </w:r>
      <w:r>
        <w:rPr>
          <w:spacing w:val="-1"/>
        </w:rPr>
        <w:t> </w:t>
      </w:r>
      <w:r>
        <w:rPr/>
        <w:t>cao tuyệt</w:t>
      </w:r>
      <w:r>
        <w:rPr>
          <w:spacing w:val="-2"/>
        </w:rPr>
        <w:t> </w:t>
      </w:r>
      <w:r>
        <w:rPr/>
        <w:t>trừ</w:t>
      </w:r>
      <w:r>
        <w:rPr>
          <w:spacing w:val="-1"/>
        </w:rPr>
        <w:t> </w:t>
      </w:r>
      <w:r>
        <w:rPr/>
        <w:t>bằng Trưởng duyên:</w:t>
      </w:r>
    </w:p>
    <w:p>
      <w:pPr>
        <w:pStyle w:val="BodyText"/>
        <w:ind w:left="1133" w:firstLine="2"/>
        <w:rPr>
          <w:i/>
        </w:rPr>
      </w:pPr>
      <w:r>
        <w:rPr/>
        <w:t>Trưởng đồng sanh như: Trưởng ba đạo cao tuyệt trừ làm duyên cho sắc nương tâm sanh </w:t>
      </w:r>
      <w:r>
        <w:rPr>
          <w:i/>
        </w:rPr>
        <w:t>(cittasamutthārūpa).</w:t>
      </w:r>
    </w:p>
    <w:p>
      <w:pPr>
        <w:pStyle w:val="Heading3"/>
        <w:spacing w:line="295" w:lineRule="exact" w:before="5"/>
      </w:pPr>
      <w:r>
        <w:rPr>
          <w:spacing w:val="-4"/>
        </w:rPr>
        <w:t>683.</w:t>
      </w:r>
    </w:p>
    <w:p>
      <w:pPr>
        <w:pStyle w:val="BodyText"/>
        <w:ind w:right="174"/>
      </w:pPr>
      <w:r>
        <w:rPr/>
        <w:t>Pháp ba đạo cao tuyệt trừ làm duyên cho chư pháp ba đạo cao tuyệt trừ và phi sơ đạo phi ba đạo cao tuyệt trừ bằng Trưởng duyên:</w:t>
      </w:r>
    </w:p>
    <w:p>
      <w:pPr>
        <w:pStyle w:val="BodyText"/>
        <w:ind w:left="1133" w:right="177" w:firstLine="2"/>
      </w:pPr>
      <w:r>
        <w:rPr/>
        <w:t>Trưởng đồng sanh như: Trưởng ba đạo cao tuyệt trừ làm duyên cho uẩn tương ưng và sắc nương tâm sanh.</w:t>
      </w:r>
    </w:p>
    <w:p>
      <w:pPr>
        <w:pStyle w:val="Heading3"/>
        <w:spacing w:before="2"/>
      </w:pPr>
      <w:r>
        <w:rPr>
          <w:spacing w:val="-4"/>
        </w:rPr>
        <w:t>684.</w:t>
      </w:r>
    </w:p>
    <w:p>
      <w:pPr>
        <w:pStyle w:val="BodyText"/>
      </w:pPr>
      <w:r>
        <w:rPr/>
        <w:t>Pháp</w:t>
      </w:r>
      <w:r>
        <w:rPr>
          <w:spacing w:val="-3"/>
        </w:rPr>
        <w:t> </w:t>
      </w:r>
      <w:r>
        <w:rPr/>
        <w:t>phi sơ</w:t>
      </w:r>
      <w:r>
        <w:rPr>
          <w:spacing w:val="-3"/>
        </w:rPr>
        <w:t> </w:t>
      </w:r>
      <w:r>
        <w:rPr/>
        <w:t>đạo</w:t>
      </w:r>
      <w:r>
        <w:rPr>
          <w:spacing w:val="-2"/>
        </w:rPr>
        <w:t> </w:t>
      </w:r>
      <w:r>
        <w:rPr/>
        <w:t>phi ba đạo</w:t>
      </w:r>
      <w:r>
        <w:rPr>
          <w:spacing w:val="-3"/>
        </w:rPr>
        <w:t> </w:t>
      </w:r>
      <w:r>
        <w:rPr/>
        <w:t>cao</w:t>
      </w:r>
      <w:r>
        <w:rPr>
          <w:spacing w:val="-1"/>
        </w:rPr>
        <w:t> </w:t>
      </w:r>
      <w:r>
        <w:rPr/>
        <w:t>tuyệt</w:t>
      </w:r>
      <w:r>
        <w:rPr>
          <w:spacing w:val="-3"/>
        </w:rPr>
        <w:t> </w:t>
      </w:r>
      <w:r>
        <w:rPr/>
        <w:t>trừ</w:t>
      </w:r>
      <w:r>
        <w:rPr>
          <w:spacing w:val="-1"/>
        </w:rPr>
        <w:t> </w:t>
      </w:r>
      <w:r>
        <w:rPr/>
        <w:t>làm</w:t>
      </w:r>
      <w:r>
        <w:rPr>
          <w:spacing w:val="-3"/>
        </w:rPr>
        <w:t> </w:t>
      </w:r>
      <w:r>
        <w:rPr/>
        <w:t>duyên</w:t>
      </w:r>
      <w:r>
        <w:rPr>
          <w:spacing w:val="-1"/>
        </w:rPr>
        <w:t> </w:t>
      </w:r>
      <w:r>
        <w:rPr/>
        <w:t>cho pháp</w:t>
      </w:r>
      <w:r>
        <w:rPr>
          <w:spacing w:val="-3"/>
        </w:rPr>
        <w:t> </w:t>
      </w:r>
      <w:r>
        <w:rPr/>
        <w:t>phi</w:t>
      </w:r>
      <w:r>
        <w:rPr>
          <w:spacing w:val="-2"/>
        </w:rPr>
        <w:t> </w:t>
      </w:r>
      <w:r>
        <w:rPr/>
        <w:t>sơ</w:t>
      </w:r>
      <w:r>
        <w:rPr>
          <w:spacing w:val="-1"/>
        </w:rPr>
        <w:t> </w:t>
      </w:r>
      <w:r>
        <w:rPr/>
        <w:t>đạo</w:t>
      </w:r>
      <w:r>
        <w:rPr>
          <w:spacing w:val="-1"/>
        </w:rPr>
        <w:t> </w:t>
      </w:r>
      <w:r>
        <w:rPr/>
        <w:t>phi</w:t>
      </w:r>
      <w:r>
        <w:rPr>
          <w:spacing w:val="-3"/>
        </w:rPr>
        <w:t> </w:t>
      </w:r>
      <w:r>
        <w:rPr/>
        <w:t>ba đạo</w:t>
      </w:r>
      <w:r>
        <w:rPr>
          <w:spacing w:val="-3"/>
        </w:rPr>
        <w:t> </w:t>
      </w:r>
      <w:r>
        <w:rPr/>
        <w:t>cao tuyệt trừ bằng Trưởng duyên có Trưởng cảnh và Trưởng đồng sanh:</w:t>
      </w:r>
    </w:p>
    <w:p>
      <w:pPr>
        <w:pStyle w:val="ListParagraph"/>
        <w:numPr>
          <w:ilvl w:val="0"/>
          <w:numId w:val="450"/>
        </w:numPr>
        <w:tabs>
          <w:tab w:pos="1135" w:val="left" w:leader="none"/>
        </w:tabs>
        <w:spacing w:line="240" w:lineRule="auto" w:before="0" w:after="0"/>
        <w:ind w:left="1135" w:right="139" w:hanging="286"/>
        <w:jc w:val="both"/>
        <w:rPr>
          <w:sz w:val="26"/>
        </w:rPr>
      </w:pPr>
      <w:r>
        <w:rPr>
          <w:sz w:val="26"/>
        </w:rPr>
        <w:t>Trưởng cảnh như: Sau khi bố thí, nguyện giữ ngũ giới, thọ trì thanh tịnh giới rồi nặng về đó mới nhớ lại,... Thiện đã từng làm chứa để. xuất thiền nặng về thiền rồi phản khán.</w:t>
      </w:r>
    </w:p>
    <w:p>
      <w:pPr>
        <w:pStyle w:val="ListParagraph"/>
        <w:numPr>
          <w:ilvl w:val="0"/>
          <w:numId w:val="450"/>
        </w:numPr>
        <w:tabs>
          <w:tab w:pos="1135" w:val="left" w:leader="none"/>
        </w:tabs>
        <w:spacing w:line="240" w:lineRule="auto" w:before="0" w:after="0"/>
        <w:ind w:left="1135" w:right="143" w:hanging="286"/>
        <w:jc w:val="both"/>
        <w:rPr>
          <w:sz w:val="26"/>
        </w:rPr>
      </w:pPr>
      <w:r>
        <w:rPr>
          <w:sz w:val="26"/>
        </w:rPr>
        <w:t>Chư thánh xuất đạo nặng về đạo rồi phản khán, nặng về quả rồi phản khán, nặng về Níp Bàn rồi phản khán.</w:t>
      </w:r>
    </w:p>
    <w:p>
      <w:pPr>
        <w:pStyle w:val="ListParagraph"/>
        <w:numPr>
          <w:ilvl w:val="0"/>
          <w:numId w:val="450"/>
        </w:numPr>
        <w:tabs>
          <w:tab w:pos="1135" w:val="left" w:leader="none"/>
        </w:tabs>
        <w:spacing w:line="240" w:lineRule="auto" w:before="0" w:after="0"/>
        <w:ind w:left="1135" w:right="139" w:hanging="286"/>
        <w:jc w:val="both"/>
        <w:rPr>
          <w:sz w:val="26"/>
        </w:rPr>
      </w:pPr>
      <w:r>
        <w:rPr>
          <w:sz w:val="26"/>
        </w:rPr>
        <w:t>Níp Bàn làm duyên cho chuyển tộc </w:t>
      </w:r>
      <w:r>
        <w:rPr>
          <w:i/>
          <w:sz w:val="26"/>
        </w:rPr>
        <w:t>(gotrabhū)</w:t>
      </w:r>
      <w:r>
        <w:rPr>
          <w:sz w:val="26"/>
        </w:rPr>
        <w:t>, dũ tịnh </w:t>
      </w:r>
      <w:r>
        <w:rPr>
          <w:i/>
          <w:sz w:val="26"/>
        </w:rPr>
        <w:t>(vodanā)</w:t>
      </w:r>
      <w:r>
        <w:rPr>
          <w:sz w:val="26"/>
        </w:rPr>
        <w:t>, đạo và quả bằng Trưởng duyên.</w:t>
      </w:r>
    </w:p>
    <w:p>
      <w:pPr>
        <w:pStyle w:val="ListParagraph"/>
        <w:numPr>
          <w:ilvl w:val="0"/>
          <w:numId w:val="450"/>
        </w:numPr>
        <w:tabs>
          <w:tab w:pos="1135" w:val="left" w:leader="none"/>
        </w:tabs>
        <w:spacing w:line="240" w:lineRule="auto" w:before="0" w:after="0"/>
        <w:ind w:left="1135" w:right="139" w:hanging="286"/>
        <w:jc w:val="both"/>
        <w:rPr>
          <w:sz w:val="26"/>
        </w:rPr>
      </w:pPr>
      <w:r>
        <w:rPr>
          <w:sz w:val="26"/>
        </w:rPr>
        <w:t>Trưởng đồng sanh như: Trưởng phi sơ đạo phi ba đạo cao tuyệt trừ làm duyên cho uẩn tương ưng và sắc nương tâm sanh bằng Trưởng duyên.</w:t>
      </w:r>
    </w:p>
    <w:p>
      <w:pPr>
        <w:pStyle w:val="Heading3"/>
        <w:spacing w:line="240" w:lineRule="auto" w:before="4"/>
      </w:pPr>
      <w:r>
        <w:rPr>
          <w:spacing w:val="-4"/>
        </w:rPr>
        <w:t>685.</w:t>
      </w:r>
    </w:p>
    <w:p>
      <w:pPr>
        <w:pStyle w:val="Heading3"/>
        <w:spacing w:after="0" w:line="240" w:lineRule="auto"/>
        <w:sectPr>
          <w:pgSz w:w="11630" w:h="16450"/>
          <w:pgMar w:header="859" w:footer="0" w:top="1160" w:bottom="280" w:left="708" w:right="850"/>
        </w:sectPr>
      </w:pPr>
    </w:p>
    <w:p>
      <w:pPr>
        <w:pStyle w:val="BodyText"/>
        <w:spacing w:before="232"/>
        <w:ind w:right="142"/>
        <w:jc w:val="both"/>
      </w:pPr>
      <w:r>
        <w:rPr/>
        <w:t>Pháp phi sơ đạo phi ba đạo cao tuyệt trừ làm duyên cho pháp sơ đạo tuyệt trừ bằng Trưởng duyên:</w:t>
      </w:r>
    </w:p>
    <w:p>
      <w:pPr>
        <w:pStyle w:val="ListParagraph"/>
        <w:numPr>
          <w:ilvl w:val="0"/>
          <w:numId w:val="451"/>
        </w:numPr>
        <w:tabs>
          <w:tab w:pos="1135" w:val="left" w:leader="none"/>
        </w:tabs>
        <w:spacing w:line="240" w:lineRule="auto" w:before="0" w:after="0"/>
        <w:ind w:left="1135" w:right="141" w:hanging="286"/>
        <w:jc w:val="both"/>
        <w:rPr>
          <w:sz w:val="26"/>
        </w:rPr>
      </w:pPr>
      <w:r>
        <w:rPr>
          <w:sz w:val="26"/>
        </w:rPr>
        <w:t>Trưởng cảnh như: Sau khi bố thí, nguyện giữ ngũ giới, thọ trì thanh tịnh giới rồi nặng về đó thỏa thích rất hân hoan, do nặng đó mà ái, tà kiến sơ đạo tuyệt trừ mới phát sanh. Nặng về thiện đã từng làm chứa để rồi...</w:t>
      </w:r>
    </w:p>
    <w:p>
      <w:pPr>
        <w:pStyle w:val="ListParagraph"/>
        <w:numPr>
          <w:ilvl w:val="0"/>
          <w:numId w:val="451"/>
        </w:numPr>
        <w:tabs>
          <w:tab w:pos="1135" w:val="left" w:leader="none"/>
        </w:tabs>
        <w:spacing w:line="297" w:lineRule="exact" w:before="0" w:after="0"/>
        <w:ind w:left="1135" w:right="0" w:hanging="285"/>
        <w:jc w:val="both"/>
        <w:rPr>
          <w:sz w:val="26"/>
        </w:rPr>
      </w:pPr>
      <w:r>
        <w:rPr>
          <w:sz w:val="26"/>
        </w:rPr>
        <w:t>Xuất</w:t>
      </w:r>
      <w:r>
        <w:rPr>
          <w:spacing w:val="-8"/>
          <w:sz w:val="26"/>
        </w:rPr>
        <w:t> </w:t>
      </w:r>
      <w:r>
        <w:rPr>
          <w:sz w:val="26"/>
        </w:rPr>
        <w:t>thiền</w:t>
      </w:r>
      <w:r>
        <w:rPr>
          <w:spacing w:val="-4"/>
          <w:sz w:val="26"/>
        </w:rPr>
        <w:t> </w:t>
      </w:r>
      <w:r>
        <w:rPr>
          <w:sz w:val="26"/>
        </w:rPr>
        <w:t>nặng</w:t>
      </w:r>
      <w:r>
        <w:rPr>
          <w:spacing w:val="-8"/>
          <w:sz w:val="26"/>
        </w:rPr>
        <w:t> </w:t>
      </w:r>
      <w:r>
        <w:rPr>
          <w:sz w:val="26"/>
        </w:rPr>
        <w:t>về</w:t>
      </w:r>
      <w:r>
        <w:rPr>
          <w:spacing w:val="-4"/>
          <w:sz w:val="26"/>
        </w:rPr>
        <w:t> </w:t>
      </w:r>
      <w:r>
        <w:rPr>
          <w:sz w:val="26"/>
        </w:rPr>
        <w:t>thiền</w:t>
      </w:r>
      <w:r>
        <w:rPr>
          <w:spacing w:val="-7"/>
          <w:sz w:val="26"/>
        </w:rPr>
        <w:t> </w:t>
      </w:r>
      <w:r>
        <w:rPr>
          <w:spacing w:val="-2"/>
          <w:sz w:val="26"/>
        </w:rPr>
        <w:t>rồi...</w:t>
      </w:r>
    </w:p>
    <w:p>
      <w:pPr>
        <w:pStyle w:val="ListParagraph"/>
        <w:numPr>
          <w:ilvl w:val="0"/>
          <w:numId w:val="451"/>
        </w:numPr>
        <w:tabs>
          <w:tab w:pos="1135" w:val="left" w:leader="none"/>
        </w:tabs>
        <w:spacing w:line="240" w:lineRule="auto" w:before="1" w:after="0"/>
        <w:ind w:left="1135" w:right="144" w:hanging="286"/>
        <w:jc w:val="both"/>
        <w:rPr>
          <w:sz w:val="26"/>
        </w:rPr>
      </w:pPr>
      <w:r>
        <w:rPr>
          <w:sz w:val="26"/>
        </w:rPr>
        <w:t>... Vật...</w:t>
      </w:r>
      <w:r>
        <w:rPr>
          <w:spacing w:val="-1"/>
          <w:sz w:val="26"/>
        </w:rPr>
        <w:t> </w:t>
      </w:r>
      <w:r>
        <w:rPr>
          <w:sz w:val="26"/>
        </w:rPr>
        <w:t>Nặng về uẩn phi sơ</w:t>
      </w:r>
      <w:r>
        <w:rPr>
          <w:spacing w:val="-1"/>
          <w:sz w:val="26"/>
        </w:rPr>
        <w:t> </w:t>
      </w:r>
      <w:r>
        <w:rPr>
          <w:sz w:val="26"/>
        </w:rPr>
        <w:t>đạo phi ba đạo cao tuyệt</w:t>
      </w:r>
      <w:r>
        <w:rPr>
          <w:spacing w:val="-1"/>
          <w:sz w:val="26"/>
        </w:rPr>
        <w:t> </w:t>
      </w:r>
      <w:r>
        <w:rPr>
          <w:sz w:val="26"/>
        </w:rPr>
        <w:t>trừ rồi</w:t>
      </w:r>
      <w:r>
        <w:rPr>
          <w:spacing w:val="-1"/>
          <w:sz w:val="26"/>
        </w:rPr>
        <w:t> </w:t>
      </w:r>
      <w:r>
        <w:rPr>
          <w:sz w:val="26"/>
        </w:rPr>
        <w:t>thỏa</w:t>
      </w:r>
      <w:r>
        <w:rPr>
          <w:spacing w:val="-1"/>
          <w:sz w:val="26"/>
        </w:rPr>
        <w:t> </w:t>
      </w:r>
      <w:r>
        <w:rPr>
          <w:sz w:val="26"/>
        </w:rPr>
        <w:t>thích</w:t>
      </w:r>
      <w:r>
        <w:rPr>
          <w:spacing w:val="-1"/>
          <w:sz w:val="26"/>
        </w:rPr>
        <w:t> </w:t>
      </w:r>
      <w:r>
        <w:rPr>
          <w:sz w:val="26"/>
        </w:rPr>
        <w:t>rất hân hoan, do nặng đó rồi ái, tà kiến phần sơ đạo tuyệt trừ mới phát sanh.</w:t>
      </w:r>
    </w:p>
    <w:p>
      <w:pPr>
        <w:pStyle w:val="Heading3"/>
        <w:spacing w:before="7"/>
      </w:pPr>
      <w:r>
        <w:rPr>
          <w:spacing w:val="-4"/>
        </w:rPr>
        <w:t>686.</w:t>
      </w:r>
    </w:p>
    <w:p>
      <w:pPr>
        <w:pStyle w:val="BodyText"/>
        <w:spacing w:line="295" w:lineRule="exact"/>
        <w:jc w:val="both"/>
      </w:pPr>
      <w:r>
        <w:rPr/>
        <w:t>Pháp</w:t>
      </w:r>
      <w:r>
        <w:rPr>
          <w:spacing w:val="-5"/>
        </w:rPr>
        <w:t> </w:t>
      </w:r>
      <w:r>
        <w:rPr/>
        <w:t>phi</w:t>
      </w:r>
      <w:r>
        <w:rPr>
          <w:spacing w:val="-4"/>
        </w:rPr>
        <w:t> </w:t>
      </w:r>
      <w:r>
        <w:rPr/>
        <w:t>sơ</w:t>
      </w:r>
      <w:r>
        <w:rPr>
          <w:spacing w:val="-4"/>
        </w:rPr>
        <w:t> </w:t>
      </w:r>
      <w:r>
        <w:rPr/>
        <w:t>đạo</w:t>
      </w:r>
      <w:r>
        <w:rPr>
          <w:spacing w:val="-2"/>
        </w:rPr>
        <w:t> </w:t>
      </w:r>
      <w:r>
        <w:rPr/>
        <w:t>phi</w:t>
      </w:r>
      <w:r>
        <w:rPr>
          <w:spacing w:val="-4"/>
        </w:rPr>
        <w:t> </w:t>
      </w:r>
      <w:r>
        <w:rPr/>
        <w:t>ba</w:t>
      </w:r>
      <w:r>
        <w:rPr>
          <w:spacing w:val="-1"/>
        </w:rPr>
        <w:t> </w:t>
      </w:r>
      <w:r>
        <w:rPr/>
        <w:t>đạo</w:t>
      </w:r>
      <w:r>
        <w:rPr>
          <w:spacing w:val="-5"/>
        </w:rPr>
        <w:t> </w:t>
      </w:r>
      <w:r>
        <w:rPr/>
        <w:t>cao</w:t>
      </w:r>
      <w:r>
        <w:rPr>
          <w:spacing w:val="-2"/>
        </w:rPr>
        <w:t> </w:t>
      </w:r>
      <w:r>
        <w:rPr/>
        <w:t>tuyệt</w:t>
      </w:r>
      <w:r>
        <w:rPr>
          <w:spacing w:val="-4"/>
        </w:rPr>
        <w:t> </w:t>
      </w:r>
      <w:r>
        <w:rPr/>
        <w:t>trừ</w:t>
      </w:r>
      <w:r>
        <w:rPr>
          <w:spacing w:val="-2"/>
        </w:rPr>
        <w:t> </w:t>
      </w:r>
      <w:r>
        <w:rPr/>
        <w:t>làm</w:t>
      </w:r>
      <w:r>
        <w:rPr>
          <w:spacing w:val="-7"/>
        </w:rPr>
        <w:t> </w:t>
      </w:r>
      <w:r>
        <w:rPr/>
        <w:t>duyên</w:t>
      </w:r>
      <w:r>
        <w:rPr>
          <w:spacing w:val="-2"/>
        </w:rPr>
        <w:t> </w:t>
      </w:r>
      <w:r>
        <w:rPr/>
        <w:t>cho</w:t>
      </w:r>
      <w:r>
        <w:rPr>
          <w:spacing w:val="-4"/>
        </w:rPr>
        <w:t> </w:t>
      </w:r>
      <w:r>
        <w:rPr/>
        <w:t>pháp</w:t>
      </w:r>
      <w:r>
        <w:rPr>
          <w:spacing w:val="-4"/>
        </w:rPr>
        <w:t> </w:t>
      </w:r>
      <w:r>
        <w:rPr/>
        <w:t>ba</w:t>
      </w:r>
      <w:r>
        <w:rPr>
          <w:spacing w:val="-4"/>
        </w:rPr>
        <w:t> </w:t>
      </w:r>
      <w:r>
        <w:rPr/>
        <w:t>đạo</w:t>
      </w:r>
      <w:r>
        <w:rPr>
          <w:spacing w:val="-4"/>
        </w:rPr>
        <w:t> </w:t>
      </w:r>
      <w:r>
        <w:rPr/>
        <w:t>cao</w:t>
      </w:r>
      <w:r>
        <w:rPr>
          <w:spacing w:val="-3"/>
        </w:rPr>
        <w:t> </w:t>
      </w:r>
      <w:r>
        <w:rPr/>
        <w:t>tuyệt</w:t>
      </w:r>
      <w:r>
        <w:rPr>
          <w:spacing w:val="-5"/>
        </w:rPr>
        <w:t> </w:t>
      </w:r>
      <w:r>
        <w:rPr>
          <w:spacing w:val="-2"/>
        </w:rPr>
        <w:t>trừ...</w:t>
      </w:r>
    </w:p>
    <w:p>
      <w:pPr>
        <w:pStyle w:val="ListParagraph"/>
        <w:numPr>
          <w:ilvl w:val="0"/>
          <w:numId w:val="452"/>
        </w:numPr>
        <w:tabs>
          <w:tab w:pos="1135" w:val="left" w:leader="none"/>
        </w:tabs>
        <w:spacing w:line="240" w:lineRule="auto" w:before="0" w:after="0"/>
        <w:ind w:left="1135" w:right="141" w:hanging="286"/>
        <w:jc w:val="both"/>
        <w:rPr>
          <w:sz w:val="26"/>
        </w:rPr>
      </w:pPr>
      <w:r>
        <w:rPr>
          <w:sz w:val="26"/>
        </w:rPr>
        <w:t>Trưởng cảnh như: Sau khi bố thí, nguyện giữ ngũ giới, thọ trì thanh tịnh giới rồi thỏa thích rất hân hoan, do nặng đó rồi mới làm cho ái ba đạo cao tuyệt trừ phát </w:t>
      </w:r>
      <w:r>
        <w:rPr>
          <w:spacing w:val="-2"/>
          <w:sz w:val="26"/>
        </w:rPr>
        <w:t>sanh.</w:t>
      </w:r>
    </w:p>
    <w:p>
      <w:pPr>
        <w:pStyle w:val="ListParagraph"/>
        <w:numPr>
          <w:ilvl w:val="0"/>
          <w:numId w:val="452"/>
        </w:numPr>
        <w:tabs>
          <w:tab w:pos="1135" w:val="left" w:leader="none"/>
        </w:tabs>
        <w:spacing w:line="240" w:lineRule="auto" w:before="1" w:after="0"/>
        <w:ind w:left="1135" w:right="135" w:hanging="286"/>
        <w:jc w:val="both"/>
        <w:rPr>
          <w:sz w:val="26"/>
        </w:rPr>
      </w:pPr>
      <w:r>
        <w:rPr>
          <w:sz w:val="26"/>
        </w:rPr>
        <w:t>... Thiện đã từng làm chứa để trước kia. Nặng về uẩn phi sơ đạo phi ba đạo cao</w:t>
      </w:r>
      <w:r>
        <w:rPr>
          <w:spacing w:val="80"/>
          <w:sz w:val="26"/>
        </w:rPr>
        <w:t> </w:t>
      </w:r>
      <w:r>
        <w:rPr>
          <w:sz w:val="26"/>
        </w:rPr>
        <w:t>tuyệt trừ rồi thỏa thích rất hân hoan, do nặng đó rồi ái</w:t>
      </w:r>
      <w:r>
        <w:rPr>
          <w:spacing w:val="39"/>
          <w:sz w:val="26"/>
        </w:rPr>
        <w:t> </w:t>
      </w:r>
      <w:r>
        <w:rPr>
          <w:sz w:val="26"/>
        </w:rPr>
        <w:t>ba đạo cao tuyệt trừ phát </w:t>
      </w:r>
      <w:r>
        <w:rPr>
          <w:spacing w:val="-2"/>
          <w:sz w:val="26"/>
        </w:rPr>
        <w:t>sanh.</w:t>
      </w:r>
    </w:p>
    <w:p>
      <w:pPr>
        <w:pStyle w:val="Heading3"/>
        <w:spacing w:line="295" w:lineRule="exact" w:before="8"/>
      </w:pPr>
      <w:r>
        <w:rPr>
          <w:spacing w:val="-4"/>
        </w:rPr>
        <w:t>687.</w:t>
      </w:r>
    </w:p>
    <w:p>
      <w:pPr>
        <w:pStyle w:val="BodyText"/>
        <w:spacing w:line="295" w:lineRule="exact"/>
      </w:pPr>
      <w:r>
        <w:rPr/>
        <w:t>Pháp</w:t>
      </w:r>
      <w:r>
        <w:rPr>
          <w:spacing w:val="-5"/>
        </w:rPr>
        <w:t> </w:t>
      </w:r>
      <w:r>
        <w:rPr/>
        <w:t>sơ</w:t>
      </w:r>
      <w:r>
        <w:rPr>
          <w:spacing w:val="-5"/>
        </w:rPr>
        <w:t> </w:t>
      </w:r>
      <w:r>
        <w:rPr/>
        <w:t>đạo</w:t>
      </w:r>
      <w:r>
        <w:rPr>
          <w:spacing w:val="-5"/>
        </w:rPr>
        <w:t> </w:t>
      </w:r>
      <w:r>
        <w:rPr/>
        <w:t>tuyệt</w:t>
      </w:r>
      <w:r>
        <w:rPr>
          <w:spacing w:val="-3"/>
        </w:rPr>
        <w:t> </w:t>
      </w:r>
      <w:r>
        <w:rPr/>
        <w:t>trừ</w:t>
      </w:r>
      <w:r>
        <w:rPr>
          <w:spacing w:val="-3"/>
        </w:rPr>
        <w:t> </w:t>
      </w:r>
      <w:r>
        <w:rPr/>
        <w:t>làm</w:t>
      </w:r>
      <w:r>
        <w:rPr>
          <w:spacing w:val="-5"/>
        </w:rPr>
        <w:t> </w:t>
      </w:r>
      <w:r>
        <w:rPr/>
        <w:t>duyên</w:t>
      </w:r>
      <w:r>
        <w:rPr>
          <w:spacing w:val="-2"/>
        </w:rPr>
        <w:t> </w:t>
      </w:r>
      <w:r>
        <w:rPr/>
        <w:t>cho</w:t>
      </w:r>
      <w:r>
        <w:rPr>
          <w:spacing w:val="-4"/>
        </w:rPr>
        <w:t> </w:t>
      </w:r>
      <w:r>
        <w:rPr/>
        <w:t>pháp</w:t>
      </w:r>
      <w:r>
        <w:rPr>
          <w:spacing w:val="-2"/>
        </w:rPr>
        <w:t> </w:t>
      </w:r>
      <w:r>
        <w:rPr/>
        <w:t>sơ</w:t>
      </w:r>
      <w:r>
        <w:rPr>
          <w:spacing w:val="-3"/>
        </w:rPr>
        <w:t> </w:t>
      </w:r>
      <w:r>
        <w:rPr/>
        <w:t>đạo</w:t>
      </w:r>
      <w:r>
        <w:rPr>
          <w:spacing w:val="-5"/>
        </w:rPr>
        <w:t> </w:t>
      </w:r>
      <w:r>
        <w:rPr/>
        <w:t>tuyệt</w:t>
      </w:r>
      <w:r>
        <w:rPr>
          <w:spacing w:val="-5"/>
        </w:rPr>
        <w:t> </w:t>
      </w:r>
      <w:r>
        <w:rPr/>
        <w:t>trừ</w:t>
      </w:r>
      <w:r>
        <w:rPr>
          <w:spacing w:val="-4"/>
        </w:rPr>
        <w:t> </w:t>
      </w:r>
      <w:r>
        <w:rPr/>
        <w:t>bằng</w:t>
      </w:r>
      <w:r>
        <w:rPr>
          <w:spacing w:val="-4"/>
        </w:rPr>
        <w:t> </w:t>
      </w:r>
      <w:r>
        <w:rPr/>
        <w:t>Vô</w:t>
      </w:r>
      <w:r>
        <w:rPr>
          <w:spacing w:val="-3"/>
        </w:rPr>
        <w:t> </w:t>
      </w:r>
      <w:r>
        <w:rPr/>
        <w:t>gián</w:t>
      </w:r>
      <w:r>
        <w:rPr>
          <w:spacing w:val="-5"/>
        </w:rPr>
        <w:t> </w:t>
      </w:r>
      <w:r>
        <w:rPr>
          <w:spacing w:val="-2"/>
        </w:rPr>
        <w:t>duyên:</w:t>
      </w:r>
    </w:p>
    <w:p>
      <w:pPr>
        <w:pStyle w:val="BodyText"/>
        <w:spacing w:before="1"/>
        <w:ind w:left="1133" w:right="177" w:firstLine="2"/>
      </w:pPr>
      <w:r>
        <w:rPr/>
        <w:t>Uẩn sơ đạo tuyệt trừ sanh trước trước làm duyên cho uẩn sơ đạo tuyệt trừ sanh sau sau bằng Vô gián duyên.</w:t>
      </w:r>
    </w:p>
    <w:p>
      <w:pPr>
        <w:pStyle w:val="Heading3"/>
        <w:spacing w:before="6"/>
      </w:pPr>
      <w:r>
        <w:rPr>
          <w:spacing w:val="-4"/>
        </w:rPr>
        <w:t>688.</w:t>
      </w:r>
    </w:p>
    <w:p>
      <w:pPr>
        <w:pStyle w:val="BodyText"/>
        <w:spacing w:line="295" w:lineRule="exact"/>
      </w:pPr>
      <w:r>
        <w:rPr/>
        <w:t>Pháp</w:t>
      </w:r>
      <w:r>
        <w:rPr>
          <w:spacing w:val="-5"/>
        </w:rPr>
        <w:t> </w:t>
      </w:r>
      <w:r>
        <w:rPr/>
        <w:t>sơ</w:t>
      </w:r>
      <w:r>
        <w:rPr>
          <w:spacing w:val="-4"/>
        </w:rPr>
        <w:t> </w:t>
      </w:r>
      <w:r>
        <w:rPr/>
        <w:t>đạo</w:t>
      </w:r>
      <w:r>
        <w:rPr>
          <w:spacing w:val="-5"/>
        </w:rPr>
        <w:t> </w:t>
      </w:r>
      <w:r>
        <w:rPr/>
        <w:t>tuyệt</w:t>
      </w:r>
      <w:r>
        <w:rPr>
          <w:spacing w:val="-3"/>
        </w:rPr>
        <w:t> </w:t>
      </w:r>
      <w:r>
        <w:rPr/>
        <w:t>trừ</w:t>
      </w:r>
      <w:r>
        <w:rPr>
          <w:spacing w:val="-2"/>
        </w:rPr>
        <w:t> </w:t>
      </w:r>
      <w:r>
        <w:rPr/>
        <w:t>làm</w:t>
      </w:r>
      <w:r>
        <w:rPr>
          <w:spacing w:val="-5"/>
        </w:rPr>
        <w:t> </w:t>
      </w:r>
      <w:r>
        <w:rPr/>
        <w:t>duyên</w:t>
      </w:r>
      <w:r>
        <w:rPr>
          <w:spacing w:val="-2"/>
        </w:rPr>
        <w:t> </w:t>
      </w:r>
      <w:r>
        <w:rPr/>
        <w:t>cho</w:t>
      </w:r>
      <w:r>
        <w:rPr>
          <w:spacing w:val="-4"/>
        </w:rPr>
        <w:t> </w:t>
      </w:r>
      <w:r>
        <w:rPr/>
        <w:t>pháp</w:t>
      </w:r>
      <w:r>
        <w:rPr>
          <w:spacing w:val="-1"/>
        </w:rPr>
        <w:t> </w:t>
      </w:r>
      <w:r>
        <w:rPr/>
        <w:t>phi</w:t>
      </w:r>
      <w:r>
        <w:rPr>
          <w:spacing w:val="-2"/>
        </w:rPr>
        <w:t> </w:t>
      </w:r>
      <w:r>
        <w:rPr/>
        <w:t>sơ</w:t>
      </w:r>
      <w:r>
        <w:rPr>
          <w:spacing w:val="-5"/>
        </w:rPr>
        <w:t> </w:t>
      </w:r>
      <w:r>
        <w:rPr/>
        <w:t>đạo</w:t>
      </w:r>
      <w:r>
        <w:rPr>
          <w:spacing w:val="-4"/>
        </w:rPr>
        <w:t> </w:t>
      </w:r>
      <w:r>
        <w:rPr/>
        <w:t>phi</w:t>
      </w:r>
      <w:r>
        <w:rPr>
          <w:spacing w:val="-4"/>
        </w:rPr>
        <w:t> </w:t>
      </w:r>
      <w:r>
        <w:rPr/>
        <w:t>ba</w:t>
      </w:r>
      <w:r>
        <w:rPr>
          <w:spacing w:val="-4"/>
        </w:rPr>
        <w:t> </w:t>
      </w:r>
      <w:r>
        <w:rPr/>
        <w:t>đạo</w:t>
      </w:r>
      <w:r>
        <w:rPr>
          <w:spacing w:val="-2"/>
        </w:rPr>
        <w:t> </w:t>
      </w:r>
      <w:r>
        <w:rPr/>
        <w:t>cao</w:t>
      </w:r>
      <w:r>
        <w:rPr>
          <w:spacing w:val="-3"/>
        </w:rPr>
        <w:t> </w:t>
      </w:r>
      <w:r>
        <w:rPr/>
        <w:t>tuyệt</w:t>
      </w:r>
      <w:r>
        <w:rPr>
          <w:spacing w:val="-5"/>
        </w:rPr>
        <w:t> </w:t>
      </w:r>
      <w:r>
        <w:rPr>
          <w:spacing w:val="-2"/>
        </w:rPr>
        <w:t>trừ...</w:t>
      </w:r>
    </w:p>
    <w:p>
      <w:pPr>
        <w:pStyle w:val="BodyText"/>
        <w:spacing w:line="298" w:lineRule="exact"/>
        <w:ind w:left="1135"/>
      </w:pPr>
      <w:r>
        <w:rPr/>
        <w:t>Uẩn</w:t>
      </w:r>
      <w:r>
        <w:rPr>
          <w:spacing w:val="-5"/>
        </w:rPr>
        <w:t> </w:t>
      </w:r>
      <w:r>
        <w:rPr/>
        <w:t>sơ</w:t>
      </w:r>
      <w:r>
        <w:rPr>
          <w:spacing w:val="-5"/>
        </w:rPr>
        <w:t> </w:t>
      </w:r>
      <w:r>
        <w:rPr/>
        <w:t>đạo</w:t>
      </w:r>
      <w:r>
        <w:rPr>
          <w:spacing w:val="-5"/>
        </w:rPr>
        <w:t> </w:t>
      </w:r>
      <w:r>
        <w:rPr/>
        <w:t>tuyệt</w:t>
      </w:r>
      <w:r>
        <w:rPr>
          <w:spacing w:val="-4"/>
        </w:rPr>
        <w:t> </w:t>
      </w:r>
      <w:r>
        <w:rPr/>
        <w:t>trừ</w:t>
      </w:r>
      <w:r>
        <w:rPr>
          <w:spacing w:val="-2"/>
        </w:rPr>
        <w:t> </w:t>
      </w:r>
      <w:r>
        <w:rPr/>
        <w:t>làm</w:t>
      </w:r>
      <w:r>
        <w:rPr>
          <w:spacing w:val="-5"/>
        </w:rPr>
        <w:t> </w:t>
      </w:r>
      <w:r>
        <w:rPr/>
        <w:t>duyên</w:t>
      </w:r>
      <w:r>
        <w:rPr>
          <w:spacing w:val="-4"/>
        </w:rPr>
        <w:t> </w:t>
      </w:r>
      <w:r>
        <w:rPr/>
        <w:t>cho</w:t>
      </w:r>
      <w:r>
        <w:rPr>
          <w:spacing w:val="-4"/>
        </w:rPr>
        <w:t> </w:t>
      </w:r>
      <w:r>
        <w:rPr/>
        <w:t>quả</w:t>
      </w:r>
      <w:r>
        <w:rPr>
          <w:spacing w:val="-5"/>
        </w:rPr>
        <w:t> </w:t>
      </w:r>
      <w:r>
        <w:rPr/>
        <w:t>sơ</w:t>
      </w:r>
      <w:r>
        <w:rPr>
          <w:spacing w:val="-5"/>
        </w:rPr>
        <w:t> </w:t>
      </w:r>
      <w:r>
        <w:rPr/>
        <w:t>khởi</w:t>
      </w:r>
      <w:r>
        <w:rPr>
          <w:spacing w:val="-2"/>
        </w:rPr>
        <w:t> </w:t>
      </w:r>
      <w:r>
        <w:rPr>
          <w:i/>
        </w:rPr>
        <w:t>(vuṭṭhāna)</w:t>
      </w:r>
      <w:r>
        <w:rPr>
          <w:i/>
          <w:spacing w:val="-5"/>
        </w:rPr>
        <w:t> </w:t>
      </w:r>
      <w:r>
        <w:rPr/>
        <w:t>bằng</w:t>
      </w:r>
      <w:r>
        <w:rPr>
          <w:spacing w:val="-2"/>
        </w:rPr>
        <w:t> </w:t>
      </w:r>
      <w:r>
        <w:rPr/>
        <w:t>Vô</w:t>
      </w:r>
      <w:r>
        <w:rPr>
          <w:spacing w:val="-3"/>
        </w:rPr>
        <w:t> </w:t>
      </w:r>
      <w:r>
        <w:rPr/>
        <w:t>gián</w:t>
      </w:r>
      <w:r>
        <w:rPr>
          <w:spacing w:val="-5"/>
        </w:rPr>
        <w:t> </w:t>
      </w:r>
      <w:r>
        <w:rPr>
          <w:spacing w:val="-2"/>
        </w:rPr>
        <w:t>duyên.</w:t>
      </w:r>
    </w:p>
    <w:p>
      <w:pPr>
        <w:pStyle w:val="Heading3"/>
        <w:spacing w:line="295" w:lineRule="exact" w:before="9"/>
      </w:pPr>
      <w:r>
        <w:rPr>
          <w:spacing w:val="-4"/>
        </w:rPr>
        <w:t>689.</w:t>
      </w:r>
    </w:p>
    <w:p>
      <w:pPr>
        <w:pStyle w:val="BodyText"/>
      </w:pPr>
      <w:r>
        <w:rPr/>
        <w:t>Pháp</w:t>
      </w:r>
      <w:r>
        <w:rPr>
          <w:spacing w:val="35"/>
        </w:rPr>
        <w:t> </w:t>
      </w:r>
      <w:r>
        <w:rPr/>
        <w:t>ba</w:t>
      </w:r>
      <w:r>
        <w:rPr>
          <w:spacing w:val="37"/>
        </w:rPr>
        <w:t> </w:t>
      </w:r>
      <w:r>
        <w:rPr/>
        <w:t>đạo</w:t>
      </w:r>
      <w:r>
        <w:rPr>
          <w:spacing w:val="37"/>
        </w:rPr>
        <w:t> </w:t>
      </w:r>
      <w:r>
        <w:rPr/>
        <w:t>cao</w:t>
      </w:r>
      <w:r>
        <w:rPr>
          <w:spacing w:val="38"/>
        </w:rPr>
        <w:t> </w:t>
      </w:r>
      <w:r>
        <w:rPr/>
        <w:t>tuyệt</w:t>
      </w:r>
      <w:r>
        <w:rPr>
          <w:spacing w:val="37"/>
        </w:rPr>
        <w:t> </w:t>
      </w:r>
      <w:r>
        <w:rPr/>
        <w:t>trừ</w:t>
      </w:r>
      <w:r>
        <w:rPr>
          <w:spacing w:val="38"/>
        </w:rPr>
        <w:t> </w:t>
      </w:r>
      <w:r>
        <w:rPr/>
        <w:t>làm</w:t>
      </w:r>
      <w:r>
        <w:rPr>
          <w:spacing w:val="34"/>
        </w:rPr>
        <w:t> </w:t>
      </w:r>
      <w:r>
        <w:rPr/>
        <w:t>duyên</w:t>
      </w:r>
      <w:r>
        <w:rPr>
          <w:spacing w:val="36"/>
        </w:rPr>
        <w:t> </w:t>
      </w:r>
      <w:r>
        <w:rPr/>
        <w:t>cho</w:t>
      </w:r>
      <w:r>
        <w:rPr>
          <w:spacing w:val="37"/>
        </w:rPr>
        <w:t> </w:t>
      </w:r>
      <w:r>
        <w:rPr/>
        <w:t>pháp</w:t>
      </w:r>
      <w:r>
        <w:rPr>
          <w:spacing w:val="36"/>
        </w:rPr>
        <w:t> </w:t>
      </w:r>
      <w:r>
        <w:rPr/>
        <w:t>ba</w:t>
      </w:r>
      <w:r>
        <w:rPr>
          <w:spacing w:val="37"/>
        </w:rPr>
        <w:t> </w:t>
      </w:r>
      <w:r>
        <w:rPr/>
        <w:t>đạo</w:t>
      </w:r>
      <w:r>
        <w:rPr>
          <w:spacing w:val="38"/>
        </w:rPr>
        <w:t> </w:t>
      </w:r>
      <w:r>
        <w:rPr/>
        <w:t>cao</w:t>
      </w:r>
      <w:r>
        <w:rPr>
          <w:spacing w:val="35"/>
        </w:rPr>
        <w:t> </w:t>
      </w:r>
      <w:r>
        <w:rPr/>
        <w:t>tuyệt</w:t>
      </w:r>
      <w:r>
        <w:rPr>
          <w:spacing w:val="37"/>
        </w:rPr>
        <w:t> </w:t>
      </w:r>
      <w:r>
        <w:rPr/>
        <w:t>trừ</w:t>
      </w:r>
      <w:r>
        <w:rPr>
          <w:spacing w:val="35"/>
        </w:rPr>
        <w:t> </w:t>
      </w:r>
      <w:r>
        <w:rPr/>
        <w:t>bằng</w:t>
      </w:r>
      <w:r>
        <w:rPr>
          <w:spacing w:val="37"/>
        </w:rPr>
        <w:t> </w:t>
      </w:r>
      <w:r>
        <w:rPr/>
        <w:t>Vô</w:t>
      </w:r>
      <w:r>
        <w:rPr>
          <w:spacing w:val="37"/>
        </w:rPr>
        <w:t> </w:t>
      </w:r>
      <w:r>
        <w:rPr/>
        <w:t>gián </w:t>
      </w:r>
      <w:r>
        <w:rPr>
          <w:spacing w:val="-2"/>
        </w:rPr>
        <w:t>duyên:</w:t>
      </w:r>
    </w:p>
    <w:p>
      <w:pPr>
        <w:pStyle w:val="BodyText"/>
        <w:ind w:left="1133" w:firstLine="2"/>
      </w:pPr>
      <w:r>
        <w:rPr/>
        <w:t>Uẩn ba đạo cao tuyệt trừ sanh trước trước làm duyên cho uẩn ba đạo cao tuyệt trừ</w:t>
      </w:r>
      <w:r>
        <w:rPr>
          <w:spacing w:val="80"/>
        </w:rPr>
        <w:t> </w:t>
      </w:r>
      <w:r>
        <w:rPr/>
        <w:t>sanh sau sau bằng Vô gián duyên.</w:t>
      </w:r>
    </w:p>
    <w:p>
      <w:pPr>
        <w:pStyle w:val="Heading3"/>
        <w:spacing w:line="295" w:lineRule="exact" w:before="5"/>
      </w:pPr>
      <w:r>
        <w:rPr>
          <w:spacing w:val="-4"/>
        </w:rPr>
        <w:t>690.</w:t>
      </w:r>
    </w:p>
    <w:p>
      <w:pPr>
        <w:pStyle w:val="BodyText"/>
      </w:pPr>
      <w:r>
        <w:rPr/>
        <w:t>Pháp</w:t>
      </w:r>
      <w:r>
        <w:rPr>
          <w:spacing w:val="-1"/>
        </w:rPr>
        <w:t> </w:t>
      </w:r>
      <w:r>
        <w:rPr/>
        <w:t>ba</w:t>
      </w:r>
      <w:r>
        <w:rPr>
          <w:spacing w:val="-1"/>
        </w:rPr>
        <w:t> </w:t>
      </w:r>
      <w:r>
        <w:rPr/>
        <w:t>đạo</w:t>
      </w:r>
      <w:r>
        <w:rPr>
          <w:spacing w:val="-1"/>
        </w:rPr>
        <w:t> </w:t>
      </w:r>
      <w:r>
        <w:rPr/>
        <w:t>cao</w:t>
      </w:r>
      <w:r>
        <w:rPr>
          <w:spacing w:val="-1"/>
        </w:rPr>
        <w:t> </w:t>
      </w:r>
      <w:r>
        <w:rPr/>
        <w:t>tuyệt</w:t>
      </w:r>
      <w:r>
        <w:rPr>
          <w:spacing w:val="-2"/>
        </w:rPr>
        <w:t> </w:t>
      </w:r>
      <w:r>
        <w:rPr/>
        <w:t>trừ làm</w:t>
      </w:r>
      <w:r>
        <w:rPr>
          <w:spacing w:val="-4"/>
        </w:rPr>
        <w:t> </w:t>
      </w:r>
      <w:r>
        <w:rPr/>
        <w:t>duyên cho</w:t>
      </w:r>
      <w:r>
        <w:rPr>
          <w:spacing w:val="-1"/>
        </w:rPr>
        <w:t> </w:t>
      </w:r>
      <w:r>
        <w:rPr/>
        <w:t>pháp phi</w:t>
      </w:r>
      <w:r>
        <w:rPr>
          <w:spacing w:val="-1"/>
        </w:rPr>
        <w:t> </w:t>
      </w:r>
      <w:r>
        <w:rPr/>
        <w:t>sơ</w:t>
      </w:r>
      <w:r>
        <w:rPr>
          <w:spacing w:val="-2"/>
        </w:rPr>
        <w:t> </w:t>
      </w:r>
      <w:r>
        <w:rPr/>
        <w:t>đạo</w:t>
      </w:r>
      <w:r>
        <w:rPr>
          <w:spacing w:val="-1"/>
        </w:rPr>
        <w:t> </w:t>
      </w:r>
      <w:r>
        <w:rPr/>
        <w:t>phi</w:t>
      </w:r>
      <w:r>
        <w:rPr>
          <w:spacing w:val="-1"/>
        </w:rPr>
        <w:t> </w:t>
      </w:r>
      <w:r>
        <w:rPr/>
        <w:t>ba</w:t>
      </w:r>
      <w:r>
        <w:rPr>
          <w:spacing w:val="-1"/>
        </w:rPr>
        <w:t> </w:t>
      </w:r>
      <w:r>
        <w:rPr/>
        <w:t>đạo</w:t>
      </w:r>
      <w:r>
        <w:rPr>
          <w:spacing w:val="-1"/>
        </w:rPr>
        <w:t> </w:t>
      </w:r>
      <w:r>
        <w:rPr/>
        <w:t>cao tuyệt</w:t>
      </w:r>
      <w:r>
        <w:rPr>
          <w:spacing w:val="-2"/>
        </w:rPr>
        <w:t> </w:t>
      </w:r>
      <w:r>
        <w:rPr/>
        <w:t>trừ</w:t>
      </w:r>
      <w:r>
        <w:rPr>
          <w:spacing w:val="-1"/>
        </w:rPr>
        <w:t> </w:t>
      </w:r>
      <w:r>
        <w:rPr/>
        <w:t>bằng Vô gián duyên:</w:t>
      </w:r>
    </w:p>
    <w:p>
      <w:pPr>
        <w:pStyle w:val="BodyText"/>
        <w:spacing w:line="299" w:lineRule="exact"/>
        <w:ind w:left="1135"/>
      </w:pPr>
      <w:r>
        <w:rPr/>
        <w:t>Uẩn</w:t>
      </w:r>
      <w:r>
        <w:rPr>
          <w:spacing w:val="-5"/>
        </w:rPr>
        <w:t> </w:t>
      </w:r>
      <w:r>
        <w:rPr/>
        <w:t>ba</w:t>
      </w:r>
      <w:r>
        <w:rPr>
          <w:spacing w:val="-5"/>
        </w:rPr>
        <w:t> </w:t>
      </w:r>
      <w:r>
        <w:rPr/>
        <w:t>đạo</w:t>
      </w:r>
      <w:r>
        <w:rPr>
          <w:spacing w:val="-1"/>
        </w:rPr>
        <w:t> </w:t>
      </w:r>
      <w:r>
        <w:rPr/>
        <w:t>cao</w:t>
      </w:r>
      <w:r>
        <w:rPr>
          <w:spacing w:val="-4"/>
        </w:rPr>
        <w:t> </w:t>
      </w:r>
      <w:r>
        <w:rPr/>
        <w:t>tuyệt</w:t>
      </w:r>
      <w:r>
        <w:rPr>
          <w:spacing w:val="-4"/>
        </w:rPr>
        <w:t> </w:t>
      </w:r>
      <w:r>
        <w:rPr/>
        <w:t>trừ</w:t>
      </w:r>
      <w:r>
        <w:rPr>
          <w:spacing w:val="-2"/>
        </w:rPr>
        <w:t> </w:t>
      </w:r>
      <w:r>
        <w:rPr/>
        <w:t>làm</w:t>
      </w:r>
      <w:r>
        <w:rPr>
          <w:spacing w:val="-5"/>
        </w:rPr>
        <w:t> </w:t>
      </w:r>
      <w:r>
        <w:rPr/>
        <w:t>duyên</w:t>
      </w:r>
      <w:r>
        <w:rPr>
          <w:spacing w:val="-3"/>
        </w:rPr>
        <w:t> </w:t>
      </w:r>
      <w:r>
        <w:rPr/>
        <w:t>cho</w:t>
      </w:r>
      <w:r>
        <w:rPr>
          <w:spacing w:val="-5"/>
        </w:rPr>
        <w:t> </w:t>
      </w:r>
      <w:r>
        <w:rPr/>
        <w:t>quả</w:t>
      </w:r>
      <w:r>
        <w:rPr>
          <w:spacing w:val="-4"/>
        </w:rPr>
        <w:t> </w:t>
      </w:r>
      <w:r>
        <w:rPr/>
        <w:t>sơ</w:t>
      </w:r>
      <w:r>
        <w:rPr>
          <w:spacing w:val="-4"/>
        </w:rPr>
        <w:t> </w:t>
      </w:r>
      <w:r>
        <w:rPr/>
        <w:t>khởi</w:t>
      </w:r>
      <w:r>
        <w:rPr>
          <w:spacing w:val="-5"/>
        </w:rPr>
        <w:t> </w:t>
      </w:r>
      <w:r>
        <w:rPr/>
        <w:t>bằng</w:t>
      </w:r>
      <w:r>
        <w:rPr>
          <w:spacing w:val="-4"/>
        </w:rPr>
        <w:t> </w:t>
      </w:r>
      <w:r>
        <w:rPr/>
        <w:t>Vô</w:t>
      </w:r>
      <w:r>
        <w:rPr>
          <w:spacing w:val="-3"/>
        </w:rPr>
        <w:t> </w:t>
      </w:r>
      <w:r>
        <w:rPr/>
        <w:t>gián</w:t>
      </w:r>
      <w:r>
        <w:rPr>
          <w:spacing w:val="-4"/>
        </w:rPr>
        <w:t> </w:t>
      </w:r>
      <w:r>
        <w:rPr>
          <w:spacing w:val="-2"/>
        </w:rPr>
        <w:t>duyên.</w:t>
      </w:r>
    </w:p>
    <w:p>
      <w:pPr>
        <w:pStyle w:val="Heading3"/>
        <w:spacing w:line="295" w:lineRule="exact" w:before="4"/>
      </w:pPr>
      <w:r>
        <w:rPr>
          <w:spacing w:val="-4"/>
        </w:rPr>
        <w:t>691.</w:t>
      </w:r>
    </w:p>
    <w:p>
      <w:pPr>
        <w:pStyle w:val="BodyText"/>
        <w:spacing w:line="242" w:lineRule="auto"/>
      </w:pPr>
      <w:r>
        <w:rPr/>
        <w:t>Pháp</w:t>
      </w:r>
      <w:r>
        <w:rPr>
          <w:spacing w:val="-3"/>
        </w:rPr>
        <w:t> </w:t>
      </w:r>
      <w:r>
        <w:rPr/>
        <w:t>phi sơ</w:t>
      </w:r>
      <w:r>
        <w:rPr>
          <w:spacing w:val="-3"/>
        </w:rPr>
        <w:t> </w:t>
      </w:r>
      <w:r>
        <w:rPr/>
        <w:t>đạo</w:t>
      </w:r>
      <w:r>
        <w:rPr>
          <w:spacing w:val="-2"/>
        </w:rPr>
        <w:t> </w:t>
      </w:r>
      <w:r>
        <w:rPr/>
        <w:t>phi ba đạo</w:t>
      </w:r>
      <w:r>
        <w:rPr>
          <w:spacing w:val="-3"/>
        </w:rPr>
        <w:t> </w:t>
      </w:r>
      <w:r>
        <w:rPr/>
        <w:t>cao</w:t>
      </w:r>
      <w:r>
        <w:rPr>
          <w:spacing w:val="-1"/>
        </w:rPr>
        <w:t> </w:t>
      </w:r>
      <w:r>
        <w:rPr/>
        <w:t>tuyệt</w:t>
      </w:r>
      <w:r>
        <w:rPr>
          <w:spacing w:val="-3"/>
        </w:rPr>
        <w:t> </w:t>
      </w:r>
      <w:r>
        <w:rPr/>
        <w:t>trừ</w:t>
      </w:r>
      <w:r>
        <w:rPr>
          <w:spacing w:val="-1"/>
        </w:rPr>
        <w:t> </w:t>
      </w:r>
      <w:r>
        <w:rPr/>
        <w:t>làm</w:t>
      </w:r>
      <w:r>
        <w:rPr>
          <w:spacing w:val="-3"/>
        </w:rPr>
        <w:t> </w:t>
      </w:r>
      <w:r>
        <w:rPr/>
        <w:t>duyên</w:t>
      </w:r>
      <w:r>
        <w:rPr>
          <w:spacing w:val="-1"/>
        </w:rPr>
        <w:t> </w:t>
      </w:r>
      <w:r>
        <w:rPr/>
        <w:t>cho pháp</w:t>
      </w:r>
      <w:r>
        <w:rPr>
          <w:spacing w:val="-3"/>
        </w:rPr>
        <w:t> </w:t>
      </w:r>
      <w:r>
        <w:rPr/>
        <w:t>phi</w:t>
      </w:r>
      <w:r>
        <w:rPr>
          <w:spacing w:val="-2"/>
        </w:rPr>
        <w:t> </w:t>
      </w:r>
      <w:r>
        <w:rPr/>
        <w:t>sơ</w:t>
      </w:r>
      <w:r>
        <w:rPr>
          <w:spacing w:val="-1"/>
        </w:rPr>
        <w:t> </w:t>
      </w:r>
      <w:r>
        <w:rPr/>
        <w:t>đạo</w:t>
      </w:r>
      <w:r>
        <w:rPr>
          <w:spacing w:val="-1"/>
        </w:rPr>
        <w:t> </w:t>
      </w:r>
      <w:r>
        <w:rPr/>
        <w:t>phi</w:t>
      </w:r>
      <w:r>
        <w:rPr>
          <w:spacing w:val="-3"/>
        </w:rPr>
        <w:t> </w:t>
      </w:r>
      <w:r>
        <w:rPr/>
        <w:t>ba đạo</w:t>
      </w:r>
      <w:r>
        <w:rPr>
          <w:spacing w:val="-3"/>
        </w:rPr>
        <w:t> </w:t>
      </w:r>
      <w:r>
        <w:rPr/>
        <w:t>cao tuyệt trừ bằng Vô gián duyên:</w:t>
      </w:r>
    </w:p>
    <w:p>
      <w:pPr>
        <w:pStyle w:val="ListParagraph"/>
        <w:numPr>
          <w:ilvl w:val="0"/>
          <w:numId w:val="453"/>
        </w:numPr>
        <w:tabs>
          <w:tab w:pos="1135" w:val="left" w:leader="none"/>
        </w:tabs>
        <w:spacing w:line="240" w:lineRule="auto" w:before="0" w:after="0"/>
        <w:ind w:left="1135" w:right="136" w:hanging="286"/>
        <w:jc w:val="both"/>
        <w:rPr>
          <w:sz w:val="26"/>
        </w:rPr>
      </w:pPr>
      <w:r>
        <w:rPr>
          <w:sz w:val="26"/>
        </w:rPr>
        <w:t>Uẩn phi sơ đạo phi ba đạo cao tuyệt trừ sanh trước trước làm duyên cho uẩn phi sơ đạo phi ba đạo cao tuyệt trừ sanh sau sau bằng Vô gián duyên.</w:t>
      </w:r>
    </w:p>
    <w:p>
      <w:pPr>
        <w:pStyle w:val="ListParagraph"/>
        <w:numPr>
          <w:ilvl w:val="0"/>
          <w:numId w:val="453"/>
        </w:numPr>
        <w:tabs>
          <w:tab w:pos="1135" w:val="left" w:leader="none"/>
        </w:tabs>
        <w:spacing w:line="240" w:lineRule="auto" w:before="0" w:after="0"/>
        <w:ind w:left="1135" w:right="137" w:hanging="286"/>
        <w:jc w:val="both"/>
        <w:rPr>
          <w:sz w:val="26"/>
        </w:rPr>
      </w:pPr>
      <w:r>
        <w:rPr>
          <w:sz w:val="26"/>
        </w:rPr>
        <w:t>Tâm thuận thứ </w:t>
      </w:r>
      <w:r>
        <w:rPr>
          <w:i/>
          <w:sz w:val="26"/>
        </w:rPr>
        <w:t>(anuloma) </w:t>
      </w:r>
      <w:r>
        <w:rPr>
          <w:sz w:val="26"/>
        </w:rPr>
        <w:t>làm duyên cho chuyển tộc </w:t>
      </w:r>
      <w:r>
        <w:rPr>
          <w:i/>
          <w:sz w:val="26"/>
        </w:rPr>
        <w:t>(gotrabhū)</w:t>
      </w:r>
      <w:r>
        <w:rPr>
          <w:sz w:val="26"/>
        </w:rPr>
        <w:t>, tâm thuận thứ làm duyên cho tâm dũ tịnh </w:t>
      </w:r>
      <w:r>
        <w:rPr>
          <w:i/>
          <w:sz w:val="26"/>
        </w:rPr>
        <w:t>(vodanā)</w:t>
      </w:r>
      <w:r>
        <w:rPr>
          <w:sz w:val="26"/>
        </w:rPr>
        <w:t>, tâm chuyển tộc làm duyên cho tâm đạo, tâm dũ tịnh làm duyên cho tâm đạo, tâm đạo làm duyên cho tâm quả, tâm quả làm duyên cho tâm quả; tâm thuận thứ làm duyên cho quả nhập thiền; xuất thiền diệt tâm Phi tưởng phi phi tưởng xứ làm duyên cho quả nhập thiền bằng Vô gián duyên.</w:t>
      </w:r>
    </w:p>
    <w:p>
      <w:pPr>
        <w:pStyle w:val="Heading3"/>
        <w:spacing w:line="295" w:lineRule="exact"/>
      </w:pPr>
      <w:r>
        <w:rPr>
          <w:spacing w:val="-4"/>
        </w:rPr>
        <w:t>692.</w:t>
      </w:r>
    </w:p>
    <w:p>
      <w:pPr>
        <w:pStyle w:val="BodyText"/>
        <w:spacing w:line="295" w:lineRule="exact"/>
      </w:pPr>
      <w:r>
        <w:rPr/>
        <w:t>Pháp</w:t>
      </w:r>
      <w:r>
        <w:rPr>
          <w:spacing w:val="-5"/>
        </w:rPr>
        <w:t> </w:t>
      </w:r>
      <w:r>
        <w:rPr/>
        <w:t>phi</w:t>
      </w:r>
      <w:r>
        <w:rPr>
          <w:spacing w:val="-4"/>
        </w:rPr>
        <w:t> </w:t>
      </w:r>
      <w:r>
        <w:rPr/>
        <w:t>sơ</w:t>
      </w:r>
      <w:r>
        <w:rPr>
          <w:spacing w:val="-4"/>
        </w:rPr>
        <w:t> </w:t>
      </w:r>
      <w:r>
        <w:rPr/>
        <w:t>đạo</w:t>
      </w:r>
      <w:r>
        <w:rPr>
          <w:spacing w:val="-2"/>
        </w:rPr>
        <w:t> </w:t>
      </w:r>
      <w:r>
        <w:rPr/>
        <w:t>phi</w:t>
      </w:r>
      <w:r>
        <w:rPr>
          <w:spacing w:val="-4"/>
        </w:rPr>
        <w:t> </w:t>
      </w:r>
      <w:r>
        <w:rPr/>
        <w:t>ba</w:t>
      </w:r>
      <w:r>
        <w:rPr>
          <w:spacing w:val="-2"/>
        </w:rPr>
        <w:t> </w:t>
      </w:r>
      <w:r>
        <w:rPr/>
        <w:t>đạo</w:t>
      </w:r>
      <w:r>
        <w:rPr>
          <w:spacing w:val="-4"/>
        </w:rPr>
        <w:t> </w:t>
      </w:r>
      <w:r>
        <w:rPr/>
        <w:t>cao</w:t>
      </w:r>
      <w:r>
        <w:rPr>
          <w:spacing w:val="-3"/>
        </w:rPr>
        <w:t> </w:t>
      </w:r>
      <w:r>
        <w:rPr/>
        <w:t>tuyệt</w:t>
      </w:r>
      <w:r>
        <w:rPr>
          <w:spacing w:val="-4"/>
        </w:rPr>
        <w:t> </w:t>
      </w:r>
      <w:r>
        <w:rPr/>
        <w:t>trừ</w:t>
      </w:r>
      <w:r>
        <w:rPr>
          <w:spacing w:val="-2"/>
        </w:rPr>
        <w:t> </w:t>
      </w:r>
      <w:r>
        <w:rPr/>
        <w:t>làm</w:t>
      </w:r>
      <w:r>
        <w:rPr>
          <w:spacing w:val="-7"/>
        </w:rPr>
        <w:t> </w:t>
      </w:r>
      <w:r>
        <w:rPr/>
        <w:t>duyên</w:t>
      </w:r>
      <w:r>
        <w:rPr>
          <w:spacing w:val="-2"/>
        </w:rPr>
        <w:t> </w:t>
      </w:r>
      <w:r>
        <w:rPr/>
        <w:t>cho</w:t>
      </w:r>
      <w:r>
        <w:rPr>
          <w:spacing w:val="-4"/>
        </w:rPr>
        <w:t> </w:t>
      </w:r>
      <w:r>
        <w:rPr/>
        <w:t>pháp</w:t>
      </w:r>
      <w:r>
        <w:rPr>
          <w:spacing w:val="-4"/>
        </w:rPr>
        <w:t> </w:t>
      </w:r>
      <w:r>
        <w:rPr/>
        <w:t>sơ</w:t>
      </w:r>
      <w:r>
        <w:rPr>
          <w:spacing w:val="-2"/>
        </w:rPr>
        <w:t> </w:t>
      </w:r>
      <w:r>
        <w:rPr/>
        <w:t>đạo</w:t>
      </w:r>
      <w:r>
        <w:rPr>
          <w:spacing w:val="-5"/>
        </w:rPr>
        <w:t> </w:t>
      </w:r>
      <w:r>
        <w:rPr/>
        <w:t>tuyệt</w:t>
      </w:r>
      <w:r>
        <w:rPr>
          <w:spacing w:val="-4"/>
        </w:rPr>
        <w:t> </w:t>
      </w:r>
      <w:r>
        <w:rPr>
          <w:spacing w:val="-2"/>
        </w:rPr>
        <w:t>trừ...</w:t>
      </w:r>
    </w:p>
    <w:p>
      <w:pPr>
        <w:pStyle w:val="BodyText"/>
        <w:ind w:left="1135"/>
      </w:pPr>
      <w:r>
        <w:rPr/>
        <w:t>Khán</w:t>
      </w:r>
      <w:r>
        <w:rPr>
          <w:spacing w:val="-3"/>
        </w:rPr>
        <w:t> </w:t>
      </w:r>
      <w:r>
        <w:rPr/>
        <w:t>môn</w:t>
      </w:r>
      <w:r>
        <w:rPr>
          <w:spacing w:val="-2"/>
        </w:rPr>
        <w:t> </w:t>
      </w:r>
      <w:r>
        <w:rPr>
          <w:i/>
        </w:rPr>
        <w:t>(āvajjana)</w:t>
      </w:r>
      <w:r>
        <w:rPr>
          <w:i/>
          <w:spacing w:val="-6"/>
        </w:rPr>
        <w:t> </w:t>
      </w:r>
      <w:r>
        <w:rPr/>
        <w:t>làm</w:t>
      </w:r>
      <w:r>
        <w:rPr>
          <w:spacing w:val="-5"/>
        </w:rPr>
        <w:t> </w:t>
      </w:r>
      <w:r>
        <w:rPr/>
        <w:t>duyên</w:t>
      </w:r>
      <w:r>
        <w:rPr>
          <w:spacing w:val="-4"/>
        </w:rPr>
        <w:t> </w:t>
      </w:r>
      <w:r>
        <w:rPr/>
        <w:t>cho</w:t>
      </w:r>
      <w:r>
        <w:rPr>
          <w:spacing w:val="-4"/>
        </w:rPr>
        <w:t> </w:t>
      </w:r>
      <w:r>
        <w:rPr/>
        <w:t>uẩn</w:t>
      </w:r>
      <w:r>
        <w:rPr>
          <w:spacing w:val="-5"/>
        </w:rPr>
        <w:t> </w:t>
      </w:r>
      <w:r>
        <w:rPr/>
        <w:t>sơ</w:t>
      </w:r>
      <w:r>
        <w:rPr>
          <w:spacing w:val="-5"/>
        </w:rPr>
        <w:t> </w:t>
      </w:r>
      <w:r>
        <w:rPr/>
        <w:t>đạo</w:t>
      </w:r>
      <w:r>
        <w:rPr>
          <w:spacing w:val="-5"/>
        </w:rPr>
        <w:t> </w:t>
      </w:r>
      <w:r>
        <w:rPr/>
        <w:t>tuyệt</w:t>
      </w:r>
      <w:r>
        <w:rPr>
          <w:spacing w:val="-5"/>
        </w:rPr>
        <w:t> </w:t>
      </w:r>
      <w:r>
        <w:rPr/>
        <w:t>trừ</w:t>
      </w:r>
      <w:r>
        <w:rPr>
          <w:spacing w:val="-4"/>
        </w:rPr>
        <w:t> </w:t>
      </w:r>
      <w:r>
        <w:rPr/>
        <w:t>bằng</w:t>
      </w:r>
      <w:r>
        <w:rPr>
          <w:spacing w:val="-5"/>
        </w:rPr>
        <w:t> </w:t>
      </w:r>
      <w:r>
        <w:rPr/>
        <w:t>Vô</w:t>
      </w:r>
      <w:r>
        <w:rPr>
          <w:spacing w:val="-5"/>
        </w:rPr>
        <w:t> </w:t>
      </w:r>
      <w:r>
        <w:rPr/>
        <w:t>gián</w:t>
      </w:r>
      <w:r>
        <w:rPr>
          <w:spacing w:val="-5"/>
        </w:rPr>
        <w:t> </w:t>
      </w:r>
      <w:r>
        <w:rPr>
          <w:spacing w:val="-2"/>
        </w:rPr>
        <w:t>duyên.</w:t>
      </w:r>
    </w:p>
    <w:p>
      <w:pPr>
        <w:pStyle w:val="Heading3"/>
        <w:spacing w:line="240" w:lineRule="auto" w:before="7"/>
      </w:pPr>
      <w:r>
        <w:rPr>
          <w:spacing w:val="-4"/>
        </w:rPr>
        <w:t>693.</w:t>
      </w:r>
    </w:p>
    <w:p>
      <w:pPr>
        <w:pStyle w:val="Heading3"/>
        <w:spacing w:after="0" w:line="240" w:lineRule="auto"/>
        <w:sectPr>
          <w:pgSz w:w="11630" w:h="16450"/>
          <w:pgMar w:header="811" w:footer="0" w:top="1120" w:bottom="280" w:left="708" w:right="850"/>
        </w:sectPr>
      </w:pPr>
    </w:p>
    <w:p>
      <w:pPr>
        <w:pStyle w:val="BodyText"/>
        <w:spacing w:before="232"/>
      </w:pPr>
      <w:r>
        <w:rPr/>
        <w:t>Pháp</w:t>
      </w:r>
      <w:r>
        <w:rPr>
          <w:spacing w:val="-1"/>
        </w:rPr>
        <w:t> </w:t>
      </w:r>
      <w:r>
        <w:rPr/>
        <w:t>phi</w:t>
      </w:r>
      <w:r>
        <w:rPr>
          <w:spacing w:val="-1"/>
        </w:rPr>
        <w:t> </w:t>
      </w:r>
      <w:r>
        <w:rPr/>
        <w:t>sơ</w:t>
      </w:r>
      <w:r>
        <w:rPr>
          <w:spacing w:val="-2"/>
        </w:rPr>
        <w:t> </w:t>
      </w:r>
      <w:r>
        <w:rPr/>
        <w:t>đạo</w:t>
      </w:r>
      <w:r>
        <w:rPr>
          <w:spacing w:val="-1"/>
        </w:rPr>
        <w:t> </w:t>
      </w:r>
      <w:r>
        <w:rPr/>
        <w:t>phi</w:t>
      </w:r>
      <w:r>
        <w:rPr>
          <w:spacing w:val="-1"/>
        </w:rPr>
        <w:t> </w:t>
      </w:r>
      <w:r>
        <w:rPr/>
        <w:t>ba đạo</w:t>
      </w:r>
      <w:r>
        <w:rPr>
          <w:spacing w:val="-1"/>
        </w:rPr>
        <w:t> </w:t>
      </w:r>
      <w:r>
        <w:rPr/>
        <w:t>cao tuyệt</w:t>
      </w:r>
      <w:r>
        <w:rPr>
          <w:spacing w:val="-2"/>
        </w:rPr>
        <w:t> </w:t>
      </w:r>
      <w:r>
        <w:rPr/>
        <w:t>trừ làm</w:t>
      </w:r>
      <w:r>
        <w:rPr>
          <w:spacing w:val="-4"/>
        </w:rPr>
        <w:t> </w:t>
      </w:r>
      <w:r>
        <w:rPr/>
        <w:t>duyên cho</w:t>
      </w:r>
      <w:r>
        <w:rPr>
          <w:spacing w:val="-1"/>
        </w:rPr>
        <w:t> </w:t>
      </w:r>
      <w:r>
        <w:rPr/>
        <w:t>pháp</w:t>
      </w:r>
      <w:r>
        <w:rPr>
          <w:spacing w:val="-1"/>
        </w:rPr>
        <w:t> </w:t>
      </w:r>
      <w:r>
        <w:rPr/>
        <w:t>ba</w:t>
      </w:r>
      <w:r>
        <w:rPr>
          <w:spacing w:val="-1"/>
        </w:rPr>
        <w:t> </w:t>
      </w:r>
      <w:r>
        <w:rPr/>
        <w:t>đạo</w:t>
      </w:r>
      <w:r>
        <w:rPr>
          <w:spacing w:val="-1"/>
        </w:rPr>
        <w:t> </w:t>
      </w:r>
      <w:r>
        <w:rPr/>
        <w:t>cao tuyệt</w:t>
      </w:r>
      <w:r>
        <w:rPr>
          <w:spacing w:val="-2"/>
        </w:rPr>
        <w:t> </w:t>
      </w:r>
      <w:r>
        <w:rPr/>
        <w:t>trừ</w:t>
      </w:r>
      <w:r>
        <w:rPr>
          <w:spacing w:val="-1"/>
        </w:rPr>
        <w:t> </w:t>
      </w:r>
      <w:r>
        <w:rPr/>
        <w:t>bằng Vô gián duyên</w:t>
      </w:r>
    </w:p>
    <w:p>
      <w:pPr>
        <w:pStyle w:val="BodyText"/>
        <w:ind w:left="1135"/>
      </w:pPr>
      <w:r>
        <w:rPr/>
        <w:t>Khán</w:t>
      </w:r>
      <w:r>
        <w:rPr>
          <w:spacing w:val="-3"/>
        </w:rPr>
        <w:t> </w:t>
      </w:r>
      <w:r>
        <w:rPr/>
        <w:t>môn</w:t>
      </w:r>
      <w:r>
        <w:rPr>
          <w:spacing w:val="-2"/>
        </w:rPr>
        <w:t> </w:t>
      </w:r>
      <w:r>
        <w:rPr>
          <w:i/>
        </w:rPr>
        <w:t>(āvajjana)</w:t>
      </w:r>
      <w:r>
        <w:rPr>
          <w:i/>
          <w:spacing w:val="-6"/>
        </w:rPr>
        <w:t> </w:t>
      </w:r>
      <w:r>
        <w:rPr/>
        <w:t>làm</w:t>
      </w:r>
      <w:r>
        <w:rPr>
          <w:spacing w:val="-6"/>
        </w:rPr>
        <w:t> </w:t>
      </w:r>
      <w:r>
        <w:rPr/>
        <w:t>duyên</w:t>
      </w:r>
      <w:r>
        <w:rPr>
          <w:spacing w:val="-4"/>
        </w:rPr>
        <w:t> </w:t>
      </w:r>
      <w:r>
        <w:rPr/>
        <w:t>cho</w:t>
      </w:r>
      <w:r>
        <w:rPr>
          <w:spacing w:val="-4"/>
        </w:rPr>
        <w:t> </w:t>
      </w:r>
      <w:r>
        <w:rPr/>
        <w:t>uẩn</w:t>
      </w:r>
      <w:r>
        <w:rPr>
          <w:spacing w:val="-2"/>
        </w:rPr>
        <w:t> </w:t>
      </w:r>
      <w:r>
        <w:rPr/>
        <w:t>ba</w:t>
      </w:r>
      <w:r>
        <w:rPr>
          <w:spacing w:val="-6"/>
        </w:rPr>
        <w:t> </w:t>
      </w:r>
      <w:r>
        <w:rPr/>
        <w:t>đạo</w:t>
      </w:r>
      <w:r>
        <w:rPr>
          <w:spacing w:val="-5"/>
        </w:rPr>
        <w:t> </w:t>
      </w:r>
      <w:r>
        <w:rPr/>
        <w:t>cao</w:t>
      </w:r>
      <w:r>
        <w:rPr>
          <w:spacing w:val="-4"/>
        </w:rPr>
        <w:t> </w:t>
      </w:r>
      <w:r>
        <w:rPr/>
        <w:t>tuyệt</w:t>
      </w:r>
      <w:r>
        <w:rPr>
          <w:spacing w:val="-3"/>
        </w:rPr>
        <w:t> </w:t>
      </w:r>
      <w:r>
        <w:rPr/>
        <w:t>trừ</w:t>
      </w:r>
      <w:r>
        <w:rPr>
          <w:spacing w:val="-5"/>
        </w:rPr>
        <w:t> </w:t>
      </w:r>
      <w:r>
        <w:rPr/>
        <w:t>bằng</w:t>
      </w:r>
      <w:r>
        <w:rPr>
          <w:spacing w:val="-5"/>
        </w:rPr>
        <w:t> </w:t>
      </w:r>
      <w:r>
        <w:rPr/>
        <w:t>Vô</w:t>
      </w:r>
      <w:r>
        <w:rPr>
          <w:spacing w:val="-5"/>
        </w:rPr>
        <w:t> </w:t>
      </w:r>
      <w:r>
        <w:rPr/>
        <w:t>gián</w:t>
      </w:r>
      <w:r>
        <w:rPr>
          <w:spacing w:val="-5"/>
        </w:rPr>
        <w:t> </w:t>
      </w:r>
      <w:r>
        <w:rPr>
          <w:spacing w:val="-2"/>
        </w:rPr>
        <w:t>duyên.</w:t>
      </w:r>
    </w:p>
    <w:p>
      <w:pPr>
        <w:pStyle w:val="Heading3"/>
        <w:spacing w:before="6"/>
      </w:pPr>
      <w:r>
        <w:rPr>
          <w:spacing w:val="-4"/>
        </w:rPr>
        <w:t>694.</w:t>
      </w:r>
    </w:p>
    <w:p>
      <w:pPr>
        <w:pStyle w:val="BodyText"/>
      </w:pPr>
      <w:r>
        <w:rPr/>
        <w:t>Pháp sơ đạo tuyệt trừ làm duyên cho pháp sơ đạo tuyệt trừ bằng Liên tiếp duyên: Như Vô gián duyên.</w:t>
      </w:r>
    </w:p>
    <w:p>
      <w:pPr>
        <w:pStyle w:val="Heading3"/>
        <w:spacing w:before="4"/>
      </w:pPr>
      <w:r>
        <w:rPr>
          <w:spacing w:val="-4"/>
        </w:rPr>
        <w:t>695.</w:t>
      </w:r>
    </w:p>
    <w:p>
      <w:pPr>
        <w:pStyle w:val="BodyText"/>
        <w:ind w:right="177"/>
      </w:pPr>
      <w:r>
        <w:rPr/>
        <w:t>Pháp sơ đạo tuyệt trừ làm duyên cho pháp sơ đạo tuyệt trừ bằng Đồng sanh duyên: Có 3 câu.</w:t>
      </w:r>
    </w:p>
    <w:p>
      <w:pPr>
        <w:pStyle w:val="Heading3"/>
        <w:spacing w:line="295" w:lineRule="exact" w:before="4"/>
      </w:pPr>
      <w:r>
        <w:rPr>
          <w:spacing w:val="-4"/>
        </w:rPr>
        <w:t>696.</w:t>
      </w:r>
    </w:p>
    <w:p>
      <w:pPr>
        <w:pStyle w:val="BodyText"/>
        <w:spacing w:line="295" w:lineRule="exact"/>
      </w:pPr>
      <w:r>
        <w:rPr/>
        <w:t>Pháp</w:t>
      </w:r>
      <w:r>
        <w:rPr>
          <w:spacing w:val="-5"/>
        </w:rPr>
        <w:t> </w:t>
      </w:r>
      <w:r>
        <w:rPr/>
        <w:t>ba</w:t>
      </w:r>
      <w:r>
        <w:rPr>
          <w:spacing w:val="-4"/>
        </w:rPr>
        <w:t> </w:t>
      </w:r>
      <w:r>
        <w:rPr/>
        <w:t>đạo</w:t>
      </w:r>
      <w:r>
        <w:rPr>
          <w:spacing w:val="-5"/>
        </w:rPr>
        <w:t> </w:t>
      </w:r>
      <w:r>
        <w:rPr/>
        <w:t>cao</w:t>
      </w:r>
      <w:r>
        <w:rPr>
          <w:spacing w:val="-4"/>
        </w:rPr>
        <w:t> </w:t>
      </w:r>
      <w:r>
        <w:rPr/>
        <w:t>tuyệt</w:t>
      </w:r>
      <w:r>
        <w:rPr>
          <w:spacing w:val="-4"/>
        </w:rPr>
        <w:t> </w:t>
      </w:r>
      <w:r>
        <w:rPr/>
        <w:t>trừ</w:t>
      </w:r>
      <w:r>
        <w:rPr>
          <w:spacing w:val="-2"/>
        </w:rPr>
        <w:t> </w:t>
      </w:r>
      <w:r>
        <w:rPr/>
        <w:t>làm</w:t>
      </w:r>
      <w:r>
        <w:rPr>
          <w:spacing w:val="-4"/>
        </w:rPr>
        <w:t> </w:t>
      </w:r>
      <w:r>
        <w:rPr/>
        <w:t>duyên</w:t>
      </w:r>
      <w:r>
        <w:rPr>
          <w:spacing w:val="-4"/>
        </w:rPr>
        <w:t> </w:t>
      </w:r>
      <w:r>
        <w:rPr/>
        <w:t>cho</w:t>
      </w:r>
      <w:r>
        <w:rPr>
          <w:spacing w:val="-3"/>
        </w:rPr>
        <w:t> </w:t>
      </w:r>
      <w:r>
        <w:rPr/>
        <w:t>pháp</w:t>
      </w:r>
      <w:r>
        <w:rPr>
          <w:spacing w:val="-2"/>
        </w:rPr>
        <w:t> </w:t>
      </w:r>
      <w:r>
        <w:rPr/>
        <w:t>ba</w:t>
      </w:r>
      <w:r>
        <w:rPr>
          <w:spacing w:val="-4"/>
        </w:rPr>
        <w:t> </w:t>
      </w:r>
      <w:r>
        <w:rPr/>
        <w:t>đạo</w:t>
      </w:r>
      <w:r>
        <w:rPr>
          <w:spacing w:val="-5"/>
        </w:rPr>
        <w:t> </w:t>
      </w:r>
      <w:r>
        <w:rPr/>
        <w:t>cao</w:t>
      </w:r>
      <w:r>
        <w:rPr>
          <w:spacing w:val="-3"/>
        </w:rPr>
        <w:t> </w:t>
      </w:r>
      <w:r>
        <w:rPr/>
        <w:t>tuyệt</w:t>
      </w:r>
      <w:r>
        <w:rPr>
          <w:spacing w:val="-5"/>
        </w:rPr>
        <w:t> </w:t>
      </w:r>
      <w:r>
        <w:rPr/>
        <w:t>trừ...</w:t>
      </w:r>
      <w:r>
        <w:rPr>
          <w:spacing w:val="-2"/>
        </w:rPr>
        <w:t> </w:t>
      </w:r>
      <w:r>
        <w:rPr/>
        <w:t>có</w:t>
      </w:r>
      <w:r>
        <w:rPr>
          <w:spacing w:val="-5"/>
        </w:rPr>
        <w:t> </w:t>
      </w:r>
      <w:r>
        <w:rPr/>
        <w:t>3</w:t>
      </w:r>
      <w:r>
        <w:rPr>
          <w:spacing w:val="-4"/>
        </w:rPr>
        <w:t> câu.</w:t>
      </w:r>
    </w:p>
    <w:p>
      <w:pPr>
        <w:pStyle w:val="Heading3"/>
        <w:spacing w:line="295" w:lineRule="exact" w:before="8"/>
      </w:pPr>
      <w:r>
        <w:rPr>
          <w:spacing w:val="-4"/>
        </w:rPr>
        <w:t>697.</w:t>
      </w:r>
    </w:p>
    <w:p>
      <w:pPr>
        <w:pStyle w:val="BodyText"/>
      </w:pPr>
      <w:r>
        <w:rPr/>
        <w:t>Pháp</w:t>
      </w:r>
      <w:r>
        <w:rPr>
          <w:spacing w:val="-3"/>
        </w:rPr>
        <w:t> </w:t>
      </w:r>
      <w:r>
        <w:rPr/>
        <w:t>phi sơ</w:t>
      </w:r>
      <w:r>
        <w:rPr>
          <w:spacing w:val="-3"/>
        </w:rPr>
        <w:t> </w:t>
      </w:r>
      <w:r>
        <w:rPr/>
        <w:t>đạo</w:t>
      </w:r>
      <w:r>
        <w:rPr>
          <w:spacing w:val="-2"/>
        </w:rPr>
        <w:t> </w:t>
      </w:r>
      <w:r>
        <w:rPr/>
        <w:t>phi ba đạo</w:t>
      </w:r>
      <w:r>
        <w:rPr>
          <w:spacing w:val="-3"/>
        </w:rPr>
        <w:t> </w:t>
      </w:r>
      <w:r>
        <w:rPr/>
        <w:t>cao</w:t>
      </w:r>
      <w:r>
        <w:rPr>
          <w:spacing w:val="-1"/>
        </w:rPr>
        <w:t> </w:t>
      </w:r>
      <w:r>
        <w:rPr/>
        <w:t>tuyệt</w:t>
      </w:r>
      <w:r>
        <w:rPr>
          <w:spacing w:val="-3"/>
        </w:rPr>
        <w:t> </w:t>
      </w:r>
      <w:r>
        <w:rPr/>
        <w:t>trừ</w:t>
      </w:r>
      <w:r>
        <w:rPr>
          <w:spacing w:val="-1"/>
        </w:rPr>
        <w:t> </w:t>
      </w:r>
      <w:r>
        <w:rPr/>
        <w:t>làm</w:t>
      </w:r>
      <w:r>
        <w:rPr>
          <w:spacing w:val="-3"/>
        </w:rPr>
        <w:t> </w:t>
      </w:r>
      <w:r>
        <w:rPr/>
        <w:t>duyên</w:t>
      </w:r>
      <w:r>
        <w:rPr>
          <w:spacing w:val="-1"/>
        </w:rPr>
        <w:t> </w:t>
      </w:r>
      <w:r>
        <w:rPr/>
        <w:t>cho pháp</w:t>
      </w:r>
      <w:r>
        <w:rPr>
          <w:spacing w:val="-3"/>
        </w:rPr>
        <w:t> </w:t>
      </w:r>
      <w:r>
        <w:rPr/>
        <w:t>phi</w:t>
      </w:r>
      <w:r>
        <w:rPr>
          <w:spacing w:val="-2"/>
        </w:rPr>
        <w:t> </w:t>
      </w:r>
      <w:r>
        <w:rPr/>
        <w:t>sơ</w:t>
      </w:r>
      <w:r>
        <w:rPr>
          <w:spacing w:val="-1"/>
        </w:rPr>
        <w:t> </w:t>
      </w:r>
      <w:r>
        <w:rPr/>
        <w:t>đạo</w:t>
      </w:r>
      <w:r>
        <w:rPr>
          <w:spacing w:val="-1"/>
        </w:rPr>
        <w:t> </w:t>
      </w:r>
      <w:r>
        <w:rPr/>
        <w:t>phi</w:t>
      </w:r>
      <w:r>
        <w:rPr>
          <w:spacing w:val="-3"/>
        </w:rPr>
        <w:t> </w:t>
      </w:r>
      <w:r>
        <w:rPr/>
        <w:t>ba đạo</w:t>
      </w:r>
      <w:r>
        <w:rPr>
          <w:spacing w:val="-3"/>
        </w:rPr>
        <w:t> </w:t>
      </w:r>
      <w:r>
        <w:rPr/>
        <w:t>cao tuyệt trừ bằng Đồng sanh duyên:</w:t>
      </w:r>
    </w:p>
    <w:p>
      <w:pPr>
        <w:pStyle w:val="ListParagraph"/>
        <w:numPr>
          <w:ilvl w:val="0"/>
          <w:numId w:val="454"/>
        </w:numPr>
        <w:tabs>
          <w:tab w:pos="1135" w:val="left" w:leader="none"/>
        </w:tabs>
        <w:spacing w:line="240" w:lineRule="auto" w:before="0" w:after="0"/>
        <w:ind w:left="1135" w:right="140" w:hanging="286"/>
        <w:jc w:val="both"/>
        <w:rPr>
          <w:sz w:val="26"/>
        </w:rPr>
      </w:pPr>
      <w:r>
        <w:rPr>
          <w:sz w:val="26"/>
        </w:rPr>
        <w:t>1 uẩn phi sơ đạo phi ba đạo cao tuyệt trừ làm duyên cho 3 uẩn và sắc nương tâm sanh bằng Đồng sanh duyên, 2 uẩn làm duyên cho 2 uẩn...</w:t>
      </w:r>
    </w:p>
    <w:p>
      <w:pPr>
        <w:pStyle w:val="ListParagraph"/>
        <w:numPr>
          <w:ilvl w:val="0"/>
          <w:numId w:val="454"/>
        </w:numPr>
        <w:tabs>
          <w:tab w:pos="1135" w:val="left" w:leader="none"/>
        </w:tabs>
        <w:spacing w:line="240" w:lineRule="auto" w:before="0" w:after="0"/>
        <w:ind w:left="1135" w:right="137" w:hanging="286"/>
        <w:jc w:val="both"/>
        <w:rPr>
          <w:sz w:val="26"/>
        </w:rPr>
      </w:pPr>
      <w:r>
        <w:rPr>
          <w:sz w:val="26"/>
        </w:rPr>
        <w:t>Sát-na tục sinh: Uẩn làm duyên cho vật bằng Đồng sanh duyên; vật </w:t>
      </w:r>
      <w:r>
        <w:rPr>
          <w:i/>
          <w:sz w:val="26"/>
        </w:rPr>
        <w:t>(vatthu) </w:t>
      </w:r>
      <w:r>
        <w:rPr>
          <w:sz w:val="26"/>
        </w:rPr>
        <w:t>làm duyên cho uẩn, 1 đại sung làm duyên cho 3 đại sung; đại sung làm duyên cho sắc nương tâm sanh,... sắc ngoại,... sắc vật thực... sắc âm dương...</w:t>
      </w:r>
    </w:p>
    <w:p>
      <w:pPr>
        <w:pStyle w:val="ListParagraph"/>
        <w:numPr>
          <w:ilvl w:val="0"/>
          <w:numId w:val="454"/>
        </w:numPr>
        <w:tabs>
          <w:tab w:pos="1135" w:val="left" w:leader="none"/>
        </w:tabs>
        <w:spacing w:line="297" w:lineRule="exact" w:before="0" w:after="0"/>
        <w:ind w:left="1135" w:right="0" w:hanging="285"/>
        <w:jc w:val="both"/>
        <w:rPr>
          <w:sz w:val="26"/>
        </w:rPr>
      </w:pPr>
      <w:r>
        <w:rPr>
          <w:sz w:val="26"/>
        </w:rPr>
        <w:t>Người</w:t>
      </w:r>
      <w:r>
        <w:rPr>
          <w:spacing w:val="-6"/>
          <w:sz w:val="26"/>
        </w:rPr>
        <w:t> </w:t>
      </w:r>
      <w:r>
        <w:rPr>
          <w:sz w:val="26"/>
        </w:rPr>
        <w:t>Vô</w:t>
      </w:r>
      <w:r>
        <w:rPr>
          <w:spacing w:val="-5"/>
          <w:sz w:val="26"/>
        </w:rPr>
        <w:t> </w:t>
      </w:r>
      <w:r>
        <w:rPr>
          <w:spacing w:val="-2"/>
          <w:sz w:val="26"/>
        </w:rPr>
        <w:t>tưởng...</w:t>
      </w:r>
    </w:p>
    <w:p>
      <w:pPr>
        <w:pStyle w:val="Heading3"/>
        <w:spacing w:before="6"/>
      </w:pPr>
      <w:r>
        <w:rPr>
          <w:spacing w:val="-4"/>
        </w:rPr>
        <w:t>698.</w:t>
      </w:r>
    </w:p>
    <w:p>
      <w:pPr>
        <w:pStyle w:val="BodyText"/>
        <w:ind w:right="177"/>
      </w:pPr>
      <w:r>
        <w:rPr/>
        <w:t>Chư pháp sơ đạo tuyệt trừ và phi sơ đạo phi ba đạo cao tuyệt trừ làm duyên cho pháp phi sơ đạo phi ba đạo cao tuyệt trừ...</w:t>
      </w:r>
    </w:p>
    <w:p>
      <w:pPr>
        <w:pStyle w:val="BodyText"/>
        <w:ind w:left="1135"/>
      </w:pPr>
      <w:r>
        <w:rPr/>
        <w:t>Uẩn</w:t>
      </w:r>
      <w:r>
        <w:rPr>
          <w:spacing w:val="-5"/>
        </w:rPr>
        <w:t> </w:t>
      </w:r>
      <w:r>
        <w:rPr/>
        <w:t>sơ</w:t>
      </w:r>
      <w:r>
        <w:rPr>
          <w:spacing w:val="-4"/>
        </w:rPr>
        <w:t> </w:t>
      </w:r>
      <w:r>
        <w:rPr/>
        <w:t>đạo</w:t>
      </w:r>
      <w:r>
        <w:rPr>
          <w:spacing w:val="-4"/>
        </w:rPr>
        <w:t> </w:t>
      </w:r>
      <w:r>
        <w:rPr/>
        <w:t>tuyệt</w:t>
      </w:r>
      <w:r>
        <w:rPr>
          <w:spacing w:val="-5"/>
        </w:rPr>
        <w:t> </w:t>
      </w:r>
      <w:r>
        <w:rPr/>
        <w:t>trừ</w:t>
      </w:r>
      <w:r>
        <w:rPr>
          <w:spacing w:val="-3"/>
        </w:rPr>
        <w:t> </w:t>
      </w:r>
      <w:r>
        <w:rPr/>
        <w:t>và</w:t>
      </w:r>
      <w:r>
        <w:rPr>
          <w:spacing w:val="-2"/>
        </w:rPr>
        <w:t> </w:t>
      </w:r>
      <w:r>
        <w:rPr/>
        <w:t>đại</w:t>
      </w:r>
      <w:r>
        <w:rPr>
          <w:spacing w:val="-4"/>
        </w:rPr>
        <w:t> </w:t>
      </w:r>
      <w:r>
        <w:rPr/>
        <w:t>sung</w:t>
      </w:r>
      <w:r>
        <w:rPr>
          <w:spacing w:val="-2"/>
        </w:rPr>
        <w:t> </w:t>
      </w:r>
      <w:r>
        <w:rPr/>
        <w:t>làm</w:t>
      </w:r>
      <w:r>
        <w:rPr>
          <w:spacing w:val="-5"/>
        </w:rPr>
        <w:t> </w:t>
      </w:r>
      <w:r>
        <w:rPr/>
        <w:t>duyên</w:t>
      </w:r>
      <w:r>
        <w:rPr>
          <w:spacing w:val="-2"/>
        </w:rPr>
        <w:t> </w:t>
      </w:r>
      <w:r>
        <w:rPr/>
        <w:t>cho</w:t>
      </w:r>
      <w:r>
        <w:rPr>
          <w:spacing w:val="-5"/>
        </w:rPr>
        <w:t> </w:t>
      </w:r>
      <w:r>
        <w:rPr/>
        <w:t>sắc</w:t>
      </w:r>
      <w:r>
        <w:rPr>
          <w:spacing w:val="-4"/>
        </w:rPr>
        <w:t> </w:t>
      </w:r>
      <w:r>
        <w:rPr/>
        <w:t>nương</w:t>
      </w:r>
      <w:r>
        <w:rPr>
          <w:spacing w:val="-4"/>
        </w:rPr>
        <w:t> </w:t>
      </w:r>
      <w:r>
        <w:rPr/>
        <w:t>tâm</w:t>
      </w:r>
      <w:r>
        <w:rPr>
          <w:spacing w:val="-4"/>
        </w:rPr>
        <w:t> </w:t>
      </w:r>
      <w:r>
        <w:rPr>
          <w:spacing w:val="-2"/>
        </w:rPr>
        <w:t>sanh.</w:t>
      </w:r>
    </w:p>
    <w:p>
      <w:pPr>
        <w:pStyle w:val="Heading3"/>
        <w:spacing w:before="3"/>
      </w:pPr>
      <w:r>
        <w:rPr>
          <w:spacing w:val="-4"/>
        </w:rPr>
        <w:t>699.</w:t>
      </w:r>
    </w:p>
    <w:p>
      <w:pPr>
        <w:pStyle w:val="BodyText"/>
      </w:pPr>
      <w:r>
        <w:rPr/>
        <w:t>Chư</w:t>
      </w:r>
      <w:r>
        <w:rPr>
          <w:spacing w:val="18"/>
        </w:rPr>
        <w:t> </w:t>
      </w:r>
      <w:r>
        <w:rPr/>
        <w:t>pháp</w:t>
      </w:r>
      <w:r>
        <w:rPr>
          <w:spacing w:val="17"/>
        </w:rPr>
        <w:t> </w:t>
      </w:r>
      <w:r>
        <w:rPr/>
        <w:t>ba</w:t>
      </w:r>
      <w:r>
        <w:rPr>
          <w:spacing w:val="17"/>
        </w:rPr>
        <w:t> </w:t>
      </w:r>
      <w:r>
        <w:rPr/>
        <w:t>đạo</w:t>
      </w:r>
      <w:r>
        <w:rPr>
          <w:spacing w:val="19"/>
        </w:rPr>
        <w:t> </w:t>
      </w:r>
      <w:r>
        <w:rPr/>
        <w:t>cao</w:t>
      </w:r>
      <w:r>
        <w:rPr>
          <w:spacing w:val="18"/>
        </w:rPr>
        <w:t> </w:t>
      </w:r>
      <w:r>
        <w:rPr/>
        <w:t>tuyệt trừ</w:t>
      </w:r>
      <w:r>
        <w:rPr>
          <w:spacing w:val="17"/>
        </w:rPr>
        <w:t> </w:t>
      </w:r>
      <w:r>
        <w:rPr/>
        <w:t>và</w:t>
      </w:r>
      <w:r>
        <w:rPr>
          <w:spacing w:val="18"/>
        </w:rPr>
        <w:t> </w:t>
      </w:r>
      <w:r>
        <w:rPr/>
        <w:t>phi sơ đạo</w:t>
      </w:r>
      <w:r>
        <w:rPr>
          <w:spacing w:val="20"/>
        </w:rPr>
        <w:t> </w:t>
      </w:r>
      <w:r>
        <w:rPr/>
        <w:t>phi ba</w:t>
      </w:r>
      <w:r>
        <w:rPr>
          <w:spacing w:val="17"/>
        </w:rPr>
        <w:t> </w:t>
      </w:r>
      <w:r>
        <w:rPr/>
        <w:t>đạo cao</w:t>
      </w:r>
      <w:r>
        <w:rPr>
          <w:spacing w:val="19"/>
        </w:rPr>
        <w:t> </w:t>
      </w:r>
      <w:r>
        <w:rPr/>
        <w:t>tuyệt trừ</w:t>
      </w:r>
      <w:r>
        <w:rPr>
          <w:spacing w:val="19"/>
        </w:rPr>
        <w:t> </w:t>
      </w:r>
      <w:r>
        <w:rPr/>
        <w:t>làm duyên</w:t>
      </w:r>
      <w:r>
        <w:rPr>
          <w:spacing w:val="18"/>
        </w:rPr>
        <w:t> </w:t>
      </w:r>
      <w:r>
        <w:rPr/>
        <w:t>cho pháp phi sơ đạo phi ba đạo cao tuyệt trừ bằng Đồng sanh duyên:</w:t>
      </w:r>
    </w:p>
    <w:p>
      <w:pPr>
        <w:pStyle w:val="BodyText"/>
        <w:spacing w:line="299" w:lineRule="exact"/>
        <w:ind w:left="1135"/>
      </w:pPr>
      <w:r>
        <w:rPr/>
        <w:t>Uẩn</w:t>
      </w:r>
      <w:r>
        <w:rPr>
          <w:spacing w:val="-5"/>
        </w:rPr>
        <w:t> </w:t>
      </w:r>
      <w:r>
        <w:rPr/>
        <w:t>ba</w:t>
      </w:r>
      <w:r>
        <w:rPr>
          <w:spacing w:val="-4"/>
        </w:rPr>
        <w:t> </w:t>
      </w:r>
      <w:r>
        <w:rPr/>
        <w:t>đạo</w:t>
      </w:r>
      <w:r>
        <w:rPr>
          <w:spacing w:val="-2"/>
        </w:rPr>
        <w:t> </w:t>
      </w:r>
      <w:r>
        <w:rPr/>
        <w:t>cao</w:t>
      </w:r>
      <w:r>
        <w:rPr>
          <w:spacing w:val="-3"/>
        </w:rPr>
        <w:t> </w:t>
      </w:r>
      <w:r>
        <w:rPr/>
        <w:t>tuyệt</w:t>
      </w:r>
      <w:r>
        <w:rPr>
          <w:spacing w:val="-4"/>
        </w:rPr>
        <w:t> </w:t>
      </w:r>
      <w:r>
        <w:rPr/>
        <w:t>trừ</w:t>
      </w:r>
      <w:r>
        <w:rPr>
          <w:spacing w:val="-3"/>
        </w:rPr>
        <w:t> </w:t>
      </w:r>
      <w:r>
        <w:rPr/>
        <w:t>và</w:t>
      </w:r>
      <w:r>
        <w:rPr>
          <w:spacing w:val="-5"/>
        </w:rPr>
        <w:t> </w:t>
      </w:r>
      <w:r>
        <w:rPr/>
        <w:t>đại</w:t>
      </w:r>
      <w:r>
        <w:rPr>
          <w:spacing w:val="-4"/>
        </w:rPr>
        <w:t> </w:t>
      </w:r>
      <w:r>
        <w:rPr/>
        <w:t>sung</w:t>
      </w:r>
      <w:r>
        <w:rPr>
          <w:spacing w:val="-2"/>
        </w:rPr>
        <w:t> </w:t>
      </w:r>
      <w:r>
        <w:rPr/>
        <w:t>làm</w:t>
      </w:r>
      <w:r>
        <w:rPr>
          <w:spacing w:val="-7"/>
        </w:rPr>
        <w:t> </w:t>
      </w:r>
      <w:r>
        <w:rPr/>
        <w:t>duyên</w:t>
      </w:r>
      <w:r>
        <w:rPr>
          <w:spacing w:val="-2"/>
        </w:rPr>
        <w:t> </w:t>
      </w:r>
      <w:r>
        <w:rPr/>
        <w:t>cho</w:t>
      </w:r>
      <w:r>
        <w:rPr>
          <w:spacing w:val="-3"/>
        </w:rPr>
        <w:t> </w:t>
      </w:r>
      <w:r>
        <w:rPr/>
        <w:t>sắc</w:t>
      </w:r>
      <w:r>
        <w:rPr>
          <w:spacing w:val="-4"/>
        </w:rPr>
        <w:t> </w:t>
      </w:r>
      <w:r>
        <w:rPr/>
        <w:t>nương</w:t>
      </w:r>
      <w:r>
        <w:rPr>
          <w:spacing w:val="-3"/>
        </w:rPr>
        <w:t> </w:t>
      </w:r>
      <w:r>
        <w:rPr/>
        <w:t>tâm</w:t>
      </w:r>
      <w:r>
        <w:rPr>
          <w:spacing w:val="-4"/>
        </w:rPr>
        <w:t> </w:t>
      </w:r>
      <w:r>
        <w:rPr>
          <w:spacing w:val="-2"/>
        </w:rPr>
        <w:t>sanh.</w:t>
      </w:r>
    </w:p>
    <w:p>
      <w:pPr>
        <w:pStyle w:val="Heading3"/>
        <w:spacing w:line="295" w:lineRule="exact" w:before="5"/>
      </w:pPr>
      <w:r>
        <w:rPr>
          <w:spacing w:val="-4"/>
        </w:rPr>
        <w:t>700.</w:t>
      </w:r>
    </w:p>
    <w:p>
      <w:pPr>
        <w:pStyle w:val="BodyText"/>
        <w:ind w:left="1135" w:right="698" w:hanging="286"/>
      </w:pPr>
      <w:r>
        <w:rPr/>
        <w:t>Pháp</w:t>
      </w:r>
      <w:r>
        <w:rPr>
          <w:spacing w:val="-3"/>
        </w:rPr>
        <w:t> </w:t>
      </w:r>
      <w:r>
        <w:rPr/>
        <w:t>sơ</w:t>
      </w:r>
      <w:r>
        <w:rPr>
          <w:spacing w:val="-3"/>
        </w:rPr>
        <w:t> </w:t>
      </w:r>
      <w:r>
        <w:rPr/>
        <w:t>đạo</w:t>
      </w:r>
      <w:r>
        <w:rPr>
          <w:spacing w:val="-3"/>
        </w:rPr>
        <w:t> </w:t>
      </w:r>
      <w:r>
        <w:rPr/>
        <w:t>tuyệt</w:t>
      </w:r>
      <w:r>
        <w:rPr>
          <w:spacing w:val="-1"/>
        </w:rPr>
        <w:t> </w:t>
      </w:r>
      <w:r>
        <w:rPr/>
        <w:t>trừ</w:t>
      </w:r>
      <w:r>
        <w:rPr>
          <w:spacing w:val="-2"/>
        </w:rPr>
        <w:t> </w:t>
      </w:r>
      <w:r>
        <w:rPr/>
        <w:t>làm</w:t>
      </w:r>
      <w:r>
        <w:rPr>
          <w:spacing w:val="-3"/>
        </w:rPr>
        <w:t> </w:t>
      </w:r>
      <w:r>
        <w:rPr/>
        <w:t>duyên</w:t>
      </w:r>
      <w:r>
        <w:rPr>
          <w:spacing w:val="-1"/>
        </w:rPr>
        <w:t> </w:t>
      </w:r>
      <w:r>
        <w:rPr/>
        <w:t>cho</w:t>
      </w:r>
      <w:r>
        <w:rPr>
          <w:spacing w:val="-2"/>
        </w:rPr>
        <w:t> </w:t>
      </w:r>
      <w:r>
        <w:rPr/>
        <w:t>pháp sơ</w:t>
      </w:r>
      <w:r>
        <w:rPr>
          <w:spacing w:val="-1"/>
        </w:rPr>
        <w:t> </w:t>
      </w:r>
      <w:r>
        <w:rPr/>
        <w:t>đạo</w:t>
      </w:r>
      <w:r>
        <w:rPr>
          <w:spacing w:val="-3"/>
        </w:rPr>
        <w:t> </w:t>
      </w:r>
      <w:r>
        <w:rPr/>
        <w:t>tuyệt</w:t>
      </w:r>
      <w:r>
        <w:rPr>
          <w:spacing w:val="-3"/>
        </w:rPr>
        <w:t> </w:t>
      </w:r>
      <w:r>
        <w:rPr/>
        <w:t>trừ</w:t>
      </w:r>
      <w:r>
        <w:rPr>
          <w:spacing w:val="-2"/>
        </w:rPr>
        <w:t> </w:t>
      </w:r>
      <w:r>
        <w:rPr/>
        <w:t>bằng</w:t>
      </w:r>
      <w:r>
        <w:rPr>
          <w:spacing w:val="-3"/>
        </w:rPr>
        <w:t> </w:t>
      </w:r>
      <w:r>
        <w:rPr/>
        <w:t>Hỗ</w:t>
      </w:r>
      <w:r>
        <w:rPr>
          <w:spacing w:val="-3"/>
        </w:rPr>
        <w:t> </w:t>
      </w:r>
      <w:r>
        <w:rPr/>
        <w:t>tương</w:t>
      </w:r>
      <w:r>
        <w:rPr>
          <w:spacing w:val="-3"/>
        </w:rPr>
        <w:t> </w:t>
      </w:r>
      <w:r>
        <w:rPr/>
        <w:t>duyên: 1 uẩn sơ đạo tuyệt trừ...</w:t>
      </w:r>
    </w:p>
    <w:p>
      <w:pPr>
        <w:pStyle w:val="Heading3"/>
        <w:spacing w:before="2"/>
      </w:pPr>
      <w:r>
        <w:rPr>
          <w:spacing w:val="-4"/>
        </w:rPr>
        <w:t>701.</w:t>
      </w:r>
    </w:p>
    <w:p>
      <w:pPr>
        <w:pStyle w:val="BodyText"/>
        <w:spacing w:line="295" w:lineRule="exact"/>
      </w:pPr>
      <w:r>
        <w:rPr/>
        <w:t>Pháp</w:t>
      </w:r>
      <w:r>
        <w:rPr>
          <w:spacing w:val="-5"/>
        </w:rPr>
        <w:t> </w:t>
      </w:r>
      <w:r>
        <w:rPr/>
        <w:t>ba</w:t>
      </w:r>
      <w:r>
        <w:rPr>
          <w:spacing w:val="-5"/>
        </w:rPr>
        <w:t> </w:t>
      </w:r>
      <w:r>
        <w:rPr/>
        <w:t>đạo</w:t>
      </w:r>
      <w:r>
        <w:rPr>
          <w:spacing w:val="-4"/>
        </w:rPr>
        <w:t> </w:t>
      </w:r>
      <w:r>
        <w:rPr/>
        <w:t>cao</w:t>
      </w:r>
      <w:r>
        <w:rPr>
          <w:spacing w:val="-4"/>
        </w:rPr>
        <w:t> </w:t>
      </w:r>
      <w:r>
        <w:rPr/>
        <w:t>tuyệt</w:t>
      </w:r>
      <w:r>
        <w:rPr>
          <w:spacing w:val="-4"/>
        </w:rPr>
        <w:t> </w:t>
      </w:r>
      <w:r>
        <w:rPr/>
        <w:t>trừ</w:t>
      </w:r>
      <w:r>
        <w:rPr>
          <w:spacing w:val="-2"/>
        </w:rPr>
        <w:t> </w:t>
      </w:r>
      <w:r>
        <w:rPr/>
        <w:t>làm</w:t>
      </w:r>
      <w:r>
        <w:rPr>
          <w:spacing w:val="-5"/>
        </w:rPr>
        <w:t> </w:t>
      </w:r>
      <w:r>
        <w:rPr/>
        <w:t>duyên</w:t>
      </w:r>
      <w:r>
        <w:rPr>
          <w:spacing w:val="-3"/>
        </w:rPr>
        <w:t> </w:t>
      </w:r>
      <w:r>
        <w:rPr/>
        <w:t>cho</w:t>
      </w:r>
      <w:r>
        <w:rPr>
          <w:spacing w:val="-4"/>
        </w:rPr>
        <w:t> </w:t>
      </w:r>
      <w:r>
        <w:rPr/>
        <w:t>pháp</w:t>
      </w:r>
      <w:r>
        <w:rPr>
          <w:spacing w:val="-2"/>
        </w:rPr>
        <w:t> </w:t>
      </w:r>
      <w:r>
        <w:rPr/>
        <w:t>ba</w:t>
      </w:r>
      <w:r>
        <w:rPr>
          <w:spacing w:val="-4"/>
        </w:rPr>
        <w:t> </w:t>
      </w:r>
      <w:r>
        <w:rPr/>
        <w:t>đạo</w:t>
      </w:r>
      <w:r>
        <w:rPr>
          <w:spacing w:val="-5"/>
        </w:rPr>
        <w:t> </w:t>
      </w:r>
      <w:r>
        <w:rPr/>
        <w:t>cao</w:t>
      </w:r>
      <w:r>
        <w:rPr>
          <w:spacing w:val="-3"/>
        </w:rPr>
        <w:t> </w:t>
      </w:r>
      <w:r>
        <w:rPr/>
        <w:t>tuyệt</w:t>
      </w:r>
      <w:r>
        <w:rPr>
          <w:spacing w:val="-5"/>
        </w:rPr>
        <w:t> </w:t>
      </w:r>
      <w:r>
        <w:rPr>
          <w:spacing w:val="-2"/>
        </w:rPr>
        <w:t>trừ...</w:t>
      </w:r>
    </w:p>
    <w:p>
      <w:pPr>
        <w:pStyle w:val="BodyText"/>
        <w:spacing w:line="298" w:lineRule="exact"/>
        <w:ind w:left="1135"/>
      </w:pPr>
      <w:r>
        <w:rPr/>
        <w:t>1</w:t>
      </w:r>
      <w:r>
        <w:rPr>
          <w:spacing w:val="-5"/>
        </w:rPr>
        <w:t> </w:t>
      </w:r>
      <w:r>
        <w:rPr/>
        <w:t>uẩn</w:t>
      </w:r>
      <w:r>
        <w:rPr>
          <w:spacing w:val="-4"/>
        </w:rPr>
        <w:t> </w:t>
      </w:r>
      <w:r>
        <w:rPr/>
        <w:t>ba</w:t>
      </w:r>
      <w:r>
        <w:rPr>
          <w:spacing w:val="-4"/>
        </w:rPr>
        <w:t> </w:t>
      </w:r>
      <w:r>
        <w:rPr/>
        <w:t>đạo</w:t>
      </w:r>
      <w:r>
        <w:rPr>
          <w:spacing w:val="-4"/>
        </w:rPr>
        <w:t> </w:t>
      </w:r>
      <w:r>
        <w:rPr/>
        <w:t>cao</w:t>
      </w:r>
      <w:r>
        <w:rPr>
          <w:spacing w:val="-3"/>
        </w:rPr>
        <w:t> </w:t>
      </w:r>
      <w:r>
        <w:rPr/>
        <w:t>tuyệt</w:t>
      </w:r>
      <w:r>
        <w:rPr>
          <w:spacing w:val="-2"/>
        </w:rPr>
        <w:t> </w:t>
      </w:r>
      <w:r>
        <w:rPr/>
        <w:t>trừ</w:t>
      </w:r>
      <w:r>
        <w:rPr>
          <w:spacing w:val="-1"/>
        </w:rPr>
        <w:t> </w:t>
      </w:r>
      <w:r>
        <w:rPr/>
        <w:t>làm</w:t>
      </w:r>
      <w:r>
        <w:rPr>
          <w:spacing w:val="-5"/>
        </w:rPr>
        <w:t> </w:t>
      </w:r>
      <w:r>
        <w:rPr/>
        <w:t>duyên</w:t>
      </w:r>
      <w:r>
        <w:rPr>
          <w:spacing w:val="-3"/>
        </w:rPr>
        <w:t> </w:t>
      </w:r>
      <w:r>
        <w:rPr/>
        <w:t>cho</w:t>
      </w:r>
      <w:r>
        <w:rPr>
          <w:spacing w:val="-4"/>
        </w:rPr>
        <w:t> </w:t>
      </w:r>
      <w:r>
        <w:rPr/>
        <w:t>3</w:t>
      </w:r>
      <w:r>
        <w:rPr>
          <w:spacing w:val="-4"/>
        </w:rPr>
        <w:t> uẩn.</w:t>
      </w:r>
    </w:p>
    <w:p>
      <w:pPr>
        <w:pStyle w:val="Heading3"/>
        <w:spacing w:before="9"/>
      </w:pPr>
      <w:r>
        <w:rPr>
          <w:spacing w:val="-4"/>
        </w:rPr>
        <w:t>702.</w:t>
      </w:r>
    </w:p>
    <w:p>
      <w:pPr>
        <w:pStyle w:val="BodyText"/>
      </w:pPr>
      <w:r>
        <w:rPr/>
        <w:t>Pháp</w:t>
      </w:r>
      <w:r>
        <w:rPr>
          <w:spacing w:val="-3"/>
        </w:rPr>
        <w:t> </w:t>
      </w:r>
      <w:r>
        <w:rPr/>
        <w:t>phi sơ</w:t>
      </w:r>
      <w:r>
        <w:rPr>
          <w:spacing w:val="-3"/>
        </w:rPr>
        <w:t> </w:t>
      </w:r>
      <w:r>
        <w:rPr/>
        <w:t>đạo</w:t>
      </w:r>
      <w:r>
        <w:rPr>
          <w:spacing w:val="-2"/>
        </w:rPr>
        <w:t> </w:t>
      </w:r>
      <w:r>
        <w:rPr/>
        <w:t>phi ba đạo</w:t>
      </w:r>
      <w:r>
        <w:rPr>
          <w:spacing w:val="-3"/>
        </w:rPr>
        <w:t> </w:t>
      </w:r>
      <w:r>
        <w:rPr/>
        <w:t>cao</w:t>
      </w:r>
      <w:r>
        <w:rPr>
          <w:spacing w:val="-1"/>
        </w:rPr>
        <w:t> </w:t>
      </w:r>
      <w:r>
        <w:rPr/>
        <w:t>tuyệt</w:t>
      </w:r>
      <w:r>
        <w:rPr>
          <w:spacing w:val="-3"/>
        </w:rPr>
        <w:t> </w:t>
      </w:r>
      <w:r>
        <w:rPr/>
        <w:t>trừ</w:t>
      </w:r>
      <w:r>
        <w:rPr>
          <w:spacing w:val="-2"/>
        </w:rPr>
        <w:t> </w:t>
      </w:r>
      <w:r>
        <w:rPr/>
        <w:t>làm</w:t>
      </w:r>
      <w:r>
        <w:rPr>
          <w:spacing w:val="-3"/>
        </w:rPr>
        <w:t> </w:t>
      </w:r>
      <w:r>
        <w:rPr/>
        <w:t>duyên</w:t>
      </w:r>
      <w:r>
        <w:rPr>
          <w:spacing w:val="-1"/>
        </w:rPr>
        <w:t> </w:t>
      </w:r>
      <w:r>
        <w:rPr/>
        <w:t>cho pháp</w:t>
      </w:r>
      <w:r>
        <w:rPr>
          <w:spacing w:val="-3"/>
        </w:rPr>
        <w:t> </w:t>
      </w:r>
      <w:r>
        <w:rPr/>
        <w:t>phi</w:t>
      </w:r>
      <w:r>
        <w:rPr>
          <w:spacing w:val="-2"/>
        </w:rPr>
        <w:t> </w:t>
      </w:r>
      <w:r>
        <w:rPr/>
        <w:t>sơ</w:t>
      </w:r>
      <w:r>
        <w:rPr>
          <w:spacing w:val="-1"/>
        </w:rPr>
        <w:t> </w:t>
      </w:r>
      <w:r>
        <w:rPr/>
        <w:t>đạo</w:t>
      </w:r>
      <w:r>
        <w:rPr>
          <w:spacing w:val="-1"/>
        </w:rPr>
        <w:t> </w:t>
      </w:r>
      <w:r>
        <w:rPr/>
        <w:t>phi</w:t>
      </w:r>
      <w:r>
        <w:rPr>
          <w:spacing w:val="-3"/>
        </w:rPr>
        <w:t> </w:t>
      </w:r>
      <w:r>
        <w:rPr/>
        <w:t>ba đạo</w:t>
      </w:r>
      <w:r>
        <w:rPr>
          <w:spacing w:val="-3"/>
        </w:rPr>
        <w:t> </w:t>
      </w:r>
      <w:r>
        <w:rPr/>
        <w:t>cao tuyệt trừ...</w:t>
      </w:r>
    </w:p>
    <w:p>
      <w:pPr>
        <w:pStyle w:val="ListParagraph"/>
        <w:numPr>
          <w:ilvl w:val="0"/>
          <w:numId w:val="455"/>
        </w:numPr>
        <w:tabs>
          <w:tab w:pos="1135" w:val="left" w:leader="none"/>
        </w:tabs>
        <w:spacing w:line="240" w:lineRule="auto" w:before="0" w:after="0"/>
        <w:ind w:left="1135" w:right="142" w:hanging="286"/>
        <w:jc w:val="both"/>
        <w:rPr>
          <w:sz w:val="26"/>
        </w:rPr>
      </w:pPr>
      <w:r>
        <w:rPr>
          <w:sz w:val="26"/>
        </w:rPr>
        <w:t>1 uẩn phi sơ đạo phi ba đạo cao tuyệt trừ làm duyên cho 3 uẩn bằng Hỗ tương duyên, 2 uẩn...</w:t>
      </w:r>
    </w:p>
    <w:p>
      <w:pPr>
        <w:pStyle w:val="ListParagraph"/>
        <w:numPr>
          <w:ilvl w:val="0"/>
          <w:numId w:val="455"/>
        </w:numPr>
        <w:tabs>
          <w:tab w:pos="1135" w:val="left" w:leader="none"/>
        </w:tabs>
        <w:spacing w:line="240" w:lineRule="auto" w:before="0" w:after="0"/>
        <w:ind w:left="1135" w:right="139" w:hanging="286"/>
        <w:jc w:val="both"/>
        <w:rPr>
          <w:sz w:val="26"/>
        </w:rPr>
      </w:pPr>
      <w:r>
        <w:rPr>
          <w:sz w:val="26"/>
        </w:rPr>
        <w:t>Sát-na tục sinh: 1 uẩn phi sơ đạo phi ba đạo cao tuyệt trừ làm duyên cho 3 uẩn và vật bằng Hỗ tương duyên, 2 uẩn... uẩn làm duyên cho vật, vật làm duyên cho uẩn, 1 đại sung làm duyên cho 3 đại sung bằng Hỗ tương duyên</w:t>
      </w:r>
    </w:p>
    <w:p>
      <w:pPr>
        <w:pStyle w:val="ListParagraph"/>
        <w:numPr>
          <w:ilvl w:val="0"/>
          <w:numId w:val="455"/>
        </w:numPr>
        <w:tabs>
          <w:tab w:pos="1135" w:val="left" w:leader="none"/>
        </w:tabs>
        <w:spacing w:line="240" w:lineRule="auto" w:before="0" w:after="0"/>
        <w:ind w:left="1135" w:right="0" w:hanging="285"/>
        <w:jc w:val="both"/>
        <w:rPr>
          <w:sz w:val="26"/>
        </w:rPr>
      </w:pPr>
      <w:r>
        <w:rPr>
          <w:sz w:val="26"/>
        </w:rPr>
        <w:t>Người</w:t>
      </w:r>
      <w:r>
        <w:rPr>
          <w:spacing w:val="-6"/>
          <w:sz w:val="26"/>
        </w:rPr>
        <w:t> </w:t>
      </w:r>
      <w:r>
        <w:rPr>
          <w:sz w:val="26"/>
        </w:rPr>
        <w:t>Vô</w:t>
      </w:r>
      <w:r>
        <w:rPr>
          <w:spacing w:val="-5"/>
          <w:sz w:val="26"/>
        </w:rPr>
        <w:t> </w:t>
      </w:r>
      <w:r>
        <w:rPr>
          <w:spacing w:val="-2"/>
          <w:sz w:val="26"/>
        </w:rPr>
        <w:t>tưởng...</w:t>
      </w:r>
    </w:p>
    <w:p>
      <w:pPr>
        <w:pStyle w:val="Heading3"/>
        <w:spacing w:line="294" w:lineRule="exact" w:before="3"/>
      </w:pPr>
      <w:r>
        <w:rPr>
          <w:spacing w:val="-4"/>
        </w:rPr>
        <w:t>703.</w:t>
      </w:r>
    </w:p>
    <w:p>
      <w:pPr>
        <w:pStyle w:val="BodyText"/>
        <w:spacing w:line="318" w:lineRule="exact"/>
        <w:ind w:left="566"/>
      </w:pPr>
      <w:r>
        <w:rPr>
          <w:rFonts w:ascii="Symbol" w:hAnsi="Symbol"/>
        </w:rPr>
        <w:t></w:t>
      </w:r>
      <w:r>
        <w:rPr>
          <w:spacing w:val="48"/>
          <w:w w:val="150"/>
        </w:rPr>
        <w:t> </w:t>
      </w:r>
      <w:r>
        <w:rPr/>
        <w:t>Pháp</w:t>
      </w:r>
      <w:r>
        <w:rPr>
          <w:spacing w:val="-4"/>
        </w:rPr>
        <w:t> </w:t>
      </w:r>
      <w:r>
        <w:rPr/>
        <w:t>sơ</w:t>
      </w:r>
      <w:r>
        <w:rPr>
          <w:spacing w:val="-4"/>
        </w:rPr>
        <w:t> </w:t>
      </w:r>
      <w:r>
        <w:rPr/>
        <w:t>đạo</w:t>
      </w:r>
      <w:r>
        <w:rPr>
          <w:spacing w:val="-4"/>
        </w:rPr>
        <w:t> </w:t>
      </w:r>
      <w:r>
        <w:rPr/>
        <w:t>tuyệt</w:t>
      </w:r>
      <w:r>
        <w:rPr>
          <w:spacing w:val="-3"/>
        </w:rPr>
        <w:t> </w:t>
      </w:r>
      <w:r>
        <w:rPr/>
        <w:t>trừ</w:t>
      </w:r>
      <w:r>
        <w:rPr>
          <w:spacing w:val="-2"/>
        </w:rPr>
        <w:t> </w:t>
      </w:r>
      <w:r>
        <w:rPr/>
        <w:t>làm</w:t>
      </w:r>
      <w:r>
        <w:rPr>
          <w:spacing w:val="-4"/>
        </w:rPr>
        <w:t> </w:t>
      </w:r>
      <w:r>
        <w:rPr/>
        <w:t>duyên</w:t>
      </w:r>
      <w:r>
        <w:rPr>
          <w:spacing w:val="-2"/>
        </w:rPr>
        <w:t> </w:t>
      </w:r>
      <w:r>
        <w:rPr/>
        <w:t>cho</w:t>
      </w:r>
      <w:r>
        <w:rPr>
          <w:spacing w:val="-4"/>
        </w:rPr>
        <w:t> </w:t>
      </w:r>
      <w:r>
        <w:rPr/>
        <w:t>pháp</w:t>
      </w:r>
      <w:r>
        <w:rPr>
          <w:spacing w:val="-1"/>
        </w:rPr>
        <w:t> </w:t>
      </w:r>
      <w:r>
        <w:rPr/>
        <w:t>sơ</w:t>
      </w:r>
      <w:r>
        <w:rPr>
          <w:spacing w:val="-2"/>
        </w:rPr>
        <w:t> </w:t>
      </w:r>
      <w:r>
        <w:rPr/>
        <w:t>đạo</w:t>
      </w:r>
      <w:r>
        <w:rPr>
          <w:spacing w:val="-5"/>
        </w:rPr>
        <w:t> </w:t>
      </w:r>
      <w:r>
        <w:rPr/>
        <w:t>tuyệt</w:t>
      </w:r>
      <w:r>
        <w:rPr>
          <w:spacing w:val="-4"/>
        </w:rPr>
        <w:t> </w:t>
      </w:r>
      <w:r>
        <w:rPr/>
        <w:t>trừ</w:t>
      </w:r>
      <w:r>
        <w:rPr>
          <w:spacing w:val="-3"/>
        </w:rPr>
        <w:t> </w:t>
      </w:r>
      <w:r>
        <w:rPr/>
        <w:t>bằng</w:t>
      </w:r>
      <w:r>
        <w:rPr>
          <w:spacing w:val="-4"/>
        </w:rPr>
        <w:t> </w:t>
      </w:r>
      <w:r>
        <w:rPr/>
        <w:t>Y</w:t>
      </w:r>
      <w:r>
        <w:rPr>
          <w:spacing w:val="-4"/>
        </w:rPr>
        <w:t> </w:t>
      </w:r>
      <w:r>
        <w:rPr/>
        <w:t>chỉ</w:t>
      </w:r>
      <w:r>
        <w:rPr>
          <w:spacing w:val="-5"/>
        </w:rPr>
        <w:t> </w:t>
      </w:r>
      <w:r>
        <w:rPr/>
        <w:t>duyên</w:t>
      </w:r>
      <w:r>
        <w:rPr>
          <w:spacing w:val="-4"/>
        </w:rPr>
        <w:t> </w:t>
      </w:r>
      <w:r>
        <w:rPr/>
        <w:t>có</w:t>
      </w:r>
      <w:r>
        <w:rPr>
          <w:spacing w:val="-1"/>
        </w:rPr>
        <w:t> </w:t>
      </w:r>
      <w:r>
        <w:rPr/>
        <w:t>3</w:t>
      </w:r>
      <w:r>
        <w:rPr>
          <w:spacing w:val="-4"/>
        </w:rPr>
        <w:t> câu.</w:t>
      </w:r>
    </w:p>
    <w:p>
      <w:pPr>
        <w:pStyle w:val="BodyText"/>
        <w:spacing w:before="118"/>
        <w:ind w:left="566"/>
      </w:pPr>
      <w:r>
        <w:rPr>
          <w:rFonts w:ascii="Symbol" w:hAnsi="Symbol"/>
        </w:rPr>
        <w:t></w:t>
      </w:r>
      <w:r>
        <w:rPr>
          <w:spacing w:val="53"/>
          <w:w w:val="150"/>
        </w:rPr>
        <w:t> </w:t>
      </w:r>
      <w:r>
        <w:rPr/>
        <w:t>...</w:t>
      </w:r>
      <w:r>
        <w:rPr>
          <w:spacing w:val="-2"/>
        </w:rPr>
        <w:t> </w:t>
      </w:r>
      <w:r>
        <w:rPr/>
        <w:t>3</w:t>
      </w:r>
      <w:r>
        <w:rPr>
          <w:spacing w:val="-3"/>
        </w:rPr>
        <w:t> </w:t>
      </w:r>
      <w:r>
        <w:rPr/>
        <w:t>đạo</w:t>
      </w:r>
      <w:r>
        <w:rPr>
          <w:spacing w:val="-3"/>
        </w:rPr>
        <w:t> </w:t>
      </w:r>
      <w:r>
        <w:rPr/>
        <w:t>cao...</w:t>
      </w:r>
      <w:r>
        <w:rPr>
          <w:spacing w:val="-3"/>
        </w:rPr>
        <w:t> </w:t>
      </w:r>
      <w:r>
        <w:rPr/>
        <w:t>có</w:t>
      </w:r>
      <w:r>
        <w:rPr>
          <w:spacing w:val="-3"/>
        </w:rPr>
        <w:t> </w:t>
      </w:r>
      <w:r>
        <w:rPr/>
        <w:t>3</w:t>
      </w:r>
      <w:r>
        <w:rPr>
          <w:spacing w:val="-3"/>
        </w:rPr>
        <w:t> </w:t>
      </w:r>
      <w:r>
        <w:rPr>
          <w:spacing w:val="-4"/>
        </w:rPr>
        <w:t>câu.</w:t>
      </w:r>
    </w:p>
    <w:p>
      <w:pPr>
        <w:pStyle w:val="BodyText"/>
        <w:spacing w:after="0"/>
        <w:sectPr>
          <w:pgSz w:w="11630" w:h="16450"/>
          <w:pgMar w:header="859" w:footer="0" w:top="1160" w:bottom="280" w:left="708" w:right="850"/>
        </w:sectPr>
      </w:pPr>
    </w:p>
    <w:p>
      <w:pPr>
        <w:pStyle w:val="BodyText"/>
        <w:spacing w:before="233"/>
        <w:ind w:left="852" w:hanging="287"/>
      </w:pPr>
      <w:r>
        <w:rPr>
          <w:rFonts w:ascii="Symbol" w:hAnsi="Symbol"/>
        </w:rPr>
        <w:t></w:t>
      </w:r>
      <w:r>
        <w:rPr>
          <w:spacing w:val="80"/>
        </w:rPr>
        <w:t> </w:t>
      </w:r>
      <w:r>
        <w:rPr/>
        <w:t>Pháp</w:t>
      </w:r>
      <w:r>
        <w:rPr>
          <w:spacing w:val="-3"/>
        </w:rPr>
        <w:t> </w:t>
      </w:r>
      <w:r>
        <w:rPr/>
        <w:t>phi sơ</w:t>
      </w:r>
      <w:r>
        <w:rPr>
          <w:spacing w:val="-3"/>
        </w:rPr>
        <w:t> </w:t>
      </w:r>
      <w:r>
        <w:rPr/>
        <w:t>đạo</w:t>
      </w:r>
      <w:r>
        <w:rPr>
          <w:spacing w:val="-2"/>
        </w:rPr>
        <w:t> </w:t>
      </w:r>
      <w:r>
        <w:rPr/>
        <w:t>phi ba đạo</w:t>
      </w:r>
      <w:r>
        <w:rPr>
          <w:spacing w:val="-3"/>
        </w:rPr>
        <w:t> </w:t>
      </w:r>
      <w:r>
        <w:rPr/>
        <w:t>cao</w:t>
      </w:r>
      <w:r>
        <w:rPr>
          <w:spacing w:val="-1"/>
        </w:rPr>
        <w:t> </w:t>
      </w:r>
      <w:r>
        <w:rPr/>
        <w:t>tuyệt</w:t>
      </w:r>
      <w:r>
        <w:rPr>
          <w:spacing w:val="-3"/>
        </w:rPr>
        <w:t> </w:t>
      </w:r>
      <w:r>
        <w:rPr/>
        <w:t>trừ</w:t>
      </w:r>
      <w:r>
        <w:rPr>
          <w:spacing w:val="-1"/>
        </w:rPr>
        <w:t> </w:t>
      </w:r>
      <w:r>
        <w:rPr/>
        <w:t>làm</w:t>
      </w:r>
      <w:r>
        <w:rPr>
          <w:spacing w:val="-3"/>
        </w:rPr>
        <w:t> </w:t>
      </w:r>
      <w:r>
        <w:rPr/>
        <w:t>duyên</w:t>
      </w:r>
      <w:r>
        <w:rPr>
          <w:spacing w:val="-1"/>
        </w:rPr>
        <w:t> </w:t>
      </w:r>
      <w:r>
        <w:rPr/>
        <w:t>cho pháp</w:t>
      </w:r>
      <w:r>
        <w:rPr>
          <w:spacing w:val="-3"/>
        </w:rPr>
        <w:t> </w:t>
      </w:r>
      <w:r>
        <w:rPr/>
        <w:t>phi</w:t>
      </w:r>
      <w:r>
        <w:rPr>
          <w:spacing w:val="-2"/>
        </w:rPr>
        <w:t> </w:t>
      </w:r>
      <w:r>
        <w:rPr/>
        <w:t>sơ</w:t>
      </w:r>
      <w:r>
        <w:rPr>
          <w:spacing w:val="-1"/>
        </w:rPr>
        <w:t> </w:t>
      </w:r>
      <w:r>
        <w:rPr/>
        <w:t>đạo</w:t>
      </w:r>
      <w:r>
        <w:rPr>
          <w:spacing w:val="-1"/>
        </w:rPr>
        <w:t> </w:t>
      </w:r>
      <w:r>
        <w:rPr/>
        <w:t>phi</w:t>
      </w:r>
      <w:r>
        <w:rPr>
          <w:spacing w:val="-3"/>
        </w:rPr>
        <w:t> </w:t>
      </w:r>
      <w:r>
        <w:rPr/>
        <w:t>ba đạo</w:t>
      </w:r>
      <w:r>
        <w:rPr>
          <w:spacing w:val="-3"/>
        </w:rPr>
        <w:t> </w:t>
      </w:r>
      <w:r>
        <w:rPr/>
        <w:t>cao tuyệt trừ...</w:t>
      </w:r>
    </w:p>
    <w:p>
      <w:pPr>
        <w:pStyle w:val="BodyText"/>
        <w:ind w:left="1135" w:hanging="286"/>
      </w:pPr>
      <w:r>
        <w:rPr/>
        <w:t>-</w:t>
      </w:r>
      <w:r>
        <w:rPr>
          <w:spacing w:val="80"/>
          <w:w w:val="150"/>
        </w:rPr>
        <w:t> </w:t>
      </w:r>
      <w:r>
        <w:rPr/>
        <w:t>1</w:t>
      </w:r>
      <w:r>
        <w:rPr>
          <w:spacing w:val="19"/>
        </w:rPr>
        <w:t> </w:t>
      </w:r>
      <w:r>
        <w:rPr/>
        <w:t>uẩn</w:t>
      </w:r>
      <w:r>
        <w:rPr>
          <w:spacing w:val="22"/>
        </w:rPr>
        <w:t> </w:t>
      </w:r>
      <w:r>
        <w:rPr/>
        <w:t>phi</w:t>
      </w:r>
      <w:r>
        <w:rPr>
          <w:spacing w:val="21"/>
        </w:rPr>
        <w:t> </w:t>
      </w:r>
      <w:r>
        <w:rPr/>
        <w:t>sơ</w:t>
      </w:r>
      <w:r>
        <w:rPr>
          <w:spacing w:val="18"/>
        </w:rPr>
        <w:t> </w:t>
      </w:r>
      <w:r>
        <w:rPr/>
        <w:t>đạo</w:t>
      </w:r>
      <w:r>
        <w:rPr>
          <w:spacing w:val="20"/>
        </w:rPr>
        <w:t> </w:t>
      </w:r>
      <w:r>
        <w:rPr/>
        <w:t>phi</w:t>
      </w:r>
      <w:r>
        <w:rPr>
          <w:spacing w:val="20"/>
        </w:rPr>
        <w:t> </w:t>
      </w:r>
      <w:r>
        <w:rPr/>
        <w:t>ba</w:t>
      </w:r>
      <w:r>
        <w:rPr>
          <w:spacing w:val="19"/>
        </w:rPr>
        <w:t> </w:t>
      </w:r>
      <w:r>
        <w:rPr/>
        <w:t>đạo</w:t>
      </w:r>
      <w:r>
        <w:rPr>
          <w:spacing w:val="21"/>
        </w:rPr>
        <w:t> </w:t>
      </w:r>
      <w:r>
        <w:rPr/>
        <w:t>cao</w:t>
      </w:r>
      <w:r>
        <w:rPr>
          <w:spacing w:val="20"/>
        </w:rPr>
        <w:t> </w:t>
      </w:r>
      <w:r>
        <w:rPr/>
        <w:t>tuyệt</w:t>
      </w:r>
      <w:r>
        <w:rPr>
          <w:spacing w:val="19"/>
        </w:rPr>
        <w:t> </w:t>
      </w:r>
      <w:r>
        <w:rPr/>
        <w:t>trừ</w:t>
      </w:r>
      <w:r>
        <w:rPr>
          <w:spacing w:val="23"/>
        </w:rPr>
        <w:t> </w:t>
      </w:r>
      <w:r>
        <w:rPr/>
        <w:t>làm</w:t>
      </w:r>
      <w:r>
        <w:rPr>
          <w:spacing w:val="19"/>
        </w:rPr>
        <w:t> </w:t>
      </w:r>
      <w:r>
        <w:rPr/>
        <w:t>duyên</w:t>
      </w:r>
      <w:r>
        <w:rPr>
          <w:spacing w:val="23"/>
        </w:rPr>
        <w:t> </w:t>
      </w:r>
      <w:r>
        <w:rPr/>
        <w:t>cho</w:t>
      </w:r>
      <w:r>
        <w:rPr>
          <w:spacing w:val="21"/>
        </w:rPr>
        <w:t> </w:t>
      </w:r>
      <w:r>
        <w:rPr/>
        <w:t>3</w:t>
      </w:r>
      <w:r>
        <w:rPr>
          <w:spacing w:val="21"/>
        </w:rPr>
        <w:t> </w:t>
      </w:r>
      <w:r>
        <w:rPr/>
        <w:t>uẩn</w:t>
      </w:r>
      <w:r>
        <w:rPr>
          <w:spacing w:val="21"/>
        </w:rPr>
        <w:t> </w:t>
      </w:r>
      <w:r>
        <w:rPr/>
        <w:t>và</w:t>
      </w:r>
      <w:r>
        <w:rPr>
          <w:spacing w:val="21"/>
        </w:rPr>
        <w:t> </w:t>
      </w:r>
      <w:r>
        <w:rPr/>
        <w:t>sắc</w:t>
      </w:r>
      <w:r>
        <w:rPr>
          <w:spacing w:val="19"/>
        </w:rPr>
        <w:t> </w:t>
      </w:r>
      <w:r>
        <w:rPr/>
        <w:t>nương</w:t>
      </w:r>
      <w:r>
        <w:rPr>
          <w:spacing w:val="19"/>
        </w:rPr>
        <w:t> </w:t>
      </w:r>
      <w:r>
        <w:rPr/>
        <w:t>tâm sanh, 2 uẩn...</w:t>
      </w:r>
    </w:p>
    <w:p>
      <w:pPr>
        <w:pStyle w:val="BodyText"/>
        <w:ind w:left="1135" w:right="177" w:hanging="286"/>
      </w:pPr>
      <w:r>
        <w:rPr/>
        <w:t>-</w:t>
      </w:r>
      <w:r>
        <w:rPr>
          <w:spacing w:val="80"/>
          <w:w w:val="150"/>
        </w:rPr>
        <w:t> </w:t>
      </w:r>
      <w:r>
        <w:rPr/>
        <w:t>Sát-na tục sinh: Uẩn làm duyên cho vật, vật làm duyên cho uẩn, 1 đại sung... người Vô tưởng...</w:t>
      </w:r>
    </w:p>
    <w:p>
      <w:pPr>
        <w:pStyle w:val="BodyText"/>
        <w:spacing w:line="299" w:lineRule="exact"/>
      </w:pPr>
      <w:r>
        <w:rPr/>
        <w:t>-</w:t>
      </w:r>
      <w:r>
        <w:rPr>
          <w:spacing w:val="29"/>
        </w:rPr>
        <w:t>  </w:t>
      </w:r>
      <w:r>
        <w:rPr/>
        <w:t>Nhãn</w:t>
      </w:r>
      <w:r>
        <w:rPr>
          <w:spacing w:val="-4"/>
        </w:rPr>
        <w:t> </w:t>
      </w:r>
      <w:r>
        <w:rPr/>
        <w:t>xứ</w:t>
      </w:r>
      <w:r>
        <w:rPr>
          <w:spacing w:val="-2"/>
        </w:rPr>
        <w:t> </w:t>
      </w:r>
      <w:r>
        <w:rPr/>
        <w:t>làm</w:t>
      </w:r>
      <w:r>
        <w:rPr>
          <w:spacing w:val="-6"/>
        </w:rPr>
        <w:t> </w:t>
      </w:r>
      <w:r>
        <w:rPr/>
        <w:t>duyên</w:t>
      </w:r>
      <w:r>
        <w:rPr>
          <w:spacing w:val="-2"/>
        </w:rPr>
        <w:t> </w:t>
      </w:r>
      <w:r>
        <w:rPr/>
        <w:t>cho</w:t>
      </w:r>
      <w:r>
        <w:rPr>
          <w:spacing w:val="-4"/>
        </w:rPr>
        <w:t> </w:t>
      </w:r>
      <w:r>
        <w:rPr/>
        <w:t>nhãn</w:t>
      </w:r>
      <w:r>
        <w:rPr>
          <w:spacing w:val="-5"/>
        </w:rPr>
        <w:t> </w:t>
      </w:r>
      <w:r>
        <w:rPr/>
        <w:t>thức...</w:t>
      </w:r>
      <w:r>
        <w:rPr>
          <w:spacing w:val="-4"/>
        </w:rPr>
        <w:t> </w:t>
      </w:r>
      <w:r>
        <w:rPr/>
        <w:t>thân</w:t>
      </w:r>
      <w:r>
        <w:rPr>
          <w:spacing w:val="-3"/>
        </w:rPr>
        <w:t> </w:t>
      </w:r>
      <w:r>
        <w:rPr/>
        <w:t>xứ</w:t>
      </w:r>
      <w:r>
        <w:rPr>
          <w:spacing w:val="-2"/>
        </w:rPr>
        <w:t> </w:t>
      </w:r>
      <w:r>
        <w:rPr/>
        <w:t>làm</w:t>
      </w:r>
      <w:r>
        <w:rPr>
          <w:spacing w:val="-4"/>
        </w:rPr>
        <w:t> </w:t>
      </w:r>
      <w:r>
        <w:rPr/>
        <w:t>duyên</w:t>
      </w:r>
      <w:r>
        <w:rPr>
          <w:spacing w:val="-4"/>
        </w:rPr>
        <w:t> </w:t>
      </w:r>
      <w:r>
        <w:rPr/>
        <w:t>cho</w:t>
      </w:r>
      <w:r>
        <w:rPr>
          <w:spacing w:val="-4"/>
        </w:rPr>
        <w:t> </w:t>
      </w:r>
      <w:r>
        <w:rPr/>
        <w:t>thân</w:t>
      </w:r>
      <w:r>
        <w:rPr>
          <w:spacing w:val="-2"/>
        </w:rPr>
        <w:t> </w:t>
      </w:r>
      <w:r>
        <w:rPr/>
        <w:t>thức;</w:t>
      </w:r>
      <w:r>
        <w:rPr>
          <w:spacing w:val="-4"/>
        </w:rPr>
        <w:t> </w:t>
      </w:r>
      <w:r>
        <w:rPr>
          <w:spacing w:val="-2"/>
        </w:rPr>
        <w:t>vật...</w:t>
      </w:r>
    </w:p>
    <w:p>
      <w:pPr>
        <w:pStyle w:val="Heading3"/>
        <w:spacing w:before="4"/>
      </w:pPr>
      <w:r>
        <w:rPr>
          <w:spacing w:val="-4"/>
        </w:rPr>
        <w:t>704.</w:t>
      </w:r>
    </w:p>
    <w:p>
      <w:pPr>
        <w:pStyle w:val="BodyText"/>
        <w:spacing w:line="237" w:lineRule="auto"/>
        <w:ind w:right="177" w:hanging="284"/>
      </w:pPr>
      <w:r>
        <w:rPr>
          <w:rFonts w:ascii="Symbol" w:hAnsi="Symbol"/>
        </w:rPr>
        <w:t></w:t>
      </w:r>
      <w:r>
        <w:rPr>
          <w:spacing w:val="80"/>
        </w:rPr>
        <w:t> </w:t>
      </w:r>
      <w:r>
        <w:rPr/>
        <w:t>Pháp phi sơ đạo phi ba đạo cao tuyệt trừ làm duyên cho pháp sơ đạo tuyệt trừ bằng Y chỉ duyên...</w:t>
      </w:r>
    </w:p>
    <w:p>
      <w:pPr>
        <w:pStyle w:val="BodyText"/>
        <w:spacing w:before="2"/>
        <w:ind w:left="1135"/>
      </w:pPr>
      <w:r>
        <w:rPr/>
        <w:t>Vật</w:t>
      </w:r>
      <w:r>
        <w:rPr>
          <w:spacing w:val="-2"/>
        </w:rPr>
        <w:t> </w:t>
      </w:r>
      <w:r>
        <w:rPr>
          <w:i/>
        </w:rPr>
        <w:t>(vatthu)</w:t>
      </w:r>
      <w:r>
        <w:rPr>
          <w:i/>
          <w:spacing w:val="-4"/>
        </w:rPr>
        <w:t> </w:t>
      </w:r>
      <w:r>
        <w:rPr/>
        <w:t>làm</w:t>
      </w:r>
      <w:r>
        <w:rPr>
          <w:spacing w:val="-6"/>
        </w:rPr>
        <w:t> </w:t>
      </w:r>
      <w:r>
        <w:rPr/>
        <w:t>duyên</w:t>
      </w:r>
      <w:r>
        <w:rPr>
          <w:spacing w:val="-1"/>
        </w:rPr>
        <w:t> </w:t>
      </w:r>
      <w:r>
        <w:rPr/>
        <w:t>cho</w:t>
      </w:r>
      <w:r>
        <w:rPr>
          <w:spacing w:val="-4"/>
        </w:rPr>
        <w:t> </w:t>
      </w:r>
      <w:r>
        <w:rPr/>
        <w:t>uẩn</w:t>
      </w:r>
      <w:r>
        <w:rPr>
          <w:spacing w:val="-4"/>
        </w:rPr>
        <w:t> </w:t>
      </w:r>
      <w:r>
        <w:rPr/>
        <w:t>sơ</w:t>
      </w:r>
      <w:r>
        <w:rPr>
          <w:spacing w:val="-5"/>
        </w:rPr>
        <w:t> </w:t>
      </w:r>
      <w:r>
        <w:rPr/>
        <w:t>đạo</w:t>
      </w:r>
      <w:r>
        <w:rPr>
          <w:spacing w:val="-4"/>
        </w:rPr>
        <w:t> </w:t>
      </w:r>
      <w:r>
        <w:rPr/>
        <w:t>tuyệt</w:t>
      </w:r>
      <w:r>
        <w:rPr>
          <w:spacing w:val="-5"/>
        </w:rPr>
        <w:t> </w:t>
      </w:r>
      <w:r>
        <w:rPr/>
        <w:t>trừ</w:t>
      </w:r>
      <w:r>
        <w:rPr>
          <w:spacing w:val="-3"/>
        </w:rPr>
        <w:t> </w:t>
      </w:r>
      <w:r>
        <w:rPr/>
        <w:t>bằng</w:t>
      </w:r>
      <w:r>
        <w:rPr>
          <w:spacing w:val="-5"/>
        </w:rPr>
        <w:t> </w:t>
      </w:r>
      <w:r>
        <w:rPr/>
        <w:t>Y</w:t>
      </w:r>
      <w:r>
        <w:rPr>
          <w:spacing w:val="-4"/>
        </w:rPr>
        <w:t> </w:t>
      </w:r>
      <w:r>
        <w:rPr/>
        <w:t>chỉ</w:t>
      </w:r>
      <w:r>
        <w:rPr>
          <w:spacing w:val="-5"/>
        </w:rPr>
        <w:t> </w:t>
      </w:r>
      <w:r>
        <w:rPr>
          <w:spacing w:val="-2"/>
        </w:rPr>
        <w:t>duyên.</w:t>
      </w:r>
    </w:p>
    <w:p>
      <w:pPr>
        <w:pStyle w:val="BodyText"/>
        <w:spacing w:before="120"/>
        <w:ind w:left="1135" w:right="275" w:hanging="570"/>
      </w:pPr>
      <w:r>
        <w:rPr>
          <w:rFonts w:ascii="Symbol" w:hAnsi="Symbol"/>
        </w:rPr>
        <w:t></w:t>
      </w:r>
      <w:r>
        <w:rPr>
          <w:spacing w:val="80"/>
        </w:rPr>
        <w:t> </w:t>
      </w:r>
      <w:r>
        <w:rPr/>
        <w:t>Pháp</w:t>
      </w:r>
      <w:r>
        <w:rPr>
          <w:spacing w:val="-3"/>
        </w:rPr>
        <w:t> </w:t>
      </w:r>
      <w:r>
        <w:rPr/>
        <w:t>phi</w:t>
      </w:r>
      <w:r>
        <w:rPr>
          <w:spacing w:val="-3"/>
        </w:rPr>
        <w:t> </w:t>
      </w:r>
      <w:r>
        <w:rPr/>
        <w:t>sơ</w:t>
      </w:r>
      <w:r>
        <w:rPr>
          <w:spacing w:val="-3"/>
        </w:rPr>
        <w:t> </w:t>
      </w:r>
      <w:r>
        <w:rPr/>
        <w:t>đạo phi</w:t>
      </w:r>
      <w:r>
        <w:rPr>
          <w:spacing w:val="-3"/>
        </w:rPr>
        <w:t> </w:t>
      </w:r>
      <w:r>
        <w:rPr/>
        <w:t>ba đạo</w:t>
      </w:r>
      <w:r>
        <w:rPr>
          <w:spacing w:val="-3"/>
        </w:rPr>
        <w:t> </w:t>
      </w:r>
      <w:r>
        <w:rPr/>
        <w:t>cao</w:t>
      </w:r>
      <w:r>
        <w:rPr>
          <w:spacing w:val="-1"/>
        </w:rPr>
        <w:t> </w:t>
      </w:r>
      <w:r>
        <w:rPr/>
        <w:t>tuyệt</w:t>
      </w:r>
      <w:r>
        <w:rPr>
          <w:spacing w:val="-3"/>
        </w:rPr>
        <w:t> </w:t>
      </w:r>
      <w:r>
        <w:rPr/>
        <w:t>trừ</w:t>
      </w:r>
      <w:r>
        <w:rPr>
          <w:spacing w:val="-1"/>
        </w:rPr>
        <w:t> </w:t>
      </w:r>
      <w:r>
        <w:rPr/>
        <w:t>làm</w:t>
      </w:r>
      <w:r>
        <w:rPr>
          <w:spacing w:val="-5"/>
        </w:rPr>
        <w:t> </w:t>
      </w:r>
      <w:r>
        <w:rPr/>
        <w:t>duyên</w:t>
      </w:r>
      <w:r>
        <w:rPr>
          <w:spacing w:val="-1"/>
        </w:rPr>
        <w:t> </w:t>
      </w:r>
      <w:r>
        <w:rPr/>
        <w:t>cho</w:t>
      </w:r>
      <w:r>
        <w:rPr>
          <w:spacing w:val="-3"/>
        </w:rPr>
        <w:t> </w:t>
      </w:r>
      <w:r>
        <w:rPr/>
        <w:t>pháp</w:t>
      </w:r>
      <w:r>
        <w:rPr>
          <w:spacing w:val="-2"/>
        </w:rPr>
        <w:t> </w:t>
      </w:r>
      <w:r>
        <w:rPr/>
        <w:t>ba</w:t>
      </w:r>
      <w:r>
        <w:rPr>
          <w:spacing w:val="-3"/>
        </w:rPr>
        <w:t> </w:t>
      </w:r>
      <w:r>
        <w:rPr/>
        <w:t>đạo</w:t>
      </w:r>
      <w:r>
        <w:rPr>
          <w:spacing w:val="-3"/>
        </w:rPr>
        <w:t> </w:t>
      </w:r>
      <w:r>
        <w:rPr/>
        <w:t>cao</w:t>
      </w:r>
      <w:r>
        <w:rPr>
          <w:spacing w:val="-2"/>
        </w:rPr>
        <w:t> </w:t>
      </w:r>
      <w:r>
        <w:rPr/>
        <w:t>tuyệt</w:t>
      </w:r>
      <w:r>
        <w:rPr>
          <w:spacing w:val="-3"/>
        </w:rPr>
        <w:t> </w:t>
      </w:r>
      <w:r>
        <w:rPr/>
        <w:t>trừ... Vật làm duyên cho uẩn ba đạo cao tuyệt trừ bằng Y chỉ duyên.</w:t>
      </w:r>
    </w:p>
    <w:p>
      <w:pPr>
        <w:pStyle w:val="Heading3"/>
        <w:spacing w:before="6"/>
      </w:pPr>
      <w:r>
        <w:rPr>
          <w:spacing w:val="-4"/>
        </w:rPr>
        <w:t>705.</w:t>
      </w:r>
    </w:p>
    <w:p>
      <w:pPr>
        <w:pStyle w:val="BodyText"/>
        <w:ind w:right="177"/>
      </w:pPr>
      <w:r>
        <w:rPr/>
        <w:t>Chư pháp sơ đạo tuyệt trừ và phi sơ đạo phi ba đạo cao tuyệt trừ làm duyên cho pháp sơ đạo tuyệt trừ bằng Y chỉ duyên:</w:t>
      </w:r>
    </w:p>
    <w:p>
      <w:pPr>
        <w:pStyle w:val="BodyText"/>
        <w:spacing w:line="299" w:lineRule="exact"/>
        <w:ind w:left="1135"/>
      </w:pPr>
      <w:r>
        <w:rPr/>
        <w:t>1</w:t>
      </w:r>
      <w:r>
        <w:rPr>
          <w:spacing w:val="-5"/>
        </w:rPr>
        <w:t> </w:t>
      </w:r>
      <w:r>
        <w:rPr/>
        <w:t>uẩn</w:t>
      </w:r>
      <w:r>
        <w:rPr>
          <w:spacing w:val="-4"/>
        </w:rPr>
        <w:t> </w:t>
      </w:r>
      <w:r>
        <w:rPr/>
        <w:t>sơ</w:t>
      </w:r>
      <w:r>
        <w:rPr>
          <w:spacing w:val="-4"/>
        </w:rPr>
        <w:t> </w:t>
      </w:r>
      <w:r>
        <w:rPr/>
        <w:t>đạo</w:t>
      </w:r>
      <w:r>
        <w:rPr>
          <w:spacing w:val="-4"/>
        </w:rPr>
        <w:t> </w:t>
      </w:r>
      <w:r>
        <w:rPr/>
        <w:t>tuyệt</w:t>
      </w:r>
      <w:r>
        <w:rPr>
          <w:spacing w:val="-3"/>
        </w:rPr>
        <w:t> </w:t>
      </w:r>
      <w:r>
        <w:rPr/>
        <w:t>trừ</w:t>
      </w:r>
      <w:r>
        <w:rPr>
          <w:spacing w:val="-1"/>
        </w:rPr>
        <w:t> </w:t>
      </w:r>
      <w:r>
        <w:rPr/>
        <w:t>và</w:t>
      </w:r>
      <w:r>
        <w:rPr>
          <w:spacing w:val="-4"/>
        </w:rPr>
        <w:t> </w:t>
      </w:r>
      <w:r>
        <w:rPr/>
        <w:t>vật</w:t>
      </w:r>
      <w:r>
        <w:rPr>
          <w:spacing w:val="-2"/>
        </w:rPr>
        <w:t> </w:t>
      </w:r>
      <w:r>
        <w:rPr/>
        <w:t>làm</w:t>
      </w:r>
      <w:r>
        <w:rPr>
          <w:spacing w:val="-4"/>
        </w:rPr>
        <w:t> </w:t>
      </w:r>
      <w:r>
        <w:rPr/>
        <w:t>duyên</w:t>
      </w:r>
      <w:r>
        <w:rPr>
          <w:spacing w:val="-3"/>
        </w:rPr>
        <w:t> </w:t>
      </w:r>
      <w:r>
        <w:rPr/>
        <w:t>cho</w:t>
      </w:r>
      <w:r>
        <w:rPr>
          <w:spacing w:val="-4"/>
        </w:rPr>
        <w:t> </w:t>
      </w:r>
      <w:r>
        <w:rPr/>
        <w:t>3</w:t>
      </w:r>
      <w:r>
        <w:rPr>
          <w:spacing w:val="-3"/>
        </w:rPr>
        <w:t> </w:t>
      </w:r>
      <w:r>
        <w:rPr/>
        <w:t>uẩn</w:t>
      </w:r>
      <w:r>
        <w:rPr>
          <w:spacing w:val="-4"/>
        </w:rPr>
        <w:t> </w:t>
      </w:r>
      <w:r>
        <w:rPr/>
        <w:t>bằng</w:t>
      </w:r>
      <w:r>
        <w:rPr>
          <w:spacing w:val="-1"/>
        </w:rPr>
        <w:t> </w:t>
      </w:r>
      <w:r>
        <w:rPr/>
        <w:t>Y</w:t>
      </w:r>
      <w:r>
        <w:rPr>
          <w:spacing w:val="-4"/>
        </w:rPr>
        <w:t> </w:t>
      </w:r>
      <w:r>
        <w:rPr/>
        <w:t>chỉ</w:t>
      </w:r>
      <w:r>
        <w:rPr>
          <w:spacing w:val="-4"/>
        </w:rPr>
        <w:t> </w:t>
      </w:r>
      <w:r>
        <w:rPr/>
        <w:t>duyên,</w:t>
      </w:r>
      <w:r>
        <w:rPr>
          <w:spacing w:val="-3"/>
        </w:rPr>
        <w:t> </w:t>
      </w:r>
      <w:r>
        <w:rPr/>
        <w:t>2</w:t>
      </w:r>
      <w:r>
        <w:rPr>
          <w:spacing w:val="-4"/>
        </w:rPr>
        <w:t> </w:t>
      </w:r>
      <w:r>
        <w:rPr>
          <w:spacing w:val="-2"/>
        </w:rPr>
        <w:t>uẩn...</w:t>
      </w:r>
    </w:p>
    <w:p>
      <w:pPr>
        <w:pStyle w:val="Heading3"/>
        <w:spacing w:line="295" w:lineRule="exact" w:before="5"/>
      </w:pPr>
      <w:r>
        <w:rPr>
          <w:spacing w:val="-4"/>
        </w:rPr>
        <w:t>706.</w:t>
      </w:r>
    </w:p>
    <w:p>
      <w:pPr>
        <w:pStyle w:val="BodyText"/>
        <w:ind w:right="177"/>
      </w:pPr>
      <w:r>
        <w:rPr/>
        <w:t>Chư pháp sơ đạo tuyệt trừ và phi sơ đạo phi ba đạo cao tuyệt trừ làm duyên cho pháp phi sơ đạo phi ba đạo cao tuyệt trừ...</w:t>
      </w:r>
    </w:p>
    <w:p>
      <w:pPr>
        <w:pStyle w:val="BodyText"/>
        <w:spacing w:line="299" w:lineRule="exact"/>
        <w:ind w:left="1135"/>
      </w:pPr>
      <w:r>
        <w:rPr/>
        <w:t>Uẩn</w:t>
      </w:r>
      <w:r>
        <w:rPr>
          <w:spacing w:val="-5"/>
        </w:rPr>
        <w:t> </w:t>
      </w:r>
      <w:r>
        <w:rPr/>
        <w:t>sơ</w:t>
      </w:r>
      <w:r>
        <w:rPr>
          <w:spacing w:val="-4"/>
        </w:rPr>
        <w:t> </w:t>
      </w:r>
      <w:r>
        <w:rPr/>
        <w:t>đạo</w:t>
      </w:r>
      <w:r>
        <w:rPr>
          <w:spacing w:val="-4"/>
        </w:rPr>
        <w:t> </w:t>
      </w:r>
      <w:r>
        <w:rPr/>
        <w:t>tuyệt</w:t>
      </w:r>
      <w:r>
        <w:rPr>
          <w:spacing w:val="-4"/>
        </w:rPr>
        <w:t> </w:t>
      </w:r>
      <w:r>
        <w:rPr/>
        <w:t>trừ</w:t>
      </w:r>
      <w:r>
        <w:rPr>
          <w:spacing w:val="-3"/>
        </w:rPr>
        <w:t> </w:t>
      </w:r>
      <w:r>
        <w:rPr/>
        <w:t>và</w:t>
      </w:r>
      <w:r>
        <w:rPr>
          <w:spacing w:val="-2"/>
        </w:rPr>
        <w:t> </w:t>
      </w:r>
      <w:r>
        <w:rPr/>
        <w:t>đại</w:t>
      </w:r>
      <w:r>
        <w:rPr>
          <w:spacing w:val="-4"/>
        </w:rPr>
        <w:t> </w:t>
      </w:r>
      <w:r>
        <w:rPr/>
        <w:t>sung</w:t>
      </w:r>
      <w:r>
        <w:rPr>
          <w:spacing w:val="-3"/>
        </w:rPr>
        <w:t> </w:t>
      </w:r>
      <w:r>
        <w:rPr/>
        <w:t>làm</w:t>
      </w:r>
      <w:r>
        <w:rPr>
          <w:spacing w:val="-5"/>
        </w:rPr>
        <w:t> </w:t>
      </w:r>
      <w:r>
        <w:rPr/>
        <w:t>duyên</w:t>
      </w:r>
      <w:r>
        <w:rPr>
          <w:spacing w:val="-2"/>
        </w:rPr>
        <w:t> </w:t>
      </w:r>
      <w:r>
        <w:rPr/>
        <w:t>cho</w:t>
      </w:r>
      <w:r>
        <w:rPr>
          <w:spacing w:val="-5"/>
        </w:rPr>
        <w:t> </w:t>
      </w:r>
      <w:r>
        <w:rPr/>
        <w:t>sắc</w:t>
      </w:r>
      <w:r>
        <w:rPr>
          <w:spacing w:val="-4"/>
        </w:rPr>
        <w:t> </w:t>
      </w:r>
      <w:r>
        <w:rPr/>
        <w:t>nương</w:t>
      </w:r>
      <w:r>
        <w:rPr>
          <w:spacing w:val="-4"/>
        </w:rPr>
        <w:t> </w:t>
      </w:r>
      <w:r>
        <w:rPr/>
        <w:t>tâm</w:t>
      </w:r>
      <w:r>
        <w:rPr>
          <w:spacing w:val="-5"/>
        </w:rPr>
        <w:t> </w:t>
      </w:r>
      <w:r>
        <w:rPr>
          <w:spacing w:val="-2"/>
        </w:rPr>
        <w:t>sanh.</w:t>
      </w:r>
    </w:p>
    <w:p>
      <w:pPr>
        <w:pStyle w:val="Heading3"/>
        <w:spacing w:before="4"/>
      </w:pPr>
      <w:r>
        <w:rPr>
          <w:spacing w:val="-4"/>
        </w:rPr>
        <w:t>707.</w:t>
      </w:r>
    </w:p>
    <w:p>
      <w:pPr>
        <w:pStyle w:val="BodyText"/>
      </w:pPr>
      <w:r>
        <w:rPr/>
        <w:t>Chư</w:t>
      </w:r>
      <w:r>
        <w:rPr>
          <w:spacing w:val="18"/>
        </w:rPr>
        <w:t> </w:t>
      </w:r>
      <w:r>
        <w:rPr/>
        <w:t>pháp</w:t>
      </w:r>
      <w:r>
        <w:rPr>
          <w:spacing w:val="17"/>
        </w:rPr>
        <w:t> </w:t>
      </w:r>
      <w:r>
        <w:rPr/>
        <w:t>ba</w:t>
      </w:r>
      <w:r>
        <w:rPr>
          <w:spacing w:val="17"/>
        </w:rPr>
        <w:t> </w:t>
      </w:r>
      <w:r>
        <w:rPr/>
        <w:t>đạo</w:t>
      </w:r>
      <w:r>
        <w:rPr>
          <w:spacing w:val="19"/>
        </w:rPr>
        <w:t> </w:t>
      </w:r>
      <w:r>
        <w:rPr/>
        <w:t>cao</w:t>
      </w:r>
      <w:r>
        <w:rPr>
          <w:spacing w:val="18"/>
        </w:rPr>
        <w:t> </w:t>
      </w:r>
      <w:r>
        <w:rPr/>
        <w:t>tuyệt trừ</w:t>
      </w:r>
      <w:r>
        <w:rPr>
          <w:spacing w:val="17"/>
        </w:rPr>
        <w:t> </w:t>
      </w:r>
      <w:r>
        <w:rPr/>
        <w:t>và</w:t>
      </w:r>
      <w:r>
        <w:rPr>
          <w:spacing w:val="18"/>
        </w:rPr>
        <w:t> </w:t>
      </w:r>
      <w:r>
        <w:rPr/>
        <w:t>phi sơ đạo</w:t>
      </w:r>
      <w:r>
        <w:rPr>
          <w:spacing w:val="20"/>
        </w:rPr>
        <w:t> </w:t>
      </w:r>
      <w:r>
        <w:rPr/>
        <w:t>phi ba</w:t>
      </w:r>
      <w:r>
        <w:rPr>
          <w:spacing w:val="17"/>
        </w:rPr>
        <w:t> </w:t>
      </w:r>
      <w:r>
        <w:rPr/>
        <w:t>đạo cao</w:t>
      </w:r>
      <w:r>
        <w:rPr>
          <w:spacing w:val="19"/>
        </w:rPr>
        <w:t> </w:t>
      </w:r>
      <w:r>
        <w:rPr/>
        <w:t>tuyệt trừ</w:t>
      </w:r>
      <w:r>
        <w:rPr>
          <w:spacing w:val="19"/>
        </w:rPr>
        <w:t> </w:t>
      </w:r>
      <w:r>
        <w:rPr/>
        <w:t>làm duyên</w:t>
      </w:r>
      <w:r>
        <w:rPr>
          <w:spacing w:val="18"/>
        </w:rPr>
        <w:t> </w:t>
      </w:r>
      <w:r>
        <w:rPr/>
        <w:t>cho pháp ba đạo cao tuyệt trừ bằng Y chỉ duyên:</w:t>
      </w:r>
    </w:p>
    <w:p>
      <w:pPr>
        <w:pStyle w:val="BodyText"/>
        <w:spacing w:line="299" w:lineRule="exact"/>
        <w:ind w:left="1135"/>
      </w:pPr>
      <w:r>
        <w:rPr/>
        <w:t>1</w:t>
      </w:r>
      <w:r>
        <w:rPr>
          <w:spacing w:val="-4"/>
        </w:rPr>
        <w:t> </w:t>
      </w:r>
      <w:r>
        <w:rPr/>
        <w:t>uẩn</w:t>
      </w:r>
      <w:r>
        <w:rPr>
          <w:spacing w:val="-4"/>
        </w:rPr>
        <w:t> </w:t>
      </w:r>
      <w:r>
        <w:rPr/>
        <w:t>ba</w:t>
      </w:r>
      <w:r>
        <w:rPr>
          <w:spacing w:val="-4"/>
        </w:rPr>
        <w:t> </w:t>
      </w:r>
      <w:r>
        <w:rPr/>
        <w:t>đạo</w:t>
      </w:r>
      <w:r>
        <w:rPr>
          <w:spacing w:val="-4"/>
        </w:rPr>
        <w:t> </w:t>
      </w:r>
      <w:r>
        <w:rPr/>
        <w:t>cao</w:t>
      </w:r>
      <w:r>
        <w:rPr>
          <w:spacing w:val="-2"/>
        </w:rPr>
        <w:t> </w:t>
      </w:r>
      <w:r>
        <w:rPr/>
        <w:t>tuyệt</w:t>
      </w:r>
      <w:r>
        <w:rPr>
          <w:spacing w:val="-2"/>
        </w:rPr>
        <w:t> </w:t>
      </w:r>
      <w:r>
        <w:rPr/>
        <w:t>trừ</w:t>
      </w:r>
      <w:r>
        <w:rPr>
          <w:spacing w:val="-3"/>
        </w:rPr>
        <w:t> </w:t>
      </w:r>
      <w:r>
        <w:rPr/>
        <w:t>và</w:t>
      </w:r>
      <w:r>
        <w:rPr>
          <w:spacing w:val="-4"/>
        </w:rPr>
        <w:t> </w:t>
      </w:r>
      <w:r>
        <w:rPr/>
        <w:t>vật</w:t>
      </w:r>
      <w:r>
        <w:rPr>
          <w:spacing w:val="-2"/>
        </w:rPr>
        <w:t> </w:t>
      </w:r>
      <w:r>
        <w:rPr/>
        <w:t>làm</w:t>
      </w:r>
      <w:r>
        <w:rPr>
          <w:spacing w:val="-5"/>
        </w:rPr>
        <w:t> </w:t>
      </w:r>
      <w:r>
        <w:rPr/>
        <w:t>duyên</w:t>
      </w:r>
      <w:r>
        <w:rPr>
          <w:spacing w:val="-2"/>
        </w:rPr>
        <w:t> </w:t>
      </w:r>
      <w:r>
        <w:rPr/>
        <w:t>cho</w:t>
      </w:r>
      <w:r>
        <w:rPr>
          <w:spacing w:val="-4"/>
        </w:rPr>
        <w:t> </w:t>
      </w:r>
      <w:r>
        <w:rPr/>
        <w:t>3</w:t>
      </w:r>
      <w:r>
        <w:rPr>
          <w:spacing w:val="-4"/>
        </w:rPr>
        <w:t> </w:t>
      </w:r>
      <w:r>
        <w:rPr/>
        <w:t>uẩn</w:t>
      </w:r>
      <w:r>
        <w:rPr>
          <w:spacing w:val="-4"/>
        </w:rPr>
        <w:t> </w:t>
      </w:r>
      <w:r>
        <w:rPr/>
        <w:t>bằng</w:t>
      </w:r>
      <w:r>
        <w:rPr>
          <w:spacing w:val="-3"/>
        </w:rPr>
        <w:t> </w:t>
      </w:r>
      <w:r>
        <w:rPr/>
        <w:t>Y</w:t>
      </w:r>
      <w:r>
        <w:rPr>
          <w:spacing w:val="-4"/>
        </w:rPr>
        <w:t> </w:t>
      </w:r>
      <w:r>
        <w:rPr/>
        <w:t>chỉ</w:t>
      </w:r>
      <w:r>
        <w:rPr>
          <w:spacing w:val="-4"/>
        </w:rPr>
        <w:t> </w:t>
      </w:r>
      <w:r>
        <w:rPr/>
        <w:t>duyên,</w:t>
      </w:r>
      <w:r>
        <w:rPr>
          <w:spacing w:val="-4"/>
        </w:rPr>
        <w:t> </w:t>
      </w:r>
      <w:r>
        <w:rPr/>
        <w:t>2</w:t>
      </w:r>
      <w:r>
        <w:rPr>
          <w:spacing w:val="-1"/>
        </w:rPr>
        <w:t> </w:t>
      </w:r>
      <w:r>
        <w:rPr>
          <w:spacing w:val="-2"/>
        </w:rPr>
        <w:t>uẩn...</w:t>
      </w:r>
    </w:p>
    <w:p>
      <w:pPr>
        <w:pStyle w:val="Heading3"/>
        <w:spacing w:before="3"/>
      </w:pPr>
      <w:r>
        <w:rPr>
          <w:spacing w:val="-4"/>
        </w:rPr>
        <w:t>708.</w:t>
      </w:r>
    </w:p>
    <w:p>
      <w:pPr>
        <w:pStyle w:val="BodyText"/>
      </w:pPr>
      <w:r>
        <w:rPr/>
        <w:t>Chư</w:t>
      </w:r>
      <w:r>
        <w:rPr>
          <w:spacing w:val="18"/>
        </w:rPr>
        <w:t> </w:t>
      </w:r>
      <w:r>
        <w:rPr/>
        <w:t>pháp</w:t>
      </w:r>
      <w:r>
        <w:rPr>
          <w:spacing w:val="17"/>
        </w:rPr>
        <w:t> </w:t>
      </w:r>
      <w:r>
        <w:rPr/>
        <w:t>ba</w:t>
      </w:r>
      <w:r>
        <w:rPr>
          <w:spacing w:val="17"/>
        </w:rPr>
        <w:t> </w:t>
      </w:r>
      <w:r>
        <w:rPr/>
        <w:t>đạo</w:t>
      </w:r>
      <w:r>
        <w:rPr>
          <w:spacing w:val="19"/>
        </w:rPr>
        <w:t> </w:t>
      </w:r>
      <w:r>
        <w:rPr/>
        <w:t>cao</w:t>
      </w:r>
      <w:r>
        <w:rPr>
          <w:spacing w:val="18"/>
        </w:rPr>
        <w:t> </w:t>
      </w:r>
      <w:r>
        <w:rPr/>
        <w:t>tuyệt trừ</w:t>
      </w:r>
      <w:r>
        <w:rPr>
          <w:spacing w:val="17"/>
        </w:rPr>
        <w:t> </w:t>
      </w:r>
      <w:r>
        <w:rPr/>
        <w:t>và</w:t>
      </w:r>
      <w:r>
        <w:rPr>
          <w:spacing w:val="18"/>
        </w:rPr>
        <w:t> </w:t>
      </w:r>
      <w:r>
        <w:rPr/>
        <w:t>phi sơ đạo</w:t>
      </w:r>
      <w:r>
        <w:rPr>
          <w:spacing w:val="20"/>
        </w:rPr>
        <w:t> </w:t>
      </w:r>
      <w:r>
        <w:rPr/>
        <w:t>phi ba</w:t>
      </w:r>
      <w:r>
        <w:rPr>
          <w:spacing w:val="17"/>
        </w:rPr>
        <w:t> </w:t>
      </w:r>
      <w:r>
        <w:rPr/>
        <w:t>đạo cao</w:t>
      </w:r>
      <w:r>
        <w:rPr>
          <w:spacing w:val="19"/>
        </w:rPr>
        <w:t> </w:t>
      </w:r>
      <w:r>
        <w:rPr/>
        <w:t>tuyệt trừ</w:t>
      </w:r>
      <w:r>
        <w:rPr>
          <w:spacing w:val="19"/>
        </w:rPr>
        <w:t> </w:t>
      </w:r>
      <w:r>
        <w:rPr/>
        <w:t>làm duyên</w:t>
      </w:r>
      <w:r>
        <w:rPr>
          <w:spacing w:val="18"/>
        </w:rPr>
        <w:t> </w:t>
      </w:r>
      <w:r>
        <w:rPr/>
        <w:t>cho pháp phi sơ đạo phi ba đạo cao tuyệt trừ bằng Y chỉ duyên:</w:t>
      </w:r>
    </w:p>
    <w:p>
      <w:pPr>
        <w:pStyle w:val="BodyText"/>
        <w:spacing w:line="299" w:lineRule="exact"/>
        <w:ind w:left="1135"/>
      </w:pPr>
      <w:r>
        <w:rPr/>
        <w:t>Uẩn</w:t>
      </w:r>
      <w:r>
        <w:rPr>
          <w:spacing w:val="-5"/>
        </w:rPr>
        <w:t> </w:t>
      </w:r>
      <w:r>
        <w:rPr/>
        <w:t>ba</w:t>
      </w:r>
      <w:r>
        <w:rPr>
          <w:spacing w:val="-4"/>
        </w:rPr>
        <w:t> </w:t>
      </w:r>
      <w:r>
        <w:rPr/>
        <w:t>đạo</w:t>
      </w:r>
      <w:r>
        <w:rPr>
          <w:spacing w:val="-2"/>
        </w:rPr>
        <w:t> </w:t>
      </w:r>
      <w:r>
        <w:rPr/>
        <w:t>cao</w:t>
      </w:r>
      <w:r>
        <w:rPr>
          <w:spacing w:val="-3"/>
        </w:rPr>
        <w:t> </w:t>
      </w:r>
      <w:r>
        <w:rPr/>
        <w:t>tuyệt</w:t>
      </w:r>
      <w:r>
        <w:rPr>
          <w:spacing w:val="-4"/>
        </w:rPr>
        <w:t> </w:t>
      </w:r>
      <w:r>
        <w:rPr/>
        <w:t>trừ</w:t>
      </w:r>
      <w:r>
        <w:rPr>
          <w:spacing w:val="-3"/>
        </w:rPr>
        <w:t> </w:t>
      </w:r>
      <w:r>
        <w:rPr/>
        <w:t>và</w:t>
      </w:r>
      <w:r>
        <w:rPr>
          <w:spacing w:val="-5"/>
        </w:rPr>
        <w:t> </w:t>
      </w:r>
      <w:r>
        <w:rPr/>
        <w:t>đại</w:t>
      </w:r>
      <w:r>
        <w:rPr>
          <w:spacing w:val="-4"/>
        </w:rPr>
        <w:t> </w:t>
      </w:r>
      <w:r>
        <w:rPr/>
        <w:t>sung</w:t>
      </w:r>
      <w:r>
        <w:rPr>
          <w:spacing w:val="-2"/>
        </w:rPr>
        <w:t> </w:t>
      </w:r>
      <w:r>
        <w:rPr/>
        <w:t>làm</w:t>
      </w:r>
      <w:r>
        <w:rPr>
          <w:spacing w:val="-7"/>
        </w:rPr>
        <w:t> </w:t>
      </w:r>
      <w:r>
        <w:rPr/>
        <w:t>duyên</w:t>
      </w:r>
      <w:r>
        <w:rPr>
          <w:spacing w:val="-2"/>
        </w:rPr>
        <w:t> </w:t>
      </w:r>
      <w:r>
        <w:rPr/>
        <w:t>cho</w:t>
      </w:r>
      <w:r>
        <w:rPr>
          <w:spacing w:val="-3"/>
        </w:rPr>
        <w:t> </w:t>
      </w:r>
      <w:r>
        <w:rPr/>
        <w:t>sắc</w:t>
      </w:r>
      <w:r>
        <w:rPr>
          <w:spacing w:val="-4"/>
        </w:rPr>
        <w:t> </w:t>
      </w:r>
      <w:r>
        <w:rPr/>
        <w:t>nương</w:t>
      </w:r>
      <w:r>
        <w:rPr>
          <w:spacing w:val="-3"/>
        </w:rPr>
        <w:t> </w:t>
      </w:r>
      <w:r>
        <w:rPr/>
        <w:t>tâm</w:t>
      </w:r>
      <w:r>
        <w:rPr>
          <w:spacing w:val="-4"/>
        </w:rPr>
        <w:t> </w:t>
      </w:r>
      <w:r>
        <w:rPr>
          <w:spacing w:val="-2"/>
        </w:rPr>
        <w:t>sanh.</w:t>
      </w:r>
    </w:p>
    <w:p>
      <w:pPr>
        <w:pStyle w:val="Heading3"/>
        <w:spacing w:line="295" w:lineRule="exact" w:before="5"/>
      </w:pPr>
      <w:r>
        <w:rPr>
          <w:spacing w:val="-4"/>
        </w:rPr>
        <w:t>709.</w:t>
      </w:r>
    </w:p>
    <w:p>
      <w:pPr>
        <w:pStyle w:val="BodyText"/>
      </w:pPr>
      <w:r>
        <w:rPr/>
        <w:t>Pháp sơ đạo tuyệt trừ làm duyên cho pháp sơ đạo tuyệt trừ bằng Cận y</w:t>
      </w:r>
      <w:r>
        <w:rPr>
          <w:spacing w:val="-1"/>
        </w:rPr>
        <w:t> </w:t>
      </w:r>
      <w:r>
        <w:rPr/>
        <w:t>duyên có Cảnh cận y, Vô gián cận y và Thuần cận y:</w:t>
      </w:r>
    </w:p>
    <w:p>
      <w:pPr>
        <w:pStyle w:val="ListParagraph"/>
        <w:numPr>
          <w:ilvl w:val="0"/>
          <w:numId w:val="456"/>
        </w:numPr>
        <w:tabs>
          <w:tab w:pos="1135" w:val="left" w:leader="none"/>
        </w:tabs>
        <w:spacing w:line="240" w:lineRule="auto" w:before="0" w:after="0"/>
        <w:ind w:left="1135" w:right="143" w:hanging="286"/>
        <w:jc w:val="left"/>
        <w:rPr>
          <w:sz w:val="26"/>
        </w:rPr>
      </w:pPr>
      <w:r>
        <w:rPr>
          <w:sz w:val="26"/>
        </w:rPr>
        <w:t>Thuần cận y như: Nương ái sơ đạo tuyệt trừ mạnh có thể sát sanh, trộm cướp... phá hòa hợp Tăng.</w:t>
      </w:r>
    </w:p>
    <w:p>
      <w:pPr>
        <w:pStyle w:val="ListParagraph"/>
        <w:numPr>
          <w:ilvl w:val="0"/>
          <w:numId w:val="456"/>
        </w:numPr>
        <w:tabs>
          <w:tab w:pos="1135" w:val="left" w:leader="none"/>
        </w:tabs>
        <w:spacing w:line="240" w:lineRule="auto" w:before="0" w:after="0"/>
        <w:ind w:left="1135" w:right="137" w:hanging="286"/>
        <w:jc w:val="left"/>
        <w:rPr>
          <w:sz w:val="26"/>
        </w:rPr>
      </w:pPr>
      <w:r>
        <w:rPr>
          <w:sz w:val="26"/>
        </w:rPr>
        <w:t>Nương sân</w:t>
      </w:r>
      <w:r>
        <w:rPr>
          <w:spacing w:val="21"/>
          <w:sz w:val="26"/>
        </w:rPr>
        <w:t> </w:t>
      </w:r>
      <w:r>
        <w:rPr>
          <w:sz w:val="26"/>
        </w:rPr>
        <w:t>sơ</w:t>
      </w:r>
      <w:r>
        <w:rPr>
          <w:spacing w:val="21"/>
          <w:sz w:val="26"/>
        </w:rPr>
        <w:t> </w:t>
      </w:r>
      <w:r>
        <w:rPr>
          <w:sz w:val="26"/>
        </w:rPr>
        <w:t>đạo tuyệt trừ...</w:t>
      </w:r>
      <w:r>
        <w:rPr>
          <w:spacing w:val="21"/>
          <w:sz w:val="26"/>
        </w:rPr>
        <w:t> </w:t>
      </w:r>
      <w:r>
        <w:rPr>
          <w:sz w:val="26"/>
        </w:rPr>
        <w:t>si... tà kiến...</w:t>
      </w:r>
      <w:r>
        <w:rPr>
          <w:spacing w:val="21"/>
          <w:sz w:val="26"/>
        </w:rPr>
        <w:t> </w:t>
      </w:r>
      <w:r>
        <w:rPr>
          <w:sz w:val="26"/>
        </w:rPr>
        <w:t>vọng dục</w:t>
      </w:r>
      <w:r>
        <w:rPr>
          <w:spacing w:val="25"/>
          <w:sz w:val="26"/>
        </w:rPr>
        <w:t> </w:t>
      </w:r>
      <w:r>
        <w:rPr>
          <w:i/>
          <w:sz w:val="26"/>
        </w:rPr>
        <w:t>(patthāna) </w:t>
      </w:r>
      <w:r>
        <w:rPr>
          <w:sz w:val="26"/>
        </w:rPr>
        <w:t>có</w:t>
      </w:r>
      <w:r>
        <w:rPr>
          <w:spacing w:val="21"/>
          <w:sz w:val="26"/>
        </w:rPr>
        <w:t> </w:t>
      </w:r>
      <w:r>
        <w:rPr>
          <w:sz w:val="26"/>
        </w:rPr>
        <w:t>thể sát</w:t>
      </w:r>
      <w:r>
        <w:rPr>
          <w:spacing w:val="21"/>
          <w:sz w:val="26"/>
        </w:rPr>
        <w:t> </w:t>
      </w:r>
      <w:r>
        <w:rPr>
          <w:sz w:val="26"/>
        </w:rPr>
        <w:t>sanh,... phá hòa hợp Tăng.</w:t>
      </w:r>
    </w:p>
    <w:p>
      <w:pPr>
        <w:pStyle w:val="ListParagraph"/>
        <w:numPr>
          <w:ilvl w:val="0"/>
          <w:numId w:val="456"/>
        </w:numPr>
        <w:tabs>
          <w:tab w:pos="1135" w:val="left" w:leader="none"/>
        </w:tabs>
        <w:spacing w:line="240" w:lineRule="auto" w:before="0" w:after="0"/>
        <w:ind w:left="1135" w:right="139" w:hanging="286"/>
        <w:jc w:val="left"/>
        <w:rPr>
          <w:sz w:val="26"/>
        </w:rPr>
      </w:pPr>
      <w:r>
        <w:rPr>
          <w:sz w:val="26"/>
        </w:rPr>
        <w:t>Ái sơ đạo tuyệt</w:t>
      </w:r>
      <w:r>
        <w:rPr>
          <w:spacing w:val="18"/>
          <w:sz w:val="26"/>
        </w:rPr>
        <w:t> </w:t>
      </w:r>
      <w:r>
        <w:rPr>
          <w:sz w:val="26"/>
        </w:rPr>
        <w:t>trừ...</w:t>
      </w:r>
      <w:r>
        <w:rPr>
          <w:spacing w:val="19"/>
          <w:sz w:val="26"/>
        </w:rPr>
        <w:t> </w:t>
      </w:r>
      <w:r>
        <w:rPr>
          <w:sz w:val="26"/>
        </w:rPr>
        <w:t>sân, si, tà</w:t>
      </w:r>
      <w:r>
        <w:rPr>
          <w:spacing w:val="18"/>
          <w:sz w:val="26"/>
        </w:rPr>
        <w:t> </w:t>
      </w:r>
      <w:r>
        <w:rPr>
          <w:sz w:val="26"/>
        </w:rPr>
        <w:t>kiến...</w:t>
      </w:r>
      <w:r>
        <w:rPr>
          <w:spacing w:val="18"/>
          <w:sz w:val="26"/>
        </w:rPr>
        <w:t> </w:t>
      </w:r>
      <w:r>
        <w:rPr>
          <w:sz w:val="26"/>
        </w:rPr>
        <w:t>vọng</w:t>
      </w:r>
      <w:r>
        <w:rPr>
          <w:spacing w:val="19"/>
          <w:sz w:val="26"/>
        </w:rPr>
        <w:t> </w:t>
      </w:r>
      <w:r>
        <w:rPr>
          <w:sz w:val="26"/>
        </w:rPr>
        <w:t>dục</w:t>
      </w:r>
      <w:r>
        <w:rPr>
          <w:spacing w:val="18"/>
          <w:sz w:val="26"/>
        </w:rPr>
        <w:t> </w:t>
      </w:r>
      <w:r>
        <w:rPr>
          <w:sz w:val="26"/>
        </w:rPr>
        <w:t>làm duyên</w:t>
      </w:r>
      <w:r>
        <w:rPr>
          <w:spacing w:val="18"/>
          <w:sz w:val="26"/>
        </w:rPr>
        <w:t> </w:t>
      </w:r>
      <w:r>
        <w:rPr>
          <w:sz w:val="26"/>
        </w:rPr>
        <w:t>cho ái,</w:t>
      </w:r>
      <w:r>
        <w:rPr>
          <w:spacing w:val="18"/>
          <w:sz w:val="26"/>
        </w:rPr>
        <w:t> </w:t>
      </w:r>
      <w:r>
        <w:rPr>
          <w:sz w:val="26"/>
        </w:rPr>
        <w:t>sân, si, tà</w:t>
      </w:r>
      <w:r>
        <w:rPr>
          <w:spacing w:val="18"/>
          <w:sz w:val="26"/>
        </w:rPr>
        <w:t> </w:t>
      </w:r>
      <w:r>
        <w:rPr>
          <w:sz w:val="26"/>
        </w:rPr>
        <w:t>kiến, vọng dục phần sơ đạo tuyệt trừ bằng Cận y duyên.</w:t>
      </w:r>
    </w:p>
    <w:p>
      <w:pPr>
        <w:pStyle w:val="Heading3"/>
        <w:spacing w:line="295" w:lineRule="exact" w:before="5"/>
      </w:pPr>
      <w:r>
        <w:rPr>
          <w:spacing w:val="-4"/>
        </w:rPr>
        <w:t>710.</w:t>
      </w:r>
    </w:p>
    <w:p>
      <w:pPr>
        <w:pStyle w:val="BodyText"/>
      </w:pPr>
      <w:r>
        <w:rPr/>
        <w:t>Pháp sơ đạo tuyệt trừ làm duyên cho pháp phi sơ đạo phi ba đạo cao tuyệt trừ... có Vô gián cận y và Thuần cận y:</w:t>
      </w:r>
    </w:p>
    <w:p>
      <w:pPr>
        <w:pStyle w:val="ListParagraph"/>
        <w:numPr>
          <w:ilvl w:val="0"/>
          <w:numId w:val="457"/>
        </w:numPr>
        <w:tabs>
          <w:tab w:pos="1135" w:val="left" w:leader="none"/>
        </w:tabs>
        <w:spacing w:line="240" w:lineRule="auto" w:before="0" w:after="0"/>
        <w:ind w:left="1135" w:right="147" w:hanging="286"/>
        <w:jc w:val="left"/>
        <w:rPr>
          <w:sz w:val="26"/>
        </w:rPr>
      </w:pPr>
      <w:r>
        <w:rPr>
          <w:sz w:val="26"/>
        </w:rPr>
        <w:t>Thuần cận y</w:t>
      </w:r>
      <w:r>
        <w:rPr>
          <w:spacing w:val="-1"/>
          <w:sz w:val="26"/>
        </w:rPr>
        <w:t> </w:t>
      </w:r>
      <w:r>
        <w:rPr>
          <w:sz w:val="26"/>
        </w:rPr>
        <w:t>như nương ái sơ đạo tuyệt trừ mạnh có thể bố thí, nguyện giữ ngũ giới, thọ trì thanh tịnh giới...tóm tắt... nhập thiền phát sanh.</w:t>
      </w:r>
    </w:p>
    <w:p>
      <w:pPr>
        <w:pStyle w:val="ListParagraph"/>
        <w:numPr>
          <w:ilvl w:val="0"/>
          <w:numId w:val="457"/>
        </w:numPr>
        <w:tabs>
          <w:tab w:pos="1135" w:val="left" w:leader="none"/>
        </w:tabs>
        <w:spacing w:line="240" w:lineRule="auto" w:before="0" w:after="0"/>
        <w:ind w:left="1135" w:right="140" w:hanging="286"/>
        <w:jc w:val="left"/>
        <w:rPr>
          <w:sz w:val="26"/>
        </w:rPr>
      </w:pPr>
      <w:r>
        <w:rPr>
          <w:sz w:val="26"/>
        </w:rPr>
        <w:t>Nương sân... vọng dục phần sơ đạo tuyệt trừ mạnh có thể bố thí,... nhập thiền phát</w:t>
      </w:r>
      <w:r>
        <w:rPr>
          <w:spacing w:val="40"/>
          <w:sz w:val="26"/>
        </w:rPr>
        <w:t> </w:t>
      </w:r>
      <w:r>
        <w:rPr>
          <w:spacing w:val="-2"/>
          <w:sz w:val="26"/>
        </w:rPr>
        <w:t>sanh.</w:t>
      </w:r>
    </w:p>
    <w:p>
      <w:pPr>
        <w:pStyle w:val="ListParagraph"/>
        <w:spacing w:after="0" w:line="240" w:lineRule="auto"/>
        <w:jc w:val="left"/>
        <w:rPr>
          <w:sz w:val="26"/>
        </w:rPr>
        <w:sectPr>
          <w:pgSz w:w="11630" w:h="16450"/>
          <w:pgMar w:header="811" w:footer="0" w:top="1120" w:bottom="280" w:left="708" w:right="850"/>
        </w:sectPr>
      </w:pPr>
    </w:p>
    <w:p>
      <w:pPr>
        <w:pStyle w:val="ListParagraph"/>
        <w:numPr>
          <w:ilvl w:val="0"/>
          <w:numId w:val="457"/>
        </w:numPr>
        <w:tabs>
          <w:tab w:pos="1135" w:val="left" w:leader="none"/>
        </w:tabs>
        <w:spacing w:line="240" w:lineRule="auto" w:before="232" w:after="0"/>
        <w:ind w:left="1135" w:right="138" w:hanging="286"/>
        <w:jc w:val="left"/>
        <w:rPr>
          <w:sz w:val="26"/>
        </w:rPr>
      </w:pPr>
      <w:r>
        <w:rPr>
          <w:sz w:val="26"/>
        </w:rPr>
        <w:t>Nương ái sơ đạo tuyệt trừ mạnh... sân, si, tà kiến... vọng dục làm</w:t>
      </w:r>
      <w:r>
        <w:rPr>
          <w:spacing w:val="-1"/>
          <w:sz w:val="26"/>
        </w:rPr>
        <w:t> </w:t>
      </w:r>
      <w:r>
        <w:rPr>
          <w:sz w:val="26"/>
        </w:rPr>
        <w:t>duyên cho đức tin, trí, thân lạc, thân khổ và quả nhập thiền bằng Cận y duyên.</w:t>
      </w:r>
    </w:p>
    <w:p>
      <w:pPr>
        <w:pStyle w:val="Heading3"/>
        <w:spacing w:line="295" w:lineRule="exact" w:before="7"/>
      </w:pPr>
      <w:r>
        <w:rPr>
          <w:spacing w:val="-4"/>
        </w:rPr>
        <w:t>711.</w:t>
      </w:r>
    </w:p>
    <w:p>
      <w:pPr>
        <w:pStyle w:val="BodyText"/>
        <w:ind w:right="174"/>
      </w:pPr>
      <w:r>
        <w:rPr/>
        <w:t>Pháp ba đạo cao tuyệt trừ làm duyên cho pháp ba đạo cao tuyệt trừ bằng Cận y duyên có Cảnh cận y, Vô gián cận y và Thuần cận y:</w:t>
      </w:r>
    </w:p>
    <w:p>
      <w:pPr>
        <w:pStyle w:val="BodyText"/>
        <w:ind w:left="1133" w:firstLine="2"/>
      </w:pPr>
      <w:r>
        <w:rPr/>
        <w:t>Thuần cận y như: Nương ái ba đạo cao tuyệt trừ, sân, si, ngã mạn,... vọng dục </w:t>
      </w:r>
      <w:r>
        <w:rPr>
          <w:i/>
        </w:rPr>
        <w:t>(patthanā)</w:t>
      </w:r>
      <w:r>
        <w:rPr>
          <w:i/>
          <w:spacing w:val="-2"/>
        </w:rPr>
        <w:t> </w:t>
      </w:r>
      <w:r>
        <w:rPr/>
        <w:t>mạnh</w:t>
      </w:r>
      <w:r>
        <w:rPr>
          <w:spacing w:val="-2"/>
        </w:rPr>
        <w:t> </w:t>
      </w:r>
      <w:r>
        <w:rPr/>
        <w:t>làm</w:t>
      </w:r>
      <w:r>
        <w:rPr>
          <w:spacing w:val="-3"/>
        </w:rPr>
        <w:t> </w:t>
      </w:r>
      <w:r>
        <w:rPr/>
        <w:t>duyên</w:t>
      </w:r>
      <w:r>
        <w:rPr>
          <w:spacing w:val="-1"/>
        </w:rPr>
        <w:t> </w:t>
      </w:r>
      <w:r>
        <w:rPr/>
        <w:t>cho</w:t>
      </w:r>
      <w:r>
        <w:rPr>
          <w:spacing w:val="-2"/>
        </w:rPr>
        <w:t> </w:t>
      </w:r>
      <w:r>
        <w:rPr/>
        <w:t>ái</w:t>
      </w:r>
      <w:r>
        <w:rPr>
          <w:spacing w:val="-1"/>
        </w:rPr>
        <w:t> </w:t>
      </w:r>
      <w:r>
        <w:rPr/>
        <w:t>ba</w:t>
      </w:r>
      <w:r>
        <w:rPr>
          <w:spacing w:val="-3"/>
        </w:rPr>
        <w:t> </w:t>
      </w:r>
      <w:r>
        <w:rPr/>
        <w:t>đạo</w:t>
      </w:r>
      <w:r>
        <w:rPr>
          <w:spacing w:val="-3"/>
        </w:rPr>
        <w:t> </w:t>
      </w:r>
      <w:r>
        <w:rPr/>
        <w:t>cao tuyệt</w:t>
      </w:r>
      <w:r>
        <w:rPr>
          <w:spacing w:val="-3"/>
        </w:rPr>
        <w:t> </w:t>
      </w:r>
      <w:r>
        <w:rPr/>
        <w:t>trừ,</w:t>
      </w:r>
      <w:r>
        <w:rPr>
          <w:spacing w:val="-2"/>
        </w:rPr>
        <w:t> </w:t>
      </w:r>
      <w:r>
        <w:rPr/>
        <w:t>sân, si,</w:t>
      </w:r>
      <w:r>
        <w:rPr>
          <w:spacing w:val="-3"/>
        </w:rPr>
        <w:t> </w:t>
      </w:r>
      <w:r>
        <w:rPr/>
        <w:t>ngã mạn,</w:t>
      </w:r>
      <w:r>
        <w:rPr>
          <w:spacing w:val="-3"/>
        </w:rPr>
        <w:t> </w:t>
      </w:r>
      <w:r>
        <w:rPr/>
        <w:t>vọng</w:t>
      </w:r>
      <w:r>
        <w:rPr>
          <w:spacing w:val="-3"/>
        </w:rPr>
        <w:t> </w:t>
      </w:r>
      <w:r>
        <w:rPr/>
        <w:t>dục bằng Cận y duyên.</w:t>
      </w:r>
    </w:p>
    <w:p>
      <w:pPr>
        <w:pStyle w:val="Heading3"/>
        <w:spacing w:before="4"/>
      </w:pPr>
      <w:r>
        <w:rPr>
          <w:spacing w:val="-4"/>
        </w:rPr>
        <w:t>712.</w:t>
      </w:r>
    </w:p>
    <w:p>
      <w:pPr>
        <w:pStyle w:val="BodyText"/>
      </w:pPr>
      <w:r>
        <w:rPr/>
        <w:t>Pháp ba đạo cao tuyệt trừ làm duyên cho pháp sơ đạo tuyệt trừ bằng Cận</w:t>
      </w:r>
      <w:r>
        <w:rPr>
          <w:spacing w:val="18"/>
        </w:rPr>
        <w:t> </w:t>
      </w:r>
      <w:r>
        <w:rPr/>
        <w:t>y duyên có</w:t>
      </w:r>
      <w:r>
        <w:rPr>
          <w:spacing w:val="80"/>
        </w:rPr>
        <w:t> </w:t>
      </w:r>
      <w:r>
        <w:rPr/>
        <w:t>Cảnh cận y và Thuần cận y:</w:t>
      </w:r>
    </w:p>
    <w:p>
      <w:pPr>
        <w:pStyle w:val="ListParagraph"/>
        <w:numPr>
          <w:ilvl w:val="0"/>
          <w:numId w:val="458"/>
        </w:numPr>
        <w:tabs>
          <w:tab w:pos="1135" w:val="left" w:leader="none"/>
        </w:tabs>
        <w:spacing w:line="240" w:lineRule="auto" w:before="0" w:after="0"/>
        <w:ind w:left="1135" w:right="139" w:hanging="286"/>
        <w:jc w:val="left"/>
        <w:rPr>
          <w:sz w:val="26"/>
        </w:rPr>
      </w:pPr>
      <w:r>
        <w:rPr>
          <w:sz w:val="26"/>
        </w:rPr>
        <w:t>Thuần</w:t>
      </w:r>
      <w:r>
        <w:rPr>
          <w:spacing w:val="-1"/>
          <w:sz w:val="26"/>
        </w:rPr>
        <w:t> </w:t>
      </w:r>
      <w:r>
        <w:rPr>
          <w:sz w:val="26"/>
        </w:rPr>
        <w:t>cận y</w:t>
      </w:r>
      <w:r>
        <w:rPr>
          <w:spacing w:val="-6"/>
          <w:sz w:val="26"/>
        </w:rPr>
        <w:t> </w:t>
      </w:r>
      <w:r>
        <w:rPr>
          <w:sz w:val="26"/>
        </w:rPr>
        <w:t>như:</w:t>
      </w:r>
      <w:r>
        <w:rPr>
          <w:spacing w:val="-2"/>
          <w:sz w:val="26"/>
        </w:rPr>
        <w:t> </w:t>
      </w:r>
      <w:r>
        <w:rPr>
          <w:sz w:val="26"/>
        </w:rPr>
        <w:t>Nương ái</w:t>
      </w:r>
      <w:r>
        <w:rPr>
          <w:spacing w:val="-1"/>
          <w:sz w:val="26"/>
        </w:rPr>
        <w:t> </w:t>
      </w:r>
      <w:r>
        <w:rPr>
          <w:sz w:val="26"/>
        </w:rPr>
        <w:t>ba</w:t>
      </w:r>
      <w:r>
        <w:rPr>
          <w:spacing w:val="-1"/>
          <w:sz w:val="26"/>
        </w:rPr>
        <w:t> </w:t>
      </w:r>
      <w:r>
        <w:rPr>
          <w:sz w:val="26"/>
        </w:rPr>
        <w:t>đạo</w:t>
      </w:r>
      <w:r>
        <w:rPr>
          <w:spacing w:val="-1"/>
          <w:sz w:val="26"/>
        </w:rPr>
        <w:t> </w:t>
      </w:r>
      <w:r>
        <w:rPr>
          <w:sz w:val="26"/>
        </w:rPr>
        <w:t>cao</w:t>
      </w:r>
      <w:r>
        <w:rPr>
          <w:spacing w:val="-1"/>
          <w:sz w:val="26"/>
        </w:rPr>
        <w:t> </w:t>
      </w:r>
      <w:r>
        <w:rPr>
          <w:sz w:val="26"/>
        </w:rPr>
        <w:t>tuyệt</w:t>
      </w:r>
      <w:r>
        <w:rPr>
          <w:spacing w:val="-2"/>
          <w:sz w:val="26"/>
        </w:rPr>
        <w:t> </w:t>
      </w:r>
      <w:r>
        <w:rPr>
          <w:sz w:val="26"/>
        </w:rPr>
        <w:t>trừ</w:t>
      </w:r>
      <w:r>
        <w:rPr>
          <w:spacing w:val="-1"/>
          <w:sz w:val="26"/>
        </w:rPr>
        <w:t> </w:t>
      </w:r>
      <w:r>
        <w:rPr>
          <w:sz w:val="26"/>
        </w:rPr>
        <w:t>mạnh</w:t>
      </w:r>
      <w:r>
        <w:rPr>
          <w:spacing w:val="-1"/>
          <w:sz w:val="26"/>
        </w:rPr>
        <w:t> </w:t>
      </w:r>
      <w:r>
        <w:rPr>
          <w:sz w:val="26"/>
        </w:rPr>
        <w:t>có</w:t>
      </w:r>
      <w:r>
        <w:rPr>
          <w:spacing w:val="-1"/>
          <w:sz w:val="26"/>
        </w:rPr>
        <w:t> </w:t>
      </w:r>
      <w:r>
        <w:rPr>
          <w:sz w:val="26"/>
        </w:rPr>
        <w:t>thể</w:t>
      </w:r>
      <w:r>
        <w:rPr>
          <w:spacing w:val="-2"/>
          <w:sz w:val="26"/>
        </w:rPr>
        <w:t> </w:t>
      </w:r>
      <w:r>
        <w:rPr>
          <w:sz w:val="26"/>
        </w:rPr>
        <w:t>sát</w:t>
      </w:r>
      <w:r>
        <w:rPr>
          <w:spacing w:val="-2"/>
          <w:sz w:val="26"/>
        </w:rPr>
        <w:t> </w:t>
      </w:r>
      <w:r>
        <w:rPr>
          <w:sz w:val="26"/>
        </w:rPr>
        <w:t>sanh...</w:t>
      </w:r>
      <w:r>
        <w:rPr>
          <w:spacing w:val="-2"/>
          <w:sz w:val="26"/>
        </w:rPr>
        <w:t> </w:t>
      </w:r>
      <w:r>
        <w:rPr>
          <w:sz w:val="26"/>
        </w:rPr>
        <w:t>phá hòa</w:t>
      </w:r>
      <w:r>
        <w:rPr>
          <w:spacing w:val="-1"/>
          <w:sz w:val="26"/>
        </w:rPr>
        <w:t> </w:t>
      </w:r>
      <w:r>
        <w:rPr>
          <w:sz w:val="26"/>
        </w:rPr>
        <w:t>hợp </w:t>
      </w:r>
      <w:r>
        <w:rPr>
          <w:spacing w:val="-2"/>
          <w:sz w:val="26"/>
        </w:rPr>
        <w:t>Tăng.</w:t>
      </w:r>
    </w:p>
    <w:p>
      <w:pPr>
        <w:pStyle w:val="ListParagraph"/>
        <w:numPr>
          <w:ilvl w:val="0"/>
          <w:numId w:val="458"/>
        </w:numPr>
        <w:tabs>
          <w:tab w:pos="1135" w:val="left" w:leader="none"/>
        </w:tabs>
        <w:spacing w:line="240" w:lineRule="auto" w:before="0" w:after="0"/>
        <w:ind w:left="1135" w:right="139" w:hanging="286"/>
        <w:jc w:val="left"/>
        <w:rPr>
          <w:sz w:val="26"/>
        </w:rPr>
      </w:pPr>
      <w:r>
        <w:rPr>
          <w:sz w:val="26"/>
        </w:rPr>
        <w:t>Nương</w:t>
      </w:r>
      <w:r>
        <w:rPr>
          <w:spacing w:val="27"/>
          <w:sz w:val="26"/>
        </w:rPr>
        <w:t> </w:t>
      </w:r>
      <w:r>
        <w:rPr>
          <w:sz w:val="26"/>
        </w:rPr>
        <w:t>sân</w:t>
      </w:r>
      <w:r>
        <w:rPr>
          <w:spacing w:val="28"/>
          <w:sz w:val="26"/>
        </w:rPr>
        <w:t> </w:t>
      </w:r>
      <w:r>
        <w:rPr>
          <w:sz w:val="26"/>
        </w:rPr>
        <w:t>ba</w:t>
      </w:r>
      <w:r>
        <w:rPr>
          <w:spacing w:val="27"/>
          <w:sz w:val="26"/>
        </w:rPr>
        <w:t> </w:t>
      </w:r>
      <w:r>
        <w:rPr>
          <w:sz w:val="26"/>
        </w:rPr>
        <w:t>đạo</w:t>
      </w:r>
      <w:r>
        <w:rPr>
          <w:spacing w:val="27"/>
          <w:sz w:val="26"/>
        </w:rPr>
        <w:t> </w:t>
      </w:r>
      <w:r>
        <w:rPr>
          <w:sz w:val="26"/>
        </w:rPr>
        <w:t>cao</w:t>
      </w:r>
      <w:r>
        <w:rPr>
          <w:spacing w:val="31"/>
          <w:sz w:val="26"/>
        </w:rPr>
        <w:t> </w:t>
      </w:r>
      <w:r>
        <w:rPr>
          <w:sz w:val="26"/>
        </w:rPr>
        <w:t>tuyệt</w:t>
      </w:r>
      <w:r>
        <w:rPr>
          <w:spacing w:val="27"/>
          <w:sz w:val="26"/>
        </w:rPr>
        <w:t> </w:t>
      </w:r>
      <w:r>
        <w:rPr>
          <w:sz w:val="26"/>
        </w:rPr>
        <w:t>trừ</w:t>
      </w:r>
      <w:r>
        <w:rPr>
          <w:spacing w:val="31"/>
          <w:sz w:val="26"/>
        </w:rPr>
        <w:t> </w:t>
      </w:r>
      <w:r>
        <w:rPr>
          <w:sz w:val="26"/>
        </w:rPr>
        <w:t>mạnh...</w:t>
      </w:r>
      <w:r>
        <w:rPr>
          <w:spacing w:val="29"/>
          <w:sz w:val="26"/>
        </w:rPr>
        <w:t> </w:t>
      </w:r>
      <w:r>
        <w:rPr>
          <w:sz w:val="26"/>
        </w:rPr>
        <w:t>si...</w:t>
      </w:r>
      <w:r>
        <w:rPr>
          <w:spacing w:val="30"/>
          <w:sz w:val="26"/>
        </w:rPr>
        <w:t> </w:t>
      </w:r>
      <w:r>
        <w:rPr>
          <w:sz w:val="26"/>
        </w:rPr>
        <w:t>ngã</w:t>
      </w:r>
      <w:r>
        <w:rPr>
          <w:spacing w:val="27"/>
          <w:sz w:val="26"/>
        </w:rPr>
        <w:t> </w:t>
      </w:r>
      <w:r>
        <w:rPr>
          <w:sz w:val="26"/>
        </w:rPr>
        <w:t>mạn...vọng</w:t>
      </w:r>
      <w:r>
        <w:rPr>
          <w:spacing w:val="27"/>
          <w:sz w:val="26"/>
        </w:rPr>
        <w:t> </w:t>
      </w:r>
      <w:r>
        <w:rPr>
          <w:sz w:val="26"/>
        </w:rPr>
        <w:t>dục</w:t>
      </w:r>
      <w:r>
        <w:rPr>
          <w:spacing w:val="30"/>
          <w:sz w:val="26"/>
        </w:rPr>
        <w:t> </w:t>
      </w:r>
      <w:r>
        <w:rPr>
          <w:sz w:val="26"/>
        </w:rPr>
        <w:t>mạnh</w:t>
      </w:r>
      <w:r>
        <w:rPr>
          <w:spacing w:val="27"/>
          <w:sz w:val="26"/>
        </w:rPr>
        <w:t> </w:t>
      </w:r>
      <w:r>
        <w:rPr>
          <w:sz w:val="26"/>
        </w:rPr>
        <w:t>có</w:t>
      </w:r>
      <w:r>
        <w:rPr>
          <w:spacing w:val="27"/>
          <w:sz w:val="26"/>
        </w:rPr>
        <w:t> </w:t>
      </w:r>
      <w:r>
        <w:rPr>
          <w:sz w:val="26"/>
        </w:rPr>
        <w:t>thể</w:t>
      </w:r>
      <w:r>
        <w:rPr>
          <w:spacing w:val="27"/>
          <w:sz w:val="26"/>
        </w:rPr>
        <w:t> </w:t>
      </w:r>
      <w:r>
        <w:rPr>
          <w:sz w:val="26"/>
        </w:rPr>
        <w:t>sát sanh, phá hòa hợp Tăng.</w:t>
      </w:r>
    </w:p>
    <w:p>
      <w:pPr>
        <w:pStyle w:val="ListParagraph"/>
        <w:numPr>
          <w:ilvl w:val="0"/>
          <w:numId w:val="458"/>
        </w:numPr>
        <w:tabs>
          <w:tab w:pos="1135" w:val="left" w:leader="none"/>
        </w:tabs>
        <w:spacing w:line="240" w:lineRule="auto" w:before="0" w:after="0"/>
        <w:ind w:left="1135" w:right="140" w:hanging="286"/>
        <w:jc w:val="left"/>
        <w:rPr>
          <w:sz w:val="26"/>
        </w:rPr>
      </w:pPr>
      <w:r>
        <w:rPr>
          <w:sz w:val="26"/>
        </w:rPr>
        <w:t>Nương</w:t>
      </w:r>
      <w:r>
        <w:rPr>
          <w:spacing w:val="-1"/>
          <w:sz w:val="26"/>
        </w:rPr>
        <w:t> </w:t>
      </w:r>
      <w:r>
        <w:rPr>
          <w:sz w:val="26"/>
        </w:rPr>
        <w:t>ái ba đạo cao tuyệt trừ... sân, si,</w:t>
      </w:r>
      <w:r>
        <w:rPr>
          <w:spacing w:val="-1"/>
          <w:sz w:val="26"/>
        </w:rPr>
        <w:t> </w:t>
      </w:r>
      <w:r>
        <w:rPr>
          <w:sz w:val="26"/>
        </w:rPr>
        <w:t>ngã mạn...</w:t>
      </w:r>
      <w:r>
        <w:rPr>
          <w:spacing w:val="-1"/>
          <w:sz w:val="26"/>
        </w:rPr>
        <w:t> </w:t>
      </w:r>
      <w:r>
        <w:rPr>
          <w:sz w:val="26"/>
        </w:rPr>
        <w:t>vọng dục mạnh làm duyên cho</w:t>
      </w:r>
      <w:r>
        <w:rPr>
          <w:spacing w:val="-1"/>
          <w:sz w:val="26"/>
        </w:rPr>
        <w:t> </w:t>
      </w:r>
      <w:r>
        <w:rPr>
          <w:sz w:val="26"/>
        </w:rPr>
        <w:t>ái sơ đạo tuyệt trừ, sân, si, tà kiến, vọng dục mạnh bằng Cận y duyên.</w:t>
      </w:r>
    </w:p>
    <w:p>
      <w:pPr>
        <w:pStyle w:val="ListParagraph"/>
        <w:numPr>
          <w:ilvl w:val="0"/>
          <w:numId w:val="458"/>
        </w:numPr>
        <w:tabs>
          <w:tab w:pos="1135" w:val="left" w:leader="none"/>
        </w:tabs>
        <w:spacing w:line="240" w:lineRule="auto" w:before="0" w:after="0"/>
        <w:ind w:left="1135" w:right="139" w:hanging="286"/>
        <w:jc w:val="left"/>
        <w:rPr>
          <w:sz w:val="26"/>
        </w:rPr>
      </w:pPr>
      <w:r>
        <w:rPr>
          <w:sz w:val="26"/>
        </w:rPr>
        <w:t>Nương dục ái trong vật phẩm của mình </w:t>
      </w:r>
      <w:r>
        <w:rPr>
          <w:i/>
          <w:sz w:val="26"/>
        </w:rPr>
        <w:t>(chandarāga sakabhanda) </w:t>
      </w:r>
      <w:r>
        <w:rPr>
          <w:sz w:val="26"/>
        </w:rPr>
        <w:t>làm duyên cho</w:t>
      </w:r>
      <w:r>
        <w:rPr>
          <w:spacing w:val="80"/>
          <w:sz w:val="26"/>
        </w:rPr>
        <w:t> </w:t>
      </w:r>
      <w:r>
        <w:rPr>
          <w:sz w:val="26"/>
        </w:rPr>
        <w:t>dục</w:t>
      </w:r>
      <w:r>
        <w:rPr>
          <w:spacing w:val="-2"/>
          <w:sz w:val="26"/>
        </w:rPr>
        <w:t> </w:t>
      </w:r>
      <w:r>
        <w:rPr>
          <w:sz w:val="26"/>
        </w:rPr>
        <w:t>ái</w:t>
      </w:r>
      <w:r>
        <w:rPr>
          <w:spacing w:val="-2"/>
          <w:sz w:val="26"/>
        </w:rPr>
        <w:t> </w:t>
      </w:r>
      <w:r>
        <w:rPr>
          <w:sz w:val="26"/>
        </w:rPr>
        <w:t>trong vật</w:t>
      </w:r>
      <w:r>
        <w:rPr>
          <w:spacing w:val="-2"/>
          <w:sz w:val="26"/>
        </w:rPr>
        <w:t> </w:t>
      </w:r>
      <w:r>
        <w:rPr>
          <w:sz w:val="26"/>
        </w:rPr>
        <w:t>phẩm</w:t>
      </w:r>
      <w:r>
        <w:rPr>
          <w:spacing w:val="-2"/>
          <w:sz w:val="26"/>
        </w:rPr>
        <w:t> </w:t>
      </w:r>
      <w:r>
        <w:rPr>
          <w:sz w:val="26"/>
        </w:rPr>
        <w:t>của</w:t>
      </w:r>
      <w:r>
        <w:rPr>
          <w:spacing w:val="-2"/>
          <w:sz w:val="26"/>
        </w:rPr>
        <w:t> </w:t>
      </w:r>
      <w:r>
        <w:rPr>
          <w:sz w:val="26"/>
        </w:rPr>
        <w:t>người</w:t>
      </w:r>
      <w:r>
        <w:rPr>
          <w:spacing w:val="-2"/>
          <w:sz w:val="26"/>
        </w:rPr>
        <w:t> </w:t>
      </w:r>
      <w:r>
        <w:rPr>
          <w:sz w:val="26"/>
        </w:rPr>
        <w:t>khác </w:t>
      </w:r>
      <w:r>
        <w:rPr>
          <w:i/>
          <w:sz w:val="26"/>
        </w:rPr>
        <w:t>(chandarāga</w:t>
      </w:r>
      <w:r>
        <w:rPr>
          <w:i/>
          <w:spacing w:val="-2"/>
          <w:sz w:val="26"/>
        </w:rPr>
        <w:t> </w:t>
      </w:r>
      <w:r>
        <w:rPr>
          <w:i/>
          <w:sz w:val="26"/>
        </w:rPr>
        <w:t>parabhanda) </w:t>
      </w:r>
      <w:r>
        <w:rPr>
          <w:sz w:val="26"/>
        </w:rPr>
        <w:t>bằng</w:t>
      </w:r>
      <w:r>
        <w:rPr>
          <w:spacing w:val="-2"/>
          <w:sz w:val="26"/>
        </w:rPr>
        <w:t> </w:t>
      </w:r>
      <w:r>
        <w:rPr>
          <w:sz w:val="26"/>
        </w:rPr>
        <w:t>Cận y</w:t>
      </w:r>
      <w:r>
        <w:rPr>
          <w:spacing w:val="-7"/>
          <w:sz w:val="26"/>
        </w:rPr>
        <w:t> </w:t>
      </w:r>
      <w:r>
        <w:rPr>
          <w:sz w:val="26"/>
        </w:rPr>
        <w:t>duyên.</w:t>
      </w:r>
    </w:p>
    <w:p>
      <w:pPr>
        <w:pStyle w:val="ListParagraph"/>
        <w:numPr>
          <w:ilvl w:val="0"/>
          <w:numId w:val="458"/>
        </w:numPr>
        <w:tabs>
          <w:tab w:pos="1135" w:val="left" w:leader="none"/>
        </w:tabs>
        <w:spacing w:line="240" w:lineRule="auto" w:before="0" w:after="0"/>
        <w:ind w:left="1135" w:right="138" w:hanging="286"/>
        <w:jc w:val="left"/>
        <w:rPr>
          <w:sz w:val="26"/>
        </w:rPr>
      </w:pPr>
      <w:r>
        <w:rPr>
          <w:sz w:val="26"/>
        </w:rPr>
        <w:t>Dục</w:t>
      </w:r>
      <w:r>
        <w:rPr>
          <w:spacing w:val="20"/>
          <w:sz w:val="26"/>
        </w:rPr>
        <w:t> </w:t>
      </w:r>
      <w:r>
        <w:rPr>
          <w:sz w:val="26"/>
        </w:rPr>
        <w:t>ái</w:t>
      </w:r>
      <w:r>
        <w:rPr>
          <w:spacing w:val="20"/>
          <w:sz w:val="26"/>
        </w:rPr>
        <w:t> </w:t>
      </w:r>
      <w:r>
        <w:rPr>
          <w:sz w:val="26"/>
        </w:rPr>
        <w:t>trong</w:t>
      </w:r>
      <w:r>
        <w:rPr>
          <w:spacing w:val="20"/>
          <w:sz w:val="26"/>
        </w:rPr>
        <w:t> </w:t>
      </w:r>
      <w:r>
        <w:rPr>
          <w:sz w:val="26"/>
        </w:rPr>
        <w:t>vật</w:t>
      </w:r>
      <w:r>
        <w:rPr>
          <w:spacing w:val="25"/>
          <w:sz w:val="26"/>
        </w:rPr>
        <w:t> </w:t>
      </w:r>
      <w:r>
        <w:rPr>
          <w:sz w:val="26"/>
        </w:rPr>
        <w:t>yêu</w:t>
      </w:r>
      <w:r>
        <w:rPr>
          <w:spacing w:val="22"/>
          <w:sz w:val="26"/>
        </w:rPr>
        <w:t> </w:t>
      </w:r>
      <w:r>
        <w:rPr>
          <w:sz w:val="26"/>
        </w:rPr>
        <w:t>mến</w:t>
      </w:r>
      <w:r>
        <w:rPr>
          <w:spacing w:val="20"/>
          <w:sz w:val="26"/>
        </w:rPr>
        <w:t> </w:t>
      </w:r>
      <w:r>
        <w:rPr>
          <w:sz w:val="26"/>
        </w:rPr>
        <w:t>của</w:t>
      </w:r>
      <w:r>
        <w:rPr>
          <w:spacing w:val="23"/>
          <w:sz w:val="26"/>
        </w:rPr>
        <w:t> </w:t>
      </w:r>
      <w:r>
        <w:rPr>
          <w:sz w:val="26"/>
        </w:rPr>
        <w:t>mình</w:t>
      </w:r>
      <w:r>
        <w:rPr>
          <w:spacing w:val="22"/>
          <w:sz w:val="26"/>
        </w:rPr>
        <w:t> </w:t>
      </w:r>
      <w:r>
        <w:rPr>
          <w:sz w:val="26"/>
        </w:rPr>
        <w:t>làm</w:t>
      </w:r>
      <w:r>
        <w:rPr>
          <w:spacing w:val="18"/>
          <w:sz w:val="26"/>
        </w:rPr>
        <w:t> </w:t>
      </w:r>
      <w:r>
        <w:rPr>
          <w:sz w:val="26"/>
        </w:rPr>
        <w:t>duyên</w:t>
      </w:r>
      <w:r>
        <w:rPr>
          <w:spacing w:val="22"/>
          <w:sz w:val="26"/>
        </w:rPr>
        <w:t> </w:t>
      </w:r>
      <w:r>
        <w:rPr>
          <w:sz w:val="26"/>
        </w:rPr>
        <w:t>cho</w:t>
      </w:r>
      <w:r>
        <w:rPr>
          <w:spacing w:val="20"/>
          <w:sz w:val="26"/>
        </w:rPr>
        <w:t> </w:t>
      </w:r>
      <w:r>
        <w:rPr>
          <w:sz w:val="26"/>
        </w:rPr>
        <w:t>dục</w:t>
      </w:r>
      <w:r>
        <w:rPr>
          <w:spacing w:val="20"/>
          <w:sz w:val="26"/>
        </w:rPr>
        <w:t> </w:t>
      </w:r>
      <w:r>
        <w:rPr>
          <w:sz w:val="26"/>
        </w:rPr>
        <w:t>ái</w:t>
      </w:r>
      <w:r>
        <w:rPr>
          <w:spacing w:val="20"/>
          <w:sz w:val="26"/>
        </w:rPr>
        <w:t> </w:t>
      </w:r>
      <w:r>
        <w:rPr>
          <w:sz w:val="26"/>
        </w:rPr>
        <w:t>trong</w:t>
      </w:r>
      <w:r>
        <w:rPr>
          <w:spacing w:val="20"/>
          <w:sz w:val="26"/>
        </w:rPr>
        <w:t> </w:t>
      </w:r>
      <w:r>
        <w:rPr>
          <w:sz w:val="26"/>
        </w:rPr>
        <w:t>vật</w:t>
      </w:r>
      <w:r>
        <w:rPr>
          <w:spacing w:val="23"/>
          <w:sz w:val="26"/>
        </w:rPr>
        <w:t> </w:t>
      </w:r>
      <w:r>
        <w:rPr>
          <w:sz w:val="26"/>
        </w:rPr>
        <w:t>yêu</w:t>
      </w:r>
      <w:r>
        <w:rPr>
          <w:spacing w:val="22"/>
          <w:sz w:val="26"/>
        </w:rPr>
        <w:t> </w:t>
      </w:r>
      <w:r>
        <w:rPr>
          <w:sz w:val="26"/>
        </w:rPr>
        <w:t>mếm</w:t>
      </w:r>
      <w:r>
        <w:rPr>
          <w:spacing w:val="18"/>
          <w:sz w:val="26"/>
        </w:rPr>
        <w:t> </w:t>
      </w:r>
      <w:r>
        <w:rPr>
          <w:sz w:val="26"/>
        </w:rPr>
        <w:t>của ngưì khác bằng Cận y duyên.</w:t>
      </w:r>
    </w:p>
    <w:p>
      <w:pPr>
        <w:pStyle w:val="Heading3"/>
        <w:spacing w:line="295" w:lineRule="exact" w:before="5"/>
      </w:pPr>
      <w:r>
        <w:rPr>
          <w:spacing w:val="-4"/>
        </w:rPr>
        <w:t>713.</w:t>
      </w:r>
    </w:p>
    <w:p>
      <w:pPr>
        <w:pStyle w:val="BodyText"/>
      </w:pPr>
      <w:r>
        <w:rPr/>
        <w:t>Pháp</w:t>
      </w:r>
      <w:r>
        <w:rPr>
          <w:spacing w:val="-1"/>
        </w:rPr>
        <w:t> </w:t>
      </w:r>
      <w:r>
        <w:rPr/>
        <w:t>ba</w:t>
      </w:r>
      <w:r>
        <w:rPr>
          <w:spacing w:val="-1"/>
        </w:rPr>
        <w:t> </w:t>
      </w:r>
      <w:r>
        <w:rPr/>
        <w:t>đạo</w:t>
      </w:r>
      <w:r>
        <w:rPr>
          <w:spacing w:val="-1"/>
        </w:rPr>
        <w:t> </w:t>
      </w:r>
      <w:r>
        <w:rPr/>
        <w:t>cao</w:t>
      </w:r>
      <w:r>
        <w:rPr>
          <w:spacing w:val="-1"/>
        </w:rPr>
        <w:t> </w:t>
      </w:r>
      <w:r>
        <w:rPr/>
        <w:t>tuyệt</w:t>
      </w:r>
      <w:r>
        <w:rPr>
          <w:spacing w:val="-2"/>
        </w:rPr>
        <w:t> </w:t>
      </w:r>
      <w:r>
        <w:rPr/>
        <w:t>trừ làm</w:t>
      </w:r>
      <w:r>
        <w:rPr>
          <w:spacing w:val="-4"/>
        </w:rPr>
        <w:t> </w:t>
      </w:r>
      <w:r>
        <w:rPr/>
        <w:t>duyên cho</w:t>
      </w:r>
      <w:r>
        <w:rPr>
          <w:spacing w:val="-1"/>
        </w:rPr>
        <w:t> </w:t>
      </w:r>
      <w:r>
        <w:rPr/>
        <w:t>pháp phi</w:t>
      </w:r>
      <w:r>
        <w:rPr>
          <w:spacing w:val="-1"/>
        </w:rPr>
        <w:t> </w:t>
      </w:r>
      <w:r>
        <w:rPr/>
        <w:t>sơ</w:t>
      </w:r>
      <w:r>
        <w:rPr>
          <w:spacing w:val="-2"/>
        </w:rPr>
        <w:t> </w:t>
      </w:r>
      <w:r>
        <w:rPr/>
        <w:t>đạo</w:t>
      </w:r>
      <w:r>
        <w:rPr>
          <w:spacing w:val="-1"/>
        </w:rPr>
        <w:t> </w:t>
      </w:r>
      <w:r>
        <w:rPr/>
        <w:t>phi</w:t>
      </w:r>
      <w:r>
        <w:rPr>
          <w:spacing w:val="-1"/>
        </w:rPr>
        <w:t> </w:t>
      </w:r>
      <w:r>
        <w:rPr/>
        <w:t>ba</w:t>
      </w:r>
      <w:r>
        <w:rPr>
          <w:spacing w:val="-1"/>
        </w:rPr>
        <w:t> </w:t>
      </w:r>
      <w:r>
        <w:rPr/>
        <w:t>đạo</w:t>
      </w:r>
      <w:r>
        <w:rPr>
          <w:spacing w:val="-1"/>
        </w:rPr>
        <w:t> </w:t>
      </w:r>
      <w:r>
        <w:rPr/>
        <w:t>cao tuyệt</w:t>
      </w:r>
      <w:r>
        <w:rPr>
          <w:spacing w:val="-1"/>
        </w:rPr>
        <w:t> </w:t>
      </w:r>
      <w:r>
        <w:rPr/>
        <w:t>trừ</w:t>
      </w:r>
      <w:r>
        <w:rPr>
          <w:spacing w:val="-1"/>
        </w:rPr>
        <w:t> </w:t>
      </w:r>
      <w:r>
        <w:rPr/>
        <w:t>bằng Cận y duyên có Vô gián cận y và Thuần cận y:</w:t>
      </w:r>
    </w:p>
    <w:p>
      <w:pPr>
        <w:pStyle w:val="ListParagraph"/>
        <w:numPr>
          <w:ilvl w:val="0"/>
          <w:numId w:val="459"/>
        </w:numPr>
        <w:tabs>
          <w:tab w:pos="1135" w:val="left" w:leader="none"/>
        </w:tabs>
        <w:spacing w:line="240" w:lineRule="auto" w:before="0" w:after="0"/>
        <w:ind w:left="1135" w:right="142" w:hanging="286"/>
        <w:jc w:val="left"/>
        <w:rPr>
          <w:sz w:val="26"/>
        </w:rPr>
      </w:pPr>
      <w:r>
        <w:rPr>
          <w:sz w:val="26"/>
        </w:rPr>
        <w:t>Thuần cận y như: Nương ái ba đạo cao tuyệt trừ mạnh có thể bố thí... cho đến nhập thiền phát sanh.</w:t>
      </w:r>
    </w:p>
    <w:p>
      <w:pPr>
        <w:pStyle w:val="ListParagraph"/>
        <w:numPr>
          <w:ilvl w:val="0"/>
          <w:numId w:val="459"/>
        </w:numPr>
        <w:tabs>
          <w:tab w:pos="1135" w:val="left" w:leader="none"/>
        </w:tabs>
        <w:spacing w:line="240" w:lineRule="auto" w:before="0" w:after="0"/>
        <w:ind w:left="1135" w:right="143" w:hanging="286"/>
        <w:jc w:val="left"/>
        <w:rPr>
          <w:sz w:val="26"/>
        </w:rPr>
      </w:pPr>
      <w:r>
        <w:rPr>
          <w:sz w:val="26"/>
        </w:rPr>
        <w:t>Nương sân ba đạo cao</w:t>
      </w:r>
      <w:r>
        <w:rPr>
          <w:spacing w:val="19"/>
          <w:sz w:val="26"/>
        </w:rPr>
        <w:t> </w:t>
      </w:r>
      <w:r>
        <w:rPr>
          <w:sz w:val="26"/>
        </w:rPr>
        <w:t>tuyệt trừ...</w:t>
      </w:r>
      <w:r>
        <w:rPr>
          <w:spacing w:val="19"/>
          <w:sz w:val="26"/>
        </w:rPr>
        <w:t> </w:t>
      </w:r>
      <w:r>
        <w:rPr>
          <w:sz w:val="26"/>
        </w:rPr>
        <w:t>si, ngã</w:t>
      </w:r>
      <w:r>
        <w:rPr>
          <w:spacing w:val="20"/>
          <w:sz w:val="26"/>
        </w:rPr>
        <w:t> </w:t>
      </w:r>
      <w:r>
        <w:rPr>
          <w:sz w:val="26"/>
        </w:rPr>
        <w:t>mạn, vọng dục mạnh có thể bố thí... cho</w:t>
      </w:r>
      <w:r>
        <w:rPr>
          <w:spacing w:val="80"/>
          <w:sz w:val="26"/>
        </w:rPr>
        <w:t> </w:t>
      </w:r>
      <w:r>
        <w:rPr>
          <w:sz w:val="26"/>
        </w:rPr>
        <w:t>đến nhập thiền phát sanh.</w:t>
      </w:r>
    </w:p>
    <w:p>
      <w:pPr>
        <w:pStyle w:val="ListParagraph"/>
        <w:numPr>
          <w:ilvl w:val="0"/>
          <w:numId w:val="459"/>
        </w:numPr>
        <w:tabs>
          <w:tab w:pos="1135" w:val="left" w:leader="none"/>
        </w:tabs>
        <w:spacing w:line="240" w:lineRule="auto" w:before="0" w:after="0"/>
        <w:ind w:left="1135" w:right="139" w:hanging="286"/>
        <w:jc w:val="left"/>
        <w:rPr>
          <w:sz w:val="26"/>
        </w:rPr>
      </w:pPr>
      <w:r>
        <w:rPr>
          <w:sz w:val="26"/>
        </w:rPr>
        <w:t>Nương ái ba đạo cao tuyệt trừ... sân, si, ngã mạn... vọng dục mạnh làm duyên cho</w:t>
      </w:r>
      <w:r>
        <w:rPr>
          <w:spacing w:val="80"/>
          <w:sz w:val="26"/>
        </w:rPr>
        <w:t> </w:t>
      </w:r>
      <w:r>
        <w:rPr>
          <w:sz w:val="26"/>
        </w:rPr>
        <w:t>đức tin, quả nhập thiền bằng Cận y duyên.</w:t>
      </w:r>
    </w:p>
    <w:p>
      <w:pPr>
        <w:pStyle w:val="Heading3"/>
        <w:spacing w:line="295" w:lineRule="exact" w:before="4"/>
      </w:pPr>
      <w:r>
        <w:rPr>
          <w:spacing w:val="-4"/>
        </w:rPr>
        <w:t>714.</w:t>
      </w:r>
    </w:p>
    <w:p>
      <w:pPr>
        <w:pStyle w:val="BodyText"/>
      </w:pPr>
      <w:r>
        <w:rPr/>
        <w:t>Pháp</w:t>
      </w:r>
      <w:r>
        <w:rPr>
          <w:spacing w:val="-3"/>
        </w:rPr>
        <w:t> </w:t>
      </w:r>
      <w:r>
        <w:rPr/>
        <w:t>phi sơ</w:t>
      </w:r>
      <w:r>
        <w:rPr>
          <w:spacing w:val="-3"/>
        </w:rPr>
        <w:t> </w:t>
      </w:r>
      <w:r>
        <w:rPr/>
        <w:t>đạo</w:t>
      </w:r>
      <w:r>
        <w:rPr>
          <w:spacing w:val="-2"/>
        </w:rPr>
        <w:t> </w:t>
      </w:r>
      <w:r>
        <w:rPr/>
        <w:t>phi ba đạo</w:t>
      </w:r>
      <w:r>
        <w:rPr>
          <w:spacing w:val="-3"/>
        </w:rPr>
        <w:t> </w:t>
      </w:r>
      <w:r>
        <w:rPr/>
        <w:t>cao</w:t>
      </w:r>
      <w:r>
        <w:rPr>
          <w:spacing w:val="-1"/>
        </w:rPr>
        <w:t> </w:t>
      </w:r>
      <w:r>
        <w:rPr/>
        <w:t>tuyệt</w:t>
      </w:r>
      <w:r>
        <w:rPr>
          <w:spacing w:val="-3"/>
        </w:rPr>
        <w:t> </w:t>
      </w:r>
      <w:r>
        <w:rPr/>
        <w:t>trừ</w:t>
      </w:r>
      <w:r>
        <w:rPr>
          <w:spacing w:val="-1"/>
        </w:rPr>
        <w:t> </w:t>
      </w:r>
      <w:r>
        <w:rPr/>
        <w:t>làm</w:t>
      </w:r>
      <w:r>
        <w:rPr>
          <w:spacing w:val="-3"/>
        </w:rPr>
        <w:t> </w:t>
      </w:r>
      <w:r>
        <w:rPr/>
        <w:t>duyên</w:t>
      </w:r>
      <w:r>
        <w:rPr>
          <w:spacing w:val="-1"/>
        </w:rPr>
        <w:t> </w:t>
      </w:r>
      <w:r>
        <w:rPr/>
        <w:t>cho pháp</w:t>
      </w:r>
      <w:r>
        <w:rPr>
          <w:spacing w:val="-3"/>
        </w:rPr>
        <w:t> </w:t>
      </w:r>
      <w:r>
        <w:rPr/>
        <w:t>phi</w:t>
      </w:r>
      <w:r>
        <w:rPr>
          <w:spacing w:val="-2"/>
        </w:rPr>
        <w:t> </w:t>
      </w:r>
      <w:r>
        <w:rPr/>
        <w:t>sơ</w:t>
      </w:r>
      <w:r>
        <w:rPr>
          <w:spacing w:val="-1"/>
        </w:rPr>
        <w:t> </w:t>
      </w:r>
      <w:r>
        <w:rPr/>
        <w:t>đạo</w:t>
      </w:r>
      <w:r>
        <w:rPr>
          <w:spacing w:val="-1"/>
        </w:rPr>
        <w:t> </w:t>
      </w:r>
      <w:r>
        <w:rPr/>
        <w:t>phi</w:t>
      </w:r>
      <w:r>
        <w:rPr>
          <w:spacing w:val="-3"/>
        </w:rPr>
        <w:t> </w:t>
      </w:r>
      <w:r>
        <w:rPr/>
        <w:t>ba đạo</w:t>
      </w:r>
      <w:r>
        <w:rPr>
          <w:spacing w:val="-3"/>
        </w:rPr>
        <w:t> </w:t>
      </w:r>
      <w:r>
        <w:rPr/>
        <w:t>cao tuyệt trừ bằng Cận y duyên có Cảnh cận y, Vô gián cận y và Thuần cận y:</w:t>
      </w:r>
    </w:p>
    <w:p>
      <w:pPr>
        <w:pStyle w:val="ListParagraph"/>
        <w:numPr>
          <w:ilvl w:val="0"/>
          <w:numId w:val="460"/>
        </w:numPr>
        <w:tabs>
          <w:tab w:pos="1135" w:val="left" w:leader="none"/>
        </w:tabs>
        <w:spacing w:line="299" w:lineRule="exact" w:before="0" w:after="0"/>
        <w:ind w:left="1135" w:right="0" w:hanging="285"/>
        <w:jc w:val="left"/>
        <w:rPr>
          <w:sz w:val="26"/>
        </w:rPr>
      </w:pPr>
      <w:r>
        <w:rPr>
          <w:sz w:val="26"/>
        </w:rPr>
        <w:t>Thuần</w:t>
      </w:r>
      <w:r>
        <w:rPr>
          <w:spacing w:val="-5"/>
          <w:sz w:val="26"/>
        </w:rPr>
        <w:t> </w:t>
      </w:r>
      <w:r>
        <w:rPr>
          <w:sz w:val="26"/>
        </w:rPr>
        <w:t>cận y</w:t>
      </w:r>
      <w:r>
        <w:rPr>
          <w:spacing w:val="-7"/>
          <w:sz w:val="26"/>
        </w:rPr>
        <w:t> </w:t>
      </w:r>
      <w:r>
        <w:rPr>
          <w:sz w:val="26"/>
        </w:rPr>
        <w:t>như:</w:t>
      </w:r>
      <w:r>
        <w:rPr>
          <w:spacing w:val="-5"/>
          <w:sz w:val="26"/>
        </w:rPr>
        <w:t> </w:t>
      </w:r>
      <w:r>
        <w:rPr>
          <w:sz w:val="26"/>
        </w:rPr>
        <w:t>Nương</w:t>
      </w:r>
      <w:r>
        <w:rPr>
          <w:spacing w:val="-3"/>
          <w:sz w:val="26"/>
        </w:rPr>
        <w:t> </w:t>
      </w:r>
      <w:r>
        <w:rPr>
          <w:sz w:val="26"/>
        </w:rPr>
        <w:t>đức</w:t>
      </w:r>
      <w:r>
        <w:rPr>
          <w:spacing w:val="-5"/>
          <w:sz w:val="26"/>
        </w:rPr>
        <w:t> </w:t>
      </w:r>
      <w:r>
        <w:rPr>
          <w:sz w:val="26"/>
        </w:rPr>
        <w:t>tin</w:t>
      </w:r>
      <w:r>
        <w:rPr>
          <w:spacing w:val="-3"/>
          <w:sz w:val="26"/>
        </w:rPr>
        <w:t> </w:t>
      </w:r>
      <w:r>
        <w:rPr>
          <w:sz w:val="26"/>
        </w:rPr>
        <w:t>mạnh</w:t>
      </w:r>
      <w:r>
        <w:rPr>
          <w:spacing w:val="-5"/>
          <w:sz w:val="26"/>
        </w:rPr>
        <w:t> </w:t>
      </w:r>
      <w:r>
        <w:rPr>
          <w:sz w:val="26"/>
        </w:rPr>
        <w:t>có</w:t>
      </w:r>
      <w:r>
        <w:rPr>
          <w:spacing w:val="-4"/>
          <w:sz w:val="26"/>
        </w:rPr>
        <w:t> </w:t>
      </w:r>
      <w:r>
        <w:rPr>
          <w:sz w:val="26"/>
        </w:rPr>
        <w:t>thể bố</w:t>
      </w:r>
      <w:r>
        <w:rPr>
          <w:spacing w:val="-5"/>
          <w:sz w:val="26"/>
        </w:rPr>
        <w:t> </w:t>
      </w:r>
      <w:r>
        <w:rPr>
          <w:sz w:val="26"/>
        </w:rPr>
        <w:t>thí</w:t>
      </w:r>
      <w:r>
        <w:rPr>
          <w:spacing w:val="-5"/>
          <w:sz w:val="26"/>
        </w:rPr>
        <w:t> </w:t>
      </w:r>
      <w:r>
        <w:rPr>
          <w:sz w:val="26"/>
        </w:rPr>
        <w:t>cho</w:t>
      </w:r>
      <w:r>
        <w:rPr>
          <w:spacing w:val="-3"/>
          <w:sz w:val="26"/>
        </w:rPr>
        <w:t> </w:t>
      </w:r>
      <w:r>
        <w:rPr>
          <w:sz w:val="26"/>
        </w:rPr>
        <w:t>đến</w:t>
      </w:r>
      <w:r>
        <w:rPr>
          <w:spacing w:val="-4"/>
          <w:sz w:val="26"/>
        </w:rPr>
        <w:t> </w:t>
      </w:r>
      <w:r>
        <w:rPr>
          <w:sz w:val="26"/>
        </w:rPr>
        <w:t>nhập</w:t>
      </w:r>
      <w:r>
        <w:rPr>
          <w:spacing w:val="-5"/>
          <w:sz w:val="26"/>
        </w:rPr>
        <w:t> </w:t>
      </w:r>
      <w:r>
        <w:rPr>
          <w:sz w:val="26"/>
        </w:rPr>
        <w:t>thiền</w:t>
      </w:r>
      <w:r>
        <w:rPr>
          <w:spacing w:val="-5"/>
          <w:sz w:val="26"/>
        </w:rPr>
        <w:t> </w:t>
      </w:r>
      <w:r>
        <w:rPr>
          <w:sz w:val="26"/>
        </w:rPr>
        <w:t>phát</w:t>
      </w:r>
      <w:r>
        <w:rPr>
          <w:spacing w:val="-5"/>
          <w:sz w:val="26"/>
        </w:rPr>
        <w:t> </w:t>
      </w:r>
      <w:r>
        <w:rPr>
          <w:spacing w:val="-2"/>
          <w:sz w:val="26"/>
        </w:rPr>
        <w:t>sanh.</w:t>
      </w:r>
    </w:p>
    <w:p>
      <w:pPr>
        <w:pStyle w:val="ListParagraph"/>
        <w:numPr>
          <w:ilvl w:val="0"/>
          <w:numId w:val="460"/>
        </w:numPr>
        <w:tabs>
          <w:tab w:pos="1135" w:val="left" w:leader="none"/>
        </w:tabs>
        <w:spacing w:line="240" w:lineRule="auto" w:before="0" w:after="0"/>
        <w:ind w:left="1135" w:right="143" w:hanging="286"/>
        <w:jc w:val="both"/>
        <w:rPr>
          <w:sz w:val="26"/>
        </w:rPr>
      </w:pPr>
      <w:r>
        <w:rPr>
          <w:sz w:val="26"/>
        </w:rPr>
        <w:t>Nương trì giới mạnh có thể đa văn, xả thí </w:t>
      </w:r>
      <w:r>
        <w:rPr>
          <w:i/>
          <w:sz w:val="26"/>
        </w:rPr>
        <w:t>(cāga)</w:t>
      </w:r>
      <w:r>
        <w:rPr>
          <w:sz w:val="26"/>
        </w:rPr>
        <w:t>, trí, thân lạc, thân khổ, âm dương, vật thực... chỗ ở mạnh có thể bố thí... nhập thiền phát sanh.</w:t>
      </w:r>
    </w:p>
    <w:p>
      <w:pPr>
        <w:pStyle w:val="ListParagraph"/>
        <w:numPr>
          <w:ilvl w:val="0"/>
          <w:numId w:val="460"/>
        </w:numPr>
        <w:tabs>
          <w:tab w:pos="1135" w:val="left" w:leader="none"/>
        </w:tabs>
        <w:spacing w:line="240" w:lineRule="auto" w:before="0" w:after="0"/>
        <w:ind w:left="1135" w:right="137" w:hanging="286"/>
        <w:jc w:val="both"/>
        <w:rPr>
          <w:sz w:val="26"/>
        </w:rPr>
      </w:pPr>
      <w:r>
        <w:rPr>
          <w:sz w:val="26"/>
        </w:rPr>
        <w:t>Nương sức tin mạnh... trì giới, đa văn, xả, trí, thân lạc, thân khổ, âm dương, vật thực... chỗ ở mạnh làm duyên cho đức tin, trí, thân lạc, thân khổ và quả nhập thiền bằng Cận y duyên.</w:t>
      </w:r>
    </w:p>
    <w:p>
      <w:pPr>
        <w:pStyle w:val="Heading3"/>
        <w:spacing w:line="295" w:lineRule="exact" w:before="5"/>
      </w:pPr>
      <w:r>
        <w:rPr>
          <w:spacing w:val="-4"/>
        </w:rPr>
        <w:t>715.</w:t>
      </w:r>
    </w:p>
    <w:p>
      <w:pPr>
        <w:pStyle w:val="BodyText"/>
      </w:pPr>
      <w:r>
        <w:rPr/>
        <w:t>Pháp</w:t>
      </w:r>
      <w:r>
        <w:rPr>
          <w:spacing w:val="23"/>
        </w:rPr>
        <w:t> </w:t>
      </w:r>
      <w:r>
        <w:rPr/>
        <w:t>phi</w:t>
      </w:r>
      <w:r>
        <w:rPr>
          <w:spacing w:val="23"/>
        </w:rPr>
        <w:t> </w:t>
      </w:r>
      <w:r>
        <w:rPr/>
        <w:t>sơ</w:t>
      </w:r>
      <w:r>
        <w:rPr>
          <w:spacing w:val="22"/>
        </w:rPr>
        <w:t> </w:t>
      </w:r>
      <w:r>
        <w:rPr/>
        <w:t>đạo</w:t>
      </w:r>
      <w:r>
        <w:rPr>
          <w:spacing w:val="23"/>
        </w:rPr>
        <w:t> </w:t>
      </w:r>
      <w:r>
        <w:rPr/>
        <w:t>phi</w:t>
      </w:r>
      <w:r>
        <w:rPr>
          <w:spacing w:val="23"/>
        </w:rPr>
        <w:t> </w:t>
      </w:r>
      <w:r>
        <w:rPr/>
        <w:t>ba</w:t>
      </w:r>
      <w:r>
        <w:rPr>
          <w:spacing w:val="23"/>
        </w:rPr>
        <w:t> </w:t>
      </w:r>
      <w:r>
        <w:rPr/>
        <w:t>đạo</w:t>
      </w:r>
      <w:r>
        <w:rPr>
          <w:spacing w:val="22"/>
        </w:rPr>
        <w:t> </w:t>
      </w:r>
      <w:r>
        <w:rPr/>
        <w:t>cao</w:t>
      </w:r>
      <w:r>
        <w:rPr>
          <w:spacing w:val="25"/>
        </w:rPr>
        <w:t> </w:t>
      </w:r>
      <w:r>
        <w:rPr/>
        <w:t>tuyệt</w:t>
      </w:r>
      <w:r>
        <w:rPr>
          <w:spacing w:val="23"/>
        </w:rPr>
        <w:t> </w:t>
      </w:r>
      <w:r>
        <w:rPr/>
        <w:t>trừ</w:t>
      </w:r>
      <w:r>
        <w:rPr>
          <w:spacing w:val="25"/>
        </w:rPr>
        <w:t> </w:t>
      </w:r>
      <w:r>
        <w:rPr/>
        <w:t>làm</w:t>
      </w:r>
      <w:r>
        <w:rPr>
          <w:spacing w:val="20"/>
        </w:rPr>
        <w:t> </w:t>
      </w:r>
      <w:r>
        <w:rPr/>
        <w:t>duyên</w:t>
      </w:r>
      <w:r>
        <w:rPr>
          <w:spacing w:val="24"/>
        </w:rPr>
        <w:t> </w:t>
      </w:r>
      <w:r>
        <w:rPr/>
        <w:t>cho</w:t>
      </w:r>
      <w:r>
        <w:rPr>
          <w:spacing w:val="23"/>
        </w:rPr>
        <w:t> </w:t>
      </w:r>
      <w:r>
        <w:rPr/>
        <w:t>pháp</w:t>
      </w:r>
      <w:r>
        <w:rPr>
          <w:spacing w:val="23"/>
        </w:rPr>
        <w:t> </w:t>
      </w:r>
      <w:r>
        <w:rPr/>
        <w:t>sơ</w:t>
      </w:r>
      <w:r>
        <w:rPr>
          <w:spacing w:val="25"/>
        </w:rPr>
        <w:t> </w:t>
      </w:r>
      <w:r>
        <w:rPr/>
        <w:t>đạo</w:t>
      </w:r>
      <w:r>
        <w:rPr>
          <w:spacing w:val="22"/>
        </w:rPr>
        <w:t> </w:t>
      </w:r>
      <w:r>
        <w:rPr/>
        <w:t>tuyệt</w:t>
      </w:r>
      <w:r>
        <w:rPr>
          <w:spacing w:val="23"/>
        </w:rPr>
        <w:t> </w:t>
      </w:r>
      <w:r>
        <w:rPr/>
        <w:t>trừ</w:t>
      </w:r>
      <w:r>
        <w:rPr>
          <w:spacing w:val="23"/>
        </w:rPr>
        <w:t> </w:t>
      </w:r>
      <w:r>
        <w:rPr/>
        <w:t>bằng Cận y duyên có Cảnh cận y, Vô gián cận y và Thuần cận y:</w:t>
      </w:r>
    </w:p>
    <w:p>
      <w:pPr>
        <w:pStyle w:val="ListParagraph"/>
        <w:numPr>
          <w:ilvl w:val="0"/>
          <w:numId w:val="461"/>
        </w:numPr>
        <w:tabs>
          <w:tab w:pos="1135" w:val="left" w:leader="none"/>
        </w:tabs>
        <w:spacing w:line="240" w:lineRule="auto" w:before="0" w:after="0"/>
        <w:ind w:left="1135" w:right="140" w:hanging="286"/>
        <w:jc w:val="left"/>
        <w:rPr>
          <w:sz w:val="26"/>
        </w:rPr>
      </w:pPr>
      <w:r>
        <w:rPr>
          <w:sz w:val="26"/>
        </w:rPr>
        <w:t>Thuần</w:t>
      </w:r>
      <w:r>
        <w:rPr>
          <w:spacing w:val="-1"/>
          <w:sz w:val="26"/>
        </w:rPr>
        <w:t> </w:t>
      </w:r>
      <w:r>
        <w:rPr>
          <w:sz w:val="26"/>
        </w:rPr>
        <w:t>cận y</w:t>
      </w:r>
      <w:r>
        <w:rPr>
          <w:spacing w:val="-6"/>
          <w:sz w:val="26"/>
        </w:rPr>
        <w:t> </w:t>
      </w:r>
      <w:r>
        <w:rPr>
          <w:sz w:val="26"/>
        </w:rPr>
        <w:t>như:</w:t>
      </w:r>
      <w:r>
        <w:rPr>
          <w:spacing w:val="-2"/>
          <w:sz w:val="26"/>
        </w:rPr>
        <w:t> </w:t>
      </w:r>
      <w:r>
        <w:rPr>
          <w:sz w:val="26"/>
        </w:rPr>
        <w:t>Nương đức</w:t>
      </w:r>
      <w:r>
        <w:rPr>
          <w:spacing w:val="-1"/>
          <w:sz w:val="26"/>
        </w:rPr>
        <w:t> </w:t>
      </w:r>
      <w:r>
        <w:rPr>
          <w:sz w:val="26"/>
        </w:rPr>
        <w:t>tin</w:t>
      </w:r>
      <w:r>
        <w:rPr>
          <w:spacing w:val="-2"/>
          <w:sz w:val="26"/>
        </w:rPr>
        <w:t> </w:t>
      </w:r>
      <w:r>
        <w:rPr>
          <w:sz w:val="26"/>
        </w:rPr>
        <w:t>mạnh...</w:t>
      </w:r>
      <w:r>
        <w:rPr>
          <w:spacing w:val="-2"/>
          <w:sz w:val="26"/>
        </w:rPr>
        <w:t> </w:t>
      </w:r>
      <w:r>
        <w:rPr>
          <w:sz w:val="26"/>
        </w:rPr>
        <w:t>chấp tà</w:t>
      </w:r>
      <w:r>
        <w:rPr>
          <w:spacing w:val="-2"/>
          <w:sz w:val="26"/>
        </w:rPr>
        <w:t> </w:t>
      </w:r>
      <w:r>
        <w:rPr>
          <w:sz w:val="26"/>
        </w:rPr>
        <w:t>kiến...</w:t>
      </w:r>
      <w:r>
        <w:rPr>
          <w:spacing w:val="-2"/>
          <w:sz w:val="26"/>
        </w:rPr>
        <w:t> </w:t>
      </w:r>
      <w:r>
        <w:rPr>
          <w:sz w:val="26"/>
        </w:rPr>
        <w:t>nương</w:t>
      </w:r>
      <w:r>
        <w:rPr>
          <w:spacing w:val="-2"/>
          <w:sz w:val="26"/>
        </w:rPr>
        <w:t> </w:t>
      </w:r>
      <w:r>
        <w:rPr>
          <w:sz w:val="26"/>
        </w:rPr>
        <w:t>giới... chỗ</w:t>
      </w:r>
      <w:r>
        <w:rPr>
          <w:spacing w:val="-1"/>
          <w:sz w:val="26"/>
        </w:rPr>
        <w:t> </w:t>
      </w:r>
      <w:r>
        <w:rPr>
          <w:sz w:val="26"/>
        </w:rPr>
        <w:t>ở mạnh</w:t>
      </w:r>
      <w:r>
        <w:rPr>
          <w:spacing w:val="-1"/>
          <w:sz w:val="26"/>
        </w:rPr>
        <w:t> </w:t>
      </w:r>
      <w:r>
        <w:rPr>
          <w:sz w:val="26"/>
        </w:rPr>
        <w:t>có thể sát sanh... phá hòa hợp Tăng.</w:t>
      </w:r>
    </w:p>
    <w:p>
      <w:pPr>
        <w:pStyle w:val="ListParagraph"/>
        <w:numPr>
          <w:ilvl w:val="0"/>
          <w:numId w:val="461"/>
        </w:numPr>
        <w:tabs>
          <w:tab w:pos="1135" w:val="left" w:leader="none"/>
        </w:tabs>
        <w:spacing w:line="240" w:lineRule="auto" w:before="0" w:after="0"/>
        <w:ind w:left="1135" w:right="138" w:hanging="286"/>
        <w:jc w:val="left"/>
        <w:rPr>
          <w:sz w:val="26"/>
        </w:rPr>
      </w:pPr>
      <w:r>
        <w:rPr>
          <w:sz w:val="26"/>
        </w:rPr>
        <w:t>Nương đức tin... chỗ ở mạnh làm duyên cho ái, sân, si, ngã mạn, vọng dục sơ đạo</w:t>
      </w:r>
      <w:r>
        <w:rPr>
          <w:spacing w:val="80"/>
          <w:sz w:val="26"/>
        </w:rPr>
        <w:t> </w:t>
      </w:r>
      <w:r>
        <w:rPr>
          <w:sz w:val="26"/>
        </w:rPr>
        <w:t>tuyệt trừ bằng Cận y duyên.</w:t>
      </w:r>
    </w:p>
    <w:p>
      <w:pPr>
        <w:pStyle w:val="ListParagraph"/>
        <w:spacing w:after="0" w:line="240" w:lineRule="auto"/>
        <w:jc w:val="left"/>
        <w:rPr>
          <w:sz w:val="26"/>
        </w:rPr>
        <w:sectPr>
          <w:pgSz w:w="11630" w:h="16450"/>
          <w:pgMar w:header="859" w:footer="0" w:top="1160" w:bottom="280" w:left="708" w:right="850"/>
        </w:sectPr>
      </w:pPr>
    </w:p>
    <w:p>
      <w:pPr>
        <w:pStyle w:val="Heading3"/>
        <w:spacing w:line="295" w:lineRule="exact" w:before="239"/>
      </w:pPr>
      <w:r>
        <w:rPr>
          <w:spacing w:val="-4"/>
        </w:rPr>
        <w:t>716.</w:t>
      </w:r>
    </w:p>
    <w:p>
      <w:pPr>
        <w:pStyle w:val="BodyText"/>
      </w:pPr>
      <w:r>
        <w:rPr/>
        <w:t>Pháp</w:t>
      </w:r>
      <w:r>
        <w:rPr>
          <w:spacing w:val="-1"/>
        </w:rPr>
        <w:t> </w:t>
      </w:r>
      <w:r>
        <w:rPr/>
        <w:t>phi</w:t>
      </w:r>
      <w:r>
        <w:rPr>
          <w:spacing w:val="-1"/>
        </w:rPr>
        <w:t> </w:t>
      </w:r>
      <w:r>
        <w:rPr/>
        <w:t>sơ</w:t>
      </w:r>
      <w:r>
        <w:rPr>
          <w:spacing w:val="-2"/>
        </w:rPr>
        <w:t> </w:t>
      </w:r>
      <w:r>
        <w:rPr/>
        <w:t>đạo</w:t>
      </w:r>
      <w:r>
        <w:rPr>
          <w:spacing w:val="-1"/>
        </w:rPr>
        <w:t> </w:t>
      </w:r>
      <w:r>
        <w:rPr/>
        <w:t>phi</w:t>
      </w:r>
      <w:r>
        <w:rPr>
          <w:spacing w:val="-1"/>
        </w:rPr>
        <w:t> </w:t>
      </w:r>
      <w:r>
        <w:rPr/>
        <w:t>ba đạo</w:t>
      </w:r>
      <w:r>
        <w:rPr>
          <w:spacing w:val="-1"/>
        </w:rPr>
        <w:t> </w:t>
      </w:r>
      <w:r>
        <w:rPr/>
        <w:t>cao tuyệt</w:t>
      </w:r>
      <w:r>
        <w:rPr>
          <w:spacing w:val="-2"/>
        </w:rPr>
        <w:t> </w:t>
      </w:r>
      <w:r>
        <w:rPr/>
        <w:t>trừ làm</w:t>
      </w:r>
      <w:r>
        <w:rPr>
          <w:spacing w:val="-4"/>
        </w:rPr>
        <w:t> </w:t>
      </w:r>
      <w:r>
        <w:rPr/>
        <w:t>duyên cho</w:t>
      </w:r>
      <w:r>
        <w:rPr>
          <w:spacing w:val="-1"/>
        </w:rPr>
        <w:t> </w:t>
      </w:r>
      <w:r>
        <w:rPr/>
        <w:t>pháp</w:t>
      </w:r>
      <w:r>
        <w:rPr>
          <w:spacing w:val="-1"/>
        </w:rPr>
        <w:t> </w:t>
      </w:r>
      <w:r>
        <w:rPr/>
        <w:t>ba</w:t>
      </w:r>
      <w:r>
        <w:rPr>
          <w:spacing w:val="-1"/>
        </w:rPr>
        <w:t> </w:t>
      </w:r>
      <w:r>
        <w:rPr/>
        <w:t>đạo</w:t>
      </w:r>
      <w:r>
        <w:rPr>
          <w:spacing w:val="-1"/>
        </w:rPr>
        <w:t> </w:t>
      </w:r>
      <w:r>
        <w:rPr/>
        <w:t>cao tuyệt</w:t>
      </w:r>
      <w:r>
        <w:rPr>
          <w:spacing w:val="-2"/>
        </w:rPr>
        <w:t> </w:t>
      </w:r>
      <w:r>
        <w:rPr/>
        <w:t>trừ</w:t>
      </w:r>
      <w:r>
        <w:rPr>
          <w:spacing w:val="-1"/>
        </w:rPr>
        <w:t> </w:t>
      </w:r>
      <w:r>
        <w:rPr/>
        <w:t>bằng Cận y duyên có Cảnh cận y, Vô gián cận y và Thuần cận y:</w:t>
      </w:r>
    </w:p>
    <w:p>
      <w:pPr>
        <w:pStyle w:val="ListParagraph"/>
        <w:numPr>
          <w:ilvl w:val="0"/>
          <w:numId w:val="462"/>
        </w:numPr>
        <w:tabs>
          <w:tab w:pos="1135" w:val="left" w:leader="none"/>
        </w:tabs>
        <w:spacing w:line="240" w:lineRule="auto" w:before="0" w:after="0"/>
        <w:ind w:left="1135" w:right="143" w:hanging="286"/>
        <w:jc w:val="left"/>
        <w:rPr>
          <w:sz w:val="26"/>
        </w:rPr>
      </w:pPr>
      <w:r>
        <w:rPr>
          <w:sz w:val="26"/>
        </w:rPr>
        <w:t>Thuần cận y</w:t>
      </w:r>
      <w:r>
        <w:rPr>
          <w:spacing w:val="-2"/>
          <w:sz w:val="26"/>
        </w:rPr>
        <w:t> </w:t>
      </w:r>
      <w:r>
        <w:rPr>
          <w:sz w:val="26"/>
        </w:rPr>
        <w:t>như:</w:t>
      </w:r>
      <w:r>
        <w:rPr>
          <w:spacing w:val="-1"/>
          <w:sz w:val="26"/>
        </w:rPr>
        <w:t> </w:t>
      </w:r>
      <w:r>
        <w:rPr>
          <w:sz w:val="26"/>
        </w:rPr>
        <w:t>Nương đức tin mạnh</w:t>
      </w:r>
      <w:r>
        <w:rPr>
          <w:spacing w:val="-1"/>
          <w:sz w:val="26"/>
        </w:rPr>
        <w:t> </w:t>
      </w:r>
      <w:r>
        <w:rPr>
          <w:sz w:val="26"/>
        </w:rPr>
        <w:t>gây</w:t>
      </w:r>
      <w:r>
        <w:rPr>
          <w:spacing w:val="-3"/>
          <w:sz w:val="26"/>
        </w:rPr>
        <w:t> </w:t>
      </w:r>
      <w:r>
        <w:rPr>
          <w:sz w:val="26"/>
        </w:rPr>
        <w:t>ngã mạn; nương giới...</w:t>
      </w:r>
      <w:r>
        <w:rPr>
          <w:spacing w:val="-1"/>
          <w:sz w:val="26"/>
        </w:rPr>
        <w:t> </w:t>
      </w:r>
      <w:r>
        <w:rPr>
          <w:sz w:val="26"/>
        </w:rPr>
        <w:t>trí,</w:t>
      </w:r>
      <w:r>
        <w:rPr>
          <w:spacing w:val="-1"/>
          <w:sz w:val="26"/>
        </w:rPr>
        <w:t> </w:t>
      </w:r>
      <w:r>
        <w:rPr>
          <w:sz w:val="26"/>
        </w:rPr>
        <w:t>thân lạc, thân khổ, âm dương, vật thực... chỗ ở mạnh có thể gây ngã mạn.</w:t>
      </w:r>
    </w:p>
    <w:p>
      <w:pPr>
        <w:pStyle w:val="ListParagraph"/>
        <w:numPr>
          <w:ilvl w:val="0"/>
          <w:numId w:val="462"/>
        </w:numPr>
        <w:tabs>
          <w:tab w:pos="1135" w:val="left" w:leader="none"/>
        </w:tabs>
        <w:spacing w:line="240" w:lineRule="auto" w:before="0" w:after="0"/>
        <w:ind w:left="1135" w:right="137" w:hanging="286"/>
        <w:jc w:val="left"/>
        <w:rPr>
          <w:sz w:val="26"/>
        </w:rPr>
      </w:pPr>
      <w:r>
        <w:rPr>
          <w:sz w:val="26"/>
        </w:rPr>
        <w:t>Nương đức tin, trí, thân lạc, thân khổ, âm dương, vật thực chỗ ở làm duyên cho ái, sân, si, ngã mạn, vọng dục phần ba đạo cao tuyệt trừ bằng Cận y duyên.</w:t>
      </w:r>
    </w:p>
    <w:p>
      <w:pPr>
        <w:pStyle w:val="Heading3"/>
        <w:spacing w:line="295" w:lineRule="exact" w:before="5"/>
      </w:pPr>
      <w:r>
        <w:rPr>
          <w:spacing w:val="-4"/>
        </w:rPr>
        <w:t>717.</w:t>
      </w:r>
    </w:p>
    <w:p>
      <w:pPr>
        <w:pStyle w:val="BodyText"/>
      </w:pPr>
      <w:r>
        <w:rPr/>
        <w:t>Pháp</w:t>
      </w:r>
      <w:r>
        <w:rPr>
          <w:spacing w:val="-3"/>
        </w:rPr>
        <w:t> </w:t>
      </w:r>
      <w:r>
        <w:rPr/>
        <w:t>phi sơ</w:t>
      </w:r>
      <w:r>
        <w:rPr>
          <w:spacing w:val="-3"/>
        </w:rPr>
        <w:t> </w:t>
      </w:r>
      <w:r>
        <w:rPr/>
        <w:t>đạo</w:t>
      </w:r>
      <w:r>
        <w:rPr>
          <w:spacing w:val="-2"/>
        </w:rPr>
        <w:t> </w:t>
      </w:r>
      <w:r>
        <w:rPr/>
        <w:t>phi ba đạo</w:t>
      </w:r>
      <w:r>
        <w:rPr>
          <w:spacing w:val="-3"/>
        </w:rPr>
        <w:t> </w:t>
      </w:r>
      <w:r>
        <w:rPr/>
        <w:t>cao</w:t>
      </w:r>
      <w:r>
        <w:rPr>
          <w:spacing w:val="-1"/>
        </w:rPr>
        <w:t> </w:t>
      </w:r>
      <w:r>
        <w:rPr/>
        <w:t>tuyệt</w:t>
      </w:r>
      <w:r>
        <w:rPr>
          <w:spacing w:val="-3"/>
        </w:rPr>
        <w:t> </w:t>
      </w:r>
      <w:r>
        <w:rPr/>
        <w:t>trừ</w:t>
      </w:r>
      <w:r>
        <w:rPr>
          <w:spacing w:val="-1"/>
        </w:rPr>
        <w:t> </w:t>
      </w:r>
      <w:r>
        <w:rPr/>
        <w:t>làm</w:t>
      </w:r>
      <w:r>
        <w:rPr>
          <w:spacing w:val="-3"/>
        </w:rPr>
        <w:t> </w:t>
      </w:r>
      <w:r>
        <w:rPr/>
        <w:t>duyên</w:t>
      </w:r>
      <w:r>
        <w:rPr>
          <w:spacing w:val="-1"/>
        </w:rPr>
        <w:t> </w:t>
      </w:r>
      <w:r>
        <w:rPr/>
        <w:t>cho pháp</w:t>
      </w:r>
      <w:r>
        <w:rPr>
          <w:spacing w:val="-3"/>
        </w:rPr>
        <w:t> </w:t>
      </w:r>
      <w:r>
        <w:rPr/>
        <w:t>phi</w:t>
      </w:r>
      <w:r>
        <w:rPr>
          <w:spacing w:val="-2"/>
        </w:rPr>
        <w:t> </w:t>
      </w:r>
      <w:r>
        <w:rPr/>
        <w:t>sơ</w:t>
      </w:r>
      <w:r>
        <w:rPr>
          <w:spacing w:val="-1"/>
        </w:rPr>
        <w:t> </w:t>
      </w:r>
      <w:r>
        <w:rPr/>
        <w:t>đạo</w:t>
      </w:r>
      <w:r>
        <w:rPr>
          <w:spacing w:val="-1"/>
        </w:rPr>
        <w:t> </w:t>
      </w:r>
      <w:r>
        <w:rPr/>
        <w:t>phi</w:t>
      </w:r>
      <w:r>
        <w:rPr>
          <w:spacing w:val="-3"/>
        </w:rPr>
        <w:t> </w:t>
      </w:r>
      <w:r>
        <w:rPr/>
        <w:t>ba đạo</w:t>
      </w:r>
      <w:r>
        <w:rPr>
          <w:spacing w:val="-3"/>
        </w:rPr>
        <w:t> </w:t>
      </w:r>
      <w:r>
        <w:rPr/>
        <w:t>cao tuyệt trừ bằng Tiền sanh duyên có Cảnh tiền sanh và Vật tiền sanh:</w:t>
      </w:r>
    </w:p>
    <w:p>
      <w:pPr>
        <w:pStyle w:val="ListParagraph"/>
        <w:numPr>
          <w:ilvl w:val="0"/>
          <w:numId w:val="463"/>
        </w:numPr>
        <w:tabs>
          <w:tab w:pos="1135" w:val="left" w:leader="none"/>
        </w:tabs>
        <w:spacing w:line="240" w:lineRule="auto" w:before="0" w:after="0"/>
        <w:ind w:left="1135" w:right="144" w:hanging="286"/>
        <w:jc w:val="both"/>
        <w:rPr>
          <w:sz w:val="26"/>
        </w:rPr>
      </w:pPr>
      <w:r>
        <w:rPr>
          <w:sz w:val="26"/>
        </w:rPr>
        <w:t>Cảnh tiền sanh như: Quán ngộ </w:t>
      </w:r>
      <w:r>
        <w:rPr>
          <w:i/>
          <w:sz w:val="26"/>
        </w:rPr>
        <w:t>(vipassanā) </w:t>
      </w:r>
      <w:r>
        <w:rPr>
          <w:sz w:val="26"/>
        </w:rPr>
        <w:t>nhãn bằng lối vô thường, khổ não, vô ngã. Quán ngộ nhĩ... tỷ, thiệt, thân, sắc, thinh, khí, vị, xúc, vật </w:t>
      </w:r>
      <w:r>
        <w:rPr>
          <w:i/>
          <w:sz w:val="26"/>
        </w:rPr>
        <w:t>(vatthu)</w:t>
      </w:r>
      <w:r>
        <w:rPr>
          <w:sz w:val="26"/>
        </w:rPr>
        <w:t>...</w:t>
      </w:r>
    </w:p>
    <w:p>
      <w:pPr>
        <w:pStyle w:val="ListParagraph"/>
        <w:numPr>
          <w:ilvl w:val="0"/>
          <w:numId w:val="463"/>
        </w:numPr>
        <w:tabs>
          <w:tab w:pos="1135" w:val="left" w:leader="none"/>
        </w:tabs>
        <w:spacing w:line="240" w:lineRule="auto" w:before="0" w:after="0"/>
        <w:ind w:left="1135" w:right="137" w:hanging="286"/>
        <w:jc w:val="both"/>
        <w:rPr>
          <w:sz w:val="26"/>
        </w:rPr>
      </w:pPr>
      <w:r>
        <w:rPr>
          <w:sz w:val="26"/>
        </w:rPr>
        <w:t>Thiên nhãn </w:t>
      </w:r>
      <w:r>
        <w:rPr>
          <w:i/>
          <w:sz w:val="26"/>
        </w:rPr>
        <w:t>(dibbacakkhu) </w:t>
      </w:r>
      <w:r>
        <w:rPr>
          <w:sz w:val="26"/>
        </w:rPr>
        <w:t>thấy sắc, thiên nhĩ </w:t>
      </w:r>
      <w:r>
        <w:rPr>
          <w:i/>
          <w:sz w:val="26"/>
        </w:rPr>
        <w:t>(dibbasota) </w:t>
      </w:r>
      <w:r>
        <w:rPr>
          <w:sz w:val="26"/>
        </w:rPr>
        <w:t>nghe tiếng. Sắc xứ làm duyên cho nhãn thức... xúc xứ làm duyên cho thân thức bằng Tiền sanh duyên.</w:t>
      </w:r>
    </w:p>
    <w:p>
      <w:pPr>
        <w:pStyle w:val="ListParagraph"/>
        <w:numPr>
          <w:ilvl w:val="0"/>
          <w:numId w:val="463"/>
        </w:numPr>
        <w:tabs>
          <w:tab w:pos="1135" w:val="left" w:leader="none"/>
        </w:tabs>
        <w:spacing w:line="240" w:lineRule="auto" w:before="0" w:after="0"/>
        <w:ind w:left="1135" w:right="137" w:hanging="286"/>
        <w:jc w:val="both"/>
        <w:rPr>
          <w:sz w:val="26"/>
        </w:rPr>
      </w:pPr>
      <w:r>
        <w:rPr>
          <w:sz w:val="26"/>
        </w:rPr>
        <w:t>Vật tiền sanh như: nhãn xứ làm duyên cho nhãn thức... thân xứ làm duyên cho thân thức; vật làm duyên cho uẩn phi sơ đạo phi ba đạo cao tuyệt trừ bằng Tiền sanh </w:t>
      </w:r>
      <w:r>
        <w:rPr>
          <w:spacing w:val="-2"/>
          <w:sz w:val="26"/>
        </w:rPr>
        <w:t>duyên.</w:t>
      </w:r>
    </w:p>
    <w:p>
      <w:pPr>
        <w:pStyle w:val="Heading3"/>
        <w:spacing w:before="3"/>
      </w:pPr>
      <w:r>
        <w:rPr>
          <w:spacing w:val="-4"/>
        </w:rPr>
        <w:t>718.</w:t>
      </w:r>
    </w:p>
    <w:p>
      <w:pPr>
        <w:pStyle w:val="BodyText"/>
      </w:pPr>
      <w:r>
        <w:rPr/>
        <w:t>Pháp</w:t>
      </w:r>
      <w:r>
        <w:rPr>
          <w:spacing w:val="23"/>
        </w:rPr>
        <w:t> </w:t>
      </w:r>
      <w:r>
        <w:rPr/>
        <w:t>phi</w:t>
      </w:r>
      <w:r>
        <w:rPr>
          <w:spacing w:val="23"/>
        </w:rPr>
        <w:t> </w:t>
      </w:r>
      <w:r>
        <w:rPr/>
        <w:t>sơ</w:t>
      </w:r>
      <w:r>
        <w:rPr>
          <w:spacing w:val="22"/>
        </w:rPr>
        <w:t> </w:t>
      </w:r>
      <w:r>
        <w:rPr/>
        <w:t>đạo</w:t>
      </w:r>
      <w:r>
        <w:rPr>
          <w:spacing w:val="23"/>
        </w:rPr>
        <w:t> </w:t>
      </w:r>
      <w:r>
        <w:rPr/>
        <w:t>phi</w:t>
      </w:r>
      <w:r>
        <w:rPr>
          <w:spacing w:val="23"/>
        </w:rPr>
        <w:t> </w:t>
      </w:r>
      <w:r>
        <w:rPr/>
        <w:t>ba</w:t>
      </w:r>
      <w:r>
        <w:rPr>
          <w:spacing w:val="23"/>
        </w:rPr>
        <w:t> </w:t>
      </w:r>
      <w:r>
        <w:rPr/>
        <w:t>đạo</w:t>
      </w:r>
      <w:r>
        <w:rPr>
          <w:spacing w:val="22"/>
        </w:rPr>
        <w:t> </w:t>
      </w:r>
      <w:r>
        <w:rPr/>
        <w:t>cao</w:t>
      </w:r>
      <w:r>
        <w:rPr>
          <w:spacing w:val="25"/>
        </w:rPr>
        <w:t> </w:t>
      </w:r>
      <w:r>
        <w:rPr/>
        <w:t>tuyệt</w:t>
      </w:r>
      <w:r>
        <w:rPr>
          <w:spacing w:val="23"/>
        </w:rPr>
        <w:t> </w:t>
      </w:r>
      <w:r>
        <w:rPr/>
        <w:t>trừ</w:t>
      </w:r>
      <w:r>
        <w:rPr>
          <w:spacing w:val="25"/>
        </w:rPr>
        <w:t> </w:t>
      </w:r>
      <w:r>
        <w:rPr/>
        <w:t>làm</w:t>
      </w:r>
      <w:r>
        <w:rPr>
          <w:spacing w:val="20"/>
        </w:rPr>
        <w:t> </w:t>
      </w:r>
      <w:r>
        <w:rPr/>
        <w:t>duyên</w:t>
      </w:r>
      <w:r>
        <w:rPr>
          <w:spacing w:val="24"/>
        </w:rPr>
        <w:t> </w:t>
      </w:r>
      <w:r>
        <w:rPr/>
        <w:t>cho</w:t>
      </w:r>
      <w:r>
        <w:rPr>
          <w:spacing w:val="23"/>
        </w:rPr>
        <w:t> </w:t>
      </w:r>
      <w:r>
        <w:rPr/>
        <w:t>pháp</w:t>
      </w:r>
      <w:r>
        <w:rPr>
          <w:spacing w:val="23"/>
        </w:rPr>
        <w:t> </w:t>
      </w:r>
      <w:r>
        <w:rPr/>
        <w:t>sơ</w:t>
      </w:r>
      <w:r>
        <w:rPr>
          <w:spacing w:val="25"/>
        </w:rPr>
        <w:t> </w:t>
      </w:r>
      <w:r>
        <w:rPr/>
        <w:t>đạo</w:t>
      </w:r>
      <w:r>
        <w:rPr>
          <w:spacing w:val="22"/>
        </w:rPr>
        <w:t> </w:t>
      </w:r>
      <w:r>
        <w:rPr/>
        <w:t>tuyệt</w:t>
      </w:r>
      <w:r>
        <w:rPr>
          <w:spacing w:val="23"/>
        </w:rPr>
        <w:t> </w:t>
      </w:r>
      <w:r>
        <w:rPr/>
        <w:t>trừ</w:t>
      </w:r>
      <w:r>
        <w:rPr>
          <w:spacing w:val="23"/>
        </w:rPr>
        <w:t> </w:t>
      </w:r>
      <w:r>
        <w:rPr/>
        <w:t>bằng Tiền sanh duyên có Cảnh tiền sanh và Vật tiền sanh:</w:t>
      </w:r>
    </w:p>
    <w:p>
      <w:pPr>
        <w:pStyle w:val="ListParagraph"/>
        <w:numPr>
          <w:ilvl w:val="0"/>
          <w:numId w:val="464"/>
        </w:numPr>
        <w:tabs>
          <w:tab w:pos="1135" w:val="left" w:leader="none"/>
        </w:tabs>
        <w:spacing w:line="240" w:lineRule="auto" w:before="0" w:after="0"/>
        <w:ind w:left="1135" w:right="139" w:hanging="286"/>
        <w:jc w:val="left"/>
        <w:rPr>
          <w:sz w:val="26"/>
        </w:rPr>
      </w:pPr>
      <w:r>
        <w:rPr>
          <w:sz w:val="26"/>
        </w:rPr>
        <w:t>Cảnh tiền sanh như: thỏa thích rất hân hoan nhãn do đó khai đoan ái,</w:t>
      </w:r>
      <w:r>
        <w:rPr>
          <w:spacing w:val="20"/>
          <w:sz w:val="26"/>
        </w:rPr>
        <w:t> </w:t>
      </w:r>
      <w:r>
        <w:rPr>
          <w:sz w:val="26"/>
        </w:rPr>
        <w:t>tà kiến, hoài</w:t>
      </w:r>
      <w:r>
        <w:rPr>
          <w:spacing w:val="40"/>
          <w:sz w:val="26"/>
        </w:rPr>
        <w:t> </w:t>
      </w:r>
      <w:r>
        <w:rPr>
          <w:sz w:val="26"/>
        </w:rPr>
        <w:t>nghi và ưu về phần sơ đạo tuyệt trừ phát sanh...</w:t>
      </w:r>
    </w:p>
    <w:p>
      <w:pPr>
        <w:pStyle w:val="ListParagraph"/>
        <w:numPr>
          <w:ilvl w:val="0"/>
          <w:numId w:val="464"/>
        </w:numPr>
        <w:tabs>
          <w:tab w:pos="1135" w:val="left" w:leader="none"/>
        </w:tabs>
        <w:spacing w:line="240" w:lineRule="auto" w:before="0" w:after="0"/>
        <w:ind w:left="1135" w:right="139" w:hanging="286"/>
        <w:jc w:val="left"/>
        <w:rPr>
          <w:sz w:val="26"/>
        </w:rPr>
      </w:pPr>
      <w:r>
        <w:rPr>
          <w:sz w:val="26"/>
        </w:rPr>
        <w:t>Thỏa thích rất hân hoan vật </w:t>
      </w:r>
      <w:r>
        <w:rPr>
          <w:i/>
          <w:sz w:val="26"/>
        </w:rPr>
        <w:t>(vatthu) </w:t>
      </w:r>
      <w:r>
        <w:rPr>
          <w:sz w:val="26"/>
        </w:rPr>
        <w:t>do đó khai đoan ái, tà kiến, hoài nghi và ưu về phần sơ đạo tuyệt trừ phát sanh.</w:t>
      </w:r>
    </w:p>
    <w:p>
      <w:pPr>
        <w:pStyle w:val="ListParagraph"/>
        <w:numPr>
          <w:ilvl w:val="0"/>
          <w:numId w:val="464"/>
        </w:numPr>
        <w:tabs>
          <w:tab w:pos="1135" w:val="left" w:leader="none"/>
        </w:tabs>
        <w:spacing w:line="240" w:lineRule="auto" w:before="0" w:after="0"/>
        <w:ind w:left="1135" w:right="0" w:hanging="285"/>
        <w:jc w:val="left"/>
        <w:rPr>
          <w:sz w:val="26"/>
        </w:rPr>
      </w:pPr>
      <w:r>
        <w:rPr>
          <w:sz w:val="26"/>
        </w:rPr>
        <w:t>Vật</w:t>
      </w:r>
      <w:r>
        <w:rPr>
          <w:spacing w:val="-5"/>
          <w:sz w:val="26"/>
        </w:rPr>
        <w:t> </w:t>
      </w:r>
      <w:r>
        <w:rPr>
          <w:sz w:val="26"/>
        </w:rPr>
        <w:t>tiền</w:t>
      </w:r>
      <w:r>
        <w:rPr>
          <w:spacing w:val="-5"/>
          <w:sz w:val="26"/>
        </w:rPr>
        <w:t> </w:t>
      </w:r>
      <w:r>
        <w:rPr>
          <w:sz w:val="26"/>
        </w:rPr>
        <w:t>sanh</w:t>
      </w:r>
      <w:r>
        <w:rPr>
          <w:spacing w:val="-5"/>
          <w:sz w:val="26"/>
        </w:rPr>
        <w:t> </w:t>
      </w:r>
      <w:r>
        <w:rPr>
          <w:sz w:val="26"/>
        </w:rPr>
        <w:t>như:</w:t>
      </w:r>
      <w:r>
        <w:rPr>
          <w:spacing w:val="-5"/>
          <w:sz w:val="26"/>
        </w:rPr>
        <w:t> </w:t>
      </w:r>
      <w:r>
        <w:rPr>
          <w:sz w:val="26"/>
        </w:rPr>
        <w:t>Vật</w:t>
      </w:r>
      <w:r>
        <w:rPr>
          <w:spacing w:val="-2"/>
          <w:sz w:val="26"/>
        </w:rPr>
        <w:t> </w:t>
      </w:r>
      <w:r>
        <w:rPr>
          <w:sz w:val="26"/>
        </w:rPr>
        <w:t>làm</w:t>
      </w:r>
      <w:r>
        <w:rPr>
          <w:spacing w:val="-5"/>
          <w:sz w:val="26"/>
        </w:rPr>
        <w:t> </w:t>
      </w:r>
      <w:r>
        <w:rPr>
          <w:sz w:val="26"/>
        </w:rPr>
        <w:t>duyên</w:t>
      </w:r>
      <w:r>
        <w:rPr>
          <w:spacing w:val="-4"/>
          <w:sz w:val="26"/>
        </w:rPr>
        <w:t> </w:t>
      </w:r>
      <w:r>
        <w:rPr>
          <w:sz w:val="26"/>
        </w:rPr>
        <w:t>cho</w:t>
      </w:r>
      <w:r>
        <w:rPr>
          <w:spacing w:val="-4"/>
          <w:sz w:val="26"/>
        </w:rPr>
        <w:t> </w:t>
      </w:r>
      <w:r>
        <w:rPr>
          <w:sz w:val="26"/>
        </w:rPr>
        <w:t>uẩn</w:t>
      </w:r>
      <w:r>
        <w:rPr>
          <w:spacing w:val="-2"/>
          <w:sz w:val="26"/>
        </w:rPr>
        <w:t> </w:t>
      </w:r>
      <w:r>
        <w:rPr>
          <w:sz w:val="26"/>
        </w:rPr>
        <w:t>sơ</w:t>
      </w:r>
      <w:r>
        <w:rPr>
          <w:spacing w:val="-3"/>
          <w:sz w:val="26"/>
        </w:rPr>
        <w:t> </w:t>
      </w:r>
      <w:r>
        <w:rPr>
          <w:sz w:val="26"/>
        </w:rPr>
        <w:t>đạo</w:t>
      </w:r>
      <w:r>
        <w:rPr>
          <w:spacing w:val="-5"/>
          <w:sz w:val="26"/>
        </w:rPr>
        <w:t> </w:t>
      </w:r>
      <w:r>
        <w:rPr>
          <w:sz w:val="26"/>
        </w:rPr>
        <w:t>tuyệt</w:t>
      </w:r>
      <w:r>
        <w:rPr>
          <w:spacing w:val="-5"/>
          <w:sz w:val="26"/>
        </w:rPr>
        <w:t> </w:t>
      </w:r>
      <w:r>
        <w:rPr>
          <w:sz w:val="26"/>
        </w:rPr>
        <w:t>trừ</w:t>
      </w:r>
      <w:r>
        <w:rPr>
          <w:spacing w:val="-4"/>
          <w:sz w:val="26"/>
        </w:rPr>
        <w:t> </w:t>
      </w:r>
      <w:r>
        <w:rPr>
          <w:sz w:val="26"/>
        </w:rPr>
        <w:t>bằng</w:t>
      </w:r>
      <w:r>
        <w:rPr>
          <w:spacing w:val="-5"/>
          <w:sz w:val="26"/>
        </w:rPr>
        <w:t> </w:t>
      </w:r>
      <w:r>
        <w:rPr>
          <w:sz w:val="26"/>
        </w:rPr>
        <w:t>Tiền</w:t>
      </w:r>
      <w:r>
        <w:rPr>
          <w:spacing w:val="-2"/>
          <w:sz w:val="26"/>
        </w:rPr>
        <w:t> </w:t>
      </w:r>
      <w:r>
        <w:rPr>
          <w:sz w:val="26"/>
        </w:rPr>
        <w:t>sanh</w:t>
      </w:r>
      <w:r>
        <w:rPr>
          <w:spacing w:val="-5"/>
          <w:sz w:val="26"/>
        </w:rPr>
        <w:t> </w:t>
      </w:r>
      <w:r>
        <w:rPr>
          <w:spacing w:val="-2"/>
          <w:sz w:val="26"/>
        </w:rPr>
        <w:t>duyên.</w:t>
      </w:r>
    </w:p>
    <w:p>
      <w:pPr>
        <w:pStyle w:val="Heading3"/>
        <w:spacing w:line="295" w:lineRule="exact" w:before="4"/>
      </w:pPr>
      <w:r>
        <w:rPr>
          <w:spacing w:val="-4"/>
        </w:rPr>
        <w:t>719.</w:t>
      </w:r>
    </w:p>
    <w:p>
      <w:pPr>
        <w:pStyle w:val="BodyText"/>
      </w:pPr>
      <w:r>
        <w:rPr/>
        <w:t>Pháp</w:t>
      </w:r>
      <w:r>
        <w:rPr>
          <w:spacing w:val="-1"/>
        </w:rPr>
        <w:t> </w:t>
      </w:r>
      <w:r>
        <w:rPr/>
        <w:t>phi</w:t>
      </w:r>
      <w:r>
        <w:rPr>
          <w:spacing w:val="-1"/>
        </w:rPr>
        <w:t> </w:t>
      </w:r>
      <w:r>
        <w:rPr/>
        <w:t>sơ</w:t>
      </w:r>
      <w:r>
        <w:rPr>
          <w:spacing w:val="-2"/>
        </w:rPr>
        <w:t> </w:t>
      </w:r>
      <w:r>
        <w:rPr/>
        <w:t>đạo</w:t>
      </w:r>
      <w:r>
        <w:rPr>
          <w:spacing w:val="-1"/>
        </w:rPr>
        <w:t> </w:t>
      </w:r>
      <w:r>
        <w:rPr/>
        <w:t>phi</w:t>
      </w:r>
      <w:r>
        <w:rPr>
          <w:spacing w:val="-1"/>
        </w:rPr>
        <w:t> </w:t>
      </w:r>
      <w:r>
        <w:rPr/>
        <w:t>ba đạo</w:t>
      </w:r>
      <w:r>
        <w:rPr>
          <w:spacing w:val="-1"/>
        </w:rPr>
        <w:t> </w:t>
      </w:r>
      <w:r>
        <w:rPr/>
        <w:t>cao tuyệt</w:t>
      </w:r>
      <w:r>
        <w:rPr>
          <w:spacing w:val="-2"/>
        </w:rPr>
        <w:t> </w:t>
      </w:r>
      <w:r>
        <w:rPr/>
        <w:t>trừ làm</w:t>
      </w:r>
      <w:r>
        <w:rPr>
          <w:spacing w:val="-4"/>
        </w:rPr>
        <w:t> </w:t>
      </w:r>
      <w:r>
        <w:rPr/>
        <w:t>duyên cho</w:t>
      </w:r>
      <w:r>
        <w:rPr>
          <w:spacing w:val="-1"/>
        </w:rPr>
        <w:t> </w:t>
      </w:r>
      <w:r>
        <w:rPr/>
        <w:t>pháp</w:t>
      </w:r>
      <w:r>
        <w:rPr>
          <w:spacing w:val="-1"/>
        </w:rPr>
        <w:t> </w:t>
      </w:r>
      <w:r>
        <w:rPr/>
        <w:t>ba</w:t>
      </w:r>
      <w:r>
        <w:rPr>
          <w:spacing w:val="-1"/>
        </w:rPr>
        <w:t> </w:t>
      </w:r>
      <w:r>
        <w:rPr/>
        <w:t>đạo</w:t>
      </w:r>
      <w:r>
        <w:rPr>
          <w:spacing w:val="-1"/>
        </w:rPr>
        <w:t> </w:t>
      </w:r>
      <w:r>
        <w:rPr/>
        <w:t>cao tuyệt</w:t>
      </w:r>
      <w:r>
        <w:rPr>
          <w:spacing w:val="-2"/>
        </w:rPr>
        <w:t> </w:t>
      </w:r>
      <w:r>
        <w:rPr/>
        <w:t>trừ</w:t>
      </w:r>
      <w:r>
        <w:rPr>
          <w:spacing w:val="-1"/>
        </w:rPr>
        <w:t> </w:t>
      </w:r>
      <w:r>
        <w:rPr/>
        <w:t>bằng Tiền sanh duyên có Cảnh tiền sanh và Vật tiền sanh:</w:t>
      </w:r>
    </w:p>
    <w:p>
      <w:pPr>
        <w:pStyle w:val="ListParagraph"/>
        <w:numPr>
          <w:ilvl w:val="0"/>
          <w:numId w:val="465"/>
        </w:numPr>
        <w:tabs>
          <w:tab w:pos="1135" w:val="left" w:leader="none"/>
        </w:tabs>
        <w:spacing w:line="240" w:lineRule="auto" w:before="0" w:after="0"/>
        <w:ind w:left="1135" w:right="142" w:hanging="286"/>
        <w:jc w:val="left"/>
        <w:rPr>
          <w:sz w:val="26"/>
        </w:rPr>
      </w:pPr>
      <w:r>
        <w:rPr>
          <w:sz w:val="26"/>
        </w:rPr>
        <w:t>Cảnh tiền sanh như: Thỏa thích rất hân hoan nhãn, do đó khai đoan ái, phóng dật và ưu về phần ba đạo cao tuyệt trừ sanh ra.</w:t>
      </w:r>
    </w:p>
    <w:p>
      <w:pPr>
        <w:pStyle w:val="ListParagraph"/>
        <w:numPr>
          <w:ilvl w:val="0"/>
          <w:numId w:val="465"/>
        </w:numPr>
        <w:tabs>
          <w:tab w:pos="1135" w:val="left" w:leader="none"/>
        </w:tabs>
        <w:spacing w:line="240" w:lineRule="auto" w:before="0" w:after="0"/>
        <w:ind w:left="1135" w:right="147" w:hanging="286"/>
        <w:jc w:val="left"/>
        <w:rPr>
          <w:sz w:val="26"/>
        </w:rPr>
      </w:pPr>
      <w:r>
        <w:rPr>
          <w:sz w:val="26"/>
        </w:rPr>
        <w:t>...</w:t>
      </w:r>
      <w:r>
        <w:rPr>
          <w:spacing w:val="30"/>
          <w:sz w:val="26"/>
        </w:rPr>
        <w:t> </w:t>
      </w:r>
      <w:r>
        <w:rPr>
          <w:sz w:val="26"/>
        </w:rPr>
        <w:t>Nhĩ...Thân,</w:t>
      </w:r>
      <w:r>
        <w:rPr>
          <w:spacing w:val="32"/>
          <w:sz w:val="26"/>
        </w:rPr>
        <w:t> </w:t>
      </w:r>
      <w:r>
        <w:rPr>
          <w:sz w:val="26"/>
        </w:rPr>
        <w:t>sắc,...</w:t>
      </w:r>
      <w:r>
        <w:rPr>
          <w:spacing w:val="32"/>
          <w:sz w:val="26"/>
        </w:rPr>
        <w:t> </w:t>
      </w:r>
      <w:r>
        <w:rPr>
          <w:sz w:val="26"/>
        </w:rPr>
        <w:t>xúc...</w:t>
      </w:r>
      <w:r>
        <w:rPr>
          <w:spacing w:val="30"/>
          <w:sz w:val="26"/>
        </w:rPr>
        <w:t> </w:t>
      </w:r>
      <w:r>
        <w:rPr>
          <w:sz w:val="26"/>
        </w:rPr>
        <w:t>thỏa</w:t>
      </w:r>
      <w:r>
        <w:rPr>
          <w:spacing w:val="32"/>
          <w:sz w:val="26"/>
        </w:rPr>
        <w:t> </w:t>
      </w:r>
      <w:r>
        <w:rPr>
          <w:sz w:val="26"/>
        </w:rPr>
        <w:t>thích</w:t>
      </w:r>
      <w:r>
        <w:rPr>
          <w:spacing w:val="32"/>
          <w:sz w:val="26"/>
        </w:rPr>
        <w:t> </w:t>
      </w:r>
      <w:r>
        <w:rPr>
          <w:sz w:val="26"/>
        </w:rPr>
        <w:t>rất</w:t>
      </w:r>
      <w:r>
        <w:rPr>
          <w:spacing w:val="32"/>
          <w:sz w:val="26"/>
        </w:rPr>
        <w:t> </w:t>
      </w:r>
      <w:r>
        <w:rPr>
          <w:sz w:val="26"/>
        </w:rPr>
        <w:t>hân</w:t>
      </w:r>
      <w:r>
        <w:rPr>
          <w:spacing w:val="32"/>
          <w:sz w:val="26"/>
        </w:rPr>
        <w:t> </w:t>
      </w:r>
      <w:r>
        <w:rPr>
          <w:sz w:val="26"/>
        </w:rPr>
        <w:t>hoan</w:t>
      </w:r>
      <w:r>
        <w:rPr>
          <w:spacing w:val="32"/>
          <w:sz w:val="26"/>
        </w:rPr>
        <w:t> </w:t>
      </w:r>
      <w:r>
        <w:rPr>
          <w:sz w:val="26"/>
        </w:rPr>
        <w:t>vật</w:t>
      </w:r>
      <w:r>
        <w:rPr>
          <w:spacing w:val="30"/>
          <w:sz w:val="26"/>
        </w:rPr>
        <w:t> </w:t>
      </w:r>
      <w:r>
        <w:rPr>
          <w:sz w:val="26"/>
        </w:rPr>
        <w:t>do</w:t>
      </w:r>
      <w:r>
        <w:rPr>
          <w:spacing w:val="32"/>
          <w:sz w:val="26"/>
        </w:rPr>
        <w:t> </w:t>
      </w:r>
      <w:r>
        <w:rPr>
          <w:sz w:val="26"/>
        </w:rPr>
        <w:t>đó</w:t>
      </w:r>
      <w:r>
        <w:rPr>
          <w:spacing w:val="32"/>
          <w:sz w:val="26"/>
        </w:rPr>
        <w:t> </w:t>
      </w:r>
      <w:r>
        <w:rPr>
          <w:sz w:val="26"/>
        </w:rPr>
        <w:t>khai</w:t>
      </w:r>
      <w:r>
        <w:rPr>
          <w:spacing w:val="32"/>
          <w:sz w:val="26"/>
        </w:rPr>
        <w:t> </w:t>
      </w:r>
      <w:r>
        <w:rPr>
          <w:sz w:val="26"/>
        </w:rPr>
        <w:t>đoan</w:t>
      </w:r>
      <w:r>
        <w:rPr>
          <w:spacing w:val="30"/>
          <w:sz w:val="26"/>
        </w:rPr>
        <w:t> </w:t>
      </w:r>
      <w:r>
        <w:rPr>
          <w:sz w:val="26"/>
        </w:rPr>
        <w:t>nhĩ,...</w:t>
      </w:r>
      <w:r>
        <w:rPr>
          <w:spacing w:val="30"/>
          <w:sz w:val="26"/>
        </w:rPr>
        <w:t> </w:t>
      </w:r>
      <w:r>
        <w:rPr>
          <w:sz w:val="26"/>
        </w:rPr>
        <w:t>ái, phóng dật và ưu về phần ba đạo cao tuyệt trừ sanh ra.</w:t>
      </w:r>
    </w:p>
    <w:p>
      <w:pPr>
        <w:pStyle w:val="ListParagraph"/>
        <w:numPr>
          <w:ilvl w:val="0"/>
          <w:numId w:val="465"/>
        </w:numPr>
        <w:tabs>
          <w:tab w:pos="1135" w:val="left" w:leader="none"/>
        </w:tabs>
        <w:spacing w:line="299" w:lineRule="exact" w:before="0" w:after="0"/>
        <w:ind w:left="1135" w:right="0" w:hanging="285"/>
        <w:jc w:val="left"/>
        <w:rPr>
          <w:sz w:val="26"/>
        </w:rPr>
      </w:pPr>
      <w:r>
        <w:rPr>
          <w:sz w:val="26"/>
        </w:rPr>
        <w:t>Vật</w:t>
      </w:r>
      <w:r>
        <w:rPr>
          <w:spacing w:val="-5"/>
          <w:sz w:val="26"/>
        </w:rPr>
        <w:t> </w:t>
      </w:r>
      <w:r>
        <w:rPr>
          <w:sz w:val="26"/>
        </w:rPr>
        <w:t>tiền</w:t>
      </w:r>
      <w:r>
        <w:rPr>
          <w:spacing w:val="-5"/>
          <w:sz w:val="26"/>
        </w:rPr>
        <w:t> </w:t>
      </w:r>
      <w:r>
        <w:rPr>
          <w:sz w:val="26"/>
        </w:rPr>
        <w:t>sanh</w:t>
      </w:r>
      <w:r>
        <w:rPr>
          <w:spacing w:val="-4"/>
          <w:sz w:val="26"/>
        </w:rPr>
        <w:t> </w:t>
      </w:r>
      <w:r>
        <w:rPr>
          <w:sz w:val="26"/>
        </w:rPr>
        <w:t>như</w:t>
      </w:r>
      <w:r>
        <w:rPr>
          <w:spacing w:val="-4"/>
          <w:sz w:val="26"/>
        </w:rPr>
        <w:t> </w:t>
      </w:r>
      <w:r>
        <w:rPr>
          <w:sz w:val="26"/>
        </w:rPr>
        <w:t>vật</w:t>
      </w:r>
      <w:r>
        <w:rPr>
          <w:spacing w:val="-4"/>
          <w:sz w:val="26"/>
        </w:rPr>
        <w:t> </w:t>
      </w:r>
      <w:r>
        <w:rPr>
          <w:sz w:val="26"/>
        </w:rPr>
        <w:t>làm</w:t>
      </w:r>
      <w:r>
        <w:rPr>
          <w:spacing w:val="-4"/>
          <w:sz w:val="26"/>
        </w:rPr>
        <w:t> </w:t>
      </w:r>
      <w:r>
        <w:rPr>
          <w:sz w:val="26"/>
        </w:rPr>
        <w:t>duyên</w:t>
      </w:r>
      <w:r>
        <w:rPr>
          <w:spacing w:val="-4"/>
          <w:sz w:val="26"/>
        </w:rPr>
        <w:t> </w:t>
      </w:r>
      <w:r>
        <w:rPr>
          <w:sz w:val="26"/>
        </w:rPr>
        <w:t>cho</w:t>
      </w:r>
      <w:r>
        <w:rPr>
          <w:spacing w:val="-4"/>
          <w:sz w:val="26"/>
        </w:rPr>
        <w:t> </w:t>
      </w:r>
      <w:r>
        <w:rPr>
          <w:sz w:val="26"/>
        </w:rPr>
        <w:t>uẩn</w:t>
      </w:r>
      <w:r>
        <w:rPr>
          <w:spacing w:val="-2"/>
          <w:sz w:val="26"/>
        </w:rPr>
        <w:t> </w:t>
      </w:r>
      <w:r>
        <w:rPr>
          <w:sz w:val="26"/>
        </w:rPr>
        <w:t>ba</w:t>
      </w:r>
      <w:r>
        <w:rPr>
          <w:spacing w:val="-5"/>
          <w:sz w:val="26"/>
        </w:rPr>
        <w:t> </w:t>
      </w:r>
      <w:r>
        <w:rPr>
          <w:sz w:val="26"/>
        </w:rPr>
        <w:t>đạo</w:t>
      </w:r>
      <w:r>
        <w:rPr>
          <w:spacing w:val="-4"/>
          <w:sz w:val="26"/>
        </w:rPr>
        <w:t> </w:t>
      </w:r>
      <w:r>
        <w:rPr>
          <w:sz w:val="26"/>
        </w:rPr>
        <w:t>cao</w:t>
      </w:r>
      <w:r>
        <w:rPr>
          <w:spacing w:val="-4"/>
          <w:sz w:val="26"/>
        </w:rPr>
        <w:t> </w:t>
      </w:r>
      <w:r>
        <w:rPr>
          <w:sz w:val="26"/>
        </w:rPr>
        <w:t>tuyệt</w:t>
      </w:r>
      <w:r>
        <w:rPr>
          <w:spacing w:val="-3"/>
          <w:sz w:val="26"/>
        </w:rPr>
        <w:t> </w:t>
      </w:r>
      <w:r>
        <w:rPr>
          <w:sz w:val="26"/>
        </w:rPr>
        <w:t>trừ</w:t>
      </w:r>
      <w:r>
        <w:rPr>
          <w:spacing w:val="-3"/>
          <w:sz w:val="26"/>
        </w:rPr>
        <w:t> </w:t>
      </w:r>
      <w:r>
        <w:rPr>
          <w:sz w:val="26"/>
        </w:rPr>
        <w:t>bằng</w:t>
      </w:r>
      <w:r>
        <w:rPr>
          <w:spacing w:val="-5"/>
          <w:sz w:val="26"/>
        </w:rPr>
        <w:t> </w:t>
      </w:r>
      <w:r>
        <w:rPr>
          <w:sz w:val="26"/>
        </w:rPr>
        <w:t>Tiền</w:t>
      </w:r>
      <w:r>
        <w:rPr>
          <w:spacing w:val="-5"/>
          <w:sz w:val="26"/>
        </w:rPr>
        <w:t> </w:t>
      </w:r>
      <w:r>
        <w:rPr>
          <w:spacing w:val="-2"/>
          <w:sz w:val="26"/>
        </w:rPr>
        <w:t>sanh.</w:t>
      </w:r>
    </w:p>
    <w:p>
      <w:pPr>
        <w:pStyle w:val="Heading3"/>
        <w:spacing w:before="4"/>
      </w:pPr>
      <w:r>
        <w:rPr>
          <w:spacing w:val="-4"/>
        </w:rPr>
        <w:t>720.</w:t>
      </w:r>
    </w:p>
    <w:p>
      <w:pPr>
        <w:pStyle w:val="BodyText"/>
      </w:pPr>
      <w:r>
        <w:rPr/>
        <w:t>Pháp</w:t>
      </w:r>
      <w:r>
        <w:rPr>
          <w:spacing w:val="22"/>
        </w:rPr>
        <w:t> </w:t>
      </w:r>
      <w:r>
        <w:rPr/>
        <w:t>sơ</w:t>
      </w:r>
      <w:r>
        <w:rPr>
          <w:spacing w:val="22"/>
        </w:rPr>
        <w:t> </w:t>
      </w:r>
      <w:r>
        <w:rPr/>
        <w:t>đạo</w:t>
      </w:r>
      <w:r>
        <w:rPr>
          <w:spacing w:val="22"/>
        </w:rPr>
        <w:t> </w:t>
      </w:r>
      <w:r>
        <w:rPr/>
        <w:t>tuyệt</w:t>
      </w:r>
      <w:r>
        <w:rPr>
          <w:spacing w:val="23"/>
        </w:rPr>
        <w:t> </w:t>
      </w:r>
      <w:r>
        <w:rPr/>
        <w:t>trừ</w:t>
      </w:r>
      <w:r>
        <w:rPr>
          <w:spacing w:val="28"/>
        </w:rPr>
        <w:t> </w:t>
      </w:r>
      <w:r>
        <w:rPr/>
        <w:t>làm</w:t>
      </w:r>
      <w:r>
        <w:rPr>
          <w:spacing w:val="21"/>
        </w:rPr>
        <w:t> </w:t>
      </w:r>
      <w:r>
        <w:rPr/>
        <w:t>duyên</w:t>
      </w:r>
      <w:r>
        <w:rPr>
          <w:spacing w:val="23"/>
        </w:rPr>
        <w:t> </w:t>
      </w:r>
      <w:r>
        <w:rPr/>
        <w:t>cho</w:t>
      </w:r>
      <w:r>
        <w:rPr>
          <w:spacing w:val="23"/>
        </w:rPr>
        <w:t> </w:t>
      </w:r>
      <w:r>
        <w:rPr/>
        <w:t>pháp</w:t>
      </w:r>
      <w:r>
        <w:rPr>
          <w:spacing w:val="23"/>
        </w:rPr>
        <w:t> </w:t>
      </w:r>
      <w:r>
        <w:rPr/>
        <w:t>phi</w:t>
      </w:r>
      <w:r>
        <w:rPr>
          <w:spacing w:val="23"/>
        </w:rPr>
        <w:t> </w:t>
      </w:r>
      <w:r>
        <w:rPr/>
        <w:t>sơ</w:t>
      </w:r>
      <w:r>
        <w:rPr>
          <w:spacing w:val="22"/>
        </w:rPr>
        <w:t> </w:t>
      </w:r>
      <w:r>
        <w:rPr/>
        <w:t>đạo</w:t>
      </w:r>
      <w:r>
        <w:rPr>
          <w:spacing w:val="23"/>
        </w:rPr>
        <w:t> </w:t>
      </w:r>
      <w:r>
        <w:rPr/>
        <w:t>phi</w:t>
      </w:r>
      <w:r>
        <w:rPr>
          <w:spacing w:val="23"/>
        </w:rPr>
        <w:t> </w:t>
      </w:r>
      <w:r>
        <w:rPr/>
        <w:t>ba</w:t>
      </w:r>
      <w:r>
        <w:rPr>
          <w:spacing w:val="23"/>
        </w:rPr>
        <w:t> </w:t>
      </w:r>
      <w:r>
        <w:rPr/>
        <w:t>đạo</w:t>
      </w:r>
      <w:r>
        <w:rPr>
          <w:spacing w:val="22"/>
        </w:rPr>
        <w:t> </w:t>
      </w:r>
      <w:r>
        <w:rPr/>
        <w:t>cao</w:t>
      </w:r>
      <w:r>
        <w:rPr>
          <w:spacing w:val="24"/>
        </w:rPr>
        <w:t> </w:t>
      </w:r>
      <w:r>
        <w:rPr/>
        <w:t>tuyệt</w:t>
      </w:r>
      <w:r>
        <w:rPr>
          <w:spacing w:val="23"/>
        </w:rPr>
        <w:t> </w:t>
      </w:r>
      <w:r>
        <w:rPr/>
        <w:t>trừ</w:t>
      </w:r>
      <w:r>
        <w:rPr>
          <w:spacing w:val="23"/>
        </w:rPr>
        <w:t> </w:t>
      </w:r>
      <w:r>
        <w:rPr/>
        <w:t>bằng Hậu sanh duyên:</w:t>
      </w:r>
    </w:p>
    <w:p>
      <w:pPr>
        <w:pStyle w:val="BodyText"/>
        <w:ind w:left="1133" w:firstLine="2"/>
      </w:pPr>
      <w:r>
        <w:rPr/>
        <w:t>Hậu</w:t>
      </w:r>
      <w:r>
        <w:rPr>
          <w:spacing w:val="24"/>
        </w:rPr>
        <w:t> </w:t>
      </w:r>
      <w:r>
        <w:rPr/>
        <w:t>sanh</w:t>
      </w:r>
      <w:r>
        <w:rPr>
          <w:spacing w:val="23"/>
        </w:rPr>
        <w:t> </w:t>
      </w:r>
      <w:r>
        <w:rPr/>
        <w:t>như:</w:t>
      </w:r>
      <w:r>
        <w:rPr>
          <w:spacing w:val="26"/>
        </w:rPr>
        <w:t> </w:t>
      </w:r>
      <w:r>
        <w:rPr/>
        <w:t>Uẩn</w:t>
      </w:r>
      <w:r>
        <w:rPr>
          <w:spacing w:val="27"/>
        </w:rPr>
        <w:t> </w:t>
      </w:r>
      <w:r>
        <w:rPr/>
        <w:t>sơ</w:t>
      </w:r>
      <w:r>
        <w:rPr>
          <w:spacing w:val="25"/>
        </w:rPr>
        <w:t> </w:t>
      </w:r>
      <w:r>
        <w:rPr/>
        <w:t>đạo</w:t>
      </w:r>
      <w:r>
        <w:rPr>
          <w:spacing w:val="26"/>
        </w:rPr>
        <w:t> </w:t>
      </w:r>
      <w:r>
        <w:rPr/>
        <w:t>tuyệt</w:t>
      </w:r>
      <w:r>
        <w:rPr>
          <w:spacing w:val="26"/>
        </w:rPr>
        <w:t> </w:t>
      </w:r>
      <w:r>
        <w:rPr/>
        <w:t>trừ</w:t>
      </w:r>
      <w:r>
        <w:rPr>
          <w:spacing w:val="27"/>
        </w:rPr>
        <w:t> </w:t>
      </w:r>
      <w:r>
        <w:rPr/>
        <w:t>làm</w:t>
      </w:r>
      <w:r>
        <w:rPr>
          <w:spacing w:val="23"/>
        </w:rPr>
        <w:t> </w:t>
      </w:r>
      <w:r>
        <w:rPr/>
        <w:t>duyên</w:t>
      </w:r>
      <w:r>
        <w:rPr>
          <w:spacing w:val="25"/>
        </w:rPr>
        <w:t> </w:t>
      </w:r>
      <w:r>
        <w:rPr/>
        <w:t>cho</w:t>
      </w:r>
      <w:r>
        <w:rPr>
          <w:spacing w:val="26"/>
        </w:rPr>
        <w:t> </w:t>
      </w:r>
      <w:r>
        <w:rPr/>
        <w:t>thân</w:t>
      </w:r>
      <w:r>
        <w:rPr>
          <w:spacing w:val="26"/>
        </w:rPr>
        <w:t> </w:t>
      </w:r>
      <w:r>
        <w:rPr/>
        <w:t>ấy</w:t>
      </w:r>
      <w:r>
        <w:rPr>
          <w:spacing w:val="21"/>
        </w:rPr>
        <w:t> </w:t>
      </w:r>
      <w:r>
        <w:rPr/>
        <w:t>sanh</w:t>
      </w:r>
      <w:r>
        <w:rPr>
          <w:spacing w:val="26"/>
        </w:rPr>
        <w:t> </w:t>
      </w:r>
      <w:r>
        <w:rPr/>
        <w:t>trước</w:t>
      </w:r>
      <w:r>
        <w:rPr>
          <w:spacing w:val="23"/>
        </w:rPr>
        <w:t> </w:t>
      </w:r>
      <w:r>
        <w:rPr/>
        <w:t>bằng</w:t>
      </w:r>
      <w:r>
        <w:rPr>
          <w:spacing w:val="26"/>
        </w:rPr>
        <w:t> </w:t>
      </w:r>
      <w:r>
        <w:rPr/>
        <w:t>Hậu sanh duyên.</w:t>
      </w:r>
    </w:p>
    <w:p>
      <w:pPr>
        <w:pStyle w:val="Heading3"/>
        <w:spacing w:before="3"/>
      </w:pPr>
      <w:r>
        <w:rPr>
          <w:spacing w:val="-4"/>
        </w:rPr>
        <w:t>721.</w:t>
      </w:r>
    </w:p>
    <w:p>
      <w:pPr>
        <w:pStyle w:val="BodyText"/>
      </w:pPr>
      <w:r>
        <w:rPr/>
        <w:t>Pháp</w:t>
      </w:r>
      <w:r>
        <w:rPr>
          <w:spacing w:val="-1"/>
        </w:rPr>
        <w:t> </w:t>
      </w:r>
      <w:r>
        <w:rPr/>
        <w:t>ba</w:t>
      </w:r>
      <w:r>
        <w:rPr>
          <w:spacing w:val="-1"/>
        </w:rPr>
        <w:t> </w:t>
      </w:r>
      <w:r>
        <w:rPr/>
        <w:t>đạo</w:t>
      </w:r>
      <w:r>
        <w:rPr>
          <w:spacing w:val="-1"/>
        </w:rPr>
        <w:t> </w:t>
      </w:r>
      <w:r>
        <w:rPr/>
        <w:t>cao</w:t>
      </w:r>
      <w:r>
        <w:rPr>
          <w:spacing w:val="-1"/>
        </w:rPr>
        <w:t> </w:t>
      </w:r>
      <w:r>
        <w:rPr/>
        <w:t>tuyệt</w:t>
      </w:r>
      <w:r>
        <w:rPr>
          <w:spacing w:val="-2"/>
        </w:rPr>
        <w:t> </w:t>
      </w:r>
      <w:r>
        <w:rPr/>
        <w:t>trừ làm</w:t>
      </w:r>
      <w:r>
        <w:rPr>
          <w:spacing w:val="-4"/>
        </w:rPr>
        <w:t> </w:t>
      </w:r>
      <w:r>
        <w:rPr/>
        <w:t>duyên cho</w:t>
      </w:r>
      <w:r>
        <w:rPr>
          <w:spacing w:val="-1"/>
        </w:rPr>
        <w:t> </w:t>
      </w:r>
      <w:r>
        <w:rPr/>
        <w:t>pháp phi</w:t>
      </w:r>
      <w:r>
        <w:rPr>
          <w:spacing w:val="-1"/>
        </w:rPr>
        <w:t> </w:t>
      </w:r>
      <w:r>
        <w:rPr/>
        <w:t>sơ</w:t>
      </w:r>
      <w:r>
        <w:rPr>
          <w:spacing w:val="-2"/>
        </w:rPr>
        <w:t> </w:t>
      </w:r>
      <w:r>
        <w:rPr/>
        <w:t>đạo</w:t>
      </w:r>
      <w:r>
        <w:rPr>
          <w:spacing w:val="-1"/>
        </w:rPr>
        <w:t> </w:t>
      </w:r>
      <w:r>
        <w:rPr/>
        <w:t>phi</w:t>
      </w:r>
      <w:r>
        <w:rPr>
          <w:spacing w:val="-1"/>
        </w:rPr>
        <w:t> </w:t>
      </w:r>
      <w:r>
        <w:rPr/>
        <w:t>ba</w:t>
      </w:r>
      <w:r>
        <w:rPr>
          <w:spacing w:val="-1"/>
        </w:rPr>
        <w:t> </w:t>
      </w:r>
      <w:r>
        <w:rPr/>
        <w:t>đạo</w:t>
      </w:r>
      <w:r>
        <w:rPr>
          <w:spacing w:val="-1"/>
        </w:rPr>
        <w:t> </w:t>
      </w:r>
      <w:r>
        <w:rPr/>
        <w:t>cao tuyệt</w:t>
      </w:r>
      <w:r>
        <w:rPr>
          <w:spacing w:val="-2"/>
        </w:rPr>
        <w:t> </w:t>
      </w:r>
      <w:r>
        <w:rPr/>
        <w:t>trừ</w:t>
      </w:r>
      <w:r>
        <w:rPr>
          <w:spacing w:val="-1"/>
        </w:rPr>
        <w:t> </w:t>
      </w:r>
      <w:r>
        <w:rPr/>
        <w:t>bằng Hậu sanh duyên:</w:t>
      </w:r>
    </w:p>
    <w:p>
      <w:pPr>
        <w:pStyle w:val="BodyText"/>
        <w:ind w:left="1133" w:firstLine="2"/>
      </w:pPr>
      <w:r>
        <w:rPr/>
        <w:t>Hậu sanh như: Uẩn ba</w:t>
      </w:r>
      <w:r>
        <w:rPr>
          <w:spacing w:val="19"/>
        </w:rPr>
        <w:t> </w:t>
      </w:r>
      <w:r>
        <w:rPr/>
        <w:t>đạo cao tuyệt trừ sanh</w:t>
      </w:r>
      <w:r>
        <w:rPr>
          <w:spacing w:val="19"/>
        </w:rPr>
        <w:t> </w:t>
      </w:r>
      <w:r>
        <w:rPr/>
        <w:t>sau sau</w:t>
      </w:r>
      <w:r>
        <w:rPr>
          <w:spacing w:val="19"/>
        </w:rPr>
        <w:t> </w:t>
      </w:r>
      <w:r>
        <w:rPr/>
        <w:t>làm duyên</w:t>
      </w:r>
      <w:r>
        <w:rPr>
          <w:spacing w:val="20"/>
        </w:rPr>
        <w:t> </w:t>
      </w:r>
      <w:r>
        <w:rPr/>
        <w:t>cho thân ấy sanh</w:t>
      </w:r>
      <w:r>
        <w:rPr>
          <w:spacing w:val="40"/>
        </w:rPr>
        <w:t> </w:t>
      </w:r>
      <w:r>
        <w:rPr/>
        <w:t>trước bằng Hậu sanh duyên.</w:t>
      </w:r>
    </w:p>
    <w:p>
      <w:pPr>
        <w:pStyle w:val="Heading3"/>
        <w:spacing w:before="4"/>
      </w:pPr>
      <w:r>
        <w:rPr>
          <w:spacing w:val="-4"/>
        </w:rPr>
        <w:t>722.</w:t>
      </w:r>
    </w:p>
    <w:p>
      <w:pPr>
        <w:pStyle w:val="BodyText"/>
      </w:pPr>
      <w:r>
        <w:rPr/>
        <w:t>Pháp</w:t>
      </w:r>
      <w:r>
        <w:rPr>
          <w:spacing w:val="-3"/>
        </w:rPr>
        <w:t> </w:t>
      </w:r>
      <w:r>
        <w:rPr/>
        <w:t>phi sơ</w:t>
      </w:r>
      <w:r>
        <w:rPr>
          <w:spacing w:val="-3"/>
        </w:rPr>
        <w:t> </w:t>
      </w:r>
      <w:r>
        <w:rPr/>
        <w:t>đạo</w:t>
      </w:r>
      <w:r>
        <w:rPr>
          <w:spacing w:val="-2"/>
        </w:rPr>
        <w:t> </w:t>
      </w:r>
      <w:r>
        <w:rPr/>
        <w:t>phi ba đạo</w:t>
      </w:r>
      <w:r>
        <w:rPr>
          <w:spacing w:val="-3"/>
        </w:rPr>
        <w:t> </w:t>
      </w:r>
      <w:r>
        <w:rPr/>
        <w:t>cao</w:t>
      </w:r>
      <w:r>
        <w:rPr>
          <w:spacing w:val="-1"/>
        </w:rPr>
        <w:t> </w:t>
      </w:r>
      <w:r>
        <w:rPr/>
        <w:t>tuyệt</w:t>
      </w:r>
      <w:r>
        <w:rPr>
          <w:spacing w:val="-3"/>
        </w:rPr>
        <w:t> </w:t>
      </w:r>
      <w:r>
        <w:rPr/>
        <w:t>trừ</w:t>
      </w:r>
      <w:r>
        <w:rPr>
          <w:spacing w:val="-1"/>
        </w:rPr>
        <w:t> </w:t>
      </w:r>
      <w:r>
        <w:rPr/>
        <w:t>làm</w:t>
      </w:r>
      <w:r>
        <w:rPr>
          <w:spacing w:val="-3"/>
        </w:rPr>
        <w:t> </w:t>
      </w:r>
      <w:r>
        <w:rPr/>
        <w:t>duyên</w:t>
      </w:r>
      <w:r>
        <w:rPr>
          <w:spacing w:val="-1"/>
        </w:rPr>
        <w:t> </w:t>
      </w:r>
      <w:r>
        <w:rPr/>
        <w:t>cho pháp</w:t>
      </w:r>
      <w:r>
        <w:rPr>
          <w:spacing w:val="-3"/>
        </w:rPr>
        <w:t> </w:t>
      </w:r>
      <w:r>
        <w:rPr/>
        <w:t>phi</w:t>
      </w:r>
      <w:r>
        <w:rPr>
          <w:spacing w:val="-2"/>
        </w:rPr>
        <w:t> </w:t>
      </w:r>
      <w:r>
        <w:rPr/>
        <w:t>sơ</w:t>
      </w:r>
      <w:r>
        <w:rPr>
          <w:spacing w:val="-1"/>
        </w:rPr>
        <w:t> </w:t>
      </w:r>
      <w:r>
        <w:rPr/>
        <w:t>đạo</w:t>
      </w:r>
      <w:r>
        <w:rPr>
          <w:spacing w:val="-1"/>
        </w:rPr>
        <w:t> </w:t>
      </w:r>
      <w:r>
        <w:rPr/>
        <w:t>phi</w:t>
      </w:r>
      <w:r>
        <w:rPr>
          <w:spacing w:val="-3"/>
        </w:rPr>
        <w:t> </w:t>
      </w:r>
      <w:r>
        <w:rPr/>
        <w:t>ba đạo</w:t>
      </w:r>
      <w:r>
        <w:rPr>
          <w:spacing w:val="-3"/>
        </w:rPr>
        <w:t> </w:t>
      </w:r>
      <w:r>
        <w:rPr/>
        <w:t>cao tuyệt trừ bằng Hậu sanh duyên:</w:t>
      </w:r>
    </w:p>
    <w:p>
      <w:pPr>
        <w:pStyle w:val="BodyText"/>
        <w:spacing w:after="0"/>
        <w:sectPr>
          <w:pgSz w:w="11630" w:h="16450"/>
          <w:pgMar w:header="811" w:footer="0" w:top="1120" w:bottom="280" w:left="708" w:right="850"/>
        </w:sectPr>
      </w:pPr>
    </w:p>
    <w:p>
      <w:pPr>
        <w:pStyle w:val="BodyText"/>
        <w:spacing w:before="232"/>
        <w:ind w:left="1133" w:right="177" w:firstLine="2"/>
      </w:pPr>
      <w:r>
        <w:rPr/>
        <w:t>Hậu sanh như uẩn phi sơ đạo phi ba đạo cao tuyệt trừ sanh sau sau làm duyên cho</w:t>
      </w:r>
      <w:r>
        <w:rPr>
          <w:spacing w:val="80"/>
        </w:rPr>
        <w:t> </w:t>
      </w:r>
      <w:r>
        <w:rPr/>
        <w:t>thân ấy sanh trước bằng Hậu sanh duyên.</w:t>
      </w:r>
    </w:p>
    <w:p>
      <w:pPr>
        <w:pStyle w:val="Heading3"/>
        <w:spacing w:line="295" w:lineRule="exact" w:before="7"/>
      </w:pPr>
      <w:r>
        <w:rPr>
          <w:spacing w:val="-4"/>
        </w:rPr>
        <w:t>723.</w:t>
      </w:r>
    </w:p>
    <w:p>
      <w:pPr>
        <w:pStyle w:val="BodyText"/>
        <w:spacing w:line="295" w:lineRule="exact"/>
      </w:pPr>
      <w:r>
        <w:rPr/>
        <w:t>Pháp</w:t>
      </w:r>
      <w:r>
        <w:rPr>
          <w:spacing w:val="-5"/>
        </w:rPr>
        <w:t> </w:t>
      </w:r>
      <w:r>
        <w:rPr/>
        <w:t>sơ</w:t>
      </w:r>
      <w:r>
        <w:rPr>
          <w:spacing w:val="-5"/>
        </w:rPr>
        <w:t> </w:t>
      </w:r>
      <w:r>
        <w:rPr/>
        <w:t>đạo</w:t>
      </w:r>
      <w:r>
        <w:rPr>
          <w:spacing w:val="-5"/>
        </w:rPr>
        <w:t> </w:t>
      </w:r>
      <w:r>
        <w:rPr/>
        <w:t>tuyệt</w:t>
      </w:r>
      <w:r>
        <w:rPr>
          <w:spacing w:val="-3"/>
        </w:rPr>
        <w:t> </w:t>
      </w:r>
      <w:r>
        <w:rPr/>
        <w:t>trừ</w:t>
      </w:r>
      <w:r>
        <w:rPr>
          <w:spacing w:val="-3"/>
        </w:rPr>
        <w:t> </w:t>
      </w:r>
      <w:r>
        <w:rPr/>
        <w:t>làm</w:t>
      </w:r>
      <w:r>
        <w:rPr>
          <w:spacing w:val="-5"/>
        </w:rPr>
        <w:t> </w:t>
      </w:r>
      <w:r>
        <w:rPr/>
        <w:t>duyên</w:t>
      </w:r>
      <w:r>
        <w:rPr>
          <w:spacing w:val="-2"/>
        </w:rPr>
        <w:t> </w:t>
      </w:r>
      <w:r>
        <w:rPr/>
        <w:t>cho</w:t>
      </w:r>
      <w:r>
        <w:rPr>
          <w:spacing w:val="-4"/>
        </w:rPr>
        <w:t> </w:t>
      </w:r>
      <w:r>
        <w:rPr/>
        <w:t>pháp</w:t>
      </w:r>
      <w:r>
        <w:rPr>
          <w:spacing w:val="-2"/>
        </w:rPr>
        <w:t> </w:t>
      </w:r>
      <w:r>
        <w:rPr/>
        <w:t>sơ</w:t>
      </w:r>
      <w:r>
        <w:rPr>
          <w:spacing w:val="-3"/>
        </w:rPr>
        <w:t> </w:t>
      </w:r>
      <w:r>
        <w:rPr/>
        <w:t>đạo</w:t>
      </w:r>
      <w:r>
        <w:rPr>
          <w:spacing w:val="-5"/>
        </w:rPr>
        <w:t> </w:t>
      </w:r>
      <w:r>
        <w:rPr/>
        <w:t>tuyệt</w:t>
      </w:r>
      <w:r>
        <w:rPr>
          <w:spacing w:val="-5"/>
        </w:rPr>
        <w:t> </w:t>
      </w:r>
      <w:r>
        <w:rPr/>
        <w:t>trừ</w:t>
      </w:r>
      <w:r>
        <w:rPr>
          <w:spacing w:val="-4"/>
        </w:rPr>
        <w:t> </w:t>
      </w:r>
      <w:r>
        <w:rPr/>
        <w:t>bằng</w:t>
      </w:r>
      <w:r>
        <w:rPr>
          <w:spacing w:val="-4"/>
        </w:rPr>
        <w:t> </w:t>
      </w:r>
      <w:r>
        <w:rPr/>
        <w:t>Cố</w:t>
      </w:r>
      <w:r>
        <w:rPr>
          <w:spacing w:val="-3"/>
        </w:rPr>
        <w:t> </w:t>
      </w:r>
      <w:r>
        <w:rPr/>
        <w:t>hưởng</w:t>
      </w:r>
      <w:r>
        <w:rPr>
          <w:spacing w:val="-5"/>
        </w:rPr>
        <w:t> </w:t>
      </w:r>
      <w:r>
        <w:rPr>
          <w:spacing w:val="-2"/>
        </w:rPr>
        <w:t>duyên:</w:t>
      </w:r>
    </w:p>
    <w:p>
      <w:pPr>
        <w:pStyle w:val="BodyText"/>
        <w:spacing w:before="1"/>
        <w:ind w:firstLine="285"/>
      </w:pPr>
      <w:r>
        <w:rPr/>
        <w:t>Uẩn</w:t>
      </w:r>
      <w:r>
        <w:rPr>
          <w:spacing w:val="30"/>
        </w:rPr>
        <w:t> </w:t>
      </w:r>
      <w:r>
        <w:rPr/>
        <w:t>sơ</w:t>
      </w:r>
      <w:r>
        <w:rPr>
          <w:spacing w:val="32"/>
        </w:rPr>
        <w:t> </w:t>
      </w:r>
      <w:r>
        <w:rPr/>
        <w:t>đạo</w:t>
      </w:r>
      <w:r>
        <w:rPr>
          <w:spacing w:val="30"/>
        </w:rPr>
        <w:t> </w:t>
      </w:r>
      <w:r>
        <w:rPr/>
        <w:t>tuyệt</w:t>
      </w:r>
      <w:r>
        <w:rPr>
          <w:spacing w:val="30"/>
        </w:rPr>
        <w:t> </w:t>
      </w:r>
      <w:r>
        <w:rPr/>
        <w:t>trừ</w:t>
      </w:r>
      <w:r>
        <w:rPr>
          <w:spacing w:val="33"/>
        </w:rPr>
        <w:t> </w:t>
      </w:r>
      <w:r>
        <w:rPr/>
        <w:t>sanh</w:t>
      </w:r>
      <w:r>
        <w:rPr>
          <w:spacing w:val="30"/>
        </w:rPr>
        <w:t> </w:t>
      </w:r>
      <w:r>
        <w:rPr/>
        <w:t>trước</w:t>
      </w:r>
      <w:r>
        <w:rPr>
          <w:spacing w:val="32"/>
        </w:rPr>
        <w:t> </w:t>
      </w:r>
      <w:r>
        <w:rPr/>
        <w:t>trước</w:t>
      </w:r>
      <w:r>
        <w:rPr>
          <w:spacing w:val="34"/>
        </w:rPr>
        <w:t> </w:t>
      </w:r>
      <w:r>
        <w:rPr/>
        <w:t>làm</w:t>
      </w:r>
      <w:r>
        <w:rPr>
          <w:spacing w:val="32"/>
        </w:rPr>
        <w:t> </w:t>
      </w:r>
      <w:r>
        <w:rPr/>
        <w:t>duyên</w:t>
      </w:r>
      <w:r>
        <w:rPr>
          <w:spacing w:val="31"/>
        </w:rPr>
        <w:t> </w:t>
      </w:r>
      <w:r>
        <w:rPr/>
        <w:t>cho</w:t>
      </w:r>
      <w:r>
        <w:rPr>
          <w:spacing w:val="32"/>
        </w:rPr>
        <w:t> </w:t>
      </w:r>
      <w:r>
        <w:rPr/>
        <w:t>uẩn</w:t>
      </w:r>
      <w:r>
        <w:rPr>
          <w:spacing w:val="32"/>
        </w:rPr>
        <w:t> </w:t>
      </w:r>
      <w:r>
        <w:rPr/>
        <w:t>sanh</w:t>
      </w:r>
      <w:r>
        <w:rPr>
          <w:spacing w:val="32"/>
        </w:rPr>
        <w:t> </w:t>
      </w:r>
      <w:r>
        <w:rPr/>
        <w:t>sau</w:t>
      </w:r>
      <w:r>
        <w:rPr>
          <w:spacing w:val="30"/>
        </w:rPr>
        <w:t> </w:t>
      </w:r>
      <w:r>
        <w:rPr/>
        <w:t>sau</w:t>
      </w:r>
      <w:r>
        <w:rPr>
          <w:spacing w:val="30"/>
        </w:rPr>
        <w:t> </w:t>
      </w:r>
      <w:r>
        <w:rPr/>
        <w:t>bằng</w:t>
      </w:r>
      <w:r>
        <w:rPr>
          <w:spacing w:val="30"/>
        </w:rPr>
        <w:t> </w:t>
      </w:r>
      <w:r>
        <w:rPr/>
        <w:t>Cố hưởng duyên.</w:t>
      </w:r>
    </w:p>
    <w:p>
      <w:pPr>
        <w:pStyle w:val="Heading3"/>
        <w:spacing w:before="7"/>
      </w:pPr>
      <w:r>
        <w:rPr>
          <w:spacing w:val="-4"/>
        </w:rPr>
        <w:t>724.</w:t>
      </w:r>
    </w:p>
    <w:p>
      <w:pPr>
        <w:pStyle w:val="BodyText"/>
      </w:pPr>
      <w:r>
        <w:rPr/>
        <w:t>Pháp</w:t>
      </w:r>
      <w:r>
        <w:rPr>
          <w:spacing w:val="24"/>
        </w:rPr>
        <w:t> </w:t>
      </w:r>
      <w:r>
        <w:rPr/>
        <w:t>ba</w:t>
      </w:r>
      <w:r>
        <w:rPr>
          <w:spacing w:val="26"/>
        </w:rPr>
        <w:t> </w:t>
      </w:r>
      <w:r>
        <w:rPr/>
        <w:t>đạo</w:t>
      </w:r>
      <w:r>
        <w:rPr>
          <w:spacing w:val="26"/>
        </w:rPr>
        <w:t> </w:t>
      </w:r>
      <w:r>
        <w:rPr/>
        <w:t>cao</w:t>
      </w:r>
      <w:r>
        <w:rPr>
          <w:spacing w:val="25"/>
        </w:rPr>
        <w:t> </w:t>
      </w:r>
      <w:r>
        <w:rPr/>
        <w:t>tuyệt</w:t>
      </w:r>
      <w:r>
        <w:rPr>
          <w:spacing w:val="26"/>
        </w:rPr>
        <w:t> </w:t>
      </w:r>
      <w:r>
        <w:rPr/>
        <w:t>trừ</w:t>
      </w:r>
      <w:r>
        <w:rPr>
          <w:spacing w:val="27"/>
        </w:rPr>
        <w:t> </w:t>
      </w:r>
      <w:r>
        <w:rPr/>
        <w:t>làm</w:t>
      </w:r>
      <w:r>
        <w:rPr>
          <w:spacing w:val="23"/>
        </w:rPr>
        <w:t> </w:t>
      </w:r>
      <w:r>
        <w:rPr/>
        <w:t>duyên</w:t>
      </w:r>
      <w:r>
        <w:rPr>
          <w:spacing w:val="27"/>
        </w:rPr>
        <w:t> </w:t>
      </w:r>
      <w:r>
        <w:rPr/>
        <w:t>cho</w:t>
      </w:r>
      <w:r>
        <w:rPr>
          <w:spacing w:val="26"/>
        </w:rPr>
        <w:t> </w:t>
      </w:r>
      <w:r>
        <w:rPr/>
        <w:t>pháp</w:t>
      </w:r>
      <w:r>
        <w:rPr>
          <w:spacing w:val="25"/>
        </w:rPr>
        <w:t> </w:t>
      </w:r>
      <w:r>
        <w:rPr/>
        <w:t>ba</w:t>
      </w:r>
      <w:r>
        <w:rPr>
          <w:spacing w:val="26"/>
        </w:rPr>
        <w:t> </w:t>
      </w:r>
      <w:r>
        <w:rPr/>
        <w:t>đạo</w:t>
      </w:r>
      <w:r>
        <w:rPr>
          <w:spacing w:val="23"/>
        </w:rPr>
        <w:t> </w:t>
      </w:r>
      <w:r>
        <w:rPr/>
        <w:t>cao</w:t>
      </w:r>
      <w:r>
        <w:rPr>
          <w:spacing w:val="24"/>
        </w:rPr>
        <w:t> </w:t>
      </w:r>
      <w:r>
        <w:rPr/>
        <w:t>tuyệt</w:t>
      </w:r>
      <w:r>
        <w:rPr>
          <w:spacing w:val="24"/>
        </w:rPr>
        <w:t> </w:t>
      </w:r>
      <w:r>
        <w:rPr/>
        <w:t>trừ</w:t>
      </w:r>
      <w:r>
        <w:rPr>
          <w:spacing w:val="24"/>
        </w:rPr>
        <w:t> </w:t>
      </w:r>
      <w:r>
        <w:rPr/>
        <w:t>bằng</w:t>
      </w:r>
      <w:r>
        <w:rPr>
          <w:spacing w:val="23"/>
        </w:rPr>
        <w:t> </w:t>
      </w:r>
      <w:r>
        <w:rPr/>
        <w:t>Cố</w:t>
      </w:r>
      <w:r>
        <w:rPr>
          <w:spacing w:val="23"/>
        </w:rPr>
        <w:t> </w:t>
      </w:r>
      <w:r>
        <w:rPr/>
        <w:t>hưởng </w:t>
      </w:r>
      <w:r>
        <w:rPr>
          <w:spacing w:val="-2"/>
        </w:rPr>
        <w:t>duyên:</w:t>
      </w:r>
    </w:p>
    <w:p>
      <w:pPr>
        <w:pStyle w:val="BodyText"/>
        <w:ind w:left="1133" w:firstLine="2"/>
      </w:pPr>
      <w:r>
        <w:rPr/>
        <w:t>Uẩn ba đạo cao tuyệt trừ sanh trước trước làm duyên cho uẩn sanh sau sau bằng Cố hưởng duyên.</w:t>
      </w:r>
    </w:p>
    <w:p>
      <w:pPr>
        <w:pStyle w:val="Heading3"/>
        <w:spacing w:line="295" w:lineRule="exact" w:before="4"/>
      </w:pPr>
      <w:r>
        <w:rPr>
          <w:spacing w:val="-4"/>
        </w:rPr>
        <w:t>725.</w:t>
      </w:r>
    </w:p>
    <w:p>
      <w:pPr>
        <w:pStyle w:val="BodyText"/>
      </w:pPr>
      <w:r>
        <w:rPr/>
        <w:t>Pháp</w:t>
      </w:r>
      <w:r>
        <w:rPr>
          <w:spacing w:val="-3"/>
        </w:rPr>
        <w:t> </w:t>
      </w:r>
      <w:r>
        <w:rPr/>
        <w:t>phi sơ</w:t>
      </w:r>
      <w:r>
        <w:rPr>
          <w:spacing w:val="-3"/>
        </w:rPr>
        <w:t> </w:t>
      </w:r>
      <w:r>
        <w:rPr/>
        <w:t>đạo</w:t>
      </w:r>
      <w:r>
        <w:rPr>
          <w:spacing w:val="-2"/>
        </w:rPr>
        <w:t> </w:t>
      </w:r>
      <w:r>
        <w:rPr/>
        <w:t>phi ba đạo</w:t>
      </w:r>
      <w:r>
        <w:rPr>
          <w:spacing w:val="-3"/>
        </w:rPr>
        <w:t> </w:t>
      </w:r>
      <w:r>
        <w:rPr/>
        <w:t>cao</w:t>
      </w:r>
      <w:r>
        <w:rPr>
          <w:spacing w:val="-1"/>
        </w:rPr>
        <w:t> </w:t>
      </w:r>
      <w:r>
        <w:rPr/>
        <w:t>tuyệt</w:t>
      </w:r>
      <w:r>
        <w:rPr>
          <w:spacing w:val="-3"/>
        </w:rPr>
        <w:t> </w:t>
      </w:r>
      <w:r>
        <w:rPr/>
        <w:t>trừ</w:t>
      </w:r>
      <w:r>
        <w:rPr>
          <w:spacing w:val="-1"/>
        </w:rPr>
        <w:t> </w:t>
      </w:r>
      <w:r>
        <w:rPr/>
        <w:t>làm</w:t>
      </w:r>
      <w:r>
        <w:rPr>
          <w:spacing w:val="-3"/>
        </w:rPr>
        <w:t> </w:t>
      </w:r>
      <w:r>
        <w:rPr/>
        <w:t>duyên</w:t>
      </w:r>
      <w:r>
        <w:rPr>
          <w:spacing w:val="-1"/>
        </w:rPr>
        <w:t> </w:t>
      </w:r>
      <w:r>
        <w:rPr/>
        <w:t>cho pháp</w:t>
      </w:r>
      <w:r>
        <w:rPr>
          <w:spacing w:val="-3"/>
        </w:rPr>
        <w:t> </w:t>
      </w:r>
      <w:r>
        <w:rPr/>
        <w:t>phi</w:t>
      </w:r>
      <w:r>
        <w:rPr>
          <w:spacing w:val="-2"/>
        </w:rPr>
        <w:t> </w:t>
      </w:r>
      <w:r>
        <w:rPr/>
        <w:t>sơ</w:t>
      </w:r>
      <w:r>
        <w:rPr>
          <w:spacing w:val="-1"/>
        </w:rPr>
        <w:t> </w:t>
      </w:r>
      <w:r>
        <w:rPr/>
        <w:t>đạo</w:t>
      </w:r>
      <w:r>
        <w:rPr>
          <w:spacing w:val="-1"/>
        </w:rPr>
        <w:t> </w:t>
      </w:r>
      <w:r>
        <w:rPr/>
        <w:t>phi</w:t>
      </w:r>
      <w:r>
        <w:rPr>
          <w:spacing w:val="-3"/>
        </w:rPr>
        <w:t> </w:t>
      </w:r>
      <w:r>
        <w:rPr/>
        <w:t>ba đạo</w:t>
      </w:r>
      <w:r>
        <w:rPr>
          <w:spacing w:val="-3"/>
        </w:rPr>
        <w:t> </w:t>
      </w:r>
      <w:r>
        <w:rPr/>
        <w:t>cao tuyệt trừ bằng Cố hưởng duyên:</w:t>
      </w:r>
    </w:p>
    <w:p>
      <w:pPr>
        <w:pStyle w:val="ListParagraph"/>
        <w:numPr>
          <w:ilvl w:val="0"/>
          <w:numId w:val="466"/>
        </w:numPr>
        <w:tabs>
          <w:tab w:pos="1135" w:val="left" w:leader="none"/>
        </w:tabs>
        <w:spacing w:line="240" w:lineRule="auto" w:before="0" w:after="0"/>
        <w:ind w:left="1135" w:right="139" w:hanging="286"/>
        <w:jc w:val="both"/>
        <w:rPr>
          <w:sz w:val="26"/>
        </w:rPr>
      </w:pPr>
      <w:r>
        <w:rPr>
          <w:sz w:val="26"/>
        </w:rPr>
        <w:t>Uẩn phi sơ đạo phi ba đạo cao tuyệt trừ sanh trước trước làm duyên cho uẩn sanh sau sau bằng Cố hưởng duyên.</w:t>
      </w:r>
    </w:p>
    <w:p>
      <w:pPr>
        <w:pStyle w:val="ListParagraph"/>
        <w:numPr>
          <w:ilvl w:val="0"/>
          <w:numId w:val="466"/>
        </w:numPr>
        <w:tabs>
          <w:tab w:pos="1135" w:val="left" w:leader="none"/>
        </w:tabs>
        <w:spacing w:line="240" w:lineRule="auto" w:before="0" w:after="0"/>
        <w:ind w:left="1135" w:right="138" w:hanging="286"/>
        <w:jc w:val="both"/>
        <w:rPr>
          <w:sz w:val="26"/>
        </w:rPr>
      </w:pPr>
      <w:r>
        <w:rPr>
          <w:sz w:val="26"/>
        </w:rPr>
        <w:t>Tâm thuận thứ </w:t>
      </w:r>
      <w:r>
        <w:rPr>
          <w:i/>
          <w:sz w:val="26"/>
        </w:rPr>
        <w:t>(anuloma) </w:t>
      </w:r>
      <w:r>
        <w:rPr>
          <w:sz w:val="26"/>
        </w:rPr>
        <w:t>làm duyên cho tâm chuyển tộc </w:t>
      </w:r>
      <w:r>
        <w:rPr>
          <w:i/>
          <w:sz w:val="26"/>
        </w:rPr>
        <w:t>(gotrabhū)</w:t>
      </w:r>
      <w:r>
        <w:rPr>
          <w:sz w:val="26"/>
        </w:rPr>
        <w:t>; tâm thuận thứ làm duyên cho tâm dũ tịnh </w:t>
      </w:r>
      <w:r>
        <w:rPr>
          <w:i/>
          <w:sz w:val="26"/>
        </w:rPr>
        <w:t>(vodanā)</w:t>
      </w:r>
      <w:r>
        <w:rPr>
          <w:sz w:val="26"/>
        </w:rPr>
        <w:t>; tâm chuyển tộc làm duyên cho đạo (Magga); tâm dũ tịnh làm duyên cho đạo bằng Cố hưởng duyên.</w:t>
      </w:r>
    </w:p>
    <w:p>
      <w:pPr>
        <w:pStyle w:val="Heading3"/>
        <w:spacing w:before="3"/>
      </w:pPr>
      <w:r>
        <w:rPr>
          <w:spacing w:val="-4"/>
        </w:rPr>
        <w:t>726.</w:t>
      </w:r>
    </w:p>
    <w:p>
      <w:pPr>
        <w:pStyle w:val="BodyText"/>
        <w:ind w:left="1135" w:right="663" w:hanging="286"/>
      </w:pPr>
      <w:r>
        <w:rPr/>
        <w:t>Pháp sơ đạo tuyệt trừ làm duyên cho pháp sơ đạo tuyệt trừ bằng Nghiệp duyên: Tư</w:t>
      </w:r>
      <w:r>
        <w:rPr>
          <w:spacing w:val="-2"/>
        </w:rPr>
        <w:t> </w:t>
      </w:r>
      <w:r>
        <w:rPr>
          <w:i/>
        </w:rPr>
        <w:t>(cetanā)</w:t>
      </w:r>
      <w:r>
        <w:rPr>
          <w:i/>
          <w:spacing w:val="-4"/>
        </w:rPr>
        <w:t> </w:t>
      </w:r>
      <w:r>
        <w:rPr/>
        <w:t>sơ</w:t>
      </w:r>
      <w:r>
        <w:rPr>
          <w:spacing w:val="-1"/>
        </w:rPr>
        <w:t> </w:t>
      </w:r>
      <w:r>
        <w:rPr/>
        <w:t>đạo</w:t>
      </w:r>
      <w:r>
        <w:rPr>
          <w:spacing w:val="-3"/>
        </w:rPr>
        <w:t> </w:t>
      </w:r>
      <w:r>
        <w:rPr/>
        <w:t>tuyệt</w:t>
      </w:r>
      <w:r>
        <w:rPr>
          <w:spacing w:val="-3"/>
        </w:rPr>
        <w:t> </w:t>
      </w:r>
      <w:r>
        <w:rPr/>
        <w:t>trừ làm</w:t>
      </w:r>
      <w:r>
        <w:rPr>
          <w:spacing w:val="-5"/>
        </w:rPr>
        <w:t> </w:t>
      </w:r>
      <w:r>
        <w:rPr/>
        <w:t>duyên</w:t>
      </w:r>
      <w:r>
        <w:rPr>
          <w:spacing w:val="-2"/>
        </w:rPr>
        <w:t> </w:t>
      </w:r>
      <w:r>
        <w:rPr/>
        <w:t>cho</w:t>
      </w:r>
      <w:r>
        <w:rPr>
          <w:spacing w:val="-2"/>
        </w:rPr>
        <w:t> </w:t>
      </w:r>
      <w:r>
        <w:rPr/>
        <w:t>uẩn</w:t>
      </w:r>
      <w:r>
        <w:rPr>
          <w:spacing w:val="-2"/>
        </w:rPr>
        <w:t> </w:t>
      </w:r>
      <w:r>
        <w:rPr/>
        <w:t>tương</w:t>
      </w:r>
      <w:r>
        <w:rPr>
          <w:spacing w:val="-3"/>
        </w:rPr>
        <w:t> </w:t>
      </w:r>
      <w:r>
        <w:rPr/>
        <w:t>ưng</w:t>
      </w:r>
      <w:r>
        <w:rPr>
          <w:spacing w:val="-3"/>
        </w:rPr>
        <w:t> </w:t>
      </w:r>
      <w:r>
        <w:rPr/>
        <w:t>bằng</w:t>
      </w:r>
      <w:r>
        <w:rPr>
          <w:spacing w:val="-2"/>
        </w:rPr>
        <w:t> </w:t>
      </w:r>
      <w:r>
        <w:rPr/>
        <w:t>Nghiệp</w:t>
      </w:r>
      <w:r>
        <w:rPr>
          <w:spacing w:val="-3"/>
        </w:rPr>
        <w:t> </w:t>
      </w:r>
      <w:r>
        <w:rPr/>
        <w:t>duyên.</w:t>
      </w:r>
    </w:p>
    <w:p>
      <w:pPr>
        <w:pStyle w:val="Heading3"/>
        <w:spacing w:before="4"/>
      </w:pPr>
      <w:r>
        <w:rPr>
          <w:spacing w:val="-4"/>
        </w:rPr>
        <w:t>727.</w:t>
      </w:r>
    </w:p>
    <w:p>
      <w:pPr>
        <w:pStyle w:val="BodyText"/>
      </w:pPr>
      <w:r>
        <w:rPr/>
        <w:t>Pháp</w:t>
      </w:r>
      <w:r>
        <w:rPr>
          <w:spacing w:val="22"/>
        </w:rPr>
        <w:t> </w:t>
      </w:r>
      <w:r>
        <w:rPr/>
        <w:t>sơ</w:t>
      </w:r>
      <w:r>
        <w:rPr>
          <w:spacing w:val="22"/>
        </w:rPr>
        <w:t> </w:t>
      </w:r>
      <w:r>
        <w:rPr/>
        <w:t>đạo</w:t>
      </w:r>
      <w:r>
        <w:rPr>
          <w:spacing w:val="22"/>
        </w:rPr>
        <w:t> </w:t>
      </w:r>
      <w:r>
        <w:rPr/>
        <w:t>tuyệt</w:t>
      </w:r>
      <w:r>
        <w:rPr>
          <w:spacing w:val="23"/>
        </w:rPr>
        <w:t> </w:t>
      </w:r>
      <w:r>
        <w:rPr/>
        <w:t>trừ</w:t>
      </w:r>
      <w:r>
        <w:rPr>
          <w:spacing w:val="28"/>
        </w:rPr>
        <w:t> </w:t>
      </w:r>
      <w:r>
        <w:rPr/>
        <w:t>làm</w:t>
      </w:r>
      <w:r>
        <w:rPr>
          <w:spacing w:val="21"/>
        </w:rPr>
        <w:t> </w:t>
      </w:r>
      <w:r>
        <w:rPr/>
        <w:t>duyên</w:t>
      </w:r>
      <w:r>
        <w:rPr>
          <w:spacing w:val="23"/>
        </w:rPr>
        <w:t> </w:t>
      </w:r>
      <w:r>
        <w:rPr/>
        <w:t>cho</w:t>
      </w:r>
      <w:r>
        <w:rPr>
          <w:spacing w:val="23"/>
        </w:rPr>
        <w:t> </w:t>
      </w:r>
      <w:r>
        <w:rPr/>
        <w:t>pháp</w:t>
      </w:r>
      <w:r>
        <w:rPr>
          <w:spacing w:val="23"/>
        </w:rPr>
        <w:t> </w:t>
      </w:r>
      <w:r>
        <w:rPr/>
        <w:t>phi</w:t>
      </w:r>
      <w:r>
        <w:rPr>
          <w:spacing w:val="23"/>
        </w:rPr>
        <w:t> </w:t>
      </w:r>
      <w:r>
        <w:rPr/>
        <w:t>sơ</w:t>
      </w:r>
      <w:r>
        <w:rPr>
          <w:spacing w:val="22"/>
        </w:rPr>
        <w:t> </w:t>
      </w:r>
      <w:r>
        <w:rPr/>
        <w:t>đạo</w:t>
      </w:r>
      <w:r>
        <w:rPr>
          <w:spacing w:val="23"/>
        </w:rPr>
        <w:t> </w:t>
      </w:r>
      <w:r>
        <w:rPr/>
        <w:t>phi</w:t>
      </w:r>
      <w:r>
        <w:rPr>
          <w:spacing w:val="23"/>
        </w:rPr>
        <w:t> </w:t>
      </w:r>
      <w:r>
        <w:rPr/>
        <w:t>ba</w:t>
      </w:r>
      <w:r>
        <w:rPr>
          <w:spacing w:val="23"/>
        </w:rPr>
        <w:t> </w:t>
      </w:r>
      <w:r>
        <w:rPr/>
        <w:t>đạo</w:t>
      </w:r>
      <w:r>
        <w:rPr>
          <w:spacing w:val="22"/>
        </w:rPr>
        <w:t> </w:t>
      </w:r>
      <w:r>
        <w:rPr/>
        <w:t>cao</w:t>
      </w:r>
      <w:r>
        <w:rPr>
          <w:spacing w:val="24"/>
        </w:rPr>
        <w:t> </w:t>
      </w:r>
      <w:r>
        <w:rPr/>
        <w:t>tuyệt</w:t>
      </w:r>
      <w:r>
        <w:rPr>
          <w:spacing w:val="23"/>
        </w:rPr>
        <w:t> </w:t>
      </w:r>
      <w:r>
        <w:rPr/>
        <w:t>trừ</w:t>
      </w:r>
      <w:r>
        <w:rPr>
          <w:spacing w:val="23"/>
        </w:rPr>
        <w:t> </w:t>
      </w:r>
      <w:r>
        <w:rPr/>
        <w:t>bằng Nghiệp duyên có Đồng sanh và Biệt thời:</w:t>
      </w:r>
    </w:p>
    <w:p>
      <w:pPr>
        <w:pStyle w:val="ListParagraph"/>
        <w:numPr>
          <w:ilvl w:val="0"/>
          <w:numId w:val="467"/>
        </w:numPr>
        <w:tabs>
          <w:tab w:pos="1135" w:val="left" w:leader="none"/>
        </w:tabs>
        <w:spacing w:line="240" w:lineRule="auto" w:before="0" w:after="0"/>
        <w:ind w:left="1135" w:right="142" w:hanging="286"/>
        <w:jc w:val="left"/>
        <w:rPr>
          <w:sz w:val="26"/>
        </w:rPr>
      </w:pPr>
      <w:r>
        <w:rPr>
          <w:sz w:val="26"/>
        </w:rPr>
        <w:t>Đồng sanh </w:t>
      </w:r>
      <w:r>
        <w:rPr>
          <w:i/>
          <w:sz w:val="26"/>
        </w:rPr>
        <w:t>(Sahajāta) </w:t>
      </w:r>
      <w:r>
        <w:rPr>
          <w:sz w:val="26"/>
        </w:rPr>
        <w:t>như: Tư sơ đạo tuyệt trừ làm duyên cho sắc nương tâm sanh bằng Nghiệp duyên.</w:t>
      </w:r>
    </w:p>
    <w:p>
      <w:pPr>
        <w:pStyle w:val="ListParagraph"/>
        <w:numPr>
          <w:ilvl w:val="0"/>
          <w:numId w:val="467"/>
        </w:numPr>
        <w:tabs>
          <w:tab w:pos="1135" w:val="left" w:leader="none"/>
        </w:tabs>
        <w:spacing w:line="240" w:lineRule="auto" w:before="0" w:after="0"/>
        <w:ind w:left="1135" w:right="139" w:hanging="286"/>
        <w:jc w:val="left"/>
        <w:rPr>
          <w:sz w:val="26"/>
        </w:rPr>
      </w:pPr>
      <w:r>
        <w:rPr>
          <w:sz w:val="26"/>
        </w:rPr>
        <w:t>Biệt thời </w:t>
      </w:r>
      <w:r>
        <w:rPr>
          <w:i/>
          <w:sz w:val="26"/>
        </w:rPr>
        <w:t>(Nānākhaṇika) </w:t>
      </w:r>
      <w:r>
        <w:rPr>
          <w:sz w:val="26"/>
        </w:rPr>
        <w:t>như: Tư sơ đạo tuyệt trừ làm duyên cho uẩn quả và sắc tục sinh bằng Nghiệp duyên.</w:t>
      </w:r>
    </w:p>
    <w:p>
      <w:pPr>
        <w:pStyle w:val="Heading3"/>
        <w:spacing w:before="3"/>
      </w:pPr>
      <w:r>
        <w:rPr>
          <w:spacing w:val="-4"/>
        </w:rPr>
        <w:t>728.</w:t>
      </w:r>
    </w:p>
    <w:p>
      <w:pPr>
        <w:pStyle w:val="BodyText"/>
      </w:pPr>
      <w:r>
        <w:rPr/>
        <w:t>Pháp</w:t>
      </w:r>
      <w:r>
        <w:rPr>
          <w:spacing w:val="18"/>
        </w:rPr>
        <w:t> </w:t>
      </w:r>
      <w:r>
        <w:rPr/>
        <w:t>sơ</w:t>
      </w:r>
      <w:r>
        <w:rPr>
          <w:spacing w:val="17"/>
        </w:rPr>
        <w:t> </w:t>
      </w:r>
      <w:r>
        <w:rPr/>
        <w:t>đạo</w:t>
      </w:r>
      <w:r>
        <w:rPr>
          <w:spacing w:val="18"/>
        </w:rPr>
        <w:t> </w:t>
      </w:r>
      <w:r>
        <w:rPr/>
        <w:t>tuyệt</w:t>
      </w:r>
      <w:r>
        <w:rPr>
          <w:spacing w:val="18"/>
        </w:rPr>
        <w:t> </w:t>
      </w:r>
      <w:r>
        <w:rPr/>
        <w:t>trừ</w:t>
      </w:r>
      <w:r>
        <w:rPr>
          <w:spacing w:val="21"/>
        </w:rPr>
        <w:t> </w:t>
      </w:r>
      <w:r>
        <w:rPr/>
        <w:t>làm</w:t>
      </w:r>
      <w:r>
        <w:rPr>
          <w:spacing w:val="15"/>
        </w:rPr>
        <w:t> </w:t>
      </w:r>
      <w:r>
        <w:rPr/>
        <w:t>duyên</w:t>
      </w:r>
      <w:r>
        <w:rPr>
          <w:spacing w:val="19"/>
        </w:rPr>
        <w:t> </w:t>
      </w:r>
      <w:r>
        <w:rPr/>
        <w:t>cho</w:t>
      </w:r>
      <w:r>
        <w:rPr>
          <w:spacing w:val="18"/>
        </w:rPr>
        <w:t> </w:t>
      </w:r>
      <w:r>
        <w:rPr/>
        <w:t>chư</w:t>
      </w:r>
      <w:r>
        <w:rPr>
          <w:spacing w:val="19"/>
        </w:rPr>
        <w:t> </w:t>
      </w:r>
      <w:r>
        <w:rPr/>
        <w:t>pháp</w:t>
      </w:r>
      <w:r>
        <w:rPr>
          <w:spacing w:val="18"/>
        </w:rPr>
        <w:t> </w:t>
      </w:r>
      <w:r>
        <w:rPr/>
        <w:t>sơ</w:t>
      </w:r>
      <w:r>
        <w:rPr>
          <w:spacing w:val="17"/>
        </w:rPr>
        <w:t> </w:t>
      </w:r>
      <w:r>
        <w:rPr/>
        <w:t>đạo</w:t>
      </w:r>
      <w:r>
        <w:rPr>
          <w:spacing w:val="18"/>
        </w:rPr>
        <w:t> </w:t>
      </w:r>
      <w:r>
        <w:rPr/>
        <w:t>tuyệt</w:t>
      </w:r>
      <w:r>
        <w:rPr>
          <w:spacing w:val="18"/>
        </w:rPr>
        <w:t> </w:t>
      </w:r>
      <w:r>
        <w:rPr/>
        <w:t>trừ</w:t>
      </w:r>
      <w:r>
        <w:rPr>
          <w:spacing w:val="18"/>
        </w:rPr>
        <w:t> </w:t>
      </w:r>
      <w:r>
        <w:rPr/>
        <w:t>và</w:t>
      </w:r>
      <w:r>
        <w:rPr>
          <w:spacing w:val="20"/>
        </w:rPr>
        <w:t> </w:t>
      </w:r>
      <w:r>
        <w:rPr/>
        <w:t>phi</w:t>
      </w:r>
      <w:r>
        <w:rPr>
          <w:spacing w:val="18"/>
        </w:rPr>
        <w:t> </w:t>
      </w:r>
      <w:r>
        <w:rPr/>
        <w:t>sơ</w:t>
      </w:r>
      <w:r>
        <w:rPr>
          <w:spacing w:val="17"/>
        </w:rPr>
        <w:t> </w:t>
      </w:r>
      <w:r>
        <w:rPr/>
        <w:t>đạo</w:t>
      </w:r>
      <w:r>
        <w:rPr>
          <w:spacing w:val="18"/>
        </w:rPr>
        <w:t> </w:t>
      </w:r>
      <w:r>
        <w:rPr/>
        <w:t>phi</w:t>
      </w:r>
      <w:r>
        <w:rPr>
          <w:spacing w:val="18"/>
        </w:rPr>
        <w:t> </w:t>
      </w:r>
      <w:r>
        <w:rPr/>
        <w:t>ba đạo cao tuyệt trừ bằng Nghiệp duyên:</w:t>
      </w:r>
    </w:p>
    <w:p>
      <w:pPr>
        <w:pStyle w:val="BodyText"/>
        <w:ind w:left="1133" w:firstLine="2"/>
      </w:pPr>
      <w:r>
        <w:rPr/>
        <w:t>Tư</w:t>
      </w:r>
      <w:r>
        <w:rPr>
          <w:spacing w:val="36"/>
        </w:rPr>
        <w:t> </w:t>
      </w:r>
      <w:r>
        <w:rPr/>
        <w:t>sơ</w:t>
      </w:r>
      <w:r>
        <w:rPr>
          <w:spacing w:val="35"/>
        </w:rPr>
        <w:t> </w:t>
      </w:r>
      <w:r>
        <w:rPr/>
        <w:t>đạo</w:t>
      </w:r>
      <w:r>
        <w:rPr>
          <w:spacing w:val="36"/>
        </w:rPr>
        <w:t> </w:t>
      </w:r>
      <w:r>
        <w:rPr/>
        <w:t>tuyệt</w:t>
      </w:r>
      <w:r>
        <w:rPr>
          <w:spacing w:val="35"/>
        </w:rPr>
        <w:t> </w:t>
      </w:r>
      <w:r>
        <w:rPr/>
        <w:t>trừ</w:t>
      </w:r>
      <w:r>
        <w:rPr>
          <w:spacing w:val="39"/>
        </w:rPr>
        <w:t> </w:t>
      </w:r>
      <w:r>
        <w:rPr/>
        <w:t>làm</w:t>
      </w:r>
      <w:r>
        <w:rPr>
          <w:spacing w:val="33"/>
        </w:rPr>
        <w:t> </w:t>
      </w:r>
      <w:r>
        <w:rPr/>
        <w:t>duyên</w:t>
      </w:r>
      <w:r>
        <w:rPr>
          <w:spacing w:val="36"/>
        </w:rPr>
        <w:t> </w:t>
      </w:r>
      <w:r>
        <w:rPr/>
        <w:t>cho</w:t>
      </w:r>
      <w:r>
        <w:rPr>
          <w:spacing w:val="37"/>
        </w:rPr>
        <w:t> </w:t>
      </w:r>
      <w:r>
        <w:rPr/>
        <w:t>uẩn</w:t>
      </w:r>
      <w:r>
        <w:rPr>
          <w:spacing w:val="36"/>
        </w:rPr>
        <w:t> </w:t>
      </w:r>
      <w:r>
        <w:rPr/>
        <w:t>tương</w:t>
      </w:r>
      <w:r>
        <w:rPr>
          <w:spacing w:val="35"/>
        </w:rPr>
        <w:t> </w:t>
      </w:r>
      <w:r>
        <w:rPr/>
        <w:t>ưng</w:t>
      </w:r>
      <w:r>
        <w:rPr>
          <w:spacing w:val="35"/>
        </w:rPr>
        <w:t> </w:t>
      </w:r>
      <w:r>
        <w:rPr/>
        <w:t>và</w:t>
      </w:r>
      <w:r>
        <w:rPr>
          <w:spacing w:val="36"/>
        </w:rPr>
        <w:t> </w:t>
      </w:r>
      <w:r>
        <w:rPr/>
        <w:t>sắc</w:t>
      </w:r>
      <w:r>
        <w:rPr>
          <w:spacing w:val="36"/>
        </w:rPr>
        <w:t> </w:t>
      </w:r>
      <w:r>
        <w:rPr/>
        <w:t>nương</w:t>
      </w:r>
      <w:r>
        <w:rPr>
          <w:spacing w:val="36"/>
        </w:rPr>
        <w:t> </w:t>
      </w:r>
      <w:r>
        <w:rPr/>
        <w:t>tâm</w:t>
      </w:r>
      <w:r>
        <w:rPr>
          <w:spacing w:val="35"/>
        </w:rPr>
        <w:t> </w:t>
      </w:r>
      <w:r>
        <w:rPr/>
        <w:t>sanh</w:t>
      </w:r>
      <w:r>
        <w:rPr>
          <w:spacing w:val="35"/>
        </w:rPr>
        <w:t> </w:t>
      </w:r>
      <w:r>
        <w:rPr/>
        <w:t>bằng Nghiệp duyên.</w:t>
      </w:r>
    </w:p>
    <w:p>
      <w:pPr>
        <w:pStyle w:val="Heading3"/>
        <w:spacing w:before="4"/>
      </w:pPr>
      <w:r>
        <w:rPr>
          <w:spacing w:val="-4"/>
        </w:rPr>
        <w:t>729.</w:t>
      </w:r>
    </w:p>
    <w:p>
      <w:pPr>
        <w:pStyle w:val="BodyText"/>
      </w:pPr>
      <w:r>
        <w:rPr/>
        <w:t>Pháp</w:t>
      </w:r>
      <w:r>
        <w:rPr>
          <w:spacing w:val="40"/>
        </w:rPr>
        <w:t> </w:t>
      </w:r>
      <w:r>
        <w:rPr/>
        <w:t>ba</w:t>
      </w:r>
      <w:r>
        <w:rPr>
          <w:spacing w:val="40"/>
        </w:rPr>
        <w:t> </w:t>
      </w:r>
      <w:r>
        <w:rPr/>
        <w:t>đạo</w:t>
      </w:r>
      <w:r>
        <w:rPr>
          <w:spacing w:val="40"/>
        </w:rPr>
        <w:t> </w:t>
      </w:r>
      <w:r>
        <w:rPr/>
        <w:t>cao</w:t>
      </w:r>
      <w:r>
        <w:rPr>
          <w:spacing w:val="40"/>
        </w:rPr>
        <w:t> </w:t>
      </w:r>
      <w:r>
        <w:rPr/>
        <w:t>tuyệt</w:t>
      </w:r>
      <w:r>
        <w:rPr>
          <w:spacing w:val="40"/>
        </w:rPr>
        <w:t> </w:t>
      </w:r>
      <w:r>
        <w:rPr/>
        <w:t>trừ</w:t>
      </w:r>
      <w:r>
        <w:rPr>
          <w:spacing w:val="40"/>
        </w:rPr>
        <w:t> </w:t>
      </w:r>
      <w:r>
        <w:rPr/>
        <w:t>làm</w:t>
      </w:r>
      <w:r>
        <w:rPr>
          <w:spacing w:val="39"/>
        </w:rPr>
        <w:t> </w:t>
      </w:r>
      <w:r>
        <w:rPr/>
        <w:t>duyên</w:t>
      </w:r>
      <w:r>
        <w:rPr>
          <w:spacing w:val="40"/>
        </w:rPr>
        <w:t> </w:t>
      </w:r>
      <w:r>
        <w:rPr/>
        <w:t>cho</w:t>
      </w:r>
      <w:r>
        <w:rPr>
          <w:spacing w:val="40"/>
        </w:rPr>
        <w:t> </w:t>
      </w:r>
      <w:r>
        <w:rPr/>
        <w:t>pháp</w:t>
      </w:r>
      <w:r>
        <w:rPr>
          <w:spacing w:val="40"/>
        </w:rPr>
        <w:t> </w:t>
      </w:r>
      <w:r>
        <w:rPr/>
        <w:t>ba</w:t>
      </w:r>
      <w:r>
        <w:rPr>
          <w:spacing w:val="40"/>
        </w:rPr>
        <w:t> </w:t>
      </w:r>
      <w:r>
        <w:rPr/>
        <w:t>đạo</w:t>
      </w:r>
      <w:r>
        <w:rPr>
          <w:spacing w:val="40"/>
        </w:rPr>
        <w:t> </w:t>
      </w:r>
      <w:r>
        <w:rPr/>
        <w:t>cao</w:t>
      </w:r>
      <w:r>
        <w:rPr>
          <w:spacing w:val="40"/>
        </w:rPr>
        <w:t> </w:t>
      </w:r>
      <w:r>
        <w:rPr/>
        <w:t>tuyệt</w:t>
      </w:r>
      <w:r>
        <w:rPr>
          <w:spacing w:val="40"/>
        </w:rPr>
        <w:t> </w:t>
      </w:r>
      <w:r>
        <w:rPr/>
        <w:t>trừ</w:t>
      </w:r>
      <w:r>
        <w:rPr>
          <w:spacing w:val="40"/>
        </w:rPr>
        <w:t> </w:t>
      </w:r>
      <w:r>
        <w:rPr/>
        <w:t>bằng</w:t>
      </w:r>
      <w:r>
        <w:rPr>
          <w:spacing w:val="40"/>
        </w:rPr>
        <w:t> </w:t>
      </w:r>
      <w:r>
        <w:rPr/>
        <w:t>Nghiệp </w:t>
      </w:r>
      <w:r>
        <w:rPr>
          <w:spacing w:val="-2"/>
        </w:rPr>
        <w:t>duyên:</w:t>
      </w:r>
    </w:p>
    <w:p>
      <w:pPr>
        <w:pStyle w:val="BodyText"/>
        <w:spacing w:line="299" w:lineRule="exact"/>
        <w:ind w:left="1135"/>
      </w:pPr>
      <w:r>
        <w:rPr/>
        <w:t>Tư</w:t>
      </w:r>
      <w:r>
        <w:rPr>
          <w:spacing w:val="-5"/>
        </w:rPr>
        <w:t> </w:t>
      </w:r>
      <w:r>
        <w:rPr/>
        <w:t>ba</w:t>
      </w:r>
      <w:r>
        <w:rPr>
          <w:spacing w:val="-5"/>
        </w:rPr>
        <w:t> </w:t>
      </w:r>
      <w:r>
        <w:rPr/>
        <w:t>đạo</w:t>
      </w:r>
      <w:r>
        <w:rPr>
          <w:spacing w:val="-5"/>
        </w:rPr>
        <w:t> </w:t>
      </w:r>
      <w:r>
        <w:rPr/>
        <w:t>cao</w:t>
      </w:r>
      <w:r>
        <w:rPr>
          <w:spacing w:val="-4"/>
        </w:rPr>
        <w:t> </w:t>
      </w:r>
      <w:r>
        <w:rPr/>
        <w:t>tuyệt</w:t>
      </w:r>
      <w:r>
        <w:rPr>
          <w:spacing w:val="-5"/>
        </w:rPr>
        <w:t> </w:t>
      </w:r>
      <w:r>
        <w:rPr/>
        <w:t>trừ</w:t>
      </w:r>
      <w:r>
        <w:rPr>
          <w:spacing w:val="-1"/>
        </w:rPr>
        <w:t> </w:t>
      </w:r>
      <w:r>
        <w:rPr/>
        <w:t>làm</w:t>
      </w:r>
      <w:r>
        <w:rPr>
          <w:spacing w:val="-7"/>
        </w:rPr>
        <w:t> </w:t>
      </w:r>
      <w:r>
        <w:rPr/>
        <w:t>duyên</w:t>
      </w:r>
      <w:r>
        <w:rPr>
          <w:spacing w:val="-1"/>
        </w:rPr>
        <w:t> </w:t>
      </w:r>
      <w:r>
        <w:rPr/>
        <w:t>cho</w:t>
      </w:r>
      <w:r>
        <w:rPr>
          <w:spacing w:val="-5"/>
        </w:rPr>
        <w:t> </w:t>
      </w:r>
      <w:r>
        <w:rPr/>
        <w:t>uẩn</w:t>
      </w:r>
      <w:r>
        <w:rPr>
          <w:spacing w:val="-2"/>
        </w:rPr>
        <w:t> </w:t>
      </w:r>
      <w:r>
        <w:rPr/>
        <w:t>tương</w:t>
      </w:r>
      <w:r>
        <w:rPr>
          <w:spacing w:val="-5"/>
        </w:rPr>
        <w:t> </w:t>
      </w:r>
      <w:r>
        <w:rPr/>
        <w:t>ưng</w:t>
      </w:r>
      <w:r>
        <w:rPr>
          <w:spacing w:val="-6"/>
        </w:rPr>
        <w:t> </w:t>
      </w:r>
      <w:r>
        <w:rPr/>
        <w:t>bằng</w:t>
      </w:r>
      <w:r>
        <w:rPr>
          <w:spacing w:val="-1"/>
        </w:rPr>
        <w:t> </w:t>
      </w:r>
      <w:r>
        <w:rPr/>
        <w:t>Nghiệp</w:t>
      </w:r>
      <w:r>
        <w:rPr>
          <w:spacing w:val="-5"/>
        </w:rPr>
        <w:t> </w:t>
      </w:r>
      <w:r>
        <w:rPr>
          <w:spacing w:val="-2"/>
        </w:rPr>
        <w:t>duyên.</w:t>
      </w:r>
    </w:p>
    <w:p>
      <w:pPr>
        <w:pStyle w:val="Heading3"/>
        <w:spacing w:before="3"/>
      </w:pPr>
      <w:r>
        <w:rPr>
          <w:spacing w:val="-4"/>
        </w:rPr>
        <w:t>730.</w:t>
      </w:r>
    </w:p>
    <w:p>
      <w:pPr>
        <w:pStyle w:val="BodyText"/>
      </w:pPr>
      <w:r>
        <w:rPr/>
        <w:t>Pháp</w:t>
      </w:r>
      <w:r>
        <w:rPr>
          <w:spacing w:val="-1"/>
        </w:rPr>
        <w:t> </w:t>
      </w:r>
      <w:r>
        <w:rPr/>
        <w:t>ba</w:t>
      </w:r>
      <w:r>
        <w:rPr>
          <w:spacing w:val="-1"/>
        </w:rPr>
        <w:t> </w:t>
      </w:r>
      <w:r>
        <w:rPr/>
        <w:t>đạo</w:t>
      </w:r>
      <w:r>
        <w:rPr>
          <w:spacing w:val="-1"/>
        </w:rPr>
        <w:t> </w:t>
      </w:r>
      <w:r>
        <w:rPr/>
        <w:t>cao</w:t>
      </w:r>
      <w:r>
        <w:rPr>
          <w:spacing w:val="-1"/>
        </w:rPr>
        <w:t> </w:t>
      </w:r>
      <w:r>
        <w:rPr/>
        <w:t>tuyệt</w:t>
      </w:r>
      <w:r>
        <w:rPr>
          <w:spacing w:val="-2"/>
        </w:rPr>
        <w:t> </w:t>
      </w:r>
      <w:r>
        <w:rPr/>
        <w:t>trừ làm</w:t>
      </w:r>
      <w:r>
        <w:rPr>
          <w:spacing w:val="-4"/>
        </w:rPr>
        <w:t> </w:t>
      </w:r>
      <w:r>
        <w:rPr/>
        <w:t>duyên cho</w:t>
      </w:r>
      <w:r>
        <w:rPr>
          <w:spacing w:val="-1"/>
        </w:rPr>
        <w:t> </w:t>
      </w:r>
      <w:r>
        <w:rPr/>
        <w:t>pháp phi</w:t>
      </w:r>
      <w:r>
        <w:rPr>
          <w:spacing w:val="-1"/>
        </w:rPr>
        <w:t> </w:t>
      </w:r>
      <w:r>
        <w:rPr/>
        <w:t>sơ</w:t>
      </w:r>
      <w:r>
        <w:rPr>
          <w:spacing w:val="-2"/>
        </w:rPr>
        <w:t> </w:t>
      </w:r>
      <w:r>
        <w:rPr/>
        <w:t>đạo</w:t>
      </w:r>
      <w:r>
        <w:rPr>
          <w:spacing w:val="-1"/>
        </w:rPr>
        <w:t> </w:t>
      </w:r>
      <w:r>
        <w:rPr/>
        <w:t>phi</w:t>
      </w:r>
      <w:r>
        <w:rPr>
          <w:spacing w:val="-1"/>
        </w:rPr>
        <w:t> </w:t>
      </w:r>
      <w:r>
        <w:rPr/>
        <w:t>ba</w:t>
      </w:r>
      <w:r>
        <w:rPr>
          <w:spacing w:val="-1"/>
        </w:rPr>
        <w:t> </w:t>
      </w:r>
      <w:r>
        <w:rPr/>
        <w:t>đạo</w:t>
      </w:r>
      <w:r>
        <w:rPr>
          <w:spacing w:val="-1"/>
        </w:rPr>
        <w:t> </w:t>
      </w:r>
      <w:r>
        <w:rPr/>
        <w:t>cao tuyệt</w:t>
      </w:r>
      <w:r>
        <w:rPr>
          <w:spacing w:val="-2"/>
        </w:rPr>
        <w:t> </w:t>
      </w:r>
      <w:r>
        <w:rPr/>
        <w:t>trừ</w:t>
      </w:r>
      <w:r>
        <w:rPr>
          <w:spacing w:val="-1"/>
        </w:rPr>
        <w:t> </w:t>
      </w:r>
      <w:r>
        <w:rPr/>
        <w:t>bằng Nghiệp duyên:</w:t>
      </w:r>
    </w:p>
    <w:p>
      <w:pPr>
        <w:pStyle w:val="BodyText"/>
        <w:spacing w:line="299" w:lineRule="exact"/>
        <w:ind w:left="1135"/>
      </w:pPr>
      <w:r>
        <w:rPr/>
        <w:t>Tư</w:t>
      </w:r>
      <w:r>
        <w:rPr>
          <w:spacing w:val="-4"/>
        </w:rPr>
        <w:t> </w:t>
      </w:r>
      <w:r>
        <w:rPr/>
        <w:t>ba</w:t>
      </w:r>
      <w:r>
        <w:rPr>
          <w:spacing w:val="-5"/>
        </w:rPr>
        <w:t> </w:t>
      </w:r>
      <w:r>
        <w:rPr/>
        <w:t>đạo</w:t>
      </w:r>
      <w:r>
        <w:rPr>
          <w:spacing w:val="-5"/>
        </w:rPr>
        <w:t> </w:t>
      </w:r>
      <w:r>
        <w:rPr/>
        <w:t>cao</w:t>
      </w:r>
      <w:r>
        <w:rPr>
          <w:spacing w:val="-4"/>
        </w:rPr>
        <w:t> </w:t>
      </w:r>
      <w:r>
        <w:rPr/>
        <w:t>tuyệt</w:t>
      </w:r>
      <w:r>
        <w:rPr>
          <w:spacing w:val="-5"/>
        </w:rPr>
        <w:t> </w:t>
      </w:r>
      <w:r>
        <w:rPr/>
        <w:t>trừ làm</w:t>
      </w:r>
      <w:r>
        <w:rPr>
          <w:spacing w:val="-7"/>
        </w:rPr>
        <w:t> </w:t>
      </w:r>
      <w:r>
        <w:rPr/>
        <w:t>duyên</w:t>
      </w:r>
      <w:r>
        <w:rPr>
          <w:spacing w:val="-1"/>
        </w:rPr>
        <w:t> </w:t>
      </w:r>
      <w:r>
        <w:rPr/>
        <w:t>cho</w:t>
      </w:r>
      <w:r>
        <w:rPr>
          <w:spacing w:val="-4"/>
        </w:rPr>
        <w:t> </w:t>
      </w:r>
      <w:r>
        <w:rPr/>
        <w:t>sắc</w:t>
      </w:r>
      <w:r>
        <w:rPr>
          <w:spacing w:val="-3"/>
        </w:rPr>
        <w:t> </w:t>
      </w:r>
      <w:r>
        <w:rPr/>
        <w:t>nương</w:t>
      </w:r>
      <w:r>
        <w:rPr>
          <w:spacing w:val="-4"/>
        </w:rPr>
        <w:t> </w:t>
      </w:r>
      <w:r>
        <w:rPr/>
        <w:t>tâm</w:t>
      </w:r>
      <w:r>
        <w:rPr>
          <w:spacing w:val="-7"/>
        </w:rPr>
        <w:t> </w:t>
      </w:r>
      <w:r>
        <w:rPr/>
        <w:t>sanh</w:t>
      </w:r>
      <w:r>
        <w:rPr>
          <w:spacing w:val="-4"/>
        </w:rPr>
        <w:t> </w:t>
      </w:r>
      <w:r>
        <w:rPr/>
        <w:t>bằng</w:t>
      </w:r>
      <w:r>
        <w:rPr>
          <w:spacing w:val="-3"/>
        </w:rPr>
        <w:t> </w:t>
      </w:r>
      <w:r>
        <w:rPr/>
        <w:t>Nghiệp</w:t>
      </w:r>
      <w:r>
        <w:rPr>
          <w:spacing w:val="-5"/>
        </w:rPr>
        <w:t> </w:t>
      </w:r>
      <w:r>
        <w:rPr>
          <w:spacing w:val="-2"/>
        </w:rPr>
        <w:t>duyên.</w:t>
      </w:r>
    </w:p>
    <w:p>
      <w:pPr>
        <w:pStyle w:val="Heading3"/>
        <w:spacing w:line="295" w:lineRule="exact" w:before="5"/>
      </w:pPr>
      <w:r>
        <w:rPr>
          <w:spacing w:val="-4"/>
        </w:rPr>
        <w:t>731.</w:t>
      </w:r>
    </w:p>
    <w:p>
      <w:pPr>
        <w:pStyle w:val="BodyText"/>
        <w:ind w:right="275"/>
      </w:pPr>
      <w:r>
        <w:rPr/>
        <w:t>Pháp ba đạo cao tuyệt trừ làm duyên cho pháp ba đạo cao tuyệt trừ và phi sơ đạo phi</w:t>
      </w:r>
      <w:r>
        <w:rPr>
          <w:spacing w:val="80"/>
        </w:rPr>
        <w:t> </w:t>
      </w:r>
      <w:r>
        <w:rPr/>
        <w:t>ba đạo cao tuyệt trừ bằng Nghiệp duyên:</w:t>
      </w:r>
    </w:p>
    <w:p>
      <w:pPr>
        <w:pStyle w:val="BodyText"/>
        <w:spacing w:after="0"/>
        <w:sectPr>
          <w:pgSz w:w="11630" w:h="16450"/>
          <w:pgMar w:header="859" w:footer="0" w:top="1160" w:bottom="280" w:left="708" w:right="850"/>
        </w:sectPr>
      </w:pPr>
    </w:p>
    <w:p>
      <w:pPr>
        <w:pStyle w:val="BodyText"/>
        <w:spacing w:before="232"/>
        <w:ind w:firstLine="285"/>
      </w:pPr>
      <w:r>
        <w:rPr/>
        <w:t>Tư ba đạo cao tuyệt trừ làm duyên cho uẩn tương ưng và sắc nương tâm sanh bằng Nghiệp duyên.</w:t>
      </w:r>
    </w:p>
    <w:p>
      <w:pPr>
        <w:pStyle w:val="Heading3"/>
        <w:spacing w:line="295" w:lineRule="exact" w:before="7"/>
      </w:pPr>
      <w:r>
        <w:rPr>
          <w:spacing w:val="-4"/>
        </w:rPr>
        <w:t>732.</w:t>
      </w:r>
    </w:p>
    <w:p>
      <w:pPr>
        <w:pStyle w:val="BodyText"/>
      </w:pPr>
      <w:r>
        <w:rPr/>
        <w:t>Pháp</w:t>
      </w:r>
      <w:r>
        <w:rPr>
          <w:spacing w:val="-3"/>
        </w:rPr>
        <w:t> </w:t>
      </w:r>
      <w:r>
        <w:rPr/>
        <w:t>phi sơ</w:t>
      </w:r>
      <w:r>
        <w:rPr>
          <w:spacing w:val="-3"/>
        </w:rPr>
        <w:t> </w:t>
      </w:r>
      <w:r>
        <w:rPr/>
        <w:t>đạo</w:t>
      </w:r>
      <w:r>
        <w:rPr>
          <w:spacing w:val="-2"/>
        </w:rPr>
        <w:t> </w:t>
      </w:r>
      <w:r>
        <w:rPr/>
        <w:t>phi ba đạo</w:t>
      </w:r>
      <w:r>
        <w:rPr>
          <w:spacing w:val="-3"/>
        </w:rPr>
        <w:t> </w:t>
      </w:r>
      <w:r>
        <w:rPr/>
        <w:t>cao</w:t>
      </w:r>
      <w:r>
        <w:rPr>
          <w:spacing w:val="-1"/>
        </w:rPr>
        <w:t> </w:t>
      </w:r>
      <w:r>
        <w:rPr/>
        <w:t>tuyệt</w:t>
      </w:r>
      <w:r>
        <w:rPr>
          <w:spacing w:val="-3"/>
        </w:rPr>
        <w:t> </w:t>
      </w:r>
      <w:r>
        <w:rPr/>
        <w:t>trừ</w:t>
      </w:r>
      <w:r>
        <w:rPr>
          <w:spacing w:val="-2"/>
        </w:rPr>
        <w:t> </w:t>
      </w:r>
      <w:r>
        <w:rPr/>
        <w:t>làm</w:t>
      </w:r>
      <w:r>
        <w:rPr>
          <w:spacing w:val="-3"/>
        </w:rPr>
        <w:t> </w:t>
      </w:r>
      <w:r>
        <w:rPr/>
        <w:t>duyên</w:t>
      </w:r>
      <w:r>
        <w:rPr>
          <w:spacing w:val="-1"/>
        </w:rPr>
        <w:t> </w:t>
      </w:r>
      <w:r>
        <w:rPr/>
        <w:t>cho pháp</w:t>
      </w:r>
      <w:r>
        <w:rPr>
          <w:spacing w:val="-3"/>
        </w:rPr>
        <w:t> </w:t>
      </w:r>
      <w:r>
        <w:rPr/>
        <w:t>phi</w:t>
      </w:r>
      <w:r>
        <w:rPr>
          <w:spacing w:val="-2"/>
        </w:rPr>
        <w:t> </w:t>
      </w:r>
      <w:r>
        <w:rPr/>
        <w:t>sơ</w:t>
      </w:r>
      <w:r>
        <w:rPr>
          <w:spacing w:val="-1"/>
        </w:rPr>
        <w:t> </w:t>
      </w:r>
      <w:r>
        <w:rPr/>
        <w:t>đạo</w:t>
      </w:r>
      <w:r>
        <w:rPr>
          <w:spacing w:val="-1"/>
        </w:rPr>
        <w:t> </w:t>
      </w:r>
      <w:r>
        <w:rPr/>
        <w:t>phi</w:t>
      </w:r>
      <w:r>
        <w:rPr>
          <w:spacing w:val="-3"/>
        </w:rPr>
        <w:t> </w:t>
      </w:r>
      <w:r>
        <w:rPr/>
        <w:t>ba đạo</w:t>
      </w:r>
      <w:r>
        <w:rPr>
          <w:spacing w:val="-3"/>
        </w:rPr>
        <w:t> </w:t>
      </w:r>
      <w:r>
        <w:rPr/>
        <w:t>cao tuyệt trừ bằng Nghiệp duyên có Đồng sanh và Biệt thời:</w:t>
      </w:r>
    </w:p>
    <w:p>
      <w:pPr>
        <w:pStyle w:val="ListParagraph"/>
        <w:numPr>
          <w:ilvl w:val="0"/>
          <w:numId w:val="468"/>
        </w:numPr>
        <w:tabs>
          <w:tab w:pos="1135" w:val="left" w:leader="none"/>
        </w:tabs>
        <w:spacing w:line="240" w:lineRule="auto" w:before="0" w:after="0"/>
        <w:ind w:left="1135" w:right="139" w:hanging="286"/>
        <w:jc w:val="both"/>
        <w:rPr>
          <w:sz w:val="26"/>
        </w:rPr>
      </w:pPr>
      <w:r>
        <w:rPr>
          <w:sz w:val="26"/>
        </w:rPr>
        <w:t>Đồng sanh như: Tư phi sơ đạo phi ba đạo cao tuyệt trừ làm duyên cho uẩn tương ưng và sắc nương tâm sanh bằng Nghiệp duyên. Sát-na tục sinh: Tư phi sơ đạo phi ba đạo cao tuyệt trừ làm duyên cho uẩn tương ưng và sắc tục sinh.</w:t>
      </w:r>
    </w:p>
    <w:p>
      <w:pPr>
        <w:pStyle w:val="ListParagraph"/>
        <w:numPr>
          <w:ilvl w:val="0"/>
          <w:numId w:val="468"/>
        </w:numPr>
        <w:tabs>
          <w:tab w:pos="1135" w:val="left" w:leader="none"/>
        </w:tabs>
        <w:spacing w:line="240" w:lineRule="auto" w:before="0" w:after="0"/>
        <w:ind w:left="1135" w:right="139" w:hanging="286"/>
        <w:jc w:val="both"/>
        <w:rPr>
          <w:sz w:val="26"/>
        </w:rPr>
      </w:pPr>
      <w:r>
        <w:rPr>
          <w:sz w:val="26"/>
        </w:rPr>
        <w:t>Biệt thời </w:t>
      </w:r>
      <w:r>
        <w:rPr>
          <w:i/>
          <w:sz w:val="26"/>
        </w:rPr>
        <w:t>(nānākhaṇika) </w:t>
      </w:r>
      <w:r>
        <w:rPr>
          <w:sz w:val="26"/>
        </w:rPr>
        <w:t>như: Tư phi sơ đạo phi ba đạo cao tuyệt trừ làm duyên cho uẩn quả và sắc tục sinh bằng Nghiệp duyên.</w:t>
      </w:r>
    </w:p>
    <w:p>
      <w:pPr>
        <w:pStyle w:val="Heading3"/>
        <w:spacing w:before="3"/>
      </w:pPr>
      <w:r>
        <w:rPr>
          <w:spacing w:val="-4"/>
        </w:rPr>
        <w:t>733.</w:t>
      </w:r>
    </w:p>
    <w:p>
      <w:pPr>
        <w:pStyle w:val="BodyText"/>
      </w:pPr>
      <w:r>
        <w:rPr/>
        <w:t>Pháp</w:t>
      </w:r>
      <w:r>
        <w:rPr>
          <w:spacing w:val="-3"/>
        </w:rPr>
        <w:t> </w:t>
      </w:r>
      <w:r>
        <w:rPr/>
        <w:t>phi sơ</w:t>
      </w:r>
      <w:r>
        <w:rPr>
          <w:spacing w:val="-3"/>
        </w:rPr>
        <w:t> </w:t>
      </w:r>
      <w:r>
        <w:rPr/>
        <w:t>đạo</w:t>
      </w:r>
      <w:r>
        <w:rPr>
          <w:spacing w:val="-2"/>
        </w:rPr>
        <w:t> </w:t>
      </w:r>
      <w:r>
        <w:rPr/>
        <w:t>phi ba đạo</w:t>
      </w:r>
      <w:r>
        <w:rPr>
          <w:spacing w:val="-3"/>
        </w:rPr>
        <w:t> </w:t>
      </w:r>
      <w:r>
        <w:rPr/>
        <w:t>cao</w:t>
      </w:r>
      <w:r>
        <w:rPr>
          <w:spacing w:val="-1"/>
        </w:rPr>
        <w:t> </w:t>
      </w:r>
      <w:r>
        <w:rPr/>
        <w:t>tuyệt</w:t>
      </w:r>
      <w:r>
        <w:rPr>
          <w:spacing w:val="-3"/>
        </w:rPr>
        <w:t> </w:t>
      </w:r>
      <w:r>
        <w:rPr/>
        <w:t>trừ</w:t>
      </w:r>
      <w:r>
        <w:rPr>
          <w:spacing w:val="-1"/>
        </w:rPr>
        <w:t> </w:t>
      </w:r>
      <w:r>
        <w:rPr/>
        <w:t>làm</w:t>
      </w:r>
      <w:r>
        <w:rPr>
          <w:spacing w:val="-3"/>
        </w:rPr>
        <w:t> </w:t>
      </w:r>
      <w:r>
        <w:rPr/>
        <w:t>duyên</w:t>
      </w:r>
      <w:r>
        <w:rPr>
          <w:spacing w:val="-1"/>
        </w:rPr>
        <w:t> </w:t>
      </w:r>
      <w:r>
        <w:rPr/>
        <w:t>cho pháp</w:t>
      </w:r>
      <w:r>
        <w:rPr>
          <w:spacing w:val="-3"/>
        </w:rPr>
        <w:t> </w:t>
      </w:r>
      <w:r>
        <w:rPr/>
        <w:t>phi</w:t>
      </w:r>
      <w:r>
        <w:rPr>
          <w:spacing w:val="-2"/>
        </w:rPr>
        <w:t> </w:t>
      </w:r>
      <w:r>
        <w:rPr/>
        <w:t>sơ</w:t>
      </w:r>
      <w:r>
        <w:rPr>
          <w:spacing w:val="-1"/>
        </w:rPr>
        <w:t> </w:t>
      </w:r>
      <w:r>
        <w:rPr/>
        <w:t>đạo</w:t>
      </w:r>
      <w:r>
        <w:rPr>
          <w:spacing w:val="-1"/>
        </w:rPr>
        <w:t> </w:t>
      </w:r>
      <w:r>
        <w:rPr/>
        <w:t>phi</w:t>
      </w:r>
      <w:r>
        <w:rPr>
          <w:spacing w:val="-3"/>
        </w:rPr>
        <w:t> </w:t>
      </w:r>
      <w:r>
        <w:rPr/>
        <w:t>ba đạo</w:t>
      </w:r>
      <w:r>
        <w:rPr>
          <w:spacing w:val="-3"/>
        </w:rPr>
        <w:t> </w:t>
      </w:r>
      <w:r>
        <w:rPr/>
        <w:t>cao tuyệt trừ bằng Quả duyên:</w:t>
      </w:r>
    </w:p>
    <w:p>
      <w:pPr>
        <w:pStyle w:val="ListParagraph"/>
        <w:numPr>
          <w:ilvl w:val="0"/>
          <w:numId w:val="469"/>
        </w:numPr>
        <w:tabs>
          <w:tab w:pos="1135" w:val="left" w:leader="none"/>
        </w:tabs>
        <w:spacing w:line="240" w:lineRule="auto" w:before="0" w:after="0"/>
        <w:ind w:left="1135" w:right="139" w:hanging="286"/>
        <w:jc w:val="left"/>
        <w:rPr>
          <w:sz w:val="26"/>
        </w:rPr>
      </w:pPr>
      <w:r>
        <w:rPr>
          <w:sz w:val="26"/>
        </w:rPr>
        <w:t>1</w:t>
      </w:r>
      <w:r>
        <w:rPr>
          <w:spacing w:val="21"/>
          <w:sz w:val="26"/>
        </w:rPr>
        <w:t> </w:t>
      </w:r>
      <w:r>
        <w:rPr>
          <w:sz w:val="26"/>
        </w:rPr>
        <w:t>uẩn</w:t>
      </w:r>
      <w:r>
        <w:rPr>
          <w:spacing w:val="21"/>
          <w:sz w:val="26"/>
        </w:rPr>
        <w:t> </w:t>
      </w:r>
      <w:r>
        <w:rPr>
          <w:sz w:val="26"/>
        </w:rPr>
        <w:t>quả</w:t>
      </w:r>
      <w:r>
        <w:rPr>
          <w:spacing w:val="22"/>
          <w:sz w:val="26"/>
        </w:rPr>
        <w:t> </w:t>
      </w:r>
      <w:r>
        <w:rPr>
          <w:sz w:val="26"/>
        </w:rPr>
        <w:t>phi</w:t>
      </w:r>
      <w:r>
        <w:rPr>
          <w:spacing w:val="21"/>
          <w:sz w:val="26"/>
        </w:rPr>
        <w:t> </w:t>
      </w:r>
      <w:r>
        <w:rPr>
          <w:sz w:val="26"/>
        </w:rPr>
        <w:t>sơ</w:t>
      </w:r>
      <w:r>
        <w:rPr>
          <w:spacing w:val="21"/>
          <w:sz w:val="26"/>
        </w:rPr>
        <w:t> </w:t>
      </w:r>
      <w:r>
        <w:rPr>
          <w:sz w:val="26"/>
        </w:rPr>
        <w:t>đạo</w:t>
      </w:r>
      <w:r>
        <w:rPr>
          <w:spacing w:val="25"/>
          <w:sz w:val="26"/>
        </w:rPr>
        <w:t> </w:t>
      </w:r>
      <w:r>
        <w:rPr>
          <w:sz w:val="26"/>
        </w:rPr>
        <w:t>phi</w:t>
      </w:r>
      <w:r>
        <w:rPr>
          <w:spacing w:val="21"/>
          <w:sz w:val="26"/>
        </w:rPr>
        <w:t> </w:t>
      </w:r>
      <w:r>
        <w:rPr>
          <w:sz w:val="26"/>
        </w:rPr>
        <w:t>ba</w:t>
      </w:r>
      <w:r>
        <w:rPr>
          <w:spacing w:val="21"/>
          <w:sz w:val="26"/>
        </w:rPr>
        <w:t> </w:t>
      </w:r>
      <w:r>
        <w:rPr>
          <w:sz w:val="26"/>
        </w:rPr>
        <w:t>đạo</w:t>
      </w:r>
      <w:r>
        <w:rPr>
          <w:spacing w:val="21"/>
          <w:sz w:val="26"/>
        </w:rPr>
        <w:t> </w:t>
      </w:r>
      <w:r>
        <w:rPr>
          <w:sz w:val="26"/>
        </w:rPr>
        <w:t>cao</w:t>
      </w:r>
      <w:r>
        <w:rPr>
          <w:spacing w:val="22"/>
          <w:sz w:val="26"/>
        </w:rPr>
        <w:t> </w:t>
      </w:r>
      <w:r>
        <w:rPr>
          <w:sz w:val="26"/>
        </w:rPr>
        <w:t>tuyệt</w:t>
      </w:r>
      <w:r>
        <w:rPr>
          <w:spacing w:val="21"/>
          <w:sz w:val="26"/>
        </w:rPr>
        <w:t> </w:t>
      </w:r>
      <w:r>
        <w:rPr>
          <w:sz w:val="26"/>
        </w:rPr>
        <w:t>trừ</w:t>
      </w:r>
      <w:r>
        <w:rPr>
          <w:spacing w:val="24"/>
          <w:sz w:val="26"/>
        </w:rPr>
        <w:t> </w:t>
      </w:r>
      <w:r>
        <w:rPr>
          <w:sz w:val="26"/>
        </w:rPr>
        <w:t>làm</w:t>
      </w:r>
      <w:r>
        <w:rPr>
          <w:spacing w:val="19"/>
          <w:sz w:val="26"/>
        </w:rPr>
        <w:t> </w:t>
      </w:r>
      <w:r>
        <w:rPr>
          <w:sz w:val="26"/>
        </w:rPr>
        <w:t>duyên</w:t>
      </w:r>
      <w:r>
        <w:rPr>
          <w:spacing w:val="22"/>
          <w:sz w:val="26"/>
        </w:rPr>
        <w:t> </w:t>
      </w:r>
      <w:r>
        <w:rPr>
          <w:sz w:val="26"/>
        </w:rPr>
        <w:t>cho</w:t>
      </w:r>
      <w:r>
        <w:rPr>
          <w:spacing w:val="21"/>
          <w:sz w:val="26"/>
        </w:rPr>
        <w:t> </w:t>
      </w:r>
      <w:r>
        <w:rPr>
          <w:sz w:val="26"/>
        </w:rPr>
        <w:t>3</w:t>
      </w:r>
      <w:r>
        <w:rPr>
          <w:spacing w:val="21"/>
          <w:sz w:val="26"/>
        </w:rPr>
        <w:t> </w:t>
      </w:r>
      <w:r>
        <w:rPr>
          <w:sz w:val="26"/>
        </w:rPr>
        <w:t>uẩn</w:t>
      </w:r>
      <w:r>
        <w:rPr>
          <w:spacing w:val="21"/>
          <w:sz w:val="26"/>
        </w:rPr>
        <w:t> </w:t>
      </w:r>
      <w:r>
        <w:rPr>
          <w:sz w:val="26"/>
        </w:rPr>
        <w:t>và</w:t>
      </w:r>
      <w:r>
        <w:rPr>
          <w:spacing w:val="21"/>
          <w:sz w:val="26"/>
        </w:rPr>
        <w:t> </w:t>
      </w:r>
      <w:r>
        <w:rPr>
          <w:sz w:val="26"/>
        </w:rPr>
        <w:t>sắc</w:t>
      </w:r>
      <w:r>
        <w:rPr>
          <w:spacing w:val="21"/>
          <w:sz w:val="26"/>
        </w:rPr>
        <w:t> </w:t>
      </w:r>
      <w:r>
        <w:rPr>
          <w:sz w:val="26"/>
        </w:rPr>
        <w:t>nương tâm sanh bằng Quả duyên.</w:t>
      </w:r>
    </w:p>
    <w:p>
      <w:pPr>
        <w:pStyle w:val="ListParagraph"/>
        <w:numPr>
          <w:ilvl w:val="0"/>
          <w:numId w:val="469"/>
        </w:numPr>
        <w:tabs>
          <w:tab w:pos="1135" w:val="left" w:leader="none"/>
        </w:tabs>
        <w:spacing w:line="299" w:lineRule="exact" w:before="0" w:after="0"/>
        <w:ind w:left="1135" w:right="0" w:hanging="285"/>
        <w:jc w:val="left"/>
        <w:rPr>
          <w:sz w:val="26"/>
        </w:rPr>
      </w:pPr>
      <w:r>
        <w:rPr>
          <w:sz w:val="26"/>
        </w:rPr>
        <w:t>Sát-na</w:t>
      </w:r>
      <w:r>
        <w:rPr>
          <w:spacing w:val="-5"/>
          <w:sz w:val="26"/>
        </w:rPr>
        <w:t> </w:t>
      </w:r>
      <w:r>
        <w:rPr>
          <w:sz w:val="26"/>
        </w:rPr>
        <w:t>tục</w:t>
      </w:r>
      <w:r>
        <w:rPr>
          <w:spacing w:val="-5"/>
          <w:sz w:val="26"/>
        </w:rPr>
        <w:t> </w:t>
      </w:r>
      <w:r>
        <w:rPr>
          <w:sz w:val="26"/>
        </w:rPr>
        <w:t>sinh:</w:t>
      </w:r>
      <w:r>
        <w:rPr>
          <w:spacing w:val="-5"/>
          <w:sz w:val="26"/>
        </w:rPr>
        <w:t> </w:t>
      </w:r>
      <w:r>
        <w:rPr>
          <w:sz w:val="26"/>
        </w:rPr>
        <w:t>Uẩn</w:t>
      </w:r>
      <w:r>
        <w:rPr>
          <w:spacing w:val="-4"/>
          <w:sz w:val="26"/>
        </w:rPr>
        <w:t> </w:t>
      </w:r>
      <w:r>
        <w:rPr>
          <w:sz w:val="26"/>
        </w:rPr>
        <w:t>làm</w:t>
      </w:r>
      <w:r>
        <w:rPr>
          <w:spacing w:val="-4"/>
          <w:sz w:val="26"/>
        </w:rPr>
        <w:t> </w:t>
      </w:r>
      <w:r>
        <w:rPr>
          <w:sz w:val="26"/>
        </w:rPr>
        <w:t>duyên</w:t>
      </w:r>
      <w:r>
        <w:rPr>
          <w:spacing w:val="-4"/>
          <w:sz w:val="26"/>
        </w:rPr>
        <w:t> </w:t>
      </w:r>
      <w:r>
        <w:rPr>
          <w:sz w:val="26"/>
        </w:rPr>
        <w:t>cho</w:t>
      </w:r>
      <w:r>
        <w:rPr>
          <w:spacing w:val="-5"/>
          <w:sz w:val="26"/>
        </w:rPr>
        <w:t> </w:t>
      </w:r>
      <w:r>
        <w:rPr>
          <w:sz w:val="26"/>
        </w:rPr>
        <w:t>vật</w:t>
      </w:r>
      <w:r>
        <w:rPr>
          <w:spacing w:val="-5"/>
          <w:sz w:val="26"/>
        </w:rPr>
        <w:t> </w:t>
      </w:r>
      <w:r>
        <w:rPr>
          <w:sz w:val="26"/>
        </w:rPr>
        <w:t>bằng</w:t>
      </w:r>
      <w:r>
        <w:rPr>
          <w:spacing w:val="-3"/>
          <w:sz w:val="26"/>
        </w:rPr>
        <w:t> </w:t>
      </w:r>
      <w:r>
        <w:rPr>
          <w:sz w:val="26"/>
        </w:rPr>
        <w:t>Quả</w:t>
      </w:r>
      <w:r>
        <w:rPr>
          <w:spacing w:val="-4"/>
          <w:sz w:val="26"/>
        </w:rPr>
        <w:t> </w:t>
      </w:r>
      <w:r>
        <w:rPr>
          <w:spacing w:val="-2"/>
          <w:sz w:val="26"/>
        </w:rPr>
        <w:t>duyên.</w:t>
      </w:r>
    </w:p>
    <w:p>
      <w:pPr>
        <w:pStyle w:val="Heading3"/>
        <w:spacing w:line="292" w:lineRule="exact" w:before="6"/>
      </w:pPr>
      <w:r>
        <w:rPr>
          <w:spacing w:val="-4"/>
        </w:rPr>
        <w:t>734.</w:t>
      </w:r>
    </w:p>
    <w:p>
      <w:pPr>
        <w:pStyle w:val="BodyText"/>
        <w:spacing w:line="318" w:lineRule="exact"/>
        <w:ind w:left="566"/>
      </w:pPr>
      <w:r>
        <w:rPr>
          <w:rFonts w:ascii="Symbol" w:hAnsi="Symbol"/>
        </w:rPr>
        <w:t></w:t>
      </w:r>
      <w:r>
        <w:rPr>
          <w:spacing w:val="48"/>
          <w:w w:val="150"/>
        </w:rPr>
        <w:t> </w:t>
      </w:r>
      <w:r>
        <w:rPr/>
        <w:t>Pháp</w:t>
      </w:r>
      <w:r>
        <w:rPr>
          <w:spacing w:val="-4"/>
        </w:rPr>
        <w:t> </w:t>
      </w:r>
      <w:r>
        <w:rPr/>
        <w:t>sơ</w:t>
      </w:r>
      <w:r>
        <w:rPr>
          <w:spacing w:val="-4"/>
        </w:rPr>
        <w:t> </w:t>
      </w:r>
      <w:r>
        <w:rPr/>
        <w:t>đạo</w:t>
      </w:r>
      <w:r>
        <w:rPr>
          <w:spacing w:val="-4"/>
        </w:rPr>
        <w:t> </w:t>
      </w:r>
      <w:r>
        <w:rPr/>
        <w:t>tuyệt</w:t>
      </w:r>
      <w:r>
        <w:rPr>
          <w:spacing w:val="-3"/>
        </w:rPr>
        <w:t> </w:t>
      </w:r>
      <w:r>
        <w:rPr/>
        <w:t>trừ</w:t>
      </w:r>
      <w:r>
        <w:rPr>
          <w:spacing w:val="-2"/>
        </w:rPr>
        <w:t> </w:t>
      </w:r>
      <w:r>
        <w:rPr/>
        <w:t>làm</w:t>
      </w:r>
      <w:r>
        <w:rPr>
          <w:spacing w:val="-4"/>
        </w:rPr>
        <w:t> </w:t>
      </w:r>
      <w:r>
        <w:rPr/>
        <w:t>duyên</w:t>
      </w:r>
      <w:r>
        <w:rPr>
          <w:spacing w:val="-4"/>
        </w:rPr>
        <w:t> </w:t>
      </w:r>
      <w:r>
        <w:rPr/>
        <w:t>cho</w:t>
      </w:r>
      <w:r>
        <w:rPr>
          <w:spacing w:val="-4"/>
        </w:rPr>
        <w:t> </w:t>
      </w:r>
      <w:r>
        <w:rPr/>
        <w:t>pháp</w:t>
      </w:r>
      <w:r>
        <w:rPr>
          <w:spacing w:val="-1"/>
        </w:rPr>
        <w:t> </w:t>
      </w:r>
      <w:r>
        <w:rPr/>
        <w:t>sơ</w:t>
      </w:r>
      <w:r>
        <w:rPr>
          <w:spacing w:val="-2"/>
        </w:rPr>
        <w:t> </w:t>
      </w:r>
      <w:r>
        <w:rPr/>
        <w:t>đạo</w:t>
      </w:r>
      <w:r>
        <w:rPr>
          <w:spacing w:val="-5"/>
        </w:rPr>
        <w:t> </w:t>
      </w:r>
      <w:r>
        <w:rPr/>
        <w:t>tuyệt</w:t>
      </w:r>
      <w:r>
        <w:rPr>
          <w:spacing w:val="-4"/>
        </w:rPr>
        <w:t> </w:t>
      </w:r>
      <w:r>
        <w:rPr/>
        <w:t>trừ</w:t>
      </w:r>
      <w:r>
        <w:rPr>
          <w:spacing w:val="-3"/>
        </w:rPr>
        <w:t> </w:t>
      </w:r>
      <w:r>
        <w:rPr/>
        <w:t>bằng</w:t>
      </w:r>
      <w:r>
        <w:rPr>
          <w:spacing w:val="-3"/>
        </w:rPr>
        <w:t> </w:t>
      </w:r>
      <w:r>
        <w:rPr/>
        <w:t>Thực</w:t>
      </w:r>
      <w:r>
        <w:rPr>
          <w:spacing w:val="-4"/>
        </w:rPr>
        <w:t> </w:t>
      </w:r>
      <w:r>
        <w:rPr>
          <w:spacing w:val="-2"/>
        </w:rPr>
        <w:t>duyên:</w:t>
      </w:r>
    </w:p>
    <w:p>
      <w:pPr>
        <w:spacing w:before="0"/>
        <w:ind w:left="1135" w:right="0" w:firstLine="0"/>
        <w:jc w:val="left"/>
        <w:rPr>
          <w:sz w:val="26"/>
        </w:rPr>
      </w:pPr>
      <w:r>
        <w:rPr>
          <w:sz w:val="26"/>
        </w:rPr>
        <w:t>...</w:t>
      </w:r>
      <w:r>
        <w:rPr>
          <w:spacing w:val="-5"/>
          <w:sz w:val="26"/>
        </w:rPr>
        <w:t> </w:t>
      </w:r>
      <w:r>
        <w:rPr>
          <w:sz w:val="26"/>
        </w:rPr>
        <w:t>tóm</w:t>
      </w:r>
      <w:r>
        <w:rPr>
          <w:spacing w:val="-7"/>
          <w:sz w:val="26"/>
        </w:rPr>
        <w:t> </w:t>
      </w:r>
      <w:r>
        <w:rPr>
          <w:sz w:val="26"/>
        </w:rPr>
        <w:t>tắt...</w:t>
      </w:r>
      <w:r>
        <w:rPr>
          <w:spacing w:val="-5"/>
          <w:sz w:val="26"/>
        </w:rPr>
        <w:t> </w:t>
      </w:r>
      <w:r>
        <w:rPr>
          <w:sz w:val="26"/>
        </w:rPr>
        <w:t>Đoàn</w:t>
      </w:r>
      <w:r>
        <w:rPr>
          <w:spacing w:val="-5"/>
          <w:sz w:val="26"/>
        </w:rPr>
        <w:t> </w:t>
      </w:r>
      <w:r>
        <w:rPr>
          <w:sz w:val="26"/>
        </w:rPr>
        <w:t>thực</w:t>
      </w:r>
      <w:r>
        <w:rPr>
          <w:spacing w:val="-1"/>
          <w:sz w:val="26"/>
        </w:rPr>
        <w:t> </w:t>
      </w:r>
      <w:r>
        <w:rPr>
          <w:i/>
          <w:sz w:val="26"/>
        </w:rPr>
        <w:t>(kabalikārāhāra)</w:t>
      </w:r>
      <w:r>
        <w:rPr>
          <w:i/>
          <w:spacing w:val="-6"/>
          <w:sz w:val="26"/>
        </w:rPr>
        <w:t> </w:t>
      </w:r>
      <w:r>
        <w:rPr>
          <w:sz w:val="26"/>
        </w:rPr>
        <w:t>có</w:t>
      </w:r>
      <w:r>
        <w:rPr>
          <w:spacing w:val="-5"/>
          <w:sz w:val="26"/>
        </w:rPr>
        <w:t> </w:t>
      </w:r>
      <w:r>
        <w:rPr>
          <w:sz w:val="26"/>
        </w:rPr>
        <w:t>7</w:t>
      </w:r>
      <w:r>
        <w:rPr>
          <w:spacing w:val="-3"/>
          <w:sz w:val="26"/>
        </w:rPr>
        <w:t> </w:t>
      </w:r>
      <w:r>
        <w:rPr>
          <w:sz w:val="26"/>
        </w:rPr>
        <w:t>câu</w:t>
      </w:r>
      <w:r>
        <w:rPr>
          <w:spacing w:val="-5"/>
          <w:sz w:val="26"/>
        </w:rPr>
        <w:t> đề.</w:t>
      </w:r>
    </w:p>
    <w:p>
      <w:pPr>
        <w:pStyle w:val="BodyText"/>
        <w:spacing w:before="119"/>
        <w:ind w:left="566"/>
      </w:pPr>
      <w:r>
        <w:rPr>
          <w:rFonts w:ascii="Symbol" w:hAnsi="Symbol"/>
        </w:rPr>
        <w:t></w:t>
      </w:r>
      <w:r>
        <w:rPr>
          <w:spacing w:val="51"/>
          <w:w w:val="150"/>
        </w:rPr>
        <w:t> </w:t>
      </w:r>
      <w:r>
        <w:rPr/>
        <w:t>...</w:t>
      </w:r>
      <w:r>
        <w:rPr>
          <w:spacing w:val="-4"/>
        </w:rPr>
        <w:t> </w:t>
      </w:r>
      <w:r>
        <w:rPr/>
        <w:t>Bằng</w:t>
      </w:r>
      <w:r>
        <w:rPr>
          <w:spacing w:val="-4"/>
        </w:rPr>
        <w:t> </w:t>
      </w:r>
      <w:r>
        <w:rPr/>
        <w:t>Quyền</w:t>
      </w:r>
      <w:r>
        <w:rPr>
          <w:spacing w:val="-4"/>
        </w:rPr>
        <w:t> </w:t>
      </w:r>
      <w:r>
        <w:rPr>
          <w:spacing w:val="-2"/>
        </w:rPr>
        <w:t>duyên:</w:t>
      </w:r>
    </w:p>
    <w:p>
      <w:pPr>
        <w:pStyle w:val="BodyText"/>
        <w:ind w:left="1135"/>
      </w:pPr>
      <w:r>
        <w:rPr/>
        <w:t>Nhãn</w:t>
      </w:r>
      <w:r>
        <w:rPr>
          <w:spacing w:val="-5"/>
        </w:rPr>
        <w:t> </w:t>
      </w:r>
      <w:r>
        <w:rPr/>
        <w:t>quyền</w:t>
      </w:r>
      <w:r>
        <w:rPr>
          <w:spacing w:val="-4"/>
        </w:rPr>
        <w:t> </w:t>
      </w:r>
      <w:r>
        <w:rPr/>
        <w:t>và</w:t>
      </w:r>
      <w:r>
        <w:rPr>
          <w:spacing w:val="-5"/>
        </w:rPr>
        <w:t> </w:t>
      </w:r>
      <w:r>
        <w:rPr/>
        <w:t>sắc</w:t>
      </w:r>
      <w:r>
        <w:rPr>
          <w:spacing w:val="-1"/>
        </w:rPr>
        <w:t> </w:t>
      </w:r>
      <w:r>
        <w:rPr/>
        <w:t>mạng</w:t>
      </w:r>
      <w:r>
        <w:rPr>
          <w:spacing w:val="-5"/>
        </w:rPr>
        <w:t> </w:t>
      </w:r>
      <w:r>
        <w:rPr/>
        <w:t>quyền</w:t>
      </w:r>
      <w:r>
        <w:rPr>
          <w:spacing w:val="-3"/>
        </w:rPr>
        <w:t> </w:t>
      </w:r>
      <w:r>
        <w:rPr/>
        <w:t>có</w:t>
      </w:r>
      <w:r>
        <w:rPr>
          <w:spacing w:val="-4"/>
        </w:rPr>
        <w:t> </w:t>
      </w:r>
      <w:r>
        <w:rPr/>
        <w:t>7</w:t>
      </w:r>
      <w:r>
        <w:rPr>
          <w:spacing w:val="-5"/>
        </w:rPr>
        <w:t> câu</w:t>
      </w:r>
    </w:p>
    <w:p>
      <w:pPr>
        <w:pStyle w:val="BodyText"/>
        <w:spacing w:before="119"/>
        <w:ind w:left="852" w:hanging="287"/>
      </w:pPr>
      <w:r>
        <w:rPr>
          <w:rFonts w:ascii="Symbol" w:hAnsi="Symbol"/>
        </w:rPr>
        <w:t></w:t>
      </w:r>
      <w:r>
        <w:rPr>
          <w:spacing w:val="80"/>
        </w:rPr>
        <w:t> </w:t>
      </w:r>
      <w:r>
        <w:rPr/>
        <w:t>...</w:t>
      </w:r>
      <w:r>
        <w:rPr>
          <w:spacing w:val="28"/>
        </w:rPr>
        <w:t> </w:t>
      </w:r>
      <w:r>
        <w:rPr/>
        <w:t>Bằng</w:t>
      </w:r>
      <w:r>
        <w:rPr>
          <w:spacing w:val="27"/>
        </w:rPr>
        <w:t> </w:t>
      </w:r>
      <w:r>
        <w:rPr/>
        <w:t>Thiền</w:t>
      </w:r>
      <w:r>
        <w:rPr>
          <w:spacing w:val="27"/>
        </w:rPr>
        <w:t> </w:t>
      </w:r>
      <w:r>
        <w:rPr/>
        <w:t>duyên,</w:t>
      </w:r>
      <w:r>
        <w:rPr>
          <w:spacing w:val="30"/>
        </w:rPr>
        <w:t> </w:t>
      </w:r>
      <w:r>
        <w:rPr/>
        <w:t>bằng</w:t>
      </w:r>
      <w:r>
        <w:rPr>
          <w:spacing w:val="28"/>
        </w:rPr>
        <w:t> </w:t>
      </w:r>
      <w:r>
        <w:rPr/>
        <w:t>Đạo</w:t>
      </w:r>
      <w:r>
        <w:rPr>
          <w:spacing w:val="27"/>
        </w:rPr>
        <w:t> </w:t>
      </w:r>
      <w:r>
        <w:rPr/>
        <w:t>duyên,</w:t>
      </w:r>
      <w:r>
        <w:rPr>
          <w:spacing w:val="27"/>
        </w:rPr>
        <w:t> </w:t>
      </w:r>
      <w:r>
        <w:rPr/>
        <w:t>Tương</w:t>
      </w:r>
      <w:r>
        <w:rPr>
          <w:spacing w:val="27"/>
        </w:rPr>
        <w:t> </w:t>
      </w:r>
      <w:r>
        <w:rPr/>
        <w:t>ưng</w:t>
      </w:r>
      <w:r>
        <w:rPr>
          <w:spacing w:val="27"/>
        </w:rPr>
        <w:t> </w:t>
      </w:r>
      <w:r>
        <w:rPr/>
        <w:t>duyên,</w:t>
      </w:r>
      <w:r>
        <w:rPr>
          <w:spacing w:val="27"/>
        </w:rPr>
        <w:t> </w:t>
      </w:r>
      <w:r>
        <w:rPr/>
        <w:t>Bất</w:t>
      </w:r>
      <w:r>
        <w:rPr>
          <w:spacing w:val="27"/>
        </w:rPr>
        <w:t> </w:t>
      </w:r>
      <w:r>
        <w:rPr/>
        <w:t>tương</w:t>
      </w:r>
      <w:r>
        <w:rPr>
          <w:spacing w:val="27"/>
        </w:rPr>
        <w:t> </w:t>
      </w:r>
      <w:r>
        <w:rPr/>
        <w:t>ưng</w:t>
      </w:r>
      <w:r>
        <w:rPr>
          <w:spacing w:val="27"/>
        </w:rPr>
        <w:t> </w:t>
      </w:r>
      <w:r>
        <w:rPr/>
        <w:t>duyên</w:t>
      </w:r>
      <w:r>
        <w:rPr>
          <w:spacing w:val="27"/>
        </w:rPr>
        <w:t> </w:t>
      </w:r>
      <w:r>
        <w:rPr/>
        <w:t>có Đồng sanh và Hậu sanh:</w:t>
      </w:r>
    </w:p>
    <w:p>
      <w:pPr>
        <w:pStyle w:val="BodyText"/>
        <w:ind w:left="1135" w:hanging="286"/>
      </w:pPr>
      <w:r>
        <w:rPr/>
        <w:t>-</w:t>
      </w:r>
      <w:r>
        <w:rPr>
          <w:spacing w:val="80"/>
          <w:w w:val="150"/>
        </w:rPr>
        <w:t> </w:t>
      </w:r>
      <w:r>
        <w:rPr/>
        <w:t>Đồng sanh như: Uẩn sơ đạo tuyệt trừ làm duyên cho sắc nương tâm sanh bằng Bất</w:t>
      </w:r>
      <w:r>
        <w:rPr>
          <w:spacing w:val="40"/>
        </w:rPr>
        <w:t> </w:t>
      </w:r>
      <w:r>
        <w:rPr/>
        <w:t>tương ưng duyên.</w:t>
      </w:r>
    </w:p>
    <w:p>
      <w:pPr>
        <w:pStyle w:val="BodyText"/>
        <w:ind w:left="1135" w:hanging="286"/>
      </w:pPr>
      <w:r>
        <w:rPr/>
        <w:t>-</w:t>
      </w:r>
      <w:r>
        <w:rPr>
          <w:spacing w:val="80"/>
          <w:w w:val="150"/>
        </w:rPr>
        <w:t> </w:t>
      </w:r>
      <w:r>
        <w:rPr/>
        <w:t>Hậu</w:t>
      </w:r>
      <w:r>
        <w:rPr>
          <w:spacing w:val="28"/>
        </w:rPr>
        <w:t> </w:t>
      </w:r>
      <w:r>
        <w:rPr/>
        <w:t>sanh</w:t>
      </w:r>
      <w:r>
        <w:rPr>
          <w:spacing w:val="30"/>
        </w:rPr>
        <w:t> </w:t>
      </w:r>
      <w:r>
        <w:rPr/>
        <w:t>như:</w:t>
      </w:r>
      <w:r>
        <w:rPr>
          <w:spacing w:val="31"/>
        </w:rPr>
        <w:t> </w:t>
      </w:r>
      <w:r>
        <w:rPr/>
        <w:t>Uẩn</w:t>
      </w:r>
      <w:r>
        <w:rPr>
          <w:spacing w:val="30"/>
        </w:rPr>
        <w:t> </w:t>
      </w:r>
      <w:r>
        <w:rPr/>
        <w:t>sơ</w:t>
      </w:r>
      <w:r>
        <w:rPr>
          <w:spacing w:val="30"/>
        </w:rPr>
        <w:t> </w:t>
      </w:r>
      <w:r>
        <w:rPr/>
        <w:t>đạo</w:t>
      </w:r>
      <w:r>
        <w:rPr>
          <w:spacing w:val="28"/>
        </w:rPr>
        <w:t> </w:t>
      </w:r>
      <w:r>
        <w:rPr/>
        <w:t>tuyệt</w:t>
      </w:r>
      <w:r>
        <w:rPr>
          <w:spacing w:val="28"/>
        </w:rPr>
        <w:t> </w:t>
      </w:r>
      <w:r>
        <w:rPr/>
        <w:t>trừ</w:t>
      </w:r>
      <w:r>
        <w:rPr>
          <w:spacing w:val="34"/>
        </w:rPr>
        <w:t> </w:t>
      </w:r>
      <w:r>
        <w:rPr/>
        <w:t>làm</w:t>
      </w:r>
      <w:r>
        <w:rPr>
          <w:spacing w:val="26"/>
        </w:rPr>
        <w:t> </w:t>
      </w:r>
      <w:r>
        <w:rPr/>
        <w:t>duyên</w:t>
      </w:r>
      <w:r>
        <w:rPr>
          <w:spacing w:val="33"/>
        </w:rPr>
        <w:t> </w:t>
      </w:r>
      <w:r>
        <w:rPr/>
        <w:t>cho</w:t>
      </w:r>
      <w:r>
        <w:rPr>
          <w:spacing w:val="30"/>
        </w:rPr>
        <w:t> </w:t>
      </w:r>
      <w:r>
        <w:rPr/>
        <w:t>thân</w:t>
      </w:r>
      <w:r>
        <w:rPr>
          <w:spacing w:val="31"/>
        </w:rPr>
        <w:t> </w:t>
      </w:r>
      <w:r>
        <w:rPr/>
        <w:t>ấy</w:t>
      </w:r>
      <w:r>
        <w:rPr>
          <w:spacing w:val="23"/>
        </w:rPr>
        <w:t> </w:t>
      </w:r>
      <w:r>
        <w:rPr/>
        <w:t>sanh</w:t>
      </w:r>
      <w:r>
        <w:rPr>
          <w:spacing w:val="31"/>
        </w:rPr>
        <w:t> </w:t>
      </w:r>
      <w:r>
        <w:rPr/>
        <w:t>trước</w:t>
      </w:r>
      <w:r>
        <w:rPr>
          <w:spacing w:val="28"/>
        </w:rPr>
        <w:t> </w:t>
      </w:r>
      <w:r>
        <w:rPr/>
        <w:t>bằng</w:t>
      </w:r>
      <w:r>
        <w:rPr>
          <w:spacing w:val="30"/>
        </w:rPr>
        <w:t> </w:t>
      </w:r>
      <w:r>
        <w:rPr/>
        <w:t>Bất tương ưng duyên.</w:t>
      </w:r>
    </w:p>
    <w:p>
      <w:pPr>
        <w:pStyle w:val="Heading3"/>
        <w:spacing w:before="6"/>
      </w:pPr>
      <w:r>
        <w:rPr>
          <w:spacing w:val="-4"/>
        </w:rPr>
        <w:t>735.</w:t>
      </w:r>
    </w:p>
    <w:p>
      <w:pPr>
        <w:pStyle w:val="BodyText"/>
        <w:ind w:right="138"/>
        <w:jc w:val="both"/>
        <w:rPr>
          <w:i/>
        </w:rPr>
      </w:pPr>
      <w:r>
        <w:rPr/>
        <w:t>Pháp</w:t>
      </w:r>
      <w:r>
        <w:rPr>
          <w:spacing w:val="-1"/>
        </w:rPr>
        <w:t> </w:t>
      </w:r>
      <w:r>
        <w:rPr/>
        <w:t>ba</w:t>
      </w:r>
      <w:r>
        <w:rPr>
          <w:spacing w:val="-1"/>
        </w:rPr>
        <w:t> </w:t>
      </w:r>
      <w:r>
        <w:rPr/>
        <w:t>đạo</w:t>
      </w:r>
      <w:r>
        <w:rPr>
          <w:spacing w:val="-1"/>
        </w:rPr>
        <w:t> </w:t>
      </w:r>
      <w:r>
        <w:rPr/>
        <w:t>cao</w:t>
      </w:r>
      <w:r>
        <w:rPr>
          <w:spacing w:val="-1"/>
        </w:rPr>
        <w:t> </w:t>
      </w:r>
      <w:r>
        <w:rPr/>
        <w:t>tuyệt</w:t>
      </w:r>
      <w:r>
        <w:rPr>
          <w:spacing w:val="-2"/>
        </w:rPr>
        <w:t> </w:t>
      </w:r>
      <w:r>
        <w:rPr/>
        <w:t>trừ làm</w:t>
      </w:r>
      <w:r>
        <w:rPr>
          <w:spacing w:val="-4"/>
        </w:rPr>
        <w:t> </w:t>
      </w:r>
      <w:r>
        <w:rPr/>
        <w:t>duyên cho</w:t>
      </w:r>
      <w:r>
        <w:rPr>
          <w:spacing w:val="-1"/>
        </w:rPr>
        <w:t> </w:t>
      </w:r>
      <w:r>
        <w:rPr/>
        <w:t>pháp phi</w:t>
      </w:r>
      <w:r>
        <w:rPr>
          <w:spacing w:val="-1"/>
        </w:rPr>
        <w:t> </w:t>
      </w:r>
      <w:r>
        <w:rPr/>
        <w:t>sơ</w:t>
      </w:r>
      <w:r>
        <w:rPr>
          <w:spacing w:val="-2"/>
        </w:rPr>
        <w:t> </w:t>
      </w:r>
      <w:r>
        <w:rPr/>
        <w:t>đạo</w:t>
      </w:r>
      <w:r>
        <w:rPr>
          <w:spacing w:val="-1"/>
        </w:rPr>
        <w:t> </w:t>
      </w:r>
      <w:r>
        <w:rPr/>
        <w:t>phi</w:t>
      </w:r>
      <w:r>
        <w:rPr>
          <w:spacing w:val="-1"/>
        </w:rPr>
        <w:t> </w:t>
      </w:r>
      <w:r>
        <w:rPr/>
        <w:t>ba</w:t>
      </w:r>
      <w:r>
        <w:rPr>
          <w:spacing w:val="-1"/>
        </w:rPr>
        <w:t> </w:t>
      </w:r>
      <w:r>
        <w:rPr/>
        <w:t>đạo</w:t>
      </w:r>
      <w:r>
        <w:rPr>
          <w:spacing w:val="-1"/>
        </w:rPr>
        <w:t> </w:t>
      </w:r>
      <w:r>
        <w:rPr/>
        <w:t>cao tuyệt</w:t>
      </w:r>
      <w:r>
        <w:rPr>
          <w:spacing w:val="-2"/>
        </w:rPr>
        <w:t> </w:t>
      </w:r>
      <w:r>
        <w:rPr/>
        <w:t>trừ</w:t>
      </w:r>
      <w:r>
        <w:rPr>
          <w:spacing w:val="-1"/>
        </w:rPr>
        <w:t> </w:t>
      </w:r>
      <w:r>
        <w:rPr/>
        <w:t>bằng Bất tương ưng duyên có Đồng sanh và Hậu sanh: Bài này trùng như sơ đạo tuyệt trừ </w:t>
      </w:r>
      <w:r>
        <w:rPr>
          <w:i/>
          <w:spacing w:val="-2"/>
        </w:rPr>
        <w:t>(dassanena)</w:t>
      </w:r>
    </w:p>
    <w:p>
      <w:pPr>
        <w:pStyle w:val="Heading3"/>
        <w:spacing w:line="295" w:lineRule="exact" w:before="5"/>
      </w:pPr>
      <w:r>
        <w:rPr>
          <w:spacing w:val="-4"/>
        </w:rPr>
        <w:t>736.</w:t>
      </w:r>
    </w:p>
    <w:p>
      <w:pPr>
        <w:pStyle w:val="BodyText"/>
        <w:spacing w:line="242" w:lineRule="auto"/>
      </w:pPr>
      <w:r>
        <w:rPr/>
        <w:t>Pháp</w:t>
      </w:r>
      <w:r>
        <w:rPr>
          <w:spacing w:val="-3"/>
        </w:rPr>
        <w:t> </w:t>
      </w:r>
      <w:r>
        <w:rPr/>
        <w:t>phi sơ</w:t>
      </w:r>
      <w:r>
        <w:rPr>
          <w:spacing w:val="-3"/>
        </w:rPr>
        <w:t> </w:t>
      </w:r>
      <w:r>
        <w:rPr/>
        <w:t>đạo</w:t>
      </w:r>
      <w:r>
        <w:rPr>
          <w:spacing w:val="-2"/>
        </w:rPr>
        <w:t> </w:t>
      </w:r>
      <w:r>
        <w:rPr/>
        <w:t>phi ba đạo</w:t>
      </w:r>
      <w:r>
        <w:rPr>
          <w:spacing w:val="-3"/>
        </w:rPr>
        <w:t> </w:t>
      </w:r>
      <w:r>
        <w:rPr/>
        <w:t>cao</w:t>
      </w:r>
      <w:r>
        <w:rPr>
          <w:spacing w:val="-1"/>
        </w:rPr>
        <w:t> </w:t>
      </w:r>
      <w:r>
        <w:rPr/>
        <w:t>tuyệt</w:t>
      </w:r>
      <w:r>
        <w:rPr>
          <w:spacing w:val="-3"/>
        </w:rPr>
        <w:t> </w:t>
      </w:r>
      <w:r>
        <w:rPr/>
        <w:t>trừ</w:t>
      </w:r>
      <w:r>
        <w:rPr>
          <w:spacing w:val="-1"/>
        </w:rPr>
        <w:t> </w:t>
      </w:r>
      <w:r>
        <w:rPr/>
        <w:t>làm</w:t>
      </w:r>
      <w:r>
        <w:rPr>
          <w:spacing w:val="-3"/>
        </w:rPr>
        <w:t> </w:t>
      </w:r>
      <w:r>
        <w:rPr/>
        <w:t>duyên</w:t>
      </w:r>
      <w:r>
        <w:rPr>
          <w:spacing w:val="-1"/>
        </w:rPr>
        <w:t> </w:t>
      </w:r>
      <w:r>
        <w:rPr/>
        <w:t>cho pháp</w:t>
      </w:r>
      <w:r>
        <w:rPr>
          <w:spacing w:val="-3"/>
        </w:rPr>
        <w:t> </w:t>
      </w:r>
      <w:r>
        <w:rPr/>
        <w:t>phi</w:t>
      </w:r>
      <w:r>
        <w:rPr>
          <w:spacing w:val="-2"/>
        </w:rPr>
        <w:t> </w:t>
      </w:r>
      <w:r>
        <w:rPr/>
        <w:t>sơ</w:t>
      </w:r>
      <w:r>
        <w:rPr>
          <w:spacing w:val="-1"/>
        </w:rPr>
        <w:t> </w:t>
      </w:r>
      <w:r>
        <w:rPr/>
        <w:t>đạo</w:t>
      </w:r>
      <w:r>
        <w:rPr>
          <w:spacing w:val="-1"/>
        </w:rPr>
        <w:t> </w:t>
      </w:r>
      <w:r>
        <w:rPr/>
        <w:t>phi</w:t>
      </w:r>
      <w:r>
        <w:rPr>
          <w:spacing w:val="-3"/>
        </w:rPr>
        <w:t> </w:t>
      </w:r>
      <w:r>
        <w:rPr/>
        <w:t>ba đạo</w:t>
      </w:r>
      <w:r>
        <w:rPr>
          <w:spacing w:val="-3"/>
        </w:rPr>
        <w:t> </w:t>
      </w:r>
      <w:r>
        <w:rPr/>
        <w:t>cao tuyệt trừ bằng Bất tương ưng duyên: Có Đồng sanh, Tiền sanh và Hậu sanh:</w:t>
      </w:r>
    </w:p>
    <w:p>
      <w:pPr>
        <w:pStyle w:val="ListParagraph"/>
        <w:numPr>
          <w:ilvl w:val="0"/>
          <w:numId w:val="470"/>
        </w:numPr>
        <w:tabs>
          <w:tab w:pos="1135" w:val="left" w:leader="none"/>
        </w:tabs>
        <w:spacing w:line="240" w:lineRule="auto" w:before="0" w:after="0"/>
        <w:ind w:left="1135" w:right="140" w:hanging="286"/>
        <w:jc w:val="both"/>
        <w:rPr>
          <w:sz w:val="26"/>
        </w:rPr>
      </w:pPr>
      <w:r>
        <w:rPr>
          <w:sz w:val="26"/>
        </w:rPr>
        <w:t>Đồng sanh như: Uẩn phi sơ đạo phi ba đạo cao tuyệt trừ làm duyên cho sắc nương tâm sanh bằng Bất tương ưng duyên.</w:t>
      </w:r>
    </w:p>
    <w:p>
      <w:pPr>
        <w:pStyle w:val="ListParagraph"/>
        <w:numPr>
          <w:ilvl w:val="0"/>
          <w:numId w:val="470"/>
        </w:numPr>
        <w:tabs>
          <w:tab w:pos="1135" w:val="left" w:leader="none"/>
        </w:tabs>
        <w:spacing w:line="240" w:lineRule="auto" w:before="0" w:after="0"/>
        <w:ind w:left="1135" w:right="140" w:hanging="286"/>
        <w:jc w:val="both"/>
        <w:rPr>
          <w:sz w:val="26"/>
        </w:rPr>
      </w:pPr>
      <w:r>
        <w:rPr>
          <w:sz w:val="26"/>
        </w:rPr>
        <w:t>Sát-na tục sinh: Uẩn phi sơ đạo phi ba đạo cao tuyệt trừ làm duyên cho sắc tục sinh bằng Bất tương ưng duyên. Uẩn làm duyên cho vật bằng Bất tương ưng duyên, vật làm duyên cho uẩn bằng Bất tương ưng duyên.</w:t>
      </w:r>
    </w:p>
    <w:p>
      <w:pPr>
        <w:pStyle w:val="ListParagraph"/>
        <w:numPr>
          <w:ilvl w:val="0"/>
          <w:numId w:val="470"/>
        </w:numPr>
        <w:tabs>
          <w:tab w:pos="1135" w:val="left" w:leader="none"/>
        </w:tabs>
        <w:spacing w:line="240" w:lineRule="auto" w:before="0" w:after="0"/>
        <w:ind w:left="1135" w:right="140" w:hanging="286"/>
        <w:jc w:val="both"/>
        <w:rPr>
          <w:sz w:val="26"/>
        </w:rPr>
      </w:pPr>
      <w:r>
        <w:rPr>
          <w:sz w:val="26"/>
        </w:rPr>
        <w:t>Tiền sanh như: nhãn xứ làm duyên cho nhãn thức... thân xứ làm duyên cho thân thức;</w:t>
      </w:r>
      <w:r>
        <w:rPr>
          <w:spacing w:val="-1"/>
          <w:sz w:val="26"/>
        </w:rPr>
        <w:t> </w:t>
      </w:r>
      <w:r>
        <w:rPr>
          <w:sz w:val="26"/>
        </w:rPr>
        <w:t>vật làm</w:t>
      </w:r>
      <w:r>
        <w:rPr>
          <w:spacing w:val="-3"/>
          <w:sz w:val="26"/>
        </w:rPr>
        <w:t> </w:t>
      </w:r>
      <w:r>
        <w:rPr>
          <w:sz w:val="26"/>
        </w:rPr>
        <w:t>duyên cho uẩn phi sơ</w:t>
      </w:r>
      <w:r>
        <w:rPr>
          <w:spacing w:val="-1"/>
          <w:sz w:val="26"/>
        </w:rPr>
        <w:t> </w:t>
      </w:r>
      <w:r>
        <w:rPr>
          <w:sz w:val="26"/>
        </w:rPr>
        <w:t>đạo phi ba đạo cao tuyệt</w:t>
      </w:r>
      <w:r>
        <w:rPr>
          <w:spacing w:val="-1"/>
          <w:sz w:val="26"/>
        </w:rPr>
        <w:t> </w:t>
      </w:r>
      <w:r>
        <w:rPr>
          <w:sz w:val="26"/>
        </w:rPr>
        <w:t>trừ bằng Bất</w:t>
      </w:r>
      <w:r>
        <w:rPr>
          <w:spacing w:val="-1"/>
          <w:sz w:val="26"/>
        </w:rPr>
        <w:t> </w:t>
      </w:r>
      <w:r>
        <w:rPr>
          <w:sz w:val="26"/>
        </w:rPr>
        <w:t>tương</w:t>
      </w:r>
      <w:r>
        <w:rPr>
          <w:spacing w:val="-1"/>
          <w:sz w:val="26"/>
        </w:rPr>
        <w:t> </w:t>
      </w:r>
      <w:r>
        <w:rPr>
          <w:sz w:val="26"/>
        </w:rPr>
        <w:t>ưng </w:t>
      </w:r>
      <w:r>
        <w:rPr>
          <w:spacing w:val="-4"/>
          <w:sz w:val="26"/>
        </w:rPr>
        <w:t>duyên</w:t>
      </w:r>
    </w:p>
    <w:p>
      <w:pPr>
        <w:pStyle w:val="ListParagraph"/>
        <w:numPr>
          <w:ilvl w:val="0"/>
          <w:numId w:val="470"/>
        </w:numPr>
        <w:tabs>
          <w:tab w:pos="1135" w:val="left" w:leader="none"/>
        </w:tabs>
        <w:spacing w:line="240" w:lineRule="auto" w:before="0" w:after="0"/>
        <w:ind w:left="1135" w:right="139" w:hanging="286"/>
        <w:jc w:val="both"/>
        <w:rPr>
          <w:sz w:val="26"/>
        </w:rPr>
      </w:pPr>
      <w:r>
        <w:rPr>
          <w:sz w:val="26"/>
        </w:rPr>
        <w:t>Hậu sanh như: Uẩn phi sơ đạo phi ba đạo cao tuyệt trừ làm duyên cho thân ấy sanh trước bằng Bất tương ưng duyên.</w:t>
      </w:r>
    </w:p>
    <w:p>
      <w:pPr>
        <w:pStyle w:val="Heading3"/>
        <w:spacing w:line="240" w:lineRule="auto"/>
      </w:pPr>
      <w:r>
        <w:rPr>
          <w:spacing w:val="-4"/>
        </w:rPr>
        <w:t>737.</w:t>
      </w:r>
    </w:p>
    <w:p>
      <w:pPr>
        <w:pStyle w:val="Heading3"/>
        <w:spacing w:after="0" w:line="240" w:lineRule="auto"/>
        <w:sectPr>
          <w:pgSz w:w="11630" w:h="16450"/>
          <w:pgMar w:header="811" w:footer="0" w:top="1120" w:bottom="280" w:left="708" w:right="850"/>
        </w:sectPr>
      </w:pPr>
    </w:p>
    <w:p>
      <w:pPr>
        <w:pStyle w:val="BodyText"/>
        <w:spacing w:before="232"/>
      </w:pPr>
      <w:r>
        <w:rPr/>
        <w:t>Pháp phi sơ</w:t>
      </w:r>
      <w:r>
        <w:rPr>
          <w:spacing w:val="-1"/>
        </w:rPr>
        <w:t> </w:t>
      </w:r>
      <w:r>
        <w:rPr/>
        <w:t>đạo phi ba đạo cao tuyệt</w:t>
      </w:r>
      <w:r>
        <w:rPr>
          <w:spacing w:val="-1"/>
        </w:rPr>
        <w:t> </w:t>
      </w:r>
      <w:r>
        <w:rPr/>
        <w:t>trừ làm</w:t>
      </w:r>
      <w:r>
        <w:rPr>
          <w:spacing w:val="-3"/>
        </w:rPr>
        <w:t> </w:t>
      </w:r>
      <w:r>
        <w:rPr/>
        <w:t>duyên cho pháp sơ</w:t>
      </w:r>
      <w:r>
        <w:rPr>
          <w:spacing w:val="-1"/>
        </w:rPr>
        <w:t> </w:t>
      </w:r>
      <w:r>
        <w:rPr/>
        <w:t>đạo</w:t>
      </w:r>
      <w:r>
        <w:rPr>
          <w:spacing w:val="-1"/>
        </w:rPr>
        <w:t> </w:t>
      </w:r>
      <w:r>
        <w:rPr/>
        <w:t>tuyệt</w:t>
      </w:r>
      <w:r>
        <w:rPr>
          <w:spacing w:val="-1"/>
        </w:rPr>
        <w:t> </w:t>
      </w:r>
      <w:r>
        <w:rPr/>
        <w:t>trừ bằng Bất tương ưng duyên:</w:t>
      </w:r>
    </w:p>
    <w:p>
      <w:pPr>
        <w:pStyle w:val="BodyText"/>
        <w:ind w:left="1135"/>
      </w:pPr>
      <w:r>
        <w:rPr/>
        <w:t>Tiền</w:t>
      </w:r>
      <w:r>
        <w:rPr>
          <w:spacing w:val="-5"/>
        </w:rPr>
        <w:t> </w:t>
      </w:r>
      <w:r>
        <w:rPr/>
        <w:t>sanh</w:t>
      </w:r>
      <w:r>
        <w:rPr>
          <w:spacing w:val="-5"/>
        </w:rPr>
        <w:t> </w:t>
      </w:r>
      <w:r>
        <w:rPr/>
        <w:t>như:</w:t>
      </w:r>
      <w:r>
        <w:rPr>
          <w:spacing w:val="-5"/>
        </w:rPr>
        <w:t> </w:t>
      </w:r>
      <w:r>
        <w:rPr/>
        <w:t>Vật</w:t>
      </w:r>
      <w:r>
        <w:rPr>
          <w:spacing w:val="-5"/>
        </w:rPr>
        <w:t> </w:t>
      </w:r>
      <w:r>
        <w:rPr/>
        <w:t>làm</w:t>
      </w:r>
      <w:r>
        <w:rPr>
          <w:spacing w:val="-3"/>
        </w:rPr>
        <w:t> </w:t>
      </w:r>
      <w:r>
        <w:rPr/>
        <w:t>duyên</w:t>
      </w:r>
      <w:r>
        <w:rPr>
          <w:spacing w:val="-5"/>
        </w:rPr>
        <w:t> </w:t>
      </w:r>
      <w:r>
        <w:rPr/>
        <w:t>cho</w:t>
      </w:r>
      <w:r>
        <w:rPr>
          <w:spacing w:val="-2"/>
        </w:rPr>
        <w:t> </w:t>
      </w:r>
      <w:r>
        <w:rPr/>
        <w:t>uẩn</w:t>
      </w:r>
      <w:r>
        <w:rPr>
          <w:spacing w:val="-5"/>
        </w:rPr>
        <w:t> </w:t>
      </w:r>
      <w:r>
        <w:rPr/>
        <w:t>sơ</w:t>
      </w:r>
      <w:r>
        <w:rPr>
          <w:spacing w:val="-3"/>
        </w:rPr>
        <w:t> </w:t>
      </w:r>
      <w:r>
        <w:rPr/>
        <w:t>đạo</w:t>
      </w:r>
      <w:r>
        <w:rPr>
          <w:spacing w:val="-2"/>
        </w:rPr>
        <w:t> </w:t>
      </w:r>
      <w:r>
        <w:rPr/>
        <w:t>tuyệt</w:t>
      </w:r>
      <w:r>
        <w:rPr>
          <w:spacing w:val="-5"/>
        </w:rPr>
        <w:t> </w:t>
      </w:r>
      <w:r>
        <w:rPr/>
        <w:t>trừ</w:t>
      </w:r>
      <w:r>
        <w:rPr>
          <w:spacing w:val="-4"/>
        </w:rPr>
        <w:t> </w:t>
      </w:r>
      <w:r>
        <w:rPr/>
        <w:t>bằng</w:t>
      </w:r>
      <w:r>
        <w:rPr>
          <w:spacing w:val="-2"/>
        </w:rPr>
        <w:t> </w:t>
      </w:r>
      <w:r>
        <w:rPr/>
        <w:t>Bất</w:t>
      </w:r>
      <w:r>
        <w:rPr>
          <w:spacing w:val="-5"/>
        </w:rPr>
        <w:t> </w:t>
      </w:r>
      <w:r>
        <w:rPr/>
        <w:t>tương</w:t>
      </w:r>
      <w:r>
        <w:rPr>
          <w:spacing w:val="-5"/>
        </w:rPr>
        <w:t> </w:t>
      </w:r>
      <w:r>
        <w:rPr/>
        <w:t>ưng</w:t>
      </w:r>
      <w:r>
        <w:rPr>
          <w:spacing w:val="-5"/>
        </w:rPr>
        <w:t> </w:t>
      </w:r>
      <w:r>
        <w:rPr>
          <w:spacing w:val="-2"/>
        </w:rPr>
        <w:t>duyên.</w:t>
      </w:r>
    </w:p>
    <w:p>
      <w:pPr>
        <w:pStyle w:val="Heading3"/>
        <w:spacing w:before="6"/>
      </w:pPr>
      <w:r>
        <w:rPr>
          <w:spacing w:val="-4"/>
        </w:rPr>
        <w:t>738.</w:t>
      </w:r>
    </w:p>
    <w:p>
      <w:pPr>
        <w:pStyle w:val="BodyText"/>
      </w:pPr>
      <w:r>
        <w:rPr/>
        <w:t>Pháp</w:t>
      </w:r>
      <w:r>
        <w:rPr>
          <w:spacing w:val="-1"/>
        </w:rPr>
        <w:t> </w:t>
      </w:r>
      <w:r>
        <w:rPr/>
        <w:t>phi</w:t>
      </w:r>
      <w:r>
        <w:rPr>
          <w:spacing w:val="-1"/>
        </w:rPr>
        <w:t> </w:t>
      </w:r>
      <w:r>
        <w:rPr/>
        <w:t>sơ</w:t>
      </w:r>
      <w:r>
        <w:rPr>
          <w:spacing w:val="-2"/>
        </w:rPr>
        <w:t> </w:t>
      </w:r>
      <w:r>
        <w:rPr/>
        <w:t>đạo</w:t>
      </w:r>
      <w:r>
        <w:rPr>
          <w:spacing w:val="-1"/>
        </w:rPr>
        <w:t> </w:t>
      </w:r>
      <w:r>
        <w:rPr/>
        <w:t>phi</w:t>
      </w:r>
      <w:r>
        <w:rPr>
          <w:spacing w:val="-1"/>
        </w:rPr>
        <w:t> </w:t>
      </w:r>
      <w:r>
        <w:rPr/>
        <w:t>ba đạo</w:t>
      </w:r>
      <w:r>
        <w:rPr>
          <w:spacing w:val="-1"/>
        </w:rPr>
        <w:t> </w:t>
      </w:r>
      <w:r>
        <w:rPr/>
        <w:t>cao tuyệt</w:t>
      </w:r>
      <w:r>
        <w:rPr>
          <w:spacing w:val="-2"/>
        </w:rPr>
        <w:t> </w:t>
      </w:r>
      <w:r>
        <w:rPr/>
        <w:t>trừ làm</w:t>
      </w:r>
      <w:r>
        <w:rPr>
          <w:spacing w:val="-4"/>
        </w:rPr>
        <w:t> </w:t>
      </w:r>
      <w:r>
        <w:rPr/>
        <w:t>duyên cho</w:t>
      </w:r>
      <w:r>
        <w:rPr>
          <w:spacing w:val="-1"/>
        </w:rPr>
        <w:t> </w:t>
      </w:r>
      <w:r>
        <w:rPr/>
        <w:t>pháp</w:t>
      </w:r>
      <w:r>
        <w:rPr>
          <w:spacing w:val="-1"/>
        </w:rPr>
        <w:t> </w:t>
      </w:r>
      <w:r>
        <w:rPr/>
        <w:t>ba</w:t>
      </w:r>
      <w:r>
        <w:rPr>
          <w:spacing w:val="-1"/>
        </w:rPr>
        <w:t> </w:t>
      </w:r>
      <w:r>
        <w:rPr/>
        <w:t>đạo</w:t>
      </w:r>
      <w:r>
        <w:rPr>
          <w:spacing w:val="-1"/>
        </w:rPr>
        <w:t> </w:t>
      </w:r>
      <w:r>
        <w:rPr/>
        <w:t>cao tuyệt</w:t>
      </w:r>
      <w:r>
        <w:rPr>
          <w:spacing w:val="-2"/>
        </w:rPr>
        <w:t> </w:t>
      </w:r>
      <w:r>
        <w:rPr/>
        <w:t>trừ</w:t>
      </w:r>
      <w:r>
        <w:rPr>
          <w:spacing w:val="-1"/>
        </w:rPr>
        <w:t> </w:t>
      </w:r>
      <w:r>
        <w:rPr/>
        <w:t>bằng Bất tương ưng duyên:</w:t>
      </w:r>
    </w:p>
    <w:p>
      <w:pPr>
        <w:pStyle w:val="BodyText"/>
        <w:ind w:left="1133" w:firstLine="2"/>
      </w:pPr>
      <w:r>
        <w:rPr/>
        <w:t>Tiền sanh như: Vật </w:t>
      </w:r>
      <w:r>
        <w:rPr>
          <w:i/>
        </w:rPr>
        <w:t>(vatthu) </w:t>
      </w:r>
      <w:r>
        <w:rPr/>
        <w:t>làm duyên cho uẩn ba đạo cao tuyệt trừ bằng Bất tương ưng duyên.</w:t>
      </w:r>
    </w:p>
    <w:p>
      <w:pPr>
        <w:pStyle w:val="Heading3"/>
        <w:spacing w:before="3"/>
      </w:pPr>
      <w:r>
        <w:rPr>
          <w:spacing w:val="-4"/>
        </w:rPr>
        <w:t>739.</w:t>
      </w:r>
    </w:p>
    <w:p>
      <w:pPr>
        <w:pStyle w:val="BodyText"/>
        <w:ind w:left="1135" w:right="698" w:hanging="286"/>
      </w:pPr>
      <w:r>
        <w:rPr/>
        <w:t>Pháp</w:t>
      </w:r>
      <w:r>
        <w:rPr>
          <w:spacing w:val="-3"/>
        </w:rPr>
        <w:t> </w:t>
      </w:r>
      <w:r>
        <w:rPr/>
        <w:t>sơ</w:t>
      </w:r>
      <w:r>
        <w:rPr>
          <w:spacing w:val="-3"/>
        </w:rPr>
        <w:t> </w:t>
      </w:r>
      <w:r>
        <w:rPr/>
        <w:t>đạo</w:t>
      </w:r>
      <w:r>
        <w:rPr>
          <w:spacing w:val="-3"/>
        </w:rPr>
        <w:t> </w:t>
      </w:r>
      <w:r>
        <w:rPr/>
        <w:t>tuyệt</w:t>
      </w:r>
      <w:r>
        <w:rPr>
          <w:spacing w:val="-1"/>
        </w:rPr>
        <w:t> </w:t>
      </w:r>
      <w:r>
        <w:rPr/>
        <w:t>trừ</w:t>
      </w:r>
      <w:r>
        <w:rPr>
          <w:spacing w:val="-1"/>
        </w:rPr>
        <w:t> </w:t>
      </w:r>
      <w:r>
        <w:rPr/>
        <w:t>làm</w:t>
      </w:r>
      <w:r>
        <w:rPr>
          <w:spacing w:val="-3"/>
        </w:rPr>
        <w:t> </w:t>
      </w:r>
      <w:r>
        <w:rPr/>
        <w:t>duyên</w:t>
      </w:r>
      <w:r>
        <w:rPr>
          <w:spacing w:val="-1"/>
        </w:rPr>
        <w:t> </w:t>
      </w:r>
      <w:r>
        <w:rPr/>
        <w:t>cho</w:t>
      </w:r>
      <w:r>
        <w:rPr>
          <w:spacing w:val="-2"/>
        </w:rPr>
        <w:t> </w:t>
      </w:r>
      <w:r>
        <w:rPr/>
        <w:t>pháp sơ</w:t>
      </w:r>
      <w:r>
        <w:rPr>
          <w:spacing w:val="-1"/>
        </w:rPr>
        <w:t> </w:t>
      </w:r>
      <w:r>
        <w:rPr/>
        <w:t>đạo</w:t>
      </w:r>
      <w:r>
        <w:rPr>
          <w:spacing w:val="-3"/>
        </w:rPr>
        <w:t> </w:t>
      </w:r>
      <w:r>
        <w:rPr/>
        <w:t>tuyệt</w:t>
      </w:r>
      <w:r>
        <w:rPr>
          <w:spacing w:val="-3"/>
        </w:rPr>
        <w:t> </w:t>
      </w:r>
      <w:r>
        <w:rPr/>
        <w:t>trừ</w:t>
      </w:r>
      <w:r>
        <w:rPr>
          <w:spacing w:val="-2"/>
        </w:rPr>
        <w:t> </w:t>
      </w:r>
      <w:r>
        <w:rPr/>
        <w:t>bằng</w:t>
      </w:r>
      <w:r>
        <w:rPr>
          <w:spacing w:val="-3"/>
        </w:rPr>
        <w:t> </w:t>
      </w:r>
      <w:r>
        <w:rPr/>
        <w:t>Hiện</w:t>
      </w:r>
      <w:r>
        <w:rPr>
          <w:spacing w:val="-3"/>
        </w:rPr>
        <w:t> </w:t>
      </w:r>
      <w:r>
        <w:rPr/>
        <w:t>hữu</w:t>
      </w:r>
      <w:r>
        <w:rPr>
          <w:spacing w:val="-3"/>
        </w:rPr>
        <w:t> </w:t>
      </w:r>
      <w:r>
        <w:rPr/>
        <w:t>duyên: 1 uẩn sơ đạo tuyệt trừ làm duyên cho 3 uẩn bằng Hiện hữu duyên, 2 uẩn</w:t>
      </w:r>
    </w:p>
    <w:p>
      <w:pPr>
        <w:pStyle w:val="Heading3"/>
        <w:spacing w:line="295" w:lineRule="exact" w:before="4"/>
      </w:pPr>
      <w:r>
        <w:rPr>
          <w:spacing w:val="-4"/>
        </w:rPr>
        <w:t>740.</w:t>
      </w:r>
    </w:p>
    <w:p>
      <w:pPr>
        <w:pStyle w:val="BodyText"/>
      </w:pPr>
      <w:r>
        <w:rPr/>
        <w:t>Pháp</w:t>
      </w:r>
      <w:r>
        <w:rPr>
          <w:spacing w:val="22"/>
        </w:rPr>
        <w:t> </w:t>
      </w:r>
      <w:r>
        <w:rPr/>
        <w:t>sơ</w:t>
      </w:r>
      <w:r>
        <w:rPr>
          <w:spacing w:val="22"/>
        </w:rPr>
        <w:t> </w:t>
      </w:r>
      <w:r>
        <w:rPr/>
        <w:t>đạo</w:t>
      </w:r>
      <w:r>
        <w:rPr>
          <w:spacing w:val="22"/>
        </w:rPr>
        <w:t> </w:t>
      </w:r>
      <w:r>
        <w:rPr/>
        <w:t>tuyệt</w:t>
      </w:r>
      <w:r>
        <w:rPr>
          <w:spacing w:val="23"/>
        </w:rPr>
        <w:t> </w:t>
      </w:r>
      <w:r>
        <w:rPr/>
        <w:t>trừ</w:t>
      </w:r>
      <w:r>
        <w:rPr>
          <w:spacing w:val="28"/>
        </w:rPr>
        <w:t> </w:t>
      </w:r>
      <w:r>
        <w:rPr/>
        <w:t>làm</w:t>
      </w:r>
      <w:r>
        <w:rPr>
          <w:spacing w:val="21"/>
        </w:rPr>
        <w:t> </w:t>
      </w:r>
      <w:r>
        <w:rPr/>
        <w:t>duyên</w:t>
      </w:r>
      <w:r>
        <w:rPr>
          <w:spacing w:val="23"/>
        </w:rPr>
        <w:t> </w:t>
      </w:r>
      <w:r>
        <w:rPr/>
        <w:t>cho</w:t>
      </w:r>
      <w:r>
        <w:rPr>
          <w:spacing w:val="23"/>
        </w:rPr>
        <w:t> </w:t>
      </w:r>
      <w:r>
        <w:rPr/>
        <w:t>pháp</w:t>
      </w:r>
      <w:r>
        <w:rPr>
          <w:spacing w:val="23"/>
        </w:rPr>
        <w:t> </w:t>
      </w:r>
      <w:r>
        <w:rPr/>
        <w:t>phi</w:t>
      </w:r>
      <w:r>
        <w:rPr>
          <w:spacing w:val="23"/>
        </w:rPr>
        <w:t> </w:t>
      </w:r>
      <w:r>
        <w:rPr/>
        <w:t>sơ</w:t>
      </w:r>
      <w:r>
        <w:rPr>
          <w:spacing w:val="22"/>
        </w:rPr>
        <w:t> </w:t>
      </w:r>
      <w:r>
        <w:rPr/>
        <w:t>đạo</w:t>
      </w:r>
      <w:r>
        <w:rPr>
          <w:spacing w:val="23"/>
        </w:rPr>
        <w:t> </w:t>
      </w:r>
      <w:r>
        <w:rPr/>
        <w:t>phi</w:t>
      </w:r>
      <w:r>
        <w:rPr>
          <w:spacing w:val="23"/>
        </w:rPr>
        <w:t> </w:t>
      </w:r>
      <w:r>
        <w:rPr/>
        <w:t>ba</w:t>
      </w:r>
      <w:r>
        <w:rPr>
          <w:spacing w:val="23"/>
        </w:rPr>
        <w:t> </w:t>
      </w:r>
      <w:r>
        <w:rPr/>
        <w:t>đạo</w:t>
      </w:r>
      <w:r>
        <w:rPr>
          <w:spacing w:val="22"/>
        </w:rPr>
        <w:t> </w:t>
      </w:r>
      <w:r>
        <w:rPr/>
        <w:t>cao</w:t>
      </w:r>
      <w:r>
        <w:rPr>
          <w:spacing w:val="24"/>
        </w:rPr>
        <w:t> </w:t>
      </w:r>
      <w:r>
        <w:rPr/>
        <w:t>tuyệt</w:t>
      </w:r>
      <w:r>
        <w:rPr>
          <w:spacing w:val="23"/>
        </w:rPr>
        <w:t> </w:t>
      </w:r>
      <w:r>
        <w:rPr/>
        <w:t>trừ</w:t>
      </w:r>
      <w:r>
        <w:rPr>
          <w:spacing w:val="23"/>
        </w:rPr>
        <w:t> </w:t>
      </w:r>
      <w:r>
        <w:rPr/>
        <w:t>bằng Hiện hữu duyên có Đồng sanh và Hậu sanh:</w:t>
      </w:r>
    </w:p>
    <w:p>
      <w:pPr>
        <w:pStyle w:val="ListParagraph"/>
        <w:numPr>
          <w:ilvl w:val="0"/>
          <w:numId w:val="471"/>
        </w:numPr>
        <w:tabs>
          <w:tab w:pos="1135" w:val="left" w:leader="none"/>
        </w:tabs>
        <w:spacing w:line="240" w:lineRule="auto" w:before="0" w:after="0"/>
        <w:ind w:left="1135" w:right="142" w:hanging="286"/>
        <w:jc w:val="left"/>
        <w:rPr>
          <w:sz w:val="26"/>
        </w:rPr>
      </w:pPr>
      <w:r>
        <w:rPr>
          <w:sz w:val="26"/>
        </w:rPr>
        <w:t>Đồng sanh như: Uẩn sơ đạo tuyệt trừ làm</w:t>
      </w:r>
      <w:r>
        <w:rPr>
          <w:spacing w:val="-1"/>
          <w:sz w:val="26"/>
        </w:rPr>
        <w:t> </w:t>
      </w:r>
      <w:r>
        <w:rPr>
          <w:sz w:val="26"/>
        </w:rPr>
        <w:t>duyên cho sắc nương tâm sanh bằng Hiện hữu duyên.</w:t>
      </w:r>
    </w:p>
    <w:p>
      <w:pPr>
        <w:pStyle w:val="ListParagraph"/>
        <w:numPr>
          <w:ilvl w:val="0"/>
          <w:numId w:val="471"/>
        </w:numPr>
        <w:tabs>
          <w:tab w:pos="1135" w:val="left" w:leader="none"/>
        </w:tabs>
        <w:spacing w:line="240" w:lineRule="auto" w:before="0" w:after="0"/>
        <w:ind w:left="1135" w:right="140" w:hanging="286"/>
        <w:jc w:val="left"/>
        <w:rPr>
          <w:sz w:val="26"/>
        </w:rPr>
      </w:pPr>
      <w:r>
        <w:rPr>
          <w:sz w:val="26"/>
        </w:rPr>
        <w:t>Hậu</w:t>
      </w:r>
      <w:r>
        <w:rPr>
          <w:spacing w:val="20"/>
          <w:sz w:val="26"/>
        </w:rPr>
        <w:t> </w:t>
      </w:r>
      <w:r>
        <w:rPr>
          <w:sz w:val="26"/>
        </w:rPr>
        <w:t>sanh</w:t>
      </w:r>
      <w:r>
        <w:rPr>
          <w:spacing w:val="20"/>
          <w:sz w:val="26"/>
        </w:rPr>
        <w:t> </w:t>
      </w:r>
      <w:r>
        <w:rPr>
          <w:sz w:val="26"/>
        </w:rPr>
        <w:t>như:</w:t>
      </w:r>
      <w:r>
        <w:rPr>
          <w:spacing w:val="20"/>
          <w:sz w:val="26"/>
        </w:rPr>
        <w:t> </w:t>
      </w:r>
      <w:r>
        <w:rPr>
          <w:sz w:val="26"/>
        </w:rPr>
        <w:t>Uẩn</w:t>
      </w:r>
      <w:r>
        <w:rPr>
          <w:spacing w:val="21"/>
          <w:sz w:val="26"/>
        </w:rPr>
        <w:t> </w:t>
      </w:r>
      <w:r>
        <w:rPr>
          <w:sz w:val="26"/>
        </w:rPr>
        <w:t>sơ</w:t>
      </w:r>
      <w:r>
        <w:rPr>
          <w:spacing w:val="22"/>
          <w:sz w:val="26"/>
        </w:rPr>
        <w:t> </w:t>
      </w:r>
      <w:r>
        <w:rPr>
          <w:sz w:val="26"/>
        </w:rPr>
        <w:t>đạo</w:t>
      </w:r>
      <w:r>
        <w:rPr>
          <w:spacing w:val="20"/>
          <w:sz w:val="26"/>
        </w:rPr>
        <w:t> </w:t>
      </w:r>
      <w:r>
        <w:rPr>
          <w:sz w:val="26"/>
        </w:rPr>
        <w:t>tuyệt</w:t>
      </w:r>
      <w:r>
        <w:rPr>
          <w:spacing w:val="20"/>
          <w:sz w:val="26"/>
        </w:rPr>
        <w:t> </w:t>
      </w:r>
      <w:r>
        <w:rPr>
          <w:sz w:val="26"/>
        </w:rPr>
        <w:t>trừ</w:t>
      </w:r>
      <w:r>
        <w:rPr>
          <w:spacing w:val="23"/>
          <w:sz w:val="26"/>
        </w:rPr>
        <w:t> </w:t>
      </w:r>
      <w:r>
        <w:rPr>
          <w:sz w:val="26"/>
        </w:rPr>
        <w:t>làm duyên</w:t>
      </w:r>
      <w:r>
        <w:rPr>
          <w:spacing w:val="21"/>
          <w:sz w:val="26"/>
        </w:rPr>
        <w:t> </w:t>
      </w:r>
      <w:r>
        <w:rPr>
          <w:sz w:val="26"/>
        </w:rPr>
        <w:t>cho</w:t>
      </w:r>
      <w:r>
        <w:rPr>
          <w:spacing w:val="20"/>
          <w:sz w:val="26"/>
        </w:rPr>
        <w:t> </w:t>
      </w:r>
      <w:r>
        <w:rPr>
          <w:sz w:val="26"/>
        </w:rPr>
        <w:t>thân</w:t>
      </w:r>
      <w:r>
        <w:rPr>
          <w:spacing w:val="20"/>
          <w:sz w:val="26"/>
        </w:rPr>
        <w:t> </w:t>
      </w:r>
      <w:r>
        <w:rPr>
          <w:sz w:val="26"/>
        </w:rPr>
        <w:t>ấy sanh</w:t>
      </w:r>
      <w:r>
        <w:rPr>
          <w:spacing w:val="20"/>
          <w:sz w:val="26"/>
        </w:rPr>
        <w:t> </w:t>
      </w:r>
      <w:r>
        <w:rPr>
          <w:sz w:val="26"/>
        </w:rPr>
        <w:t>trước</w:t>
      </w:r>
      <w:r>
        <w:rPr>
          <w:spacing w:val="20"/>
          <w:sz w:val="26"/>
        </w:rPr>
        <w:t> </w:t>
      </w:r>
      <w:r>
        <w:rPr>
          <w:sz w:val="26"/>
        </w:rPr>
        <w:t>bằng</w:t>
      </w:r>
      <w:r>
        <w:rPr>
          <w:spacing w:val="20"/>
          <w:sz w:val="26"/>
        </w:rPr>
        <w:t> </w:t>
      </w:r>
      <w:r>
        <w:rPr>
          <w:sz w:val="26"/>
        </w:rPr>
        <w:t>Hiện hữu duyên.</w:t>
      </w:r>
    </w:p>
    <w:p>
      <w:pPr>
        <w:pStyle w:val="Heading3"/>
        <w:spacing w:line="292" w:lineRule="exact" w:before="5"/>
      </w:pPr>
      <w:r>
        <w:rPr>
          <w:spacing w:val="-4"/>
        </w:rPr>
        <w:t>741.</w:t>
      </w:r>
    </w:p>
    <w:p>
      <w:pPr>
        <w:pStyle w:val="BodyText"/>
        <w:ind w:hanging="284"/>
      </w:pPr>
      <w:r>
        <w:rPr>
          <w:rFonts w:ascii="Symbol" w:hAnsi="Symbol"/>
        </w:rPr>
        <w:t></w:t>
      </w:r>
      <w:r>
        <w:rPr>
          <w:spacing w:val="80"/>
        </w:rPr>
        <w:t> </w:t>
      </w:r>
      <w:r>
        <w:rPr/>
        <w:t>Pháp</w:t>
      </w:r>
      <w:r>
        <w:rPr>
          <w:spacing w:val="19"/>
        </w:rPr>
        <w:t> </w:t>
      </w:r>
      <w:r>
        <w:rPr/>
        <w:t>sơ</w:t>
      </w:r>
      <w:r>
        <w:rPr>
          <w:spacing w:val="18"/>
        </w:rPr>
        <w:t> </w:t>
      </w:r>
      <w:r>
        <w:rPr/>
        <w:t>đạo</w:t>
      </w:r>
      <w:r>
        <w:rPr>
          <w:spacing w:val="19"/>
        </w:rPr>
        <w:t> </w:t>
      </w:r>
      <w:r>
        <w:rPr/>
        <w:t>tuyệt</w:t>
      </w:r>
      <w:r>
        <w:rPr>
          <w:spacing w:val="19"/>
        </w:rPr>
        <w:t> </w:t>
      </w:r>
      <w:r>
        <w:rPr/>
        <w:t>trừ</w:t>
      </w:r>
      <w:r>
        <w:rPr>
          <w:spacing w:val="21"/>
        </w:rPr>
        <w:t> </w:t>
      </w:r>
      <w:r>
        <w:rPr/>
        <w:t>làm</w:t>
      </w:r>
      <w:r>
        <w:rPr>
          <w:spacing w:val="16"/>
        </w:rPr>
        <w:t> </w:t>
      </w:r>
      <w:r>
        <w:rPr/>
        <w:t>duyên</w:t>
      </w:r>
      <w:r>
        <w:rPr>
          <w:spacing w:val="20"/>
        </w:rPr>
        <w:t> </w:t>
      </w:r>
      <w:r>
        <w:rPr/>
        <w:t>cho</w:t>
      </w:r>
      <w:r>
        <w:rPr>
          <w:spacing w:val="19"/>
        </w:rPr>
        <w:t> </w:t>
      </w:r>
      <w:r>
        <w:rPr/>
        <w:t>chư</w:t>
      </w:r>
      <w:r>
        <w:rPr>
          <w:spacing w:val="20"/>
        </w:rPr>
        <w:t> </w:t>
      </w:r>
      <w:r>
        <w:rPr/>
        <w:t>pháp</w:t>
      </w:r>
      <w:r>
        <w:rPr>
          <w:spacing w:val="19"/>
        </w:rPr>
        <w:t> </w:t>
      </w:r>
      <w:r>
        <w:rPr/>
        <w:t>sơ</w:t>
      </w:r>
      <w:r>
        <w:rPr>
          <w:spacing w:val="18"/>
        </w:rPr>
        <w:t> </w:t>
      </w:r>
      <w:r>
        <w:rPr/>
        <w:t>đạo</w:t>
      </w:r>
      <w:r>
        <w:rPr>
          <w:spacing w:val="19"/>
        </w:rPr>
        <w:t> </w:t>
      </w:r>
      <w:r>
        <w:rPr/>
        <w:t>tuyệt</w:t>
      </w:r>
      <w:r>
        <w:rPr>
          <w:spacing w:val="19"/>
        </w:rPr>
        <w:t> </w:t>
      </w:r>
      <w:r>
        <w:rPr/>
        <w:t>trừ</w:t>
      </w:r>
      <w:r>
        <w:rPr>
          <w:spacing w:val="19"/>
        </w:rPr>
        <w:t> </w:t>
      </w:r>
      <w:r>
        <w:rPr/>
        <w:t>và</w:t>
      </w:r>
      <w:r>
        <w:rPr>
          <w:spacing w:val="20"/>
        </w:rPr>
        <w:t> </w:t>
      </w:r>
      <w:r>
        <w:rPr/>
        <w:t>phi</w:t>
      </w:r>
      <w:r>
        <w:rPr>
          <w:spacing w:val="19"/>
        </w:rPr>
        <w:t> </w:t>
      </w:r>
      <w:r>
        <w:rPr/>
        <w:t>sơ</w:t>
      </w:r>
      <w:r>
        <w:rPr>
          <w:spacing w:val="18"/>
        </w:rPr>
        <w:t> </w:t>
      </w:r>
      <w:r>
        <w:rPr/>
        <w:t>đạo</w:t>
      </w:r>
      <w:r>
        <w:rPr>
          <w:spacing w:val="19"/>
        </w:rPr>
        <w:t> </w:t>
      </w:r>
      <w:r>
        <w:rPr/>
        <w:t>phi</w:t>
      </w:r>
      <w:r>
        <w:rPr>
          <w:spacing w:val="19"/>
        </w:rPr>
        <w:t> </w:t>
      </w:r>
      <w:r>
        <w:rPr/>
        <w:t>ba đạo cao tuyệt trừ bằng Hiện hữu duyên:</w:t>
      </w:r>
    </w:p>
    <w:p>
      <w:pPr>
        <w:pStyle w:val="BodyText"/>
        <w:spacing w:line="298" w:lineRule="exact"/>
      </w:pPr>
      <w:r>
        <w:rPr/>
        <w:t>1</w:t>
      </w:r>
      <w:r>
        <w:rPr>
          <w:spacing w:val="-5"/>
        </w:rPr>
        <w:t> </w:t>
      </w:r>
      <w:r>
        <w:rPr/>
        <w:t>uẩn</w:t>
      </w:r>
      <w:r>
        <w:rPr>
          <w:spacing w:val="-4"/>
        </w:rPr>
        <w:t> </w:t>
      </w:r>
      <w:r>
        <w:rPr/>
        <w:t>sơ</w:t>
      </w:r>
      <w:r>
        <w:rPr>
          <w:spacing w:val="-4"/>
        </w:rPr>
        <w:t> </w:t>
      </w:r>
      <w:r>
        <w:rPr/>
        <w:t>đạo</w:t>
      </w:r>
      <w:r>
        <w:rPr>
          <w:spacing w:val="-4"/>
        </w:rPr>
        <w:t> </w:t>
      </w:r>
      <w:r>
        <w:rPr/>
        <w:t>tuyệt</w:t>
      </w:r>
      <w:r>
        <w:rPr>
          <w:spacing w:val="-2"/>
        </w:rPr>
        <w:t> </w:t>
      </w:r>
      <w:r>
        <w:rPr/>
        <w:t>trừ</w:t>
      </w:r>
      <w:r>
        <w:rPr>
          <w:spacing w:val="-2"/>
        </w:rPr>
        <w:t> </w:t>
      </w:r>
      <w:r>
        <w:rPr/>
        <w:t>làm</w:t>
      </w:r>
      <w:r>
        <w:rPr>
          <w:spacing w:val="-4"/>
        </w:rPr>
        <w:t> </w:t>
      </w:r>
      <w:r>
        <w:rPr/>
        <w:t>duyên</w:t>
      </w:r>
      <w:r>
        <w:rPr>
          <w:spacing w:val="-3"/>
        </w:rPr>
        <w:t> </w:t>
      </w:r>
      <w:r>
        <w:rPr/>
        <w:t>cho</w:t>
      </w:r>
      <w:r>
        <w:rPr>
          <w:spacing w:val="-4"/>
        </w:rPr>
        <w:t> </w:t>
      </w:r>
      <w:r>
        <w:rPr/>
        <w:t>3</w:t>
      </w:r>
      <w:r>
        <w:rPr>
          <w:spacing w:val="-4"/>
        </w:rPr>
        <w:t> </w:t>
      </w:r>
      <w:r>
        <w:rPr/>
        <w:t>uẩn</w:t>
      </w:r>
      <w:r>
        <w:rPr>
          <w:spacing w:val="-5"/>
        </w:rPr>
        <w:t> </w:t>
      </w:r>
      <w:r>
        <w:rPr/>
        <w:t>và</w:t>
      </w:r>
      <w:r>
        <w:rPr>
          <w:spacing w:val="-1"/>
        </w:rPr>
        <w:t> </w:t>
      </w:r>
      <w:r>
        <w:rPr/>
        <w:t>sắc</w:t>
      </w:r>
      <w:r>
        <w:rPr>
          <w:spacing w:val="-4"/>
        </w:rPr>
        <w:t> </w:t>
      </w:r>
      <w:r>
        <w:rPr/>
        <w:t>nương</w:t>
      </w:r>
      <w:r>
        <w:rPr>
          <w:spacing w:val="-4"/>
        </w:rPr>
        <w:t> </w:t>
      </w:r>
      <w:r>
        <w:rPr/>
        <w:t>tâm</w:t>
      </w:r>
      <w:r>
        <w:rPr>
          <w:spacing w:val="-4"/>
        </w:rPr>
        <w:t> </w:t>
      </w:r>
      <w:r>
        <w:rPr/>
        <w:t>sanh,</w:t>
      </w:r>
      <w:r>
        <w:rPr>
          <w:spacing w:val="-3"/>
        </w:rPr>
        <w:t> </w:t>
      </w:r>
      <w:r>
        <w:rPr/>
        <w:t>2</w:t>
      </w:r>
      <w:r>
        <w:rPr>
          <w:spacing w:val="-2"/>
        </w:rPr>
        <w:t> uẩn...</w:t>
      </w:r>
    </w:p>
    <w:p>
      <w:pPr>
        <w:pStyle w:val="BodyText"/>
        <w:spacing w:line="237" w:lineRule="auto" w:before="124"/>
        <w:ind w:left="852" w:hanging="287"/>
        <w:rPr>
          <w:i/>
        </w:rPr>
      </w:pPr>
      <w:r>
        <w:rPr>
          <w:rFonts w:ascii="Symbol" w:hAnsi="Symbol"/>
        </w:rPr>
        <w:t></w:t>
      </w:r>
      <w:r>
        <w:rPr>
          <w:spacing w:val="80"/>
        </w:rPr>
        <w:t> </w:t>
      </w:r>
      <w:r>
        <w:rPr/>
        <w:t>Pháp ba đạo cao tuyệt trừ làm duyên cho pháp ba đạo cao tuyệt trừ... có 3 câu; nên sắp như sơ đạo </w:t>
      </w:r>
      <w:r>
        <w:rPr>
          <w:i/>
        </w:rPr>
        <w:t>(dammanena).</w:t>
      </w:r>
    </w:p>
    <w:p>
      <w:pPr>
        <w:pStyle w:val="Heading3"/>
        <w:spacing w:line="295" w:lineRule="exact" w:before="9"/>
      </w:pPr>
      <w:r>
        <w:rPr>
          <w:spacing w:val="-4"/>
        </w:rPr>
        <w:t>742.</w:t>
      </w:r>
    </w:p>
    <w:p>
      <w:pPr>
        <w:pStyle w:val="BodyText"/>
      </w:pPr>
      <w:r>
        <w:rPr/>
        <w:t>Pháp</w:t>
      </w:r>
      <w:r>
        <w:rPr>
          <w:spacing w:val="-3"/>
        </w:rPr>
        <w:t> </w:t>
      </w:r>
      <w:r>
        <w:rPr/>
        <w:t>phi sơ</w:t>
      </w:r>
      <w:r>
        <w:rPr>
          <w:spacing w:val="-3"/>
        </w:rPr>
        <w:t> </w:t>
      </w:r>
      <w:r>
        <w:rPr/>
        <w:t>đạo</w:t>
      </w:r>
      <w:r>
        <w:rPr>
          <w:spacing w:val="-2"/>
        </w:rPr>
        <w:t> </w:t>
      </w:r>
      <w:r>
        <w:rPr/>
        <w:t>phi ba đạo</w:t>
      </w:r>
      <w:r>
        <w:rPr>
          <w:spacing w:val="-3"/>
        </w:rPr>
        <w:t> </w:t>
      </w:r>
      <w:r>
        <w:rPr/>
        <w:t>cao</w:t>
      </w:r>
      <w:r>
        <w:rPr>
          <w:spacing w:val="-1"/>
        </w:rPr>
        <w:t> </w:t>
      </w:r>
      <w:r>
        <w:rPr/>
        <w:t>tuyệt</w:t>
      </w:r>
      <w:r>
        <w:rPr>
          <w:spacing w:val="-3"/>
        </w:rPr>
        <w:t> </w:t>
      </w:r>
      <w:r>
        <w:rPr/>
        <w:t>trừ</w:t>
      </w:r>
      <w:r>
        <w:rPr>
          <w:spacing w:val="-1"/>
        </w:rPr>
        <w:t> </w:t>
      </w:r>
      <w:r>
        <w:rPr/>
        <w:t>làm</w:t>
      </w:r>
      <w:r>
        <w:rPr>
          <w:spacing w:val="-3"/>
        </w:rPr>
        <w:t> </w:t>
      </w:r>
      <w:r>
        <w:rPr/>
        <w:t>duyên</w:t>
      </w:r>
      <w:r>
        <w:rPr>
          <w:spacing w:val="-1"/>
        </w:rPr>
        <w:t> </w:t>
      </w:r>
      <w:r>
        <w:rPr/>
        <w:t>cho pháp</w:t>
      </w:r>
      <w:r>
        <w:rPr>
          <w:spacing w:val="-3"/>
        </w:rPr>
        <w:t> </w:t>
      </w:r>
      <w:r>
        <w:rPr/>
        <w:t>phi</w:t>
      </w:r>
      <w:r>
        <w:rPr>
          <w:spacing w:val="-2"/>
        </w:rPr>
        <w:t> </w:t>
      </w:r>
      <w:r>
        <w:rPr/>
        <w:t>sơ</w:t>
      </w:r>
      <w:r>
        <w:rPr>
          <w:spacing w:val="-1"/>
        </w:rPr>
        <w:t> </w:t>
      </w:r>
      <w:r>
        <w:rPr/>
        <w:t>đạo</w:t>
      </w:r>
      <w:r>
        <w:rPr>
          <w:spacing w:val="-1"/>
        </w:rPr>
        <w:t> </w:t>
      </w:r>
      <w:r>
        <w:rPr/>
        <w:t>phi</w:t>
      </w:r>
      <w:r>
        <w:rPr>
          <w:spacing w:val="-3"/>
        </w:rPr>
        <w:t> </w:t>
      </w:r>
      <w:r>
        <w:rPr/>
        <w:t>ba đạo</w:t>
      </w:r>
      <w:r>
        <w:rPr>
          <w:spacing w:val="-3"/>
        </w:rPr>
        <w:t> </w:t>
      </w:r>
      <w:r>
        <w:rPr/>
        <w:t>cao tuyệt trừ bằng Hiện hữu duyên có Đồng sanh, Tiền sanh, Hậu sanh, Thực và Quyền.</w:t>
      </w:r>
    </w:p>
    <w:p>
      <w:pPr>
        <w:pStyle w:val="ListParagraph"/>
        <w:numPr>
          <w:ilvl w:val="0"/>
          <w:numId w:val="472"/>
        </w:numPr>
        <w:tabs>
          <w:tab w:pos="1135" w:val="left" w:leader="none"/>
        </w:tabs>
        <w:spacing w:line="240" w:lineRule="auto" w:before="0" w:after="0"/>
        <w:ind w:left="1135" w:right="140" w:hanging="286"/>
        <w:jc w:val="left"/>
        <w:rPr>
          <w:sz w:val="26"/>
        </w:rPr>
      </w:pPr>
      <w:r>
        <w:rPr>
          <w:sz w:val="26"/>
        </w:rPr>
        <w:t>Đồng sanh như: 1 uẩn phi sơ đạo phi ba đạo cao tuyệt trừ làm duyên cho 3 uẩn và</w:t>
      </w:r>
      <w:r>
        <w:rPr>
          <w:spacing w:val="80"/>
          <w:sz w:val="26"/>
        </w:rPr>
        <w:t> </w:t>
      </w:r>
      <w:r>
        <w:rPr>
          <w:sz w:val="26"/>
        </w:rPr>
        <w:t>sắc nương tâm sanh bằng Hiện hữu duyên.</w:t>
      </w:r>
    </w:p>
    <w:p>
      <w:pPr>
        <w:pStyle w:val="ListParagraph"/>
        <w:numPr>
          <w:ilvl w:val="0"/>
          <w:numId w:val="472"/>
        </w:numPr>
        <w:tabs>
          <w:tab w:pos="1135" w:val="left" w:leader="none"/>
        </w:tabs>
        <w:spacing w:line="240" w:lineRule="auto" w:before="0" w:after="0"/>
        <w:ind w:left="1135" w:right="138" w:hanging="286"/>
        <w:jc w:val="left"/>
        <w:rPr>
          <w:sz w:val="26"/>
        </w:rPr>
      </w:pPr>
      <w:r>
        <w:rPr>
          <w:sz w:val="26"/>
        </w:rPr>
        <w:t>Sát-na</w:t>
      </w:r>
      <w:r>
        <w:rPr>
          <w:spacing w:val="38"/>
          <w:sz w:val="26"/>
        </w:rPr>
        <w:t> </w:t>
      </w:r>
      <w:r>
        <w:rPr>
          <w:sz w:val="26"/>
        </w:rPr>
        <w:t>tục</w:t>
      </w:r>
      <w:r>
        <w:rPr>
          <w:spacing w:val="38"/>
          <w:sz w:val="26"/>
        </w:rPr>
        <w:t> </w:t>
      </w:r>
      <w:r>
        <w:rPr>
          <w:sz w:val="26"/>
        </w:rPr>
        <w:t>sinh:</w:t>
      </w:r>
      <w:r>
        <w:rPr>
          <w:spacing w:val="38"/>
          <w:sz w:val="26"/>
        </w:rPr>
        <w:t> </w:t>
      </w:r>
      <w:r>
        <w:rPr>
          <w:sz w:val="26"/>
        </w:rPr>
        <w:t>Uẩn</w:t>
      </w:r>
      <w:r>
        <w:rPr>
          <w:spacing w:val="39"/>
          <w:sz w:val="26"/>
        </w:rPr>
        <w:t> </w:t>
      </w:r>
      <w:r>
        <w:rPr>
          <w:sz w:val="26"/>
        </w:rPr>
        <w:t>làm</w:t>
      </w:r>
      <w:r>
        <w:rPr>
          <w:spacing w:val="35"/>
          <w:sz w:val="26"/>
        </w:rPr>
        <w:t> </w:t>
      </w:r>
      <w:r>
        <w:rPr>
          <w:sz w:val="26"/>
        </w:rPr>
        <w:t>duyên</w:t>
      </w:r>
      <w:r>
        <w:rPr>
          <w:spacing w:val="40"/>
          <w:sz w:val="26"/>
        </w:rPr>
        <w:t> </w:t>
      </w:r>
      <w:r>
        <w:rPr>
          <w:sz w:val="26"/>
        </w:rPr>
        <w:t>cho</w:t>
      </w:r>
      <w:r>
        <w:rPr>
          <w:spacing w:val="38"/>
          <w:sz w:val="26"/>
        </w:rPr>
        <w:t> </w:t>
      </w:r>
      <w:r>
        <w:rPr>
          <w:sz w:val="26"/>
        </w:rPr>
        <w:t>vật,</w:t>
      </w:r>
      <w:r>
        <w:rPr>
          <w:spacing w:val="38"/>
          <w:sz w:val="26"/>
        </w:rPr>
        <w:t> </w:t>
      </w:r>
      <w:r>
        <w:rPr>
          <w:sz w:val="26"/>
        </w:rPr>
        <w:t>vật</w:t>
      </w:r>
      <w:r>
        <w:rPr>
          <w:spacing w:val="40"/>
          <w:sz w:val="26"/>
        </w:rPr>
        <w:t> </w:t>
      </w:r>
      <w:r>
        <w:rPr>
          <w:sz w:val="26"/>
        </w:rPr>
        <w:t>làm</w:t>
      </w:r>
      <w:r>
        <w:rPr>
          <w:spacing w:val="35"/>
          <w:sz w:val="26"/>
        </w:rPr>
        <w:t> </w:t>
      </w:r>
      <w:r>
        <w:rPr>
          <w:sz w:val="26"/>
        </w:rPr>
        <w:t>duyên</w:t>
      </w:r>
      <w:r>
        <w:rPr>
          <w:spacing w:val="39"/>
          <w:sz w:val="26"/>
        </w:rPr>
        <w:t> </w:t>
      </w:r>
      <w:r>
        <w:rPr>
          <w:sz w:val="26"/>
        </w:rPr>
        <w:t>cho</w:t>
      </w:r>
      <w:r>
        <w:rPr>
          <w:spacing w:val="38"/>
          <w:sz w:val="26"/>
        </w:rPr>
        <w:t> </w:t>
      </w:r>
      <w:r>
        <w:rPr>
          <w:sz w:val="26"/>
        </w:rPr>
        <w:t>uẩn</w:t>
      </w:r>
      <w:r>
        <w:rPr>
          <w:spacing w:val="39"/>
          <w:sz w:val="26"/>
        </w:rPr>
        <w:t> </w:t>
      </w:r>
      <w:r>
        <w:rPr>
          <w:sz w:val="26"/>
        </w:rPr>
        <w:t>bằng</w:t>
      </w:r>
      <w:r>
        <w:rPr>
          <w:spacing w:val="38"/>
          <w:sz w:val="26"/>
        </w:rPr>
        <w:t> </w:t>
      </w:r>
      <w:r>
        <w:rPr>
          <w:sz w:val="26"/>
        </w:rPr>
        <w:t>Hiện</w:t>
      </w:r>
      <w:r>
        <w:rPr>
          <w:spacing w:val="38"/>
          <w:sz w:val="26"/>
        </w:rPr>
        <w:t> </w:t>
      </w:r>
      <w:r>
        <w:rPr>
          <w:sz w:val="26"/>
        </w:rPr>
        <w:t>hữu duyên, 1 đại sung... tóm tắt...</w:t>
      </w:r>
    </w:p>
    <w:p>
      <w:pPr>
        <w:pStyle w:val="ListParagraph"/>
        <w:numPr>
          <w:ilvl w:val="0"/>
          <w:numId w:val="472"/>
        </w:numPr>
        <w:tabs>
          <w:tab w:pos="1135" w:val="left" w:leader="none"/>
        </w:tabs>
        <w:spacing w:line="298" w:lineRule="exact" w:before="0" w:after="0"/>
        <w:ind w:left="1135" w:right="0" w:hanging="285"/>
        <w:jc w:val="left"/>
        <w:rPr>
          <w:sz w:val="26"/>
        </w:rPr>
      </w:pPr>
      <w:r>
        <w:rPr>
          <w:sz w:val="26"/>
        </w:rPr>
        <w:t>Người</w:t>
      </w:r>
      <w:r>
        <w:rPr>
          <w:spacing w:val="-5"/>
          <w:sz w:val="26"/>
        </w:rPr>
        <w:t> </w:t>
      </w:r>
      <w:r>
        <w:rPr>
          <w:sz w:val="26"/>
        </w:rPr>
        <w:t>Vô</w:t>
      </w:r>
      <w:r>
        <w:rPr>
          <w:spacing w:val="-5"/>
          <w:sz w:val="26"/>
        </w:rPr>
        <w:t> </w:t>
      </w:r>
      <w:r>
        <w:rPr>
          <w:sz w:val="26"/>
        </w:rPr>
        <w:t>tưởng:</w:t>
      </w:r>
      <w:r>
        <w:rPr>
          <w:spacing w:val="-4"/>
          <w:sz w:val="26"/>
        </w:rPr>
        <w:t> </w:t>
      </w:r>
      <w:r>
        <w:rPr>
          <w:sz w:val="26"/>
        </w:rPr>
        <w:t>1</w:t>
      </w:r>
      <w:r>
        <w:rPr>
          <w:spacing w:val="-5"/>
          <w:sz w:val="26"/>
        </w:rPr>
        <w:t> </w:t>
      </w:r>
      <w:r>
        <w:rPr>
          <w:sz w:val="26"/>
        </w:rPr>
        <w:t>đại</w:t>
      </w:r>
      <w:r>
        <w:rPr>
          <w:spacing w:val="-3"/>
          <w:sz w:val="26"/>
        </w:rPr>
        <w:t> </w:t>
      </w:r>
      <w:r>
        <w:rPr>
          <w:spacing w:val="-2"/>
          <w:sz w:val="26"/>
        </w:rPr>
        <w:t>sung...</w:t>
      </w:r>
    </w:p>
    <w:p>
      <w:pPr>
        <w:pStyle w:val="ListParagraph"/>
        <w:numPr>
          <w:ilvl w:val="0"/>
          <w:numId w:val="472"/>
        </w:numPr>
        <w:tabs>
          <w:tab w:pos="1135" w:val="left" w:leader="none"/>
        </w:tabs>
        <w:spacing w:line="240" w:lineRule="auto" w:before="0" w:after="0"/>
        <w:ind w:left="1135" w:right="139" w:hanging="286"/>
        <w:jc w:val="left"/>
        <w:rPr>
          <w:sz w:val="26"/>
        </w:rPr>
      </w:pPr>
      <w:r>
        <w:rPr>
          <w:sz w:val="26"/>
        </w:rPr>
        <w:t>Tiền sanh như: Quán ngộ </w:t>
      </w:r>
      <w:r>
        <w:rPr>
          <w:i/>
          <w:sz w:val="26"/>
        </w:rPr>
        <w:t>(vipassanā) </w:t>
      </w:r>
      <w:r>
        <w:rPr>
          <w:sz w:val="26"/>
        </w:rPr>
        <w:t>nhãn bằng lối vô thường, khổ não, vô ngã...</w:t>
      </w:r>
      <w:r>
        <w:rPr>
          <w:spacing w:val="40"/>
          <w:sz w:val="26"/>
        </w:rPr>
        <w:t> </w:t>
      </w:r>
      <w:r>
        <w:rPr>
          <w:sz w:val="26"/>
        </w:rPr>
        <w:t>quán ngộ nhĩ... thân, sắc,... xúc,... vật bằng lối vô thường, khổ não, vô ngã.</w:t>
      </w:r>
    </w:p>
    <w:p>
      <w:pPr>
        <w:pStyle w:val="ListParagraph"/>
        <w:numPr>
          <w:ilvl w:val="0"/>
          <w:numId w:val="472"/>
        </w:numPr>
        <w:tabs>
          <w:tab w:pos="1135" w:val="left" w:leader="none"/>
        </w:tabs>
        <w:spacing w:line="298" w:lineRule="exact" w:before="0" w:after="0"/>
        <w:ind w:left="1135" w:right="0" w:hanging="285"/>
        <w:jc w:val="left"/>
        <w:rPr>
          <w:sz w:val="26"/>
        </w:rPr>
      </w:pPr>
      <w:r>
        <w:rPr>
          <w:sz w:val="26"/>
        </w:rPr>
        <w:t>Thiên</w:t>
      </w:r>
      <w:r>
        <w:rPr>
          <w:spacing w:val="-6"/>
          <w:sz w:val="26"/>
        </w:rPr>
        <w:t> </w:t>
      </w:r>
      <w:r>
        <w:rPr>
          <w:sz w:val="26"/>
        </w:rPr>
        <w:t>nhãn</w:t>
      </w:r>
      <w:r>
        <w:rPr>
          <w:spacing w:val="-3"/>
          <w:sz w:val="26"/>
        </w:rPr>
        <w:t> </w:t>
      </w:r>
      <w:r>
        <w:rPr>
          <w:sz w:val="26"/>
        </w:rPr>
        <w:t>thấy</w:t>
      </w:r>
      <w:r>
        <w:rPr>
          <w:spacing w:val="-10"/>
          <w:sz w:val="26"/>
        </w:rPr>
        <w:t> </w:t>
      </w:r>
      <w:r>
        <w:rPr>
          <w:sz w:val="26"/>
        </w:rPr>
        <w:t>sắc,...</w:t>
      </w:r>
      <w:r>
        <w:rPr>
          <w:spacing w:val="-4"/>
          <w:sz w:val="26"/>
        </w:rPr>
        <w:t> </w:t>
      </w:r>
      <w:r>
        <w:rPr>
          <w:sz w:val="26"/>
        </w:rPr>
        <w:t>thiên</w:t>
      </w:r>
      <w:r>
        <w:rPr>
          <w:spacing w:val="-4"/>
          <w:sz w:val="26"/>
        </w:rPr>
        <w:t> </w:t>
      </w:r>
      <w:r>
        <w:rPr>
          <w:sz w:val="26"/>
        </w:rPr>
        <w:t>nhĩ</w:t>
      </w:r>
      <w:r>
        <w:rPr>
          <w:spacing w:val="-3"/>
          <w:sz w:val="26"/>
        </w:rPr>
        <w:t> </w:t>
      </w:r>
      <w:r>
        <w:rPr>
          <w:i/>
          <w:sz w:val="26"/>
        </w:rPr>
        <w:t>(dibbasota)</w:t>
      </w:r>
      <w:r>
        <w:rPr>
          <w:i/>
          <w:spacing w:val="-6"/>
          <w:sz w:val="26"/>
        </w:rPr>
        <w:t> </w:t>
      </w:r>
      <w:r>
        <w:rPr>
          <w:sz w:val="26"/>
        </w:rPr>
        <w:t>nghe</w:t>
      </w:r>
      <w:r>
        <w:rPr>
          <w:spacing w:val="-6"/>
          <w:sz w:val="26"/>
        </w:rPr>
        <w:t> </w:t>
      </w:r>
      <w:r>
        <w:rPr>
          <w:spacing w:val="-2"/>
          <w:sz w:val="26"/>
        </w:rPr>
        <w:t>tiếng.</w:t>
      </w:r>
    </w:p>
    <w:p>
      <w:pPr>
        <w:pStyle w:val="ListParagraph"/>
        <w:numPr>
          <w:ilvl w:val="0"/>
          <w:numId w:val="472"/>
        </w:numPr>
        <w:tabs>
          <w:tab w:pos="1135" w:val="left" w:leader="none"/>
        </w:tabs>
        <w:spacing w:line="298" w:lineRule="exact" w:before="0" w:after="0"/>
        <w:ind w:left="1135" w:right="0" w:hanging="285"/>
        <w:jc w:val="left"/>
        <w:rPr>
          <w:sz w:val="26"/>
        </w:rPr>
      </w:pPr>
      <w:r>
        <w:rPr>
          <w:sz w:val="26"/>
        </w:rPr>
        <w:t>Sắc</w:t>
      </w:r>
      <w:r>
        <w:rPr>
          <w:spacing w:val="-7"/>
          <w:sz w:val="26"/>
        </w:rPr>
        <w:t> </w:t>
      </w:r>
      <w:r>
        <w:rPr>
          <w:sz w:val="26"/>
        </w:rPr>
        <w:t>xứ</w:t>
      </w:r>
      <w:r>
        <w:rPr>
          <w:spacing w:val="-4"/>
          <w:sz w:val="26"/>
        </w:rPr>
        <w:t> </w:t>
      </w:r>
      <w:r>
        <w:rPr>
          <w:sz w:val="26"/>
        </w:rPr>
        <w:t>làm</w:t>
      </w:r>
      <w:r>
        <w:rPr>
          <w:spacing w:val="-7"/>
          <w:sz w:val="26"/>
        </w:rPr>
        <w:t> </w:t>
      </w:r>
      <w:r>
        <w:rPr>
          <w:sz w:val="26"/>
        </w:rPr>
        <w:t>duyên</w:t>
      </w:r>
      <w:r>
        <w:rPr>
          <w:spacing w:val="-4"/>
          <w:sz w:val="26"/>
        </w:rPr>
        <w:t> </w:t>
      </w:r>
      <w:r>
        <w:rPr>
          <w:sz w:val="26"/>
        </w:rPr>
        <w:t>cho</w:t>
      </w:r>
      <w:r>
        <w:rPr>
          <w:spacing w:val="-2"/>
          <w:sz w:val="26"/>
        </w:rPr>
        <w:t> </w:t>
      </w:r>
      <w:r>
        <w:rPr>
          <w:sz w:val="26"/>
        </w:rPr>
        <w:t>nhãn</w:t>
      </w:r>
      <w:r>
        <w:rPr>
          <w:spacing w:val="-4"/>
          <w:sz w:val="26"/>
        </w:rPr>
        <w:t> </w:t>
      </w:r>
      <w:r>
        <w:rPr>
          <w:sz w:val="26"/>
        </w:rPr>
        <w:t>thức...</w:t>
      </w:r>
      <w:r>
        <w:rPr>
          <w:spacing w:val="-5"/>
          <w:sz w:val="26"/>
        </w:rPr>
        <w:t> </w:t>
      </w:r>
      <w:r>
        <w:rPr>
          <w:sz w:val="26"/>
        </w:rPr>
        <w:t>xúc</w:t>
      </w:r>
      <w:r>
        <w:rPr>
          <w:spacing w:val="-5"/>
          <w:sz w:val="26"/>
        </w:rPr>
        <w:t> </w:t>
      </w:r>
      <w:r>
        <w:rPr>
          <w:sz w:val="26"/>
        </w:rPr>
        <w:t>xứ</w:t>
      </w:r>
      <w:r>
        <w:rPr>
          <w:spacing w:val="-2"/>
          <w:sz w:val="26"/>
        </w:rPr>
        <w:t> </w:t>
      </w:r>
      <w:r>
        <w:rPr>
          <w:sz w:val="26"/>
        </w:rPr>
        <w:t>làm</w:t>
      </w:r>
      <w:r>
        <w:rPr>
          <w:spacing w:val="-5"/>
          <w:sz w:val="26"/>
        </w:rPr>
        <w:t> </w:t>
      </w:r>
      <w:r>
        <w:rPr>
          <w:sz w:val="26"/>
        </w:rPr>
        <w:t>duyên</w:t>
      </w:r>
      <w:r>
        <w:rPr>
          <w:spacing w:val="-3"/>
          <w:sz w:val="26"/>
        </w:rPr>
        <w:t> </w:t>
      </w:r>
      <w:r>
        <w:rPr>
          <w:sz w:val="26"/>
        </w:rPr>
        <w:t>cho</w:t>
      </w:r>
      <w:r>
        <w:rPr>
          <w:spacing w:val="-2"/>
          <w:sz w:val="26"/>
        </w:rPr>
        <w:t> </w:t>
      </w:r>
      <w:r>
        <w:rPr>
          <w:sz w:val="26"/>
        </w:rPr>
        <w:t>thân</w:t>
      </w:r>
      <w:r>
        <w:rPr>
          <w:spacing w:val="-4"/>
          <w:sz w:val="26"/>
        </w:rPr>
        <w:t> </w:t>
      </w:r>
      <w:r>
        <w:rPr>
          <w:spacing w:val="-2"/>
          <w:sz w:val="26"/>
        </w:rPr>
        <w:t>thức.</w:t>
      </w:r>
    </w:p>
    <w:p>
      <w:pPr>
        <w:pStyle w:val="ListParagraph"/>
        <w:numPr>
          <w:ilvl w:val="0"/>
          <w:numId w:val="472"/>
        </w:numPr>
        <w:tabs>
          <w:tab w:pos="1135" w:val="left" w:leader="none"/>
        </w:tabs>
        <w:spacing w:line="298" w:lineRule="exact" w:before="0" w:after="0"/>
        <w:ind w:left="1135" w:right="0" w:hanging="285"/>
        <w:jc w:val="left"/>
        <w:rPr>
          <w:sz w:val="26"/>
        </w:rPr>
      </w:pPr>
      <w:r>
        <w:rPr>
          <w:sz w:val="26"/>
        </w:rPr>
        <w:t>Nhãn</w:t>
      </w:r>
      <w:r>
        <w:rPr>
          <w:spacing w:val="-5"/>
          <w:sz w:val="26"/>
        </w:rPr>
        <w:t> </w:t>
      </w:r>
      <w:r>
        <w:rPr>
          <w:sz w:val="26"/>
        </w:rPr>
        <w:t>xứ</w:t>
      </w:r>
      <w:r>
        <w:rPr>
          <w:spacing w:val="-3"/>
          <w:sz w:val="26"/>
        </w:rPr>
        <w:t> </w:t>
      </w:r>
      <w:r>
        <w:rPr>
          <w:sz w:val="26"/>
        </w:rPr>
        <w:t>làm</w:t>
      </w:r>
      <w:r>
        <w:rPr>
          <w:spacing w:val="-7"/>
          <w:sz w:val="26"/>
        </w:rPr>
        <w:t> </w:t>
      </w:r>
      <w:r>
        <w:rPr>
          <w:sz w:val="26"/>
        </w:rPr>
        <w:t>duyên</w:t>
      </w:r>
      <w:r>
        <w:rPr>
          <w:spacing w:val="-2"/>
          <w:sz w:val="26"/>
        </w:rPr>
        <w:t> </w:t>
      </w:r>
      <w:r>
        <w:rPr>
          <w:sz w:val="26"/>
        </w:rPr>
        <w:t>cho</w:t>
      </w:r>
      <w:r>
        <w:rPr>
          <w:spacing w:val="-5"/>
          <w:sz w:val="26"/>
        </w:rPr>
        <w:t> </w:t>
      </w:r>
      <w:r>
        <w:rPr>
          <w:sz w:val="26"/>
        </w:rPr>
        <w:t>nhãn</w:t>
      </w:r>
      <w:r>
        <w:rPr>
          <w:spacing w:val="-5"/>
          <w:sz w:val="26"/>
        </w:rPr>
        <w:t> </w:t>
      </w:r>
      <w:r>
        <w:rPr>
          <w:sz w:val="26"/>
        </w:rPr>
        <w:t>thức...</w:t>
      </w:r>
      <w:r>
        <w:rPr>
          <w:spacing w:val="-5"/>
          <w:sz w:val="26"/>
        </w:rPr>
        <w:t> </w:t>
      </w:r>
      <w:r>
        <w:rPr>
          <w:sz w:val="26"/>
        </w:rPr>
        <w:t>thân</w:t>
      </w:r>
      <w:r>
        <w:rPr>
          <w:spacing w:val="-4"/>
          <w:sz w:val="26"/>
        </w:rPr>
        <w:t> </w:t>
      </w:r>
      <w:r>
        <w:rPr>
          <w:sz w:val="26"/>
        </w:rPr>
        <w:t>xứ</w:t>
      </w:r>
      <w:r>
        <w:rPr>
          <w:spacing w:val="-3"/>
          <w:sz w:val="26"/>
        </w:rPr>
        <w:t> </w:t>
      </w:r>
      <w:r>
        <w:rPr>
          <w:sz w:val="26"/>
        </w:rPr>
        <w:t>làm</w:t>
      </w:r>
      <w:r>
        <w:rPr>
          <w:spacing w:val="-5"/>
          <w:sz w:val="26"/>
        </w:rPr>
        <w:t> </w:t>
      </w:r>
      <w:r>
        <w:rPr>
          <w:sz w:val="26"/>
        </w:rPr>
        <w:t>duyên</w:t>
      </w:r>
      <w:r>
        <w:rPr>
          <w:spacing w:val="-4"/>
          <w:sz w:val="26"/>
        </w:rPr>
        <w:t> </w:t>
      </w:r>
      <w:r>
        <w:rPr>
          <w:sz w:val="26"/>
        </w:rPr>
        <w:t>cho</w:t>
      </w:r>
      <w:r>
        <w:rPr>
          <w:spacing w:val="-4"/>
          <w:sz w:val="26"/>
        </w:rPr>
        <w:t> </w:t>
      </w:r>
      <w:r>
        <w:rPr>
          <w:sz w:val="26"/>
        </w:rPr>
        <w:t>thân</w:t>
      </w:r>
      <w:r>
        <w:rPr>
          <w:spacing w:val="-3"/>
          <w:sz w:val="26"/>
        </w:rPr>
        <w:t> </w:t>
      </w:r>
      <w:r>
        <w:rPr>
          <w:spacing w:val="-2"/>
          <w:sz w:val="26"/>
        </w:rPr>
        <w:t>thức.</w:t>
      </w:r>
    </w:p>
    <w:p>
      <w:pPr>
        <w:pStyle w:val="ListParagraph"/>
        <w:numPr>
          <w:ilvl w:val="0"/>
          <w:numId w:val="472"/>
        </w:numPr>
        <w:tabs>
          <w:tab w:pos="1135" w:val="left" w:leader="none"/>
        </w:tabs>
        <w:spacing w:line="298" w:lineRule="exact" w:before="0" w:after="0"/>
        <w:ind w:left="1135" w:right="0" w:hanging="285"/>
        <w:jc w:val="left"/>
        <w:rPr>
          <w:sz w:val="26"/>
        </w:rPr>
      </w:pPr>
      <w:r>
        <w:rPr>
          <w:sz w:val="26"/>
        </w:rPr>
        <w:t>Vật</w:t>
      </w:r>
      <w:r>
        <w:rPr>
          <w:spacing w:val="-5"/>
          <w:sz w:val="26"/>
        </w:rPr>
        <w:t> </w:t>
      </w:r>
      <w:r>
        <w:rPr>
          <w:sz w:val="26"/>
        </w:rPr>
        <w:t>làm</w:t>
      </w:r>
      <w:r>
        <w:rPr>
          <w:spacing w:val="-6"/>
          <w:sz w:val="26"/>
        </w:rPr>
        <w:t> </w:t>
      </w:r>
      <w:r>
        <w:rPr>
          <w:sz w:val="26"/>
        </w:rPr>
        <w:t>duyên</w:t>
      </w:r>
      <w:r>
        <w:rPr>
          <w:spacing w:val="-4"/>
          <w:sz w:val="26"/>
        </w:rPr>
        <w:t> </w:t>
      </w:r>
      <w:r>
        <w:rPr>
          <w:sz w:val="26"/>
        </w:rPr>
        <w:t>cho</w:t>
      </w:r>
      <w:r>
        <w:rPr>
          <w:spacing w:val="-2"/>
          <w:sz w:val="26"/>
        </w:rPr>
        <w:t> </w:t>
      </w:r>
      <w:r>
        <w:rPr>
          <w:sz w:val="26"/>
        </w:rPr>
        <w:t>uẩn</w:t>
      </w:r>
      <w:r>
        <w:rPr>
          <w:spacing w:val="-2"/>
          <w:sz w:val="26"/>
        </w:rPr>
        <w:t> </w:t>
      </w:r>
      <w:r>
        <w:rPr>
          <w:sz w:val="26"/>
        </w:rPr>
        <w:t>phi</w:t>
      </w:r>
      <w:r>
        <w:rPr>
          <w:spacing w:val="-4"/>
          <w:sz w:val="26"/>
        </w:rPr>
        <w:t> </w:t>
      </w:r>
      <w:r>
        <w:rPr>
          <w:sz w:val="26"/>
        </w:rPr>
        <w:t>sơ</w:t>
      </w:r>
      <w:r>
        <w:rPr>
          <w:spacing w:val="-5"/>
          <w:sz w:val="26"/>
        </w:rPr>
        <w:t> </w:t>
      </w:r>
      <w:r>
        <w:rPr>
          <w:sz w:val="26"/>
        </w:rPr>
        <w:t>đạo</w:t>
      </w:r>
      <w:r>
        <w:rPr>
          <w:spacing w:val="-3"/>
          <w:sz w:val="26"/>
        </w:rPr>
        <w:t> </w:t>
      </w:r>
      <w:r>
        <w:rPr>
          <w:sz w:val="26"/>
        </w:rPr>
        <w:t>phi</w:t>
      </w:r>
      <w:r>
        <w:rPr>
          <w:spacing w:val="-5"/>
          <w:sz w:val="26"/>
        </w:rPr>
        <w:t> </w:t>
      </w:r>
      <w:r>
        <w:rPr>
          <w:sz w:val="26"/>
        </w:rPr>
        <w:t>ba</w:t>
      </w:r>
      <w:r>
        <w:rPr>
          <w:spacing w:val="-2"/>
          <w:sz w:val="26"/>
        </w:rPr>
        <w:t> </w:t>
      </w:r>
      <w:r>
        <w:rPr>
          <w:sz w:val="26"/>
        </w:rPr>
        <w:t>đạo</w:t>
      </w:r>
      <w:r>
        <w:rPr>
          <w:spacing w:val="-1"/>
          <w:sz w:val="26"/>
        </w:rPr>
        <w:t> </w:t>
      </w:r>
      <w:r>
        <w:rPr>
          <w:sz w:val="26"/>
        </w:rPr>
        <w:t>cao</w:t>
      </w:r>
      <w:r>
        <w:rPr>
          <w:spacing w:val="-4"/>
          <w:sz w:val="26"/>
        </w:rPr>
        <w:t> </w:t>
      </w:r>
      <w:r>
        <w:rPr>
          <w:sz w:val="26"/>
        </w:rPr>
        <w:t>tuyệt</w:t>
      </w:r>
      <w:r>
        <w:rPr>
          <w:spacing w:val="-4"/>
          <w:sz w:val="26"/>
        </w:rPr>
        <w:t> </w:t>
      </w:r>
      <w:r>
        <w:rPr>
          <w:sz w:val="26"/>
        </w:rPr>
        <w:t>trừ</w:t>
      </w:r>
      <w:r>
        <w:rPr>
          <w:spacing w:val="-4"/>
          <w:sz w:val="26"/>
        </w:rPr>
        <w:t> </w:t>
      </w:r>
      <w:r>
        <w:rPr>
          <w:sz w:val="26"/>
        </w:rPr>
        <w:t>bằng</w:t>
      </w:r>
      <w:r>
        <w:rPr>
          <w:spacing w:val="-5"/>
          <w:sz w:val="26"/>
        </w:rPr>
        <w:t> </w:t>
      </w:r>
      <w:r>
        <w:rPr>
          <w:sz w:val="26"/>
        </w:rPr>
        <w:t>Hiện</w:t>
      </w:r>
      <w:r>
        <w:rPr>
          <w:spacing w:val="-1"/>
          <w:sz w:val="26"/>
        </w:rPr>
        <w:t> </w:t>
      </w:r>
      <w:r>
        <w:rPr>
          <w:sz w:val="26"/>
        </w:rPr>
        <w:t>hữu</w:t>
      </w:r>
      <w:r>
        <w:rPr>
          <w:spacing w:val="-5"/>
          <w:sz w:val="26"/>
        </w:rPr>
        <w:t> </w:t>
      </w:r>
      <w:r>
        <w:rPr>
          <w:spacing w:val="-2"/>
          <w:sz w:val="26"/>
        </w:rPr>
        <w:t>duyên.</w:t>
      </w:r>
    </w:p>
    <w:p>
      <w:pPr>
        <w:pStyle w:val="ListParagraph"/>
        <w:numPr>
          <w:ilvl w:val="0"/>
          <w:numId w:val="472"/>
        </w:numPr>
        <w:tabs>
          <w:tab w:pos="1135" w:val="left" w:leader="none"/>
        </w:tabs>
        <w:spacing w:line="240" w:lineRule="auto" w:before="2" w:after="0"/>
        <w:ind w:left="1135" w:right="137" w:hanging="286"/>
        <w:jc w:val="both"/>
        <w:rPr>
          <w:sz w:val="26"/>
        </w:rPr>
      </w:pPr>
      <w:r>
        <w:rPr>
          <w:sz w:val="26"/>
        </w:rPr>
        <w:t>Hậu sanh như: Uẩn phi sơ đạo phi ba đạo cao tuyệt trừ làm duyên cho thân ấy sanh trước trước bằng Hiện hữu duyên. Đoàn thực làm duyên cho thân ấy, sắc mạng quyền làm duyên cho sắc tục sinh.</w:t>
      </w:r>
    </w:p>
    <w:p>
      <w:pPr>
        <w:pStyle w:val="Heading3"/>
        <w:spacing w:line="295" w:lineRule="exact" w:before="7"/>
      </w:pPr>
      <w:r>
        <w:rPr>
          <w:spacing w:val="-4"/>
        </w:rPr>
        <w:t>743.</w:t>
      </w:r>
    </w:p>
    <w:p>
      <w:pPr>
        <w:pStyle w:val="BodyText"/>
      </w:pPr>
      <w:r>
        <w:rPr/>
        <w:t>Pháp</w:t>
      </w:r>
      <w:r>
        <w:rPr>
          <w:spacing w:val="23"/>
        </w:rPr>
        <w:t> </w:t>
      </w:r>
      <w:r>
        <w:rPr/>
        <w:t>phi</w:t>
      </w:r>
      <w:r>
        <w:rPr>
          <w:spacing w:val="23"/>
        </w:rPr>
        <w:t> </w:t>
      </w:r>
      <w:r>
        <w:rPr/>
        <w:t>sơ</w:t>
      </w:r>
      <w:r>
        <w:rPr>
          <w:spacing w:val="22"/>
        </w:rPr>
        <w:t> </w:t>
      </w:r>
      <w:r>
        <w:rPr/>
        <w:t>đạo</w:t>
      </w:r>
      <w:r>
        <w:rPr>
          <w:spacing w:val="23"/>
        </w:rPr>
        <w:t> </w:t>
      </w:r>
      <w:r>
        <w:rPr/>
        <w:t>phi</w:t>
      </w:r>
      <w:r>
        <w:rPr>
          <w:spacing w:val="23"/>
        </w:rPr>
        <w:t> </w:t>
      </w:r>
      <w:r>
        <w:rPr/>
        <w:t>ba</w:t>
      </w:r>
      <w:r>
        <w:rPr>
          <w:spacing w:val="23"/>
        </w:rPr>
        <w:t> </w:t>
      </w:r>
      <w:r>
        <w:rPr/>
        <w:t>đạo</w:t>
      </w:r>
      <w:r>
        <w:rPr>
          <w:spacing w:val="22"/>
        </w:rPr>
        <w:t> </w:t>
      </w:r>
      <w:r>
        <w:rPr/>
        <w:t>cao</w:t>
      </w:r>
      <w:r>
        <w:rPr>
          <w:spacing w:val="25"/>
        </w:rPr>
        <w:t> </w:t>
      </w:r>
      <w:r>
        <w:rPr/>
        <w:t>tuyệt</w:t>
      </w:r>
      <w:r>
        <w:rPr>
          <w:spacing w:val="23"/>
        </w:rPr>
        <w:t> </w:t>
      </w:r>
      <w:r>
        <w:rPr/>
        <w:t>trừ</w:t>
      </w:r>
      <w:r>
        <w:rPr>
          <w:spacing w:val="25"/>
        </w:rPr>
        <w:t> </w:t>
      </w:r>
      <w:r>
        <w:rPr/>
        <w:t>làm</w:t>
      </w:r>
      <w:r>
        <w:rPr>
          <w:spacing w:val="20"/>
        </w:rPr>
        <w:t> </w:t>
      </w:r>
      <w:r>
        <w:rPr/>
        <w:t>duyên</w:t>
      </w:r>
      <w:r>
        <w:rPr>
          <w:spacing w:val="24"/>
        </w:rPr>
        <w:t> </w:t>
      </w:r>
      <w:r>
        <w:rPr/>
        <w:t>cho</w:t>
      </w:r>
      <w:r>
        <w:rPr>
          <w:spacing w:val="23"/>
        </w:rPr>
        <w:t> </w:t>
      </w:r>
      <w:r>
        <w:rPr/>
        <w:t>pháp</w:t>
      </w:r>
      <w:r>
        <w:rPr>
          <w:spacing w:val="23"/>
        </w:rPr>
        <w:t> </w:t>
      </w:r>
      <w:r>
        <w:rPr/>
        <w:t>sơ</w:t>
      </w:r>
      <w:r>
        <w:rPr>
          <w:spacing w:val="25"/>
        </w:rPr>
        <w:t> </w:t>
      </w:r>
      <w:r>
        <w:rPr/>
        <w:t>đạo</w:t>
      </w:r>
      <w:r>
        <w:rPr>
          <w:spacing w:val="22"/>
        </w:rPr>
        <w:t> </w:t>
      </w:r>
      <w:r>
        <w:rPr/>
        <w:t>tuyệt</w:t>
      </w:r>
      <w:r>
        <w:rPr>
          <w:spacing w:val="23"/>
        </w:rPr>
        <w:t> </w:t>
      </w:r>
      <w:r>
        <w:rPr/>
        <w:t>trừ</w:t>
      </w:r>
      <w:r>
        <w:rPr>
          <w:spacing w:val="23"/>
        </w:rPr>
        <w:t> </w:t>
      </w:r>
      <w:r>
        <w:rPr/>
        <w:t>bằng Hiện hữu duyên:</w:t>
      </w:r>
    </w:p>
    <w:p>
      <w:pPr>
        <w:pStyle w:val="ListParagraph"/>
        <w:numPr>
          <w:ilvl w:val="0"/>
          <w:numId w:val="473"/>
        </w:numPr>
        <w:tabs>
          <w:tab w:pos="1135" w:val="left" w:leader="none"/>
        </w:tabs>
        <w:spacing w:line="240" w:lineRule="auto" w:before="0" w:after="0"/>
        <w:ind w:left="1135" w:right="140" w:hanging="286"/>
        <w:jc w:val="left"/>
        <w:rPr>
          <w:sz w:val="26"/>
        </w:rPr>
      </w:pPr>
      <w:r>
        <w:rPr>
          <w:sz w:val="26"/>
        </w:rPr>
        <w:t>Tiền sanh như: Thỏa thích rất hân hoan nhãn, do đó khai đoan ái, tà kiến, hoài </w:t>
      </w:r>
      <w:r>
        <w:rPr>
          <w:sz w:val="26"/>
        </w:rPr>
        <w:t>nghi và ưu sơ đạo tuyệt trừ phát sanh.</w:t>
      </w:r>
    </w:p>
    <w:p>
      <w:pPr>
        <w:pStyle w:val="ListParagraph"/>
        <w:spacing w:after="0" w:line="240" w:lineRule="auto"/>
        <w:jc w:val="left"/>
        <w:rPr>
          <w:sz w:val="26"/>
        </w:rPr>
        <w:sectPr>
          <w:pgSz w:w="11630" w:h="16450"/>
          <w:pgMar w:header="859" w:footer="0" w:top="1160" w:bottom="280" w:left="708" w:right="850"/>
        </w:sectPr>
      </w:pPr>
    </w:p>
    <w:p>
      <w:pPr>
        <w:pStyle w:val="ListParagraph"/>
        <w:numPr>
          <w:ilvl w:val="0"/>
          <w:numId w:val="473"/>
        </w:numPr>
        <w:tabs>
          <w:tab w:pos="1135" w:val="left" w:leader="none"/>
        </w:tabs>
        <w:spacing w:line="240" w:lineRule="auto" w:before="232" w:after="0"/>
        <w:ind w:left="1135" w:right="0" w:hanging="285"/>
        <w:jc w:val="left"/>
        <w:rPr>
          <w:sz w:val="26"/>
        </w:rPr>
      </w:pPr>
      <w:r>
        <w:rPr>
          <w:sz w:val="26"/>
        </w:rPr>
        <w:t>Thỏa</w:t>
      </w:r>
      <w:r>
        <w:rPr>
          <w:spacing w:val="-5"/>
          <w:sz w:val="26"/>
        </w:rPr>
        <w:t> </w:t>
      </w:r>
      <w:r>
        <w:rPr>
          <w:sz w:val="26"/>
        </w:rPr>
        <w:t>thích</w:t>
      </w:r>
      <w:r>
        <w:rPr>
          <w:spacing w:val="-1"/>
          <w:sz w:val="26"/>
        </w:rPr>
        <w:t> </w:t>
      </w:r>
      <w:r>
        <w:rPr>
          <w:sz w:val="26"/>
        </w:rPr>
        <w:t>nhĩ...</w:t>
      </w:r>
      <w:r>
        <w:rPr>
          <w:spacing w:val="-5"/>
          <w:sz w:val="26"/>
        </w:rPr>
        <w:t> </w:t>
      </w:r>
      <w:r>
        <w:rPr>
          <w:sz w:val="26"/>
        </w:rPr>
        <w:t>vật;</w:t>
      </w:r>
      <w:r>
        <w:rPr>
          <w:spacing w:val="-4"/>
          <w:sz w:val="26"/>
        </w:rPr>
        <w:t> </w:t>
      </w:r>
      <w:r>
        <w:rPr>
          <w:sz w:val="26"/>
        </w:rPr>
        <w:t>vật</w:t>
      </w:r>
      <w:r>
        <w:rPr>
          <w:spacing w:val="-3"/>
          <w:sz w:val="26"/>
        </w:rPr>
        <w:t> </w:t>
      </w:r>
      <w:r>
        <w:rPr>
          <w:sz w:val="26"/>
        </w:rPr>
        <w:t>làm</w:t>
      </w:r>
      <w:r>
        <w:rPr>
          <w:spacing w:val="-7"/>
          <w:sz w:val="26"/>
        </w:rPr>
        <w:t> </w:t>
      </w:r>
      <w:r>
        <w:rPr>
          <w:sz w:val="26"/>
        </w:rPr>
        <w:t>duyên</w:t>
      </w:r>
      <w:r>
        <w:rPr>
          <w:spacing w:val="-3"/>
          <w:sz w:val="26"/>
        </w:rPr>
        <w:t> </w:t>
      </w:r>
      <w:r>
        <w:rPr>
          <w:sz w:val="26"/>
        </w:rPr>
        <w:t>cho</w:t>
      </w:r>
      <w:r>
        <w:rPr>
          <w:spacing w:val="-4"/>
          <w:sz w:val="26"/>
        </w:rPr>
        <w:t> </w:t>
      </w:r>
      <w:r>
        <w:rPr>
          <w:sz w:val="26"/>
        </w:rPr>
        <w:t>uẩn</w:t>
      </w:r>
      <w:r>
        <w:rPr>
          <w:spacing w:val="-4"/>
          <w:sz w:val="26"/>
        </w:rPr>
        <w:t> </w:t>
      </w:r>
      <w:r>
        <w:rPr>
          <w:sz w:val="26"/>
        </w:rPr>
        <w:t>sơ</w:t>
      </w:r>
      <w:r>
        <w:rPr>
          <w:spacing w:val="-4"/>
          <w:sz w:val="26"/>
        </w:rPr>
        <w:t> </w:t>
      </w:r>
      <w:r>
        <w:rPr>
          <w:sz w:val="26"/>
        </w:rPr>
        <w:t>đạo</w:t>
      </w:r>
      <w:r>
        <w:rPr>
          <w:spacing w:val="-5"/>
          <w:sz w:val="26"/>
        </w:rPr>
        <w:t> </w:t>
      </w:r>
      <w:r>
        <w:rPr>
          <w:sz w:val="26"/>
        </w:rPr>
        <w:t>tuyệt</w:t>
      </w:r>
      <w:r>
        <w:rPr>
          <w:spacing w:val="-4"/>
          <w:sz w:val="26"/>
        </w:rPr>
        <w:t> </w:t>
      </w:r>
      <w:r>
        <w:rPr>
          <w:sz w:val="26"/>
        </w:rPr>
        <w:t>trừ</w:t>
      </w:r>
      <w:r>
        <w:rPr>
          <w:spacing w:val="-3"/>
          <w:sz w:val="26"/>
        </w:rPr>
        <w:t> </w:t>
      </w:r>
      <w:r>
        <w:rPr>
          <w:sz w:val="26"/>
        </w:rPr>
        <w:t>bằng</w:t>
      </w:r>
      <w:r>
        <w:rPr>
          <w:spacing w:val="-2"/>
          <w:sz w:val="26"/>
        </w:rPr>
        <w:t> </w:t>
      </w:r>
      <w:r>
        <w:rPr>
          <w:sz w:val="26"/>
        </w:rPr>
        <w:t>Hiện</w:t>
      </w:r>
      <w:r>
        <w:rPr>
          <w:spacing w:val="-4"/>
          <w:sz w:val="26"/>
        </w:rPr>
        <w:t> </w:t>
      </w:r>
      <w:r>
        <w:rPr>
          <w:sz w:val="26"/>
        </w:rPr>
        <w:t>hữu</w:t>
      </w:r>
      <w:r>
        <w:rPr>
          <w:spacing w:val="-5"/>
          <w:sz w:val="26"/>
        </w:rPr>
        <w:t> </w:t>
      </w:r>
      <w:r>
        <w:rPr>
          <w:spacing w:val="-2"/>
          <w:sz w:val="26"/>
        </w:rPr>
        <w:t>duyên.</w:t>
      </w:r>
    </w:p>
    <w:p>
      <w:pPr>
        <w:pStyle w:val="Heading3"/>
        <w:spacing w:before="6"/>
      </w:pPr>
      <w:r>
        <w:rPr>
          <w:spacing w:val="-4"/>
        </w:rPr>
        <w:t>744.</w:t>
      </w:r>
    </w:p>
    <w:p>
      <w:pPr>
        <w:pStyle w:val="BodyText"/>
      </w:pPr>
      <w:r>
        <w:rPr/>
        <w:t>Pháp</w:t>
      </w:r>
      <w:r>
        <w:rPr>
          <w:spacing w:val="-1"/>
        </w:rPr>
        <w:t> </w:t>
      </w:r>
      <w:r>
        <w:rPr/>
        <w:t>phi</w:t>
      </w:r>
      <w:r>
        <w:rPr>
          <w:spacing w:val="-1"/>
        </w:rPr>
        <w:t> </w:t>
      </w:r>
      <w:r>
        <w:rPr/>
        <w:t>sơ</w:t>
      </w:r>
      <w:r>
        <w:rPr>
          <w:spacing w:val="-2"/>
        </w:rPr>
        <w:t> </w:t>
      </w:r>
      <w:r>
        <w:rPr/>
        <w:t>đạo</w:t>
      </w:r>
      <w:r>
        <w:rPr>
          <w:spacing w:val="-1"/>
        </w:rPr>
        <w:t> </w:t>
      </w:r>
      <w:r>
        <w:rPr/>
        <w:t>phi</w:t>
      </w:r>
      <w:r>
        <w:rPr>
          <w:spacing w:val="-1"/>
        </w:rPr>
        <w:t> </w:t>
      </w:r>
      <w:r>
        <w:rPr/>
        <w:t>ba đạo</w:t>
      </w:r>
      <w:r>
        <w:rPr>
          <w:spacing w:val="-1"/>
        </w:rPr>
        <w:t> </w:t>
      </w:r>
      <w:r>
        <w:rPr/>
        <w:t>cao tuyệt</w:t>
      </w:r>
      <w:r>
        <w:rPr>
          <w:spacing w:val="-2"/>
        </w:rPr>
        <w:t> </w:t>
      </w:r>
      <w:r>
        <w:rPr/>
        <w:t>trừ làm</w:t>
      </w:r>
      <w:r>
        <w:rPr>
          <w:spacing w:val="-4"/>
        </w:rPr>
        <w:t> </w:t>
      </w:r>
      <w:r>
        <w:rPr/>
        <w:t>duyên cho</w:t>
      </w:r>
      <w:r>
        <w:rPr>
          <w:spacing w:val="-1"/>
        </w:rPr>
        <w:t> </w:t>
      </w:r>
      <w:r>
        <w:rPr/>
        <w:t>pháp</w:t>
      </w:r>
      <w:r>
        <w:rPr>
          <w:spacing w:val="-1"/>
        </w:rPr>
        <w:t> </w:t>
      </w:r>
      <w:r>
        <w:rPr/>
        <w:t>ba</w:t>
      </w:r>
      <w:r>
        <w:rPr>
          <w:spacing w:val="-1"/>
        </w:rPr>
        <w:t> </w:t>
      </w:r>
      <w:r>
        <w:rPr/>
        <w:t>đạo</w:t>
      </w:r>
      <w:r>
        <w:rPr>
          <w:spacing w:val="-1"/>
        </w:rPr>
        <w:t> </w:t>
      </w:r>
      <w:r>
        <w:rPr/>
        <w:t>cao tuyệt</w:t>
      </w:r>
      <w:r>
        <w:rPr>
          <w:spacing w:val="-2"/>
        </w:rPr>
        <w:t> </w:t>
      </w:r>
      <w:r>
        <w:rPr/>
        <w:t>trừ</w:t>
      </w:r>
      <w:r>
        <w:rPr>
          <w:spacing w:val="-1"/>
        </w:rPr>
        <w:t> </w:t>
      </w:r>
      <w:r>
        <w:rPr/>
        <w:t>bằng Hiện hữu duyên:</w:t>
      </w:r>
    </w:p>
    <w:p>
      <w:pPr>
        <w:pStyle w:val="ListParagraph"/>
        <w:numPr>
          <w:ilvl w:val="0"/>
          <w:numId w:val="474"/>
        </w:numPr>
        <w:tabs>
          <w:tab w:pos="1135" w:val="left" w:leader="none"/>
        </w:tabs>
        <w:spacing w:line="240" w:lineRule="auto" w:before="0" w:after="0"/>
        <w:ind w:left="1135" w:right="137" w:hanging="286"/>
        <w:jc w:val="left"/>
        <w:rPr>
          <w:sz w:val="26"/>
        </w:rPr>
      </w:pPr>
      <w:r>
        <w:rPr>
          <w:sz w:val="26"/>
        </w:rPr>
        <w:t>Tiền sanh như: Thỏa thích rất hân hoan nhãn, do đó khai</w:t>
      </w:r>
      <w:r>
        <w:rPr>
          <w:spacing w:val="18"/>
          <w:sz w:val="26"/>
        </w:rPr>
        <w:t> </w:t>
      </w:r>
      <w:r>
        <w:rPr>
          <w:sz w:val="26"/>
        </w:rPr>
        <w:t>đoan ái, tà kiến và ưu ba</w:t>
      </w:r>
      <w:r>
        <w:rPr>
          <w:spacing w:val="40"/>
          <w:sz w:val="26"/>
        </w:rPr>
        <w:t> </w:t>
      </w:r>
      <w:r>
        <w:rPr>
          <w:sz w:val="26"/>
        </w:rPr>
        <w:t>đạo cao tuyệt trừ phát sanh...</w:t>
      </w:r>
    </w:p>
    <w:p>
      <w:pPr>
        <w:pStyle w:val="ListParagraph"/>
        <w:numPr>
          <w:ilvl w:val="0"/>
          <w:numId w:val="474"/>
        </w:numPr>
        <w:tabs>
          <w:tab w:pos="1135" w:val="left" w:leader="none"/>
        </w:tabs>
        <w:spacing w:line="299" w:lineRule="exact" w:before="0" w:after="0"/>
        <w:ind w:left="1135" w:right="0" w:hanging="285"/>
        <w:jc w:val="left"/>
        <w:rPr>
          <w:sz w:val="26"/>
        </w:rPr>
      </w:pPr>
      <w:r>
        <w:rPr>
          <w:sz w:val="26"/>
        </w:rPr>
        <w:t>Thỏa</w:t>
      </w:r>
      <w:r>
        <w:rPr>
          <w:spacing w:val="-5"/>
          <w:sz w:val="26"/>
        </w:rPr>
        <w:t> </w:t>
      </w:r>
      <w:r>
        <w:rPr>
          <w:sz w:val="26"/>
        </w:rPr>
        <w:t>thích</w:t>
      </w:r>
      <w:r>
        <w:rPr>
          <w:spacing w:val="-4"/>
          <w:sz w:val="26"/>
        </w:rPr>
        <w:t> </w:t>
      </w:r>
      <w:r>
        <w:rPr>
          <w:sz w:val="26"/>
        </w:rPr>
        <w:t>rất</w:t>
      </w:r>
      <w:r>
        <w:rPr>
          <w:spacing w:val="-5"/>
          <w:sz w:val="26"/>
        </w:rPr>
        <w:t> </w:t>
      </w:r>
      <w:r>
        <w:rPr>
          <w:sz w:val="26"/>
        </w:rPr>
        <w:t>hân</w:t>
      </w:r>
      <w:r>
        <w:rPr>
          <w:spacing w:val="-4"/>
          <w:sz w:val="26"/>
        </w:rPr>
        <w:t> </w:t>
      </w:r>
      <w:r>
        <w:rPr>
          <w:sz w:val="26"/>
        </w:rPr>
        <w:t>hoan</w:t>
      </w:r>
      <w:r>
        <w:rPr>
          <w:spacing w:val="-4"/>
          <w:sz w:val="26"/>
        </w:rPr>
        <w:t> </w:t>
      </w:r>
      <w:r>
        <w:rPr>
          <w:sz w:val="26"/>
        </w:rPr>
        <w:t>nhĩ...</w:t>
      </w:r>
      <w:r>
        <w:rPr>
          <w:spacing w:val="-5"/>
          <w:sz w:val="26"/>
        </w:rPr>
        <w:t> </w:t>
      </w:r>
      <w:r>
        <w:rPr>
          <w:sz w:val="26"/>
        </w:rPr>
        <w:t>vật</w:t>
      </w:r>
      <w:r>
        <w:rPr>
          <w:spacing w:val="-1"/>
          <w:sz w:val="26"/>
        </w:rPr>
        <w:t> </w:t>
      </w:r>
      <w:r>
        <w:rPr>
          <w:i/>
          <w:spacing w:val="-2"/>
          <w:sz w:val="26"/>
        </w:rPr>
        <w:t>(vatthu)</w:t>
      </w:r>
      <w:r>
        <w:rPr>
          <w:spacing w:val="-2"/>
          <w:sz w:val="26"/>
        </w:rPr>
        <w:t>.</w:t>
      </w:r>
    </w:p>
    <w:p>
      <w:pPr>
        <w:pStyle w:val="ListParagraph"/>
        <w:numPr>
          <w:ilvl w:val="0"/>
          <w:numId w:val="474"/>
        </w:numPr>
        <w:tabs>
          <w:tab w:pos="1135" w:val="left" w:leader="none"/>
        </w:tabs>
        <w:spacing w:line="240" w:lineRule="auto" w:before="0" w:after="0"/>
        <w:ind w:left="1135" w:right="0" w:hanging="285"/>
        <w:jc w:val="left"/>
        <w:rPr>
          <w:sz w:val="26"/>
        </w:rPr>
      </w:pPr>
      <w:r>
        <w:rPr>
          <w:sz w:val="26"/>
        </w:rPr>
        <w:t>Vật</w:t>
      </w:r>
      <w:r>
        <w:rPr>
          <w:spacing w:val="-5"/>
          <w:sz w:val="26"/>
        </w:rPr>
        <w:t> </w:t>
      </w:r>
      <w:r>
        <w:rPr>
          <w:sz w:val="26"/>
        </w:rPr>
        <w:t>làm</w:t>
      </w:r>
      <w:r>
        <w:rPr>
          <w:spacing w:val="-7"/>
          <w:sz w:val="26"/>
        </w:rPr>
        <w:t> </w:t>
      </w:r>
      <w:r>
        <w:rPr>
          <w:sz w:val="26"/>
        </w:rPr>
        <w:t>duyên</w:t>
      </w:r>
      <w:r>
        <w:rPr>
          <w:spacing w:val="-3"/>
          <w:sz w:val="26"/>
        </w:rPr>
        <w:t> </w:t>
      </w:r>
      <w:r>
        <w:rPr>
          <w:sz w:val="26"/>
        </w:rPr>
        <w:t>cho</w:t>
      </w:r>
      <w:r>
        <w:rPr>
          <w:spacing w:val="-2"/>
          <w:sz w:val="26"/>
        </w:rPr>
        <w:t> </w:t>
      </w:r>
      <w:r>
        <w:rPr>
          <w:sz w:val="26"/>
        </w:rPr>
        <w:t>uẩn</w:t>
      </w:r>
      <w:r>
        <w:rPr>
          <w:spacing w:val="-2"/>
          <w:sz w:val="26"/>
        </w:rPr>
        <w:t> </w:t>
      </w:r>
      <w:r>
        <w:rPr>
          <w:sz w:val="26"/>
        </w:rPr>
        <w:t>ba</w:t>
      </w:r>
      <w:r>
        <w:rPr>
          <w:spacing w:val="-5"/>
          <w:sz w:val="26"/>
        </w:rPr>
        <w:t> </w:t>
      </w:r>
      <w:r>
        <w:rPr>
          <w:sz w:val="26"/>
        </w:rPr>
        <w:t>đạo</w:t>
      </w:r>
      <w:r>
        <w:rPr>
          <w:spacing w:val="-4"/>
          <w:sz w:val="26"/>
        </w:rPr>
        <w:t> </w:t>
      </w:r>
      <w:r>
        <w:rPr>
          <w:sz w:val="26"/>
        </w:rPr>
        <w:t>cao</w:t>
      </w:r>
      <w:r>
        <w:rPr>
          <w:spacing w:val="-4"/>
          <w:sz w:val="26"/>
        </w:rPr>
        <w:t> </w:t>
      </w:r>
      <w:r>
        <w:rPr>
          <w:sz w:val="26"/>
        </w:rPr>
        <w:t>tuyệt</w:t>
      </w:r>
      <w:r>
        <w:rPr>
          <w:spacing w:val="-5"/>
          <w:sz w:val="26"/>
        </w:rPr>
        <w:t> </w:t>
      </w:r>
      <w:r>
        <w:rPr>
          <w:sz w:val="26"/>
        </w:rPr>
        <w:t>trừ</w:t>
      </w:r>
      <w:r>
        <w:rPr>
          <w:spacing w:val="-4"/>
          <w:sz w:val="26"/>
        </w:rPr>
        <w:t> </w:t>
      </w:r>
      <w:r>
        <w:rPr>
          <w:sz w:val="26"/>
        </w:rPr>
        <w:t>bằng</w:t>
      </w:r>
      <w:r>
        <w:rPr>
          <w:spacing w:val="-4"/>
          <w:sz w:val="26"/>
        </w:rPr>
        <w:t> </w:t>
      </w:r>
      <w:r>
        <w:rPr>
          <w:sz w:val="26"/>
        </w:rPr>
        <w:t>Hiện</w:t>
      </w:r>
      <w:r>
        <w:rPr>
          <w:spacing w:val="-5"/>
          <w:sz w:val="26"/>
        </w:rPr>
        <w:t> </w:t>
      </w:r>
      <w:r>
        <w:rPr>
          <w:sz w:val="26"/>
        </w:rPr>
        <w:t>hữu</w:t>
      </w:r>
      <w:r>
        <w:rPr>
          <w:spacing w:val="-5"/>
          <w:sz w:val="26"/>
        </w:rPr>
        <w:t> </w:t>
      </w:r>
      <w:r>
        <w:rPr>
          <w:sz w:val="26"/>
        </w:rPr>
        <w:t>duyên</w:t>
      </w:r>
      <w:r>
        <w:rPr>
          <w:spacing w:val="1"/>
          <w:sz w:val="26"/>
        </w:rPr>
        <w:t> </w:t>
      </w:r>
      <w:r>
        <w:rPr>
          <w:i/>
          <w:spacing w:val="-2"/>
          <w:sz w:val="26"/>
        </w:rPr>
        <w:t>(Atthipaccayo)</w:t>
      </w:r>
      <w:r>
        <w:rPr>
          <w:spacing w:val="-2"/>
          <w:sz w:val="26"/>
        </w:rPr>
        <w:t>.</w:t>
      </w:r>
    </w:p>
    <w:p>
      <w:pPr>
        <w:pStyle w:val="Heading3"/>
        <w:spacing w:before="4"/>
      </w:pPr>
      <w:r>
        <w:rPr>
          <w:spacing w:val="-4"/>
        </w:rPr>
        <w:t>745.</w:t>
      </w:r>
    </w:p>
    <w:p>
      <w:pPr>
        <w:pStyle w:val="BodyText"/>
        <w:ind w:right="177"/>
      </w:pPr>
      <w:r>
        <w:rPr/>
        <w:t>Chư pháp sơ đạo tuyệt trừ và phi sơ đạo phi ba đạo cao tuyệt trừ làm duyên cho pháp sơ đạo tuyệt trừ bằng Hiện hữu duyên có Đồng sanh và Tiền sanh:</w:t>
      </w:r>
    </w:p>
    <w:p>
      <w:pPr>
        <w:pStyle w:val="BodyText"/>
        <w:ind w:left="1133" w:firstLine="2"/>
      </w:pPr>
      <w:r>
        <w:rPr/>
        <w:t>Đồng sanh như: 1 uẩn sơ đạo tuyệt trừ và vật</w:t>
      </w:r>
      <w:r>
        <w:rPr>
          <w:spacing w:val="19"/>
        </w:rPr>
        <w:t> </w:t>
      </w:r>
      <w:r>
        <w:rPr/>
        <w:t>làm duyên cho 3 uẩn bằng Hiện hữu</w:t>
      </w:r>
      <w:r>
        <w:rPr>
          <w:spacing w:val="40"/>
        </w:rPr>
        <w:t> </w:t>
      </w:r>
      <w:r>
        <w:rPr/>
        <w:t>duyên, 2 uẩn và vật...</w:t>
      </w:r>
    </w:p>
    <w:p>
      <w:pPr>
        <w:pStyle w:val="Heading3"/>
        <w:spacing w:before="4"/>
      </w:pPr>
      <w:r>
        <w:rPr>
          <w:spacing w:val="-4"/>
        </w:rPr>
        <w:t>746.</w:t>
      </w:r>
    </w:p>
    <w:p>
      <w:pPr>
        <w:pStyle w:val="BodyText"/>
        <w:ind w:right="139"/>
        <w:jc w:val="both"/>
      </w:pPr>
      <w:r>
        <w:rPr/>
        <w:t>Chư pháp sơ đạo tuyệt trừ và phi sơ đạo phi ba đạo cao tuyệt trừ làm duyên cho pháp phi sơ đạo phi ba đạo cao tuyệt trừ bằng Hiện hữu duyên có Đồng sanh, Hậu sanh, Thực và Quyền:</w:t>
      </w:r>
    </w:p>
    <w:p>
      <w:pPr>
        <w:pStyle w:val="ListParagraph"/>
        <w:numPr>
          <w:ilvl w:val="0"/>
          <w:numId w:val="475"/>
        </w:numPr>
        <w:tabs>
          <w:tab w:pos="1135" w:val="left" w:leader="none"/>
        </w:tabs>
        <w:spacing w:line="240" w:lineRule="auto" w:before="0" w:after="0"/>
        <w:ind w:left="1135" w:right="137" w:hanging="286"/>
        <w:jc w:val="left"/>
        <w:rPr>
          <w:sz w:val="26"/>
        </w:rPr>
      </w:pPr>
      <w:r>
        <w:rPr>
          <w:sz w:val="26"/>
        </w:rPr>
        <w:t>Đồng</w:t>
      </w:r>
      <w:r>
        <w:rPr>
          <w:spacing w:val="28"/>
          <w:sz w:val="26"/>
        </w:rPr>
        <w:t> </w:t>
      </w:r>
      <w:r>
        <w:rPr>
          <w:sz w:val="26"/>
        </w:rPr>
        <w:t>sanh</w:t>
      </w:r>
      <w:r>
        <w:rPr>
          <w:spacing w:val="28"/>
          <w:sz w:val="26"/>
        </w:rPr>
        <w:t> </w:t>
      </w:r>
      <w:r>
        <w:rPr>
          <w:sz w:val="26"/>
        </w:rPr>
        <w:t>như:</w:t>
      </w:r>
      <w:r>
        <w:rPr>
          <w:spacing w:val="30"/>
          <w:sz w:val="26"/>
        </w:rPr>
        <w:t> </w:t>
      </w:r>
      <w:r>
        <w:rPr>
          <w:sz w:val="26"/>
        </w:rPr>
        <w:t>Uẩn</w:t>
      </w:r>
      <w:r>
        <w:rPr>
          <w:spacing w:val="32"/>
          <w:sz w:val="26"/>
        </w:rPr>
        <w:t> </w:t>
      </w:r>
      <w:r>
        <w:rPr>
          <w:sz w:val="26"/>
        </w:rPr>
        <w:t>sơ</w:t>
      </w:r>
      <w:r>
        <w:rPr>
          <w:spacing w:val="28"/>
          <w:sz w:val="26"/>
        </w:rPr>
        <w:t> </w:t>
      </w:r>
      <w:r>
        <w:rPr>
          <w:sz w:val="26"/>
        </w:rPr>
        <w:t>đạo</w:t>
      </w:r>
      <w:r>
        <w:rPr>
          <w:spacing w:val="31"/>
          <w:sz w:val="26"/>
        </w:rPr>
        <w:t> </w:t>
      </w:r>
      <w:r>
        <w:rPr>
          <w:sz w:val="26"/>
        </w:rPr>
        <w:t>tuyệt</w:t>
      </w:r>
      <w:r>
        <w:rPr>
          <w:spacing w:val="31"/>
          <w:sz w:val="26"/>
        </w:rPr>
        <w:t> </w:t>
      </w:r>
      <w:r>
        <w:rPr>
          <w:sz w:val="26"/>
        </w:rPr>
        <w:t>trừ</w:t>
      </w:r>
      <w:r>
        <w:rPr>
          <w:spacing w:val="29"/>
          <w:sz w:val="26"/>
        </w:rPr>
        <w:t> </w:t>
      </w:r>
      <w:r>
        <w:rPr>
          <w:sz w:val="26"/>
        </w:rPr>
        <w:t>và</w:t>
      </w:r>
      <w:r>
        <w:rPr>
          <w:spacing w:val="28"/>
          <w:sz w:val="26"/>
        </w:rPr>
        <w:t> </w:t>
      </w:r>
      <w:r>
        <w:rPr>
          <w:sz w:val="26"/>
        </w:rPr>
        <w:t>đại</w:t>
      </w:r>
      <w:r>
        <w:rPr>
          <w:spacing w:val="30"/>
          <w:sz w:val="26"/>
        </w:rPr>
        <w:t> </w:t>
      </w:r>
      <w:r>
        <w:rPr>
          <w:sz w:val="26"/>
        </w:rPr>
        <w:t>sung</w:t>
      </w:r>
      <w:r>
        <w:rPr>
          <w:spacing w:val="32"/>
          <w:sz w:val="26"/>
        </w:rPr>
        <w:t> </w:t>
      </w:r>
      <w:r>
        <w:rPr>
          <w:sz w:val="26"/>
        </w:rPr>
        <w:t>làm</w:t>
      </w:r>
      <w:r>
        <w:rPr>
          <w:spacing w:val="26"/>
          <w:sz w:val="26"/>
        </w:rPr>
        <w:t> </w:t>
      </w:r>
      <w:r>
        <w:rPr>
          <w:sz w:val="26"/>
        </w:rPr>
        <w:t>duyên</w:t>
      </w:r>
      <w:r>
        <w:rPr>
          <w:spacing w:val="30"/>
          <w:sz w:val="26"/>
        </w:rPr>
        <w:t> </w:t>
      </w:r>
      <w:r>
        <w:rPr>
          <w:sz w:val="26"/>
        </w:rPr>
        <w:t>cho</w:t>
      </w:r>
      <w:r>
        <w:rPr>
          <w:spacing w:val="31"/>
          <w:sz w:val="26"/>
        </w:rPr>
        <w:t> </w:t>
      </w:r>
      <w:r>
        <w:rPr>
          <w:sz w:val="26"/>
        </w:rPr>
        <w:t>sắc</w:t>
      </w:r>
      <w:r>
        <w:rPr>
          <w:spacing w:val="28"/>
          <w:sz w:val="26"/>
        </w:rPr>
        <w:t> </w:t>
      </w:r>
      <w:r>
        <w:rPr>
          <w:sz w:val="26"/>
        </w:rPr>
        <w:t>nương</w:t>
      </w:r>
      <w:r>
        <w:rPr>
          <w:spacing w:val="30"/>
          <w:sz w:val="26"/>
        </w:rPr>
        <w:t> </w:t>
      </w:r>
      <w:r>
        <w:rPr>
          <w:sz w:val="26"/>
        </w:rPr>
        <w:t>tâm sanh bằng Hiện hữu duyên.</w:t>
      </w:r>
    </w:p>
    <w:p>
      <w:pPr>
        <w:pStyle w:val="ListParagraph"/>
        <w:numPr>
          <w:ilvl w:val="0"/>
          <w:numId w:val="475"/>
        </w:numPr>
        <w:tabs>
          <w:tab w:pos="1135" w:val="left" w:leader="none"/>
        </w:tabs>
        <w:spacing w:line="240" w:lineRule="auto" w:before="0" w:after="0"/>
        <w:ind w:left="1135" w:right="142" w:hanging="286"/>
        <w:jc w:val="left"/>
        <w:rPr>
          <w:sz w:val="26"/>
        </w:rPr>
      </w:pPr>
      <w:r>
        <w:rPr>
          <w:sz w:val="26"/>
        </w:rPr>
        <w:t>Hậu sanh như: Uẩn sơ đạo tuyệt trừ và đoàn thực làm duyên cho thân ấy bằng Hiện hữu duyên.</w:t>
      </w:r>
    </w:p>
    <w:p>
      <w:pPr>
        <w:pStyle w:val="ListParagraph"/>
        <w:numPr>
          <w:ilvl w:val="0"/>
          <w:numId w:val="475"/>
        </w:numPr>
        <w:tabs>
          <w:tab w:pos="1135" w:val="left" w:leader="none"/>
        </w:tabs>
        <w:spacing w:line="240" w:lineRule="auto" w:before="0" w:after="0"/>
        <w:ind w:left="1135" w:right="137" w:hanging="286"/>
        <w:jc w:val="left"/>
        <w:rPr>
          <w:sz w:val="26"/>
        </w:rPr>
      </w:pPr>
      <w:r>
        <w:rPr>
          <w:sz w:val="26"/>
        </w:rPr>
        <w:t>Hậu sanh như: Uẩn sơ đạo tuyệt trừ và sắc mạng quyền làm duyên cho sắc tục sinh bằng Hiện hữu duyên.</w:t>
      </w:r>
    </w:p>
    <w:p>
      <w:pPr>
        <w:pStyle w:val="Heading3"/>
        <w:spacing w:line="295" w:lineRule="exact" w:before="4"/>
      </w:pPr>
      <w:r>
        <w:rPr>
          <w:spacing w:val="-4"/>
        </w:rPr>
        <w:t>747.</w:t>
      </w:r>
    </w:p>
    <w:p>
      <w:pPr>
        <w:pStyle w:val="BodyText"/>
      </w:pPr>
      <w:r>
        <w:rPr/>
        <w:t>Chư</w:t>
      </w:r>
      <w:r>
        <w:rPr>
          <w:spacing w:val="18"/>
        </w:rPr>
        <w:t> </w:t>
      </w:r>
      <w:r>
        <w:rPr/>
        <w:t>pháp</w:t>
      </w:r>
      <w:r>
        <w:rPr>
          <w:spacing w:val="17"/>
        </w:rPr>
        <w:t> </w:t>
      </w:r>
      <w:r>
        <w:rPr/>
        <w:t>ba</w:t>
      </w:r>
      <w:r>
        <w:rPr>
          <w:spacing w:val="17"/>
        </w:rPr>
        <w:t> </w:t>
      </w:r>
      <w:r>
        <w:rPr/>
        <w:t>đạo</w:t>
      </w:r>
      <w:r>
        <w:rPr>
          <w:spacing w:val="19"/>
        </w:rPr>
        <w:t> </w:t>
      </w:r>
      <w:r>
        <w:rPr/>
        <w:t>cao</w:t>
      </w:r>
      <w:r>
        <w:rPr>
          <w:spacing w:val="18"/>
        </w:rPr>
        <w:t> </w:t>
      </w:r>
      <w:r>
        <w:rPr/>
        <w:t>tuyệt trừ</w:t>
      </w:r>
      <w:r>
        <w:rPr>
          <w:spacing w:val="17"/>
        </w:rPr>
        <w:t> </w:t>
      </w:r>
      <w:r>
        <w:rPr/>
        <w:t>và</w:t>
      </w:r>
      <w:r>
        <w:rPr>
          <w:spacing w:val="18"/>
        </w:rPr>
        <w:t> </w:t>
      </w:r>
      <w:r>
        <w:rPr/>
        <w:t>phi sơ đạo</w:t>
      </w:r>
      <w:r>
        <w:rPr>
          <w:spacing w:val="20"/>
        </w:rPr>
        <w:t> </w:t>
      </w:r>
      <w:r>
        <w:rPr/>
        <w:t>phi ba</w:t>
      </w:r>
      <w:r>
        <w:rPr>
          <w:spacing w:val="17"/>
        </w:rPr>
        <w:t> </w:t>
      </w:r>
      <w:r>
        <w:rPr/>
        <w:t>đạo cao</w:t>
      </w:r>
      <w:r>
        <w:rPr>
          <w:spacing w:val="19"/>
        </w:rPr>
        <w:t> </w:t>
      </w:r>
      <w:r>
        <w:rPr/>
        <w:t>tuyệt trừ</w:t>
      </w:r>
      <w:r>
        <w:rPr>
          <w:spacing w:val="19"/>
        </w:rPr>
        <w:t> </w:t>
      </w:r>
      <w:r>
        <w:rPr/>
        <w:t>làm duyên</w:t>
      </w:r>
      <w:r>
        <w:rPr>
          <w:spacing w:val="18"/>
        </w:rPr>
        <w:t> </w:t>
      </w:r>
      <w:r>
        <w:rPr/>
        <w:t>cho pháp ba đạo cao tuyệt trừ... nên sắp 2 câu đề.</w:t>
      </w:r>
    </w:p>
    <w:p>
      <w:pPr>
        <w:pStyle w:val="Heading3"/>
        <w:spacing w:before="3"/>
      </w:pPr>
      <w:r>
        <w:rPr>
          <w:spacing w:val="-4"/>
        </w:rPr>
        <w:t>748.</w:t>
      </w:r>
    </w:p>
    <w:p>
      <w:pPr>
        <w:pStyle w:val="BodyText"/>
        <w:ind w:right="177"/>
      </w:pPr>
      <w:r>
        <w:rPr/>
        <w:t>Pháp sơ đạo tuyệt trừ làm duyên cho pháp sơ đạo tuyệt trừ bằng Vô hữu duyên, bằng</w:t>
      </w:r>
      <w:r>
        <w:rPr>
          <w:spacing w:val="40"/>
        </w:rPr>
        <w:t> </w:t>
      </w:r>
      <w:r>
        <w:rPr/>
        <w:t>Ly duyên, bằng Bất ly duyên.</w:t>
      </w:r>
    </w:p>
    <w:p>
      <w:pPr>
        <w:pStyle w:val="Heading3"/>
        <w:spacing w:before="3"/>
      </w:pPr>
      <w:r>
        <w:rPr>
          <w:spacing w:val="-4"/>
        </w:rPr>
        <w:t>749.</w:t>
      </w:r>
    </w:p>
    <w:p>
      <w:pPr>
        <w:pStyle w:val="BodyText"/>
        <w:spacing w:line="295" w:lineRule="exact"/>
      </w:pPr>
      <w:r>
        <w:rPr/>
        <w:t>Nhân</w:t>
      </w:r>
      <w:r>
        <w:rPr>
          <w:spacing w:val="12"/>
        </w:rPr>
        <w:t> </w:t>
      </w:r>
      <w:r>
        <w:rPr/>
        <w:t>7,</w:t>
      </w:r>
      <w:r>
        <w:rPr>
          <w:spacing w:val="15"/>
        </w:rPr>
        <w:t> </w:t>
      </w:r>
      <w:r>
        <w:rPr/>
        <w:t>Cảnh</w:t>
      </w:r>
      <w:r>
        <w:rPr>
          <w:spacing w:val="15"/>
        </w:rPr>
        <w:t> </w:t>
      </w:r>
      <w:r>
        <w:rPr/>
        <w:t>8,</w:t>
      </w:r>
      <w:r>
        <w:rPr>
          <w:spacing w:val="12"/>
        </w:rPr>
        <w:t> </w:t>
      </w:r>
      <w:r>
        <w:rPr/>
        <w:t>Trưởng</w:t>
      </w:r>
      <w:r>
        <w:rPr>
          <w:spacing w:val="13"/>
        </w:rPr>
        <w:t> </w:t>
      </w:r>
      <w:r>
        <w:rPr/>
        <w:t>10,</w:t>
      </w:r>
      <w:r>
        <w:rPr>
          <w:spacing w:val="15"/>
        </w:rPr>
        <w:t> </w:t>
      </w:r>
      <w:r>
        <w:rPr/>
        <w:t>Vô</w:t>
      </w:r>
      <w:r>
        <w:rPr>
          <w:spacing w:val="12"/>
        </w:rPr>
        <w:t> </w:t>
      </w:r>
      <w:r>
        <w:rPr/>
        <w:t>gián</w:t>
      </w:r>
      <w:r>
        <w:rPr>
          <w:spacing w:val="13"/>
        </w:rPr>
        <w:t> </w:t>
      </w:r>
      <w:r>
        <w:rPr/>
        <w:t>7,</w:t>
      </w:r>
      <w:r>
        <w:rPr>
          <w:spacing w:val="13"/>
        </w:rPr>
        <w:t> </w:t>
      </w:r>
      <w:r>
        <w:rPr/>
        <w:t>Liên</w:t>
      </w:r>
      <w:r>
        <w:rPr>
          <w:spacing w:val="15"/>
        </w:rPr>
        <w:t> </w:t>
      </w:r>
      <w:r>
        <w:rPr/>
        <w:t>tiếp</w:t>
      </w:r>
      <w:r>
        <w:rPr>
          <w:spacing w:val="14"/>
        </w:rPr>
        <w:t> </w:t>
      </w:r>
      <w:r>
        <w:rPr/>
        <w:t>7,</w:t>
      </w:r>
      <w:r>
        <w:rPr>
          <w:spacing w:val="15"/>
        </w:rPr>
        <w:t> </w:t>
      </w:r>
      <w:r>
        <w:rPr/>
        <w:t>Đồng</w:t>
      </w:r>
      <w:r>
        <w:rPr>
          <w:spacing w:val="14"/>
        </w:rPr>
        <w:t> </w:t>
      </w:r>
      <w:r>
        <w:rPr/>
        <w:t>sanh</w:t>
      </w:r>
      <w:r>
        <w:rPr>
          <w:spacing w:val="15"/>
        </w:rPr>
        <w:t> </w:t>
      </w:r>
      <w:r>
        <w:rPr/>
        <w:t>9,</w:t>
      </w:r>
      <w:r>
        <w:rPr>
          <w:spacing w:val="15"/>
        </w:rPr>
        <w:t> </w:t>
      </w:r>
      <w:r>
        <w:rPr/>
        <w:t>Hỗ</w:t>
      </w:r>
      <w:r>
        <w:rPr>
          <w:spacing w:val="13"/>
        </w:rPr>
        <w:t> </w:t>
      </w:r>
      <w:r>
        <w:rPr/>
        <w:t>tương</w:t>
      </w:r>
      <w:r>
        <w:rPr>
          <w:spacing w:val="14"/>
        </w:rPr>
        <w:t> </w:t>
      </w:r>
      <w:r>
        <w:rPr/>
        <w:t>3,</w:t>
      </w:r>
      <w:r>
        <w:rPr>
          <w:spacing w:val="13"/>
        </w:rPr>
        <w:t> </w:t>
      </w:r>
      <w:r>
        <w:rPr/>
        <w:t>Y</w:t>
      </w:r>
      <w:r>
        <w:rPr>
          <w:spacing w:val="15"/>
        </w:rPr>
        <w:t> </w:t>
      </w:r>
      <w:r>
        <w:rPr>
          <w:spacing w:val="-5"/>
        </w:rPr>
        <w:t>chỉ</w:t>
      </w:r>
    </w:p>
    <w:p>
      <w:pPr>
        <w:pStyle w:val="BodyText"/>
        <w:spacing w:line="298" w:lineRule="exact"/>
      </w:pPr>
      <w:r>
        <w:rPr/>
        <w:t>13,</w:t>
      </w:r>
      <w:r>
        <w:rPr>
          <w:spacing w:val="-3"/>
        </w:rPr>
        <w:t> </w:t>
      </w:r>
      <w:r>
        <w:rPr/>
        <w:t>Cận</w:t>
      </w:r>
      <w:r>
        <w:rPr>
          <w:spacing w:val="4"/>
        </w:rPr>
        <w:t> </w:t>
      </w:r>
      <w:r>
        <w:rPr/>
        <w:t>y</w:t>
      </w:r>
      <w:r>
        <w:rPr>
          <w:spacing w:val="-4"/>
        </w:rPr>
        <w:t> </w:t>
      </w:r>
      <w:r>
        <w:rPr/>
        <w:t>8, Hậu</w:t>
      </w:r>
      <w:r>
        <w:rPr>
          <w:spacing w:val="1"/>
        </w:rPr>
        <w:t> </w:t>
      </w:r>
      <w:r>
        <w:rPr/>
        <w:t>sanh</w:t>
      </w:r>
      <w:r>
        <w:rPr>
          <w:spacing w:val="2"/>
        </w:rPr>
        <w:t> </w:t>
      </w:r>
      <w:r>
        <w:rPr/>
        <w:t>3,</w:t>
      </w:r>
      <w:r>
        <w:rPr>
          <w:spacing w:val="-3"/>
        </w:rPr>
        <w:t> </w:t>
      </w:r>
      <w:r>
        <w:rPr/>
        <w:t>Tiền</w:t>
      </w:r>
      <w:r>
        <w:rPr>
          <w:spacing w:val="1"/>
        </w:rPr>
        <w:t> </w:t>
      </w:r>
      <w:r>
        <w:rPr/>
        <w:t>sanh 3, Cố</w:t>
      </w:r>
      <w:r>
        <w:rPr>
          <w:spacing w:val="-1"/>
        </w:rPr>
        <w:t> </w:t>
      </w:r>
      <w:r>
        <w:rPr/>
        <w:t>hưởng</w:t>
      </w:r>
      <w:r>
        <w:rPr>
          <w:spacing w:val="-2"/>
        </w:rPr>
        <w:t> </w:t>
      </w:r>
      <w:r>
        <w:rPr/>
        <w:t>3,</w:t>
      </w:r>
      <w:r>
        <w:rPr>
          <w:spacing w:val="4"/>
        </w:rPr>
        <w:t> </w:t>
      </w:r>
      <w:r>
        <w:rPr/>
        <w:t>Nghiệp</w:t>
      </w:r>
      <w:r>
        <w:rPr>
          <w:spacing w:val="-3"/>
        </w:rPr>
        <w:t> </w:t>
      </w:r>
      <w:r>
        <w:rPr/>
        <w:t>7, Quả 1,</w:t>
      </w:r>
      <w:r>
        <w:rPr>
          <w:spacing w:val="4"/>
        </w:rPr>
        <w:t> </w:t>
      </w:r>
      <w:r>
        <w:rPr/>
        <w:t>Thực</w:t>
      </w:r>
      <w:r>
        <w:rPr>
          <w:spacing w:val="-1"/>
        </w:rPr>
        <w:t> </w:t>
      </w:r>
      <w:r>
        <w:rPr/>
        <w:t>7, Quyền </w:t>
      </w:r>
      <w:r>
        <w:rPr>
          <w:spacing w:val="-5"/>
        </w:rPr>
        <w:t>7,</w:t>
      </w:r>
    </w:p>
    <w:p>
      <w:pPr>
        <w:pStyle w:val="BodyText"/>
        <w:spacing w:line="298" w:lineRule="exact" w:before="1"/>
      </w:pPr>
      <w:r>
        <w:rPr/>
        <w:t>Thiền</w:t>
      </w:r>
      <w:r>
        <w:rPr>
          <w:spacing w:val="10"/>
        </w:rPr>
        <w:t> </w:t>
      </w:r>
      <w:r>
        <w:rPr/>
        <w:t>7,</w:t>
      </w:r>
      <w:r>
        <w:rPr>
          <w:spacing w:val="11"/>
        </w:rPr>
        <w:t> </w:t>
      </w:r>
      <w:r>
        <w:rPr/>
        <w:t>Đạo</w:t>
      </w:r>
      <w:r>
        <w:rPr>
          <w:spacing w:val="11"/>
        </w:rPr>
        <w:t> </w:t>
      </w:r>
      <w:r>
        <w:rPr/>
        <w:t>7,</w:t>
      </w:r>
      <w:r>
        <w:rPr>
          <w:spacing w:val="11"/>
        </w:rPr>
        <w:t> </w:t>
      </w:r>
      <w:r>
        <w:rPr/>
        <w:t>Tương</w:t>
      </w:r>
      <w:r>
        <w:rPr>
          <w:spacing w:val="12"/>
        </w:rPr>
        <w:t> </w:t>
      </w:r>
      <w:r>
        <w:rPr/>
        <w:t>ưng</w:t>
      </w:r>
      <w:r>
        <w:rPr>
          <w:spacing w:val="11"/>
        </w:rPr>
        <w:t> </w:t>
      </w:r>
      <w:r>
        <w:rPr/>
        <w:t>3,</w:t>
      </w:r>
      <w:r>
        <w:rPr>
          <w:spacing w:val="11"/>
        </w:rPr>
        <w:t> </w:t>
      </w:r>
      <w:r>
        <w:rPr/>
        <w:t>Bất</w:t>
      </w:r>
      <w:r>
        <w:rPr>
          <w:spacing w:val="10"/>
        </w:rPr>
        <w:t> </w:t>
      </w:r>
      <w:r>
        <w:rPr/>
        <w:t>tương</w:t>
      </w:r>
      <w:r>
        <w:rPr>
          <w:spacing w:val="10"/>
        </w:rPr>
        <w:t> </w:t>
      </w:r>
      <w:r>
        <w:rPr/>
        <w:t>ưng</w:t>
      </w:r>
      <w:r>
        <w:rPr>
          <w:spacing w:val="13"/>
        </w:rPr>
        <w:t> </w:t>
      </w:r>
      <w:r>
        <w:rPr/>
        <w:t>5,</w:t>
      </w:r>
      <w:r>
        <w:rPr>
          <w:spacing w:val="11"/>
        </w:rPr>
        <w:t> </w:t>
      </w:r>
      <w:r>
        <w:rPr/>
        <w:t>Hiện</w:t>
      </w:r>
      <w:r>
        <w:rPr>
          <w:spacing w:val="11"/>
        </w:rPr>
        <w:t> </w:t>
      </w:r>
      <w:r>
        <w:rPr/>
        <w:t>hữu</w:t>
      </w:r>
      <w:r>
        <w:rPr>
          <w:spacing w:val="12"/>
        </w:rPr>
        <w:t> </w:t>
      </w:r>
      <w:r>
        <w:rPr/>
        <w:t>13,</w:t>
      </w:r>
      <w:r>
        <w:rPr>
          <w:spacing w:val="11"/>
        </w:rPr>
        <w:t> </w:t>
      </w:r>
      <w:r>
        <w:rPr/>
        <w:t>Vô</w:t>
      </w:r>
      <w:r>
        <w:rPr>
          <w:spacing w:val="13"/>
        </w:rPr>
        <w:t> </w:t>
      </w:r>
      <w:r>
        <w:rPr/>
        <w:t>hữu</w:t>
      </w:r>
      <w:r>
        <w:rPr>
          <w:spacing w:val="10"/>
        </w:rPr>
        <w:t> </w:t>
      </w:r>
      <w:r>
        <w:rPr/>
        <w:t>7,</w:t>
      </w:r>
      <w:r>
        <w:rPr>
          <w:spacing w:val="11"/>
        </w:rPr>
        <w:t> </w:t>
      </w:r>
      <w:r>
        <w:rPr/>
        <w:t>Ly</w:t>
      </w:r>
      <w:r>
        <w:rPr>
          <w:spacing w:val="6"/>
        </w:rPr>
        <w:t> </w:t>
      </w:r>
      <w:r>
        <w:rPr/>
        <w:t>7,</w:t>
      </w:r>
      <w:r>
        <w:rPr>
          <w:spacing w:val="13"/>
        </w:rPr>
        <w:t> </w:t>
      </w:r>
      <w:r>
        <w:rPr/>
        <w:t>Bất</w:t>
      </w:r>
      <w:r>
        <w:rPr>
          <w:spacing w:val="10"/>
        </w:rPr>
        <w:t> </w:t>
      </w:r>
      <w:r>
        <w:rPr>
          <w:spacing w:val="-5"/>
        </w:rPr>
        <w:t>ly</w:t>
      </w:r>
    </w:p>
    <w:p>
      <w:pPr>
        <w:pStyle w:val="BodyText"/>
        <w:spacing w:line="298" w:lineRule="exact"/>
      </w:pPr>
      <w:r>
        <w:rPr/>
        <w:t>13.</w:t>
      </w:r>
      <w:r>
        <w:rPr>
          <w:spacing w:val="-5"/>
        </w:rPr>
        <w:t> </w:t>
      </w:r>
      <w:r>
        <w:rPr/>
        <w:t>Nên</w:t>
      </w:r>
      <w:r>
        <w:rPr>
          <w:spacing w:val="-4"/>
        </w:rPr>
        <w:t> </w:t>
      </w:r>
      <w:r>
        <w:rPr/>
        <w:t>đếm</w:t>
      </w:r>
      <w:r>
        <w:rPr>
          <w:spacing w:val="-4"/>
        </w:rPr>
        <w:t> </w:t>
      </w:r>
      <w:r>
        <w:rPr/>
        <w:t>như</w:t>
      </w:r>
      <w:r>
        <w:rPr>
          <w:spacing w:val="-4"/>
        </w:rPr>
        <w:t> thế.</w:t>
      </w:r>
    </w:p>
    <w:p>
      <w:pPr>
        <w:spacing w:before="2"/>
        <w:ind w:left="4033" w:right="0" w:firstLine="0"/>
        <w:jc w:val="left"/>
        <w:rPr>
          <w:i/>
          <w:sz w:val="26"/>
        </w:rPr>
      </w:pPr>
      <w:r>
        <w:rPr>
          <w:i/>
          <w:sz w:val="26"/>
        </w:rPr>
        <w:t>Dứt</w:t>
      </w:r>
      <w:r>
        <w:rPr>
          <w:i/>
          <w:spacing w:val="-6"/>
          <w:sz w:val="26"/>
        </w:rPr>
        <w:t> </w:t>
      </w:r>
      <w:r>
        <w:rPr>
          <w:i/>
          <w:sz w:val="26"/>
        </w:rPr>
        <w:t>cách</w:t>
      </w:r>
      <w:r>
        <w:rPr>
          <w:i/>
          <w:spacing w:val="-5"/>
          <w:sz w:val="26"/>
        </w:rPr>
        <w:t> </w:t>
      </w:r>
      <w:r>
        <w:rPr>
          <w:i/>
          <w:sz w:val="26"/>
        </w:rPr>
        <w:t>thuận</w:t>
      </w:r>
      <w:r>
        <w:rPr>
          <w:i/>
          <w:spacing w:val="-4"/>
          <w:sz w:val="26"/>
        </w:rPr>
        <w:t> tùng</w:t>
      </w:r>
    </w:p>
    <w:p>
      <w:pPr>
        <w:pStyle w:val="Heading3"/>
        <w:spacing w:line="295" w:lineRule="exact" w:before="8"/>
      </w:pPr>
      <w:r>
        <w:rPr>
          <w:spacing w:val="-4"/>
        </w:rPr>
        <w:t>750.</w:t>
      </w:r>
    </w:p>
    <w:p>
      <w:pPr>
        <w:pStyle w:val="BodyText"/>
      </w:pPr>
      <w:r>
        <w:rPr/>
        <w:t>Pháp sơ đạo tuyệt trừ làm duyên cho pháp sơ đạo tuyệt trừ bằng Cảnh duyên,... bằng</w:t>
      </w:r>
      <w:r>
        <w:rPr>
          <w:spacing w:val="80"/>
        </w:rPr>
        <w:t> </w:t>
      </w:r>
      <w:r>
        <w:rPr/>
        <w:t>Đồng sanh duyên, bằng Cận y duyên.</w:t>
      </w:r>
    </w:p>
    <w:p>
      <w:pPr>
        <w:pStyle w:val="Heading3"/>
        <w:spacing w:before="3"/>
      </w:pPr>
      <w:r>
        <w:rPr>
          <w:spacing w:val="-4"/>
        </w:rPr>
        <w:t>751.</w:t>
      </w:r>
    </w:p>
    <w:p>
      <w:pPr>
        <w:pStyle w:val="BodyText"/>
        <w:ind w:right="138"/>
        <w:jc w:val="both"/>
      </w:pPr>
      <w:r>
        <w:rPr/>
        <w:t>Pháp sơ đạo tuyệt trừ làm duyên cho pháp phi sơ đạo phi ba đạo cao tuyệt trừ bằng Cảnh duyên, bằng Đồng sanh duyên, bằng Cận y duyên, bằng Hậu sanh duyên, bằng Nghiệp duyên.</w:t>
      </w:r>
    </w:p>
    <w:p>
      <w:pPr>
        <w:pStyle w:val="Heading3"/>
        <w:spacing w:line="295" w:lineRule="exact" w:before="5"/>
      </w:pPr>
      <w:r>
        <w:rPr>
          <w:spacing w:val="-4"/>
        </w:rPr>
        <w:t>752.</w:t>
      </w:r>
    </w:p>
    <w:p>
      <w:pPr>
        <w:pStyle w:val="BodyText"/>
      </w:pPr>
      <w:r>
        <w:rPr/>
        <w:t>Pháp</w:t>
      </w:r>
      <w:r>
        <w:rPr>
          <w:spacing w:val="18"/>
        </w:rPr>
        <w:t> </w:t>
      </w:r>
      <w:r>
        <w:rPr/>
        <w:t>sơ</w:t>
      </w:r>
      <w:r>
        <w:rPr>
          <w:spacing w:val="17"/>
        </w:rPr>
        <w:t> </w:t>
      </w:r>
      <w:r>
        <w:rPr/>
        <w:t>đạo</w:t>
      </w:r>
      <w:r>
        <w:rPr>
          <w:spacing w:val="18"/>
        </w:rPr>
        <w:t> </w:t>
      </w:r>
      <w:r>
        <w:rPr/>
        <w:t>tuyệt</w:t>
      </w:r>
      <w:r>
        <w:rPr>
          <w:spacing w:val="19"/>
        </w:rPr>
        <w:t> </w:t>
      </w:r>
      <w:r>
        <w:rPr/>
        <w:t>trừ</w:t>
      </w:r>
      <w:r>
        <w:rPr>
          <w:spacing w:val="20"/>
        </w:rPr>
        <w:t> </w:t>
      </w:r>
      <w:r>
        <w:rPr/>
        <w:t>làm</w:t>
      </w:r>
      <w:r>
        <w:rPr>
          <w:spacing w:val="15"/>
        </w:rPr>
        <w:t> </w:t>
      </w:r>
      <w:r>
        <w:rPr/>
        <w:t>duyên</w:t>
      </w:r>
      <w:r>
        <w:rPr>
          <w:spacing w:val="19"/>
        </w:rPr>
        <w:t> </w:t>
      </w:r>
      <w:r>
        <w:rPr/>
        <w:t>cho</w:t>
      </w:r>
      <w:r>
        <w:rPr>
          <w:spacing w:val="18"/>
        </w:rPr>
        <w:t> </w:t>
      </w:r>
      <w:r>
        <w:rPr/>
        <w:t>chư</w:t>
      </w:r>
      <w:r>
        <w:rPr>
          <w:spacing w:val="19"/>
        </w:rPr>
        <w:t> </w:t>
      </w:r>
      <w:r>
        <w:rPr/>
        <w:t>pháp</w:t>
      </w:r>
      <w:r>
        <w:rPr>
          <w:spacing w:val="18"/>
        </w:rPr>
        <w:t> </w:t>
      </w:r>
      <w:r>
        <w:rPr/>
        <w:t>sơ</w:t>
      </w:r>
      <w:r>
        <w:rPr>
          <w:spacing w:val="17"/>
        </w:rPr>
        <w:t> </w:t>
      </w:r>
      <w:r>
        <w:rPr/>
        <w:t>đạo</w:t>
      </w:r>
      <w:r>
        <w:rPr>
          <w:spacing w:val="18"/>
        </w:rPr>
        <w:t> </w:t>
      </w:r>
      <w:r>
        <w:rPr/>
        <w:t>tuyệt</w:t>
      </w:r>
      <w:r>
        <w:rPr>
          <w:spacing w:val="18"/>
        </w:rPr>
        <w:t> </w:t>
      </w:r>
      <w:r>
        <w:rPr/>
        <w:t>trừ</w:t>
      </w:r>
      <w:r>
        <w:rPr>
          <w:spacing w:val="18"/>
        </w:rPr>
        <w:t> </w:t>
      </w:r>
      <w:r>
        <w:rPr/>
        <w:t>và</w:t>
      </w:r>
      <w:r>
        <w:rPr>
          <w:spacing w:val="20"/>
        </w:rPr>
        <w:t> </w:t>
      </w:r>
      <w:r>
        <w:rPr/>
        <w:t>phi</w:t>
      </w:r>
      <w:r>
        <w:rPr>
          <w:spacing w:val="18"/>
        </w:rPr>
        <w:t> </w:t>
      </w:r>
      <w:r>
        <w:rPr/>
        <w:t>sơ</w:t>
      </w:r>
      <w:r>
        <w:rPr>
          <w:spacing w:val="17"/>
        </w:rPr>
        <w:t> </w:t>
      </w:r>
      <w:r>
        <w:rPr/>
        <w:t>đạo</w:t>
      </w:r>
      <w:r>
        <w:rPr>
          <w:spacing w:val="18"/>
        </w:rPr>
        <w:t> </w:t>
      </w:r>
      <w:r>
        <w:rPr/>
        <w:t>phi</w:t>
      </w:r>
      <w:r>
        <w:rPr>
          <w:spacing w:val="18"/>
        </w:rPr>
        <w:t> </w:t>
      </w:r>
      <w:r>
        <w:rPr/>
        <w:t>ba đạo cao tuyệt trừ bằng Đồng sanh duyên:</w:t>
      </w:r>
    </w:p>
    <w:p>
      <w:pPr>
        <w:pStyle w:val="Heading3"/>
        <w:spacing w:line="240" w:lineRule="auto" w:before="3"/>
      </w:pPr>
      <w:r>
        <w:rPr>
          <w:spacing w:val="-4"/>
        </w:rPr>
        <w:t>753.</w:t>
      </w:r>
    </w:p>
    <w:p>
      <w:pPr>
        <w:pStyle w:val="Heading3"/>
        <w:spacing w:after="0" w:line="240" w:lineRule="auto"/>
        <w:sectPr>
          <w:pgSz w:w="11630" w:h="16450"/>
          <w:pgMar w:header="811" w:footer="0" w:top="1120" w:bottom="280" w:left="708" w:right="850"/>
        </w:sectPr>
      </w:pPr>
    </w:p>
    <w:p>
      <w:pPr>
        <w:pStyle w:val="BodyText"/>
        <w:spacing w:before="232"/>
      </w:pPr>
      <w:r>
        <w:rPr/>
        <w:t>Pháp ba đạo cao tuyệt trừ làm duyên cho pháp ba đạo cao tuyệt trừ bằng Cảnh duyên, Đồng sanh duyên, Cận y duyên.</w:t>
      </w:r>
    </w:p>
    <w:p>
      <w:pPr>
        <w:pStyle w:val="Heading3"/>
        <w:spacing w:line="295" w:lineRule="exact" w:before="7"/>
      </w:pPr>
      <w:r>
        <w:rPr>
          <w:spacing w:val="-4"/>
        </w:rPr>
        <w:t>754.</w:t>
      </w:r>
    </w:p>
    <w:p>
      <w:pPr>
        <w:pStyle w:val="BodyText"/>
      </w:pPr>
      <w:r>
        <w:rPr/>
        <w:t>Pháp</w:t>
      </w:r>
      <w:r>
        <w:rPr>
          <w:spacing w:val="-1"/>
        </w:rPr>
        <w:t> </w:t>
      </w:r>
      <w:r>
        <w:rPr/>
        <w:t>ba đạo</w:t>
      </w:r>
      <w:r>
        <w:rPr>
          <w:spacing w:val="-1"/>
        </w:rPr>
        <w:t> </w:t>
      </w:r>
      <w:r>
        <w:rPr/>
        <w:t>cao tuyệt trừ làm</w:t>
      </w:r>
      <w:r>
        <w:rPr>
          <w:spacing w:val="-2"/>
        </w:rPr>
        <w:t> </w:t>
      </w:r>
      <w:r>
        <w:rPr/>
        <w:t>duyên cho pháp sơ</w:t>
      </w:r>
      <w:r>
        <w:rPr>
          <w:spacing w:val="-2"/>
        </w:rPr>
        <w:t> </w:t>
      </w:r>
      <w:r>
        <w:rPr/>
        <w:t>đạo tuyệt trừ</w:t>
      </w:r>
      <w:r>
        <w:rPr>
          <w:spacing w:val="-1"/>
        </w:rPr>
        <w:t> </w:t>
      </w:r>
      <w:r>
        <w:rPr/>
        <w:t>bằng Cảnh</w:t>
      </w:r>
      <w:r>
        <w:rPr>
          <w:spacing w:val="-2"/>
        </w:rPr>
        <w:t> </w:t>
      </w:r>
      <w:r>
        <w:rPr/>
        <w:t>duyên,</w:t>
      </w:r>
      <w:r>
        <w:rPr>
          <w:spacing w:val="-2"/>
        </w:rPr>
        <w:t> </w:t>
      </w:r>
      <w:r>
        <w:rPr/>
        <w:t>bằng Cận y duyên.</w:t>
      </w:r>
    </w:p>
    <w:p>
      <w:pPr>
        <w:pStyle w:val="Heading3"/>
        <w:spacing w:before="3"/>
      </w:pPr>
      <w:r>
        <w:rPr>
          <w:spacing w:val="-4"/>
        </w:rPr>
        <w:t>755.</w:t>
      </w:r>
    </w:p>
    <w:p>
      <w:pPr>
        <w:pStyle w:val="BodyText"/>
      </w:pPr>
      <w:r>
        <w:rPr/>
        <w:t>Pháp</w:t>
      </w:r>
      <w:r>
        <w:rPr>
          <w:spacing w:val="-1"/>
        </w:rPr>
        <w:t> </w:t>
      </w:r>
      <w:r>
        <w:rPr/>
        <w:t>ba</w:t>
      </w:r>
      <w:r>
        <w:rPr>
          <w:spacing w:val="-1"/>
        </w:rPr>
        <w:t> </w:t>
      </w:r>
      <w:r>
        <w:rPr/>
        <w:t>đạo</w:t>
      </w:r>
      <w:r>
        <w:rPr>
          <w:spacing w:val="-1"/>
        </w:rPr>
        <w:t> </w:t>
      </w:r>
      <w:r>
        <w:rPr/>
        <w:t>cao</w:t>
      </w:r>
      <w:r>
        <w:rPr>
          <w:spacing w:val="-1"/>
        </w:rPr>
        <w:t> </w:t>
      </w:r>
      <w:r>
        <w:rPr/>
        <w:t>tuyệt</w:t>
      </w:r>
      <w:r>
        <w:rPr>
          <w:spacing w:val="-2"/>
        </w:rPr>
        <w:t> </w:t>
      </w:r>
      <w:r>
        <w:rPr/>
        <w:t>trừ làm</w:t>
      </w:r>
      <w:r>
        <w:rPr>
          <w:spacing w:val="-4"/>
        </w:rPr>
        <w:t> </w:t>
      </w:r>
      <w:r>
        <w:rPr/>
        <w:t>duyên cho</w:t>
      </w:r>
      <w:r>
        <w:rPr>
          <w:spacing w:val="-1"/>
        </w:rPr>
        <w:t> </w:t>
      </w:r>
      <w:r>
        <w:rPr/>
        <w:t>pháp phi</w:t>
      </w:r>
      <w:r>
        <w:rPr>
          <w:spacing w:val="-1"/>
        </w:rPr>
        <w:t> </w:t>
      </w:r>
      <w:r>
        <w:rPr/>
        <w:t>sơ</w:t>
      </w:r>
      <w:r>
        <w:rPr>
          <w:spacing w:val="-2"/>
        </w:rPr>
        <w:t> </w:t>
      </w:r>
      <w:r>
        <w:rPr/>
        <w:t>đạo</w:t>
      </w:r>
      <w:r>
        <w:rPr>
          <w:spacing w:val="-1"/>
        </w:rPr>
        <w:t> </w:t>
      </w:r>
      <w:r>
        <w:rPr/>
        <w:t>phi</w:t>
      </w:r>
      <w:r>
        <w:rPr>
          <w:spacing w:val="-1"/>
        </w:rPr>
        <w:t> </w:t>
      </w:r>
      <w:r>
        <w:rPr/>
        <w:t>ba</w:t>
      </w:r>
      <w:r>
        <w:rPr>
          <w:spacing w:val="-1"/>
        </w:rPr>
        <w:t> </w:t>
      </w:r>
      <w:r>
        <w:rPr/>
        <w:t>đạo</w:t>
      </w:r>
      <w:r>
        <w:rPr>
          <w:spacing w:val="-1"/>
        </w:rPr>
        <w:t> </w:t>
      </w:r>
      <w:r>
        <w:rPr/>
        <w:t>cao tuyệt</w:t>
      </w:r>
      <w:r>
        <w:rPr>
          <w:spacing w:val="-2"/>
        </w:rPr>
        <w:t> </w:t>
      </w:r>
      <w:r>
        <w:rPr/>
        <w:t>trừ</w:t>
      </w:r>
      <w:r>
        <w:rPr>
          <w:spacing w:val="-1"/>
        </w:rPr>
        <w:t> </w:t>
      </w:r>
      <w:r>
        <w:rPr/>
        <w:t>bằng Cảnh duyên, bằng Đồng sanh duyên, bằng Cận y duyên, bằng Hậu sanh duyên.</w:t>
      </w:r>
    </w:p>
    <w:p>
      <w:pPr>
        <w:pStyle w:val="Heading3"/>
        <w:spacing w:before="4"/>
      </w:pPr>
      <w:r>
        <w:rPr>
          <w:spacing w:val="-4"/>
        </w:rPr>
        <w:t>756.</w:t>
      </w:r>
    </w:p>
    <w:p>
      <w:pPr>
        <w:pStyle w:val="BodyText"/>
        <w:ind w:right="174"/>
      </w:pPr>
      <w:r>
        <w:rPr/>
        <w:t>Pháp ba đạo cao tuyệt trừ làm duyên cho chư pháp ba đạo cao tuyệt trừ và phi sơ đạo phi ba đạo cao tuyệt trừ bằng Đồng sanh duyên.</w:t>
      </w:r>
    </w:p>
    <w:p>
      <w:pPr>
        <w:pStyle w:val="Heading3"/>
        <w:spacing w:line="295" w:lineRule="exact" w:before="4"/>
      </w:pPr>
      <w:r>
        <w:rPr>
          <w:spacing w:val="-4"/>
        </w:rPr>
        <w:t>757.</w:t>
      </w:r>
    </w:p>
    <w:p>
      <w:pPr>
        <w:pStyle w:val="BodyText"/>
        <w:ind w:right="139"/>
        <w:jc w:val="both"/>
      </w:pPr>
      <w:r>
        <w:rPr/>
        <w:t>Pháp</w:t>
      </w:r>
      <w:r>
        <w:rPr>
          <w:spacing w:val="-3"/>
        </w:rPr>
        <w:t> </w:t>
      </w:r>
      <w:r>
        <w:rPr/>
        <w:t>phi sơ</w:t>
      </w:r>
      <w:r>
        <w:rPr>
          <w:spacing w:val="-3"/>
        </w:rPr>
        <w:t> </w:t>
      </w:r>
      <w:r>
        <w:rPr/>
        <w:t>đạo</w:t>
      </w:r>
      <w:r>
        <w:rPr>
          <w:spacing w:val="-2"/>
        </w:rPr>
        <w:t> </w:t>
      </w:r>
      <w:r>
        <w:rPr/>
        <w:t>phi ba đạo</w:t>
      </w:r>
      <w:r>
        <w:rPr>
          <w:spacing w:val="-3"/>
        </w:rPr>
        <w:t> </w:t>
      </w:r>
      <w:r>
        <w:rPr/>
        <w:t>cao</w:t>
      </w:r>
      <w:r>
        <w:rPr>
          <w:spacing w:val="-1"/>
        </w:rPr>
        <w:t> </w:t>
      </w:r>
      <w:r>
        <w:rPr/>
        <w:t>tuyệt</w:t>
      </w:r>
      <w:r>
        <w:rPr>
          <w:spacing w:val="-3"/>
        </w:rPr>
        <w:t> </w:t>
      </w:r>
      <w:r>
        <w:rPr/>
        <w:t>trừ</w:t>
      </w:r>
      <w:r>
        <w:rPr>
          <w:spacing w:val="-1"/>
        </w:rPr>
        <w:t> </w:t>
      </w:r>
      <w:r>
        <w:rPr/>
        <w:t>làm</w:t>
      </w:r>
      <w:r>
        <w:rPr>
          <w:spacing w:val="-3"/>
        </w:rPr>
        <w:t> </w:t>
      </w:r>
      <w:r>
        <w:rPr/>
        <w:t>duyên</w:t>
      </w:r>
      <w:r>
        <w:rPr>
          <w:spacing w:val="-1"/>
        </w:rPr>
        <w:t> </w:t>
      </w:r>
      <w:r>
        <w:rPr/>
        <w:t>cho pháp</w:t>
      </w:r>
      <w:r>
        <w:rPr>
          <w:spacing w:val="-3"/>
        </w:rPr>
        <w:t> </w:t>
      </w:r>
      <w:r>
        <w:rPr/>
        <w:t>phi</w:t>
      </w:r>
      <w:r>
        <w:rPr>
          <w:spacing w:val="-2"/>
        </w:rPr>
        <w:t> </w:t>
      </w:r>
      <w:r>
        <w:rPr/>
        <w:t>sơ</w:t>
      </w:r>
      <w:r>
        <w:rPr>
          <w:spacing w:val="-1"/>
        </w:rPr>
        <w:t> </w:t>
      </w:r>
      <w:r>
        <w:rPr/>
        <w:t>đạo</w:t>
      </w:r>
      <w:r>
        <w:rPr>
          <w:spacing w:val="-1"/>
        </w:rPr>
        <w:t> </w:t>
      </w:r>
      <w:r>
        <w:rPr/>
        <w:t>phi</w:t>
      </w:r>
      <w:r>
        <w:rPr>
          <w:spacing w:val="-3"/>
        </w:rPr>
        <w:t> </w:t>
      </w:r>
      <w:r>
        <w:rPr/>
        <w:t>ba đạo</w:t>
      </w:r>
      <w:r>
        <w:rPr>
          <w:spacing w:val="-3"/>
        </w:rPr>
        <w:t> </w:t>
      </w:r>
      <w:r>
        <w:rPr/>
        <w:t>cao tuyệt trừ bằng Cận y duyên, bằng Đồng sanh duyên, bằng Cận y duyên, bằng Tiền</w:t>
      </w:r>
      <w:r>
        <w:rPr>
          <w:spacing w:val="40"/>
        </w:rPr>
        <w:t> </w:t>
      </w:r>
      <w:r>
        <w:rPr/>
        <w:t>sanh</w:t>
      </w:r>
      <w:r>
        <w:rPr>
          <w:spacing w:val="-2"/>
        </w:rPr>
        <w:t> </w:t>
      </w:r>
      <w:r>
        <w:rPr/>
        <w:t>duyên,</w:t>
      </w:r>
      <w:r>
        <w:rPr>
          <w:spacing w:val="-2"/>
        </w:rPr>
        <w:t> </w:t>
      </w:r>
      <w:r>
        <w:rPr/>
        <w:t>bằng</w:t>
      </w:r>
      <w:r>
        <w:rPr>
          <w:spacing w:val="-2"/>
        </w:rPr>
        <w:t> </w:t>
      </w:r>
      <w:r>
        <w:rPr/>
        <w:t>Hậu sanh</w:t>
      </w:r>
      <w:r>
        <w:rPr>
          <w:spacing w:val="-2"/>
        </w:rPr>
        <w:t> </w:t>
      </w:r>
      <w:r>
        <w:rPr/>
        <w:t>duyên,</w:t>
      </w:r>
      <w:r>
        <w:rPr>
          <w:spacing w:val="-2"/>
        </w:rPr>
        <w:t> </w:t>
      </w:r>
      <w:r>
        <w:rPr/>
        <w:t>bằng Nghiệp</w:t>
      </w:r>
      <w:r>
        <w:rPr>
          <w:spacing w:val="-2"/>
        </w:rPr>
        <w:t> </w:t>
      </w:r>
      <w:r>
        <w:rPr/>
        <w:t>duyên,</w:t>
      </w:r>
      <w:r>
        <w:rPr>
          <w:spacing w:val="-3"/>
        </w:rPr>
        <w:t> </w:t>
      </w:r>
      <w:r>
        <w:rPr/>
        <w:t>bằng</w:t>
      </w:r>
      <w:r>
        <w:rPr>
          <w:spacing w:val="-2"/>
        </w:rPr>
        <w:t> </w:t>
      </w:r>
      <w:r>
        <w:rPr/>
        <w:t>Thực</w:t>
      </w:r>
      <w:r>
        <w:rPr>
          <w:spacing w:val="-2"/>
        </w:rPr>
        <w:t> </w:t>
      </w:r>
      <w:r>
        <w:rPr/>
        <w:t>duyên,</w:t>
      </w:r>
      <w:r>
        <w:rPr>
          <w:spacing w:val="-3"/>
        </w:rPr>
        <w:t> </w:t>
      </w:r>
      <w:r>
        <w:rPr/>
        <w:t>bằng</w:t>
      </w:r>
      <w:r>
        <w:rPr>
          <w:spacing w:val="-2"/>
        </w:rPr>
        <w:t> </w:t>
      </w:r>
      <w:r>
        <w:rPr/>
        <w:t>Quyền </w:t>
      </w:r>
      <w:r>
        <w:rPr>
          <w:spacing w:val="-2"/>
        </w:rPr>
        <w:t>duyên.</w:t>
      </w:r>
    </w:p>
    <w:p>
      <w:pPr>
        <w:pStyle w:val="Heading3"/>
        <w:spacing w:line="295" w:lineRule="exact" w:before="4"/>
      </w:pPr>
      <w:r>
        <w:rPr>
          <w:spacing w:val="-4"/>
        </w:rPr>
        <w:t>758.</w:t>
      </w:r>
    </w:p>
    <w:p>
      <w:pPr>
        <w:pStyle w:val="BodyText"/>
      </w:pPr>
      <w:r>
        <w:rPr/>
        <w:t>Pháp</w:t>
      </w:r>
      <w:r>
        <w:rPr>
          <w:spacing w:val="23"/>
        </w:rPr>
        <w:t> </w:t>
      </w:r>
      <w:r>
        <w:rPr/>
        <w:t>phi</w:t>
      </w:r>
      <w:r>
        <w:rPr>
          <w:spacing w:val="23"/>
        </w:rPr>
        <w:t> </w:t>
      </w:r>
      <w:r>
        <w:rPr/>
        <w:t>sơ</w:t>
      </w:r>
      <w:r>
        <w:rPr>
          <w:spacing w:val="22"/>
        </w:rPr>
        <w:t> </w:t>
      </w:r>
      <w:r>
        <w:rPr/>
        <w:t>đạo</w:t>
      </w:r>
      <w:r>
        <w:rPr>
          <w:spacing w:val="23"/>
        </w:rPr>
        <w:t> </w:t>
      </w:r>
      <w:r>
        <w:rPr/>
        <w:t>phi</w:t>
      </w:r>
      <w:r>
        <w:rPr>
          <w:spacing w:val="23"/>
        </w:rPr>
        <w:t> </w:t>
      </w:r>
      <w:r>
        <w:rPr/>
        <w:t>ba</w:t>
      </w:r>
      <w:r>
        <w:rPr>
          <w:spacing w:val="23"/>
        </w:rPr>
        <w:t> </w:t>
      </w:r>
      <w:r>
        <w:rPr/>
        <w:t>đạo</w:t>
      </w:r>
      <w:r>
        <w:rPr>
          <w:spacing w:val="22"/>
        </w:rPr>
        <w:t> </w:t>
      </w:r>
      <w:r>
        <w:rPr/>
        <w:t>cao</w:t>
      </w:r>
      <w:r>
        <w:rPr>
          <w:spacing w:val="25"/>
        </w:rPr>
        <w:t> </w:t>
      </w:r>
      <w:r>
        <w:rPr/>
        <w:t>tuyệt</w:t>
      </w:r>
      <w:r>
        <w:rPr>
          <w:spacing w:val="23"/>
        </w:rPr>
        <w:t> </w:t>
      </w:r>
      <w:r>
        <w:rPr/>
        <w:t>trừ</w:t>
      </w:r>
      <w:r>
        <w:rPr>
          <w:spacing w:val="25"/>
        </w:rPr>
        <w:t> </w:t>
      </w:r>
      <w:r>
        <w:rPr/>
        <w:t>làm</w:t>
      </w:r>
      <w:r>
        <w:rPr>
          <w:spacing w:val="20"/>
        </w:rPr>
        <w:t> </w:t>
      </w:r>
      <w:r>
        <w:rPr/>
        <w:t>duyên</w:t>
      </w:r>
      <w:r>
        <w:rPr>
          <w:spacing w:val="24"/>
        </w:rPr>
        <w:t> </w:t>
      </w:r>
      <w:r>
        <w:rPr/>
        <w:t>cho</w:t>
      </w:r>
      <w:r>
        <w:rPr>
          <w:spacing w:val="23"/>
        </w:rPr>
        <w:t> </w:t>
      </w:r>
      <w:r>
        <w:rPr/>
        <w:t>pháp</w:t>
      </w:r>
      <w:r>
        <w:rPr>
          <w:spacing w:val="23"/>
        </w:rPr>
        <w:t> </w:t>
      </w:r>
      <w:r>
        <w:rPr/>
        <w:t>sơ</w:t>
      </w:r>
      <w:r>
        <w:rPr>
          <w:spacing w:val="25"/>
        </w:rPr>
        <w:t> </w:t>
      </w:r>
      <w:r>
        <w:rPr/>
        <w:t>đạo</w:t>
      </w:r>
      <w:r>
        <w:rPr>
          <w:spacing w:val="22"/>
        </w:rPr>
        <w:t> </w:t>
      </w:r>
      <w:r>
        <w:rPr/>
        <w:t>tuyệt</w:t>
      </w:r>
      <w:r>
        <w:rPr>
          <w:spacing w:val="23"/>
        </w:rPr>
        <w:t> </w:t>
      </w:r>
      <w:r>
        <w:rPr/>
        <w:t>trừ</w:t>
      </w:r>
      <w:r>
        <w:rPr>
          <w:spacing w:val="23"/>
        </w:rPr>
        <w:t> </w:t>
      </w:r>
      <w:r>
        <w:rPr/>
        <w:t>bằng Cảnh duyên, bằng Cận y duyên, bằng Tiền sanh duyên.</w:t>
      </w:r>
    </w:p>
    <w:p>
      <w:pPr>
        <w:pStyle w:val="Heading3"/>
        <w:spacing w:before="3"/>
      </w:pPr>
      <w:r>
        <w:rPr>
          <w:spacing w:val="-4"/>
        </w:rPr>
        <w:t>759.</w:t>
      </w:r>
    </w:p>
    <w:p>
      <w:pPr>
        <w:pStyle w:val="BodyText"/>
      </w:pPr>
      <w:r>
        <w:rPr/>
        <w:t>Pháp</w:t>
      </w:r>
      <w:r>
        <w:rPr>
          <w:spacing w:val="-1"/>
        </w:rPr>
        <w:t> </w:t>
      </w:r>
      <w:r>
        <w:rPr/>
        <w:t>phi</w:t>
      </w:r>
      <w:r>
        <w:rPr>
          <w:spacing w:val="-1"/>
        </w:rPr>
        <w:t> </w:t>
      </w:r>
      <w:r>
        <w:rPr/>
        <w:t>sơ</w:t>
      </w:r>
      <w:r>
        <w:rPr>
          <w:spacing w:val="-2"/>
        </w:rPr>
        <w:t> </w:t>
      </w:r>
      <w:r>
        <w:rPr/>
        <w:t>đạo</w:t>
      </w:r>
      <w:r>
        <w:rPr>
          <w:spacing w:val="-1"/>
        </w:rPr>
        <w:t> </w:t>
      </w:r>
      <w:r>
        <w:rPr/>
        <w:t>phi</w:t>
      </w:r>
      <w:r>
        <w:rPr>
          <w:spacing w:val="-1"/>
        </w:rPr>
        <w:t> </w:t>
      </w:r>
      <w:r>
        <w:rPr/>
        <w:t>ba đạo</w:t>
      </w:r>
      <w:r>
        <w:rPr>
          <w:spacing w:val="-1"/>
        </w:rPr>
        <w:t> </w:t>
      </w:r>
      <w:r>
        <w:rPr/>
        <w:t>cao tuyệt</w:t>
      </w:r>
      <w:r>
        <w:rPr>
          <w:spacing w:val="-2"/>
        </w:rPr>
        <w:t> </w:t>
      </w:r>
      <w:r>
        <w:rPr/>
        <w:t>trừ làm</w:t>
      </w:r>
      <w:r>
        <w:rPr>
          <w:spacing w:val="-4"/>
        </w:rPr>
        <w:t> </w:t>
      </w:r>
      <w:r>
        <w:rPr/>
        <w:t>duyên cho</w:t>
      </w:r>
      <w:r>
        <w:rPr>
          <w:spacing w:val="-1"/>
        </w:rPr>
        <w:t> </w:t>
      </w:r>
      <w:r>
        <w:rPr/>
        <w:t>pháp</w:t>
      </w:r>
      <w:r>
        <w:rPr>
          <w:spacing w:val="-1"/>
        </w:rPr>
        <w:t> </w:t>
      </w:r>
      <w:r>
        <w:rPr/>
        <w:t>ba</w:t>
      </w:r>
      <w:r>
        <w:rPr>
          <w:spacing w:val="-1"/>
        </w:rPr>
        <w:t> </w:t>
      </w:r>
      <w:r>
        <w:rPr/>
        <w:t>đạo</w:t>
      </w:r>
      <w:r>
        <w:rPr>
          <w:spacing w:val="-1"/>
        </w:rPr>
        <w:t> </w:t>
      </w:r>
      <w:r>
        <w:rPr/>
        <w:t>cao tuyệt</w:t>
      </w:r>
      <w:r>
        <w:rPr>
          <w:spacing w:val="-2"/>
        </w:rPr>
        <w:t> </w:t>
      </w:r>
      <w:r>
        <w:rPr/>
        <w:t>trừ</w:t>
      </w:r>
      <w:r>
        <w:rPr>
          <w:spacing w:val="-1"/>
        </w:rPr>
        <w:t> </w:t>
      </w:r>
      <w:r>
        <w:rPr/>
        <w:t>bằng Cảnh duyên, bằng Cận y duyên, bằng Tiền sanh duyên.</w:t>
      </w:r>
    </w:p>
    <w:p>
      <w:pPr>
        <w:pStyle w:val="Heading3"/>
        <w:spacing w:before="4"/>
      </w:pPr>
      <w:r>
        <w:rPr>
          <w:spacing w:val="-4"/>
        </w:rPr>
        <w:t>760.</w:t>
      </w:r>
    </w:p>
    <w:p>
      <w:pPr>
        <w:pStyle w:val="BodyText"/>
        <w:ind w:right="177"/>
      </w:pPr>
      <w:r>
        <w:rPr/>
        <w:t>Chư pháp sơ đạo tuyệt trừ và phi sơ đạo phi ba đạo cao tuyệt trừ làm duyên cho pháp sơ đạo tuyệt trừ... có Đồng sanh và Tiền sanh.</w:t>
      </w:r>
    </w:p>
    <w:p>
      <w:pPr>
        <w:pStyle w:val="Heading3"/>
        <w:spacing w:line="295" w:lineRule="exact" w:before="4"/>
      </w:pPr>
      <w:r>
        <w:rPr>
          <w:spacing w:val="-4"/>
        </w:rPr>
        <w:t>761.</w:t>
      </w:r>
    </w:p>
    <w:p>
      <w:pPr>
        <w:pStyle w:val="BodyText"/>
        <w:ind w:right="177"/>
      </w:pPr>
      <w:r>
        <w:rPr/>
        <w:t>Chư pháp sơ đạo tuyệt trừ và phi sơ đạo phi ba đạo cao tuyệt trừ làm duyên cho pháp phi sơ đạo phi ba đạo cao tuyệt trừ... có Đồng sanh, Hậu sanh, Thực và Quyền.</w:t>
      </w:r>
    </w:p>
    <w:p>
      <w:pPr>
        <w:pStyle w:val="Heading3"/>
        <w:spacing w:line="295" w:lineRule="exact" w:before="5"/>
      </w:pPr>
      <w:r>
        <w:rPr>
          <w:spacing w:val="-4"/>
        </w:rPr>
        <w:t>762.</w:t>
      </w:r>
    </w:p>
    <w:p>
      <w:pPr>
        <w:pStyle w:val="BodyText"/>
      </w:pPr>
      <w:r>
        <w:rPr/>
        <w:t>Chư</w:t>
      </w:r>
      <w:r>
        <w:rPr>
          <w:spacing w:val="18"/>
        </w:rPr>
        <w:t> </w:t>
      </w:r>
      <w:r>
        <w:rPr/>
        <w:t>pháp</w:t>
      </w:r>
      <w:r>
        <w:rPr>
          <w:spacing w:val="17"/>
        </w:rPr>
        <w:t> </w:t>
      </w:r>
      <w:r>
        <w:rPr/>
        <w:t>ba</w:t>
      </w:r>
      <w:r>
        <w:rPr>
          <w:spacing w:val="17"/>
        </w:rPr>
        <w:t> </w:t>
      </w:r>
      <w:r>
        <w:rPr/>
        <w:t>đạo</w:t>
      </w:r>
      <w:r>
        <w:rPr>
          <w:spacing w:val="19"/>
        </w:rPr>
        <w:t> </w:t>
      </w:r>
      <w:r>
        <w:rPr/>
        <w:t>cao</w:t>
      </w:r>
      <w:r>
        <w:rPr>
          <w:spacing w:val="18"/>
        </w:rPr>
        <w:t> </w:t>
      </w:r>
      <w:r>
        <w:rPr/>
        <w:t>tuyệt trừ</w:t>
      </w:r>
      <w:r>
        <w:rPr>
          <w:spacing w:val="17"/>
        </w:rPr>
        <w:t> </w:t>
      </w:r>
      <w:r>
        <w:rPr/>
        <w:t>và</w:t>
      </w:r>
      <w:r>
        <w:rPr>
          <w:spacing w:val="18"/>
        </w:rPr>
        <w:t> </w:t>
      </w:r>
      <w:r>
        <w:rPr/>
        <w:t>phi sơ đạo</w:t>
      </w:r>
      <w:r>
        <w:rPr>
          <w:spacing w:val="20"/>
        </w:rPr>
        <w:t> </w:t>
      </w:r>
      <w:r>
        <w:rPr/>
        <w:t>phi ba</w:t>
      </w:r>
      <w:r>
        <w:rPr>
          <w:spacing w:val="17"/>
        </w:rPr>
        <w:t> </w:t>
      </w:r>
      <w:r>
        <w:rPr/>
        <w:t>đạo</w:t>
      </w:r>
      <w:r>
        <w:rPr>
          <w:spacing w:val="17"/>
        </w:rPr>
        <w:t> </w:t>
      </w:r>
      <w:r>
        <w:rPr/>
        <w:t>cao</w:t>
      </w:r>
      <w:r>
        <w:rPr>
          <w:spacing w:val="19"/>
        </w:rPr>
        <w:t> </w:t>
      </w:r>
      <w:r>
        <w:rPr/>
        <w:t>tuyệt trừ</w:t>
      </w:r>
      <w:r>
        <w:rPr>
          <w:spacing w:val="19"/>
        </w:rPr>
        <w:t> </w:t>
      </w:r>
      <w:r>
        <w:rPr/>
        <w:t>làm duyên</w:t>
      </w:r>
      <w:r>
        <w:rPr>
          <w:spacing w:val="18"/>
        </w:rPr>
        <w:t> </w:t>
      </w:r>
      <w:r>
        <w:rPr/>
        <w:t>cho pháp ba đạo cao tuyệt trừ... có Đồng sanh và Tiền sanh.</w:t>
      </w:r>
    </w:p>
    <w:p>
      <w:pPr>
        <w:pStyle w:val="Heading3"/>
        <w:spacing w:before="2"/>
      </w:pPr>
      <w:r>
        <w:rPr>
          <w:spacing w:val="-4"/>
        </w:rPr>
        <w:t>763.</w:t>
      </w:r>
    </w:p>
    <w:p>
      <w:pPr>
        <w:pStyle w:val="BodyText"/>
      </w:pPr>
      <w:r>
        <w:rPr/>
        <w:t>Chư</w:t>
      </w:r>
      <w:r>
        <w:rPr>
          <w:spacing w:val="18"/>
        </w:rPr>
        <w:t> </w:t>
      </w:r>
      <w:r>
        <w:rPr/>
        <w:t>pháp</w:t>
      </w:r>
      <w:r>
        <w:rPr>
          <w:spacing w:val="17"/>
        </w:rPr>
        <w:t> </w:t>
      </w:r>
      <w:r>
        <w:rPr/>
        <w:t>ba</w:t>
      </w:r>
      <w:r>
        <w:rPr>
          <w:spacing w:val="17"/>
        </w:rPr>
        <w:t> </w:t>
      </w:r>
      <w:r>
        <w:rPr/>
        <w:t>đạo</w:t>
      </w:r>
      <w:r>
        <w:rPr>
          <w:spacing w:val="19"/>
        </w:rPr>
        <w:t> </w:t>
      </w:r>
      <w:r>
        <w:rPr/>
        <w:t>cao</w:t>
      </w:r>
      <w:r>
        <w:rPr>
          <w:spacing w:val="18"/>
        </w:rPr>
        <w:t> </w:t>
      </w:r>
      <w:r>
        <w:rPr/>
        <w:t>tuyệt trừ</w:t>
      </w:r>
      <w:r>
        <w:rPr>
          <w:spacing w:val="17"/>
        </w:rPr>
        <w:t> </w:t>
      </w:r>
      <w:r>
        <w:rPr/>
        <w:t>và</w:t>
      </w:r>
      <w:r>
        <w:rPr>
          <w:spacing w:val="18"/>
        </w:rPr>
        <w:t> </w:t>
      </w:r>
      <w:r>
        <w:rPr/>
        <w:t>phi sơ đạo</w:t>
      </w:r>
      <w:r>
        <w:rPr>
          <w:spacing w:val="20"/>
        </w:rPr>
        <w:t> </w:t>
      </w:r>
      <w:r>
        <w:rPr/>
        <w:t>phi ba</w:t>
      </w:r>
      <w:r>
        <w:rPr>
          <w:spacing w:val="17"/>
        </w:rPr>
        <w:t> </w:t>
      </w:r>
      <w:r>
        <w:rPr/>
        <w:t>đạo cao</w:t>
      </w:r>
      <w:r>
        <w:rPr>
          <w:spacing w:val="19"/>
        </w:rPr>
        <w:t> </w:t>
      </w:r>
      <w:r>
        <w:rPr/>
        <w:t>tuyệt trừ</w:t>
      </w:r>
      <w:r>
        <w:rPr>
          <w:spacing w:val="19"/>
        </w:rPr>
        <w:t> </w:t>
      </w:r>
      <w:r>
        <w:rPr/>
        <w:t>làm duyên</w:t>
      </w:r>
      <w:r>
        <w:rPr>
          <w:spacing w:val="18"/>
        </w:rPr>
        <w:t> </w:t>
      </w:r>
      <w:r>
        <w:rPr/>
        <w:t>cho pháp phi sơ đạo phi ba đạo cao tuyệt trừ... có Đồng sanh, Hậu sanh, Thực và Quyền.</w:t>
      </w:r>
    </w:p>
    <w:p>
      <w:pPr>
        <w:pStyle w:val="Heading3"/>
        <w:spacing w:before="5"/>
      </w:pPr>
      <w:r>
        <w:rPr>
          <w:spacing w:val="-4"/>
        </w:rPr>
        <w:t>764.</w:t>
      </w:r>
    </w:p>
    <w:p>
      <w:pPr>
        <w:pStyle w:val="BodyText"/>
        <w:ind w:right="137"/>
        <w:jc w:val="both"/>
      </w:pPr>
      <w:r>
        <w:rPr/>
        <w:t>Phi Nhân 14, phi Cảnh 14, phi Trưởng 14, phi Vô gián 14, phi Liên tiếp 14, phi Đồng sanh 10, phi Hỗ tương 10, phi Y chỉ 10, phi Cận y 14, phi Tiền sanh 12, phi Hậu sanh 14,</w:t>
      </w:r>
      <w:r>
        <w:rPr>
          <w:spacing w:val="-3"/>
        </w:rPr>
        <w:t> </w:t>
      </w:r>
      <w:r>
        <w:rPr/>
        <w:t>phi</w:t>
      </w:r>
      <w:r>
        <w:rPr>
          <w:spacing w:val="-3"/>
        </w:rPr>
        <w:t> </w:t>
      </w:r>
      <w:r>
        <w:rPr/>
        <w:t>Cố</w:t>
      </w:r>
      <w:r>
        <w:rPr>
          <w:spacing w:val="-3"/>
        </w:rPr>
        <w:t> </w:t>
      </w:r>
      <w:r>
        <w:rPr/>
        <w:t>hưởng</w:t>
      </w:r>
      <w:r>
        <w:rPr>
          <w:spacing w:val="-1"/>
        </w:rPr>
        <w:t> </w:t>
      </w:r>
      <w:r>
        <w:rPr/>
        <w:t>14,</w:t>
      </w:r>
      <w:r>
        <w:rPr>
          <w:spacing w:val="-2"/>
        </w:rPr>
        <w:t> </w:t>
      </w:r>
      <w:r>
        <w:rPr/>
        <w:t>phi</w:t>
      </w:r>
      <w:r>
        <w:rPr>
          <w:spacing w:val="-2"/>
        </w:rPr>
        <w:t> </w:t>
      </w:r>
      <w:r>
        <w:rPr/>
        <w:t>nghiệp 14,</w:t>
      </w:r>
      <w:r>
        <w:rPr>
          <w:spacing w:val="-3"/>
        </w:rPr>
        <w:t> </w:t>
      </w:r>
      <w:r>
        <w:rPr/>
        <w:t>phi Quả</w:t>
      </w:r>
      <w:r>
        <w:rPr>
          <w:spacing w:val="-3"/>
        </w:rPr>
        <w:t> </w:t>
      </w:r>
      <w:r>
        <w:rPr/>
        <w:t>14,</w:t>
      </w:r>
      <w:r>
        <w:rPr>
          <w:spacing w:val="-2"/>
        </w:rPr>
        <w:t> </w:t>
      </w:r>
      <w:r>
        <w:rPr/>
        <w:t>phi</w:t>
      </w:r>
      <w:r>
        <w:rPr>
          <w:spacing w:val="-3"/>
        </w:rPr>
        <w:t> </w:t>
      </w:r>
      <w:r>
        <w:rPr/>
        <w:t>Thực</w:t>
      </w:r>
      <w:r>
        <w:rPr>
          <w:spacing w:val="-2"/>
        </w:rPr>
        <w:t> </w:t>
      </w:r>
      <w:r>
        <w:rPr/>
        <w:t>14,</w:t>
      </w:r>
      <w:r>
        <w:rPr>
          <w:spacing w:val="-2"/>
        </w:rPr>
        <w:t> </w:t>
      </w:r>
      <w:r>
        <w:rPr/>
        <w:t>phi Quyền</w:t>
      </w:r>
      <w:r>
        <w:rPr>
          <w:spacing w:val="-1"/>
        </w:rPr>
        <w:t> </w:t>
      </w:r>
      <w:r>
        <w:rPr/>
        <w:t>14,</w:t>
      </w:r>
      <w:r>
        <w:rPr>
          <w:spacing w:val="-1"/>
        </w:rPr>
        <w:t> </w:t>
      </w:r>
      <w:r>
        <w:rPr/>
        <w:t>phi</w:t>
      </w:r>
      <w:r>
        <w:rPr>
          <w:spacing w:val="-2"/>
        </w:rPr>
        <w:t> </w:t>
      </w:r>
      <w:r>
        <w:rPr/>
        <w:t>Thiền 14, phi Đạo 14, phi Tương ưng 10, phi Bất tương ưng 8, phi Hiện hữu 8, phi Vô hữu 14, phi Ly 14, phi Bất ly 8. Nên đếm như thế.</w:t>
      </w:r>
    </w:p>
    <w:p>
      <w:pPr>
        <w:spacing w:line="297" w:lineRule="exact" w:before="0"/>
        <w:ind w:left="3617" w:right="0" w:firstLine="0"/>
        <w:jc w:val="both"/>
        <w:rPr>
          <w:i/>
          <w:sz w:val="26"/>
        </w:rPr>
      </w:pPr>
      <w:r>
        <w:rPr>
          <w:i/>
          <w:sz w:val="26"/>
        </w:rPr>
        <w:t>Dứt</w:t>
      </w:r>
      <w:r>
        <w:rPr>
          <w:i/>
          <w:spacing w:val="-6"/>
          <w:sz w:val="26"/>
        </w:rPr>
        <w:t> </w:t>
      </w:r>
      <w:r>
        <w:rPr>
          <w:i/>
          <w:sz w:val="26"/>
        </w:rPr>
        <w:t>cách</w:t>
      </w:r>
      <w:r>
        <w:rPr>
          <w:i/>
          <w:spacing w:val="-4"/>
          <w:sz w:val="26"/>
        </w:rPr>
        <w:t> </w:t>
      </w:r>
      <w:r>
        <w:rPr>
          <w:i/>
          <w:sz w:val="26"/>
        </w:rPr>
        <w:t>nguợc</w:t>
      </w:r>
      <w:r>
        <w:rPr>
          <w:i/>
          <w:spacing w:val="-3"/>
          <w:sz w:val="26"/>
        </w:rPr>
        <w:t> </w:t>
      </w:r>
      <w:r>
        <w:rPr>
          <w:i/>
          <w:spacing w:val="-2"/>
          <w:sz w:val="26"/>
        </w:rPr>
        <w:t>(paccanīya)</w:t>
      </w:r>
    </w:p>
    <w:p>
      <w:pPr>
        <w:pStyle w:val="Heading3"/>
        <w:spacing w:before="5"/>
      </w:pPr>
      <w:r>
        <w:rPr>
          <w:spacing w:val="-4"/>
        </w:rPr>
        <w:t>765.</w:t>
      </w:r>
    </w:p>
    <w:p>
      <w:pPr>
        <w:pStyle w:val="BodyText"/>
        <w:ind w:right="139"/>
        <w:jc w:val="both"/>
      </w:pPr>
      <w:r>
        <w:rPr/>
        <w:t>Nhân duyên</w:t>
      </w:r>
      <w:r>
        <w:rPr>
          <w:spacing w:val="-1"/>
        </w:rPr>
        <w:t> </w:t>
      </w:r>
      <w:r>
        <w:rPr/>
        <w:t>có phi Cảnh</w:t>
      </w:r>
      <w:r>
        <w:rPr>
          <w:spacing w:val="-1"/>
        </w:rPr>
        <w:t> </w:t>
      </w:r>
      <w:r>
        <w:rPr/>
        <w:t>7, phi Trưởng</w:t>
      </w:r>
      <w:r>
        <w:rPr>
          <w:spacing w:val="-1"/>
        </w:rPr>
        <w:t> </w:t>
      </w:r>
      <w:r>
        <w:rPr/>
        <w:t>7, phi Vô</w:t>
      </w:r>
      <w:r>
        <w:rPr>
          <w:spacing w:val="-1"/>
        </w:rPr>
        <w:t> </w:t>
      </w:r>
      <w:r>
        <w:rPr/>
        <w:t>gián 7, phi Liên tiếp 7, phi Hỗ tương 3, phi Cận y 7, phi Tiền sanh 7, phi Hậu sanh 7, phi Cố hưởng 7, phi Nghiệp 7, phi</w:t>
      </w:r>
      <w:r>
        <w:rPr>
          <w:spacing w:val="40"/>
        </w:rPr>
        <w:t> </w:t>
      </w:r>
      <w:r>
        <w:rPr/>
        <w:t>Quả 7, phi Thực 7, phi Quyền 7, phi Thiền 7, phi Đạo 7, phi Tương ưng 3, phi Bất tương ưng 3, phi Vô hữu 7, phi Ly 7. Nên đếm như thế.</w:t>
      </w:r>
    </w:p>
    <w:p>
      <w:pPr>
        <w:pStyle w:val="BodyText"/>
        <w:spacing w:after="0"/>
        <w:jc w:val="both"/>
        <w:sectPr>
          <w:pgSz w:w="11630" w:h="16450"/>
          <w:pgMar w:header="859" w:footer="0" w:top="1160" w:bottom="280" w:left="708" w:right="850"/>
        </w:sectPr>
      </w:pPr>
    </w:p>
    <w:p>
      <w:pPr>
        <w:spacing w:before="232"/>
        <w:ind w:left="3754" w:right="0" w:firstLine="0"/>
        <w:jc w:val="left"/>
        <w:rPr>
          <w:i/>
          <w:sz w:val="26"/>
        </w:rPr>
      </w:pPr>
      <w:r>
        <w:rPr>
          <w:i/>
          <w:sz w:val="26"/>
        </w:rPr>
        <w:t>Dứt</w:t>
      </w:r>
      <w:r>
        <w:rPr>
          <w:i/>
          <w:spacing w:val="-5"/>
          <w:sz w:val="26"/>
        </w:rPr>
        <w:t> </w:t>
      </w:r>
      <w:r>
        <w:rPr>
          <w:i/>
          <w:sz w:val="26"/>
        </w:rPr>
        <w:t>cách</w:t>
      </w:r>
      <w:r>
        <w:rPr>
          <w:i/>
          <w:spacing w:val="-5"/>
          <w:sz w:val="26"/>
        </w:rPr>
        <w:t> </w:t>
      </w:r>
      <w:r>
        <w:rPr>
          <w:i/>
          <w:sz w:val="26"/>
        </w:rPr>
        <w:t>thuận</w:t>
      </w:r>
      <w:r>
        <w:rPr>
          <w:i/>
          <w:spacing w:val="-4"/>
          <w:sz w:val="26"/>
        </w:rPr>
        <w:t> </w:t>
      </w:r>
      <w:r>
        <w:rPr>
          <w:i/>
          <w:sz w:val="26"/>
        </w:rPr>
        <w:t>và</w:t>
      </w:r>
      <w:r>
        <w:rPr>
          <w:i/>
          <w:spacing w:val="-2"/>
          <w:sz w:val="26"/>
        </w:rPr>
        <w:t> nghịch</w:t>
      </w:r>
    </w:p>
    <w:p>
      <w:pPr>
        <w:pStyle w:val="Heading3"/>
        <w:spacing w:line="294" w:lineRule="exact" w:before="6"/>
      </w:pPr>
      <w:r>
        <w:rPr>
          <w:spacing w:val="-4"/>
        </w:rPr>
        <w:t>766.</w:t>
      </w:r>
    </w:p>
    <w:p>
      <w:pPr>
        <w:pStyle w:val="BodyText"/>
        <w:spacing w:line="237" w:lineRule="auto" w:before="2"/>
        <w:ind w:hanging="284"/>
      </w:pPr>
      <w:r>
        <w:rPr>
          <w:rFonts w:ascii="Symbol" w:hAnsi="Symbol"/>
        </w:rPr>
        <w:t></w:t>
      </w:r>
      <w:r>
        <w:rPr>
          <w:spacing w:val="80"/>
        </w:rPr>
        <w:t> </w:t>
      </w:r>
      <w:r>
        <w:rPr/>
        <w:t>Phi</w:t>
      </w:r>
      <w:r>
        <w:rPr>
          <w:spacing w:val="35"/>
        </w:rPr>
        <w:t> </w:t>
      </w:r>
      <w:r>
        <w:rPr/>
        <w:t>Nhân</w:t>
      </w:r>
      <w:r>
        <w:rPr>
          <w:spacing w:val="36"/>
        </w:rPr>
        <w:t> </w:t>
      </w:r>
      <w:r>
        <w:rPr/>
        <w:t>duyên</w:t>
      </w:r>
      <w:r>
        <w:rPr>
          <w:spacing w:val="36"/>
        </w:rPr>
        <w:t> </w:t>
      </w:r>
      <w:r>
        <w:rPr/>
        <w:t>có</w:t>
      </w:r>
      <w:r>
        <w:rPr>
          <w:spacing w:val="36"/>
        </w:rPr>
        <w:t> </w:t>
      </w:r>
      <w:r>
        <w:rPr/>
        <w:t>Cảnh</w:t>
      </w:r>
      <w:r>
        <w:rPr>
          <w:spacing w:val="37"/>
        </w:rPr>
        <w:t> </w:t>
      </w:r>
      <w:r>
        <w:rPr/>
        <w:t>8,...</w:t>
      </w:r>
      <w:r>
        <w:rPr>
          <w:spacing w:val="35"/>
        </w:rPr>
        <w:t> </w:t>
      </w:r>
      <w:r>
        <w:rPr/>
        <w:t>Trưởng10,</w:t>
      </w:r>
      <w:r>
        <w:rPr>
          <w:spacing w:val="35"/>
        </w:rPr>
        <w:t> </w:t>
      </w:r>
      <w:r>
        <w:rPr/>
        <w:t>Vô</w:t>
      </w:r>
      <w:r>
        <w:rPr>
          <w:spacing w:val="35"/>
        </w:rPr>
        <w:t> </w:t>
      </w:r>
      <w:r>
        <w:rPr/>
        <w:t>gián</w:t>
      </w:r>
      <w:r>
        <w:rPr>
          <w:spacing w:val="35"/>
        </w:rPr>
        <w:t> </w:t>
      </w:r>
      <w:r>
        <w:rPr/>
        <w:t>7,</w:t>
      </w:r>
      <w:r>
        <w:rPr>
          <w:spacing w:val="35"/>
        </w:rPr>
        <w:t> </w:t>
      </w:r>
      <w:r>
        <w:rPr/>
        <w:t>Liên</w:t>
      </w:r>
      <w:r>
        <w:rPr>
          <w:spacing w:val="35"/>
        </w:rPr>
        <w:t> </w:t>
      </w:r>
      <w:r>
        <w:rPr/>
        <w:t>tiếp</w:t>
      </w:r>
      <w:r>
        <w:rPr>
          <w:spacing w:val="37"/>
        </w:rPr>
        <w:t> </w:t>
      </w:r>
      <w:r>
        <w:rPr/>
        <w:t>7,</w:t>
      </w:r>
      <w:r>
        <w:rPr>
          <w:spacing w:val="35"/>
        </w:rPr>
        <w:t> </w:t>
      </w:r>
      <w:r>
        <w:rPr/>
        <w:t>Đồng</w:t>
      </w:r>
      <w:r>
        <w:rPr>
          <w:spacing w:val="35"/>
        </w:rPr>
        <w:t> </w:t>
      </w:r>
      <w:r>
        <w:rPr/>
        <w:t>sanh</w:t>
      </w:r>
      <w:r>
        <w:rPr>
          <w:spacing w:val="35"/>
        </w:rPr>
        <w:t> </w:t>
      </w:r>
      <w:r>
        <w:rPr/>
        <w:t>9,</w:t>
      </w:r>
      <w:r>
        <w:rPr>
          <w:spacing w:val="35"/>
        </w:rPr>
        <w:t> </w:t>
      </w:r>
      <w:r>
        <w:rPr/>
        <w:t>Hỗ tương</w:t>
      </w:r>
      <w:r>
        <w:rPr>
          <w:spacing w:val="15"/>
        </w:rPr>
        <w:t> </w:t>
      </w:r>
      <w:r>
        <w:rPr/>
        <w:t>3,</w:t>
      </w:r>
      <w:r>
        <w:rPr>
          <w:spacing w:val="15"/>
        </w:rPr>
        <w:t> </w:t>
      </w:r>
      <w:r>
        <w:rPr/>
        <w:t>Y</w:t>
      </w:r>
      <w:r>
        <w:rPr>
          <w:spacing w:val="15"/>
        </w:rPr>
        <w:t> </w:t>
      </w:r>
      <w:r>
        <w:rPr/>
        <w:t>chỉ</w:t>
      </w:r>
      <w:r>
        <w:rPr>
          <w:spacing w:val="15"/>
        </w:rPr>
        <w:t> </w:t>
      </w:r>
      <w:r>
        <w:rPr/>
        <w:t>13,</w:t>
      </w:r>
      <w:r>
        <w:rPr>
          <w:spacing w:val="19"/>
        </w:rPr>
        <w:t> </w:t>
      </w:r>
      <w:r>
        <w:rPr/>
        <w:t>Cận</w:t>
      </w:r>
      <w:r>
        <w:rPr>
          <w:spacing w:val="18"/>
        </w:rPr>
        <w:t> </w:t>
      </w:r>
      <w:r>
        <w:rPr/>
        <w:t>y</w:t>
      </w:r>
      <w:r>
        <w:rPr>
          <w:spacing w:val="13"/>
        </w:rPr>
        <w:t> </w:t>
      </w:r>
      <w:r>
        <w:rPr/>
        <w:t>8,</w:t>
      </w:r>
      <w:r>
        <w:rPr>
          <w:spacing w:val="15"/>
        </w:rPr>
        <w:t> </w:t>
      </w:r>
      <w:r>
        <w:rPr/>
        <w:t>Tiền</w:t>
      </w:r>
      <w:r>
        <w:rPr>
          <w:spacing w:val="18"/>
        </w:rPr>
        <w:t> </w:t>
      </w:r>
      <w:r>
        <w:rPr/>
        <w:t>sanh</w:t>
      </w:r>
      <w:r>
        <w:rPr>
          <w:spacing w:val="16"/>
        </w:rPr>
        <w:t> </w:t>
      </w:r>
      <w:r>
        <w:rPr/>
        <w:t>3,</w:t>
      </w:r>
      <w:r>
        <w:rPr>
          <w:spacing w:val="15"/>
        </w:rPr>
        <w:t> </w:t>
      </w:r>
      <w:r>
        <w:rPr/>
        <w:t>Hậu</w:t>
      </w:r>
      <w:r>
        <w:rPr>
          <w:spacing w:val="15"/>
        </w:rPr>
        <w:t> </w:t>
      </w:r>
      <w:r>
        <w:rPr/>
        <w:t>sanh</w:t>
      </w:r>
      <w:r>
        <w:rPr>
          <w:spacing w:val="15"/>
        </w:rPr>
        <w:t> </w:t>
      </w:r>
      <w:r>
        <w:rPr/>
        <w:t>3,</w:t>
      </w:r>
      <w:r>
        <w:rPr>
          <w:spacing w:val="18"/>
        </w:rPr>
        <w:t> </w:t>
      </w:r>
      <w:r>
        <w:rPr/>
        <w:t>Cố</w:t>
      </w:r>
      <w:r>
        <w:rPr>
          <w:spacing w:val="16"/>
        </w:rPr>
        <w:t> </w:t>
      </w:r>
      <w:r>
        <w:rPr/>
        <w:t>hưởng</w:t>
      </w:r>
      <w:r>
        <w:rPr>
          <w:spacing w:val="17"/>
        </w:rPr>
        <w:t> </w:t>
      </w:r>
      <w:r>
        <w:rPr/>
        <w:t>3,</w:t>
      </w:r>
      <w:r>
        <w:rPr>
          <w:spacing w:val="17"/>
        </w:rPr>
        <w:t> </w:t>
      </w:r>
      <w:r>
        <w:rPr/>
        <w:t>Nghiệp</w:t>
      </w:r>
      <w:r>
        <w:rPr>
          <w:spacing w:val="15"/>
        </w:rPr>
        <w:t> </w:t>
      </w:r>
      <w:r>
        <w:rPr/>
        <w:t>8,</w:t>
      </w:r>
      <w:r>
        <w:rPr>
          <w:spacing w:val="19"/>
        </w:rPr>
        <w:t> </w:t>
      </w:r>
      <w:r>
        <w:rPr/>
        <w:t>Quả</w:t>
      </w:r>
      <w:r>
        <w:rPr>
          <w:spacing w:val="17"/>
        </w:rPr>
        <w:t> </w:t>
      </w:r>
      <w:r>
        <w:rPr>
          <w:spacing w:val="-5"/>
        </w:rPr>
        <w:t>1,</w:t>
      </w:r>
    </w:p>
    <w:p>
      <w:pPr>
        <w:pStyle w:val="BodyText"/>
        <w:spacing w:before="3"/>
      </w:pPr>
      <w:r>
        <w:rPr/>
        <w:t>Thực</w:t>
      </w:r>
      <w:r>
        <w:rPr>
          <w:spacing w:val="21"/>
        </w:rPr>
        <w:t> </w:t>
      </w:r>
      <w:r>
        <w:rPr/>
        <w:t>7,</w:t>
      </w:r>
      <w:r>
        <w:rPr>
          <w:spacing w:val="21"/>
        </w:rPr>
        <w:t> </w:t>
      </w:r>
      <w:r>
        <w:rPr/>
        <w:t>Quyền</w:t>
      </w:r>
      <w:r>
        <w:rPr>
          <w:spacing w:val="21"/>
        </w:rPr>
        <w:t> </w:t>
      </w:r>
      <w:r>
        <w:rPr/>
        <w:t>7,</w:t>
      </w:r>
      <w:r>
        <w:rPr>
          <w:spacing w:val="21"/>
        </w:rPr>
        <w:t> </w:t>
      </w:r>
      <w:r>
        <w:rPr/>
        <w:t>Thiền</w:t>
      </w:r>
      <w:r>
        <w:rPr>
          <w:spacing w:val="21"/>
        </w:rPr>
        <w:t> </w:t>
      </w:r>
      <w:r>
        <w:rPr/>
        <w:t>7,</w:t>
      </w:r>
      <w:r>
        <w:rPr>
          <w:spacing w:val="21"/>
        </w:rPr>
        <w:t> </w:t>
      </w:r>
      <w:r>
        <w:rPr/>
        <w:t>Đạo</w:t>
      </w:r>
      <w:r>
        <w:rPr>
          <w:spacing w:val="24"/>
        </w:rPr>
        <w:t> </w:t>
      </w:r>
      <w:r>
        <w:rPr/>
        <w:t>7,</w:t>
      </w:r>
      <w:r>
        <w:rPr>
          <w:spacing w:val="21"/>
        </w:rPr>
        <w:t> </w:t>
      </w:r>
      <w:r>
        <w:rPr/>
        <w:t>Tương</w:t>
      </w:r>
      <w:r>
        <w:rPr>
          <w:spacing w:val="23"/>
        </w:rPr>
        <w:t> </w:t>
      </w:r>
      <w:r>
        <w:rPr/>
        <w:t>ưng</w:t>
      </w:r>
      <w:r>
        <w:rPr>
          <w:spacing w:val="21"/>
        </w:rPr>
        <w:t> </w:t>
      </w:r>
      <w:r>
        <w:rPr/>
        <w:t>3,</w:t>
      </w:r>
      <w:r>
        <w:rPr>
          <w:spacing w:val="21"/>
        </w:rPr>
        <w:t> </w:t>
      </w:r>
      <w:r>
        <w:rPr/>
        <w:t>Bất</w:t>
      </w:r>
      <w:r>
        <w:rPr>
          <w:spacing w:val="23"/>
        </w:rPr>
        <w:t> </w:t>
      </w:r>
      <w:r>
        <w:rPr/>
        <w:t>tương</w:t>
      </w:r>
      <w:r>
        <w:rPr>
          <w:spacing w:val="21"/>
        </w:rPr>
        <w:t> </w:t>
      </w:r>
      <w:r>
        <w:rPr/>
        <w:t>ưng</w:t>
      </w:r>
      <w:r>
        <w:rPr>
          <w:spacing w:val="23"/>
        </w:rPr>
        <w:t> </w:t>
      </w:r>
      <w:r>
        <w:rPr/>
        <w:t>5,</w:t>
      </w:r>
      <w:r>
        <w:rPr>
          <w:spacing w:val="21"/>
        </w:rPr>
        <w:t> </w:t>
      </w:r>
      <w:r>
        <w:rPr/>
        <w:t>Hiện</w:t>
      </w:r>
      <w:r>
        <w:rPr>
          <w:spacing w:val="21"/>
        </w:rPr>
        <w:t> </w:t>
      </w:r>
      <w:r>
        <w:rPr/>
        <w:t>hữu</w:t>
      </w:r>
      <w:r>
        <w:rPr>
          <w:spacing w:val="21"/>
        </w:rPr>
        <w:t> </w:t>
      </w:r>
      <w:r>
        <w:rPr/>
        <w:t>13,</w:t>
      </w:r>
      <w:r>
        <w:rPr>
          <w:spacing w:val="21"/>
        </w:rPr>
        <w:t> </w:t>
      </w:r>
      <w:r>
        <w:rPr/>
        <w:t>Vô hữu 7, Ly 7, Bất ly 13; nên đếm như thế.</w:t>
      </w:r>
    </w:p>
    <w:p>
      <w:pPr>
        <w:spacing w:line="298" w:lineRule="exact" w:before="0"/>
        <w:ind w:left="2583" w:right="2443" w:firstLine="0"/>
        <w:jc w:val="center"/>
        <w:rPr>
          <w:i/>
          <w:sz w:val="26"/>
        </w:rPr>
      </w:pPr>
      <w:r>
        <w:rPr>
          <w:i/>
          <w:sz w:val="26"/>
        </w:rPr>
        <w:t>Dứt</w:t>
      </w:r>
      <w:r>
        <w:rPr>
          <w:i/>
          <w:spacing w:val="-5"/>
          <w:sz w:val="26"/>
        </w:rPr>
        <w:t> </w:t>
      </w:r>
      <w:r>
        <w:rPr>
          <w:i/>
          <w:sz w:val="26"/>
        </w:rPr>
        <w:t>cách</w:t>
      </w:r>
      <w:r>
        <w:rPr>
          <w:i/>
          <w:spacing w:val="-4"/>
          <w:sz w:val="26"/>
        </w:rPr>
        <w:t> </w:t>
      </w:r>
      <w:r>
        <w:rPr>
          <w:i/>
          <w:sz w:val="26"/>
        </w:rPr>
        <w:t>thuận</w:t>
      </w:r>
      <w:r>
        <w:rPr>
          <w:i/>
          <w:spacing w:val="-4"/>
          <w:sz w:val="26"/>
        </w:rPr>
        <w:t> </w:t>
      </w:r>
      <w:r>
        <w:rPr>
          <w:i/>
          <w:sz w:val="26"/>
        </w:rPr>
        <w:t>-</w:t>
      </w:r>
      <w:r>
        <w:rPr>
          <w:i/>
          <w:spacing w:val="-4"/>
          <w:sz w:val="26"/>
        </w:rPr>
        <w:t> </w:t>
      </w:r>
      <w:r>
        <w:rPr>
          <w:i/>
          <w:spacing w:val="-2"/>
          <w:sz w:val="26"/>
        </w:rPr>
        <w:t>nghịch</w:t>
      </w:r>
    </w:p>
    <w:p>
      <w:pPr>
        <w:spacing w:line="298" w:lineRule="exact" w:before="0"/>
        <w:ind w:left="2583" w:right="2443" w:firstLine="0"/>
        <w:jc w:val="center"/>
        <w:rPr>
          <w:i/>
          <w:sz w:val="26"/>
        </w:rPr>
      </w:pPr>
      <w:r>
        <w:rPr>
          <w:i/>
          <w:sz w:val="26"/>
        </w:rPr>
        <w:t>Tam</w:t>
      </w:r>
      <w:r>
        <w:rPr>
          <w:i/>
          <w:spacing w:val="-5"/>
          <w:sz w:val="26"/>
        </w:rPr>
        <w:t> </w:t>
      </w:r>
      <w:r>
        <w:rPr>
          <w:i/>
          <w:sz w:val="26"/>
        </w:rPr>
        <w:t>đề</w:t>
      </w:r>
      <w:r>
        <w:rPr>
          <w:i/>
          <w:spacing w:val="-4"/>
          <w:sz w:val="26"/>
        </w:rPr>
        <w:t> </w:t>
      </w:r>
      <w:r>
        <w:rPr>
          <w:i/>
          <w:sz w:val="26"/>
        </w:rPr>
        <w:t>sơ</w:t>
      </w:r>
      <w:r>
        <w:rPr>
          <w:i/>
          <w:spacing w:val="-3"/>
          <w:sz w:val="26"/>
        </w:rPr>
        <w:t> </w:t>
      </w:r>
      <w:r>
        <w:rPr>
          <w:i/>
          <w:sz w:val="26"/>
        </w:rPr>
        <w:t>đạo</w:t>
      </w:r>
      <w:r>
        <w:rPr>
          <w:i/>
          <w:spacing w:val="-4"/>
          <w:sz w:val="26"/>
        </w:rPr>
        <w:t> </w:t>
      </w:r>
      <w:r>
        <w:rPr>
          <w:i/>
          <w:sz w:val="26"/>
        </w:rPr>
        <w:t>thứ</w:t>
      </w:r>
      <w:r>
        <w:rPr>
          <w:i/>
          <w:spacing w:val="-4"/>
          <w:sz w:val="26"/>
        </w:rPr>
        <w:t> </w:t>
      </w:r>
      <w:r>
        <w:rPr>
          <w:i/>
          <w:sz w:val="26"/>
        </w:rPr>
        <w:t>8</w:t>
      </w:r>
      <w:r>
        <w:rPr>
          <w:i/>
          <w:spacing w:val="-1"/>
          <w:sz w:val="26"/>
        </w:rPr>
        <w:t> </w:t>
      </w:r>
      <w:r>
        <w:rPr>
          <w:i/>
          <w:sz w:val="26"/>
        </w:rPr>
        <w:t>chỉ</w:t>
      </w:r>
      <w:r>
        <w:rPr>
          <w:i/>
          <w:spacing w:val="-4"/>
          <w:sz w:val="26"/>
        </w:rPr>
        <w:t> </w:t>
      </w:r>
      <w:r>
        <w:rPr>
          <w:i/>
          <w:sz w:val="26"/>
        </w:rPr>
        <w:t>có</w:t>
      </w:r>
      <w:r>
        <w:rPr>
          <w:i/>
          <w:spacing w:val="-4"/>
          <w:sz w:val="26"/>
        </w:rPr>
        <w:t> </w:t>
      </w:r>
      <w:r>
        <w:rPr>
          <w:i/>
          <w:sz w:val="26"/>
        </w:rPr>
        <w:t>bấy</w:t>
      </w:r>
      <w:r>
        <w:rPr>
          <w:i/>
          <w:spacing w:val="-4"/>
          <w:sz w:val="26"/>
        </w:rPr>
        <w:t> nhiêu</w:t>
      </w:r>
    </w:p>
    <w:p>
      <w:pPr>
        <w:spacing w:before="8"/>
        <w:ind w:left="2584" w:right="2443" w:firstLine="0"/>
        <w:jc w:val="center"/>
        <w:rPr>
          <w:b/>
          <w:sz w:val="26"/>
        </w:rPr>
      </w:pPr>
      <w:r>
        <w:rPr>
          <w:b/>
          <w:spacing w:val="-2"/>
          <w:sz w:val="26"/>
        </w:rPr>
        <w:t>-----</w:t>
      </w:r>
      <w:r>
        <w:rPr>
          <w:b/>
          <w:spacing w:val="-10"/>
          <w:sz w:val="26"/>
        </w:rPr>
        <w:t>-</w:t>
      </w:r>
    </w:p>
    <w:p>
      <w:pPr>
        <w:pStyle w:val="BodyText"/>
        <w:ind w:left="0"/>
        <w:rPr>
          <w:b/>
        </w:rPr>
      </w:pPr>
    </w:p>
    <w:p>
      <w:pPr>
        <w:pStyle w:val="BodyText"/>
        <w:spacing w:before="298"/>
        <w:ind w:left="0"/>
        <w:rPr>
          <w:b/>
        </w:rPr>
      </w:pPr>
    </w:p>
    <w:p>
      <w:pPr>
        <w:pStyle w:val="Heading3"/>
        <w:spacing w:line="240" w:lineRule="auto" w:before="1"/>
        <w:ind w:left="143"/>
        <w:jc w:val="center"/>
      </w:pPr>
      <w:bookmarkStart w:name="_bookmark177" w:id="178"/>
      <w:bookmarkEnd w:id="178"/>
      <w:r>
        <w:rPr>
          <w:b w:val="0"/>
        </w:rPr>
      </w:r>
      <w:r>
        <w:rPr/>
        <w:t>TAM</w:t>
      </w:r>
      <w:r>
        <w:rPr>
          <w:spacing w:val="-7"/>
        </w:rPr>
        <w:t> </w:t>
      </w:r>
      <w:r>
        <w:rPr/>
        <w:t>ĐỀ</w:t>
      </w:r>
      <w:r>
        <w:rPr>
          <w:spacing w:val="-4"/>
        </w:rPr>
        <w:t> </w:t>
      </w:r>
      <w:r>
        <w:rPr/>
        <w:t>HỮU</w:t>
      </w:r>
      <w:r>
        <w:rPr>
          <w:spacing w:val="-4"/>
        </w:rPr>
        <w:t> </w:t>
      </w:r>
      <w:r>
        <w:rPr/>
        <w:t>NHÂN</w:t>
      </w:r>
      <w:r>
        <w:rPr>
          <w:spacing w:val="-7"/>
        </w:rPr>
        <w:t> </w:t>
      </w:r>
      <w:r>
        <w:rPr/>
        <w:t>SƠ</w:t>
      </w:r>
      <w:r>
        <w:rPr>
          <w:spacing w:val="-6"/>
        </w:rPr>
        <w:t> </w:t>
      </w:r>
      <w:r>
        <w:rPr/>
        <w:t>ĐẠO</w:t>
      </w:r>
      <w:r>
        <w:rPr>
          <w:spacing w:val="-7"/>
        </w:rPr>
        <w:t> </w:t>
      </w:r>
      <w:r>
        <w:rPr/>
        <w:t>TUYỆT</w:t>
      </w:r>
      <w:r>
        <w:rPr>
          <w:spacing w:val="-6"/>
        </w:rPr>
        <w:t> </w:t>
      </w:r>
      <w:r>
        <w:rPr>
          <w:spacing w:val="-5"/>
        </w:rPr>
        <w:t>TRỪ</w:t>
      </w:r>
    </w:p>
    <w:p>
      <w:pPr>
        <w:pStyle w:val="Heading4"/>
        <w:spacing w:line="240" w:lineRule="auto" w:before="1"/>
        <w:ind w:left="138"/>
        <w:jc w:val="center"/>
      </w:pPr>
      <w:r>
        <w:rPr/>
        <w:t>(DASSANENA</w:t>
      </w:r>
      <w:r>
        <w:rPr>
          <w:spacing w:val="-14"/>
        </w:rPr>
        <w:t> </w:t>
      </w:r>
      <w:r>
        <w:rPr/>
        <w:t>PAHĀTABBA</w:t>
      </w:r>
      <w:r>
        <w:rPr>
          <w:spacing w:val="-14"/>
        </w:rPr>
        <w:t> </w:t>
      </w:r>
      <w:r>
        <w:rPr>
          <w:spacing w:val="-2"/>
        </w:rPr>
        <w:t>HETUKATTKA)</w:t>
      </w:r>
    </w:p>
    <w:p>
      <w:pPr>
        <w:spacing w:before="298"/>
        <w:ind w:left="708" w:right="0" w:firstLine="0"/>
        <w:jc w:val="left"/>
        <w:rPr>
          <w:b/>
          <w:i/>
          <w:sz w:val="26"/>
        </w:rPr>
      </w:pPr>
      <w:bookmarkStart w:name="_bookmark178" w:id="179"/>
      <w:bookmarkEnd w:id="179"/>
      <w:r>
        <w:rPr/>
      </w:r>
      <w:r>
        <w:rPr>
          <w:b/>
          <w:sz w:val="26"/>
        </w:rPr>
        <w:t>Phần</w:t>
      </w:r>
      <w:r>
        <w:rPr>
          <w:b/>
          <w:spacing w:val="-6"/>
          <w:sz w:val="26"/>
        </w:rPr>
        <w:t> </w:t>
      </w:r>
      <w:r>
        <w:rPr>
          <w:b/>
          <w:sz w:val="26"/>
        </w:rPr>
        <w:t>Liên</w:t>
      </w:r>
      <w:r>
        <w:rPr>
          <w:b/>
          <w:spacing w:val="-6"/>
          <w:sz w:val="26"/>
        </w:rPr>
        <w:t> </w:t>
      </w:r>
      <w:r>
        <w:rPr>
          <w:b/>
          <w:sz w:val="26"/>
        </w:rPr>
        <w:t>Quan</w:t>
      </w:r>
      <w:r>
        <w:rPr>
          <w:b/>
          <w:spacing w:val="-6"/>
          <w:sz w:val="26"/>
        </w:rPr>
        <w:t> </w:t>
      </w:r>
      <w:r>
        <w:rPr>
          <w:b/>
          <w:i/>
          <w:spacing w:val="-2"/>
          <w:sz w:val="26"/>
        </w:rPr>
        <w:t>(Patticcavāra)</w:t>
      </w:r>
    </w:p>
    <w:p>
      <w:pPr>
        <w:pStyle w:val="Heading3"/>
        <w:spacing w:line="295" w:lineRule="exact" w:before="1"/>
      </w:pPr>
      <w:r>
        <w:rPr>
          <w:spacing w:val="-4"/>
        </w:rPr>
        <w:t>767.</w:t>
      </w:r>
    </w:p>
    <w:p>
      <w:pPr>
        <w:pStyle w:val="BodyText"/>
        <w:spacing w:line="237" w:lineRule="auto"/>
        <w:ind w:hanging="284"/>
      </w:pPr>
      <w:r>
        <w:rPr>
          <w:rFonts w:ascii="Symbol" w:hAnsi="Symbol"/>
        </w:rPr>
        <w:t></w:t>
      </w:r>
      <w:r>
        <w:rPr>
          <w:spacing w:val="80"/>
        </w:rPr>
        <w:t> </w:t>
      </w:r>
      <w:r>
        <w:rPr/>
        <w:t>Pháp</w:t>
      </w:r>
      <w:r>
        <w:rPr>
          <w:spacing w:val="18"/>
        </w:rPr>
        <w:t> </w:t>
      </w:r>
      <w:r>
        <w:rPr/>
        <w:t>hữu</w:t>
      </w:r>
      <w:r>
        <w:rPr>
          <w:spacing w:val="18"/>
        </w:rPr>
        <w:t> </w:t>
      </w:r>
      <w:r>
        <w:rPr/>
        <w:t>nhân</w:t>
      </w:r>
      <w:r>
        <w:rPr>
          <w:spacing w:val="18"/>
        </w:rPr>
        <w:t> </w:t>
      </w:r>
      <w:r>
        <w:rPr/>
        <w:t>sơ</w:t>
      </w:r>
      <w:r>
        <w:rPr>
          <w:spacing w:val="17"/>
        </w:rPr>
        <w:t> </w:t>
      </w:r>
      <w:r>
        <w:rPr/>
        <w:t>đạo</w:t>
      </w:r>
      <w:r>
        <w:rPr>
          <w:spacing w:val="18"/>
        </w:rPr>
        <w:t> </w:t>
      </w:r>
      <w:r>
        <w:rPr/>
        <w:t>tuyệt</w:t>
      </w:r>
      <w:r>
        <w:rPr>
          <w:spacing w:val="18"/>
        </w:rPr>
        <w:t> </w:t>
      </w:r>
      <w:r>
        <w:rPr/>
        <w:t>trừ</w:t>
      </w:r>
      <w:r>
        <w:rPr>
          <w:spacing w:val="22"/>
        </w:rPr>
        <w:t> </w:t>
      </w:r>
      <w:r>
        <w:rPr/>
        <w:t>liên</w:t>
      </w:r>
      <w:r>
        <w:rPr>
          <w:spacing w:val="18"/>
        </w:rPr>
        <w:t> </w:t>
      </w:r>
      <w:r>
        <w:rPr/>
        <w:t>quan</w:t>
      </w:r>
      <w:r>
        <w:rPr>
          <w:spacing w:val="19"/>
        </w:rPr>
        <w:t> </w:t>
      </w:r>
      <w:r>
        <w:rPr/>
        <w:t>pháp</w:t>
      </w:r>
      <w:r>
        <w:rPr>
          <w:spacing w:val="18"/>
        </w:rPr>
        <w:t> </w:t>
      </w:r>
      <w:r>
        <w:rPr/>
        <w:t>hữu</w:t>
      </w:r>
      <w:r>
        <w:rPr>
          <w:spacing w:val="18"/>
        </w:rPr>
        <w:t> </w:t>
      </w:r>
      <w:r>
        <w:rPr/>
        <w:t>nhân</w:t>
      </w:r>
      <w:r>
        <w:rPr>
          <w:spacing w:val="18"/>
        </w:rPr>
        <w:t> </w:t>
      </w:r>
      <w:r>
        <w:rPr/>
        <w:t>sơ</w:t>
      </w:r>
      <w:r>
        <w:rPr>
          <w:spacing w:val="17"/>
        </w:rPr>
        <w:t> </w:t>
      </w:r>
      <w:r>
        <w:rPr/>
        <w:t>đạo</w:t>
      </w:r>
      <w:r>
        <w:rPr>
          <w:spacing w:val="18"/>
        </w:rPr>
        <w:t> </w:t>
      </w:r>
      <w:r>
        <w:rPr/>
        <w:t>tuyệt</w:t>
      </w:r>
      <w:r>
        <w:rPr>
          <w:spacing w:val="20"/>
        </w:rPr>
        <w:t> </w:t>
      </w:r>
      <w:r>
        <w:rPr/>
        <w:t>trừ</w:t>
      </w:r>
      <w:r>
        <w:rPr>
          <w:spacing w:val="18"/>
        </w:rPr>
        <w:t> </w:t>
      </w:r>
      <w:r>
        <w:rPr/>
        <w:t>sanh</w:t>
      </w:r>
      <w:r>
        <w:rPr>
          <w:spacing w:val="18"/>
        </w:rPr>
        <w:t> </w:t>
      </w:r>
      <w:r>
        <w:rPr/>
        <w:t>ra</w:t>
      </w:r>
      <w:r>
        <w:rPr>
          <w:spacing w:val="18"/>
        </w:rPr>
        <w:t> </w:t>
      </w:r>
      <w:r>
        <w:rPr/>
        <w:t>do Nhân duyên:</w:t>
      </w:r>
    </w:p>
    <w:p>
      <w:pPr>
        <w:pStyle w:val="BodyText"/>
        <w:spacing w:before="1"/>
        <w:ind w:left="1135"/>
      </w:pPr>
      <w:r>
        <w:rPr/>
        <w:t>3</w:t>
      </w:r>
      <w:r>
        <w:rPr>
          <w:spacing w:val="-4"/>
        </w:rPr>
        <w:t> </w:t>
      </w:r>
      <w:r>
        <w:rPr/>
        <w:t>uẩn</w:t>
      </w:r>
      <w:r>
        <w:rPr>
          <w:spacing w:val="-4"/>
        </w:rPr>
        <w:t> </w:t>
      </w:r>
      <w:r>
        <w:rPr/>
        <w:t>liên</w:t>
      </w:r>
      <w:r>
        <w:rPr>
          <w:spacing w:val="-4"/>
        </w:rPr>
        <w:t> </w:t>
      </w:r>
      <w:r>
        <w:rPr/>
        <w:t>quan</w:t>
      </w:r>
      <w:r>
        <w:rPr>
          <w:spacing w:val="-2"/>
        </w:rPr>
        <w:t> </w:t>
      </w:r>
      <w:r>
        <w:rPr/>
        <w:t>1</w:t>
      </w:r>
      <w:r>
        <w:rPr>
          <w:spacing w:val="-4"/>
        </w:rPr>
        <w:t> </w:t>
      </w:r>
      <w:r>
        <w:rPr/>
        <w:t>uẩn</w:t>
      </w:r>
      <w:r>
        <w:rPr>
          <w:spacing w:val="-4"/>
        </w:rPr>
        <w:t> </w:t>
      </w:r>
      <w:r>
        <w:rPr/>
        <w:t>hữu</w:t>
      </w:r>
      <w:r>
        <w:rPr>
          <w:spacing w:val="-4"/>
        </w:rPr>
        <w:t> </w:t>
      </w:r>
      <w:r>
        <w:rPr/>
        <w:t>nhân</w:t>
      </w:r>
      <w:r>
        <w:rPr>
          <w:spacing w:val="-3"/>
        </w:rPr>
        <w:t> </w:t>
      </w:r>
      <w:r>
        <w:rPr/>
        <w:t>sơ</w:t>
      </w:r>
      <w:r>
        <w:rPr>
          <w:spacing w:val="-4"/>
        </w:rPr>
        <w:t> </w:t>
      </w:r>
      <w:r>
        <w:rPr/>
        <w:t>đạo</w:t>
      </w:r>
      <w:r>
        <w:rPr>
          <w:spacing w:val="-4"/>
        </w:rPr>
        <w:t> </w:t>
      </w:r>
      <w:r>
        <w:rPr/>
        <w:t>tuyệt</w:t>
      </w:r>
      <w:r>
        <w:rPr>
          <w:spacing w:val="-1"/>
        </w:rPr>
        <w:t> </w:t>
      </w:r>
      <w:r>
        <w:rPr/>
        <w:t>trừ,</w:t>
      </w:r>
      <w:r>
        <w:rPr>
          <w:spacing w:val="-4"/>
        </w:rPr>
        <w:t> </w:t>
      </w:r>
      <w:r>
        <w:rPr/>
        <w:t>2</w:t>
      </w:r>
      <w:r>
        <w:rPr>
          <w:spacing w:val="-4"/>
        </w:rPr>
        <w:t> </w:t>
      </w:r>
      <w:r>
        <w:rPr>
          <w:spacing w:val="-2"/>
        </w:rPr>
        <w:t>uẩn...</w:t>
      </w:r>
    </w:p>
    <w:p>
      <w:pPr>
        <w:pStyle w:val="BodyText"/>
        <w:spacing w:line="237" w:lineRule="auto" w:before="4"/>
        <w:ind w:hanging="284"/>
      </w:pPr>
      <w:r>
        <w:rPr>
          <w:rFonts w:ascii="Symbol" w:hAnsi="Symbol"/>
        </w:rPr>
        <w:t></w:t>
      </w:r>
      <w:r>
        <w:rPr>
          <w:spacing w:val="80"/>
        </w:rPr>
        <w:t> </w:t>
      </w:r>
      <w:r>
        <w:rPr/>
        <w:t>Pháp phi hữu nhân phi sơ đạo phi ba đạo cao tuyệt trừ liên quan pháp hữu nhân sơ đạo tuyệt trừ sanh ra do Nhân duyên:</w:t>
      </w:r>
    </w:p>
    <w:p>
      <w:pPr>
        <w:pStyle w:val="BodyText"/>
        <w:spacing w:line="299" w:lineRule="exact" w:before="3"/>
        <w:ind w:left="1135"/>
      </w:pPr>
      <w:r>
        <w:rPr/>
        <w:t>Sắc</w:t>
      </w:r>
      <w:r>
        <w:rPr>
          <w:spacing w:val="-5"/>
        </w:rPr>
        <w:t> </w:t>
      </w:r>
      <w:r>
        <w:rPr/>
        <w:t>nương</w:t>
      </w:r>
      <w:r>
        <w:rPr>
          <w:spacing w:val="-4"/>
        </w:rPr>
        <w:t> </w:t>
      </w:r>
      <w:r>
        <w:rPr/>
        <w:t>tâm</w:t>
      </w:r>
      <w:r>
        <w:rPr>
          <w:spacing w:val="-5"/>
        </w:rPr>
        <w:t> </w:t>
      </w:r>
      <w:r>
        <w:rPr/>
        <w:t>sanh</w:t>
      </w:r>
      <w:r>
        <w:rPr>
          <w:spacing w:val="-4"/>
        </w:rPr>
        <w:t> </w:t>
      </w:r>
      <w:r>
        <w:rPr/>
        <w:t>liên</w:t>
      </w:r>
      <w:r>
        <w:rPr>
          <w:spacing w:val="-4"/>
        </w:rPr>
        <w:t> </w:t>
      </w:r>
      <w:r>
        <w:rPr/>
        <w:t>quan</w:t>
      </w:r>
      <w:r>
        <w:rPr>
          <w:spacing w:val="-4"/>
        </w:rPr>
        <w:t> </w:t>
      </w:r>
      <w:r>
        <w:rPr/>
        <w:t>uẩn</w:t>
      </w:r>
      <w:r>
        <w:rPr>
          <w:spacing w:val="-1"/>
        </w:rPr>
        <w:t> </w:t>
      </w:r>
      <w:r>
        <w:rPr/>
        <w:t>hữu</w:t>
      </w:r>
      <w:r>
        <w:rPr>
          <w:spacing w:val="-5"/>
        </w:rPr>
        <w:t> </w:t>
      </w:r>
      <w:r>
        <w:rPr/>
        <w:t>nhân</w:t>
      </w:r>
      <w:r>
        <w:rPr>
          <w:spacing w:val="-4"/>
        </w:rPr>
        <w:t> </w:t>
      </w:r>
      <w:r>
        <w:rPr/>
        <w:t>sơ</w:t>
      </w:r>
      <w:r>
        <w:rPr>
          <w:spacing w:val="-5"/>
        </w:rPr>
        <w:t> </w:t>
      </w:r>
      <w:r>
        <w:rPr/>
        <w:t>đạo</w:t>
      </w:r>
      <w:r>
        <w:rPr>
          <w:spacing w:val="-4"/>
        </w:rPr>
        <w:t> </w:t>
      </w:r>
      <w:r>
        <w:rPr/>
        <w:t>tuyệt</w:t>
      </w:r>
      <w:r>
        <w:rPr>
          <w:spacing w:val="-5"/>
        </w:rPr>
        <w:t> </w:t>
      </w:r>
      <w:r>
        <w:rPr>
          <w:spacing w:val="-4"/>
        </w:rPr>
        <w:t>trừ.</w:t>
      </w:r>
    </w:p>
    <w:p>
      <w:pPr>
        <w:pStyle w:val="BodyText"/>
        <w:spacing w:line="237" w:lineRule="auto" w:before="2"/>
        <w:ind w:right="177" w:hanging="284"/>
      </w:pPr>
      <w:r>
        <w:rPr>
          <w:rFonts w:ascii="Symbol" w:hAnsi="Symbol"/>
        </w:rPr>
        <w:t></w:t>
      </w:r>
      <w:r>
        <w:rPr>
          <w:spacing w:val="80"/>
        </w:rPr>
        <w:t> </w:t>
      </w:r>
      <w:r>
        <w:rPr/>
        <w:t>Chư pháp hữu nhân sơ đạo tuyệt trừ và</w:t>
      </w:r>
      <w:r>
        <w:rPr>
          <w:spacing w:val="16"/>
        </w:rPr>
        <w:t> </w:t>
      </w:r>
      <w:r>
        <w:rPr/>
        <w:t>phi hữu nhân phi sơ đạo phi ba đạo cao tuyệt</w:t>
      </w:r>
      <w:r>
        <w:rPr>
          <w:spacing w:val="40"/>
        </w:rPr>
        <w:t> </w:t>
      </w:r>
      <w:r>
        <w:rPr/>
        <w:t>trừ liên quan pháp hữu nhân sơ đạo tuyệt trừ sanh ra do Nhân duyên:</w:t>
      </w:r>
    </w:p>
    <w:p>
      <w:pPr>
        <w:pStyle w:val="BodyText"/>
        <w:spacing w:before="2"/>
        <w:ind w:right="174" w:firstLine="285"/>
      </w:pPr>
      <w:r>
        <w:rPr/>
        <w:t>3 uẩn và sắc nương tâm sanh liên quan 1 uẩn hữu nhân sơ đạo tuyệt trừ,... liên quan 2 uẩn.</w:t>
      </w:r>
    </w:p>
    <w:p>
      <w:pPr>
        <w:pStyle w:val="Heading3"/>
        <w:spacing w:before="7"/>
      </w:pPr>
      <w:r>
        <w:rPr>
          <w:spacing w:val="-4"/>
        </w:rPr>
        <w:t>768.</w:t>
      </w:r>
    </w:p>
    <w:p>
      <w:pPr>
        <w:pStyle w:val="BodyText"/>
        <w:spacing w:line="237" w:lineRule="auto"/>
        <w:ind w:right="177" w:hanging="284"/>
      </w:pPr>
      <w:r>
        <w:rPr>
          <w:rFonts w:ascii="Symbol" w:hAnsi="Symbol"/>
        </w:rPr>
        <w:t></w:t>
      </w:r>
      <w:r>
        <w:rPr>
          <w:spacing w:val="80"/>
        </w:rPr>
        <w:t> </w:t>
      </w:r>
      <w:r>
        <w:rPr/>
        <w:t>Pháp hữu nhân ba đạo cao tuyệt trừ liên quan pháp hữu nhân ba đạo cao tuyệt trừ sanh ra do Nhân duyên:</w:t>
      </w:r>
    </w:p>
    <w:p>
      <w:pPr>
        <w:pStyle w:val="BodyText"/>
        <w:spacing w:line="299" w:lineRule="exact" w:before="2"/>
        <w:ind w:left="1135"/>
      </w:pPr>
      <w:r>
        <w:rPr/>
        <w:t>3</w:t>
      </w:r>
      <w:r>
        <w:rPr>
          <w:spacing w:val="-4"/>
        </w:rPr>
        <w:t> </w:t>
      </w:r>
      <w:r>
        <w:rPr/>
        <w:t>uẩn</w:t>
      </w:r>
      <w:r>
        <w:rPr>
          <w:spacing w:val="-4"/>
        </w:rPr>
        <w:t> </w:t>
      </w:r>
      <w:r>
        <w:rPr/>
        <w:t>liên</w:t>
      </w:r>
      <w:r>
        <w:rPr>
          <w:spacing w:val="-4"/>
        </w:rPr>
        <w:t> </w:t>
      </w:r>
      <w:r>
        <w:rPr/>
        <w:t>quan</w:t>
      </w:r>
      <w:r>
        <w:rPr>
          <w:spacing w:val="-3"/>
        </w:rPr>
        <w:t> </w:t>
      </w:r>
      <w:r>
        <w:rPr/>
        <w:t>1</w:t>
      </w:r>
      <w:r>
        <w:rPr>
          <w:spacing w:val="-4"/>
        </w:rPr>
        <w:t> </w:t>
      </w:r>
      <w:r>
        <w:rPr/>
        <w:t>uẩn</w:t>
      </w:r>
      <w:r>
        <w:rPr>
          <w:spacing w:val="-3"/>
        </w:rPr>
        <w:t> </w:t>
      </w:r>
      <w:r>
        <w:rPr/>
        <w:t>hữu</w:t>
      </w:r>
      <w:r>
        <w:rPr>
          <w:spacing w:val="-3"/>
        </w:rPr>
        <w:t> </w:t>
      </w:r>
      <w:r>
        <w:rPr/>
        <w:t>nhân</w:t>
      </w:r>
      <w:r>
        <w:rPr>
          <w:spacing w:val="-4"/>
        </w:rPr>
        <w:t> </w:t>
      </w:r>
      <w:r>
        <w:rPr/>
        <w:t>ba</w:t>
      </w:r>
      <w:r>
        <w:rPr>
          <w:spacing w:val="-4"/>
        </w:rPr>
        <w:t> </w:t>
      </w:r>
      <w:r>
        <w:rPr/>
        <w:t>đạo</w:t>
      </w:r>
      <w:r>
        <w:rPr>
          <w:spacing w:val="-1"/>
        </w:rPr>
        <w:t> </w:t>
      </w:r>
      <w:r>
        <w:rPr/>
        <w:t>cao</w:t>
      </w:r>
      <w:r>
        <w:rPr>
          <w:spacing w:val="-3"/>
        </w:rPr>
        <w:t> </w:t>
      </w:r>
      <w:r>
        <w:rPr/>
        <w:t>tuyệt</w:t>
      </w:r>
      <w:r>
        <w:rPr>
          <w:spacing w:val="-4"/>
        </w:rPr>
        <w:t> </w:t>
      </w:r>
      <w:r>
        <w:rPr/>
        <w:t>trừ,</w:t>
      </w:r>
      <w:r>
        <w:rPr>
          <w:spacing w:val="-4"/>
        </w:rPr>
        <w:t> </w:t>
      </w:r>
      <w:r>
        <w:rPr/>
        <w:t>2</w:t>
      </w:r>
      <w:r>
        <w:rPr>
          <w:spacing w:val="-4"/>
        </w:rPr>
        <w:t> </w:t>
      </w:r>
      <w:r>
        <w:rPr>
          <w:spacing w:val="-2"/>
        </w:rPr>
        <w:t>uẩn...</w:t>
      </w:r>
    </w:p>
    <w:p>
      <w:pPr>
        <w:pStyle w:val="BodyText"/>
        <w:ind w:hanging="284"/>
      </w:pPr>
      <w:r>
        <w:rPr>
          <w:rFonts w:ascii="Symbol" w:hAnsi="Symbol"/>
        </w:rPr>
        <w:t></w:t>
      </w:r>
      <w:r>
        <w:rPr>
          <w:spacing w:val="80"/>
        </w:rPr>
        <w:t> </w:t>
      </w:r>
      <w:r>
        <w:rPr/>
        <w:t>Pháp phi hữu nhân phi sơ đạo phi ba đạo cao tuyệt trừ liên quan pháp hữu nhân ba đạo cao tuyệt trừ sanh ra do Nhân duyên:</w:t>
      </w:r>
    </w:p>
    <w:p>
      <w:pPr>
        <w:pStyle w:val="BodyText"/>
        <w:spacing w:line="298" w:lineRule="exact"/>
        <w:ind w:left="1135"/>
      </w:pPr>
      <w:r>
        <w:rPr/>
        <w:t>Sắc</w:t>
      </w:r>
      <w:r>
        <w:rPr>
          <w:spacing w:val="-5"/>
        </w:rPr>
        <w:t> </w:t>
      </w:r>
      <w:r>
        <w:rPr/>
        <w:t>nương</w:t>
      </w:r>
      <w:r>
        <w:rPr>
          <w:spacing w:val="-5"/>
        </w:rPr>
        <w:t> </w:t>
      </w:r>
      <w:r>
        <w:rPr/>
        <w:t>tâm</w:t>
      </w:r>
      <w:r>
        <w:rPr>
          <w:spacing w:val="-4"/>
        </w:rPr>
        <w:t> </w:t>
      </w:r>
      <w:r>
        <w:rPr/>
        <w:t>sanh</w:t>
      </w:r>
      <w:r>
        <w:rPr>
          <w:spacing w:val="-4"/>
        </w:rPr>
        <w:t> </w:t>
      </w:r>
      <w:r>
        <w:rPr/>
        <w:t>liên</w:t>
      </w:r>
      <w:r>
        <w:rPr>
          <w:spacing w:val="-4"/>
        </w:rPr>
        <w:t> </w:t>
      </w:r>
      <w:r>
        <w:rPr/>
        <w:t>quan</w:t>
      </w:r>
      <w:r>
        <w:rPr>
          <w:spacing w:val="-4"/>
        </w:rPr>
        <w:t> </w:t>
      </w:r>
      <w:r>
        <w:rPr/>
        <w:t>uẩn</w:t>
      </w:r>
      <w:r>
        <w:rPr>
          <w:spacing w:val="-2"/>
        </w:rPr>
        <w:t> </w:t>
      </w:r>
      <w:r>
        <w:rPr/>
        <w:t>hữu</w:t>
      </w:r>
      <w:r>
        <w:rPr>
          <w:spacing w:val="-4"/>
        </w:rPr>
        <w:t> </w:t>
      </w:r>
      <w:r>
        <w:rPr/>
        <w:t>nhân</w:t>
      </w:r>
      <w:r>
        <w:rPr>
          <w:spacing w:val="-5"/>
        </w:rPr>
        <w:t> </w:t>
      </w:r>
      <w:r>
        <w:rPr/>
        <w:t>ba</w:t>
      </w:r>
      <w:r>
        <w:rPr>
          <w:spacing w:val="-5"/>
        </w:rPr>
        <w:t> </w:t>
      </w:r>
      <w:r>
        <w:rPr/>
        <w:t>đạo</w:t>
      </w:r>
      <w:r>
        <w:rPr>
          <w:spacing w:val="-4"/>
        </w:rPr>
        <w:t> </w:t>
      </w:r>
      <w:r>
        <w:rPr/>
        <w:t>cao</w:t>
      </w:r>
      <w:r>
        <w:rPr>
          <w:spacing w:val="-3"/>
        </w:rPr>
        <w:t> </w:t>
      </w:r>
      <w:r>
        <w:rPr/>
        <w:t>tuyệt</w:t>
      </w:r>
      <w:r>
        <w:rPr>
          <w:spacing w:val="-4"/>
        </w:rPr>
        <w:t> trừ.</w:t>
      </w:r>
    </w:p>
    <w:p>
      <w:pPr>
        <w:pStyle w:val="BodyText"/>
        <w:spacing w:line="237" w:lineRule="auto" w:before="5"/>
        <w:ind w:hanging="284"/>
      </w:pPr>
      <w:r>
        <w:rPr>
          <w:rFonts w:ascii="Symbol" w:hAnsi="Symbol"/>
        </w:rPr>
        <w:t></w:t>
      </w:r>
      <w:r>
        <w:rPr>
          <w:spacing w:val="80"/>
        </w:rPr>
        <w:t> </w:t>
      </w:r>
      <w:r>
        <w:rPr/>
        <w:t>Chư</w:t>
      </w:r>
      <w:r>
        <w:rPr>
          <w:spacing w:val="21"/>
        </w:rPr>
        <w:t> </w:t>
      </w:r>
      <w:r>
        <w:rPr/>
        <w:t>pháp</w:t>
      </w:r>
      <w:r>
        <w:rPr>
          <w:spacing w:val="20"/>
        </w:rPr>
        <w:t> </w:t>
      </w:r>
      <w:r>
        <w:rPr/>
        <w:t>hữu</w:t>
      </w:r>
      <w:r>
        <w:rPr>
          <w:spacing w:val="20"/>
        </w:rPr>
        <w:t> </w:t>
      </w:r>
      <w:r>
        <w:rPr/>
        <w:t>nhân</w:t>
      </w:r>
      <w:r>
        <w:rPr>
          <w:spacing w:val="20"/>
        </w:rPr>
        <w:t> </w:t>
      </w:r>
      <w:r>
        <w:rPr/>
        <w:t>ba</w:t>
      </w:r>
      <w:r>
        <w:rPr>
          <w:spacing w:val="20"/>
        </w:rPr>
        <w:t> </w:t>
      </w:r>
      <w:r>
        <w:rPr/>
        <w:t>đạo</w:t>
      </w:r>
      <w:r>
        <w:rPr>
          <w:spacing w:val="20"/>
        </w:rPr>
        <w:t> </w:t>
      </w:r>
      <w:r>
        <w:rPr/>
        <w:t>cao</w:t>
      </w:r>
      <w:r>
        <w:rPr>
          <w:spacing w:val="23"/>
        </w:rPr>
        <w:t> </w:t>
      </w:r>
      <w:r>
        <w:rPr/>
        <w:t>tuyệt</w:t>
      </w:r>
      <w:r>
        <w:rPr>
          <w:spacing w:val="20"/>
        </w:rPr>
        <w:t> </w:t>
      </w:r>
      <w:r>
        <w:rPr/>
        <w:t>trừ</w:t>
      </w:r>
      <w:r>
        <w:rPr>
          <w:spacing w:val="21"/>
        </w:rPr>
        <w:t> </w:t>
      </w:r>
      <w:r>
        <w:rPr/>
        <w:t>và</w:t>
      </w:r>
      <w:r>
        <w:rPr>
          <w:spacing w:val="24"/>
        </w:rPr>
        <w:t> </w:t>
      </w:r>
      <w:r>
        <w:rPr/>
        <w:t>phi</w:t>
      </w:r>
      <w:r>
        <w:rPr>
          <w:spacing w:val="21"/>
        </w:rPr>
        <w:t> </w:t>
      </w:r>
      <w:r>
        <w:rPr/>
        <w:t>hữu</w:t>
      </w:r>
      <w:r>
        <w:rPr>
          <w:spacing w:val="20"/>
        </w:rPr>
        <w:t> </w:t>
      </w:r>
      <w:r>
        <w:rPr/>
        <w:t>nhân</w:t>
      </w:r>
      <w:r>
        <w:rPr>
          <w:spacing w:val="21"/>
        </w:rPr>
        <w:t> </w:t>
      </w:r>
      <w:r>
        <w:rPr/>
        <w:t>phi</w:t>
      </w:r>
      <w:r>
        <w:rPr>
          <w:spacing w:val="20"/>
        </w:rPr>
        <w:t> </w:t>
      </w:r>
      <w:r>
        <w:rPr/>
        <w:t>sơ</w:t>
      </w:r>
      <w:r>
        <w:rPr>
          <w:spacing w:val="20"/>
        </w:rPr>
        <w:t> </w:t>
      </w:r>
      <w:r>
        <w:rPr/>
        <w:t>đạo</w:t>
      </w:r>
      <w:r>
        <w:rPr>
          <w:spacing w:val="21"/>
        </w:rPr>
        <w:t> </w:t>
      </w:r>
      <w:r>
        <w:rPr/>
        <w:t>phi</w:t>
      </w:r>
      <w:r>
        <w:rPr>
          <w:spacing w:val="20"/>
        </w:rPr>
        <w:t> </w:t>
      </w:r>
      <w:r>
        <w:rPr/>
        <w:t>ba</w:t>
      </w:r>
      <w:r>
        <w:rPr>
          <w:spacing w:val="20"/>
        </w:rPr>
        <w:t> </w:t>
      </w:r>
      <w:r>
        <w:rPr/>
        <w:t>đạo</w:t>
      </w:r>
      <w:r>
        <w:rPr>
          <w:spacing w:val="20"/>
        </w:rPr>
        <w:t> </w:t>
      </w:r>
      <w:r>
        <w:rPr/>
        <w:t>cao tuyệt trừ liên quan pháp hữu nhân ba đạo cao tuyệt trừ sanh ra do Nhân duyên:</w:t>
      </w:r>
    </w:p>
    <w:p>
      <w:pPr>
        <w:pStyle w:val="BodyText"/>
        <w:spacing w:before="2"/>
        <w:ind w:firstLine="285"/>
      </w:pPr>
      <w:r>
        <w:rPr/>
        <w:t>3</w:t>
      </w:r>
      <w:r>
        <w:rPr>
          <w:spacing w:val="26"/>
        </w:rPr>
        <w:t> </w:t>
      </w:r>
      <w:r>
        <w:rPr/>
        <w:t>uẩn</w:t>
      </w:r>
      <w:r>
        <w:rPr>
          <w:spacing w:val="26"/>
        </w:rPr>
        <w:t> </w:t>
      </w:r>
      <w:r>
        <w:rPr/>
        <w:t>và</w:t>
      </w:r>
      <w:r>
        <w:rPr>
          <w:spacing w:val="26"/>
        </w:rPr>
        <w:t> </w:t>
      </w:r>
      <w:r>
        <w:rPr/>
        <w:t>sắc</w:t>
      </w:r>
      <w:r>
        <w:rPr>
          <w:spacing w:val="26"/>
        </w:rPr>
        <w:t> </w:t>
      </w:r>
      <w:r>
        <w:rPr/>
        <w:t>nương</w:t>
      </w:r>
      <w:r>
        <w:rPr>
          <w:spacing w:val="26"/>
        </w:rPr>
        <w:t> </w:t>
      </w:r>
      <w:r>
        <w:rPr/>
        <w:t>tâm</w:t>
      </w:r>
      <w:r>
        <w:rPr>
          <w:spacing w:val="24"/>
        </w:rPr>
        <w:t> </w:t>
      </w:r>
      <w:r>
        <w:rPr/>
        <w:t>sanh</w:t>
      </w:r>
      <w:r>
        <w:rPr>
          <w:spacing w:val="28"/>
        </w:rPr>
        <w:t> </w:t>
      </w:r>
      <w:r>
        <w:rPr/>
        <w:t>liên</w:t>
      </w:r>
      <w:r>
        <w:rPr>
          <w:spacing w:val="26"/>
        </w:rPr>
        <w:t> </w:t>
      </w:r>
      <w:r>
        <w:rPr/>
        <w:t>quan</w:t>
      </w:r>
      <w:r>
        <w:rPr>
          <w:spacing w:val="27"/>
        </w:rPr>
        <w:t> </w:t>
      </w:r>
      <w:r>
        <w:rPr/>
        <w:t>1</w:t>
      </w:r>
      <w:r>
        <w:rPr>
          <w:spacing w:val="26"/>
        </w:rPr>
        <w:t> </w:t>
      </w:r>
      <w:r>
        <w:rPr/>
        <w:t>uẩn</w:t>
      </w:r>
      <w:r>
        <w:rPr>
          <w:spacing w:val="27"/>
        </w:rPr>
        <w:t> </w:t>
      </w:r>
      <w:r>
        <w:rPr/>
        <w:t>hữu</w:t>
      </w:r>
      <w:r>
        <w:rPr>
          <w:spacing w:val="26"/>
        </w:rPr>
        <w:t> </w:t>
      </w:r>
      <w:r>
        <w:rPr/>
        <w:t>nhân</w:t>
      </w:r>
      <w:r>
        <w:rPr>
          <w:spacing w:val="26"/>
        </w:rPr>
        <w:t> </w:t>
      </w:r>
      <w:r>
        <w:rPr/>
        <w:t>ba</w:t>
      </w:r>
      <w:r>
        <w:rPr>
          <w:spacing w:val="26"/>
        </w:rPr>
        <w:t> </w:t>
      </w:r>
      <w:r>
        <w:rPr/>
        <w:t>đạo</w:t>
      </w:r>
      <w:r>
        <w:rPr>
          <w:spacing w:val="26"/>
        </w:rPr>
        <w:t> </w:t>
      </w:r>
      <w:r>
        <w:rPr/>
        <w:t>cao</w:t>
      </w:r>
      <w:r>
        <w:rPr>
          <w:spacing w:val="28"/>
        </w:rPr>
        <w:t> </w:t>
      </w:r>
      <w:r>
        <w:rPr/>
        <w:t>tuyệt</w:t>
      </w:r>
      <w:r>
        <w:rPr>
          <w:spacing w:val="26"/>
        </w:rPr>
        <w:t> </w:t>
      </w:r>
      <w:r>
        <w:rPr/>
        <w:t>trừ,...</w:t>
      </w:r>
      <w:r>
        <w:rPr>
          <w:spacing w:val="26"/>
        </w:rPr>
        <w:t> </w:t>
      </w:r>
      <w:r>
        <w:rPr/>
        <w:t>2 </w:t>
      </w:r>
      <w:r>
        <w:rPr>
          <w:spacing w:val="-2"/>
        </w:rPr>
        <w:t>uẩn...</w:t>
      </w:r>
    </w:p>
    <w:p>
      <w:pPr>
        <w:pStyle w:val="Heading3"/>
        <w:spacing w:line="295" w:lineRule="exact" w:before="7"/>
      </w:pPr>
      <w:r>
        <w:rPr>
          <w:spacing w:val="-4"/>
        </w:rPr>
        <w:t>769.</w:t>
      </w:r>
    </w:p>
    <w:p>
      <w:pPr>
        <w:pStyle w:val="BodyText"/>
        <w:ind w:hanging="284"/>
      </w:pPr>
      <w:r>
        <w:rPr>
          <w:rFonts w:ascii="Symbol" w:hAnsi="Symbol"/>
        </w:rPr>
        <w:t></w:t>
      </w:r>
      <w:r>
        <w:rPr>
          <w:spacing w:val="80"/>
        </w:rPr>
        <w:t> </w:t>
      </w:r>
      <w:r>
        <w:rPr/>
        <w:t>Pháp phi hữu</w:t>
      </w:r>
      <w:r>
        <w:rPr>
          <w:spacing w:val="-1"/>
        </w:rPr>
        <w:t> </w:t>
      </w:r>
      <w:r>
        <w:rPr/>
        <w:t>nhân phi sơ</w:t>
      </w:r>
      <w:r>
        <w:rPr>
          <w:spacing w:val="-1"/>
        </w:rPr>
        <w:t> </w:t>
      </w:r>
      <w:r>
        <w:rPr/>
        <w:t>đạo phi ba đạo cao tuyệt</w:t>
      </w:r>
      <w:r>
        <w:rPr>
          <w:spacing w:val="-1"/>
        </w:rPr>
        <w:t> </w:t>
      </w:r>
      <w:r>
        <w:rPr/>
        <w:t>trừ liên</w:t>
      </w:r>
      <w:r>
        <w:rPr>
          <w:spacing w:val="-1"/>
        </w:rPr>
        <w:t> </w:t>
      </w:r>
      <w:r>
        <w:rPr/>
        <w:t>quan pháp phi hữu</w:t>
      </w:r>
      <w:r>
        <w:rPr>
          <w:spacing w:val="-1"/>
        </w:rPr>
        <w:t> </w:t>
      </w:r>
      <w:r>
        <w:rPr/>
        <w:t>nhân phi sơ đạo phi ba đạo cao tuyệt trừ sanh ra do Nhân duyên:</w:t>
      </w:r>
    </w:p>
    <w:p>
      <w:pPr>
        <w:pStyle w:val="BodyText"/>
        <w:ind w:left="1133" w:right="139" w:firstLine="2"/>
        <w:jc w:val="both"/>
      </w:pPr>
      <w:r>
        <w:rPr/>
        <w:t>3 uẩn và sắc nương tâm sanh liên quan 1 uẩn phi hữu nhân phi sơ đạo phi ba đạo</w:t>
      </w:r>
      <w:r>
        <w:rPr>
          <w:spacing w:val="40"/>
        </w:rPr>
        <w:t> </w:t>
      </w:r>
      <w:r>
        <w:rPr/>
        <w:t>cao tuyệt</w:t>
      </w:r>
      <w:r>
        <w:rPr>
          <w:spacing w:val="-1"/>
        </w:rPr>
        <w:t> </w:t>
      </w:r>
      <w:r>
        <w:rPr/>
        <w:t>trừ,</w:t>
      </w:r>
      <w:r>
        <w:rPr>
          <w:spacing w:val="-1"/>
        </w:rPr>
        <w:t> </w:t>
      </w:r>
      <w:r>
        <w:rPr/>
        <w:t>2</w:t>
      </w:r>
      <w:r>
        <w:rPr>
          <w:spacing w:val="-1"/>
        </w:rPr>
        <w:t> </w:t>
      </w:r>
      <w:r>
        <w:rPr/>
        <w:t>uẩn và sắc nương</w:t>
      </w:r>
      <w:r>
        <w:rPr>
          <w:spacing w:val="-1"/>
        </w:rPr>
        <w:t> </w:t>
      </w:r>
      <w:r>
        <w:rPr/>
        <w:t>tâm</w:t>
      </w:r>
      <w:r>
        <w:rPr>
          <w:spacing w:val="-3"/>
        </w:rPr>
        <w:t> </w:t>
      </w:r>
      <w:r>
        <w:rPr/>
        <w:t>sanh liên</w:t>
      </w:r>
      <w:r>
        <w:rPr>
          <w:spacing w:val="-1"/>
        </w:rPr>
        <w:t> </w:t>
      </w:r>
      <w:r>
        <w:rPr/>
        <w:t>quan 2</w:t>
      </w:r>
      <w:r>
        <w:rPr>
          <w:spacing w:val="-1"/>
        </w:rPr>
        <w:t> </w:t>
      </w:r>
      <w:r>
        <w:rPr/>
        <w:t>uẩn, sắc nương</w:t>
      </w:r>
      <w:r>
        <w:rPr>
          <w:spacing w:val="-1"/>
        </w:rPr>
        <w:t> </w:t>
      </w:r>
      <w:r>
        <w:rPr/>
        <w:t>tâm</w:t>
      </w:r>
      <w:r>
        <w:rPr>
          <w:spacing w:val="-3"/>
        </w:rPr>
        <w:t> </w:t>
      </w:r>
      <w:r>
        <w:rPr/>
        <w:t>sanh liên quan si đồng sanh hoài nghi. Sát-na tục sinh: 3 uẩn và sắc tục sinh liên quan 1 uẩn phi</w:t>
      </w:r>
      <w:r>
        <w:rPr>
          <w:spacing w:val="19"/>
        </w:rPr>
        <w:t> </w:t>
      </w:r>
      <w:r>
        <w:rPr/>
        <w:t>hữu</w:t>
      </w:r>
      <w:r>
        <w:rPr>
          <w:spacing w:val="22"/>
        </w:rPr>
        <w:t> </w:t>
      </w:r>
      <w:r>
        <w:rPr/>
        <w:t>nhân</w:t>
      </w:r>
      <w:r>
        <w:rPr>
          <w:spacing w:val="24"/>
        </w:rPr>
        <w:t> </w:t>
      </w:r>
      <w:r>
        <w:rPr/>
        <w:t>phi</w:t>
      </w:r>
      <w:r>
        <w:rPr>
          <w:spacing w:val="23"/>
        </w:rPr>
        <w:t> </w:t>
      </w:r>
      <w:r>
        <w:rPr/>
        <w:t>sơ</w:t>
      </w:r>
      <w:r>
        <w:rPr>
          <w:spacing w:val="22"/>
        </w:rPr>
        <w:t> </w:t>
      </w:r>
      <w:r>
        <w:rPr/>
        <w:t>đạo</w:t>
      </w:r>
      <w:r>
        <w:rPr>
          <w:spacing w:val="21"/>
        </w:rPr>
        <w:t> </w:t>
      </w:r>
      <w:r>
        <w:rPr/>
        <w:t>phi</w:t>
      </w:r>
      <w:r>
        <w:rPr>
          <w:spacing w:val="23"/>
        </w:rPr>
        <w:t> </w:t>
      </w:r>
      <w:r>
        <w:rPr/>
        <w:t>ba</w:t>
      </w:r>
      <w:r>
        <w:rPr>
          <w:spacing w:val="23"/>
        </w:rPr>
        <w:t> </w:t>
      </w:r>
      <w:r>
        <w:rPr/>
        <w:t>đạo</w:t>
      </w:r>
      <w:r>
        <w:rPr>
          <w:spacing w:val="19"/>
        </w:rPr>
        <w:t> </w:t>
      </w:r>
      <w:r>
        <w:rPr/>
        <w:t>cao</w:t>
      </w:r>
      <w:r>
        <w:rPr>
          <w:spacing w:val="21"/>
        </w:rPr>
        <w:t> </w:t>
      </w:r>
      <w:r>
        <w:rPr/>
        <w:t>tuyệt</w:t>
      </w:r>
      <w:r>
        <w:rPr>
          <w:spacing w:val="20"/>
        </w:rPr>
        <w:t> </w:t>
      </w:r>
      <w:r>
        <w:rPr/>
        <w:t>trừ,</w:t>
      </w:r>
      <w:r>
        <w:rPr>
          <w:spacing w:val="20"/>
        </w:rPr>
        <w:t> </w:t>
      </w:r>
      <w:r>
        <w:rPr/>
        <w:t>2</w:t>
      </w:r>
      <w:r>
        <w:rPr>
          <w:spacing w:val="22"/>
        </w:rPr>
        <w:t> </w:t>
      </w:r>
      <w:r>
        <w:rPr/>
        <w:t>uẩn...</w:t>
      </w:r>
      <w:r>
        <w:rPr>
          <w:spacing w:val="23"/>
        </w:rPr>
        <w:t> </w:t>
      </w:r>
      <w:r>
        <w:rPr/>
        <w:t>Vật</w:t>
      </w:r>
      <w:r>
        <w:rPr>
          <w:spacing w:val="23"/>
        </w:rPr>
        <w:t> </w:t>
      </w:r>
      <w:r>
        <w:rPr/>
        <w:t>liên</w:t>
      </w:r>
      <w:r>
        <w:rPr>
          <w:spacing w:val="20"/>
        </w:rPr>
        <w:t> </w:t>
      </w:r>
      <w:r>
        <w:rPr/>
        <w:t>quan</w:t>
      </w:r>
      <w:r>
        <w:rPr>
          <w:spacing w:val="24"/>
        </w:rPr>
        <w:t> </w:t>
      </w:r>
      <w:r>
        <w:rPr/>
        <w:t>uẩn,</w:t>
      </w:r>
      <w:r>
        <w:rPr>
          <w:spacing w:val="22"/>
        </w:rPr>
        <w:t> </w:t>
      </w:r>
      <w:r>
        <w:rPr>
          <w:spacing w:val="-5"/>
        </w:rPr>
        <w:t>uẩn</w:t>
      </w:r>
    </w:p>
    <w:p>
      <w:pPr>
        <w:pStyle w:val="BodyText"/>
        <w:spacing w:after="0"/>
        <w:jc w:val="both"/>
        <w:sectPr>
          <w:pgSz w:w="11630" w:h="16450"/>
          <w:pgMar w:header="811" w:footer="0" w:top="1120" w:bottom="280" w:left="708" w:right="850"/>
        </w:sectPr>
      </w:pPr>
    </w:p>
    <w:p>
      <w:pPr>
        <w:pStyle w:val="BodyText"/>
        <w:spacing w:before="232"/>
        <w:ind w:left="1133"/>
      </w:pPr>
      <w:r>
        <w:rPr/>
        <w:t>liên</w:t>
      </w:r>
      <w:r>
        <w:rPr>
          <w:spacing w:val="25"/>
        </w:rPr>
        <w:t> </w:t>
      </w:r>
      <w:r>
        <w:rPr/>
        <w:t>quan</w:t>
      </w:r>
      <w:r>
        <w:rPr>
          <w:spacing w:val="26"/>
        </w:rPr>
        <w:t> </w:t>
      </w:r>
      <w:r>
        <w:rPr/>
        <w:t>vật;...</w:t>
      </w:r>
      <w:r>
        <w:rPr>
          <w:spacing w:val="25"/>
        </w:rPr>
        <w:t> </w:t>
      </w:r>
      <w:r>
        <w:rPr/>
        <w:t>liên</w:t>
      </w:r>
      <w:r>
        <w:rPr>
          <w:spacing w:val="25"/>
        </w:rPr>
        <w:t> </w:t>
      </w:r>
      <w:r>
        <w:rPr/>
        <w:t>quan</w:t>
      </w:r>
      <w:r>
        <w:rPr>
          <w:spacing w:val="27"/>
        </w:rPr>
        <w:t> </w:t>
      </w:r>
      <w:r>
        <w:rPr/>
        <w:t>1</w:t>
      </w:r>
      <w:r>
        <w:rPr>
          <w:spacing w:val="25"/>
        </w:rPr>
        <w:t> </w:t>
      </w:r>
      <w:r>
        <w:rPr/>
        <w:t>đại</w:t>
      </w:r>
      <w:r>
        <w:rPr>
          <w:spacing w:val="25"/>
        </w:rPr>
        <w:t> </w:t>
      </w:r>
      <w:r>
        <w:rPr/>
        <w:t>sung;...</w:t>
      </w:r>
      <w:r>
        <w:rPr>
          <w:spacing w:val="25"/>
        </w:rPr>
        <w:t> </w:t>
      </w:r>
      <w:r>
        <w:rPr/>
        <w:t>sắc</w:t>
      </w:r>
      <w:r>
        <w:rPr>
          <w:spacing w:val="28"/>
        </w:rPr>
        <w:t> </w:t>
      </w:r>
      <w:r>
        <w:rPr/>
        <w:t>nương</w:t>
      </w:r>
      <w:r>
        <w:rPr>
          <w:spacing w:val="25"/>
        </w:rPr>
        <w:t> </w:t>
      </w:r>
      <w:r>
        <w:rPr/>
        <w:t>tâm</w:t>
      </w:r>
      <w:r>
        <w:rPr>
          <w:spacing w:val="23"/>
        </w:rPr>
        <w:t> </w:t>
      </w:r>
      <w:r>
        <w:rPr/>
        <w:t>sanh,</w:t>
      </w:r>
      <w:r>
        <w:rPr>
          <w:spacing w:val="25"/>
        </w:rPr>
        <w:t> </w:t>
      </w:r>
      <w:r>
        <w:rPr/>
        <w:t>sắc</w:t>
      </w:r>
      <w:r>
        <w:rPr>
          <w:spacing w:val="27"/>
        </w:rPr>
        <w:t> </w:t>
      </w:r>
      <w:r>
        <w:rPr/>
        <w:t>tục</w:t>
      </w:r>
      <w:r>
        <w:rPr>
          <w:spacing w:val="25"/>
        </w:rPr>
        <w:t> </w:t>
      </w:r>
      <w:r>
        <w:rPr/>
        <w:t>sinh</w:t>
      </w:r>
      <w:r>
        <w:rPr>
          <w:spacing w:val="26"/>
        </w:rPr>
        <w:t> </w:t>
      </w:r>
      <w:r>
        <w:rPr/>
        <w:t>thuộc</w:t>
      </w:r>
      <w:r>
        <w:rPr>
          <w:spacing w:val="30"/>
        </w:rPr>
        <w:t> </w:t>
      </w:r>
      <w:r>
        <w:rPr/>
        <w:t>y sinh liên quan đại sung </w:t>
      </w:r>
      <w:r>
        <w:rPr>
          <w:i/>
        </w:rPr>
        <w:t>(mahābhūtarūpa)</w:t>
      </w:r>
      <w:r>
        <w:rPr/>
        <w:t>.</w:t>
      </w:r>
    </w:p>
    <w:p>
      <w:pPr>
        <w:pStyle w:val="BodyText"/>
        <w:spacing w:line="237" w:lineRule="auto" w:before="123"/>
        <w:ind w:left="852" w:hanging="287"/>
      </w:pPr>
      <w:r>
        <w:rPr>
          <w:rFonts w:ascii="Symbol" w:hAnsi="Symbol"/>
        </w:rPr>
        <w:t></w:t>
      </w:r>
      <w:r>
        <w:rPr>
          <w:spacing w:val="80"/>
        </w:rPr>
        <w:t> </w:t>
      </w:r>
      <w:r>
        <w:rPr/>
        <w:t>Pháp hữu nhân sơ đạo tuyệt trừ liên quan pháp phi hữu nhân phi sơ đạo phi ba đạo cao tuyệt trừ sanh ra do Nhân duyên:</w:t>
      </w:r>
    </w:p>
    <w:p>
      <w:pPr>
        <w:pStyle w:val="BodyText"/>
        <w:spacing w:before="3"/>
        <w:ind w:left="1135"/>
      </w:pPr>
      <w:r>
        <w:rPr/>
        <w:t>Uẩn</w:t>
      </w:r>
      <w:r>
        <w:rPr>
          <w:spacing w:val="-5"/>
        </w:rPr>
        <w:t> </w:t>
      </w:r>
      <w:r>
        <w:rPr/>
        <w:t>tương</w:t>
      </w:r>
      <w:r>
        <w:rPr>
          <w:spacing w:val="-5"/>
        </w:rPr>
        <w:t> </w:t>
      </w:r>
      <w:r>
        <w:rPr/>
        <w:t>ưng</w:t>
      </w:r>
      <w:r>
        <w:rPr>
          <w:spacing w:val="-4"/>
        </w:rPr>
        <w:t> </w:t>
      </w:r>
      <w:r>
        <w:rPr/>
        <w:t>liên</w:t>
      </w:r>
      <w:r>
        <w:rPr>
          <w:spacing w:val="-4"/>
        </w:rPr>
        <w:t> </w:t>
      </w:r>
      <w:r>
        <w:rPr/>
        <w:t>quan</w:t>
      </w:r>
      <w:r>
        <w:rPr>
          <w:spacing w:val="-3"/>
        </w:rPr>
        <w:t> </w:t>
      </w:r>
      <w:r>
        <w:rPr/>
        <w:t>si</w:t>
      </w:r>
      <w:r>
        <w:rPr>
          <w:spacing w:val="-5"/>
        </w:rPr>
        <w:t> </w:t>
      </w:r>
      <w:r>
        <w:rPr/>
        <w:t>đồng</w:t>
      </w:r>
      <w:r>
        <w:rPr>
          <w:spacing w:val="-3"/>
        </w:rPr>
        <w:t> </w:t>
      </w:r>
      <w:r>
        <w:rPr/>
        <w:t>sanh</w:t>
      </w:r>
      <w:r>
        <w:rPr>
          <w:spacing w:val="-3"/>
        </w:rPr>
        <w:t> </w:t>
      </w:r>
      <w:r>
        <w:rPr/>
        <w:t>hoài</w:t>
      </w:r>
      <w:r>
        <w:rPr>
          <w:spacing w:val="-5"/>
        </w:rPr>
        <w:t> </w:t>
      </w:r>
      <w:r>
        <w:rPr>
          <w:spacing w:val="-2"/>
        </w:rPr>
        <w:t>nghi.</w:t>
      </w:r>
    </w:p>
    <w:p>
      <w:pPr>
        <w:pStyle w:val="BodyText"/>
        <w:spacing w:before="119"/>
        <w:ind w:left="852" w:hanging="287"/>
      </w:pPr>
      <w:r>
        <w:rPr>
          <w:rFonts w:ascii="Symbol" w:hAnsi="Symbol"/>
        </w:rPr>
        <w:t></w:t>
      </w:r>
      <w:r>
        <w:rPr>
          <w:spacing w:val="80"/>
        </w:rPr>
        <w:t> </w:t>
      </w:r>
      <w:r>
        <w:rPr/>
        <w:t>Pháp hữu nhân ba đạo cao tuyệt trừ liên quan pháp phi hữu nhân phi sơ đạo phi ba đạo cao tuyệt trừ...</w:t>
      </w:r>
    </w:p>
    <w:p>
      <w:pPr>
        <w:pStyle w:val="BodyText"/>
        <w:spacing w:line="298" w:lineRule="exact"/>
        <w:ind w:left="1135"/>
      </w:pPr>
      <w:r>
        <w:rPr/>
        <w:t>Uẩn</w:t>
      </w:r>
      <w:r>
        <w:rPr>
          <w:spacing w:val="-5"/>
        </w:rPr>
        <w:t> </w:t>
      </w:r>
      <w:r>
        <w:rPr/>
        <w:t>tương</w:t>
      </w:r>
      <w:r>
        <w:rPr>
          <w:spacing w:val="-5"/>
        </w:rPr>
        <w:t> </w:t>
      </w:r>
      <w:r>
        <w:rPr/>
        <w:t>ưng</w:t>
      </w:r>
      <w:r>
        <w:rPr>
          <w:spacing w:val="-4"/>
        </w:rPr>
        <w:t> </w:t>
      </w:r>
      <w:r>
        <w:rPr/>
        <w:t>liên</w:t>
      </w:r>
      <w:r>
        <w:rPr>
          <w:spacing w:val="-5"/>
        </w:rPr>
        <w:t> </w:t>
      </w:r>
      <w:r>
        <w:rPr/>
        <w:t>quan</w:t>
      </w:r>
      <w:r>
        <w:rPr>
          <w:spacing w:val="-3"/>
        </w:rPr>
        <w:t> </w:t>
      </w:r>
      <w:r>
        <w:rPr/>
        <w:t>si</w:t>
      </w:r>
      <w:r>
        <w:rPr>
          <w:spacing w:val="-5"/>
        </w:rPr>
        <w:t> </w:t>
      </w:r>
      <w:r>
        <w:rPr/>
        <w:t>đồng</w:t>
      </w:r>
      <w:r>
        <w:rPr>
          <w:spacing w:val="-3"/>
        </w:rPr>
        <w:t> </w:t>
      </w:r>
      <w:r>
        <w:rPr/>
        <w:t>sanh</w:t>
      </w:r>
      <w:r>
        <w:rPr>
          <w:spacing w:val="-4"/>
        </w:rPr>
        <w:t> </w:t>
      </w:r>
      <w:r>
        <w:rPr/>
        <w:t>phóng</w:t>
      </w:r>
      <w:r>
        <w:rPr>
          <w:spacing w:val="-3"/>
        </w:rPr>
        <w:t> </w:t>
      </w:r>
      <w:r>
        <w:rPr>
          <w:spacing w:val="-4"/>
        </w:rPr>
        <w:t>dật.</w:t>
      </w:r>
    </w:p>
    <w:p>
      <w:pPr>
        <w:pStyle w:val="BodyText"/>
        <w:spacing w:line="237" w:lineRule="auto" w:before="124"/>
        <w:ind w:left="852" w:right="174" w:hanging="287"/>
      </w:pPr>
      <w:r>
        <w:rPr>
          <w:rFonts w:ascii="Symbol" w:hAnsi="Symbol"/>
        </w:rPr>
        <w:t></w:t>
      </w:r>
      <w:r>
        <w:rPr>
          <w:spacing w:val="80"/>
        </w:rPr>
        <w:t> </w:t>
      </w:r>
      <w:r>
        <w:rPr/>
        <w:t>Chư pháp hữu nhân sơ</w:t>
      </w:r>
      <w:r>
        <w:rPr>
          <w:spacing w:val="15"/>
        </w:rPr>
        <w:t> </w:t>
      </w:r>
      <w:r>
        <w:rPr/>
        <w:t>đạo tuyệt trừ và</w:t>
      </w:r>
      <w:r>
        <w:rPr>
          <w:spacing w:val="16"/>
        </w:rPr>
        <w:t> </w:t>
      </w:r>
      <w:r>
        <w:rPr/>
        <w:t>phi hữu nhân phi sơ đạo phi ba đạo cao tuyệt</w:t>
      </w:r>
      <w:r>
        <w:rPr>
          <w:spacing w:val="40"/>
        </w:rPr>
        <w:t> </w:t>
      </w:r>
      <w:r>
        <w:rPr/>
        <w:t>trừ liên quan pháp phi hữu nhân phi sơ đạo phi ba đạo cao tuyệt trừ...</w:t>
      </w:r>
    </w:p>
    <w:p>
      <w:pPr>
        <w:pStyle w:val="BodyText"/>
        <w:spacing w:before="3"/>
        <w:ind w:left="1135"/>
      </w:pPr>
      <w:r>
        <w:rPr/>
        <w:t>Uẩn</w:t>
      </w:r>
      <w:r>
        <w:rPr>
          <w:spacing w:val="-5"/>
        </w:rPr>
        <w:t> </w:t>
      </w:r>
      <w:r>
        <w:rPr/>
        <w:t>tương</w:t>
      </w:r>
      <w:r>
        <w:rPr>
          <w:spacing w:val="-5"/>
        </w:rPr>
        <w:t> </w:t>
      </w:r>
      <w:r>
        <w:rPr/>
        <w:t>ưng</w:t>
      </w:r>
      <w:r>
        <w:rPr>
          <w:spacing w:val="-4"/>
        </w:rPr>
        <w:t> </w:t>
      </w:r>
      <w:r>
        <w:rPr/>
        <w:t>và</w:t>
      </w:r>
      <w:r>
        <w:rPr>
          <w:spacing w:val="-5"/>
        </w:rPr>
        <w:t> </w:t>
      </w:r>
      <w:r>
        <w:rPr/>
        <w:t>sắc</w:t>
      </w:r>
      <w:r>
        <w:rPr>
          <w:spacing w:val="-2"/>
        </w:rPr>
        <w:t> </w:t>
      </w:r>
      <w:r>
        <w:rPr/>
        <w:t>nương</w:t>
      </w:r>
      <w:r>
        <w:rPr>
          <w:spacing w:val="-5"/>
        </w:rPr>
        <w:t> </w:t>
      </w:r>
      <w:r>
        <w:rPr/>
        <w:t>tâm</w:t>
      </w:r>
      <w:r>
        <w:rPr>
          <w:spacing w:val="-6"/>
        </w:rPr>
        <w:t> </w:t>
      </w:r>
      <w:r>
        <w:rPr/>
        <w:t>sanh</w:t>
      </w:r>
      <w:r>
        <w:rPr>
          <w:spacing w:val="-2"/>
        </w:rPr>
        <w:t> </w:t>
      </w:r>
      <w:r>
        <w:rPr/>
        <w:t>liên</w:t>
      </w:r>
      <w:r>
        <w:rPr>
          <w:spacing w:val="-3"/>
        </w:rPr>
        <w:t> </w:t>
      </w:r>
      <w:r>
        <w:rPr/>
        <w:t>quan</w:t>
      </w:r>
      <w:r>
        <w:rPr>
          <w:spacing w:val="-2"/>
        </w:rPr>
        <w:t> </w:t>
      </w:r>
      <w:r>
        <w:rPr/>
        <w:t>si</w:t>
      </w:r>
      <w:r>
        <w:rPr>
          <w:spacing w:val="-5"/>
        </w:rPr>
        <w:t> </w:t>
      </w:r>
      <w:r>
        <w:rPr/>
        <w:t>đồng</w:t>
      </w:r>
      <w:r>
        <w:rPr>
          <w:spacing w:val="-3"/>
        </w:rPr>
        <w:t> </w:t>
      </w:r>
      <w:r>
        <w:rPr/>
        <w:t>sanh</w:t>
      </w:r>
      <w:r>
        <w:rPr>
          <w:spacing w:val="-4"/>
        </w:rPr>
        <w:t> </w:t>
      </w:r>
      <w:r>
        <w:rPr/>
        <w:t>hoài</w:t>
      </w:r>
      <w:r>
        <w:rPr>
          <w:spacing w:val="-4"/>
        </w:rPr>
        <w:t> </w:t>
      </w:r>
      <w:r>
        <w:rPr>
          <w:spacing w:val="-2"/>
        </w:rPr>
        <w:t>nghi.</w:t>
      </w:r>
    </w:p>
    <w:p>
      <w:pPr>
        <w:pStyle w:val="BodyText"/>
        <w:spacing w:before="119"/>
        <w:ind w:left="852" w:hanging="287"/>
      </w:pPr>
      <w:r>
        <w:rPr>
          <w:rFonts w:ascii="Symbol" w:hAnsi="Symbol"/>
        </w:rPr>
        <w:t></w:t>
      </w:r>
      <w:r>
        <w:rPr>
          <w:spacing w:val="80"/>
        </w:rPr>
        <w:t> </w:t>
      </w:r>
      <w:r>
        <w:rPr/>
        <w:t>Chư</w:t>
      </w:r>
      <w:r>
        <w:rPr>
          <w:spacing w:val="21"/>
        </w:rPr>
        <w:t> </w:t>
      </w:r>
      <w:r>
        <w:rPr/>
        <w:t>pháp</w:t>
      </w:r>
      <w:r>
        <w:rPr>
          <w:spacing w:val="21"/>
        </w:rPr>
        <w:t> </w:t>
      </w:r>
      <w:r>
        <w:rPr/>
        <w:t>hữu</w:t>
      </w:r>
      <w:r>
        <w:rPr>
          <w:spacing w:val="21"/>
        </w:rPr>
        <w:t> </w:t>
      </w:r>
      <w:r>
        <w:rPr/>
        <w:t>nhân</w:t>
      </w:r>
      <w:r>
        <w:rPr>
          <w:spacing w:val="21"/>
        </w:rPr>
        <w:t> </w:t>
      </w:r>
      <w:r>
        <w:rPr/>
        <w:t>ba</w:t>
      </w:r>
      <w:r>
        <w:rPr>
          <w:spacing w:val="21"/>
        </w:rPr>
        <w:t> </w:t>
      </w:r>
      <w:r>
        <w:rPr/>
        <w:t>đạo</w:t>
      </w:r>
      <w:r>
        <w:rPr>
          <w:spacing w:val="21"/>
        </w:rPr>
        <w:t> </w:t>
      </w:r>
      <w:r>
        <w:rPr/>
        <w:t>cao</w:t>
      </w:r>
      <w:r>
        <w:rPr>
          <w:spacing w:val="23"/>
        </w:rPr>
        <w:t> </w:t>
      </w:r>
      <w:r>
        <w:rPr/>
        <w:t>tuyệt</w:t>
      </w:r>
      <w:r>
        <w:rPr>
          <w:spacing w:val="21"/>
        </w:rPr>
        <w:t> </w:t>
      </w:r>
      <w:r>
        <w:rPr/>
        <w:t>trừ</w:t>
      </w:r>
      <w:r>
        <w:rPr>
          <w:spacing w:val="21"/>
        </w:rPr>
        <w:t> </w:t>
      </w:r>
      <w:r>
        <w:rPr/>
        <w:t>và</w:t>
      </w:r>
      <w:r>
        <w:rPr>
          <w:spacing w:val="22"/>
        </w:rPr>
        <w:t> </w:t>
      </w:r>
      <w:r>
        <w:rPr/>
        <w:t>phi</w:t>
      </w:r>
      <w:r>
        <w:rPr>
          <w:spacing w:val="21"/>
        </w:rPr>
        <w:t> </w:t>
      </w:r>
      <w:r>
        <w:rPr/>
        <w:t>hữu</w:t>
      </w:r>
      <w:r>
        <w:rPr>
          <w:spacing w:val="21"/>
        </w:rPr>
        <w:t> </w:t>
      </w:r>
      <w:r>
        <w:rPr/>
        <w:t>nhân</w:t>
      </w:r>
      <w:r>
        <w:rPr>
          <w:spacing w:val="21"/>
        </w:rPr>
        <w:t> </w:t>
      </w:r>
      <w:r>
        <w:rPr/>
        <w:t>phi</w:t>
      </w:r>
      <w:r>
        <w:rPr>
          <w:spacing w:val="21"/>
        </w:rPr>
        <w:t> </w:t>
      </w:r>
      <w:r>
        <w:rPr/>
        <w:t>sơ</w:t>
      </w:r>
      <w:r>
        <w:rPr>
          <w:spacing w:val="21"/>
        </w:rPr>
        <w:t> </w:t>
      </w:r>
      <w:r>
        <w:rPr/>
        <w:t>đạo</w:t>
      </w:r>
      <w:r>
        <w:rPr>
          <w:spacing w:val="21"/>
        </w:rPr>
        <w:t> </w:t>
      </w:r>
      <w:r>
        <w:rPr/>
        <w:t>phi</w:t>
      </w:r>
      <w:r>
        <w:rPr>
          <w:spacing w:val="21"/>
        </w:rPr>
        <w:t> </w:t>
      </w:r>
      <w:r>
        <w:rPr/>
        <w:t>ba</w:t>
      </w:r>
      <w:r>
        <w:rPr>
          <w:spacing w:val="21"/>
        </w:rPr>
        <w:t> </w:t>
      </w:r>
      <w:r>
        <w:rPr/>
        <w:t>đạo</w:t>
      </w:r>
      <w:r>
        <w:rPr>
          <w:spacing w:val="21"/>
        </w:rPr>
        <w:t> </w:t>
      </w:r>
      <w:r>
        <w:rPr/>
        <w:t>cao tuyệt trừ liên quan pháp phi hữu nhân phi sơ đạo phi ba đạo cao tuyệt trừ...</w:t>
      </w:r>
    </w:p>
    <w:p>
      <w:pPr>
        <w:pStyle w:val="BodyText"/>
        <w:spacing w:line="298" w:lineRule="exact"/>
        <w:ind w:left="1135"/>
      </w:pPr>
      <w:r>
        <w:rPr/>
        <w:t>Uẩn</w:t>
      </w:r>
      <w:r>
        <w:rPr>
          <w:spacing w:val="-5"/>
        </w:rPr>
        <w:t> </w:t>
      </w:r>
      <w:r>
        <w:rPr/>
        <w:t>tương</w:t>
      </w:r>
      <w:r>
        <w:rPr>
          <w:spacing w:val="-5"/>
        </w:rPr>
        <w:t> </w:t>
      </w:r>
      <w:r>
        <w:rPr/>
        <w:t>ưng</w:t>
      </w:r>
      <w:r>
        <w:rPr>
          <w:spacing w:val="-5"/>
        </w:rPr>
        <w:t> </w:t>
      </w:r>
      <w:r>
        <w:rPr/>
        <w:t>và</w:t>
      </w:r>
      <w:r>
        <w:rPr>
          <w:spacing w:val="-5"/>
        </w:rPr>
        <w:t> </w:t>
      </w:r>
      <w:r>
        <w:rPr/>
        <w:t>sắc</w:t>
      </w:r>
      <w:r>
        <w:rPr>
          <w:spacing w:val="-2"/>
        </w:rPr>
        <w:t> </w:t>
      </w:r>
      <w:r>
        <w:rPr/>
        <w:t>nương</w:t>
      </w:r>
      <w:r>
        <w:rPr>
          <w:spacing w:val="-4"/>
        </w:rPr>
        <w:t> </w:t>
      </w:r>
      <w:r>
        <w:rPr/>
        <w:t>tâm</w:t>
      </w:r>
      <w:r>
        <w:rPr>
          <w:spacing w:val="-7"/>
        </w:rPr>
        <w:t> </w:t>
      </w:r>
      <w:r>
        <w:rPr/>
        <w:t>sanh</w:t>
      </w:r>
      <w:r>
        <w:rPr>
          <w:spacing w:val="-2"/>
        </w:rPr>
        <w:t> </w:t>
      </w:r>
      <w:r>
        <w:rPr/>
        <w:t>liên</w:t>
      </w:r>
      <w:r>
        <w:rPr>
          <w:spacing w:val="-3"/>
        </w:rPr>
        <w:t> </w:t>
      </w:r>
      <w:r>
        <w:rPr/>
        <w:t>quan</w:t>
      </w:r>
      <w:r>
        <w:rPr>
          <w:spacing w:val="-3"/>
        </w:rPr>
        <w:t> </w:t>
      </w:r>
      <w:r>
        <w:rPr/>
        <w:t>si</w:t>
      </w:r>
      <w:r>
        <w:rPr>
          <w:spacing w:val="-5"/>
        </w:rPr>
        <w:t> </w:t>
      </w:r>
      <w:r>
        <w:rPr/>
        <w:t>đồng</w:t>
      </w:r>
      <w:r>
        <w:rPr>
          <w:spacing w:val="-2"/>
        </w:rPr>
        <w:t> </w:t>
      </w:r>
      <w:r>
        <w:rPr/>
        <w:t>sanh</w:t>
      </w:r>
      <w:r>
        <w:rPr>
          <w:spacing w:val="-4"/>
        </w:rPr>
        <w:t> </w:t>
      </w:r>
      <w:r>
        <w:rPr/>
        <w:t>phóng</w:t>
      </w:r>
      <w:r>
        <w:rPr>
          <w:spacing w:val="-3"/>
        </w:rPr>
        <w:t> </w:t>
      </w:r>
      <w:r>
        <w:rPr>
          <w:spacing w:val="-4"/>
        </w:rPr>
        <w:t>dật.</w:t>
      </w:r>
    </w:p>
    <w:p>
      <w:pPr>
        <w:pStyle w:val="Heading3"/>
        <w:spacing w:line="295" w:lineRule="exact" w:before="8"/>
      </w:pPr>
      <w:r>
        <w:rPr>
          <w:spacing w:val="-4"/>
        </w:rPr>
        <w:t>770.</w:t>
      </w:r>
    </w:p>
    <w:p>
      <w:pPr>
        <w:pStyle w:val="BodyText"/>
        <w:ind w:right="177" w:hanging="284"/>
      </w:pPr>
      <w:r>
        <w:rPr>
          <w:rFonts w:ascii="Symbol" w:hAnsi="Symbol"/>
        </w:rPr>
        <w:t></w:t>
      </w:r>
      <w:r>
        <w:rPr>
          <w:spacing w:val="80"/>
        </w:rPr>
        <w:t> </w:t>
      </w:r>
      <w:r>
        <w:rPr/>
        <w:t>Pháp hữu nhân sơ đạo tuyệt trừ liên quan chư pháp hữu nhân sơ đạo tuyệt trừ và pháp phi hữu nhân phi sơ đạo phi ba đạo cao tuyệt trừ sanh ra do Nhân duyên:</w:t>
      </w:r>
    </w:p>
    <w:p>
      <w:pPr>
        <w:pStyle w:val="BodyText"/>
        <w:spacing w:line="298" w:lineRule="exact"/>
        <w:ind w:left="1135"/>
      </w:pPr>
      <w:r>
        <w:rPr/>
        <w:t>3</w:t>
      </w:r>
      <w:r>
        <w:rPr>
          <w:spacing w:val="-4"/>
        </w:rPr>
        <w:t> </w:t>
      </w:r>
      <w:r>
        <w:rPr/>
        <w:t>uẩn</w:t>
      </w:r>
      <w:r>
        <w:rPr>
          <w:spacing w:val="-4"/>
        </w:rPr>
        <w:t> </w:t>
      </w:r>
      <w:r>
        <w:rPr/>
        <w:t>liên</w:t>
      </w:r>
      <w:r>
        <w:rPr>
          <w:spacing w:val="-4"/>
        </w:rPr>
        <w:t> </w:t>
      </w:r>
      <w:r>
        <w:rPr/>
        <w:t>quan</w:t>
      </w:r>
      <w:r>
        <w:rPr>
          <w:spacing w:val="-2"/>
        </w:rPr>
        <w:t> </w:t>
      </w:r>
      <w:r>
        <w:rPr/>
        <w:t>1</w:t>
      </w:r>
      <w:r>
        <w:rPr>
          <w:spacing w:val="-4"/>
        </w:rPr>
        <w:t> </w:t>
      </w:r>
      <w:r>
        <w:rPr/>
        <w:t>uẩn</w:t>
      </w:r>
      <w:r>
        <w:rPr>
          <w:spacing w:val="-3"/>
        </w:rPr>
        <w:t> </w:t>
      </w:r>
      <w:r>
        <w:rPr/>
        <w:t>đồng</w:t>
      </w:r>
      <w:r>
        <w:rPr>
          <w:spacing w:val="-3"/>
        </w:rPr>
        <w:t> </w:t>
      </w:r>
      <w:r>
        <w:rPr/>
        <w:t>sanh</w:t>
      </w:r>
      <w:r>
        <w:rPr>
          <w:spacing w:val="-3"/>
        </w:rPr>
        <w:t> </w:t>
      </w:r>
      <w:r>
        <w:rPr/>
        <w:t>hoài</w:t>
      </w:r>
      <w:r>
        <w:rPr>
          <w:spacing w:val="-4"/>
        </w:rPr>
        <w:t> </w:t>
      </w:r>
      <w:r>
        <w:rPr/>
        <w:t>nghi</w:t>
      </w:r>
      <w:r>
        <w:rPr>
          <w:spacing w:val="-3"/>
        </w:rPr>
        <w:t> </w:t>
      </w:r>
      <w:r>
        <w:rPr/>
        <w:t>và</w:t>
      </w:r>
      <w:r>
        <w:rPr>
          <w:spacing w:val="-2"/>
        </w:rPr>
        <w:t> </w:t>
      </w:r>
      <w:r>
        <w:rPr/>
        <w:t>si,</w:t>
      </w:r>
      <w:r>
        <w:rPr>
          <w:spacing w:val="-4"/>
        </w:rPr>
        <w:t> </w:t>
      </w:r>
      <w:r>
        <w:rPr/>
        <w:t>2</w:t>
      </w:r>
      <w:r>
        <w:rPr>
          <w:spacing w:val="-4"/>
        </w:rPr>
        <w:t> </w:t>
      </w:r>
      <w:r>
        <w:rPr/>
        <w:t>uẩn</w:t>
      </w:r>
      <w:r>
        <w:rPr>
          <w:spacing w:val="-3"/>
        </w:rPr>
        <w:t> </w:t>
      </w:r>
      <w:r>
        <w:rPr/>
        <w:t>liên</w:t>
      </w:r>
      <w:r>
        <w:rPr>
          <w:spacing w:val="-4"/>
        </w:rPr>
        <w:t> </w:t>
      </w:r>
      <w:r>
        <w:rPr/>
        <w:t>quan</w:t>
      </w:r>
      <w:r>
        <w:rPr>
          <w:spacing w:val="-3"/>
        </w:rPr>
        <w:t> </w:t>
      </w:r>
      <w:r>
        <w:rPr/>
        <w:t>2</w:t>
      </w:r>
      <w:r>
        <w:rPr>
          <w:spacing w:val="-1"/>
        </w:rPr>
        <w:t> </w:t>
      </w:r>
      <w:r>
        <w:rPr/>
        <w:t>uẩn</w:t>
      </w:r>
      <w:r>
        <w:rPr>
          <w:spacing w:val="-1"/>
        </w:rPr>
        <w:t> </w:t>
      </w:r>
      <w:r>
        <w:rPr/>
        <w:t>và</w:t>
      </w:r>
      <w:r>
        <w:rPr>
          <w:spacing w:val="-2"/>
        </w:rPr>
        <w:t> </w:t>
      </w:r>
      <w:r>
        <w:rPr>
          <w:spacing w:val="-5"/>
        </w:rPr>
        <w:t>si.</w:t>
      </w:r>
    </w:p>
    <w:p>
      <w:pPr>
        <w:pStyle w:val="BodyText"/>
        <w:spacing w:line="237" w:lineRule="auto" w:before="121"/>
        <w:ind w:left="852" w:hanging="287"/>
      </w:pPr>
      <w:r>
        <w:rPr>
          <w:rFonts w:ascii="Symbol" w:hAnsi="Symbol"/>
        </w:rPr>
        <w:t></w:t>
      </w:r>
      <w:r>
        <w:rPr>
          <w:spacing w:val="80"/>
        </w:rPr>
        <w:t> </w:t>
      </w:r>
      <w:r>
        <w:rPr/>
        <w:t>Pháp phi hữu nhân phi sơ đạo phi ba đạo cao tuyệt trừ liên quan pháp hữu nhân sơ đạo tuyệt trừ và phi hữu nhân phi sơ đạo phi ba đạo cao tuyệt trừ sanh ra do Nhân duyên:</w:t>
      </w:r>
    </w:p>
    <w:p>
      <w:pPr>
        <w:pStyle w:val="BodyText"/>
        <w:spacing w:before="2"/>
        <w:ind w:firstLine="285"/>
      </w:pPr>
      <w:r>
        <w:rPr/>
        <w:t>Sắc nương</w:t>
      </w:r>
      <w:r>
        <w:rPr>
          <w:spacing w:val="-1"/>
        </w:rPr>
        <w:t> </w:t>
      </w:r>
      <w:r>
        <w:rPr/>
        <w:t>tâm sanh liên</w:t>
      </w:r>
      <w:r>
        <w:rPr>
          <w:spacing w:val="-1"/>
        </w:rPr>
        <w:t> </w:t>
      </w:r>
      <w:r>
        <w:rPr/>
        <w:t>quan uẩn hữu</w:t>
      </w:r>
      <w:r>
        <w:rPr>
          <w:spacing w:val="-1"/>
        </w:rPr>
        <w:t> </w:t>
      </w:r>
      <w:r>
        <w:rPr/>
        <w:t>nhân sơ</w:t>
      </w:r>
      <w:r>
        <w:rPr>
          <w:spacing w:val="-1"/>
        </w:rPr>
        <w:t> </w:t>
      </w:r>
      <w:r>
        <w:rPr/>
        <w:t>đạo tuyệt</w:t>
      </w:r>
      <w:r>
        <w:rPr>
          <w:spacing w:val="-1"/>
        </w:rPr>
        <w:t> </w:t>
      </w:r>
      <w:r>
        <w:rPr/>
        <w:t>trừ và đại</w:t>
      </w:r>
      <w:r>
        <w:rPr>
          <w:spacing w:val="-1"/>
        </w:rPr>
        <w:t> </w:t>
      </w:r>
      <w:r>
        <w:rPr/>
        <w:t>sung;</w:t>
      </w:r>
      <w:r>
        <w:rPr>
          <w:spacing w:val="-1"/>
        </w:rPr>
        <w:t> </w:t>
      </w:r>
      <w:r>
        <w:rPr/>
        <w:t>sắc nương tâm sanh liên quan uẩn đồng sanh hoài nghi và si.</w:t>
      </w:r>
    </w:p>
    <w:p>
      <w:pPr>
        <w:pStyle w:val="BodyText"/>
        <w:spacing w:before="120"/>
        <w:ind w:left="852" w:right="137" w:hanging="287"/>
        <w:jc w:val="both"/>
      </w:pPr>
      <w:r>
        <w:rPr>
          <w:rFonts w:ascii="Symbol" w:hAnsi="Symbol"/>
        </w:rPr>
        <w:t></w:t>
      </w:r>
      <w:r>
        <w:rPr>
          <w:spacing w:val="80"/>
        </w:rPr>
        <w:t> </w:t>
      </w:r>
      <w:r>
        <w:rPr/>
        <w:t>Chư pháp hữu nhân sơ đạo tuyệt trừ và phi hữu nhân phi sơ đạo phi ba đạo cao tuyệt trừ liên quan chư pháp hữu nhân sơ đạo tuyệt trừ và phi hữu nhân phi sơ đạo phi ba</w:t>
      </w:r>
      <w:r>
        <w:rPr>
          <w:spacing w:val="40"/>
        </w:rPr>
        <w:t> </w:t>
      </w:r>
      <w:r>
        <w:rPr/>
        <w:t>đạo cao tuyệt trừ...</w:t>
      </w:r>
    </w:p>
    <w:p>
      <w:pPr>
        <w:pStyle w:val="BodyText"/>
        <w:ind w:left="1133" w:right="140" w:firstLine="2"/>
        <w:jc w:val="both"/>
      </w:pPr>
      <w:r>
        <w:rPr/>
        <w:t>3 uẩn và sắc nương tâm sanh liên quan 1 uẩn đồng sanh hoài nghi và si,... liên quan 2 uẩn và si.</w:t>
      </w:r>
    </w:p>
    <w:p>
      <w:pPr>
        <w:pStyle w:val="Heading3"/>
        <w:spacing w:before="5"/>
      </w:pPr>
      <w:r>
        <w:rPr>
          <w:spacing w:val="-4"/>
        </w:rPr>
        <w:t>771.</w:t>
      </w:r>
    </w:p>
    <w:p>
      <w:pPr>
        <w:pStyle w:val="BodyText"/>
        <w:spacing w:line="237" w:lineRule="auto"/>
        <w:ind w:right="174" w:hanging="284"/>
      </w:pPr>
      <w:r>
        <w:rPr>
          <w:rFonts w:ascii="Symbol" w:hAnsi="Symbol"/>
        </w:rPr>
        <w:t></w:t>
      </w:r>
      <w:r>
        <w:rPr>
          <w:spacing w:val="80"/>
        </w:rPr>
        <w:t> </w:t>
      </w:r>
      <w:r>
        <w:rPr/>
        <w:t>Pháp hữu nhân ba đạo cao tuyệt trừ liên quan chư pháp hữu nhân ba đạo cao tuyệt trừ và phi hữu nhân phi sơ đạo phi ba đạo cao tuyệt trừ...</w:t>
      </w:r>
    </w:p>
    <w:p>
      <w:pPr>
        <w:pStyle w:val="BodyText"/>
        <w:spacing w:before="2"/>
        <w:ind w:left="1135"/>
      </w:pPr>
      <w:r>
        <w:rPr/>
        <w:t>3</w:t>
      </w:r>
      <w:r>
        <w:rPr>
          <w:spacing w:val="-4"/>
        </w:rPr>
        <w:t> </w:t>
      </w:r>
      <w:r>
        <w:rPr/>
        <w:t>uẩn</w:t>
      </w:r>
      <w:r>
        <w:rPr>
          <w:spacing w:val="-4"/>
        </w:rPr>
        <w:t> </w:t>
      </w:r>
      <w:r>
        <w:rPr/>
        <w:t>liên</w:t>
      </w:r>
      <w:r>
        <w:rPr>
          <w:spacing w:val="-4"/>
        </w:rPr>
        <w:t> </w:t>
      </w:r>
      <w:r>
        <w:rPr/>
        <w:t>quan</w:t>
      </w:r>
      <w:r>
        <w:rPr>
          <w:spacing w:val="-3"/>
        </w:rPr>
        <w:t> </w:t>
      </w:r>
      <w:r>
        <w:rPr/>
        <w:t>1</w:t>
      </w:r>
      <w:r>
        <w:rPr>
          <w:spacing w:val="-3"/>
        </w:rPr>
        <w:t> </w:t>
      </w:r>
      <w:r>
        <w:rPr/>
        <w:t>uẩn</w:t>
      </w:r>
      <w:r>
        <w:rPr>
          <w:spacing w:val="-3"/>
        </w:rPr>
        <w:t> </w:t>
      </w:r>
      <w:r>
        <w:rPr/>
        <w:t>đồng</w:t>
      </w:r>
      <w:r>
        <w:rPr>
          <w:spacing w:val="-4"/>
        </w:rPr>
        <w:t> </w:t>
      </w:r>
      <w:r>
        <w:rPr/>
        <w:t>sanh</w:t>
      </w:r>
      <w:r>
        <w:rPr>
          <w:spacing w:val="-3"/>
        </w:rPr>
        <w:t> </w:t>
      </w:r>
      <w:r>
        <w:rPr/>
        <w:t>phóng</w:t>
      </w:r>
      <w:r>
        <w:rPr>
          <w:spacing w:val="-4"/>
        </w:rPr>
        <w:t> </w:t>
      </w:r>
      <w:r>
        <w:rPr/>
        <w:t>dật</w:t>
      </w:r>
      <w:r>
        <w:rPr>
          <w:spacing w:val="-2"/>
        </w:rPr>
        <w:t> </w:t>
      </w:r>
      <w:r>
        <w:rPr/>
        <w:t>và</w:t>
      </w:r>
      <w:r>
        <w:rPr>
          <w:spacing w:val="-1"/>
        </w:rPr>
        <w:t> </w:t>
      </w:r>
      <w:r>
        <w:rPr/>
        <w:t>si,</w:t>
      </w:r>
      <w:r>
        <w:rPr>
          <w:spacing w:val="-4"/>
        </w:rPr>
        <w:t> </w:t>
      </w:r>
      <w:r>
        <w:rPr/>
        <w:t>2</w:t>
      </w:r>
      <w:r>
        <w:rPr>
          <w:spacing w:val="-4"/>
        </w:rPr>
        <w:t> </w:t>
      </w:r>
      <w:r>
        <w:rPr/>
        <w:t>uẩn</w:t>
      </w:r>
      <w:r>
        <w:rPr>
          <w:spacing w:val="-4"/>
        </w:rPr>
        <w:t> </w:t>
      </w:r>
      <w:r>
        <w:rPr/>
        <w:t>liên</w:t>
      </w:r>
      <w:r>
        <w:rPr>
          <w:spacing w:val="-3"/>
        </w:rPr>
        <w:t> </w:t>
      </w:r>
      <w:r>
        <w:rPr/>
        <w:t>quan</w:t>
      </w:r>
      <w:r>
        <w:rPr>
          <w:spacing w:val="-1"/>
        </w:rPr>
        <w:t> </w:t>
      </w:r>
      <w:r>
        <w:rPr/>
        <w:t>2</w:t>
      </w:r>
      <w:r>
        <w:rPr>
          <w:spacing w:val="-4"/>
        </w:rPr>
        <w:t> </w:t>
      </w:r>
      <w:r>
        <w:rPr/>
        <w:t>uẩn</w:t>
      </w:r>
      <w:r>
        <w:rPr>
          <w:spacing w:val="-4"/>
        </w:rPr>
        <w:t> </w:t>
      </w:r>
      <w:r>
        <w:rPr/>
        <w:t>và</w:t>
      </w:r>
      <w:r>
        <w:rPr>
          <w:spacing w:val="-3"/>
        </w:rPr>
        <w:t> </w:t>
      </w:r>
      <w:r>
        <w:rPr>
          <w:spacing w:val="-5"/>
        </w:rPr>
        <w:t>si.</w:t>
      </w:r>
    </w:p>
    <w:p>
      <w:pPr>
        <w:pStyle w:val="BodyText"/>
        <w:spacing w:line="237" w:lineRule="auto" w:before="125"/>
        <w:ind w:left="852" w:hanging="287"/>
      </w:pPr>
      <w:r>
        <w:rPr>
          <w:rFonts w:ascii="Symbol" w:hAnsi="Symbol"/>
        </w:rPr>
        <w:t></w:t>
      </w:r>
      <w:r>
        <w:rPr>
          <w:spacing w:val="80"/>
        </w:rPr>
        <w:t> </w:t>
      </w:r>
      <w:r>
        <w:rPr/>
        <w:t>Pháp phi hữu nhân phi sơ</w:t>
      </w:r>
      <w:r>
        <w:rPr>
          <w:spacing w:val="-1"/>
        </w:rPr>
        <w:t> </w:t>
      </w:r>
      <w:r>
        <w:rPr/>
        <w:t>đạo phi ba đạo</w:t>
      </w:r>
      <w:r>
        <w:rPr>
          <w:spacing w:val="-1"/>
        </w:rPr>
        <w:t> </w:t>
      </w:r>
      <w:r>
        <w:rPr/>
        <w:t>cao tuyệt</w:t>
      </w:r>
      <w:r>
        <w:rPr>
          <w:spacing w:val="-1"/>
        </w:rPr>
        <w:t> </w:t>
      </w:r>
      <w:r>
        <w:rPr/>
        <w:t>trừ liên quan chư pháp hữu nhân ba đạo cao tuyệt trừ và phi hữu nhân phi sơ đạo phi ba đạo cao tuyệt trừ...</w:t>
      </w:r>
    </w:p>
    <w:p>
      <w:pPr>
        <w:pStyle w:val="BodyText"/>
        <w:ind w:left="1133" w:firstLine="2"/>
      </w:pPr>
      <w:r>
        <w:rPr/>
        <w:t>Sắc nương tâm sanh</w:t>
      </w:r>
      <w:r>
        <w:rPr>
          <w:spacing w:val="19"/>
        </w:rPr>
        <w:t> </w:t>
      </w:r>
      <w:r>
        <w:rPr/>
        <w:t>liên quan</w:t>
      </w:r>
      <w:r>
        <w:rPr>
          <w:spacing w:val="20"/>
        </w:rPr>
        <w:t> </w:t>
      </w:r>
      <w:r>
        <w:rPr/>
        <w:t>uẩn</w:t>
      </w:r>
      <w:r>
        <w:rPr>
          <w:spacing w:val="19"/>
        </w:rPr>
        <w:t> </w:t>
      </w:r>
      <w:r>
        <w:rPr/>
        <w:t>hữu nhân</w:t>
      </w:r>
      <w:r>
        <w:rPr>
          <w:spacing w:val="19"/>
        </w:rPr>
        <w:t> </w:t>
      </w:r>
      <w:r>
        <w:rPr/>
        <w:t>ba đạo</w:t>
      </w:r>
      <w:r>
        <w:rPr>
          <w:spacing w:val="19"/>
        </w:rPr>
        <w:t> </w:t>
      </w:r>
      <w:r>
        <w:rPr/>
        <w:t>cao</w:t>
      </w:r>
      <w:r>
        <w:rPr>
          <w:spacing w:val="21"/>
        </w:rPr>
        <w:t> </w:t>
      </w:r>
      <w:r>
        <w:rPr/>
        <w:t>tuyệt</w:t>
      </w:r>
      <w:r>
        <w:rPr>
          <w:spacing w:val="19"/>
        </w:rPr>
        <w:t> </w:t>
      </w:r>
      <w:r>
        <w:rPr/>
        <w:t>trừ và đại sung; sắc nương tâm sanh liên quan uẩn đồng sanh phóng dật và si.</w:t>
      </w:r>
    </w:p>
    <w:p>
      <w:pPr>
        <w:pStyle w:val="BodyText"/>
        <w:spacing w:before="122"/>
        <w:ind w:left="852" w:right="137" w:hanging="287"/>
        <w:jc w:val="both"/>
      </w:pPr>
      <w:r>
        <w:rPr>
          <w:rFonts w:ascii="Symbol" w:hAnsi="Symbol"/>
        </w:rPr>
        <w:t></w:t>
      </w:r>
      <w:r>
        <w:rPr>
          <w:spacing w:val="40"/>
        </w:rPr>
        <w:t> </w:t>
      </w:r>
      <w:r>
        <w:rPr/>
        <w:t>Chư pháp hữu nhân ba đạo cao tuyệt trừ và phi hữu nhân phi sơ đạo phi ba đạo cao tuyệt trừ liên quan chư pháp hữu nhân ba đạo cao tuyệt trừ và phi hữu nhân phi sơ đạo phi ba đạo cao tuyệt trừ...</w:t>
      </w:r>
    </w:p>
    <w:p>
      <w:pPr>
        <w:pStyle w:val="BodyText"/>
        <w:spacing w:line="296" w:lineRule="exact"/>
        <w:ind w:left="1135"/>
        <w:jc w:val="both"/>
      </w:pPr>
      <w:r>
        <w:rPr/>
        <w:t>3</w:t>
      </w:r>
      <w:r>
        <w:rPr>
          <w:spacing w:val="-5"/>
        </w:rPr>
        <w:t> </w:t>
      </w:r>
      <w:r>
        <w:rPr/>
        <w:t>uẩn</w:t>
      </w:r>
      <w:r>
        <w:rPr>
          <w:spacing w:val="-5"/>
        </w:rPr>
        <w:t> </w:t>
      </w:r>
      <w:r>
        <w:rPr/>
        <w:t>và</w:t>
      </w:r>
      <w:r>
        <w:rPr>
          <w:spacing w:val="-4"/>
        </w:rPr>
        <w:t> </w:t>
      </w:r>
      <w:r>
        <w:rPr/>
        <w:t>sắc</w:t>
      </w:r>
      <w:r>
        <w:rPr>
          <w:spacing w:val="-2"/>
        </w:rPr>
        <w:t> </w:t>
      </w:r>
      <w:r>
        <w:rPr/>
        <w:t>nương</w:t>
      </w:r>
      <w:r>
        <w:rPr>
          <w:spacing w:val="-5"/>
        </w:rPr>
        <w:t> </w:t>
      </w:r>
      <w:r>
        <w:rPr/>
        <w:t>tâm</w:t>
      </w:r>
      <w:r>
        <w:rPr>
          <w:spacing w:val="-4"/>
        </w:rPr>
        <w:t> </w:t>
      </w:r>
      <w:r>
        <w:rPr/>
        <w:t>sanh</w:t>
      </w:r>
      <w:r>
        <w:rPr>
          <w:spacing w:val="-3"/>
        </w:rPr>
        <w:t> </w:t>
      </w:r>
      <w:r>
        <w:rPr/>
        <w:t>liên</w:t>
      </w:r>
      <w:r>
        <w:rPr>
          <w:spacing w:val="-3"/>
        </w:rPr>
        <w:t> </w:t>
      </w:r>
      <w:r>
        <w:rPr/>
        <w:t>quan</w:t>
      </w:r>
      <w:r>
        <w:rPr>
          <w:spacing w:val="-4"/>
        </w:rPr>
        <w:t> </w:t>
      </w:r>
      <w:r>
        <w:rPr/>
        <w:t>1</w:t>
      </w:r>
      <w:r>
        <w:rPr>
          <w:spacing w:val="-2"/>
        </w:rPr>
        <w:t> </w:t>
      </w:r>
      <w:r>
        <w:rPr/>
        <w:t>uẩn</w:t>
      </w:r>
      <w:r>
        <w:rPr>
          <w:spacing w:val="-1"/>
        </w:rPr>
        <w:t> </w:t>
      </w:r>
      <w:r>
        <w:rPr/>
        <w:t>đồng</w:t>
      </w:r>
      <w:r>
        <w:rPr>
          <w:spacing w:val="-5"/>
        </w:rPr>
        <w:t> </w:t>
      </w:r>
      <w:r>
        <w:rPr/>
        <w:t>sanh</w:t>
      </w:r>
      <w:r>
        <w:rPr>
          <w:spacing w:val="-2"/>
        </w:rPr>
        <w:t> </w:t>
      </w:r>
      <w:r>
        <w:rPr/>
        <w:t>phóng</w:t>
      </w:r>
      <w:r>
        <w:rPr>
          <w:spacing w:val="-2"/>
        </w:rPr>
        <w:t> </w:t>
      </w:r>
      <w:r>
        <w:rPr/>
        <w:t>dật</w:t>
      </w:r>
      <w:r>
        <w:rPr>
          <w:spacing w:val="-4"/>
        </w:rPr>
        <w:t> </w:t>
      </w:r>
      <w:r>
        <w:rPr/>
        <w:t>và</w:t>
      </w:r>
      <w:r>
        <w:rPr>
          <w:spacing w:val="-4"/>
        </w:rPr>
        <w:t> </w:t>
      </w:r>
      <w:r>
        <w:rPr>
          <w:spacing w:val="-5"/>
        </w:rPr>
        <w:t>si.</w:t>
      </w:r>
    </w:p>
    <w:p>
      <w:pPr>
        <w:pStyle w:val="Heading3"/>
        <w:spacing w:line="295" w:lineRule="exact" w:before="8"/>
      </w:pPr>
      <w:r>
        <w:rPr>
          <w:spacing w:val="-4"/>
        </w:rPr>
        <w:t>772.</w:t>
      </w:r>
    </w:p>
    <w:p>
      <w:pPr>
        <w:pStyle w:val="BodyText"/>
        <w:ind w:hanging="284"/>
      </w:pPr>
      <w:r>
        <w:rPr>
          <w:rFonts w:ascii="Symbol" w:hAnsi="Symbol"/>
        </w:rPr>
        <w:t></w:t>
      </w:r>
      <w:r>
        <w:rPr>
          <w:spacing w:val="80"/>
        </w:rPr>
        <w:t> </w:t>
      </w:r>
      <w:r>
        <w:rPr/>
        <w:t>Pháp</w:t>
      </w:r>
      <w:r>
        <w:rPr>
          <w:spacing w:val="18"/>
        </w:rPr>
        <w:t> </w:t>
      </w:r>
      <w:r>
        <w:rPr/>
        <w:t>hữu</w:t>
      </w:r>
      <w:r>
        <w:rPr>
          <w:spacing w:val="18"/>
        </w:rPr>
        <w:t> </w:t>
      </w:r>
      <w:r>
        <w:rPr/>
        <w:t>nhân</w:t>
      </w:r>
      <w:r>
        <w:rPr>
          <w:spacing w:val="18"/>
        </w:rPr>
        <w:t> </w:t>
      </w:r>
      <w:r>
        <w:rPr/>
        <w:t>sơ</w:t>
      </w:r>
      <w:r>
        <w:rPr>
          <w:spacing w:val="17"/>
        </w:rPr>
        <w:t> </w:t>
      </w:r>
      <w:r>
        <w:rPr/>
        <w:t>đạo</w:t>
      </w:r>
      <w:r>
        <w:rPr>
          <w:spacing w:val="18"/>
        </w:rPr>
        <w:t> </w:t>
      </w:r>
      <w:r>
        <w:rPr/>
        <w:t>tuyệt</w:t>
      </w:r>
      <w:r>
        <w:rPr>
          <w:spacing w:val="18"/>
        </w:rPr>
        <w:t> </w:t>
      </w:r>
      <w:r>
        <w:rPr/>
        <w:t>trừ</w:t>
      </w:r>
      <w:r>
        <w:rPr>
          <w:spacing w:val="22"/>
        </w:rPr>
        <w:t> </w:t>
      </w:r>
      <w:r>
        <w:rPr/>
        <w:t>liên</w:t>
      </w:r>
      <w:r>
        <w:rPr>
          <w:spacing w:val="18"/>
        </w:rPr>
        <w:t> </w:t>
      </w:r>
      <w:r>
        <w:rPr/>
        <w:t>quan</w:t>
      </w:r>
      <w:r>
        <w:rPr>
          <w:spacing w:val="19"/>
        </w:rPr>
        <w:t> </w:t>
      </w:r>
      <w:r>
        <w:rPr/>
        <w:t>pháp</w:t>
      </w:r>
      <w:r>
        <w:rPr>
          <w:spacing w:val="18"/>
        </w:rPr>
        <w:t> </w:t>
      </w:r>
      <w:r>
        <w:rPr/>
        <w:t>hữu</w:t>
      </w:r>
      <w:r>
        <w:rPr>
          <w:spacing w:val="18"/>
        </w:rPr>
        <w:t> </w:t>
      </w:r>
      <w:r>
        <w:rPr/>
        <w:t>nhân</w:t>
      </w:r>
      <w:r>
        <w:rPr>
          <w:spacing w:val="18"/>
        </w:rPr>
        <w:t> </w:t>
      </w:r>
      <w:r>
        <w:rPr/>
        <w:t>sơ</w:t>
      </w:r>
      <w:r>
        <w:rPr>
          <w:spacing w:val="17"/>
        </w:rPr>
        <w:t> </w:t>
      </w:r>
      <w:r>
        <w:rPr/>
        <w:t>đạo</w:t>
      </w:r>
      <w:r>
        <w:rPr>
          <w:spacing w:val="18"/>
        </w:rPr>
        <w:t> </w:t>
      </w:r>
      <w:r>
        <w:rPr/>
        <w:t>tuyệt</w:t>
      </w:r>
      <w:r>
        <w:rPr>
          <w:spacing w:val="18"/>
        </w:rPr>
        <w:t> </w:t>
      </w:r>
      <w:r>
        <w:rPr/>
        <w:t>trừ</w:t>
      </w:r>
      <w:r>
        <w:rPr>
          <w:spacing w:val="18"/>
        </w:rPr>
        <w:t> </w:t>
      </w:r>
      <w:r>
        <w:rPr/>
        <w:t>sanh</w:t>
      </w:r>
      <w:r>
        <w:rPr>
          <w:spacing w:val="18"/>
        </w:rPr>
        <w:t> </w:t>
      </w:r>
      <w:r>
        <w:rPr/>
        <w:t>ra</w:t>
      </w:r>
      <w:r>
        <w:rPr>
          <w:spacing w:val="18"/>
        </w:rPr>
        <w:t> </w:t>
      </w:r>
      <w:r>
        <w:rPr/>
        <w:t>do Cảnh duyên:</w:t>
      </w:r>
    </w:p>
    <w:p>
      <w:pPr>
        <w:pStyle w:val="BodyText"/>
        <w:spacing w:line="298" w:lineRule="exact"/>
        <w:ind w:left="1135"/>
      </w:pPr>
      <w:r>
        <w:rPr/>
        <w:t>3</w:t>
      </w:r>
      <w:r>
        <w:rPr>
          <w:spacing w:val="-4"/>
        </w:rPr>
        <w:t> </w:t>
      </w:r>
      <w:r>
        <w:rPr/>
        <w:t>uẩn</w:t>
      </w:r>
      <w:r>
        <w:rPr>
          <w:spacing w:val="-4"/>
        </w:rPr>
        <w:t> </w:t>
      </w:r>
      <w:r>
        <w:rPr/>
        <w:t>liên</w:t>
      </w:r>
      <w:r>
        <w:rPr>
          <w:spacing w:val="-4"/>
        </w:rPr>
        <w:t> </w:t>
      </w:r>
      <w:r>
        <w:rPr/>
        <w:t>quan</w:t>
      </w:r>
      <w:r>
        <w:rPr>
          <w:spacing w:val="-3"/>
        </w:rPr>
        <w:t> </w:t>
      </w:r>
      <w:r>
        <w:rPr/>
        <w:t>1</w:t>
      </w:r>
      <w:r>
        <w:rPr>
          <w:spacing w:val="-3"/>
        </w:rPr>
        <w:t> </w:t>
      </w:r>
      <w:r>
        <w:rPr/>
        <w:t>uẩn</w:t>
      </w:r>
      <w:r>
        <w:rPr>
          <w:spacing w:val="-4"/>
        </w:rPr>
        <w:t> </w:t>
      </w:r>
      <w:r>
        <w:rPr/>
        <w:t>hữu</w:t>
      </w:r>
      <w:r>
        <w:rPr>
          <w:spacing w:val="-4"/>
        </w:rPr>
        <w:t> </w:t>
      </w:r>
      <w:r>
        <w:rPr/>
        <w:t>nhân</w:t>
      </w:r>
      <w:r>
        <w:rPr>
          <w:spacing w:val="-4"/>
        </w:rPr>
        <w:t> </w:t>
      </w:r>
      <w:r>
        <w:rPr/>
        <w:t>sơ</w:t>
      </w:r>
      <w:r>
        <w:rPr>
          <w:spacing w:val="-3"/>
        </w:rPr>
        <w:t> </w:t>
      </w:r>
      <w:r>
        <w:rPr/>
        <w:t>đạo</w:t>
      </w:r>
      <w:r>
        <w:rPr>
          <w:spacing w:val="-4"/>
        </w:rPr>
        <w:t> </w:t>
      </w:r>
      <w:r>
        <w:rPr/>
        <w:t>tuyệt</w:t>
      </w:r>
      <w:r>
        <w:rPr>
          <w:spacing w:val="-2"/>
        </w:rPr>
        <w:t> </w:t>
      </w:r>
      <w:r>
        <w:rPr/>
        <w:t>trừ,</w:t>
      </w:r>
      <w:r>
        <w:rPr>
          <w:spacing w:val="-4"/>
        </w:rPr>
        <w:t> </w:t>
      </w:r>
      <w:r>
        <w:rPr/>
        <w:t>2</w:t>
      </w:r>
      <w:r>
        <w:rPr>
          <w:spacing w:val="-4"/>
        </w:rPr>
        <w:t> </w:t>
      </w:r>
      <w:r>
        <w:rPr/>
        <w:t>uẩn liên</w:t>
      </w:r>
      <w:r>
        <w:rPr>
          <w:spacing w:val="-3"/>
        </w:rPr>
        <w:t> </w:t>
      </w:r>
      <w:r>
        <w:rPr/>
        <w:t>quan</w:t>
      </w:r>
      <w:r>
        <w:rPr>
          <w:spacing w:val="-3"/>
        </w:rPr>
        <w:t> </w:t>
      </w:r>
      <w:r>
        <w:rPr/>
        <w:t>2</w:t>
      </w:r>
      <w:r>
        <w:rPr>
          <w:spacing w:val="-4"/>
        </w:rPr>
        <w:t> uẩn.</w:t>
      </w:r>
    </w:p>
    <w:p>
      <w:pPr>
        <w:pStyle w:val="BodyText"/>
        <w:spacing w:after="0" w:line="298" w:lineRule="exact"/>
        <w:sectPr>
          <w:pgSz w:w="11630" w:h="16450"/>
          <w:pgMar w:header="859" w:footer="0" w:top="1160" w:bottom="280" w:left="708" w:right="850"/>
        </w:sectPr>
      </w:pPr>
    </w:p>
    <w:p>
      <w:pPr>
        <w:pStyle w:val="BodyText"/>
        <w:spacing w:before="233"/>
        <w:ind w:left="852" w:hanging="287"/>
      </w:pPr>
      <w:r>
        <w:rPr>
          <w:rFonts w:ascii="Symbol" w:hAnsi="Symbol"/>
        </w:rPr>
        <w:t></w:t>
      </w:r>
      <w:r>
        <w:rPr>
          <w:spacing w:val="80"/>
        </w:rPr>
        <w:t> </w:t>
      </w:r>
      <w:r>
        <w:rPr/>
        <w:t>Pháp phi hữu</w:t>
      </w:r>
      <w:r>
        <w:rPr>
          <w:spacing w:val="-1"/>
        </w:rPr>
        <w:t> </w:t>
      </w:r>
      <w:r>
        <w:rPr/>
        <w:t>nhân phi sơ</w:t>
      </w:r>
      <w:r>
        <w:rPr>
          <w:spacing w:val="-1"/>
        </w:rPr>
        <w:t> </w:t>
      </w:r>
      <w:r>
        <w:rPr/>
        <w:t>đạo phi ba đạo cao tuyệt</w:t>
      </w:r>
      <w:r>
        <w:rPr>
          <w:spacing w:val="-1"/>
        </w:rPr>
        <w:t> </w:t>
      </w:r>
      <w:r>
        <w:rPr/>
        <w:t>trừ liên</w:t>
      </w:r>
      <w:r>
        <w:rPr>
          <w:spacing w:val="-1"/>
        </w:rPr>
        <w:t> </w:t>
      </w:r>
      <w:r>
        <w:rPr/>
        <w:t>quan pháp phi hữu</w:t>
      </w:r>
      <w:r>
        <w:rPr>
          <w:spacing w:val="-1"/>
        </w:rPr>
        <w:t> </w:t>
      </w:r>
      <w:r>
        <w:rPr/>
        <w:t>nhân phi sơ đạo tuyệt trừ sanh ra do Cảnh duyên:</w:t>
      </w:r>
    </w:p>
    <w:p>
      <w:pPr>
        <w:pStyle w:val="BodyText"/>
        <w:spacing w:line="296" w:lineRule="exact"/>
        <w:ind w:left="1135"/>
      </w:pPr>
      <w:r>
        <w:rPr/>
        <w:t>Si</w:t>
      </w:r>
      <w:r>
        <w:rPr>
          <w:spacing w:val="-6"/>
        </w:rPr>
        <w:t> </w:t>
      </w:r>
      <w:r>
        <w:rPr/>
        <w:t>đồng</w:t>
      </w:r>
      <w:r>
        <w:rPr>
          <w:spacing w:val="-5"/>
        </w:rPr>
        <w:t> </w:t>
      </w:r>
      <w:r>
        <w:rPr/>
        <w:t>sanh</w:t>
      </w:r>
      <w:r>
        <w:rPr>
          <w:spacing w:val="-6"/>
        </w:rPr>
        <w:t> </w:t>
      </w:r>
      <w:r>
        <w:rPr/>
        <w:t>hoài</w:t>
      </w:r>
      <w:r>
        <w:rPr>
          <w:spacing w:val="-3"/>
        </w:rPr>
        <w:t> </w:t>
      </w:r>
      <w:r>
        <w:rPr/>
        <w:t>nghi</w:t>
      </w:r>
      <w:r>
        <w:rPr>
          <w:spacing w:val="-2"/>
        </w:rPr>
        <w:t> </w:t>
      </w:r>
      <w:r>
        <w:rPr/>
        <w:t>liên</w:t>
      </w:r>
      <w:r>
        <w:rPr>
          <w:spacing w:val="-5"/>
        </w:rPr>
        <w:t> </w:t>
      </w:r>
      <w:r>
        <w:rPr/>
        <w:t>quan</w:t>
      </w:r>
      <w:r>
        <w:rPr>
          <w:spacing w:val="-5"/>
        </w:rPr>
        <w:t> </w:t>
      </w:r>
      <w:r>
        <w:rPr/>
        <w:t>uẩn</w:t>
      </w:r>
      <w:r>
        <w:rPr>
          <w:spacing w:val="-5"/>
        </w:rPr>
        <w:t> </w:t>
      </w:r>
      <w:r>
        <w:rPr/>
        <w:t>đồng</w:t>
      </w:r>
      <w:r>
        <w:rPr>
          <w:spacing w:val="-4"/>
        </w:rPr>
        <w:t> </w:t>
      </w:r>
      <w:r>
        <w:rPr/>
        <w:t>sanh</w:t>
      </w:r>
      <w:r>
        <w:rPr>
          <w:spacing w:val="-4"/>
        </w:rPr>
        <w:t> </w:t>
      </w:r>
      <w:r>
        <w:rPr/>
        <w:t>hoài</w:t>
      </w:r>
      <w:r>
        <w:rPr>
          <w:spacing w:val="-6"/>
        </w:rPr>
        <w:t> </w:t>
      </w:r>
      <w:r>
        <w:rPr>
          <w:spacing w:val="-2"/>
        </w:rPr>
        <w:t>nghi.</w:t>
      </w:r>
    </w:p>
    <w:p>
      <w:pPr>
        <w:pStyle w:val="BodyText"/>
        <w:spacing w:line="237" w:lineRule="auto" w:before="124"/>
        <w:ind w:left="852" w:right="174" w:hanging="287"/>
      </w:pPr>
      <w:r>
        <w:rPr>
          <w:rFonts w:ascii="Symbol" w:hAnsi="Symbol"/>
        </w:rPr>
        <w:t></w:t>
      </w:r>
      <w:r>
        <w:rPr>
          <w:spacing w:val="80"/>
        </w:rPr>
        <w:t> </w:t>
      </w:r>
      <w:r>
        <w:rPr/>
        <w:t>Chư pháp hữu nhân sơ đạo tuyệt trừ và</w:t>
      </w:r>
      <w:r>
        <w:rPr>
          <w:spacing w:val="18"/>
        </w:rPr>
        <w:t> </w:t>
      </w:r>
      <w:r>
        <w:rPr/>
        <w:t>phi hữu nhân phi sơ đạo phi ba đạo cao tuyệt</w:t>
      </w:r>
      <w:r>
        <w:rPr>
          <w:spacing w:val="40"/>
        </w:rPr>
        <w:t> </w:t>
      </w:r>
      <w:r>
        <w:rPr/>
        <w:t>trừ liên quan pháp hữu nhân sơ đạo tuyệt trừ... do Cảnh duyên:</w:t>
      </w:r>
    </w:p>
    <w:p>
      <w:pPr>
        <w:pStyle w:val="BodyText"/>
        <w:spacing w:before="2"/>
        <w:ind w:left="1135"/>
      </w:pPr>
      <w:r>
        <w:rPr/>
        <w:t>3</w:t>
      </w:r>
      <w:r>
        <w:rPr>
          <w:spacing w:val="-5"/>
        </w:rPr>
        <w:t> </w:t>
      </w:r>
      <w:r>
        <w:rPr/>
        <w:t>uẩn</w:t>
      </w:r>
      <w:r>
        <w:rPr>
          <w:spacing w:val="-4"/>
        </w:rPr>
        <w:t> </w:t>
      </w:r>
      <w:r>
        <w:rPr/>
        <w:t>và</w:t>
      </w:r>
      <w:r>
        <w:rPr>
          <w:spacing w:val="-4"/>
        </w:rPr>
        <w:t> </w:t>
      </w:r>
      <w:r>
        <w:rPr/>
        <w:t>si</w:t>
      </w:r>
      <w:r>
        <w:rPr>
          <w:spacing w:val="-1"/>
        </w:rPr>
        <w:t> </w:t>
      </w:r>
      <w:r>
        <w:rPr/>
        <w:t>liên</w:t>
      </w:r>
      <w:r>
        <w:rPr>
          <w:spacing w:val="-5"/>
        </w:rPr>
        <w:t> </w:t>
      </w:r>
      <w:r>
        <w:rPr/>
        <w:t>quan</w:t>
      </w:r>
      <w:r>
        <w:rPr>
          <w:spacing w:val="-3"/>
        </w:rPr>
        <w:t> </w:t>
      </w:r>
      <w:r>
        <w:rPr/>
        <w:t>1</w:t>
      </w:r>
      <w:r>
        <w:rPr>
          <w:spacing w:val="-2"/>
        </w:rPr>
        <w:t> </w:t>
      </w:r>
      <w:r>
        <w:rPr/>
        <w:t>uẩn</w:t>
      </w:r>
      <w:r>
        <w:rPr>
          <w:spacing w:val="-3"/>
        </w:rPr>
        <w:t> </w:t>
      </w:r>
      <w:r>
        <w:rPr/>
        <w:t>đồng</w:t>
      </w:r>
      <w:r>
        <w:rPr>
          <w:spacing w:val="-5"/>
        </w:rPr>
        <w:t> </w:t>
      </w:r>
      <w:r>
        <w:rPr/>
        <w:t>sanh</w:t>
      </w:r>
      <w:r>
        <w:rPr>
          <w:spacing w:val="-3"/>
        </w:rPr>
        <w:t> </w:t>
      </w:r>
      <w:r>
        <w:rPr/>
        <w:t>hoài</w:t>
      </w:r>
      <w:r>
        <w:rPr>
          <w:spacing w:val="-2"/>
        </w:rPr>
        <w:t> </w:t>
      </w:r>
      <w:r>
        <w:rPr/>
        <w:t>nghi,</w:t>
      </w:r>
      <w:r>
        <w:rPr>
          <w:spacing w:val="-4"/>
        </w:rPr>
        <w:t> </w:t>
      </w:r>
      <w:r>
        <w:rPr/>
        <w:t>2</w:t>
      </w:r>
      <w:r>
        <w:rPr>
          <w:spacing w:val="-4"/>
        </w:rPr>
        <w:t> </w:t>
      </w:r>
      <w:r>
        <w:rPr/>
        <w:t>uẩn</w:t>
      </w:r>
      <w:r>
        <w:rPr>
          <w:spacing w:val="-5"/>
        </w:rPr>
        <w:t> </w:t>
      </w:r>
      <w:r>
        <w:rPr/>
        <w:t>và si</w:t>
      </w:r>
      <w:r>
        <w:rPr>
          <w:spacing w:val="-4"/>
        </w:rPr>
        <w:t> </w:t>
      </w:r>
      <w:r>
        <w:rPr/>
        <w:t>liên</w:t>
      </w:r>
      <w:r>
        <w:rPr>
          <w:spacing w:val="-2"/>
        </w:rPr>
        <w:t> </w:t>
      </w:r>
      <w:r>
        <w:rPr/>
        <w:t>quan</w:t>
      </w:r>
      <w:r>
        <w:rPr>
          <w:spacing w:val="-3"/>
        </w:rPr>
        <w:t> </w:t>
      </w:r>
      <w:r>
        <w:rPr/>
        <w:t>2</w:t>
      </w:r>
      <w:r>
        <w:rPr>
          <w:spacing w:val="-4"/>
        </w:rPr>
        <w:t> uẩn.</w:t>
      </w:r>
    </w:p>
    <w:p>
      <w:pPr>
        <w:pStyle w:val="Heading3"/>
        <w:spacing w:line="295" w:lineRule="exact" w:before="8"/>
      </w:pPr>
      <w:r>
        <w:rPr>
          <w:spacing w:val="-4"/>
        </w:rPr>
        <w:t>773.</w:t>
      </w:r>
    </w:p>
    <w:p>
      <w:pPr>
        <w:pStyle w:val="BodyText"/>
        <w:ind w:right="140"/>
        <w:jc w:val="both"/>
      </w:pPr>
      <w:r>
        <w:rPr/>
        <w:t>Pháp hữu nhân ba đạo cao tuyệt trừ liên quan pháp hữu nhân ba đạo cao tuyệt trừ sanh ra do Cảnh duyên có 3 câu, nên phân rộng ra như hữu nhân sơ đạo tuyệt trừ </w:t>
      </w:r>
      <w:r>
        <w:rPr>
          <w:i/>
        </w:rPr>
        <w:t>(dassannena pahātabba hetuka)</w:t>
      </w:r>
      <w:r>
        <w:rPr/>
        <w:t>.</w:t>
      </w:r>
    </w:p>
    <w:p>
      <w:pPr>
        <w:pStyle w:val="Heading3"/>
        <w:spacing w:line="295" w:lineRule="exact" w:before="4"/>
      </w:pPr>
      <w:r>
        <w:rPr>
          <w:spacing w:val="-4"/>
        </w:rPr>
        <w:t>774.</w:t>
      </w:r>
    </w:p>
    <w:p>
      <w:pPr>
        <w:pStyle w:val="BodyText"/>
      </w:pPr>
      <w:r>
        <w:rPr/>
        <w:t>Pháp</w:t>
      </w:r>
      <w:r>
        <w:rPr>
          <w:spacing w:val="-1"/>
        </w:rPr>
        <w:t> </w:t>
      </w:r>
      <w:r>
        <w:rPr/>
        <w:t>phi</w:t>
      </w:r>
      <w:r>
        <w:rPr>
          <w:spacing w:val="-1"/>
        </w:rPr>
        <w:t> </w:t>
      </w:r>
      <w:r>
        <w:rPr/>
        <w:t>hữu</w:t>
      </w:r>
      <w:r>
        <w:rPr>
          <w:spacing w:val="-2"/>
        </w:rPr>
        <w:t> </w:t>
      </w:r>
      <w:r>
        <w:rPr/>
        <w:t>nhân phi sơ</w:t>
      </w:r>
      <w:r>
        <w:rPr>
          <w:spacing w:val="-2"/>
        </w:rPr>
        <w:t> </w:t>
      </w:r>
      <w:r>
        <w:rPr/>
        <w:t>đạo</w:t>
      </w:r>
      <w:r>
        <w:rPr>
          <w:spacing w:val="-1"/>
        </w:rPr>
        <w:t> </w:t>
      </w:r>
      <w:r>
        <w:rPr/>
        <w:t>phi</w:t>
      </w:r>
      <w:r>
        <w:rPr>
          <w:spacing w:val="-1"/>
        </w:rPr>
        <w:t> </w:t>
      </w:r>
      <w:r>
        <w:rPr/>
        <w:t>ba</w:t>
      </w:r>
      <w:r>
        <w:rPr>
          <w:spacing w:val="-1"/>
        </w:rPr>
        <w:t> </w:t>
      </w:r>
      <w:r>
        <w:rPr/>
        <w:t>đạo</w:t>
      </w:r>
      <w:r>
        <w:rPr>
          <w:spacing w:val="-1"/>
        </w:rPr>
        <w:t> </w:t>
      </w:r>
      <w:r>
        <w:rPr/>
        <w:t>cao</w:t>
      </w:r>
      <w:r>
        <w:rPr>
          <w:spacing w:val="-1"/>
        </w:rPr>
        <w:t> </w:t>
      </w:r>
      <w:r>
        <w:rPr/>
        <w:t>tuyệt</w:t>
      </w:r>
      <w:r>
        <w:rPr>
          <w:spacing w:val="-2"/>
        </w:rPr>
        <w:t> </w:t>
      </w:r>
      <w:r>
        <w:rPr/>
        <w:t>trừ liên</w:t>
      </w:r>
      <w:r>
        <w:rPr>
          <w:spacing w:val="-2"/>
        </w:rPr>
        <w:t> </w:t>
      </w:r>
      <w:r>
        <w:rPr/>
        <w:t>quan</w:t>
      </w:r>
      <w:r>
        <w:rPr>
          <w:spacing w:val="-1"/>
        </w:rPr>
        <w:t> </w:t>
      </w:r>
      <w:r>
        <w:rPr/>
        <w:t>pháp phi</w:t>
      </w:r>
      <w:r>
        <w:rPr>
          <w:spacing w:val="-1"/>
        </w:rPr>
        <w:t> </w:t>
      </w:r>
      <w:r>
        <w:rPr/>
        <w:t>hữu</w:t>
      </w:r>
      <w:r>
        <w:rPr>
          <w:spacing w:val="-2"/>
        </w:rPr>
        <w:t> </w:t>
      </w:r>
      <w:r>
        <w:rPr/>
        <w:t>nhân phi sơ đạo phi ba đạo cao tuyệt trừ sanh ra do Cảnh duyên:</w:t>
      </w:r>
    </w:p>
    <w:p>
      <w:pPr>
        <w:pStyle w:val="ListParagraph"/>
        <w:numPr>
          <w:ilvl w:val="0"/>
          <w:numId w:val="476"/>
        </w:numPr>
        <w:tabs>
          <w:tab w:pos="1135" w:val="left" w:leader="none"/>
        </w:tabs>
        <w:spacing w:line="240" w:lineRule="auto" w:before="0" w:after="0"/>
        <w:ind w:left="1135" w:right="139" w:hanging="286"/>
        <w:jc w:val="left"/>
        <w:rPr>
          <w:sz w:val="26"/>
        </w:rPr>
      </w:pPr>
      <w:r>
        <w:rPr>
          <w:sz w:val="26"/>
        </w:rPr>
        <w:t>3 uẩn liên quan 1 uẩn</w:t>
      </w:r>
      <w:r>
        <w:rPr>
          <w:spacing w:val="17"/>
          <w:sz w:val="26"/>
        </w:rPr>
        <w:t> </w:t>
      </w:r>
      <w:r>
        <w:rPr>
          <w:sz w:val="26"/>
        </w:rPr>
        <w:t>phi hữu nhân phi sơ đạo phi ba đạo cao tuyệt</w:t>
      </w:r>
      <w:r>
        <w:rPr>
          <w:spacing w:val="16"/>
          <w:sz w:val="26"/>
        </w:rPr>
        <w:t> </w:t>
      </w:r>
      <w:r>
        <w:rPr>
          <w:sz w:val="26"/>
        </w:rPr>
        <w:t>trừ, 2 uẩn</w:t>
      </w:r>
      <w:r>
        <w:rPr>
          <w:spacing w:val="17"/>
          <w:sz w:val="26"/>
        </w:rPr>
        <w:t> </w:t>
      </w:r>
      <w:r>
        <w:rPr>
          <w:sz w:val="26"/>
        </w:rPr>
        <w:t>liên</w:t>
      </w:r>
      <w:r>
        <w:rPr>
          <w:spacing w:val="40"/>
          <w:sz w:val="26"/>
        </w:rPr>
        <w:t> </w:t>
      </w:r>
      <w:r>
        <w:rPr>
          <w:sz w:val="26"/>
        </w:rPr>
        <w:t>quan 2 uẩn.</w:t>
      </w:r>
    </w:p>
    <w:p>
      <w:pPr>
        <w:pStyle w:val="ListParagraph"/>
        <w:numPr>
          <w:ilvl w:val="0"/>
          <w:numId w:val="476"/>
        </w:numPr>
        <w:tabs>
          <w:tab w:pos="1065" w:val="left" w:leader="none"/>
        </w:tabs>
        <w:spacing w:line="299" w:lineRule="exact" w:before="0" w:after="0"/>
        <w:ind w:left="1065" w:right="0" w:hanging="215"/>
        <w:jc w:val="left"/>
        <w:rPr>
          <w:sz w:val="26"/>
        </w:rPr>
      </w:pPr>
      <w:r>
        <w:rPr>
          <w:sz w:val="26"/>
        </w:rPr>
        <w:t>Sát-na</w:t>
      </w:r>
      <w:r>
        <w:rPr>
          <w:spacing w:val="-7"/>
          <w:sz w:val="26"/>
        </w:rPr>
        <w:t> </w:t>
      </w:r>
      <w:r>
        <w:rPr>
          <w:sz w:val="26"/>
        </w:rPr>
        <w:t>tục</w:t>
      </w:r>
      <w:r>
        <w:rPr>
          <w:spacing w:val="-4"/>
          <w:sz w:val="26"/>
        </w:rPr>
        <w:t> </w:t>
      </w:r>
      <w:r>
        <w:rPr>
          <w:sz w:val="26"/>
        </w:rPr>
        <w:t>sinh:</w:t>
      </w:r>
      <w:r>
        <w:rPr>
          <w:spacing w:val="-5"/>
          <w:sz w:val="26"/>
        </w:rPr>
        <w:t> </w:t>
      </w:r>
      <w:r>
        <w:rPr>
          <w:sz w:val="26"/>
        </w:rPr>
        <w:t>Uẩn</w:t>
      </w:r>
      <w:r>
        <w:rPr>
          <w:spacing w:val="-3"/>
          <w:sz w:val="26"/>
        </w:rPr>
        <w:t> </w:t>
      </w:r>
      <w:r>
        <w:rPr>
          <w:sz w:val="26"/>
        </w:rPr>
        <w:t>liên</w:t>
      </w:r>
      <w:r>
        <w:rPr>
          <w:spacing w:val="-7"/>
          <w:sz w:val="26"/>
        </w:rPr>
        <w:t> </w:t>
      </w:r>
      <w:r>
        <w:rPr>
          <w:sz w:val="26"/>
        </w:rPr>
        <w:t>quan</w:t>
      </w:r>
      <w:r>
        <w:rPr>
          <w:spacing w:val="-6"/>
          <w:sz w:val="26"/>
        </w:rPr>
        <w:t> </w:t>
      </w:r>
      <w:r>
        <w:rPr>
          <w:spacing w:val="-4"/>
          <w:sz w:val="26"/>
        </w:rPr>
        <w:t>vật.</w:t>
      </w:r>
    </w:p>
    <w:p>
      <w:pPr>
        <w:pStyle w:val="Heading3"/>
        <w:spacing w:before="4"/>
      </w:pPr>
      <w:r>
        <w:rPr>
          <w:spacing w:val="-4"/>
        </w:rPr>
        <w:t>775.</w:t>
      </w:r>
    </w:p>
    <w:p>
      <w:pPr>
        <w:pStyle w:val="BodyText"/>
      </w:pPr>
      <w:r>
        <w:rPr/>
        <w:t>Pháp hữu nhân sơ đạo tuyệt trừ liên quan pháp phi hữu nhân phi sơ đạo phi ba đạo cao tuyệt trừ... do Cảnh duyên:</w:t>
      </w:r>
    </w:p>
    <w:p>
      <w:pPr>
        <w:pStyle w:val="BodyText"/>
        <w:spacing w:line="299" w:lineRule="exact"/>
        <w:ind w:left="1135"/>
      </w:pPr>
      <w:r>
        <w:rPr/>
        <w:t>Uẩn</w:t>
      </w:r>
      <w:r>
        <w:rPr>
          <w:spacing w:val="-5"/>
        </w:rPr>
        <w:t> </w:t>
      </w:r>
      <w:r>
        <w:rPr/>
        <w:t>tương</w:t>
      </w:r>
      <w:r>
        <w:rPr>
          <w:spacing w:val="-5"/>
        </w:rPr>
        <w:t> </w:t>
      </w:r>
      <w:r>
        <w:rPr/>
        <w:t>ưng</w:t>
      </w:r>
      <w:r>
        <w:rPr>
          <w:spacing w:val="-4"/>
        </w:rPr>
        <w:t> </w:t>
      </w:r>
      <w:r>
        <w:rPr/>
        <w:t>liên</w:t>
      </w:r>
      <w:r>
        <w:rPr>
          <w:spacing w:val="-4"/>
        </w:rPr>
        <w:t> </w:t>
      </w:r>
      <w:r>
        <w:rPr/>
        <w:t>quan</w:t>
      </w:r>
      <w:r>
        <w:rPr>
          <w:spacing w:val="-3"/>
        </w:rPr>
        <w:t> </w:t>
      </w:r>
      <w:r>
        <w:rPr/>
        <w:t>si</w:t>
      </w:r>
      <w:r>
        <w:rPr>
          <w:spacing w:val="-5"/>
        </w:rPr>
        <w:t> </w:t>
      </w:r>
      <w:r>
        <w:rPr/>
        <w:t>đồng</w:t>
      </w:r>
      <w:r>
        <w:rPr>
          <w:spacing w:val="-3"/>
        </w:rPr>
        <w:t> </w:t>
      </w:r>
      <w:r>
        <w:rPr/>
        <w:t>sanh</w:t>
      </w:r>
      <w:r>
        <w:rPr>
          <w:spacing w:val="-3"/>
        </w:rPr>
        <w:t> </w:t>
      </w:r>
      <w:r>
        <w:rPr/>
        <w:t>hoài</w:t>
      </w:r>
      <w:r>
        <w:rPr>
          <w:spacing w:val="-5"/>
        </w:rPr>
        <w:t> </w:t>
      </w:r>
      <w:r>
        <w:rPr>
          <w:spacing w:val="-2"/>
        </w:rPr>
        <w:t>nghi.</w:t>
      </w:r>
    </w:p>
    <w:p>
      <w:pPr>
        <w:pStyle w:val="Heading3"/>
        <w:spacing w:line="295" w:lineRule="exact" w:before="5"/>
      </w:pPr>
      <w:r>
        <w:rPr>
          <w:spacing w:val="-4"/>
        </w:rPr>
        <w:t>776.</w:t>
      </w:r>
    </w:p>
    <w:p>
      <w:pPr>
        <w:pStyle w:val="BodyText"/>
      </w:pPr>
      <w:r>
        <w:rPr/>
        <w:t>Pháp hữu nhân ba đạo cao tuyệt trừ liên quan pháp phi hữu nhân phi sơ đạo phi ba đạo cao tuyệt trừ... do Cảnh duyên:</w:t>
      </w:r>
    </w:p>
    <w:p>
      <w:pPr>
        <w:pStyle w:val="BodyText"/>
        <w:ind w:left="1135"/>
      </w:pPr>
      <w:r>
        <w:rPr/>
        <w:t>Uẩn</w:t>
      </w:r>
      <w:r>
        <w:rPr>
          <w:spacing w:val="-5"/>
        </w:rPr>
        <w:t> </w:t>
      </w:r>
      <w:r>
        <w:rPr/>
        <w:t>tương</w:t>
      </w:r>
      <w:r>
        <w:rPr>
          <w:spacing w:val="-5"/>
        </w:rPr>
        <w:t> </w:t>
      </w:r>
      <w:r>
        <w:rPr/>
        <w:t>ưng</w:t>
      </w:r>
      <w:r>
        <w:rPr>
          <w:spacing w:val="-4"/>
        </w:rPr>
        <w:t> </w:t>
      </w:r>
      <w:r>
        <w:rPr/>
        <w:t>liên</w:t>
      </w:r>
      <w:r>
        <w:rPr>
          <w:spacing w:val="-5"/>
        </w:rPr>
        <w:t> </w:t>
      </w:r>
      <w:r>
        <w:rPr/>
        <w:t>quan</w:t>
      </w:r>
      <w:r>
        <w:rPr>
          <w:spacing w:val="-3"/>
        </w:rPr>
        <w:t> </w:t>
      </w:r>
      <w:r>
        <w:rPr/>
        <w:t>si</w:t>
      </w:r>
      <w:r>
        <w:rPr>
          <w:spacing w:val="-5"/>
        </w:rPr>
        <w:t> </w:t>
      </w:r>
      <w:r>
        <w:rPr/>
        <w:t>đồng</w:t>
      </w:r>
      <w:r>
        <w:rPr>
          <w:spacing w:val="-3"/>
        </w:rPr>
        <w:t> </w:t>
      </w:r>
      <w:r>
        <w:rPr/>
        <w:t>sanh</w:t>
      </w:r>
      <w:r>
        <w:rPr>
          <w:spacing w:val="-4"/>
        </w:rPr>
        <w:t> </w:t>
      </w:r>
      <w:r>
        <w:rPr/>
        <w:t>phóng</w:t>
      </w:r>
      <w:r>
        <w:rPr>
          <w:spacing w:val="-3"/>
        </w:rPr>
        <w:t> </w:t>
      </w:r>
      <w:r>
        <w:rPr>
          <w:spacing w:val="-4"/>
        </w:rPr>
        <w:t>dật.</w:t>
      </w:r>
    </w:p>
    <w:p>
      <w:pPr>
        <w:pStyle w:val="Heading3"/>
        <w:spacing w:line="295" w:lineRule="exact" w:before="4"/>
      </w:pPr>
      <w:r>
        <w:rPr>
          <w:spacing w:val="-4"/>
        </w:rPr>
        <w:t>777.</w:t>
      </w:r>
    </w:p>
    <w:p>
      <w:pPr>
        <w:pStyle w:val="BodyText"/>
        <w:ind w:right="177"/>
      </w:pPr>
      <w:r>
        <w:rPr/>
        <w:t>Pháp hữu nhân sơ đạo</w:t>
      </w:r>
      <w:r>
        <w:rPr>
          <w:spacing w:val="19"/>
        </w:rPr>
        <w:t> </w:t>
      </w:r>
      <w:r>
        <w:rPr/>
        <w:t>tuyệt trừ</w:t>
      </w:r>
      <w:r>
        <w:rPr>
          <w:spacing w:val="21"/>
        </w:rPr>
        <w:t> </w:t>
      </w:r>
      <w:r>
        <w:rPr/>
        <w:t>liên quan chư</w:t>
      </w:r>
      <w:r>
        <w:rPr>
          <w:spacing w:val="18"/>
        </w:rPr>
        <w:t> </w:t>
      </w:r>
      <w:r>
        <w:rPr/>
        <w:t>pháp hữu nhân sơ đạo tuyệt trừ và</w:t>
      </w:r>
      <w:r>
        <w:rPr>
          <w:spacing w:val="20"/>
        </w:rPr>
        <w:t> </w:t>
      </w:r>
      <w:r>
        <w:rPr/>
        <w:t>phi</w:t>
      </w:r>
      <w:r>
        <w:rPr>
          <w:spacing w:val="40"/>
        </w:rPr>
        <w:t> </w:t>
      </w:r>
      <w:r>
        <w:rPr/>
        <w:t>hữu nhân phi sơ đạo phi ba đạo cao tuyệt trừ... do Cảnh duyên:</w:t>
      </w:r>
    </w:p>
    <w:p>
      <w:pPr>
        <w:pStyle w:val="BodyText"/>
        <w:ind w:left="1135"/>
      </w:pPr>
      <w:r>
        <w:rPr/>
        <w:t>3</w:t>
      </w:r>
      <w:r>
        <w:rPr>
          <w:spacing w:val="-4"/>
        </w:rPr>
        <w:t> </w:t>
      </w:r>
      <w:r>
        <w:rPr/>
        <w:t>uẩn</w:t>
      </w:r>
      <w:r>
        <w:rPr>
          <w:spacing w:val="-4"/>
        </w:rPr>
        <w:t> </w:t>
      </w:r>
      <w:r>
        <w:rPr/>
        <w:t>liên</w:t>
      </w:r>
      <w:r>
        <w:rPr>
          <w:spacing w:val="-4"/>
        </w:rPr>
        <w:t> </w:t>
      </w:r>
      <w:r>
        <w:rPr/>
        <w:t>quan</w:t>
      </w:r>
      <w:r>
        <w:rPr>
          <w:spacing w:val="-2"/>
        </w:rPr>
        <w:t> </w:t>
      </w:r>
      <w:r>
        <w:rPr/>
        <w:t>1</w:t>
      </w:r>
      <w:r>
        <w:rPr>
          <w:spacing w:val="-4"/>
        </w:rPr>
        <w:t> </w:t>
      </w:r>
      <w:r>
        <w:rPr/>
        <w:t>uẩn</w:t>
      </w:r>
      <w:r>
        <w:rPr>
          <w:spacing w:val="-3"/>
        </w:rPr>
        <w:t> </w:t>
      </w:r>
      <w:r>
        <w:rPr/>
        <w:t>đồng</w:t>
      </w:r>
      <w:r>
        <w:rPr>
          <w:spacing w:val="-3"/>
        </w:rPr>
        <w:t> </w:t>
      </w:r>
      <w:r>
        <w:rPr/>
        <w:t>sanh</w:t>
      </w:r>
      <w:r>
        <w:rPr>
          <w:spacing w:val="-3"/>
        </w:rPr>
        <w:t> </w:t>
      </w:r>
      <w:r>
        <w:rPr/>
        <w:t>hoài</w:t>
      </w:r>
      <w:r>
        <w:rPr>
          <w:spacing w:val="-4"/>
        </w:rPr>
        <w:t> </w:t>
      </w:r>
      <w:r>
        <w:rPr/>
        <w:t>nghi</w:t>
      </w:r>
      <w:r>
        <w:rPr>
          <w:spacing w:val="-3"/>
        </w:rPr>
        <w:t> </w:t>
      </w:r>
      <w:r>
        <w:rPr/>
        <w:t>và</w:t>
      </w:r>
      <w:r>
        <w:rPr>
          <w:spacing w:val="-2"/>
        </w:rPr>
        <w:t> </w:t>
      </w:r>
      <w:r>
        <w:rPr/>
        <w:t>si,</w:t>
      </w:r>
      <w:r>
        <w:rPr>
          <w:spacing w:val="-4"/>
        </w:rPr>
        <w:t> </w:t>
      </w:r>
      <w:r>
        <w:rPr/>
        <w:t>2</w:t>
      </w:r>
      <w:r>
        <w:rPr>
          <w:spacing w:val="-4"/>
        </w:rPr>
        <w:t> </w:t>
      </w:r>
      <w:r>
        <w:rPr/>
        <w:t>uẩn</w:t>
      </w:r>
      <w:r>
        <w:rPr>
          <w:spacing w:val="-3"/>
        </w:rPr>
        <w:t> </w:t>
      </w:r>
      <w:r>
        <w:rPr/>
        <w:t>liên</w:t>
      </w:r>
      <w:r>
        <w:rPr>
          <w:spacing w:val="-4"/>
        </w:rPr>
        <w:t> </w:t>
      </w:r>
      <w:r>
        <w:rPr/>
        <w:t>quan</w:t>
      </w:r>
      <w:r>
        <w:rPr>
          <w:spacing w:val="-3"/>
        </w:rPr>
        <w:t> </w:t>
      </w:r>
      <w:r>
        <w:rPr/>
        <w:t>2</w:t>
      </w:r>
      <w:r>
        <w:rPr>
          <w:spacing w:val="-1"/>
        </w:rPr>
        <w:t> </w:t>
      </w:r>
      <w:r>
        <w:rPr/>
        <w:t>uẩn</w:t>
      </w:r>
      <w:r>
        <w:rPr>
          <w:spacing w:val="-1"/>
        </w:rPr>
        <w:t> </w:t>
      </w:r>
      <w:r>
        <w:rPr/>
        <w:t>và</w:t>
      </w:r>
      <w:r>
        <w:rPr>
          <w:spacing w:val="-2"/>
        </w:rPr>
        <w:t> </w:t>
      </w:r>
      <w:r>
        <w:rPr>
          <w:spacing w:val="-5"/>
        </w:rPr>
        <w:t>si.</w:t>
      </w:r>
    </w:p>
    <w:p>
      <w:pPr>
        <w:pStyle w:val="Heading3"/>
        <w:spacing w:before="4"/>
      </w:pPr>
      <w:r>
        <w:rPr>
          <w:spacing w:val="-4"/>
        </w:rPr>
        <w:t>778.</w:t>
      </w:r>
    </w:p>
    <w:p>
      <w:pPr>
        <w:pStyle w:val="BodyText"/>
        <w:ind w:right="174"/>
      </w:pPr>
      <w:r>
        <w:rPr/>
        <w:t>Pháp hữu nhân ba đạo cao tuyệt trừ liên quan chư pháp hữu nhân ba đạo cao tuyệt trừ và phi hữu nhân phi sơ đạo phi ba đạo cao tuyệt trừ sanh ra do Cảnh duyên:</w:t>
      </w:r>
    </w:p>
    <w:p>
      <w:pPr>
        <w:pStyle w:val="BodyText"/>
        <w:spacing w:line="299" w:lineRule="exact"/>
        <w:ind w:left="1135"/>
      </w:pPr>
      <w:r>
        <w:rPr/>
        <w:t>3</w:t>
      </w:r>
      <w:r>
        <w:rPr>
          <w:spacing w:val="-4"/>
        </w:rPr>
        <w:t> </w:t>
      </w:r>
      <w:r>
        <w:rPr/>
        <w:t>uẩn</w:t>
      </w:r>
      <w:r>
        <w:rPr>
          <w:spacing w:val="-4"/>
        </w:rPr>
        <w:t> </w:t>
      </w:r>
      <w:r>
        <w:rPr/>
        <w:t>liên</w:t>
      </w:r>
      <w:r>
        <w:rPr>
          <w:spacing w:val="-4"/>
        </w:rPr>
        <w:t> </w:t>
      </w:r>
      <w:r>
        <w:rPr/>
        <w:t>quan</w:t>
      </w:r>
      <w:r>
        <w:rPr>
          <w:spacing w:val="-3"/>
        </w:rPr>
        <w:t> </w:t>
      </w:r>
      <w:r>
        <w:rPr/>
        <w:t>1</w:t>
      </w:r>
      <w:r>
        <w:rPr>
          <w:spacing w:val="-3"/>
        </w:rPr>
        <w:t> </w:t>
      </w:r>
      <w:r>
        <w:rPr/>
        <w:t>uẩn</w:t>
      </w:r>
      <w:r>
        <w:rPr>
          <w:spacing w:val="-3"/>
        </w:rPr>
        <w:t> </w:t>
      </w:r>
      <w:r>
        <w:rPr/>
        <w:t>đồng</w:t>
      </w:r>
      <w:r>
        <w:rPr>
          <w:spacing w:val="-4"/>
        </w:rPr>
        <w:t> </w:t>
      </w:r>
      <w:r>
        <w:rPr/>
        <w:t>sanh</w:t>
      </w:r>
      <w:r>
        <w:rPr>
          <w:spacing w:val="-3"/>
        </w:rPr>
        <w:t> </w:t>
      </w:r>
      <w:r>
        <w:rPr/>
        <w:t>phóng</w:t>
      </w:r>
      <w:r>
        <w:rPr>
          <w:spacing w:val="-4"/>
        </w:rPr>
        <w:t> </w:t>
      </w:r>
      <w:r>
        <w:rPr/>
        <w:t>dật</w:t>
      </w:r>
      <w:r>
        <w:rPr>
          <w:spacing w:val="-2"/>
        </w:rPr>
        <w:t> </w:t>
      </w:r>
      <w:r>
        <w:rPr/>
        <w:t>và</w:t>
      </w:r>
      <w:r>
        <w:rPr>
          <w:spacing w:val="-1"/>
        </w:rPr>
        <w:t> </w:t>
      </w:r>
      <w:r>
        <w:rPr/>
        <w:t>si,</w:t>
      </w:r>
      <w:r>
        <w:rPr>
          <w:spacing w:val="-4"/>
        </w:rPr>
        <w:t> </w:t>
      </w:r>
      <w:r>
        <w:rPr/>
        <w:t>2</w:t>
      </w:r>
      <w:r>
        <w:rPr>
          <w:spacing w:val="-4"/>
        </w:rPr>
        <w:t> </w:t>
      </w:r>
      <w:r>
        <w:rPr/>
        <w:t>uẩn</w:t>
      </w:r>
      <w:r>
        <w:rPr>
          <w:spacing w:val="-4"/>
        </w:rPr>
        <w:t> </w:t>
      </w:r>
      <w:r>
        <w:rPr/>
        <w:t>liên</w:t>
      </w:r>
      <w:r>
        <w:rPr>
          <w:spacing w:val="-3"/>
        </w:rPr>
        <w:t> </w:t>
      </w:r>
      <w:r>
        <w:rPr/>
        <w:t>quan</w:t>
      </w:r>
      <w:r>
        <w:rPr>
          <w:spacing w:val="-1"/>
        </w:rPr>
        <w:t> </w:t>
      </w:r>
      <w:r>
        <w:rPr/>
        <w:t>2</w:t>
      </w:r>
      <w:r>
        <w:rPr>
          <w:spacing w:val="-4"/>
        </w:rPr>
        <w:t> </w:t>
      </w:r>
      <w:r>
        <w:rPr/>
        <w:t>uẩn</w:t>
      </w:r>
      <w:r>
        <w:rPr>
          <w:spacing w:val="-4"/>
        </w:rPr>
        <w:t> </w:t>
      </w:r>
      <w:r>
        <w:rPr/>
        <w:t>và</w:t>
      </w:r>
      <w:r>
        <w:rPr>
          <w:spacing w:val="-3"/>
        </w:rPr>
        <w:t> </w:t>
      </w:r>
      <w:r>
        <w:rPr>
          <w:spacing w:val="-5"/>
        </w:rPr>
        <w:t>si</w:t>
      </w:r>
    </w:p>
    <w:p>
      <w:pPr>
        <w:pStyle w:val="Heading3"/>
        <w:spacing w:line="295" w:lineRule="exact" w:before="2"/>
      </w:pPr>
      <w:r>
        <w:rPr>
          <w:spacing w:val="-4"/>
        </w:rPr>
        <w:t>779.</w:t>
      </w:r>
    </w:p>
    <w:p>
      <w:pPr>
        <w:pStyle w:val="BodyText"/>
        <w:spacing w:line="237" w:lineRule="auto" w:before="2"/>
        <w:ind w:hanging="284"/>
      </w:pPr>
      <w:r>
        <w:rPr>
          <w:rFonts w:ascii="Symbol" w:hAnsi="Symbol"/>
        </w:rPr>
        <w:t></w:t>
      </w:r>
      <w:r>
        <w:rPr>
          <w:spacing w:val="80"/>
        </w:rPr>
        <w:t> </w:t>
      </w:r>
      <w:r>
        <w:rPr/>
        <w:t>Pháp</w:t>
      </w:r>
      <w:r>
        <w:rPr>
          <w:spacing w:val="18"/>
        </w:rPr>
        <w:t> </w:t>
      </w:r>
      <w:r>
        <w:rPr/>
        <w:t>hữu</w:t>
      </w:r>
      <w:r>
        <w:rPr>
          <w:spacing w:val="18"/>
        </w:rPr>
        <w:t> </w:t>
      </w:r>
      <w:r>
        <w:rPr/>
        <w:t>nhân</w:t>
      </w:r>
      <w:r>
        <w:rPr>
          <w:spacing w:val="18"/>
        </w:rPr>
        <w:t> </w:t>
      </w:r>
      <w:r>
        <w:rPr/>
        <w:t>sơ</w:t>
      </w:r>
      <w:r>
        <w:rPr>
          <w:spacing w:val="17"/>
        </w:rPr>
        <w:t> </w:t>
      </w:r>
      <w:r>
        <w:rPr/>
        <w:t>đạo</w:t>
      </w:r>
      <w:r>
        <w:rPr>
          <w:spacing w:val="18"/>
        </w:rPr>
        <w:t> </w:t>
      </w:r>
      <w:r>
        <w:rPr/>
        <w:t>tuyệt</w:t>
      </w:r>
      <w:r>
        <w:rPr>
          <w:spacing w:val="18"/>
        </w:rPr>
        <w:t> </w:t>
      </w:r>
      <w:r>
        <w:rPr/>
        <w:t>trừ</w:t>
      </w:r>
      <w:r>
        <w:rPr>
          <w:spacing w:val="22"/>
        </w:rPr>
        <w:t> </w:t>
      </w:r>
      <w:r>
        <w:rPr/>
        <w:t>liên</w:t>
      </w:r>
      <w:r>
        <w:rPr>
          <w:spacing w:val="18"/>
        </w:rPr>
        <w:t> </w:t>
      </w:r>
      <w:r>
        <w:rPr/>
        <w:t>quan</w:t>
      </w:r>
      <w:r>
        <w:rPr>
          <w:spacing w:val="19"/>
        </w:rPr>
        <w:t> </w:t>
      </w:r>
      <w:r>
        <w:rPr/>
        <w:t>pháp</w:t>
      </w:r>
      <w:r>
        <w:rPr>
          <w:spacing w:val="18"/>
        </w:rPr>
        <w:t> </w:t>
      </w:r>
      <w:r>
        <w:rPr/>
        <w:t>hữu</w:t>
      </w:r>
      <w:r>
        <w:rPr>
          <w:spacing w:val="18"/>
        </w:rPr>
        <w:t> </w:t>
      </w:r>
      <w:r>
        <w:rPr/>
        <w:t>nhân</w:t>
      </w:r>
      <w:r>
        <w:rPr>
          <w:spacing w:val="18"/>
        </w:rPr>
        <w:t> </w:t>
      </w:r>
      <w:r>
        <w:rPr/>
        <w:t>sơ</w:t>
      </w:r>
      <w:r>
        <w:rPr>
          <w:spacing w:val="17"/>
        </w:rPr>
        <w:t> </w:t>
      </w:r>
      <w:r>
        <w:rPr/>
        <w:t>đạo</w:t>
      </w:r>
      <w:r>
        <w:rPr>
          <w:spacing w:val="18"/>
        </w:rPr>
        <w:t> </w:t>
      </w:r>
      <w:r>
        <w:rPr/>
        <w:t>tuyệt</w:t>
      </w:r>
      <w:r>
        <w:rPr>
          <w:spacing w:val="18"/>
        </w:rPr>
        <w:t> </w:t>
      </w:r>
      <w:r>
        <w:rPr/>
        <w:t>trừ</w:t>
      </w:r>
      <w:r>
        <w:rPr>
          <w:spacing w:val="18"/>
        </w:rPr>
        <w:t> </w:t>
      </w:r>
      <w:r>
        <w:rPr/>
        <w:t>sanh</w:t>
      </w:r>
      <w:r>
        <w:rPr>
          <w:spacing w:val="18"/>
        </w:rPr>
        <w:t> </w:t>
      </w:r>
      <w:r>
        <w:rPr/>
        <w:t>ra</w:t>
      </w:r>
      <w:r>
        <w:rPr>
          <w:spacing w:val="18"/>
        </w:rPr>
        <w:t> </w:t>
      </w:r>
      <w:r>
        <w:rPr/>
        <w:t>do Trưởng duyên có 3 câu, như Nhân duyên.</w:t>
      </w:r>
    </w:p>
    <w:p>
      <w:pPr>
        <w:pStyle w:val="BodyText"/>
        <w:spacing w:line="237" w:lineRule="auto" w:before="126"/>
        <w:ind w:left="1135" w:right="1343" w:hanging="570"/>
      </w:pPr>
      <w:r>
        <w:rPr>
          <w:rFonts w:ascii="Symbol" w:hAnsi="Symbol"/>
        </w:rPr>
        <w:t></w:t>
      </w:r>
      <w:r>
        <w:rPr>
          <w:spacing w:val="80"/>
        </w:rPr>
        <w:t> </w:t>
      </w:r>
      <w:r>
        <w:rPr/>
        <w:t>...</w:t>
      </w:r>
      <w:r>
        <w:rPr>
          <w:spacing w:val="-3"/>
        </w:rPr>
        <w:t> </w:t>
      </w:r>
      <w:r>
        <w:rPr/>
        <w:t>Liên</w:t>
      </w:r>
      <w:r>
        <w:rPr>
          <w:spacing w:val="-3"/>
        </w:rPr>
        <w:t> </w:t>
      </w:r>
      <w:r>
        <w:rPr/>
        <w:t>quan</w:t>
      </w:r>
      <w:r>
        <w:rPr>
          <w:spacing w:val="-2"/>
        </w:rPr>
        <w:t> </w:t>
      </w:r>
      <w:r>
        <w:rPr/>
        <w:t>pháp hữu</w:t>
      </w:r>
      <w:r>
        <w:rPr>
          <w:spacing w:val="-3"/>
        </w:rPr>
        <w:t> </w:t>
      </w:r>
      <w:r>
        <w:rPr/>
        <w:t>nhân</w:t>
      </w:r>
      <w:r>
        <w:rPr>
          <w:spacing w:val="-3"/>
        </w:rPr>
        <w:t> </w:t>
      </w:r>
      <w:r>
        <w:rPr/>
        <w:t>ba</w:t>
      </w:r>
      <w:r>
        <w:rPr>
          <w:spacing w:val="-3"/>
        </w:rPr>
        <w:t> </w:t>
      </w:r>
      <w:r>
        <w:rPr/>
        <w:t>đạo cao</w:t>
      </w:r>
      <w:r>
        <w:rPr>
          <w:spacing w:val="-1"/>
        </w:rPr>
        <w:t> </w:t>
      </w:r>
      <w:r>
        <w:rPr/>
        <w:t>tuyệt</w:t>
      </w:r>
      <w:r>
        <w:rPr>
          <w:spacing w:val="-3"/>
        </w:rPr>
        <w:t> </w:t>
      </w:r>
      <w:r>
        <w:rPr/>
        <w:t>trừ...</w:t>
      </w:r>
      <w:r>
        <w:rPr>
          <w:spacing w:val="-1"/>
        </w:rPr>
        <w:t> </w:t>
      </w:r>
      <w:r>
        <w:rPr/>
        <w:t>3</w:t>
      </w:r>
      <w:r>
        <w:rPr>
          <w:spacing w:val="-3"/>
        </w:rPr>
        <w:t> </w:t>
      </w:r>
      <w:r>
        <w:rPr/>
        <w:t>câu</w:t>
      </w:r>
      <w:r>
        <w:rPr>
          <w:spacing w:val="-3"/>
        </w:rPr>
        <w:t> </w:t>
      </w:r>
      <w:r>
        <w:rPr/>
        <w:t>như</w:t>
      </w:r>
      <w:r>
        <w:rPr>
          <w:spacing w:val="-2"/>
        </w:rPr>
        <w:t> </w:t>
      </w:r>
      <w:r>
        <w:rPr/>
        <w:t>Nhân</w:t>
      </w:r>
      <w:r>
        <w:rPr>
          <w:spacing w:val="-3"/>
        </w:rPr>
        <w:t> </w:t>
      </w:r>
      <w:r>
        <w:rPr/>
        <w:t>duyên. Trưởng </w:t>
      </w:r>
      <w:r>
        <w:rPr>
          <w:i/>
        </w:rPr>
        <w:t>(adhipati) </w:t>
      </w:r>
      <w:r>
        <w:rPr/>
        <w:t>không có si.</w:t>
      </w:r>
    </w:p>
    <w:p>
      <w:pPr>
        <w:pStyle w:val="Heading3"/>
        <w:spacing w:line="295" w:lineRule="exact" w:before="9"/>
      </w:pPr>
      <w:r>
        <w:rPr>
          <w:spacing w:val="-4"/>
        </w:rPr>
        <w:t>780.</w:t>
      </w:r>
    </w:p>
    <w:p>
      <w:pPr>
        <w:pStyle w:val="BodyText"/>
      </w:pPr>
      <w:r>
        <w:rPr/>
        <w:t>Pháp</w:t>
      </w:r>
      <w:r>
        <w:rPr>
          <w:spacing w:val="-1"/>
        </w:rPr>
        <w:t> </w:t>
      </w:r>
      <w:r>
        <w:rPr/>
        <w:t>phi</w:t>
      </w:r>
      <w:r>
        <w:rPr>
          <w:spacing w:val="-1"/>
        </w:rPr>
        <w:t> </w:t>
      </w:r>
      <w:r>
        <w:rPr/>
        <w:t>hữu</w:t>
      </w:r>
      <w:r>
        <w:rPr>
          <w:spacing w:val="-2"/>
        </w:rPr>
        <w:t> </w:t>
      </w:r>
      <w:r>
        <w:rPr/>
        <w:t>nhân phi sơ</w:t>
      </w:r>
      <w:r>
        <w:rPr>
          <w:spacing w:val="-2"/>
        </w:rPr>
        <w:t> </w:t>
      </w:r>
      <w:r>
        <w:rPr/>
        <w:t>đạo</w:t>
      </w:r>
      <w:r>
        <w:rPr>
          <w:spacing w:val="-1"/>
        </w:rPr>
        <w:t> </w:t>
      </w:r>
      <w:r>
        <w:rPr/>
        <w:t>phi</w:t>
      </w:r>
      <w:r>
        <w:rPr>
          <w:spacing w:val="-1"/>
        </w:rPr>
        <w:t> </w:t>
      </w:r>
      <w:r>
        <w:rPr/>
        <w:t>ba</w:t>
      </w:r>
      <w:r>
        <w:rPr>
          <w:spacing w:val="-1"/>
        </w:rPr>
        <w:t> </w:t>
      </w:r>
      <w:r>
        <w:rPr/>
        <w:t>đạo</w:t>
      </w:r>
      <w:r>
        <w:rPr>
          <w:spacing w:val="-1"/>
        </w:rPr>
        <w:t> </w:t>
      </w:r>
      <w:r>
        <w:rPr/>
        <w:t>cao</w:t>
      </w:r>
      <w:r>
        <w:rPr>
          <w:spacing w:val="-1"/>
        </w:rPr>
        <w:t> </w:t>
      </w:r>
      <w:r>
        <w:rPr/>
        <w:t>tuyệt</w:t>
      </w:r>
      <w:r>
        <w:rPr>
          <w:spacing w:val="-2"/>
        </w:rPr>
        <w:t> </w:t>
      </w:r>
      <w:r>
        <w:rPr/>
        <w:t>trừ liên</w:t>
      </w:r>
      <w:r>
        <w:rPr>
          <w:spacing w:val="-2"/>
        </w:rPr>
        <w:t> </w:t>
      </w:r>
      <w:r>
        <w:rPr/>
        <w:t>quan</w:t>
      </w:r>
      <w:r>
        <w:rPr>
          <w:spacing w:val="-1"/>
        </w:rPr>
        <w:t> </w:t>
      </w:r>
      <w:r>
        <w:rPr/>
        <w:t>pháp phi</w:t>
      </w:r>
      <w:r>
        <w:rPr>
          <w:spacing w:val="-1"/>
        </w:rPr>
        <w:t> </w:t>
      </w:r>
      <w:r>
        <w:rPr/>
        <w:t>hữu</w:t>
      </w:r>
      <w:r>
        <w:rPr>
          <w:spacing w:val="-2"/>
        </w:rPr>
        <w:t> </w:t>
      </w:r>
      <w:r>
        <w:rPr/>
        <w:t>nhân phi sơ đạo phi ba đạo cao tuyệt trừ... do Trưởng duyên:</w:t>
      </w:r>
    </w:p>
    <w:p>
      <w:pPr>
        <w:pStyle w:val="BodyText"/>
        <w:ind w:left="1133" w:right="138" w:firstLine="2"/>
        <w:jc w:val="both"/>
      </w:pPr>
      <w:r>
        <w:rPr/>
        <w:t>3 uẩn và sắc nương tâm sanh liên quan 1 uẩn phi hữu nhân phi sơ đạo phi ba đạo</w:t>
      </w:r>
      <w:r>
        <w:rPr>
          <w:spacing w:val="40"/>
        </w:rPr>
        <w:t> </w:t>
      </w:r>
      <w:r>
        <w:rPr/>
        <w:t>cao tuyệt trừ, 2</w:t>
      </w:r>
      <w:r>
        <w:rPr>
          <w:spacing w:val="-1"/>
        </w:rPr>
        <w:t> </w:t>
      </w:r>
      <w:r>
        <w:rPr/>
        <w:t>uẩn...</w:t>
      </w:r>
      <w:r>
        <w:rPr>
          <w:spacing w:val="-1"/>
        </w:rPr>
        <w:t> </w:t>
      </w:r>
      <w:r>
        <w:rPr/>
        <w:t>3 đại</w:t>
      </w:r>
      <w:r>
        <w:rPr>
          <w:spacing w:val="-1"/>
        </w:rPr>
        <w:t> </w:t>
      </w:r>
      <w:r>
        <w:rPr/>
        <w:t>sung liên quan 1</w:t>
      </w:r>
      <w:r>
        <w:rPr>
          <w:spacing w:val="-1"/>
        </w:rPr>
        <w:t> </w:t>
      </w:r>
      <w:r>
        <w:rPr/>
        <w:t>đại</w:t>
      </w:r>
      <w:r>
        <w:rPr>
          <w:spacing w:val="-1"/>
        </w:rPr>
        <w:t> </w:t>
      </w:r>
      <w:r>
        <w:rPr/>
        <w:t>sung;...</w:t>
      </w:r>
      <w:r>
        <w:rPr>
          <w:spacing w:val="-1"/>
        </w:rPr>
        <w:t> </w:t>
      </w:r>
      <w:r>
        <w:rPr/>
        <w:t>sắc nương tâm</w:t>
      </w:r>
      <w:r>
        <w:rPr>
          <w:spacing w:val="-1"/>
        </w:rPr>
        <w:t> </w:t>
      </w:r>
      <w:r>
        <w:rPr/>
        <w:t>sanh thuộc y sinh liên quan đại sung,</w:t>
      </w:r>
    </w:p>
    <w:p>
      <w:pPr>
        <w:pStyle w:val="Heading3"/>
        <w:spacing w:before="3"/>
      </w:pPr>
      <w:r>
        <w:rPr>
          <w:spacing w:val="-4"/>
        </w:rPr>
        <w:t>781.</w:t>
      </w:r>
    </w:p>
    <w:p>
      <w:pPr>
        <w:pStyle w:val="BodyText"/>
      </w:pPr>
      <w:r>
        <w:rPr/>
        <w:t>Pháp phi hữu nhân phi sơ đạo phi ba đạo cao tuyệt trừ liên quan chư pháp hữu nhân sơ đạo tuyệt trừ và phi hữu nhân phi sơ đạo ba đạo cao tuyệt trừ... do Trưởng duyên:</w:t>
      </w:r>
    </w:p>
    <w:p>
      <w:pPr>
        <w:pStyle w:val="BodyText"/>
        <w:spacing w:after="0"/>
        <w:sectPr>
          <w:pgSz w:w="11630" w:h="16450"/>
          <w:pgMar w:header="811" w:footer="0" w:top="1120" w:bottom="280" w:left="708" w:right="850"/>
        </w:sectPr>
      </w:pPr>
    </w:p>
    <w:p>
      <w:pPr>
        <w:pStyle w:val="BodyText"/>
        <w:spacing w:line="298" w:lineRule="exact" w:before="232"/>
        <w:ind w:left="1135"/>
      </w:pPr>
      <w:r>
        <w:rPr/>
        <w:t>Sắc</w:t>
      </w:r>
      <w:r>
        <w:rPr>
          <w:spacing w:val="48"/>
        </w:rPr>
        <w:t> </w:t>
      </w:r>
      <w:r>
        <w:rPr/>
        <w:t>nương</w:t>
      </w:r>
      <w:r>
        <w:rPr>
          <w:spacing w:val="47"/>
        </w:rPr>
        <w:t> </w:t>
      </w:r>
      <w:r>
        <w:rPr/>
        <w:t>tâm</w:t>
      </w:r>
      <w:r>
        <w:rPr>
          <w:spacing w:val="49"/>
        </w:rPr>
        <w:t> </w:t>
      </w:r>
      <w:r>
        <w:rPr/>
        <w:t>sanh</w:t>
      </w:r>
      <w:r>
        <w:rPr>
          <w:spacing w:val="50"/>
        </w:rPr>
        <w:t> </w:t>
      </w:r>
      <w:r>
        <w:rPr/>
        <w:t>liên</w:t>
      </w:r>
      <w:r>
        <w:rPr>
          <w:spacing w:val="48"/>
        </w:rPr>
        <w:t> </w:t>
      </w:r>
      <w:r>
        <w:rPr/>
        <w:t>quan</w:t>
      </w:r>
      <w:r>
        <w:rPr>
          <w:spacing w:val="49"/>
        </w:rPr>
        <w:t> </w:t>
      </w:r>
      <w:r>
        <w:rPr/>
        <w:t>uẩn</w:t>
      </w:r>
      <w:r>
        <w:rPr>
          <w:spacing w:val="52"/>
        </w:rPr>
        <w:t> </w:t>
      </w:r>
      <w:r>
        <w:rPr/>
        <w:t>phi</w:t>
      </w:r>
      <w:r>
        <w:rPr>
          <w:spacing w:val="48"/>
        </w:rPr>
        <w:t> </w:t>
      </w:r>
      <w:r>
        <w:rPr/>
        <w:t>hữu</w:t>
      </w:r>
      <w:r>
        <w:rPr>
          <w:spacing w:val="50"/>
        </w:rPr>
        <w:t> </w:t>
      </w:r>
      <w:r>
        <w:rPr/>
        <w:t>nhân</w:t>
      </w:r>
      <w:r>
        <w:rPr>
          <w:spacing w:val="48"/>
        </w:rPr>
        <w:t> </w:t>
      </w:r>
      <w:r>
        <w:rPr/>
        <w:t>sơ</w:t>
      </w:r>
      <w:r>
        <w:rPr>
          <w:spacing w:val="48"/>
        </w:rPr>
        <w:t> </w:t>
      </w:r>
      <w:r>
        <w:rPr/>
        <w:t>đạo</w:t>
      </w:r>
      <w:r>
        <w:rPr>
          <w:spacing w:val="50"/>
        </w:rPr>
        <w:t> </w:t>
      </w:r>
      <w:r>
        <w:rPr/>
        <w:t>tuyệt</w:t>
      </w:r>
      <w:r>
        <w:rPr>
          <w:spacing w:val="48"/>
        </w:rPr>
        <w:t> </w:t>
      </w:r>
      <w:r>
        <w:rPr/>
        <w:t>trừ</w:t>
      </w:r>
      <w:r>
        <w:rPr>
          <w:spacing w:val="50"/>
        </w:rPr>
        <w:t> </w:t>
      </w:r>
      <w:r>
        <w:rPr/>
        <w:t>và</w:t>
      </w:r>
      <w:r>
        <w:rPr>
          <w:spacing w:val="48"/>
        </w:rPr>
        <w:t> </w:t>
      </w:r>
      <w:r>
        <w:rPr/>
        <w:t>đại</w:t>
      </w:r>
      <w:r>
        <w:rPr>
          <w:spacing w:val="48"/>
        </w:rPr>
        <w:t> </w:t>
      </w:r>
      <w:r>
        <w:rPr>
          <w:spacing w:val="-4"/>
        </w:rPr>
        <w:t>sung</w:t>
      </w:r>
    </w:p>
    <w:p>
      <w:pPr>
        <w:spacing w:line="298" w:lineRule="exact" w:before="0"/>
        <w:ind w:left="1133" w:right="0" w:firstLine="0"/>
        <w:jc w:val="left"/>
        <w:rPr>
          <w:sz w:val="26"/>
        </w:rPr>
      </w:pPr>
      <w:r>
        <w:rPr>
          <w:i/>
          <w:spacing w:val="-2"/>
          <w:sz w:val="26"/>
        </w:rPr>
        <w:t>(mahābhūtarūpa)</w:t>
      </w:r>
      <w:r>
        <w:rPr>
          <w:spacing w:val="-2"/>
          <w:sz w:val="26"/>
        </w:rPr>
        <w:t>.</w:t>
      </w:r>
    </w:p>
    <w:p>
      <w:pPr>
        <w:pStyle w:val="Heading3"/>
        <w:spacing w:line="292" w:lineRule="exact" w:before="8"/>
      </w:pPr>
      <w:r>
        <w:rPr>
          <w:spacing w:val="-4"/>
        </w:rPr>
        <w:t>782.</w:t>
      </w:r>
    </w:p>
    <w:p>
      <w:pPr>
        <w:pStyle w:val="BodyText"/>
        <w:ind w:right="137" w:hanging="284"/>
        <w:jc w:val="both"/>
      </w:pPr>
      <w:r>
        <w:rPr>
          <w:rFonts w:ascii="Symbol" w:hAnsi="Symbol"/>
        </w:rPr>
        <w:t></w:t>
      </w:r>
      <w:r>
        <w:rPr>
          <w:spacing w:val="40"/>
        </w:rPr>
        <w:t> </w:t>
      </w:r>
      <w:r>
        <w:rPr/>
        <w:t>Pháp phi hữu nhân phi sơ</w:t>
      </w:r>
      <w:r>
        <w:rPr>
          <w:spacing w:val="-1"/>
        </w:rPr>
        <w:t> </w:t>
      </w:r>
      <w:r>
        <w:rPr/>
        <w:t>đạo phi ba đạo cao tuyệt</w:t>
      </w:r>
      <w:r>
        <w:rPr>
          <w:spacing w:val="-1"/>
        </w:rPr>
        <w:t> </w:t>
      </w:r>
      <w:r>
        <w:rPr/>
        <w:t>trừ liên quan chư pháp hữu nhân ba đạo cao tuyệt trừ và phi hữu nhân phi sơ đạo phi ba đạo cao tuyệt trừ... do Trưởng </w:t>
      </w:r>
      <w:r>
        <w:rPr>
          <w:spacing w:val="-2"/>
        </w:rPr>
        <w:t>duyên:</w:t>
      </w:r>
    </w:p>
    <w:p>
      <w:pPr>
        <w:pStyle w:val="BodyText"/>
        <w:spacing w:line="299" w:lineRule="exact"/>
        <w:ind w:left="1135"/>
        <w:jc w:val="both"/>
      </w:pPr>
      <w:r>
        <w:rPr/>
        <w:t>Sắc</w:t>
      </w:r>
      <w:r>
        <w:rPr>
          <w:spacing w:val="-5"/>
        </w:rPr>
        <w:t> </w:t>
      </w:r>
      <w:r>
        <w:rPr/>
        <w:t>nương</w:t>
      </w:r>
      <w:r>
        <w:rPr>
          <w:spacing w:val="-4"/>
        </w:rPr>
        <w:t> </w:t>
      </w:r>
      <w:r>
        <w:rPr/>
        <w:t>tâm</w:t>
      </w:r>
      <w:r>
        <w:rPr>
          <w:spacing w:val="-5"/>
        </w:rPr>
        <w:t> </w:t>
      </w:r>
      <w:r>
        <w:rPr/>
        <w:t>sanh</w:t>
      </w:r>
      <w:r>
        <w:rPr>
          <w:spacing w:val="-3"/>
        </w:rPr>
        <w:t> </w:t>
      </w:r>
      <w:r>
        <w:rPr/>
        <w:t>liên</w:t>
      </w:r>
      <w:r>
        <w:rPr>
          <w:spacing w:val="-5"/>
        </w:rPr>
        <w:t> </w:t>
      </w:r>
      <w:r>
        <w:rPr/>
        <w:t>quan</w:t>
      </w:r>
      <w:r>
        <w:rPr>
          <w:spacing w:val="-3"/>
        </w:rPr>
        <w:t> </w:t>
      </w:r>
      <w:r>
        <w:rPr/>
        <w:t>uẩn</w:t>
      </w:r>
      <w:r>
        <w:rPr>
          <w:spacing w:val="-2"/>
        </w:rPr>
        <w:t> </w:t>
      </w:r>
      <w:r>
        <w:rPr/>
        <w:t>hữu</w:t>
      </w:r>
      <w:r>
        <w:rPr>
          <w:spacing w:val="-4"/>
        </w:rPr>
        <w:t> </w:t>
      </w:r>
      <w:r>
        <w:rPr/>
        <w:t>nhân</w:t>
      </w:r>
      <w:r>
        <w:rPr>
          <w:spacing w:val="-5"/>
        </w:rPr>
        <w:t> </w:t>
      </w:r>
      <w:r>
        <w:rPr/>
        <w:t>sơ</w:t>
      </w:r>
      <w:r>
        <w:rPr>
          <w:spacing w:val="-4"/>
        </w:rPr>
        <w:t> </w:t>
      </w:r>
      <w:r>
        <w:rPr/>
        <w:t>đạo</w:t>
      </w:r>
      <w:r>
        <w:rPr>
          <w:spacing w:val="-4"/>
        </w:rPr>
        <w:t> </w:t>
      </w:r>
      <w:r>
        <w:rPr/>
        <w:t>tuyệt</w:t>
      </w:r>
      <w:r>
        <w:rPr>
          <w:spacing w:val="-5"/>
        </w:rPr>
        <w:t> </w:t>
      </w:r>
      <w:r>
        <w:rPr/>
        <w:t>trừ</w:t>
      </w:r>
      <w:r>
        <w:rPr>
          <w:spacing w:val="-3"/>
        </w:rPr>
        <w:t> </w:t>
      </w:r>
      <w:r>
        <w:rPr/>
        <w:t>và</w:t>
      </w:r>
      <w:r>
        <w:rPr>
          <w:spacing w:val="-5"/>
        </w:rPr>
        <w:t> </w:t>
      </w:r>
      <w:r>
        <w:rPr/>
        <w:t>đại</w:t>
      </w:r>
      <w:r>
        <w:rPr>
          <w:spacing w:val="-1"/>
        </w:rPr>
        <w:t> </w:t>
      </w:r>
      <w:r>
        <w:rPr>
          <w:spacing w:val="-2"/>
        </w:rPr>
        <w:t>sung.</w:t>
      </w:r>
    </w:p>
    <w:p>
      <w:pPr>
        <w:pStyle w:val="BodyText"/>
        <w:spacing w:before="119"/>
        <w:ind w:left="852" w:right="140" w:hanging="287"/>
        <w:jc w:val="both"/>
      </w:pPr>
      <w:r>
        <w:rPr>
          <w:rFonts w:ascii="Symbol" w:hAnsi="Symbol"/>
        </w:rPr>
        <w:t></w:t>
      </w:r>
      <w:r>
        <w:rPr>
          <w:spacing w:val="40"/>
        </w:rPr>
        <w:t> </w:t>
      </w:r>
      <w:r>
        <w:rPr/>
        <w:t>... Phi hữu nhân phi sơ đạo phi ba đạo cao tuyệt trừ... do Vô gián duyên, do Liên tiếp duyên: Như Cảnh duyên.</w:t>
      </w:r>
    </w:p>
    <w:p>
      <w:pPr>
        <w:pStyle w:val="Heading3"/>
        <w:spacing w:before="6"/>
      </w:pPr>
      <w:r>
        <w:rPr>
          <w:spacing w:val="-4"/>
        </w:rPr>
        <w:t>783.</w:t>
      </w:r>
    </w:p>
    <w:p>
      <w:pPr>
        <w:pStyle w:val="BodyText"/>
        <w:spacing w:line="237" w:lineRule="auto"/>
        <w:ind w:hanging="284"/>
      </w:pPr>
      <w:r>
        <w:rPr>
          <w:rFonts w:ascii="Symbol" w:hAnsi="Symbol"/>
        </w:rPr>
        <w:t></w:t>
      </w:r>
      <w:r>
        <w:rPr>
          <w:spacing w:val="80"/>
        </w:rPr>
        <w:t> </w:t>
      </w:r>
      <w:r>
        <w:rPr/>
        <w:t>Pháp</w:t>
      </w:r>
      <w:r>
        <w:rPr>
          <w:spacing w:val="18"/>
        </w:rPr>
        <w:t> </w:t>
      </w:r>
      <w:r>
        <w:rPr/>
        <w:t>hữu</w:t>
      </w:r>
      <w:r>
        <w:rPr>
          <w:spacing w:val="18"/>
        </w:rPr>
        <w:t> </w:t>
      </w:r>
      <w:r>
        <w:rPr/>
        <w:t>nhân</w:t>
      </w:r>
      <w:r>
        <w:rPr>
          <w:spacing w:val="18"/>
        </w:rPr>
        <w:t> </w:t>
      </w:r>
      <w:r>
        <w:rPr/>
        <w:t>sơ</w:t>
      </w:r>
      <w:r>
        <w:rPr>
          <w:spacing w:val="17"/>
        </w:rPr>
        <w:t> </w:t>
      </w:r>
      <w:r>
        <w:rPr/>
        <w:t>đạo</w:t>
      </w:r>
      <w:r>
        <w:rPr>
          <w:spacing w:val="18"/>
        </w:rPr>
        <w:t> </w:t>
      </w:r>
      <w:r>
        <w:rPr/>
        <w:t>tuyệt</w:t>
      </w:r>
      <w:r>
        <w:rPr>
          <w:spacing w:val="18"/>
        </w:rPr>
        <w:t> </w:t>
      </w:r>
      <w:r>
        <w:rPr/>
        <w:t>trừ</w:t>
      </w:r>
      <w:r>
        <w:rPr>
          <w:spacing w:val="22"/>
        </w:rPr>
        <w:t> </w:t>
      </w:r>
      <w:r>
        <w:rPr/>
        <w:t>liên</w:t>
      </w:r>
      <w:r>
        <w:rPr>
          <w:spacing w:val="18"/>
        </w:rPr>
        <w:t> </w:t>
      </w:r>
      <w:r>
        <w:rPr/>
        <w:t>quan</w:t>
      </w:r>
      <w:r>
        <w:rPr>
          <w:spacing w:val="19"/>
        </w:rPr>
        <w:t> </w:t>
      </w:r>
      <w:r>
        <w:rPr/>
        <w:t>pháp</w:t>
      </w:r>
      <w:r>
        <w:rPr>
          <w:spacing w:val="18"/>
        </w:rPr>
        <w:t> </w:t>
      </w:r>
      <w:r>
        <w:rPr/>
        <w:t>hữu</w:t>
      </w:r>
      <w:r>
        <w:rPr>
          <w:spacing w:val="18"/>
        </w:rPr>
        <w:t> </w:t>
      </w:r>
      <w:r>
        <w:rPr/>
        <w:t>nhân</w:t>
      </w:r>
      <w:r>
        <w:rPr>
          <w:spacing w:val="18"/>
        </w:rPr>
        <w:t> </w:t>
      </w:r>
      <w:r>
        <w:rPr/>
        <w:t>sơ</w:t>
      </w:r>
      <w:r>
        <w:rPr>
          <w:spacing w:val="17"/>
        </w:rPr>
        <w:t> </w:t>
      </w:r>
      <w:r>
        <w:rPr/>
        <w:t>đạo</w:t>
      </w:r>
      <w:r>
        <w:rPr>
          <w:spacing w:val="18"/>
        </w:rPr>
        <w:t> </w:t>
      </w:r>
      <w:r>
        <w:rPr/>
        <w:t>tuyệt</w:t>
      </w:r>
      <w:r>
        <w:rPr>
          <w:spacing w:val="18"/>
        </w:rPr>
        <w:t> </w:t>
      </w:r>
      <w:r>
        <w:rPr/>
        <w:t>trừ</w:t>
      </w:r>
      <w:r>
        <w:rPr>
          <w:spacing w:val="18"/>
        </w:rPr>
        <w:t> </w:t>
      </w:r>
      <w:r>
        <w:rPr/>
        <w:t>sanh</w:t>
      </w:r>
      <w:r>
        <w:rPr>
          <w:spacing w:val="18"/>
        </w:rPr>
        <w:t> </w:t>
      </w:r>
      <w:r>
        <w:rPr/>
        <w:t>ra</w:t>
      </w:r>
      <w:r>
        <w:rPr>
          <w:spacing w:val="18"/>
        </w:rPr>
        <w:t> </w:t>
      </w:r>
      <w:r>
        <w:rPr/>
        <w:t>do Đồng sanh duyên:</w:t>
      </w:r>
    </w:p>
    <w:p>
      <w:pPr>
        <w:pStyle w:val="BodyText"/>
        <w:spacing w:before="2"/>
        <w:ind w:left="1135"/>
      </w:pPr>
      <w:r>
        <w:rPr/>
        <w:t>3</w:t>
      </w:r>
      <w:r>
        <w:rPr>
          <w:spacing w:val="-4"/>
        </w:rPr>
        <w:t> </w:t>
      </w:r>
      <w:r>
        <w:rPr/>
        <w:t>uẩn</w:t>
      </w:r>
      <w:r>
        <w:rPr>
          <w:spacing w:val="-4"/>
        </w:rPr>
        <w:t> </w:t>
      </w:r>
      <w:r>
        <w:rPr/>
        <w:t>liên</w:t>
      </w:r>
      <w:r>
        <w:rPr>
          <w:spacing w:val="-4"/>
        </w:rPr>
        <w:t> </w:t>
      </w:r>
      <w:r>
        <w:rPr/>
        <w:t>quan</w:t>
      </w:r>
      <w:r>
        <w:rPr>
          <w:spacing w:val="-3"/>
        </w:rPr>
        <w:t> </w:t>
      </w:r>
      <w:r>
        <w:rPr/>
        <w:t>1</w:t>
      </w:r>
      <w:r>
        <w:rPr>
          <w:spacing w:val="-3"/>
        </w:rPr>
        <w:t> </w:t>
      </w:r>
      <w:r>
        <w:rPr/>
        <w:t>uẩn</w:t>
      </w:r>
      <w:r>
        <w:rPr>
          <w:spacing w:val="-4"/>
        </w:rPr>
        <w:t> </w:t>
      </w:r>
      <w:r>
        <w:rPr/>
        <w:t>hữu</w:t>
      </w:r>
      <w:r>
        <w:rPr>
          <w:spacing w:val="-4"/>
        </w:rPr>
        <w:t> </w:t>
      </w:r>
      <w:r>
        <w:rPr/>
        <w:t>nhân</w:t>
      </w:r>
      <w:r>
        <w:rPr>
          <w:spacing w:val="-4"/>
        </w:rPr>
        <w:t> </w:t>
      </w:r>
      <w:r>
        <w:rPr/>
        <w:t>sơ</w:t>
      </w:r>
      <w:r>
        <w:rPr>
          <w:spacing w:val="-3"/>
        </w:rPr>
        <w:t> </w:t>
      </w:r>
      <w:r>
        <w:rPr/>
        <w:t>đạo</w:t>
      </w:r>
      <w:r>
        <w:rPr>
          <w:spacing w:val="-4"/>
        </w:rPr>
        <w:t> </w:t>
      </w:r>
      <w:r>
        <w:rPr/>
        <w:t>tuyệt</w:t>
      </w:r>
      <w:r>
        <w:rPr>
          <w:spacing w:val="-2"/>
        </w:rPr>
        <w:t> </w:t>
      </w:r>
      <w:r>
        <w:rPr/>
        <w:t>trừ,</w:t>
      </w:r>
      <w:r>
        <w:rPr>
          <w:spacing w:val="-4"/>
        </w:rPr>
        <w:t> </w:t>
      </w:r>
      <w:r>
        <w:rPr/>
        <w:t>2</w:t>
      </w:r>
      <w:r>
        <w:rPr>
          <w:spacing w:val="-4"/>
        </w:rPr>
        <w:t> </w:t>
      </w:r>
      <w:r>
        <w:rPr/>
        <w:t>uẩn liên</w:t>
      </w:r>
      <w:r>
        <w:rPr>
          <w:spacing w:val="-3"/>
        </w:rPr>
        <w:t> </w:t>
      </w:r>
      <w:r>
        <w:rPr/>
        <w:t>quan</w:t>
      </w:r>
      <w:r>
        <w:rPr>
          <w:spacing w:val="-3"/>
        </w:rPr>
        <w:t> </w:t>
      </w:r>
      <w:r>
        <w:rPr/>
        <w:t>2</w:t>
      </w:r>
      <w:r>
        <w:rPr>
          <w:spacing w:val="-4"/>
        </w:rPr>
        <w:t> uẩn.</w:t>
      </w:r>
    </w:p>
    <w:p>
      <w:pPr>
        <w:pStyle w:val="BodyText"/>
        <w:spacing w:before="120"/>
        <w:ind w:left="852" w:hanging="287"/>
      </w:pPr>
      <w:r>
        <w:rPr>
          <w:rFonts w:ascii="Symbol" w:hAnsi="Symbol"/>
        </w:rPr>
        <w:t></w:t>
      </w:r>
      <w:r>
        <w:rPr>
          <w:spacing w:val="80"/>
        </w:rPr>
        <w:t> </w:t>
      </w:r>
      <w:r>
        <w:rPr/>
        <w:t>Pháp phi hữu nhân phi sơ đạo phi ba đạo cao tuyệt trừ liên quan pháp hữu nhân sơ đạo tuyệt trừ... do Đồng sanh duyên:</w:t>
      </w:r>
    </w:p>
    <w:p>
      <w:pPr>
        <w:pStyle w:val="BodyText"/>
        <w:ind w:left="1133" w:firstLine="2"/>
      </w:pPr>
      <w:r>
        <w:rPr/>
        <w:t>Sắc nương tâm sanh liên quan uẩn hữu nhân sơ đạo tuyệt trừ, si và sắc nương tâm</w:t>
      </w:r>
      <w:r>
        <w:rPr>
          <w:spacing w:val="80"/>
        </w:rPr>
        <w:t> </w:t>
      </w:r>
      <w:r>
        <w:rPr/>
        <w:t>sanh liên quan uẩn đồng sanh hoài nghi.</w:t>
      </w:r>
    </w:p>
    <w:p>
      <w:pPr>
        <w:pStyle w:val="BodyText"/>
        <w:spacing w:before="119"/>
        <w:ind w:left="852" w:right="174" w:hanging="287"/>
      </w:pPr>
      <w:r>
        <w:rPr>
          <w:rFonts w:ascii="Symbol" w:hAnsi="Symbol"/>
        </w:rPr>
        <w:t></w:t>
      </w:r>
      <w:r>
        <w:rPr>
          <w:spacing w:val="80"/>
        </w:rPr>
        <w:t> </w:t>
      </w:r>
      <w:r>
        <w:rPr/>
        <w:t>Chư pháp hữu nhân sơ đạo tuyệt trừ và</w:t>
      </w:r>
      <w:r>
        <w:rPr>
          <w:spacing w:val="18"/>
        </w:rPr>
        <w:t> </w:t>
      </w:r>
      <w:r>
        <w:rPr/>
        <w:t>phi hữu nhân phi sơ đạo phi ba đạo cao tuyệt</w:t>
      </w:r>
      <w:r>
        <w:rPr>
          <w:spacing w:val="40"/>
        </w:rPr>
        <w:t> </w:t>
      </w:r>
      <w:r>
        <w:rPr/>
        <w:t>trừ liên quan pháp hữu nhân sơ đạo tuyệt trừ... do Đồng sanh duyên:</w:t>
      </w:r>
    </w:p>
    <w:p>
      <w:pPr>
        <w:pStyle w:val="BodyText"/>
        <w:ind w:left="1133" w:right="139" w:firstLine="2"/>
        <w:jc w:val="both"/>
      </w:pPr>
      <w:r>
        <w:rPr/>
        <w:t>3 uẩn và sắc nương tâm sanh liên quan 1 uẩn hữu nhân sơ đạo tuyệt trừ, 2 uẩn và</w:t>
      </w:r>
      <w:r>
        <w:rPr>
          <w:spacing w:val="40"/>
        </w:rPr>
        <w:t> </w:t>
      </w:r>
      <w:r>
        <w:rPr/>
        <w:t>sắc nương tâm</w:t>
      </w:r>
      <w:r>
        <w:rPr>
          <w:spacing w:val="-1"/>
        </w:rPr>
        <w:t> </w:t>
      </w:r>
      <w:r>
        <w:rPr/>
        <w:t>sanh liên quan 2 uẩn, 3 uẩn với si và sắc nương tâm</w:t>
      </w:r>
      <w:r>
        <w:rPr>
          <w:spacing w:val="-1"/>
        </w:rPr>
        <w:t> </w:t>
      </w:r>
      <w:r>
        <w:rPr/>
        <w:t>sanh liên quan 1 uẩn đồng sanh hoài nghi.</w:t>
      </w:r>
    </w:p>
    <w:p>
      <w:pPr>
        <w:pStyle w:val="Heading3"/>
        <w:spacing w:before="7"/>
      </w:pPr>
      <w:r>
        <w:rPr>
          <w:spacing w:val="-4"/>
        </w:rPr>
        <w:t>784.</w:t>
      </w:r>
    </w:p>
    <w:p>
      <w:pPr>
        <w:pStyle w:val="BodyText"/>
        <w:spacing w:line="237" w:lineRule="auto"/>
        <w:ind w:right="177" w:hanging="284"/>
      </w:pPr>
      <w:r>
        <w:rPr>
          <w:rFonts w:ascii="Symbol" w:hAnsi="Symbol"/>
        </w:rPr>
        <w:t></w:t>
      </w:r>
      <w:r>
        <w:rPr>
          <w:spacing w:val="80"/>
        </w:rPr>
        <w:t> </w:t>
      </w:r>
      <w:r>
        <w:rPr/>
        <w:t>Pháp hữu nhân ba đạo cao tuyệt trừ liên quan pháp hữu nhân ba đạo cao tuyệt trừ sanh ra do Đồng sanh duyên:</w:t>
      </w:r>
    </w:p>
    <w:p>
      <w:pPr>
        <w:pStyle w:val="BodyText"/>
        <w:spacing w:before="2"/>
        <w:ind w:left="1135"/>
      </w:pPr>
      <w:r>
        <w:rPr/>
        <w:t>3</w:t>
      </w:r>
      <w:r>
        <w:rPr>
          <w:spacing w:val="-4"/>
        </w:rPr>
        <w:t> </w:t>
      </w:r>
      <w:r>
        <w:rPr/>
        <w:t>uẩn</w:t>
      </w:r>
      <w:r>
        <w:rPr>
          <w:spacing w:val="-4"/>
        </w:rPr>
        <w:t> </w:t>
      </w:r>
      <w:r>
        <w:rPr/>
        <w:t>liên</w:t>
      </w:r>
      <w:r>
        <w:rPr>
          <w:spacing w:val="-4"/>
        </w:rPr>
        <w:t> </w:t>
      </w:r>
      <w:r>
        <w:rPr/>
        <w:t>quan</w:t>
      </w:r>
      <w:r>
        <w:rPr>
          <w:spacing w:val="-3"/>
        </w:rPr>
        <w:t> </w:t>
      </w:r>
      <w:r>
        <w:rPr/>
        <w:t>1</w:t>
      </w:r>
      <w:r>
        <w:rPr>
          <w:spacing w:val="-4"/>
        </w:rPr>
        <w:t> </w:t>
      </w:r>
      <w:r>
        <w:rPr/>
        <w:t>uẩn</w:t>
      </w:r>
      <w:r>
        <w:rPr>
          <w:spacing w:val="-3"/>
        </w:rPr>
        <w:t> </w:t>
      </w:r>
      <w:r>
        <w:rPr/>
        <w:t>hữu</w:t>
      </w:r>
      <w:r>
        <w:rPr>
          <w:spacing w:val="-4"/>
        </w:rPr>
        <w:t> </w:t>
      </w:r>
      <w:r>
        <w:rPr/>
        <w:t>nhân</w:t>
      </w:r>
      <w:r>
        <w:rPr>
          <w:spacing w:val="-4"/>
        </w:rPr>
        <w:t> </w:t>
      </w:r>
      <w:r>
        <w:rPr/>
        <w:t>ba</w:t>
      </w:r>
      <w:r>
        <w:rPr>
          <w:spacing w:val="-3"/>
        </w:rPr>
        <w:t> </w:t>
      </w:r>
      <w:r>
        <w:rPr/>
        <w:t>đạo</w:t>
      </w:r>
      <w:r>
        <w:rPr>
          <w:spacing w:val="-1"/>
        </w:rPr>
        <w:t> </w:t>
      </w:r>
      <w:r>
        <w:rPr/>
        <w:t>cao</w:t>
      </w:r>
      <w:r>
        <w:rPr>
          <w:spacing w:val="-3"/>
        </w:rPr>
        <w:t> </w:t>
      </w:r>
      <w:r>
        <w:rPr/>
        <w:t>tuyệt</w:t>
      </w:r>
      <w:r>
        <w:rPr>
          <w:spacing w:val="-4"/>
        </w:rPr>
        <w:t> </w:t>
      </w:r>
      <w:r>
        <w:rPr/>
        <w:t>trừ,</w:t>
      </w:r>
      <w:r>
        <w:rPr>
          <w:spacing w:val="-4"/>
        </w:rPr>
        <w:t> </w:t>
      </w:r>
      <w:r>
        <w:rPr/>
        <w:t>2</w:t>
      </w:r>
      <w:r>
        <w:rPr>
          <w:spacing w:val="-4"/>
        </w:rPr>
        <w:t> </w:t>
      </w:r>
      <w:r>
        <w:rPr/>
        <w:t>uẩn</w:t>
      </w:r>
      <w:r>
        <w:rPr>
          <w:spacing w:val="-3"/>
        </w:rPr>
        <w:t> </w:t>
      </w:r>
      <w:r>
        <w:rPr/>
        <w:t>liên</w:t>
      </w:r>
      <w:r>
        <w:rPr>
          <w:spacing w:val="-4"/>
        </w:rPr>
        <w:t> </w:t>
      </w:r>
      <w:r>
        <w:rPr/>
        <w:t>quan 2</w:t>
      </w:r>
      <w:r>
        <w:rPr>
          <w:spacing w:val="-4"/>
        </w:rPr>
        <w:t> uẩn.</w:t>
      </w:r>
    </w:p>
    <w:p>
      <w:pPr>
        <w:pStyle w:val="BodyText"/>
        <w:spacing w:line="237" w:lineRule="auto" w:before="121"/>
        <w:ind w:left="852" w:hanging="287"/>
      </w:pPr>
      <w:r>
        <w:rPr>
          <w:rFonts w:ascii="Symbol" w:hAnsi="Symbol"/>
        </w:rPr>
        <w:t></w:t>
      </w:r>
      <w:r>
        <w:rPr>
          <w:spacing w:val="80"/>
        </w:rPr>
        <w:t> </w:t>
      </w:r>
      <w:r>
        <w:rPr/>
        <w:t>Pháp phi hữu nhân phi sơ đạo phi ba đạo cao tuyệt trừ liên quan pháp hữu nhân ba đạo cao tuyệt trừ... do Đồng sanh duyên:</w:t>
      </w:r>
    </w:p>
    <w:p>
      <w:pPr>
        <w:pStyle w:val="BodyText"/>
        <w:spacing w:before="3"/>
        <w:ind w:right="174" w:firstLine="285"/>
      </w:pPr>
      <w:r>
        <w:rPr/>
        <w:t>Sắc nương tâm sanh liên quan uẩn hữu nhân ba đạo cao tuyệt trừ, si và sắc nương</w:t>
      </w:r>
      <w:r>
        <w:rPr>
          <w:spacing w:val="80"/>
        </w:rPr>
        <w:t> </w:t>
      </w:r>
      <w:r>
        <w:rPr/>
        <w:t>tâm sanh liên quan uẩn đồng sanh phóng dật.</w:t>
      </w:r>
    </w:p>
    <w:p>
      <w:pPr>
        <w:pStyle w:val="BodyText"/>
        <w:spacing w:before="120"/>
        <w:ind w:left="852" w:hanging="287"/>
      </w:pPr>
      <w:r>
        <w:rPr>
          <w:rFonts w:ascii="Symbol" w:hAnsi="Symbol"/>
        </w:rPr>
        <w:t></w:t>
      </w:r>
      <w:r>
        <w:rPr>
          <w:spacing w:val="80"/>
        </w:rPr>
        <w:t> </w:t>
      </w:r>
      <w:r>
        <w:rPr/>
        <w:t>Chư</w:t>
      </w:r>
      <w:r>
        <w:rPr>
          <w:spacing w:val="21"/>
        </w:rPr>
        <w:t> </w:t>
      </w:r>
      <w:r>
        <w:rPr/>
        <w:t>pháp</w:t>
      </w:r>
      <w:r>
        <w:rPr>
          <w:spacing w:val="20"/>
        </w:rPr>
        <w:t> </w:t>
      </w:r>
      <w:r>
        <w:rPr/>
        <w:t>hữu</w:t>
      </w:r>
      <w:r>
        <w:rPr>
          <w:spacing w:val="20"/>
        </w:rPr>
        <w:t> </w:t>
      </w:r>
      <w:r>
        <w:rPr/>
        <w:t>nhân</w:t>
      </w:r>
      <w:r>
        <w:rPr>
          <w:spacing w:val="20"/>
        </w:rPr>
        <w:t> </w:t>
      </w:r>
      <w:r>
        <w:rPr/>
        <w:t>ba</w:t>
      </w:r>
      <w:r>
        <w:rPr>
          <w:spacing w:val="20"/>
        </w:rPr>
        <w:t> </w:t>
      </w:r>
      <w:r>
        <w:rPr/>
        <w:t>đạo</w:t>
      </w:r>
      <w:r>
        <w:rPr>
          <w:spacing w:val="20"/>
        </w:rPr>
        <w:t> </w:t>
      </w:r>
      <w:r>
        <w:rPr/>
        <w:t>cao</w:t>
      </w:r>
      <w:r>
        <w:rPr>
          <w:spacing w:val="23"/>
        </w:rPr>
        <w:t> </w:t>
      </w:r>
      <w:r>
        <w:rPr/>
        <w:t>tuyệt</w:t>
      </w:r>
      <w:r>
        <w:rPr>
          <w:spacing w:val="20"/>
        </w:rPr>
        <w:t> </w:t>
      </w:r>
      <w:r>
        <w:rPr/>
        <w:t>trừ</w:t>
      </w:r>
      <w:r>
        <w:rPr>
          <w:spacing w:val="21"/>
        </w:rPr>
        <w:t> </w:t>
      </w:r>
      <w:r>
        <w:rPr/>
        <w:t>và</w:t>
      </w:r>
      <w:r>
        <w:rPr>
          <w:spacing w:val="22"/>
        </w:rPr>
        <w:t> </w:t>
      </w:r>
      <w:r>
        <w:rPr/>
        <w:t>phi</w:t>
      </w:r>
      <w:r>
        <w:rPr>
          <w:spacing w:val="21"/>
        </w:rPr>
        <w:t> </w:t>
      </w:r>
      <w:r>
        <w:rPr/>
        <w:t>hữu</w:t>
      </w:r>
      <w:r>
        <w:rPr>
          <w:spacing w:val="20"/>
        </w:rPr>
        <w:t> </w:t>
      </w:r>
      <w:r>
        <w:rPr/>
        <w:t>nhân</w:t>
      </w:r>
      <w:r>
        <w:rPr>
          <w:spacing w:val="21"/>
        </w:rPr>
        <w:t> </w:t>
      </w:r>
      <w:r>
        <w:rPr/>
        <w:t>phi</w:t>
      </w:r>
      <w:r>
        <w:rPr>
          <w:spacing w:val="20"/>
        </w:rPr>
        <w:t> </w:t>
      </w:r>
      <w:r>
        <w:rPr/>
        <w:t>sơ</w:t>
      </w:r>
      <w:r>
        <w:rPr>
          <w:spacing w:val="20"/>
        </w:rPr>
        <w:t> </w:t>
      </w:r>
      <w:r>
        <w:rPr/>
        <w:t>đạo</w:t>
      </w:r>
      <w:r>
        <w:rPr>
          <w:spacing w:val="21"/>
        </w:rPr>
        <w:t> </w:t>
      </w:r>
      <w:r>
        <w:rPr/>
        <w:t>phi</w:t>
      </w:r>
      <w:r>
        <w:rPr>
          <w:spacing w:val="20"/>
        </w:rPr>
        <w:t> </w:t>
      </w:r>
      <w:r>
        <w:rPr/>
        <w:t>ba</w:t>
      </w:r>
      <w:r>
        <w:rPr>
          <w:spacing w:val="20"/>
        </w:rPr>
        <w:t> </w:t>
      </w:r>
      <w:r>
        <w:rPr/>
        <w:t>đạo</w:t>
      </w:r>
      <w:r>
        <w:rPr>
          <w:spacing w:val="20"/>
        </w:rPr>
        <w:t> </w:t>
      </w:r>
      <w:r>
        <w:rPr/>
        <w:t>cao tuyệt trừ liên quan pháp hữu nhân ba đạo cao tuyệt trừ... do Đồng sanh duyên:</w:t>
      </w:r>
    </w:p>
    <w:p>
      <w:pPr>
        <w:pStyle w:val="BodyText"/>
        <w:ind w:left="1133" w:right="138" w:firstLine="2"/>
        <w:jc w:val="both"/>
      </w:pPr>
      <w:r>
        <w:rPr/>
        <w:t>3 uẩn và sắc nương tâm sanh liên quan 1 uẩn hữu nhân ba đạo cao tuyệt trừ, 2 uẩn và sắc nương tâm sanh liên quan 2 uẩn, 3 uẩn với si và sắc nương tâm sanh liên</w:t>
      </w:r>
      <w:r>
        <w:rPr>
          <w:spacing w:val="40"/>
        </w:rPr>
        <w:t> </w:t>
      </w:r>
      <w:r>
        <w:rPr/>
        <w:t>quan 1 uẩn đồng sanh phóng dật.</w:t>
      </w:r>
    </w:p>
    <w:p>
      <w:pPr>
        <w:pStyle w:val="Heading3"/>
        <w:spacing w:line="295" w:lineRule="exact" w:before="7"/>
      </w:pPr>
      <w:r>
        <w:rPr>
          <w:spacing w:val="-4"/>
        </w:rPr>
        <w:t>785.</w:t>
      </w:r>
    </w:p>
    <w:p>
      <w:pPr>
        <w:pStyle w:val="BodyText"/>
        <w:ind w:hanging="284"/>
      </w:pPr>
      <w:r>
        <w:rPr>
          <w:rFonts w:ascii="Symbol" w:hAnsi="Symbol"/>
        </w:rPr>
        <w:t></w:t>
      </w:r>
      <w:r>
        <w:rPr>
          <w:spacing w:val="80"/>
        </w:rPr>
        <w:t> </w:t>
      </w:r>
      <w:r>
        <w:rPr/>
        <w:t>Pháp phi hữu</w:t>
      </w:r>
      <w:r>
        <w:rPr>
          <w:spacing w:val="-1"/>
        </w:rPr>
        <w:t> </w:t>
      </w:r>
      <w:r>
        <w:rPr/>
        <w:t>nhân phi sơ</w:t>
      </w:r>
      <w:r>
        <w:rPr>
          <w:spacing w:val="-1"/>
        </w:rPr>
        <w:t> </w:t>
      </w:r>
      <w:r>
        <w:rPr/>
        <w:t>đạo phi ba đạo cao tuyệt</w:t>
      </w:r>
      <w:r>
        <w:rPr>
          <w:spacing w:val="-1"/>
        </w:rPr>
        <w:t> </w:t>
      </w:r>
      <w:r>
        <w:rPr/>
        <w:t>trừ liên</w:t>
      </w:r>
      <w:r>
        <w:rPr>
          <w:spacing w:val="-1"/>
        </w:rPr>
        <w:t> </w:t>
      </w:r>
      <w:r>
        <w:rPr/>
        <w:t>quan pháp phi hữu</w:t>
      </w:r>
      <w:r>
        <w:rPr>
          <w:spacing w:val="-1"/>
        </w:rPr>
        <w:t> </w:t>
      </w:r>
      <w:r>
        <w:rPr/>
        <w:t>nhân phi sơ đạo phi ba đạo cao tuyệt trừ... do Đồng sanh duyên:</w:t>
      </w:r>
    </w:p>
    <w:p>
      <w:pPr>
        <w:pStyle w:val="BodyText"/>
        <w:ind w:left="1135" w:right="137" w:hanging="286"/>
        <w:jc w:val="both"/>
      </w:pPr>
      <w:r>
        <w:rPr/>
        <w:t>-</w:t>
      </w:r>
      <w:r>
        <w:rPr>
          <w:spacing w:val="80"/>
          <w:w w:val="150"/>
        </w:rPr>
        <w:t> </w:t>
      </w:r>
      <w:r>
        <w:rPr/>
        <w:t>3 uẩn và sắc nương tâm sanh</w:t>
      </w:r>
      <w:r>
        <w:rPr>
          <w:spacing w:val="22"/>
        </w:rPr>
        <w:t> </w:t>
      </w:r>
      <w:r>
        <w:rPr/>
        <w:t>liên quan 1 uẩn phi hữu nhân phi sơ đạo phi ba đạo</w:t>
      </w:r>
      <w:r>
        <w:rPr>
          <w:spacing w:val="40"/>
        </w:rPr>
        <w:t> </w:t>
      </w:r>
      <w:r>
        <w:rPr/>
        <w:t>cao tuyệt trừ,... 2 uẩn...; sắc nương tâm sanh liên quan si đồng sanh hoài nghi đồng sanh phóng dật.</w:t>
      </w:r>
    </w:p>
    <w:p>
      <w:pPr>
        <w:pStyle w:val="BodyText"/>
        <w:ind w:left="1135" w:right="137" w:hanging="286"/>
        <w:jc w:val="both"/>
      </w:pPr>
      <w:r>
        <w:rPr/>
        <w:t>-</w:t>
      </w:r>
      <w:r>
        <w:rPr>
          <w:spacing w:val="40"/>
        </w:rPr>
        <w:t> </w:t>
      </w:r>
      <w:r>
        <w:rPr/>
        <w:t>Sát-na tục sinh: Vật liên quan uẩn, uẩn liên quan vật. 3 đại sung liên quan 1 đại sung,... sắc ngoại,... sắc vật thực,... sắc âm dương... người Vô tưởng: 1 đại sung...</w:t>
      </w:r>
    </w:p>
    <w:p>
      <w:pPr>
        <w:pStyle w:val="BodyText"/>
        <w:spacing w:after="0"/>
        <w:jc w:val="both"/>
        <w:sectPr>
          <w:pgSz w:w="11630" w:h="16450"/>
          <w:pgMar w:header="859" w:footer="0" w:top="1160" w:bottom="280" w:left="708" w:right="850"/>
        </w:sectPr>
      </w:pPr>
    </w:p>
    <w:p>
      <w:pPr>
        <w:pStyle w:val="BodyText"/>
        <w:spacing w:before="233"/>
        <w:ind w:left="852" w:hanging="287"/>
      </w:pPr>
      <w:r>
        <w:rPr>
          <w:rFonts w:ascii="Symbol" w:hAnsi="Symbol"/>
        </w:rPr>
        <w:t></w:t>
      </w:r>
      <w:r>
        <w:rPr>
          <w:spacing w:val="80"/>
        </w:rPr>
        <w:t> </w:t>
      </w:r>
      <w:r>
        <w:rPr/>
        <w:t>Pháp hữu nhân sơ đạo tuyệt trừ liên quan pháp phi hữu nhân phi sơ đạo phi ba đạo cao tuyệt trừ... do Đồng sanh duyên:</w:t>
      </w:r>
    </w:p>
    <w:p>
      <w:pPr>
        <w:pStyle w:val="BodyText"/>
        <w:spacing w:line="296" w:lineRule="exact"/>
        <w:ind w:left="1135"/>
      </w:pPr>
      <w:r>
        <w:rPr/>
        <w:t>Uẩn</w:t>
      </w:r>
      <w:r>
        <w:rPr>
          <w:spacing w:val="-5"/>
        </w:rPr>
        <w:t> </w:t>
      </w:r>
      <w:r>
        <w:rPr/>
        <w:t>tương</w:t>
      </w:r>
      <w:r>
        <w:rPr>
          <w:spacing w:val="-5"/>
        </w:rPr>
        <w:t> </w:t>
      </w:r>
      <w:r>
        <w:rPr/>
        <w:t>ưng</w:t>
      </w:r>
      <w:r>
        <w:rPr>
          <w:spacing w:val="-4"/>
        </w:rPr>
        <w:t> </w:t>
      </w:r>
      <w:r>
        <w:rPr/>
        <w:t>liên</w:t>
      </w:r>
      <w:r>
        <w:rPr>
          <w:spacing w:val="-4"/>
        </w:rPr>
        <w:t> </w:t>
      </w:r>
      <w:r>
        <w:rPr/>
        <w:t>quan</w:t>
      </w:r>
      <w:r>
        <w:rPr>
          <w:spacing w:val="-3"/>
        </w:rPr>
        <w:t> </w:t>
      </w:r>
      <w:r>
        <w:rPr/>
        <w:t>si</w:t>
      </w:r>
      <w:r>
        <w:rPr>
          <w:spacing w:val="-5"/>
        </w:rPr>
        <w:t> </w:t>
      </w:r>
      <w:r>
        <w:rPr/>
        <w:t>đồng</w:t>
      </w:r>
      <w:r>
        <w:rPr>
          <w:spacing w:val="-3"/>
        </w:rPr>
        <w:t> </w:t>
      </w:r>
      <w:r>
        <w:rPr/>
        <w:t>sanh</w:t>
      </w:r>
      <w:r>
        <w:rPr>
          <w:spacing w:val="-3"/>
        </w:rPr>
        <w:t> </w:t>
      </w:r>
      <w:r>
        <w:rPr/>
        <w:t>hoài</w:t>
      </w:r>
      <w:r>
        <w:rPr>
          <w:spacing w:val="-5"/>
        </w:rPr>
        <w:t> </w:t>
      </w:r>
      <w:r>
        <w:rPr>
          <w:spacing w:val="-2"/>
        </w:rPr>
        <w:t>nghi.</w:t>
      </w:r>
    </w:p>
    <w:p>
      <w:pPr>
        <w:pStyle w:val="BodyText"/>
        <w:spacing w:line="237" w:lineRule="auto" w:before="124"/>
        <w:ind w:left="852" w:hanging="287"/>
      </w:pPr>
      <w:r>
        <w:rPr>
          <w:rFonts w:ascii="Symbol" w:hAnsi="Symbol"/>
        </w:rPr>
        <w:t></w:t>
      </w:r>
      <w:r>
        <w:rPr>
          <w:spacing w:val="80"/>
        </w:rPr>
        <w:t> </w:t>
      </w:r>
      <w:r>
        <w:rPr/>
        <w:t>Pháp hữu nhân ba đạo cao tuyệt trừ liên quan pháp phi hữu nhân phi sơ đạo phi ba đạo cao tuyệt trừ,... tóm tắt... nên sắp như Nhân duyên </w:t>
      </w:r>
      <w:r>
        <w:rPr>
          <w:i/>
        </w:rPr>
        <w:t>(Hetupaccayo)</w:t>
      </w:r>
      <w:r>
        <w:rPr/>
        <w:t>.</w:t>
      </w:r>
    </w:p>
    <w:p>
      <w:pPr>
        <w:pStyle w:val="Heading3"/>
        <w:spacing w:before="9"/>
      </w:pPr>
      <w:r>
        <w:rPr>
          <w:spacing w:val="-4"/>
        </w:rPr>
        <w:t>786.</w:t>
      </w:r>
    </w:p>
    <w:p>
      <w:pPr>
        <w:pStyle w:val="BodyText"/>
        <w:ind w:right="139"/>
        <w:jc w:val="both"/>
      </w:pPr>
      <w:r>
        <w:rPr/>
        <w:t>Pháp hữu nhân sơ đạo tuyệt trừ liên quan pháp hữu nhân sơ đạo tuyệt trừ sanh ra do</w:t>
      </w:r>
      <w:r>
        <w:rPr>
          <w:spacing w:val="40"/>
        </w:rPr>
        <w:t> </w:t>
      </w:r>
      <w:r>
        <w:rPr/>
        <w:t>Hỗ tương duyên, do Y chỉ duyên, do Cận y duyên, do Tiền sanh duyên, do Cố hưởng duyên, do Nghiệp duyên, do Quả duyên, do Thực duyên, do Quyền duyên, do Thiền duyên, do Đạo duyên, do Tương ưng duyên, do Bất tương ưng duyên, do Hiện hữu duyên, do Vô hữu duyên, do Ly duyên, do Bất ly duyên.</w:t>
      </w:r>
    </w:p>
    <w:p>
      <w:pPr>
        <w:pStyle w:val="Heading3"/>
        <w:spacing w:before="3"/>
      </w:pPr>
      <w:r>
        <w:rPr>
          <w:spacing w:val="-4"/>
        </w:rPr>
        <w:t>787.</w:t>
      </w:r>
    </w:p>
    <w:p>
      <w:pPr>
        <w:pStyle w:val="BodyText"/>
        <w:spacing w:line="296" w:lineRule="exact"/>
      </w:pPr>
      <w:r>
        <w:rPr/>
        <w:t>Nhân</w:t>
      </w:r>
      <w:r>
        <w:rPr>
          <w:spacing w:val="-2"/>
        </w:rPr>
        <w:t> </w:t>
      </w:r>
      <w:r>
        <w:rPr/>
        <w:t>17,</w:t>
      </w:r>
      <w:r>
        <w:rPr>
          <w:spacing w:val="-2"/>
        </w:rPr>
        <w:t> </w:t>
      </w:r>
      <w:r>
        <w:rPr/>
        <w:t>Cảnh</w:t>
      </w:r>
      <w:r>
        <w:rPr>
          <w:spacing w:val="-3"/>
        </w:rPr>
        <w:t> </w:t>
      </w:r>
      <w:r>
        <w:rPr/>
        <w:t>11,</w:t>
      </w:r>
      <w:r>
        <w:rPr>
          <w:spacing w:val="-2"/>
        </w:rPr>
        <w:t> </w:t>
      </w:r>
      <w:r>
        <w:rPr/>
        <w:t>Trưởng</w:t>
      </w:r>
      <w:r>
        <w:rPr>
          <w:spacing w:val="-2"/>
        </w:rPr>
        <w:t> </w:t>
      </w:r>
      <w:r>
        <w:rPr/>
        <w:t>9,</w:t>
      </w:r>
      <w:r>
        <w:rPr>
          <w:spacing w:val="-1"/>
        </w:rPr>
        <w:t> </w:t>
      </w:r>
      <w:r>
        <w:rPr/>
        <w:t>Vô gián</w:t>
      </w:r>
      <w:r>
        <w:rPr>
          <w:spacing w:val="-1"/>
        </w:rPr>
        <w:t> </w:t>
      </w:r>
      <w:r>
        <w:rPr/>
        <w:t>11,</w:t>
      </w:r>
      <w:r>
        <w:rPr>
          <w:spacing w:val="6"/>
        </w:rPr>
        <w:t> </w:t>
      </w:r>
      <w:r>
        <w:rPr/>
        <w:t>Liên</w:t>
      </w:r>
      <w:r>
        <w:rPr>
          <w:spacing w:val="-2"/>
        </w:rPr>
        <w:t> </w:t>
      </w:r>
      <w:r>
        <w:rPr/>
        <w:t>tiếp</w:t>
      </w:r>
      <w:r>
        <w:rPr>
          <w:spacing w:val="-1"/>
        </w:rPr>
        <w:t> </w:t>
      </w:r>
      <w:r>
        <w:rPr/>
        <w:t>11,</w:t>
      </w:r>
      <w:r>
        <w:rPr>
          <w:spacing w:val="1"/>
        </w:rPr>
        <w:t> </w:t>
      </w:r>
      <w:r>
        <w:rPr/>
        <w:t>Đồng</w:t>
      </w:r>
      <w:r>
        <w:rPr>
          <w:spacing w:val="-1"/>
        </w:rPr>
        <w:t> </w:t>
      </w:r>
      <w:r>
        <w:rPr/>
        <w:t>sanh</w:t>
      </w:r>
      <w:r>
        <w:rPr>
          <w:spacing w:val="1"/>
        </w:rPr>
        <w:t> </w:t>
      </w:r>
      <w:r>
        <w:rPr/>
        <w:t>17,</w:t>
      </w:r>
      <w:r>
        <w:rPr>
          <w:spacing w:val="-3"/>
        </w:rPr>
        <w:t> </w:t>
      </w:r>
      <w:r>
        <w:rPr/>
        <w:t>Hỗ tương</w:t>
      </w:r>
      <w:r>
        <w:rPr>
          <w:spacing w:val="-1"/>
        </w:rPr>
        <w:t> </w:t>
      </w:r>
      <w:r>
        <w:rPr/>
        <w:t>11,</w:t>
      </w:r>
      <w:r>
        <w:rPr>
          <w:spacing w:val="1"/>
        </w:rPr>
        <w:t> </w:t>
      </w:r>
      <w:r>
        <w:rPr>
          <w:spacing w:val="-10"/>
        </w:rPr>
        <w:t>Y</w:t>
      </w:r>
    </w:p>
    <w:p>
      <w:pPr>
        <w:pStyle w:val="BodyText"/>
        <w:spacing w:line="298" w:lineRule="exact" w:before="1"/>
      </w:pPr>
      <w:r>
        <w:rPr/>
        <w:t>chỉ</w:t>
      </w:r>
      <w:r>
        <w:rPr>
          <w:spacing w:val="10"/>
        </w:rPr>
        <w:t> </w:t>
      </w:r>
      <w:r>
        <w:rPr/>
        <w:t>17,</w:t>
      </w:r>
      <w:r>
        <w:rPr>
          <w:spacing w:val="11"/>
        </w:rPr>
        <w:t> </w:t>
      </w:r>
      <w:r>
        <w:rPr/>
        <w:t>Cận</w:t>
      </w:r>
      <w:r>
        <w:rPr>
          <w:spacing w:val="14"/>
        </w:rPr>
        <w:t> </w:t>
      </w:r>
      <w:r>
        <w:rPr/>
        <w:t>y</w:t>
      </w:r>
      <w:r>
        <w:rPr>
          <w:spacing w:val="6"/>
        </w:rPr>
        <w:t> </w:t>
      </w:r>
      <w:r>
        <w:rPr/>
        <w:t>11,</w:t>
      </w:r>
      <w:r>
        <w:rPr>
          <w:spacing w:val="10"/>
        </w:rPr>
        <w:t> </w:t>
      </w:r>
      <w:r>
        <w:rPr/>
        <w:t>Tiền</w:t>
      </w:r>
      <w:r>
        <w:rPr>
          <w:spacing w:val="13"/>
        </w:rPr>
        <w:t> </w:t>
      </w:r>
      <w:r>
        <w:rPr/>
        <w:t>sanh</w:t>
      </w:r>
      <w:r>
        <w:rPr>
          <w:spacing w:val="10"/>
        </w:rPr>
        <w:t> </w:t>
      </w:r>
      <w:r>
        <w:rPr/>
        <w:t>11,</w:t>
      </w:r>
      <w:r>
        <w:rPr>
          <w:spacing w:val="13"/>
        </w:rPr>
        <w:t> </w:t>
      </w:r>
      <w:r>
        <w:rPr/>
        <w:t>Cố</w:t>
      </w:r>
      <w:r>
        <w:rPr>
          <w:spacing w:val="9"/>
        </w:rPr>
        <w:t> </w:t>
      </w:r>
      <w:r>
        <w:rPr/>
        <w:t>hưởng</w:t>
      </w:r>
      <w:r>
        <w:rPr>
          <w:spacing w:val="11"/>
        </w:rPr>
        <w:t> </w:t>
      </w:r>
      <w:r>
        <w:rPr/>
        <w:t>11,</w:t>
      </w:r>
      <w:r>
        <w:rPr>
          <w:spacing w:val="15"/>
        </w:rPr>
        <w:t> </w:t>
      </w:r>
      <w:r>
        <w:rPr/>
        <w:t>nghiệp</w:t>
      </w:r>
      <w:r>
        <w:rPr>
          <w:spacing w:val="10"/>
        </w:rPr>
        <w:t> </w:t>
      </w:r>
      <w:r>
        <w:rPr/>
        <w:t>17,</w:t>
      </w:r>
      <w:r>
        <w:rPr>
          <w:spacing w:val="11"/>
        </w:rPr>
        <w:t> </w:t>
      </w:r>
      <w:r>
        <w:rPr/>
        <w:t>Quả</w:t>
      </w:r>
      <w:r>
        <w:rPr>
          <w:spacing w:val="12"/>
        </w:rPr>
        <w:t> </w:t>
      </w:r>
      <w:r>
        <w:rPr/>
        <w:t>1,</w:t>
      </w:r>
      <w:r>
        <w:rPr>
          <w:spacing w:val="11"/>
        </w:rPr>
        <w:t> </w:t>
      </w:r>
      <w:r>
        <w:rPr/>
        <w:t>Thực</w:t>
      </w:r>
      <w:r>
        <w:rPr>
          <w:spacing w:val="11"/>
        </w:rPr>
        <w:t> </w:t>
      </w:r>
      <w:r>
        <w:rPr/>
        <w:t>17,</w:t>
      </w:r>
      <w:r>
        <w:rPr>
          <w:spacing w:val="11"/>
        </w:rPr>
        <w:t> </w:t>
      </w:r>
      <w:r>
        <w:rPr/>
        <w:t>Quyền</w:t>
      </w:r>
      <w:r>
        <w:rPr>
          <w:spacing w:val="12"/>
        </w:rPr>
        <w:t> </w:t>
      </w:r>
      <w:r>
        <w:rPr>
          <w:spacing w:val="-5"/>
        </w:rPr>
        <w:t>17,</w:t>
      </w:r>
    </w:p>
    <w:p>
      <w:pPr>
        <w:pStyle w:val="BodyText"/>
        <w:ind w:right="174"/>
      </w:pPr>
      <w:r>
        <w:rPr/>
        <w:t>Thiền 17, Đạo 17, Tương ưng 11, Bất tương ưng 17, Hiện hữu 17, Vô hữu 11, Ly 11, Bất ly 17. Nên đếm như thế.</w:t>
      </w:r>
    </w:p>
    <w:p>
      <w:pPr>
        <w:spacing w:line="299" w:lineRule="exact" w:before="0"/>
        <w:ind w:left="3459" w:right="0" w:firstLine="0"/>
        <w:jc w:val="left"/>
        <w:rPr>
          <w:i/>
          <w:sz w:val="26"/>
        </w:rPr>
      </w:pPr>
      <w:r>
        <w:rPr>
          <w:i/>
          <w:sz w:val="26"/>
        </w:rPr>
        <w:t>Dứt</w:t>
      </w:r>
      <w:r>
        <w:rPr>
          <w:i/>
          <w:spacing w:val="-5"/>
          <w:sz w:val="26"/>
        </w:rPr>
        <w:t> </w:t>
      </w:r>
      <w:r>
        <w:rPr>
          <w:i/>
          <w:sz w:val="26"/>
        </w:rPr>
        <w:t>cách</w:t>
      </w:r>
      <w:r>
        <w:rPr>
          <w:i/>
          <w:spacing w:val="-5"/>
          <w:sz w:val="26"/>
        </w:rPr>
        <w:t> </w:t>
      </w:r>
      <w:r>
        <w:rPr>
          <w:i/>
          <w:sz w:val="26"/>
        </w:rPr>
        <w:t>thuận</w:t>
      </w:r>
      <w:r>
        <w:rPr>
          <w:i/>
          <w:spacing w:val="-4"/>
          <w:sz w:val="26"/>
        </w:rPr>
        <w:t> </w:t>
      </w:r>
      <w:r>
        <w:rPr>
          <w:i/>
          <w:sz w:val="26"/>
        </w:rPr>
        <w:t>tùng</w:t>
      </w:r>
      <w:r>
        <w:rPr>
          <w:i/>
          <w:spacing w:val="-2"/>
          <w:sz w:val="26"/>
        </w:rPr>
        <w:t> (anuloma)</w:t>
      </w:r>
    </w:p>
    <w:p>
      <w:pPr>
        <w:pStyle w:val="Heading3"/>
        <w:spacing w:line="295" w:lineRule="exact" w:before="8"/>
      </w:pPr>
      <w:r>
        <w:rPr>
          <w:spacing w:val="-4"/>
        </w:rPr>
        <w:t>788.</w:t>
      </w:r>
    </w:p>
    <w:p>
      <w:pPr>
        <w:pStyle w:val="BodyText"/>
      </w:pPr>
      <w:r>
        <w:rPr/>
        <w:t>Pháp phi hữu nhân phi sơ đạo phi ba đạo cao tuyệt trừ liên quan pháp hữu nhân sơ đạo tuyệt trừ sanh ra do phi Nhân duyên:</w:t>
      </w:r>
    </w:p>
    <w:p>
      <w:pPr>
        <w:pStyle w:val="BodyText"/>
        <w:ind w:left="1135"/>
      </w:pPr>
      <w:r>
        <w:rPr/>
        <w:t>Si</w:t>
      </w:r>
      <w:r>
        <w:rPr>
          <w:spacing w:val="-6"/>
        </w:rPr>
        <w:t> </w:t>
      </w:r>
      <w:r>
        <w:rPr/>
        <w:t>đồng</w:t>
      </w:r>
      <w:r>
        <w:rPr>
          <w:spacing w:val="-5"/>
        </w:rPr>
        <w:t> </w:t>
      </w:r>
      <w:r>
        <w:rPr/>
        <w:t>sanh</w:t>
      </w:r>
      <w:r>
        <w:rPr>
          <w:spacing w:val="-6"/>
        </w:rPr>
        <w:t> </w:t>
      </w:r>
      <w:r>
        <w:rPr/>
        <w:t>hoài</w:t>
      </w:r>
      <w:r>
        <w:rPr>
          <w:spacing w:val="-3"/>
        </w:rPr>
        <w:t> </w:t>
      </w:r>
      <w:r>
        <w:rPr/>
        <w:t>nghi</w:t>
      </w:r>
      <w:r>
        <w:rPr>
          <w:spacing w:val="-2"/>
        </w:rPr>
        <w:t> </w:t>
      </w:r>
      <w:r>
        <w:rPr/>
        <w:t>liên</w:t>
      </w:r>
      <w:r>
        <w:rPr>
          <w:spacing w:val="-5"/>
        </w:rPr>
        <w:t> </w:t>
      </w:r>
      <w:r>
        <w:rPr/>
        <w:t>quan</w:t>
      </w:r>
      <w:r>
        <w:rPr>
          <w:spacing w:val="-5"/>
        </w:rPr>
        <w:t> </w:t>
      </w:r>
      <w:r>
        <w:rPr/>
        <w:t>uẩn</w:t>
      </w:r>
      <w:r>
        <w:rPr>
          <w:spacing w:val="-5"/>
        </w:rPr>
        <w:t> </w:t>
      </w:r>
      <w:r>
        <w:rPr/>
        <w:t>đồng</w:t>
      </w:r>
      <w:r>
        <w:rPr>
          <w:spacing w:val="-4"/>
        </w:rPr>
        <w:t> </w:t>
      </w:r>
      <w:r>
        <w:rPr/>
        <w:t>sanh</w:t>
      </w:r>
      <w:r>
        <w:rPr>
          <w:spacing w:val="-4"/>
        </w:rPr>
        <w:t> </w:t>
      </w:r>
      <w:r>
        <w:rPr/>
        <w:t>hoài</w:t>
      </w:r>
      <w:r>
        <w:rPr>
          <w:spacing w:val="-6"/>
        </w:rPr>
        <w:t> </w:t>
      </w:r>
      <w:r>
        <w:rPr>
          <w:spacing w:val="-2"/>
        </w:rPr>
        <w:t>nghi.</w:t>
      </w:r>
    </w:p>
    <w:p>
      <w:pPr>
        <w:pStyle w:val="Heading3"/>
        <w:spacing w:before="3"/>
      </w:pPr>
      <w:r>
        <w:rPr>
          <w:spacing w:val="-4"/>
        </w:rPr>
        <w:t>789.</w:t>
      </w:r>
    </w:p>
    <w:p>
      <w:pPr>
        <w:pStyle w:val="BodyText"/>
      </w:pPr>
      <w:r>
        <w:rPr/>
        <w:t>Pháp phi hữu nhân phi sơ đạo phi ba đạo cao tuyệt trừ liên quan pháp hữu nhân ba đạo cao tuyệt trừ sanh ra do phi Nhân duyên:</w:t>
      </w:r>
    </w:p>
    <w:p>
      <w:pPr>
        <w:pStyle w:val="BodyText"/>
        <w:spacing w:line="299" w:lineRule="exact"/>
        <w:ind w:left="1135"/>
      </w:pPr>
      <w:r>
        <w:rPr/>
        <w:t>Si</w:t>
      </w:r>
      <w:r>
        <w:rPr>
          <w:spacing w:val="-6"/>
        </w:rPr>
        <w:t> </w:t>
      </w:r>
      <w:r>
        <w:rPr/>
        <w:t>đồng</w:t>
      </w:r>
      <w:r>
        <w:rPr>
          <w:spacing w:val="-5"/>
        </w:rPr>
        <w:t> </w:t>
      </w:r>
      <w:r>
        <w:rPr/>
        <w:t>sanh</w:t>
      </w:r>
      <w:r>
        <w:rPr>
          <w:spacing w:val="-5"/>
        </w:rPr>
        <w:t> </w:t>
      </w:r>
      <w:r>
        <w:rPr/>
        <w:t>phóng</w:t>
      </w:r>
      <w:r>
        <w:rPr>
          <w:spacing w:val="-6"/>
        </w:rPr>
        <w:t> </w:t>
      </w:r>
      <w:r>
        <w:rPr/>
        <w:t>dật</w:t>
      </w:r>
      <w:r>
        <w:rPr>
          <w:spacing w:val="-1"/>
        </w:rPr>
        <w:t> </w:t>
      </w:r>
      <w:r>
        <w:rPr/>
        <w:t>liên</w:t>
      </w:r>
      <w:r>
        <w:rPr>
          <w:spacing w:val="-6"/>
        </w:rPr>
        <w:t> </w:t>
      </w:r>
      <w:r>
        <w:rPr/>
        <w:t>quan</w:t>
      </w:r>
      <w:r>
        <w:rPr>
          <w:spacing w:val="-4"/>
        </w:rPr>
        <w:t> </w:t>
      </w:r>
      <w:r>
        <w:rPr/>
        <w:t>uẩn</w:t>
      </w:r>
      <w:r>
        <w:rPr>
          <w:spacing w:val="-4"/>
        </w:rPr>
        <w:t> </w:t>
      </w:r>
      <w:r>
        <w:rPr/>
        <w:t>đồng</w:t>
      </w:r>
      <w:r>
        <w:rPr>
          <w:spacing w:val="-6"/>
        </w:rPr>
        <w:t> </w:t>
      </w:r>
      <w:r>
        <w:rPr/>
        <w:t>sanh</w:t>
      </w:r>
      <w:r>
        <w:rPr>
          <w:spacing w:val="-4"/>
        </w:rPr>
        <w:t> </w:t>
      </w:r>
      <w:r>
        <w:rPr/>
        <w:t>phóng</w:t>
      </w:r>
      <w:r>
        <w:rPr>
          <w:spacing w:val="-3"/>
        </w:rPr>
        <w:t> </w:t>
      </w:r>
      <w:r>
        <w:rPr>
          <w:spacing w:val="-4"/>
        </w:rPr>
        <w:t>dật.</w:t>
      </w:r>
    </w:p>
    <w:p>
      <w:pPr>
        <w:pStyle w:val="Heading3"/>
        <w:spacing w:before="3"/>
      </w:pPr>
      <w:r>
        <w:rPr>
          <w:spacing w:val="-4"/>
        </w:rPr>
        <w:t>790.</w:t>
      </w:r>
    </w:p>
    <w:p>
      <w:pPr>
        <w:pStyle w:val="BodyText"/>
      </w:pPr>
      <w:r>
        <w:rPr/>
        <w:t>Pháp phi hữu nhân phi sơ đạo phi ba đạo cao tuyệt trừ liên quan pháp hữu nhân phi sơ đạo phi ba đạo cao tuyệt trừ sanh ra do phi Nhân duyên:</w:t>
      </w:r>
    </w:p>
    <w:p>
      <w:pPr>
        <w:pStyle w:val="ListParagraph"/>
        <w:numPr>
          <w:ilvl w:val="0"/>
          <w:numId w:val="477"/>
        </w:numPr>
        <w:tabs>
          <w:tab w:pos="1135" w:val="left" w:leader="none"/>
        </w:tabs>
        <w:spacing w:line="240" w:lineRule="auto" w:before="0" w:after="0"/>
        <w:ind w:left="1135" w:right="137" w:hanging="286"/>
        <w:jc w:val="left"/>
        <w:rPr>
          <w:sz w:val="26"/>
        </w:rPr>
      </w:pPr>
      <w:r>
        <w:rPr>
          <w:sz w:val="26"/>
        </w:rPr>
        <w:t>3 uẩn và sắc nương tâm sanh liên quan 1 uẩn vô nhân phi hữu nhân phi sơ đạo phi</w:t>
      </w:r>
      <w:r>
        <w:rPr>
          <w:spacing w:val="40"/>
          <w:sz w:val="26"/>
        </w:rPr>
        <w:t> </w:t>
      </w:r>
      <w:r>
        <w:rPr>
          <w:sz w:val="26"/>
        </w:rPr>
        <w:t>ba đạo cao tuyệt trừ, 2 uẩn...</w:t>
      </w:r>
    </w:p>
    <w:p>
      <w:pPr>
        <w:pStyle w:val="ListParagraph"/>
        <w:numPr>
          <w:ilvl w:val="0"/>
          <w:numId w:val="477"/>
        </w:numPr>
        <w:tabs>
          <w:tab w:pos="1135" w:val="left" w:leader="none"/>
        </w:tabs>
        <w:spacing w:line="240" w:lineRule="auto" w:before="0" w:after="0"/>
        <w:ind w:left="1135" w:right="138" w:hanging="286"/>
        <w:jc w:val="left"/>
        <w:rPr>
          <w:sz w:val="26"/>
        </w:rPr>
      </w:pPr>
      <w:r>
        <w:rPr>
          <w:sz w:val="26"/>
        </w:rPr>
        <w:t>Sát-na tục sinh vô nhân: Vật liên quan uẩn, uẩn liên quan vật </w:t>
      </w:r>
      <w:r>
        <w:rPr>
          <w:i/>
          <w:sz w:val="26"/>
        </w:rPr>
        <w:t>(vatthu)</w:t>
      </w:r>
      <w:r>
        <w:rPr>
          <w:sz w:val="26"/>
        </w:rPr>
        <w:t>,.. 1 đại sung</w:t>
      </w:r>
      <w:r>
        <w:rPr>
          <w:spacing w:val="40"/>
          <w:sz w:val="26"/>
        </w:rPr>
        <w:t> </w:t>
      </w:r>
      <w:r>
        <w:rPr>
          <w:sz w:val="26"/>
        </w:rPr>
        <w:t>thuộc sắc ngoại,... sắc vật thực,... sắc âm dương... người Vô tưởng:...</w:t>
      </w:r>
    </w:p>
    <w:p>
      <w:pPr>
        <w:pStyle w:val="Heading3"/>
        <w:spacing w:before="3"/>
      </w:pPr>
      <w:r>
        <w:rPr>
          <w:spacing w:val="-4"/>
        </w:rPr>
        <w:t>791.</w:t>
      </w:r>
    </w:p>
    <w:p>
      <w:pPr>
        <w:pStyle w:val="BodyText"/>
      </w:pPr>
      <w:r>
        <w:rPr/>
        <w:t>Pháp phi hữu nhân phi sơ đạo phi ba đạo cao tuyệt trừ liên quan pháp hữu nhân sơ đạo tuyệt trừ sanh ra do phi Cảnh duyên:</w:t>
      </w:r>
    </w:p>
    <w:p>
      <w:pPr>
        <w:pStyle w:val="BodyText"/>
        <w:spacing w:line="299" w:lineRule="exact"/>
        <w:ind w:left="1135"/>
      </w:pPr>
      <w:r>
        <w:rPr/>
        <w:t>Sắc</w:t>
      </w:r>
      <w:r>
        <w:rPr>
          <w:spacing w:val="-5"/>
        </w:rPr>
        <w:t> </w:t>
      </w:r>
      <w:r>
        <w:rPr/>
        <w:t>nương</w:t>
      </w:r>
      <w:r>
        <w:rPr>
          <w:spacing w:val="-5"/>
        </w:rPr>
        <w:t> </w:t>
      </w:r>
      <w:r>
        <w:rPr/>
        <w:t>tâm</w:t>
      </w:r>
      <w:r>
        <w:rPr>
          <w:spacing w:val="-4"/>
        </w:rPr>
        <w:t> </w:t>
      </w:r>
      <w:r>
        <w:rPr/>
        <w:t>sanh</w:t>
      </w:r>
      <w:r>
        <w:rPr>
          <w:spacing w:val="-4"/>
        </w:rPr>
        <w:t> </w:t>
      </w:r>
      <w:r>
        <w:rPr/>
        <w:t>liên</w:t>
      </w:r>
      <w:r>
        <w:rPr>
          <w:spacing w:val="-4"/>
        </w:rPr>
        <w:t> </w:t>
      </w:r>
      <w:r>
        <w:rPr/>
        <w:t>quan</w:t>
      </w:r>
      <w:r>
        <w:rPr>
          <w:spacing w:val="-4"/>
        </w:rPr>
        <w:t> </w:t>
      </w:r>
      <w:r>
        <w:rPr/>
        <w:t>uẩn</w:t>
      </w:r>
      <w:r>
        <w:rPr>
          <w:spacing w:val="-2"/>
        </w:rPr>
        <w:t> </w:t>
      </w:r>
      <w:r>
        <w:rPr/>
        <w:t>hữu</w:t>
      </w:r>
      <w:r>
        <w:rPr>
          <w:spacing w:val="-4"/>
        </w:rPr>
        <w:t> </w:t>
      </w:r>
      <w:r>
        <w:rPr/>
        <w:t>nhân</w:t>
      </w:r>
      <w:r>
        <w:rPr>
          <w:spacing w:val="-5"/>
        </w:rPr>
        <w:t> </w:t>
      </w:r>
      <w:r>
        <w:rPr/>
        <w:t>sơ</w:t>
      </w:r>
      <w:r>
        <w:rPr>
          <w:spacing w:val="-5"/>
        </w:rPr>
        <w:t> </w:t>
      </w:r>
      <w:r>
        <w:rPr/>
        <w:t>đạo</w:t>
      </w:r>
      <w:r>
        <w:rPr>
          <w:spacing w:val="-4"/>
        </w:rPr>
        <w:t> </w:t>
      </w:r>
      <w:r>
        <w:rPr/>
        <w:t>tuyệt</w:t>
      </w:r>
      <w:r>
        <w:rPr>
          <w:spacing w:val="-5"/>
        </w:rPr>
        <w:t> </w:t>
      </w:r>
      <w:r>
        <w:rPr>
          <w:spacing w:val="-4"/>
        </w:rPr>
        <w:t>trừ.</w:t>
      </w:r>
    </w:p>
    <w:p>
      <w:pPr>
        <w:pStyle w:val="Heading3"/>
        <w:spacing w:line="295" w:lineRule="exact" w:before="6"/>
      </w:pPr>
      <w:r>
        <w:rPr>
          <w:spacing w:val="-4"/>
        </w:rPr>
        <w:t>792.</w:t>
      </w:r>
    </w:p>
    <w:p>
      <w:pPr>
        <w:pStyle w:val="BodyText"/>
      </w:pPr>
      <w:r>
        <w:rPr/>
        <w:t>Pháp phi hữu nhân phi sơ đạo phi ba đạo cao tuyệt trừ liên quan pháp hữu nhân ba đạo cao tuyệt trừ sanh ra do phi Cảnh duyên:</w:t>
      </w:r>
    </w:p>
    <w:p>
      <w:pPr>
        <w:pStyle w:val="BodyText"/>
        <w:ind w:left="1133" w:firstLine="2"/>
      </w:pPr>
      <w:r>
        <w:rPr/>
        <w:t>Sắc</w:t>
      </w:r>
      <w:r>
        <w:rPr>
          <w:spacing w:val="-3"/>
        </w:rPr>
        <w:t> </w:t>
      </w:r>
      <w:r>
        <w:rPr/>
        <w:t>nương</w:t>
      </w:r>
      <w:r>
        <w:rPr>
          <w:spacing w:val="-3"/>
        </w:rPr>
        <w:t> </w:t>
      </w:r>
      <w:r>
        <w:rPr/>
        <w:t>tâm</w:t>
      </w:r>
      <w:r>
        <w:rPr>
          <w:spacing w:val="-3"/>
        </w:rPr>
        <w:t> </w:t>
      </w:r>
      <w:r>
        <w:rPr/>
        <w:t>sanh</w:t>
      </w:r>
      <w:r>
        <w:rPr>
          <w:spacing w:val="-2"/>
        </w:rPr>
        <w:t> </w:t>
      </w:r>
      <w:r>
        <w:rPr/>
        <w:t>liên</w:t>
      </w:r>
      <w:r>
        <w:rPr>
          <w:spacing w:val="-3"/>
        </w:rPr>
        <w:t> </w:t>
      </w:r>
      <w:r>
        <w:rPr/>
        <w:t>quan</w:t>
      </w:r>
      <w:r>
        <w:rPr>
          <w:spacing w:val="-2"/>
        </w:rPr>
        <w:t> </w:t>
      </w:r>
      <w:r>
        <w:rPr/>
        <w:t>uẩn hữu</w:t>
      </w:r>
      <w:r>
        <w:rPr>
          <w:spacing w:val="-3"/>
        </w:rPr>
        <w:t> </w:t>
      </w:r>
      <w:r>
        <w:rPr/>
        <w:t>nhân</w:t>
      </w:r>
      <w:r>
        <w:rPr>
          <w:spacing w:val="-3"/>
        </w:rPr>
        <w:t> </w:t>
      </w:r>
      <w:r>
        <w:rPr/>
        <w:t>ba</w:t>
      </w:r>
      <w:r>
        <w:rPr>
          <w:spacing w:val="-3"/>
        </w:rPr>
        <w:t> </w:t>
      </w:r>
      <w:r>
        <w:rPr/>
        <w:t>đạo</w:t>
      </w:r>
      <w:r>
        <w:rPr>
          <w:spacing w:val="-3"/>
        </w:rPr>
        <w:t> </w:t>
      </w:r>
      <w:r>
        <w:rPr/>
        <w:t>cao</w:t>
      </w:r>
      <w:r>
        <w:rPr>
          <w:spacing w:val="-1"/>
        </w:rPr>
        <w:t> </w:t>
      </w:r>
      <w:r>
        <w:rPr/>
        <w:t>tuyệt</w:t>
      </w:r>
      <w:r>
        <w:rPr>
          <w:spacing w:val="-3"/>
        </w:rPr>
        <w:t> </w:t>
      </w:r>
      <w:r>
        <w:rPr/>
        <w:t>trừ,...</w:t>
      </w:r>
      <w:r>
        <w:rPr>
          <w:spacing w:val="-2"/>
        </w:rPr>
        <w:t> </w:t>
      </w:r>
      <w:r>
        <w:rPr/>
        <w:t>đồng</w:t>
      </w:r>
      <w:r>
        <w:rPr>
          <w:spacing w:val="-3"/>
        </w:rPr>
        <w:t> </w:t>
      </w:r>
      <w:r>
        <w:rPr/>
        <w:t>sanh</w:t>
      </w:r>
      <w:r>
        <w:rPr>
          <w:spacing w:val="-2"/>
        </w:rPr>
        <w:t> </w:t>
      </w:r>
      <w:r>
        <w:rPr/>
        <w:t>hoài </w:t>
      </w:r>
      <w:r>
        <w:rPr>
          <w:spacing w:val="-2"/>
        </w:rPr>
        <w:t>nghi.</w:t>
      </w:r>
    </w:p>
    <w:p>
      <w:pPr>
        <w:pStyle w:val="Heading3"/>
        <w:spacing w:line="295" w:lineRule="exact" w:before="4"/>
      </w:pPr>
      <w:r>
        <w:rPr>
          <w:spacing w:val="-4"/>
        </w:rPr>
        <w:t>793.</w:t>
      </w:r>
    </w:p>
    <w:p>
      <w:pPr>
        <w:pStyle w:val="BodyText"/>
      </w:pPr>
      <w:r>
        <w:rPr/>
        <w:t>Pháp phi hữu nhân phi sơ đạo phi ba đạo cao tuyệt trừ liên quan pháp hữu nhân phi sơ đạo phi ba đạo cao tuyệt trừ sanh ra do phi Cảnh duyên:</w:t>
      </w:r>
    </w:p>
    <w:p>
      <w:pPr>
        <w:pStyle w:val="ListParagraph"/>
        <w:numPr>
          <w:ilvl w:val="0"/>
          <w:numId w:val="478"/>
        </w:numPr>
        <w:tabs>
          <w:tab w:pos="1135" w:val="left" w:leader="none"/>
        </w:tabs>
        <w:spacing w:line="240" w:lineRule="auto" w:before="0" w:after="0"/>
        <w:ind w:left="1135" w:right="138" w:hanging="286"/>
        <w:jc w:val="left"/>
        <w:rPr>
          <w:sz w:val="26"/>
        </w:rPr>
      </w:pPr>
      <w:r>
        <w:rPr>
          <w:sz w:val="26"/>
        </w:rPr>
        <w:t>Sắc nương</w:t>
      </w:r>
      <w:r>
        <w:rPr>
          <w:spacing w:val="-1"/>
          <w:sz w:val="26"/>
        </w:rPr>
        <w:t> </w:t>
      </w:r>
      <w:r>
        <w:rPr>
          <w:sz w:val="26"/>
        </w:rPr>
        <w:t>tâm</w:t>
      </w:r>
      <w:r>
        <w:rPr>
          <w:spacing w:val="-2"/>
          <w:sz w:val="26"/>
        </w:rPr>
        <w:t> </w:t>
      </w:r>
      <w:r>
        <w:rPr>
          <w:sz w:val="26"/>
        </w:rPr>
        <w:t>sanh liên</w:t>
      </w:r>
      <w:r>
        <w:rPr>
          <w:spacing w:val="-1"/>
          <w:sz w:val="26"/>
        </w:rPr>
        <w:t> </w:t>
      </w:r>
      <w:r>
        <w:rPr>
          <w:sz w:val="26"/>
        </w:rPr>
        <w:t>quan uẩn phi hữu</w:t>
      </w:r>
      <w:r>
        <w:rPr>
          <w:spacing w:val="-1"/>
          <w:sz w:val="26"/>
        </w:rPr>
        <w:t> </w:t>
      </w:r>
      <w:r>
        <w:rPr>
          <w:sz w:val="26"/>
        </w:rPr>
        <w:t>nhân phi sơ</w:t>
      </w:r>
      <w:r>
        <w:rPr>
          <w:spacing w:val="-1"/>
          <w:sz w:val="26"/>
        </w:rPr>
        <w:t> </w:t>
      </w:r>
      <w:r>
        <w:rPr>
          <w:sz w:val="26"/>
        </w:rPr>
        <w:t>đạo phi ba đạo</w:t>
      </w:r>
      <w:r>
        <w:rPr>
          <w:spacing w:val="-1"/>
          <w:sz w:val="26"/>
        </w:rPr>
        <w:t> </w:t>
      </w:r>
      <w:r>
        <w:rPr>
          <w:sz w:val="26"/>
        </w:rPr>
        <w:t>cao tuyệt</w:t>
      </w:r>
      <w:r>
        <w:rPr>
          <w:spacing w:val="-1"/>
          <w:sz w:val="26"/>
        </w:rPr>
        <w:t> </w:t>
      </w:r>
      <w:r>
        <w:rPr>
          <w:sz w:val="26"/>
        </w:rPr>
        <w:t>trừ; sắc nương tâm sanh liên quan si đồng sanh phóng dật.</w:t>
      </w:r>
    </w:p>
    <w:p>
      <w:pPr>
        <w:pStyle w:val="ListParagraph"/>
        <w:spacing w:after="0" w:line="240" w:lineRule="auto"/>
        <w:jc w:val="left"/>
        <w:rPr>
          <w:sz w:val="26"/>
        </w:rPr>
        <w:sectPr>
          <w:pgSz w:w="11630" w:h="16450"/>
          <w:pgMar w:header="811" w:footer="0" w:top="1120" w:bottom="280" w:left="708" w:right="850"/>
        </w:sectPr>
      </w:pPr>
    </w:p>
    <w:p>
      <w:pPr>
        <w:pStyle w:val="ListParagraph"/>
        <w:numPr>
          <w:ilvl w:val="0"/>
          <w:numId w:val="478"/>
        </w:numPr>
        <w:tabs>
          <w:tab w:pos="1135" w:val="left" w:leader="none"/>
        </w:tabs>
        <w:spacing w:line="240" w:lineRule="auto" w:before="232" w:after="0"/>
        <w:ind w:left="1135" w:right="135" w:hanging="286"/>
        <w:jc w:val="left"/>
        <w:rPr>
          <w:sz w:val="26"/>
        </w:rPr>
      </w:pPr>
      <w:r>
        <w:rPr>
          <w:sz w:val="26"/>
        </w:rPr>
        <w:t>Sát-na tục sinh: Sắc tục sinh liên quan uẩn phi hữu nhân phi sơ đạo phi ba đạo cao</w:t>
      </w:r>
      <w:r>
        <w:rPr>
          <w:spacing w:val="40"/>
          <w:sz w:val="26"/>
        </w:rPr>
        <w:t> </w:t>
      </w:r>
      <w:r>
        <w:rPr>
          <w:sz w:val="26"/>
        </w:rPr>
        <w:t>tuyệt trừ.</w:t>
      </w:r>
    </w:p>
    <w:p>
      <w:pPr>
        <w:pStyle w:val="ListParagraph"/>
        <w:numPr>
          <w:ilvl w:val="0"/>
          <w:numId w:val="478"/>
        </w:numPr>
        <w:tabs>
          <w:tab w:pos="1135" w:val="left" w:leader="none"/>
        </w:tabs>
        <w:spacing w:line="240" w:lineRule="auto" w:before="0" w:after="0"/>
        <w:ind w:left="1135" w:right="0" w:hanging="285"/>
        <w:jc w:val="left"/>
        <w:rPr>
          <w:sz w:val="26"/>
        </w:rPr>
      </w:pPr>
      <w:r>
        <w:rPr>
          <w:sz w:val="26"/>
        </w:rPr>
        <w:t>Vật</w:t>
      </w:r>
      <w:r>
        <w:rPr>
          <w:spacing w:val="-6"/>
          <w:sz w:val="26"/>
        </w:rPr>
        <w:t> </w:t>
      </w:r>
      <w:r>
        <w:rPr>
          <w:sz w:val="26"/>
        </w:rPr>
        <w:t>liên</w:t>
      </w:r>
      <w:r>
        <w:rPr>
          <w:spacing w:val="-5"/>
          <w:sz w:val="26"/>
        </w:rPr>
        <w:t> </w:t>
      </w:r>
      <w:r>
        <w:rPr>
          <w:sz w:val="26"/>
        </w:rPr>
        <w:t>quan</w:t>
      </w:r>
      <w:r>
        <w:rPr>
          <w:spacing w:val="-4"/>
          <w:sz w:val="26"/>
        </w:rPr>
        <w:t> </w:t>
      </w:r>
      <w:r>
        <w:rPr>
          <w:sz w:val="26"/>
        </w:rPr>
        <w:t>uẩn,...</w:t>
      </w:r>
      <w:r>
        <w:rPr>
          <w:spacing w:val="-5"/>
          <w:sz w:val="26"/>
        </w:rPr>
        <w:t> </w:t>
      </w:r>
      <w:r>
        <w:rPr>
          <w:sz w:val="26"/>
        </w:rPr>
        <w:t>1</w:t>
      </w:r>
      <w:r>
        <w:rPr>
          <w:spacing w:val="-3"/>
          <w:sz w:val="26"/>
        </w:rPr>
        <w:t> </w:t>
      </w:r>
      <w:r>
        <w:rPr>
          <w:sz w:val="26"/>
        </w:rPr>
        <w:t>đại</w:t>
      </w:r>
      <w:r>
        <w:rPr>
          <w:spacing w:val="-5"/>
          <w:sz w:val="26"/>
        </w:rPr>
        <w:t> </w:t>
      </w:r>
      <w:r>
        <w:rPr>
          <w:sz w:val="26"/>
        </w:rPr>
        <w:t>sung...</w:t>
      </w:r>
      <w:r>
        <w:rPr>
          <w:spacing w:val="-3"/>
          <w:sz w:val="26"/>
        </w:rPr>
        <w:t> </w:t>
      </w:r>
      <w:r>
        <w:rPr>
          <w:sz w:val="26"/>
        </w:rPr>
        <w:t>tóm</w:t>
      </w:r>
      <w:r>
        <w:rPr>
          <w:spacing w:val="-7"/>
          <w:sz w:val="26"/>
        </w:rPr>
        <w:t> </w:t>
      </w:r>
      <w:r>
        <w:rPr>
          <w:sz w:val="26"/>
        </w:rPr>
        <w:t>tắt;</w:t>
      </w:r>
      <w:r>
        <w:rPr>
          <w:spacing w:val="-3"/>
          <w:sz w:val="26"/>
        </w:rPr>
        <w:t> </w:t>
      </w:r>
      <w:r>
        <w:rPr>
          <w:sz w:val="26"/>
        </w:rPr>
        <w:t>người</w:t>
      </w:r>
      <w:r>
        <w:rPr>
          <w:spacing w:val="-5"/>
          <w:sz w:val="26"/>
        </w:rPr>
        <w:t> </w:t>
      </w:r>
      <w:r>
        <w:rPr>
          <w:sz w:val="26"/>
        </w:rPr>
        <w:t>Vô</w:t>
      </w:r>
      <w:r>
        <w:rPr>
          <w:spacing w:val="-5"/>
          <w:sz w:val="26"/>
        </w:rPr>
        <w:t> </w:t>
      </w:r>
      <w:r>
        <w:rPr>
          <w:sz w:val="26"/>
        </w:rPr>
        <w:t>tưởng</w:t>
      </w:r>
      <w:r>
        <w:rPr>
          <w:spacing w:val="2"/>
          <w:sz w:val="26"/>
        </w:rPr>
        <w:t> </w:t>
      </w:r>
      <w:r>
        <w:rPr>
          <w:i/>
          <w:spacing w:val="-2"/>
          <w:sz w:val="26"/>
        </w:rPr>
        <w:t>(asaññatta)</w:t>
      </w:r>
      <w:r>
        <w:rPr>
          <w:spacing w:val="-2"/>
          <w:sz w:val="26"/>
        </w:rPr>
        <w:t>...</w:t>
      </w:r>
    </w:p>
    <w:p>
      <w:pPr>
        <w:pStyle w:val="Heading3"/>
        <w:spacing w:before="6"/>
      </w:pPr>
      <w:r>
        <w:rPr>
          <w:spacing w:val="-4"/>
        </w:rPr>
        <w:t>794.</w:t>
      </w:r>
    </w:p>
    <w:p>
      <w:pPr>
        <w:pStyle w:val="BodyText"/>
        <w:ind w:right="139"/>
        <w:jc w:val="both"/>
      </w:pPr>
      <w:r>
        <w:rPr/>
        <w:t>Pháp phi hữu nhân phi sơ đạo phi ba đạo cao tuyệt trừ liên quan chư pháp hữu nhân sơ đạo tuyệt trừ và phi hữu nhân phi sơ đạo phi ba đạo cao tuyệt trừ sanh ra do phi Cảnh </w:t>
      </w:r>
      <w:r>
        <w:rPr>
          <w:spacing w:val="-2"/>
        </w:rPr>
        <w:t>duyên:</w:t>
      </w:r>
    </w:p>
    <w:p>
      <w:pPr>
        <w:pStyle w:val="BodyText"/>
        <w:ind w:left="1133" w:right="176" w:firstLine="2"/>
        <w:jc w:val="both"/>
      </w:pPr>
      <w:r>
        <w:rPr/>
        <w:t>Sắc</w:t>
      </w:r>
      <w:r>
        <w:rPr>
          <w:spacing w:val="-3"/>
        </w:rPr>
        <w:t> </w:t>
      </w:r>
      <w:r>
        <w:rPr/>
        <w:t>nương</w:t>
      </w:r>
      <w:r>
        <w:rPr>
          <w:spacing w:val="-3"/>
        </w:rPr>
        <w:t> </w:t>
      </w:r>
      <w:r>
        <w:rPr/>
        <w:t>tâm</w:t>
      </w:r>
      <w:r>
        <w:rPr>
          <w:spacing w:val="-3"/>
        </w:rPr>
        <w:t> </w:t>
      </w:r>
      <w:r>
        <w:rPr/>
        <w:t>sanh</w:t>
      </w:r>
      <w:r>
        <w:rPr>
          <w:spacing w:val="-2"/>
        </w:rPr>
        <w:t> </w:t>
      </w:r>
      <w:r>
        <w:rPr/>
        <w:t>liên</w:t>
      </w:r>
      <w:r>
        <w:rPr>
          <w:spacing w:val="-3"/>
        </w:rPr>
        <w:t> </w:t>
      </w:r>
      <w:r>
        <w:rPr/>
        <w:t>quan</w:t>
      </w:r>
      <w:r>
        <w:rPr>
          <w:spacing w:val="-2"/>
        </w:rPr>
        <w:t> </w:t>
      </w:r>
      <w:r>
        <w:rPr/>
        <w:t>uẩn hữu</w:t>
      </w:r>
      <w:r>
        <w:rPr>
          <w:spacing w:val="-3"/>
        </w:rPr>
        <w:t> </w:t>
      </w:r>
      <w:r>
        <w:rPr/>
        <w:t>nhân</w:t>
      </w:r>
      <w:r>
        <w:rPr>
          <w:spacing w:val="-3"/>
        </w:rPr>
        <w:t> </w:t>
      </w:r>
      <w:r>
        <w:rPr/>
        <w:t>sơ</w:t>
      </w:r>
      <w:r>
        <w:rPr>
          <w:spacing w:val="-3"/>
        </w:rPr>
        <w:t> </w:t>
      </w:r>
      <w:r>
        <w:rPr/>
        <w:t>đạo</w:t>
      </w:r>
      <w:r>
        <w:rPr>
          <w:spacing w:val="-3"/>
        </w:rPr>
        <w:t> </w:t>
      </w:r>
      <w:r>
        <w:rPr/>
        <w:t>tuyệt</w:t>
      </w:r>
      <w:r>
        <w:rPr>
          <w:spacing w:val="-3"/>
        </w:rPr>
        <w:t> </w:t>
      </w:r>
      <w:r>
        <w:rPr/>
        <w:t>trừ</w:t>
      </w:r>
      <w:r>
        <w:rPr>
          <w:spacing w:val="-2"/>
        </w:rPr>
        <w:t> </w:t>
      </w:r>
      <w:r>
        <w:rPr/>
        <w:t>và</w:t>
      </w:r>
      <w:r>
        <w:rPr>
          <w:spacing w:val="-3"/>
        </w:rPr>
        <w:t> </w:t>
      </w:r>
      <w:r>
        <w:rPr/>
        <w:t>đại sung;</w:t>
      </w:r>
      <w:r>
        <w:rPr>
          <w:spacing w:val="-3"/>
        </w:rPr>
        <w:t> </w:t>
      </w:r>
      <w:r>
        <w:rPr/>
        <w:t>sắc</w:t>
      </w:r>
      <w:r>
        <w:rPr>
          <w:spacing w:val="-3"/>
        </w:rPr>
        <w:t> </w:t>
      </w:r>
      <w:r>
        <w:rPr/>
        <w:t>nương tâm sanh liên quan uẩn đồng sanh hoài nghi và si.</w:t>
      </w:r>
    </w:p>
    <w:p>
      <w:pPr>
        <w:pStyle w:val="Heading3"/>
        <w:spacing w:line="295" w:lineRule="exact" w:before="4"/>
      </w:pPr>
      <w:r>
        <w:rPr>
          <w:spacing w:val="-4"/>
        </w:rPr>
        <w:t>795.</w:t>
      </w:r>
    </w:p>
    <w:p>
      <w:pPr>
        <w:pStyle w:val="BodyText"/>
        <w:ind w:right="139"/>
        <w:jc w:val="both"/>
      </w:pPr>
      <w:r>
        <w:rPr/>
        <w:t>Pháp phi hữu nhân phi sơ</w:t>
      </w:r>
      <w:r>
        <w:rPr>
          <w:spacing w:val="-1"/>
        </w:rPr>
        <w:t> </w:t>
      </w:r>
      <w:r>
        <w:rPr/>
        <w:t>đạo phi ba đạo cao tuyệt</w:t>
      </w:r>
      <w:r>
        <w:rPr>
          <w:spacing w:val="-1"/>
        </w:rPr>
        <w:t> </w:t>
      </w:r>
      <w:r>
        <w:rPr/>
        <w:t>trừ liên quan chư pháp hữu nhân ba đạo cao tuyệt trừ và phi hữu nhân phi sơ đạo phi ba đạo cao tuyệt trừ sanh ra do phi Cảnh duyên:</w:t>
      </w:r>
    </w:p>
    <w:p>
      <w:pPr>
        <w:pStyle w:val="BodyText"/>
        <w:ind w:left="1133" w:right="479" w:firstLine="2"/>
        <w:jc w:val="both"/>
      </w:pPr>
      <w:r>
        <w:rPr/>
        <w:t>Sắc</w:t>
      </w:r>
      <w:r>
        <w:rPr>
          <w:spacing w:val="-3"/>
        </w:rPr>
        <w:t> </w:t>
      </w:r>
      <w:r>
        <w:rPr/>
        <w:t>nương</w:t>
      </w:r>
      <w:r>
        <w:rPr>
          <w:spacing w:val="-3"/>
        </w:rPr>
        <w:t> </w:t>
      </w:r>
      <w:r>
        <w:rPr/>
        <w:t>tâm</w:t>
      </w:r>
      <w:r>
        <w:rPr>
          <w:spacing w:val="-3"/>
        </w:rPr>
        <w:t> </w:t>
      </w:r>
      <w:r>
        <w:rPr/>
        <w:t>sanh</w:t>
      </w:r>
      <w:r>
        <w:rPr>
          <w:spacing w:val="-2"/>
        </w:rPr>
        <w:t> </w:t>
      </w:r>
      <w:r>
        <w:rPr/>
        <w:t>liên</w:t>
      </w:r>
      <w:r>
        <w:rPr>
          <w:spacing w:val="-3"/>
        </w:rPr>
        <w:t> </w:t>
      </w:r>
      <w:r>
        <w:rPr/>
        <w:t>quan</w:t>
      </w:r>
      <w:r>
        <w:rPr>
          <w:spacing w:val="-2"/>
        </w:rPr>
        <w:t> </w:t>
      </w:r>
      <w:r>
        <w:rPr/>
        <w:t>uẩn hữu</w:t>
      </w:r>
      <w:r>
        <w:rPr>
          <w:spacing w:val="-3"/>
        </w:rPr>
        <w:t> </w:t>
      </w:r>
      <w:r>
        <w:rPr/>
        <w:t>nhân</w:t>
      </w:r>
      <w:r>
        <w:rPr>
          <w:spacing w:val="-3"/>
        </w:rPr>
        <w:t> </w:t>
      </w:r>
      <w:r>
        <w:rPr/>
        <w:t>ba</w:t>
      </w:r>
      <w:r>
        <w:rPr>
          <w:spacing w:val="-3"/>
        </w:rPr>
        <w:t> </w:t>
      </w:r>
      <w:r>
        <w:rPr/>
        <w:t>đạo</w:t>
      </w:r>
      <w:r>
        <w:rPr>
          <w:spacing w:val="-3"/>
        </w:rPr>
        <w:t> </w:t>
      </w:r>
      <w:r>
        <w:rPr/>
        <w:t>cao</w:t>
      </w:r>
      <w:r>
        <w:rPr>
          <w:spacing w:val="-1"/>
        </w:rPr>
        <w:t> </w:t>
      </w:r>
      <w:r>
        <w:rPr/>
        <w:t>tuyệt</w:t>
      </w:r>
      <w:r>
        <w:rPr>
          <w:spacing w:val="-3"/>
        </w:rPr>
        <w:t> </w:t>
      </w:r>
      <w:r>
        <w:rPr/>
        <w:t>trừ</w:t>
      </w:r>
      <w:r>
        <w:rPr>
          <w:spacing w:val="-2"/>
        </w:rPr>
        <w:t> </w:t>
      </w:r>
      <w:r>
        <w:rPr/>
        <w:t>và</w:t>
      </w:r>
      <w:r>
        <w:rPr>
          <w:spacing w:val="-3"/>
        </w:rPr>
        <w:t> </w:t>
      </w:r>
      <w:r>
        <w:rPr/>
        <w:t>đại</w:t>
      </w:r>
      <w:r>
        <w:rPr>
          <w:spacing w:val="-3"/>
        </w:rPr>
        <w:t> </w:t>
      </w:r>
      <w:r>
        <w:rPr/>
        <w:t>sung;</w:t>
      </w:r>
      <w:r>
        <w:rPr>
          <w:spacing w:val="-3"/>
        </w:rPr>
        <w:t> </w:t>
      </w:r>
      <w:r>
        <w:rPr/>
        <w:t>sắc nương tâm sanh liên quan uẩn đồng sanh phóng dật và si.</w:t>
      </w:r>
    </w:p>
    <w:p>
      <w:pPr>
        <w:pStyle w:val="Heading3"/>
        <w:spacing w:line="294" w:lineRule="exact" w:before="4"/>
      </w:pPr>
      <w:r>
        <w:rPr>
          <w:spacing w:val="-4"/>
        </w:rPr>
        <w:t>796.</w:t>
      </w:r>
    </w:p>
    <w:p>
      <w:pPr>
        <w:pStyle w:val="BodyText"/>
        <w:spacing w:line="237" w:lineRule="auto" w:before="2"/>
        <w:ind w:hanging="284"/>
      </w:pPr>
      <w:r>
        <w:rPr>
          <w:rFonts w:ascii="Symbol" w:hAnsi="Symbol"/>
        </w:rPr>
        <w:t></w:t>
      </w:r>
      <w:r>
        <w:rPr>
          <w:spacing w:val="80"/>
        </w:rPr>
        <w:t> </w:t>
      </w:r>
      <w:r>
        <w:rPr/>
        <w:t>Pháp phi hữu nhân phi sơ đạo phi ba đạo cao tuyệt trừ liên quan pháp hữu nhân sơ đạo tuyệt trừ sanh ra do phi Trưởng duyên: Như Đồng sanh duyên.</w:t>
      </w:r>
    </w:p>
    <w:p>
      <w:pPr>
        <w:pStyle w:val="BodyText"/>
        <w:spacing w:line="237" w:lineRule="auto" w:before="126"/>
        <w:ind w:left="852" w:hanging="287"/>
      </w:pPr>
      <w:r>
        <w:rPr>
          <w:rFonts w:ascii="Symbol" w:hAnsi="Symbol"/>
        </w:rPr>
        <w:t></w:t>
      </w:r>
      <w:r>
        <w:rPr>
          <w:spacing w:val="80"/>
        </w:rPr>
        <w:t> </w:t>
      </w:r>
      <w:r>
        <w:rPr/>
        <w:t>...</w:t>
      </w:r>
      <w:r>
        <w:rPr>
          <w:spacing w:val="-2"/>
        </w:rPr>
        <w:t> </w:t>
      </w:r>
      <w:r>
        <w:rPr/>
        <w:t>Do</w:t>
      </w:r>
      <w:r>
        <w:rPr>
          <w:spacing w:val="-2"/>
        </w:rPr>
        <w:t> </w:t>
      </w:r>
      <w:r>
        <w:rPr/>
        <w:t>phi</w:t>
      </w:r>
      <w:r>
        <w:rPr>
          <w:spacing w:val="-1"/>
        </w:rPr>
        <w:t> </w:t>
      </w:r>
      <w:r>
        <w:rPr/>
        <w:t>Vô</w:t>
      </w:r>
      <w:r>
        <w:rPr>
          <w:spacing w:val="-2"/>
        </w:rPr>
        <w:t> </w:t>
      </w:r>
      <w:r>
        <w:rPr/>
        <w:t>gián</w:t>
      </w:r>
      <w:r>
        <w:rPr>
          <w:spacing w:val="-2"/>
        </w:rPr>
        <w:t> </w:t>
      </w:r>
      <w:r>
        <w:rPr/>
        <w:t>duyên,</w:t>
      </w:r>
      <w:r>
        <w:rPr>
          <w:spacing w:val="-2"/>
        </w:rPr>
        <w:t> </w:t>
      </w:r>
      <w:r>
        <w:rPr/>
        <w:t>do phi Liên</w:t>
      </w:r>
      <w:r>
        <w:rPr>
          <w:spacing w:val="-2"/>
        </w:rPr>
        <w:t> </w:t>
      </w:r>
      <w:r>
        <w:rPr/>
        <w:t>tiếp</w:t>
      </w:r>
      <w:r>
        <w:rPr>
          <w:spacing w:val="-2"/>
        </w:rPr>
        <w:t> </w:t>
      </w:r>
      <w:r>
        <w:rPr/>
        <w:t>duyên,</w:t>
      </w:r>
      <w:r>
        <w:rPr>
          <w:spacing w:val="-2"/>
        </w:rPr>
        <w:t> </w:t>
      </w:r>
      <w:r>
        <w:rPr/>
        <w:t>do</w:t>
      </w:r>
      <w:r>
        <w:rPr>
          <w:spacing w:val="-2"/>
        </w:rPr>
        <w:t> </w:t>
      </w:r>
      <w:r>
        <w:rPr/>
        <w:t>phi</w:t>
      </w:r>
      <w:r>
        <w:rPr>
          <w:spacing w:val="-1"/>
        </w:rPr>
        <w:t> </w:t>
      </w:r>
      <w:r>
        <w:rPr/>
        <w:t>Hỗ</w:t>
      </w:r>
      <w:r>
        <w:rPr>
          <w:spacing w:val="-2"/>
        </w:rPr>
        <w:t> </w:t>
      </w:r>
      <w:r>
        <w:rPr/>
        <w:t>tương</w:t>
      </w:r>
      <w:r>
        <w:rPr>
          <w:spacing w:val="-2"/>
        </w:rPr>
        <w:t> </w:t>
      </w:r>
      <w:r>
        <w:rPr/>
        <w:t>duyên,</w:t>
      </w:r>
      <w:r>
        <w:rPr>
          <w:spacing w:val="-2"/>
        </w:rPr>
        <w:t> </w:t>
      </w:r>
      <w:r>
        <w:rPr/>
        <w:t>do phi</w:t>
      </w:r>
      <w:r>
        <w:rPr>
          <w:spacing w:val="-1"/>
        </w:rPr>
        <w:t> </w:t>
      </w:r>
      <w:r>
        <w:rPr/>
        <w:t>Cận y </w:t>
      </w:r>
      <w:r>
        <w:rPr>
          <w:spacing w:val="-2"/>
        </w:rPr>
        <w:t>duyên.</w:t>
      </w:r>
    </w:p>
    <w:p>
      <w:pPr>
        <w:pStyle w:val="Heading3"/>
        <w:spacing w:line="295" w:lineRule="exact" w:before="9"/>
      </w:pPr>
      <w:r>
        <w:rPr>
          <w:spacing w:val="-4"/>
        </w:rPr>
        <w:t>797.</w:t>
      </w:r>
    </w:p>
    <w:p>
      <w:pPr>
        <w:pStyle w:val="BodyText"/>
        <w:ind w:hanging="284"/>
      </w:pPr>
      <w:r>
        <w:rPr>
          <w:rFonts w:ascii="Symbol" w:hAnsi="Symbol"/>
        </w:rPr>
        <w:t></w:t>
      </w:r>
      <w:r>
        <w:rPr>
          <w:spacing w:val="80"/>
        </w:rPr>
        <w:t> </w:t>
      </w:r>
      <w:r>
        <w:rPr/>
        <w:t>Pháp</w:t>
      </w:r>
      <w:r>
        <w:rPr>
          <w:spacing w:val="18"/>
        </w:rPr>
        <w:t> </w:t>
      </w:r>
      <w:r>
        <w:rPr/>
        <w:t>hữu</w:t>
      </w:r>
      <w:r>
        <w:rPr>
          <w:spacing w:val="18"/>
        </w:rPr>
        <w:t> </w:t>
      </w:r>
      <w:r>
        <w:rPr/>
        <w:t>nhân</w:t>
      </w:r>
      <w:r>
        <w:rPr>
          <w:spacing w:val="18"/>
        </w:rPr>
        <w:t> </w:t>
      </w:r>
      <w:r>
        <w:rPr/>
        <w:t>sơ</w:t>
      </w:r>
      <w:r>
        <w:rPr>
          <w:spacing w:val="17"/>
        </w:rPr>
        <w:t> </w:t>
      </w:r>
      <w:r>
        <w:rPr/>
        <w:t>đạo</w:t>
      </w:r>
      <w:r>
        <w:rPr>
          <w:spacing w:val="18"/>
        </w:rPr>
        <w:t> </w:t>
      </w:r>
      <w:r>
        <w:rPr/>
        <w:t>tuyệt</w:t>
      </w:r>
      <w:r>
        <w:rPr>
          <w:spacing w:val="18"/>
        </w:rPr>
        <w:t> </w:t>
      </w:r>
      <w:r>
        <w:rPr/>
        <w:t>trừ</w:t>
      </w:r>
      <w:r>
        <w:rPr>
          <w:spacing w:val="22"/>
        </w:rPr>
        <w:t> </w:t>
      </w:r>
      <w:r>
        <w:rPr/>
        <w:t>liên</w:t>
      </w:r>
      <w:r>
        <w:rPr>
          <w:spacing w:val="18"/>
        </w:rPr>
        <w:t> </w:t>
      </w:r>
      <w:r>
        <w:rPr/>
        <w:t>quan</w:t>
      </w:r>
      <w:r>
        <w:rPr>
          <w:spacing w:val="19"/>
        </w:rPr>
        <w:t> </w:t>
      </w:r>
      <w:r>
        <w:rPr/>
        <w:t>pháp</w:t>
      </w:r>
      <w:r>
        <w:rPr>
          <w:spacing w:val="18"/>
        </w:rPr>
        <w:t> </w:t>
      </w:r>
      <w:r>
        <w:rPr/>
        <w:t>hữu</w:t>
      </w:r>
      <w:r>
        <w:rPr>
          <w:spacing w:val="18"/>
        </w:rPr>
        <w:t> </w:t>
      </w:r>
      <w:r>
        <w:rPr/>
        <w:t>nhân</w:t>
      </w:r>
      <w:r>
        <w:rPr>
          <w:spacing w:val="18"/>
        </w:rPr>
        <w:t> </w:t>
      </w:r>
      <w:r>
        <w:rPr/>
        <w:t>sơ</w:t>
      </w:r>
      <w:r>
        <w:rPr>
          <w:spacing w:val="18"/>
        </w:rPr>
        <w:t> </w:t>
      </w:r>
      <w:r>
        <w:rPr/>
        <w:t>đạo</w:t>
      </w:r>
      <w:r>
        <w:rPr>
          <w:spacing w:val="18"/>
        </w:rPr>
        <w:t> </w:t>
      </w:r>
      <w:r>
        <w:rPr/>
        <w:t>tuyệt</w:t>
      </w:r>
      <w:r>
        <w:rPr>
          <w:spacing w:val="18"/>
        </w:rPr>
        <w:t> </w:t>
      </w:r>
      <w:r>
        <w:rPr/>
        <w:t>trừ</w:t>
      </w:r>
      <w:r>
        <w:rPr>
          <w:spacing w:val="18"/>
        </w:rPr>
        <w:t> </w:t>
      </w:r>
      <w:r>
        <w:rPr/>
        <w:t>sanh</w:t>
      </w:r>
      <w:r>
        <w:rPr>
          <w:spacing w:val="18"/>
        </w:rPr>
        <w:t> </w:t>
      </w:r>
      <w:r>
        <w:rPr/>
        <w:t>ra</w:t>
      </w:r>
      <w:r>
        <w:rPr>
          <w:spacing w:val="18"/>
        </w:rPr>
        <w:t> </w:t>
      </w:r>
      <w:r>
        <w:rPr/>
        <w:t>do phi Tiền sanh duyên:</w:t>
      </w:r>
    </w:p>
    <w:p>
      <w:pPr>
        <w:pStyle w:val="BodyText"/>
        <w:spacing w:line="298" w:lineRule="exact"/>
        <w:ind w:left="1135"/>
      </w:pPr>
      <w:r>
        <w:rPr/>
        <w:t>Cõi</w:t>
      </w:r>
      <w:r>
        <w:rPr>
          <w:spacing w:val="-5"/>
        </w:rPr>
        <w:t> </w:t>
      </w:r>
      <w:r>
        <w:rPr/>
        <w:t>Vô</w:t>
      </w:r>
      <w:r>
        <w:rPr>
          <w:spacing w:val="-5"/>
        </w:rPr>
        <w:t> </w:t>
      </w:r>
      <w:r>
        <w:rPr/>
        <w:t>sắc:...</w:t>
      </w:r>
      <w:r>
        <w:rPr>
          <w:spacing w:val="-4"/>
        </w:rPr>
        <w:t> </w:t>
      </w:r>
      <w:r>
        <w:rPr/>
        <w:t>liên</w:t>
      </w:r>
      <w:r>
        <w:rPr>
          <w:spacing w:val="-3"/>
        </w:rPr>
        <w:t> </w:t>
      </w:r>
      <w:r>
        <w:rPr/>
        <w:t>quan</w:t>
      </w:r>
      <w:r>
        <w:rPr>
          <w:spacing w:val="-1"/>
        </w:rPr>
        <w:t> </w:t>
      </w:r>
      <w:r>
        <w:rPr/>
        <w:t>1</w:t>
      </w:r>
      <w:r>
        <w:rPr>
          <w:spacing w:val="-5"/>
        </w:rPr>
        <w:t> </w:t>
      </w:r>
      <w:r>
        <w:rPr/>
        <w:t>uẩn</w:t>
      </w:r>
      <w:r>
        <w:rPr>
          <w:spacing w:val="-4"/>
        </w:rPr>
        <w:t> </w:t>
      </w:r>
      <w:r>
        <w:rPr/>
        <w:t>hữu</w:t>
      </w:r>
      <w:r>
        <w:rPr>
          <w:spacing w:val="-5"/>
        </w:rPr>
        <w:t> </w:t>
      </w:r>
      <w:r>
        <w:rPr/>
        <w:t>nhân</w:t>
      </w:r>
      <w:r>
        <w:rPr>
          <w:spacing w:val="-5"/>
        </w:rPr>
        <w:t> </w:t>
      </w:r>
      <w:r>
        <w:rPr/>
        <w:t>sơ</w:t>
      </w:r>
      <w:r>
        <w:rPr>
          <w:spacing w:val="-4"/>
        </w:rPr>
        <w:t> </w:t>
      </w:r>
      <w:r>
        <w:rPr/>
        <w:t>đạo</w:t>
      </w:r>
      <w:r>
        <w:rPr>
          <w:spacing w:val="-3"/>
        </w:rPr>
        <w:t> </w:t>
      </w:r>
      <w:r>
        <w:rPr/>
        <w:t>tuyệt</w:t>
      </w:r>
      <w:r>
        <w:rPr>
          <w:spacing w:val="-5"/>
        </w:rPr>
        <w:t> </w:t>
      </w:r>
      <w:r>
        <w:rPr>
          <w:spacing w:val="-4"/>
        </w:rPr>
        <w:t>trừ.</w:t>
      </w:r>
    </w:p>
    <w:p>
      <w:pPr>
        <w:pStyle w:val="BodyText"/>
        <w:spacing w:line="237" w:lineRule="auto" w:before="120"/>
        <w:ind w:left="852" w:hanging="287"/>
      </w:pPr>
      <w:r>
        <w:rPr>
          <w:rFonts w:ascii="Symbol" w:hAnsi="Symbol"/>
        </w:rPr>
        <w:t></w:t>
      </w:r>
      <w:r>
        <w:rPr>
          <w:spacing w:val="80"/>
        </w:rPr>
        <w:t> </w:t>
      </w:r>
      <w:r>
        <w:rPr/>
        <w:t>Pháp phi hữu nhân phi sơ đạo phi ba đạo cao tuyệt trừ liên quan pháp hữu nhân sơ đạo tuyệt trừ sanh ra do phi Tiền sanh duyên:</w:t>
      </w:r>
    </w:p>
    <w:p>
      <w:pPr>
        <w:pStyle w:val="BodyText"/>
        <w:spacing w:before="3"/>
        <w:ind w:left="1133" w:right="177" w:firstLine="2"/>
      </w:pPr>
      <w:r>
        <w:rPr/>
        <w:t>Si</w:t>
      </w:r>
      <w:r>
        <w:rPr>
          <w:spacing w:val="-3"/>
        </w:rPr>
        <w:t> </w:t>
      </w:r>
      <w:r>
        <w:rPr/>
        <w:t>đồng</w:t>
      </w:r>
      <w:r>
        <w:rPr>
          <w:spacing w:val="-3"/>
        </w:rPr>
        <w:t> </w:t>
      </w:r>
      <w:r>
        <w:rPr/>
        <w:t>sanh</w:t>
      </w:r>
      <w:r>
        <w:rPr>
          <w:spacing w:val="-3"/>
        </w:rPr>
        <w:t> </w:t>
      </w:r>
      <w:r>
        <w:rPr/>
        <w:t>hoài</w:t>
      </w:r>
      <w:r>
        <w:rPr>
          <w:spacing w:val="-1"/>
        </w:rPr>
        <w:t> </w:t>
      </w:r>
      <w:r>
        <w:rPr/>
        <w:t>nghi liên</w:t>
      </w:r>
      <w:r>
        <w:rPr>
          <w:spacing w:val="-3"/>
        </w:rPr>
        <w:t> </w:t>
      </w:r>
      <w:r>
        <w:rPr/>
        <w:t>quan</w:t>
      </w:r>
      <w:r>
        <w:rPr>
          <w:spacing w:val="-2"/>
        </w:rPr>
        <w:t> </w:t>
      </w:r>
      <w:r>
        <w:rPr/>
        <w:t>uẩn</w:t>
      </w:r>
      <w:r>
        <w:rPr>
          <w:spacing w:val="-3"/>
        </w:rPr>
        <w:t> </w:t>
      </w:r>
      <w:r>
        <w:rPr/>
        <w:t>Vô</w:t>
      </w:r>
      <w:r>
        <w:rPr>
          <w:spacing w:val="-3"/>
        </w:rPr>
        <w:t> </w:t>
      </w:r>
      <w:r>
        <w:rPr/>
        <w:t>sắc</w:t>
      </w:r>
      <w:r>
        <w:rPr>
          <w:spacing w:val="-3"/>
        </w:rPr>
        <w:t> </w:t>
      </w:r>
      <w:r>
        <w:rPr/>
        <w:t>giới</w:t>
      </w:r>
      <w:r>
        <w:rPr>
          <w:spacing w:val="-2"/>
        </w:rPr>
        <w:t> </w:t>
      </w:r>
      <w:r>
        <w:rPr/>
        <w:t>đồng</w:t>
      </w:r>
      <w:r>
        <w:rPr>
          <w:spacing w:val="-3"/>
        </w:rPr>
        <w:t> </w:t>
      </w:r>
      <w:r>
        <w:rPr/>
        <w:t>sanh</w:t>
      </w:r>
      <w:r>
        <w:rPr>
          <w:spacing w:val="-3"/>
        </w:rPr>
        <w:t> </w:t>
      </w:r>
      <w:r>
        <w:rPr/>
        <w:t>hoài</w:t>
      </w:r>
      <w:r>
        <w:rPr>
          <w:spacing w:val="-1"/>
        </w:rPr>
        <w:t> </w:t>
      </w:r>
      <w:r>
        <w:rPr/>
        <w:t>nghi,</w:t>
      </w:r>
      <w:r>
        <w:rPr>
          <w:spacing w:val="-1"/>
        </w:rPr>
        <w:t> </w:t>
      </w:r>
      <w:r>
        <w:rPr/>
        <w:t>sắc</w:t>
      </w:r>
      <w:r>
        <w:rPr>
          <w:spacing w:val="-3"/>
        </w:rPr>
        <w:t> </w:t>
      </w:r>
      <w:r>
        <w:rPr/>
        <w:t>nương tâm sanh liên quan uẩn hữu nhân sơ đạo tuyệt trừ.</w:t>
      </w:r>
    </w:p>
    <w:p>
      <w:pPr>
        <w:pStyle w:val="BodyText"/>
        <w:spacing w:line="237" w:lineRule="auto" w:before="122"/>
        <w:ind w:left="852" w:right="174" w:hanging="287"/>
      </w:pPr>
      <w:r>
        <w:rPr>
          <w:rFonts w:ascii="Symbol" w:hAnsi="Symbol"/>
        </w:rPr>
        <w:t></w:t>
      </w:r>
      <w:r>
        <w:rPr>
          <w:spacing w:val="80"/>
        </w:rPr>
        <w:t> </w:t>
      </w:r>
      <w:r>
        <w:rPr/>
        <w:t>Chư pháp hữu nhân sơ đạo tuyệt trừ và</w:t>
      </w:r>
      <w:r>
        <w:rPr>
          <w:spacing w:val="18"/>
        </w:rPr>
        <w:t> </w:t>
      </w:r>
      <w:r>
        <w:rPr/>
        <w:t>phi hữu nhân phi sơ đạo phi ba đạo cao tuyệt</w:t>
      </w:r>
      <w:r>
        <w:rPr>
          <w:spacing w:val="40"/>
        </w:rPr>
        <w:t> </w:t>
      </w:r>
      <w:r>
        <w:rPr/>
        <w:t>trừ liên quan pháp hữu nhân sơ đạo tuyệt trừ...</w:t>
      </w:r>
    </w:p>
    <w:p>
      <w:pPr>
        <w:pStyle w:val="BodyText"/>
        <w:spacing w:before="3"/>
        <w:ind w:left="1135"/>
      </w:pPr>
      <w:r>
        <w:rPr/>
        <w:t>3</w:t>
      </w:r>
      <w:r>
        <w:rPr>
          <w:spacing w:val="-5"/>
        </w:rPr>
        <w:t> </w:t>
      </w:r>
      <w:r>
        <w:rPr/>
        <w:t>uẩn</w:t>
      </w:r>
      <w:r>
        <w:rPr>
          <w:spacing w:val="-4"/>
        </w:rPr>
        <w:t> </w:t>
      </w:r>
      <w:r>
        <w:rPr/>
        <w:t>và</w:t>
      </w:r>
      <w:r>
        <w:rPr>
          <w:spacing w:val="-4"/>
        </w:rPr>
        <w:t> </w:t>
      </w:r>
      <w:r>
        <w:rPr/>
        <w:t>si</w:t>
      </w:r>
      <w:r>
        <w:rPr>
          <w:spacing w:val="-2"/>
        </w:rPr>
        <w:t> </w:t>
      </w:r>
      <w:r>
        <w:rPr/>
        <w:t>liên</w:t>
      </w:r>
      <w:r>
        <w:rPr>
          <w:spacing w:val="-3"/>
        </w:rPr>
        <w:t> </w:t>
      </w:r>
      <w:r>
        <w:rPr/>
        <w:t>quan</w:t>
      </w:r>
      <w:r>
        <w:rPr>
          <w:spacing w:val="-3"/>
        </w:rPr>
        <w:t> </w:t>
      </w:r>
      <w:r>
        <w:rPr/>
        <w:t>1</w:t>
      </w:r>
      <w:r>
        <w:rPr>
          <w:spacing w:val="-3"/>
        </w:rPr>
        <w:t> </w:t>
      </w:r>
      <w:r>
        <w:rPr/>
        <w:t>uẩn</w:t>
      </w:r>
      <w:r>
        <w:rPr>
          <w:spacing w:val="-4"/>
        </w:rPr>
        <w:t> </w:t>
      </w:r>
      <w:r>
        <w:rPr/>
        <w:t>Vô</w:t>
      </w:r>
      <w:r>
        <w:rPr>
          <w:spacing w:val="-4"/>
        </w:rPr>
        <w:t> </w:t>
      </w:r>
      <w:r>
        <w:rPr/>
        <w:t>sắc</w:t>
      </w:r>
      <w:r>
        <w:rPr>
          <w:spacing w:val="-2"/>
        </w:rPr>
        <w:t> </w:t>
      </w:r>
      <w:r>
        <w:rPr/>
        <w:t>giới</w:t>
      </w:r>
      <w:r>
        <w:rPr>
          <w:spacing w:val="-4"/>
        </w:rPr>
        <w:t> </w:t>
      </w:r>
      <w:r>
        <w:rPr/>
        <w:t>đồng</w:t>
      </w:r>
      <w:r>
        <w:rPr>
          <w:spacing w:val="-4"/>
        </w:rPr>
        <w:t> </w:t>
      </w:r>
      <w:r>
        <w:rPr/>
        <w:t>sanh</w:t>
      </w:r>
      <w:r>
        <w:rPr>
          <w:spacing w:val="-3"/>
        </w:rPr>
        <w:t> </w:t>
      </w:r>
      <w:r>
        <w:rPr/>
        <w:t>hoài</w:t>
      </w:r>
      <w:r>
        <w:rPr>
          <w:spacing w:val="-5"/>
        </w:rPr>
        <w:t> </w:t>
      </w:r>
      <w:r>
        <w:rPr/>
        <w:t>nghi,...</w:t>
      </w:r>
      <w:r>
        <w:rPr>
          <w:spacing w:val="-4"/>
        </w:rPr>
        <w:t> </w:t>
      </w:r>
      <w:r>
        <w:rPr/>
        <w:t>2</w:t>
      </w:r>
      <w:r>
        <w:rPr>
          <w:spacing w:val="-2"/>
        </w:rPr>
        <w:t> uẩn...</w:t>
      </w:r>
    </w:p>
    <w:p>
      <w:pPr>
        <w:pStyle w:val="BodyText"/>
        <w:spacing w:before="119"/>
        <w:ind w:left="566"/>
        <w:rPr>
          <w:i/>
        </w:rPr>
      </w:pPr>
      <w:r>
        <w:rPr>
          <w:rFonts w:ascii="Symbol" w:hAnsi="Symbol"/>
        </w:rPr>
        <w:t></w:t>
      </w:r>
      <w:r>
        <w:rPr>
          <w:spacing w:val="51"/>
          <w:w w:val="150"/>
        </w:rPr>
        <w:t> </w:t>
      </w:r>
      <w:r>
        <w:rPr/>
        <w:t>...</w:t>
      </w:r>
      <w:r>
        <w:rPr>
          <w:spacing w:val="7"/>
        </w:rPr>
        <w:t> </w:t>
      </w:r>
      <w:r>
        <w:rPr/>
        <w:t>liên</w:t>
      </w:r>
      <w:r>
        <w:rPr>
          <w:spacing w:val="7"/>
        </w:rPr>
        <w:t> </w:t>
      </w:r>
      <w:r>
        <w:rPr/>
        <w:t>quan</w:t>
      </w:r>
      <w:r>
        <w:rPr>
          <w:spacing w:val="9"/>
        </w:rPr>
        <w:t> </w:t>
      </w:r>
      <w:r>
        <w:rPr/>
        <w:t>pháp</w:t>
      </w:r>
      <w:r>
        <w:rPr>
          <w:spacing w:val="7"/>
        </w:rPr>
        <w:t> </w:t>
      </w:r>
      <w:r>
        <w:rPr/>
        <w:t>hữu</w:t>
      </w:r>
      <w:r>
        <w:rPr>
          <w:spacing w:val="7"/>
        </w:rPr>
        <w:t> </w:t>
      </w:r>
      <w:r>
        <w:rPr/>
        <w:t>nhân</w:t>
      </w:r>
      <w:r>
        <w:rPr>
          <w:spacing w:val="8"/>
        </w:rPr>
        <w:t> </w:t>
      </w:r>
      <w:r>
        <w:rPr/>
        <w:t>ba</w:t>
      </w:r>
      <w:r>
        <w:rPr>
          <w:spacing w:val="7"/>
        </w:rPr>
        <w:t> </w:t>
      </w:r>
      <w:r>
        <w:rPr/>
        <w:t>đạo</w:t>
      </w:r>
      <w:r>
        <w:rPr>
          <w:spacing w:val="7"/>
        </w:rPr>
        <w:t> </w:t>
      </w:r>
      <w:r>
        <w:rPr/>
        <w:t>cao</w:t>
      </w:r>
      <w:r>
        <w:rPr>
          <w:spacing w:val="11"/>
        </w:rPr>
        <w:t> </w:t>
      </w:r>
      <w:r>
        <w:rPr/>
        <w:t>tuyệt</w:t>
      </w:r>
      <w:r>
        <w:rPr>
          <w:spacing w:val="7"/>
        </w:rPr>
        <w:t> </w:t>
      </w:r>
      <w:r>
        <w:rPr/>
        <w:t>trừ...</w:t>
      </w:r>
      <w:r>
        <w:rPr>
          <w:spacing w:val="7"/>
        </w:rPr>
        <w:t> </w:t>
      </w:r>
      <w:r>
        <w:rPr/>
        <w:t>tóm</w:t>
      </w:r>
      <w:r>
        <w:rPr>
          <w:spacing w:val="5"/>
        </w:rPr>
        <w:t> </w:t>
      </w:r>
      <w:r>
        <w:rPr/>
        <w:t>tắt...</w:t>
      </w:r>
      <w:r>
        <w:rPr>
          <w:spacing w:val="7"/>
        </w:rPr>
        <w:t> </w:t>
      </w:r>
      <w:r>
        <w:rPr/>
        <w:t>như</w:t>
      </w:r>
      <w:r>
        <w:rPr>
          <w:spacing w:val="9"/>
        </w:rPr>
        <w:t> </w:t>
      </w:r>
      <w:r>
        <w:rPr/>
        <w:t>sơ</w:t>
      </w:r>
      <w:r>
        <w:rPr>
          <w:spacing w:val="9"/>
        </w:rPr>
        <w:t> </w:t>
      </w:r>
      <w:r>
        <w:rPr/>
        <w:t>đạo</w:t>
      </w:r>
      <w:r>
        <w:rPr>
          <w:spacing w:val="12"/>
        </w:rPr>
        <w:t> </w:t>
      </w:r>
      <w:r>
        <w:rPr>
          <w:i/>
          <w:spacing w:val="-2"/>
        </w:rPr>
        <w:t>(dassanattika)</w:t>
      </w:r>
    </w:p>
    <w:p>
      <w:pPr>
        <w:pStyle w:val="BodyText"/>
        <w:spacing w:before="1"/>
        <w:ind w:left="852"/>
      </w:pPr>
      <w:r>
        <w:rPr/>
        <w:t>có</w:t>
      </w:r>
      <w:r>
        <w:rPr>
          <w:spacing w:val="-2"/>
        </w:rPr>
        <w:t> </w:t>
      </w:r>
      <w:r>
        <w:rPr/>
        <w:t>3</w:t>
      </w:r>
      <w:r>
        <w:rPr>
          <w:spacing w:val="-2"/>
        </w:rPr>
        <w:t> </w:t>
      </w:r>
      <w:r>
        <w:rPr>
          <w:spacing w:val="-4"/>
        </w:rPr>
        <w:t>câu.</w:t>
      </w:r>
    </w:p>
    <w:p>
      <w:pPr>
        <w:pStyle w:val="Heading3"/>
        <w:spacing w:before="5"/>
      </w:pPr>
      <w:r>
        <w:rPr>
          <w:spacing w:val="-4"/>
        </w:rPr>
        <w:t>798.</w:t>
      </w:r>
    </w:p>
    <w:p>
      <w:pPr>
        <w:pStyle w:val="BodyText"/>
        <w:spacing w:line="237" w:lineRule="auto"/>
        <w:ind w:hanging="284"/>
      </w:pPr>
      <w:r>
        <w:rPr>
          <w:rFonts w:ascii="Symbol" w:hAnsi="Symbol"/>
        </w:rPr>
        <w:t></w:t>
      </w:r>
      <w:r>
        <w:rPr>
          <w:spacing w:val="80"/>
        </w:rPr>
        <w:t> </w:t>
      </w:r>
      <w:r>
        <w:rPr/>
        <w:t>Pháp phi hữu</w:t>
      </w:r>
      <w:r>
        <w:rPr>
          <w:spacing w:val="-1"/>
        </w:rPr>
        <w:t> </w:t>
      </w:r>
      <w:r>
        <w:rPr/>
        <w:t>nhân phi sơ</w:t>
      </w:r>
      <w:r>
        <w:rPr>
          <w:spacing w:val="-1"/>
        </w:rPr>
        <w:t> </w:t>
      </w:r>
      <w:r>
        <w:rPr/>
        <w:t>đạo phi ba đạo cao tuyệt</w:t>
      </w:r>
      <w:r>
        <w:rPr>
          <w:spacing w:val="-1"/>
        </w:rPr>
        <w:t> </w:t>
      </w:r>
      <w:r>
        <w:rPr/>
        <w:t>trừ liên</w:t>
      </w:r>
      <w:r>
        <w:rPr>
          <w:spacing w:val="-1"/>
        </w:rPr>
        <w:t> </w:t>
      </w:r>
      <w:r>
        <w:rPr/>
        <w:t>quan pháp phi hữu</w:t>
      </w:r>
      <w:r>
        <w:rPr>
          <w:spacing w:val="-1"/>
        </w:rPr>
        <w:t> </w:t>
      </w:r>
      <w:r>
        <w:rPr/>
        <w:t>nhân phi sơ đạo phi ba đạo cao tuyệt trừ sanh ra do phi Tiền sanh duyên:</w:t>
      </w:r>
    </w:p>
    <w:p>
      <w:pPr>
        <w:pStyle w:val="BodyText"/>
        <w:spacing w:before="3"/>
        <w:ind w:left="1135" w:right="138" w:hanging="286"/>
        <w:jc w:val="both"/>
      </w:pPr>
      <w:r>
        <w:rPr/>
        <w:t>-</w:t>
      </w:r>
      <w:r>
        <w:rPr>
          <w:spacing w:val="80"/>
          <w:w w:val="150"/>
        </w:rPr>
        <w:t> </w:t>
      </w:r>
      <w:r>
        <w:rPr/>
        <w:t>3</w:t>
      </w:r>
      <w:r>
        <w:rPr>
          <w:spacing w:val="-1"/>
        </w:rPr>
        <w:t> </w:t>
      </w:r>
      <w:r>
        <w:rPr/>
        <w:t>uẩn liên</w:t>
      </w:r>
      <w:r>
        <w:rPr>
          <w:spacing w:val="-1"/>
        </w:rPr>
        <w:t> </w:t>
      </w:r>
      <w:r>
        <w:rPr/>
        <w:t>quan 1</w:t>
      </w:r>
      <w:r>
        <w:rPr>
          <w:spacing w:val="-1"/>
        </w:rPr>
        <w:t> </w:t>
      </w:r>
      <w:r>
        <w:rPr/>
        <w:t>uẩn cõi Vô</w:t>
      </w:r>
      <w:r>
        <w:rPr>
          <w:spacing w:val="-1"/>
        </w:rPr>
        <w:t> </w:t>
      </w:r>
      <w:r>
        <w:rPr/>
        <w:t>sắc phi hữu</w:t>
      </w:r>
      <w:r>
        <w:rPr>
          <w:spacing w:val="-1"/>
        </w:rPr>
        <w:t> </w:t>
      </w:r>
      <w:r>
        <w:rPr/>
        <w:t>nhân phi sơ</w:t>
      </w:r>
      <w:r>
        <w:rPr>
          <w:spacing w:val="-1"/>
        </w:rPr>
        <w:t> </w:t>
      </w:r>
      <w:r>
        <w:rPr/>
        <w:t>đạo phi ba đạo cao tuyệt</w:t>
      </w:r>
      <w:r>
        <w:rPr>
          <w:spacing w:val="-1"/>
        </w:rPr>
        <w:t> </w:t>
      </w:r>
      <w:r>
        <w:rPr/>
        <w:t>trừ;... 2 uẩn...; sắc nương tâm sanh liên quan uẩn phi hữu nhân phi sơ đạo phi ba đạo cao tuyệt trừ; sắc nương tâm sanh liên quan si đồng sanh hoài nghi đồng sanh phóng</w:t>
      </w:r>
      <w:r>
        <w:rPr>
          <w:spacing w:val="80"/>
        </w:rPr>
        <w:t> </w:t>
      </w:r>
      <w:r>
        <w:rPr>
          <w:spacing w:val="-4"/>
        </w:rPr>
        <w:t>dật.</w:t>
      </w:r>
    </w:p>
    <w:p>
      <w:pPr>
        <w:pStyle w:val="BodyText"/>
        <w:spacing w:line="298" w:lineRule="exact"/>
        <w:jc w:val="both"/>
      </w:pPr>
      <w:r>
        <w:rPr/>
        <w:t>-</w:t>
      </w:r>
      <w:r>
        <w:rPr>
          <w:spacing w:val="30"/>
        </w:rPr>
        <w:t>  </w:t>
      </w:r>
      <w:r>
        <w:rPr/>
        <w:t>Sát-na</w:t>
      </w:r>
      <w:r>
        <w:rPr>
          <w:spacing w:val="-2"/>
        </w:rPr>
        <w:t> </w:t>
      </w:r>
      <w:r>
        <w:rPr/>
        <w:t>tục</w:t>
      </w:r>
      <w:r>
        <w:rPr>
          <w:spacing w:val="-3"/>
        </w:rPr>
        <w:t> </w:t>
      </w:r>
      <w:r>
        <w:rPr/>
        <w:t>sinh...</w:t>
      </w:r>
      <w:r>
        <w:rPr>
          <w:spacing w:val="-3"/>
        </w:rPr>
        <w:t> </w:t>
      </w:r>
      <w:r>
        <w:rPr/>
        <w:t>tóm</w:t>
      </w:r>
      <w:r>
        <w:rPr>
          <w:spacing w:val="-6"/>
        </w:rPr>
        <w:t> </w:t>
      </w:r>
      <w:r>
        <w:rPr>
          <w:spacing w:val="-2"/>
        </w:rPr>
        <w:t>tắt...</w:t>
      </w:r>
    </w:p>
    <w:p>
      <w:pPr>
        <w:pStyle w:val="BodyText"/>
        <w:spacing w:line="298" w:lineRule="exact"/>
        <w:jc w:val="both"/>
      </w:pPr>
      <w:r>
        <w:rPr/>
        <w:t>-</w:t>
      </w:r>
      <w:r>
        <w:rPr>
          <w:spacing w:val="31"/>
        </w:rPr>
        <w:t>  </w:t>
      </w:r>
      <w:r>
        <w:rPr/>
        <w:t>Người</w:t>
      </w:r>
      <w:r>
        <w:rPr>
          <w:spacing w:val="-2"/>
        </w:rPr>
        <w:t> </w:t>
      </w:r>
      <w:r>
        <w:rPr/>
        <w:t>Vô</w:t>
      </w:r>
      <w:r>
        <w:rPr>
          <w:spacing w:val="-3"/>
        </w:rPr>
        <w:t> </w:t>
      </w:r>
      <w:r>
        <w:rPr>
          <w:spacing w:val="-2"/>
        </w:rPr>
        <w:t>tưởng:...</w:t>
      </w:r>
    </w:p>
    <w:p>
      <w:pPr>
        <w:pStyle w:val="BodyText"/>
        <w:spacing w:line="237" w:lineRule="auto" w:before="124"/>
        <w:ind w:left="852" w:right="140" w:hanging="287"/>
        <w:jc w:val="both"/>
      </w:pPr>
      <w:r>
        <w:rPr>
          <w:rFonts w:ascii="Symbol" w:hAnsi="Symbol"/>
        </w:rPr>
        <w:t></w:t>
      </w:r>
      <w:r>
        <w:rPr>
          <w:spacing w:val="40"/>
        </w:rPr>
        <w:t> </w:t>
      </w:r>
      <w:r>
        <w:rPr/>
        <w:t>Pháp hữu nhân sơ đạo tuyệt trừ liên quan pháp phi hữu nhân phi sơ đạo phi ba đạo cao tuyệt trừ sanh ra do phi Tiền sanh duyên:</w:t>
      </w:r>
    </w:p>
    <w:p>
      <w:pPr>
        <w:pStyle w:val="BodyText"/>
        <w:spacing w:after="0" w:line="237" w:lineRule="auto"/>
        <w:jc w:val="both"/>
        <w:sectPr>
          <w:pgSz w:w="11630" w:h="16450"/>
          <w:pgMar w:header="859" w:footer="0" w:top="1160" w:bottom="280" w:left="708" w:right="850"/>
        </w:sectPr>
      </w:pPr>
    </w:p>
    <w:p>
      <w:pPr>
        <w:pStyle w:val="BodyText"/>
        <w:spacing w:before="232"/>
        <w:ind w:left="1135"/>
      </w:pPr>
      <w:r>
        <w:rPr/>
        <w:t>Uẩn</w:t>
      </w:r>
      <w:r>
        <w:rPr>
          <w:spacing w:val="-5"/>
        </w:rPr>
        <w:t> </w:t>
      </w:r>
      <w:r>
        <w:rPr/>
        <w:t>tương</w:t>
      </w:r>
      <w:r>
        <w:rPr>
          <w:spacing w:val="-5"/>
        </w:rPr>
        <w:t> </w:t>
      </w:r>
      <w:r>
        <w:rPr/>
        <w:t>ưng</w:t>
      </w:r>
      <w:r>
        <w:rPr>
          <w:spacing w:val="-4"/>
        </w:rPr>
        <w:t> </w:t>
      </w:r>
      <w:r>
        <w:rPr/>
        <w:t>liên</w:t>
      </w:r>
      <w:r>
        <w:rPr>
          <w:spacing w:val="-4"/>
        </w:rPr>
        <w:t> </w:t>
      </w:r>
      <w:r>
        <w:rPr/>
        <w:t>quan</w:t>
      </w:r>
      <w:r>
        <w:rPr>
          <w:spacing w:val="-3"/>
        </w:rPr>
        <w:t> </w:t>
      </w:r>
      <w:r>
        <w:rPr/>
        <w:t>si</w:t>
      </w:r>
      <w:r>
        <w:rPr>
          <w:spacing w:val="-5"/>
        </w:rPr>
        <w:t> </w:t>
      </w:r>
      <w:r>
        <w:rPr/>
        <w:t>đồng</w:t>
      </w:r>
      <w:r>
        <w:rPr>
          <w:spacing w:val="-3"/>
        </w:rPr>
        <w:t> </w:t>
      </w:r>
      <w:r>
        <w:rPr/>
        <w:t>sanh</w:t>
      </w:r>
      <w:r>
        <w:rPr>
          <w:spacing w:val="-3"/>
        </w:rPr>
        <w:t> </w:t>
      </w:r>
      <w:r>
        <w:rPr/>
        <w:t>hoài</w:t>
      </w:r>
      <w:r>
        <w:rPr>
          <w:spacing w:val="-5"/>
        </w:rPr>
        <w:t> </w:t>
      </w:r>
      <w:r>
        <w:rPr>
          <w:spacing w:val="-2"/>
        </w:rPr>
        <w:t>nghi.</w:t>
      </w:r>
    </w:p>
    <w:p>
      <w:pPr>
        <w:pStyle w:val="BodyText"/>
        <w:spacing w:line="237" w:lineRule="auto" w:before="122"/>
        <w:ind w:left="852" w:hanging="287"/>
      </w:pPr>
      <w:r>
        <w:rPr>
          <w:rFonts w:ascii="Symbol" w:hAnsi="Symbol"/>
        </w:rPr>
        <w:t></w:t>
      </w:r>
      <w:r>
        <w:rPr>
          <w:spacing w:val="80"/>
        </w:rPr>
        <w:t> </w:t>
      </w:r>
      <w:r>
        <w:rPr/>
        <w:t>Pháp hữu nhân ba đạo cao tuyệt trừ liên quan pháp phi hữu nhân phi sơ đạo phi ba đạo cao tuyệt trừ sanh ra do phi Tiền sanh duyên:</w:t>
      </w:r>
    </w:p>
    <w:p>
      <w:pPr>
        <w:pStyle w:val="BodyText"/>
        <w:spacing w:before="3"/>
        <w:ind w:left="1135"/>
      </w:pPr>
      <w:r>
        <w:rPr/>
        <w:t>Uẩn</w:t>
      </w:r>
      <w:r>
        <w:rPr>
          <w:spacing w:val="-5"/>
        </w:rPr>
        <w:t> </w:t>
      </w:r>
      <w:r>
        <w:rPr/>
        <w:t>tương</w:t>
      </w:r>
      <w:r>
        <w:rPr>
          <w:spacing w:val="-5"/>
        </w:rPr>
        <w:t> </w:t>
      </w:r>
      <w:r>
        <w:rPr/>
        <w:t>ưng</w:t>
      </w:r>
      <w:r>
        <w:rPr>
          <w:spacing w:val="-3"/>
        </w:rPr>
        <w:t> </w:t>
      </w:r>
      <w:r>
        <w:rPr/>
        <w:t>liên</w:t>
      </w:r>
      <w:r>
        <w:rPr>
          <w:spacing w:val="-5"/>
        </w:rPr>
        <w:t> </w:t>
      </w:r>
      <w:r>
        <w:rPr/>
        <w:t>quan</w:t>
      </w:r>
      <w:r>
        <w:rPr>
          <w:spacing w:val="-3"/>
        </w:rPr>
        <w:t> </w:t>
      </w:r>
      <w:r>
        <w:rPr/>
        <w:t>si</w:t>
      </w:r>
      <w:r>
        <w:rPr>
          <w:spacing w:val="-5"/>
        </w:rPr>
        <w:t> </w:t>
      </w:r>
      <w:r>
        <w:rPr/>
        <w:t>Vô</w:t>
      </w:r>
      <w:r>
        <w:rPr>
          <w:spacing w:val="-4"/>
        </w:rPr>
        <w:t> </w:t>
      </w:r>
      <w:r>
        <w:rPr/>
        <w:t>sắc</w:t>
      </w:r>
      <w:r>
        <w:rPr>
          <w:spacing w:val="-5"/>
        </w:rPr>
        <w:t> </w:t>
      </w:r>
      <w:r>
        <w:rPr/>
        <w:t>giới</w:t>
      </w:r>
      <w:r>
        <w:rPr>
          <w:spacing w:val="-3"/>
        </w:rPr>
        <w:t> </w:t>
      </w:r>
      <w:r>
        <w:rPr/>
        <w:t>đồng</w:t>
      </w:r>
      <w:r>
        <w:rPr>
          <w:spacing w:val="-2"/>
        </w:rPr>
        <w:t> </w:t>
      </w:r>
      <w:r>
        <w:rPr/>
        <w:t>sanh</w:t>
      </w:r>
      <w:r>
        <w:rPr>
          <w:spacing w:val="-4"/>
        </w:rPr>
        <w:t> </w:t>
      </w:r>
      <w:r>
        <w:rPr/>
        <w:t>phóng</w:t>
      </w:r>
      <w:r>
        <w:rPr>
          <w:spacing w:val="-5"/>
        </w:rPr>
        <w:t> </w:t>
      </w:r>
      <w:r>
        <w:rPr>
          <w:spacing w:val="-4"/>
        </w:rPr>
        <w:t>dật.</w:t>
      </w:r>
    </w:p>
    <w:p>
      <w:pPr>
        <w:pStyle w:val="Heading3"/>
        <w:spacing w:line="295" w:lineRule="exact" w:before="8"/>
      </w:pPr>
      <w:r>
        <w:rPr>
          <w:spacing w:val="-4"/>
        </w:rPr>
        <w:t>799.</w:t>
      </w:r>
    </w:p>
    <w:p>
      <w:pPr>
        <w:pStyle w:val="BodyText"/>
        <w:ind w:right="139" w:hanging="284"/>
        <w:jc w:val="both"/>
      </w:pPr>
      <w:r>
        <w:rPr>
          <w:rFonts w:ascii="Symbol" w:hAnsi="Symbol"/>
        </w:rPr>
        <w:t></w:t>
      </w:r>
      <w:r>
        <w:rPr>
          <w:spacing w:val="40"/>
        </w:rPr>
        <w:t> </w:t>
      </w:r>
      <w:r>
        <w:rPr/>
        <w:t>Pháp phi hữu nhân phi sơ đạo phi ba đạo cao tuyệt trừ liên quan chư pháp hữu nhân sơ đạo tuyệt trừ và phi hữu nhân phi sơ đạo phi ba đạo cao tuyệt trừ sanh ra do phi Tiền sanh duyên:</w:t>
      </w:r>
    </w:p>
    <w:p>
      <w:pPr>
        <w:pStyle w:val="BodyText"/>
        <w:spacing w:line="299" w:lineRule="exact"/>
        <w:ind w:left="1135"/>
        <w:jc w:val="both"/>
      </w:pPr>
      <w:r>
        <w:rPr/>
        <w:t>Cõi</w:t>
      </w:r>
      <w:r>
        <w:rPr>
          <w:spacing w:val="-5"/>
        </w:rPr>
        <w:t> </w:t>
      </w:r>
      <w:r>
        <w:rPr/>
        <w:t>Vô</w:t>
      </w:r>
      <w:r>
        <w:rPr>
          <w:spacing w:val="-4"/>
        </w:rPr>
        <w:t> </w:t>
      </w:r>
      <w:r>
        <w:rPr/>
        <w:t>sắc:</w:t>
      </w:r>
      <w:r>
        <w:rPr>
          <w:spacing w:val="-4"/>
        </w:rPr>
        <w:t> </w:t>
      </w:r>
      <w:r>
        <w:rPr/>
        <w:t>3</w:t>
      </w:r>
      <w:r>
        <w:rPr>
          <w:spacing w:val="-5"/>
        </w:rPr>
        <w:t> </w:t>
      </w:r>
      <w:r>
        <w:rPr/>
        <w:t>uẩn</w:t>
      </w:r>
      <w:r>
        <w:rPr>
          <w:spacing w:val="-1"/>
        </w:rPr>
        <w:t> </w:t>
      </w:r>
      <w:r>
        <w:rPr/>
        <w:t>liên</w:t>
      </w:r>
      <w:r>
        <w:rPr>
          <w:spacing w:val="-3"/>
        </w:rPr>
        <w:t> </w:t>
      </w:r>
      <w:r>
        <w:rPr/>
        <w:t>quan</w:t>
      </w:r>
      <w:r>
        <w:rPr>
          <w:spacing w:val="-2"/>
        </w:rPr>
        <w:t> </w:t>
      </w:r>
      <w:r>
        <w:rPr/>
        <w:t>1</w:t>
      </w:r>
      <w:r>
        <w:rPr>
          <w:spacing w:val="-4"/>
        </w:rPr>
        <w:t> </w:t>
      </w:r>
      <w:r>
        <w:rPr/>
        <w:t>uẩn</w:t>
      </w:r>
      <w:r>
        <w:rPr>
          <w:spacing w:val="-2"/>
        </w:rPr>
        <w:t> </w:t>
      </w:r>
      <w:r>
        <w:rPr/>
        <w:t>đồng</w:t>
      </w:r>
      <w:r>
        <w:rPr>
          <w:spacing w:val="-4"/>
        </w:rPr>
        <w:t> </w:t>
      </w:r>
      <w:r>
        <w:rPr/>
        <w:t>sanh</w:t>
      </w:r>
      <w:r>
        <w:rPr>
          <w:spacing w:val="-1"/>
        </w:rPr>
        <w:t> </w:t>
      </w:r>
      <w:r>
        <w:rPr/>
        <w:t>hoài</w:t>
      </w:r>
      <w:r>
        <w:rPr>
          <w:spacing w:val="-5"/>
        </w:rPr>
        <w:t> </w:t>
      </w:r>
      <w:r>
        <w:rPr/>
        <w:t>nghi</w:t>
      </w:r>
      <w:r>
        <w:rPr>
          <w:spacing w:val="-4"/>
        </w:rPr>
        <w:t> </w:t>
      </w:r>
      <w:r>
        <w:rPr/>
        <w:t>và</w:t>
      </w:r>
      <w:r>
        <w:rPr>
          <w:spacing w:val="-3"/>
        </w:rPr>
        <w:t> </w:t>
      </w:r>
      <w:r>
        <w:rPr/>
        <w:t>si</w:t>
      </w:r>
      <w:r>
        <w:rPr>
          <w:spacing w:val="-2"/>
        </w:rPr>
        <w:t> </w:t>
      </w:r>
      <w:r>
        <w:rPr>
          <w:i/>
          <w:spacing w:val="-2"/>
        </w:rPr>
        <w:t>(moha)</w:t>
      </w:r>
      <w:r>
        <w:rPr>
          <w:spacing w:val="-2"/>
        </w:rPr>
        <w:t>.</w:t>
      </w:r>
    </w:p>
    <w:p>
      <w:pPr>
        <w:pStyle w:val="BodyText"/>
        <w:spacing w:before="115"/>
        <w:ind w:left="852" w:right="137" w:hanging="287"/>
        <w:jc w:val="both"/>
      </w:pPr>
      <w:r>
        <w:rPr>
          <w:rFonts w:ascii="Symbol" w:hAnsi="Symbol"/>
        </w:rPr>
        <w:t></w:t>
      </w:r>
      <w:r>
        <w:rPr>
          <w:spacing w:val="40"/>
        </w:rPr>
        <w:t> </w:t>
      </w:r>
      <w:r>
        <w:rPr/>
        <w:t>Pháp phi hữu nhân phi sơ đạo phi ba đạo cao tuyệt trừ liên quan chư pháp hữu nhân sơ đạo tuyệt trừ và phi hữu nhân phi sơ đạo phi ba đạo cao tuyệt trừ...</w:t>
      </w:r>
    </w:p>
    <w:p>
      <w:pPr>
        <w:pStyle w:val="BodyText"/>
        <w:ind w:left="1133" w:right="514" w:firstLine="2"/>
        <w:jc w:val="both"/>
      </w:pPr>
      <w:r>
        <w:rPr/>
        <w:t>Sắc</w:t>
      </w:r>
      <w:r>
        <w:rPr>
          <w:spacing w:val="-3"/>
        </w:rPr>
        <w:t> </w:t>
      </w:r>
      <w:r>
        <w:rPr/>
        <w:t>nương</w:t>
      </w:r>
      <w:r>
        <w:rPr>
          <w:spacing w:val="-3"/>
        </w:rPr>
        <w:t> </w:t>
      </w:r>
      <w:r>
        <w:rPr/>
        <w:t>tâm</w:t>
      </w:r>
      <w:r>
        <w:rPr>
          <w:spacing w:val="-3"/>
        </w:rPr>
        <w:t> </w:t>
      </w:r>
      <w:r>
        <w:rPr/>
        <w:t>sanh</w:t>
      </w:r>
      <w:r>
        <w:rPr>
          <w:spacing w:val="-2"/>
        </w:rPr>
        <w:t> </w:t>
      </w:r>
      <w:r>
        <w:rPr/>
        <w:t>liên</w:t>
      </w:r>
      <w:r>
        <w:rPr>
          <w:spacing w:val="-3"/>
        </w:rPr>
        <w:t> </w:t>
      </w:r>
      <w:r>
        <w:rPr/>
        <w:t>quan</w:t>
      </w:r>
      <w:r>
        <w:rPr>
          <w:spacing w:val="-2"/>
        </w:rPr>
        <w:t> </w:t>
      </w:r>
      <w:r>
        <w:rPr/>
        <w:t>uẩn hữu</w:t>
      </w:r>
      <w:r>
        <w:rPr>
          <w:spacing w:val="-3"/>
        </w:rPr>
        <w:t> </w:t>
      </w:r>
      <w:r>
        <w:rPr/>
        <w:t>nhân</w:t>
      </w:r>
      <w:r>
        <w:rPr>
          <w:spacing w:val="-3"/>
        </w:rPr>
        <w:t> </w:t>
      </w:r>
      <w:r>
        <w:rPr/>
        <w:t>sơ</w:t>
      </w:r>
      <w:r>
        <w:rPr>
          <w:spacing w:val="-3"/>
        </w:rPr>
        <w:t> </w:t>
      </w:r>
      <w:r>
        <w:rPr/>
        <w:t>đạo</w:t>
      </w:r>
      <w:r>
        <w:rPr>
          <w:spacing w:val="-3"/>
        </w:rPr>
        <w:t> </w:t>
      </w:r>
      <w:r>
        <w:rPr/>
        <w:t>tuyệt</w:t>
      </w:r>
      <w:r>
        <w:rPr>
          <w:spacing w:val="-3"/>
        </w:rPr>
        <w:t> </w:t>
      </w:r>
      <w:r>
        <w:rPr/>
        <w:t>trừ</w:t>
      </w:r>
      <w:r>
        <w:rPr>
          <w:spacing w:val="-2"/>
        </w:rPr>
        <w:t> </w:t>
      </w:r>
      <w:r>
        <w:rPr/>
        <w:t>và</w:t>
      </w:r>
      <w:r>
        <w:rPr>
          <w:spacing w:val="-3"/>
        </w:rPr>
        <w:t> </w:t>
      </w:r>
      <w:r>
        <w:rPr/>
        <w:t>sắc đại</w:t>
      </w:r>
      <w:r>
        <w:rPr>
          <w:spacing w:val="-3"/>
        </w:rPr>
        <w:t> </w:t>
      </w:r>
      <w:r>
        <w:rPr/>
        <w:t>sung;</w:t>
      </w:r>
      <w:r>
        <w:rPr>
          <w:spacing w:val="-3"/>
        </w:rPr>
        <w:t> </w:t>
      </w:r>
      <w:r>
        <w:rPr/>
        <w:t>sắc nương tâm sanh liên quan uẩn đồng sanh hoài nghi và si.</w:t>
      </w:r>
    </w:p>
    <w:p>
      <w:pPr>
        <w:pStyle w:val="Heading3"/>
        <w:spacing w:before="6"/>
      </w:pPr>
      <w:r>
        <w:rPr>
          <w:spacing w:val="-4"/>
        </w:rPr>
        <w:t>800.</w:t>
      </w:r>
    </w:p>
    <w:p>
      <w:pPr>
        <w:pStyle w:val="BodyText"/>
        <w:ind w:right="174"/>
      </w:pPr>
      <w:r>
        <w:rPr/>
        <w:t>Pháp hữu nhân ba đạo cao tuyệt trừ liên quan chư pháp hữu nhân ba đạo cao tuyệt trừ và phi hữu nhân phi sơ đạo phi ba đạo cao tuyệt trừ sanh ra do phi Tiền sanh duyên.</w:t>
      </w:r>
    </w:p>
    <w:p>
      <w:pPr>
        <w:pStyle w:val="BodyText"/>
        <w:spacing w:line="299" w:lineRule="exact"/>
        <w:ind w:left="1135"/>
      </w:pPr>
      <w:r>
        <w:rPr/>
        <w:t>Theo</w:t>
      </w:r>
      <w:r>
        <w:rPr>
          <w:spacing w:val="-4"/>
        </w:rPr>
        <w:t> </w:t>
      </w:r>
      <w:r>
        <w:rPr/>
        <w:t>đây</w:t>
      </w:r>
      <w:r>
        <w:rPr>
          <w:spacing w:val="-8"/>
        </w:rPr>
        <w:t> </w:t>
      </w:r>
      <w:r>
        <w:rPr/>
        <w:t>nên</w:t>
      </w:r>
      <w:r>
        <w:rPr>
          <w:spacing w:val="-3"/>
        </w:rPr>
        <w:t> </w:t>
      </w:r>
      <w:r>
        <w:rPr/>
        <w:t>sắp</w:t>
      </w:r>
      <w:r>
        <w:rPr>
          <w:spacing w:val="-3"/>
        </w:rPr>
        <w:t> </w:t>
      </w:r>
      <w:r>
        <w:rPr/>
        <w:t>thành</w:t>
      </w:r>
      <w:r>
        <w:rPr>
          <w:spacing w:val="-4"/>
        </w:rPr>
        <w:t> </w:t>
      </w:r>
      <w:r>
        <w:rPr/>
        <w:t>2</w:t>
      </w:r>
      <w:r>
        <w:rPr>
          <w:spacing w:val="-3"/>
        </w:rPr>
        <w:t> </w:t>
      </w:r>
      <w:r>
        <w:rPr>
          <w:spacing w:val="-4"/>
        </w:rPr>
        <w:t>câu.</w:t>
      </w:r>
    </w:p>
    <w:p>
      <w:pPr>
        <w:pStyle w:val="Heading3"/>
        <w:spacing w:line="295" w:lineRule="exact" w:before="5"/>
      </w:pPr>
      <w:r>
        <w:rPr>
          <w:spacing w:val="-4"/>
        </w:rPr>
        <w:t>801.</w:t>
      </w:r>
    </w:p>
    <w:p>
      <w:pPr>
        <w:pStyle w:val="BodyText"/>
      </w:pPr>
      <w:r>
        <w:rPr/>
        <w:t>Pháp</w:t>
      </w:r>
      <w:r>
        <w:rPr>
          <w:spacing w:val="18"/>
        </w:rPr>
        <w:t> </w:t>
      </w:r>
      <w:r>
        <w:rPr/>
        <w:t>hữu</w:t>
      </w:r>
      <w:r>
        <w:rPr>
          <w:spacing w:val="18"/>
        </w:rPr>
        <w:t> </w:t>
      </w:r>
      <w:r>
        <w:rPr/>
        <w:t>nhân</w:t>
      </w:r>
      <w:r>
        <w:rPr>
          <w:spacing w:val="18"/>
        </w:rPr>
        <w:t> </w:t>
      </w:r>
      <w:r>
        <w:rPr/>
        <w:t>sơ</w:t>
      </w:r>
      <w:r>
        <w:rPr>
          <w:spacing w:val="17"/>
        </w:rPr>
        <w:t> </w:t>
      </w:r>
      <w:r>
        <w:rPr/>
        <w:t>đạo</w:t>
      </w:r>
      <w:r>
        <w:rPr>
          <w:spacing w:val="18"/>
        </w:rPr>
        <w:t> </w:t>
      </w:r>
      <w:r>
        <w:rPr/>
        <w:t>tuyệt</w:t>
      </w:r>
      <w:r>
        <w:rPr>
          <w:spacing w:val="18"/>
        </w:rPr>
        <w:t> </w:t>
      </w:r>
      <w:r>
        <w:rPr/>
        <w:t>trừ</w:t>
      </w:r>
      <w:r>
        <w:rPr>
          <w:spacing w:val="22"/>
        </w:rPr>
        <w:t> </w:t>
      </w:r>
      <w:r>
        <w:rPr/>
        <w:t>liên</w:t>
      </w:r>
      <w:r>
        <w:rPr>
          <w:spacing w:val="18"/>
        </w:rPr>
        <w:t> </w:t>
      </w:r>
      <w:r>
        <w:rPr/>
        <w:t>quan</w:t>
      </w:r>
      <w:r>
        <w:rPr>
          <w:spacing w:val="19"/>
        </w:rPr>
        <w:t> </w:t>
      </w:r>
      <w:r>
        <w:rPr/>
        <w:t>pháp</w:t>
      </w:r>
      <w:r>
        <w:rPr>
          <w:spacing w:val="18"/>
        </w:rPr>
        <w:t> </w:t>
      </w:r>
      <w:r>
        <w:rPr/>
        <w:t>hữu</w:t>
      </w:r>
      <w:r>
        <w:rPr>
          <w:spacing w:val="18"/>
        </w:rPr>
        <w:t> </w:t>
      </w:r>
      <w:r>
        <w:rPr/>
        <w:t>nhân</w:t>
      </w:r>
      <w:r>
        <w:rPr>
          <w:spacing w:val="18"/>
        </w:rPr>
        <w:t> </w:t>
      </w:r>
      <w:r>
        <w:rPr/>
        <w:t>sơ</w:t>
      </w:r>
      <w:r>
        <w:rPr>
          <w:spacing w:val="17"/>
        </w:rPr>
        <w:t> </w:t>
      </w:r>
      <w:r>
        <w:rPr/>
        <w:t>đạo</w:t>
      </w:r>
      <w:r>
        <w:rPr>
          <w:spacing w:val="18"/>
        </w:rPr>
        <w:t> </w:t>
      </w:r>
      <w:r>
        <w:rPr/>
        <w:t>tuyệt</w:t>
      </w:r>
      <w:r>
        <w:rPr>
          <w:spacing w:val="18"/>
        </w:rPr>
        <w:t> </w:t>
      </w:r>
      <w:r>
        <w:rPr/>
        <w:t>trừ</w:t>
      </w:r>
      <w:r>
        <w:rPr>
          <w:spacing w:val="18"/>
        </w:rPr>
        <w:t> </w:t>
      </w:r>
      <w:r>
        <w:rPr/>
        <w:t>sanh</w:t>
      </w:r>
      <w:r>
        <w:rPr>
          <w:spacing w:val="18"/>
        </w:rPr>
        <w:t> </w:t>
      </w:r>
      <w:r>
        <w:rPr/>
        <w:t>ra</w:t>
      </w:r>
      <w:r>
        <w:rPr>
          <w:spacing w:val="18"/>
        </w:rPr>
        <w:t> </w:t>
      </w:r>
      <w:r>
        <w:rPr/>
        <w:t>do phi Hậu sanh, do phi Cố hưởng duyên, do phi Nghiệp duyên:</w:t>
      </w:r>
    </w:p>
    <w:p>
      <w:pPr>
        <w:pStyle w:val="BodyText"/>
        <w:spacing w:line="299" w:lineRule="exact"/>
        <w:ind w:left="1135"/>
      </w:pPr>
      <w:r>
        <w:rPr/>
        <w:t>Tư</w:t>
      </w:r>
      <w:r>
        <w:rPr>
          <w:spacing w:val="-4"/>
        </w:rPr>
        <w:t> </w:t>
      </w:r>
      <w:r>
        <w:rPr>
          <w:i/>
        </w:rPr>
        <w:t>(cetanā)</w:t>
      </w:r>
      <w:r>
        <w:rPr>
          <w:i/>
          <w:spacing w:val="-5"/>
        </w:rPr>
        <w:t> </w:t>
      </w:r>
      <w:r>
        <w:rPr/>
        <w:t>hữu</w:t>
      </w:r>
      <w:r>
        <w:rPr>
          <w:spacing w:val="-5"/>
        </w:rPr>
        <w:t> </w:t>
      </w:r>
      <w:r>
        <w:rPr/>
        <w:t>nhân</w:t>
      </w:r>
      <w:r>
        <w:rPr>
          <w:spacing w:val="-4"/>
        </w:rPr>
        <w:t> </w:t>
      </w:r>
      <w:r>
        <w:rPr/>
        <w:t>sơ</w:t>
      </w:r>
      <w:r>
        <w:rPr>
          <w:spacing w:val="-5"/>
        </w:rPr>
        <w:t> </w:t>
      </w:r>
      <w:r>
        <w:rPr/>
        <w:t>đạo</w:t>
      </w:r>
      <w:r>
        <w:rPr>
          <w:spacing w:val="-4"/>
        </w:rPr>
        <w:t> </w:t>
      </w:r>
      <w:r>
        <w:rPr/>
        <w:t>tuyệt</w:t>
      </w:r>
      <w:r>
        <w:rPr>
          <w:spacing w:val="-5"/>
        </w:rPr>
        <w:t> </w:t>
      </w:r>
      <w:r>
        <w:rPr/>
        <w:t>trừ</w:t>
      </w:r>
      <w:r>
        <w:rPr>
          <w:spacing w:val="-2"/>
        </w:rPr>
        <w:t> </w:t>
      </w:r>
      <w:r>
        <w:rPr/>
        <w:t>liên</w:t>
      </w:r>
      <w:r>
        <w:rPr>
          <w:spacing w:val="-4"/>
        </w:rPr>
        <w:t> </w:t>
      </w:r>
      <w:r>
        <w:rPr/>
        <w:t>quan</w:t>
      </w:r>
      <w:r>
        <w:rPr>
          <w:spacing w:val="-4"/>
        </w:rPr>
        <w:t> </w:t>
      </w:r>
      <w:r>
        <w:rPr/>
        <w:t>uẩn</w:t>
      </w:r>
      <w:r>
        <w:rPr>
          <w:spacing w:val="-4"/>
        </w:rPr>
        <w:t> </w:t>
      </w:r>
      <w:r>
        <w:rPr/>
        <w:t>hữu</w:t>
      </w:r>
      <w:r>
        <w:rPr>
          <w:spacing w:val="-5"/>
        </w:rPr>
        <w:t> </w:t>
      </w:r>
      <w:r>
        <w:rPr/>
        <w:t>nhân</w:t>
      </w:r>
      <w:r>
        <w:rPr>
          <w:spacing w:val="-4"/>
        </w:rPr>
        <w:t> </w:t>
      </w:r>
      <w:r>
        <w:rPr/>
        <w:t>sơ</w:t>
      </w:r>
      <w:r>
        <w:rPr>
          <w:spacing w:val="-5"/>
        </w:rPr>
        <w:t> </w:t>
      </w:r>
      <w:r>
        <w:rPr/>
        <w:t>đạo</w:t>
      </w:r>
      <w:r>
        <w:rPr>
          <w:spacing w:val="-2"/>
        </w:rPr>
        <w:t> </w:t>
      </w:r>
      <w:r>
        <w:rPr/>
        <w:t>tuyệt</w:t>
      </w:r>
      <w:r>
        <w:rPr>
          <w:spacing w:val="-5"/>
        </w:rPr>
        <w:t> </w:t>
      </w:r>
      <w:r>
        <w:rPr>
          <w:spacing w:val="-4"/>
        </w:rPr>
        <w:t>trừ.</w:t>
      </w:r>
    </w:p>
    <w:p>
      <w:pPr>
        <w:pStyle w:val="Heading3"/>
        <w:spacing w:before="4"/>
      </w:pPr>
      <w:r>
        <w:rPr>
          <w:spacing w:val="-4"/>
        </w:rPr>
        <w:t>802.</w:t>
      </w:r>
    </w:p>
    <w:p>
      <w:pPr>
        <w:pStyle w:val="BodyText"/>
      </w:pPr>
      <w:r>
        <w:rPr/>
        <w:t>Pháp hữu nhân ba đạo cao tuyệt trừ liên quan pháp hữu nhân ba đạo cao tuyệt trừ... do phi Nghiệp duyên:</w:t>
      </w:r>
    </w:p>
    <w:p>
      <w:pPr>
        <w:pStyle w:val="BodyText"/>
        <w:ind w:firstLine="285"/>
      </w:pPr>
      <w:r>
        <w:rPr/>
        <w:t>Tư</w:t>
      </w:r>
      <w:r>
        <w:rPr>
          <w:spacing w:val="-2"/>
        </w:rPr>
        <w:t> </w:t>
      </w:r>
      <w:r>
        <w:rPr>
          <w:i/>
        </w:rPr>
        <w:t>(cetanā)</w:t>
      </w:r>
      <w:r>
        <w:rPr>
          <w:i/>
          <w:spacing w:val="-4"/>
        </w:rPr>
        <w:t> </w:t>
      </w:r>
      <w:r>
        <w:rPr/>
        <w:t>hữu</w:t>
      </w:r>
      <w:r>
        <w:rPr>
          <w:spacing w:val="-3"/>
        </w:rPr>
        <w:t> </w:t>
      </w:r>
      <w:r>
        <w:rPr/>
        <w:t>nhân ba</w:t>
      </w:r>
      <w:r>
        <w:rPr>
          <w:spacing w:val="-3"/>
        </w:rPr>
        <w:t> </w:t>
      </w:r>
      <w:r>
        <w:rPr/>
        <w:t>đạo</w:t>
      </w:r>
      <w:r>
        <w:rPr>
          <w:spacing w:val="-3"/>
        </w:rPr>
        <w:t> </w:t>
      </w:r>
      <w:r>
        <w:rPr/>
        <w:t>cao</w:t>
      </w:r>
      <w:r>
        <w:rPr>
          <w:spacing w:val="-1"/>
        </w:rPr>
        <w:t> </w:t>
      </w:r>
      <w:r>
        <w:rPr/>
        <w:t>tuyệt</w:t>
      </w:r>
      <w:r>
        <w:rPr>
          <w:spacing w:val="-3"/>
        </w:rPr>
        <w:t> </w:t>
      </w:r>
      <w:r>
        <w:rPr/>
        <w:t>trừ</w:t>
      </w:r>
      <w:r>
        <w:rPr>
          <w:spacing w:val="-1"/>
        </w:rPr>
        <w:t> </w:t>
      </w:r>
      <w:r>
        <w:rPr/>
        <w:t>liên</w:t>
      </w:r>
      <w:r>
        <w:rPr>
          <w:spacing w:val="-3"/>
        </w:rPr>
        <w:t> </w:t>
      </w:r>
      <w:r>
        <w:rPr/>
        <w:t>quan</w:t>
      </w:r>
      <w:r>
        <w:rPr>
          <w:spacing w:val="-2"/>
        </w:rPr>
        <w:t> </w:t>
      </w:r>
      <w:r>
        <w:rPr/>
        <w:t>uẩn hữu</w:t>
      </w:r>
      <w:r>
        <w:rPr>
          <w:spacing w:val="-3"/>
        </w:rPr>
        <w:t> </w:t>
      </w:r>
      <w:r>
        <w:rPr/>
        <w:t>nhân</w:t>
      </w:r>
      <w:r>
        <w:rPr>
          <w:spacing w:val="-3"/>
        </w:rPr>
        <w:t> </w:t>
      </w:r>
      <w:r>
        <w:rPr/>
        <w:t>ba</w:t>
      </w:r>
      <w:r>
        <w:rPr>
          <w:spacing w:val="-3"/>
        </w:rPr>
        <w:t> </w:t>
      </w:r>
      <w:r>
        <w:rPr/>
        <w:t>đạo</w:t>
      </w:r>
      <w:r>
        <w:rPr>
          <w:spacing w:val="-3"/>
        </w:rPr>
        <w:t> </w:t>
      </w:r>
      <w:r>
        <w:rPr/>
        <w:t>cao</w:t>
      </w:r>
      <w:r>
        <w:rPr>
          <w:spacing w:val="-1"/>
        </w:rPr>
        <w:t> </w:t>
      </w:r>
      <w:r>
        <w:rPr/>
        <w:t>tuyệt </w:t>
      </w:r>
      <w:r>
        <w:rPr>
          <w:spacing w:val="-4"/>
        </w:rPr>
        <w:t>trừ.</w:t>
      </w:r>
    </w:p>
    <w:p>
      <w:pPr>
        <w:pStyle w:val="Heading3"/>
        <w:spacing w:line="292" w:lineRule="exact" w:before="4"/>
      </w:pPr>
      <w:r>
        <w:rPr>
          <w:spacing w:val="-4"/>
        </w:rPr>
        <w:t>803.</w:t>
      </w:r>
    </w:p>
    <w:p>
      <w:pPr>
        <w:pStyle w:val="BodyText"/>
        <w:ind w:hanging="284"/>
      </w:pPr>
      <w:r>
        <w:rPr>
          <w:rFonts w:ascii="Symbol" w:hAnsi="Symbol"/>
        </w:rPr>
        <w:t></w:t>
      </w:r>
      <w:r>
        <w:rPr>
          <w:spacing w:val="80"/>
        </w:rPr>
        <w:t> </w:t>
      </w:r>
      <w:r>
        <w:rPr/>
        <w:t>Pháp phi hữu</w:t>
      </w:r>
      <w:r>
        <w:rPr>
          <w:spacing w:val="-1"/>
        </w:rPr>
        <w:t> </w:t>
      </w:r>
      <w:r>
        <w:rPr/>
        <w:t>nhân phi sơ</w:t>
      </w:r>
      <w:r>
        <w:rPr>
          <w:spacing w:val="-1"/>
        </w:rPr>
        <w:t> </w:t>
      </w:r>
      <w:r>
        <w:rPr/>
        <w:t>đạo phi ba đạo cao tuyệt</w:t>
      </w:r>
      <w:r>
        <w:rPr>
          <w:spacing w:val="-1"/>
        </w:rPr>
        <w:t> </w:t>
      </w:r>
      <w:r>
        <w:rPr/>
        <w:t>trừ liên</w:t>
      </w:r>
      <w:r>
        <w:rPr>
          <w:spacing w:val="-1"/>
        </w:rPr>
        <w:t> </w:t>
      </w:r>
      <w:r>
        <w:rPr/>
        <w:t>quan pháp phi hữu</w:t>
      </w:r>
      <w:r>
        <w:rPr>
          <w:spacing w:val="-1"/>
        </w:rPr>
        <w:t> </w:t>
      </w:r>
      <w:r>
        <w:rPr/>
        <w:t>nhân phi sơ đạo phi ba đạo cao tuyệt trừ... do phi Nghiệp duyên:</w:t>
      </w:r>
    </w:p>
    <w:p>
      <w:pPr>
        <w:pStyle w:val="BodyText"/>
        <w:ind w:left="1133" w:right="177" w:firstLine="2"/>
      </w:pPr>
      <w:r>
        <w:rPr/>
        <w:t>Tư</w:t>
      </w:r>
      <w:r>
        <w:rPr>
          <w:spacing w:val="-2"/>
        </w:rPr>
        <w:t> </w:t>
      </w:r>
      <w:r>
        <w:rPr/>
        <w:t>phi</w:t>
      </w:r>
      <w:r>
        <w:rPr>
          <w:spacing w:val="-3"/>
        </w:rPr>
        <w:t> </w:t>
      </w:r>
      <w:r>
        <w:rPr/>
        <w:t>hữu</w:t>
      </w:r>
      <w:r>
        <w:rPr>
          <w:spacing w:val="-3"/>
        </w:rPr>
        <w:t> </w:t>
      </w:r>
      <w:r>
        <w:rPr/>
        <w:t>nhân phi</w:t>
      </w:r>
      <w:r>
        <w:rPr>
          <w:spacing w:val="-2"/>
        </w:rPr>
        <w:t> </w:t>
      </w:r>
      <w:r>
        <w:rPr/>
        <w:t>sơ</w:t>
      </w:r>
      <w:r>
        <w:rPr>
          <w:spacing w:val="-1"/>
        </w:rPr>
        <w:t> </w:t>
      </w:r>
      <w:r>
        <w:rPr/>
        <w:t>đạo</w:t>
      </w:r>
      <w:r>
        <w:rPr>
          <w:spacing w:val="-2"/>
        </w:rPr>
        <w:t> </w:t>
      </w:r>
      <w:r>
        <w:rPr/>
        <w:t>phi</w:t>
      </w:r>
      <w:r>
        <w:rPr>
          <w:spacing w:val="-3"/>
        </w:rPr>
        <w:t> </w:t>
      </w:r>
      <w:r>
        <w:rPr/>
        <w:t>ba đạo</w:t>
      </w:r>
      <w:r>
        <w:rPr>
          <w:spacing w:val="-3"/>
        </w:rPr>
        <w:t> </w:t>
      </w:r>
      <w:r>
        <w:rPr/>
        <w:t>cao tuyệt</w:t>
      </w:r>
      <w:r>
        <w:rPr>
          <w:spacing w:val="-3"/>
        </w:rPr>
        <w:t> </w:t>
      </w:r>
      <w:r>
        <w:rPr/>
        <w:t>trừ</w:t>
      </w:r>
      <w:r>
        <w:rPr>
          <w:spacing w:val="-1"/>
        </w:rPr>
        <w:t> </w:t>
      </w:r>
      <w:r>
        <w:rPr/>
        <w:t>liên</w:t>
      </w:r>
      <w:r>
        <w:rPr>
          <w:spacing w:val="-3"/>
        </w:rPr>
        <w:t> </w:t>
      </w:r>
      <w:r>
        <w:rPr/>
        <w:t>quan uẩn</w:t>
      </w:r>
      <w:r>
        <w:rPr>
          <w:spacing w:val="-3"/>
        </w:rPr>
        <w:t> </w:t>
      </w:r>
      <w:r>
        <w:rPr/>
        <w:t>phi hữu</w:t>
      </w:r>
      <w:r>
        <w:rPr>
          <w:spacing w:val="-3"/>
        </w:rPr>
        <w:t> </w:t>
      </w:r>
      <w:r>
        <w:rPr/>
        <w:t>nhân</w:t>
      </w:r>
      <w:r>
        <w:rPr>
          <w:spacing w:val="-2"/>
        </w:rPr>
        <w:t> </w:t>
      </w:r>
      <w:r>
        <w:rPr/>
        <w:t>phi sơ đạo phi ba đạo cao tuyệt trừ;... sắc ngoại... sắc vật thực... sắc âm dương...</w:t>
      </w:r>
    </w:p>
    <w:p>
      <w:pPr>
        <w:pStyle w:val="BodyText"/>
        <w:spacing w:before="118"/>
        <w:ind w:left="852" w:hanging="287"/>
      </w:pPr>
      <w:r>
        <w:rPr>
          <w:rFonts w:ascii="Symbol" w:hAnsi="Symbol"/>
        </w:rPr>
        <w:t></w:t>
      </w:r>
      <w:r>
        <w:rPr>
          <w:spacing w:val="80"/>
        </w:rPr>
        <w:t> </w:t>
      </w:r>
      <w:r>
        <w:rPr/>
        <w:t>Pháp hữu nhân sơ đạo tuyệt trừ liên quan pháp phi hữu nhân phi sơ đạo phi ba đạo cao tuyệt trừ... do phi Nghiệp duyên:</w:t>
      </w:r>
    </w:p>
    <w:p>
      <w:pPr>
        <w:pStyle w:val="BodyText"/>
        <w:spacing w:line="298" w:lineRule="exact"/>
        <w:ind w:left="1135"/>
      </w:pPr>
      <w:r>
        <w:rPr/>
        <w:t>Tư</w:t>
      </w:r>
      <w:r>
        <w:rPr>
          <w:spacing w:val="-4"/>
        </w:rPr>
        <w:t> </w:t>
      </w:r>
      <w:r>
        <w:rPr/>
        <w:t>tương</w:t>
      </w:r>
      <w:r>
        <w:rPr>
          <w:spacing w:val="-5"/>
        </w:rPr>
        <w:t> </w:t>
      </w:r>
      <w:r>
        <w:rPr/>
        <w:t>ưng</w:t>
      </w:r>
      <w:r>
        <w:rPr>
          <w:spacing w:val="-4"/>
        </w:rPr>
        <w:t> </w:t>
      </w:r>
      <w:r>
        <w:rPr/>
        <w:t>liên</w:t>
      </w:r>
      <w:r>
        <w:rPr>
          <w:spacing w:val="-4"/>
        </w:rPr>
        <w:t> </w:t>
      </w:r>
      <w:r>
        <w:rPr/>
        <w:t>quan</w:t>
      </w:r>
      <w:r>
        <w:rPr>
          <w:spacing w:val="-3"/>
        </w:rPr>
        <w:t> </w:t>
      </w:r>
      <w:r>
        <w:rPr/>
        <w:t>si</w:t>
      </w:r>
      <w:r>
        <w:rPr>
          <w:spacing w:val="-5"/>
        </w:rPr>
        <w:t> </w:t>
      </w:r>
      <w:r>
        <w:rPr/>
        <w:t>đồng</w:t>
      </w:r>
      <w:r>
        <w:rPr>
          <w:spacing w:val="-2"/>
        </w:rPr>
        <w:t> </w:t>
      </w:r>
      <w:r>
        <w:rPr/>
        <w:t>sanh</w:t>
      </w:r>
      <w:r>
        <w:rPr>
          <w:spacing w:val="-4"/>
        </w:rPr>
        <w:t> </w:t>
      </w:r>
      <w:r>
        <w:rPr/>
        <w:t>hoài</w:t>
      </w:r>
      <w:r>
        <w:rPr>
          <w:spacing w:val="-5"/>
        </w:rPr>
        <w:t> </w:t>
      </w:r>
      <w:r>
        <w:rPr>
          <w:spacing w:val="-2"/>
        </w:rPr>
        <w:t>nghi.</w:t>
      </w:r>
    </w:p>
    <w:p>
      <w:pPr>
        <w:pStyle w:val="BodyText"/>
        <w:spacing w:line="237" w:lineRule="auto" w:before="124"/>
        <w:ind w:left="852" w:hanging="287"/>
      </w:pPr>
      <w:r>
        <w:rPr>
          <w:rFonts w:ascii="Symbol" w:hAnsi="Symbol"/>
        </w:rPr>
        <w:t></w:t>
      </w:r>
      <w:r>
        <w:rPr>
          <w:spacing w:val="80"/>
        </w:rPr>
        <w:t> </w:t>
      </w:r>
      <w:r>
        <w:rPr/>
        <w:t>Pháp hữu nhân ba đạo cao tuyệt trừ liên quan pháp phi hữu nhân phi sơ đạo phi ba đạo cao tuyệt trừ...</w:t>
      </w:r>
    </w:p>
    <w:p>
      <w:pPr>
        <w:pStyle w:val="BodyText"/>
        <w:spacing w:before="3"/>
        <w:ind w:left="1135"/>
      </w:pPr>
      <w:r>
        <w:rPr/>
        <w:t>Tư</w:t>
      </w:r>
      <w:r>
        <w:rPr>
          <w:spacing w:val="-4"/>
        </w:rPr>
        <w:t> </w:t>
      </w:r>
      <w:r>
        <w:rPr/>
        <w:t>tương</w:t>
      </w:r>
      <w:r>
        <w:rPr>
          <w:spacing w:val="-5"/>
        </w:rPr>
        <w:t> </w:t>
      </w:r>
      <w:r>
        <w:rPr/>
        <w:t>ưng</w:t>
      </w:r>
      <w:r>
        <w:rPr>
          <w:spacing w:val="-4"/>
        </w:rPr>
        <w:t> </w:t>
      </w:r>
      <w:r>
        <w:rPr/>
        <w:t>liên</w:t>
      </w:r>
      <w:r>
        <w:rPr>
          <w:spacing w:val="-5"/>
        </w:rPr>
        <w:t> </w:t>
      </w:r>
      <w:r>
        <w:rPr/>
        <w:t>quan</w:t>
      </w:r>
      <w:r>
        <w:rPr>
          <w:spacing w:val="-3"/>
        </w:rPr>
        <w:t> </w:t>
      </w:r>
      <w:r>
        <w:rPr/>
        <w:t>si</w:t>
      </w:r>
      <w:r>
        <w:rPr>
          <w:spacing w:val="-5"/>
        </w:rPr>
        <w:t> </w:t>
      </w:r>
      <w:r>
        <w:rPr/>
        <w:t>đồng</w:t>
      </w:r>
      <w:r>
        <w:rPr>
          <w:spacing w:val="-3"/>
        </w:rPr>
        <w:t> </w:t>
      </w:r>
      <w:r>
        <w:rPr/>
        <w:t>sanh</w:t>
      </w:r>
      <w:r>
        <w:rPr>
          <w:spacing w:val="-4"/>
        </w:rPr>
        <w:t> </w:t>
      </w:r>
      <w:r>
        <w:rPr/>
        <w:t>phóng</w:t>
      </w:r>
      <w:r>
        <w:rPr>
          <w:spacing w:val="-5"/>
        </w:rPr>
        <w:t> </w:t>
      </w:r>
      <w:r>
        <w:rPr>
          <w:spacing w:val="-4"/>
        </w:rPr>
        <w:t>dật.</w:t>
      </w:r>
    </w:p>
    <w:p>
      <w:pPr>
        <w:pStyle w:val="Heading3"/>
        <w:spacing w:before="5"/>
      </w:pPr>
      <w:r>
        <w:rPr>
          <w:spacing w:val="-4"/>
        </w:rPr>
        <w:t>804.</w:t>
      </w:r>
    </w:p>
    <w:p>
      <w:pPr>
        <w:pStyle w:val="BodyText"/>
        <w:ind w:right="177"/>
      </w:pPr>
      <w:r>
        <w:rPr/>
        <w:t>Pháp hữu nhân sơ đạo</w:t>
      </w:r>
      <w:r>
        <w:rPr>
          <w:spacing w:val="19"/>
        </w:rPr>
        <w:t> </w:t>
      </w:r>
      <w:r>
        <w:rPr/>
        <w:t>tuyệt trừ</w:t>
      </w:r>
      <w:r>
        <w:rPr>
          <w:spacing w:val="18"/>
        </w:rPr>
        <w:t> </w:t>
      </w:r>
      <w:r>
        <w:rPr/>
        <w:t>liên quan chư</w:t>
      </w:r>
      <w:r>
        <w:rPr>
          <w:spacing w:val="18"/>
        </w:rPr>
        <w:t> </w:t>
      </w:r>
      <w:r>
        <w:rPr/>
        <w:t>pháp hữu nhân sơ đạo tuyệt trừ và</w:t>
      </w:r>
      <w:r>
        <w:rPr>
          <w:spacing w:val="20"/>
        </w:rPr>
        <w:t> </w:t>
      </w:r>
      <w:r>
        <w:rPr/>
        <w:t>phi</w:t>
      </w:r>
      <w:r>
        <w:rPr>
          <w:spacing w:val="40"/>
        </w:rPr>
        <w:t> </w:t>
      </w:r>
      <w:r>
        <w:rPr/>
        <w:t>hữu nhân phi sơ đạo phi ba đạo cao tuyệt trừ...</w:t>
      </w:r>
    </w:p>
    <w:p>
      <w:pPr>
        <w:pStyle w:val="BodyText"/>
        <w:spacing w:line="299" w:lineRule="exact"/>
        <w:ind w:left="1135"/>
      </w:pPr>
      <w:r>
        <w:rPr/>
        <w:t>Tư</w:t>
      </w:r>
      <w:r>
        <w:rPr>
          <w:spacing w:val="-4"/>
        </w:rPr>
        <w:t> </w:t>
      </w:r>
      <w:r>
        <w:rPr/>
        <w:t>tương</w:t>
      </w:r>
      <w:r>
        <w:rPr>
          <w:spacing w:val="-5"/>
        </w:rPr>
        <w:t> </w:t>
      </w:r>
      <w:r>
        <w:rPr/>
        <w:t>ưng</w:t>
      </w:r>
      <w:r>
        <w:rPr>
          <w:spacing w:val="-3"/>
        </w:rPr>
        <w:t> </w:t>
      </w:r>
      <w:r>
        <w:rPr/>
        <w:t>liên</w:t>
      </w:r>
      <w:r>
        <w:rPr>
          <w:spacing w:val="-5"/>
        </w:rPr>
        <w:t> </w:t>
      </w:r>
      <w:r>
        <w:rPr/>
        <w:t>quan</w:t>
      </w:r>
      <w:r>
        <w:rPr>
          <w:spacing w:val="-2"/>
        </w:rPr>
        <w:t> </w:t>
      </w:r>
      <w:r>
        <w:rPr/>
        <w:t>uẩn</w:t>
      </w:r>
      <w:r>
        <w:rPr>
          <w:spacing w:val="-5"/>
        </w:rPr>
        <w:t> </w:t>
      </w:r>
      <w:r>
        <w:rPr/>
        <w:t>đồng</w:t>
      </w:r>
      <w:r>
        <w:rPr>
          <w:spacing w:val="-3"/>
        </w:rPr>
        <w:t> </w:t>
      </w:r>
      <w:r>
        <w:rPr/>
        <w:t>sanh</w:t>
      </w:r>
      <w:r>
        <w:rPr>
          <w:spacing w:val="-3"/>
        </w:rPr>
        <w:t> </w:t>
      </w:r>
      <w:r>
        <w:rPr/>
        <w:t>hoài</w:t>
      </w:r>
      <w:r>
        <w:rPr>
          <w:spacing w:val="-5"/>
        </w:rPr>
        <w:t> </w:t>
      </w:r>
      <w:r>
        <w:rPr/>
        <w:t>nghi</w:t>
      </w:r>
      <w:r>
        <w:rPr>
          <w:spacing w:val="-4"/>
        </w:rPr>
        <w:t> </w:t>
      </w:r>
      <w:r>
        <w:rPr/>
        <w:t>và</w:t>
      </w:r>
      <w:r>
        <w:rPr>
          <w:spacing w:val="-3"/>
        </w:rPr>
        <w:t> </w:t>
      </w:r>
      <w:r>
        <w:rPr>
          <w:spacing w:val="-5"/>
        </w:rPr>
        <w:t>si.</w:t>
      </w:r>
    </w:p>
    <w:p>
      <w:pPr>
        <w:pStyle w:val="Heading3"/>
        <w:spacing w:line="295" w:lineRule="exact" w:before="5"/>
      </w:pPr>
      <w:r>
        <w:rPr>
          <w:spacing w:val="-4"/>
        </w:rPr>
        <w:t>805.</w:t>
      </w:r>
    </w:p>
    <w:p>
      <w:pPr>
        <w:pStyle w:val="BodyText"/>
        <w:spacing w:line="242" w:lineRule="auto"/>
        <w:ind w:right="174"/>
      </w:pPr>
      <w:r>
        <w:rPr/>
        <w:t>Pháp hữu nhân ba đạo cao tuyệt trừ liên quan chư pháp hữu nhân ba đạo cao tuyệt trừ và phi hữu nhân phi sơ đạo phi ba đạo cao tuyệt trừ sanh ra do phi Nghiệp duyên:</w:t>
      </w:r>
    </w:p>
    <w:p>
      <w:pPr>
        <w:pStyle w:val="BodyText"/>
        <w:spacing w:line="293" w:lineRule="exact"/>
        <w:ind w:left="1135"/>
      </w:pPr>
      <w:r>
        <w:rPr/>
        <w:t>Tư</w:t>
      </w:r>
      <w:r>
        <w:rPr>
          <w:spacing w:val="-4"/>
        </w:rPr>
        <w:t> </w:t>
      </w:r>
      <w:r>
        <w:rPr/>
        <w:t>tương</w:t>
      </w:r>
      <w:r>
        <w:rPr>
          <w:spacing w:val="-5"/>
        </w:rPr>
        <w:t> </w:t>
      </w:r>
      <w:r>
        <w:rPr/>
        <w:t>ưng</w:t>
      </w:r>
      <w:r>
        <w:rPr>
          <w:spacing w:val="-4"/>
        </w:rPr>
        <w:t> </w:t>
      </w:r>
      <w:r>
        <w:rPr/>
        <w:t>liên</w:t>
      </w:r>
      <w:r>
        <w:rPr>
          <w:spacing w:val="-5"/>
        </w:rPr>
        <w:t> </w:t>
      </w:r>
      <w:r>
        <w:rPr/>
        <w:t>quan</w:t>
      </w:r>
      <w:r>
        <w:rPr>
          <w:spacing w:val="-3"/>
        </w:rPr>
        <w:t> </w:t>
      </w:r>
      <w:r>
        <w:rPr/>
        <w:t>uẩn</w:t>
      </w:r>
      <w:r>
        <w:rPr>
          <w:spacing w:val="-4"/>
        </w:rPr>
        <w:t> </w:t>
      </w:r>
      <w:r>
        <w:rPr/>
        <w:t>đồng</w:t>
      </w:r>
      <w:r>
        <w:rPr>
          <w:spacing w:val="-3"/>
        </w:rPr>
        <w:t> </w:t>
      </w:r>
      <w:r>
        <w:rPr/>
        <w:t>sanh</w:t>
      </w:r>
      <w:r>
        <w:rPr>
          <w:spacing w:val="-4"/>
        </w:rPr>
        <w:t> </w:t>
      </w:r>
      <w:r>
        <w:rPr/>
        <w:t>phóng</w:t>
      </w:r>
      <w:r>
        <w:rPr>
          <w:spacing w:val="-3"/>
        </w:rPr>
        <w:t> </w:t>
      </w:r>
      <w:r>
        <w:rPr/>
        <w:t>dật</w:t>
      </w:r>
      <w:r>
        <w:rPr>
          <w:spacing w:val="-4"/>
        </w:rPr>
        <w:t> </w:t>
      </w:r>
      <w:r>
        <w:rPr/>
        <w:t>và</w:t>
      </w:r>
      <w:r>
        <w:rPr>
          <w:spacing w:val="-4"/>
        </w:rPr>
        <w:t> </w:t>
      </w:r>
      <w:r>
        <w:rPr>
          <w:spacing w:val="-5"/>
        </w:rPr>
        <w:t>si.</w:t>
      </w:r>
    </w:p>
    <w:p>
      <w:pPr>
        <w:pStyle w:val="BodyText"/>
        <w:spacing w:after="0" w:line="293" w:lineRule="exact"/>
        <w:sectPr>
          <w:pgSz w:w="11630" w:h="16450"/>
          <w:pgMar w:header="811" w:footer="0" w:top="1120" w:bottom="280" w:left="708" w:right="850"/>
        </w:sectPr>
      </w:pPr>
    </w:p>
    <w:p>
      <w:pPr>
        <w:pStyle w:val="Heading3"/>
        <w:spacing w:line="295" w:lineRule="exact" w:before="240"/>
      </w:pPr>
      <w:r>
        <w:rPr>
          <w:spacing w:val="-4"/>
        </w:rPr>
        <w:t>806.</w:t>
      </w:r>
    </w:p>
    <w:p>
      <w:pPr>
        <w:pStyle w:val="BodyText"/>
      </w:pPr>
      <w:r>
        <w:rPr/>
        <w:t>Pháp</w:t>
      </w:r>
      <w:r>
        <w:rPr>
          <w:spacing w:val="18"/>
        </w:rPr>
        <w:t> </w:t>
      </w:r>
      <w:r>
        <w:rPr/>
        <w:t>hữu</w:t>
      </w:r>
      <w:r>
        <w:rPr>
          <w:spacing w:val="18"/>
        </w:rPr>
        <w:t> </w:t>
      </w:r>
      <w:r>
        <w:rPr/>
        <w:t>nhân</w:t>
      </w:r>
      <w:r>
        <w:rPr>
          <w:spacing w:val="18"/>
        </w:rPr>
        <w:t> </w:t>
      </w:r>
      <w:r>
        <w:rPr/>
        <w:t>sơ</w:t>
      </w:r>
      <w:r>
        <w:rPr>
          <w:spacing w:val="17"/>
        </w:rPr>
        <w:t> </w:t>
      </w:r>
      <w:r>
        <w:rPr/>
        <w:t>đạo</w:t>
      </w:r>
      <w:r>
        <w:rPr>
          <w:spacing w:val="18"/>
        </w:rPr>
        <w:t> </w:t>
      </w:r>
      <w:r>
        <w:rPr/>
        <w:t>tuyệt</w:t>
      </w:r>
      <w:r>
        <w:rPr>
          <w:spacing w:val="18"/>
        </w:rPr>
        <w:t> </w:t>
      </w:r>
      <w:r>
        <w:rPr/>
        <w:t>trừ</w:t>
      </w:r>
      <w:r>
        <w:rPr>
          <w:spacing w:val="22"/>
        </w:rPr>
        <w:t> </w:t>
      </w:r>
      <w:r>
        <w:rPr/>
        <w:t>liên</w:t>
      </w:r>
      <w:r>
        <w:rPr>
          <w:spacing w:val="18"/>
        </w:rPr>
        <w:t> </w:t>
      </w:r>
      <w:r>
        <w:rPr/>
        <w:t>quan</w:t>
      </w:r>
      <w:r>
        <w:rPr>
          <w:spacing w:val="19"/>
        </w:rPr>
        <w:t> </w:t>
      </w:r>
      <w:r>
        <w:rPr/>
        <w:t>pháp</w:t>
      </w:r>
      <w:r>
        <w:rPr>
          <w:spacing w:val="18"/>
        </w:rPr>
        <w:t> </w:t>
      </w:r>
      <w:r>
        <w:rPr/>
        <w:t>hữu</w:t>
      </w:r>
      <w:r>
        <w:rPr>
          <w:spacing w:val="18"/>
        </w:rPr>
        <w:t> </w:t>
      </w:r>
      <w:r>
        <w:rPr/>
        <w:t>nhân</w:t>
      </w:r>
      <w:r>
        <w:rPr>
          <w:spacing w:val="18"/>
        </w:rPr>
        <w:t> </w:t>
      </w:r>
      <w:r>
        <w:rPr/>
        <w:t>sơ</w:t>
      </w:r>
      <w:r>
        <w:rPr>
          <w:spacing w:val="17"/>
        </w:rPr>
        <w:t> </w:t>
      </w:r>
      <w:r>
        <w:rPr/>
        <w:t>đạo</w:t>
      </w:r>
      <w:r>
        <w:rPr>
          <w:spacing w:val="18"/>
        </w:rPr>
        <w:t> </w:t>
      </w:r>
      <w:r>
        <w:rPr/>
        <w:t>tuyệt</w:t>
      </w:r>
      <w:r>
        <w:rPr>
          <w:spacing w:val="18"/>
        </w:rPr>
        <w:t> </w:t>
      </w:r>
      <w:r>
        <w:rPr/>
        <w:t>trừ</w:t>
      </w:r>
      <w:r>
        <w:rPr>
          <w:spacing w:val="18"/>
        </w:rPr>
        <w:t> </w:t>
      </w:r>
      <w:r>
        <w:rPr/>
        <w:t>sanh</w:t>
      </w:r>
      <w:r>
        <w:rPr>
          <w:spacing w:val="18"/>
        </w:rPr>
        <w:t> </w:t>
      </w:r>
      <w:r>
        <w:rPr/>
        <w:t>ra</w:t>
      </w:r>
      <w:r>
        <w:rPr>
          <w:spacing w:val="18"/>
        </w:rPr>
        <w:t> </w:t>
      </w:r>
      <w:r>
        <w:rPr/>
        <w:t>do phi Quả duyên: Không có tục sinh </w:t>
      </w:r>
      <w:r>
        <w:rPr>
          <w:i/>
        </w:rPr>
        <w:t>(paṭisandhi)</w:t>
      </w:r>
      <w:r>
        <w:rPr/>
        <w:t>.</w:t>
      </w:r>
    </w:p>
    <w:p>
      <w:pPr>
        <w:pStyle w:val="Heading3"/>
        <w:spacing w:line="294" w:lineRule="exact" w:before="2"/>
      </w:pPr>
      <w:r>
        <w:rPr>
          <w:spacing w:val="-4"/>
        </w:rPr>
        <w:t>807.</w:t>
      </w:r>
    </w:p>
    <w:p>
      <w:pPr>
        <w:pStyle w:val="BodyText"/>
        <w:spacing w:line="317" w:lineRule="exact"/>
        <w:ind w:left="566"/>
      </w:pPr>
      <w:r>
        <w:rPr>
          <w:rFonts w:ascii="Symbol" w:hAnsi="Symbol"/>
        </w:rPr>
        <w:t></w:t>
      </w:r>
      <w:r>
        <w:rPr>
          <w:spacing w:val="49"/>
          <w:w w:val="150"/>
        </w:rPr>
        <w:t> </w:t>
      </w:r>
      <w:r>
        <w:rPr/>
        <w:t>...</w:t>
      </w:r>
      <w:r>
        <w:rPr>
          <w:spacing w:val="-3"/>
        </w:rPr>
        <w:t> </w:t>
      </w:r>
      <w:r>
        <w:rPr/>
        <w:t>Phi</w:t>
      </w:r>
      <w:r>
        <w:rPr>
          <w:spacing w:val="-4"/>
        </w:rPr>
        <w:t> </w:t>
      </w:r>
      <w:r>
        <w:rPr/>
        <w:t>sơ</w:t>
      </w:r>
      <w:r>
        <w:rPr>
          <w:spacing w:val="-2"/>
        </w:rPr>
        <w:t> </w:t>
      </w:r>
      <w:r>
        <w:rPr/>
        <w:t>đạo</w:t>
      </w:r>
      <w:r>
        <w:rPr>
          <w:spacing w:val="-3"/>
        </w:rPr>
        <w:t> </w:t>
      </w:r>
      <w:r>
        <w:rPr/>
        <w:t>phi</w:t>
      </w:r>
      <w:r>
        <w:rPr>
          <w:spacing w:val="-1"/>
        </w:rPr>
        <w:t> </w:t>
      </w:r>
      <w:r>
        <w:rPr/>
        <w:t>ba</w:t>
      </w:r>
      <w:r>
        <w:rPr>
          <w:spacing w:val="-4"/>
        </w:rPr>
        <w:t> </w:t>
      </w:r>
      <w:r>
        <w:rPr/>
        <w:t>đạo</w:t>
      </w:r>
      <w:r>
        <w:rPr>
          <w:spacing w:val="-3"/>
        </w:rPr>
        <w:t> </w:t>
      </w:r>
      <w:r>
        <w:rPr/>
        <w:t>cao</w:t>
      </w:r>
      <w:r>
        <w:rPr>
          <w:spacing w:val="-3"/>
        </w:rPr>
        <w:t> </w:t>
      </w:r>
      <w:r>
        <w:rPr/>
        <w:t>tuyệt</w:t>
      </w:r>
      <w:r>
        <w:rPr>
          <w:spacing w:val="-2"/>
        </w:rPr>
        <w:t> </w:t>
      </w:r>
      <w:r>
        <w:rPr/>
        <w:t>trừ...</w:t>
      </w:r>
      <w:r>
        <w:rPr>
          <w:spacing w:val="-4"/>
        </w:rPr>
        <w:t> </w:t>
      </w:r>
      <w:r>
        <w:rPr/>
        <w:t>do</w:t>
      </w:r>
      <w:r>
        <w:rPr>
          <w:spacing w:val="-4"/>
        </w:rPr>
        <w:t> </w:t>
      </w:r>
      <w:r>
        <w:rPr/>
        <w:t>phi</w:t>
      </w:r>
      <w:r>
        <w:rPr>
          <w:spacing w:val="-1"/>
        </w:rPr>
        <w:t> </w:t>
      </w:r>
      <w:r>
        <w:rPr/>
        <w:t>Thực</w:t>
      </w:r>
      <w:r>
        <w:rPr>
          <w:spacing w:val="-3"/>
        </w:rPr>
        <w:t> </w:t>
      </w:r>
      <w:r>
        <w:rPr>
          <w:spacing w:val="-2"/>
        </w:rPr>
        <w:t>duyên:</w:t>
      </w:r>
    </w:p>
    <w:p>
      <w:pPr>
        <w:pStyle w:val="BodyText"/>
        <w:spacing w:line="298" w:lineRule="exact"/>
        <w:ind w:left="1135"/>
      </w:pPr>
      <w:r>
        <w:rPr/>
        <w:t>...</w:t>
      </w:r>
      <w:r>
        <w:rPr>
          <w:spacing w:val="-5"/>
        </w:rPr>
        <w:t> </w:t>
      </w:r>
      <w:r>
        <w:rPr/>
        <w:t>sắc</w:t>
      </w:r>
      <w:r>
        <w:rPr>
          <w:spacing w:val="-5"/>
        </w:rPr>
        <w:t> </w:t>
      </w:r>
      <w:r>
        <w:rPr/>
        <w:t>ngoại...</w:t>
      </w:r>
      <w:r>
        <w:rPr>
          <w:spacing w:val="-5"/>
        </w:rPr>
        <w:t> </w:t>
      </w:r>
      <w:r>
        <w:rPr/>
        <w:t>sắc</w:t>
      </w:r>
      <w:r>
        <w:rPr>
          <w:spacing w:val="-5"/>
        </w:rPr>
        <w:t> </w:t>
      </w:r>
      <w:r>
        <w:rPr/>
        <w:t>âm</w:t>
      </w:r>
      <w:r>
        <w:rPr>
          <w:spacing w:val="-4"/>
        </w:rPr>
        <w:t> </w:t>
      </w:r>
      <w:r>
        <w:rPr/>
        <w:t>dương...</w:t>
      </w:r>
      <w:r>
        <w:rPr>
          <w:spacing w:val="-5"/>
        </w:rPr>
        <w:t> </w:t>
      </w:r>
      <w:r>
        <w:rPr/>
        <w:t>người</w:t>
      </w:r>
      <w:r>
        <w:rPr>
          <w:spacing w:val="-5"/>
        </w:rPr>
        <w:t> </w:t>
      </w:r>
      <w:r>
        <w:rPr/>
        <w:t>Vô</w:t>
      </w:r>
      <w:r>
        <w:rPr>
          <w:spacing w:val="-5"/>
        </w:rPr>
        <w:t> </w:t>
      </w:r>
      <w:r>
        <w:rPr>
          <w:spacing w:val="-2"/>
        </w:rPr>
        <w:t>tưởng...</w:t>
      </w:r>
    </w:p>
    <w:p>
      <w:pPr>
        <w:pStyle w:val="BodyText"/>
        <w:spacing w:line="317" w:lineRule="exact" w:before="1"/>
        <w:ind w:left="566"/>
      </w:pPr>
      <w:r>
        <w:rPr>
          <w:rFonts w:ascii="Symbol" w:hAnsi="Symbol"/>
        </w:rPr>
        <w:t></w:t>
      </w:r>
      <w:r>
        <w:rPr>
          <w:spacing w:val="49"/>
          <w:w w:val="150"/>
        </w:rPr>
        <w:t> </w:t>
      </w:r>
      <w:r>
        <w:rPr/>
        <w:t>...</w:t>
      </w:r>
      <w:r>
        <w:rPr>
          <w:spacing w:val="-4"/>
        </w:rPr>
        <w:t> </w:t>
      </w:r>
      <w:r>
        <w:rPr/>
        <w:t>Do</w:t>
      </w:r>
      <w:r>
        <w:rPr>
          <w:spacing w:val="-4"/>
        </w:rPr>
        <w:t> </w:t>
      </w:r>
      <w:r>
        <w:rPr/>
        <w:t>phi</w:t>
      </w:r>
      <w:r>
        <w:rPr>
          <w:spacing w:val="-1"/>
        </w:rPr>
        <w:t> </w:t>
      </w:r>
      <w:r>
        <w:rPr/>
        <w:t>Quyền</w:t>
      </w:r>
      <w:r>
        <w:rPr>
          <w:spacing w:val="-4"/>
        </w:rPr>
        <w:t> </w:t>
      </w:r>
      <w:r>
        <w:rPr>
          <w:spacing w:val="-2"/>
        </w:rPr>
        <w:t>duyên:</w:t>
      </w:r>
    </w:p>
    <w:p>
      <w:pPr>
        <w:pStyle w:val="BodyText"/>
        <w:ind w:left="1133" w:firstLine="2"/>
      </w:pPr>
      <w:r>
        <w:rPr/>
        <w:t>Sắc</w:t>
      </w:r>
      <w:r>
        <w:rPr>
          <w:spacing w:val="-3"/>
        </w:rPr>
        <w:t> </w:t>
      </w:r>
      <w:r>
        <w:rPr/>
        <w:t>ngoại...</w:t>
      </w:r>
      <w:r>
        <w:rPr>
          <w:spacing w:val="-1"/>
        </w:rPr>
        <w:t> </w:t>
      </w:r>
      <w:r>
        <w:rPr/>
        <w:t>sắc</w:t>
      </w:r>
      <w:r>
        <w:rPr>
          <w:spacing w:val="-2"/>
        </w:rPr>
        <w:t> </w:t>
      </w:r>
      <w:r>
        <w:rPr/>
        <w:t>vật</w:t>
      </w:r>
      <w:r>
        <w:rPr>
          <w:spacing w:val="-1"/>
        </w:rPr>
        <w:t> </w:t>
      </w:r>
      <w:r>
        <w:rPr/>
        <w:t>thực...</w:t>
      </w:r>
      <w:r>
        <w:rPr>
          <w:spacing w:val="-3"/>
        </w:rPr>
        <w:t> </w:t>
      </w:r>
      <w:r>
        <w:rPr/>
        <w:t>sắc</w:t>
      </w:r>
      <w:r>
        <w:rPr>
          <w:spacing w:val="-3"/>
        </w:rPr>
        <w:t> </w:t>
      </w:r>
      <w:r>
        <w:rPr/>
        <w:t>âm</w:t>
      </w:r>
      <w:r>
        <w:rPr>
          <w:spacing w:val="-5"/>
        </w:rPr>
        <w:t> </w:t>
      </w:r>
      <w:r>
        <w:rPr/>
        <w:t>dương...</w:t>
      </w:r>
      <w:r>
        <w:rPr>
          <w:spacing w:val="-3"/>
        </w:rPr>
        <w:t> </w:t>
      </w:r>
      <w:r>
        <w:rPr/>
        <w:t>người</w:t>
      </w:r>
      <w:r>
        <w:rPr>
          <w:spacing w:val="-3"/>
        </w:rPr>
        <w:t> </w:t>
      </w:r>
      <w:r>
        <w:rPr/>
        <w:t>Vô</w:t>
      </w:r>
      <w:r>
        <w:rPr>
          <w:spacing w:val="-3"/>
        </w:rPr>
        <w:t> </w:t>
      </w:r>
      <w:r>
        <w:rPr/>
        <w:t>tưởng...</w:t>
      </w:r>
      <w:r>
        <w:rPr>
          <w:spacing w:val="-1"/>
        </w:rPr>
        <w:t> </w:t>
      </w:r>
      <w:r>
        <w:rPr/>
        <w:t>sắc mạng</w:t>
      </w:r>
      <w:r>
        <w:rPr>
          <w:spacing w:val="-3"/>
        </w:rPr>
        <w:t> </w:t>
      </w:r>
      <w:r>
        <w:rPr/>
        <w:t>quyền</w:t>
      </w:r>
      <w:r>
        <w:rPr>
          <w:spacing w:val="-2"/>
        </w:rPr>
        <w:t> </w:t>
      </w:r>
      <w:r>
        <w:rPr/>
        <w:t>liên quan đại sung.</w:t>
      </w:r>
    </w:p>
    <w:p>
      <w:pPr>
        <w:spacing w:before="0"/>
        <w:ind w:left="566" w:right="0" w:firstLine="0"/>
        <w:jc w:val="left"/>
        <w:rPr>
          <w:sz w:val="26"/>
        </w:rPr>
      </w:pPr>
      <w:r>
        <w:rPr>
          <w:rFonts w:ascii="Symbol" w:hAnsi="Symbol"/>
          <w:sz w:val="26"/>
        </w:rPr>
        <w:t></w:t>
      </w:r>
      <w:r>
        <w:rPr>
          <w:spacing w:val="47"/>
          <w:w w:val="150"/>
          <w:sz w:val="26"/>
        </w:rPr>
        <w:t> </w:t>
      </w:r>
      <w:r>
        <w:rPr>
          <w:sz w:val="26"/>
        </w:rPr>
        <w:t>...</w:t>
      </w:r>
      <w:r>
        <w:rPr>
          <w:spacing w:val="-5"/>
          <w:sz w:val="26"/>
        </w:rPr>
        <w:t> </w:t>
      </w:r>
      <w:r>
        <w:rPr>
          <w:sz w:val="26"/>
        </w:rPr>
        <w:t>Do</w:t>
      </w:r>
      <w:r>
        <w:rPr>
          <w:spacing w:val="-4"/>
          <w:sz w:val="26"/>
        </w:rPr>
        <w:t> </w:t>
      </w:r>
      <w:r>
        <w:rPr>
          <w:sz w:val="26"/>
        </w:rPr>
        <w:t>phi</w:t>
      </w:r>
      <w:r>
        <w:rPr>
          <w:spacing w:val="-2"/>
          <w:sz w:val="26"/>
        </w:rPr>
        <w:t> </w:t>
      </w:r>
      <w:r>
        <w:rPr>
          <w:sz w:val="26"/>
        </w:rPr>
        <w:t>Thiền</w:t>
      </w:r>
      <w:r>
        <w:rPr>
          <w:spacing w:val="-5"/>
          <w:sz w:val="26"/>
        </w:rPr>
        <w:t> </w:t>
      </w:r>
      <w:r>
        <w:rPr>
          <w:sz w:val="26"/>
        </w:rPr>
        <w:t>duyên:</w:t>
      </w:r>
      <w:r>
        <w:rPr>
          <w:spacing w:val="-1"/>
          <w:sz w:val="26"/>
        </w:rPr>
        <w:t> </w:t>
      </w:r>
      <w:r>
        <w:rPr>
          <w:sz w:val="26"/>
        </w:rPr>
        <w:t>ngũ</w:t>
      </w:r>
      <w:r>
        <w:rPr>
          <w:spacing w:val="-5"/>
          <w:sz w:val="26"/>
        </w:rPr>
        <w:t> </w:t>
      </w:r>
      <w:r>
        <w:rPr>
          <w:sz w:val="26"/>
        </w:rPr>
        <w:t>thức</w:t>
      </w:r>
      <w:r>
        <w:rPr>
          <w:spacing w:val="-2"/>
          <w:sz w:val="26"/>
        </w:rPr>
        <w:t> </w:t>
      </w:r>
      <w:r>
        <w:rPr>
          <w:i/>
          <w:sz w:val="26"/>
        </w:rPr>
        <w:t>(viññaṇa)</w:t>
      </w:r>
      <w:r>
        <w:rPr>
          <w:sz w:val="26"/>
        </w:rPr>
        <w:t>,</w:t>
      </w:r>
      <w:r>
        <w:rPr>
          <w:spacing w:val="-4"/>
          <w:sz w:val="26"/>
        </w:rPr>
        <w:t> </w:t>
      </w:r>
      <w:r>
        <w:rPr>
          <w:sz w:val="26"/>
        </w:rPr>
        <w:t>nên</w:t>
      </w:r>
      <w:r>
        <w:rPr>
          <w:spacing w:val="-5"/>
          <w:sz w:val="26"/>
        </w:rPr>
        <w:t> </w:t>
      </w:r>
      <w:r>
        <w:rPr>
          <w:sz w:val="26"/>
        </w:rPr>
        <w:t>sắp</w:t>
      </w:r>
      <w:r>
        <w:rPr>
          <w:spacing w:val="-5"/>
          <w:sz w:val="26"/>
        </w:rPr>
        <w:t> </w:t>
      </w:r>
      <w:r>
        <w:rPr>
          <w:sz w:val="26"/>
        </w:rPr>
        <w:t>đại</w:t>
      </w:r>
      <w:r>
        <w:rPr>
          <w:spacing w:val="-5"/>
          <w:sz w:val="26"/>
        </w:rPr>
        <w:t> </w:t>
      </w:r>
      <w:r>
        <w:rPr>
          <w:sz w:val="26"/>
        </w:rPr>
        <w:t>sung</w:t>
      </w:r>
      <w:r>
        <w:rPr>
          <w:spacing w:val="-1"/>
          <w:sz w:val="26"/>
        </w:rPr>
        <w:t> </w:t>
      </w:r>
      <w:r>
        <w:rPr>
          <w:i/>
          <w:spacing w:val="-2"/>
          <w:sz w:val="26"/>
        </w:rPr>
        <w:t>(mahābhūtarūpa)</w:t>
      </w:r>
      <w:r>
        <w:rPr>
          <w:spacing w:val="-2"/>
          <w:sz w:val="26"/>
        </w:rPr>
        <w:t>.</w:t>
      </w:r>
    </w:p>
    <w:p>
      <w:pPr>
        <w:pStyle w:val="BodyText"/>
        <w:spacing w:line="318" w:lineRule="exact"/>
        <w:ind w:left="566"/>
      </w:pPr>
      <w:r>
        <w:rPr>
          <w:rFonts w:ascii="Symbol" w:hAnsi="Symbol"/>
        </w:rPr>
        <w:t></w:t>
      </w:r>
      <w:r>
        <w:rPr>
          <w:spacing w:val="50"/>
          <w:w w:val="150"/>
        </w:rPr>
        <w:t> </w:t>
      </w:r>
      <w:r>
        <w:rPr/>
        <w:t>...</w:t>
      </w:r>
      <w:r>
        <w:rPr>
          <w:spacing w:val="-3"/>
        </w:rPr>
        <w:t> </w:t>
      </w:r>
      <w:r>
        <w:rPr/>
        <w:t>Do</w:t>
      </w:r>
      <w:r>
        <w:rPr>
          <w:spacing w:val="-3"/>
        </w:rPr>
        <w:t> </w:t>
      </w:r>
      <w:r>
        <w:rPr/>
        <w:t>phi</w:t>
      </w:r>
      <w:r>
        <w:rPr>
          <w:spacing w:val="-1"/>
        </w:rPr>
        <w:t> </w:t>
      </w:r>
      <w:r>
        <w:rPr/>
        <w:t>Đạo</w:t>
      </w:r>
      <w:r>
        <w:rPr>
          <w:spacing w:val="-3"/>
        </w:rPr>
        <w:t> </w:t>
      </w:r>
      <w:r>
        <w:rPr>
          <w:spacing w:val="-2"/>
        </w:rPr>
        <w:t>duyên:</w:t>
      </w:r>
    </w:p>
    <w:p>
      <w:pPr>
        <w:pStyle w:val="BodyText"/>
        <w:ind w:left="1133" w:right="450" w:firstLine="2"/>
      </w:pPr>
      <w:r>
        <w:rPr/>
        <w:t>...</w:t>
      </w:r>
      <w:r>
        <w:rPr>
          <w:spacing w:val="-3"/>
        </w:rPr>
        <w:t> </w:t>
      </w:r>
      <w:r>
        <w:rPr/>
        <w:t>1</w:t>
      </w:r>
      <w:r>
        <w:rPr>
          <w:spacing w:val="-3"/>
        </w:rPr>
        <w:t> </w:t>
      </w:r>
      <w:r>
        <w:rPr/>
        <w:t>uẩn</w:t>
      </w:r>
      <w:r>
        <w:rPr>
          <w:spacing w:val="-3"/>
        </w:rPr>
        <w:t> </w:t>
      </w:r>
      <w:r>
        <w:rPr/>
        <w:t>vô nhân</w:t>
      </w:r>
      <w:r>
        <w:rPr>
          <w:spacing w:val="-2"/>
        </w:rPr>
        <w:t> </w:t>
      </w:r>
      <w:r>
        <w:rPr/>
        <w:t>phi</w:t>
      </w:r>
      <w:r>
        <w:rPr>
          <w:spacing w:val="-2"/>
        </w:rPr>
        <w:t> </w:t>
      </w:r>
      <w:r>
        <w:rPr/>
        <w:t>hữu</w:t>
      </w:r>
      <w:r>
        <w:rPr>
          <w:spacing w:val="-3"/>
        </w:rPr>
        <w:t> </w:t>
      </w:r>
      <w:r>
        <w:rPr/>
        <w:t>nhân</w:t>
      </w:r>
      <w:r>
        <w:rPr>
          <w:spacing w:val="-2"/>
        </w:rPr>
        <w:t> </w:t>
      </w:r>
      <w:r>
        <w:rPr/>
        <w:t>phi</w:t>
      </w:r>
      <w:r>
        <w:rPr>
          <w:spacing w:val="-3"/>
        </w:rPr>
        <w:t> </w:t>
      </w:r>
      <w:r>
        <w:rPr/>
        <w:t>sơ</w:t>
      </w:r>
      <w:r>
        <w:rPr>
          <w:spacing w:val="-3"/>
        </w:rPr>
        <w:t> </w:t>
      </w:r>
      <w:r>
        <w:rPr/>
        <w:t>đạo</w:t>
      </w:r>
      <w:r>
        <w:rPr>
          <w:spacing w:val="-3"/>
        </w:rPr>
        <w:t> </w:t>
      </w:r>
      <w:r>
        <w:rPr/>
        <w:t>phi ba</w:t>
      </w:r>
      <w:r>
        <w:rPr>
          <w:spacing w:val="-3"/>
        </w:rPr>
        <w:t> </w:t>
      </w:r>
      <w:r>
        <w:rPr/>
        <w:t>đạo</w:t>
      </w:r>
      <w:r>
        <w:rPr>
          <w:spacing w:val="-3"/>
        </w:rPr>
        <w:t> </w:t>
      </w:r>
      <w:r>
        <w:rPr/>
        <w:t>cao</w:t>
      </w:r>
      <w:r>
        <w:rPr>
          <w:spacing w:val="-2"/>
        </w:rPr>
        <w:t> </w:t>
      </w:r>
      <w:r>
        <w:rPr/>
        <w:t>tuyệt</w:t>
      </w:r>
      <w:r>
        <w:rPr>
          <w:spacing w:val="-3"/>
        </w:rPr>
        <w:t> </w:t>
      </w:r>
      <w:r>
        <w:rPr/>
        <w:t>trừ;</w:t>
      </w:r>
      <w:r>
        <w:rPr>
          <w:spacing w:val="-3"/>
        </w:rPr>
        <w:t> </w:t>
      </w:r>
      <w:r>
        <w:rPr/>
        <w:t>người</w:t>
      </w:r>
      <w:r>
        <w:rPr>
          <w:spacing w:val="-3"/>
        </w:rPr>
        <w:t> </w:t>
      </w:r>
      <w:r>
        <w:rPr/>
        <w:t>Vô </w:t>
      </w:r>
      <w:r>
        <w:rPr>
          <w:spacing w:val="-2"/>
        </w:rPr>
        <w:t>tưởng...</w:t>
      </w:r>
    </w:p>
    <w:p>
      <w:pPr>
        <w:pStyle w:val="BodyText"/>
        <w:ind w:left="566"/>
      </w:pPr>
      <w:r>
        <w:rPr>
          <w:rFonts w:ascii="Symbol" w:hAnsi="Symbol"/>
        </w:rPr>
        <w:t></w:t>
      </w:r>
      <w:r>
        <w:rPr>
          <w:spacing w:val="49"/>
          <w:w w:val="150"/>
        </w:rPr>
        <w:t> </w:t>
      </w:r>
      <w:r>
        <w:rPr/>
        <w:t>...</w:t>
      </w:r>
      <w:r>
        <w:rPr>
          <w:spacing w:val="-4"/>
        </w:rPr>
        <w:t> </w:t>
      </w:r>
      <w:r>
        <w:rPr/>
        <w:t>Do</w:t>
      </w:r>
      <w:r>
        <w:rPr>
          <w:spacing w:val="-4"/>
        </w:rPr>
        <w:t> </w:t>
      </w:r>
      <w:r>
        <w:rPr/>
        <w:t>phi</w:t>
      </w:r>
      <w:r>
        <w:rPr>
          <w:spacing w:val="-1"/>
        </w:rPr>
        <w:t> </w:t>
      </w:r>
      <w:r>
        <w:rPr/>
        <w:t>Tương</w:t>
      </w:r>
      <w:r>
        <w:rPr>
          <w:spacing w:val="-4"/>
        </w:rPr>
        <w:t> </w:t>
      </w:r>
      <w:r>
        <w:rPr/>
        <w:t>ưng</w:t>
      </w:r>
      <w:r>
        <w:rPr>
          <w:spacing w:val="-4"/>
        </w:rPr>
        <w:t> </w:t>
      </w:r>
      <w:r>
        <w:rPr>
          <w:spacing w:val="-2"/>
        </w:rPr>
        <w:t>duyên...</w:t>
      </w:r>
    </w:p>
    <w:p>
      <w:pPr>
        <w:pStyle w:val="Heading3"/>
        <w:spacing w:before="4"/>
      </w:pPr>
      <w:r>
        <w:rPr>
          <w:spacing w:val="-4"/>
        </w:rPr>
        <w:t>808.</w:t>
      </w:r>
    </w:p>
    <w:p>
      <w:pPr>
        <w:pStyle w:val="BodyText"/>
        <w:spacing w:line="237" w:lineRule="auto"/>
        <w:ind w:hanging="284"/>
      </w:pPr>
      <w:r>
        <w:rPr>
          <w:rFonts w:ascii="Symbol" w:hAnsi="Symbol"/>
        </w:rPr>
        <w:t></w:t>
      </w:r>
      <w:r>
        <w:rPr>
          <w:spacing w:val="80"/>
        </w:rPr>
        <w:t> </w:t>
      </w:r>
      <w:r>
        <w:rPr/>
        <w:t>Pháp</w:t>
      </w:r>
      <w:r>
        <w:rPr>
          <w:spacing w:val="18"/>
        </w:rPr>
        <w:t> </w:t>
      </w:r>
      <w:r>
        <w:rPr/>
        <w:t>hữu</w:t>
      </w:r>
      <w:r>
        <w:rPr>
          <w:spacing w:val="18"/>
        </w:rPr>
        <w:t> </w:t>
      </w:r>
      <w:r>
        <w:rPr/>
        <w:t>nhân</w:t>
      </w:r>
      <w:r>
        <w:rPr>
          <w:spacing w:val="18"/>
        </w:rPr>
        <w:t> </w:t>
      </w:r>
      <w:r>
        <w:rPr/>
        <w:t>sơ</w:t>
      </w:r>
      <w:r>
        <w:rPr>
          <w:spacing w:val="17"/>
        </w:rPr>
        <w:t> </w:t>
      </w:r>
      <w:r>
        <w:rPr/>
        <w:t>đạo</w:t>
      </w:r>
      <w:r>
        <w:rPr>
          <w:spacing w:val="18"/>
        </w:rPr>
        <w:t> </w:t>
      </w:r>
      <w:r>
        <w:rPr/>
        <w:t>tuyệt</w:t>
      </w:r>
      <w:r>
        <w:rPr>
          <w:spacing w:val="18"/>
        </w:rPr>
        <w:t> </w:t>
      </w:r>
      <w:r>
        <w:rPr/>
        <w:t>trừ</w:t>
      </w:r>
      <w:r>
        <w:rPr>
          <w:spacing w:val="22"/>
        </w:rPr>
        <w:t> </w:t>
      </w:r>
      <w:r>
        <w:rPr/>
        <w:t>liên</w:t>
      </w:r>
      <w:r>
        <w:rPr>
          <w:spacing w:val="18"/>
        </w:rPr>
        <w:t> </w:t>
      </w:r>
      <w:r>
        <w:rPr/>
        <w:t>quan</w:t>
      </w:r>
      <w:r>
        <w:rPr>
          <w:spacing w:val="18"/>
        </w:rPr>
        <w:t> </w:t>
      </w:r>
      <w:r>
        <w:rPr/>
        <w:t>pháp</w:t>
      </w:r>
      <w:r>
        <w:rPr>
          <w:spacing w:val="18"/>
        </w:rPr>
        <w:t> </w:t>
      </w:r>
      <w:r>
        <w:rPr/>
        <w:t>hữu</w:t>
      </w:r>
      <w:r>
        <w:rPr>
          <w:spacing w:val="18"/>
        </w:rPr>
        <w:t> </w:t>
      </w:r>
      <w:r>
        <w:rPr/>
        <w:t>nhân</w:t>
      </w:r>
      <w:r>
        <w:rPr>
          <w:spacing w:val="18"/>
        </w:rPr>
        <w:t> </w:t>
      </w:r>
      <w:r>
        <w:rPr/>
        <w:t>sơ</w:t>
      </w:r>
      <w:r>
        <w:rPr>
          <w:spacing w:val="17"/>
        </w:rPr>
        <w:t> </w:t>
      </w:r>
      <w:r>
        <w:rPr/>
        <w:t>đạo</w:t>
      </w:r>
      <w:r>
        <w:rPr>
          <w:spacing w:val="18"/>
        </w:rPr>
        <w:t> </w:t>
      </w:r>
      <w:r>
        <w:rPr/>
        <w:t>tuyệt</w:t>
      </w:r>
      <w:r>
        <w:rPr>
          <w:spacing w:val="18"/>
        </w:rPr>
        <w:t> </w:t>
      </w:r>
      <w:r>
        <w:rPr/>
        <w:t>trừ</w:t>
      </w:r>
      <w:r>
        <w:rPr>
          <w:spacing w:val="18"/>
        </w:rPr>
        <w:t> </w:t>
      </w:r>
      <w:r>
        <w:rPr/>
        <w:t>sanh</w:t>
      </w:r>
      <w:r>
        <w:rPr>
          <w:spacing w:val="18"/>
        </w:rPr>
        <w:t> </w:t>
      </w:r>
      <w:r>
        <w:rPr/>
        <w:t>ra</w:t>
      </w:r>
      <w:r>
        <w:rPr>
          <w:spacing w:val="18"/>
        </w:rPr>
        <w:t> </w:t>
      </w:r>
      <w:r>
        <w:rPr/>
        <w:t>do phi Bất tương ưng duyên:</w:t>
      </w:r>
    </w:p>
    <w:p>
      <w:pPr>
        <w:spacing w:before="2"/>
        <w:ind w:left="1133" w:right="0" w:firstLine="2"/>
        <w:jc w:val="left"/>
        <w:rPr>
          <w:i/>
          <w:sz w:val="26"/>
        </w:rPr>
      </w:pPr>
      <w:r>
        <w:rPr>
          <w:sz w:val="26"/>
        </w:rPr>
        <w:t>Cõi</w:t>
      </w:r>
      <w:r>
        <w:rPr>
          <w:spacing w:val="-3"/>
          <w:sz w:val="26"/>
        </w:rPr>
        <w:t> </w:t>
      </w:r>
      <w:r>
        <w:rPr>
          <w:sz w:val="26"/>
        </w:rPr>
        <w:t>Vô</w:t>
      </w:r>
      <w:r>
        <w:rPr>
          <w:spacing w:val="-3"/>
          <w:sz w:val="26"/>
        </w:rPr>
        <w:t> </w:t>
      </w:r>
      <w:r>
        <w:rPr>
          <w:sz w:val="26"/>
        </w:rPr>
        <w:t>sắc:</w:t>
      </w:r>
      <w:r>
        <w:rPr>
          <w:spacing w:val="-3"/>
          <w:sz w:val="26"/>
        </w:rPr>
        <w:t> </w:t>
      </w:r>
      <w:r>
        <w:rPr>
          <w:sz w:val="26"/>
        </w:rPr>
        <w:t>3</w:t>
      </w:r>
      <w:r>
        <w:rPr>
          <w:spacing w:val="-3"/>
          <w:sz w:val="26"/>
        </w:rPr>
        <w:t> </w:t>
      </w:r>
      <w:r>
        <w:rPr>
          <w:sz w:val="26"/>
        </w:rPr>
        <w:t>uẩn</w:t>
      </w:r>
      <w:r>
        <w:rPr>
          <w:spacing w:val="-1"/>
          <w:sz w:val="26"/>
        </w:rPr>
        <w:t> </w:t>
      </w:r>
      <w:r>
        <w:rPr>
          <w:sz w:val="26"/>
        </w:rPr>
        <w:t>liên</w:t>
      </w:r>
      <w:r>
        <w:rPr>
          <w:spacing w:val="-2"/>
          <w:sz w:val="26"/>
        </w:rPr>
        <w:t> </w:t>
      </w:r>
      <w:r>
        <w:rPr>
          <w:sz w:val="26"/>
        </w:rPr>
        <w:t>quan</w:t>
      </w:r>
      <w:r>
        <w:rPr>
          <w:spacing w:val="-2"/>
          <w:sz w:val="26"/>
        </w:rPr>
        <w:t> </w:t>
      </w:r>
      <w:r>
        <w:rPr>
          <w:sz w:val="26"/>
        </w:rPr>
        <w:t>1</w:t>
      </w:r>
      <w:r>
        <w:rPr>
          <w:spacing w:val="-3"/>
          <w:sz w:val="26"/>
        </w:rPr>
        <w:t> </w:t>
      </w:r>
      <w:r>
        <w:rPr>
          <w:sz w:val="26"/>
        </w:rPr>
        <w:t>uẩn</w:t>
      </w:r>
      <w:r>
        <w:rPr>
          <w:spacing w:val="-1"/>
          <w:sz w:val="26"/>
        </w:rPr>
        <w:t> </w:t>
      </w:r>
      <w:r>
        <w:rPr>
          <w:sz w:val="26"/>
        </w:rPr>
        <w:t>hữu</w:t>
      </w:r>
      <w:r>
        <w:rPr>
          <w:spacing w:val="-3"/>
          <w:sz w:val="26"/>
        </w:rPr>
        <w:t> </w:t>
      </w:r>
      <w:r>
        <w:rPr>
          <w:sz w:val="26"/>
        </w:rPr>
        <w:t>nhân</w:t>
      </w:r>
      <w:r>
        <w:rPr>
          <w:spacing w:val="-3"/>
          <w:sz w:val="26"/>
        </w:rPr>
        <w:t> </w:t>
      </w:r>
      <w:r>
        <w:rPr>
          <w:sz w:val="26"/>
        </w:rPr>
        <w:t>sơ</w:t>
      </w:r>
      <w:r>
        <w:rPr>
          <w:spacing w:val="-3"/>
          <w:sz w:val="26"/>
        </w:rPr>
        <w:t> </w:t>
      </w:r>
      <w:r>
        <w:rPr>
          <w:sz w:val="26"/>
        </w:rPr>
        <w:t>đạo</w:t>
      </w:r>
      <w:r>
        <w:rPr>
          <w:spacing w:val="-3"/>
          <w:sz w:val="26"/>
        </w:rPr>
        <w:t> </w:t>
      </w:r>
      <w:r>
        <w:rPr>
          <w:sz w:val="26"/>
        </w:rPr>
        <w:t>tuyệt</w:t>
      </w:r>
      <w:r>
        <w:rPr>
          <w:spacing w:val="-3"/>
          <w:sz w:val="26"/>
        </w:rPr>
        <w:t> </w:t>
      </w:r>
      <w:r>
        <w:rPr>
          <w:sz w:val="26"/>
        </w:rPr>
        <w:t>trừ </w:t>
      </w:r>
      <w:r>
        <w:rPr>
          <w:i/>
          <w:sz w:val="26"/>
        </w:rPr>
        <w:t>(dassanena</w:t>
      </w:r>
      <w:r>
        <w:rPr>
          <w:i/>
          <w:spacing w:val="-3"/>
          <w:sz w:val="26"/>
        </w:rPr>
        <w:t> </w:t>
      </w:r>
      <w:r>
        <w:rPr>
          <w:i/>
          <w:sz w:val="26"/>
        </w:rPr>
        <w:t>pahātabba </w:t>
      </w:r>
      <w:r>
        <w:rPr>
          <w:i/>
          <w:spacing w:val="-2"/>
          <w:sz w:val="26"/>
        </w:rPr>
        <w:t>hetuka).</w:t>
      </w:r>
    </w:p>
    <w:p>
      <w:pPr>
        <w:pStyle w:val="BodyText"/>
        <w:spacing w:line="237" w:lineRule="auto" w:before="123"/>
        <w:ind w:left="852" w:hanging="287"/>
      </w:pPr>
      <w:r>
        <w:rPr>
          <w:rFonts w:ascii="Symbol" w:hAnsi="Symbol"/>
        </w:rPr>
        <w:t></w:t>
      </w:r>
      <w:r>
        <w:rPr>
          <w:spacing w:val="80"/>
        </w:rPr>
        <w:t> </w:t>
      </w:r>
      <w:r>
        <w:rPr/>
        <w:t>Pháp phi hữu nhân phi sơ đạo phi ba đạo cao tuyệt trừ liên quan pháp hữu nhân sơ đạo tuyệt trừ sanh ra do phi Bất tương ưng duyên:</w:t>
      </w:r>
    </w:p>
    <w:p>
      <w:pPr>
        <w:pStyle w:val="BodyText"/>
        <w:spacing w:before="3"/>
        <w:ind w:left="1135"/>
      </w:pPr>
      <w:r>
        <w:rPr/>
        <w:t>Cõi</w:t>
      </w:r>
      <w:r>
        <w:rPr>
          <w:spacing w:val="-5"/>
        </w:rPr>
        <w:t> </w:t>
      </w:r>
      <w:r>
        <w:rPr/>
        <w:t>Vô</w:t>
      </w:r>
      <w:r>
        <w:rPr>
          <w:spacing w:val="-5"/>
        </w:rPr>
        <w:t> </w:t>
      </w:r>
      <w:r>
        <w:rPr/>
        <w:t>sắc:</w:t>
      </w:r>
      <w:r>
        <w:rPr>
          <w:spacing w:val="-4"/>
        </w:rPr>
        <w:t> </w:t>
      </w:r>
      <w:r>
        <w:rPr/>
        <w:t>Si</w:t>
      </w:r>
      <w:r>
        <w:rPr>
          <w:spacing w:val="-5"/>
        </w:rPr>
        <w:t> </w:t>
      </w:r>
      <w:r>
        <w:rPr/>
        <w:t>đồng</w:t>
      </w:r>
      <w:r>
        <w:rPr>
          <w:spacing w:val="-4"/>
        </w:rPr>
        <w:t> </w:t>
      </w:r>
      <w:r>
        <w:rPr/>
        <w:t>sanh</w:t>
      </w:r>
      <w:r>
        <w:rPr>
          <w:spacing w:val="-4"/>
        </w:rPr>
        <w:t> </w:t>
      </w:r>
      <w:r>
        <w:rPr/>
        <w:t>hoài</w:t>
      </w:r>
      <w:r>
        <w:rPr>
          <w:spacing w:val="-4"/>
        </w:rPr>
        <w:t> </w:t>
      </w:r>
      <w:r>
        <w:rPr/>
        <w:t>nghi</w:t>
      </w:r>
      <w:r>
        <w:rPr>
          <w:spacing w:val="-4"/>
        </w:rPr>
        <w:t> </w:t>
      </w:r>
      <w:r>
        <w:rPr/>
        <w:t>liên</w:t>
      </w:r>
      <w:r>
        <w:rPr>
          <w:spacing w:val="-5"/>
        </w:rPr>
        <w:t> </w:t>
      </w:r>
      <w:r>
        <w:rPr/>
        <w:t>quan uẩn</w:t>
      </w:r>
      <w:r>
        <w:rPr>
          <w:spacing w:val="-5"/>
        </w:rPr>
        <w:t> </w:t>
      </w:r>
      <w:r>
        <w:rPr/>
        <w:t>đồng</w:t>
      </w:r>
      <w:r>
        <w:rPr>
          <w:spacing w:val="-5"/>
        </w:rPr>
        <w:t> </w:t>
      </w:r>
      <w:r>
        <w:rPr/>
        <w:t>sanh</w:t>
      </w:r>
      <w:r>
        <w:rPr>
          <w:spacing w:val="-3"/>
        </w:rPr>
        <w:t> </w:t>
      </w:r>
      <w:r>
        <w:rPr/>
        <w:t>hoài</w:t>
      </w:r>
      <w:r>
        <w:rPr>
          <w:spacing w:val="-3"/>
        </w:rPr>
        <w:t> </w:t>
      </w:r>
      <w:r>
        <w:rPr>
          <w:spacing w:val="-2"/>
        </w:rPr>
        <w:t>nghi.</w:t>
      </w:r>
    </w:p>
    <w:p>
      <w:pPr>
        <w:pStyle w:val="BodyText"/>
        <w:spacing w:line="237" w:lineRule="auto" w:before="124"/>
        <w:ind w:left="852" w:right="174" w:hanging="287"/>
      </w:pPr>
      <w:r>
        <w:rPr>
          <w:rFonts w:ascii="Symbol" w:hAnsi="Symbol"/>
        </w:rPr>
        <w:t></w:t>
      </w:r>
      <w:r>
        <w:rPr>
          <w:spacing w:val="80"/>
        </w:rPr>
        <w:t> </w:t>
      </w:r>
      <w:r>
        <w:rPr/>
        <w:t>Chư pháp hữu nhân sơ đạo tuyệt trừ và</w:t>
      </w:r>
      <w:r>
        <w:rPr>
          <w:spacing w:val="18"/>
        </w:rPr>
        <w:t> </w:t>
      </w:r>
      <w:r>
        <w:rPr/>
        <w:t>phi hữu nhân phi sơ đạo phi ba đạo cao tuyệt</w:t>
      </w:r>
      <w:r>
        <w:rPr>
          <w:spacing w:val="40"/>
        </w:rPr>
        <w:t> </w:t>
      </w:r>
      <w:r>
        <w:rPr/>
        <w:t>trừ liên quan pháp hữu nhân sơ đạo tuyệt trừ sanh ra do phi Bất tương ưng duyên:</w:t>
      </w:r>
    </w:p>
    <w:p>
      <w:pPr>
        <w:pStyle w:val="BodyText"/>
        <w:spacing w:before="2"/>
        <w:ind w:left="1135"/>
      </w:pPr>
      <w:r>
        <w:rPr/>
        <w:t>Cõi</w:t>
      </w:r>
      <w:r>
        <w:rPr>
          <w:spacing w:val="-5"/>
        </w:rPr>
        <w:t> </w:t>
      </w:r>
      <w:r>
        <w:rPr/>
        <w:t>Vô</w:t>
      </w:r>
      <w:r>
        <w:rPr>
          <w:spacing w:val="-5"/>
        </w:rPr>
        <w:t> </w:t>
      </w:r>
      <w:r>
        <w:rPr/>
        <w:t>sắc:</w:t>
      </w:r>
      <w:r>
        <w:rPr>
          <w:spacing w:val="-4"/>
        </w:rPr>
        <w:t> </w:t>
      </w:r>
      <w:r>
        <w:rPr/>
        <w:t>3</w:t>
      </w:r>
      <w:r>
        <w:rPr>
          <w:spacing w:val="-5"/>
        </w:rPr>
        <w:t> </w:t>
      </w:r>
      <w:r>
        <w:rPr/>
        <w:t>uẩn</w:t>
      </w:r>
      <w:r>
        <w:rPr>
          <w:spacing w:val="-2"/>
        </w:rPr>
        <w:t> </w:t>
      </w:r>
      <w:r>
        <w:rPr/>
        <w:t>và</w:t>
      </w:r>
      <w:r>
        <w:rPr>
          <w:spacing w:val="-3"/>
        </w:rPr>
        <w:t> </w:t>
      </w:r>
      <w:r>
        <w:rPr/>
        <w:t>si</w:t>
      </w:r>
      <w:r>
        <w:rPr>
          <w:spacing w:val="-2"/>
        </w:rPr>
        <w:t> </w:t>
      </w:r>
      <w:r>
        <w:rPr/>
        <w:t>liên</w:t>
      </w:r>
      <w:r>
        <w:rPr>
          <w:spacing w:val="-4"/>
        </w:rPr>
        <w:t> </w:t>
      </w:r>
      <w:r>
        <w:rPr/>
        <w:t>quan</w:t>
      </w:r>
      <w:r>
        <w:rPr>
          <w:spacing w:val="-4"/>
        </w:rPr>
        <w:t> </w:t>
      </w:r>
      <w:r>
        <w:rPr/>
        <w:t>1</w:t>
      </w:r>
      <w:r>
        <w:rPr>
          <w:spacing w:val="-3"/>
        </w:rPr>
        <w:t> </w:t>
      </w:r>
      <w:r>
        <w:rPr/>
        <w:t>uẩn</w:t>
      </w:r>
      <w:r>
        <w:rPr>
          <w:spacing w:val="-3"/>
        </w:rPr>
        <w:t> </w:t>
      </w:r>
      <w:r>
        <w:rPr/>
        <w:t>đồng</w:t>
      </w:r>
      <w:r>
        <w:rPr>
          <w:spacing w:val="-5"/>
        </w:rPr>
        <w:t> </w:t>
      </w:r>
      <w:r>
        <w:rPr/>
        <w:t>sanh</w:t>
      </w:r>
      <w:r>
        <w:rPr>
          <w:spacing w:val="-3"/>
        </w:rPr>
        <w:t> </w:t>
      </w:r>
      <w:r>
        <w:rPr/>
        <w:t>hoài</w:t>
      </w:r>
      <w:r>
        <w:rPr>
          <w:spacing w:val="-5"/>
        </w:rPr>
        <w:t> </w:t>
      </w:r>
      <w:r>
        <w:rPr/>
        <w:t>nghi...</w:t>
      </w:r>
      <w:r>
        <w:rPr>
          <w:spacing w:val="-4"/>
        </w:rPr>
        <w:t> </w:t>
      </w:r>
      <w:r>
        <w:rPr/>
        <w:t>2</w:t>
      </w:r>
      <w:r>
        <w:rPr>
          <w:spacing w:val="-3"/>
        </w:rPr>
        <w:t> </w:t>
      </w:r>
      <w:r>
        <w:rPr>
          <w:spacing w:val="-2"/>
        </w:rPr>
        <w:t>uẩn...</w:t>
      </w:r>
    </w:p>
    <w:p>
      <w:pPr>
        <w:pStyle w:val="Heading3"/>
        <w:spacing w:before="6"/>
      </w:pPr>
      <w:r>
        <w:rPr>
          <w:spacing w:val="-4"/>
        </w:rPr>
        <w:t>809.</w:t>
      </w:r>
    </w:p>
    <w:p>
      <w:pPr>
        <w:pStyle w:val="BodyText"/>
        <w:ind w:right="174"/>
      </w:pPr>
      <w:r>
        <w:rPr/>
        <w:t>Pháp hữu nhân ba đạo cao tuyệt trừ liên quan pháp hữu nhân ba đạo cao tuyệt trừ sanh ra do phi Bất tương ưng duyên:</w:t>
      </w:r>
    </w:p>
    <w:p>
      <w:pPr>
        <w:spacing w:line="299" w:lineRule="exact" w:before="0"/>
        <w:ind w:left="1135" w:right="0" w:firstLine="0"/>
        <w:jc w:val="left"/>
        <w:rPr>
          <w:sz w:val="26"/>
        </w:rPr>
      </w:pPr>
      <w:r>
        <w:rPr>
          <w:sz w:val="26"/>
        </w:rPr>
        <w:t>Cõi</w:t>
      </w:r>
      <w:r>
        <w:rPr>
          <w:spacing w:val="-5"/>
          <w:sz w:val="26"/>
        </w:rPr>
        <w:t> </w:t>
      </w:r>
      <w:r>
        <w:rPr>
          <w:sz w:val="26"/>
        </w:rPr>
        <w:t>Vô</w:t>
      </w:r>
      <w:r>
        <w:rPr>
          <w:spacing w:val="-5"/>
          <w:sz w:val="26"/>
        </w:rPr>
        <w:t> </w:t>
      </w:r>
      <w:r>
        <w:rPr>
          <w:sz w:val="26"/>
        </w:rPr>
        <w:t>sắc:</w:t>
      </w:r>
      <w:r>
        <w:rPr>
          <w:spacing w:val="-5"/>
          <w:sz w:val="26"/>
        </w:rPr>
        <w:t> </w:t>
      </w:r>
      <w:r>
        <w:rPr>
          <w:sz w:val="26"/>
        </w:rPr>
        <w:t>ba</w:t>
      </w:r>
      <w:r>
        <w:rPr>
          <w:spacing w:val="-5"/>
          <w:sz w:val="26"/>
        </w:rPr>
        <w:t> </w:t>
      </w:r>
      <w:r>
        <w:rPr>
          <w:sz w:val="26"/>
        </w:rPr>
        <w:t>đạo</w:t>
      </w:r>
      <w:r>
        <w:rPr>
          <w:spacing w:val="-2"/>
          <w:sz w:val="26"/>
        </w:rPr>
        <w:t> </w:t>
      </w:r>
      <w:r>
        <w:rPr>
          <w:sz w:val="26"/>
        </w:rPr>
        <w:t>cao</w:t>
      </w:r>
      <w:r>
        <w:rPr>
          <w:spacing w:val="-1"/>
          <w:sz w:val="26"/>
        </w:rPr>
        <w:t> </w:t>
      </w:r>
      <w:r>
        <w:rPr>
          <w:i/>
          <w:sz w:val="26"/>
        </w:rPr>
        <w:t>(bhavanāya)</w:t>
      </w:r>
      <w:r>
        <w:rPr>
          <w:i/>
          <w:spacing w:val="-6"/>
          <w:sz w:val="26"/>
        </w:rPr>
        <w:t> </w:t>
      </w:r>
      <w:r>
        <w:rPr>
          <w:sz w:val="26"/>
        </w:rPr>
        <w:t>có</w:t>
      </w:r>
      <w:r>
        <w:rPr>
          <w:spacing w:val="-4"/>
          <w:sz w:val="26"/>
        </w:rPr>
        <w:t> </w:t>
      </w:r>
      <w:r>
        <w:rPr>
          <w:sz w:val="26"/>
        </w:rPr>
        <w:t>3</w:t>
      </w:r>
      <w:r>
        <w:rPr>
          <w:spacing w:val="-5"/>
          <w:sz w:val="26"/>
        </w:rPr>
        <w:t> </w:t>
      </w:r>
      <w:r>
        <w:rPr>
          <w:spacing w:val="-4"/>
          <w:sz w:val="26"/>
        </w:rPr>
        <w:t>câu.</w:t>
      </w:r>
    </w:p>
    <w:p>
      <w:pPr>
        <w:pStyle w:val="Heading3"/>
        <w:spacing w:line="294" w:lineRule="exact" w:before="3"/>
      </w:pPr>
      <w:r>
        <w:rPr>
          <w:spacing w:val="-4"/>
        </w:rPr>
        <w:t>810.</w:t>
      </w:r>
    </w:p>
    <w:p>
      <w:pPr>
        <w:pStyle w:val="BodyText"/>
        <w:spacing w:line="237" w:lineRule="auto" w:before="2"/>
        <w:ind w:right="139" w:hanging="284"/>
        <w:jc w:val="both"/>
      </w:pPr>
      <w:r>
        <w:rPr>
          <w:rFonts w:ascii="Symbol" w:hAnsi="Symbol"/>
        </w:rPr>
        <w:t></w:t>
      </w:r>
      <w:r>
        <w:rPr>
          <w:spacing w:val="40"/>
        </w:rPr>
        <w:t> </w:t>
      </w:r>
      <w:r>
        <w:rPr/>
        <w:t>Pháp phi hữu nhân phi sơ đạo phi ba đạo cao tuyệt trừ liên quan pháp hữu nhân phi sơ đạo phi ba đạo cao tuyệt trừ sanh ra do phi Bất tương ưng duyên:</w:t>
      </w:r>
    </w:p>
    <w:p>
      <w:pPr>
        <w:pStyle w:val="BodyText"/>
        <w:spacing w:before="3"/>
        <w:ind w:left="1133" w:right="140" w:firstLine="2"/>
        <w:jc w:val="both"/>
      </w:pPr>
      <w:r>
        <w:rPr/>
        <w:t>Cõi Vô sắc: 3 uẩn liên quan 1 uẩn phi hữu nhân phi sơ đạo phi ba đạo cao tuyệt trừ,... liên quan 2 uẩn;... sắc ngoại... sắc vật thực... sắc âm dương... người Vô </w:t>
      </w:r>
      <w:r>
        <w:rPr>
          <w:spacing w:val="-2"/>
        </w:rPr>
        <w:t>tưởng...</w:t>
      </w:r>
    </w:p>
    <w:p>
      <w:pPr>
        <w:pStyle w:val="BodyText"/>
        <w:spacing w:line="237" w:lineRule="auto" w:before="124"/>
        <w:ind w:left="852" w:right="140" w:hanging="287"/>
        <w:jc w:val="both"/>
      </w:pPr>
      <w:r>
        <w:rPr>
          <w:rFonts w:ascii="Symbol" w:hAnsi="Symbol"/>
        </w:rPr>
        <w:t></w:t>
      </w:r>
      <w:r>
        <w:rPr>
          <w:spacing w:val="40"/>
        </w:rPr>
        <w:t> </w:t>
      </w:r>
      <w:r>
        <w:rPr/>
        <w:t>Pháp hữu nhân sơ đạo tuyệt trừ liên quan pháp phi hữu nhân phi sơ đạo phi ba đạo cao tuyệt trừ sanh ra do phi Bất tương ưng duyên:</w:t>
      </w:r>
    </w:p>
    <w:p>
      <w:pPr>
        <w:pStyle w:val="BodyText"/>
        <w:spacing w:before="2"/>
        <w:ind w:left="1135"/>
        <w:jc w:val="both"/>
      </w:pPr>
      <w:r>
        <w:rPr/>
        <w:t>Cõi</w:t>
      </w:r>
      <w:r>
        <w:rPr>
          <w:spacing w:val="-6"/>
        </w:rPr>
        <w:t> </w:t>
      </w:r>
      <w:r>
        <w:rPr/>
        <w:t>Vô</w:t>
      </w:r>
      <w:r>
        <w:rPr>
          <w:spacing w:val="-6"/>
        </w:rPr>
        <w:t> </w:t>
      </w:r>
      <w:r>
        <w:rPr/>
        <w:t>sắc:</w:t>
      </w:r>
      <w:r>
        <w:rPr>
          <w:spacing w:val="-6"/>
        </w:rPr>
        <w:t> </w:t>
      </w:r>
      <w:r>
        <w:rPr/>
        <w:t>Uẩn</w:t>
      </w:r>
      <w:r>
        <w:rPr>
          <w:spacing w:val="-5"/>
        </w:rPr>
        <w:t> </w:t>
      </w:r>
      <w:r>
        <w:rPr/>
        <w:t>tương</w:t>
      </w:r>
      <w:r>
        <w:rPr>
          <w:spacing w:val="-4"/>
        </w:rPr>
        <w:t> </w:t>
      </w:r>
      <w:r>
        <w:rPr/>
        <w:t>ưng</w:t>
      </w:r>
      <w:r>
        <w:rPr>
          <w:spacing w:val="-4"/>
        </w:rPr>
        <w:t> </w:t>
      </w:r>
      <w:r>
        <w:rPr/>
        <w:t>liên</w:t>
      </w:r>
      <w:r>
        <w:rPr>
          <w:spacing w:val="-5"/>
        </w:rPr>
        <w:t> </w:t>
      </w:r>
      <w:r>
        <w:rPr/>
        <w:t>quan</w:t>
      </w:r>
      <w:r>
        <w:rPr>
          <w:spacing w:val="-3"/>
        </w:rPr>
        <w:t> </w:t>
      </w:r>
      <w:r>
        <w:rPr/>
        <w:t>si</w:t>
      </w:r>
      <w:r>
        <w:rPr>
          <w:spacing w:val="-6"/>
        </w:rPr>
        <w:t> </w:t>
      </w:r>
      <w:r>
        <w:rPr/>
        <w:t>đồng</w:t>
      </w:r>
      <w:r>
        <w:rPr>
          <w:spacing w:val="-2"/>
        </w:rPr>
        <w:t> </w:t>
      </w:r>
      <w:r>
        <w:rPr/>
        <w:t>sanh</w:t>
      </w:r>
      <w:r>
        <w:rPr>
          <w:spacing w:val="-5"/>
        </w:rPr>
        <w:t> </w:t>
      </w:r>
      <w:r>
        <w:rPr/>
        <w:t>hoài</w:t>
      </w:r>
      <w:r>
        <w:rPr>
          <w:spacing w:val="-6"/>
        </w:rPr>
        <w:t> </w:t>
      </w:r>
      <w:r>
        <w:rPr>
          <w:spacing w:val="-2"/>
        </w:rPr>
        <w:t>nghi.</w:t>
      </w:r>
    </w:p>
    <w:p>
      <w:pPr>
        <w:pStyle w:val="BodyText"/>
        <w:spacing w:line="237" w:lineRule="auto" w:before="122"/>
        <w:ind w:left="852" w:right="139" w:hanging="287"/>
        <w:jc w:val="both"/>
      </w:pPr>
      <w:r>
        <w:rPr>
          <w:rFonts w:ascii="Symbol" w:hAnsi="Symbol"/>
        </w:rPr>
        <w:t></w:t>
      </w:r>
      <w:r>
        <w:rPr>
          <w:spacing w:val="40"/>
        </w:rPr>
        <w:t> </w:t>
      </w:r>
      <w:r>
        <w:rPr/>
        <w:t>Pháp hữu nhân ba đạo cao tuyệt trừ liên quan pháp phi hữu nhân phi sơ đạo phi ba đạo cao tuyệt trừ sanh ra do phi Bất tương ưng duyên:</w:t>
      </w:r>
    </w:p>
    <w:p>
      <w:pPr>
        <w:pStyle w:val="BodyText"/>
        <w:spacing w:before="2"/>
        <w:ind w:left="1135"/>
        <w:jc w:val="both"/>
      </w:pPr>
      <w:r>
        <w:rPr/>
        <w:t>Cõi</w:t>
      </w:r>
      <w:r>
        <w:rPr>
          <w:spacing w:val="-6"/>
        </w:rPr>
        <w:t> </w:t>
      </w:r>
      <w:r>
        <w:rPr/>
        <w:t>Vô</w:t>
      </w:r>
      <w:r>
        <w:rPr>
          <w:spacing w:val="-6"/>
        </w:rPr>
        <w:t> </w:t>
      </w:r>
      <w:r>
        <w:rPr/>
        <w:t>sắc:</w:t>
      </w:r>
      <w:r>
        <w:rPr>
          <w:spacing w:val="-6"/>
        </w:rPr>
        <w:t> </w:t>
      </w:r>
      <w:r>
        <w:rPr/>
        <w:t>Uẩn</w:t>
      </w:r>
      <w:r>
        <w:rPr>
          <w:spacing w:val="-5"/>
        </w:rPr>
        <w:t> </w:t>
      </w:r>
      <w:r>
        <w:rPr/>
        <w:t>tương</w:t>
      </w:r>
      <w:r>
        <w:rPr>
          <w:spacing w:val="-4"/>
        </w:rPr>
        <w:t> </w:t>
      </w:r>
      <w:r>
        <w:rPr/>
        <w:t>ưng</w:t>
      </w:r>
      <w:r>
        <w:rPr>
          <w:spacing w:val="-4"/>
        </w:rPr>
        <w:t> </w:t>
      </w:r>
      <w:r>
        <w:rPr/>
        <w:t>liên</w:t>
      </w:r>
      <w:r>
        <w:rPr>
          <w:spacing w:val="-5"/>
        </w:rPr>
        <w:t> </w:t>
      </w:r>
      <w:r>
        <w:rPr/>
        <w:t>quan</w:t>
      </w:r>
      <w:r>
        <w:rPr>
          <w:spacing w:val="-3"/>
        </w:rPr>
        <w:t> </w:t>
      </w:r>
      <w:r>
        <w:rPr/>
        <w:t>si</w:t>
      </w:r>
      <w:r>
        <w:rPr>
          <w:spacing w:val="-6"/>
        </w:rPr>
        <w:t> </w:t>
      </w:r>
      <w:r>
        <w:rPr/>
        <w:t>đồng</w:t>
      </w:r>
      <w:r>
        <w:rPr>
          <w:spacing w:val="-2"/>
        </w:rPr>
        <w:t> </w:t>
      </w:r>
      <w:r>
        <w:rPr/>
        <w:t>sanh</w:t>
      </w:r>
      <w:r>
        <w:rPr>
          <w:spacing w:val="-5"/>
        </w:rPr>
        <w:t> </w:t>
      </w:r>
      <w:r>
        <w:rPr/>
        <w:t>phóng</w:t>
      </w:r>
      <w:r>
        <w:rPr>
          <w:spacing w:val="-6"/>
        </w:rPr>
        <w:t> </w:t>
      </w:r>
      <w:r>
        <w:rPr>
          <w:spacing w:val="-4"/>
        </w:rPr>
        <w:t>dật.</w:t>
      </w:r>
    </w:p>
    <w:p>
      <w:pPr>
        <w:pStyle w:val="Heading3"/>
        <w:spacing w:line="295" w:lineRule="exact" w:before="8"/>
      </w:pPr>
      <w:r>
        <w:rPr>
          <w:spacing w:val="-4"/>
        </w:rPr>
        <w:t>811.</w:t>
      </w:r>
    </w:p>
    <w:p>
      <w:pPr>
        <w:pStyle w:val="BodyText"/>
        <w:spacing w:line="242" w:lineRule="auto"/>
        <w:ind w:right="177"/>
      </w:pPr>
      <w:r>
        <w:rPr/>
        <w:t>Pháp hữu nhân sơ đạo</w:t>
      </w:r>
      <w:r>
        <w:rPr>
          <w:spacing w:val="19"/>
        </w:rPr>
        <w:t> </w:t>
      </w:r>
      <w:r>
        <w:rPr/>
        <w:t>tuyệt trừ</w:t>
      </w:r>
      <w:r>
        <w:rPr>
          <w:spacing w:val="21"/>
        </w:rPr>
        <w:t> </w:t>
      </w:r>
      <w:r>
        <w:rPr/>
        <w:t>liên quan chư</w:t>
      </w:r>
      <w:r>
        <w:rPr>
          <w:spacing w:val="18"/>
        </w:rPr>
        <w:t> </w:t>
      </w:r>
      <w:r>
        <w:rPr/>
        <w:t>pháp hữu nhân sơ đạo tuyệt trừ và</w:t>
      </w:r>
      <w:r>
        <w:rPr>
          <w:spacing w:val="20"/>
        </w:rPr>
        <w:t> </w:t>
      </w:r>
      <w:r>
        <w:rPr/>
        <w:t>phi</w:t>
      </w:r>
      <w:r>
        <w:rPr>
          <w:spacing w:val="40"/>
        </w:rPr>
        <w:t> </w:t>
      </w:r>
      <w:r>
        <w:rPr/>
        <w:t>hữu nhân phi sơ đạo phi ba đạo cao tuyệt trừ sanh ra do phi Bất tương ưng duyên:</w:t>
      </w:r>
    </w:p>
    <w:p>
      <w:pPr>
        <w:pStyle w:val="BodyText"/>
        <w:spacing w:after="0" w:line="242" w:lineRule="auto"/>
        <w:sectPr>
          <w:pgSz w:w="11630" w:h="16450"/>
          <w:pgMar w:header="859" w:footer="0" w:top="1160" w:bottom="280" w:left="708" w:right="850"/>
        </w:sectPr>
      </w:pPr>
    </w:p>
    <w:p>
      <w:pPr>
        <w:pStyle w:val="BodyText"/>
        <w:spacing w:before="232"/>
        <w:ind w:left="1135"/>
      </w:pPr>
      <w:r>
        <w:rPr/>
        <w:t>Cõi</w:t>
      </w:r>
      <w:r>
        <w:rPr>
          <w:spacing w:val="-5"/>
        </w:rPr>
        <w:t> </w:t>
      </w:r>
      <w:r>
        <w:rPr/>
        <w:t>Vô</w:t>
      </w:r>
      <w:r>
        <w:rPr>
          <w:spacing w:val="-4"/>
        </w:rPr>
        <w:t> </w:t>
      </w:r>
      <w:r>
        <w:rPr/>
        <w:t>sắc:</w:t>
      </w:r>
      <w:r>
        <w:rPr>
          <w:spacing w:val="-4"/>
        </w:rPr>
        <w:t> </w:t>
      </w:r>
      <w:r>
        <w:rPr/>
        <w:t>3</w:t>
      </w:r>
      <w:r>
        <w:rPr>
          <w:spacing w:val="-5"/>
        </w:rPr>
        <w:t> </w:t>
      </w:r>
      <w:r>
        <w:rPr/>
        <w:t>uẩn</w:t>
      </w:r>
      <w:r>
        <w:rPr>
          <w:spacing w:val="-1"/>
        </w:rPr>
        <w:t> </w:t>
      </w:r>
      <w:r>
        <w:rPr/>
        <w:t>liên</w:t>
      </w:r>
      <w:r>
        <w:rPr>
          <w:spacing w:val="-3"/>
        </w:rPr>
        <w:t> </w:t>
      </w:r>
      <w:r>
        <w:rPr/>
        <w:t>quan</w:t>
      </w:r>
      <w:r>
        <w:rPr>
          <w:spacing w:val="-2"/>
        </w:rPr>
        <w:t> </w:t>
      </w:r>
      <w:r>
        <w:rPr/>
        <w:t>1</w:t>
      </w:r>
      <w:r>
        <w:rPr>
          <w:spacing w:val="-4"/>
        </w:rPr>
        <w:t> </w:t>
      </w:r>
      <w:r>
        <w:rPr/>
        <w:t>uẩn</w:t>
      </w:r>
      <w:r>
        <w:rPr>
          <w:spacing w:val="-2"/>
        </w:rPr>
        <w:t> </w:t>
      </w:r>
      <w:r>
        <w:rPr/>
        <w:t>đồng</w:t>
      </w:r>
      <w:r>
        <w:rPr>
          <w:spacing w:val="-4"/>
        </w:rPr>
        <w:t> </w:t>
      </w:r>
      <w:r>
        <w:rPr/>
        <w:t>sanh</w:t>
      </w:r>
      <w:r>
        <w:rPr>
          <w:spacing w:val="-1"/>
        </w:rPr>
        <w:t> </w:t>
      </w:r>
      <w:r>
        <w:rPr/>
        <w:t>hoài</w:t>
      </w:r>
      <w:r>
        <w:rPr>
          <w:spacing w:val="-5"/>
        </w:rPr>
        <w:t> </w:t>
      </w:r>
      <w:r>
        <w:rPr/>
        <w:t>nghi</w:t>
      </w:r>
      <w:r>
        <w:rPr>
          <w:spacing w:val="-4"/>
        </w:rPr>
        <w:t> </w:t>
      </w:r>
      <w:r>
        <w:rPr/>
        <w:t>và</w:t>
      </w:r>
      <w:r>
        <w:rPr>
          <w:spacing w:val="-3"/>
        </w:rPr>
        <w:t> </w:t>
      </w:r>
      <w:r>
        <w:rPr/>
        <w:t>si,...</w:t>
      </w:r>
      <w:r>
        <w:rPr>
          <w:spacing w:val="-5"/>
        </w:rPr>
        <w:t> </w:t>
      </w:r>
      <w:r>
        <w:rPr/>
        <w:t>liên</w:t>
      </w:r>
      <w:r>
        <w:rPr>
          <w:spacing w:val="-4"/>
        </w:rPr>
        <w:t> </w:t>
      </w:r>
      <w:r>
        <w:rPr/>
        <w:t>quan</w:t>
      </w:r>
      <w:r>
        <w:rPr>
          <w:spacing w:val="-2"/>
        </w:rPr>
        <w:t> </w:t>
      </w:r>
      <w:r>
        <w:rPr/>
        <w:t>2</w:t>
      </w:r>
      <w:r>
        <w:rPr>
          <w:spacing w:val="-5"/>
        </w:rPr>
        <w:t> </w:t>
      </w:r>
      <w:r>
        <w:rPr>
          <w:spacing w:val="-4"/>
        </w:rPr>
        <w:t>uẩn.</w:t>
      </w:r>
    </w:p>
    <w:p>
      <w:pPr>
        <w:pStyle w:val="Heading3"/>
        <w:spacing w:line="294" w:lineRule="exact" w:before="6"/>
      </w:pPr>
      <w:r>
        <w:rPr>
          <w:spacing w:val="-4"/>
        </w:rPr>
        <w:t>812.</w:t>
      </w:r>
    </w:p>
    <w:p>
      <w:pPr>
        <w:pStyle w:val="BodyText"/>
        <w:ind w:right="140" w:hanging="284"/>
        <w:jc w:val="both"/>
      </w:pPr>
      <w:r>
        <w:rPr>
          <w:rFonts w:ascii="Symbol" w:hAnsi="Symbol"/>
        </w:rPr>
        <w:t></w:t>
      </w:r>
      <w:r>
        <w:rPr>
          <w:spacing w:val="80"/>
        </w:rPr>
        <w:t> </w:t>
      </w:r>
      <w:r>
        <w:rPr/>
        <w:t>Pháp hữu nhân ba đạo cao tuyệt trừ liên quan chư pháp hữu nhân ba đạo cao tuyệt trừ và phi hữu nhân phi sơ đạo phi ba đạo cao tuyệt trừ sanh ra do phi Bất tương ưng </w:t>
      </w:r>
      <w:r>
        <w:rPr>
          <w:spacing w:val="-2"/>
        </w:rPr>
        <w:t>duyên:</w:t>
      </w:r>
    </w:p>
    <w:p>
      <w:pPr>
        <w:pStyle w:val="BodyText"/>
        <w:spacing w:line="296" w:lineRule="exact"/>
        <w:ind w:left="1135"/>
        <w:jc w:val="both"/>
      </w:pPr>
      <w:r>
        <w:rPr/>
        <w:t>Cõi</w:t>
      </w:r>
      <w:r>
        <w:rPr>
          <w:spacing w:val="-5"/>
        </w:rPr>
        <w:t> </w:t>
      </w:r>
      <w:r>
        <w:rPr/>
        <w:t>Vô</w:t>
      </w:r>
      <w:r>
        <w:rPr>
          <w:spacing w:val="-5"/>
        </w:rPr>
        <w:t> </w:t>
      </w:r>
      <w:r>
        <w:rPr/>
        <w:t>sắc:</w:t>
      </w:r>
      <w:r>
        <w:rPr>
          <w:spacing w:val="-4"/>
        </w:rPr>
        <w:t> </w:t>
      </w:r>
      <w:r>
        <w:rPr/>
        <w:t>3</w:t>
      </w:r>
      <w:r>
        <w:rPr>
          <w:spacing w:val="-5"/>
        </w:rPr>
        <w:t> </w:t>
      </w:r>
      <w:r>
        <w:rPr/>
        <w:t>uẩn</w:t>
      </w:r>
      <w:r>
        <w:rPr>
          <w:spacing w:val="-2"/>
        </w:rPr>
        <w:t> </w:t>
      </w:r>
      <w:r>
        <w:rPr/>
        <w:t>liên</w:t>
      </w:r>
      <w:r>
        <w:rPr>
          <w:spacing w:val="-3"/>
        </w:rPr>
        <w:t> </w:t>
      </w:r>
      <w:r>
        <w:rPr/>
        <w:t>quan</w:t>
      </w:r>
      <w:r>
        <w:rPr>
          <w:spacing w:val="-2"/>
        </w:rPr>
        <w:t> </w:t>
      </w:r>
      <w:r>
        <w:rPr/>
        <w:t>1</w:t>
      </w:r>
      <w:r>
        <w:rPr>
          <w:spacing w:val="-5"/>
        </w:rPr>
        <w:t> </w:t>
      </w:r>
      <w:r>
        <w:rPr/>
        <w:t>uẩn</w:t>
      </w:r>
      <w:r>
        <w:rPr>
          <w:spacing w:val="-2"/>
        </w:rPr>
        <w:t> </w:t>
      </w:r>
      <w:r>
        <w:rPr/>
        <w:t>đồng</w:t>
      </w:r>
      <w:r>
        <w:rPr>
          <w:spacing w:val="-4"/>
        </w:rPr>
        <w:t> </w:t>
      </w:r>
      <w:r>
        <w:rPr/>
        <w:t>sanh</w:t>
      </w:r>
      <w:r>
        <w:rPr>
          <w:spacing w:val="-2"/>
        </w:rPr>
        <w:t> </w:t>
      </w:r>
      <w:r>
        <w:rPr/>
        <w:t>phóng</w:t>
      </w:r>
      <w:r>
        <w:rPr>
          <w:spacing w:val="-5"/>
        </w:rPr>
        <w:t> </w:t>
      </w:r>
      <w:r>
        <w:rPr/>
        <w:t>dật</w:t>
      </w:r>
      <w:r>
        <w:rPr>
          <w:spacing w:val="-2"/>
        </w:rPr>
        <w:t> </w:t>
      </w:r>
      <w:r>
        <w:rPr/>
        <w:t>và</w:t>
      </w:r>
      <w:r>
        <w:rPr>
          <w:spacing w:val="-4"/>
        </w:rPr>
        <w:t> </w:t>
      </w:r>
      <w:r>
        <w:rPr/>
        <w:t>si,...</w:t>
      </w:r>
      <w:r>
        <w:rPr>
          <w:spacing w:val="-2"/>
        </w:rPr>
        <w:t> </w:t>
      </w:r>
      <w:r>
        <w:rPr/>
        <w:t>liên</w:t>
      </w:r>
      <w:r>
        <w:rPr>
          <w:spacing w:val="-3"/>
        </w:rPr>
        <w:t> </w:t>
      </w:r>
      <w:r>
        <w:rPr/>
        <w:t>quan</w:t>
      </w:r>
      <w:r>
        <w:rPr>
          <w:spacing w:val="-3"/>
        </w:rPr>
        <w:t> </w:t>
      </w:r>
      <w:r>
        <w:rPr/>
        <w:t>2</w:t>
      </w:r>
      <w:r>
        <w:rPr>
          <w:spacing w:val="-4"/>
        </w:rPr>
        <w:t> uẩn.</w:t>
      </w:r>
    </w:p>
    <w:p>
      <w:pPr>
        <w:pStyle w:val="BodyText"/>
        <w:spacing w:before="1"/>
        <w:ind w:left="566"/>
        <w:jc w:val="both"/>
      </w:pPr>
      <w:r>
        <w:rPr>
          <w:rFonts w:ascii="Symbol" w:hAnsi="Symbol"/>
        </w:rPr>
        <w:t></w:t>
      </w:r>
      <w:r>
        <w:rPr>
          <w:spacing w:val="51"/>
          <w:w w:val="150"/>
        </w:rPr>
        <w:t> </w:t>
      </w:r>
      <w:r>
        <w:rPr/>
        <w:t>...</w:t>
      </w:r>
      <w:r>
        <w:rPr>
          <w:spacing w:val="-4"/>
        </w:rPr>
        <w:t> </w:t>
      </w:r>
      <w:r>
        <w:rPr/>
        <w:t>Do</w:t>
      </w:r>
      <w:r>
        <w:rPr>
          <w:spacing w:val="-3"/>
        </w:rPr>
        <w:t> </w:t>
      </w:r>
      <w:r>
        <w:rPr/>
        <w:t>phi Vô</w:t>
      </w:r>
      <w:r>
        <w:rPr>
          <w:spacing w:val="-4"/>
        </w:rPr>
        <w:t> </w:t>
      </w:r>
      <w:r>
        <w:rPr/>
        <w:t>hữu</w:t>
      </w:r>
      <w:r>
        <w:rPr>
          <w:spacing w:val="-3"/>
        </w:rPr>
        <w:t> </w:t>
      </w:r>
      <w:r>
        <w:rPr/>
        <w:t>duyên,</w:t>
      </w:r>
      <w:r>
        <w:rPr>
          <w:spacing w:val="-3"/>
        </w:rPr>
        <w:t> </w:t>
      </w:r>
      <w:r>
        <w:rPr/>
        <w:t>do</w:t>
      </w:r>
      <w:r>
        <w:rPr>
          <w:spacing w:val="-1"/>
        </w:rPr>
        <w:t> </w:t>
      </w:r>
      <w:r>
        <w:rPr/>
        <w:t>phi</w:t>
      </w:r>
      <w:r>
        <w:rPr>
          <w:spacing w:val="-4"/>
        </w:rPr>
        <w:t> </w:t>
      </w:r>
      <w:r>
        <w:rPr/>
        <w:t>Ly</w:t>
      </w:r>
      <w:r>
        <w:rPr>
          <w:spacing w:val="-6"/>
        </w:rPr>
        <w:t> </w:t>
      </w:r>
      <w:r>
        <w:rPr>
          <w:spacing w:val="-2"/>
        </w:rPr>
        <w:t>duyên.</w:t>
      </w:r>
    </w:p>
    <w:p>
      <w:pPr>
        <w:pStyle w:val="Heading3"/>
        <w:spacing w:line="240" w:lineRule="auto" w:before="5"/>
      </w:pPr>
      <w:r>
        <w:rPr>
          <w:spacing w:val="-4"/>
        </w:rPr>
        <w:t>813.</w:t>
      </w:r>
    </w:p>
    <w:p>
      <w:pPr>
        <w:pStyle w:val="BodyText"/>
        <w:ind w:right="139"/>
        <w:jc w:val="both"/>
      </w:pPr>
      <w:r>
        <w:rPr/>
        <w:t>Phi</w:t>
      </w:r>
      <w:r>
        <w:rPr>
          <w:spacing w:val="-3"/>
        </w:rPr>
        <w:t> </w:t>
      </w:r>
      <w:r>
        <w:rPr/>
        <w:t>Nhân 3;</w:t>
      </w:r>
      <w:r>
        <w:rPr>
          <w:spacing w:val="-3"/>
        </w:rPr>
        <w:t> </w:t>
      </w:r>
      <w:r>
        <w:rPr/>
        <w:t>phi Cảnh</w:t>
      </w:r>
      <w:r>
        <w:rPr>
          <w:spacing w:val="-3"/>
        </w:rPr>
        <w:t> </w:t>
      </w:r>
      <w:r>
        <w:rPr/>
        <w:t>5,</w:t>
      </w:r>
      <w:r>
        <w:rPr>
          <w:spacing w:val="-2"/>
        </w:rPr>
        <w:t> </w:t>
      </w:r>
      <w:r>
        <w:rPr/>
        <w:t>phi</w:t>
      </w:r>
      <w:r>
        <w:rPr>
          <w:spacing w:val="-3"/>
        </w:rPr>
        <w:t> </w:t>
      </w:r>
      <w:r>
        <w:rPr/>
        <w:t>Trưởng</w:t>
      </w:r>
      <w:r>
        <w:rPr>
          <w:spacing w:val="-1"/>
        </w:rPr>
        <w:t> </w:t>
      </w:r>
      <w:r>
        <w:rPr/>
        <w:t>17,</w:t>
      </w:r>
      <w:r>
        <w:rPr>
          <w:spacing w:val="-2"/>
        </w:rPr>
        <w:t> </w:t>
      </w:r>
      <w:r>
        <w:rPr/>
        <w:t>phi</w:t>
      </w:r>
      <w:r>
        <w:rPr>
          <w:spacing w:val="-2"/>
        </w:rPr>
        <w:t> </w:t>
      </w:r>
      <w:r>
        <w:rPr/>
        <w:t>Vô</w:t>
      </w:r>
      <w:r>
        <w:rPr>
          <w:spacing w:val="-3"/>
        </w:rPr>
        <w:t> </w:t>
      </w:r>
      <w:r>
        <w:rPr/>
        <w:t>gián</w:t>
      </w:r>
      <w:r>
        <w:rPr>
          <w:spacing w:val="-3"/>
        </w:rPr>
        <w:t> </w:t>
      </w:r>
      <w:r>
        <w:rPr/>
        <w:t>5,</w:t>
      </w:r>
      <w:r>
        <w:rPr>
          <w:spacing w:val="-2"/>
        </w:rPr>
        <w:t> </w:t>
      </w:r>
      <w:r>
        <w:rPr/>
        <w:t>phi</w:t>
      </w:r>
      <w:r>
        <w:rPr>
          <w:spacing w:val="-2"/>
        </w:rPr>
        <w:t> </w:t>
      </w:r>
      <w:r>
        <w:rPr/>
        <w:t>Liên tiếp</w:t>
      </w:r>
      <w:r>
        <w:rPr>
          <w:spacing w:val="-1"/>
        </w:rPr>
        <w:t> </w:t>
      </w:r>
      <w:r>
        <w:rPr/>
        <w:t>5,</w:t>
      </w:r>
      <w:r>
        <w:rPr>
          <w:spacing w:val="-2"/>
        </w:rPr>
        <w:t> </w:t>
      </w:r>
      <w:r>
        <w:rPr/>
        <w:t>phi</w:t>
      </w:r>
      <w:r>
        <w:rPr>
          <w:spacing w:val="-3"/>
        </w:rPr>
        <w:t> </w:t>
      </w:r>
      <w:r>
        <w:rPr/>
        <w:t>Hỗ</w:t>
      </w:r>
      <w:r>
        <w:rPr>
          <w:spacing w:val="-1"/>
        </w:rPr>
        <w:t> </w:t>
      </w:r>
      <w:r>
        <w:rPr/>
        <w:t>tương</w:t>
      </w:r>
      <w:r>
        <w:rPr>
          <w:spacing w:val="-3"/>
        </w:rPr>
        <w:t> </w:t>
      </w:r>
      <w:r>
        <w:rPr/>
        <w:t>5, phi Cận y 5, phi Tiền sanh 13, phi Hậu sanh 17, phi Cố hưởng 17, phi Nghiệp 7, phi Quả 17, phi Thực 1, phi Quyền 1, phi Thiền 1, phi Đạo 1, phi Tương ưng 5, phi Bất tương ưng 11, phi Vô hữu 5, phi Ly 5. Nên đếm như thế.</w:t>
      </w:r>
    </w:p>
    <w:p>
      <w:pPr>
        <w:spacing w:before="0"/>
        <w:ind w:left="3584" w:right="0" w:firstLine="0"/>
        <w:jc w:val="both"/>
        <w:rPr>
          <w:i/>
          <w:sz w:val="26"/>
        </w:rPr>
      </w:pPr>
      <w:r>
        <w:rPr>
          <w:i/>
          <w:sz w:val="26"/>
        </w:rPr>
        <w:t>Dứt</w:t>
      </w:r>
      <w:r>
        <w:rPr>
          <w:i/>
          <w:spacing w:val="-8"/>
          <w:sz w:val="26"/>
        </w:rPr>
        <w:t> </w:t>
      </w:r>
      <w:r>
        <w:rPr>
          <w:i/>
          <w:sz w:val="26"/>
        </w:rPr>
        <w:t>cách</w:t>
      </w:r>
      <w:r>
        <w:rPr>
          <w:i/>
          <w:spacing w:val="-5"/>
          <w:sz w:val="26"/>
        </w:rPr>
        <w:t> </w:t>
      </w:r>
      <w:r>
        <w:rPr>
          <w:i/>
          <w:sz w:val="26"/>
        </w:rPr>
        <w:t>nghịch</w:t>
      </w:r>
      <w:r>
        <w:rPr>
          <w:i/>
          <w:spacing w:val="-2"/>
          <w:sz w:val="26"/>
        </w:rPr>
        <w:t> (paccanīya)</w:t>
      </w:r>
    </w:p>
    <w:p>
      <w:pPr>
        <w:pStyle w:val="Heading3"/>
        <w:spacing w:line="295" w:lineRule="exact" w:before="2"/>
      </w:pPr>
      <w:r>
        <w:rPr>
          <w:spacing w:val="-4"/>
        </w:rPr>
        <w:t>814.</w:t>
      </w:r>
    </w:p>
    <w:p>
      <w:pPr>
        <w:pStyle w:val="BodyText"/>
        <w:ind w:right="137"/>
        <w:jc w:val="both"/>
      </w:pPr>
      <w:r>
        <w:rPr/>
        <w:t>Nhân duyên có phi Cảnh 5,... phi Trưởng 17, phi Vô gián 5, phi Liên tiếp 5, phi Hỗ tương 5, phi Cận y</w:t>
      </w:r>
      <w:r>
        <w:rPr>
          <w:spacing w:val="-1"/>
        </w:rPr>
        <w:t> </w:t>
      </w:r>
      <w:r>
        <w:rPr/>
        <w:t>5, phi Tiền sanh 13, phi Hậu sanh 17, phi Cố hưởng 17, phi nghiệp 17, phi Quả 17, phi Tương ưng 5, phi Bất tương ưng 11, phi Vô hữu 5, phi Ly 5. Nên đếm như thế này.</w:t>
      </w:r>
    </w:p>
    <w:p>
      <w:pPr>
        <w:spacing w:line="294" w:lineRule="exact" w:before="0"/>
        <w:ind w:left="3480" w:right="0" w:firstLine="0"/>
        <w:jc w:val="left"/>
        <w:rPr>
          <w:i/>
          <w:sz w:val="26"/>
        </w:rPr>
      </w:pPr>
      <w:r>
        <w:rPr>
          <w:i/>
          <w:sz w:val="26"/>
        </w:rPr>
        <w:t>Dứt</w:t>
      </w:r>
      <w:r>
        <w:rPr>
          <w:i/>
          <w:spacing w:val="-5"/>
          <w:sz w:val="26"/>
        </w:rPr>
        <w:t> </w:t>
      </w:r>
      <w:r>
        <w:rPr>
          <w:i/>
          <w:sz w:val="26"/>
        </w:rPr>
        <w:t>cách</w:t>
      </w:r>
      <w:r>
        <w:rPr>
          <w:i/>
          <w:spacing w:val="-4"/>
          <w:sz w:val="26"/>
        </w:rPr>
        <w:t> </w:t>
      </w:r>
      <w:r>
        <w:rPr>
          <w:i/>
          <w:sz w:val="26"/>
        </w:rPr>
        <w:t>thuận</w:t>
      </w:r>
      <w:r>
        <w:rPr>
          <w:i/>
          <w:spacing w:val="-4"/>
          <w:sz w:val="26"/>
        </w:rPr>
        <w:t> </w:t>
      </w:r>
      <w:r>
        <w:rPr>
          <w:i/>
          <w:sz w:val="26"/>
        </w:rPr>
        <w:t>tùng</w:t>
      </w:r>
      <w:r>
        <w:rPr>
          <w:i/>
          <w:spacing w:val="-5"/>
          <w:sz w:val="26"/>
        </w:rPr>
        <w:t> </w:t>
      </w:r>
      <w:r>
        <w:rPr>
          <w:i/>
          <w:sz w:val="26"/>
        </w:rPr>
        <w:t>và</w:t>
      </w:r>
      <w:r>
        <w:rPr>
          <w:i/>
          <w:spacing w:val="-1"/>
          <w:sz w:val="26"/>
        </w:rPr>
        <w:t> </w:t>
      </w:r>
      <w:r>
        <w:rPr>
          <w:i/>
          <w:sz w:val="26"/>
        </w:rPr>
        <w:t>đối</w:t>
      </w:r>
      <w:r>
        <w:rPr>
          <w:i/>
          <w:spacing w:val="-5"/>
          <w:sz w:val="26"/>
        </w:rPr>
        <w:t> lập</w:t>
      </w:r>
    </w:p>
    <w:p>
      <w:pPr>
        <w:pStyle w:val="Heading3"/>
        <w:spacing w:before="8"/>
      </w:pPr>
      <w:r>
        <w:rPr>
          <w:spacing w:val="-4"/>
        </w:rPr>
        <w:t>815.</w:t>
      </w:r>
    </w:p>
    <w:p>
      <w:pPr>
        <w:pStyle w:val="BodyText"/>
        <w:ind w:right="177"/>
      </w:pPr>
      <w:r>
        <w:rPr/>
        <w:t>Phi Nhân duyên có Cảnh 3,... Vô gián 3, Liên tiếp 3, Đồng sanh 3, Hỗ tương 3, Y chỉ 3,</w:t>
      </w:r>
      <w:r>
        <w:rPr>
          <w:spacing w:val="-3"/>
        </w:rPr>
        <w:t> </w:t>
      </w:r>
      <w:r>
        <w:rPr/>
        <w:t>Cận</w:t>
      </w:r>
      <w:r>
        <w:rPr>
          <w:spacing w:val="5"/>
        </w:rPr>
        <w:t> </w:t>
      </w:r>
      <w:r>
        <w:rPr/>
        <w:t>y</w:t>
      </w:r>
      <w:r>
        <w:rPr>
          <w:spacing w:val="-4"/>
        </w:rPr>
        <w:t> </w:t>
      </w:r>
      <w:r>
        <w:rPr/>
        <w:t>3,</w:t>
      </w:r>
      <w:r>
        <w:rPr>
          <w:spacing w:val="-2"/>
        </w:rPr>
        <w:t> </w:t>
      </w:r>
      <w:r>
        <w:rPr/>
        <w:t>Tiền</w:t>
      </w:r>
      <w:r>
        <w:rPr>
          <w:spacing w:val="-1"/>
        </w:rPr>
        <w:t> </w:t>
      </w:r>
      <w:r>
        <w:rPr/>
        <w:t>sanh 3,</w:t>
      </w:r>
      <w:r>
        <w:rPr>
          <w:spacing w:val="-2"/>
        </w:rPr>
        <w:t> </w:t>
      </w:r>
      <w:r>
        <w:rPr/>
        <w:t>Cố hưởng 3,</w:t>
      </w:r>
      <w:r>
        <w:rPr>
          <w:spacing w:val="5"/>
        </w:rPr>
        <w:t> </w:t>
      </w:r>
      <w:r>
        <w:rPr/>
        <w:t>Nghiệp</w:t>
      </w:r>
      <w:r>
        <w:rPr>
          <w:spacing w:val="3"/>
        </w:rPr>
        <w:t> </w:t>
      </w:r>
      <w:r>
        <w:rPr/>
        <w:t>3,</w:t>
      </w:r>
      <w:r>
        <w:rPr>
          <w:spacing w:val="-1"/>
        </w:rPr>
        <w:t> </w:t>
      </w:r>
      <w:r>
        <w:rPr/>
        <w:t>Quả 1,</w:t>
      </w:r>
      <w:r>
        <w:rPr>
          <w:spacing w:val="2"/>
        </w:rPr>
        <w:t> </w:t>
      </w:r>
      <w:r>
        <w:rPr/>
        <w:t>Thực</w:t>
      </w:r>
      <w:r>
        <w:rPr>
          <w:spacing w:val="-1"/>
        </w:rPr>
        <w:t> </w:t>
      </w:r>
      <w:r>
        <w:rPr/>
        <w:t>3, Quyền</w:t>
      </w:r>
      <w:r>
        <w:rPr>
          <w:spacing w:val="-1"/>
        </w:rPr>
        <w:t> </w:t>
      </w:r>
      <w:r>
        <w:rPr/>
        <w:t>3, Thiền</w:t>
      </w:r>
      <w:r>
        <w:rPr>
          <w:spacing w:val="1"/>
        </w:rPr>
        <w:t> </w:t>
      </w:r>
      <w:r>
        <w:rPr/>
        <w:t>3,</w:t>
      </w:r>
      <w:r>
        <w:rPr>
          <w:spacing w:val="2"/>
        </w:rPr>
        <w:t> </w:t>
      </w:r>
      <w:r>
        <w:rPr>
          <w:spacing w:val="-5"/>
        </w:rPr>
        <w:t>Đạo</w:t>
      </w:r>
    </w:p>
    <w:p>
      <w:pPr>
        <w:pStyle w:val="BodyText"/>
        <w:ind w:right="174"/>
      </w:pPr>
      <w:r>
        <w:rPr/>
        <w:t>3, Tương ưng 3, Bất tương ưng 3, Hiện hữu 3, Vô hữu 3, Ly 3, Bất ly 3, nên sắp như</w:t>
      </w:r>
      <w:r>
        <w:rPr>
          <w:spacing w:val="40"/>
        </w:rPr>
        <w:t> </w:t>
      </w:r>
      <w:r>
        <w:rPr>
          <w:spacing w:val="-4"/>
        </w:rPr>
        <w:t>thế.</w:t>
      </w:r>
    </w:p>
    <w:p>
      <w:pPr>
        <w:spacing w:line="240" w:lineRule="auto" w:before="0"/>
        <w:ind w:left="3600" w:right="3296" w:firstLine="153"/>
        <w:jc w:val="left"/>
        <w:rPr>
          <w:i/>
          <w:sz w:val="26"/>
        </w:rPr>
      </w:pPr>
      <w:r>
        <w:rPr>
          <w:i/>
          <w:sz w:val="26"/>
        </w:rPr>
        <w:t>Dứt cách nghịch và thuận Hết</w:t>
      </w:r>
      <w:r>
        <w:rPr>
          <w:i/>
          <w:spacing w:val="-9"/>
          <w:sz w:val="26"/>
        </w:rPr>
        <w:t> </w:t>
      </w:r>
      <w:r>
        <w:rPr>
          <w:i/>
          <w:sz w:val="26"/>
        </w:rPr>
        <w:t>phần</w:t>
      </w:r>
      <w:r>
        <w:rPr>
          <w:i/>
          <w:spacing w:val="-9"/>
          <w:sz w:val="26"/>
        </w:rPr>
        <w:t> </w:t>
      </w:r>
      <w:r>
        <w:rPr>
          <w:i/>
          <w:sz w:val="26"/>
        </w:rPr>
        <w:t>liên</w:t>
      </w:r>
      <w:r>
        <w:rPr>
          <w:i/>
          <w:spacing w:val="-9"/>
          <w:sz w:val="26"/>
        </w:rPr>
        <w:t> </w:t>
      </w:r>
      <w:r>
        <w:rPr>
          <w:i/>
          <w:sz w:val="26"/>
        </w:rPr>
        <w:t>quan</w:t>
      </w:r>
      <w:r>
        <w:rPr>
          <w:i/>
          <w:spacing w:val="-6"/>
          <w:sz w:val="26"/>
        </w:rPr>
        <w:t> </w:t>
      </w:r>
      <w:r>
        <w:rPr>
          <w:i/>
          <w:sz w:val="26"/>
        </w:rPr>
        <w:t>(paṭicca)</w:t>
      </w:r>
    </w:p>
    <w:p>
      <w:pPr>
        <w:spacing w:before="116"/>
        <w:ind w:left="1135" w:right="0" w:firstLine="0"/>
        <w:jc w:val="left"/>
        <w:rPr>
          <w:i/>
          <w:sz w:val="26"/>
        </w:rPr>
      </w:pPr>
      <w:r>
        <w:rPr>
          <w:sz w:val="26"/>
        </w:rPr>
        <w:t>Phần</w:t>
      </w:r>
      <w:r>
        <w:rPr>
          <w:spacing w:val="-7"/>
          <w:sz w:val="26"/>
        </w:rPr>
        <w:t> </w:t>
      </w:r>
      <w:r>
        <w:rPr>
          <w:sz w:val="26"/>
        </w:rPr>
        <w:t>đồng</w:t>
      </w:r>
      <w:r>
        <w:rPr>
          <w:spacing w:val="-4"/>
          <w:sz w:val="26"/>
        </w:rPr>
        <w:t> </w:t>
      </w:r>
      <w:r>
        <w:rPr>
          <w:sz w:val="26"/>
        </w:rPr>
        <w:t>sanh</w:t>
      </w:r>
      <w:r>
        <w:rPr>
          <w:spacing w:val="-4"/>
          <w:sz w:val="26"/>
        </w:rPr>
        <w:t> </w:t>
      </w:r>
      <w:r>
        <w:rPr>
          <w:i/>
          <w:sz w:val="26"/>
        </w:rPr>
        <w:t>(sahajatavāra)</w:t>
      </w:r>
      <w:r>
        <w:rPr>
          <w:i/>
          <w:spacing w:val="-7"/>
          <w:sz w:val="26"/>
        </w:rPr>
        <w:t> </w:t>
      </w:r>
      <w:r>
        <w:rPr>
          <w:sz w:val="26"/>
        </w:rPr>
        <w:t>như</w:t>
      </w:r>
      <w:r>
        <w:rPr>
          <w:spacing w:val="-5"/>
          <w:sz w:val="26"/>
        </w:rPr>
        <w:t> </w:t>
      </w:r>
      <w:r>
        <w:rPr>
          <w:sz w:val="26"/>
        </w:rPr>
        <w:t>phần</w:t>
      </w:r>
      <w:r>
        <w:rPr>
          <w:spacing w:val="-6"/>
          <w:sz w:val="26"/>
        </w:rPr>
        <w:t> </w:t>
      </w:r>
      <w:r>
        <w:rPr>
          <w:sz w:val="26"/>
        </w:rPr>
        <w:t>liên</w:t>
      </w:r>
      <w:r>
        <w:rPr>
          <w:spacing w:val="-2"/>
          <w:sz w:val="26"/>
        </w:rPr>
        <w:t> </w:t>
      </w:r>
      <w:r>
        <w:rPr>
          <w:sz w:val="26"/>
        </w:rPr>
        <w:t>quan</w:t>
      </w:r>
      <w:r>
        <w:rPr>
          <w:spacing w:val="-3"/>
          <w:sz w:val="26"/>
        </w:rPr>
        <w:t> </w:t>
      </w:r>
      <w:r>
        <w:rPr>
          <w:i/>
          <w:spacing w:val="-2"/>
          <w:sz w:val="26"/>
        </w:rPr>
        <w:t>(paṭicca)</w:t>
      </w:r>
    </w:p>
    <w:p>
      <w:pPr>
        <w:pStyle w:val="BodyText"/>
        <w:spacing w:before="7"/>
        <w:ind w:left="0"/>
        <w:rPr>
          <w:i/>
        </w:rPr>
      </w:pPr>
    </w:p>
    <w:p>
      <w:pPr>
        <w:spacing w:before="0"/>
        <w:ind w:left="708" w:right="0" w:firstLine="0"/>
        <w:jc w:val="left"/>
        <w:rPr>
          <w:b/>
          <w:i/>
          <w:sz w:val="26"/>
        </w:rPr>
      </w:pPr>
      <w:bookmarkStart w:name="_bookmark179" w:id="180"/>
      <w:bookmarkEnd w:id="180"/>
      <w:r>
        <w:rPr/>
      </w:r>
      <w:r>
        <w:rPr>
          <w:b/>
          <w:sz w:val="26"/>
        </w:rPr>
        <w:t>Phần</w:t>
      </w:r>
      <w:r>
        <w:rPr>
          <w:b/>
          <w:spacing w:val="-8"/>
          <w:sz w:val="26"/>
        </w:rPr>
        <w:t> </w:t>
      </w:r>
      <w:r>
        <w:rPr>
          <w:b/>
          <w:sz w:val="26"/>
        </w:rPr>
        <w:t>Ỷ</w:t>
      </w:r>
      <w:r>
        <w:rPr>
          <w:b/>
          <w:spacing w:val="-5"/>
          <w:sz w:val="26"/>
        </w:rPr>
        <w:t> </w:t>
      </w:r>
      <w:r>
        <w:rPr>
          <w:b/>
          <w:sz w:val="26"/>
        </w:rPr>
        <w:t>Trượng</w:t>
      </w:r>
      <w:r>
        <w:rPr>
          <w:b/>
          <w:spacing w:val="-8"/>
          <w:sz w:val="26"/>
        </w:rPr>
        <w:t> </w:t>
      </w:r>
      <w:r>
        <w:rPr>
          <w:b/>
          <w:i/>
          <w:spacing w:val="-2"/>
          <w:sz w:val="26"/>
        </w:rPr>
        <w:t>(Paccayavāra)</w:t>
      </w:r>
    </w:p>
    <w:p>
      <w:pPr>
        <w:pStyle w:val="Heading3"/>
        <w:spacing w:line="295" w:lineRule="exact" w:before="1"/>
      </w:pPr>
      <w:r>
        <w:rPr>
          <w:spacing w:val="-4"/>
        </w:rPr>
        <w:t>816.</w:t>
      </w:r>
    </w:p>
    <w:p>
      <w:pPr>
        <w:pStyle w:val="BodyText"/>
        <w:ind w:hanging="284"/>
      </w:pPr>
      <w:r>
        <w:rPr>
          <w:rFonts w:ascii="Symbol" w:hAnsi="Symbol"/>
        </w:rPr>
        <w:t></w:t>
      </w:r>
      <w:r>
        <w:rPr>
          <w:spacing w:val="80"/>
        </w:rPr>
        <w:t> </w:t>
      </w:r>
      <w:r>
        <w:rPr/>
        <w:t>Pháp</w:t>
      </w:r>
      <w:r>
        <w:rPr>
          <w:spacing w:val="26"/>
        </w:rPr>
        <w:t> </w:t>
      </w:r>
      <w:r>
        <w:rPr/>
        <w:t>hữu</w:t>
      </w:r>
      <w:r>
        <w:rPr>
          <w:spacing w:val="26"/>
        </w:rPr>
        <w:t> </w:t>
      </w:r>
      <w:r>
        <w:rPr/>
        <w:t>nhân</w:t>
      </w:r>
      <w:r>
        <w:rPr>
          <w:spacing w:val="26"/>
        </w:rPr>
        <w:t> </w:t>
      </w:r>
      <w:r>
        <w:rPr/>
        <w:t>sơ</w:t>
      </w:r>
      <w:r>
        <w:rPr>
          <w:spacing w:val="26"/>
        </w:rPr>
        <w:t> </w:t>
      </w:r>
      <w:r>
        <w:rPr/>
        <w:t>đạo</w:t>
      </w:r>
      <w:r>
        <w:rPr>
          <w:spacing w:val="27"/>
        </w:rPr>
        <w:t> </w:t>
      </w:r>
      <w:r>
        <w:rPr/>
        <w:t>tuyệt</w:t>
      </w:r>
      <w:r>
        <w:rPr>
          <w:spacing w:val="26"/>
        </w:rPr>
        <w:t> </w:t>
      </w:r>
      <w:r>
        <w:rPr/>
        <w:t>trừ</w:t>
      </w:r>
      <w:r>
        <w:rPr>
          <w:spacing w:val="26"/>
        </w:rPr>
        <w:t> </w:t>
      </w:r>
      <w:r>
        <w:rPr/>
        <w:t>nhờ</w:t>
      </w:r>
      <w:r>
        <w:rPr>
          <w:spacing w:val="26"/>
        </w:rPr>
        <w:t> </w:t>
      </w:r>
      <w:r>
        <w:rPr/>
        <w:t>cậy</w:t>
      </w:r>
      <w:r>
        <w:rPr>
          <w:spacing w:val="26"/>
        </w:rPr>
        <w:t> </w:t>
      </w:r>
      <w:r>
        <w:rPr/>
        <w:t>pháp</w:t>
      </w:r>
      <w:r>
        <w:rPr>
          <w:spacing w:val="26"/>
        </w:rPr>
        <w:t> </w:t>
      </w:r>
      <w:r>
        <w:rPr/>
        <w:t>hữu</w:t>
      </w:r>
      <w:r>
        <w:rPr>
          <w:spacing w:val="26"/>
        </w:rPr>
        <w:t> </w:t>
      </w:r>
      <w:r>
        <w:rPr/>
        <w:t>nhân</w:t>
      </w:r>
      <w:r>
        <w:rPr>
          <w:spacing w:val="26"/>
        </w:rPr>
        <w:t> </w:t>
      </w:r>
      <w:r>
        <w:rPr/>
        <w:t>sơ</w:t>
      </w:r>
      <w:r>
        <w:rPr>
          <w:spacing w:val="26"/>
        </w:rPr>
        <w:t> </w:t>
      </w:r>
      <w:r>
        <w:rPr/>
        <w:t>đạo</w:t>
      </w:r>
      <w:r>
        <w:rPr>
          <w:spacing w:val="26"/>
        </w:rPr>
        <w:t> </w:t>
      </w:r>
      <w:r>
        <w:rPr/>
        <w:t>tuyệt</w:t>
      </w:r>
      <w:r>
        <w:rPr>
          <w:spacing w:val="26"/>
        </w:rPr>
        <w:t> </w:t>
      </w:r>
      <w:r>
        <w:rPr/>
        <w:t>trừ</w:t>
      </w:r>
      <w:r>
        <w:rPr>
          <w:spacing w:val="26"/>
        </w:rPr>
        <w:t> </w:t>
      </w:r>
      <w:r>
        <w:rPr/>
        <w:t>sanh</w:t>
      </w:r>
      <w:r>
        <w:rPr>
          <w:spacing w:val="26"/>
        </w:rPr>
        <w:t> </w:t>
      </w:r>
      <w:r>
        <w:rPr/>
        <w:t>ra</w:t>
      </w:r>
      <w:r>
        <w:rPr>
          <w:spacing w:val="26"/>
        </w:rPr>
        <w:t> </w:t>
      </w:r>
      <w:r>
        <w:rPr/>
        <w:t>do Nhân duyên có 3 câu:</w:t>
      </w:r>
    </w:p>
    <w:p>
      <w:pPr>
        <w:spacing w:line="298" w:lineRule="exact" w:before="0"/>
        <w:ind w:left="1135" w:right="0" w:firstLine="0"/>
        <w:jc w:val="left"/>
        <w:rPr>
          <w:i/>
          <w:sz w:val="26"/>
        </w:rPr>
      </w:pPr>
      <w:r>
        <w:rPr>
          <w:sz w:val="26"/>
        </w:rPr>
        <w:t>Như</w:t>
      </w:r>
      <w:r>
        <w:rPr>
          <w:spacing w:val="-5"/>
          <w:sz w:val="26"/>
        </w:rPr>
        <w:t> </w:t>
      </w:r>
      <w:r>
        <w:rPr>
          <w:sz w:val="26"/>
        </w:rPr>
        <w:t>phần</w:t>
      </w:r>
      <w:r>
        <w:rPr>
          <w:spacing w:val="-6"/>
          <w:sz w:val="26"/>
        </w:rPr>
        <w:t> </w:t>
      </w:r>
      <w:r>
        <w:rPr>
          <w:sz w:val="26"/>
        </w:rPr>
        <w:t>liên</w:t>
      </w:r>
      <w:r>
        <w:rPr>
          <w:spacing w:val="-3"/>
          <w:sz w:val="26"/>
        </w:rPr>
        <w:t> </w:t>
      </w:r>
      <w:r>
        <w:rPr>
          <w:sz w:val="26"/>
        </w:rPr>
        <w:t>quan</w:t>
      </w:r>
      <w:r>
        <w:rPr>
          <w:spacing w:val="-2"/>
          <w:sz w:val="26"/>
        </w:rPr>
        <w:t> </w:t>
      </w:r>
      <w:r>
        <w:rPr>
          <w:i/>
          <w:spacing w:val="-2"/>
          <w:sz w:val="26"/>
        </w:rPr>
        <w:t>(paṭiccavāra)</w:t>
      </w:r>
    </w:p>
    <w:p>
      <w:pPr>
        <w:pStyle w:val="BodyText"/>
        <w:spacing w:before="118"/>
        <w:ind w:left="566"/>
      </w:pPr>
      <w:r>
        <w:rPr>
          <w:rFonts w:ascii="Symbol" w:hAnsi="Symbol"/>
        </w:rPr>
        <w:t></w:t>
      </w:r>
      <w:r>
        <w:rPr>
          <w:spacing w:val="51"/>
          <w:w w:val="150"/>
        </w:rPr>
        <w:t> </w:t>
      </w:r>
      <w:r>
        <w:rPr/>
        <w:t>...</w:t>
      </w:r>
      <w:r>
        <w:rPr>
          <w:spacing w:val="-4"/>
        </w:rPr>
        <w:t> </w:t>
      </w:r>
      <w:r>
        <w:rPr/>
        <w:t>Pháp</w:t>
      </w:r>
      <w:r>
        <w:rPr>
          <w:spacing w:val="-4"/>
        </w:rPr>
        <w:t> </w:t>
      </w:r>
      <w:r>
        <w:rPr/>
        <w:t>hữu</w:t>
      </w:r>
      <w:r>
        <w:rPr>
          <w:spacing w:val="-4"/>
        </w:rPr>
        <w:t> </w:t>
      </w:r>
      <w:r>
        <w:rPr/>
        <w:t>nhân</w:t>
      </w:r>
      <w:r>
        <w:rPr>
          <w:spacing w:val="-4"/>
        </w:rPr>
        <w:t> </w:t>
      </w:r>
      <w:r>
        <w:rPr/>
        <w:t>ba</w:t>
      </w:r>
      <w:r>
        <w:rPr>
          <w:spacing w:val="-4"/>
        </w:rPr>
        <w:t> </w:t>
      </w:r>
      <w:r>
        <w:rPr/>
        <w:t>đạo</w:t>
      </w:r>
      <w:r>
        <w:rPr>
          <w:spacing w:val="-4"/>
        </w:rPr>
        <w:t> </w:t>
      </w:r>
      <w:r>
        <w:rPr/>
        <w:t>cao</w:t>
      </w:r>
      <w:r>
        <w:rPr>
          <w:spacing w:val="-3"/>
        </w:rPr>
        <w:t> </w:t>
      </w:r>
      <w:r>
        <w:rPr/>
        <w:t>tuyệt</w:t>
      </w:r>
      <w:r>
        <w:rPr>
          <w:spacing w:val="-2"/>
        </w:rPr>
        <w:t> </w:t>
      </w:r>
      <w:r>
        <w:rPr/>
        <w:t>trừ...</w:t>
      </w:r>
      <w:r>
        <w:rPr>
          <w:spacing w:val="-4"/>
        </w:rPr>
        <w:t> </w:t>
      </w:r>
      <w:r>
        <w:rPr/>
        <w:t>có</w:t>
      </w:r>
      <w:r>
        <w:rPr>
          <w:spacing w:val="-4"/>
        </w:rPr>
        <w:t> </w:t>
      </w:r>
      <w:r>
        <w:rPr/>
        <w:t>3</w:t>
      </w:r>
      <w:r>
        <w:rPr>
          <w:spacing w:val="-4"/>
        </w:rPr>
        <w:t> </w:t>
      </w:r>
      <w:r>
        <w:rPr/>
        <w:t>câu.</w:t>
      </w:r>
      <w:r>
        <w:rPr>
          <w:spacing w:val="-4"/>
        </w:rPr>
        <w:t> </w:t>
      </w:r>
      <w:r>
        <w:rPr/>
        <w:t>Như</w:t>
      </w:r>
      <w:r>
        <w:rPr>
          <w:spacing w:val="-3"/>
        </w:rPr>
        <w:t> </w:t>
      </w:r>
      <w:r>
        <w:rPr/>
        <w:t>phần</w:t>
      </w:r>
      <w:r>
        <w:rPr>
          <w:spacing w:val="-1"/>
        </w:rPr>
        <w:t> </w:t>
      </w:r>
      <w:r>
        <w:rPr/>
        <w:t>liên</w:t>
      </w:r>
      <w:r>
        <w:rPr>
          <w:spacing w:val="-4"/>
        </w:rPr>
        <w:t> </w:t>
      </w:r>
      <w:r>
        <w:rPr/>
        <w:t>quan</w:t>
      </w:r>
      <w:r>
        <w:rPr>
          <w:spacing w:val="-1"/>
        </w:rPr>
        <w:t> </w:t>
      </w:r>
      <w:r>
        <w:rPr>
          <w:i/>
          <w:spacing w:val="-2"/>
        </w:rPr>
        <w:t>(Paṭiccavāra)</w:t>
      </w:r>
      <w:r>
        <w:rPr>
          <w:spacing w:val="-2"/>
        </w:rPr>
        <w:t>.</w:t>
      </w:r>
    </w:p>
    <w:p>
      <w:pPr>
        <w:pStyle w:val="BodyText"/>
        <w:spacing w:before="118"/>
        <w:ind w:left="852" w:hanging="287"/>
      </w:pPr>
      <w:r>
        <w:rPr>
          <w:rFonts w:ascii="Symbol" w:hAnsi="Symbol"/>
        </w:rPr>
        <w:t></w:t>
      </w:r>
      <w:r>
        <w:rPr>
          <w:spacing w:val="80"/>
        </w:rPr>
        <w:t> </w:t>
      </w:r>
      <w:r>
        <w:rPr/>
        <w:t>...</w:t>
      </w:r>
      <w:r>
        <w:rPr>
          <w:spacing w:val="-2"/>
        </w:rPr>
        <w:t> </w:t>
      </w:r>
      <w:r>
        <w:rPr/>
        <w:t>Pháp</w:t>
      </w:r>
      <w:r>
        <w:rPr>
          <w:spacing w:val="-2"/>
        </w:rPr>
        <w:t> </w:t>
      </w:r>
      <w:r>
        <w:rPr/>
        <w:t>phi</w:t>
      </w:r>
      <w:r>
        <w:rPr>
          <w:spacing w:val="-1"/>
        </w:rPr>
        <w:t> </w:t>
      </w:r>
      <w:r>
        <w:rPr/>
        <w:t>hữu</w:t>
      </w:r>
      <w:r>
        <w:rPr>
          <w:spacing w:val="-2"/>
        </w:rPr>
        <w:t> </w:t>
      </w:r>
      <w:r>
        <w:rPr/>
        <w:t>nhân</w:t>
      </w:r>
      <w:r>
        <w:rPr>
          <w:spacing w:val="-2"/>
        </w:rPr>
        <w:t> </w:t>
      </w:r>
      <w:r>
        <w:rPr/>
        <w:t>phi</w:t>
      </w:r>
      <w:r>
        <w:rPr>
          <w:spacing w:val="-1"/>
        </w:rPr>
        <w:t> </w:t>
      </w:r>
      <w:r>
        <w:rPr/>
        <w:t>sơ</w:t>
      </w:r>
      <w:r>
        <w:rPr>
          <w:spacing w:val="-2"/>
        </w:rPr>
        <w:t> </w:t>
      </w:r>
      <w:r>
        <w:rPr/>
        <w:t>đạo phi</w:t>
      </w:r>
      <w:r>
        <w:rPr>
          <w:spacing w:val="-2"/>
        </w:rPr>
        <w:t> </w:t>
      </w:r>
      <w:r>
        <w:rPr/>
        <w:t>ba đạo</w:t>
      </w:r>
      <w:r>
        <w:rPr>
          <w:spacing w:val="-2"/>
        </w:rPr>
        <w:t> </w:t>
      </w:r>
      <w:r>
        <w:rPr/>
        <w:t>cao</w:t>
      </w:r>
      <w:r>
        <w:rPr>
          <w:spacing w:val="-1"/>
        </w:rPr>
        <w:t> </w:t>
      </w:r>
      <w:r>
        <w:rPr/>
        <w:t>tuyệt</w:t>
      </w:r>
      <w:r>
        <w:rPr>
          <w:spacing w:val="-2"/>
        </w:rPr>
        <w:t> </w:t>
      </w:r>
      <w:r>
        <w:rPr/>
        <w:t>trừ</w:t>
      </w:r>
      <w:r>
        <w:rPr>
          <w:spacing w:val="-1"/>
        </w:rPr>
        <w:t> </w:t>
      </w:r>
      <w:r>
        <w:rPr/>
        <w:t>nhờ</w:t>
      </w:r>
      <w:r>
        <w:rPr>
          <w:spacing w:val="-2"/>
        </w:rPr>
        <w:t> </w:t>
      </w:r>
      <w:r>
        <w:rPr/>
        <w:t>cậy</w:t>
      </w:r>
      <w:r>
        <w:rPr>
          <w:spacing w:val="-5"/>
        </w:rPr>
        <w:t> </w:t>
      </w:r>
      <w:r>
        <w:rPr/>
        <w:t>pháp</w:t>
      </w:r>
      <w:r>
        <w:rPr>
          <w:spacing w:val="-1"/>
        </w:rPr>
        <w:t> </w:t>
      </w:r>
      <w:r>
        <w:rPr/>
        <w:t>phi</w:t>
      </w:r>
      <w:r>
        <w:rPr>
          <w:spacing w:val="-1"/>
        </w:rPr>
        <w:t> </w:t>
      </w:r>
      <w:r>
        <w:rPr/>
        <w:t>sơ đạo</w:t>
      </w:r>
      <w:r>
        <w:rPr>
          <w:spacing w:val="-1"/>
        </w:rPr>
        <w:t> </w:t>
      </w:r>
      <w:r>
        <w:rPr/>
        <w:t>phi 3 đạo cao... có 1 câu, như phần liên quan </w:t>
      </w:r>
      <w:r>
        <w:rPr>
          <w:i/>
        </w:rPr>
        <w:t>(paṭiccavāra)</w:t>
      </w:r>
      <w:r>
        <w:rPr/>
        <w:t>.</w:t>
      </w:r>
    </w:p>
    <w:p>
      <w:pPr>
        <w:spacing w:line="298" w:lineRule="exact" w:before="0"/>
        <w:ind w:left="1135" w:right="0" w:firstLine="0"/>
        <w:jc w:val="left"/>
        <w:rPr>
          <w:sz w:val="26"/>
        </w:rPr>
      </w:pPr>
      <w:r>
        <w:rPr>
          <w:sz w:val="26"/>
        </w:rPr>
        <w:t>Uẩn</w:t>
      </w:r>
      <w:r>
        <w:rPr>
          <w:spacing w:val="-5"/>
          <w:sz w:val="26"/>
        </w:rPr>
        <w:t> </w:t>
      </w:r>
      <w:r>
        <w:rPr>
          <w:sz w:val="26"/>
        </w:rPr>
        <w:t>phi</w:t>
      </w:r>
      <w:r>
        <w:rPr>
          <w:spacing w:val="-4"/>
          <w:sz w:val="26"/>
        </w:rPr>
        <w:t> </w:t>
      </w:r>
      <w:r>
        <w:rPr>
          <w:sz w:val="26"/>
        </w:rPr>
        <w:t>hữu</w:t>
      </w:r>
      <w:r>
        <w:rPr>
          <w:spacing w:val="-4"/>
          <w:sz w:val="26"/>
        </w:rPr>
        <w:t> </w:t>
      </w:r>
      <w:r>
        <w:rPr>
          <w:sz w:val="26"/>
        </w:rPr>
        <w:t>nhân</w:t>
      </w:r>
      <w:r>
        <w:rPr>
          <w:spacing w:val="-4"/>
          <w:sz w:val="26"/>
        </w:rPr>
        <w:t> </w:t>
      </w:r>
      <w:r>
        <w:rPr>
          <w:sz w:val="26"/>
        </w:rPr>
        <w:t>phi</w:t>
      </w:r>
      <w:r>
        <w:rPr>
          <w:spacing w:val="-1"/>
          <w:sz w:val="26"/>
        </w:rPr>
        <w:t> </w:t>
      </w:r>
      <w:r>
        <w:rPr>
          <w:sz w:val="26"/>
        </w:rPr>
        <w:t>sơ</w:t>
      </w:r>
      <w:r>
        <w:rPr>
          <w:spacing w:val="-4"/>
          <w:sz w:val="26"/>
        </w:rPr>
        <w:t> </w:t>
      </w:r>
      <w:r>
        <w:rPr>
          <w:sz w:val="26"/>
        </w:rPr>
        <w:t>đạo</w:t>
      </w:r>
      <w:r>
        <w:rPr>
          <w:spacing w:val="-5"/>
          <w:sz w:val="26"/>
        </w:rPr>
        <w:t> </w:t>
      </w:r>
      <w:r>
        <w:rPr>
          <w:sz w:val="26"/>
        </w:rPr>
        <w:t>phi</w:t>
      </w:r>
      <w:r>
        <w:rPr>
          <w:spacing w:val="-1"/>
          <w:sz w:val="26"/>
        </w:rPr>
        <w:t> </w:t>
      </w:r>
      <w:r>
        <w:rPr>
          <w:sz w:val="26"/>
        </w:rPr>
        <w:t>ba</w:t>
      </w:r>
      <w:r>
        <w:rPr>
          <w:spacing w:val="-4"/>
          <w:sz w:val="26"/>
        </w:rPr>
        <w:t> </w:t>
      </w:r>
      <w:r>
        <w:rPr>
          <w:sz w:val="26"/>
        </w:rPr>
        <w:t>đạo</w:t>
      </w:r>
      <w:r>
        <w:rPr>
          <w:spacing w:val="-5"/>
          <w:sz w:val="26"/>
        </w:rPr>
        <w:t> </w:t>
      </w:r>
      <w:r>
        <w:rPr>
          <w:sz w:val="26"/>
        </w:rPr>
        <w:t>cao</w:t>
      </w:r>
      <w:r>
        <w:rPr>
          <w:spacing w:val="-3"/>
          <w:sz w:val="26"/>
        </w:rPr>
        <w:t> </w:t>
      </w:r>
      <w:r>
        <w:rPr>
          <w:sz w:val="26"/>
        </w:rPr>
        <w:t>tuyệt</w:t>
      </w:r>
      <w:r>
        <w:rPr>
          <w:spacing w:val="-2"/>
          <w:sz w:val="26"/>
        </w:rPr>
        <w:t> </w:t>
      </w:r>
      <w:r>
        <w:rPr>
          <w:sz w:val="26"/>
        </w:rPr>
        <w:t>trừ</w:t>
      </w:r>
      <w:r>
        <w:rPr>
          <w:spacing w:val="-4"/>
          <w:sz w:val="26"/>
        </w:rPr>
        <w:t> </w:t>
      </w:r>
      <w:r>
        <w:rPr>
          <w:sz w:val="26"/>
        </w:rPr>
        <w:t>nhờ</w:t>
      </w:r>
      <w:r>
        <w:rPr>
          <w:spacing w:val="-4"/>
          <w:sz w:val="26"/>
        </w:rPr>
        <w:t> </w:t>
      </w:r>
      <w:r>
        <w:rPr>
          <w:sz w:val="26"/>
        </w:rPr>
        <w:t>cậy</w:t>
      </w:r>
      <w:r>
        <w:rPr>
          <w:spacing w:val="-5"/>
          <w:sz w:val="26"/>
        </w:rPr>
        <w:t> </w:t>
      </w:r>
      <w:r>
        <w:rPr>
          <w:i/>
          <w:sz w:val="26"/>
        </w:rPr>
        <w:t>(paṭicca)</w:t>
      </w:r>
      <w:r>
        <w:rPr>
          <w:i/>
          <w:spacing w:val="-4"/>
          <w:sz w:val="26"/>
        </w:rPr>
        <w:t> </w:t>
      </w:r>
      <w:r>
        <w:rPr>
          <w:sz w:val="26"/>
        </w:rPr>
        <w:t>vật</w:t>
      </w:r>
      <w:r>
        <w:rPr>
          <w:spacing w:val="-1"/>
          <w:sz w:val="26"/>
        </w:rPr>
        <w:t> </w:t>
      </w:r>
      <w:r>
        <w:rPr>
          <w:i/>
          <w:spacing w:val="-2"/>
          <w:sz w:val="26"/>
        </w:rPr>
        <w:t>(vatthu)</w:t>
      </w:r>
      <w:r>
        <w:rPr>
          <w:spacing w:val="-2"/>
          <w:sz w:val="26"/>
        </w:rPr>
        <w:t>.</w:t>
      </w:r>
    </w:p>
    <w:p>
      <w:pPr>
        <w:pStyle w:val="Heading3"/>
        <w:spacing w:line="295" w:lineRule="exact" w:before="9"/>
      </w:pPr>
      <w:r>
        <w:rPr>
          <w:spacing w:val="-4"/>
        </w:rPr>
        <w:t>817.</w:t>
      </w:r>
    </w:p>
    <w:p>
      <w:pPr>
        <w:pStyle w:val="BodyText"/>
        <w:ind w:hanging="284"/>
      </w:pPr>
      <w:r>
        <w:rPr>
          <w:rFonts w:ascii="Symbol" w:hAnsi="Symbol"/>
        </w:rPr>
        <w:t></w:t>
      </w:r>
      <w:r>
        <w:rPr>
          <w:spacing w:val="80"/>
        </w:rPr>
        <w:t> </w:t>
      </w:r>
      <w:r>
        <w:rPr/>
        <w:t>Pháp hữu nhân sơ đạo tuyệt trừ nhờ cậy pháp phi hữu nhân phi sơ đạo phi ba đạo cao tuyệt trừ sanh ra do Nhân duyên:</w:t>
      </w:r>
    </w:p>
    <w:p>
      <w:pPr>
        <w:pStyle w:val="BodyText"/>
        <w:ind w:left="1133" w:firstLine="2"/>
      </w:pPr>
      <w:r>
        <w:rPr/>
        <w:t>Uẩn</w:t>
      </w:r>
      <w:r>
        <w:rPr>
          <w:spacing w:val="24"/>
        </w:rPr>
        <w:t> </w:t>
      </w:r>
      <w:r>
        <w:rPr/>
        <w:t>hữu</w:t>
      </w:r>
      <w:r>
        <w:rPr>
          <w:spacing w:val="23"/>
        </w:rPr>
        <w:t> </w:t>
      </w:r>
      <w:r>
        <w:rPr/>
        <w:t>nhân</w:t>
      </w:r>
      <w:r>
        <w:rPr>
          <w:spacing w:val="23"/>
        </w:rPr>
        <w:t> </w:t>
      </w:r>
      <w:r>
        <w:rPr/>
        <w:t>sơ</w:t>
      </w:r>
      <w:r>
        <w:rPr>
          <w:spacing w:val="25"/>
        </w:rPr>
        <w:t> </w:t>
      </w:r>
      <w:r>
        <w:rPr/>
        <w:t>đạo</w:t>
      </w:r>
      <w:r>
        <w:rPr>
          <w:spacing w:val="26"/>
        </w:rPr>
        <w:t> </w:t>
      </w:r>
      <w:r>
        <w:rPr/>
        <w:t>tuyệt</w:t>
      </w:r>
      <w:r>
        <w:rPr>
          <w:spacing w:val="24"/>
        </w:rPr>
        <w:t> </w:t>
      </w:r>
      <w:r>
        <w:rPr/>
        <w:t>trừ</w:t>
      </w:r>
      <w:r>
        <w:rPr>
          <w:spacing w:val="24"/>
        </w:rPr>
        <w:t> </w:t>
      </w:r>
      <w:r>
        <w:rPr/>
        <w:t>nhờ</w:t>
      </w:r>
      <w:r>
        <w:rPr>
          <w:spacing w:val="23"/>
        </w:rPr>
        <w:t> </w:t>
      </w:r>
      <w:r>
        <w:rPr/>
        <w:t>cậy</w:t>
      </w:r>
      <w:r>
        <w:rPr>
          <w:spacing w:val="21"/>
        </w:rPr>
        <w:t> </w:t>
      </w:r>
      <w:r>
        <w:rPr/>
        <w:t>vật,</w:t>
      </w:r>
      <w:r>
        <w:rPr>
          <w:spacing w:val="26"/>
        </w:rPr>
        <w:t> </w:t>
      </w:r>
      <w:r>
        <w:rPr/>
        <w:t>uẩn</w:t>
      </w:r>
      <w:r>
        <w:rPr>
          <w:spacing w:val="23"/>
        </w:rPr>
        <w:t> </w:t>
      </w:r>
      <w:r>
        <w:rPr/>
        <w:t>tương</w:t>
      </w:r>
      <w:r>
        <w:rPr>
          <w:spacing w:val="23"/>
        </w:rPr>
        <w:t> </w:t>
      </w:r>
      <w:r>
        <w:rPr/>
        <w:t>ưng</w:t>
      </w:r>
      <w:r>
        <w:rPr>
          <w:spacing w:val="26"/>
        </w:rPr>
        <w:t> </w:t>
      </w:r>
      <w:r>
        <w:rPr/>
        <w:t>nhờ</w:t>
      </w:r>
      <w:r>
        <w:rPr>
          <w:spacing w:val="26"/>
        </w:rPr>
        <w:t> </w:t>
      </w:r>
      <w:r>
        <w:rPr/>
        <w:t>cậy</w:t>
      </w:r>
      <w:r>
        <w:rPr>
          <w:spacing w:val="30"/>
        </w:rPr>
        <w:t> </w:t>
      </w:r>
      <w:r>
        <w:rPr/>
        <w:t>si</w:t>
      </w:r>
      <w:r>
        <w:rPr>
          <w:spacing w:val="24"/>
        </w:rPr>
        <w:t> </w:t>
      </w:r>
      <w:r>
        <w:rPr/>
        <w:t>đồng</w:t>
      </w:r>
      <w:r>
        <w:rPr>
          <w:spacing w:val="23"/>
        </w:rPr>
        <w:t> </w:t>
      </w:r>
      <w:r>
        <w:rPr/>
        <w:t>sanh hoài nghi.</w:t>
      </w:r>
    </w:p>
    <w:p>
      <w:pPr>
        <w:pStyle w:val="BodyText"/>
        <w:spacing w:before="115"/>
        <w:ind w:left="852" w:right="174" w:hanging="287"/>
      </w:pPr>
      <w:r>
        <w:rPr>
          <w:rFonts w:ascii="Symbol" w:hAnsi="Symbol"/>
        </w:rPr>
        <w:t></w:t>
      </w:r>
      <w:r>
        <w:rPr>
          <w:spacing w:val="80"/>
        </w:rPr>
        <w:t> </w:t>
      </w:r>
      <w:r>
        <w:rPr/>
        <w:t>Pháp hữu nhân ba đạo cao tuyệt trừ nhờ cậy pháp phi hữu nhân phi sơ đạo phi ba đạo cao tuyệt trừ sanh ra do Nhân duyên:</w:t>
      </w:r>
    </w:p>
    <w:p>
      <w:pPr>
        <w:pStyle w:val="BodyText"/>
        <w:spacing w:line="298" w:lineRule="exact"/>
        <w:ind w:left="1135"/>
      </w:pPr>
      <w:r>
        <w:rPr/>
        <w:t>Uẩn</w:t>
      </w:r>
      <w:r>
        <w:rPr>
          <w:spacing w:val="-5"/>
        </w:rPr>
        <w:t> </w:t>
      </w:r>
      <w:r>
        <w:rPr/>
        <w:t>tương</w:t>
      </w:r>
      <w:r>
        <w:rPr>
          <w:spacing w:val="-4"/>
        </w:rPr>
        <w:t> </w:t>
      </w:r>
      <w:r>
        <w:rPr/>
        <w:t>ưng</w:t>
      </w:r>
      <w:r>
        <w:rPr>
          <w:spacing w:val="-5"/>
        </w:rPr>
        <w:t> </w:t>
      </w:r>
      <w:r>
        <w:rPr/>
        <w:t>nhờ</w:t>
      </w:r>
      <w:r>
        <w:rPr>
          <w:spacing w:val="-4"/>
        </w:rPr>
        <w:t> </w:t>
      </w:r>
      <w:r>
        <w:rPr/>
        <w:t>cậy</w:t>
      </w:r>
      <w:r>
        <w:rPr>
          <w:spacing w:val="-5"/>
        </w:rPr>
        <w:t> </w:t>
      </w:r>
      <w:r>
        <w:rPr/>
        <w:t>si</w:t>
      </w:r>
      <w:r>
        <w:rPr>
          <w:spacing w:val="-4"/>
        </w:rPr>
        <w:t> </w:t>
      </w:r>
      <w:r>
        <w:rPr/>
        <w:t>đồng</w:t>
      </w:r>
      <w:r>
        <w:rPr>
          <w:spacing w:val="-3"/>
        </w:rPr>
        <w:t> </w:t>
      </w:r>
      <w:r>
        <w:rPr/>
        <w:t>sanh</w:t>
      </w:r>
      <w:r>
        <w:rPr>
          <w:spacing w:val="-3"/>
        </w:rPr>
        <w:t> </w:t>
      </w:r>
      <w:r>
        <w:rPr/>
        <w:t>phóng</w:t>
      </w:r>
      <w:r>
        <w:rPr>
          <w:spacing w:val="-5"/>
        </w:rPr>
        <w:t> </w:t>
      </w:r>
      <w:r>
        <w:rPr>
          <w:spacing w:val="-4"/>
        </w:rPr>
        <w:t>dật.</w:t>
      </w:r>
    </w:p>
    <w:p>
      <w:pPr>
        <w:pStyle w:val="BodyText"/>
        <w:spacing w:after="0" w:line="298" w:lineRule="exact"/>
        <w:sectPr>
          <w:pgSz w:w="11630" w:h="16450"/>
          <w:pgMar w:header="811" w:footer="0" w:top="1120" w:bottom="280" w:left="708" w:right="850"/>
        </w:sectPr>
      </w:pPr>
    </w:p>
    <w:p>
      <w:pPr>
        <w:pStyle w:val="BodyText"/>
        <w:spacing w:line="237" w:lineRule="auto" w:before="236"/>
        <w:ind w:left="852" w:right="174" w:hanging="287"/>
      </w:pPr>
      <w:r>
        <w:rPr>
          <w:rFonts w:ascii="Symbol" w:hAnsi="Symbol"/>
        </w:rPr>
        <w:t></w:t>
      </w:r>
      <w:r>
        <w:rPr>
          <w:spacing w:val="80"/>
        </w:rPr>
        <w:t> </w:t>
      </w:r>
      <w:r>
        <w:rPr/>
        <w:t>Chư pháp hữu nhân sơ đạo tuyệt trừ và</w:t>
      </w:r>
      <w:r>
        <w:rPr>
          <w:spacing w:val="18"/>
        </w:rPr>
        <w:t> </w:t>
      </w:r>
      <w:r>
        <w:rPr/>
        <w:t>phi hữu nhân phi sơ đạo phi ba đạo cao tuyệt</w:t>
      </w:r>
      <w:r>
        <w:rPr>
          <w:spacing w:val="40"/>
        </w:rPr>
        <w:t> </w:t>
      </w:r>
      <w:r>
        <w:rPr/>
        <w:t>trừ nhờ cậy pháp phi hữu nhân phi sơ đạo phi ba đạo cao tuyệt trừ...</w:t>
      </w:r>
    </w:p>
    <w:p>
      <w:pPr>
        <w:pStyle w:val="BodyText"/>
        <w:ind w:left="1133" w:right="177" w:firstLine="2"/>
      </w:pPr>
      <w:r>
        <w:rPr/>
        <w:t>Uẩn hữu nhân sơ đạo tuyệt trừ nhờ cậy vật, sắc nương tâm sanh nhờ cậy đại sung;</w:t>
      </w:r>
      <w:r>
        <w:rPr>
          <w:spacing w:val="40"/>
        </w:rPr>
        <w:t> </w:t>
      </w:r>
      <w:r>
        <w:rPr/>
        <w:t>uẩn tương ưng và sắc nương tâm sanh nhờ cậy si đồng sanh hoài nghi.</w:t>
      </w:r>
    </w:p>
    <w:p>
      <w:pPr>
        <w:pStyle w:val="BodyText"/>
        <w:spacing w:line="237" w:lineRule="auto" w:before="125"/>
        <w:ind w:left="852" w:hanging="287"/>
      </w:pPr>
      <w:r>
        <w:rPr>
          <w:rFonts w:ascii="Symbol" w:hAnsi="Symbol"/>
        </w:rPr>
        <w:t></w:t>
      </w:r>
      <w:r>
        <w:rPr>
          <w:spacing w:val="80"/>
        </w:rPr>
        <w:t> </w:t>
      </w:r>
      <w:r>
        <w:rPr/>
        <w:t>Chư</w:t>
      </w:r>
      <w:r>
        <w:rPr>
          <w:spacing w:val="21"/>
        </w:rPr>
        <w:t> </w:t>
      </w:r>
      <w:r>
        <w:rPr/>
        <w:t>pháp</w:t>
      </w:r>
      <w:r>
        <w:rPr>
          <w:spacing w:val="20"/>
        </w:rPr>
        <w:t> </w:t>
      </w:r>
      <w:r>
        <w:rPr/>
        <w:t>hữu</w:t>
      </w:r>
      <w:r>
        <w:rPr>
          <w:spacing w:val="20"/>
        </w:rPr>
        <w:t> </w:t>
      </w:r>
      <w:r>
        <w:rPr/>
        <w:t>nhân</w:t>
      </w:r>
      <w:r>
        <w:rPr>
          <w:spacing w:val="20"/>
        </w:rPr>
        <w:t> </w:t>
      </w:r>
      <w:r>
        <w:rPr/>
        <w:t>ba</w:t>
      </w:r>
      <w:r>
        <w:rPr>
          <w:spacing w:val="20"/>
        </w:rPr>
        <w:t> </w:t>
      </w:r>
      <w:r>
        <w:rPr/>
        <w:t>đạo</w:t>
      </w:r>
      <w:r>
        <w:rPr>
          <w:spacing w:val="20"/>
        </w:rPr>
        <w:t> </w:t>
      </w:r>
      <w:r>
        <w:rPr/>
        <w:t>cao</w:t>
      </w:r>
      <w:r>
        <w:rPr>
          <w:spacing w:val="23"/>
        </w:rPr>
        <w:t> </w:t>
      </w:r>
      <w:r>
        <w:rPr/>
        <w:t>tuyệt</w:t>
      </w:r>
      <w:r>
        <w:rPr>
          <w:spacing w:val="20"/>
        </w:rPr>
        <w:t> </w:t>
      </w:r>
      <w:r>
        <w:rPr/>
        <w:t>trừ</w:t>
      </w:r>
      <w:r>
        <w:rPr>
          <w:spacing w:val="21"/>
        </w:rPr>
        <w:t> </w:t>
      </w:r>
      <w:r>
        <w:rPr/>
        <w:t>và</w:t>
      </w:r>
      <w:r>
        <w:rPr>
          <w:spacing w:val="22"/>
        </w:rPr>
        <w:t> </w:t>
      </w:r>
      <w:r>
        <w:rPr/>
        <w:t>phi</w:t>
      </w:r>
      <w:r>
        <w:rPr>
          <w:spacing w:val="21"/>
        </w:rPr>
        <w:t> </w:t>
      </w:r>
      <w:r>
        <w:rPr/>
        <w:t>hữu</w:t>
      </w:r>
      <w:r>
        <w:rPr>
          <w:spacing w:val="20"/>
        </w:rPr>
        <w:t> </w:t>
      </w:r>
      <w:r>
        <w:rPr/>
        <w:t>nhân</w:t>
      </w:r>
      <w:r>
        <w:rPr>
          <w:spacing w:val="21"/>
        </w:rPr>
        <w:t> </w:t>
      </w:r>
      <w:r>
        <w:rPr/>
        <w:t>phi</w:t>
      </w:r>
      <w:r>
        <w:rPr>
          <w:spacing w:val="20"/>
        </w:rPr>
        <w:t> </w:t>
      </w:r>
      <w:r>
        <w:rPr/>
        <w:t>sơ</w:t>
      </w:r>
      <w:r>
        <w:rPr>
          <w:spacing w:val="20"/>
        </w:rPr>
        <w:t> </w:t>
      </w:r>
      <w:r>
        <w:rPr/>
        <w:t>đạo</w:t>
      </w:r>
      <w:r>
        <w:rPr>
          <w:spacing w:val="21"/>
        </w:rPr>
        <w:t> </w:t>
      </w:r>
      <w:r>
        <w:rPr/>
        <w:t>phi</w:t>
      </w:r>
      <w:r>
        <w:rPr>
          <w:spacing w:val="20"/>
        </w:rPr>
        <w:t> </w:t>
      </w:r>
      <w:r>
        <w:rPr/>
        <w:t>ba</w:t>
      </w:r>
      <w:r>
        <w:rPr>
          <w:spacing w:val="20"/>
        </w:rPr>
        <w:t> </w:t>
      </w:r>
      <w:r>
        <w:rPr/>
        <w:t>đạo</w:t>
      </w:r>
      <w:r>
        <w:rPr>
          <w:spacing w:val="20"/>
        </w:rPr>
        <w:t> </w:t>
      </w:r>
      <w:r>
        <w:rPr/>
        <w:t>cao tuyệt trừ nhờ cậy pháp phi hữu nhân phi sơ đạo phi ba đạo cao tuyệt trừ...</w:t>
      </w:r>
    </w:p>
    <w:p>
      <w:pPr>
        <w:pStyle w:val="BodyText"/>
        <w:spacing w:before="2"/>
        <w:ind w:left="1133" w:firstLine="2"/>
      </w:pPr>
      <w:r>
        <w:rPr/>
        <w:t>Uẩn</w:t>
      </w:r>
      <w:r>
        <w:rPr>
          <w:spacing w:val="24"/>
        </w:rPr>
        <w:t> </w:t>
      </w:r>
      <w:r>
        <w:rPr/>
        <w:t>hữu</w:t>
      </w:r>
      <w:r>
        <w:rPr>
          <w:spacing w:val="23"/>
        </w:rPr>
        <w:t> </w:t>
      </w:r>
      <w:r>
        <w:rPr/>
        <w:t>nhân</w:t>
      </w:r>
      <w:r>
        <w:rPr>
          <w:spacing w:val="23"/>
        </w:rPr>
        <w:t> </w:t>
      </w:r>
      <w:r>
        <w:rPr/>
        <w:t>ba</w:t>
      </w:r>
      <w:r>
        <w:rPr>
          <w:spacing w:val="26"/>
        </w:rPr>
        <w:t> </w:t>
      </w:r>
      <w:r>
        <w:rPr/>
        <w:t>đạo</w:t>
      </w:r>
      <w:r>
        <w:rPr>
          <w:spacing w:val="28"/>
        </w:rPr>
        <w:t> </w:t>
      </w:r>
      <w:r>
        <w:rPr/>
        <w:t>cao</w:t>
      </w:r>
      <w:r>
        <w:rPr>
          <w:spacing w:val="27"/>
        </w:rPr>
        <w:t> </w:t>
      </w:r>
      <w:r>
        <w:rPr/>
        <w:t>tuyệt</w:t>
      </w:r>
      <w:r>
        <w:rPr>
          <w:spacing w:val="26"/>
        </w:rPr>
        <w:t> </w:t>
      </w:r>
      <w:r>
        <w:rPr/>
        <w:t>trừ</w:t>
      </w:r>
      <w:r>
        <w:rPr>
          <w:spacing w:val="24"/>
        </w:rPr>
        <w:t> </w:t>
      </w:r>
      <w:r>
        <w:rPr/>
        <w:t>nhờ</w:t>
      </w:r>
      <w:r>
        <w:rPr>
          <w:spacing w:val="23"/>
        </w:rPr>
        <w:t> </w:t>
      </w:r>
      <w:r>
        <w:rPr/>
        <w:t>cậy</w:t>
      </w:r>
      <w:r>
        <w:rPr>
          <w:spacing w:val="23"/>
        </w:rPr>
        <w:t> </w:t>
      </w:r>
      <w:r>
        <w:rPr/>
        <w:t>vật,</w:t>
      </w:r>
      <w:r>
        <w:rPr>
          <w:spacing w:val="23"/>
        </w:rPr>
        <w:t> </w:t>
      </w:r>
      <w:r>
        <w:rPr/>
        <w:t>sắc</w:t>
      </w:r>
      <w:r>
        <w:rPr>
          <w:spacing w:val="26"/>
        </w:rPr>
        <w:t> </w:t>
      </w:r>
      <w:r>
        <w:rPr/>
        <w:t>nương</w:t>
      </w:r>
      <w:r>
        <w:rPr>
          <w:spacing w:val="23"/>
        </w:rPr>
        <w:t> </w:t>
      </w:r>
      <w:r>
        <w:rPr/>
        <w:t>tâm</w:t>
      </w:r>
      <w:r>
        <w:rPr>
          <w:spacing w:val="21"/>
        </w:rPr>
        <w:t> </w:t>
      </w:r>
      <w:r>
        <w:rPr/>
        <w:t>sanh</w:t>
      </w:r>
      <w:r>
        <w:rPr>
          <w:spacing w:val="23"/>
        </w:rPr>
        <w:t> </w:t>
      </w:r>
      <w:r>
        <w:rPr/>
        <w:t>nhờ</w:t>
      </w:r>
      <w:r>
        <w:rPr>
          <w:spacing w:val="25"/>
        </w:rPr>
        <w:t> </w:t>
      </w:r>
      <w:r>
        <w:rPr/>
        <w:t>cậy</w:t>
      </w:r>
      <w:r>
        <w:rPr>
          <w:spacing w:val="21"/>
        </w:rPr>
        <w:t> </w:t>
      </w:r>
      <w:r>
        <w:rPr/>
        <w:t>đại sung; uẩn tương ưng và sắc nương tâm sanh nhờ cậy si đồng sanh phóng dật.</w:t>
      </w:r>
    </w:p>
    <w:p>
      <w:pPr>
        <w:pStyle w:val="Heading3"/>
        <w:spacing w:line="295" w:lineRule="exact" w:before="7"/>
      </w:pPr>
      <w:r>
        <w:rPr>
          <w:spacing w:val="-4"/>
        </w:rPr>
        <w:t>818.</w:t>
      </w:r>
    </w:p>
    <w:p>
      <w:pPr>
        <w:pStyle w:val="BodyText"/>
        <w:ind w:hanging="284"/>
      </w:pPr>
      <w:r>
        <w:rPr>
          <w:rFonts w:ascii="Symbol" w:hAnsi="Symbol"/>
        </w:rPr>
        <w:t></w:t>
      </w:r>
      <w:r>
        <w:rPr>
          <w:spacing w:val="80"/>
        </w:rPr>
        <w:t> </w:t>
      </w:r>
      <w:r>
        <w:rPr/>
        <w:t>Pháp</w:t>
      </w:r>
      <w:r>
        <w:rPr>
          <w:spacing w:val="-3"/>
        </w:rPr>
        <w:t> </w:t>
      </w:r>
      <w:r>
        <w:rPr/>
        <w:t>hữu</w:t>
      </w:r>
      <w:r>
        <w:rPr>
          <w:spacing w:val="-1"/>
        </w:rPr>
        <w:t> </w:t>
      </w:r>
      <w:r>
        <w:rPr/>
        <w:t>nhân</w:t>
      </w:r>
      <w:r>
        <w:rPr>
          <w:spacing w:val="-3"/>
        </w:rPr>
        <w:t> </w:t>
      </w:r>
      <w:r>
        <w:rPr/>
        <w:t>sơ</w:t>
      </w:r>
      <w:r>
        <w:rPr>
          <w:spacing w:val="-3"/>
        </w:rPr>
        <w:t> </w:t>
      </w:r>
      <w:r>
        <w:rPr/>
        <w:t>đạo</w:t>
      </w:r>
      <w:r>
        <w:rPr>
          <w:spacing w:val="-1"/>
        </w:rPr>
        <w:t> </w:t>
      </w:r>
      <w:r>
        <w:rPr/>
        <w:t>tuyệt</w:t>
      </w:r>
      <w:r>
        <w:rPr>
          <w:spacing w:val="-3"/>
        </w:rPr>
        <w:t> </w:t>
      </w:r>
      <w:r>
        <w:rPr/>
        <w:t>trừ</w:t>
      </w:r>
      <w:r>
        <w:rPr>
          <w:spacing w:val="-2"/>
        </w:rPr>
        <w:t> </w:t>
      </w:r>
      <w:r>
        <w:rPr/>
        <w:t>nhờ</w:t>
      </w:r>
      <w:r>
        <w:rPr>
          <w:spacing w:val="-3"/>
        </w:rPr>
        <w:t> </w:t>
      </w:r>
      <w:r>
        <w:rPr/>
        <w:t>cậy</w:t>
      </w:r>
      <w:r>
        <w:rPr>
          <w:spacing w:val="-6"/>
        </w:rPr>
        <w:t> </w:t>
      </w:r>
      <w:r>
        <w:rPr/>
        <w:t>chư pháp</w:t>
      </w:r>
      <w:r>
        <w:rPr>
          <w:spacing w:val="-2"/>
        </w:rPr>
        <w:t> </w:t>
      </w:r>
      <w:r>
        <w:rPr/>
        <w:t>hữu</w:t>
      </w:r>
      <w:r>
        <w:rPr>
          <w:spacing w:val="-3"/>
        </w:rPr>
        <w:t> </w:t>
      </w:r>
      <w:r>
        <w:rPr/>
        <w:t>nhân</w:t>
      </w:r>
      <w:r>
        <w:rPr>
          <w:spacing w:val="-3"/>
        </w:rPr>
        <w:t> </w:t>
      </w:r>
      <w:r>
        <w:rPr/>
        <w:t>sơ</w:t>
      </w:r>
      <w:r>
        <w:rPr>
          <w:spacing w:val="-1"/>
        </w:rPr>
        <w:t> </w:t>
      </w:r>
      <w:r>
        <w:rPr/>
        <w:t>đạo tuyệt</w:t>
      </w:r>
      <w:r>
        <w:rPr>
          <w:spacing w:val="-1"/>
        </w:rPr>
        <w:t> </w:t>
      </w:r>
      <w:r>
        <w:rPr/>
        <w:t>trừ</w:t>
      </w:r>
      <w:r>
        <w:rPr>
          <w:spacing w:val="-2"/>
        </w:rPr>
        <w:t> </w:t>
      </w:r>
      <w:r>
        <w:rPr/>
        <w:t>và phi</w:t>
      </w:r>
      <w:r>
        <w:rPr>
          <w:spacing w:val="-3"/>
        </w:rPr>
        <w:t> </w:t>
      </w:r>
      <w:r>
        <w:rPr/>
        <w:t>hữu nhân phi sơ đạo phi ba đạo cao tuyệt trừ...</w:t>
      </w:r>
    </w:p>
    <w:p>
      <w:pPr>
        <w:pStyle w:val="BodyText"/>
        <w:ind w:left="1133" w:firstLine="2"/>
      </w:pPr>
      <w:r>
        <w:rPr/>
        <w:t>3 uẩn nhờ cậy 1 uẩn hữu nhân sơ đạo tuyệt trừ và vật </w:t>
      </w:r>
      <w:r>
        <w:rPr>
          <w:i/>
        </w:rPr>
        <w:t>(vatthu)</w:t>
      </w:r>
      <w:r>
        <w:rPr/>
        <w:t>... 2 uẩn..., 3 uẩn liên quan 1 uẩn đồng sanh hoài nghi và si, 2 uẩn liên quan 2 uẩn và si.</w:t>
      </w:r>
    </w:p>
    <w:p>
      <w:pPr>
        <w:pStyle w:val="BodyText"/>
        <w:spacing w:before="116"/>
        <w:ind w:left="852" w:right="174" w:hanging="287"/>
      </w:pPr>
      <w:r>
        <w:rPr>
          <w:rFonts w:ascii="Symbol" w:hAnsi="Symbol"/>
        </w:rPr>
        <w:t></w:t>
      </w:r>
      <w:r>
        <w:rPr>
          <w:spacing w:val="80"/>
        </w:rPr>
        <w:t> </w:t>
      </w:r>
      <w:r>
        <w:rPr/>
        <w:t>Pháp phi hữu nhân phi sơ đạo phi ba đạo cao tuyệt trừ nhờ cậy chư pháp hữu nhân sơ đạo tuyệt trừ và phi hữu nhân phi sơ đạo phi ba đạo cao tuyệt trừ...</w:t>
      </w:r>
    </w:p>
    <w:p>
      <w:pPr>
        <w:pStyle w:val="BodyText"/>
        <w:ind w:left="1133" w:firstLine="2"/>
      </w:pPr>
      <w:r>
        <w:rPr/>
        <w:t>Sắc nương tâm sanh nhờ cậy uẩn hữu nhân sơ đạo tuyệt trừ và đại sung; sắc nương tâm sanh nhờ cậy uẩn đồng sanh hoài nghi và đại sung.</w:t>
      </w:r>
    </w:p>
    <w:p>
      <w:pPr>
        <w:pStyle w:val="BodyText"/>
        <w:spacing w:before="119"/>
        <w:ind w:left="852" w:right="137" w:hanging="287"/>
        <w:jc w:val="both"/>
      </w:pPr>
      <w:r>
        <w:rPr>
          <w:rFonts w:ascii="Symbol" w:hAnsi="Symbol"/>
        </w:rPr>
        <w:t></w:t>
      </w:r>
      <w:r>
        <w:rPr>
          <w:spacing w:val="80"/>
        </w:rPr>
        <w:t> </w:t>
      </w:r>
      <w:r>
        <w:rPr/>
        <w:t>Chư pháp hữu nhân sơ đạo tuyệt trừ và phi hữu nhân phi sơ đạo phi ba đạo cao tuyệt trừ nhờ cậy</w:t>
      </w:r>
      <w:r>
        <w:rPr>
          <w:spacing w:val="-2"/>
        </w:rPr>
        <w:t> </w:t>
      </w:r>
      <w:r>
        <w:rPr/>
        <w:t>chư pháp hữu nhân sơ đạo tuyệt trừ và phi hữu nhân phi sơ đạo phi ba đạo cao tuyệt trừ...</w:t>
      </w:r>
    </w:p>
    <w:p>
      <w:pPr>
        <w:pStyle w:val="BodyText"/>
        <w:ind w:left="1133" w:right="145" w:firstLine="2"/>
        <w:jc w:val="both"/>
      </w:pPr>
      <w:r>
        <w:rPr/>
        <w:t>3 uẩn nhờ cậy 1 uẩn hữu nhân sơ đạo tuyệt trừ và vật, 2 uẩn nhờ cậy 2 uẩn và vật; sắc</w:t>
      </w:r>
      <w:r>
        <w:rPr>
          <w:spacing w:val="-3"/>
        </w:rPr>
        <w:t> </w:t>
      </w:r>
      <w:r>
        <w:rPr/>
        <w:t>nương</w:t>
      </w:r>
      <w:r>
        <w:rPr>
          <w:spacing w:val="-3"/>
        </w:rPr>
        <w:t> </w:t>
      </w:r>
      <w:r>
        <w:rPr/>
        <w:t>tâm</w:t>
      </w:r>
      <w:r>
        <w:rPr>
          <w:spacing w:val="-3"/>
        </w:rPr>
        <w:t> </w:t>
      </w:r>
      <w:r>
        <w:rPr/>
        <w:t>sanh</w:t>
      </w:r>
      <w:r>
        <w:rPr>
          <w:spacing w:val="-3"/>
        </w:rPr>
        <w:t> </w:t>
      </w:r>
      <w:r>
        <w:rPr/>
        <w:t>nhờ</w:t>
      </w:r>
      <w:r>
        <w:rPr>
          <w:spacing w:val="-3"/>
        </w:rPr>
        <w:t> </w:t>
      </w:r>
      <w:r>
        <w:rPr/>
        <w:t>cậy</w:t>
      </w:r>
      <w:r>
        <w:rPr>
          <w:spacing w:val="-7"/>
        </w:rPr>
        <w:t> </w:t>
      </w:r>
      <w:r>
        <w:rPr/>
        <w:t>uẩn hữu</w:t>
      </w:r>
      <w:r>
        <w:rPr>
          <w:spacing w:val="-3"/>
        </w:rPr>
        <w:t> </w:t>
      </w:r>
      <w:r>
        <w:rPr/>
        <w:t>nhân</w:t>
      </w:r>
      <w:r>
        <w:rPr>
          <w:spacing w:val="-3"/>
        </w:rPr>
        <w:t> </w:t>
      </w:r>
      <w:r>
        <w:rPr/>
        <w:t>sơ</w:t>
      </w:r>
      <w:r>
        <w:rPr>
          <w:spacing w:val="-1"/>
        </w:rPr>
        <w:t> </w:t>
      </w:r>
      <w:r>
        <w:rPr/>
        <w:t>đạo</w:t>
      </w:r>
      <w:r>
        <w:rPr>
          <w:spacing w:val="-3"/>
        </w:rPr>
        <w:t> </w:t>
      </w:r>
      <w:r>
        <w:rPr/>
        <w:t>tuyệt</w:t>
      </w:r>
      <w:r>
        <w:rPr>
          <w:spacing w:val="-1"/>
        </w:rPr>
        <w:t> </w:t>
      </w:r>
      <w:r>
        <w:rPr/>
        <w:t>trừ</w:t>
      </w:r>
      <w:r>
        <w:rPr>
          <w:spacing w:val="-2"/>
        </w:rPr>
        <w:t> </w:t>
      </w:r>
      <w:r>
        <w:rPr/>
        <w:t>và</w:t>
      </w:r>
      <w:r>
        <w:rPr>
          <w:spacing w:val="-3"/>
        </w:rPr>
        <w:t> </w:t>
      </w:r>
      <w:r>
        <w:rPr/>
        <w:t>đại sung;</w:t>
      </w:r>
      <w:r>
        <w:rPr>
          <w:spacing w:val="-3"/>
        </w:rPr>
        <w:t> </w:t>
      </w:r>
      <w:r>
        <w:rPr/>
        <w:t>3</w:t>
      </w:r>
      <w:r>
        <w:rPr>
          <w:spacing w:val="-3"/>
        </w:rPr>
        <w:t> </w:t>
      </w:r>
      <w:r>
        <w:rPr/>
        <w:t>uẩn</w:t>
      </w:r>
      <w:r>
        <w:rPr>
          <w:spacing w:val="-1"/>
        </w:rPr>
        <w:t> </w:t>
      </w:r>
      <w:r>
        <w:rPr/>
        <w:t>và</w:t>
      </w:r>
      <w:r>
        <w:rPr>
          <w:spacing w:val="-3"/>
        </w:rPr>
        <w:t> </w:t>
      </w:r>
      <w:r>
        <w:rPr/>
        <w:t>sắc nương tâm sanh nhờ cậy 1 uẩn đồng sanh hoài nghi và si.</w:t>
      </w:r>
    </w:p>
    <w:p>
      <w:pPr>
        <w:pStyle w:val="Heading3"/>
        <w:spacing w:line="295" w:lineRule="exact" w:before="8"/>
      </w:pPr>
      <w:r>
        <w:rPr>
          <w:spacing w:val="-4"/>
        </w:rPr>
        <w:t>819.</w:t>
      </w:r>
    </w:p>
    <w:p>
      <w:pPr>
        <w:pStyle w:val="BodyText"/>
      </w:pPr>
      <w:r>
        <w:rPr/>
        <w:t>Pháp</w:t>
      </w:r>
      <w:r>
        <w:rPr>
          <w:spacing w:val="-3"/>
        </w:rPr>
        <w:t> </w:t>
      </w:r>
      <w:r>
        <w:rPr/>
        <w:t>hữu</w:t>
      </w:r>
      <w:r>
        <w:rPr>
          <w:spacing w:val="-3"/>
        </w:rPr>
        <w:t> </w:t>
      </w:r>
      <w:r>
        <w:rPr/>
        <w:t>nhân</w:t>
      </w:r>
      <w:r>
        <w:rPr>
          <w:spacing w:val="-3"/>
        </w:rPr>
        <w:t> </w:t>
      </w:r>
      <w:r>
        <w:rPr/>
        <w:t>ba đạo cao</w:t>
      </w:r>
      <w:r>
        <w:rPr>
          <w:spacing w:val="-1"/>
        </w:rPr>
        <w:t> </w:t>
      </w:r>
      <w:r>
        <w:rPr/>
        <w:t>tuyệt</w:t>
      </w:r>
      <w:r>
        <w:rPr>
          <w:spacing w:val="-1"/>
        </w:rPr>
        <w:t> </w:t>
      </w:r>
      <w:r>
        <w:rPr/>
        <w:t>trừ</w:t>
      </w:r>
      <w:r>
        <w:rPr>
          <w:spacing w:val="-2"/>
        </w:rPr>
        <w:t> </w:t>
      </w:r>
      <w:r>
        <w:rPr/>
        <w:t>nhờ</w:t>
      </w:r>
      <w:r>
        <w:rPr>
          <w:spacing w:val="-1"/>
        </w:rPr>
        <w:t> </w:t>
      </w:r>
      <w:r>
        <w:rPr/>
        <w:t>cậy</w:t>
      </w:r>
      <w:r>
        <w:rPr>
          <w:spacing w:val="-8"/>
        </w:rPr>
        <w:t> </w:t>
      </w:r>
      <w:r>
        <w:rPr/>
        <w:t>chư pháp</w:t>
      </w:r>
      <w:r>
        <w:rPr>
          <w:spacing w:val="-3"/>
        </w:rPr>
        <w:t> </w:t>
      </w:r>
      <w:r>
        <w:rPr/>
        <w:t>hữu</w:t>
      </w:r>
      <w:r>
        <w:rPr>
          <w:spacing w:val="-3"/>
        </w:rPr>
        <w:t> </w:t>
      </w:r>
      <w:r>
        <w:rPr/>
        <w:t>nhân</w:t>
      </w:r>
      <w:r>
        <w:rPr>
          <w:spacing w:val="-3"/>
        </w:rPr>
        <w:t> </w:t>
      </w:r>
      <w:r>
        <w:rPr/>
        <w:t>ba đạo</w:t>
      </w:r>
      <w:r>
        <w:rPr>
          <w:spacing w:val="-3"/>
        </w:rPr>
        <w:t> </w:t>
      </w:r>
      <w:r>
        <w:rPr/>
        <w:t>cao tuyệt</w:t>
      </w:r>
      <w:r>
        <w:rPr>
          <w:spacing w:val="-3"/>
        </w:rPr>
        <w:t> </w:t>
      </w:r>
      <w:r>
        <w:rPr/>
        <w:t>trừ</w:t>
      </w:r>
      <w:r>
        <w:rPr>
          <w:spacing w:val="-2"/>
        </w:rPr>
        <w:t> </w:t>
      </w:r>
      <w:r>
        <w:rPr/>
        <w:t>và phi hữu nhân phi sơ đạo phi ba đạo cao tuyệt trừ sanh ra do Nhân duyên: Có 3 câu.</w:t>
      </w:r>
    </w:p>
    <w:p>
      <w:pPr>
        <w:pStyle w:val="Heading3"/>
        <w:spacing w:line="294" w:lineRule="exact" w:before="2"/>
      </w:pPr>
      <w:r>
        <w:rPr>
          <w:spacing w:val="-4"/>
        </w:rPr>
        <w:t>820.</w:t>
      </w:r>
    </w:p>
    <w:p>
      <w:pPr>
        <w:pStyle w:val="BodyText"/>
        <w:spacing w:line="237" w:lineRule="auto" w:before="2"/>
        <w:ind w:hanging="284"/>
      </w:pPr>
      <w:r>
        <w:rPr>
          <w:rFonts w:ascii="Symbol" w:hAnsi="Symbol"/>
        </w:rPr>
        <w:t></w:t>
      </w:r>
      <w:r>
        <w:rPr>
          <w:spacing w:val="80"/>
        </w:rPr>
        <w:t> </w:t>
      </w:r>
      <w:r>
        <w:rPr/>
        <w:t>Pháp</w:t>
      </w:r>
      <w:r>
        <w:rPr>
          <w:spacing w:val="26"/>
        </w:rPr>
        <w:t> </w:t>
      </w:r>
      <w:r>
        <w:rPr/>
        <w:t>hữu</w:t>
      </w:r>
      <w:r>
        <w:rPr>
          <w:spacing w:val="26"/>
        </w:rPr>
        <w:t> </w:t>
      </w:r>
      <w:r>
        <w:rPr/>
        <w:t>nhân</w:t>
      </w:r>
      <w:r>
        <w:rPr>
          <w:spacing w:val="26"/>
        </w:rPr>
        <w:t> </w:t>
      </w:r>
      <w:r>
        <w:rPr/>
        <w:t>sơ</w:t>
      </w:r>
      <w:r>
        <w:rPr>
          <w:spacing w:val="26"/>
        </w:rPr>
        <w:t> </w:t>
      </w:r>
      <w:r>
        <w:rPr/>
        <w:t>đạo</w:t>
      </w:r>
      <w:r>
        <w:rPr>
          <w:spacing w:val="27"/>
        </w:rPr>
        <w:t> </w:t>
      </w:r>
      <w:r>
        <w:rPr/>
        <w:t>tuyệt</w:t>
      </w:r>
      <w:r>
        <w:rPr>
          <w:spacing w:val="26"/>
        </w:rPr>
        <w:t> </w:t>
      </w:r>
      <w:r>
        <w:rPr/>
        <w:t>trừ</w:t>
      </w:r>
      <w:r>
        <w:rPr>
          <w:spacing w:val="26"/>
        </w:rPr>
        <w:t> </w:t>
      </w:r>
      <w:r>
        <w:rPr/>
        <w:t>nhờ</w:t>
      </w:r>
      <w:r>
        <w:rPr>
          <w:spacing w:val="26"/>
        </w:rPr>
        <w:t> </w:t>
      </w:r>
      <w:r>
        <w:rPr/>
        <w:t>cậy</w:t>
      </w:r>
      <w:r>
        <w:rPr>
          <w:spacing w:val="26"/>
        </w:rPr>
        <w:t> </w:t>
      </w:r>
      <w:r>
        <w:rPr/>
        <w:t>pháp</w:t>
      </w:r>
      <w:r>
        <w:rPr>
          <w:spacing w:val="26"/>
        </w:rPr>
        <w:t> </w:t>
      </w:r>
      <w:r>
        <w:rPr/>
        <w:t>hữu</w:t>
      </w:r>
      <w:r>
        <w:rPr>
          <w:spacing w:val="26"/>
        </w:rPr>
        <w:t> </w:t>
      </w:r>
      <w:r>
        <w:rPr/>
        <w:t>nhân</w:t>
      </w:r>
      <w:r>
        <w:rPr>
          <w:spacing w:val="26"/>
        </w:rPr>
        <w:t> </w:t>
      </w:r>
      <w:r>
        <w:rPr/>
        <w:t>sơ</w:t>
      </w:r>
      <w:r>
        <w:rPr>
          <w:spacing w:val="26"/>
        </w:rPr>
        <w:t> </w:t>
      </w:r>
      <w:r>
        <w:rPr/>
        <w:t>đạo</w:t>
      </w:r>
      <w:r>
        <w:rPr>
          <w:spacing w:val="26"/>
        </w:rPr>
        <w:t> </w:t>
      </w:r>
      <w:r>
        <w:rPr/>
        <w:t>tuyệt</w:t>
      </w:r>
      <w:r>
        <w:rPr>
          <w:spacing w:val="26"/>
        </w:rPr>
        <w:t> </w:t>
      </w:r>
      <w:r>
        <w:rPr/>
        <w:t>trừ</w:t>
      </w:r>
      <w:r>
        <w:rPr>
          <w:spacing w:val="26"/>
        </w:rPr>
        <w:t> </w:t>
      </w:r>
      <w:r>
        <w:rPr/>
        <w:t>sanh</w:t>
      </w:r>
      <w:r>
        <w:rPr>
          <w:spacing w:val="26"/>
        </w:rPr>
        <w:t> </w:t>
      </w:r>
      <w:r>
        <w:rPr/>
        <w:t>ra</w:t>
      </w:r>
      <w:r>
        <w:rPr>
          <w:spacing w:val="26"/>
        </w:rPr>
        <w:t> </w:t>
      </w:r>
      <w:r>
        <w:rPr/>
        <w:t>do Cảnh duyên: Có 3 câu; như phần liên quan Cảnh duyên:</w:t>
      </w:r>
    </w:p>
    <w:p>
      <w:pPr>
        <w:pStyle w:val="BodyText"/>
        <w:spacing w:before="3"/>
        <w:ind w:left="566"/>
      </w:pPr>
      <w:r>
        <w:rPr>
          <w:rFonts w:ascii="Symbol" w:hAnsi="Symbol"/>
        </w:rPr>
        <w:t></w:t>
      </w:r>
      <w:r>
        <w:rPr>
          <w:spacing w:val="50"/>
          <w:w w:val="150"/>
        </w:rPr>
        <w:t> </w:t>
      </w:r>
      <w:r>
        <w:rPr/>
        <w:t>...</w:t>
      </w:r>
      <w:r>
        <w:rPr>
          <w:spacing w:val="-4"/>
        </w:rPr>
        <w:t> </w:t>
      </w:r>
      <w:r>
        <w:rPr/>
        <w:t>ba</w:t>
      </w:r>
      <w:r>
        <w:rPr>
          <w:spacing w:val="-3"/>
        </w:rPr>
        <w:t> </w:t>
      </w:r>
      <w:r>
        <w:rPr/>
        <w:t>đạo</w:t>
      </w:r>
      <w:r>
        <w:rPr>
          <w:spacing w:val="-4"/>
        </w:rPr>
        <w:t> </w:t>
      </w:r>
      <w:r>
        <w:rPr/>
        <w:t>cao</w:t>
      </w:r>
      <w:r>
        <w:rPr>
          <w:spacing w:val="-3"/>
        </w:rPr>
        <w:t> </w:t>
      </w:r>
      <w:r>
        <w:rPr/>
        <w:t>tuyệt</w:t>
      </w:r>
      <w:r>
        <w:rPr>
          <w:spacing w:val="-4"/>
        </w:rPr>
        <w:t> </w:t>
      </w:r>
      <w:r>
        <w:rPr/>
        <w:t>trừ</w:t>
      </w:r>
      <w:r>
        <w:rPr>
          <w:spacing w:val="-2"/>
        </w:rPr>
        <w:t> </w:t>
      </w:r>
      <w:r>
        <w:rPr/>
        <w:t>có</w:t>
      </w:r>
      <w:r>
        <w:rPr>
          <w:spacing w:val="-4"/>
        </w:rPr>
        <w:t> </w:t>
      </w:r>
      <w:r>
        <w:rPr/>
        <w:t>3</w:t>
      </w:r>
      <w:r>
        <w:rPr>
          <w:spacing w:val="-3"/>
        </w:rPr>
        <w:t> </w:t>
      </w:r>
      <w:r>
        <w:rPr/>
        <w:t>câu</w:t>
      </w:r>
      <w:r>
        <w:rPr>
          <w:spacing w:val="-4"/>
        </w:rPr>
        <w:t> </w:t>
      </w:r>
      <w:r>
        <w:rPr/>
        <w:t>như</w:t>
      </w:r>
      <w:r>
        <w:rPr>
          <w:spacing w:val="-1"/>
        </w:rPr>
        <w:t> </w:t>
      </w:r>
      <w:r>
        <w:rPr/>
        <w:t>phần</w:t>
      </w:r>
      <w:r>
        <w:rPr>
          <w:spacing w:val="-1"/>
        </w:rPr>
        <w:t> </w:t>
      </w:r>
      <w:r>
        <w:rPr/>
        <w:t>liên</w:t>
      </w:r>
      <w:r>
        <w:rPr>
          <w:spacing w:val="-2"/>
        </w:rPr>
        <w:t> quan.</w:t>
      </w:r>
    </w:p>
    <w:p>
      <w:pPr>
        <w:pStyle w:val="BodyText"/>
        <w:spacing w:before="118"/>
        <w:ind w:left="852" w:right="174" w:hanging="287"/>
      </w:pPr>
      <w:r>
        <w:rPr>
          <w:rFonts w:ascii="Symbol" w:hAnsi="Symbol"/>
        </w:rPr>
        <w:t></w:t>
      </w:r>
      <w:r>
        <w:rPr>
          <w:spacing w:val="80"/>
        </w:rPr>
        <w:t> </w:t>
      </w:r>
      <w:r>
        <w:rPr/>
        <w:t>Pháp phi hữu nhân phi sơ đạo phi ba đạo cao tuyệt trừ nhờ cậy pháp phi hữu nhân phi sơ đạo phi ba đạo cao tuyệt trừ...</w:t>
      </w:r>
    </w:p>
    <w:p>
      <w:pPr>
        <w:pStyle w:val="BodyText"/>
        <w:spacing w:line="298" w:lineRule="exact"/>
        <w:ind w:left="1135"/>
      </w:pPr>
      <w:r>
        <w:rPr/>
        <w:t>3</w:t>
      </w:r>
      <w:r>
        <w:rPr>
          <w:spacing w:val="-4"/>
        </w:rPr>
        <w:t> </w:t>
      </w:r>
      <w:r>
        <w:rPr/>
        <w:t>uẩn</w:t>
      </w:r>
      <w:r>
        <w:rPr>
          <w:spacing w:val="-3"/>
        </w:rPr>
        <w:t> </w:t>
      </w:r>
      <w:r>
        <w:rPr/>
        <w:t>nhờ</w:t>
      </w:r>
      <w:r>
        <w:rPr>
          <w:spacing w:val="-2"/>
        </w:rPr>
        <w:t> </w:t>
      </w:r>
      <w:r>
        <w:rPr/>
        <w:t>cậy</w:t>
      </w:r>
      <w:r>
        <w:rPr>
          <w:spacing w:val="-8"/>
        </w:rPr>
        <w:t> </w:t>
      </w:r>
      <w:r>
        <w:rPr/>
        <w:t>1</w:t>
      </w:r>
      <w:r>
        <w:rPr>
          <w:spacing w:val="-4"/>
        </w:rPr>
        <w:t> </w:t>
      </w:r>
      <w:r>
        <w:rPr/>
        <w:t>uẩn</w:t>
      </w:r>
      <w:r>
        <w:rPr>
          <w:spacing w:val="-1"/>
        </w:rPr>
        <w:t> </w:t>
      </w:r>
      <w:r>
        <w:rPr/>
        <w:t>phi</w:t>
      </w:r>
      <w:r>
        <w:rPr>
          <w:spacing w:val="-3"/>
        </w:rPr>
        <w:t> </w:t>
      </w:r>
      <w:r>
        <w:rPr/>
        <w:t>hữu</w:t>
      </w:r>
      <w:r>
        <w:rPr>
          <w:spacing w:val="-3"/>
        </w:rPr>
        <w:t> </w:t>
      </w:r>
      <w:r>
        <w:rPr/>
        <w:t>nhân</w:t>
      </w:r>
      <w:r>
        <w:rPr>
          <w:spacing w:val="-3"/>
        </w:rPr>
        <w:t> </w:t>
      </w:r>
      <w:r>
        <w:rPr/>
        <w:t>phi</w:t>
      </w:r>
      <w:r>
        <w:rPr>
          <w:spacing w:val="-1"/>
        </w:rPr>
        <w:t> </w:t>
      </w:r>
      <w:r>
        <w:rPr/>
        <w:t>sơ</w:t>
      </w:r>
      <w:r>
        <w:rPr>
          <w:spacing w:val="-3"/>
        </w:rPr>
        <w:t> </w:t>
      </w:r>
      <w:r>
        <w:rPr/>
        <w:t>đạo</w:t>
      </w:r>
      <w:r>
        <w:rPr>
          <w:spacing w:val="-3"/>
        </w:rPr>
        <w:t> </w:t>
      </w:r>
      <w:r>
        <w:rPr/>
        <w:t>phi</w:t>
      </w:r>
      <w:r>
        <w:rPr>
          <w:spacing w:val="-2"/>
        </w:rPr>
        <w:t> </w:t>
      </w:r>
      <w:r>
        <w:rPr/>
        <w:t>ba</w:t>
      </w:r>
      <w:r>
        <w:rPr>
          <w:spacing w:val="-4"/>
        </w:rPr>
        <w:t> </w:t>
      </w:r>
      <w:r>
        <w:rPr/>
        <w:t>đạo</w:t>
      </w:r>
      <w:r>
        <w:rPr>
          <w:spacing w:val="-3"/>
        </w:rPr>
        <w:t> </w:t>
      </w:r>
      <w:r>
        <w:rPr/>
        <w:t>cao</w:t>
      </w:r>
      <w:r>
        <w:rPr>
          <w:spacing w:val="-3"/>
        </w:rPr>
        <w:t> </w:t>
      </w:r>
      <w:r>
        <w:rPr/>
        <w:t>tuyệt</w:t>
      </w:r>
      <w:r>
        <w:rPr>
          <w:spacing w:val="-3"/>
        </w:rPr>
        <w:t> </w:t>
      </w:r>
      <w:r>
        <w:rPr/>
        <w:t>trừ,</w:t>
      </w:r>
      <w:r>
        <w:rPr>
          <w:spacing w:val="-2"/>
        </w:rPr>
        <w:t> </w:t>
      </w:r>
      <w:r>
        <w:rPr/>
        <w:t>2</w:t>
      </w:r>
      <w:r>
        <w:rPr>
          <w:spacing w:val="-3"/>
        </w:rPr>
        <w:t> </w:t>
      </w:r>
      <w:r>
        <w:rPr>
          <w:spacing w:val="-2"/>
        </w:rPr>
        <w:t>uẩn...</w:t>
      </w:r>
    </w:p>
    <w:p>
      <w:pPr>
        <w:pStyle w:val="BodyText"/>
        <w:spacing w:before="1"/>
        <w:ind w:left="1133" w:firstLine="2"/>
      </w:pPr>
      <w:r>
        <w:rPr/>
        <w:t>Sát-na tục sinh: Uẩn nhờ cậy vật, nhãn thức nhờ cậy nhãn xứ,.. Thân thức nhờ cậy</w:t>
      </w:r>
      <w:r>
        <w:rPr>
          <w:spacing w:val="40"/>
        </w:rPr>
        <w:t> </w:t>
      </w:r>
      <w:r>
        <w:rPr/>
        <w:t>thân xứ; uẩn phi hữu nhân phi sơ đạo phi ba đạo cao tuyệt trừ nhờ cậy vật.</w:t>
      </w:r>
    </w:p>
    <w:p>
      <w:pPr>
        <w:pStyle w:val="Heading3"/>
        <w:spacing w:line="295" w:lineRule="exact" w:before="7"/>
      </w:pPr>
      <w:r>
        <w:rPr>
          <w:spacing w:val="-4"/>
        </w:rPr>
        <w:t>821.</w:t>
      </w:r>
    </w:p>
    <w:p>
      <w:pPr>
        <w:pStyle w:val="BodyText"/>
        <w:ind w:hanging="284"/>
      </w:pPr>
      <w:r>
        <w:rPr>
          <w:rFonts w:ascii="Symbol" w:hAnsi="Symbol"/>
        </w:rPr>
        <w:t></w:t>
      </w:r>
      <w:r>
        <w:rPr>
          <w:spacing w:val="80"/>
        </w:rPr>
        <w:t> </w:t>
      </w:r>
      <w:r>
        <w:rPr/>
        <w:t>Pháp hữu nhân sơ đạo tuyệt trừ nhờ cậy pháp phi hữu nhân phi sơ đạo phi ba đạo cao tuyệt trừ sanh ra do Cảnh duyên:</w:t>
      </w:r>
    </w:p>
    <w:p>
      <w:pPr>
        <w:pStyle w:val="BodyText"/>
        <w:ind w:left="1133" w:firstLine="2"/>
      </w:pPr>
      <w:r>
        <w:rPr/>
        <w:t>Uẩn</w:t>
      </w:r>
      <w:r>
        <w:rPr>
          <w:spacing w:val="24"/>
        </w:rPr>
        <w:t> </w:t>
      </w:r>
      <w:r>
        <w:rPr/>
        <w:t>hữu</w:t>
      </w:r>
      <w:r>
        <w:rPr>
          <w:spacing w:val="23"/>
        </w:rPr>
        <w:t> </w:t>
      </w:r>
      <w:r>
        <w:rPr/>
        <w:t>nhân</w:t>
      </w:r>
      <w:r>
        <w:rPr>
          <w:spacing w:val="23"/>
        </w:rPr>
        <w:t> </w:t>
      </w:r>
      <w:r>
        <w:rPr/>
        <w:t>sơ</w:t>
      </w:r>
      <w:r>
        <w:rPr>
          <w:spacing w:val="23"/>
        </w:rPr>
        <w:t> </w:t>
      </w:r>
      <w:r>
        <w:rPr/>
        <w:t>đạo</w:t>
      </w:r>
      <w:r>
        <w:rPr>
          <w:spacing w:val="26"/>
        </w:rPr>
        <w:t> </w:t>
      </w:r>
      <w:r>
        <w:rPr/>
        <w:t>tuyệt</w:t>
      </w:r>
      <w:r>
        <w:rPr>
          <w:spacing w:val="24"/>
        </w:rPr>
        <w:t> </w:t>
      </w:r>
      <w:r>
        <w:rPr/>
        <w:t>trừ</w:t>
      </w:r>
      <w:r>
        <w:rPr>
          <w:spacing w:val="24"/>
        </w:rPr>
        <w:t> </w:t>
      </w:r>
      <w:r>
        <w:rPr/>
        <w:t>nhờ</w:t>
      </w:r>
      <w:r>
        <w:rPr>
          <w:spacing w:val="23"/>
        </w:rPr>
        <w:t> </w:t>
      </w:r>
      <w:r>
        <w:rPr/>
        <w:t>cậy</w:t>
      </w:r>
      <w:r>
        <w:rPr>
          <w:spacing w:val="21"/>
        </w:rPr>
        <w:t> </w:t>
      </w:r>
      <w:r>
        <w:rPr/>
        <w:t>vật;</w:t>
      </w:r>
      <w:r>
        <w:rPr>
          <w:spacing w:val="26"/>
        </w:rPr>
        <w:t> </w:t>
      </w:r>
      <w:r>
        <w:rPr/>
        <w:t>uẩn</w:t>
      </w:r>
      <w:r>
        <w:rPr>
          <w:spacing w:val="23"/>
        </w:rPr>
        <w:t> </w:t>
      </w:r>
      <w:r>
        <w:rPr/>
        <w:t>tương</w:t>
      </w:r>
      <w:r>
        <w:rPr>
          <w:spacing w:val="23"/>
        </w:rPr>
        <w:t> </w:t>
      </w:r>
      <w:r>
        <w:rPr/>
        <w:t>ưng</w:t>
      </w:r>
      <w:r>
        <w:rPr>
          <w:spacing w:val="23"/>
        </w:rPr>
        <w:t> </w:t>
      </w:r>
      <w:r>
        <w:rPr/>
        <w:t>nhờ</w:t>
      </w:r>
      <w:r>
        <w:rPr>
          <w:spacing w:val="23"/>
        </w:rPr>
        <w:t> </w:t>
      </w:r>
      <w:r>
        <w:rPr/>
        <w:t>cậy</w:t>
      </w:r>
      <w:r>
        <w:rPr>
          <w:spacing w:val="24"/>
        </w:rPr>
        <w:t> </w:t>
      </w:r>
      <w:r>
        <w:rPr/>
        <w:t>si</w:t>
      </w:r>
      <w:r>
        <w:rPr>
          <w:spacing w:val="26"/>
        </w:rPr>
        <w:t> </w:t>
      </w:r>
      <w:r>
        <w:rPr/>
        <w:t>đồng</w:t>
      </w:r>
      <w:r>
        <w:rPr>
          <w:spacing w:val="23"/>
        </w:rPr>
        <w:t> </w:t>
      </w:r>
      <w:r>
        <w:rPr/>
        <w:t>sanh hoài nghi.</w:t>
      </w:r>
    </w:p>
    <w:p>
      <w:pPr>
        <w:pStyle w:val="BodyText"/>
        <w:spacing w:before="115"/>
        <w:ind w:left="852" w:right="174" w:hanging="287"/>
      </w:pPr>
      <w:r>
        <w:rPr>
          <w:rFonts w:ascii="Symbol" w:hAnsi="Symbol"/>
        </w:rPr>
        <w:t></w:t>
      </w:r>
      <w:r>
        <w:rPr>
          <w:spacing w:val="80"/>
        </w:rPr>
        <w:t> </w:t>
      </w:r>
      <w:r>
        <w:rPr/>
        <w:t>Pháp hữu nhân ba đạo cao tuyệt trừ nhờ cậy pháp phi hữu nhân phi sơ đạo phi ba đạo cao tuyệt trừ... do Cảnh duyên:</w:t>
      </w:r>
    </w:p>
    <w:p>
      <w:pPr>
        <w:pStyle w:val="BodyText"/>
        <w:ind w:left="1133" w:firstLine="2"/>
      </w:pPr>
      <w:r>
        <w:rPr/>
        <w:t>Uẩn hữu</w:t>
      </w:r>
      <w:r>
        <w:rPr>
          <w:spacing w:val="-1"/>
        </w:rPr>
        <w:t> </w:t>
      </w:r>
      <w:r>
        <w:rPr/>
        <w:t>nhân ba đạo cao tuyệt</w:t>
      </w:r>
      <w:r>
        <w:rPr>
          <w:spacing w:val="-1"/>
        </w:rPr>
        <w:t> </w:t>
      </w:r>
      <w:r>
        <w:rPr/>
        <w:t>trừ nhờ</w:t>
      </w:r>
      <w:r>
        <w:rPr>
          <w:spacing w:val="-1"/>
        </w:rPr>
        <w:t> </w:t>
      </w:r>
      <w:r>
        <w:rPr/>
        <w:t>cậy</w:t>
      </w:r>
      <w:r>
        <w:rPr>
          <w:spacing w:val="-6"/>
        </w:rPr>
        <w:t> </w:t>
      </w:r>
      <w:r>
        <w:rPr/>
        <w:t>vật,</w:t>
      </w:r>
      <w:r>
        <w:rPr>
          <w:spacing w:val="-1"/>
        </w:rPr>
        <w:t> </w:t>
      </w:r>
      <w:r>
        <w:rPr/>
        <w:t>uẩn tương</w:t>
      </w:r>
      <w:r>
        <w:rPr>
          <w:spacing w:val="-1"/>
        </w:rPr>
        <w:t> </w:t>
      </w:r>
      <w:r>
        <w:rPr/>
        <w:t>ưng</w:t>
      </w:r>
      <w:r>
        <w:rPr>
          <w:spacing w:val="-1"/>
        </w:rPr>
        <w:t> </w:t>
      </w:r>
      <w:r>
        <w:rPr/>
        <w:t>nhờ</w:t>
      </w:r>
      <w:r>
        <w:rPr>
          <w:spacing w:val="-1"/>
        </w:rPr>
        <w:t> </w:t>
      </w:r>
      <w:r>
        <w:rPr/>
        <w:t>cậy si đồng</w:t>
      </w:r>
      <w:r>
        <w:rPr>
          <w:spacing w:val="-1"/>
        </w:rPr>
        <w:t> </w:t>
      </w:r>
      <w:r>
        <w:rPr/>
        <w:t>sanh phóng dật.</w:t>
      </w:r>
    </w:p>
    <w:p>
      <w:pPr>
        <w:pStyle w:val="BodyText"/>
        <w:spacing w:after="0"/>
        <w:sectPr>
          <w:pgSz w:w="11630" w:h="16450"/>
          <w:pgMar w:header="859" w:footer="0" w:top="1160" w:bottom="280" w:left="708" w:right="850"/>
        </w:sectPr>
      </w:pPr>
    </w:p>
    <w:p>
      <w:pPr>
        <w:pStyle w:val="BodyText"/>
        <w:spacing w:before="233"/>
        <w:ind w:left="852" w:right="137" w:hanging="287"/>
        <w:jc w:val="both"/>
      </w:pPr>
      <w:r>
        <w:rPr>
          <w:rFonts w:ascii="Symbol" w:hAnsi="Symbol"/>
        </w:rPr>
        <w:t></w:t>
      </w:r>
      <w:r>
        <w:rPr>
          <w:spacing w:val="80"/>
        </w:rPr>
        <w:t> </w:t>
      </w:r>
      <w:r>
        <w:rPr/>
        <w:t>Chư pháp hữu nhân sơ đạo tuyệt trừ và phi hữu nhân phi sơ đạo phi ba đạo cao tuyệt trừ nhờ cậy pháp phi hữu nhân phi sơ đạo phi ba đạo cao tuyệt trừ... do Cảnh duyên:</w:t>
      </w:r>
    </w:p>
    <w:p>
      <w:pPr>
        <w:pStyle w:val="BodyText"/>
        <w:spacing w:line="296" w:lineRule="exact"/>
        <w:ind w:left="1135"/>
        <w:jc w:val="both"/>
      </w:pPr>
      <w:r>
        <w:rPr/>
        <w:t>Uẩn</w:t>
      </w:r>
      <w:r>
        <w:rPr>
          <w:spacing w:val="-4"/>
        </w:rPr>
        <w:t> </w:t>
      </w:r>
      <w:r>
        <w:rPr/>
        <w:t>đồng</w:t>
      </w:r>
      <w:r>
        <w:rPr>
          <w:spacing w:val="-2"/>
        </w:rPr>
        <w:t> </w:t>
      </w:r>
      <w:r>
        <w:rPr/>
        <w:t>sanh</w:t>
      </w:r>
      <w:r>
        <w:rPr>
          <w:spacing w:val="-3"/>
        </w:rPr>
        <w:t> </w:t>
      </w:r>
      <w:r>
        <w:rPr/>
        <w:t>hoài</w:t>
      </w:r>
      <w:r>
        <w:rPr>
          <w:spacing w:val="-3"/>
        </w:rPr>
        <w:t> </w:t>
      </w:r>
      <w:r>
        <w:rPr/>
        <w:t>nghi</w:t>
      </w:r>
      <w:r>
        <w:rPr>
          <w:spacing w:val="-4"/>
        </w:rPr>
        <w:t> </w:t>
      </w:r>
      <w:r>
        <w:rPr/>
        <w:t>và</w:t>
      </w:r>
      <w:r>
        <w:rPr>
          <w:spacing w:val="-2"/>
        </w:rPr>
        <w:t> </w:t>
      </w:r>
      <w:r>
        <w:rPr/>
        <w:t>si</w:t>
      </w:r>
      <w:r>
        <w:rPr>
          <w:spacing w:val="-4"/>
        </w:rPr>
        <w:t> </w:t>
      </w:r>
      <w:r>
        <w:rPr/>
        <w:t>nhờ</w:t>
      </w:r>
      <w:r>
        <w:rPr>
          <w:spacing w:val="-3"/>
        </w:rPr>
        <w:t> </w:t>
      </w:r>
      <w:r>
        <w:rPr/>
        <w:t>cậy</w:t>
      </w:r>
      <w:r>
        <w:rPr>
          <w:spacing w:val="-9"/>
        </w:rPr>
        <w:t> </w:t>
      </w:r>
      <w:r>
        <w:rPr/>
        <w:t>vật </w:t>
      </w:r>
      <w:r>
        <w:rPr>
          <w:i/>
          <w:spacing w:val="-2"/>
        </w:rPr>
        <w:t>(vatthu)</w:t>
      </w:r>
      <w:r>
        <w:rPr>
          <w:spacing w:val="-2"/>
        </w:rPr>
        <w:t>.</w:t>
      </w:r>
    </w:p>
    <w:p>
      <w:pPr>
        <w:pStyle w:val="BodyText"/>
        <w:spacing w:before="121"/>
        <w:ind w:left="852" w:right="140" w:hanging="287"/>
        <w:jc w:val="both"/>
      </w:pPr>
      <w:r>
        <w:rPr>
          <w:rFonts w:ascii="Symbol" w:hAnsi="Symbol"/>
        </w:rPr>
        <w:t></w:t>
      </w:r>
      <w:r>
        <w:rPr>
          <w:spacing w:val="40"/>
        </w:rPr>
        <w:t> </w:t>
      </w:r>
      <w:r>
        <w:rPr/>
        <w:t>Chư pháp hữu nhân ba đạo cao tuyệt trừ và phi hữu nhân phi sơ đạo phi ba đạo cao tuyệt trừ nhờ cậy pháp phi hữu nhân phi sơ đạo phi ba đạo cao tuyệt trừ sanh ra do Cảnh duyên:</w:t>
      </w:r>
    </w:p>
    <w:p>
      <w:pPr>
        <w:pStyle w:val="BodyText"/>
        <w:spacing w:line="299" w:lineRule="exact"/>
        <w:ind w:left="1135"/>
        <w:jc w:val="both"/>
      </w:pPr>
      <w:r>
        <w:rPr/>
        <w:t>Uẩn</w:t>
      </w:r>
      <w:r>
        <w:rPr>
          <w:spacing w:val="-5"/>
        </w:rPr>
        <w:t> </w:t>
      </w:r>
      <w:r>
        <w:rPr/>
        <w:t>đồng</w:t>
      </w:r>
      <w:r>
        <w:rPr>
          <w:spacing w:val="-3"/>
        </w:rPr>
        <w:t> </w:t>
      </w:r>
      <w:r>
        <w:rPr/>
        <w:t>sanh</w:t>
      </w:r>
      <w:r>
        <w:rPr>
          <w:spacing w:val="-3"/>
        </w:rPr>
        <w:t> </w:t>
      </w:r>
      <w:r>
        <w:rPr/>
        <w:t>phóng</w:t>
      </w:r>
      <w:r>
        <w:rPr>
          <w:spacing w:val="-3"/>
        </w:rPr>
        <w:t> </w:t>
      </w:r>
      <w:r>
        <w:rPr/>
        <w:t>dật</w:t>
      </w:r>
      <w:r>
        <w:rPr>
          <w:spacing w:val="-3"/>
        </w:rPr>
        <w:t> </w:t>
      </w:r>
      <w:r>
        <w:rPr/>
        <w:t>nhờ</w:t>
      </w:r>
      <w:r>
        <w:rPr>
          <w:spacing w:val="-4"/>
        </w:rPr>
        <w:t> </w:t>
      </w:r>
      <w:r>
        <w:rPr/>
        <w:t>cậy</w:t>
      </w:r>
      <w:r>
        <w:rPr>
          <w:spacing w:val="-8"/>
        </w:rPr>
        <w:t> </w:t>
      </w:r>
      <w:r>
        <w:rPr/>
        <w:t>vật</w:t>
      </w:r>
      <w:r>
        <w:rPr>
          <w:spacing w:val="-1"/>
        </w:rPr>
        <w:t> </w:t>
      </w:r>
      <w:r>
        <w:rPr>
          <w:i/>
          <w:spacing w:val="-2"/>
        </w:rPr>
        <w:t>(vatthu)</w:t>
      </w:r>
      <w:r>
        <w:rPr>
          <w:spacing w:val="-2"/>
        </w:rPr>
        <w:t>.</w:t>
      </w:r>
    </w:p>
    <w:p>
      <w:pPr>
        <w:pStyle w:val="Heading3"/>
        <w:spacing w:before="6"/>
      </w:pPr>
      <w:r>
        <w:rPr>
          <w:spacing w:val="-4"/>
        </w:rPr>
        <w:t>822.</w:t>
      </w:r>
    </w:p>
    <w:p>
      <w:pPr>
        <w:pStyle w:val="BodyText"/>
        <w:spacing w:line="237" w:lineRule="auto"/>
        <w:ind w:hanging="284"/>
      </w:pPr>
      <w:r>
        <w:rPr>
          <w:rFonts w:ascii="Symbol" w:hAnsi="Symbol"/>
        </w:rPr>
        <w:t></w:t>
      </w:r>
      <w:r>
        <w:rPr>
          <w:spacing w:val="80"/>
        </w:rPr>
        <w:t> </w:t>
      </w:r>
      <w:r>
        <w:rPr/>
        <w:t>Pháp</w:t>
      </w:r>
      <w:r>
        <w:rPr>
          <w:spacing w:val="-3"/>
        </w:rPr>
        <w:t> </w:t>
      </w:r>
      <w:r>
        <w:rPr/>
        <w:t>hữu</w:t>
      </w:r>
      <w:r>
        <w:rPr>
          <w:spacing w:val="-1"/>
        </w:rPr>
        <w:t> </w:t>
      </w:r>
      <w:r>
        <w:rPr/>
        <w:t>nhân</w:t>
      </w:r>
      <w:r>
        <w:rPr>
          <w:spacing w:val="-3"/>
        </w:rPr>
        <w:t> </w:t>
      </w:r>
      <w:r>
        <w:rPr/>
        <w:t>sơ</w:t>
      </w:r>
      <w:r>
        <w:rPr>
          <w:spacing w:val="-3"/>
        </w:rPr>
        <w:t> </w:t>
      </w:r>
      <w:r>
        <w:rPr/>
        <w:t>đạo</w:t>
      </w:r>
      <w:r>
        <w:rPr>
          <w:spacing w:val="-1"/>
        </w:rPr>
        <w:t> </w:t>
      </w:r>
      <w:r>
        <w:rPr/>
        <w:t>tuyệt</w:t>
      </w:r>
      <w:r>
        <w:rPr>
          <w:spacing w:val="-3"/>
        </w:rPr>
        <w:t> </w:t>
      </w:r>
      <w:r>
        <w:rPr/>
        <w:t>trừ</w:t>
      </w:r>
      <w:r>
        <w:rPr>
          <w:spacing w:val="-2"/>
        </w:rPr>
        <w:t> </w:t>
      </w:r>
      <w:r>
        <w:rPr/>
        <w:t>nhờ</w:t>
      </w:r>
      <w:r>
        <w:rPr>
          <w:spacing w:val="-3"/>
        </w:rPr>
        <w:t> </w:t>
      </w:r>
      <w:r>
        <w:rPr/>
        <w:t>cậy</w:t>
      </w:r>
      <w:r>
        <w:rPr>
          <w:spacing w:val="-6"/>
        </w:rPr>
        <w:t> </w:t>
      </w:r>
      <w:r>
        <w:rPr/>
        <w:t>chư pháp</w:t>
      </w:r>
      <w:r>
        <w:rPr>
          <w:spacing w:val="-2"/>
        </w:rPr>
        <w:t> </w:t>
      </w:r>
      <w:r>
        <w:rPr/>
        <w:t>hữu</w:t>
      </w:r>
      <w:r>
        <w:rPr>
          <w:spacing w:val="-3"/>
        </w:rPr>
        <w:t> </w:t>
      </w:r>
      <w:r>
        <w:rPr/>
        <w:t>nhân</w:t>
      </w:r>
      <w:r>
        <w:rPr>
          <w:spacing w:val="-3"/>
        </w:rPr>
        <w:t> </w:t>
      </w:r>
      <w:r>
        <w:rPr/>
        <w:t>sơ</w:t>
      </w:r>
      <w:r>
        <w:rPr>
          <w:spacing w:val="-1"/>
        </w:rPr>
        <w:t> </w:t>
      </w:r>
      <w:r>
        <w:rPr/>
        <w:t>đạo tuyệt trừ</w:t>
      </w:r>
      <w:r>
        <w:rPr>
          <w:spacing w:val="-2"/>
        </w:rPr>
        <w:t> </w:t>
      </w:r>
      <w:r>
        <w:rPr/>
        <w:t>và phi</w:t>
      </w:r>
      <w:r>
        <w:rPr>
          <w:spacing w:val="-3"/>
        </w:rPr>
        <w:t> </w:t>
      </w:r>
      <w:r>
        <w:rPr/>
        <w:t>hữu nhân phi sơ đạo phi ba đạo cao tuyệt trừ... do Cảnh duyên:</w:t>
      </w:r>
    </w:p>
    <w:p>
      <w:pPr>
        <w:pStyle w:val="BodyText"/>
        <w:spacing w:before="2"/>
        <w:ind w:left="1133" w:firstLine="2"/>
      </w:pPr>
      <w:r>
        <w:rPr/>
        <w:t>3</w:t>
      </w:r>
      <w:r>
        <w:rPr>
          <w:spacing w:val="17"/>
        </w:rPr>
        <w:t> </w:t>
      </w:r>
      <w:r>
        <w:rPr/>
        <w:t>uẩn</w:t>
      </w:r>
      <w:r>
        <w:rPr>
          <w:spacing w:val="17"/>
        </w:rPr>
        <w:t> </w:t>
      </w:r>
      <w:r>
        <w:rPr/>
        <w:t>nhờ</w:t>
      </w:r>
      <w:r>
        <w:rPr>
          <w:spacing w:val="17"/>
        </w:rPr>
        <w:t> </w:t>
      </w:r>
      <w:r>
        <w:rPr/>
        <w:t>cậy</w:t>
      </w:r>
      <w:r>
        <w:rPr>
          <w:spacing w:val="15"/>
        </w:rPr>
        <w:t> </w:t>
      </w:r>
      <w:r>
        <w:rPr/>
        <w:t>1</w:t>
      </w:r>
      <w:r>
        <w:rPr>
          <w:spacing w:val="17"/>
        </w:rPr>
        <w:t> </w:t>
      </w:r>
      <w:r>
        <w:rPr/>
        <w:t>uẩn</w:t>
      </w:r>
      <w:r>
        <w:rPr>
          <w:spacing w:val="20"/>
        </w:rPr>
        <w:t> </w:t>
      </w:r>
      <w:r>
        <w:rPr/>
        <w:t>hữu</w:t>
      </w:r>
      <w:r>
        <w:rPr>
          <w:spacing w:val="17"/>
        </w:rPr>
        <w:t> </w:t>
      </w:r>
      <w:r>
        <w:rPr/>
        <w:t>nhân</w:t>
      </w:r>
      <w:r>
        <w:rPr>
          <w:spacing w:val="17"/>
        </w:rPr>
        <w:t> </w:t>
      </w:r>
      <w:r>
        <w:rPr/>
        <w:t>sơ</w:t>
      </w:r>
      <w:r>
        <w:rPr>
          <w:spacing w:val="19"/>
        </w:rPr>
        <w:t> </w:t>
      </w:r>
      <w:r>
        <w:rPr/>
        <w:t>đạo</w:t>
      </w:r>
      <w:r>
        <w:rPr>
          <w:spacing w:val="17"/>
        </w:rPr>
        <w:t> </w:t>
      </w:r>
      <w:r>
        <w:rPr/>
        <w:t>tuyệt</w:t>
      </w:r>
      <w:r>
        <w:rPr>
          <w:spacing w:val="17"/>
        </w:rPr>
        <w:t> </w:t>
      </w:r>
      <w:r>
        <w:rPr/>
        <w:t>trừ</w:t>
      </w:r>
      <w:r>
        <w:rPr>
          <w:spacing w:val="18"/>
        </w:rPr>
        <w:t> </w:t>
      </w:r>
      <w:r>
        <w:rPr/>
        <w:t>và</w:t>
      </w:r>
      <w:r>
        <w:rPr>
          <w:spacing w:val="18"/>
        </w:rPr>
        <w:t> </w:t>
      </w:r>
      <w:r>
        <w:rPr/>
        <w:t>vật,...</w:t>
      </w:r>
      <w:r>
        <w:rPr>
          <w:spacing w:val="20"/>
        </w:rPr>
        <w:t> </w:t>
      </w:r>
      <w:r>
        <w:rPr/>
        <w:t>2</w:t>
      </w:r>
      <w:r>
        <w:rPr>
          <w:spacing w:val="17"/>
        </w:rPr>
        <w:t> </w:t>
      </w:r>
      <w:r>
        <w:rPr/>
        <w:t>uẩn...;</w:t>
      </w:r>
      <w:r>
        <w:rPr>
          <w:spacing w:val="17"/>
        </w:rPr>
        <w:t> </w:t>
      </w:r>
      <w:r>
        <w:rPr/>
        <w:t>3</w:t>
      </w:r>
      <w:r>
        <w:rPr>
          <w:spacing w:val="19"/>
        </w:rPr>
        <w:t> </w:t>
      </w:r>
      <w:r>
        <w:rPr/>
        <w:t>uẩn</w:t>
      </w:r>
      <w:r>
        <w:rPr>
          <w:spacing w:val="17"/>
        </w:rPr>
        <w:t> </w:t>
      </w:r>
      <w:r>
        <w:rPr/>
        <w:t>nhờ</w:t>
      </w:r>
      <w:r>
        <w:rPr>
          <w:spacing w:val="17"/>
        </w:rPr>
        <w:t> </w:t>
      </w:r>
      <w:r>
        <w:rPr/>
        <w:t>cậy 1 uẩn đồng sanh hoài nghi và si, 2 uẩn nhờ cậy 2 uẩn và si.</w:t>
      </w:r>
    </w:p>
    <w:p>
      <w:pPr>
        <w:pStyle w:val="BodyText"/>
        <w:spacing w:line="237" w:lineRule="auto" w:before="124"/>
        <w:ind w:left="852" w:right="174" w:hanging="287"/>
      </w:pPr>
      <w:r>
        <w:rPr>
          <w:rFonts w:ascii="Symbol" w:hAnsi="Symbol"/>
        </w:rPr>
        <w:t></w:t>
      </w:r>
      <w:r>
        <w:rPr>
          <w:spacing w:val="80"/>
        </w:rPr>
        <w:t> </w:t>
      </w:r>
      <w:r>
        <w:rPr/>
        <w:t>Pháp phi hữu nhân phi sơ đạo phi ba đạo cao tuyệt trừ nhờ cậy chư pháp hữu nhân sơ đạo tuyệt trừ và phi hữu nhân phi sơ đạo phi ba đạo cao tuyệt trừ... do Cảnh duyên:</w:t>
      </w:r>
    </w:p>
    <w:p>
      <w:pPr>
        <w:pStyle w:val="BodyText"/>
        <w:spacing w:before="2"/>
        <w:ind w:left="1135"/>
      </w:pPr>
      <w:r>
        <w:rPr/>
        <w:t>Si</w:t>
      </w:r>
      <w:r>
        <w:rPr>
          <w:spacing w:val="-5"/>
        </w:rPr>
        <w:t> </w:t>
      </w:r>
      <w:r>
        <w:rPr/>
        <w:t>đồng</w:t>
      </w:r>
      <w:r>
        <w:rPr>
          <w:spacing w:val="-4"/>
        </w:rPr>
        <w:t> </w:t>
      </w:r>
      <w:r>
        <w:rPr/>
        <w:t>sanh</w:t>
      </w:r>
      <w:r>
        <w:rPr>
          <w:spacing w:val="-5"/>
        </w:rPr>
        <w:t> </w:t>
      </w:r>
      <w:r>
        <w:rPr/>
        <w:t>hoài</w:t>
      </w:r>
      <w:r>
        <w:rPr>
          <w:spacing w:val="-2"/>
        </w:rPr>
        <w:t> </w:t>
      </w:r>
      <w:r>
        <w:rPr/>
        <w:t>nghi</w:t>
      </w:r>
      <w:r>
        <w:rPr>
          <w:spacing w:val="-3"/>
        </w:rPr>
        <w:t> </w:t>
      </w:r>
      <w:r>
        <w:rPr/>
        <w:t>nhờ</w:t>
      </w:r>
      <w:r>
        <w:rPr>
          <w:spacing w:val="-4"/>
        </w:rPr>
        <w:t> </w:t>
      </w:r>
      <w:r>
        <w:rPr/>
        <w:t>cậy</w:t>
      </w:r>
      <w:r>
        <w:rPr>
          <w:spacing w:val="-9"/>
        </w:rPr>
        <w:t> </w:t>
      </w:r>
      <w:r>
        <w:rPr/>
        <w:t>uẩn</w:t>
      </w:r>
      <w:r>
        <w:rPr>
          <w:spacing w:val="-3"/>
        </w:rPr>
        <w:t> </w:t>
      </w:r>
      <w:r>
        <w:rPr/>
        <w:t>đồng</w:t>
      </w:r>
      <w:r>
        <w:rPr>
          <w:spacing w:val="-2"/>
        </w:rPr>
        <w:t> </w:t>
      </w:r>
      <w:r>
        <w:rPr/>
        <w:t>sanh</w:t>
      </w:r>
      <w:r>
        <w:rPr>
          <w:spacing w:val="-1"/>
        </w:rPr>
        <w:t> </w:t>
      </w:r>
      <w:r>
        <w:rPr/>
        <w:t>hoài</w:t>
      </w:r>
      <w:r>
        <w:rPr>
          <w:spacing w:val="-4"/>
        </w:rPr>
        <w:t> </w:t>
      </w:r>
      <w:r>
        <w:rPr/>
        <w:t>nghi</w:t>
      </w:r>
      <w:r>
        <w:rPr>
          <w:spacing w:val="-5"/>
        </w:rPr>
        <w:t> </w:t>
      </w:r>
      <w:r>
        <w:rPr/>
        <w:t>và</w:t>
      </w:r>
      <w:r>
        <w:rPr>
          <w:spacing w:val="-4"/>
        </w:rPr>
        <w:t> </w:t>
      </w:r>
      <w:r>
        <w:rPr/>
        <w:t>vật</w:t>
      </w:r>
      <w:r>
        <w:rPr>
          <w:spacing w:val="-2"/>
        </w:rPr>
        <w:t> </w:t>
      </w:r>
      <w:r>
        <w:rPr>
          <w:i/>
          <w:spacing w:val="-2"/>
        </w:rPr>
        <w:t>(vatthu)</w:t>
      </w:r>
      <w:r>
        <w:rPr>
          <w:spacing w:val="-2"/>
        </w:rPr>
        <w:t>.</w:t>
      </w:r>
    </w:p>
    <w:p>
      <w:pPr>
        <w:pStyle w:val="BodyText"/>
        <w:spacing w:before="119"/>
        <w:ind w:left="852" w:right="137" w:hanging="287"/>
        <w:jc w:val="both"/>
      </w:pPr>
      <w:r>
        <w:rPr>
          <w:rFonts w:ascii="Symbol" w:hAnsi="Symbol"/>
        </w:rPr>
        <w:t></w:t>
      </w:r>
      <w:r>
        <w:rPr>
          <w:spacing w:val="80"/>
        </w:rPr>
        <w:t> </w:t>
      </w:r>
      <w:r>
        <w:rPr/>
        <w:t>Chư pháp hữu nhân sơ đạo tuyệt trừ và phi hữu nhân phi sơ đạo phi ba đạo cao tuyệt trừ nhờ cậy pháp hữu nhân sơ đạo tuyệt trừ và phi hữu nhân phi sơ đạo phi ba đạo cao tuyệt trừ...</w:t>
      </w:r>
    </w:p>
    <w:p>
      <w:pPr>
        <w:pStyle w:val="BodyText"/>
        <w:spacing w:line="299" w:lineRule="exact"/>
        <w:ind w:left="1135"/>
        <w:jc w:val="both"/>
      </w:pPr>
      <w:r>
        <w:rPr/>
        <w:t>3</w:t>
      </w:r>
      <w:r>
        <w:rPr>
          <w:spacing w:val="-4"/>
        </w:rPr>
        <w:t> </w:t>
      </w:r>
      <w:r>
        <w:rPr/>
        <w:t>uẩn</w:t>
      </w:r>
      <w:r>
        <w:rPr>
          <w:spacing w:val="-4"/>
        </w:rPr>
        <w:t> </w:t>
      </w:r>
      <w:r>
        <w:rPr/>
        <w:t>và</w:t>
      </w:r>
      <w:r>
        <w:rPr>
          <w:spacing w:val="-4"/>
        </w:rPr>
        <w:t> </w:t>
      </w:r>
      <w:r>
        <w:rPr/>
        <w:t>si</w:t>
      </w:r>
      <w:r>
        <w:rPr>
          <w:spacing w:val="-1"/>
        </w:rPr>
        <w:t> </w:t>
      </w:r>
      <w:r>
        <w:rPr/>
        <w:t>nhờ</w:t>
      </w:r>
      <w:r>
        <w:rPr>
          <w:spacing w:val="-4"/>
        </w:rPr>
        <w:t> </w:t>
      </w:r>
      <w:r>
        <w:rPr/>
        <w:t>cậy</w:t>
      </w:r>
      <w:r>
        <w:rPr>
          <w:spacing w:val="-7"/>
        </w:rPr>
        <w:t> </w:t>
      </w:r>
      <w:r>
        <w:rPr/>
        <w:t>1</w:t>
      </w:r>
      <w:r>
        <w:rPr>
          <w:spacing w:val="-4"/>
        </w:rPr>
        <w:t> </w:t>
      </w:r>
      <w:r>
        <w:rPr/>
        <w:t>uẩn</w:t>
      </w:r>
      <w:r>
        <w:rPr>
          <w:spacing w:val="-1"/>
        </w:rPr>
        <w:t> </w:t>
      </w:r>
      <w:r>
        <w:rPr/>
        <w:t>đồng</w:t>
      </w:r>
      <w:r>
        <w:rPr>
          <w:spacing w:val="-4"/>
        </w:rPr>
        <w:t> </w:t>
      </w:r>
      <w:r>
        <w:rPr/>
        <w:t>sanh</w:t>
      </w:r>
      <w:r>
        <w:rPr>
          <w:spacing w:val="-4"/>
        </w:rPr>
        <w:t> </w:t>
      </w:r>
      <w:r>
        <w:rPr/>
        <w:t>hoài</w:t>
      </w:r>
      <w:r>
        <w:rPr>
          <w:spacing w:val="-2"/>
        </w:rPr>
        <w:t> </w:t>
      </w:r>
      <w:r>
        <w:rPr/>
        <w:t>nghi</w:t>
      </w:r>
      <w:r>
        <w:rPr>
          <w:spacing w:val="-2"/>
        </w:rPr>
        <w:t> </w:t>
      </w:r>
      <w:r>
        <w:rPr/>
        <w:t>và</w:t>
      </w:r>
      <w:r>
        <w:rPr>
          <w:spacing w:val="-4"/>
        </w:rPr>
        <w:t> </w:t>
      </w:r>
      <w:r>
        <w:rPr/>
        <w:t>vật...</w:t>
      </w:r>
      <w:r>
        <w:rPr>
          <w:spacing w:val="-4"/>
        </w:rPr>
        <w:t> </w:t>
      </w:r>
      <w:r>
        <w:rPr/>
        <w:t>2</w:t>
      </w:r>
      <w:r>
        <w:rPr>
          <w:spacing w:val="-1"/>
        </w:rPr>
        <w:t> </w:t>
      </w:r>
      <w:r>
        <w:rPr/>
        <w:t>uẩn</w:t>
      </w:r>
      <w:r>
        <w:rPr>
          <w:spacing w:val="-4"/>
        </w:rPr>
        <w:t> </w:t>
      </w:r>
      <w:r>
        <w:rPr/>
        <w:t>và</w:t>
      </w:r>
      <w:r>
        <w:rPr>
          <w:spacing w:val="-4"/>
        </w:rPr>
        <w:t> vật.</w:t>
      </w:r>
    </w:p>
    <w:p>
      <w:pPr>
        <w:pStyle w:val="Heading3"/>
        <w:spacing w:before="6"/>
      </w:pPr>
      <w:r>
        <w:rPr>
          <w:spacing w:val="-4"/>
        </w:rPr>
        <w:t>823.</w:t>
      </w:r>
    </w:p>
    <w:p>
      <w:pPr>
        <w:pStyle w:val="BodyText"/>
        <w:spacing w:line="237" w:lineRule="auto"/>
        <w:ind w:hanging="284"/>
      </w:pPr>
      <w:r>
        <w:rPr>
          <w:rFonts w:ascii="Symbol" w:hAnsi="Symbol"/>
        </w:rPr>
        <w:t></w:t>
      </w:r>
      <w:r>
        <w:rPr>
          <w:spacing w:val="80"/>
        </w:rPr>
        <w:t> </w:t>
      </w:r>
      <w:r>
        <w:rPr/>
        <w:t>Pháp</w:t>
      </w:r>
      <w:r>
        <w:rPr>
          <w:spacing w:val="-3"/>
        </w:rPr>
        <w:t> </w:t>
      </w:r>
      <w:r>
        <w:rPr/>
        <w:t>hữu</w:t>
      </w:r>
      <w:r>
        <w:rPr>
          <w:spacing w:val="-3"/>
        </w:rPr>
        <w:t> </w:t>
      </w:r>
      <w:r>
        <w:rPr/>
        <w:t>nhân</w:t>
      </w:r>
      <w:r>
        <w:rPr>
          <w:spacing w:val="-3"/>
        </w:rPr>
        <w:t> </w:t>
      </w:r>
      <w:r>
        <w:rPr/>
        <w:t>ba đạo cao</w:t>
      </w:r>
      <w:r>
        <w:rPr>
          <w:spacing w:val="-1"/>
        </w:rPr>
        <w:t> </w:t>
      </w:r>
      <w:r>
        <w:rPr/>
        <w:t>tuyệt</w:t>
      </w:r>
      <w:r>
        <w:rPr>
          <w:spacing w:val="-1"/>
        </w:rPr>
        <w:t> </w:t>
      </w:r>
      <w:r>
        <w:rPr/>
        <w:t>trừ</w:t>
      </w:r>
      <w:r>
        <w:rPr>
          <w:spacing w:val="-2"/>
        </w:rPr>
        <w:t> </w:t>
      </w:r>
      <w:r>
        <w:rPr/>
        <w:t>nhờ</w:t>
      </w:r>
      <w:r>
        <w:rPr>
          <w:spacing w:val="-1"/>
        </w:rPr>
        <w:t> </w:t>
      </w:r>
      <w:r>
        <w:rPr/>
        <w:t>cậy</w:t>
      </w:r>
      <w:r>
        <w:rPr>
          <w:spacing w:val="-8"/>
        </w:rPr>
        <w:t> </w:t>
      </w:r>
      <w:r>
        <w:rPr/>
        <w:t>chư pháp</w:t>
      </w:r>
      <w:r>
        <w:rPr>
          <w:spacing w:val="-3"/>
        </w:rPr>
        <w:t> </w:t>
      </w:r>
      <w:r>
        <w:rPr/>
        <w:t>hữu</w:t>
      </w:r>
      <w:r>
        <w:rPr>
          <w:spacing w:val="-2"/>
        </w:rPr>
        <w:t> </w:t>
      </w:r>
      <w:r>
        <w:rPr/>
        <w:t>nhân</w:t>
      </w:r>
      <w:r>
        <w:rPr>
          <w:spacing w:val="-3"/>
        </w:rPr>
        <w:t> </w:t>
      </w:r>
      <w:r>
        <w:rPr/>
        <w:t>ba đạo</w:t>
      </w:r>
      <w:r>
        <w:rPr>
          <w:spacing w:val="-3"/>
        </w:rPr>
        <w:t> </w:t>
      </w:r>
      <w:r>
        <w:rPr/>
        <w:t>cao</w:t>
      </w:r>
      <w:r>
        <w:rPr>
          <w:spacing w:val="-1"/>
        </w:rPr>
        <w:t> </w:t>
      </w:r>
      <w:r>
        <w:rPr/>
        <w:t>tuyệt</w:t>
      </w:r>
      <w:r>
        <w:rPr>
          <w:spacing w:val="-3"/>
        </w:rPr>
        <w:t> </w:t>
      </w:r>
      <w:r>
        <w:rPr/>
        <w:t>trừ</w:t>
      </w:r>
      <w:r>
        <w:rPr>
          <w:spacing w:val="-2"/>
        </w:rPr>
        <w:t> </w:t>
      </w:r>
      <w:r>
        <w:rPr/>
        <w:t>và phi hữu nhân phi sơ đạo phi ba đạo cao tuyệt trừ sanh ra do Cảnh duyên:</w:t>
      </w:r>
    </w:p>
    <w:p>
      <w:pPr>
        <w:pStyle w:val="BodyText"/>
        <w:spacing w:before="2"/>
        <w:ind w:left="1133" w:right="177" w:firstLine="2"/>
      </w:pPr>
      <w:r>
        <w:rPr/>
        <w:t>3 uẩn nhờ cậy 1 uẩn hữu nhân ba đạo cao tuyệt trừ và vật,... 2 uẩn...; 3 uẩn nhờ cậy</w:t>
      </w:r>
      <w:r>
        <w:rPr>
          <w:spacing w:val="40"/>
        </w:rPr>
        <w:t> </w:t>
      </w:r>
      <w:r>
        <w:rPr/>
        <w:t>1 uẩn đồng sanh phóng dật và si, 2 uẩn...</w:t>
      </w:r>
    </w:p>
    <w:p>
      <w:pPr>
        <w:pStyle w:val="BodyText"/>
        <w:spacing w:before="121"/>
        <w:ind w:left="852" w:right="137" w:hanging="287"/>
        <w:jc w:val="both"/>
      </w:pPr>
      <w:r>
        <w:rPr>
          <w:rFonts w:ascii="Symbol" w:hAnsi="Symbol"/>
        </w:rPr>
        <w:t></w:t>
      </w:r>
      <w:r>
        <w:rPr>
          <w:spacing w:val="80"/>
        </w:rPr>
        <w:t> </w:t>
      </w:r>
      <w:r>
        <w:rPr/>
        <w:t>Pháp phi hữu nhân phi sơ đạo phi ba đạo cao tuyệt trừ nhờ cậy chư pháp hữu ba đạo cao tuyệt trừ và phi hữu nhân phi sơ đạo phi ba đạo cao tuyệt trừ sanh ra do Cảnh </w:t>
      </w:r>
      <w:r>
        <w:rPr>
          <w:spacing w:val="-2"/>
        </w:rPr>
        <w:t>duyên:</w:t>
      </w:r>
    </w:p>
    <w:p>
      <w:pPr>
        <w:pStyle w:val="BodyText"/>
        <w:spacing w:line="296" w:lineRule="exact"/>
        <w:ind w:left="1135"/>
        <w:jc w:val="both"/>
      </w:pPr>
      <w:r>
        <w:rPr/>
        <w:t>Si</w:t>
      </w:r>
      <w:r>
        <w:rPr>
          <w:spacing w:val="-2"/>
        </w:rPr>
        <w:t> </w:t>
      </w:r>
      <w:r>
        <w:rPr>
          <w:i/>
        </w:rPr>
        <w:t>(moha)</w:t>
      </w:r>
      <w:r>
        <w:rPr>
          <w:i/>
          <w:spacing w:val="-4"/>
        </w:rPr>
        <w:t> </w:t>
      </w:r>
      <w:r>
        <w:rPr/>
        <w:t>đồng</w:t>
      </w:r>
      <w:r>
        <w:rPr>
          <w:spacing w:val="-4"/>
        </w:rPr>
        <w:t> </w:t>
      </w:r>
      <w:r>
        <w:rPr/>
        <w:t>sanh</w:t>
      </w:r>
      <w:r>
        <w:rPr>
          <w:spacing w:val="-4"/>
        </w:rPr>
        <w:t> </w:t>
      </w:r>
      <w:r>
        <w:rPr/>
        <w:t>phóng</w:t>
      </w:r>
      <w:r>
        <w:rPr>
          <w:spacing w:val="-4"/>
        </w:rPr>
        <w:t> </w:t>
      </w:r>
      <w:r>
        <w:rPr/>
        <w:t>dật</w:t>
      </w:r>
      <w:r>
        <w:rPr>
          <w:spacing w:val="-3"/>
        </w:rPr>
        <w:t> </w:t>
      </w:r>
      <w:r>
        <w:rPr/>
        <w:t>nhờ</w:t>
      </w:r>
      <w:r>
        <w:rPr>
          <w:spacing w:val="-5"/>
        </w:rPr>
        <w:t> </w:t>
      </w:r>
      <w:r>
        <w:rPr/>
        <w:t>cậy</w:t>
      </w:r>
      <w:r>
        <w:rPr>
          <w:spacing w:val="-7"/>
        </w:rPr>
        <w:t> </w:t>
      </w:r>
      <w:r>
        <w:rPr/>
        <w:t>uẩn</w:t>
      </w:r>
      <w:r>
        <w:rPr>
          <w:spacing w:val="-3"/>
        </w:rPr>
        <w:t> </w:t>
      </w:r>
      <w:r>
        <w:rPr/>
        <w:t>đồng</w:t>
      </w:r>
      <w:r>
        <w:rPr>
          <w:spacing w:val="-4"/>
        </w:rPr>
        <w:t> </w:t>
      </w:r>
      <w:r>
        <w:rPr/>
        <w:t>sanh</w:t>
      </w:r>
      <w:r>
        <w:rPr>
          <w:spacing w:val="-4"/>
        </w:rPr>
        <w:t> </w:t>
      </w:r>
      <w:r>
        <w:rPr/>
        <w:t>phóng</w:t>
      </w:r>
      <w:r>
        <w:rPr>
          <w:spacing w:val="-4"/>
        </w:rPr>
        <w:t> </w:t>
      </w:r>
      <w:r>
        <w:rPr/>
        <w:t>dật</w:t>
      </w:r>
      <w:r>
        <w:rPr>
          <w:spacing w:val="-4"/>
        </w:rPr>
        <w:t> </w:t>
      </w:r>
      <w:r>
        <w:rPr/>
        <w:t>và</w:t>
      </w:r>
      <w:r>
        <w:rPr>
          <w:spacing w:val="-1"/>
        </w:rPr>
        <w:t> </w:t>
      </w:r>
      <w:r>
        <w:rPr>
          <w:spacing w:val="-4"/>
        </w:rPr>
        <w:t>vật.</w:t>
      </w:r>
    </w:p>
    <w:p>
      <w:pPr>
        <w:pStyle w:val="BodyText"/>
        <w:spacing w:before="121"/>
        <w:ind w:left="852" w:right="137" w:hanging="287"/>
        <w:jc w:val="both"/>
      </w:pPr>
      <w:r>
        <w:rPr>
          <w:rFonts w:ascii="Symbol" w:hAnsi="Symbol"/>
        </w:rPr>
        <w:t></w:t>
      </w:r>
      <w:r>
        <w:rPr>
          <w:spacing w:val="40"/>
        </w:rPr>
        <w:t> </w:t>
      </w:r>
      <w:r>
        <w:rPr/>
        <w:t>Chư pháp hữu nhân ba đạo cao tuyệt trừ và phi hữu nhân phi sơ đạo phi ba đạo cao tuyệt trừ nhờ cậy chư pháp hữu nhân ba đạo cao tuyệt trừ và phi hữu nhân phi sơ đạo phi ba đạo cao tuyệt trừ sanh ra do Cảnh duyên:</w:t>
      </w:r>
    </w:p>
    <w:p>
      <w:pPr>
        <w:pStyle w:val="BodyText"/>
        <w:spacing w:before="1"/>
        <w:ind w:left="1135"/>
        <w:jc w:val="both"/>
      </w:pPr>
      <w:r>
        <w:rPr/>
        <w:t>3</w:t>
      </w:r>
      <w:r>
        <w:rPr>
          <w:spacing w:val="-4"/>
        </w:rPr>
        <w:t> </w:t>
      </w:r>
      <w:r>
        <w:rPr/>
        <w:t>uẩn</w:t>
      </w:r>
      <w:r>
        <w:rPr>
          <w:spacing w:val="-4"/>
        </w:rPr>
        <w:t> </w:t>
      </w:r>
      <w:r>
        <w:rPr/>
        <w:t>và</w:t>
      </w:r>
      <w:r>
        <w:rPr>
          <w:spacing w:val="-4"/>
        </w:rPr>
        <w:t> </w:t>
      </w:r>
      <w:r>
        <w:rPr/>
        <w:t>si nhờ</w:t>
      </w:r>
      <w:r>
        <w:rPr>
          <w:spacing w:val="-4"/>
        </w:rPr>
        <w:t> </w:t>
      </w:r>
      <w:r>
        <w:rPr/>
        <w:t>cậy</w:t>
      </w:r>
      <w:r>
        <w:rPr>
          <w:spacing w:val="-7"/>
        </w:rPr>
        <w:t> </w:t>
      </w:r>
      <w:r>
        <w:rPr/>
        <w:t>1</w:t>
      </w:r>
      <w:r>
        <w:rPr>
          <w:spacing w:val="-3"/>
        </w:rPr>
        <w:t> </w:t>
      </w:r>
      <w:r>
        <w:rPr/>
        <w:t>uẩn</w:t>
      </w:r>
      <w:r>
        <w:rPr>
          <w:spacing w:val="-2"/>
        </w:rPr>
        <w:t> </w:t>
      </w:r>
      <w:r>
        <w:rPr/>
        <w:t>đồng</w:t>
      </w:r>
      <w:r>
        <w:rPr>
          <w:spacing w:val="-4"/>
        </w:rPr>
        <w:t> </w:t>
      </w:r>
      <w:r>
        <w:rPr/>
        <w:t>sanh</w:t>
      </w:r>
      <w:r>
        <w:rPr>
          <w:spacing w:val="-3"/>
        </w:rPr>
        <w:t> </w:t>
      </w:r>
      <w:r>
        <w:rPr/>
        <w:t>phóng</w:t>
      </w:r>
      <w:r>
        <w:rPr>
          <w:spacing w:val="-4"/>
        </w:rPr>
        <w:t> </w:t>
      </w:r>
      <w:r>
        <w:rPr/>
        <w:t>dật</w:t>
      </w:r>
      <w:r>
        <w:rPr>
          <w:spacing w:val="-3"/>
        </w:rPr>
        <w:t> </w:t>
      </w:r>
      <w:r>
        <w:rPr/>
        <w:t>và</w:t>
      </w:r>
      <w:r>
        <w:rPr>
          <w:spacing w:val="-3"/>
        </w:rPr>
        <w:t> </w:t>
      </w:r>
      <w:r>
        <w:rPr/>
        <w:t>vật...</w:t>
      </w:r>
      <w:r>
        <w:rPr>
          <w:spacing w:val="-4"/>
        </w:rPr>
        <w:t> </w:t>
      </w:r>
      <w:r>
        <w:rPr/>
        <w:t>2</w:t>
      </w:r>
      <w:r>
        <w:rPr>
          <w:spacing w:val="-1"/>
        </w:rPr>
        <w:t> </w:t>
      </w:r>
      <w:r>
        <w:rPr/>
        <w:t>uẩn</w:t>
      </w:r>
      <w:r>
        <w:rPr>
          <w:spacing w:val="-4"/>
        </w:rPr>
        <w:t> </w:t>
      </w:r>
      <w:r>
        <w:rPr>
          <w:spacing w:val="-2"/>
        </w:rPr>
        <w:t>và...</w:t>
      </w:r>
    </w:p>
    <w:p>
      <w:pPr>
        <w:pStyle w:val="Heading3"/>
        <w:spacing w:before="5"/>
      </w:pPr>
      <w:r>
        <w:rPr>
          <w:spacing w:val="-4"/>
        </w:rPr>
        <w:t>824.</w:t>
      </w:r>
    </w:p>
    <w:p>
      <w:pPr>
        <w:pStyle w:val="BodyText"/>
        <w:spacing w:line="237" w:lineRule="auto"/>
        <w:ind w:hanging="284"/>
      </w:pPr>
      <w:r>
        <w:rPr>
          <w:rFonts w:ascii="Symbol" w:hAnsi="Symbol"/>
        </w:rPr>
        <w:t></w:t>
      </w:r>
      <w:r>
        <w:rPr>
          <w:spacing w:val="80"/>
        </w:rPr>
        <w:t> </w:t>
      </w:r>
      <w:r>
        <w:rPr/>
        <w:t>Pháp</w:t>
      </w:r>
      <w:r>
        <w:rPr>
          <w:spacing w:val="26"/>
        </w:rPr>
        <w:t> </w:t>
      </w:r>
      <w:r>
        <w:rPr/>
        <w:t>hữu</w:t>
      </w:r>
      <w:r>
        <w:rPr>
          <w:spacing w:val="26"/>
        </w:rPr>
        <w:t> </w:t>
      </w:r>
      <w:r>
        <w:rPr/>
        <w:t>nhân</w:t>
      </w:r>
      <w:r>
        <w:rPr>
          <w:spacing w:val="26"/>
        </w:rPr>
        <w:t> </w:t>
      </w:r>
      <w:r>
        <w:rPr/>
        <w:t>sơ</w:t>
      </w:r>
      <w:r>
        <w:rPr>
          <w:spacing w:val="26"/>
        </w:rPr>
        <w:t> </w:t>
      </w:r>
      <w:r>
        <w:rPr/>
        <w:t>đạo</w:t>
      </w:r>
      <w:r>
        <w:rPr>
          <w:spacing w:val="28"/>
        </w:rPr>
        <w:t> </w:t>
      </w:r>
      <w:r>
        <w:rPr/>
        <w:t>tuyệt</w:t>
      </w:r>
      <w:r>
        <w:rPr>
          <w:spacing w:val="26"/>
        </w:rPr>
        <w:t> </w:t>
      </w:r>
      <w:r>
        <w:rPr/>
        <w:t>trừ</w:t>
      </w:r>
      <w:r>
        <w:rPr>
          <w:spacing w:val="27"/>
        </w:rPr>
        <w:t> </w:t>
      </w:r>
      <w:r>
        <w:rPr/>
        <w:t>nhờ</w:t>
      </w:r>
      <w:r>
        <w:rPr>
          <w:spacing w:val="26"/>
        </w:rPr>
        <w:t> </w:t>
      </w:r>
      <w:r>
        <w:rPr/>
        <w:t>cậy</w:t>
      </w:r>
      <w:r>
        <w:rPr>
          <w:spacing w:val="25"/>
        </w:rPr>
        <w:t> </w:t>
      </w:r>
      <w:r>
        <w:rPr/>
        <w:t>pháp</w:t>
      </w:r>
      <w:r>
        <w:rPr>
          <w:spacing w:val="27"/>
        </w:rPr>
        <w:t> </w:t>
      </w:r>
      <w:r>
        <w:rPr/>
        <w:t>hữu</w:t>
      </w:r>
      <w:r>
        <w:rPr>
          <w:spacing w:val="26"/>
        </w:rPr>
        <w:t> </w:t>
      </w:r>
      <w:r>
        <w:rPr/>
        <w:t>nhân</w:t>
      </w:r>
      <w:r>
        <w:rPr>
          <w:spacing w:val="26"/>
        </w:rPr>
        <w:t> </w:t>
      </w:r>
      <w:r>
        <w:rPr/>
        <w:t>sơ</w:t>
      </w:r>
      <w:r>
        <w:rPr>
          <w:spacing w:val="26"/>
        </w:rPr>
        <w:t> </w:t>
      </w:r>
      <w:r>
        <w:rPr/>
        <w:t>đạo</w:t>
      </w:r>
      <w:r>
        <w:rPr>
          <w:spacing w:val="26"/>
        </w:rPr>
        <w:t> </w:t>
      </w:r>
      <w:r>
        <w:rPr/>
        <w:t>tuyệt</w:t>
      </w:r>
      <w:r>
        <w:rPr>
          <w:spacing w:val="26"/>
        </w:rPr>
        <w:t> </w:t>
      </w:r>
      <w:r>
        <w:rPr/>
        <w:t>trừ</w:t>
      </w:r>
      <w:r>
        <w:rPr>
          <w:spacing w:val="27"/>
        </w:rPr>
        <w:t> </w:t>
      </w:r>
      <w:r>
        <w:rPr/>
        <w:t>sanh</w:t>
      </w:r>
      <w:r>
        <w:rPr>
          <w:spacing w:val="26"/>
        </w:rPr>
        <w:t> </w:t>
      </w:r>
      <w:r>
        <w:rPr/>
        <w:t>ra</w:t>
      </w:r>
      <w:r>
        <w:rPr>
          <w:spacing w:val="26"/>
        </w:rPr>
        <w:t> </w:t>
      </w:r>
      <w:r>
        <w:rPr/>
        <w:t>do Trưởng duyên có 3 câu.</w:t>
      </w:r>
    </w:p>
    <w:p>
      <w:pPr>
        <w:pStyle w:val="BodyText"/>
        <w:spacing w:before="3"/>
        <w:ind w:left="1135"/>
      </w:pPr>
      <w:r>
        <w:rPr/>
        <w:t>...</w:t>
      </w:r>
      <w:r>
        <w:rPr>
          <w:spacing w:val="-4"/>
        </w:rPr>
        <w:t> </w:t>
      </w:r>
      <w:r>
        <w:rPr/>
        <w:t>ba</w:t>
      </w:r>
      <w:r>
        <w:rPr>
          <w:spacing w:val="-4"/>
        </w:rPr>
        <w:t> </w:t>
      </w:r>
      <w:r>
        <w:rPr/>
        <w:t>đạo</w:t>
      </w:r>
      <w:r>
        <w:rPr>
          <w:spacing w:val="-3"/>
        </w:rPr>
        <w:t> </w:t>
      </w:r>
      <w:r>
        <w:rPr/>
        <w:t>cao</w:t>
      </w:r>
      <w:r>
        <w:rPr>
          <w:spacing w:val="-3"/>
        </w:rPr>
        <w:t> </w:t>
      </w:r>
      <w:r>
        <w:rPr/>
        <w:t>tuyệt</w:t>
      </w:r>
      <w:r>
        <w:rPr>
          <w:spacing w:val="-3"/>
        </w:rPr>
        <w:t> </w:t>
      </w:r>
      <w:r>
        <w:rPr/>
        <w:t>trừ</w:t>
      </w:r>
      <w:r>
        <w:rPr>
          <w:spacing w:val="-3"/>
        </w:rPr>
        <w:t> </w:t>
      </w:r>
      <w:r>
        <w:rPr/>
        <w:t>có</w:t>
      </w:r>
      <w:r>
        <w:rPr>
          <w:spacing w:val="-4"/>
        </w:rPr>
        <w:t> </w:t>
      </w:r>
      <w:r>
        <w:rPr/>
        <w:t>3</w:t>
      </w:r>
      <w:r>
        <w:rPr>
          <w:spacing w:val="-3"/>
        </w:rPr>
        <w:t> </w:t>
      </w:r>
      <w:r>
        <w:rPr>
          <w:spacing w:val="-4"/>
        </w:rPr>
        <w:t>câu.</w:t>
      </w:r>
    </w:p>
    <w:p>
      <w:pPr>
        <w:pStyle w:val="BodyText"/>
        <w:spacing w:before="119"/>
        <w:ind w:left="852" w:right="174" w:hanging="287"/>
      </w:pPr>
      <w:r>
        <w:rPr>
          <w:rFonts w:ascii="Symbol" w:hAnsi="Symbol"/>
        </w:rPr>
        <w:t></w:t>
      </w:r>
      <w:r>
        <w:rPr>
          <w:spacing w:val="80"/>
        </w:rPr>
        <w:t> </w:t>
      </w:r>
      <w:r>
        <w:rPr/>
        <w:t>Pháp phi hữu nhân phi sơ đạo phi ba đạo cao tuyệt trừ nhờ cậy pháp phi hữu nhân phi sơ đạo phi ba đạo cao tuyệt trừ... do Trưởng duyên có 1 câu.</w:t>
      </w:r>
    </w:p>
    <w:p>
      <w:pPr>
        <w:pStyle w:val="BodyText"/>
        <w:spacing w:line="298" w:lineRule="exact"/>
        <w:ind w:left="1135"/>
      </w:pPr>
      <w:r>
        <w:rPr/>
        <w:t>Uẩn</w:t>
      </w:r>
      <w:r>
        <w:rPr>
          <w:spacing w:val="-5"/>
        </w:rPr>
        <w:t> </w:t>
      </w:r>
      <w:r>
        <w:rPr/>
        <w:t>phi</w:t>
      </w:r>
      <w:r>
        <w:rPr>
          <w:spacing w:val="-4"/>
        </w:rPr>
        <w:t> </w:t>
      </w:r>
      <w:r>
        <w:rPr/>
        <w:t>hữu</w:t>
      </w:r>
      <w:r>
        <w:rPr>
          <w:spacing w:val="-4"/>
        </w:rPr>
        <w:t> </w:t>
      </w:r>
      <w:r>
        <w:rPr/>
        <w:t>nhân</w:t>
      </w:r>
      <w:r>
        <w:rPr>
          <w:spacing w:val="-3"/>
        </w:rPr>
        <w:t> </w:t>
      </w:r>
      <w:r>
        <w:rPr/>
        <w:t>phi</w:t>
      </w:r>
      <w:r>
        <w:rPr>
          <w:spacing w:val="-1"/>
        </w:rPr>
        <w:t> </w:t>
      </w:r>
      <w:r>
        <w:rPr/>
        <w:t>sơ</w:t>
      </w:r>
      <w:r>
        <w:rPr>
          <w:spacing w:val="-4"/>
        </w:rPr>
        <w:t> </w:t>
      </w:r>
      <w:r>
        <w:rPr/>
        <w:t>đạo</w:t>
      </w:r>
      <w:r>
        <w:rPr>
          <w:spacing w:val="-4"/>
        </w:rPr>
        <w:t> </w:t>
      </w:r>
      <w:r>
        <w:rPr/>
        <w:t>phi</w:t>
      </w:r>
      <w:r>
        <w:rPr>
          <w:spacing w:val="-1"/>
        </w:rPr>
        <w:t> </w:t>
      </w:r>
      <w:r>
        <w:rPr/>
        <w:t>ba</w:t>
      </w:r>
      <w:r>
        <w:rPr>
          <w:spacing w:val="-4"/>
        </w:rPr>
        <w:t> </w:t>
      </w:r>
      <w:r>
        <w:rPr/>
        <w:t>đạo</w:t>
      </w:r>
      <w:r>
        <w:rPr>
          <w:spacing w:val="-4"/>
        </w:rPr>
        <w:t> </w:t>
      </w:r>
      <w:r>
        <w:rPr/>
        <w:t>cao</w:t>
      </w:r>
      <w:r>
        <w:rPr>
          <w:spacing w:val="-3"/>
        </w:rPr>
        <w:t> </w:t>
      </w:r>
      <w:r>
        <w:rPr/>
        <w:t>tuyệt</w:t>
      </w:r>
      <w:r>
        <w:rPr>
          <w:spacing w:val="-2"/>
        </w:rPr>
        <w:t> </w:t>
      </w:r>
      <w:r>
        <w:rPr/>
        <w:t>trừ</w:t>
      </w:r>
      <w:r>
        <w:rPr>
          <w:spacing w:val="-4"/>
        </w:rPr>
        <w:t> </w:t>
      </w:r>
      <w:r>
        <w:rPr/>
        <w:t>nhờ</w:t>
      </w:r>
      <w:r>
        <w:rPr>
          <w:spacing w:val="-4"/>
        </w:rPr>
        <w:t> </w:t>
      </w:r>
      <w:r>
        <w:rPr/>
        <w:t>cậy</w:t>
      </w:r>
      <w:r>
        <w:rPr>
          <w:spacing w:val="-6"/>
        </w:rPr>
        <w:t> </w:t>
      </w:r>
      <w:r>
        <w:rPr/>
        <w:t>vật </w:t>
      </w:r>
      <w:r>
        <w:rPr>
          <w:i/>
          <w:spacing w:val="-2"/>
        </w:rPr>
        <w:t>(vatthu)</w:t>
      </w:r>
      <w:r>
        <w:rPr>
          <w:spacing w:val="-2"/>
        </w:rPr>
        <w:t>.</w:t>
      </w:r>
    </w:p>
    <w:p>
      <w:pPr>
        <w:pStyle w:val="BodyText"/>
        <w:spacing w:line="237" w:lineRule="auto" w:before="124"/>
        <w:ind w:left="852" w:hanging="287"/>
      </w:pPr>
      <w:r>
        <w:rPr>
          <w:rFonts w:ascii="Symbol" w:hAnsi="Symbol"/>
        </w:rPr>
        <w:t></w:t>
      </w:r>
      <w:r>
        <w:rPr>
          <w:spacing w:val="80"/>
        </w:rPr>
        <w:t> </w:t>
      </w:r>
      <w:r>
        <w:rPr/>
        <w:t>Pháp hữu nhân sơ đạo tuyệt trừ nhờ cậy pháp phi hữu nhân phi sơ đạo phi ba đạo cao tuyệt trừ sanh ra do Trưởng duyên:</w:t>
      </w:r>
    </w:p>
    <w:p>
      <w:pPr>
        <w:pStyle w:val="BodyText"/>
        <w:spacing w:before="2"/>
        <w:ind w:left="1135"/>
      </w:pPr>
      <w:r>
        <w:rPr/>
        <w:t>Uẩn</w:t>
      </w:r>
      <w:r>
        <w:rPr>
          <w:spacing w:val="-5"/>
        </w:rPr>
        <w:t> </w:t>
      </w:r>
      <w:r>
        <w:rPr/>
        <w:t>hữu</w:t>
      </w:r>
      <w:r>
        <w:rPr>
          <w:spacing w:val="-4"/>
        </w:rPr>
        <w:t> </w:t>
      </w:r>
      <w:r>
        <w:rPr/>
        <w:t>nhân</w:t>
      </w:r>
      <w:r>
        <w:rPr>
          <w:spacing w:val="-1"/>
        </w:rPr>
        <w:t> </w:t>
      </w:r>
      <w:r>
        <w:rPr/>
        <w:t>sơ</w:t>
      </w:r>
      <w:r>
        <w:rPr>
          <w:spacing w:val="-4"/>
        </w:rPr>
        <w:t> </w:t>
      </w:r>
      <w:r>
        <w:rPr/>
        <w:t>đạo</w:t>
      </w:r>
      <w:r>
        <w:rPr>
          <w:spacing w:val="-3"/>
        </w:rPr>
        <w:t> </w:t>
      </w:r>
      <w:r>
        <w:rPr/>
        <w:t>tuyệt</w:t>
      </w:r>
      <w:r>
        <w:rPr>
          <w:spacing w:val="-4"/>
        </w:rPr>
        <w:t> </w:t>
      </w:r>
      <w:r>
        <w:rPr/>
        <w:t>trừ</w:t>
      </w:r>
      <w:r>
        <w:rPr>
          <w:spacing w:val="-3"/>
        </w:rPr>
        <w:t> </w:t>
      </w:r>
      <w:r>
        <w:rPr/>
        <w:t>nhờ</w:t>
      </w:r>
      <w:r>
        <w:rPr>
          <w:spacing w:val="-4"/>
        </w:rPr>
        <w:t> </w:t>
      </w:r>
      <w:r>
        <w:rPr/>
        <w:t>cậy</w:t>
      </w:r>
      <w:r>
        <w:rPr>
          <w:spacing w:val="-7"/>
        </w:rPr>
        <w:t> </w:t>
      </w:r>
      <w:r>
        <w:rPr/>
        <w:t>vật</w:t>
      </w:r>
      <w:r>
        <w:rPr>
          <w:spacing w:val="1"/>
        </w:rPr>
        <w:t> </w:t>
      </w:r>
      <w:r>
        <w:rPr>
          <w:i/>
          <w:spacing w:val="-2"/>
        </w:rPr>
        <w:t>(vatthu)</w:t>
      </w:r>
      <w:r>
        <w:rPr>
          <w:spacing w:val="-2"/>
        </w:rPr>
        <w:t>.</w:t>
      </w:r>
    </w:p>
    <w:p>
      <w:pPr>
        <w:pStyle w:val="BodyText"/>
        <w:spacing w:after="0"/>
        <w:sectPr>
          <w:pgSz w:w="11630" w:h="16450"/>
          <w:pgMar w:header="811" w:footer="0" w:top="1120" w:bottom="280" w:left="708" w:right="850"/>
        </w:sectPr>
      </w:pPr>
    </w:p>
    <w:p>
      <w:pPr>
        <w:pStyle w:val="BodyText"/>
        <w:spacing w:line="237" w:lineRule="auto" w:before="236"/>
        <w:ind w:left="852" w:right="139" w:hanging="287"/>
        <w:jc w:val="both"/>
      </w:pPr>
      <w:r>
        <w:rPr>
          <w:rFonts w:ascii="Symbol" w:hAnsi="Symbol"/>
        </w:rPr>
        <w:t></w:t>
      </w:r>
      <w:r>
        <w:rPr>
          <w:spacing w:val="80"/>
        </w:rPr>
        <w:t> </w:t>
      </w:r>
      <w:r>
        <w:rPr/>
        <w:t>Pháp hữu nhân ba đạo cao tuyệt trừ nhờ cậy pháp phi hữu nhân phi sơ đạo phi ba đạo cao tuyệt trừ sanh ra do Trưởng duyên:</w:t>
      </w:r>
    </w:p>
    <w:p>
      <w:pPr>
        <w:pStyle w:val="BodyText"/>
        <w:ind w:left="1135"/>
        <w:jc w:val="both"/>
      </w:pPr>
      <w:r>
        <w:rPr/>
        <w:t>Uẩn</w:t>
      </w:r>
      <w:r>
        <w:rPr>
          <w:spacing w:val="-5"/>
        </w:rPr>
        <w:t> </w:t>
      </w:r>
      <w:r>
        <w:rPr/>
        <w:t>hữu</w:t>
      </w:r>
      <w:r>
        <w:rPr>
          <w:spacing w:val="-4"/>
        </w:rPr>
        <w:t> </w:t>
      </w:r>
      <w:r>
        <w:rPr/>
        <w:t>nhân</w:t>
      </w:r>
      <w:r>
        <w:rPr>
          <w:spacing w:val="-1"/>
        </w:rPr>
        <w:t> </w:t>
      </w:r>
      <w:r>
        <w:rPr/>
        <w:t>ba</w:t>
      </w:r>
      <w:r>
        <w:rPr>
          <w:spacing w:val="-4"/>
        </w:rPr>
        <w:t> </w:t>
      </w:r>
      <w:r>
        <w:rPr/>
        <w:t>đạo</w:t>
      </w:r>
      <w:r>
        <w:rPr>
          <w:spacing w:val="-5"/>
        </w:rPr>
        <w:t> </w:t>
      </w:r>
      <w:r>
        <w:rPr/>
        <w:t>cao</w:t>
      </w:r>
      <w:r>
        <w:rPr>
          <w:spacing w:val="-2"/>
        </w:rPr>
        <w:t> </w:t>
      </w:r>
      <w:r>
        <w:rPr/>
        <w:t>tuyệt</w:t>
      </w:r>
      <w:r>
        <w:rPr>
          <w:spacing w:val="-4"/>
        </w:rPr>
        <w:t> </w:t>
      </w:r>
      <w:r>
        <w:rPr/>
        <w:t>trừ</w:t>
      </w:r>
      <w:r>
        <w:rPr>
          <w:spacing w:val="-3"/>
        </w:rPr>
        <w:t> </w:t>
      </w:r>
      <w:r>
        <w:rPr/>
        <w:t>nhờ</w:t>
      </w:r>
      <w:r>
        <w:rPr>
          <w:spacing w:val="-5"/>
        </w:rPr>
        <w:t> </w:t>
      </w:r>
      <w:r>
        <w:rPr/>
        <w:t>cậy</w:t>
      </w:r>
      <w:r>
        <w:rPr>
          <w:spacing w:val="-8"/>
        </w:rPr>
        <w:t> </w:t>
      </w:r>
      <w:r>
        <w:rPr>
          <w:spacing w:val="-4"/>
        </w:rPr>
        <w:t>vật.</w:t>
      </w:r>
    </w:p>
    <w:p>
      <w:pPr>
        <w:pStyle w:val="BodyText"/>
        <w:spacing w:before="121"/>
        <w:ind w:left="852" w:right="137" w:hanging="287"/>
        <w:jc w:val="both"/>
      </w:pPr>
      <w:r>
        <w:rPr>
          <w:rFonts w:ascii="Symbol" w:hAnsi="Symbol"/>
        </w:rPr>
        <w:t></w:t>
      </w:r>
      <w:r>
        <w:rPr>
          <w:spacing w:val="80"/>
        </w:rPr>
        <w:t> </w:t>
      </w:r>
      <w:r>
        <w:rPr/>
        <w:t>Chư pháp hữu nhân sơ đạo tuyệt trừ và phi hữu nhân phi sơ đạo phi ba đạo cao tuyệt trừ nhờ cậy pháp phi hữu nhân phi sơ đạo phi ba đạo cao tuyệt trừ sanh ra do Trưởng </w:t>
      </w:r>
      <w:r>
        <w:rPr>
          <w:spacing w:val="-2"/>
        </w:rPr>
        <w:t>duyên:</w:t>
      </w:r>
    </w:p>
    <w:p>
      <w:pPr>
        <w:pStyle w:val="BodyText"/>
        <w:spacing w:line="298" w:lineRule="exact"/>
        <w:ind w:left="1135"/>
        <w:jc w:val="both"/>
      </w:pPr>
      <w:r>
        <w:rPr/>
        <w:t>Uẩn</w:t>
      </w:r>
      <w:r>
        <w:rPr>
          <w:spacing w:val="-5"/>
        </w:rPr>
        <w:t> </w:t>
      </w:r>
      <w:r>
        <w:rPr/>
        <w:t>hữu</w:t>
      </w:r>
      <w:r>
        <w:rPr>
          <w:spacing w:val="-5"/>
        </w:rPr>
        <w:t> </w:t>
      </w:r>
      <w:r>
        <w:rPr/>
        <w:t>nhân</w:t>
      </w:r>
      <w:r>
        <w:rPr>
          <w:spacing w:val="-2"/>
        </w:rPr>
        <w:t> </w:t>
      </w:r>
      <w:r>
        <w:rPr/>
        <w:t>sơ</w:t>
      </w:r>
      <w:r>
        <w:rPr>
          <w:spacing w:val="-5"/>
        </w:rPr>
        <w:t> </w:t>
      </w:r>
      <w:r>
        <w:rPr/>
        <w:t>đạo</w:t>
      </w:r>
      <w:r>
        <w:rPr>
          <w:spacing w:val="-3"/>
        </w:rPr>
        <w:t> </w:t>
      </w:r>
      <w:r>
        <w:rPr/>
        <w:t>tuyệt</w:t>
      </w:r>
      <w:r>
        <w:rPr>
          <w:spacing w:val="-5"/>
        </w:rPr>
        <w:t> </w:t>
      </w:r>
      <w:r>
        <w:rPr/>
        <w:t>trừ</w:t>
      </w:r>
      <w:r>
        <w:rPr>
          <w:spacing w:val="-4"/>
        </w:rPr>
        <w:t> </w:t>
      </w:r>
      <w:r>
        <w:rPr/>
        <w:t>nhờ</w:t>
      </w:r>
      <w:r>
        <w:rPr>
          <w:spacing w:val="-5"/>
        </w:rPr>
        <w:t> </w:t>
      </w:r>
      <w:r>
        <w:rPr/>
        <w:t>cậy</w:t>
      </w:r>
      <w:r>
        <w:rPr>
          <w:spacing w:val="-8"/>
        </w:rPr>
        <w:t> </w:t>
      </w:r>
      <w:r>
        <w:rPr/>
        <w:t>vật</w:t>
      </w:r>
      <w:r>
        <w:rPr>
          <w:spacing w:val="1"/>
        </w:rPr>
        <w:t> </w:t>
      </w:r>
      <w:r>
        <w:rPr>
          <w:i/>
        </w:rPr>
        <w:t>(vatthu)</w:t>
      </w:r>
      <w:r>
        <w:rPr/>
        <w:t>;</w:t>
      </w:r>
      <w:r>
        <w:rPr>
          <w:spacing w:val="-5"/>
        </w:rPr>
        <w:t> </w:t>
      </w:r>
      <w:r>
        <w:rPr/>
        <w:t>sắc</w:t>
      </w:r>
      <w:r>
        <w:rPr>
          <w:spacing w:val="-2"/>
        </w:rPr>
        <w:t> </w:t>
      </w:r>
      <w:r>
        <w:rPr/>
        <w:t>nương</w:t>
      </w:r>
      <w:r>
        <w:rPr>
          <w:spacing w:val="-5"/>
        </w:rPr>
        <w:t> </w:t>
      </w:r>
      <w:r>
        <w:rPr/>
        <w:t>tâm</w:t>
      </w:r>
      <w:r>
        <w:rPr>
          <w:spacing w:val="-5"/>
        </w:rPr>
        <w:t> </w:t>
      </w:r>
      <w:r>
        <w:rPr>
          <w:spacing w:val="-4"/>
        </w:rPr>
        <w:t>sanh</w:t>
      </w:r>
    </w:p>
    <w:p>
      <w:pPr>
        <w:spacing w:line="298" w:lineRule="exact" w:before="0"/>
        <w:ind w:left="850" w:right="0" w:firstLine="0"/>
        <w:jc w:val="both"/>
        <w:rPr>
          <w:sz w:val="26"/>
        </w:rPr>
      </w:pPr>
      <w:r>
        <w:rPr>
          <w:i/>
          <w:sz w:val="26"/>
        </w:rPr>
        <w:t>(cittasamuṭṭhānarūpa)</w:t>
      </w:r>
      <w:r>
        <w:rPr>
          <w:i/>
          <w:spacing w:val="-7"/>
          <w:sz w:val="26"/>
        </w:rPr>
        <w:t> </w:t>
      </w:r>
      <w:r>
        <w:rPr>
          <w:sz w:val="26"/>
        </w:rPr>
        <w:t>nhờ</w:t>
      </w:r>
      <w:r>
        <w:rPr>
          <w:spacing w:val="-8"/>
          <w:sz w:val="26"/>
        </w:rPr>
        <w:t> </w:t>
      </w:r>
      <w:r>
        <w:rPr>
          <w:sz w:val="26"/>
        </w:rPr>
        <w:t>cậy</w:t>
      </w:r>
      <w:r>
        <w:rPr>
          <w:spacing w:val="-13"/>
          <w:sz w:val="26"/>
        </w:rPr>
        <w:t> </w:t>
      </w:r>
      <w:r>
        <w:rPr>
          <w:sz w:val="26"/>
        </w:rPr>
        <w:t>đại</w:t>
      </w:r>
      <w:r>
        <w:rPr>
          <w:spacing w:val="-8"/>
          <w:sz w:val="26"/>
        </w:rPr>
        <w:t> </w:t>
      </w:r>
      <w:r>
        <w:rPr>
          <w:spacing w:val="-2"/>
          <w:sz w:val="26"/>
        </w:rPr>
        <w:t>sung.</w:t>
      </w:r>
    </w:p>
    <w:p>
      <w:pPr>
        <w:pStyle w:val="BodyText"/>
        <w:spacing w:before="122"/>
        <w:ind w:left="852" w:right="140" w:hanging="287"/>
        <w:jc w:val="both"/>
      </w:pPr>
      <w:r>
        <w:rPr>
          <w:rFonts w:ascii="Symbol" w:hAnsi="Symbol"/>
        </w:rPr>
        <w:t></w:t>
      </w:r>
      <w:r>
        <w:rPr>
          <w:spacing w:val="40"/>
        </w:rPr>
        <w:t> </w:t>
      </w:r>
      <w:r>
        <w:rPr/>
        <w:t>Chư pháp hữu nhân ba đạo cao tuyệt trừ và phi hữu nhân phi sơ đạo phi ba đạo cao tuyệt trừ nhờ cậy pháp phi hữu nhân phi sơ đạo phi ba đạo cao tuyệt trừ sanh ra do Trưởng duyên:</w:t>
      </w:r>
    </w:p>
    <w:p>
      <w:pPr>
        <w:pStyle w:val="BodyText"/>
        <w:ind w:left="1133" w:right="144" w:firstLine="2"/>
        <w:jc w:val="both"/>
      </w:pPr>
      <w:r>
        <w:rPr/>
        <w:t>Uẩn hữu nhân ba đạo cao tuyệt trừ nhờ cậy vật, sắc nương tâm sanh nhờ cậy đại sung </w:t>
      </w:r>
      <w:r>
        <w:rPr>
          <w:i/>
        </w:rPr>
        <w:t>(mahābhūtarūpa)</w:t>
      </w:r>
      <w:r>
        <w:rPr/>
        <w:t>.</w:t>
      </w:r>
    </w:p>
    <w:p>
      <w:pPr>
        <w:pStyle w:val="Heading3"/>
        <w:spacing w:before="5"/>
      </w:pPr>
      <w:r>
        <w:rPr>
          <w:spacing w:val="-4"/>
        </w:rPr>
        <w:t>825.</w:t>
      </w:r>
    </w:p>
    <w:p>
      <w:pPr>
        <w:pStyle w:val="BodyText"/>
        <w:spacing w:line="237" w:lineRule="auto"/>
        <w:ind w:hanging="284"/>
      </w:pPr>
      <w:r>
        <w:rPr>
          <w:rFonts w:ascii="Symbol" w:hAnsi="Symbol"/>
        </w:rPr>
        <w:t></w:t>
      </w:r>
      <w:r>
        <w:rPr>
          <w:spacing w:val="80"/>
        </w:rPr>
        <w:t> </w:t>
      </w:r>
      <w:r>
        <w:rPr/>
        <w:t>Pháp</w:t>
      </w:r>
      <w:r>
        <w:rPr>
          <w:spacing w:val="-3"/>
        </w:rPr>
        <w:t> </w:t>
      </w:r>
      <w:r>
        <w:rPr/>
        <w:t>hữu</w:t>
      </w:r>
      <w:r>
        <w:rPr>
          <w:spacing w:val="-1"/>
        </w:rPr>
        <w:t> </w:t>
      </w:r>
      <w:r>
        <w:rPr/>
        <w:t>nhân</w:t>
      </w:r>
      <w:r>
        <w:rPr>
          <w:spacing w:val="-3"/>
        </w:rPr>
        <w:t> </w:t>
      </w:r>
      <w:r>
        <w:rPr/>
        <w:t>sơ</w:t>
      </w:r>
      <w:r>
        <w:rPr>
          <w:spacing w:val="-3"/>
        </w:rPr>
        <w:t> </w:t>
      </w:r>
      <w:r>
        <w:rPr/>
        <w:t>đạo</w:t>
      </w:r>
      <w:r>
        <w:rPr>
          <w:spacing w:val="-1"/>
        </w:rPr>
        <w:t> </w:t>
      </w:r>
      <w:r>
        <w:rPr/>
        <w:t>tuyệt</w:t>
      </w:r>
      <w:r>
        <w:rPr>
          <w:spacing w:val="-3"/>
        </w:rPr>
        <w:t> </w:t>
      </w:r>
      <w:r>
        <w:rPr/>
        <w:t>trừ</w:t>
      </w:r>
      <w:r>
        <w:rPr>
          <w:spacing w:val="-2"/>
        </w:rPr>
        <w:t> </w:t>
      </w:r>
      <w:r>
        <w:rPr/>
        <w:t>nhờ</w:t>
      </w:r>
      <w:r>
        <w:rPr>
          <w:spacing w:val="-3"/>
        </w:rPr>
        <w:t> </w:t>
      </w:r>
      <w:r>
        <w:rPr/>
        <w:t>cậy</w:t>
      </w:r>
      <w:r>
        <w:rPr>
          <w:spacing w:val="-6"/>
        </w:rPr>
        <w:t> </w:t>
      </w:r>
      <w:r>
        <w:rPr/>
        <w:t>chư pháp</w:t>
      </w:r>
      <w:r>
        <w:rPr>
          <w:spacing w:val="-2"/>
        </w:rPr>
        <w:t> </w:t>
      </w:r>
      <w:r>
        <w:rPr/>
        <w:t>hữu</w:t>
      </w:r>
      <w:r>
        <w:rPr>
          <w:spacing w:val="-3"/>
        </w:rPr>
        <w:t> </w:t>
      </w:r>
      <w:r>
        <w:rPr/>
        <w:t>nhân</w:t>
      </w:r>
      <w:r>
        <w:rPr>
          <w:spacing w:val="-3"/>
        </w:rPr>
        <w:t> </w:t>
      </w:r>
      <w:r>
        <w:rPr/>
        <w:t>sơ</w:t>
      </w:r>
      <w:r>
        <w:rPr>
          <w:spacing w:val="-1"/>
        </w:rPr>
        <w:t> </w:t>
      </w:r>
      <w:r>
        <w:rPr/>
        <w:t>đạo tuyệt</w:t>
      </w:r>
      <w:r>
        <w:rPr>
          <w:spacing w:val="-1"/>
        </w:rPr>
        <w:t> </w:t>
      </w:r>
      <w:r>
        <w:rPr/>
        <w:t>trừ</w:t>
      </w:r>
      <w:r>
        <w:rPr>
          <w:spacing w:val="-2"/>
        </w:rPr>
        <w:t> </w:t>
      </w:r>
      <w:r>
        <w:rPr/>
        <w:t>và phi</w:t>
      </w:r>
      <w:r>
        <w:rPr>
          <w:spacing w:val="-3"/>
        </w:rPr>
        <w:t> </w:t>
      </w:r>
      <w:r>
        <w:rPr/>
        <w:t>hữu nhân phi sơ đạo phi ba đạo cao tuyệt trừ sanh ra do Trưởng duyên:</w:t>
      </w:r>
    </w:p>
    <w:p>
      <w:pPr>
        <w:pStyle w:val="BodyText"/>
        <w:spacing w:before="2"/>
        <w:ind w:left="1135"/>
      </w:pPr>
      <w:r>
        <w:rPr/>
        <w:t>3</w:t>
      </w:r>
      <w:r>
        <w:rPr>
          <w:spacing w:val="-4"/>
        </w:rPr>
        <w:t> </w:t>
      </w:r>
      <w:r>
        <w:rPr/>
        <w:t>uẩn</w:t>
      </w:r>
      <w:r>
        <w:rPr>
          <w:spacing w:val="-4"/>
        </w:rPr>
        <w:t> </w:t>
      </w:r>
      <w:r>
        <w:rPr/>
        <w:t>nhờ</w:t>
      </w:r>
      <w:r>
        <w:rPr>
          <w:spacing w:val="-2"/>
        </w:rPr>
        <w:t> </w:t>
      </w:r>
      <w:r>
        <w:rPr/>
        <w:t>cậy</w:t>
      </w:r>
      <w:r>
        <w:rPr>
          <w:spacing w:val="-8"/>
        </w:rPr>
        <w:t> </w:t>
      </w:r>
      <w:r>
        <w:rPr/>
        <w:t>1</w:t>
      </w:r>
      <w:r>
        <w:rPr>
          <w:spacing w:val="-4"/>
        </w:rPr>
        <w:t> </w:t>
      </w:r>
      <w:r>
        <w:rPr/>
        <w:t>uẩn</w:t>
      </w:r>
      <w:r>
        <w:rPr>
          <w:spacing w:val="-4"/>
        </w:rPr>
        <w:t> </w:t>
      </w:r>
      <w:r>
        <w:rPr/>
        <w:t>hữu</w:t>
      </w:r>
      <w:r>
        <w:rPr>
          <w:spacing w:val="-4"/>
        </w:rPr>
        <w:t> </w:t>
      </w:r>
      <w:r>
        <w:rPr/>
        <w:t>nhân</w:t>
      </w:r>
      <w:r>
        <w:rPr>
          <w:spacing w:val="-3"/>
        </w:rPr>
        <w:t> </w:t>
      </w:r>
      <w:r>
        <w:rPr/>
        <w:t>sơ</w:t>
      </w:r>
      <w:r>
        <w:rPr>
          <w:spacing w:val="-2"/>
        </w:rPr>
        <w:t> </w:t>
      </w:r>
      <w:r>
        <w:rPr/>
        <w:t>đạo</w:t>
      </w:r>
      <w:r>
        <w:rPr>
          <w:spacing w:val="-4"/>
        </w:rPr>
        <w:t> </w:t>
      </w:r>
      <w:r>
        <w:rPr/>
        <w:t>tuyệt</w:t>
      </w:r>
      <w:r>
        <w:rPr>
          <w:spacing w:val="-4"/>
        </w:rPr>
        <w:t> </w:t>
      </w:r>
      <w:r>
        <w:rPr/>
        <w:t>trừ</w:t>
      </w:r>
      <w:r>
        <w:rPr>
          <w:spacing w:val="-1"/>
        </w:rPr>
        <w:t> </w:t>
      </w:r>
      <w:r>
        <w:rPr/>
        <w:t>và</w:t>
      </w:r>
      <w:r>
        <w:rPr>
          <w:spacing w:val="-3"/>
        </w:rPr>
        <w:t> </w:t>
      </w:r>
      <w:r>
        <w:rPr/>
        <w:t>vật,...</w:t>
      </w:r>
      <w:r>
        <w:rPr>
          <w:spacing w:val="-4"/>
        </w:rPr>
        <w:t> </w:t>
      </w:r>
      <w:r>
        <w:rPr/>
        <w:t>2</w:t>
      </w:r>
      <w:r>
        <w:rPr>
          <w:spacing w:val="-1"/>
        </w:rPr>
        <w:t> </w:t>
      </w:r>
      <w:r>
        <w:rPr/>
        <w:t>uẩn</w:t>
      </w:r>
      <w:r>
        <w:rPr>
          <w:spacing w:val="-4"/>
        </w:rPr>
        <w:t> </w:t>
      </w:r>
      <w:r>
        <w:rPr>
          <w:spacing w:val="-2"/>
        </w:rPr>
        <w:t>và...</w:t>
      </w:r>
    </w:p>
    <w:p>
      <w:pPr>
        <w:pStyle w:val="BodyText"/>
        <w:spacing w:before="119"/>
        <w:ind w:left="852" w:right="137" w:hanging="287"/>
        <w:jc w:val="both"/>
      </w:pPr>
      <w:r>
        <w:rPr>
          <w:rFonts w:ascii="Symbol" w:hAnsi="Symbol"/>
        </w:rPr>
        <w:t></w:t>
      </w:r>
      <w:r>
        <w:rPr>
          <w:spacing w:val="80"/>
        </w:rPr>
        <w:t> </w:t>
      </w:r>
      <w:r>
        <w:rPr/>
        <w:t>Pháp phi hữu nhân phi sơ đạo phi ba đạo cao tuyệt trừ nhờ cậy chư pháp hữu nhân sơ đạo tuyệt trừ và phi hữu nhân phi sơ đạo phi ba đạo cao tuyệt trừ sanh ra do Trưởng </w:t>
      </w:r>
      <w:r>
        <w:rPr>
          <w:spacing w:val="-2"/>
        </w:rPr>
        <w:t>duyên:</w:t>
      </w:r>
    </w:p>
    <w:p>
      <w:pPr>
        <w:pStyle w:val="BodyText"/>
        <w:spacing w:line="299" w:lineRule="exact"/>
        <w:ind w:left="1135"/>
        <w:jc w:val="both"/>
      </w:pPr>
      <w:r>
        <w:rPr/>
        <w:t>Sắc</w:t>
      </w:r>
      <w:r>
        <w:rPr>
          <w:spacing w:val="-5"/>
        </w:rPr>
        <w:t> </w:t>
      </w:r>
      <w:r>
        <w:rPr/>
        <w:t>nương</w:t>
      </w:r>
      <w:r>
        <w:rPr>
          <w:spacing w:val="-4"/>
        </w:rPr>
        <w:t> </w:t>
      </w:r>
      <w:r>
        <w:rPr/>
        <w:t>tâm</w:t>
      </w:r>
      <w:r>
        <w:rPr>
          <w:spacing w:val="-4"/>
        </w:rPr>
        <w:t> </w:t>
      </w:r>
      <w:r>
        <w:rPr/>
        <w:t>sanh</w:t>
      </w:r>
      <w:r>
        <w:rPr>
          <w:spacing w:val="-3"/>
        </w:rPr>
        <w:t> </w:t>
      </w:r>
      <w:r>
        <w:rPr/>
        <w:t>nhờ</w:t>
      </w:r>
      <w:r>
        <w:rPr>
          <w:spacing w:val="-4"/>
        </w:rPr>
        <w:t> </w:t>
      </w:r>
      <w:r>
        <w:rPr/>
        <w:t>cậy</w:t>
      </w:r>
      <w:r>
        <w:rPr>
          <w:spacing w:val="-9"/>
        </w:rPr>
        <w:t> </w:t>
      </w:r>
      <w:r>
        <w:rPr/>
        <w:t>uẩn</w:t>
      </w:r>
      <w:r>
        <w:rPr>
          <w:spacing w:val="-4"/>
        </w:rPr>
        <w:t> </w:t>
      </w:r>
      <w:r>
        <w:rPr/>
        <w:t>hữu</w:t>
      </w:r>
      <w:r>
        <w:rPr>
          <w:spacing w:val="-3"/>
        </w:rPr>
        <w:t> </w:t>
      </w:r>
      <w:r>
        <w:rPr/>
        <w:t>nhân</w:t>
      </w:r>
      <w:r>
        <w:rPr>
          <w:spacing w:val="-4"/>
        </w:rPr>
        <w:t> </w:t>
      </w:r>
      <w:r>
        <w:rPr/>
        <w:t>sơ</w:t>
      </w:r>
      <w:r>
        <w:rPr>
          <w:spacing w:val="-2"/>
        </w:rPr>
        <w:t> </w:t>
      </w:r>
      <w:r>
        <w:rPr/>
        <w:t>đạo</w:t>
      </w:r>
      <w:r>
        <w:rPr>
          <w:spacing w:val="-5"/>
        </w:rPr>
        <w:t> </w:t>
      </w:r>
      <w:r>
        <w:rPr/>
        <w:t>tuyệt</w:t>
      </w:r>
      <w:r>
        <w:rPr>
          <w:spacing w:val="-4"/>
        </w:rPr>
        <w:t> </w:t>
      </w:r>
      <w:r>
        <w:rPr/>
        <w:t>trừ</w:t>
      </w:r>
      <w:r>
        <w:rPr>
          <w:spacing w:val="-3"/>
        </w:rPr>
        <w:t> </w:t>
      </w:r>
      <w:r>
        <w:rPr/>
        <w:t>và</w:t>
      </w:r>
      <w:r>
        <w:rPr>
          <w:spacing w:val="-2"/>
        </w:rPr>
        <w:t> </w:t>
      </w:r>
      <w:r>
        <w:rPr/>
        <w:t>đại</w:t>
      </w:r>
      <w:r>
        <w:rPr>
          <w:spacing w:val="-4"/>
        </w:rPr>
        <w:t> </w:t>
      </w:r>
      <w:r>
        <w:rPr>
          <w:spacing w:val="-2"/>
        </w:rPr>
        <w:t>sung.</w:t>
      </w:r>
    </w:p>
    <w:p>
      <w:pPr>
        <w:pStyle w:val="BodyText"/>
        <w:spacing w:before="119"/>
        <w:ind w:left="852" w:right="137" w:hanging="287"/>
        <w:jc w:val="both"/>
      </w:pPr>
      <w:r>
        <w:rPr>
          <w:rFonts w:ascii="Symbol" w:hAnsi="Symbol"/>
        </w:rPr>
        <w:t></w:t>
      </w:r>
      <w:r>
        <w:rPr>
          <w:spacing w:val="80"/>
        </w:rPr>
        <w:t> </w:t>
      </w:r>
      <w:r>
        <w:rPr/>
        <w:t>Chư pháp hữu nhân sơ đạo tuyệt trừ và phi hữu nhân phi sơ đạo phi ba đạo cao tuyệt trừ nhờ cậy</w:t>
      </w:r>
      <w:r>
        <w:rPr>
          <w:spacing w:val="-2"/>
        </w:rPr>
        <w:t> </w:t>
      </w:r>
      <w:r>
        <w:rPr/>
        <w:t>chư pháp hữu nhân sơ đạo tuyệt trừ và phi hữu nhân phi sơ đạo phi ba đạo cao tuyệt trừ sanh ra do Trưởng duyên:</w:t>
      </w:r>
    </w:p>
    <w:p>
      <w:pPr>
        <w:pStyle w:val="BodyText"/>
        <w:spacing w:line="299" w:lineRule="exact"/>
        <w:ind w:left="1135"/>
        <w:jc w:val="both"/>
      </w:pPr>
      <w:r>
        <w:rPr/>
        <w:t>3</w:t>
      </w:r>
      <w:r>
        <w:rPr>
          <w:spacing w:val="-4"/>
        </w:rPr>
        <w:t> </w:t>
      </w:r>
      <w:r>
        <w:rPr/>
        <w:t>uẩn</w:t>
      </w:r>
      <w:r>
        <w:rPr>
          <w:spacing w:val="-4"/>
        </w:rPr>
        <w:t> </w:t>
      </w:r>
      <w:r>
        <w:rPr/>
        <w:t>nhờ</w:t>
      </w:r>
      <w:r>
        <w:rPr>
          <w:spacing w:val="-2"/>
        </w:rPr>
        <w:t> </w:t>
      </w:r>
      <w:r>
        <w:rPr/>
        <w:t>cậy</w:t>
      </w:r>
      <w:r>
        <w:rPr>
          <w:spacing w:val="-8"/>
        </w:rPr>
        <w:t> </w:t>
      </w:r>
      <w:r>
        <w:rPr/>
        <w:t>1</w:t>
      </w:r>
      <w:r>
        <w:rPr>
          <w:spacing w:val="-4"/>
        </w:rPr>
        <w:t> </w:t>
      </w:r>
      <w:r>
        <w:rPr/>
        <w:t>uẩn</w:t>
      </w:r>
      <w:r>
        <w:rPr>
          <w:spacing w:val="-3"/>
        </w:rPr>
        <w:t> </w:t>
      </w:r>
      <w:r>
        <w:rPr/>
        <w:t>hữu</w:t>
      </w:r>
      <w:r>
        <w:rPr>
          <w:spacing w:val="-4"/>
        </w:rPr>
        <w:t> </w:t>
      </w:r>
      <w:r>
        <w:rPr/>
        <w:t>nhân</w:t>
      </w:r>
      <w:r>
        <w:rPr>
          <w:spacing w:val="-4"/>
        </w:rPr>
        <w:t> </w:t>
      </w:r>
      <w:r>
        <w:rPr/>
        <w:t>sơ</w:t>
      </w:r>
      <w:r>
        <w:rPr>
          <w:spacing w:val="-2"/>
        </w:rPr>
        <w:t> </w:t>
      </w:r>
      <w:r>
        <w:rPr/>
        <w:t>đạo</w:t>
      </w:r>
      <w:r>
        <w:rPr>
          <w:spacing w:val="-3"/>
        </w:rPr>
        <w:t> </w:t>
      </w:r>
      <w:r>
        <w:rPr/>
        <w:t>tuyệt</w:t>
      </w:r>
      <w:r>
        <w:rPr>
          <w:spacing w:val="-4"/>
        </w:rPr>
        <w:t> </w:t>
      </w:r>
      <w:r>
        <w:rPr/>
        <w:t>trừ</w:t>
      </w:r>
      <w:r>
        <w:rPr>
          <w:spacing w:val="-1"/>
        </w:rPr>
        <w:t> </w:t>
      </w:r>
      <w:r>
        <w:rPr/>
        <w:t>và</w:t>
      </w:r>
      <w:r>
        <w:rPr>
          <w:spacing w:val="-3"/>
        </w:rPr>
        <w:t> </w:t>
      </w:r>
      <w:r>
        <w:rPr/>
        <w:t>vật,...</w:t>
      </w:r>
      <w:r>
        <w:rPr>
          <w:spacing w:val="-4"/>
        </w:rPr>
        <w:t> </w:t>
      </w:r>
      <w:r>
        <w:rPr/>
        <w:t>2</w:t>
      </w:r>
      <w:r>
        <w:rPr>
          <w:spacing w:val="2"/>
        </w:rPr>
        <w:t> </w:t>
      </w:r>
      <w:r>
        <w:rPr>
          <w:spacing w:val="-2"/>
        </w:rPr>
        <w:t>uẩn...</w:t>
      </w:r>
    </w:p>
    <w:p>
      <w:pPr>
        <w:pStyle w:val="BodyText"/>
        <w:spacing w:before="1"/>
        <w:ind w:left="1135"/>
        <w:jc w:val="both"/>
      </w:pPr>
      <w:r>
        <w:rPr/>
        <w:t>Sắc</w:t>
      </w:r>
      <w:r>
        <w:rPr>
          <w:spacing w:val="-5"/>
        </w:rPr>
        <w:t> </w:t>
      </w:r>
      <w:r>
        <w:rPr/>
        <w:t>nương</w:t>
      </w:r>
      <w:r>
        <w:rPr>
          <w:spacing w:val="-4"/>
        </w:rPr>
        <w:t> </w:t>
      </w:r>
      <w:r>
        <w:rPr/>
        <w:t>tâm</w:t>
      </w:r>
      <w:r>
        <w:rPr>
          <w:spacing w:val="-4"/>
        </w:rPr>
        <w:t> </w:t>
      </w:r>
      <w:r>
        <w:rPr/>
        <w:t>sanh</w:t>
      </w:r>
      <w:r>
        <w:rPr>
          <w:spacing w:val="-2"/>
        </w:rPr>
        <w:t> </w:t>
      </w:r>
      <w:r>
        <w:rPr/>
        <w:t>nhờ</w:t>
      </w:r>
      <w:r>
        <w:rPr>
          <w:spacing w:val="-4"/>
        </w:rPr>
        <w:t> </w:t>
      </w:r>
      <w:r>
        <w:rPr/>
        <w:t>cậy</w:t>
      </w:r>
      <w:r>
        <w:rPr>
          <w:spacing w:val="-9"/>
        </w:rPr>
        <w:t> </w:t>
      </w:r>
      <w:r>
        <w:rPr/>
        <w:t>uẩn</w:t>
      </w:r>
      <w:r>
        <w:rPr>
          <w:spacing w:val="-4"/>
        </w:rPr>
        <w:t> </w:t>
      </w:r>
      <w:r>
        <w:rPr/>
        <w:t>hữu</w:t>
      </w:r>
      <w:r>
        <w:rPr>
          <w:spacing w:val="-3"/>
        </w:rPr>
        <w:t> </w:t>
      </w:r>
      <w:r>
        <w:rPr/>
        <w:t>nhân</w:t>
      </w:r>
      <w:r>
        <w:rPr>
          <w:spacing w:val="-4"/>
        </w:rPr>
        <w:t> </w:t>
      </w:r>
      <w:r>
        <w:rPr/>
        <w:t>sơ</w:t>
      </w:r>
      <w:r>
        <w:rPr>
          <w:spacing w:val="-2"/>
        </w:rPr>
        <w:t> </w:t>
      </w:r>
      <w:r>
        <w:rPr/>
        <w:t>đạo</w:t>
      </w:r>
      <w:r>
        <w:rPr>
          <w:spacing w:val="-4"/>
        </w:rPr>
        <w:t> </w:t>
      </w:r>
      <w:r>
        <w:rPr/>
        <w:t>tuyệt</w:t>
      </w:r>
      <w:r>
        <w:rPr>
          <w:spacing w:val="-4"/>
        </w:rPr>
        <w:t> </w:t>
      </w:r>
      <w:r>
        <w:rPr/>
        <w:t>trừ</w:t>
      </w:r>
      <w:r>
        <w:rPr>
          <w:spacing w:val="-4"/>
        </w:rPr>
        <w:t> </w:t>
      </w:r>
      <w:r>
        <w:rPr/>
        <w:t>và</w:t>
      </w:r>
      <w:r>
        <w:rPr>
          <w:spacing w:val="-1"/>
        </w:rPr>
        <w:t> </w:t>
      </w:r>
      <w:r>
        <w:rPr/>
        <w:t>đại</w:t>
      </w:r>
      <w:r>
        <w:rPr>
          <w:spacing w:val="-4"/>
        </w:rPr>
        <w:t> </w:t>
      </w:r>
      <w:r>
        <w:rPr>
          <w:spacing w:val="-2"/>
        </w:rPr>
        <w:t>sung.</w:t>
      </w:r>
    </w:p>
    <w:p>
      <w:pPr>
        <w:pStyle w:val="Heading3"/>
        <w:spacing w:before="6"/>
      </w:pPr>
      <w:r>
        <w:rPr>
          <w:spacing w:val="-4"/>
        </w:rPr>
        <w:t>826.</w:t>
      </w:r>
    </w:p>
    <w:p>
      <w:pPr>
        <w:pStyle w:val="BodyText"/>
        <w:spacing w:line="237" w:lineRule="auto"/>
        <w:ind w:hanging="284"/>
      </w:pPr>
      <w:r>
        <w:rPr>
          <w:rFonts w:ascii="Symbol" w:hAnsi="Symbol"/>
        </w:rPr>
        <w:t></w:t>
      </w:r>
      <w:r>
        <w:rPr>
          <w:spacing w:val="80"/>
        </w:rPr>
        <w:t> </w:t>
      </w:r>
      <w:r>
        <w:rPr/>
        <w:t>Pháp</w:t>
      </w:r>
      <w:r>
        <w:rPr>
          <w:spacing w:val="-3"/>
        </w:rPr>
        <w:t> </w:t>
      </w:r>
      <w:r>
        <w:rPr/>
        <w:t>hữu</w:t>
      </w:r>
      <w:r>
        <w:rPr>
          <w:spacing w:val="-3"/>
        </w:rPr>
        <w:t> </w:t>
      </w:r>
      <w:r>
        <w:rPr/>
        <w:t>nhân</w:t>
      </w:r>
      <w:r>
        <w:rPr>
          <w:spacing w:val="-3"/>
        </w:rPr>
        <w:t> </w:t>
      </w:r>
      <w:r>
        <w:rPr/>
        <w:t>ba đạo cao</w:t>
      </w:r>
      <w:r>
        <w:rPr>
          <w:spacing w:val="-1"/>
        </w:rPr>
        <w:t> </w:t>
      </w:r>
      <w:r>
        <w:rPr/>
        <w:t>tuyệt</w:t>
      </w:r>
      <w:r>
        <w:rPr>
          <w:spacing w:val="-1"/>
        </w:rPr>
        <w:t> </w:t>
      </w:r>
      <w:r>
        <w:rPr/>
        <w:t>trừ</w:t>
      </w:r>
      <w:r>
        <w:rPr>
          <w:spacing w:val="-2"/>
        </w:rPr>
        <w:t> </w:t>
      </w:r>
      <w:r>
        <w:rPr/>
        <w:t>nhờ</w:t>
      </w:r>
      <w:r>
        <w:rPr>
          <w:spacing w:val="-1"/>
        </w:rPr>
        <w:t> </w:t>
      </w:r>
      <w:r>
        <w:rPr/>
        <w:t>cậy</w:t>
      </w:r>
      <w:r>
        <w:rPr>
          <w:spacing w:val="-8"/>
        </w:rPr>
        <w:t> </w:t>
      </w:r>
      <w:r>
        <w:rPr/>
        <w:t>chư pháp</w:t>
      </w:r>
      <w:r>
        <w:rPr>
          <w:spacing w:val="-3"/>
        </w:rPr>
        <w:t> </w:t>
      </w:r>
      <w:r>
        <w:rPr/>
        <w:t>hữu</w:t>
      </w:r>
      <w:r>
        <w:rPr>
          <w:spacing w:val="-3"/>
        </w:rPr>
        <w:t> </w:t>
      </w:r>
      <w:r>
        <w:rPr/>
        <w:t>nhân</w:t>
      </w:r>
      <w:r>
        <w:rPr>
          <w:spacing w:val="-3"/>
        </w:rPr>
        <w:t> </w:t>
      </w:r>
      <w:r>
        <w:rPr/>
        <w:t>ba đạo</w:t>
      </w:r>
      <w:r>
        <w:rPr>
          <w:spacing w:val="-3"/>
        </w:rPr>
        <w:t> </w:t>
      </w:r>
      <w:r>
        <w:rPr/>
        <w:t>cao tuyệt</w:t>
      </w:r>
      <w:r>
        <w:rPr>
          <w:spacing w:val="-3"/>
        </w:rPr>
        <w:t> </w:t>
      </w:r>
      <w:r>
        <w:rPr/>
        <w:t>trừ</w:t>
      </w:r>
      <w:r>
        <w:rPr>
          <w:spacing w:val="-2"/>
        </w:rPr>
        <w:t> </w:t>
      </w:r>
      <w:r>
        <w:rPr/>
        <w:t>và phi hữu nhân phi sơ đạo phi ba đạo cao tuyệt trừ sanh ra do Trưởng duyên:</w:t>
      </w:r>
    </w:p>
    <w:p>
      <w:pPr>
        <w:pStyle w:val="BodyText"/>
        <w:spacing w:line="298" w:lineRule="exact" w:before="2"/>
        <w:ind w:left="1200"/>
      </w:pPr>
      <w:r>
        <w:rPr/>
        <w:t>3</w:t>
      </w:r>
      <w:r>
        <w:rPr>
          <w:spacing w:val="-4"/>
        </w:rPr>
        <w:t> </w:t>
      </w:r>
      <w:r>
        <w:rPr/>
        <w:t>uẩn</w:t>
      </w:r>
      <w:r>
        <w:rPr>
          <w:spacing w:val="-4"/>
        </w:rPr>
        <w:t> </w:t>
      </w:r>
      <w:r>
        <w:rPr/>
        <w:t>nhờ</w:t>
      </w:r>
      <w:r>
        <w:rPr>
          <w:spacing w:val="-1"/>
        </w:rPr>
        <w:t> </w:t>
      </w:r>
      <w:r>
        <w:rPr/>
        <w:t>cậy</w:t>
      </w:r>
      <w:r>
        <w:rPr>
          <w:spacing w:val="-9"/>
        </w:rPr>
        <w:t> </w:t>
      </w:r>
      <w:r>
        <w:rPr/>
        <w:t>1</w:t>
      </w:r>
      <w:r>
        <w:rPr>
          <w:spacing w:val="-3"/>
        </w:rPr>
        <w:t> </w:t>
      </w:r>
      <w:r>
        <w:rPr/>
        <w:t>uẩn</w:t>
      </w:r>
      <w:r>
        <w:rPr>
          <w:spacing w:val="-2"/>
        </w:rPr>
        <w:t> </w:t>
      </w:r>
      <w:r>
        <w:rPr/>
        <w:t>hữu</w:t>
      </w:r>
      <w:r>
        <w:rPr>
          <w:spacing w:val="-3"/>
        </w:rPr>
        <w:t> </w:t>
      </w:r>
      <w:r>
        <w:rPr/>
        <w:t>nhân</w:t>
      </w:r>
      <w:r>
        <w:rPr>
          <w:spacing w:val="-4"/>
        </w:rPr>
        <w:t> </w:t>
      </w:r>
      <w:r>
        <w:rPr/>
        <w:t>ba</w:t>
      </w:r>
      <w:r>
        <w:rPr>
          <w:spacing w:val="-4"/>
        </w:rPr>
        <w:t> </w:t>
      </w:r>
      <w:r>
        <w:rPr/>
        <w:t>đạo cao</w:t>
      </w:r>
      <w:r>
        <w:rPr>
          <w:spacing w:val="-3"/>
        </w:rPr>
        <w:t> </w:t>
      </w:r>
      <w:r>
        <w:rPr/>
        <w:t>tuyệt</w:t>
      </w:r>
      <w:r>
        <w:rPr>
          <w:spacing w:val="-4"/>
        </w:rPr>
        <w:t> </w:t>
      </w:r>
      <w:r>
        <w:rPr/>
        <w:t>trừ</w:t>
      </w:r>
      <w:r>
        <w:rPr>
          <w:spacing w:val="-2"/>
        </w:rPr>
        <w:t> </w:t>
      </w:r>
      <w:r>
        <w:rPr/>
        <w:t>và</w:t>
      </w:r>
      <w:r>
        <w:rPr>
          <w:spacing w:val="-4"/>
        </w:rPr>
        <w:t> </w:t>
      </w:r>
      <w:r>
        <w:rPr/>
        <w:t>vật;</w:t>
      </w:r>
      <w:r>
        <w:rPr>
          <w:spacing w:val="-3"/>
        </w:rPr>
        <w:t> </w:t>
      </w:r>
      <w:r>
        <w:rPr/>
        <w:t>có</w:t>
      </w:r>
      <w:r>
        <w:rPr>
          <w:spacing w:val="-1"/>
        </w:rPr>
        <w:t> </w:t>
      </w:r>
      <w:r>
        <w:rPr/>
        <w:t>3</w:t>
      </w:r>
      <w:r>
        <w:rPr>
          <w:spacing w:val="-4"/>
        </w:rPr>
        <w:t> </w:t>
      </w:r>
      <w:r>
        <w:rPr/>
        <w:t>câu</w:t>
      </w:r>
      <w:r>
        <w:rPr>
          <w:spacing w:val="-3"/>
        </w:rPr>
        <w:t> </w:t>
      </w:r>
      <w:r>
        <w:rPr/>
        <w:t>như</w:t>
      </w:r>
      <w:r>
        <w:rPr>
          <w:spacing w:val="-3"/>
        </w:rPr>
        <w:t> </w:t>
      </w:r>
      <w:r>
        <w:rPr/>
        <w:t>sơ</w:t>
      </w:r>
      <w:r>
        <w:rPr>
          <w:spacing w:val="-3"/>
        </w:rPr>
        <w:t> </w:t>
      </w:r>
      <w:r>
        <w:rPr>
          <w:spacing w:val="-5"/>
        </w:rPr>
        <w:t>đạo</w:t>
      </w:r>
    </w:p>
    <w:p>
      <w:pPr>
        <w:spacing w:line="298" w:lineRule="exact" w:before="0"/>
        <w:ind w:left="850" w:right="0" w:firstLine="0"/>
        <w:jc w:val="left"/>
        <w:rPr>
          <w:sz w:val="26"/>
        </w:rPr>
      </w:pPr>
      <w:r>
        <w:rPr>
          <w:i/>
          <w:spacing w:val="-2"/>
          <w:sz w:val="26"/>
        </w:rPr>
        <w:t>(dassanena)</w:t>
      </w:r>
      <w:r>
        <w:rPr>
          <w:spacing w:val="-2"/>
          <w:sz w:val="26"/>
        </w:rPr>
        <w:t>.</w:t>
      </w:r>
    </w:p>
    <w:p>
      <w:pPr>
        <w:pStyle w:val="BodyText"/>
        <w:spacing w:before="2"/>
        <w:ind w:left="566"/>
      </w:pPr>
      <w:r>
        <w:rPr>
          <w:rFonts w:ascii="Symbol" w:hAnsi="Symbol"/>
        </w:rPr>
        <w:t></w:t>
      </w:r>
      <w:r>
        <w:rPr>
          <w:spacing w:val="49"/>
          <w:w w:val="150"/>
        </w:rPr>
        <w:t> </w:t>
      </w:r>
      <w:r>
        <w:rPr/>
        <w:t>...</w:t>
      </w:r>
      <w:r>
        <w:rPr>
          <w:spacing w:val="-4"/>
        </w:rPr>
        <w:t> </w:t>
      </w:r>
      <w:r>
        <w:rPr/>
        <w:t>Do</w:t>
      </w:r>
      <w:r>
        <w:rPr>
          <w:spacing w:val="-5"/>
        </w:rPr>
        <w:t> </w:t>
      </w:r>
      <w:r>
        <w:rPr/>
        <w:t>Vô</w:t>
      </w:r>
      <w:r>
        <w:rPr>
          <w:spacing w:val="-2"/>
        </w:rPr>
        <w:t> </w:t>
      </w:r>
      <w:r>
        <w:rPr/>
        <w:t>gián</w:t>
      </w:r>
      <w:r>
        <w:rPr>
          <w:spacing w:val="-4"/>
        </w:rPr>
        <w:t> </w:t>
      </w:r>
      <w:r>
        <w:rPr/>
        <w:t>duyên,...</w:t>
      </w:r>
      <w:r>
        <w:rPr>
          <w:spacing w:val="-2"/>
        </w:rPr>
        <w:t> </w:t>
      </w:r>
      <w:r>
        <w:rPr/>
        <w:t>do</w:t>
      </w:r>
      <w:r>
        <w:rPr>
          <w:spacing w:val="-3"/>
        </w:rPr>
        <w:t> </w:t>
      </w:r>
      <w:r>
        <w:rPr/>
        <w:t>Liên</w:t>
      </w:r>
      <w:r>
        <w:rPr>
          <w:spacing w:val="-4"/>
        </w:rPr>
        <w:t> </w:t>
      </w:r>
      <w:r>
        <w:rPr/>
        <w:t>tiếp</w:t>
      </w:r>
      <w:r>
        <w:rPr>
          <w:spacing w:val="-4"/>
        </w:rPr>
        <w:t> </w:t>
      </w:r>
      <w:r>
        <w:rPr>
          <w:spacing w:val="-2"/>
        </w:rPr>
        <w:t>duyên...</w:t>
      </w:r>
    </w:p>
    <w:p>
      <w:pPr>
        <w:pStyle w:val="Heading3"/>
        <w:spacing w:before="6"/>
      </w:pPr>
      <w:r>
        <w:rPr>
          <w:spacing w:val="-4"/>
        </w:rPr>
        <w:t>827.</w:t>
      </w:r>
    </w:p>
    <w:p>
      <w:pPr>
        <w:pStyle w:val="BodyText"/>
        <w:spacing w:line="237" w:lineRule="auto"/>
        <w:ind w:hanging="284"/>
      </w:pPr>
      <w:r>
        <w:rPr>
          <w:rFonts w:ascii="Symbol" w:hAnsi="Symbol"/>
        </w:rPr>
        <w:t></w:t>
      </w:r>
      <w:r>
        <w:rPr>
          <w:spacing w:val="80"/>
        </w:rPr>
        <w:t> </w:t>
      </w:r>
      <w:r>
        <w:rPr/>
        <w:t>Pháp</w:t>
      </w:r>
      <w:r>
        <w:rPr>
          <w:spacing w:val="26"/>
        </w:rPr>
        <w:t> </w:t>
      </w:r>
      <w:r>
        <w:rPr/>
        <w:t>hữu</w:t>
      </w:r>
      <w:r>
        <w:rPr>
          <w:spacing w:val="26"/>
        </w:rPr>
        <w:t> </w:t>
      </w:r>
      <w:r>
        <w:rPr/>
        <w:t>nhân</w:t>
      </w:r>
      <w:r>
        <w:rPr>
          <w:spacing w:val="26"/>
        </w:rPr>
        <w:t> </w:t>
      </w:r>
      <w:r>
        <w:rPr/>
        <w:t>sơ</w:t>
      </w:r>
      <w:r>
        <w:rPr>
          <w:spacing w:val="26"/>
        </w:rPr>
        <w:t> </w:t>
      </w:r>
      <w:r>
        <w:rPr/>
        <w:t>đạo</w:t>
      </w:r>
      <w:r>
        <w:rPr>
          <w:spacing w:val="27"/>
        </w:rPr>
        <w:t> </w:t>
      </w:r>
      <w:r>
        <w:rPr/>
        <w:t>tuyệt</w:t>
      </w:r>
      <w:r>
        <w:rPr>
          <w:spacing w:val="26"/>
        </w:rPr>
        <w:t> </w:t>
      </w:r>
      <w:r>
        <w:rPr/>
        <w:t>trừ</w:t>
      </w:r>
      <w:r>
        <w:rPr>
          <w:spacing w:val="26"/>
        </w:rPr>
        <w:t> </w:t>
      </w:r>
      <w:r>
        <w:rPr/>
        <w:t>nhờ</w:t>
      </w:r>
      <w:r>
        <w:rPr>
          <w:spacing w:val="26"/>
        </w:rPr>
        <w:t> </w:t>
      </w:r>
      <w:r>
        <w:rPr/>
        <w:t>cậy</w:t>
      </w:r>
      <w:r>
        <w:rPr>
          <w:spacing w:val="26"/>
        </w:rPr>
        <w:t> </w:t>
      </w:r>
      <w:r>
        <w:rPr/>
        <w:t>pháp</w:t>
      </w:r>
      <w:r>
        <w:rPr>
          <w:spacing w:val="26"/>
        </w:rPr>
        <w:t> </w:t>
      </w:r>
      <w:r>
        <w:rPr/>
        <w:t>hữu</w:t>
      </w:r>
      <w:r>
        <w:rPr>
          <w:spacing w:val="26"/>
        </w:rPr>
        <w:t> </w:t>
      </w:r>
      <w:r>
        <w:rPr/>
        <w:t>nhân</w:t>
      </w:r>
      <w:r>
        <w:rPr>
          <w:spacing w:val="26"/>
        </w:rPr>
        <w:t> </w:t>
      </w:r>
      <w:r>
        <w:rPr/>
        <w:t>sơ</w:t>
      </w:r>
      <w:r>
        <w:rPr>
          <w:spacing w:val="26"/>
        </w:rPr>
        <w:t> </w:t>
      </w:r>
      <w:r>
        <w:rPr/>
        <w:t>đạo</w:t>
      </w:r>
      <w:r>
        <w:rPr>
          <w:spacing w:val="26"/>
        </w:rPr>
        <w:t> </w:t>
      </w:r>
      <w:r>
        <w:rPr/>
        <w:t>tuyệt</w:t>
      </w:r>
      <w:r>
        <w:rPr>
          <w:spacing w:val="26"/>
        </w:rPr>
        <w:t> </w:t>
      </w:r>
      <w:r>
        <w:rPr/>
        <w:t>trừ</w:t>
      </w:r>
      <w:r>
        <w:rPr>
          <w:spacing w:val="26"/>
        </w:rPr>
        <w:t> </w:t>
      </w:r>
      <w:r>
        <w:rPr/>
        <w:t>sanh</w:t>
      </w:r>
      <w:r>
        <w:rPr>
          <w:spacing w:val="26"/>
        </w:rPr>
        <w:t> </w:t>
      </w:r>
      <w:r>
        <w:rPr/>
        <w:t>ra</w:t>
      </w:r>
      <w:r>
        <w:rPr>
          <w:spacing w:val="26"/>
        </w:rPr>
        <w:t> </w:t>
      </w:r>
      <w:r>
        <w:rPr/>
        <w:t>do Đồng sanh duyên:</w:t>
      </w:r>
    </w:p>
    <w:p>
      <w:pPr>
        <w:pStyle w:val="BodyText"/>
        <w:spacing w:before="2"/>
        <w:ind w:left="1135"/>
      </w:pPr>
      <w:r>
        <w:rPr/>
        <w:t>3</w:t>
      </w:r>
      <w:r>
        <w:rPr>
          <w:spacing w:val="-4"/>
        </w:rPr>
        <w:t> </w:t>
      </w:r>
      <w:r>
        <w:rPr/>
        <w:t>uẩn</w:t>
      </w:r>
      <w:r>
        <w:rPr>
          <w:spacing w:val="-4"/>
        </w:rPr>
        <w:t> </w:t>
      </w:r>
      <w:r>
        <w:rPr/>
        <w:t>nhờ</w:t>
      </w:r>
      <w:r>
        <w:rPr>
          <w:spacing w:val="-1"/>
        </w:rPr>
        <w:t> </w:t>
      </w:r>
      <w:r>
        <w:rPr/>
        <w:t>cậy</w:t>
      </w:r>
      <w:r>
        <w:rPr>
          <w:spacing w:val="-9"/>
        </w:rPr>
        <w:t> </w:t>
      </w:r>
      <w:r>
        <w:rPr/>
        <w:t>1</w:t>
      </w:r>
      <w:r>
        <w:rPr>
          <w:spacing w:val="-3"/>
        </w:rPr>
        <w:t> </w:t>
      </w:r>
      <w:r>
        <w:rPr/>
        <w:t>uẩn</w:t>
      </w:r>
      <w:r>
        <w:rPr>
          <w:spacing w:val="-4"/>
        </w:rPr>
        <w:t> </w:t>
      </w:r>
      <w:r>
        <w:rPr/>
        <w:t>hữu</w:t>
      </w:r>
      <w:r>
        <w:rPr>
          <w:spacing w:val="-3"/>
        </w:rPr>
        <w:t> </w:t>
      </w:r>
      <w:r>
        <w:rPr/>
        <w:t>nhân</w:t>
      </w:r>
      <w:r>
        <w:rPr>
          <w:spacing w:val="-4"/>
        </w:rPr>
        <w:t> </w:t>
      </w:r>
      <w:r>
        <w:rPr/>
        <w:t>sơ</w:t>
      </w:r>
      <w:r>
        <w:rPr>
          <w:spacing w:val="-1"/>
        </w:rPr>
        <w:t> </w:t>
      </w:r>
      <w:r>
        <w:rPr/>
        <w:t>đạo</w:t>
      </w:r>
      <w:r>
        <w:rPr>
          <w:spacing w:val="-4"/>
        </w:rPr>
        <w:t> </w:t>
      </w:r>
      <w:r>
        <w:rPr/>
        <w:t>tuyệt</w:t>
      </w:r>
      <w:r>
        <w:rPr>
          <w:spacing w:val="-4"/>
        </w:rPr>
        <w:t> trừ.</w:t>
      </w:r>
    </w:p>
    <w:p>
      <w:pPr>
        <w:pStyle w:val="BodyText"/>
        <w:spacing w:before="119"/>
        <w:ind w:left="852" w:hanging="287"/>
      </w:pPr>
      <w:r>
        <w:rPr>
          <w:rFonts w:ascii="Symbol" w:hAnsi="Symbol"/>
        </w:rPr>
        <w:t></w:t>
      </w:r>
      <w:r>
        <w:rPr>
          <w:spacing w:val="80"/>
        </w:rPr>
        <w:t> </w:t>
      </w:r>
      <w:r>
        <w:rPr/>
        <w:t>Pháp phi hữu nhân phi sơ đạo phi ba đạo cao tuyệt trừ nhờ cậy pháp hữu nhân sơ đạo tuyệt trừ sanh ra do Đồng sanh duyên:</w:t>
      </w:r>
    </w:p>
    <w:p>
      <w:pPr>
        <w:pStyle w:val="BodyText"/>
        <w:ind w:left="1133" w:right="177" w:firstLine="2"/>
      </w:pPr>
      <w:r>
        <w:rPr/>
        <w:t>Sắc nương tâm sanh nhờ cậy uẩn hữu nhân sơ đạo tuyệt trừ, si đồng sanh hoài nghi và sắc nương tâm sanh nhờ cậy uẩn đồng sanh hoài nghi.</w:t>
      </w:r>
    </w:p>
    <w:p>
      <w:pPr>
        <w:pStyle w:val="BodyText"/>
        <w:spacing w:before="119"/>
        <w:ind w:left="852" w:right="174" w:hanging="287"/>
      </w:pPr>
      <w:r>
        <w:rPr>
          <w:rFonts w:ascii="Symbol" w:hAnsi="Symbol"/>
        </w:rPr>
        <w:t></w:t>
      </w:r>
      <w:r>
        <w:rPr>
          <w:spacing w:val="80"/>
        </w:rPr>
        <w:t> </w:t>
      </w:r>
      <w:r>
        <w:rPr/>
        <w:t>Chư pháp hữu nhân sơ đạo tuyệt trừ và</w:t>
      </w:r>
      <w:r>
        <w:rPr>
          <w:spacing w:val="15"/>
        </w:rPr>
        <w:t> </w:t>
      </w:r>
      <w:r>
        <w:rPr/>
        <w:t>phi hữu nhân phi sơ đạo phi ba đạo cao tuyệt</w:t>
      </w:r>
      <w:r>
        <w:rPr>
          <w:spacing w:val="40"/>
        </w:rPr>
        <w:t> </w:t>
      </w:r>
      <w:r>
        <w:rPr/>
        <w:t>trừ nhờ cậy pháp hữu nhân sơ đạo tuyệt trừ...</w:t>
      </w:r>
    </w:p>
    <w:p>
      <w:pPr>
        <w:pStyle w:val="BodyText"/>
        <w:spacing w:after="0"/>
        <w:sectPr>
          <w:pgSz w:w="11630" w:h="16450"/>
          <w:pgMar w:header="859" w:footer="0" w:top="1160" w:bottom="280" w:left="708" w:right="850"/>
        </w:sectPr>
      </w:pPr>
    </w:p>
    <w:p>
      <w:pPr>
        <w:pStyle w:val="BodyText"/>
        <w:spacing w:before="232"/>
        <w:ind w:left="1133" w:right="177" w:firstLine="2"/>
      </w:pPr>
      <w:r>
        <w:rPr/>
        <w:t>3 uẩn và sắc nương tâm sanh nhờ cậy 1 uẩn hữu nhân sơ đạo tuyệt trừ; 3 uẩn với si và sắc nương tâm sanh nhờ cậy 1 uẩn đồng sanh hoài nghi;... 2 uẩn và...</w:t>
      </w:r>
    </w:p>
    <w:p>
      <w:pPr>
        <w:pStyle w:val="BodyText"/>
        <w:spacing w:line="317" w:lineRule="exact" w:before="121"/>
        <w:ind w:left="566"/>
      </w:pPr>
      <w:r>
        <w:rPr>
          <w:rFonts w:ascii="Symbol" w:hAnsi="Symbol"/>
        </w:rPr>
        <w:t></w:t>
      </w:r>
      <w:r>
        <w:rPr>
          <w:spacing w:val="53"/>
          <w:w w:val="150"/>
        </w:rPr>
        <w:t> </w:t>
      </w:r>
      <w:r>
        <w:rPr/>
        <w:t>...</w:t>
      </w:r>
      <w:r>
        <w:rPr>
          <w:spacing w:val="42"/>
        </w:rPr>
        <w:t> </w:t>
      </w:r>
      <w:r>
        <w:rPr/>
        <w:t>Nhờ</w:t>
      </w:r>
      <w:r>
        <w:rPr>
          <w:spacing w:val="41"/>
        </w:rPr>
        <w:t> </w:t>
      </w:r>
      <w:r>
        <w:rPr/>
        <w:t>cậy</w:t>
      </w:r>
      <w:r>
        <w:rPr>
          <w:spacing w:val="38"/>
        </w:rPr>
        <w:t> </w:t>
      </w:r>
      <w:r>
        <w:rPr/>
        <w:t>pháp</w:t>
      </w:r>
      <w:r>
        <w:rPr>
          <w:spacing w:val="42"/>
        </w:rPr>
        <w:t> </w:t>
      </w:r>
      <w:r>
        <w:rPr/>
        <w:t>hữu</w:t>
      </w:r>
      <w:r>
        <w:rPr>
          <w:spacing w:val="43"/>
        </w:rPr>
        <w:t> </w:t>
      </w:r>
      <w:r>
        <w:rPr/>
        <w:t>nhân</w:t>
      </w:r>
      <w:r>
        <w:rPr>
          <w:spacing w:val="42"/>
        </w:rPr>
        <w:t> </w:t>
      </w:r>
      <w:r>
        <w:rPr/>
        <w:t>ba</w:t>
      </w:r>
      <w:r>
        <w:rPr>
          <w:spacing w:val="42"/>
        </w:rPr>
        <w:t> </w:t>
      </w:r>
      <w:r>
        <w:rPr/>
        <w:t>đạo</w:t>
      </w:r>
      <w:r>
        <w:rPr>
          <w:spacing w:val="42"/>
        </w:rPr>
        <w:t> </w:t>
      </w:r>
      <w:r>
        <w:rPr/>
        <w:t>cao</w:t>
      </w:r>
      <w:r>
        <w:rPr>
          <w:spacing w:val="44"/>
        </w:rPr>
        <w:t> </w:t>
      </w:r>
      <w:r>
        <w:rPr/>
        <w:t>tuyệt</w:t>
      </w:r>
      <w:r>
        <w:rPr>
          <w:spacing w:val="42"/>
        </w:rPr>
        <w:t> </w:t>
      </w:r>
      <w:r>
        <w:rPr/>
        <w:t>trừ,...</w:t>
      </w:r>
      <w:r>
        <w:rPr>
          <w:spacing w:val="42"/>
        </w:rPr>
        <w:t> </w:t>
      </w:r>
      <w:r>
        <w:rPr/>
        <w:t>tóm</w:t>
      </w:r>
      <w:r>
        <w:rPr>
          <w:spacing w:val="39"/>
        </w:rPr>
        <w:t> </w:t>
      </w:r>
      <w:r>
        <w:rPr/>
        <w:t>tắt...</w:t>
      </w:r>
      <w:r>
        <w:rPr>
          <w:spacing w:val="42"/>
        </w:rPr>
        <w:t> </w:t>
      </w:r>
      <w:r>
        <w:rPr/>
        <w:t>có</w:t>
      </w:r>
      <w:r>
        <w:rPr>
          <w:spacing w:val="43"/>
        </w:rPr>
        <w:t> </w:t>
      </w:r>
      <w:r>
        <w:rPr/>
        <w:t>3</w:t>
      </w:r>
      <w:r>
        <w:rPr>
          <w:spacing w:val="42"/>
        </w:rPr>
        <w:t> </w:t>
      </w:r>
      <w:r>
        <w:rPr/>
        <w:t>câu</w:t>
      </w:r>
      <w:r>
        <w:rPr>
          <w:spacing w:val="42"/>
        </w:rPr>
        <w:t> </w:t>
      </w:r>
      <w:r>
        <w:rPr/>
        <w:t>như</w:t>
      </w:r>
      <w:r>
        <w:rPr>
          <w:spacing w:val="42"/>
        </w:rPr>
        <w:t> </w:t>
      </w:r>
      <w:r>
        <w:rPr/>
        <w:t>sơ</w:t>
      </w:r>
      <w:r>
        <w:rPr>
          <w:spacing w:val="41"/>
        </w:rPr>
        <w:t> </w:t>
      </w:r>
      <w:r>
        <w:rPr>
          <w:spacing w:val="-5"/>
        </w:rPr>
        <w:t>đạo</w:t>
      </w:r>
    </w:p>
    <w:p>
      <w:pPr>
        <w:spacing w:line="298" w:lineRule="exact" w:before="0"/>
        <w:ind w:left="852" w:right="0" w:firstLine="0"/>
        <w:jc w:val="left"/>
        <w:rPr>
          <w:sz w:val="26"/>
        </w:rPr>
      </w:pPr>
      <w:r>
        <w:rPr>
          <w:i/>
          <w:spacing w:val="-2"/>
          <w:sz w:val="26"/>
        </w:rPr>
        <w:t>(dassanena)</w:t>
      </w:r>
      <w:r>
        <w:rPr>
          <w:spacing w:val="-2"/>
          <w:sz w:val="26"/>
        </w:rPr>
        <w:t>.</w:t>
      </w:r>
    </w:p>
    <w:p>
      <w:pPr>
        <w:pStyle w:val="Heading3"/>
        <w:spacing w:line="295" w:lineRule="exact" w:before="8"/>
      </w:pPr>
      <w:r>
        <w:rPr>
          <w:spacing w:val="-4"/>
        </w:rPr>
        <w:t>828.</w:t>
      </w:r>
    </w:p>
    <w:p>
      <w:pPr>
        <w:pStyle w:val="BodyText"/>
        <w:ind w:right="177" w:hanging="284"/>
      </w:pPr>
      <w:r>
        <w:rPr>
          <w:rFonts w:ascii="Symbol" w:hAnsi="Symbol"/>
        </w:rPr>
        <w:t></w:t>
      </w:r>
      <w:r>
        <w:rPr>
          <w:spacing w:val="80"/>
        </w:rPr>
        <w:t> </w:t>
      </w:r>
      <w:r>
        <w:rPr/>
        <w:t>Pháp phi hữu nhân phi sơ đạo phi ba đạo cao tuyệt trừ nhờ cậy pháp phi hữu nhân phi sơ đạo phi ba đạo cao tuyệt trừ sanh ra do Đồng sanh duyên:</w:t>
      </w:r>
    </w:p>
    <w:p>
      <w:pPr>
        <w:pStyle w:val="BodyText"/>
        <w:ind w:left="1133" w:right="138" w:firstLine="2"/>
        <w:jc w:val="both"/>
      </w:pPr>
      <w:r>
        <w:rPr/>
        <w:t>3 uẩn và sắc nương tâm sanh nhờ cậy</w:t>
      </w:r>
      <w:r>
        <w:rPr>
          <w:spacing w:val="-2"/>
        </w:rPr>
        <w:t> </w:t>
      </w:r>
      <w:r>
        <w:rPr/>
        <w:t>1 uẩn phi hữu nhân phi sơ đạo phi ba đạo cao tuyệt trừ; sắc nương tâm sanh nhờ cậy si đồng sanh hoài nghi đồng sanh phóng dật. Sát-na tục sinh: Vật nhờ cậy uẩn, uẩn nhờ cậy vật, 3 đại sung nhờ cật 1 đại sung; người Vô tưởng...</w:t>
      </w:r>
      <w:r>
        <w:rPr>
          <w:spacing w:val="80"/>
        </w:rPr>
        <w:t> </w:t>
      </w:r>
      <w:r>
        <w:rPr/>
        <w:t>Nhãn thức nhờ cậy nhãn xứ,... nhờ cậy thân xứ; uẩn phi hữu</w:t>
      </w:r>
      <w:r>
        <w:rPr>
          <w:spacing w:val="40"/>
        </w:rPr>
        <w:t> </w:t>
      </w:r>
      <w:r>
        <w:rPr/>
        <w:t>nhân phi sơ đạo phi ba đạo cao tuyệt trừ nhờ cậy vật.</w:t>
      </w:r>
    </w:p>
    <w:p>
      <w:pPr>
        <w:pStyle w:val="BodyText"/>
        <w:spacing w:line="237" w:lineRule="auto" w:before="119"/>
        <w:ind w:left="852" w:right="140" w:hanging="287"/>
        <w:jc w:val="both"/>
      </w:pPr>
      <w:r>
        <w:rPr>
          <w:rFonts w:ascii="Symbol" w:hAnsi="Symbol"/>
        </w:rPr>
        <w:t></w:t>
      </w:r>
      <w:r>
        <w:rPr>
          <w:spacing w:val="40"/>
        </w:rPr>
        <w:t> </w:t>
      </w:r>
      <w:r>
        <w:rPr/>
        <w:t>Pháp hữu nhân sơ đạo tuyệt trừ nhờ cậy pháp phi hữu nhân phi sơ đạo phi ba đạo cao tuyệt trừ sanh ra do Đồng sanh duyên:</w:t>
      </w:r>
    </w:p>
    <w:p>
      <w:pPr>
        <w:pStyle w:val="BodyText"/>
        <w:spacing w:before="2"/>
        <w:ind w:left="1133" w:right="140" w:firstLine="2"/>
        <w:jc w:val="both"/>
      </w:pPr>
      <w:r>
        <w:rPr/>
        <w:t>Uẩn hữu nhân sơ đạo tuyệt trừ nhờ cậy vật; uẩn tương ưng nhờ cậy si đồng sanh hoài nghi.</w:t>
      </w:r>
    </w:p>
    <w:p>
      <w:pPr>
        <w:pStyle w:val="BodyText"/>
        <w:spacing w:line="237" w:lineRule="auto" w:before="123"/>
        <w:ind w:left="852" w:right="139" w:hanging="287"/>
        <w:jc w:val="both"/>
      </w:pPr>
      <w:r>
        <w:rPr>
          <w:rFonts w:ascii="Symbol" w:hAnsi="Symbol"/>
        </w:rPr>
        <w:t></w:t>
      </w:r>
      <w:r>
        <w:rPr>
          <w:spacing w:val="80"/>
        </w:rPr>
        <w:t> </w:t>
      </w:r>
      <w:r>
        <w:rPr/>
        <w:t>Pháp hữu nhân ba đạo cao tuyệt trừ nhờ cậy pháp phi hữu nhân phi sơ đạo phi ba đạo cao tuyệt trừ...</w:t>
      </w:r>
    </w:p>
    <w:p>
      <w:pPr>
        <w:pStyle w:val="BodyText"/>
        <w:spacing w:before="2"/>
        <w:ind w:left="1133" w:right="141" w:firstLine="2"/>
        <w:jc w:val="both"/>
      </w:pPr>
      <w:r>
        <w:rPr/>
        <w:t>Uẩn hữu nhân ba đạo cao tuyệt trừ nhờ cậy vật </w:t>
      </w:r>
      <w:r>
        <w:rPr>
          <w:i/>
        </w:rPr>
        <w:t>(vatthu)</w:t>
      </w:r>
      <w:r>
        <w:rPr/>
        <w:t>; uẩn tương ưng nhờ cậy si đồng sanh phóng dật.</w:t>
      </w:r>
    </w:p>
    <w:p>
      <w:pPr>
        <w:pStyle w:val="BodyText"/>
        <w:spacing w:before="120"/>
        <w:ind w:left="852" w:right="139" w:hanging="287"/>
        <w:jc w:val="both"/>
      </w:pPr>
      <w:r>
        <w:rPr>
          <w:rFonts w:ascii="Symbol" w:hAnsi="Symbol"/>
        </w:rPr>
        <w:t></w:t>
      </w:r>
      <w:r>
        <w:rPr>
          <w:spacing w:val="80"/>
        </w:rPr>
        <w:t> </w:t>
      </w:r>
      <w:r>
        <w:rPr/>
        <w:t>Chư pháp hữu nhân sơ đạo tuyệt trừ và hữu nhân phi sơ đạo phi ba đạo cao tuyệt trừ nhờ cậy pháp phi hữu nhân phi sơ đạo phi ba đạo cao tuyệt trừ...</w:t>
      </w:r>
    </w:p>
    <w:p>
      <w:pPr>
        <w:pStyle w:val="BodyText"/>
        <w:ind w:left="1133" w:right="139" w:firstLine="2"/>
        <w:jc w:val="both"/>
      </w:pPr>
      <w:r>
        <w:rPr/>
        <w:t>Uẩn hữu nhân sơ đạo tuyệt trừ nhờ cậy vật, sắc nương tâm sanh nhờ cậy đại sung; uẩn tương ưng và sắc nương tâm sanh nhờ cậy si đồng sanh hoài nghi; uẩn đồng sanh hoài nghi và si nhờ cậy vật </w:t>
      </w:r>
      <w:r>
        <w:rPr>
          <w:i/>
        </w:rPr>
        <w:t>(vatthu)</w:t>
      </w:r>
      <w:r>
        <w:rPr/>
        <w:t>.</w:t>
      </w:r>
    </w:p>
    <w:p>
      <w:pPr>
        <w:pStyle w:val="BodyText"/>
        <w:spacing w:line="237" w:lineRule="auto" w:before="123"/>
        <w:ind w:left="852" w:right="140" w:hanging="287"/>
        <w:jc w:val="both"/>
      </w:pPr>
      <w:r>
        <w:rPr>
          <w:rFonts w:ascii="Symbol" w:hAnsi="Symbol"/>
        </w:rPr>
        <w:t></w:t>
      </w:r>
      <w:r>
        <w:rPr>
          <w:spacing w:val="40"/>
        </w:rPr>
        <w:t> </w:t>
      </w:r>
      <w:r>
        <w:rPr/>
        <w:t>Chư pháp hữu nhân ba đạo cao tuyệt trừ và phi hữu nhân phi sơ đạo phi ba đạo cao tuyệt trừ nhờ cậy pháp phi hữu nhân phi sơ đạo phi ba đạo cao tuyệt trừ...</w:t>
      </w:r>
    </w:p>
    <w:p>
      <w:pPr>
        <w:pStyle w:val="BodyText"/>
        <w:spacing w:before="3"/>
        <w:ind w:left="1133" w:right="139" w:firstLine="2"/>
        <w:jc w:val="both"/>
      </w:pPr>
      <w:r>
        <w:rPr/>
        <w:t>Uẩn hữu nhân ba đạo cao tuyệt trừ nhờ cậy vật </w:t>
      </w:r>
      <w:r>
        <w:rPr>
          <w:i/>
        </w:rPr>
        <w:t>(vatthu)</w:t>
      </w:r>
      <w:r>
        <w:rPr/>
        <w:t>, sắc nương tâm sanh nhờ</w:t>
      </w:r>
      <w:r>
        <w:rPr>
          <w:spacing w:val="40"/>
        </w:rPr>
        <w:t> </w:t>
      </w:r>
      <w:r>
        <w:rPr/>
        <w:t>cậy đại sung; uẩn tương ưng và sắc nương tâm sanh nhờ cậy si đồng sanh phóng</w:t>
      </w:r>
      <w:r>
        <w:rPr>
          <w:spacing w:val="40"/>
        </w:rPr>
        <w:t> </w:t>
      </w:r>
      <w:r>
        <w:rPr/>
        <w:t>dật; uẩn đồng sanh phóng dật và si nhờ cậy vật.</w:t>
      </w:r>
    </w:p>
    <w:p>
      <w:pPr>
        <w:pStyle w:val="Heading3"/>
        <w:spacing w:before="5"/>
      </w:pPr>
      <w:r>
        <w:rPr>
          <w:spacing w:val="-4"/>
        </w:rPr>
        <w:t>829.</w:t>
      </w:r>
    </w:p>
    <w:p>
      <w:pPr>
        <w:pStyle w:val="BodyText"/>
        <w:spacing w:line="237" w:lineRule="auto"/>
        <w:ind w:hanging="284"/>
      </w:pPr>
      <w:r>
        <w:rPr>
          <w:rFonts w:ascii="Symbol" w:hAnsi="Symbol"/>
        </w:rPr>
        <w:t></w:t>
      </w:r>
      <w:r>
        <w:rPr>
          <w:spacing w:val="80"/>
        </w:rPr>
        <w:t> </w:t>
      </w:r>
      <w:r>
        <w:rPr/>
        <w:t>Pháp</w:t>
      </w:r>
      <w:r>
        <w:rPr>
          <w:spacing w:val="-3"/>
        </w:rPr>
        <w:t> </w:t>
      </w:r>
      <w:r>
        <w:rPr/>
        <w:t>hữu</w:t>
      </w:r>
      <w:r>
        <w:rPr>
          <w:spacing w:val="-1"/>
        </w:rPr>
        <w:t> </w:t>
      </w:r>
      <w:r>
        <w:rPr/>
        <w:t>nhân</w:t>
      </w:r>
      <w:r>
        <w:rPr>
          <w:spacing w:val="-3"/>
        </w:rPr>
        <w:t> </w:t>
      </w:r>
      <w:r>
        <w:rPr/>
        <w:t>sơ</w:t>
      </w:r>
      <w:r>
        <w:rPr>
          <w:spacing w:val="-3"/>
        </w:rPr>
        <w:t> </w:t>
      </w:r>
      <w:r>
        <w:rPr/>
        <w:t>đạo</w:t>
      </w:r>
      <w:r>
        <w:rPr>
          <w:spacing w:val="-1"/>
        </w:rPr>
        <w:t> </w:t>
      </w:r>
      <w:r>
        <w:rPr/>
        <w:t>tuyệt</w:t>
      </w:r>
      <w:r>
        <w:rPr>
          <w:spacing w:val="-3"/>
        </w:rPr>
        <w:t> </w:t>
      </w:r>
      <w:r>
        <w:rPr/>
        <w:t>trừ</w:t>
      </w:r>
      <w:r>
        <w:rPr>
          <w:spacing w:val="-2"/>
        </w:rPr>
        <w:t> </w:t>
      </w:r>
      <w:r>
        <w:rPr/>
        <w:t>nhờ</w:t>
      </w:r>
      <w:r>
        <w:rPr>
          <w:spacing w:val="-3"/>
        </w:rPr>
        <w:t> </w:t>
      </w:r>
      <w:r>
        <w:rPr/>
        <w:t>cậy</w:t>
      </w:r>
      <w:r>
        <w:rPr>
          <w:spacing w:val="-6"/>
        </w:rPr>
        <w:t> </w:t>
      </w:r>
      <w:r>
        <w:rPr/>
        <w:t>chư pháp</w:t>
      </w:r>
      <w:r>
        <w:rPr>
          <w:spacing w:val="-3"/>
        </w:rPr>
        <w:t> </w:t>
      </w:r>
      <w:r>
        <w:rPr/>
        <w:t>hữu</w:t>
      </w:r>
      <w:r>
        <w:rPr>
          <w:spacing w:val="-3"/>
        </w:rPr>
        <w:t> </w:t>
      </w:r>
      <w:r>
        <w:rPr/>
        <w:t>nhân</w:t>
      </w:r>
      <w:r>
        <w:rPr>
          <w:spacing w:val="-3"/>
        </w:rPr>
        <w:t> </w:t>
      </w:r>
      <w:r>
        <w:rPr/>
        <w:t>sơ</w:t>
      </w:r>
      <w:r>
        <w:rPr>
          <w:spacing w:val="-1"/>
        </w:rPr>
        <w:t> </w:t>
      </w:r>
      <w:r>
        <w:rPr/>
        <w:t>đạo tuyệt</w:t>
      </w:r>
      <w:r>
        <w:rPr>
          <w:spacing w:val="-1"/>
        </w:rPr>
        <w:t> </w:t>
      </w:r>
      <w:r>
        <w:rPr/>
        <w:t>trừ</w:t>
      </w:r>
      <w:r>
        <w:rPr>
          <w:spacing w:val="-2"/>
        </w:rPr>
        <w:t> </w:t>
      </w:r>
      <w:r>
        <w:rPr/>
        <w:t>và phi</w:t>
      </w:r>
      <w:r>
        <w:rPr>
          <w:spacing w:val="-3"/>
        </w:rPr>
        <w:t> </w:t>
      </w:r>
      <w:r>
        <w:rPr/>
        <w:t>hữu nhân phi sơ đạo phi ba đạo cao tuyệt trừ sanh ra do Đồng sanh duyên:</w:t>
      </w:r>
    </w:p>
    <w:p>
      <w:pPr>
        <w:pStyle w:val="BodyText"/>
        <w:spacing w:before="3"/>
        <w:ind w:left="1133" w:firstLine="2"/>
      </w:pPr>
      <w:r>
        <w:rPr/>
        <w:t>3</w:t>
      </w:r>
      <w:r>
        <w:rPr>
          <w:spacing w:val="21"/>
        </w:rPr>
        <w:t> </w:t>
      </w:r>
      <w:r>
        <w:rPr/>
        <w:t>uẩn</w:t>
      </w:r>
      <w:r>
        <w:rPr>
          <w:spacing w:val="21"/>
        </w:rPr>
        <w:t> </w:t>
      </w:r>
      <w:r>
        <w:rPr/>
        <w:t>nhờ</w:t>
      </w:r>
      <w:r>
        <w:rPr>
          <w:spacing w:val="21"/>
        </w:rPr>
        <w:t> </w:t>
      </w:r>
      <w:r>
        <w:rPr/>
        <w:t>cậy</w:t>
      </w:r>
      <w:r>
        <w:rPr>
          <w:spacing w:val="16"/>
        </w:rPr>
        <w:t> </w:t>
      </w:r>
      <w:r>
        <w:rPr/>
        <w:t>1</w:t>
      </w:r>
      <w:r>
        <w:rPr>
          <w:spacing w:val="21"/>
        </w:rPr>
        <w:t> </w:t>
      </w:r>
      <w:r>
        <w:rPr/>
        <w:t>uẩn</w:t>
      </w:r>
      <w:r>
        <w:rPr>
          <w:spacing w:val="21"/>
        </w:rPr>
        <w:t> </w:t>
      </w:r>
      <w:r>
        <w:rPr/>
        <w:t>hữu</w:t>
      </w:r>
      <w:r>
        <w:rPr>
          <w:spacing w:val="21"/>
        </w:rPr>
        <w:t> </w:t>
      </w:r>
      <w:r>
        <w:rPr/>
        <w:t>nhân</w:t>
      </w:r>
      <w:r>
        <w:rPr>
          <w:spacing w:val="21"/>
        </w:rPr>
        <w:t> </w:t>
      </w:r>
      <w:r>
        <w:rPr/>
        <w:t>sơ</w:t>
      </w:r>
      <w:r>
        <w:rPr>
          <w:spacing w:val="21"/>
        </w:rPr>
        <w:t> </w:t>
      </w:r>
      <w:r>
        <w:rPr/>
        <w:t>đạo</w:t>
      </w:r>
      <w:r>
        <w:rPr>
          <w:spacing w:val="21"/>
        </w:rPr>
        <w:t> </w:t>
      </w:r>
      <w:r>
        <w:rPr/>
        <w:t>tuyệt</w:t>
      </w:r>
      <w:r>
        <w:rPr>
          <w:spacing w:val="21"/>
        </w:rPr>
        <w:t> </w:t>
      </w:r>
      <w:r>
        <w:rPr/>
        <w:t>trừ</w:t>
      </w:r>
      <w:r>
        <w:rPr>
          <w:spacing w:val="22"/>
        </w:rPr>
        <w:t> </w:t>
      </w:r>
      <w:r>
        <w:rPr/>
        <w:t>và</w:t>
      </w:r>
      <w:r>
        <w:rPr>
          <w:spacing w:val="21"/>
        </w:rPr>
        <w:t> </w:t>
      </w:r>
      <w:r>
        <w:rPr/>
        <w:t>vật,</w:t>
      </w:r>
      <w:r>
        <w:rPr>
          <w:spacing w:val="21"/>
        </w:rPr>
        <w:t> </w:t>
      </w:r>
      <w:r>
        <w:rPr/>
        <w:t>3</w:t>
      </w:r>
      <w:r>
        <w:rPr>
          <w:spacing w:val="21"/>
        </w:rPr>
        <w:t> </w:t>
      </w:r>
      <w:r>
        <w:rPr/>
        <w:t>uẩn</w:t>
      </w:r>
      <w:r>
        <w:rPr>
          <w:spacing w:val="21"/>
        </w:rPr>
        <w:t> </w:t>
      </w:r>
      <w:r>
        <w:rPr/>
        <w:t>nhờ</w:t>
      </w:r>
      <w:r>
        <w:rPr>
          <w:spacing w:val="21"/>
        </w:rPr>
        <w:t> </w:t>
      </w:r>
      <w:r>
        <w:rPr/>
        <w:t>cậy</w:t>
      </w:r>
      <w:r>
        <w:rPr>
          <w:spacing w:val="16"/>
        </w:rPr>
        <w:t> </w:t>
      </w:r>
      <w:r>
        <w:rPr/>
        <w:t>1</w:t>
      </w:r>
      <w:r>
        <w:rPr>
          <w:spacing w:val="21"/>
        </w:rPr>
        <w:t> </w:t>
      </w:r>
      <w:r>
        <w:rPr/>
        <w:t>uẩn</w:t>
      </w:r>
      <w:r>
        <w:rPr>
          <w:spacing w:val="30"/>
        </w:rPr>
        <w:t> </w:t>
      </w:r>
      <w:r>
        <w:rPr/>
        <w:t>đồng sanh hoài nghi và si </w:t>
      </w:r>
      <w:r>
        <w:rPr>
          <w:i/>
        </w:rPr>
        <w:t>(moha)</w:t>
      </w:r>
      <w:r>
        <w:rPr/>
        <w:t>.</w:t>
      </w:r>
    </w:p>
    <w:p>
      <w:pPr>
        <w:pStyle w:val="BodyText"/>
        <w:spacing w:before="120"/>
        <w:ind w:left="852" w:right="137" w:hanging="287"/>
        <w:jc w:val="both"/>
      </w:pPr>
      <w:r>
        <w:rPr>
          <w:rFonts w:ascii="Symbol" w:hAnsi="Symbol"/>
        </w:rPr>
        <w:t></w:t>
      </w:r>
      <w:r>
        <w:rPr>
          <w:spacing w:val="80"/>
        </w:rPr>
        <w:t> </w:t>
      </w:r>
      <w:r>
        <w:rPr/>
        <w:t>Pháp phi hữu nhân phi sơ đạo phi ba đạo cao tuyệt trừ nhờ cậy chư pháp hữu nhân sơ đạo</w:t>
      </w:r>
      <w:r>
        <w:rPr>
          <w:spacing w:val="-1"/>
        </w:rPr>
        <w:t> </w:t>
      </w:r>
      <w:r>
        <w:rPr/>
        <w:t>tuyệt</w:t>
      </w:r>
      <w:r>
        <w:rPr>
          <w:spacing w:val="-2"/>
        </w:rPr>
        <w:t> </w:t>
      </w:r>
      <w:r>
        <w:rPr/>
        <w:t>trừ</w:t>
      </w:r>
      <w:r>
        <w:rPr>
          <w:spacing w:val="-1"/>
        </w:rPr>
        <w:t> </w:t>
      </w:r>
      <w:r>
        <w:rPr/>
        <w:t>và phi</w:t>
      </w:r>
      <w:r>
        <w:rPr>
          <w:spacing w:val="-1"/>
        </w:rPr>
        <w:t> </w:t>
      </w:r>
      <w:r>
        <w:rPr/>
        <w:t>hữu</w:t>
      </w:r>
      <w:r>
        <w:rPr>
          <w:spacing w:val="-2"/>
        </w:rPr>
        <w:t> </w:t>
      </w:r>
      <w:r>
        <w:rPr/>
        <w:t>nhân phi</w:t>
      </w:r>
      <w:r>
        <w:rPr>
          <w:spacing w:val="-1"/>
        </w:rPr>
        <w:t> </w:t>
      </w:r>
      <w:r>
        <w:rPr/>
        <w:t>sơ</w:t>
      </w:r>
      <w:r>
        <w:rPr>
          <w:spacing w:val="-2"/>
        </w:rPr>
        <w:t> </w:t>
      </w:r>
      <w:r>
        <w:rPr/>
        <w:t>đạo</w:t>
      </w:r>
      <w:r>
        <w:rPr>
          <w:spacing w:val="-1"/>
        </w:rPr>
        <w:t> </w:t>
      </w:r>
      <w:r>
        <w:rPr/>
        <w:t>phi</w:t>
      </w:r>
      <w:r>
        <w:rPr>
          <w:spacing w:val="-1"/>
        </w:rPr>
        <w:t> </w:t>
      </w:r>
      <w:r>
        <w:rPr/>
        <w:t>ba</w:t>
      </w:r>
      <w:r>
        <w:rPr>
          <w:spacing w:val="-1"/>
        </w:rPr>
        <w:t> </w:t>
      </w:r>
      <w:r>
        <w:rPr/>
        <w:t>đạo</w:t>
      </w:r>
      <w:r>
        <w:rPr>
          <w:spacing w:val="-1"/>
        </w:rPr>
        <w:t> </w:t>
      </w:r>
      <w:r>
        <w:rPr/>
        <w:t>cao tuyệt</w:t>
      </w:r>
      <w:r>
        <w:rPr>
          <w:spacing w:val="-2"/>
        </w:rPr>
        <w:t> </w:t>
      </w:r>
      <w:r>
        <w:rPr/>
        <w:t>trừ</w:t>
      </w:r>
      <w:r>
        <w:rPr>
          <w:spacing w:val="-1"/>
        </w:rPr>
        <w:t> </w:t>
      </w:r>
      <w:r>
        <w:rPr/>
        <w:t>sanh</w:t>
      </w:r>
      <w:r>
        <w:rPr>
          <w:spacing w:val="-1"/>
        </w:rPr>
        <w:t> </w:t>
      </w:r>
      <w:r>
        <w:rPr/>
        <w:t>ra</w:t>
      </w:r>
      <w:r>
        <w:rPr>
          <w:spacing w:val="-1"/>
        </w:rPr>
        <w:t> </w:t>
      </w:r>
      <w:r>
        <w:rPr/>
        <w:t>do</w:t>
      </w:r>
      <w:r>
        <w:rPr>
          <w:spacing w:val="-2"/>
        </w:rPr>
        <w:t> </w:t>
      </w:r>
      <w:r>
        <w:rPr/>
        <w:t>Đồng</w:t>
      </w:r>
      <w:r>
        <w:rPr>
          <w:spacing w:val="-2"/>
        </w:rPr>
        <w:t> </w:t>
      </w:r>
      <w:r>
        <w:rPr/>
        <w:t>sanh </w:t>
      </w:r>
      <w:r>
        <w:rPr>
          <w:spacing w:val="-2"/>
        </w:rPr>
        <w:t>duyên:</w:t>
      </w:r>
    </w:p>
    <w:p>
      <w:pPr>
        <w:pStyle w:val="BodyText"/>
        <w:ind w:left="1133" w:right="141" w:firstLine="2"/>
        <w:jc w:val="both"/>
      </w:pPr>
      <w:r>
        <w:rPr/>
        <w:t>Sắc nương tâm sanh nhờ cậy uẩn hữu nhân sơ đạo tuyệt trừ và đại sung, sắc nương tâm</w:t>
      </w:r>
      <w:r>
        <w:rPr>
          <w:spacing w:val="-3"/>
        </w:rPr>
        <w:t> </w:t>
      </w:r>
      <w:r>
        <w:rPr/>
        <w:t>sanh nhờ</w:t>
      </w:r>
      <w:r>
        <w:rPr>
          <w:spacing w:val="-1"/>
        </w:rPr>
        <w:t> </w:t>
      </w:r>
      <w:r>
        <w:rPr/>
        <w:t>cậy</w:t>
      </w:r>
      <w:r>
        <w:rPr>
          <w:spacing w:val="-7"/>
        </w:rPr>
        <w:t> </w:t>
      </w:r>
      <w:r>
        <w:rPr/>
        <w:t>uẩn đồng</w:t>
      </w:r>
      <w:r>
        <w:rPr>
          <w:spacing w:val="-3"/>
        </w:rPr>
        <w:t> </w:t>
      </w:r>
      <w:r>
        <w:rPr/>
        <w:t>sanh</w:t>
      </w:r>
      <w:r>
        <w:rPr>
          <w:spacing w:val="-3"/>
        </w:rPr>
        <w:t> </w:t>
      </w:r>
      <w:r>
        <w:rPr/>
        <w:t>hoài</w:t>
      </w:r>
      <w:r>
        <w:rPr>
          <w:spacing w:val="-1"/>
        </w:rPr>
        <w:t> </w:t>
      </w:r>
      <w:r>
        <w:rPr/>
        <w:t>nghi</w:t>
      </w:r>
      <w:r>
        <w:rPr>
          <w:spacing w:val="-1"/>
        </w:rPr>
        <w:t> </w:t>
      </w:r>
      <w:r>
        <w:rPr/>
        <w:t>và si;</w:t>
      </w:r>
      <w:r>
        <w:rPr>
          <w:spacing w:val="-3"/>
        </w:rPr>
        <w:t> </w:t>
      </w:r>
      <w:r>
        <w:rPr/>
        <w:t>si đồng</w:t>
      </w:r>
      <w:r>
        <w:rPr>
          <w:spacing w:val="-1"/>
        </w:rPr>
        <w:t> </w:t>
      </w:r>
      <w:r>
        <w:rPr/>
        <w:t>sanh hoài</w:t>
      </w:r>
      <w:r>
        <w:rPr>
          <w:spacing w:val="-3"/>
        </w:rPr>
        <w:t> </w:t>
      </w:r>
      <w:r>
        <w:rPr/>
        <w:t>nghi</w:t>
      </w:r>
      <w:r>
        <w:rPr>
          <w:spacing w:val="-3"/>
        </w:rPr>
        <w:t> </w:t>
      </w:r>
      <w:r>
        <w:rPr/>
        <w:t>nhờ</w:t>
      </w:r>
      <w:r>
        <w:rPr>
          <w:spacing w:val="-1"/>
        </w:rPr>
        <w:t> </w:t>
      </w:r>
      <w:r>
        <w:rPr/>
        <w:t>cậy</w:t>
      </w:r>
      <w:r>
        <w:rPr>
          <w:spacing w:val="-8"/>
        </w:rPr>
        <w:t> </w:t>
      </w:r>
      <w:r>
        <w:rPr/>
        <w:t>uẩn đồng sanh hoài nghi và vật.</w:t>
      </w:r>
    </w:p>
    <w:p>
      <w:pPr>
        <w:pStyle w:val="BodyText"/>
        <w:spacing w:after="0"/>
        <w:jc w:val="both"/>
        <w:sectPr>
          <w:pgSz w:w="11630" w:h="16450"/>
          <w:pgMar w:header="811" w:footer="0" w:top="1120" w:bottom="280" w:left="708" w:right="850"/>
        </w:sectPr>
      </w:pPr>
    </w:p>
    <w:p>
      <w:pPr>
        <w:pStyle w:val="BodyText"/>
        <w:spacing w:line="237" w:lineRule="auto" w:before="236"/>
        <w:ind w:left="852" w:right="137" w:hanging="287"/>
        <w:jc w:val="both"/>
      </w:pPr>
      <w:r>
        <w:rPr>
          <w:rFonts w:ascii="Symbol" w:hAnsi="Symbol"/>
        </w:rPr>
        <w:t></w:t>
      </w:r>
      <w:r>
        <w:rPr>
          <w:spacing w:val="40"/>
        </w:rPr>
        <w:t> </w:t>
      </w:r>
      <w:r>
        <w:rPr/>
        <w:t>Chư pháp hữu nhân ba đạo cao tuyệt trừ và phi hữu nhân phi sơ đạo phi ba đạo cao tuyệt trừ nhờ cậy chư pháp hữu nhân sơ đạo tuyệt trừ và phi hữu nhân phi sơ đạo phi</w:t>
      </w:r>
      <w:r>
        <w:rPr>
          <w:spacing w:val="40"/>
        </w:rPr>
        <w:t> </w:t>
      </w:r>
      <w:r>
        <w:rPr/>
        <w:t>ba đạo cao tuyệt trừ sanh ra do Đồng sanh duyên:</w:t>
      </w:r>
    </w:p>
    <w:p>
      <w:pPr>
        <w:pStyle w:val="BodyText"/>
        <w:spacing w:before="4"/>
        <w:ind w:left="1133" w:right="138" w:firstLine="2"/>
        <w:jc w:val="both"/>
      </w:pPr>
      <w:r>
        <w:rPr/>
        <w:t>3 uẩn nhờ cậy 1 uẩn hữu nhân sơ đạo tuyệt trừ và vật,... 2 uẩn...; sắc nương tâm</w:t>
      </w:r>
      <w:r>
        <w:rPr>
          <w:spacing w:val="40"/>
        </w:rPr>
        <w:t> </w:t>
      </w:r>
      <w:r>
        <w:rPr/>
        <w:t>sanh nhờ cậy uẩn hữu nhân sơ đạo tuyệt trừ và đại sung; 3 uẩn và sắc nương tâm sanh nhờ cậy 1 uẩn đồng sanh hoài nghi và si,... 2 uẩn...; 3 uẩn và si nhờ cậy 1 uẩn đồng sanh hoài nghi và vật, 2 uẩn và si nhờ cậy 1 uẩn và vật.</w:t>
      </w:r>
    </w:p>
    <w:p>
      <w:pPr>
        <w:pStyle w:val="Heading3"/>
        <w:spacing w:before="6"/>
      </w:pPr>
      <w:r>
        <w:rPr>
          <w:spacing w:val="-4"/>
        </w:rPr>
        <w:t>830.</w:t>
      </w:r>
    </w:p>
    <w:p>
      <w:pPr>
        <w:pStyle w:val="BodyText"/>
      </w:pPr>
      <w:r>
        <w:rPr/>
        <w:t>Pháp</w:t>
      </w:r>
      <w:r>
        <w:rPr>
          <w:spacing w:val="-3"/>
        </w:rPr>
        <w:t> </w:t>
      </w:r>
      <w:r>
        <w:rPr/>
        <w:t>hữu</w:t>
      </w:r>
      <w:r>
        <w:rPr>
          <w:spacing w:val="-3"/>
        </w:rPr>
        <w:t> </w:t>
      </w:r>
      <w:r>
        <w:rPr/>
        <w:t>nhân</w:t>
      </w:r>
      <w:r>
        <w:rPr>
          <w:spacing w:val="-3"/>
        </w:rPr>
        <w:t> </w:t>
      </w:r>
      <w:r>
        <w:rPr/>
        <w:t>ba đạo cao</w:t>
      </w:r>
      <w:r>
        <w:rPr>
          <w:spacing w:val="-1"/>
        </w:rPr>
        <w:t> </w:t>
      </w:r>
      <w:r>
        <w:rPr/>
        <w:t>tuyệt</w:t>
      </w:r>
      <w:r>
        <w:rPr>
          <w:spacing w:val="-1"/>
        </w:rPr>
        <w:t> </w:t>
      </w:r>
      <w:r>
        <w:rPr/>
        <w:t>trừ</w:t>
      </w:r>
      <w:r>
        <w:rPr>
          <w:spacing w:val="-2"/>
        </w:rPr>
        <w:t> </w:t>
      </w:r>
      <w:r>
        <w:rPr/>
        <w:t>nhờ</w:t>
      </w:r>
      <w:r>
        <w:rPr>
          <w:spacing w:val="-1"/>
        </w:rPr>
        <w:t> </w:t>
      </w:r>
      <w:r>
        <w:rPr/>
        <w:t>cậy</w:t>
      </w:r>
      <w:r>
        <w:rPr>
          <w:spacing w:val="-8"/>
        </w:rPr>
        <w:t> </w:t>
      </w:r>
      <w:r>
        <w:rPr/>
        <w:t>chư pháp</w:t>
      </w:r>
      <w:r>
        <w:rPr>
          <w:spacing w:val="-3"/>
        </w:rPr>
        <w:t> </w:t>
      </w:r>
      <w:r>
        <w:rPr/>
        <w:t>hữu</w:t>
      </w:r>
      <w:r>
        <w:rPr>
          <w:spacing w:val="-3"/>
        </w:rPr>
        <w:t> </w:t>
      </w:r>
      <w:r>
        <w:rPr/>
        <w:t>nhân</w:t>
      </w:r>
      <w:r>
        <w:rPr>
          <w:spacing w:val="-3"/>
        </w:rPr>
        <w:t> </w:t>
      </w:r>
      <w:r>
        <w:rPr/>
        <w:t>ba đạo</w:t>
      </w:r>
      <w:r>
        <w:rPr>
          <w:spacing w:val="-3"/>
        </w:rPr>
        <w:t> </w:t>
      </w:r>
      <w:r>
        <w:rPr/>
        <w:t>cao tuyệt</w:t>
      </w:r>
      <w:r>
        <w:rPr>
          <w:spacing w:val="-3"/>
        </w:rPr>
        <w:t> </w:t>
      </w:r>
      <w:r>
        <w:rPr/>
        <w:t>trừ</w:t>
      </w:r>
      <w:r>
        <w:rPr>
          <w:spacing w:val="-2"/>
        </w:rPr>
        <w:t> </w:t>
      </w:r>
      <w:r>
        <w:rPr/>
        <w:t>và phi</w:t>
      </w:r>
      <w:r>
        <w:rPr>
          <w:spacing w:val="-5"/>
        </w:rPr>
        <w:t> </w:t>
      </w:r>
      <w:r>
        <w:rPr/>
        <w:t>hữu</w:t>
      </w:r>
      <w:r>
        <w:rPr>
          <w:spacing w:val="-4"/>
        </w:rPr>
        <w:t> </w:t>
      </w:r>
      <w:r>
        <w:rPr/>
        <w:t>nhân</w:t>
      </w:r>
      <w:r>
        <w:rPr>
          <w:spacing w:val="-1"/>
        </w:rPr>
        <w:t> </w:t>
      </w:r>
      <w:r>
        <w:rPr/>
        <w:t>phi</w:t>
      </w:r>
      <w:r>
        <w:rPr>
          <w:spacing w:val="-4"/>
        </w:rPr>
        <w:t> </w:t>
      </w:r>
      <w:r>
        <w:rPr/>
        <w:t>sơ</w:t>
      </w:r>
      <w:r>
        <w:rPr>
          <w:spacing w:val="-2"/>
        </w:rPr>
        <w:t> </w:t>
      </w:r>
      <w:r>
        <w:rPr/>
        <w:t>đạo</w:t>
      </w:r>
      <w:r>
        <w:rPr>
          <w:spacing w:val="-4"/>
        </w:rPr>
        <w:t> </w:t>
      </w:r>
      <w:r>
        <w:rPr/>
        <w:t>phi</w:t>
      </w:r>
      <w:r>
        <w:rPr>
          <w:spacing w:val="-4"/>
        </w:rPr>
        <w:t> </w:t>
      </w:r>
      <w:r>
        <w:rPr/>
        <w:t>ba</w:t>
      </w:r>
      <w:r>
        <w:rPr>
          <w:spacing w:val="-4"/>
        </w:rPr>
        <w:t> </w:t>
      </w:r>
      <w:r>
        <w:rPr/>
        <w:t>đạo</w:t>
      </w:r>
      <w:r>
        <w:rPr>
          <w:spacing w:val="-4"/>
        </w:rPr>
        <w:t> </w:t>
      </w:r>
      <w:r>
        <w:rPr/>
        <w:t>cao</w:t>
      </w:r>
      <w:r>
        <w:rPr>
          <w:spacing w:val="-3"/>
        </w:rPr>
        <w:t> </w:t>
      </w:r>
      <w:r>
        <w:rPr/>
        <w:t>tuyệt</w:t>
      </w:r>
      <w:r>
        <w:rPr>
          <w:spacing w:val="-4"/>
        </w:rPr>
        <w:t> </w:t>
      </w:r>
      <w:r>
        <w:rPr/>
        <w:t>trừ</w:t>
      </w:r>
      <w:r>
        <w:rPr>
          <w:spacing w:val="-3"/>
        </w:rPr>
        <w:t> </w:t>
      </w:r>
      <w:r>
        <w:rPr/>
        <w:t>sanh</w:t>
      </w:r>
      <w:r>
        <w:rPr>
          <w:spacing w:val="-5"/>
        </w:rPr>
        <w:t> </w:t>
      </w:r>
      <w:r>
        <w:rPr/>
        <w:t>ra</w:t>
      </w:r>
      <w:r>
        <w:rPr>
          <w:spacing w:val="-4"/>
        </w:rPr>
        <w:t> </w:t>
      </w:r>
      <w:r>
        <w:rPr/>
        <w:t>do</w:t>
      </w:r>
      <w:r>
        <w:rPr>
          <w:spacing w:val="-4"/>
        </w:rPr>
        <w:t> </w:t>
      </w:r>
      <w:r>
        <w:rPr/>
        <w:t>Đồng</w:t>
      </w:r>
      <w:r>
        <w:rPr>
          <w:spacing w:val="-4"/>
        </w:rPr>
        <w:t> </w:t>
      </w:r>
      <w:r>
        <w:rPr/>
        <w:t>sanh</w:t>
      </w:r>
      <w:r>
        <w:rPr>
          <w:spacing w:val="-4"/>
        </w:rPr>
        <w:t> </w:t>
      </w:r>
      <w:r>
        <w:rPr/>
        <w:t>duyên</w:t>
      </w:r>
      <w:r>
        <w:rPr>
          <w:spacing w:val="-4"/>
        </w:rPr>
        <w:t> </w:t>
      </w:r>
      <w:r>
        <w:rPr/>
        <w:t>có</w:t>
      </w:r>
      <w:r>
        <w:rPr>
          <w:spacing w:val="-2"/>
        </w:rPr>
        <w:t> </w:t>
      </w:r>
      <w:r>
        <w:rPr/>
        <w:t>3</w:t>
      </w:r>
      <w:r>
        <w:rPr>
          <w:spacing w:val="-4"/>
        </w:rPr>
        <w:t> câu.</w:t>
      </w:r>
    </w:p>
    <w:p>
      <w:pPr>
        <w:pStyle w:val="Heading3"/>
        <w:spacing w:before="4"/>
      </w:pPr>
      <w:r>
        <w:rPr>
          <w:spacing w:val="-4"/>
        </w:rPr>
        <w:t>831.</w:t>
      </w:r>
    </w:p>
    <w:p>
      <w:pPr>
        <w:pStyle w:val="BodyText"/>
        <w:ind w:right="139"/>
        <w:jc w:val="both"/>
      </w:pPr>
      <w:r>
        <w:rPr/>
        <w:t>Pháp</w:t>
      </w:r>
      <w:r>
        <w:rPr>
          <w:spacing w:val="-1"/>
        </w:rPr>
        <w:t> </w:t>
      </w:r>
      <w:r>
        <w:rPr/>
        <w:t>hữu</w:t>
      </w:r>
      <w:r>
        <w:rPr>
          <w:spacing w:val="-1"/>
        </w:rPr>
        <w:t> </w:t>
      </w:r>
      <w:r>
        <w:rPr/>
        <w:t>nhân sơ đạo tuyệt</w:t>
      </w:r>
      <w:r>
        <w:rPr>
          <w:spacing w:val="-1"/>
        </w:rPr>
        <w:t> </w:t>
      </w:r>
      <w:r>
        <w:rPr/>
        <w:t>trừ nhờ cậy</w:t>
      </w:r>
      <w:r>
        <w:rPr>
          <w:spacing w:val="-6"/>
        </w:rPr>
        <w:t> </w:t>
      </w:r>
      <w:r>
        <w:rPr/>
        <w:t>chư pháp hữu</w:t>
      </w:r>
      <w:r>
        <w:rPr>
          <w:spacing w:val="-1"/>
        </w:rPr>
        <w:t> </w:t>
      </w:r>
      <w:r>
        <w:rPr/>
        <w:t>nhân sơ</w:t>
      </w:r>
      <w:r>
        <w:rPr>
          <w:spacing w:val="-1"/>
        </w:rPr>
        <w:t> </w:t>
      </w:r>
      <w:r>
        <w:rPr/>
        <w:t>đạo</w:t>
      </w:r>
      <w:r>
        <w:rPr>
          <w:spacing w:val="-1"/>
        </w:rPr>
        <w:t> </w:t>
      </w:r>
      <w:r>
        <w:rPr/>
        <w:t>tuyệt trừ sanh ra do Hỗ tương duyên, do Y chỉ duyên, do Cận y duyên, do Tiền sanh duyên, do Cố hưởng duyên, do Nghiệp duyên, do Quả duyên, do Thực duyên, do Quyền duyên, do Thiền duyên, do Đạo duyên, do Tương ưng duyên...</w:t>
      </w:r>
    </w:p>
    <w:p>
      <w:pPr>
        <w:pStyle w:val="Heading3"/>
        <w:spacing w:line="294" w:lineRule="exact" w:before="4"/>
      </w:pPr>
      <w:r>
        <w:rPr>
          <w:spacing w:val="-4"/>
        </w:rPr>
        <w:t>832.</w:t>
      </w:r>
    </w:p>
    <w:p>
      <w:pPr>
        <w:pStyle w:val="BodyText"/>
        <w:spacing w:line="317" w:lineRule="exact"/>
        <w:ind w:left="566"/>
        <w:jc w:val="both"/>
      </w:pPr>
      <w:r>
        <w:rPr>
          <w:rFonts w:ascii="Symbol" w:hAnsi="Symbol"/>
        </w:rPr>
        <w:t></w:t>
      </w:r>
      <w:r>
        <w:rPr>
          <w:spacing w:val="49"/>
          <w:w w:val="150"/>
        </w:rPr>
        <w:t> </w:t>
      </w:r>
      <w:r>
        <w:rPr/>
        <w:t>...</w:t>
      </w:r>
      <w:r>
        <w:rPr>
          <w:spacing w:val="-3"/>
        </w:rPr>
        <w:t> </w:t>
      </w:r>
      <w:r>
        <w:rPr/>
        <w:t>Do</w:t>
      </w:r>
      <w:r>
        <w:rPr>
          <w:spacing w:val="-4"/>
        </w:rPr>
        <w:t> </w:t>
      </w:r>
      <w:r>
        <w:rPr/>
        <w:t>Bất</w:t>
      </w:r>
      <w:r>
        <w:rPr>
          <w:spacing w:val="-4"/>
        </w:rPr>
        <w:t> </w:t>
      </w:r>
      <w:r>
        <w:rPr/>
        <w:t>tương</w:t>
      </w:r>
      <w:r>
        <w:rPr>
          <w:spacing w:val="-3"/>
        </w:rPr>
        <w:t> </w:t>
      </w:r>
      <w:r>
        <w:rPr/>
        <w:t>ưng</w:t>
      </w:r>
      <w:r>
        <w:rPr>
          <w:spacing w:val="-4"/>
        </w:rPr>
        <w:t> </w:t>
      </w:r>
      <w:r>
        <w:rPr>
          <w:spacing w:val="-2"/>
        </w:rPr>
        <w:t>duyên:</w:t>
      </w:r>
    </w:p>
    <w:p>
      <w:pPr>
        <w:pStyle w:val="BodyText"/>
        <w:ind w:left="1133" w:right="139" w:firstLine="2"/>
        <w:jc w:val="both"/>
      </w:pPr>
      <w:r>
        <w:rPr/>
        <w:t>3 uẩn nhờ cậy 1 uẩn hữu nhân sơ đạo tuyệt trừ,... 2 uẩn... uẩn nhờ cậy vật do Bất tương ưng duyên.</w:t>
      </w:r>
    </w:p>
    <w:p>
      <w:pPr>
        <w:pStyle w:val="BodyText"/>
        <w:spacing w:line="237" w:lineRule="auto" w:before="121"/>
        <w:ind w:left="852" w:right="141" w:hanging="287"/>
        <w:jc w:val="both"/>
      </w:pPr>
      <w:r>
        <w:rPr>
          <w:rFonts w:ascii="Symbol" w:hAnsi="Symbol"/>
        </w:rPr>
        <w:t></w:t>
      </w:r>
      <w:r>
        <w:rPr>
          <w:spacing w:val="40"/>
        </w:rPr>
        <w:t> </w:t>
      </w:r>
      <w:r>
        <w:rPr/>
        <w:t>Pháp phi hữu nhân phi sơ đạo phi ba đạo cao tuyệt trừ nhờ cậy pháp hữu nhân sơ đạo tuyệt trừ sanh ra do Bất tương ưng duyên:</w:t>
      </w:r>
    </w:p>
    <w:p>
      <w:pPr>
        <w:pStyle w:val="BodyText"/>
        <w:spacing w:before="3"/>
        <w:ind w:left="1133" w:right="140" w:firstLine="2"/>
        <w:jc w:val="both"/>
      </w:pPr>
      <w:r>
        <w:rPr/>
        <w:t>Sắc nương tâm sanh nhờ cậy uẩn hữu nhân sơ đạo tuyệt trừ; uẩn Bất tương ưng duyên; si và sắc nương tâm</w:t>
      </w:r>
      <w:r>
        <w:rPr>
          <w:spacing w:val="-2"/>
        </w:rPr>
        <w:t> </w:t>
      </w:r>
      <w:r>
        <w:rPr/>
        <w:t>sanh nhờ cậy</w:t>
      </w:r>
      <w:r>
        <w:rPr>
          <w:spacing w:val="-2"/>
        </w:rPr>
        <w:t> </w:t>
      </w:r>
      <w:r>
        <w:rPr/>
        <w:t>uẩn đồng sanh hoài nghi; si, vật Bất tương ưng duyên; sắc nương tâm sanh, uẩn Bất tương ưng duyên;</w:t>
      </w:r>
    </w:p>
    <w:p>
      <w:pPr>
        <w:pStyle w:val="BodyText"/>
        <w:spacing w:line="237" w:lineRule="auto" w:before="124"/>
        <w:ind w:left="852" w:right="137" w:hanging="287"/>
        <w:jc w:val="both"/>
      </w:pPr>
      <w:r>
        <w:rPr>
          <w:rFonts w:ascii="Symbol" w:hAnsi="Symbol"/>
        </w:rPr>
        <w:t></w:t>
      </w:r>
      <w:r>
        <w:rPr>
          <w:spacing w:val="80"/>
        </w:rPr>
        <w:t> </w:t>
      </w:r>
      <w:r>
        <w:rPr/>
        <w:t>Chư pháp hữu nhân sơ đạo tuyệt trừ và phi hữu nhân phi sơ đạo phi ba đạo cao tuyệt trừ nhờ cậy pháp hữu nhân sơ đạo tuyệt trừ...</w:t>
      </w:r>
    </w:p>
    <w:p>
      <w:pPr>
        <w:pStyle w:val="BodyText"/>
        <w:spacing w:before="2"/>
        <w:ind w:left="1133" w:right="134" w:firstLine="2"/>
        <w:jc w:val="both"/>
      </w:pPr>
      <w:r>
        <w:rPr/>
        <w:t>3 uẩn và sắc nương tâm sanh nhờ cậy</w:t>
      </w:r>
      <w:r>
        <w:rPr>
          <w:spacing w:val="-1"/>
        </w:rPr>
        <w:t> </w:t>
      </w:r>
      <w:r>
        <w:rPr/>
        <w:t>1 uẩn hữu nhân sơ đạo tuyệt trừ; 2 uẩn...; uẩn vật Bất tương ưng duyên; sắc nương tâm sanh, uẩn Bất tương ưng duyên; 3 uẩn với si và sắc nương tâm sanh nhờ cậy</w:t>
      </w:r>
      <w:r>
        <w:rPr>
          <w:spacing w:val="-1"/>
        </w:rPr>
        <w:t> </w:t>
      </w:r>
      <w:r>
        <w:rPr/>
        <w:t>1 uẩn đồng sanh hoài nghi; 2 uẩn...; uẩn với si và vật Bất tương ưng duyên </w:t>
      </w:r>
      <w:r>
        <w:rPr>
          <w:i/>
        </w:rPr>
        <w:t>(vippayuttapaccayo)</w:t>
      </w:r>
      <w:r>
        <w:rPr/>
        <w:t>; sắc nương tâm sanh, uẩn Bất tương ưng duyên.</w:t>
      </w:r>
    </w:p>
    <w:p>
      <w:pPr>
        <w:pStyle w:val="Heading3"/>
        <w:spacing w:before="5"/>
      </w:pPr>
      <w:r>
        <w:rPr>
          <w:spacing w:val="-4"/>
        </w:rPr>
        <w:t>833.</w:t>
      </w:r>
    </w:p>
    <w:p>
      <w:pPr>
        <w:pStyle w:val="BodyText"/>
        <w:spacing w:line="242" w:lineRule="auto"/>
      </w:pPr>
      <w:r>
        <w:rPr/>
        <w:t>Pháp hữu nhân ba đạo cao tuyệt trừ nhờ cậy</w:t>
      </w:r>
      <w:r>
        <w:rPr>
          <w:spacing w:val="-3"/>
        </w:rPr>
        <w:t> </w:t>
      </w:r>
      <w:r>
        <w:rPr/>
        <w:t>pháp hữu nhân ba đạo cao tuyệt trừ... có 3 câu, như sơ đạo </w:t>
      </w:r>
      <w:r>
        <w:rPr>
          <w:i/>
        </w:rPr>
        <w:t>(dassanena)</w:t>
      </w:r>
      <w:r>
        <w:rPr/>
        <w:t>.</w:t>
      </w:r>
    </w:p>
    <w:p>
      <w:pPr>
        <w:pStyle w:val="Heading3"/>
        <w:spacing w:line="294" w:lineRule="exact"/>
      </w:pPr>
      <w:r>
        <w:rPr>
          <w:spacing w:val="-4"/>
        </w:rPr>
        <w:t>834.</w:t>
      </w:r>
    </w:p>
    <w:p>
      <w:pPr>
        <w:pStyle w:val="BodyText"/>
        <w:spacing w:line="237" w:lineRule="auto" w:before="1"/>
        <w:ind w:right="139" w:hanging="284"/>
        <w:jc w:val="both"/>
      </w:pPr>
      <w:r>
        <w:rPr>
          <w:rFonts w:ascii="Symbol" w:hAnsi="Symbol"/>
        </w:rPr>
        <w:t></w:t>
      </w:r>
      <w:r>
        <w:rPr>
          <w:spacing w:val="80"/>
        </w:rPr>
        <w:t> </w:t>
      </w:r>
      <w:r>
        <w:rPr/>
        <w:t>Pháp phi hữu nhân phi sơ đạo phi ba đạo cao tuyệt trừ nhờ cậy pháp phi hữu nhân phi sơ đạo phi ba đạo cao tuyệt trừ sanh ra do Bất tương ưng duyên:</w:t>
      </w:r>
    </w:p>
    <w:p>
      <w:pPr>
        <w:pStyle w:val="BodyText"/>
        <w:spacing w:before="2"/>
        <w:ind w:left="1133" w:right="137" w:firstLine="2"/>
        <w:jc w:val="both"/>
      </w:pPr>
      <w:r>
        <w:rPr/>
        <w:t>3 uẩn và sắc nương tâm sanh nhờ cậy</w:t>
      </w:r>
      <w:r>
        <w:rPr>
          <w:spacing w:val="-1"/>
        </w:rPr>
        <w:t> </w:t>
      </w:r>
      <w:r>
        <w:rPr/>
        <w:t>1 uẩn hữu nhân ba đạo cao tuyệt trừ; 2 uẩn...; uẩn vật Bất tương ưng duyên; sắc nương tâm sanh, uẩn Bất tương ưng duyên.</w:t>
      </w:r>
    </w:p>
    <w:p>
      <w:pPr>
        <w:pStyle w:val="BodyText"/>
        <w:ind w:left="1133" w:right="139" w:firstLine="2"/>
        <w:jc w:val="both"/>
      </w:pPr>
      <w:r>
        <w:rPr/>
        <w:t>... si đồng sanh hoài nghi... ;... nhờ cậy si phóng dật; sắc nương tâm sanh, si Bất tương ưng duyên.</w:t>
      </w:r>
    </w:p>
    <w:p>
      <w:pPr>
        <w:pStyle w:val="BodyText"/>
        <w:ind w:left="1133" w:right="143" w:firstLine="2"/>
        <w:jc w:val="both"/>
      </w:pPr>
      <w:r>
        <w:rPr/>
        <w:t>Sát-na tục sinh: Vật nhờ cậy uẩn, uẩn nhờ cậy vật; uẩn, vật Bất tương ưng duyên; vật, uẩn Bất tương ưng duyên; 3 đại sung nhờ cậy 1 đại sung; sắc nương tâm sanh, sắc tục sinh thuộc y sinh nhờ cậy đại sung; uẩn Bất tương ưng duyên.</w:t>
      </w:r>
    </w:p>
    <w:p>
      <w:pPr>
        <w:pStyle w:val="BodyText"/>
        <w:spacing w:after="0"/>
        <w:jc w:val="both"/>
        <w:sectPr>
          <w:pgSz w:w="11630" w:h="16450"/>
          <w:pgMar w:header="859" w:footer="0" w:top="1160" w:bottom="280" w:left="708" w:right="850"/>
        </w:sectPr>
      </w:pPr>
    </w:p>
    <w:p>
      <w:pPr>
        <w:pStyle w:val="BodyText"/>
        <w:spacing w:before="233"/>
        <w:ind w:left="852" w:right="140" w:hanging="287"/>
        <w:jc w:val="both"/>
      </w:pPr>
      <w:r>
        <w:rPr>
          <w:rFonts w:ascii="Symbol" w:hAnsi="Symbol"/>
        </w:rPr>
        <w:t></w:t>
      </w:r>
      <w:r>
        <w:rPr>
          <w:spacing w:val="40"/>
        </w:rPr>
        <w:t> </w:t>
      </w:r>
      <w:r>
        <w:rPr/>
        <w:t>Pháp hữu nhân sơ đạo tuyệt trừ nhờ cậy pháp phi hữu nhân phi sơ đạo phi ba đạo cao tuyệt trừ... do Bất tương ưng duyên:</w:t>
      </w:r>
    </w:p>
    <w:p>
      <w:pPr>
        <w:pStyle w:val="BodyText"/>
        <w:ind w:left="1133" w:right="147" w:firstLine="2"/>
        <w:jc w:val="both"/>
      </w:pPr>
      <w:r>
        <w:rPr/>
        <w:t>Uẩn hữu nhân sơ đạo tuyệt trừ nhờ cậy vật; vật Bất tương ưng duyên; uẩn tương</w:t>
      </w:r>
      <w:r>
        <w:rPr>
          <w:spacing w:val="40"/>
        </w:rPr>
        <w:t> </w:t>
      </w:r>
      <w:r>
        <w:rPr/>
        <w:t>ưng nhờ cậy si đồng sanh hoài nghi; vật Bất tương ưng duyên.</w:t>
      </w:r>
    </w:p>
    <w:p>
      <w:pPr>
        <w:pStyle w:val="BodyText"/>
        <w:spacing w:line="237" w:lineRule="auto" w:before="122"/>
        <w:ind w:left="852" w:right="139" w:hanging="287"/>
        <w:jc w:val="both"/>
      </w:pPr>
      <w:r>
        <w:rPr>
          <w:rFonts w:ascii="Symbol" w:hAnsi="Symbol"/>
        </w:rPr>
        <w:t></w:t>
      </w:r>
      <w:r>
        <w:rPr>
          <w:spacing w:val="80"/>
        </w:rPr>
        <w:t> </w:t>
      </w:r>
      <w:r>
        <w:rPr/>
        <w:t>Pháp hữu nhân ba đạo cao tuyệt trừ nhờ cậy pháp phi hữu nhân phi sơ đạo phi ba đạo cao tuyệt trừ...</w:t>
      </w:r>
    </w:p>
    <w:p>
      <w:pPr>
        <w:pStyle w:val="BodyText"/>
        <w:spacing w:before="2"/>
        <w:ind w:left="1133" w:right="143" w:firstLine="2"/>
        <w:jc w:val="both"/>
      </w:pPr>
      <w:r>
        <w:rPr/>
        <w:t>Uẩn</w:t>
      </w:r>
      <w:r>
        <w:rPr>
          <w:spacing w:val="-3"/>
        </w:rPr>
        <w:t> </w:t>
      </w:r>
      <w:r>
        <w:rPr/>
        <w:t>hữu</w:t>
      </w:r>
      <w:r>
        <w:rPr>
          <w:spacing w:val="-3"/>
        </w:rPr>
        <w:t> </w:t>
      </w:r>
      <w:r>
        <w:rPr/>
        <w:t>nhân</w:t>
      </w:r>
      <w:r>
        <w:rPr>
          <w:spacing w:val="-3"/>
        </w:rPr>
        <w:t> </w:t>
      </w:r>
      <w:r>
        <w:rPr/>
        <w:t>ba đạo cao</w:t>
      </w:r>
      <w:r>
        <w:rPr>
          <w:spacing w:val="-1"/>
        </w:rPr>
        <w:t> </w:t>
      </w:r>
      <w:r>
        <w:rPr/>
        <w:t>tuyệt</w:t>
      </w:r>
      <w:r>
        <w:rPr>
          <w:spacing w:val="-1"/>
        </w:rPr>
        <w:t> </w:t>
      </w:r>
      <w:r>
        <w:rPr/>
        <w:t>trừ</w:t>
      </w:r>
      <w:r>
        <w:rPr>
          <w:spacing w:val="-2"/>
        </w:rPr>
        <w:t> </w:t>
      </w:r>
      <w:r>
        <w:rPr/>
        <w:t>nhờ</w:t>
      </w:r>
      <w:r>
        <w:rPr>
          <w:spacing w:val="-3"/>
        </w:rPr>
        <w:t> </w:t>
      </w:r>
      <w:r>
        <w:rPr/>
        <w:t>cậy</w:t>
      </w:r>
      <w:r>
        <w:rPr>
          <w:spacing w:val="-6"/>
        </w:rPr>
        <w:t> </w:t>
      </w:r>
      <w:r>
        <w:rPr/>
        <w:t>vật;</w:t>
      </w:r>
      <w:r>
        <w:rPr>
          <w:spacing w:val="-3"/>
        </w:rPr>
        <w:t> </w:t>
      </w:r>
      <w:r>
        <w:rPr/>
        <w:t>vật</w:t>
      </w:r>
      <w:r>
        <w:rPr>
          <w:spacing w:val="-1"/>
        </w:rPr>
        <w:t> </w:t>
      </w:r>
      <w:r>
        <w:rPr/>
        <w:t>Bất</w:t>
      </w:r>
      <w:r>
        <w:rPr>
          <w:spacing w:val="-3"/>
        </w:rPr>
        <w:t> </w:t>
      </w:r>
      <w:r>
        <w:rPr/>
        <w:t>tương</w:t>
      </w:r>
      <w:r>
        <w:rPr>
          <w:spacing w:val="-3"/>
        </w:rPr>
        <w:t> </w:t>
      </w:r>
      <w:r>
        <w:rPr/>
        <w:t>ưng</w:t>
      </w:r>
      <w:r>
        <w:rPr>
          <w:spacing w:val="-1"/>
        </w:rPr>
        <w:t> </w:t>
      </w:r>
      <w:r>
        <w:rPr/>
        <w:t>duyên;</w:t>
      </w:r>
      <w:r>
        <w:rPr>
          <w:spacing w:val="-3"/>
        </w:rPr>
        <w:t> </w:t>
      </w:r>
      <w:r>
        <w:rPr/>
        <w:t>uẩn</w:t>
      </w:r>
      <w:r>
        <w:rPr>
          <w:spacing w:val="-1"/>
        </w:rPr>
        <w:t> </w:t>
      </w:r>
      <w:r>
        <w:rPr/>
        <w:t>tương ưng nhờ cậy si đồng sanh phóng dật; vật Bất tương ưng duyên.</w:t>
      </w:r>
    </w:p>
    <w:p>
      <w:pPr>
        <w:pStyle w:val="BodyText"/>
        <w:spacing w:line="237" w:lineRule="auto" w:before="123"/>
        <w:ind w:left="852" w:right="137" w:hanging="287"/>
        <w:jc w:val="both"/>
      </w:pPr>
      <w:r>
        <w:rPr>
          <w:rFonts w:ascii="Symbol" w:hAnsi="Symbol"/>
        </w:rPr>
        <w:t></w:t>
      </w:r>
      <w:r>
        <w:rPr>
          <w:spacing w:val="80"/>
        </w:rPr>
        <w:t> </w:t>
      </w:r>
      <w:r>
        <w:rPr/>
        <w:t>Chư pháp hữu nhân sơ đạo tuyệt trừ và phi hữu nhân phi sơ đạo phi ba đạo cao tuyệt trừ nhờ cậy pháp phi hữu nhân phi sơ đạo phi ba đạo cao tuyệt trừ...</w:t>
      </w:r>
    </w:p>
    <w:p>
      <w:pPr>
        <w:pStyle w:val="BodyText"/>
        <w:spacing w:before="2"/>
        <w:ind w:left="1133" w:right="140" w:firstLine="2"/>
        <w:jc w:val="both"/>
      </w:pPr>
      <w:r>
        <w:rPr/>
        <w:t>Uẩn hữu nhân sơ đạo tuyệt trừ nhờ cậy vật; sắc nương tâm sanh nhờ cậy đại sung; uẩn, vật Bất tương ưng duyên; sắc nương tâm sanh, uẩn Bất tương ưng duyên; uẩn tương ưng và sắc nương tâm sanh nhờ cậy si đồng sanh hoài nghi; uẩn, vật Bất tương ưng duyên; sắc nương tâm sanh, si... Bất tương ưng duyên; uẩn đồng sanh hoài nghi với si nhờ cậy vật; vật Bất tương ưng duyên.</w:t>
      </w:r>
    </w:p>
    <w:p>
      <w:pPr>
        <w:pStyle w:val="BodyText"/>
        <w:spacing w:before="119"/>
        <w:ind w:left="852" w:right="140" w:hanging="287"/>
        <w:jc w:val="both"/>
      </w:pPr>
      <w:r>
        <w:rPr>
          <w:rFonts w:ascii="Symbol" w:hAnsi="Symbol"/>
        </w:rPr>
        <w:t></w:t>
      </w:r>
      <w:r>
        <w:rPr>
          <w:spacing w:val="40"/>
        </w:rPr>
        <w:t> </w:t>
      </w:r>
      <w:r>
        <w:rPr/>
        <w:t>Chư pháp hữu nhân ba đạo cao tuyệt trừ và phi hữu nhân phi sơ đạo phi ba đạo cao tuyệt trừ nhờ cậy pháp phi hữu nhân phi sơ đạo phi ba đạo cao tuyệt trừ...</w:t>
      </w:r>
    </w:p>
    <w:p>
      <w:pPr>
        <w:spacing w:line="298" w:lineRule="exact" w:before="0"/>
        <w:ind w:left="1135" w:right="0" w:firstLine="0"/>
        <w:jc w:val="both"/>
        <w:rPr>
          <w:sz w:val="26"/>
        </w:rPr>
      </w:pPr>
      <w:r>
        <w:rPr>
          <w:sz w:val="26"/>
        </w:rPr>
        <w:t>3</w:t>
      </w:r>
      <w:r>
        <w:rPr>
          <w:spacing w:val="-5"/>
          <w:sz w:val="26"/>
        </w:rPr>
        <w:t> </w:t>
      </w:r>
      <w:r>
        <w:rPr>
          <w:sz w:val="26"/>
        </w:rPr>
        <w:t>đạo</w:t>
      </w:r>
      <w:r>
        <w:rPr>
          <w:spacing w:val="-4"/>
          <w:sz w:val="26"/>
        </w:rPr>
        <w:t> </w:t>
      </w:r>
      <w:r>
        <w:rPr>
          <w:sz w:val="26"/>
        </w:rPr>
        <w:t>cao</w:t>
      </w:r>
      <w:r>
        <w:rPr>
          <w:spacing w:val="-1"/>
          <w:sz w:val="26"/>
        </w:rPr>
        <w:t> </w:t>
      </w:r>
      <w:r>
        <w:rPr>
          <w:i/>
          <w:sz w:val="26"/>
        </w:rPr>
        <w:t>(bhāvanāya)</w:t>
      </w:r>
      <w:r>
        <w:rPr>
          <w:i/>
          <w:spacing w:val="-3"/>
          <w:sz w:val="26"/>
        </w:rPr>
        <w:t> </w:t>
      </w:r>
      <w:r>
        <w:rPr>
          <w:sz w:val="26"/>
        </w:rPr>
        <w:t>nhờ</w:t>
      </w:r>
      <w:r>
        <w:rPr>
          <w:spacing w:val="-4"/>
          <w:sz w:val="26"/>
        </w:rPr>
        <w:t> </w:t>
      </w:r>
      <w:r>
        <w:rPr>
          <w:sz w:val="26"/>
        </w:rPr>
        <w:t>cậy</w:t>
      </w:r>
      <w:r>
        <w:rPr>
          <w:spacing w:val="-9"/>
          <w:sz w:val="26"/>
        </w:rPr>
        <w:t> </w:t>
      </w:r>
      <w:r>
        <w:rPr>
          <w:sz w:val="26"/>
        </w:rPr>
        <w:t>vật,</w:t>
      </w:r>
      <w:r>
        <w:rPr>
          <w:spacing w:val="-4"/>
          <w:sz w:val="26"/>
        </w:rPr>
        <w:t> </w:t>
      </w:r>
      <w:r>
        <w:rPr>
          <w:sz w:val="26"/>
        </w:rPr>
        <w:t>như</w:t>
      </w:r>
      <w:r>
        <w:rPr>
          <w:spacing w:val="-3"/>
          <w:sz w:val="26"/>
        </w:rPr>
        <w:t> </w:t>
      </w:r>
      <w:r>
        <w:rPr>
          <w:sz w:val="26"/>
        </w:rPr>
        <w:t>sơ</w:t>
      </w:r>
      <w:r>
        <w:rPr>
          <w:spacing w:val="-3"/>
          <w:sz w:val="26"/>
        </w:rPr>
        <w:t> </w:t>
      </w:r>
      <w:r>
        <w:rPr>
          <w:sz w:val="26"/>
        </w:rPr>
        <w:t>đạo</w:t>
      </w:r>
      <w:r>
        <w:rPr>
          <w:spacing w:val="-2"/>
          <w:sz w:val="26"/>
        </w:rPr>
        <w:t> </w:t>
      </w:r>
      <w:r>
        <w:rPr>
          <w:i/>
          <w:spacing w:val="-2"/>
          <w:sz w:val="26"/>
        </w:rPr>
        <w:t>(dassanena)</w:t>
      </w:r>
      <w:r>
        <w:rPr>
          <w:spacing w:val="-2"/>
          <w:sz w:val="26"/>
        </w:rPr>
        <w:t>.</w:t>
      </w:r>
    </w:p>
    <w:p>
      <w:pPr>
        <w:pStyle w:val="Heading3"/>
        <w:spacing w:before="8"/>
      </w:pPr>
      <w:r>
        <w:rPr>
          <w:spacing w:val="-4"/>
        </w:rPr>
        <w:t>835.</w:t>
      </w:r>
    </w:p>
    <w:p>
      <w:pPr>
        <w:pStyle w:val="BodyText"/>
        <w:spacing w:line="237" w:lineRule="auto"/>
        <w:ind w:hanging="284"/>
      </w:pPr>
      <w:r>
        <w:rPr>
          <w:rFonts w:ascii="Symbol" w:hAnsi="Symbol"/>
        </w:rPr>
        <w:t></w:t>
      </w:r>
      <w:r>
        <w:rPr>
          <w:spacing w:val="80"/>
        </w:rPr>
        <w:t> </w:t>
      </w:r>
      <w:r>
        <w:rPr/>
        <w:t>Pháp</w:t>
      </w:r>
      <w:r>
        <w:rPr>
          <w:spacing w:val="-3"/>
        </w:rPr>
        <w:t> </w:t>
      </w:r>
      <w:r>
        <w:rPr/>
        <w:t>hữu</w:t>
      </w:r>
      <w:r>
        <w:rPr>
          <w:spacing w:val="-1"/>
        </w:rPr>
        <w:t> </w:t>
      </w:r>
      <w:r>
        <w:rPr/>
        <w:t>nhân</w:t>
      </w:r>
      <w:r>
        <w:rPr>
          <w:spacing w:val="-3"/>
        </w:rPr>
        <w:t> </w:t>
      </w:r>
      <w:r>
        <w:rPr/>
        <w:t>sơ</w:t>
      </w:r>
      <w:r>
        <w:rPr>
          <w:spacing w:val="-3"/>
        </w:rPr>
        <w:t> </w:t>
      </w:r>
      <w:r>
        <w:rPr/>
        <w:t>đạo</w:t>
      </w:r>
      <w:r>
        <w:rPr>
          <w:spacing w:val="-1"/>
        </w:rPr>
        <w:t> </w:t>
      </w:r>
      <w:r>
        <w:rPr/>
        <w:t>tuyệt</w:t>
      </w:r>
      <w:r>
        <w:rPr>
          <w:spacing w:val="-3"/>
        </w:rPr>
        <w:t> </w:t>
      </w:r>
      <w:r>
        <w:rPr/>
        <w:t>trừ</w:t>
      </w:r>
      <w:r>
        <w:rPr>
          <w:spacing w:val="-2"/>
        </w:rPr>
        <w:t> </w:t>
      </w:r>
      <w:r>
        <w:rPr/>
        <w:t>nhờ</w:t>
      </w:r>
      <w:r>
        <w:rPr>
          <w:spacing w:val="-3"/>
        </w:rPr>
        <w:t> </w:t>
      </w:r>
      <w:r>
        <w:rPr/>
        <w:t>cậy</w:t>
      </w:r>
      <w:r>
        <w:rPr>
          <w:spacing w:val="-6"/>
        </w:rPr>
        <w:t> </w:t>
      </w:r>
      <w:r>
        <w:rPr/>
        <w:t>chư pháp</w:t>
      </w:r>
      <w:r>
        <w:rPr>
          <w:spacing w:val="-2"/>
        </w:rPr>
        <w:t> </w:t>
      </w:r>
      <w:r>
        <w:rPr/>
        <w:t>hữu</w:t>
      </w:r>
      <w:r>
        <w:rPr>
          <w:spacing w:val="-3"/>
        </w:rPr>
        <w:t> </w:t>
      </w:r>
      <w:r>
        <w:rPr/>
        <w:t>nhân</w:t>
      </w:r>
      <w:r>
        <w:rPr>
          <w:spacing w:val="-3"/>
        </w:rPr>
        <w:t> </w:t>
      </w:r>
      <w:r>
        <w:rPr/>
        <w:t>sơ</w:t>
      </w:r>
      <w:r>
        <w:rPr>
          <w:spacing w:val="-1"/>
        </w:rPr>
        <w:t> </w:t>
      </w:r>
      <w:r>
        <w:rPr/>
        <w:t>đạo tuyệt</w:t>
      </w:r>
      <w:r>
        <w:rPr>
          <w:spacing w:val="-1"/>
        </w:rPr>
        <w:t> </w:t>
      </w:r>
      <w:r>
        <w:rPr/>
        <w:t>trừ</w:t>
      </w:r>
      <w:r>
        <w:rPr>
          <w:spacing w:val="-2"/>
        </w:rPr>
        <w:t> </w:t>
      </w:r>
      <w:r>
        <w:rPr/>
        <w:t>và phi</w:t>
      </w:r>
      <w:r>
        <w:rPr>
          <w:spacing w:val="-3"/>
        </w:rPr>
        <w:t> </w:t>
      </w:r>
      <w:r>
        <w:rPr/>
        <w:t>hữu nhân phi sơ đạo phi ba đạo cao tuyệt trừ...</w:t>
      </w:r>
    </w:p>
    <w:p>
      <w:pPr>
        <w:pStyle w:val="BodyText"/>
        <w:spacing w:before="1"/>
        <w:ind w:left="1133" w:right="139" w:firstLine="2"/>
        <w:jc w:val="both"/>
      </w:pPr>
      <w:r>
        <w:rPr/>
        <w:t>3 uẩn nhờ cậy</w:t>
      </w:r>
      <w:r>
        <w:rPr>
          <w:spacing w:val="-2"/>
        </w:rPr>
        <w:t> </w:t>
      </w:r>
      <w:r>
        <w:rPr/>
        <w:t>1 uẩn hữu nhân sơ đạo tuyệt trừ và vật,..., 2 uẩn...; vật Bất tương ưng duyên; 3 uẩn nhờ cậy</w:t>
      </w:r>
      <w:r>
        <w:rPr>
          <w:spacing w:val="-1"/>
        </w:rPr>
        <w:t> </w:t>
      </w:r>
      <w:r>
        <w:rPr/>
        <w:t>1 uẩn đồng sanh hoài nghi và si,... 2 uẩn...; vật Bất tương ưng </w:t>
      </w:r>
      <w:r>
        <w:rPr>
          <w:spacing w:val="-2"/>
        </w:rPr>
        <w:t>duyên.</w:t>
      </w:r>
    </w:p>
    <w:p>
      <w:pPr>
        <w:pStyle w:val="BodyText"/>
        <w:spacing w:before="121"/>
        <w:ind w:left="852" w:right="137" w:hanging="287"/>
        <w:jc w:val="both"/>
      </w:pPr>
      <w:r>
        <w:rPr>
          <w:rFonts w:ascii="Symbol" w:hAnsi="Symbol"/>
        </w:rPr>
        <w:t></w:t>
      </w:r>
      <w:r>
        <w:rPr>
          <w:spacing w:val="80"/>
        </w:rPr>
        <w:t> </w:t>
      </w:r>
      <w:r>
        <w:rPr/>
        <w:t>Pháp phi hữu nhân phi sơ đạo phi ba đạo cao tuyệt trừ nhờ cậy chư pháp hữu nhân sơ đạo tuyệt trừ và phi hữu nhân phi sơ đạo phi ba đạo cao tuyệt trừ...</w:t>
      </w:r>
    </w:p>
    <w:p>
      <w:pPr>
        <w:pStyle w:val="BodyText"/>
        <w:ind w:left="1133" w:right="139" w:firstLine="2"/>
        <w:jc w:val="both"/>
      </w:pPr>
      <w:r>
        <w:rPr/>
        <w:t>Sắc nương tâm sanh nhờ cậy uẩn hữu nhân sơ đạo tuyệt trừ và đại sung, uẩn Bất tương ưng duyên; sắc nương tâm sanh nhờ cậy uẩn đồng sanh hoài nghi; uẩn và si Bất tương ưng duyên. Si đồng sanh hoài nghi và vật; vật Bất tương ưng duyên.</w:t>
      </w:r>
    </w:p>
    <w:p>
      <w:pPr>
        <w:pStyle w:val="BodyText"/>
        <w:spacing w:before="120"/>
        <w:ind w:left="852" w:right="137" w:hanging="287"/>
        <w:jc w:val="both"/>
      </w:pPr>
      <w:r>
        <w:rPr>
          <w:rFonts w:ascii="Symbol" w:hAnsi="Symbol"/>
        </w:rPr>
        <w:t></w:t>
      </w:r>
      <w:r>
        <w:rPr>
          <w:spacing w:val="80"/>
        </w:rPr>
        <w:t> </w:t>
      </w:r>
      <w:r>
        <w:rPr/>
        <w:t>Chư pháp hữu nhân sơ đạo tuyệt trừ và phi hữu nhân phi sơ đạo phi ba đạo cao tuyệt trừ nhờ cậy</w:t>
      </w:r>
      <w:r>
        <w:rPr>
          <w:spacing w:val="-2"/>
        </w:rPr>
        <w:t> </w:t>
      </w:r>
      <w:r>
        <w:rPr/>
        <w:t>chư pháp hữu nhân sơ đạo tuyệt trừ và phi hữu nhân phi sơ đạo phi ba đạo cao tuyệt trừ...</w:t>
      </w:r>
    </w:p>
    <w:p>
      <w:pPr>
        <w:pStyle w:val="BodyText"/>
        <w:ind w:left="1133" w:right="142" w:firstLine="2"/>
        <w:jc w:val="both"/>
      </w:pPr>
      <w:r>
        <w:rPr/>
        <w:t>3 uẩn nhờ cậy</w:t>
      </w:r>
      <w:r>
        <w:rPr>
          <w:spacing w:val="-1"/>
        </w:rPr>
        <w:t> </w:t>
      </w:r>
      <w:r>
        <w:rPr/>
        <w:t>1 uẩn hữu nhân sơ đạo tuyệt trừ và vật,..., 2 uẩn; sắc nương tâm sanh nhờ cậy uẩn hữu nhân sơ đạo tuyệt trừ và đại sung, uẩn vật Bất tương ưng duyên; sắc nương tâm sanh, uẩn Bất tương ưng duyên; 3 uẩn và sắc nương tâm sanh nhờ cậy uẩn đồng sanh hoài nghi với vật và si;... 2 uẩn và...; vật nhờ cậy uẩn bằng Bất tương ưng duyên; sắc nương tâm sanh với uẩn và si Bất tương ưng duyên; 3 uẩn và si nhờ cậy</w:t>
      </w:r>
      <w:r>
        <w:rPr>
          <w:spacing w:val="-3"/>
        </w:rPr>
        <w:t> </w:t>
      </w:r>
      <w:r>
        <w:rPr/>
        <w:t>1 uẩn đồng sanh hoài nghi và vật,... 2 uẩn và...; vật Bất tương ưng duyên.</w:t>
      </w:r>
    </w:p>
    <w:p>
      <w:pPr>
        <w:spacing w:before="0"/>
        <w:ind w:left="566" w:right="0" w:firstLine="0"/>
        <w:jc w:val="both"/>
        <w:rPr>
          <w:sz w:val="26"/>
        </w:rPr>
      </w:pPr>
      <w:r>
        <w:rPr>
          <w:rFonts w:ascii="Symbol" w:hAnsi="Symbol"/>
          <w:sz w:val="26"/>
        </w:rPr>
        <w:t></w:t>
      </w:r>
      <w:r>
        <w:rPr>
          <w:spacing w:val="49"/>
          <w:w w:val="150"/>
          <w:sz w:val="26"/>
        </w:rPr>
        <w:t> </w:t>
      </w:r>
      <w:r>
        <w:rPr>
          <w:sz w:val="26"/>
        </w:rPr>
        <w:t>...</w:t>
      </w:r>
      <w:r>
        <w:rPr>
          <w:spacing w:val="-4"/>
          <w:sz w:val="26"/>
        </w:rPr>
        <w:t> </w:t>
      </w:r>
      <w:r>
        <w:rPr>
          <w:sz w:val="26"/>
        </w:rPr>
        <w:t>Ba</w:t>
      </w:r>
      <w:r>
        <w:rPr>
          <w:spacing w:val="-2"/>
          <w:sz w:val="26"/>
        </w:rPr>
        <w:t> </w:t>
      </w:r>
      <w:r>
        <w:rPr>
          <w:sz w:val="26"/>
        </w:rPr>
        <w:t>đạo</w:t>
      </w:r>
      <w:r>
        <w:rPr>
          <w:spacing w:val="-3"/>
          <w:sz w:val="26"/>
        </w:rPr>
        <w:t> </w:t>
      </w:r>
      <w:r>
        <w:rPr>
          <w:sz w:val="26"/>
        </w:rPr>
        <w:t>cao</w:t>
      </w:r>
      <w:r>
        <w:rPr>
          <w:spacing w:val="-1"/>
          <w:sz w:val="26"/>
        </w:rPr>
        <w:t> </w:t>
      </w:r>
      <w:r>
        <w:rPr>
          <w:i/>
          <w:sz w:val="26"/>
        </w:rPr>
        <w:t>(bhāvanāya)</w:t>
      </w:r>
      <w:r>
        <w:rPr>
          <w:i/>
          <w:spacing w:val="-5"/>
          <w:sz w:val="26"/>
        </w:rPr>
        <w:t> </w:t>
      </w:r>
      <w:r>
        <w:rPr>
          <w:sz w:val="26"/>
        </w:rPr>
        <w:t>có</w:t>
      </w:r>
      <w:r>
        <w:rPr>
          <w:spacing w:val="-4"/>
          <w:sz w:val="26"/>
        </w:rPr>
        <w:t> </w:t>
      </w:r>
      <w:r>
        <w:rPr>
          <w:sz w:val="26"/>
        </w:rPr>
        <w:t>3</w:t>
      </w:r>
      <w:r>
        <w:rPr>
          <w:spacing w:val="-4"/>
          <w:sz w:val="26"/>
        </w:rPr>
        <w:t> </w:t>
      </w:r>
      <w:r>
        <w:rPr>
          <w:sz w:val="26"/>
        </w:rPr>
        <w:t>câu</w:t>
      </w:r>
      <w:r>
        <w:rPr>
          <w:spacing w:val="-4"/>
          <w:sz w:val="26"/>
        </w:rPr>
        <w:t> </w:t>
      </w:r>
      <w:r>
        <w:rPr>
          <w:sz w:val="26"/>
        </w:rPr>
        <w:t>như</w:t>
      </w:r>
      <w:r>
        <w:rPr>
          <w:spacing w:val="-2"/>
          <w:sz w:val="26"/>
        </w:rPr>
        <w:t> </w:t>
      </w:r>
      <w:r>
        <w:rPr>
          <w:sz w:val="26"/>
        </w:rPr>
        <w:t>sơ</w:t>
      </w:r>
      <w:r>
        <w:rPr>
          <w:spacing w:val="-4"/>
          <w:sz w:val="26"/>
        </w:rPr>
        <w:t> </w:t>
      </w:r>
      <w:r>
        <w:rPr>
          <w:sz w:val="26"/>
        </w:rPr>
        <w:t>đạo</w:t>
      </w:r>
      <w:r>
        <w:rPr>
          <w:spacing w:val="-2"/>
          <w:sz w:val="26"/>
        </w:rPr>
        <w:t> </w:t>
      </w:r>
      <w:r>
        <w:rPr>
          <w:i/>
          <w:spacing w:val="-2"/>
          <w:sz w:val="26"/>
        </w:rPr>
        <w:t>(dassanena)</w:t>
      </w:r>
      <w:r>
        <w:rPr>
          <w:spacing w:val="-2"/>
          <w:sz w:val="26"/>
        </w:rPr>
        <w:t>.</w:t>
      </w:r>
    </w:p>
    <w:p>
      <w:pPr>
        <w:pStyle w:val="BodyText"/>
        <w:spacing w:line="237" w:lineRule="auto" w:before="120"/>
        <w:ind w:left="852" w:right="139" w:hanging="287"/>
        <w:jc w:val="both"/>
      </w:pPr>
      <w:r>
        <w:rPr>
          <w:rFonts w:ascii="Symbol" w:hAnsi="Symbol"/>
        </w:rPr>
        <w:t></w:t>
      </w:r>
      <w:r>
        <w:rPr>
          <w:spacing w:val="80"/>
        </w:rPr>
        <w:t> </w:t>
      </w:r>
      <w:r>
        <w:rPr/>
        <w:t>Pháp hữu nhân sơ đạo tuyệt trừ nhờ cậy pháp hữu nhân sơ đạo tuyệt trừ đạo tuyệt trừ... do Hiện hữu Duyên, do vô hữu Duyên, do Ly Duyên, do Bất ly Duyên.</w:t>
      </w:r>
    </w:p>
    <w:p>
      <w:pPr>
        <w:pStyle w:val="Heading3"/>
        <w:spacing w:before="10"/>
      </w:pPr>
      <w:r>
        <w:rPr>
          <w:spacing w:val="-4"/>
        </w:rPr>
        <w:t>836.</w:t>
      </w:r>
    </w:p>
    <w:p>
      <w:pPr>
        <w:pStyle w:val="BodyText"/>
        <w:spacing w:line="295" w:lineRule="exact"/>
      </w:pPr>
      <w:r>
        <w:rPr/>
        <w:t>Nhân</w:t>
      </w:r>
      <w:r>
        <w:rPr>
          <w:spacing w:val="6"/>
        </w:rPr>
        <w:t> </w:t>
      </w:r>
      <w:r>
        <w:rPr/>
        <w:t>17,</w:t>
      </w:r>
      <w:r>
        <w:rPr>
          <w:spacing w:val="7"/>
        </w:rPr>
        <w:t> </w:t>
      </w:r>
      <w:r>
        <w:rPr/>
        <w:t>Cảnh</w:t>
      </w:r>
      <w:r>
        <w:rPr>
          <w:spacing w:val="7"/>
        </w:rPr>
        <w:t> </w:t>
      </w:r>
      <w:r>
        <w:rPr/>
        <w:t>17,</w:t>
      </w:r>
      <w:r>
        <w:rPr>
          <w:spacing w:val="7"/>
        </w:rPr>
        <w:t> </w:t>
      </w:r>
      <w:r>
        <w:rPr/>
        <w:t>Trưởng</w:t>
      </w:r>
      <w:r>
        <w:rPr>
          <w:spacing w:val="9"/>
        </w:rPr>
        <w:t> </w:t>
      </w:r>
      <w:r>
        <w:rPr/>
        <w:t>17,</w:t>
      </w:r>
      <w:r>
        <w:rPr>
          <w:spacing w:val="7"/>
        </w:rPr>
        <w:t> </w:t>
      </w:r>
      <w:r>
        <w:rPr/>
        <w:t>Vô</w:t>
      </w:r>
      <w:r>
        <w:rPr>
          <w:spacing w:val="6"/>
        </w:rPr>
        <w:t> </w:t>
      </w:r>
      <w:r>
        <w:rPr/>
        <w:t>gián</w:t>
      </w:r>
      <w:r>
        <w:rPr>
          <w:spacing w:val="7"/>
        </w:rPr>
        <w:t> </w:t>
      </w:r>
      <w:r>
        <w:rPr/>
        <w:t>17,</w:t>
      </w:r>
      <w:r>
        <w:rPr>
          <w:spacing w:val="8"/>
        </w:rPr>
        <w:t> </w:t>
      </w:r>
      <w:r>
        <w:rPr/>
        <w:t>Liên</w:t>
      </w:r>
      <w:r>
        <w:rPr>
          <w:spacing w:val="7"/>
        </w:rPr>
        <w:t> </w:t>
      </w:r>
      <w:r>
        <w:rPr/>
        <w:t>tiếp</w:t>
      </w:r>
      <w:r>
        <w:rPr>
          <w:spacing w:val="7"/>
        </w:rPr>
        <w:t> </w:t>
      </w:r>
      <w:r>
        <w:rPr/>
        <w:t>17,</w:t>
      </w:r>
      <w:r>
        <w:rPr>
          <w:spacing w:val="7"/>
        </w:rPr>
        <w:t> </w:t>
      </w:r>
      <w:r>
        <w:rPr/>
        <w:t>Đồng</w:t>
      </w:r>
      <w:r>
        <w:rPr>
          <w:spacing w:val="7"/>
        </w:rPr>
        <w:t> </w:t>
      </w:r>
      <w:r>
        <w:rPr/>
        <w:t>sanh</w:t>
      </w:r>
      <w:r>
        <w:rPr>
          <w:spacing w:val="6"/>
        </w:rPr>
        <w:t> </w:t>
      </w:r>
      <w:r>
        <w:rPr/>
        <w:t>17,</w:t>
      </w:r>
      <w:r>
        <w:rPr>
          <w:spacing w:val="8"/>
        </w:rPr>
        <w:t> </w:t>
      </w:r>
      <w:r>
        <w:rPr/>
        <w:t>Hỗ</w:t>
      </w:r>
      <w:r>
        <w:rPr>
          <w:spacing w:val="7"/>
        </w:rPr>
        <w:t> </w:t>
      </w:r>
      <w:r>
        <w:rPr/>
        <w:t>tương</w:t>
      </w:r>
      <w:r>
        <w:rPr>
          <w:spacing w:val="7"/>
        </w:rPr>
        <w:t> </w:t>
      </w:r>
      <w:r>
        <w:rPr>
          <w:spacing w:val="-5"/>
        </w:rPr>
        <w:t>17,</w:t>
      </w:r>
    </w:p>
    <w:p>
      <w:pPr>
        <w:pStyle w:val="BodyText"/>
        <w:spacing w:line="298" w:lineRule="exact"/>
      </w:pPr>
      <w:r>
        <w:rPr/>
        <w:t>Y</w:t>
      </w:r>
      <w:r>
        <w:rPr>
          <w:spacing w:val="-5"/>
        </w:rPr>
        <w:t> </w:t>
      </w:r>
      <w:r>
        <w:rPr/>
        <w:t>chỉ</w:t>
      </w:r>
      <w:r>
        <w:rPr>
          <w:spacing w:val="-4"/>
        </w:rPr>
        <w:t> </w:t>
      </w:r>
      <w:r>
        <w:rPr/>
        <w:t>17,</w:t>
      </w:r>
      <w:r>
        <w:rPr>
          <w:spacing w:val="-4"/>
        </w:rPr>
        <w:t> </w:t>
      </w:r>
      <w:r>
        <w:rPr/>
        <w:t>Cận</w:t>
      </w:r>
      <w:r>
        <w:rPr>
          <w:spacing w:val="3"/>
        </w:rPr>
        <w:t> </w:t>
      </w:r>
      <w:r>
        <w:rPr/>
        <w:t>y</w:t>
      </w:r>
      <w:r>
        <w:rPr>
          <w:spacing w:val="-9"/>
        </w:rPr>
        <w:t> </w:t>
      </w:r>
      <w:r>
        <w:rPr/>
        <w:t>17,</w:t>
      </w:r>
      <w:r>
        <w:rPr>
          <w:spacing w:val="-4"/>
        </w:rPr>
        <w:t> </w:t>
      </w:r>
      <w:r>
        <w:rPr/>
        <w:t>Tiền</w:t>
      </w:r>
      <w:r>
        <w:rPr>
          <w:spacing w:val="-4"/>
        </w:rPr>
        <w:t> </w:t>
      </w:r>
      <w:r>
        <w:rPr/>
        <w:t>sanh</w:t>
      </w:r>
      <w:r>
        <w:rPr>
          <w:spacing w:val="-2"/>
        </w:rPr>
        <w:t> </w:t>
      </w:r>
      <w:r>
        <w:rPr/>
        <w:t>17,</w:t>
      </w:r>
      <w:r>
        <w:rPr>
          <w:spacing w:val="-4"/>
        </w:rPr>
        <w:t> </w:t>
      </w:r>
      <w:r>
        <w:rPr/>
        <w:t>Cố</w:t>
      </w:r>
      <w:r>
        <w:rPr>
          <w:spacing w:val="-4"/>
        </w:rPr>
        <w:t> </w:t>
      </w:r>
      <w:r>
        <w:rPr/>
        <w:t>hưởng</w:t>
      </w:r>
      <w:r>
        <w:rPr>
          <w:spacing w:val="-2"/>
        </w:rPr>
        <w:t> </w:t>
      </w:r>
      <w:r>
        <w:rPr/>
        <w:t>17, nghiệp</w:t>
      </w:r>
      <w:r>
        <w:rPr>
          <w:spacing w:val="-2"/>
        </w:rPr>
        <w:t> </w:t>
      </w:r>
      <w:r>
        <w:rPr/>
        <w:t>17,</w:t>
      </w:r>
      <w:r>
        <w:rPr>
          <w:spacing w:val="-2"/>
        </w:rPr>
        <w:t> </w:t>
      </w:r>
      <w:r>
        <w:rPr/>
        <w:t>Quả</w:t>
      </w:r>
      <w:r>
        <w:rPr>
          <w:spacing w:val="-4"/>
        </w:rPr>
        <w:t> </w:t>
      </w:r>
      <w:r>
        <w:rPr/>
        <w:t>1,</w:t>
      </w:r>
      <w:r>
        <w:rPr>
          <w:spacing w:val="-4"/>
        </w:rPr>
        <w:t> </w:t>
      </w:r>
      <w:r>
        <w:rPr/>
        <w:t>Thực</w:t>
      </w:r>
      <w:r>
        <w:rPr>
          <w:spacing w:val="-2"/>
        </w:rPr>
        <w:t> </w:t>
      </w:r>
      <w:r>
        <w:rPr/>
        <w:t>17,</w:t>
      </w:r>
      <w:r>
        <w:rPr>
          <w:spacing w:val="-4"/>
        </w:rPr>
        <w:t> </w:t>
      </w:r>
      <w:r>
        <w:rPr/>
        <w:t>Quyền</w:t>
      </w:r>
      <w:r>
        <w:rPr>
          <w:spacing w:val="-5"/>
        </w:rPr>
        <w:t> 17,</w:t>
      </w:r>
    </w:p>
    <w:p>
      <w:pPr>
        <w:pStyle w:val="BodyText"/>
        <w:spacing w:after="0" w:line="298" w:lineRule="exact"/>
        <w:sectPr>
          <w:pgSz w:w="11630" w:h="16450"/>
          <w:pgMar w:header="811" w:footer="0" w:top="1120" w:bottom="280" w:left="708" w:right="850"/>
        </w:sectPr>
      </w:pPr>
    </w:p>
    <w:p>
      <w:pPr>
        <w:pStyle w:val="BodyText"/>
        <w:spacing w:before="232"/>
        <w:ind w:right="174"/>
      </w:pPr>
      <w:r>
        <w:rPr/>
        <w:t>Thiền 17, Đạo 17, Tương ưng 17, Bất tương ưng 17, Hiện hữu 17, Vô hữu 17, Ly 17, Bất ly 17; nên đếm như thế.</w:t>
      </w:r>
    </w:p>
    <w:p>
      <w:pPr>
        <w:spacing w:before="0"/>
        <w:ind w:left="3819" w:right="0" w:firstLine="0"/>
        <w:jc w:val="left"/>
        <w:rPr>
          <w:i/>
          <w:sz w:val="26"/>
        </w:rPr>
      </w:pPr>
      <w:r>
        <w:rPr>
          <w:i/>
          <w:sz w:val="26"/>
        </w:rPr>
        <w:t>Dứt</w:t>
      </w:r>
      <w:r>
        <w:rPr>
          <w:i/>
          <w:spacing w:val="-5"/>
          <w:sz w:val="26"/>
        </w:rPr>
        <w:t> </w:t>
      </w:r>
      <w:r>
        <w:rPr>
          <w:i/>
          <w:sz w:val="26"/>
        </w:rPr>
        <w:t>cách</w:t>
      </w:r>
      <w:r>
        <w:rPr>
          <w:i/>
          <w:spacing w:val="-5"/>
          <w:sz w:val="26"/>
        </w:rPr>
        <w:t> </w:t>
      </w:r>
      <w:r>
        <w:rPr>
          <w:i/>
          <w:sz w:val="26"/>
        </w:rPr>
        <w:t>thuận</w:t>
      </w:r>
      <w:r>
        <w:rPr>
          <w:i/>
          <w:spacing w:val="-4"/>
          <w:sz w:val="26"/>
        </w:rPr>
        <w:t> </w:t>
      </w:r>
      <w:r>
        <w:rPr>
          <w:i/>
          <w:sz w:val="26"/>
        </w:rPr>
        <w:t>tùng</w:t>
      </w:r>
      <w:r>
        <w:rPr>
          <w:i/>
          <w:spacing w:val="-2"/>
          <w:sz w:val="26"/>
        </w:rPr>
        <w:t> (anuloma)</w:t>
      </w:r>
    </w:p>
    <w:p>
      <w:pPr>
        <w:pStyle w:val="Heading3"/>
        <w:spacing w:before="6"/>
      </w:pPr>
      <w:r>
        <w:rPr>
          <w:spacing w:val="-4"/>
        </w:rPr>
        <w:t>837.</w:t>
      </w:r>
    </w:p>
    <w:p>
      <w:pPr>
        <w:pStyle w:val="BodyText"/>
      </w:pPr>
      <w:r>
        <w:rPr/>
        <w:t>Pháp phi hữu nhân phi sơ đạo phi ba đạo cao tuyệt trừ nhờ cậy pháp hữu nhân sơ đạo tuyệt trừ sanh ra do phi Nhân duyên.</w:t>
      </w:r>
    </w:p>
    <w:p>
      <w:pPr>
        <w:pStyle w:val="BodyText"/>
        <w:spacing w:line="299" w:lineRule="exact"/>
        <w:ind w:left="1135"/>
      </w:pPr>
      <w:r>
        <w:rPr/>
        <w:t>Si</w:t>
      </w:r>
      <w:r>
        <w:rPr>
          <w:spacing w:val="-5"/>
        </w:rPr>
        <w:t> </w:t>
      </w:r>
      <w:r>
        <w:rPr/>
        <w:t>đồng</w:t>
      </w:r>
      <w:r>
        <w:rPr>
          <w:spacing w:val="-5"/>
        </w:rPr>
        <w:t> </w:t>
      </w:r>
      <w:r>
        <w:rPr/>
        <w:t>sanh</w:t>
      </w:r>
      <w:r>
        <w:rPr>
          <w:spacing w:val="-4"/>
        </w:rPr>
        <w:t> </w:t>
      </w:r>
      <w:r>
        <w:rPr/>
        <w:t>hoài</w:t>
      </w:r>
      <w:r>
        <w:rPr>
          <w:spacing w:val="-2"/>
        </w:rPr>
        <w:t> </w:t>
      </w:r>
      <w:r>
        <w:rPr/>
        <w:t>nghi</w:t>
      </w:r>
      <w:r>
        <w:rPr>
          <w:spacing w:val="-3"/>
        </w:rPr>
        <w:t> </w:t>
      </w:r>
      <w:r>
        <w:rPr/>
        <w:t>nhờ</w:t>
      </w:r>
      <w:r>
        <w:rPr>
          <w:spacing w:val="-4"/>
        </w:rPr>
        <w:t> </w:t>
      </w:r>
      <w:r>
        <w:rPr/>
        <w:t>cậy</w:t>
      </w:r>
      <w:r>
        <w:rPr>
          <w:spacing w:val="-10"/>
        </w:rPr>
        <w:t> </w:t>
      </w:r>
      <w:r>
        <w:rPr/>
        <w:t>uẩn</w:t>
      </w:r>
      <w:r>
        <w:rPr>
          <w:spacing w:val="-3"/>
        </w:rPr>
        <w:t> </w:t>
      </w:r>
      <w:r>
        <w:rPr/>
        <w:t>đồng</w:t>
      </w:r>
      <w:r>
        <w:rPr>
          <w:spacing w:val="-3"/>
        </w:rPr>
        <w:t> </w:t>
      </w:r>
      <w:r>
        <w:rPr/>
        <w:t>sanh</w:t>
      </w:r>
      <w:r>
        <w:rPr>
          <w:spacing w:val="-1"/>
        </w:rPr>
        <w:t> </w:t>
      </w:r>
      <w:r>
        <w:rPr/>
        <w:t>hoài</w:t>
      </w:r>
      <w:r>
        <w:rPr>
          <w:spacing w:val="-5"/>
        </w:rPr>
        <w:t> </w:t>
      </w:r>
      <w:r>
        <w:rPr>
          <w:spacing w:val="-2"/>
        </w:rPr>
        <w:t>nghi.</w:t>
      </w:r>
    </w:p>
    <w:p>
      <w:pPr>
        <w:pStyle w:val="Heading3"/>
        <w:spacing w:line="295" w:lineRule="exact" w:before="5"/>
      </w:pPr>
      <w:r>
        <w:rPr>
          <w:spacing w:val="-4"/>
        </w:rPr>
        <w:t>838.</w:t>
      </w:r>
    </w:p>
    <w:p>
      <w:pPr>
        <w:pStyle w:val="BodyText"/>
        <w:ind w:right="177"/>
      </w:pPr>
      <w:r>
        <w:rPr/>
        <w:t>Pháp phi hữu nhân phi sơ đạo phi ba đạo cao tuyệt trừ nhờ cậy pháp hữu nhân ba đạo cao tuyệt trừ…</w:t>
      </w:r>
    </w:p>
    <w:p>
      <w:pPr>
        <w:pStyle w:val="BodyText"/>
        <w:spacing w:line="299" w:lineRule="exact"/>
        <w:ind w:left="1135"/>
      </w:pPr>
      <w:r>
        <w:rPr/>
        <w:t>Si</w:t>
      </w:r>
      <w:r>
        <w:rPr>
          <w:spacing w:val="-5"/>
        </w:rPr>
        <w:t> </w:t>
      </w:r>
      <w:r>
        <w:rPr/>
        <w:t>đồng</w:t>
      </w:r>
      <w:r>
        <w:rPr>
          <w:spacing w:val="-5"/>
        </w:rPr>
        <w:t> </w:t>
      </w:r>
      <w:r>
        <w:rPr/>
        <w:t>sanh</w:t>
      </w:r>
      <w:r>
        <w:rPr>
          <w:spacing w:val="-4"/>
        </w:rPr>
        <w:t> </w:t>
      </w:r>
      <w:r>
        <w:rPr/>
        <w:t>phóng</w:t>
      </w:r>
      <w:r>
        <w:rPr>
          <w:spacing w:val="-5"/>
        </w:rPr>
        <w:t> </w:t>
      </w:r>
      <w:r>
        <w:rPr/>
        <w:t>dật</w:t>
      </w:r>
      <w:r>
        <w:rPr>
          <w:spacing w:val="-1"/>
        </w:rPr>
        <w:t> </w:t>
      </w:r>
      <w:r>
        <w:rPr/>
        <w:t>nhờ</w:t>
      </w:r>
      <w:r>
        <w:rPr>
          <w:spacing w:val="-5"/>
        </w:rPr>
        <w:t> </w:t>
      </w:r>
      <w:r>
        <w:rPr/>
        <w:t>cậy</w:t>
      </w:r>
      <w:r>
        <w:rPr>
          <w:spacing w:val="-9"/>
        </w:rPr>
        <w:t> </w:t>
      </w:r>
      <w:r>
        <w:rPr/>
        <w:t>uẩn</w:t>
      </w:r>
      <w:r>
        <w:rPr>
          <w:spacing w:val="-4"/>
        </w:rPr>
        <w:t> </w:t>
      </w:r>
      <w:r>
        <w:rPr/>
        <w:t>đồng</w:t>
      </w:r>
      <w:r>
        <w:rPr>
          <w:spacing w:val="-3"/>
        </w:rPr>
        <w:t> </w:t>
      </w:r>
      <w:r>
        <w:rPr/>
        <w:t>sanh phóng</w:t>
      </w:r>
      <w:r>
        <w:rPr>
          <w:spacing w:val="-5"/>
        </w:rPr>
        <w:t> </w:t>
      </w:r>
      <w:r>
        <w:rPr>
          <w:spacing w:val="-4"/>
        </w:rPr>
        <w:t>dật.</w:t>
      </w:r>
    </w:p>
    <w:p>
      <w:pPr>
        <w:pStyle w:val="Heading3"/>
        <w:spacing w:line="292" w:lineRule="exact" w:before="4"/>
      </w:pPr>
      <w:r>
        <w:rPr>
          <w:spacing w:val="-4"/>
        </w:rPr>
        <w:t>839.</w:t>
      </w:r>
    </w:p>
    <w:p>
      <w:pPr>
        <w:pStyle w:val="BodyText"/>
        <w:ind w:right="139" w:hanging="284"/>
        <w:jc w:val="both"/>
      </w:pPr>
      <w:r>
        <w:rPr>
          <w:rFonts w:ascii="Symbol" w:hAnsi="Symbol"/>
        </w:rPr>
        <w:t></w:t>
      </w:r>
      <w:r>
        <w:rPr>
          <w:spacing w:val="80"/>
        </w:rPr>
        <w:t> </w:t>
      </w:r>
      <w:r>
        <w:rPr/>
        <w:t>Pháp phi hữu nhân phi sơ đạo phi ba đạo cao tuyệt trừ nhờ cậy pháp phi hữu nhân phi sơ đạo phi ba đạo cao tuyệt trừ.</w:t>
      </w:r>
    </w:p>
    <w:p>
      <w:pPr>
        <w:pStyle w:val="BodyText"/>
        <w:ind w:left="1135" w:right="137" w:hanging="286"/>
        <w:jc w:val="both"/>
      </w:pPr>
      <w:r>
        <w:rPr/>
        <w:t>-</w:t>
      </w:r>
      <w:r>
        <w:rPr>
          <w:spacing w:val="80"/>
        </w:rPr>
        <w:t> </w:t>
      </w:r>
      <w:r>
        <w:rPr/>
        <w:t>3 uẩn và sắc nương tâm sanh nhờ cậy</w:t>
      </w:r>
      <w:r>
        <w:rPr>
          <w:spacing w:val="-3"/>
        </w:rPr>
        <w:t> </w:t>
      </w:r>
      <w:r>
        <w:rPr/>
        <w:t>1 uẩn vô nhân phi hữu nhân phi sơ đạo phi ba đạo cao tuyệt trừ.</w:t>
      </w:r>
    </w:p>
    <w:p>
      <w:pPr>
        <w:pStyle w:val="BodyText"/>
        <w:spacing w:line="298" w:lineRule="exact"/>
        <w:jc w:val="both"/>
      </w:pPr>
      <w:r>
        <w:rPr/>
        <w:t>-</w:t>
      </w:r>
      <w:r>
        <w:rPr>
          <w:spacing w:val="31"/>
        </w:rPr>
        <w:t>  </w:t>
      </w:r>
      <w:r>
        <w:rPr/>
        <w:t>Sát-na</w:t>
      </w:r>
      <w:r>
        <w:rPr>
          <w:spacing w:val="-3"/>
        </w:rPr>
        <w:t> </w:t>
      </w:r>
      <w:r>
        <w:rPr/>
        <w:t>tục</w:t>
      </w:r>
      <w:r>
        <w:rPr>
          <w:spacing w:val="-3"/>
        </w:rPr>
        <w:t> </w:t>
      </w:r>
      <w:r>
        <w:rPr/>
        <w:t>sinh:</w:t>
      </w:r>
      <w:r>
        <w:rPr>
          <w:spacing w:val="-3"/>
        </w:rPr>
        <w:t> </w:t>
      </w:r>
      <w:r>
        <w:rPr/>
        <w:t>Nên</w:t>
      </w:r>
      <w:r>
        <w:rPr>
          <w:spacing w:val="-2"/>
        </w:rPr>
        <w:t> </w:t>
      </w:r>
      <w:r>
        <w:rPr/>
        <w:t>sắp</w:t>
      </w:r>
      <w:r>
        <w:rPr>
          <w:spacing w:val="-3"/>
        </w:rPr>
        <w:t> </w:t>
      </w:r>
      <w:r>
        <w:rPr/>
        <w:t>đầy</w:t>
      </w:r>
      <w:r>
        <w:rPr>
          <w:spacing w:val="-8"/>
        </w:rPr>
        <w:t> </w:t>
      </w:r>
      <w:r>
        <w:rPr>
          <w:spacing w:val="-5"/>
        </w:rPr>
        <w:t>đủ.</w:t>
      </w:r>
    </w:p>
    <w:p>
      <w:pPr>
        <w:pStyle w:val="BodyText"/>
        <w:ind w:left="1135" w:right="139" w:hanging="286"/>
        <w:jc w:val="both"/>
      </w:pPr>
      <w:r>
        <w:rPr/>
        <w:t>-</w:t>
      </w:r>
      <w:r>
        <w:rPr>
          <w:spacing w:val="80"/>
        </w:rPr>
        <w:t> </w:t>
      </w:r>
      <w:r>
        <w:rPr/>
        <w:t>Nhãn thức nhờ cậy nhãn xứ,…thân thức nhờ cậy thân xứ: ... uẩn vô nhân phi hữu nhân phi sơ đạo phi ba đạo cao tuyệt trừ nhờ cậy vật, si đồng sanh hoài nghi đồng sanh phóng dật nhờ cậy vật.</w:t>
      </w:r>
    </w:p>
    <w:p>
      <w:pPr>
        <w:pStyle w:val="Heading3"/>
        <w:spacing w:line="295" w:lineRule="exact" w:before="7"/>
      </w:pPr>
      <w:r>
        <w:rPr>
          <w:spacing w:val="-4"/>
        </w:rPr>
        <w:t>840.</w:t>
      </w:r>
    </w:p>
    <w:p>
      <w:pPr>
        <w:pStyle w:val="BodyText"/>
      </w:pPr>
      <w:r>
        <w:rPr/>
        <w:t>Pháp phi hữu nhân phi sơ đạo phi ba đạo cao tuyệt trừ nhờ cậy chư pháp hữu nhân sơ đạo tuyệt trừ và phi hữu nhân phi sơ đạo phi ba đạo cao tuyệt trừ…</w:t>
      </w:r>
    </w:p>
    <w:p>
      <w:pPr>
        <w:pStyle w:val="BodyText"/>
        <w:ind w:left="1135"/>
      </w:pPr>
      <w:r>
        <w:rPr/>
        <w:t>Si</w:t>
      </w:r>
      <w:r>
        <w:rPr>
          <w:spacing w:val="-5"/>
        </w:rPr>
        <w:t> </w:t>
      </w:r>
      <w:r>
        <w:rPr/>
        <w:t>đồng</w:t>
      </w:r>
      <w:r>
        <w:rPr>
          <w:spacing w:val="-4"/>
        </w:rPr>
        <w:t> </w:t>
      </w:r>
      <w:r>
        <w:rPr/>
        <w:t>sanh</w:t>
      </w:r>
      <w:r>
        <w:rPr>
          <w:spacing w:val="-5"/>
        </w:rPr>
        <w:t> </w:t>
      </w:r>
      <w:r>
        <w:rPr/>
        <w:t>hoài</w:t>
      </w:r>
      <w:r>
        <w:rPr>
          <w:spacing w:val="-2"/>
        </w:rPr>
        <w:t> </w:t>
      </w:r>
      <w:r>
        <w:rPr/>
        <w:t>nghi</w:t>
      </w:r>
      <w:r>
        <w:rPr>
          <w:spacing w:val="-3"/>
        </w:rPr>
        <w:t> </w:t>
      </w:r>
      <w:r>
        <w:rPr/>
        <w:t>nhờ</w:t>
      </w:r>
      <w:r>
        <w:rPr>
          <w:spacing w:val="-4"/>
        </w:rPr>
        <w:t> </w:t>
      </w:r>
      <w:r>
        <w:rPr/>
        <w:t>cậy</w:t>
      </w:r>
      <w:r>
        <w:rPr>
          <w:spacing w:val="-9"/>
        </w:rPr>
        <w:t> </w:t>
      </w:r>
      <w:r>
        <w:rPr/>
        <w:t>uẩn</w:t>
      </w:r>
      <w:r>
        <w:rPr>
          <w:spacing w:val="-3"/>
        </w:rPr>
        <w:t> </w:t>
      </w:r>
      <w:r>
        <w:rPr/>
        <w:t>đồng</w:t>
      </w:r>
      <w:r>
        <w:rPr>
          <w:spacing w:val="-3"/>
        </w:rPr>
        <w:t> </w:t>
      </w:r>
      <w:r>
        <w:rPr/>
        <w:t>sanh hoài</w:t>
      </w:r>
      <w:r>
        <w:rPr>
          <w:spacing w:val="-5"/>
        </w:rPr>
        <w:t> </w:t>
      </w:r>
      <w:r>
        <w:rPr/>
        <w:t>nghi</w:t>
      </w:r>
      <w:r>
        <w:rPr>
          <w:spacing w:val="-4"/>
        </w:rPr>
        <w:t> </w:t>
      </w:r>
      <w:r>
        <w:rPr/>
        <w:t>và</w:t>
      </w:r>
      <w:r>
        <w:rPr>
          <w:spacing w:val="-4"/>
        </w:rPr>
        <w:t> vật.</w:t>
      </w:r>
    </w:p>
    <w:p>
      <w:pPr>
        <w:pStyle w:val="Heading3"/>
        <w:spacing w:before="4"/>
      </w:pPr>
      <w:r>
        <w:rPr>
          <w:spacing w:val="-4"/>
        </w:rPr>
        <w:t>841.</w:t>
      </w:r>
    </w:p>
    <w:p>
      <w:pPr>
        <w:pStyle w:val="BodyText"/>
        <w:ind w:right="139"/>
        <w:jc w:val="both"/>
      </w:pPr>
      <w:r>
        <w:rPr/>
        <w:t>Pháp phi hữu nhân phi sơ đạo phi ba đạo cao tuyệt trừ nhờ cậy chư pháp hữu nhân ba đạo cao tuyệt trừ và phi hữu nhân phi sơ đạo phi ba đạo cao tuyệt trừ sanh ra do phi Nhân duyên:</w:t>
      </w:r>
    </w:p>
    <w:p>
      <w:pPr>
        <w:pStyle w:val="BodyText"/>
        <w:spacing w:line="297" w:lineRule="exact"/>
        <w:ind w:left="1135"/>
        <w:jc w:val="both"/>
      </w:pPr>
      <w:r>
        <w:rPr/>
        <w:t>Si</w:t>
      </w:r>
      <w:r>
        <w:rPr>
          <w:spacing w:val="-5"/>
        </w:rPr>
        <w:t> </w:t>
      </w:r>
      <w:r>
        <w:rPr/>
        <w:t>đồng</w:t>
      </w:r>
      <w:r>
        <w:rPr>
          <w:spacing w:val="-5"/>
        </w:rPr>
        <w:t> </w:t>
      </w:r>
      <w:r>
        <w:rPr/>
        <w:t>sanh</w:t>
      </w:r>
      <w:r>
        <w:rPr>
          <w:spacing w:val="-4"/>
        </w:rPr>
        <w:t> </w:t>
      </w:r>
      <w:r>
        <w:rPr/>
        <w:t>phóng</w:t>
      </w:r>
      <w:r>
        <w:rPr>
          <w:spacing w:val="-5"/>
        </w:rPr>
        <w:t> </w:t>
      </w:r>
      <w:r>
        <w:rPr/>
        <w:t>dật nhờ</w:t>
      </w:r>
      <w:r>
        <w:rPr>
          <w:spacing w:val="-5"/>
        </w:rPr>
        <w:t> </w:t>
      </w:r>
      <w:r>
        <w:rPr/>
        <w:t>cậy</w:t>
      </w:r>
      <w:r>
        <w:rPr>
          <w:spacing w:val="-9"/>
        </w:rPr>
        <w:t> </w:t>
      </w:r>
      <w:r>
        <w:rPr/>
        <w:t>uẩn</w:t>
      </w:r>
      <w:r>
        <w:rPr>
          <w:spacing w:val="-4"/>
        </w:rPr>
        <w:t> </w:t>
      </w:r>
      <w:r>
        <w:rPr/>
        <w:t>đồng</w:t>
      </w:r>
      <w:r>
        <w:rPr>
          <w:spacing w:val="-2"/>
        </w:rPr>
        <w:t> </w:t>
      </w:r>
      <w:r>
        <w:rPr/>
        <w:t>sanh</w:t>
      </w:r>
      <w:r>
        <w:rPr>
          <w:spacing w:val="-1"/>
        </w:rPr>
        <w:t> </w:t>
      </w:r>
      <w:r>
        <w:rPr/>
        <w:t>phóng</w:t>
      </w:r>
      <w:r>
        <w:rPr>
          <w:spacing w:val="-5"/>
        </w:rPr>
        <w:t> </w:t>
      </w:r>
      <w:r>
        <w:rPr/>
        <w:t>dật</w:t>
      </w:r>
      <w:r>
        <w:rPr>
          <w:spacing w:val="-1"/>
        </w:rPr>
        <w:t> </w:t>
      </w:r>
      <w:r>
        <w:rPr/>
        <w:t>và</w:t>
      </w:r>
      <w:r>
        <w:rPr>
          <w:spacing w:val="-5"/>
        </w:rPr>
        <w:t> </w:t>
      </w:r>
      <w:r>
        <w:rPr>
          <w:spacing w:val="-4"/>
        </w:rPr>
        <w:t>vật.</w:t>
      </w:r>
    </w:p>
    <w:p>
      <w:pPr>
        <w:pStyle w:val="Heading3"/>
        <w:spacing w:before="5"/>
      </w:pPr>
      <w:r>
        <w:rPr>
          <w:spacing w:val="-4"/>
        </w:rPr>
        <w:t>842.</w:t>
      </w:r>
    </w:p>
    <w:p>
      <w:pPr>
        <w:pStyle w:val="BodyText"/>
      </w:pPr>
      <w:r>
        <w:rPr/>
        <w:t>Pháp phi hữu nhân phi sơ đạo phi ba đạo cao tuyệt trừ nhờ cậy pháp hữu nhân sơ đạo tuyệt trừ sanh ra do phi Cảnh duyên:</w:t>
      </w:r>
    </w:p>
    <w:p>
      <w:pPr>
        <w:pStyle w:val="BodyText"/>
        <w:spacing w:line="299" w:lineRule="exact"/>
        <w:ind w:left="1135"/>
      </w:pPr>
      <w:r>
        <w:rPr/>
        <w:t>Sắc</w:t>
      </w:r>
      <w:r>
        <w:rPr>
          <w:spacing w:val="-5"/>
        </w:rPr>
        <w:t> </w:t>
      </w:r>
      <w:r>
        <w:rPr/>
        <w:t>nương</w:t>
      </w:r>
      <w:r>
        <w:rPr>
          <w:spacing w:val="-4"/>
        </w:rPr>
        <w:t> </w:t>
      </w:r>
      <w:r>
        <w:rPr/>
        <w:t>tâm</w:t>
      </w:r>
      <w:r>
        <w:rPr>
          <w:spacing w:val="-5"/>
        </w:rPr>
        <w:t> </w:t>
      </w:r>
      <w:r>
        <w:rPr/>
        <w:t>sanh</w:t>
      </w:r>
      <w:r>
        <w:rPr>
          <w:spacing w:val="-3"/>
        </w:rPr>
        <w:t> </w:t>
      </w:r>
      <w:r>
        <w:rPr/>
        <w:t>nhờ</w:t>
      </w:r>
      <w:r>
        <w:rPr>
          <w:spacing w:val="-4"/>
        </w:rPr>
        <w:t> </w:t>
      </w:r>
      <w:r>
        <w:rPr/>
        <w:t>cậy</w:t>
      </w:r>
      <w:r>
        <w:rPr>
          <w:spacing w:val="-9"/>
        </w:rPr>
        <w:t> </w:t>
      </w:r>
      <w:r>
        <w:rPr/>
        <w:t>uẩn</w:t>
      </w:r>
      <w:r>
        <w:rPr>
          <w:spacing w:val="-5"/>
        </w:rPr>
        <w:t> </w:t>
      </w:r>
      <w:r>
        <w:rPr/>
        <w:t>hữu</w:t>
      </w:r>
      <w:r>
        <w:rPr>
          <w:spacing w:val="-2"/>
        </w:rPr>
        <w:t> </w:t>
      </w:r>
      <w:r>
        <w:rPr/>
        <w:t>nhân</w:t>
      </w:r>
      <w:r>
        <w:rPr>
          <w:spacing w:val="-5"/>
        </w:rPr>
        <w:t> </w:t>
      </w:r>
      <w:r>
        <w:rPr/>
        <w:t>sơ</w:t>
      </w:r>
      <w:r>
        <w:rPr>
          <w:spacing w:val="-2"/>
        </w:rPr>
        <w:t> </w:t>
      </w:r>
      <w:r>
        <w:rPr/>
        <w:t>đạo</w:t>
      </w:r>
      <w:r>
        <w:rPr>
          <w:spacing w:val="-5"/>
        </w:rPr>
        <w:t> </w:t>
      </w:r>
      <w:r>
        <w:rPr/>
        <w:t>tuyệt</w:t>
      </w:r>
      <w:r>
        <w:rPr>
          <w:spacing w:val="-4"/>
        </w:rPr>
        <w:t> trừ.</w:t>
      </w:r>
    </w:p>
    <w:p>
      <w:pPr>
        <w:pStyle w:val="Heading3"/>
        <w:spacing w:before="3"/>
      </w:pPr>
      <w:r>
        <w:rPr>
          <w:spacing w:val="-4"/>
        </w:rPr>
        <w:t>843.</w:t>
      </w:r>
    </w:p>
    <w:p>
      <w:pPr>
        <w:pStyle w:val="BodyText"/>
        <w:spacing w:line="296" w:lineRule="exact"/>
      </w:pPr>
      <w:r>
        <w:rPr/>
        <w:t>Pháp</w:t>
      </w:r>
      <w:r>
        <w:rPr>
          <w:spacing w:val="-5"/>
        </w:rPr>
        <w:t> </w:t>
      </w:r>
      <w:r>
        <w:rPr/>
        <w:t>hữu</w:t>
      </w:r>
      <w:r>
        <w:rPr>
          <w:spacing w:val="-4"/>
        </w:rPr>
        <w:t> </w:t>
      </w:r>
      <w:r>
        <w:rPr/>
        <w:t>nhân</w:t>
      </w:r>
      <w:r>
        <w:rPr>
          <w:spacing w:val="-5"/>
        </w:rPr>
        <w:t> </w:t>
      </w:r>
      <w:r>
        <w:rPr/>
        <w:t>ba</w:t>
      </w:r>
      <w:r>
        <w:rPr>
          <w:spacing w:val="-4"/>
        </w:rPr>
        <w:t> </w:t>
      </w:r>
      <w:r>
        <w:rPr/>
        <w:t>đạo</w:t>
      </w:r>
      <w:r>
        <w:rPr>
          <w:spacing w:val="-2"/>
        </w:rPr>
        <w:t> </w:t>
      </w:r>
      <w:r>
        <w:rPr/>
        <w:t>cao</w:t>
      </w:r>
      <w:r>
        <w:rPr>
          <w:spacing w:val="-2"/>
        </w:rPr>
        <w:t> </w:t>
      </w:r>
      <w:r>
        <w:rPr/>
        <w:t>tuyệt</w:t>
      </w:r>
      <w:r>
        <w:rPr>
          <w:spacing w:val="-5"/>
        </w:rPr>
        <w:t> </w:t>
      </w:r>
      <w:r>
        <w:rPr/>
        <w:t>trừ</w:t>
      </w:r>
      <w:r>
        <w:rPr>
          <w:spacing w:val="-3"/>
        </w:rPr>
        <w:t> </w:t>
      </w:r>
      <w:r>
        <w:rPr/>
        <w:t>nhờ</w:t>
      </w:r>
      <w:r>
        <w:rPr>
          <w:spacing w:val="-5"/>
        </w:rPr>
        <w:t> </w:t>
      </w:r>
      <w:r>
        <w:rPr/>
        <w:t>cậy</w:t>
      </w:r>
      <w:r>
        <w:rPr>
          <w:spacing w:val="-7"/>
        </w:rPr>
        <w:t> </w:t>
      </w:r>
      <w:r>
        <w:rPr/>
        <w:t>pháp</w:t>
      </w:r>
      <w:r>
        <w:rPr>
          <w:spacing w:val="-4"/>
        </w:rPr>
        <w:t> </w:t>
      </w:r>
      <w:r>
        <w:rPr/>
        <w:t>hữu</w:t>
      </w:r>
      <w:r>
        <w:rPr>
          <w:spacing w:val="-4"/>
        </w:rPr>
        <w:t> </w:t>
      </w:r>
      <w:r>
        <w:rPr/>
        <w:t>nhân</w:t>
      </w:r>
      <w:r>
        <w:rPr>
          <w:spacing w:val="-2"/>
        </w:rPr>
        <w:t> </w:t>
      </w:r>
      <w:r>
        <w:rPr/>
        <w:t>ba</w:t>
      </w:r>
      <w:r>
        <w:rPr>
          <w:spacing w:val="-4"/>
        </w:rPr>
        <w:t> </w:t>
      </w:r>
      <w:r>
        <w:rPr/>
        <w:t>đạo</w:t>
      </w:r>
      <w:r>
        <w:rPr>
          <w:spacing w:val="-5"/>
        </w:rPr>
        <w:t> </w:t>
      </w:r>
      <w:r>
        <w:rPr/>
        <w:t>cao</w:t>
      </w:r>
      <w:r>
        <w:rPr>
          <w:spacing w:val="-3"/>
        </w:rPr>
        <w:t> </w:t>
      </w:r>
      <w:r>
        <w:rPr/>
        <w:t>tuyệt</w:t>
      </w:r>
      <w:r>
        <w:rPr>
          <w:spacing w:val="-4"/>
        </w:rPr>
        <w:t> </w:t>
      </w:r>
      <w:r>
        <w:rPr>
          <w:spacing w:val="-2"/>
        </w:rPr>
        <w:t>trừ...</w:t>
      </w:r>
    </w:p>
    <w:p>
      <w:pPr>
        <w:pStyle w:val="BodyText"/>
        <w:spacing w:line="298" w:lineRule="exact"/>
        <w:ind w:left="1135"/>
      </w:pPr>
      <w:r>
        <w:rPr/>
        <w:t>Sắc</w:t>
      </w:r>
      <w:r>
        <w:rPr>
          <w:spacing w:val="-5"/>
        </w:rPr>
        <w:t> </w:t>
      </w:r>
      <w:r>
        <w:rPr/>
        <w:t>nương</w:t>
      </w:r>
      <w:r>
        <w:rPr>
          <w:spacing w:val="-4"/>
        </w:rPr>
        <w:t> </w:t>
      </w:r>
      <w:r>
        <w:rPr/>
        <w:t>tâm</w:t>
      </w:r>
      <w:r>
        <w:rPr>
          <w:spacing w:val="-5"/>
        </w:rPr>
        <w:t> </w:t>
      </w:r>
      <w:r>
        <w:rPr/>
        <w:t>sanh</w:t>
      </w:r>
      <w:r>
        <w:rPr>
          <w:spacing w:val="-2"/>
        </w:rPr>
        <w:t> </w:t>
      </w:r>
      <w:r>
        <w:rPr/>
        <w:t>nhờ</w:t>
      </w:r>
      <w:r>
        <w:rPr>
          <w:spacing w:val="-5"/>
        </w:rPr>
        <w:t> </w:t>
      </w:r>
      <w:r>
        <w:rPr/>
        <w:t>cậy</w:t>
      </w:r>
      <w:r>
        <w:rPr>
          <w:spacing w:val="-9"/>
        </w:rPr>
        <w:t> </w:t>
      </w:r>
      <w:r>
        <w:rPr/>
        <w:t>uẩn</w:t>
      </w:r>
      <w:r>
        <w:rPr>
          <w:spacing w:val="-2"/>
        </w:rPr>
        <w:t> </w:t>
      </w:r>
      <w:r>
        <w:rPr/>
        <w:t>hữu</w:t>
      </w:r>
      <w:r>
        <w:rPr>
          <w:spacing w:val="-2"/>
        </w:rPr>
        <w:t> </w:t>
      </w:r>
      <w:r>
        <w:rPr/>
        <w:t>nhân</w:t>
      </w:r>
      <w:r>
        <w:rPr>
          <w:spacing w:val="-5"/>
        </w:rPr>
        <w:t> </w:t>
      </w:r>
      <w:r>
        <w:rPr/>
        <w:t>ba</w:t>
      </w:r>
      <w:r>
        <w:rPr>
          <w:spacing w:val="-1"/>
        </w:rPr>
        <w:t> </w:t>
      </w:r>
      <w:r>
        <w:rPr/>
        <w:t>đạo</w:t>
      </w:r>
      <w:r>
        <w:rPr>
          <w:spacing w:val="-5"/>
        </w:rPr>
        <w:t> </w:t>
      </w:r>
      <w:r>
        <w:rPr/>
        <w:t>cao</w:t>
      </w:r>
      <w:r>
        <w:rPr>
          <w:spacing w:val="-3"/>
        </w:rPr>
        <w:t> </w:t>
      </w:r>
      <w:r>
        <w:rPr/>
        <w:t>tuyệt</w:t>
      </w:r>
      <w:r>
        <w:rPr>
          <w:spacing w:val="-4"/>
        </w:rPr>
        <w:t> trừ.</w:t>
      </w:r>
    </w:p>
    <w:p>
      <w:pPr>
        <w:pStyle w:val="Heading3"/>
        <w:spacing w:before="8"/>
      </w:pPr>
      <w:r>
        <w:rPr>
          <w:spacing w:val="-4"/>
        </w:rPr>
        <w:t>844.</w:t>
      </w:r>
    </w:p>
    <w:p>
      <w:pPr>
        <w:pStyle w:val="BodyText"/>
        <w:ind w:right="177"/>
      </w:pPr>
      <w:r>
        <w:rPr/>
        <w:t>Pháp phi hữu nhân phi sơ đạo phi ba đạo cao tuyệt trừ nhờ cậy pháp phi hữu nhân phi sơ đạo phi ba đạo cao tuyệt trừ...</w:t>
      </w:r>
    </w:p>
    <w:p>
      <w:pPr>
        <w:pStyle w:val="ListParagraph"/>
        <w:numPr>
          <w:ilvl w:val="0"/>
          <w:numId w:val="479"/>
        </w:numPr>
        <w:tabs>
          <w:tab w:pos="1135" w:val="left" w:leader="none"/>
        </w:tabs>
        <w:spacing w:line="240" w:lineRule="auto" w:before="0" w:after="0"/>
        <w:ind w:left="1135" w:right="543" w:hanging="286"/>
        <w:jc w:val="left"/>
        <w:rPr>
          <w:sz w:val="26"/>
        </w:rPr>
      </w:pPr>
      <w:r>
        <w:rPr>
          <w:sz w:val="26"/>
        </w:rPr>
        <w:t>...</w:t>
      </w:r>
      <w:r>
        <w:rPr>
          <w:spacing w:val="-3"/>
          <w:sz w:val="26"/>
        </w:rPr>
        <w:t> </w:t>
      </w:r>
      <w:r>
        <w:rPr>
          <w:sz w:val="26"/>
        </w:rPr>
        <w:t>sắc</w:t>
      </w:r>
      <w:r>
        <w:rPr>
          <w:spacing w:val="-3"/>
          <w:sz w:val="26"/>
        </w:rPr>
        <w:t> </w:t>
      </w:r>
      <w:r>
        <w:rPr>
          <w:sz w:val="26"/>
        </w:rPr>
        <w:t>nương</w:t>
      </w:r>
      <w:r>
        <w:rPr>
          <w:spacing w:val="-3"/>
          <w:sz w:val="26"/>
        </w:rPr>
        <w:t> </w:t>
      </w:r>
      <w:r>
        <w:rPr>
          <w:sz w:val="26"/>
        </w:rPr>
        <w:t>tâm</w:t>
      </w:r>
      <w:r>
        <w:rPr>
          <w:spacing w:val="-5"/>
          <w:sz w:val="26"/>
        </w:rPr>
        <w:t> </w:t>
      </w:r>
      <w:r>
        <w:rPr>
          <w:sz w:val="26"/>
        </w:rPr>
        <w:t>sanh</w:t>
      </w:r>
      <w:r>
        <w:rPr>
          <w:spacing w:val="-1"/>
          <w:sz w:val="26"/>
        </w:rPr>
        <w:t> </w:t>
      </w:r>
      <w:r>
        <w:rPr>
          <w:sz w:val="26"/>
        </w:rPr>
        <w:t>nhờ</w:t>
      </w:r>
      <w:r>
        <w:rPr>
          <w:spacing w:val="-3"/>
          <w:sz w:val="26"/>
        </w:rPr>
        <w:t> </w:t>
      </w:r>
      <w:r>
        <w:rPr>
          <w:sz w:val="26"/>
        </w:rPr>
        <w:t>cậy</w:t>
      </w:r>
      <w:r>
        <w:rPr>
          <w:spacing w:val="-8"/>
          <w:sz w:val="26"/>
        </w:rPr>
        <w:t> </w:t>
      </w:r>
      <w:r>
        <w:rPr>
          <w:sz w:val="26"/>
        </w:rPr>
        <w:t>uẩn phi</w:t>
      </w:r>
      <w:r>
        <w:rPr>
          <w:spacing w:val="-3"/>
          <w:sz w:val="26"/>
        </w:rPr>
        <w:t> </w:t>
      </w:r>
      <w:r>
        <w:rPr>
          <w:sz w:val="26"/>
        </w:rPr>
        <w:t>hữu</w:t>
      </w:r>
      <w:r>
        <w:rPr>
          <w:spacing w:val="-1"/>
          <w:sz w:val="26"/>
        </w:rPr>
        <w:t> </w:t>
      </w:r>
      <w:r>
        <w:rPr>
          <w:sz w:val="26"/>
        </w:rPr>
        <w:t>nhân</w:t>
      </w:r>
      <w:r>
        <w:rPr>
          <w:spacing w:val="-1"/>
          <w:sz w:val="26"/>
        </w:rPr>
        <w:t> </w:t>
      </w:r>
      <w:r>
        <w:rPr>
          <w:sz w:val="26"/>
        </w:rPr>
        <w:t>phi</w:t>
      </w:r>
      <w:r>
        <w:rPr>
          <w:spacing w:val="-3"/>
          <w:sz w:val="26"/>
        </w:rPr>
        <w:t> </w:t>
      </w:r>
      <w:r>
        <w:rPr>
          <w:sz w:val="26"/>
        </w:rPr>
        <w:t>sơ</w:t>
      </w:r>
      <w:r>
        <w:rPr>
          <w:spacing w:val="-1"/>
          <w:sz w:val="26"/>
        </w:rPr>
        <w:t> </w:t>
      </w:r>
      <w:r>
        <w:rPr>
          <w:sz w:val="26"/>
        </w:rPr>
        <w:t>đạo</w:t>
      </w:r>
      <w:r>
        <w:rPr>
          <w:spacing w:val="-2"/>
          <w:sz w:val="26"/>
        </w:rPr>
        <w:t> </w:t>
      </w:r>
      <w:r>
        <w:rPr>
          <w:sz w:val="26"/>
        </w:rPr>
        <w:t>phi ba</w:t>
      </w:r>
      <w:r>
        <w:rPr>
          <w:spacing w:val="-3"/>
          <w:sz w:val="26"/>
        </w:rPr>
        <w:t> </w:t>
      </w:r>
      <w:r>
        <w:rPr>
          <w:sz w:val="26"/>
        </w:rPr>
        <w:t>đạo</w:t>
      </w:r>
      <w:r>
        <w:rPr>
          <w:spacing w:val="-3"/>
          <w:sz w:val="26"/>
        </w:rPr>
        <w:t> </w:t>
      </w:r>
      <w:r>
        <w:rPr>
          <w:sz w:val="26"/>
        </w:rPr>
        <w:t>cao</w:t>
      </w:r>
      <w:r>
        <w:rPr>
          <w:spacing w:val="-2"/>
          <w:sz w:val="26"/>
        </w:rPr>
        <w:t> </w:t>
      </w:r>
      <w:r>
        <w:rPr>
          <w:sz w:val="26"/>
        </w:rPr>
        <w:t>tuyệt </w:t>
      </w:r>
      <w:r>
        <w:rPr>
          <w:spacing w:val="-4"/>
          <w:sz w:val="26"/>
        </w:rPr>
        <w:t>trừ.</w:t>
      </w:r>
    </w:p>
    <w:p>
      <w:pPr>
        <w:pStyle w:val="ListParagraph"/>
        <w:numPr>
          <w:ilvl w:val="0"/>
          <w:numId w:val="479"/>
        </w:numPr>
        <w:tabs>
          <w:tab w:pos="1135" w:val="left" w:leader="none"/>
        </w:tabs>
        <w:spacing w:line="240" w:lineRule="auto" w:before="0" w:after="0"/>
        <w:ind w:left="1135" w:right="302" w:hanging="286"/>
        <w:jc w:val="left"/>
        <w:rPr>
          <w:sz w:val="26"/>
        </w:rPr>
      </w:pPr>
      <w:r>
        <w:rPr>
          <w:sz w:val="26"/>
        </w:rPr>
        <w:t>Sát-na tục sinh: Sắc tục sinh nhờ cậy uẩn phi hữu nhân phi sơ đạo phi ba đạo cao tuyệt</w:t>
      </w:r>
      <w:r>
        <w:rPr>
          <w:spacing w:val="-2"/>
          <w:sz w:val="26"/>
        </w:rPr>
        <w:t> </w:t>
      </w:r>
      <w:r>
        <w:rPr>
          <w:sz w:val="26"/>
        </w:rPr>
        <w:t>trừ,</w:t>
      </w:r>
      <w:r>
        <w:rPr>
          <w:spacing w:val="-2"/>
          <w:sz w:val="26"/>
        </w:rPr>
        <w:t> </w:t>
      </w:r>
      <w:r>
        <w:rPr>
          <w:sz w:val="26"/>
        </w:rPr>
        <w:t>vật</w:t>
      </w:r>
      <w:r>
        <w:rPr>
          <w:spacing w:val="-2"/>
          <w:sz w:val="26"/>
        </w:rPr>
        <w:t> </w:t>
      </w:r>
      <w:r>
        <w:rPr>
          <w:sz w:val="26"/>
        </w:rPr>
        <w:t>nhờ</w:t>
      </w:r>
      <w:r>
        <w:rPr>
          <w:spacing w:val="-2"/>
          <w:sz w:val="26"/>
        </w:rPr>
        <w:t> </w:t>
      </w:r>
      <w:r>
        <w:rPr>
          <w:sz w:val="26"/>
        </w:rPr>
        <w:t>cậy</w:t>
      </w:r>
      <w:r>
        <w:rPr>
          <w:spacing w:val="-5"/>
          <w:sz w:val="26"/>
        </w:rPr>
        <w:t> </w:t>
      </w:r>
      <w:r>
        <w:rPr>
          <w:sz w:val="26"/>
        </w:rPr>
        <w:t>uẩn...</w:t>
      </w:r>
      <w:r>
        <w:rPr>
          <w:spacing w:val="-2"/>
          <w:sz w:val="26"/>
        </w:rPr>
        <w:t> </w:t>
      </w:r>
      <w:r>
        <w:rPr>
          <w:sz w:val="26"/>
        </w:rPr>
        <w:t>1</w:t>
      </w:r>
      <w:r>
        <w:rPr>
          <w:spacing w:val="-2"/>
          <w:sz w:val="26"/>
        </w:rPr>
        <w:t> </w:t>
      </w:r>
      <w:r>
        <w:rPr>
          <w:sz w:val="26"/>
        </w:rPr>
        <w:t>đại</w:t>
      </w:r>
      <w:r>
        <w:rPr>
          <w:spacing w:val="-2"/>
          <w:sz w:val="26"/>
        </w:rPr>
        <w:t> </w:t>
      </w:r>
      <w:r>
        <w:rPr>
          <w:sz w:val="26"/>
        </w:rPr>
        <w:t>sung...</w:t>
      </w:r>
      <w:r>
        <w:rPr>
          <w:spacing w:val="-2"/>
          <w:sz w:val="26"/>
        </w:rPr>
        <w:t> </w:t>
      </w:r>
      <w:r>
        <w:rPr>
          <w:sz w:val="26"/>
        </w:rPr>
        <w:t>sắc</w:t>
      </w:r>
      <w:r>
        <w:rPr>
          <w:spacing w:val="-1"/>
          <w:sz w:val="26"/>
        </w:rPr>
        <w:t> </w:t>
      </w:r>
      <w:r>
        <w:rPr>
          <w:sz w:val="26"/>
        </w:rPr>
        <w:t>ngoại...</w:t>
      </w:r>
      <w:r>
        <w:rPr>
          <w:spacing w:val="-2"/>
          <w:sz w:val="26"/>
        </w:rPr>
        <w:t> </w:t>
      </w:r>
      <w:r>
        <w:rPr>
          <w:sz w:val="26"/>
        </w:rPr>
        <w:t>sắc</w:t>
      </w:r>
      <w:r>
        <w:rPr>
          <w:spacing w:val="-2"/>
          <w:sz w:val="26"/>
        </w:rPr>
        <w:t> </w:t>
      </w:r>
      <w:r>
        <w:rPr>
          <w:sz w:val="26"/>
        </w:rPr>
        <w:t>vật</w:t>
      </w:r>
      <w:r>
        <w:rPr>
          <w:spacing w:val="-2"/>
          <w:sz w:val="26"/>
        </w:rPr>
        <w:t> </w:t>
      </w:r>
      <w:r>
        <w:rPr>
          <w:sz w:val="26"/>
        </w:rPr>
        <w:t>thực...</w:t>
      </w:r>
      <w:r>
        <w:rPr>
          <w:spacing w:val="-2"/>
          <w:sz w:val="26"/>
        </w:rPr>
        <w:t> </w:t>
      </w:r>
      <w:r>
        <w:rPr>
          <w:sz w:val="26"/>
        </w:rPr>
        <w:t>sắc</w:t>
      </w:r>
      <w:r>
        <w:rPr>
          <w:spacing w:val="-1"/>
          <w:sz w:val="26"/>
        </w:rPr>
        <w:t> </w:t>
      </w:r>
      <w:r>
        <w:rPr>
          <w:sz w:val="26"/>
        </w:rPr>
        <w:t>âm</w:t>
      </w:r>
      <w:r>
        <w:rPr>
          <w:spacing w:val="-4"/>
          <w:sz w:val="26"/>
        </w:rPr>
        <w:t> </w:t>
      </w:r>
      <w:r>
        <w:rPr>
          <w:sz w:val="26"/>
        </w:rPr>
        <w:t>dương... người Vô tưởng...</w:t>
      </w:r>
    </w:p>
    <w:p>
      <w:pPr>
        <w:pStyle w:val="Heading3"/>
        <w:spacing w:line="240" w:lineRule="auto" w:before="4"/>
      </w:pPr>
      <w:r>
        <w:rPr>
          <w:spacing w:val="-4"/>
        </w:rPr>
        <w:t>845.</w:t>
      </w:r>
    </w:p>
    <w:p>
      <w:pPr>
        <w:pStyle w:val="Heading3"/>
        <w:spacing w:after="0" w:line="240" w:lineRule="auto"/>
        <w:sectPr>
          <w:pgSz w:w="11630" w:h="16450"/>
          <w:pgMar w:header="859" w:footer="0" w:top="1160" w:bottom="280" w:left="708" w:right="850"/>
        </w:sectPr>
      </w:pPr>
    </w:p>
    <w:p>
      <w:pPr>
        <w:pStyle w:val="BodyText"/>
        <w:spacing w:before="232"/>
      </w:pPr>
      <w:r>
        <w:rPr/>
        <w:t>Pháp phi hữu nhân phi sơ đạo phi ba đạo cao tuyệt trừ nhờ cậy chư pháp hữu nhân sơ đạo tuyệt trừ và phi hữu nhân phi sơ đạo phi ba đạo cao tuyệt trừ...</w:t>
      </w:r>
    </w:p>
    <w:p>
      <w:pPr>
        <w:pStyle w:val="BodyText"/>
        <w:ind w:left="1133" w:firstLine="2"/>
      </w:pPr>
      <w:r>
        <w:rPr/>
        <w:t>Sắc nương tâm sanh nhờ cậy uẩn hữu nhân sơ đạo tuyệt trừ và đại sung, sắc nương tâm sanh nhờ cậy uẩn đồng sanh hoài nghi và si.</w:t>
      </w:r>
    </w:p>
    <w:p>
      <w:pPr>
        <w:pStyle w:val="Heading3"/>
        <w:spacing w:line="295" w:lineRule="exact" w:before="7"/>
      </w:pPr>
      <w:r>
        <w:rPr>
          <w:spacing w:val="-4"/>
        </w:rPr>
        <w:t>846.</w:t>
      </w:r>
    </w:p>
    <w:p>
      <w:pPr>
        <w:pStyle w:val="BodyText"/>
        <w:ind w:right="139"/>
        <w:jc w:val="both"/>
      </w:pPr>
      <w:r>
        <w:rPr/>
        <w:t>Pháp phi hữu nhân phi sơ đạo phi ba đạo cao tuyệt trừ nhờ cậy chư pháp hữu nhân ba đạo cao tuyệt trừ và phi hữu nhân phi sơ đạo phi ba đạo cao tuyệt trừ sanh ra do phi Cảnh duyên:</w:t>
      </w:r>
    </w:p>
    <w:p>
      <w:pPr>
        <w:pStyle w:val="BodyText"/>
        <w:ind w:left="1133" w:right="139" w:firstLine="2"/>
        <w:jc w:val="both"/>
      </w:pPr>
      <w:r>
        <w:rPr/>
        <w:t>Sắc nương tâm sanh nhờ cậy uẩn hữu nhân ba đạo cao tuyệt trừ và đại sung, sắc nương tâm sanh nhờ cậy uẩn đồng sanh phóng dật và si.</w:t>
      </w:r>
    </w:p>
    <w:p>
      <w:pPr>
        <w:pStyle w:val="Heading3"/>
        <w:spacing w:line="294" w:lineRule="exact" w:before="3"/>
      </w:pPr>
      <w:r>
        <w:rPr>
          <w:spacing w:val="-4"/>
        </w:rPr>
        <w:t>847.</w:t>
      </w:r>
    </w:p>
    <w:p>
      <w:pPr>
        <w:pStyle w:val="BodyText"/>
        <w:ind w:hanging="284"/>
      </w:pPr>
      <w:r>
        <w:rPr>
          <w:rFonts w:ascii="Symbol" w:hAnsi="Symbol"/>
        </w:rPr>
        <w:t></w:t>
      </w:r>
      <w:r>
        <w:rPr>
          <w:spacing w:val="80"/>
        </w:rPr>
        <w:t> </w:t>
      </w:r>
      <w:r>
        <w:rPr/>
        <w:t>Pháp hữu nhân sơ đạo tuyệt trừ nhờ cậy pháp hữu nhân sơ đạo tuyệt trừ sanh ra do phi Trưởng duyên: Như Đồng sanh duyên </w:t>
      </w:r>
      <w:r>
        <w:rPr>
          <w:i/>
        </w:rPr>
        <w:t>(Sahajātapaccayo)</w:t>
      </w:r>
      <w:r>
        <w:rPr/>
        <w:t>.</w:t>
      </w:r>
    </w:p>
    <w:p>
      <w:pPr>
        <w:pStyle w:val="BodyText"/>
        <w:spacing w:before="119"/>
        <w:ind w:left="852" w:right="275" w:hanging="287"/>
      </w:pPr>
      <w:r>
        <w:rPr>
          <w:rFonts w:ascii="Symbol" w:hAnsi="Symbol"/>
        </w:rPr>
        <w:t></w:t>
      </w:r>
      <w:r>
        <w:rPr>
          <w:spacing w:val="80"/>
        </w:rPr>
        <w:t> </w:t>
      </w:r>
      <w:r>
        <w:rPr/>
        <w:t>...</w:t>
      </w:r>
      <w:r>
        <w:rPr>
          <w:spacing w:val="-3"/>
        </w:rPr>
        <w:t> </w:t>
      </w:r>
      <w:r>
        <w:rPr/>
        <w:t>Do</w:t>
      </w:r>
      <w:r>
        <w:rPr>
          <w:spacing w:val="-3"/>
        </w:rPr>
        <w:t> </w:t>
      </w:r>
      <w:r>
        <w:rPr/>
        <w:t>Vô</w:t>
      </w:r>
      <w:r>
        <w:rPr>
          <w:spacing w:val="-1"/>
        </w:rPr>
        <w:t> </w:t>
      </w:r>
      <w:r>
        <w:rPr/>
        <w:t>gián</w:t>
      </w:r>
      <w:r>
        <w:rPr>
          <w:spacing w:val="-3"/>
        </w:rPr>
        <w:t> </w:t>
      </w:r>
      <w:r>
        <w:rPr/>
        <w:t>duyên,</w:t>
      </w:r>
      <w:r>
        <w:rPr>
          <w:spacing w:val="-3"/>
        </w:rPr>
        <w:t> </w:t>
      </w:r>
      <w:r>
        <w:rPr/>
        <w:t>do</w:t>
      </w:r>
      <w:r>
        <w:rPr>
          <w:spacing w:val="-1"/>
        </w:rPr>
        <w:t> </w:t>
      </w:r>
      <w:r>
        <w:rPr/>
        <w:t>phi</w:t>
      </w:r>
      <w:r>
        <w:rPr>
          <w:spacing w:val="-3"/>
        </w:rPr>
        <w:t> </w:t>
      </w:r>
      <w:r>
        <w:rPr/>
        <w:t>Liên tiếp</w:t>
      </w:r>
      <w:r>
        <w:rPr>
          <w:spacing w:val="-3"/>
        </w:rPr>
        <w:t> </w:t>
      </w:r>
      <w:r>
        <w:rPr/>
        <w:t>duyên,</w:t>
      </w:r>
      <w:r>
        <w:rPr>
          <w:spacing w:val="-1"/>
        </w:rPr>
        <w:t> </w:t>
      </w:r>
      <w:r>
        <w:rPr/>
        <w:t>do</w:t>
      </w:r>
      <w:r>
        <w:rPr>
          <w:spacing w:val="-2"/>
        </w:rPr>
        <w:t> </w:t>
      </w:r>
      <w:r>
        <w:rPr/>
        <w:t>phi</w:t>
      </w:r>
      <w:r>
        <w:rPr>
          <w:spacing w:val="-3"/>
        </w:rPr>
        <w:t> </w:t>
      </w:r>
      <w:r>
        <w:rPr/>
        <w:t>Hỗ</w:t>
      </w:r>
      <w:r>
        <w:rPr>
          <w:spacing w:val="-1"/>
        </w:rPr>
        <w:t> </w:t>
      </w:r>
      <w:r>
        <w:rPr/>
        <w:t>tương</w:t>
      </w:r>
      <w:r>
        <w:rPr>
          <w:spacing w:val="-3"/>
        </w:rPr>
        <w:t> </w:t>
      </w:r>
      <w:r>
        <w:rPr/>
        <w:t>duyên,</w:t>
      </w:r>
      <w:r>
        <w:rPr>
          <w:spacing w:val="-3"/>
        </w:rPr>
        <w:t> </w:t>
      </w:r>
      <w:r>
        <w:rPr/>
        <w:t>do phi</w:t>
      </w:r>
      <w:r>
        <w:rPr>
          <w:spacing w:val="-3"/>
        </w:rPr>
        <w:t> </w:t>
      </w:r>
      <w:r>
        <w:rPr/>
        <w:t>Cận y duyên, do phi Tiền sanh duyên; đồng như cách ngược </w:t>
      </w:r>
      <w:r>
        <w:rPr>
          <w:i/>
        </w:rPr>
        <w:t>(paccanīya) </w:t>
      </w:r>
      <w:r>
        <w:rPr/>
        <w:t>trong phần liên quan </w:t>
      </w:r>
      <w:r>
        <w:rPr>
          <w:i/>
        </w:rPr>
        <w:t>(paṭicca)</w:t>
      </w:r>
      <w:r>
        <w:rPr/>
        <w:t>; có 13 câu đề không chi khác.</w:t>
      </w:r>
    </w:p>
    <w:p>
      <w:pPr>
        <w:pStyle w:val="BodyText"/>
        <w:spacing w:before="118"/>
        <w:ind w:left="566"/>
      </w:pPr>
      <w:r>
        <w:rPr>
          <w:rFonts w:ascii="Symbol" w:hAnsi="Symbol"/>
        </w:rPr>
        <w:t></w:t>
      </w:r>
      <w:r>
        <w:rPr>
          <w:spacing w:val="51"/>
          <w:w w:val="150"/>
        </w:rPr>
        <w:t> </w:t>
      </w:r>
      <w:r>
        <w:rPr/>
        <w:t>...</w:t>
      </w:r>
      <w:r>
        <w:rPr>
          <w:spacing w:val="-4"/>
        </w:rPr>
        <w:t> </w:t>
      </w:r>
      <w:r>
        <w:rPr/>
        <w:t>Do</w:t>
      </w:r>
      <w:r>
        <w:rPr>
          <w:spacing w:val="-5"/>
        </w:rPr>
        <w:t> </w:t>
      </w:r>
      <w:r>
        <w:rPr/>
        <w:t>phi</w:t>
      </w:r>
      <w:r>
        <w:rPr>
          <w:spacing w:val="-1"/>
        </w:rPr>
        <w:t> </w:t>
      </w:r>
      <w:r>
        <w:rPr/>
        <w:t>Hậu</w:t>
      </w:r>
      <w:r>
        <w:rPr>
          <w:spacing w:val="-4"/>
        </w:rPr>
        <w:t> </w:t>
      </w:r>
      <w:r>
        <w:rPr/>
        <w:t>sanh</w:t>
      </w:r>
      <w:r>
        <w:rPr>
          <w:spacing w:val="-4"/>
        </w:rPr>
        <w:t> </w:t>
      </w:r>
      <w:r>
        <w:rPr/>
        <w:t>duyên,</w:t>
      </w:r>
      <w:r>
        <w:rPr>
          <w:spacing w:val="-4"/>
        </w:rPr>
        <w:t> </w:t>
      </w:r>
      <w:r>
        <w:rPr/>
        <w:t>do</w:t>
      </w:r>
      <w:r>
        <w:rPr>
          <w:spacing w:val="-2"/>
        </w:rPr>
        <w:t> </w:t>
      </w:r>
      <w:r>
        <w:rPr/>
        <w:t>phi</w:t>
      </w:r>
      <w:r>
        <w:rPr>
          <w:spacing w:val="-1"/>
        </w:rPr>
        <w:t> </w:t>
      </w:r>
      <w:r>
        <w:rPr/>
        <w:t>Cố</w:t>
      </w:r>
      <w:r>
        <w:rPr>
          <w:spacing w:val="-4"/>
        </w:rPr>
        <w:t> </w:t>
      </w:r>
      <w:r>
        <w:rPr/>
        <w:t>hưởng</w:t>
      </w:r>
      <w:r>
        <w:rPr>
          <w:spacing w:val="-2"/>
        </w:rPr>
        <w:t> duyên.</w:t>
      </w:r>
    </w:p>
    <w:p>
      <w:pPr>
        <w:pStyle w:val="Heading3"/>
        <w:spacing w:line="240" w:lineRule="auto" w:before="8"/>
      </w:pPr>
      <w:r>
        <w:rPr>
          <w:spacing w:val="-4"/>
        </w:rPr>
        <w:t>848.</w:t>
      </w:r>
    </w:p>
    <w:p>
      <w:pPr>
        <w:pStyle w:val="BodyText"/>
      </w:pPr>
      <w:r>
        <w:rPr/>
        <w:t>Pháp hữu nhân sơ đạo tuyệt trừ nhờ cậy pháp hữu nhân sơ đạo tuyệt trừ sanh ra do phi Nghiệp duyên:</w:t>
      </w:r>
    </w:p>
    <w:p>
      <w:pPr>
        <w:pStyle w:val="BodyText"/>
        <w:spacing w:line="299" w:lineRule="exact"/>
        <w:ind w:left="1135"/>
      </w:pPr>
      <w:r>
        <w:rPr/>
        <w:t>Tư</w:t>
      </w:r>
      <w:r>
        <w:rPr>
          <w:spacing w:val="-4"/>
        </w:rPr>
        <w:t> </w:t>
      </w:r>
      <w:r>
        <w:rPr/>
        <w:t>hữu</w:t>
      </w:r>
      <w:r>
        <w:rPr>
          <w:spacing w:val="-4"/>
        </w:rPr>
        <w:t> </w:t>
      </w:r>
      <w:r>
        <w:rPr/>
        <w:t>nhân</w:t>
      </w:r>
      <w:r>
        <w:rPr>
          <w:spacing w:val="-5"/>
        </w:rPr>
        <w:t> </w:t>
      </w:r>
      <w:r>
        <w:rPr/>
        <w:t>sơ</w:t>
      </w:r>
      <w:r>
        <w:rPr>
          <w:spacing w:val="-2"/>
        </w:rPr>
        <w:t> </w:t>
      </w:r>
      <w:r>
        <w:rPr/>
        <w:t>đạo</w:t>
      </w:r>
      <w:r>
        <w:rPr>
          <w:spacing w:val="-5"/>
        </w:rPr>
        <w:t> </w:t>
      </w:r>
      <w:r>
        <w:rPr/>
        <w:t>tuyệt</w:t>
      </w:r>
      <w:r>
        <w:rPr>
          <w:spacing w:val="-2"/>
        </w:rPr>
        <w:t> </w:t>
      </w:r>
      <w:r>
        <w:rPr/>
        <w:t>trừ</w:t>
      </w:r>
      <w:r>
        <w:rPr>
          <w:spacing w:val="-4"/>
        </w:rPr>
        <w:t> </w:t>
      </w:r>
      <w:r>
        <w:rPr/>
        <w:t>nhờ</w:t>
      </w:r>
      <w:r>
        <w:rPr>
          <w:spacing w:val="-4"/>
        </w:rPr>
        <w:t> </w:t>
      </w:r>
      <w:r>
        <w:rPr/>
        <w:t>cậy</w:t>
      </w:r>
      <w:r>
        <w:rPr>
          <w:spacing w:val="-7"/>
        </w:rPr>
        <w:t> </w:t>
      </w:r>
      <w:r>
        <w:rPr/>
        <w:t>uẩn</w:t>
      </w:r>
      <w:r>
        <w:rPr>
          <w:spacing w:val="-5"/>
        </w:rPr>
        <w:t> </w:t>
      </w:r>
      <w:r>
        <w:rPr/>
        <w:t>hữu</w:t>
      </w:r>
      <w:r>
        <w:rPr>
          <w:spacing w:val="-4"/>
        </w:rPr>
        <w:t> </w:t>
      </w:r>
      <w:r>
        <w:rPr/>
        <w:t>nhân</w:t>
      </w:r>
      <w:r>
        <w:rPr>
          <w:spacing w:val="-4"/>
        </w:rPr>
        <w:t> </w:t>
      </w:r>
      <w:r>
        <w:rPr/>
        <w:t>sơ</w:t>
      </w:r>
      <w:r>
        <w:rPr>
          <w:spacing w:val="-3"/>
        </w:rPr>
        <w:t> </w:t>
      </w:r>
      <w:r>
        <w:rPr/>
        <w:t>đạo</w:t>
      </w:r>
      <w:r>
        <w:rPr>
          <w:spacing w:val="-4"/>
        </w:rPr>
        <w:t> </w:t>
      </w:r>
      <w:r>
        <w:rPr/>
        <w:t>tuyệt</w:t>
      </w:r>
      <w:r>
        <w:rPr>
          <w:spacing w:val="-5"/>
        </w:rPr>
        <w:t> </w:t>
      </w:r>
      <w:r>
        <w:rPr>
          <w:spacing w:val="-4"/>
        </w:rPr>
        <w:t>trừ.</w:t>
      </w:r>
    </w:p>
    <w:p>
      <w:pPr>
        <w:pStyle w:val="Heading3"/>
      </w:pPr>
      <w:r>
        <w:rPr>
          <w:spacing w:val="-4"/>
        </w:rPr>
        <w:t>849.</w:t>
      </w:r>
    </w:p>
    <w:p>
      <w:pPr>
        <w:pStyle w:val="BodyText"/>
        <w:ind w:right="177"/>
      </w:pPr>
      <w:r>
        <w:rPr/>
        <w:t>Pháp hữu nhân ba đạo cao tuyệt trừ nhờ cậy pháp hữu nhân ba đạo cao tuyệt trừ sanh</w:t>
      </w:r>
      <w:r>
        <w:rPr>
          <w:spacing w:val="40"/>
        </w:rPr>
        <w:t> </w:t>
      </w:r>
      <w:r>
        <w:rPr/>
        <w:t>ra do phi Nghiệp duyên:</w:t>
      </w:r>
    </w:p>
    <w:p>
      <w:pPr>
        <w:pStyle w:val="BodyText"/>
        <w:spacing w:line="299" w:lineRule="exact"/>
        <w:ind w:left="1135"/>
      </w:pPr>
      <w:r>
        <w:rPr/>
        <w:t>Tư</w:t>
      </w:r>
      <w:r>
        <w:rPr>
          <w:spacing w:val="-3"/>
        </w:rPr>
        <w:t> </w:t>
      </w:r>
      <w:r>
        <w:rPr/>
        <w:t>hữu</w:t>
      </w:r>
      <w:r>
        <w:rPr>
          <w:spacing w:val="-4"/>
        </w:rPr>
        <w:t> </w:t>
      </w:r>
      <w:r>
        <w:rPr/>
        <w:t>nhân</w:t>
      </w:r>
      <w:r>
        <w:rPr>
          <w:spacing w:val="-4"/>
        </w:rPr>
        <w:t> </w:t>
      </w:r>
      <w:r>
        <w:rPr/>
        <w:t>ba</w:t>
      </w:r>
      <w:r>
        <w:rPr>
          <w:spacing w:val="-4"/>
        </w:rPr>
        <w:t> </w:t>
      </w:r>
      <w:r>
        <w:rPr/>
        <w:t>đạo</w:t>
      </w:r>
      <w:r>
        <w:rPr>
          <w:spacing w:val="-4"/>
        </w:rPr>
        <w:t> </w:t>
      </w:r>
      <w:r>
        <w:rPr/>
        <w:t>cao</w:t>
      </w:r>
      <w:r>
        <w:rPr>
          <w:spacing w:val="-4"/>
        </w:rPr>
        <w:t> </w:t>
      </w:r>
      <w:r>
        <w:rPr/>
        <w:t>tuyệt</w:t>
      </w:r>
      <w:r>
        <w:rPr>
          <w:spacing w:val="-4"/>
        </w:rPr>
        <w:t> </w:t>
      </w:r>
      <w:r>
        <w:rPr/>
        <w:t>trừ</w:t>
      </w:r>
      <w:r>
        <w:rPr>
          <w:spacing w:val="-3"/>
        </w:rPr>
        <w:t> </w:t>
      </w:r>
      <w:r>
        <w:rPr/>
        <w:t>nhờ</w:t>
      </w:r>
      <w:r>
        <w:rPr>
          <w:spacing w:val="-4"/>
        </w:rPr>
        <w:t> </w:t>
      </w:r>
      <w:r>
        <w:rPr/>
        <w:t>cậy</w:t>
      </w:r>
      <w:r>
        <w:rPr>
          <w:spacing w:val="-9"/>
        </w:rPr>
        <w:t> </w:t>
      </w:r>
      <w:r>
        <w:rPr/>
        <w:t>uẩn</w:t>
      </w:r>
      <w:r>
        <w:rPr>
          <w:spacing w:val="1"/>
        </w:rPr>
        <w:t> </w:t>
      </w:r>
      <w:r>
        <w:rPr/>
        <w:t>hữu</w:t>
      </w:r>
      <w:r>
        <w:rPr>
          <w:spacing w:val="-4"/>
        </w:rPr>
        <w:t> </w:t>
      </w:r>
      <w:r>
        <w:rPr/>
        <w:t>nhân</w:t>
      </w:r>
      <w:r>
        <w:rPr>
          <w:spacing w:val="-4"/>
        </w:rPr>
        <w:t> </w:t>
      </w:r>
      <w:r>
        <w:rPr/>
        <w:t>ba</w:t>
      </w:r>
      <w:r>
        <w:rPr>
          <w:spacing w:val="-4"/>
        </w:rPr>
        <w:t> </w:t>
      </w:r>
      <w:r>
        <w:rPr/>
        <w:t>đạo</w:t>
      </w:r>
      <w:r>
        <w:rPr>
          <w:spacing w:val="-4"/>
        </w:rPr>
        <w:t> </w:t>
      </w:r>
      <w:r>
        <w:rPr/>
        <w:t>cao</w:t>
      </w:r>
      <w:r>
        <w:rPr>
          <w:spacing w:val="-3"/>
        </w:rPr>
        <w:t> </w:t>
      </w:r>
      <w:r>
        <w:rPr/>
        <w:t>tuyệt</w:t>
      </w:r>
      <w:r>
        <w:rPr>
          <w:spacing w:val="-4"/>
        </w:rPr>
        <w:t> trừ.</w:t>
      </w:r>
    </w:p>
    <w:p>
      <w:pPr>
        <w:pStyle w:val="Heading3"/>
        <w:spacing w:line="294" w:lineRule="exact" w:before="2"/>
      </w:pPr>
      <w:r>
        <w:rPr>
          <w:spacing w:val="-4"/>
        </w:rPr>
        <w:t>850.</w:t>
      </w:r>
    </w:p>
    <w:p>
      <w:pPr>
        <w:pStyle w:val="BodyText"/>
        <w:spacing w:line="237" w:lineRule="auto" w:before="2"/>
        <w:ind w:right="139" w:hanging="284"/>
        <w:jc w:val="both"/>
      </w:pPr>
      <w:r>
        <w:rPr>
          <w:rFonts w:ascii="Symbol" w:hAnsi="Symbol"/>
        </w:rPr>
        <w:t></w:t>
      </w:r>
      <w:r>
        <w:rPr>
          <w:spacing w:val="80"/>
        </w:rPr>
        <w:t> </w:t>
      </w:r>
      <w:r>
        <w:rPr/>
        <w:t>Pháp phi hữu nhân phi sơ đạo phi ba đạo cao tuyệt trừ nhờ cậy pháp phi hữu nhân phi sơ đạo phi ba đạo cao tuyệt trừ sanh ra do phi Nghiệp duyên:</w:t>
      </w:r>
    </w:p>
    <w:p>
      <w:pPr>
        <w:pStyle w:val="BodyText"/>
        <w:spacing w:before="2"/>
        <w:ind w:left="1133" w:right="139" w:firstLine="2"/>
        <w:jc w:val="both"/>
      </w:pPr>
      <w:r>
        <w:rPr/>
        <w:t>Tư phi hữu nhân phi sơ đạo phi ba đạo cao tuyệt trừ nhờ cậy uẩn phi hữu nhân phi sơ đạo phi ba đạo cao tuyệt trừ,... sắc ngoại... sắc vật thực... sắc âm dương...; tư phi hữu nhân phi sơ đạo phi ba đạo cao tuyệt trừ nhờ cậy vật.</w:t>
      </w:r>
    </w:p>
    <w:p>
      <w:pPr>
        <w:pStyle w:val="BodyText"/>
        <w:spacing w:before="119"/>
        <w:ind w:left="852" w:right="139" w:hanging="287"/>
        <w:jc w:val="both"/>
      </w:pPr>
      <w:r>
        <w:rPr>
          <w:rFonts w:ascii="Symbol" w:hAnsi="Symbol"/>
        </w:rPr>
        <w:t></w:t>
      </w:r>
      <w:r>
        <w:rPr>
          <w:spacing w:val="40"/>
        </w:rPr>
        <w:t> </w:t>
      </w:r>
      <w:r>
        <w:rPr/>
        <w:t>Pháp hữu nhân sơ đạo tuyệt trừ nhờ cậy pháp phi hữu nhân phi sơ đạo phi ba đạo cao tuyệt trừ sanh ra do phi Nghiệp duyên:</w:t>
      </w:r>
    </w:p>
    <w:p>
      <w:pPr>
        <w:pStyle w:val="BodyText"/>
        <w:ind w:left="1133" w:right="137" w:firstLine="2"/>
        <w:jc w:val="both"/>
      </w:pPr>
      <w:r>
        <w:rPr/>
        <w:t>Tư hữu nhân sơ đạo tuyệt trừ nhờ cậy vật, tư tương ưng nhờ cậy si đồng sanh hoài </w:t>
      </w:r>
      <w:r>
        <w:rPr>
          <w:spacing w:val="-2"/>
        </w:rPr>
        <w:t>nghi.</w:t>
      </w:r>
    </w:p>
    <w:p>
      <w:pPr>
        <w:pStyle w:val="BodyText"/>
        <w:spacing w:line="237" w:lineRule="auto" w:before="125"/>
        <w:ind w:left="852" w:right="139" w:hanging="287"/>
        <w:jc w:val="both"/>
      </w:pPr>
      <w:r>
        <w:rPr>
          <w:rFonts w:ascii="Symbol" w:hAnsi="Symbol"/>
        </w:rPr>
        <w:t></w:t>
      </w:r>
      <w:r>
        <w:rPr>
          <w:spacing w:val="80"/>
        </w:rPr>
        <w:t> </w:t>
      </w:r>
      <w:r>
        <w:rPr/>
        <w:t>Pháp hữu nhân ba đạo cao tuyệt trừ nhờ cậy pháp phi hữu nhân phi sơ đạo phi ba đạo cao tuyệt trừ...</w:t>
      </w:r>
    </w:p>
    <w:p>
      <w:pPr>
        <w:pStyle w:val="BodyText"/>
        <w:ind w:left="1133" w:right="137" w:firstLine="2"/>
        <w:jc w:val="both"/>
      </w:pPr>
      <w:r>
        <w:rPr/>
        <w:t>Tư hữu nhân ba đạo cao tuyệt trừ nhờ cậy vật; tư tương ưng nhờ cậy si đồng sanh phóng dật.</w:t>
      </w:r>
    </w:p>
    <w:p>
      <w:pPr>
        <w:pStyle w:val="Heading3"/>
        <w:spacing w:line="295" w:lineRule="exact" w:before="9"/>
      </w:pPr>
      <w:r>
        <w:rPr>
          <w:spacing w:val="-4"/>
        </w:rPr>
        <w:t>851.</w:t>
      </w:r>
    </w:p>
    <w:p>
      <w:pPr>
        <w:pStyle w:val="BodyText"/>
      </w:pPr>
      <w:r>
        <w:rPr/>
        <w:t>Pháp</w:t>
      </w:r>
      <w:r>
        <w:rPr>
          <w:spacing w:val="-3"/>
        </w:rPr>
        <w:t> </w:t>
      </w:r>
      <w:r>
        <w:rPr/>
        <w:t>hữu</w:t>
      </w:r>
      <w:r>
        <w:rPr>
          <w:spacing w:val="-1"/>
        </w:rPr>
        <w:t> </w:t>
      </w:r>
      <w:r>
        <w:rPr/>
        <w:t>nhân</w:t>
      </w:r>
      <w:r>
        <w:rPr>
          <w:spacing w:val="-3"/>
        </w:rPr>
        <w:t> </w:t>
      </w:r>
      <w:r>
        <w:rPr/>
        <w:t>sơ</w:t>
      </w:r>
      <w:r>
        <w:rPr>
          <w:spacing w:val="-3"/>
        </w:rPr>
        <w:t> </w:t>
      </w:r>
      <w:r>
        <w:rPr/>
        <w:t>đạo</w:t>
      </w:r>
      <w:r>
        <w:rPr>
          <w:spacing w:val="-1"/>
        </w:rPr>
        <w:t> </w:t>
      </w:r>
      <w:r>
        <w:rPr/>
        <w:t>tuyệt</w:t>
      </w:r>
      <w:r>
        <w:rPr>
          <w:spacing w:val="-3"/>
        </w:rPr>
        <w:t> </w:t>
      </w:r>
      <w:r>
        <w:rPr/>
        <w:t>trừ</w:t>
      </w:r>
      <w:r>
        <w:rPr>
          <w:spacing w:val="-2"/>
        </w:rPr>
        <w:t> </w:t>
      </w:r>
      <w:r>
        <w:rPr/>
        <w:t>nhờ</w:t>
      </w:r>
      <w:r>
        <w:rPr>
          <w:spacing w:val="-3"/>
        </w:rPr>
        <w:t> </w:t>
      </w:r>
      <w:r>
        <w:rPr/>
        <w:t>cậy</w:t>
      </w:r>
      <w:r>
        <w:rPr>
          <w:spacing w:val="-6"/>
        </w:rPr>
        <w:t> </w:t>
      </w:r>
      <w:r>
        <w:rPr/>
        <w:t>chư pháp</w:t>
      </w:r>
      <w:r>
        <w:rPr>
          <w:spacing w:val="-2"/>
        </w:rPr>
        <w:t> </w:t>
      </w:r>
      <w:r>
        <w:rPr/>
        <w:t>hữu</w:t>
      </w:r>
      <w:r>
        <w:rPr>
          <w:spacing w:val="-3"/>
        </w:rPr>
        <w:t> </w:t>
      </w:r>
      <w:r>
        <w:rPr/>
        <w:t>nhân</w:t>
      </w:r>
      <w:r>
        <w:rPr>
          <w:spacing w:val="-3"/>
        </w:rPr>
        <w:t> </w:t>
      </w:r>
      <w:r>
        <w:rPr/>
        <w:t>sơ</w:t>
      </w:r>
      <w:r>
        <w:rPr>
          <w:spacing w:val="-1"/>
        </w:rPr>
        <w:t> </w:t>
      </w:r>
      <w:r>
        <w:rPr/>
        <w:t>đạo tuyệt</w:t>
      </w:r>
      <w:r>
        <w:rPr>
          <w:spacing w:val="-1"/>
        </w:rPr>
        <w:t> </w:t>
      </w:r>
      <w:r>
        <w:rPr/>
        <w:t>trừ</w:t>
      </w:r>
      <w:r>
        <w:rPr>
          <w:spacing w:val="-2"/>
        </w:rPr>
        <w:t> </w:t>
      </w:r>
      <w:r>
        <w:rPr/>
        <w:t>và phi</w:t>
      </w:r>
      <w:r>
        <w:rPr>
          <w:spacing w:val="-3"/>
        </w:rPr>
        <w:t> </w:t>
      </w:r>
      <w:r>
        <w:rPr/>
        <w:t>hữu nhân phi sơ đạo phi ba đạo cao tuyệt trừ...</w:t>
      </w:r>
    </w:p>
    <w:p>
      <w:pPr>
        <w:pStyle w:val="BodyText"/>
        <w:ind w:left="1135"/>
      </w:pPr>
      <w:r>
        <w:rPr/>
        <w:t>Tư</w:t>
      </w:r>
      <w:r>
        <w:rPr>
          <w:spacing w:val="34"/>
        </w:rPr>
        <w:t> </w:t>
      </w:r>
      <w:r>
        <w:rPr/>
        <w:t>hữu</w:t>
      </w:r>
      <w:r>
        <w:rPr>
          <w:spacing w:val="33"/>
        </w:rPr>
        <w:t> </w:t>
      </w:r>
      <w:r>
        <w:rPr/>
        <w:t>nhân</w:t>
      </w:r>
      <w:r>
        <w:rPr>
          <w:spacing w:val="36"/>
        </w:rPr>
        <w:t> </w:t>
      </w:r>
      <w:r>
        <w:rPr/>
        <w:t>sơ</w:t>
      </w:r>
      <w:r>
        <w:rPr>
          <w:spacing w:val="33"/>
        </w:rPr>
        <w:t> </w:t>
      </w:r>
      <w:r>
        <w:rPr/>
        <w:t>đạo</w:t>
      </w:r>
      <w:r>
        <w:rPr>
          <w:spacing w:val="33"/>
        </w:rPr>
        <w:t> </w:t>
      </w:r>
      <w:r>
        <w:rPr/>
        <w:t>tuyệt</w:t>
      </w:r>
      <w:r>
        <w:rPr>
          <w:spacing w:val="33"/>
        </w:rPr>
        <w:t> </w:t>
      </w:r>
      <w:r>
        <w:rPr/>
        <w:t>trừ</w:t>
      </w:r>
      <w:r>
        <w:rPr>
          <w:spacing w:val="34"/>
        </w:rPr>
        <w:t> </w:t>
      </w:r>
      <w:r>
        <w:rPr/>
        <w:t>nhờ</w:t>
      </w:r>
      <w:r>
        <w:rPr>
          <w:spacing w:val="33"/>
        </w:rPr>
        <w:t> </w:t>
      </w:r>
      <w:r>
        <w:rPr/>
        <w:t>cậy</w:t>
      </w:r>
      <w:r>
        <w:rPr>
          <w:spacing w:val="30"/>
        </w:rPr>
        <w:t> </w:t>
      </w:r>
      <w:r>
        <w:rPr/>
        <w:t>uẩn</w:t>
      </w:r>
      <w:r>
        <w:rPr>
          <w:spacing w:val="36"/>
        </w:rPr>
        <w:t> </w:t>
      </w:r>
      <w:r>
        <w:rPr/>
        <w:t>hữu</w:t>
      </w:r>
      <w:r>
        <w:rPr>
          <w:spacing w:val="33"/>
        </w:rPr>
        <w:t> </w:t>
      </w:r>
      <w:r>
        <w:rPr/>
        <w:t>nhân</w:t>
      </w:r>
      <w:r>
        <w:rPr>
          <w:spacing w:val="33"/>
        </w:rPr>
        <w:t> </w:t>
      </w:r>
      <w:r>
        <w:rPr/>
        <w:t>sơ</w:t>
      </w:r>
      <w:r>
        <w:rPr>
          <w:spacing w:val="40"/>
        </w:rPr>
        <w:t> </w:t>
      </w:r>
      <w:r>
        <w:rPr/>
        <w:t>đạo</w:t>
      </w:r>
      <w:r>
        <w:rPr>
          <w:spacing w:val="35"/>
        </w:rPr>
        <w:t> </w:t>
      </w:r>
      <w:r>
        <w:rPr/>
        <w:t>tuyệt</w:t>
      </w:r>
      <w:r>
        <w:rPr>
          <w:spacing w:val="35"/>
        </w:rPr>
        <w:t> </w:t>
      </w:r>
      <w:r>
        <w:rPr/>
        <w:t>trừ</w:t>
      </w:r>
      <w:r>
        <w:rPr>
          <w:spacing w:val="34"/>
        </w:rPr>
        <w:t> </w:t>
      </w:r>
      <w:r>
        <w:rPr/>
        <w:t>và</w:t>
      </w:r>
      <w:r>
        <w:rPr>
          <w:spacing w:val="33"/>
        </w:rPr>
        <w:t> </w:t>
      </w:r>
      <w:r>
        <w:rPr/>
        <w:t>vật;</w:t>
      </w:r>
      <w:r>
        <w:rPr>
          <w:spacing w:val="37"/>
        </w:rPr>
        <w:t> </w:t>
      </w:r>
      <w:r>
        <w:rPr/>
        <w:t>tư tương ưng nhờ cậy uẩn đồng sanh hoài nghi và si.</w:t>
      </w:r>
    </w:p>
    <w:p>
      <w:pPr>
        <w:pStyle w:val="Heading3"/>
        <w:spacing w:line="240" w:lineRule="auto" w:before="3"/>
      </w:pPr>
      <w:r>
        <w:rPr>
          <w:spacing w:val="-4"/>
        </w:rPr>
        <w:t>852.</w:t>
      </w:r>
    </w:p>
    <w:p>
      <w:pPr>
        <w:pStyle w:val="Heading3"/>
        <w:spacing w:after="0" w:line="240" w:lineRule="auto"/>
        <w:sectPr>
          <w:pgSz w:w="11630" w:h="16450"/>
          <w:pgMar w:header="811" w:footer="0" w:top="1120" w:bottom="280" w:left="708" w:right="850"/>
        </w:sectPr>
      </w:pPr>
    </w:p>
    <w:p>
      <w:pPr>
        <w:pStyle w:val="BodyText"/>
        <w:spacing w:before="232"/>
      </w:pPr>
      <w:r>
        <w:rPr/>
        <w:t>Pháp</w:t>
      </w:r>
      <w:r>
        <w:rPr>
          <w:spacing w:val="-3"/>
        </w:rPr>
        <w:t> </w:t>
      </w:r>
      <w:r>
        <w:rPr/>
        <w:t>hữu</w:t>
      </w:r>
      <w:r>
        <w:rPr>
          <w:spacing w:val="-3"/>
        </w:rPr>
        <w:t> </w:t>
      </w:r>
      <w:r>
        <w:rPr/>
        <w:t>nhân</w:t>
      </w:r>
      <w:r>
        <w:rPr>
          <w:spacing w:val="-3"/>
        </w:rPr>
        <w:t> </w:t>
      </w:r>
      <w:r>
        <w:rPr/>
        <w:t>ba đạo cao</w:t>
      </w:r>
      <w:r>
        <w:rPr>
          <w:spacing w:val="-1"/>
        </w:rPr>
        <w:t> </w:t>
      </w:r>
      <w:r>
        <w:rPr/>
        <w:t>tuyệt</w:t>
      </w:r>
      <w:r>
        <w:rPr>
          <w:spacing w:val="-1"/>
        </w:rPr>
        <w:t> </w:t>
      </w:r>
      <w:r>
        <w:rPr/>
        <w:t>trừ</w:t>
      </w:r>
      <w:r>
        <w:rPr>
          <w:spacing w:val="-2"/>
        </w:rPr>
        <w:t> </w:t>
      </w:r>
      <w:r>
        <w:rPr/>
        <w:t>nhờ</w:t>
      </w:r>
      <w:r>
        <w:rPr>
          <w:spacing w:val="-1"/>
        </w:rPr>
        <w:t> </w:t>
      </w:r>
      <w:r>
        <w:rPr/>
        <w:t>cậy</w:t>
      </w:r>
      <w:r>
        <w:rPr>
          <w:spacing w:val="-8"/>
        </w:rPr>
        <w:t> </w:t>
      </w:r>
      <w:r>
        <w:rPr/>
        <w:t>chư pháp</w:t>
      </w:r>
      <w:r>
        <w:rPr>
          <w:spacing w:val="-3"/>
        </w:rPr>
        <w:t> </w:t>
      </w:r>
      <w:r>
        <w:rPr/>
        <w:t>hữu</w:t>
      </w:r>
      <w:r>
        <w:rPr>
          <w:spacing w:val="-3"/>
        </w:rPr>
        <w:t> </w:t>
      </w:r>
      <w:r>
        <w:rPr/>
        <w:t>nhân</w:t>
      </w:r>
      <w:r>
        <w:rPr>
          <w:spacing w:val="-3"/>
        </w:rPr>
        <w:t> </w:t>
      </w:r>
      <w:r>
        <w:rPr/>
        <w:t>ba đạo</w:t>
      </w:r>
      <w:r>
        <w:rPr>
          <w:spacing w:val="-3"/>
        </w:rPr>
        <w:t> </w:t>
      </w:r>
      <w:r>
        <w:rPr/>
        <w:t>cao tuyệt</w:t>
      </w:r>
      <w:r>
        <w:rPr>
          <w:spacing w:val="-3"/>
        </w:rPr>
        <w:t> </w:t>
      </w:r>
      <w:r>
        <w:rPr/>
        <w:t>trừ</w:t>
      </w:r>
      <w:r>
        <w:rPr>
          <w:spacing w:val="-2"/>
        </w:rPr>
        <w:t> </w:t>
      </w:r>
      <w:r>
        <w:rPr/>
        <w:t>và phi hữu nhân phi sơ đạo phi ba đạo cao tuyệt trừ sanh ra do phi Nghiệp duyên:</w:t>
      </w:r>
    </w:p>
    <w:p>
      <w:pPr>
        <w:pStyle w:val="BodyText"/>
        <w:ind w:left="1133" w:right="177" w:firstLine="2"/>
      </w:pPr>
      <w:r>
        <w:rPr/>
        <w:t>Tư hữu nhân ba đạo cao tuyệt trừ nhờ cậy</w:t>
      </w:r>
      <w:r>
        <w:rPr>
          <w:spacing w:val="-4"/>
        </w:rPr>
        <w:t> </w:t>
      </w:r>
      <w:r>
        <w:rPr/>
        <w:t>uẩn hữu nhân ba đạo cao tuyệt trừ và vật; tư tương ưng nhờ cậy uẩn đồng sanh phóng dật và si.</w:t>
      </w:r>
    </w:p>
    <w:p>
      <w:pPr>
        <w:pStyle w:val="Heading3"/>
        <w:spacing w:line="292" w:lineRule="exact" w:before="7"/>
      </w:pPr>
      <w:r>
        <w:rPr>
          <w:spacing w:val="-4"/>
        </w:rPr>
        <w:t>853.</w:t>
      </w:r>
    </w:p>
    <w:p>
      <w:pPr>
        <w:pStyle w:val="BodyText"/>
        <w:ind w:hanging="284"/>
      </w:pPr>
      <w:r>
        <w:rPr>
          <w:rFonts w:ascii="Symbol" w:hAnsi="Symbol"/>
        </w:rPr>
        <w:t></w:t>
      </w:r>
      <w:r>
        <w:rPr>
          <w:spacing w:val="80"/>
        </w:rPr>
        <w:t> </w:t>
      </w:r>
      <w:r>
        <w:rPr/>
        <w:t>Pháp hữu nhân sơ đạo tuyệt trừ nhờ cậy pháp hữu nhân sơ đạo tuyệt trừ sanh ra do phi Quả duyên: Nên sắp đầy đủ không có tục sinh.</w:t>
      </w:r>
    </w:p>
    <w:p>
      <w:pPr>
        <w:pStyle w:val="BodyText"/>
        <w:spacing w:line="318" w:lineRule="exact"/>
        <w:ind w:left="566"/>
      </w:pPr>
      <w:r>
        <w:rPr>
          <w:rFonts w:ascii="Symbol" w:hAnsi="Symbol"/>
        </w:rPr>
        <w:t></w:t>
      </w:r>
      <w:r>
        <w:rPr>
          <w:spacing w:val="79"/>
        </w:rPr>
        <w:t> </w:t>
      </w:r>
      <w:r>
        <w:rPr/>
        <w:t>...</w:t>
      </w:r>
      <w:r>
        <w:rPr>
          <w:spacing w:val="-5"/>
        </w:rPr>
        <w:t> </w:t>
      </w:r>
      <w:r>
        <w:rPr/>
        <w:t>Do</w:t>
      </w:r>
      <w:r>
        <w:rPr>
          <w:spacing w:val="-5"/>
        </w:rPr>
        <w:t> </w:t>
      </w:r>
      <w:r>
        <w:rPr/>
        <w:t>phi</w:t>
      </w:r>
      <w:r>
        <w:rPr>
          <w:spacing w:val="-2"/>
        </w:rPr>
        <w:t> </w:t>
      </w:r>
      <w:r>
        <w:rPr/>
        <w:t>Thực</w:t>
      </w:r>
      <w:r>
        <w:rPr>
          <w:spacing w:val="-4"/>
        </w:rPr>
        <w:t> </w:t>
      </w:r>
      <w:r>
        <w:rPr/>
        <w:t>duyên: Sắc</w:t>
      </w:r>
      <w:r>
        <w:rPr>
          <w:spacing w:val="-5"/>
        </w:rPr>
        <w:t> </w:t>
      </w:r>
      <w:r>
        <w:rPr/>
        <w:t>ngoại...</w:t>
      </w:r>
      <w:r>
        <w:rPr>
          <w:spacing w:val="-3"/>
        </w:rPr>
        <w:t> </w:t>
      </w:r>
      <w:r>
        <w:rPr/>
        <w:t>sắc</w:t>
      </w:r>
      <w:r>
        <w:rPr>
          <w:spacing w:val="-4"/>
        </w:rPr>
        <w:t> </w:t>
      </w:r>
      <w:r>
        <w:rPr/>
        <w:t>âm</w:t>
      </w:r>
      <w:r>
        <w:rPr>
          <w:spacing w:val="-5"/>
        </w:rPr>
        <w:t> </w:t>
      </w:r>
      <w:r>
        <w:rPr/>
        <w:t>dương...</w:t>
      </w:r>
      <w:r>
        <w:rPr>
          <w:spacing w:val="-5"/>
        </w:rPr>
        <w:t> </w:t>
      </w:r>
      <w:r>
        <w:rPr/>
        <w:t>người</w:t>
      </w:r>
      <w:r>
        <w:rPr>
          <w:spacing w:val="-3"/>
        </w:rPr>
        <w:t> </w:t>
      </w:r>
      <w:r>
        <w:rPr/>
        <w:t>Vô</w:t>
      </w:r>
      <w:r>
        <w:rPr>
          <w:spacing w:val="-5"/>
        </w:rPr>
        <w:t> </w:t>
      </w:r>
      <w:r>
        <w:rPr>
          <w:spacing w:val="-2"/>
        </w:rPr>
        <w:t>tưởng...</w:t>
      </w:r>
    </w:p>
    <w:p>
      <w:pPr>
        <w:pStyle w:val="BodyText"/>
        <w:spacing w:line="237" w:lineRule="auto" w:before="3"/>
        <w:ind w:hanging="284"/>
      </w:pPr>
      <w:r>
        <w:rPr>
          <w:rFonts w:ascii="Symbol" w:hAnsi="Symbol"/>
        </w:rPr>
        <w:t></w:t>
      </w:r>
      <w:r>
        <w:rPr>
          <w:spacing w:val="80"/>
        </w:rPr>
        <w:t> </w:t>
      </w:r>
      <w:r>
        <w:rPr/>
        <w:t>...</w:t>
      </w:r>
      <w:r>
        <w:rPr>
          <w:spacing w:val="-3"/>
        </w:rPr>
        <w:t> </w:t>
      </w:r>
      <w:r>
        <w:rPr/>
        <w:t>Do</w:t>
      </w:r>
      <w:r>
        <w:rPr>
          <w:spacing w:val="-3"/>
        </w:rPr>
        <w:t> </w:t>
      </w:r>
      <w:r>
        <w:rPr/>
        <w:t>phi Quyền duyên:...</w:t>
      </w:r>
      <w:r>
        <w:rPr>
          <w:spacing w:val="-3"/>
        </w:rPr>
        <w:t> </w:t>
      </w:r>
      <w:r>
        <w:rPr/>
        <w:t>sắc</w:t>
      </w:r>
      <w:r>
        <w:rPr>
          <w:spacing w:val="-3"/>
        </w:rPr>
        <w:t> </w:t>
      </w:r>
      <w:r>
        <w:rPr/>
        <w:t>ngoại...</w:t>
      </w:r>
      <w:r>
        <w:rPr>
          <w:spacing w:val="-3"/>
        </w:rPr>
        <w:t> </w:t>
      </w:r>
      <w:r>
        <w:rPr/>
        <w:t>sắc vật</w:t>
      </w:r>
      <w:r>
        <w:rPr>
          <w:spacing w:val="-3"/>
        </w:rPr>
        <w:t> </w:t>
      </w:r>
      <w:r>
        <w:rPr/>
        <w:t>thực...</w:t>
      </w:r>
      <w:r>
        <w:rPr>
          <w:spacing w:val="-3"/>
        </w:rPr>
        <w:t> </w:t>
      </w:r>
      <w:r>
        <w:rPr/>
        <w:t>sắc</w:t>
      </w:r>
      <w:r>
        <w:rPr>
          <w:spacing w:val="-3"/>
        </w:rPr>
        <w:t> </w:t>
      </w:r>
      <w:r>
        <w:rPr/>
        <w:t>âm</w:t>
      </w:r>
      <w:r>
        <w:rPr>
          <w:spacing w:val="-3"/>
        </w:rPr>
        <w:t> </w:t>
      </w:r>
      <w:r>
        <w:rPr/>
        <w:t>dương...</w:t>
      </w:r>
      <w:r>
        <w:rPr>
          <w:spacing w:val="-1"/>
        </w:rPr>
        <w:t> </w:t>
      </w:r>
      <w:r>
        <w:rPr/>
        <w:t>người</w:t>
      </w:r>
      <w:r>
        <w:rPr>
          <w:spacing w:val="-3"/>
        </w:rPr>
        <w:t> </w:t>
      </w:r>
      <w:r>
        <w:rPr/>
        <w:t>Vô</w:t>
      </w:r>
      <w:r>
        <w:rPr>
          <w:spacing w:val="-3"/>
        </w:rPr>
        <w:t> </w:t>
      </w:r>
      <w:r>
        <w:rPr/>
        <w:t>tưởng... sắc mạng quyền nhờ cậy sắc đại sung.</w:t>
      </w:r>
    </w:p>
    <w:p>
      <w:pPr>
        <w:pStyle w:val="BodyText"/>
        <w:spacing w:before="2"/>
        <w:ind w:hanging="284"/>
      </w:pPr>
      <w:r>
        <w:rPr>
          <w:rFonts w:ascii="Symbol" w:hAnsi="Symbol"/>
        </w:rPr>
        <w:t></w:t>
      </w:r>
      <w:r>
        <w:rPr>
          <w:spacing w:val="80"/>
        </w:rPr>
        <w:t> </w:t>
      </w:r>
      <w:r>
        <w:rPr/>
        <w:t>...</w:t>
      </w:r>
      <w:r>
        <w:rPr>
          <w:spacing w:val="21"/>
        </w:rPr>
        <w:t> </w:t>
      </w:r>
      <w:r>
        <w:rPr/>
        <w:t>Do</w:t>
      </w:r>
      <w:r>
        <w:rPr>
          <w:spacing w:val="21"/>
        </w:rPr>
        <w:t> </w:t>
      </w:r>
      <w:r>
        <w:rPr/>
        <w:t>phi</w:t>
      </w:r>
      <w:r>
        <w:rPr>
          <w:spacing w:val="21"/>
        </w:rPr>
        <w:t> </w:t>
      </w:r>
      <w:r>
        <w:rPr/>
        <w:t>Thiền</w:t>
      </w:r>
      <w:r>
        <w:rPr>
          <w:spacing w:val="21"/>
        </w:rPr>
        <w:t> </w:t>
      </w:r>
      <w:r>
        <w:rPr/>
        <w:t>duyên:...</w:t>
      </w:r>
      <w:r>
        <w:rPr>
          <w:spacing w:val="21"/>
        </w:rPr>
        <w:t> </w:t>
      </w:r>
      <w:r>
        <w:rPr/>
        <w:t>1</w:t>
      </w:r>
      <w:r>
        <w:rPr>
          <w:spacing w:val="21"/>
        </w:rPr>
        <w:t> </w:t>
      </w:r>
      <w:r>
        <w:rPr/>
        <w:t>uẩn</w:t>
      </w:r>
      <w:r>
        <w:rPr>
          <w:spacing w:val="23"/>
        </w:rPr>
        <w:t> </w:t>
      </w:r>
      <w:r>
        <w:rPr/>
        <w:t>đồng</w:t>
      </w:r>
      <w:r>
        <w:rPr>
          <w:spacing w:val="21"/>
        </w:rPr>
        <w:t> </w:t>
      </w:r>
      <w:r>
        <w:rPr/>
        <w:t>sanh</w:t>
      </w:r>
      <w:r>
        <w:rPr>
          <w:spacing w:val="22"/>
        </w:rPr>
        <w:t> </w:t>
      </w:r>
      <w:r>
        <w:rPr/>
        <w:t>5</w:t>
      </w:r>
      <w:r>
        <w:rPr>
          <w:spacing w:val="23"/>
        </w:rPr>
        <w:t> </w:t>
      </w:r>
      <w:r>
        <w:rPr/>
        <w:t>thức,</w:t>
      </w:r>
      <w:r>
        <w:rPr>
          <w:spacing w:val="21"/>
        </w:rPr>
        <w:t> </w:t>
      </w:r>
      <w:r>
        <w:rPr/>
        <w:t>sắc</w:t>
      </w:r>
      <w:r>
        <w:rPr>
          <w:spacing w:val="23"/>
        </w:rPr>
        <w:t> </w:t>
      </w:r>
      <w:r>
        <w:rPr/>
        <w:t>ngoại...</w:t>
      </w:r>
      <w:r>
        <w:rPr>
          <w:spacing w:val="21"/>
        </w:rPr>
        <w:t> </w:t>
      </w:r>
      <w:r>
        <w:rPr/>
        <w:t>sắc</w:t>
      </w:r>
      <w:r>
        <w:rPr>
          <w:spacing w:val="22"/>
        </w:rPr>
        <w:t> </w:t>
      </w:r>
      <w:r>
        <w:rPr/>
        <w:t>vật</w:t>
      </w:r>
      <w:r>
        <w:rPr>
          <w:spacing w:val="21"/>
        </w:rPr>
        <w:t> </w:t>
      </w:r>
      <w:r>
        <w:rPr/>
        <w:t>thực...</w:t>
      </w:r>
      <w:r>
        <w:rPr>
          <w:spacing w:val="21"/>
        </w:rPr>
        <w:t> </w:t>
      </w:r>
      <w:r>
        <w:rPr/>
        <w:t>sắc</w:t>
      </w:r>
      <w:r>
        <w:rPr>
          <w:spacing w:val="22"/>
        </w:rPr>
        <w:t> </w:t>
      </w:r>
      <w:r>
        <w:rPr/>
        <w:t>âm dương... người Vô tưởng...</w:t>
      </w:r>
    </w:p>
    <w:p>
      <w:pPr>
        <w:pStyle w:val="BodyText"/>
        <w:spacing w:line="318" w:lineRule="exact"/>
        <w:ind w:left="566"/>
      </w:pPr>
      <w:r>
        <w:rPr>
          <w:rFonts w:ascii="Symbol" w:hAnsi="Symbol"/>
        </w:rPr>
        <w:t></w:t>
      </w:r>
      <w:r>
        <w:rPr>
          <w:spacing w:val="49"/>
          <w:w w:val="150"/>
        </w:rPr>
        <w:t> </w:t>
      </w:r>
      <w:r>
        <w:rPr/>
        <w:t>...</w:t>
      </w:r>
      <w:r>
        <w:rPr>
          <w:spacing w:val="-4"/>
        </w:rPr>
        <w:t> </w:t>
      </w:r>
      <w:r>
        <w:rPr/>
        <w:t>Do</w:t>
      </w:r>
      <w:r>
        <w:rPr>
          <w:spacing w:val="-4"/>
        </w:rPr>
        <w:t> </w:t>
      </w:r>
      <w:r>
        <w:rPr/>
        <w:t>phi</w:t>
      </w:r>
      <w:r>
        <w:rPr>
          <w:spacing w:val="-1"/>
        </w:rPr>
        <w:t> </w:t>
      </w:r>
      <w:r>
        <w:rPr/>
        <w:t>Đạo</w:t>
      </w:r>
      <w:r>
        <w:rPr>
          <w:spacing w:val="-4"/>
        </w:rPr>
        <w:t> </w:t>
      </w:r>
      <w:r>
        <w:rPr/>
        <w:t>duyên:...</w:t>
      </w:r>
      <w:r>
        <w:rPr>
          <w:spacing w:val="-2"/>
        </w:rPr>
        <w:t> </w:t>
      </w:r>
      <w:r>
        <w:rPr/>
        <w:t>1</w:t>
      </w:r>
      <w:r>
        <w:rPr>
          <w:spacing w:val="-4"/>
        </w:rPr>
        <w:t> </w:t>
      </w:r>
      <w:r>
        <w:rPr/>
        <w:t>uẩn</w:t>
      </w:r>
      <w:r>
        <w:rPr>
          <w:spacing w:val="-4"/>
        </w:rPr>
        <w:t> </w:t>
      </w:r>
      <w:r>
        <w:rPr/>
        <w:t>vô</w:t>
      </w:r>
      <w:r>
        <w:rPr>
          <w:spacing w:val="-4"/>
        </w:rPr>
        <w:t> </w:t>
      </w:r>
      <w:r>
        <w:rPr>
          <w:spacing w:val="-2"/>
        </w:rPr>
        <w:t>nhân...</w:t>
      </w:r>
    </w:p>
    <w:p>
      <w:pPr>
        <w:pStyle w:val="BodyText"/>
        <w:spacing w:line="317" w:lineRule="exact"/>
        <w:ind w:left="566"/>
      </w:pPr>
      <w:r>
        <w:rPr>
          <w:rFonts w:ascii="Symbol" w:hAnsi="Symbol"/>
        </w:rPr>
        <w:t></w:t>
      </w:r>
      <w:r>
        <w:rPr>
          <w:spacing w:val="48"/>
          <w:w w:val="150"/>
        </w:rPr>
        <w:t> </w:t>
      </w:r>
      <w:r>
        <w:rPr/>
        <w:t>...</w:t>
      </w:r>
      <w:r>
        <w:rPr>
          <w:spacing w:val="-4"/>
        </w:rPr>
        <w:t> </w:t>
      </w:r>
      <w:r>
        <w:rPr/>
        <w:t>Do</w:t>
      </w:r>
      <w:r>
        <w:rPr>
          <w:spacing w:val="-4"/>
        </w:rPr>
        <w:t> </w:t>
      </w:r>
      <w:r>
        <w:rPr/>
        <w:t>phi</w:t>
      </w:r>
      <w:r>
        <w:rPr>
          <w:spacing w:val="-2"/>
        </w:rPr>
        <w:t> </w:t>
      </w:r>
      <w:r>
        <w:rPr/>
        <w:t>Tương</w:t>
      </w:r>
      <w:r>
        <w:rPr>
          <w:spacing w:val="-4"/>
        </w:rPr>
        <w:t> </w:t>
      </w:r>
      <w:r>
        <w:rPr/>
        <w:t>ưng</w:t>
      </w:r>
      <w:r>
        <w:rPr>
          <w:spacing w:val="-4"/>
        </w:rPr>
        <w:t> </w:t>
      </w:r>
      <w:r>
        <w:rPr/>
        <w:t>duyên,</w:t>
      </w:r>
      <w:r>
        <w:rPr>
          <w:spacing w:val="-5"/>
        </w:rPr>
        <w:t> </w:t>
      </w:r>
      <w:r>
        <w:rPr/>
        <w:t>do</w:t>
      </w:r>
      <w:r>
        <w:rPr>
          <w:spacing w:val="-1"/>
        </w:rPr>
        <w:t> </w:t>
      </w:r>
      <w:r>
        <w:rPr/>
        <w:t>phi</w:t>
      </w:r>
      <w:r>
        <w:rPr>
          <w:spacing w:val="-3"/>
        </w:rPr>
        <w:t> </w:t>
      </w:r>
      <w:r>
        <w:rPr/>
        <w:t>Bất</w:t>
      </w:r>
      <w:r>
        <w:rPr>
          <w:spacing w:val="-5"/>
        </w:rPr>
        <w:t> </w:t>
      </w:r>
      <w:r>
        <w:rPr/>
        <w:t>tương</w:t>
      </w:r>
      <w:r>
        <w:rPr>
          <w:spacing w:val="-2"/>
        </w:rPr>
        <w:t> </w:t>
      </w:r>
      <w:r>
        <w:rPr/>
        <w:t>ưng</w:t>
      </w:r>
      <w:r>
        <w:rPr>
          <w:spacing w:val="-4"/>
        </w:rPr>
        <w:t> </w:t>
      </w:r>
      <w:r>
        <w:rPr>
          <w:spacing w:val="-2"/>
        </w:rPr>
        <w:t>duyên...</w:t>
      </w:r>
    </w:p>
    <w:p>
      <w:pPr>
        <w:pStyle w:val="BodyText"/>
        <w:spacing w:line="298" w:lineRule="exact"/>
        <w:ind w:left="1135"/>
      </w:pPr>
      <w:r>
        <w:rPr/>
        <w:t>Phi</w:t>
      </w:r>
      <w:r>
        <w:rPr>
          <w:spacing w:val="-6"/>
        </w:rPr>
        <w:t> </w:t>
      </w:r>
      <w:r>
        <w:rPr/>
        <w:t>Bất</w:t>
      </w:r>
      <w:r>
        <w:rPr>
          <w:spacing w:val="-6"/>
        </w:rPr>
        <w:t> </w:t>
      </w:r>
      <w:r>
        <w:rPr/>
        <w:t>tương</w:t>
      </w:r>
      <w:r>
        <w:rPr>
          <w:spacing w:val="-5"/>
        </w:rPr>
        <w:t> </w:t>
      </w:r>
      <w:r>
        <w:rPr/>
        <w:t>ưng</w:t>
      </w:r>
      <w:r>
        <w:rPr>
          <w:spacing w:val="-6"/>
        </w:rPr>
        <w:t> </w:t>
      </w:r>
      <w:r>
        <w:rPr/>
        <w:t>duyên</w:t>
      </w:r>
      <w:r>
        <w:rPr>
          <w:spacing w:val="-6"/>
        </w:rPr>
        <w:t> </w:t>
      </w:r>
      <w:r>
        <w:rPr/>
        <w:t>như</w:t>
      </w:r>
      <w:r>
        <w:rPr>
          <w:spacing w:val="-4"/>
        </w:rPr>
        <w:t> </w:t>
      </w:r>
      <w:r>
        <w:rPr/>
        <w:t>trong</w:t>
      </w:r>
      <w:r>
        <w:rPr>
          <w:spacing w:val="-6"/>
        </w:rPr>
        <w:t> </w:t>
      </w:r>
      <w:r>
        <w:rPr/>
        <w:t>phần</w:t>
      </w:r>
      <w:r>
        <w:rPr>
          <w:spacing w:val="-3"/>
        </w:rPr>
        <w:t> </w:t>
      </w:r>
      <w:r>
        <w:rPr/>
        <w:t>liên</w:t>
      </w:r>
      <w:r>
        <w:rPr>
          <w:spacing w:val="-3"/>
        </w:rPr>
        <w:t> </w:t>
      </w:r>
      <w:r>
        <w:rPr/>
        <w:t>quan</w:t>
      </w:r>
      <w:r>
        <w:rPr>
          <w:spacing w:val="-2"/>
        </w:rPr>
        <w:t> </w:t>
      </w:r>
      <w:r>
        <w:rPr>
          <w:i/>
        </w:rPr>
        <w:t>(paṭicca)</w:t>
      </w:r>
      <w:r>
        <w:rPr>
          <w:i/>
          <w:spacing w:val="-8"/>
        </w:rPr>
        <w:t> </w:t>
      </w:r>
      <w:r>
        <w:rPr/>
        <w:t>cách</w:t>
      </w:r>
      <w:r>
        <w:rPr>
          <w:spacing w:val="-3"/>
        </w:rPr>
        <w:t> </w:t>
      </w:r>
      <w:r>
        <w:rPr>
          <w:spacing w:val="-2"/>
        </w:rPr>
        <w:t>ngược</w:t>
      </w:r>
    </w:p>
    <w:p>
      <w:pPr>
        <w:spacing w:line="299" w:lineRule="exact" w:before="1"/>
        <w:ind w:left="0" w:right="4278" w:firstLine="0"/>
        <w:jc w:val="center"/>
        <w:rPr>
          <w:sz w:val="26"/>
        </w:rPr>
      </w:pPr>
      <w:r>
        <w:rPr>
          <w:i/>
          <w:sz w:val="26"/>
        </w:rPr>
        <w:t>(paccanīya)</w:t>
      </w:r>
      <w:r>
        <w:rPr>
          <w:i/>
          <w:spacing w:val="-5"/>
          <w:sz w:val="26"/>
        </w:rPr>
        <w:t> </w:t>
      </w:r>
      <w:r>
        <w:rPr>
          <w:sz w:val="26"/>
        </w:rPr>
        <w:t>không</w:t>
      </w:r>
      <w:r>
        <w:rPr>
          <w:spacing w:val="-6"/>
          <w:sz w:val="26"/>
        </w:rPr>
        <w:t> </w:t>
      </w:r>
      <w:r>
        <w:rPr>
          <w:sz w:val="26"/>
        </w:rPr>
        <w:t>chi</w:t>
      </w:r>
      <w:r>
        <w:rPr>
          <w:spacing w:val="-4"/>
          <w:sz w:val="26"/>
        </w:rPr>
        <w:t> </w:t>
      </w:r>
      <w:r>
        <w:rPr>
          <w:sz w:val="26"/>
        </w:rPr>
        <w:t>khác,</w:t>
      </w:r>
      <w:r>
        <w:rPr>
          <w:spacing w:val="-6"/>
          <w:sz w:val="26"/>
        </w:rPr>
        <w:t> </w:t>
      </w:r>
      <w:r>
        <w:rPr>
          <w:sz w:val="26"/>
        </w:rPr>
        <w:t>có</w:t>
      </w:r>
      <w:r>
        <w:rPr>
          <w:spacing w:val="-5"/>
          <w:sz w:val="26"/>
        </w:rPr>
        <w:t> </w:t>
      </w:r>
      <w:r>
        <w:rPr>
          <w:sz w:val="26"/>
        </w:rPr>
        <w:t>11</w:t>
      </w:r>
      <w:r>
        <w:rPr>
          <w:spacing w:val="-3"/>
          <w:sz w:val="26"/>
        </w:rPr>
        <w:t> </w:t>
      </w:r>
      <w:r>
        <w:rPr>
          <w:spacing w:val="-4"/>
          <w:sz w:val="26"/>
        </w:rPr>
        <w:t>câu.</w:t>
      </w:r>
    </w:p>
    <w:p>
      <w:pPr>
        <w:pStyle w:val="BodyText"/>
        <w:spacing w:line="318" w:lineRule="exact"/>
        <w:ind w:left="243" w:right="4459"/>
        <w:jc w:val="center"/>
      </w:pPr>
      <w:r>
        <w:rPr>
          <w:rFonts w:ascii="Symbol" w:hAnsi="Symbol"/>
        </w:rPr>
        <w:t></w:t>
      </w:r>
      <w:r>
        <w:rPr>
          <w:spacing w:val="51"/>
          <w:w w:val="150"/>
        </w:rPr>
        <w:t> </w:t>
      </w:r>
      <w:r>
        <w:rPr/>
        <w:t>...</w:t>
      </w:r>
      <w:r>
        <w:rPr>
          <w:spacing w:val="-4"/>
        </w:rPr>
        <w:t> </w:t>
      </w:r>
      <w:r>
        <w:rPr/>
        <w:t>Do</w:t>
      </w:r>
      <w:r>
        <w:rPr>
          <w:spacing w:val="-3"/>
        </w:rPr>
        <w:t> </w:t>
      </w:r>
      <w:r>
        <w:rPr/>
        <w:t>phi Vô</w:t>
      </w:r>
      <w:r>
        <w:rPr>
          <w:spacing w:val="-4"/>
        </w:rPr>
        <w:t> </w:t>
      </w:r>
      <w:r>
        <w:rPr/>
        <w:t>hữu</w:t>
      </w:r>
      <w:r>
        <w:rPr>
          <w:spacing w:val="-3"/>
        </w:rPr>
        <w:t> </w:t>
      </w:r>
      <w:r>
        <w:rPr/>
        <w:t>duyên,</w:t>
      </w:r>
      <w:r>
        <w:rPr>
          <w:spacing w:val="-3"/>
        </w:rPr>
        <w:t> </w:t>
      </w:r>
      <w:r>
        <w:rPr/>
        <w:t>do</w:t>
      </w:r>
      <w:r>
        <w:rPr>
          <w:spacing w:val="-1"/>
        </w:rPr>
        <w:t> </w:t>
      </w:r>
      <w:r>
        <w:rPr/>
        <w:t>phi</w:t>
      </w:r>
      <w:r>
        <w:rPr>
          <w:spacing w:val="-4"/>
        </w:rPr>
        <w:t> </w:t>
      </w:r>
      <w:r>
        <w:rPr/>
        <w:t>Ly</w:t>
      </w:r>
      <w:r>
        <w:rPr>
          <w:spacing w:val="-6"/>
        </w:rPr>
        <w:t> </w:t>
      </w:r>
      <w:r>
        <w:rPr>
          <w:spacing w:val="-2"/>
        </w:rPr>
        <w:t>duyên.</w:t>
      </w:r>
    </w:p>
    <w:p>
      <w:pPr>
        <w:pStyle w:val="Heading3"/>
        <w:spacing w:line="240" w:lineRule="auto" w:before="8"/>
        <w:ind w:left="129" w:right="9172"/>
        <w:jc w:val="center"/>
      </w:pPr>
      <w:r>
        <w:rPr>
          <w:spacing w:val="-4"/>
        </w:rPr>
        <w:t>854.</w:t>
      </w:r>
    </w:p>
    <w:p>
      <w:pPr>
        <w:pStyle w:val="BodyText"/>
        <w:ind w:right="137"/>
        <w:jc w:val="both"/>
      </w:pPr>
      <w:r>
        <w:rPr/>
        <w:t>Phi Nhân 5, phi Cảnh 5, phi Trưởng 17, phi Vô gián 5, phi Liên tiếp 5, phi phi Hỗ tương</w:t>
      </w:r>
      <w:r>
        <w:rPr>
          <w:spacing w:val="-1"/>
        </w:rPr>
        <w:t> </w:t>
      </w:r>
      <w:r>
        <w:rPr/>
        <w:t>5, phi Cận y</w:t>
      </w:r>
      <w:r>
        <w:rPr>
          <w:spacing w:val="-6"/>
        </w:rPr>
        <w:t> </w:t>
      </w:r>
      <w:r>
        <w:rPr/>
        <w:t>5, phi Tiền sanh 13, phi Hậu</w:t>
      </w:r>
      <w:r>
        <w:rPr>
          <w:spacing w:val="-1"/>
        </w:rPr>
        <w:t> </w:t>
      </w:r>
      <w:r>
        <w:rPr/>
        <w:t>sanh 17, phi Cố</w:t>
      </w:r>
      <w:r>
        <w:rPr>
          <w:spacing w:val="-1"/>
        </w:rPr>
        <w:t> </w:t>
      </w:r>
      <w:r>
        <w:rPr/>
        <w:t>hưởng</w:t>
      </w:r>
      <w:r>
        <w:rPr>
          <w:spacing w:val="-1"/>
        </w:rPr>
        <w:t> </w:t>
      </w:r>
      <w:r>
        <w:rPr/>
        <w:t>17, phi Nghiệp 7, phi Quả 17, phi Thực 1, phi Quyền 1, phi Thiền 1, phi Đạo 1, phi Tương ưng 5, phi Bất tương ưng 11, phi Vô hữu 5, phi Ly 5. Nên đếm như thế.</w:t>
      </w:r>
    </w:p>
    <w:p>
      <w:pPr>
        <w:spacing w:before="0"/>
        <w:ind w:left="3584" w:right="0" w:firstLine="0"/>
        <w:jc w:val="both"/>
        <w:rPr>
          <w:i/>
          <w:sz w:val="26"/>
        </w:rPr>
      </w:pPr>
      <w:r>
        <w:rPr>
          <w:i/>
          <w:sz w:val="26"/>
        </w:rPr>
        <w:t>Dứt</w:t>
      </w:r>
      <w:r>
        <w:rPr>
          <w:i/>
          <w:spacing w:val="-8"/>
          <w:sz w:val="26"/>
        </w:rPr>
        <w:t> </w:t>
      </w:r>
      <w:r>
        <w:rPr>
          <w:i/>
          <w:sz w:val="26"/>
        </w:rPr>
        <w:t>cách</w:t>
      </w:r>
      <w:r>
        <w:rPr>
          <w:i/>
          <w:spacing w:val="-5"/>
          <w:sz w:val="26"/>
        </w:rPr>
        <w:t> </w:t>
      </w:r>
      <w:r>
        <w:rPr>
          <w:i/>
          <w:sz w:val="26"/>
        </w:rPr>
        <w:t>nghịch</w:t>
      </w:r>
      <w:r>
        <w:rPr>
          <w:i/>
          <w:spacing w:val="-2"/>
          <w:sz w:val="26"/>
        </w:rPr>
        <w:t> (paccanīya)</w:t>
      </w:r>
    </w:p>
    <w:p>
      <w:pPr>
        <w:pStyle w:val="Heading3"/>
      </w:pPr>
      <w:r>
        <w:rPr>
          <w:spacing w:val="-4"/>
        </w:rPr>
        <w:t>855.</w:t>
      </w:r>
    </w:p>
    <w:p>
      <w:pPr>
        <w:pStyle w:val="BodyText"/>
        <w:ind w:right="137"/>
        <w:jc w:val="both"/>
      </w:pPr>
      <w:r>
        <w:rPr/>
        <w:t>Nhân duyên có phi Cảnh 5, phi Trưởng 17, phi Vô gián 5, phi Liên tiếp 5, phi Hỗ tương</w:t>
      </w:r>
      <w:r>
        <w:rPr>
          <w:spacing w:val="-1"/>
        </w:rPr>
        <w:t> </w:t>
      </w:r>
      <w:r>
        <w:rPr/>
        <w:t>5, phi Cận y</w:t>
      </w:r>
      <w:r>
        <w:rPr>
          <w:spacing w:val="-6"/>
        </w:rPr>
        <w:t> </w:t>
      </w:r>
      <w:r>
        <w:rPr/>
        <w:t>5, phi Tiền sanh 13, phi Hậu</w:t>
      </w:r>
      <w:r>
        <w:rPr>
          <w:spacing w:val="-1"/>
        </w:rPr>
        <w:t> </w:t>
      </w:r>
      <w:r>
        <w:rPr/>
        <w:t>sanh 17, phi Cố</w:t>
      </w:r>
      <w:r>
        <w:rPr>
          <w:spacing w:val="-1"/>
        </w:rPr>
        <w:t> </w:t>
      </w:r>
      <w:r>
        <w:rPr/>
        <w:t>hưởng</w:t>
      </w:r>
      <w:r>
        <w:rPr>
          <w:spacing w:val="-1"/>
        </w:rPr>
        <w:t> </w:t>
      </w:r>
      <w:r>
        <w:rPr/>
        <w:t>17, phi Nghiệp 7, phi Quả 17, phi Tương ưng 5, phi Bất tương ưng 11, phi Vô hữu 5, phi Ly 5. Nên đếm như thế.</w:t>
      </w:r>
    </w:p>
    <w:p>
      <w:pPr>
        <w:spacing w:line="295" w:lineRule="exact" w:before="0"/>
        <w:ind w:left="3754" w:right="0" w:firstLine="0"/>
        <w:jc w:val="left"/>
        <w:rPr>
          <w:i/>
          <w:sz w:val="26"/>
        </w:rPr>
      </w:pPr>
      <w:r>
        <w:rPr>
          <w:i/>
          <w:sz w:val="26"/>
        </w:rPr>
        <w:t>Dứt</w:t>
      </w:r>
      <w:r>
        <w:rPr>
          <w:i/>
          <w:spacing w:val="-5"/>
          <w:sz w:val="26"/>
        </w:rPr>
        <w:t> </w:t>
      </w:r>
      <w:r>
        <w:rPr>
          <w:i/>
          <w:sz w:val="26"/>
        </w:rPr>
        <w:t>cách</w:t>
      </w:r>
      <w:r>
        <w:rPr>
          <w:i/>
          <w:spacing w:val="-5"/>
          <w:sz w:val="26"/>
        </w:rPr>
        <w:t> </w:t>
      </w:r>
      <w:r>
        <w:rPr>
          <w:i/>
          <w:sz w:val="26"/>
        </w:rPr>
        <w:t>thuận</w:t>
      </w:r>
      <w:r>
        <w:rPr>
          <w:i/>
          <w:spacing w:val="-4"/>
          <w:sz w:val="26"/>
        </w:rPr>
        <w:t> </w:t>
      </w:r>
      <w:r>
        <w:rPr>
          <w:i/>
          <w:sz w:val="26"/>
        </w:rPr>
        <w:t>và</w:t>
      </w:r>
      <w:r>
        <w:rPr>
          <w:i/>
          <w:spacing w:val="-2"/>
          <w:sz w:val="26"/>
        </w:rPr>
        <w:t> nghịch</w:t>
      </w:r>
    </w:p>
    <w:p>
      <w:pPr>
        <w:pStyle w:val="Heading3"/>
        <w:spacing w:line="295" w:lineRule="exact" w:before="8"/>
      </w:pPr>
      <w:r>
        <w:rPr>
          <w:spacing w:val="-4"/>
        </w:rPr>
        <w:t>856.</w:t>
      </w:r>
    </w:p>
    <w:p>
      <w:pPr>
        <w:pStyle w:val="BodyText"/>
        <w:ind w:right="140"/>
        <w:jc w:val="both"/>
      </w:pPr>
      <w:r>
        <w:rPr/>
        <w:t>Phi</w:t>
      </w:r>
      <w:r>
        <w:rPr>
          <w:spacing w:val="-3"/>
        </w:rPr>
        <w:t> </w:t>
      </w:r>
      <w:r>
        <w:rPr/>
        <w:t>Nhân</w:t>
      </w:r>
      <w:r>
        <w:rPr>
          <w:spacing w:val="-1"/>
        </w:rPr>
        <w:t> </w:t>
      </w:r>
      <w:r>
        <w:rPr/>
        <w:t>duyên có</w:t>
      </w:r>
      <w:r>
        <w:rPr>
          <w:spacing w:val="-2"/>
        </w:rPr>
        <w:t> </w:t>
      </w:r>
      <w:r>
        <w:rPr/>
        <w:t>Cảnh</w:t>
      </w:r>
      <w:r>
        <w:rPr>
          <w:spacing w:val="-3"/>
        </w:rPr>
        <w:t> </w:t>
      </w:r>
      <w:r>
        <w:rPr/>
        <w:t>5,...</w:t>
      </w:r>
      <w:r>
        <w:rPr>
          <w:spacing w:val="-3"/>
        </w:rPr>
        <w:t> </w:t>
      </w:r>
      <w:r>
        <w:rPr/>
        <w:t>vô</w:t>
      </w:r>
      <w:r>
        <w:rPr>
          <w:spacing w:val="-3"/>
        </w:rPr>
        <w:t> </w:t>
      </w:r>
      <w:r>
        <w:rPr/>
        <w:t>gián</w:t>
      </w:r>
      <w:r>
        <w:rPr>
          <w:spacing w:val="-1"/>
        </w:rPr>
        <w:t> </w:t>
      </w:r>
      <w:r>
        <w:rPr/>
        <w:t>5,</w:t>
      </w:r>
      <w:r>
        <w:rPr>
          <w:spacing w:val="-2"/>
        </w:rPr>
        <w:t> </w:t>
      </w:r>
      <w:r>
        <w:rPr/>
        <w:t>Liên</w:t>
      </w:r>
      <w:r>
        <w:rPr>
          <w:spacing w:val="-1"/>
        </w:rPr>
        <w:t> </w:t>
      </w:r>
      <w:r>
        <w:rPr/>
        <w:t>tiếp</w:t>
      </w:r>
      <w:r>
        <w:rPr>
          <w:spacing w:val="-3"/>
        </w:rPr>
        <w:t> </w:t>
      </w:r>
      <w:r>
        <w:rPr/>
        <w:t>5,</w:t>
      </w:r>
      <w:r>
        <w:rPr>
          <w:spacing w:val="-3"/>
        </w:rPr>
        <w:t> </w:t>
      </w:r>
      <w:r>
        <w:rPr/>
        <w:t>Đồng</w:t>
      </w:r>
      <w:r>
        <w:rPr>
          <w:spacing w:val="-3"/>
        </w:rPr>
        <w:t> </w:t>
      </w:r>
      <w:r>
        <w:rPr/>
        <w:t>sanh</w:t>
      </w:r>
      <w:r>
        <w:rPr>
          <w:spacing w:val="-3"/>
        </w:rPr>
        <w:t> </w:t>
      </w:r>
      <w:r>
        <w:rPr/>
        <w:t>5, Hỗ</w:t>
      </w:r>
      <w:r>
        <w:rPr>
          <w:spacing w:val="-3"/>
        </w:rPr>
        <w:t> </w:t>
      </w:r>
      <w:r>
        <w:rPr/>
        <w:t>tương</w:t>
      </w:r>
      <w:r>
        <w:rPr>
          <w:spacing w:val="-3"/>
        </w:rPr>
        <w:t> </w:t>
      </w:r>
      <w:r>
        <w:rPr/>
        <w:t>5,</w:t>
      </w:r>
      <w:r>
        <w:rPr>
          <w:spacing w:val="-1"/>
        </w:rPr>
        <w:t> </w:t>
      </w:r>
      <w:r>
        <w:rPr/>
        <w:t>Y</w:t>
      </w:r>
      <w:r>
        <w:rPr>
          <w:spacing w:val="-3"/>
        </w:rPr>
        <w:t> </w:t>
      </w:r>
      <w:r>
        <w:rPr/>
        <w:t>chỉ 5, Cận y</w:t>
      </w:r>
      <w:r>
        <w:rPr>
          <w:spacing w:val="-3"/>
        </w:rPr>
        <w:t> </w:t>
      </w:r>
      <w:r>
        <w:rPr/>
        <w:t>5, Tiền sanh 5, Cố</w:t>
      </w:r>
      <w:r>
        <w:rPr>
          <w:spacing w:val="-1"/>
        </w:rPr>
        <w:t> </w:t>
      </w:r>
      <w:r>
        <w:rPr/>
        <w:t>hưởng 5, Nghiệp</w:t>
      </w:r>
      <w:r>
        <w:rPr>
          <w:spacing w:val="-1"/>
        </w:rPr>
        <w:t> </w:t>
      </w:r>
      <w:r>
        <w:rPr/>
        <w:t>5, Quả 1,</w:t>
      </w:r>
      <w:r>
        <w:rPr>
          <w:spacing w:val="-1"/>
        </w:rPr>
        <w:t> </w:t>
      </w:r>
      <w:r>
        <w:rPr/>
        <w:t>Thực 5, Quyền 5, Thiền 5, Đạo 5, Tương ưng 5, Bất tương ưng 5, Hiện hữu 5, Vô hữu 5, Ly 5, Bất ly 5.</w:t>
      </w:r>
      <w:r>
        <w:rPr>
          <w:spacing w:val="26"/>
        </w:rPr>
        <w:t> </w:t>
      </w:r>
      <w:r>
        <w:rPr/>
        <w:t>Nên đếm như </w:t>
      </w:r>
      <w:r>
        <w:rPr>
          <w:spacing w:val="-4"/>
        </w:rPr>
        <w:t>thế.</w:t>
      </w:r>
    </w:p>
    <w:p>
      <w:pPr>
        <w:spacing w:line="295" w:lineRule="exact" w:before="0"/>
        <w:ind w:left="138" w:right="0" w:firstLine="0"/>
        <w:jc w:val="center"/>
        <w:rPr>
          <w:i/>
          <w:sz w:val="26"/>
        </w:rPr>
      </w:pPr>
      <w:r>
        <w:rPr>
          <w:i/>
          <w:sz w:val="26"/>
        </w:rPr>
        <w:t>Dứt</w:t>
      </w:r>
      <w:r>
        <w:rPr>
          <w:i/>
          <w:spacing w:val="-6"/>
          <w:sz w:val="26"/>
        </w:rPr>
        <w:t> </w:t>
      </w:r>
      <w:r>
        <w:rPr>
          <w:i/>
          <w:sz w:val="26"/>
        </w:rPr>
        <w:t>cách</w:t>
      </w:r>
      <w:r>
        <w:rPr>
          <w:i/>
          <w:spacing w:val="-5"/>
          <w:sz w:val="26"/>
        </w:rPr>
        <w:t> </w:t>
      </w:r>
      <w:r>
        <w:rPr>
          <w:i/>
          <w:sz w:val="26"/>
        </w:rPr>
        <w:t>thuận,</w:t>
      </w:r>
      <w:r>
        <w:rPr>
          <w:i/>
          <w:spacing w:val="-6"/>
          <w:sz w:val="26"/>
        </w:rPr>
        <w:t> </w:t>
      </w:r>
      <w:r>
        <w:rPr>
          <w:i/>
          <w:spacing w:val="-2"/>
          <w:sz w:val="26"/>
        </w:rPr>
        <w:t>nghịch</w:t>
      </w:r>
    </w:p>
    <w:p>
      <w:pPr>
        <w:spacing w:before="1"/>
        <w:ind w:left="2585" w:right="2443" w:firstLine="0"/>
        <w:jc w:val="center"/>
        <w:rPr>
          <w:i/>
          <w:sz w:val="26"/>
        </w:rPr>
      </w:pPr>
      <w:r>
        <w:rPr>
          <w:i/>
          <w:sz w:val="26"/>
        </w:rPr>
        <w:t>Hết</w:t>
      </w:r>
      <w:r>
        <w:rPr>
          <w:i/>
          <w:spacing w:val="-6"/>
          <w:sz w:val="26"/>
        </w:rPr>
        <w:t> </w:t>
      </w:r>
      <w:r>
        <w:rPr>
          <w:i/>
          <w:sz w:val="26"/>
        </w:rPr>
        <w:t>phần</w:t>
      </w:r>
      <w:r>
        <w:rPr>
          <w:i/>
          <w:spacing w:val="-5"/>
          <w:sz w:val="26"/>
        </w:rPr>
        <w:t> </w:t>
      </w:r>
      <w:r>
        <w:rPr>
          <w:i/>
          <w:sz w:val="26"/>
        </w:rPr>
        <w:t>ỷ</w:t>
      </w:r>
      <w:r>
        <w:rPr>
          <w:i/>
          <w:spacing w:val="-3"/>
          <w:sz w:val="26"/>
        </w:rPr>
        <w:t> </w:t>
      </w:r>
      <w:r>
        <w:rPr>
          <w:i/>
          <w:sz w:val="26"/>
        </w:rPr>
        <w:t>trượng</w:t>
      </w:r>
      <w:r>
        <w:rPr>
          <w:i/>
          <w:spacing w:val="-4"/>
          <w:sz w:val="26"/>
        </w:rPr>
        <w:t> </w:t>
      </w:r>
      <w:r>
        <w:rPr>
          <w:i/>
          <w:spacing w:val="-2"/>
          <w:sz w:val="26"/>
        </w:rPr>
        <w:t>(paccayavāra)</w:t>
      </w:r>
    </w:p>
    <w:p>
      <w:pPr>
        <w:spacing w:before="121"/>
        <w:ind w:left="815" w:right="2443" w:firstLine="0"/>
        <w:jc w:val="center"/>
        <w:rPr>
          <w:i/>
          <w:sz w:val="26"/>
        </w:rPr>
      </w:pPr>
      <w:r>
        <w:rPr>
          <w:sz w:val="26"/>
        </w:rPr>
        <w:t>Phần</w:t>
      </w:r>
      <w:r>
        <w:rPr>
          <w:spacing w:val="-2"/>
          <w:sz w:val="26"/>
        </w:rPr>
        <w:t> </w:t>
      </w:r>
      <w:r>
        <w:rPr>
          <w:sz w:val="26"/>
        </w:rPr>
        <w:t>y</w:t>
      </w:r>
      <w:r>
        <w:rPr>
          <w:spacing w:val="-10"/>
          <w:sz w:val="26"/>
        </w:rPr>
        <w:t> </w:t>
      </w:r>
      <w:r>
        <w:rPr>
          <w:sz w:val="26"/>
        </w:rPr>
        <w:t>chỉ</w:t>
      </w:r>
      <w:r>
        <w:rPr>
          <w:spacing w:val="-4"/>
          <w:sz w:val="26"/>
        </w:rPr>
        <w:t> </w:t>
      </w:r>
      <w:r>
        <w:rPr>
          <w:i/>
          <w:sz w:val="26"/>
        </w:rPr>
        <w:t>(nissayavāra)</w:t>
      </w:r>
      <w:r>
        <w:rPr>
          <w:i/>
          <w:spacing w:val="-5"/>
          <w:sz w:val="26"/>
        </w:rPr>
        <w:t> </w:t>
      </w:r>
      <w:r>
        <w:rPr>
          <w:sz w:val="26"/>
        </w:rPr>
        <w:t>như</w:t>
      </w:r>
      <w:r>
        <w:rPr>
          <w:spacing w:val="-5"/>
          <w:sz w:val="26"/>
        </w:rPr>
        <w:t> </w:t>
      </w:r>
      <w:r>
        <w:rPr>
          <w:sz w:val="26"/>
        </w:rPr>
        <w:t>phần</w:t>
      </w:r>
      <w:r>
        <w:rPr>
          <w:spacing w:val="-1"/>
          <w:sz w:val="26"/>
        </w:rPr>
        <w:t> </w:t>
      </w:r>
      <w:r>
        <w:rPr>
          <w:sz w:val="26"/>
        </w:rPr>
        <w:t>y</w:t>
      </w:r>
      <w:r>
        <w:rPr>
          <w:spacing w:val="-9"/>
          <w:sz w:val="26"/>
        </w:rPr>
        <w:t> </w:t>
      </w:r>
      <w:r>
        <w:rPr>
          <w:sz w:val="26"/>
        </w:rPr>
        <w:t>trượng</w:t>
      </w:r>
      <w:r>
        <w:rPr>
          <w:spacing w:val="-2"/>
          <w:sz w:val="26"/>
        </w:rPr>
        <w:t> </w:t>
      </w:r>
      <w:r>
        <w:rPr>
          <w:i/>
          <w:spacing w:val="-2"/>
          <w:sz w:val="26"/>
        </w:rPr>
        <w:t>(paccayavāra)</w:t>
      </w:r>
    </w:p>
    <w:p>
      <w:pPr>
        <w:pStyle w:val="BodyText"/>
        <w:spacing w:before="6"/>
        <w:ind w:left="0"/>
        <w:rPr>
          <w:i/>
        </w:rPr>
      </w:pPr>
    </w:p>
    <w:p>
      <w:pPr>
        <w:pStyle w:val="Heading3"/>
        <w:spacing w:line="240" w:lineRule="auto" w:before="1"/>
        <w:ind w:right="7368" w:firstLine="425"/>
      </w:pPr>
      <w:bookmarkStart w:name="_bookmark180" w:id="181"/>
      <w:bookmarkEnd w:id="181"/>
      <w:r>
        <w:rPr>
          <w:b w:val="0"/>
        </w:rPr>
      </w:r>
      <w:r>
        <w:rPr/>
        <w:t>Phần</w:t>
      </w:r>
      <w:r>
        <w:rPr>
          <w:spacing w:val="-17"/>
        </w:rPr>
        <w:t> </w:t>
      </w:r>
      <w:r>
        <w:rPr/>
        <w:t>Hòa</w:t>
      </w:r>
      <w:r>
        <w:rPr>
          <w:spacing w:val="-16"/>
        </w:rPr>
        <w:t> </w:t>
      </w:r>
      <w:r>
        <w:rPr/>
        <w:t>Hợp </w:t>
      </w:r>
      <w:r>
        <w:rPr>
          <w:spacing w:val="-4"/>
        </w:rPr>
        <w:t>857.</w:t>
      </w:r>
    </w:p>
    <w:p>
      <w:pPr>
        <w:pStyle w:val="BodyText"/>
      </w:pPr>
      <w:r>
        <w:rPr/>
        <w:t>Pháp</w:t>
      </w:r>
      <w:r>
        <w:rPr>
          <w:spacing w:val="23"/>
        </w:rPr>
        <w:t> </w:t>
      </w:r>
      <w:r>
        <w:rPr/>
        <w:t>hữu</w:t>
      </w:r>
      <w:r>
        <w:rPr>
          <w:spacing w:val="26"/>
        </w:rPr>
        <w:t> </w:t>
      </w:r>
      <w:r>
        <w:rPr/>
        <w:t>nhân</w:t>
      </w:r>
      <w:r>
        <w:rPr>
          <w:spacing w:val="26"/>
        </w:rPr>
        <w:t> </w:t>
      </w:r>
      <w:r>
        <w:rPr/>
        <w:t>sơ</w:t>
      </w:r>
      <w:r>
        <w:rPr>
          <w:spacing w:val="23"/>
        </w:rPr>
        <w:t> </w:t>
      </w:r>
      <w:r>
        <w:rPr/>
        <w:t>đạo</w:t>
      </w:r>
      <w:r>
        <w:rPr>
          <w:spacing w:val="26"/>
        </w:rPr>
        <w:t> </w:t>
      </w:r>
      <w:r>
        <w:rPr/>
        <w:t>tuyệt</w:t>
      </w:r>
      <w:r>
        <w:rPr>
          <w:spacing w:val="24"/>
        </w:rPr>
        <w:t> </w:t>
      </w:r>
      <w:r>
        <w:rPr/>
        <w:t>trừ</w:t>
      </w:r>
      <w:r>
        <w:rPr>
          <w:spacing w:val="30"/>
        </w:rPr>
        <w:t> </w:t>
      </w:r>
      <w:r>
        <w:rPr/>
        <w:t>hòa</w:t>
      </w:r>
      <w:r>
        <w:rPr>
          <w:spacing w:val="24"/>
        </w:rPr>
        <w:t> </w:t>
      </w:r>
      <w:r>
        <w:rPr/>
        <w:t>hợp</w:t>
      </w:r>
      <w:r>
        <w:rPr>
          <w:spacing w:val="24"/>
        </w:rPr>
        <w:t> </w:t>
      </w:r>
      <w:r>
        <w:rPr/>
        <w:t>pháp</w:t>
      </w:r>
      <w:r>
        <w:rPr>
          <w:spacing w:val="25"/>
        </w:rPr>
        <w:t> </w:t>
      </w:r>
      <w:r>
        <w:rPr/>
        <w:t>hữu</w:t>
      </w:r>
      <w:r>
        <w:rPr>
          <w:spacing w:val="23"/>
        </w:rPr>
        <w:t> </w:t>
      </w:r>
      <w:r>
        <w:rPr/>
        <w:t>nhân</w:t>
      </w:r>
      <w:r>
        <w:rPr>
          <w:spacing w:val="23"/>
        </w:rPr>
        <w:t> </w:t>
      </w:r>
      <w:r>
        <w:rPr/>
        <w:t>sơ</w:t>
      </w:r>
      <w:r>
        <w:rPr>
          <w:spacing w:val="25"/>
        </w:rPr>
        <w:t> </w:t>
      </w:r>
      <w:r>
        <w:rPr/>
        <w:t>đạo</w:t>
      </w:r>
      <w:r>
        <w:rPr>
          <w:spacing w:val="26"/>
        </w:rPr>
        <w:t> </w:t>
      </w:r>
      <w:r>
        <w:rPr/>
        <w:t>tuyệt</w:t>
      </w:r>
      <w:r>
        <w:rPr>
          <w:spacing w:val="24"/>
        </w:rPr>
        <w:t> </w:t>
      </w:r>
      <w:r>
        <w:rPr/>
        <w:t>trừ</w:t>
      </w:r>
      <w:r>
        <w:rPr>
          <w:spacing w:val="24"/>
        </w:rPr>
        <w:t> </w:t>
      </w:r>
      <w:r>
        <w:rPr/>
        <w:t>sanh</w:t>
      </w:r>
      <w:r>
        <w:rPr>
          <w:spacing w:val="26"/>
        </w:rPr>
        <w:t> </w:t>
      </w:r>
      <w:r>
        <w:rPr/>
        <w:t>ra</w:t>
      </w:r>
      <w:r>
        <w:rPr>
          <w:spacing w:val="24"/>
        </w:rPr>
        <w:t> </w:t>
      </w:r>
      <w:r>
        <w:rPr/>
        <w:t>do Nhân duyên:</w:t>
      </w:r>
    </w:p>
    <w:p>
      <w:pPr>
        <w:pStyle w:val="BodyText"/>
        <w:spacing w:line="299" w:lineRule="exact"/>
        <w:ind w:left="1200"/>
      </w:pPr>
      <w:r>
        <w:rPr/>
        <w:t>3</w:t>
      </w:r>
      <w:r>
        <w:rPr>
          <w:spacing w:val="-4"/>
        </w:rPr>
        <w:t> </w:t>
      </w:r>
      <w:r>
        <w:rPr/>
        <w:t>uẩn</w:t>
      </w:r>
      <w:r>
        <w:rPr>
          <w:spacing w:val="-4"/>
        </w:rPr>
        <w:t> </w:t>
      </w:r>
      <w:r>
        <w:rPr/>
        <w:t>hòa</w:t>
      </w:r>
      <w:r>
        <w:rPr>
          <w:spacing w:val="-1"/>
        </w:rPr>
        <w:t> </w:t>
      </w:r>
      <w:r>
        <w:rPr/>
        <w:t>hợp</w:t>
      </w:r>
      <w:r>
        <w:rPr>
          <w:spacing w:val="-4"/>
        </w:rPr>
        <w:t> </w:t>
      </w:r>
      <w:r>
        <w:rPr/>
        <w:t>1</w:t>
      </w:r>
      <w:r>
        <w:rPr>
          <w:spacing w:val="-2"/>
        </w:rPr>
        <w:t> </w:t>
      </w:r>
      <w:r>
        <w:rPr/>
        <w:t>uẩn</w:t>
      </w:r>
      <w:r>
        <w:rPr>
          <w:spacing w:val="-4"/>
        </w:rPr>
        <w:t> </w:t>
      </w:r>
      <w:r>
        <w:rPr/>
        <w:t>hữu</w:t>
      </w:r>
      <w:r>
        <w:rPr>
          <w:spacing w:val="-4"/>
        </w:rPr>
        <w:t> </w:t>
      </w:r>
      <w:r>
        <w:rPr/>
        <w:t>nhân</w:t>
      </w:r>
      <w:r>
        <w:rPr>
          <w:spacing w:val="-4"/>
        </w:rPr>
        <w:t> </w:t>
      </w:r>
      <w:r>
        <w:rPr/>
        <w:t>sơ</w:t>
      </w:r>
      <w:r>
        <w:rPr>
          <w:spacing w:val="-3"/>
        </w:rPr>
        <w:t> </w:t>
      </w:r>
      <w:r>
        <w:rPr/>
        <w:t>đạo</w:t>
      </w:r>
      <w:r>
        <w:rPr>
          <w:spacing w:val="-4"/>
        </w:rPr>
        <w:t> </w:t>
      </w:r>
      <w:r>
        <w:rPr/>
        <w:t>tuyệt</w:t>
      </w:r>
      <w:r>
        <w:rPr>
          <w:spacing w:val="-2"/>
        </w:rPr>
        <w:t> </w:t>
      </w:r>
      <w:r>
        <w:rPr/>
        <w:t>trừ,</w:t>
      </w:r>
      <w:r>
        <w:rPr>
          <w:spacing w:val="-4"/>
        </w:rPr>
        <w:t> </w:t>
      </w:r>
      <w:r>
        <w:rPr/>
        <w:t>2</w:t>
      </w:r>
      <w:r>
        <w:rPr>
          <w:spacing w:val="-4"/>
        </w:rPr>
        <w:t> </w:t>
      </w:r>
      <w:r>
        <w:rPr/>
        <w:t>uẩn hòa</w:t>
      </w:r>
      <w:r>
        <w:rPr>
          <w:spacing w:val="-4"/>
        </w:rPr>
        <w:t> </w:t>
      </w:r>
      <w:r>
        <w:rPr/>
        <w:t>hợp</w:t>
      </w:r>
      <w:r>
        <w:rPr>
          <w:spacing w:val="-4"/>
        </w:rPr>
        <w:t> </w:t>
      </w:r>
      <w:r>
        <w:rPr/>
        <w:t>2</w:t>
      </w:r>
      <w:r>
        <w:rPr>
          <w:spacing w:val="-3"/>
        </w:rPr>
        <w:t> </w:t>
      </w:r>
      <w:r>
        <w:rPr>
          <w:spacing w:val="-4"/>
        </w:rPr>
        <w:t>uẩn.</w:t>
      </w:r>
    </w:p>
    <w:p>
      <w:pPr>
        <w:pStyle w:val="Heading3"/>
        <w:spacing w:line="295" w:lineRule="exact"/>
      </w:pPr>
      <w:r>
        <w:rPr>
          <w:spacing w:val="-4"/>
        </w:rPr>
        <w:t>858.</w:t>
      </w:r>
    </w:p>
    <w:p>
      <w:pPr>
        <w:pStyle w:val="BodyText"/>
        <w:spacing w:line="295" w:lineRule="exact"/>
      </w:pPr>
      <w:r>
        <w:rPr/>
        <w:t>Pháp</w:t>
      </w:r>
      <w:r>
        <w:rPr>
          <w:spacing w:val="-5"/>
        </w:rPr>
        <w:t> </w:t>
      </w:r>
      <w:r>
        <w:rPr/>
        <w:t>hữu</w:t>
      </w:r>
      <w:r>
        <w:rPr>
          <w:spacing w:val="-5"/>
        </w:rPr>
        <w:t> </w:t>
      </w:r>
      <w:r>
        <w:rPr/>
        <w:t>nhân</w:t>
      </w:r>
      <w:r>
        <w:rPr>
          <w:spacing w:val="-4"/>
        </w:rPr>
        <w:t> </w:t>
      </w:r>
      <w:r>
        <w:rPr/>
        <w:t>ba</w:t>
      </w:r>
      <w:r>
        <w:rPr>
          <w:spacing w:val="-5"/>
        </w:rPr>
        <w:t> </w:t>
      </w:r>
      <w:r>
        <w:rPr/>
        <w:t>đạo</w:t>
      </w:r>
      <w:r>
        <w:rPr>
          <w:spacing w:val="-1"/>
        </w:rPr>
        <w:t> </w:t>
      </w:r>
      <w:r>
        <w:rPr/>
        <w:t>cao</w:t>
      </w:r>
      <w:r>
        <w:rPr>
          <w:spacing w:val="-5"/>
        </w:rPr>
        <w:t> </w:t>
      </w:r>
      <w:r>
        <w:rPr/>
        <w:t>tuyệt</w:t>
      </w:r>
      <w:r>
        <w:rPr>
          <w:spacing w:val="-4"/>
        </w:rPr>
        <w:t> </w:t>
      </w:r>
      <w:r>
        <w:rPr/>
        <w:t>trừ</w:t>
      </w:r>
      <w:r>
        <w:rPr>
          <w:spacing w:val="-3"/>
        </w:rPr>
        <w:t> </w:t>
      </w:r>
      <w:r>
        <w:rPr/>
        <w:t>hòa</w:t>
      </w:r>
      <w:r>
        <w:rPr>
          <w:spacing w:val="-4"/>
        </w:rPr>
        <w:t> </w:t>
      </w:r>
      <w:r>
        <w:rPr/>
        <w:t>hợp</w:t>
      </w:r>
      <w:r>
        <w:rPr>
          <w:spacing w:val="-3"/>
        </w:rPr>
        <w:t> </w:t>
      </w:r>
      <w:r>
        <w:rPr/>
        <w:t>pháp</w:t>
      </w:r>
      <w:r>
        <w:rPr>
          <w:spacing w:val="-3"/>
        </w:rPr>
        <w:t> </w:t>
      </w:r>
      <w:r>
        <w:rPr/>
        <w:t>hữu</w:t>
      </w:r>
      <w:r>
        <w:rPr>
          <w:spacing w:val="-5"/>
        </w:rPr>
        <w:t> </w:t>
      </w:r>
      <w:r>
        <w:rPr/>
        <w:t>nhân</w:t>
      </w:r>
      <w:r>
        <w:rPr>
          <w:spacing w:val="-2"/>
        </w:rPr>
        <w:t> </w:t>
      </w:r>
      <w:r>
        <w:rPr/>
        <w:t>ba</w:t>
      </w:r>
      <w:r>
        <w:rPr>
          <w:spacing w:val="-5"/>
        </w:rPr>
        <w:t> </w:t>
      </w:r>
      <w:r>
        <w:rPr/>
        <w:t>đạo</w:t>
      </w:r>
      <w:r>
        <w:rPr>
          <w:spacing w:val="-4"/>
        </w:rPr>
        <w:t> </w:t>
      </w:r>
      <w:r>
        <w:rPr/>
        <w:t>cao</w:t>
      </w:r>
      <w:r>
        <w:rPr>
          <w:spacing w:val="-3"/>
        </w:rPr>
        <w:t> </w:t>
      </w:r>
      <w:r>
        <w:rPr/>
        <w:t>tuyệt</w:t>
      </w:r>
      <w:r>
        <w:rPr>
          <w:spacing w:val="-5"/>
        </w:rPr>
        <w:t> </w:t>
      </w:r>
      <w:r>
        <w:rPr>
          <w:spacing w:val="-2"/>
        </w:rPr>
        <w:t>trừ...</w:t>
      </w:r>
    </w:p>
    <w:p>
      <w:pPr>
        <w:pStyle w:val="BodyText"/>
        <w:spacing w:before="1"/>
        <w:ind w:left="1135"/>
      </w:pPr>
      <w:r>
        <w:rPr/>
        <w:t>3</w:t>
      </w:r>
      <w:r>
        <w:rPr>
          <w:spacing w:val="-4"/>
        </w:rPr>
        <w:t> </w:t>
      </w:r>
      <w:r>
        <w:rPr/>
        <w:t>uẩn</w:t>
      </w:r>
      <w:r>
        <w:rPr>
          <w:spacing w:val="-4"/>
        </w:rPr>
        <w:t> </w:t>
      </w:r>
      <w:r>
        <w:rPr/>
        <w:t>hòa</w:t>
      </w:r>
      <w:r>
        <w:rPr>
          <w:spacing w:val="-4"/>
        </w:rPr>
        <w:t> </w:t>
      </w:r>
      <w:r>
        <w:rPr/>
        <w:t>hợp</w:t>
      </w:r>
      <w:r>
        <w:rPr>
          <w:spacing w:val="-3"/>
        </w:rPr>
        <w:t> </w:t>
      </w:r>
      <w:r>
        <w:rPr/>
        <w:t>1</w:t>
      </w:r>
      <w:r>
        <w:rPr>
          <w:spacing w:val="-4"/>
        </w:rPr>
        <w:t> </w:t>
      </w:r>
      <w:r>
        <w:rPr/>
        <w:t>uẩn</w:t>
      </w:r>
      <w:r>
        <w:rPr>
          <w:spacing w:val="-2"/>
        </w:rPr>
        <w:t> </w:t>
      </w:r>
      <w:r>
        <w:rPr/>
        <w:t>hữu</w:t>
      </w:r>
      <w:r>
        <w:rPr>
          <w:spacing w:val="-3"/>
        </w:rPr>
        <w:t> </w:t>
      </w:r>
      <w:r>
        <w:rPr/>
        <w:t>nhân</w:t>
      </w:r>
      <w:r>
        <w:rPr>
          <w:spacing w:val="-4"/>
        </w:rPr>
        <w:t> </w:t>
      </w:r>
      <w:r>
        <w:rPr/>
        <w:t>ba</w:t>
      </w:r>
      <w:r>
        <w:rPr>
          <w:spacing w:val="-4"/>
        </w:rPr>
        <w:t> </w:t>
      </w:r>
      <w:r>
        <w:rPr/>
        <w:t>đạo</w:t>
      </w:r>
      <w:r>
        <w:rPr>
          <w:spacing w:val="-3"/>
        </w:rPr>
        <w:t> </w:t>
      </w:r>
      <w:r>
        <w:rPr/>
        <w:t>cao</w:t>
      </w:r>
      <w:r>
        <w:rPr>
          <w:spacing w:val="-3"/>
        </w:rPr>
        <w:t> </w:t>
      </w:r>
      <w:r>
        <w:rPr/>
        <w:t>tuyệt</w:t>
      </w:r>
      <w:r>
        <w:rPr>
          <w:spacing w:val="-4"/>
        </w:rPr>
        <w:t> </w:t>
      </w:r>
      <w:r>
        <w:rPr/>
        <w:t>trừ,</w:t>
      </w:r>
      <w:r>
        <w:rPr>
          <w:spacing w:val="-3"/>
        </w:rPr>
        <w:t> </w:t>
      </w:r>
      <w:r>
        <w:rPr/>
        <w:t>3</w:t>
      </w:r>
      <w:r>
        <w:rPr>
          <w:spacing w:val="-4"/>
        </w:rPr>
        <w:t> </w:t>
      </w:r>
      <w:r>
        <w:rPr/>
        <w:t>uẩn</w:t>
      </w:r>
      <w:r>
        <w:rPr>
          <w:spacing w:val="-2"/>
        </w:rPr>
        <w:t> </w:t>
      </w:r>
      <w:r>
        <w:rPr/>
        <w:t>hòa</w:t>
      </w:r>
      <w:r>
        <w:rPr>
          <w:spacing w:val="-1"/>
        </w:rPr>
        <w:t> </w:t>
      </w:r>
      <w:r>
        <w:rPr/>
        <w:t>hợp</w:t>
      </w:r>
      <w:r>
        <w:rPr>
          <w:spacing w:val="-3"/>
        </w:rPr>
        <w:t> </w:t>
      </w:r>
      <w:r>
        <w:rPr/>
        <w:t>2</w:t>
      </w:r>
      <w:r>
        <w:rPr>
          <w:spacing w:val="-2"/>
        </w:rPr>
        <w:t> </w:t>
      </w:r>
      <w:r>
        <w:rPr>
          <w:spacing w:val="-4"/>
        </w:rPr>
        <w:t>uẩn.</w:t>
      </w:r>
    </w:p>
    <w:p>
      <w:pPr>
        <w:pStyle w:val="BodyText"/>
        <w:spacing w:after="0"/>
        <w:sectPr>
          <w:pgSz w:w="11630" w:h="16450"/>
          <w:pgMar w:header="859" w:footer="0" w:top="1160" w:bottom="280" w:left="708" w:right="850"/>
        </w:sectPr>
      </w:pPr>
    </w:p>
    <w:p>
      <w:pPr>
        <w:pStyle w:val="Heading3"/>
        <w:spacing w:line="295" w:lineRule="exact" w:before="239"/>
      </w:pPr>
      <w:r>
        <w:rPr>
          <w:spacing w:val="-4"/>
        </w:rPr>
        <w:t>859.</w:t>
      </w:r>
    </w:p>
    <w:p>
      <w:pPr>
        <w:pStyle w:val="ListParagraph"/>
        <w:numPr>
          <w:ilvl w:val="0"/>
          <w:numId w:val="480"/>
        </w:numPr>
        <w:tabs>
          <w:tab w:pos="850" w:val="left" w:leader="none"/>
        </w:tabs>
        <w:spacing w:line="237" w:lineRule="auto" w:before="0" w:after="0"/>
        <w:ind w:left="850" w:right="139" w:hanging="284"/>
        <w:jc w:val="left"/>
        <w:rPr>
          <w:sz w:val="26"/>
        </w:rPr>
      </w:pPr>
      <w:r>
        <w:rPr>
          <w:sz w:val="26"/>
        </w:rPr>
        <w:t>Pháp phi hữu nhân phi sơ đạo phi ba đạo cao tuyệt trừ hòa hợp pháp phi hữu nhân phi sơ đạo phi ba đạo cao tuyệt trừ...</w:t>
      </w:r>
    </w:p>
    <w:p>
      <w:pPr>
        <w:pStyle w:val="BodyText"/>
        <w:spacing w:before="1"/>
        <w:ind w:right="174" w:firstLine="285"/>
      </w:pPr>
      <w:r>
        <w:rPr/>
        <w:t>3</w:t>
      </w:r>
      <w:r>
        <w:rPr>
          <w:spacing w:val="-3"/>
        </w:rPr>
        <w:t> </w:t>
      </w:r>
      <w:r>
        <w:rPr/>
        <w:t>uẩn</w:t>
      </w:r>
      <w:r>
        <w:rPr>
          <w:spacing w:val="-3"/>
        </w:rPr>
        <w:t> </w:t>
      </w:r>
      <w:r>
        <w:rPr/>
        <w:t>hòa</w:t>
      </w:r>
      <w:r>
        <w:rPr>
          <w:spacing w:val="-3"/>
        </w:rPr>
        <w:t> </w:t>
      </w:r>
      <w:r>
        <w:rPr/>
        <w:t>hợp</w:t>
      </w:r>
      <w:r>
        <w:rPr>
          <w:spacing w:val="-3"/>
        </w:rPr>
        <w:t> </w:t>
      </w:r>
      <w:r>
        <w:rPr/>
        <w:t>1</w:t>
      </w:r>
      <w:r>
        <w:rPr>
          <w:spacing w:val="-3"/>
        </w:rPr>
        <w:t> </w:t>
      </w:r>
      <w:r>
        <w:rPr/>
        <w:t>uẩn</w:t>
      </w:r>
      <w:r>
        <w:rPr>
          <w:spacing w:val="-1"/>
        </w:rPr>
        <w:t> </w:t>
      </w:r>
      <w:r>
        <w:rPr/>
        <w:t>phi</w:t>
      </w:r>
      <w:r>
        <w:rPr>
          <w:spacing w:val="-2"/>
        </w:rPr>
        <w:t> </w:t>
      </w:r>
      <w:r>
        <w:rPr/>
        <w:t>hữu</w:t>
      </w:r>
      <w:r>
        <w:rPr>
          <w:spacing w:val="-3"/>
        </w:rPr>
        <w:t> </w:t>
      </w:r>
      <w:r>
        <w:rPr/>
        <w:t>nhân</w:t>
      </w:r>
      <w:r>
        <w:rPr>
          <w:spacing w:val="-2"/>
        </w:rPr>
        <w:t> </w:t>
      </w:r>
      <w:r>
        <w:rPr/>
        <w:t>phi sơ</w:t>
      </w:r>
      <w:r>
        <w:rPr>
          <w:spacing w:val="-3"/>
        </w:rPr>
        <w:t> </w:t>
      </w:r>
      <w:r>
        <w:rPr/>
        <w:t>đạo</w:t>
      </w:r>
      <w:r>
        <w:rPr>
          <w:spacing w:val="-2"/>
        </w:rPr>
        <w:t> </w:t>
      </w:r>
      <w:r>
        <w:rPr/>
        <w:t>phi</w:t>
      </w:r>
      <w:r>
        <w:rPr>
          <w:spacing w:val="-2"/>
        </w:rPr>
        <w:t> </w:t>
      </w:r>
      <w:r>
        <w:rPr/>
        <w:t>ba</w:t>
      </w:r>
      <w:r>
        <w:rPr>
          <w:spacing w:val="-3"/>
        </w:rPr>
        <w:t> </w:t>
      </w:r>
      <w:r>
        <w:rPr/>
        <w:t>đạo</w:t>
      </w:r>
      <w:r>
        <w:rPr>
          <w:spacing w:val="-3"/>
        </w:rPr>
        <w:t> </w:t>
      </w:r>
      <w:r>
        <w:rPr/>
        <w:t>cao</w:t>
      </w:r>
      <w:r>
        <w:rPr>
          <w:spacing w:val="-2"/>
        </w:rPr>
        <w:t> </w:t>
      </w:r>
      <w:r>
        <w:rPr/>
        <w:t>tuyệt</w:t>
      </w:r>
      <w:r>
        <w:rPr>
          <w:spacing w:val="-3"/>
        </w:rPr>
        <w:t> </w:t>
      </w:r>
      <w:r>
        <w:rPr/>
        <w:t>trừ.</w:t>
      </w:r>
      <w:r>
        <w:rPr>
          <w:spacing w:val="-1"/>
        </w:rPr>
        <w:t> </w:t>
      </w:r>
      <w:r>
        <w:rPr/>
        <w:t>Sát-na</w:t>
      </w:r>
      <w:r>
        <w:rPr>
          <w:spacing w:val="-3"/>
        </w:rPr>
        <w:t> </w:t>
      </w:r>
      <w:r>
        <w:rPr/>
        <w:t>tục </w:t>
      </w:r>
      <w:r>
        <w:rPr>
          <w:spacing w:val="-2"/>
        </w:rPr>
        <w:t>sinh...</w:t>
      </w:r>
    </w:p>
    <w:p>
      <w:pPr>
        <w:pStyle w:val="ListParagraph"/>
        <w:numPr>
          <w:ilvl w:val="0"/>
          <w:numId w:val="480"/>
        </w:numPr>
        <w:tabs>
          <w:tab w:pos="850" w:val="left" w:leader="none"/>
          <w:tab w:pos="852" w:val="left" w:leader="none"/>
        </w:tabs>
        <w:spacing w:line="240" w:lineRule="auto" w:before="121" w:after="0"/>
        <w:ind w:left="852" w:right="138" w:hanging="287"/>
        <w:jc w:val="left"/>
        <w:rPr>
          <w:sz w:val="26"/>
        </w:rPr>
      </w:pPr>
      <w:r>
        <w:rPr>
          <w:sz w:val="26"/>
        </w:rPr>
        <w:t>Pháp hữu nhân sơ đạo tuyệt trừ hòa hợp pháp phi hữu nhân phi sơ đạo phi ba đạo cao tuyệt trừ...</w:t>
      </w:r>
    </w:p>
    <w:p>
      <w:pPr>
        <w:pStyle w:val="BodyText"/>
        <w:spacing w:line="298" w:lineRule="exact"/>
        <w:ind w:left="1135"/>
      </w:pPr>
      <w:r>
        <w:rPr/>
        <w:t>Uẩn</w:t>
      </w:r>
      <w:r>
        <w:rPr>
          <w:spacing w:val="-5"/>
        </w:rPr>
        <w:t> </w:t>
      </w:r>
      <w:r>
        <w:rPr/>
        <w:t>tương</w:t>
      </w:r>
      <w:r>
        <w:rPr>
          <w:spacing w:val="-5"/>
        </w:rPr>
        <w:t> </w:t>
      </w:r>
      <w:r>
        <w:rPr/>
        <w:t>ưng</w:t>
      </w:r>
      <w:r>
        <w:rPr>
          <w:spacing w:val="-4"/>
        </w:rPr>
        <w:t> </w:t>
      </w:r>
      <w:r>
        <w:rPr/>
        <w:t>hòa</w:t>
      </w:r>
      <w:r>
        <w:rPr>
          <w:spacing w:val="-3"/>
        </w:rPr>
        <w:t> </w:t>
      </w:r>
      <w:r>
        <w:rPr/>
        <w:t>hợp</w:t>
      </w:r>
      <w:r>
        <w:rPr>
          <w:spacing w:val="-4"/>
        </w:rPr>
        <w:t> </w:t>
      </w:r>
      <w:r>
        <w:rPr/>
        <w:t>si</w:t>
      </w:r>
      <w:r>
        <w:rPr>
          <w:spacing w:val="-5"/>
        </w:rPr>
        <w:t> </w:t>
      </w:r>
      <w:r>
        <w:rPr/>
        <w:t>đồng</w:t>
      </w:r>
      <w:r>
        <w:rPr>
          <w:spacing w:val="-2"/>
        </w:rPr>
        <w:t> </w:t>
      </w:r>
      <w:r>
        <w:rPr/>
        <w:t>sanh</w:t>
      </w:r>
      <w:r>
        <w:rPr>
          <w:spacing w:val="-4"/>
        </w:rPr>
        <w:t> </w:t>
      </w:r>
      <w:r>
        <w:rPr/>
        <w:t>hoài</w:t>
      </w:r>
      <w:r>
        <w:rPr>
          <w:spacing w:val="-5"/>
        </w:rPr>
        <w:t> </w:t>
      </w:r>
      <w:r>
        <w:rPr>
          <w:spacing w:val="-2"/>
        </w:rPr>
        <w:t>nghi.</w:t>
      </w:r>
    </w:p>
    <w:p>
      <w:pPr>
        <w:pStyle w:val="ListParagraph"/>
        <w:numPr>
          <w:ilvl w:val="0"/>
          <w:numId w:val="480"/>
        </w:numPr>
        <w:tabs>
          <w:tab w:pos="850" w:val="left" w:leader="none"/>
          <w:tab w:pos="852" w:val="left" w:leader="none"/>
        </w:tabs>
        <w:spacing w:line="237" w:lineRule="auto" w:before="124" w:after="0"/>
        <w:ind w:left="852" w:right="138" w:hanging="287"/>
        <w:jc w:val="left"/>
        <w:rPr>
          <w:sz w:val="26"/>
        </w:rPr>
      </w:pPr>
      <w:r>
        <w:rPr>
          <w:sz w:val="26"/>
        </w:rPr>
        <w:t>Pháp hữu nhân ba đạo cao tuyệt trừ hòa hợp pháp phi hữu nhân phi sơ đạo phi ba đạo cao tuyệt trừ...</w:t>
      </w:r>
    </w:p>
    <w:p>
      <w:pPr>
        <w:pStyle w:val="BodyText"/>
        <w:spacing w:before="2"/>
        <w:ind w:left="1135"/>
      </w:pPr>
      <w:r>
        <w:rPr/>
        <w:t>Uẩn</w:t>
      </w:r>
      <w:r>
        <w:rPr>
          <w:spacing w:val="-5"/>
        </w:rPr>
        <w:t> </w:t>
      </w:r>
      <w:r>
        <w:rPr/>
        <w:t>tương</w:t>
      </w:r>
      <w:r>
        <w:rPr>
          <w:spacing w:val="-5"/>
        </w:rPr>
        <w:t> </w:t>
      </w:r>
      <w:r>
        <w:rPr/>
        <w:t>ưng</w:t>
      </w:r>
      <w:r>
        <w:rPr>
          <w:spacing w:val="-4"/>
        </w:rPr>
        <w:t> </w:t>
      </w:r>
      <w:r>
        <w:rPr/>
        <w:t>hòa</w:t>
      </w:r>
      <w:r>
        <w:rPr>
          <w:spacing w:val="-4"/>
        </w:rPr>
        <w:t> </w:t>
      </w:r>
      <w:r>
        <w:rPr/>
        <w:t>hợp</w:t>
      </w:r>
      <w:r>
        <w:rPr>
          <w:spacing w:val="-4"/>
        </w:rPr>
        <w:t> </w:t>
      </w:r>
      <w:r>
        <w:rPr/>
        <w:t>si</w:t>
      </w:r>
      <w:r>
        <w:rPr>
          <w:spacing w:val="-5"/>
        </w:rPr>
        <w:t> </w:t>
      </w:r>
      <w:r>
        <w:rPr/>
        <w:t>đồng</w:t>
      </w:r>
      <w:r>
        <w:rPr>
          <w:spacing w:val="-3"/>
        </w:rPr>
        <w:t> </w:t>
      </w:r>
      <w:r>
        <w:rPr/>
        <w:t>sanh</w:t>
      </w:r>
      <w:r>
        <w:rPr>
          <w:spacing w:val="-4"/>
        </w:rPr>
        <w:t> </w:t>
      </w:r>
      <w:r>
        <w:rPr/>
        <w:t>phóng</w:t>
      </w:r>
      <w:r>
        <w:rPr>
          <w:spacing w:val="-5"/>
        </w:rPr>
        <w:t> </w:t>
      </w:r>
      <w:r>
        <w:rPr>
          <w:spacing w:val="-4"/>
        </w:rPr>
        <w:t>dật.</w:t>
      </w:r>
    </w:p>
    <w:p>
      <w:pPr>
        <w:pStyle w:val="Heading3"/>
        <w:spacing w:before="7"/>
      </w:pPr>
      <w:r>
        <w:rPr>
          <w:spacing w:val="-4"/>
        </w:rPr>
        <w:t>860.</w:t>
      </w:r>
    </w:p>
    <w:p>
      <w:pPr>
        <w:pStyle w:val="BodyText"/>
      </w:pPr>
      <w:r>
        <w:rPr/>
        <w:t>Pháp</w:t>
      </w:r>
      <w:r>
        <w:rPr>
          <w:spacing w:val="22"/>
        </w:rPr>
        <w:t> </w:t>
      </w:r>
      <w:r>
        <w:rPr/>
        <w:t>hữu</w:t>
      </w:r>
      <w:r>
        <w:rPr>
          <w:spacing w:val="22"/>
        </w:rPr>
        <w:t> </w:t>
      </w:r>
      <w:r>
        <w:rPr/>
        <w:t>nhân</w:t>
      </w:r>
      <w:r>
        <w:rPr>
          <w:spacing w:val="22"/>
        </w:rPr>
        <w:t> </w:t>
      </w:r>
      <w:r>
        <w:rPr/>
        <w:t>sơ</w:t>
      </w:r>
      <w:r>
        <w:rPr>
          <w:spacing w:val="22"/>
        </w:rPr>
        <w:t> </w:t>
      </w:r>
      <w:r>
        <w:rPr/>
        <w:t>đạo</w:t>
      </w:r>
      <w:r>
        <w:rPr>
          <w:spacing w:val="25"/>
        </w:rPr>
        <w:t> </w:t>
      </w:r>
      <w:r>
        <w:rPr/>
        <w:t>tuyệt</w:t>
      </w:r>
      <w:r>
        <w:rPr>
          <w:spacing w:val="23"/>
        </w:rPr>
        <w:t> </w:t>
      </w:r>
      <w:r>
        <w:rPr/>
        <w:t>trừ</w:t>
      </w:r>
      <w:r>
        <w:rPr>
          <w:spacing w:val="27"/>
        </w:rPr>
        <w:t> </w:t>
      </w:r>
      <w:r>
        <w:rPr/>
        <w:t>hòa</w:t>
      </w:r>
      <w:r>
        <w:rPr>
          <w:spacing w:val="23"/>
        </w:rPr>
        <w:t> </w:t>
      </w:r>
      <w:r>
        <w:rPr/>
        <w:t>hợp</w:t>
      </w:r>
      <w:r>
        <w:rPr>
          <w:spacing w:val="22"/>
        </w:rPr>
        <w:t> </w:t>
      </w:r>
      <w:r>
        <w:rPr/>
        <w:t>chư</w:t>
      </w:r>
      <w:r>
        <w:rPr>
          <w:spacing w:val="25"/>
        </w:rPr>
        <w:t> </w:t>
      </w:r>
      <w:r>
        <w:rPr/>
        <w:t>pháp</w:t>
      </w:r>
      <w:r>
        <w:rPr>
          <w:spacing w:val="23"/>
        </w:rPr>
        <w:t> </w:t>
      </w:r>
      <w:r>
        <w:rPr/>
        <w:t>hữu</w:t>
      </w:r>
      <w:r>
        <w:rPr>
          <w:spacing w:val="22"/>
        </w:rPr>
        <w:t> </w:t>
      </w:r>
      <w:r>
        <w:rPr/>
        <w:t>nhân</w:t>
      </w:r>
      <w:r>
        <w:rPr>
          <w:spacing w:val="22"/>
        </w:rPr>
        <w:t> </w:t>
      </w:r>
      <w:r>
        <w:rPr/>
        <w:t>sơ</w:t>
      </w:r>
      <w:r>
        <w:rPr>
          <w:spacing w:val="22"/>
        </w:rPr>
        <w:t> </w:t>
      </w:r>
      <w:r>
        <w:rPr/>
        <w:t>đạo</w:t>
      </w:r>
      <w:r>
        <w:rPr>
          <w:spacing w:val="22"/>
        </w:rPr>
        <w:t> </w:t>
      </w:r>
      <w:r>
        <w:rPr/>
        <w:t>tuyệt</w:t>
      </w:r>
      <w:r>
        <w:rPr>
          <w:spacing w:val="23"/>
        </w:rPr>
        <w:t> </w:t>
      </w:r>
      <w:r>
        <w:rPr/>
        <w:t>trừ</w:t>
      </w:r>
      <w:r>
        <w:rPr>
          <w:spacing w:val="23"/>
        </w:rPr>
        <w:t> </w:t>
      </w:r>
      <w:r>
        <w:rPr/>
        <w:t>và</w:t>
      </w:r>
      <w:r>
        <w:rPr>
          <w:spacing w:val="26"/>
        </w:rPr>
        <w:t> </w:t>
      </w:r>
      <w:r>
        <w:rPr/>
        <w:t>phi hữu nhân phi sơ đạo phi ba đạo cao tuyệt trừ...</w:t>
      </w:r>
    </w:p>
    <w:p>
      <w:pPr>
        <w:pStyle w:val="BodyText"/>
        <w:spacing w:line="299" w:lineRule="exact"/>
        <w:ind w:left="1135"/>
      </w:pPr>
      <w:r>
        <w:rPr/>
        <w:t>3</w:t>
      </w:r>
      <w:r>
        <w:rPr>
          <w:spacing w:val="-4"/>
        </w:rPr>
        <w:t> </w:t>
      </w:r>
      <w:r>
        <w:rPr/>
        <w:t>uẩn</w:t>
      </w:r>
      <w:r>
        <w:rPr>
          <w:spacing w:val="-4"/>
        </w:rPr>
        <w:t> </w:t>
      </w:r>
      <w:r>
        <w:rPr/>
        <w:t>hòa</w:t>
      </w:r>
      <w:r>
        <w:rPr>
          <w:spacing w:val="-4"/>
        </w:rPr>
        <w:t> </w:t>
      </w:r>
      <w:r>
        <w:rPr/>
        <w:t>hợp</w:t>
      </w:r>
      <w:r>
        <w:rPr>
          <w:spacing w:val="-3"/>
        </w:rPr>
        <w:t> </w:t>
      </w:r>
      <w:r>
        <w:rPr/>
        <w:t>1</w:t>
      </w:r>
      <w:r>
        <w:rPr>
          <w:spacing w:val="-4"/>
        </w:rPr>
        <w:t> </w:t>
      </w:r>
      <w:r>
        <w:rPr/>
        <w:t>uẩn</w:t>
      </w:r>
      <w:r>
        <w:rPr>
          <w:spacing w:val="-2"/>
        </w:rPr>
        <w:t> </w:t>
      </w:r>
      <w:r>
        <w:rPr/>
        <w:t>đồng</w:t>
      </w:r>
      <w:r>
        <w:rPr>
          <w:spacing w:val="-3"/>
        </w:rPr>
        <w:t> </w:t>
      </w:r>
      <w:r>
        <w:rPr/>
        <w:t>sanh</w:t>
      </w:r>
      <w:r>
        <w:rPr>
          <w:spacing w:val="-3"/>
        </w:rPr>
        <w:t> </w:t>
      </w:r>
      <w:r>
        <w:rPr/>
        <w:t>hoài</w:t>
      </w:r>
      <w:r>
        <w:rPr>
          <w:spacing w:val="-4"/>
        </w:rPr>
        <w:t> </w:t>
      </w:r>
      <w:r>
        <w:rPr/>
        <w:t>nghi</w:t>
      </w:r>
      <w:r>
        <w:rPr>
          <w:spacing w:val="-1"/>
        </w:rPr>
        <w:t> </w:t>
      </w:r>
      <w:r>
        <w:rPr/>
        <w:t>và</w:t>
      </w:r>
      <w:r>
        <w:rPr>
          <w:spacing w:val="-2"/>
        </w:rPr>
        <w:t> </w:t>
      </w:r>
      <w:r>
        <w:rPr/>
        <w:t>si;</w:t>
      </w:r>
      <w:r>
        <w:rPr>
          <w:spacing w:val="-4"/>
        </w:rPr>
        <w:t> </w:t>
      </w:r>
      <w:r>
        <w:rPr/>
        <w:t>2</w:t>
      </w:r>
      <w:r>
        <w:rPr>
          <w:spacing w:val="-4"/>
        </w:rPr>
        <w:t> </w:t>
      </w:r>
      <w:r>
        <w:rPr>
          <w:spacing w:val="-2"/>
        </w:rPr>
        <w:t>uẩn...</w:t>
      </w:r>
    </w:p>
    <w:p>
      <w:pPr>
        <w:pStyle w:val="Heading3"/>
        <w:spacing w:before="2"/>
      </w:pPr>
      <w:r>
        <w:rPr>
          <w:spacing w:val="-4"/>
        </w:rPr>
        <w:t>861.</w:t>
      </w:r>
    </w:p>
    <w:p>
      <w:pPr>
        <w:pStyle w:val="BodyText"/>
        <w:ind w:right="275"/>
      </w:pPr>
      <w:r>
        <w:rPr/>
        <w:t>Pháp hữu nhân ba đạo cao tuyệt trừ hòa hợp</w:t>
      </w:r>
      <w:r>
        <w:rPr>
          <w:spacing w:val="17"/>
        </w:rPr>
        <w:t> </w:t>
      </w:r>
      <w:r>
        <w:rPr/>
        <w:t>chư pháp hữu nhân ba đạo cao tuyệt trừ</w:t>
      </w:r>
      <w:r>
        <w:rPr>
          <w:spacing w:val="80"/>
        </w:rPr>
        <w:t> </w:t>
      </w:r>
      <w:r>
        <w:rPr/>
        <w:t>và phi hữu nhân phi sơ đạo phi ba đạo cao tuyệt trừ...</w:t>
      </w:r>
    </w:p>
    <w:p>
      <w:pPr>
        <w:pStyle w:val="BodyText"/>
        <w:spacing w:line="299" w:lineRule="exact"/>
        <w:ind w:left="1135"/>
      </w:pPr>
      <w:r>
        <w:rPr/>
        <w:t>3</w:t>
      </w:r>
      <w:r>
        <w:rPr>
          <w:spacing w:val="-5"/>
        </w:rPr>
        <w:t> </w:t>
      </w:r>
      <w:r>
        <w:rPr/>
        <w:t>uẩn</w:t>
      </w:r>
      <w:r>
        <w:rPr>
          <w:spacing w:val="-4"/>
        </w:rPr>
        <w:t> </w:t>
      </w:r>
      <w:r>
        <w:rPr/>
        <w:t>hòa</w:t>
      </w:r>
      <w:r>
        <w:rPr>
          <w:spacing w:val="-4"/>
        </w:rPr>
        <w:t> </w:t>
      </w:r>
      <w:r>
        <w:rPr/>
        <w:t>hợp</w:t>
      </w:r>
      <w:r>
        <w:rPr>
          <w:spacing w:val="-4"/>
        </w:rPr>
        <w:t> </w:t>
      </w:r>
      <w:r>
        <w:rPr/>
        <w:t>1</w:t>
      </w:r>
      <w:r>
        <w:rPr>
          <w:spacing w:val="-4"/>
        </w:rPr>
        <w:t> </w:t>
      </w:r>
      <w:r>
        <w:rPr/>
        <w:t>uẩn</w:t>
      </w:r>
      <w:r>
        <w:rPr>
          <w:spacing w:val="-2"/>
        </w:rPr>
        <w:t> </w:t>
      </w:r>
      <w:r>
        <w:rPr/>
        <w:t>đồng</w:t>
      </w:r>
      <w:r>
        <w:rPr>
          <w:spacing w:val="-4"/>
        </w:rPr>
        <w:t> </w:t>
      </w:r>
      <w:r>
        <w:rPr/>
        <w:t>sanh</w:t>
      </w:r>
      <w:r>
        <w:rPr>
          <w:spacing w:val="-3"/>
        </w:rPr>
        <w:t> </w:t>
      </w:r>
      <w:r>
        <w:rPr/>
        <w:t>phóng</w:t>
      </w:r>
      <w:r>
        <w:rPr>
          <w:spacing w:val="-4"/>
        </w:rPr>
        <w:t> </w:t>
      </w:r>
      <w:r>
        <w:rPr/>
        <w:t>dật</w:t>
      </w:r>
      <w:r>
        <w:rPr>
          <w:spacing w:val="-1"/>
        </w:rPr>
        <w:t> </w:t>
      </w:r>
      <w:r>
        <w:rPr/>
        <w:t>và</w:t>
      </w:r>
      <w:r>
        <w:rPr>
          <w:spacing w:val="-3"/>
        </w:rPr>
        <w:t> </w:t>
      </w:r>
      <w:r>
        <w:rPr/>
        <w:t>si;...</w:t>
      </w:r>
      <w:r>
        <w:rPr>
          <w:spacing w:val="-4"/>
        </w:rPr>
        <w:t> </w:t>
      </w:r>
      <w:r>
        <w:rPr/>
        <w:t>2</w:t>
      </w:r>
      <w:r>
        <w:rPr>
          <w:spacing w:val="-4"/>
        </w:rPr>
        <w:t> uẩn.</w:t>
      </w:r>
    </w:p>
    <w:p>
      <w:pPr>
        <w:pStyle w:val="Heading3"/>
        <w:spacing w:line="292" w:lineRule="exact" w:before="5"/>
      </w:pPr>
      <w:r>
        <w:rPr>
          <w:spacing w:val="-4"/>
        </w:rPr>
        <w:t>862.</w:t>
      </w:r>
    </w:p>
    <w:p>
      <w:pPr>
        <w:pStyle w:val="ListParagraph"/>
        <w:numPr>
          <w:ilvl w:val="0"/>
          <w:numId w:val="480"/>
        </w:numPr>
        <w:tabs>
          <w:tab w:pos="850" w:val="left" w:leader="none"/>
        </w:tabs>
        <w:spacing w:line="240" w:lineRule="auto" w:before="0" w:after="0"/>
        <w:ind w:left="850" w:right="142" w:hanging="284"/>
        <w:jc w:val="left"/>
        <w:rPr>
          <w:sz w:val="26"/>
        </w:rPr>
      </w:pPr>
      <w:r>
        <w:rPr>
          <w:sz w:val="26"/>
        </w:rPr>
        <w:t>Pháp phi hữu nhân phi sơ đạo phi ba đạo cao tuyệt trừ hòa hợp pháp hữu nhân sơ đạo tuyệt trừ sanh ra do Cảnh duyên:</w:t>
      </w:r>
    </w:p>
    <w:p>
      <w:pPr>
        <w:pStyle w:val="BodyText"/>
        <w:spacing w:line="298" w:lineRule="exact"/>
        <w:ind w:left="1135"/>
      </w:pPr>
      <w:r>
        <w:rPr/>
        <w:t>3</w:t>
      </w:r>
      <w:r>
        <w:rPr>
          <w:spacing w:val="-4"/>
        </w:rPr>
        <w:t> </w:t>
      </w:r>
      <w:r>
        <w:rPr/>
        <w:t>uẩn</w:t>
      </w:r>
      <w:r>
        <w:rPr>
          <w:spacing w:val="-4"/>
        </w:rPr>
        <w:t> </w:t>
      </w:r>
      <w:r>
        <w:rPr/>
        <w:t>hòa</w:t>
      </w:r>
      <w:r>
        <w:rPr>
          <w:spacing w:val="-4"/>
        </w:rPr>
        <w:t> </w:t>
      </w:r>
      <w:r>
        <w:rPr/>
        <w:t>hợp</w:t>
      </w:r>
      <w:r>
        <w:rPr>
          <w:spacing w:val="-3"/>
        </w:rPr>
        <w:t> </w:t>
      </w:r>
      <w:r>
        <w:rPr/>
        <w:t>1</w:t>
      </w:r>
      <w:r>
        <w:rPr>
          <w:spacing w:val="-4"/>
        </w:rPr>
        <w:t> </w:t>
      </w:r>
      <w:r>
        <w:rPr/>
        <w:t>uẩn</w:t>
      </w:r>
      <w:r>
        <w:rPr>
          <w:spacing w:val="-4"/>
        </w:rPr>
        <w:t> </w:t>
      </w:r>
      <w:r>
        <w:rPr/>
        <w:t>hữu</w:t>
      </w:r>
      <w:r>
        <w:rPr>
          <w:spacing w:val="-3"/>
        </w:rPr>
        <w:t> </w:t>
      </w:r>
      <w:r>
        <w:rPr/>
        <w:t>nhân</w:t>
      </w:r>
      <w:r>
        <w:rPr>
          <w:spacing w:val="-4"/>
        </w:rPr>
        <w:t> </w:t>
      </w:r>
      <w:r>
        <w:rPr/>
        <w:t>sơ</w:t>
      </w:r>
      <w:r>
        <w:rPr>
          <w:spacing w:val="-2"/>
        </w:rPr>
        <w:t> </w:t>
      </w:r>
      <w:r>
        <w:rPr/>
        <w:t>đạo</w:t>
      </w:r>
      <w:r>
        <w:rPr>
          <w:spacing w:val="-4"/>
        </w:rPr>
        <w:t> </w:t>
      </w:r>
      <w:r>
        <w:rPr/>
        <w:t>tuyệt</w:t>
      </w:r>
      <w:r>
        <w:rPr>
          <w:spacing w:val="-3"/>
        </w:rPr>
        <w:t> </w:t>
      </w:r>
      <w:r>
        <w:rPr/>
        <w:t>trừ,...</w:t>
      </w:r>
      <w:r>
        <w:rPr>
          <w:spacing w:val="-4"/>
        </w:rPr>
        <w:t> </w:t>
      </w:r>
      <w:r>
        <w:rPr/>
        <w:t>2</w:t>
      </w:r>
      <w:r>
        <w:rPr>
          <w:spacing w:val="-4"/>
        </w:rPr>
        <w:t> uẩn.</w:t>
      </w:r>
    </w:p>
    <w:p>
      <w:pPr>
        <w:pStyle w:val="ListParagraph"/>
        <w:numPr>
          <w:ilvl w:val="0"/>
          <w:numId w:val="480"/>
        </w:numPr>
        <w:tabs>
          <w:tab w:pos="850" w:val="left" w:leader="none"/>
          <w:tab w:pos="852" w:val="left" w:leader="none"/>
        </w:tabs>
        <w:spacing w:line="237" w:lineRule="auto" w:before="124" w:after="0"/>
        <w:ind w:left="852" w:right="141" w:hanging="287"/>
        <w:jc w:val="left"/>
        <w:rPr>
          <w:sz w:val="26"/>
        </w:rPr>
      </w:pPr>
      <w:r>
        <w:rPr>
          <w:sz w:val="26"/>
        </w:rPr>
        <w:t>Pháp phi hữu nhân phi sơ đạo phi ba đạo cao tuyệt trừ hòa hợp pháp hữu nhân sơ đạo tuyệt trừ...</w:t>
      </w:r>
    </w:p>
    <w:p>
      <w:pPr>
        <w:pStyle w:val="BodyText"/>
        <w:spacing w:before="2"/>
        <w:ind w:left="1135"/>
      </w:pPr>
      <w:r>
        <w:rPr/>
        <w:t>Si</w:t>
      </w:r>
      <w:r>
        <w:rPr>
          <w:spacing w:val="-6"/>
        </w:rPr>
        <w:t> </w:t>
      </w:r>
      <w:r>
        <w:rPr/>
        <w:t>đồng</w:t>
      </w:r>
      <w:r>
        <w:rPr>
          <w:spacing w:val="-5"/>
        </w:rPr>
        <w:t> </w:t>
      </w:r>
      <w:r>
        <w:rPr/>
        <w:t>sanh</w:t>
      </w:r>
      <w:r>
        <w:rPr>
          <w:spacing w:val="-5"/>
        </w:rPr>
        <w:t> </w:t>
      </w:r>
      <w:r>
        <w:rPr/>
        <w:t>hoài</w:t>
      </w:r>
      <w:r>
        <w:rPr>
          <w:spacing w:val="-3"/>
        </w:rPr>
        <w:t> </w:t>
      </w:r>
      <w:r>
        <w:rPr/>
        <w:t>nghi</w:t>
      </w:r>
      <w:r>
        <w:rPr>
          <w:spacing w:val="-1"/>
        </w:rPr>
        <w:t> </w:t>
      </w:r>
      <w:r>
        <w:rPr/>
        <w:t>hòa</w:t>
      </w:r>
      <w:r>
        <w:rPr>
          <w:spacing w:val="-5"/>
        </w:rPr>
        <w:t> </w:t>
      </w:r>
      <w:r>
        <w:rPr/>
        <w:t>hợp</w:t>
      </w:r>
      <w:r>
        <w:rPr>
          <w:spacing w:val="-5"/>
        </w:rPr>
        <w:t> </w:t>
      </w:r>
      <w:r>
        <w:rPr/>
        <w:t>uẩn</w:t>
      </w:r>
      <w:r>
        <w:rPr>
          <w:spacing w:val="-4"/>
        </w:rPr>
        <w:t> </w:t>
      </w:r>
      <w:r>
        <w:rPr/>
        <w:t>đồng</w:t>
      </w:r>
      <w:r>
        <w:rPr>
          <w:spacing w:val="-3"/>
        </w:rPr>
        <w:t> </w:t>
      </w:r>
      <w:r>
        <w:rPr/>
        <w:t>sanh</w:t>
      </w:r>
      <w:r>
        <w:rPr>
          <w:spacing w:val="-2"/>
        </w:rPr>
        <w:t> </w:t>
      </w:r>
      <w:r>
        <w:rPr/>
        <w:t>hoài</w:t>
      </w:r>
      <w:r>
        <w:rPr>
          <w:spacing w:val="-5"/>
        </w:rPr>
        <w:t> </w:t>
      </w:r>
      <w:r>
        <w:rPr>
          <w:spacing w:val="-2"/>
        </w:rPr>
        <w:t>nghi.</w:t>
      </w:r>
    </w:p>
    <w:p>
      <w:pPr>
        <w:pStyle w:val="ListParagraph"/>
        <w:numPr>
          <w:ilvl w:val="0"/>
          <w:numId w:val="480"/>
        </w:numPr>
        <w:tabs>
          <w:tab w:pos="850" w:val="left" w:leader="none"/>
          <w:tab w:pos="852" w:val="left" w:leader="none"/>
        </w:tabs>
        <w:spacing w:line="240" w:lineRule="auto" w:before="119" w:after="0"/>
        <w:ind w:left="852" w:right="137" w:hanging="287"/>
        <w:jc w:val="left"/>
        <w:rPr>
          <w:sz w:val="26"/>
        </w:rPr>
      </w:pPr>
      <w:r>
        <w:rPr>
          <w:sz w:val="26"/>
        </w:rPr>
        <w:t>Chư</w:t>
      </w:r>
      <w:r>
        <w:rPr>
          <w:spacing w:val="19"/>
          <w:sz w:val="26"/>
        </w:rPr>
        <w:t> </w:t>
      </w:r>
      <w:r>
        <w:rPr>
          <w:sz w:val="26"/>
        </w:rPr>
        <w:t>pháp</w:t>
      </w:r>
      <w:r>
        <w:rPr>
          <w:spacing w:val="18"/>
          <w:sz w:val="26"/>
        </w:rPr>
        <w:t> </w:t>
      </w:r>
      <w:r>
        <w:rPr>
          <w:sz w:val="26"/>
        </w:rPr>
        <w:t>hữu</w:t>
      </w:r>
      <w:r>
        <w:rPr>
          <w:spacing w:val="18"/>
          <w:sz w:val="26"/>
        </w:rPr>
        <w:t> </w:t>
      </w:r>
      <w:r>
        <w:rPr>
          <w:sz w:val="26"/>
        </w:rPr>
        <w:t>nhân</w:t>
      </w:r>
      <w:r>
        <w:rPr>
          <w:spacing w:val="18"/>
          <w:sz w:val="26"/>
        </w:rPr>
        <w:t> </w:t>
      </w:r>
      <w:r>
        <w:rPr>
          <w:sz w:val="26"/>
        </w:rPr>
        <w:t>sơ</w:t>
      </w:r>
      <w:r>
        <w:rPr>
          <w:spacing w:val="19"/>
          <w:sz w:val="26"/>
        </w:rPr>
        <w:t> </w:t>
      </w:r>
      <w:r>
        <w:rPr>
          <w:sz w:val="26"/>
        </w:rPr>
        <w:t>đạo</w:t>
      </w:r>
      <w:r>
        <w:rPr>
          <w:spacing w:val="18"/>
          <w:sz w:val="26"/>
        </w:rPr>
        <w:t> </w:t>
      </w:r>
      <w:r>
        <w:rPr>
          <w:sz w:val="26"/>
        </w:rPr>
        <w:t>tuyệt</w:t>
      </w:r>
      <w:r>
        <w:rPr>
          <w:spacing w:val="18"/>
          <w:sz w:val="26"/>
        </w:rPr>
        <w:t> </w:t>
      </w:r>
      <w:r>
        <w:rPr>
          <w:sz w:val="26"/>
        </w:rPr>
        <w:t>trừ</w:t>
      </w:r>
      <w:r>
        <w:rPr>
          <w:spacing w:val="22"/>
          <w:sz w:val="26"/>
        </w:rPr>
        <w:t> </w:t>
      </w:r>
      <w:r>
        <w:rPr>
          <w:sz w:val="26"/>
        </w:rPr>
        <w:t>hòa</w:t>
      </w:r>
      <w:r>
        <w:rPr>
          <w:spacing w:val="18"/>
          <w:sz w:val="26"/>
        </w:rPr>
        <w:t> </w:t>
      </w:r>
      <w:r>
        <w:rPr>
          <w:sz w:val="26"/>
        </w:rPr>
        <w:t>hợp</w:t>
      </w:r>
      <w:r>
        <w:rPr>
          <w:spacing w:val="19"/>
          <w:sz w:val="26"/>
        </w:rPr>
        <w:t> </w:t>
      </w:r>
      <w:r>
        <w:rPr>
          <w:sz w:val="26"/>
        </w:rPr>
        <w:t>và</w:t>
      </w:r>
      <w:r>
        <w:rPr>
          <w:spacing w:val="19"/>
          <w:sz w:val="26"/>
        </w:rPr>
        <w:t> </w:t>
      </w:r>
      <w:r>
        <w:rPr>
          <w:sz w:val="26"/>
        </w:rPr>
        <w:t>phi</w:t>
      </w:r>
      <w:r>
        <w:rPr>
          <w:spacing w:val="18"/>
          <w:sz w:val="26"/>
        </w:rPr>
        <w:t> </w:t>
      </w:r>
      <w:r>
        <w:rPr>
          <w:sz w:val="26"/>
        </w:rPr>
        <w:t>hữu</w:t>
      </w:r>
      <w:r>
        <w:rPr>
          <w:spacing w:val="18"/>
          <w:sz w:val="26"/>
        </w:rPr>
        <w:t> </w:t>
      </w:r>
      <w:r>
        <w:rPr>
          <w:sz w:val="26"/>
        </w:rPr>
        <w:t>nhân</w:t>
      </w:r>
      <w:r>
        <w:rPr>
          <w:spacing w:val="19"/>
          <w:sz w:val="26"/>
        </w:rPr>
        <w:t> </w:t>
      </w:r>
      <w:r>
        <w:rPr>
          <w:sz w:val="26"/>
        </w:rPr>
        <w:t>phi</w:t>
      </w:r>
      <w:r>
        <w:rPr>
          <w:spacing w:val="18"/>
          <w:sz w:val="26"/>
        </w:rPr>
        <w:t> </w:t>
      </w:r>
      <w:r>
        <w:rPr>
          <w:sz w:val="26"/>
        </w:rPr>
        <w:t>sơ</w:t>
      </w:r>
      <w:r>
        <w:rPr>
          <w:spacing w:val="17"/>
          <w:sz w:val="26"/>
        </w:rPr>
        <w:t> </w:t>
      </w:r>
      <w:r>
        <w:rPr>
          <w:sz w:val="26"/>
        </w:rPr>
        <w:t>đạo</w:t>
      </w:r>
      <w:r>
        <w:rPr>
          <w:spacing w:val="19"/>
          <w:sz w:val="26"/>
        </w:rPr>
        <w:t> </w:t>
      </w:r>
      <w:r>
        <w:rPr>
          <w:sz w:val="26"/>
        </w:rPr>
        <w:t>phi</w:t>
      </w:r>
      <w:r>
        <w:rPr>
          <w:spacing w:val="18"/>
          <w:sz w:val="26"/>
        </w:rPr>
        <w:t> </w:t>
      </w:r>
      <w:r>
        <w:rPr>
          <w:sz w:val="26"/>
        </w:rPr>
        <w:t>ba</w:t>
      </w:r>
      <w:r>
        <w:rPr>
          <w:spacing w:val="18"/>
          <w:sz w:val="26"/>
        </w:rPr>
        <w:t> </w:t>
      </w:r>
      <w:r>
        <w:rPr>
          <w:sz w:val="26"/>
        </w:rPr>
        <w:t>đạo cao tuyệt trừ hòa hợp pháp hữu nhân sơ đạo tuyệt trừ...</w:t>
      </w:r>
    </w:p>
    <w:p>
      <w:pPr>
        <w:pStyle w:val="BodyText"/>
        <w:spacing w:line="298" w:lineRule="exact"/>
        <w:ind w:left="1200"/>
      </w:pPr>
      <w:r>
        <w:rPr/>
        <w:t>3</w:t>
      </w:r>
      <w:r>
        <w:rPr>
          <w:spacing w:val="-5"/>
        </w:rPr>
        <w:t> </w:t>
      </w:r>
      <w:r>
        <w:rPr/>
        <w:t>uẩn</w:t>
      </w:r>
      <w:r>
        <w:rPr>
          <w:spacing w:val="-4"/>
        </w:rPr>
        <w:t> </w:t>
      </w:r>
      <w:r>
        <w:rPr/>
        <w:t>và</w:t>
      </w:r>
      <w:r>
        <w:rPr>
          <w:spacing w:val="-4"/>
        </w:rPr>
        <w:t> </w:t>
      </w:r>
      <w:r>
        <w:rPr/>
        <w:t>si</w:t>
      </w:r>
      <w:r>
        <w:rPr>
          <w:spacing w:val="-1"/>
        </w:rPr>
        <w:t> </w:t>
      </w:r>
      <w:r>
        <w:rPr/>
        <w:t>hòa</w:t>
      </w:r>
      <w:r>
        <w:rPr>
          <w:spacing w:val="-4"/>
        </w:rPr>
        <w:t> </w:t>
      </w:r>
      <w:r>
        <w:rPr/>
        <w:t>hợp</w:t>
      </w:r>
      <w:r>
        <w:rPr>
          <w:spacing w:val="-4"/>
        </w:rPr>
        <w:t> </w:t>
      </w:r>
      <w:r>
        <w:rPr/>
        <w:t>1</w:t>
      </w:r>
      <w:r>
        <w:rPr>
          <w:spacing w:val="-2"/>
        </w:rPr>
        <w:t> </w:t>
      </w:r>
      <w:r>
        <w:rPr/>
        <w:t>uẩn</w:t>
      </w:r>
      <w:r>
        <w:rPr>
          <w:spacing w:val="-2"/>
        </w:rPr>
        <w:t> </w:t>
      </w:r>
      <w:r>
        <w:rPr/>
        <w:t>đồng</w:t>
      </w:r>
      <w:r>
        <w:rPr>
          <w:spacing w:val="-4"/>
        </w:rPr>
        <w:t> </w:t>
      </w:r>
      <w:r>
        <w:rPr/>
        <w:t>sanh</w:t>
      </w:r>
      <w:r>
        <w:rPr>
          <w:spacing w:val="-4"/>
        </w:rPr>
        <w:t> </w:t>
      </w:r>
      <w:r>
        <w:rPr/>
        <w:t>hoài</w:t>
      </w:r>
      <w:r>
        <w:rPr>
          <w:spacing w:val="-2"/>
        </w:rPr>
        <w:t> </w:t>
      </w:r>
      <w:r>
        <w:rPr/>
        <w:t>nghi,...</w:t>
      </w:r>
      <w:r>
        <w:rPr>
          <w:spacing w:val="-4"/>
        </w:rPr>
        <w:t> </w:t>
      </w:r>
      <w:r>
        <w:rPr/>
        <w:t>2</w:t>
      </w:r>
      <w:r>
        <w:rPr>
          <w:spacing w:val="-4"/>
        </w:rPr>
        <w:t> </w:t>
      </w:r>
      <w:r>
        <w:rPr>
          <w:spacing w:val="-2"/>
        </w:rPr>
        <w:t>uẩn...</w:t>
      </w:r>
    </w:p>
    <w:p>
      <w:pPr>
        <w:pStyle w:val="ListParagraph"/>
        <w:numPr>
          <w:ilvl w:val="0"/>
          <w:numId w:val="480"/>
        </w:numPr>
        <w:tabs>
          <w:tab w:pos="851" w:val="left" w:leader="none"/>
        </w:tabs>
        <w:spacing w:line="240" w:lineRule="auto" w:before="122" w:after="0"/>
        <w:ind w:left="851" w:right="0" w:hanging="285"/>
        <w:jc w:val="left"/>
        <w:rPr>
          <w:sz w:val="26"/>
        </w:rPr>
      </w:pPr>
      <w:r>
        <w:rPr>
          <w:sz w:val="26"/>
        </w:rPr>
        <w:t>...</w:t>
      </w:r>
      <w:r>
        <w:rPr>
          <w:spacing w:val="-5"/>
          <w:sz w:val="26"/>
        </w:rPr>
        <w:t> </w:t>
      </w:r>
      <w:r>
        <w:rPr>
          <w:sz w:val="26"/>
        </w:rPr>
        <w:t>hòa</w:t>
      </w:r>
      <w:r>
        <w:rPr>
          <w:spacing w:val="-4"/>
          <w:sz w:val="26"/>
        </w:rPr>
        <w:t> </w:t>
      </w:r>
      <w:r>
        <w:rPr>
          <w:sz w:val="26"/>
        </w:rPr>
        <w:t>hợp</w:t>
      </w:r>
      <w:r>
        <w:rPr>
          <w:spacing w:val="-2"/>
          <w:sz w:val="26"/>
        </w:rPr>
        <w:t> </w:t>
      </w:r>
      <w:r>
        <w:rPr>
          <w:sz w:val="26"/>
        </w:rPr>
        <w:t>pháp</w:t>
      </w:r>
      <w:r>
        <w:rPr>
          <w:spacing w:val="-4"/>
          <w:sz w:val="26"/>
        </w:rPr>
        <w:t> </w:t>
      </w:r>
      <w:r>
        <w:rPr>
          <w:sz w:val="26"/>
        </w:rPr>
        <w:t>hữu</w:t>
      </w:r>
      <w:r>
        <w:rPr>
          <w:spacing w:val="-2"/>
          <w:sz w:val="26"/>
        </w:rPr>
        <w:t> </w:t>
      </w:r>
      <w:r>
        <w:rPr>
          <w:sz w:val="26"/>
        </w:rPr>
        <w:t>nhân</w:t>
      </w:r>
      <w:r>
        <w:rPr>
          <w:spacing w:val="-4"/>
          <w:sz w:val="26"/>
        </w:rPr>
        <w:t> </w:t>
      </w:r>
      <w:r>
        <w:rPr>
          <w:sz w:val="26"/>
        </w:rPr>
        <w:t>ba</w:t>
      </w:r>
      <w:r>
        <w:rPr>
          <w:spacing w:val="-4"/>
          <w:sz w:val="26"/>
        </w:rPr>
        <w:t> </w:t>
      </w:r>
      <w:r>
        <w:rPr>
          <w:sz w:val="26"/>
        </w:rPr>
        <w:t>đạo</w:t>
      </w:r>
      <w:r>
        <w:rPr>
          <w:spacing w:val="-4"/>
          <w:sz w:val="26"/>
        </w:rPr>
        <w:t> </w:t>
      </w:r>
      <w:r>
        <w:rPr>
          <w:sz w:val="26"/>
        </w:rPr>
        <w:t>cao</w:t>
      </w:r>
      <w:r>
        <w:rPr>
          <w:spacing w:val="-3"/>
          <w:sz w:val="26"/>
        </w:rPr>
        <w:t> </w:t>
      </w:r>
      <w:r>
        <w:rPr>
          <w:sz w:val="26"/>
        </w:rPr>
        <w:t>tuyệt</w:t>
      </w:r>
      <w:r>
        <w:rPr>
          <w:spacing w:val="-2"/>
          <w:sz w:val="26"/>
        </w:rPr>
        <w:t> </w:t>
      </w:r>
      <w:r>
        <w:rPr>
          <w:sz w:val="26"/>
        </w:rPr>
        <w:t>trừ</w:t>
      </w:r>
      <w:r>
        <w:rPr>
          <w:spacing w:val="-3"/>
          <w:sz w:val="26"/>
        </w:rPr>
        <w:t> </w:t>
      </w:r>
      <w:r>
        <w:rPr>
          <w:sz w:val="26"/>
        </w:rPr>
        <w:t>có</w:t>
      </w:r>
      <w:r>
        <w:rPr>
          <w:spacing w:val="-4"/>
          <w:sz w:val="26"/>
        </w:rPr>
        <w:t> </w:t>
      </w:r>
      <w:r>
        <w:rPr>
          <w:sz w:val="26"/>
        </w:rPr>
        <w:t>3</w:t>
      </w:r>
      <w:r>
        <w:rPr>
          <w:spacing w:val="-4"/>
          <w:sz w:val="26"/>
        </w:rPr>
        <w:t> câu.</w:t>
      </w:r>
    </w:p>
    <w:p>
      <w:pPr>
        <w:pStyle w:val="Heading3"/>
        <w:spacing w:before="5"/>
      </w:pPr>
      <w:r>
        <w:rPr>
          <w:spacing w:val="-4"/>
        </w:rPr>
        <w:t>863.</w:t>
      </w:r>
    </w:p>
    <w:p>
      <w:pPr>
        <w:pStyle w:val="ListParagraph"/>
        <w:numPr>
          <w:ilvl w:val="0"/>
          <w:numId w:val="480"/>
        </w:numPr>
        <w:tabs>
          <w:tab w:pos="850" w:val="left" w:leader="none"/>
        </w:tabs>
        <w:spacing w:line="237" w:lineRule="auto" w:before="0" w:after="0"/>
        <w:ind w:left="850" w:right="139" w:hanging="284"/>
        <w:jc w:val="left"/>
        <w:rPr>
          <w:sz w:val="26"/>
        </w:rPr>
      </w:pPr>
      <w:r>
        <w:rPr>
          <w:sz w:val="26"/>
        </w:rPr>
        <w:t>Pháp phi hữu nhân phi sơ đạo phi ba đạo cao tuyệt trừ hòa hợp pháp phi hữu nhân phi sơ đạo phi ba đạo cao tuyệt trừ...</w:t>
      </w:r>
    </w:p>
    <w:p>
      <w:pPr>
        <w:pStyle w:val="BodyText"/>
        <w:spacing w:before="2"/>
        <w:ind w:right="450" w:firstLine="285"/>
      </w:pPr>
      <w:r>
        <w:rPr/>
        <w:t>3</w:t>
      </w:r>
      <w:r>
        <w:rPr>
          <w:spacing w:val="-3"/>
        </w:rPr>
        <w:t> </w:t>
      </w:r>
      <w:r>
        <w:rPr/>
        <w:t>uẩn</w:t>
      </w:r>
      <w:r>
        <w:rPr>
          <w:spacing w:val="-3"/>
        </w:rPr>
        <w:t> </w:t>
      </w:r>
      <w:r>
        <w:rPr/>
        <w:t>hòa</w:t>
      </w:r>
      <w:r>
        <w:rPr>
          <w:spacing w:val="-3"/>
        </w:rPr>
        <w:t> </w:t>
      </w:r>
      <w:r>
        <w:rPr/>
        <w:t>hợp</w:t>
      </w:r>
      <w:r>
        <w:rPr>
          <w:spacing w:val="-3"/>
        </w:rPr>
        <w:t> </w:t>
      </w:r>
      <w:r>
        <w:rPr/>
        <w:t>1</w:t>
      </w:r>
      <w:r>
        <w:rPr>
          <w:spacing w:val="-3"/>
        </w:rPr>
        <w:t> </w:t>
      </w:r>
      <w:r>
        <w:rPr/>
        <w:t>uẩn</w:t>
      </w:r>
      <w:r>
        <w:rPr>
          <w:spacing w:val="-1"/>
        </w:rPr>
        <w:t> </w:t>
      </w:r>
      <w:r>
        <w:rPr/>
        <w:t>phi</w:t>
      </w:r>
      <w:r>
        <w:rPr>
          <w:spacing w:val="-2"/>
        </w:rPr>
        <w:t> </w:t>
      </w:r>
      <w:r>
        <w:rPr/>
        <w:t>hữu</w:t>
      </w:r>
      <w:r>
        <w:rPr>
          <w:spacing w:val="-3"/>
        </w:rPr>
        <w:t> </w:t>
      </w:r>
      <w:r>
        <w:rPr/>
        <w:t>nhân</w:t>
      </w:r>
      <w:r>
        <w:rPr>
          <w:spacing w:val="-2"/>
        </w:rPr>
        <w:t> </w:t>
      </w:r>
      <w:r>
        <w:rPr/>
        <w:t>phi sơ</w:t>
      </w:r>
      <w:r>
        <w:rPr>
          <w:spacing w:val="-3"/>
        </w:rPr>
        <w:t> </w:t>
      </w:r>
      <w:r>
        <w:rPr/>
        <w:t>đạo</w:t>
      </w:r>
      <w:r>
        <w:rPr>
          <w:spacing w:val="-2"/>
        </w:rPr>
        <w:t> </w:t>
      </w:r>
      <w:r>
        <w:rPr/>
        <w:t>phi</w:t>
      </w:r>
      <w:r>
        <w:rPr>
          <w:spacing w:val="-2"/>
        </w:rPr>
        <w:t> </w:t>
      </w:r>
      <w:r>
        <w:rPr/>
        <w:t>ba</w:t>
      </w:r>
      <w:r>
        <w:rPr>
          <w:spacing w:val="-3"/>
        </w:rPr>
        <w:t> </w:t>
      </w:r>
      <w:r>
        <w:rPr/>
        <w:t>đạo</w:t>
      </w:r>
      <w:r>
        <w:rPr>
          <w:spacing w:val="-3"/>
        </w:rPr>
        <w:t> </w:t>
      </w:r>
      <w:r>
        <w:rPr/>
        <w:t>cao</w:t>
      </w:r>
      <w:r>
        <w:rPr>
          <w:spacing w:val="-2"/>
        </w:rPr>
        <w:t> </w:t>
      </w:r>
      <w:r>
        <w:rPr/>
        <w:t>tuyệt</w:t>
      </w:r>
      <w:r>
        <w:rPr>
          <w:spacing w:val="-3"/>
        </w:rPr>
        <w:t> </w:t>
      </w:r>
      <w:r>
        <w:rPr/>
        <w:t>trừ,</w:t>
      </w:r>
      <w:r>
        <w:rPr>
          <w:spacing w:val="-3"/>
        </w:rPr>
        <w:t> </w:t>
      </w:r>
      <w:r>
        <w:rPr/>
        <w:t>2</w:t>
      </w:r>
      <w:r>
        <w:rPr>
          <w:spacing w:val="-3"/>
        </w:rPr>
        <w:t> </w:t>
      </w:r>
      <w:r>
        <w:rPr/>
        <w:t>uẩn</w:t>
      </w:r>
      <w:r>
        <w:rPr>
          <w:spacing w:val="-1"/>
        </w:rPr>
        <w:t> </w:t>
      </w:r>
      <w:r>
        <w:rPr/>
        <w:t>hòa hợp 2 uẩn; sát-na tục sinh...</w:t>
      </w:r>
    </w:p>
    <w:p>
      <w:pPr>
        <w:pStyle w:val="ListParagraph"/>
        <w:numPr>
          <w:ilvl w:val="0"/>
          <w:numId w:val="480"/>
        </w:numPr>
        <w:tabs>
          <w:tab w:pos="850" w:val="left" w:leader="none"/>
          <w:tab w:pos="852" w:val="left" w:leader="none"/>
        </w:tabs>
        <w:spacing w:line="237" w:lineRule="auto" w:before="123" w:after="0"/>
        <w:ind w:left="852" w:right="137" w:hanging="287"/>
        <w:jc w:val="left"/>
        <w:rPr>
          <w:sz w:val="26"/>
        </w:rPr>
      </w:pPr>
      <w:r>
        <w:rPr>
          <w:sz w:val="26"/>
        </w:rPr>
        <w:t>Pháp phi hữu nhân phi sơ đạo phi ba đạo cao tuyệt trừ hòa hợp pháp phi hữu nhân phi sơ đạo phi ba đạo cao tuyệt trừ...</w:t>
      </w:r>
    </w:p>
    <w:p>
      <w:pPr>
        <w:pStyle w:val="BodyText"/>
        <w:spacing w:before="2"/>
        <w:ind w:left="1135"/>
      </w:pPr>
      <w:r>
        <w:rPr/>
        <w:t>Uẩn</w:t>
      </w:r>
      <w:r>
        <w:rPr>
          <w:spacing w:val="-5"/>
        </w:rPr>
        <w:t> </w:t>
      </w:r>
      <w:r>
        <w:rPr/>
        <w:t>tương</w:t>
      </w:r>
      <w:r>
        <w:rPr>
          <w:spacing w:val="-5"/>
        </w:rPr>
        <w:t> </w:t>
      </w:r>
      <w:r>
        <w:rPr/>
        <w:t>ưng</w:t>
      </w:r>
      <w:r>
        <w:rPr>
          <w:spacing w:val="-4"/>
        </w:rPr>
        <w:t> </w:t>
      </w:r>
      <w:r>
        <w:rPr/>
        <w:t>hòa</w:t>
      </w:r>
      <w:r>
        <w:rPr>
          <w:spacing w:val="-3"/>
        </w:rPr>
        <w:t> </w:t>
      </w:r>
      <w:r>
        <w:rPr/>
        <w:t>hợp</w:t>
      </w:r>
      <w:r>
        <w:rPr>
          <w:spacing w:val="-4"/>
        </w:rPr>
        <w:t> </w:t>
      </w:r>
      <w:r>
        <w:rPr/>
        <w:t>si</w:t>
      </w:r>
      <w:r>
        <w:rPr>
          <w:spacing w:val="-5"/>
        </w:rPr>
        <w:t> </w:t>
      </w:r>
      <w:r>
        <w:rPr/>
        <w:t>đồng</w:t>
      </w:r>
      <w:r>
        <w:rPr>
          <w:spacing w:val="-2"/>
        </w:rPr>
        <w:t> </w:t>
      </w:r>
      <w:r>
        <w:rPr/>
        <w:t>sanh</w:t>
      </w:r>
      <w:r>
        <w:rPr>
          <w:spacing w:val="-4"/>
        </w:rPr>
        <w:t> </w:t>
      </w:r>
      <w:r>
        <w:rPr/>
        <w:t>hoài</w:t>
      </w:r>
      <w:r>
        <w:rPr>
          <w:spacing w:val="-5"/>
        </w:rPr>
        <w:t> </w:t>
      </w:r>
      <w:r>
        <w:rPr>
          <w:spacing w:val="-2"/>
        </w:rPr>
        <w:t>nghi.</w:t>
      </w:r>
    </w:p>
    <w:p>
      <w:pPr>
        <w:pStyle w:val="ListParagraph"/>
        <w:numPr>
          <w:ilvl w:val="0"/>
          <w:numId w:val="480"/>
        </w:numPr>
        <w:tabs>
          <w:tab w:pos="850" w:val="left" w:leader="none"/>
          <w:tab w:pos="852" w:val="left" w:leader="none"/>
        </w:tabs>
        <w:spacing w:line="240" w:lineRule="auto" w:before="120" w:after="0"/>
        <w:ind w:left="852" w:right="138" w:hanging="287"/>
        <w:jc w:val="left"/>
        <w:rPr>
          <w:sz w:val="26"/>
        </w:rPr>
      </w:pPr>
      <w:r>
        <w:rPr>
          <w:sz w:val="26"/>
        </w:rPr>
        <w:t>Pháp hữu nhân ba đạo cao tuyệt trừ hòa hợp pháp phi hữu nhân phi sơ đạo phi ba đạo cao tuyệt trừ...</w:t>
      </w:r>
    </w:p>
    <w:p>
      <w:pPr>
        <w:pStyle w:val="BodyText"/>
        <w:spacing w:line="298" w:lineRule="exact"/>
        <w:ind w:left="1135"/>
      </w:pPr>
      <w:r>
        <w:rPr/>
        <w:t>Uẩn</w:t>
      </w:r>
      <w:r>
        <w:rPr>
          <w:spacing w:val="-5"/>
        </w:rPr>
        <w:t> </w:t>
      </w:r>
      <w:r>
        <w:rPr/>
        <w:t>tương</w:t>
      </w:r>
      <w:r>
        <w:rPr>
          <w:spacing w:val="-5"/>
        </w:rPr>
        <w:t> </w:t>
      </w:r>
      <w:r>
        <w:rPr/>
        <w:t>ưng</w:t>
      </w:r>
      <w:r>
        <w:rPr>
          <w:spacing w:val="-4"/>
        </w:rPr>
        <w:t> </w:t>
      </w:r>
      <w:r>
        <w:rPr/>
        <w:t>hòa</w:t>
      </w:r>
      <w:r>
        <w:rPr>
          <w:spacing w:val="-4"/>
        </w:rPr>
        <w:t> </w:t>
      </w:r>
      <w:r>
        <w:rPr/>
        <w:t>hợp</w:t>
      </w:r>
      <w:r>
        <w:rPr>
          <w:spacing w:val="-4"/>
        </w:rPr>
        <w:t> </w:t>
      </w:r>
      <w:r>
        <w:rPr/>
        <w:t>si</w:t>
      </w:r>
      <w:r>
        <w:rPr>
          <w:spacing w:val="-5"/>
        </w:rPr>
        <w:t> </w:t>
      </w:r>
      <w:r>
        <w:rPr/>
        <w:t>đồng</w:t>
      </w:r>
      <w:r>
        <w:rPr>
          <w:spacing w:val="-3"/>
        </w:rPr>
        <w:t> </w:t>
      </w:r>
      <w:r>
        <w:rPr/>
        <w:t>sanh</w:t>
      </w:r>
      <w:r>
        <w:rPr>
          <w:spacing w:val="-4"/>
        </w:rPr>
        <w:t> </w:t>
      </w:r>
      <w:r>
        <w:rPr/>
        <w:t>phóng</w:t>
      </w:r>
      <w:r>
        <w:rPr>
          <w:spacing w:val="-5"/>
        </w:rPr>
        <w:t> </w:t>
      </w:r>
      <w:r>
        <w:rPr>
          <w:spacing w:val="-4"/>
        </w:rPr>
        <w:t>dật.</w:t>
      </w:r>
    </w:p>
    <w:p>
      <w:pPr>
        <w:pStyle w:val="Heading3"/>
        <w:spacing w:line="240" w:lineRule="auto" w:before="8"/>
      </w:pPr>
      <w:r>
        <w:rPr>
          <w:spacing w:val="-4"/>
        </w:rPr>
        <w:t>864.</w:t>
      </w:r>
    </w:p>
    <w:p>
      <w:pPr>
        <w:pStyle w:val="Heading3"/>
        <w:spacing w:after="0" w:line="240" w:lineRule="auto"/>
        <w:sectPr>
          <w:pgSz w:w="11630" w:h="16450"/>
          <w:pgMar w:header="811" w:footer="0" w:top="1120" w:bottom="280" w:left="708" w:right="850"/>
        </w:sectPr>
      </w:pPr>
    </w:p>
    <w:p>
      <w:pPr>
        <w:pStyle w:val="BodyText"/>
        <w:spacing w:before="232"/>
      </w:pPr>
      <w:r>
        <w:rPr/>
        <w:t>Pháp</w:t>
      </w:r>
      <w:r>
        <w:rPr>
          <w:spacing w:val="22"/>
        </w:rPr>
        <w:t> </w:t>
      </w:r>
      <w:r>
        <w:rPr/>
        <w:t>hữu</w:t>
      </w:r>
      <w:r>
        <w:rPr>
          <w:spacing w:val="22"/>
        </w:rPr>
        <w:t> </w:t>
      </w:r>
      <w:r>
        <w:rPr/>
        <w:t>nhân</w:t>
      </w:r>
      <w:r>
        <w:rPr>
          <w:spacing w:val="22"/>
        </w:rPr>
        <w:t> </w:t>
      </w:r>
      <w:r>
        <w:rPr/>
        <w:t>sơ</w:t>
      </w:r>
      <w:r>
        <w:rPr>
          <w:spacing w:val="22"/>
        </w:rPr>
        <w:t> </w:t>
      </w:r>
      <w:r>
        <w:rPr/>
        <w:t>đạo</w:t>
      </w:r>
      <w:r>
        <w:rPr>
          <w:spacing w:val="25"/>
        </w:rPr>
        <w:t> </w:t>
      </w:r>
      <w:r>
        <w:rPr/>
        <w:t>tuyệt</w:t>
      </w:r>
      <w:r>
        <w:rPr>
          <w:spacing w:val="23"/>
        </w:rPr>
        <w:t> </w:t>
      </w:r>
      <w:r>
        <w:rPr/>
        <w:t>trừ</w:t>
      </w:r>
      <w:r>
        <w:rPr>
          <w:spacing w:val="27"/>
        </w:rPr>
        <w:t> </w:t>
      </w:r>
      <w:r>
        <w:rPr/>
        <w:t>hòa</w:t>
      </w:r>
      <w:r>
        <w:rPr>
          <w:spacing w:val="23"/>
        </w:rPr>
        <w:t> </w:t>
      </w:r>
      <w:r>
        <w:rPr/>
        <w:t>hợp</w:t>
      </w:r>
      <w:r>
        <w:rPr>
          <w:spacing w:val="22"/>
        </w:rPr>
        <w:t> </w:t>
      </w:r>
      <w:r>
        <w:rPr/>
        <w:t>chư</w:t>
      </w:r>
      <w:r>
        <w:rPr>
          <w:spacing w:val="25"/>
        </w:rPr>
        <w:t> </w:t>
      </w:r>
      <w:r>
        <w:rPr/>
        <w:t>pháp</w:t>
      </w:r>
      <w:r>
        <w:rPr>
          <w:spacing w:val="23"/>
        </w:rPr>
        <w:t> </w:t>
      </w:r>
      <w:r>
        <w:rPr/>
        <w:t>hữu</w:t>
      </w:r>
      <w:r>
        <w:rPr>
          <w:spacing w:val="22"/>
        </w:rPr>
        <w:t> </w:t>
      </w:r>
      <w:r>
        <w:rPr/>
        <w:t>nhân</w:t>
      </w:r>
      <w:r>
        <w:rPr>
          <w:spacing w:val="22"/>
        </w:rPr>
        <w:t> </w:t>
      </w:r>
      <w:r>
        <w:rPr/>
        <w:t>sơ</w:t>
      </w:r>
      <w:r>
        <w:rPr>
          <w:spacing w:val="22"/>
        </w:rPr>
        <w:t> </w:t>
      </w:r>
      <w:r>
        <w:rPr/>
        <w:t>đạo</w:t>
      </w:r>
      <w:r>
        <w:rPr>
          <w:spacing w:val="22"/>
        </w:rPr>
        <w:t> </w:t>
      </w:r>
      <w:r>
        <w:rPr/>
        <w:t>tuyệt</w:t>
      </w:r>
      <w:r>
        <w:rPr>
          <w:spacing w:val="23"/>
        </w:rPr>
        <w:t> </w:t>
      </w:r>
      <w:r>
        <w:rPr/>
        <w:t>trừ</w:t>
      </w:r>
      <w:r>
        <w:rPr>
          <w:spacing w:val="23"/>
        </w:rPr>
        <w:t> </w:t>
      </w:r>
      <w:r>
        <w:rPr/>
        <w:t>và</w:t>
      </w:r>
      <w:r>
        <w:rPr>
          <w:spacing w:val="26"/>
        </w:rPr>
        <w:t> </w:t>
      </w:r>
      <w:r>
        <w:rPr/>
        <w:t>phi hữu nhân phi sơ đạo phi ba đạo cao tuyệt trừ...</w:t>
      </w:r>
    </w:p>
    <w:p>
      <w:pPr>
        <w:pStyle w:val="BodyText"/>
        <w:ind w:left="1135"/>
      </w:pPr>
      <w:r>
        <w:rPr/>
        <w:t>3</w:t>
      </w:r>
      <w:r>
        <w:rPr>
          <w:spacing w:val="-5"/>
        </w:rPr>
        <w:t> </w:t>
      </w:r>
      <w:r>
        <w:rPr/>
        <w:t>uẩn</w:t>
      </w:r>
      <w:r>
        <w:rPr>
          <w:spacing w:val="-4"/>
        </w:rPr>
        <w:t> </w:t>
      </w:r>
      <w:r>
        <w:rPr/>
        <w:t>hòa</w:t>
      </w:r>
      <w:r>
        <w:rPr>
          <w:spacing w:val="-4"/>
        </w:rPr>
        <w:t> </w:t>
      </w:r>
      <w:r>
        <w:rPr/>
        <w:t>hợp</w:t>
      </w:r>
      <w:r>
        <w:rPr>
          <w:spacing w:val="-4"/>
        </w:rPr>
        <w:t> </w:t>
      </w:r>
      <w:r>
        <w:rPr/>
        <w:t>1</w:t>
      </w:r>
      <w:r>
        <w:rPr>
          <w:spacing w:val="-4"/>
        </w:rPr>
        <w:t> </w:t>
      </w:r>
      <w:r>
        <w:rPr/>
        <w:t>uẩn</w:t>
      </w:r>
      <w:r>
        <w:rPr>
          <w:spacing w:val="-2"/>
        </w:rPr>
        <w:t> </w:t>
      </w:r>
      <w:r>
        <w:rPr/>
        <w:t>đồng</w:t>
      </w:r>
      <w:r>
        <w:rPr>
          <w:spacing w:val="-4"/>
        </w:rPr>
        <w:t> </w:t>
      </w:r>
      <w:r>
        <w:rPr/>
        <w:t>sanh</w:t>
      </w:r>
      <w:r>
        <w:rPr>
          <w:spacing w:val="-3"/>
        </w:rPr>
        <w:t> </w:t>
      </w:r>
      <w:r>
        <w:rPr/>
        <w:t>hoài</w:t>
      </w:r>
      <w:r>
        <w:rPr>
          <w:spacing w:val="-4"/>
        </w:rPr>
        <w:t> </w:t>
      </w:r>
      <w:r>
        <w:rPr/>
        <w:t>nghi</w:t>
      </w:r>
      <w:r>
        <w:rPr>
          <w:spacing w:val="-3"/>
        </w:rPr>
        <w:t> </w:t>
      </w:r>
      <w:r>
        <w:rPr/>
        <w:t>và</w:t>
      </w:r>
      <w:r>
        <w:rPr>
          <w:spacing w:val="-2"/>
        </w:rPr>
        <w:t> </w:t>
      </w:r>
      <w:r>
        <w:rPr/>
        <w:t>si;...</w:t>
      </w:r>
      <w:r>
        <w:rPr>
          <w:spacing w:val="-4"/>
        </w:rPr>
        <w:t> </w:t>
      </w:r>
      <w:r>
        <w:rPr/>
        <w:t>hòa</w:t>
      </w:r>
      <w:r>
        <w:rPr>
          <w:spacing w:val="-4"/>
        </w:rPr>
        <w:t> </w:t>
      </w:r>
      <w:r>
        <w:rPr/>
        <w:t>hợp</w:t>
      </w:r>
      <w:r>
        <w:rPr>
          <w:spacing w:val="-4"/>
        </w:rPr>
        <w:t> </w:t>
      </w:r>
      <w:r>
        <w:rPr/>
        <w:t>2</w:t>
      </w:r>
      <w:r>
        <w:rPr>
          <w:spacing w:val="-4"/>
        </w:rPr>
        <w:t> </w:t>
      </w:r>
      <w:r>
        <w:rPr/>
        <w:t>uẩn</w:t>
      </w:r>
      <w:r>
        <w:rPr>
          <w:spacing w:val="-1"/>
        </w:rPr>
        <w:t> </w:t>
      </w:r>
      <w:r>
        <w:rPr/>
        <w:t>và</w:t>
      </w:r>
      <w:r>
        <w:rPr>
          <w:spacing w:val="-3"/>
        </w:rPr>
        <w:t> </w:t>
      </w:r>
      <w:r>
        <w:rPr>
          <w:spacing w:val="-5"/>
        </w:rPr>
        <w:t>si.</w:t>
      </w:r>
    </w:p>
    <w:p>
      <w:pPr>
        <w:pStyle w:val="Heading3"/>
        <w:spacing w:before="6"/>
      </w:pPr>
      <w:r>
        <w:rPr>
          <w:spacing w:val="-4"/>
        </w:rPr>
        <w:t>865.</w:t>
      </w:r>
    </w:p>
    <w:p>
      <w:pPr>
        <w:pStyle w:val="BodyText"/>
        <w:ind w:right="275"/>
      </w:pPr>
      <w:r>
        <w:rPr/>
        <w:t>Pháp hữu nhân ba đạo cao tuyệt trừ hòa hợp</w:t>
      </w:r>
      <w:r>
        <w:rPr>
          <w:spacing w:val="17"/>
        </w:rPr>
        <w:t> </w:t>
      </w:r>
      <w:r>
        <w:rPr/>
        <w:t>chư pháp hữu nhân ba đạo cao tuyệt trừ</w:t>
      </w:r>
      <w:r>
        <w:rPr>
          <w:spacing w:val="80"/>
        </w:rPr>
        <w:t> </w:t>
      </w:r>
      <w:r>
        <w:rPr/>
        <w:t>và phi hữu nhân phi sơ đạo phi ba đạo cao tuyệt trừ sanh ra do Cảnh duyên:</w:t>
      </w:r>
    </w:p>
    <w:p>
      <w:pPr>
        <w:pStyle w:val="BodyText"/>
        <w:spacing w:line="299" w:lineRule="exact"/>
        <w:ind w:left="1135"/>
      </w:pPr>
      <w:r>
        <w:rPr/>
        <w:t>3</w:t>
      </w:r>
      <w:r>
        <w:rPr>
          <w:spacing w:val="-4"/>
        </w:rPr>
        <w:t> </w:t>
      </w:r>
      <w:r>
        <w:rPr/>
        <w:t>uẩn</w:t>
      </w:r>
      <w:r>
        <w:rPr>
          <w:spacing w:val="-4"/>
        </w:rPr>
        <w:t> </w:t>
      </w:r>
      <w:r>
        <w:rPr/>
        <w:t>hòa</w:t>
      </w:r>
      <w:r>
        <w:rPr>
          <w:spacing w:val="-4"/>
        </w:rPr>
        <w:t> </w:t>
      </w:r>
      <w:r>
        <w:rPr/>
        <w:t>hợp</w:t>
      </w:r>
      <w:r>
        <w:rPr>
          <w:spacing w:val="-4"/>
        </w:rPr>
        <w:t> </w:t>
      </w:r>
      <w:r>
        <w:rPr/>
        <w:t>1</w:t>
      </w:r>
      <w:r>
        <w:rPr>
          <w:spacing w:val="-4"/>
        </w:rPr>
        <w:t> </w:t>
      </w:r>
      <w:r>
        <w:rPr/>
        <w:t>uẩn</w:t>
      </w:r>
      <w:r>
        <w:rPr>
          <w:spacing w:val="-3"/>
        </w:rPr>
        <w:t> </w:t>
      </w:r>
      <w:r>
        <w:rPr/>
        <w:t>đồng</w:t>
      </w:r>
      <w:r>
        <w:rPr>
          <w:spacing w:val="-4"/>
        </w:rPr>
        <w:t> </w:t>
      </w:r>
      <w:r>
        <w:rPr/>
        <w:t>sanh</w:t>
      </w:r>
      <w:r>
        <w:rPr>
          <w:spacing w:val="-3"/>
        </w:rPr>
        <w:t> </w:t>
      </w:r>
      <w:r>
        <w:rPr/>
        <w:t>hoài</w:t>
      </w:r>
      <w:r>
        <w:rPr>
          <w:spacing w:val="-4"/>
        </w:rPr>
        <w:t> </w:t>
      </w:r>
      <w:r>
        <w:rPr/>
        <w:t>nghi</w:t>
      </w:r>
      <w:r>
        <w:rPr>
          <w:spacing w:val="-3"/>
        </w:rPr>
        <w:t> </w:t>
      </w:r>
      <w:r>
        <w:rPr/>
        <w:t>và</w:t>
      </w:r>
      <w:r>
        <w:rPr>
          <w:spacing w:val="-2"/>
        </w:rPr>
        <w:t> </w:t>
      </w:r>
      <w:r>
        <w:rPr/>
        <w:t>si;...</w:t>
      </w:r>
      <w:r>
        <w:rPr>
          <w:spacing w:val="-4"/>
        </w:rPr>
        <w:t> </w:t>
      </w:r>
      <w:r>
        <w:rPr/>
        <w:t>2</w:t>
      </w:r>
      <w:r>
        <w:rPr>
          <w:spacing w:val="-4"/>
        </w:rPr>
        <w:t> </w:t>
      </w:r>
      <w:r>
        <w:rPr>
          <w:spacing w:val="-2"/>
        </w:rPr>
        <w:t>uẩn...</w:t>
      </w:r>
    </w:p>
    <w:p>
      <w:pPr>
        <w:pStyle w:val="Heading3"/>
        <w:spacing w:line="292" w:lineRule="exact" w:before="5"/>
      </w:pPr>
      <w:r>
        <w:rPr>
          <w:spacing w:val="-4"/>
        </w:rPr>
        <w:t>866.</w:t>
      </w:r>
    </w:p>
    <w:p>
      <w:pPr>
        <w:pStyle w:val="ListParagraph"/>
        <w:numPr>
          <w:ilvl w:val="0"/>
          <w:numId w:val="480"/>
        </w:numPr>
        <w:tabs>
          <w:tab w:pos="850" w:val="left" w:leader="none"/>
        </w:tabs>
        <w:spacing w:line="240" w:lineRule="auto" w:before="0" w:after="0"/>
        <w:ind w:left="850" w:right="141" w:hanging="284"/>
        <w:jc w:val="left"/>
        <w:rPr>
          <w:sz w:val="26"/>
        </w:rPr>
      </w:pPr>
      <w:r>
        <w:rPr>
          <w:sz w:val="26"/>
        </w:rPr>
        <w:t>Pháp</w:t>
      </w:r>
      <w:r>
        <w:rPr>
          <w:spacing w:val="23"/>
          <w:sz w:val="26"/>
        </w:rPr>
        <w:t> </w:t>
      </w:r>
      <w:r>
        <w:rPr>
          <w:sz w:val="26"/>
        </w:rPr>
        <w:t>hữu</w:t>
      </w:r>
      <w:r>
        <w:rPr>
          <w:spacing w:val="26"/>
          <w:sz w:val="26"/>
        </w:rPr>
        <w:t> </w:t>
      </w:r>
      <w:r>
        <w:rPr>
          <w:sz w:val="26"/>
        </w:rPr>
        <w:t>nhân</w:t>
      </w:r>
      <w:r>
        <w:rPr>
          <w:spacing w:val="26"/>
          <w:sz w:val="26"/>
        </w:rPr>
        <w:t> </w:t>
      </w:r>
      <w:r>
        <w:rPr>
          <w:sz w:val="26"/>
        </w:rPr>
        <w:t>sơ</w:t>
      </w:r>
      <w:r>
        <w:rPr>
          <w:spacing w:val="23"/>
          <w:sz w:val="26"/>
        </w:rPr>
        <w:t> </w:t>
      </w:r>
      <w:r>
        <w:rPr>
          <w:sz w:val="26"/>
        </w:rPr>
        <w:t>đạo</w:t>
      </w:r>
      <w:r>
        <w:rPr>
          <w:spacing w:val="26"/>
          <w:sz w:val="26"/>
        </w:rPr>
        <w:t> </w:t>
      </w:r>
      <w:r>
        <w:rPr>
          <w:sz w:val="26"/>
        </w:rPr>
        <w:t>tuyệt</w:t>
      </w:r>
      <w:r>
        <w:rPr>
          <w:spacing w:val="24"/>
          <w:sz w:val="26"/>
        </w:rPr>
        <w:t> </w:t>
      </w:r>
      <w:r>
        <w:rPr>
          <w:sz w:val="26"/>
        </w:rPr>
        <w:t>trừ</w:t>
      </w:r>
      <w:r>
        <w:rPr>
          <w:spacing w:val="30"/>
          <w:sz w:val="26"/>
        </w:rPr>
        <w:t> </w:t>
      </w:r>
      <w:r>
        <w:rPr>
          <w:sz w:val="26"/>
        </w:rPr>
        <w:t>hòa</w:t>
      </w:r>
      <w:r>
        <w:rPr>
          <w:spacing w:val="24"/>
          <w:sz w:val="26"/>
        </w:rPr>
        <w:t> </w:t>
      </w:r>
      <w:r>
        <w:rPr>
          <w:sz w:val="26"/>
        </w:rPr>
        <w:t>hợp</w:t>
      </w:r>
      <w:r>
        <w:rPr>
          <w:spacing w:val="24"/>
          <w:sz w:val="26"/>
        </w:rPr>
        <w:t> </w:t>
      </w:r>
      <w:r>
        <w:rPr>
          <w:sz w:val="26"/>
        </w:rPr>
        <w:t>pháp</w:t>
      </w:r>
      <w:r>
        <w:rPr>
          <w:spacing w:val="25"/>
          <w:sz w:val="26"/>
        </w:rPr>
        <w:t> </w:t>
      </w:r>
      <w:r>
        <w:rPr>
          <w:sz w:val="26"/>
        </w:rPr>
        <w:t>hữu</w:t>
      </w:r>
      <w:r>
        <w:rPr>
          <w:spacing w:val="23"/>
          <w:sz w:val="26"/>
        </w:rPr>
        <w:t> </w:t>
      </w:r>
      <w:r>
        <w:rPr>
          <w:sz w:val="26"/>
        </w:rPr>
        <w:t>nhân</w:t>
      </w:r>
      <w:r>
        <w:rPr>
          <w:spacing w:val="23"/>
          <w:sz w:val="26"/>
        </w:rPr>
        <w:t> </w:t>
      </w:r>
      <w:r>
        <w:rPr>
          <w:sz w:val="26"/>
        </w:rPr>
        <w:t>sơ</w:t>
      </w:r>
      <w:r>
        <w:rPr>
          <w:spacing w:val="25"/>
          <w:sz w:val="26"/>
        </w:rPr>
        <w:t> </w:t>
      </w:r>
      <w:r>
        <w:rPr>
          <w:sz w:val="26"/>
        </w:rPr>
        <w:t>đạo</w:t>
      </w:r>
      <w:r>
        <w:rPr>
          <w:spacing w:val="26"/>
          <w:sz w:val="26"/>
        </w:rPr>
        <w:t> </w:t>
      </w:r>
      <w:r>
        <w:rPr>
          <w:sz w:val="26"/>
        </w:rPr>
        <w:t>tuyệt</w:t>
      </w:r>
      <w:r>
        <w:rPr>
          <w:spacing w:val="24"/>
          <w:sz w:val="26"/>
        </w:rPr>
        <w:t> </w:t>
      </w:r>
      <w:r>
        <w:rPr>
          <w:sz w:val="26"/>
        </w:rPr>
        <w:t>trừ</w:t>
      </w:r>
      <w:r>
        <w:rPr>
          <w:spacing w:val="24"/>
          <w:sz w:val="26"/>
        </w:rPr>
        <w:t> </w:t>
      </w:r>
      <w:r>
        <w:rPr>
          <w:sz w:val="26"/>
        </w:rPr>
        <w:t>sanh</w:t>
      </w:r>
      <w:r>
        <w:rPr>
          <w:spacing w:val="26"/>
          <w:sz w:val="26"/>
        </w:rPr>
        <w:t> </w:t>
      </w:r>
      <w:r>
        <w:rPr>
          <w:sz w:val="26"/>
        </w:rPr>
        <w:t>ra</w:t>
      </w:r>
      <w:r>
        <w:rPr>
          <w:spacing w:val="24"/>
          <w:sz w:val="26"/>
        </w:rPr>
        <w:t> </w:t>
      </w:r>
      <w:r>
        <w:rPr>
          <w:sz w:val="26"/>
        </w:rPr>
        <w:t>do Trưởng duyên:</w:t>
      </w:r>
    </w:p>
    <w:p>
      <w:pPr>
        <w:pStyle w:val="BodyText"/>
        <w:spacing w:line="298" w:lineRule="exact"/>
        <w:ind w:left="1135"/>
      </w:pPr>
      <w:r>
        <w:rPr/>
        <w:t>3</w:t>
      </w:r>
      <w:r>
        <w:rPr>
          <w:spacing w:val="-4"/>
        </w:rPr>
        <w:t> </w:t>
      </w:r>
      <w:r>
        <w:rPr/>
        <w:t>uẩn</w:t>
      </w:r>
      <w:r>
        <w:rPr>
          <w:spacing w:val="-4"/>
        </w:rPr>
        <w:t> </w:t>
      </w:r>
      <w:r>
        <w:rPr/>
        <w:t>hòa</w:t>
      </w:r>
      <w:r>
        <w:rPr>
          <w:spacing w:val="-4"/>
        </w:rPr>
        <w:t> </w:t>
      </w:r>
      <w:r>
        <w:rPr/>
        <w:t>hợp</w:t>
      </w:r>
      <w:r>
        <w:rPr>
          <w:spacing w:val="-3"/>
        </w:rPr>
        <w:t> </w:t>
      </w:r>
      <w:r>
        <w:rPr/>
        <w:t>1</w:t>
      </w:r>
      <w:r>
        <w:rPr>
          <w:spacing w:val="-4"/>
        </w:rPr>
        <w:t> </w:t>
      </w:r>
      <w:r>
        <w:rPr/>
        <w:t>uẩn</w:t>
      </w:r>
      <w:r>
        <w:rPr>
          <w:spacing w:val="-4"/>
        </w:rPr>
        <w:t> </w:t>
      </w:r>
      <w:r>
        <w:rPr/>
        <w:t>hữu</w:t>
      </w:r>
      <w:r>
        <w:rPr>
          <w:spacing w:val="-3"/>
        </w:rPr>
        <w:t> </w:t>
      </w:r>
      <w:r>
        <w:rPr/>
        <w:t>nhân</w:t>
      </w:r>
      <w:r>
        <w:rPr>
          <w:spacing w:val="-4"/>
        </w:rPr>
        <w:t> </w:t>
      </w:r>
      <w:r>
        <w:rPr/>
        <w:t>sơ</w:t>
      </w:r>
      <w:r>
        <w:rPr>
          <w:spacing w:val="-2"/>
        </w:rPr>
        <w:t> </w:t>
      </w:r>
      <w:r>
        <w:rPr/>
        <w:t>đạo</w:t>
      </w:r>
      <w:r>
        <w:rPr>
          <w:spacing w:val="-4"/>
        </w:rPr>
        <w:t> </w:t>
      </w:r>
      <w:r>
        <w:rPr/>
        <w:t>tuyệt</w:t>
      </w:r>
      <w:r>
        <w:rPr>
          <w:spacing w:val="-3"/>
        </w:rPr>
        <w:t> </w:t>
      </w:r>
      <w:r>
        <w:rPr/>
        <w:t>trừ,...</w:t>
      </w:r>
      <w:r>
        <w:rPr>
          <w:spacing w:val="-4"/>
        </w:rPr>
        <w:t> </w:t>
      </w:r>
      <w:r>
        <w:rPr/>
        <w:t>2</w:t>
      </w:r>
      <w:r>
        <w:rPr>
          <w:spacing w:val="-4"/>
        </w:rPr>
        <w:t> </w:t>
      </w:r>
      <w:r>
        <w:rPr>
          <w:spacing w:val="-2"/>
        </w:rPr>
        <w:t>uẩn...</w:t>
      </w:r>
    </w:p>
    <w:p>
      <w:pPr>
        <w:pStyle w:val="ListParagraph"/>
        <w:numPr>
          <w:ilvl w:val="0"/>
          <w:numId w:val="480"/>
        </w:numPr>
        <w:tabs>
          <w:tab w:pos="851" w:val="left" w:leader="none"/>
        </w:tabs>
        <w:spacing w:line="240" w:lineRule="auto" w:before="122" w:after="0"/>
        <w:ind w:left="851" w:right="0" w:hanging="285"/>
        <w:jc w:val="left"/>
        <w:rPr>
          <w:sz w:val="26"/>
        </w:rPr>
      </w:pPr>
      <w:r>
        <w:rPr>
          <w:sz w:val="26"/>
        </w:rPr>
        <w:t>...</w:t>
      </w:r>
      <w:r>
        <w:rPr>
          <w:spacing w:val="-5"/>
          <w:sz w:val="26"/>
        </w:rPr>
        <w:t> </w:t>
      </w:r>
      <w:r>
        <w:rPr>
          <w:sz w:val="26"/>
        </w:rPr>
        <w:t>Hòa</w:t>
      </w:r>
      <w:r>
        <w:rPr>
          <w:spacing w:val="-4"/>
          <w:sz w:val="26"/>
        </w:rPr>
        <w:t> </w:t>
      </w:r>
      <w:r>
        <w:rPr>
          <w:sz w:val="26"/>
        </w:rPr>
        <w:t>hợp</w:t>
      </w:r>
      <w:r>
        <w:rPr>
          <w:spacing w:val="-3"/>
          <w:sz w:val="26"/>
        </w:rPr>
        <w:t> </w:t>
      </w:r>
      <w:r>
        <w:rPr>
          <w:sz w:val="26"/>
        </w:rPr>
        <w:t>pháp</w:t>
      </w:r>
      <w:r>
        <w:rPr>
          <w:spacing w:val="-1"/>
          <w:sz w:val="26"/>
        </w:rPr>
        <w:t> </w:t>
      </w:r>
      <w:r>
        <w:rPr>
          <w:sz w:val="26"/>
        </w:rPr>
        <w:t>hữu</w:t>
      </w:r>
      <w:r>
        <w:rPr>
          <w:spacing w:val="-4"/>
          <w:sz w:val="26"/>
        </w:rPr>
        <w:t> </w:t>
      </w:r>
      <w:r>
        <w:rPr>
          <w:sz w:val="26"/>
        </w:rPr>
        <w:t>nhân</w:t>
      </w:r>
      <w:r>
        <w:rPr>
          <w:spacing w:val="-4"/>
          <w:sz w:val="26"/>
        </w:rPr>
        <w:t> </w:t>
      </w:r>
      <w:r>
        <w:rPr>
          <w:sz w:val="26"/>
        </w:rPr>
        <w:t>ba</w:t>
      </w:r>
      <w:r>
        <w:rPr>
          <w:spacing w:val="-5"/>
          <w:sz w:val="26"/>
        </w:rPr>
        <w:t> </w:t>
      </w:r>
      <w:r>
        <w:rPr>
          <w:sz w:val="26"/>
        </w:rPr>
        <w:t>đạo</w:t>
      </w:r>
      <w:r>
        <w:rPr>
          <w:spacing w:val="-4"/>
          <w:sz w:val="26"/>
        </w:rPr>
        <w:t> </w:t>
      </w:r>
      <w:r>
        <w:rPr>
          <w:sz w:val="26"/>
        </w:rPr>
        <w:t>cao</w:t>
      </w:r>
      <w:r>
        <w:rPr>
          <w:spacing w:val="-2"/>
          <w:sz w:val="26"/>
        </w:rPr>
        <w:t> </w:t>
      </w:r>
      <w:r>
        <w:rPr>
          <w:sz w:val="26"/>
        </w:rPr>
        <w:t>tuyệt</w:t>
      </w:r>
      <w:r>
        <w:rPr>
          <w:spacing w:val="-2"/>
          <w:sz w:val="26"/>
        </w:rPr>
        <w:t> </w:t>
      </w:r>
      <w:r>
        <w:rPr>
          <w:sz w:val="26"/>
        </w:rPr>
        <w:t>trừ</w:t>
      </w:r>
      <w:r>
        <w:rPr>
          <w:spacing w:val="-3"/>
          <w:sz w:val="26"/>
        </w:rPr>
        <w:t> </w:t>
      </w:r>
      <w:r>
        <w:rPr>
          <w:sz w:val="26"/>
        </w:rPr>
        <w:t>có</w:t>
      </w:r>
      <w:r>
        <w:rPr>
          <w:spacing w:val="-4"/>
          <w:sz w:val="26"/>
        </w:rPr>
        <w:t> </w:t>
      </w:r>
      <w:r>
        <w:rPr>
          <w:sz w:val="26"/>
        </w:rPr>
        <w:t>1</w:t>
      </w:r>
      <w:r>
        <w:rPr>
          <w:spacing w:val="-3"/>
          <w:sz w:val="26"/>
        </w:rPr>
        <w:t> </w:t>
      </w:r>
      <w:r>
        <w:rPr>
          <w:spacing w:val="-4"/>
          <w:sz w:val="26"/>
        </w:rPr>
        <w:t>câu.</w:t>
      </w:r>
    </w:p>
    <w:p>
      <w:pPr>
        <w:pStyle w:val="ListParagraph"/>
        <w:numPr>
          <w:ilvl w:val="0"/>
          <w:numId w:val="480"/>
        </w:numPr>
        <w:tabs>
          <w:tab w:pos="850" w:val="left" w:leader="none"/>
          <w:tab w:pos="852" w:val="left" w:leader="none"/>
        </w:tabs>
        <w:spacing w:line="237" w:lineRule="auto" w:before="120" w:after="0"/>
        <w:ind w:left="852" w:right="137" w:hanging="287"/>
        <w:jc w:val="left"/>
        <w:rPr>
          <w:sz w:val="26"/>
        </w:rPr>
      </w:pPr>
      <w:r>
        <w:rPr>
          <w:sz w:val="26"/>
        </w:rPr>
        <w:t>Pháp phi hữu nhân phi sơ đạo phi ba đạo cao tuyệt trừ hòa hợp pháp phi hữu nhân phi sơ đạo phi ba đạo cao tuyệt trừ sanh ra do Trưởng duyên:</w:t>
      </w:r>
    </w:p>
    <w:p>
      <w:pPr>
        <w:pStyle w:val="BodyText"/>
        <w:spacing w:before="3"/>
        <w:ind w:left="1135"/>
      </w:pPr>
      <w:r>
        <w:rPr/>
        <w:t>3</w:t>
      </w:r>
      <w:r>
        <w:rPr>
          <w:spacing w:val="-4"/>
        </w:rPr>
        <w:t> </w:t>
      </w:r>
      <w:r>
        <w:rPr/>
        <w:t>uẩn</w:t>
      </w:r>
      <w:r>
        <w:rPr>
          <w:spacing w:val="-4"/>
        </w:rPr>
        <w:t> </w:t>
      </w:r>
      <w:r>
        <w:rPr/>
        <w:t>hòa</w:t>
      </w:r>
      <w:r>
        <w:rPr>
          <w:spacing w:val="-4"/>
        </w:rPr>
        <w:t> </w:t>
      </w:r>
      <w:r>
        <w:rPr/>
        <w:t>hợp</w:t>
      </w:r>
      <w:r>
        <w:rPr>
          <w:spacing w:val="-4"/>
        </w:rPr>
        <w:t> </w:t>
      </w:r>
      <w:r>
        <w:rPr/>
        <w:t>1</w:t>
      </w:r>
      <w:r>
        <w:rPr>
          <w:spacing w:val="-3"/>
        </w:rPr>
        <w:t> </w:t>
      </w:r>
      <w:r>
        <w:rPr/>
        <w:t>uẩn</w:t>
      </w:r>
      <w:r>
        <w:rPr>
          <w:spacing w:val="-2"/>
        </w:rPr>
        <w:t> </w:t>
      </w:r>
      <w:r>
        <w:rPr/>
        <w:t>phi</w:t>
      </w:r>
      <w:r>
        <w:rPr>
          <w:spacing w:val="-3"/>
        </w:rPr>
        <w:t> </w:t>
      </w:r>
      <w:r>
        <w:rPr/>
        <w:t>hữu</w:t>
      </w:r>
      <w:r>
        <w:rPr>
          <w:spacing w:val="-4"/>
        </w:rPr>
        <w:t> </w:t>
      </w:r>
      <w:r>
        <w:rPr/>
        <w:t>nhân</w:t>
      </w:r>
      <w:r>
        <w:rPr>
          <w:spacing w:val="-3"/>
        </w:rPr>
        <w:t> </w:t>
      </w:r>
      <w:r>
        <w:rPr/>
        <w:t>phi sơ</w:t>
      </w:r>
      <w:r>
        <w:rPr>
          <w:spacing w:val="-4"/>
        </w:rPr>
        <w:t> </w:t>
      </w:r>
      <w:r>
        <w:rPr/>
        <w:t>đạo</w:t>
      </w:r>
      <w:r>
        <w:rPr>
          <w:spacing w:val="-3"/>
        </w:rPr>
        <w:t> </w:t>
      </w:r>
      <w:r>
        <w:rPr/>
        <w:t>phi</w:t>
      </w:r>
      <w:r>
        <w:rPr>
          <w:spacing w:val="-3"/>
        </w:rPr>
        <w:t> </w:t>
      </w:r>
      <w:r>
        <w:rPr/>
        <w:t>ba</w:t>
      </w:r>
      <w:r>
        <w:rPr>
          <w:spacing w:val="-4"/>
        </w:rPr>
        <w:t> </w:t>
      </w:r>
      <w:r>
        <w:rPr/>
        <w:t>đạo</w:t>
      </w:r>
      <w:r>
        <w:rPr>
          <w:spacing w:val="-3"/>
        </w:rPr>
        <w:t> </w:t>
      </w:r>
      <w:r>
        <w:rPr/>
        <w:t>cao</w:t>
      </w:r>
      <w:r>
        <w:rPr>
          <w:spacing w:val="-3"/>
        </w:rPr>
        <w:t> </w:t>
      </w:r>
      <w:r>
        <w:rPr/>
        <w:t>tuyệt</w:t>
      </w:r>
      <w:r>
        <w:rPr>
          <w:spacing w:val="-4"/>
        </w:rPr>
        <w:t> </w:t>
      </w:r>
      <w:r>
        <w:rPr/>
        <w:t>trừ,...</w:t>
      </w:r>
      <w:r>
        <w:rPr>
          <w:spacing w:val="-4"/>
        </w:rPr>
        <w:t> </w:t>
      </w:r>
      <w:r>
        <w:rPr/>
        <w:t>2</w:t>
      </w:r>
      <w:r>
        <w:rPr>
          <w:spacing w:val="-3"/>
        </w:rPr>
        <w:t> </w:t>
      </w:r>
      <w:r>
        <w:rPr>
          <w:spacing w:val="-2"/>
        </w:rPr>
        <w:t>uẩn...</w:t>
      </w:r>
    </w:p>
    <w:p>
      <w:pPr>
        <w:pStyle w:val="ListParagraph"/>
        <w:numPr>
          <w:ilvl w:val="0"/>
          <w:numId w:val="480"/>
        </w:numPr>
        <w:tabs>
          <w:tab w:pos="851" w:val="left" w:leader="none"/>
        </w:tabs>
        <w:spacing w:line="240" w:lineRule="auto" w:before="119" w:after="0"/>
        <w:ind w:left="851" w:right="0" w:hanging="285"/>
        <w:jc w:val="left"/>
        <w:rPr>
          <w:sz w:val="26"/>
        </w:rPr>
      </w:pPr>
      <w:r>
        <w:rPr>
          <w:sz w:val="26"/>
        </w:rPr>
        <w:t>...</w:t>
      </w:r>
      <w:r>
        <w:rPr>
          <w:spacing w:val="-6"/>
          <w:sz w:val="26"/>
        </w:rPr>
        <w:t> </w:t>
      </w:r>
      <w:r>
        <w:rPr>
          <w:sz w:val="26"/>
        </w:rPr>
        <w:t>Do</w:t>
      </w:r>
      <w:r>
        <w:rPr>
          <w:spacing w:val="-5"/>
          <w:sz w:val="26"/>
        </w:rPr>
        <w:t> </w:t>
      </w:r>
      <w:r>
        <w:rPr>
          <w:sz w:val="26"/>
        </w:rPr>
        <w:t>Vô</w:t>
      </w:r>
      <w:r>
        <w:rPr>
          <w:spacing w:val="-3"/>
          <w:sz w:val="26"/>
        </w:rPr>
        <w:t> </w:t>
      </w:r>
      <w:r>
        <w:rPr>
          <w:sz w:val="26"/>
        </w:rPr>
        <w:t>gián</w:t>
      </w:r>
      <w:r>
        <w:rPr>
          <w:spacing w:val="-5"/>
          <w:sz w:val="26"/>
        </w:rPr>
        <w:t> </w:t>
      </w:r>
      <w:r>
        <w:rPr>
          <w:sz w:val="26"/>
        </w:rPr>
        <w:t>duyên,</w:t>
      </w:r>
      <w:r>
        <w:rPr>
          <w:spacing w:val="-6"/>
          <w:sz w:val="26"/>
        </w:rPr>
        <w:t> </w:t>
      </w:r>
      <w:r>
        <w:rPr>
          <w:sz w:val="26"/>
        </w:rPr>
        <w:t>do</w:t>
      </w:r>
      <w:r>
        <w:rPr>
          <w:spacing w:val="-3"/>
          <w:sz w:val="26"/>
        </w:rPr>
        <w:t> </w:t>
      </w:r>
      <w:r>
        <w:rPr>
          <w:sz w:val="26"/>
        </w:rPr>
        <w:t>Liên</w:t>
      </w:r>
      <w:r>
        <w:rPr>
          <w:spacing w:val="-5"/>
          <w:sz w:val="26"/>
        </w:rPr>
        <w:t> </w:t>
      </w:r>
      <w:r>
        <w:rPr>
          <w:sz w:val="26"/>
        </w:rPr>
        <w:t>tiếp</w:t>
      </w:r>
      <w:r>
        <w:rPr>
          <w:spacing w:val="-3"/>
          <w:sz w:val="26"/>
        </w:rPr>
        <w:t> </w:t>
      </w:r>
      <w:r>
        <w:rPr>
          <w:spacing w:val="-2"/>
          <w:sz w:val="26"/>
        </w:rPr>
        <w:t>duyên.</w:t>
      </w:r>
    </w:p>
    <w:p>
      <w:pPr>
        <w:pStyle w:val="Heading3"/>
        <w:spacing w:line="240" w:lineRule="auto" w:before="7"/>
      </w:pPr>
      <w:r>
        <w:rPr>
          <w:spacing w:val="-4"/>
        </w:rPr>
        <w:t>867.</w:t>
      </w:r>
    </w:p>
    <w:p>
      <w:pPr>
        <w:pStyle w:val="BodyText"/>
        <w:ind w:right="139"/>
        <w:jc w:val="both"/>
      </w:pPr>
      <w:r>
        <w:rPr/>
        <w:t>Pháp hữu nhân sơ đạo tuyệt trừ hòa hợp pháp hữu nhân sơ đạo tuyệt trừ sanh ra do Đồng sanh duyên, do Hỗ tương duyên, do Y chỉ duyên, do Cận y duyên, do Tiền sanh duyên, do Cố hưởng duyên, do Nghiệp duyên, do Quả duyên, do Thực duyên, do Quyền duyên, do Thiền duyên, do Đạo duyên, do Tương ưng duyên, do Bất tương ưng duyên, do Hiện hữu duyên, do Vô hữu duyên, do Ly duyên, do Bất ly duyên.</w:t>
      </w:r>
    </w:p>
    <w:p>
      <w:pPr>
        <w:pStyle w:val="Heading3"/>
      </w:pPr>
      <w:r>
        <w:rPr>
          <w:spacing w:val="-4"/>
        </w:rPr>
        <w:t>868.</w:t>
      </w:r>
    </w:p>
    <w:p>
      <w:pPr>
        <w:pStyle w:val="BodyText"/>
        <w:spacing w:line="295" w:lineRule="exact"/>
      </w:pPr>
      <w:r>
        <w:rPr/>
        <w:t>Nhân</w:t>
      </w:r>
      <w:r>
        <w:rPr>
          <w:spacing w:val="5"/>
        </w:rPr>
        <w:t> </w:t>
      </w:r>
      <w:r>
        <w:rPr/>
        <w:t>7,</w:t>
      </w:r>
      <w:r>
        <w:rPr>
          <w:spacing w:val="7"/>
        </w:rPr>
        <w:t> </w:t>
      </w:r>
      <w:r>
        <w:rPr/>
        <w:t>Cảnh</w:t>
      </w:r>
      <w:r>
        <w:rPr>
          <w:spacing w:val="6"/>
        </w:rPr>
        <w:t> </w:t>
      </w:r>
      <w:r>
        <w:rPr/>
        <w:t>11,</w:t>
      </w:r>
      <w:r>
        <w:rPr>
          <w:spacing w:val="7"/>
        </w:rPr>
        <w:t> </w:t>
      </w:r>
      <w:r>
        <w:rPr/>
        <w:t>Trưởng</w:t>
      </w:r>
      <w:r>
        <w:rPr>
          <w:spacing w:val="5"/>
        </w:rPr>
        <w:t> </w:t>
      </w:r>
      <w:r>
        <w:rPr/>
        <w:t>3,</w:t>
      </w:r>
      <w:r>
        <w:rPr>
          <w:spacing w:val="7"/>
        </w:rPr>
        <w:t> </w:t>
      </w:r>
      <w:r>
        <w:rPr/>
        <w:t>Vô</w:t>
      </w:r>
      <w:r>
        <w:rPr>
          <w:spacing w:val="7"/>
        </w:rPr>
        <w:t> </w:t>
      </w:r>
      <w:r>
        <w:rPr/>
        <w:t>gián</w:t>
      </w:r>
      <w:r>
        <w:rPr>
          <w:spacing w:val="8"/>
        </w:rPr>
        <w:t> </w:t>
      </w:r>
      <w:r>
        <w:rPr/>
        <w:t>11,</w:t>
      </w:r>
      <w:r>
        <w:rPr>
          <w:spacing w:val="12"/>
        </w:rPr>
        <w:t> </w:t>
      </w:r>
      <w:r>
        <w:rPr/>
        <w:t>Liên</w:t>
      </w:r>
      <w:r>
        <w:rPr>
          <w:spacing w:val="5"/>
        </w:rPr>
        <w:t> </w:t>
      </w:r>
      <w:r>
        <w:rPr/>
        <w:t>tiếp</w:t>
      </w:r>
      <w:r>
        <w:rPr>
          <w:spacing w:val="8"/>
        </w:rPr>
        <w:t> </w:t>
      </w:r>
      <w:r>
        <w:rPr/>
        <w:t>11,</w:t>
      </w:r>
      <w:r>
        <w:rPr>
          <w:spacing w:val="7"/>
        </w:rPr>
        <w:t> </w:t>
      </w:r>
      <w:r>
        <w:rPr/>
        <w:t>Đồng</w:t>
      </w:r>
      <w:r>
        <w:rPr>
          <w:spacing w:val="7"/>
        </w:rPr>
        <w:t> </w:t>
      </w:r>
      <w:r>
        <w:rPr/>
        <w:t>sanh</w:t>
      </w:r>
      <w:r>
        <w:rPr>
          <w:spacing w:val="8"/>
        </w:rPr>
        <w:t> </w:t>
      </w:r>
      <w:r>
        <w:rPr/>
        <w:t>11,</w:t>
      </w:r>
      <w:r>
        <w:rPr>
          <w:spacing w:val="5"/>
        </w:rPr>
        <w:t> </w:t>
      </w:r>
      <w:r>
        <w:rPr/>
        <w:t>Hỗ</w:t>
      </w:r>
      <w:r>
        <w:rPr>
          <w:spacing w:val="7"/>
        </w:rPr>
        <w:t> </w:t>
      </w:r>
      <w:r>
        <w:rPr/>
        <w:t>tương</w:t>
      </w:r>
      <w:r>
        <w:rPr>
          <w:spacing w:val="7"/>
        </w:rPr>
        <w:t> </w:t>
      </w:r>
      <w:r>
        <w:rPr/>
        <w:t>11,</w:t>
      </w:r>
      <w:r>
        <w:rPr>
          <w:spacing w:val="7"/>
        </w:rPr>
        <w:t> </w:t>
      </w:r>
      <w:r>
        <w:rPr>
          <w:spacing w:val="-10"/>
        </w:rPr>
        <w:t>Y</w:t>
      </w:r>
    </w:p>
    <w:p>
      <w:pPr>
        <w:pStyle w:val="BodyText"/>
        <w:spacing w:line="298" w:lineRule="exact"/>
      </w:pPr>
      <w:r>
        <w:rPr/>
        <w:t>chỉ</w:t>
      </w:r>
      <w:r>
        <w:rPr>
          <w:spacing w:val="10"/>
        </w:rPr>
        <w:t> </w:t>
      </w:r>
      <w:r>
        <w:rPr/>
        <w:t>11,</w:t>
      </w:r>
      <w:r>
        <w:rPr>
          <w:spacing w:val="11"/>
        </w:rPr>
        <w:t> </w:t>
      </w:r>
      <w:r>
        <w:rPr/>
        <w:t>Cận</w:t>
      </w:r>
      <w:r>
        <w:rPr>
          <w:spacing w:val="14"/>
        </w:rPr>
        <w:t> </w:t>
      </w:r>
      <w:r>
        <w:rPr/>
        <w:t>y</w:t>
      </w:r>
      <w:r>
        <w:rPr>
          <w:spacing w:val="6"/>
        </w:rPr>
        <w:t> </w:t>
      </w:r>
      <w:r>
        <w:rPr/>
        <w:t>11,</w:t>
      </w:r>
      <w:r>
        <w:rPr>
          <w:spacing w:val="10"/>
        </w:rPr>
        <w:t> </w:t>
      </w:r>
      <w:r>
        <w:rPr/>
        <w:t>Tiền</w:t>
      </w:r>
      <w:r>
        <w:rPr>
          <w:spacing w:val="13"/>
        </w:rPr>
        <w:t> </w:t>
      </w:r>
      <w:r>
        <w:rPr/>
        <w:t>sanh</w:t>
      </w:r>
      <w:r>
        <w:rPr>
          <w:spacing w:val="10"/>
        </w:rPr>
        <w:t> </w:t>
      </w:r>
      <w:r>
        <w:rPr/>
        <w:t>11,</w:t>
      </w:r>
      <w:r>
        <w:rPr>
          <w:spacing w:val="13"/>
        </w:rPr>
        <w:t> </w:t>
      </w:r>
      <w:r>
        <w:rPr/>
        <w:t>Cố</w:t>
      </w:r>
      <w:r>
        <w:rPr>
          <w:spacing w:val="9"/>
        </w:rPr>
        <w:t> </w:t>
      </w:r>
      <w:r>
        <w:rPr/>
        <w:t>hưởng</w:t>
      </w:r>
      <w:r>
        <w:rPr>
          <w:spacing w:val="11"/>
        </w:rPr>
        <w:t> </w:t>
      </w:r>
      <w:r>
        <w:rPr/>
        <w:t>11,</w:t>
      </w:r>
      <w:r>
        <w:rPr>
          <w:spacing w:val="14"/>
        </w:rPr>
        <w:t> </w:t>
      </w:r>
      <w:r>
        <w:rPr/>
        <w:t>nghiệp</w:t>
      </w:r>
      <w:r>
        <w:rPr>
          <w:spacing w:val="10"/>
        </w:rPr>
        <w:t> </w:t>
      </w:r>
      <w:r>
        <w:rPr/>
        <w:t>11,</w:t>
      </w:r>
      <w:r>
        <w:rPr>
          <w:spacing w:val="11"/>
        </w:rPr>
        <w:t> </w:t>
      </w:r>
      <w:r>
        <w:rPr/>
        <w:t>Quả</w:t>
      </w:r>
      <w:r>
        <w:rPr>
          <w:spacing w:val="12"/>
        </w:rPr>
        <w:t> </w:t>
      </w:r>
      <w:r>
        <w:rPr/>
        <w:t>1,</w:t>
      </w:r>
      <w:r>
        <w:rPr>
          <w:spacing w:val="11"/>
        </w:rPr>
        <w:t> </w:t>
      </w:r>
      <w:r>
        <w:rPr/>
        <w:t>Thực</w:t>
      </w:r>
      <w:r>
        <w:rPr>
          <w:spacing w:val="11"/>
        </w:rPr>
        <w:t> </w:t>
      </w:r>
      <w:r>
        <w:rPr/>
        <w:t>11,</w:t>
      </w:r>
      <w:r>
        <w:rPr>
          <w:spacing w:val="11"/>
        </w:rPr>
        <w:t> </w:t>
      </w:r>
      <w:r>
        <w:rPr/>
        <w:t>Quyền</w:t>
      </w:r>
      <w:r>
        <w:rPr>
          <w:spacing w:val="12"/>
        </w:rPr>
        <w:t> </w:t>
      </w:r>
      <w:r>
        <w:rPr>
          <w:spacing w:val="-5"/>
        </w:rPr>
        <w:t>11,</w:t>
      </w:r>
    </w:p>
    <w:p>
      <w:pPr>
        <w:pStyle w:val="BodyText"/>
        <w:spacing w:before="1"/>
        <w:ind w:right="174"/>
      </w:pPr>
      <w:r>
        <w:rPr/>
        <w:t>thiền 11, Đạo 11, Tương ưng 11, Bất tương ưng 11, Hiện hữu 11, Vô hữu 11, Ly 11,</w:t>
      </w:r>
      <w:r>
        <w:rPr>
          <w:spacing w:val="40"/>
        </w:rPr>
        <w:t> </w:t>
      </w:r>
      <w:r>
        <w:rPr/>
        <w:t>Bất ly 11. Nên đếm như thế.</w:t>
      </w:r>
    </w:p>
    <w:p>
      <w:pPr>
        <w:spacing w:line="299" w:lineRule="exact" w:before="0"/>
        <w:ind w:left="3459" w:right="0" w:firstLine="0"/>
        <w:jc w:val="left"/>
        <w:rPr>
          <w:i/>
          <w:sz w:val="26"/>
        </w:rPr>
      </w:pPr>
      <w:r>
        <w:rPr>
          <w:i/>
          <w:sz w:val="26"/>
        </w:rPr>
        <w:t>Dứt</w:t>
      </w:r>
      <w:r>
        <w:rPr>
          <w:i/>
          <w:spacing w:val="-5"/>
          <w:sz w:val="26"/>
        </w:rPr>
        <w:t> </w:t>
      </w:r>
      <w:r>
        <w:rPr>
          <w:i/>
          <w:sz w:val="26"/>
        </w:rPr>
        <w:t>cách</w:t>
      </w:r>
      <w:r>
        <w:rPr>
          <w:i/>
          <w:spacing w:val="-5"/>
          <w:sz w:val="26"/>
        </w:rPr>
        <w:t> </w:t>
      </w:r>
      <w:r>
        <w:rPr>
          <w:i/>
          <w:sz w:val="26"/>
        </w:rPr>
        <w:t>thuận</w:t>
      </w:r>
      <w:r>
        <w:rPr>
          <w:i/>
          <w:spacing w:val="-4"/>
          <w:sz w:val="26"/>
        </w:rPr>
        <w:t> </w:t>
      </w:r>
      <w:r>
        <w:rPr>
          <w:i/>
          <w:sz w:val="26"/>
        </w:rPr>
        <w:t>tùng</w:t>
      </w:r>
      <w:r>
        <w:rPr>
          <w:i/>
          <w:spacing w:val="-2"/>
          <w:sz w:val="26"/>
        </w:rPr>
        <w:t> (anuloma)</w:t>
      </w:r>
    </w:p>
    <w:p>
      <w:pPr>
        <w:pStyle w:val="Heading3"/>
        <w:spacing w:line="295" w:lineRule="exact" w:before="8"/>
      </w:pPr>
      <w:r>
        <w:rPr>
          <w:spacing w:val="-4"/>
        </w:rPr>
        <w:t>869.</w:t>
      </w:r>
    </w:p>
    <w:p>
      <w:pPr>
        <w:pStyle w:val="BodyText"/>
      </w:pPr>
      <w:r>
        <w:rPr/>
        <w:t>Pháp phi hữu nhân phi sơ đạo phi ba đạo cao tuyệt trừ hòa hợp pháp hữu nhân sơ đạo tuyệt trừ sanh ra do phi Nhân duyên:</w:t>
      </w:r>
    </w:p>
    <w:p>
      <w:pPr>
        <w:pStyle w:val="BodyText"/>
        <w:spacing w:line="299" w:lineRule="exact"/>
        <w:ind w:left="1135"/>
      </w:pPr>
      <w:r>
        <w:rPr/>
        <w:t>Si</w:t>
      </w:r>
      <w:r>
        <w:rPr>
          <w:spacing w:val="-6"/>
        </w:rPr>
        <w:t> </w:t>
      </w:r>
      <w:r>
        <w:rPr/>
        <w:t>đồng</w:t>
      </w:r>
      <w:r>
        <w:rPr>
          <w:spacing w:val="-5"/>
        </w:rPr>
        <w:t> </w:t>
      </w:r>
      <w:r>
        <w:rPr/>
        <w:t>sanh</w:t>
      </w:r>
      <w:r>
        <w:rPr>
          <w:spacing w:val="-5"/>
        </w:rPr>
        <w:t> </w:t>
      </w:r>
      <w:r>
        <w:rPr/>
        <w:t>hoài</w:t>
      </w:r>
      <w:r>
        <w:rPr>
          <w:spacing w:val="-3"/>
        </w:rPr>
        <w:t> </w:t>
      </w:r>
      <w:r>
        <w:rPr/>
        <w:t>nghi</w:t>
      </w:r>
      <w:r>
        <w:rPr>
          <w:spacing w:val="-1"/>
        </w:rPr>
        <w:t> </w:t>
      </w:r>
      <w:r>
        <w:rPr/>
        <w:t>hòa</w:t>
      </w:r>
      <w:r>
        <w:rPr>
          <w:spacing w:val="-5"/>
        </w:rPr>
        <w:t> </w:t>
      </w:r>
      <w:r>
        <w:rPr/>
        <w:t>hợp</w:t>
      </w:r>
      <w:r>
        <w:rPr>
          <w:spacing w:val="-5"/>
        </w:rPr>
        <w:t> </w:t>
      </w:r>
      <w:r>
        <w:rPr/>
        <w:t>uẩn</w:t>
      </w:r>
      <w:r>
        <w:rPr>
          <w:spacing w:val="-4"/>
        </w:rPr>
        <w:t> </w:t>
      </w:r>
      <w:r>
        <w:rPr/>
        <w:t>đồng</w:t>
      </w:r>
      <w:r>
        <w:rPr>
          <w:spacing w:val="-3"/>
        </w:rPr>
        <w:t> </w:t>
      </w:r>
      <w:r>
        <w:rPr/>
        <w:t>sanh</w:t>
      </w:r>
      <w:r>
        <w:rPr>
          <w:spacing w:val="-2"/>
        </w:rPr>
        <w:t> </w:t>
      </w:r>
      <w:r>
        <w:rPr/>
        <w:t>hoài</w:t>
      </w:r>
      <w:r>
        <w:rPr>
          <w:spacing w:val="-5"/>
        </w:rPr>
        <w:t> </w:t>
      </w:r>
      <w:r>
        <w:rPr>
          <w:spacing w:val="-2"/>
        </w:rPr>
        <w:t>nghi.</w:t>
      </w:r>
    </w:p>
    <w:p>
      <w:pPr>
        <w:pStyle w:val="Heading3"/>
        <w:spacing w:before="4"/>
      </w:pPr>
      <w:r>
        <w:rPr>
          <w:spacing w:val="-4"/>
        </w:rPr>
        <w:t>870.</w:t>
      </w:r>
    </w:p>
    <w:p>
      <w:pPr>
        <w:pStyle w:val="BodyText"/>
        <w:ind w:right="177"/>
      </w:pPr>
      <w:r>
        <w:rPr/>
        <w:t>Pháp phi hữu nhân phi sơ đạo phi ba đạo cao tuyệt trừ hòa hợp pháp hữu nhân ba đạo cao tuyệt trừ sanh ra do phi Nhân duyên:</w:t>
      </w:r>
    </w:p>
    <w:p>
      <w:pPr>
        <w:pStyle w:val="BodyText"/>
        <w:spacing w:line="299" w:lineRule="exact"/>
        <w:ind w:left="1135"/>
      </w:pPr>
      <w:r>
        <w:rPr/>
        <w:t>Si</w:t>
      </w:r>
      <w:r>
        <w:rPr>
          <w:spacing w:val="-5"/>
        </w:rPr>
        <w:t> </w:t>
      </w:r>
      <w:r>
        <w:rPr/>
        <w:t>đồng</w:t>
      </w:r>
      <w:r>
        <w:rPr>
          <w:spacing w:val="-5"/>
        </w:rPr>
        <w:t> </w:t>
      </w:r>
      <w:r>
        <w:rPr/>
        <w:t>sanh</w:t>
      </w:r>
      <w:r>
        <w:rPr>
          <w:spacing w:val="-5"/>
        </w:rPr>
        <w:t> </w:t>
      </w:r>
      <w:r>
        <w:rPr/>
        <w:t>phóng</w:t>
      </w:r>
      <w:r>
        <w:rPr>
          <w:spacing w:val="-5"/>
        </w:rPr>
        <w:t> </w:t>
      </w:r>
      <w:r>
        <w:rPr/>
        <w:t>dật</w:t>
      </w:r>
      <w:r>
        <w:rPr>
          <w:spacing w:val="-1"/>
        </w:rPr>
        <w:t> </w:t>
      </w:r>
      <w:r>
        <w:rPr/>
        <w:t>hòa</w:t>
      </w:r>
      <w:r>
        <w:rPr>
          <w:spacing w:val="-4"/>
        </w:rPr>
        <w:t> </w:t>
      </w:r>
      <w:r>
        <w:rPr/>
        <w:t>hợp</w:t>
      </w:r>
      <w:r>
        <w:rPr>
          <w:spacing w:val="-5"/>
        </w:rPr>
        <w:t> </w:t>
      </w:r>
      <w:r>
        <w:rPr/>
        <w:t>uẩn</w:t>
      </w:r>
      <w:r>
        <w:rPr>
          <w:spacing w:val="-4"/>
        </w:rPr>
        <w:t> </w:t>
      </w:r>
      <w:r>
        <w:rPr/>
        <w:t>đồng</w:t>
      </w:r>
      <w:r>
        <w:rPr>
          <w:spacing w:val="-5"/>
        </w:rPr>
        <w:t> </w:t>
      </w:r>
      <w:r>
        <w:rPr/>
        <w:t>sanh</w:t>
      </w:r>
      <w:r>
        <w:rPr>
          <w:spacing w:val="-3"/>
        </w:rPr>
        <w:t> </w:t>
      </w:r>
      <w:r>
        <w:rPr/>
        <w:t>phóng</w:t>
      </w:r>
      <w:r>
        <w:rPr>
          <w:spacing w:val="-5"/>
        </w:rPr>
        <w:t> </w:t>
      </w:r>
      <w:r>
        <w:rPr>
          <w:spacing w:val="-4"/>
        </w:rPr>
        <w:t>dật.</w:t>
      </w:r>
    </w:p>
    <w:p>
      <w:pPr>
        <w:pStyle w:val="Heading3"/>
        <w:spacing w:before="3"/>
      </w:pPr>
      <w:r>
        <w:rPr>
          <w:spacing w:val="-4"/>
        </w:rPr>
        <w:t>871.</w:t>
      </w:r>
    </w:p>
    <w:p>
      <w:pPr>
        <w:pStyle w:val="BodyText"/>
        <w:ind w:right="177"/>
      </w:pPr>
      <w:r>
        <w:rPr/>
        <w:t>Pháp phi hữu nhân phi sơ đạo phi ba đạo cao tuyệt trừ hòa hợp pháp phi hữu nhân phi sơ đạo phi ba đạo cao tuyệt trừ sanh ra do phi Nhân duyên:</w:t>
      </w:r>
    </w:p>
    <w:p>
      <w:pPr>
        <w:pStyle w:val="BodyText"/>
        <w:ind w:left="1133" w:firstLine="2"/>
      </w:pPr>
      <w:r>
        <w:rPr/>
        <w:t>3</w:t>
      </w:r>
      <w:r>
        <w:rPr>
          <w:spacing w:val="19"/>
        </w:rPr>
        <w:t> </w:t>
      </w:r>
      <w:r>
        <w:rPr/>
        <w:t>uẩn</w:t>
      </w:r>
      <w:r>
        <w:rPr>
          <w:spacing w:val="19"/>
        </w:rPr>
        <w:t> </w:t>
      </w:r>
      <w:r>
        <w:rPr/>
        <w:t>hòa</w:t>
      </w:r>
      <w:r>
        <w:rPr>
          <w:spacing w:val="19"/>
        </w:rPr>
        <w:t> </w:t>
      </w:r>
      <w:r>
        <w:rPr/>
        <w:t>hợp</w:t>
      </w:r>
      <w:r>
        <w:rPr>
          <w:spacing w:val="19"/>
        </w:rPr>
        <w:t> </w:t>
      </w:r>
      <w:r>
        <w:rPr/>
        <w:t>1</w:t>
      </w:r>
      <w:r>
        <w:rPr>
          <w:spacing w:val="19"/>
        </w:rPr>
        <w:t> </w:t>
      </w:r>
      <w:r>
        <w:rPr/>
        <w:t>uẩn</w:t>
      </w:r>
      <w:r>
        <w:rPr>
          <w:spacing w:val="19"/>
        </w:rPr>
        <w:t> </w:t>
      </w:r>
      <w:r>
        <w:rPr/>
        <w:t>vô</w:t>
      </w:r>
      <w:r>
        <w:rPr>
          <w:spacing w:val="19"/>
        </w:rPr>
        <w:t> </w:t>
      </w:r>
      <w:r>
        <w:rPr/>
        <w:t>nhân</w:t>
      </w:r>
      <w:r>
        <w:rPr>
          <w:spacing w:val="21"/>
        </w:rPr>
        <w:t> </w:t>
      </w:r>
      <w:r>
        <w:rPr/>
        <w:t>phi</w:t>
      </w:r>
      <w:r>
        <w:rPr>
          <w:spacing w:val="19"/>
        </w:rPr>
        <w:t> </w:t>
      </w:r>
      <w:r>
        <w:rPr/>
        <w:t>hữu</w:t>
      </w:r>
      <w:r>
        <w:rPr>
          <w:spacing w:val="19"/>
        </w:rPr>
        <w:t> </w:t>
      </w:r>
      <w:r>
        <w:rPr/>
        <w:t>nhân</w:t>
      </w:r>
      <w:r>
        <w:rPr>
          <w:spacing w:val="19"/>
        </w:rPr>
        <w:t> </w:t>
      </w:r>
      <w:r>
        <w:rPr/>
        <w:t>phi</w:t>
      </w:r>
      <w:r>
        <w:rPr>
          <w:spacing w:val="19"/>
        </w:rPr>
        <w:t> </w:t>
      </w:r>
      <w:r>
        <w:rPr/>
        <w:t>sơ</w:t>
      </w:r>
      <w:r>
        <w:rPr>
          <w:spacing w:val="18"/>
        </w:rPr>
        <w:t> </w:t>
      </w:r>
      <w:r>
        <w:rPr/>
        <w:t>đạo</w:t>
      </w:r>
      <w:r>
        <w:rPr>
          <w:spacing w:val="19"/>
        </w:rPr>
        <w:t> </w:t>
      </w:r>
      <w:r>
        <w:rPr/>
        <w:t>phi</w:t>
      </w:r>
      <w:r>
        <w:rPr>
          <w:spacing w:val="19"/>
        </w:rPr>
        <w:t> </w:t>
      </w:r>
      <w:r>
        <w:rPr/>
        <w:t>ba</w:t>
      </w:r>
      <w:r>
        <w:rPr>
          <w:spacing w:val="19"/>
        </w:rPr>
        <w:t> </w:t>
      </w:r>
      <w:r>
        <w:rPr/>
        <w:t>đạo</w:t>
      </w:r>
      <w:r>
        <w:rPr>
          <w:spacing w:val="19"/>
        </w:rPr>
        <w:t> </w:t>
      </w:r>
      <w:r>
        <w:rPr/>
        <w:t>cao</w:t>
      </w:r>
      <w:r>
        <w:rPr>
          <w:spacing w:val="20"/>
        </w:rPr>
        <w:t> </w:t>
      </w:r>
      <w:r>
        <w:rPr/>
        <w:t>tuyệt</w:t>
      </w:r>
      <w:r>
        <w:rPr>
          <w:spacing w:val="19"/>
        </w:rPr>
        <w:t> </w:t>
      </w:r>
      <w:r>
        <w:rPr/>
        <w:t>trừ,</w:t>
      </w:r>
      <w:r>
        <w:rPr>
          <w:spacing w:val="19"/>
        </w:rPr>
        <w:t> </w:t>
      </w:r>
      <w:r>
        <w:rPr/>
        <w:t>2 uẩn hòa hợp 2 uẩn. Sát-na tục sinh...</w:t>
      </w:r>
    </w:p>
    <w:p>
      <w:pPr>
        <w:pStyle w:val="Heading3"/>
        <w:spacing w:line="294" w:lineRule="exact" w:before="4"/>
      </w:pPr>
      <w:r>
        <w:rPr>
          <w:spacing w:val="-4"/>
        </w:rPr>
        <w:t>872.</w:t>
      </w:r>
    </w:p>
    <w:p>
      <w:pPr>
        <w:pStyle w:val="ListParagraph"/>
        <w:numPr>
          <w:ilvl w:val="0"/>
          <w:numId w:val="480"/>
        </w:numPr>
        <w:tabs>
          <w:tab w:pos="849" w:val="left" w:leader="none"/>
        </w:tabs>
        <w:spacing w:line="317" w:lineRule="exact" w:before="0" w:after="0"/>
        <w:ind w:left="849" w:right="0" w:hanging="283"/>
        <w:jc w:val="left"/>
        <w:rPr>
          <w:sz w:val="26"/>
        </w:rPr>
      </w:pPr>
      <w:r>
        <w:rPr>
          <w:sz w:val="26"/>
        </w:rPr>
        <w:t>...</w:t>
      </w:r>
      <w:r>
        <w:rPr>
          <w:spacing w:val="35"/>
          <w:sz w:val="26"/>
        </w:rPr>
        <w:t> </w:t>
      </w:r>
      <w:r>
        <w:rPr>
          <w:sz w:val="26"/>
        </w:rPr>
        <w:t>Pháp</w:t>
      </w:r>
      <w:r>
        <w:rPr>
          <w:spacing w:val="39"/>
          <w:sz w:val="26"/>
        </w:rPr>
        <w:t> </w:t>
      </w:r>
      <w:r>
        <w:rPr>
          <w:sz w:val="26"/>
        </w:rPr>
        <w:t>hữu</w:t>
      </w:r>
      <w:r>
        <w:rPr>
          <w:spacing w:val="36"/>
          <w:sz w:val="26"/>
        </w:rPr>
        <w:t> </w:t>
      </w:r>
      <w:r>
        <w:rPr>
          <w:sz w:val="26"/>
        </w:rPr>
        <w:t>nhân</w:t>
      </w:r>
      <w:r>
        <w:rPr>
          <w:spacing w:val="38"/>
          <w:sz w:val="26"/>
        </w:rPr>
        <w:t> </w:t>
      </w:r>
      <w:r>
        <w:rPr>
          <w:sz w:val="26"/>
        </w:rPr>
        <w:t>sơ</w:t>
      </w:r>
      <w:r>
        <w:rPr>
          <w:spacing w:val="38"/>
          <w:sz w:val="26"/>
        </w:rPr>
        <w:t> </w:t>
      </w:r>
      <w:r>
        <w:rPr>
          <w:sz w:val="26"/>
        </w:rPr>
        <w:t>đạo</w:t>
      </w:r>
      <w:r>
        <w:rPr>
          <w:spacing w:val="36"/>
          <w:sz w:val="26"/>
        </w:rPr>
        <w:t> </w:t>
      </w:r>
      <w:r>
        <w:rPr>
          <w:sz w:val="26"/>
        </w:rPr>
        <w:t>tuyệt</w:t>
      </w:r>
      <w:r>
        <w:rPr>
          <w:spacing w:val="37"/>
          <w:sz w:val="26"/>
        </w:rPr>
        <w:t> </w:t>
      </w:r>
      <w:r>
        <w:rPr>
          <w:sz w:val="26"/>
        </w:rPr>
        <w:t>trừ...</w:t>
      </w:r>
      <w:r>
        <w:rPr>
          <w:spacing w:val="36"/>
          <w:sz w:val="26"/>
        </w:rPr>
        <w:t> </w:t>
      </w:r>
      <w:r>
        <w:rPr>
          <w:sz w:val="26"/>
        </w:rPr>
        <w:t>do</w:t>
      </w:r>
      <w:r>
        <w:rPr>
          <w:spacing w:val="39"/>
          <w:sz w:val="26"/>
        </w:rPr>
        <w:t> </w:t>
      </w:r>
      <w:r>
        <w:rPr>
          <w:sz w:val="26"/>
        </w:rPr>
        <w:t>phi</w:t>
      </w:r>
      <w:r>
        <w:rPr>
          <w:spacing w:val="39"/>
          <w:sz w:val="26"/>
        </w:rPr>
        <w:t> </w:t>
      </w:r>
      <w:r>
        <w:rPr>
          <w:sz w:val="26"/>
        </w:rPr>
        <w:t>Trưởng</w:t>
      </w:r>
      <w:r>
        <w:rPr>
          <w:spacing w:val="35"/>
          <w:sz w:val="26"/>
        </w:rPr>
        <w:t> </w:t>
      </w:r>
      <w:r>
        <w:rPr>
          <w:sz w:val="26"/>
        </w:rPr>
        <w:t>duyên:</w:t>
      </w:r>
      <w:r>
        <w:rPr>
          <w:spacing w:val="36"/>
          <w:sz w:val="26"/>
        </w:rPr>
        <w:t> </w:t>
      </w:r>
      <w:r>
        <w:rPr>
          <w:sz w:val="26"/>
        </w:rPr>
        <w:t>Như</w:t>
      </w:r>
      <w:r>
        <w:rPr>
          <w:spacing w:val="38"/>
          <w:sz w:val="26"/>
        </w:rPr>
        <w:t> </w:t>
      </w:r>
      <w:r>
        <w:rPr>
          <w:sz w:val="26"/>
        </w:rPr>
        <w:t>Đồng</w:t>
      </w:r>
      <w:r>
        <w:rPr>
          <w:spacing w:val="36"/>
          <w:sz w:val="26"/>
        </w:rPr>
        <w:t> </w:t>
      </w:r>
      <w:r>
        <w:rPr>
          <w:sz w:val="26"/>
        </w:rPr>
        <w:t>sanh</w:t>
      </w:r>
      <w:r>
        <w:rPr>
          <w:spacing w:val="36"/>
          <w:sz w:val="26"/>
        </w:rPr>
        <w:t> </w:t>
      </w:r>
      <w:r>
        <w:rPr>
          <w:spacing w:val="-2"/>
          <w:sz w:val="26"/>
        </w:rPr>
        <w:t>duyên</w:t>
      </w:r>
    </w:p>
    <w:p>
      <w:pPr>
        <w:spacing w:line="298" w:lineRule="exact" w:before="0"/>
        <w:ind w:left="850" w:right="0" w:firstLine="0"/>
        <w:jc w:val="left"/>
        <w:rPr>
          <w:i/>
          <w:sz w:val="26"/>
        </w:rPr>
      </w:pPr>
      <w:r>
        <w:rPr>
          <w:i/>
          <w:spacing w:val="-2"/>
          <w:sz w:val="26"/>
        </w:rPr>
        <w:t>(Sahajātapaccayo).</w:t>
      </w:r>
    </w:p>
    <w:p>
      <w:pPr>
        <w:spacing w:after="0" w:line="298" w:lineRule="exact"/>
        <w:jc w:val="left"/>
        <w:rPr>
          <w:i/>
          <w:sz w:val="26"/>
        </w:rPr>
        <w:sectPr>
          <w:pgSz w:w="11630" w:h="16450"/>
          <w:pgMar w:header="859" w:footer="0" w:top="1160" w:bottom="280" w:left="708" w:right="850"/>
        </w:sectPr>
      </w:pPr>
    </w:p>
    <w:p>
      <w:pPr>
        <w:pStyle w:val="ListParagraph"/>
        <w:numPr>
          <w:ilvl w:val="0"/>
          <w:numId w:val="480"/>
        </w:numPr>
        <w:tabs>
          <w:tab w:pos="850" w:val="left" w:leader="none"/>
          <w:tab w:pos="852" w:val="left" w:leader="none"/>
        </w:tabs>
        <w:spacing w:line="240" w:lineRule="auto" w:before="233" w:after="0"/>
        <w:ind w:left="852" w:right="139" w:hanging="287"/>
        <w:jc w:val="left"/>
        <w:rPr>
          <w:sz w:val="26"/>
        </w:rPr>
      </w:pPr>
      <w:r>
        <w:rPr>
          <w:sz w:val="26"/>
        </w:rPr>
        <w:t>...</w:t>
      </w:r>
      <w:r>
        <w:rPr>
          <w:spacing w:val="21"/>
          <w:sz w:val="26"/>
        </w:rPr>
        <w:t> </w:t>
      </w:r>
      <w:r>
        <w:rPr>
          <w:sz w:val="26"/>
        </w:rPr>
        <w:t>Do</w:t>
      </w:r>
      <w:r>
        <w:rPr>
          <w:spacing w:val="21"/>
          <w:sz w:val="26"/>
        </w:rPr>
        <w:t> </w:t>
      </w:r>
      <w:r>
        <w:rPr>
          <w:sz w:val="26"/>
        </w:rPr>
        <w:t>phi</w:t>
      </w:r>
      <w:r>
        <w:rPr>
          <w:spacing w:val="24"/>
          <w:sz w:val="26"/>
        </w:rPr>
        <w:t> </w:t>
      </w:r>
      <w:r>
        <w:rPr>
          <w:sz w:val="26"/>
        </w:rPr>
        <w:t>Tiền</w:t>
      </w:r>
      <w:r>
        <w:rPr>
          <w:spacing w:val="21"/>
          <w:sz w:val="26"/>
        </w:rPr>
        <w:t> </w:t>
      </w:r>
      <w:r>
        <w:rPr>
          <w:sz w:val="26"/>
        </w:rPr>
        <w:t>sanh</w:t>
      </w:r>
      <w:r>
        <w:rPr>
          <w:spacing w:val="21"/>
          <w:sz w:val="26"/>
        </w:rPr>
        <w:t> </w:t>
      </w:r>
      <w:r>
        <w:rPr>
          <w:sz w:val="26"/>
        </w:rPr>
        <w:t>duyên,</w:t>
      </w:r>
      <w:r>
        <w:rPr>
          <w:spacing w:val="21"/>
          <w:sz w:val="26"/>
        </w:rPr>
        <w:t> </w:t>
      </w:r>
      <w:r>
        <w:rPr>
          <w:sz w:val="26"/>
        </w:rPr>
        <w:t>do</w:t>
      </w:r>
      <w:r>
        <w:rPr>
          <w:spacing w:val="24"/>
          <w:sz w:val="26"/>
        </w:rPr>
        <w:t> </w:t>
      </w:r>
      <w:r>
        <w:rPr>
          <w:sz w:val="26"/>
        </w:rPr>
        <w:t>phi</w:t>
      </w:r>
      <w:r>
        <w:rPr>
          <w:spacing w:val="22"/>
          <w:sz w:val="26"/>
        </w:rPr>
        <w:t> </w:t>
      </w:r>
      <w:r>
        <w:rPr>
          <w:sz w:val="26"/>
        </w:rPr>
        <w:t>Hậu</w:t>
      </w:r>
      <w:r>
        <w:rPr>
          <w:spacing w:val="24"/>
          <w:sz w:val="26"/>
        </w:rPr>
        <w:t> </w:t>
      </w:r>
      <w:r>
        <w:rPr>
          <w:sz w:val="26"/>
        </w:rPr>
        <w:t>sanh</w:t>
      </w:r>
      <w:r>
        <w:rPr>
          <w:spacing w:val="23"/>
          <w:sz w:val="26"/>
        </w:rPr>
        <w:t> </w:t>
      </w:r>
      <w:r>
        <w:rPr>
          <w:sz w:val="26"/>
        </w:rPr>
        <w:t>duyên,</w:t>
      </w:r>
      <w:r>
        <w:rPr>
          <w:spacing w:val="21"/>
          <w:sz w:val="26"/>
        </w:rPr>
        <w:t> </w:t>
      </w:r>
      <w:r>
        <w:rPr>
          <w:sz w:val="26"/>
        </w:rPr>
        <w:t>do</w:t>
      </w:r>
      <w:r>
        <w:rPr>
          <w:spacing w:val="25"/>
          <w:sz w:val="26"/>
        </w:rPr>
        <w:t> </w:t>
      </w:r>
      <w:r>
        <w:rPr>
          <w:sz w:val="26"/>
        </w:rPr>
        <w:t>phi</w:t>
      </w:r>
      <w:r>
        <w:rPr>
          <w:spacing w:val="21"/>
          <w:sz w:val="26"/>
        </w:rPr>
        <w:t> </w:t>
      </w:r>
      <w:r>
        <w:rPr>
          <w:sz w:val="26"/>
        </w:rPr>
        <w:t>Cố</w:t>
      </w:r>
      <w:r>
        <w:rPr>
          <w:spacing w:val="21"/>
          <w:sz w:val="26"/>
        </w:rPr>
        <w:t> </w:t>
      </w:r>
      <w:r>
        <w:rPr>
          <w:sz w:val="26"/>
        </w:rPr>
        <w:t>hưởng</w:t>
      </w:r>
      <w:r>
        <w:rPr>
          <w:spacing w:val="21"/>
          <w:sz w:val="26"/>
        </w:rPr>
        <w:t> </w:t>
      </w:r>
      <w:r>
        <w:rPr>
          <w:sz w:val="26"/>
        </w:rPr>
        <w:t>duyên,</w:t>
      </w:r>
      <w:r>
        <w:rPr>
          <w:spacing w:val="23"/>
          <w:sz w:val="26"/>
        </w:rPr>
        <w:t> </w:t>
      </w:r>
      <w:r>
        <w:rPr>
          <w:sz w:val="26"/>
        </w:rPr>
        <w:t>do</w:t>
      </w:r>
      <w:r>
        <w:rPr>
          <w:spacing w:val="22"/>
          <w:sz w:val="26"/>
        </w:rPr>
        <w:t> </w:t>
      </w:r>
      <w:r>
        <w:rPr>
          <w:sz w:val="26"/>
        </w:rPr>
        <w:t>phi Nghiệp duyên: Có 7 câu.</w:t>
      </w:r>
    </w:p>
    <w:p>
      <w:pPr>
        <w:pStyle w:val="ListParagraph"/>
        <w:numPr>
          <w:ilvl w:val="0"/>
          <w:numId w:val="480"/>
        </w:numPr>
        <w:tabs>
          <w:tab w:pos="850" w:val="left" w:leader="none"/>
          <w:tab w:pos="852" w:val="left" w:leader="none"/>
        </w:tabs>
        <w:spacing w:line="240" w:lineRule="auto" w:before="117" w:after="0"/>
        <w:ind w:left="852" w:right="138" w:hanging="287"/>
        <w:jc w:val="left"/>
        <w:rPr>
          <w:sz w:val="26"/>
        </w:rPr>
      </w:pPr>
      <w:r>
        <w:rPr>
          <w:sz w:val="26"/>
        </w:rPr>
        <w:t>...</w:t>
      </w:r>
      <w:r>
        <w:rPr>
          <w:spacing w:val="21"/>
          <w:sz w:val="26"/>
        </w:rPr>
        <w:t> </w:t>
      </w:r>
      <w:r>
        <w:rPr>
          <w:sz w:val="26"/>
        </w:rPr>
        <w:t>Do</w:t>
      </w:r>
      <w:r>
        <w:rPr>
          <w:spacing w:val="21"/>
          <w:sz w:val="26"/>
        </w:rPr>
        <w:t> </w:t>
      </w:r>
      <w:r>
        <w:rPr>
          <w:sz w:val="26"/>
        </w:rPr>
        <w:t>phi</w:t>
      </w:r>
      <w:r>
        <w:rPr>
          <w:spacing w:val="21"/>
          <w:sz w:val="26"/>
        </w:rPr>
        <w:t> </w:t>
      </w:r>
      <w:r>
        <w:rPr>
          <w:sz w:val="26"/>
        </w:rPr>
        <w:t>Quả</w:t>
      </w:r>
      <w:r>
        <w:rPr>
          <w:spacing w:val="21"/>
          <w:sz w:val="26"/>
        </w:rPr>
        <w:t> </w:t>
      </w:r>
      <w:r>
        <w:rPr>
          <w:sz w:val="26"/>
        </w:rPr>
        <w:t>duyên,</w:t>
      </w:r>
      <w:r>
        <w:rPr>
          <w:spacing w:val="23"/>
          <w:sz w:val="26"/>
        </w:rPr>
        <w:t> </w:t>
      </w:r>
      <w:r>
        <w:rPr>
          <w:sz w:val="26"/>
        </w:rPr>
        <w:t>do</w:t>
      </w:r>
      <w:r>
        <w:rPr>
          <w:spacing w:val="23"/>
          <w:sz w:val="26"/>
        </w:rPr>
        <w:t> </w:t>
      </w:r>
      <w:r>
        <w:rPr>
          <w:sz w:val="26"/>
        </w:rPr>
        <w:t>phi</w:t>
      </w:r>
      <w:r>
        <w:rPr>
          <w:spacing w:val="21"/>
          <w:sz w:val="26"/>
        </w:rPr>
        <w:t> </w:t>
      </w:r>
      <w:r>
        <w:rPr>
          <w:sz w:val="26"/>
        </w:rPr>
        <w:t>Thiền</w:t>
      </w:r>
      <w:r>
        <w:rPr>
          <w:spacing w:val="21"/>
          <w:sz w:val="26"/>
        </w:rPr>
        <w:t> </w:t>
      </w:r>
      <w:r>
        <w:rPr>
          <w:sz w:val="26"/>
        </w:rPr>
        <w:t>duyên,</w:t>
      </w:r>
      <w:r>
        <w:rPr>
          <w:spacing w:val="21"/>
          <w:sz w:val="26"/>
        </w:rPr>
        <w:t> </w:t>
      </w:r>
      <w:r>
        <w:rPr>
          <w:sz w:val="26"/>
        </w:rPr>
        <w:t>do</w:t>
      </w:r>
      <w:r>
        <w:rPr>
          <w:spacing w:val="23"/>
          <w:sz w:val="26"/>
        </w:rPr>
        <w:t> </w:t>
      </w:r>
      <w:r>
        <w:rPr>
          <w:sz w:val="26"/>
        </w:rPr>
        <w:t>phi</w:t>
      </w:r>
      <w:r>
        <w:rPr>
          <w:spacing w:val="21"/>
          <w:sz w:val="26"/>
        </w:rPr>
        <w:t> </w:t>
      </w:r>
      <w:r>
        <w:rPr>
          <w:sz w:val="26"/>
        </w:rPr>
        <w:t>Đạo</w:t>
      </w:r>
      <w:r>
        <w:rPr>
          <w:spacing w:val="21"/>
          <w:sz w:val="26"/>
        </w:rPr>
        <w:t> </w:t>
      </w:r>
      <w:r>
        <w:rPr>
          <w:sz w:val="26"/>
        </w:rPr>
        <w:t>duyên,</w:t>
      </w:r>
      <w:r>
        <w:rPr>
          <w:spacing w:val="21"/>
          <w:sz w:val="26"/>
        </w:rPr>
        <w:t> </w:t>
      </w:r>
      <w:r>
        <w:rPr>
          <w:sz w:val="26"/>
        </w:rPr>
        <w:t>do</w:t>
      </w:r>
      <w:r>
        <w:rPr>
          <w:spacing w:val="22"/>
          <w:sz w:val="26"/>
        </w:rPr>
        <w:t> </w:t>
      </w:r>
      <w:r>
        <w:rPr>
          <w:sz w:val="26"/>
        </w:rPr>
        <w:t>phi</w:t>
      </w:r>
      <w:r>
        <w:rPr>
          <w:spacing w:val="22"/>
          <w:sz w:val="26"/>
        </w:rPr>
        <w:t> </w:t>
      </w:r>
      <w:r>
        <w:rPr>
          <w:sz w:val="26"/>
        </w:rPr>
        <w:t>Bất</w:t>
      </w:r>
      <w:r>
        <w:rPr>
          <w:spacing w:val="21"/>
          <w:sz w:val="26"/>
        </w:rPr>
        <w:t> </w:t>
      </w:r>
      <w:r>
        <w:rPr>
          <w:sz w:val="26"/>
        </w:rPr>
        <w:t>tương</w:t>
      </w:r>
      <w:r>
        <w:rPr>
          <w:spacing w:val="21"/>
          <w:sz w:val="26"/>
        </w:rPr>
        <w:t> </w:t>
      </w:r>
      <w:r>
        <w:rPr>
          <w:sz w:val="26"/>
        </w:rPr>
        <w:t>ưng </w:t>
      </w:r>
      <w:r>
        <w:rPr>
          <w:spacing w:val="-2"/>
          <w:sz w:val="26"/>
        </w:rPr>
        <w:t>duyên.</w:t>
      </w:r>
    </w:p>
    <w:p>
      <w:pPr>
        <w:pStyle w:val="Heading3"/>
        <w:spacing w:before="6"/>
      </w:pPr>
      <w:r>
        <w:rPr>
          <w:spacing w:val="-4"/>
        </w:rPr>
        <w:t>873.</w:t>
      </w:r>
    </w:p>
    <w:p>
      <w:pPr>
        <w:pStyle w:val="BodyText"/>
        <w:ind w:right="139"/>
        <w:jc w:val="both"/>
      </w:pPr>
      <w:r>
        <w:rPr/>
        <w:t>Phi Nhân 3, phi Trưởng 11, phi Tiền sanh 11, phi Hậu sanh 11, phi Cố hưởng 11, phi Nghiệp 7, phi Quả 11, phi Thiền 11, phi Đạo 1, phi Bất tương ưng 11. Nên đếm như </w:t>
      </w:r>
      <w:r>
        <w:rPr>
          <w:spacing w:val="-4"/>
        </w:rPr>
        <w:t>thế.</w:t>
      </w:r>
    </w:p>
    <w:p>
      <w:pPr>
        <w:spacing w:line="297" w:lineRule="exact" w:before="0"/>
        <w:ind w:left="3610" w:right="0" w:firstLine="0"/>
        <w:jc w:val="left"/>
        <w:rPr>
          <w:i/>
          <w:sz w:val="26"/>
        </w:rPr>
      </w:pPr>
      <w:r>
        <w:rPr>
          <w:i/>
          <w:sz w:val="26"/>
        </w:rPr>
        <w:t>Dứt</w:t>
      </w:r>
      <w:r>
        <w:rPr>
          <w:i/>
          <w:spacing w:val="-6"/>
          <w:sz w:val="26"/>
        </w:rPr>
        <w:t> </w:t>
      </w:r>
      <w:r>
        <w:rPr>
          <w:i/>
          <w:sz w:val="26"/>
        </w:rPr>
        <w:t>cách</w:t>
      </w:r>
      <w:r>
        <w:rPr>
          <w:i/>
          <w:spacing w:val="-4"/>
          <w:sz w:val="26"/>
        </w:rPr>
        <w:t> </w:t>
      </w:r>
      <w:r>
        <w:rPr>
          <w:i/>
          <w:sz w:val="26"/>
        </w:rPr>
        <w:t>ngược</w:t>
      </w:r>
      <w:r>
        <w:rPr>
          <w:i/>
          <w:spacing w:val="-3"/>
          <w:sz w:val="26"/>
        </w:rPr>
        <w:t> </w:t>
      </w:r>
      <w:r>
        <w:rPr>
          <w:i/>
          <w:spacing w:val="-2"/>
          <w:sz w:val="26"/>
        </w:rPr>
        <w:t>(paccanīya)</w:t>
      </w:r>
    </w:p>
    <w:p>
      <w:pPr>
        <w:pStyle w:val="Heading3"/>
        <w:spacing w:before="6"/>
      </w:pPr>
      <w:r>
        <w:rPr>
          <w:spacing w:val="-4"/>
        </w:rPr>
        <w:t>874.</w:t>
      </w:r>
    </w:p>
    <w:p>
      <w:pPr>
        <w:pStyle w:val="BodyText"/>
      </w:pPr>
      <w:r>
        <w:rPr/>
        <w:t>Nhân duyên có phi Trưởng 7,... phi Tiền sanh 7, phi Hậu sanh 7, phi Cố hưởng 7, phi Nghiệp 7, phi Quả 7, phi Bất tương ưng 7. Nên đếm như thế.</w:t>
      </w:r>
    </w:p>
    <w:p>
      <w:pPr>
        <w:spacing w:before="0"/>
        <w:ind w:left="3754" w:right="0" w:firstLine="0"/>
        <w:jc w:val="left"/>
        <w:rPr>
          <w:i/>
          <w:sz w:val="26"/>
        </w:rPr>
      </w:pPr>
      <w:r>
        <w:rPr>
          <w:i/>
          <w:sz w:val="26"/>
        </w:rPr>
        <w:t>Dứt</w:t>
      </w:r>
      <w:r>
        <w:rPr>
          <w:i/>
          <w:spacing w:val="-5"/>
          <w:sz w:val="26"/>
        </w:rPr>
        <w:t> </w:t>
      </w:r>
      <w:r>
        <w:rPr>
          <w:i/>
          <w:sz w:val="26"/>
        </w:rPr>
        <w:t>cách</w:t>
      </w:r>
      <w:r>
        <w:rPr>
          <w:i/>
          <w:spacing w:val="-5"/>
          <w:sz w:val="26"/>
        </w:rPr>
        <w:t> </w:t>
      </w:r>
      <w:r>
        <w:rPr>
          <w:i/>
          <w:sz w:val="26"/>
        </w:rPr>
        <w:t>thuận</w:t>
      </w:r>
      <w:r>
        <w:rPr>
          <w:i/>
          <w:spacing w:val="-4"/>
          <w:sz w:val="26"/>
        </w:rPr>
        <w:t> </w:t>
      </w:r>
      <w:r>
        <w:rPr>
          <w:i/>
          <w:sz w:val="26"/>
        </w:rPr>
        <w:t>và</w:t>
      </w:r>
      <w:r>
        <w:rPr>
          <w:i/>
          <w:spacing w:val="-2"/>
          <w:sz w:val="26"/>
        </w:rPr>
        <w:t> nghịch</w:t>
      </w:r>
    </w:p>
    <w:p>
      <w:pPr>
        <w:pStyle w:val="Heading3"/>
        <w:spacing w:line="295" w:lineRule="exact" w:before="5"/>
      </w:pPr>
      <w:r>
        <w:rPr>
          <w:spacing w:val="-4"/>
        </w:rPr>
        <w:t>875.</w:t>
      </w:r>
    </w:p>
    <w:p>
      <w:pPr>
        <w:pStyle w:val="BodyText"/>
        <w:ind w:right="177"/>
      </w:pPr>
      <w:r>
        <w:rPr/>
        <w:t>Phi Nhân duyên có Cảnh 3,... Vô gián 3, Liên tiếp 3, Đồng sanh 3, Hỗ tương 3, Y chỉ 3,</w:t>
      </w:r>
      <w:r>
        <w:rPr>
          <w:spacing w:val="-3"/>
        </w:rPr>
        <w:t> </w:t>
      </w:r>
      <w:r>
        <w:rPr/>
        <w:t>Cận</w:t>
      </w:r>
      <w:r>
        <w:rPr>
          <w:spacing w:val="5"/>
        </w:rPr>
        <w:t> </w:t>
      </w:r>
      <w:r>
        <w:rPr/>
        <w:t>y</w:t>
      </w:r>
      <w:r>
        <w:rPr>
          <w:spacing w:val="-4"/>
        </w:rPr>
        <w:t> </w:t>
      </w:r>
      <w:r>
        <w:rPr/>
        <w:t>3,</w:t>
      </w:r>
      <w:r>
        <w:rPr>
          <w:spacing w:val="-2"/>
        </w:rPr>
        <w:t> </w:t>
      </w:r>
      <w:r>
        <w:rPr/>
        <w:t>Tiền</w:t>
      </w:r>
      <w:r>
        <w:rPr>
          <w:spacing w:val="-1"/>
        </w:rPr>
        <w:t> </w:t>
      </w:r>
      <w:r>
        <w:rPr/>
        <w:t>sanh 3,</w:t>
      </w:r>
      <w:r>
        <w:rPr>
          <w:spacing w:val="-2"/>
        </w:rPr>
        <w:t> </w:t>
      </w:r>
      <w:r>
        <w:rPr/>
        <w:t>Cố hưởng 3,</w:t>
      </w:r>
      <w:r>
        <w:rPr>
          <w:spacing w:val="5"/>
        </w:rPr>
        <w:t> </w:t>
      </w:r>
      <w:r>
        <w:rPr/>
        <w:t>Nghiệp</w:t>
      </w:r>
      <w:r>
        <w:rPr>
          <w:spacing w:val="3"/>
        </w:rPr>
        <w:t> </w:t>
      </w:r>
      <w:r>
        <w:rPr/>
        <w:t>3,</w:t>
      </w:r>
      <w:r>
        <w:rPr>
          <w:spacing w:val="-1"/>
        </w:rPr>
        <w:t> </w:t>
      </w:r>
      <w:r>
        <w:rPr/>
        <w:t>Quả 1,</w:t>
      </w:r>
      <w:r>
        <w:rPr>
          <w:spacing w:val="2"/>
        </w:rPr>
        <w:t> </w:t>
      </w:r>
      <w:r>
        <w:rPr/>
        <w:t>Thực</w:t>
      </w:r>
      <w:r>
        <w:rPr>
          <w:spacing w:val="-1"/>
        </w:rPr>
        <w:t> </w:t>
      </w:r>
      <w:r>
        <w:rPr/>
        <w:t>3, Quyền</w:t>
      </w:r>
      <w:r>
        <w:rPr>
          <w:spacing w:val="-1"/>
        </w:rPr>
        <w:t> </w:t>
      </w:r>
      <w:r>
        <w:rPr/>
        <w:t>3, Thiền</w:t>
      </w:r>
      <w:r>
        <w:rPr>
          <w:spacing w:val="1"/>
        </w:rPr>
        <w:t> </w:t>
      </w:r>
      <w:r>
        <w:rPr/>
        <w:t>3,</w:t>
      </w:r>
      <w:r>
        <w:rPr>
          <w:spacing w:val="2"/>
        </w:rPr>
        <w:t> </w:t>
      </w:r>
      <w:r>
        <w:rPr>
          <w:spacing w:val="-5"/>
        </w:rPr>
        <w:t>Đạo</w:t>
      </w:r>
    </w:p>
    <w:p>
      <w:pPr>
        <w:pStyle w:val="BodyText"/>
      </w:pPr>
      <w:r>
        <w:rPr/>
        <w:t>2, Tương ưng 3, Bất tương ưng 3, Hiện hữu 3, Vô hữu 3, Ly 3, Bất ly 3; nên đếm như </w:t>
      </w:r>
      <w:r>
        <w:rPr>
          <w:spacing w:val="-4"/>
        </w:rPr>
        <w:t>thế.</w:t>
      </w:r>
    </w:p>
    <w:p>
      <w:pPr>
        <w:spacing w:line="294" w:lineRule="exact" w:before="0"/>
        <w:ind w:left="138" w:right="0" w:firstLine="0"/>
        <w:jc w:val="center"/>
        <w:rPr>
          <w:i/>
          <w:sz w:val="26"/>
        </w:rPr>
      </w:pPr>
      <w:r>
        <w:rPr>
          <w:i/>
          <w:sz w:val="26"/>
        </w:rPr>
        <w:t>Dứt</w:t>
      </w:r>
      <w:r>
        <w:rPr>
          <w:i/>
          <w:spacing w:val="-6"/>
          <w:sz w:val="26"/>
        </w:rPr>
        <w:t> </w:t>
      </w:r>
      <w:r>
        <w:rPr>
          <w:i/>
          <w:sz w:val="26"/>
        </w:rPr>
        <w:t>cách</w:t>
      </w:r>
      <w:r>
        <w:rPr>
          <w:i/>
          <w:spacing w:val="-5"/>
          <w:sz w:val="26"/>
        </w:rPr>
        <w:t> </w:t>
      </w:r>
      <w:r>
        <w:rPr>
          <w:i/>
          <w:sz w:val="26"/>
        </w:rPr>
        <w:t>thuận,</w:t>
      </w:r>
      <w:r>
        <w:rPr>
          <w:i/>
          <w:spacing w:val="-6"/>
          <w:sz w:val="26"/>
        </w:rPr>
        <w:t> </w:t>
      </w:r>
      <w:r>
        <w:rPr>
          <w:i/>
          <w:spacing w:val="-2"/>
          <w:sz w:val="26"/>
        </w:rPr>
        <w:t>nghịch</w:t>
      </w:r>
    </w:p>
    <w:p>
      <w:pPr>
        <w:pStyle w:val="BodyText"/>
        <w:spacing w:before="121"/>
        <w:ind w:left="0" w:right="4193"/>
        <w:jc w:val="center"/>
      </w:pPr>
      <w:r>
        <w:rPr/>
        <w:t>Phần</w:t>
      </w:r>
      <w:r>
        <w:rPr>
          <w:spacing w:val="-6"/>
        </w:rPr>
        <w:t> </w:t>
      </w:r>
      <w:r>
        <w:rPr/>
        <w:t>tương</w:t>
      </w:r>
      <w:r>
        <w:rPr>
          <w:spacing w:val="-5"/>
        </w:rPr>
        <w:t> </w:t>
      </w:r>
      <w:r>
        <w:rPr/>
        <w:t>ưng</w:t>
      </w:r>
      <w:r>
        <w:rPr>
          <w:spacing w:val="-3"/>
        </w:rPr>
        <w:t> </w:t>
      </w:r>
      <w:r>
        <w:rPr/>
        <w:t>như</w:t>
      </w:r>
      <w:r>
        <w:rPr>
          <w:spacing w:val="-5"/>
        </w:rPr>
        <w:t> </w:t>
      </w:r>
      <w:r>
        <w:rPr/>
        <w:t>phần</w:t>
      </w:r>
      <w:r>
        <w:rPr>
          <w:spacing w:val="-2"/>
        </w:rPr>
        <w:t> </w:t>
      </w:r>
      <w:r>
        <w:rPr/>
        <w:t>hòa</w:t>
      </w:r>
      <w:r>
        <w:rPr>
          <w:spacing w:val="-6"/>
        </w:rPr>
        <w:t> </w:t>
      </w:r>
      <w:r>
        <w:rPr>
          <w:spacing w:val="-5"/>
        </w:rPr>
        <w:t>hợp</w:t>
      </w:r>
    </w:p>
    <w:p>
      <w:pPr>
        <w:pStyle w:val="BodyText"/>
        <w:spacing w:before="6"/>
        <w:ind w:left="0"/>
      </w:pPr>
    </w:p>
    <w:p>
      <w:pPr>
        <w:spacing w:before="1"/>
        <w:ind w:left="708" w:right="0" w:firstLine="0"/>
        <w:jc w:val="left"/>
        <w:rPr>
          <w:b/>
          <w:i/>
          <w:sz w:val="26"/>
        </w:rPr>
      </w:pPr>
      <w:bookmarkStart w:name="_bookmark181" w:id="182"/>
      <w:bookmarkEnd w:id="182"/>
      <w:r>
        <w:rPr/>
      </w:r>
      <w:r>
        <w:rPr>
          <w:b/>
          <w:sz w:val="26"/>
        </w:rPr>
        <w:t>Phần</w:t>
      </w:r>
      <w:r>
        <w:rPr>
          <w:b/>
          <w:spacing w:val="-6"/>
          <w:sz w:val="26"/>
        </w:rPr>
        <w:t> </w:t>
      </w:r>
      <w:r>
        <w:rPr>
          <w:b/>
          <w:sz w:val="26"/>
        </w:rPr>
        <w:t>Vấn</w:t>
      </w:r>
      <w:r>
        <w:rPr>
          <w:b/>
          <w:spacing w:val="-5"/>
          <w:sz w:val="26"/>
        </w:rPr>
        <w:t> </w:t>
      </w:r>
      <w:r>
        <w:rPr>
          <w:b/>
          <w:sz w:val="26"/>
        </w:rPr>
        <w:t>Đề</w:t>
      </w:r>
      <w:r>
        <w:rPr>
          <w:b/>
          <w:spacing w:val="-5"/>
          <w:sz w:val="26"/>
        </w:rPr>
        <w:t> </w:t>
      </w:r>
      <w:r>
        <w:rPr>
          <w:b/>
          <w:i/>
          <w:spacing w:val="-2"/>
          <w:sz w:val="26"/>
        </w:rPr>
        <w:t>(Pañhāvāra)</w:t>
      </w:r>
    </w:p>
    <w:p>
      <w:pPr>
        <w:pStyle w:val="Heading3"/>
        <w:spacing w:line="240" w:lineRule="auto" w:before="1"/>
      </w:pPr>
      <w:r>
        <w:rPr>
          <w:spacing w:val="-4"/>
        </w:rPr>
        <w:t>876.</w:t>
      </w:r>
    </w:p>
    <w:p>
      <w:pPr>
        <w:pStyle w:val="BodyText"/>
      </w:pPr>
      <w:r>
        <w:rPr/>
        <w:t>Pháp</w:t>
      </w:r>
      <w:r>
        <w:rPr>
          <w:spacing w:val="18"/>
        </w:rPr>
        <w:t> </w:t>
      </w:r>
      <w:r>
        <w:rPr/>
        <w:t>hữu</w:t>
      </w:r>
      <w:r>
        <w:rPr>
          <w:spacing w:val="18"/>
        </w:rPr>
        <w:t> </w:t>
      </w:r>
      <w:r>
        <w:rPr/>
        <w:t>nhân</w:t>
      </w:r>
      <w:r>
        <w:rPr>
          <w:spacing w:val="18"/>
        </w:rPr>
        <w:t> </w:t>
      </w:r>
      <w:r>
        <w:rPr/>
        <w:t>sơ đạo</w:t>
      </w:r>
      <w:r>
        <w:rPr>
          <w:spacing w:val="20"/>
        </w:rPr>
        <w:t> </w:t>
      </w:r>
      <w:r>
        <w:rPr/>
        <w:t>tuyệt</w:t>
      </w:r>
      <w:r>
        <w:rPr>
          <w:spacing w:val="18"/>
        </w:rPr>
        <w:t> </w:t>
      </w:r>
      <w:r>
        <w:rPr/>
        <w:t>trừ</w:t>
      </w:r>
      <w:r>
        <w:rPr>
          <w:spacing w:val="22"/>
        </w:rPr>
        <w:t> </w:t>
      </w:r>
      <w:r>
        <w:rPr/>
        <w:t>làm duyên</w:t>
      </w:r>
      <w:r>
        <w:rPr>
          <w:spacing w:val="19"/>
        </w:rPr>
        <w:t> </w:t>
      </w:r>
      <w:r>
        <w:rPr/>
        <w:t>cho</w:t>
      </w:r>
      <w:r>
        <w:rPr>
          <w:spacing w:val="19"/>
        </w:rPr>
        <w:t> </w:t>
      </w:r>
      <w:r>
        <w:rPr/>
        <w:t>pháp</w:t>
      </w:r>
      <w:r>
        <w:rPr>
          <w:spacing w:val="18"/>
        </w:rPr>
        <w:t> </w:t>
      </w:r>
      <w:r>
        <w:rPr/>
        <w:t>hữu</w:t>
      </w:r>
      <w:r>
        <w:rPr>
          <w:spacing w:val="18"/>
        </w:rPr>
        <w:t> </w:t>
      </w:r>
      <w:r>
        <w:rPr/>
        <w:t>nhân</w:t>
      </w:r>
      <w:r>
        <w:rPr>
          <w:spacing w:val="18"/>
        </w:rPr>
        <w:t> </w:t>
      </w:r>
      <w:r>
        <w:rPr/>
        <w:t>sơ</w:t>
      </w:r>
      <w:r>
        <w:rPr>
          <w:spacing w:val="20"/>
        </w:rPr>
        <w:t> </w:t>
      </w:r>
      <w:r>
        <w:rPr/>
        <w:t>đạo</w:t>
      </w:r>
      <w:r>
        <w:rPr>
          <w:spacing w:val="18"/>
        </w:rPr>
        <w:t> </w:t>
      </w:r>
      <w:r>
        <w:rPr/>
        <w:t>tuyệt</w:t>
      </w:r>
      <w:r>
        <w:rPr>
          <w:spacing w:val="18"/>
        </w:rPr>
        <w:t> </w:t>
      </w:r>
      <w:r>
        <w:rPr/>
        <w:t>trừ</w:t>
      </w:r>
      <w:r>
        <w:rPr>
          <w:spacing w:val="18"/>
        </w:rPr>
        <w:t> </w:t>
      </w:r>
      <w:r>
        <w:rPr/>
        <w:t>bằng Nhân duyên:</w:t>
      </w:r>
    </w:p>
    <w:p>
      <w:pPr>
        <w:pStyle w:val="BodyText"/>
        <w:spacing w:line="299" w:lineRule="exact"/>
        <w:ind w:left="1135"/>
      </w:pPr>
      <w:r>
        <w:rPr/>
        <w:t>Nhân</w:t>
      </w:r>
      <w:r>
        <w:rPr>
          <w:spacing w:val="-5"/>
        </w:rPr>
        <w:t> </w:t>
      </w:r>
      <w:r>
        <w:rPr/>
        <w:t>hữu</w:t>
      </w:r>
      <w:r>
        <w:rPr>
          <w:spacing w:val="-5"/>
        </w:rPr>
        <w:t> </w:t>
      </w:r>
      <w:r>
        <w:rPr/>
        <w:t>nhân</w:t>
      </w:r>
      <w:r>
        <w:rPr>
          <w:spacing w:val="-5"/>
        </w:rPr>
        <w:t> </w:t>
      </w:r>
      <w:r>
        <w:rPr/>
        <w:t>sơ</w:t>
      </w:r>
      <w:r>
        <w:rPr>
          <w:spacing w:val="-5"/>
        </w:rPr>
        <w:t> </w:t>
      </w:r>
      <w:r>
        <w:rPr/>
        <w:t>đạo</w:t>
      </w:r>
      <w:r>
        <w:rPr>
          <w:spacing w:val="-3"/>
        </w:rPr>
        <w:t> </w:t>
      </w:r>
      <w:r>
        <w:rPr/>
        <w:t>tuyệt</w:t>
      </w:r>
      <w:r>
        <w:rPr>
          <w:spacing w:val="-5"/>
        </w:rPr>
        <w:t> </w:t>
      </w:r>
      <w:r>
        <w:rPr/>
        <w:t>trừ</w:t>
      </w:r>
      <w:r>
        <w:rPr>
          <w:spacing w:val="-2"/>
        </w:rPr>
        <w:t> </w:t>
      </w:r>
      <w:r>
        <w:rPr/>
        <w:t>làm</w:t>
      </w:r>
      <w:r>
        <w:rPr>
          <w:spacing w:val="-7"/>
        </w:rPr>
        <w:t> </w:t>
      </w:r>
      <w:r>
        <w:rPr/>
        <w:t>duyên</w:t>
      </w:r>
      <w:r>
        <w:rPr>
          <w:spacing w:val="-4"/>
        </w:rPr>
        <w:t> </w:t>
      </w:r>
      <w:r>
        <w:rPr/>
        <w:t>cho</w:t>
      </w:r>
      <w:r>
        <w:rPr>
          <w:spacing w:val="-4"/>
        </w:rPr>
        <w:t> </w:t>
      </w:r>
      <w:r>
        <w:rPr/>
        <w:t>uẩn</w:t>
      </w:r>
      <w:r>
        <w:rPr>
          <w:spacing w:val="-5"/>
        </w:rPr>
        <w:t> </w:t>
      </w:r>
      <w:r>
        <w:rPr/>
        <w:t>tương</w:t>
      </w:r>
      <w:r>
        <w:rPr>
          <w:spacing w:val="-5"/>
        </w:rPr>
        <w:t> </w:t>
      </w:r>
      <w:r>
        <w:rPr/>
        <w:t>ưng</w:t>
      </w:r>
      <w:r>
        <w:rPr>
          <w:spacing w:val="-3"/>
        </w:rPr>
        <w:t> </w:t>
      </w:r>
      <w:r>
        <w:rPr/>
        <w:t>bằng</w:t>
      </w:r>
      <w:r>
        <w:rPr>
          <w:spacing w:val="-2"/>
        </w:rPr>
        <w:t> </w:t>
      </w:r>
      <w:r>
        <w:rPr/>
        <w:t>Nhân</w:t>
      </w:r>
      <w:r>
        <w:rPr>
          <w:spacing w:val="-5"/>
        </w:rPr>
        <w:t> </w:t>
      </w:r>
      <w:r>
        <w:rPr>
          <w:spacing w:val="-2"/>
        </w:rPr>
        <w:t>duyên.</w:t>
      </w:r>
    </w:p>
    <w:p>
      <w:pPr>
        <w:pStyle w:val="Heading3"/>
      </w:pPr>
      <w:r>
        <w:rPr>
          <w:spacing w:val="-4"/>
        </w:rPr>
        <w:t>877.</w:t>
      </w:r>
    </w:p>
    <w:p>
      <w:pPr>
        <w:pStyle w:val="BodyText"/>
      </w:pPr>
      <w:r>
        <w:rPr/>
        <w:t>Pháp</w:t>
      </w:r>
      <w:r>
        <w:rPr>
          <w:spacing w:val="18"/>
        </w:rPr>
        <w:t> </w:t>
      </w:r>
      <w:r>
        <w:rPr/>
        <w:t>hữu</w:t>
      </w:r>
      <w:r>
        <w:rPr>
          <w:spacing w:val="18"/>
        </w:rPr>
        <w:t> </w:t>
      </w:r>
      <w:r>
        <w:rPr/>
        <w:t>nhân</w:t>
      </w:r>
      <w:r>
        <w:rPr>
          <w:spacing w:val="18"/>
        </w:rPr>
        <w:t> </w:t>
      </w:r>
      <w:r>
        <w:rPr/>
        <w:t>sơ</w:t>
      </w:r>
      <w:r>
        <w:rPr>
          <w:spacing w:val="17"/>
        </w:rPr>
        <w:t> </w:t>
      </w:r>
      <w:r>
        <w:rPr/>
        <w:t>đạo</w:t>
      </w:r>
      <w:r>
        <w:rPr>
          <w:spacing w:val="20"/>
        </w:rPr>
        <w:t> </w:t>
      </w:r>
      <w:r>
        <w:rPr/>
        <w:t>tuyệt</w:t>
      </w:r>
      <w:r>
        <w:rPr>
          <w:spacing w:val="18"/>
        </w:rPr>
        <w:t> </w:t>
      </w:r>
      <w:r>
        <w:rPr/>
        <w:t>trừ</w:t>
      </w:r>
      <w:r>
        <w:rPr>
          <w:spacing w:val="22"/>
        </w:rPr>
        <w:t> </w:t>
      </w:r>
      <w:r>
        <w:rPr/>
        <w:t>làm duyên</w:t>
      </w:r>
      <w:r>
        <w:rPr>
          <w:spacing w:val="19"/>
        </w:rPr>
        <w:t> </w:t>
      </w:r>
      <w:r>
        <w:rPr/>
        <w:t>cho</w:t>
      </w:r>
      <w:r>
        <w:rPr>
          <w:spacing w:val="19"/>
        </w:rPr>
        <w:t> </w:t>
      </w:r>
      <w:r>
        <w:rPr/>
        <w:t>pháp</w:t>
      </w:r>
      <w:r>
        <w:rPr>
          <w:spacing w:val="18"/>
        </w:rPr>
        <w:t> </w:t>
      </w:r>
      <w:r>
        <w:rPr/>
        <w:t>phi</w:t>
      </w:r>
      <w:r>
        <w:rPr>
          <w:spacing w:val="18"/>
        </w:rPr>
        <w:t> </w:t>
      </w:r>
      <w:r>
        <w:rPr/>
        <w:t>hữu</w:t>
      </w:r>
      <w:r>
        <w:rPr>
          <w:spacing w:val="18"/>
        </w:rPr>
        <w:t> </w:t>
      </w:r>
      <w:r>
        <w:rPr/>
        <w:t>nhân</w:t>
      </w:r>
      <w:r>
        <w:rPr>
          <w:spacing w:val="21"/>
        </w:rPr>
        <w:t> </w:t>
      </w:r>
      <w:r>
        <w:rPr/>
        <w:t>phi</w:t>
      </w:r>
      <w:r>
        <w:rPr>
          <w:spacing w:val="18"/>
        </w:rPr>
        <w:t> </w:t>
      </w:r>
      <w:r>
        <w:rPr/>
        <w:t>sơ</w:t>
      </w:r>
      <w:r>
        <w:rPr>
          <w:spacing w:val="17"/>
        </w:rPr>
        <w:t> </w:t>
      </w:r>
      <w:r>
        <w:rPr/>
        <w:t>đạo</w:t>
      </w:r>
      <w:r>
        <w:rPr>
          <w:spacing w:val="18"/>
        </w:rPr>
        <w:t> </w:t>
      </w:r>
      <w:r>
        <w:rPr/>
        <w:t>phi</w:t>
      </w:r>
      <w:r>
        <w:rPr>
          <w:spacing w:val="18"/>
        </w:rPr>
        <w:t> </w:t>
      </w:r>
      <w:r>
        <w:rPr/>
        <w:t>ba đạo cao tuyệt trừ bằng Nhân duyên:</w:t>
      </w:r>
    </w:p>
    <w:p>
      <w:pPr>
        <w:pStyle w:val="BodyText"/>
        <w:ind w:left="1133" w:firstLine="2"/>
      </w:pPr>
      <w:r>
        <w:rPr/>
        <w:t>Nhân</w:t>
      </w:r>
      <w:r>
        <w:rPr>
          <w:spacing w:val="35"/>
        </w:rPr>
        <w:t> </w:t>
      </w:r>
      <w:r>
        <w:rPr/>
        <w:t>hữu</w:t>
      </w:r>
      <w:r>
        <w:rPr>
          <w:spacing w:val="34"/>
        </w:rPr>
        <w:t> </w:t>
      </w:r>
      <w:r>
        <w:rPr/>
        <w:t>nhân</w:t>
      </w:r>
      <w:r>
        <w:rPr>
          <w:spacing w:val="37"/>
        </w:rPr>
        <w:t> </w:t>
      </w:r>
      <w:r>
        <w:rPr/>
        <w:t>sơ</w:t>
      </w:r>
      <w:r>
        <w:rPr>
          <w:spacing w:val="34"/>
        </w:rPr>
        <w:t> </w:t>
      </w:r>
      <w:r>
        <w:rPr/>
        <w:t>đạo</w:t>
      </w:r>
      <w:r>
        <w:rPr>
          <w:spacing w:val="34"/>
        </w:rPr>
        <w:t> </w:t>
      </w:r>
      <w:r>
        <w:rPr/>
        <w:t>tuyệt</w:t>
      </w:r>
      <w:r>
        <w:rPr>
          <w:spacing w:val="34"/>
        </w:rPr>
        <w:t> </w:t>
      </w:r>
      <w:r>
        <w:rPr/>
        <w:t>trừ</w:t>
      </w:r>
      <w:r>
        <w:rPr>
          <w:spacing w:val="39"/>
        </w:rPr>
        <w:t> </w:t>
      </w:r>
      <w:r>
        <w:rPr/>
        <w:t>làm</w:t>
      </w:r>
      <w:r>
        <w:rPr>
          <w:spacing w:val="34"/>
        </w:rPr>
        <w:t> </w:t>
      </w:r>
      <w:r>
        <w:rPr/>
        <w:t>duyên</w:t>
      </w:r>
      <w:r>
        <w:rPr>
          <w:spacing w:val="39"/>
        </w:rPr>
        <w:t> </w:t>
      </w:r>
      <w:r>
        <w:rPr/>
        <w:t>cho</w:t>
      </w:r>
      <w:r>
        <w:rPr>
          <w:spacing w:val="35"/>
        </w:rPr>
        <w:t> </w:t>
      </w:r>
      <w:r>
        <w:rPr/>
        <w:t>sắc</w:t>
      </w:r>
      <w:r>
        <w:rPr>
          <w:spacing w:val="35"/>
        </w:rPr>
        <w:t> </w:t>
      </w:r>
      <w:r>
        <w:rPr/>
        <w:t>nương</w:t>
      </w:r>
      <w:r>
        <w:rPr>
          <w:spacing w:val="36"/>
        </w:rPr>
        <w:t> </w:t>
      </w:r>
      <w:r>
        <w:rPr/>
        <w:t>tâm</w:t>
      </w:r>
      <w:r>
        <w:rPr>
          <w:spacing w:val="32"/>
        </w:rPr>
        <w:t> </w:t>
      </w:r>
      <w:r>
        <w:rPr/>
        <w:t>sanh</w:t>
      </w:r>
      <w:r>
        <w:rPr>
          <w:spacing w:val="35"/>
        </w:rPr>
        <w:t> </w:t>
      </w:r>
      <w:r>
        <w:rPr/>
        <w:t>bằng</w:t>
      </w:r>
      <w:r>
        <w:rPr>
          <w:spacing w:val="35"/>
        </w:rPr>
        <w:t> </w:t>
      </w:r>
      <w:r>
        <w:rPr/>
        <w:t>Nhân </w:t>
      </w:r>
      <w:r>
        <w:rPr>
          <w:spacing w:val="-2"/>
        </w:rPr>
        <w:t>duyên.</w:t>
      </w:r>
    </w:p>
    <w:p>
      <w:pPr>
        <w:pStyle w:val="Heading3"/>
        <w:spacing w:line="292" w:lineRule="exact" w:before="3"/>
      </w:pPr>
      <w:r>
        <w:rPr>
          <w:spacing w:val="-4"/>
        </w:rPr>
        <w:t>878.</w:t>
      </w:r>
    </w:p>
    <w:p>
      <w:pPr>
        <w:pStyle w:val="ListParagraph"/>
        <w:numPr>
          <w:ilvl w:val="0"/>
          <w:numId w:val="480"/>
        </w:numPr>
        <w:tabs>
          <w:tab w:pos="850" w:val="left" w:leader="none"/>
        </w:tabs>
        <w:spacing w:line="240" w:lineRule="auto" w:before="0" w:after="0"/>
        <w:ind w:left="850" w:right="143" w:hanging="284"/>
        <w:jc w:val="left"/>
        <w:rPr>
          <w:sz w:val="26"/>
        </w:rPr>
      </w:pPr>
      <w:r>
        <w:rPr>
          <w:sz w:val="26"/>
        </w:rPr>
        <w:t>Pháp hữu nhân sơ đạo tuyệt trừ làm duyên cho chư pháp hữu nhân sơ đạo tuyệt trừ và phi hữu nhân phi sơ đạo phi ba đạo cao tuyệt trừ bằng Nhân duyên:</w:t>
      </w:r>
    </w:p>
    <w:p>
      <w:pPr>
        <w:pStyle w:val="BodyText"/>
        <w:ind w:left="1133" w:firstLine="2"/>
      </w:pPr>
      <w:r>
        <w:rPr/>
        <w:t>Nhân</w:t>
      </w:r>
      <w:r>
        <w:rPr>
          <w:spacing w:val="24"/>
        </w:rPr>
        <w:t> </w:t>
      </w:r>
      <w:r>
        <w:rPr/>
        <w:t>hữu</w:t>
      </w:r>
      <w:r>
        <w:rPr>
          <w:spacing w:val="23"/>
        </w:rPr>
        <w:t> </w:t>
      </w:r>
      <w:r>
        <w:rPr/>
        <w:t>nhân</w:t>
      </w:r>
      <w:r>
        <w:rPr>
          <w:spacing w:val="23"/>
        </w:rPr>
        <w:t> </w:t>
      </w:r>
      <w:r>
        <w:rPr/>
        <w:t>sơ</w:t>
      </w:r>
      <w:r>
        <w:rPr>
          <w:spacing w:val="23"/>
        </w:rPr>
        <w:t> </w:t>
      </w:r>
      <w:r>
        <w:rPr/>
        <w:t>đạo</w:t>
      </w:r>
      <w:r>
        <w:rPr>
          <w:spacing w:val="26"/>
        </w:rPr>
        <w:t> </w:t>
      </w:r>
      <w:r>
        <w:rPr/>
        <w:t>tuyệt</w:t>
      </w:r>
      <w:r>
        <w:rPr>
          <w:spacing w:val="24"/>
        </w:rPr>
        <w:t> </w:t>
      </w:r>
      <w:r>
        <w:rPr/>
        <w:t>trừ</w:t>
      </w:r>
      <w:r>
        <w:rPr>
          <w:spacing w:val="28"/>
        </w:rPr>
        <w:t> </w:t>
      </w:r>
      <w:r>
        <w:rPr/>
        <w:t>làm</w:t>
      </w:r>
      <w:r>
        <w:rPr>
          <w:spacing w:val="23"/>
        </w:rPr>
        <w:t> </w:t>
      </w:r>
      <w:r>
        <w:rPr/>
        <w:t>duyên</w:t>
      </w:r>
      <w:r>
        <w:rPr>
          <w:spacing w:val="25"/>
        </w:rPr>
        <w:t> </w:t>
      </w:r>
      <w:r>
        <w:rPr/>
        <w:t>cho</w:t>
      </w:r>
      <w:r>
        <w:rPr>
          <w:spacing w:val="24"/>
        </w:rPr>
        <w:t> </w:t>
      </w:r>
      <w:r>
        <w:rPr/>
        <w:t>uẩn</w:t>
      </w:r>
      <w:r>
        <w:rPr>
          <w:spacing w:val="24"/>
        </w:rPr>
        <w:t> </w:t>
      </w:r>
      <w:r>
        <w:rPr/>
        <w:t>tương</w:t>
      </w:r>
      <w:r>
        <w:rPr>
          <w:spacing w:val="23"/>
        </w:rPr>
        <w:t> </w:t>
      </w:r>
      <w:r>
        <w:rPr/>
        <w:t>ưng</w:t>
      </w:r>
      <w:r>
        <w:rPr>
          <w:spacing w:val="23"/>
        </w:rPr>
        <w:t> </w:t>
      </w:r>
      <w:r>
        <w:rPr/>
        <w:t>và</w:t>
      </w:r>
      <w:r>
        <w:rPr>
          <w:spacing w:val="24"/>
        </w:rPr>
        <w:t> </w:t>
      </w:r>
      <w:r>
        <w:rPr/>
        <w:t>sắc</w:t>
      </w:r>
      <w:r>
        <w:rPr>
          <w:spacing w:val="24"/>
        </w:rPr>
        <w:t> </w:t>
      </w:r>
      <w:r>
        <w:rPr/>
        <w:t>nương</w:t>
      </w:r>
      <w:r>
        <w:rPr>
          <w:spacing w:val="23"/>
        </w:rPr>
        <w:t> </w:t>
      </w:r>
      <w:r>
        <w:rPr/>
        <w:t>tâm sanh bằng Nhân duyên.</w:t>
      </w:r>
    </w:p>
    <w:p>
      <w:pPr>
        <w:pStyle w:val="ListParagraph"/>
        <w:numPr>
          <w:ilvl w:val="0"/>
          <w:numId w:val="480"/>
        </w:numPr>
        <w:tabs>
          <w:tab w:pos="851" w:val="left" w:leader="none"/>
        </w:tabs>
        <w:spacing w:line="240" w:lineRule="auto" w:before="121" w:after="0"/>
        <w:ind w:left="851" w:right="0" w:hanging="285"/>
        <w:jc w:val="left"/>
        <w:rPr>
          <w:sz w:val="26"/>
        </w:rPr>
      </w:pPr>
      <w:r>
        <w:rPr>
          <w:sz w:val="26"/>
        </w:rPr>
        <w:t>...</w:t>
      </w:r>
      <w:r>
        <w:rPr>
          <w:spacing w:val="-5"/>
          <w:sz w:val="26"/>
        </w:rPr>
        <w:t> </w:t>
      </w:r>
      <w:r>
        <w:rPr>
          <w:sz w:val="26"/>
        </w:rPr>
        <w:t>Ba</w:t>
      </w:r>
      <w:r>
        <w:rPr>
          <w:spacing w:val="-4"/>
          <w:sz w:val="26"/>
        </w:rPr>
        <w:t> </w:t>
      </w:r>
      <w:r>
        <w:rPr>
          <w:sz w:val="26"/>
        </w:rPr>
        <w:t>đạo</w:t>
      </w:r>
      <w:r>
        <w:rPr>
          <w:spacing w:val="-4"/>
          <w:sz w:val="26"/>
        </w:rPr>
        <w:t> </w:t>
      </w:r>
      <w:r>
        <w:rPr>
          <w:sz w:val="26"/>
        </w:rPr>
        <w:t>cao</w:t>
      </w:r>
      <w:r>
        <w:rPr>
          <w:spacing w:val="-2"/>
          <w:sz w:val="26"/>
        </w:rPr>
        <w:t> </w:t>
      </w:r>
      <w:r>
        <w:rPr>
          <w:i/>
          <w:sz w:val="26"/>
        </w:rPr>
        <w:t>(bhāvanāya)</w:t>
      </w:r>
      <w:r>
        <w:rPr>
          <w:i/>
          <w:spacing w:val="-5"/>
          <w:sz w:val="26"/>
        </w:rPr>
        <w:t> </w:t>
      </w:r>
      <w:r>
        <w:rPr>
          <w:sz w:val="26"/>
        </w:rPr>
        <w:t>có</w:t>
      </w:r>
      <w:r>
        <w:rPr>
          <w:spacing w:val="-5"/>
          <w:sz w:val="26"/>
        </w:rPr>
        <w:t> </w:t>
      </w:r>
      <w:r>
        <w:rPr>
          <w:sz w:val="26"/>
        </w:rPr>
        <w:t>3</w:t>
      </w:r>
      <w:r>
        <w:rPr>
          <w:spacing w:val="-5"/>
          <w:sz w:val="26"/>
        </w:rPr>
        <w:t> </w:t>
      </w:r>
      <w:r>
        <w:rPr>
          <w:spacing w:val="-4"/>
          <w:sz w:val="26"/>
        </w:rPr>
        <w:t>câu.</w:t>
      </w:r>
    </w:p>
    <w:p>
      <w:pPr>
        <w:pStyle w:val="ListParagraph"/>
        <w:numPr>
          <w:ilvl w:val="0"/>
          <w:numId w:val="480"/>
        </w:numPr>
        <w:tabs>
          <w:tab w:pos="850" w:val="left" w:leader="none"/>
          <w:tab w:pos="852" w:val="left" w:leader="none"/>
        </w:tabs>
        <w:spacing w:line="237" w:lineRule="auto" w:before="121" w:after="0"/>
        <w:ind w:left="852" w:right="139" w:hanging="287"/>
        <w:jc w:val="left"/>
        <w:rPr>
          <w:sz w:val="26"/>
        </w:rPr>
      </w:pPr>
      <w:r>
        <w:rPr>
          <w:sz w:val="26"/>
        </w:rPr>
        <w:t>Pháp</w:t>
      </w:r>
      <w:r>
        <w:rPr>
          <w:spacing w:val="21"/>
          <w:sz w:val="26"/>
        </w:rPr>
        <w:t> </w:t>
      </w:r>
      <w:r>
        <w:rPr>
          <w:sz w:val="26"/>
        </w:rPr>
        <w:t>phi</w:t>
      </w:r>
      <w:r>
        <w:rPr>
          <w:spacing w:val="21"/>
          <w:sz w:val="26"/>
        </w:rPr>
        <w:t> </w:t>
      </w:r>
      <w:r>
        <w:rPr>
          <w:sz w:val="26"/>
        </w:rPr>
        <w:t>hữu</w:t>
      </w:r>
      <w:r>
        <w:rPr>
          <w:spacing w:val="21"/>
          <w:sz w:val="26"/>
        </w:rPr>
        <w:t> </w:t>
      </w:r>
      <w:r>
        <w:rPr>
          <w:sz w:val="26"/>
        </w:rPr>
        <w:t>nhân</w:t>
      </w:r>
      <w:r>
        <w:rPr>
          <w:spacing w:val="22"/>
          <w:sz w:val="26"/>
        </w:rPr>
        <w:t> </w:t>
      </w:r>
      <w:r>
        <w:rPr>
          <w:sz w:val="26"/>
        </w:rPr>
        <w:t>phi</w:t>
      </w:r>
      <w:r>
        <w:rPr>
          <w:spacing w:val="24"/>
          <w:sz w:val="26"/>
        </w:rPr>
        <w:t> </w:t>
      </w:r>
      <w:r>
        <w:rPr>
          <w:sz w:val="26"/>
        </w:rPr>
        <w:t>sơ</w:t>
      </w:r>
      <w:r>
        <w:rPr>
          <w:spacing w:val="21"/>
          <w:sz w:val="26"/>
        </w:rPr>
        <w:t> </w:t>
      </w:r>
      <w:r>
        <w:rPr>
          <w:sz w:val="26"/>
        </w:rPr>
        <w:t>đạo</w:t>
      </w:r>
      <w:r>
        <w:rPr>
          <w:spacing w:val="22"/>
          <w:sz w:val="26"/>
        </w:rPr>
        <w:t> </w:t>
      </w:r>
      <w:r>
        <w:rPr>
          <w:sz w:val="26"/>
        </w:rPr>
        <w:t>phi</w:t>
      </w:r>
      <w:r>
        <w:rPr>
          <w:spacing w:val="21"/>
          <w:sz w:val="26"/>
        </w:rPr>
        <w:t> </w:t>
      </w:r>
      <w:r>
        <w:rPr>
          <w:sz w:val="26"/>
        </w:rPr>
        <w:t>ba</w:t>
      </w:r>
      <w:r>
        <w:rPr>
          <w:spacing w:val="21"/>
          <w:sz w:val="26"/>
        </w:rPr>
        <w:t> </w:t>
      </w:r>
      <w:r>
        <w:rPr>
          <w:sz w:val="26"/>
        </w:rPr>
        <w:t>đạo</w:t>
      </w:r>
      <w:r>
        <w:rPr>
          <w:spacing w:val="21"/>
          <w:sz w:val="26"/>
        </w:rPr>
        <w:t> </w:t>
      </w:r>
      <w:r>
        <w:rPr>
          <w:sz w:val="26"/>
        </w:rPr>
        <w:t>cao</w:t>
      </w:r>
      <w:r>
        <w:rPr>
          <w:spacing w:val="23"/>
          <w:sz w:val="26"/>
        </w:rPr>
        <w:t> </w:t>
      </w:r>
      <w:r>
        <w:rPr>
          <w:sz w:val="26"/>
        </w:rPr>
        <w:t>tuyệt</w:t>
      </w:r>
      <w:r>
        <w:rPr>
          <w:spacing w:val="21"/>
          <w:sz w:val="26"/>
        </w:rPr>
        <w:t> </w:t>
      </w:r>
      <w:r>
        <w:rPr>
          <w:sz w:val="26"/>
        </w:rPr>
        <w:t>trừ</w:t>
      </w:r>
      <w:r>
        <w:rPr>
          <w:spacing w:val="23"/>
          <w:sz w:val="26"/>
        </w:rPr>
        <w:t> </w:t>
      </w:r>
      <w:r>
        <w:rPr>
          <w:sz w:val="26"/>
        </w:rPr>
        <w:t>làm</w:t>
      </w:r>
      <w:r>
        <w:rPr>
          <w:spacing w:val="19"/>
          <w:sz w:val="26"/>
        </w:rPr>
        <w:t> </w:t>
      </w:r>
      <w:r>
        <w:rPr>
          <w:sz w:val="26"/>
        </w:rPr>
        <w:t>duyên</w:t>
      </w:r>
      <w:r>
        <w:rPr>
          <w:spacing w:val="22"/>
          <w:sz w:val="26"/>
        </w:rPr>
        <w:t> </w:t>
      </w:r>
      <w:r>
        <w:rPr>
          <w:sz w:val="26"/>
        </w:rPr>
        <w:t>cho</w:t>
      </w:r>
      <w:r>
        <w:rPr>
          <w:spacing w:val="22"/>
          <w:sz w:val="26"/>
        </w:rPr>
        <w:t> </w:t>
      </w:r>
      <w:r>
        <w:rPr>
          <w:sz w:val="26"/>
        </w:rPr>
        <w:t>pháp</w:t>
      </w:r>
      <w:r>
        <w:rPr>
          <w:spacing w:val="21"/>
          <w:sz w:val="26"/>
        </w:rPr>
        <w:t> </w:t>
      </w:r>
      <w:r>
        <w:rPr>
          <w:sz w:val="26"/>
        </w:rPr>
        <w:t>phi</w:t>
      </w:r>
      <w:r>
        <w:rPr>
          <w:spacing w:val="21"/>
          <w:sz w:val="26"/>
        </w:rPr>
        <w:t> </w:t>
      </w:r>
      <w:r>
        <w:rPr>
          <w:sz w:val="26"/>
        </w:rPr>
        <w:t>hữu nhân phi sơ đạo phi ba đạo cao tuyệt trừ... chỉ có 1 câu.</w:t>
      </w:r>
    </w:p>
    <w:p>
      <w:pPr>
        <w:pStyle w:val="Heading3"/>
        <w:spacing w:line="295" w:lineRule="exact" w:before="10"/>
      </w:pPr>
      <w:r>
        <w:rPr>
          <w:spacing w:val="-4"/>
        </w:rPr>
        <w:t>879.</w:t>
      </w:r>
    </w:p>
    <w:p>
      <w:pPr>
        <w:pStyle w:val="BodyText"/>
        <w:ind w:right="174"/>
      </w:pPr>
      <w:r>
        <w:rPr/>
        <w:t>Pháp phi hữu nhân phi sơ đạo phi ba đạo cao tuyệt trừ làm duyên cho pháp hữu nhân</w:t>
      </w:r>
      <w:r>
        <w:rPr>
          <w:spacing w:val="40"/>
        </w:rPr>
        <w:t> </w:t>
      </w:r>
      <w:r>
        <w:rPr/>
        <w:t>sơ đạo tuyệt trừ bằng Nhân duyên:</w:t>
      </w:r>
    </w:p>
    <w:p>
      <w:pPr>
        <w:pStyle w:val="BodyText"/>
        <w:ind w:left="1135"/>
      </w:pPr>
      <w:r>
        <w:rPr/>
        <w:t>Si</w:t>
      </w:r>
      <w:r>
        <w:rPr>
          <w:spacing w:val="-6"/>
        </w:rPr>
        <w:t> </w:t>
      </w:r>
      <w:r>
        <w:rPr/>
        <w:t>đồng</w:t>
      </w:r>
      <w:r>
        <w:rPr>
          <w:spacing w:val="-5"/>
        </w:rPr>
        <w:t> </w:t>
      </w:r>
      <w:r>
        <w:rPr/>
        <w:t>sanh</w:t>
      </w:r>
      <w:r>
        <w:rPr>
          <w:spacing w:val="-5"/>
        </w:rPr>
        <w:t> </w:t>
      </w:r>
      <w:r>
        <w:rPr/>
        <w:t>hoài</w:t>
      </w:r>
      <w:r>
        <w:rPr>
          <w:spacing w:val="-4"/>
        </w:rPr>
        <w:t> </w:t>
      </w:r>
      <w:r>
        <w:rPr/>
        <w:t>nghi</w:t>
      </w:r>
      <w:r>
        <w:rPr>
          <w:spacing w:val="-1"/>
        </w:rPr>
        <w:t> </w:t>
      </w:r>
      <w:r>
        <w:rPr/>
        <w:t>làm</w:t>
      </w:r>
      <w:r>
        <w:rPr>
          <w:spacing w:val="-6"/>
        </w:rPr>
        <w:t> </w:t>
      </w:r>
      <w:r>
        <w:rPr/>
        <w:t>duyên</w:t>
      </w:r>
      <w:r>
        <w:rPr>
          <w:spacing w:val="-4"/>
        </w:rPr>
        <w:t> </w:t>
      </w:r>
      <w:r>
        <w:rPr/>
        <w:t>cho</w:t>
      </w:r>
      <w:r>
        <w:rPr>
          <w:spacing w:val="-4"/>
        </w:rPr>
        <w:t> </w:t>
      </w:r>
      <w:r>
        <w:rPr/>
        <w:t>uẩn</w:t>
      </w:r>
      <w:r>
        <w:rPr>
          <w:spacing w:val="-3"/>
        </w:rPr>
        <w:t> </w:t>
      </w:r>
      <w:r>
        <w:rPr/>
        <w:t>tương</w:t>
      </w:r>
      <w:r>
        <w:rPr>
          <w:spacing w:val="-5"/>
        </w:rPr>
        <w:t> </w:t>
      </w:r>
      <w:r>
        <w:rPr/>
        <w:t>ưng</w:t>
      </w:r>
      <w:r>
        <w:rPr>
          <w:spacing w:val="-5"/>
        </w:rPr>
        <w:t> </w:t>
      </w:r>
      <w:r>
        <w:rPr/>
        <w:t>bằng</w:t>
      </w:r>
      <w:r>
        <w:rPr>
          <w:spacing w:val="-3"/>
        </w:rPr>
        <w:t> </w:t>
      </w:r>
      <w:r>
        <w:rPr/>
        <w:t>Nhân</w:t>
      </w:r>
      <w:r>
        <w:rPr>
          <w:spacing w:val="-5"/>
        </w:rPr>
        <w:t> </w:t>
      </w:r>
      <w:r>
        <w:rPr>
          <w:spacing w:val="-2"/>
        </w:rPr>
        <w:t>duyên.</w:t>
      </w:r>
    </w:p>
    <w:p>
      <w:pPr>
        <w:pStyle w:val="Heading3"/>
        <w:spacing w:line="240" w:lineRule="auto" w:before="4"/>
      </w:pPr>
      <w:r>
        <w:rPr>
          <w:spacing w:val="-4"/>
        </w:rPr>
        <w:t>880.</w:t>
      </w:r>
    </w:p>
    <w:p>
      <w:pPr>
        <w:pStyle w:val="Heading3"/>
        <w:spacing w:after="0" w:line="240" w:lineRule="auto"/>
        <w:sectPr>
          <w:pgSz w:w="11630" w:h="16450"/>
          <w:pgMar w:header="811" w:footer="0" w:top="1120" w:bottom="280" w:left="708" w:right="850"/>
        </w:sectPr>
      </w:pPr>
    </w:p>
    <w:p>
      <w:pPr>
        <w:pStyle w:val="BodyText"/>
        <w:spacing w:before="232"/>
        <w:ind w:right="174"/>
      </w:pPr>
      <w:r>
        <w:rPr/>
        <w:t>Pháp phi hữu nhân phi sơ đạo phi ba đạo cao tuyệt trừ làm duyên cho pháp hữu nhân</w:t>
      </w:r>
      <w:r>
        <w:rPr>
          <w:spacing w:val="40"/>
        </w:rPr>
        <w:t> </w:t>
      </w:r>
      <w:r>
        <w:rPr/>
        <w:t>ba đạo cao tuyệt trừ bằng Nhân duyên:</w:t>
      </w:r>
    </w:p>
    <w:p>
      <w:pPr>
        <w:pStyle w:val="BodyText"/>
        <w:ind w:left="1135"/>
      </w:pPr>
      <w:r>
        <w:rPr/>
        <w:t>Si</w:t>
      </w:r>
      <w:r>
        <w:rPr>
          <w:spacing w:val="-6"/>
        </w:rPr>
        <w:t> </w:t>
      </w:r>
      <w:r>
        <w:rPr/>
        <w:t>đồng</w:t>
      </w:r>
      <w:r>
        <w:rPr>
          <w:spacing w:val="-5"/>
        </w:rPr>
        <w:t> </w:t>
      </w:r>
      <w:r>
        <w:rPr/>
        <w:t>sanh</w:t>
      </w:r>
      <w:r>
        <w:rPr>
          <w:spacing w:val="-5"/>
        </w:rPr>
        <w:t> </w:t>
      </w:r>
      <w:r>
        <w:rPr/>
        <w:t>phóng</w:t>
      </w:r>
      <w:r>
        <w:rPr>
          <w:spacing w:val="-5"/>
        </w:rPr>
        <w:t> </w:t>
      </w:r>
      <w:r>
        <w:rPr/>
        <w:t>dật</w:t>
      </w:r>
      <w:r>
        <w:rPr>
          <w:spacing w:val="-2"/>
        </w:rPr>
        <w:t> </w:t>
      </w:r>
      <w:r>
        <w:rPr/>
        <w:t>làm</w:t>
      </w:r>
      <w:r>
        <w:rPr>
          <w:spacing w:val="-7"/>
        </w:rPr>
        <w:t> </w:t>
      </w:r>
      <w:r>
        <w:rPr/>
        <w:t>duyên</w:t>
      </w:r>
      <w:r>
        <w:rPr>
          <w:spacing w:val="-1"/>
        </w:rPr>
        <w:t> </w:t>
      </w:r>
      <w:r>
        <w:rPr/>
        <w:t>cho</w:t>
      </w:r>
      <w:r>
        <w:rPr>
          <w:spacing w:val="-5"/>
        </w:rPr>
        <w:t> </w:t>
      </w:r>
      <w:r>
        <w:rPr/>
        <w:t>uẩn</w:t>
      </w:r>
      <w:r>
        <w:rPr>
          <w:spacing w:val="-3"/>
        </w:rPr>
        <w:t> </w:t>
      </w:r>
      <w:r>
        <w:rPr/>
        <w:t>tương</w:t>
      </w:r>
      <w:r>
        <w:rPr>
          <w:spacing w:val="-5"/>
        </w:rPr>
        <w:t> </w:t>
      </w:r>
      <w:r>
        <w:rPr/>
        <w:t>ưng</w:t>
      </w:r>
      <w:r>
        <w:rPr>
          <w:spacing w:val="-5"/>
        </w:rPr>
        <w:t> </w:t>
      </w:r>
      <w:r>
        <w:rPr/>
        <w:t>bằng</w:t>
      </w:r>
      <w:r>
        <w:rPr>
          <w:spacing w:val="-3"/>
        </w:rPr>
        <w:t> </w:t>
      </w:r>
      <w:r>
        <w:rPr/>
        <w:t>Nhân</w:t>
      </w:r>
      <w:r>
        <w:rPr>
          <w:spacing w:val="-5"/>
        </w:rPr>
        <w:t> </w:t>
      </w:r>
      <w:r>
        <w:rPr>
          <w:spacing w:val="-2"/>
        </w:rPr>
        <w:t>duyên.</w:t>
      </w:r>
    </w:p>
    <w:p>
      <w:pPr>
        <w:pStyle w:val="Heading3"/>
        <w:spacing w:before="6"/>
      </w:pPr>
      <w:r>
        <w:rPr>
          <w:spacing w:val="-4"/>
        </w:rPr>
        <w:t>881.</w:t>
      </w:r>
    </w:p>
    <w:p>
      <w:pPr>
        <w:pStyle w:val="BodyText"/>
        <w:ind w:right="139"/>
        <w:jc w:val="both"/>
      </w:pPr>
      <w:r>
        <w:rPr/>
        <w:t>Pháp phi hữu nhân phi sơ đạo phi ba đạo cao tuyệt trừ làm duyên cho chư pháp hữu nhân sơ đạo tuyệt trừ và phi hữu nhân phi sơ đạo phi ba đạo cao tuyệt trừ bằng Nhân </w:t>
      </w:r>
      <w:r>
        <w:rPr>
          <w:spacing w:val="-2"/>
        </w:rPr>
        <w:t>duyên:</w:t>
      </w:r>
    </w:p>
    <w:p>
      <w:pPr>
        <w:pStyle w:val="BodyText"/>
        <w:ind w:left="1133" w:right="143" w:firstLine="2"/>
        <w:jc w:val="both"/>
      </w:pPr>
      <w:r>
        <w:rPr/>
        <w:t>Si đồng sanh hoài nghi làm duyên cho uẩn tương ưng và sắc nương tâm sanh bằng Nhân duyên.</w:t>
      </w:r>
    </w:p>
    <w:p>
      <w:pPr>
        <w:pStyle w:val="Heading3"/>
        <w:spacing w:line="295" w:lineRule="exact" w:before="4"/>
      </w:pPr>
      <w:r>
        <w:rPr>
          <w:spacing w:val="-4"/>
        </w:rPr>
        <w:t>882.</w:t>
      </w:r>
    </w:p>
    <w:p>
      <w:pPr>
        <w:pStyle w:val="BodyText"/>
        <w:ind w:right="139"/>
        <w:jc w:val="both"/>
      </w:pPr>
      <w:r>
        <w:rPr/>
        <w:t>Pháp phi hữu nhân phi sơ đạo phi ba đạo cao tuyệt trừ làm duyên cho chư pháp hữu nhân ba đạo cao tuyệt trừ và phi hữu nhân phi sơ đạo phi ba đạo cao tuyệt trừ bằng Nhân duyên:</w:t>
      </w:r>
    </w:p>
    <w:p>
      <w:pPr>
        <w:pStyle w:val="BodyText"/>
        <w:ind w:left="1133" w:right="140" w:firstLine="2"/>
        <w:jc w:val="both"/>
      </w:pPr>
      <w:r>
        <w:rPr/>
        <w:t>Si đồng sanh phóng dật làm duyên cho uẩn tương ưng và sắc nương tâm sanh bằng Nhân duyên.</w:t>
      </w:r>
    </w:p>
    <w:p>
      <w:pPr>
        <w:pStyle w:val="Heading3"/>
        <w:spacing w:before="4"/>
      </w:pPr>
      <w:r>
        <w:rPr>
          <w:spacing w:val="-4"/>
        </w:rPr>
        <w:t>883.</w:t>
      </w:r>
    </w:p>
    <w:p>
      <w:pPr>
        <w:pStyle w:val="BodyText"/>
      </w:pPr>
      <w:r>
        <w:rPr/>
        <w:t>Pháp</w:t>
      </w:r>
      <w:r>
        <w:rPr>
          <w:spacing w:val="18"/>
        </w:rPr>
        <w:t> </w:t>
      </w:r>
      <w:r>
        <w:rPr/>
        <w:t>hữu</w:t>
      </w:r>
      <w:r>
        <w:rPr>
          <w:spacing w:val="18"/>
        </w:rPr>
        <w:t> </w:t>
      </w:r>
      <w:r>
        <w:rPr/>
        <w:t>nhân</w:t>
      </w:r>
      <w:r>
        <w:rPr>
          <w:spacing w:val="18"/>
        </w:rPr>
        <w:t> </w:t>
      </w:r>
      <w:r>
        <w:rPr/>
        <w:t>sơ đạo</w:t>
      </w:r>
      <w:r>
        <w:rPr>
          <w:spacing w:val="20"/>
        </w:rPr>
        <w:t> </w:t>
      </w:r>
      <w:r>
        <w:rPr/>
        <w:t>tuyệt</w:t>
      </w:r>
      <w:r>
        <w:rPr>
          <w:spacing w:val="18"/>
        </w:rPr>
        <w:t> </w:t>
      </w:r>
      <w:r>
        <w:rPr/>
        <w:t>trừ</w:t>
      </w:r>
      <w:r>
        <w:rPr>
          <w:spacing w:val="22"/>
        </w:rPr>
        <w:t> </w:t>
      </w:r>
      <w:r>
        <w:rPr/>
        <w:t>làm duyên</w:t>
      </w:r>
      <w:r>
        <w:rPr>
          <w:spacing w:val="19"/>
        </w:rPr>
        <w:t> </w:t>
      </w:r>
      <w:r>
        <w:rPr/>
        <w:t>cho</w:t>
      </w:r>
      <w:r>
        <w:rPr>
          <w:spacing w:val="19"/>
        </w:rPr>
        <w:t> </w:t>
      </w:r>
      <w:r>
        <w:rPr/>
        <w:t>pháp</w:t>
      </w:r>
      <w:r>
        <w:rPr>
          <w:spacing w:val="18"/>
        </w:rPr>
        <w:t> </w:t>
      </w:r>
      <w:r>
        <w:rPr/>
        <w:t>hữu</w:t>
      </w:r>
      <w:r>
        <w:rPr>
          <w:spacing w:val="18"/>
        </w:rPr>
        <w:t> </w:t>
      </w:r>
      <w:r>
        <w:rPr/>
        <w:t>nhân</w:t>
      </w:r>
      <w:r>
        <w:rPr>
          <w:spacing w:val="18"/>
        </w:rPr>
        <w:t> </w:t>
      </w:r>
      <w:r>
        <w:rPr/>
        <w:t>sơ</w:t>
      </w:r>
      <w:r>
        <w:rPr>
          <w:spacing w:val="20"/>
        </w:rPr>
        <w:t> </w:t>
      </w:r>
      <w:r>
        <w:rPr/>
        <w:t>đạo</w:t>
      </w:r>
      <w:r>
        <w:rPr>
          <w:spacing w:val="18"/>
        </w:rPr>
        <w:t> </w:t>
      </w:r>
      <w:r>
        <w:rPr/>
        <w:t>tuyệt</w:t>
      </w:r>
      <w:r>
        <w:rPr>
          <w:spacing w:val="18"/>
        </w:rPr>
        <w:t> </w:t>
      </w:r>
      <w:r>
        <w:rPr/>
        <w:t>trừ</w:t>
      </w:r>
      <w:r>
        <w:rPr>
          <w:spacing w:val="18"/>
        </w:rPr>
        <w:t> </w:t>
      </w:r>
      <w:r>
        <w:rPr/>
        <w:t>bằng Cảnh duyên:</w:t>
      </w:r>
    </w:p>
    <w:p>
      <w:pPr>
        <w:pStyle w:val="ListParagraph"/>
        <w:numPr>
          <w:ilvl w:val="0"/>
          <w:numId w:val="481"/>
        </w:numPr>
        <w:tabs>
          <w:tab w:pos="1135" w:val="left" w:leader="none"/>
        </w:tabs>
        <w:spacing w:line="240" w:lineRule="auto" w:before="0" w:after="0"/>
        <w:ind w:left="1135" w:right="139" w:hanging="286"/>
        <w:jc w:val="left"/>
        <w:rPr>
          <w:sz w:val="26"/>
        </w:rPr>
      </w:pPr>
      <w:r>
        <w:rPr>
          <w:sz w:val="26"/>
        </w:rPr>
        <w:t>Thỏa thích rất hân hoan ái hữu nhân sơ đạo tuyệt trừ do đó khai đoan </w:t>
      </w:r>
      <w:r>
        <w:rPr>
          <w:i/>
          <w:sz w:val="26"/>
        </w:rPr>
        <w:t>(ārabbha) </w:t>
      </w:r>
      <w:r>
        <w:rPr>
          <w:sz w:val="26"/>
        </w:rPr>
        <w:t>ái, tà kiến, hoài nghi, ưu hữu nhân sơ đạo tuyệt trừ phát sanh.</w:t>
      </w:r>
    </w:p>
    <w:p>
      <w:pPr>
        <w:pStyle w:val="ListParagraph"/>
        <w:numPr>
          <w:ilvl w:val="0"/>
          <w:numId w:val="481"/>
        </w:numPr>
        <w:tabs>
          <w:tab w:pos="1135" w:val="left" w:leader="none"/>
        </w:tabs>
        <w:spacing w:line="240" w:lineRule="auto" w:before="0" w:after="0"/>
        <w:ind w:left="1135" w:right="139" w:hanging="286"/>
        <w:jc w:val="left"/>
        <w:rPr>
          <w:sz w:val="26"/>
        </w:rPr>
      </w:pPr>
      <w:r>
        <w:rPr>
          <w:sz w:val="26"/>
        </w:rPr>
        <w:t>Thỏa</w:t>
      </w:r>
      <w:r>
        <w:rPr>
          <w:spacing w:val="23"/>
          <w:sz w:val="26"/>
        </w:rPr>
        <w:t> </w:t>
      </w:r>
      <w:r>
        <w:rPr>
          <w:sz w:val="26"/>
        </w:rPr>
        <w:t>thích</w:t>
      </w:r>
      <w:r>
        <w:rPr>
          <w:spacing w:val="22"/>
          <w:sz w:val="26"/>
        </w:rPr>
        <w:t> </w:t>
      </w:r>
      <w:r>
        <w:rPr>
          <w:sz w:val="26"/>
        </w:rPr>
        <w:t>rất</w:t>
      </w:r>
      <w:r>
        <w:rPr>
          <w:spacing w:val="23"/>
          <w:sz w:val="26"/>
        </w:rPr>
        <w:t> </w:t>
      </w:r>
      <w:r>
        <w:rPr>
          <w:sz w:val="26"/>
        </w:rPr>
        <w:t>hân</w:t>
      </w:r>
      <w:r>
        <w:rPr>
          <w:spacing w:val="22"/>
          <w:sz w:val="26"/>
        </w:rPr>
        <w:t> </w:t>
      </w:r>
      <w:r>
        <w:rPr>
          <w:sz w:val="26"/>
        </w:rPr>
        <w:t>hoan</w:t>
      </w:r>
      <w:r>
        <w:rPr>
          <w:spacing w:val="25"/>
          <w:sz w:val="26"/>
        </w:rPr>
        <w:t> </w:t>
      </w:r>
      <w:r>
        <w:rPr>
          <w:sz w:val="26"/>
        </w:rPr>
        <w:t>tà</w:t>
      </w:r>
      <w:r>
        <w:rPr>
          <w:spacing w:val="23"/>
          <w:sz w:val="26"/>
        </w:rPr>
        <w:t> </w:t>
      </w:r>
      <w:r>
        <w:rPr>
          <w:sz w:val="26"/>
        </w:rPr>
        <w:t>kiến,</w:t>
      </w:r>
      <w:r>
        <w:rPr>
          <w:spacing w:val="22"/>
          <w:sz w:val="26"/>
        </w:rPr>
        <w:t> </w:t>
      </w:r>
      <w:r>
        <w:rPr>
          <w:sz w:val="26"/>
        </w:rPr>
        <w:t>do</w:t>
      </w:r>
      <w:r>
        <w:rPr>
          <w:spacing w:val="22"/>
          <w:sz w:val="26"/>
        </w:rPr>
        <w:t> </w:t>
      </w:r>
      <w:r>
        <w:rPr>
          <w:sz w:val="26"/>
        </w:rPr>
        <w:t>đó</w:t>
      </w:r>
      <w:r>
        <w:rPr>
          <w:spacing w:val="22"/>
          <w:sz w:val="26"/>
        </w:rPr>
        <w:t> </w:t>
      </w:r>
      <w:r>
        <w:rPr>
          <w:sz w:val="26"/>
        </w:rPr>
        <w:t>khai</w:t>
      </w:r>
      <w:r>
        <w:rPr>
          <w:spacing w:val="23"/>
          <w:sz w:val="26"/>
        </w:rPr>
        <w:t> </w:t>
      </w:r>
      <w:r>
        <w:rPr>
          <w:sz w:val="26"/>
        </w:rPr>
        <w:t>đoan</w:t>
      </w:r>
      <w:r>
        <w:rPr>
          <w:spacing w:val="22"/>
          <w:sz w:val="26"/>
        </w:rPr>
        <w:t> </w:t>
      </w:r>
      <w:r>
        <w:rPr>
          <w:sz w:val="26"/>
        </w:rPr>
        <w:t>ái,</w:t>
      </w:r>
      <w:r>
        <w:rPr>
          <w:spacing w:val="24"/>
          <w:sz w:val="26"/>
        </w:rPr>
        <w:t> </w:t>
      </w:r>
      <w:r>
        <w:rPr>
          <w:sz w:val="26"/>
        </w:rPr>
        <w:t>tà</w:t>
      </w:r>
      <w:r>
        <w:rPr>
          <w:spacing w:val="23"/>
          <w:sz w:val="26"/>
        </w:rPr>
        <w:t> </w:t>
      </w:r>
      <w:r>
        <w:rPr>
          <w:sz w:val="26"/>
        </w:rPr>
        <w:t>kiến,</w:t>
      </w:r>
      <w:r>
        <w:rPr>
          <w:spacing w:val="22"/>
          <w:sz w:val="26"/>
        </w:rPr>
        <w:t> </w:t>
      </w:r>
      <w:r>
        <w:rPr>
          <w:sz w:val="26"/>
        </w:rPr>
        <w:t>hoài</w:t>
      </w:r>
      <w:r>
        <w:rPr>
          <w:spacing w:val="23"/>
          <w:sz w:val="26"/>
        </w:rPr>
        <w:t> </w:t>
      </w:r>
      <w:r>
        <w:rPr>
          <w:sz w:val="26"/>
        </w:rPr>
        <w:t>nghi</w:t>
      </w:r>
      <w:r>
        <w:rPr>
          <w:spacing w:val="23"/>
          <w:sz w:val="26"/>
        </w:rPr>
        <w:t> </w:t>
      </w:r>
      <w:r>
        <w:rPr>
          <w:sz w:val="26"/>
        </w:rPr>
        <w:t>và</w:t>
      </w:r>
      <w:r>
        <w:rPr>
          <w:spacing w:val="23"/>
          <w:sz w:val="26"/>
        </w:rPr>
        <w:t> </w:t>
      </w:r>
      <w:r>
        <w:rPr>
          <w:sz w:val="26"/>
        </w:rPr>
        <w:t>ưu</w:t>
      </w:r>
      <w:r>
        <w:rPr>
          <w:spacing w:val="22"/>
          <w:sz w:val="26"/>
        </w:rPr>
        <w:t> </w:t>
      </w:r>
      <w:r>
        <w:rPr>
          <w:sz w:val="26"/>
        </w:rPr>
        <w:t>hữu nhân sơ đạo tuyệt trừ phát sanh.</w:t>
      </w:r>
    </w:p>
    <w:p>
      <w:pPr>
        <w:pStyle w:val="ListParagraph"/>
        <w:numPr>
          <w:ilvl w:val="0"/>
          <w:numId w:val="481"/>
        </w:numPr>
        <w:tabs>
          <w:tab w:pos="1135" w:val="left" w:leader="none"/>
        </w:tabs>
        <w:spacing w:line="240" w:lineRule="auto" w:before="0" w:after="0"/>
        <w:ind w:left="1135" w:right="145" w:hanging="286"/>
        <w:jc w:val="left"/>
        <w:rPr>
          <w:sz w:val="26"/>
        </w:rPr>
      </w:pPr>
      <w:r>
        <w:rPr>
          <w:sz w:val="26"/>
        </w:rPr>
        <w:t>Hoài</w:t>
      </w:r>
      <w:r>
        <w:rPr>
          <w:spacing w:val="-1"/>
          <w:sz w:val="26"/>
        </w:rPr>
        <w:t> </w:t>
      </w:r>
      <w:r>
        <w:rPr>
          <w:sz w:val="26"/>
        </w:rPr>
        <w:t>nghi khai</w:t>
      </w:r>
      <w:r>
        <w:rPr>
          <w:spacing w:val="-1"/>
          <w:sz w:val="26"/>
        </w:rPr>
        <w:t> </w:t>
      </w:r>
      <w:r>
        <w:rPr>
          <w:sz w:val="26"/>
        </w:rPr>
        <w:t>đoan </w:t>
      </w:r>
      <w:r>
        <w:rPr>
          <w:i/>
          <w:sz w:val="26"/>
        </w:rPr>
        <w:t>(ārabbha)</w:t>
      </w:r>
      <w:r>
        <w:rPr>
          <w:i/>
          <w:spacing w:val="-2"/>
          <w:sz w:val="26"/>
        </w:rPr>
        <w:t> </w:t>
      </w:r>
      <w:r>
        <w:rPr>
          <w:sz w:val="26"/>
        </w:rPr>
        <w:t>hoài</w:t>
      </w:r>
      <w:r>
        <w:rPr>
          <w:spacing w:val="-1"/>
          <w:sz w:val="26"/>
        </w:rPr>
        <w:t> </w:t>
      </w:r>
      <w:r>
        <w:rPr>
          <w:sz w:val="26"/>
        </w:rPr>
        <w:t>nghi, tà</w:t>
      </w:r>
      <w:r>
        <w:rPr>
          <w:spacing w:val="-1"/>
          <w:sz w:val="26"/>
        </w:rPr>
        <w:t> </w:t>
      </w:r>
      <w:r>
        <w:rPr>
          <w:sz w:val="26"/>
        </w:rPr>
        <w:t>kiến,</w:t>
      </w:r>
      <w:r>
        <w:rPr>
          <w:spacing w:val="-1"/>
          <w:sz w:val="26"/>
        </w:rPr>
        <w:t> </w:t>
      </w:r>
      <w:r>
        <w:rPr>
          <w:sz w:val="26"/>
        </w:rPr>
        <w:t>ưu</w:t>
      </w:r>
      <w:r>
        <w:rPr>
          <w:spacing w:val="-1"/>
          <w:sz w:val="26"/>
        </w:rPr>
        <w:t> </w:t>
      </w:r>
      <w:r>
        <w:rPr>
          <w:sz w:val="26"/>
        </w:rPr>
        <w:t>hữu</w:t>
      </w:r>
      <w:r>
        <w:rPr>
          <w:spacing w:val="-1"/>
          <w:sz w:val="26"/>
        </w:rPr>
        <w:t> </w:t>
      </w:r>
      <w:r>
        <w:rPr>
          <w:sz w:val="26"/>
        </w:rPr>
        <w:t>nhân sơ</w:t>
      </w:r>
      <w:r>
        <w:rPr>
          <w:spacing w:val="-1"/>
          <w:sz w:val="26"/>
        </w:rPr>
        <w:t> </w:t>
      </w:r>
      <w:r>
        <w:rPr>
          <w:sz w:val="26"/>
        </w:rPr>
        <w:t>đạo</w:t>
      </w:r>
      <w:r>
        <w:rPr>
          <w:spacing w:val="-1"/>
          <w:sz w:val="26"/>
        </w:rPr>
        <w:t> </w:t>
      </w:r>
      <w:r>
        <w:rPr>
          <w:sz w:val="26"/>
        </w:rPr>
        <w:t>tuyệt</w:t>
      </w:r>
      <w:r>
        <w:rPr>
          <w:spacing w:val="-1"/>
          <w:sz w:val="26"/>
        </w:rPr>
        <w:t> </w:t>
      </w:r>
      <w:r>
        <w:rPr>
          <w:sz w:val="26"/>
        </w:rPr>
        <w:t>trừ phát </w:t>
      </w:r>
      <w:r>
        <w:rPr>
          <w:spacing w:val="-2"/>
          <w:sz w:val="26"/>
        </w:rPr>
        <w:t>sanh.</w:t>
      </w:r>
    </w:p>
    <w:p>
      <w:pPr>
        <w:pStyle w:val="ListParagraph"/>
        <w:numPr>
          <w:ilvl w:val="0"/>
          <w:numId w:val="481"/>
        </w:numPr>
        <w:tabs>
          <w:tab w:pos="1135" w:val="left" w:leader="none"/>
        </w:tabs>
        <w:spacing w:line="240" w:lineRule="auto" w:before="0" w:after="0"/>
        <w:ind w:left="1135" w:right="140" w:hanging="286"/>
        <w:jc w:val="left"/>
        <w:rPr>
          <w:sz w:val="26"/>
        </w:rPr>
      </w:pPr>
      <w:r>
        <w:rPr>
          <w:sz w:val="26"/>
        </w:rPr>
        <w:t>Ưu</w:t>
      </w:r>
      <w:r>
        <w:rPr>
          <w:spacing w:val="29"/>
          <w:sz w:val="26"/>
        </w:rPr>
        <w:t> </w:t>
      </w:r>
      <w:r>
        <w:rPr>
          <w:sz w:val="26"/>
        </w:rPr>
        <w:t>hữu</w:t>
      </w:r>
      <w:r>
        <w:rPr>
          <w:spacing w:val="28"/>
          <w:sz w:val="26"/>
        </w:rPr>
        <w:t> </w:t>
      </w:r>
      <w:r>
        <w:rPr>
          <w:sz w:val="26"/>
        </w:rPr>
        <w:t>nhân</w:t>
      </w:r>
      <w:r>
        <w:rPr>
          <w:spacing w:val="28"/>
          <w:sz w:val="26"/>
        </w:rPr>
        <w:t> </w:t>
      </w:r>
      <w:r>
        <w:rPr>
          <w:sz w:val="26"/>
        </w:rPr>
        <w:t>sơ</w:t>
      </w:r>
      <w:r>
        <w:rPr>
          <w:spacing w:val="30"/>
          <w:sz w:val="26"/>
        </w:rPr>
        <w:t> </w:t>
      </w:r>
      <w:r>
        <w:rPr>
          <w:sz w:val="26"/>
        </w:rPr>
        <w:t>đạo</w:t>
      </w:r>
      <w:r>
        <w:rPr>
          <w:spacing w:val="28"/>
          <w:sz w:val="26"/>
        </w:rPr>
        <w:t> </w:t>
      </w:r>
      <w:r>
        <w:rPr>
          <w:sz w:val="26"/>
        </w:rPr>
        <w:t>tuyệt</w:t>
      </w:r>
      <w:r>
        <w:rPr>
          <w:spacing w:val="28"/>
          <w:sz w:val="26"/>
        </w:rPr>
        <w:t> </w:t>
      </w:r>
      <w:r>
        <w:rPr>
          <w:sz w:val="26"/>
        </w:rPr>
        <w:t>trừ</w:t>
      </w:r>
      <w:r>
        <w:rPr>
          <w:spacing w:val="29"/>
          <w:sz w:val="26"/>
        </w:rPr>
        <w:t> </w:t>
      </w:r>
      <w:r>
        <w:rPr>
          <w:sz w:val="26"/>
        </w:rPr>
        <w:t>khai</w:t>
      </w:r>
      <w:r>
        <w:rPr>
          <w:spacing w:val="28"/>
          <w:sz w:val="26"/>
        </w:rPr>
        <w:t> </w:t>
      </w:r>
      <w:r>
        <w:rPr>
          <w:sz w:val="26"/>
        </w:rPr>
        <w:t>đoan</w:t>
      </w:r>
      <w:r>
        <w:rPr>
          <w:spacing w:val="28"/>
          <w:sz w:val="26"/>
        </w:rPr>
        <w:t> </w:t>
      </w:r>
      <w:r>
        <w:rPr>
          <w:sz w:val="26"/>
        </w:rPr>
        <w:t>ưu,</w:t>
      </w:r>
      <w:r>
        <w:rPr>
          <w:spacing w:val="36"/>
          <w:sz w:val="26"/>
        </w:rPr>
        <w:t> </w:t>
      </w:r>
      <w:r>
        <w:rPr>
          <w:sz w:val="26"/>
        </w:rPr>
        <w:t>tà</w:t>
      </w:r>
      <w:r>
        <w:rPr>
          <w:spacing w:val="29"/>
          <w:sz w:val="26"/>
        </w:rPr>
        <w:t> </w:t>
      </w:r>
      <w:r>
        <w:rPr>
          <w:sz w:val="26"/>
        </w:rPr>
        <w:t>kiến,</w:t>
      </w:r>
      <w:r>
        <w:rPr>
          <w:spacing w:val="28"/>
          <w:sz w:val="26"/>
        </w:rPr>
        <w:t> </w:t>
      </w:r>
      <w:r>
        <w:rPr>
          <w:sz w:val="26"/>
        </w:rPr>
        <w:t>hoài</w:t>
      </w:r>
      <w:r>
        <w:rPr>
          <w:spacing w:val="31"/>
          <w:sz w:val="26"/>
        </w:rPr>
        <w:t> </w:t>
      </w:r>
      <w:r>
        <w:rPr>
          <w:sz w:val="26"/>
        </w:rPr>
        <w:t>nghi,</w:t>
      </w:r>
      <w:r>
        <w:rPr>
          <w:spacing w:val="28"/>
          <w:sz w:val="26"/>
        </w:rPr>
        <w:t> </w:t>
      </w:r>
      <w:r>
        <w:rPr>
          <w:sz w:val="26"/>
        </w:rPr>
        <w:t>hữu</w:t>
      </w:r>
      <w:r>
        <w:rPr>
          <w:spacing w:val="28"/>
          <w:sz w:val="26"/>
        </w:rPr>
        <w:t> </w:t>
      </w:r>
      <w:r>
        <w:rPr>
          <w:sz w:val="26"/>
        </w:rPr>
        <w:t>nhân</w:t>
      </w:r>
      <w:r>
        <w:rPr>
          <w:spacing w:val="28"/>
          <w:sz w:val="26"/>
        </w:rPr>
        <w:t> </w:t>
      </w:r>
      <w:r>
        <w:rPr>
          <w:sz w:val="26"/>
        </w:rPr>
        <w:t>sơ</w:t>
      </w:r>
      <w:r>
        <w:rPr>
          <w:spacing w:val="28"/>
          <w:sz w:val="26"/>
        </w:rPr>
        <w:t> </w:t>
      </w:r>
      <w:r>
        <w:rPr>
          <w:sz w:val="26"/>
        </w:rPr>
        <w:t>đạo tuyệt trừ phát sanh.</w:t>
      </w:r>
    </w:p>
    <w:p>
      <w:pPr>
        <w:pStyle w:val="Heading3"/>
        <w:spacing w:before="3"/>
      </w:pPr>
      <w:r>
        <w:rPr>
          <w:spacing w:val="-4"/>
        </w:rPr>
        <w:t>884.</w:t>
      </w:r>
    </w:p>
    <w:p>
      <w:pPr>
        <w:pStyle w:val="BodyText"/>
      </w:pPr>
      <w:r>
        <w:rPr/>
        <w:t>Pháp</w:t>
      </w:r>
      <w:r>
        <w:rPr>
          <w:spacing w:val="18"/>
        </w:rPr>
        <w:t> </w:t>
      </w:r>
      <w:r>
        <w:rPr/>
        <w:t>hữu</w:t>
      </w:r>
      <w:r>
        <w:rPr>
          <w:spacing w:val="18"/>
        </w:rPr>
        <w:t> </w:t>
      </w:r>
      <w:r>
        <w:rPr/>
        <w:t>nhân</w:t>
      </w:r>
      <w:r>
        <w:rPr>
          <w:spacing w:val="18"/>
        </w:rPr>
        <w:t> </w:t>
      </w:r>
      <w:r>
        <w:rPr/>
        <w:t>sơ</w:t>
      </w:r>
      <w:r>
        <w:rPr>
          <w:spacing w:val="17"/>
        </w:rPr>
        <w:t> </w:t>
      </w:r>
      <w:r>
        <w:rPr/>
        <w:t>đạo</w:t>
      </w:r>
      <w:r>
        <w:rPr>
          <w:spacing w:val="20"/>
        </w:rPr>
        <w:t> </w:t>
      </w:r>
      <w:r>
        <w:rPr/>
        <w:t>tuyệt</w:t>
      </w:r>
      <w:r>
        <w:rPr>
          <w:spacing w:val="18"/>
        </w:rPr>
        <w:t> </w:t>
      </w:r>
      <w:r>
        <w:rPr/>
        <w:t>trừ</w:t>
      </w:r>
      <w:r>
        <w:rPr>
          <w:spacing w:val="22"/>
        </w:rPr>
        <w:t> </w:t>
      </w:r>
      <w:r>
        <w:rPr/>
        <w:t>làm duyên</w:t>
      </w:r>
      <w:r>
        <w:rPr>
          <w:spacing w:val="19"/>
        </w:rPr>
        <w:t> </w:t>
      </w:r>
      <w:r>
        <w:rPr/>
        <w:t>cho</w:t>
      </w:r>
      <w:r>
        <w:rPr>
          <w:spacing w:val="19"/>
        </w:rPr>
        <w:t> </w:t>
      </w:r>
      <w:r>
        <w:rPr/>
        <w:t>pháp</w:t>
      </w:r>
      <w:r>
        <w:rPr>
          <w:spacing w:val="18"/>
        </w:rPr>
        <w:t> </w:t>
      </w:r>
      <w:r>
        <w:rPr/>
        <w:t>phi</w:t>
      </w:r>
      <w:r>
        <w:rPr>
          <w:spacing w:val="18"/>
        </w:rPr>
        <w:t> </w:t>
      </w:r>
      <w:r>
        <w:rPr/>
        <w:t>hữu</w:t>
      </w:r>
      <w:r>
        <w:rPr>
          <w:spacing w:val="18"/>
        </w:rPr>
        <w:t> </w:t>
      </w:r>
      <w:r>
        <w:rPr/>
        <w:t>nhân</w:t>
      </w:r>
      <w:r>
        <w:rPr>
          <w:spacing w:val="21"/>
        </w:rPr>
        <w:t> </w:t>
      </w:r>
      <w:r>
        <w:rPr/>
        <w:t>phi</w:t>
      </w:r>
      <w:r>
        <w:rPr>
          <w:spacing w:val="18"/>
        </w:rPr>
        <w:t> </w:t>
      </w:r>
      <w:r>
        <w:rPr/>
        <w:t>sơ</w:t>
      </w:r>
      <w:r>
        <w:rPr>
          <w:spacing w:val="17"/>
        </w:rPr>
        <w:t> </w:t>
      </w:r>
      <w:r>
        <w:rPr/>
        <w:t>đạo</w:t>
      </w:r>
      <w:r>
        <w:rPr>
          <w:spacing w:val="18"/>
        </w:rPr>
        <w:t> </w:t>
      </w:r>
      <w:r>
        <w:rPr/>
        <w:t>phi</w:t>
      </w:r>
      <w:r>
        <w:rPr>
          <w:spacing w:val="18"/>
        </w:rPr>
        <w:t> </w:t>
      </w:r>
      <w:r>
        <w:rPr/>
        <w:t>ba đạo cao tuyệt trừ bằng Cảnh duyên:</w:t>
      </w:r>
    </w:p>
    <w:p>
      <w:pPr>
        <w:pStyle w:val="ListParagraph"/>
        <w:numPr>
          <w:ilvl w:val="0"/>
          <w:numId w:val="481"/>
        </w:numPr>
        <w:tabs>
          <w:tab w:pos="1135" w:val="left" w:leader="none"/>
        </w:tabs>
        <w:spacing w:line="240" w:lineRule="auto" w:before="0" w:after="0"/>
        <w:ind w:left="1135" w:right="139" w:hanging="286"/>
        <w:jc w:val="left"/>
        <w:rPr>
          <w:sz w:val="26"/>
        </w:rPr>
      </w:pPr>
      <w:r>
        <w:rPr>
          <w:sz w:val="26"/>
        </w:rPr>
        <w:t>Chư</w:t>
      </w:r>
      <w:r>
        <w:rPr>
          <w:spacing w:val="19"/>
          <w:sz w:val="26"/>
        </w:rPr>
        <w:t> </w:t>
      </w:r>
      <w:r>
        <w:rPr>
          <w:sz w:val="26"/>
        </w:rPr>
        <w:t>Thánh</w:t>
      </w:r>
      <w:r>
        <w:rPr>
          <w:spacing w:val="21"/>
          <w:sz w:val="26"/>
        </w:rPr>
        <w:t> </w:t>
      </w:r>
      <w:r>
        <w:rPr>
          <w:sz w:val="26"/>
        </w:rPr>
        <w:t>phản</w:t>
      </w:r>
      <w:r>
        <w:rPr>
          <w:spacing w:val="21"/>
          <w:sz w:val="26"/>
        </w:rPr>
        <w:t> </w:t>
      </w:r>
      <w:r>
        <w:rPr>
          <w:sz w:val="26"/>
        </w:rPr>
        <w:t>khán</w:t>
      </w:r>
      <w:r>
        <w:rPr>
          <w:spacing w:val="21"/>
          <w:sz w:val="26"/>
        </w:rPr>
        <w:t> </w:t>
      </w:r>
      <w:r>
        <w:rPr>
          <w:sz w:val="26"/>
        </w:rPr>
        <w:t>phiền</w:t>
      </w:r>
      <w:r>
        <w:rPr>
          <w:spacing w:val="21"/>
          <w:sz w:val="26"/>
        </w:rPr>
        <w:t> </w:t>
      </w:r>
      <w:r>
        <w:rPr>
          <w:sz w:val="26"/>
        </w:rPr>
        <w:t>não</w:t>
      </w:r>
      <w:r>
        <w:rPr>
          <w:spacing w:val="21"/>
          <w:sz w:val="26"/>
        </w:rPr>
        <w:t> </w:t>
      </w:r>
      <w:r>
        <w:rPr>
          <w:sz w:val="26"/>
        </w:rPr>
        <w:t>hữu</w:t>
      </w:r>
      <w:r>
        <w:rPr>
          <w:spacing w:val="19"/>
          <w:sz w:val="26"/>
        </w:rPr>
        <w:t> </w:t>
      </w:r>
      <w:r>
        <w:rPr>
          <w:sz w:val="26"/>
        </w:rPr>
        <w:t>nhân</w:t>
      </w:r>
      <w:r>
        <w:rPr>
          <w:spacing w:val="21"/>
          <w:sz w:val="26"/>
        </w:rPr>
        <w:t> </w:t>
      </w:r>
      <w:r>
        <w:rPr>
          <w:sz w:val="26"/>
        </w:rPr>
        <w:t>sơ đạo</w:t>
      </w:r>
      <w:r>
        <w:rPr>
          <w:spacing w:val="21"/>
          <w:sz w:val="26"/>
        </w:rPr>
        <w:t> </w:t>
      </w:r>
      <w:r>
        <w:rPr>
          <w:sz w:val="26"/>
        </w:rPr>
        <w:t>tuyệt</w:t>
      </w:r>
      <w:r>
        <w:rPr>
          <w:spacing w:val="21"/>
          <w:sz w:val="26"/>
        </w:rPr>
        <w:t> </w:t>
      </w:r>
      <w:r>
        <w:rPr>
          <w:sz w:val="26"/>
        </w:rPr>
        <w:t>trừ</w:t>
      </w:r>
      <w:r>
        <w:rPr>
          <w:spacing w:val="19"/>
          <w:sz w:val="26"/>
        </w:rPr>
        <w:t> </w:t>
      </w:r>
      <w:r>
        <w:rPr>
          <w:sz w:val="26"/>
        </w:rPr>
        <w:t>đã</w:t>
      </w:r>
      <w:r>
        <w:rPr>
          <w:spacing w:val="21"/>
          <w:sz w:val="26"/>
        </w:rPr>
        <w:t> </w:t>
      </w:r>
      <w:r>
        <w:rPr>
          <w:sz w:val="26"/>
        </w:rPr>
        <w:t>trừ</w:t>
      </w:r>
      <w:r>
        <w:rPr>
          <w:spacing w:val="22"/>
          <w:sz w:val="26"/>
        </w:rPr>
        <w:t> </w:t>
      </w:r>
      <w:r>
        <w:rPr>
          <w:sz w:val="26"/>
        </w:rPr>
        <w:t>tuyệt...</w:t>
      </w:r>
      <w:r>
        <w:rPr>
          <w:spacing w:val="19"/>
          <w:sz w:val="26"/>
        </w:rPr>
        <w:t> </w:t>
      </w:r>
      <w:r>
        <w:rPr>
          <w:sz w:val="26"/>
        </w:rPr>
        <w:t>đã</w:t>
      </w:r>
      <w:r>
        <w:rPr>
          <w:spacing w:val="19"/>
          <w:sz w:val="26"/>
        </w:rPr>
        <w:t> </w:t>
      </w:r>
      <w:r>
        <w:rPr>
          <w:sz w:val="26"/>
        </w:rPr>
        <w:t>từng sanh trước kia...</w:t>
      </w:r>
    </w:p>
    <w:p>
      <w:pPr>
        <w:pStyle w:val="ListParagraph"/>
        <w:numPr>
          <w:ilvl w:val="0"/>
          <w:numId w:val="481"/>
        </w:numPr>
        <w:tabs>
          <w:tab w:pos="1135" w:val="left" w:leader="none"/>
        </w:tabs>
        <w:spacing w:line="299" w:lineRule="exact" w:before="0" w:after="0"/>
        <w:ind w:left="1135" w:right="0" w:hanging="285"/>
        <w:jc w:val="left"/>
        <w:rPr>
          <w:sz w:val="26"/>
        </w:rPr>
      </w:pPr>
      <w:r>
        <w:rPr>
          <w:sz w:val="26"/>
        </w:rPr>
        <w:t>Phản</w:t>
      </w:r>
      <w:r>
        <w:rPr>
          <w:spacing w:val="-5"/>
          <w:sz w:val="26"/>
        </w:rPr>
        <w:t> </w:t>
      </w:r>
      <w:r>
        <w:rPr>
          <w:sz w:val="26"/>
        </w:rPr>
        <w:t>khán</w:t>
      </w:r>
      <w:r>
        <w:rPr>
          <w:spacing w:val="-2"/>
          <w:sz w:val="26"/>
        </w:rPr>
        <w:t> </w:t>
      </w:r>
      <w:r>
        <w:rPr>
          <w:sz w:val="26"/>
        </w:rPr>
        <w:t>uẩn</w:t>
      </w:r>
      <w:r>
        <w:rPr>
          <w:spacing w:val="-4"/>
          <w:sz w:val="26"/>
        </w:rPr>
        <w:t> </w:t>
      </w:r>
      <w:r>
        <w:rPr>
          <w:sz w:val="26"/>
        </w:rPr>
        <w:t>hữu</w:t>
      </w:r>
      <w:r>
        <w:rPr>
          <w:spacing w:val="-5"/>
          <w:sz w:val="26"/>
        </w:rPr>
        <w:t> </w:t>
      </w:r>
      <w:r>
        <w:rPr>
          <w:sz w:val="26"/>
        </w:rPr>
        <w:t>nhân</w:t>
      </w:r>
      <w:r>
        <w:rPr>
          <w:spacing w:val="-4"/>
          <w:sz w:val="26"/>
        </w:rPr>
        <w:t> </w:t>
      </w:r>
      <w:r>
        <w:rPr>
          <w:sz w:val="26"/>
        </w:rPr>
        <w:t>sơ</w:t>
      </w:r>
      <w:r>
        <w:rPr>
          <w:spacing w:val="-5"/>
          <w:sz w:val="26"/>
        </w:rPr>
        <w:t> </w:t>
      </w:r>
      <w:r>
        <w:rPr>
          <w:sz w:val="26"/>
        </w:rPr>
        <w:t>đạo</w:t>
      </w:r>
      <w:r>
        <w:rPr>
          <w:spacing w:val="-5"/>
          <w:sz w:val="26"/>
        </w:rPr>
        <w:t> </w:t>
      </w:r>
      <w:r>
        <w:rPr>
          <w:sz w:val="26"/>
        </w:rPr>
        <w:t>tuyệt</w:t>
      </w:r>
      <w:r>
        <w:rPr>
          <w:spacing w:val="-4"/>
          <w:sz w:val="26"/>
        </w:rPr>
        <w:t> </w:t>
      </w:r>
      <w:r>
        <w:rPr>
          <w:sz w:val="26"/>
        </w:rPr>
        <w:t>trừ</w:t>
      </w:r>
      <w:r>
        <w:rPr>
          <w:spacing w:val="-4"/>
          <w:sz w:val="26"/>
        </w:rPr>
        <w:t> </w:t>
      </w:r>
      <w:r>
        <w:rPr>
          <w:sz w:val="26"/>
        </w:rPr>
        <w:t>bằng</w:t>
      </w:r>
      <w:r>
        <w:rPr>
          <w:spacing w:val="-3"/>
          <w:sz w:val="26"/>
        </w:rPr>
        <w:t> </w:t>
      </w:r>
      <w:r>
        <w:rPr>
          <w:sz w:val="26"/>
        </w:rPr>
        <w:t>vô</w:t>
      </w:r>
      <w:r>
        <w:rPr>
          <w:spacing w:val="-4"/>
          <w:sz w:val="26"/>
        </w:rPr>
        <w:t> </w:t>
      </w:r>
      <w:r>
        <w:rPr>
          <w:sz w:val="26"/>
        </w:rPr>
        <w:t>thường,</w:t>
      </w:r>
      <w:r>
        <w:rPr>
          <w:spacing w:val="-5"/>
          <w:sz w:val="26"/>
        </w:rPr>
        <w:t> </w:t>
      </w:r>
      <w:r>
        <w:rPr>
          <w:sz w:val="26"/>
        </w:rPr>
        <w:t>khổ</w:t>
      </w:r>
      <w:r>
        <w:rPr>
          <w:spacing w:val="-4"/>
          <w:sz w:val="26"/>
        </w:rPr>
        <w:t> </w:t>
      </w:r>
      <w:r>
        <w:rPr>
          <w:sz w:val="26"/>
        </w:rPr>
        <w:t>não,</w:t>
      </w:r>
      <w:r>
        <w:rPr>
          <w:spacing w:val="-2"/>
          <w:sz w:val="26"/>
        </w:rPr>
        <w:t> </w:t>
      </w:r>
      <w:r>
        <w:rPr>
          <w:sz w:val="26"/>
        </w:rPr>
        <w:t>vô</w:t>
      </w:r>
      <w:r>
        <w:rPr>
          <w:spacing w:val="-5"/>
          <w:sz w:val="26"/>
        </w:rPr>
        <w:t> </w:t>
      </w:r>
      <w:r>
        <w:rPr>
          <w:spacing w:val="-2"/>
          <w:sz w:val="26"/>
        </w:rPr>
        <w:t>ngã...</w:t>
      </w:r>
    </w:p>
    <w:p>
      <w:pPr>
        <w:pStyle w:val="ListParagraph"/>
        <w:numPr>
          <w:ilvl w:val="0"/>
          <w:numId w:val="481"/>
        </w:numPr>
        <w:tabs>
          <w:tab w:pos="1135" w:val="left" w:leader="none"/>
        </w:tabs>
        <w:spacing w:line="298" w:lineRule="exact" w:before="0" w:after="0"/>
        <w:ind w:left="1135" w:right="0" w:hanging="285"/>
        <w:jc w:val="left"/>
        <w:rPr>
          <w:sz w:val="26"/>
        </w:rPr>
      </w:pPr>
      <w:r>
        <w:rPr>
          <w:sz w:val="26"/>
        </w:rPr>
        <w:t>Tha</w:t>
      </w:r>
      <w:r>
        <w:rPr>
          <w:spacing w:val="-5"/>
          <w:sz w:val="26"/>
        </w:rPr>
        <w:t> </w:t>
      </w:r>
      <w:r>
        <w:rPr>
          <w:sz w:val="26"/>
        </w:rPr>
        <w:t>tâm</w:t>
      </w:r>
      <w:r>
        <w:rPr>
          <w:spacing w:val="-5"/>
          <w:sz w:val="26"/>
        </w:rPr>
        <w:t> </w:t>
      </w:r>
      <w:r>
        <w:rPr>
          <w:spacing w:val="-2"/>
          <w:sz w:val="26"/>
        </w:rPr>
        <w:t>thông...</w:t>
      </w:r>
    </w:p>
    <w:p>
      <w:pPr>
        <w:pStyle w:val="ListParagraph"/>
        <w:numPr>
          <w:ilvl w:val="0"/>
          <w:numId w:val="481"/>
        </w:numPr>
        <w:tabs>
          <w:tab w:pos="1135" w:val="left" w:leader="none"/>
        </w:tabs>
        <w:spacing w:line="240" w:lineRule="auto" w:before="0" w:after="0"/>
        <w:ind w:left="1135" w:right="135" w:hanging="286"/>
        <w:jc w:val="left"/>
        <w:rPr>
          <w:sz w:val="26"/>
        </w:rPr>
      </w:pPr>
      <w:r>
        <w:rPr>
          <w:sz w:val="26"/>
        </w:rPr>
        <w:t>Uẩn hữu nhân sơ đạo tuyệt trừ</w:t>
      </w:r>
      <w:r>
        <w:rPr>
          <w:spacing w:val="22"/>
          <w:sz w:val="26"/>
        </w:rPr>
        <w:t> </w:t>
      </w:r>
      <w:r>
        <w:rPr>
          <w:sz w:val="26"/>
        </w:rPr>
        <w:t>làm duyên</w:t>
      </w:r>
      <w:r>
        <w:rPr>
          <w:spacing w:val="19"/>
          <w:sz w:val="26"/>
        </w:rPr>
        <w:t> </w:t>
      </w:r>
      <w:r>
        <w:rPr>
          <w:sz w:val="26"/>
        </w:rPr>
        <w:t>cho</w:t>
      </w:r>
      <w:r>
        <w:rPr>
          <w:spacing w:val="19"/>
          <w:sz w:val="26"/>
        </w:rPr>
        <w:t> </w:t>
      </w:r>
      <w:r>
        <w:rPr>
          <w:sz w:val="26"/>
        </w:rPr>
        <w:t>tha tâm thông, túc mạng thông, tùy</w:t>
      </w:r>
      <w:r>
        <w:rPr>
          <w:spacing w:val="40"/>
          <w:sz w:val="26"/>
        </w:rPr>
        <w:t> </w:t>
      </w:r>
      <w:r>
        <w:rPr>
          <w:sz w:val="26"/>
        </w:rPr>
        <w:t>nghiệp thông, vị lai thông, khán môn và si bằng Cảnh duyên.</w:t>
      </w:r>
    </w:p>
    <w:p>
      <w:pPr>
        <w:pStyle w:val="Heading3"/>
        <w:spacing w:line="295" w:lineRule="exact" w:before="7"/>
      </w:pPr>
      <w:r>
        <w:rPr>
          <w:spacing w:val="-4"/>
        </w:rPr>
        <w:t>885.</w:t>
      </w:r>
    </w:p>
    <w:p>
      <w:pPr>
        <w:pStyle w:val="BodyText"/>
        <w:ind w:right="174"/>
      </w:pPr>
      <w:r>
        <w:rPr/>
        <w:t>Pháp hữu nhân sơ đạo tuyệt trừ làm duyên cho chư pháp hữu nhân sơ đạo tuyệt trừ và phi hữu nhân phi sơ đạo phi ba đạo cao tuyệt trừ...</w:t>
      </w:r>
    </w:p>
    <w:p>
      <w:pPr>
        <w:pStyle w:val="BodyText"/>
        <w:spacing w:line="299" w:lineRule="exact"/>
        <w:ind w:left="1135"/>
      </w:pPr>
      <w:r>
        <w:rPr/>
        <w:t>Uẩn</w:t>
      </w:r>
      <w:r>
        <w:rPr>
          <w:spacing w:val="-5"/>
        </w:rPr>
        <w:t> </w:t>
      </w:r>
      <w:r>
        <w:rPr/>
        <w:t>hữu</w:t>
      </w:r>
      <w:r>
        <w:rPr>
          <w:spacing w:val="-5"/>
        </w:rPr>
        <w:t> </w:t>
      </w:r>
      <w:r>
        <w:rPr/>
        <w:t>nhân</w:t>
      </w:r>
      <w:r>
        <w:rPr>
          <w:spacing w:val="-2"/>
        </w:rPr>
        <w:t> </w:t>
      </w:r>
      <w:r>
        <w:rPr/>
        <w:t>sơ</w:t>
      </w:r>
      <w:r>
        <w:rPr>
          <w:spacing w:val="-4"/>
        </w:rPr>
        <w:t> </w:t>
      </w:r>
      <w:r>
        <w:rPr/>
        <w:t>đạo</w:t>
      </w:r>
      <w:r>
        <w:rPr>
          <w:spacing w:val="-3"/>
        </w:rPr>
        <w:t> </w:t>
      </w:r>
      <w:r>
        <w:rPr/>
        <w:t>tuyệt</w:t>
      </w:r>
      <w:r>
        <w:rPr>
          <w:spacing w:val="-5"/>
        </w:rPr>
        <w:t> </w:t>
      </w:r>
      <w:r>
        <w:rPr/>
        <w:t>trừ</w:t>
      </w:r>
      <w:r>
        <w:rPr>
          <w:spacing w:val="-1"/>
        </w:rPr>
        <w:t> </w:t>
      </w:r>
      <w:r>
        <w:rPr/>
        <w:t>mở</w:t>
      </w:r>
      <w:r>
        <w:rPr>
          <w:spacing w:val="-3"/>
        </w:rPr>
        <w:t> </w:t>
      </w:r>
      <w:r>
        <w:rPr/>
        <w:t>mối</w:t>
      </w:r>
      <w:r>
        <w:rPr>
          <w:spacing w:val="-5"/>
        </w:rPr>
        <w:t> </w:t>
      </w:r>
      <w:r>
        <w:rPr/>
        <w:t>cho</w:t>
      </w:r>
      <w:r>
        <w:rPr>
          <w:spacing w:val="-3"/>
        </w:rPr>
        <w:t> </w:t>
      </w:r>
      <w:r>
        <w:rPr/>
        <w:t>uẩn đồng</w:t>
      </w:r>
      <w:r>
        <w:rPr>
          <w:spacing w:val="-5"/>
        </w:rPr>
        <w:t> </w:t>
      </w:r>
      <w:r>
        <w:rPr/>
        <w:t>sanh</w:t>
      </w:r>
      <w:r>
        <w:rPr>
          <w:spacing w:val="-5"/>
        </w:rPr>
        <w:t> </w:t>
      </w:r>
      <w:r>
        <w:rPr/>
        <w:t>hoài</w:t>
      </w:r>
      <w:r>
        <w:rPr>
          <w:spacing w:val="-4"/>
        </w:rPr>
        <w:t> </w:t>
      </w:r>
      <w:r>
        <w:rPr/>
        <w:t>nghi</w:t>
      </w:r>
      <w:r>
        <w:rPr>
          <w:spacing w:val="-3"/>
        </w:rPr>
        <w:t> </w:t>
      </w:r>
      <w:r>
        <w:rPr/>
        <w:t>và</w:t>
      </w:r>
      <w:r>
        <w:rPr>
          <w:spacing w:val="-3"/>
        </w:rPr>
        <w:t> </w:t>
      </w:r>
      <w:r>
        <w:rPr/>
        <w:t>si</w:t>
      </w:r>
      <w:r>
        <w:rPr>
          <w:spacing w:val="-5"/>
        </w:rPr>
        <w:t> </w:t>
      </w:r>
      <w:r>
        <w:rPr/>
        <w:t>sanh</w:t>
      </w:r>
      <w:r>
        <w:rPr>
          <w:spacing w:val="-4"/>
        </w:rPr>
        <w:t> </w:t>
      </w:r>
      <w:r>
        <w:rPr>
          <w:spacing w:val="-5"/>
        </w:rPr>
        <w:t>ra.</w:t>
      </w:r>
    </w:p>
    <w:p>
      <w:pPr>
        <w:pStyle w:val="Heading3"/>
        <w:spacing w:line="295" w:lineRule="exact" w:before="4"/>
      </w:pPr>
      <w:r>
        <w:rPr>
          <w:spacing w:val="-4"/>
        </w:rPr>
        <w:t>886.</w:t>
      </w:r>
    </w:p>
    <w:p>
      <w:pPr>
        <w:pStyle w:val="BodyText"/>
      </w:pPr>
      <w:r>
        <w:rPr/>
        <w:t>Pháp hữu nhân ba đạo cao tuyệt trừ làm</w:t>
      </w:r>
      <w:r>
        <w:rPr>
          <w:spacing w:val="-1"/>
        </w:rPr>
        <w:t> </w:t>
      </w:r>
      <w:r>
        <w:rPr/>
        <w:t>duyên cho pháp hữu nhân ba đạo cao tuyệt trừ bằng Cảnh duyên:</w:t>
      </w:r>
    </w:p>
    <w:p>
      <w:pPr>
        <w:pStyle w:val="ListParagraph"/>
        <w:numPr>
          <w:ilvl w:val="0"/>
          <w:numId w:val="481"/>
        </w:numPr>
        <w:tabs>
          <w:tab w:pos="1135" w:val="left" w:leader="none"/>
        </w:tabs>
        <w:spacing w:line="240" w:lineRule="auto" w:before="0" w:after="0"/>
        <w:ind w:left="1135" w:right="137" w:hanging="286"/>
        <w:jc w:val="left"/>
        <w:rPr>
          <w:sz w:val="26"/>
        </w:rPr>
      </w:pPr>
      <w:r>
        <w:rPr>
          <w:sz w:val="26"/>
        </w:rPr>
        <w:t>Thỏa thích rất hân hoan ái hữu nhân ba đạo cao tuyệt trừ, do đó khai đoan ái, phóng dật và ưu hữu nhân ba đạo cao tuyệt trừ phát sanh.</w:t>
      </w:r>
    </w:p>
    <w:p>
      <w:pPr>
        <w:pStyle w:val="ListParagraph"/>
        <w:numPr>
          <w:ilvl w:val="0"/>
          <w:numId w:val="481"/>
        </w:numPr>
        <w:tabs>
          <w:tab w:pos="1135" w:val="left" w:leader="none"/>
        </w:tabs>
        <w:spacing w:line="299" w:lineRule="exact" w:before="0" w:after="0"/>
        <w:ind w:left="1135" w:right="0" w:hanging="285"/>
        <w:jc w:val="left"/>
        <w:rPr>
          <w:sz w:val="26"/>
        </w:rPr>
      </w:pPr>
      <w:r>
        <w:rPr>
          <w:sz w:val="26"/>
        </w:rPr>
        <w:t>Phóng</w:t>
      </w:r>
      <w:r>
        <w:rPr>
          <w:spacing w:val="-5"/>
          <w:sz w:val="26"/>
        </w:rPr>
        <w:t> </w:t>
      </w:r>
      <w:r>
        <w:rPr>
          <w:sz w:val="26"/>
        </w:rPr>
        <w:t>dật</w:t>
      </w:r>
      <w:r>
        <w:rPr>
          <w:spacing w:val="-3"/>
          <w:sz w:val="26"/>
        </w:rPr>
        <w:t> </w:t>
      </w:r>
      <w:r>
        <w:rPr>
          <w:sz w:val="26"/>
        </w:rPr>
        <w:t>mở</w:t>
      </w:r>
      <w:r>
        <w:rPr>
          <w:spacing w:val="-3"/>
          <w:sz w:val="26"/>
        </w:rPr>
        <w:t> </w:t>
      </w:r>
      <w:r>
        <w:rPr>
          <w:sz w:val="26"/>
        </w:rPr>
        <w:t>mối</w:t>
      </w:r>
      <w:r>
        <w:rPr>
          <w:spacing w:val="-5"/>
          <w:sz w:val="26"/>
        </w:rPr>
        <w:t> </w:t>
      </w:r>
      <w:r>
        <w:rPr>
          <w:sz w:val="26"/>
        </w:rPr>
        <w:t>cho</w:t>
      </w:r>
      <w:r>
        <w:rPr>
          <w:spacing w:val="-1"/>
          <w:sz w:val="26"/>
        </w:rPr>
        <w:t> </w:t>
      </w:r>
      <w:r>
        <w:rPr>
          <w:sz w:val="26"/>
        </w:rPr>
        <w:t>phóng</w:t>
      </w:r>
      <w:r>
        <w:rPr>
          <w:spacing w:val="-5"/>
          <w:sz w:val="26"/>
        </w:rPr>
        <w:t> </w:t>
      </w:r>
      <w:r>
        <w:rPr>
          <w:sz w:val="26"/>
        </w:rPr>
        <w:t>dật,</w:t>
      </w:r>
      <w:r>
        <w:rPr>
          <w:spacing w:val="-5"/>
          <w:sz w:val="26"/>
        </w:rPr>
        <w:t> </w:t>
      </w:r>
      <w:r>
        <w:rPr>
          <w:sz w:val="26"/>
        </w:rPr>
        <w:t>ưu</w:t>
      </w:r>
      <w:r>
        <w:rPr>
          <w:spacing w:val="-2"/>
          <w:sz w:val="26"/>
        </w:rPr>
        <w:t> </w:t>
      </w:r>
      <w:r>
        <w:rPr>
          <w:sz w:val="26"/>
        </w:rPr>
        <w:t>hữu</w:t>
      </w:r>
      <w:r>
        <w:rPr>
          <w:spacing w:val="-5"/>
          <w:sz w:val="26"/>
        </w:rPr>
        <w:t> </w:t>
      </w:r>
      <w:r>
        <w:rPr>
          <w:sz w:val="26"/>
        </w:rPr>
        <w:t>nhân</w:t>
      </w:r>
      <w:r>
        <w:rPr>
          <w:spacing w:val="-5"/>
          <w:sz w:val="26"/>
        </w:rPr>
        <w:t> </w:t>
      </w:r>
      <w:r>
        <w:rPr>
          <w:sz w:val="26"/>
        </w:rPr>
        <w:t>ba</w:t>
      </w:r>
      <w:r>
        <w:rPr>
          <w:spacing w:val="-4"/>
          <w:sz w:val="26"/>
        </w:rPr>
        <w:t> </w:t>
      </w:r>
      <w:r>
        <w:rPr>
          <w:sz w:val="26"/>
        </w:rPr>
        <w:t>đạo</w:t>
      </w:r>
      <w:r>
        <w:rPr>
          <w:spacing w:val="-4"/>
          <w:sz w:val="26"/>
        </w:rPr>
        <w:t> </w:t>
      </w:r>
      <w:r>
        <w:rPr>
          <w:sz w:val="26"/>
        </w:rPr>
        <w:t>cao</w:t>
      </w:r>
      <w:r>
        <w:rPr>
          <w:spacing w:val="-3"/>
          <w:sz w:val="26"/>
        </w:rPr>
        <w:t> </w:t>
      </w:r>
      <w:r>
        <w:rPr>
          <w:sz w:val="26"/>
        </w:rPr>
        <w:t>tuyệt</w:t>
      </w:r>
      <w:r>
        <w:rPr>
          <w:spacing w:val="-4"/>
          <w:sz w:val="26"/>
        </w:rPr>
        <w:t> </w:t>
      </w:r>
      <w:r>
        <w:rPr>
          <w:sz w:val="26"/>
        </w:rPr>
        <w:t>trừ</w:t>
      </w:r>
      <w:r>
        <w:rPr>
          <w:spacing w:val="-4"/>
          <w:sz w:val="26"/>
        </w:rPr>
        <w:t> </w:t>
      </w:r>
      <w:r>
        <w:rPr>
          <w:sz w:val="26"/>
        </w:rPr>
        <w:t>sanh</w:t>
      </w:r>
      <w:r>
        <w:rPr>
          <w:spacing w:val="-5"/>
          <w:sz w:val="26"/>
        </w:rPr>
        <w:t> ra.</w:t>
      </w:r>
    </w:p>
    <w:p>
      <w:pPr>
        <w:pStyle w:val="ListParagraph"/>
        <w:spacing w:after="0" w:line="299" w:lineRule="exact"/>
        <w:jc w:val="left"/>
        <w:rPr>
          <w:sz w:val="26"/>
        </w:rPr>
        <w:sectPr>
          <w:pgSz w:w="11630" w:h="16450"/>
          <w:pgMar w:header="859" w:footer="0" w:top="1160" w:bottom="280" w:left="708" w:right="850"/>
        </w:sectPr>
      </w:pPr>
    </w:p>
    <w:p>
      <w:pPr>
        <w:pStyle w:val="ListParagraph"/>
        <w:numPr>
          <w:ilvl w:val="0"/>
          <w:numId w:val="481"/>
        </w:numPr>
        <w:tabs>
          <w:tab w:pos="1135" w:val="left" w:leader="none"/>
        </w:tabs>
        <w:spacing w:line="240" w:lineRule="auto" w:before="232" w:after="0"/>
        <w:ind w:left="1135" w:right="141" w:hanging="286"/>
        <w:jc w:val="left"/>
        <w:rPr>
          <w:sz w:val="26"/>
        </w:rPr>
      </w:pPr>
      <w:r>
        <w:rPr>
          <w:sz w:val="26"/>
        </w:rPr>
        <w:t>Ưu hữu nhân ba đạo cao tuyệt trừ mở mối cho ưu hữu nhân ba đạo cao tuyệt trừ và phóng dật sanh ra.</w:t>
      </w:r>
    </w:p>
    <w:p>
      <w:pPr>
        <w:pStyle w:val="Heading3"/>
        <w:spacing w:line="295" w:lineRule="exact" w:before="7"/>
      </w:pPr>
      <w:r>
        <w:rPr>
          <w:spacing w:val="-4"/>
        </w:rPr>
        <w:t>887.</w:t>
      </w:r>
    </w:p>
    <w:p>
      <w:pPr>
        <w:pStyle w:val="BodyText"/>
        <w:spacing w:line="295" w:lineRule="exact"/>
      </w:pPr>
      <w:r>
        <w:rPr/>
        <w:t>Pháp</w:t>
      </w:r>
      <w:r>
        <w:rPr>
          <w:spacing w:val="-5"/>
        </w:rPr>
        <w:t> </w:t>
      </w:r>
      <w:r>
        <w:rPr/>
        <w:t>hữu</w:t>
      </w:r>
      <w:r>
        <w:rPr>
          <w:spacing w:val="-5"/>
        </w:rPr>
        <w:t> </w:t>
      </w:r>
      <w:r>
        <w:rPr/>
        <w:t>nhân</w:t>
      </w:r>
      <w:r>
        <w:rPr>
          <w:spacing w:val="-5"/>
        </w:rPr>
        <w:t> </w:t>
      </w:r>
      <w:r>
        <w:rPr/>
        <w:t>ba</w:t>
      </w:r>
      <w:r>
        <w:rPr>
          <w:spacing w:val="-5"/>
        </w:rPr>
        <w:t> </w:t>
      </w:r>
      <w:r>
        <w:rPr/>
        <w:t>đạo</w:t>
      </w:r>
      <w:r>
        <w:rPr>
          <w:spacing w:val="-1"/>
        </w:rPr>
        <w:t> </w:t>
      </w:r>
      <w:r>
        <w:rPr/>
        <w:t>cao</w:t>
      </w:r>
      <w:r>
        <w:rPr>
          <w:spacing w:val="-3"/>
        </w:rPr>
        <w:t> </w:t>
      </w:r>
      <w:r>
        <w:rPr/>
        <w:t>tuyệt</w:t>
      </w:r>
      <w:r>
        <w:rPr>
          <w:spacing w:val="-5"/>
        </w:rPr>
        <w:t> </w:t>
      </w:r>
      <w:r>
        <w:rPr/>
        <w:t>trừ</w:t>
      </w:r>
      <w:r>
        <w:rPr>
          <w:spacing w:val="-3"/>
        </w:rPr>
        <w:t> </w:t>
      </w:r>
      <w:r>
        <w:rPr/>
        <w:t>làm</w:t>
      </w:r>
      <w:r>
        <w:rPr>
          <w:spacing w:val="-5"/>
        </w:rPr>
        <w:t> </w:t>
      </w:r>
      <w:r>
        <w:rPr/>
        <w:t>duyên</w:t>
      </w:r>
      <w:r>
        <w:rPr>
          <w:spacing w:val="-3"/>
        </w:rPr>
        <w:t> </w:t>
      </w:r>
      <w:r>
        <w:rPr/>
        <w:t>cho</w:t>
      </w:r>
      <w:r>
        <w:rPr>
          <w:spacing w:val="-4"/>
        </w:rPr>
        <w:t> </w:t>
      </w:r>
      <w:r>
        <w:rPr/>
        <w:t>pháp</w:t>
      </w:r>
      <w:r>
        <w:rPr>
          <w:spacing w:val="-2"/>
        </w:rPr>
        <w:t> </w:t>
      </w:r>
      <w:r>
        <w:rPr/>
        <w:t>hữu</w:t>
      </w:r>
      <w:r>
        <w:rPr>
          <w:spacing w:val="-5"/>
        </w:rPr>
        <w:t> </w:t>
      </w:r>
      <w:r>
        <w:rPr/>
        <w:t>nhân</w:t>
      </w:r>
      <w:r>
        <w:rPr>
          <w:spacing w:val="-5"/>
        </w:rPr>
        <w:t> </w:t>
      </w:r>
      <w:r>
        <w:rPr/>
        <w:t>sơ</w:t>
      </w:r>
      <w:r>
        <w:rPr>
          <w:spacing w:val="-5"/>
        </w:rPr>
        <w:t> </w:t>
      </w:r>
      <w:r>
        <w:rPr/>
        <w:t>đạo</w:t>
      </w:r>
      <w:r>
        <w:rPr>
          <w:spacing w:val="-4"/>
        </w:rPr>
        <w:t> </w:t>
      </w:r>
      <w:r>
        <w:rPr/>
        <w:t>tuyệt</w:t>
      </w:r>
      <w:r>
        <w:rPr>
          <w:spacing w:val="-5"/>
        </w:rPr>
        <w:t> </w:t>
      </w:r>
      <w:r>
        <w:rPr>
          <w:spacing w:val="-2"/>
        </w:rPr>
        <w:t>trừ...</w:t>
      </w:r>
    </w:p>
    <w:p>
      <w:pPr>
        <w:pStyle w:val="ListParagraph"/>
        <w:numPr>
          <w:ilvl w:val="0"/>
          <w:numId w:val="481"/>
        </w:numPr>
        <w:tabs>
          <w:tab w:pos="1135" w:val="left" w:leader="none"/>
        </w:tabs>
        <w:spacing w:line="240" w:lineRule="auto" w:before="1" w:after="0"/>
        <w:ind w:left="1135" w:right="137" w:hanging="286"/>
        <w:jc w:val="left"/>
        <w:rPr>
          <w:sz w:val="26"/>
        </w:rPr>
      </w:pPr>
      <w:r>
        <w:rPr>
          <w:sz w:val="26"/>
        </w:rPr>
        <w:t>Thỏa</w:t>
      </w:r>
      <w:r>
        <w:rPr>
          <w:spacing w:val="27"/>
          <w:sz w:val="26"/>
        </w:rPr>
        <w:t> </w:t>
      </w:r>
      <w:r>
        <w:rPr>
          <w:sz w:val="26"/>
        </w:rPr>
        <w:t>thích</w:t>
      </w:r>
      <w:r>
        <w:rPr>
          <w:spacing w:val="27"/>
          <w:sz w:val="26"/>
        </w:rPr>
        <w:t> </w:t>
      </w:r>
      <w:r>
        <w:rPr>
          <w:sz w:val="26"/>
        </w:rPr>
        <w:t>rất</w:t>
      </w:r>
      <w:r>
        <w:rPr>
          <w:spacing w:val="27"/>
          <w:sz w:val="26"/>
        </w:rPr>
        <w:t> </w:t>
      </w:r>
      <w:r>
        <w:rPr>
          <w:sz w:val="26"/>
        </w:rPr>
        <w:t>hân</w:t>
      </w:r>
      <w:r>
        <w:rPr>
          <w:spacing w:val="27"/>
          <w:sz w:val="26"/>
        </w:rPr>
        <w:t> </w:t>
      </w:r>
      <w:r>
        <w:rPr>
          <w:sz w:val="26"/>
        </w:rPr>
        <w:t>hoan</w:t>
      </w:r>
      <w:r>
        <w:rPr>
          <w:spacing w:val="27"/>
          <w:sz w:val="26"/>
        </w:rPr>
        <w:t> </w:t>
      </w:r>
      <w:r>
        <w:rPr>
          <w:sz w:val="26"/>
        </w:rPr>
        <w:t>ái</w:t>
      </w:r>
      <w:r>
        <w:rPr>
          <w:spacing w:val="29"/>
          <w:sz w:val="26"/>
        </w:rPr>
        <w:t> </w:t>
      </w:r>
      <w:r>
        <w:rPr>
          <w:sz w:val="26"/>
        </w:rPr>
        <w:t>hữu</w:t>
      </w:r>
      <w:r>
        <w:rPr>
          <w:spacing w:val="27"/>
          <w:sz w:val="26"/>
        </w:rPr>
        <w:t> </w:t>
      </w:r>
      <w:r>
        <w:rPr>
          <w:sz w:val="26"/>
        </w:rPr>
        <w:t>nhân</w:t>
      </w:r>
      <w:r>
        <w:rPr>
          <w:spacing w:val="27"/>
          <w:sz w:val="26"/>
        </w:rPr>
        <w:t> </w:t>
      </w:r>
      <w:r>
        <w:rPr>
          <w:sz w:val="26"/>
        </w:rPr>
        <w:t>ba</w:t>
      </w:r>
      <w:r>
        <w:rPr>
          <w:spacing w:val="27"/>
          <w:sz w:val="26"/>
        </w:rPr>
        <w:t> </w:t>
      </w:r>
      <w:r>
        <w:rPr>
          <w:sz w:val="26"/>
        </w:rPr>
        <w:t>đạo</w:t>
      </w:r>
      <w:r>
        <w:rPr>
          <w:spacing w:val="27"/>
          <w:sz w:val="26"/>
        </w:rPr>
        <w:t> </w:t>
      </w:r>
      <w:r>
        <w:rPr>
          <w:sz w:val="26"/>
        </w:rPr>
        <w:t>cao</w:t>
      </w:r>
      <w:r>
        <w:rPr>
          <w:spacing w:val="28"/>
          <w:sz w:val="26"/>
        </w:rPr>
        <w:t> </w:t>
      </w:r>
      <w:r>
        <w:rPr>
          <w:sz w:val="26"/>
        </w:rPr>
        <w:t>tuyệt</w:t>
      </w:r>
      <w:r>
        <w:rPr>
          <w:spacing w:val="27"/>
          <w:sz w:val="26"/>
        </w:rPr>
        <w:t> </w:t>
      </w:r>
      <w:r>
        <w:rPr>
          <w:sz w:val="26"/>
        </w:rPr>
        <w:t>trừ,</w:t>
      </w:r>
      <w:r>
        <w:rPr>
          <w:spacing w:val="27"/>
          <w:sz w:val="26"/>
        </w:rPr>
        <w:t> </w:t>
      </w:r>
      <w:r>
        <w:rPr>
          <w:sz w:val="26"/>
        </w:rPr>
        <w:t>do</w:t>
      </w:r>
      <w:r>
        <w:rPr>
          <w:spacing w:val="27"/>
          <w:sz w:val="26"/>
        </w:rPr>
        <w:t> </w:t>
      </w:r>
      <w:r>
        <w:rPr>
          <w:sz w:val="26"/>
        </w:rPr>
        <w:t>đó</w:t>
      </w:r>
      <w:r>
        <w:rPr>
          <w:spacing w:val="27"/>
          <w:sz w:val="26"/>
        </w:rPr>
        <w:t> </w:t>
      </w:r>
      <w:r>
        <w:rPr>
          <w:sz w:val="26"/>
        </w:rPr>
        <w:t>khai</w:t>
      </w:r>
      <w:r>
        <w:rPr>
          <w:spacing w:val="27"/>
          <w:sz w:val="26"/>
        </w:rPr>
        <w:t> </w:t>
      </w:r>
      <w:r>
        <w:rPr>
          <w:sz w:val="26"/>
        </w:rPr>
        <w:t>đoan</w:t>
      </w:r>
      <w:r>
        <w:rPr>
          <w:spacing w:val="27"/>
          <w:sz w:val="26"/>
        </w:rPr>
        <w:t> </w:t>
      </w:r>
      <w:r>
        <w:rPr>
          <w:sz w:val="26"/>
        </w:rPr>
        <w:t>ái,</w:t>
      </w:r>
      <w:r>
        <w:rPr>
          <w:spacing w:val="31"/>
          <w:sz w:val="26"/>
        </w:rPr>
        <w:t> </w:t>
      </w:r>
      <w:r>
        <w:rPr>
          <w:sz w:val="26"/>
        </w:rPr>
        <w:t>tà kiến, hoài nghi hữu nhân sơ đạo tuyệt trừ và ưu phát sanh.</w:t>
      </w:r>
    </w:p>
    <w:p>
      <w:pPr>
        <w:pStyle w:val="ListParagraph"/>
        <w:numPr>
          <w:ilvl w:val="0"/>
          <w:numId w:val="481"/>
        </w:numPr>
        <w:tabs>
          <w:tab w:pos="1135" w:val="left" w:leader="none"/>
        </w:tabs>
        <w:spacing w:line="299" w:lineRule="exact" w:before="0" w:after="0"/>
        <w:ind w:left="1135" w:right="0" w:hanging="285"/>
        <w:jc w:val="left"/>
        <w:rPr>
          <w:sz w:val="26"/>
        </w:rPr>
      </w:pPr>
      <w:r>
        <w:rPr>
          <w:sz w:val="26"/>
        </w:rPr>
        <w:t>Phóng</w:t>
      </w:r>
      <w:r>
        <w:rPr>
          <w:spacing w:val="-5"/>
          <w:sz w:val="26"/>
        </w:rPr>
        <w:t> </w:t>
      </w:r>
      <w:r>
        <w:rPr>
          <w:sz w:val="26"/>
        </w:rPr>
        <w:t>dật</w:t>
      </w:r>
      <w:r>
        <w:rPr>
          <w:spacing w:val="-2"/>
          <w:sz w:val="26"/>
        </w:rPr>
        <w:t> </w:t>
      </w:r>
      <w:r>
        <w:rPr>
          <w:sz w:val="26"/>
        </w:rPr>
        <w:t>mở</w:t>
      </w:r>
      <w:r>
        <w:rPr>
          <w:spacing w:val="-3"/>
          <w:sz w:val="26"/>
        </w:rPr>
        <w:t> </w:t>
      </w:r>
      <w:r>
        <w:rPr>
          <w:sz w:val="26"/>
        </w:rPr>
        <w:t>mối</w:t>
      </w:r>
      <w:r>
        <w:rPr>
          <w:spacing w:val="-5"/>
          <w:sz w:val="26"/>
        </w:rPr>
        <w:t> </w:t>
      </w:r>
      <w:r>
        <w:rPr>
          <w:sz w:val="26"/>
        </w:rPr>
        <w:t>cho</w:t>
      </w:r>
      <w:r>
        <w:rPr>
          <w:spacing w:val="-1"/>
          <w:sz w:val="26"/>
        </w:rPr>
        <w:t> </w:t>
      </w:r>
      <w:r>
        <w:rPr>
          <w:sz w:val="26"/>
        </w:rPr>
        <w:t>tà</w:t>
      </w:r>
      <w:r>
        <w:rPr>
          <w:spacing w:val="-5"/>
          <w:sz w:val="26"/>
        </w:rPr>
        <w:t> </w:t>
      </w:r>
      <w:r>
        <w:rPr>
          <w:sz w:val="26"/>
        </w:rPr>
        <w:t>kiến,</w:t>
      </w:r>
      <w:r>
        <w:rPr>
          <w:spacing w:val="-5"/>
          <w:sz w:val="26"/>
        </w:rPr>
        <w:t> </w:t>
      </w:r>
      <w:r>
        <w:rPr>
          <w:sz w:val="26"/>
        </w:rPr>
        <w:t>hoài</w:t>
      </w:r>
      <w:r>
        <w:rPr>
          <w:spacing w:val="-4"/>
          <w:sz w:val="26"/>
        </w:rPr>
        <w:t> </w:t>
      </w:r>
      <w:r>
        <w:rPr>
          <w:sz w:val="26"/>
        </w:rPr>
        <w:t>nghi</w:t>
      </w:r>
      <w:r>
        <w:rPr>
          <w:spacing w:val="-5"/>
          <w:sz w:val="26"/>
        </w:rPr>
        <w:t> </w:t>
      </w:r>
      <w:r>
        <w:rPr>
          <w:sz w:val="26"/>
        </w:rPr>
        <w:t>và</w:t>
      </w:r>
      <w:r>
        <w:rPr>
          <w:spacing w:val="-5"/>
          <w:sz w:val="26"/>
        </w:rPr>
        <w:t> </w:t>
      </w:r>
      <w:r>
        <w:rPr>
          <w:sz w:val="26"/>
        </w:rPr>
        <w:t>ưu</w:t>
      </w:r>
      <w:r>
        <w:rPr>
          <w:spacing w:val="-3"/>
          <w:sz w:val="26"/>
        </w:rPr>
        <w:t> </w:t>
      </w:r>
      <w:r>
        <w:rPr>
          <w:sz w:val="26"/>
        </w:rPr>
        <w:t>hữu</w:t>
      </w:r>
      <w:r>
        <w:rPr>
          <w:spacing w:val="-5"/>
          <w:sz w:val="26"/>
        </w:rPr>
        <w:t> </w:t>
      </w:r>
      <w:r>
        <w:rPr>
          <w:sz w:val="26"/>
        </w:rPr>
        <w:t>nhân</w:t>
      </w:r>
      <w:r>
        <w:rPr>
          <w:spacing w:val="-4"/>
          <w:sz w:val="26"/>
        </w:rPr>
        <w:t> </w:t>
      </w:r>
      <w:r>
        <w:rPr>
          <w:sz w:val="26"/>
        </w:rPr>
        <w:t>sơ</w:t>
      </w:r>
      <w:r>
        <w:rPr>
          <w:spacing w:val="-3"/>
          <w:sz w:val="26"/>
        </w:rPr>
        <w:t> </w:t>
      </w:r>
      <w:r>
        <w:rPr>
          <w:sz w:val="26"/>
        </w:rPr>
        <w:t>đạo</w:t>
      </w:r>
      <w:r>
        <w:rPr>
          <w:spacing w:val="-5"/>
          <w:sz w:val="26"/>
        </w:rPr>
        <w:t> </w:t>
      </w:r>
      <w:r>
        <w:rPr>
          <w:sz w:val="26"/>
        </w:rPr>
        <w:t>tuyệt</w:t>
      </w:r>
      <w:r>
        <w:rPr>
          <w:spacing w:val="-3"/>
          <w:sz w:val="26"/>
        </w:rPr>
        <w:t> </w:t>
      </w:r>
      <w:r>
        <w:rPr>
          <w:sz w:val="26"/>
        </w:rPr>
        <w:t>trừ</w:t>
      </w:r>
      <w:r>
        <w:rPr>
          <w:spacing w:val="-4"/>
          <w:sz w:val="26"/>
        </w:rPr>
        <w:t> </w:t>
      </w:r>
      <w:r>
        <w:rPr>
          <w:sz w:val="26"/>
        </w:rPr>
        <w:t>phát</w:t>
      </w:r>
      <w:r>
        <w:rPr>
          <w:spacing w:val="-5"/>
          <w:sz w:val="26"/>
        </w:rPr>
        <w:t> </w:t>
      </w:r>
      <w:r>
        <w:rPr>
          <w:spacing w:val="-2"/>
          <w:sz w:val="26"/>
        </w:rPr>
        <w:t>sanh.</w:t>
      </w:r>
    </w:p>
    <w:p>
      <w:pPr>
        <w:pStyle w:val="ListParagraph"/>
        <w:numPr>
          <w:ilvl w:val="0"/>
          <w:numId w:val="481"/>
        </w:numPr>
        <w:tabs>
          <w:tab w:pos="1135" w:val="left" w:leader="none"/>
        </w:tabs>
        <w:spacing w:line="240" w:lineRule="auto" w:before="1" w:after="0"/>
        <w:ind w:left="1135" w:right="136" w:hanging="286"/>
        <w:jc w:val="left"/>
        <w:rPr>
          <w:sz w:val="26"/>
        </w:rPr>
      </w:pPr>
      <w:r>
        <w:rPr>
          <w:sz w:val="26"/>
        </w:rPr>
        <w:t>Ưu hữu nhân ba đạo cao tuyệt trừ mở mối cho ưu, tà kiến và hoài nghi hữu nhân sơ đạo tuyệt trừ phát sanh.</w:t>
      </w:r>
    </w:p>
    <w:p>
      <w:pPr>
        <w:pStyle w:val="Heading3"/>
        <w:spacing w:line="295" w:lineRule="exact" w:before="7"/>
      </w:pPr>
      <w:r>
        <w:rPr>
          <w:spacing w:val="-4"/>
        </w:rPr>
        <w:t>888.</w:t>
      </w:r>
    </w:p>
    <w:p>
      <w:pPr>
        <w:pStyle w:val="BodyText"/>
        <w:ind w:right="174"/>
      </w:pPr>
      <w:r>
        <w:rPr/>
        <w:t>Pháp hữu nhân ba đạo cao tuyệt trừ làm duyên cho pháp phi hữu nhân phi sơ đạo phi</w:t>
      </w:r>
      <w:r>
        <w:rPr>
          <w:spacing w:val="40"/>
        </w:rPr>
        <w:t> </w:t>
      </w:r>
      <w:r>
        <w:rPr/>
        <w:t>ba đạo cao tuyệt trừ...</w:t>
      </w:r>
    </w:p>
    <w:p>
      <w:pPr>
        <w:pStyle w:val="ListParagraph"/>
        <w:numPr>
          <w:ilvl w:val="0"/>
          <w:numId w:val="481"/>
        </w:numPr>
        <w:tabs>
          <w:tab w:pos="1135" w:val="left" w:leader="none"/>
        </w:tabs>
        <w:spacing w:line="240" w:lineRule="auto" w:before="0" w:after="0"/>
        <w:ind w:left="1135" w:right="138" w:hanging="286"/>
        <w:jc w:val="left"/>
        <w:rPr>
          <w:sz w:val="26"/>
        </w:rPr>
      </w:pPr>
      <w:r>
        <w:rPr>
          <w:sz w:val="26"/>
        </w:rPr>
        <w:t>Chư</w:t>
      </w:r>
      <w:r>
        <w:rPr>
          <w:spacing w:val="26"/>
          <w:sz w:val="26"/>
        </w:rPr>
        <w:t> </w:t>
      </w:r>
      <w:r>
        <w:rPr>
          <w:sz w:val="26"/>
        </w:rPr>
        <w:t>Thánh</w:t>
      </w:r>
      <w:r>
        <w:rPr>
          <w:spacing w:val="25"/>
          <w:sz w:val="26"/>
        </w:rPr>
        <w:t> </w:t>
      </w:r>
      <w:r>
        <w:rPr>
          <w:sz w:val="26"/>
        </w:rPr>
        <w:t>phản</w:t>
      </w:r>
      <w:r>
        <w:rPr>
          <w:spacing w:val="25"/>
          <w:sz w:val="26"/>
        </w:rPr>
        <w:t> </w:t>
      </w:r>
      <w:r>
        <w:rPr>
          <w:sz w:val="26"/>
        </w:rPr>
        <w:t>khán</w:t>
      </w:r>
      <w:r>
        <w:rPr>
          <w:spacing w:val="27"/>
          <w:sz w:val="26"/>
        </w:rPr>
        <w:t> </w:t>
      </w:r>
      <w:r>
        <w:rPr>
          <w:sz w:val="26"/>
        </w:rPr>
        <w:t>phiền</w:t>
      </w:r>
      <w:r>
        <w:rPr>
          <w:spacing w:val="25"/>
          <w:sz w:val="26"/>
        </w:rPr>
        <w:t> </w:t>
      </w:r>
      <w:r>
        <w:rPr>
          <w:sz w:val="26"/>
        </w:rPr>
        <w:t>não</w:t>
      </w:r>
      <w:r>
        <w:rPr>
          <w:spacing w:val="31"/>
          <w:sz w:val="26"/>
        </w:rPr>
        <w:t> </w:t>
      </w:r>
      <w:r>
        <w:rPr>
          <w:sz w:val="26"/>
        </w:rPr>
        <w:t>hữu</w:t>
      </w:r>
      <w:r>
        <w:rPr>
          <w:spacing w:val="25"/>
          <w:sz w:val="26"/>
        </w:rPr>
        <w:t> </w:t>
      </w:r>
      <w:r>
        <w:rPr>
          <w:sz w:val="26"/>
        </w:rPr>
        <w:t>nhân</w:t>
      </w:r>
      <w:r>
        <w:rPr>
          <w:spacing w:val="29"/>
          <w:sz w:val="26"/>
        </w:rPr>
        <w:t> </w:t>
      </w:r>
      <w:r>
        <w:rPr>
          <w:sz w:val="26"/>
        </w:rPr>
        <w:t>ba</w:t>
      </w:r>
      <w:r>
        <w:rPr>
          <w:spacing w:val="25"/>
          <w:sz w:val="26"/>
        </w:rPr>
        <w:t> </w:t>
      </w:r>
      <w:r>
        <w:rPr>
          <w:sz w:val="26"/>
        </w:rPr>
        <w:t>đạo</w:t>
      </w:r>
      <w:r>
        <w:rPr>
          <w:spacing w:val="25"/>
          <w:sz w:val="26"/>
        </w:rPr>
        <w:t> </w:t>
      </w:r>
      <w:r>
        <w:rPr>
          <w:sz w:val="26"/>
        </w:rPr>
        <w:t>cao</w:t>
      </w:r>
      <w:r>
        <w:rPr>
          <w:spacing w:val="30"/>
          <w:sz w:val="26"/>
        </w:rPr>
        <w:t> </w:t>
      </w:r>
      <w:r>
        <w:rPr>
          <w:sz w:val="26"/>
        </w:rPr>
        <w:t>tuyệt</w:t>
      </w:r>
      <w:r>
        <w:rPr>
          <w:spacing w:val="25"/>
          <w:sz w:val="26"/>
        </w:rPr>
        <w:t> </w:t>
      </w:r>
      <w:r>
        <w:rPr>
          <w:sz w:val="26"/>
        </w:rPr>
        <w:t>trừ</w:t>
      </w:r>
      <w:r>
        <w:rPr>
          <w:spacing w:val="28"/>
          <w:sz w:val="26"/>
        </w:rPr>
        <w:t> </w:t>
      </w:r>
      <w:r>
        <w:rPr>
          <w:sz w:val="26"/>
        </w:rPr>
        <w:t>đã</w:t>
      </w:r>
      <w:r>
        <w:rPr>
          <w:spacing w:val="25"/>
          <w:sz w:val="26"/>
        </w:rPr>
        <w:t> </w:t>
      </w:r>
      <w:r>
        <w:rPr>
          <w:sz w:val="26"/>
        </w:rPr>
        <w:t>trừ</w:t>
      </w:r>
      <w:r>
        <w:rPr>
          <w:spacing w:val="26"/>
          <w:sz w:val="26"/>
        </w:rPr>
        <w:t> </w:t>
      </w:r>
      <w:r>
        <w:rPr>
          <w:sz w:val="26"/>
        </w:rPr>
        <w:t>tuyệt...</w:t>
      </w:r>
      <w:r>
        <w:rPr>
          <w:spacing w:val="27"/>
          <w:sz w:val="26"/>
        </w:rPr>
        <w:t> </w:t>
      </w:r>
      <w:r>
        <w:rPr>
          <w:sz w:val="26"/>
        </w:rPr>
        <w:t>đã từng sanh trước kia...</w:t>
      </w:r>
    </w:p>
    <w:p>
      <w:pPr>
        <w:pStyle w:val="ListParagraph"/>
        <w:numPr>
          <w:ilvl w:val="0"/>
          <w:numId w:val="481"/>
        </w:numPr>
        <w:tabs>
          <w:tab w:pos="1135" w:val="left" w:leader="none"/>
        </w:tabs>
        <w:spacing w:line="298" w:lineRule="exact" w:before="0" w:after="0"/>
        <w:ind w:left="1135" w:right="0" w:hanging="285"/>
        <w:jc w:val="left"/>
        <w:rPr>
          <w:sz w:val="26"/>
        </w:rPr>
      </w:pPr>
      <w:r>
        <w:rPr>
          <w:sz w:val="26"/>
        </w:rPr>
        <w:t>Quán</w:t>
      </w:r>
      <w:r>
        <w:rPr>
          <w:spacing w:val="-6"/>
          <w:sz w:val="26"/>
        </w:rPr>
        <w:t> </w:t>
      </w:r>
      <w:r>
        <w:rPr>
          <w:sz w:val="26"/>
        </w:rPr>
        <w:t>uẩn</w:t>
      </w:r>
      <w:r>
        <w:rPr>
          <w:spacing w:val="-5"/>
          <w:sz w:val="26"/>
        </w:rPr>
        <w:t> </w:t>
      </w:r>
      <w:r>
        <w:rPr>
          <w:sz w:val="26"/>
        </w:rPr>
        <w:t>hữu</w:t>
      </w:r>
      <w:r>
        <w:rPr>
          <w:spacing w:val="-3"/>
          <w:sz w:val="26"/>
        </w:rPr>
        <w:t> </w:t>
      </w:r>
      <w:r>
        <w:rPr>
          <w:sz w:val="26"/>
        </w:rPr>
        <w:t>nhân</w:t>
      </w:r>
      <w:r>
        <w:rPr>
          <w:spacing w:val="-5"/>
          <w:sz w:val="26"/>
        </w:rPr>
        <w:t> </w:t>
      </w:r>
      <w:r>
        <w:rPr>
          <w:sz w:val="26"/>
        </w:rPr>
        <w:t>ba</w:t>
      </w:r>
      <w:r>
        <w:rPr>
          <w:spacing w:val="-2"/>
          <w:sz w:val="26"/>
        </w:rPr>
        <w:t> </w:t>
      </w:r>
      <w:r>
        <w:rPr>
          <w:sz w:val="26"/>
        </w:rPr>
        <w:t>đạo</w:t>
      </w:r>
      <w:r>
        <w:rPr>
          <w:spacing w:val="-5"/>
          <w:sz w:val="26"/>
        </w:rPr>
        <w:t> </w:t>
      </w:r>
      <w:r>
        <w:rPr>
          <w:sz w:val="26"/>
        </w:rPr>
        <w:t>cao</w:t>
      </w:r>
      <w:r>
        <w:rPr>
          <w:spacing w:val="-4"/>
          <w:sz w:val="26"/>
        </w:rPr>
        <w:t> </w:t>
      </w:r>
      <w:r>
        <w:rPr>
          <w:sz w:val="26"/>
        </w:rPr>
        <w:t>tuyệt</w:t>
      </w:r>
      <w:r>
        <w:rPr>
          <w:spacing w:val="-5"/>
          <w:sz w:val="26"/>
        </w:rPr>
        <w:t> </w:t>
      </w:r>
      <w:r>
        <w:rPr>
          <w:sz w:val="26"/>
        </w:rPr>
        <w:t>trừ</w:t>
      </w:r>
      <w:r>
        <w:rPr>
          <w:spacing w:val="-4"/>
          <w:sz w:val="26"/>
        </w:rPr>
        <w:t> </w:t>
      </w:r>
      <w:r>
        <w:rPr>
          <w:sz w:val="26"/>
        </w:rPr>
        <w:t>bằng</w:t>
      </w:r>
      <w:r>
        <w:rPr>
          <w:spacing w:val="-2"/>
          <w:sz w:val="26"/>
        </w:rPr>
        <w:t> </w:t>
      </w:r>
      <w:r>
        <w:rPr>
          <w:sz w:val="26"/>
        </w:rPr>
        <w:t>vô</w:t>
      </w:r>
      <w:r>
        <w:rPr>
          <w:spacing w:val="-5"/>
          <w:sz w:val="26"/>
        </w:rPr>
        <w:t> </w:t>
      </w:r>
      <w:r>
        <w:rPr>
          <w:sz w:val="26"/>
        </w:rPr>
        <w:t>thường,...</w:t>
      </w:r>
      <w:r>
        <w:rPr>
          <w:spacing w:val="-2"/>
          <w:sz w:val="26"/>
        </w:rPr>
        <w:t> </w:t>
      </w:r>
      <w:r>
        <w:rPr>
          <w:sz w:val="26"/>
        </w:rPr>
        <w:t>tha</w:t>
      </w:r>
      <w:r>
        <w:rPr>
          <w:spacing w:val="-5"/>
          <w:sz w:val="26"/>
        </w:rPr>
        <w:t> </w:t>
      </w:r>
      <w:r>
        <w:rPr>
          <w:sz w:val="26"/>
        </w:rPr>
        <w:t>tâm</w:t>
      </w:r>
      <w:r>
        <w:rPr>
          <w:spacing w:val="-5"/>
          <w:sz w:val="26"/>
        </w:rPr>
        <w:t> </w:t>
      </w:r>
      <w:r>
        <w:rPr>
          <w:spacing w:val="-2"/>
          <w:sz w:val="26"/>
        </w:rPr>
        <w:t>thông...</w:t>
      </w:r>
    </w:p>
    <w:p>
      <w:pPr>
        <w:pStyle w:val="ListParagraph"/>
        <w:numPr>
          <w:ilvl w:val="0"/>
          <w:numId w:val="481"/>
        </w:numPr>
        <w:tabs>
          <w:tab w:pos="1135" w:val="left" w:leader="none"/>
        </w:tabs>
        <w:spacing w:line="240" w:lineRule="auto" w:before="0" w:after="0"/>
        <w:ind w:left="1135" w:right="137" w:hanging="286"/>
        <w:jc w:val="left"/>
        <w:rPr>
          <w:sz w:val="26"/>
        </w:rPr>
      </w:pPr>
      <w:r>
        <w:rPr>
          <w:sz w:val="26"/>
        </w:rPr>
        <w:t>Uẩn hữu nhân ba đạo cao tuyệt trừ làm duyên cho tha tâm thông, túc mạng thông,</w:t>
      </w:r>
      <w:r>
        <w:rPr>
          <w:spacing w:val="80"/>
          <w:sz w:val="26"/>
        </w:rPr>
        <w:t> </w:t>
      </w:r>
      <w:r>
        <w:rPr>
          <w:sz w:val="26"/>
        </w:rPr>
        <w:t>tùy nghiệp thông, vị lai thông, khán môn và si bằng Cảnh duyên.</w:t>
      </w:r>
    </w:p>
    <w:p>
      <w:pPr>
        <w:pStyle w:val="Heading3"/>
        <w:spacing w:before="4"/>
      </w:pPr>
      <w:r>
        <w:rPr>
          <w:spacing w:val="-4"/>
        </w:rPr>
        <w:t>889.</w:t>
      </w:r>
    </w:p>
    <w:p>
      <w:pPr>
        <w:pStyle w:val="BodyText"/>
        <w:ind w:right="174"/>
      </w:pPr>
      <w:r>
        <w:rPr/>
        <w:t>Pháp hữu nhân ba đạo cao tuyệt trừ làm duyên cho pháp hữu nhân sơ đạo tuyệt trừ và phi hữu nhân phi sơ đạo phi ba đạo cao tuyệt trừ bằng Cảnh duyên:</w:t>
      </w:r>
    </w:p>
    <w:p>
      <w:pPr>
        <w:pStyle w:val="BodyText"/>
        <w:spacing w:line="299" w:lineRule="exact"/>
        <w:ind w:left="1135"/>
      </w:pPr>
      <w:r>
        <w:rPr/>
        <w:t>Uẩn</w:t>
      </w:r>
      <w:r>
        <w:rPr>
          <w:spacing w:val="-5"/>
        </w:rPr>
        <w:t> </w:t>
      </w:r>
      <w:r>
        <w:rPr/>
        <w:t>hữu</w:t>
      </w:r>
      <w:r>
        <w:rPr>
          <w:spacing w:val="-5"/>
        </w:rPr>
        <w:t> </w:t>
      </w:r>
      <w:r>
        <w:rPr/>
        <w:t>nhân</w:t>
      </w:r>
      <w:r>
        <w:rPr>
          <w:spacing w:val="-1"/>
        </w:rPr>
        <w:t> </w:t>
      </w:r>
      <w:r>
        <w:rPr/>
        <w:t>ba</w:t>
      </w:r>
      <w:r>
        <w:rPr>
          <w:spacing w:val="-5"/>
        </w:rPr>
        <w:t> </w:t>
      </w:r>
      <w:r>
        <w:rPr/>
        <w:t>đạo</w:t>
      </w:r>
      <w:r>
        <w:rPr>
          <w:spacing w:val="-4"/>
        </w:rPr>
        <w:t> </w:t>
      </w:r>
      <w:r>
        <w:rPr/>
        <w:t>cao</w:t>
      </w:r>
      <w:r>
        <w:rPr>
          <w:spacing w:val="-3"/>
        </w:rPr>
        <w:t> </w:t>
      </w:r>
      <w:r>
        <w:rPr/>
        <w:t>tuyệt</w:t>
      </w:r>
      <w:r>
        <w:rPr>
          <w:spacing w:val="-5"/>
        </w:rPr>
        <w:t> </w:t>
      </w:r>
      <w:r>
        <w:rPr/>
        <w:t>trừ</w:t>
      </w:r>
      <w:r>
        <w:rPr>
          <w:spacing w:val="-1"/>
        </w:rPr>
        <w:t> </w:t>
      </w:r>
      <w:r>
        <w:rPr/>
        <w:t>mở</w:t>
      </w:r>
      <w:r>
        <w:rPr>
          <w:spacing w:val="-3"/>
        </w:rPr>
        <w:t> </w:t>
      </w:r>
      <w:r>
        <w:rPr/>
        <w:t>mối</w:t>
      </w:r>
      <w:r>
        <w:rPr>
          <w:spacing w:val="-4"/>
        </w:rPr>
        <w:t> </w:t>
      </w:r>
      <w:r>
        <w:rPr/>
        <w:t>cho</w:t>
      </w:r>
      <w:r>
        <w:rPr>
          <w:spacing w:val="-5"/>
        </w:rPr>
        <w:t> </w:t>
      </w:r>
      <w:r>
        <w:rPr/>
        <w:t>uẩn</w:t>
      </w:r>
      <w:r>
        <w:rPr>
          <w:spacing w:val="-2"/>
        </w:rPr>
        <w:t> </w:t>
      </w:r>
      <w:r>
        <w:rPr/>
        <w:t>đồng</w:t>
      </w:r>
      <w:r>
        <w:rPr>
          <w:spacing w:val="-2"/>
        </w:rPr>
        <w:t> </w:t>
      </w:r>
      <w:r>
        <w:rPr/>
        <w:t>sanh</w:t>
      </w:r>
      <w:r>
        <w:rPr>
          <w:spacing w:val="-4"/>
        </w:rPr>
        <w:t> </w:t>
      </w:r>
      <w:r>
        <w:rPr/>
        <w:t>hoài</w:t>
      </w:r>
      <w:r>
        <w:rPr>
          <w:spacing w:val="-4"/>
        </w:rPr>
        <w:t> </w:t>
      </w:r>
      <w:r>
        <w:rPr/>
        <w:t>nghi</w:t>
      </w:r>
      <w:r>
        <w:rPr>
          <w:spacing w:val="-5"/>
        </w:rPr>
        <w:t> </w:t>
      </w:r>
      <w:r>
        <w:rPr/>
        <w:t>và</w:t>
      </w:r>
      <w:r>
        <w:rPr>
          <w:spacing w:val="-3"/>
        </w:rPr>
        <w:t> </w:t>
      </w:r>
      <w:r>
        <w:rPr/>
        <w:t>si</w:t>
      </w:r>
      <w:r>
        <w:rPr>
          <w:spacing w:val="-4"/>
        </w:rPr>
        <w:t> sanh</w:t>
      </w:r>
    </w:p>
    <w:p>
      <w:pPr>
        <w:pStyle w:val="BodyText"/>
        <w:spacing w:line="298" w:lineRule="exact"/>
      </w:pPr>
      <w:r>
        <w:rPr>
          <w:spacing w:val="-5"/>
        </w:rPr>
        <w:t>ra.</w:t>
      </w:r>
    </w:p>
    <w:p>
      <w:pPr>
        <w:pStyle w:val="Heading3"/>
        <w:spacing w:before="6"/>
      </w:pPr>
      <w:r>
        <w:rPr>
          <w:spacing w:val="-4"/>
        </w:rPr>
        <w:t>890.</w:t>
      </w:r>
    </w:p>
    <w:p>
      <w:pPr>
        <w:pStyle w:val="BodyText"/>
      </w:pPr>
      <w:r>
        <w:rPr/>
        <w:t>Pháp hữu nhân ba đạo cao tuyệt trừ làm</w:t>
      </w:r>
      <w:r>
        <w:rPr>
          <w:spacing w:val="-1"/>
        </w:rPr>
        <w:t> </w:t>
      </w:r>
      <w:r>
        <w:rPr/>
        <w:t>duyên cho pháp hữu nhân ba đạo cao tuyệt trừ và phi hữu nhân phi sơ đạo phi ba đạo cao tuyệt trừ...</w:t>
      </w:r>
    </w:p>
    <w:p>
      <w:pPr>
        <w:pStyle w:val="BodyText"/>
        <w:ind w:left="1133" w:right="177" w:firstLine="2"/>
      </w:pPr>
      <w:r>
        <w:rPr/>
        <w:t>Uẩn hữu nhân ba đạo cao tuyệt trừ mở mối cho uẩn đồng sanh phóng dật và si sanh </w:t>
      </w:r>
      <w:r>
        <w:rPr>
          <w:spacing w:val="-4"/>
        </w:rPr>
        <w:t>ra.</w:t>
      </w:r>
    </w:p>
    <w:p>
      <w:pPr>
        <w:pStyle w:val="Heading3"/>
        <w:spacing w:before="3"/>
      </w:pPr>
      <w:r>
        <w:rPr>
          <w:spacing w:val="-4"/>
        </w:rPr>
        <w:t>891.</w:t>
      </w:r>
    </w:p>
    <w:p>
      <w:pPr>
        <w:pStyle w:val="BodyText"/>
      </w:pPr>
      <w:r>
        <w:rPr/>
        <w:t>Pháp</w:t>
      </w:r>
      <w:r>
        <w:rPr>
          <w:spacing w:val="21"/>
        </w:rPr>
        <w:t> </w:t>
      </w:r>
      <w:r>
        <w:rPr/>
        <w:t>phi</w:t>
      </w:r>
      <w:r>
        <w:rPr>
          <w:spacing w:val="21"/>
        </w:rPr>
        <w:t> </w:t>
      </w:r>
      <w:r>
        <w:rPr/>
        <w:t>hữu</w:t>
      </w:r>
      <w:r>
        <w:rPr>
          <w:spacing w:val="21"/>
        </w:rPr>
        <w:t> </w:t>
      </w:r>
      <w:r>
        <w:rPr/>
        <w:t>nhân</w:t>
      </w:r>
      <w:r>
        <w:rPr>
          <w:spacing w:val="22"/>
        </w:rPr>
        <w:t> </w:t>
      </w:r>
      <w:r>
        <w:rPr/>
        <w:t>phi</w:t>
      </w:r>
      <w:r>
        <w:rPr>
          <w:spacing w:val="24"/>
        </w:rPr>
        <w:t> </w:t>
      </w:r>
      <w:r>
        <w:rPr/>
        <w:t>sơ</w:t>
      </w:r>
      <w:r>
        <w:rPr>
          <w:spacing w:val="21"/>
        </w:rPr>
        <w:t> </w:t>
      </w:r>
      <w:r>
        <w:rPr/>
        <w:t>đạo</w:t>
      </w:r>
      <w:r>
        <w:rPr>
          <w:spacing w:val="22"/>
        </w:rPr>
        <w:t> </w:t>
      </w:r>
      <w:r>
        <w:rPr/>
        <w:t>phi</w:t>
      </w:r>
      <w:r>
        <w:rPr>
          <w:spacing w:val="21"/>
        </w:rPr>
        <w:t> </w:t>
      </w:r>
      <w:r>
        <w:rPr/>
        <w:t>ba</w:t>
      </w:r>
      <w:r>
        <w:rPr>
          <w:spacing w:val="21"/>
        </w:rPr>
        <w:t> </w:t>
      </w:r>
      <w:r>
        <w:rPr/>
        <w:t>đạo</w:t>
      </w:r>
      <w:r>
        <w:rPr>
          <w:spacing w:val="21"/>
        </w:rPr>
        <w:t> </w:t>
      </w:r>
      <w:r>
        <w:rPr/>
        <w:t>cao</w:t>
      </w:r>
      <w:r>
        <w:rPr>
          <w:spacing w:val="23"/>
        </w:rPr>
        <w:t> </w:t>
      </w:r>
      <w:r>
        <w:rPr/>
        <w:t>tuyệt</w:t>
      </w:r>
      <w:r>
        <w:rPr>
          <w:spacing w:val="21"/>
        </w:rPr>
        <w:t> </w:t>
      </w:r>
      <w:r>
        <w:rPr/>
        <w:t>trừ</w:t>
      </w:r>
      <w:r>
        <w:rPr>
          <w:spacing w:val="23"/>
        </w:rPr>
        <w:t> </w:t>
      </w:r>
      <w:r>
        <w:rPr/>
        <w:t>làm</w:t>
      </w:r>
      <w:r>
        <w:rPr>
          <w:spacing w:val="19"/>
        </w:rPr>
        <w:t> </w:t>
      </w:r>
      <w:r>
        <w:rPr/>
        <w:t>duyên</w:t>
      </w:r>
      <w:r>
        <w:rPr>
          <w:spacing w:val="25"/>
        </w:rPr>
        <w:t> </w:t>
      </w:r>
      <w:r>
        <w:rPr/>
        <w:t>cho</w:t>
      </w:r>
      <w:r>
        <w:rPr>
          <w:spacing w:val="22"/>
        </w:rPr>
        <w:t> </w:t>
      </w:r>
      <w:r>
        <w:rPr/>
        <w:t>pháp</w:t>
      </w:r>
      <w:r>
        <w:rPr>
          <w:spacing w:val="21"/>
        </w:rPr>
        <w:t> </w:t>
      </w:r>
      <w:r>
        <w:rPr/>
        <w:t>phi</w:t>
      </w:r>
      <w:r>
        <w:rPr>
          <w:spacing w:val="21"/>
        </w:rPr>
        <w:t> </w:t>
      </w:r>
      <w:r>
        <w:rPr/>
        <w:t>hữu nhân phi sơ đạo phi ba đạo cao tuyệt trừ bằng Cảnh duyên </w:t>
      </w:r>
      <w:r>
        <w:rPr>
          <w:i/>
        </w:rPr>
        <w:t>(Ārammaṇapaccayo)</w:t>
      </w:r>
      <w:r>
        <w:rPr/>
        <w:t>:</w:t>
      </w:r>
    </w:p>
    <w:p>
      <w:pPr>
        <w:pStyle w:val="ListParagraph"/>
        <w:numPr>
          <w:ilvl w:val="0"/>
          <w:numId w:val="481"/>
        </w:numPr>
        <w:tabs>
          <w:tab w:pos="1135" w:val="left" w:leader="none"/>
        </w:tabs>
        <w:spacing w:line="299" w:lineRule="exact" w:before="0" w:after="0"/>
        <w:ind w:left="1135" w:right="0" w:hanging="285"/>
        <w:jc w:val="left"/>
        <w:rPr>
          <w:sz w:val="26"/>
        </w:rPr>
      </w:pPr>
      <w:r>
        <w:rPr>
          <w:sz w:val="26"/>
        </w:rPr>
        <w:t>Sau</w:t>
      </w:r>
      <w:r>
        <w:rPr>
          <w:spacing w:val="-5"/>
          <w:sz w:val="26"/>
        </w:rPr>
        <w:t> </w:t>
      </w:r>
      <w:r>
        <w:rPr>
          <w:sz w:val="26"/>
        </w:rPr>
        <w:t>khi</w:t>
      </w:r>
      <w:r>
        <w:rPr>
          <w:spacing w:val="-4"/>
          <w:sz w:val="26"/>
        </w:rPr>
        <w:t> </w:t>
      </w:r>
      <w:r>
        <w:rPr>
          <w:sz w:val="26"/>
        </w:rPr>
        <w:t>bố</w:t>
      </w:r>
      <w:r>
        <w:rPr>
          <w:spacing w:val="-2"/>
          <w:sz w:val="26"/>
        </w:rPr>
        <w:t> </w:t>
      </w:r>
      <w:r>
        <w:rPr>
          <w:sz w:val="26"/>
        </w:rPr>
        <w:t>thí...</w:t>
      </w:r>
      <w:r>
        <w:rPr>
          <w:spacing w:val="-4"/>
          <w:sz w:val="26"/>
        </w:rPr>
        <w:t> </w:t>
      </w:r>
      <w:r>
        <w:rPr>
          <w:sz w:val="26"/>
        </w:rPr>
        <w:t>nên</w:t>
      </w:r>
      <w:r>
        <w:rPr>
          <w:spacing w:val="-5"/>
          <w:sz w:val="26"/>
        </w:rPr>
        <w:t> </w:t>
      </w:r>
      <w:r>
        <w:rPr>
          <w:sz w:val="26"/>
        </w:rPr>
        <w:t>phân</w:t>
      </w:r>
      <w:r>
        <w:rPr>
          <w:spacing w:val="-4"/>
          <w:sz w:val="26"/>
        </w:rPr>
        <w:t> </w:t>
      </w:r>
      <w:r>
        <w:rPr>
          <w:sz w:val="26"/>
        </w:rPr>
        <w:t>rộng</w:t>
      </w:r>
      <w:r>
        <w:rPr>
          <w:spacing w:val="-4"/>
          <w:sz w:val="26"/>
        </w:rPr>
        <w:t> </w:t>
      </w:r>
      <w:r>
        <w:rPr>
          <w:sz w:val="26"/>
        </w:rPr>
        <w:t>như</w:t>
      </w:r>
      <w:r>
        <w:rPr>
          <w:spacing w:val="-3"/>
          <w:sz w:val="26"/>
        </w:rPr>
        <w:t> </w:t>
      </w:r>
      <w:r>
        <w:rPr>
          <w:sz w:val="26"/>
        </w:rPr>
        <w:t>sơ</w:t>
      </w:r>
      <w:r>
        <w:rPr>
          <w:spacing w:val="-4"/>
          <w:sz w:val="26"/>
        </w:rPr>
        <w:t> </w:t>
      </w:r>
      <w:r>
        <w:rPr>
          <w:sz w:val="26"/>
        </w:rPr>
        <w:t>đạo</w:t>
      </w:r>
      <w:r>
        <w:rPr>
          <w:spacing w:val="-1"/>
          <w:sz w:val="26"/>
        </w:rPr>
        <w:t> </w:t>
      </w:r>
      <w:r>
        <w:rPr>
          <w:i/>
          <w:spacing w:val="-2"/>
          <w:sz w:val="26"/>
        </w:rPr>
        <w:t>(dassanattika)</w:t>
      </w:r>
      <w:r>
        <w:rPr>
          <w:spacing w:val="-2"/>
          <w:sz w:val="26"/>
        </w:rPr>
        <w:t>.</w:t>
      </w:r>
    </w:p>
    <w:p>
      <w:pPr>
        <w:pStyle w:val="ListParagraph"/>
        <w:numPr>
          <w:ilvl w:val="0"/>
          <w:numId w:val="481"/>
        </w:numPr>
        <w:tabs>
          <w:tab w:pos="1135" w:val="left" w:leader="none"/>
        </w:tabs>
        <w:spacing w:line="240" w:lineRule="auto" w:before="116" w:after="0"/>
        <w:ind w:left="1135" w:right="0" w:hanging="285"/>
        <w:jc w:val="left"/>
        <w:rPr>
          <w:sz w:val="26"/>
        </w:rPr>
      </w:pPr>
      <w:r>
        <w:rPr>
          <w:sz w:val="26"/>
        </w:rPr>
        <w:t>...</w:t>
      </w:r>
      <w:r>
        <w:rPr>
          <w:spacing w:val="-6"/>
          <w:sz w:val="26"/>
        </w:rPr>
        <w:t> </w:t>
      </w:r>
      <w:r>
        <w:rPr>
          <w:sz w:val="26"/>
        </w:rPr>
        <w:t>làm</w:t>
      </w:r>
      <w:r>
        <w:rPr>
          <w:spacing w:val="-7"/>
          <w:sz w:val="26"/>
        </w:rPr>
        <w:t> </w:t>
      </w:r>
      <w:r>
        <w:rPr>
          <w:sz w:val="26"/>
        </w:rPr>
        <w:t>duyên</w:t>
      </w:r>
      <w:r>
        <w:rPr>
          <w:spacing w:val="-4"/>
          <w:sz w:val="26"/>
        </w:rPr>
        <w:t> </w:t>
      </w:r>
      <w:r>
        <w:rPr>
          <w:sz w:val="26"/>
        </w:rPr>
        <w:t>cho</w:t>
      </w:r>
      <w:r>
        <w:rPr>
          <w:spacing w:val="-5"/>
          <w:sz w:val="26"/>
        </w:rPr>
        <w:t> </w:t>
      </w:r>
      <w:r>
        <w:rPr>
          <w:sz w:val="26"/>
        </w:rPr>
        <w:t>khán</w:t>
      </w:r>
      <w:r>
        <w:rPr>
          <w:spacing w:val="-2"/>
          <w:sz w:val="26"/>
        </w:rPr>
        <w:t> </w:t>
      </w:r>
      <w:r>
        <w:rPr>
          <w:sz w:val="26"/>
        </w:rPr>
        <w:t>môn</w:t>
      </w:r>
      <w:r>
        <w:rPr>
          <w:spacing w:val="-2"/>
          <w:sz w:val="26"/>
        </w:rPr>
        <w:t> </w:t>
      </w:r>
      <w:r>
        <w:rPr>
          <w:i/>
          <w:sz w:val="26"/>
        </w:rPr>
        <w:t>(āvajjana)</w:t>
      </w:r>
      <w:r>
        <w:rPr>
          <w:i/>
          <w:spacing w:val="-6"/>
          <w:sz w:val="26"/>
        </w:rPr>
        <w:t> </w:t>
      </w:r>
      <w:r>
        <w:rPr>
          <w:sz w:val="26"/>
        </w:rPr>
        <w:t>và</w:t>
      </w:r>
      <w:r>
        <w:rPr>
          <w:spacing w:val="-2"/>
          <w:sz w:val="26"/>
        </w:rPr>
        <w:t> </w:t>
      </w:r>
      <w:r>
        <w:rPr>
          <w:sz w:val="26"/>
        </w:rPr>
        <w:t>si</w:t>
      </w:r>
      <w:r>
        <w:rPr>
          <w:spacing w:val="-3"/>
          <w:sz w:val="26"/>
        </w:rPr>
        <w:t> </w:t>
      </w:r>
      <w:r>
        <w:rPr>
          <w:i/>
          <w:sz w:val="26"/>
        </w:rPr>
        <w:t>(moha)</w:t>
      </w:r>
      <w:r>
        <w:rPr>
          <w:i/>
          <w:spacing w:val="-7"/>
          <w:sz w:val="26"/>
        </w:rPr>
        <w:t> </w:t>
      </w:r>
      <w:r>
        <w:rPr>
          <w:sz w:val="26"/>
        </w:rPr>
        <w:t>bằng</w:t>
      </w:r>
      <w:r>
        <w:rPr>
          <w:spacing w:val="-4"/>
          <w:sz w:val="26"/>
        </w:rPr>
        <w:t> </w:t>
      </w:r>
      <w:r>
        <w:rPr>
          <w:sz w:val="26"/>
        </w:rPr>
        <w:t>Cảnh</w:t>
      </w:r>
      <w:r>
        <w:rPr>
          <w:spacing w:val="-3"/>
          <w:sz w:val="26"/>
        </w:rPr>
        <w:t> </w:t>
      </w:r>
      <w:r>
        <w:rPr>
          <w:spacing w:val="-2"/>
          <w:sz w:val="26"/>
        </w:rPr>
        <w:t>duyên</w:t>
      </w:r>
    </w:p>
    <w:p>
      <w:pPr>
        <w:pStyle w:val="Heading3"/>
        <w:spacing w:line="295" w:lineRule="exact" w:before="8"/>
      </w:pPr>
      <w:r>
        <w:rPr>
          <w:spacing w:val="-4"/>
        </w:rPr>
        <w:t>892.</w:t>
      </w:r>
    </w:p>
    <w:p>
      <w:pPr>
        <w:pStyle w:val="BodyText"/>
        <w:spacing w:line="242" w:lineRule="auto"/>
        <w:ind w:right="174"/>
      </w:pPr>
      <w:r>
        <w:rPr/>
        <w:t>Pháp phi hữu nhân phi sơ đạo phi ba đạo cao tuyệt trừ làm duyên cho pháp hữu nhân</w:t>
      </w:r>
      <w:r>
        <w:rPr>
          <w:spacing w:val="40"/>
        </w:rPr>
        <w:t> </w:t>
      </w:r>
      <w:r>
        <w:rPr/>
        <w:t>sơ đạo tuyệt trừ bằng Cảnh duyên:</w:t>
      </w:r>
    </w:p>
    <w:p>
      <w:pPr>
        <w:spacing w:line="296" w:lineRule="exact" w:before="0"/>
        <w:ind w:left="1135" w:right="0" w:firstLine="0"/>
        <w:jc w:val="left"/>
        <w:rPr>
          <w:sz w:val="26"/>
        </w:rPr>
      </w:pPr>
      <w:r>
        <w:rPr>
          <w:sz w:val="26"/>
        </w:rPr>
        <w:t>Sau</w:t>
      </w:r>
      <w:r>
        <w:rPr>
          <w:spacing w:val="-5"/>
          <w:sz w:val="26"/>
        </w:rPr>
        <w:t> </w:t>
      </w:r>
      <w:r>
        <w:rPr>
          <w:sz w:val="26"/>
        </w:rPr>
        <w:t>khi</w:t>
      </w:r>
      <w:r>
        <w:rPr>
          <w:spacing w:val="-4"/>
          <w:sz w:val="26"/>
        </w:rPr>
        <w:t> </w:t>
      </w:r>
      <w:r>
        <w:rPr>
          <w:sz w:val="26"/>
        </w:rPr>
        <w:t>bố</w:t>
      </w:r>
      <w:r>
        <w:rPr>
          <w:spacing w:val="-2"/>
          <w:sz w:val="26"/>
        </w:rPr>
        <w:t> </w:t>
      </w:r>
      <w:r>
        <w:rPr>
          <w:sz w:val="26"/>
        </w:rPr>
        <w:t>thí...</w:t>
      </w:r>
      <w:r>
        <w:rPr>
          <w:spacing w:val="-4"/>
          <w:sz w:val="26"/>
        </w:rPr>
        <w:t> </w:t>
      </w:r>
      <w:r>
        <w:rPr>
          <w:sz w:val="26"/>
        </w:rPr>
        <w:t>nên</w:t>
      </w:r>
      <w:r>
        <w:rPr>
          <w:spacing w:val="-5"/>
          <w:sz w:val="26"/>
        </w:rPr>
        <w:t> </w:t>
      </w:r>
      <w:r>
        <w:rPr>
          <w:sz w:val="26"/>
        </w:rPr>
        <w:t>phân</w:t>
      </w:r>
      <w:r>
        <w:rPr>
          <w:spacing w:val="-4"/>
          <w:sz w:val="26"/>
        </w:rPr>
        <w:t> </w:t>
      </w:r>
      <w:r>
        <w:rPr>
          <w:sz w:val="26"/>
        </w:rPr>
        <w:t>rộng</w:t>
      </w:r>
      <w:r>
        <w:rPr>
          <w:spacing w:val="-4"/>
          <w:sz w:val="26"/>
        </w:rPr>
        <w:t> </w:t>
      </w:r>
      <w:r>
        <w:rPr>
          <w:sz w:val="26"/>
        </w:rPr>
        <w:t>như</w:t>
      </w:r>
      <w:r>
        <w:rPr>
          <w:spacing w:val="-3"/>
          <w:sz w:val="26"/>
        </w:rPr>
        <w:t> </w:t>
      </w:r>
      <w:r>
        <w:rPr>
          <w:sz w:val="26"/>
        </w:rPr>
        <w:t>sơ</w:t>
      </w:r>
      <w:r>
        <w:rPr>
          <w:spacing w:val="-4"/>
          <w:sz w:val="26"/>
        </w:rPr>
        <w:t> </w:t>
      </w:r>
      <w:r>
        <w:rPr>
          <w:sz w:val="26"/>
        </w:rPr>
        <w:t>đạo</w:t>
      </w:r>
      <w:r>
        <w:rPr>
          <w:spacing w:val="-1"/>
          <w:sz w:val="26"/>
        </w:rPr>
        <w:t> </w:t>
      </w:r>
      <w:r>
        <w:rPr>
          <w:i/>
          <w:spacing w:val="-2"/>
          <w:sz w:val="26"/>
        </w:rPr>
        <w:t>(dassanattika)</w:t>
      </w:r>
      <w:r>
        <w:rPr>
          <w:spacing w:val="-2"/>
          <w:sz w:val="26"/>
        </w:rPr>
        <w:t>.</w:t>
      </w:r>
    </w:p>
    <w:p>
      <w:pPr>
        <w:pStyle w:val="Heading3"/>
        <w:spacing w:before="1"/>
      </w:pPr>
      <w:r>
        <w:rPr>
          <w:spacing w:val="-4"/>
        </w:rPr>
        <w:t>893.</w:t>
      </w:r>
    </w:p>
    <w:p>
      <w:pPr>
        <w:pStyle w:val="BodyText"/>
        <w:ind w:right="174"/>
      </w:pPr>
      <w:r>
        <w:rPr/>
        <w:t>Pháp phi hữu nhân phi sơ đạo phi ba đạo cao tuyệt trừ làm duyên cho pháp hữu nhân</w:t>
      </w:r>
      <w:r>
        <w:rPr>
          <w:spacing w:val="40"/>
        </w:rPr>
        <w:t> </w:t>
      </w:r>
      <w:r>
        <w:rPr/>
        <w:t>ba đạo cao tuyệt trừ bằng Cảnh duyên:</w:t>
      </w:r>
    </w:p>
    <w:p>
      <w:pPr>
        <w:spacing w:line="299" w:lineRule="exact" w:before="0"/>
        <w:ind w:left="1135" w:right="0" w:firstLine="0"/>
        <w:jc w:val="left"/>
        <w:rPr>
          <w:sz w:val="26"/>
        </w:rPr>
      </w:pPr>
      <w:r>
        <w:rPr>
          <w:sz w:val="26"/>
        </w:rPr>
        <w:t>Sau</w:t>
      </w:r>
      <w:r>
        <w:rPr>
          <w:spacing w:val="-5"/>
          <w:sz w:val="26"/>
        </w:rPr>
        <w:t> </w:t>
      </w:r>
      <w:r>
        <w:rPr>
          <w:sz w:val="26"/>
        </w:rPr>
        <w:t>khi</w:t>
      </w:r>
      <w:r>
        <w:rPr>
          <w:spacing w:val="-4"/>
          <w:sz w:val="26"/>
        </w:rPr>
        <w:t> </w:t>
      </w:r>
      <w:r>
        <w:rPr>
          <w:sz w:val="26"/>
        </w:rPr>
        <w:t>bố</w:t>
      </w:r>
      <w:r>
        <w:rPr>
          <w:spacing w:val="-2"/>
          <w:sz w:val="26"/>
        </w:rPr>
        <w:t> </w:t>
      </w:r>
      <w:r>
        <w:rPr>
          <w:sz w:val="26"/>
        </w:rPr>
        <w:t>thí...</w:t>
      </w:r>
      <w:r>
        <w:rPr>
          <w:spacing w:val="-5"/>
          <w:sz w:val="26"/>
        </w:rPr>
        <w:t> </w:t>
      </w:r>
      <w:r>
        <w:rPr>
          <w:sz w:val="26"/>
        </w:rPr>
        <w:t>nên</w:t>
      </w:r>
      <w:r>
        <w:rPr>
          <w:spacing w:val="-4"/>
          <w:sz w:val="26"/>
        </w:rPr>
        <w:t> </w:t>
      </w:r>
      <w:r>
        <w:rPr>
          <w:sz w:val="26"/>
        </w:rPr>
        <w:t>phân</w:t>
      </w:r>
      <w:r>
        <w:rPr>
          <w:spacing w:val="-4"/>
          <w:sz w:val="26"/>
        </w:rPr>
        <w:t> </w:t>
      </w:r>
      <w:r>
        <w:rPr>
          <w:sz w:val="26"/>
        </w:rPr>
        <w:t>rộng</w:t>
      </w:r>
      <w:r>
        <w:rPr>
          <w:spacing w:val="-5"/>
          <w:sz w:val="26"/>
        </w:rPr>
        <w:t> </w:t>
      </w:r>
      <w:r>
        <w:rPr>
          <w:sz w:val="26"/>
        </w:rPr>
        <w:t>như</w:t>
      </w:r>
      <w:r>
        <w:rPr>
          <w:spacing w:val="-3"/>
          <w:sz w:val="26"/>
        </w:rPr>
        <w:t> </w:t>
      </w:r>
      <w:r>
        <w:rPr>
          <w:sz w:val="26"/>
        </w:rPr>
        <w:t>sơ</w:t>
      </w:r>
      <w:r>
        <w:rPr>
          <w:spacing w:val="-4"/>
          <w:sz w:val="26"/>
        </w:rPr>
        <w:t> </w:t>
      </w:r>
      <w:r>
        <w:rPr>
          <w:sz w:val="26"/>
        </w:rPr>
        <w:t>đạo </w:t>
      </w:r>
      <w:r>
        <w:rPr>
          <w:i/>
          <w:spacing w:val="-2"/>
          <w:sz w:val="26"/>
        </w:rPr>
        <w:t>(dassanattika)</w:t>
      </w:r>
      <w:r>
        <w:rPr>
          <w:spacing w:val="-2"/>
          <w:sz w:val="26"/>
        </w:rPr>
        <w:t>.</w:t>
      </w:r>
    </w:p>
    <w:p>
      <w:pPr>
        <w:pStyle w:val="Heading3"/>
        <w:spacing w:before="3"/>
      </w:pPr>
      <w:r>
        <w:rPr>
          <w:spacing w:val="-4"/>
        </w:rPr>
        <w:t>894.</w:t>
      </w:r>
    </w:p>
    <w:p>
      <w:pPr>
        <w:pStyle w:val="BodyText"/>
      </w:pPr>
      <w:r>
        <w:rPr/>
        <w:t>Pháp</w:t>
      </w:r>
      <w:r>
        <w:rPr>
          <w:spacing w:val="18"/>
        </w:rPr>
        <w:t> </w:t>
      </w:r>
      <w:r>
        <w:rPr/>
        <w:t>phi</w:t>
      </w:r>
      <w:r>
        <w:rPr>
          <w:spacing w:val="18"/>
        </w:rPr>
        <w:t> </w:t>
      </w:r>
      <w:r>
        <w:rPr/>
        <w:t>hữu</w:t>
      </w:r>
      <w:r>
        <w:rPr>
          <w:spacing w:val="18"/>
        </w:rPr>
        <w:t> </w:t>
      </w:r>
      <w:r>
        <w:rPr/>
        <w:t>nhân</w:t>
      </w:r>
      <w:r>
        <w:rPr>
          <w:spacing w:val="19"/>
        </w:rPr>
        <w:t> </w:t>
      </w:r>
      <w:r>
        <w:rPr/>
        <w:t>phi</w:t>
      </w:r>
      <w:r>
        <w:rPr>
          <w:spacing w:val="21"/>
        </w:rPr>
        <w:t> </w:t>
      </w:r>
      <w:r>
        <w:rPr/>
        <w:t>sơ</w:t>
      </w:r>
      <w:r>
        <w:rPr>
          <w:spacing w:val="17"/>
        </w:rPr>
        <w:t> </w:t>
      </w:r>
      <w:r>
        <w:rPr/>
        <w:t>đạo</w:t>
      </w:r>
      <w:r>
        <w:rPr>
          <w:spacing w:val="18"/>
        </w:rPr>
        <w:t> </w:t>
      </w:r>
      <w:r>
        <w:rPr/>
        <w:t>phi</w:t>
      </w:r>
      <w:r>
        <w:rPr>
          <w:spacing w:val="18"/>
        </w:rPr>
        <w:t> </w:t>
      </w:r>
      <w:r>
        <w:rPr/>
        <w:t>ba</w:t>
      </w:r>
      <w:r>
        <w:rPr>
          <w:spacing w:val="18"/>
        </w:rPr>
        <w:t> </w:t>
      </w:r>
      <w:r>
        <w:rPr/>
        <w:t>đạo</w:t>
      </w:r>
      <w:r>
        <w:rPr>
          <w:spacing w:val="18"/>
        </w:rPr>
        <w:t> </w:t>
      </w:r>
      <w:r>
        <w:rPr/>
        <w:t>cao</w:t>
      </w:r>
      <w:r>
        <w:rPr>
          <w:spacing w:val="19"/>
        </w:rPr>
        <w:t> </w:t>
      </w:r>
      <w:r>
        <w:rPr/>
        <w:t>tuyệt</w:t>
      </w:r>
      <w:r>
        <w:rPr>
          <w:spacing w:val="18"/>
        </w:rPr>
        <w:t> </w:t>
      </w:r>
      <w:r>
        <w:rPr/>
        <w:t>trừ</w:t>
      </w:r>
      <w:r>
        <w:rPr>
          <w:spacing w:val="20"/>
        </w:rPr>
        <w:t> </w:t>
      </w:r>
      <w:r>
        <w:rPr/>
        <w:t>làm duyên</w:t>
      </w:r>
      <w:r>
        <w:rPr>
          <w:spacing w:val="19"/>
        </w:rPr>
        <w:t> </w:t>
      </w:r>
      <w:r>
        <w:rPr/>
        <w:t>cho</w:t>
      </w:r>
      <w:r>
        <w:rPr>
          <w:spacing w:val="18"/>
        </w:rPr>
        <w:t> </w:t>
      </w:r>
      <w:r>
        <w:rPr/>
        <w:t>chư</w:t>
      </w:r>
      <w:r>
        <w:rPr>
          <w:spacing w:val="20"/>
        </w:rPr>
        <w:t> </w:t>
      </w:r>
      <w:r>
        <w:rPr/>
        <w:t>pháp</w:t>
      </w:r>
      <w:r>
        <w:rPr>
          <w:spacing w:val="18"/>
        </w:rPr>
        <w:t> </w:t>
      </w:r>
      <w:r>
        <w:rPr/>
        <w:t>hữu nhân sơ đạo tuyệt trừ và phi hữu nhân phi sơ đạo phi ba đạo cao tuyệt trừ...</w:t>
      </w:r>
    </w:p>
    <w:p>
      <w:pPr>
        <w:pStyle w:val="ListParagraph"/>
        <w:numPr>
          <w:ilvl w:val="0"/>
          <w:numId w:val="481"/>
        </w:numPr>
        <w:tabs>
          <w:tab w:pos="1135" w:val="left" w:leader="none"/>
        </w:tabs>
        <w:spacing w:line="299" w:lineRule="exact" w:before="0" w:after="0"/>
        <w:ind w:left="1135" w:right="0" w:hanging="285"/>
        <w:jc w:val="left"/>
        <w:rPr>
          <w:sz w:val="26"/>
        </w:rPr>
      </w:pPr>
      <w:r>
        <w:rPr>
          <w:sz w:val="26"/>
        </w:rPr>
        <w:t>Nhãn</w:t>
      </w:r>
      <w:r>
        <w:rPr>
          <w:spacing w:val="-6"/>
          <w:sz w:val="26"/>
        </w:rPr>
        <w:t> </w:t>
      </w:r>
      <w:r>
        <w:rPr>
          <w:sz w:val="26"/>
        </w:rPr>
        <w:t>khai</w:t>
      </w:r>
      <w:r>
        <w:rPr>
          <w:spacing w:val="-5"/>
          <w:sz w:val="26"/>
        </w:rPr>
        <w:t> </w:t>
      </w:r>
      <w:r>
        <w:rPr>
          <w:sz w:val="26"/>
        </w:rPr>
        <w:t>đoan</w:t>
      </w:r>
      <w:r>
        <w:rPr>
          <w:spacing w:val="-3"/>
          <w:sz w:val="26"/>
        </w:rPr>
        <w:t> </w:t>
      </w:r>
      <w:r>
        <w:rPr>
          <w:i/>
          <w:sz w:val="26"/>
        </w:rPr>
        <w:t>(ārabbha)</w:t>
      </w:r>
      <w:r>
        <w:rPr>
          <w:i/>
          <w:spacing w:val="-4"/>
          <w:sz w:val="26"/>
        </w:rPr>
        <w:t> </w:t>
      </w:r>
      <w:r>
        <w:rPr>
          <w:sz w:val="26"/>
        </w:rPr>
        <w:t>uẩn</w:t>
      </w:r>
      <w:r>
        <w:rPr>
          <w:spacing w:val="-6"/>
          <w:sz w:val="26"/>
        </w:rPr>
        <w:t> </w:t>
      </w:r>
      <w:r>
        <w:rPr>
          <w:sz w:val="26"/>
        </w:rPr>
        <w:t>đồng</w:t>
      </w:r>
      <w:r>
        <w:rPr>
          <w:spacing w:val="-6"/>
          <w:sz w:val="26"/>
        </w:rPr>
        <w:t> </w:t>
      </w:r>
      <w:r>
        <w:rPr>
          <w:sz w:val="26"/>
        </w:rPr>
        <w:t>sanh</w:t>
      </w:r>
      <w:r>
        <w:rPr>
          <w:spacing w:val="-3"/>
          <w:sz w:val="26"/>
        </w:rPr>
        <w:t> </w:t>
      </w:r>
      <w:r>
        <w:rPr>
          <w:sz w:val="26"/>
        </w:rPr>
        <w:t>hoài</w:t>
      </w:r>
      <w:r>
        <w:rPr>
          <w:spacing w:val="-4"/>
          <w:sz w:val="26"/>
        </w:rPr>
        <w:t> </w:t>
      </w:r>
      <w:r>
        <w:rPr>
          <w:sz w:val="26"/>
        </w:rPr>
        <w:t>nghi</w:t>
      </w:r>
      <w:r>
        <w:rPr>
          <w:spacing w:val="-6"/>
          <w:sz w:val="26"/>
        </w:rPr>
        <w:t> </w:t>
      </w:r>
      <w:r>
        <w:rPr>
          <w:sz w:val="26"/>
        </w:rPr>
        <w:t>và</w:t>
      </w:r>
      <w:r>
        <w:rPr>
          <w:spacing w:val="-6"/>
          <w:sz w:val="26"/>
        </w:rPr>
        <w:t> </w:t>
      </w:r>
      <w:r>
        <w:rPr>
          <w:sz w:val="26"/>
        </w:rPr>
        <w:t>si</w:t>
      </w:r>
      <w:r>
        <w:rPr>
          <w:spacing w:val="-3"/>
          <w:sz w:val="26"/>
        </w:rPr>
        <w:t> </w:t>
      </w:r>
      <w:r>
        <w:rPr>
          <w:sz w:val="26"/>
        </w:rPr>
        <w:t>sanh</w:t>
      </w:r>
      <w:r>
        <w:rPr>
          <w:spacing w:val="-6"/>
          <w:sz w:val="26"/>
        </w:rPr>
        <w:t> </w:t>
      </w:r>
      <w:r>
        <w:rPr>
          <w:sz w:val="26"/>
        </w:rPr>
        <w:t>ra.</w:t>
      </w:r>
      <w:r>
        <w:rPr>
          <w:spacing w:val="-3"/>
          <w:sz w:val="26"/>
        </w:rPr>
        <w:t> </w:t>
      </w:r>
      <w:r>
        <w:rPr>
          <w:sz w:val="26"/>
        </w:rPr>
        <w:t>Nhĩ,...</w:t>
      </w:r>
      <w:r>
        <w:rPr>
          <w:spacing w:val="-5"/>
          <w:sz w:val="26"/>
        </w:rPr>
        <w:t> </w:t>
      </w:r>
      <w:r>
        <w:rPr>
          <w:spacing w:val="-2"/>
          <w:sz w:val="26"/>
        </w:rPr>
        <w:t>vật...</w:t>
      </w:r>
    </w:p>
    <w:p>
      <w:pPr>
        <w:pStyle w:val="ListParagraph"/>
        <w:numPr>
          <w:ilvl w:val="0"/>
          <w:numId w:val="481"/>
        </w:numPr>
        <w:tabs>
          <w:tab w:pos="1135" w:val="left" w:leader="none"/>
        </w:tabs>
        <w:spacing w:line="240" w:lineRule="auto" w:before="0" w:after="0"/>
        <w:ind w:left="1135" w:right="140" w:hanging="286"/>
        <w:jc w:val="left"/>
        <w:rPr>
          <w:sz w:val="26"/>
        </w:rPr>
      </w:pPr>
      <w:r>
        <w:rPr>
          <w:sz w:val="26"/>
        </w:rPr>
        <w:t>Uẩn</w:t>
      </w:r>
      <w:r>
        <w:rPr>
          <w:spacing w:val="18"/>
          <w:sz w:val="26"/>
        </w:rPr>
        <w:t> </w:t>
      </w:r>
      <w:r>
        <w:rPr>
          <w:sz w:val="26"/>
        </w:rPr>
        <w:t>phi</w:t>
      </w:r>
      <w:r>
        <w:rPr>
          <w:spacing w:val="18"/>
          <w:sz w:val="26"/>
        </w:rPr>
        <w:t> </w:t>
      </w:r>
      <w:r>
        <w:rPr>
          <w:sz w:val="26"/>
        </w:rPr>
        <w:t>hữu</w:t>
      </w:r>
      <w:r>
        <w:rPr>
          <w:spacing w:val="18"/>
          <w:sz w:val="26"/>
        </w:rPr>
        <w:t> </w:t>
      </w:r>
      <w:r>
        <w:rPr>
          <w:sz w:val="26"/>
        </w:rPr>
        <w:t>nhân</w:t>
      </w:r>
      <w:r>
        <w:rPr>
          <w:spacing w:val="19"/>
          <w:sz w:val="26"/>
        </w:rPr>
        <w:t> </w:t>
      </w:r>
      <w:r>
        <w:rPr>
          <w:sz w:val="26"/>
        </w:rPr>
        <w:t>phi</w:t>
      </w:r>
      <w:r>
        <w:rPr>
          <w:spacing w:val="20"/>
          <w:sz w:val="26"/>
        </w:rPr>
        <w:t> </w:t>
      </w:r>
      <w:r>
        <w:rPr>
          <w:sz w:val="26"/>
        </w:rPr>
        <w:t>sơ</w:t>
      </w:r>
      <w:r>
        <w:rPr>
          <w:spacing w:val="17"/>
          <w:sz w:val="26"/>
        </w:rPr>
        <w:t> </w:t>
      </w:r>
      <w:r>
        <w:rPr>
          <w:sz w:val="26"/>
        </w:rPr>
        <w:t>đạo</w:t>
      </w:r>
      <w:r>
        <w:rPr>
          <w:spacing w:val="18"/>
          <w:sz w:val="26"/>
        </w:rPr>
        <w:t> </w:t>
      </w:r>
      <w:r>
        <w:rPr>
          <w:sz w:val="26"/>
        </w:rPr>
        <w:t>phi</w:t>
      </w:r>
      <w:r>
        <w:rPr>
          <w:spacing w:val="18"/>
          <w:sz w:val="26"/>
        </w:rPr>
        <w:t> </w:t>
      </w:r>
      <w:r>
        <w:rPr>
          <w:sz w:val="26"/>
        </w:rPr>
        <w:t>ba</w:t>
      </w:r>
      <w:r>
        <w:rPr>
          <w:spacing w:val="18"/>
          <w:sz w:val="26"/>
        </w:rPr>
        <w:t> </w:t>
      </w:r>
      <w:r>
        <w:rPr>
          <w:sz w:val="26"/>
        </w:rPr>
        <w:t>đạo</w:t>
      </w:r>
      <w:r>
        <w:rPr>
          <w:spacing w:val="18"/>
          <w:sz w:val="26"/>
        </w:rPr>
        <w:t> </w:t>
      </w:r>
      <w:r>
        <w:rPr>
          <w:sz w:val="26"/>
        </w:rPr>
        <w:t>cao</w:t>
      </w:r>
      <w:r>
        <w:rPr>
          <w:spacing w:val="21"/>
          <w:sz w:val="26"/>
        </w:rPr>
        <w:t> </w:t>
      </w:r>
      <w:r>
        <w:rPr>
          <w:sz w:val="26"/>
        </w:rPr>
        <w:t>tuyệt</w:t>
      </w:r>
      <w:r>
        <w:rPr>
          <w:spacing w:val="18"/>
          <w:sz w:val="26"/>
        </w:rPr>
        <w:t> </w:t>
      </w:r>
      <w:r>
        <w:rPr>
          <w:sz w:val="26"/>
        </w:rPr>
        <w:t>trừ</w:t>
      </w:r>
      <w:r>
        <w:rPr>
          <w:spacing w:val="18"/>
          <w:sz w:val="26"/>
        </w:rPr>
        <w:t> </w:t>
      </w:r>
      <w:r>
        <w:rPr>
          <w:sz w:val="26"/>
        </w:rPr>
        <w:t>mở</w:t>
      </w:r>
      <w:r>
        <w:rPr>
          <w:spacing w:val="20"/>
          <w:sz w:val="26"/>
        </w:rPr>
        <w:t> </w:t>
      </w:r>
      <w:r>
        <w:rPr>
          <w:sz w:val="26"/>
        </w:rPr>
        <w:t>mối</w:t>
      </w:r>
      <w:r>
        <w:rPr>
          <w:spacing w:val="18"/>
          <w:sz w:val="26"/>
        </w:rPr>
        <w:t> </w:t>
      </w:r>
      <w:r>
        <w:rPr>
          <w:sz w:val="26"/>
        </w:rPr>
        <w:t>cho</w:t>
      </w:r>
      <w:r>
        <w:rPr>
          <w:spacing w:val="20"/>
          <w:sz w:val="26"/>
        </w:rPr>
        <w:t> </w:t>
      </w:r>
      <w:r>
        <w:rPr>
          <w:sz w:val="26"/>
        </w:rPr>
        <w:t>uẩn</w:t>
      </w:r>
      <w:r>
        <w:rPr>
          <w:spacing w:val="21"/>
          <w:sz w:val="26"/>
        </w:rPr>
        <w:t> </w:t>
      </w:r>
      <w:r>
        <w:rPr>
          <w:sz w:val="26"/>
        </w:rPr>
        <w:t>đồng</w:t>
      </w:r>
      <w:r>
        <w:rPr>
          <w:spacing w:val="18"/>
          <w:sz w:val="26"/>
        </w:rPr>
        <w:t> </w:t>
      </w:r>
      <w:r>
        <w:rPr>
          <w:sz w:val="26"/>
        </w:rPr>
        <w:t>sanh hoài nghi và si sanh ra.</w:t>
      </w:r>
    </w:p>
    <w:p>
      <w:pPr>
        <w:pStyle w:val="ListParagraph"/>
        <w:spacing w:after="0" w:line="240" w:lineRule="auto"/>
        <w:jc w:val="left"/>
        <w:rPr>
          <w:sz w:val="26"/>
        </w:rPr>
        <w:sectPr>
          <w:pgSz w:w="11630" w:h="16450"/>
          <w:pgMar w:header="811" w:footer="0" w:top="1120" w:bottom="280" w:left="708" w:right="850"/>
        </w:sectPr>
      </w:pPr>
    </w:p>
    <w:p>
      <w:pPr>
        <w:pStyle w:val="Heading3"/>
        <w:spacing w:line="295" w:lineRule="exact" w:before="240"/>
      </w:pPr>
      <w:r>
        <w:rPr>
          <w:spacing w:val="-4"/>
        </w:rPr>
        <w:t>895.</w:t>
      </w:r>
    </w:p>
    <w:p>
      <w:pPr>
        <w:pStyle w:val="BodyText"/>
        <w:ind w:right="139"/>
        <w:jc w:val="both"/>
      </w:pPr>
      <w:r>
        <w:rPr/>
        <w:t>Pháp phi hữu nhân phi sơ đạo phi ba đạo cao tuyệt trừ làm duyên cho chư pháp hữu nhân ba đạo cao tuyệt trừ và phi hữu nhân phi sơ đạo phi ba đạo cao tuyệt trừ bằng Cảnh duyên:</w:t>
      </w:r>
    </w:p>
    <w:p>
      <w:pPr>
        <w:pStyle w:val="BodyText"/>
        <w:ind w:left="1133" w:right="142" w:firstLine="2"/>
        <w:jc w:val="both"/>
      </w:pPr>
      <w:r>
        <w:rPr/>
        <w:t>Nhãn... vật... uẩn phi hữu nhân phi sơ đạo phi ba đạo cao tuyệt trừ mở mối cho uẩn đồng sanh phóng dật và si sanh ra.</w:t>
      </w:r>
    </w:p>
    <w:p>
      <w:pPr>
        <w:pStyle w:val="Heading3"/>
        <w:spacing w:before="3"/>
      </w:pPr>
      <w:r>
        <w:rPr>
          <w:spacing w:val="-4"/>
        </w:rPr>
        <w:t>896.</w:t>
      </w:r>
    </w:p>
    <w:p>
      <w:pPr>
        <w:pStyle w:val="BodyText"/>
        <w:ind w:right="174"/>
      </w:pPr>
      <w:r>
        <w:rPr/>
        <w:t>Chư pháp hữu nhân sơ đạo tuyệt trừ và phi hữu nhân phi sơ đạo phi ba đạo cao tuyệt</w:t>
      </w:r>
      <w:r>
        <w:rPr>
          <w:spacing w:val="80"/>
        </w:rPr>
        <w:t> </w:t>
      </w:r>
      <w:r>
        <w:rPr/>
        <w:t>trừ làm duyên cho pháp hữu nhân sơ đạo tuyệt trừ...</w:t>
      </w:r>
    </w:p>
    <w:p>
      <w:pPr>
        <w:pStyle w:val="BodyText"/>
        <w:spacing w:line="299" w:lineRule="exact"/>
        <w:ind w:left="1135"/>
      </w:pPr>
      <w:r>
        <w:rPr/>
        <w:t>Uẩn</w:t>
      </w:r>
      <w:r>
        <w:rPr>
          <w:spacing w:val="-5"/>
        </w:rPr>
        <w:t> </w:t>
      </w:r>
      <w:r>
        <w:rPr/>
        <w:t>đồng</w:t>
      </w:r>
      <w:r>
        <w:rPr>
          <w:spacing w:val="-2"/>
        </w:rPr>
        <w:t> </w:t>
      </w:r>
      <w:r>
        <w:rPr/>
        <w:t>sanh</w:t>
      </w:r>
      <w:r>
        <w:rPr>
          <w:spacing w:val="-4"/>
        </w:rPr>
        <w:t> </w:t>
      </w:r>
      <w:r>
        <w:rPr/>
        <w:t>hoài</w:t>
      </w:r>
      <w:r>
        <w:rPr>
          <w:spacing w:val="-4"/>
        </w:rPr>
        <w:t> </w:t>
      </w:r>
      <w:r>
        <w:rPr/>
        <w:t>nghi</w:t>
      </w:r>
      <w:r>
        <w:rPr>
          <w:spacing w:val="-5"/>
        </w:rPr>
        <w:t> </w:t>
      </w:r>
      <w:r>
        <w:rPr/>
        <w:t>và</w:t>
      </w:r>
      <w:r>
        <w:rPr>
          <w:spacing w:val="-2"/>
        </w:rPr>
        <w:t> </w:t>
      </w:r>
      <w:r>
        <w:rPr/>
        <w:t>si</w:t>
      </w:r>
      <w:r>
        <w:rPr>
          <w:spacing w:val="-2"/>
        </w:rPr>
        <w:t> </w:t>
      </w:r>
      <w:r>
        <w:rPr/>
        <w:t>mở</w:t>
      </w:r>
      <w:r>
        <w:rPr>
          <w:spacing w:val="-2"/>
        </w:rPr>
        <w:t> </w:t>
      </w:r>
      <w:r>
        <w:rPr/>
        <w:t>mối</w:t>
      </w:r>
      <w:r>
        <w:rPr>
          <w:spacing w:val="-5"/>
        </w:rPr>
        <w:t> </w:t>
      </w:r>
      <w:r>
        <w:rPr/>
        <w:t>cho</w:t>
      </w:r>
      <w:r>
        <w:rPr>
          <w:spacing w:val="-4"/>
        </w:rPr>
        <w:t> </w:t>
      </w:r>
      <w:r>
        <w:rPr/>
        <w:t>uẩn</w:t>
      </w:r>
      <w:r>
        <w:rPr>
          <w:spacing w:val="-4"/>
        </w:rPr>
        <w:t> </w:t>
      </w:r>
      <w:r>
        <w:rPr/>
        <w:t>hữu</w:t>
      </w:r>
      <w:r>
        <w:rPr>
          <w:spacing w:val="-5"/>
        </w:rPr>
        <w:t> </w:t>
      </w:r>
      <w:r>
        <w:rPr/>
        <w:t>nhân</w:t>
      </w:r>
      <w:r>
        <w:rPr>
          <w:spacing w:val="-4"/>
        </w:rPr>
        <w:t> </w:t>
      </w:r>
      <w:r>
        <w:rPr/>
        <w:t>sơ</w:t>
      </w:r>
      <w:r>
        <w:rPr>
          <w:spacing w:val="-5"/>
        </w:rPr>
        <w:t> </w:t>
      </w:r>
      <w:r>
        <w:rPr/>
        <w:t>đạo</w:t>
      </w:r>
      <w:r>
        <w:rPr>
          <w:spacing w:val="-4"/>
        </w:rPr>
        <w:t> </w:t>
      </w:r>
      <w:r>
        <w:rPr/>
        <w:t>tuyệt</w:t>
      </w:r>
      <w:r>
        <w:rPr>
          <w:spacing w:val="-4"/>
        </w:rPr>
        <w:t> </w:t>
      </w:r>
      <w:r>
        <w:rPr/>
        <w:t>trừ</w:t>
      </w:r>
      <w:r>
        <w:rPr>
          <w:spacing w:val="-4"/>
        </w:rPr>
        <w:t> </w:t>
      </w:r>
      <w:r>
        <w:rPr/>
        <w:t>sanh</w:t>
      </w:r>
      <w:r>
        <w:rPr>
          <w:spacing w:val="-4"/>
        </w:rPr>
        <w:t> </w:t>
      </w:r>
      <w:r>
        <w:rPr>
          <w:spacing w:val="-5"/>
        </w:rPr>
        <w:t>ra.</w:t>
      </w:r>
    </w:p>
    <w:p>
      <w:pPr>
        <w:pStyle w:val="Heading3"/>
        <w:spacing w:before="3"/>
      </w:pPr>
      <w:r>
        <w:rPr>
          <w:spacing w:val="-4"/>
        </w:rPr>
        <w:t>897.</w:t>
      </w:r>
    </w:p>
    <w:p>
      <w:pPr>
        <w:pStyle w:val="BodyText"/>
        <w:ind w:right="139"/>
        <w:jc w:val="both"/>
      </w:pPr>
      <w:r>
        <w:rPr/>
        <w:t>Chư pháp hữu nhân sơ đạo tuyệt trừ và phi hữu nhân phi sơ đạo phi ba đạo cao tuyệt trừ làm duyên cho pháp phi hữu nhân phi sơ đạo phi ba đạo cao tuyệt trừ bằng Cảnh </w:t>
      </w:r>
      <w:r>
        <w:rPr>
          <w:spacing w:val="-2"/>
        </w:rPr>
        <w:t>duyên:</w:t>
      </w:r>
    </w:p>
    <w:p>
      <w:pPr>
        <w:pStyle w:val="BodyText"/>
        <w:ind w:left="1133" w:right="137" w:firstLine="2"/>
        <w:jc w:val="both"/>
      </w:pPr>
      <w:r>
        <w:rPr/>
        <w:t>Uẩn đồng sanh hoài nghi và si mở mối cho uẩn phi hữu nhân phi sơ đạo phi ba đạo cao tuyệt trừ và si sanh ra.</w:t>
      </w:r>
    </w:p>
    <w:p>
      <w:pPr>
        <w:pStyle w:val="Heading3"/>
        <w:spacing w:line="295" w:lineRule="exact" w:before="5"/>
      </w:pPr>
      <w:r>
        <w:rPr>
          <w:spacing w:val="-4"/>
        </w:rPr>
        <w:t>898.</w:t>
      </w:r>
    </w:p>
    <w:p>
      <w:pPr>
        <w:pStyle w:val="BodyText"/>
        <w:ind w:right="139"/>
        <w:jc w:val="both"/>
      </w:pPr>
      <w:r>
        <w:rPr/>
        <w:t>Chư pháp hữu nhân sơ đạo tuyệt trừ và phi hữu nhân phi sơ đạo phi ba đạo cao tuyệt trừ làm duyên cho chư pháp hữu nhân sơ đạo tuyệt trừ và phi hữu nhân phi sơ đạo phi ba đạo cao tuyệt trừ...</w:t>
      </w:r>
    </w:p>
    <w:p>
      <w:pPr>
        <w:pStyle w:val="BodyText"/>
        <w:ind w:left="1135"/>
        <w:jc w:val="both"/>
      </w:pPr>
      <w:r>
        <w:rPr/>
        <w:t>Uẩn</w:t>
      </w:r>
      <w:r>
        <w:rPr>
          <w:spacing w:val="-5"/>
        </w:rPr>
        <w:t> </w:t>
      </w:r>
      <w:r>
        <w:rPr/>
        <w:t>đồng</w:t>
      </w:r>
      <w:r>
        <w:rPr>
          <w:spacing w:val="-3"/>
        </w:rPr>
        <w:t> </w:t>
      </w:r>
      <w:r>
        <w:rPr/>
        <w:t>sanh</w:t>
      </w:r>
      <w:r>
        <w:rPr>
          <w:spacing w:val="-3"/>
        </w:rPr>
        <w:t> </w:t>
      </w:r>
      <w:r>
        <w:rPr/>
        <w:t>hoài</w:t>
      </w:r>
      <w:r>
        <w:rPr>
          <w:spacing w:val="-5"/>
        </w:rPr>
        <w:t> </w:t>
      </w:r>
      <w:r>
        <w:rPr/>
        <w:t>nghi</w:t>
      </w:r>
      <w:r>
        <w:rPr>
          <w:spacing w:val="-4"/>
        </w:rPr>
        <w:t> </w:t>
      </w:r>
      <w:r>
        <w:rPr/>
        <w:t>và</w:t>
      </w:r>
      <w:r>
        <w:rPr>
          <w:spacing w:val="-3"/>
        </w:rPr>
        <w:t> </w:t>
      </w:r>
      <w:r>
        <w:rPr/>
        <w:t>si</w:t>
      </w:r>
      <w:r>
        <w:rPr>
          <w:spacing w:val="-1"/>
        </w:rPr>
        <w:t> </w:t>
      </w:r>
      <w:r>
        <w:rPr/>
        <w:t>mở</w:t>
      </w:r>
      <w:r>
        <w:rPr>
          <w:spacing w:val="-3"/>
        </w:rPr>
        <w:t> </w:t>
      </w:r>
      <w:r>
        <w:rPr/>
        <w:t>mối</w:t>
      </w:r>
      <w:r>
        <w:rPr>
          <w:spacing w:val="-4"/>
        </w:rPr>
        <w:t> </w:t>
      </w:r>
      <w:r>
        <w:rPr/>
        <w:t>cho</w:t>
      </w:r>
      <w:r>
        <w:rPr>
          <w:spacing w:val="-5"/>
        </w:rPr>
        <w:t> </w:t>
      </w:r>
      <w:r>
        <w:rPr/>
        <w:t>uẩn</w:t>
      </w:r>
      <w:r>
        <w:rPr>
          <w:spacing w:val="-3"/>
        </w:rPr>
        <w:t> </w:t>
      </w:r>
      <w:r>
        <w:rPr/>
        <w:t>đồng</w:t>
      </w:r>
      <w:r>
        <w:rPr>
          <w:spacing w:val="-5"/>
        </w:rPr>
        <w:t> </w:t>
      </w:r>
      <w:r>
        <w:rPr/>
        <w:t>sanh</w:t>
      </w:r>
      <w:r>
        <w:rPr>
          <w:spacing w:val="-4"/>
        </w:rPr>
        <w:t> </w:t>
      </w:r>
      <w:r>
        <w:rPr/>
        <w:t>hoài</w:t>
      </w:r>
      <w:r>
        <w:rPr>
          <w:spacing w:val="-5"/>
        </w:rPr>
        <w:t> </w:t>
      </w:r>
      <w:r>
        <w:rPr/>
        <w:t>nghi</w:t>
      </w:r>
      <w:r>
        <w:rPr>
          <w:spacing w:val="-2"/>
        </w:rPr>
        <w:t> </w:t>
      </w:r>
      <w:r>
        <w:rPr/>
        <w:t>và</w:t>
      </w:r>
      <w:r>
        <w:rPr>
          <w:spacing w:val="-3"/>
        </w:rPr>
        <w:t> </w:t>
      </w:r>
      <w:r>
        <w:rPr/>
        <w:t>si</w:t>
      </w:r>
      <w:r>
        <w:rPr>
          <w:spacing w:val="-5"/>
        </w:rPr>
        <w:t> </w:t>
      </w:r>
      <w:r>
        <w:rPr/>
        <w:t>sanh</w:t>
      </w:r>
      <w:r>
        <w:rPr>
          <w:spacing w:val="-4"/>
        </w:rPr>
        <w:t> </w:t>
      </w:r>
      <w:r>
        <w:rPr>
          <w:spacing w:val="-5"/>
        </w:rPr>
        <w:t>ra.</w:t>
      </w:r>
    </w:p>
    <w:p>
      <w:pPr>
        <w:pStyle w:val="Heading3"/>
        <w:spacing w:line="295" w:lineRule="exact" w:before="4"/>
      </w:pPr>
      <w:r>
        <w:rPr>
          <w:spacing w:val="-4"/>
        </w:rPr>
        <w:t>899.</w:t>
      </w:r>
    </w:p>
    <w:p>
      <w:pPr>
        <w:pStyle w:val="BodyText"/>
      </w:pPr>
      <w:r>
        <w:rPr/>
        <w:t>Chư</w:t>
      </w:r>
      <w:r>
        <w:rPr>
          <w:spacing w:val="21"/>
        </w:rPr>
        <w:t> </w:t>
      </w:r>
      <w:r>
        <w:rPr/>
        <w:t>pháp</w:t>
      </w:r>
      <w:r>
        <w:rPr>
          <w:spacing w:val="20"/>
        </w:rPr>
        <w:t> </w:t>
      </w:r>
      <w:r>
        <w:rPr/>
        <w:t>hữu</w:t>
      </w:r>
      <w:r>
        <w:rPr>
          <w:spacing w:val="20"/>
        </w:rPr>
        <w:t> </w:t>
      </w:r>
      <w:r>
        <w:rPr/>
        <w:t>nhân</w:t>
      </w:r>
      <w:r>
        <w:rPr>
          <w:spacing w:val="20"/>
        </w:rPr>
        <w:t> </w:t>
      </w:r>
      <w:r>
        <w:rPr/>
        <w:t>ba</w:t>
      </w:r>
      <w:r>
        <w:rPr>
          <w:spacing w:val="20"/>
        </w:rPr>
        <w:t> </w:t>
      </w:r>
      <w:r>
        <w:rPr/>
        <w:t>đạo</w:t>
      </w:r>
      <w:r>
        <w:rPr>
          <w:spacing w:val="20"/>
        </w:rPr>
        <w:t> </w:t>
      </w:r>
      <w:r>
        <w:rPr/>
        <w:t>cao</w:t>
      </w:r>
      <w:r>
        <w:rPr>
          <w:spacing w:val="23"/>
        </w:rPr>
        <w:t> </w:t>
      </w:r>
      <w:r>
        <w:rPr/>
        <w:t>tuyệt</w:t>
      </w:r>
      <w:r>
        <w:rPr>
          <w:spacing w:val="20"/>
        </w:rPr>
        <w:t> </w:t>
      </w:r>
      <w:r>
        <w:rPr/>
        <w:t>trừ</w:t>
      </w:r>
      <w:r>
        <w:rPr>
          <w:spacing w:val="21"/>
        </w:rPr>
        <w:t> </w:t>
      </w:r>
      <w:r>
        <w:rPr/>
        <w:t>và</w:t>
      </w:r>
      <w:r>
        <w:rPr>
          <w:spacing w:val="24"/>
        </w:rPr>
        <w:t> </w:t>
      </w:r>
      <w:r>
        <w:rPr/>
        <w:t>phi</w:t>
      </w:r>
      <w:r>
        <w:rPr>
          <w:spacing w:val="21"/>
        </w:rPr>
        <w:t> </w:t>
      </w:r>
      <w:r>
        <w:rPr/>
        <w:t>hữu</w:t>
      </w:r>
      <w:r>
        <w:rPr>
          <w:spacing w:val="20"/>
        </w:rPr>
        <w:t> </w:t>
      </w:r>
      <w:r>
        <w:rPr/>
        <w:t>nhân</w:t>
      </w:r>
      <w:r>
        <w:rPr>
          <w:spacing w:val="21"/>
        </w:rPr>
        <w:t> </w:t>
      </w:r>
      <w:r>
        <w:rPr/>
        <w:t>phi</w:t>
      </w:r>
      <w:r>
        <w:rPr>
          <w:spacing w:val="20"/>
        </w:rPr>
        <w:t> </w:t>
      </w:r>
      <w:r>
        <w:rPr/>
        <w:t>sơ</w:t>
      </w:r>
      <w:r>
        <w:rPr>
          <w:spacing w:val="20"/>
        </w:rPr>
        <w:t> </w:t>
      </w:r>
      <w:r>
        <w:rPr/>
        <w:t>đạo</w:t>
      </w:r>
      <w:r>
        <w:rPr>
          <w:spacing w:val="21"/>
        </w:rPr>
        <w:t> </w:t>
      </w:r>
      <w:r>
        <w:rPr/>
        <w:t>phi</w:t>
      </w:r>
      <w:r>
        <w:rPr>
          <w:spacing w:val="20"/>
        </w:rPr>
        <w:t> </w:t>
      </w:r>
      <w:r>
        <w:rPr/>
        <w:t>ba</w:t>
      </w:r>
      <w:r>
        <w:rPr>
          <w:spacing w:val="20"/>
        </w:rPr>
        <w:t> </w:t>
      </w:r>
      <w:r>
        <w:rPr/>
        <w:t>đạo</w:t>
      </w:r>
      <w:r>
        <w:rPr>
          <w:spacing w:val="20"/>
        </w:rPr>
        <w:t> </w:t>
      </w:r>
      <w:r>
        <w:rPr/>
        <w:t>cao tuyệt trừ làm duyên cho pháp hữu nhân sơ đạo tuyệt trừ...</w:t>
      </w:r>
    </w:p>
    <w:p>
      <w:pPr>
        <w:pStyle w:val="BodyText"/>
        <w:ind w:left="1135"/>
      </w:pPr>
      <w:r>
        <w:rPr/>
        <w:t>Uẩn</w:t>
      </w:r>
      <w:r>
        <w:rPr>
          <w:spacing w:val="-5"/>
        </w:rPr>
        <w:t> </w:t>
      </w:r>
      <w:r>
        <w:rPr/>
        <w:t>đồng</w:t>
      </w:r>
      <w:r>
        <w:rPr>
          <w:spacing w:val="-3"/>
        </w:rPr>
        <w:t> </w:t>
      </w:r>
      <w:r>
        <w:rPr/>
        <w:t>sanh</w:t>
      </w:r>
      <w:r>
        <w:rPr>
          <w:spacing w:val="-4"/>
        </w:rPr>
        <w:t> </w:t>
      </w:r>
      <w:r>
        <w:rPr/>
        <w:t>phóng</w:t>
      </w:r>
      <w:r>
        <w:rPr>
          <w:spacing w:val="-2"/>
        </w:rPr>
        <w:t> </w:t>
      </w:r>
      <w:r>
        <w:rPr/>
        <w:t>dật</w:t>
      </w:r>
      <w:r>
        <w:rPr>
          <w:spacing w:val="-3"/>
        </w:rPr>
        <w:t> </w:t>
      </w:r>
      <w:r>
        <w:rPr/>
        <w:t>và</w:t>
      </w:r>
      <w:r>
        <w:rPr>
          <w:spacing w:val="-5"/>
        </w:rPr>
        <w:t> </w:t>
      </w:r>
      <w:r>
        <w:rPr/>
        <w:t>si</w:t>
      </w:r>
      <w:r>
        <w:rPr>
          <w:spacing w:val="-2"/>
        </w:rPr>
        <w:t> </w:t>
      </w:r>
      <w:r>
        <w:rPr/>
        <w:t>mở</w:t>
      </w:r>
      <w:r>
        <w:rPr>
          <w:spacing w:val="-2"/>
        </w:rPr>
        <w:t> </w:t>
      </w:r>
      <w:r>
        <w:rPr/>
        <w:t>mối</w:t>
      </w:r>
      <w:r>
        <w:rPr>
          <w:spacing w:val="-3"/>
        </w:rPr>
        <w:t> </w:t>
      </w:r>
      <w:r>
        <w:rPr/>
        <w:t>cho</w:t>
      </w:r>
      <w:r>
        <w:rPr>
          <w:spacing w:val="-5"/>
        </w:rPr>
        <w:t> </w:t>
      </w:r>
      <w:r>
        <w:rPr/>
        <w:t>uẩn</w:t>
      </w:r>
      <w:r>
        <w:rPr>
          <w:spacing w:val="-4"/>
        </w:rPr>
        <w:t> </w:t>
      </w:r>
      <w:r>
        <w:rPr/>
        <w:t>hữu</w:t>
      </w:r>
      <w:r>
        <w:rPr>
          <w:spacing w:val="-5"/>
        </w:rPr>
        <w:t> </w:t>
      </w:r>
      <w:r>
        <w:rPr/>
        <w:t>nhân</w:t>
      </w:r>
      <w:r>
        <w:rPr>
          <w:spacing w:val="-5"/>
        </w:rPr>
        <w:t> </w:t>
      </w:r>
      <w:r>
        <w:rPr/>
        <w:t>sơ</w:t>
      </w:r>
      <w:r>
        <w:rPr>
          <w:spacing w:val="-4"/>
        </w:rPr>
        <w:t> </w:t>
      </w:r>
      <w:r>
        <w:rPr/>
        <w:t>đạo</w:t>
      </w:r>
      <w:r>
        <w:rPr>
          <w:spacing w:val="-5"/>
        </w:rPr>
        <w:t> </w:t>
      </w:r>
      <w:r>
        <w:rPr/>
        <w:t>tuyệt</w:t>
      </w:r>
      <w:r>
        <w:rPr>
          <w:spacing w:val="-4"/>
        </w:rPr>
        <w:t> </w:t>
      </w:r>
      <w:r>
        <w:rPr/>
        <w:t>trừ</w:t>
      </w:r>
      <w:r>
        <w:rPr>
          <w:spacing w:val="-4"/>
        </w:rPr>
        <w:t> </w:t>
      </w:r>
      <w:r>
        <w:rPr/>
        <w:t>sanh</w:t>
      </w:r>
      <w:r>
        <w:rPr>
          <w:spacing w:val="-5"/>
        </w:rPr>
        <w:t> ra.</w:t>
      </w:r>
    </w:p>
    <w:p>
      <w:pPr>
        <w:pStyle w:val="Heading3"/>
        <w:spacing w:line="295" w:lineRule="exact" w:before="4"/>
      </w:pPr>
      <w:r>
        <w:rPr>
          <w:spacing w:val="-4"/>
        </w:rPr>
        <w:t>900.</w:t>
      </w:r>
    </w:p>
    <w:p>
      <w:pPr>
        <w:pStyle w:val="BodyText"/>
      </w:pPr>
      <w:r>
        <w:rPr/>
        <w:t>Chư</w:t>
      </w:r>
      <w:r>
        <w:rPr>
          <w:spacing w:val="21"/>
        </w:rPr>
        <w:t> </w:t>
      </w:r>
      <w:r>
        <w:rPr/>
        <w:t>pháp</w:t>
      </w:r>
      <w:r>
        <w:rPr>
          <w:spacing w:val="20"/>
        </w:rPr>
        <w:t> </w:t>
      </w:r>
      <w:r>
        <w:rPr/>
        <w:t>hữu</w:t>
      </w:r>
      <w:r>
        <w:rPr>
          <w:spacing w:val="20"/>
        </w:rPr>
        <w:t> </w:t>
      </w:r>
      <w:r>
        <w:rPr/>
        <w:t>nhân</w:t>
      </w:r>
      <w:r>
        <w:rPr>
          <w:spacing w:val="20"/>
        </w:rPr>
        <w:t> </w:t>
      </w:r>
      <w:r>
        <w:rPr/>
        <w:t>ba</w:t>
      </w:r>
      <w:r>
        <w:rPr>
          <w:spacing w:val="20"/>
        </w:rPr>
        <w:t> </w:t>
      </w:r>
      <w:r>
        <w:rPr/>
        <w:t>đạo</w:t>
      </w:r>
      <w:r>
        <w:rPr>
          <w:spacing w:val="20"/>
        </w:rPr>
        <w:t> </w:t>
      </w:r>
      <w:r>
        <w:rPr/>
        <w:t>cao</w:t>
      </w:r>
      <w:r>
        <w:rPr>
          <w:spacing w:val="23"/>
        </w:rPr>
        <w:t> </w:t>
      </w:r>
      <w:r>
        <w:rPr/>
        <w:t>tuyệt</w:t>
      </w:r>
      <w:r>
        <w:rPr>
          <w:spacing w:val="20"/>
        </w:rPr>
        <w:t> </w:t>
      </w:r>
      <w:r>
        <w:rPr/>
        <w:t>trừ</w:t>
      </w:r>
      <w:r>
        <w:rPr>
          <w:spacing w:val="21"/>
        </w:rPr>
        <w:t> </w:t>
      </w:r>
      <w:r>
        <w:rPr/>
        <w:t>và</w:t>
      </w:r>
      <w:r>
        <w:rPr>
          <w:spacing w:val="24"/>
        </w:rPr>
        <w:t> </w:t>
      </w:r>
      <w:r>
        <w:rPr/>
        <w:t>phi</w:t>
      </w:r>
      <w:r>
        <w:rPr>
          <w:spacing w:val="21"/>
        </w:rPr>
        <w:t> </w:t>
      </w:r>
      <w:r>
        <w:rPr/>
        <w:t>hữu</w:t>
      </w:r>
      <w:r>
        <w:rPr>
          <w:spacing w:val="20"/>
        </w:rPr>
        <w:t> </w:t>
      </w:r>
      <w:r>
        <w:rPr/>
        <w:t>nhân</w:t>
      </w:r>
      <w:r>
        <w:rPr>
          <w:spacing w:val="21"/>
        </w:rPr>
        <w:t> </w:t>
      </w:r>
      <w:r>
        <w:rPr/>
        <w:t>phi</w:t>
      </w:r>
      <w:r>
        <w:rPr>
          <w:spacing w:val="20"/>
        </w:rPr>
        <w:t> </w:t>
      </w:r>
      <w:r>
        <w:rPr/>
        <w:t>sơ</w:t>
      </w:r>
      <w:r>
        <w:rPr>
          <w:spacing w:val="20"/>
        </w:rPr>
        <w:t> </w:t>
      </w:r>
      <w:r>
        <w:rPr/>
        <w:t>đạo</w:t>
      </w:r>
      <w:r>
        <w:rPr>
          <w:spacing w:val="21"/>
        </w:rPr>
        <w:t> </w:t>
      </w:r>
      <w:r>
        <w:rPr/>
        <w:t>phi</w:t>
      </w:r>
      <w:r>
        <w:rPr>
          <w:spacing w:val="20"/>
        </w:rPr>
        <w:t> </w:t>
      </w:r>
      <w:r>
        <w:rPr/>
        <w:t>ba</w:t>
      </w:r>
      <w:r>
        <w:rPr>
          <w:spacing w:val="20"/>
        </w:rPr>
        <w:t> </w:t>
      </w:r>
      <w:r>
        <w:rPr/>
        <w:t>đạo</w:t>
      </w:r>
      <w:r>
        <w:rPr>
          <w:spacing w:val="20"/>
        </w:rPr>
        <w:t> </w:t>
      </w:r>
      <w:r>
        <w:rPr/>
        <w:t>cao tuyệt trừ làm duyên cho pháp hữu nhân ba đạo cao tuyệt trừ...</w:t>
      </w:r>
    </w:p>
    <w:p>
      <w:pPr>
        <w:pStyle w:val="BodyText"/>
        <w:ind w:left="1133" w:right="174" w:firstLine="2"/>
      </w:pPr>
      <w:r>
        <w:rPr/>
        <w:t>Uẩn đồng sanh phóng dật và si mở mối cho uẩn hữu nhân ba đạo cao tuyệt trừ sanh </w:t>
      </w:r>
      <w:r>
        <w:rPr>
          <w:spacing w:val="-4"/>
        </w:rPr>
        <w:t>ra.</w:t>
      </w:r>
    </w:p>
    <w:p>
      <w:pPr>
        <w:pStyle w:val="Heading3"/>
        <w:spacing w:line="295" w:lineRule="exact" w:before="5"/>
      </w:pPr>
      <w:r>
        <w:rPr>
          <w:spacing w:val="-4"/>
        </w:rPr>
        <w:t>901.</w:t>
      </w:r>
    </w:p>
    <w:p>
      <w:pPr>
        <w:pStyle w:val="BodyText"/>
      </w:pPr>
      <w:r>
        <w:rPr/>
        <w:t>Chư</w:t>
      </w:r>
      <w:r>
        <w:rPr>
          <w:spacing w:val="21"/>
        </w:rPr>
        <w:t> </w:t>
      </w:r>
      <w:r>
        <w:rPr/>
        <w:t>pháp</w:t>
      </w:r>
      <w:r>
        <w:rPr>
          <w:spacing w:val="20"/>
        </w:rPr>
        <w:t> </w:t>
      </w:r>
      <w:r>
        <w:rPr/>
        <w:t>hữu</w:t>
      </w:r>
      <w:r>
        <w:rPr>
          <w:spacing w:val="20"/>
        </w:rPr>
        <w:t> </w:t>
      </w:r>
      <w:r>
        <w:rPr/>
        <w:t>nhân</w:t>
      </w:r>
      <w:r>
        <w:rPr>
          <w:spacing w:val="20"/>
        </w:rPr>
        <w:t> </w:t>
      </w:r>
      <w:r>
        <w:rPr/>
        <w:t>ba</w:t>
      </w:r>
      <w:r>
        <w:rPr>
          <w:spacing w:val="20"/>
        </w:rPr>
        <w:t> </w:t>
      </w:r>
      <w:r>
        <w:rPr/>
        <w:t>đạo</w:t>
      </w:r>
      <w:r>
        <w:rPr>
          <w:spacing w:val="20"/>
        </w:rPr>
        <w:t> </w:t>
      </w:r>
      <w:r>
        <w:rPr/>
        <w:t>cao</w:t>
      </w:r>
      <w:r>
        <w:rPr>
          <w:spacing w:val="23"/>
        </w:rPr>
        <w:t> </w:t>
      </w:r>
      <w:r>
        <w:rPr/>
        <w:t>tuyệt</w:t>
      </w:r>
      <w:r>
        <w:rPr>
          <w:spacing w:val="20"/>
        </w:rPr>
        <w:t> </w:t>
      </w:r>
      <w:r>
        <w:rPr/>
        <w:t>trừ</w:t>
      </w:r>
      <w:r>
        <w:rPr>
          <w:spacing w:val="21"/>
        </w:rPr>
        <w:t> </w:t>
      </w:r>
      <w:r>
        <w:rPr/>
        <w:t>và</w:t>
      </w:r>
      <w:r>
        <w:rPr>
          <w:spacing w:val="24"/>
        </w:rPr>
        <w:t> </w:t>
      </w:r>
      <w:r>
        <w:rPr/>
        <w:t>phi</w:t>
      </w:r>
      <w:r>
        <w:rPr>
          <w:spacing w:val="21"/>
        </w:rPr>
        <w:t> </w:t>
      </w:r>
      <w:r>
        <w:rPr/>
        <w:t>hữu</w:t>
      </w:r>
      <w:r>
        <w:rPr>
          <w:spacing w:val="20"/>
        </w:rPr>
        <w:t> </w:t>
      </w:r>
      <w:r>
        <w:rPr/>
        <w:t>nhân</w:t>
      </w:r>
      <w:r>
        <w:rPr>
          <w:spacing w:val="21"/>
        </w:rPr>
        <w:t> </w:t>
      </w:r>
      <w:r>
        <w:rPr/>
        <w:t>phi</w:t>
      </w:r>
      <w:r>
        <w:rPr>
          <w:spacing w:val="20"/>
        </w:rPr>
        <w:t> </w:t>
      </w:r>
      <w:r>
        <w:rPr/>
        <w:t>sơ</w:t>
      </w:r>
      <w:r>
        <w:rPr>
          <w:spacing w:val="20"/>
        </w:rPr>
        <w:t> </w:t>
      </w:r>
      <w:r>
        <w:rPr/>
        <w:t>đạo</w:t>
      </w:r>
      <w:r>
        <w:rPr>
          <w:spacing w:val="21"/>
        </w:rPr>
        <w:t> </w:t>
      </w:r>
      <w:r>
        <w:rPr/>
        <w:t>phi</w:t>
      </w:r>
      <w:r>
        <w:rPr>
          <w:spacing w:val="20"/>
        </w:rPr>
        <w:t> </w:t>
      </w:r>
      <w:r>
        <w:rPr/>
        <w:t>ba</w:t>
      </w:r>
      <w:r>
        <w:rPr>
          <w:spacing w:val="20"/>
        </w:rPr>
        <w:t> </w:t>
      </w:r>
      <w:r>
        <w:rPr/>
        <w:t>đạo</w:t>
      </w:r>
      <w:r>
        <w:rPr>
          <w:spacing w:val="20"/>
        </w:rPr>
        <w:t> </w:t>
      </w:r>
      <w:r>
        <w:rPr/>
        <w:t>cao tuyệt trừ làm duyên cho pháp phi hữu nhân phi sơ đạo phi ba đạo cao tuyệt trừ...</w:t>
      </w:r>
    </w:p>
    <w:p>
      <w:pPr>
        <w:pStyle w:val="BodyText"/>
        <w:ind w:left="1133" w:firstLine="2"/>
      </w:pPr>
      <w:r>
        <w:rPr/>
        <w:t>Uẩn đồng sanh phóng dật và si mở mối cho uẩn phi hữu nhân phi sơ đạo phi ba đạo cao tuyệt trừ sanh ra.</w:t>
      </w:r>
    </w:p>
    <w:p>
      <w:pPr>
        <w:pStyle w:val="Heading3"/>
        <w:spacing w:line="295" w:lineRule="exact" w:before="5"/>
      </w:pPr>
      <w:r>
        <w:rPr>
          <w:spacing w:val="-4"/>
        </w:rPr>
        <w:t>902.</w:t>
      </w:r>
    </w:p>
    <w:p>
      <w:pPr>
        <w:pStyle w:val="BodyText"/>
        <w:ind w:right="139"/>
        <w:jc w:val="both"/>
      </w:pPr>
      <w:r>
        <w:rPr/>
        <w:t>Chư pháp hữu nhân ba đạo cao tuyệt trừ và phi hữu nhân phi sơ đạo phi ba đạo cao tuyệt trừ làm duyên cho chư pháp hữu nhân sơ đạo tuyệt trừ và phi hữu nhân phi sơ</w:t>
      </w:r>
      <w:r>
        <w:rPr>
          <w:spacing w:val="40"/>
        </w:rPr>
        <w:t> </w:t>
      </w:r>
      <w:r>
        <w:rPr/>
        <w:t>đạo phi ba đạo cao tuyệt trừ...</w:t>
      </w:r>
    </w:p>
    <w:p>
      <w:pPr>
        <w:pStyle w:val="BodyText"/>
        <w:ind w:left="1135"/>
        <w:jc w:val="both"/>
      </w:pPr>
      <w:r>
        <w:rPr/>
        <w:t>Uẩn</w:t>
      </w:r>
      <w:r>
        <w:rPr>
          <w:spacing w:val="-5"/>
        </w:rPr>
        <w:t> </w:t>
      </w:r>
      <w:r>
        <w:rPr/>
        <w:t>đồng</w:t>
      </w:r>
      <w:r>
        <w:rPr>
          <w:spacing w:val="-3"/>
        </w:rPr>
        <w:t> </w:t>
      </w:r>
      <w:r>
        <w:rPr/>
        <w:t>sanh</w:t>
      </w:r>
      <w:r>
        <w:rPr>
          <w:spacing w:val="-4"/>
        </w:rPr>
        <w:t> </w:t>
      </w:r>
      <w:r>
        <w:rPr/>
        <w:t>phóng</w:t>
      </w:r>
      <w:r>
        <w:rPr>
          <w:spacing w:val="-3"/>
        </w:rPr>
        <w:t> </w:t>
      </w:r>
      <w:r>
        <w:rPr/>
        <w:t>dật</w:t>
      </w:r>
      <w:r>
        <w:rPr>
          <w:spacing w:val="-3"/>
        </w:rPr>
        <w:t> </w:t>
      </w:r>
      <w:r>
        <w:rPr/>
        <w:t>và</w:t>
      </w:r>
      <w:r>
        <w:rPr>
          <w:spacing w:val="-5"/>
        </w:rPr>
        <w:t> </w:t>
      </w:r>
      <w:r>
        <w:rPr/>
        <w:t>si</w:t>
      </w:r>
      <w:r>
        <w:rPr>
          <w:spacing w:val="-2"/>
        </w:rPr>
        <w:t> </w:t>
      </w:r>
      <w:r>
        <w:rPr/>
        <w:t>mở</w:t>
      </w:r>
      <w:r>
        <w:rPr>
          <w:spacing w:val="-3"/>
        </w:rPr>
        <w:t> </w:t>
      </w:r>
      <w:r>
        <w:rPr/>
        <w:t>mối</w:t>
      </w:r>
      <w:r>
        <w:rPr>
          <w:spacing w:val="-3"/>
        </w:rPr>
        <w:t> </w:t>
      </w:r>
      <w:r>
        <w:rPr/>
        <w:t>cho</w:t>
      </w:r>
      <w:r>
        <w:rPr>
          <w:spacing w:val="-5"/>
        </w:rPr>
        <w:t> </w:t>
      </w:r>
      <w:r>
        <w:rPr/>
        <w:t>uẩn</w:t>
      </w:r>
      <w:r>
        <w:rPr>
          <w:spacing w:val="-4"/>
        </w:rPr>
        <w:t> </w:t>
      </w:r>
      <w:r>
        <w:rPr/>
        <w:t>đồng</w:t>
      </w:r>
      <w:r>
        <w:rPr>
          <w:spacing w:val="-4"/>
        </w:rPr>
        <w:t> </w:t>
      </w:r>
      <w:r>
        <w:rPr/>
        <w:t>sanh</w:t>
      </w:r>
      <w:r>
        <w:rPr>
          <w:spacing w:val="-5"/>
        </w:rPr>
        <w:t> </w:t>
      </w:r>
      <w:r>
        <w:rPr/>
        <w:t>hoài</w:t>
      </w:r>
      <w:r>
        <w:rPr>
          <w:spacing w:val="-3"/>
        </w:rPr>
        <w:t> </w:t>
      </w:r>
      <w:r>
        <w:rPr/>
        <w:t>nghi</w:t>
      </w:r>
      <w:r>
        <w:rPr>
          <w:spacing w:val="-3"/>
        </w:rPr>
        <w:t> </w:t>
      </w:r>
      <w:r>
        <w:rPr/>
        <w:t>và</w:t>
      </w:r>
      <w:r>
        <w:rPr>
          <w:spacing w:val="-3"/>
        </w:rPr>
        <w:t> </w:t>
      </w:r>
      <w:r>
        <w:rPr>
          <w:spacing w:val="-5"/>
        </w:rPr>
        <w:t>si.</w:t>
      </w:r>
    </w:p>
    <w:p>
      <w:pPr>
        <w:pStyle w:val="Heading3"/>
        <w:spacing w:before="2"/>
      </w:pPr>
      <w:r>
        <w:rPr>
          <w:spacing w:val="-4"/>
        </w:rPr>
        <w:t>903.</w:t>
      </w:r>
    </w:p>
    <w:p>
      <w:pPr>
        <w:pStyle w:val="BodyText"/>
        <w:ind w:right="139"/>
        <w:jc w:val="both"/>
      </w:pPr>
      <w:r>
        <w:rPr/>
        <w:t>Chư pháp hữu nhân ba đạo cao tuyệt trừ và phi hữu nhân phi sơ đạo phi ba đạo cao tuyệt trừ làm duyên cho chư pháp hữu nhân ba đạo cao tuyệt trừ và phi hữu nhân phi</w:t>
      </w:r>
      <w:r>
        <w:rPr>
          <w:spacing w:val="40"/>
        </w:rPr>
        <w:t> </w:t>
      </w:r>
      <w:r>
        <w:rPr/>
        <w:t>sơ đạo phi ba đạo cao tuyệt trừ...</w:t>
      </w:r>
    </w:p>
    <w:p>
      <w:pPr>
        <w:pStyle w:val="BodyText"/>
        <w:ind w:left="1135"/>
        <w:jc w:val="both"/>
      </w:pPr>
      <w:r>
        <w:rPr/>
        <w:t>Uẩn</w:t>
      </w:r>
      <w:r>
        <w:rPr>
          <w:spacing w:val="-5"/>
        </w:rPr>
        <w:t> </w:t>
      </w:r>
      <w:r>
        <w:rPr/>
        <w:t>đồng</w:t>
      </w:r>
      <w:r>
        <w:rPr>
          <w:spacing w:val="-3"/>
        </w:rPr>
        <w:t> </w:t>
      </w:r>
      <w:r>
        <w:rPr/>
        <w:t>sanh</w:t>
      </w:r>
      <w:r>
        <w:rPr>
          <w:spacing w:val="-4"/>
        </w:rPr>
        <w:t> </w:t>
      </w:r>
      <w:r>
        <w:rPr/>
        <w:t>phóng</w:t>
      </w:r>
      <w:r>
        <w:rPr>
          <w:spacing w:val="-2"/>
        </w:rPr>
        <w:t> </w:t>
      </w:r>
      <w:r>
        <w:rPr/>
        <w:t>dật</w:t>
      </w:r>
      <w:r>
        <w:rPr>
          <w:spacing w:val="-3"/>
        </w:rPr>
        <w:t> </w:t>
      </w:r>
      <w:r>
        <w:rPr/>
        <w:t>và</w:t>
      </w:r>
      <w:r>
        <w:rPr>
          <w:spacing w:val="-5"/>
        </w:rPr>
        <w:t> </w:t>
      </w:r>
      <w:r>
        <w:rPr/>
        <w:t>si</w:t>
      </w:r>
      <w:r>
        <w:rPr>
          <w:spacing w:val="-2"/>
        </w:rPr>
        <w:t> </w:t>
      </w:r>
      <w:r>
        <w:rPr/>
        <w:t>mở</w:t>
      </w:r>
      <w:r>
        <w:rPr>
          <w:spacing w:val="-2"/>
        </w:rPr>
        <w:t> </w:t>
      </w:r>
      <w:r>
        <w:rPr/>
        <w:t>mối</w:t>
      </w:r>
      <w:r>
        <w:rPr>
          <w:spacing w:val="-3"/>
        </w:rPr>
        <w:t> </w:t>
      </w:r>
      <w:r>
        <w:rPr/>
        <w:t>cho</w:t>
      </w:r>
      <w:r>
        <w:rPr>
          <w:spacing w:val="-5"/>
        </w:rPr>
        <w:t> </w:t>
      </w:r>
      <w:r>
        <w:rPr/>
        <w:t>uẩn</w:t>
      </w:r>
      <w:r>
        <w:rPr>
          <w:spacing w:val="-3"/>
        </w:rPr>
        <w:t> </w:t>
      </w:r>
      <w:r>
        <w:rPr/>
        <w:t>đồng</w:t>
      </w:r>
      <w:r>
        <w:rPr>
          <w:spacing w:val="-5"/>
        </w:rPr>
        <w:t> </w:t>
      </w:r>
      <w:r>
        <w:rPr/>
        <w:t>sanh</w:t>
      </w:r>
      <w:r>
        <w:rPr>
          <w:spacing w:val="-5"/>
        </w:rPr>
        <w:t> </w:t>
      </w:r>
      <w:r>
        <w:rPr/>
        <w:t>phóng</w:t>
      </w:r>
      <w:r>
        <w:rPr>
          <w:spacing w:val="-4"/>
        </w:rPr>
        <w:t> </w:t>
      </w:r>
      <w:r>
        <w:rPr/>
        <w:t>dật</w:t>
      </w:r>
      <w:r>
        <w:rPr>
          <w:spacing w:val="-4"/>
        </w:rPr>
        <w:t> </w:t>
      </w:r>
      <w:r>
        <w:rPr/>
        <w:t>và</w:t>
      </w:r>
      <w:r>
        <w:rPr>
          <w:spacing w:val="-5"/>
        </w:rPr>
        <w:t> </w:t>
      </w:r>
      <w:r>
        <w:rPr/>
        <w:t>si</w:t>
      </w:r>
      <w:r>
        <w:rPr>
          <w:spacing w:val="-4"/>
        </w:rPr>
        <w:t> </w:t>
      </w:r>
      <w:r>
        <w:rPr/>
        <w:t>sanh</w:t>
      </w:r>
      <w:r>
        <w:rPr>
          <w:spacing w:val="-2"/>
        </w:rPr>
        <w:t> </w:t>
      </w:r>
      <w:r>
        <w:rPr>
          <w:spacing w:val="-5"/>
        </w:rPr>
        <w:t>ra.</w:t>
      </w:r>
    </w:p>
    <w:p>
      <w:pPr>
        <w:pStyle w:val="Heading3"/>
        <w:spacing w:line="240" w:lineRule="auto" w:before="4"/>
      </w:pPr>
      <w:r>
        <w:rPr>
          <w:spacing w:val="-4"/>
        </w:rPr>
        <w:t>904.</w:t>
      </w:r>
    </w:p>
    <w:p>
      <w:pPr>
        <w:pStyle w:val="Heading3"/>
        <w:spacing w:after="0" w:line="240" w:lineRule="auto"/>
        <w:sectPr>
          <w:pgSz w:w="11630" w:h="16450"/>
          <w:pgMar w:header="859" w:footer="0" w:top="1160" w:bottom="280" w:left="708" w:right="850"/>
        </w:sectPr>
      </w:pPr>
    </w:p>
    <w:p>
      <w:pPr>
        <w:pStyle w:val="BodyText"/>
        <w:spacing w:before="232"/>
      </w:pPr>
      <w:r>
        <w:rPr/>
        <w:t>Pháp</w:t>
      </w:r>
      <w:r>
        <w:rPr>
          <w:spacing w:val="18"/>
        </w:rPr>
        <w:t> </w:t>
      </w:r>
      <w:r>
        <w:rPr/>
        <w:t>hữu</w:t>
      </w:r>
      <w:r>
        <w:rPr>
          <w:spacing w:val="18"/>
        </w:rPr>
        <w:t> </w:t>
      </w:r>
      <w:r>
        <w:rPr/>
        <w:t>nhân</w:t>
      </w:r>
      <w:r>
        <w:rPr>
          <w:spacing w:val="18"/>
        </w:rPr>
        <w:t> </w:t>
      </w:r>
      <w:r>
        <w:rPr/>
        <w:t>sơ đạo</w:t>
      </w:r>
      <w:r>
        <w:rPr>
          <w:spacing w:val="20"/>
        </w:rPr>
        <w:t> </w:t>
      </w:r>
      <w:r>
        <w:rPr/>
        <w:t>tuyệt</w:t>
      </w:r>
      <w:r>
        <w:rPr>
          <w:spacing w:val="18"/>
        </w:rPr>
        <w:t> </w:t>
      </w:r>
      <w:r>
        <w:rPr/>
        <w:t>trừ</w:t>
      </w:r>
      <w:r>
        <w:rPr>
          <w:spacing w:val="19"/>
        </w:rPr>
        <w:t> </w:t>
      </w:r>
      <w:r>
        <w:rPr/>
        <w:t>làm duyên</w:t>
      </w:r>
      <w:r>
        <w:rPr>
          <w:spacing w:val="19"/>
        </w:rPr>
        <w:t> </w:t>
      </w:r>
      <w:r>
        <w:rPr/>
        <w:t>cho</w:t>
      </w:r>
      <w:r>
        <w:rPr>
          <w:spacing w:val="19"/>
        </w:rPr>
        <w:t> </w:t>
      </w:r>
      <w:r>
        <w:rPr/>
        <w:t>pháp</w:t>
      </w:r>
      <w:r>
        <w:rPr>
          <w:spacing w:val="18"/>
        </w:rPr>
        <w:t> </w:t>
      </w:r>
      <w:r>
        <w:rPr/>
        <w:t>hữu</w:t>
      </w:r>
      <w:r>
        <w:rPr>
          <w:spacing w:val="18"/>
        </w:rPr>
        <w:t> </w:t>
      </w:r>
      <w:r>
        <w:rPr/>
        <w:t>nhân</w:t>
      </w:r>
      <w:r>
        <w:rPr>
          <w:spacing w:val="18"/>
        </w:rPr>
        <w:t> </w:t>
      </w:r>
      <w:r>
        <w:rPr/>
        <w:t>sơ</w:t>
      </w:r>
      <w:r>
        <w:rPr>
          <w:spacing w:val="20"/>
        </w:rPr>
        <w:t> </w:t>
      </w:r>
      <w:r>
        <w:rPr/>
        <w:t>đạo</w:t>
      </w:r>
      <w:r>
        <w:rPr>
          <w:spacing w:val="18"/>
        </w:rPr>
        <w:t> </w:t>
      </w:r>
      <w:r>
        <w:rPr/>
        <w:t>tuyệt</w:t>
      </w:r>
      <w:r>
        <w:rPr>
          <w:spacing w:val="18"/>
        </w:rPr>
        <w:t> </w:t>
      </w:r>
      <w:r>
        <w:rPr/>
        <w:t>trừ</w:t>
      </w:r>
      <w:r>
        <w:rPr>
          <w:spacing w:val="18"/>
        </w:rPr>
        <w:t> </w:t>
      </w:r>
      <w:r>
        <w:rPr/>
        <w:t>bằng Trưởng duyên như sơ đạo </w:t>
      </w:r>
      <w:r>
        <w:rPr>
          <w:i/>
        </w:rPr>
        <w:t>(dassanattika) </w:t>
      </w:r>
      <w:r>
        <w:rPr/>
        <w:t>có 10 câu.</w:t>
      </w:r>
    </w:p>
    <w:p>
      <w:pPr>
        <w:pStyle w:val="Heading3"/>
        <w:spacing w:line="295" w:lineRule="exact" w:before="7"/>
      </w:pPr>
      <w:r>
        <w:rPr>
          <w:spacing w:val="-4"/>
        </w:rPr>
        <w:t>905.</w:t>
      </w:r>
    </w:p>
    <w:p>
      <w:pPr>
        <w:pStyle w:val="BodyText"/>
      </w:pPr>
      <w:r>
        <w:rPr/>
        <w:t>Pháp</w:t>
      </w:r>
      <w:r>
        <w:rPr>
          <w:spacing w:val="18"/>
        </w:rPr>
        <w:t> </w:t>
      </w:r>
      <w:r>
        <w:rPr/>
        <w:t>hữu</w:t>
      </w:r>
      <w:r>
        <w:rPr>
          <w:spacing w:val="18"/>
        </w:rPr>
        <w:t> </w:t>
      </w:r>
      <w:r>
        <w:rPr/>
        <w:t>nhân</w:t>
      </w:r>
      <w:r>
        <w:rPr>
          <w:spacing w:val="18"/>
        </w:rPr>
        <w:t> </w:t>
      </w:r>
      <w:r>
        <w:rPr/>
        <w:t>sơ đạo</w:t>
      </w:r>
      <w:r>
        <w:rPr>
          <w:spacing w:val="20"/>
        </w:rPr>
        <w:t> </w:t>
      </w:r>
      <w:r>
        <w:rPr/>
        <w:t>tuyệt</w:t>
      </w:r>
      <w:r>
        <w:rPr>
          <w:spacing w:val="18"/>
        </w:rPr>
        <w:t> </w:t>
      </w:r>
      <w:r>
        <w:rPr/>
        <w:t>trừ</w:t>
      </w:r>
      <w:r>
        <w:rPr>
          <w:spacing w:val="22"/>
        </w:rPr>
        <w:t> </w:t>
      </w:r>
      <w:r>
        <w:rPr/>
        <w:t>làm duyên</w:t>
      </w:r>
      <w:r>
        <w:rPr>
          <w:spacing w:val="19"/>
        </w:rPr>
        <w:t> </w:t>
      </w:r>
      <w:r>
        <w:rPr/>
        <w:t>cho</w:t>
      </w:r>
      <w:r>
        <w:rPr>
          <w:spacing w:val="19"/>
        </w:rPr>
        <w:t> </w:t>
      </w:r>
      <w:r>
        <w:rPr/>
        <w:t>pháp</w:t>
      </w:r>
      <w:r>
        <w:rPr>
          <w:spacing w:val="18"/>
        </w:rPr>
        <w:t> </w:t>
      </w:r>
      <w:r>
        <w:rPr/>
        <w:t>hữu</w:t>
      </w:r>
      <w:r>
        <w:rPr>
          <w:spacing w:val="18"/>
        </w:rPr>
        <w:t> </w:t>
      </w:r>
      <w:r>
        <w:rPr/>
        <w:t>nhân</w:t>
      </w:r>
      <w:r>
        <w:rPr>
          <w:spacing w:val="18"/>
        </w:rPr>
        <w:t> </w:t>
      </w:r>
      <w:r>
        <w:rPr/>
        <w:t>sơ</w:t>
      </w:r>
      <w:r>
        <w:rPr>
          <w:spacing w:val="20"/>
        </w:rPr>
        <w:t> </w:t>
      </w:r>
      <w:r>
        <w:rPr/>
        <w:t>đạo</w:t>
      </w:r>
      <w:r>
        <w:rPr>
          <w:spacing w:val="18"/>
        </w:rPr>
        <w:t> </w:t>
      </w:r>
      <w:r>
        <w:rPr/>
        <w:t>tuyệt</w:t>
      </w:r>
      <w:r>
        <w:rPr>
          <w:spacing w:val="18"/>
        </w:rPr>
        <w:t> </w:t>
      </w:r>
      <w:r>
        <w:rPr/>
        <w:t>trừ</w:t>
      </w:r>
      <w:r>
        <w:rPr>
          <w:spacing w:val="18"/>
        </w:rPr>
        <w:t> </w:t>
      </w:r>
      <w:r>
        <w:rPr/>
        <w:t>bằng Vô gián duyên:</w:t>
      </w:r>
    </w:p>
    <w:p>
      <w:pPr>
        <w:pStyle w:val="BodyText"/>
        <w:ind w:left="1133" w:firstLine="2"/>
      </w:pPr>
      <w:r>
        <w:rPr/>
        <w:t>Uẩn hữu</w:t>
      </w:r>
      <w:r>
        <w:rPr>
          <w:spacing w:val="-1"/>
        </w:rPr>
        <w:t> </w:t>
      </w:r>
      <w:r>
        <w:rPr/>
        <w:t>nhân sơ</w:t>
      </w:r>
      <w:r>
        <w:rPr>
          <w:spacing w:val="-1"/>
        </w:rPr>
        <w:t> </w:t>
      </w:r>
      <w:r>
        <w:rPr/>
        <w:t>đạo</w:t>
      </w:r>
      <w:r>
        <w:rPr>
          <w:spacing w:val="-1"/>
        </w:rPr>
        <w:t> </w:t>
      </w:r>
      <w:r>
        <w:rPr/>
        <w:t>tuyệt</w:t>
      </w:r>
      <w:r>
        <w:rPr>
          <w:spacing w:val="-1"/>
        </w:rPr>
        <w:t> </w:t>
      </w:r>
      <w:r>
        <w:rPr/>
        <w:t>trừ sanh trước</w:t>
      </w:r>
      <w:r>
        <w:rPr>
          <w:spacing w:val="-1"/>
        </w:rPr>
        <w:t> </w:t>
      </w:r>
      <w:r>
        <w:rPr/>
        <w:t>trước làm</w:t>
      </w:r>
      <w:r>
        <w:rPr>
          <w:spacing w:val="-3"/>
        </w:rPr>
        <w:t> </w:t>
      </w:r>
      <w:r>
        <w:rPr/>
        <w:t>duyên cho uẩn hữu</w:t>
      </w:r>
      <w:r>
        <w:rPr>
          <w:spacing w:val="-1"/>
        </w:rPr>
        <w:t> </w:t>
      </w:r>
      <w:r>
        <w:rPr/>
        <w:t>nhân sơ</w:t>
      </w:r>
      <w:r>
        <w:rPr>
          <w:spacing w:val="-1"/>
        </w:rPr>
        <w:t> </w:t>
      </w:r>
      <w:r>
        <w:rPr/>
        <w:t>đạo tuyệt trừ sanh sau sau bằng Vô gián duyên.</w:t>
      </w:r>
    </w:p>
    <w:p>
      <w:pPr>
        <w:pStyle w:val="Heading3"/>
        <w:spacing w:line="295" w:lineRule="exact" w:before="5"/>
      </w:pPr>
      <w:r>
        <w:rPr>
          <w:spacing w:val="-4"/>
        </w:rPr>
        <w:t>906.</w:t>
      </w:r>
    </w:p>
    <w:p>
      <w:pPr>
        <w:pStyle w:val="BodyText"/>
      </w:pPr>
      <w:r>
        <w:rPr/>
        <w:t>Pháp</w:t>
      </w:r>
      <w:r>
        <w:rPr>
          <w:spacing w:val="18"/>
        </w:rPr>
        <w:t> </w:t>
      </w:r>
      <w:r>
        <w:rPr/>
        <w:t>hữu</w:t>
      </w:r>
      <w:r>
        <w:rPr>
          <w:spacing w:val="18"/>
        </w:rPr>
        <w:t> </w:t>
      </w:r>
      <w:r>
        <w:rPr/>
        <w:t>nhân</w:t>
      </w:r>
      <w:r>
        <w:rPr>
          <w:spacing w:val="18"/>
        </w:rPr>
        <w:t> </w:t>
      </w:r>
      <w:r>
        <w:rPr/>
        <w:t>sơ</w:t>
      </w:r>
      <w:r>
        <w:rPr>
          <w:spacing w:val="17"/>
        </w:rPr>
        <w:t> </w:t>
      </w:r>
      <w:r>
        <w:rPr/>
        <w:t>đạo</w:t>
      </w:r>
      <w:r>
        <w:rPr>
          <w:spacing w:val="20"/>
        </w:rPr>
        <w:t> </w:t>
      </w:r>
      <w:r>
        <w:rPr/>
        <w:t>tuyệt</w:t>
      </w:r>
      <w:r>
        <w:rPr>
          <w:spacing w:val="18"/>
        </w:rPr>
        <w:t> </w:t>
      </w:r>
      <w:r>
        <w:rPr/>
        <w:t>trừ</w:t>
      </w:r>
      <w:r>
        <w:rPr>
          <w:spacing w:val="22"/>
        </w:rPr>
        <w:t> </w:t>
      </w:r>
      <w:r>
        <w:rPr/>
        <w:t>làm duyên</w:t>
      </w:r>
      <w:r>
        <w:rPr>
          <w:spacing w:val="19"/>
        </w:rPr>
        <w:t> </w:t>
      </w:r>
      <w:r>
        <w:rPr/>
        <w:t>cho</w:t>
      </w:r>
      <w:r>
        <w:rPr>
          <w:spacing w:val="19"/>
        </w:rPr>
        <w:t> </w:t>
      </w:r>
      <w:r>
        <w:rPr/>
        <w:t>pháp</w:t>
      </w:r>
      <w:r>
        <w:rPr>
          <w:spacing w:val="18"/>
        </w:rPr>
        <w:t> </w:t>
      </w:r>
      <w:r>
        <w:rPr/>
        <w:t>phi</w:t>
      </w:r>
      <w:r>
        <w:rPr>
          <w:spacing w:val="18"/>
        </w:rPr>
        <w:t> </w:t>
      </w:r>
      <w:r>
        <w:rPr/>
        <w:t>hữu</w:t>
      </w:r>
      <w:r>
        <w:rPr>
          <w:spacing w:val="18"/>
        </w:rPr>
        <w:t> </w:t>
      </w:r>
      <w:r>
        <w:rPr/>
        <w:t>nhân</w:t>
      </w:r>
      <w:r>
        <w:rPr>
          <w:spacing w:val="21"/>
        </w:rPr>
        <w:t> </w:t>
      </w:r>
      <w:r>
        <w:rPr/>
        <w:t>phi</w:t>
      </w:r>
      <w:r>
        <w:rPr>
          <w:spacing w:val="18"/>
        </w:rPr>
        <w:t> </w:t>
      </w:r>
      <w:r>
        <w:rPr/>
        <w:t>sơ</w:t>
      </w:r>
      <w:r>
        <w:rPr>
          <w:spacing w:val="17"/>
        </w:rPr>
        <w:t> </w:t>
      </w:r>
      <w:r>
        <w:rPr/>
        <w:t>đạo</w:t>
      </w:r>
      <w:r>
        <w:rPr>
          <w:spacing w:val="18"/>
        </w:rPr>
        <w:t> </w:t>
      </w:r>
      <w:r>
        <w:rPr/>
        <w:t>phi</w:t>
      </w:r>
      <w:r>
        <w:rPr>
          <w:spacing w:val="18"/>
        </w:rPr>
        <w:t> </w:t>
      </w:r>
      <w:r>
        <w:rPr/>
        <w:t>ba đạo cao tuyệt trừ bằng Vô gián duyên:</w:t>
      </w:r>
    </w:p>
    <w:p>
      <w:pPr>
        <w:pStyle w:val="ListParagraph"/>
        <w:numPr>
          <w:ilvl w:val="0"/>
          <w:numId w:val="481"/>
        </w:numPr>
        <w:tabs>
          <w:tab w:pos="1135" w:val="left" w:leader="none"/>
        </w:tabs>
        <w:spacing w:line="240" w:lineRule="auto" w:before="0" w:after="0"/>
        <w:ind w:left="1135" w:right="141" w:hanging="286"/>
        <w:jc w:val="left"/>
        <w:rPr>
          <w:sz w:val="26"/>
        </w:rPr>
      </w:pPr>
      <w:r>
        <w:rPr>
          <w:sz w:val="26"/>
        </w:rPr>
        <w:t>Uẩn đồng sanh hoài nghi sanh trước trước làm duyên cho si sanh sau sau bằng Vô</w:t>
      </w:r>
      <w:r>
        <w:rPr>
          <w:spacing w:val="40"/>
          <w:sz w:val="26"/>
        </w:rPr>
        <w:t> </w:t>
      </w:r>
      <w:r>
        <w:rPr>
          <w:sz w:val="26"/>
        </w:rPr>
        <w:t>gián duyên.</w:t>
      </w:r>
    </w:p>
    <w:p>
      <w:pPr>
        <w:pStyle w:val="ListParagraph"/>
        <w:numPr>
          <w:ilvl w:val="0"/>
          <w:numId w:val="481"/>
        </w:numPr>
        <w:tabs>
          <w:tab w:pos="1135" w:val="left" w:leader="none"/>
        </w:tabs>
        <w:spacing w:line="240" w:lineRule="auto" w:before="0" w:after="0"/>
        <w:ind w:left="1135" w:right="138" w:hanging="286"/>
        <w:jc w:val="left"/>
        <w:rPr>
          <w:sz w:val="26"/>
        </w:rPr>
      </w:pPr>
      <w:r>
        <w:rPr>
          <w:sz w:val="26"/>
        </w:rPr>
        <w:t>Uẩn hữu nhân sơ đạo tuyệt trừ làm duyên cho quả sơ khởi </w:t>
      </w:r>
      <w:r>
        <w:rPr>
          <w:i/>
          <w:sz w:val="26"/>
        </w:rPr>
        <w:t>(vuṭṭhāna) </w:t>
      </w:r>
      <w:r>
        <w:rPr>
          <w:sz w:val="26"/>
        </w:rPr>
        <w:t>bằng Vô gián </w:t>
      </w:r>
      <w:r>
        <w:rPr>
          <w:spacing w:val="-2"/>
          <w:sz w:val="26"/>
        </w:rPr>
        <w:t>duyên.</w:t>
      </w:r>
    </w:p>
    <w:p>
      <w:pPr>
        <w:pStyle w:val="Heading3"/>
        <w:spacing w:line="295" w:lineRule="exact" w:before="5"/>
      </w:pPr>
      <w:r>
        <w:rPr>
          <w:spacing w:val="-4"/>
        </w:rPr>
        <w:t>907.</w:t>
      </w:r>
    </w:p>
    <w:p>
      <w:pPr>
        <w:pStyle w:val="BodyText"/>
        <w:ind w:right="174"/>
      </w:pPr>
      <w:r>
        <w:rPr/>
        <w:t>Pháp hữu nhân sơ đạo tuyệt trừ làm duyên cho chư pháp hữu nhân sơ đạo tuyệt trừ và phi hữu nhân phi sơ đạo phi ba đạo cao tuyệt trừ bằng Vô gián duyên:</w:t>
      </w:r>
    </w:p>
    <w:p>
      <w:pPr>
        <w:pStyle w:val="BodyText"/>
        <w:ind w:left="1133" w:right="177" w:firstLine="2"/>
      </w:pPr>
      <w:r>
        <w:rPr/>
        <w:t>Uẩn đồng sanh hoài nghi sanh trước trước làm duyên cho uẩn đồng sanh hoài nghi và si sanh sau sau bằng Vô gián duyên.</w:t>
      </w:r>
    </w:p>
    <w:p>
      <w:pPr>
        <w:pStyle w:val="Heading3"/>
        <w:spacing w:before="2"/>
      </w:pPr>
      <w:r>
        <w:rPr>
          <w:spacing w:val="-4"/>
        </w:rPr>
        <w:t>908.</w:t>
      </w:r>
    </w:p>
    <w:p>
      <w:pPr>
        <w:pStyle w:val="BodyText"/>
      </w:pPr>
      <w:r>
        <w:rPr/>
        <w:t>Pháp hữu nhân ba đạo cao tuyệt trừ làm</w:t>
      </w:r>
      <w:r>
        <w:rPr>
          <w:spacing w:val="-1"/>
        </w:rPr>
        <w:t> </w:t>
      </w:r>
      <w:r>
        <w:rPr/>
        <w:t>duyên cho pháp hữu nhân ba đạo cao tuyệt trừ bằng Vô gián duyên:</w:t>
      </w:r>
    </w:p>
    <w:p>
      <w:pPr>
        <w:pStyle w:val="BodyText"/>
        <w:ind w:left="1133" w:firstLine="2"/>
      </w:pPr>
      <w:r>
        <w:rPr/>
        <w:t>Uẩn</w:t>
      </w:r>
      <w:r>
        <w:rPr>
          <w:spacing w:val="-1"/>
        </w:rPr>
        <w:t> </w:t>
      </w:r>
      <w:r>
        <w:rPr/>
        <w:t>hữu</w:t>
      </w:r>
      <w:r>
        <w:rPr>
          <w:spacing w:val="-2"/>
        </w:rPr>
        <w:t> </w:t>
      </w:r>
      <w:r>
        <w:rPr/>
        <w:t>nhân</w:t>
      </w:r>
      <w:r>
        <w:rPr>
          <w:spacing w:val="-1"/>
        </w:rPr>
        <w:t> </w:t>
      </w:r>
      <w:r>
        <w:rPr/>
        <w:t>ba</w:t>
      </w:r>
      <w:r>
        <w:rPr>
          <w:spacing w:val="-1"/>
        </w:rPr>
        <w:t> </w:t>
      </w:r>
      <w:r>
        <w:rPr/>
        <w:t>đạo</w:t>
      </w:r>
      <w:r>
        <w:rPr>
          <w:spacing w:val="-1"/>
        </w:rPr>
        <w:t> </w:t>
      </w:r>
      <w:r>
        <w:rPr/>
        <w:t>cao tuyệt</w:t>
      </w:r>
      <w:r>
        <w:rPr>
          <w:spacing w:val="-2"/>
        </w:rPr>
        <w:t> </w:t>
      </w:r>
      <w:r>
        <w:rPr/>
        <w:t>trừ</w:t>
      </w:r>
      <w:r>
        <w:rPr>
          <w:spacing w:val="-1"/>
        </w:rPr>
        <w:t> </w:t>
      </w:r>
      <w:r>
        <w:rPr/>
        <w:t>sanh</w:t>
      </w:r>
      <w:r>
        <w:rPr>
          <w:spacing w:val="-1"/>
        </w:rPr>
        <w:t> </w:t>
      </w:r>
      <w:r>
        <w:rPr/>
        <w:t>trước trước làm</w:t>
      </w:r>
      <w:r>
        <w:rPr>
          <w:spacing w:val="-3"/>
        </w:rPr>
        <w:t> </w:t>
      </w:r>
      <w:r>
        <w:rPr/>
        <w:t>duyên cho</w:t>
      </w:r>
      <w:r>
        <w:rPr>
          <w:spacing w:val="-1"/>
        </w:rPr>
        <w:t> </w:t>
      </w:r>
      <w:r>
        <w:rPr/>
        <w:t>uẩn hữu</w:t>
      </w:r>
      <w:r>
        <w:rPr>
          <w:spacing w:val="-2"/>
        </w:rPr>
        <w:t> </w:t>
      </w:r>
      <w:r>
        <w:rPr/>
        <w:t>nhân</w:t>
      </w:r>
      <w:r>
        <w:rPr>
          <w:spacing w:val="-1"/>
        </w:rPr>
        <w:t> </w:t>
      </w:r>
      <w:r>
        <w:rPr/>
        <w:t>ba đạo cao tuyệt trừ sanh sau sau bằng Vô gián duyên.</w:t>
      </w:r>
    </w:p>
    <w:p>
      <w:pPr>
        <w:pStyle w:val="Heading3"/>
        <w:spacing w:before="4"/>
      </w:pPr>
      <w:r>
        <w:rPr>
          <w:spacing w:val="-4"/>
        </w:rPr>
        <w:t>909.</w:t>
      </w:r>
    </w:p>
    <w:p>
      <w:pPr>
        <w:pStyle w:val="BodyText"/>
        <w:ind w:right="174"/>
      </w:pPr>
      <w:r>
        <w:rPr/>
        <w:t>Pháp hữu nhân ba đạo cao tuyệt trừ làm duyên cho pháp phi hữu nhân phi sơ đạo phi</w:t>
      </w:r>
      <w:r>
        <w:rPr>
          <w:spacing w:val="40"/>
        </w:rPr>
        <w:t> </w:t>
      </w:r>
      <w:r>
        <w:rPr/>
        <w:t>ba đạo cao tuyệt trừ...</w:t>
      </w:r>
    </w:p>
    <w:p>
      <w:pPr>
        <w:pStyle w:val="ListParagraph"/>
        <w:numPr>
          <w:ilvl w:val="0"/>
          <w:numId w:val="481"/>
        </w:numPr>
        <w:tabs>
          <w:tab w:pos="1135" w:val="left" w:leader="none"/>
        </w:tabs>
        <w:spacing w:line="240" w:lineRule="auto" w:before="0" w:after="0"/>
        <w:ind w:left="1135" w:right="141" w:hanging="286"/>
        <w:jc w:val="left"/>
        <w:rPr>
          <w:sz w:val="26"/>
        </w:rPr>
      </w:pPr>
      <w:r>
        <w:rPr>
          <w:sz w:val="26"/>
        </w:rPr>
        <w:t>Uẩn đồng sanh phóng dật sanh trước trước làm duyên cho si sanh sau sau bằng Vô gián duyên.</w:t>
      </w:r>
    </w:p>
    <w:p>
      <w:pPr>
        <w:pStyle w:val="ListParagraph"/>
        <w:numPr>
          <w:ilvl w:val="0"/>
          <w:numId w:val="481"/>
        </w:numPr>
        <w:tabs>
          <w:tab w:pos="1135" w:val="left" w:leader="none"/>
        </w:tabs>
        <w:spacing w:line="240" w:lineRule="auto" w:before="0" w:after="0"/>
        <w:ind w:left="1135" w:right="137" w:hanging="286"/>
        <w:jc w:val="left"/>
        <w:rPr>
          <w:sz w:val="26"/>
        </w:rPr>
      </w:pPr>
      <w:r>
        <w:rPr>
          <w:sz w:val="26"/>
        </w:rPr>
        <w:t>Uẩn</w:t>
      </w:r>
      <w:r>
        <w:rPr>
          <w:spacing w:val="40"/>
          <w:sz w:val="26"/>
        </w:rPr>
        <w:t> </w:t>
      </w:r>
      <w:r>
        <w:rPr>
          <w:sz w:val="26"/>
        </w:rPr>
        <w:t>ba</w:t>
      </w:r>
      <w:r>
        <w:rPr>
          <w:spacing w:val="40"/>
          <w:sz w:val="26"/>
        </w:rPr>
        <w:t> </w:t>
      </w:r>
      <w:r>
        <w:rPr>
          <w:sz w:val="26"/>
        </w:rPr>
        <w:t>đạo</w:t>
      </w:r>
      <w:r>
        <w:rPr>
          <w:spacing w:val="40"/>
          <w:sz w:val="26"/>
        </w:rPr>
        <w:t> </w:t>
      </w:r>
      <w:r>
        <w:rPr>
          <w:sz w:val="26"/>
        </w:rPr>
        <w:t>cao</w:t>
      </w:r>
      <w:r>
        <w:rPr>
          <w:spacing w:val="40"/>
          <w:sz w:val="26"/>
        </w:rPr>
        <w:t> </w:t>
      </w:r>
      <w:r>
        <w:rPr>
          <w:sz w:val="26"/>
        </w:rPr>
        <w:t>tuyệt</w:t>
      </w:r>
      <w:r>
        <w:rPr>
          <w:spacing w:val="40"/>
          <w:sz w:val="26"/>
        </w:rPr>
        <w:t> </w:t>
      </w:r>
      <w:r>
        <w:rPr>
          <w:sz w:val="26"/>
        </w:rPr>
        <w:t>trừ</w:t>
      </w:r>
      <w:r>
        <w:rPr>
          <w:spacing w:val="40"/>
          <w:sz w:val="26"/>
        </w:rPr>
        <w:t> </w:t>
      </w:r>
      <w:r>
        <w:rPr>
          <w:sz w:val="26"/>
        </w:rPr>
        <w:t>làm</w:t>
      </w:r>
      <w:r>
        <w:rPr>
          <w:spacing w:val="40"/>
          <w:sz w:val="26"/>
        </w:rPr>
        <w:t> </w:t>
      </w:r>
      <w:r>
        <w:rPr>
          <w:sz w:val="26"/>
        </w:rPr>
        <w:t>duyên</w:t>
      </w:r>
      <w:r>
        <w:rPr>
          <w:spacing w:val="40"/>
          <w:sz w:val="26"/>
        </w:rPr>
        <w:t> </w:t>
      </w:r>
      <w:r>
        <w:rPr>
          <w:sz w:val="26"/>
        </w:rPr>
        <w:t>cho</w:t>
      </w:r>
      <w:r>
        <w:rPr>
          <w:spacing w:val="40"/>
          <w:sz w:val="26"/>
        </w:rPr>
        <w:t> </w:t>
      </w:r>
      <w:r>
        <w:rPr>
          <w:sz w:val="26"/>
        </w:rPr>
        <w:t>quả</w:t>
      </w:r>
      <w:r>
        <w:rPr>
          <w:spacing w:val="40"/>
          <w:sz w:val="26"/>
        </w:rPr>
        <w:t> </w:t>
      </w:r>
      <w:r>
        <w:rPr>
          <w:sz w:val="26"/>
        </w:rPr>
        <w:t>sơ</w:t>
      </w:r>
      <w:r>
        <w:rPr>
          <w:spacing w:val="40"/>
          <w:sz w:val="26"/>
        </w:rPr>
        <w:t> </w:t>
      </w:r>
      <w:r>
        <w:rPr>
          <w:sz w:val="26"/>
        </w:rPr>
        <w:t>khởi</w:t>
      </w:r>
      <w:r>
        <w:rPr>
          <w:spacing w:val="40"/>
          <w:sz w:val="26"/>
        </w:rPr>
        <w:t> </w:t>
      </w:r>
      <w:r>
        <w:rPr>
          <w:i/>
          <w:sz w:val="26"/>
        </w:rPr>
        <w:t>(vuṭṭhāna)</w:t>
      </w:r>
      <w:r>
        <w:rPr>
          <w:i/>
          <w:spacing w:val="40"/>
          <w:sz w:val="26"/>
        </w:rPr>
        <w:t> </w:t>
      </w:r>
      <w:r>
        <w:rPr>
          <w:sz w:val="26"/>
        </w:rPr>
        <w:t>bằng</w:t>
      </w:r>
      <w:r>
        <w:rPr>
          <w:spacing w:val="40"/>
          <w:sz w:val="26"/>
        </w:rPr>
        <w:t> </w:t>
      </w:r>
      <w:r>
        <w:rPr>
          <w:sz w:val="26"/>
        </w:rPr>
        <w:t>Vô</w:t>
      </w:r>
      <w:r>
        <w:rPr>
          <w:spacing w:val="40"/>
          <w:sz w:val="26"/>
        </w:rPr>
        <w:t> </w:t>
      </w:r>
      <w:r>
        <w:rPr>
          <w:sz w:val="26"/>
        </w:rPr>
        <w:t>gián </w:t>
      </w:r>
      <w:r>
        <w:rPr>
          <w:spacing w:val="-2"/>
          <w:sz w:val="26"/>
        </w:rPr>
        <w:t>duyên.</w:t>
      </w:r>
    </w:p>
    <w:p>
      <w:pPr>
        <w:pStyle w:val="Heading3"/>
        <w:spacing w:before="3"/>
      </w:pPr>
      <w:r>
        <w:rPr>
          <w:spacing w:val="-4"/>
        </w:rPr>
        <w:t>910.</w:t>
      </w:r>
    </w:p>
    <w:p>
      <w:pPr>
        <w:pStyle w:val="BodyText"/>
      </w:pPr>
      <w:r>
        <w:rPr/>
        <w:t>Pháp</w:t>
      </w:r>
      <w:r>
        <w:rPr>
          <w:spacing w:val="30"/>
        </w:rPr>
        <w:t> </w:t>
      </w:r>
      <w:r>
        <w:rPr/>
        <w:t>hữu</w:t>
      </w:r>
      <w:r>
        <w:rPr>
          <w:spacing w:val="30"/>
        </w:rPr>
        <w:t> </w:t>
      </w:r>
      <w:r>
        <w:rPr/>
        <w:t>nhân</w:t>
      </w:r>
      <w:r>
        <w:rPr>
          <w:spacing w:val="30"/>
        </w:rPr>
        <w:t> </w:t>
      </w:r>
      <w:r>
        <w:rPr/>
        <w:t>ba</w:t>
      </w:r>
      <w:r>
        <w:rPr>
          <w:spacing w:val="30"/>
        </w:rPr>
        <w:t> </w:t>
      </w:r>
      <w:r>
        <w:rPr/>
        <w:t>đạo</w:t>
      </w:r>
      <w:r>
        <w:rPr>
          <w:spacing w:val="32"/>
        </w:rPr>
        <w:t> </w:t>
      </w:r>
      <w:r>
        <w:rPr/>
        <w:t>cao</w:t>
      </w:r>
      <w:r>
        <w:rPr>
          <w:spacing w:val="32"/>
        </w:rPr>
        <w:t> </w:t>
      </w:r>
      <w:r>
        <w:rPr/>
        <w:t>tuyệt</w:t>
      </w:r>
      <w:r>
        <w:rPr>
          <w:spacing w:val="30"/>
        </w:rPr>
        <w:t> </w:t>
      </w:r>
      <w:r>
        <w:rPr/>
        <w:t>trừ</w:t>
      </w:r>
      <w:r>
        <w:rPr>
          <w:spacing w:val="32"/>
        </w:rPr>
        <w:t> </w:t>
      </w:r>
      <w:r>
        <w:rPr/>
        <w:t>làm</w:t>
      </w:r>
      <w:r>
        <w:rPr>
          <w:spacing w:val="27"/>
        </w:rPr>
        <w:t> </w:t>
      </w:r>
      <w:r>
        <w:rPr/>
        <w:t>duyên</w:t>
      </w:r>
      <w:r>
        <w:rPr>
          <w:spacing w:val="31"/>
        </w:rPr>
        <w:t> </w:t>
      </w:r>
      <w:r>
        <w:rPr/>
        <w:t>cho</w:t>
      </w:r>
      <w:r>
        <w:rPr>
          <w:spacing w:val="30"/>
        </w:rPr>
        <w:t> </w:t>
      </w:r>
      <w:r>
        <w:rPr/>
        <w:t>chư</w:t>
      </w:r>
      <w:r>
        <w:rPr>
          <w:spacing w:val="31"/>
        </w:rPr>
        <w:t> </w:t>
      </w:r>
      <w:r>
        <w:rPr/>
        <w:t>pháp</w:t>
      </w:r>
      <w:r>
        <w:rPr>
          <w:spacing w:val="30"/>
        </w:rPr>
        <w:t> </w:t>
      </w:r>
      <w:r>
        <w:rPr/>
        <w:t>hữu</w:t>
      </w:r>
      <w:r>
        <w:rPr>
          <w:spacing w:val="30"/>
        </w:rPr>
        <w:t> </w:t>
      </w:r>
      <w:r>
        <w:rPr/>
        <w:t>nhân</w:t>
      </w:r>
      <w:r>
        <w:rPr>
          <w:spacing w:val="30"/>
        </w:rPr>
        <w:t> </w:t>
      </w:r>
      <w:r>
        <w:rPr/>
        <w:t>ba</w:t>
      </w:r>
      <w:r>
        <w:rPr>
          <w:spacing w:val="30"/>
        </w:rPr>
        <w:t> </w:t>
      </w:r>
      <w:r>
        <w:rPr/>
        <w:t>đạo</w:t>
      </w:r>
      <w:r>
        <w:rPr>
          <w:spacing w:val="30"/>
        </w:rPr>
        <w:t> </w:t>
      </w:r>
      <w:r>
        <w:rPr/>
        <w:t>cao tuyệt trừ và phi hữu nhân phi sơ đạo phi ba đạo cao tuyệt trừ...</w:t>
      </w:r>
    </w:p>
    <w:p>
      <w:pPr>
        <w:pStyle w:val="BodyText"/>
        <w:ind w:left="1133" w:right="177" w:firstLine="2"/>
      </w:pPr>
      <w:r>
        <w:rPr/>
        <w:t>Uẩn đồng sanh phóng dật sanh trước trước làm duyên cho uẩn đồng sanh phóng dật và si sanh sau sau bằng Vô gián duyên.</w:t>
      </w:r>
    </w:p>
    <w:p>
      <w:pPr>
        <w:pStyle w:val="Heading3"/>
        <w:spacing w:before="4"/>
      </w:pPr>
      <w:r>
        <w:rPr>
          <w:spacing w:val="-4"/>
        </w:rPr>
        <w:t>911.</w:t>
      </w:r>
    </w:p>
    <w:p>
      <w:pPr>
        <w:pStyle w:val="BodyText"/>
      </w:pPr>
      <w:r>
        <w:rPr/>
        <w:t>Pháp</w:t>
      </w:r>
      <w:r>
        <w:rPr>
          <w:spacing w:val="21"/>
        </w:rPr>
        <w:t> </w:t>
      </w:r>
      <w:r>
        <w:rPr/>
        <w:t>phi</w:t>
      </w:r>
      <w:r>
        <w:rPr>
          <w:spacing w:val="21"/>
        </w:rPr>
        <w:t> </w:t>
      </w:r>
      <w:r>
        <w:rPr/>
        <w:t>hữu</w:t>
      </w:r>
      <w:r>
        <w:rPr>
          <w:spacing w:val="21"/>
        </w:rPr>
        <w:t> </w:t>
      </w:r>
      <w:r>
        <w:rPr/>
        <w:t>nhân</w:t>
      </w:r>
      <w:r>
        <w:rPr>
          <w:spacing w:val="22"/>
        </w:rPr>
        <w:t> </w:t>
      </w:r>
      <w:r>
        <w:rPr/>
        <w:t>phi</w:t>
      </w:r>
      <w:r>
        <w:rPr>
          <w:spacing w:val="24"/>
        </w:rPr>
        <w:t> </w:t>
      </w:r>
      <w:r>
        <w:rPr/>
        <w:t>sơ</w:t>
      </w:r>
      <w:r>
        <w:rPr>
          <w:spacing w:val="21"/>
        </w:rPr>
        <w:t> </w:t>
      </w:r>
      <w:r>
        <w:rPr/>
        <w:t>đạo</w:t>
      </w:r>
      <w:r>
        <w:rPr>
          <w:spacing w:val="22"/>
        </w:rPr>
        <w:t> </w:t>
      </w:r>
      <w:r>
        <w:rPr/>
        <w:t>phi</w:t>
      </w:r>
      <w:r>
        <w:rPr>
          <w:spacing w:val="21"/>
        </w:rPr>
        <w:t> </w:t>
      </w:r>
      <w:r>
        <w:rPr/>
        <w:t>ba</w:t>
      </w:r>
      <w:r>
        <w:rPr>
          <w:spacing w:val="21"/>
        </w:rPr>
        <w:t> </w:t>
      </w:r>
      <w:r>
        <w:rPr/>
        <w:t>đạo</w:t>
      </w:r>
      <w:r>
        <w:rPr>
          <w:spacing w:val="21"/>
        </w:rPr>
        <w:t> </w:t>
      </w:r>
      <w:r>
        <w:rPr/>
        <w:t>cao</w:t>
      </w:r>
      <w:r>
        <w:rPr>
          <w:spacing w:val="23"/>
        </w:rPr>
        <w:t> </w:t>
      </w:r>
      <w:r>
        <w:rPr/>
        <w:t>tuyệt</w:t>
      </w:r>
      <w:r>
        <w:rPr>
          <w:spacing w:val="21"/>
        </w:rPr>
        <w:t> </w:t>
      </w:r>
      <w:r>
        <w:rPr/>
        <w:t>trừ</w:t>
      </w:r>
      <w:r>
        <w:rPr>
          <w:spacing w:val="23"/>
        </w:rPr>
        <w:t> </w:t>
      </w:r>
      <w:r>
        <w:rPr/>
        <w:t>làm</w:t>
      </w:r>
      <w:r>
        <w:rPr>
          <w:spacing w:val="19"/>
        </w:rPr>
        <w:t> </w:t>
      </w:r>
      <w:r>
        <w:rPr/>
        <w:t>duyên</w:t>
      </w:r>
      <w:r>
        <w:rPr>
          <w:spacing w:val="25"/>
        </w:rPr>
        <w:t> </w:t>
      </w:r>
      <w:r>
        <w:rPr/>
        <w:t>cho</w:t>
      </w:r>
      <w:r>
        <w:rPr>
          <w:spacing w:val="22"/>
        </w:rPr>
        <w:t> </w:t>
      </w:r>
      <w:r>
        <w:rPr/>
        <w:t>pháp</w:t>
      </w:r>
      <w:r>
        <w:rPr>
          <w:spacing w:val="21"/>
        </w:rPr>
        <w:t> </w:t>
      </w:r>
      <w:r>
        <w:rPr/>
        <w:t>phi</w:t>
      </w:r>
      <w:r>
        <w:rPr>
          <w:spacing w:val="21"/>
        </w:rPr>
        <w:t> </w:t>
      </w:r>
      <w:r>
        <w:rPr/>
        <w:t>hữu nhân phi sơ đạo phi ba đạo cao tuyệt trừ...</w:t>
      </w:r>
    </w:p>
    <w:p>
      <w:pPr>
        <w:pStyle w:val="ListParagraph"/>
        <w:numPr>
          <w:ilvl w:val="0"/>
          <w:numId w:val="481"/>
        </w:numPr>
        <w:tabs>
          <w:tab w:pos="1135" w:val="left" w:leader="none"/>
        </w:tabs>
        <w:spacing w:line="240" w:lineRule="auto" w:before="0" w:after="0"/>
        <w:ind w:left="1135" w:right="137" w:hanging="286"/>
        <w:jc w:val="both"/>
        <w:rPr>
          <w:sz w:val="26"/>
        </w:rPr>
      </w:pPr>
      <w:r>
        <w:rPr>
          <w:sz w:val="26"/>
        </w:rPr>
        <w:t>Si đồng sanh hoài nghi đồng sanh phóng dật sanh trước trước làm duyên cho si</w:t>
      </w:r>
      <w:r>
        <w:rPr>
          <w:spacing w:val="40"/>
          <w:sz w:val="26"/>
        </w:rPr>
        <w:t> </w:t>
      </w:r>
      <w:r>
        <w:rPr>
          <w:sz w:val="26"/>
        </w:rPr>
        <w:t>đồng sanh hoài nghi đồng sanh phóng dật sanh sau sau bằng Vô gián duyên.</w:t>
      </w:r>
    </w:p>
    <w:p>
      <w:pPr>
        <w:pStyle w:val="ListParagraph"/>
        <w:numPr>
          <w:ilvl w:val="0"/>
          <w:numId w:val="481"/>
        </w:numPr>
        <w:tabs>
          <w:tab w:pos="1135" w:val="left" w:leader="none"/>
        </w:tabs>
        <w:spacing w:line="240" w:lineRule="auto" w:before="0" w:after="0"/>
        <w:ind w:left="1135" w:right="140" w:hanging="286"/>
        <w:jc w:val="both"/>
        <w:rPr>
          <w:sz w:val="26"/>
        </w:rPr>
      </w:pPr>
      <w:r>
        <w:rPr>
          <w:sz w:val="26"/>
        </w:rPr>
        <w:t>Uẩn phi hữu nhân phi sơ đạo phi ba đạo cao tuyệt trừ sanh trước trước làm duyên cho uẩn phi hữu</w:t>
      </w:r>
      <w:r>
        <w:rPr>
          <w:spacing w:val="-1"/>
          <w:sz w:val="26"/>
        </w:rPr>
        <w:t> </w:t>
      </w:r>
      <w:r>
        <w:rPr>
          <w:sz w:val="26"/>
        </w:rPr>
        <w:t>nhân phi sơ</w:t>
      </w:r>
      <w:r>
        <w:rPr>
          <w:spacing w:val="-1"/>
          <w:sz w:val="26"/>
        </w:rPr>
        <w:t> </w:t>
      </w:r>
      <w:r>
        <w:rPr>
          <w:sz w:val="26"/>
        </w:rPr>
        <w:t>đạo phi ba đạo</w:t>
      </w:r>
      <w:r>
        <w:rPr>
          <w:spacing w:val="-1"/>
          <w:sz w:val="26"/>
        </w:rPr>
        <w:t> </w:t>
      </w:r>
      <w:r>
        <w:rPr>
          <w:sz w:val="26"/>
        </w:rPr>
        <w:t>cao tuyệt</w:t>
      </w:r>
      <w:r>
        <w:rPr>
          <w:spacing w:val="-1"/>
          <w:sz w:val="26"/>
        </w:rPr>
        <w:t> </w:t>
      </w:r>
      <w:r>
        <w:rPr>
          <w:sz w:val="26"/>
        </w:rPr>
        <w:t>trừ sanh sau sau bằng Vô</w:t>
      </w:r>
      <w:r>
        <w:rPr>
          <w:spacing w:val="-1"/>
          <w:sz w:val="26"/>
        </w:rPr>
        <w:t> </w:t>
      </w:r>
      <w:r>
        <w:rPr>
          <w:sz w:val="26"/>
        </w:rPr>
        <w:t>gián </w:t>
      </w:r>
      <w:r>
        <w:rPr>
          <w:spacing w:val="-2"/>
          <w:sz w:val="26"/>
        </w:rPr>
        <w:t>duyên.</w:t>
      </w:r>
    </w:p>
    <w:p>
      <w:pPr>
        <w:pStyle w:val="ListParagraph"/>
        <w:numPr>
          <w:ilvl w:val="0"/>
          <w:numId w:val="481"/>
        </w:numPr>
        <w:tabs>
          <w:tab w:pos="1135" w:val="left" w:leader="none"/>
        </w:tabs>
        <w:spacing w:line="240" w:lineRule="auto" w:before="0" w:after="0"/>
        <w:ind w:left="1135" w:right="137" w:hanging="286"/>
        <w:jc w:val="both"/>
        <w:rPr>
          <w:sz w:val="26"/>
        </w:rPr>
      </w:pPr>
      <w:r>
        <w:rPr>
          <w:sz w:val="26"/>
        </w:rPr>
        <w:t>Tâm thuận thứ </w:t>
      </w:r>
      <w:r>
        <w:rPr>
          <w:i/>
          <w:sz w:val="26"/>
        </w:rPr>
        <w:t>(anuloma) </w:t>
      </w:r>
      <w:r>
        <w:rPr>
          <w:sz w:val="26"/>
        </w:rPr>
        <w:t>làm duyên cho tâm chuyển tộc </w:t>
      </w:r>
      <w:r>
        <w:rPr>
          <w:i/>
          <w:sz w:val="26"/>
        </w:rPr>
        <w:t>(gotrabhū)</w:t>
      </w:r>
      <w:r>
        <w:rPr>
          <w:sz w:val="26"/>
        </w:rPr>
        <w:t>; tâm thuận thứ </w:t>
      </w:r>
      <w:r>
        <w:rPr>
          <w:i/>
          <w:sz w:val="26"/>
        </w:rPr>
        <w:t>(anuloma) </w:t>
      </w:r>
      <w:r>
        <w:rPr>
          <w:sz w:val="26"/>
        </w:rPr>
        <w:t>làm duyên cho tâm dũ tịnh </w:t>
      </w:r>
      <w:r>
        <w:rPr>
          <w:i/>
          <w:sz w:val="26"/>
        </w:rPr>
        <w:t>(vodanā)</w:t>
      </w:r>
      <w:r>
        <w:rPr>
          <w:sz w:val="26"/>
        </w:rPr>
        <w:t>; khi xuất thiền diệt tâm Phi tưởng phi phi tưởng xứ làm duyên cho quả nhập thiền bằng Vô gián duyên.</w:t>
      </w:r>
    </w:p>
    <w:p>
      <w:pPr>
        <w:pStyle w:val="ListParagraph"/>
        <w:spacing w:after="0" w:line="240" w:lineRule="auto"/>
        <w:jc w:val="both"/>
        <w:rPr>
          <w:sz w:val="26"/>
        </w:rPr>
        <w:sectPr>
          <w:pgSz w:w="11630" w:h="16450"/>
          <w:pgMar w:header="811" w:footer="0" w:top="1120" w:bottom="280" w:left="708" w:right="850"/>
        </w:sectPr>
      </w:pPr>
    </w:p>
    <w:p>
      <w:pPr>
        <w:pStyle w:val="Heading3"/>
        <w:spacing w:line="295" w:lineRule="exact" w:before="240"/>
      </w:pPr>
      <w:r>
        <w:rPr>
          <w:spacing w:val="-4"/>
        </w:rPr>
        <w:t>912.</w:t>
      </w:r>
    </w:p>
    <w:p>
      <w:pPr>
        <w:pStyle w:val="BodyText"/>
        <w:ind w:right="174"/>
      </w:pPr>
      <w:r>
        <w:rPr/>
        <w:t>Pháp phi hữu nhân phi sơ đạo phi ba đạo cao tuyệt trừ làm duyên cho pháp hữu nhân</w:t>
      </w:r>
      <w:r>
        <w:rPr>
          <w:spacing w:val="40"/>
        </w:rPr>
        <w:t> </w:t>
      </w:r>
      <w:r>
        <w:rPr/>
        <w:t>sơ đạo tuyệt trừ...</w:t>
      </w:r>
    </w:p>
    <w:p>
      <w:pPr>
        <w:pStyle w:val="ListParagraph"/>
        <w:numPr>
          <w:ilvl w:val="0"/>
          <w:numId w:val="481"/>
        </w:numPr>
        <w:tabs>
          <w:tab w:pos="1135" w:val="left" w:leader="none"/>
        </w:tabs>
        <w:spacing w:line="240" w:lineRule="auto" w:before="0" w:after="0"/>
        <w:ind w:left="1135" w:right="140" w:hanging="286"/>
        <w:jc w:val="left"/>
        <w:rPr>
          <w:sz w:val="26"/>
        </w:rPr>
      </w:pPr>
      <w:r>
        <w:rPr>
          <w:sz w:val="26"/>
        </w:rPr>
        <w:t>Si</w:t>
      </w:r>
      <w:r>
        <w:rPr>
          <w:spacing w:val="25"/>
          <w:sz w:val="26"/>
        </w:rPr>
        <w:t> </w:t>
      </w:r>
      <w:r>
        <w:rPr>
          <w:sz w:val="26"/>
        </w:rPr>
        <w:t>đồng</w:t>
      </w:r>
      <w:r>
        <w:rPr>
          <w:spacing w:val="25"/>
          <w:sz w:val="26"/>
        </w:rPr>
        <w:t> </w:t>
      </w:r>
      <w:r>
        <w:rPr>
          <w:sz w:val="26"/>
        </w:rPr>
        <w:t>sanh</w:t>
      </w:r>
      <w:r>
        <w:rPr>
          <w:spacing w:val="28"/>
          <w:sz w:val="26"/>
        </w:rPr>
        <w:t> </w:t>
      </w:r>
      <w:r>
        <w:rPr>
          <w:sz w:val="26"/>
        </w:rPr>
        <w:t>hoài</w:t>
      </w:r>
      <w:r>
        <w:rPr>
          <w:spacing w:val="25"/>
          <w:sz w:val="26"/>
        </w:rPr>
        <w:t> </w:t>
      </w:r>
      <w:r>
        <w:rPr>
          <w:sz w:val="26"/>
        </w:rPr>
        <w:t>nghi</w:t>
      </w:r>
      <w:r>
        <w:rPr>
          <w:spacing w:val="25"/>
          <w:sz w:val="26"/>
        </w:rPr>
        <w:t> </w:t>
      </w:r>
      <w:r>
        <w:rPr>
          <w:sz w:val="26"/>
        </w:rPr>
        <w:t>sanh</w:t>
      </w:r>
      <w:r>
        <w:rPr>
          <w:spacing w:val="25"/>
          <w:sz w:val="26"/>
        </w:rPr>
        <w:t> </w:t>
      </w:r>
      <w:r>
        <w:rPr>
          <w:sz w:val="26"/>
        </w:rPr>
        <w:t>trước</w:t>
      </w:r>
      <w:r>
        <w:rPr>
          <w:spacing w:val="25"/>
          <w:sz w:val="26"/>
        </w:rPr>
        <w:t> </w:t>
      </w:r>
      <w:r>
        <w:rPr>
          <w:sz w:val="26"/>
        </w:rPr>
        <w:t>trước</w:t>
      </w:r>
      <w:r>
        <w:rPr>
          <w:spacing w:val="28"/>
          <w:sz w:val="26"/>
        </w:rPr>
        <w:t> </w:t>
      </w:r>
      <w:r>
        <w:rPr>
          <w:sz w:val="26"/>
        </w:rPr>
        <w:t>làm</w:t>
      </w:r>
      <w:r>
        <w:rPr>
          <w:spacing w:val="25"/>
          <w:sz w:val="26"/>
        </w:rPr>
        <w:t> </w:t>
      </w:r>
      <w:r>
        <w:rPr>
          <w:sz w:val="26"/>
        </w:rPr>
        <w:t>duyên</w:t>
      </w:r>
      <w:r>
        <w:rPr>
          <w:spacing w:val="27"/>
          <w:sz w:val="26"/>
        </w:rPr>
        <w:t> </w:t>
      </w:r>
      <w:r>
        <w:rPr>
          <w:sz w:val="26"/>
        </w:rPr>
        <w:t>cho</w:t>
      </w:r>
      <w:r>
        <w:rPr>
          <w:spacing w:val="25"/>
          <w:sz w:val="26"/>
        </w:rPr>
        <w:t> </w:t>
      </w:r>
      <w:r>
        <w:rPr>
          <w:sz w:val="26"/>
        </w:rPr>
        <w:t>uẩn</w:t>
      </w:r>
      <w:r>
        <w:rPr>
          <w:spacing w:val="28"/>
          <w:sz w:val="26"/>
        </w:rPr>
        <w:t> </w:t>
      </w:r>
      <w:r>
        <w:rPr>
          <w:sz w:val="26"/>
        </w:rPr>
        <w:t>đồng</w:t>
      </w:r>
      <w:r>
        <w:rPr>
          <w:spacing w:val="27"/>
          <w:sz w:val="26"/>
        </w:rPr>
        <w:t> </w:t>
      </w:r>
      <w:r>
        <w:rPr>
          <w:sz w:val="26"/>
        </w:rPr>
        <w:t>sanh</w:t>
      </w:r>
      <w:r>
        <w:rPr>
          <w:spacing w:val="25"/>
          <w:sz w:val="26"/>
        </w:rPr>
        <w:t> </w:t>
      </w:r>
      <w:r>
        <w:rPr>
          <w:sz w:val="26"/>
        </w:rPr>
        <w:t>hoài</w:t>
      </w:r>
      <w:r>
        <w:rPr>
          <w:spacing w:val="25"/>
          <w:sz w:val="26"/>
        </w:rPr>
        <w:t> </w:t>
      </w:r>
      <w:r>
        <w:rPr>
          <w:sz w:val="26"/>
        </w:rPr>
        <w:t>nghi sanh sau sau bằng Vô gián duyên.</w:t>
      </w:r>
    </w:p>
    <w:p>
      <w:pPr>
        <w:pStyle w:val="ListParagraph"/>
        <w:numPr>
          <w:ilvl w:val="0"/>
          <w:numId w:val="481"/>
        </w:numPr>
        <w:tabs>
          <w:tab w:pos="1135" w:val="left" w:leader="none"/>
        </w:tabs>
        <w:spacing w:line="299" w:lineRule="exact" w:before="0" w:after="0"/>
        <w:ind w:left="1135" w:right="0" w:hanging="285"/>
        <w:jc w:val="left"/>
        <w:rPr>
          <w:sz w:val="26"/>
        </w:rPr>
      </w:pPr>
      <w:r>
        <w:rPr>
          <w:sz w:val="26"/>
        </w:rPr>
        <w:t>khán</w:t>
      </w:r>
      <w:r>
        <w:rPr>
          <w:spacing w:val="-2"/>
          <w:sz w:val="26"/>
        </w:rPr>
        <w:t> </w:t>
      </w:r>
      <w:r>
        <w:rPr>
          <w:sz w:val="26"/>
        </w:rPr>
        <w:t>môn</w:t>
      </w:r>
      <w:r>
        <w:rPr>
          <w:spacing w:val="-4"/>
          <w:sz w:val="26"/>
        </w:rPr>
        <w:t> </w:t>
      </w:r>
      <w:r>
        <w:rPr>
          <w:sz w:val="26"/>
        </w:rPr>
        <w:t>làm</w:t>
      </w:r>
      <w:r>
        <w:rPr>
          <w:spacing w:val="-7"/>
          <w:sz w:val="26"/>
        </w:rPr>
        <w:t> </w:t>
      </w:r>
      <w:r>
        <w:rPr>
          <w:sz w:val="26"/>
        </w:rPr>
        <w:t>duyên</w:t>
      </w:r>
      <w:r>
        <w:rPr>
          <w:spacing w:val="-2"/>
          <w:sz w:val="26"/>
        </w:rPr>
        <w:t> </w:t>
      </w:r>
      <w:r>
        <w:rPr>
          <w:sz w:val="26"/>
        </w:rPr>
        <w:t>cho</w:t>
      </w:r>
      <w:r>
        <w:rPr>
          <w:spacing w:val="-4"/>
          <w:sz w:val="26"/>
        </w:rPr>
        <w:t> </w:t>
      </w:r>
      <w:r>
        <w:rPr>
          <w:sz w:val="26"/>
        </w:rPr>
        <w:t>uẩn</w:t>
      </w:r>
      <w:r>
        <w:rPr>
          <w:spacing w:val="-4"/>
          <w:sz w:val="26"/>
        </w:rPr>
        <w:t> </w:t>
      </w:r>
      <w:r>
        <w:rPr>
          <w:sz w:val="26"/>
        </w:rPr>
        <w:t>hữu</w:t>
      </w:r>
      <w:r>
        <w:rPr>
          <w:spacing w:val="-5"/>
          <w:sz w:val="26"/>
        </w:rPr>
        <w:t> </w:t>
      </w:r>
      <w:r>
        <w:rPr>
          <w:sz w:val="26"/>
        </w:rPr>
        <w:t>nhân</w:t>
      </w:r>
      <w:r>
        <w:rPr>
          <w:spacing w:val="-4"/>
          <w:sz w:val="26"/>
        </w:rPr>
        <w:t> </w:t>
      </w:r>
      <w:r>
        <w:rPr>
          <w:sz w:val="26"/>
        </w:rPr>
        <w:t>sơ</w:t>
      </w:r>
      <w:r>
        <w:rPr>
          <w:spacing w:val="-4"/>
          <w:sz w:val="26"/>
        </w:rPr>
        <w:t> </w:t>
      </w:r>
      <w:r>
        <w:rPr>
          <w:sz w:val="26"/>
        </w:rPr>
        <w:t>đạo</w:t>
      </w:r>
      <w:r>
        <w:rPr>
          <w:spacing w:val="-5"/>
          <w:sz w:val="26"/>
        </w:rPr>
        <w:t> </w:t>
      </w:r>
      <w:r>
        <w:rPr>
          <w:sz w:val="26"/>
        </w:rPr>
        <w:t>tuyệt</w:t>
      </w:r>
      <w:r>
        <w:rPr>
          <w:spacing w:val="-4"/>
          <w:sz w:val="26"/>
        </w:rPr>
        <w:t> </w:t>
      </w:r>
      <w:r>
        <w:rPr>
          <w:sz w:val="26"/>
        </w:rPr>
        <w:t>trừ</w:t>
      </w:r>
      <w:r>
        <w:rPr>
          <w:spacing w:val="-4"/>
          <w:sz w:val="26"/>
        </w:rPr>
        <w:t> </w:t>
      </w:r>
      <w:r>
        <w:rPr>
          <w:sz w:val="26"/>
        </w:rPr>
        <w:t>bằng</w:t>
      </w:r>
      <w:r>
        <w:rPr>
          <w:spacing w:val="-4"/>
          <w:sz w:val="26"/>
        </w:rPr>
        <w:t> </w:t>
      </w:r>
      <w:r>
        <w:rPr>
          <w:sz w:val="26"/>
        </w:rPr>
        <w:t>Vô</w:t>
      </w:r>
      <w:r>
        <w:rPr>
          <w:spacing w:val="-5"/>
          <w:sz w:val="26"/>
        </w:rPr>
        <w:t> </w:t>
      </w:r>
      <w:r>
        <w:rPr>
          <w:sz w:val="26"/>
        </w:rPr>
        <w:t>gián</w:t>
      </w:r>
      <w:r>
        <w:rPr>
          <w:spacing w:val="-4"/>
          <w:sz w:val="26"/>
        </w:rPr>
        <w:t> </w:t>
      </w:r>
      <w:r>
        <w:rPr>
          <w:spacing w:val="-2"/>
          <w:sz w:val="26"/>
        </w:rPr>
        <w:t>duyên.</w:t>
      </w:r>
    </w:p>
    <w:p>
      <w:pPr>
        <w:pStyle w:val="Heading3"/>
        <w:spacing w:before="3"/>
      </w:pPr>
      <w:r>
        <w:rPr>
          <w:spacing w:val="-4"/>
        </w:rPr>
        <w:t>913.</w:t>
      </w:r>
    </w:p>
    <w:p>
      <w:pPr>
        <w:pStyle w:val="BodyText"/>
        <w:ind w:right="174"/>
      </w:pPr>
      <w:r>
        <w:rPr/>
        <w:t>Pháp phi hữu nhân phi sơ đạo phi ba đạo cao tuyệt trừ làm duyên cho pháp hữu nhân</w:t>
      </w:r>
      <w:r>
        <w:rPr>
          <w:spacing w:val="40"/>
        </w:rPr>
        <w:t> </w:t>
      </w:r>
      <w:r>
        <w:rPr/>
        <w:t>ba đạo cao tuyệt trừ...</w:t>
      </w:r>
    </w:p>
    <w:p>
      <w:pPr>
        <w:pStyle w:val="ListParagraph"/>
        <w:numPr>
          <w:ilvl w:val="0"/>
          <w:numId w:val="481"/>
        </w:numPr>
        <w:tabs>
          <w:tab w:pos="1135" w:val="left" w:leader="none"/>
        </w:tabs>
        <w:spacing w:line="240" w:lineRule="auto" w:before="0" w:after="0"/>
        <w:ind w:left="1135" w:right="137" w:hanging="286"/>
        <w:jc w:val="left"/>
        <w:rPr>
          <w:sz w:val="26"/>
        </w:rPr>
      </w:pPr>
      <w:r>
        <w:rPr>
          <w:sz w:val="26"/>
        </w:rPr>
        <w:t>Si đồng sanh phóng dật sanh trước trước làm duyên cho uẩn đồng sanh phóng dật</w:t>
      </w:r>
      <w:r>
        <w:rPr>
          <w:spacing w:val="80"/>
          <w:sz w:val="26"/>
        </w:rPr>
        <w:t> </w:t>
      </w:r>
      <w:r>
        <w:rPr>
          <w:sz w:val="26"/>
        </w:rPr>
        <w:t>sanh sau sau bằng Vô gián duyên.</w:t>
      </w:r>
    </w:p>
    <w:p>
      <w:pPr>
        <w:pStyle w:val="ListParagraph"/>
        <w:numPr>
          <w:ilvl w:val="0"/>
          <w:numId w:val="481"/>
        </w:numPr>
        <w:tabs>
          <w:tab w:pos="1135" w:val="left" w:leader="none"/>
        </w:tabs>
        <w:spacing w:line="299" w:lineRule="exact" w:before="0" w:after="0"/>
        <w:ind w:left="1135" w:right="0" w:hanging="285"/>
        <w:jc w:val="left"/>
        <w:rPr>
          <w:sz w:val="26"/>
        </w:rPr>
      </w:pPr>
      <w:r>
        <w:rPr>
          <w:sz w:val="26"/>
        </w:rPr>
        <w:t>khán</w:t>
      </w:r>
      <w:r>
        <w:rPr>
          <w:spacing w:val="-2"/>
          <w:sz w:val="26"/>
        </w:rPr>
        <w:t> </w:t>
      </w:r>
      <w:r>
        <w:rPr>
          <w:sz w:val="26"/>
        </w:rPr>
        <w:t>môn</w:t>
      </w:r>
      <w:r>
        <w:rPr>
          <w:spacing w:val="-5"/>
          <w:sz w:val="26"/>
        </w:rPr>
        <w:t> </w:t>
      </w:r>
      <w:r>
        <w:rPr>
          <w:sz w:val="26"/>
        </w:rPr>
        <w:t>làm</w:t>
      </w:r>
      <w:r>
        <w:rPr>
          <w:spacing w:val="-6"/>
          <w:sz w:val="26"/>
        </w:rPr>
        <w:t> </w:t>
      </w:r>
      <w:r>
        <w:rPr>
          <w:sz w:val="26"/>
        </w:rPr>
        <w:t>duyên</w:t>
      </w:r>
      <w:r>
        <w:rPr>
          <w:spacing w:val="-3"/>
          <w:sz w:val="26"/>
        </w:rPr>
        <w:t> </w:t>
      </w:r>
      <w:r>
        <w:rPr>
          <w:sz w:val="26"/>
        </w:rPr>
        <w:t>cho</w:t>
      </w:r>
      <w:r>
        <w:rPr>
          <w:spacing w:val="-4"/>
          <w:sz w:val="26"/>
        </w:rPr>
        <w:t> </w:t>
      </w:r>
      <w:r>
        <w:rPr>
          <w:sz w:val="26"/>
        </w:rPr>
        <w:t>uẩn</w:t>
      </w:r>
      <w:r>
        <w:rPr>
          <w:spacing w:val="-4"/>
          <w:sz w:val="26"/>
        </w:rPr>
        <w:t> </w:t>
      </w:r>
      <w:r>
        <w:rPr>
          <w:sz w:val="26"/>
        </w:rPr>
        <w:t>hữu</w:t>
      </w:r>
      <w:r>
        <w:rPr>
          <w:spacing w:val="-5"/>
          <w:sz w:val="26"/>
        </w:rPr>
        <w:t> </w:t>
      </w:r>
      <w:r>
        <w:rPr>
          <w:sz w:val="26"/>
        </w:rPr>
        <w:t>nhân</w:t>
      </w:r>
      <w:r>
        <w:rPr>
          <w:spacing w:val="-5"/>
          <w:sz w:val="26"/>
        </w:rPr>
        <w:t> </w:t>
      </w:r>
      <w:r>
        <w:rPr>
          <w:sz w:val="26"/>
        </w:rPr>
        <w:t>ba</w:t>
      </w:r>
      <w:r>
        <w:rPr>
          <w:spacing w:val="-4"/>
          <w:sz w:val="26"/>
        </w:rPr>
        <w:t> </w:t>
      </w:r>
      <w:r>
        <w:rPr>
          <w:sz w:val="26"/>
        </w:rPr>
        <w:t>đạo</w:t>
      </w:r>
      <w:r>
        <w:rPr>
          <w:spacing w:val="-5"/>
          <w:sz w:val="26"/>
        </w:rPr>
        <w:t> </w:t>
      </w:r>
      <w:r>
        <w:rPr>
          <w:sz w:val="26"/>
        </w:rPr>
        <w:t>cao</w:t>
      </w:r>
      <w:r>
        <w:rPr>
          <w:spacing w:val="-3"/>
          <w:sz w:val="26"/>
        </w:rPr>
        <w:t> </w:t>
      </w:r>
      <w:r>
        <w:rPr>
          <w:sz w:val="26"/>
        </w:rPr>
        <w:t>tuyệt</w:t>
      </w:r>
      <w:r>
        <w:rPr>
          <w:spacing w:val="-2"/>
          <w:sz w:val="26"/>
        </w:rPr>
        <w:t> </w:t>
      </w:r>
      <w:r>
        <w:rPr>
          <w:sz w:val="26"/>
        </w:rPr>
        <w:t>trừ</w:t>
      </w:r>
      <w:r>
        <w:rPr>
          <w:spacing w:val="-4"/>
          <w:sz w:val="26"/>
        </w:rPr>
        <w:t> </w:t>
      </w:r>
      <w:r>
        <w:rPr>
          <w:sz w:val="26"/>
        </w:rPr>
        <w:t>bằng</w:t>
      </w:r>
      <w:r>
        <w:rPr>
          <w:spacing w:val="-4"/>
          <w:sz w:val="26"/>
        </w:rPr>
        <w:t> </w:t>
      </w:r>
      <w:r>
        <w:rPr>
          <w:sz w:val="26"/>
        </w:rPr>
        <w:t>Vô</w:t>
      </w:r>
      <w:r>
        <w:rPr>
          <w:spacing w:val="-5"/>
          <w:sz w:val="26"/>
        </w:rPr>
        <w:t> </w:t>
      </w:r>
      <w:r>
        <w:rPr>
          <w:sz w:val="26"/>
        </w:rPr>
        <w:t>gián</w:t>
      </w:r>
      <w:r>
        <w:rPr>
          <w:spacing w:val="-5"/>
          <w:sz w:val="26"/>
        </w:rPr>
        <w:t> </w:t>
      </w:r>
      <w:r>
        <w:rPr>
          <w:spacing w:val="-2"/>
          <w:sz w:val="26"/>
        </w:rPr>
        <w:t>duyên.</w:t>
      </w:r>
    </w:p>
    <w:p>
      <w:pPr>
        <w:pStyle w:val="Heading3"/>
        <w:spacing w:before="3"/>
      </w:pPr>
      <w:r>
        <w:rPr>
          <w:spacing w:val="-4"/>
        </w:rPr>
        <w:t>914.</w:t>
      </w:r>
    </w:p>
    <w:p>
      <w:pPr>
        <w:pStyle w:val="BodyText"/>
      </w:pPr>
      <w:r>
        <w:rPr/>
        <w:t>Pháp</w:t>
      </w:r>
      <w:r>
        <w:rPr>
          <w:spacing w:val="18"/>
        </w:rPr>
        <w:t> </w:t>
      </w:r>
      <w:r>
        <w:rPr/>
        <w:t>phi</w:t>
      </w:r>
      <w:r>
        <w:rPr>
          <w:spacing w:val="18"/>
        </w:rPr>
        <w:t> </w:t>
      </w:r>
      <w:r>
        <w:rPr/>
        <w:t>hữu</w:t>
      </w:r>
      <w:r>
        <w:rPr>
          <w:spacing w:val="18"/>
        </w:rPr>
        <w:t> </w:t>
      </w:r>
      <w:r>
        <w:rPr/>
        <w:t>nhân</w:t>
      </w:r>
      <w:r>
        <w:rPr>
          <w:spacing w:val="19"/>
        </w:rPr>
        <w:t> </w:t>
      </w:r>
      <w:r>
        <w:rPr/>
        <w:t>phi</w:t>
      </w:r>
      <w:r>
        <w:rPr>
          <w:spacing w:val="21"/>
        </w:rPr>
        <w:t> </w:t>
      </w:r>
      <w:r>
        <w:rPr/>
        <w:t>sơ</w:t>
      </w:r>
      <w:r>
        <w:rPr>
          <w:spacing w:val="17"/>
        </w:rPr>
        <w:t> </w:t>
      </w:r>
      <w:r>
        <w:rPr/>
        <w:t>đạo</w:t>
      </w:r>
      <w:r>
        <w:rPr>
          <w:spacing w:val="18"/>
        </w:rPr>
        <w:t> </w:t>
      </w:r>
      <w:r>
        <w:rPr/>
        <w:t>phi</w:t>
      </w:r>
      <w:r>
        <w:rPr>
          <w:spacing w:val="18"/>
        </w:rPr>
        <w:t> </w:t>
      </w:r>
      <w:r>
        <w:rPr/>
        <w:t>ba</w:t>
      </w:r>
      <w:r>
        <w:rPr>
          <w:spacing w:val="18"/>
        </w:rPr>
        <w:t> </w:t>
      </w:r>
      <w:r>
        <w:rPr/>
        <w:t>đạo</w:t>
      </w:r>
      <w:r>
        <w:rPr>
          <w:spacing w:val="18"/>
        </w:rPr>
        <w:t> </w:t>
      </w:r>
      <w:r>
        <w:rPr/>
        <w:t>cao</w:t>
      </w:r>
      <w:r>
        <w:rPr>
          <w:spacing w:val="19"/>
        </w:rPr>
        <w:t> </w:t>
      </w:r>
      <w:r>
        <w:rPr/>
        <w:t>tuyệt</w:t>
      </w:r>
      <w:r>
        <w:rPr>
          <w:spacing w:val="18"/>
        </w:rPr>
        <w:t> </w:t>
      </w:r>
      <w:r>
        <w:rPr/>
        <w:t>trừ</w:t>
      </w:r>
      <w:r>
        <w:rPr>
          <w:spacing w:val="20"/>
        </w:rPr>
        <w:t> </w:t>
      </w:r>
      <w:r>
        <w:rPr/>
        <w:t>làm duyên</w:t>
      </w:r>
      <w:r>
        <w:rPr>
          <w:spacing w:val="19"/>
        </w:rPr>
        <w:t> </w:t>
      </w:r>
      <w:r>
        <w:rPr/>
        <w:t>cho</w:t>
      </w:r>
      <w:r>
        <w:rPr>
          <w:spacing w:val="18"/>
        </w:rPr>
        <w:t> </w:t>
      </w:r>
      <w:r>
        <w:rPr/>
        <w:t>chư</w:t>
      </w:r>
      <w:r>
        <w:rPr>
          <w:spacing w:val="20"/>
        </w:rPr>
        <w:t> </w:t>
      </w:r>
      <w:r>
        <w:rPr/>
        <w:t>pháp</w:t>
      </w:r>
      <w:r>
        <w:rPr>
          <w:spacing w:val="18"/>
        </w:rPr>
        <w:t> </w:t>
      </w:r>
      <w:r>
        <w:rPr/>
        <w:t>hữu nhân sơ đạo tuyệt trừ và phi hữu nhân phi sơ đạo phi ba đạo cao tuyệt trừ...</w:t>
      </w:r>
    </w:p>
    <w:p>
      <w:pPr>
        <w:pStyle w:val="ListParagraph"/>
        <w:numPr>
          <w:ilvl w:val="0"/>
          <w:numId w:val="481"/>
        </w:numPr>
        <w:tabs>
          <w:tab w:pos="1135" w:val="left" w:leader="none"/>
        </w:tabs>
        <w:spacing w:line="240" w:lineRule="auto" w:before="0" w:after="0"/>
        <w:ind w:left="1135" w:right="140" w:hanging="286"/>
        <w:jc w:val="left"/>
        <w:rPr>
          <w:sz w:val="26"/>
        </w:rPr>
      </w:pPr>
      <w:r>
        <w:rPr>
          <w:sz w:val="26"/>
        </w:rPr>
        <w:t>Si đồng sanh hoài nghi sanh trước trước làm duyên cho uẩn đồng sanh hoài nghi và si sanh sau sau bằng Vô gián duyên.</w:t>
      </w:r>
    </w:p>
    <w:p>
      <w:pPr>
        <w:pStyle w:val="ListParagraph"/>
        <w:numPr>
          <w:ilvl w:val="0"/>
          <w:numId w:val="481"/>
        </w:numPr>
        <w:tabs>
          <w:tab w:pos="1135" w:val="left" w:leader="none"/>
        </w:tabs>
        <w:spacing w:line="240" w:lineRule="auto" w:before="0" w:after="0"/>
        <w:ind w:left="1135" w:right="142" w:hanging="286"/>
        <w:jc w:val="left"/>
        <w:rPr>
          <w:sz w:val="26"/>
        </w:rPr>
      </w:pPr>
      <w:r>
        <w:rPr>
          <w:sz w:val="26"/>
        </w:rPr>
        <w:t>khán</w:t>
      </w:r>
      <w:r>
        <w:rPr>
          <w:spacing w:val="25"/>
          <w:sz w:val="26"/>
        </w:rPr>
        <w:t> </w:t>
      </w:r>
      <w:r>
        <w:rPr>
          <w:sz w:val="26"/>
        </w:rPr>
        <w:t>môn</w:t>
      </w:r>
      <w:r>
        <w:rPr>
          <w:spacing w:val="25"/>
          <w:sz w:val="26"/>
        </w:rPr>
        <w:t> </w:t>
      </w:r>
      <w:r>
        <w:rPr>
          <w:i/>
          <w:sz w:val="26"/>
        </w:rPr>
        <w:t>(āvajjana)</w:t>
      </w:r>
      <w:r>
        <w:rPr>
          <w:i/>
          <w:spacing w:val="21"/>
          <w:sz w:val="26"/>
        </w:rPr>
        <w:t> </w:t>
      </w:r>
      <w:r>
        <w:rPr>
          <w:sz w:val="26"/>
        </w:rPr>
        <w:t>làm</w:t>
      </w:r>
      <w:r>
        <w:rPr>
          <w:spacing w:val="20"/>
          <w:sz w:val="26"/>
        </w:rPr>
        <w:t> </w:t>
      </w:r>
      <w:r>
        <w:rPr>
          <w:sz w:val="26"/>
        </w:rPr>
        <w:t>duyên</w:t>
      </w:r>
      <w:r>
        <w:rPr>
          <w:spacing w:val="24"/>
          <w:sz w:val="26"/>
        </w:rPr>
        <w:t> </w:t>
      </w:r>
      <w:r>
        <w:rPr>
          <w:sz w:val="26"/>
        </w:rPr>
        <w:t>cho</w:t>
      </w:r>
      <w:r>
        <w:rPr>
          <w:spacing w:val="25"/>
          <w:sz w:val="26"/>
        </w:rPr>
        <w:t> </w:t>
      </w:r>
      <w:r>
        <w:rPr>
          <w:sz w:val="26"/>
        </w:rPr>
        <w:t>uẩn</w:t>
      </w:r>
      <w:r>
        <w:rPr>
          <w:spacing w:val="23"/>
          <w:sz w:val="26"/>
        </w:rPr>
        <w:t> </w:t>
      </w:r>
      <w:r>
        <w:rPr>
          <w:sz w:val="26"/>
        </w:rPr>
        <w:t>đồng</w:t>
      </w:r>
      <w:r>
        <w:rPr>
          <w:spacing w:val="22"/>
          <w:sz w:val="26"/>
        </w:rPr>
        <w:t> </w:t>
      </w:r>
      <w:r>
        <w:rPr>
          <w:sz w:val="26"/>
        </w:rPr>
        <w:t>sanh</w:t>
      </w:r>
      <w:r>
        <w:rPr>
          <w:spacing w:val="24"/>
          <w:sz w:val="26"/>
        </w:rPr>
        <w:t> </w:t>
      </w:r>
      <w:r>
        <w:rPr>
          <w:sz w:val="26"/>
        </w:rPr>
        <w:t>hoài</w:t>
      </w:r>
      <w:r>
        <w:rPr>
          <w:spacing w:val="22"/>
          <w:sz w:val="26"/>
        </w:rPr>
        <w:t> </w:t>
      </w:r>
      <w:r>
        <w:rPr>
          <w:sz w:val="26"/>
        </w:rPr>
        <w:t>nghi</w:t>
      </w:r>
      <w:r>
        <w:rPr>
          <w:spacing w:val="22"/>
          <w:sz w:val="26"/>
        </w:rPr>
        <w:t> </w:t>
      </w:r>
      <w:r>
        <w:rPr>
          <w:sz w:val="26"/>
        </w:rPr>
        <w:t>và</w:t>
      </w:r>
      <w:r>
        <w:rPr>
          <w:spacing w:val="24"/>
          <w:sz w:val="26"/>
        </w:rPr>
        <w:t> </w:t>
      </w:r>
      <w:r>
        <w:rPr>
          <w:sz w:val="26"/>
        </w:rPr>
        <w:t>si</w:t>
      </w:r>
      <w:r>
        <w:rPr>
          <w:spacing w:val="23"/>
          <w:sz w:val="26"/>
        </w:rPr>
        <w:t> </w:t>
      </w:r>
      <w:r>
        <w:rPr>
          <w:sz w:val="26"/>
        </w:rPr>
        <w:t>bằng</w:t>
      </w:r>
      <w:r>
        <w:rPr>
          <w:spacing w:val="22"/>
          <w:sz w:val="26"/>
        </w:rPr>
        <w:t> </w:t>
      </w:r>
      <w:r>
        <w:rPr>
          <w:sz w:val="26"/>
        </w:rPr>
        <w:t>Vô</w:t>
      </w:r>
      <w:r>
        <w:rPr>
          <w:spacing w:val="22"/>
          <w:sz w:val="26"/>
        </w:rPr>
        <w:t> </w:t>
      </w:r>
      <w:r>
        <w:rPr>
          <w:sz w:val="26"/>
        </w:rPr>
        <w:t>gián </w:t>
      </w:r>
      <w:r>
        <w:rPr>
          <w:spacing w:val="-2"/>
          <w:sz w:val="26"/>
        </w:rPr>
        <w:t>duyên.</w:t>
      </w:r>
    </w:p>
    <w:p>
      <w:pPr>
        <w:pStyle w:val="Heading3"/>
        <w:spacing w:before="3"/>
      </w:pPr>
      <w:r>
        <w:rPr>
          <w:spacing w:val="-4"/>
        </w:rPr>
        <w:t>915.</w:t>
      </w:r>
    </w:p>
    <w:p>
      <w:pPr>
        <w:pStyle w:val="BodyText"/>
      </w:pPr>
      <w:r>
        <w:rPr/>
        <w:t>Pháp</w:t>
      </w:r>
      <w:r>
        <w:rPr>
          <w:spacing w:val="18"/>
        </w:rPr>
        <w:t> </w:t>
      </w:r>
      <w:r>
        <w:rPr/>
        <w:t>phi</w:t>
      </w:r>
      <w:r>
        <w:rPr>
          <w:spacing w:val="18"/>
        </w:rPr>
        <w:t> </w:t>
      </w:r>
      <w:r>
        <w:rPr/>
        <w:t>hữu</w:t>
      </w:r>
      <w:r>
        <w:rPr>
          <w:spacing w:val="18"/>
        </w:rPr>
        <w:t> </w:t>
      </w:r>
      <w:r>
        <w:rPr/>
        <w:t>nhân</w:t>
      </w:r>
      <w:r>
        <w:rPr>
          <w:spacing w:val="19"/>
        </w:rPr>
        <w:t> </w:t>
      </w:r>
      <w:r>
        <w:rPr/>
        <w:t>phi</w:t>
      </w:r>
      <w:r>
        <w:rPr>
          <w:spacing w:val="21"/>
        </w:rPr>
        <w:t> </w:t>
      </w:r>
      <w:r>
        <w:rPr/>
        <w:t>sơ</w:t>
      </w:r>
      <w:r>
        <w:rPr>
          <w:spacing w:val="17"/>
        </w:rPr>
        <w:t> </w:t>
      </w:r>
      <w:r>
        <w:rPr/>
        <w:t>đạo</w:t>
      </w:r>
      <w:r>
        <w:rPr>
          <w:spacing w:val="18"/>
        </w:rPr>
        <w:t> </w:t>
      </w:r>
      <w:r>
        <w:rPr/>
        <w:t>phi</w:t>
      </w:r>
      <w:r>
        <w:rPr>
          <w:spacing w:val="18"/>
        </w:rPr>
        <w:t> </w:t>
      </w:r>
      <w:r>
        <w:rPr/>
        <w:t>ba</w:t>
      </w:r>
      <w:r>
        <w:rPr>
          <w:spacing w:val="18"/>
        </w:rPr>
        <w:t> </w:t>
      </w:r>
      <w:r>
        <w:rPr/>
        <w:t>đạo</w:t>
      </w:r>
      <w:r>
        <w:rPr>
          <w:spacing w:val="18"/>
        </w:rPr>
        <w:t> </w:t>
      </w:r>
      <w:r>
        <w:rPr/>
        <w:t>cao</w:t>
      </w:r>
      <w:r>
        <w:rPr>
          <w:spacing w:val="19"/>
        </w:rPr>
        <w:t> </w:t>
      </w:r>
      <w:r>
        <w:rPr/>
        <w:t>tuyệt</w:t>
      </w:r>
      <w:r>
        <w:rPr>
          <w:spacing w:val="18"/>
        </w:rPr>
        <w:t> </w:t>
      </w:r>
      <w:r>
        <w:rPr/>
        <w:t>trừ</w:t>
      </w:r>
      <w:r>
        <w:rPr>
          <w:spacing w:val="20"/>
        </w:rPr>
        <w:t> </w:t>
      </w:r>
      <w:r>
        <w:rPr/>
        <w:t>làm duyên</w:t>
      </w:r>
      <w:r>
        <w:rPr>
          <w:spacing w:val="19"/>
        </w:rPr>
        <w:t> </w:t>
      </w:r>
      <w:r>
        <w:rPr/>
        <w:t>cho</w:t>
      </w:r>
      <w:r>
        <w:rPr>
          <w:spacing w:val="18"/>
        </w:rPr>
        <w:t> </w:t>
      </w:r>
      <w:r>
        <w:rPr/>
        <w:t>chư</w:t>
      </w:r>
      <w:r>
        <w:rPr>
          <w:spacing w:val="20"/>
        </w:rPr>
        <w:t> </w:t>
      </w:r>
      <w:r>
        <w:rPr/>
        <w:t>pháp</w:t>
      </w:r>
      <w:r>
        <w:rPr>
          <w:spacing w:val="18"/>
        </w:rPr>
        <w:t> </w:t>
      </w:r>
      <w:r>
        <w:rPr/>
        <w:t>hữu nhân ba đạo cao tuyệt trừ và phi hữu nhân phi sơ đạo phi ba đạo cao tuyệt trừ...</w:t>
      </w:r>
    </w:p>
    <w:p>
      <w:pPr>
        <w:pStyle w:val="ListParagraph"/>
        <w:numPr>
          <w:ilvl w:val="0"/>
          <w:numId w:val="481"/>
        </w:numPr>
        <w:tabs>
          <w:tab w:pos="1135" w:val="left" w:leader="none"/>
        </w:tabs>
        <w:spacing w:line="240" w:lineRule="auto" w:before="0" w:after="0"/>
        <w:ind w:left="1135" w:right="139" w:hanging="286"/>
        <w:jc w:val="left"/>
        <w:rPr>
          <w:sz w:val="26"/>
        </w:rPr>
      </w:pPr>
      <w:r>
        <w:rPr>
          <w:sz w:val="26"/>
        </w:rPr>
        <w:t>Si</w:t>
      </w:r>
      <w:r>
        <w:rPr>
          <w:spacing w:val="-3"/>
          <w:sz w:val="26"/>
        </w:rPr>
        <w:t> </w:t>
      </w:r>
      <w:r>
        <w:rPr>
          <w:sz w:val="26"/>
        </w:rPr>
        <w:t>đồng</w:t>
      </w:r>
      <w:r>
        <w:rPr>
          <w:spacing w:val="-3"/>
          <w:sz w:val="26"/>
        </w:rPr>
        <w:t> </w:t>
      </w:r>
      <w:r>
        <w:rPr>
          <w:sz w:val="26"/>
        </w:rPr>
        <w:t>sanh</w:t>
      </w:r>
      <w:r>
        <w:rPr>
          <w:spacing w:val="-3"/>
          <w:sz w:val="26"/>
        </w:rPr>
        <w:t> </w:t>
      </w:r>
      <w:r>
        <w:rPr>
          <w:sz w:val="26"/>
        </w:rPr>
        <w:t>phóng</w:t>
      </w:r>
      <w:r>
        <w:rPr>
          <w:spacing w:val="-3"/>
          <w:sz w:val="26"/>
        </w:rPr>
        <w:t> </w:t>
      </w:r>
      <w:r>
        <w:rPr>
          <w:sz w:val="26"/>
        </w:rPr>
        <w:t>dật sanh</w:t>
      </w:r>
      <w:r>
        <w:rPr>
          <w:spacing w:val="-3"/>
          <w:sz w:val="26"/>
        </w:rPr>
        <w:t> </w:t>
      </w:r>
      <w:r>
        <w:rPr>
          <w:sz w:val="26"/>
        </w:rPr>
        <w:t>trước</w:t>
      </w:r>
      <w:r>
        <w:rPr>
          <w:spacing w:val="-3"/>
          <w:sz w:val="26"/>
        </w:rPr>
        <w:t> </w:t>
      </w:r>
      <w:r>
        <w:rPr>
          <w:sz w:val="26"/>
        </w:rPr>
        <w:t>trước làm</w:t>
      </w:r>
      <w:r>
        <w:rPr>
          <w:spacing w:val="-5"/>
          <w:sz w:val="26"/>
        </w:rPr>
        <w:t> </w:t>
      </w:r>
      <w:r>
        <w:rPr>
          <w:sz w:val="26"/>
        </w:rPr>
        <w:t>duyên</w:t>
      </w:r>
      <w:r>
        <w:rPr>
          <w:spacing w:val="-1"/>
          <w:sz w:val="26"/>
        </w:rPr>
        <w:t> </w:t>
      </w:r>
      <w:r>
        <w:rPr>
          <w:sz w:val="26"/>
        </w:rPr>
        <w:t>cho</w:t>
      </w:r>
      <w:r>
        <w:rPr>
          <w:spacing w:val="-3"/>
          <w:sz w:val="26"/>
        </w:rPr>
        <w:t> </w:t>
      </w:r>
      <w:r>
        <w:rPr>
          <w:sz w:val="26"/>
        </w:rPr>
        <w:t>uẩn</w:t>
      </w:r>
      <w:r>
        <w:rPr>
          <w:spacing w:val="-3"/>
          <w:sz w:val="26"/>
        </w:rPr>
        <w:t> </w:t>
      </w:r>
      <w:r>
        <w:rPr>
          <w:sz w:val="26"/>
        </w:rPr>
        <w:t>đồng</w:t>
      </w:r>
      <w:r>
        <w:rPr>
          <w:spacing w:val="-1"/>
          <w:sz w:val="26"/>
        </w:rPr>
        <w:t> </w:t>
      </w:r>
      <w:r>
        <w:rPr>
          <w:sz w:val="26"/>
        </w:rPr>
        <w:t>sanh</w:t>
      </w:r>
      <w:r>
        <w:rPr>
          <w:spacing w:val="-3"/>
          <w:sz w:val="26"/>
        </w:rPr>
        <w:t> </w:t>
      </w:r>
      <w:r>
        <w:rPr>
          <w:sz w:val="26"/>
        </w:rPr>
        <w:t>phóng</w:t>
      </w:r>
      <w:r>
        <w:rPr>
          <w:spacing w:val="-3"/>
          <w:sz w:val="26"/>
        </w:rPr>
        <w:t> </w:t>
      </w:r>
      <w:r>
        <w:rPr>
          <w:sz w:val="26"/>
        </w:rPr>
        <w:t>dật</w:t>
      </w:r>
      <w:r>
        <w:rPr>
          <w:spacing w:val="-3"/>
          <w:sz w:val="26"/>
        </w:rPr>
        <w:t> </w:t>
      </w:r>
      <w:r>
        <w:rPr>
          <w:sz w:val="26"/>
        </w:rPr>
        <w:t>và si sanh sau sau bằng Vô gián duyên.</w:t>
      </w:r>
    </w:p>
    <w:p>
      <w:pPr>
        <w:pStyle w:val="ListParagraph"/>
        <w:numPr>
          <w:ilvl w:val="0"/>
          <w:numId w:val="481"/>
        </w:numPr>
        <w:tabs>
          <w:tab w:pos="1135" w:val="left" w:leader="none"/>
        </w:tabs>
        <w:spacing w:line="240" w:lineRule="auto" w:before="0" w:after="0"/>
        <w:ind w:left="1135" w:right="140" w:hanging="286"/>
        <w:jc w:val="left"/>
        <w:rPr>
          <w:sz w:val="26"/>
        </w:rPr>
      </w:pPr>
      <w:r>
        <w:rPr>
          <w:sz w:val="26"/>
        </w:rPr>
        <w:t>Khán môn </w:t>
      </w:r>
      <w:r>
        <w:rPr>
          <w:i/>
          <w:sz w:val="26"/>
        </w:rPr>
        <w:t>(āvajjana) </w:t>
      </w:r>
      <w:r>
        <w:rPr>
          <w:sz w:val="26"/>
        </w:rPr>
        <w:t>làm duyên cho uẩn đồng sanh phóng dật và si bằng Vô gián</w:t>
      </w:r>
      <w:r>
        <w:rPr>
          <w:spacing w:val="40"/>
          <w:sz w:val="26"/>
        </w:rPr>
        <w:t> </w:t>
      </w:r>
      <w:r>
        <w:rPr>
          <w:spacing w:val="-2"/>
          <w:sz w:val="26"/>
        </w:rPr>
        <w:t>duyên.</w:t>
      </w:r>
    </w:p>
    <w:p>
      <w:pPr>
        <w:pStyle w:val="Heading3"/>
        <w:spacing w:before="4"/>
      </w:pPr>
      <w:r>
        <w:rPr>
          <w:spacing w:val="-4"/>
        </w:rPr>
        <w:t>916.</w:t>
      </w:r>
    </w:p>
    <w:p>
      <w:pPr>
        <w:pStyle w:val="BodyText"/>
        <w:ind w:right="174"/>
      </w:pPr>
      <w:r>
        <w:rPr/>
        <w:t>Chư pháp hữu nhân sơ đạo tuyệt trừ và phi hữu nhân phi sơ đạo phi ba đạo cao tuyệt</w:t>
      </w:r>
      <w:r>
        <w:rPr>
          <w:spacing w:val="80"/>
        </w:rPr>
        <w:t> </w:t>
      </w:r>
      <w:r>
        <w:rPr/>
        <w:t>trừ làm duyên cho pháp hữu nhân sơ đạo tuyệt trừ bằng Vô gián duyên:</w:t>
      </w:r>
    </w:p>
    <w:p>
      <w:pPr>
        <w:pStyle w:val="BodyText"/>
        <w:ind w:left="1133" w:firstLine="2"/>
      </w:pPr>
      <w:r>
        <w:rPr/>
        <w:t>Uẩn</w:t>
      </w:r>
      <w:r>
        <w:rPr>
          <w:spacing w:val="-3"/>
        </w:rPr>
        <w:t> </w:t>
      </w:r>
      <w:r>
        <w:rPr/>
        <w:t>đồng</w:t>
      </w:r>
      <w:r>
        <w:rPr>
          <w:spacing w:val="-1"/>
        </w:rPr>
        <w:t> </w:t>
      </w:r>
      <w:r>
        <w:rPr/>
        <w:t>sanh</w:t>
      </w:r>
      <w:r>
        <w:rPr>
          <w:spacing w:val="-2"/>
        </w:rPr>
        <w:t> </w:t>
      </w:r>
      <w:r>
        <w:rPr/>
        <w:t>hoài</w:t>
      </w:r>
      <w:r>
        <w:rPr>
          <w:spacing w:val="-3"/>
        </w:rPr>
        <w:t> </w:t>
      </w:r>
      <w:r>
        <w:rPr/>
        <w:t>nghi</w:t>
      </w:r>
      <w:r>
        <w:rPr>
          <w:spacing w:val="-3"/>
        </w:rPr>
        <w:t> </w:t>
      </w:r>
      <w:r>
        <w:rPr/>
        <w:t>và</w:t>
      </w:r>
      <w:r>
        <w:rPr>
          <w:spacing w:val="-1"/>
        </w:rPr>
        <w:t> </w:t>
      </w:r>
      <w:r>
        <w:rPr/>
        <w:t>si</w:t>
      </w:r>
      <w:r>
        <w:rPr>
          <w:spacing w:val="-3"/>
        </w:rPr>
        <w:t> </w:t>
      </w:r>
      <w:r>
        <w:rPr/>
        <w:t>sanh</w:t>
      </w:r>
      <w:r>
        <w:rPr>
          <w:spacing w:val="-3"/>
        </w:rPr>
        <w:t> </w:t>
      </w:r>
      <w:r>
        <w:rPr/>
        <w:t>trước</w:t>
      </w:r>
      <w:r>
        <w:rPr>
          <w:spacing w:val="-3"/>
        </w:rPr>
        <w:t> </w:t>
      </w:r>
      <w:r>
        <w:rPr/>
        <w:t>trước</w:t>
      </w:r>
      <w:r>
        <w:rPr>
          <w:spacing w:val="-1"/>
        </w:rPr>
        <w:t> </w:t>
      </w:r>
      <w:r>
        <w:rPr/>
        <w:t>làm</w:t>
      </w:r>
      <w:r>
        <w:rPr>
          <w:spacing w:val="-5"/>
        </w:rPr>
        <w:t> </w:t>
      </w:r>
      <w:r>
        <w:rPr/>
        <w:t>duyên cho</w:t>
      </w:r>
      <w:r>
        <w:rPr>
          <w:spacing w:val="-3"/>
        </w:rPr>
        <w:t> </w:t>
      </w:r>
      <w:r>
        <w:rPr/>
        <w:t>uẩn</w:t>
      </w:r>
      <w:r>
        <w:rPr>
          <w:spacing w:val="-3"/>
        </w:rPr>
        <w:t> </w:t>
      </w:r>
      <w:r>
        <w:rPr/>
        <w:t>đồng</w:t>
      </w:r>
      <w:r>
        <w:rPr>
          <w:spacing w:val="-3"/>
        </w:rPr>
        <w:t> </w:t>
      </w:r>
      <w:r>
        <w:rPr/>
        <w:t>sanh</w:t>
      </w:r>
      <w:r>
        <w:rPr>
          <w:spacing w:val="-2"/>
        </w:rPr>
        <w:t> </w:t>
      </w:r>
      <w:r>
        <w:rPr/>
        <w:t>hoài nghi sanh sau sau bằng Vô gián duyên.</w:t>
      </w:r>
    </w:p>
    <w:p>
      <w:pPr>
        <w:pStyle w:val="Heading3"/>
        <w:spacing w:before="3"/>
      </w:pPr>
      <w:r>
        <w:rPr>
          <w:spacing w:val="-4"/>
        </w:rPr>
        <w:t>917.</w:t>
      </w:r>
    </w:p>
    <w:p>
      <w:pPr>
        <w:pStyle w:val="BodyText"/>
        <w:ind w:right="174"/>
      </w:pPr>
      <w:r>
        <w:rPr/>
        <w:t>Chư pháp hữu nhân sơ đạo tuyệt trừ và phi hữu nhân phi sơ đạo phi ba đạo cao tuyệt</w:t>
      </w:r>
      <w:r>
        <w:rPr>
          <w:spacing w:val="80"/>
        </w:rPr>
        <w:t> </w:t>
      </w:r>
      <w:r>
        <w:rPr/>
        <w:t>trừ làm duyên cho pháp phi hữu nhân phi sơ đạo phi ba đạo cao tuyệt trừ...</w:t>
      </w:r>
    </w:p>
    <w:p>
      <w:pPr>
        <w:pStyle w:val="ListParagraph"/>
        <w:numPr>
          <w:ilvl w:val="0"/>
          <w:numId w:val="481"/>
        </w:numPr>
        <w:tabs>
          <w:tab w:pos="1135" w:val="left" w:leader="none"/>
        </w:tabs>
        <w:spacing w:line="240" w:lineRule="auto" w:before="0" w:after="0"/>
        <w:ind w:left="1135" w:right="141" w:hanging="286"/>
        <w:jc w:val="left"/>
        <w:rPr>
          <w:sz w:val="26"/>
        </w:rPr>
      </w:pPr>
      <w:r>
        <w:rPr>
          <w:sz w:val="26"/>
        </w:rPr>
        <w:t>Uẩn đồng sanh hoài nghi và si sanh trước trước làm duyên cho si sanh sau sau bằng Vô gián duyên.</w:t>
      </w:r>
    </w:p>
    <w:p>
      <w:pPr>
        <w:pStyle w:val="ListParagraph"/>
        <w:numPr>
          <w:ilvl w:val="0"/>
          <w:numId w:val="481"/>
        </w:numPr>
        <w:tabs>
          <w:tab w:pos="1135" w:val="left" w:leader="none"/>
        </w:tabs>
        <w:spacing w:line="240" w:lineRule="auto" w:before="0" w:after="0"/>
        <w:ind w:left="1135" w:right="138" w:hanging="286"/>
        <w:jc w:val="left"/>
        <w:rPr>
          <w:sz w:val="26"/>
        </w:rPr>
      </w:pPr>
      <w:r>
        <w:rPr>
          <w:sz w:val="26"/>
        </w:rPr>
        <w:t>Uẩn đồng sanh hoài nghi và si làm duyên cho quả sơ khởi </w:t>
      </w:r>
      <w:r>
        <w:rPr>
          <w:i/>
          <w:sz w:val="26"/>
        </w:rPr>
        <w:t>(vuṭṭhāna) </w:t>
      </w:r>
      <w:r>
        <w:rPr>
          <w:sz w:val="26"/>
        </w:rPr>
        <w:t>bằng Vô gián </w:t>
      </w:r>
      <w:r>
        <w:rPr>
          <w:spacing w:val="-2"/>
          <w:sz w:val="26"/>
        </w:rPr>
        <w:t>duyên.</w:t>
      </w:r>
    </w:p>
    <w:p>
      <w:pPr>
        <w:pStyle w:val="Heading3"/>
        <w:spacing w:before="4"/>
      </w:pPr>
      <w:r>
        <w:rPr>
          <w:spacing w:val="-4"/>
        </w:rPr>
        <w:t>918.</w:t>
      </w:r>
    </w:p>
    <w:p>
      <w:pPr>
        <w:pStyle w:val="BodyText"/>
        <w:ind w:right="139"/>
        <w:jc w:val="both"/>
      </w:pPr>
      <w:r>
        <w:rPr/>
        <w:t>Chư pháp hữu nhân sơ đạo tuyệt trừ và phi hữu nhân phi sơ đạo phi ba đạo cao tuyệt trừ làm duyên cho chư pháp hữu nhân sơ đạo tuyệt trừ và phi hữu nhân phi sơ đạo phi ba đạo cao tuyệt trừ...</w:t>
      </w:r>
    </w:p>
    <w:p>
      <w:pPr>
        <w:pStyle w:val="BodyText"/>
        <w:ind w:left="1133" w:right="327" w:firstLine="2"/>
        <w:jc w:val="both"/>
      </w:pPr>
      <w:r>
        <w:rPr/>
        <w:t>Uẩn</w:t>
      </w:r>
      <w:r>
        <w:rPr>
          <w:spacing w:val="-3"/>
        </w:rPr>
        <w:t> </w:t>
      </w:r>
      <w:r>
        <w:rPr/>
        <w:t>đồng</w:t>
      </w:r>
      <w:r>
        <w:rPr>
          <w:spacing w:val="-1"/>
        </w:rPr>
        <w:t> </w:t>
      </w:r>
      <w:r>
        <w:rPr/>
        <w:t>sanh</w:t>
      </w:r>
      <w:r>
        <w:rPr>
          <w:spacing w:val="-2"/>
        </w:rPr>
        <w:t> </w:t>
      </w:r>
      <w:r>
        <w:rPr/>
        <w:t>hoài</w:t>
      </w:r>
      <w:r>
        <w:rPr>
          <w:spacing w:val="-3"/>
        </w:rPr>
        <w:t> </w:t>
      </w:r>
      <w:r>
        <w:rPr/>
        <w:t>nghi</w:t>
      </w:r>
      <w:r>
        <w:rPr>
          <w:spacing w:val="-3"/>
        </w:rPr>
        <w:t> </w:t>
      </w:r>
      <w:r>
        <w:rPr/>
        <w:t>và</w:t>
      </w:r>
      <w:r>
        <w:rPr>
          <w:spacing w:val="-1"/>
        </w:rPr>
        <w:t> </w:t>
      </w:r>
      <w:r>
        <w:rPr/>
        <w:t>si</w:t>
      </w:r>
      <w:r>
        <w:rPr>
          <w:spacing w:val="-3"/>
        </w:rPr>
        <w:t> </w:t>
      </w:r>
      <w:r>
        <w:rPr/>
        <w:t>sanh</w:t>
      </w:r>
      <w:r>
        <w:rPr>
          <w:spacing w:val="-3"/>
        </w:rPr>
        <w:t> </w:t>
      </w:r>
      <w:r>
        <w:rPr/>
        <w:t>trước</w:t>
      </w:r>
      <w:r>
        <w:rPr>
          <w:spacing w:val="-3"/>
        </w:rPr>
        <w:t> </w:t>
      </w:r>
      <w:r>
        <w:rPr/>
        <w:t>trước</w:t>
      </w:r>
      <w:r>
        <w:rPr>
          <w:spacing w:val="-1"/>
        </w:rPr>
        <w:t> </w:t>
      </w:r>
      <w:r>
        <w:rPr/>
        <w:t>làm</w:t>
      </w:r>
      <w:r>
        <w:rPr>
          <w:spacing w:val="-5"/>
        </w:rPr>
        <w:t> </w:t>
      </w:r>
      <w:r>
        <w:rPr/>
        <w:t>duyên cho</w:t>
      </w:r>
      <w:r>
        <w:rPr>
          <w:spacing w:val="-3"/>
        </w:rPr>
        <w:t> </w:t>
      </w:r>
      <w:r>
        <w:rPr/>
        <w:t>uẩn</w:t>
      </w:r>
      <w:r>
        <w:rPr>
          <w:spacing w:val="-3"/>
        </w:rPr>
        <w:t> </w:t>
      </w:r>
      <w:r>
        <w:rPr/>
        <w:t>đồng</w:t>
      </w:r>
      <w:r>
        <w:rPr>
          <w:spacing w:val="-3"/>
        </w:rPr>
        <w:t> </w:t>
      </w:r>
      <w:r>
        <w:rPr/>
        <w:t>sanh</w:t>
      </w:r>
      <w:r>
        <w:rPr>
          <w:spacing w:val="-2"/>
        </w:rPr>
        <w:t> </w:t>
      </w:r>
      <w:r>
        <w:rPr/>
        <w:t>hoài nghi và si sanh sau sau bằng Vô gián duyên.</w:t>
      </w:r>
    </w:p>
    <w:p>
      <w:pPr>
        <w:pStyle w:val="Heading3"/>
        <w:spacing w:line="240" w:lineRule="auto" w:before="4"/>
      </w:pPr>
      <w:r>
        <w:rPr>
          <w:spacing w:val="-4"/>
        </w:rPr>
        <w:t>919.</w:t>
      </w:r>
    </w:p>
    <w:p>
      <w:pPr>
        <w:pStyle w:val="Heading3"/>
        <w:spacing w:after="0" w:line="240" w:lineRule="auto"/>
        <w:sectPr>
          <w:pgSz w:w="11630" w:h="16450"/>
          <w:pgMar w:header="859" w:footer="0" w:top="1160" w:bottom="280" w:left="708" w:right="850"/>
        </w:sectPr>
      </w:pPr>
    </w:p>
    <w:p>
      <w:pPr>
        <w:pStyle w:val="BodyText"/>
        <w:spacing w:before="232"/>
        <w:ind w:right="139"/>
        <w:jc w:val="both"/>
      </w:pPr>
      <w:r>
        <w:rPr/>
        <w:t>Chư pháp hữu nhân ba đạo cao tuyệt trừ và phi hữu nhân phi sơ đạo phi ba đạo cao tuyệt</w:t>
      </w:r>
      <w:r>
        <w:rPr>
          <w:spacing w:val="-1"/>
        </w:rPr>
        <w:t> </w:t>
      </w:r>
      <w:r>
        <w:rPr/>
        <w:t>trừ làm</w:t>
      </w:r>
      <w:r>
        <w:rPr>
          <w:spacing w:val="-3"/>
        </w:rPr>
        <w:t> </w:t>
      </w:r>
      <w:r>
        <w:rPr/>
        <w:t>duyên cho pháp hữu</w:t>
      </w:r>
      <w:r>
        <w:rPr>
          <w:spacing w:val="-1"/>
        </w:rPr>
        <w:t> </w:t>
      </w:r>
      <w:r>
        <w:rPr/>
        <w:t>nhân ba đạo</w:t>
      </w:r>
      <w:r>
        <w:rPr>
          <w:spacing w:val="-1"/>
        </w:rPr>
        <w:t> </w:t>
      </w:r>
      <w:r>
        <w:rPr/>
        <w:t>cao tuyệt trừ bằng Vô</w:t>
      </w:r>
      <w:r>
        <w:rPr>
          <w:spacing w:val="-1"/>
        </w:rPr>
        <w:t> </w:t>
      </w:r>
      <w:r>
        <w:rPr/>
        <w:t>gián duyên: Có 3 câu, như sơ đạo </w:t>
      </w:r>
      <w:r>
        <w:rPr>
          <w:i/>
        </w:rPr>
        <w:t>(dassanattika)</w:t>
      </w:r>
      <w:r>
        <w:rPr/>
        <w:t>.</w:t>
      </w:r>
    </w:p>
    <w:p>
      <w:pPr>
        <w:pStyle w:val="Heading3"/>
        <w:spacing w:line="294" w:lineRule="exact" w:before="6"/>
      </w:pPr>
      <w:r>
        <w:rPr>
          <w:spacing w:val="-4"/>
        </w:rPr>
        <w:t>920.</w:t>
      </w:r>
    </w:p>
    <w:p>
      <w:pPr>
        <w:pStyle w:val="ListParagraph"/>
        <w:numPr>
          <w:ilvl w:val="0"/>
          <w:numId w:val="482"/>
        </w:numPr>
        <w:tabs>
          <w:tab w:pos="850" w:val="left" w:leader="none"/>
        </w:tabs>
        <w:spacing w:line="237" w:lineRule="auto" w:before="2" w:after="0"/>
        <w:ind w:left="850" w:right="143" w:hanging="284"/>
        <w:jc w:val="left"/>
        <w:rPr>
          <w:sz w:val="26"/>
        </w:rPr>
      </w:pPr>
      <w:r>
        <w:rPr>
          <w:sz w:val="26"/>
        </w:rPr>
        <w:t>Pháp</w:t>
      </w:r>
      <w:r>
        <w:rPr>
          <w:spacing w:val="18"/>
          <w:sz w:val="26"/>
        </w:rPr>
        <w:t> </w:t>
      </w:r>
      <w:r>
        <w:rPr>
          <w:sz w:val="26"/>
        </w:rPr>
        <w:t>hữu</w:t>
      </w:r>
      <w:r>
        <w:rPr>
          <w:spacing w:val="18"/>
          <w:sz w:val="26"/>
        </w:rPr>
        <w:t> </w:t>
      </w:r>
      <w:r>
        <w:rPr>
          <w:sz w:val="26"/>
        </w:rPr>
        <w:t>nhân</w:t>
      </w:r>
      <w:r>
        <w:rPr>
          <w:spacing w:val="18"/>
          <w:sz w:val="26"/>
        </w:rPr>
        <w:t> </w:t>
      </w:r>
      <w:r>
        <w:rPr>
          <w:sz w:val="26"/>
        </w:rPr>
        <w:t>sơ đạo</w:t>
      </w:r>
      <w:r>
        <w:rPr>
          <w:spacing w:val="20"/>
          <w:sz w:val="26"/>
        </w:rPr>
        <w:t> </w:t>
      </w:r>
      <w:r>
        <w:rPr>
          <w:sz w:val="26"/>
        </w:rPr>
        <w:t>tuyệt</w:t>
      </w:r>
      <w:r>
        <w:rPr>
          <w:spacing w:val="18"/>
          <w:sz w:val="26"/>
        </w:rPr>
        <w:t> </w:t>
      </w:r>
      <w:r>
        <w:rPr>
          <w:sz w:val="26"/>
        </w:rPr>
        <w:t>trừ</w:t>
      </w:r>
      <w:r>
        <w:rPr>
          <w:spacing w:val="22"/>
          <w:sz w:val="26"/>
        </w:rPr>
        <w:t> </w:t>
      </w:r>
      <w:r>
        <w:rPr>
          <w:sz w:val="26"/>
        </w:rPr>
        <w:t>làm duyên</w:t>
      </w:r>
      <w:r>
        <w:rPr>
          <w:spacing w:val="19"/>
          <w:sz w:val="26"/>
        </w:rPr>
        <w:t> </w:t>
      </w:r>
      <w:r>
        <w:rPr>
          <w:sz w:val="26"/>
        </w:rPr>
        <w:t>cho</w:t>
      </w:r>
      <w:r>
        <w:rPr>
          <w:spacing w:val="19"/>
          <w:sz w:val="26"/>
        </w:rPr>
        <w:t> </w:t>
      </w:r>
      <w:r>
        <w:rPr>
          <w:sz w:val="26"/>
        </w:rPr>
        <w:t>pháp</w:t>
      </w:r>
      <w:r>
        <w:rPr>
          <w:spacing w:val="18"/>
          <w:sz w:val="26"/>
        </w:rPr>
        <w:t> </w:t>
      </w:r>
      <w:r>
        <w:rPr>
          <w:sz w:val="26"/>
        </w:rPr>
        <w:t>hữu</w:t>
      </w:r>
      <w:r>
        <w:rPr>
          <w:spacing w:val="18"/>
          <w:sz w:val="26"/>
        </w:rPr>
        <w:t> </w:t>
      </w:r>
      <w:r>
        <w:rPr>
          <w:sz w:val="26"/>
        </w:rPr>
        <w:t>nhân</w:t>
      </w:r>
      <w:r>
        <w:rPr>
          <w:spacing w:val="18"/>
          <w:sz w:val="26"/>
        </w:rPr>
        <w:t> </w:t>
      </w:r>
      <w:r>
        <w:rPr>
          <w:sz w:val="26"/>
        </w:rPr>
        <w:t>sơ</w:t>
      </w:r>
      <w:r>
        <w:rPr>
          <w:spacing w:val="20"/>
          <w:sz w:val="26"/>
        </w:rPr>
        <w:t> </w:t>
      </w:r>
      <w:r>
        <w:rPr>
          <w:sz w:val="26"/>
        </w:rPr>
        <w:t>đạo</w:t>
      </w:r>
      <w:r>
        <w:rPr>
          <w:spacing w:val="18"/>
          <w:sz w:val="26"/>
        </w:rPr>
        <w:t> </w:t>
      </w:r>
      <w:r>
        <w:rPr>
          <w:sz w:val="26"/>
        </w:rPr>
        <w:t>tuyệt</w:t>
      </w:r>
      <w:r>
        <w:rPr>
          <w:spacing w:val="18"/>
          <w:sz w:val="26"/>
        </w:rPr>
        <w:t> </w:t>
      </w:r>
      <w:r>
        <w:rPr>
          <w:sz w:val="26"/>
        </w:rPr>
        <w:t>trừ</w:t>
      </w:r>
      <w:r>
        <w:rPr>
          <w:spacing w:val="18"/>
          <w:sz w:val="26"/>
        </w:rPr>
        <w:t> </w:t>
      </w:r>
      <w:r>
        <w:rPr>
          <w:sz w:val="26"/>
        </w:rPr>
        <w:t>bằng Liên tiếp duyên: trùng như Vô gián duyên </w:t>
      </w:r>
      <w:r>
        <w:rPr>
          <w:i/>
          <w:sz w:val="26"/>
        </w:rPr>
        <w:t>(Anantarapaccayo)</w:t>
      </w:r>
      <w:r>
        <w:rPr>
          <w:sz w:val="26"/>
        </w:rPr>
        <w:t>.</w:t>
      </w:r>
    </w:p>
    <w:p>
      <w:pPr>
        <w:pStyle w:val="ListParagraph"/>
        <w:numPr>
          <w:ilvl w:val="0"/>
          <w:numId w:val="482"/>
        </w:numPr>
        <w:tabs>
          <w:tab w:pos="850" w:val="left" w:leader="none"/>
        </w:tabs>
        <w:spacing w:line="237" w:lineRule="auto" w:before="5" w:after="0"/>
        <w:ind w:left="850" w:right="140" w:hanging="284"/>
        <w:jc w:val="left"/>
        <w:rPr>
          <w:sz w:val="26"/>
        </w:rPr>
      </w:pPr>
      <w:r>
        <w:rPr>
          <w:sz w:val="26"/>
        </w:rPr>
        <w:t>...</w:t>
      </w:r>
      <w:r>
        <w:rPr>
          <w:spacing w:val="30"/>
          <w:sz w:val="26"/>
        </w:rPr>
        <w:t> </w:t>
      </w:r>
      <w:r>
        <w:rPr>
          <w:sz w:val="26"/>
        </w:rPr>
        <w:t>Bằng</w:t>
      </w:r>
      <w:r>
        <w:rPr>
          <w:spacing w:val="30"/>
          <w:sz w:val="26"/>
        </w:rPr>
        <w:t> </w:t>
      </w:r>
      <w:r>
        <w:rPr>
          <w:sz w:val="26"/>
        </w:rPr>
        <w:t>Đồng</w:t>
      </w:r>
      <w:r>
        <w:rPr>
          <w:spacing w:val="30"/>
          <w:sz w:val="26"/>
        </w:rPr>
        <w:t> </w:t>
      </w:r>
      <w:r>
        <w:rPr>
          <w:sz w:val="26"/>
        </w:rPr>
        <w:t>sanh</w:t>
      </w:r>
      <w:r>
        <w:rPr>
          <w:spacing w:val="30"/>
          <w:sz w:val="26"/>
        </w:rPr>
        <w:t> </w:t>
      </w:r>
      <w:r>
        <w:rPr>
          <w:sz w:val="26"/>
        </w:rPr>
        <w:t>duyên,</w:t>
      </w:r>
      <w:r>
        <w:rPr>
          <w:spacing w:val="30"/>
          <w:sz w:val="26"/>
        </w:rPr>
        <w:t> </w:t>
      </w:r>
      <w:r>
        <w:rPr>
          <w:sz w:val="26"/>
        </w:rPr>
        <w:t>tóm</w:t>
      </w:r>
      <w:r>
        <w:rPr>
          <w:spacing w:val="27"/>
          <w:sz w:val="26"/>
        </w:rPr>
        <w:t> </w:t>
      </w:r>
      <w:r>
        <w:rPr>
          <w:sz w:val="26"/>
        </w:rPr>
        <w:t>tắt...</w:t>
      </w:r>
      <w:r>
        <w:rPr>
          <w:spacing w:val="30"/>
          <w:sz w:val="26"/>
        </w:rPr>
        <w:t> </w:t>
      </w:r>
      <w:r>
        <w:rPr>
          <w:sz w:val="26"/>
        </w:rPr>
        <w:t>như</w:t>
      </w:r>
      <w:r>
        <w:rPr>
          <w:spacing w:val="31"/>
          <w:sz w:val="26"/>
        </w:rPr>
        <w:t> </w:t>
      </w:r>
      <w:r>
        <w:rPr>
          <w:sz w:val="26"/>
        </w:rPr>
        <w:t>phần</w:t>
      </w:r>
      <w:r>
        <w:rPr>
          <w:spacing w:val="34"/>
          <w:sz w:val="26"/>
        </w:rPr>
        <w:t> </w:t>
      </w:r>
      <w:r>
        <w:rPr>
          <w:sz w:val="26"/>
        </w:rPr>
        <w:t>liên</w:t>
      </w:r>
      <w:r>
        <w:rPr>
          <w:spacing w:val="30"/>
          <w:sz w:val="26"/>
        </w:rPr>
        <w:t> </w:t>
      </w:r>
      <w:r>
        <w:rPr>
          <w:sz w:val="26"/>
        </w:rPr>
        <w:t>quan</w:t>
      </w:r>
      <w:r>
        <w:rPr>
          <w:spacing w:val="33"/>
          <w:sz w:val="26"/>
        </w:rPr>
        <w:t> </w:t>
      </w:r>
      <w:r>
        <w:rPr>
          <w:i/>
          <w:sz w:val="26"/>
        </w:rPr>
        <w:t>(paṭicca)</w:t>
      </w:r>
      <w:r>
        <w:rPr>
          <w:i/>
          <w:spacing w:val="31"/>
          <w:sz w:val="26"/>
        </w:rPr>
        <w:t> </w:t>
      </w:r>
      <w:r>
        <w:rPr>
          <w:sz w:val="26"/>
        </w:rPr>
        <w:t>trong</w:t>
      </w:r>
      <w:r>
        <w:rPr>
          <w:spacing w:val="30"/>
          <w:sz w:val="26"/>
        </w:rPr>
        <w:t> </w:t>
      </w:r>
      <w:r>
        <w:rPr>
          <w:sz w:val="26"/>
        </w:rPr>
        <w:t>Đồng</w:t>
      </w:r>
      <w:r>
        <w:rPr>
          <w:spacing w:val="30"/>
          <w:sz w:val="26"/>
        </w:rPr>
        <w:t> </w:t>
      </w:r>
      <w:r>
        <w:rPr>
          <w:sz w:val="26"/>
        </w:rPr>
        <w:t>sanh </w:t>
      </w:r>
      <w:r>
        <w:rPr>
          <w:spacing w:val="-2"/>
          <w:sz w:val="26"/>
        </w:rPr>
        <w:t>duyên.</w:t>
      </w:r>
    </w:p>
    <w:p>
      <w:pPr>
        <w:pStyle w:val="ListParagraph"/>
        <w:numPr>
          <w:ilvl w:val="0"/>
          <w:numId w:val="482"/>
        </w:numPr>
        <w:tabs>
          <w:tab w:pos="849" w:val="left" w:leader="none"/>
        </w:tabs>
        <w:spacing w:line="318" w:lineRule="exact" w:before="3" w:after="0"/>
        <w:ind w:left="849" w:right="0" w:hanging="283"/>
        <w:jc w:val="left"/>
        <w:rPr>
          <w:sz w:val="26"/>
        </w:rPr>
      </w:pPr>
      <w:r>
        <w:rPr>
          <w:sz w:val="26"/>
        </w:rPr>
        <w:t>...</w:t>
      </w:r>
      <w:r>
        <w:rPr>
          <w:spacing w:val="-5"/>
          <w:sz w:val="26"/>
        </w:rPr>
        <w:t> </w:t>
      </w:r>
      <w:r>
        <w:rPr>
          <w:sz w:val="26"/>
        </w:rPr>
        <w:t>Bằng</w:t>
      </w:r>
      <w:r>
        <w:rPr>
          <w:spacing w:val="-5"/>
          <w:sz w:val="26"/>
        </w:rPr>
        <w:t> </w:t>
      </w:r>
      <w:r>
        <w:rPr>
          <w:sz w:val="26"/>
        </w:rPr>
        <w:t>Hỗ</w:t>
      </w:r>
      <w:r>
        <w:rPr>
          <w:spacing w:val="-5"/>
          <w:sz w:val="26"/>
        </w:rPr>
        <w:t> </w:t>
      </w:r>
      <w:r>
        <w:rPr>
          <w:sz w:val="26"/>
        </w:rPr>
        <w:t>tương</w:t>
      </w:r>
      <w:r>
        <w:rPr>
          <w:spacing w:val="-4"/>
          <w:sz w:val="26"/>
        </w:rPr>
        <w:t> </w:t>
      </w:r>
      <w:r>
        <w:rPr>
          <w:sz w:val="26"/>
        </w:rPr>
        <w:t>duyên..tóm</w:t>
      </w:r>
      <w:r>
        <w:rPr>
          <w:spacing w:val="-7"/>
          <w:sz w:val="26"/>
        </w:rPr>
        <w:t> </w:t>
      </w:r>
      <w:r>
        <w:rPr>
          <w:sz w:val="26"/>
        </w:rPr>
        <w:t>tắt...</w:t>
      </w:r>
      <w:r>
        <w:rPr>
          <w:spacing w:val="-5"/>
          <w:sz w:val="26"/>
        </w:rPr>
        <w:t> </w:t>
      </w:r>
      <w:r>
        <w:rPr>
          <w:sz w:val="26"/>
        </w:rPr>
        <w:t>như</w:t>
      </w:r>
      <w:r>
        <w:rPr>
          <w:spacing w:val="-4"/>
          <w:sz w:val="26"/>
        </w:rPr>
        <w:t> </w:t>
      </w:r>
      <w:r>
        <w:rPr>
          <w:sz w:val="26"/>
        </w:rPr>
        <w:t>phần</w:t>
      </w:r>
      <w:r>
        <w:rPr>
          <w:spacing w:val="-1"/>
          <w:sz w:val="26"/>
        </w:rPr>
        <w:t> </w:t>
      </w:r>
      <w:r>
        <w:rPr>
          <w:sz w:val="26"/>
        </w:rPr>
        <w:t>liên</w:t>
      </w:r>
      <w:r>
        <w:rPr>
          <w:spacing w:val="-4"/>
          <w:sz w:val="26"/>
        </w:rPr>
        <w:t> </w:t>
      </w:r>
      <w:r>
        <w:rPr>
          <w:sz w:val="26"/>
        </w:rPr>
        <w:t>quan</w:t>
      </w:r>
      <w:r>
        <w:rPr>
          <w:spacing w:val="-4"/>
          <w:sz w:val="26"/>
        </w:rPr>
        <w:t> </w:t>
      </w:r>
      <w:r>
        <w:rPr>
          <w:sz w:val="26"/>
        </w:rPr>
        <w:t>trong</w:t>
      </w:r>
      <w:r>
        <w:rPr>
          <w:spacing w:val="-5"/>
          <w:sz w:val="26"/>
        </w:rPr>
        <w:t> </w:t>
      </w:r>
      <w:r>
        <w:rPr>
          <w:sz w:val="26"/>
        </w:rPr>
        <w:t>Hỗ</w:t>
      </w:r>
      <w:r>
        <w:rPr>
          <w:spacing w:val="-5"/>
          <w:sz w:val="26"/>
        </w:rPr>
        <w:t> </w:t>
      </w:r>
      <w:r>
        <w:rPr>
          <w:sz w:val="26"/>
        </w:rPr>
        <w:t>tương</w:t>
      </w:r>
      <w:r>
        <w:rPr>
          <w:spacing w:val="-4"/>
          <w:sz w:val="26"/>
        </w:rPr>
        <w:t> </w:t>
      </w:r>
      <w:r>
        <w:rPr>
          <w:spacing w:val="-2"/>
          <w:sz w:val="26"/>
        </w:rPr>
        <w:t>duyên.</w:t>
      </w:r>
    </w:p>
    <w:p>
      <w:pPr>
        <w:pStyle w:val="ListParagraph"/>
        <w:numPr>
          <w:ilvl w:val="0"/>
          <w:numId w:val="482"/>
        </w:numPr>
        <w:tabs>
          <w:tab w:pos="849" w:val="left" w:leader="none"/>
        </w:tabs>
        <w:spacing w:line="317" w:lineRule="exact" w:before="0" w:after="0"/>
        <w:ind w:left="849" w:right="0" w:hanging="283"/>
        <w:jc w:val="left"/>
        <w:rPr>
          <w:sz w:val="26"/>
        </w:rPr>
      </w:pPr>
      <w:r>
        <w:rPr>
          <w:sz w:val="26"/>
        </w:rPr>
        <w:t>...</w:t>
      </w:r>
      <w:r>
        <w:rPr>
          <w:spacing w:val="21"/>
          <w:sz w:val="26"/>
        </w:rPr>
        <w:t> </w:t>
      </w:r>
      <w:r>
        <w:rPr>
          <w:sz w:val="26"/>
        </w:rPr>
        <w:t>Bằng</w:t>
      </w:r>
      <w:r>
        <w:rPr>
          <w:spacing w:val="21"/>
          <w:sz w:val="26"/>
        </w:rPr>
        <w:t> </w:t>
      </w:r>
      <w:r>
        <w:rPr>
          <w:sz w:val="26"/>
        </w:rPr>
        <w:t>Y</w:t>
      </w:r>
      <w:r>
        <w:rPr>
          <w:spacing w:val="21"/>
          <w:sz w:val="26"/>
        </w:rPr>
        <w:t> </w:t>
      </w:r>
      <w:r>
        <w:rPr>
          <w:sz w:val="26"/>
        </w:rPr>
        <w:t>chỉ</w:t>
      </w:r>
      <w:r>
        <w:rPr>
          <w:spacing w:val="22"/>
          <w:sz w:val="26"/>
        </w:rPr>
        <w:t> </w:t>
      </w:r>
      <w:r>
        <w:rPr>
          <w:sz w:val="26"/>
        </w:rPr>
        <w:t>duyên,...</w:t>
      </w:r>
      <w:r>
        <w:rPr>
          <w:spacing w:val="21"/>
          <w:sz w:val="26"/>
        </w:rPr>
        <w:t> </w:t>
      </w:r>
      <w:r>
        <w:rPr>
          <w:sz w:val="26"/>
        </w:rPr>
        <w:t>tóm</w:t>
      </w:r>
      <w:r>
        <w:rPr>
          <w:spacing w:val="19"/>
          <w:sz w:val="26"/>
        </w:rPr>
        <w:t> </w:t>
      </w:r>
      <w:r>
        <w:rPr>
          <w:sz w:val="26"/>
        </w:rPr>
        <w:t>tắt...</w:t>
      </w:r>
      <w:r>
        <w:rPr>
          <w:spacing w:val="21"/>
          <w:sz w:val="26"/>
        </w:rPr>
        <w:t> </w:t>
      </w:r>
      <w:r>
        <w:rPr>
          <w:sz w:val="26"/>
        </w:rPr>
        <w:t>như</w:t>
      </w:r>
      <w:r>
        <w:rPr>
          <w:spacing w:val="22"/>
          <w:sz w:val="26"/>
        </w:rPr>
        <w:t> </w:t>
      </w:r>
      <w:r>
        <w:rPr>
          <w:sz w:val="26"/>
        </w:rPr>
        <w:t>phần</w:t>
      </w:r>
      <w:r>
        <w:rPr>
          <w:spacing w:val="26"/>
          <w:sz w:val="26"/>
        </w:rPr>
        <w:t> </w:t>
      </w:r>
      <w:r>
        <w:rPr>
          <w:sz w:val="26"/>
        </w:rPr>
        <w:t>y</w:t>
      </w:r>
      <w:r>
        <w:rPr>
          <w:spacing w:val="19"/>
          <w:sz w:val="26"/>
        </w:rPr>
        <w:t> </w:t>
      </w:r>
      <w:r>
        <w:rPr>
          <w:sz w:val="26"/>
        </w:rPr>
        <w:t>chỉ</w:t>
      </w:r>
      <w:r>
        <w:rPr>
          <w:spacing w:val="26"/>
          <w:sz w:val="26"/>
        </w:rPr>
        <w:t> </w:t>
      </w:r>
      <w:r>
        <w:rPr>
          <w:i/>
          <w:sz w:val="26"/>
        </w:rPr>
        <w:t>(Nissayavāra)</w:t>
      </w:r>
      <w:r>
        <w:rPr>
          <w:i/>
          <w:spacing w:val="20"/>
          <w:sz w:val="26"/>
        </w:rPr>
        <w:t> </w:t>
      </w:r>
      <w:r>
        <w:rPr>
          <w:sz w:val="26"/>
        </w:rPr>
        <w:t>trong</w:t>
      </w:r>
      <w:r>
        <w:rPr>
          <w:spacing w:val="21"/>
          <w:sz w:val="26"/>
        </w:rPr>
        <w:t> </w:t>
      </w:r>
      <w:r>
        <w:rPr>
          <w:sz w:val="26"/>
        </w:rPr>
        <w:t>phần</w:t>
      </w:r>
      <w:r>
        <w:rPr>
          <w:spacing w:val="25"/>
          <w:sz w:val="26"/>
        </w:rPr>
        <w:t> </w:t>
      </w:r>
      <w:r>
        <w:rPr>
          <w:sz w:val="26"/>
        </w:rPr>
        <w:t>y</w:t>
      </w:r>
      <w:r>
        <w:rPr>
          <w:spacing w:val="17"/>
          <w:sz w:val="26"/>
        </w:rPr>
        <w:t> </w:t>
      </w:r>
      <w:r>
        <w:rPr>
          <w:spacing w:val="-2"/>
          <w:sz w:val="26"/>
        </w:rPr>
        <w:t>trượng</w:t>
      </w:r>
    </w:p>
    <w:p>
      <w:pPr>
        <w:spacing w:line="298" w:lineRule="exact" w:before="0"/>
        <w:ind w:left="850" w:right="0" w:firstLine="0"/>
        <w:jc w:val="left"/>
        <w:rPr>
          <w:sz w:val="26"/>
        </w:rPr>
      </w:pPr>
      <w:r>
        <w:rPr>
          <w:i/>
          <w:sz w:val="26"/>
        </w:rPr>
        <w:t>(paccayavāra)</w:t>
      </w:r>
      <w:r>
        <w:rPr>
          <w:i/>
          <w:spacing w:val="-11"/>
          <w:sz w:val="26"/>
        </w:rPr>
        <w:t> </w:t>
      </w:r>
      <w:r>
        <w:rPr>
          <w:sz w:val="26"/>
        </w:rPr>
        <w:t>không</w:t>
      </w:r>
      <w:r>
        <w:rPr>
          <w:spacing w:val="-9"/>
          <w:sz w:val="26"/>
        </w:rPr>
        <w:t> </w:t>
      </w:r>
      <w:r>
        <w:rPr>
          <w:sz w:val="26"/>
        </w:rPr>
        <w:t>chi</w:t>
      </w:r>
      <w:r>
        <w:rPr>
          <w:spacing w:val="-9"/>
          <w:sz w:val="26"/>
        </w:rPr>
        <w:t> </w:t>
      </w:r>
      <w:r>
        <w:rPr>
          <w:spacing w:val="-2"/>
          <w:sz w:val="26"/>
        </w:rPr>
        <w:t>khác.</w:t>
      </w:r>
    </w:p>
    <w:p>
      <w:pPr>
        <w:pStyle w:val="Heading3"/>
        <w:spacing w:before="9"/>
      </w:pPr>
      <w:r>
        <w:rPr>
          <w:spacing w:val="-4"/>
        </w:rPr>
        <w:t>921.</w:t>
      </w:r>
    </w:p>
    <w:p>
      <w:pPr>
        <w:pStyle w:val="BodyText"/>
      </w:pPr>
      <w:r>
        <w:rPr/>
        <w:t>Pháp</w:t>
      </w:r>
      <w:r>
        <w:rPr>
          <w:spacing w:val="18"/>
        </w:rPr>
        <w:t> </w:t>
      </w:r>
      <w:r>
        <w:rPr/>
        <w:t>hữu</w:t>
      </w:r>
      <w:r>
        <w:rPr>
          <w:spacing w:val="18"/>
        </w:rPr>
        <w:t> </w:t>
      </w:r>
      <w:r>
        <w:rPr/>
        <w:t>nhân</w:t>
      </w:r>
      <w:r>
        <w:rPr>
          <w:spacing w:val="18"/>
        </w:rPr>
        <w:t> </w:t>
      </w:r>
      <w:r>
        <w:rPr/>
        <w:t>sơ đạo</w:t>
      </w:r>
      <w:r>
        <w:rPr>
          <w:spacing w:val="20"/>
        </w:rPr>
        <w:t> </w:t>
      </w:r>
      <w:r>
        <w:rPr/>
        <w:t>tuyệt</w:t>
      </w:r>
      <w:r>
        <w:rPr>
          <w:spacing w:val="18"/>
        </w:rPr>
        <w:t> </w:t>
      </w:r>
      <w:r>
        <w:rPr/>
        <w:t>trừ</w:t>
      </w:r>
      <w:r>
        <w:rPr>
          <w:spacing w:val="22"/>
        </w:rPr>
        <w:t> </w:t>
      </w:r>
      <w:r>
        <w:rPr/>
        <w:t>làm duyên</w:t>
      </w:r>
      <w:r>
        <w:rPr>
          <w:spacing w:val="19"/>
        </w:rPr>
        <w:t> </w:t>
      </w:r>
      <w:r>
        <w:rPr/>
        <w:t>cho</w:t>
      </w:r>
      <w:r>
        <w:rPr>
          <w:spacing w:val="19"/>
        </w:rPr>
        <w:t> </w:t>
      </w:r>
      <w:r>
        <w:rPr/>
        <w:t>pháp</w:t>
      </w:r>
      <w:r>
        <w:rPr>
          <w:spacing w:val="18"/>
        </w:rPr>
        <w:t> </w:t>
      </w:r>
      <w:r>
        <w:rPr/>
        <w:t>hữu</w:t>
      </w:r>
      <w:r>
        <w:rPr>
          <w:spacing w:val="18"/>
        </w:rPr>
        <w:t> </w:t>
      </w:r>
      <w:r>
        <w:rPr/>
        <w:t>nhân</w:t>
      </w:r>
      <w:r>
        <w:rPr>
          <w:spacing w:val="18"/>
        </w:rPr>
        <w:t> </w:t>
      </w:r>
      <w:r>
        <w:rPr/>
        <w:t>sơ</w:t>
      </w:r>
      <w:r>
        <w:rPr>
          <w:spacing w:val="20"/>
        </w:rPr>
        <w:t> </w:t>
      </w:r>
      <w:r>
        <w:rPr/>
        <w:t>đạo</w:t>
      </w:r>
      <w:r>
        <w:rPr>
          <w:spacing w:val="18"/>
        </w:rPr>
        <w:t> </w:t>
      </w:r>
      <w:r>
        <w:rPr/>
        <w:t>tuyệt</w:t>
      </w:r>
      <w:r>
        <w:rPr>
          <w:spacing w:val="21"/>
        </w:rPr>
        <w:t> </w:t>
      </w:r>
      <w:r>
        <w:rPr/>
        <w:t>trừ</w:t>
      </w:r>
      <w:r>
        <w:rPr>
          <w:spacing w:val="18"/>
        </w:rPr>
        <w:t> </w:t>
      </w:r>
      <w:r>
        <w:rPr/>
        <w:t>bằng Cận y duyên có Cảnh cận y, Vô gián cận y và Thuần cận y:</w:t>
      </w:r>
    </w:p>
    <w:p>
      <w:pPr>
        <w:pStyle w:val="ListParagraph"/>
        <w:numPr>
          <w:ilvl w:val="0"/>
          <w:numId w:val="483"/>
        </w:numPr>
        <w:tabs>
          <w:tab w:pos="1135" w:val="left" w:leader="none"/>
        </w:tabs>
        <w:spacing w:line="240" w:lineRule="auto" w:before="0" w:after="0"/>
        <w:ind w:left="1135" w:right="145" w:hanging="286"/>
        <w:jc w:val="left"/>
        <w:rPr>
          <w:sz w:val="26"/>
        </w:rPr>
      </w:pPr>
      <w:r>
        <w:rPr>
          <w:sz w:val="26"/>
        </w:rPr>
        <w:t>Thuần cận</w:t>
      </w:r>
      <w:r>
        <w:rPr>
          <w:spacing w:val="20"/>
          <w:sz w:val="26"/>
        </w:rPr>
        <w:t> </w:t>
      </w:r>
      <w:r>
        <w:rPr>
          <w:sz w:val="26"/>
        </w:rPr>
        <w:t>y như: Nương ái hữu nhân sơ đạo tuyệt trừ mạnh có thể sát sanh... cho</w:t>
      </w:r>
      <w:r>
        <w:rPr>
          <w:spacing w:val="80"/>
          <w:sz w:val="26"/>
        </w:rPr>
        <w:t> </w:t>
      </w:r>
      <w:r>
        <w:rPr>
          <w:sz w:val="26"/>
        </w:rPr>
        <w:t>đến phá hòa hợp Tăng.</w:t>
      </w:r>
    </w:p>
    <w:p>
      <w:pPr>
        <w:pStyle w:val="ListParagraph"/>
        <w:numPr>
          <w:ilvl w:val="0"/>
          <w:numId w:val="483"/>
        </w:numPr>
        <w:tabs>
          <w:tab w:pos="1135" w:val="left" w:leader="none"/>
        </w:tabs>
        <w:spacing w:line="240" w:lineRule="auto" w:before="0" w:after="0"/>
        <w:ind w:left="1135" w:right="146" w:hanging="286"/>
        <w:jc w:val="left"/>
        <w:rPr>
          <w:sz w:val="26"/>
        </w:rPr>
      </w:pPr>
      <w:r>
        <w:rPr>
          <w:sz w:val="26"/>
        </w:rPr>
        <w:t>Nương</w:t>
      </w:r>
      <w:r>
        <w:rPr>
          <w:spacing w:val="31"/>
          <w:sz w:val="26"/>
        </w:rPr>
        <w:t> </w:t>
      </w:r>
      <w:r>
        <w:rPr>
          <w:sz w:val="26"/>
        </w:rPr>
        <w:t>sân,...</w:t>
      </w:r>
      <w:r>
        <w:rPr>
          <w:spacing w:val="31"/>
          <w:sz w:val="26"/>
        </w:rPr>
        <w:t> </w:t>
      </w:r>
      <w:r>
        <w:rPr>
          <w:sz w:val="26"/>
        </w:rPr>
        <w:t>si...</w:t>
      </w:r>
      <w:r>
        <w:rPr>
          <w:spacing w:val="31"/>
          <w:sz w:val="26"/>
        </w:rPr>
        <w:t> </w:t>
      </w:r>
      <w:r>
        <w:rPr>
          <w:sz w:val="26"/>
        </w:rPr>
        <w:t>tà</w:t>
      </w:r>
      <w:r>
        <w:rPr>
          <w:spacing w:val="31"/>
          <w:sz w:val="26"/>
        </w:rPr>
        <w:t> </w:t>
      </w:r>
      <w:r>
        <w:rPr>
          <w:sz w:val="26"/>
        </w:rPr>
        <w:t>kiến...</w:t>
      </w:r>
      <w:r>
        <w:rPr>
          <w:spacing w:val="31"/>
          <w:sz w:val="26"/>
        </w:rPr>
        <w:t> </w:t>
      </w:r>
      <w:r>
        <w:rPr>
          <w:sz w:val="26"/>
        </w:rPr>
        <w:t>vọng</w:t>
      </w:r>
      <w:r>
        <w:rPr>
          <w:spacing w:val="31"/>
          <w:sz w:val="26"/>
        </w:rPr>
        <w:t> </w:t>
      </w:r>
      <w:r>
        <w:rPr>
          <w:sz w:val="26"/>
        </w:rPr>
        <w:t>dục</w:t>
      </w:r>
      <w:r>
        <w:rPr>
          <w:spacing w:val="31"/>
          <w:sz w:val="26"/>
        </w:rPr>
        <w:t> </w:t>
      </w:r>
      <w:r>
        <w:rPr>
          <w:sz w:val="26"/>
        </w:rPr>
        <w:t>hữu</w:t>
      </w:r>
      <w:r>
        <w:rPr>
          <w:spacing w:val="33"/>
          <w:sz w:val="26"/>
        </w:rPr>
        <w:t> </w:t>
      </w:r>
      <w:r>
        <w:rPr>
          <w:sz w:val="26"/>
        </w:rPr>
        <w:t>nhân</w:t>
      </w:r>
      <w:r>
        <w:rPr>
          <w:spacing w:val="31"/>
          <w:sz w:val="26"/>
        </w:rPr>
        <w:t> </w:t>
      </w:r>
      <w:r>
        <w:rPr>
          <w:sz w:val="26"/>
        </w:rPr>
        <w:t>sơ</w:t>
      </w:r>
      <w:r>
        <w:rPr>
          <w:spacing w:val="33"/>
          <w:sz w:val="26"/>
        </w:rPr>
        <w:t> </w:t>
      </w:r>
      <w:r>
        <w:rPr>
          <w:sz w:val="26"/>
        </w:rPr>
        <w:t>đạo</w:t>
      </w:r>
      <w:r>
        <w:rPr>
          <w:spacing w:val="33"/>
          <w:sz w:val="26"/>
        </w:rPr>
        <w:t> </w:t>
      </w:r>
      <w:r>
        <w:rPr>
          <w:sz w:val="26"/>
        </w:rPr>
        <w:t>tuyệt</w:t>
      </w:r>
      <w:r>
        <w:rPr>
          <w:spacing w:val="33"/>
          <w:sz w:val="26"/>
        </w:rPr>
        <w:t> </w:t>
      </w:r>
      <w:r>
        <w:rPr>
          <w:sz w:val="26"/>
        </w:rPr>
        <w:t>trừ</w:t>
      </w:r>
      <w:r>
        <w:rPr>
          <w:spacing w:val="34"/>
          <w:sz w:val="26"/>
        </w:rPr>
        <w:t> </w:t>
      </w:r>
      <w:r>
        <w:rPr>
          <w:sz w:val="26"/>
        </w:rPr>
        <w:t>mạnh</w:t>
      </w:r>
      <w:r>
        <w:rPr>
          <w:spacing w:val="31"/>
          <w:sz w:val="26"/>
        </w:rPr>
        <w:t> </w:t>
      </w:r>
      <w:r>
        <w:rPr>
          <w:sz w:val="26"/>
        </w:rPr>
        <w:t>có</w:t>
      </w:r>
      <w:r>
        <w:rPr>
          <w:spacing w:val="33"/>
          <w:sz w:val="26"/>
        </w:rPr>
        <w:t> </w:t>
      </w:r>
      <w:r>
        <w:rPr>
          <w:sz w:val="26"/>
        </w:rPr>
        <w:t>thể</w:t>
      </w:r>
      <w:r>
        <w:rPr>
          <w:spacing w:val="33"/>
          <w:sz w:val="26"/>
        </w:rPr>
        <w:t> </w:t>
      </w:r>
      <w:r>
        <w:rPr>
          <w:sz w:val="26"/>
        </w:rPr>
        <w:t>sát sanh... cho đến phá hòa hợp Tăng.</w:t>
      </w:r>
    </w:p>
    <w:p>
      <w:pPr>
        <w:pStyle w:val="ListParagraph"/>
        <w:numPr>
          <w:ilvl w:val="0"/>
          <w:numId w:val="483"/>
        </w:numPr>
        <w:tabs>
          <w:tab w:pos="1135" w:val="left" w:leader="none"/>
        </w:tabs>
        <w:spacing w:line="240" w:lineRule="auto" w:before="0" w:after="0"/>
        <w:ind w:left="1135" w:right="137" w:hanging="286"/>
        <w:jc w:val="left"/>
        <w:rPr>
          <w:sz w:val="26"/>
        </w:rPr>
      </w:pPr>
      <w:r>
        <w:rPr>
          <w:sz w:val="26"/>
        </w:rPr>
        <w:t>Nương</w:t>
      </w:r>
      <w:r>
        <w:rPr>
          <w:spacing w:val="-3"/>
          <w:sz w:val="26"/>
        </w:rPr>
        <w:t> </w:t>
      </w:r>
      <w:r>
        <w:rPr>
          <w:sz w:val="26"/>
        </w:rPr>
        <w:t>ái, sân,... si... tà</w:t>
      </w:r>
      <w:r>
        <w:rPr>
          <w:spacing w:val="-1"/>
          <w:sz w:val="26"/>
        </w:rPr>
        <w:t> </w:t>
      </w:r>
      <w:r>
        <w:rPr>
          <w:sz w:val="26"/>
        </w:rPr>
        <w:t>kiến...</w:t>
      </w:r>
      <w:r>
        <w:rPr>
          <w:spacing w:val="-1"/>
          <w:sz w:val="26"/>
        </w:rPr>
        <w:t> </w:t>
      </w:r>
      <w:r>
        <w:rPr>
          <w:sz w:val="26"/>
        </w:rPr>
        <w:t>vọng</w:t>
      </w:r>
      <w:r>
        <w:rPr>
          <w:spacing w:val="-1"/>
          <w:sz w:val="26"/>
        </w:rPr>
        <w:t> </w:t>
      </w:r>
      <w:r>
        <w:rPr>
          <w:sz w:val="26"/>
        </w:rPr>
        <w:t>dục hữu</w:t>
      </w:r>
      <w:r>
        <w:rPr>
          <w:spacing w:val="-3"/>
          <w:sz w:val="26"/>
        </w:rPr>
        <w:t> </w:t>
      </w:r>
      <w:r>
        <w:rPr>
          <w:sz w:val="26"/>
        </w:rPr>
        <w:t>nhân</w:t>
      </w:r>
      <w:r>
        <w:rPr>
          <w:spacing w:val="-3"/>
          <w:sz w:val="26"/>
        </w:rPr>
        <w:t> </w:t>
      </w:r>
      <w:r>
        <w:rPr>
          <w:sz w:val="26"/>
        </w:rPr>
        <w:t>sơ</w:t>
      </w:r>
      <w:r>
        <w:rPr>
          <w:spacing w:val="-1"/>
          <w:sz w:val="26"/>
        </w:rPr>
        <w:t> </w:t>
      </w:r>
      <w:r>
        <w:rPr>
          <w:sz w:val="26"/>
        </w:rPr>
        <w:t>đạo</w:t>
      </w:r>
      <w:r>
        <w:rPr>
          <w:spacing w:val="-3"/>
          <w:sz w:val="26"/>
        </w:rPr>
        <w:t> </w:t>
      </w:r>
      <w:r>
        <w:rPr>
          <w:sz w:val="26"/>
        </w:rPr>
        <w:t>tuyệt</w:t>
      </w:r>
      <w:r>
        <w:rPr>
          <w:spacing w:val="-3"/>
          <w:sz w:val="26"/>
        </w:rPr>
        <w:t> </w:t>
      </w:r>
      <w:r>
        <w:rPr>
          <w:sz w:val="26"/>
        </w:rPr>
        <w:t>trừ làm</w:t>
      </w:r>
      <w:r>
        <w:rPr>
          <w:spacing w:val="-3"/>
          <w:sz w:val="26"/>
        </w:rPr>
        <w:t> </w:t>
      </w:r>
      <w:r>
        <w:rPr>
          <w:sz w:val="26"/>
        </w:rPr>
        <w:t>duyên cho ái, vọng dục hữu nhân sơ đạo tuyệt trừ bằng Cận y duyên.</w:t>
      </w:r>
    </w:p>
    <w:p>
      <w:pPr>
        <w:pStyle w:val="Heading3"/>
        <w:spacing w:before="3"/>
      </w:pPr>
      <w:r>
        <w:rPr>
          <w:spacing w:val="-4"/>
        </w:rPr>
        <w:t>922.</w:t>
      </w:r>
    </w:p>
    <w:p>
      <w:pPr>
        <w:pStyle w:val="BodyText"/>
        <w:ind w:right="177"/>
      </w:pPr>
      <w:r>
        <w:rPr/>
        <w:t>Pháp hữu nhân sơ đạo tuyệt trừ làm duyên cho chư pháp phi hữu nhân phi sơ đạo phi ba đạo cao tuyệt trừ bằng Cận y duyên có Vô gián cận y và Thuần cận y:</w:t>
      </w:r>
    </w:p>
    <w:p>
      <w:pPr>
        <w:pStyle w:val="ListParagraph"/>
        <w:numPr>
          <w:ilvl w:val="0"/>
          <w:numId w:val="483"/>
        </w:numPr>
        <w:tabs>
          <w:tab w:pos="1135" w:val="left" w:leader="none"/>
        </w:tabs>
        <w:spacing w:line="240" w:lineRule="auto" w:before="0" w:after="0"/>
        <w:ind w:left="1135" w:right="137" w:hanging="286"/>
        <w:jc w:val="left"/>
        <w:rPr>
          <w:sz w:val="26"/>
        </w:rPr>
      </w:pPr>
      <w:r>
        <w:rPr>
          <w:sz w:val="26"/>
        </w:rPr>
        <w:t>Thuần</w:t>
      </w:r>
      <w:r>
        <w:rPr>
          <w:spacing w:val="22"/>
          <w:sz w:val="26"/>
        </w:rPr>
        <w:t> </w:t>
      </w:r>
      <w:r>
        <w:rPr>
          <w:sz w:val="26"/>
        </w:rPr>
        <w:t>cận</w:t>
      </w:r>
      <w:r>
        <w:rPr>
          <w:spacing w:val="25"/>
          <w:sz w:val="26"/>
        </w:rPr>
        <w:t> </w:t>
      </w:r>
      <w:r>
        <w:rPr>
          <w:sz w:val="26"/>
        </w:rPr>
        <w:t>y</w:t>
      </w:r>
      <w:r>
        <w:rPr>
          <w:spacing w:val="19"/>
          <w:sz w:val="26"/>
        </w:rPr>
        <w:t> </w:t>
      </w:r>
      <w:r>
        <w:rPr>
          <w:sz w:val="26"/>
        </w:rPr>
        <w:t>như:</w:t>
      </w:r>
      <w:r>
        <w:rPr>
          <w:spacing w:val="23"/>
          <w:sz w:val="26"/>
        </w:rPr>
        <w:t> </w:t>
      </w:r>
      <w:r>
        <w:rPr>
          <w:sz w:val="26"/>
        </w:rPr>
        <w:t>Nương</w:t>
      </w:r>
      <w:r>
        <w:rPr>
          <w:spacing w:val="24"/>
          <w:sz w:val="26"/>
        </w:rPr>
        <w:t> </w:t>
      </w:r>
      <w:r>
        <w:rPr>
          <w:sz w:val="26"/>
        </w:rPr>
        <w:t>ái</w:t>
      </w:r>
      <w:r>
        <w:rPr>
          <w:spacing w:val="23"/>
          <w:sz w:val="26"/>
        </w:rPr>
        <w:t> </w:t>
      </w:r>
      <w:r>
        <w:rPr>
          <w:sz w:val="26"/>
        </w:rPr>
        <w:t>hữu</w:t>
      </w:r>
      <w:r>
        <w:rPr>
          <w:spacing w:val="22"/>
          <w:sz w:val="26"/>
        </w:rPr>
        <w:t> </w:t>
      </w:r>
      <w:r>
        <w:rPr>
          <w:sz w:val="26"/>
        </w:rPr>
        <w:t>nhân</w:t>
      </w:r>
      <w:r>
        <w:rPr>
          <w:spacing w:val="22"/>
          <w:sz w:val="26"/>
        </w:rPr>
        <w:t> </w:t>
      </w:r>
      <w:r>
        <w:rPr>
          <w:sz w:val="26"/>
        </w:rPr>
        <w:t>sơ</w:t>
      </w:r>
      <w:r>
        <w:rPr>
          <w:spacing w:val="22"/>
          <w:sz w:val="26"/>
        </w:rPr>
        <w:t> </w:t>
      </w:r>
      <w:r>
        <w:rPr>
          <w:sz w:val="26"/>
        </w:rPr>
        <w:t>đạo</w:t>
      </w:r>
      <w:r>
        <w:rPr>
          <w:spacing w:val="22"/>
          <w:sz w:val="26"/>
        </w:rPr>
        <w:t> </w:t>
      </w:r>
      <w:r>
        <w:rPr>
          <w:sz w:val="26"/>
        </w:rPr>
        <w:t>tuyệt</w:t>
      </w:r>
      <w:r>
        <w:rPr>
          <w:spacing w:val="23"/>
          <w:sz w:val="26"/>
        </w:rPr>
        <w:t> </w:t>
      </w:r>
      <w:r>
        <w:rPr>
          <w:sz w:val="26"/>
        </w:rPr>
        <w:t>trừ</w:t>
      </w:r>
      <w:r>
        <w:rPr>
          <w:spacing w:val="27"/>
          <w:sz w:val="26"/>
        </w:rPr>
        <w:t> </w:t>
      </w:r>
      <w:r>
        <w:rPr>
          <w:sz w:val="26"/>
        </w:rPr>
        <w:t>mạnh</w:t>
      </w:r>
      <w:r>
        <w:rPr>
          <w:spacing w:val="23"/>
          <w:sz w:val="26"/>
        </w:rPr>
        <w:t> </w:t>
      </w:r>
      <w:r>
        <w:rPr>
          <w:sz w:val="26"/>
        </w:rPr>
        <w:t>có</w:t>
      </w:r>
      <w:r>
        <w:rPr>
          <w:spacing w:val="22"/>
          <w:sz w:val="26"/>
        </w:rPr>
        <w:t> </w:t>
      </w:r>
      <w:r>
        <w:rPr>
          <w:sz w:val="26"/>
        </w:rPr>
        <w:t>thể</w:t>
      </w:r>
      <w:r>
        <w:rPr>
          <w:spacing w:val="25"/>
          <w:sz w:val="26"/>
        </w:rPr>
        <w:t> </w:t>
      </w:r>
      <w:r>
        <w:rPr>
          <w:sz w:val="26"/>
        </w:rPr>
        <w:t>bố</w:t>
      </w:r>
      <w:r>
        <w:rPr>
          <w:spacing w:val="22"/>
          <w:sz w:val="26"/>
        </w:rPr>
        <w:t> </w:t>
      </w:r>
      <w:r>
        <w:rPr>
          <w:sz w:val="26"/>
        </w:rPr>
        <w:t>thí...</w:t>
      </w:r>
      <w:r>
        <w:rPr>
          <w:spacing w:val="22"/>
          <w:sz w:val="26"/>
        </w:rPr>
        <w:t> </w:t>
      </w:r>
      <w:r>
        <w:rPr>
          <w:sz w:val="26"/>
        </w:rPr>
        <w:t>nhập thiền phát sanh.</w:t>
      </w:r>
    </w:p>
    <w:p>
      <w:pPr>
        <w:pStyle w:val="ListParagraph"/>
        <w:numPr>
          <w:ilvl w:val="0"/>
          <w:numId w:val="483"/>
        </w:numPr>
        <w:tabs>
          <w:tab w:pos="1135" w:val="left" w:leader="none"/>
        </w:tabs>
        <w:spacing w:line="240" w:lineRule="auto" w:before="0" w:after="0"/>
        <w:ind w:left="1135" w:right="146" w:hanging="286"/>
        <w:jc w:val="left"/>
        <w:rPr>
          <w:sz w:val="26"/>
        </w:rPr>
      </w:pPr>
      <w:r>
        <w:rPr>
          <w:sz w:val="26"/>
        </w:rPr>
        <w:t>Nương</w:t>
      </w:r>
      <w:r>
        <w:rPr>
          <w:spacing w:val="-1"/>
          <w:sz w:val="26"/>
        </w:rPr>
        <w:t> </w:t>
      </w:r>
      <w:r>
        <w:rPr>
          <w:sz w:val="26"/>
        </w:rPr>
        <w:t>sân,... si... tà</w:t>
      </w:r>
      <w:r>
        <w:rPr>
          <w:spacing w:val="-1"/>
          <w:sz w:val="26"/>
        </w:rPr>
        <w:t> </w:t>
      </w:r>
      <w:r>
        <w:rPr>
          <w:sz w:val="26"/>
        </w:rPr>
        <w:t>kiến...</w:t>
      </w:r>
      <w:r>
        <w:rPr>
          <w:spacing w:val="-1"/>
          <w:sz w:val="26"/>
        </w:rPr>
        <w:t> </w:t>
      </w:r>
      <w:r>
        <w:rPr>
          <w:sz w:val="26"/>
        </w:rPr>
        <w:t>vọng dục hữu</w:t>
      </w:r>
      <w:r>
        <w:rPr>
          <w:spacing w:val="-1"/>
          <w:sz w:val="26"/>
        </w:rPr>
        <w:t> </w:t>
      </w:r>
      <w:r>
        <w:rPr>
          <w:sz w:val="26"/>
        </w:rPr>
        <w:t>nhân</w:t>
      </w:r>
      <w:r>
        <w:rPr>
          <w:spacing w:val="-1"/>
          <w:sz w:val="26"/>
        </w:rPr>
        <w:t> </w:t>
      </w:r>
      <w:r>
        <w:rPr>
          <w:sz w:val="26"/>
        </w:rPr>
        <w:t>sơ</w:t>
      </w:r>
      <w:r>
        <w:rPr>
          <w:spacing w:val="-1"/>
          <w:sz w:val="26"/>
        </w:rPr>
        <w:t> </w:t>
      </w:r>
      <w:r>
        <w:rPr>
          <w:sz w:val="26"/>
        </w:rPr>
        <w:t>đạo</w:t>
      </w:r>
      <w:r>
        <w:rPr>
          <w:spacing w:val="-1"/>
          <w:sz w:val="26"/>
        </w:rPr>
        <w:t> </w:t>
      </w:r>
      <w:r>
        <w:rPr>
          <w:sz w:val="26"/>
        </w:rPr>
        <w:t>tuyệt trừ mạnh</w:t>
      </w:r>
      <w:r>
        <w:rPr>
          <w:spacing w:val="-1"/>
          <w:sz w:val="26"/>
        </w:rPr>
        <w:t> </w:t>
      </w:r>
      <w:r>
        <w:rPr>
          <w:sz w:val="26"/>
        </w:rPr>
        <w:t>có thể bố</w:t>
      </w:r>
      <w:r>
        <w:rPr>
          <w:spacing w:val="-1"/>
          <w:sz w:val="26"/>
        </w:rPr>
        <w:t> </w:t>
      </w:r>
      <w:r>
        <w:rPr>
          <w:sz w:val="26"/>
        </w:rPr>
        <w:t>thí... nhập thiền phát sanh.</w:t>
      </w:r>
    </w:p>
    <w:p>
      <w:pPr>
        <w:pStyle w:val="ListParagraph"/>
        <w:numPr>
          <w:ilvl w:val="0"/>
          <w:numId w:val="483"/>
        </w:numPr>
        <w:tabs>
          <w:tab w:pos="1135" w:val="left" w:leader="none"/>
        </w:tabs>
        <w:spacing w:line="240" w:lineRule="auto" w:before="0" w:after="0"/>
        <w:ind w:left="1135" w:right="137" w:hanging="286"/>
        <w:jc w:val="left"/>
        <w:rPr>
          <w:sz w:val="26"/>
        </w:rPr>
      </w:pPr>
      <w:r>
        <w:rPr>
          <w:sz w:val="26"/>
        </w:rPr>
        <w:t>Nương ái hữu nhân sơ đạo tuyệt trừ... vọng dục làm duyên cho đức tin, trí, thân lạc, thân khổ, quả nhập thiền và si bằng Cận y duyên.</w:t>
      </w:r>
    </w:p>
    <w:p>
      <w:pPr>
        <w:pStyle w:val="Heading3"/>
        <w:spacing w:before="3"/>
      </w:pPr>
      <w:r>
        <w:rPr>
          <w:spacing w:val="-4"/>
        </w:rPr>
        <w:t>923.</w:t>
      </w:r>
    </w:p>
    <w:p>
      <w:pPr>
        <w:pStyle w:val="BodyText"/>
        <w:ind w:right="136"/>
        <w:jc w:val="both"/>
      </w:pPr>
      <w:r>
        <w:rPr/>
        <w:t>Pháp hữu nhân sơ đạo tuyệt trừ làm duyên cho chư pháp hữu nhân sơ đạo tuyệt trừ và phi hữu nhân phi sơ đạo phi ba đạo cao tuyệt trừ bằng Cận y duyên có Vô gián cận </w:t>
      </w:r>
      <w:r>
        <w:rPr/>
        <w:t>y</w:t>
      </w:r>
      <w:r>
        <w:rPr>
          <w:spacing w:val="40"/>
        </w:rPr>
        <w:t> </w:t>
      </w:r>
      <w:r>
        <w:rPr/>
        <w:t>và Thuần cận y:</w:t>
      </w:r>
    </w:p>
    <w:p>
      <w:pPr>
        <w:pStyle w:val="BodyText"/>
        <w:ind w:left="1133" w:right="137" w:firstLine="2"/>
        <w:jc w:val="both"/>
      </w:pPr>
      <w:r>
        <w:rPr/>
        <w:t>Thuần cận y như: Nương ái hữu nhân sơ đạo tuyệt trừ... sân,... si... tà kiến... vọng dục </w:t>
      </w:r>
      <w:r>
        <w:rPr>
          <w:i/>
        </w:rPr>
        <w:t>(patthanā) </w:t>
      </w:r>
      <w:r>
        <w:rPr/>
        <w:t>làm duyên cho uẩn đồng sanh hoài nghi và si bằng Cận y duyên.</w:t>
      </w:r>
    </w:p>
    <w:p>
      <w:pPr>
        <w:pStyle w:val="Heading3"/>
        <w:spacing w:line="295" w:lineRule="exact" w:before="5"/>
      </w:pPr>
      <w:r>
        <w:rPr>
          <w:spacing w:val="-4"/>
        </w:rPr>
        <w:t>924.</w:t>
      </w:r>
    </w:p>
    <w:p>
      <w:pPr>
        <w:pStyle w:val="BodyText"/>
      </w:pPr>
      <w:r>
        <w:rPr/>
        <w:t>Pháp hữu nhân ba đạo cao tuyệt trừ làm</w:t>
      </w:r>
      <w:r>
        <w:rPr>
          <w:spacing w:val="-1"/>
        </w:rPr>
        <w:t> </w:t>
      </w:r>
      <w:r>
        <w:rPr/>
        <w:t>duyên cho pháp hữu nhân ba đạo cao tuyệt trừ bằng Cận y duyên có Cảnh cận y, Vô gián cận y và Thuần cận y:</w:t>
      </w:r>
    </w:p>
    <w:p>
      <w:pPr>
        <w:pStyle w:val="BodyText"/>
        <w:ind w:left="1133" w:right="138" w:firstLine="2"/>
        <w:jc w:val="both"/>
      </w:pPr>
      <w:r>
        <w:rPr/>
        <w:t>Thuần cận y như: Nương ái hữu nhân ba đạo cao tuyệt trừ... sân, si, ngã mạn, vọng dục làm duyên cho ái, sân, si, ngã mạn, vọng dục hữu nhân ba đạo cao tuyệt trừ bằng Cận y duyên.</w:t>
      </w:r>
    </w:p>
    <w:p>
      <w:pPr>
        <w:pStyle w:val="Heading3"/>
        <w:spacing w:before="3"/>
      </w:pPr>
      <w:r>
        <w:rPr>
          <w:spacing w:val="-4"/>
        </w:rPr>
        <w:t>925.</w:t>
      </w:r>
    </w:p>
    <w:p>
      <w:pPr>
        <w:pStyle w:val="BodyText"/>
      </w:pPr>
      <w:r>
        <w:rPr/>
        <w:t>Pháp</w:t>
      </w:r>
      <w:r>
        <w:rPr>
          <w:spacing w:val="26"/>
        </w:rPr>
        <w:t> </w:t>
      </w:r>
      <w:r>
        <w:rPr/>
        <w:t>hữu</w:t>
      </w:r>
      <w:r>
        <w:rPr>
          <w:spacing w:val="26"/>
        </w:rPr>
        <w:t> </w:t>
      </w:r>
      <w:r>
        <w:rPr/>
        <w:t>nhân</w:t>
      </w:r>
      <w:r>
        <w:rPr>
          <w:spacing w:val="26"/>
        </w:rPr>
        <w:t> </w:t>
      </w:r>
      <w:r>
        <w:rPr/>
        <w:t>ba</w:t>
      </w:r>
      <w:r>
        <w:rPr>
          <w:spacing w:val="28"/>
        </w:rPr>
        <w:t> </w:t>
      </w:r>
      <w:r>
        <w:rPr/>
        <w:t>đạo</w:t>
      </w:r>
      <w:r>
        <w:rPr>
          <w:spacing w:val="28"/>
        </w:rPr>
        <w:t> </w:t>
      </w:r>
      <w:r>
        <w:rPr/>
        <w:t>cao</w:t>
      </w:r>
      <w:r>
        <w:rPr>
          <w:spacing w:val="29"/>
        </w:rPr>
        <w:t> </w:t>
      </w:r>
      <w:r>
        <w:rPr/>
        <w:t>tuyệt</w:t>
      </w:r>
      <w:r>
        <w:rPr>
          <w:spacing w:val="28"/>
        </w:rPr>
        <w:t> </w:t>
      </w:r>
      <w:r>
        <w:rPr/>
        <w:t>trừ</w:t>
      </w:r>
      <w:r>
        <w:rPr>
          <w:spacing w:val="28"/>
        </w:rPr>
        <w:t> </w:t>
      </w:r>
      <w:r>
        <w:rPr/>
        <w:t>làm</w:t>
      </w:r>
      <w:r>
        <w:rPr>
          <w:spacing w:val="26"/>
        </w:rPr>
        <w:t> </w:t>
      </w:r>
      <w:r>
        <w:rPr/>
        <w:t>duyên</w:t>
      </w:r>
      <w:r>
        <w:rPr>
          <w:spacing w:val="27"/>
        </w:rPr>
        <w:t> </w:t>
      </w:r>
      <w:r>
        <w:rPr/>
        <w:t>cho</w:t>
      </w:r>
      <w:r>
        <w:rPr>
          <w:spacing w:val="26"/>
        </w:rPr>
        <w:t> </w:t>
      </w:r>
      <w:r>
        <w:rPr/>
        <w:t>pháp</w:t>
      </w:r>
      <w:r>
        <w:rPr>
          <w:spacing w:val="27"/>
        </w:rPr>
        <w:t> </w:t>
      </w:r>
      <w:r>
        <w:rPr/>
        <w:t>hữu</w:t>
      </w:r>
      <w:r>
        <w:rPr>
          <w:spacing w:val="26"/>
        </w:rPr>
        <w:t> </w:t>
      </w:r>
      <w:r>
        <w:rPr/>
        <w:t>nhân</w:t>
      </w:r>
      <w:r>
        <w:rPr>
          <w:spacing w:val="28"/>
        </w:rPr>
        <w:t> </w:t>
      </w:r>
      <w:r>
        <w:rPr/>
        <w:t>sơ</w:t>
      </w:r>
      <w:r>
        <w:rPr>
          <w:spacing w:val="26"/>
        </w:rPr>
        <w:t> </w:t>
      </w:r>
      <w:r>
        <w:rPr/>
        <w:t>đạo</w:t>
      </w:r>
      <w:r>
        <w:rPr>
          <w:spacing w:val="28"/>
        </w:rPr>
        <w:t> </w:t>
      </w:r>
      <w:r>
        <w:rPr/>
        <w:t>tuyệt</w:t>
      </w:r>
      <w:r>
        <w:rPr>
          <w:spacing w:val="26"/>
        </w:rPr>
        <w:t> </w:t>
      </w:r>
      <w:r>
        <w:rPr/>
        <w:t>trừ bằng Cận y duyên có Cảnh cận y, Vô gián cận y và Thuần cận y:</w:t>
      </w:r>
    </w:p>
    <w:p>
      <w:pPr>
        <w:pStyle w:val="ListParagraph"/>
        <w:numPr>
          <w:ilvl w:val="0"/>
          <w:numId w:val="483"/>
        </w:numPr>
        <w:tabs>
          <w:tab w:pos="1135" w:val="left" w:leader="none"/>
        </w:tabs>
        <w:spacing w:line="240" w:lineRule="auto" w:before="0" w:after="0"/>
        <w:ind w:left="1135" w:right="143" w:hanging="286"/>
        <w:jc w:val="left"/>
        <w:rPr>
          <w:sz w:val="26"/>
        </w:rPr>
      </w:pPr>
      <w:r>
        <w:rPr>
          <w:sz w:val="26"/>
        </w:rPr>
        <w:t>Thuần cận</w:t>
      </w:r>
      <w:r>
        <w:rPr>
          <w:spacing w:val="22"/>
          <w:sz w:val="26"/>
        </w:rPr>
        <w:t> </w:t>
      </w:r>
      <w:r>
        <w:rPr>
          <w:sz w:val="26"/>
        </w:rPr>
        <w:t>y như:</w:t>
      </w:r>
      <w:r>
        <w:rPr>
          <w:spacing w:val="18"/>
          <w:sz w:val="26"/>
        </w:rPr>
        <w:t> </w:t>
      </w:r>
      <w:r>
        <w:rPr>
          <w:sz w:val="26"/>
        </w:rPr>
        <w:t>Nương ái hữu</w:t>
      </w:r>
      <w:r>
        <w:rPr>
          <w:spacing w:val="18"/>
          <w:sz w:val="26"/>
        </w:rPr>
        <w:t> </w:t>
      </w:r>
      <w:r>
        <w:rPr>
          <w:sz w:val="26"/>
        </w:rPr>
        <w:t>nhân ba</w:t>
      </w:r>
      <w:r>
        <w:rPr>
          <w:spacing w:val="18"/>
          <w:sz w:val="26"/>
        </w:rPr>
        <w:t> </w:t>
      </w:r>
      <w:r>
        <w:rPr>
          <w:sz w:val="26"/>
        </w:rPr>
        <w:t>đạo</w:t>
      </w:r>
      <w:r>
        <w:rPr>
          <w:spacing w:val="18"/>
          <w:sz w:val="26"/>
        </w:rPr>
        <w:t> </w:t>
      </w:r>
      <w:r>
        <w:rPr>
          <w:sz w:val="26"/>
        </w:rPr>
        <w:t>cao tuyệt trừ</w:t>
      </w:r>
      <w:r>
        <w:rPr>
          <w:spacing w:val="18"/>
          <w:sz w:val="26"/>
        </w:rPr>
        <w:t> </w:t>
      </w:r>
      <w:r>
        <w:rPr>
          <w:sz w:val="26"/>
        </w:rPr>
        <w:t>mạnh có</w:t>
      </w:r>
      <w:r>
        <w:rPr>
          <w:spacing w:val="18"/>
          <w:sz w:val="26"/>
        </w:rPr>
        <w:t> </w:t>
      </w:r>
      <w:r>
        <w:rPr>
          <w:sz w:val="26"/>
        </w:rPr>
        <w:t>thể sát</w:t>
      </w:r>
      <w:r>
        <w:rPr>
          <w:spacing w:val="18"/>
          <w:sz w:val="26"/>
        </w:rPr>
        <w:t> </w:t>
      </w:r>
      <w:r>
        <w:rPr>
          <w:sz w:val="26"/>
        </w:rPr>
        <w:t>sanh... phá hòa hợp Tăng.</w:t>
      </w:r>
    </w:p>
    <w:p>
      <w:pPr>
        <w:pStyle w:val="ListParagraph"/>
        <w:spacing w:after="0" w:line="240" w:lineRule="auto"/>
        <w:jc w:val="left"/>
        <w:rPr>
          <w:sz w:val="26"/>
        </w:rPr>
        <w:sectPr>
          <w:pgSz w:w="11630" w:h="16450"/>
          <w:pgMar w:header="811" w:footer="0" w:top="1120" w:bottom="280" w:left="708" w:right="850"/>
        </w:sectPr>
      </w:pPr>
    </w:p>
    <w:p>
      <w:pPr>
        <w:pStyle w:val="ListParagraph"/>
        <w:numPr>
          <w:ilvl w:val="0"/>
          <w:numId w:val="483"/>
        </w:numPr>
        <w:tabs>
          <w:tab w:pos="1135" w:val="left" w:leader="none"/>
        </w:tabs>
        <w:spacing w:line="240" w:lineRule="auto" w:before="232" w:after="0"/>
        <w:ind w:left="1135" w:right="142" w:hanging="286"/>
        <w:jc w:val="left"/>
        <w:rPr>
          <w:sz w:val="26"/>
        </w:rPr>
      </w:pPr>
      <w:r>
        <w:rPr>
          <w:sz w:val="26"/>
        </w:rPr>
        <w:t>Nương sân... si...</w:t>
      </w:r>
      <w:r>
        <w:rPr>
          <w:spacing w:val="20"/>
          <w:sz w:val="26"/>
        </w:rPr>
        <w:t> </w:t>
      </w:r>
      <w:r>
        <w:rPr>
          <w:sz w:val="26"/>
        </w:rPr>
        <w:t>ngã</w:t>
      </w:r>
      <w:r>
        <w:rPr>
          <w:spacing w:val="20"/>
          <w:sz w:val="26"/>
        </w:rPr>
        <w:t> </w:t>
      </w:r>
      <w:r>
        <w:rPr>
          <w:sz w:val="26"/>
        </w:rPr>
        <w:t>mạn... vọng dục</w:t>
      </w:r>
      <w:r>
        <w:rPr>
          <w:spacing w:val="22"/>
          <w:sz w:val="26"/>
        </w:rPr>
        <w:t> </w:t>
      </w:r>
      <w:r>
        <w:rPr>
          <w:sz w:val="26"/>
        </w:rPr>
        <w:t>hữu nhân ba đạo cao</w:t>
      </w:r>
      <w:r>
        <w:rPr>
          <w:spacing w:val="21"/>
          <w:sz w:val="26"/>
        </w:rPr>
        <w:t> </w:t>
      </w:r>
      <w:r>
        <w:rPr>
          <w:sz w:val="26"/>
        </w:rPr>
        <w:t>tuyệt trừ</w:t>
      </w:r>
      <w:r>
        <w:rPr>
          <w:spacing w:val="19"/>
          <w:sz w:val="26"/>
        </w:rPr>
        <w:t> </w:t>
      </w:r>
      <w:r>
        <w:rPr>
          <w:sz w:val="26"/>
        </w:rPr>
        <w:t>mạnh có</w:t>
      </w:r>
      <w:r>
        <w:rPr>
          <w:spacing w:val="20"/>
          <w:sz w:val="26"/>
        </w:rPr>
        <w:t> </w:t>
      </w:r>
      <w:r>
        <w:rPr>
          <w:sz w:val="26"/>
        </w:rPr>
        <w:t>thể sát sanh,... phá hòa hợp Tăng.</w:t>
      </w:r>
    </w:p>
    <w:p>
      <w:pPr>
        <w:pStyle w:val="ListParagraph"/>
        <w:numPr>
          <w:ilvl w:val="0"/>
          <w:numId w:val="483"/>
        </w:numPr>
        <w:tabs>
          <w:tab w:pos="1135" w:val="left" w:leader="none"/>
        </w:tabs>
        <w:spacing w:line="240" w:lineRule="auto" w:before="0" w:after="0"/>
        <w:ind w:left="1135" w:right="139" w:hanging="286"/>
        <w:jc w:val="left"/>
        <w:rPr>
          <w:sz w:val="26"/>
        </w:rPr>
      </w:pPr>
      <w:r>
        <w:rPr>
          <w:sz w:val="26"/>
        </w:rPr>
        <w:t>Nương</w:t>
      </w:r>
      <w:r>
        <w:rPr>
          <w:spacing w:val="25"/>
          <w:sz w:val="26"/>
        </w:rPr>
        <w:t> </w:t>
      </w:r>
      <w:r>
        <w:rPr>
          <w:sz w:val="26"/>
        </w:rPr>
        <w:t>ái...</w:t>
      </w:r>
      <w:r>
        <w:rPr>
          <w:spacing w:val="25"/>
          <w:sz w:val="26"/>
        </w:rPr>
        <w:t> </w:t>
      </w:r>
      <w:r>
        <w:rPr>
          <w:sz w:val="26"/>
        </w:rPr>
        <w:t>vọng</w:t>
      </w:r>
      <w:r>
        <w:rPr>
          <w:spacing w:val="27"/>
          <w:sz w:val="26"/>
        </w:rPr>
        <w:t> </w:t>
      </w:r>
      <w:r>
        <w:rPr>
          <w:sz w:val="26"/>
        </w:rPr>
        <w:t>dục</w:t>
      </w:r>
      <w:r>
        <w:rPr>
          <w:spacing w:val="29"/>
          <w:sz w:val="26"/>
        </w:rPr>
        <w:t> </w:t>
      </w:r>
      <w:r>
        <w:rPr>
          <w:sz w:val="26"/>
        </w:rPr>
        <w:t>hữu</w:t>
      </w:r>
      <w:r>
        <w:rPr>
          <w:spacing w:val="25"/>
          <w:sz w:val="26"/>
        </w:rPr>
        <w:t> </w:t>
      </w:r>
      <w:r>
        <w:rPr>
          <w:sz w:val="26"/>
        </w:rPr>
        <w:t>nhân</w:t>
      </w:r>
      <w:r>
        <w:rPr>
          <w:spacing w:val="25"/>
          <w:sz w:val="26"/>
        </w:rPr>
        <w:t> </w:t>
      </w:r>
      <w:r>
        <w:rPr>
          <w:sz w:val="26"/>
        </w:rPr>
        <w:t>ba</w:t>
      </w:r>
      <w:r>
        <w:rPr>
          <w:spacing w:val="25"/>
          <w:sz w:val="26"/>
        </w:rPr>
        <w:t> </w:t>
      </w:r>
      <w:r>
        <w:rPr>
          <w:sz w:val="26"/>
        </w:rPr>
        <w:t>đạo</w:t>
      </w:r>
      <w:r>
        <w:rPr>
          <w:spacing w:val="25"/>
          <w:sz w:val="26"/>
        </w:rPr>
        <w:t> </w:t>
      </w:r>
      <w:r>
        <w:rPr>
          <w:sz w:val="26"/>
        </w:rPr>
        <w:t>cao</w:t>
      </w:r>
      <w:r>
        <w:rPr>
          <w:spacing w:val="27"/>
          <w:sz w:val="26"/>
        </w:rPr>
        <w:t> </w:t>
      </w:r>
      <w:r>
        <w:rPr>
          <w:sz w:val="26"/>
        </w:rPr>
        <w:t>tuyệt</w:t>
      </w:r>
      <w:r>
        <w:rPr>
          <w:spacing w:val="25"/>
          <w:sz w:val="26"/>
        </w:rPr>
        <w:t> </w:t>
      </w:r>
      <w:r>
        <w:rPr>
          <w:sz w:val="26"/>
        </w:rPr>
        <w:t>trừ</w:t>
      </w:r>
      <w:r>
        <w:rPr>
          <w:spacing w:val="27"/>
          <w:sz w:val="26"/>
        </w:rPr>
        <w:t> </w:t>
      </w:r>
      <w:r>
        <w:rPr>
          <w:sz w:val="26"/>
        </w:rPr>
        <w:t>làm</w:t>
      </w:r>
      <w:r>
        <w:rPr>
          <w:spacing w:val="23"/>
          <w:sz w:val="26"/>
        </w:rPr>
        <w:t> </w:t>
      </w:r>
      <w:r>
        <w:rPr>
          <w:sz w:val="26"/>
        </w:rPr>
        <w:t>duyên</w:t>
      </w:r>
      <w:r>
        <w:rPr>
          <w:spacing w:val="26"/>
          <w:sz w:val="26"/>
        </w:rPr>
        <w:t> </w:t>
      </w:r>
      <w:r>
        <w:rPr>
          <w:sz w:val="26"/>
        </w:rPr>
        <w:t>cho</w:t>
      </w:r>
      <w:r>
        <w:rPr>
          <w:spacing w:val="25"/>
          <w:sz w:val="26"/>
        </w:rPr>
        <w:t> </w:t>
      </w:r>
      <w:r>
        <w:rPr>
          <w:sz w:val="26"/>
        </w:rPr>
        <w:t>ái,</w:t>
      </w:r>
      <w:r>
        <w:rPr>
          <w:spacing w:val="26"/>
          <w:sz w:val="26"/>
        </w:rPr>
        <w:t> </w:t>
      </w:r>
      <w:r>
        <w:rPr>
          <w:sz w:val="26"/>
        </w:rPr>
        <w:t>sân,</w:t>
      </w:r>
      <w:r>
        <w:rPr>
          <w:spacing w:val="25"/>
          <w:sz w:val="26"/>
        </w:rPr>
        <w:t> </w:t>
      </w:r>
      <w:r>
        <w:rPr>
          <w:sz w:val="26"/>
        </w:rPr>
        <w:t>si,</w:t>
      </w:r>
      <w:r>
        <w:rPr>
          <w:spacing w:val="25"/>
          <w:sz w:val="26"/>
        </w:rPr>
        <w:t> </w:t>
      </w:r>
      <w:r>
        <w:rPr>
          <w:sz w:val="26"/>
        </w:rPr>
        <w:t>tà kiến, vọng dục hữu nhân ba đạo cao tuyệt trừ bằng Cận y duyên.</w:t>
      </w:r>
    </w:p>
    <w:p>
      <w:pPr>
        <w:pStyle w:val="ListParagraph"/>
        <w:numPr>
          <w:ilvl w:val="0"/>
          <w:numId w:val="483"/>
        </w:numPr>
        <w:tabs>
          <w:tab w:pos="1135" w:val="left" w:leader="none"/>
        </w:tabs>
        <w:spacing w:line="298" w:lineRule="exact" w:before="0" w:after="0"/>
        <w:ind w:left="1135" w:right="0" w:hanging="285"/>
        <w:jc w:val="left"/>
        <w:rPr>
          <w:sz w:val="26"/>
        </w:rPr>
      </w:pPr>
      <w:r>
        <w:rPr>
          <w:sz w:val="26"/>
        </w:rPr>
        <w:t>Nương</w:t>
      </w:r>
      <w:r>
        <w:rPr>
          <w:spacing w:val="6"/>
          <w:sz w:val="26"/>
        </w:rPr>
        <w:t> </w:t>
      </w:r>
      <w:r>
        <w:rPr>
          <w:sz w:val="26"/>
        </w:rPr>
        <w:t>dục</w:t>
      </w:r>
      <w:r>
        <w:rPr>
          <w:spacing w:val="6"/>
          <w:sz w:val="26"/>
        </w:rPr>
        <w:t> </w:t>
      </w:r>
      <w:r>
        <w:rPr>
          <w:sz w:val="26"/>
        </w:rPr>
        <w:t>ái</w:t>
      </w:r>
      <w:r>
        <w:rPr>
          <w:spacing w:val="6"/>
          <w:sz w:val="26"/>
        </w:rPr>
        <w:t> </w:t>
      </w:r>
      <w:r>
        <w:rPr>
          <w:sz w:val="26"/>
        </w:rPr>
        <w:t>của</w:t>
      </w:r>
      <w:r>
        <w:rPr>
          <w:spacing w:val="6"/>
          <w:sz w:val="26"/>
        </w:rPr>
        <w:t> </w:t>
      </w:r>
      <w:r>
        <w:rPr>
          <w:sz w:val="26"/>
        </w:rPr>
        <w:t>mình</w:t>
      </w:r>
      <w:r>
        <w:rPr>
          <w:spacing w:val="8"/>
          <w:sz w:val="26"/>
        </w:rPr>
        <w:t> </w:t>
      </w:r>
      <w:r>
        <w:rPr>
          <w:i/>
          <w:sz w:val="26"/>
        </w:rPr>
        <w:t>(sakabhanda</w:t>
      </w:r>
      <w:r>
        <w:rPr>
          <w:i/>
          <w:spacing w:val="6"/>
          <w:sz w:val="26"/>
        </w:rPr>
        <w:t> </w:t>
      </w:r>
      <w:r>
        <w:rPr>
          <w:i/>
          <w:sz w:val="26"/>
        </w:rPr>
        <w:t>chandarāga)</w:t>
      </w:r>
      <w:r>
        <w:rPr>
          <w:i/>
          <w:spacing w:val="6"/>
          <w:sz w:val="26"/>
        </w:rPr>
        <w:t> </w:t>
      </w:r>
      <w:r>
        <w:rPr>
          <w:sz w:val="26"/>
        </w:rPr>
        <w:t>làm</w:t>
      </w:r>
      <w:r>
        <w:rPr>
          <w:spacing w:val="4"/>
          <w:sz w:val="26"/>
        </w:rPr>
        <w:t> </w:t>
      </w:r>
      <w:r>
        <w:rPr>
          <w:sz w:val="26"/>
        </w:rPr>
        <w:t>duyên</w:t>
      </w:r>
      <w:r>
        <w:rPr>
          <w:spacing w:val="7"/>
          <w:sz w:val="26"/>
        </w:rPr>
        <w:t> </w:t>
      </w:r>
      <w:r>
        <w:rPr>
          <w:sz w:val="26"/>
        </w:rPr>
        <w:t>cho</w:t>
      </w:r>
      <w:r>
        <w:rPr>
          <w:spacing w:val="6"/>
          <w:sz w:val="26"/>
        </w:rPr>
        <w:t> </w:t>
      </w:r>
      <w:r>
        <w:rPr>
          <w:sz w:val="26"/>
        </w:rPr>
        <w:t>dục</w:t>
      </w:r>
      <w:r>
        <w:rPr>
          <w:spacing w:val="6"/>
          <w:sz w:val="26"/>
        </w:rPr>
        <w:t> </w:t>
      </w:r>
      <w:r>
        <w:rPr>
          <w:sz w:val="26"/>
        </w:rPr>
        <w:t>ái</w:t>
      </w:r>
      <w:r>
        <w:rPr>
          <w:spacing w:val="6"/>
          <w:sz w:val="26"/>
        </w:rPr>
        <w:t> </w:t>
      </w:r>
      <w:r>
        <w:rPr>
          <w:sz w:val="26"/>
        </w:rPr>
        <w:t>của</w:t>
      </w:r>
      <w:r>
        <w:rPr>
          <w:spacing w:val="7"/>
          <w:sz w:val="26"/>
        </w:rPr>
        <w:t> </w:t>
      </w:r>
      <w:r>
        <w:rPr>
          <w:spacing w:val="-2"/>
          <w:sz w:val="26"/>
        </w:rPr>
        <w:t>người</w:t>
      </w:r>
    </w:p>
    <w:p>
      <w:pPr>
        <w:spacing w:line="298" w:lineRule="exact" w:before="0"/>
        <w:ind w:left="1135" w:right="0" w:firstLine="0"/>
        <w:jc w:val="left"/>
        <w:rPr>
          <w:sz w:val="26"/>
        </w:rPr>
      </w:pPr>
      <w:r>
        <w:rPr>
          <w:i/>
          <w:sz w:val="26"/>
        </w:rPr>
        <w:t>(parabhanda</w:t>
      </w:r>
      <w:r>
        <w:rPr>
          <w:i/>
          <w:spacing w:val="-8"/>
          <w:sz w:val="26"/>
        </w:rPr>
        <w:t> </w:t>
      </w:r>
      <w:r>
        <w:rPr>
          <w:i/>
          <w:sz w:val="26"/>
        </w:rPr>
        <w:t>chandarāga)</w:t>
      </w:r>
      <w:r>
        <w:rPr>
          <w:i/>
          <w:spacing w:val="-5"/>
          <w:sz w:val="26"/>
        </w:rPr>
        <w:t> </w:t>
      </w:r>
      <w:r>
        <w:rPr>
          <w:sz w:val="26"/>
        </w:rPr>
        <w:t>bằng</w:t>
      </w:r>
      <w:r>
        <w:rPr>
          <w:spacing w:val="-7"/>
          <w:sz w:val="26"/>
        </w:rPr>
        <w:t> </w:t>
      </w:r>
      <w:r>
        <w:rPr>
          <w:sz w:val="26"/>
        </w:rPr>
        <w:t>Cận</w:t>
      </w:r>
      <w:r>
        <w:rPr>
          <w:spacing w:val="-2"/>
          <w:sz w:val="26"/>
        </w:rPr>
        <w:t> </w:t>
      </w:r>
      <w:r>
        <w:rPr>
          <w:sz w:val="26"/>
        </w:rPr>
        <w:t>y</w:t>
      </w:r>
      <w:r>
        <w:rPr>
          <w:spacing w:val="-12"/>
          <w:sz w:val="26"/>
        </w:rPr>
        <w:t> </w:t>
      </w:r>
      <w:r>
        <w:rPr>
          <w:spacing w:val="-2"/>
          <w:sz w:val="26"/>
        </w:rPr>
        <w:t>duyên.</w:t>
      </w:r>
    </w:p>
    <w:p>
      <w:pPr>
        <w:pStyle w:val="ListParagraph"/>
        <w:numPr>
          <w:ilvl w:val="0"/>
          <w:numId w:val="483"/>
        </w:numPr>
        <w:tabs>
          <w:tab w:pos="1135" w:val="left" w:leader="none"/>
        </w:tabs>
        <w:spacing w:line="240" w:lineRule="auto" w:before="1" w:after="0"/>
        <w:ind w:left="1135" w:right="138" w:hanging="286"/>
        <w:jc w:val="left"/>
        <w:rPr>
          <w:sz w:val="26"/>
        </w:rPr>
      </w:pPr>
      <w:r>
        <w:rPr>
          <w:sz w:val="26"/>
        </w:rPr>
        <w:t>Nương</w:t>
      </w:r>
      <w:r>
        <w:rPr>
          <w:spacing w:val="32"/>
          <w:sz w:val="26"/>
        </w:rPr>
        <w:t> </w:t>
      </w:r>
      <w:r>
        <w:rPr>
          <w:sz w:val="26"/>
        </w:rPr>
        <w:t>dục</w:t>
      </w:r>
      <w:r>
        <w:rPr>
          <w:spacing w:val="32"/>
          <w:sz w:val="26"/>
        </w:rPr>
        <w:t> </w:t>
      </w:r>
      <w:r>
        <w:rPr>
          <w:sz w:val="26"/>
        </w:rPr>
        <w:t>ái</w:t>
      </w:r>
      <w:r>
        <w:rPr>
          <w:spacing w:val="32"/>
          <w:sz w:val="26"/>
        </w:rPr>
        <w:t> </w:t>
      </w:r>
      <w:r>
        <w:rPr>
          <w:sz w:val="26"/>
        </w:rPr>
        <w:t>của</w:t>
      </w:r>
      <w:r>
        <w:rPr>
          <w:spacing w:val="32"/>
          <w:sz w:val="26"/>
        </w:rPr>
        <w:t> </w:t>
      </w:r>
      <w:r>
        <w:rPr>
          <w:sz w:val="26"/>
        </w:rPr>
        <w:t>người</w:t>
      </w:r>
      <w:r>
        <w:rPr>
          <w:spacing w:val="34"/>
          <w:sz w:val="26"/>
        </w:rPr>
        <w:t> </w:t>
      </w:r>
      <w:r>
        <w:rPr>
          <w:i/>
          <w:sz w:val="26"/>
        </w:rPr>
        <w:t>(parapariggaha</w:t>
      </w:r>
      <w:r>
        <w:rPr>
          <w:i/>
          <w:spacing w:val="32"/>
          <w:sz w:val="26"/>
        </w:rPr>
        <w:t> </w:t>
      </w:r>
      <w:r>
        <w:rPr>
          <w:i/>
          <w:sz w:val="26"/>
        </w:rPr>
        <w:t>chandarāga)</w:t>
      </w:r>
      <w:r>
        <w:rPr>
          <w:i/>
          <w:spacing w:val="31"/>
          <w:sz w:val="26"/>
        </w:rPr>
        <w:t> </w:t>
      </w:r>
      <w:r>
        <w:rPr>
          <w:sz w:val="26"/>
        </w:rPr>
        <w:t>làm</w:t>
      </w:r>
      <w:r>
        <w:rPr>
          <w:spacing w:val="30"/>
          <w:sz w:val="26"/>
        </w:rPr>
        <w:t> </w:t>
      </w:r>
      <w:r>
        <w:rPr>
          <w:sz w:val="26"/>
        </w:rPr>
        <w:t>duyên</w:t>
      </w:r>
      <w:r>
        <w:rPr>
          <w:spacing w:val="34"/>
          <w:sz w:val="26"/>
        </w:rPr>
        <w:t> </w:t>
      </w:r>
      <w:r>
        <w:rPr>
          <w:sz w:val="26"/>
        </w:rPr>
        <w:t>cho</w:t>
      </w:r>
      <w:r>
        <w:rPr>
          <w:spacing w:val="32"/>
          <w:sz w:val="26"/>
        </w:rPr>
        <w:t> </w:t>
      </w:r>
      <w:r>
        <w:rPr>
          <w:sz w:val="26"/>
        </w:rPr>
        <w:t>dục</w:t>
      </w:r>
      <w:r>
        <w:rPr>
          <w:spacing w:val="32"/>
          <w:sz w:val="26"/>
        </w:rPr>
        <w:t> </w:t>
      </w:r>
      <w:r>
        <w:rPr>
          <w:sz w:val="26"/>
        </w:rPr>
        <w:t>ái</w:t>
      </w:r>
      <w:r>
        <w:rPr>
          <w:spacing w:val="32"/>
          <w:sz w:val="26"/>
        </w:rPr>
        <w:t> </w:t>
      </w:r>
      <w:r>
        <w:rPr>
          <w:sz w:val="26"/>
        </w:rPr>
        <w:t>của mình </w:t>
      </w:r>
      <w:r>
        <w:rPr>
          <w:i/>
          <w:sz w:val="26"/>
        </w:rPr>
        <w:t>(sakapariggaha chandarāga) </w:t>
      </w:r>
      <w:r>
        <w:rPr>
          <w:sz w:val="26"/>
        </w:rPr>
        <w:t>bằng Cận y duyên.</w:t>
      </w:r>
    </w:p>
    <w:p>
      <w:pPr>
        <w:pStyle w:val="Heading3"/>
        <w:spacing w:before="7"/>
      </w:pPr>
      <w:r>
        <w:rPr>
          <w:spacing w:val="-4"/>
        </w:rPr>
        <w:t>926.</w:t>
      </w:r>
    </w:p>
    <w:p>
      <w:pPr>
        <w:pStyle w:val="BodyText"/>
        <w:ind w:right="174"/>
      </w:pPr>
      <w:r>
        <w:rPr/>
        <w:t>Pháp hữu nhân ba đạo cao tuyệt trừ làm duyên cho pháp phi hữu nhân phi sơ đạo phi</w:t>
      </w:r>
      <w:r>
        <w:rPr>
          <w:spacing w:val="40"/>
        </w:rPr>
        <w:t> </w:t>
      </w:r>
      <w:r>
        <w:rPr/>
        <w:t>ba đạo cao tuyệt trừ bằng Cận y duyên có Vô gián cận y và Thuần cận y:</w:t>
      </w:r>
    </w:p>
    <w:p>
      <w:pPr>
        <w:pStyle w:val="ListParagraph"/>
        <w:numPr>
          <w:ilvl w:val="0"/>
          <w:numId w:val="483"/>
        </w:numPr>
        <w:tabs>
          <w:tab w:pos="1135" w:val="left" w:leader="none"/>
        </w:tabs>
        <w:spacing w:line="240" w:lineRule="auto" w:before="0" w:after="0"/>
        <w:ind w:left="1135" w:right="140" w:hanging="286"/>
        <w:jc w:val="left"/>
        <w:rPr>
          <w:sz w:val="26"/>
        </w:rPr>
      </w:pPr>
      <w:r>
        <w:rPr>
          <w:sz w:val="26"/>
        </w:rPr>
        <w:t>Thuần</w:t>
      </w:r>
      <w:r>
        <w:rPr>
          <w:spacing w:val="30"/>
          <w:sz w:val="26"/>
        </w:rPr>
        <w:t> </w:t>
      </w:r>
      <w:r>
        <w:rPr>
          <w:sz w:val="26"/>
        </w:rPr>
        <w:t>cận</w:t>
      </w:r>
      <w:r>
        <w:rPr>
          <w:spacing w:val="35"/>
          <w:sz w:val="26"/>
        </w:rPr>
        <w:t> </w:t>
      </w:r>
      <w:r>
        <w:rPr>
          <w:sz w:val="26"/>
        </w:rPr>
        <w:t>y</w:t>
      </w:r>
      <w:r>
        <w:rPr>
          <w:spacing w:val="26"/>
          <w:sz w:val="26"/>
        </w:rPr>
        <w:t> </w:t>
      </w:r>
      <w:r>
        <w:rPr>
          <w:sz w:val="26"/>
        </w:rPr>
        <w:t>như:</w:t>
      </w:r>
      <w:r>
        <w:rPr>
          <w:spacing w:val="30"/>
          <w:sz w:val="26"/>
        </w:rPr>
        <w:t> </w:t>
      </w:r>
      <w:r>
        <w:rPr>
          <w:sz w:val="26"/>
        </w:rPr>
        <w:t>Nương</w:t>
      </w:r>
      <w:r>
        <w:rPr>
          <w:spacing w:val="31"/>
          <w:sz w:val="26"/>
        </w:rPr>
        <w:t> </w:t>
      </w:r>
      <w:r>
        <w:rPr>
          <w:sz w:val="26"/>
        </w:rPr>
        <w:t>ái</w:t>
      </w:r>
      <w:r>
        <w:rPr>
          <w:spacing w:val="30"/>
          <w:sz w:val="26"/>
        </w:rPr>
        <w:t> </w:t>
      </w:r>
      <w:r>
        <w:rPr>
          <w:sz w:val="26"/>
        </w:rPr>
        <w:t>hữu</w:t>
      </w:r>
      <w:r>
        <w:rPr>
          <w:spacing w:val="30"/>
          <w:sz w:val="26"/>
        </w:rPr>
        <w:t> </w:t>
      </w:r>
      <w:r>
        <w:rPr>
          <w:sz w:val="26"/>
        </w:rPr>
        <w:t>nhân</w:t>
      </w:r>
      <w:r>
        <w:rPr>
          <w:spacing w:val="30"/>
          <w:sz w:val="26"/>
        </w:rPr>
        <w:t> </w:t>
      </w:r>
      <w:r>
        <w:rPr>
          <w:sz w:val="26"/>
        </w:rPr>
        <w:t>ba</w:t>
      </w:r>
      <w:r>
        <w:rPr>
          <w:spacing w:val="32"/>
          <w:sz w:val="26"/>
        </w:rPr>
        <w:t> </w:t>
      </w:r>
      <w:r>
        <w:rPr>
          <w:sz w:val="26"/>
        </w:rPr>
        <w:t>đạo</w:t>
      </w:r>
      <w:r>
        <w:rPr>
          <w:spacing w:val="30"/>
          <w:sz w:val="26"/>
        </w:rPr>
        <w:t> </w:t>
      </w:r>
      <w:r>
        <w:rPr>
          <w:sz w:val="26"/>
        </w:rPr>
        <w:t>cao</w:t>
      </w:r>
      <w:r>
        <w:rPr>
          <w:spacing w:val="32"/>
          <w:sz w:val="26"/>
        </w:rPr>
        <w:t> </w:t>
      </w:r>
      <w:r>
        <w:rPr>
          <w:sz w:val="26"/>
        </w:rPr>
        <w:t>tuyệt</w:t>
      </w:r>
      <w:r>
        <w:rPr>
          <w:spacing w:val="30"/>
          <w:sz w:val="26"/>
        </w:rPr>
        <w:t> </w:t>
      </w:r>
      <w:r>
        <w:rPr>
          <w:sz w:val="26"/>
        </w:rPr>
        <w:t>trừ</w:t>
      </w:r>
      <w:r>
        <w:rPr>
          <w:spacing w:val="33"/>
          <w:sz w:val="26"/>
        </w:rPr>
        <w:t> </w:t>
      </w:r>
      <w:r>
        <w:rPr>
          <w:sz w:val="26"/>
        </w:rPr>
        <w:t>mạnh</w:t>
      </w:r>
      <w:r>
        <w:rPr>
          <w:spacing w:val="32"/>
          <w:sz w:val="26"/>
        </w:rPr>
        <w:t> </w:t>
      </w:r>
      <w:r>
        <w:rPr>
          <w:sz w:val="26"/>
        </w:rPr>
        <w:t>có</w:t>
      </w:r>
      <w:r>
        <w:rPr>
          <w:spacing w:val="30"/>
          <w:sz w:val="26"/>
        </w:rPr>
        <w:t> </w:t>
      </w:r>
      <w:r>
        <w:rPr>
          <w:sz w:val="26"/>
        </w:rPr>
        <w:t>thể</w:t>
      </w:r>
      <w:r>
        <w:rPr>
          <w:spacing w:val="30"/>
          <w:sz w:val="26"/>
        </w:rPr>
        <w:t> </w:t>
      </w:r>
      <w:r>
        <w:rPr>
          <w:sz w:val="26"/>
        </w:rPr>
        <w:t>bố</w:t>
      </w:r>
      <w:r>
        <w:rPr>
          <w:spacing w:val="30"/>
          <w:sz w:val="26"/>
        </w:rPr>
        <w:t> </w:t>
      </w:r>
      <w:r>
        <w:rPr>
          <w:sz w:val="26"/>
        </w:rPr>
        <w:t>thí... nhập thiền phát sanh.</w:t>
      </w:r>
    </w:p>
    <w:p>
      <w:pPr>
        <w:pStyle w:val="ListParagraph"/>
        <w:numPr>
          <w:ilvl w:val="0"/>
          <w:numId w:val="483"/>
        </w:numPr>
        <w:tabs>
          <w:tab w:pos="1135" w:val="left" w:leader="none"/>
        </w:tabs>
        <w:spacing w:line="240" w:lineRule="auto" w:before="0" w:after="0"/>
        <w:ind w:left="1135" w:right="142" w:hanging="286"/>
        <w:jc w:val="left"/>
        <w:rPr>
          <w:sz w:val="26"/>
        </w:rPr>
      </w:pPr>
      <w:r>
        <w:rPr>
          <w:sz w:val="26"/>
        </w:rPr>
        <w:t>Nương, sân,... si... ngã mạn... vọng dục hữu nhân ba đạo cao tuyệt trừ mạnh có thể bố thí... nhập thiền phát sanh.</w:t>
      </w:r>
    </w:p>
    <w:p>
      <w:pPr>
        <w:pStyle w:val="ListParagraph"/>
        <w:numPr>
          <w:ilvl w:val="0"/>
          <w:numId w:val="483"/>
        </w:numPr>
        <w:tabs>
          <w:tab w:pos="1135" w:val="left" w:leader="none"/>
        </w:tabs>
        <w:spacing w:line="240" w:lineRule="auto" w:before="0" w:after="0"/>
        <w:ind w:left="1135" w:right="143" w:hanging="286"/>
        <w:jc w:val="left"/>
        <w:rPr>
          <w:sz w:val="26"/>
        </w:rPr>
      </w:pPr>
      <w:r>
        <w:rPr>
          <w:sz w:val="26"/>
        </w:rPr>
        <w:t>Nương ái hữu nhân ba đạo cao tuyệt trừ làm duyên cho vọng dục đức tin, trí, thân</w:t>
      </w:r>
      <w:r>
        <w:rPr>
          <w:spacing w:val="80"/>
          <w:sz w:val="26"/>
        </w:rPr>
        <w:t> </w:t>
      </w:r>
      <w:r>
        <w:rPr>
          <w:sz w:val="26"/>
        </w:rPr>
        <w:t>lạc, thân khổ, quả nhập thiền và si bằng Cận y duyên.</w:t>
      </w:r>
    </w:p>
    <w:p>
      <w:pPr>
        <w:pStyle w:val="Heading3"/>
        <w:spacing w:before="3"/>
      </w:pPr>
      <w:r>
        <w:rPr>
          <w:spacing w:val="-4"/>
        </w:rPr>
        <w:t>927.</w:t>
      </w:r>
    </w:p>
    <w:p>
      <w:pPr>
        <w:pStyle w:val="BodyText"/>
      </w:pPr>
      <w:r>
        <w:rPr/>
        <w:t>Pháp hữu</w:t>
      </w:r>
      <w:r>
        <w:rPr>
          <w:spacing w:val="-1"/>
        </w:rPr>
        <w:t> </w:t>
      </w:r>
      <w:r>
        <w:rPr/>
        <w:t>nhân</w:t>
      </w:r>
      <w:r>
        <w:rPr>
          <w:spacing w:val="-1"/>
        </w:rPr>
        <w:t> </w:t>
      </w:r>
      <w:r>
        <w:rPr/>
        <w:t>ba đạo cao tuyệt</w:t>
      </w:r>
      <w:r>
        <w:rPr>
          <w:spacing w:val="-1"/>
        </w:rPr>
        <w:t> </w:t>
      </w:r>
      <w:r>
        <w:rPr/>
        <w:t>trừ làm</w:t>
      </w:r>
      <w:r>
        <w:rPr>
          <w:spacing w:val="-1"/>
        </w:rPr>
        <w:t> </w:t>
      </w:r>
      <w:r>
        <w:rPr/>
        <w:t>duyên cho chư pháp hữu</w:t>
      </w:r>
      <w:r>
        <w:rPr>
          <w:spacing w:val="-1"/>
        </w:rPr>
        <w:t> </w:t>
      </w:r>
      <w:r>
        <w:rPr/>
        <w:t>nhân sơ</w:t>
      </w:r>
      <w:r>
        <w:rPr>
          <w:spacing w:val="-1"/>
        </w:rPr>
        <w:t> </w:t>
      </w:r>
      <w:r>
        <w:rPr/>
        <w:t>đạo tuyệt</w:t>
      </w:r>
      <w:r>
        <w:rPr>
          <w:spacing w:val="-1"/>
        </w:rPr>
        <w:t> </w:t>
      </w:r>
      <w:r>
        <w:rPr/>
        <w:t>trừ và phi hữu nhân phi sơ đạo phi ba đạo cao tuyệt trừ...</w:t>
      </w:r>
    </w:p>
    <w:p>
      <w:pPr>
        <w:pStyle w:val="BodyText"/>
        <w:ind w:right="275" w:firstLine="285"/>
      </w:pPr>
      <w:r>
        <w:rPr/>
        <w:t>Thuần</w:t>
      </w:r>
      <w:r>
        <w:rPr>
          <w:spacing w:val="-3"/>
        </w:rPr>
        <w:t> </w:t>
      </w:r>
      <w:r>
        <w:rPr/>
        <w:t>cận y</w:t>
      </w:r>
      <w:r>
        <w:rPr>
          <w:spacing w:val="-5"/>
        </w:rPr>
        <w:t> </w:t>
      </w:r>
      <w:r>
        <w:rPr/>
        <w:t>như:</w:t>
      </w:r>
      <w:r>
        <w:rPr>
          <w:spacing w:val="-3"/>
        </w:rPr>
        <w:t> </w:t>
      </w:r>
      <w:r>
        <w:rPr/>
        <w:t>Nương</w:t>
      </w:r>
      <w:r>
        <w:rPr>
          <w:spacing w:val="-2"/>
        </w:rPr>
        <w:t> </w:t>
      </w:r>
      <w:r>
        <w:rPr/>
        <w:t>ái</w:t>
      </w:r>
      <w:r>
        <w:rPr>
          <w:spacing w:val="-3"/>
        </w:rPr>
        <w:t> </w:t>
      </w:r>
      <w:r>
        <w:rPr/>
        <w:t>hữu</w:t>
      </w:r>
      <w:r>
        <w:rPr>
          <w:spacing w:val="-3"/>
        </w:rPr>
        <w:t> </w:t>
      </w:r>
      <w:r>
        <w:rPr/>
        <w:t>nhân</w:t>
      </w:r>
      <w:r>
        <w:rPr>
          <w:spacing w:val="-1"/>
        </w:rPr>
        <w:t> </w:t>
      </w:r>
      <w:r>
        <w:rPr/>
        <w:t>ba</w:t>
      </w:r>
      <w:r>
        <w:rPr>
          <w:spacing w:val="-3"/>
        </w:rPr>
        <w:t> </w:t>
      </w:r>
      <w:r>
        <w:rPr/>
        <w:t>đạo</w:t>
      </w:r>
      <w:r>
        <w:rPr>
          <w:spacing w:val="-1"/>
        </w:rPr>
        <w:t> </w:t>
      </w:r>
      <w:r>
        <w:rPr/>
        <w:t>cao</w:t>
      </w:r>
      <w:r>
        <w:rPr>
          <w:spacing w:val="-1"/>
        </w:rPr>
        <w:t> </w:t>
      </w:r>
      <w:r>
        <w:rPr/>
        <w:t>tuyệt</w:t>
      </w:r>
      <w:r>
        <w:rPr>
          <w:spacing w:val="-3"/>
        </w:rPr>
        <w:t> </w:t>
      </w:r>
      <w:r>
        <w:rPr/>
        <w:t>trừ...</w:t>
      </w:r>
      <w:r>
        <w:rPr>
          <w:spacing w:val="-1"/>
        </w:rPr>
        <w:t> </w:t>
      </w:r>
      <w:r>
        <w:rPr/>
        <w:t>vọng</w:t>
      </w:r>
      <w:r>
        <w:rPr>
          <w:spacing w:val="-3"/>
        </w:rPr>
        <w:t> </w:t>
      </w:r>
      <w:r>
        <w:rPr/>
        <w:t>dục</w:t>
      </w:r>
      <w:r>
        <w:rPr>
          <w:spacing w:val="-2"/>
        </w:rPr>
        <w:t> </w:t>
      </w:r>
      <w:r>
        <w:rPr/>
        <w:t>làm</w:t>
      </w:r>
      <w:r>
        <w:rPr>
          <w:spacing w:val="-5"/>
        </w:rPr>
        <w:t> </w:t>
      </w:r>
      <w:r>
        <w:rPr/>
        <w:t>duyên cho uẩn đồng sanh hoài nghi và si bằng Cận y duyên.</w:t>
      </w:r>
    </w:p>
    <w:p>
      <w:pPr>
        <w:pStyle w:val="Heading3"/>
        <w:spacing w:before="4"/>
      </w:pPr>
      <w:r>
        <w:rPr>
          <w:spacing w:val="-4"/>
        </w:rPr>
        <w:t>928.</w:t>
      </w:r>
    </w:p>
    <w:p>
      <w:pPr>
        <w:pStyle w:val="BodyText"/>
        <w:ind w:right="140"/>
        <w:jc w:val="both"/>
      </w:pPr>
      <w:r>
        <w:rPr/>
        <w:t>Pháp hữu nhân ba đạo cao tuyệt trừ làm duyên cho chư pháp hữu nhân ba đạo cao</w:t>
      </w:r>
      <w:r>
        <w:rPr>
          <w:spacing w:val="40"/>
        </w:rPr>
        <w:t> </w:t>
      </w:r>
      <w:r>
        <w:rPr/>
        <w:t>tuyệt trừ và phi hữu nhân phi sơ đạo phi ba đạo cao tuyệt trừ bằng Cận y</w:t>
      </w:r>
      <w:r>
        <w:rPr>
          <w:spacing w:val="-1"/>
        </w:rPr>
        <w:t> </w:t>
      </w:r>
      <w:r>
        <w:rPr/>
        <w:t>duyên có Vô gián cận y và Thuần cận y:</w:t>
      </w:r>
    </w:p>
    <w:p>
      <w:pPr>
        <w:pStyle w:val="BodyText"/>
        <w:ind w:left="1133" w:right="140" w:firstLine="2"/>
        <w:jc w:val="both"/>
      </w:pPr>
      <w:r>
        <w:rPr/>
        <w:t>Thuần cận y như: Nương ái... vọng dục hữu nhân ba đạo cao tuyệt trừ làm duyên cho uẩn đồng sanh phóng dật và si bằng Cận y duyên.</w:t>
      </w:r>
    </w:p>
    <w:p>
      <w:pPr>
        <w:pStyle w:val="Heading3"/>
        <w:spacing w:line="295" w:lineRule="exact" w:before="4"/>
      </w:pPr>
      <w:r>
        <w:rPr>
          <w:spacing w:val="-4"/>
        </w:rPr>
        <w:t>929.</w:t>
      </w:r>
    </w:p>
    <w:p>
      <w:pPr>
        <w:pStyle w:val="BodyText"/>
        <w:ind w:right="139"/>
        <w:jc w:val="both"/>
      </w:pPr>
      <w:r>
        <w:rPr/>
        <w:t>Pháp phi hữu nhân phi sơ đạo phi ba đạo cao tuyệt trừ làm duyên cho pháp phi hữu nhân</w:t>
      </w:r>
      <w:r>
        <w:rPr>
          <w:spacing w:val="-1"/>
        </w:rPr>
        <w:t> </w:t>
      </w:r>
      <w:r>
        <w:rPr/>
        <w:t>phi</w:t>
      </w:r>
      <w:r>
        <w:rPr>
          <w:spacing w:val="-1"/>
        </w:rPr>
        <w:t> </w:t>
      </w:r>
      <w:r>
        <w:rPr/>
        <w:t>sơ</w:t>
      </w:r>
      <w:r>
        <w:rPr>
          <w:spacing w:val="-2"/>
        </w:rPr>
        <w:t> </w:t>
      </w:r>
      <w:r>
        <w:rPr/>
        <w:t>đạo</w:t>
      </w:r>
      <w:r>
        <w:rPr>
          <w:spacing w:val="-1"/>
        </w:rPr>
        <w:t> </w:t>
      </w:r>
      <w:r>
        <w:rPr/>
        <w:t>phi</w:t>
      </w:r>
      <w:r>
        <w:rPr>
          <w:spacing w:val="-1"/>
        </w:rPr>
        <w:t> </w:t>
      </w:r>
      <w:r>
        <w:rPr/>
        <w:t>ba</w:t>
      </w:r>
      <w:r>
        <w:rPr>
          <w:spacing w:val="-1"/>
        </w:rPr>
        <w:t> </w:t>
      </w:r>
      <w:r>
        <w:rPr/>
        <w:t>đạo</w:t>
      </w:r>
      <w:r>
        <w:rPr>
          <w:spacing w:val="-1"/>
        </w:rPr>
        <w:t> </w:t>
      </w:r>
      <w:r>
        <w:rPr/>
        <w:t>cao tuyệt</w:t>
      </w:r>
      <w:r>
        <w:rPr>
          <w:spacing w:val="-2"/>
        </w:rPr>
        <w:t> </w:t>
      </w:r>
      <w:r>
        <w:rPr/>
        <w:t>trừ</w:t>
      </w:r>
      <w:r>
        <w:rPr>
          <w:spacing w:val="-1"/>
        </w:rPr>
        <w:t> </w:t>
      </w:r>
      <w:r>
        <w:rPr/>
        <w:t>bằng Cận y</w:t>
      </w:r>
      <w:r>
        <w:rPr>
          <w:spacing w:val="-6"/>
        </w:rPr>
        <w:t> </w:t>
      </w:r>
      <w:r>
        <w:rPr/>
        <w:t>duyên</w:t>
      </w:r>
      <w:r>
        <w:rPr>
          <w:spacing w:val="-2"/>
        </w:rPr>
        <w:t> </w:t>
      </w:r>
      <w:r>
        <w:rPr/>
        <w:t>có</w:t>
      </w:r>
      <w:r>
        <w:rPr>
          <w:spacing w:val="-1"/>
        </w:rPr>
        <w:t> </w:t>
      </w:r>
      <w:r>
        <w:rPr/>
        <w:t>Cảnh</w:t>
      </w:r>
      <w:r>
        <w:rPr>
          <w:spacing w:val="-2"/>
        </w:rPr>
        <w:t> </w:t>
      </w:r>
      <w:r>
        <w:rPr/>
        <w:t>cận y,</w:t>
      </w:r>
      <w:r>
        <w:rPr>
          <w:spacing w:val="-2"/>
        </w:rPr>
        <w:t> </w:t>
      </w:r>
      <w:r>
        <w:rPr/>
        <w:t>Vô</w:t>
      </w:r>
      <w:r>
        <w:rPr>
          <w:spacing w:val="-2"/>
        </w:rPr>
        <w:t> </w:t>
      </w:r>
      <w:r>
        <w:rPr/>
        <w:t>gián</w:t>
      </w:r>
      <w:r>
        <w:rPr>
          <w:spacing w:val="-2"/>
        </w:rPr>
        <w:t> </w:t>
      </w:r>
      <w:r>
        <w:rPr/>
        <w:t>cận y và Thuần cận y:</w:t>
      </w:r>
    </w:p>
    <w:p>
      <w:pPr>
        <w:pStyle w:val="ListParagraph"/>
        <w:numPr>
          <w:ilvl w:val="0"/>
          <w:numId w:val="483"/>
        </w:numPr>
        <w:tabs>
          <w:tab w:pos="1135" w:val="left" w:leader="none"/>
        </w:tabs>
        <w:spacing w:line="298" w:lineRule="exact" w:before="0" w:after="0"/>
        <w:ind w:left="1135" w:right="0" w:hanging="285"/>
        <w:jc w:val="both"/>
        <w:rPr>
          <w:sz w:val="26"/>
        </w:rPr>
      </w:pPr>
      <w:r>
        <w:rPr>
          <w:sz w:val="26"/>
        </w:rPr>
        <w:t>Thuần</w:t>
      </w:r>
      <w:r>
        <w:rPr>
          <w:spacing w:val="-5"/>
          <w:sz w:val="26"/>
        </w:rPr>
        <w:t> </w:t>
      </w:r>
      <w:r>
        <w:rPr>
          <w:sz w:val="26"/>
        </w:rPr>
        <w:t>cận y</w:t>
      </w:r>
      <w:r>
        <w:rPr>
          <w:spacing w:val="-7"/>
          <w:sz w:val="26"/>
        </w:rPr>
        <w:t> </w:t>
      </w:r>
      <w:r>
        <w:rPr>
          <w:sz w:val="26"/>
        </w:rPr>
        <w:t>như:</w:t>
      </w:r>
      <w:r>
        <w:rPr>
          <w:spacing w:val="-5"/>
          <w:sz w:val="26"/>
        </w:rPr>
        <w:t> </w:t>
      </w:r>
      <w:r>
        <w:rPr>
          <w:sz w:val="26"/>
        </w:rPr>
        <w:t>Nương</w:t>
      </w:r>
      <w:r>
        <w:rPr>
          <w:spacing w:val="-4"/>
          <w:sz w:val="26"/>
        </w:rPr>
        <w:t> </w:t>
      </w:r>
      <w:r>
        <w:rPr>
          <w:sz w:val="26"/>
        </w:rPr>
        <w:t>đức</w:t>
      </w:r>
      <w:r>
        <w:rPr>
          <w:spacing w:val="-5"/>
          <w:sz w:val="26"/>
        </w:rPr>
        <w:t> </w:t>
      </w:r>
      <w:r>
        <w:rPr>
          <w:sz w:val="26"/>
        </w:rPr>
        <w:t>tin</w:t>
      </w:r>
      <w:r>
        <w:rPr>
          <w:spacing w:val="-3"/>
          <w:sz w:val="26"/>
        </w:rPr>
        <w:t> </w:t>
      </w:r>
      <w:r>
        <w:rPr>
          <w:sz w:val="26"/>
        </w:rPr>
        <w:t>mạnh</w:t>
      </w:r>
      <w:r>
        <w:rPr>
          <w:spacing w:val="-5"/>
          <w:sz w:val="26"/>
        </w:rPr>
        <w:t> </w:t>
      </w:r>
      <w:r>
        <w:rPr>
          <w:sz w:val="26"/>
        </w:rPr>
        <w:t>có</w:t>
      </w:r>
      <w:r>
        <w:rPr>
          <w:spacing w:val="-4"/>
          <w:sz w:val="26"/>
        </w:rPr>
        <w:t> </w:t>
      </w:r>
      <w:r>
        <w:rPr>
          <w:sz w:val="26"/>
        </w:rPr>
        <w:t>thể</w:t>
      </w:r>
      <w:r>
        <w:rPr>
          <w:spacing w:val="-1"/>
          <w:sz w:val="26"/>
        </w:rPr>
        <w:t> </w:t>
      </w:r>
      <w:r>
        <w:rPr>
          <w:sz w:val="26"/>
        </w:rPr>
        <w:t>bố</w:t>
      </w:r>
      <w:r>
        <w:rPr>
          <w:spacing w:val="-4"/>
          <w:sz w:val="26"/>
        </w:rPr>
        <w:t> </w:t>
      </w:r>
      <w:r>
        <w:rPr>
          <w:sz w:val="26"/>
        </w:rPr>
        <w:t>thí...</w:t>
      </w:r>
      <w:r>
        <w:rPr>
          <w:spacing w:val="-5"/>
          <w:sz w:val="26"/>
        </w:rPr>
        <w:t> </w:t>
      </w:r>
      <w:r>
        <w:rPr>
          <w:sz w:val="26"/>
        </w:rPr>
        <w:t>nhập</w:t>
      </w:r>
      <w:r>
        <w:rPr>
          <w:spacing w:val="-5"/>
          <w:sz w:val="26"/>
        </w:rPr>
        <w:t> </w:t>
      </w:r>
      <w:r>
        <w:rPr>
          <w:sz w:val="26"/>
        </w:rPr>
        <w:t>thiền</w:t>
      </w:r>
      <w:r>
        <w:rPr>
          <w:spacing w:val="-2"/>
          <w:sz w:val="26"/>
        </w:rPr>
        <w:t> </w:t>
      </w:r>
      <w:r>
        <w:rPr>
          <w:sz w:val="26"/>
        </w:rPr>
        <w:t>phát</w:t>
      </w:r>
      <w:r>
        <w:rPr>
          <w:spacing w:val="-5"/>
          <w:sz w:val="26"/>
        </w:rPr>
        <w:t> </w:t>
      </w:r>
      <w:r>
        <w:rPr>
          <w:spacing w:val="-2"/>
          <w:sz w:val="26"/>
        </w:rPr>
        <w:t>sanh.</w:t>
      </w:r>
    </w:p>
    <w:p>
      <w:pPr>
        <w:pStyle w:val="ListParagraph"/>
        <w:numPr>
          <w:ilvl w:val="0"/>
          <w:numId w:val="483"/>
        </w:numPr>
        <w:tabs>
          <w:tab w:pos="1135" w:val="left" w:leader="none"/>
        </w:tabs>
        <w:spacing w:line="240" w:lineRule="auto" w:before="0" w:after="0"/>
        <w:ind w:left="1135" w:right="137" w:hanging="286"/>
        <w:jc w:val="both"/>
        <w:rPr>
          <w:sz w:val="26"/>
        </w:rPr>
      </w:pPr>
      <w:r>
        <w:rPr>
          <w:sz w:val="26"/>
        </w:rPr>
        <w:t>Nương giới,... trí, thân lạc, thân khổ, âm dương, vật thực chỗ ở... nương si mạnh có thể bố thí...</w:t>
      </w:r>
    </w:p>
    <w:p>
      <w:pPr>
        <w:pStyle w:val="ListParagraph"/>
        <w:numPr>
          <w:ilvl w:val="0"/>
          <w:numId w:val="483"/>
        </w:numPr>
        <w:tabs>
          <w:tab w:pos="1135" w:val="left" w:leader="none"/>
        </w:tabs>
        <w:spacing w:line="240" w:lineRule="auto" w:before="0" w:after="0"/>
        <w:ind w:left="1135" w:right="132" w:hanging="286"/>
        <w:jc w:val="both"/>
        <w:rPr>
          <w:sz w:val="26"/>
        </w:rPr>
      </w:pPr>
      <w:r>
        <w:rPr>
          <w:sz w:val="26"/>
        </w:rPr>
        <w:t>Nương đức tin... si mạnh làm duyên cho đức tin, quả nhập thiền và si bằng Cận y </w:t>
      </w:r>
      <w:r>
        <w:rPr>
          <w:spacing w:val="-2"/>
          <w:sz w:val="26"/>
        </w:rPr>
        <w:t>duyên.</w:t>
      </w:r>
    </w:p>
    <w:p>
      <w:pPr>
        <w:pStyle w:val="Heading3"/>
        <w:spacing w:line="295" w:lineRule="exact" w:before="6"/>
      </w:pPr>
      <w:r>
        <w:rPr>
          <w:spacing w:val="-4"/>
        </w:rPr>
        <w:t>930.</w:t>
      </w:r>
    </w:p>
    <w:p>
      <w:pPr>
        <w:pStyle w:val="BodyText"/>
      </w:pPr>
      <w:r>
        <w:rPr/>
        <w:t>Pháp</w:t>
      </w:r>
      <w:r>
        <w:rPr>
          <w:spacing w:val="21"/>
        </w:rPr>
        <w:t> </w:t>
      </w:r>
      <w:r>
        <w:rPr/>
        <w:t>phi</w:t>
      </w:r>
      <w:r>
        <w:rPr>
          <w:spacing w:val="21"/>
        </w:rPr>
        <w:t> </w:t>
      </w:r>
      <w:r>
        <w:rPr/>
        <w:t>hữu</w:t>
      </w:r>
      <w:r>
        <w:rPr>
          <w:spacing w:val="21"/>
        </w:rPr>
        <w:t> </w:t>
      </w:r>
      <w:r>
        <w:rPr/>
        <w:t>nhân</w:t>
      </w:r>
      <w:r>
        <w:rPr>
          <w:spacing w:val="22"/>
        </w:rPr>
        <w:t> </w:t>
      </w:r>
      <w:r>
        <w:rPr/>
        <w:t>phi</w:t>
      </w:r>
      <w:r>
        <w:rPr>
          <w:spacing w:val="24"/>
        </w:rPr>
        <w:t> </w:t>
      </w:r>
      <w:r>
        <w:rPr/>
        <w:t>sơ</w:t>
      </w:r>
      <w:r>
        <w:rPr>
          <w:spacing w:val="21"/>
        </w:rPr>
        <w:t> </w:t>
      </w:r>
      <w:r>
        <w:rPr/>
        <w:t>đạo</w:t>
      </w:r>
      <w:r>
        <w:rPr>
          <w:spacing w:val="22"/>
        </w:rPr>
        <w:t> </w:t>
      </w:r>
      <w:r>
        <w:rPr/>
        <w:t>phi</w:t>
      </w:r>
      <w:r>
        <w:rPr>
          <w:spacing w:val="21"/>
        </w:rPr>
        <w:t> </w:t>
      </w:r>
      <w:r>
        <w:rPr/>
        <w:t>ba</w:t>
      </w:r>
      <w:r>
        <w:rPr>
          <w:spacing w:val="21"/>
        </w:rPr>
        <w:t> </w:t>
      </w:r>
      <w:r>
        <w:rPr/>
        <w:t>đạo</w:t>
      </w:r>
      <w:r>
        <w:rPr>
          <w:spacing w:val="21"/>
        </w:rPr>
        <w:t> </w:t>
      </w:r>
      <w:r>
        <w:rPr/>
        <w:t>cao</w:t>
      </w:r>
      <w:r>
        <w:rPr>
          <w:spacing w:val="23"/>
        </w:rPr>
        <w:t> </w:t>
      </w:r>
      <w:r>
        <w:rPr/>
        <w:t>tuyệt</w:t>
      </w:r>
      <w:r>
        <w:rPr>
          <w:spacing w:val="21"/>
        </w:rPr>
        <w:t> </w:t>
      </w:r>
      <w:r>
        <w:rPr/>
        <w:t>trừ</w:t>
      </w:r>
      <w:r>
        <w:rPr>
          <w:spacing w:val="23"/>
        </w:rPr>
        <w:t> </w:t>
      </w:r>
      <w:r>
        <w:rPr/>
        <w:t>làm</w:t>
      </w:r>
      <w:r>
        <w:rPr>
          <w:spacing w:val="19"/>
        </w:rPr>
        <w:t> </w:t>
      </w:r>
      <w:r>
        <w:rPr/>
        <w:t>duyên</w:t>
      </w:r>
      <w:r>
        <w:rPr>
          <w:spacing w:val="25"/>
        </w:rPr>
        <w:t> </w:t>
      </w:r>
      <w:r>
        <w:rPr/>
        <w:t>cho</w:t>
      </w:r>
      <w:r>
        <w:rPr>
          <w:spacing w:val="22"/>
        </w:rPr>
        <w:t> </w:t>
      </w:r>
      <w:r>
        <w:rPr/>
        <w:t>pháp</w:t>
      </w:r>
      <w:r>
        <w:rPr>
          <w:spacing w:val="21"/>
        </w:rPr>
        <w:t> </w:t>
      </w:r>
      <w:r>
        <w:rPr/>
        <w:t>phi</w:t>
      </w:r>
      <w:r>
        <w:rPr>
          <w:spacing w:val="21"/>
        </w:rPr>
        <w:t> </w:t>
      </w:r>
      <w:r>
        <w:rPr/>
        <w:t>hữu nhân sơ đạo tuyệt trừ bằng Cận y</w:t>
      </w:r>
      <w:r>
        <w:rPr>
          <w:spacing w:val="-3"/>
        </w:rPr>
        <w:t> </w:t>
      </w:r>
      <w:r>
        <w:rPr/>
        <w:t>duyên có Cảnh cận y, Vô gián cận y</w:t>
      </w:r>
      <w:r>
        <w:rPr>
          <w:spacing w:val="-3"/>
        </w:rPr>
        <w:t> </w:t>
      </w:r>
      <w:r>
        <w:rPr/>
        <w:t>và Thuần cận y:</w:t>
      </w:r>
    </w:p>
    <w:p>
      <w:pPr>
        <w:pStyle w:val="ListParagraph"/>
        <w:numPr>
          <w:ilvl w:val="0"/>
          <w:numId w:val="483"/>
        </w:numPr>
        <w:tabs>
          <w:tab w:pos="1135" w:val="left" w:leader="none"/>
        </w:tabs>
        <w:spacing w:line="299" w:lineRule="exact" w:before="0" w:after="0"/>
        <w:ind w:left="1135" w:right="0" w:hanging="285"/>
        <w:jc w:val="left"/>
        <w:rPr>
          <w:sz w:val="26"/>
        </w:rPr>
      </w:pPr>
      <w:r>
        <w:rPr>
          <w:sz w:val="26"/>
        </w:rPr>
        <w:t>Thuần</w:t>
      </w:r>
      <w:r>
        <w:rPr>
          <w:spacing w:val="-6"/>
          <w:sz w:val="26"/>
        </w:rPr>
        <w:t> </w:t>
      </w:r>
      <w:r>
        <w:rPr>
          <w:sz w:val="26"/>
        </w:rPr>
        <w:t>cận y</w:t>
      </w:r>
      <w:r>
        <w:rPr>
          <w:spacing w:val="-7"/>
          <w:sz w:val="26"/>
        </w:rPr>
        <w:t> </w:t>
      </w:r>
      <w:r>
        <w:rPr>
          <w:sz w:val="26"/>
        </w:rPr>
        <w:t>như:</w:t>
      </w:r>
      <w:r>
        <w:rPr>
          <w:spacing w:val="-5"/>
          <w:sz w:val="26"/>
        </w:rPr>
        <w:t> </w:t>
      </w:r>
      <w:r>
        <w:rPr>
          <w:sz w:val="26"/>
        </w:rPr>
        <w:t>Nương</w:t>
      </w:r>
      <w:r>
        <w:rPr>
          <w:spacing w:val="-5"/>
          <w:sz w:val="26"/>
        </w:rPr>
        <w:t> </w:t>
      </w:r>
      <w:r>
        <w:rPr>
          <w:sz w:val="26"/>
        </w:rPr>
        <w:t>đức</w:t>
      </w:r>
      <w:r>
        <w:rPr>
          <w:spacing w:val="-5"/>
          <w:sz w:val="26"/>
        </w:rPr>
        <w:t> </w:t>
      </w:r>
      <w:r>
        <w:rPr>
          <w:sz w:val="26"/>
        </w:rPr>
        <w:t>tin</w:t>
      </w:r>
      <w:r>
        <w:rPr>
          <w:spacing w:val="-3"/>
          <w:sz w:val="26"/>
        </w:rPr>
        <w:t> </w:t>
      </w:r>
      <w:r>
        <w:rPr>
          <w:sz w:val="26"/>
        </w:rPr>
        <w:t>mạnh...</w:t>
      </w:r>
      <w:r>
        <w:rPr>
          <w:spacing w:val="-5"/>
          <w:sz w:val="26"/>
        </w:rPr>
        <w:t> </w:t>
      </w:r>
      <w:r>
        <w:rPr>
          <w:sz w:val="26"/>
        </w:rPr>
        <w:t>chấp</w:t>
      </w:r>
      <w:r>
        <w:rPr>
          <w:spacing w:val="-2"/>
          <w:sz w:val="26"/>
        </w:rPr>
        <w:t> </w:t>
      </w:r>
      <w:r>
        <w:rPr>
          <w:sz w:val="26"/>
        </w:rPr>
        <w:t>tà</w:t>
      </w:r>
      <w:r>
        <w:rPr>
          <w:spacing w:val="-5"/>
          <w:sz w:val="26"/>
        </w:rPr>
        <w:t> </w:t>
      </w:r>
      <w:r>
        <w:rPr>
          <w:spacing w:val="-2"/>
          <w:sz w:val="26"/>
        </w:rPr>
        <w:t>kiến.</w:t>
      </w:r>
    </w:p>
    <w:p>
      <w:pPr>
        <w:pStyle w:val="ListParagraph"/>
        <w:numPr>
          <w:ilvl w:val="0"/>
          <w:numId w:val="483"/>
        </w:numPr>
        <w:tabs>
          <w:tab w:pos="1135" w:val="left" w:leader="none"/>
        </w:tabs>
        <w:spacing w:line="240" w:lineRule="auto" w:before="0" w:after="0"/>
        <w:ind w:left="1135" w:right="139" w:hanging="286"/>
        <w:jc w:val="left"/>
        <w:rPr>
          <w:sz w:val="26"/>
        </w:rPr>
      </w:pPr>
      <w:r>
        <w:rPr>
          <w:sz w:val="26"/>
        </w:rPr>
        <w:t>Nương</w:t>
      </w:r>
      <w:r>
        <w:rPr>
          <w:spacing w:val="25"/>
          <w:sz w:val="26"/>
        </w:rPr>
        <w:t> </w:t>
      </w:r>
      <w:r>
        <w:rPr>
          <w:sz w:val="26"/>
        </w:rPr>
        <w:t>giới,...</w:t>
      </w:r>
      <w:r>
        <w:rPr>
          <w:spacing w:val="24"/>
          <w:sz w:val="26"/>
        </w:rPr>
        <w:t> </w:t>
      </w:r>
      <w:r>
        <w:rPr>
          <w:sz w:val="26"/>
        </w:rPr>
        <w:t>trí,</w:t>
      </w:r>
      <w:r>
        <w:rPr>
          <w:spacing w:val="25"/>
          <w:sz w:val="26"/>
        </w:rPr>
        <w:t> </w:t>
      </w:r>
      <w:r>
        <w:rPr>
          <w:sz w:val="26"/>
        </w:rPr>
        <w:t>thân</w:t>
      </w:r>
      <w:r>
        <w:rPr>
          <w:spacing w:val="27"/>
          <w:sz w:val="26"/>
        </w:rPr>
        <w:t> </w:t>
      </w:r>
      <w:r>
        <w:rPr>
          <w:sz w:val="26"/>
        </w:rPr>
        <w:t>lạc,</w:t>
      </w:r>
      <w:r>
        <w:rPr>
          <w:spacing w:val="25"/>
          <w:sz w:val="26"/>
        </w:rPr>
        <w:t> </w:t>
      </w:r>
      <w:r>
        <w:rPr>
          <w:sz w:val="26"/>
        </w:rPr>
        <w:t>thân</w:t>
      </w:r>
      <w:r>
        <w:rPr>
          <w:spacing w:val="25"/>
          <w:sz w:val="26"/>
        </w:rPr>
        <w:t> </w:t>
      </w:r>
      <w:r>
        <w:rPr>
          <w:sz w:val="26"/>
        </w:rPr>
        <w:t>khổ,</w:t>
      </w:r>
      <w:r>
        <w:rPr>
          <w:spacing w:val="25"/>
          <w:sz w:val="26"/>
        </w:rPr>
        <w:t> </w:t>
      </w:r>
      <w:r>
        <w:rPr>
          <w:sz w:val="26"/>
        </w:rPr>
        <w:t>chỗ</w:t>
      </w:r>
      <w:r>
        <w:rPr>
          <w:spacing w:val="25"/>
          <w:sz w:val="26"/>
        </w:rPr>
        <w:t> </w:t>
      </w:r>
      <w:r>
        <w:rPr>
          <w:sz w:val="26"/>
        </w:rPr>
        <w:t>ở...</w:t>
      </w:r>
      <w:r>
        <w:rPr>
          <w:spacing w:val="25"/>
          <w:sz w:val="26"/>
        </w:rPr>
        <w:t> </w:t>
      </w:r>
      <w:r>
        <w:rPr>
          <w:sz w:val="26"/>
        </w:rPr>
        <w:t>nương</w:t>
      </w:r>
      <w:r>
        <w:rPr>
          <w:spacing w:val="29"/>
          <w:sz w:val="26"/>
        </w:rPr>
        <w:t> </w:t>
      </w:r>
      <w:r>
        <w:rPr>
          <w:sz w:val="26"/>
        </w:rPr>
        <w:t>si</w:t>
      </w:r>
      <w:r>
        <w:rPr>
          <w:spacing w:val="25"/>
          <w:sz w:val="26"/>
        </w:rPr>
        <w:t> </w:t>
      </w:r>
      <w:r>
        <w:rPr>
          <w:sz w:val="26"/>
        </w:rPr>
        <w:t>mạnh</w:t>
      </w:r>
      <w:r>
        <w:rPr>
          <w:spacing w:val="25"/>
          <w:sz w:val="26"/>
        </w:rPr>
        <w:t> </w:t>
      </w:r>
      <w:r>
        <w:rPr>
          <w:sz w:val="26"/>
        </w:rPr>
        <w:t>có</w:t>
      </w:r>
      <w:r>
        <w:rPr>
          <w:spacing w:val="25"/>
          <w:sz w:val="26"/>
        </w:rPr>
        <w:t> </w:t>
      </w:r>
      <w:r>
        <w:rPr>
          <w:sz w:val="26"/>
        </w:rPr>
        <w:t>thể</w:t>
      </w:r>
      <w:r>
        <w:rPr>
          <w:spacing w:val="27"/>
          <w:sz w:val="26"/>
        </w:rPr>
        <w:t> </w:t>
      </w:r>
      <w:r>
        <w:rPr>
          <w:sz w:val="26"/>
        </w:rPr>
        <w:t>sát</w:t>
      </w:r>
      <w:r>
        <w:rPr>
          <w:spacing w:val="25"/>
          <w:sz w:val="26"/>
        </w:rPr>
        <w:t> </w:t>
      </w:r>
      <w:r>
        <w:rPr>
          <w:sz w:val="26"/>
        </w:rPr>
        <w:t>sanh,</w:t>
      </w:r>
      <w:r>
        <w:rPr>
          <w:spacing w:val="25"/>
          <w:sz w:val="26"/>
        </w:rPr>
        <w:t> </w:t>
      </w:r>
      <w:r>
        <w:rPr>
          <w:sz w:val="26"/>
        </w:rPr>
        <w:t>phá hòa hợp Tăng.</w:t>
      </w:r>
    </w:p>
    <w:p>
      <w:pPr>
        <w:pStyle w:val="ListParagraph"/>
        <w:numPr>
          <w:ilvl w:val="0"/>
          <w:numId w:val="483"/>
        </w:numPr>
        <w:tabs>
          <w:tab w:pos="1135" w:val="left" w:leader="none"/>
        </w:tabs>
        <w:spacing w:line="240" w:lineRule="auto" w:before="0" w:after="0"/>
        <w:ind w:left="1135" w:right="142" w:hanging="286"/>
        <w:jc w:val="left"/>
        <w:rPr>
          <w:sz w:val="26"/>
        </w:rPr>
      </w:pPr>
      <w:r>
        <w:rPr>
          <w:sz w:val="26"/>
        </w:rPr>
        <w:t>Nương</w:t>
      </w:r>
      <w:r>
        <w:rPr>
          <w:spacing w:val="-2"/>
          <w:sz w:val="26"/>
        </w:rPr>
        <w:t> </w:t>
      </w:r>
      <w:r>
        <w:rPr>
          <w:sz w:val="26"/>
        </w:rPr>
        <w:t>đức</w:t>
      </w:r>
      <w:r>
        <w:rPr>
          <w:spacing w:val="-1"/>
          <w:sz w:val="26"/>
        </w:rPr>
        <w:t> </w:t>
      </w:r>
      <w:r>
        <w:rPr>
          <w:sz w:val="26"/>
        </w:rPr>
        <w:t>tin...</w:t>
      </w:r>
      <w:r>
        <w:rPr>
          <w:spacing w:val="-2"/>
          <w:sz w:val="26"/>
        </w:rPr>
        <w:t> </w:t>
      </w:r>
      <w:r>
        <w:rPr>
          <w:sz w:val="26"/>
        </w:rPr>
        <w:t>chỗ</w:t>
      </w:r>
      <w:r>
        <w:rPr>
          <w:spacing w:val="-1"/>
          <w:sz w:val="26"/>
        </w:rPr>
        <w:t> </w:t>
      </w:r>
      <w:r>
        <w:rPr>
          <w:sz w:val="26"/>
        </w:rPr>
        <w:t>ở...</w:t>
      </w:r>
      <w:r>
        <w:rPr>
          <w:spacing w:val="-2"/>
          <w:sz w:val="26"/>
        </w:rPr>
        <w:t> </w:t>
      </w:r>
      <w:r>
        <w:rPr>
          <w:sz w:val="26"/>
        </w:rPr>
        <w:t>và si</w:t>
      </w:r>
      <w:r>
        <w:rPr>
          <w:spacing w:val="-1"/>
          <w:sz w:val="26"/>
        </w:rPr>
        <w:t> </w:t>
      </w:r>
      <w:r>
        <w:rPr>
          <w:sz w:val="26"/>
        </w:rPr>
        <w:t>làm</w:t>
      </w:r>
      <w:r>
        <w:rPr>
          <w:spacing w:val="-4"/>
          <w:sz w:val="26"/>
        </w:rPr>
        <w:t> </w:t>
      </w:r>
      <w:r>
        <w:rPr>
          <w:sz w:val="26"/>
        </w:rPr>
        <w:t>duyên cho ái,</w:t>
      </w:r>
      <w:r>
        <w:rPr>
          <w:spacing w:val="-2"/>
          <w:sz w:val="26"/>
        </w:rPr>
        <w:t> </w:t>
      </w:r>
      <w:r>
        <w:rPr>
          <w:sz w:val="26"/>
        </w:rPr>
        <w:t>vọng</w:t>
      </w:r>
      <w:r>
        <w:rPr>
          <w:spacing w:val="-2"/>
          <w:sz w:val="26"/>
        </w:rPr>
        <w:t> </w:t>
      </w:r>
      <w:r>
        <w:rPr>
          <w:sz w:val="26"/>
        </w:rPr>
        <w:t>dục</w:t>
      </w:r>
      <w:r>
        <w:rPr>
          <w:spacing w:val="-1"/>
          <w:sz w:val="26"/>
        </w:rPr>
        <w:t> </w:t>
      </w:r>
      <w:r>
        <w:rPr>
          <w:sz w:val="26"/>
        </w:rPr>
        <w:t>hữu</w:t>
      </w:r>
      <w:r>
        <w:rPr>
          <w:spacing w:val="-2"/>
          <w:sz w:val="26"/>
        </w:rPr>
        <w:t> </w:t>
      </w:r>
      <w:r>
        <w:rPr>
          <w:sz w:val="26"/>
        </w:rPr>
        <w:t>nhân</w:t>
      </w:r>
      <w:r>
        <w:rPr>
          <w:spacing w:val="-1"/>
          <w:sz w:val="26"/>
        </w:rPr>
        <w:t> </w:t>
      </w:r>
      <w:r>
        <w:rPr>
          <w:sz w:val="26"/>
        </w:rPr>
        <w:t>sơ</w:t>
      </w:r>
      <w:r>
        <w:rPr>
          <w:spacing w:val="-2"/>
          <w:sz w:val="26"/>
        </w:rPr>
        <w:t> </w:t>
      </w:r>
      <w:r>
        <w:rPr>
          <w:sz w:val="26"/>
        </w:rPr>
        <w:t>đạo</w:t>
      </w:r>
      <w:r>
        <w:rPr>
          <w:spacing w:val="-1"/>
          <w:sz w:val="26"/>
        </w:rPr>
        <w:t> </w:t>
      </w:r>
      <w:r>
        <w:rPr>
          <w:sz w:val="26"/>
        </w:rPr>
        <w:t>tuyệt</w:t>
      </w:r>
      <w:r>
        <w:rPr>
          <w:spacing w:val="-2"/>
          <w:sz w:val="26"/>
        </w:rPr>
        <w:t> </w:t>
      </w:r>
      <w:r>
        <w:rPr>
          <w:sz w:val="26"/>
        </w:rPr>
        <w:t>trừ bằng Cận y duyên.</w:t>
      </w:r>
    </w:p>
    <w:p>
      <w:pPr>
        <w:pStyle w:val="Heading3"/>
        <w:spacing w:line="240" w:lineRule="auto" w:before="3"/>
      </w:pPr>
      <w:r>
        <w:rPr>
          <w:spacing w:val="-4"/>
        </w:rPr>
        <w:t>931.</w:t>
      </w:r>
    </w:p>
    <w:p>
      <w:pPr>
        <w:pStyle w:val="Heading3"/>
        <w:spacing w:after="0" w:line="240" w:lineRule="auto"/>
        <w:sectPr>
          <w:pgSz w:w="11630" w:h="16450"/>
          <w:pgMar w:header="859" w:footer="0" w:top="1160" w:bottom="280" w:left="708" w:right="850"/>
        </w:sectPr>
      </w:pPr>
    </w:p>
    <w:p>
      <w:pPr>
        <w:pStyle w:val="BodyText"/>
        <w:spacing w:before="232"/>
        <w:ind w:right="174"/>
      </w:pPr>
      <w:r>
        <w:rPr/>
        <w:t>Pháp phi hữu nhân phi sơ đạo phi ba đạo cao tuyệt trừ làm duyên cho pháp hữu nhân</w:t>
      </w:r>
      <w:r>
        <w:rPr>
          <w:spacing w:val="40"/>
        </w:rPr>
        <w:t> </w:t>
      </w:r>
      <w:r>
        <w:rPr/>
        <w:t>ba đạo cao tuyệt trừ bằng Cận y duyên có Cảnh cận y, Vô gián cận y và Thuần cận y:</w:t>
      </w:r>
    </w:p>
    <w:p>
      <w:pPr>
        <w:pStyle w:val="ListParagraph"/>
        <w:numPr>
          <w:ilvl w:val="0"/>
          <w:numId w:val="483"/>
        </w:numPr>
        <w:tabs>
          <w:tab w:pos="1135" w:val="left" w:leader="none"/>
        </w:tabs>
        <w:spacing w:line="298" w:lineRule="exact" w:before="0" w:after="0"/>
        <w:ind w:left="1135" w:right="0" w:hanging="285"/>
        <w:jc w:val="left"/>
        <w:rPr>
          <w:sz w:val="26"/>
        </w:rPr>
      </w:pPr>
      <w:r>
        <w:rPr>
          <w:sz w:val="26"/>
        </w:rPr>
        <w:t>Thuần</w:t>
      </w:r>
      <w:r>
        <w:rPr>
          <w:spacing w:val="-5"/>
          <w:sz w:val="26"/>
        </w:rPr>
        <w:t> </w:t>
      </w:r>
      <w:r>
        <w:rPr>
          <w:sz w:val="26"/>
        </w:rPr>
        <w:t>cận</w:t>
      </w:r>
      <w:r>
        <w:rPr>
          <w:spacing w:val="-1"/>
          <w:sz w:val="26"/>
        </w:rPr>
        <w:t> </w:t>
      </w:r>
      <w:r>
        <w:rPr>
          <w:sz w:val="26"/>
        </w:rPr>
        <w:t>y</w:t>
      </w:r>
      <w:r>
        <w:rPr>
          <w:spacing w:val="-7"/>
          <w:sz w:val="26"/>
        </w:rPr>
        <w:t> </w:t>
      </w:r>
      <w:r>
        <w:rPr>
          <w:sz w:val="26"/>
        </w:rPr>
        <w:t>như:</w:t>
      </w:r>
      <w:r>
        <w:rPr>
          <w:spacing w:val="-5"/>
          <w:sz w:val="26"/>
        </w:rPr>
        <w:t> </w:t>
      </w:r>
      <w:r>
        <w:rPr>
          <w:sz w:val="26"/>
        </w:rPr>
        <w:t>Nương</w:t>
      </w:r>
      <w:r>
        <w:rPr>
          <w:spacing w:val="-4"/>
          <w:sz w:val="26"/>
        </w:rPr>
        <w:t> </w:t>
      </w:r>
      <w:r>
        <w:rPr>
          <w:sz w:val="26"/>
        </w:rPr>
        <w:t>đức</w:t>
      </w:r>
      <w:r>
        <w:rPr>
          <w:spacing w:val="-5"/>
          <w:sz w:val="26"/>
        </w:rPr>
        <w:t> </w:t>
      </w:r>
      <w:r>
        <w:rPr>
          <w:sz w:val="26"/>
        </w:rPr>
        <w:t>tin</w:t>
      </w:r>
      <w:r>
        <w:rPr>
          <w:spacing w:val="-3"/>
          <w:sz w:val="26"/>
        </w:rPr>
        <w:t> </w:t>
      </w:r>
      <w:r>
        <w:rPr>
          <w:sz w:val="26"/>
        </w:rPr>
        <w:t>mạnh...</w:t>
      </w:r>
      <w:r>
        <w:rPr>
          <w:spacing w:val="-5"/>
          <w:sz w:val="26"/>
        </w:rPr>
        <w:t> </w:t>
      </w:r>
      <w:r>
        <w:rPr>
          <w:sz w:val="26"/>
        </w:rPr>
        <w:t>gây</w:t>
      </w:r>
      <w:r>
        <w:rPr>
          <w:spacing w:val="-5"/>
          <w:sz w:val="26"/>
        </w:rPr>
        <w:t> </w:t>
      </w:r>
      <w:r>
        <w:rPr>
          <w:sz w:val="26"/>
        </w:rPr>
        <w:t>ngã</w:t>
      </w:r>
      <w:r>
        <w:rPr>
          <w:spacing w:val="-2"/>
          <w:sz w:val="26"/>
        </w:rPr>
        <w:t> </w:t>
      </w:r>
      <w:r>
        <w:rPr>
          <w:spacing w:val="-4"/>
          <w:sz w:val="26"/>
        </w:rPr>
        <w:t>mạn.</w:t>
      </w:r>
    </w:p>
    <w:p>
      <w:pPr>
        <w:pStyle w:val="ListParagraph"/>
        <w:numPr>
          <w:ilvl w:val="0"/>
          <w:numId w:val="483"/>
        </w:numPr>
        <w:tabs>
          <w:tab w:pos="1135" w:val="left" w:leader="none"/>
        </w:tabs>
        <w:spacing w:line="298" w:lineRule="exact" w:before="0" w:after="0"/>
        <w:ind w:left="1135" w:right="0" w:hanging="285"/>
        <w:jc w:val="left"/>
        <w:rPr>
          <w:sz w:val="26"/>
        </w:rPr>
      </w:pPr>
      <w:r>
        <w:rPr>
          <w:sz w:val="26"/>
        </w:rPr>
        <w:t>Nương</w:t>
      </w:r>
      <w:r>
        <w:rPr>
          <w:spacing w:val="-5"/>
          <w:sz w:val="26"/>
        </w:rPr>
        <w:t> </w:t>
      </w:r>
      <w:r>
        <w:rPr>
          <w:sz w:val="26"/>
        </w:rPr>
        <w:t>si</w:t>
      </w:r>
      <w:r>
        <w:rPr>
          <w:spacing w:val="-2"/>
          <w:sz w:val="26"/>
        </w:rPr>
        <w:t> </w:t>
      </w:r>
      <w:r>
        <w:rPr>
          <w:sz w:val="26"/>
        </w:rPr>
        <w:t>mạnh...</w:t>
      </w:r>
      <w:r>
        <w:rPr>
          <w:spacing w:val="-5"/>
          <w:sz w:val="26"/>
        </w:rPr>
        <w:t> </w:t>
      </w:r>
      <w:r>
        <w:rPr>
          <w:sz w:val="26"/>
        </w:rPr>
        <w:t>gây</w:t>
      </w:r>
      <w:r>
        <w:rPr>
          <w:spacing w:val="-8"/>
          <w:sz w:val="26"/>
        </w:rPr>
        <w:t> </w:t>
      </w:r>
      <w:r>
        <w:rPr>
          <w:sz w:val="26"/>
        </w:rPr>
        <w:t>ngã</w:t>
      </w:r>
      <w:r>
        <w:rPr>
          <w:spacing w:val="-2"/>
          <w:sz w:val="26"/>
        </w:rPr>
        <w:t> </w:t>
      </w:r>
      <w:r>
        <w:rPr>
          <w:spacing w:val="-4"/>
          <w:sz w:val="26"/>
        </w:rPr>
        <w:t>mạn.</w:t>
      </w:r>
    </w:p>
    <w:p>
      <w:pPr>
        <w:pStyle w:val="ListParagraph"/>
        <w:numPr>
          <w:ilvl w:val="0"/>
          <w:numId w:val="483"/>
        </w:numPr>
        <w:tabs>
          <w:tab w:pos="1135" w:val="left" w:leader="none"/>
        </w:tabs>
        <w:spacing w:line="240" w:lineRule="auto" w:before="1" w:after="0"/>
        <w:ind w:left="1135" w:right="142" w:hanging="286"/>
        <w:jc w:val="left"/>
        <w:rPr>
          <w:sz w:val="26"/>
        </w:rPr>
      </w:pPr>
      <w:r>
        <w:rPr>
          <w:sz w:val="26"/>
        </w:rPr>
        <w:t>Nương</w:t>
      </w:r>
      <w:r>
        <w:rPr>
          <w:spacing w:val="28"/>
          <w:sz w:val="26"/>
        </w:rPr>
        <w:t> </w:t>
      </w:r>
      <w:r>
        <w:rPr>
          <w:sz w:val="26"/>
        </w:rPr>
        <w:t>đức</w:t>
      </w:r>
      <w:r>
        <w:rPr>
          <w:spacing w:val="28"/>
          <w:sz w:val="26"/>
        </w:rPr>
        <w:t> </w:t>
      </w:r>
      <w:r>
        <w:rPr>
          <w:sz w:val="26"/>
        </w:rPr>
        <w:t>tin...</w:t>
      </w:r>
      <w:r>
        <w:rPr>
          <w:spacing w:val="28"/>
          <w:sz w:val="26"/>
        </w:rPr>
        <w:t> </w:t>
      </w:r>
      <w:r>
        <w:rPr>
          <w:sz w:val="26"/>
        </w:rPr>
        <w:t>chỗ</w:t>
      </w:r>
      <w:r>
        <w:rPr>
          <w:spacing w:val="31"/>
          <w:sz w:val="26"/>
        </w:rPr>
        <w:t> </w:t>
      </w:r>
      <w:r>
        <w:rPr>
          <w:sz w:val="26"/>
        </w:rPr>
        <w:t>ở...</w:t>
      </w:r>
      <w:r>
        <w:rPr>
          <w:spacing w:val="28"/>
          <w:sz w:val="26"/>
        </w:rPr>
        <w:t> </w:t>
      </w:r>
      <w:r>
        <w:rPr>
          <w:sz w:val="26"/>
        </w:rPr>
        <w:t>và</w:t>
      </w:r>
      <w:r>
        <w:rPr>
          <w:spacing w:val="33"/>
          <w:sz w:val="26"/>
        </w:rPr>
        <w:t> </w:t>
      </w:r>
      <w:r>
        <w:rPr>
          <w:sz w:val="26"/>
        </w:rPr>
        <w:t>si</w:t>
      </w:r>
      <w:r>
        <w:rPr>
          <w:spacing w:val="28"/>
          <w:sz w:val="26"/>
        </w:rPr>
        <w:t> </w:t>
      </w:r>
      <w:r>
        <w:rPr>
          <w:sz w:val="26"/>
        </w:rPr>
        <w:t>làm</w:t>
      </w:r>
      <w:r>
        <w:rPr>
          <w:spacing w:val="28"/>
          <w:sz w:val="26"/>
        </w:rPr>
        <w:t> </w:t>
      </w:r>
      <w:r>
        <w:rPr>
          <w:sz w:val="26"/>
        </w:rPr>
        <w:t>duyên</w:t>
      </w:r>
      <w:r>
        <w:rPr>
          <w:spacing w:val="33"/>
          <w:sz w:val="26"/>
        </w:rPr>
        <w:t> </w:t>
      </w:r>
      <w:r>
        <w:rPr>
          <w:sz w:val="26"/>
        </w:rPr>
        <w:t>cho</w:t>
      </w:r>
      <w:r>
        <w:rPr>
          <w:spacing w:val="28"/>
          <w:sz w:val="26"/>
        </w:rPr>
        <w:t> </w:t>
      </w:r>
      <w:r>
        <w:rPr>
          <w:sz w:val="26"/>
        </w:rPr>
        <w:t>ái,</w:t>
      </w:r>
      <w:r>
        <w:rPr>
          <w:spacing w:val="28"/>
          <w:sz w:val="26"/>
        </w:rPr>
        <w:t> </w:t>
      </w:r>
      <w:r>
        <w:rPr>
          <w:sz w:val="26"/>
        </w:rPr>
        <w:t>vọng</w:t>
      </w:r>
      <w:r>
        <w:rPr>
          <w:spacing w:val="28"/>
          <w:sz w:val="26"/>
        </w:rPr>
        <w:t> </w:t>
      </w:r>
      <w:r>
        <w:rPr>
          <w:sz w:val="26"/>
        </w:rPr>
        <w:t>dục</w:t>
      </w:r>
      <w:r>
        <w:rPr>
          <w:spacing w:val="30"/>
          <w:sz w:val="26"/>
        </w:rPr>
        <w:t> </w:t>
      </w:r>
      <w:r>
        <w:rPr>
          <w:sz w:val="26"/>
        </w:rPr>
        <w:t>hữu</w:t>
      </w:r>
      <w:r>
        <w:rPr>
          <w:spacing w:val="28"/>
          <w:sz w:val="26"/>
        </w:rPr>
        <w:t> </w:t>
      </w:r>
      <w:r>
        <w:rPr>
          <w:sz w:val="26"/>
        </w:rPr>
        <w:t>nhân</w:t>
      </w:r>
      <w:r>
        <w:rPr>
          <w:spacing w:val="28"/>
          <w:sz w:val="26"/>
        </w:rPr>
        <w:t> </w:t>
      </w:r>
      <w:r>
        <w:rPr>
          <w:sz w:val="26"/>
        </w:rPr>
        <w:t>ba</w:t>
      </w:r>
      <w:r>
        <w:rPr>
          <w:spacing w:val="28"/>
          <w:sz w:val="26"/>
        </w:rPr>
        <w:t> </w:t>
      </w:r>
      <w:r>
        <w:rPr>
          <w:sz w:val="26"/>
        </w:rPr>
        <w:t>đạo</w:t>
      </w:r>
      <w:r>
        <w:rPr>
          <w:spacing w:val="28"/>
          <w:sz w:val="26"/>
        </w:rPr>
        <w:t> </w:t>
      </w:r>
      <w:r>
        <w:rPr>
          <w:sz w:val="26"/>
        </w:rPr>
        <w:t>cao tuyệt trừ bằng Cận y duyên.</w:t>
      </w:r>
    </w:p>
    <w:p>
      <w:pPr>
        <w:pStyle w:val="Heading3"/>
        <w:spacing w:before="7"/>
      </w:pPr>
      <w:r>
        <w:rPr>
          <w:spacing w:val="-4"/>
        </w:rPr>
        <w:t>932.</w:t>
      </w:r>
    </w:p>
    <w:p>
      <w:pPr>
        <w:pStyle w:val="BodyText"/>
        <w:ind w:right="135"/>
        <w:jc w:val="both"/>
      </w:pPr>
      <w:r>
        <w:rPr/>
        <w:t>Pháp phi hữu nhân phi sơ đạo phi ba đạo cao tuyệt trừ làm duyên cho chư pháp hữu nhân sơ đạo tuyệt trừ và phi hữu nhân phi sơ đạo phi ba đạo cao tuyệt trừ bằng Cận y duyên có Vô gián cận y và Thuần cận y:</w:t>
      </w:r>
    </w:p>
    <w:p>
      <w:pPr>
        <w:pStyle w:val="BodyText"/>
        <w:ind w:left="1133" w:right="137" w:firstLine="2"/>
        <w:jc w:val="both"/>
      </w:pPr>
      <w:r>
        <w:rPr/>
        <w:t>Thuần cận y như: Nương đức tin,... trí, thân lạc, thân khổ chỗ ở... và si mạnh làm duyên cho uẩn đồng sanh hoài nghi và si bằng Cận y duyên.</w:t>
      </w:r>
    </w:p>
    <w:p>
      <w:pPr>
        <w:pStyle w:val="Heading3"/>
        <w:spacing w:before="3"/>
      </w:pPr>
      <w:r>
        <w:rPr>
          <w:spacing w:val="-4"/>
        </w:rPr>
        <w:t>933.</w:t>
      </w:r>
    </w:p>
    <w:p>
      <w:pPr>
        <w:pStyle w:val="BodyText"/>
        <w:ind w:right="139"/>
        <w:jc w:val="both"/>
      </w:pPr>
      <w:r>
        <w:rPr/>
        <w:t>Pháp phi hữu nhân phi sơ đạo phi ba đạo cao tuyệt trừ làm duyên cho chư pháp hữu nhân ba đạo cao tuyệt trừ và phi hữu nhân phi sơ đạo phi ba đạo cao tuyệt trừ bằng</w:t>
      </w:r>
      <w:r>
        <w:rPr>
          <w:spacing w:val="40"/>
        </w:rPr>
        <w:t> </w:t>
      </w:r>
      <w:r>
        <w:rPr/>
        <w:t>Cận y duyên có Vô gián cận y và Thuần cận y:</w:t>
      </w:r>
    </w:p>
    <w:p>
      <w:pPr>
        <w:pStyle w:val="BodyText"/>
        <w:ind w:left="1133" w:right="137" w:firstLine="2"/>
        <w:jc w:val="both"/>
      </w:pPr>
      <w:r>
        <w:rPr/>
        <w:t>Thuần cận y</w:t>
      </w:r>
      <w:r>
        <w:rPr>
          <w:spacing w:val="-2"/>
        </w:rPr>
        <w:t> </w:t>
      </w:r>
      <w:r>
        <w:rPr/>
        <w:t>như:</w:t>
      </w:r>
      <w:r>
        <w:rPr>
          <w:spacing w:val="-1"/>
        </w:rPr>
        <w:t> </w:t>
      </w:r>
      <w:r>
        <w:rPr/>
        <w:t>Nương đức tin,...</w:t>
      </w:r>
      <w:r>
        <w:rPr>
          <w:spacing w:val="-1"/>
        </w:rPr>
        <w:t> </w:t>
      </w:r>
      <w:r>
        <w:rPr/>
        <w:t>chỗ</w:t>
      </w:r>
      <w:r>
        <w:rPr>
          <w:spacing w:val="-1"/>
        </w:rPr>
        <w:t> </w:t>
      </w:r>
      <w:r>
        <w:rPr/>
        <w:t>ở và si làm duyên cho uẩn đồng</w:t>
      </w:r>
      <w:r>
        <w:rPr>
          <w:spacing w:val="-1"/>
        </w:rPr>
        <w:t> </w:t>
      </w:r>
      <w:r>
        <w:rPr/>
        <w:t>sanh phóng dật và si bằng Cận y duyên.</w:t>
      </w:r>
    </w:p>
    <w:p>
      <w:pPr>
        <w:pStyle w:val="Heading3"/>
        <w:spacing w:line="295" w:lineRule="exact" w:before="4"/>
      </w:pPr>
      <w:r>
        <w:rPr>
          <w:spacing w:val="-4"/>
        </w:rPr>
        <w:t>934.</w:t>
      </w:r>
    </w:p>
    <w:p>
      <w:pPr>
        <w:pStyle w:val="BodyText"/>
        <w:ind w:right="137"/>
        <w:jc w:val="both"/>
      </w:pPr>
      <w:r>
        <w:rPr/>
        <w:t>Chư pháp hữu nhân sơ đạo tuyệt trừ và phi hữu nhân phi sơ đạo phi ba đạo cao tuyệt trừ làm duyên cho pháp hữu nhân sơ đạo tuyệt trừ bằng Cận y</w:t>
      </w:r>
      <w:r>
        <w:rPr>
          <w:spacing w:val="-1"/>
        </w:rPr>
        <w:t> </w:t>
      </w:r>
      <w:r>
        <w:rPr/>
        <w:t>duyên có Vô gián cận y và Thuần cận y:</w:t>
      </w:r>
    </w:p>
    <w:p>
      <w:pPr>
        <w:pStyle w:val="BodyText"/>
        <w:ind w:left="1133" w:right="140" w:firstLine="2"/>
        <w:jc w:val="both"/>
      </w:pPr>
      <w:r>
        <w:rPr/>
        <w:t>Thuần cận y như: Uẩn đồng sanh hoài nghi và si làm duyên cho ái, vọng dục hữu nhân sơ đạo tuyệt trừ bằng Cận y duyên.</w:t>
      </w:r>
    </w:p>
    <w:p>
      <w:pPr>
        <w:pStyle w:val="Heading3"/>
        <w:spacing w:before="4"/>
      </w:pPr>
      <w:r>
        <w:rPr>
          <w:spacing w:val="-4"/>
        </w:rPr>
        <w:t>935.</w:t>
      </w:r>
    </w:p>
    <w:p>
      <w:pPr>
        <w:pStyle w:val="BodyText"/>
        <w:ind w:right="137"/>
        <w:jc w:val="both"/>
      </w:pPr>
      <w:r>
        <w:rPr/>
        <w:t>Chư pháp hữu nhân sơ đạo tuyệt trừ và phi hữu nhân phi sơ đạo phi ba đạo cao tuyệt trừ làm duyên cho pháp phi hữu nhân phi sơ đạo phi ba đạo cao tuyệt trừ bằng Cận y duyên có Vô gián cận y và Thuần cận y:</w:t>
      </w:r>
    </w:p>
    <w:p>
      <w:pPr>
        <w:pStyle w:val="BodyText"/>
        <w:ind w:left="1133" w:right="140" w:firstLine="2"/>
        <w:jc w:val="both"/>
      </w:pPr>
      <w:r>
        <w:rPr/>
        <w:t>Thuần cận y như: Uẩn đồng sanh hoài nghi và si làm duyên cho đức tin, trí, thân</w:t>
      </w:r>
      <w:r>
        <w:rPr>
          <w:spacing w:val="80"/>
        </w:rPr>
        <w:t> </w:t>
      </w:r>
      <w:r>
        <w:rPr/>
        <w:t>lạc, thân khổ, quả nhập thiền và si bằng Cận y duyên.</w:t>
      </w:r>
    </w:p>
    <w:p>
      <w:pPr>
        <w:pStyle w:val="Heading3"/>
        <w:spacing w:line="295" w:lineRule="exact" w:before="4"/>
      </w:pPr>
      <w:r>
        <w:rPr>
          <w:spacing w:val="-4"/>
        </w:rPr>
        <w:t>936.</w:t>
      </w:r>
    </w:p>
    <w:p>
      <w:pPr>
        <w:pStyle w:val="BodyText"/>
        <w:ind w:right="139"/>
        <w:jc w:val="both"/>
      </w:pPr>
      <w:r>
        <w:rPr/>
        <w:t>Chư pháp hữu nhân sơ đạo tuyệt trừ và phi hữu nhân phi sơ đạo phi ba đạo cao tuyệt trừ làm duyên cho chư pháp hữu nhân sơ đạo tuyệt trừ và phi hữu nhân phi sơ đạo phi ba đạo cao tuyệt trừ bằng Cận y duyên có Vô gián cận y và Thuần cận y:</w:t>
      </w:r>
    </w:p>
    <w:p>
      <w:pPr>
        <w:pStyle w:val="BodyText"/>
        <w:ind w:left="1133" w:right="216" w:firstLine="2"/>
        <w:jc w:val="both"/>
      </w:pPr>
      <w:r>
        <w:rPr/>
        <w:t>Thuần</w:t>
      </w:r>
      <w:r>
        <w:rPr>
          <w:spacing w:val="-4"/>
        </w:rPr>
        <w:t> </w:t>
      </w:r>
      <w:r>
        <w:rPr/>
        <w:t>cận y</w:t>
      </w:r>
      <w:r>
        <w:rPr>
          <w:spacing w:val="-6"/>
        </w:rPr>
        <w:t> </w:t>
      </w:r>
      <w:r>
        <w:rPr/>
        <w:t>như:</w:t>
      </w:r>
      <w:r>
        <w:rPr>
          <w:spacing w:val="-4"/>
        </w:rPr>
        <w:t> </w:t>
      </w:r>
      <w:r>
        <w:rPr/>
        <w:t>Uẩn đồng</w:t>
      </w:r>
      <w:r>
        <w:rPr>
          <w:spacing w:val="-4"/>
        </w:rPr>
        <w:t> </w:t>
      </w:r>
      <w:r>
        <w:rPr/>
        <w:t>sanh</w:t>
      </w:r>
      <w:r>
        <w:rPr>
          <w:spacing w:val="-1"/>
        </w:rPr>
        <w:t> </w:t>
      </w:r>
      <w:r>
        <w:rPr/>
        <w:t>hoài</w:t>
      </w:r>
      <w:r>
        <w:rPr>
          <w:spacing w:val="-4"/>
        </w:rPr>
        <w:t> </w:t>
      </w:r>
      <w:r>
        <w:rPr/>
        <w:t>nghi</w:t>
      </w:r>
      <w:r>
        <w:rPr>
          <w:spacing w:val="-4"/>
        </w:rPr>
        <w:t> </w:t>
      </w:r>
      <w:r>
        <w:rPr/>
        <w:t>và si</w:t>
      </w:r>
      <w:r>
        <w:rPr>
          <w:spacing w:val="-4"/>
        </w:rPr>
        <w:t> </w:t>
      </w:r>
      <w:r>
        <w:rPr/>
        <w:t>làm</w:t>
      </w:r>
      <w:r>
        <w:rPr>
          <w:spacing w:val="-6"/>
        </w:rPr>
        <w:t> </w:t>
      </w:r>
      <w:r>
        <w:rPr/>
        <w:t>duyên</w:t>
      </w:r>
      <w:r>
        <w:rPr>
          <w:spacing w:val="-3"/>
        </w:rPr>
        <w:t> </w:t>
      </w:r>
      <w:r>
        <w:rPr/>
        <w:t>cho</w:t>
      </w:r>
      <w:r>
        <w:rPr>
          <w:spacing w:val="-1"/>
        </w:rPr>
        <w:t> </w:t>
      </w:r>
      <w:r>
        <w:rPr/>
        <w:t>uẩn</w:t>
      </w:r>
      <w:r>
        <w:rPr>
          <w:spacing w:val="-1"/>
        </w:rPr>
        <w:t> </w:t>
      </w:r>
      <w:r>
        <w:rPr/>
        <w:t>đồng</w:t>
      </w:r>
      <w:r>
        <w:rPr>
          <w:spacing w:val="-4"/>
        </w:rPr>
        <w:t> </w:t>
      </w:r>
      <w:r>
        <w:rPr/>
        <w:t>sanh</w:t>
      </w:r>
      <w:r>
        <w:rPr>
          <w:spacing w:val="-1"/>
        </w:rPr>
        <w:t> </w:t>
      </w:r>
      <w:r>
        <w:rPr/>
        <w:t>hoài nghi và si bằng Cận y duyên.</w:t>
      </w:r>
    </w:p>
    <w:p>
      <w:pPr>
        <w:pStyle w:val="Heading3"/>
        <w:spacing w:before="4"/>
      </w:pPr>
      <w:r>
        <w:rPr>
          <w:spacing w:val="-4"/>
        </w:rPr>
        <w:t>937.</w:t>
      </w:r>
    </w:p>
    <w:p>
      <w:pPr>
        <w:pStyle w:val="BodyText"/>
        <w:ind w:right="140"/>
        <w:jc w:val="both"/>
      </w:pPr>
      <w:r>
        <w:rPr/>
        <w:t>Chư pháp hữu nhân ba đạo cao tuyệt trừ và phi hữu nhân phi sơ đạo phi ba đạo cao tuyệt trừ làm duyên cho pháp hữu nhân sơ đạo tuyệt trừ bằng Cận y duyên có Vô gián cận y và Thuần cận y:</w:t>
      </w:r>
    </w:p>
    <w:p>
      <w:pPr>
        <w:pStyle w:val="BodyText"/>
        <w:spacing w:line="297" w:lineRule="exact"/>
        <w:ind w:left="1135"/>
        <w:jc w:val="both"/>
      </w:pPr>
      <w:r>
        <w:rPr/>
        <w:t>Thuần</w:t>
      </w:r>
      <w:r>
        <w:rPr>
          <w:spacing w:val="38"/>
        </w:rPr>
        <w:t> </w:t>
      </w:r>
      <w:r>
        <w:rPr/>
        <w:t>cận</w:t>
      </w:r>
      <w:r>
        <w:rPr>
          <w:spacing w:val="43"/>
        </w:rPr>
        <w:t> </w:t>
      </w:r>
      <w:r>
        <w:rPr/>
        <w:t>y</w:t>
      </w:r>
      <w:r>
        <w:rPr>
          <w:spacing w:val="35"/>
        </w:rPr>
        <w:t> </w:t>
      </w:r>
      <w:r>
        <w:rPr/>
        <w:t>như:</w:t>
      </w:r>
      <w:r>
        <w:rPr>
          <w:spacing w:val="38"/>
        </w:rPr>
        <w:t> </w:t>
      </w:r>
      <w:r>
        <w:rPr/>
        <w:t>Uẩn</w:t>
      </w:r>
      <w:r>
        <w:rPr>
          <w:spacing w:val="40"/>
        </w:rPr>
        <w:t> </w:t>
      </w:r>
      <w:r>
        <w:rPr/>
        <w:t>đồng</w:t>
      </w:r>
      <w:r>
        <w:rPr>
          <w:spacing w:val="38"/>
        </w:rPr>
        <w:t> </w:t>
      </w:r>
      <w:r>
        <w:rPr/>
        <w:t>sanh</w:t>
      </w:r>
      <w:r>
        <w:rPr>
          <w:spacing w:val="40"/>
        </w:rPr>
        <w:t> </w:t>
      </w:r>
      <w:r>
        <w:rPr/>
        <w:t>phóng</w:t>
      </w:r>
      <w:r>
        <w:rPr>
          <w:spacing w:val="38"/>
        </w:rPr>
        <w:t> </w:t>
      </w:r>
      <w:r>
        <w:rPr/>
        <w:t>dật</w:t>
      </w:r>
      <w:r>
        <w:rPr>
          <w:spacing w:val="39"/>
        </w:rPr>
        <w:t> </w:t>
      </w:r>
      <w:r>
        <w:rPr/>
        <w:t>và</w:t>
      </w:r>
      <w:r>
        <w:rPr>
          <w:spacing w:val="40"/>
        </w:rPr>
        <w:t> </w:t>
      </w:r>
      <w:r>
        <w:rPr/>
        <w:t>si</w:t>
      </w:r>
      <w:r>
        <w:rPr>
          <w:spacing w:val="38"/>
        </w:rPr>
        <w:t> </w:t>
      </w:r>
      <w:r>
        <w:rPr/>
        <w:t>làm</w:t>
      </w:r>
      <w:r>
        <w:rPr>
          <w:spacing w:val="37"/>
        </w:rPr>
        <w:t> </w:t>
      </w:r>
      <w:r>
        <w:rPr/>
        <w:t>duyên</w:t>
      </w:r>
      <w:r>
        <w:rPr>
          <w:spacing w:val="39"/>
        </w:rPr>
        <w:t> </w:t>
      </w:r>
      <w:r>
        <w:rPr/>
        <w:t>cho</w:t>
      </w:r>
      <w:r>
        <w:rPr>
          <w:spacing w:val="41"/>
        </w:rPr>
        <w:t> </w:t>
      </w:r>
      <w:r>
        <w:rPr/>
        <w:t>ái,...</w:t>
      </w:r>
      <w:r>
        <w:rPr>
          <w:spacing w:val="38"/>
        </w:rPr>
        <w:t> </w:t>
      </w:r>
      <w:r>
        <w:rPr/>
        <w:t>hy</w:t>
      </w:r>
      <w:r>
        <w:rPr>
          <w:spacing w:val="34"/>
        </w:rPr>
        <w:t> </w:t>
      </w:r>
      <w:r>
        <w:rPr>
          <w:spacing w:val="-4"/>
        </w:rPr>
        <w:t>vọng</w:t>
      </w:r>
    </w:p>
    <w:p>
      <w:pPr>
        <w:spacing w:before="0"/>
        <w:ind w:left="1133" w:right="0" w:firstLine="0"/>
        <w:jc w:val="both"/>
        <w:rPr>
          <w:sz w:val="26"/>
        </w:rPr>
      </w:pPr>
      <w:r>
        <w:rPr>
          <w:i/>
          <w:sz w:val="26"/>
        </w:rPr>
        <w:t>(patthanā)</w:t>
      </w:r>
      <w:r>
        <w:rPr>
          <w:i/>
          <w:spacing w:val="-5"/>
          <w:sz w:val="26"/>
        </w:rPr>
        <w:t> </w:t>
      </w:r>
      <w:r>
        <w:rPr>
          <w:sz w:val="26"/>
        </w:rPr>
        <w:t>hữu</w:t>
      </w:r>
      <w:r>
        <w:rPr>
          <w:spacing w:val="-5"/>
          <w:sz w:val="26"/>
        </w:rPr>
        <w:t> </w:t>
      </w:r>
      <w:r>
        <w:rPr>
          <w:sz w:val="26"/>
        </w:rPr>
        <w:t>nhân</w:t>
      </w:r>
      <w:r>
        <w:rPr>
          <w:spacing w:val="-5"/>
          <w:sz w:val="26"/>
        </w:rPr>
        <w:t> </w:t>
      </w:r>
      <w:r>
        <w:rPr>
          <w:sz w:val="26"/>
        </w:rPr>
        <w:t>sơ</w:t>
      </w:r>
      <w:r>
        <w:rPr>
          <w:spacing w:val="-3"/>
          <w:sz w:val="26"/>
        </w:rPr>
        <w:t> </w:t>
      </w:r>
      <w:r>
        <w:rPr>
          <w:sz w:val="26"/>
        </w:rPr>
        <w:t>đạo</w:t>
      </w:r>
      <w:r>
        <w:rPr>
          <w:spacing w:val="-5"/>
          <w:sz w:val="26"/>
        </w:rPr>
        <w:t> </w:t>
      </w:r>
      <w:r>
        <w:rPr>
          <w:sz w:val="26"/>
        </w:rPr>
        <w:t>tuyệt</w:t>
      </w:r>
      <w:r>
        <w:rPr>
          <w:spacing w:val="-5"/>
          <w:sz w:val="26"/>
        </w:rPr>
        <w:t> </w:t>
      </w:r>
      <w:r>
        <w:rPr>
          <w:sz w:val="26"/>
        </w:rPr>
        <w:t>trừ</w:t>
      </w:r>
      <w:r>
        <w:rPr>
          <w:spacing w:val="-4"/>
          <w:sz w:val="26"/>
        </w:rPr>
        <w:t> </w:t>
      </w:r>
      <w:r>
        <w:rPr>
          <w:sz w:val="26"/>
        </w:rPr>
        <w:t>bằng</w:t>
      </w:r>
      <w:r>
        <w:rPr>
          <w:spacing w:val="-5"/>
          <w:sz w:val="26"/>
        </w:rPr>
        <w:t> </w:t>
      </w:r>
      <w:r>
        <w:rPr>
          <w:sz w:val="26"/>
        </w:rPr>
        <w:t>Cận</w:t>
      </w:r>
      <w:r>
        <w:rPr>
          <w:spacing w:val="-1"/>
          <w:sz w:val="26"/>
        </w:rPr>
        <w:t> </w:t>
      </w:r>
      <w:r>
        <w:rPr>
          <w:sz w:val="26"/>
        </w:rPr>
        <w:t>y</w:t>
      </w:r>
      <w:r>
        <w:rPr>
          <w:spacing w:val="-7"/>
          <w:sz w:val="26"/>
        </w:rPr>
        <w:t> </w:t>
      </w:r>
      <w:r>
        <w:rPr>
          <w:spacing w:val="-2"/>
          <w:sz w:val="26"/>
        </w:rPr>
        <w:t>duyên.</w:t>
      </w:r>
    </w:p>
    <w:p>
      <w:pPr>
        <w:pStyle w:val="Heading3"/>
        <w:spacing w:line="295" w:lineRule="exact" w:before="6"/>
      </w:pPr>
      <w:r>
        <w:rPr>
          <w:spacing w:val="-4"/>
        </w:rPr>
        <w:t>938.</w:t>
      </w:r>
    </w:p>
    <w:p>
      <w:pPr>
        <w:pStyle w:val="BodyText"/>
        <w:ind w:right="140"/>
        <w:jc w:val="both"/>
      </w:pPr>
      <w:r>
        <w:rPr/>
        <w:t>Chư pháp hữu nhân ba đạo cao tuyệt trừ và phi hữu nhân phi sơ đạo phi ba đạo cao tuyệt trừ làm duyên cho pháp hữu nhân ba đạo cao tuyệt trừ bằng Cận y duyên có Vô gián cận y và Thuần cận y:</w:t>
      </w:r>
    </w:p>
    <w:p>
      <w:pPr>
        <w:pStyle w:val="BodyText"/>
        <w:spacing w:after="0"/>
        <w:jc w:val="both"/>
        <w:sectPr>
          <w:pgSz w:w="11630" w:h="16450"/>
          <w:pgMar w:header="811" w:footer="0" w:top="1120" w:bottom="280" w:left="708" w:right="850"/>
        </w:sectPr>
      </w:pPr>
    </w:p>
    <w:p>
      <w:pPr>
        <w:pStyle w:val="BodyText"/>
        <w:spacing w:before="232"/>
        <w:ind w:left="1133" w:firstLine="2"/>
      </w:pPr>
      <w:r>
        <w:rPr/>
        <w:t>Thuần cận y như: Uẩn đồng sanh phóng dật và si làm duyên cho ái,... hy vọng hữu nhân ba đạo cao tuyệt trừ bằng Cận y duyên.</w:t>
      </w:r>
    </w:p>
    <w:p>
      <w:pPr>
        <w:pStyle w:val="Heading3"/>
        <w:spacing w:line="295" w:lineRule="exact" w:before="7"/>
      </w:pPr>
      <w:r>
        <w:rPr>
          <w:spacing w:val="-4"/>
        </w:rPr>
        <w:t>939.</w:t>
      </w:r>
    </w:p>
    <w:p>
      <w:pPr>
        <w:pStyle w:val="BodyText"/>
        <w:ind w:right="140"/>
        <w:jc w:val="both"/>
      </w:pPr>
      <w:r>
        <w:rPr/>
        <w:t>Chư pháp hữu nhân ba đạo cao tuyệt trừ và phi hữu nhân phi sơ đạo phi ba đạo cao tuyệt trừ làm duyên cho pháp phi hữu nhân phi sơ đạo phi ba đạo cao tuyệt trừ bằng Cận y duyên có Vô gián cận y và Thuần cận y:</w:t>
      </w:r>
    </w:p>
    <w:p>
      <w:pPr>
        <w:pStyle w:val="BodyText"/>
        <w:ind w:left="1133" w:right="139" w:firstLine="2"/>
        <w:jc w:val="both"/>
      </w:pPr>
      <w:r>
        <w:rPr/>
        <w:t>Thuần cận y như: Uẩn đồng sanh phóng dật và si làm duyên cho đức tin, quả nhập thiền và si bằng Cận y duyên.</w:t>
      </w:r>
    </w:p>
    <w:p>
      <w:pPr>
        <w:pStyle w:val="Heading3"/>
        <w:spacing w:before="4"/>
      </w:pPr>
      <w:r>
        <w:rPr>
          <w:spacing w:val="-4"/>
        </w:rPr>
        <w:t>940.</w:t>
      </w:r>
    </w:p>
    <w:p>
      <w:pPr>
        <w:pStyle w:val="BodyText"/>
        <w:ind w:right="139"/>
        <w:jc w:val="both"/>
      </w:pPr>
      <w:r>
        <w:rPr/>
        <w:t>Chư pháp hữu nhân ba đạo cao tuyệt trừ và phi hữu nhân phi sơ đạo phi ba đạo cao tuyệt trừ làm duyên cho chư pháp hữu nhân sơ đạo tuyệt trừ và phi hữu nhân phi sơ</w:t>
      </w:r>
      <w:r>
        <w:rPr>
          <w:spacing w:val="40"/>
        </w:rPr>
        <w:t> </w:t>
      </w:r>
      <w:r>
        <w:rPr/>
        <w:t>đạo phi ba đạo cao tuyệt trừ...</w:t>
      </w:r>
    </w:p>
    <w:p>
      <w:pPr>
        <w:pStyle w:val="BodyText"/>
        <w:ind w:left="1133" w:right="137" w:firstLine="2"/>
        <w:jc w:val="both"/>
      </w:pPr>
      <w:r>
        <w:rPr/>
        <w:t>Uẩn đồng sanh phóng dật và si làm duyên cho uẩn đồng sanh hoài nghi và si bằng Cận y duyên.</w:t>
      </w:r>
    </w:p>
    <w:p>
      <w:pPr>
        <w:pStyle w:val="Heading3"/>
        <w:spacing w:line="295" w:lineRule="exact" w:before="5"/>
      </w:pPr>
      <w:r>
        <w:rPr>
          <w:spacing w:val="-4"/>
        </w:rPr>
        <w:t>941.</w:t>
      </w:r>
    </w:p>
    <w:p>
      <w:pPr>
        <w:pStyle w:val="BodyText"/>
        <w:ind w:right="139"/>
        <w:jc w:val="both"/>
      </w:pPr>
      <w:r>
        <w:rPr/>
        <w:t>Chư pháp hữu nhân ba đạo cao tuyệt trừ và phi hữu nhân phi sơ đạo phi ba đạo cao tuyệt trừ làm duyên cho chư pháp hữu nhân ba đạo cao tuyệt trừ và phi hữu nhân phi</w:t>
      </w:r>
      <w:r>
        <w:rPr>
          <w:spacing w:val="40"/>
        </w:rPr>
        <w:t> </w:t>
      </w:r>
      <w:r>
        <w:rPr/>
        <w:t>sơ đạo phi ba đạo cao tuyệt trừ bằng Cận y duyên có Vô gián cận y và Thuần cận y:</w:t>
      </w:r>
    </w:p>
    <w:p>
      <w:pPr>
        <w:pStyle w:val="BodyText"/>
        <w:ind w:left="1133" w:right="139" w:firstLine="2"/>
        <w:jc w:val="both"/>
      </w:pPr>
      <w:r>
        <w:rPr/>
        <w:t>Thuần cận y như: Uẩn đồng sanh phóng dật và si làm duyên cho uẩn đồng sanh phóng dật và si bằng Cận y duyên.</w:t>
      </w:r>
    </w:p>
    <w:p>
      <w:pPr>
        <w:pStyle w:val="Heading3"/>
        <w:spacing w:before="3"/>
      </w:pPr>
      <w:r>
        <w:rPr>
          <w:spacing w:val="-4"/>
        </w:rPr>
        <w:t>942.</w:t>
      </w:r>
    </w:p>
    <w:p>
      <w:pPr>
        <w:pStyle w:val="BodyText"/>
        <w:ind w:right="139"/>
        <w:jc w:val="both"/>
      </w:pPr>
      <w:r>
        <w:rPr/>
        <w:t>Pháp phi hữu nhân phi sơ đạo phi ba đạo cao tuyệt trừ làm duyên cho pháp phi hữu nhân phi sơ đạo phi ba đạo cao tuyệt trừ bằng Tiền sanh duyên có Cảnh tiền sanh và Vật tiền sanh:</w:t>
      </w:r>
    </w:p>
    <w:p>
      <w:pPr>
        <w:pStyle w:val="ListParagraph"/>
        <w:numPr>
          <w:ilvl w:val="0"/>
          <w:numId w:val="483"/>
        </w:numPr>
        <w:tabs>
          <w:tab w:pos="1135" w:val="left" w:leader="none"/>
        </w:tabs>
        <w:spacing w:line="240" w:lineRule="auto" w:before="0" w:after="0"/>
        <w:ind w:left="1135" w:right="137" w:hanging="286"/>
        <w:jc w:val="both"/>
        <w:rPr>
          <w:sz w:val="26"/>
        </w:rPr>
      </w:pPr>
      <w:r>
        <w:rPr>
          <w:sz w:val="26"/>
        </w:rPr>
        <w:t>Cảnh tiền sanh như: Quán ngộ nhãn bằng lối vô thường... quán ngộ nhĩ... vật bằng lối vô thường... thiên nhãn thấy sắc,... thiên nhĩ nghe tiếng; sắc xứ làm duyên cho nhãn thức,... xúc xứ làm duyên cho thân thức bằng Tiền sanh duyên.</w:t>
      </w:r>
    </w:p>
    <w:p>
      <w:pPr>
        <w:pStyle w:val="ListParagraph"/>
        <w:numPr>
          <w:ilvl w:val="0"/>
          <w:numId w:val="483"/>
        </w:numPr>
        <w:tabs>
          <w:tab w:pos="1135" w:val="left" w:leader="none"/>
        </w:tabs>
        <w:spacing w:line="240" w:lineRule="auto" w:before="0" w:after="0"/>
        <w:ind w:left="1135" w:right="139" w:hanging="286"/>
        <w:jc w:val="both"/>
        <w:rPr>
          <w:sz w:val="26"/>
        </w:rPr>
      </w:pPr>
      <w:r>
        <w:rPr>
          <w:sz w:val="26"/>
        </w:rPr>
        <w:t>Vật tiền sanh như: nhãn xứ... thân xứ làm duyên cho thân thức, vật làm duyên cho uẩn phi hữu nhân phi sơ đạo phi ba đạo cao tuyệt trừ và si bằng Tiền sanh duyên.</w:t>
      </w:r>
    </w:p>
    <w:p>
      <w:pPr>
        <w:pStyle w:val="Heading3"/>
        <w:spacing w:before="3"/>
      </w:pPr>
      <w:r>
        <w:rPr>
          <w:spacing w:val="-4"/>
        </w:rPr>
        <w:t>943.</w:t>
      </w:r>
    </w:p>
    <w:p>
      <w:pPr>
        <w:pStyle w:val="BodyText"/>
        <w:ind w:right="174"/>
      </w:pPr>
      <w:r>
        <w:rPr/>
        <w:t>Pháp phi hữu nhân phi sơ đạo phi ba đạo cao tuyệt trừ làm duyên cho pháp hữu nhân</w:t>
      </w:r>
      <w:r>
        <w:rPr>
          <w:spacing w:val="40"/>
        </w:rPr>
        <w:t> </w:t>
      </w:r>
      <w:r>
        <w:rPr/>
        <w:t>sơ đạo tuyệt trừ bằng Tiền sanh duyên có Cảnh tiền sanh, Vật tiền sanh:</w:t>
      </w:r>
    </w:p>
    <w:p>
      <w:pPr>
        <w:pStyle w:val="ListParagraph"/>
        <w:numPr>
          <w:ilvl w:val="0"/>
          <w:numId w:val="483"/>
        </w:numPr>
        <w:tabs>
          <w:tab w:pos="1135" w:val="left" w:leader="none"/>
        </w:tabs>
        <w:spacing w:line="240" w:lineRule="auto" w:before="0" w:after="0"/>
        <w:ind w:left="1135" w:right="137" w:hanging="286"/>
        <w:jc w:val="left"/>
        <w:rPr>
          <w:sz w:val="26"/>
        </w:rPr>
      </w:pPr>
      <w:r>
        <w:rPr>
          <w:sz w:val="26"/>
        </w:rPr>
        <w:t>Cảnh</w:t>
      </w:r>
      <w:r>
        <w:rPr>
          <w:spacing w:val="32"/>
          <w:sz w:val="26"/>
        </w:rPr>
        <w:t> </w:t>
      </w:r>
      <w:r>
        <w:rPr>
          <w:sz w:val="26"/>
        </w:rPr>
        <w:t>tiền</w:t>
      </w:r>
      <w:r>
        <w:rPr>
          <w:spacing w:val="32"/>
          <w:sz w:val="26"/>
        </w:rPr>
        <w:t> </w:t>
      </w:r>
      <w:r>
        <w:rPr>
          <w:sz w:val="26"/>
        </w:rPr>
        <w:t>sanh</w:t>
      </w:r>
      <w:r>
        <w:rPr>
          <w:spacing w:val="33"/>
          <w:sz w:val="26"/>
        </w:rPr>
        <w:t> </w:t>
      </w:r>
      <w:r>
        <w:rPr>
          <w:sz w:val="26"/>
        </w:rPr>
        <w:t>như:</w:t>
      </w:r>
      <w:r>
        <w:rPr>
          <w:spacing w:val="32"/>
          <w:sz w:val="26"/>
        </w:rPr>
        <w:t> </w:t>
      </w:r>
      <w:r>
        <w:rPr>
          <w:sz w:val="26"/>
        </w:rPr>
        <w:t>Nhãn...</w:t>
      </w:r>
      <w:r>
        <w:rPr>
          <w:spacing w:val="32"/>
          <w:sz w:val="26"/>
        </w:rPr>
        <w:t> </w:t>
      </w:r>
      <w:r>
        <w:rPr>
          <w:sz w:val="26"/>
        </w:rPr>
        <w:t>thỏa</w:t>
      </w:r>
      <w:r>
        <w:rPr>
          <w:spacing w:val="32"/>
          <w:sz w:val="26"/>
        </w:rPr>
        <w:t> </w:t>
      </w:r>
      <w:r>
        <w:rPr>
          <w:sz w:val="26"/>
        </w:rPr>
        <w:t>thích</w:t>
      </w:r>
      <w:r>
        <w:rPr>
          <w:spacing w:val="32"/>
          <w:sz w:val="26"/>
        </w:rPr>
        <w:t> </w:t>
      </w:r>
      <w:r>
        <w:rPr>
          <w:sz w:val="26"/>
        </w:rPr>
        <w:t>rất</w:t>
      </w:r>
      <w:r>
        <w:rPr>
          <w:spacing w:val="32"/>
          <w:sz w:val="26"/>
        </w:rPr>
        <w:t> </w:t>
      </w:r>
      <w:r>
        <w:rPr>
          <w:sz w:val="26"/>
        </w:rPr>
        <w:t>hân</w:t>
      </w:r>
      <w:r>
        <w:rPr>
          <w:spacing w:val="32"/>
          <w:sz w:val="26"/>
        </w:rPr>
        <w:t> </w:t>
      </w:r>
      <w:r>
        <w:rPr>
          <w:sz w:val="26"/>
        </w:rPr>
        <w:t>hoan</w:t>
      </w:r>
      <w:r>
        <w:rPr>
          <w:spacing w:val="32"/>
          <w:sz w:val="26"/>
        </w:rPr>
        <w:t> </w:t>
      </w:r>
      <w:r>
        <w:rPr>
          <w:sz w:val="26"/>
        </w:rPr>
        <w:t>vật,</w:t>
      </w:r>
      <w:r>
        <w:rPr>
          <w:spacing w:val="32"/>
          <w:sz w:val="26"/>
        </w:rPr>
        <w:t> </w:t>
      </w:r>
      <w:r>
        <w:rPr>
          <w:sz w:val="26"/>
        </w:rPr>
        <w:t>do</w:t>
      </w:r>
      <w:r>
        <w:rPr>
          <w:spacing w:val="32"/>
          <w:sz w:val="26"/>
        </w:rPr>
        <w:t> </w:t>
      </w:r>
      <w:r>
        <w:rPr>
          <w:sz w:val="26"/>
        </w:rPr>
        <w:t>đó</w:t>
      </w:r>
      <w:r>
        <w:rPr>
          <w:spacing w:val="32"/>
          <w:sz w:val="26"/>
        </w:rPr>
        <w:t> </w:t>
      </w:r>
      <w:r>
        <w:rPr>
          <w:sz w:val="26"/>
        </w:rPr>
        <w:t>khai</w:t>
      </w:r>
      <w:r>
        <w:rPr>
          <w:spacing w:val="32"/>
          <w:sz w:val="26"/>
        </w:rPr>
        <w:t> </w:t>
      </w:r>
      <w:r>
        <w:rPr>
          <w:sz w:val="26"/>
        </w:rPr>
        <w:t>đoan</w:t>
      </w:r>
      <w:r>
        <w:rPr>
          <w:spacing w:val="32"/>
          <w:sz w:val="26"/>
        </w:rPr>
        <w:t> </w:t>
      </w:r>
      <w:r>
        <w:rPr>
          <w:sz w:val="26"/>
        </w:rPr>
        <w:t>ái...</w:t>
      </w:r>
      <w:r>
        <w:rPr>
          <w:spacing w:val="37"/>
          <w:sz w:val="26"/>
        </w:rPr>
        <w:t> </w:t>
      </w:r>
      <w:r>
        <w:rPr>
          <w:sz w:val="26"/>
        </w:rPr>
        <w:t>tà kiến, hoài nghi và ưu hữu nhân sơ đạo tuyệt trừ sanh ra.</w:t>
      </w:r>
    </w:p>
    <w:p>
      <w:pPr>
        <w:pStyle w:val="ListParagraph"/>
        <w:numPr>
          <w:ilvl w:val="0"/>
          <w:numId w:val="483"/>
        </w:numPr>
        <w:tabs>
          <w:tab w:pos="1135" w:val="left" w:leader="none"/>
        </w:tabs>
        <w:spacing w:line="240" w:lineRule="auto" w:before="0" w:after="0"/>
        <w:ind w:left="1135" w:right="139" w:hanging="286"/>
        <w:jc w:val="left"/>
        <w:rPr>
          <w:sz w:val="26"/>
        </w:rPr>
      </w:pPr>
      <w:r>
        <w:rPr>
          <w:sz w:val="26"/>
        </w:rPr>
        <w:t>Vật</w:t>
      </w:r>
      <w:r>
        <w:rPr>
          <w:spacing w:val="-1"/>
          <w:sz w:val="26"/>
        </w:rPr>
        <w:t> </w:t>
      </w:r>
      <w:r>
        <w:rPr>
          <w:sz w:val="26"/>
        </w:rPr>
        <w:t>tiền</w:t>
      </w:r>
      <w:r>
        <w:rPr>
          <w:spacing w:val="-2"/>
          <w:sz w:val="26"/>
        </w:rPr>
        <w:t> </w:t>
      </w:r>
      <w:r>
        <w:rPr>
          <w:sz w:val="26"/>
        </w:rPr>
        <w:t>sanh</w:t>
      </w:r>
      <w:r>
        <w:rPr>
          <w:spacing w:val="-1"/>
          <w:sz w:val="26"/>
        </w:rPr>
        <w:t> </w:t>
      </w:r>
      <w:r>
        <w:rPr>
          <w:sz w:val="26"/>
        </w:rPr>
        <w:t>như:</w:t>
      </w:r>
      <w:r>
        <w:rPr>
          <w:spacing w:val="-2"/>
          <w:sz w:val="26"/>
        </w:rPr>
        <w:t> </w:t>
      </w:r>
      <w:r>
        <w:rPr>
          <w:sz w:val="26"/>
        </w:rPr>
        <w:t>Vật làm</w:t>
      </w:r>
      <w:r>
        <w:rPr>
          <w:spacing w:val="-4"/>
          <w:sz w:val="26"/>
        </w:rPr>
        <w:t> </w:t>
      </w:r>
      <w:r>
        <w:rPr>
          <w:sz w:val="26"/>
        </w:rPr>
        <w:t>duyên cho</w:t>
      </w:r>
      <w:r>
        <w:rPr>
          <w:spacing w:val="-1"/>
          <w:sz w:val="26"/>
        </w:rPr>
        <w:t> </w:t>
      </w:r>
      <w:r>
        <w:rPr>
          <w:sz w:val="26"/>
        </w:rPr>
        <w:t>uẩn</w:t>
      </w:r>
      <w:r>
        <w:rPr>
          <w:spacing w:val="-1"/>
          <w:sz w:val="26"/>
        </w:rPr>
        <w:t> </w:t>
      </w:r>
      <w:r>
        <w:rPr>
          <w:sz w:val="26"/>
        </w:rPr>
        <w:t>hữu</w:t>
      </w:r>
      <w:r>
        <w:rPr>
          <w:spacing w:val="-2"/>
          <w:sz w:val="26"/>
        </w:rPr>
        <w:t> </w:t>
      </w:r>
      <w:r>
        <w:rPr>
          <w:sz w:val="26"/>
        </w:rPr>
        <w:t>nhân</w:t>
      </w:r>
      <w:r>
        <w:rPr>
          <w:spacing w:val="-1"/>
          <w:sz w:val="26"/>
        </w:rPr>
        <w:t> </w:t>
      </w:r>
      <w:r>
        <w:rPr>
          <w:sz w:val="26"/>
        </w:rPr>
        <w:t>sơ</w:t>
      </w:r>
      <w:r>
        <w:rPr>
          <w:spacing w:val="-2"/>
          <w:sz w:val="26"/>
        </w:rPr>
        <w:t> </w:t>
      </w:r>
      <w:r>
        <w:rPr>
          <w:sz w:val="26"/>
        </w:rPr>
        <w:t>đạo</w:t>
      </w:r>
      <w:r>
        <w:rPr>
          <w:spacing w:val="-1"/>
          <w:sz w:val="26"/>
        </w:rPr>
        <w:t> </w:t>
      </w:r>
      <w:r>
        <w:rPr>
          <w:sz w:val="26"/>
        </w:rPr>
        <w:t>tuyệt</w:t>
      </w:r>
      <w:r>
        <w:rPr>
          <w:spacing w:val="-2"/>
          <w:sz w:val="26"/>
        </w:rPr>
        <w:t> </w:t>
      </w:r>
      <w:r>
        <w:rPr>
          <w:sz w:val="26"/>
        </w:rPr>
        <w:t>trừ</w:t>
      </w:r>
      <w:r>
        <w:rPr>
          <w:spacing w:val="-1"/>
          <w:sz w:val="26"/>
        </w:rPr>
        <w:t> </w:t>
      </w:r>
      <w:r>
        <w:rPr>
          <w:sz w:val="26"/>
        </w:rPr>
        <w:t>bằng</w:t>
      </w:r>
      <w:r>
        <w:rPr>
          <w:spacing w:val="-1"/>
          <w:sz w:val="26"/>
        </w:rPr>
        <w:t> </w:t>
      </w:r>
      <w:r>
        <w:rPr>
          <w:sz w:val="26"/>
        </w:rPr>
        <w:t>Tiền</w:t>
      </w:r>
      <w:r>
        <w:rPr>
          <w:spacing w:val="-1"/>
          <w:sz w:val="26"/>
        </w:rPr>
        <w:t> </w:t>
      </w:r>
      <w:r>
        <w:rPr>
          <w:sz w:val="26"/>
        </w:rPr>
        <w:t>sanh </w:t>
      </w:r>
      <w:r>
        <w:rPr>
          <w:spacing w:val="-2"/>
          <w:sz w:val="26"/>
        </w:rPr>
        <w:t>duyên.</w:t>
      </w:r>
    </w:p>
    <w:p>
      <w:pPr>
        <w:pStyle w:val="Heading3"/>
        <w:spacing w:before="4"/>
      </w:pPr>
      <w:r>
        <w:rPr>
          <w:spacing w:val="-4"/>
        </w:rPr>
        <w:t>944.</w:t>
      </w:r>
    </w:p>
    <w:p>
      <w:pPr>
        <w:pStyle w:val="BodyText"/>
        <w:ind w:right="174"/>
      </w:pPr>
      <w:r>
        <w:rPr/>
        <w:t>Pháp phi hữu nhân phi sơ đạo phi ba đạo cao tuyệt trừ làm duyên cho pháp hữu nhân</w:t>
      </w:r>
      <w:r>
        <w:rPr>
          <w:spacing w:val="40"/>
        </w:rPr>
        <w:t> </w:t>
      </w:r>
      <w:r>
        <w:rPr/>
        <w:t>ba đạo cao tuyệt trừ bằng Tiền sanh duyên có Cảnh tiền sanh và Vật tiền sanh:</w:t>
      </w:r>
    </w:p>
    <w:p>
      <w:pPr>
        <w:pStyle w:val="ListParagraph"/>
        <w:numPr>
          <w:ilvl w:val="0"/>
          <w:numId w:val="483"/>
        </w:numPr>
        <w:tabs>
          <w:tab w:pos="1135" w:val="left" w:leader="none"/>
        </w:tabs>
        <w:spacing w:line="240" w:lineRule="auto" w:before="0" w:after="0"/>
        <w:ind w:left="1135" w:right="139" w:hanging="286"/>
        <w:jc w:val="left"/>
        <w:rPr>
          <w:sz w:val="26"/>
        </w:rPr>
      </w:pPr>
      <w:r>
        <w:rPr>
          <w:sz w:val="26"/>
        </w:rPr>
        <w:t>Cảnh tiền sanh như: Nhãn... thỏa thích rất hân hoan vật, do đó khai đoan ái... phóng dật và ưu hữu nhân ba đạo cao tuyệt trừ sanh ra.</w:t>
      </w:r>
    </w:p>
    <w:p>
      <w:pPr>
        <w:pStyle w:val="ListParagraph"/>
        <w:numPr>
          <w:ilvl w:val="0"/>
          <w:numId w:val="483"/>
        </w:numPr>
        <w:tabs>
          <w:tab w:pos="1135" w:val="left" w:leader="none"/>
        </w:tabs>
        <w:spacing w:line="240" w:lineRule="auto" w:before="0" w:after="0"/>
        <w:ind w:left="1135" w:right="142" w:hanging="286"/>
        <w:jc w:val="left"/>
        <w:rPr>
          <w:sz w:val="26"/>
        </w:rPr>
      </w:pPr>
      <w:r>
        <w:rPr>
          <w:sz w:val="26"/>
        </w:rPr>
        <w:t>Vật tiền sanh như: Vật làm duyên cho uẩn hữu nhân ba đạo cao tuyệt trừ bằng Tiền sanh duyên.</w:t>
      </w:r>
    </w:p>
    <w:p>
      <w:pPr>
        <w:pStyle w:val="Heading3"/>
        <w:spacing w:line="240" w:lineRule="auto" w:before="3"/>
      </w:pPr>
      <w:r>
        <w:rPr>
          <w:spacing w:val="-4"/>
        </w:rPr>
        <w:t>945.</w:t>
      </w:r>
    </w:p>
    <w:p>
      <w:pPr>
        <w:pStyle w:val="Heading3"/>
        <w:spacing w:after="0" w:line="240" w:lineRule="auto"/>
        <w:sectPr>
          <w:pgSz w:w="11630" w:h="16450"/>
          <w:pgMar w:header="859" w:footer="0" w:top="1160" w:bottom="280" w:left="708" w:right="850"/>
        </w:sectPr>
      </w:pPr>
    </w:p>
    <w:p>
      <w:pPr>
        <w:pStyle w:val="BodyText"/>
        <w:spacing w:before="232"/>
        <w:ind w:right="139"/>
        <w:jc w:val="both"/>
      </w:pPr>
      <w:r>
        <w:rPr/>
        <w:t>Pháp phi hữu nhân phi sơ đạo phi ba đạo cao tuyệt trừ làm duyên cho chư pháp hữu nhân sơ đạo tuyệt trừ và phi hữu nhân phi sơ đạo phi ba đạo cao tuyệt trừ bằng Tiền sanh duyên có Cảnh tiền sanh và Vật tiền sanh:</w:t>
      </w:r>
    </w:p>
    <w:p>
      <w:pPr>
        <w:pStyle w:val="ListParagraph"/>
        <w:numPr>
          <w:ilvl w:val="0"/>
          <w:numId w:val="483"/>
        </w:numPr>
        <w:tabs>
          <w:tab w:pos="1135" w:val="left" w:leader="none"/>
        </w:tabs>
        <w:spacing w:line="240" w:lineRule="auto" w:before="0" w:after="0"/>
        <w:ind w:left="1135" w:right="137" w:hanging="286"/>
        <w:jc w:val="both"/>
        <w:rPr>
          <w:sz w:val="26"/>
        </w:rPr>
      </w:pPr>
      <w:r>
        <w:rPr>
          <w:sz w:val="26"/>
        </w:rPr>
        <w:t>Cảnh tiền sanh như: Nhãn... vật khai đoan </w:t>
      </w:r>
      <w:r>
        <w:rPr>
          <w:i/>
          <w:sz w:val="26"/>
        </w:rPr>
        <w:t>(ārabbha) </w:t>
      </w:r>
      <w:r>
        <w:rPr>
          <w:sz w:val="26"/>
        </w:rPr>
        <w:t>uẩn đồng sanh hoài nghi và si sanh ra.</w:t>
      </w:r>
    </w:p>
    <w:p>
      <w:pPr>
        <w:pStyle w:val="ListParagraph"/>
        <w:numPr>
          <w:ilvl w:val="0"/>
          <w:numId w:val="483"/>
        </w:numPr>
        <w:tabs>
          <w:tab w:pos="1135" w:val="left" w:leader="none"/>
        </w:tabs>
        <w:spacing w:line="240" w:lineRule="auto" w:before="0" w:after="0"/>
        <w:ind w:left="1135" w:right="137" w:hanging="286"/>
        <w:jc w:val="both"/>
        <w:rPr>
          <w:sz w:val="26"/>
        </w:rPr>
      </w:pPr>
      <w:r>
        <w:rPr>
          <w:sz w:val="26"/>
        </w:rPr>
        <w:t>Vật</w:t>
      </w:r>
      <w:r>
        <w:rPr>
          <w:spacing w:val="-1"/>
          <w:sz w:val="26"/>
        </w:rPr>
        <w:t> </w:t>
      </w:r>
      <w:r>
        <w:rPr>
          <w:sz w:val="26"/>
        </w:rPr>
        <w:t>tiền</w:t>
      </w:r>
      <w:r>
        <w:rPr>
          <w:spacing w:val="-2"/>
          <w:sz w:val="26"/>
        </w:rPr>
        <w:t> </w:t>
      </w:r>
      <w:r>
        <w:rPr>
          <w:sz w:val="26"/>
        </w:rPr>
        <w:t>sanh</w:t>
      </w:r>
      <w:r>
        <w:rPr>
          <w:spacing w:val="-1"/>
          <w:sz w:val="26"/>
        </w:rPr>
        <w:t> </w:t>
      </w:r>
      <w:r>
        <w:rPr>
          <w:sz w:val="26"/>
        </w:rPr>
        <w:t>như:</w:t>
      </w:r>
      <w:r>
        <w:rPr>
          <w:spacing w:val="-2"/>
          <w:sz w:val="26"/>
        </w:rPr>
        <w:t> </w:t>
      </w:r>
      <w:r>
        <w:rPr>
          <w:sz w:val="26"/>
        </w:rPr>
        <w:t>Vật làm</w:t>
      </w:r>
      <w:r>
        <w:rPr>
          <w:spacing w:val="-1"/>
          <w:sz w:val="26"/>
        </w:rPr>
        <w:t> </w:t>
      </w:r>
      <w:r>
        <w:rPr>
          <w:sz w:val="26"/>
        </w:rPr>
        <w:t>duyên</w:t>
      </w:r>
      <w:r>
        <w:rPr>
          <w:spacing w:val="-1"/>
          <w:sz w:val="26"/>
        </w:rPr>
        <w:t> </w:t>
      </w:r>
      <w:r>
        <w:rPr>
          <w:sz w:val="26"/>
        </w:rPr>
        <w:t>cho uẩn</w:t>
      </w:r>
      <w:r>
        <w:rPr>
          <w:spacing w:val="-1"/>
          <w:sz w:val="26"/>
        </w:rPr>
        <w:t> </w:t>
      </w:r>
      <w:r>
        <w:rPr>
          <w:sz w:val="26"/>
        </w:rPr>
        <w:t>đồng</w:t>
      </w:r>
      <w:r>
        <w:rPr>
          <w:spacing w:val="-2"/>
          <w:sz w:val="26"/>
        </w:rPr>
        <w:t> </w:t>
      </w:r>
      <w:r>
        <w:rPr>
          <w:sz w:val="26"/>
        </w:rPr>
        <w:t>sanh hoài</w:t>
      </w:r>
      <w:r>
        <w:rPr>
          <w:spacing w:val="-2"/>
          <w:sz w:val="26"/>
        </w:rPr>
        <w:t> </w:t>
      </w:r>
      <w:r>
        <w:rPr>
          <w:sz w:val="26"/>
        </w:rPr>
        <w:t>nghi</w:t>
      </w:r>
      <w:r>
        <w:rPr>
          <w:spacing w:val="-2"/>
          <w:sz w:val="26"/>
        </w:rPr>
        <w:t> </w:t>
      </w:r>
      <w:r>
        <w:rPr>
          <w:sz w:val="26"/>
        </w:rPr>
        <w:t>và si bằng</w:t>
      </w:r>
      <w:r>
        <w:rPr>
          <w:spacing w:val="-1"/>
          <w:sz w:val="26"/>
        </w:rPr>
        <w:t> </w:t>
      </w:r>
      <w:r>
        <w:rPr>
          <w:sz w:val="26"/>
        </w:rPr>
        <w:t>Tiền</w:t>
      </w:r>
      <w:r>
        <w:rPr>
          <w:spacing w:val="-1"/>
          <w:sz w:val="26"/>
        </w:rPr>
        <w:t> </w:t>
      </w:r>
      <w:r>
        <w:rPr>
          <w:sz w:val="26"/>
        </w:rPr>
        <w:t>sanh </w:t>
      </w:r>
      <w:r>
        <w:rPr>
          <w:spacing w:val="-2"/>
          <w:sz w:val="26"/>
        </w:rPr>
        <w:t>duyên.</w:t>
      </w:r>
    </w:p>
    <w:p>
      <w:pPr>
        <w:pStyle w:val="Heading3"/>
        <w:spacing w:line="295" w:lineRule="exact" w:before="8"/>
      </w:pPr>
      <w:r>
        <w:rPr>
          <w:spacing w:val="-4"/>
        </w:rPr>
        <w:t>946.</w:t>
      </w:r>
    </w:p>
    <w:p>
      <w:pPr>
        <w:pStyle w:val="BodyText"/>
        <w:ind w:right="139"/>
        <w:jc w:val="both"/>
      </w:pPr>
      <w:r>
        <w:rPr/>
        <w:t>Pháp phi hữu nhân phi sơ đạo phi ba đạo cao tuyệt trừ làm duyên cho chư pháp hữu nhân ba đạo cao tuyệt trừ và phi hữu nhân phi sơ đạo phi ba đạo cao tuyệt trừ bằng Tiền sanh duyên có Cảnh tiền sanh và Vật tiền sanh:</w:t>
      </w:r>
    </w:p>
    <w:p>
      <w:pPr>
        <w:pStyle w:val="ListParagraph"/>
        <w:numPr>
          <w:ilvl w:val="0"/>
          <w:numId w:val="483"/>
        </w:numPr>
        <w:tabs>
          <w:tab w:pos="1135" w:val="left" w:leader="none"/>
        </w:tabs>
        <w:spacing w:line="299" w:lineRule="exact" w:before="0" w:after="0"/>
        <w:ind w:left="1135" w:right="0" w:hanging="285"/>
        <w:jc w:val="both"/>
        <w:rPr>
          <w:sz w:val="26"/>
        </w:rPr>
      </w:pPr>
      <w:r>
        <w:rPr>
          <w:sz w:val="26"/>
        </w:rPr>
        <w:t>Cảnh</w:t>
      </w:r>
      <w:r>
        <w:rPr>
          <w:spacing w:val="-6"/>
          <w:sz w:val="26"/>
        </w:rPr>
        <w:t> </w:t>
      </w:r>
      <w:r>
        <w:rPr>
          <w:sz w:val="26"/>
        </w:rPr>
        <w:t>tiền</w:t>
      </w:r>
      <w:r>
        <w:rPr>
          <w:spacing w:val="-5"/>
          <w:sz w:val="26"/>
        </w:rPr>
        <w:t> </w:t>
      </w:r>
      <w:r>
        <w:rPr>
          <w:sz w:val="26"/>
        </w:rPr>
        <w:t>sanh</w:t>
      </w:r>
      <w:r>
        <w:rPr>
          <w:spacing w:val="-5"/>
          <w:sz w:val="26"/>
        </w:rPr>
        <w:t> </w:t>
      </w:r>
      <w:r>
        <w:rPr>
          <w:sz w:val="26"/>
        </w:rPr>
        <w:t>như:</w:t>
      </w:r>
      <w:r>
        <w:rPr>
          <w:spacing w:val="-5"/>
          <w:sz w:val="26"/>
        </w:rPr>
        <w:t> </w:t>
      </w:r>
      <w:r>
        <w:rPr>
          <w:sz w:val="26"/>
        </w:rPr>
        <w:t>Nhãn...</w:t>
      </w:r>
      <w:r>
        <w:rPr>
          <w:spacing w:val="-5"/>
          <w:sz w:val="26"/>
        </w:rPr>
        <w:t> </w:t>
      </w:r>
      <w:r>
        <w:rPr>
          <w:sz w:val="26"/>
        </w:rPr>
        <w:t>vật</w:t>
      </w:r>
      <w:r>
        <w:rPr>
          <w:spacing w:val="-3"/>
          <w:sz w:val="26"/>
        </w:rPr>
        <w:t> </w:t>
      </w:r>
      <w:r>
        <w:rPr>
          <w:sz w:val="26"/>
        </w:rPr>
        <w:t>mở</w:t>
      </w:r>
      <w:r>
        <w:rPr>
          <w:spacing w:val="-3"/>
          <w:sz w:val="26"/>
        </w:rPr>
        <w:t> </w:t>
      </w:r>
      <w:r>
        <w:rPr>
          <w:sz w:val="26"/>
        </w:rPr>
        <w:t>mối</w:t>
      </w:r>
      <w:r>
        <w:rPr>
          <w:spacing w:val="-4"/>
          <w:sz w:val="26"/>
        </w:rPr>
        <w:t> </w:t>
      </w:r>
      <w:r>
        <w:rPr>
          <w:sz w:val="26"/>
        </w:rPr>
        <w:t>uẩn</w:t>
      </w:r>
      <w:r>
        <w:rPr>
          <w:spacing w:val="-1"/>
          <w:sz w:val="26"/>
        </w:rPr>
        <w:t> </w:t>
      </w:r>
      <w:r>
        <w:rPr>
          <w:sz w:val="26"/>
        </w:rPr>
        <w:t>đồng</w:t>
      </w:r>
      <w:r>
        <w:rPr>
          <w:spacing w:val="-6"/>
          <w:sz w:val="26"/>
        </w:rPr>
        <w:t> </w:t>
      </w:r>
      <w:r>
        <w:rPr>
          <w:sz w:val="26"/>
        </w:rPr>
        <w:t>sanh</w:t>
      </w:r>
      <w:r>
        <w:rPr>
          <w:spacing w:val="-2"/>
          <w:sz w:val="26"/>
        </w:rPr>
        <w:t> </w:t>
      </w:r>
      <w:r>
        <w:rPr>
          <w:sz w:val="26"/>
        </w:rPr>
        <w:t>phóng</w:t>
      </w:r>
      <w:r>
        <w:rPr>
          <w:spacing w:val="-4"/>
          <w:sz w:val="26"/>
        </w:rPr>
        <w:t> </w:t>
      </w:r>
      <w:r>
        <w:rPr>
          <w:sz w:val="26"/>
        </w:rPr>
        <w:t>dật</w:t>
      </w:r>
      <w:r>
        <w:rPr>
          <w:spacing w:val="-4"/>
          <w:sz w:val="26"/>
        </w:rPr>
        <w:t> </w:t>
      </w:r>
      <w:r>
        <w:rPr>
          <w:sz w:val="26"/>
        </w:rPr>
        <w:t>và</w:t>
      </w:r>
      <w:r>
        <w:rPr>
          <w:spacing w:val="-4"/>
          <w:sz w:val="26"/>
        </w:rPr>
        <w:t> </w:t>
      </w:r>
      <w:r>
        <w:rPr>
          <w:sz w:val="26"/>
        </w:rPr>
        <w:t>si</w:t>
      </w:r>
      <w:r>
        <w:rPr>
          <w:spacing w:val="-6"/>
          <w:sz w:val="26"/>
        </w:rPr>
        <w:t> </w:t>
      </w:r>
      <w:r>
        <w:rPr>
          <w:sz w:val="26"/>
        </w:rPr>
        <w:t>sanh</w:t>
      </w:r>
      <w:r>
        <w:rPr>
          <w:spacing w:val="-5"/>
          <w:sz w:val="26"/>
        </w:rPr>
        <w:t> ra.</w:t>
      </w:r>
    </w:p>
    <w:p>
      <w:pPr>
        <w:pStyle w:val="ListParagraph"/>
        <w:numPr>
          <w:ilvl w:val="0"/>
          <w:numId w:val="483"/>
        </w:numPr>
        <w:tabs>
          <w:tab w:pos="1135" w:val="left" w:leader="none"/>
        </w:tabs>
        <w:spacing w:line="240" w:lineRule="auto" w:before="0" w:after="0"/>
        <w:ind w:left="1135" w:right="137" w:hanging="286"/>
        <w:jc w:val="both"/>
        <w:rPr>
          <w:sz w:val="26"/>
        </w:rPr>
      </w:pPr>
      <w:r>
        <w:rPr>
          <w:sz w:val="26"/>
        </w:rPr>
        <w:t>Vật tiền sanh như: Vật làm duyên cho uẩn đồng sanh phóng dật và si bằng Tiền</w:t>
      </w:r>
      <w:r>
        <w:rPr>
          <w:spacing w:val="40"/>
          <w:sz w:val="26"/>
        </w:rPr>
        <w:t> </w:t>
      </w:r>
      <w:r>
        <w:rPr>
          <w:sz w:val="26"/>
        </w:rPr>
        <w:t>sanh duyên.</w:t>
      </w:r>
    </w:p>
    <w:p>
      <w:pPr>
        <w:pStyle w:val="Heading3"/>
        <w:spacing w:line="295" w:lineRule="exact" w:before="5"/>
      </w:pPr>
      <w:r>
        <w:rPr>
          <w:spacing w:val="-4"/>
        </w:rPr>
        <w:t>947.</w:t>
      </w:r>
    </w:p>
    <w:p>
      <w:pPr>
        <w:pStyle w:val="BodyText"/>
      </w:pPr>
      <w:r>
        <w:rPr/>
        <w:t>Pháp</w:t>
      </w:r>
      <w:r>
        <w:rPr>
          <w:spacing w:val="18"/>
        </w:rPr>
        <w:t> </w:t>
      </w:r>
      <w:r>
        <w:rPr/>
        <w:t>hữu</w:t>
      </w:r>
      <w:r>
        <w:rPr>
          <w:spacing w:val="18"/>
        </w:rPr>
        <w:t> </w:t>
      </w:r>
      <w:r>
        <w:rPr/>
        <w:t>nhân</w:t>
      </w:r>
      <w:r>
        <w:rPr>
          <w:spacing w:val="18"/>
        </w:rPr>
        <w:t> </w:t>
      </w:r>
      <w:r>
        <w:rPr/>
        <w:t>sơ</w:t>
      </w:r>
      <w:r>
        <w:rPr>
          <w:spacing w:val="17"/>
        </w:rPr>
        <w:t> </w:t>
      </w:r>
      <w:r>
        <w:rPr/>
        <w:t>đạo</w:t>
      </w:r>
      <w:r>
        <w:rPr>
          <w:spacing w:val="20"/>
        </w:rPr>
        <w:t> </w:t>
      </w:r>
      <w:r>
        <w:rPr/>
        <w:t>tuyệt</w:t>
      </w:r>
      <w:r>
        <w:rPr>
          <w:spacing w:val="18"/>
        </w:rPr>
        <w:t> </w:t>
      </w:r>
      <w:r>
        <w:rPr/>
        <w:t>trừ</w:t>
      </w:r>
      <w:r>
        <w:rPr>
          <w:spacing w:val="22"/>
        </w:rPr>
        <w:t> </w:t>
      </w:r>
      <w:r>
        <w:rPr/>
        <w:t>làm duyên</w:t>
      </w:r>
      <w:r>
        <w:rPr>
          <w:spacing w:val="19"/>
        </w:rPr>
        <w:t> </w:t>
      </w:r>
      <w:r>
        <w:rPr/>
        <w:t>cho</w:t>
      </w:r>
      <w:r>
        <w:rPr>
          <w:spacing w:val="19"/>
        </w:rPr>
        <w:t> </w:t>
      </w:r>
      <w:r>
        <w:rPr/>
        <w:t>pháp</w:t>
      </w:r>
      <w:r>
        <w:rPr>
          <w:spacing w:val="18"/>
        </w:rPr>
        <w:t> </w:t>
      </w:r>
      <w:r>
        <w:rPr/>
        <w:t>phi</w:t>
      </w:r>
      <w:r>
        <w:rPr>
          <w:spacing w:val="18"/>
        </w:rPr>
        <w:t> </w:t>
      </w:r>
      <w:r>
        <w:rPr/>
        <w:t>hữu</w:t>
      </w:r>
      <w:r>
        <w:rPr>
          <w:spacing w:val="18"/>
        </w:rPr>
        <w:t> </w:t>
      </w:r>
      <w:r>
        <w:rPr/>
        <w:t>nhân</w:t>
      </w:r>
      <w:r>
        <w:rPr>
          <w:spacing w:val="21"/>
        </w:rPr>
        <w:t> </w:t>
      </w:r>
      <w:r>
        <w:rPr/>
        <w:t>phi</w:t>
      </w:r>
      <w:r>
        <w:rPr>
          <w:spacing w:val="18"/>
        </w:rPr>
        <w:t> </w:t>
      </w:r>
      <w:r>
        <w:rPr/>
        <w:t>sơ</w:t>
      </w:r>
      <w:r>
        <w:rPr>
          <w:spacing w:val="17"/>
        </w:rPr>
        <w:t> </w:t>
      </w:r>
      <w:r>
        <w:rPr/>
        <w:t>đạo</w:t>
      </w:r>
      <w:r>
        <w:rPr>
          <w:spacing w:val="18"/>
        </w:rPr>
        <w:t> </w:t>
      </w:r>
      <w:r>
        <w:rPr/>
        <w:t>phi</w:t>
      </w:r>
      <w:r>
        <w:rPr>
          <w:spacing w:val="18"/>
        </w:rPr>
        <w:t> </w:t>
      </w:r>
      <w:r>
        <w:rPr/>
        <w:t>ba đạo cao tuyệt trừ bằng Hậu sanh duyên:</w:t>
      </w:r>
    </w:p>
    <w:p>
      <w:pPr>
        <w:pStyle w:val="BodyText"/>
        <w:ind w:left="1133" w:firstLine="2"/>
      </w:pPr>
      <w:r>
        <w:rPr/>
        <w:t>Hậu</w:t>
      </w:r>
      <w:r>
        <w:rPr>
          <w:spacing w:val="26"/>
        </w:rPr>
        <w:t> </w:t>
      </w:r>
      <w:r>
        <w:rPr/>
        <w:t>sanh</w:t>
      </w:r>
      <w:r>
        <w:rPr>
          <w:spacing w:val="28"/>
        </w:rPr>
        <w:t> </w:t>
      </w:r>
      <w:r>
        <w:rPr/>
        <w:t>như:</w:t>
      </w:r>
      <w:r>
        <w:rPr>
          <w:spacing w:val="26"/>
        </w:rPr>
        <w:t> </w:t>
      </w:r>
      <w:r>
        <w:rPr/>
        <w:t>Uẩn</w:t>
      </w:r>
      <w:r>
        <w:rPr>
          <w:spacing w:val="27"/>
        </w:rPr>
        <w:t> </w:t>
      </w:r>
      <w:r>
        <w:rPr/>
        <w:t>hữu</w:t>
      </w:r>
      <w:r>
        <w:rPr>
          <w:spacing w:val="26"/>
        </w:rPr>
        <w:t> </w:t>
      </w:r>
      <w:r>
        <w:rPr/>
        <w:t>nhân</w:t>
      </w:r>
      <w:r>
        <w:rPr>
          <w:spacing w:val="26"/>
        </w:rPr>
        <w:t> </w:t>
      </w:r>
      <w:r>
        <w:rPr/>
        <w:t>sơ</w:t>
      </w:r>
      <w:r>
        <w:rPr>
          <w:spacing w:val="26"/>
        </w:rPr>
        <w:t> </w:t>
      </w:r>
      <w:r>
        <w:rPr/>
        <w:t>đạo</w:t>
      </w:r>
      <w:r>
        <w:rPr>
          <w:spacing w:val="28"/>
        </w:rPr>
        <w:t> </w:t>
      </w:r>
      <w:r>
        <w:rPr/>
        <w:t>tuyệt</w:t>
      </w:r>
      <w:r>
        <w:rPr>
          <w:spacing w:val="28"/>
        </w:rPr>
        <w:t> </w:t>
      </w:r>
      <w:r>
        <w:rPr/>
        <w:t>trừ</w:t>
      </w:r>
      <w:r>
        <w:rPr>
          <w:spacing w:val="31"/>
        </w:rPr>
        <w:t> </w:t>
      </w:r>
      <w:r>
        <w:rPr/>
        <w:t>làm</w:t>
      </w:r>
      <w:r>
        <w:rPr>
          <w:spacing w:val="23"/>
        </w:rPr>
        <w:t> </w:t>
      </w:r>
      <w:r>
        <w:rPr/>
        <w:t>duyên</w:t>
      </w:r>
      <w:r>
        <w:rPr>
          <w:spacing w:val="27"/>
        </w:rPr>
        <w:t> </w:t>
      </w:r>
      <w:r>
        <w:rPr/>
        <w:t>cho</w:t>
      </w:r>
      <w:r>
        <w:rPr>
          <w:spacing w:val="28"/>
        </w:rPr>
        <w:t> </w:t>
      </w:r>
      <w:r>
        <w:rPr/>
        <w:t>thân</w:t>
      </w:r>
      <w:r>
        <w:rPr>
          <w:spacing w:val="28"/>
        </w:rPr>
        <w:t> </w:t>
      </w:r>
      <w:r>
        <w:rPr/>
        <w:t>ấy</w:t>
      </w:r>
      <w:r>
        <w:rPr>
          <w:spacing w:val="21"/>
        </w:rPr>
        <w:t> </w:t>
      </w:r>
      <w:r>
        <w:rPr/>
        <w:t>sanh</w:t>
      </w:r>
      <w:r>
        <w:rPr>
          <w:spacing w:val="26"/>
        </w:rPr>
        <w:t> </w:t>
      </w:r>
      <w:r>
        <w:rPr/>
        <w:t>trước bằng Hậu sanh duyên.</w:t>
      </w:r>
    </w:p>
    <w:p>
      <w:pPr>
        <w:pStyle w:val="Heading3"/>
        <w:spacing w:before="2"/>
      </w:pPr>
      <w:r>
        <w:rPr>
          <w:spacing w:val="-4"/>
        </w:rPr>
        <w:t>948.</w:t>
      </w:r>
    </w:p>
    <w:p>
      <w:pPr>
        <w:pStyle w:val="BodyText"/>
        <w:ind w:right="174"/>
      </w:pPr>
      <w:r>
        <w:rPr/>
        <w:t>Pháp hữu nhân ba đạo cao tuyệt trừ làm duyên cho pháp phi hữu nhân phi sơ đạo phi</w:t>
      </w:r>
      <w:r>
        <w:rPr>
          <w:spacing w:val="40"/>
        </w:rPr>
        <w:t> </w:t>
      </w:r>
      <w:r>
        <w:rPr/>
        <w:t>ba đạo cao tuyệt trừ bằng Hậu sanh duyên:</w:t>
      </w:r>
    </w:p>
    <w:p>
      <w:pPr>
        <w:pStyle w:val="BodyText"/>
        <w:ind w:left="1133" w:firstLine="2"/>
      </w:pPr>
      <w:r>
        <w:rPr/>
        <w:t>Hậu sanh như: Uẩn hữu</w:t>
      </w:r>
      <w:r>
        <w:rPr>
          <w:spacing w:val="-1"/>
        </w:rPr>
        <w:t> </w:t>
      </w:r>
      <w:r>
        <w:rPr/>
        <w:t>nhân ba đạo cao tuyệt</w:t>
      </w:r>
      <w:r>
        <w:rPr>
          <w:spacing w:val="-1"/>
        </w:rPr>
        <w:t> </w:t>
      </w:r>
      <w:r>
        <w:rPr/>
        <w:t>trừ làm duyên cho</w:t>
      </w:r>
      <w:r>
        <w:rPr>
          <w:spacing w:val="-1"/>
        </w:rPr>
        <w:t> </w:t>
      </w:r>
      <w:r>
        <w:rPr/>
        <w:t>thân</w:t>
      </w:r>
      <w:r>
        <w:rPr>
          <w:spacing w:val="-1"/>
        </w:rPr>
        <w:t> </w:t>
      </w:r>
      <w:r>
        <w:rPr/>
        <w:t>ấy</w:t>
      </w:r>
      <w:r>
        <w:rPr>
          <w:spacing w:val="-3"/>
        </w:rPr>
        <w:t> </w:t>
      </w:r>
      <w:r>
        <w:rPr/>
        <w:t>sanh trước bằng Hậu sanh duyên.</w:t>
      </w:r>
    </w:p>
    <w:p>
      <w:pPr>
        <w:pStyle w:val="Heading3"/>
        <w:spacing w:before="4"/>
      </w:pPr>
      <w:r>
        <w:rPr>
          <w:spacing w:val="-4"/>
        </w:rPr>
        <w:t>949.</w:t>
      </w:r>
    </w:p>
    <w:p>
      <w:pPr>
        <w:pStyle w:val="BodyText"/>
      </w:pPr>
      <w:r>
        <w:rPr/>
        <w:t>Pháp</w:t>
      </w:r>
      <w:r>
        <w:rPr>
          <w:spacing w:val="21"/>
        </w:rPr>
        <w:t> </w:t>
      </w:r>
      <w:r>
        <w:rPr/>
        <w:t>phi</w:t>
      </w:r>
      <w:r>
        <w:rPr>
          <w:spacing w:val="21"/>
        </w:rPr>
        <w:t> </w:t>
      </w:r>
      <w:r>
        <w:rPr/>
        <w:t>hữu</w:t>
      </w:r>
      <w:r>
        <w:rPr>
          <w:spacing w:val="21"/>
        </w:rPr>
        <w:t> </w:t>
      </w:r>
      <w:r>
        <w:rPr/>
        <w:t>nhân</w:t>
      </w:r>
      <w:r>
        <w:rPr>
          <w:spacing w:val="22"/>
        </w:rPr>
        <w:t> </w:t>
      </w:r>
      <w:r>
        <w:rPr/>
        <w:t>phi</w:t>
      </w:r>
      <w:r>
        <w:rPr>
          <w:spacing w:val="24"/>
        </w:rPr>
        <w:t> </w:t>
      </w:r>
      <w:r>
        <w:rPr/>
        <w:t>sơ</w:t>
      </w:r>
      <w:r>
        <w:rPr>
          <w:spacing w:val="21"/>
        </w:rPr>
        <w:t> </w:t>
      </w:r>
      <w:r>
        <w:rPr/>
        <w:t>đạo</w:t>
      </w:r>
      <w:r>
        <w:rPr>
          <w:spacing w:val="22"/>
        </w:rPr>
        <w:t> </w:t>
      </w:r>
      <w:r>
        <w:rPr/>
        <w:t>phi</w:t>
      </w:r>
      <w:r>
        <w:rPr>
          <w:spacing w:val="21"/>
        </w:rPr>
        <w:t> </w:t>
      </w:r>
      <w:r>
        <w:rPr/>
        <w:t>ba</w:t>
      </w:r>
      <w:r>
        <w:rPr>
          <w:spacing w:val="21"/>
        </w:rPr>
        <w:t> </w:t>
      </w:r>
      <w:r>
        <w:rPr/>
        <w:t>đạo</w:t>
      </w:r>
      <w:r>
        <w:rPr>
          <w:spacing w:val="21"/>
        </w:rPr>
        <w:t> </w:t>
      </w:r>
      <w:r>
        <w:rPr/>
        <w:t>cao</w:t>
      </w:r>
      <w:r>
        <w:rPr>
          <w:spacing w:val="23"/>
        </w:rPr>
        <w:t> </w:t>
      </w:r>
      <w:r>
        <w:rPr/>
        <w:t>tuyệt</w:t>
      </w:r>
      <w:r>
        <w:rPr>
          <w:spacing w:val="21"/>
        </w:rPr>
        <w:t> </w:t>
      </w:r>
      <w:r>
        <w:rPr/>
        <w:t>trừ</w:t>
      </w:r>
      <w:r>
        <w:rPr>
          <w:spacing w:val="23"/>
        </w:rPr>
        <w:t> </w:t>
      </w:r>
      <w:r>
        <w:rPr/>
        <w:t>làm</w:t>
      </w:r>
      <w:r>
        <w:rPr>
          <w:spacing w:val="19"/>
        </w:rPr>
        <w:t> </w:t>
      </w:r>
      <w:r>
        <w:rPr/>
        <w:t>duyên</w:t>
      </w:r>
      <w:r>
        <w:rPr>
          <w:spacing w:val="25"/>
        </w:rPr>
        <w:t> </w:t>
      </w:r>
      <w:r>
        <w:rPr/>
        <w:t>cho</w:t>
      </w:r>
      <w:r>
        <w:rPr>
          <w:spacing w:val="22"/>
        </w:rPr>
        <w:t> </w:t>
      </w:r>
      <w:r>
        <w:rPr/>
        <w:t>pháp</w:t>
      </w:r>
      <w:r>
        <w:rPr>
          <w:spacing w:val="21"/>
        </w:rPr>
        <w:t> </w:t>
      </w:r>
      <w:r>
        <w:rPr/>
        <w:t>phi</w:t>
      </w:r>
      <w:r>
        <w:rPr>
          <w:spacing w:val="21"/>
        </w:rPr>
        <w:t> </w:t>
      </w:r>
      <w:r>
        <w:rPr/>
        <w:t>hữu nhân phi sơ đạo phi ba đạo cao tuyệt trừ bằng Hậu sanh duyên:</w:t>
      </w:r>
    </w:p>
    <w:p>
      <w:pPr>
        <w:pStyle w:val="BodyText"/>
        <w:ind w:left="1133" w:firstLine="2"/>
      </w:pPr>
      <w:r>
        <w:rPr/>
        <w:t>Hậu sanh như: Uẩn phi hữu nhân phi sơ đạo phi ba đạo cao tuyệt trừ làm duyên cho thân ấy sanh trước bằng Hậu sanh duyên.</w:t>
      </w:r>
    </w:p>
    <w:p>
      <w:pPr>
        <w:pStyle w:val="Heading3"/>
        <w:spacing w:before="3"/>
      </w:pPr>
      <w:r>
        <w:rPr>
          <w:spacing w:val="-4"/>
        </w:rPr>
        <w:t>950.</w:t>
      </w:r>
    </w:p>
    <w:p>
      <w:pPr>
        <w:pStyle w:val="BodyText"/>
        <w:ind w:right="140"/>
        <w:jc w:val="both"/>
      </w:pPr>
      <w:r>
        <w:rPr/>
        <w:t>Chư pháp hữu nhân sơ đạo tuyệt trừ và phi hữu nhân phi sơ đạo phi ba đạo cao tuyệt trừ làm duyên cho pháp phi hữu nhân phi sơ đạo phi ba đạo cao tuyệt trừ bằng Hậu sanh duyên:</w:t>
      </w:r>
    </w:p>
    <w:p>
      <w:pPr>
        <w:pStyle w:val="BodyText"/>
        <w:ind w:left="1133" w:right="142" w:firstLine="2"/>
        <w:jc w:val="both"/>
      </w:pPr>
      <w:r>
        <w:rPr/>
        <w:t>Hậu sanh như: Uẩn đồng sanh hoài nghi và si làm duyên cho thân ấy sanh trước bằng Hậu sanh duyên.</w:t>
      </w:r>
    </w:p>
    <w:p>
      <w:pPr>
        <w:pStyle w:val="Heading3"/>
        <w:spacing w:line="295" w:lineRule="exact" w:before="5"/>
      </w:pPr>
      <w:r>
        <w:rPr>
          <w:spacing w:val="-4"/>
        </w:rPr>
        <w:t>951.</w:t>
      </w:r>
    </w:p>
    <w:p>
      <w:pPr>
        <w:pStyle w:val="BodyText"/>
        <w:ind w:right="140"/>
        <w:jc w:val="both"/>
      </w:pPr>
      <w:r>
        <w:rPr/>
        <w:t>Chư pháp hữu nhân ba đạo cao tuyệt trừ và phi hữu nhân phi sơ đạo phi ba đạo cao tuyệt trừ làm duyên cho pháp phi hữu nhân phi sơ đạo phi ba đạo cao tuyệt trừ bằng Hậu sanh duyên:</w:t>
      </w:r>
    </w:p>
    <w:p>
      <w:pPr>
        <w:pStyle w:val="BodyText"/>
        <w:ind w:left="1133" w:right="142" w:firstLine="2"/>
        <w:jc w:val="both"/>
      </w:pPr>
      <w:r>
        <w:rPr/>
        <w:t>Hậu sanh như: Uẩn đồng sanh phóng dật và si làm duyên cho thân ấy sanh trước trước bằng Hậu sanh duyên.</w:t>
      </w:r>
    </w:p>
    <w:p>
      <w:pPr>
        <w:pStyle w:val="Heading3"/>
        <w:spacing w:before="4"/>
      </w:pPr>
      <w:r>
        <w:rPr>
          <w:spacing w:val="-4"/>
        </w:rPr>
        <w:t>952.</w:t>
      </w:r>
    </w:p>
    <w:p>
      <w:pPr>
        <w:pStyle w:val="BodyText"/>
      </w:pPr>
      <w:r>
        <w:rPr/>
        <w:t>Pháp</w:t>
      </w:r>
      <w:r>
        <w:rPr>
          <w:spacing w:val="18"/>
        </w:rPr>
        <w:t> </w:t>
      </w:r>
      <w:r>
        <w:rPr/>
        <w:t>hữu</w:t>
      </w:r>
      <w:r>
        <w:rPr>
          <w:spacing w:val="18"/>
        </w:rPr>
        <w:t> </w:t>
      </w:r>
      <w:r>
        <w:rPr/>
        <w:t>nhân</w:t>
      </w:r>
      <w:r>
        <w:rPr>
          <w:spacing w:val="18"/>
        </w:rPr>
        <w:t> </w:t>
      </w:r>
      <w:r>
        <w:rPr/>
        <w:t>sơ đạo</w:t>
      </w:r>
      <w:r>
        <w:rPr>
          <w:spacing w:val="20"/>
        </w:rPr>
        <w:t> </w:t>
      </w:r>
      <w:r>
        <w:rPr/>
        <w:t>tuyệt</w:t>
      </w:r>
      <w:r>
        <w:rPr>
          <w:spacing w:val="18"/>
        </w:rPr>
        <w:t> </w:t>
      </w:r>
      <w:r>
        <w:rPr/>
        <w:t>trừ</w:t>
      </w:r>
      <w:r>
        <w:rPr>
          <w:spacing w:val="22"/>
        </w:rPr>
        <w:t> </w:t>
      </w:r>
      <w:r>
        <w:rPr/>
        <w:t>làm duyên</w:t>
      </w:r>
      <w:r>
        <w:rPr>
          <w:spacing w:val="19"/>
        </w:rPr>
        <w:t> </w:t>
      </w:r>
      <w:r>
        <w:rPr/>
        <w:t>cho</w:t>
      </w:r>
      <w:r>
        <w:rPr>
          <w:spacing w:val="19"/>
        </w:rPr>
        <w:t> </w:t>
      </w:r>
      <w:r>
        <w:rPr/>
        <w:t>pháp</w:t>
      </w:r>
      <w:r>
        <w:rPr>
          <w:spacing w:val="18"/>
        </w:rPr>
        <w:t> </w:t>
      </w:r>
      <w:r>
        <w:rPr/>
        <w:t>hữu</w:t>
      </w:r>
      <w:r>
        <w:rPr>
          <w:spacing w:val="18"/>
        </w:rPr>
        <w:t> </w:t>
      </w:r>
      <w:r>
        <w:rPr/>
        <w:t>nhân</w:t>
      </w:r>
      <w:r>
        <w:rPr>
          <w:spacing w:val="18"/>
        </w:rPr>
        <w:t> </w:t>
      </w:r>
      <w:r>
        <w:rPr/>
        <w:t>sơ</w:t>
      </w:r>
      <w:r>
        <w:rPr>
          <w:spacing w:val="20"/>
        </w:rPr>
        <w:t> </w:t>
      </w:r>
      <w:r>
        <w:rPr/>
        <w:t>đạo</w:t>
      </w:r>
      <w:r>
        <w:rPr>
          <w:spacing w:val="18"/>
        </w:rPr>
        <w:t> </w:t>
      </w:r>
      <w:r>
        <w:rPr/>
        <w:t>tuyệt</w:t>
      </w:r>
      <w:r>
        <w:rPr>
          <w:spacing w:val="18"/>
        </w:rPr>
        <w:t> </w:t>
      </w:r>
      <w:r>
        <w:rPr/>
        <w:t>trừ</w:t>
      </w:r>
      <w:r>
        <w:rPr>
          <w:spacing w:val="18"/>
        </w:rPr>
        <w:t> </w:t>
      </w:r>
      <w:r>
        <w:rPr/>
        <w:t>bằng Cố hưởng duyên:</w:t>
      </w:r>
    </w:p>
    <w:p>
      <w:pPr>
        <w:pStyle w:val="BodyText"/>
        <w:ind w:left="1133" w:firstLine="2"/>
      </w:pPr>
      <w:r>
        <w:rPr/>
        <w:t>Uẩn hữu</w:t>
      </w:r>
      <w:r>
        <w:rPr>
          <w:spacing w:val="-1"/>
        </w:rPr>
        <w:t> </w:t>
      </w:r>
      <w:r>
        <w:rPr/>
        <w:t>nhân sơ</w:t>
      </w:r>
      <w:r>
        <w:rPr>
          <w:spacing w:val="-1"/>
        </w:rPr>
        <w:t> </w:t>
      </w:r>
      <w:r>
        <w:rPr/>
        <w:t>đạo</w:t>
      </w:r>
      <w:r>
        <w:rPr>
          <w:spacing w:val="-1"/>
        </w:rPr>
        <w:t> </w:t>
      </w:r>
      <w:r>
        <w:rPr/>
        <w:t>tuyệt</w:t>
      </w:r>
      <w:r>
        <w:rPr>
          <w:spacing w:val="-1"/>
        </w:rPr>
        <w:t> </w:t>
      </w:r>
      <w:r>
        <w:rPr/>
        <w:t>trừ sanh trước</w:t>
      </w:r>
      <w:r>
        <w:rPr>
          <w:spacing w:val="-1"/>
        </w:rPr>
        <w:t> </w:t>
      </w:r>
      <w:r>
        <w:rPr/>
        <w:t>trước làm</w:t>
      </w:r>
      <w:r>
        <w:rPr>
          <w:spacing w:val="-3"/>
        </w:rPr>
        <w:t> </w:t>
      </w:r>
      <w:r>
        <w:rPr/>
        <w:t>duyên cho uẩn hữu</w:t>
      </w:r>
      <w:r>
        <w:rPr>
          <w:spacing w:val="-1"/>
        </w:rPr>
        <w:t> </w:t>
      </w:r>
      <w:r>
        <w:rPr/>
        <w:t>nhân sơ</w:t>
      </w:r>
      <w:r>
        <w:rPr>
          <w:spacing w:val="-1"/>
        </w:rPr>
        <w:t> </w:t>
      </w:r>
      <w:r>
        <w:rPr/>
        <w:t>đạo tuyệt trừ sanh sau sau bằng Cố hưởng duyên.</w:t>
      </w:r>
    </w:p>
    <w:p>
      <w:pPr>
        <w:pStyle w:val="Heading3"/>
        <w:spacing w:line="240" w:lineRule="auto" w:before="4"/>
      </w:pPr>
      <w:r>
        <w:rPr>
          <w:spacing w:val="-4"/>
        </w:rPr>
        <w:t>953.</w:t>
      </w:r>
    </w:p>
    <w:p>
      <w:pPr>
        <w:pStyle w:val="Heading3"/>
        <w:spacing w:after="0" w:line="240" w:lineRule="auto"/>
        <w:sectPr>
          <w:pgSz w:w="11630" w:h="16450"/>
          <w:pgMar w:header="811" w:footer="0" w:top="1120" w:bottom="280" w:left="708" w:right="850"/>
        </w:sectPr>
      </w:pPr>
    </w:p>
    <w:p>
      <w:pPr>
        <w:pStyle w:val="BodyText"/>
        <w:spacing w:before="232"/>
      </w:pPr>
      <w:r>
        <w:rPr/>
        <w:t>Pháp</w:t>
      </w:r>
      <w:r>
        <w:rPr>
          <w:spacing w:val="18"/>
        </w:rPr>
        <w:t> </w:t>
      </w:r>
      <w:r>
        <w:rPr/>
        <w:t>hữu</w:t>
      </w:r>
      <w:r>
        <w:rPr>
          <w:spacing w:val="18"/>
        </w:rPr>
        <w:t> </w:t>
      </w:r>
      <w:r>
        <w:rPr/>
        <w:t>nhân</w:t>
      </w:r>
      <w:r>
        <w:rPr>
          <w:spacing w:val="18"/>
        </w:rPr>
        <w:t> </w:t>
      </w:r>
      <w:r>
        <w:rPr/>
        <w:t>sơ</w:t>
      </w:r>
      <w:r>
        <w:rPr>
          <w:spacing w:val="17"/>
        </w:rPr>
        <w:t> </w:t>
      </w:r>
      <w:r>
        <w:rPr/>
        <w:t>đạo</w:t>
      </w:r>
      <w:r>
        <w:rPr>
          <w:spacing w:val="20"/>
        </w:rPr>
        <w:t> </w:t>
      </w:r>
      <w:r>
        <w:rPr/>
        <w:t>tuyệt</w:t>
      </w:r>
      <w:r>
        <w:rPr>
          <w:spacing w:val="18"/>
        </w:rPr>
        <w:t> </w:t>
      </w:r>
      <w:r>
        <w:rPr/>
        <w:t>trừ</w:t>
      </w:r>
      <w:r>
        <w:rPr>
          <w:spacing w:val="22"/>
        </w:rPr>
        <w:t> </w:t>
      </w:r>
      <w:r>
        <w:rPr/>
        <w:t>làm duyên</w:t>
      </w:r>
      <w:r>
        <w:rPr>
          <w:spacing w:val="19"/>
        </w:rPr>
        <w:t> </w:t>
      </w:r>
      <w:r>
        <w:rPr/>
        <w:t>cho</w:t>
      </w:r>
      <w:r>
        <w:rPr>
          <w:spacing w:val="19"/>
        </w:rPr>
        <w:t> </w:t>
      </w:r>
      <w:r>
        <w:rPr/>
        <w:t>pháp</w:t>
      </w:r>
      <w:r>
        <w:rPr>
          <w:spacing w:val="18"/>
        </w:rPr>
        <w:t> </w:t>
      </w:r>
      <w:r>
        <w:rPr/>
        <w:t>phi</w:t>
      </w:r>
      <w:r>
        <w:rPr>
          <w:spacing w:val="18"/>
        </w:rPr>
        <w:t> </w:t>
      </w:r>
      <w:r>
        <w:rPr/>
        <w:t>hữu</w:t>
      </w:r>
      <w:r>
        <w:rPr>
          <w:spacing w:val="18"/>
        </w:rPr>
        <w:t> </w:t>
      </w:r>
      <w:r>
        <w:rPr/>
        <w:t>nhân</w:t>
      </w:r>
      <w:r>
        <w:rPr>
          <w:spacing w:val="21"/>
        </w:rPr>
        <w:t> </w:t>
      </w:r>
      <w:r>
        <w:rPr/>
        <w:t>phi</w:t>
      </w:r>
      <w:r>
        <w:rPr>
          <w:spacing w:val="18"/>
        </w:rPr>
        <w:t> </w:t>
      </w:r>
      <w:r>
        <w:rPr/>
        <w:t>sơ</w:t>
      </w:r>
      <w:r>
        <w:rPr>
          <w:spacing w:val="17"/>
        </w:rPr>
        <w:t> </w:t>
      </w:r>
      <w:r>
        <w:rPr/>
        <w:t>đạo</w:t>
      </w:r>
      <w:r>
        <w:rPr>
          <w:spacing w:val="18"/>
        </w:rPr>
        <w:t> </w:t>
      </w:r>
      <w:r>
        <w:rPr/>
        <w:t>phi</w:t>
      </w:r>
      <w:r>
        <w:rPr>
          <w:spacing w:val="18"/>
        </w:rPr>
        <w:t> </w:t>
      </w:r>
      <w:r>
        <w:rPr/>
        <w:t>ba đạo cao tuyệt trừ...</w:t>
      </w:r>
    </w:p>
    <w:p>
      <w:pPr>
        <w:pStyle w:val="BodyText"/>
        <w:ind w:left="1133" w:firstLine="2"/>
      </w:pPr>
      <w:r>
        <w:rPr/>
        <w:t>Uẩn đồng sanh hoài nghi sanh trước trước làm duyên cho si sanh sau sau bằng Cố</w:t>
      </w:r>
      <w:r>
        <w:rPr>
          <w:spacing w:val="40"/>
        </w:rPr>
        <w:t> </w:t>
      </w:r>
      <w:r>
        <w:rPr/>
        <w:t>hưởng duyên.</w:t>
      </w:r>
    </w:p>
    <w:p>
      <w:pPr>
        <w:pStyle w:val="Heading3"/>
        <w:spacing w:line="295" w:lineRule="exact" w:before="7"/>
      </w:pPr>
      <w:r>
        <w:rPr>
          <w:spacing w:val="-4"/>
        </w:rPr>
        <w:t>954.</w:t>
      </w:r>
    </w:p>
    <w:p>
      <w:pPr>
        <w:pStyle w:val="BodyText"/>
        <w:ind w:right="174"/>
      </w:pPr>
      <w:r>
        <w:rPr/>
        <w:t>Pháp hữu nhân sơ đạo tuyệt trừ làm duyên cho chư pháp hữu nhân sơ đạo tuyệt trừ và phi hữu nhân phi sơ đạo phi ba đạo cao tuyệt trừ bằng Cố hưởng duyên:</w:t>
      </w:r>
    </w:p>
    <w:p>
      <w:pPr>
        <w:pStyle w:val="BodyText"/>
        <w:ind w:left="1133" w:right="177" w:firstLine="2"/>
      </w:pPr>
      <w:r>
        <w:rPr/>
        <w:t>Uẩn đồng sanh hoài nghi sanh trước trước làm duyên cho uẩn đồng sanh hoài nghi và si sanh sau sau bằng Cố hưởng duyên.</w:t>
      </w:r>
    </w:p>
    <w:p>
      <w:pPr>
        <w:pStyle w:val="Heading3"/>
        <w:spacing w:line="292" w:lineRule="exact" w:before="5"/>
      </w:pPr>
      <w:r>
        <w:rPr>
          <w:spacing w:val="-4"/>
        </w:rPr>
        <w:t>955.</w:t>
      </w:r>
    </w:p>
    <w:p>
      <w:pPr>
        <w:pStyle w:val="ListParagraph"/>
        <w:numPr>
          <w:ilvl w:val="0"/>
          <w:numId w:val="484"/>
        </w:numPr>
        <w:tabs>
          <w:tab w:pos="850" w:val="left" w:leader="none"/>
        </w:tabs>
        <w:spacing w:line="240" w:lineRule="auto" w:before="0" w:after="0"/>
        <w:ind w:left="850" w:right="140" w:hanging="284"/>
        <w:jc w:val="left"/>
        <w:rPr>
          <w:sz w:val="26"/>
        </w:rPr>
      </w:pPr>
      <w:r>
        <w:rPr>
          <w:sz w:val="26"/>
        </w:rPr>
        <w:t>Pháp</w:t>
      </w:r>
      <w:r>
        <w:rPr>
          <w:spacing w:val="23"/>
          <w:sz w:val="26"/>
        </w:rPr>
        <w:t> </w:t>
      </w:r>
      <w:r>
        <w:rPr>
          <w:sz w:val="26"/>
        </w:rPr>
        <w:t>hữu</w:t>
      </w:r>
      <w:r>
        <w:rPr>
          <w:spacing w:val="22"/>
          <w:sz w:val="26"/>
        </w:rPr>
        <w:t> </w:t>
      </w:r>
      <w:r>
        <w:rPr>
          <w:sz w:val="26"/>
        </w:rPr>
        <w:t>nhân</w:t>
      </w:r>
      <w:r>
        <w:rPr>
          <w:spacing w:val="22"/>
          <w:sz w:val="26"/>
        </w:rPr>
        <w:t> </w:t>
      </w:r>
      <w:r>
        <w:rPr>
          <w:sz w:val="26"/>
        </w:rPr>
        <w:t>ba</w:t>
      </w:r>
      <w:r>
        <w:rPr>
          <w:spacing w:val="23"/>
          <w:sz w:val="26"/>
        </w:rPr>
        <w:t> </w:t>
      </w:r>
      <w:r>
        <w:rPr>
          <w:sz w:val="26"/>
        </w:rPr>
        <w:t>đạo</w:t>
      </w:r>
      <w:r>
        <w:rPr>
          <w:spacing w:val="22"/>
          <w:sz w:val="26"/>
        </w:rPr>
        <w:t> </w:t>
      </w:r>
      <w:r>
        <w:rPr>
          <w:sz w:val="26"/>
        </w:rPr>
        <w:t>cao</w:t>
      </w:r>
      <w:r>
        <w:rPr>
          <w:spacing w:val="25"/>
          <w:sz w:val="26"/>
        </w:rPr>
        <w:t> </w:t>
      </w:r>
      <w:r>
        <w:rPr>
          <w:sz w:val="26"/>
        </w:rPr>
        <w:t>tuyệt</w:t>
      </w:r>
      <w:r>
        <w:rPr>
          <w:spacing w:val="23"/>
          <w:sz w:val="26"/>
        </w:rPr>
        <w:t> </w:t>
      </w:r>
      <w:r>
        <w:rPr>
          <w:sz w:val="26"/>
        </w:rPr>
        <w:t>trừ</w:t>
      </w:r>
      <w:r>
        <w:rPr>
          <w:spacing w:val="25"/>
          <w:sz w:val="26"/>
        </w:rPr>
        <w:t> </w:t>
      </w:r>
      <w:r>
        <w:rPr>
          <w:sz w:val="26"/>
        </w:rPr>
        <w:t>làm</w:t>
      </w:r>
      <w:r>
        <w:rPr>
          <w:spacing w:val="20"/>
          <w:sz w:val="26"/>
        </w:rPr>
        <w:t> </w:t>
      </w:r>
      <w:r>
        <w:rPr>
          <w:sz w:val="26"/>
        </w:rPr>
        <w:t>duyên</w:t>
      </w:r>
      <w:r>
        <w:rPr>
          <w:spacing w:val="24"/>
          <w:sz w:val="26"/>
        </w:rPr>
        <w:t> </w:t>
      </w:r>
      <w:r>
        <w:rPr>
          <w:sz w:val="26"/>
        </w:rPr>
        <w:t>cho</w:t>
      </w:r>
      <w:r>
        <w:rPr>
          <w:spacing w:val="23"/>
          <w:sz w:val="26"/>
        </w:rPr>
        <w:t> </w:t>
      </w:r>
      <w:r>
        <w:rPr>
          <w:sz w:val="26"/>
        </w:rPr>
        <w:t>pháp</w:t>
      </w:r>
      <w:r>
        <w:rPr>
          <w:spacing w:val="23"/>
          <w:sz w:val="26"/>
        </w:rPr>
        <w:t> </w:t>
      </w:r>
      <w:r>
        <w:rPr>
          <w:sz w:val="26"/>
        </w:rPr>
        <w:t>hữu</w:t>
      </w:r>
      <w:r>
        <w:rPr>
          <w:spacing w:val="22"/>
          <w:sz w:val="26"/>
        </w:rPr>
        <w:t> </w:t>
      </w:r>
      <w:r>
        <w:rPr>
          <w:sz w:val="26"/>
        </w:rPr>
        <w:t>nhân</w:t>
      </w:r>
      <w:r>
        <w:rPr>
          <w:spacing w:val="22"/>
          <w:sz w:val="26"/>
        </w:rPr>
        <w:t> </w:t>
      </w:r>
      <w:r>
        <w:rPr>
          <w:sz w:val="26"/>
        </w:rPr>
        <w:t>ba</w:t>
      </w:r>
      <w:r>
        <w:rPr>
          <w:spacing w:val="23"/>
          <w:sz w:val="26"/>
        </w:rPr>
        <w:t> </w:t>
      </w:r>
      <w:r>
        <w:rPr>
          <w:sz w:val="26"/>
        </w:rPr>
        <w:t>đạo</w:t>
      </w:r>
      <w:r>
        <w:rPr>
          <w:spacing w:val="22"/>
          <w:sz w:val="26"/>
        </w:rPr>
        <w:t> </w:t>
      </w:r>
      <w:r>
        <w:rPr>
          <w:sz w:val="26"/>
        </w:rPr>
        <w:t>cao</w:t>
      </w:r>
      <w:r>
        <w:rPr>
          <w:spacing w:val="25"/>
          <w:sz w:val="26"/>
        </w:rPr>
        <w:t> </w:t>
      </w:r>
      <w:r>
        <w:rPr>
          <w:sz w:val="26"/>
        </w:rPr>
        <w:t>tuyệt trừ... phần này có 3 câu.</w:t>
      </w:r>
    </w:p>
    <w:p>
      <w:pPr>
        <w:pStyle w:val="ListParagraph"/>
        <w:numPr>
          <w:ilvl w:val="0"/>
          <w:numId w:val="484"/>
        </w:numPr>
        <w:tabs>
          <w:tab w:pos="849" w:val="left" w:leader="none"/>
        </w:tabs>
        <w:spacing w:line="240" w:lineRule="auto" w:before="0" w:after="0"/>
        <w:ind w:left="849" w:right="0" w:hanging="283"/>
        <w:jc w:val="left"/>
        <w:rPr>
          <w:sz w:val="26"/>
        </w:rPr>
      </w:pPr>
      <w:r>
        <w:rPr>
          <w:sz w:val="26"/>
        </w:rPr>
        <w:t>...</w:t>
      </w:r>
      <w:r>
        <w:rPr>
          <w:spacing w:val="-4"/>
          <w:sz w:val="26"/>
        </w:rPr>
        <w:t> </w:t>
      </w:r>
      <w:r>
        <w:rPr>
          <w:sz w:val="26"/>
        </w:rPr>
        <w:t>Phi</w:t>
      </w:r>
      <w:r>
        <w:rPr>
          <w:spacing w:val="-4"/>
          <w:sz w:val="26"/>
        </w:rPr>
        <w:t> </w:t>
      </w:r>
      <w:r>
        <w:rPr>
          <w:sz w:val="26"/>
        </w:rPr>
        <w:t>sơ</w:t>
      </w:r>
      <w:r>
        <w:rPr>
          <w:spacing w:val="-2"/>
          <w:sz w:val="26"/>
        </w:rPr>
        <w:t> </w:t>
      </w:r>
      <w:r>
        <w:rPr>
          <w:sz w:val="26"/>
        </w:rPr>
        <w:t>đạo</w:t>
      </w:r>
      <w:r>
        <w:rPr>
          <w:spacing w:val="-3"/>
          <w:sz w:val="26"/>
        </w:rPr>
        <w:t> </w:t>
      </w:r>
      <w:r>
        <w:rPr>
          <w:sz w:val="26"/>
        </w:rPr>
        <w:t>phi</w:t>
      </w:r>
      <w:r>
        <w:rPr>
          <w:spacing w:val="-1"/>
          <w:sz w:val="26"/>
        </w:rPr>
        <w:t> </w:t>
      </w:r>
      <w:r>
        <w:rPr>
          <w:sz w:val="26"/>
        </w:rPr>
        <w:t>3</w:t>
      </w:r>
      <w:r>
        <w:rPr>
          <w:spacing w:val="-4"/>
          <w:sz w:val="26"/>
        </w:rPr>
        <w:t> </w:t>
      </w:r>
      <w:r>
        <w:rPr>
          <w:sz w:val="26"/>
        </w:rPr>
        <w:t>đạo</w:t>
      </w:r>
      <w:r>
        <w:rPr>
          <w:spacing w:val="-1"/>
          <w:sz w:val="26"/>
        </w:rPr>
        <w:t> </w:t>
      </w:r>
      <w:r>
        <w:rPr>
          <w:spacing w:val="-2"/>
          <w:sz w:val="26"/>
        </w:rPr>
        <w:t>cao...</w:t>
      </w:r>
    </w:p>
    <w:p>
      <w:pPr>
        <w:spacing w:before="0"/>
        <w:ind w:left="1133" w:right="0" w:firstLine="2"/>
        <w:jc w:val="left"/>
        <w:rPr>
          <w:sz w:val="26"/>
        </w:rPr>
      </w:pPr>
      <w:r>
        <w:rPr>
          <w:sz w:val="26"/>
        </w:rPr>
        <w:t>Trong</w:t>
      </w:r>
      <w:r>
        <w:rPr>
          <w:spacing w:val="23"/>
          <w:sz w:val="26"/>
        </w:rPr>
        <w:t> </w:t>
      </w:r>
      <w:r>
        <w:rPr>
          <w:sz w:val="26"/>
        </w:rPr>
        <w:t>phần</w:t>
      </w:r>
      <w:r>
        <w:rPr>
          <w:spacing w:val="23"/>
          <w:sz w:val="26"/>
        </w:rPr>
        <w:t> </w:t>
      </w:r>
      <w:r>
        <w:rPr>
          <w:sz w:val="26"/>
        </w:rPr>
        <w:t>cố</w:t>
      </w:r>
      <w:r>
        <w:rPr>
          <w:spacing w:val="25"/>
          <w:sz w:val="26"/>
        </w:rPr>
        <w:t> </w:t>
      </w:r>
      <w:r>
        <w:rPr>
          <w:sz w:val="26"/>
        </w:rPr>
        <w:t>hưởng</w:t>
      </w:r>
      <w:r>
        <w:rPr>
          <w:spacing w:val="25"/>
          <w:sz w:val="26"/>
        </w:rPr>
        <w:t> </w:t>
      </w:r>
      <w:r>
        <w:rPr>
          <w:sz w:val="26"/>
        </w:rPr>
        <w:t>căn</w:t>
      </w:r>
      <w:r>
        <w:rPr>
          <w:spacing w:val="27"/>
          <w:sz w:val="26"/>
        </w:rPr>
        <w:t> </w:t>
      </w:r>
      <w:r>
        <w:rPr>
          <w:i/>
          <w:sz w:val="26"/>
        </w:rPr>
        <w:t>(āsevanamulaka)</w:t>
      </w:r>
      <w:r>
        <w:rPr>
          <w:i/>
          <w:spacing w:val="24"/>
          <w:sz w:val="26"/>
        </w:rPr>
        <w:t> </w:t>
      </w:r>
      <w:r>
        <w:rPr>
          <w:sz w:val="26"/>
        </w:rPr>
        <w:t>nên bỏ</w:t>
      </w:r>
      <w:r>
        <w:rPr>
          <w:spacing w:val="25"/>
          <w:sz w:val="26"/>
        </w:rPr>
        <w:t> </w:t>
      </w:r>
      <w:r>
        <w:rPr>
          <w:sz w:val="26"/>
        </w:rPr>
        <w:t>bớt quả</w:t>
      </w:r>
      <w:r>
        <w:rPr>
          <w:spacing w:val="23"/>
          <w:sz w:val="26"/>
        </w:rPr>
        <w:t> </w:t>
      </w:r>
      <w:r>
        <w:rPr>
          <w:sz w:val="26"/>
        </w:rPr>
        <w:t>sơ khởi</w:t>
      </w:r>
      <w:r>
        <w:rPr>
          <w:spacing w:val="28"/>
          <w:sz w:val="26"/>
        </w:rPr>
        <w:t> </w:t>
      </w:r>
      <w:r>
        <w:rPr>
          <w:i/>
          <w:sz w:val="26"/>
        </w:rPr>
        <w:t>(vuṭṭhāna) </w:t>
      </w:r>
      <w:r>
        <w:rPr>
          <w:sz w:val="26"/>
        </w:rPr>
        <w:t>và khán môn </w:t>
      </w:r>
      <w:r>
        <w:rPr>
          <w:i/>
          <w:sz w:val="26"/>
        </w:rPr>
        <w:t>(āvajjana)</w:t>
      </w:r>
      <w:r>
        <w:rPr>
          <w:sz w:val="26"/>
        </w:rPr>
        <w:t>; có 17 câu đề đầy đủ như Vô gián duyên.</w:t>
      </w:r>
    </w:p>
    <w:p>
      <w:pPr>
        <w:pStyle w:val="Heading3"/>
        <w:spacing w:line="295" w:lineRule="exact" w:before="6"/>
      </w:pPr>
      <w:r>
        <w:rPr>
          <w:spacing w:val="-4"/>
        </w:rPr>
        <w:t>956.</w:t>
      </w:r>
    </w:p>
    <w:p>
      <w:pPr>
        <w:pStyle w:val="BodyText"/>
      </w:pPr>
      <w:r>
        <w:rPr/>
        <w:t>Pháp</w:t>
      </w:r>
      <w:r>
        <w:rPr>
          <w:spacing w:val="18"/>
        </w:rPr>
        <w:t> </w:t>
      </w:r>
      <w:r>
        <w:rPr/>
        <w:t>hữu</w:t>
      </w:r>
      <w:r>
        <w:rPr>
          <w:spacing w:val="18"/>
        </w:rPr>
        <w:t> </w:t>
      </w:r>
      <w:r>
        <w:rPr/>
        <w:t>nhân</w:t>
      </w:r>
      <w:r>
        <w:rPr>
          <w:spacing w:val="18"/>
        </w:rPr>
        <w:t> </w:t>
      </w:r>
      <w:r>
        <w:rPr/>
        <w:t>sơ đạo</w:t>
      </w:r>
      <w:r>
        <w:rPr>
          <w:spacing w:val="20"/>
        </w:rPr>
        <w:t> </w:t>
      </w:r>
      <w:r>
        <w:rPr/>
        <w:t>tuyệt</w:t>
      </w:r>
      <w:r>
        <w:rPr>
          <w:spacing w:val="18"/>
        </w:rPr>
        <w:t> </w:t>
      </w:r>
      <w:r>
        <w:rPr/>
        <w:t>trừ</w:t>
      </w:r>
      <w:r>
        <w:rPr>
          <w:spacing w:val="22"/>
        </w:rPr>
        <w:t> </w:t>
      </w:r>
      <w:r>
        <w:rPr/>
        <w:t>làm duyên</w:t>
      </w:r>
      <w:r>
        <w:rPr>
          <w:spacing w:val="19"/>
        </w:rPr>
        <w:t> </w:t>
      </w:r>
      <w:r>
        <w:rPr/>
        <w:t>cho</w:t>
      </w:r>
      <w:r>
        <w:rPr>
          <w:spacing w:val="19"/>
        </w:rPr>
        <w:t> </w:t>
      </w:r>
      <w:r>
        <w:rPr/>
        <w:t>pháp</w:t>
      </w:r>
      <w:r>
        <w:rPr>
          <w:spacing w:val="18"/>
        </w:rPr>
        <w:t> </w:t>
      </w:r>
      <w:r>
        <w:rPr/>
        <w:t>hữu</w:t>
      </w:r>
      <w:r>
        <w:rPr>
          <w:spacing w:val="18"/>
        </w:rPr>
        <w:t> </w:t>
      </w:r>
      <w:r>
        <w:rPr/>
        <w:t>nhân</w:t>
      </w:r>
      <w:r>
        <w:rPr>
          <w:spacing w:val="18"/>
        </w:rPr>
        <w:t> </w:t>
      </w:r>
      <w:r>
        <w:rPr/>
        <w:t>sơ</w:t>
      </w:r>
      <w:r>
        <w:rPr>
          <w:spacing w:val="20"/>
        </w:rPr>
        <w:t> </w:t>
      </w:r>
      <w:r>
        <w:rPr/>
        <w:t>đạo</w:t>
      </w:r>
      <w:r>
        <w:rPr>
          <w:spacing w:val="18"/>
        </w:rPr>
        <w:t> </w:t>
      </w:r>
      <w:r>
        <w:rPr/>
        <w:t>tuyệt</w:t>
      </w:r>
      <w:r>
        <w:rPr>
          <w:spacing w:val="18"/>
        </w:rPr>
        <w:t> </w:t>
      </w:r>
      <w:r>
        <w:rPr/>
        <w:t>trừ</w:t>
      </w:r>
      <w:r>
        <w:rPr>
          <w:spacing w:val="18"/>
        </w:rPr>
        <w:t> </w:t>
      </w:r>
      <w:r>
        <w:rPr/>
        <w:t>bằng Nghiệp duyên:</w:t>
      </w:r>
    </w:p>
    <w:p>
      <w:pPr>
        <w:pStyle w:val="BodyText"/>
        <w:spacing w:line="299" w:lineRule="exact"/>
        <w:ind w:left="1135"/>
      </w:pPr>
      <w:r>
        <w:rPr/>
        <w:t>Tư</w:t>
      </w:r>
      <w:r>
        <w:rPr>
          <w:spacing w:val="-5"/>
        </w:rPr>
        <w:t> </w:t>
      </w:r>
      <w:r>
        <w:rPr/>
        <w:t>hữu</w:t>
      </w:r>
      <w:r>
        <w:rPr>
          <w:spacing w:val="-5"/>
        </w:rPr>
        <w:t> </w:t>
      </w:r>
      <w:r>
        <w:rPr/>
        <w:t>nhân</w:t>
      </w:r>
      <w:r>
        <w:rPr>
          <w:spacing w:val="-5"/>
        </w:rPr>
        <w:t> </w:t>
      </w:r>
      <w:r>
        <w:rPr/>
        <w:t>sơ</w:t>
      </w:r>
      <w:r>
        <w:rPr>
          <w:spacing w:val="-3"/>
        </w:rPr>
        <w:t> </w:t>
      </w:r>
      <w:r>
        <w:rPr/>
        <w:t>đạo</w:t>
      </w:r>
      <w:r>
        <w:rPr>
          <w:spacing w:val="-5"/>
        </w:rPr>
        <w:t> </w:t>
      </w:r>
      <w:r>
        <w:rPr/>
        <w:t>tuyệt</w:t>
      </w:r>
      <w:r>
        <w:rPr>
          <w:spacing w:val="-3"/>
        </w:rPr>
        <w:t> </w:t>
      </w:r>
      <w:r>
        <w:rPr/>
        <w:t>trừ</w:t>
      </w:r>
      <w:r>
        <w:rPr>
          <w:spacing w:val="-2"/>
        </w:rPr>
        <w:t> </w:t>
      </w:r>
      <w:r>
        <w:rPr/>
        <w:t>làm</w:t>
      </w:r>
      <w:r>
        <w:rPr>
          <w:spacing w:val="-7"/>
        </w:rPr>
        <w:t> </w:t>
      </w:r>
      <w:r>
        <w:rPr/>
        <w:t>duyên</w:t>
      </w:r>
      <w:r>
        <w:rPr>
          <w:spacing w:val="-4"/>
        </w:rPr>
        <w:t> </w:t>
      </w:r>
      <w:r>
        <w:rPr/>
        <w:t>cho</w:t>
      </w:r>
      <w:r>
        <w:rPr>
          <w:spacing w:val="-2"/>
        </w:rPr>
        <w:t> </w:t>
      </w:r>
      <w:r>
        <w:rPr/>
        <w:t>uẩn</w:t>
      </w:r>
      <w:r>
        <w:rPr>
          <w:spacing w:val="-5"/>
        </w:rPr>
        <w:t> </w:t>
      </w:r>
      <w:r>
        <w:rPr/>
        <w:t>tương</w:t>
      </w:r>
      <w:r>
        <w:rPr>
          <w:spacing w:val="-5"/>
        </w:rPr>
        <w:t> </w:t>
      </w:r>
      <w:r>
        <w:rPr/>
        <w:t>ưng</w:t>
      </w:r>
      <w:r>
        <w:rPr>
          <w:spacing w:val="-5"/>
        </w:rPr>
        <w:t> </w:t>
      </w:r>
      <w:r>
        <w:rPr/>
        <w:t>bằng</w:t>
      </w:r>
      <w:r>
        <w:rPr>
          <w:spacing w:val="-4"/>
        </w:rPr>
        <w:t> </w:t>
      </w:r>
      <w:r>
        <w:rPr/>
        <w:t>Nghiệp</w:t>
      </w:r>
      <w:r>
        <w:rPr>
          <w:spacing w:val="-5"/>
        </w:rPr>
        <w:t> </w:t>
      </w:r>
      <w:r>
        <w:rPr>
          <w:spacing w:val="-2"/>
        </w:rPr>
        <w:t>duyên.</w:t>
      </w:r>
    </w:p>
    <w:p>
      <w:pPr>
        <w:pStyle w:val="Heading3"/>
        <w:spacing w:before="4"/>
      </w:pPr>
      <w:r>
        <w:rPr>
          <w:spacing w:val="-4"/>
        </w:rPr>
        <w:t>957.</w:t>
      </w:r>
    </w:p>
    <w:p>
      <w:pPr>
        <w:pStyle w:val="BodyText"/>
      </w:pPr>
      <w:r>
        <w:rPr/>
        <w:t>Pháp</w:t>
      </w:r>
      <w:r>
        <w:rPr>
          <w:spacing w:val="18"/>
        </w:rPr>
        <w:t> </w:t>
      </w:r>
      <w:r>
        <w:rPr/>
        <w:t>hữu</w:t>
      </w:r>
      <w:r>
        <w:rPr>
          <w:spacing w:val="18"/>
        </w:rPr>
        <w:t> </w:t>
      </w:r>
      <w:r>
        <w:rPr/>
        <w:t>nhân</w:t>
      </w:r>
      <w:r>
        <w:rPr>
          <w:spacing w:val="18"/>
        </w:rPr>
        <w:t> </w:t>
      </w:r>
      <w:r>
        <w:rPr/>
        <w:t>sơ</w:t>
      </w:r>
      <w:r>
        <w:rPr>
          <w:spacing w:val="17"/>
        </w:rPr>
        <w:t> </w:t>
      </w:r>
      <w:r>
        <w:rPr/>
        <w:t>đạo</w:t>
      </w:r>
      <w:r>
        <w:rPr>
          <w:spacing w:val="20"/>
        </w:rPr>
        <w:t> </w:t>
      </w:r>
      <w:r>
        <w:rPr/>
        <w:t>tuyệt</w:t>
      </w:r>
      <w:r>
        <w:rPr>
          <w:spacing w:val="18"/>
        </w:rPr>
        <w:t> </w:t>
      </w:r>
      <w:r>
        <w:rPr/>
        <w:t>trừ</w:t>
      </w:r>
      <w:r>
        <w:rPr>
          <w:spacing w:val="22"/>
        </w:rPr>
        <w:t> </w:t>
      </w:r>
      <w:r>
        <w:rPr/>
        <w:t>làm duyên</w:t>
      </w:r>
      <w:r>
        <w:rPr>
          <w:spacing w:val="19"/>
        </w:rPr>
        <w:t> </w:t>
      </w:r>
      <w:r>
        <w:rPr/>
        <w:t>cho</w:t>
      </w:r>
      <w:r>
        <w:rPr>
          <w:spacing w:val="19"/>
        </w:rPr>
        <w:t> </w:t>
      </w:r>
      <w:r>
        <w:rPr/>
        <w:t>pháp</w:t>
      </w:r>
      <w:r>
        <w:rPr>
          <w:spacing w:val="18"/>
        </w:rPr>
        <w:t> </w:t>
      </w:r>
      <w:r>
        <w:rPr/>
        <w:t>phi</w:t>
      </w:r>
      <w:r>
        <w:rPr>
          <w:spacing w:val="18"/>
        </w:rPr>
        <w:t> </w:t>
      </w:r>
      <w:r>
        <w:rPr/>
        <w:t>hữu</w:t>
      </w:r>
      <w:r>
        <w:rPr>
          <w:spacing w:val="18"/>
        </w:rPr>
        <w:t> </w:t>
      </w:r>
      <w:r>
        <w:rPr/>
        <w:t>nhân</w:t>
      </w:r>
      <w:r>
        <w:rPr>
          <w:spacing w:val="21"/>
        </w:rPr>
        <w:t> </w:t>
      </w:r>
      <w:r>
        <w:rPr/>
        <w:t>phi</w:t>
      </w:r>
      <w:r>
        <w:rPr>
          <w:spacing w:val="18"/>
        </w:rPr>
        <w:t> </w:t>
      </w:r>
      <w:r>
        <w:rPr/>
        <w:t>sơ</w:t>
      </w:r>
      <w:r>
        <w:rPr>
          <w:spacing w:val="17"/>
        </w:rPr>
        <w:t> </w:t>
      </w:r>
      <w:r>
        <w:rPr/>
        <w:t>đạo</w:t>
      </w:r>
      <w:r>
        <w:rPr>
          <w:spacing w:val="18"/>
        </w:rPr>
        <w:t> </w:t>
      </w:r>
      <w:r>
        <w:rPr/>
        <w:t>phi</w:t>
      </w:r>
      <w:r>
        <w:rPr>
          <w:spacing w:val="18"/>
        </w:rPr>
        <w:t> </w:t>
      </w:r>
      <w:r>
        <w:rPr/>
        <w:t>ba đạo cao tuyệt trừ bằng Nghiệp duyên có Đồng sanh và Biệt thời:</w:t>
      </w:r>
    </w:p>
    <w:p>
      <w:pPr>
        <w:pStyle w:val="ListParagraph"/>
        <w:numPr>
          <w:ilvl w:val="0"/>
          <w:numId w:val="485"/>
        </w:numPr>
        <w:tabs>
          <w:tab w:pos="1135" w:val="left" w:leader="none"/>
        </w:tabs>
        <w:spacing w:line="240" w:lineRule="auto" w:before="0" w:after="0"/>
        <w:ind w:left="1135" w:right="136" w:hanging="286"/>
        <w:jc w:val="left"/>
        <w:rPr>
          <w:sz w:val="26"/>
        </w:rPr>
      </w:pPr>
      <w:r>
        <w:rPr>
          <w:sz w:val="26"/>
        </w:rPr>
        <w:t>Đồng sanh như: Tư hữu nhân sơ đạo tuyệt trừ làm duyên cho si và sắc nương tâm</w:t>
      </w:r>
      <w:r>
        <w:rPr>
          <w:spacing w:val="80"/>
          <w:sz w:val="26"/>
        </w:rPr>
        <w:t> </w:t>
      </w:r>
      <w:r>
        <w:rPr>
          <w:sz w:val="26"/>
        </w:rPr>
        <w:t>sanh bằng Nghiệp duyên.</w:t>
      </w:r>
    </w:p>
    <w:p>
      <w:pPr>
        <w:pStyle w:val="ListParagraph"/>
        <w:numPr>
          <w:ilvl w:val="0"/>
          <w:numId w:val="485"/>
        </w:numPr>
        <w:tabs>
          <w:tab w:pos="1135" w:val="left" w:leader="none"/>
        </w:tabs>
        <w:spacing w:line="240" w:lineRule="auto" w:before="0" w:after="0"/>
        <w:ind w:left="1135" w:right="140" w:hanging="286"/>
        <w:jc w:val="left"/>
        <w:rPr>
          <w:sz w:val="26"/>
        </w:rPr>
      </w:pPr>
      <w:r>
        <w:rPr>
          <w:sz w:val="26"/>
        </w:rPr>
        <w:t>Biệt thời như: Tư hữu nhân sơ đạo tuyệt trừ làm duyên cho uẩn quả và sắc tục sinh bằng Nghiệp duyên.</w:t>
      </w:r>
    </w:p>
    <w:p>
      <w:pPr>
        <w:pStyle w:val="Heading3"/>
        <w:spacing w:before="3"/>
      </w:pPr>
      <w:r>
        <w:rPr>
          <w:spacing w:val="-4"/>
        </w:rPr>
        <w:t>958.</w:t>
      </w:r>
    </w:p>
    <w:p>
      <w:pPr>
        <w:pStyle w:val="BodyText"/>
        <w:ind w:right="174"/>
      </w:pPr>
      <w:r>
        <w:rPr/>
        <w:t>Pháp hữu nhân sơ đạo tuyệt trừ làm duyên cho chư pháp hữu nhân sơ đạo tuyệt trừ và phi hữu nhân phi sơ đạo phi ba đạo cao tuyệt trừ....</w:t>
      </w:r>
    </w:p>
    <w:p>
      <w:pPr>
        <w:pStyle w:val="BodyText"/>
        <w:ind w:left="1133" w:firstLine="2"/>
      </w:pPr>
      <w:r>
        <w:rPr/>
        <w:t>Tư hữu</w:t>
      </w:r>
      <w:r>
        <w:rPr>
          <w:spacing w:val="-1"/>
        </w:rPr>
        <w:t> </w:t>
      </w:r>
      <w:r>
        <w:rPr/>
        <w:t>nhân sơ</w:t>
      </w:r>
      <w:r>
        <w:rPr>
          <w:spacing w:val="-1"/>
        </w:rPr>
        <w:t> </w:t>
      </w:r>
      <w:r>
        <w:rPr/>
        <w:t>đạo tuyệt trừ làm</w:t>
      </w:r>
      <w:r>
        <w:rPr>
          <w:spacing w:val="-3"/>
        </w:rPr>
        <w:t> </w:t>
      </w:r>
      <w:r>
        <w:rPr/>
        <w:t>duyên cho uẩn tương</w:t>
      </w:r>
      <w:r>
        <w:rPr>
          <w:spacing w:val="-1"/>
        </w:rPr>
        <w:t> </w:t>
      </w:r>
      <w:r>
        <w:rPr/>
        <w:t>ưng</w:t>
      </w:r>
      <w:r>
        <w:rPr>
          <w:spacing w:val="-1"/>
        </w:rPr>
        <w:t> </w:t>
      </w:r>
      <w:r>
        <w:rPr/>
        <w:t>với si và sắc nương</w:t>
      </w:r>
      <w:r>
        <w:rPr>
          <w:spacing w:val="-1"/>
        </w:rPr>
        <w:t> </w:t>
      </w:r>
      <w:r>
        <w:rPr/>
        <w:t>tâm sanh bằng Nghiệp duyên.</w:t>
      </w:r>
    </w:p>
    <w:p>
      <w:pPr>
        <w:pStyle w:val="Heading3"/>
        <w:spacing w:line="295" w:lineRule="exact" w:before="4"/>
      </w:pPr>
      <w:r>
        <w:rPr>
          <w:spacing w:val="-4"/>
        </w:rPr>
        <w:t>959.</w:t>
      </w:r>
    </w:p>
    <w:p>
      <w:pPr>
        <w:pStyle w:val="BodyText"/>
      </w:pPr>
      <w:r>
        <w:rPr/>
        <w:t>Pháp hữu nhân ba đạo cao tuyệt trừ làm</w:t>
      </w:r>
      <w:r>
        <w:rPr>
          <w:spacing w:val="-1"/>
        </w:rPr>
        <w:t> </w:t>
      </w:r>
      <w:r>
        <w:rPr/>
        <w:t>duyên cho pháp hữu nhân ba đạo cao tuyệt trừ bằng Nghiệp duyên:</w:t>
      </w:r>
    </w:p>
    <w:p>
      <w:pPr>
        <w:pStyle w:val="BodyText"/>
        <w:ind w:left="1133" w:firstLine="2"/>
      </w:pPr>
      <w:r>
        <w:rPr/>
        <w:t>Tư</w:t>
      </w:r>
      <w:r>
        <w:rPr>
          <w:spacing w:val="40"/>
        </w:rPr>
        <w:t> </w:t>
      </w:r>
      <w:r>
        <w:rPr/>
        <w:t>hữu</w:t>
      </w:r>
      <w:r>
        <w:rPr>
          <w:spacing w:val="40"/>
        </w:rPr>
        <w:t> </w:t>
      </w:r>
      <w:r>
        <w:rPr/>
        <w:t>nhân</w:t>
      </w:r>
      <w:r>
        <w:rPr>
          <w:spacing w:val="40"/>
        </w:rPr>
        <w:t> </w:t>
      </w:r>
      <w:r>
        <w:rPr/>
        <w:t>ba</w:t>
      </w:r>
      <w:r>
        <w:rPr>
          <w:spacing w:val="40"/>
        </w:rPr>
        <w:t> </w:t>
      </w:r>
      <w:r>
        <w:rPr/>
        <w:t>đạo</w:t>
      </w:r>
      <w:r>
        <w:rPr>
          <w:spacing w:val="40"/>
        </w:rPr>
        <w:t> </w:t>
      </w:r>
      <w:r>
        <w:rPr/>
        <w:t>cao</w:t>
      </w:r>
      <w:r>
        <w:rPr>
          <w:spacing w:val="40"/>
        </w:rPr>
        <w:t> </w:t>
      </w:r>
      <w:r>
        <w:rPr/>
        <w:t>tuyệt</w:t>
      </w:r>
      <w:r>
        <w:rPr>
          <w:spacing w:val="40"/>
        </w:rPr>
        <w:t> </w:t>
      </w:r>
      <w:r>
        <w:rPr/>
        <w:t>trừ</w:t>
      </w:r>
      <w:r>
        <w:rPr>
          <w:spacing w:val="40"/>
        </w:rPr>
        <w:t> </w:t>
      </w:r>
      <w:r>
        <w:rPr/>
        <w:t>làm</w:t>
      </w:r>
      <w:r>
        <w:rPr>
          <w:spacing w:val="40"/>
        </w:rPr>
        <w:t> </w:t>
      </w:r>
      <w:r>
        <w:rPr/>
        <w:t>duyên</w:t>
      </w:r>
      <w:r>
        <w:rPr>
          <w:spacing w:val="40"/>
        </w:rPr>
        <w:t> </w:t>
      </w:r>
      <w:r>
        <w:rPr/>
        <w:t>cho</w:t>
      </w:r>
      <w:r>
        <w:rPr>
          <w:spacing w:val="40"/>
        </w:rPr>
        <w:t> </w:t>
      </w:r>
      <w:r>
        <w:rPr/>
        <w:t>uẩn</w:t>
      </w:r>
      <w:r>
        <w:rPr>
          <w:spacing w:val="40"/>
        </w:rPr>
        <w:t> </w:t>
      </w:r>
      <w:r>
        <w:rPr/>
        <w:t>tương</w:t>
      </w:r>
      <w:r>
        <w:rPr>
          <w:spacing w:val="40"/>
        </w:rPr>
        <w:t> </w:t>
      </w:r>
      <w:r>
        <w:rPr/>
        <w:t>ưng</w:t>
      </w:r>
      <w:r>
        <w:rPr>
          <w:spacing w:val="40"/>
        </w:rPr>
        <w:t> </w:t>
      </w:r>
      <w:r>
        <w:rPr/>
        <w:t>bằng</w:t>
      </w:r>
      <w:r>
        <w:rPr>
          <w:spacing w:val="40"/>
        </w:rPr>
        <w:t> </w:t>
      </w:r>
      <w:r>
        <w:rPr/>
        <w:t>Nghiệp </w:t>
      </w:r>
      <w:r>
        <w:rPr>
          <w:spacing w:val="-2"/>
        </w:rPr>
        <w:t>duyên.</w:t>
      </w:r>
    </w:p>
    <w:p>
      <w:pPr>
        <w:pStyle w:val="Heading3"/>
        <w:spacing w:line="295" w:lineRule="exact" w:before="5"/>
      </w:pPr>
      <w:r>
        <w:rPr>
          <w:spacing w:val="-4"/>
        </w:rPr>
        <w:t>960.</w:t>
      </w:r>
    </w:p>
    <w:p>
      <w:pPr>
        <w:pStyle w:val="BodyText"/>
        <w:ind w:right="174"/>
      </w:pPr>
      <w:r>
        <w:rPr/>
        <w:t>Pháp hữu nhân ba đạo cao tuyệt trừ làm duyên cho pháp phi hữu nhân phi sơ đạo phi</w:t>
      </w:r>
      <w:r>
        <w:rPr>
          <w:spacing w:val="40"/>
        </w:rPr>
        <w:t> </w:t>
      </w:r>
      <w:r>
        <w:rPr/>
        <w:t>ba đạo cao tuyệt trừ bằng Nghiệp duyên:</w:t>
      </w:r>
    </w:p>
    <w:p>
      <w:pPr>
        <w:pStyle w:val="BodyText"/>
        <w:ind w:left="1133" w:firstLine="2"/>
      </w:pPr>
      <w:r>
        <w:rPr/>
        <w:t>Tư</w:t>
      </w:r>
      <w:r>
        <w:rPr>
          <w:spacing w:val="27"/>
        </w:rPr>
        <w:t> </w:t>
      </w:r>
      <w:r>
        <w:rPr/>
        <w:t>hữu</w:t>
      </w:r>
      <w:r>
        <w:rPr>
          <w:spacing w:val="26"/>
        </w:rPr>
        <w:t> </w:t>
      </w:r>
      <w:r>
        <w:rPr/>
        <w:t>nhân</w:t>
      </w:r>
      <w:r>
        <w:rPr>
          <w:spacing w:val="26"/>
        </w:rPr>
        <w:t> </w:t>
      </w:r>
      <w:r>
        <w:rPr/>
        <w:t>ba</w:t>
      </w:r>
      <w:r>
        <w:rPr>
          <w:spacing w:val="26"/>
        </w:rPr>
        <w:t> </w:t>
      </w:r>
      <w:r>
        <w:rPr/>
        <w:t>đạo</w:t>
      </w:r>
      <w:r>
        <w:rPr>
          <w:spacing w:val="26"/>
        </w:rPr>
        <w:t> </w:t>
      </w:r>
      <w:r>
        <w:rPr/>
        <w:t>cao</w:t>
      </w:r>
      <w:r>
        <w:rPr>
          <w:spacing w:val="28"/>
        </w:rPr>
        <w:t> </w:t>
      </w:r>
      <w:r>
        <w:rPr/>
        <w:t>tuyệt</w:t>
      </w:r>
      <w:r>
        <w:rPr>
          <w:spacing w:val="26"/>
        </w:rPr>
        <w:t> </w:t>
      </w:r>
      <w:r>
        <w:rPr/>
        <w:t>trừ</w:t>
      </w:r>
      <w:r>
        <w:rPr>
          <w:spacing w:val="28"/>
        </w:rPr>
        <w:t> </w:t>
      </w:r>
      <w:r>
        <w:rPr/>
        <w:t>làm</w:t>
      </w:r>
      <w:r>
        <w:rPr>
          <w:spacing w:val="23"/>
        </w:rPr>
        <w:t> </w:t>
      </w:r>
      <w:r>
        <w:rPr/>
        <w:t>duyên</w:t>
      </w:r>
      <w:r>
        <w:rPr>
          <w:spacing w:val="26"/>
        </w:rPr>
        <w:t> </w:t>
      </w:r>
      <w:r>
        <w:rPr/>
        <w:t>cho</w:t>
      </w:r>
      <w:r>
        <w:rPr>
          <w:spacing w:val="26"/>
        </w:rPr>
        <w:t> </w:t>
      </w:r>
      <w:r>
        <w:rPr/>
        <w:t>si</w:t>
      </w:r>
      <w:r>
        <w:rPr>
          <w:spacing w:val="26"/>
        </w:rPr>
        <w:t> </w:t>
      </w:r>
      <w:r>
        <w:rPr/>
        <w:t>và</w:t>
      </w:r>
      <w:r>
        <w:rPr>
          <w:spacing w:val="26"/>
        </w:rPr>
        <w:t> </w:t>
      </w:r>
      <w:r>
        <w:rPr/>
        <w:t>sắc</w:t>
      </w:r>
      <w:r>
        <w:rPr>
          <w:spacing w:val="26"/>
        </w:rPr>
        <w:t> </w:t>
      </w:r>
      <w:r>
        <w:rPr/>
        <w:t>nương</w:t>
      </w:r>
      <w:r>
        <w:rPr>
          <w:spacing w:val="28"/>
        </w:rPr>
        <w:t> </w:t>
      </w:r>
      <w:r>
        <w:rPr/>
        <w:t>tâm</w:t>
      </w:r>
      <w:r>
        <w:rPr>
          <w:spacing w:val="26"/>
        </w:rPr>
        <w:t> </w:t>
      </w:r>
      <w:r>
        <w:rPr/>
        <w:t>sanh</w:t>
      </w:r>
      <w:r>
        <w:rPr>
          <w:spacing w:val="26"/>
        </w:rPr>
        <w:t> </w:t>
      </w:r>
      <w:r>
        <w:rPr/>
        <w:t>bằng Nghiệp duyên.</w:t>
      </w:r>
    </w:p>
    <w:p>
      <w:pPr>
        <w:pStyle w:val="Heading3"/>
        <w:spacing w:line="295" w:lineRule="exact" w:before="4"/>
      </w:pPr>
      <w:r>
        <w:rPr>
          <w:spacing w:val="-4"/>
        </w:rPr>
        <w:t>961.</w:t>
      </w:r>
    </w:p>
    <w:p>
      <w:pPr>
        <w:pStyle w:val="BodyText"/>
      </w:pPr>
      <w:r>
        <w:rPr/>
        <w:t>Pháp</w:t>
      </w:r>
      <w:r>
        <w:rPr>
          <w:spacing w:val="30"/>
        </w:rPr>
        <w:t> </w:t>
      </w:r>
      <w:r>
        <w:rPr/>
        <w:t>hữu</w:t>
      </w:r>
      <w:r>
        <w:rPr>
          <w:spacing w:val="30"/>
        </w:rPr>
        <w:t> </w:t>
      </w:r>
      <w:r>
        <w:rPr/>
        <w:t>nhân</w:t>
      </w:r>
      <w:r>
        <w:rPr>
          <w:spacing w:val="30"/>
        </w:rPr>
        <w:t> </w:t>
      </w:r>
      <w:r>
        <w:rPr/>
        <w:t>ba</w:t>
      </w:r>
      <w:r>
        <w:rPr>
          <w:spacing w:val="30"/>
        </w:rPr>
        <w:t> </w:t>
      </w:r>
      <w:r>
        <w:rPr/>
        <w:t>đạo</w:t>
      </w:r>
      <w:r>
        <w:rPr>
          <w:spacing w:val="32"/>
        </w:rPr>
        <w:t> </w:t>
      </w:r>
      <w:r>
        <w:rPr/>
        <w:t>cao</w:t>
      </w:r>
      <w:r>
        <w:rPr>
          <w:spacing w:val="32"/>
        </w:rPr>
        <w:t> </w:t>
      </w:r>
      <w:r>
        <w:rPr/>
        <w:t>tuyệt</w:t>
      </w:r>
      <w:r>
        <w:rPr>
          <w:spacing w:val="30"/>
        </w:rPr>
        <w:t> </w:t>
      </w:r>
      <w:r>
        <w:rPr/>
        <w:t>trừ</w:t>
      </w:r>
      <w:r>
        <w:rPr>
          <w:spacing w:val="32"/>
        </w:rPr>
        <w:t> </w:t>
      </w:r>
      <w:r>
        <w:rPr/>
        <w:t>làm</w:t>
      </w:r>
      <w:r>
        <w:rPr>
          <w:spacing w:val="27"/>
        </w:rPr>
        <w:t> </w:t>
      </w:r>
      <w:r>
        <w:rPr/>
        <w:t>duyên</w:t>
      </w:r>
      <w:r>
        <w:rPr>
          <w:spacing w:val="31"/>
        </w:rPr>
        <w:t> </w:t>
      </w:r>
      <w:r>
        <w:rPr/>
        <w:t>cho</w:t>
      </w:r>
      <w:r>
        <w:rPr>
          <w:spacing w:val="30"/>
        </w:rPr>
        <w:t> </w:t>
      </w:r>
      <w:r>
        <w:rPr/>
        <w:t>chư</w:t>
      </w:r>
      <w:r>
        <w:rPr>
          <w:spacing w:val="31"/>
        </w:rPr>
        <w:t> </w:t>
      </w:r>
      <w:r>
        <w:rPr/>
        <w:t>pháp</w:t>
      </w:r>
      <w:r>
        <w:rPr>
          <w:spacing w:val="30"/>
        </w:rPr>
        <w:t> </w:t>
      </w:r>
      <w:r>
        <w:rPr/>
        <w:t>hữu</w:t>
      </w:r>
      <w:r>
        <w:rPr>
          <w:spacing w:val="30"/>
        </w:rPr>
        <w:t> </w:t>
      </w:r>
      <w:r>
        <w:rPr/>
        <w:t>nhân</w:t>
      </w:r>
      <w:r>
        <w:rPr>
          <w:spacing w:val="30"/>
        </w:rPr>
        <w:t> </w:t>
      </w:r>
      <w:r>
        <w:rPr/>
        <w:t>ba</w:t>
      </w:r>
      <w:r>
        <w:rPr>
          <w:spacing w:val="30"/>
        </w:rPr>
        <w:t> </w:t>
      </w:r>
      <w:r>
        <w:rPr/>
        <w:t>đạo</w:t>
      </w:r>
      <w:r>
        <w:rPr>
          <w:spacing w:val="30"/>
        </w:rPr>
        <w:t> </w:t>
      </w:r>
      <w:r>
        <w:rPr/>
        <w:t>cao tuyệt trừ và phi hữu nhân phi sơ đạo phi ba đạo cao tuyệt trừ bằng Nghiệp duyên:</w:t>
      </w:r>
    </w:p>
    <w:p>
      <w:pPr>
        <w:pStyle w:val="BodyText"/>
        <w:ind w:left="1133" w:firstLine="2"/>
      </w:pPr>
      <w:r>
        <w:rPr/>
        <w:t>Tư hữu nhân ba đạo cao tuyệt trừ làm duyên cho uẩn tương ưng và si và sắc nương tâm sanh bằng Nghiệp duyên.</w:t>
      </w:r>
    </w:p>
    <w:p>
      <w:pPr>
        <w:pStyle w:val="BodyText"/>
        <w:spacing w:after="0"/>
        <w:sectPr>
          <w:pgSz w:w="11630" w:h="16450"/>
          <w:pgMar w:header="859" w:footer="0" w:top="1160" w:bottom="280" w:left="708" w:right="850"/>
        </w:sectPr>
      </w:pPr>
    </w:p>
    <w:p>
      <w:pPr>
        <w:pStyle w:val="Heading3"/>
        <w:spacing w:line="295" w:lineRule="exact" w:before="239"/>
      </w:pPr>
      <w:r>
        <w:rPr>
          <w:spacing w:val="-4"/>
        </w:rPr>
        <w:t>962.</w:t>
      </w:r>
    </w:p>
    <w:p>
      <w:pPr>
        <w:pStyle w:val="BodyText"/>
        <w:ind w:right="139"/>
        <w:jc w:val="both"/>
      </w:pPr>
      <w:r>
        <w:rPr/>
        <w:t>Pháp phi hữu nhân phi sơ đạo phi ba đạo cao tuyệt trừ làm duyên cho pháp phi hữu nhân phi sơ đạo phi ba đạo cao tuyệt trừ bằng Nghiệp duyên có Đồng sanh và Biệt</w:t>
      </w:r>
      <w:r>
        <w:rPr>
          <w:spacing w:val="40"/>
        </w:rPr>
        <w:t> </w:t>
      </w:r>
      <w:r>
        <w:rPr>
          <w:spacing w:val="-2"/>
        </w:rPr>
        <w:t>thời:</w:t>
      </w:r>
    </w:p>
    <w:p>
      <w:pPr>
        <w:pStyle w:val="ListParagraph"/>
        <w:numPr>
          <w:ilvl w:val="0"/>
          <w:numId w:val="485"/>
        </w:numPr>
        <w:tabs>
          <w:tab w:pos="1135" w:val="left" w:leader="none"/>
        </w:tabs>
        <w:spacing w:line="240" w:lineRule="auto" w:before="0" w:after="0"/>
        <w:ind w:left="1135" w:right="139" w:hanging="286"/>
        <w:jc w:val="both"/>
        <w:rPr>
          <w:sz w:val="26"/>
        </w:rPr>
      </w:pPr>
      <w:r>
        <w:rPr>
          <w:sz w:val="26"/>
        </w:rPr>
        <w:t>Đồng sanh như: Tư phi hữu nhân phi sơ đạo phi ba đạo cao tuyệt trừ làm</w:t>
      </w:r>
      <w:r>
        <w:rPr>
          <w:spacing w:val="-1"/>
          <w:sz w:val="26"/>
        </w:rPr>
        <w:t> </w:t>
      </w:r>
      <w:r>
        <w:rPr>
          <w:sz w:val="26"/>
        </w:rPr>
        <w:t>duyên cho uẩn tương ưng và sắc nương tâm sanh bằng Nghiệp duyên. Sát-na tục sinh...</w:t>
      </w:r>
    </w:p>
    <w:p>
      <w:pPr>
        <w:pStyle w:val="ListParagraph"/>
        <w:numPr>
          <w:ilvl w:val="0"/>
          <w:numId w:val="485"/>
        </w:numPr>
        <w:tabs>
          <w:tab w:pos="1135" w:val="left" w:leader="none"/>
        </w:tabs>
        <w:spacing w:line="240" w:lineRule="auto" w:before="0" w:after="0"/>
        <w:ind w:left="1135" w:right="139" w:hanging="286"/>
        <w:jc w:val="both"/>
        <w:rPr>
          <w:sz w:val="26"/>
        </w:rPr>
      </w:pPr>
      <w:r>
        <w:rPr>
          <w:sz w:val="26"/>
        </w:rPr>
        <w:t>Biệt thời như: Tư phi hữu nhân phi sơ đạo phi ba đạo cao tuyệt trừ làm duyên cho uẩn quả và sắc nương tâm sanh bằng Nghiệp duyên.</w:t>
      </w:r>
    </w:p>
    <w:p>
      <w:pPr>
        <w:pStyle w:val="Heading3"/>
        <w:spacing w:before="3"/>
      </w:pPr>
      <w:r>
        <w:rPr>
          <w:spacing w:val="-4"/>
        </w:rPr>
        <w:t>963.</w:t>
      </w:r>
    </w:p>
    <w:p>
      <w:pPr>
        <w:pStyle w:val="BodyText"/>
      </w:pPr>
      <w:r>
        <w:rPr/>
        <w:t>Pháp</w:t>
      </w:r>
      <w:r>
        <w:rPr>
          <w:spacing w:val="21"/>
        </w:rPr>
        <w:t> </w:t>
      </w:r>
      <w:r>
        <w:rPr/>
        <w:t>phi</w:t>
      </w:r>
      <w:r>
        <w:rPr>
          <w:spacing w:val="21"/>
        </w:rPr>
        <w:t> </w:t>
      </w:r>
      <w:r>
        <w:rPr/>
        <w:t>hữu</w:t>
      </w:r>
      <w:r>
        <w:rPr>
          <w:spacing w:val="21"/>
        </w:rPr>
        <w:t> </w:t>
      </w:r>
      <w:r>
        <w:rPr/>
        <w:t>nhân</w:t>
      </w:r>
      <w:r>
        <w:rPr>
          <w:spacing w:val="22"/>
        </w:rPr>
        <w:t> </w:t>
      </w:r>
      <w:r>
        <w:rPr/>
        <w:t>phi</w:t>
      </w:r>
      <w:r>
        <w:rPr>
          <w:spacing w:val="24"/>
        </w:rPr>
        <w:t> </w:t>
      </w:r>
      <w:r>
        <w:rPr/>
        <w:t>sơ</w:t>
      </w:r>
      <w:r>
        <w:rPr>
          <w:spacing w:val="21"/>
        </w:rPr>
        <w:t> </w:t>
      </w:r>
      <w:r>
        <w:rPr/>
        <w:t>đạo</w:t>
      </w:r>
      <w:r>
        <w:rPr>
          <w:spacing w:val="22"/>
        </w:rPr>
        <w:t> </w:t>
      </w:r>
      <w:r>
        <w:rPr/>
        <w:t>phi</w:t>
      </w:r>
      <w:r>
        <w:rPr>
          <w:spacing w:val="21"/>
        </w:rPr>
        <w:t> </w:t>
      </w:r>
      <w:r>
        <w:rPr/>
        <w:t>ba</w:t>
      </w:r>
      <w:r>
        <w:rPr>
          <w:spacing w:val="21"/>
        </w:rPr>
        <w:t> </w:t>
      </w:r>
      <w:r>
        <w:rPr/>
        <w:t>đạo</w:t>
      </w:r>
      <w:r>
        <w:rPr>
          <w:spacing w:val="21"/>
        </w:rPr>
        <w:t> </w:t>
      </w:r>
      <w:r>
        <w:rPr/>
        <w:t>cao</w:t>
      </w:r>
      <w:r>
        <w:rPr>
          <w:spacing w:val="23"/>
        </w:rPr>
        <w:t> </w:t>
      </w:r>
      <w:r>
        <w:rPr/>
        <w:t>tuyệt</w:t>
      </w:r>
      <w:r>
        <w:rPr>
          <w:spacing w:val="21"/>
        </w:rPr>
        <w:t> </w:t>
      </w:r>
      <w:r>
        <w:rPr/>
        <w:t>trừ</w:t>
      </w:r>
      <w:r>
        <w:rPr>
          <w:spacing w:val="23"/>
        </w:rPr>
        <w:t> </w:t>
      </w:r>
      <w:r>
        <w:rPr/>
        <w:t>làm</w:t>
      </w:r>
      <w:r>
        <w:rPr>
          <w:spacing w:val="19"/>
        </w:rPr>
        <w:t> </w:t>
      </w:r>
      <w:r>
        <w:rPr/>
        <w:t>duyên</w:t>
      </w:r>
      <w:r>
        <w:rPr>
          <w:spacing w:val="25"/>
        </w:rPr>
        <w:t> </w:t>
      </w:r>
      <w:r>
        <w:rPr/>
        <w:t>cho</w:t>
      </w:r>
      <w:r>
        <w:rPr>
          <w:spacing w:val="22"/>
        </w:rPr>
        <w:t> </w:t>
      </w:r>
      <w:r>
        <w:rPr/>
        <w:t>pháp</w:t>
      </w:r>
      <w:r>
        <w:rPr>
          <w:spacing w:val="21"/>
        </w:rPr>
        <w:t> </w:t>
      </w:r>
      <w:r>
        <w:rPr/>
        <w:t>phi</w:t>
      </w:r>
      <w:r>
        <w:rPr>
          <w:spacing w:val="21"/>
        </w:rPr>
        <w:t> </w:t>
      </w:r>
      <w:r>
        <w:rPr/>
        <w:t>hữu nhân phi sơ đạo phi ba đạo cao tuyệt trừ bằng Quả duyên:</w:t>
      </w:r>
    </w:p>
    <w:p>
      <w:pPr>
        <w:spacing w:line="299" w:lineRule="exact" w:before="0"/>
        <w:ind w:left="1135" w:right="0" w:firstLine="0"/>
        <w:jc w:val="left"/>
        <w:rPr>
          <w:sz w:val="26"/>
        </w:rPr>
      </w:pPr>
      <w:r>
        <w:rPr>
          <w:sz w:val="26"/>
        </w:rPr>
        <w:t>Bình</w:t>
      </w:r>
      <w:r>
        <w:rPr>
          <w:spacing w:val="-6"/>
          <w:sz w:val="26"/>
        </w:rPr>
        <w:t> </w:t>
      </w:r>
      <w:r>
        <w:rPr>
          <w:sz w:val="26"/>
        </w:rPr>
        <w:t>nhựt</w:t>
      </w:r>
      <w:r>
        <w:rPr>
          <w:spacing w:val="-3"/>
          <w:sz w:val="26"/>
        </w:rPr>
        <w:t> </w:t>
      </w:r>
      <w:r>
        <w:rPr>
          <w:i/>
          <w:sz w:val="26"/>
        </w:rPr>
        <w:t>(pavatti)</w:t>
      </w:r>
      <w:r>
        <w:rPr>
          <w:i/>
          <w:spacing w:val="-6"/>
          <w:sz w:val="26"/>
        </w:rPr>
        <w:t> </w:t>
      </w:r>
      <w:r>
        <w:rPr>
          <w:sz w:val="26"/>
        </w:rPr>
        <w:t>và</w:t>
      </w:r>
      <w:r>
        <w:rPr>
          <w:spacing w:val="-3"/>
          <w:sz w:val="26"/>
        </w:rPr>
        <w:t> </w:t>
      </w:r>
      <w:r>
        <w:rPr>
          <w:sz w:val="26"/>
        </w:rPr>
        <w:t>tục</w:t>
      </w:r>
      <w:r>
        <w:rPr>
          <w:spacing w:val="-5"/>
          <w:sz w:val="26"/>
        </w:rPr>
        <w:t> </w:t>
      </w:r>
      <w:r>
        <w:rPr>
          <w:sz w:val="26"/>
        </w:rPr>
        <w:t>sinh</w:t>
      </w:r>
      <w:r>
        <w:rPr>
          <w:spacing w:val="-3"/>
          <w:sz w:val="26"/>
        </w:rPr>
        <w:t> </w:t>
      </w:r>
      <w:r>
        <w:rPr>
          <w:i/>
          <w:sz w:val="26"/>
        </w:rPr>
        <w:t>(paṭisandhi)</w:t>
      </w:r>
      <w:r>
        <w:rPr>
          <w:sz w:val="26"/>
        </w:rPr>
        <w:t>;</w:t>
      </w:r>
      <w:r>
        <w:rPr>
          <w:spacing w:val="-5"/>
          <w:sz w:val="26"/>
        </w:rPr>
        <w:t> </w:t>
      </w:r>
      <w:r>
        <w:rPr>
          <w:sz w:val="26"/>
        </w:rPr>
        <w:t>uẩn</w:t>
      </w:r>
      <w:r>
        <w:rPr>
          <w:spacing w:val="-6"/>
          <w:sz w:val="26"/>
        </w:rPr>
        <w:t> </w:t>
      </w:r>
      <w:r>
        <w:rPr>
          <w:sz w:val="26"/>
        </w:rPr>
        <w:t>quả</w:t>
      </w:r>
      <w:r>
        <w:rPr>
          <w:spacing w:val="-4"/>
          <w:sz w:val="26"/>
        </w:rPr>
        <w:t> </w:t>
      </w:r>
      <w:r>
        <w:rPr>
          <w:sz w:val="26"/>
        </w:rPr>
        <w:t>làm</w:t>
      </w:r>
      <w:r>
        <w:rPr>
          <w:spacing w:val="-6"/>
          <w:sz w:val="26"/>
        </w:rPr>
        <w:t> </w:t>
      </w:r>
      <w:r>
        <w:rPr>
          <w:sz w:val="26"/>
        </w:rPr>
        <w:t>duyên</w:t>
      </w:r>
      <w:r>
        <w:rPr>
          <w:spacing w:val="-4"/>
          <w:sz w:val="26"/>
        </w:rPr>
        <w:t> </w:t>
      </w:r>
      <w:r>
        <w:rPr>
          <w:sz w:val="26"/>
        </w:rPr>
        <w:t>cho</w:t>
      </w:r>
      <w:r>
        <w:rPr>
          <w:spacing w:val="-4"/>
          <w:sz w:val="26"/>
        </w:rPr>
        <w:t> </w:t>
      </w:r>
      <w:r>
        <w:rPr>
          <w:sz w:val="26"/>
        </w:rPr>
        <w:t>vật</w:t>
      </w:r>
      <w:r>
        <w:rPr>
          <w:spacing w:val="-1"/>
          <w:sz w:val="26"/>
        </w:rPr>
        <w:t> </w:t>
      </w:r>
      <w:r>
        <w:rPr>
          <w:i/>
          <w:spacing w:val="-2"/>
          <w:sz w:val="26"/>
        </w:rPr>
        <w:t>(vatthu)</w:t>
      </w:r>
      <w:r>
        <w:rPr>
          <w:spacing w:val="-2"/>
          <w:sz w:val="26"/>
        </w:rPr>
        <w:t>.</w:t>
      </w:r>
    </w:p>
    <w:p>
      <w:pPr>
        <w:pStyle w:val="Heading3"/>
        <w:spacing w:before="4"/>
      </w:pPr>
      <w:r>
        <w:rPr>
          <w:spacing w:val="-4"/>
        </w:rPr>
        <w:t>964.</w:t>
      </w:r>
    </w:p>
    <w:p>
      <w:pPr>
        <w:pStyle w:val="BodyText"/>
      </w:pPr>
      <w:r>
        <w:rPr/>
        <w:t>Pháp</w:t>
      </w:r>
      <w:r>
        <w:rPr>
          <w:spacing w:val="18"/>
        </w:rPr>
        <w:t> </w:t>
      </w:r>
      <w:r>
        <w:rPr/>
        <w:t>hữu</w:t>
      </w:r>
      <w:r>
        <w:rPr>
          <w:spacing w:val="19"/>
        </w:rPr>
        <w:t> </w:t>
      </w:r>
      <w:r>
        <w:rPr/>
        <w:t>nhân</w:t>
      </w:r>
      <w:r>
        <w:rPr>
          <w:spacing w:val="18"/>
        </w:rPr>
        <w:t> </w:t>
      </w:r>
      <w:r>
        <w:rPr/>
        <w:t>sơ đạo</w:t>
      </w:r>
      <w:r>
        <w:rPr>
          <w:spacing w:val="20"/>
        </w:rPr>
        <w:t> </w:t>
      </w:r>
      <w:r>
        <w:rPr/>
        <w:t>tuyệt</w:t>
      </w:r>
      <w:r>
        <w:rPr>
          <w:spacing w:val="18"/>
        </w:rPr>
        <w:t> </w:t>
      </w:r>
      <w:r>
        <w:rPr/>
        <w:t>trừ</w:t>
      </w:r>
      <w:r>
        <w:rPr>
          <w:spacing w:val="21"/>
        </w:rPr>
        <w:t> </w:t>
      </w:r>
      <w:r>
        <w:rPr/>
        <w:t>làm duyên</w:t>
      </w:r>
      <w:r>
        <w:rPr>
          <w:spacing w:val="19"/>
        </w:rPr>
        <w:t> </w:t>
      </w:r>
      <w:r>
        <w:rPr/>
        <w:t>cho</w:t>
      </w:r>
      <w:r>
        <w:rPr>
          <w:spacing w:val="19"/>
        </w:rPr>
        <w:t> </w:t>
      </w:r>
      <w:r>
        <w:rPr/>
        <w:t>pháp</w:t>
      </w:r>
      <w:r>
        <w:rPr>
          <w:spacing w:val="18"/>
        </w:rPr>
        <w:t> </w:t>
      </w:r>
      <w:r>
        <w:rPr/>
        <w:t>hữu</w:t>
      </w:r>
      <w:r>
        <w:rPr>
          <w:spacing w:val="18"/>
        </w:rPr>
        <w:t> </w:t>
      </w:r>
      <w:r>
        <w:rPr/>
        <w:t>nhân</w:t>
      </w:r>
      <w:r>
        <w:rPr>
          <w:spacing w:val="18"/>
        </w:rPr>
        <w:t> </w:t>
      </w:r>
      <w:r>
        <w:rPr/>
        <w:t>sơ</w:t>
      </w:r>
      <w:r>
        <w:rPr>
          <w:spacing w:val="20"/>
        </w:rPr>
        <w:t> </w:t>
      </w:r>
      <w:r>
        <w:rPr/>
        <w:t>đạo</w:t>
      </w:r>
      <w:r>
        <w:rPr>
          <w:spacing w:val="18"/>
        </w:rPr>
        <w:t> </w:t>
      </w:r>
      <w:r>
        <w:rPr/>
        <w:t>tuyệt</w:t>
      </w:r>
      <w:r>
        <w:rPr>
          <w:spacing w:val="18"/>
        </w:rPr>
        <w:t> </w:t>
      </w:r>
      <w:r>
        <w:rPr/>
        <w:t>trừ</w:t>
      </w:r>
      <w:r>
        <w:rPr>
          <w:spacing w:val="18"/>
        </w:rPr>
        <w:t> </w:t>
      </w:r>
      <w:r>
        <w:rPr/>
        <w:t>bằng Thực duyên:</w:t>
      </w:r>
    </w:p>
    <w:p>
      <w:pPr>
        <w:pStyle w:val="BodyText"/>
        <w:spacing w:line="299" w:lineRule="exact"/>
        <w:ind w:left="1135"/>
      </w:pPr>
      <w:r>
        <w:rPr/>
        <w:t>Thực</w:t>
      </w:r>
      <w:r>
        <w:rPr>
          <w:spacing w:val="-5"/>
        </w:rPr>
        <w:t> </w:t>
      </w:r>
      <w:r>
        <w:rPr/>
        <w:t>hữu</w:t>
      </w:r>
      <w:r>
        <w:rPr>
          <w:spacing w:val="-5"/>
        </w:rPr>
        <w:t> </w:t>
      </w:r>
      <w:r>
        <w:rPr/>
        <w:t>nhân</w:t>
      </w:r>
      <w:r>
        <w:rPr>
          <w:spacing w:val="-5"/>
        </w:rPr>
        <w:t> </w:t>
      </w:r>
      <w:r>
        <w:rPr/>
        <w:t>sơ</w:t>
      </w:r>
      <w:r>
        <w:rPr>
          <w:spacing w:val="-5"/>
        </w:rPr>
        <w:t> </w:t>
      </w:r>
      <w:r>
        <w:rPr/>
        <w:t>đạo</w:t>
      </w:r>
      <w:r>
        <w:rPr>
          <w:spacing w:val="-3"/>
        </w:rPr>
        <w:t> </w:t>
      </w:r>
      <w:r>
        <w:rPr/>
        <w:t>tuyệt</w:t>
      </w:r>
      <w:r>
        <w:rPr>
          <w:spacing w:val="-5"/>
        </w:rPr>
        <w:t> </w:t>
      </w:r>
      <w:r>
        <w:rPr/>
        <w:t>trừ</w:t>
      </w:r>
      <w:r>
        <w:rPr>
          <w:spacing w:val="-2"/>
        </w:rPr>
        <w:t> </w:t>
      </w:r>
      <w:r>
        <w:rPr/>
        <w:t>làm</w:t>
      </w:r>
      <w:r>
        <w:rPr>
          <w:spacing w:val="-6"/>
        </w:rPr>
        <w:t> </w:t>
      </w:r>
      <w:r>
        <w:rPr/>
        <w:t>duyên</w:t>
      </w:r>
      <w:r>
        <w:rPr>
          <w:spacing w:val="-4"/>
        </w:rPr>
        <w:t> </w:t>
      </w:r>
      <w:r>
        <w:rPr/>
        <w:t>cho</w:t>
      </w:r>
      <w:r>
        <w:rPr>
          <w:spacing w:val="-5"/>
        </w:rPr>
        <w:t> </w:t>
      </w:r>
      <w:r>
        <w:rPr/>
        <w:t>uẩn</w:t>
      </w:r>
      <w:r>
        <w:rPr>
          <w:spacing w:val="-4"/>
        </w:rPr>
        <w:t> </w:t>
      </w:r>
      <w:r>
        <w:rPr/>
        <w:t>tương</w:t>
      </w:r>
      <w:r>
        <w:rPr>
          <w:spacing w:val="-5"/>
        </w:rPr>
        <w:t> </w:t>
      </w:r>
      <w:r>
        <w:rPr/>
        <w:t>ưng</w:t>
      </w:r>
      <w:r>
        <w:rPr>
          <w:spacing w:val="-4"/>
        </w:rPr>
        <w:t> </w:t>
      </w:r>
      <w:r>
        <w:rPr/>
        <w:t>bằng</w:t>
      </w:r>
      <w:r>
        <w:rPr>
          <w:spacing w:val="-1"/>
        </w:rPr>
        <w:t> </w:t>
      </w:r>
      <w:r>
        <w:rPr/>
        <w:t>Thực</w:t>
      </w:r>
      <w:r>
        <w:rPr>
          <w:spacing w:val="-5"/>
        </w:rPr>
        <w:t> </w:t>
      </w:r>
      <w:r>
        <w:rPr>
          <w:spacing w:val="-2"/>
        </w:rPr>
        <w:t>duyên.</w:t>
      </w:r>
    </w:p>
    <w:p>
      <w:pPr>
        <w:pStyle w:val="Heading3"/>
        <w:spacing w:line="295" w:lineRule="exact" w:before="5"/>
      </w:pPr>
      <w:r>
        <w:rPr>
          <w:spacing w:val="-4"/>
        </w:rPr>
        <w:t>965.</w:t>
      </w:r>
    </w:p>
    <w:p>
      <w:pPr>
        <w:pStyle w:val="BodyText"/>
      </w:pPr>
      <w:r>
        <w:rPr/>
        <w:t>Pháp</w:t>
      </w:r>
      <w:r>
        <w:rPr>
          <w:spacing w:val="18"/>
        </w:rPr>
        <w:t> </w:t>
      </w:r>
      <w:r>
        <w:rPr/>
        <w:t>hữu</w:t>
      </w:r>
      <w:r>
        <w:rPr>
          <w:spacing w:val="18"/>
        </w:rPr>
        <w:t> </w:t>
      </w:r>
      <w:r>
        <w:rPr/>
        <w:t>nhân</w:t>
      </w:r>
      <w:r>
        <w:rPr>
          <w:spacing w:val="18"/>
        </w:rPr>
        <w:t> </w:t>
      </w:r>
      <w:r>
        <w:rPr/>
        <w:t>sơ</w:t>
      </w:r>
      <w:r>
        <w:rPr>
          <w:spacing w:val="17"/>
        </w:rPr>
        <w:t> </w:t>
      </w:r>
      <w:r>
        <w:rPr/>
        <w:t>đạo</w:t>
      </w:r>
      <w:r>
        <w:rPr>
          <w:spacing w:val="20"/>
        </w:rPr>
        <w:t> </w:t>
      </w:r>
      <w:r>
        <w:rPr/>
        <w:t>tuyệt</w:t>
      </w:r>
      <w:r>
        <w:rPr>
          <w:spacing w:val="18"/>
        </w:rPr>
        <w:t> </w:t>
      </w:r>
      <w:r>
        <w:rPr/>
        <w:t>trừ</w:t>
      </w:r>
      <w:r>
        <w:rPr>
          <w:spacing w:val="22"/>
        </w:rPr>
        <w:t> </w:t>
      </w:r>
      <w:r>
        <w:rPr/>
        <w:t>làm duyên</w:t>
      </w:r>
      <w:r>
        <w:rPr>
          <w:spacing w:val="19"/>
        </w:rPr>
        <w:t> </w:t>
      </w:r>
      <w:r>
        <w:rPr/>
        <w:t>cho</w:t>
      </w:r>
      <w:r>
        <w:rPr>
          <w:spacing w:val="19"/>
        </w:rPr>
        <w:t> </w:t>
      </w:r>
      <w:r>
        <w:rPr/>
        <w:t>pháp</w:t>
      </w:r>
      <w:r>
        <w:rPr>
          <w:spacing w:val="18"/>
        </w:rPr>
        <w:t> </w:t>
      </w:r>
      <w:r>
        <w:rPr/>
        <w:t>phi</w:t>
      </w:r>
      <w:r>
        <w:rPr>
          <w:spacing w:val="18"/>
        </w:rPr>
        <w:t> </w:t>
      </w:r>
      <w:r>
        <w:rPr/>
        <w:t>hữu</w:t>
      </w:r>
      <w:r>
        <w:rPr>
          <w:spacing w:val="18"/>
        </w:rPr>
        <w:t> </w:t>
      </w:r>
      <w:r>
        <w:rPr/>
        <w:t>nhân</w:t>
      </w:r>
      <w:r>
        <w:rPr>
          <w:spacing w:val="21"/>
        </w:rPr>
        <w:t> </w:t>
      </w:r>
      <w:r>
        <w:rPr/>
        <w:t>phi</w:t>
      </w:r>
      <w:r>
        <w:rPr>
          <w:spacing w:val="18"/>
        </w:rPr>
        <w:t> </w:t>
      </w:r>
      <w:r>
        <w:rPr/>
        <w:t>sơ</w:t>
      </w:r>
      <w:r>
        <w:rPr>
          <w:spacing w:val="17"/>
        </w:rPr>
        <w:t> </w:t>
      </w:r>
      <w:r>
        <w:rPr/>
        <w:t>đạo</w:t>
      </w:r>
      <w:r>
        <w:rPr>
          <w:spacing w:val="18"/>
        </w:rPr>
        <w:t> </w:t>
      </w:r>
      <w:r>
        <w:rPr/>
        <w:t>phi</w:t>
      </w:r>
      <w:r>
        <w:rPr>
          <w:spacing w:val="18"/>
        </w:rPr>
        <w:t> </w:t>
      </w:r>
      <w:r>
        <w:rPr/>
        <w:t>ba đạo cao tuyệt trừ...</w:t>
      </w:r>
    </w:p>
    <w:p>
      <w:pPr>
        <w:pStyle w:val="BodyText"/>
        <w:ind w:left="1133" w:firstLine="2"/>
      </w:pPr>
      <w:r>
        <w:rPr/>
        <w:t>Thực hữu nhân sơ đạo tuyệt trừ làm</w:t>
      </w:r>
      <w:r>
        <w:rPr>
          <w:spacing w:val="-1"/>
        </w:rPr>
        <w:t> </w:t>
      </w:r>
      <w:r>
        <w:rPr/>
        <w:t>duyên cho si và sắc nương tâm</w:t>
      </w:r>
      <w:r>
        <w:rPr>
          <w:spacing w:val="-1"/>
        </w:rPr>
        <w:t> </w:t>
      </w:r>
      <w:r>
        <w:rPr/>
        <w:t>sanh bằng Thực </w:t>
      </w:r>
      <w:r>
        <w:rPr>
          <w:spacing w:val="-2"/>
        </w:rPr>
        <w:t>duyên.</w:t>
      </w:r>
    </w:p>
    <w:p>
      <w:pPr>
        <w:pStyle w:val="Heading3"/>
        <w:spacing w:line="295" w:lineRule="exact" w:before="5"/>
      </w:pPr>
      <w:r>
        <w:rPr>
          <w:spacing w:val="-4"/>
        </w:rPr>
        <w:t>966.</w:t>
      </w:r>
    </w:p>
    <w:p>
      <w:pPr>
        <w:pStyle w:val="BodyText"/>
        <w:ind w:right="174"/>
      </w:pPr>
      <w:r>
        <w:rPr/>
        <w:t>Pháp hữu nhân sơ đạo tuyệt trừ làm duyên cho chư pháp hữu nhân sơ đạo tuyệt trừ và phi hữu nhân phi sơ đạo phi ba đạo cao tuyệt trừ...</w:t>
      </w:r>
    </w:p>
    <w:p>
      <w:pPr>
        <w:pStyle w:val="BodyText"/>
        <w:ind w:left="1133" w:right="177" w:firstLine="2"/>
      </w:pPr>
      <w:r>
        <w:rPr/>
        <w:t>Thực hữu nhân sơ đạo tuyệt trừ làm duyên cho uẩn tương ưng với si và sắc nương</w:t>
      </w:r>
      <w:r>
        <w:rPr>
          <w:spacing w:val="40"/>
        </w:rPr>
        <w:t> </w:t>
      </w:r>
      <w:r>
        <w:rPr/>
        <w:t>tâm sanh bằng Thực duyên.</w:t>
      </w:r>
    </w:p>
    <w:p>
      <w:pPr>
        <w:spacing w:line="299" w:lineRule="exact" w:before="0"/>
        <w:ind w:left="1135" w:right="0" w:firstLine="0"/>
        <w:jc w:val="left"/>
        <w:rPr>
          <w:i/>
          <w:sz w:val="26"/>
        </w:rPr>
      </w:pPr>
      <w:r>
        <w:rPr>
          <w:sz w:val="26"/>
        </w:rPr>
        <w:t>...</w:t>
      </w:r>
      <w:r>
        <w:rPr>
          <w:spacing w:val="-5"/>
          <w:sz w:val="26"/>
        </w:rPr>
        <w:t> </w:t>
      </w:r>
      <w:r>
        <w:rPr>
          <w:sz w:val="26"/>
        </w:rPr>
        <w:t>ba</w:t>
      </w:r>
      <w:r>
        <w:rPr>
          <w:spacing w:val="-4"/>
          <w:sz w:val="26"/>
        </w:rPr>
        <w:t> </w:t>
      </w:r>
      <w:r>
        <w:rPr>
          <w:sz w:val="26"/>
        </w:rPr>
        <w:t>đạo</w:t>
      </w:r>
      <w:r>
        <w:rPr>
          <w:spacing w:val="-5"/>
          <w:sz w:val="26"/>
        </w:rPr>
        <w:t> </w:t>
      </w:r>
      <w:r>
        <w:rPr>
          <w:sz w:val="26"/>
        </w:rPr>
        <w:t>cao</w:t>
      </w:r>
      <w:r>
        <w:rPr>
          <w:spacing w:val="-2"/>
          <w:sz w:val="26"/>
        </w:rPr>
        <w:t> </w:t>
      </w:r>
      <w:r>
        <w:rPr>
          <w:i/>
          <w:sz w:val="26"/>
        </w:rPr>
        <w:t>(bhāvanāya)</w:t>
      </w:r>
      <w:r>
        <w:rPr>
          <w:i/>
          <w:spacing w:val="-2"/>
          <w:sz w:val="26"/>
        </w:rPr>
        <w:t> </w:t>
      </w:r>
      <w:r>
        <w:rPr>
          <w:sz w:val="26"/>
        </w:rPr>
        <w:t>có</w:t>
      </w:r>
      <w:r>
        <w:rPr>
          <w:spacing w:val="-4"/>
          <w:sz w:val="26"/>
        </w:rPr>
        <w:t> </w:t>
      </w:r>
      <w:r>
        <w:rPr>
          <w:sz w:val="26"/>
        </w:rPr>
        <w:t>3</w:t>
      </w:r>
      <w:r>
        <w:rPr>
          <w:spacing w:val="-3"/>
          <w:sz w:val="26"/>
        </w:rPr>
        <w:t> </w:t>
      </w:r>
      <w:r>
        <w:rPr>
          <w:sz w:val="26"/>
        </w:rPr>
        <w:t>câu,</w:t>
      </w:r>
      <w:r>
        <w:rPr>
          <w:spacing w:val="-3"/>
          <w:sz w:val="26"/>
        </w:rPr>
        <w:t> </w:t>
      </w:r>
      <w:r>
        <w:rPr>
          <w:sz w:val="26"/>
        </w:rPr>
        <w:t>như</w:t>
      </w:r>
      <w:r>
        <w:rPr>
          <w:spacing w:val="-3"/>
          <w:sz w:val="26"/>
        </w:rPr>
        <w:t> </w:t>
      </w:r>
      <w:r>
        <w:rPr>
          <w:sz w:val="26"/>
        </w:rPr>
        <w:t>sơ</w:t>
      </w:r>
      <w:r>
        <w:rPr>
          <w:spacing w:val="-4"/>
          <w:sz w:val="26"/>
        </w:rPr>
        <w:t> </w:t>
      </w:r>
      <w:r>
        <w:rPr>
          <w:sz w:val="26"/>
        </w:rPr>
        <w:t>đạo</w:t>
      </w:r>
      <w:r>
        <w:rPr>
          <w:spacing w:val="-4"/>
          <w:sz w:val="26"/>
        </w:rPr>
        <w:t> </w:t>
      </w:r>
      <w:r>
        <w:rPr>
          <w:i/>
          <w:spacing w:val="-2"/>
          <w:sz w:val="26"/>
        </w:rPr>
        <w:t>(dassanattika)</w:t>
      </w:r>
    </w:p>
    <w:p>
      <w:pPr>
        <w:pStyle w:val="Heading3"/>
        <w:spacing w:before="4"/>
      </w:pPr>
      <w:r>
        <w:rPr>
          <w:spacing w:val="-4"/>
        </w:rPr>
        <w:t>967.</w:t>
      </w:r>
    </w:p>
    <w:p>
      <w:pPr>
        <w:pStyle w:val="BodyText"/>
      </w:pPr>
      <w:r>
        <w:rPr/>
        <w:t>Pháp</w:t>
      </w:r>
      <w:r>
        <w:rPr>
          <w:spacing w:val="21"/>
        </w:rPr>
        <w:t> </w:t>
      </w:r>
      <w:r>
        <w:rPr/>
        <w:t>phi</w:t>
      </w:r>
      <w:r>
        <w:rPr>
          <w:spacing w:val="21"/>
        </w:rPr>
        <w:t> </w:t>
      </w:r>
      <w:r>
        <w:rPr/>
        <w:t>hữu</w:t>
      </w:r>
      <w:r>
        <w:rPr>
          <w:spacing w:val="21"/>
        </w:rPr>
        <w:t> </w:t>
      </w:r>
      <w:r>
        <w:rPr/>
        <w:t>nhân</w:t>
      </w:r>
      <w:r>
        <w:rPr>
          <w:spacing w:val="22"/>
        </w:rPr>
        <w:t> </w:t>
      </w:r>
      <w:r>
        <w:rPr/>
        <w:t>phi</w:t>
      </w:r>
      <w:r>
        <w:rPr>
          <w:spacing w:val="24"/>
        </w:rPr>
        <w:t> </w:t>
      </w:r>
      <w:r>
        <w:rPr/>
        <w:t>sơ</w:t>
      </w:r>
      <w:r>
        <w:rPr>
          <w:spacing w:val="21"/>
        </w:rPr>
        <w:t> </w:t>
      </w:r>
      <w:r>
        <w:rPr/>
        <w:t>đạo</w:t>
      </w:r>
      <w:r>
        <w:rPr>
          <w:spacing w:val="22"/>
        </w:rPr>
        <w:t> </w:t>
      </w:r>
      <w:r>
        <w:rPr/>
        <w:t>phi</w:t>
      </w:r>
      <w:r>
        <w:rPr>
          <w:spacing w:val="21"/>
        </w:rPr>
        <w:t> </w:t>
      </w:r>
      <w:r>
        <w:rPr/>
        <w:t>ba</w:t>
      </w:r>
      <w:r>
        <w:rPr>
          <w:spacing w:val="21"/>
        </w:rPr>
        <w:t> </w:t>
      </w:r>
      <w:r>
        <w:rPr/>
        <w:t>đạo</w:t>
      </w:r>
      <w:r>
        <w:rPr>
          <w:spacing w:val="21"/>
        </w:rPr>
        <w:t> </w:t>
      </w:r>
      <w:r>
        <w:rPr/>
        <w:t>cao</w:t>
      </w:r>
      <w:r>
        <w:rPr>
          <w:spacing w:val="23"/>
        </w:rPr>
        <w:t> </w:t>
      </w:r>
      <w:r>
        <w:rPr/>
        <w:t>tuyệt</w:t>
      </w:r>
      <w:r>
        <w:rPr>
          <w:spacing w:val="21"/>
        </w:rPr>
        <w:t> </w:t>
      </w:r>
      <w:r>
        <w:rPr/>
        <w:t>trừ</w:t>
      </w:r>
      <w:r>
        <w:rPr>
          <w:spacing w:val="23"/>
        </w:rPr>
        <w:t> </w:t>
      </w:r>
      <w:r>
        <w:rPr/>
        <w:t>làm</w:t>
      </w:r>
      <w:r>
        <w:rPr>
          <w:spacing w:val="19"/>
        </w:rPr>
        <w:t> </w:t>
      </w:r>
      <w:r>
        <w:rPr/>
        <w:t>duyên</w:t>
      </w:r>
      <w:r>
        <w:rPr>
          <w:spacing w:val="25"/>
        </w:rPr>
        <w:t> </w:t>
      </w:r>
      <w:r>
        <w:rPr/>
        <w:t>cho</w:t>
      </w:r>
      <w:r>
        <w:rPr>
          <w:spacing w:val="22"/>
        </w:rPr>
        <w:t> </w:t>
      </w:r>
      <w:r>
        <w:rPr/>
        <w:t>pháp</w:t>
      </w:r>
      <w:r>
        <w:rPr>
          <w:spacing w:val="21"/>
        </w:rPr>
        <w:t> </w:t>
      </w:r>
      <w:r>
        <w:rPr/>
        <w:t>phi</w:t>
      </w:r>
      <w:r>
        <w:rPr>
          <w:spacing w:val="21"/>
        </w:rPr>
        <w:t> </w:t>
      </w:r>
      <w:r>
        <w:rPr/>
        <w:t>hữu nhân phi sơ đạo phi ba đạo cao tuyệt trừ bằng Thực duyên:</w:t>
      </w:r>
    </w:p>
    <w:p>
      <w:pPr>
        <w:pStyle w:val="BodyText"/>
        <w:ind w:left="1133" w:firstLine="2"/>
      </w:pPr>
      <w:r>
        <w:rPr/>
        <w:t>Thực</w:t>
      </w:r>
      <w:r>
        <w:rPr>
          <w:spacing w:val="-2"/>
        </w:rPr>
        <w:t> </w:t>
      </w:r>
      <w:r>
        <w:rPr>
          <w:i/>
        </w:rPr>
        <w:t>(āhāra)</w:t>
      </w:r>
      <w:r>
        <w:rPr>
          <w:i/>
          <w:spacing w:val="-2"/>
        </w:rPr>
        <w:t> </w:t>
      </w:r>
      <w:r>
        <w:rPr/>
        <w:t>phi</w:t>
      </w:r>
      <w:r>
        <w:rPr>
          <w:spacing w:val="-3"/>
        </w:rPr>
        <w:t> </w:t>
      </w:r>
      <w:r>
        <w:rPr/>
        <w:t>hữu</w:t>
      </w:r>
      <w:r>
        <w:rPr>
          <w:spacing w:val="-1"/>
        </w:rPr>
        <w:t> </w:t>
      </w:r>
      <w:r>
        <w:rPr/>
        <w:t>nhân</w:t>
      </w:r>
      <w:r>
        <w:rPr>
          <w:spacing w:val="-1"/>
        </w:rPr>
        <w:t> </w:t>
      </w:r>
      <w:r>
        <w:rPr/>
        <w:t>phi</w:t>
      </w:r>
      <w:r>
        <w:rPr>
          <w:spacing w:val="-3"/>
        </w:rPr>
        <w:t> </w:t>
      </w:r>
      <w:r>
        <w:rPr/>
        <w:t>sơ</w:t>
      </w:r>
      <w:r>
        <w:rPr>
          <w:spacing w:val="-3"/>
        </w:rPr>
        <w:t> </w:t>
      </w:r>
      <w:r>
        <w:rPr/>
        <w:t>đạo</w:t>
      </w:r>
      <w:r>
        <w:rPr>
          <w:spacing w:val="-3"/>
        </w:rPr>
        <w:t> </w:t>
      </w:r>
      <w:r>
        <w:rPr/>
        <w:t>phi</w:t>
      </w:r>
      <w:r>
        <w:rPr>
          <w:spacing w:val="-2"/>
        </w:rPr>
        <w:t> </w:t>
      </w:r>
      <w:r>
        <w:rPr/>
        <w:t>ba đạo</w:t>
      </w:r>
      <w:r>
        <w:rPr>
          <w:spacing w:val="-3"/>
        </w:rPr>
        <w:t> </w:t>
      </w:r>
      <w:r>
        <w:rPr/>
        <w:t>cao</w:t>
      </w:r>
      <w:r>
        <w:rPr>
          <w:spacing w:val="-2"/>
        </w:rPr>
        <w:t> </w:t>
      </w:r>
      <w:r>
        <w:rPr/>
        <w:t>tuyệt</w:t>
      </w:r>
      <w:r>
        <w:rPr>
          <w:spacing w:val="-3"/>
        </w:rPr>
        <w:t> </w:t>
      </w:r>
      <w:r>
        <w:rPr/>
        <w:t>trừ</w:t>
      </w:r>
      <w:r>
        <w:rPr>
          <w:spacing w:val="-1"/>
        </w:rPr>
        <w:t> </w:t>
      </w:r>
      <w:r>
        <w:rPr/>
        <w:t>làm</w:t>
      </w:r>
      <w:r>
        <w:rPr>
          <w:spacing w:val="-5"/>
        </w:rPr>
        <w:t> </w:t>
      </w:r>
      <w:r>
        <w:rPr/>
        <w:t>duyên</w:t>
      </w:r>
      <w:r>
        <w:rPr>
          <w:spacing w:val="-1"/>
        </w:rPr>
        <w:t> </w:t>
      </w:r>
      <w:r>
        <w:rPr/>
        <w:t>cho</w:t>
      </w:r>
      <w:r>
        <w:rPr>
          <w:spacing w:val="-3"/>
        </w:rPr>
        <w:t> </w:t>
      </w:r>
      <w:r>
        <w:rPr/>
        <w:t>uẩn tương ưng và sắc nương tâm sanh bằng Thực duyên.</w:t>
      </w:r>
    </w:p>
    <w:p>
      <w:pPr>
        <w:spacing w:line="299" w:lineRule="exact" w:before="0"/>
        <w:ind w:left="1135" w:right="0" w:firstLine="0"/>
        <w:jc w:val="left"/>
        <w:rPr>
          <w:sz w:val="26"/>
        </w:rPr>
      </w:pPr>
      <w:r>
        <w:rPr>
          <w:sz w:val="26"/>
        </w:rPr>
        <w:t>Sát-na</w:t>
      </w:r>
      <w:r>
        <w:rPr>
          <w:spacing w:val="-7"/>
          <w:sz w:val="26"/>
        </w:rPr>
        <w:t> </w:t>
      </w:r>
      <w:r>
        <w:rPr>
          <w:sz w:val="26"/>
        </w:rPr>
        <w:t>tục</w:t>
      </w:r>
      <w:r>
        <w:rPr>
          <w:spacing w:val="-6"/>
          <w:sz w:val="26"/>
        </w:rPr>
        <w:t> </w:t>
      </w:r>
      <w:r>
        <w:rPr>
          <w:sz w:val="26"/>
        </w:rPr>
        <w:t>sinh:</w:t>
      </w:r>
      <w:r>
        <w:rPr>
          <w:spacing w:val="-6"/>
          <w:sz w:val="26"/>
        </w:rPr>
        <w:t> </w:t>
      </w:r>
      <w:r>
        <w:rPr>
          <w:sz w:val="26"/>
        </w:rPr>
        <w:t>Đoàn</w:t>
      </w:r>
      <w:r>
        <w:rPr>
          <w:spacing w:val="-6"/>
          <w:sz w:val="26"/>
        </w:rPr>
        <w:t> </w:t>
      </w:r>
      <w:r>
        <w:rPr>
          <w:sz w:val="26"/>
        </w:rPr>
        <w:t>thực</w:t>
      </w:r>
      <w:r>
        <w:rPr>
          <w:spacing w:val="-5"/>
          <w:sz w:val="26"/>
        </w:rPr>
        <w:t> </w:t>
      </w:r>
      <w:r>
        <w:rPr>
          <w:i/>
          <w:sz w:val="26"/>
        </w:rPr>
        <w:t>(kabalinkārahāra)</w:t>
      </w:r>
      <w:r>
        <w:rPr>
          <w:i/>
          <w:spacing w:val="-3"/>
          <w:sz w:val="26"/>
        </w:rPr>
        <w:t> </w:t>
      </w:r>
      <w:r>
        <w:rPr>
          <w:sz w:val="26"/>
        </w:rPr>
        <w:t>làm</w:t>
      </w:r>
      <w:r>
        <w:rPr>
          <w:spacing w:val="-6"/>
          <w:sz w:val="26"/>
        </w:rPr>
        <w:t> </w:t>
      </w:r>
      <w:r>
        <w:rPr>
          <w:sz w:val="26"/>
        </w:rPr>
        <w:t>duyên</w:t>
      </w:r>
      <w:r>
        <w:rPr>
          <w:spacing w:val="-6"/>
          <w:sz w:val="26"/>
        </w:rPr>
        <w:t> </w:t>
      </w:r>
      <w:r>
        <w:rPr>
          <w:sz w:val="26"/>
        </w:rPr>
        <w:t>cho</w:t>
      </w:r>
      <w:r>
        <w:rPr>
          <w:spacing w:val="-6"/>
          <w:sz w:val="26"/>
        </w:rPr>
        <w:t> </w:t>
      </w:r>
      <w:r>
        <w:rPr>
          <w:sz w:val="26"/>
        </w:rPr>
        <w:t>thân</w:t>
      </w:r>
      <w:r>
        <w:rPr>
          <w:spacing w:val="-4"/>
          <w:sz w:val="26"/>
        </w:rPr>
        <w:t> ấy.</w:t>
      </w:r>
    </w:p>
    <w:p>
      <w:pPr>
        <w:pStyle w:val="Heading3"/>
        <w:spacing w:line="295" w:lineRule="exact" w:before="2"/>
      </w:pPr>
      <w:r>
        <w:rPr>
          <w:spacing w:val="-4"/>
        </w:rPr>
        <w:t>968.</w:t>
      </w:r>
    </w:p>
    <w:p>
      <w:pPr>
        <w:pStyle w:val="ListParagraph"/>
        <w:numPr>
          <w:ilvl w:val="0"/>
          <w:numId w:val="484"/>
        </w:numPr>
        <w:tabs>
          <w:tab w:pos="849" w:val="left" w:leader="none"/>
        </w:tabs>
        <w:spacing w:line="317" w:lineRule="exact" w:before="0" w:after="0"/>
        <w:ind w:left="849" w:right="0" w:hanging="283"/>
        <w:jc w:val="left"/>
        <w:rPr>
          <w:sz w:val="26"/>
        </w:rPr>
      </w:pPr>
      <w:r>
        <w:rPr>
          <w:sz w:val="26"/>
        </w:rPr>
        <w:t>Pháp</w:t>
      </w:r>
      <w:r>
        <w:rPr>
          <w:spacing w:val="45"/>
          <w:sz w:val="26"/>
        </w:rPr>
        <w:t> </w:t>
      </w:r>
      <w:r>
        <w:rPr>
          <w:sz w:val="26"/>
        </w:rPr>
        <w:t>hữu</w:t>
      </w:r>
      <w:r>
        <w:rPr>
          <w:spacing w:val="45"/>
          <w:sz w:val="26"/>
        </w:rPr>
        <w:t> </w:t>
      </w:r>
      <w:r>
        <w:rPr>
          <w:sz w:val="26"/>
        </w:rPr>
        <w:t>nhân</w:t>
      </w:r>
      <w:r>
        <w:rPr>
          <w:spacing w:val="46"/>
          <w:sz w:val="26"/>
        </w:rPr>
        <w:t> </w:t>
      </w:r>
      <w:r>
        <w:rPr>
          <w:sz w:val="26"/>
        </w:rPr>
        <w:t>sơ</w:t>
      </w:r>
      <w:r>
        <w:rPr>
          <w:spacing w:val="47"/>
          <w:sz w:val="26"/>
        </w:rPr>
        <w:t> </w:t>
      </w:r>
      <w:r>
        <w:rPr>
          <w:sz w:val="26"/>
        </w:rPr>
        <w:t>đạo</w:t>
      </w:r>
      <w:r>
        <w:rPr>
          <w:spacing w:val="46"/>
          <w:sz w:val="26"/>
        </w:rPr>
        <w:t> </w:t>
      </w:r>
      <w:r>
        <w:rPr>
          <w:sz w:val="26"/>
        </w:rPr>
        <w:t>tuyệt</w:t>
      </w:r>
      <w:r>
        <w:rPr>
          <w:spacing w:val="46"/>
          <w:sz w:val="26"/>
        </w:rPr>
        <w:t> </w:t>
      </w:r>
      <w:r>
        <w:rPr>
          <w:sz w:val="26"/>
        </w:rPr>
        <w:t>trừ...</w:t>
      </w:r>
      <w:r>
        <w:rPr>
          <w:spacing w:val="47"/>
          <w:sz w:val="26"/>
        </w:rPr>
        <w:t> </w:t>
      </w:r>
      <w:r>
        <w:rPr>
          <w:sz w:val="26"/>
        </w:rPr>
        <w:t>bằng</w:t>
      </w:r>
      <w:r>
        <w:rPr>
          <w:spacing w:val="48"/>
          <w:sz w:val="26"/>
        </w:rPr>
        <w:t> </w:t>
      </w:r>
      <w:r>
        <w:rPr>
          <w:sz w:val="26"/>
        </w:rPr>
        <w:t>Quyền</w:t>
      </w:r>
      <w:r>
        <w:rPr>
          <w:spacing w:val="47"/>
          <w:sz w:val="26"/>
        </w:rPr>
        <w:t> </w:t>
      </w:r>
      <w:r>
        <w:rPr>
          <w:sz w:val="26"/>
        </w:rPr>
        <w:t>duyên:</w:t>
      </w:r>
      <w:r>
        <w:rPr>
          <w:spacing w:val="46"/>
          <w:sz w:val="26"/>
        </w:rPr>
        <w:t> </w:t>
      </w:r>
      <w:r>
        <w:rPr>
          <w:sz w:val="26"/>
        </w:rPr>
        <w:t>Có</w:t>
      </w:r>
      <w:r>
        <w:rPr>
          <w:spacing w:val="48"/>
          <w:sz w:val="26"/>
        </w:rPr>
        <w:t> </w:t>
      </w:r>
      <w:r>
        <w:rPr>
          <w:sz w:val="26"/>
        </w:rPr>
        <w:t>3</w:t>
      </w:r>
      <w:r>
        <w:rPr>
          <w:spacing w:val="45"/>
          <w:sz w:val="26"/>
        </w:rPr>
        <w:t> </w:t>
      </w:r>
      <w:r>
        <w:rPr>
          <w:sz w:val="26"/>
        </w:rPr>
        <w:t>câu</w:t>
      </w:r>
      <w:r>
        <w:rPr>
          <w:spacing w:val="48"/>
          <w:sz w:val="26"/>
        </w:rPr>
        <w:t> </w:t>
      </w:r>
      <w:r>
        <w:rPr>
          <w:sz w:val="26"/>
        </w:rPr>
        <w:t>như</w:t>
      </w:r>
      <w:r>
        <w:rPr>
          <w:spacing w:val="48"/>
          <w:sz w:val="26"/>
        </w:rPr>
        <w:t> </w:t>
      </w:r>
      <w:r>
        <w:rPr>
          <w:sz w:val="26"/>
        </w:rPr>
        <w:t>Thực</w:t>
      </w:r>
      <w:r>
        <w:rPr>
          <w:spacing w:val="46"/>
          <w:sz w:val="26"/>
        </w:rPr>
        <w:t> </w:t>
      </w:r>
      <w:r>
        <w:rPr>
          <w:spacing w:val="-2"/>
          <w:sz w:val="26"/>
        </w:rPr>
        <w:t>duyên</w:t>
      </w:r>
    </w:p>
    <w:p>
      <w:pPr>
        <w:spacing w:line="298" w:lineRule="exact" w:before="0"/>
        <w:ind w:left="850" w:right="0" w:firstLine="0"/>
        <w:jc w:val="left"/>
        <w:rPr>
          <w:sz w:val="26"/>
        </w:rPr>
      </w:pPr>
      <w:r>
        <w:rPr>
          <w:i/>
          <w:sz w:val="26"/>
        </w:rPr>
        <w:t>(āhārapaccayo)</w:t>
      </w:r>
      <w:r>
        <w:rPr>
          <w:sz w:val="26"/>
        </w:rPr>
        <w:t>;</w:t>
      </w:r>
      <w:r>
        <w:rPr>
          <w:spacing w:val="-7"/>
          <w:sz w:val="26"/>
        </w:rPr>
        <w:t> </w:t>
      </w:r>
      <w:r>
        <w:rPr>
          <w:sz w:val="26"/>
        </w:rPr>
        <w:t>si</w:t>
      </w:r>
      <w:r>
        <w:rPr>
          <w:spacing w:val="-4"/>
          <w:sz w:val="26"/>
        </w:rPr>
        <w:t> </w:t>
      </w:r>
      <w:r>
        <w:rPr>
          <w:sz w:val="26"/>
        </w:rPr>
        <w:t>Nên</w:t>
      </w:r>
      <w:r>
        <w:rPr>
          <w:spacing w:val="-6"/>
          <w:sz w:val="26"/>
        </w:rPr>
        <w:t> </w:t>
      </w:r>
      <w:r>
        <w:rPr>
          <w:sz w:val="26"/>
        </w:rPr>
        <w:t>đếm</w:t>
      </w:r>
      <w:r>
        <w:rPr>
          <w:spacing w:val="-7"/>
          <w:sz w:val="26"/>
        </w:rPr>
        <w:t> </w:t>
      </w:r>
      <w:r>
        <w:rPr>
          <w:sz w:val="26"/>
        </w:rPr>
        <w:t>thêm</w:t>
      </w:r>
      <w:r>
        <w:rPr>
          <w:spacing w:val="-7"/>
          <w:sz w:val="26"/>
        </w:rPr>
        <w:t> </w:t>
      </w:r>
      <w:r>
        <w:rPr>
          <w:spacing w:val="-4"/>
          <w:sz w:val="26"/>
        </w:rPr>
        <w:t>vào.</w:t>
      </w:r>
    </w:p>
    <w:p>
      <w:pPr>
        <w:pStyle w:val="ListParagraph"/>
        <w:numPr>
          <w:ilvl w:val="0"/>
          <w:numId w:val="484"/>
        </w:numPr>
        <w:tabs>
          <w:tab w:pos="849" w:val="left" w:leader="none"/>
        </w:tabs>
        <w:spacing w:line="240" w:lineRule="auto" w:before="1" w:after="0"/>
        <w:ind w:left="849" w:right="0" w:hanging="283"/>
        <w:jc w:val="left"/>
        <w:rPr>
          <w:sz w:val="26"/>
        </w:rPr>
      </w:pPr>
      <w:r>
        <w:rPr>
          <w:sz w:val="26"/>
        </w:rPr>
        <w:t>...</w:t>
      </w:r>
      <w:r>
        <w:rPr>
          <w:spacing w:val="-4"/>
          <w:sz w:val="26"/>
        </w:rPr>
        <w:t> </w:t>
      </w:r>
      <w:r>
        <w:rPr>
          <w:sz w:val="26"/>
        </w:rPr>
        <w:t>Ba</w:t>
      </w:r>
      <w:r>
        <w:rPr>
          <w:spacing w:val="-4"/>
          <w:sz w:val="26"/>
        </w:rPr>
        <w:t> </w:t>
      </w:r>
      <w:r>
        <w:rPr>
          <w:sz w:val="26"/>
        </w:rPr>
        <w:t>đạo</w:t>
      </w:r>
      <w:r>
        <w:rPr>
          <w:spacing w:val="-4"/>
          <w:sz w:val="26"/>
        </w:rPr>
        <w:t> </w:t>
      </w:r>
      <w:r>
        <w:rPr>
          <w:sz w:val="26"/>
        </w:rPr>
        <w:t>cao...</w:t>
      </w:r>
      <w:r>
        <w:rPr>
          <w:spacing w:val="-4"/>
          <w:sz w:val="26"/>
        </w:rPr>
        <w:t> </w:t>
      </w:r>
      <w:r>
        <w:rPr>
          <w:sz w:val="26"/>
        </w:rPr>
        <w:t>có</w:t>
      </w:r>
      <w:r>
        <w:rPr>
          <w:spacing w:val="-3"/>
          <w:sz w:val="26"/>
        </w:rPr>
        <w:t> </w:t>
      </w:r>
      <w:r>
        <w:rPr>
          <w:sz w:val="26"/>
        </w:rPr>
        <w:t>3</w:t>
      </w:r>
      <w:r>
        <w:rPr>
          <w:spacing w:val="-1"/>
          <w:sz w:val="26"/>
        </w:rPr>
        <w:t> </w:t>
      </w:r>
      <w:r>
        <w:rPr>
          <w:spacing w:val="-4"/>
          <w:sz w:val="26"/>
        </w:rPr>
        <w:t>câu.</w:t>
      </w:r>
    </w:p>
    <w:p>
      <w:pPr>
        <w:pStyle w:val="Heading3"/>
        <w:spacing w:before="5"/>
      </w:pPr>
      <w:r>
        <w:rPr>
          <w:spacing w:val="-4"/>
        </w:rPr>
        <w:t>969.</w:t>
      </w:r>
    </w:p>
    <w:p>
      <w:pPr>
        <w:pStyle w:val="ListParagraph"/>
        <w:numPr>
          <w:ilvl w:val="0"/>
          <w:numId w:val="484"/>
        </w:numPr>
        <w:tabs>
          <w:tab w:pos="850" w:val="left" w:leader="none"/>
        </w:tabs>
        <w:spacing w:line="237" w:lineRule="auto" w:before="0" w:after="0"/>
        <w:ind w:left="850" w:right="139" w:hanging="284"/>
        <w:jc w:val="left"/>
        <w:rPr>
          <w:sz w:val="26"/>
        </w:rPr>
      </w:pPr>
      <w:r>
        <w:rPr>
          <w:sz w:val="26"/>
        </w:rPr>
        <w:t>Pháp</w:t>
      </w:r>
      <w:r>
        <w:rPr>
          <w:spacing w:val="21"/>
          <w:sz w:val="26"/>
        </w:rPr>
        <w:t> </w:t>
      </w:r>
      <w:r>
        <w:rPr>
          <w:sz w:val="26"/>
        </w:rPr>
        <w:t>phi</w:t>
      </w:r>
      <w:r>
        <w:rPr>
          <w:spacing w:val="21"/>
          <w:sz w:val="26"/>
        </w:rPr>
        <w:t> </w:t>
      </w:r>
      <w:r>
        <w:rPr>
          <w:sz w:val="26"/>
        </w:rPr>
        <w:t>hữu</w:t>
      </w:r>
      <w:r>
        <w:rPr>
          <w:spacing w:val="21"/>
          <w:sz w:val="26"/>
        </w:rPr>
        <w:t> </w:t>
      </w:r>
      <w:r>
        <w:rPr>
          <w:sz w:val="26"/>
        </w:rPr>
        <w:t>nhân</w:t>
      </w:r>
      <w:r>
        <w:rPr>
          <w:spacing w:val="22"/>
          <w:sz w:val="26"/>
        </w:rPr>
        <w:t> </w:t>
      </w:r>
      <w:r>
        <w:rPr>
          <w:sz w:val="26"/>
        </w:rPr>
        <w:t>phi</w:t>
      </w:r>
      <w:r>
        <w:rPr>
          <w:spacing w:val="24"/>
          <w:sz w:val="26"/>
        </w:rPr>
        <w:t> </w:t>
      </w:r>
      <w:r>
        <w:rPr>
          <w:sz w:val="26"/>
        </w:rPr>
        <w:t>sơ</w:t>
      </w:r>
      <w:r>
        <w:rPr>
          <w:spacing w:val="21"/>
          <w:sz w:val="26"/>
        </w:rPr>
        <w:t> </w:t>
      </w:r>
      <w:r>
        <w:rPr>
          <w:sz w:val="26"/>
        </w:rPr>
        <w:t>đạo</w:t>
      </w:r>
      <w:r>
        <w:rPr>
          <w:spacing w:val="22"/>
          <w:sz w:val="26"/>
        </w:rPr>
        <w:t> </w:t>
      </w:r>
      <w:r>
        <w:rPr>
          <w:sz w:val="26"/>
        </w:rPr>
        <w:t>phi</w:t>
      </w:r>
      <w:r>
        <w:rPr>
          <w:spacing w:val="21"/>
          <w:sz w:val="26"/>
        </w:rPr>
        <w:t> </w:t>
      </w:r>
      <w:r>
        <w:rPr>
          <w:sz w:val="26"/>
        </w:rPr>
        <w:t>ba</w:t>
      </w:r>
      <w:r>
        <w:rPr>
          <w:spacing w:val="21"/>
          <w:sz w:val="26"/>
        </w:rPr>
        <w:t> </w:t>
      </w:r>
      <w:r>
        <w:rPr>
          <w:sz w:val="26"/>
        </w:rPr>
        <w:t>đạo</w:t>
      </w:r>
      <w:r>
        <w:rPr>
          <w:spacing w:val="21"/>
          <w:sz w:val="26"/>
        </w:rPr>
        <w:t> </w:t>
      </w:r>
      <w:r>
        <w:rPr>
          <w:sz w:val="26"/>
        </w:rPr>
        <w:t>cao</w:t>
      </w:r>
      <w:r>
        <w:rPr>
          <w:spacing w:val="23"/>
          <w:sz w:val="26"/>
        </w:rPr>
        <w:t> </w:t>
      </w:r>
      <w:r>
        <w:rPr>
          <w:sz w:val="26"/>
        </w:rPr>
        <w:t>tuyệt</w:t>
      </w:r>
      <w:r>
        <w:rPr>
          <w:spacing w:val="21"/>
          <w:sz w:val="26"/>
        </w:rPr>
        <w:t> </w:t>
      </w:r>
      <w:r>
        <w:rPr>
          <w:sz w:val="26"/>
        </w:rPr>
        <w:t>trừ</w:t>
      </w:r>
      <w:r>
        <w:rPr>
          <w:spacing w:val="23"/>
          <w:sz w:val="26"/>
        </w:rPr>
        <w:t> </w:t>
      </w:r>
      <w:r>
        <w:rPr>
          <w:sz w:val="26"/>
        </w:rPr>
        <w:t>làm</w:t>
      </w:r>
      <w:r>
        <w:rPr>
          <w:spacing w:val="19"/>
          <w:sz w:val="26"/>
        </w:rPr>
        <w:t> </w:t>
      </w:r>
      <w:r>
        <w:rPr>
          <w:sz w:val="26"/>
        </w:rPr>
        <w:t>duyên</w:t>
      </w:r>
      <w:r>
        <w:rPr>
          <w:spacing w:val="25"/>
          <w:sz w:val="26"/>
        </w:rPr>
        <w:t> </w:t>
      </w:r>
      <w:r>
        <w:rPr>
          <w:sz w:val="26"/>
        </w:rPr>
        <w:t>cho</w:t>
      </w:r>
      <w:r>
        <w:rPr>
          <w:spacing w:val="22"/>
          <w:sz w:val="26"/>
        </w:rPr>
        <w:t> </w:t>
      </w:r>
      <w:r>
        <w:rPr>
          <w:sz w:val="26"/>
        </w:rPr>
        <w:t>pháp</w:t>
      </w:r>
      <w:r>
        <w:rPr>
          <w:spacing w:val="21"/>
          <w:sz w:val="26"/>
        </w:rPr>
        <w:t> </w:t>
      </w:r>
      <w:r>
        <w:rPr>
          <w:sz w:val="26"/>
        </w:rPr>
        <w:t>phi</w:t>
      </w:r>
      <w:r>
        <w:rPr>
          <w:spacing w:val="21"/>
          <w:sz w:val="26"/>
        </w:rPr>
        <w:t> </w:t>
      </w:r>
      <w:r>
        <w:rPr>
          <w:sz w:val="26"/>
        </w:rPr>
        <w:t>hữu nhân phi sơ đạo phi ba đạo cao tuyệt trừ...</w:t>
      </w:r>
    </w:p>
    <w:p>
      <w:pPr>
        <w:pStyle w:val="BodyText"/>
        <w:spacing w:before="2"/>
        <w:ind w:left="1133" w:right="139" w:firstLine="2"/>
        <w:jc w:val="both"/>
      </w:pPr>
      <w:r>
        <w:rPr/>
        <w:t>Quyền </w:t>
      </w:r>
      <w:r>
        <w:rPr>
          <w:i/>
        </w:rPr>
        <w:t>(indrīya) </w:t>
      </w:r>
      <w:r>
        <w:rPr/>
        <w:t>phi hữu nhân phi sơ đạo phi ba đạo cao tuyệt trừ làm duyên cho</w:t>
      </w:r>
      <w:r>
        <w:rPr>
          <w:spacing w:val="40"/>
        </w:rPr>
        <w:t> </w:t>
      </w:r>
      <w:r>
        <w:rPr/>
        <w:t>uẩn tương ưng,... tóm tắt... nhãn quyền làm duyên cho nhãn thức,... thân quyền...</w:t>
      </w:r>
      <w:r>
        <w:rPr>
          <w:spacing w:val="80"/>
        </w:rPr>
        <w:t> </w:t>
      </w:r>
      <w:r>
        <w:rPr/>
        <w:t>sắc mạng quyền làm duyên cho sắc tục sinh </w:t>
      </w:r>
      <w:r>
        <w:rPr>
          <w:i/>
        </w:rPr>
        <w:t>(katattārūpa) </w:t>
      </w:r>
      <w:r>
        <w:rPr/>
        <w:t>bằng Quyền duyên.</w:t>
      </w:r>
    </w:p>
    <w:p>
      <w:pPr>
        <w:pStyle w:val="ListParagraph"/>
        <w:numPr>
          <w:ilvl w:val="0"/>
          <w:numId w:val="484"/>
        </w:numPr>
        <w:tabs>
          <w:tab w:pos="851" w:val="left" w:leader="none"/>
        </w:tabs>
        <w:spacing w:line="240" w:lineRule="auto" w:before="121" w:after="0"/>
        <w:ind w:left="851" w:right="0" w:hanging="285"/>
        <w:jc w:val="both"/>
        <w:rPr>
          <w:sz w:val="26"/>
        </w:rPr>
      </w:pPr>
      <w:r>
        <w:rPr>
          <w:sz w:val="26"/>
        </w:rPr>
        <w:t>...</w:t>
      </w:r>
      <w:r>
        <w:rPr>
          <w:spacing w:val="-6"/>
          <w:sz w:val="26"/>
        </w:rPr>
        <w:t> </w:t>
      </w:r>
      <w:r>
        <w:rPr>
          <w:sz w:val="26"/>
        </w:rPr>
        <w:t>Bằng</w:t>
      </w:r>
      <w:r>
        <w:rPr>
          <w:spacing w:val="-5"/>
          <w:sz w:val="26"/>
        </w:rPr>
        <w:t> </w:t>
      </w:r>
      <w:r>
        <w:rPr>
          <w:sz w:val="26"/>
        </w:rPr>
        <w:t>Thiền</w:t>
      </w:r>
      <w:r>
        <w:rPr>
          <w:spacing w:val="-4"/>
          <w:sz w:val="26"/>
        </w:rPr>
        <w:t> </w:t>
      </w:r>
      <w:r>
        <w:rPr>
          <w:sz w:val="26"/>
        </w:rPr>
        <w:t>duyên,</w:t>
      </w:r>
      <w:r>
        <w:rPr>
          <w:spacing w:val="-5"/>
          <w:sz w:val="26"/>
        </w:rPr>
        <w:t> </w:t>
      </w:r>
      <w:r>
        <w:rPr>
          <w:sz w:val="26"/>
        </w:rPr>
        <w:t>bằng</w:t>
      </w:r>
      <w:r>
        <w:rPr>
          <w:spacing w:val="-4"/>
          <w:sz w:val="26"/>
        </w:rPr>
        <w:t> </w:t>
      </w:r>
      <w:r>
        <w:rPr>
          <w:sz w:val="26"/>
        </w:rPr>
        <w:t>Đạo</w:t>
      </w:r>
      <w:r>
        <w:rPr>
          <w:spacing w:val="-5"/>
          <w:sz w:val="26"/>
        </w:rPr>
        <w:t> </w:t>
      </w:r>
      <w:r>
        <w:rPr>
          <w:sz w:val="26"/>
        </w:rPr>
        <w:t>duyên:</w:t>
      </w:r>
      <w:r>
        <w:rPr>
          <w:spacing w:val="-5"/>
          <w:sz w:val="26"/>
        </w:rPr>
        <w:t> </w:t>
      </w:r>
      <w:r>
        <w:rPr>
          <w:sz w:val="26"/>
        </w:rPr>
        <w:t>Phần</w:t>
      </w:r>
      <w:r>
        <w:rPr>
          <w:spacing w:val="-5"/>
          <w:sz w:val="26"/>
        </w:rPr>
        <w:t> </w:t>
      </w:r>
      <w:r>
        <w:rPr>
          <w:sz w:val="26"/>
        </w:rPr>
        <w:t>hữu</w:t>
      </w:r>
      <w:r>
        <w:rPr>
          <w:spacing w:val="-5"/>
          <w:sz w:val="26"/>
        </w:rPr>
        <w:t> </w:t>
      </w:r>
      <w:r>
        <w:rPr>
          <w:sz w:val="26"/>
        </w:rPr>
        <w:t>nhân</w:t>
      </w:r>
      <w:r>
        <w:rPr>
          <w:spacing w:val="-4"/>
          <w:sz w:val="26"/>
        </w:rPr>
        <w:t> </w:t>
      </w:r>
      <w:r>
        <w:rPr>
          <w:sz w:val="26"/>
        </w:rPr>
        <w:t>nên</w:t>
      </w:r>
      <w:r>
        <w:rPr>
          <w:spacing w:val="-5"/>
          <w:sz w:val="26"/>
        </w:rPr>
        <w:t> </w:t>
      </w:r>
      <w:r>
        <w:rPr>
          <w:sz w:val="26"/>
        </w:rPr>
        <w:t>đếm</w:t>
      </w:r>
      <w:r>
        <w:rPr>
          <w:spacing w:val="-4"/>
          <w:sz w:val="26"/>
        </w:rPr>
        <w:t> </w:t>
      </w:r>
      <w:r>
        <w:rPr>
          <w:sz w:val="26"/>
        </w:rPr>
        <w:t>như</w:t>
      </w:r>
      <w:r>
        <w:rPr>
          <w:spacing w:val="-4"/>
          <w:sz w:val="26"/>
        </w:rPr>
        <w:t> thế.</w:t>
      </w:r>
    </w:p>
    <w:p>
      <w:pPr>
        <w:pStyle w:val="ListParagraph"/>
        <w:spacing w:after="0" w:line="240" w:lineRule="auto"/>
        <w:jc w:val="both"/>
        <w:rPr>
          <w:sz w:val="26"/>
        </w:rPr>
        <w:sectPr>
          <w:pgSz w:w="11630" w:h="16450"/>
          <w:pgMar w:header="811" w:footer="0" w:top="1120" w:bottom="280" w:left="708" w:right="850"/>
        </w:sectPr>
      </w:pPr>
    </w:p>
    <w:p>
      <w:pPr>
        <w:pStyle w:val="ListParagraph"/>
        <w:numPr>
          <w:ilvl w:val="0"/>
          <w:numId w:val="484"/>
        </w:numPr>
        <w:tabs>
          <w:tab w:pos="851" w:val="left" w:leader="none"/>
        </w:tabs>
        <w:spacing w:line="317" w:lineRule="exact" w:before="233" w:after="0"/>
        <w:ind w:left="851" w:right="0" w:hanging="285"/>
        <w:jc w:val="left"/>
        <w:rPr>
          <w:sz w:val="26"/>
        </w:rPr>
      </w:pPr>
      <w:r>
        <w:rPr>
          <w:sz w:val="26"/>
        </w:rPr>
        <w:t>...</w:t>
      </w:r>
      <w:r>
        <w:rPr>
          <w:spacing w:val="22"/>
          <w:sz w:val="26"/>
        </w:rPr>
        <w:t> </w:t>
      </w:r>
      <w:r>
        <w:rPr>
          <w:sz w:val="26"/>
        </w:rPr>
        <w:t>Bằng</w:t>
      </w:r>
      <w:r>
        <w:rPr>
          <w:spacing w:val="25"/>
          <w:sz w:val="26"/>
        </w:rPr>
        <w:t> </w:t>
      </w:r>
      <w:r>
        <w:rPr>
          <w:sz w:val="26"/>
        </w:rPr>
        <w:t>Tương</w:t>
      </w:r>
      <w:r>
        <w:rPr>
          <w:spacing w:val="23"/>
          <w:sz w:val="26"/>
        </w:rPr>
        <w:t> </w:t>
      </w:r>
      <w:r>
        <w:rPr>
          <w:sz w:val="26"/>
        </w:rPr>
        <w:t>ưng</w:t>
      </w:r>
      <w:r>
        <w:rPr>
          <w:spacing w:val="24"/>
          <w:sz w:val="26"/>
        </w:rPr>
        <w:t> </w:t>
      </w:r>
      <w:r>
        <w:rPr>
          <w:sz w:val="26"/>
        </w:rPr>
        <w:t>duyên:</w:t>
      </w:r>
      <w:r>
        <w:rPr>
          <w:spacing w:val="23"/>
          <w:sz w:val="26"/>
        </w:rPr>
        <w:t> </w:t>
      </w:r>
      <w:r>
        <w:rPr>
          <w:sz w:val="26"/>
        </w:rPr>
        <w:t>Như</w:t>
      </w:r>
      <w:r>
        <w:rPr>
          <w:spacing w:val="26"/>
          <w:sz w:val="26"/>
        </w:rPr>
        <w:t> </w:t>
      </w:r>
      <w:r>
        <w:rPr>
          <w:sz w:val="26"/>
        </w:rPr>
        <w:t>phần</w:t>
      </w:r>
      <w:r>
        <w:rPr>
          <w:spacing w:val="22"/>
          <w:sz w:val="26"/>
        </w:rPr>
        <w:t> </w:t>
      </w:r>
      <w:r>
        <w:rPr>
          <w:sz w:val="26"/>
        </w:rPr>
        <w:t>tương</w:t>
      </w:r>
      <w:r>
        <w:rPr>
          <w:spacing w:val="25"/>
          <w:sz w:val="26"/>
        </w:rPr>
        <w:t> </w:t>
      </w:r>
      <w:r>
        <w:rPr>
          <w:sz w:val="26"/>
        </w:rPr>
        <w:t>ưng</w:t>
      </w:r>
      <w:r>
        <w:rPr>
          <w:spacing w:val="31"/>
          <w:sz w:val="26"/>
        </w:rPr>
        <w:t> </w:t>
      </w:r>
      <w:r>
        <w:rPr>
          <w:i/>
          <w:sz w:val="26"/>
        </w:rPr>
        <w:t>(sampayutta)</w:t>
      </w:r>
      <w:r>
        <w:rPr>
          <w:i/>
          <w:spacing w:val="24"/>
          <w:sz w:val="26"/>
        </w:rPr>
        <w:t> </w:t>
      </w:r>
      <w:r>
        <w:rPr>
          <w:sz w:val="26"/>
        </w:rPr>
        <w:t>trong</w:t>
      </w:r>
      <w:r>
        <w:rPr>
          <w:spacing w:val="23"/>
          <w:sz w:val="26"/>
        </w:rPr>
        <w:t> </w:t>
      </w:r>
      <w:r>
        <w:rPr>
          <w:sz w:val="26"/>
        </w:rPr>
        <w:t>phần</w:t>
      </w:r>
      <w:r>
        <w:rPr>
          <w:spacing w:val="26"/>
          <w:sz w:val="26"/>
        </w:rPr>
        <w:t> </w:t>
      </w:r>
      <w:r>
        <w:rPr>
          <w:sz w:val="26"/>
        </w:rPr>
        <w:t>liên</w:t>
      </w:r>
      <w:r>
        <w:rPr>
          <w:spacing w:val="23"/>
          <w:sz w:val="26"/>
        </w:rPr>
        <w:t> </w:t>
      </w:r>
      <w:r>
        <w:rPr>
          <w:spacing w:val="-4"/>
          <w:sz w:val="26"/>
        </w:rPr>
        <w:t>quan</w:t>
      </w:r>
    </w:p>
    <w:p>
      <w:pPr>
        <w:spacing w:line="298" w:lineRule="exact" w:before="0"/>
        <w:ind w:left="852" w:right="0" w:firstLine="0"/>
        <w:jc w:val="left"/>
        <w:rPr>
          <w:sz w:val="26"/>
        </w:rPr>
      </w:pPr>
      <w:r>
        <w:rPr>
          <w:i/>
          <w:spacing w:val="-2"/>
          <w:sz w:val="26"/>
        </w:rPr>
        <w:t>(paṭiccavāra)</w:t>
      </w:r>
      <w:r>
        <w:rPr>
          <w:spacing w:val="-2"/>
          <w:sz w:val="26"/>
        </w:rPr>
        <w:t>.</w:t>
      </w:r>
    </w:p>
    <w:p>
      <w:pPr>
        <w:pStyle w:val="Heading3"/>
        <w:spacing w:before="6"/>
      </w:pPr>
      <w:r>
        <w:rPr>
          <w:spacing w:val="-4"/>
        </w:rPr>
        <w:t>970.</w:t>
      </w:r>
    </w:p>
    <w:p>
      <w:pPr>
        <w:pStyle w:val="BodyText"/>
        <w:ind w:right="139"/>
        <w:jc w:val="both"/>
      </w:pPr>
      <w:r>
        <w:rPr/>
        <w:t>Pháp hữu nhân sơ đạo tuyệt trừ làm duyên cho pháp phi hữu nhân phi sơ đạo phi ba đạo cao tuyệt trừ bằng Bất tương ưng duyên có Đồng sanh và Hậu sanh: Như tam đề</w:t>
      </w:r>
      <w:r>
        <w:rPr>
          <w:spacing w:val="40"/>
        </w:rPr>
        <w:t> </w:t>
      </w:r>
      <w:r>
        <w:rPr/>
        <w:t>sơ đạo </w:t>
      </w:r>
      <w:r>
        <w:rPr>
          <w:i/>
        </w:rPr>
        <w:t>(dassanattika)</w:t>
      </w:r>
      <w:r>
        <w:rPr/>
        <w:t>.</w:t>
      </w:r>
    </w:p>
    <w:p>
      <w:pPr>
        <w:pStyle w:val="Heading3"/>
        <w:spacing w:line="295" w:lineRule="exact" w:before="5"/>
      </w:pPr>
      <w:r>
        <w:rPr>
          <w:spacing w:val="-4"/>
        </w:rPr>
        <w:t>971.</w:t>
      </w:r>
    </w:p>
    <w:p>
      <w:pPr>
        <w:pStyle w:val="BodyText"/>
        <w:ind w:right="137"/>
        <w:jc w:val="both"/>
      </w:pPr>
      <w:r>
        <w:rPr/>
        <w:t>Pháp hữu nhân ba đạo cao tuyệt trừ làm duyên cho pháp phi hữu nhân phi sơ đạo phi ba đạo cao tuyệt trừ bằng Bất tương ưng duyên có Đồng sanh và Hậu sanh: Như tam</w:t>
      </w:r>
      <w:r>
        <w:rPr>
          <w:spacing w:val="40"/>
        </w:rPr>
        <w:t> </w:t>
      </w:r>
      <w:r>
        <w:rPr/>
        <w:t>đề sơ đạo </w:t>
      </w:r>
      <w:r>
        <w:rPr>
          <w:i/>
        </w:rPr>
        <w:t>(dassanattika)</w:t>
      </w:r>
      <w:r>
        <w:rPr/>
        <w:t>.</w:t>
      </w:r>
    </w:p>
    <w:p>
      <w:pPr>
        <w:pStyle w:val="Heading3"/>
        <w:spacing w:before="3"/>
      </w:pPr>
      <w:r>
        <w:rPr>
          <w:spacing w:val="-4"/>
        </w:rPr>
        <w:t>972.</w:t>
      </w:r>
    </w:p>
    <w:p>
      <w:pPr>
        <w:pStyle w:val="BodyText"/>
      </w:pPr>
      <w:r>
        <w:rPr/>
        <w:t>Pháp</w:t>
      </w:r>
      <w:r>
        <w:rPr>
          <w:spacing w:val="21"/>
        </w:rPr>
        <w:t> </w:t>
      </w:r>
      <w:r>
        <w:rPr/>
        <w:t>phi</w:t>
      </w:r>
      <w:r>
        <w:rPr>
          <w:spacing w:val="21"/>
        </w:rPr>
        <w:t> </w:t>
      </w:r>
      <w:r>
        <w:rPr/>
        <w:t>hữu</w:t>
      </w:r>
      <w:r>
        <w:rPr>
          <w:spacing w:val="21"/>
        </w:rPr>
        <w:t> </w:t>
      </w:r>
      <w:r>
        <w:rPr/>
        <w:t>nhân</w:t>
      </w:r>
      <w:r>
        <w:rPr>
          <w:spacing w:val="22"/>
        </w:rPr>
        <w:t> </w:t>
      </w:r>
      <w:r>
        <w:rPr/>
        <w:t>phi</w:t>
      </w:r>
      <w:r>
        <w:rPr>
          <w:spacing w:val="24"/>
        </w:rPr>
        <w:t> </w:t>
      </w:r>
      <w:r>
        <w:rPr/>
        <w:t>sơ</w:t>
      </w:r>
      <w:r>
        <w:rPr>
          <w:spacing w:val="21"/>
        </w:rPr>
        <w:t> </w:t>
      </w:r>
      <w:r>
        <w:rPr/>
        <w:t>đạo</w:t>
      </w:r>
      <w:r>
        <w:rPr>
          <w:spacing w:val="22"/>
        </w:rPr>
        <w:t> </w:t>
      </w:r>
      <w:r>
        <w:rPr/>
        <w:t>phi</w:t>
      </w:r>
      <w:r>
        <w:rPr>
          <w:spacing w:val="21"/>
        </w:rPr>
        <w:t> </w:t>
      </w:r>
      <w:r>
        <w:rPr/>
        <w:t>ba</w:t>
      </w:r>
      <w:r>
        <w:rPr>
          <w:spacing w:val="21"/>
        </w:rPr>
        <w:t> </w:t>
      </w:r>
      <w:r>
        <w:rPr/>
        <w:t>đạo</w:t>
      </w:r>
      <w:r>
        <w:rPr>
          <w:spacing w:val="21"/>
        </w:rPr>
        <w:t> </w:t>
      </w:r>
      <w:r>
        <w:rPr/>
        <w:t>cao</w:t>
      </w:r>
      <w:r>
        <w:rPr>
          <w:spacing w:val="23"/>
        </w:rPr>
        <w:t> </w:t>
      </w:r>
      <w:r>
        <w:rPr/>
        <w:t>tuyệt</w:t>
      </w:r>
      <w:r>
        <w:rPr>
          <w:spacing w:val="21"/>
        </w:rPr>
        <w:t> </w:t>
      </w:r>
      <w:r>
        <w:rPr/>
        <w:t>trừ</w:t>
      </w:r>
      <w:r>
        <w:rPr>
          <w:spacing w:val="23"/>
        </w:rPr>
        <w:t> </w:t>
      </w:r>
      <w:r>
        <w:rPr/>
        <w:t>làm</w:t>
      </w:r>
      <w:r>
        <w:rPr>
          <w:spacing w:val="19"/>
        </w:rPr>
        <w:t> </w:t>
      </w:r>
      <w:r>
        <w:rPr/>
        <w:t>duyên</w:t>
      </w:r>
      <w:r>
        <w:rPr>
          <w:spacing w:val="25"/>
        </w:rPr>
        <w:t> </w:t>
      </w:r>
      <w:r>
        <w:rPr/>
        <w:t>cho</w:t>
      </w:r>
      <w:r>
        <w:rPr>
          <w:spacing w:val="22"/>
        </w:rPr>
        <w:t> </w:t>
      </w:r>
      <w:r>
        <w:rPr/>
        <w:t>pháp</w:t>
      </w:r>
      <w:r>
        <w:rPr>
          <w:spacing w:val="21"/>
        </w:rPr>
        <w:t> </w:t>
      </w:r>
      <w:r>
        <w:rPr/>
        <w:t>phi</w:t>
      </w:r>
      <w:r>
        <w:rPr>
          <w:spacing w:val="21"/>
        </w:rPr>
        <w:t> </w:t>
      </w:r>
      <w:r>
        <w:rPr/>
        <w:t>hữu nhân phi sơ đạo phi ba đạo cao tuyệt trừ... có Đồng sanh, Tiền sanh và Hậu sanh:</w:t>
      </w:r>
    </w:p>
    <w:p>
      <w:pPr>
        <w:spacing w:line="298" w:lineRule="exact" w:before="0"/>
        <w:ind w:left="1135" w:right="0" w:firstLine="0"/>
        <w:jc w:val="left"/>
        <w:rPr>
          <w:sz w:val="26"/>
        </w:rPr>
      </w:pPr>
      <w:r>
        <w:rPr>
          <w:sz w:val="26"/>
        </w:rPr>
        <w:t>Như</w:t>
      </w:r>
      <w:r>
        <w:rPr>
          <w:spacing w:val="-3"/>
          <w:sz w:val="26"/>
        </w:rPr>
        <w:t> </w:t>
      </w:r>
      <w:r>
        <w:rPr>
          <w:sz w:val="26"/>
        </w:rPr>
        <w:t>tam</w:t>
      </w:r>
      <w:r>
        <w:rPr>
          <w:spacing w:val="-6"/>
          <w:sz w:val="26"/>
        </w:rPr>
        <w:t> </w:t>
      </w:r>
      <w:r>
        <w:rPr>
          <w:sz w:val="26"/>
        </w:rPr>
        <w:t>đề</w:t>
      </w:r>
      <w:r>
        <w:rPr>
          <w:spacing w:val="-3"/>
          <w:sz w:val="26"/>
        </w:rPr>
        <w:t> </w:t>
      </w:r>
      <w:r>
        <w:rPr>
          <w:sz w:val="26"/>
        </w:rPr>
        <w:t>sơ</w:t>
      </w:r>
      <w:r>
        <w:rPr>
          <w:spacing w:val="-4"/>
          <w:sz w:val="26"/>
        </w:rPr>
        <w:t> </w:t>
      </w:r>
      <w:r>
        <w:rPr>
          <w:sz w:val="26"/>
        </w:rPr>
        <w:t>đạo </w:t>
      </w:r>
      <w:r>
        <w:rPr>
          <w:i/>
          <w:spacing w:val="-2"/>
          <w:sz w:val="26"/>
        </w:rPr>
        <w:t>(dassanattika)</w:t>
      </w:r>
      <w:r>
        <w:rPr>
          <w:spacing w:val="-2"/>
          <w:sz w:val="26"/>
        </w:rPr>
        <w:t>.</w:t>
      </w:r>
    </w:p>
    <w:p>
      <w:pPr>
        <w:pStyle w:val="BodyText"/>
        <w:ind w:left="1133" w:firstLine="2"/>
      </w:pPr>
      <w:r>
        <w:rPr/>
        <w:t>Hậu</w:t>
      </w:r>
      <w:r>
        <w:rPr>
          <w:spacing w:val="36"/>
        </w:rPr>
        <w:t> </w:t>
      </w:r>
      <w:r>
        <w:rPr/>
        <w:t>sanh</w:t>
      </w:r>
      <w:r>
        <w:rPr>
          <w:spacing w:val="35"/>
        </w:rPr>
        <w:t> </w:t>
      </w:r>
      <w:r>
        <w:rPr/>
        <w:t>như:</w:t>
      </w:r>
      <w:r>
        <w:rPr>
          <w:spacing w:val="35"/>
        </w:rPr>
        <w:t> </w:t>
      </w:r>
      <w:r>
        <w:rPr/>
        <w:t>Uẩn</w:t>
      </w:r>
      <w:r>
        <w:rPr>
          <w:spacing w:val="37"/>
        </w:rPr>
        <w:t> </w:t>
      </w:r>
      <w:r>
        <w:rPr/>
        <w:t>phi</w:t>
      </w:r>
      <w:r>
        <w:rPr>
          <w:spacing w:val="36"/>
        </w:rPr>
        <w:t> </w:t>
      </w:r>
      <w:r>
        <w:rPr/>
        <w:t>hữu</w:t>
      </w:r>
      <w:r>
        <w:rPr>
          <w:spacing w:val="35"/>
        </w:rPr>
        <w:t> </w:t>
      </w:r>
      <w:r>
        <w:rPr/>
        <w:t>nhân</w:t>
      </w:r>
      <w:r>
        <w:rPr>
          <w:spacing w:val="36"/>
        </w:rPr>
        <w:t> </w:t>
      </w:r>
      <w:r>
        <w:rPr/>
        <w:t>phi</w:t>
      </w:r>
      <w:r>
        <w:rPr>
          <w:spacing w:val="36"/>
        </w:rPr>
        <w:t> </w:t>
      </w:r>
      <w:r>
        <w:rPr/>
        <w:t>sơ</w:t>
      </w:r>
      <w:r>
        <w:rPr>
          <w:spacing w:val="35"/>
        </w:rPr>
        <w:t> </w:t>
      </w:r>
      <w:r>
        <w:rPr/>
        <w:t>đạo</w:t>
      </w:r>
      <w:r>
        <w:rPr>
          <w:spacing w:val="36"/>
        </w:rPr>
        <w:t> </w:t>
      </w:r>
      <w:r>
        <w:rPr/>
        <w:t>phi</w:t>
      </w:r>
      <w:r>
        <w:rPr>
          <w:spacing w:val="36"/>
        </w:rPr>
        <w:t> </w:t>
      </w:r>
      <w:r>
        <w:rPr/>
        <w:t>ba</w:t>
      </w:r>
      <w:r>
        <w:rPr>
          <w:spacing w:val="36"/>
        </w:rPr>
        <w:t> </w:t>
      </w:r>
      <w:r>
        <w:rPr/>
        <w:t>đạo</w:t>
      </w:r>
      <w:r>
        <w:rPr>
          <w:spacing w:val="36"/>
        </w:rPr>
        <w:t> </w:t>
      </w:r>
      <w:r>
        <w:rPr/>
        <w:t>cao</w:t>
      </w:r>
      <w:r>
        <w:rPr>
          <w:spacing w:val="36"/>
        </w:rPr>
        <w:t> </w:t>
      </w:r>
      <w:r>
        <w:rPr/>
        <w:t>tuyệt</w:t>
      </w:r>
      <w:r>
        <w:rPr>
          <w:spacing w:val="35"/>
        </w:rPr>
        <w:t> </w:t>
      </w:r>
      <w:r>
        <w:rPr/>
        <w:t>trừ</w:t>
      </w:r>
      <w:r>
        <w:rPr>
          <w:spacing w:val="36"/>
        </w:rPr>
        <w:t> </w:t>
      </w:r>
      <w:r>
        <w:rPr/>
        <w:t>và</w:t>
      </w:r>
      <w:r>
        <w:rPr>
          <w:spacing w:val="38"/>
        </w:rPr>
        <w:t> </w:t>
      </w:r>
      <w:r>
        <w:rPr/>
        <w:t>si</w:t>
      </w:r>
      <w:r>
        <w:rPr>
          <w:spacing w:val="36"/>
        </w:rPr>
        <w:t> </w:t>
      </w:r>
      <w:r>
        <w:rPr/>
        <w:t>làm duyên cho thân ấy sanh trước.</w:t>
      </w:r>
    </w:p>
    <w:p>
      <w:pPr>
        <w:pStyle w:val="Heading3"/>
        <w:spacing w:line="295" w:lineRule="exact" w:before="6"/>
      </w:pPr>
      <w:r>
        <w:rPr>
          <w:spacing w:val="-4"/>
        </w:rPr>
        <w:t>973.</w:t>
      </w:r>
    </w:p>
    <w:p>
      <w:pPr>
        <w:pStyle w:val="BodyText"/>
        <w:ind w:right="174"/>
      </w:pPr>
      <w:r>
        <w:rPr/>
        <w:t>Pháp phi hữu nhân phi sơ đạo phi ba đạo cao tuyệt trừ làm duyên cho pháp hữu nhân</w:t>
      </w:r>
      <w:r>
        <w:rPr>
          <w:spacing w:val="40"/>
        </w:rPr>
        <w:t> </w:t>
      </w:r>
      <w:r>
        <w:rPr/>
        <w:t>sơ đạo tuyệt trừ...</w:t>
      </w:r>
    </w:p>
    <w:p>
      <w:pPr>
        <w:spacing w:before="0"/>
        <w:ind w:left="1133" w:right="0" w:firstLine="2"/>
        <w:jc w:val="left"/>
        <w:rPr>
          <w:i/>
          <w:sz w:val="26"/>
        </w:rPr>
      </w:pPr>
      <w:r>
        <w:rPr>
          <w:sz w:val="26"/>
        </w:rPr>
        <w:t>Tiền</w:t>
      </w:r>
      <w:r>
        <w:rPr>
          <w:spacing w:val="40"/>
          <w:sz w:val="26"/>
        </w:rPr>
        <w:t> </w:t>
      </w:r>
      <w:r>
        <w:rPr>
          <w:sz w:val="26"/>
        </w:rPr>
        <w:t>sanh</w:t>
      </w:r>
      <w:r>
        <w:rPr>
          <w:spacing w:val="40"/>
          <w:sz w:val="26"/>
        </w:rPr>
        <w:t> </w:t>
      </w:r>
      <w:r>
        <w:rPr>
          <w:sz w:val="26"/>
        </w:rPr>
        <w:t>như:</w:t>
      </w:r>
      <w:r>
        <w:rPr>
          <w:spacing w:val="40"/>
          <w:sz w:val="26"/>
        </w:rPr>
        <w:t> </w:t>
      </w:r>
      <w:r>
        <w:rPr>
          <w:sz w:val="26"/>
        </w:rPr>
        <w:t>Vật</w:t>
      </w:r>
      <w:r>
        <w:rPr>
          <w:spacing w:val="40"/>
          <w:sz w:val="26"/>
        </w:rPr>
        <w:t> </w:t>
      </w:r>
      <w:r>
        <w:rPr>
          <w:sz w:val="26"/>
        </w:rPr>
        <w:t>làm</w:t>
      </w:r>
      <w:r>
        <w:rPr>
          <w:spacing w:val="40"/>
          <w:sz w:val="26"/>
        </w:rPr>
        <w:t> </w:t>
      </w:r>
      <w:r>
        <w:rPr>
          <w:sz w:val="26"/>
        </w:rPr>
        <w:t>duyên</w:t>
      </w:r>
      <w:r>
        <w:rPr>
          <w:spacing w:val="40"/>
          <w:sz w:val="26"/>
        </w:rPr>
        <w:t> </w:t>
      </w:r>
      <w:r>
        <w:rPr>
          <w:sz w:val="26"/>
        </w:rPr>
        <w:t>cho</w:t>
      </w:r>
      <w:r>
        <w:rPr>
          <w:spacing w:val="40"/>
          <w:sz w:val="26"/>
        </w:rPr>
        <w:t> </w:t>
      </w:r>
      <w:r>
        <w:rPr>
          <w:sz w:val="26"/>
        </w:rPr>
        <w:t>uẩn</w:t>
      </w:r>
      <w:r>
        <w:rPr>
          <w:spacing w:val="40"/>
          <w:sz w:val="26"/>
        </w:rPr>
        <w:t> </w:t>
      </w:r>
      <w:r>
        <w:rPr>
          <w:sz w:val="26"/>
        </w:rPr>
        <w:t>hữu</w:t>
      </w:r>
      <w:r>
        <w:rPr>
          <w:spacing w:val="40"/>
          <w:sz w:val="26"/>
        </w:rPr>
        <w:t> </w:t>
      </w:r>
      <w:r>
        <w:rPr>
          <w:sz w:val="26"/>
        </w:rPr>
        <w:t>nhân</w:t>
      </w:r>
      <w:r>
        <w:rPr>
          <w:spacing w:val="40"/>
          <w:sz w:val="26"/>
        </w:rPr>
        <w:t> </w:t>
      </w:r>
      <w:r>
        <w:rPr>
          <w:sz w:val="26"/>
        </w:rPr>
        <w:t>sơ</w:t>
      </w:r>
      <w:r>
        <w:rPr>
          <w:spacing w:val="40"/>
          <w:sz w:val="26"/>
        </w:rPr>
        <w:t> </w:t>
      </w:r>
      <w:r>
        <w:rPr>
          <w:sz w:val="26"/>
        </w:rPr>
        <w:t>đạo</w:t>
      </w:r>
      <w:r>
        <w:rPr>
          <w:spacing w:val="40"/>
          <w:sz w:val="26"/>
        </w:rPr>
        <w:t> </w:t>
      </w:r>
      <w:r>
        <w:rPr>
          <w:sz w:val="26"/>
        </w:rPr>
        <w:t>tuyệt</w:t>
      </w:r>
      <w:r>
        <w:rPr>
          <w:spacing w:val="40"/>
          <w:sz w:val="26"/>
        </w:rPr>
        <w:t> </w:t>
      </w:r>
      <w:r>
        <w:rPr>
          <w:sz w:val="26"/>
        </w:rPr>
        <w:t>trừ</w:t>
      </w:r>
      <w:r>
        <w:rPr>
          <w:spacing w:val="40"/>
          <w:sz w:val="26"/>
        </w:rPr>
        <w:t> </w:t>
      </w:r>
      <w:r>
        <w:rPr>
          <w:i/>
          <w:sz w:val="26"/>
        </w:rPr>
        <w:t>(dassanena pahātabba hetuka).</w:t>
      </w:r>
    </w:p>
    <w:p>
      <w:pPr>
        <w:pStyle w:val="Heading3"/>
        <w:spacing w:before="2"/>
      </w:pPr>
      <w:r>
        <w:rPr>
          <w:spacing w:val="-4"/>
        </w:rPr>
        <w:t>974.</w:t>
      </w:r>
    </w:p>
    <w:p>
      <w:pPr>
        <w:pStyle w:val="BodyText"/>
        <w:ind w:right="174"/>
      </w:pPr>
      <w:r>
        <w:rPr/>
        <w:t>Pháp phi hữu nhân phi sơ đạo phi ba đạo cao tuyệt trừ làm duyên cho pháp hữu nhân</w:t>
      </w:r>
      <w:r>
        <w:rPr>
          <w:spacing w:val="40"/>
        </w:rPr>
        <w:t> </w:t>
      </w:r>
      <w:r>
        <w:rPr/>
        <w:t>ba đạo cao tuyệt trừ...</w:t>
      </w:r>
    </w:p>
    <w:p>
      <w:pPr>
        <w:pStyle w:val="BodyText"/>
        <w:ind w:left="1135"/>
      </w:pPr>
      <w:r>
        <w:rPr/>
        <w:t>Tiền</w:t>
      </w:r>
      <w:r>
        <w:rPr>
          <w:spacing w:val="-6"/>
        </w:rPr>
        <w:t> </w:t>
      </w:r>
      <w:r>
        <w:rPr/>
        <w:t>sanh</w:t>
      </w:r>
      <w:r>
        <w:rPr>
          <w:spacing w:val="-2"/>
        </w:rPr>
        <w:t> </w:t>
      </w:r>
      <w:r>
        <w:rPr>
          <w:i/>
        </w:rPr>
        <w:t>(Purejāta)</w:t>
      </w:r>
      <w:r>
        <w:rPr>
          <w:i/>
          <w:spacing w:val="-6"/>
        </w:rPr>
        <w:t> </w:t>
      </w:r>
      <w:r>
        <w:rPr/>
        <w:t>như:</w:t>
      </w:r>
      <w:r>
        <w:rPr>
          <w:spacing w:val="-5"/>
        </w:rPr>
        <w:t> </w:t>
      </w:r>
      <w:r>
        <w:rPr/>
        <w:t>Vật</w:t>
      </w:r>
      <w:r>
        <w:rPr>
          <w:spacing w:val="-4"/>
        </w:rPr>
        <w:t> </w:t>
      </w:r>
      <w:r>
        <w:rPr/>
        <w:t>làm</w:t>
      </w:r>
      <w:r>
        <w:rPr>
          <w:spacing w:val="-7"/>
        </w:rPr>
        <w:t> </w:t>
      </w:r>
      <w:r>
        <w:rPr/>
        <w:t>duyên</w:t>
      </w:r>
      <w:r>
        <w:rPr>
          <w:spacing w:val="-4"/>
        </w:rPr>
        <w:t> </w:t>
      </w:r>
      <w:r>
        <w:rPr/>
        <w:t>cho uẩn</w:t>
      </w:r>
      <w:r>
        <w:rPr>
          <w:spacing w:val="-5"/>
        </w:rPr>
        <w:t> </w:t>
      </w:r>
      <w:r>
        <w:rPr/>
        <w:t>hữu</w:t>
      </w:r>
      <w:r>
        <w:rPr>
          <w:spacing w:val="-6"/>
        </w:rPr>
        <w:t> </w:t>
      </w:r>
      <w:r>
        <w:rPr/>
        <w:t>nhân</w:t>
      </w:r>
      <w:r>
        <w:rPr>
          <w:spacing w:val="-2"/>
        </w:rPr>
        <w:t> </w:t>
      </w:r>
      <w:r>
        <w:rPr/>
        <w:t>ba</w:t>
      </w:r>
      <w:r>
        <w:rPr>
          <w:spacing w:val="-5"/>
        </w:rPr>
        <w:t> </w:t>
      </w:r>
      <w:r>
        <w:rPr/>
        <w:t>đạo</w:t>
      </w:r>
      <w:r>
        <w:rPr>
          <w:spacing w:val="-5"/>
        </w:rPr>
        <w:t> </w:t>
      </w:r>
      <w:r>
        <w:rPr/>
        <w:t>cao</w:t>
      </w:r>
      <w:r>
        <w:rPr>
          <w:spacing w:val="-3"/>
        </w:rPr>
        <w:t> </w:t>
      </w:r>
      <w:r>
        <w:rPr/>
        <w:t>tuyệt</w:t>
      </w:r>
      <w:r>
        <w:rPr>
          <w:spacing w:val="-5"/>
        </w:rPr>
        <w:t> trừ</w:t>
      </w:r>
    </w:p>
    <w:p>
      <w:pPr>
        <w:pStyle w:val="Heading3"/>
        <w:spacing w:line="295" w:lineRule="exact" w:before="5"/>
      </w:pPr>
      <w:r>
        <w:rPr>
          <w:spacing w:val="-4"/>
        </w:rPr>
        <w:t>975.</w:t>
      </w:r>
    </w:p>
    <w:p>
      <w:pPr>
        <w:pStyle w:val="BodyText"/>
      </w:pPr>
      <w:r>
        <w:rPr/>
        <w:t>Pháp</w:t>
      </w:r>
      <w:r>
        <w:rPr>
          <w:spacing w:val="18"/>
        </w:rPr>
        <w:t> </w:t>
      </w:r>
      <w:r>
        <w:rPr/>
        <w:t>phi</w:t>
      </w:r>
      <w:r>
        <w:rPr>
          <w:spacing w:val="18"/>
        </w:rPr>
        <w:t> </w:t>
      </w:r>
      <w:r>
        <w:rPr/>
        <w:t>hữu</w:t>
      </w:r>
      <w:r>
        <w:rPr>
          <w:spacing w:val="18"/>
        </w:rPr>
        <w:t> </w:t>
      </w:r>
      <w:r>
        <w:rPr/>
        <w:t>nhân</w:t>
      </w:r>
      <w:r>
        <w:rPr>
          <w:spacing w:val="19"/>
        </w:rPr>
        <w:t> </w:t>
      </w:r>
      <w:r>
        <w:rPr/>
        <w:t>phi</w:t>
      </w:r>
      <w:r>
        <w:rPr>
          <w:spacing w:val="21"/>
        </w:rPr>
        <w:t> </w:t>
      </w:r>
      <w:r>
        <w:rPr/>
        <w:t>sơ</w:t>
      </w:r>
      <w:r>
        <w:rPr>
          <w:spacing w:val="17"/>
        </w:rPr>
        <w:t> </w:t>
      </w:r>
      <w:r>
        <w:rPr/>
        <w:t>đạo</w:t>
      </w:r>
      <w:r>
        <w:rPr>
          <w:spacing w:val="18"/>
        </w:rPr>
        <w:t> </w:t>
      </w:r>
      <w:r>
        <w:rPr/>
        <w:t>phi</w:t>
      </w:r>
      <w:r>
        <w:rPr>
          <w:spacing w:val="18"/>
        </w:rPr>
        <w:t> </w:t>
      </w:r>
      <w:r>
        <w:rPr/>
        <w:t>ba</w:t>
      </w:r>
      <w:r>
        <w:rPr>
          <w:spacing w:val="18"/>
        </w:rPr>
        <w:t> </w:t>
      </w:r>
      <w:r>
        <w:rPr/>
        <w:t>đạo</w:t>
      </w:r>
      <w:r>
        <w:rPr>
          <w:spacing w:val="18"/>
        </w:rPr>
        <w:t> </w:t>
      </w:r>
      <w:r>
        <w:rPr/>
        <w:t>cao</w:t>
      </w:r>
      <w:r>
        <w:rPr>
          <w:spacing w:val="19"/>
        </w:rPr>
        <w:t> </w:t>
      </w:r>
      <w:r>
        <w:rPr/>
        <w:t>tuyệt</w:t>
      </w:r>
      <w:r>
        <w:rPr>
          <w:spacing w:val="18"/>
        </w:rPr>
        <w:t> </w:t>
      </w:r>
      <w:r>
        <w:rPr/>
        <w:t>trừ</w:t>
      </w:r>
      <w:r>
        <w:rPr>
          <w:spacing w:val="20"/>
        </w:rPr>
        <w:t> </w:t>
      </w:r>
      <w:r>
        <w:rPr/>
        <w:t>làm duyên</w:t>
      </w:r>
      <w:r>
        <w:rPr>
          <w:spacing w:val="19"/>
        </w:rPr>
        <w:t> </w:t>
      </w:r>
      <w:r>
        <w:rPr/>
        <w:t>cho</w:t>
      </w:r>
      <w:r>
        <w:rPr>
          <w:spacing w:val="18"/>
        </w:rPr>
        <w:t> </w:t>
      </w:r>
      <w:r>
        <w:rPr/>
        <w:t>chư</w:t>
      </w:r>
      <w:r>
        <w:rPr>
          <w:spacing w:val="20"/>
        </w:rPr>
        <w:t> </w:t>
      </w:r>
      <w:r>
        <w:rPr/>
        <w:t>pháp</w:t>
      </w:r>
      <w:r>
        <w:rPr>
          <w:spacing w:val="18"/>
        </w:rPr>
        <w:t> </w:t>
      </w:r>
      <w:r>
        <w:rPr/>
        <w:t>hữu nhân sơ đạo tuyệt trừ và phi hữu nhân phi sơ đạo phi ba đạo cao tuyệt trừ...</w:t>
      </w:r>
    </w:p>
    <w:p>
      <w:pPr>
        <w:pStyle w:val="BodyText"/>
        <w:ind w:left="1133" w:firstLine="2"/>
      </w:pPr>
      <w:r>
        <w:rPr/>
        <w:t>Tiền</w:t>
      </w:r>
      <w:r>
        <w:rPr>
          <w:spacing w:val="20"/>
        </w:rPr>
        <w:t> </w:t>
      </w:r>
      <w:r>
        <w:rPr/>
        <w:t>sanh</w:t>
      </w:r>
      <w:r>
        <w:rPr>
          <w:spacing w:val="20"/>
        </w:rPr>
        <w:t> </w:t>
      </w:r>
      <w:r>
        <w:rPr/>
        <w:t>như:</w:t>
      </w:r>
      <w:r>
        <w:rPr>
          <w:spacing w:val="20"/>
        </w:rPr>
        <w:t> </w:t>
      </w:r>
      <w:r>
        <w:rPr/>
        <w:t>Vật</w:t>
      </w:r>
      <w:r>
        <w:rPr>
          <w:spacing w:val="22"/>
        </w:rPr>
        <w:t> </w:t>
      </w:r>
      <w:r>
        <w:rPr/>
        <w:t>làm duyên</w:t>
      </w:r>
      <w:r>
        <w:rPr>
          <w:spacing w:val="21"/>
        </w:rPr>
        <w:t> </w:t>
      </w:r>
      <w:r>
        <w:rPr/>
        <w:t>cho</w:t>
      </w:r>
      <w:r>
        <w:rPr>
          <w:spacing w:val="20"/>
        </w:rPr>
        <w:t> </w:t>
      </w:r>
      <w:r>
        <w:rPr/>
        <w:t>uẩn</w:t>
      </w:r>
      <w:r>
        <w:rPr>
          <w:spacing w:val="20"/>
        </w:rPr>
        <w:t> </w:t>
      </w:r>
      <w:r>
        <w:rPr/>
        <w:t>đồng</w:t>
      </w:r>
      <w:r>
        <w:rPr>
          <w:spacing w:val="20"/>
        </w:rPr>
        <w:t> </w:t>
      </w:r>
      <w:r>
        <w:rPr/>
        <w:t>sanh</w:t>
      </w:r>
      <w:r>
        <w:rPr>
          <w:spacing w:val="21"/>
        </w:rPr>
        <w:t> </w:t>
      </w:r>
      <w:r>
        <w:rPr/>
        <w:t>hoài</w:t>
      </w:r>
      <w:r>
        <w:rPr>
          <w:spacing w:val="20"/>
        </w:rPr>
        <w:t> </w:t>
      </w:r>
      <w:r>
        <w:rPr/>
        <w:t>nghi</w:t>
      </w:r>
      <w:r>
        <w:rPr>
          <w:spacing w:val="20"/>
        </w:rPr>
        <w:t> </w:t>
      </w:r>
      <w:r>
        <w:rPr/>
        <w:t>và</w:t>
      </w:r>
      <w:r>
        <w:rPr>
          <w:spacing w:val="21"/>
        </w:rPr>
        <w:t> </w:t>
      </w:r>
      <w:r>
        <w:rPr/>
        <w:t>si</w:t>
      </w:r>
      <w:r>
        <w:rPr>
          <w:spacing w:val="23"/>
        </w:rPr>
        <w:t> </w:t>
      </w:r>
      <w:r>
        <w:rPr/>
        <w:t>bằng</w:t>
      </w:r>
      <w:r>
        <w:rPr>
          <w:spacing w:val="20"/>
        </w:rPr>
        <w:t> </w:t>
      </w:r>
      <w:r>
        <w:rPr/>
        <w:t>Bất</w:t>
      </w:r>
      <w:r>
        <w:rPr>
          <w:spacing w:val="20"/>
        </w:rPr>
        <w:t> </w:t>
      </w:r>
      <w:r>
        <w:rPr/>
        <w:t>tương ưng duyên.</w:t>
      </w:r>
    </w:p>
    <w:p>
      <w:pPr>
        <w:pStyle w:val="Heading3"/>
        <w:spacing w:line="295" w:lineRule="exact" w:before="5"/>
      </w:pPr>
      <w:r>
        <w:rPr>
          <w:spacing w:val="-4"/>
        </w:rPr>
        <w:t>976.</w:t>
      </w:r>
    </w:p>
    <w:p>
      <w:pPr>
        <w:pStyle w:val="BodyText"/>
      </w:pPr>
      <w:r>
        <w:rPr/>
        <w:t>Pháp</w:t>
      </w:r>
      <w:r>
        <w:rPr>
          <w:spacing w:val="18"/>
        </w:rPr>
        <w:t> </w:t>
      </w:r>
      <w:r>
        <w:rPr/>
        <w:t>phi</w:t>
      </w:r>
      <w:r>
        <w:rPr>
          <w:spacing w:val="18"/>
        </w:rPr>
        <w:t> </w:t>
      </w:r>
      <w:r>
        <w:rPr/>
        <w:t>hữu</w:t>
      </w:r>
      <w:r>
        <w:rPr>
          <w:spacing w:val="18"/>
        </w:rPr>
        <w:t> </w:t>
      </w:r>
      <w:r>
        <w:rPr/>
        <w:t>nhân</w:t>
      </w:r>
      <w:r>
        <w:rPr>
          <w:spacing w:val="19"/>
        </w:rPr>
        <w:t> </w:t>
      </w:r>
      <w:r>
        <w:rPr/>
        <w:t>phi</w:t>
      </w:r>
      <w:r>
        <w:rPr>
          <w:spacing w:val="21"/>
        </w:rPr>
        <w:t> </w:t>
      </w:r>
      <w:r>
        <w:rPr/>
        <w:t>sơ</w:t>
      </w:r>
      <w:r>
        <w:rPr>
          <w:spacing w:val="17"/>
        </w:rPr>
        <w:t> </w:t>
      </w:r>
      <w:r>
        <w:rPr/>
        <w:t>đạo</w:t>
      </w:r>
      <w:r>
        <w:rPr>
          <w:spacing w:val="18"/>
        </w:rPr>
        <w:t> </w:t>
      </w:r>
      <w:r>
        <w:rPr/>
        <w:t>phi</w:t>
      </w:r>
      <w:r>
        <w:rPr>
          <w:spacing w:val="18"/>
        </w:rPr>
        <w:t> </w:t>
      </w:r>
      <w:r>
        <w:rPr/>
        <w:t>ba</w:t>
      </w:r>
      <w:r>
        <w:rPr>
          <w:spacing w:val="18"/>
        </w:rPr>
        <w:t> </w:t>
      </w:r>
      <w:r>
        <w:rPr/>
        <w:t>đạo</w:t>
      </w:r>
      <w:r>
        <w:rPr>
          <w:spacing w:val="18"/>
        </w:rPr>
        <w:t> </w:t>
      </w:r>
      <w:r>
        <w:rPr/>
        <w:t>cao</w:t>
      </w:r>
      <w:r>
        <w:rPr>
          <w:spacing w:val="19"/>
        </w:rPr>
        <w:t> </w:t>
      </w:r>
      <w:r>
        <w:rPr/>
        <w:t>tuyệt</w:t>
      </w:r>
      <w:r>
        <w:rPr>
          <w:spacing w:val="18"/>
        </w:rPr>
        <w:t> </w:t>
      </w:r>
      <w:r>
        <w:rPr/>
        <w:t>trừ</w:t>
      </w:r>
      <w:r>
        <w:rPr>
          <w:spacing w:val="20"/>
        </w:rPr>
        <w:t> </w:t>
      </w:r>
      <w:r>
        <w:rPr/>
        <w:t>làm duyên</w:t>
      </w:r>
      <w:r>
        <w:rPr>
          <w:spacing w:val="19"/>
        </w:rPr>
        <w:t> </w:t>
      </w:r>
      <w:r>
        <w:rPr/>
        <w:t>cho</w:t>
      </w:r>
      <w:r>
        <w:rPr>
          <w:spacing w:val="18"/>
        </w:rPr>
        <w:t> </w:t>
      </w:r>
      <w:r>
        <w:rPr/>
        <w:t>chư</w:t>
      </w:r>
      <w:r>
        <w:rPr>
          <w:spacing w:val="20"/>
        </w:rPr>
        <w:t> </w:t>
      </w:r>
      <w:r>
        <w:rPr/>
        <w:t>pháp</w:t>
      </w:r>
      <w:r>
        <w:rPr>
          <w:spacing w:val="18"/>
        </w:rPr>
        <w:t> </w:t>
      </w:r>
      <w:r>
        <w:rPr/>
        <w:t>hữu nhân ba đạo cao tuyệt trừ và phi hữu nhân phi sơ đạo phi ba đạo cao tuyệt trừ...</w:t>
      </w:r>
    </w:p>
    <w:p>
      <w:pPr>
        <w:pStyle w:val="BodyText"/>
        <w:ind w:left="1133" w:right="177" w:firstLine="2"/>
      </w:pPr>
      <w:r>
        <w:rPr/>
        <w:t>Tiền sanh như: Vật</w:t>
      </w:r>
      <w:r>
        <w:rPr>
          <w:spacing w:val="20"/>
        </w:rPr>
        <w:t> </w:t>
      </w:r>
      <w:r>
        <w:rPr/>
        <w:t>làm duyên cho uẩn đồng sanh phóng dật và si bằng Bất tương</w:t>
      </w:r>
      <w:r>
        <w:rPr>
          <w:spacing w:val="80"/>
        </w:rPr>
        <w:t> </w:t>
      </w:r>
      <w:r>
        <w:rPr/>
        <w:t>ưng duyên.</w:t>
      </w:r>
    </w:p>
    <w:p>
      <w:pPr>
        <w:pStyle w:val="Heading3"/>
        <w:spacing w:before="3"/>
      </w:pPr>
      <w:r>
        <w:rPr>
          <w:spacing w:val="-4"/>
        </w:rPr>
        <w:t>977.</w:t>
      </w:r>
    </w:p>
    <w:p>
      <w:pPr>
        <w:pStyle w:val="BodyText"/>
        <w:ind w:right="140"/>
        <w:jc w:val="both"/>
      </w:pPr>
      <w:r>
        <w:rPr/>
        <w:t>Chư pháp hữu nhân sơ đạo tuyệt trừ và phi hữu nhân phi sơ đạo phi ba đạo cao tuyệt trừ làm duyên cho pháp phi hữu nhân phi sơ đạo phi ba đạo cao tuyệt trừ bằng Bất tương ưng duyên có Đồng sanh và Hậu sanh:</w:t>
      </w:r>
    </w:p>
    <w:p>
      <w:pPr>
        <w:pStyle w:val="ListParagraph"/>
        <w:numPr>
          <w:ilvl w:val="0"/>
          <w:numId w:val="486"/>
        </w:numPr>
        <w:tabs>
          <w:tab w:pos="1135" w:val="left" w:leader="none"/>
        </w:tabs>
        <w:spacing w:line="240" w:lineRule="auto" w:before="0" w:after="0"/>
        <w:ind w:left="1135" w:right="142" w:hanging="286"/>
        <w:jc w:val="both"/>
        <w:rPr>
          <w:sz w:val="26"/>
        </w:rPr>
      </w:pPr>
      <w:r>
        <w:rPr>
          <w:sz w:val="26"/>
        </w:rPr>
        <w:t>Đồng sanh như: Uẩn đồng sanh hoài nghi và si làm duyên cho sắc nương tâm sanh bằng Bất tương ưng duyên.</w:t>
      </w:r>
    </w:p>
    <w:p>
      <w:pPr>
        <w:pStyle w:val="ListParagraph"/>
        <w:numPr>
          <w:ilvl w:val="0"/>
          <w:numId w:val="486"/>
        </w:numPr>
        <w:tabs>
          <w:tab w:pos="1135" w:val="left" w:leader="none"/>
        </w:tabs>
        <w:spacing w:line="240" w:lineRule="auto" w:before="0" w:after="0"/>
        <w:ind w:left="1135" w:right="135" w:hanging="286"/>
        <w:jc w:val="both"/>
        <w:rPr>
          <w:sz w:val="26"/>
        </w:rPr>
      </w:pPr>
      <w:r>
        <w:rPr>
          <w:sz w:val="26"/>
        </w:rPr>
        <w:t>Hậu sanh </w:t>
      </w:r>
      <w:r>
        <w:rPr>
          <w:i/>
          <w:sz w:val="26"/>
        </w:rPr>
        <w:t>(Pacchājāta) </w:t>
      </w:r>
      <w:r>
        <w:rPr>
          <w:sz w:val="26"/>
        </w:rPr>
        <w:t>như: Uẩn đồng sanh hoài nghi và si làm duyên cho thân ấy sanh trước trước bằng Bất tương ưng duyên.</w:t>
      </w:r>
    </w:p>
    <w:p>
      <w:pPr>
        <w:pStyle w:val="Heading3"/>
        <w:spacing w:line="240" w:lineRule="auto" w:before="4"/>
      </w:pPr>
      <w:r>
        <w:rPr>
          <w:spacing w:val="-4"/>
        </w:rPr>
        <w:t>978.</w:t>
      </w:r>
    </w:p>
    <w:p>
      <w:pPr>
        <w:pStyle w:val="Heading3"/>
        <w:spacing w:after="0" w:line="240" w:lineRule="auto"/>
        <w:sectPr>
          <w:pgSz w:w="11630" w:h="16450"/>
          <w:pgMar w:header="859" w:footer="0" w:top="1160" w:bottom="280" w:left="708" w:right="850"/>
        </w:sectPr>
      </w:pPr>
    </w:p>
    <w:p>
      <w:pPr>
        <w:pStyle w:val="BodyText"/>
        <w:spacing w:before="232"/>
        <w:ind w:right="140"/>
        <w:jc w:val="both"/>
      </w:pPr>
      <w:r>
        <w:rPr/>
        <w:t>Chư pháp hữu nhân ba đạo cao tuyệt trừ và phi hữu nhân phi sơ đạo phi ba đạo cao tuyệt trừ làm duyên cho pháp phi hữu nhân phi sơ đạo phi ba đạo cao tuyệt trừ bằng Bất tương ưng duyên có Đồng sanh và Hậu sanh:</w:t>
      </w:r>
    </w:p>
    <w:p>
      <w:pPr>
        <w:pStyle w:val="ListParagraph"/>
        <w:numPr>
          <w:ilvl w:val="0"/>
          <w:numId w:val="486"/>
        </w:numPr>
        <w:tabs>
          <w:tab w:pos="1135" w:val="left" w:leader="none"/>
        </w:tabs>
        <w:spacing w:line="298" w:lineRule="exact" w:before="0" w:after="0"/>
        <w:ind w:left="1135" w:right="0" w:hanging="285"/>
        <w:jc w:val="both"/>
        <w:rPr>
          <w:sz w:val="26"/>
        </w:rPr>
      </w:pPr>
      <w:r>
        <w:rPr>
          <w:sz w:val="26"/>
        </w:rPr>
        <w:t>Đồng</w:t>
      </w:r>
      <w:r>
        <w:rPr>
          <w:spacing w:val="4"/>
          <w:sz w:val="26"/>
        </w:rPr>
        <w:t> </w:t>
      </w:r>
      <w:r>
        <w:rPr>
          <w:sz w:val="26"/>
        </w:rPr>
        <w:t>sanh</w:t>
      </w:r>
      <w:r>
        <w:rPr>
          <w:spacing w:val="5"/>
          <w:sz w:val="26"/>
        </w:rPr>
        <w:t> </w:t>
      </w:r>
      <w:r>
        <w:rPr>
          <w:sz w:val="26"/>
        </w:rPr>
        <w:t>như:</w:t>
      </w:r>
      <w:r>
        <w:rPr>
          <w:spacing w:val="5"/>
          <w:sz w:val="26"/>
        </w:rPr>
        <w:t> </w:t>
      </w:r>
      <w:r>
        <w:rPr>
          <w:sz w:val="26"/>
        </w:rPr>
        <w:t>Uẩn</w:t>
      </w:r>
      <w:r>
        <w:rPr>
          <w:spacing w:val="6"/>
          <w:sz w:val="26"/>
        </w:rPr>
        <w:t> </w:t>
      </w:r>
      <w:r>
        <w:rPr>
          <w:sz w:val="26"/>
        </w:rPr>
        <w:t>đồng</w:t>
      </w:r>
      <w:r>
        <w:rPr>
          <w:spacing w:val="5"/>
          <w:sz w:val="26"/>
        </w:rPr>
        <w:t> </w:t>
      </w:r>
      <w:r>
        <w:rPr>
          <w:sz w:val="26"/>
        </w:rPr>
        <w:t>sanh</w:t>
      </w:r>
      <w:r>
        <w:rPr>
          <w:spacing w:val="5"/>
          <w:sz w:val="26"/>
        </w:rPr>
        <w:t> </w:t>
      </w:r>
      <w:r>
        <w:rPr>
          <w:sz w:val="26"/>
        </w:rPr>
        <w:t>phóng</w:t>
      </w:r>
      <w:r>
        <w:rPr>
          <w:spacing w:val="5"/>
          <w:sz w:val="26"/>
        </w:rPr>
        <w:t> </w:t>
      </w:r>
      <w:r>
        <w:rPr>
          <w:sz w:val="26"/>
        </w:rPr>
        <w:t>dật</w:t>
      </w:r>
      <w:r>
        <w:rPr>
          <w:spacing w:val="5"/>
          <w:sz w:val="26"/>
        </w:rPr>
        <w:t> </w:t>
      </w:r>
      <w:r>
        <w:rPr>
          <w:sz w:val="26"/>
        </w:rPr>
        <w:t>và</w:t>
      </w:r>
      <w:r>
        <w:rPr>
          <w:spacing w:val="8"/>
          <w:sz w:val="26"/>
        </w:rPr>
        <w:t> </w:t>
      </w:r>
      <w:r>
        <w:rPr>
          <w:sz w:val="26"/>
        </w:rPr>
        <w:t>si</w:t>
      </w:r>
      <w:r>
        <w:rPr>
          <w:spacing w:val="5"/>
          <w:sz w:val="26"/>
        </w:rPr>
        <w:t> </w:t>
      </w:r>
      <w:r>
        <w:rPr>
          <w:sz w:val="26"/>
        </w:rPr>
        <w:t>làm</w:t>
      </w:r>
      <w:r>
        <w:rPr>
          <w:spacing w:val="2"/>
          <w:sz w:val="26"/>
        </w:rPr>
        <w:t> </w:t>
      </w:r>
      <w:r>
        <w:rPr>
          <w:sz w:val="26"/>
        </w:rPr>
        <w:t>duyên</w:t>
      </w:r>
      <w:r>
        <w:rPr>
          <w:spacing w:val="6"/>
          <w:sz w:val="26"/>
        </w:rPr>
        <w:t> </w:t>
      </w:r>
      <w:r>
        <w:rPr>
          <w:sz w:val="26"/>
        </w:rPr>
        <w:t>cho</w:t>
      </w:r>
      <w:r>
        <w:rPr>
          <w:spacing w:val="4"/>
          <w:sz w:val="26"/>
        </w:rPr>
        <w:t> </w:t>
      </w:r>
      <w:r>
        <w:rPr>
          <w:sz w:val="26"/>
        </w:rPr>
        <w:t>sắc</w:t>
      </w:r>
      <w:r>
        <w:rPr>
          <w:spacing w:val="5"/>
          <w:sz w:val="26"/>
        </w:rPr>
        <w:t> </w:t>
      </w:r>
      <w:r>
        <w:rPr>
          <w:sz w:val="26"/>
        </w:rPr>
        <w:t>nương</w:t>
      </w:r>
      <w:r>
        <w:rPr>
          <w:spacing w:val="4"/>
          <w:sz w:val="26"/>
        </w:rPr>
        <w:t> </w:t>
      </w:r>
      <w:r>
        <w:rPr>
          <w:sz w:val="26"/>
        </w:rPr>
        <w:t>tâm</w:t>
      </w:r>
      <w:r>
        <w:rPr>
          <w:spacing w:val="2"/>
          <w:sz w:val="26"/>
        </w:rPr>
        <w:t> </w:t>
      </w:r>
      <w:r>
        <w:rPr>
          <w:spacing w:val="-4"/>
          <w:sz w:val="26"/>
        </w:rPr>
        <w:t>sanh</w:t>
      </w:r>
    </w:p>
    <w:p>
      <w:pPr>
        <w:spacing w:line="298" w:lineRule="exact" w:before="1"/>
        <w:ind w:left="1135" w:right="0" w:firstLine="0"/>
        <w:jc w:val="left"/>
        <w:rPr>
          <w:sz w:val="26"/>
        </w:rPr>
      </w:pPr>
      <w:r>
        <w:rPr>
          <w:i/>
          <w:spacing w:val="-2"/>
          <w:sz w:val="26"/>
        </w:rPr>
        <w:t>(cittasamuṭṭhāna)</w:t>
      </w:r>
      <w:r>
        <w:rPr>
          <w:spacing w:val="-2"/>
          <w:sz w:val="26"/>
        </w:rPr>
        <w:t>.</w:t>
      </w:r>
    </w:p>
    <w:p>
      <w:pPr>
        <w:pStyle w:val="ListParagraph"/>
        <w:numPr>
          <w:ilvl w:val="0"/>
          <w:numId w:val="486"/>
        </w:numPr>
        <w:tabs>
          <w:tab w:pos="1135" w:val="left" w:leader="none"/>
        </w:tabs>
        <w:spacing w:line="240" w:lineRule="auto" w:before="0" w:after="0"/>
        <w:ind w:left="1135" w:right="142" w:hanging="286"/>
        <w:jc w:val="left"/>
        <w:rPr>
          <w:sz w:val="26"/>
        </w:rPr>
      </w:pPr>
      <w:r>
        <w:rPr>
          <w:sz w:val="26"/>
        </w:rPr>
        <w:t>Hậu</w:t>
      </w:r>
      <w:r>
        <w:rPr>
          <w:spacing w:val="23"/>
          <w:sz w:val="26"/>
        </w:rPr>
        <w:t> </w:t>
      </w:r>
      <w:r>
        <w:rPr>
          <w:sz w:val="26"/>
        </w:rPr>
        <w:t>sanh</w:t>
      </w:r>
      <w:r>
        <w:rPr>
          <w:spacing w:val="25"/>
          <w:sz w:val="26"/>
        </w:rPr>
        <w:t> </w:t>
      </w:r>
      <w:r>
        <w:rPr>
          <w:sz w:val="26"/>
        </w:rPr>
        <w:t>như:</w:t>
      </w:r>
      <w:r>
        <w:rPr>
          <w:spacing w:val="23"/>
          <w:sz w:val="26"/>
        </w:rPr>
        <w:t> </w:t>
      </w:r>
      <w:r>
        <w:rPr>
          <w:sz w:val="26"/>
        </w:rPr>
        <w:t>Uẩn</w:t>
      </w:r>
      <w:r>
        <w:rPr>
          <w:spacing w:val="26"/>
          <w:sz w:val="26"/>
        </w:rPr>
        <w:t> </w:t>
      </w:r>
      <w:r>
        <w:rPr>
          <w:sz w:val="26"/>
        </w:rPr>
        <w:t>đồng</w:t>
      </w:r>
      <w:r>
        <w:rPr>
          <w:spacing w:val="22"/>
          <w:sz w:val="26"/>
        </w:rPr>
        <w:t> </w:t>
      </w:r>
      <w:r>
        <w:rPr>
          <w:sz w:val="26"/>
        </w:rPr>
        <w:t>sanh</w:t>
      </w:r>
      <w:r>
        <w:rPr>
          <w:spacing w:val="26"/>
          <w:sz w:val="26"/>
        </w:rPr>
        <w:t> </w:t>
      </w:r>
      <w:r>
        <w:rPr>
          <w:sz w:val="26"/>
        </w:rPr>
        <w:t>phóng</w:t>
      </w:r>
      <w:r>
        <w:rPr>
          <w:spacing w:val="25"/>
          <w:sz w:val="26"/>
        </w:rPr>
        <w:t> </w:t>
      </w:r>
      <w:r>
        <w:rPr>
          <w:sz w:val="26"/>
        </w:rPr>
        <w:t>dật</w:t>
      </w:r>
      <w:r>
        <w:rPr>
          <w:spacing w:val="23"/>
          <w:sz w:val="26"/>
        </w:rPr>
        <w:t> </w:t>
      </w:r>
      <w:r>
        <w:rPr>
          <w:sz w:val="26"/>
        </w:rPr>
        <w:t>và</w:t>
      </w:r>
      <w:r>
        <w:rPr>
          <w:spacing w:val="26"/>
          <w:sz w:val="26"/>
        </w:rPr>
        <w:t> </w:t>
      </w:r>
      <w:r>
        <w:rPr>
          <w:sz w:val="26"/>
        </w:rPr>
        <w:t>si</w:t>
      </w:r>
      <w:r>
        <w:rPr>
          <w:spacing w:val="23"/>
          <w:sz w:val="26"/>
        </w:rPr>
        <w:t> </w:t>
      </w:r>
      <w:r>
        <w:rPr>
          <w:sz w:val="26"/>
        </w:rPr>
        <w:t>làm</w:t>
      </w:r>
      <w:r>
        <w:rPr>
          <w:spacing w:val="21"/>
          <w:sz w:val="26"/>
        </w:rPr>
        <w:t> </w:t>
      </w:r>
      <w:r>
        <w:rPr>
          <w:sz w:val="26"/>
        </w:rPr>
        <w:t>duyên</w:t>
      </w:r>
      <w:r>
        <w:rPr>
          <w:spacing w:val="24"/>
          <w:sz w:val="26"/>
        </w:rPr>
        <w:t> </w:t>
      </w:r>
      <w:r>
        <w:rPr>
          <w:sz w:val="26"/>
        </w:rPr>
        <w:t>cho</w:t>
      </w:r>
      <w:r>
        <w:rPr>
          <w:spacing w:val="22"/>
          <w:sz w:val="26"/>
        </w:rPr>
        <w:t> </w:t>
      </w:r>
      <w:r>
        <w:rPr>
          <w:sz w:val="26"/>
        </w:rPr>
        <w:t>thân</w:t>
      </w:r>
      <w:r>
        <w:rPr>
          <w:spacing w:val="25"/>
          <w:sz w:val="26"/>
        </w:rPr>
        <w:t> </w:t>
      </w:r>
      <w:r>
        <w:rPr>
          <w:sz w:val="26"/>
        </w:rPr>
        <w:t>ấy</w:t>
      </w:r>
      <w:r>
        <w:rPr>
          <w:spacing w:val="21"/>
          <w:sz w:val="26"/>
        </w:rPr>
        <w:t> </w:t>
      </w:r>
      <w:r>
        <w:rPr>
          <w:sz w:val="26"/>
        </w:rPr>
        <w:t>sanh</w:t>
      </w:r>
      <w:r>
        <w:rPr>
          <w:spacing w:val="25"/>
          <w:sz w:val="26"/>
        </w:rPr>
        <w:t> </w:t>
      </w:r>
      <w:r>
        <w:rPr>
          <w:sz w:val="26"/>
        </w:rPr>
        <w:t>trước trước bằng Bất tương ưng duyên.</w:t>
      </w:r>
    </w:p>
    <w:p>
      <w:pPr>
        <w:pStyle w:val="Heading3"/>
        <w:spacing w:line="295" w:lineRule="exact" w:before="9"/>
      </w:pPr>
      <w:r>
        <w:rPr>
          <w:spacing w:val="-4"/>
        </w:rPr>
        <w:t>979.</w:t>
      </w:r>
    </w:p>
    <w:p>
      <w:pPr>
        <w:pStyle w:val="BodyText"/>
      </w:pPr>
      <w:r>
        <w:rPr/>
        <w:t>Pháp</w:t>
      </w:r>
      <w:r>
        <w:rPr>
          <w:spacing w:val="18"/>
        </w:rPr>
        <w:t> </w:t>
      </w:r>
      <w:r>
        <w:rPr/>
        <w:t>hữu</w:t>
      </w:r>
      <w:r>
        <w:rPr>
          <w:spacing w:val="18"/>
        </w:rPr>
        <w:t> </w:t>
      </w:r>
      <w:r>
        <w:rPr/>
        <w:t>nhân</w:t>
      </w:r>
      <w:r>
        <w:rPr>
          <w:spacing w:val="18"/>
        </w:rPr>
        <w:t> </w:t>
      </w:r>
      <w:r>
        <w:rPr/>
        <w:t>sơ đạo</w:t>
      </w:r>
      <w:r>
        <w:rPr>
          <w:spacing w:val="20"/>
        </w:rPr>
        <w:t> </w:t>
      </w:r>
      <w:r>
        <w:rPr/>
        <w:t>tuyệt</w:t>
      </w:r>
      <w:r>
        <w:rPr>
          <w:spacing w:val="18"/>
        </w:rPr>
        <w:t> </w:t>
      </w:r>
      <w:r>
        <w:rPr/>
        <w:t>trừ</w:t>
      </w:r>
      <w:r>
        <w:rPr>
          <w:spacing w:val="22"/>
        </w:rPr>
        <w:t> </w:t>
      </w:r>
      <w:r>
        <w:rPr/>
        <w:t>làm duyên</w:t>
      </w:r>
      <w:r>
        <w:rPr>
          <w:spacing w:val="19"/>
        </w:rPr>
        <w:t> </w:t>
      </w:r>
      <w:r>
        <w:rPr/>
        <w:t>cho</w:t>
      </w:r>
      <w:r>
        <w:rPr>
          <w:spacing w:val="19"/>
        </w:rPr>
        <w:t> </w:t>
      </w:r>
      <w:r>
        <w:rPr/>
        <w:t>pháp</w:t>
      </w:r>
      <w:r>
        <w:rPr>
          <w:spacing w:val="18"/>
        </w:rPr>
        <w:t> </w:t>
      </w:r>
      <w:r>
        <w:rPr/>
        <w:t>hữu</w:t>
      </w:r>
      <w:r>
        <w:rPr>
          <w:spacing w:val="18"/>
        </w:rPr>
        <w:t> </w:t>
      </w:r>
      <w:r>
        <w:rPr/>
        <w:t>nhân</w:t>
      </w:r>
      <w:r>
        <w:rPr>
          <w:spacing w:val="18"/>
        </w:rPr>
        <w:t> </w:t>
      </w:r>
      <w:r>
        <w:rPr/>
        <w:t>sơ</w:t>
      </w:r>
      <w:r>
        <w:rPr>
          <w:spacing w:val="20"/>
        </w:rPr>
        <w:t> </w:t>
      </w:r>
      <w:r>
        <w:rPr/>
        <w:t>đạo</w:t>
      </w:r>
      <w:r>
        <w:rPr>
          <w:spacing w:val="20"/>
        </w:rPr>
        <w:t> </w:t>
      </w:r>
      <w:r>
        <w:rPr/>
        <w:t>tuyệt</w:t>
      </w:r>
      <w:r>
        <w:rPr>
          <w:spacing w:val="18"/>
        </w:rPr>
        <w:t> </w:t>
      </w:r>
      <w:r>
        <w:rPr/>
        <w:t>trừ</w:t>
      </w:r>
      <w:r>
        <w:rPr>
          <w:spacing w:val="18"/>
        </w:rPr>
        <w:t> </w:t>
      </w:r>
      <w:r>
        <w:rPr/>
        <w:t>bằng Hiện hữu duyên: ... 1 uẩn hữu nhân sơ đạo tuyệt trừ...</w:t>
      </w:r>
    </w:p>
    <w:p>
      <w:pPr>
        <w:pStyle w:val="Heading3"/>
        <w:spacing w:before="2"/>
      </w:pPr>
      <w:r>
        <w:rPr>
          <w:spacing w:val="-4"/>
        </w:rPr>
        <w:t>980.</w:t>
      </w:r>
    </w:p>
    <w:p>
      <w:pPr>
        <w:pStyle w:val="BodyText"/>
      </w:pPr>
      <w:r>
        <w:rPr/>
        <w:t>Pháp</w:t>
      </w:r>
      <w:r>
        <w:rPr>
          <w:spacing w:val="18"/>
        </w:rPr>
        <w:t> </w:t>
      </w:r>
      <w:r>
        <w:rPr/>
        <w:t>hữu</w:t>
      </w:r>
      <w:r>
        <w:rPr>
          <w:spacing w:val="18"/>
        </w:rPr>
        <w:t> </w:t>
      </w:r>
      <w:r>
        <w:rPr/>
        <w:t>nhân</w:t>
      </w:r>
      <w:r>
        <w:rPr>
          <w:spacing w:val="18"/>
        </w:rPr>
        <w:t> </w:t>
      </w:r>
      <w:r>
        <w:rPr/>
        <w:t>sơ</w:t>
      </w:r>
      <w:r>
        <w:rPr>
          <w:spacing w:val="17"/>
        </w:rPr>
        <w:t> </w:t>
      </w:r>
      <w:r>
        <w:rPr/>
        <w:t>đạo</w:t>
      </w:r>
      <w:r>
        <w:rPr>
          <w:spacing w:val="20"/>
        </w:rPr>
        <w:t> </w:t>
      </w:r>
      <w:r>
        <w:rPr/>
        <w:t>tuyệt</w:t>
      </w:r>
      <w:r>
        <w:rPr>
          <w:spacing w:val="18"/>
        </w:rPr>
        <w:t> </w:t>
      </w:r>
      <w:r>
        <w:rPr/>
        <w:t>trừ</w:t>
      </w:r>
      <w:r>
        <w:rPr>
          <w:spacing w:val="22"/>
        </w:rPr>
        <w:t> </w:t>
      </w:r>
      <w:r>
        <w:rPr/>
        <w:t>làm duyên</w:t>
      </w:r>
      <w:r>
        <w:rPr>
          <w:spacing w:val="19"/>
        </w:rPr>
        <w:t> </w:t>
      </w:r>
      <w:r>
        <w:rPr/>
        <w:t>cho</w:t>
      </w:r>
      <w:r>
        <w:rPr>
          <w:spacing w:val="19"/>
        </w:rPr>
        <w:t> </w:t>
      </w:r>
      <w:r>
        <w:rPr/>
        <w:t>pháp</w:t>
      </w:r>
      <w:r>
        <w:rPr>
          <w:spacing w:val="18"/>
        </w:rPr>
        <w:t> </w:t>
      </w:r>
      <w:r>
        <w:rPr/>
        <w:t>phi</w:t>
      </w:r>
      <w:r>
        <w:rPr>
          <w:spacing w:val="18"/>
        </w:rPr>
        <w:t> </w:t>
      </w:r>
      <w:r>
        <w:rPr/>
        <w:t>hữu</w:t>
      </w:r>
      <w:r>
        <w:rPr>
          <w:spacing w:val="18"/>
        </w:rPr>
        <w:t> </w:t>
      </w:r>
      <w:r>
        <w:rPr/>
        <w:t>nhân</w:t>
      </w:r>
      <w:r>
        <w:rPr>
          <w:spacing w:val="21"/>
        </w:rPr>
        <w:t> </w:t>
      </w:r>
      <w:r>
        <w:rPr/>
        <w:t>phi</w:t>
      </w:r>
      <w:r>
        <w:rPr>
          <w:spacing w:val="18"/>
        </w:rPr>
        <w:t> </w:t>
      </w:r>
      <w:r>
        <w:rPr/>
        <w:t>sơ</w:t>
      </w:r>
      <w:r>
        <w:rPr>
          <w:spacing w:val="17"/>
        </w:rPr>
        <w:t> </w:t>
      </w:r>
      <w:r>
        <w:rPr/>
        <w:t>đạo</w:t>
      </w:r>
      <w:r>
        <w:rPr>
          <w:spacing w:val="18"/>
        </w:rPr>
        <w:t> </w:t>
      </w:r>
      <w:r>
        <w:rPr/>
        <w:t>phi</w:t>
      </w:r>
      <w:r>
        <w:rPr>
          <w:spacing w:val="18"/>
        </w:rPr>
        <w:t> </w:t>
      </w:r>
      <w:r>
        <w:rPr/>
        <w:t>ba đạo cao tuyệt trừ bằng Hiện hữu duyên có Đồng sanh và Hậu sanh:</w:t>
      </w:r>
    </w:p>
    <w:p>
      <w:pPr>
        <w:pStyle w:val="ListParagraph"/>
        <w:numPr>
          <w:ilvl w:val="0"/>
          <w:numId w:val="486"/>
        </w:numPr>
        <w:tabs>
          <w:tab w:pos="1135" w:val="left" w:leader="none"/>
        </w:tabs>
        <w:spacing w:line="240" w:lineRule="auto" w:before="0" w:after="0"/>
        <w:ind w:left="1135" w:right="142" w:hanging="286"/>
        <w:jc w:val="left"/>
        <w:rPr>
          <w:sz w:val="26"/>
        </w:rPr>
      </w:pPr>
      <w:r>
        <w:rPr>
          <w:sz w:val="26"/>
        </w:rPr>
        <w:t>Đồng sanh như: Uẩn hữu nhân sơ đạo tuyệt trừ làm duyên cho sắc nương tâm sanh bằng Hiện hữu duyên.</w:t>
      </w:r>
    </w:p>
    <w:p>
      <w:pPr>
        <w:pStyle w:val="ListParagraph"/>
        <w:numPr>
          <w:ilvl w:val="0"/>
          <w:numId w:val="486"/>
        </w:numPr>
        <w:tabs>
          <w:tab w:pos="1135" w:val="left" w:leader="none"/>
        </w:tabs>
        <w:spacing w:line="240" w:lineRule="auto" w:before="0" w:after="0"/>
        <w:ind w:left="1135" w:right="140" w:hanging="286"/>
        <w:jc w:val="left"/>
        <w:rPr>
          <w:sz w:val="26"/>
        </w:rPr>
      </w:pPr>
      <w:r>
        <w:rPr>
          <w:sz w:val="26"/>
        </w:rPr>
        <w:t>Đồng sanh như: Uẩn đồng sanh hoài nghi làm duyên cho si và sắc nương tâm sanh bằng Hiện hữu duyên.</w:t>
      </w:r>
    </w:p>
    <w:p>
      <w:pPr>
        <w:pStyle w:val="ListParagraph"/>
        <w:numPr>
          <w:ilvl w:val="0"/>
          <w:numId w:val="486"/>
        </w:numPr>
        <w:tabs>
          <w:tab w:pos="1135" w:val="left" w:leader="none"/>
        </w:tabs>
        <w:spacing w:line="240" w:lineRule="auto" w:before="0" w:after="0"/>
        <w:ind w:left="1135" w:right="142" w:hanging="286"/>
        <w:jc w:val="left"/>
        <w:rPr>
          <w:sz w:val="26"/>
        </w:rPr>
      </w:pPr>
      <w:r>
        <w:rPr>
          <w:sz w:val="26"/>
        </w:rPr>
        <w:t>Hậu</w:t>
      </w:r>
      <w:r>
        <w:rPr>
          <w:spacing w:val="26"/>
          <w:sz w:val="26"/>
        </w:rPr>
        <w:t> </w:t>
      </w:r>
      <w:r>
        <w:rPr>
          <w:sz w:val="26"/>
        </w:rPr>
        <w:t>sanh</w:t>
      </w:r>
      <w:r>
        <w:rPr>
          <w:spacing w:val="28"/>
          <w:sz w:val="26"/>
        </w:rPr>
        <w:t> </w:t>
      </w:r>
      <w:r>
        <w:rPr>
          <w:sz w:val="26"/>
        </w:rPr>
        <w:t>như:</w:t>
      </w:r>
      <w:r>
        <w:rPr>
          <w:spacing w:val="26"/>
          <w:sz w:val="26"/>
        </w:rPr>
        <w:t> </w:t>
      </w:r>
      <w:r>
        <w:rPr>
          <w:sz w:val="26"/>
        </w:rPr>
        <w:t>Uẩn</w:t>
      </w:r>
      <w:r>
        <w:rPr>
          <w:spacing w:val="27"/>
          <w:sz w:val="26"/>
        </w:rPr>
        <w:t> </w:t>
      </w:r>
      <w:r>
        <w:rPr>
          <w:sz w:val="26"/>
        </w:rPr>
        <w:t>hữu</w:t>
      </w:r>
      <w:r>
        <w:rPr>
          <w:spacing w:val="26"/>
          <w:sz w:val="26"/>
        </w:rPr>
        <w:t> </w:t>
      </w:r>
      <w:r>
        <w:rPr>
          <w:sz w:val="26"/>
        </w:rPr>
        <w:t>nhân</w:t>
      </w:r>
      <w:r>
        <w:rPr>
          <w:spacing w:val="26"/>
          <w:sz w:val="26"/>
        </w:rPr>
        <w:t> </w:t>
      </w:r>
      <w:r>
        <w:rPr>
          <w:sz w:val="26"/>
        </w:rPr>
        <w:t>sơ</w:t>
      </w:r>
      <w:r>
        <w:rPr>
          <w:spacing w:val="26"/>
          <w:sz w:val="26"/>
        </w:rPr>
        <w:t> </w:t>
      </w:r>
      <w:r>
        <w:rPr>
          <w:sz w:val="26"/>
        </w:rPr>
        <w:t>đạo</w:t>
      </w:r>
      <w:r>
        <w:rPr>
          <w:spacing w:val="28"/>
          <w:sz w:val="26"/>
        </w:rPr>
        <w:t> </w:t>
      </w:r>
      <w:r>
        <w:rPr>
          <w:sz w:val="26"/>
        </w:rPr>
        <w:t>tuyệt</w:t>
      </w:r>
      <w:r>
        <w:rPr>
          <w:spacing w:val="28"/>
          <w:sz w:val="26"/>
        </w:rPr>
        <w:t> </w:t>
      </w:r>
      <w:r>
        <w:rPr>
          <w:sz w:val="26"/>
        </w:rPr>
        <w:t>trừ</w:t>
      </w:r>
      <w:r>
        <w:rPr>
          <w:spacing w:val="31"/>
          <w:sz w:val="26"/>
        </w:rPr>
        <w:t> </w:t>
      </w:r>
      <w:r>
        <w:rPr>
          <w:sz w:val="26"/>
        </w:rPr>
        <w:t>làm</w:t>
      </w:r>
      <w:r>
        <w:rPr>
          <w:spacing w:val="23"/>
          <w:sz w:val="26"/>
        </w:rPr>
        <w:t> </w:t>
      </w:r>
      <w:r>
        <w:rPr>
          <w:sz w:val="26"/>
        </w:rPr>
        <w:t>duyên</w:t>
      </w:r>
      <w:r>
        <w:rPr>
          <w:spacing w:val="27"/>
          <w:sz w:val="26"/>
        </w:rPr>
        <w:t> </w:t>
      </w:r>
      <w:r>
        <w:rPr>
          <w:sz w:val="26"/>
        </w:rPr>
        <w:t>cho</w:t>
      </w:r>
      <w:r>
        <w:rPr>
          <w:spacing w:val="28"/>
          <w:sz w:val="26"/>
        </w:rPr>
        <w:t> </w:t>
      </w:r>
      <w:r>
        <w:rPr>
          <w:sz w:val="26"/>
        </w:rPr>
        <w:t>thân</w:t>
      </w:r>
      <w:r>
        <w:rPr>
          <w:spacing w:val="28"/>
          <w:sz w:val="26"/>
        </w:rPr>
        <w:t> </w:t>
      </w:r>
      <w:r>
        <w:rPr>
          <w:sz w:val="26"/>
        </w:rPr>
        <w:t>ấy</w:t>
      </w:r>
      <w:r>
        <w:rPr>
          <w:spacing w:val="21"/>
          <w:sz w:val="26"/>
        </w:rPr>
        <w:t> </w:t>
      </w:r>
      <w:r>
        <w:rPr>
          <w:sz w:val="26"/>
        </w:rPr>
        <w:t>sanh</w:t>
      </w:r>
      <w:r>
        <w:rPr>
          <w:spacing w:val="26"/>
          <w:sz w:val="26"/>
        </w:rPr>
        <w:t> </w:t>
      </w:r>
      <w:r>
        <w:rPr>
          <w:sz w:val="26"/>
        </w:rPr>
        <w:t>trước bằng Hiện hữu duyên.</w:t>
      </w:r>
    </w:p>
    <w:p>
      <w:pPr>
        <w:pStyle w:val="Heading3"/>
        <w:spacing w:line="294" w:lineRule="exact" w:before="4"/>
      </w:pPr>
      <w:r>
        <w:rPr>
          <w:spacing w:val="-4"/>
        </w:rPr>
        <w:t>981.</w:t>
      </w:r>
    </w:p>
    <w:p>
      <w:pPr>
        <w:pStyle w:val="ListParagraph"/>
        <w:numPr>
          <w:ilvl w:val="0"/>
          <w:numId w:val="484"/>
        </w:numPr>
        <w:tabs>
          <w:tab w:pos="850" w:val="left" w:leader="none"/>
        </w:tabs>
        <w:spacing w:line="237" w:lineRule="auto" w:before="1" w:after="0"/>
        <w:ind w:left="850" w:right="143" w:hanging="284"/>
        <w:jc w:val="both"/>
        <w:rPr>
          <w:sz w:val="26"/>
        </w:rPr>
      </w:pPr>
      <w:r>
        <w:rPr>
          <w:sz w:val="26"/>
        </w:rPr>
        <w:t>Pháp hữu nhân sơ đạo tuyệt trừ làm duyên cho chư pháp hữu nhân sơ đạo tuyệt trừ và phi hữu nhân phi sơ đạo phi ba đạo cao tuyệt trừ...</w:t>
      </w:r>
    </w:p>
    <w:p>
      <w:pPr>
        <w:pStyle w:val="BodyText"/>
        <w:spacing w:before="3"/>
        <w:ind w:left="1133" w:right="141" w:firstLine="2"/>
        <w:jc w:val="both"/>
      </w:pPr>
      <w:r>
        <w:rPr/>
        <w:t>1 uẩn hữu nhân sơ đạo tuyệt trừ làm duyên cho 3 uẩn và sắc nương tâm sanh bằng Hiện</w:t>
      </w:r>
      <w:r>
        <w:rPr>
          <w:spacing w:val="-1"/>
        </w:rPr>
        <w:t> </w:t>
      </w:r>
      <w:r>
        <w:rPr/>
        <w:t>hữu</w:t>
      </w:r>
      <w:r>
        <w:rPr>
          <w:spacing w:val="-2"/>
        </w:rPr>
        <w:t> </w:t>
      </w:r>
      <w:r>
        <w:rPr/>
        <w:t>duyên;</w:t>
      </w:r>
      <w:r>
        <w:rPr>
          <w:spacing w:val="-2"/>
        </w:rPr>
        <w:t> </w:t>
      </w:r>
      <w:r>
        <w:rPr/>
        <w:t>1</w:t>
      </w:r>
      <w:r>
        <w:rPr>
          <w:spacing w:val="-2"/>
        </w:rPr>
        <w:t> </w:t>
      </w:r>
      <w:r>
        <w:rPr/>
        <w:t>uẩn đồng</w:t>
      </w:r>
      <w:r>
        <w:rPr>
          <w:spacing w:val="-2"/>
        </w:rPr>
        <w:t> </w:t>
      </w:r>
      <w:r>
        <w:rPr/>
        <w:t>sanh</w:t>
      </w:r>
      <w:r>
        <w:rPr>
          <w:spacing w:val="-1"/>
        </w:rPr>
        <w:t> </w:t>
      </w:r>
      <w:r>
        <w:rPr/>
        <w:t>hoài</w:t>
      </w:r>
      <w:r>
        <w:rPr>
          <w:spacing w:val="-2"/>
        </w:rPr>
        <w:t> </w:t>
      </w:r>
      <w:r>
        <w:rPr/>
        <w:t>nghi làm</w:t>
      </w:r>
      <w:r>
        <w:rPr>
          <w:spacing w:val="-4"/>
        </w:rPr>
        <w:t> </w:t>
      </w:r>
      <w:r>
        <w:rPr/>
        <w:t>duyên cho</w:t>
      </w:r>
      <w:r>
        <w:rPr>
          <w:spacing w:val="-1"/>
        </w:rPr>
        <w:t> </w:t>
      </w:r>
      <w:r>
        <w:rPr/>
        <w:t>3</w:t>
      </w:r>
      <w:r>
        <w:rPr>
          <w:spacing w:val="-2"/>
        </w:rPr>
        <w:t> </w:t>
      </w:r>
      <w:r>
        <w:rPr/>
        <w:t>uẩn</w:t>
      </w:r>
      <w:r>
        <w:rPr>
          <w:spacing w:val="-1"/>
        </w:rPr>
        <w:t> </w:t>
      </w:r>
      <w:r>
        <w:rPr/>
        <w:t>và si</w:t>
      </w:r>
      <w:r>
        <w:rPr>
          <w:spacing w:val="-1"/>
        </w:rPr>
        <w:t> </w:t>
      </w:r>
      <w:r>
        <w:rPr/>
        <w:t>và</w:t>
      </w:r>
      <w:r>
        <w:rPr>
          <w:spacing w:val="-1"/>
        </w:rPr>
        <w:t> </w:t>
      </w:r>
      <w:r>
        <w:rPr/>
        <w:t>sắc</w:t>
      </w:r>
      <w:r>
        <w:rPr>
          <w:spacing w:val="-1"/>
        </w:rPr>
        <w:t> </w:t>
      </w:r>
      <w:r>
        <w:rPr/>
        <w:t>nương tâm sanh bằng Hiện hữu duyên.</w:t>
      </w:r>
    </w:p>
    <w:p>
      <w:pPr>
        <w:pStyle w:val="ListParagraph"/>
        <w:numPr>
          <w:ilvl w:val="0"/>
          <w:numId w:val="484"/>
        </w:numPr>
        <w:tabs>
          <w:tab w:pos="851" w:val="left" w:leader="none"/>
        </w:tabs>
        <w:spacing w:line="240" w:lineRule="auto" w:before="121" w:after="0"/>
        <w:ind w:left="851" w:right="0" w:hanging="285"/>
        <w:jc w:val="both"/>
        <w:rPr>
          <w:sz w:val="26"/>
        </w:rPr>
      </w:pPr>
      <w:r>
        <w:rPr>
          <w:sz w:val="26"/>
        </w:rPr>
        <w:t>...</w:t>
      </w:r>
      <w:r>
        <w:rPr>
          <w:spacing w:val="-5"/>
          <w:sz w:val="26"/>
        </w:rPr>
        <w:t> </w:t>
      </w:r>
      <w:r>
        <w:rPr>
          <w:sz w:val="26"/>
        </w:rPr>
        <w:t>Pháp</w:t>
      </w:r>
      <w:r>
        <w:rPr>
          <w:spacing w:val="-4"/>
          <w:sz w:val="26"/>
        </w:rPr>
        <w:t> </w:t>
      </w:r>
      <w:r>
        <w:rPr>
          <w:sz w:val="26"/>
        </w:rPr>
        <w:t>hữu</w:t>
      </w:r>
      <w:r>
        <w:rPr>
          <w:spacing w:val="-4"/>
          <w:sz w:val="26"/>
        </w:rPr>
        <w:t> </w:t>
      </w:r>
      <w:r>
        <w:rPr>
          <w:sz w:val="26"/>
        </w:rPr>
        <w:t>nhân</w:t>
      </w:r>
      <w:r>
        <w:rPr>
          <w:spacing w:val="-4"/>
          <w:sz w:val="26"/>
        </w:rPr>
        <w:t> </w:t>
      </w:r>
      <w:r>
        <w:rPr>
          <w:sz w:val="26"/>
        </w:rPr>
        <w:t>ba</w:t>
      </w:r>
      <w:r>
        <w:rPr>
          <w:spacing w:val="-5"/>
          <w:sz w:val="26"/>
        </w:rPr>
        <w:t> </w:t>
      </w:r>
      <w:r>
        <w:rPr>
          <w:sz w:val="26"/>
        </w:rPr>
        <w:t>đạo</w:t>
      </w:r>
      <w:r>
        <w:rPr>
          <w:spacing w:val="-4"/>
          <w:sz w:val="26"/>
        </w:rPr>
        <w:t> </w:t>
      </w:r>
      <w:r>
        <w:rPr>
          <w:sz w:val="26"/>
        </w:rPr>
        <w:t>cao</w:t>
      </w:r>
      <w:r>
        <w:rPr>
          <w:spacing w:val="-2"/>
          <w:sz w:val="26"/>
        </w:rPr>
        <w:t> </w:t>
      </w:r>
      <w:r>
        <w:rPr>
          <w:sz w:val="26"/>
        </w:rPr>
        <w:t>tuyệt</w:t>
      </w:r>
      <w:r>
        <w:rPr>
          <w:spacing w:val="-3"/>
          <w:sz w:val="26"/>
        </w:rPr>
        <w:t> </w:t>
      </w:r>
      <w:r>
        <w:rPr>
          <w:sz w:val="26"/>
        </w:rPr>
        <w:t>trừ...</w:t>
      </w:r>
      <w:r>
        <w:rPr>
          <w:spacing w:val="-4"/>
          <w:sz w:val="26"/>
        </w:rPr>
        <w:t> </w:t>
      </w:r>
      <w:r>
        <w:rPr>
          <w:sz w:val="26"/>
        </w:rPr>
        <w:t>có</w:t>
      </w:r>
      <w:r>
        <w:rPr>
          <w:spacing w:val="-4"/>
          <w:sz w:val="26"/>
        </w:rPr>
        <w:t> </w:t>
      </w:r>
      <w:r>
        <w:rPr>
          <w:sz w:val="26"/>
        </w:rPr>
        <w:t>3</w:t>
      </w:r>
      <w:r>
        <w:rPr>
          <w:spacing w:val="-4"/>
          <w:sz w:val="26"/>
        </w:rPr>
        <w:t> câu.</w:t>
      </w:r>
    </w:p>
    <w:p>
      <w:pPr>
        <w:pStyle w:val="Heading3"/>
        <w:spacing w:line="240" w:lineRule="auto" w:before="5"/>
      </w:pPr>
      <w:r>
        <w:rPr>
          <w:spacing w:val="-4"/>
        </w:rPr>
        <w:t>982.</w:t>
      </w:r>
    </w:p>
    <w:p>
      <w:pPr>
        <w:pStyle w:val="BodyText"/>
        <w:ind w:right="139"/>
        <w:jc w:val="both"/>
      </w:pPr>
      <w:r>
        <w:rPr/>
        <w:t>Pháp phi hữu nhân phi sơ đạo phi ba đạo cao tuyệt trừ làm duyên cho pháp phi hữu nhân phi sơ đạo phi ba đạo cao tuyệt trừ bằng Hiện hữu duyên có Đồng sanh, Tiền sanh, Hậu sanh, Thực và Quyền:</w:t>
      </w:r>
    </w:p>
    <w:p>
      <w:pPr>
        <w:pStyle w:val="ListParagraph"/>
        <w:numPr>
          <w:ilvl w:val="1"/>
          <w:numId w:val="484"/>
        </w:numPr>
        <w:tabs>
          <w:tab w:pos="1135" w:val="left" w:leader="none"/>
        </w:tabs>
        <w:spacing w:line="240" w:lineRule="auto" w:before="0" w:after="0"/>
        <w:ind w:left="1135" w:right="137" w:hanging="286"/>
        <w:jc w:val="both"/>
        <w:rPr>
          <w:sz w:val="26"/>
        </w:rPr>
      </w:pPr>
      <w:r>
        <w:rPr>
          <w:sz w:val="26"/>
        </w:rPr>
        <w:t>Đồng sanh như: 1 uẩn phi hữu nhân phi sơ đạo phi ba đạo cao tuyệt trừ làm duyên cho 3 uẩn và sắc nương tâm sanh bằng Hiện hữu duyên.</w:t>
      </w:r>
    </w:p>
    <w:p>
      <w:pPr>
        <w:pStyle w:val="ListParagraph"/>
        <w:numPr>
          <w:ilvl w:val="1"/>
          <w:numId w:val="484"/>
        </w:numPr>
        <w:tabs>
          <w:tab w:pos="1135" w:val="left" w:leader="none"/>
        </w:tabs>
        <w:spacing w:line="240" w:lineRule="auto" w:before="0" w:after="0"/>
        <w:ind w:left="1135" w:right="142" w:hanging="286"/>
        <w:jc w:val="both"/>
        <w:rPr>
          <w:sz w:val="26"/>
        </w:rPr>
      </w:pPr>
      <w:r>
        <w:rPr>
          <w:sz w:val="26"/>
        </w:rPr>
        <w:t>Si đồng sanh hoài nghi đồng sanh phóng dật làm duyên cho sắc nương tâm sanh bằng Hiện hữu duyên. Sát-na tục sinh... người Vô tưởng...</w:t>
      </w:r>
    </w:p>
    <w:p>
      <w:pPr>
        <w:pStyle w:val="ListParagraph"/>
        <w:numPr>
          <w:ilvl w:val="1"/>
          <w:numId w:val="484"/>
        </w:numPr>
        <w:tabs>
          <w:tab w:pos="1135" w:val="left" w:leader="none"/>
        </w:tabs>
        <w:spacing w:line="240" w:lineRule="auto" w:before="0" w:after="0"/>
        <w:ind w:left="1135" w:right="137" w:hanging="286"/>
        <w:jc w:val="both"/>
        <w:rPr>
          <w:sz w:val="26"/>
        </w:rPr>
      </w:pPr>
      <w:r>
        <w:rPr>
          <w:sz w:val="26"/>
        </w:rPr>
        <w:t>Tiền sanh như: Nhãn... vật... bằng lối vô thường... thiên nhãn thấy sắc,... thiên nhĩ nghe tiếng; sắc xứ làm duyên cho nhãn thức,... xúc xứ làm duyên cho thân thức. nhãn xứ... thân xứ... vật </w:t>
      </w:r>
      <w:r>
        <w:rPr>
          <w:i/>
          <w:sz w:val="26"/>
        </w:rPr>
        <w:t>(vatthu) </w:t>
      </w:r>
      <w:r>
        <w:rPr>
          <w:sz w:val="26"/>
        </w:rPr>
        <w:t>làm duyên cho uẩn phi hữu nhân phi sơ đạo phi ba đạo cao tuyệt trừ và si bằng Hiện hữu duyên.</w:t>
      </w:r>
    </w:p>
    <w:p>
      <w:pPr>
        <w:pStyle w:val="ListParagraph"/>
        <w:numPr>
          <w:ilvl w:val="1"/>
          <w:numId w:val="484"/>
        </w:numPr>
        <w:tabs>
          <w:tab w:pos="1135" w:val="left" w:leader="none"/>
        </w:tabs>
        <w:spacing w:line="240" w:lineRule="auto" w:before="0" w:after="0"/>
        <w:ind w:left="1135" w:right="134" w:hanging="286"/>
        <w:jc w:val="both"/>
        <w:rPr>
          <w:sz w:val="26"/>
        </w:rPr>
      </w:pPr>
      <w:r>
        <w:rPr>
          <w:sz w:val="26"/>
        </w:rPr>
        <w:t>Hậu sanh như: Uẩn phi hữu nhân phi sơ đạo phi ba đạo cao tuyệt trừ và si làm</w:t>
      </w:r>
      <w:r>
        <w:rPr>
          <w:spacing w:val="40"/>
          <w:sz w:val="26"/>
        </w:rPr>
        <w:t> </w:t>
      </w:r>
      <w:r>
        <w:rPr>
          <w:sz w:val="26"/>
        </w:rPr>
        <w:t>duyên cho thân ấy sanh trước bằng Hiện hữu duyên; đoàn thực làm duyên cho thân ấy; sắc mạng quyền làm duyên cho sắc tục sinh </w:t>
      </w:r>
      <w:r>
        <w:rPr>
          <w:i/>
          <w:sz w:val="26"/>
        </w:rPr>
        <w:t>(kaṭattārūpa)</w:t>
      </w:r>
      <w:r>
        <w:rPr>
          <w:sz w:val="26"/>
        </w:rPr>
        <w:t>.</w:t>
      </w:r>
    </w:p>
    <w:p>
      <w:pPr>
        <w:pStyle w:val="Heading3"/>
        <w:spacing w:line="295" w:lineRule="exact" w:before="2"/>
      </w:pPr>
      <w:r>
        <w:rPr>
          <w:spacing w:val="-4"/>
        </w:rPr>
        <w:t>983.</w:t>
      </w:r>
    </w:p>
    <w:p>
      <w:pPr>
        <w:pStyle w:val="BodyText"/>
        <w:ind w:right="174"/>
      </w:pPr>
      <w:r>
        <w:rPr/>
        <w:t>Pháp phi hữu nhân phi sơ đạo phi ba đạo cao tuyệt trừ làm duyên cho pháp hữu nhân</w:t>
      </w:r>
      <w:r>
        <w:rPr>
          <w:spacing w:val="40"/>
        </w:rPr>
        <w:t> </w:t>
      </w:r>
      <w:r>
        <w:rPr/>
        <w:t>sơ đạo tuyệt trừ bằng Hiện hữu duyên có Đồng sanh và Tiền sanh:</w:t>
      </w:r>
    </w:p>
    <w:p>
      <w:pPr>
        <w:pStyle w:val="ListParagraph"/>
        <w:numPr>
          <w:ilvl w:val="1"/>
          <w:numId w:val="484"/>
        </w:numPr>
        <w:tabs>
          <w:tab w:pos="1135" w:val="left" w:leader="none"/>
        </w:tabs>
        <w:spacing w:line="240" w:lineRule="auto" w:before="0" w:after="0"/>
        <w:ind w:left="1135" w:right="141" w:hanging="286"/>
        <w:jc w:val="left"/>
        <w:rPr>
          <w:sz w:val="26"/>
        </w:rPr>
      </w:pPr>
      <w:r>
        <w:rPr>
          <w:sz w:val="26"/>
        </w:rPr>
        <w:t>Đồng</w:t>
      </w:r>
      <w:r>
        <w:rPr>
          <w:spacing w:val="21"/>
          <w:sz w:val="26"/>
        </w:rPr>
        <w:t> </w:t>
      </w:r>
      <w:r>
        <w:rPr>
          <w:sz w:val="26"/>
        </w:rPr>
        <w:t>sanh</w:t>
      </w:r>
      <w:r>
        <w:rPr>
          <w:spacing w:val="21"/>
          <w:sz w:val="26"/>
        </w:rPr>
        <w:t> </w:t>
      </w:r>
      <w:r>
        <w:rPr>
          <w:sz w:val="26"/>
        </w:rPr>
        <w:t>như:</w:t>
      </w:r>
      <w:r>
        <w:rPr>
          <w:spacing w:val="21"/>
          <w:sz w:val="26"/>
        </w:rPr>
        <w:t> </w:t>
      </w:r>
      <w:r>
        <w:rPr>
          <w:sz w:val="26"/>
        </w:rPr>
        <w:t>Si</w:t>
      </w:r>
      <w:r>
        <w:rPr>
          <w:spacing w:val="22"/>
          <w:sz w:val="26"/>
        </w:rPr>
        <w:t> </w:t>
      </w:r>
      <w:r>
        <w:rPr>
          <w:sz w:val="26"/>
        </w:rPr>
        <w:t>đồng</w:t>
      </w:r>
      <w:r>
        <w:rPr>
          <w:spacing w:val="21"/>
          <w:sz w:val="26"/>
        </w:rPr>
        <w:t> </w:t>
      </w:r>
      <w:r>
        <w:rPr>
          <w:sz w:val="26"/>
        </w:rPr>
        <w:t>sanh</w:t>
      </w:r>
      <w:r>
        <w:rPr>
          <w:spacing w:val="24"/>
          <w:sz w:val="26"/>
        </w:rPr>
        <w:t> </w:t>
      </w:r>
      <w:r>
        <w:rPr>
          <w:sz w:val="26"/>
        </w:rPr>
        <w:t>hoài</w:t>
      </w:r>
      <w:r>
        <w:rPr>
          <w:spacing w:val="21"/>
          <w:sz w:val="26"/>
        </w:rPr>
        <w:t> </w:t>
      </w:r>
      <w:r>
        <w:rPr>
          <w:sz w:val="26"/>
        </w:rPr>
        <w:t>nghi</w:t>
      </w:r>
      <w:r>
        <w:rPr>
          <w:spacing w:val="22"/>
          <w:sz w:val="26"/>
        </w:rPr>
        <w:t> </w:t>
      </w:r>
      <w:r>
        <w:rPr>
          <w:sz w:val="26"/>
        </w:rPr>
        <w:t>làm</w:t>
      </w:r>
      <w:r>
        <w:rPr>
          <w:spacing w:val="21"/>
          <w:sz w:val="26"/>
        </w:rPr>
        <w:t> </w:t>
      </w:r>
      <w:r>
        <w:rPr>
          <w:sz w:val="26"/>
        </w:rPr>
        <w:t>duyên</w:t>
      </w:r>
      <w:r>
        <w:rPr>
          <w:spacing w:val="23"/>
          <w:sz w:val="26"/>
        </w:rPr>
        <w:t> </w:t>
      </w:r>
      <w:r>
        <w:rPr>
          <w:sz w:val="26"/>
        </w:rPr>
        <w:t>cho</w:t>
      </w:r>
      <w:r>
        <w:rPr>
          <w:spacing w:val="22"/>
          <w:sz w:val="26"/>
        </w:rPr>
        <w:t> </w:t>
      </w:r>
      <w:r>
        <w:rPr>
          <w:sz w:val="26"/>
        </w:rPr>
        <w:t>uẩn</w:t>
      </w:r>
      <w:r>
        <w:rPr>
          <w:spacing w:val="24"/>
          <w:sz w:val="26"/>
        </w:rPr>
        <w:t> </w:t>
      </w:r>
      <w:r>
        <w:rPr>
          <w:sz w:val="26"/>
        </w:rPr>
        <w:t>tương</w:t>
      </w:r>
      <w:r>
        <w:rPr>
          <w:spacing w:val="23"/>
          <w:sz w:val="26"/>
        </w:rPr>
        <w:t> </w:t>
      </w:r>
      <w:r>
        <w:rPr>
          <w:sz w:val="26"/>
        </w:rPr>
        <w:t>ưng</w:t>
      </w:r>
      <w:r>
        <w:rPr>
          <w:spacing w:val="21"/>
          <w:sz w:val="26"/>
        </w:rPr>
        <w:t> </w:t>
      </w:r>
      <w:r>
        <w:rPr>
          <w:sz w:val="26"/>
        </w:rPr>
        <w:t>bằng</w:t>
      </w:r>
      <w:r>
        <w:rPr>
          <w:spacing w:val="21"/>
          <w:sz w:val="26"/>
        </w:rPr>
        <w:t> </w:t>
      </w:r>
      <w:r>
        <w:rPr>
          <w:sz w:val="26"/>
        </w:rPr>
        <w:t>Hiện hữu duyên.</w:t>
      </w:r>
    </w:p>
    <w:p>
      <w:pPr>
        <w:pStyle w:val="ListParagraph"/>
        <w:spacing w:after="0" w:line="240" w:lineRule="auto"/>
        <w:jc w:val="left"/>
        <w:rPr>
          <w:sz w:val="26"/>
        </w:rPr>
        <w:sectPr>
          <w:pgSz w:w="11630" w:h="16450"/>
          <w:pgMar w:header="811" w:footer="0" w:top="1120" w:bottom="280" w:left="708" w:right="850"/>
        </w:sectPr>
      </w:pPr>
    </w:p>
    <w:p>
      <w:pPr>
        <w:pStyle w:val="ListParagraph"/>
        <w:numPr>
          <w:ilvl w:val="1"/>
          <w:numId w:val="484"/>
        </w:numPr>
        <w:tabs>
          <w:tab w:pos="1135" w:val="left" w:leader="none"/>
        </w:tabs>
        <w:spacing w:line="240" w:lineRule="auto" w:before="232" w:after="0"/>
        <w:ind w:left="1135" w:right="137" w:hanging="286"/>
        <w:jc w:val="both"/>
        <w:rPr>
          <w:sz w:val="26"/>
        </w:rPr>
      </w:pPr>
      <w:r>
        <w:rPr>
          <w:sz w:val="26"/>
        </w:rPr>
        <w:t>Tiền sanh như: Nhãn... thỏa thích rất hân hoan vật, do đó khai đoan ái, tà kiến, hoài nghi và ưu hữu nhân sơ đạo tuyệt trừ sanh ra. Vật làm duyên cho uẩn hữu nhân sơ đạo tuyệt trừ bằng Hiện hữu duyên.</w:t>
      </w:r>
    </w:p>
    <w:p>
      <w:pPr>
        <w:pStyle w:val="Heading3"/>
        <w:spacing w:before="6"/>
      </w:pPr>
      <w:r>
        <w:rPr>
          <w:spacing w:val="-4"/>
        </w:rPr>
        <w:t>984.</w:t>
      </w:r>
    </w:p>
    <w:p>
      <w:pPr>
        <w:pStyle w:val="BodyText"/>
        <w:ind w:right="174"/>
      </w:pPr>
      <w:r>
        <w:rPr/>
        <w:t>Pháp phi hữu nhân phi sơ đạo phi ba đạo cao tuyệt trừ làm duyên cho pháp hữu nhân</w:t>
      </w:r>
      <w:r>
        <w:rPr>
          <w:spacing w:val="40"/>
        </w:rPr>
        <w:t> </w:t>
      </w:r>
      <w:r>
        <w:rPr/>
        <w:t>ba đạo cao tuyệt trừ bằng Hiện hữu duyên có Đồng sanh và Tiền sanh:</w:t>
      </w:r>
    </w:p>
    <w:p>
      <w:pPr>
        <w:pStyle w:val="ListParagraph"/>
        <w:numPr>
          <w:ilvl w:val="1"/>
          <w:numId w:val="484"/>
        </w:numPr>
        <w:tabs>
          <w:tab w:pos="1135" w:val="left" w:leader="none"/>
        </w:tabs>
        <w:spacing w:line="240" w:lineRule="auto" w:before="0" w:after="0"/>
        <w:ind w:left="1135" w:right="139" w:hanging="286"/>
        <w:jc w:val="left"/>
        <w:rPr>
          <w:sz w:val="26"/>
        </w:rPr>
      </w:pPr>
      <w:r>
        <w:rPr>
          <w:sz w:val="26"/>
        </w:rPr>
        <w:t>Đồng sanh như: Si đồng sanh phóng dật làm duyên cho uẩn tương ưng bằng Hiện</w:t>
      </w:r>
      <w:r>
        <w:rPr>
          <w:spacing w:val="80"/>
          <w:sz w:val="26"/>
        </w:rPr>
        <w:t> </w:t>
      </w:r>
      <w:r>
        <w:rPr>
          <w:sz w:val="26"/>
        </w:rPr>
        <w:t>hữu duyên.</w:t>
      </w:r>
    </w:p>
    <w:p>
      <w:pPr>
        <w:pStyle w:val="ListParagraph"/>
        <w:numPr>
          <w:ilvl w:val="1"/>
          <w:numId w:val="484"/>
        </w:numPr>
        <w:tabs>
          <w:tab w:pos="1135" w:val="left" w:leader="none"/>
        </w:tabs>
        <w:spacing w:line="240" w:lineRule="auto" w:before="0" w:after="0"/>
        <w:ind w:left="1135" w:right="140" w:hanging="286"/>
        <w:jc w:val="left"/>
        <w:rPr>
          <w:sz w:val="26"/>
        </w:rPr>
      </w:pPr>
      <w:r>
        <w:rPr>
          <w:sz w:val="26"/>
        </w:rPr>
        <w:t>Tiền sanh như: Thỏa thích rất hân hoan nhãn..., vật làm duyên cho uẩn hữu nhân ba đạo cao tuyệt trừ bằng Hiện hữu duyên.</w:t>
      </w:r>
    </w:p>
    <w:p>
      <w:pPr>
        <w:pStyle w:val="Heading3"/>
        <w:spacing w:before="3"/>
      </w:pPr>
      <w:r>
        <w:rPr>
          <w:spacing w:val="-4"/>
        </w:rPr>
        <w:t>985.</w:t>
      </w:r>
    </w:p>
    <w:p>
      <w:pPr>
        <w:pStyle w:val="BodyText"/>
        <w:ind w:right="139"/>
        <w:jc w:val="both"/>
      </w:pPr>
      <w:r>
        <w:rPr/>
        <w:t>Pháp phi hữu nhân phi sơ đạo phi ba đạo cao tuyệt trừ làm duyên cho chư pháp hữu nhân sơ đạo tuyệt trừ và phi hữu nhân phi sơ đạo phi ba đạo cao tuyệt trừ bằng Hiện hữu duyên có Đồng sanh và Tiền sanh:</w:t>
      </w:r>
    </w:p>
    <w:p>
      <w:pPr>
        <w:pStyle w:val="ListParagraph"/>
        <w:numPr>
          <w:ilvl w:val="1"/>
          <w:numId w:val="484"/>
        </w:numPr>
        <w:tabs>
          <w:tab w:pos="1135" w:val="left" w:leader="none"/>
        </w:tabs>
        <w:spacing w:line="240" w:lineRule="auto" w:before="0" w:after="0"/>
        <w:ind w:left="1135" w:right="142" w:hanging="286"/>
        <w:jc w:val="both"/>
        <w:rPr>
          <w:sz w:val="26"/>
        </w:rPr>
      </w:pPr>
      <w:r>
        <w:rPr>
          <w:sz w:val="26"/>
        </w:rPr>
        <w:t>Đồng sanh như: Si đồng sanh hoài nghi làm</w:t>
      </w:r>
      <w:r>
        <w:rPr>
          <w:spacing w:val="-1"/>
          <w:sz w:val="26"/>
        </w:rPr>
        <w:t> </w:t>
      </w:r>
      <w:r>
        <w:rPr>
          <w:sz w:val="26"/>
        </w:rPr>
        <w:t>duyên cho uẩn tương ưng và sắc nương tâm sanh bằng Hiện hữu duyên.</w:t>
      </w:r>
    </w:p>
    <w:p>
      <w:pPr>
        <w:pStyle w:val="ListParagraph"/>
        <w:numPr>
          <w:ilvl w:val="1"/>
          <w:numId w:val="484"/>
        </w:numPr>
        <w:tabs>
          <w:tab w:pos="1135" w:val="left" w:leader="none"/>
        </w:tabs>
        <w:spacing w:line="240" w:lineRule="auto" w:before="0" w:after="0"/>
        <w:ind w:left="1135" w:right="137" w:hanging="286"/>
        <w:jc w:val="both"/>
        <w:rPr>
          <w:sz w:val="26"/>
        </w:rPr>
      </w:pPr>
      <w:r>
        <w:rPr>
          <w:sz w:val="26"/>
        </w:rPr>
        <w:t>Tiền sanh như: Nhãn khai đoan </w:t>
      </w:r>
      <w:r>
        <w:rPr>
          <w:i/>
          <w:sz w:val="26"/>
        </w:rPr>
        <w:t>(ārabbha) </w:t>
      </w:r>
      <w:r>
        <w:rPr>
          <w:sz w:val="26"/>
        </w:rPr>
        <w:t>cho uẩn đồng sanh hoài nghi và si sanh ra.</w:t>
      </w:r>
      <w:r>
        <w:rPr>
          <w:spacing w:val="-3"/>
          <w:sz w:val="26"/>
        </w:rPr>
        <w:t> </w:t>
      </w:r>
      <w:r>
        <w:rPr>
          <w:sz w:val="26"/>
        </w:rPr>
        <w:t>Vật</w:t>
      </w:r>
      <w:r>
        <w:rPr>
          <w:spacing w:val="-2"/>
          <w:sz w:val="26"/>
        </w:rPr>
        <w:t> </w:t>
      </w:r>
      <w:r>
        <w:rPr>
          <w:sz w:val="26"/>
        </w:rPr>
        <w:t>khai</w:t>
      </w:r>
      <w:r>
        <w:rPr>
          <w:spacing w:val="-2"/>
          <w:sz w:val="26"/>
        </w:rPr>
        <w:t> </w:t>
      </w:r>
      <w:r>
        <w:rPr>
          <w:sz w:val="26"/>
        </w:rPr>
        <w:t>đoan</w:t>
      </w:r>
      <w:r>
        <w:rPr>
          <w:spacing w:val="-1"/>
          <w:sz w:val="26"/>
        </w:rPr>
        <w:t> </w:t>
      </w:r>
      <w:r>
        <w:rPr>
          <w:sz w:val="26"/>
        </w:rPr>
        <w:t>là</w:t>
      </w:r>
      <w:r>
        <w:rPr>
          <w:spacing w:val="-2"/>
          <w:sz w:val="26"/>
        </w:rPr>
        <w:t> </w:t>
      </w:r>
      <w:r>
        <w:rPr>
          <w:sz w:val="26"/>
        </w:rPr>
        <w:t>vật làm</w:t>
      </w:r>
      <w:r>
        <w:rPr>
          <w:spacing w:val="-5"/>
          <w:sz w:val="26"/>
        </w:rPr>
        <w:t> </w:t>
      </w:r>
      <w:r>
        <w:rPr>
          <w:sz w:val="26"/>
        </w:rPr>
        <w:t>duyên</w:t>
      </w:r>
      <w:r>
        <w:rPr>
          <w:spacing w:val="-2"/>
          <w:sz w:val="26"/>
        </w:rPr>
        <w:t> </w:t>
      </w:r>
      <w:r>
        <w:rPr>
          <w:sz w:val="26"/>
        </w:rPr>
        <w:t>cho uẩn</w:t>
      </w:r>
      <w:r>
        <w:rPr>
          <w:spacing w:val="-3"/>
          <w:sz w:val="26"/>
        </w:rPr>
        <w:t> </w:t>
      </w:r>
      <w:r>
        <w:rPr>
          <w:sz w:val="26"/>
        </w:rPr>
        <w:t>đồng</w:t>
      </w:r>
      <w:r>
        <w:rPr>
          <w:spacing w:val="-3"/>
          <w:sz w:val="26"/>
        </w:rPr>
        <w:t> </w:t>
      </w:r>
      <w:r>
        <w:rPr>
          <w:sz w:val="26"/>
        </w:rPr>
        <w:t>sanh hoài</w:t>
      </w:r>
      <w:r>
        <w:rPr>
          <w:spacing w:val="-3"/>
          <w:sz w:val="26"/>
        </w:rPr>
        <w:t> </w:t>
      </w:r>
      <w:r>
        <w:rPr>
          <w:sz w:val="26"/>
        </w:rPr>
        <w:t>nghi</w:t>
      </w:r>
      <w:r>
        <w:rPr>
          <w:spacing w:val="-3"/>
          <w:sz w:val="26"/>
        </w:rPr>
        <w:t> </w:t>
      </w:r>
      <w:r>
        <w:rPr>
          <w:sz w:val="26"/>
        </w:rPr>
        <w:t>và si bằng</w:t>
      </w:r>
      <w:r>
        <w:rPr>
          <w:spacing w:val="-3"/>
          <w:sz w:val="26"/>
        </w:rPr>
        <w:t> </w:t>
      </w:r>
      <w:r>
        <w:rPr>
          <w:sz w:val="26"/>
        </w:rPr>
        <w:t>Hiện</w:t>
      </w:r>
      <w:r>
        <w:rPr>
          <w:spacing w:val="-3"/>
          <w:sz w:val="26"/>
        </w:rPr>
        <w:t> </w:t>
      </w:r>
      <w:r>
        <w:rPr>
          <w:sz w:val="26"/>
        </w:rPr>
        <w:t>hữu </w:t>
      </w:r>
      <w:r>
        <w:rPr>
          <w:spacing w:val="-2"/>
          <w:sz w:val="26"/>
        </w:rPr>
        <w:t>duyên.</w:t>
      </w:r>
    </w:p>
    <w:p>
      <w:pPr>
        <w:pStyle w:val="Heading3"/>
        <w:spacing w:before="3"/>
      </w:pPr>
      <w:r>
        <w:rPr>
          <w:spacing w:val="-4"/>
        </w:rPr>
        <w:t>986.</w:t>
      </w:r>
    </w:p>
    <w:p>
      <w:pPr>
        <w:pStyle w:val="BodyText"/>
        <w:ind w:right="139"/>
        <w:jc w:val="both"/>
      </w:pPr>
      <w:r>
        <w:rPr/>
        <w:t>Pháp phi hữu nhân phi sơ đạo phi ba đạo cao tuyệt trừ làm duyên cho chư pháp hữu nhân ba đạo cao tuyệt trừ và phi hữu nhân phi sơ đạo phi ba đạo cao tuyệt trừ bằng Hiện hữu duyên có Đồng sanh và Tiền sanh:</w:t>
      </w:r>
    </w:p>
    <w:p>
      <w:pPr>
        <w:pStyle w:val="ListParagraph"/>
        <w:numPr>
          <w:ilvl w:val="1"/>
          <w:numId w:val="484"/>
        </w:numPr>
        <w:tabs>
          <w:tab w:pos="1135" w:val="left" w:leader="none"/>
        </w:tabs>
        <w:spacing w:line="240" w:lineRule="auto" w:before="0" w:after="0"/>
        <w:ind w:left="1135" w:right="139" w:hanging="286"/>
        <w:jc w:val="both"/>
        <w:rPr>
          <w:sz w:val="26"/>
        </w:rPr>
      </w:pPr>
      <w:r>
        <w:rPr>
          <w:sz w:val="26"/>
        </w:rPr>
        <w:t>Đồng</w:t>
      </w:r>
      <w:r>
        <w:rPr>
          <w:spacing w:val="-3"/>
          <w:sz w:val="26"/>
        </w:rPr>
        <w:t> </w:t>
      </w:r>
      <w:r>
        <w:rPr>
          <w:sz w:val="26"/>
        </w:rPr>
        <w:t>sanh</w:t>
      </w:r>
      <w:r>
        <w:rPr>
          <w:spacing w:val="-3"/>
          <w:sz w:val="26"/>
        </w:rPr>
        <w:t> </w:t>
      </w:r>
      <w:r>
        <w:rPr>
          <w:sz w:val="26"/>
        </w:rPr>
        <w:t>như:</w:t>
      </w:r>
      <w:r>
        <w:rPr>
          <w:spacing w:val="-1"/>
          <w:sz w:val="26"/>
        </w:rPr>
        <w:t> </w:t>
      </w:r>
      <w:r>
        <w:rPr>
          <w:sz w:val="26"/>
        </w:rPr>
        <w:t>Si</w:t>
      </w:r>
      <w:r>
        <w:rPr>
          <w:spacing w:val="-3"/>
          <w:sz w:val="26"/>
        </w:rPr>
        <w:t> </w:t>
      </w:r>
      <w:r>
        <w:rPr>
          <w:sz w:val="26"/>
        </w:rPr>
        <w:t>đồng</w:t>
      </w:r>
      <w:r>
        <w:rPr>
          <w:spacing w:val="-3"/>
          <w:sz w:val="26"/>
        </w:rPr>
        <w:t> </w:t>
      </w:r>
      <w:r>
        <w:rPr>
          <w:sz w:val="26"/>
        </w:rPr>
        <w:t>sanh</w:t>
      </w:r>
      <w:r>
        <w:rPr>
          <w:spacing w:val="-2"/>
          <w:sz w:val="26"/>
        </w:rPr>
        <w:t> </w:t>
      </w:r>
      <w:r>
        <w:rPr>
          <w:sz w:val="26"/>
        </w:rPr>
        <w:t>phóng</w:t>
      </w:r>
      <w:r>
        <w:rPr>
          <w:spacing w:val="-1"/>
          <w:sz w:val="26"/>
        </w:rPr>
        <w:t> </w:t>
      </w:r>
      <w:r>
        <w:rPr>
          <w:sz w:val="26"/>
        </w:rPr>
        <w:t>dật</w:t>
      </w:r>
      <w:r>
        <w:rPr>
          <w:spacing w:val="-2"/>
          <w:sz w:val="26"/>
        </w:rPr>
        <w:t> </w:t>
      </w:r>
      <w:r>
        <w:rPr>
          <w:sz w:val="26"/>
        </w:rPr>
        <w:t>làm</w:t>
      </w:r>
      <w:r>
        <w:rPr>
          <w:spacing w:val="-3"/>
          <w:sz w:val="26"/>
        </w:rPr>
        <w:t> </w:t>
      </w:r>
      <w:r>
        <w:rPr>
          <w:sz w:val="26"/>
        </w:rPr>
        <w:t>duyên</w:t>
      </w:r>
      <w:r>
        <w:rPr>
          <w:spacing w:val="-1"/>
          <w:sz w:val="26"/>
        </w:rPr>
        <w:t> </w:t>
      </w:r>
      <w:r>
        <w:rPr>
          <w:sz w:val="26"/>
        </w:rPr>
        <w:t>cho uẩn</w:t>
      </w:r>
      <w:r>
        <w:rPr>
          <w:spacing w:val="-3"/>
          <w:sz w:val="26"/>
        </w:rPr>
        <w:t> </w:t>
      </w:r>
      <w:r>
        <w:rPr>
          <w:sz w:val="26"/>
        </w:rPr>
        <w:t>tương</w:t>
      </w:r>
      <w:r>
        <w:rPr>
          <w:spacing w:val="-3"/>
          <w:sz w:val="26"/>
        </w:rPr>
        <w:t> </w:t>
      </w:r>
      <w:r>
        <w:rPr>
          <w:sz w:val="26"/>
        </w:rPr>
        <w:t>ưng</w:t>
      </w:r>
      <w:r>
        <w:rPr>
          <w:spacing w:val="-3"/>
          <w:sz w:val="26"/>
        </w:rPr>
        <w:t> </w:t>
      </w:r>
      <w:r>
        <w:rPr>
          <w:sz w:val="26"/>
        </w:rPr>
        <w:t>và</w:t>
      </w:r>
      <w:r>
        <w:rPr>
          <w:spacing w:val="-3"/>
          <w:sz w:val="26"/>
        </w:rPr>
        <w:t> </w:t>
      </w:r>
      <w:r>
        <w:rPr>
          <w:sz w:val="26"/>
        </w:rPr>
        <w:t>sắc nương tâm sanh bằng Hiện hữu duyên.</w:t>
      </w:r>
    </w:p>
    <w:p>
      <w:pPr>
        <w:pStyle w:val="ListParagraph"/>
        <w:numPr>
          <w:ilvl w:val="1"/>
          <w:numId w:val="484"/>
        </w:numPr>
        <w:tabs>
          <w:tab w:pos="1135" w:val="left" w:leader="none"/>
        </w:tabs>
        <w:spacing w:line="240" w:lineRule="auto" w:before="0" w:after="0"/>
        <w:ind w:left="1135" w:right="138" w:hanging="286"/>
        <w:jc w:val="both"/>
        <w:rPr>
          <w:sz w:val="26"/>
        </w:rPr>
      </w:pPr>
      <w:r>
        <w:rPr>
          <w:sz w:val="26"/>
        </w:rPr>
        <w:t>Tiền sanh như: Nhãn khai</w:t>
      </w:r>
      <w:r>
        <w:rPr>
          <w:spacing w:val="-1"/>
          <w:sz w:val="26"/>
        </w:rPr>
        <w:t> </w:t>
      </w:r>
      <w:r>
        <w:rPr>
          <w:sz w:val="26"/>
        </w:rPr>
        <w:t>đoan cho</w:t>
      </w:r>
      <w:r>
        <w:rPr>
          <w:spacing w:val="-1"/>
          <w:sz w:val="26"/>
        </w:rPr>
        <w:t> </w:t>
      </w:r>
      <w:r>
        <w:rPr>
          <w:sz w:val="26"/>
        </w:rPr>
        <w:t>uẩn đồng sanh phóng</w:t>
      </w:r>
      <w:r>
        <w:rPr>
          <w:spacing w:val="-1"/>
          <w:sz w:val="26"/>
        </w:rPr>
        <w:t> </w:t>
      </w:r>
      <w:r>
        <w:rPr>
          <w:sz w:val="26"/>
        </w:rPr>
        <w:t>dật và si sanh</w:t>
      </w:r>
      <w:r>
        <w:rPr>
          <w:spacing w:val="-1"/>
          <w:sz w:val="26"/>
        </w:rPr>
        <w:t> </w:t>
      </w:r>
      <w:r>
        <w:rPr>
          <w:sz w:val="26"/>
        </w:rPr>
        <w:t>ra. Vật khai đoan là vật làm duyên cho uẩn đồng sanh phóng dật và si bằng Hiện hữu duyên.</w:t>
      </w:r>
    </w:p>
    <w:p>
      <w:pPr>
        <w:pStyle w:val="Heading3"/>
        <w:spacing w:before="5"/>
      </w:pPr>
      <w:r>
        <w:rPr>
          <w:spacing w:val="-4"/>
        </w:rPr>
        <w:t>987.</w:t>
      </w:r>
    </w:p>
    <w:p>
      <w:pPr>
        <w:pStyle w:val="BodyText"/>
        <w:ind w:right="140"/>
        <w:jc w:val="both"/>
      </w:pPr>
      <w:r>
        <w:rPr/>
        <w:t>Chư pháp hữu nhân sơ đạo tuyệt trừ và phi hữu nhân phi sơ đạo phi ba đạo cao tuyệt trừ làm duyên cho pháp hữu nhân sơ đạo tuyệt trừ bằng Hiện hữu duyên có Đồng sanh và Tiền sanh:</w:t>
      </w:r>
    </w:p>
    <w:p>
      <w:pPr>
        <w:pStyle w:val="BodyText"/>
        <w:ind w:left="1133" w:right="138" w:firstLine="2"/>
        <w:jc w:val="both"/>
      </w:pPr>
      <w:r>
        <w:rPr/>
        <w:t>Đồng sanh như: 1 uẩn hữu nhân sơ đạo tuyệt trừ và vật làm duyên cho 3 uẩn bằng Hiện hữu duyên. 2 uẩn...; 1 uẩn đồng sanh hoài nghi và si làm duyên cho 3 uẩn</w:t>
      </w:r>
      <w:r>
        <w:rPr>
          <w:spacing w:val="80"/>
        </w:rPr>
        <w:t> </w:t>
      </w:r>
      <w:r>
        <w:rPr/>
        <w:t>bằng Hiện hữu duyên. 2 uẩn…</w:t>
      </w:r>
    </w:p>
    <w:p>
      <w:pPr>
        <w:pStyle w:val="Heading3"/>
        <w:spacing w:before="4"/>
      </w:pPr>
      <w:r>
        <w:rPr>
          <w:spacing w:val="-4"/>
        </w:rPr>
        <w:t>988.</w:t>
      </w:r>
    </w:p>
    <w:p>
      <w:pPr>
        <w:pStyle w:val="BodyText"/>
        <w:ind w:right="139"/>
        <w:jc w:val="both"/>
      </w:pPr>
      <w:r>
        <w:rPr/>
        <w:t>Chư pháp hữu nhân sơ đạo tuyệt trừ và phi hữu nhân phi sơ đạo phi ba đạo cao tuyệt trừ làm duyên cho pháp phi hữu nhân phi sơ đạo phi ba đạo cao tuyệt trừ... có Đồng sanh, Tiền sanh, Hậu sanh, Thực và Quyền:</w:t>
      </w:r>
    </w:p>
    <w:p>
      <w:pPr>
        <w:pStyle w:val="ListParagraph"/>
        <w:numPr>
          <w:ilvl w:val="1"/>
          <w:numId w:val="484"/>
        </w:numPr>
        <w:tabs>
          <w:tab w:pos="1135" w:val="left" w:leader="none"/>
        </w:tabs>
        <w:spacing w:line="240" w:lineRule="auto" w:before="0" w:after="0"/>
        <w:ind w:left="1135" w:right="140" w:hanging="286"/>
        <w:jc w:val="left"/>
        <w:rPr>
          <w:sz w:val="26"/>
        </w:rPr>
      </w:pPr>
      <w:r>
        <w:rPr>
          <w:sz w:val="26"/>
        </w:rPr>
        <w:t>Đồng</w:t>
      </w:r>
      <w:r>
        <w:rPr>
          <w:spacing w:val="38"/>
          <w:sz w:val="26"/>
        </w:rPr>
        <w:t> </w:t>
      </w:r>
      <w:r>
        <w:rPr>
          <w:sz w:val="26"/>
        </w:rPr>
        <w:t>sanh</w:t>
      </w:r>
      <w:r>
        <w:rPr>
          <w:spacing w:val="38"/>
          <w:sz w:val="26"/>
        </w:rPr>
        <w:t> </w:t>
      </w:r>
      <w:r>
        <w:rPr>
          <w:sz w:val="26"/>
        </w:rPr>
        <w:t>như:</w:t>
      </w:r>
      <w:r>
        <w:rPr>
          <w:spacing w:val="40"/>
          <w:sz w:val="26"/>
        </w:rPr>
        <w:t> </w:t>
      </w:r>
      <w:r>
        <w:rPr>
          <w:sz w:val="26"/>
        </w:rPr>
        <w:t>Uẩn</w:t>
      </w:r>
      <w:r>
        <w:rPr>
          <w:spacing w:val="40"/>
          <w:sz w:val="26"/>
        </w:rPr>
        <w:t> </w:t>
      </w:r>
      <w:r>
        <w:rPr>
          <w:sz w:val="26"/>
        </w:rPr>
        <w:t>hữu</w:t>
      </w:r>
      <w:r>
        <w:rPr>
          <w:spacing w:val="38"/>
          <w:sz w:val="26"/>
        </w:rPr>
        <w:t> </w:t>
      </w:r>
      <w:r>
        <w:rPr>
          <w:sz w:val="26"/>
        </w:rPr>
        <w:t>nhân</w:t>
      </w:r>
      <w:r>
        <w:rPr>
          <w:spacing w:val="38"/>
          <w:sz w:val="26"/>
        </w:rPr>
        <w:t> </w:t>
      </w:r>
      <w:r>
        <w:rPr>
          <w:sz w:val="26"/>
        </w:rPr>
        <w:t>sơ</w:t>
      </w:r>
      <w:r>
        <w:rPr>
          <w:spacing w:val="38"/>
          <w:sz w:val="26"/>
        </w:rPr>
        <w:t> </w:t>
      </w:r>
      <w:r>
        <w:rPr>
          <w:sz w:val="26"/>
        </w:rPr>
        <w:t>đạo</w:t>
      </w:r>
      <w:r>
        <w:rPr>
          <w:spacing w:val="40"/>
          <w:sz w:val="26"/>
        </w:rPr>
        <w:t> </w:t>
      </w:r>
      <w:r>
        <w:rPr>
          <w:sz w:val="26"/>
        </w:rPr>
        <w:t>tuyệt</w:t>
      </w:r>
      <w:r>
        <w:rPr>
          <w:spacing w:val="38"/>
          <w:sz w:val="26"/>
        </w:rPr>
        <w:t> </w:t>
      </w:r>
      <w:r>
        <w:rPr>
          <w:sz w:val="26"/>
        </w:rPr>
        <w:t>trừ</w:t>
      </w:r>
      <w:r>
        <w:rPr>
          <w:spacing w:val="39"/>
          <w:sz w:val="26"/>
        </w:rPr>
        <w:t> </w:t>
      </w:r>
      <w:r>
        <w:rPr>
          <w:sz w:val="26"/>
        </w:rPr>
        <w:t>và</w:t>
      </w:r>
      <w:r>
        <w:rPr>
          <w:spacing w:val="38"/>
          <w:sz w:val="26"/>
        </w:rPr>
        <w:t> </w:t>
      </w:r>
      <w:r>
        <w:rPr>
          <w:sz w:val="26"/>
        </w:rPr>
        <w:t>đại</w:t>
      </w:r>
      <w:r>
        <w:rPr>
          <w:spacing w:val="38"/>
          <w:sz w:val="26"/>
        </w:rPr>
        <w:t> </w:t>
      </w:r>
      <w:r>
        <w:rPr>
          <w:sz w:val="26"/>
        </w:rPr>
        <w:t>sung</w:t>
      </w:r>
      <w:r>
        <w:rPr>
          <w:spacing w:val="40"/>
          <w:sz w:val="26"/>
        </w:rPr>
        <w:t> </w:t>
      </w:r>
      <w:r>
        <w:rPr>
          <w:sz w:val="26"/>
        </w:rPr>
        <w:t>làm</w:t>
      </w:r>
      <w:r>
        <w:rPr>
          <w:spacing w:val="40"/>
          <w:sz w:val="26"/>
        </w:rPr>
        <w:t> </w:t>
      </w:r>
      <w:r>
        <w:rPr>
          <w:sz w:val="26"/>
        </w:rPr>
        <w:t>duyên</w:t>
      </w:r>
      <w:r>
        <w:rPr>
          <w:spacing w:val="40"/>
          <w:sz w:val="26"/>
        </w:rPr>
        <w:t> </w:t>
      </w:r>
      <w:r>
        <w:rPr>
          <w:sz w:val="26"/>
        </w:rPr>
        <w:t>cho</w:t>
      </w:r>
      <w:r>
        <w:rPr>
          <w:spacing w:val="38"/>
          <w:sz w:val="26"/>
        </w:rPr>
        <w:t> </w:t>
      </w:r>
      <w:r>
        <w:rPr>
          <w:sz w:val="26"/>
        </w:rPr>
        <w:t>sắc nương tâm sanh bằng Hiện hữu duyên.</w:t>
      </w:r>
    </w:p>
    <w:p>
      <w:pPr>
        <w:pStyle w:val="ListParagraph"/>
        <w:numPr>
          <w:ilvl w:val="1"/>
          <w:numId w:val="484"/>
        </w:numPr>
        <w:tabs>
          <w:tab w:pos="1135" w:val="left" w:leader="none"/>
        </w:tabs>
        <w:spacing w:line="240" w:lineRule="auto" w:before="0" w:after="0"/>
        <w:ind w:left="1135" w:right="138" w:hanging="286"/>
        <w:jc w:val="left"/>
        <w:rPr>
          <w:sz w:val="26"/>
        </w:rPr>
      </w:pPr>
      <w:r>
        <w:rPr>
          <w:sz w:val="26"/>
        </w:rPr>
        <w:t>Đồng</w:t>
      </w:r>
      <w:r>
        <w:rPr>
          <w:spacing w:val="27"/>
          <w:sz w:val="26"/>
        </w:rPr>
        <w:t> </w:t>
      </w:r>
      <w:r>
        <w:rPr>
          <w:sz w:val="26"/>
        </w:rPr>
        <w:t>sanh</w:t>
      </w:r>
      <w:r>
        <w:rPr>
          <w:spacing w:val="27"/>
          <w:sz w:val="26"/>
        </w:rPr>
        <w:t> </w:t>
      </w:r>
      <w:r>
        <w:rPr>
          <w:sz w:val="26"/>
        </w:rPr>
        <w:t>như:</w:t>
      </w:r>
      <w:r>
        <w:rPr>
          <w:spacing w:val="27"/>
          <w:sz w:val="26"/>
        </w:rPr>
        <w:t> </w:t>
      </w:r>
      <w:r>
        <w:rPr>
          <w:sz w:val="26"/>
        </w:rPr>
        <w:t>Uẩn</w:t>
      </w:r>
      <w:r>
        <w:rPr>
          <w:spacing w:val="29"/>
          <w:sz w:val="26"/>
        </w:rPr>
        <w:t> </w:t>
      </w:r>
      <w:r>
        <w:rPr>
          <w:sz w:val="26"/>
        </w:rPr>
        <w:t>đồng</w:t>
      </w:r>
      <w:r>
        <w:rPr>
          <w:spacing w:val="27"/>
          <w:sz w:val="26"/>
        </w:rPr>
        <w:t> </w:t>
      </w:r>
      <w:r>
        <w:rPr>
          <w:sz w:val="26"/>
        </w:rPr>
        <w:t>sanh</w:t>
      </w:r>
      <w:r>
        <w:rPr>
          <w:spacing w:val="28"/>
          <w:sz w:val="26"/>
        </w:rPr>
        <w:t> </w:t>
      </w:r>
      <w:r>
        <w:rPr>
          <w:sz w:val="26"/>
        </w:rPr>
        <w:t>hoài</w:t>
      </w:r>
      <w:r>
        <w:rPr>
          <w:spacing w:val="27"/>
          <w:sz w:val="26"/>
        </w:rPr>
        <w:t> </w:t>
      </w:r>
      <w:r>
        <w:rPr>
          <w:sz w:val="26"/>
        </w:rPr>
        <w:t>nghi</w:t>
      </w:r>
      <w:r>
        <w:rPr>
          <w:spacing w:val="27"/>
          <w:sz w:val="26"/>
        </w:rPr>
        <w:t> </w:t>
      </w:r>
      <w:r>
        <w:rPr>
          <w:sz w:val="26"/>
        </w:rPr>
        <w:t>và</w:t>
      </w:r>
      <w:r>
        <w:rPr>
          <w:spacing w:val="29"/>
          <w:sz w:val="26"/>
        </w:rPr>
        <w:t> </w:t>
      </w:r>
      <w:r>
        <w:rPr>
          <w:sz w:val="26"/>
        </w:rPr>
        <w:t>si</w:t>
      </w:r>
      <w:r>
        <w:rPr>
          <w:spacing w:val="27"/>
          <w:sz w:val="26"/>
        </w:rPr>
        <w:t> </w:t>
      </w:r>
      <w:r>
        <w:rPr>
          <w:sz w:val="26"/>
        </w:rPr>
        <w:t>làm</w:t>
      </w:r>
      <w:r>
        <w:rPr>
          <w:spacing w:val="25"/>
          <w:sz w:val="26"/>
        </w:rPr>
        <w:t> </w:t>
      </w:r>
      <w:r>
        <w:rPr>
          <w:sz w:val="26"/>
        </w:rPr>
        <w:t>duyên</w:t>
      </w:r>
      <w:r>
        <w:rPr>
          <w:spacing w:val="28"/>
          <w:sz w:val="26"/>
        </w:rPr>
        <w:t> </w:t>
      </w:r>
      <w:r>
        <w:rPr>
          <w:sz w:val="26"/>
        </w:rPr>
        <w:t>cho</w:t>
      </w:r>
      <w:r>
        <w:rPr>
          <w:spacing w:val="27"/>
          <w:sz w:val="26"/>
        </w:rPr>
        <w:t> </w:t>
      </w:r>
      <w:r>
        <w:rPr>
          <w:sz w:val="26"/>
        </w:rPr>
        <w:t>si</w:t>
      </w:r>
      <w:r>
        <w:rPr>
          <w:spacing w:val="28"/>
          <w:sz w:val="26"/>
        </w:rPr>
        <w:t> </w:t>
      </w:r>
      <w:r>
        <w:rPr>
          <w:sz w:val="26"/>
        </w:rPr>
        <w:t>bằng</w:t>
      </w:r>
      <w:r>
        <w:rPr>
          <w:spacing w:val="27"/>
          <w:sz w:val="26"/>
        </w:rPr>
        <w:t> </w:t>
      </w:r>
      <w:r>
        <w:rPr>
          <w:sz w:val="26"/>
        </w:rPr>
        <w:t>Hiện</w:t>
      </w:r>
      <w:r>
        <w:rPr>
          <w:spacing w:val="27"/>
          <w:sz w:val="26"/>
        </w:rPr>
        <w:t> </w:t>
      </w:r>
      <w:r>
        <w:rPr>
          <w:sz w:val="26"/>
        </w:rPr>
        <w:t>hữu </w:t>
      </w:r>
      <w:r>
        <w:rPr>
          <w:spacing w:val="-2"/>
          <w:sz w:val="26"/>
        </w:rPr>
        <w:t>duyên.</w:t>
      </w:r>
    </w:p>
    <w:p>
      <w:pPr>
        <w:pStyle w:val="ListParagraph"/>
        <w:numPr>
          <w:ilvl w:val="1"/>
          <w:numId w:val="484"/>
        </w:numPr>
        <w:tabs>
          <w:tab w:pos="1135" w:val="left" w:leader="none"/>
        </w:tabs>
        <w:spacing w:line="240" w:lineRule="auto" w:before="0" w:after="0"/>
        <w:ind w:left="1135" w:right="142" w:hanging="286"/>
        <w:jc w:val="left"/>
        <w:rPr>
          <w:sz w:val="26"/>
        </w:rPr>
      </w:pPr>
      <w:r>
        <w:rPr>
          <w:sz w:val="26"/>
        </w:rPr>
        <w:t>Đồng</w:t>
      </w:r>
      <w:r>
        <w:rPr>
          <w:spacing w:val="-1"/>
          <w:sz w:val="26"/>
        </w:rPr>
        <w:t> </w:t>
      </w:r>
      <w:r>
        <w:rPr>
          <w:sz w:val="26"/>
        </w:rPr>
        <w:t>sanh</w:t>
      </w:r>
      <w:r>
        <w:rPr>
          <w:spacing w:val="-1"/>
          <w:sz w:val="26"/>
        </w:rPr>
        <w:t> </w:t>
      </w:r>
      <w:r>
        <w:rPr>
          <w:sz w:val="26"/>
        </w:rPr>
        <w:t>như:</w:t>
      </w:r>
      <w:r>
        <w:rPr>
          <w:spacing w:val="-1"/>
          <w:sz w:val="26"/>
        </w:rPr>
        <w:t> </w:t>
      </w:r>
      <w:r>
        <w:rPr>
          <w:sz w:val="26"/>
        </w:rPr>
        <w:t>Uẩn đồng</w:t>
      </w:r>
      <w:r>
        <w:rPr>
          <w:spacing w:val="-1"/>
          <w:sz w:val="26"/>
        </w:rPr>
        <w:t> </w:t>
      </w:r>
      <w:r>
        <w:rPr>
          <w:sz w:val="26"/>
        </w:rPr>
        <w:t>sanh hoài nghi</w:t>
      </w:r>
      <w:r>
        <w:rPr>
          <w:spacing w:val="-1"/>
          <w:sz w:val="26"/>
        </w:rPr>
        <w:t> </w:t>
      </w:r>
      <w:r>
        <w:rPr>
          <w:sz w:val="26"/>
        </w:rPr>
        <w:t>và vật làm</w:t>
      </w:r>
      <w:r>
        <w:rPr>
          <w:spacing w:val="-1"/>
          <w:sz w:val="26"/>
        </w:rPr>
        <w:t> </w:t>
      </w:r>
      <w:r>
        <w:rPr>
          <w:sz w:val="26"/>
        </w:rPr>
        <w:t>duyên cho sắc nương</w:t>
      </w:r>
      <w:r>
        <w:rPr>
          <w:spacing w:val="-1"/>
          <w:sz w:val="26"/>
        </w:rPr>
        <w:t> </w:t>
      </w:r>
      <w:r>
        <w:rPr>
          <w:sz w:val="26"/>
        </w:rPr>
        <w:t>tâm</w:t>
      </w:r>
      <w:r>
        <w:rPr>
          <w:spacing w:val="-1"/>
          <w:sz w:val="26"/>
        </w:rPr>
        <w:t> </w:t>
      </w:r>
      <w:r>
        <w:rPr>
          <w:sz w:val="26"/>
        </w:rPr>
        <w:t>sanh bằng Hiện hữu duyên.</w:t>
      </w:r>
    </w:p>
    <w:p>
      <w:pPr>
        <w:pStyle w:val="ListParagraph"/>
        <w:numPr>
          <w:ilvl w:val="1"/>
          <w:numId w:val="484"/>
        </w:numPr>
        <w:tabs>
          <w:tab w:pos="1135" w:val="left" w:leader="none"/>
        </w:tabs>
        <w:spacing w:line="240" w:lineRule="auto" w:before="0" w:after="0"/>
        <w:ind w:left="1135" w:right="142" w:hanging="286"/>
        <w:jc w:val="left"/>
        <w:rPr>
          <w:sz w:val="26"/>
        </w:rPr>
      </w:pPr>
      <w:r>
        <w:rPr>
          <w:sz w:val="26"/>
        </w:rPr>
        <w:t>Hậu</w:t>
      </w:r>
      <w:r>
        <w:rPr>
          <w:spacing w:val="28"/>
          <w:sz w:val="26"/>
        </w:rPr>
        <w:t> </w:t>
      </w:r>
      <w:r>
        <w:rPr>
          <w:sz w:val="26"/>
        </w:rPr>
        <w:t>sanh</w:t>
      </w:r>
      <w:r>
        <w:rPr>
          <w:spacing w:val="28"/>
          <w:sz w:val="26"/>
        </w:rPr>
        <w:t> </w:t>
      </w:r>
      <w:r>
        <w:rPr>
          <w:sz w:val="26"/>
        </w:rPr>
        <w:t>như:</w:t>
      </w:r>
      <w:r>
        <w:rPr>
          <w:spacing w:val="28"/>
          <w:sz w:val="26"/>
        </w:rPr>
        <w:t> </w:t>
      </w:r>
      <w:r>
        <w:rPr>
          <w:sz w:val="26"/>
        </w:rPr>
        <w:t>Uẩn</w:t>
      </w:r>
      <w:r>
        <w:rPr>
          <w:spacing w:val="30"/>
          <w:sz w:val="26"/>
        </w:rPr>
        <w:t> </w:t>
      </w:r>
      <w:r>
        <w:rPr>
          <w:sz w:val="26"/>
        </w:rPr>
        <w:t>đồng</w:t>
      </w:r>
      <w:r>
        <w:rPr>
          <w:spacing w:val="28"/>
          <w:sz w:val="26"/>
        </w:rPr>
        <w:t> </w:t>
      </w:r>
      <w:r>
        <w:rPr>
          <w:sz w:val="26"/>
        </w:rPr>
        <w:t>sanh</w:t>
      </w:r>
      <w:r>
        <w:rPr>
          <w:spacing w:val="29"/>
          <w:sz w:val="26"/>
        </w:rPr>
        <w:t> </w:t>
      </w:r>
      <w:r>
        <w:rPr>
          <w:sz w:val="26"/>
        </w:rPr>
        <w:t>hoài</w:t>
      </w:r>
      <w:r>
        <w:rPr>
          <w:spacing w:val="28"/>
          <w:sz w:val="26"/>
        </w:rPr>
        <w:t> </w:t>
      </w:r>
      <w:r>
        <w:rPr>
          <w:sz w:val="26"/>
        </w:rPr>
        <w:t>nghi</w:t>
      </w:r>
      <w:r>
        <w:rPr>
          <w:spacing w:val="28"/>
          <w:sz w:val="26"/>
        </w:rPr>
        <w:t> </w:t>
      </w:r>
      <w:r>
        <w:rPr>
          <w:sz w:val="26"/>
        </w:rPr>
        <w:t>và</w:t>
      </w:r>
      <w:r>
        <w:rPr>
          <w:spacing w:val="32"/>
          <w:sz w:val="26"/>
        </w:rPr>
        <w:t> </w:t>
      </w:r>
      <w:r>
        <w:rPr>
          <w:sz w:val="26"/>
        </w:rPr>
        <w:t>si</w:t>
      </w:r>
      <w:r>
        <w:rPr>
          <w:spacing w:val="28"/>
          <w:sz w:val="26"/>
        </w:rPr>
        <w:t> </w:t>
      </w:r>
      <w:r>
        <w:rPr>
          <w:sz w:val="26"/>
        </w:rPr>
        <w:t>làm</w:t>
      </w:r>
      <w:r>
        <w:rPr>
          <w:spacing w:val="26"/>
          <w:sz w:val="26"/>
        </w:rPr>
        <w:t> </w:t>
      </w:r>
      <w:r>
        <w:rPr>
          <w:sz w:val="26"/>
        </w:rPr>
        <w:t>duyên</w:t>
      </w:r>
      <w:r>
        <w:rPr>
          <w:spacing w:val="29"/>
          <w:sz w:val="26"/>
        </w:rPr>
        <w:t> </w:t>
      </w:r>
      <w:r>
        <w:rPr>
          <w:sz w:val="26"/>
        </w:rPr>
        <w:t>cho</w:t>
      </w:r>
      <w:r>
        <w:rPr>
          <w:spacing w:val="28"/>
          <w:sz w:val="26"/>
        </w:rPr>
        <w:t> </w:t>
      </w:r>
      <w:r>
        <w:rPr>
          <w:sz w:val="26"/>
        </w:rPr>
        <w:t>thân</w:t>
      </w:r>
      <w:r>
        <w:rPr>
          <w:spacing w:val="28"/>
          <w:sz w:val="26"/>
        </w:rPr>
        <w:t> </w:t>
      </w:r>
      <w:r>
        <w:rPr>
          <w:sz w:val="26"/>
        </w:rPr>
        <w:t>ấy</w:t>
      </w:r>
      <w:r>
        <w:rPr>
          <w:spacing w:val="23"/>
          <w:sz w:val="26"/>
        </w:rPr>
        <w:t> </w:t>
      </w:r>
      <w:r>
        <w:rPr>
          <w:sz w:val="26"/>
        </w:rPr>
        <w:t>sanh</w:t>
      </w:r>
      <w:r>
        <w:rPr>
          <w:spacing w:val="28"/>
          <w:sz w:val="26"/>
        </w:rPr>
        <w:t> </w:t>
      </w:r>
      <w:r>
        <w:rPr>
          <w:sz w:val="26"/>
        </w:rPr>
        <w:t>trước trước bằng Hiện hữu duyên.</w:t>
      </w:r>
    </w:p>
    <w:p>
      <w:pPr>
        <w:pStyle w:val="ListParagraph"/>
        <w:spacing w:after="0" w:line="240" w:lineRule="auto"/>
        <w:jc w:val="left"/>
        <w:rPr>
          <w:sz w:val="26"/>
        </w:rPr>
        <w:sectPr>
          <w:pgSz w:w="11630" w:h="16450"/>
          <w:pgMar w:header="859" w:footer="0" w:top="1160" w:bottom="280" w:left="708" w:right="850"/>
        </w:sectPr>
      </w:pPr>
    </w:p>
    <w:p>
      <w:pPr>
        <w:pStyle w:val="ListParagraph"/>
        <w:numPr>
          <w:ilvl w:val="1"/>
          <w:numId w:val="484"/>
        </w:numPr>
        <w:tabs>
          <w:tab w:pos="1135" w:val="left" w:leader="none"/>
        </w:tabs>
        <w:spacing w:line="240" w:lineRule="auto" w:before="232" w:after="0"/>
        <w:ind w:left="1135" w:right="135" w:hanging="286"/>
        <w:jc w:val="left"/>
        <w:rPr>
          <w:sz w:val="26"/>
        </w:rPr>
      </w:pPr>
      <w:r>
        <w:rPr>
          <w:sz w:val="26"/>
        </w:rPr>
        <w:t>Hậu sanh như: Uẩn hữu nhân sơ đạo tuyệt trừ và đoàn thực làm duyên cho thân ấy bằng Hiện hữu duyên.</w:t>
      </w:r>
    </w:p>
    <w:p>
      <w:pPr>
        <w:pStyle w:val="ListParagraph"/>
        <w:numPr>
          <w:ilvl w:val="1"/>
          <w:numId w:val="484"/>
        </w:numPr>
        <w:tabs>
          <w:tab w:pos="1135" w:val="left" w:leader="none"/>
        </w:tabs>
        <w:spacing w:line="240" w:lineRule="auto" w:before="0" w:after="0"/>
        <w:ind w:left="1135" w:right="141" w:hanging="286"/>
        <w:jc w:val="left"/>
        <w:rPr>
          <w:sz w:val="26"/>
        </w:rPr>
      </w:pPr>
      <w:r>
        <w:rPr>
          <w:sz w:val="26"/>
        </w:rPr>
        <w:t>Hậu</w:t>
      </w:r>
      <w:r>
        <w:rPr>
          <w:spacing w:val="-4"/>
          <w:sz w:val="26"/>
        </w:rPr>
        <w:t> </w:t>
      </w:r>
      <w:r>
        <w:rPr>
          <w:sz w:val="26"/>
        </w:rPr>
        <w:t>sanh</w:t>
      </w:r>
      <w:r>
        <w:rPr>
          <w:spacing w:val="-1"/>
          <w:sz w:val="26"/>
        </w:rPr>
        <w:t> </w:t>
      </w:r>
      <w:r>
        <w:rPr>
          <w:sz w:val="26"/>
        </w:rPr>
        <w:t>như:</w:t>
      </w:r>
      <w:r>
        <w:rPr>
          <w:spacing w:val="-4"/>
          <w:sz w:val="26"/>
        </w:rPr>
        <w:t> </w:t>
      </w:r>
      <w:r>
        <w:rPr>
          <w:sz w:val="26"/>
        </w:rPr>
        <w:t>Uẩn</w:t>
      </w:r>
      <w:r>
        <w:rPr>
          <w:spacing w:val="-1"/>
          <w:sz w:val="26"/>
        </w:rPr>
        <w:t> </w:t>
      </w:r>
      <w:r>
        <w:rPr>
          <w:sz w:val="26"/>
        </w:rPr>
        <w:t>hữu</w:t>
      </w:r>
      <w:r>
        <w:rPr>
          <w:spacing w:val="-4"/>
          <w:sz w:val="26"/>
        </w:rPr>
        <w:t> </w:t>
      </w:r>
      <w:r>
        <w:rPr>
          <w:sz w:val="26"/>
        </w:rPr>
        <w:t>nhân</w:t>
      </w:r>
      <w:r>
        <w:rPr>
          <w:spacing w:val="-4"/>
          <w:sz w:val="26"/>
        </w:rPr>
        <w:t> </w:t>
      </w:r>
      <w:r>
        <w:rPr>
          <w:sz w:val="26"/>
        </w:rPr>
        <w:t>sơ</w:t>
      </w:r>
      <w:r>
        <w:rPr>
          <w:spacing w:val="-4"/>
          <w:sz w:val="26"/>
        </w:rPr>
        <w:t> </w:t>
      </w:r>
      <w:r>
        <w:rPr>
          <w:sz w:val="26"/>
        </w:rPr>
        <w:t>đạo</w:t>
      </w:r>
      <w:r>
        <w:rPr>
          <w:spacing w:val="-2"/>
          <w:sz w:val="26"/>
        </w:rPr>
        <w:t> </w:t>
      </w:r>
      <w:r>
        <w:rPr>
          <w:sz w:val="26"/>
        </w:rPr>
        <w:t>tuyệt</w:t>
      </w:r>
      <w:r>
        <w:rPr>
          <w:spacing w:val="-4"/>
          <w:sz w:val="26"/>
        </w:rPr>
        <w:t> </w:t>
      </w:r>
      <w:r>
        <w:rPr>
          <w:sz w:val="26"/>
        </w:rPr>
        <w:t>trừ và</w:t>
      </w:r>
      <w:r>
        <w:rPr>
          <w:spacing w:val="-1"/>
          <w:sz w:val="26"/>
        </w:rPr>
        <w:t> </w:t>
      </w:r>
      <w:r>
        <w:rPr>
          <w:sz w:val="26"/>
        </w:rPr>
        <w:t>sắc</w:t>
      </w:r>
      <w:r>
        <w:rPr>
          <w:spacing w:val="-1"/>
          <w:sz w:val="26"/>
        </w:rPr>
        <w:t> </w:t>
      </w:r>
      <w:r>
        <w:rPr>
          <w:sz w:val="26"/>
        </w:rPr>
        <w:t>mạng</w:t>
      </w:r>
      <w:r>
        <w:rPr>
          <w:spacing w:val="-4"/>
          <w:sz w:val="26"/>
        </w:rPr>
        <w:t> </w:t>
      </w:r>
      <w:r>
        <w:rPr>
          <w:sz w:val="26"/>
        </w:rPr>
        <w:t>quyền</w:t>
      </w:r>
      <w:r>
        <w:rPr>
          <w:spacing w:val="-3"/>
          <w:sz w:val="26"/>
        </w:rPr>
        <w:t> </w:t>
      </w:r>
      <w:r>
        <w:rPr>
          <w:sz w:val="26"/>
        </w:rPr>
        <w:t>làm</w:t>
      </w:r>
      <w:r>
        <w:rPr>
          <w:spacing w:val="-4"/>
          <w:sz w:val="26"/>
        </w:rPr>
        <w:t> </w:t>
      </w:r>
      <w:r>
        <w:rPr>
          <w:sz w:val="26"/>
        </w:rPr>
        <w:t>duyên cho</w:t>
      </w:r>
      <w:r>
        <w:rPr>
          <w:spacing w:val="-3"/>
          <w:sz w:val="26"/>
        </w:rPr>
        <w:t> </w:t>
      </w:r>
      <w:r>
        <w:rPr>
          <w:sz w:val="26"/>
        </w:rPr>
        <w:t>sắc tục sinh bằng Hiện hữu duyên.</w:t>
      </w:r>
    </w:p>
    <w:p>
      <w:pPr>
        <w:pStyle w:val="Heading3"/>
        <w:spacing w:line="295" w:lineRule="exact" w:before="7"/>
      </w:pPr>
      <w:r>
        <w:rPr>
          <w:spacing w:val="-4"/>
        </w:rPr>
        <w:t>989.</w:t>
      </w:r>
    </w:p>
    <w:p>
      <w:pPr>
        <w:pStyle w:val="BodyText"/>
        <w:ind w:right="139"/>
        <w:jc w:val="both"/>
      </w:pPr>
      <w:r>
        <w:rPr/>
        <w:t>Chư pháp hữu nhân sơ đạo tuyệt trừ và phi hữu nhân phi sơ đạo phi ba đạo cao tuyệt trừ làm duyên cho chư pháp hữu nhân sơ đạo tuyệt trừ và phi hữu nhân phi sơ đạo phi ba đạo cao tuyệt trừ bằng Hiện hữu duyên có Đồng sanh và Tiền sanh:</w:t>
      </w:r>
    </w:p>
    <w:p>
      <w:pPr>
        <w:pStyle w:val="BodyText"/>
        <w:ind w:left="1133" w:right="396" w:firstLine="2"/>
        <w:jc w:val="both"/>
      </w:pPr>
      <w:r>
        <w:rPr/>
        <w:t>Đồng</w:t>
      </w:r>
      <w:r>
        <w:rPr>
          <w:spacing w:val="-2"/>
        </w:rPr>
        <w:t> </w:t>
      </w:r>
      <w:r>
        <w:rPr/>
        <w:t>sanh như:</w:t>
      </w:r>
      <w:r>
        <w:rPr>
          <w:spacing w:val="-2"/>
        </w:rPr>
        <w:t> </w:t>
      </w:r>
      <w:r>
        <w:rPr/>
        <w:t>1</w:t>
      </w:r>
      <w:r>
        <w:rPr>
          <w:spacing w:val="-2"/>
        </w:rPr>
        <w:t> </w:t>
      </w:r>
      <w:r>
        <w:rPr/>
        <w:t>uẩn đồng</w:t>
      </w:r>
      <w:r>
        <w:rPr>
          <w:spacing w:val="-2"/>
        </w:rPr>
        <w:t> </w:t>
      </w:r>
      <w:r>
        <w:rPr/>
        <w:t>sanh hoài</w:t>
      </w:r>
      <w:r>
        <w:rPr>
          <w:spacing w:val="-2"/>
        </w:rPr>
        <w:t> </w:t>
      </w:r>
      <w:r>
        <w:rPr/>
        <w:t>nghi</w:t>
      </w:r>
      <w:r>
        <w:rPr>
          <w:spacing w:val="-2"/>
        </w:rPr>
        <w:t> </w:t>
      </w:r>
      <w:r>
        <w:rPr/>
        <w:t>và vật</w:t>
      </w:r>
      <w:r>
        <w:rPr>
          <w:spacing w:val="-1"/>
        </w:rPr>
        <w:t> </w:t>
      </w:r>
      <w:r>
        <w:rPr/>
        <w:t>làm</w:t>
      </w:r>
      <w:r>
        <w:rPr>
          <w:spacing w:val="-4"/>
        </w:rPr>
        <w:t> </w:t>
      </w:r>
      <w:r>
        <w:rPr/>
        <w:t>duyên</w:t>
      </w:r>
      <w:r>
        <w:rPr>
          <w:spacing w:val="-1"/>
        </w:rPr>
        <w:t> </w:t>
      </w:r>
      <w:r>
        <w:rPr/>
        <w:t>cho 3</w:t>
      </w:r>
      <w:r>
        <w:rPr>
          <w:spacing w:val="-2"/>
        </w:rPr>
        <w:t> </w:t>
      </w:r>
      <w:r>
        <w:rPr/>
        <w:t>uẩn</w:t>
      </w:r>
      <w:r>
        <w:rPr>
          <w:spacing w:val="-2"/>
        </w:rPr>
        <w:t> </w:t>
      </w:r>
      <w:r>
        <w:rPr/>
        <w:t>và si</w:t>
      </w:r>
      <w:r>
        <w:rPr>
          <w:spacing w:val="-2"/>
        </w:rPr>
        <w:t> </w:t>
      </w:r>
      <w:r>
        <w:rPr/>
        <w:t>bằng Hiện</w:t>
      </w:r>
      <w:r>
        <w:rPr>
          <w:spacing w:val="-3"/>
        </w:rPr>
        <w:t> </w:t>
      </w:r>
      <w:r>
        <w:rPr/>
        <w:t>hữu</w:t>
      </w:r>
      <w:r>
        <w:rPr>
          <w:spacing w:val="-3"/>
        </w:rPr>
        <w:t> </w:t>
      </w:r>
      <w:r>
        <w:rPr/>
        <w:t>duyên,</w:t>
      </w:r>
      <w:r>
        <w:rPr>
          <w:spacing w:val="-3"/>
        </w:rPr>
        <w:t> </w:t>
      </w:r>
      <w:r>
        <w:rPr/>
        <w:t>2</w:t>
      </w:r>
      <w:r>
        <w:rPr>
          <w:spacing w:val="-3"/>
        </w:rPr>
        <w:t> </w:t>
      </w:r>
      <w:r>
        <w:rPr/>
        <w:t>uẩn...;</w:t>
      </w:r>
      <w:r>
        <w:rPr>
          <w:spacing w:val="-3"/>
        </w:rPr>
        <w:t> </w:t>
      </w:r>
      <w:r>
        <w:rPr/>
        <w:t>1</w:t>
      </w:r>
      <w:r>
        <w:rPr>
          <w:spacing w:val="-3"/>
        </w:rPr>
        <w:t> </w:t>
      </w:r>
      <w:r>
        <w:rPr/>
        <w:t>uẩn</w:t>
      </w:r>
      <w:r>
        <w:rPr>
          <w:spacing w:val="-3"/>
        </w:rPr>
        <w:t> </w:t>
      </w:r>
      <w:r>
        <w:rPr/>
        <w:t>đồng</w:t>
      </w:r>
      <w:r>
        <w:rPr>
          <w:spacing w:val="-3"/>
        </w:rPr>
        <w:t> </w:t>
      </w:r>
      <w:r>
        <w:rPr/>
        <w:t>sanh hoài</w:t>
      </w:r>
      <w:r>
        <w:rPr>
          <w:spacing w:val="-3"/>
        </w:rPr>
        <w:t> </w:t>
      </w:r>
      <w:r>
        <w:rPr/>
        <w:t>nghi</w:t>
      </w:r>
      <w:r>
        <w:rPr>
          <w:spacing w:val="-3"/>
        </w:rPr>
        <w:t> </w:t>
      </w:r>
      <w:r>
        <w:rPr/>
        <w:t>và</w:t>
      </w:r>
      <w:r>
        <w:rPr>
          <w:spacing w:val="-2"/>
        </w:rPr>
        <w:t> </w:t>
      </w:r>
      <w:r>
        <w:rPr/>
        <w:t>si làm</w:t>
      </w:r>
      <w:r>
        <w:rPr>
          <w:spacing w:val="-5"/>
        </w:rPr>
        <w:t> </w:t>
      </w:r>
      <w:r>
        <w:rPr/>
        <w:t>duyên cho</w:t>
      </w:r>
      <w:r>
        <w:rPr>
          <w:spacing w:val="-2"/>
        </w:rPr>
        <w:t> </w:t>
      </w:r>
      <w:r>
        <w:rPr/>
        <w:t>3</w:t>
      </w:r>
      <w:r>
        <w:rPr>
          <w:spacing w:val="-2"/>
        </w:rPr>
        <w:t> </w:t>
      </w:r>
      <w:r>
        <w:rPr/>
        <w:t>uẩn</w:t>
      </w:r>
      <w:r>
        <w:rPr>
          <w:spacing w:val="-3"/>
        </w:rPr>
        <w:t> </w:t>
      </w:r>
      <w:r>
        <w:rPr/>
        <w:t>và sắc nương tâm sanh bằng Hiện hữu duyên; 2 uẩn và si...</w:t>
      </w:r>
    </w:p>
    <w:p>
      <w:pPr>
        <w:pStyle w:val="Heading3"/>
        <w:spacing w:line="292" w:lineRule="exact" w:before="4"/>
      </w:pPr>
      <w:r>
        <w:rPr>
          <w:spacing w:val="-4"/>
        </w:rPr>
        <w:t>990.</w:t>
      </w:r>
    </w:p>
    <w:p>
      <w:pPr>
        <w:pStyle w:val="ListParagraph"/>
        <w:numPr>
          <w:ilvl w:val="0"/>
          <w:numId w:val="484"/>
        </w:numPr>
        <w:tabs>
          <w:tab w:pos="850" w:val="left" w:leader="none"/>
        </w:tabs>
        <w:spacing w:line="240" w:lineRule="auto" w:before="0" w:after="0"/>
        <w:ind w:left="850" w:right="140" w:hanging="284"/>
        <w:jc w:val="both"/>
        <w:rPr>
          <w:sz w:val="26"/>
        </w:rPr>
      </w:pPr>
      <w:r>
        <w:rPr>
          <w:sz w:val="26"/>
        </w:rPr>
        <w:t>Chư pháp hữu nhân ba đạo cao tuyệt trừ và phi hữu nhân phi sơ đạo phi ba đạo cao tuyệt trừ làm duyên cho 3 đạo cao... tóm tắt... nên phân rộng 3 câu đề theo như sơ đạo </w:t>
      </w:r>
      <w:r>
        <w:rPr>
          <w:i/>
          <w:sz w:val="26"/>
        </w:rPr>
        <w:t>(dassanattika) </w:t>
      </w:r>
      <w:r>
        <w:rPr>
          <w:sz w:val="26"/>
        </w:rPr>
        <w:t>quyết lấy thêm phóng dật </w:t>
      </w:r>
      <w:r>
        <w:rPr>
          <w:i/>
          <w:sz w:val="26"/>
        </w:rPr>
        <w:t>(uddhacca)</w:t>
      </w:r>
      <w:r>
        <w:rPr>
          <w:sz w:val="26"/>
        </w:rPr>
        <w:t>.</w:t>
      </w:r>
    </w:p>
    <w:p>
      <w:pPr>
        <w:pStyle w:val="ListParagraph"/>
        <w:numPr>
          <w:ilvl w:val="0"/>
          <w:numId w:val="484"/>
        </w:numPr>
        <w:tabs>
          <w:tab w:pos="851" w:val="left" w:leader="none"/>
        </w:tabs>
        <w:spacing w:line="240" w:lineRule="auto" w:before="120" w:after="0"/>
        <w:ind w:left="851" w:right="0" w:hanging="285"/>
        <w:jc w:val="both"/>
        <w:rPr>
          <w:sz w:val="26"/>
        </w:rPr>
      </w:pPr>
      <w:r>
        <w:rPr>
          <w:sz w:val="26"/>
        </w:rPr>
        <w:t>...</w:t>
      </w:r>
      <w:r>
        <w:rPr>
          <w:spacing w:val="-4"/>
          <w:sz w:val="26"/>
        </w:rPr>
        <w:t> </w:t>
      </w:r>
      <w:r>
        <w:rPr>
          <w:sz w:val="26"/>
        </w:rPr>
        <w:t>Do</w:t>
      </w:r>
      <w:r>
        <w:rPr>
          <w:spacing w:val="-4"/>
          <w:sz w:val="26"/>
        </w:rPr>
        <w:t> </w:t>
      </w:r>
      <w:r>
        <w:rPr>
          <w:sz w:val="26"/>
        </w:rPr>
        <w:t>Vô</w:t>
      </w:r>
      <w:r>
        <w:rPr>
          <w:spacing w:val="-2"/>
          <w:sz w:val="26"/>
        </w:rPr>
        <w:t> </w:t>
      </w:r>
      <w:r>
        <w:rPr>
          <w:sz w:val="26"/>
        </w:rPr>
        <w:t>hữu</w:t>
      </w:r>
      <w:r>
        <w:rPr>
          <w:spacing w:val="-3"/>
          <w:sz w:val="26"/>
        </w:rPr>
        <w:t> </w:t>
      </w:r>
      <w:r>
        <w:rPr>
          <w:sz w:val="26"/>
        </w:rPr>
        <w:t>duyên,</w:t>
      </w:r>
      <w:r>
        <w:rPr>
          <w:spacing w:val="-1"/>
          <w:sz w:val="26"/>
        </w:rPr>
        <w:t> </w:t>
      </w:r>
      <w:r>
        <w:rPr>
          <w:sz w:val="26"/>
        </w:rPr>
        <w:t>do</w:t>
      </w:r>
      <w:r>
        <w:rPr>
          <w:spacing w:val="-4"/>
          <w:sz w:val="26"/>
        </w:rPr>
        <w:t> </w:t>
      </w:r>
      <w:r>
        <w:rPr>
          <w:sz w:val="26"/>
        </w:rPr>
        <w:t>Ly</w:t>
      </w:r>
      <w:r>
        <w:rPr>
          <w:spacing w:val="-8"/>
          <w:sz w:val="26"/>
        </w:rPr>
        <w:t> </w:t>
      </w:r>
      <w:r>
        <w:rPr>
          <w:sz w:val="26"/>
        </w:rPr>
        <w:t>duyên,</w:t>
      </w:r>
      <w:r>
        <w:rPr>
          <w:spacing w:val="-4"/>
          <w:sz w:val="26"/>
        </w:rPr>
        <w:t> </w:t>
      </w:r>
      <w:r>
        <w:rPr>
          <w:sz w:val="26"/>
        </w:rPr>
        <w:t>do</w:t>
      </w:r>
      <w:r>
        <w:rPr>
          <w:spacing w:val="-3"/>
          <w:sz w:val="26"/>
        </w:rPr>
        <w:t> </w:t>
      </w:r>
      <w:r>
        <w:rPr>
          <w:sz w:val="26"/>
        </w:rPr>
        <w:t>Bất</w:t>
      </w:r>
      <w:r>
        <w:rPr>
          <w:spacing w:val="-4"/>
          <w:sz w:val="26"/>
        </w:rPr>
        <w:t> </w:t>
      </w:r>
      <w:r>
        <w:rPr>
          <w:sz w:val="26"/>
        </w:rPr>
        <w:t>ly</w:t>
      </w:r>
      <w:r>
        <w:rPr>
          <w:spacing w:val="-7"/>
          <w:sz w:val="26"/>
        </w:rPr>
        <w:t> </w:t>
      </w:r>
      <w:r>
        <w:rPr>
          <w:spacing w:val="-2"/>
          <w:sz w:val="26"/>
        </w:rPr>
        <w:t>duyên.</w:t>
      </w:r>
    </w:p>
    <w:p>
      <w:pPr>
        <w:pStyle w:val="Heading3"/>
        <w:spacing w:line="240" w:lineRule="auto" w:before="5"/>
      </w:pPr>
      <w:r>
        <w:rPr>
          <w:spacing w:val="-4"/>
        </w:rPr>
        <w:t>991.</w:t>
      </w:r>
    </w:p>
    <w:p>
      <w:pPr>
        <w:pStyle w:val="BodyText"/>
        <w:spacing w:line="292" w:lineRule="exact"/>
      </w:pPr>
      <w:r>
        <w:rPr/>
        <w:t>Nhân</w:t>
      </w:r>
      <w:r>
        <w:rPr>
          <w:spacing w:val="6"/>
        </w:rPr>
        <w:t> </w:t>
      </w:r>
      <w:r>
        <w:rPr/>
        <w:t>11,</w:t>
      </w:r>
      <w:r>
        <w:rPr>
          <w:spacing w:val="7"/>
        </w:rPr>
        <w:t> </w:t>
      </w:r>
      <w:r>
        <w:rPr/>
        <w:t>Cảnh</w:t>
      </w:r>
      <w:r>
        <w:rPr>
          <w:spacing w:val="7"/>
        </w:rPr>
        <w:t> </w:t>
      </w:r>
      <w:r>
        <w:rPr/>
        <w:t>21,</w:t>
      </w:r>
      <w:r>
        <w:rPr>
          <w:spacing w:val="7"/>
        </w:rPr>
        <w:t> </w:t>
      </w:r>
      <w:r>
        <w:rPr/>
        <w:t>Trưởng</w:t>
      </w:r>
      <w:r>
        <w:rPr>
          <w:spacing w:val="7"/>
        </w:rPr>
        <w:t> </w:t>
      </w:r>
      <w:r>
        <w:rPr/>
        <w:t>10,</w:t>
      </w:r>
      <w:r>
        <w:rPr>
          <w:spacing w:val="7"/>
        </w:rPr>
        <w:t> </w:t>
      </w:r>
      <w:r>
        <w:rPr/>
        <w:t>Vô</w:t>
      </w:r>
      <w:r>
        <w:rPr>
          <w:spacing w:val="7"/>
        </w:rPr>
        <w:t> </w:t>
      </w:r>
      <w:r>
        <w:rPr/>
        <w:t>gián</w:t>
      </w:r>
      <w:r>
        <w:rPr>
          <w:spacing w:val="6"/>
        </w:rPr>
        <w:t> </w:t>
      </w:r>
      <w:r>
        <w:rPr/>
        <w:t>17,</w:t>
      </w:r>
      <w:r>
        <w:rPr>
          <w:spacing w:val="10"/>
        </w:rPr>
        <w:t> </w:t>
      </w:r>
      <w:r>
        <w:rPr/>
        <w:t>Liên</w:t>
      </w:r>
      <w:r>
        <w:rPr>
          <w:spacing w:val="7"/>
        </w:rPr>
        <w:t> </w:t>
      </w:r>
      <w:r>
        <w:rPr/>
        <w:t>tiếp</w:t>
      </w:r>
      <w:r>
        <w:rPr>
          <w:spacing w:val="7"/>
        </w:rPr>
        <w:t> </w:t>
      </w:r>
      <w:r>
        <w:rPr/>
        <w:t>17,</w:t>
      </w:r>
      <w:r>
        <w:rPr>
          <w:spacing w:val="7"/>
        </w:rPr>
        <w:t> </w:t>
      </w:r>
      <w:r>
        <w:rPr/>
        <w:t>Đồng</w:t>
      </w:r>
      <w:r>
        <w:rPr>
          <w:spacing w:val="6"/>
        </w:rPr>
        <w:t> </w:t>
      </w:r>
      <w:r>
        <w:rPr/>
        <w:t>sanh</w:t>
      </w:r>
      <w:r>
        <w:rPr>
          <w:spacing w:val="7"/>
        </w:rPr>
        <w:t> </w:t>
      </w:r>
      <w:r>
        <w:rPr/>
        <w:t>17,</w:t>
      </w:r>
      <w:r>
        <w:rPr>
          <w:spacing w:val="7"/>
        </w:rPr>
        <w:t> </w:t>
      </w:r>
      <w:r>
        <w:rPr/>
        <w:t>Hỗ</w:t>
      </w:r>
      <w:r>
        <w:rPr>
          <w:spacing w:val="7"/>
        </w:rPr>
        <w:t> </w:t>
      </w:r>
      <w:r>
        <w:rPr/>
        <w:t>tương</w:t>
      </w:r>
      <w:r>
        <w:rPr>
          <w:spacing w:val="7"/>
        </w:rPr>
        <w:t> </w:t>
      </w:r>
      <w:r>
        <w:rPr>
          <w:spacing w:val="-5"/>
        </w:rPr>
        <w:t>11,</w:t>
      </w:r>
    </w:p>
    <w:p>
      <w:pPr>
        <w:pStyle w:val="BodyText"/>
        <w:spacing w:line="298" w:lineRule="exact"/>
      </w:pPr>
      <w:r>
        <w:rPr/>
        <w:t>Y</w:t>
      </w:r>
      <w:r>
        <w:rPr>
          <w:spacing w:val="5"/>
        </w:rPr>
        <w:t> </w:t>
      </w:r>
      <w:r>
        <w:rPr/>
        <w:t>chỉ</w:t>
      </w:r>
      <w:r>
        <w:rPr>
          <w:spacing w:val="6"/>
        </w:rPr>
        <w:t> </w:t>
      </w:r>
      <w:r>
        <w:rPr/>
        <w:t>17,</w:t>
      </w:r>
      <w:r>
        <w:rPr>
          <w:spacing w:val="6"/>
        </w:rPr>
        <w:t> </w:t>
      </w:r>
      <w:r>
        <w:rPr/>
        <w:t>Cận</w:t>
      </w:r>
      <w:r>
        <w:rPr>
          <w:spacing w:val="11"/>
        </w:rPr>
        <w:t> </w:t>
      </w:r>
      <w:r>
        <w:rPr/>
        <w:t>y</w:t>
      </w:r>
      <w:r>
        <w:rPr>
          <w:spacing w:val="1"/>
        </w:rPr>
        <w:t> </w:t>
      </w:r>
      <w:r>
        <w:rPr/>
        <w:t>21,</w:t>
      </w:r>
      <w:r>
        <w:rPr>
          <w:spacing w:val="7"/>
        </w:rPr>
        <w:t> </w:t>
      </w:r>
      <w:r>
        <w:rPr/>
        <w:t>Tiền</w:t>
      </w:r>
      <w:r>
        <w:rPr>
          <w:spacing w:val="6"/>
        </w:rPr>
        <w:t> </w:t>
      </w:r>
      <w:r>
        <w:rPr/>
        <w:t>sanh</w:t>
      </w:r>
      <w:r>
        <w:rPr>
          <w:spacing w:val="6"/>
        </w:rPr>
        <w:t> </w:t>
      </w:r>
      <w:r>
        <w:rPr/>
        <w:t>5,</w:t>
      </w:r>
      <w:r>
        <w:rPr>
          <w:spacing w:val="8"/>
        </w:rPr>
        <w:t> </w:t>
      </w:r>
      <w:r>
        <w:rPr/>
        <w:t>Hậu</w:t>
      </w:r>
      <w:r>
        <w:rPr>
          <w:spacing w:val="6"/>
        </w:rPr>
        <w:t> </w:t>
      </w:r>
      <w:r>
        <w:rPr/>
        <w:t>sanh</w:t>
      </w:r>
      <w:r>
        <w:rPr>
          <w:spacing w:val="7"/>
        </w:rPr>
        <w:t> </w:t>
      </w:r>
      <w:r>
        <w:rPr/>
        <w:t>5,</w:t>
      </w:r>
      <w:r>
        <w:rPr>
          <w:spacing w:val="8"/>
        </w:rPr>
        <w:t> </w:t>
      </w:r>
      <w:r>
        <w:rPr/>
        <w:t>Cố</w:t>
      </w:r>
      <w:r>
        <w:rPr>
          <w:spacing w:val="6"/>
        </w:rPr>
        <w:t> </w:t>
      </w:r>
      <w:r>
        <w:rPr/>
        <w:t>hưởng</w:t>
      </w:r>
      <w:r>
        <w:rPr>
          <w:spacing w:val="5"/>
        </w:rPr>
        <w:t> </w:t>
      </w:r>
      <w:r>
        <w:rPr/>
        <w:t>17,</w:t>
      </w:r>
      <w:r>
        <w:rPr>
          <w:spacing w:val="12"/>
        </w:rPr>
        <w:t> </w:t>
      </w:r>
      <w:r>
        <w:rPr/>
        <w:t>Nghiệp</w:t>
      </w:r>
      <w:r>
        <w:rPr>
          <w:spacing w:val="7"/>
        </w:rPr>
        <w:t> </w:t>
      </w:r>
      <w:r>
        <w:rPr/>
        <w:t>7,</w:t>
      </w:r>
      <w:r>
        <w:rPr>
          <w:spacing w:val="6"/>
        </w:rPr>
        <w:t> </w:t>
      </w:r>
      <w:r>
        <w:rPr/>
        <w:t>Quả</w:t>
      </w:r>
      <w:r>
        <w:rPr>
          <w:spacing w:val="6"/>
        </w:rPr>
        <w:t> </w:t>
      </w:r>
      <w:r>
        <w:rPr/>
        <w:t>1,</w:t>
      </w:r>
      <w:r>
        <w:rPr>
          <w:spacing w:val="7"/>
        </w:rPr>
        <w:t> </w:t>
      </w:r>
      <w:r>
        <w:rPr/>
        <w:t>Thực</w:t>
      </w:r>
      <w:r>
        <w:rPr>
          <w:spacing w:val="6"/>
        </w:rPr>
        <w:t> </w:t>
      </w:r>
      <w:r>
        <w:rPr>
          <w:spacing w:val="-5"/>
        </w:rPr>
        <w:t>7,</w:t>
      </w:r>
    </w:p>
    <w:p>
      <w:pPr>
        <w:pStyle w:val="BodyText"/>
        <w:spacing w:before="1"/>
        <w:ind w:right="275"/>
      </w:pPr>
      <w:r>
        <w:rPr/>
        <w:t>Quyền 7, Thiền 7, Đạo 7, Tương ưng 11, Bất tương ưng 9, Hiện hữu 17, Vô hữu 17,</w:t>
      </w:r>
      <w:r>
        <w:rPr>
          <w:spacing w:val="80"/>
        </w:rPr>
        <w:t> </w:t>
      </w:r>
      <w:r>
        <w:rPr/>
        <w:t>Ly 17, Bất ly 17. Nên đếm thế này.</w:t>
      </w:r>
    </w:p>
    <w:p>
      <w:pPr>
        <w:spacing w:line="299" w:lineRule="exact" w:before="0"/>
        <w:ind w:left="3723" w:right="0" w:firstLine="0"/>
        <w:jc w:val="left"/>
        <w:rPr>
          <w:i/>
          <w:sz w:val="26"/>
        </w:rPr>
      </w:pPr>
      <w:r>
        <w:rPr>
          <w:i/>
          <w:sz w:val="26"/>
        </w:rPr>
        <w:t>Dứt</w:t>
      </w:r>
      <w:r>
        <w:rPr>
          <w:i/>
          <w:spacing w:val="-6"/>
          <w:sz w:val="26"/>
        </w:rPr>
        <w:t> </w:t>
      </w:r>
      <w:r>
        <w:rPr>
          <w:i/>
          <w:sz w:val="26"/>
        </w:rPr>
        <w:t>cách</w:t>
      </w:r>
      <w:r>
        <w:rPr>
          <w:i/>
          <w:spacing w:val="-5"/>
          <w:sz w:val="26"/>
        </w:rPr>
        <w:t> </w:t>
      </w:r>
      <w:r>
        <w:rPr>
          <w:i/>
          <w:sz w:val="26"/>
        </w:rPr>
        <w:t>thuận</w:t>
      </w:r>
      <w:r>
        <w:rPr>
          <w:i/>
          <w:spacing w:val="-2"/>
          <w:sz w:val="26"/>
        </w:rPr>
        <w:t> (anuloma)</w:t>
      </w:r>
    </w:p>
    <w:p>
      <w:pPr>
        <w:pStyle w:val="Heading3"/>
        <w:spacing w:line="295" w:lineRule="exact" w:before="8"/>
      </w:pPr>
      <w:r>
        <w:rPr>
          <w:spacing w:val="-4"/>
        </w:rPr>
        <w:t>992.</w:t>
      </w:r>
    </w:p>
    <w:p>
      <w:pPr>
        <w:pStyle w:val="BodyText"/>
      </w:pPr>
      <w:r>
        <w:rPr/>
        <w:t>Pháp</w:t>
      </w:r>
      <w:r>
        <w:rPr>
          <w:spacing w:val="18"/>
        </w:rPr>
        <w:t> </w:t>
      </w:r>
      <w:r>
        <w:rPr/>
        <w:t>hữu</w:t>
      </w:r>
      <w:r>
        <w:rPr>
          <w:spacing w:val="18"/>
        </w:rPr>
        <w:t> </w:t>
      </w:r>
      <w:r>
        <w:rPr/>
        <w:t>nhân</w:t>
      </w:r>
      <w:r>
        <w:rPr>
          <w:spacing w:val="18"/>
        </w:rPr>
        <w:t> </w:t>
      </w:r>
      <w:r>
        <w:rPr/>
        <w:t>sơ đạo</w:t>
      </w:r>
      <w:r>
        <w:rPr>
          <w:spacing w:val="20"/>
        </w:rPr>
        <w:t> </w:t>
      </w:r>
      <w:r>
        <w:rPr/>
        <w:t>tuyệt</w:t>
      </w:r>
      <w:r>
        <w:rPr>
          <w:spacing w:val="18"/>
        </w:rPr>
        <w:t> </w:t>
      </w:r>
      <w:r>
        <w:rPr/>
        <w:t>trừ</w:t>
      </w:r>
      <w:r>
        <w:rPr>
          <w:spacing w:val="22"/>
        </w:rPr>
        <w:t> </w:t>
      </w:r>
      <w:r>
        <w:rPr/>
        <w:t>làm duyên</w:t>
      </w:r>
      <w:r>
        <w:rPr>
          <w:spacing w:val="19"/>
        </w:rPr>
        <w:t> </w:t>
      </w:r>
      <w:r>
        <w:rPr/>
        <w:t>cho</w:t>
      </w:r>
      <w:r>
        <w:rPr>
          <w:spacing w:val="19"/>
        </w:rPr>
        <w:t> </w:t>
      </w:r>
      <w:r>
        <w:rPr/>
        <w:t>pháp</w:t>
      </w:r>
      <w:r>
        <w:rPr>
          <w:spacing w:val="18"/>
        </w:rPr>
        <w:t> </w:t>
      </w:r>
      <w:r>
        <w:rPr/>
        <w:t>hữu</w:t>
      </w:r>
      <w:r>
        <w:rPr>
          <w:spacing w:val="18"/>
        </w:rPr>
        <w:t> </w:t>
      </w:r>
      <w:r>
        <w:rPr/>
        <w:t>nhân</w:t>
      </w:r>
      <w:r>
        <w:rPr>
          <w:spacing w:val="18"/>
        </w:rPr>
        <w:t> </w:t>
      </w:r>
      <w:r>
        <w:rPr/>
        <w:t>sơ</w:t>
      </w:r>
      <w:r>
        <w:rPr>
          <w:spacing w:val="20"/>
        </w:rPr>
        <w:t> </w:t>
      </w:r>
      <w:r>
        <w:rPr/>
        <w:t>đạo</w:t>
      </w:r>
      <w:r>
        <w:rPr>
          <w:spacing w:val="18"/>
        </w:rPr>
        <w:t> </w:t>
      </w:r>
      <w:r>
        <w:rPr/>
        <w:t>tuyệt</w:t>
      </w:r>
      <w:r>
        <w:rPr>
          <w:spacing w:val="18"/>
        </w:rPr>
        <w:t> </w:t>
      </w:r>
      <w:r>
        <w:rPr/>
        <w:t>trừ</w:t>
      </w:r>
      <w:r>
        <w:rPr>
          <w:spacing w:val="18"/>
        </w:rPr>
        <w:t> </w:t>
      </w:r>
      <w:r>
        <w:rPr/>
        <w:t>bằng Cảnh duyên, Đồng sanh duyên, Cận y duyên.</w:t>
      </w:r>
    </w:p>
    <w:p>
      <w:pPr>
        <w:pStyle w:val="Heading3"/>
        <w:spacing w:before="3"/>
      </w:pPr>
      <w:r>
        <w:rPr>
          <w:spacing w:val="-4"/>
        </w:rPr>
        <w:t>993.</w:t>
      </w:r>
    </w:p>
    <w:p>
      <w:pPr>
        <w:pStyle w:val="BodyText"/>
        <w:ind w:right="139"/>
        <w:jc w:val="both"/>
      </w:pPr>
      <w:r>
        <w:rPr/>
        <w:t>Pháp hữu nhân sơ đạo tuyệt trừ làm duyên cho pháp phi hữu nhân phi sơ đạo phi ba đạo cao tuyệt trừ bằng Cảnh duyên, bằng Đồng sanh duyên, bằng Cận y duyên, bằng Hậu sanh duyên, bằng Nghiệp duyên.</w:t>
      </w:r>
    </w:p>
    <w:p>
      <w:pPr>
        <w:pStyle w:val="Heading3"/>
        <w:spacing w:line="295" w:lineRule="exact" w:before="5"/>
      </w:pPr>
      <w:r>
        <w:rPr>
          <w:spacing w:val="-4"/>
        </w:rPr>
        <w:t>994.</w:t>
      </w:r>
    </w:p>
    <w:p>
      <w:pPr>
        <w:pStyle w:val="BodyText"/>
        <w:ind w:right="140"/>
        <w:jc w:val="both"/>
      </w:pPr>
      <w:r>
        <w:rPr/>
        <w:t>Pháp hữu nhân sơ đạo tuyệt trừ làm duyên cho chư pháp hữu nhân sơ đạo tuyệt trừ và phi hữu nhân phi sơ đạo phi ba đạo cao tuyệt trừ bằng Cảnh duyên, bằng Đồng sanh duyên, bằng Cận y duyên.</w:t>
      </w:r>
    </w:p>
    <w:p>
      <w:pPr>
        <w:pStyle w:val="Heading3"/>
        <w:spacing w:before="4"/>
      </w:pPr>
      <w:r>
        <w:rPr>
          <w:spacing w:val="-4"/>
        </w:rPr>
        <w:t>995.</w:t>
      </w:r>
    </w:p>
    <w:p>
      <w:pPr>
        <w:pStyle w:val="BodyText"/>
      </w:pPr>
      <w:r>
        <w:rPr/>
        <w:t>Pháp hữu nhân ba đạo cao tuyệt trừ làm</w:t>
      </w:r>
      <w:r>
        <w:rPr>
          <w:spacing w:val="-1"/>
        </w:rPr>
        <w:t> </w:t>
      </w:r>
      <w:r>
        <w:rPr/>
        <w:t>duyên cho pháp hữu nhân ba đạo cao tuyệt trừ bằng Cảnh duyên, bằng Đồng sanh duyên, bằng Cận y duyên.</w:t>
      </w:r>
    </w:p>
    <w:p>
      <w:pPr>
        <w:pStyle w:val="Heading3"/>
        <w:spacing w:line="295" w:lineRule="exact" w:before="4"/>
      </w:pPr>
      <w:r>
        <w:rPr>
          <w:spacing w:val="-4"/>
        </w:rPr>
        <w:t>996.</w:t>
      </w:r>
    </w:p>
    <w:p>
      <w:pPr>
        <w:pStyle w:val="BodyText"/>
      </w:pPr>
      <w:r>
        <w:rPr/>
        <w:t>Pháp</w:t>
      </w:r>
      <w:r>
        <w:rPr>
          <w:spacing w:val="26"/>
        </w:rPr>
        <w:t> </w:t>
      </w:r>
      <w:r>
        <w:rPr/>
        <w:t>hữu</w:t>
      </w:r>
      <w:r>
        <w:rPr>
          <w:spacing w:val="26"/>
        </w:rPr>
        <w:t> </w:t>
      </w:r>
      <w:r>
        <w:rPr/>
        <w:t>nhân</w:t>
      </w:r>
      <w:r>
        <w:rPr>
          <w:spacing w:val="26"/>
        </w:rPr>
        <w:t> </w:t>
      </w:r>
      <w:r>
        <w:rPr/>
        <w:t>ba</w:t>
      </w:r>
      <w:r>
        <w:rPr>
          <w:spacing w:val="28"/>
        </w:rPr>
        <w:t> </w:t>
      </w:r>
      <w:r>
        <w:rPr/>
        <w:t>đạo</w:t>
      </w:r>
      <w:r>
        <w:rPr>
          <w:spacing w:val="28"/>
        </w:rPr>
        <w:t> </w:t>
      </w:r>
      <w:r>
        <w:rPr/>
        <w:t>cao</w:t>
      </w:r>
      <w:r>
        <w:rPr>
          <w:spacing w:val="29"/>
        </w:rPr>
        <w:t> </w:t>
      </w:r>
      <w:r>
        <w:rPr/>
        <w:t>tuyệt</w:t>
      </w:r>
      <w:r>
        <w:rPr>
          <w:spacing w:val="28"/>
        </w:rPr>
        <w:t> </w:t>
      </w:r>
      <w:r>
        <w:rPr/>
        <w:t>trừ</w:t>
      </w:r>
      <w:r>
        <w:rPr>
          <w:spacing w:val="28"/>
        </w:rPr>
        <w:t> </w:t>
      </w:r>
      <w:r>
        <w:rPr/>
        <w:t>làm</w:t>
      </w:r>
      <w:r>
        <w:rPr>
          <w:spacing w:val="26"/>
        </w:rPr>
        <w:t> </w:t>
      </w:r>
      <w:r>
        <w:rPr/>
        <w:t>duyên</w:t>
      </w:r>
      <w:r>
        <w:rPr>
          <w:spacing w:val="27"/>
        </w:rPr>
        <w:t> </w:t>
      </w:r>
      <w:r>
        <w:rPr/>
        <w:t>cho</w:t>
      </w:r>
      <w:r>
        <w:rPr>
          <w:spacing w:val="26"/>
        </w:rPr>
        <w:t> </w:t>
      </w:r>
      <w:r>
        <w:rPr/>
        <w:t>pháp</w:t>
      </w:r>
      <w:r>
        <w:rPr>
          <w:spacing w:val="27"/>
        </w:rPr>
        <w:t> </w:t>
      </w:r>
      <w:r>
        <w:rPr/>
        <w:t>hữu</w:t>
      </w:r>
      <w:r>
        <w:rPr>
          <w:spacing w:val="26"/>
        </w:rPr>
        <w:t> </w:t>
      </w:r>
      <w:r>
        <w:rPr/>
        <w:t>nhân</w:t>
      </w:r>
      <w:r>
        <w:rPr>
          <w:spacing w:val="28"/>
        </w:rPr>
        <w:t> </w:t>
      </w:r>
      <w:r>
        <w:rPr/>
        <w:t>sơ</w:t>
      </w:r>
      <w:r>
        <w:rPr>
          <w:spacing w:val="26"/>
        </w:rPr>
        <w:t> </w:t>
      </w:r>
      <w:r>
        <w:rPr/>
        <w:t>đạo</w:t>
      </w:r>
      <w:r>
        <w:rPr>
          <w:spacing w:val="28"/>
        </w:rPr>
        <w:t> </w:t>
      </w:r>
      <w:r>
        <w:rPr/>
        <w:t>tuyệt</w:t>
      </w:r>
      <w:r>
        <w:rPr>
          <w:spacing w:val="26"/>
        </w:rPr>
        <w:t> </w:t>
      </w:r>
      <w:r>
        <w:rPr/>
        <w:t>trừ bằng Cảnh duyên, bằng Cận y duyên.</w:t>
      </w:r>
    </w:p>
    <w:p>
      <w:pPr>
        <w:pStyle w:val="Heading3"/>
        <w:spacing w:before="2"/>
      </w:pPr>
      <w:r>
        <w:rPr>
          <w:spacing w:val="-4"/>
        </w:rPr>
        <w:t>997.</w:t>
      </w:r>
    </w:p>
    <w:p>
      <w:pPr>
        <w:pStyle w:val="BodyText"/>
        <w:ind w:right="137"/>
        <w:jc w:val="both"/>
      </w:pPr>
      <w:r>
        <w:rPr/>
        <w:t>Pháp hữu nhân ba đạo cao tuyệt trừ làm duyên cho pháp phi hữu nhân phi sơ đạo phi ba đạo cao tuyệt trừ bằng Cảnh duyên, bằng Đồng sanh duyên, bằng Cận y duyên,</w:t>
      </w:r>
      <w:r>
        <w:rPr>
          <w:spacing w:val="40"/>
        </w:rPr>
        <w:t> </w:t>
      </w:r>
      <w:r>
        <w:rPr/>
        <w:t>bằng Hậu sanh.</w:t>
      </w:r>
    </w:p>
    <w:p>
      <w:pPr>
        <w:pStyle w:val="Heading3"/>
        <w:spacing w:line="240" w:lineRule="auto" w:before="5"/>
      </w:pPr>
      <w:r>
        <w:rPr>
          <w:spacing w:val="-4"/>
        </w:rPr>
        <w:t>998.</w:t>
      </w:r>
    </w:p>
    <w:p>
      <w:pPr>
        <w:pStyle w:val="Heading3"/>
        <w:spacing w:after="0" w:line="240" w:lineRule="auto"/>
        <w:sectPr>
          <w:pgSz w:w="11630" w:h="16450"/>
          <w:pgMar w:header="811" w:footer="0" w:top="1120" w:bottom="280" w:left="708" w:right="850"/>
        </w:sectPr>
      </w:pPr>
    </w:p>
    <w:p>
      <w:pPr>
        <w:pStyle w:val="BodyText"/>
        <w:spacing w:before="232"/>
        <w:ind w:right="136"/>
        <w:jc w:val="both"/>
      </w:pPr>
      <w:r>
        <w:rPr/>
        <w:t>Pháp hữu</w:t>
      </w:r>
      <w:r>
        <w:rPr>
          <w:spacing w:val="-1"/>
        </w:rPr>
        <w:t> </w:t>
      </w:r>
      <w:r>
        <w:rPr/>
        <w:t>nhân</w:t>
      </w:r>
      <w:r>
        <w:rPr>
          <w:spacing w:val="-1"/>
        </w:rPr>
        <w:t> </w:t>
      </w:r>
      <w:r>
        <w:rPr/>
        <w:t>ba đạo cao tuyệt</w:t>
      </w:r>
      <w:r>
        <w:rPr>
          <w:spacing w:val="-1"/>
        </w:rPr>
        <w:t> </w:t>
      </w:r>
      <w:r>
        <w:rPr/>
        <w:t>trừ làm</w:t>
      </w:r>
      <w:r>
        <w:rPr>
          <w:spacing w:val="-1"/>
        </w:rPr>
        <w:t> </w:t>
      </w:r>
      <w:r>
        <w:rPr/>
        <w:t>duyên cho chư pháp hữu</w:t>
      </w:r>
      <w:r>
        <w:rPr>
          <w:spacing w:val="-1"/>
        </w:rPr>
        <w:t> </w:t>
      </w:r>
      <w:r>
        <w:rPr/>
        <w:t>nhân sơ</w:t>
      </w:r>
      <w:r>
        <w:rPr>
          <w:spacing w:val="-1"/>
        </w:rPr>
        <w:t> </w:t>
      </w:r>
      <w:r>
        <w:rPr/>
        <w:t>đạo tuyệt</w:t>
      </w:r>
      <w:r>
        <w:rPr>
          <w:spacing w:val="-1"/>
        </w:rPr>
        <w:t> </w:t>
      </w:r>
      <w:r>
        <w:rPr/>
        <w:t>trừ và phi hữu nhân phi sơ đạo phi ba đạo cao tuyệt trừ bằng Cảnh duyên, bằng Cận y </w:t>
      </w:r>
      <w:r>
        <w:rPr>
          <w:spacing w:val="-2"/>
        </w:rPr>
        <w:t>duyên.</w:t>
      </w:r>
    </w:p>
    <w:p>
      <w:pPr>
        <w:pStyle w:val="Heading3"/>
        <w:spacing w:before="6"/>
      </w:pPr>
      <w:r>
        <w:rPr>
          <w:spacing w:val="-4"/>
        </w:rPr>
        <w:t>999.</w:t>
      </w:r>
    </w:p>
    <w:p>
      <w:pPr>
        <w:pStyle w:val="BodyText"/>
        <w:ind w:right="139"/>
        <w:jc w:val="both"/>
      </w:pPr>
      <w:r>
        <w:rPr/>
        <w:t>Pháp hữu nhân ba đạo cao tuyệt trừ làm duyên cho chư pháp hữu nhân ba đạo cao</w:t>
      </w:r>
      <w:r>
        <w:rPr>
          <w:spacing w:val="40"/>
        </w:rPr>
        <w:t> </w:t>
      </w:r>
      <w:r>
        <w:rPr/>
        <w:t>tuyệt trừ và phi hữu nhân phi sơ đạo phi ba đạo cao tuyệt trừ bằng Cảnh duyên, bằng Đồng sanh duyên, bằng Cận y duyên.</w:t>
      </w:r>
    </w:p>
    <w:p>
      <w:pPr>
        <w:pStyle w:val="Heading3"/>
        <w:spacing w:line="295" w:lineRule="exact" w:before="5"/>
      </w:pPr>
      <w:r>
        <w:rPr>
          <w:spacing w:val="-2"/>
        </w:rPr>
        <w:t>1000.</w:t>
      </w:r>
    </w:p>
    <w:p>
      <w:pPr>
        <w:pStyle w:val="BodyText"/>
        <w:ind w:right="139"/>
        <w:jc w:val="both"/>
      </w:pPr>
      <w:r>
        <w:rPr/>
        <w:t>Pháp phi hữu nhân phi sơ đạo phi ba đạo cao tuyệt trừ làm duyên cho pháp phi hữu nhân phi sơ đạo phi ba đạo cao tuyệt trừ bằng Cảnh duyên, bằng Đồng sanh duyên, bằng Cận y duyên, bằng Tiền sanh duyên, bằng Hậu sanh duyên, bằng Nghiệp duyên, bằng Thực duyên, bằng Quyền duyên.</w:t>
      </w:r>
    </w:p>
    <w:p>
      <w:pPr>
        <w:pStyle w:val="Heading3"/>
        <w:spacing w:before="3"/>
      </w:pPr>
      <w:r>
        <w:rPr>
          <w:spacing w:val="-2"/>
        </w:rPr>
        <w:t>1001.</w:t>
      </w:r>
    </w:p>
    <w:p>
      <w:pPr>
        <w:pStyle w:val="BodyText"/>
        <w:ind w:right="140"/>
        <w:jc w:val="both"/>
      </w:pPr>
      <w:r>
        <w:rPr/>
        <w:t>Pháp phi hữu nhân phi sơ đạo phi ba đạo cao tuyệt trừ làm duyên cho pháp hữu nhân sơ đạo tuyệt trừ bằng Cảnh duyên, bằng Đồng sanh duyên, bằng Cận y duyên, bằng Tiền sanh duyên.</w:t>
      </w:r>
    </w:p>
    <w:p>
      <w:pPr>
        <w:pStyle w:val="Heading3"/>
        <w:spacing w:line="295" w:lineRule="exact" w:before="4"/>
      </w:pPr>
      <w:r>
        <w:rPr>
          <w:spacing w:val="-2"/>
        </w:rPr>
        <w:t>1002.</w:t>
      </w:r>
    </w:p>
    <w:p>
      <w:pPr>
        <w:pStyle w:val="BodyText"/>
        <w:ind w:right="137"/>
        <w:jc w:val="both"/>
      </w:pPr>
      <w:r>
        <w:rPr/>
        <w:t>Pháp phi hữu nhân phi sơ đạo phi ba đạo cao tuyệt trừ làm duyên cho pháp hữu nhân ba đạo cao tuyệt trừ bằng Cảnh duyên, bằng Đồng sanh duyên, bằng Cận y duyên,</w:t>
      </w:r>
      <w:r>
        <w:rPr>
          <w:spacing w:val="40"/>
        </w:rPr>
        <w:t> </w:t>
      </w:r>
      <w:r>
        <w:rPr/>
        <w:t>bằng Tiền sanh duyên.</w:t>
      </w:r>
    </w:p>
    <w:p>
      <w:pPr>
        <w:pStyle w:val="Heading3"/>
        <w:spacing w:before="4"/>
      </w:pPr>
      <w:r>
        <w:rPr>
          <w:spacing w:val="-2"/>
        </w:rPr>
        <w:t>1003.</w:t>
      </w:r>
    </w:p>
    <w:p>
      <w:pPr>
        <w:pStyle w:val="BodyText"/>
        <w:ind w:right="139"/>
        <w:jc w:val="both"/>
      </w:pPr>
      <w:r>
        <w:rPr/>
        <w:t>Pháp phi hữu nhân phi sơ đạo phi ba đạo cao tuyệt trừ làm duyên cho chư pháp hữu nhân sơ đạo tuyệt trừ và phi hữu nhân phi sơ đạo phi ba đạo cao tuyệt trừ bằng Cảnh duyên, bằng Đồng sanh duyên, bằng Cận y duyên, bằng Tiền sanh duyên.</w:t>
      </w:r>
    </w:p>
    <w:p>
      <w:pPr>
        <w:pStyle w:val="Heading3"/>
        <w:spacing w:before="3"/>
      </w:pPr>
      <w:r>
        <w:rPr>
          <w:spacing w:val="-2"/>
        </w:rPr>
        <w:t>1004.</w:t>
      </w:r>
    </w:p>
    <w:p>
      <w:pPr>
        <w:pStyle w:val="BodyText"/>
        <w:ind w:right="139"/>
        <w:jc w:val="both"/>
      </w:pPr>
      <w:r>
        <w:rPr/>
        <w:t>Pháp phi hữu nhân phi sơ đạo phi ba đạo cao tuyệt trừ làm duyên cho chư pháp hữu nhân ba đạo cao tuyệt trừ và phi hữu nhân phi sơ đạo phi ba đạo cao tuyệt trừ bằng Cảnh duyên, bằng Đồng sanh duyên, bằng Cận y duyên, bằng Tiền sanh duyên.</w:t>
      </w:r>
    </w:p>
    <w:p>
      <w:pPr>
        <w:pStyle w:val="Heading3"/>
        <w:spacing w:line="295" w:lineRule="exact" w:before="5"/>
      </w:pPr>
      <w:r>
        <w:rPr>
          <w:spacing w:val="-2"/>
        </w:rPr>
        <w:t>1005.</w:t>
      </w:r>
    </w:p>
    <w:p>
      <w:pPr>
        <w:pStyle w:val="BodyText"/>
        <w:ind w:right="140"/>
        <w:jc w:val="both"/>
      </w:pPr>
      <w:r>
        <w:rPr/>
        <w:t>Chư pháp hữu nhân sơ đạo tuyệt trừ và phi hữu nhân phi sơ đạo phi ba đạo cao tuyệt trừ làm duyên cho pháp hữu nhân sơ đạo tuyệt trừ bằng Cảnh duyên, bằng Đồng sanh duyên, bằng Cận y duyên.</w:t>
      </w:r>
    </w:p>
    <w:p>
      <w:pPr>
        <w:pStyle w:val="BodyText"/>
        <w:ind w:left="991" w:right="505" w:firstLine="285"/>
        <w:jc w:val="both"/>
      </w:pPr>
      <w:r>
        <w:rPr/>
        <w:t>Nơi</w:t>
      </w:r>
      <w:r>
        <w:rPr>
          <w:spacing w:val="-3"/>
        </w:rPr>
        <w:t> </w:t>
      </w:r>
      <w:r>
        <w:rPr/>
        <w:t>đây</w:t>
      </w:r>
      <w:r>
        <w:rPr>
          <w:spacing w:val="-8"/>
        </w:rPr>
        <w:t> </w:t>
      </w:r>
      <w:r>
        <w:rPr/>
        <w:t>nên</w:t>
      </w:r>
      <w:r>
        <w:rPr>
          <w:spacing w:val="-3"/>
        </w:rPr>
        <w:t> </w:t>
      </w:r>
      <w:r>
        <w:rPr/>
        <w:t>sắp</w:t>
      </w:r>
      <w:r>
        <w:rPr>
          <w:spacing w:val="-2"/>
        </w:rPr>
        <w:t> </w:t>
      </w:r>
      <w:r>
        <w:rPr/>
        <w:t>Đồng</w:t>
      </w:r>
      <w:r>
        <w:rPr>
          <w:spacing w:val="-2"/>
        </w:rPr>
        <w:t> </w:t>
      </w:r>
      <w:r>
        <w:rPr/>
        <w:t>sanh</w:t>
      </w:r>
      <w:r>
        <w:rPr>
          <w:spacing w:val="-1"/>
        </w:rPr>
        <w:t> </w:t>
      </w:r>
      <w:r>
        <w:rPr>
          <w:i/>
        </w:rPr>
        <w:t>(Sahajāta)</w:t>
      </w:r>
      <w:r>
        <w:rPr>
          <w:i/>
          <w:spacing w:val="-4"/>
        </w:rPr>
        <w:t> </w:t>
      </w:r>
      <w:r>
        <w:rPr/>
        <w:t>Tiền</w:t>
      </w:r>
      <w:r>
        <w:rPr>
          <w:spacing w:val="-3"/>
        </w:rPr>
        <w:t> </w:t>
      </w:r>
      <w:r>
        <w:rPr/>
        <w:t>sanh </w:t>
      </w:r>
      <w:r>
        <w:rPr>
          <w:i/>
        </w:rPr>
        <w:t>(Purejāta)</w:t>
      </w:r>
      <w:r>
        <w:rPr>
          <w:i/>
          <w:spacing w:val="-4"/>
        </w:rPr>
        <w:t> </w:t>
      </w:r>
      <w:r>
        <w:rPr/>
        <w:t>hiện</w:t>
      </w:r>
      <w:r>
        <w:rPr>
          <w:spacing w:val="-1"/>
        </w:rPr>
        <w:t> </w:t>
      </w:r>
      <w:r>
        <w:rPr/>
        <w:t>hòa</w:t>
      </w:r>
      <w:r>
        <w:rPr>
          <w:spacing w:val="-2"/>
        </w:rPr>
        <w:t> </w:t>
      </w:r>
      <w:r>
        <w:rPr/>
        <w:t>trộn,</w:t>
      </w:r>
      <w:r>
        <w:rPr>
          <w:spacing w:val="-3"/>
        </w:rPr>
        <w:t> </w:t>
      </w:r>
      <w:r>
        <w:rPr/>
        <w:t>theo văn Pālī. Nếu muốn đếm phải nghiên cứu rồi mới đếm.</w:t>
      </w:r>
    </w:p>
    <w:p>
      <w:pPr>
        <w:pStyle w:val="Heading3"/>
        <w:spacing w:before="3"/>
      </w:pPr>
      <w:r>
        <w:rPr>
          <w:spacing w:val="-2"/>
        </w:rPr>
        <w:t>1006.</w:t>
      </w:r>
    </w:p>
    <w:p>
      <w:pPr>
        <w:pStyle w:val="BodyText"/>
        <w:ind w:right="140"/>
        <w:jc w:val="both"/>
      </w:pPr>
      <w:r>
        <w:rPr/>
        <w:t>Chư pháp hữu nhân sơ đạo tuyệt trừ và phi hữu nhân phi sơ đạo phi ba đạo cao tuyệt trừ làm duyên cho pháp phi hữu nhân phi sơ đạo phi ba đạo cao tuyệt trừ... bằng Đồng sanh duyên, bằng Tiền sanh, bằng Hậu sanh, bằng thực và Quyền.</w:t>
      </w:r>
    </w:p>
    <w:p>
      <w:pPr>
        <w:spacing w:before="0"/>
        <w:ind w:left="991" w:right="139" w:firstLine="141"/>
        <w:jc w:val="both"/>
        <w:rPr>
          <w:sz w:val="26"/>
        </w:rPr>
      </w:pPr>
      <w:r>
        <w:rPr>
          <w:sz w:val="26"/>
        </w:rPr>
        <w:t>Những câu này: do Cảnh duyên </w:t>
      </w:r>
      <w:r>
        <w:rPr>
          <w:i/>
          <w:sz w:val="26"/>
        </w:rPr>
        <w:t>(Arammaṇapaccayo)</w:t>
      </w:r>
      <w:r>
        <w:rPr>
          <w:sz w:val="26"/>
        </w:rPr>
        <w:t>, do Cận y duyên </w:t>
      </w:r>
      <w:r>
        <w:rPr>
          <w:i/>
          <w:sz w:val="26"/>
        </w:rPr>
        <w:t>(Upanissa- yapaccayo) </w:t>
      </w:r>
      <w:r>
        <w:rPr>
          <w:sz w:val="26"/>
        </w:rPr>
        <w:t>cũng có, nhưng văn Pālī không có, nếu đếm nên nghiên cứu kỹ rồi mới </w:t>
      </w:r>
      <w:r>
        <w:rPr>
          <w:spacing w:val="-4"/>
          <w:sz w:val="26"/>
        </w:rPr>
        <w:t>đếm.</w:t>
      </w:r>
    </w:p>
    <w:p>
      <w:pPr>
        <w:pStyle w:val="Heading3"/>
        <w:spacing w:before="4"/>
      </w:pPr>
      <w:r>
        <w:rPr>
          <w:spacing w:val="-2"/>
        </w:rPr>
        <w:t>1007.</w:t>
      </w:r>
    </w:p>
    <w:p>
      <w:pPr>
        <w:pStyle w:val="BodyText"/>
        <w:ind w:right="139"/>
        <w:jc w:val="both"/>
      </w:pPr>
      <w:r>
        <w:rPr/>
        <w:t>Chư pháp hữu nhân sơ đạo tuyệt trừ và phi hữu nhân phi sơ đạo phi ba đạo cao tuyệt trừ làm duyên cho chư pháp hữu nhân sơ đạo tuyệt trừ và phi hữu nhân phi sơ đạo phi ba đạo cao tuyệt trừ bằng Cảnh duyên, bằng Đồng sanh duyên, bằng Cận y duyên.</w:t>
      </w:r>
    </w:p>
    <w:p>
      <w:pPr>
        <w:pStyle w:val="BodyText"/>
        <w:spacing w:after="0"/>
        <w:jc w:val="both"/>
        <w:sectPr>
          <w:pgSz w:w="11630" w:h="16450"/>
          <w:pgMar w:header="859" w:footer="0" w:top="1160" w:bottom="280" w:left="708" w:right="850"/>
        </w:sectPr>
      </w:pPr>
    </w:p>
    <w:p>
      <w:pPr>
        <w:pStyle w:val="BodyText"/>
        <w:spacing w:before="232"/>
        <w:ind w:left="991" w:firstLine="285"/>
      </w:pPr>
      <w:r>
        <w:rPr/>
        <w:t>Nơi</w:t>
      </w:r>
      <w:r>
        <w:rPr>
          <w:spacing w:val="29"/>
        </w:rPr>
        <w:t> </w:t>
      </w:r>
      <w:r>
        <w:rPr/>
        <w:t>đây</w:t>
      </w:r>
      <w:r>
        <w:rPr>
          <w:spacing w:val="26"/>
        </w:rPr>
        <w:t> </w:t>
      </w:r>
      <w:r>
        <w:rPr/>
        <w:t>Đồng</w:t>
      </w:r>
      <w:r>
        <w:rPr>
          <w:spacing w:val="30"/>
        </w:rPr>
        <w:t> </w:t>
      </w:r>
      <w:r>
        <w:rPr/>
        <w:t>sanh</w:t>
      </w:r>
      <w:r>
        <w:rPr>
          <w:spacing w:val="33"/>
        </w:rPr>
        <w:t> </w:t>
      </w:r>
      <w:r>
        <w:rPr>
          <w:i/>
        </w:rPr>
        <w:t>(Sahajāta)</w:t>
      </w:r>
      <w:r>
        <w:rPr/>
        <w:t>,</w:t>
      </w:r>
      <w:r>
        <w:rPr>
          <w:spacing w:val="30"/>
        </w:rPr>
        <w:t> </w:t>
      </w:r>
      <w:r>
        <w:rPr/>
        <w:t>Tiền</w:t>
      </w:r>
      <w:r>
        <w:rPr>
          <w:spacing w:val="30"/>
        </w:rPr>
        <w:t> </w:t>
      </w:r>
      <w:r>
        <w:rPr/>
        <w:t>sanh</w:t>
      </w:r>
      <w:r>
        <w:rPr>
          <w:spacing w:val="33"/>
        </w:rPr>
        <w:t> </w:t>
      </w:r>
      <w:r>
        <w:rPr>
          <w:i/>
        </w:rPr>
        <w:t>(Purejāta)</w:t>
      </w:r>
      <w:r>
        <w:rPr>
          <w:i/>
          <w:spacing w:val="28"/>
        </w:rPr>
        <w:t> </w:t>
      </w:r>
      <w:r>
        <w:rPr/>
        <w:t>vẫn</w:t>
      </w:r>
      <w:r>
        <w:rPr>
          <w:spacing w:val="30"/>
        </w:rPr>
        <w:t> </w:t>
      </w:r>
      <w:r>
        <w:rPr/>
        <w:t>hòa</w:t>
      </w:r>
      <w:r>
        <w:rPr>
          <w:spacing w:val="30"/>
        </w:rPr>
        <w:t> </w:t>
      </w:r>
      <w:r>
        <w:rPr/>
        <w:t>trộn</w:t>
      </w:r>
      <w:r>
        <w:rPr>
          <w:spacing w:val="32"/>
        </w:rPr>
        <w:t> </w:t>
      </w:r>
      <w:r>
        <w:rPr/>
        <w:t>câu</w:t>
      </w:r>
      <w:r>
        <w:rPr>
          <w:spacing w:val="30"/>
        </w:rPr>
        <w:t> </w:t>
      </w:r>
      <w:r>
        <w:rPr/>
        <w:t>đề,</w:t>
      </w:r>
      <w:r>
        <w:rPr>
          <w:spacing w:val="30"/>
        </w:rPr>
        <w:t> </w:t>
      </w:r>
      <w:r>
        <w:rPr/>
        <w:t>cũng không có sắp theo chánh văn Pālī.</w:t>
      </w:r>
    </w:p>
    <w:p>
      <w:pPr>
        <w:pStyle w:val="Heading3"/>
        <w:spacing w:line="240" w:lineRule="auto" w:before="7"/>
      </w:pPr>
      <w:r>
        <w:rPr>
          <w:spacing w:val="-2"/>
        </w:rPr>
        <w:t>1008.</w:t>
      </w:r>
    </w:p>
    <w:p>
      <w:pPr>
        <w:pStyle w:val="BodyText"/>
        <w:ind w:right="135"/>
        <w:jc w:val="both"/>
      </w:pPr>
      <w:r>
        <w:rPr/>
        <w:t>Chư pháp hữu nhân ba đạo cao tuyệt trừ và phi hữu nhân phi sơ đạo phi ba đạo cao tuyệt trừ làm duyên cho pháp hữu nhân sơ đạo tuyệt trừ bằng Cảnh duyên, bằng Cận y </w:t>
      </w:r>
      <w:r>
        <w:rPr>
          <w:spacing w:val="-2"/>
        </w:rPr>
        <w:t>duyên.</w:t>
      </w:r>
    </w:p>
    <w:p>
      <w:pPr>
        <w:pStyle w:val="Heading3"/>
      </w:pPr>
      <w:r>
        <w:rPr>
          <w:spacing w:val="-2"/>
        </w:rPr>
        <w:t>1009.</w:t>
      </w:r>
    </w:p>
    <w:p>
      <w:pPr>
        <w:pStyle w:val="BodyText"/>
        <w:ind w:right="139"/>
        <w:jc w:val="both"/>
      </w:pPr>
      <w:r>
        <w:rPr/>
        <w:t>Chư pháp hữu nhân ba đạo cao tuyệt trừ và phi hữu nhân phi sơ đạo phi ba đạo cao tuyệt trừ làm duyên cho pháp hữu nhân ba đạo cao tuyệt trừ bằng Cảnh duyên, bằng Đồng sanh duyên, bằng Cận y duyên.</w:t>
      </w:r>
    </w:p>
    <w:p>
      <w:pPr>
        <w:pStyle w:val="BodyText"/>
        <w:spacing w:line="297" w:lineRule="exact"/>
        <w:ind w:left="1277"/>
        <w:jc w:val="both"/>
      </w:pPr>
      <w:r>
        <w:rPr/>
        <w:t>Theo</w:t>
      </w:r>
      <w:r>
        <w:rPr>
          <w:spacing w:val="-5"/>
        </w:rPr>
        <w:t> </w:t>
      </w:r>
      <w:r>
        <w:rPr/>
        <w:t>đây</w:t>
      </w:r>
      <w:r>
        <w:rPr>
          <w:spacing w:val="-10"/>
        </w:rPr>
        <w:t> </w:t>
      </w:r>
      <w:r>
        <w:rPr/>
        <w:t>thì</w:t>
      </w:r>
      <w:r>
        <w:rPr>
          <w:spacing w:val="-3"/>
        </w:rPr>
        <w:t> </w:t>
      </w:r>
      <w:r>
        <w:rPr/>
        <w:t>Đồng</w:t>
      </w:r>
      <w:r>
        <w:rPr>
          <w:spacing w:val="-3"/>
        </w:rPr>
        <w:t> </w:t>
      </w:r>
      <w:r>
        <w:rPr/>
        <w:t>sanh</w:t>
      </w:r>
      <w:r>
        <w:rPr>
          <w:spacing w:val="-4"/>
        </w:rPr>
        <w:t> </w:t>
      </w:r>
      <w:r>
        <w:rPr/>
        <w:t>và</w:t>
      </w:r>
      <w:r>
        <w:rPr>
          <w:spacing w:val="-5"/>
        </w:rPr>
        <w:t> </w:t>
      </w:r>
      <w:r>
        <w:rPr/>
        <w:t>Tiền</w:t>
      </w:r>
      <w:r>
        <w:rPr>
          <w:spacing w:val="-4"/>
        </w:rPr>
        <w:t> </w:t>
      </w:r>
      <w:r>
        <w:rPr/>
        <w:t>sanh</w:t>
      </w:r>
      <w:r>
        <w:rPr>
          <w:spacing w:val="-5"/>
        </w:rPr>
        <w:t> </w:t>
      </w:r>
      <w:r>
        <w:rPr/>
        <w:t>vẫn</w:t>
      </w:r>
      <w:r>
        <w:rPr>
          <w:spacing w:val="-2"/>
        </w:rPr>
        <w:t> </w:t>
      </w:r>
      <w:r>
        <w:rPr/>
        <w:t>hòa</w:t>
      </w:r>
      <w:r>
        <w:rPr>
          <w:spacing w:val="-2"/>
        </w:rPr>
        <w:t> </w:t>
      </w:r>
      <w:r>
        <w:rPr/>
        <w:t>trộn</w:t>
      </w:r>
      <w:r>
        <w:rPr>
          <w:spacing w:val="-4"/>
        </w:rPr>
        <w:t> </w:t>
      </w:r>
      <w:r>
        <w:rPr/>
        <w:t>theo</w:t>
      </w:r>
      <w:r>
        <w:rPr>
          <w:spacing w:val="-5"/>
        </w:rPr>
        <w:t> </w:t>
      </w:r>
      <w:r>
        <w:rPr/>
        <w:t>câu</w:t>
      </w:r>
      <w:r>
        <w:rPr>
          <w:spacing w:val="-5"/>
        </w:rPr>
        <w:t> đề.</w:t>
      </w:r>
    </w:p>
    <w:p>
      <w:pPr>
        <w:pStyle w:val="Heading3"/>
        <w:spacing w:line="295" w:lineRule="exact" w:before="5"/>
      </w:pPr>
      <w:r>
        <w:rPr>
          <w:spacing w:val="-2"/>
        </w:rPr>
        <w:t>1010.</w:t>
      </w:r>
    </w:p>
    <w:p>
      <w:pPr>
        <w:pStyle w:val="BodyText"/>
        <w:ind w:right="140"/>
        <w:jc w:val="both"/>
      </w:pPr>
      <w:r>
        <w:rPr/>
        <w:t>Chư pháp hữu nhân ba đạo cao tuyệt trừ và phi hữu nhân phi sơ đạo phi ba đạo cao tuyệt trừ làm duyên cho pháp phi hữu nhân phi sơ đạo phi ba đạo cao tuyệt trừ... có Đồng sanh duyên, Tiền sanh, Hậu sanh, Thực và Quyền.</w:t>
      </w:r>
    </w:p>
    <w:p>
      <w:pPr>
        <w:pStyle w:val="BodyText"/>
        <w:ind w:left="1277"/>
        <w:jc w:val="both"/>
      </w:pPr>
      <w:r>
        <w:rPr/>
        <w:t>Theo</w:t>
      </w:r>
      <w:r>
        <w:rPr>
          <w:spacing w:val="-4"/>
        </w:rPr>
        <w:t> </w:t>
      </w:r>
      <w:r>
        <w:rPr/>
        <w:t>đây</w:t>
      </w:r>
      <w:r>
        <w:rPr>
          <w:spacing w:val="-8"/>
        </w:rPr>
        <w:t> </w:t>
      </w:r>
      <w:r>
        <w:rPr/>
        <w:t>có</w:t>
      </w:r>
      <w:r>
        <w:rPr>
          <w:spacing w:val="-1"/>
        </w:rPr>
        <w:t> </w:t>
      </w:r>
      <w:r>
        <w:rPr/>
        <w:t>Cảnh và</w:t>
      </w:r>
      <w:r>
        <w:rPr>
          <w:spacing w:val="-4"/>
        </w:rPr>
        <w:t> </w:t>
      </w:r>
      <w:r>
        <w:rPr/>
        <w:t>Cận</w:t>
      </w:r>
      <w:r>
        <w:rPr>
          <w:spacing w:val="1"/>
        </w:rPr>
        <w:t> </w:t>
      </w:r>
      <w:r>
        <w:rPr>
          <w:spacing w:val="-5"/>
        </w:rPr>
        <w:t>y.</w:t>
      </w:r>
    </w:p>
    <w:p>
      <w:pPr>
        <w:pStyle w:val="Heading3"/>
        <w:spacing w:line="295" w:lineRule="exact" w:before="5"/>
      </w:pPr>
      <w:r>
        <w:rPr>
          <w:spacing w:val="-2"/>
        </w:rPr>
        <w:t>1011.</w:t>
      </w:r>
    </w:p>
    <w:p>
      <w:pPr>
        <w:pStyle w:val="BodyText"/>
        <w:ind w:right="139"/>
        <w:jc w:val="both"/>
      </w:pPr>
      <w:r>
        <w:rPr/>
        <w:t>Chư pháp hữu nhân ba đạo cao tuyệt trừ và phi hữu nhân phi sơ đạo phi ba đạo cao tuyệt trừ làm duyên cho chư pháp hữu nhân sơ đạo tuyệt trừ và phi hữu nhân phi sơ</w:t>
      </w:r>
      <w:r>
        <w:rPr>
          <w:spacing w:val="40"/>
        </w:rPr>
        <w:t> </w:t>
      </w:r>
      <w:r>
        <w:rPr/>
        <w:t>đạo phi ba đạo cao tuyệt trừ bằng Cảnh duyên, bằng Cận y duyên.</w:t>
      </w:r>
    </w:p>
    <w:p>
      <w:pPr>
        <w:pStyle w:val="Heading3"/>
        <w:spacing w:before="3"/>
      </w:pPr>
      <w:r>
        <w:rPr>
          <w:spacing w:val="-2"/>
        </w:rPr>
        <w:t>1012.</w:t>
      </w:r>
    </w:p>
    <w:p>
      <w:pPr>
        <w:pStyle w:val="BodyText"/>
        <w:ind w:right="139"/>
        <w:jc w:val="both"/>
      </w:pPr>
      <w:r>
        <w:rPr/>
        <w:t>Chư pháp hữu nhân ba đạo cao tuyệt trừ và phi hữu nhân phi sơ đạo phi ba đạo cao tuyệt trừ làm duyên cho chư pháp hữu nhân ba đạo cao tuyệt trừ và phi hữu nhân phi</w:t>
      </w:r>
      <w:r>
        <w:rPr>
          <w:spacing w:val="40"/>
        </w:rPr>
        <w:t> </w:t>
      </w:r>
      <w:r>
        <w:rPr/>
        <w:t>sơ đạo phi ba đạo cao tuyệt trừ bằng Cảnh duyên, bằng Đồng sanh duyên, bằng Cận </w:t>
      </w:r>
      <w:r>
        <w:rPr/>
        <w:t>y </w:t>
      </w:r>
      <w:r>
        <w:rPr>
          <w:spacing w:val="-2"/>
        </w:rPr>
        <w:t>duyên.</w:t>
      </w:r>
    </w:p>
    <w:p>
      <w:pPr>
        <w:pStyle w:val="BodyText"/>
        <w:spacing w:before="117"/>
        <w:ind w:right="139" w:firstLine="285"/>
        <w:jc w:val="both"/>
      </w:pPr>
      <w:r>
        <w:rPr/>
        <w:t>Trong</w:t>
      </w:r>
      <w:r>
        <w:rPr>
          <w:spacing w:val="-2"/>
        </w:rPr>
        <w:t> </w:t>
      </w:r>
      <w:r>
        <w:rPr/>
        <w:t>đề này</w:t>
      </w:r>
      <w:r>
        <w:rPr>
          <w:spacing w:val="-7"/>
        </w:rPr>
        <w:t> </w:t>
      </w:r>
      <w:r>
        <w:rPr/>
        <w:t>cũng</w:t>
      </w:r>
      <w:r>
        <w:rPr>
          <w:spacing w:val="-2"/>
        </w:rPr>
        <w:t> </w:t>
      </w:r>
      <w:r>
        <w:rPr/>
        <w:t>có Đồng</w:t>
      </w:r>
      <w:r>
        <w:rPr>
          <w:spacing w:val="-2"/>
        </w:rPr>
        <w:t> </w:t>
      </w:r>
      <w:r>
        <w:rPr/>
        <w:t>sanh</w:t>
      </w:r>
      <w:r>
        <w:rPr>
          <w:spacing w:val="-2"/>
        </w:rPr>
        <w:t> </w:t>
      </w:r>
      <w:r>
        <w:rPr/>
        <w:t>và</w:t>
      </w:r>
      <w:r>
        <w:rPr>
          <w:spacing w:val="-2"/>
        </w:rPr>
        <w:t> </w:t>
      </w:r>
      <w:r>
        <w:rPr/>
        <w:t>Tiền</w:t>
      </w:r>
      <w:r>
        <w:rPr>
          <w:spacing w:val="-2"/>
        </w:rPr>
        <w:t> </w:t>
      </w:r>
      <w:r>
        <w:rPr/>
        <w:t>sanh;</w:t>
      </w:r>
      <w:r>
        <w:rPr>
          <w:spacing w:val="-2"/>
        </w:rPr>
        <w:t> </w:t>
      </w:r>
      <w:r>
        <w:rPr/>
        <w:t>câu</w:t>
      </w:r>
      <w:r>
        <w:rPr>
          <w:spacing w:val="-2"/>
        </w:rPr>
        <w:t> </w:t>
      </w:r>
      <w:r>
        <w:rPr/>
        <w:t>nào không</w:t>
      </w:r>
      <w:r>
        <w:rPr>
          <w:spacing w:val="-2"/>
        </w:rPr>
        <w:t> </w:t>
      </w:r>
      <w:r>
        <w:rPr/>
        <w:t>có</w:t>
      </w:r>
      <w:r>
        <w:rPr>
          <w:spacing w:val="-2"/>
        </w:rPr>
        <w:t> </w:t>
      </w:r>
      <w:r>
        <w:rPr/>
        <w:t>biên</w:t>
      </w:r>
      <w:r>
        <w:rPr>
          <w:spacing w:val="-2"/>
        </w:rPr>
        <w:t> </w:t>
      </w:r>
      <w:r>
        <w:rPr/>
        <w:t>đề</w:t>
      </w:r>
      <w:r>
        <w:rPr>
          <w:spacing w:val="-2"/>
        </w:rPr>
        <w:t> </w:t>
      </w:r>
      <w:r>
        <w:rPr/>
        <w:t>những câu đầu ấy để đếm theo Pālī tự mẫu vần không đồng đều, do không viết để Pālī trong ấy. Phần nào đã hiện bày nếu phát sinh nghi, nên xét coi trong Hiện hữu duyên về cách thuận </w:t>
      </w:r>
      <w:r>
        <w:rPr>
          <w:i/>
        </w:rPr>
        <w:t>(anuloma)</w:t>
      </w:r>
      <w:r>
        <w:rPr/>
        <w:t>.</w:t>
      </w:r>
    </w:p>
    <w:p>
      <w:pPr>
        <w:pStyle w:val="Heading3"/>
        <w:spacing w:before="6"/>
      </w:pPr>
      <w:r>
        <w:rPr>
          <w:spacing w:val="-2"/>
        </w:rPr>
        <w:t>1013.</w:t>
      </w:r>
    </w:p>
    <w:p>
      <w:pPr>
        <w:pStyle w:val="BodyText"/>
        <w:ind w:right="139"/>
        <w:jc w:val="both"/>
      </w:pPr>
      <w:r>
        <w:rPr/>
        <w:t>Phi Nhân 21, phi Cảnh, phi Trưởng, phi Vô gián, phi Liên tiếp, phi Đồng sanh, phi Hỗ tương, phi Y chỉ, phi Cận y, phi Tiền sanh, phi Hậu sanh, phi Cố Hưởng, phi Nghiệp, phi Quả, phi Thực, phi Quyền, phi Thiền, phi Đạo, phi Tương ưng, phi Bất tương ưng, phi Hiện hữu, phi Vô hữu, phi Ly, phi Bất ly tất cả đều có 21; nên đếm như thế.</w:t>
      </w:r>
    </w:p>
    <w:p>
      <w:pPr>
        <w:spacing w:before="0"/>
        <w:ind w:left="3584" w:right="0" w:firstLine="0"/>
        <w:jc w:val="both"/>
        <w:rPr>
          <w:i/>
          <w:sz w:val="26"/>
        </w:rPr>
      </w:pPr>
      <w:r>
        <w:rPr>
          <w:i/>
          <w:sz w:val="26"/>
        </w:rPr>
        <w:t>Dứt</w:t>
      </w:r>
      <w:r>
        <w:rPr>
          <w:i/>
          <w:spacing w:val="-8"/>
          <w:sz w:val="26"/>
        </w:rPr>
        <w:t> </w:t>
      </w:r>
      <w:r>
        <w:rPr>
          <w:i/>
          <w:sz w:val="26"/>
        </w:rPr>
        <w:t>cách</w:t>
      </w:r>
      <w:r>
        <w:rPr>
          <w:i/>
          <w:spacing w:val="-6"/>
          <w:sz w:val="26"/>
        </w:rPr>
        <w:t> </w:t>
      </w:r>
      <w:r>
        <w:rPr>
          <w:i/>
          <w:sz w:val="26"/>
        </w:rPr>
        <w:t>nghịch</w:t>
      </w:r>
      <w:r>
        <w:rPr>
          <w:i/>
          <w:spacing w:val="-2"/>
          <w:sz w:val="26"/>
        </w:rPr>
        <w:t> (paccanīya)</w:t>
      </w:r>
    </w:p>
    <w:p>
      <w:pPr>
        <w:pStyle w:val="Heading3"/>
        <w:spacing w:line="295" w:lineRule="exact" w:before="6"/>
      </w:pPr>
      <w:r>
        <w:rPr>
          <w:spacing w:val="-2"/>
        </w:rPr>
        <w:t>1014.</w:t>
      </w:r>
    </w:p>
    <w:p>
      <w:pPr>
        <w:pStyle w:val="BodyText"/>
        <w:ind w:right="137"/>
        <w:jc w:val="both"/>
      </w:pPr>
      <w:r>
        <w:rPr/>
        <w:t>Nhân duyên có phi Cảnh 11,... phi Trưởng, phi Vô gián, phi Liên tiếp đều có 11, phi Hỗ tương 3, phi Cận y, phi Tiền sanh, phi Hậu sanh, phi Cố Hưởng, phi Nghiệp, phi Quả, phi Thực, phi Quyền, phi Thiền, phi Đạo đều có 11, phi Tương ưng 3, phi Bất tương ưng 5, phi Vô hữu 11, phi Ly 11. Nên đếm như thế.</w:t>
      </w:r>
    </w:p>
    <w:p>
      <w:pPr>
        <w:spacing w:line="298" w:lineRule="exact" w:before="0"/>
        <w:ind w:left="3754" w:right="0" w:firstLine="0"/>
        <w:jc w:val="both"/>
        <w:rPr>
          <w:i/>
          <w:sz w:val="26"/>
        </w:rPr>
      </w:pPr>
      <w:r>
        <w:rPr>
          <w:i/>
          <w:sz w:val="26"/>
        </w:rPr>
        <w:t>Dứt</w:t>
      </w:r>
      <w:r>
        <w:rPr>
          <w:i/>
          <w:spacing w:val="-5"/>
          <w:sz w:val="26"/>
        </w:rPr>
        <w:t> </w:t>
      </w:r>
      <w:r>
        <w:rPr>
          <w:i/>
          <w:sz w:val="26"/>
        </w:rPr>
        <w:t>cách</w:t>
      </w:r>
      <w:r>
        <w:rPr>
          <w:i/>
          <w:spacing w:val="-5"/>
          <w:sz w:val="26"/>
        </w:rPr>
        <w:t> </w:t>
      </w:r>
      <w:r>
        <w:rPr>
          <w:i/>
          <w:sz w:val="26"/>
        </w:rPr>
        <w:t>thuận</w:t>
      </w:r>
      <w:r>
        <w:rPr>
          <w:i/>
          <w:spacing w:val="-4"/>
          <w:sz w:val="26"/>
        </w:rPr>
        <w:t> </w:t>
      </w:r>
      <w:r>
        <w:rPr>
          <w:i/>
          <w:sz w:val="26"/>
        </w:rPr>
        <w:t>và</w:t>
      </w:r>
      <w:r>
        <w:rPr>
          <w:i/>
          <w:spacing w:val="-2"/>
          <w:sz w:val="26"/>
        </w:rPr>
        <w:t> nghịch</w:t>
      </w:r>
    </w:p>
    <w:p>
      <w:pPr>
        <w:pStyle w:val="Heading3"/>
        <w:spacing w:before="3"/>
      </w:pPr>
      <w:r>
        <w:rPr>
          <w:spacing w:val="-2"/>
        </w:rPr>
        <w:t>1015.</w:t>
      </w:r>
    </w:p>
    <w:p>
      <w:pPr>
        <w:pStyle w:val="BodyText"/>
      </w:pPr>
      <w:r>
        <w:rPr/>
        <w:t>Phi</w:t>
      </w:r>
      <w:r>
        <w:rPr>
          <w:spacing w:val="-2"/>
        </w:rPr>
        <w:t> </w:t>
      </w:r>
      <w:r>
        <w:rPr/>
        <w:t>Nhân</w:t>
      </w:r>
      <w:r>
        <w:rPr>
          <w:spacing w:val="-1"/>
        </w:rPr>
        <w:t> </w:t>
      </w:r>
      <w:r>
        <w:rPr/>
        <w:t>duyên</w:t>
      </w:r>
      <w:r>
        <w:rPr>
          <w:spacing w:val="-1"/>
        </w:rPr>
        <w:t> </w:t>
      </w:r>
      <w:r>
        <w:rPr/>
        <w:t>có</w:t>
      </w:r>
      <w:r>
        <w:rPr>
          <w:spacing w:val="-1"/>
        </w:rPr>
        <w:t> </w:t>
      </w:r>
      <w:r>
        <w:rPr/>
        <w:t>Cảnh 21,...</w:t>
      </w:r>
      <w:r>
        <w:rPr>
          <w:spacing w:val="-2"/>
        </w:rPr>
        <w:t> </w:t>
      </w:r>
      <w:r>
        <w:rPr/>
        <w:t>Trưởng</w:t>
      </w:r>
      <w:r>
        <w:rPr>
          <w:spacing w:val="-2"/>
        </w:rPr>
        <w:t> </w:t>
      </w:r>
      <w:r>
        <w:rPr/>
        <w:t>10,</w:t>
      </w:r>
      <w:r>
        <w:rPr>
          <w:spacing w:val="-2"/>
        </w:rPr>
        <w:t> </w:t>
      </w:r>
      <w:r>
        <w:rPr/>
        <w:t>Vô</w:t>
      </w:r>
      <w:r>
        <w:rPr>
          <w:spacing w:val="-2"/>
        </w:rPr>
        <w:t> </w:t>
      </w:r>
      <w:r>
        <w:rPr/>
        <w:t>gián</w:t>
      </w:r>
      <w:r>
        <w:rPr>
          <w:spacing w:val="-2"/>
        </w:rPr>
        <w:t> </w:t>
      </w:r>
      <w:r>
        <w:rPr/>
        <w:t>17, Liên</w:t>
      </w:r>
      <w:r>
        <w:rPr>
          <w:spacing w:val="-1"/>
        </w:rPr>
        <w:t> </w:t>
      </w:r>
      <w:r>
        <w:rPr/>
        <w:t>tiếp</w:t>
      </w:r>
      <w:r>
        <w:rPr>
          <w:spacing w:val="-2"/>
        </w:rPr>
        <w:t> </w:t>
      </w:r>
      <w:r>
        <w:rPr/>
        <w:t>17, Đồng</w:t>
      </w:r>
      <w:r>
        <w:rPr>
          <w:spacing w:val="-2"/>
        </w:rPr>
        <w:t> </w:t>
      </w:r>
      <w:r>
        <w:rPr/>
        <w:t>sanh</w:t>
      </w:r>
      <w:r>
        <w:rPr>
          <w:spacing w:val="-1"/>
        </w:rPr>
        <w:t> </w:t>
      </w:r>
      <w:r>
        <w:rPr/>
        <w:t>17,</w:t>
      </w:r>
      <w:r>
        <w:rPr>
          <w:spacing w:val="-2"/>
        </w:rPr>
        <w:t> </w:t>
      </w:r>
      <w:r>
        <w:rPr/>
        <w:t>Hỗ tương</w:t>
      </w:r>
      <w:r>
        <w:rPr>
          <w:spacing w:val="9"/>
        </w:rPr>
        <w:t> </w:t>
      </w:r>
      <w:r>
        <w:rPr/>
        <w:t>11,</w:t>
      </w:r>
      <w:r>
        <w:rPr>
          <w:spacing w:val="11"/>
        </w:rPr>
        <w:t> </w:t>
      </w:r>
      <w:r>
        <w:rPr/>
        <w:t>Y</w:t>
      </w:r>
      <w:r>
        <w:rPr>
          <w:spacing w:val="10"/>
        </w:rPr>
        <w:t> </w:t>
      </w:r>
      <w:r>
        <w:rPr/>
        <w:t>chỉ</w:t>
      </w:r>
      <w:r>
        <w:rPr>
          <w:spacing w:val="11"/>
        </w:rPr>
        <w:t> </w:t>
      </w:r>
      <w:r>
        <w:rPr/>
        <w:t>17,</w:t>
      </w:r>
      <w:r>
        <w:rPr>
          <w:spacing w:val="10"/>
        </w:rPr>
        <w:t> </w:t>
      </w:r>
      <w:r>
        <w:rPr/>
        <w:t>Cận</w:t>
      </w:r>
      <w:r>
        <w:rPr>
          <w:spacing w:val="13"/>
        </w:rPr>
        <w:t> </w:t>
      </w:r>
      <w:r>
        <w:rPr/>
        <w:t>y</w:t>
      </w:r>
      <w:r>
        <w:rPr>
          <w:spacing w:val="6"/>
        </w:rPr>
        <w:t> </w:t>
      </w:r>
      <w:r>
        <w:rPr/>
        <w:t>21,</w:t>
      </w:r>
      <w:r>
        <w:rPr>
          <w:spacing w:val="10"/>
        </w:rPr>
        <w:t> </w:t>
      </w:r>
      <w:r>
        <w:rPr/>
        <w:t>Tiền</w:t>
      </w:r>
      <w:r>
        <w:rPr>
          <w:spacing w:val="11"/>
        </w:rPr>
        <w:t> </w:t>
      </w:r>
      <w:r>
        <w:rPr/>
        <w:t>sanh</w:t>
      </w:r>
      <w:r>
        <w:rPr>
          <w:spacing w:val="10"/>
        </w:rPr>
        <w:t> </w:t>
      </w:r>
      <w:r>
        <w:rPr/>
        <w:t>5,</w:t>
      </w:r>
      <w:r>
        <w:rPr>
          <w:spacing w:val="11"/>
        </w:rPr>
        <w:t> </w:t>
      </w:r>
      <w:r>
        <w:rPr/>
        <w:t>Hậu</w:t>
      </w:r>
      <w:r>
        <w:rPr>
          <w:spacing w:val="10"/>
        </w:rPr>
        <w:t> </w:t>
      </w:r>
      <w:r>
        <w:rPr/>
        <w:t>sanh</w:t>
      </w:r>
      <w:r>
        <w:rPr>
          <w:spacing w:val="11"/>
        </w:rPr>
        <w:t> </w:t>
      </w:r>
      <w:r>
        <w:rPr/>
        <w:t>5,</w:t>
      </w:r>
      <w:r>
        <w:rPr>
          <w:spacing w:val="10"/>
        </w:rPr>
        <w:t> </w:t>
      </w:r>
      <w:r>
        <w:rPr/>
        <w:t>Cố</w:t>
      </w:r>
      <w:r>
        <w:rPr>
          <w:spacing w:val="10"/>
        </w:rPr>
        <w:t> </w:t>
      </w:r>
      <w:r>
        <w:rPr/>
        <w:t>hưởng</w:t>
      </w:r>
      <w:r>
        <w:rPr>
          <w:spacing w:val="10"/>
        </w:rPr>
        <w:t> </w:t>
      </w:r>
      <w:r>
        <w:rPr/>
        <w:t>17,</w:t>
      </w:r>
      <w:r>
        <w:rPr>
          <w:spacing w:val="16"/>
        </w:rPr>
        <w:t> </w:t>
      </w:r>
      <w:r>
        <w:rPr/>
        <w:t>Nghiệp</w:t>
      </w:r>
      <w:r>
        <w:rPr>
          <w:spacing w:val="10"/>
        </w:rPr>
        <w:t> </w:t>
      </w:r>
      <w:r>
        <w:rPr/>
        <w:t>7,</w:t>
      </w:r>
      <w:r>
        <w:rPr>
          <w:spacing w:val="11"/>
        </w:rPr>
        <w:t> </w:t>
      </w:r>
      <w:r>
        <w:rPr>
          <w:spacing w:val="-5"/>
        </w:rPr>
        <w:t>Quả</w:t>
      </w:r>
    </w:p>
    <w:p>
      <w:pPr>
        <w:pStyle w:val="BodyText"/>
        <w:ind w:right="174"/>
      </w:pPr>
      <w:r>
        <w:rPr/>
        <w:t>1, Thực 7, Quyền 7, Thiền 7, Đạo 7, Tương ưng 11, Bất tương ưng 9, Vô hữu 17, Ly</w:t>
      </w:r>
      <w:r>
        <w:rPr>
          <w:spacing w:val="40"/>
        </w:rPr>
        <w:t> </w:t>
      </w:r>
      <w:r>
        <w:rPr/>
        <w:t>17, Bất ly 17, nên sắp như thế.</w:t>
      </w:r>
    </w:p>
    <w:p>
      <w:pPr>
        <w:pStyle w:val="BodyText"/>
        <w:spacing w:after="0"/>
        <w:sectPr>
          <w:pgSz w:w="11630" w:h="16450"/>
          <w:pgMar w:header="811" w:footer="0" w:top="1120" w:bottom="280" w:left="708" w:right="850"/>
        </w:sectPr>
      </w:pPr>
    </w:p>
    <w:p>
      <w:pPr>
        <w:spacing w:line="298" w:lineRule="exact" w:before="232"/>
        <w:ind w:left="2584" w:right="2443" w:firstLine="0"/>
        <w:jc w:val="center"/>
        <w:rPr>
          <w:i/>
          <w:sz w:val="26"/>
        </w:rPr>
      </w:pPr>
      <w:r>
        <w:rPr>
          <w:i/>
          <w:sz w:val="26"/>
        </w:rPr>
        <w:t>Dứt</w:t>
      </w:r>
      <w:r>
        <w:rPr>
          <w:i/>
          <w:spacing w:val="-5"/>
          <w:sz w:val="26"/>
        </w:rPr>
        <w:t> </w:t>
      </w:r>
      <w:r>
        <w:rPr>
          <w:i/>
          <w:sz w:val="26"/>
        </w:rPr>
        <w:t>cách</w:t>
      </w:r>
      <w:r>
        <w:rPr>
          <w:i/>
          <w:spacing w:val="-5"/>
          <w:sz w:val="26"/>
        </w:rPr>
        <w:t> </w:t>
      </w:r>
      <w:r>
        <w:rPr>
          <w:i/>
          <w:sz w:val="26"/>
        </w:rPr>
        <w:t>thuận</w:t>
      </w:r>
      <w:r>
        <w:rPr>
          <w:i/>
          <w:spacing w:val="-4"/>
          <w:sz w:val="26"/>
        </w:rPr>
        <w:t> </w:t>
      </w:r>
      <w:r>
        <w:rPr>
          <w:i/>
          <w:sz w:val="26"/>
        </w:rPr>
        <w:t>và</w:t>
      </w:r>
      <w:r>
        <w:rPr>
          <w:i/>
          <w:spacing w:val="-2"/>
          <w:sz w:val="26"/>
        </w:rPr>
        <w:t> nghịch</w:t>
      </w:r>
    </w:p>
    <w:p>
      <w:pPr>
        <w:pStyle w:val="BodyText"/>
        <w:spacing w:line="298" w:lineRule="exact"/>
        <w:ind w:left="779" w:right="2489"/>
        <w:jc w:val="center"/>
      </w:pPr>
      <w:r>
        <w:rPr/>
        <w:t>Tam</w:t>
      </w:r>
      <w:r>
        <w:rPr>
          <w:spacing w:val="-6"/>
        </w:rPr>
        <w:t> </w:t>
      </w:r>
      <w:r>
        <w:rPr/>
        <w:t>đề</w:t>
      </w:r>
      <w:r>
        <w:rPr>
          <w:spacing w:val="-3"/>
        </w:rPr>
        <w:t> </w:t>
      </w:r>
      <w:r>
        <w:rPr/>
        <w:t>hữu</w:t>
      </w:r>
      <w:r>
        <w:rPr>
          <w:spacing w:val="-4"/>
        </w:rPr>
        <w:t> </w:t>
      </w:r>
      <w:r>
        <w:rPr/>
        <w:t>nhân</w:t>
      </w:r>
      <w:r>
        <w:rPr>
          <w:spacing w:val="-3"/>
        </w:rPr>
        <w:t> </w:t>
      </w:r>
      <w:r>
        <w:rPr/>
        <w:t>sơ</w:t>
      </w:r>
      <w:r>
        <w:rPr>
          <w:spacing w:val="-2"/>
        </w:rPr>
        <w:t> </w:t>
      </w:r>
      <w:r>
        <w:rPr/>
        <w:t>đạo</w:t>
      </w:r>
      <w:r>
        <w:rPr>
          <w:spacing w:val="-4"/>
        </w:rPr>
        <w:t> </w:t>
      </w:r>
      <w:r>
        <w:rPr/>
        <w:t>tuyệt</w:t>
      </w:r>
      <w:r>
        <w:rPr>
          <w:spacing w:val="-3"/>
        </w:rPr>
        <w:t> </w:t>
      </w:r>
      <w:r>
        <w:rPr/>
        <w:t>trừ phần</w:t>
      </w:r>
      <w:r>
        <w:rPr>
          <w:spacing w:val="-3"/>
        </w:rPr>
        <w:t> </w:t>
      </w:r>
      <w:r>
        <w:rPr/>
        <w:t>thứ</w:t>
      </w:r>
      <w:r>
        <w:rPr>
          <w:spacing w:val="-3"/>
        </w:rPr>
        <w:t> </w:t>
      </w:r>
      <w:r>
        <w:rPr/>
        <w:t>9</w:t>
      </w:r>
      <w:r>
        <w:rPr>
          <w:spacing w:val="-3"/>
        </w:rPr>
        <w:t> </w:t>
      </w:r>
      <w:r>
        <w:rPr/>
        <w:t>có</w:t>
      </w:r>
      <w:r>
        <w:rPr>
          <w:spacing w:val="-4"/>
        </w:rPr>
        <w:t> </w:t>
      </w:r>
      <w:r>
        <w:rPr/>
        <w:t>bấy</w:t>
      </w:r>
      <w:r>
        <w:rPr>
          <w:spacing w:val="-8"/>
        </w:rPr>
        <w:t> </w:t>
      </w:r>
      <w:r>
        <w:rPr>
          <w:spacing w:val="-2"/>
        </w:rPr>
        <w:t>nhiêu</w:t>
      </w:r>
    </w:p>
    <w:p>
      <w:pPr>
        <w:spacing w:before="8"/>
        <w:ind w:left="2584" w:right="2443" w:firstLine="0"/>
        <w:jc w:val="center"/>
        <w:rPr>
          <w:b/>
          <w:sz w:val="26"/>
        </w:rPr>
      </w:pPr>
      <w:r>
        <w:rPr>
          <w:b/>
          <w:spacing w:val="-2"/>
          <w:sz w:val="26"/>
        </w:rPr>
        <w:t>-----</w:t>
      </w:r>
      <w:r>
        <w:rPr>
          <w:b/>
          <w:spacing w:val="-10"/>
          <w:sz w:val="26"/>
        </w:rPr>
        <w:t>-</w:t>
      </w:r>
    </w:p>
    <w:p>
      <w:pPr>
        <w:pStyle w:val="BodyText"/>
        <w:ind w:left="0"/>
        <w:rPr>
          <w:b/>
        </w:rPr>
      </w:pPr>
    </w:p>
    <w:p>
      <w:pPr>
        <w:pStyle w:val="BodyText"/>
        <w:spacing w:before="298"/>
        <w:ind w:left="0"/>
        <w:rPr>
          <w:b/>
        </w:rPr>
      </w:pPr>
    </w:p>
    <w:p>
      <w:pPr>
        <w:spacing w:before="1"/>
        <w:ind w:left="779" w:right="642" w:firstLine="0"/>
        <w:jc w:val="center"/>
        <w:rPr>
          <w:b/>
          <w:i/>
          <w:sz w:val="26"/>
        </w:rPr>
      </w:pPr>
      <w:bookmarkStart w:name="_bookmark182" w:id="183"/>
      <w:bookmarkEnd w:id="183"/>
      <w:r>
        <w:rPr/>
      </w:r>
      <w:r>
        <w:rPr>
          <w:b/>
          <w:sz w:val="26"/>
        </w:rPr>
        <w:t>TAM</w:t>
      </w:r>
      <w:r>
        <w:rPr>
          <w:b/>
          <w:spacing w:val="-7"/>
          <w:sz w:val="26"/>
        </w:rPr>
        <w:t> </w:t>
      </w:r>
      <w:r>
        <w:rPr>
          <w:b/>
          <w:sz w:val="26"/>
        </w:rPr>
        <w:t>ĐỀ</w:t>
      </w:r>
      <w:r>
        <w:rPr>
          <w:b/>
          <w:spacing w:val="-3"/>
          <w:sz w:val="26"/>
        </w:rPr>
        <w:t> </w:t>
      </w:r>
      <w:r>
        <w:rPr>
          <w:b/>
          <w:sz w:val="26"/>
        </w:rPr>
        <w:t>NHÂN</w:t>
      </w:r>
      <w:r>
        <w:rPr>
          <w:b/>
          <w:spacing w:val="-4"/>
          <w:sz w:val="26"/>
        </w:rPr>
        <w:t> </w:t>
      </w:r>
      <w:r>
        <w:rPr>
          <w:b/>
          <w:sz w:val="26"/>
        </w:rPr>
        <w:t>SANH</w:t>
      </w:r>
      <w:r>
        <w:rPr>
          <w:b/>
          <w:spacing w:val="-6"/>
          <w:sz w:val="26"/>
        </w:rPr>
        <w:t> </w:t>
      </w:r>
      <w:r>
        <w:rPr>
          <w:b/>
          <w:sz w:val="26"/>
        </w:rPr>
        <w:t>TỬ</w:t>
      </w:r>
      <w:r>
        <w:rPr>
          <w:b/>
          <w:spacing w:val="-7"/>
          <w:sz w:val="26"/>
        </w:rPr>
        <w:t> </w:t>
      </w:r>
      <w:r>
        <w:rPr>
          <w:b/>
          <w:i/>
          <w:spacing w:val="-2"/>
          <w:sz w:val="26"/>
        </w:rPr>
        <w:t>(ĀCAYAGĀMITTIKA)</w:t>
      </w:r>
    </w:p>
    <w:p>
      <w:pPr>
        <w:spacing w:before="298"/>
        <w:ind w:left="708" w:right="0" w:firstLine="0"/>
        <w:jc w:val="left"/>
        <w:rPr>
          <w:b/>
          <w:i/>
          <w:sz w:val="26"/>
        </w:rPr>
      </w:pPr>
      <w:bookmarkStart w:name="_bookmark183" w:id="184"/>
      <w:bookmarkEnd w:id="184"/>
      <w:r>
        <w:rPr/>
      </w:r>
      <w:r>
        <w:rPr>
          <w:b/>
          <w:sz w:val="26"/>
        </w:rPr>
        <w:t>Phần</w:t>
      </w:r>
      <w:r>
        <w:rPr>
          <w:b/>
          <w:spacing w:val="-6"/>
          <w:sz w:val="26"/>
        </w:rPr>
        <w:t> </w:t>
      </w:r>
      <w:r>
        <w:rPr>
          <w:b/>
          <w:sz w:val="26"/>
        </w:rPr>
        <w:t>Liên</w:t>
      </w:r>
      <w:r>
        <w:rPr>
          <w:b/>
          <w:spacing w:val="-6"/>
          <w:sz w:val="26"/>
        </w:rPr>
        <w:t> </w:t>
      </w:r>
      <w:r>
        <w:rPr>
          <w:b/>
          <w:sz w:val="26"/>
        </w:rPr>
        <w:t>Quan</w:t>
      </w:r>
      <w:r>
        <w:rPr>
          <w:b/>
          <w:spacing w:val="-6"/>
          <w:sz w:val="26"/>
        </w:rPr>
        <w:t> </w:t>
      </w:r>
      <w:r>
        <w:rPr>
          <w:b/>
          <w:i/>
          <w:spacing w:val="-2"/>
          <w:sz w:val="26"/>
        </w:rPr>
        <w:t>(Paṭiccavāra)</w:t>
      </w:r>
    </w:p>
    <w:p>
      <w:pPr>
        <w:pStyle w:val="Heading3"/>
        <w:spacing w:line="295" w:lineRule="exact" w:before="1"/>
      </w:pPr>
      <w:r>
        <w:rPr>
          <w:spacing w:val="-2"/>
        </w:rPr>
        <w:t>1016.</w:t>
      </w:r>
    </w:p>
    <w:p>
      <w:pPr>
        <w:pStyle w:val="ListParagraph"/>
        <w:numPr>
          <w:ilvl w:val="0"/>
          <w:numId w:val="487"/>
        </w:numPr>
        <w:tabs>
          <w:tab w:pos="849" w:val="left" w:leader="none"/>
        </w:tabs>
        <w:spacing w:line="315" w:lineRule="exact" w:before="0" w:after="0"/>
        <w:ind w:left="849" w:right="0" w:hanging="295"/>
        <w:jc w:val="left"/>
        <w:rPr>
          <w:sz w:val="26"/>
        </w:rPr>
      </w:pPr>
      <w:r>
        <w:rPr>
          <w:sz w:val="26"/>
        </w:rPr>
        <w:t>Pháp</w:t>
      </w:r>
      <w:r>
        <w:rPr>
          <w:spacing w:val="-5"/>
          <w:sz w:val="26"/>
        </w:rPr>
        <w:t> </w:t>
      </w:r>
      <w:r>
        <w:rPr>
          <w:sz w:val="26"/>
        </w:rPr>
        <w:t>nhân</w:t>
      </w:r>
      <w:r>
        <w:rPr>
          <w:spacing w:val="-2"/>
          <w:sz w:val="26"/>
        </w:rPr>
        <w:t> </w:t>
      </w:r>
      <w:r>
        <w:rPr>
          <w:sz w:val="26"/>
        </w:rPr>
        <w:t>sanh</w:t>
      </w:r>
      <w:r>
        <w:rPr>
          <w:spacing w:val="-4"/>
          <w:sz w:val="26"/>
        </w:rPr>
        <w:t> </w:t>
      </w:r>
      <w:r>
        <w:rPr>
          <w:sz w:val="26"/>
        </w:rPr>
        <w:t>tử</w:t>
      </w:r>
      <w:r>
        <w:rPr>
          <w:spacing w:val="-3"/>
          <w:sz w:val="26"/>
        </w:rPr>
        <w:t> </w:t>
      </w:r>
      <w:r>
        <w:rPr>
          <w:sz w:val="26"/>
        </w:rPr>
        <w:t>liên</w:t>
      </w:r>
      <w:r>
        <w:rPr>
          <w:spacing w:val="-1"/>
          <w:sz w:val="26"/>
        </w:rPr>
        <w:t> </w:t>
      </w:r>
      <w:r>
        <w:rPr>
          <w:sz w:val="26"/>
        </w:rPr>
        <w:t>quan</w:t>
      </w:r>
      <w:r>
        <w:rPr>
          <w:spacing w:val="-3"/>
          <w:sz w:val="26"/>
        </w:rPr>
        <w:t> </w:t>
      </w:r>
      <w:r>
        <w:rPr>
          <w:sz w:val="26"/>
        </w:rPr>
        <w:t>pháp</w:t>
      </w:r>
      <w:r>
        <w:rPr>
          <w:spacing w:val="-1"/>
          <w:sz w:val="26"/>
        </w:rPr>
        <w:t> </w:t>
      </w:r>
      <w:r>
        <w:rPr>
          <w:sz w:val="26"/>
        </w:rPr>
        <w:t>nhân</w:t>
      </w:r>
      <w:r>
        <w:rPr>
          <w:spacing w:val="-5"/>
          <w:sz w:val="26"/>
        </w:rPr>
        <w:t> </w:t>
      </w:r>
      <w:r>
        <w:rPr>
          <w:sz w:val="26"/>
        </w:rPr>
        <w:t>sanh</w:t>
      </w:r>
      <w:r>
        <w:rPr>
          <w:spacing w:val="-5"/>
          <w:sz w:val="26"/>
        </w:rPr>
        <w:t> </w:t>
      </w:r>
      <w:r>
        <w:rPr>
          <w:sz w:val="26"/>
        </w:rPr>
        <w:t>tử</w:t>
      </w:r>
      <w:r>
        <w:rPr>
          <w:spacing w:val="-3"/>
          <w:sz w:val="26"/>
        </w:rPr>
        <w:t> </w:t>
      </w:r>
      <w:r>
        <w:rPr>
          <w:sz w:val="26"/>
        </w:rPr>
        <w:t>sanh</w:t>
      </w:r>
      <w:r>
        <w:rPr>
          <w:spacing w:val="-5"/>
          <w:sz w:val="26"/>
        </w:rPr>
        <w:t> </w:t>
      </w:r>
      <w:r>
        <w:rPr>
          <w:sz w:val="26"/>
        </w:rPr>
        <w:t>ra</w:t>
      </w:r>
      <w:r>
        <w:rPr>
          <w:spacing w:val="-4"/>
          <w:sz w:val="26"/>
        </w:rPr>
        <w:t> </w:t>
      </w:r>
      <w:r>
        <w:rPr>
          <w:sz w:val="26"/>
        </w:rPr>
        <w:t>do</w:t>
      </w:r>
      <w:r>
        <w:rPr>
          <w:spacing w:val="-5"/>
          <w:sz w:val="26"/>
        </w:rPr>
        <w:t> </w:t>
      </w:r>
      <w:r>
        <w:rPr>
          <w:sz w:val="26"/>
        </w:rPr>
        <w:t>Nhân</w:t>
      </w:r>
      <w:r>
        <w:rPr>
          <w:spacing w:val="-5"/>
          <w:sz w:val="26"/>
        </w:rPr>
        <w:t> </w:t>
      </w:r>
      <w:r>
        <w:rPr>
          <w:spacing w:val="-2"/>
          <w:sz w:val="26"/>
        </w:rPr>
        <w:t>duyên:</w:t>
      </w:r>
    </w:p>
    <w:p>
      <w:pPr>
        <w:spacing w:before="0"/>
        <w:ind w:left="1135" w:right="0" w:firstLine="0"/>
        <w:jc w:val="left"/>
        <w:rPr>
          <w:sz w:val="26"/>
        </w:rPr>
      </w:pPr>
      <w:r>
        <w:rPr>
          <w:sz w:val="26"/>
        </w:rPr>
        <w:t>3</w:t>
      </w:r>
      <w:r>
        <w:rPr>
          <w:spacing w:val="-6"/>
          <w:sz w:val="26"/>
        </w:rPr>
        <w:t> </w:t>
      </w:r>
      <w:r>
        <w:rPr>
          <w:sz w:val="26"/>
        </w:rPr>
        <w:t>uẩn</w:t>
      </w:r>
      <w:r>
        <w:rPr>
          <w:spacing w:val="-5"/>
          <w:sz w:val="26"/>
        </w:rPr>
        <w:t> </w:t>
      </w:r>
      <w:r>
        <w:rPr>
          <w:sz w:val="26"/>
        </w:rPr>
        <w:t>liên</w:t>
      </w:r>
      <w:r>
        <w:rPr>
          <w:spacing w:val="-5"/>
          <w:sz w:val="26"/>
        </w:rPr>
        <w:t> </w:t>
      </w:r>
      <w:r>
        <w:rPr>
          <w:sz w:val="26"/>
        </w:rPr>
        <w:t>quan</w:t>
      </w:r>
      <w:r>
        <w:rPr>
          <w:spacing w:val="-5"/>
          <w:sz w:val="26"/>
        </w:rPr>
        <w:t> </w:t>
      </w:r>
      <w:r>
        <w:rPr>
          <w:sz w:val="26"/>
        </w:rPr>
        <w:t>1</w:t>
      </w:r>
      <w:r>
        <w:rPr>
          <w:spacing w:val="-5"/>
          <w:sz w:val="26"/>
        </w:rPr>
        <w:t> </w:t>
      </w:r>
      <w:r>
        <w:rPr>
          <w:sz w:val="26"/>
        </w:rPr>
        <w:t>uẩn</w:t>
      </w:r>
      <w:r>
        <w:rPr>
          <w:spacing w:val="-5"/>
          <w:sz w:val="26"/>
        </w:rPr>
        <w:t> </w:t>
      </w:r>
      <w:r>
        <w:rPr>
          <w:sz w:val="26"/>
        </w:rPr>
        <w:t>nhân</w:t>
      </w:r>
      <w:r>
        <w:rPr>
          <w:spacing w:val="-5"/>
          <w:sz w:val="26"/>
        </w:rPr>
        <w:t> </w:t>
      </w:r>
      <w:r>
        <w:rPr>
          <w:sz w:val="26"/>
        </w:rPr>
        <w:t>sanh</w:t>
      </w:r>
      <w:r>
        <w:rPr>
          <w:spacing w:val="-6"/>
          <w:sz w:val="26"/>
        </w:rPr>
        <w:t> </w:t>
      </w:r>
      <w:r>
        <w:rPr>
          <w:sz w:val="26"/>
        </w:rPr>
        <w:t>tử </w:t>
      </w:r>
      <w:r>
        <w:rPr>
          <w:i/>
          <w:sz w:val="26"/>
        </w:rPr>
        <w:t>(ācayagāmino),</w:t>
      </w:r>
      <w:r>
        <w:rPr>
          <w:i/>
          <w:spacing w:val="-4"/>
          <w:sz w:val="26"/>
        </w:rPr>
        <w:t> </w:t>
      </w:r>
      <w:r>
        <w:rPr>
          <w:sz w:val="26"/>
        </w:rPr>
        <w:t>2</w:t>
      </w:r>
      <w:r>
        <w:rPr>
          <w:spacing w:val="-5"/>
          <w:sz w:val="26"/>
        </w:rPr>
        <w:t> </w:t>
      </w:r>
      <w:r>
        <w:rPr>
          <w:sz w:val="26"/>
        </w:rPr>
        <w:t>uẩn</w:t>
      </w:r>
      <w:r>
        <w:rPr>
          <w:spacing w:val="-2"/>
          <w:sz w:val="26"/>
        </w:rPr>
        <w:t> </w:t>
      </w:r>
      <w:r>
        <w:rPr>
          <w:sz w:val="26"/>
        </w:rPr>
        <w:t>liên</w:t>
      </w:r>
      <w:r>
        <w:rPr>
          <w:spacing w:val="-5"/>
          <w:sz w:val="26"/>
        </w:rPr>
        <w:t> </w:t>
      </w:r>
      <w:r>
        <w:rPr>
          <w:sz w:val="26"/>
        </w:rPr>
        <w:t>quan</w:t>
      </w:r>
      <w:r>
        <w:rPr>
          <w:spacing w:val="-5"/>
          <w:sz w:val="26"/>
        </w:rPr>
        <w:t> </w:t>
      </w:r>
      <w:r>
        <w:rPr>
          <w:sz w:val="26"/>
        </w:rPr>
        <w:t>2</w:t>
      </w:r>
      <w:r>
        <w:rPr>
          <w:spacing w:val="-3"/>
          <w:sz w:val="26"/>
        </w:rPr>
        <w:t> </w:t>
      </w:r>
      <w:r>
        <w:rPr>
          <w:spacing w:val="-4"/>
          <w:sz w:val="26"/>
        </w:rPr>
        <w:t>uẩn.</w:t>
      </w:r>
    </w:p>
    <w:p>
      <w:pPr>
        <w:pStyle w:val="ListParagraph"/>
        <w:numPr>
          <w:ilvl w:val="0"/>
          <w:numId w:val="487"/>
        </w:numPr>
        <w:tabs>
          <w:tab w:pos="850" w:val="left" w:leader="none"/>
        </w:tabs>
        <w:spacing w:line="240" w:lineRule="auto" w:before="120" w:after="0"/>
        <w:ind w:left="850" w:right="142" w:hanging="296"/>
        <w:jc w:val="left"/>
        <w:rPr>
          <w:sz w:val="26"/>
        </w:rPr>
      </w:pPr>
      <w:r>
        <w:rPr>
          <w:sz w:val="26"/>
        </w:rPr>
        <w:t>Pháp phi nhân sanh tử</w:t>
      </w:r>
      <w:r>
        <w:rPr>
          <w:spacing w:val="18"/>
          <w:sz w:val="26"/>
        </w:rPr>
        <w:t> </w:t>
      </w:r>
      <w:r>
        <w:rPr>
          <w:sz w:val="26"/>
        </w:rPr>
        <w:t>phi nhân đến Níp Bàn</w:t>
      </w:r>
      <w:r>
        <w:rPr>
          <w:spacing w:val="17"/>
          <w:sz w:val="26"/>
        </w:rPr>
        <w:t> </w:t>
      </w:r>
      <w:r>
        <w:rPr>
          <w:sz w:val="26"/>
        </w:rPr>
        <w:t>liên quan pháp nhân sanh tử sanh ra do</w:t>
      </w:r>
      <w:r>
        <w:rPr>
          <w:spacing w:val="40"/>
          <w:sz w:val="26"/>
        </w:rPr>
        <w:t> </w:t>
      </w:r>
      <w:r>
        <w:rPr>
          <w:sz w:val="26"/>
        </w:rPr>
        <w:t>Nhân duyên:</w:t>
      </w:r>
    </w:p>
    <w:p>
      <w:pPr>
        <w:pStyle w:val="BodyText"/>
        <w:spacing w:line="298" w:lineRule="exact"/>
        <w:ind w:left="1135"/>
      </w:pPr>
      <w:r>
        <w:rPr/>
        <w:t>Sắc</w:t>
      </w:r>
      <w:r>
        <w:rPr>
          <w:spacing w:val="-5"/>
        </w:rPr>
        <w:t> </w:t>
      </w:r>
      <w:r>
        <w:rPr/>
        <w:t>nương</w:t>
      </w:r>
      <w:r>
        <w:rPr>
          <w:spacing w:val="-5"/>
        </w:rPr>
        <w:t> </w:t>
      </w:r>
      <w:r>
        <w:rPr/>
        <w:t>tâm</w:t>
      </w:r>
      <w:r>
        <w:rPr>
          <w:spacing w:val="-5"/>
        </w:rPr>
        <w:t> </w:t>
      </w:r>
      <w:r>
        <w:rPr/>
        <w:t>sanh</w:t>
      </w:r>
      <w:r>
        <w:rPr>
          <w:spacing w:val="-3"/>
        </w:rPr>
        <w:t> </w:t>
      </w:r>
      <w:r>
        <w:rPr/>
        <w:t>liên</w:t>
      </w:r>
      <w:r>
        <w:rPr>
          <w:spacing w:val="-5"/>
        </w:rPr>
        <w:t> </w:t>
      </w:r>
      <w:r>
        <w:rPr/>
        <w:t>quan</w:t>
      </w:r>
      <w:r>
        <w:rPr>
          <w:spacing w:val="-4"/>
        </w:rPr>
        <w:t> </w:t>
      </w:r>
      <w:r>
        <w:rPr/>
        <w:t>uẩn</w:t>
      </w:r>
      <w:r>
        <w:rPr>
          <w:spacing w:val="-2"/>
        </w:rPr>
        <w:t> </w:t>
      </w:r>
      <w:r>
        <w:rPr/>
        <w:t>nhân</w:t>
      </w:r>
      <w:r>
        <w:rPr>
          <w:spacing w:val="-4"/>
        </w:rPr>
        <w:t> </w:t>
      </w:r>
      <w:r>
        <w:rPr/>
        <w:t>sanh</w:t>
      </w:r>
      <w:r>
        <w:rPr>
          <w:spacing w:val="-5"/>
        </w:rPr>
        <w:t> tử.</w:t>
      </w:r>
    </w:p>
    <w:p>
      <w:pPr>
        <w:pStyle w:val="ListParagraph"/>
        <w:numPr>
          <w:ilvl w:val="0"/>
          <w:numId w:val="487"/>
        </w:numPr>
        <w:tabs>
          <w:tab w:pos="850" w:val="left" w:leader="none"/>
        </w:tabs>
        <w:spacing w:line="237" w:lineRule="auto" w:before="124" w:after="0"/>
        <w:ind w:left="850" w:right="139" w:hanging="296"/>
        <w:jc w:val="left"/>
        <w:rPr>
          <w:sz w:val="26"/>
        </w:rPr>
      </w:pPr>
      <w:r>
        <w:rPr>
          <w:sz w:val="26"/>
        </w:rPr>
        <w:t>Chư pháp nhân sanh tử và phi nhân</w:t>
      </w:r>
      <w:r>
        <w:rPr>
          <w:spacing w:val="-1"/>
          <w:sz w:val="26"/>
        </w:rPr>
        <w:t> </w:t>
      </w:r>
      <w:r>
        <w:rPr>
          <w:sz w:val="26"/>
        </w:rPr>
        <w:t>sanh</w:t>
      </w:r>
      <w:r>
        <w:rPr>
          <w:spacing w:val="-1"/>
          <w:sz w:val="26"/>
        </w:rPr>
        <w:t> </w:t>
      </w:r>
      <w:r>
        <w:rPr>
          <w:sz w:val="26"/>
        </w:rPr>
        <w:t>tử phi nhân đến Níp Bàn liên</w:t>
      </w:r>
      <w:r>
        <w:rPr>
          <w:spacing w:val="-1"/>
          <w:sz w:val="26"/>
        </w:rPr>
        <w:t> </w:t>
      </w:r>
      <w:r>
        <w:rPr>
          <w:sz w:val="26"/>
        </w:rPr>
        <w:t>quan pháp nhân sanh tử sanh ra do Nhân duyên:</w:t>
      </w:r>
    </w:p>
    <w:p>
      <w:pPr>
        <w:pStyle w:val="BodyText"/>
        <w:spacing w:before="3"/>
        <w:ind w:left="991" w:firstLine="144"/>
      </w:pPr>
      <w:r>
        <w:rPr/>
        <w:t>3 uẩn và sắc nương tâm sanh liên quan 1 uẩn nhân sanh tử, 2 uẩn và sắc nương tâm sanh liên quan 2 uẩn.</w:t>
      </w:r>
    </w:p>
    <w:p>
      <w:pPr>
        <w:pStyle w:val="Heading3"/>
        <w:spacing w:line="295" w:lineRule="exact" w:before="7"/>
      </w:pPr>
      <w:r>
        <w:rPr>
          <w:spacing w:val="-2"/>
        </w:rPr>
        <w:t>1017.</w:t>
      </w:r>
    </w:p>
    <w:p>
      <w:pPr>
        <w:pStyle w:val="ListParagraph"/>
        <w:numPr>
          <w:ilvl w:val="0"/>
          <w:numId w:val="487"/>
        </w:numPr>
        <w:tabs>
          <w:tab w:pos="848" w:val="left" w:leader="none"/>
          <w:tab w:pos="1135" w:val="left" w:leader="none"/>
        </w:tabs>
        <w:spacing w:line="240" w:lineRule="auto" w:before="0" w:after="0"/>
        <w:ind w:left="1135" w:right="664" w:hanging="570"/>
        <w:jc w:val="left"/>
        <w:rPr>
          <w:sz w:val="26"/>
        </w:rPr>
      </w:pPr>
      <w:r>
        <w:rPr>
          <w:sz w:val="26"/>
        </w:rPr>
        <w:t>Pháp</w:t>
      </w:r>
      <w:r>
        <w:rPr>
          <w:spacing w:val="-3"/>
          <w:sz w:val="26"/>
        </w:rPr>
        <w:t> </w:t>
      </w:r>
      <w:r>
        <w:rPr>
          <w:sz w:val="26"/>
        </w:rPr>
        <w:t>nhân đến</w:t>
      </w:r>
      <w:r>
        <w:rPr>
          <w:spacing w:val="-3"/>
          <w:sz w:val="26"/>
        </w:rPr>
        <w:t> </w:t>
      </w:r>
      <w:r>
        <w:rPr>
          <w:sz w:val="26"/>
        </w:rPr>
        <w:t>Níp Bàn</w:t>
      </w:r>
      <w:r>
        <w:rPr>
          <w:spacing w:val="-1"/>
          <w:sz w:val="26"/>
        </w:rPr>
        <w:t> </w:t>
      </w:r>
      <w:r>
        <w:rPr>
          <w:sz w:val="26"/>
        </w:rPr>
        <w:t>liên</w:t>
      </w:r>
      <w:r>
        <w:rPr>
          <w:spacing w:val="-3"/>
          <w:sz w:val="26"/>
        </w:rPr>
        <w:t> </w:t>
      </w:r>
      <w:r>
        <w:rPr>
          <w:sz w:val="26"/>
        </w:rPr>
        <w:t>quan pháp</w:t>
      </w:r>
      <w:r>
        <w:rPr>
          <w:spacing w:val="-3"/>
          <w:sz w:val="26"/>
        </w:rPr>
        <w:t> </w:t>
      </w:r>
      <w:r>
        <w:rPr>
          <w:sz w:val="26"/>
        </w:rPr>
        <w:t>nhân đến</w:t>
      </w:r>
      <w:r>
        <w:rPr>
          <w:spacing w:val="-3"/>
          <w:sz w:val="26"/>
        </w:rPr>
        <w:t> </w:t>
      </w:r>
      <w:r>
        <w:rPr>
          <w:sz w:val="26"/>
        </w:rPr>
        <w:t>Níp</w:t>
      </w:r>
      <w:r>
        <w:rPr>
          <w:spacing w:val="-3"/>
          <w:sz w:val="26"/>
        </w:rPr>
        <w:t> </w:t>
      </w:r>
      <w:r>
        <w:rPr>
          <w:sz w:val="26"/>
        </w:rPr>
        <w:t>Bàn</w:t>
      </w:r>
      <w:r>
        <w:rPr>
          <w:spacing w:val="-3"/>
          <w:sz w:val="26"/>
        </w:rPr>
        <w:t> </w:t>
      </w:r>
      <w:r>
        <w:rPr>
          <w:sz w:val="26"/>
        </w:rPr>
        <w:t>sanh</w:t>
      </w:r>
      <w:r>
        <w:rPr>
          <w:spacing w:val="-3"/>
          <w:sz w:val="26"/>
        </w:rPr>
        <w:t> </w:t>
      </w:r>
      <w:r>
        <w:rPr>
          <w:sz w:val="26"/>
        </w:rPr>
        <w:t>ra</w:t>
      </w:r>
      <w:r>
        <w:rPr>
          <w:spacing w:val="-3"/>
          <w:sz w:val="26"/>
        </w:rPr>
        <w:t> </w:t>
      </w:r>
      <w:r>
        <w:rPr>
          <w:sz w:val="26"/>
        </w:rPr>
        <w:t>do</w:t>
      </w:r>
      <w:r>
        <w:rPr>
          <w:spacing w:val="-1"/>
          <w:sz w:val="26"/>
        </w:rPr>
        <w:t> </w:t>
      </w:r>
      <w:r>
        <w:rPr>
          <w:sz w:val="26"/>
        </w:rPr>
        <w:t>Nhân</w:t>
      </w:r>
      <w:r>
        <w:rPr>
          <w:spacing w:val="-3"/>
          <w:sz w:val="26"/>
        </w:rPr>
        <w:t> </w:t>
      </w:r>
      <w:r>
        <w:rPr>
          <w:sz w:val="26"/>
        </w:rPr>
        <w:t>duyên: 3 uẩn liên quan 1 uẩn nhân đến Níp Bàn, 2 uẩn liên quan 2 uẩn.</w:t>
      </w:r>
    </w:p>
    <w:p>
      <w:pPr>
        <w:pStyle w:val="ListParagraph"/>
        <w:numPr>
          <w:ilvl w:val="0"/>
          <w:numId w:val="487"/>
        </w:numPr>
        <w:tabs>
          <w:tab w:pos="850" w:val="left" w:leader="none"/>
        </w:tabs>
        <w:spacing w:line="240" w:lineRule="auto" w:before="115" w:after="0"/>
        <w:ind w:left="850" w:right="139" w:hanging="284"/>
        <w:jc w:val="left"/>
        <w:rPr>
          <w:sz w:val="26"/>
        </w:rPr>
      </w:pPr>
      <w:r>
        <w:rPr>
          <w:sz w:val="26"/>
        </w:rPr>
        <w:t>Pháp phi nhân sanh tử phi nhân đến Níp Bàn liên quan pháp nhân đến Níp Bàn sanh ra do Nhân duyên:</w:t>
      </w:r>
    </w:p>
    <w:p>
      <w:pPr>
        <w:pStyle w:val="BodyText"/>
        <w:spacing w:line="298" w:lineRule="exact"/>
        <w:ind w:left="1135"/>
      </w:pPr>
      <w:r>
        <w:rPr/>
        <w:t>Sắc</w:t>
      </w:r>
      <w:r>
        <w:rPr>
          <w:spacing w:val="-5"/>
        </w:rPr>
        <w:t> </w:t>
      </w:r>
      <w:r>
        <w:rPr/>
        <w:t>nương</w:t>
      </w:r>
      <w:r>
        <w:rPr>
          <w:spacing w:val="-4"/>
        </w:rPr>
        <w:t> </w:t>
      </w:r>
      <w:r>
        <w:rPr/>
        <w:t>tâm</w:t>
      </w:r>
      <w:r>
        <w:rPr>
          <w:spacing w:val="-5"/>
        </w:rPr>
        <w:t> </w:t>
      </w:r>
      <w:r>
        <w:rPr/>
        <w:t>sanh</w:t>
      </w:r>
      <w:r>
        <w:rPr>
          <w:spacing w:val="-3"/>
        </w:rPr>
        <w:t> </w:t>
      </w:r>
      <w:r>
        <w:rPr/>
        <w:t>liên</w:t>
      </w:r>
      <w:r>
        <w:rPr>
          <w:spacing w:val="-5"/>
        </w:rPr>
        <w:t> </w:t>
      </w:r>
      <w:r>
        <w:rPr/>
        <w:t>quan</w:t>
      </w:r>
      <w:r>
        <w:rPr>
          <w:spacing w:val="-3"/>
        </w:rPr>
        <w:t> </w:t>
      </w:r>
      <w:r>
        <w:rPr/>
        <w:t>uẩn</w:t>
      </w:r>
      <w:r>
        <w:rPr>
          <w:spacing w:val="-2"/>
        </w:rPr>
        <w:t> </w:t>
      </w:r>
      <w:r>
        <w:rPr/>
        <w:t>nhân</w:t>
      </w:r>
      <w:r>
        <w:rPr>
          <w:spacing w:val="-4"/>
        </w:rPr>
        <w:t> </w:t>
      </w:r>
      <w:r>
        <w:rPr/>
        <w:t>đến</w:t>
      </w:r>
      <w:r>
        <w:rPr>
          <w:spacing w:val="-5"/>
        </w:rPr>
        <w:t> </w:t>
      </w:r>
      <w:r>
        <w:rPr/>
        <w:t>Níp</w:t>
      </w:r>
      <w:r>
        <w:rPr>
          <w:spacing w:val="-4"/>
        </w:rPr>
        <w:t> Bàn.</w:t>
      </w:r>
    </w:p>
    <w:p>
      <w:pPr>
        <w:pStyle w:val="ListParagraph"/>
        <w:numPr>
          <w:ilvl w:val="0"/>
          <w:numId w:val="487"/>
        </w:numPr>
        <w:tabs>
          <w:tab w:pos="850" w:val="left" w:leader="none"/>
        </w:tabs>
        <w:spacing w:line="237" w:lineRule="auto" w:before="124" w:after="0"/>
        <w:ind w:left="850" w:right="139" w:hanging="284"/>
        <w:jc w:val="left"/>
        <w:rPr>
          <w:sz w:val="26"/>
        </w:rPr>
      </w:pPr>
      <w:r>
        <w:rPr>
          <w:sz w:val="26"/>
        </w:rPr>
        <w:t>Chư pháp nhân đến Níp Bàn và phi nhân sanh tử phi nhân đến Níp Bàn liên quan pháp nhân đến Níp Bàn sanh ra do Nhân duyên:</w:t>
      </w:r>
    </w:p>
    <w:p>
      <w:pPr>
        <w:pStyle w:val="BodyText"/>
        <w:spacing w:before="3"/>
        <w:ind w:left="991"/>
      </w:pPr>
      <w:r>
        <w:rPr/>
        <w:t>3 uẩn và sắc nương tâm sanh liên quan 1 uẩn nhân đến Níp Bàn, 2 uẩn và sắc nương tâm sanh liên quan 2 uẩn.</w:t>
      </w:r>
    </w:p>
    <w:p>
      <w:pPr>
        <w:pStyle w:val="Heading3"/>
        <w:spacing w:line="295" w:lineRule="exact" w:before="7"/>
      </w:pPr>
      <w:r>
        <w:rPr>
          <w:spacing w:val="-2"/>
        </w:rPr>
        <w:t>1018.</w:t>
      </w:r>
    </w:p>
    <w:p>
      <w:pPr>
        <w:pStyle w:val="BodyText"/>
      </w:pPr>
      <w:r>
        <w:rPr/>
        <w:t>Pháp phi nhân sanh tử phi nhân đến Níp Bàn liên quan pháp phi nhân sanh tử phi nhân đến Níp Bàn sanh ra do Nhân duyên:</w:t>
      </w:r>
    </w:p>
    <w:p>
      <w:pPr>
        <w:pStyle w:val="BodyText"/>
        <w:ind w:left="991" w:right="174" w:firstLine="144"/>
      </w:pPr>
      <w:r>
        <w:rPr/>
        <w:t>3 uẩn và sắc nương tâm sanh liên quan 1 uẩn phi nhân sanh tử phi nhân đến Níp Bàn, 2 uẩn... Sát-na tục sinh: 3 uẩn và sắc tục sinh liên quan 1 uẩn phi nhân sanh tử phi</w:t>
      </w:r>
      <w:r>
        <w:rPr>
          <w:spacing w:val="-4"/>
        </w:rPr>
        <w:t> </w:t>
      </w:r>
      <w:r>
        <w:rPr/>
        <w:t>nhân</w:t>
      </w:r>
      <w:r>
        <w:rPr>
          <w:spacing w:val="-4"/>
        </w:rPr>
        <w:t> </w:t>
      </w:r>
      <w:r>
        <w:rPr/>
        <w:t>đến</w:t>
      </w:r>
      <w:r>
        <w:rPr>
          <w:spacing w:val="-3"/>
        </w:rPr>
        <w:t> </w:t>
      </w:r>
      <w:r>
        <w:rPr/>
        <w:t>Níp</w:t>
      </w:r>
      <w:r>
        <w:rPr>
          <w:spacing w:val="-2"/>
        </w:rPr>
        <w:t> </w:t>
      </w:r>
      <w:r>
        <w:rPr/>
        <w:t>Bàn</w:t>
      </w:r>
      <w:r>
        <w:rPr>
          <w:spacing w:val="-1"/>
        </w:rPr>
        <w:t> </w:t>
      </w:r>
      <w:r>
        <w:rPr>
          <w:i/>
        </w:rPr>
        <w:t>(Nevācayagāmināpacagamino)</w:t>
      </w:r>
      <w:r>
        <w:rPr/>
        <w:t>,</w:t>
      </w:r>
      <w:r>
        <w:rPr>
          <w:spacing w:val="-4"/>
        </w:rPr>
        <w:t> </w:t>
      </w:r>
      <w:r>
        <w:rPr/>
        <w:t>2</w:t>
      </w:r>
      <w:r>
        <w:rPr>
          <w:spacing w:val="-2"/>
        </w:rPr>
        <w:t> </w:t>
      </w:r>
      <w:r>
        <w:rPr/>
        <w:t>uẩn...</w:t>
      </w:r>
      <w:r>
        <w:rPr>
          <w:spacing w:val="-4"/>
        </w:rPr>
        <w:t> </w:t>
      </w:r>
      <w:r>
        <w:rPr/>
        <w:t>vật</w:t>
      </w:r>
      <w:r>
        <w:rPr>
          <w:spacing w:val="-1"/>
        </w:rPr>
        <w:t> </w:t>
      </w:r>
      <w:r>
        <w:rPr/>
        <w:t>liên</w:t>
      </w:r>
      <w:r>
        <w:rPr>
          <w:spacing w:val="-4"/>
        </w:rPr>
        <w:t> </w:t>
      </w:r>
      <w:r>
        <w:rPr/>
        <w:t>quan</w:t>
      </w:r>
      <w:r>
        <w:rPr>
          <w:spacing w:val="-2"/>
        </w:rPr>
        <w:t> </w:t>
      </w:r>
      <w:r>
        <w:rPr/>
        <w:t>uẩn,</w:t>
      </w:r>
      <w:r>
        <w:rPr>
          <w:spacing w:val="-2"/>
        </w:rPr>
        <w:t> </w:t>
      </w:r>
      <w:r>
        <w:rPr/>
        <w:t>uẩn liên quan vật; 3 đại sung liên quan 1 đại sung; 2 đại sung liên quan 2 đại sung; sắc nương tâm sanh và sắc tục sinh thuộc sắc y sinh liên quan đại sung.</w:t>
      </w:r>
    </w:p>
    <w:p>
      <w:pPr>
        <w:pStyle w:val="Heading3"/>
        <w:spacing w:before="3"/>
      </w:pPr>
      <w:r>
        <w:rPr>
          <w:spacing w:val="-2"/>
        </w:rPr>
        <w:t>1019.</w:t>
      </w:r>
    </w:p>
    <w:p>
      <w:pPr>
        <w:pStyle w:val="ListParagraph"/>
        <w:numPr>
          <w:ilvl w:val="0"/>
          <w:numId w:val="487"/>
        </w:numPr>
        <w:tabs>
          <w:tab w:pos="850" w:val="left" w:leader="none"/>
        </w:tabs>
        <w:spacing w:line="237" w:lineRule="auto" w:before="0" w:after="0"/>
        <w:ind w:left="850" w:right="137" w:hanging="284"/>
        <w:jc w:val="left"/>
        <w:rPr>
          <w:sz w:val="26"/>
        </w:rPr>
      </w:pPr>
      <w:r>
        <w:rPr>
          <w:sz w:val="26"/>
        </w:rPr>
        <w:t>Pháp phi nhân sanh tử phi nhân đến Níp Bàn liên quan pháp nhân sanh tử và phi </w:t>
      </w:r>
      <w:r>
        <w:rPr>
          <w:sz w:val="26"/>
        </w:rPr>
        <w:t>nhân sanh tử phi nhân đến Níp Bàn sanh ra do Nhân duyên:</w:t>
      </w:r>
    </w:p>
    <w:p>
      <w:pPr>
        <w:pStyle w:val="BodyText"/>
        <w:spacing w:before="2"/>
        <w:ind w:left="1135"/>
      </w:pPr>
      <w:r>
        <w:rPr/>
        <w:t>Sắc</w:t>
      </w:r>
      <w:r>
        <w:rPr>
          <w:spacing w:val="-5"/>
        </w:rPr>
        <w:t> </w:t>
      </w:r>
      <w:r>
        <w:rPr/>
        <w:t>nương</w:t>
      </w:r>
      <w:r>
        <w:rPr>
          <w:spacing w:val="-4"/>
        </w:rPr>
        <w:t> </w:t>
      </w:r>
      <w:r>
        <w:rPr/>
        <w:t>tâm</w:t>
      </w:r>
      <w:r>
        <w:rPr>
          <w:spacing w:val="-4"/>
        </w:rPr>
        <w:t> </w:t>
      </w:r>
      <w:r>
        <w:rPr/>
        <w:t>sanh</w:t>
      </w:r>
      <w:r>
        <w:rPr>
          <w:spacing w:val="-4"/>
        </w:rPr>
        <w:t> </w:t>
      </w:r>
      <w:r>
        <w:rPr/>
        <w:t>liên</w:t>
      </w:r>
      <w:r>
        <w:rPr>
          <w:spacing w:val="-4"/>
        </w:rPr>
        <w:t> </w:t>
      </w:r>
      <w:r>
        <w:rPr/>
        <w:t>quan</w:t>
      </w:r>
      <w:r>
        <w:rPr>
          <w:spacing w:val="-3"/>
        </w:rPr>
        <w:t> </w:t>
      </w:r>
      <w:r>
        <w:rPr/>
        <w:t>uẩn</w:t>
      </w:r>
      <w:r>
        <w:rPr>
          <w:spacing w:val="-2"/>
        </w:rPr>
        <w:t> </w:t>
      </w:r>
      <w:r>
        <w:rPr/>
        <w:t>nhân</w:t>
      </w:r>
      <w:r>
        <w:rPr>
          <w:spacing w:val="-4"/>
        </w:rPr>
        <w:t> </w:t>
      </w:r>
      <w:r>
        <w:rPr/>
        <w:t>sanh</w:t>
      </w:r>
      <w:r>
        <w:rPr>
          <w:spacing w:val="-4"/>
        </w:rPr>
        <w:t> </w:t>
      </w:r>
      <w:r>
        <w:rPr/>
        <w:t>tử</w:t>
      </w:r>
      <w:r>
        <w:rPr>
          <w:spacing w:val="-3"/>
        </w:rPr>
        <w:t> </w:t>
      </w:r>
      <w:r>
        <w:rPr/>
        <w:t>và</w:t>
      </w:r>
      <w:r>
        <w:rPr>
          <w:spacing w:val="-5"/>
        </w:rPr>
        <w:t> </w:t>
      </w:r>
      <w:r>
        <w:rPr/>
        <w:t>đại</w:t>
      </w:r>
      <w:r>
        <w:rPr>
          <w:spacing w:val="-4"/>
        </w:rPr>
        <w:t> </w:t>
      </w:r>
      <w:r>
        <w:rPr>
          <w:spacing w:val="-2"/>
        </w:rPr>
        <w:t>sung.</w:t>
      </w:r>
    </w:p>
    <w:p>
      <w:pPr>
        <w:pStyle w:val="ListParagraph"/>
        <w:numPr>
          <w:ilvl w:val="0"/>
          <w:numId w:val="487"/>
        </w:numPr>
        <w:tabs>
          <w:tab w:pos="850" w:val="left" w:leader="none"/>
        </w:tabs>
        <w:spacing w:line="240" w:lineRule="auto" w:before="119" w:after="0"/>
        <w:ind w:left="850" w:right="139" w:hanging="284"/>
        <w:jc w:val="left"/>
        <w:rPr>
          <w:sz w:val="26"/>
        </w:rPr>
      </w:pPr>
      <w:r>
        <w:rPr>
          <w:sz w:val="26"/>
        </w:rPr>
        <w:t>Pháp phi nhân sanh tử phi nhân đến Níp Bàn liên quan chư pháp nhân đến Níp Bàn và phi nhân sanh tử phi nhân đến Níp Bàn sanh ra do Nhân duyên:</w:t>
      </w:r>
    </w:p>
    <w:p>
      <w:pPr>
        <w:pStyle w:val="BodyText"/>
        <w:spacing w:line="298" w:lineRule="exact"/>
        <w:ind w:left="1135"/>
      </w:pPr>
      <w:r>
        <w:rPr/>
        <w:t>Sắc</w:t>
      </w:r>
      <w:r>
        <w:rPr>
          <w:spacing w:val="-5"/>
        </w:rPr>
        <w:t> </w:t>
      </w:r>
      <w:r>
        <w:rPr/>
        <w:t>nương</w:t>
      </w:r>
      <w:r>
        <w:rPr>
          <w:spacing w:val="-4"/>
        </w:rPr>
        <w:t> </w:t>
      </w:r>
      <w:r>
        <w:rPr/>
        <w:t>tâm</w:t>
      </w:r>
      <w:r>
        <w:rPr>
          <w:spacing w:val="-4"/>
        </w:rPr>
        <w:t> </w:t>
      </w:r>
      <w:r>
        <w:rPr/>
        <w:t>sanh</w:t>
      </w:r>
      <w:r>
        <w:rPr>
          <w:spacing w:val="-4"/>
        </w:rPr>
        <w:t> </w:t>
      </w:r>
      <w:r>
        <w:rPr/>
        <w:t>liên</w:t>
      </w:r>
      <w:r>
        <w:rPr>
          <w:spacing w:val="-4"/>
        </w:rPr>
        <w:t> </w:t>
      </w:r>
      <w:r>
        <w:rPr/>
        <w:t>quan</w:t>
      </w:r>
      <w:r>
        <w:rPr>
          <w:spacing w:val="-4"/>
        </w:rPr>
        <w:t> </w:t>
      </w:r>
      <w:r>
        <w:rPr/>
        <w:t>uẩn</w:t>
      </w:r>
      <w:r>
        <w:rPr>
          <w:spacing w:val="-1"/>
        </w:rPr>
        <w:t> </w:t>
      </w:r>
      <w:r>
        <w:rPr/>
        <w:t>nhân</w:t>
      </w:r>
      <w:r>
        <w:rPr>
          <w:spacing w:val="-4"/>
        </w:rPr>
        <w:t> </w:t>
      </w:r>
      <w:r>
        <w:rPr/>
        <w:t>đến</w:t>
      </w:r>
      <w:r>
        <w:rPr>
          <w:spacing w:val="-5"/>
        </w:rPr>
        <w:t> </w:t>
      </w:r>
      <w:r>
        <w:rPr/>
        <w:t>Níp</w:t>
      </w:r>
      <w:r>
        <w:rPr>
          <w:spacing w:val="-4"/>
        </w:rPr>
        <w:t> </w:t>
      </w:r>
      <w:r>
        <w:rPr/>
        <w:t>Bàn</w:t>
      </w:r>
      <w:r>
        <w:rPr>
          <w:spacing w:val="-4"/>
        </w:rPr>
        <w:t> </w:t>
      </w:r>
      <w:r>
        <w:rPr/>
        <w:t>và</w:t>
      </w:r>
      <w:r>
        <w:rPr>
          <w:spacing w:val="-5"/>
        </w:rPr>
        <w:t> </w:t>
      </w:r>
      <w:r>
        <w:rPr/>
        <w:t>đại</w:t>
      </w:r>
      <w:r>
        <w:rPr>
          <w:spacing w:val="-4"/>
        </w:rPr>
        <w:t> </w:t>
      </w:r>
      <w:r>
        <w:rPr/>
        <w:t>sung</w:t>
      </w:r>
      <w:r>
        <w:rPr>
          <w:spacing w:val="1"/>
        </w:rPr>
        <w:t> </w:t>
      </w:r>
      <w:r>
        <w:rPr>
          <w:i/>
          <w:spacing w:val="-2"/>
        </w:rPr>
        <w:t>(mahābhūtarūpa)</w:t>
      </w:r>
      <w:r>
        <w:rPr>
          <w:spacing w:val="-2"/>
        </w:rPr>
        <w:t>.</w:t>
      </w:r>
    </w:p>
    <w:p>
      <w:pPr>
        <w:pStyle w:val="BodyText"/>
        <w:spacing w:after="0" w:line="298" w:lineRule="exact"/>
        <w:sectPr>
          <w:pgSz w:w="11630" w:h="16450"/>
          <w:pgMar w:header="859" w:footer="0" w:top="1160" w:bottom="280" w:left="708" w:right="850"/>
        </w:sectPr>
      </w:pPr>
    </w:p>
    <w:p>
      <w:pPr>
        <w:pStyle w:val="Heading3"/>
        <w:spacing w:line="295" w:lineRule="exact" w:before="239"/>
      </w:pPr>
      <w:r>
        <w:rPr>
          <w:spacing w:val="-2"/>
        </w:rPr>
        <w:t>1020.</w:t>
      </w:r>
    </w:p>
    <w:p>
      <w:pPr>
        <w:pStyle w:val="BodyText"/>
      </w:pPr>
      <w:r>
        <w:rPr/>
        <w:t>Pháp</w:t>
      </w:r>
      <w:r>
        <w:rPr>
          <w:spacing w:val="30"/>
        </w:rPr>
        <w:t> </w:t>
      </w:r>
      <w:r>
        <w:rPr/>
        <w:t>nhân</w:t>
      </w:r>
      <w:r>
        <w:rPr>
          <w:spacing w:val="30"/>
        </w:rPr>
        <w:t> </w:t>
      </w:r>
      <w:r>
        <w:rPr/>
        <w:t>sanh</w:t>
      </w:r>
      <w:r>
        <w:rPr>
          <w:spacing w:val="30"/>
        </w:rPr>
        <w:t> </w:t>
      </w:r>
      <w:r>
        <w:rPr/>
        <w:t>tử</w:t>
      </w:r>
      <w:r>
        <w:rPr>
          <w:spacing w:val="32"/>
        </w:rPr>
        <w:t> </w:t>
      </w:r>
      <w:r>
        <w:rPr/>
        <w:t>liên</w:t>
      </w:r>
      <w:r>
        <w:rPr>
          <w:spacing w:val="30"/>
        </w:rPr>
        <w:t> </w:t>
      </w:r>
      <w:r>
        <w:rPr/>
        <w:t>quan</w:t>
      </w:r>
      <w:r>
        <w:rPr>
          <w:spacing w:val="31"/>
        </w:rPr>
        <w:t> </w:t>
      </w:r>
      <w:r>
        <w:rPr/>
        <w:t>pháp</w:t>
      </w:r>
      <w:r>
        <w:rPr>
          <w:spacing w:val="30"/>
        </w:rPr>
        <w:t> </w:t>
      </w:r>
      <w:r>
        <w:rPr/>
        <w:t>nhân</w:t>
      </w:r>
      <w:r>
        <w:rPr>
          <w:spacing w:val="30"/>
        </w:rPr>
        <w:t> </w:t>
      </w:r>
      <w:r>
        <w:rPr/>
        <w:t>sanh</w:t>
      </w:r>
      <w:r>
        <w:rPr>
          <w:spacing w:val="30"/>
        </w:rPr>
        <w:t> </w:t>
      </w:r>
      <w:r>
        <w:rPr/>
        <w:t>tử</w:t>
      </w:r>
      <w:r>
        <w:rPr>
          <w:spacing w:val="31"/>
        </w:rPr>
        <w:t> </w:t>
      </w:r>
      <w:r>
        <w:rPr/>
        <w:t>sanh</w:t>
      </w:r>
      <w:r>
        <w:rPr>
          <w:spacing w:val="30"/>
        </w:rPr>
        <w:t> </w:t>
      </w:r>
      <w:r>
        <w:rPr/>
        <w:t>ra</w:t>
      </w:r>
      <w:r>
        <w:rPr>
          <w:spacing w:val="30"/>
        </w:rPr>
        <w:t> </w:t>
      </w:r>
      <w:r>
        <w:rPr/>
        <w:t>do</w:t>
      </w:r>
      <w:r>
        <w:rPr>
          <w:spacing w:val="32"/>
        </w:rPr>
        <w:t> </w:t>
      </w:r>
      <w:r>
        <w:rPr/>
        <w:t>Cảnh</w:t>
      </w:r>
      <w:r>
        <w:rPr>
          <w:spacing w:val="32"/>
        </w:rPr>
        <w:t> </w:t>
      </w:r>
      <w:r>
        <w:rPr/>
        <w:t>duyên:</w:t>
      </w:r>
      <w:r>
        <w:rPr>
          <w:spacing w:val="30"/>
        </w:rPr>
        <w:t> </w:t>
      </w:r>
      <w:r>
        <w:rPr/>
        <w:t>3</w:t>
      </w:r>
      <w:r>
        <w:rPr>
          <w:spacing w:val="30"/>
        </w:rPr>
        <w:t> </w:t>
      </w:r>
      <w:r>
        <w:rPr/>
        <w:t>uẩn</w:t>
      </w:r>
      <w:r>
        <w:rPr>
          <w:spacing w:val="33"/>
        </w:rPr>
        <w:t> </w:t>
      </w:r>
      <w:r>
        <w:rPr/>
        <w:t>liên quan uẩn nhân sanh tử,... 2 uẩn...</w:t>
      </w:r>
    </w:p>
    <w:p>
      <w:pPr>
        <w:pStyle w:val="Heading3"/>
        <w:spacing w:before="3"/>
      </w:pPr>
      <w:r>
        <w:rPr>
          <w:spacing w:val="-2"/>
        </w:rPr>
        <w:t>1021.</w:t>
      </w:r>
    </w:p>
    <w:p>
      <w:pPr>
        <w:pStyle w:val="BodyText"/>
      </w:pPr>
      <w:r>
        <w:rPr/>
        <w:t>Pháp nhân đến Níp Bàn</w:t>
      </w:r>
      <w:r>
        <w:rPr>
          <w:spacing w:val="19"/>
        </w:rPr>
        <w:t> </w:t>
      </w:r>
      <w:r>
        <w:rPr/>
        <w:t>liên</w:t>
      </w:r>
      <w:r>
        <w:rPr>
          <w:spacing w:val="18"/>
        </w:rPr>
        <w:t> </w:t>
      </w:r>
      <w:r>
        <w:rPr/>
        <w:t>quan</w:t>
      </w:r>
      <w:r>
        <w:rPr>
          <w:spacing w:val="20"/>
        </w:rPr>
        <w:t> </w:t>
      </w:r>
      <w:r>
        <w:rPr/>
        <w:t>pháp</w:t>
      </w:r>
      <w:r>
        <w:rPr>
          <w:spacing w:val="19"/>
        </w:rPr>
        <w:t> </w:t>
      </w:r>
      <w:r>
        <w:rPr/>
        <w:t>nhân</w:t>
      </w:r>
      <w:r>
        <w:rPr>
          <w:spacing w:val="19"/>
        </w:rPr>
        <w:t> </w:t>
      </w:r>
      <w:r>
        <w:rPr/>
        <w:t>đến</w:t>
      </w:r>
      <w:r>
        <w:rPr>
          <w:spacing w:val="19"/>
        </w:rPr>
        <w:t> </w:t>
      </w:r>
      <w:r>
        <w:rPr/>
        <w:t>Níp</w:t>
      </w:r>
      <w:r>
        <w:rPr>
          <w:spacing w:val="19"/>
        </w:rPr>
        <w:t> </w:t>
      </w:r>
      <w:r>
        <w:rPr/>
        <w:t>Bàn</w:t>
      </w:r>
      <w:r>
        <w:rPr>
          <w:spacing w:val="19"/>
        </w:rPr>
        <w:t> </w:t>
      </w:r>
      <w:r>
        <w:rPr/>
        <w:t>sanh</w:t>
      </w:r>
      <w:r>
        <w:rPr>
          <w:spacing w:val="19"/>
        </w:rPr>
        <w:t> </w:t>
      </w:r>
      <w:r>
        <w:rPr/>
        <w:t>ra</w:t>
      </w:r>
      <w:r>
        <w:rPr>
          <w:spacing w:val="19"/>
        </w:rPr>
        <w:t> </w:t>
      </w:r>
      <w:r>
        <w:rPr/>
        <w:t>do</w:t>
      </w:r>
      <w:r>
        <w:rPr>
          <w:spacing w:val="20"/>
        </w:rPr>
        <w:t> </w:t>
      </w:r>
      <w:r>
        <w:rPr/>
        <w:t>Cảnh duyên:</w:t>
      </w:r>
      <w:r>
        <w:rPr>
          <w:spacing w:val="19"/>
        </w:rPr>
        <w:t> </w:t>
      </w:r>
      <w:r>
        <w:rPr/>
        <w:t>3 uẩn liên quan 1 uẩn nhân đến Níp Bàn,... 2 uẩn...</w:t>
      </w:r>
    </w:p>
    <w:p>
      <w:pPr>
        <w:pStyle w:val="Heading3"/>
        <w:spacing w:before="4"/>
      </w:pPr>
      <w:r>
        <w:rPr>
          <w:spacing w:val="-2"/>
        </w:rPr>
        <w:t>1022.</w:t>
      </w:r>
    </w:p>
    <w:p>
      <w:pPr>
        <w:pStyle w:val="BodyText"/>
      </w:pPr>
      <w:r>
        <w:rPr/>
        <w:t>Pháp phi nhân sanh tử phi nhân đến Níp Bàn liên quan pháp phi nhân sanh tử phi nhân đến Níp Bàn sanh ra do Nhân duyên:</w:t>
      </w:r>
    </w:p>
    <w:p>
      <w:pPr>
        <w:pStyle w:val="BodyText"/>
        <w:ind w:left="1133" w:firstLine="2"/>
      </w:pPr>
      <w:r>
        <w:rPr/>
        <w:t>3</w:t>
      </w:r>
      <w:r>
        <w:rPr>
          <w:spacing w:val="-3"/>
        </w:rPr>
        <w:t> </w:t>
      </w:r>
      <w:r>
        <w:rPr/>
        <w:t>uẩn</w:t>
      </w:r>
      <w:r>
        <w:rPr>
          <w:spacing w:val="-3"/>
        </w:rPr>
        <w:t> </w:t>
      </w:r>
      <w:r>
        <w:rPr/>
        <w:t>liên</w:t>
      </w:r>
      <w:r>
        <w:rPr>
          <w:spacing w:val="-3"/>
        </w:rPr>
        <w:t> </w:t>
      </w:r>
      <w:r>
        <w:rPr/>
        <w:t>quan</w:t>
      </w:r>
      <w:r>
        <w:rPr>
          <w:spacing w:val="-2"/>
        </w:rPr>
        <w:t> </w:t>
      </w:r>
      <w:r>
        <w:rPr/>
        <w:t>1</w:t>
      </w:r>
      <w:r>
        <w:rPr>
          <w:spacing w:val="-3"/>
        </w:rPr>
        <w:t> </w:t>
      </w:r>
      <w:r>
        <w:rPr/>
        <w:t>uẩn</w:t>
      </w:r>
      <w:r>
        <w:rPr>
          <w:spacing w:val="-2"/>
        </w:rPr>
        <w:t> </w:t>
      </w:r>
      <w:r>
        <w:rPr/>
        <w:t>phi</w:t>
      </w:r>
      <w:r>
        <w:rPr>
          <w:spacing w:val="-2"/>
        </w:rPr>
        <w:t> </w:t>
      </w:r>
      <w:r>
        <w:rPr/>
        <w:t>nhân</w:t>
      </w:r>
      <w:r>
        <w:rPr>
          <w:spacing w:val="-3"/>
        </w:rPr>
        <w:t> </w:t>
      </w:r>
      <w:r>
        <w:rPr/>
        <w:t>sanh</w:t>
      </w:r>
      <w:r>
        <w:rPr>
          <w:spacing w:val="-3"/>
        </w:rPr>
        <w:t> </w:t>
      </w:r>
      <w:r>
        <w:rPr/>
        <w:t>tử</w:t>
      </w:r>
      <w:r>
        <w:rPr>
          <w:spacing w:val="-1"/>
        </w:rPr>
        <w:t> </w:t>
      </w:r>
      <w:r>
        <w:rPr/>
        <w:t>phi</w:t>
      </w:r>
      <w:r>
        <w:rPr>
          <w:spacing w:val="-3"/>
        </w:rPr>
        <w:t> </w:t>
      </w:r>
      <w:r>
        <w:rPr/>
        <w:t>nhân</w:t>
      </w:r>
      <w:r>
        <w:rPr>
          <w:spacing w:val="-3"/>
        </w:rPr>
        <w:t> </w:t>
      </w:r>
      <w:r>
        <w:rPr/>
        <w:t>đến</w:t>
      </w:r>
      <w:r>
        <w:rPr>
          <w:spacing w:val="-2"/>
        </w:rPr>
        <w:t> </w:t>
      </w:r>
      <w:r>
        <w:rPr/>
        <w:t>Níp</w:t>
      </w:r>
      <w:r>
        <w:rPr>
          <w:spacing w:val="-1"/>
        </w:rPr>
        <w:t> </w:t>
      </w:r>
      <w:r>
        <w:rPr/>
        <w:t>Bàn...</w:t>
      </w:r>
      <w:r>
        <w:rPr>
          <w:spacing w:val="-2"/>
        </w:rPr>
        <w:t> </w:t>
      </w:r>
      <w:r>
        <w:rPr/>
        <w:t>liên</w:t>
      </w:r>
      <w:r>
        <w:rPr>
          <w:spacing w:val="-3"/>
        </w:rPr>
        <w:t> </w:t>
      </w:r>
      <w:r>
        <w:rPr/>
        <w:t>quan</w:t>
      </w:r>
      <w:r>
        <w:rPr>
          <w:spacing w:val="-1"/>
        </w:rPr>
        <w:t> </w:t>
      </w:r>
      <w:r>
        <w:rPr/>
        <w:t>2</w:t>
      </w:r>
      <w:r>
        <w:rPr>
          <w:spacing w:val="-3"/>
        </w:rPr>
        <w:t> </w:t>
      </w:r>
      <w:r>
        <w:rPr/>
        <w:t>uẩn. Sát- na tục sinh: Uẩn liên quan vật.</w:t>
      </w:r>
    </w:p>
    <w:p>
      <w:pPr>
        <w:pStyle w:val="Heading3"/>
        <w:spacing w:line="295" w:lineRule="exact" w:before="3"/>
      </w:pPr>
      <w:r>
        <w:rPr>
          <w:spacing w:val="-2"/>
        </w:rPr>
        <w:t>1023.</w:t>
      </w:r>
    </w:p>
    <w:p>
      <w:pPr>
        <w:pStyle w:val="ListParagraph"/>
        <w:numPr>
          <w:ilvl w:val="0"/>
          <w:numId w:val="487"/>
        </w:numPr>
        <w:tabs>
          <w:tab w:pos="849" w:val="left" w:leader="none"/>
        </w:tabs>
        <w:spacing w:line="315" w:lineRule="exact" w:before="0" w:after="0"/>
        <w:ind w:left="849" w:right="0" w:hanging="295"/>
        <w:jc w:val="left"/>
        <w:rPr>
          <w:sz w:val="26"/>
        </w:rPr>
      </w:pPr>
      <w:r>
        <w:rPr>
          <w:sz w:val="26"/>
        </w:rPr>
        <w:t>Pháp</w:t>
      </w:r>
      <w:r>
        <w:rPr>
          <w:spacing w:val="-5"/>
          <w:sz w:val="26"/>
        </w:rPr>
        <w:t> </w:t>
      </w:r>
      <w:r>
        <w:rPr>
          <w:sz w:val="26"/>
        </w:rPr>
        <w:t>nhân</w:t>
      </w:r>
      <w:r>
        <w:rPr>
          <w:spacing w:val="-2"/>
          <w:sz w:val="26"/>
        </w:rPr>
        <w:t> </w:t>
      </w:r>
      <w:r>
        <w:rPr>
          <w:sz w:val="26"/>
        </w:rPr>
        <w:t>sanh</w:t>
      </w:r>
      <w:r>
        <w:rPr>
          <w:spacing w:val="-5"/>
          <w:sz w:val="26"/>
        </w:rPr>
        <w:t> </w:t>
      </w:r>
      <w:r>
        <w:rPr>
          <w:sz w:val="26"/>
        </w:rPr>
        <w:t>tử</w:t>
      </w:r>
      <w:r>
        <w:rPr>
          <w:spacing w:val="-3"/>
          <w:sz w:val="26"/>
        </w:rPr>
        <w:t> </w:t>
      </w:r>
      <w:r>
        <w:rPr>
          <w:sz w:val="26"/>
        </w:rPr>
        <w:t>liên</w:t>
      </w:r>
      <w:r>
        <w:rPr>
          <w:spacing w:val="-1"/>
          <w:sz w:val="26"/>
        </w:rPr>
        <w:t> </w:t>
      </w:r>
      <w:r>
        <w:rPr>
          <w:sz w:val="26"/>
        </w:rPr>
        <w:t>quan</w:t>
      </w:r>
      <w:r>
        <w:rPr>
          <w:spacing w:val="-3"/>
          <w:sz w:val="26"/>
        </w:rPr>
        <w:t> </w:t>
      </w:r>
      <w:r>
        <w:rPr>
          <w:sz w:val="26"/>
        </w:rPr>
        <w:t>pháp</w:t>
      </w:r>
      <w:r>
        <w:rPr>
          <w:spacing w:val="-2"/>
          <w:sz w:val="26"/>
        </w:rPr>
        <w:t> </w:t>
      </w:r>
      <w:r>
        <w:rPr>
          <w:sz w:val="26"/>
        </w:rPr>
        <w:t>nhân</w:t>
      </w:r>
      <w:r>
        <w:rPr>
          <w:spacing w:val="-5"/>
          <w:sz w:val="26"/>
        </w:rPr>
        <w:t> </w:t>
      </w:r>
      <w:r>
        <w:rPr>
          <w:sz w:val="26"/>
        </w:rPr>
        <w:t>sanh</w:t>
      </w:r>
      <w:r>
        <w:rPr>
          <w:spacing w:val="-4"/>
          <w:sz w:val="26"/>
        </w:rPr>
        <w:t> </w:t>
      </w:r>
      <w:r>
        <w:rPr>
          <w:sz w:val="26"/>
        </w:rPr>
        <w:t>tử</w:t>
      </w:r>
      <w:r>
        <w:rPr>
          <w:spacing w:val="-4"/>
          <w:sz w:val="26"/>
        </w:rPr>
        <w:t> </w:t>
      </w:r>
      <w:r>
        <w:rPr>
          <w:sz w:val="26"/>
        </w:rPr>
        <w:t>sanh</w:t>
      </w:r>
      <w:r>
        <w:rPr>
          <w:spacing w:val="-5"/>
          <w:sz w:val="26"/>
        </w:rPr>
        <w:t> </w:t>
      </w:r>
      <w:r>
        <w:rPr>
          <w:sz w:val="26"/>
        </w:rPr>
        <w:t>ra</w:t>
      </w:r>
      <w:r>
        <w:rPr>
          <w:spacing w:val="-5"/>
          <w:sz w:val="26"/>
        </w:rPr>
        <w:t> </w:t>
      </w:r>
      <w:r>
        <w:rPr>
          <w:sz w:val="26"/>
        </w:rPr>
        <w:t>do</w:t>
      </w:r>
      <w:r>
        <w:rPr>
          <w:spacing w:val="-5"/>
          <w:sz w:val="26"/>
        </w:rPr>
        <w:t> </w:t>
      </w:r>
      <w:r>
        <w:rPr>
          <w:sz w:val="26"/>
        </w:rPr>
        <w:t>Trưởng</w:t>
      </w:r>
      <w:r>
        <w:rPr>
          <w:spacing w:val="-4"/>
          <w:sz w:val="26"/>
        </w:rPr>
        <w:t> </w:t>
      </w:r>
      <w:r>
        <w:rPr>
          <w:sz w:val="26"/>
        </w:rPr>
        <w:t>duyên</w:t>
      </w:r>
      <w:r>
        <w:rPr>
          <w:spacing w:val="-3"/>
          <w:sz w:val="26"/>
        </w:rPr>
        <w:t> </w:t>
      </w:r>
      <w:r>
        <w:rPr>
          <w:sz w:val="26"/>
        </w:rPr>
        <w:t>có</w:t>
      </w:r>
      <w:r>
        <w:rPr>
          <w:spacing w:val="-5"/>
          <w:sz w:val="26"/>
        </w:rPr>
        <w:t> </w:t>
      </w:r>
      <w:r>
        <w:rPr>
          <w:sz w:val="26"/>
        </w:rPr>
        <w:t>3</w:t>
      </w:r>
      <w:r>
        <w:rPr>
          <w:spacing w:val="-5"/>
          <w:sz w:val="26"/>
        </w:rPr>
        <w:t> </w:t>
      </w:r>
      <w:r>
        <w:rPr>
          <w:spacing w:val="-4"/>
          <w:sz w:val="26"/>
        </w:rPr>
        <w:t>câu.</w:t>
      </w:r>
    </w:p>
    <w:p>
      <w:pPr>
        <w:pStyle w:val="ListParagraph"/>
        <w:numPr>
          <w:ilvl w:val="0"/>
          <w:numId w:val="487"/>
        </w:numPr>
        <w:tabs>
          <w:tab w:pos="849" w:val="left" w:leader="none"/>
        </w:tabs>
        <w:spacing w:line="240" w:lineRule="auto" w:before="121" w:after="0"/>
        <w:ind w:left="849" w:right="0" w:hanging="295"/>
        <w:jc w:val="left"/>
        <w:rPr>
          <w:sz w:val="26"/>
        </w:rPr>
      </w:pPr>
      <w:r>
        <w:rPr>
          <w:sz w:val="26"/>
        </w:rPr>
        <w:t>...</w:t>
      </w:r>
      <w:r>
        <w:rPr>
          <w:spacing w:val="-5"/>
          <w:sz w:val="26"/>
        </w:rPr>
        <w:t> </w:t>
      </w:r>
      <w:r>
        <w:rPr>
          <w:sz w:val="26"/>
        </w:rPr>
        <w:t>Pháp</w:t>
      </w:r>
      <w:r>
        <w:rPr>
          <w:spacing w:val="-5"/>
          <w:sz w:val="26"/>
        </w:rPr>
        <w:t> </w:t>
      </w:r>
      <w:r>
        <w:rPr>
          <w:sz w:val="26"/>
        </w:rPr>
        <w:t>nhân</w:t>
      </w:r>
      <w:r>
        <w:rPr>
          <w:spacing w:val="-4"/>
          <w:sz w:val="26"/>
        </w:rPr>
        <w:t> </w:t>
      </w:r>
      <w:r>
        <w:rPr>
          <w:sz w:val="26"/>
        </w:rPr>
        <w:t>đến</w:t>
      </w:r>
      <w:r>
        <w:rPr>
          <w:spacing w:val="-2"/>
          <w:sz w:val="26"/>
        </w:rPr>
        <w:t> </w:t>
      </w:r>
      <w:r>
        <w:rPr>
          <w:sz w:val="26"/>
        </w:rPr>
        <w:t>Níp</w:t>
      </w:r>
      <w:r>
        <w:rPr>
          <w:spacing w:val="-3"/>
          <w:sz w:val="26"/>
        </w:rPr>
        <w:t> </w:t>
      </w:r>
      <w:r>
        <w:rPr>
          <w:sz w:val="26"/>
        </w:rPr>
        <w:t>Bàn</w:t>
      </w:r>
      <w:r>
        <w:rPr>
          <w:spacing w:val="-5"/>
          <w:sz w:val="26"/>
        </w:rPr>
        <w:t> </w:t>
      </w:r>
      <w:r>
        <w:rPr>
          <w:sz w:val="26"/>
        </w:rPr>
        <w:t>do</w:t>
      </w:r>
      <w:r>
        <w:rPr>
          <w:spacing w:val="-4"/>
          <w:sz w:val="26"/>
        </w:rPr>
        <w:t> </w:t>
      </w:r>
      <w:r>
        <w:rPr>
          <w:sz w:val="26"/>
        </w:rPr>
        <w:t>Trưởng</w:t>
      </w:r>
      <w:r>
        <w:rPr>
          <w:spacing w:val="-5"/>
          <w:sz w:val="26"/>
        </w:rPr>
        <w:t> </w:t>
      </w:r>
      <w:r>
        <w:rPr>
          <w:sz w:val="26"/>
        </w:rPr>
        <w:t>duyên</w:t>
      </w:r>
      <w:r>
        <w:rPr>
          <w:spacing w:val="-3"/>
          <w:sz w:val="26"/>
        </w:rPr>
        <w:t> </w:t>
      </w:r>
      <w:r>
        <w:rPr>
          <w:sz w:val="26"/>
        </w:rPr>
        <w:t>có</w:t>
      </w:r>
      <w:r>
        <w:rPr>
          <w:spacing w:val="-4"/>
          <w:sz w:val="26"/>
        </w:rPr>
        <w:t> </w:t>
      </w:r>
      <w:r>
        <w:rPr>
          <w:sz w:val="26"/>
        </w:rPr>
        <w:t>3</w:t>
      </w:r>
      <w:r>
        <w:rPr>
          <w:spacing w:val="-5"/>
          <w:sz w:val="26"/>
        </w:rPr>
        <w:t> </w:t>
      </w:r>
      <w:r>
        <w:rPr>
          <w:spacing w:val="-4"/>
          <w:sz w:val="26"/>
        </w:rPr>
        <w:t>câu.</w:t>
      </w:r>
    </w:p>
    <w:p>
      <w:pPr>
        <w:pStyle w:val="ListParagraph"/>
        <w:numPr>
          <w:ilvl w:val="0"/>
          <w:numId w:val="487"/>
        </w:numPr>
        <w:tabs>
          <w:tab w:pos="850" w:val="left" w:leader="none"/>
        </w:tabs>
        <w:spacing w:line="237" w:lineRule="auto" w:before="121" w:after="0"/>
        <w:ind w:left="850" w:right="139" w:hanging="296"/>
        <w:jc w:val="left"/>
        <w:rPr>
          <w:sz w:val="26"/>
        </w:rPr>
      </w:pPr>
      <w:r>
        <w:rPr>
          <w:sz w:val="26"/>
        </w:rPr>
        <w:t>Pháp phi nhân sanh tử phi nhân đến Níp Bàn liên quan pháp phi nhân sanh tử phi nhân đến Níp Bàn... 1 câu, không có tục sinh.</w:t>
      </w:r>
    </w:p>
    <w:p>
      <w:pPr>
        <w:pStyle w:val="BodyText"/>
        <w:spacing w:before="2"/>
        <w:ind w:left="1133" w:firstLine="2"/>
      </w:pPr>
      <w:r>
        <w:rPr/>
        <w:t>3</w:t>
      </w:r>
      <w:r>
        <w:rPr>
          <w:spacing w:val="-3"/>
        </w:rPr>
        <w:t> </w:t>
      </w:r>
      <w:r>
        <w:rPr/>
        <w:t>đại</w:t>
      </w:r>
      <w:r>
        <w:rPr>
          <w:spacing w:val="-3"/>
        </w:rPr>
        <w:t> </w:t>
      </w:r>
      <w:r>
        <w:rPr/>
        <w:t>sung liên</w:t>
      </w:r>
      <w:r>
        <w:rPr>
          <w:spacing w:val="-3"/>
        </w:rPr>
        <w:t> </w:t>
      </w:r>
      <w:r>
        <w:rPr/>
        <w:t>quan</w:t>
      </w:r>
      <w:r>
        <w:rPr>
          <w:spacing w:val="-2"/>
        </w:rPr>
        <w:t> </w:t>
      </w:r>
      <w:r>
        <w:rPr/>
        <w:t>1</w:t>
      </w:r>
      <w:r>
        <w:rPr>
          <w:spacing w:val="-1"/>
        </w:rPr>
        <w:t> </w:t>
      </w:r>
      <w:r>
        <w:rPr/>
        <w:t>đại</w:t>
      </w:r>
      <w:r>
        <w:rPr>
          <w:spacing w:val="-3"/>
        </w:rPr>
        <w:t> </w:t>
      </w:r>
      <w:r>
        <w:rPr/>
        <w:t>sung,</w:t>
      </w:r>
      <w:r>
        <w:rPr>
          <w:spacing w:val="-3"/>
        </w:rPr>
        <w:t> </w:t>
      </w:r>
      <w:r>
        <w:rPr/>
        <w:t>sắc</w:t>
      </w:r>
      <w:r>
        <w:rPr>
          <w:spacing w:val="-3"/>
        </w:rPr>
        <w:t> </w:t>
      </w:r>
      <w:r>
        <w:rPr/>
        <w:t>nương</w:t>
      </w:r>
      <w:r>
        <w:rPr>
          <w:spacing w:val="-3"/>
        </w:rPr>
        <w:t> </w:t>
      </w:r>
      <w:r>
        <w:rPr/>
        <w:t>tâm</w:t>
      </w:r>
      <w:r>
        <w:rPr>
          <w:spacing w:val="-3"/>
        </w:rPr>
        <w:t> </w:t>
      </w:r>
      <w:r>
        <w:rPr/>
        <w:t>sanh</w:t>
      </w:r>
      <w:r>
        <w:rPr>
          <w:spacing w:val="-3"/>
        </w:rPr>
        <w:t> </w:t>
      </w:r>
      <w:r>
        <w:rPr/>
        <w:t>thuộc</w:t>
      </w:r>
      <w:r>
        <w:rPr>
          <w:spacing w:val="-3"/>
        </w:rPr>
        <w:t> </w:t>
      </w:r>
      <w:r>
        <w:rPr/>
        <w:t>sắc y</w:t>
      </w:r>
      <w:r>
        <w:rPr>
          <w:spacing w:val="-3"/>
        </w:rPr>
        <w:t> </w:t>
      </w:r>
      <w:r>
        <w:rPr/>
        <w:t>sinh</w:t>
      </w:r>
      <w:r>
        <w:rPr>
          <w:spacing w:val="-2"/>
        </w:rPr>
        <w:t> </w:t>
      </w:r>
      <w:r>
        <w:rPr/>
        <w:t>liên</w:t>
      </w:r>
      <w:r>
        <w:rPr>
          <w:spacing w:val="-3"/>
        </w:rPr>
        <w:t> </w:t>
      </w:r>
      <w:r>
        <w:rPr/>
        <w:t>quan đại </w:t>
      </w:r>
      <w:r>
        <w:rPr>
          <w:spacing w:val="-2"/>
        </w:rPr>
        <w:t>sung.</w:t>
      </w:r>
    </w:p>
    <w:p>
      <w:pPr>
        <w:pStyle w:val="ListParagraph"/>
        <w:numPr>
          <w:ilvl w:val="0"/>
          <w:numId w:val="487"/>
        </w:numPr>
        <w:tabs>
          <w:tab w:pos="850" w:val="left" w:leader="none"/>
        </w:tabs>
        <w:spacing w:line="240" w:lineRule="auto" w:before="120" w:after="0"/>
        <w:ind w:left="850" w:right="139" w:hanging="296"/>
        <w:jc w:val="left"/>
        <w:rPr>
          <w:sz w:val="26"/>
        </w:rPr>
      </w:pPr>
      <w:r>
        <w:rPr>
          <w:sz w:val="26"/>
        </w:rPr>
        <w:t>Pháp phi nhân sanh tử phi nhân đến Níp Bàn liên quan chư pháp nhân sanh tử và phi</w:t>
      </w:r>
      <w:r>
        <w:rPr>
          <w:spacing w:val="80"/>
          <w:sz w:val="26"/>
        </w:rPr>
        <w:t> </w:t>
      </w:r>
      <w:r>
        <w:rPr>
          <w:sz w:val="26"/>
        </w:rPr>
        <w:t>nhân sanh tử phi nhân đến Níp Bàn sanh ra do Trưởng duyên:</w:t>
      </w:r>
    </w:p>
    <w:p>
      <w:pPr>
        <w:pStyle w:val="BodyText"/>
        <w:spacing w:line="298" w:lineRule="exact"/>
        <w:ind w:left="1135"/>
      </w:pPr>
      <w:r>
        <w:rPr/>
        <w:t>Sắc</w:t>
      </w:r>
      <w:r>
        <w:rPr>
          <w:spacing w:val="-5"/>
        </w:rPr>
        <w:t> </w:t>
      </w:r>
      <w:r>
        <w:rPr/>
        <w:t>nương</w:t>
      </w:r>
      <w:r>
        <w:rPr>
          <w:spacing w:val="-4"/>
        </w:rPr>
        <w:t> </w:t>
      </w:r>
      <w:r>
        <w:rPr/>
        <w:t>tâm</w:t>
      </w:r>
      <w:r>
        <w:rPr>
          <w:spacing w:val="-4"/>
        </w:rPr>
        <w:t> </w:t>
      </w:r>
      <w:r>
        <w:rPr/>
        <w:t>sanh</w:t>
      </w:r>
      <w:r>
        <w:rPr>
          <w:spacing w:val="-4"/>
        </w:rPr>
        <w:t> </w:t>
      </w:r>
      <w:r>
        <w:rPr/>
        <w:t>liên</w:t>
      </w:r>
      <w:r>
        <w:rPr>
          <w:spacing w:val="-4"/>
        </w:rPr>
        <w:t> </w:t>
      </w:r>
      <w:r>
        <w:rPr/>
        <w:t>quan</w:t>
      </w:r>
      <w:r>
        <w:rPr>
          <w:spacing w:val="-3"/>
        </w:rPr>
        <w:t> </w:t>
      </w:r>
      <w:r>
        <w:rPr/>
        <w:t>uẩn</w:t>
      </w:r>
      <w:r>
        <w:rPr>
          <w:spacing w:val="-2"/>
        </w:rPr>
        <w:t> </w:t>
      </w:r>
      <w:r>
        <w:rPr/>
        <w:t>nhân</w:t>
      </w:r>
      <w:r>
        <w:rPr>
          <w:spacing w:val="-4"/>
        </w:rPr>
        <w:t> </w:t>
      </w:r>
      <w:r>
        <w:rPr/>
        <w:t>sanh</w:t>
      </w:r>
      <w:r>
        <w:rPr>
          <w:spacing w:val="-4"/>
        </w:rPr>
        <w:t> </w:t>
      </w:r>
      <w:r>
        <w:rPr/>
        <w:t>tử</w:t>
      </w:r>
      <w:r>
        <w:rPr>
          <w:spacing w:val="-3"/>
        </w:rPr>
        <w:t> </w:t>
      </w:r>
      <w:r>
        <w:rPr/>
        <w:t>và</w:t>
      </w:r>
      <w:r>
        <w:rPr>
          <w:spacing w:val="-5"/>
        </w:rPr>
        <w:t> </w:t>
      </w:r>
      <w:r>
        <w:rPr/>
        <w:t>đại</w:t>
      </w:r>
      <w:r>
        <w:rPr>
          <w:spacing w:val="-4"/>
        </w:rPr>
        <w:t> </w:t>
      </w:r>
      <w:r>
        <w:rPr>
          <w:spacing w:val="-2"/>
        </w:rPr>
        <w:t>sung.</w:t>
      </w:r>
    </w:p>
    <w:p>
      <w:pPr>
        <w:pStyle w:val="ListParagraph"/>
        <w:numPr>
          <w:ilvl w:val="0"/>
          <w:numId w:val="487"/>
        </w:numPr>
        <w:tabs>
          <w:tab w:pos="850" w:val="left" w:leader="none"/>
        </w:tabs>
        <w:spacing w:line="237" w:lineRule="auto" w:before="125" w:after="0"/>
        <w:ind w:left="850" w:right="139" w:hanging="296"/>
        <w:jc w:val="left"/>
        <w:rPr>
          <w:sz w:val="26"/>
        </w:rPr>
      </w:pPr>
      <w:r>
        <w:rPr>
          <w:sz w:val="26"/>
        </w:rPr>
        <w:t>Pháp phi nhân sanh tử phi nhân đến Níp Bàn liên quan chư pháp nhân đến Níp Bàn và phi nhân sanh tử phi nhân đến Níp Bàn sanh ra do Trưởng duyên:</w:t>
      </w:r>
    </w:p>
    <w:p>
      <w:pPr>
        <w:pStyle w:val="BodyText"/>
        <w:spacing w:before="2"/>
        <w:ind w:left="1135"/>
      </w:pPr>
      <w:r>
        <w:rPr/>
        <w:t>Sắc</w:t>
      </w:r>
      <w:r>
        <w:rPr>
          <w:spacing w:val="-5"/>
        </w:rPr>
        <w:t> </w:t>
      </w:r>
      <w:r>
        <w:rPr/>
        <w:t>nương</w:t>
      </w:r>
      <w:r>
        <w:rPr>
          <w:spacing w:val="-4"/>
        </w:rPr>
        <w:t> </w:t>
      </w:r>
      <w:r>
        <w:rPr/>
        <w:t>tâm</w:t>
      </w:r>
      <w:r>
        <w:rPr>
          <w:spacing w:val="-4"/>
        </w:rPr>
        <w:t> </w:t>
      </w:r>
      <w:r>
        <w:rPr/>
        <w:t>sanh</w:t>
      </w:r>
      <w:r>
        <w:rPr>
          <w:spacing w:val="-4"/>
        </w:rPr>
        <w:t> </w:t>
      </w:r>
      <w:r>
        <w:rPr/>
        <w:t>liên</w:t>
      </w:r>
      <w:r>
        <w:rPr>
          <w:spacing w:val="-4"/>
        </w:rPr>
        <w:t> </w:t>
      </w:r>
      <w:r>
        <w:rPr/>
        <w:t>quan</w:t>
      </w:r>
      <w:r>
        <w:rPr>
          <w:spacing w:val="-4"/>
        </w:rPr>
        <w:t> </w:t>
      </w:r>
      <w:r>
        <w:rPr/>
        <w:t>uẩn</w:t>
      </w:r>
      <w:r>
        <w:rPr>
          <w:spacing w:val="-1"/>
        </w:rPr>
        <w:t> </w:t>
      </w:r>
      <w:r>
        <w:rPr/>
        <w:t>nhân</w:t>
      </w:r>
      <w:r>
        <w:rPr>
          <w:spacing w:val="-4"/>
        </w:rPr>
        <w:t> </w:t>
      </w:r>
      <w:r>
        <w:rPr/>
        <w:t>đến</w:t>
      </w:r>
      <w:r>
        <w:rPr>
          <w:spacing w:val="-5"/>
        </w:rPr>
        <w:t> </w:t>
      </w:r>
      <w:r>
        <w:rPr/>
        <w:t>Níp</w:t>
      </w:r>
      <w:r>
        <w:rPr>
          <w:spacing w:val="-4"/>
        </w:rPr>
        <w:t> </w:t>
      </w:r>
      <w:r>
        <w:rPr/>
        <w:t>Bàn</w:t>
      </w:r>
      <w:r>
        <w:rPr>
          <w:spacing w:val="-4"/>
        </w:rPr>
        <w:t> </w:t>
      </w:r>
      <w:r>
        <w:rPr/>
        <w:t>và</w:t>
      </w:r>
      <w:r>
        <w:rPr>
          <w:spacing w:val="-5"/>
        </w:rPr>
        <w:t> </w:t>
      </w:r>
      <w:r>
        <w:rPr/>
        <w:t>đại</w:t>
      </w:r>
      <w:r>
        <w:rPr>
          <w:spacing w:val="-4"/>
        </w:rPr>
        <w:t> </w:t>
      </w:r>
      <w:r>
        <w:rPr/>
        <w:t>sung</w:t>
      </w:r>
      <w:r>
        <w:rPr>
          <w:spacing w:val="1"/>
        </w:rPr>
        <w:t> </w:t>
      </w:r>
      <w:r>
        <w:rPr>
          <w:i/>
          <w:spacing w:val="-2"/>
        </w:rPr>
        <w:t>(mahābhūtarūpa)</w:t>
      </w:r>
      <w:r>
        <w:rPr>
          <w:spacing w:val="-2"/>
        </w:rPr>
        <w:t>.</w:t>
      </w:r>
    </w:p>
    <w:p>
      <w:pPr>
        <w:pStyle w:val="Heading3"/>
        <w:spacing w:before="6"/>
      </w:pPr>
      <w:r>
        <w:rPr>
          <w:spacing w:val="-2"/>
        </w:rPr>
        <w:t>1024.</w:t>
      </w:r>
    </w:p>
    <w:p>
      <w:pPr>
        <w:pStyle w:val="ListParagraph"/>
        <w:numPr>
          <w:ilvl w:val="0"/>
          <w:numId w:val="487"/>
        </w:numPr>
        <w:tabs>
          <w:tab w:pos="850" w:val="left" w:leader="none"/>
        </w:tabs>
        <w:spacing w:line="237" w:lineRule="auto" w:before="0" w:after="0"/>
        <w:ind w:left="850" w:right="140" w:hanging="284"/>
        <w:jc w:val="left"/>
        <w:rPr>
          <w:sz w:val="26"/>
        </w:rPr>
      </w:pPr>
      <w:r>
        <w:rPr>
          <w:sz w:val="26"/>
        </w:rPr>
        <w:t>Pháp</w:t>
      </w:r>
      <w:r>
        <w:rPr>
          <w:spacing w:val="39"/>
          <w:sz w:val="26"/>
        </w:rPr>
        <w:t> </w:t>
      </w:r>
      <w:r>
        <w:rPr>
          <w:sz w:val="26"/>
        </w:rPr>
        <w:t>nhân</w:t>
      </w:r>
      <w:r>
        <w:rPr>
          <w:spacing w:val="39"/>
          <w:sz w:val="26"/>
        </w:rPr>
        <w:t> </w:t>
      </w:r>
      <w:r>
        <w:rPr>
          <w:sz w:val="26"/>
        </w:rPr>
        <w:t>sanh</w:t>
      </w:r>
      <w:r>
        <w:rPr>
          <w:spacing w:val="39"/>
          <w:sz w:val="26"/>
        </w:rPr>
        <w:t> </w:t>
      </w:r>
      <w:r>
        <w:rPr>
          <w:sz w:val="26"/>
        </w:rPr>
        <w:t>tử</w:t>
      </w:r>
      <w:r>
        <w:rPr>
          <w:spacing w:val="40"/>
          <w:sz w:val="26"/>
        </w:rPr>
        <w:t> </w:t>
      </w:r>
      <w:r>
        <w:rPr>
          <w:sz w:val="26"/>
        </w:rPr>
        <w:t>liên</w:t>
      </w:r>
      <w:r>
        <w:rPr>
          <w:spacing w:val="39"/>
          <w:sz w:val="26"/>
        </w:rPr>
        <w:t> </w:t>
      </w:r>
      <w:r>
        <w:rPr>
          <w:sz w:val="26"/>
        </w:rPr>
        <w:t>quan</w:t>
      </w:r>
      <w:r>
        <w:rPr>
          <w:spacing w:val="40"/>
          <w:sz w:val="26"/>
        </w:rPr>
        <w:t> </w:t>
      </w:r>
      <w:r>
        <w:rPr>
          <w:sz w:val="26"/>
        </w:rPr>
        <w:t>pháp</w:t>
      </w:r>
      <w:r>
        <w:rPr>
          <w:spacing w:val="40"/>
          <w:sz w:val="26"/>
        </w:rPr>
        <w:t> </w:t>
      </w:r>
      <w:r>
        <w:rPr>
          <w:sz w:val="26"/>
        </w:rPr>
        <w:t>nhân</w:t>
      </w:r>
      <w:r>
        <w:rPr>
          <w:spacing w:val="39"/>
          <w:sz w:val="26"/>
        </w:rPr>
        <w:t> </w:t>
      </w:r>
      <w:r>
        <w:rPr>
          <w:sz w:val="26"/>
        </w:rPr>
        <w:t>sanh</w:t>
      </w:r>
      <w:r>
        <w:rPr>
          <w:spacing w:val="39"/>
          <w:sz w:val="26"/>
        </w:rPr>
        <w:t> </w:t>
      </w:r>
      <w:r>
        <w:rPr>
          <w:sz w:val="26"/>
        </w:rPr>
        <w:t>tử...</w:t>
      </w:r>
      <w:r>
        <w:rPr>
          <w:spacing w:val="39"/>
          <w:sz w:val="26"/>
        </w:rPr>
        <w:t> </w:t>
      </w:r>
      <w:r>
        <w:rPr>
          <w:sz w:val="26"/>
        </w:rPr>
        <w:t>do</w:t>
      </w:r>
      <w:r>
        <w:rPr>
          <w:spacing w:val="40"/>
          <w:sz w:val="26"/>
        </w:rPr>
        <w:t> </w:t>
      </w:r>
      <w:r>
        <w:rPr>
          <w:sz w:val="26"/>
        </w:rPr>
        <w:t>Vô</w:t>
      </w:r>
      <w:r>
        <w:rPr>
          <w:spacing w:val="39"/>
          <w:sz w:val="26"/>
        </w:rPr>
        <w:t> </w:t>
      </w:r>
      <w:r>
        <w:rPr>
          <w:sz w:val="26"/>
        </w:rPr>
        <w:t>gián</w:t>
      </w:r>
      <w:r>
        <w:rPr>
          <w:spacing w:val="39"/>
          <w:sz w:val="26"/>
        </w:rPr>
        <w:t> </w:t>
      </w:r>
      <w:r>
        <w:rPr>
          <w:sz w:val="26"/>
        </w:rPr>
        <w:t>duyên,</w:t>
      </w:r>
      <w:r>
        <w:rPr>
          <w:spacing w:val="39"/>
          <w:sz w:val="26"/>
        </w:rPr>
        <w:t> </w:t>
      </w:r>
      <w:r>
        <w:rPr>
          <w:sz w:val="26"/>
        </w:rPr>
        <w:t>do</w:t>
      </w:r>
      <w:r>
        <w:rPr>
          <w:spacing w:val="40"/>
          <w:sz w:val="26"/>
        </w:rPr>
        <w:t> </w:t>
      </w:r>
      <w:r>
        <w:rPr>
          <w:sz w:val="26"/>
        </w:rPr>
        <w:t>Liên</w:t>
      </w:r>
      <w:r>
        <w:rPr>
          <w:spacing w:val="39"/>
          <w:sz w:val="26"/>
        </w:rPr>
        <w:t> </w:t>
      </w:r>
      <w:r>
        <w:rPr>
          <w:sz w:val="26"/>
        </w:rPr>
        <w:t>tiếp duyên, do Đồng sanh duyên, đều nên sắp đại sung </w:t>
      </w:r>
      <w:r>
        <w:rPr>
          <w:i/>
          <w:sz w:val="26"/>
        </w:rPr>
        <w:t>(mahābhūtarūpa)</w:t>
      </w:r>
      <w:r>
        <w:rPr>
          <w:sz w:val="26"/>
        </w:rPr>
        <w:t>.</w:t>
      </w:r>
    </w:p>
    <w:p>
      <w:pPr>
        <w:pStyle w:val="ListParagraph"/>
        <w:numPr>
          <w:ilvl w:val="0"/>
          <w:numId w:val="487"/>
        </w:numPr>
        <w:tabs>
          <w:tab w:pos="849" w:val="left" w:leader="none"/>
        </w:tabs>
        <w:spacing w:line="317" w:lineRule="exact" w:before="123" w:after="0"/>
        <w:ind w:left="849" w:right="0" w:hanging="283"/>
        <w:jc w:val="left"/>
        <w:rPr>
          <w:sz w:val="26"/>
        </w:rPr>
      </w:pPr>
      <w:r>
        <w:rPr>
          <w:sz w:val="26"/>
        </w:rPr>
        <w:t>...</w:t>
      </w:r>
      <w:r>
        <w:rPr>
          <w:spacing w:val="39"/>
          <w:sz w:val="26"/>
        </w:rPr>
        <w:t> </w:t>
      </w:r>
      <w:r>
        <w:rPr>
          <w:sz w:val="26"/>
        </w:rPr>
        <w:t>Do</w:t>
      </w:r>
      <w:r>
        <w:rPr>
          <w:spacing w:val="40"/>
          <w:sz w:val="26"/>
        </w:rPr>
        <w:t> </w:t>
      </w:r>
      <w:r>
        <w:rPr>
          <w:sz w:val="26"/>
        </w:rPr>
        <w:t>Hỗ</w:t>
      </w:r>
      <w:r>
        <w:rPr>
          <w:spacing w:val="38"/>
          <w:sz w:val="26"/>
        </w:rPr>
        <w:t> </w:t>
      </w:r>
      <w:r>
        <w:rPr>
          <w:sz w:val="26"/>
        </w:rPr>
        <w:t>tương</w:t>
      </w:r>
      <w:r>
        <w:rPr>
          <w:spacing w:val="39"/>
          <w:sz w:val="26"/>
        </w:rPr>
        <w:t> </w:t>
      </w:r>
      <w:r>
        <w:rPr>
          <w:sz w:val="26"/>
        </w:rPr>
        <w:t>duyên</w:t>
      </w:r>
      <w:r>
        <w:rPr>
          <w:spacing w:val="39"/>
          <w:sz w:val="26"/>
        </w:rPr>
        <w:t> </w:t>
      </w:r>
      <w:r>
        <w:rPr>
          <w:sz w:val="26"/>
        </w:rPr>
        <w:t>không</w:t>
      </w:r>
      <w:r>
        <w:rPr>
          <w:spacing w:val="38"/>
          <w:sz w:val="26"/>
        </w:rPr>
        <w:t> </w:t>
      </w:r>
      <w:r>
        <w:rPr>
          <w:sz w:val="26"/>
        </w:rPr>
        <w:t>có:</w:t>
      </w:r>
      <w:r>
        <w:rPr>
          <w:spacing w:val="39"/>
          <w:sz w:val="26"/>
        </w:rPr>
        <w:t> </w:t>
      </w:r>
      <w:r>
        <w:rPr>
          <w:sz w:val="26"/>
        </w:rPr>
        <w:t>Sắc</w:t>
      </w:r>
      <w:r>
        <w:rPr>
          <w:spacing w:val="39"/>
          <w:sz w:val="26"/>
        </w:rPr>
        <w:t> </w:t>
      </w:r>
      <w:r>
        <w:rPr>
          <w:sz w:val="26"/>
        </w:rPr>
        <w:t>nương</w:t>
      </w:r>
      <w:r>
        <w:rPr>
          <w:spacing w:val="38"/>
          <w:sz w:val="26"/>
        </w:rPr>
        <w:t> </w:t>
      </w:r>
      <w:r>
        <w:rPr>
          <w:sz w:val="26"/>
        </w:rPr>
        <w:t>tâm</w:t>
      </w:r>
      <w:r>
        <w:rPr>
          <w:spacing w:val="37"/>
          <w:sz w:val="26"/>
        </w:rPr>
        <w:t> </w:t>
      </w:r>
      <w:r>
        <w:rPr>
          <w:sz w:val="26"/>
        </w:rPr>
        <w:t>sanh,</w:t>
      </w:r>
      <w:r>
        <w:rPr>
          <w:spacing w:val="39"/>
          <w:sz w:val="26"/>
        </w:rPr>
        <w:t> </w:t>
      </w:r>
      <w:r>
        <w:rPr>
          <w:sz w:val="26"/>
        </w:rPr>
        <w:t>sắc</w:t>
      </w:r>
      <w:r>
        <w:rPr>
          <w:spacing w:val="44"/>
          <w:sz w:val="26"/>
        </w:rPr>
        <w:t> </w:t>
      </w:r>
      <w:r>
        <w:rPr>
          <w:sz w:val="26"/>
        </w:rPr>
        <w:t>tục</w:t>
      </w:r>
      <w:r>
        <w:rPr>
          <w:spacing w:val="39"/>
          <w:sz w:val="26"/>
        </w:rPr>
        <w:t> </w:t>
      </w:r>
      <w:r>
        <w:rPr>
          <w:sz w:val="26"/>
        </w:rPr>
        <w:t>sinh</w:t>
      </w:r>
      <w:r>
        <w:rPr>
          <w:spacing w:val="40"/>
          <w:sz w:val="26"/>
        </w:rPr>
        <w:t> </w:t>
      </w:r>
      <w:r>
        <w:rPr>
          <w:sz w:val="26"/>
        </w:rPr>
        <w:t>và</w:t>
      </w:r>
      <w:r>
        <w:rPr>
          <w:spacing w:val="39"/>
          <w:sz w:val="26"/>
        </w:rPr>
        <w:t> </w:t>
      </w:r>
      <w:r>
        <w:rPr>
          <w:sz w:val="26"/>
        </w:rPr>
        <w:t>sắc</w:t>
      </w:r>
      <w:r>
        <w:rPr>
          <w:spacing w:val="44"/>
          <w:sz w:val="26"/>
        </w:rPr>
        <w:t> </w:t>
      </w:r>
      <w:r>
        <w:rPr>
          <w:sz w:val="26"/>
        </w:rPr>
        <w:t>y</w:t>
      </w:r>
      <w:r>
        <w:rPr>
          <w:spacing w:val="34"/>
          <w:sz w:val="26"/>
        </w:rPr>
        <w:t> </w:t>
      </w:r>
      <w:r>
        <w:rPr>
          <w:spacing w:val="-4"/>
          <w:sz w:val="26"/>
        </w:rPr>
        <w:t>sinh</w:t>
      </w:r>
    </w:p>
    <w:p>
      <w:pPr>
        <w:spacing w:line="298" w:lineRule="exact" w:before="0"/>
        <w:ind w:left="850" w:right="0" w:firstLine="0"/>
        <w:jc w:val="left"/>
        <w:rPr>
          <w:sz w:val="26"/>
        </w:rPr>
      </w:pPr>
      <w:r>
        <w:rPr>
          <w:i/>
          <w:spacing w:val="-2"/>
          <w:sz w:val="26"/>
        </w:rPr>
        <w:t>(upādārūpa)</w:t>
      </w:r>
      <w:r>
        <w:rPr>
          <w:spacing w:val="-2"/>
          <w:sz w:val="26"/>
        </w:rPr>
        <w:t>.</w:t>
      </w:r>
    </w:p>
    <w:p>
      <w:pPr>
        <w:pStyle w:val="ListParagraph"/>
        <w:numPr>
          <w:ilvl w:val="0"/>
          <w:numId w:val="487"/>
        </w:numPr>
        <w:tabs>
          <w:tab w:pos="850" w:val="left" w:leader="none"/>
        </w:tabs>
        <w:spacing w:line="240" w:lineRule="auto" w:before="121" w:after="0"/>
        <w:ind w:left="850" w:right="139" w:hanging="284"/>
        <w:jc w:val="both"/>
        <w:rPr>
          <w:sz w:val="26"/>
        </w:rPr>
      </w:pPr>
      <w:r>
        <w:rPr>
          <w:sz w:val="26"/>
        </w:rPr>
        <w:t>... Do Y chỉ duyên, do Cận y duyên, do Tiền sanh duyên, do Cố hưởng duyên, do Nghiệp duyên, do Quả duyên, do Thực duyên, do Quyền duyên, do Thiền duyên, do Đạo duyên, do Tương ưng duyên, do Bất tương ưng duyên, do Hiện hữu duyên, do Vô hữu duyên, do Ly duyên, do Bất ly duyên.</w:t>
      </w:r>
    </w:p>
    <w:p>
      <w:pPr>
        <w:pStyle w:val="Heading3"/>
        <w:spacing w:line="295" w:lineRule="exact" w:before="7"/>
      </w:pPr>
      <w:r>
        <w:rPr>
          <w:spacing w:val="-2"/>
        </w:rPr>
        <w:t>1025.</w:t>
      </w:r>
    </w:p>
    <w:p>
      <w:pPr>
        <w:pStyle w:val="BodyText"/>
        <w:spacing w:line="295" w:lineRule="exact"/>
      </w:pPr>
      <w:r>
        <w:rPr/>
        <w:t>Nhân</w:t>
      </w:r>
      <w:r>
        <w:rPr>
          <w:spacing w:val="5"/>
        </w:rPr>
        <w:t> </w:t>
      </w:r>
      <w:r>
        <w:rPr/>
        <w:t>9,</w:t>
      </w:r>
      <w:r>
        <w:rPr>
          <w:spacing w:val="8"/>
        </w:rPr>
        <w:t> </w:t>
      </w:r>
      <w:r>
        <w:rPr/>
        <w:t>Cảnh</w:t>
      </w:r>
      <w:r>
        <w:rPr>
          <w:spacing w:val="6"/>
        </w:rPr>
        <w:t> </w:t>
      </w:r>
      <w:r>
        <w:rPr/>
        <w:t>3,</w:t>
      </w:r>
      <w:r>
        <w:rPr>
          <w:spacing w:val="8"/>
        </w:rPr>
        <w:t> </w:t>
      </w:r>
      <w:r>
        <w:rPr/>
        <w:t>Trưởng</w:t>
      </w:r>
      <w:r>
        <w:rPr>
          <w:spacing w:val="6"/>
        </w:rPr>
        <w:t> </w:t>
      </w:r>
      <w:r>
        <w:rPr/>
        <w:t>9,</w:t>
      </w:r>
      <w:r>
        <w:rPr>
          <w:spacing w:val="6"/>
        </w:rPr>
        <w:t> </w:t>
      </w:r>
      <w:r>
        <w:rPr/>
        <w:t>Vô</w:t>
      </w:r>
      <w:r>
        <w:rPr>
          <w:spacing w:val="8"/>
        </w:rPr>
        <w:t> </w:t>
      </w:r>
      <w:r>
        <w:rPr/>
        <w:t>gián</w:t>
      </w:r>
      <w:r>
        <w:rPr>
          <w:spacing w:val="5"/>
        </w:rPr>
        <w:t> </w:t>
      </w:r>
      <w:r>
        <w:rPr/>
        <w:t>3,</w:t>
      </w:r>
      <w:r>
        <w:rPr>
          <w:spacing w:val="12"/>
        </w:rPr>
        <w:t> </w:t>
      </w:r>
      <w:r>
        <w:rPr/>
        <w:t>Liên</w:t>
      </w:r>
      <w:r>
        <w:rPr>
          <w:spacing w:val="6"/>
        </w:rPr>
        <w:t> </w:t>
      </w:r>
      <w:r>
        <w:rPr/>
        <w:t>tiếp</w:t>
      </w:r>
      <w:r>
        <w:rPr>
          <w:spacing w:val="6"/>
        </w:rPr>
        <w:t> </w:t>
      </w:r>
      <w:r>
        <w:rPr/>
        <w:t>3,</w:t>
      </w:r>
      <w:r>
        <w:rPr>
          <w:spacing w:val="6"/>
        </w:rPr>
        <w:t> </w:t>
      </w:r>
      <w:r>
        <w:rPr/>
        <w:t>Đồng</w:t>
      </w:r>
      <w:r>
        <w:rPr>
          <w:spacing w:val="6"/>
        </w:rPr>
        <w:t> </w:t>
      </w:r>
      <w:r>
        <w:rPr/>
        <w:t>sanh</w:t>
      </w:r>
      <w:r>
        <w:rPr>
          <w:spacing w:val="7"/>
        </w:rPr>
        <w:t> </w:t>
      </w:r>
      <w:r>
        <w:rPr/>
        <w:t>9,</w:t>
      </w:r>
      <w:r>
        <w:rPr>
          <w:spacing w:val="6"/>
        </w:rPr>
        <w:t> </w:t>
      </w:r>
      <w:r>
        <w:rPr/>
        <w:t>Hỗ</w:t>
      </w:r>
      <w:r>
        <w:rPr>
          <w:spacing w:val="8"/>
        </w:rPr>
        <w:t> </w:t>
      </w:r>
      <w:r>
        <w:rPr/>
        <w:t>tương</w:t>
      </w:r>
      <w:r>
        <w:rPr>
          <w:spacing w:val="5"/>
        </w:rPr>
        <w:t> </w:t>
      </w:r>
      <w:r>
        <w:rPr/>
        <w:t>3,</w:t>
      </w:r>
      <w:r>
        <w:rPr>
          <w:spacing w:val="8"/>
        </w:rPr>
        <w:t> </w:t>
      </w:r>
      <w:r>
        <w:rPr/>
        <w:t>Y</w:t>
      </w:r>
      <w:r>
        <w:rPr>
          <w:spacing w:val="6"/>
        </w:rPr>
        <w:t> </w:t>
      </w:r>
      <w:r>
        <w:rPr/>
        <w:t>chỉ</w:t>
      </w:r>
      <w:r>
        <w:rPr>
          <w:spacing w:val="6"/>
        </w:rPr>
        <w:t> </w:t>
      </w:r>
      <w:r>
        <w:rPr>
          <w:spacing w:val="-5"/>
        </w:rPr>
        <w:t>9,</w:t>
      </w:r>
    </w:p>
    <w:p>
      <w:pPr>
        <w:pStyle w:val="BodyText"/>
        <w:spacing w:before="1"/>
      </w:pPr>
      <w:r>
        <w:rPr/>
        <w:t>Cận y</w:t>
      </w:r>
      <w:r>
        <w:rPr>
          <w:spacing w:val="-3"/>
        </w:rPr>
        <w:t> </w:t>
      </w:r>
      <w:r>
        <w:rPr/>
        <w:t>3, Tiền sanh 3, Cố</w:t>
      </w:r>
      <w:r>
        <w:rPr>
          <w:spacing w:val="-1"/>
        </w:rPr>
        <w:t> </w:t>
      </w:r>
      <w:r>
        <w:rPr/>
        <w:t>hưởng 3, Nghiệp</w:t>
      </w:r>
      <w:r>
        <w:rPr>
          <w:spacing w:val="-1"/>
        </w:rPr>
        <w:t> </w:t>
      </w:r>
      <w:r>
        <w:rPr/>
        <w:t>9, Quả 1,</w:t>
      </w:r>
      <w:r>
        <w:rPr>
          <w:spacing w:val="-1"/>
        </w:rPr>
        <w:t> </w:t>
      </w:r>
      <w:r>
        <w:rPr/>
        <w:t>Thực 9, Quyền 9, Thiền 9,</w:t>
      </w:r>
      <w:r>
        <w:rPr>
          <w:spacing w:val="-1"/>
        </w:rPr>
        <w:t> </w:t>
      </w:r>
      <w:r>
        <w:rPr/>
        <w:t>Tương ưng 3, Bất tương ưng 9, Hiện hữu 9, Vô hữu 3, Ly 9, Bất ly 9, nên sắp như thế.</w:t>
      </w:r>
    </w:p>
    <w:p>
      <w:pPr>
        <w:spacing w:line="299" w:lineRule="exact" w:before="0"/>
        <w:ind w:left="3723" w:right="0" w:firstLine="0"/>
        <w:jc w:val="left"/>
        <w:rPr>
          <w:i/>
          <w:sz w:val="26"/>
        </w:rPr>
      </w:pPr>
      <w:r>
        <w:rPr>
          <w:i/>
          <w:sz w:val="26"/>
        </w:rPr>
        <w:t>Dứt</w:t>
      </w:r>
      <w:r>
        <w:rPr>
          <w:i/>
          <w:spacing w:val="-6"/>
          <w:sz w:val="26"/>
        </w:rPr>
        <w:t> </w:t>
      </w:r>
      <w:r>
        <w:rPr>
          <w:i/>
          <w:sz w:val="26"/>
        </w:rPr>
        <w:t>cách</w:t>
      </w:r>
      <w:r>
        <w:rPr>
          <w:i/>
          <w:spacing w:val="-5"/>
          <w:sz w:val="26"/>
        </w:rPr>
        <w:t> </w:t>
      </w:r>
      <w:r>
        <w:rPr>
          <w:i/>
          <w:sz w:val="26"/>
        </w:rPr>
        <w:t>thuận</w:t>
      </w:r>
      <w:r>
        <w:rPr>
          <w:i/>
          <w:spacing w:val="-2"/>
          <w:sz w:val="26"/>
        </w:rPr>
        <w:t> (anuloma)</w:t>
      </w:r>
    </w:p>
    <w:p>
      <w:pPr>
        <w:pStyle w:val="Heading3"/>
        <w:spacing w:line="295" w:lineRule="exact" w:before="8"/>
      </w:pPr>
      <w:r>
        <w:rPr>
          <w:spacing w:val="-2"/>
        </w:rPr>
        <w:t>1026.</w:t>
      </w:r>
    </w:p>
    <w:p>
      <w:pPr>
        <w:pStyle w:val="BodyText"/>
        <w:ind w:right="139"/>
        <w:jc w:val="both"/>
      </w:pPr>
      <w:r>
        <w:rPr/>
        <w:t>Pháp nhân sanh tử liên quan pháp nhân sanh tử sanh ra do phi Nhân duyên: Si đồng sanh hoài nghi đồng sanh phóng dật liên quan uẩn đồng sanh hoài nghi đồng sanh phóng dật.</w:t>
      </w:r>
    </w:p>
    <w:p>
      <w:pPr>
        <w:pStyle w:val="Heading3"/>
        <w:spacing w:line="240" w:lineRule="auto" w:before="4"/>
      </w:pPr>
      <w:r>
        <w:rPr>
          <w:spacing w:val="-2"/>
        </w:rPr>
        <w:t>1027.</w:t>
      </w:r>
    </w:p>
    <w:p>
      <w:pPr>
        <w:pStyle w:val="Heading3"/>
        <w:spacing w:after="0" w:line="240" w:lineRule="auto"/>
        <w:sectPr>
          <w:pgSz w:w="11630" w:h="16450"/>
          <w:pgMar w:header="811" w:footer="0" w:top="1120" w:bottom="280" w:left="708" w:right="850"/>
        </w:sectPr>
      </w:pPr>
    </w:p>
    <w:p>
      <w:pPr>
        <w:pStyle w:val="BodyText"/>
        <w:spacing w:before="232"/>
      </w:pPr>
      <w:r>
        <w:rPr/>
        <w:t>Pháp phi nhân sanh tử phi nhân đến Níp Bàn liên quan pháp phi nhân sanh tử phi nhân đến Níp Bàn... do phi Nhân duyên:</w:t>
      </w:r>
    </w:p>
    <w:p>
      <w:pPr>
        <w:pStyle w:val="ListParagraph"/>
        <w:numPr>
          <w:ilvl w:val="0"/>
          <w:numId w:val="488"/>
        </w:numPr>
        <w:tabs>
          <w:tab w:pos="1135" w:val="left" w:leader="none"/>
        </w:tabs>
        <w:spacing w:line="240" w:lineRule="auto" w:before="0" w:after="0"/>
        <w:ind w:left="1135" w:right="137" w:hanging="286"/>
        <w:jc w:val="left"/>
        <w:rPr>
          <w:sz w:val="26"/>
        </w:rPr>
      </w:pPr>
      <w:r>
        <w:rPr>
          <w:sz w:val="26"/>
        </w:rPr>
        <w:t>3</w:t>
      </w:r>
      <w:r>
        <w:rPr>
          <w:spacing w:val="-1"/>
          <w:sz w:val="26"/>
        </w:rPr>
        <w:t> </w:t>
      </w:r>
      <w:r>
        <w:rPr>
          <w:sz w:val="26"/>
        </w:rPr>
        <w:t>uẩn</w:t>
      </w:r>
      <w:r>
        <w:rPr>
          <w:spacing w:val="-1"/>
          <w:sz w:val="26"/>
        </w:rPr>
        <w:t> </w:t>
      </w:r>
      <w:r>
        <w:rPr>
          <w:sz w:val="26"/>
        </w:rPr>
        <w:t>và</w:t>
      </w:r>
      <w:r>
        <w:rPr>
          <w:spacing w:val="-1"/>
          <w:sz w:val="26"/>
        </w:rPr>
        <w:t> </w:t>
      </w:r>
      <w:r>
        <w:rPr>
          <w:sz w:val="26"/>
        </w:rPr>
        <w:t>sắc</w:t>
      </w:r>
      <w:r>
        <w:rPr>
          <w:spacing w:val="-1"/>
          <w:sz w:val="26"/>
        </w:rPr>
        <w:t> </w:t>
      </w:r>
      <w:r>
        <w:rPr>
          <w:sz w:val="26"/>
        </w:rPr>
        <w:t>nương</w:t>
      </w:r>
      <w:r>
        <w:rPr>
          <w:spacing w:val="-1"/>
          <w:sz w:val="26"/>
        </w:rPr>
        <w:t> </w:t>
      </w:r>
      <w:r>
        <w:rPr>
          <w:sz w:val="26"/>
        </w:rPr>
        <w:t>tâm</w:t>
      </w:r>
      <w:r>
        <w:rPr>
          <w:spacing w:val="-3"/>
          <w:sz w:val="26"/>
        </w:rPr>
        <w:t> </w:t>
      </w:r>
      <w:r>
        <w:rPr>
          <w:sz w:val="26"/>
        </w:rPr>
        <w:t>sanh liên</w:t>
      </w:r>
      <w:r>
        <w:rPr>
          <w:spacing w:val="-1"/>
          <w:sz w:val="26"/>
        </w:rPr>
        <w:t> </w:t>
      </w:r>
      <w:r>
        <w:rPr>
          <w:sz w:val="26"/>
        </w:rPr>
        <w:t>quan</w:t>
      </w:r>
      <w:r>
        <w:rPr>
          <w:spacing w:val="-1"/>
          <w:sz w:val="26"/>
        </w:rPr>
        <w:t> </w:t>
      </w:r>
      <w:r>
        <w:rPr>
          <w:sz w:val="26"/>
        </w:rPr>
        <w:t>1</w:t>
      </w:r>
      <w:r>
        <w:rPr>
          <w:spacing w:val="-1"/>
          <w:sz w:val="26"/>
        </w:rPr>
        <w:t> </w:t>
      </w:r>
      <w:r>
        <w:rPr>
          <w:sz w:val="26"/>
        </w:rPr>
        <w:t>uẩn vô</w:t>
      </w:r>
      <w:r>
        <w:rPr>
          <w:spacing w:val="-1"/>
          <w:sz w:val="26"/>
        </w:rPr>
        <w:t> </w:t>
      </w:r>
      <w:r>
        <w:rPr>
          <w:sz w:val="26"/>
        </w:rPr>
        <w:t>nhân</w:t>
      </w:r>
      <w:r>
        <w:rPr>
          <w:spacing w:val="-1"/>
          <w:sz w:val="26"/>
        </w:rPr>
        <w:t> </w:t>
      </w:r>
      <w:r>
        <w:rPr>
          <w:sz w:val="26"/>
        </w:rPr>
        <w:t>phi</w:t>
      </w:r>
      <w:r>
        <w:rPr>
          <w:spacing w:val="-1"/>
          <w:sz w:val="26"/>
        </w:rPr>
        <w:t> </w:t>
      </w:r>
      <w:r>
        <w:rPr>
          <w:sz w:val="26"/>
        </w:rPr>
        <w:t>nhân</w:t>
      </w:r>
      <w:r>
        <w:rPr>
          <w:spacing w:val="-1"/>
          <w:sz w:val="26"/>
        </w:rPr>
        <w:t> </w:t>
      </w:r>
      <w:r>
        <w:rPr>
          <w:sz w:val="26"/>
        </w:rPr>
        <w:t>sanh tử phi</w:t>
      </w:r>
      <w:r>
        <w:rPr>
          <w:spacing w:val="-1"/>
          <w:sz w:val="26"/>
        </w:rPr>
        <w:t> </w:t>
      </w:r>
      <w:r>
        <w:rPr>
          <w:sz w:val="26"/>
        </w:rPr>
        <w:t>nhân</w:t>
      </w:r>
      <w:r>
        <w:rPr>
          <w:spacing w:val="-1"/>
          <w:sz w:val="26"/>
        </w:rPr>
        <w:t> </w:t>
      </w:r>
      <w:r>
        <w:rPr>
          <w:sz w:val="26"/>
        </w:rPr>
        <w:t>đến Níp Bàn, 2 uẩn...</w:t>
      </w:r>
    </w:p>
    <w:p>
      <w:pPr>
        <w:pStyle w:val="ListParagraph"/>
        <w:numPr>
          <w:ilvl w:val="0"/>
          <w:numId w:val="488"/>
        </w:numPr>
        <w:tabs>
          <w:tab w:pos="1135" w:val="left" w:leader="none"/>
        </w:tabs>
        <w:spacing w:line="240" w:lineRule="auto" w:before="0" w:after="0"/>
        <w:ind w:left="1135" w:right="140" w:hanging="286"/>
        <w:jc w:val="left"/>
        <w:rPr>
          <w:sz w:val="26"/>
        </w:rPr>
      </w:pPr>
      <w:r>
        <w:rPr>
          <w:sz w:val="26"/>
        </w:rPr>
        <w:t>Sát-na</w:t>
      </w:r>
      <w:r>
        <w:rPr>
          <w:spacing w:val="37"/>
          <w:sz w:val="26"/>
        </w:rPr>
        <w:t> </w:t>
      </w:r>
      <w:r>
        <w:rPr>
          <w:sz w:val="26"/>
        </w:rPr>
        <w:t>tục</w:t>
      </w:r>
      <w:r>
        <w:rPr>
          <w:spacing w:val="39"/>
          <w:sz w:val="26"/>
        </w:rPr>
        <w:t> </w:t>
      </w:r>
      <w:r>
        <w:rPr>
          <w:sz w:val="26"/>
        </w:rPr>
        <w:t>sinh</w:t>
      </w:r>
      <w:r>
        <w:rPr>
          <w:spacing w:val="40"/>
          <w:sz w:val="26"/>
        </w:rPr>
        <w:t> </w:t>
      </w:r>
      <w:r>
        <w:rPr>
          <w:sz w:val="26"/>
        </w:rPr>
        <w:t>vô</w:t>
      </w:r>
      <w:r>
        <w:rPr>
          <w:spacing w:val="37"/>
          <w:sz w:val="26"/>
        </w:rPr>
        <w:t> </w:t>
      </w:r>
      <w:r>
        <w:rPr>
          <w:sz w:val="26"/>
        </w:rPr>
        <w:t>nhân:</w:t>
      </w:r>
      <w:r>
        <w:rPr>
          <w:spacing w:val="37"/>
          <w:sz w:val="26"/>
        </w:rPr>
        <w:t> </w:t>
      </w:r>
      <w:r>
        <w:rPr>
          <w:sz w:val="26"/>
        </w:rPr>
        <w:t>Vật</w:t>
      </w:r>
      <w:r>
        <w:rPr>
          <w:spacing w:val="39"/>
          <w:sz w:val="26"/>
        </w:rPr>
        <w:t> </w:t>
      </w:r>
      <w:r>
        <w:rPr>
          <w:sz w:val="26"/>
        </w:rPr>
        <w:t>liên</w:t>
      </w:r>
      <w:r>
        <w:rPr>
          <w:spacing w:val="37"/>
          <w:sz w:val="26"/>
        </w:rPr>
        <w:t> </w:t>
      </w:r>
      <w:r>
        <w:rPr>
          <w:sz w:val="26"/>
        </w:rPr>
        <w:t>quan</w:t>
      </w:r>
      <w:r>
        <w:rPr>
          <w:spacing w:val="38"/>
          <w:sz w:val="26"/>
        </w:rPr>
        <w:t> </w:t>
      </w:r>
      <w:r>
        <w:rPr>
          <w:sz w:val="26"/>
        </w:rPr>
        <w:t>uẩn,</w:t>
      </w:r>
      <w:r>
        <w:rPr>
          <w:spacing w:val="39"/>
          <w:sz w:val="26"/>
        </w:rPr>
        <w:t> </w:t>
      </w:r>
      <w:r>
        <w:rPr>
          <w:sz w:val="26"/>
        </w:rPr>
        <w:t>uẩn</w:t>
      </w:r>
      <w:r>
        <w:rPr>
          <w:spacing w:val="38"/>
          <w:sz w:val="26"/>
        </w:rPr>
        <w:t> </w:t>
      </w:r>
      <w:r>
        <w:rPr>
          <w:sz w:val="26"/>
        </w:rPr>
        <w:t>liên</w:t>
      </w:r>
      <w:r>
        <w:rPr>
          <w:spacing w:val="39"/>
          <w:sz w:val="26"/>
        </w:rPr>
        <w:t> </w:t>
      </w:r>
      <w:r>
        <w:rPr>
          <w:sz w:val="26"/>
        </w:rPr>
        <w:t>quan</w:t>
      </w:r>
      <w:r>
        <w:rPr>
          <w:spacing w:val="40"/>
          <w:sz w:val="26"/>
        </w:rPr>
        <w:t> </w:t>
      </w:r>
      <w:r>
        <w:rPr>
          <w:sz w:val="26"/>
        </w:rPr>
        <w:t>vật;</w:t>
      </w:r>
      <w:r>
        <w:rPr>
          <w:spacing w:val="37"/>
          <w:sz w:val="26"/>
        </w:rPr>
        <w:t> </w:t>
      </w:r>
      <w:r>
        <w:rPr>
          <w:sz w:val="26"/>
        </w:rPr>
        <w:t>1</w:t>
      </w:r>
      <w:r>
        <w:rPr>
          <w:spacing w:val="40"/>
          <w:sz w:val="26"/>
        </w:rPr>
        <w:t> </w:t>
      </w:r>
      <w:r>
        <w:rPr>
          <w:sz w:val="26"/>
        </w:rPr>
        <w:t>đại</w:t>
      </w:r>
      <w:r>
        <w:rPr>
          <w:spacing w:val="37"/>
          <w:sz w:val="26"/>
        </w:rPr>
        <w:t> </w:t>
      </w:r>
      <w:r>
        <w:rPr>
          <w:sz w:val="26"/>
        </w:rPr>
        <w:t>sung...</w:t>
      </w:r>
      <w:r>
        <w:rPr>
          <w:spacing w:val="37"/>
          <w:sz w:val="26"/>
        </w:rPr>
        <w:t> </w:t>
      </w:r>
      <w:r>
        <w:rPr>
          <w:sz w:val="26"/>
        </w:rPr>
        <w:t>sắc ngoại,... sắc vật thực,... sắc âm dương... người Vô tưởng:... liên quan 1 đại sung.</w:t>
      </w:r>
    </w:p>
    <w:p>
      <w:pPr>
        <w:pStyle w:val="Heading3"/>
        <w:spacing w:before="7"/>
      </w:pPr>
      <w:r>
        <w:rPr>
          <w:spacing w:val="-2"/>
        </w:rPr>
        <w:t>1028.</w:t>
      </w:r>
    </w:p>
    <w:p>
      <w:pPr>
        <w:pStyle w:val="ListParagraph"/>
        <w:numPr>
          <w:ilvl w:val="0"/>
          <w:numId w:val="487"/>
        </w:numPr>
        <w:tabs>
          <w:tab w:pos="850" w:val="left" w:leader="none"/>
        </w:tabs>
        <w:spacing w:line="237" w:lineRule="auto" w:before="0" w:after="0"/>
        <w:ind w:left="850" w:right="139" w:hanging="296"/>
        <w:jc w:val="left"/>
        <w:rPr>
          <w:sz w:val="26"/>
        </w:rPr>
      </w:pPr>
      <w:r>
        <w:rPr>
          <w:sz w:val="26"/>
        </w:rPr>
        <w:t>Pháp</w:t>
      </w:r>
      <w:r>
        <w:rPr>
          <w:spacing w:val="27"/>
          <w:sz w:val="26"/>
        </w:rPr>
        <w:t> </w:t>
      </w:r>
      <w:r>
        <w:rPr>
          <w:sz w:val="26"/>
        </w:rPr>
        <w:t>phi</w:t>
      </w:r>
      <w:r>
        <w:rPr>
          <w:spacing w:val="27"/>
          <w:sz w:val="26"/>
        </w:rPr>
        <w:t> </w:t>
      </w:r>
      <w:r>
        <w:rPr>
          <w:sz w:val="26"/>
        </w:rPr>
        <w:t>nhân</w:t>
      </w:r>
      <w:r>
        <w:rPr>
          <w:spacing w:val="27"/>
          <w:sz w:val="26"/>
        </w:rPr>
        <w:t> </w:t>
      </w:r>
      <w:r>
        <w:rPr>
          <w:sz w:val="26"/>
        </w:rPr>
        <w:t>sanh</w:t>
      </w:r>
      <w:r>
        <w:rPr>
          <w:spacing w:val="27"/>
          <w:sz w:val="26"/>
        </w:rPr>
        <w:t> </w:t>
      </w:r>
      <w:r>
        <w:rPr>
          <w:sz w:val="26"/>
        </w:rPr>
        <w:t>tử</w:t>
      </w:r>
      <w:r>
        <w:rPr>
          <w:spacing w:val="32"/>
          <w:sz w:val="26"/>
        </w:rPr>
        <w:t> </w:t>
      </w:r>
      <w:r>
        <w:rPr>
          <w:sz w:val="26"/>
        </w:rPr>
        <w:t>phi</w:t>
      </w:r>
      <w:r>
        <w:rPr>
          <w:spacing w:val="27"/>
          <w:sz w:val="26"/>
        </w:rPr>
        <w:t> </w:t>
      </w:r>
      <w:r>
        <w:rPr>
          <w:sz w:val="26"/>
        </w:rPr>
        <w:t>nhân</w:t>
      </w:r>
      <w:r>
        <w:rPr>
          <w:spacing w:val="27"/>
          <w:sz w:val="26"/>
        </w:rPr>
        <w:t> </w:t>
      </w:r>
      <w:r>
        <w:rPr>
          <w:sz w:val="26"/>
        </w:rPr>
        <w:t>đến</w:t>
      </w:r>
      <w:r>
        <w:rPr>
          <w:spacing w:val="28"/>
          <w:sz w:val="26"/>
        </w:rPr>
        <w:t> </w:t>
      </w:r>
      <w:r>
        <w:rPr>
          <w:sz w:val="26"/>
        </w:rPr>
        <w:t>Níp</w:t>
      </w:r>
      <w:r>
        <w:rPr>
          <w:spacing w:val="27"/>
          <w:sz w:val="26"/>
        </w:rPr>
        <w:t> </w:t>
      </w:r>
      <w:r>
        <w:rPr>
          <w:sz w:val="26"/>
        </w:rPr>
        <w:t>Bàn</w:t>
      </w:r>
      <w:r>
        <w:rPr>
          <w:spacing w:val="29"/>
          <w:sz w:val="26"/>
        </w:rPr>
        <w:t> </w:t>
      </w:r>
      <w:r>
        <w:rPr>
          <w:sz w:val="26"/>
        </w:rPr>
        <w:t>liên</w:t>
      </w:r>
      <w:r>
        <w:rPr>
          <w:spacing w:val="27"/>
          <w:sz w:val="26"/>
        </w:rPr>
        <w:t> </w:t>
      </w:r>
      <w:r>
        <w:rPr>
          <w:sz w:val="26"/>
        </w:rPr>
        <w:t>quan</w:t>
      </w:r>
      <w:r>
        <w:rPr>
          <w:spacing w:val="28"/>
          <w:sz w:val="26"/>
        </w:rPr>
        <w:t> </w:t>
      </w:r>
      <w:r>
        <w:rPr>
          <w:sz w:val="26"/>
        </w:rPr>
        <w:t>pháp</w:t>
      </w:r>
      <w:r>
        <w:rPr>
          <w:spacing w:val="28"/>
          <w:sz w:val="26"/>
        </w:rPr>
        <w:t> </w:t>
      </w:r>
      <w:r>
        <w:rPr>
          <w:sz w:val="26"/>
        </w:rPr>
        <w:t>nhân</w:t>
      </w:r>
      <w:r>
        <w:rPr>
          <w:spacing w:val="29"/>
          <w:sz w:val="26"/>
        </w:rPr>
        <w:t> </w:t>
      </w:r>
      <w:r>
        <w:rPr>
          <w:sz w:val="26"/>
        </w:rPr>
        <w:t>sanh</w:t>
      </w:r>
      <w:r>
        <w:rPr>
          <w:spacing w:val="27"/>
          <w:sz w:val="26"/>
        </w:rPr>
        <w:t> </w:t>
      </w:r>
      <w:r>
        <w:rPr>
          <w:sz w:val="26"/>
        </w:rPr>
        <w:t>tử...</w:t>
      </w:r>
      <w:r>
        <w:rPr>
          <w:spacing w:val="27"/>
          <w:sz w:val="26"/>
        </w:rPr>
        <w:t> </w:t>
      </w:r>
      <w:r>
        <w:rPr>
          <w:sz w:val="26"/>
        </w:rPr>
        <w:t>do</w:t>
      </w:r>
      <w:r>
        <w:rPr>
          <w:spacing w:val="28"/>
          <w:sz w:val="26"/>
        </w:rPr>
        <w:t> </w:t>
      </w:r>
      <w:r>
        <w:rPr>
          <w:sz w:val="26"/>
        </w:rPr>
        <w:t>phi Cảnh duyên:</w:t>
      </w:r>
    </w:p>
    <w:p>
      <w:pPr>
        <w:pStyle w:val="BodyText"/>
        <w:spacing w:before="2"/>
        <w:ind w:left="1135"/>
      </w:pPr>
      <w:r>
        <w:rPr/>
        <w:t>Sắc</w:t>
      </w:r>
      <w:r>
        <w:rPr>
          <w:spacing w:val="-5"/>
        </w:rPr>
        <w:t> </w:t>
      </w:r>
      <w:r>
        <w:rPr/>
        <w:t>nương</w:t>
      </w:r>
      <w:r>
        <w:rPr>
          <w:spacing w:val="-5"/>
        </w:rPr>
        <w:t> </w:t>
      </w:r>
      <w:r>
        <w:rPr/>
        <w:t>tâm</w:t>
      </w:r>
      <w:r>
        <w:rPr>
          <w:spacing w:val="-5"/>
        </w:rPr>
        <w:t> </w:t>
      </w:r>
      <w:r>
        <w:rPr/>
        <w:t>sanh</w:t>
      </w:r>
      <w:r>
        <w:rPr>
          <w:spacing w:val="-3"/>
        </w:rPr>
        <w:t> </w:t>
      </w:r>
      <w:r>
        <w:rPr/>
        <w:t>liên</w:t>
      </w:r>
      <w:r>
        <w:rPr>
          <w:spacing w:val="-5"/>
        </w:rPr>
        <w:t> </w:t>
      </w:r>
      <w:r>
        <w:rPr/>
        <w:t>quan</w:t>
      </w:r>
      <w:r>
        <w:rPr>
          <w:spacing w:val="-4"/>
        </w:rPr>
        <w:t> </w:t>
      </w:r>
      <w:r>
        <w:rPr/>
        <w:t>uẩn</w:t>
      </w:r>
      <w:r>
        <w:rPr>
          <w:spacing w:val="-2"/>
        </w:rPr>
        <w:t> </w:t>
      </w:r>
      <w:r>
        <w:rPr/>
        <w:t>nhân</w:t>
      </w:r>
      <w:r>
        <w:rPr>
          <w:spacing w:val="-4"/>
        </w:rPr>
        <w:t> </w:t>
      </w:r>
      <w:r>
        <w:rPr/>
        <w:t>sanh</w:t>
      </w:r>
      <w:r>
        <w:rPr>
          <w:spacing w:val="-5"/>
        </w:rPr>
        <w:t> tử.</w:t>
      </w:r>
    </w:p>
    <w:p>
      <w:pPr>
        <w:pStyle w:val="ListParagraph"/>
        <w:numPr>
          <w:ilvl w:val="0"/>
          <w:numId w:val="487"/>
        </w:numPr>
        <w:tabs>
          <w:tab w:pos="850" w:val="left" w:leader="none"/>
        </w:tabs>
        <w:spacing w:line="240" w:lineRule="auto" w:before="119" w:after="0"/>
        <w:ind w:left="850" w:right="140" w:hanging="296"/>
        <w:jc w:val="left"/>
        <w:rPr>
          <w:sz w:val="26"/>
        </w:rPr>
      </w:pPr>
      <w:r>
        <w:rPr>
          <w:sz w:val="26"/>
        </w:rPr>
        <w:t>Pháp</w:t>
      </w:r>
      <w:r>
        <w:rPr>
          <w:spacing w:val="18"/>
          <w:sz w:val="26"/>
        </w:rPr>
        <w:t> </w:t>
      </w:r>
      <w:r>
        <w:rPr>
          <w:sz w:val="26"/>
        </w:rPr>
        <w:t>phi</w:t>
      </w:r>
      <w:r>
        <w:rPr>
          <w:spacing w:val="18"/>
          <w:sz w:val="26"/>
        </w:rPr>
        <w:t> </w:t>
      </w:r>
      <w:r>
        <w:rPr>
          <w:sz w:val="26"/>
        </w:rPr>
        <w:t>nhân</w:t>
      </w:r>
      <w:r>
        <w:rPr>
          <w:spacing w:val="18"/>
          <w:sz w:val="26"/>
        </w:rPr>
        <w:t> </w:t>
      </w:r>
      <w:r>
        <w:rPr>
          <w:sz w:val="26"/>
        </w:rPr>
        <w:t>sanh</w:t>
      </w:r>
      <w:r>
        <w:rPr>
          <w:spacing w:val="18"/>
          <w:sz w:val="26"/>
        </w:rPr>
        <w:t> </w:t>
      </w:r>
      <w:r>
        <w:rPr>
          <w:sz w:val="26"/>
        </w:rPr>
        <w:t>tử</w:t>
      </w:r>
      <w:r>
        <w:rPr>
          <w:spacing w:val="20"/>
          <w:sz w:val="26"/>
        </w:rPr>
        <w:t> </w:t>
      </w:r>
      <w:r>
        <w:rPr>
          <w:sz w:val="26"/>
        </w:rPr>
        <w:t>phi</w:t>
      </w:r>
      <w:r>
        <w:rPr>
          <w:spacing w:val="18"/>
          <w:sz w:val="26"/>
        </w:rPr>
        <w:t> </w:t>
      </w:r>
      <w:r>
        <w:rPr>
          <w:sz w:val="26"/>
        </w:rPr>
        <w:t>nhân</w:t>
      </w:r>
      <w:r>
        <w:rPr>
          <w:spacing w:val="18"/>
          <w:sz w:val="26"/>
        </w:rPr>
        <w:t> </w:t>
      </w:r>
      <w:r>
        <w:rPr>
          <w:sz w:val="26"/>
        </w:rPr>
        <w:t>đến</w:t>
      </w:r>
      <w:r>
        <w:rPr>
          <w:spacing w:val="18"/>
          <w:sz w:val="26"/>
        </w:rPr>
        <w:t> </w:t>
      </w:r>
      <w:r>
        <w:rPr>
          <w:sz w:val="26"/>
        </w:rPr>
        <w:t>Níp</w:t>
      </w:r>
      <w:r>
        <w:rPr>
          <w:spacing w:val="18"/>
          <w:sz w:val="26"/>
        </w:rPr>
        <w:t> </w:t>
      </w:r>
      <w:r>
        <w:rPr>
          <w:sz w:val="26"/>
        </w:rPr>
        <w:t>Bàn</w:t>
      </w:r>
      <w:r>
        <w:rPr>
          <w:spacing w:val="21"/>
          <w:sz w:val="26"/>
        </w:rPr>
        <w:t> </w:t>
      </w:r>
      <w:r>
        <w:rPr>
          <w:sz w:val="26"/>
        </w:rPr>
        <w:t>liên</w:t>
      </w:r>
      <w:r>
        <w:rPr>
          <w:spacing w:val="18"/>
          <w:sz w:val="26"/>
        </w:rPr>
        <w:t> </w:t>
      </w:r>
      <w:r>
        <w:rPr>
          <w:sz w:val="26"/>
        </w:rPr>
        <w:t>quan</w:t>
      </w:r>
      <w:r>
        <w:rPr>
          <w:spacing w:val="19"/>
          <w:sz w:val="26"/>
        </w:rPr>
        <w:t> </w:t>
      </w:r>
      <w:r>
        <w:rPr>
          <w:sz w:val="26"/>
        </w:rPr>
        <w:t>pháp</w:t>
      </w:r>
      <w:r>
        <w:rPr>
          <w:spacing w:val="18"/>
          <w:sz w:val="26"/>
        </w:rPr>
        <w:t> </w:t>
      </w:r>
      <w:r>
        <w:rPr>
          <w:sz w:val="26"/>
        </w:rPr>
        <w:t>nhân</w:t>
      </w:r>
      <w:r>
        <w:rPr>
          <w:spacing w:val="20"/>
          <w:sz w:val="26"/>
        </w:rPr>
        <w:t> </w:t>
      </w:r>
      <w:r>
        <w:rPr>
          <w:sz w:val="26"/>
        </w:rPr>
        <w:t>đến</w:t>
      </w:r>
      <w:r>
        <w:rPr>
          <w:spacing w:val="18"/>
          <w:sz w:val="26"/>
        </w:rPr>
        <w:t> </w:t>
      </w:r>
      <w:r>
        <w:rPr>
          <w:sz w:val="26"/>
        </w:rPr>
        <w:t>Níp</w:t>
      </w:r>
      <w:r>
        <w:rPr>
          <w:spacing w:val="18"/>
          <w:sz w:val="26"/>
        </w:rPr>
        <w:t> </w:t>
      </w:r>
      <w:r>
        <w:rPr>
          <w:sz w:val="26"/>
        </w:rPr>
        <w:t>Bàn...</w:t>
      </w:r>
      <w:r>
        <w:rPr>
          <w:spacing w:val="18"/>
          <w:sz w:val="26"/>
        </w:rPr>
        <w:t> </w:t>
      </w:r>
      <w:r>
        <w:rPr>
          <w:sz w:val="26"/>
        </w:rPr>
        <w:t>do phi Cảnh duyên:</w:t>
      </w:r>
    </w:p>
    <w:p>
      <w:pPr>
        <w:pStyle w:val="BodyText"/>
        <w:spacing w:line="298" w:lineRule="exact"/>
        <w:ind w:left="1135"/>
      </w:pPr>
      <w:r>
        <w:rPr/>
        <w:t>Sắc</w:t>
      </w:r>
      <w:r>
        <w:rPr>
          <w:spacing w:val="-5"/>
        </w:rPr>
        <w:t> </w:t>
      </w:r>
      <w:r>
        <w:rPr/>
        <w:t>nương</w:t>
      </w:r>
      <w:r>
        <w:rPr>
          <w:spacing w:val="-4"/>
        </w:rPr>
        <w:t> </w:t>
      </w:r>
      <w:r>
        <w:rPr/>
        <w:t>tâm</w:t>
      </w:r>
      <w:r>
        <w:rPr>
          <w:spacing w:val="-5"/>
        </w:rPr>
        <w:t> </w:t>
      </w:r>
      <w:r>
        <w:rPr/>
        <w:t>sanh</w:t>
      </w:r>
      <w:r>
        <w:rPr>
          <w:spacing w:val="-3"/>
        </w:rPr>
        <w:t> </w:t>
      </w:r>
      <w:r>
        <w:rPr/>
        <w:t>liên</w:t>
      </w:r>
      <w:r>
        <w:rPr>
          <w:spacing w:val="-5"/>
        </w:rPr>
        <w:t> </w:t>
      </w:r>
      <w:r>
        <w:rPr/>
        <w:t>quan</w:t>
      </w:r>
      <w:r>
        <w:rPr>
          <w:spacing w:val="-3"/>
        </w:rPr>
        <w:t> </w:t>
      </w:r>
      <w:r>
        <w:rPr/>
        <w:t>uẩn</w:t>
      </w:r>
      <w:r>
        <w:rPr>
          <w:spacing w:val="-2"/>
        </w:rPr>
        <w:t> </w:t>
      </w:r>
      <w:r>
        <w:rPr/>
        <w:t>nhân</w:t>
      </w:r>
      <w:r>
        <w:rPr>
          <w:spacing w:val="-4"/>
        </w:rPr>
        <w:t> </w:t>
      </w:r>
      <w:r>
        <w:rPr/>
        <w:t>đến</w:t>
      </w:r>
      <w:r>
        <w:rPr>
          <w:spacing w:val="-5"/>
        </w:rPr>
        <w:t> </w:t>
      </w:r>
      <w:r>
        <w:rPr/>
        <w:t>Níp</w:t>
      </w:r>
      <w:r>
        <w:rPr>
          <w:spacing w:val="-4"/>
        </w:rPr>
        <w:t> Bàn.</w:t>
      </w:r>
    </w:p>
    <w:p>
      <w:pPr>
        <w:pStyle w:val="Heading3"/>
        <w:spacing w:line="295" w:lineRule="exact" w:before="8"/>
      </w:pPr>
      <w:r>
        <w:rPr>
          <w:spacing w:val="-2"/>
        </w:rPr>
        <w:t>1029.</w:t>
      </w:r>
    </w:p>
    <w:p>
      <w:pPr>
        <w:pStyle w:val="BodyText"/>
        <w:ind w:right="139"/>
        <w:jc w:val="both"/>
      </w:pPr>
      <w:r>
        <w:rPr/>
        <w:t>Pháp phi nhân sanh tử phi nhân đến Níp Bàn liên quan pháp phi nhân sanh tử phi nhân đến Níp Bàn... do phi Cảnh duyên:</w:t>
      </w:r>
    </w:p>
    <w:p>
      <w:pPr>
        <w:pStyle w:val="BodyText"/>
        <w:ind w:left="991" w:right="140"/>
        <w:jc w:val="both"/>
      </w:pPr>
      <w:r>
        <w:rPr/>
        <w:t>Sắc nương tâm</w:t>
      </w:r>
      <w:r>
        <w:rPr>
          <w:spacing w:val="-3"/>
        </w:rPr>
        <w:t> </w:t>
      </w:r>
      <w:r>
        <w:rPr/>
        <w:t>sanh liên</w:t>
      </w:r>
      <w:r>
        <w:rPr>
          <w:spacing w:val="-1"/>
        </w:rPr>
        <w:t> </w:t>
      </w:r>
      <w:r>
        <w:rPr/>
        <w:t>quan uẩn phi nhân sanh</w:t>
      </w:r>
      <w:r>
        <w:rPr>
          <w:spacing w:val="-1"/>
        </w:rPr>
        <w:t> </w:t>
      </w:r>
      <w:r>
        <w:rPr/>
        <w:t>tử phi nhân đến Níp Bàn. Sát-na tục sinh: Vật liên quan uẩn,... 1 đại sung... sắc ngoại,... sắc vật thực,... sắc âm dương... người Vô tưởng...</w:t>
      </w:r>
    </w:p>
    <w:p>
      <w:pPr>
        <w:pStyle w:val="Heading3"/>
        <w:spacing w:before="3"/>
      </w:pPr>
      <w:r>
        <w:rPr>
          <w:spacing w:val="-2"/>
        </w:rPr>
        <w:t>1030.</w:t>
      </w:r>
    </w:p>
    <w:p>
      <w:pPr>
        <w:pStyle w:val="BodyText"/>
        <w:ind w:right="139"/>
        <w:jc w:val="both"/>
      </w:pPr>
      <w:r>
        <w:rPr/>
        <w:t>Pháp phi nhân sanh tử phi nhân đến Níp Bàn liên quan chư pháp nhân sanh tử và </w:t>
      </w:r>
      <w:r>
        <w:rPr/>
        <w:t>phi nhân sanh tử phi nhân đến Níp Bàn... do phi Cảnh duyên: Sắc nương tâm sanh liên quan uẩn nhân sanh tử và đại sung.</w:t>
      </w:r>
    </w:p>
    <w:p>
      <w:pPr>
        <w:pStyle w:val="Heading3"/>
        <w:spacing w:before="3"/>
      </w:pPr>
      <w:r>
        <w:rPr>
          <w:spacing w:val="-2"/>
        </w:rPr>
        <w:t>1031.</w:t>
      </w:r>
    </w:p>
    <w:p>
      <w:pPr>
        <w:pStyle w:val="BodyText"/>
        <w:ind w:right="139"/>
        <w:jc w:val="both"/>
      </w:pPr>
      <w:r>
        <w:rPr/>
        <w:t>Pháp phi nhân sanh tử phi nhân đến Níp Bàn liên quan chư pháp nhân đến Níp Bàn và phi nhân sanh tử phi nhân đến Níp Bàn... do phi Cảnh duyên: Sắc nương tâm sanh liên quan uẩn nhân đến Níp Bàn và sắc đại sung.</w:t>
      </w:r>
    </w:p>
    <w:p>
      <w:pPr>
        <w:pStyle w:val="Heading3"/>
        <w:spacing w:line="295" w:lineRule="exact" w:before="5"/>
      </w:pPr>
      <w:r>
        <w:rPr>
          <w:spacing w:val="-2"/>
        </w:rPr>
        <w:t>1032.</w:t>
      </w:r>
    </w:p>
    <w:p>
      <w:pPr>
        <w:pStyle w:val="ListParagraph"/>
        <w:numPr>
          <w:ilvl w:val="0"/>
          <w:numId w:val="487"/>
        </w:numPr>
        <w:tabs>
          <w:tab w:pos="849" w:val="left" w:leader="none"/>
        </w:tabs>
        <w:spacing w:line="315" w:lineRule="exact" w:before="0" w:after="0"/>
        <w:ind w:left="849" w:right="0" w:hanging="283"/>
        <w:jc w:val="both"/>
        <w:rPr>
          <w:sz w:val="26"/>
        </w:rPr>
      </w:pPr>
      <w:r>
        <w:rPr>
          <w:sz w:val="26"/>
        </w:rPr>
        <w:t>Pháp</w:t>
      </w:r>
      <w:r>
        <w:rPr>
          <w:spacing w:val="-5"/>
          <w:sz w:val="26"/>
        </w:rPr>
        <w:t> </w:t>
      </w:r>
      <w:r>
        <w:rPr>
          <w:sz w:val="26"/>
        </w:rPr>
        <w:t>nhân</w:t>
      </w:r>
      <w:r>
        <w:rPr>
          <w:spacing w:val="-2"/>
          <w:sz w:val="26"/>
        </w:rPr>
        <w:t> </w:t>
      </w:r>
      <w:r>
        <w:rPr>
          <w:sz w:val="26"/>
        </w:rPr>
        <w:t>sanh</w:t>
      </w:r>
      <w:r>
        <w:rPr>
          <w:spacing w:val="-5"/>
          <w:sz w:val="26"/>
        </w:rPr>
        <w:t> </w:t>
      </w:r>
      <w:r>
        <w:rPr>
          <w:sz w:val="26"/>
        </w:rPr>
        <w:t>tử</w:t>
      </w:r>
      <w:r>
        <w:rPr>
          <w:spacing w:val="-3"/>
          <w:sz w:val="26"/>
        </w:rPr>
        <w:t> </w:t>
      </w:r>
      <w:r>
        <w:rPr>
          <w:sz w:val="26"/>
        </w:rPr>
        <w:t>liên</w:t>
      </w:r>
      <w:r>
        <w:rPr>
          <w:spacing w:val="1"/>
          <w:sz w:val="26"/>
        </w:rPr>
        <w:t> </w:t>
      </w:r>
      <w:r>
        <w:rPr>
          <w:sz w:val="26"/>
        </w:rPr>
        <w:t>quan</w:t>
      </w:r>
      <w:r>
        <w:rPr>
          <w:spacing w:val="-5"/>
          <w:sz w:val="26"/>
        </w:rPr>
        <w:t> </w:t>
      </w:r>
      <w:r>
        <w:rPr>
          <w:sz w:val="26"/>
        </w:rPr>
        <w:t>pháp</w:t>
      </w:r>
      <w:r>
        <w:rPr>
          <w:spacing w:val="-2"/>
          <w:sz w:val="26"/>
        </w:rPr>
        <w:t> </w:t>
      </w:r>
      <w:r>
        <w:rPr>
          <w:sz w:val="26"/>
        </w:rPr>
        <w:t>nhân</w:t>
      </w:r>
      <w:r>
        <w:rPr>
          <w:spacing w:val="-5"/>
          <w:sz w:val="26"/>
        </w:rPr>
        <w:t> </w:t>
      </w:r>
      <w:r>
        <w:rPr>
          <w:sz w:val="26"/>
        </w:rPr>
        <w:t>sanh</w:t>
      </w:r>
      <w:r>
        <w:rPr>
          <w:spacing w:val="-5"/>
          <w:sz w:val="26"/>
        </w:rPr>
        <w:t> </w:t>
      </w:r>
      <w:r>
        <w:rPr>
          <w:sz w:val="26"/>
        </w:rPr>
        <w:t>tử</w:t>
      </w:r>
      <w:r>
        <w:rPr>
          <w:spacing w:val="-3"/>
          <w:sz w:val="26"/>
        </w:rPr>
        <w:t> </w:t>
      </w:r>
      <w:r>
        <w:rPr>
          <w:sz w:val="26"/>
        </w:rPr>
        <w:t>sanh</w:t>
      </w:r>
      <w:r>
        <w:rPr>
          <w:spacing w:val="-5"/>
          <w:sz w:val="26"/>
        </w:rPr>
        <w:t> </w:t>
      </w:r>
      <w:r>
        <w:rPr>
          <w:sz w:val="26"/>
        </w:rPr>
        <w:t>ra</w:t>
      </w:r>
      <w:r>
        <w:rPr>
          <w:spacing w:val="-5"/>
          <w:sz w:val="26"/>
        </w:rPr>
        <w:t> </w:t>
      </w:r>
      <w:r>
        <w:rPr>
          <w:sz w:val="26"/>
        </w:rPr>
        <w:t>do</w:t>
      </w:r>
      <w:r>
        <w:rPr>
          <w:spacing w:val="-3"/>
          <w:sz w:val="26"/>
        </w:rPr>
        <w:t> </w:t>
      </w:r>
      <w:r>
        <w:rPr>
          <w:sz w:val="26"/>
        </w:rPr>
        <w:t>phi</w:t>
      </w:r>
      <w:r>
        <w:rPr>
          <w:spacing w:val="-4"/>
          <w:sz w:val="26"/>
        </w:rPr>
        <w:t> </w:t>
      </w:r>
      <w:r>
        <w:rPr>
          <w:sz w:val="26"/>
        </w:rPr>
        <w:t>Trưởng</w:t>
      </w:r>
      <w:r>
        <w:rPr>
          <w:spacing w:val="-5"/>
          <w:sz w:val="26"/>
        </w:rPr>
        <w:t> </w:t>
      </w:r>
      <w:r>
        <w:rPr>
          <w:sz w:val="26"/>
        </w:rPr>
        <w:t>duyên</w:t>
      </w:r>
      <w:r>
        <w:rPr>
          <w:spacing w:val="-4"/>
          <w:sz w:val="26"/>
        </w:rPr>
        <w:t> </w:t>
      </w:r>
      <w:r>
        <w:rPr>
          <w:sz w:val="26"/>
        </w:rPr>
        <w:t>có</w:t>
      </w:r>
      <w:r>
        <w:rPr>
          <w:spacing w:val="-2"/>
          <w:sz w:val="26"/>
        </w:rPr>
        <w:t> </w:t>
      </w:r>
      <w:r>
        <w:rPr>
          <w:sz w:val="26"/>
        </w:rPr>
        <w:t>3</w:t>
      </w:r>
      <w:r>
        <w:rPr>
          <w:spacing w:val="-5"/>
          <w:sz w:val="26"/>
        </w:rPr>
        <w:t> </w:t>
      </w:r>
      <w:r>
        <w:rPr>
          <w:spacing w:val="-4"/>
          <w:sz w:val="26"/>
        </w:rPr>
        <w:t>câu.</w:t>
      </w:r>
    </w:p>
    <w:p>
      <w:pPr>
        <w:pStyle w:val="ListParagraph"/>
        <w:numPr>
          <w:ilvl w:val="0"/>
          <w:numId w:val="487"/>
        </w:numPr>
        <w:tabs>
          <w:tab w:pos="850" w:val="left" w:leader="none"/>
        </w:tabs>
        <w:spacing w:line="237" w:lineRule="auto" w:before="123" w:after="0"/>
        <w:ind w:left="850" w:right="139" w:hanging="284"/>
        <w:jc w:val="both"/>
        <w:rPr>
          <w:sz w:val="26"/>
        </w:rPr>
      </w:pPr>
      <w:r>
        <w:rPr>
          <w:sz w:val="26"/>
        </w:rPr>
        <w:t>Pháp nhân đến Níp Bàn liên quan pháp nhân đến Níp Bàn sanh ra do phi Trưởng duyên: Trưởng </w:t>
      </w:r>
      <w:r>
        <w:rPr>
          <w:i/>
          <w:sz w:val="26"/>
        </w:rPr>
        <w:t>(adhipati) </w:t>
      </w:r>
      <w:r>
        <w:rPr>
          <w:sz w:val="26"/>
        </w:rPr>
        <w:t>nhân đến Níp Bàn liên quan uẩn nhân đến Níp Bàn </w:t>
      </w:r>
      <w:r>
        <w:rPr>
          <w:i/>
          <w:spacing w:val="-2"/>
          <w:sz w:val="26"/>
        </w:rPr>
        <w:t>(Apacayagāmino)</w:t>
      </w:r>
      <w:r>
        <w:rPr>
          <w:spacing w:val="-2"/>
          <w:sz w:val="26"/>
        </w:rPr>
        <w:t>.</w:t>
      </w:r>
    </w:p>
    <w:p>
      <w:pPr>
        <w:pStyle w:val="ListParagraph"/>
        <w:numPr>
          <w:ilvl w:val="0"/>
          <w:numId w:val="487"/>
        </w:numPr>
        <w:tabs>
          <w:tab w:pos="850" w:val="left" w:leader="none"/>
        </w:tabs>
        <w:spacing w:line="237" w:lineRule="auto" w:before="128" w:after="0"/>
        <w:ind w:left="850" w:right="139" w:hanging="284"/>
        <w:jc w:val="both"/>
        <w:rPr>
          <w:sz w:val="26"/>
        </w:rPr>
      </w:pPr>
      <w:r>
        <w:rPr>
          <w:sz w:val="26"/>
        </w:rPr>
        <w:t>Pháp phi nhân sanh tử phi nhân đến Níp Bàn liên quan pháp phi nhân sanh tử phi nhân đến Níp Bàn... do phi Trưởng duyên:</w:t>
      </w:r>
    </w:p>
    <w:p>
      <w:pPr>
        <w:pStyle w:val="ListParagraph"/>
        <w:numPr>
          <w:ilvl w:val="1"/>
          <w:numId w:val="487"/>
        </w:numPr>
        <w:tabs>
          <w:tab w:pos="1135" w:val="left" w:leader="none"/>
        </w:tabs>
        <w:spacing w:line="240" w:lineRule="auto" w:before="2" w:after="0"/>
        <w:ind w:left="1135" w:right="139" w:hanging="286"/>
        <w:jc w:val="left"/>
        <w:rPr>
          <w:sz w:val="26"/>
        </w:rPr>
      </w:pPr>
      <w:r>
        <w:rPr>
          <w:sz w:val="26"/>
        </w:rPr>
        <w:t>3</w:t>
      </w:r>
      <w:r>
        <w:rPr>
          <w:spacing w:val="-2"/>
          <w:sz w:val="26"/>
        </w:rPr>
        <w:t> </w:t>
      </w:r>
      <w:r>
        <w:rPr>
          <w:sz w:val="26"/>
        </w:rPr>
        <w:t>uẩn</w:t>
      </w:r>
      <w:r>
        <w:rPr>
          <w:spacing w:val="-1"/>
          <w:sz w:val="26"/>
        </w:rPr>
        <w:t> </w:t>
      </w:r>
      <w:r>
        <w:rPr>
          <w:sz w:val="26"/>
        </w:rPr>
        <w:t>và</w:t>
      </w:r>
      <w:r>
        <w:rPr>
          <w:spacing w:val="-1"/>
          <w:sz w:val="26"/>
        </w:rPr>
        <w:t> </w:t>
      </w:r>
      <w:r>
        <w:rPr>
          <w:sz w:val="26"/>
        </w:rPr>
        <w:t>sắc</w:t>
      </w:r>
      <w:r>
        <w:rPr>
          <w:spacing w:val="-1"/>
          <w:sz w:val="26"/>
        </w:rPr>
        <w:t> </w:t>
      </w:r>
      <w:r>
        <w:rPr>
          <w:sz w:val="26"/>
        </w:rPr>
        <w:t>nương</w:t>
      </w:r>
      <w:r>
        <w:rPr>
          <w:spacing w:val="-2"/>
          <w:sz w:val="26"/>
        </w:rPr>
        <w:t> </w:t>
      </w:r>
      <w:r>
        <w:rPr>
          <w:sz w:val="26"/>
        </w:rPr>
        <w:t>tâm</w:t>
      </w:r>
      <w:r>
        <w:rPr>
          <w:spacing w:val="-4"/>
          <w:sz w:val="26"/>
        </w:rPr>
        <w:t> </w:t>
      </w:r>
      <w:r>
        <w:rPr>
          <w:sz w:val="26"/>
        </w:rPr>
        <w:t>sanh </w:t>
      </w:r>
      <w:r>
        <w:rPr>
          <w:i/>
          <w:sz w:val="26"/>
        </w:rPr>
        <w:t>(cittasamuṭṭhāna)</w:t>
      </w:r>
      <w:r>
        <w:rPr>
          <w:i/>
          <w:spacing w:val="-2"/>
          <w:sz w:val="26"/>
        </w:rPr>
        <w:t> </w:t>
      </w:r>
      <w:r>
        <w:rPr>
          <w:sz w:val="26"/>
        </w:rPr>
        <w:t>liên</w:t>
      </w:r>
      <w:r>
        <w:rPr>
          <w:spacing w:val="-2"/>
          <w:sz w:val="26"/>
        </w:rPr>
        <w:t> </w:t>
      </w:r>
      <w:r>
        <w:rPr>
          <w:sz w:val="26"/>
        </w:rPr>
        <w:t>quan</w:t>
      </w:r>
      <w:r>
        <w:rPr>
          <w:spacing w:val="-1"/>
          <w:sz w:val="26"/>
        </w:rPr>
        <w:t> </w:t>
      </w:r>
      <w:r>
        <w:rPr>
          <w:sz w:val="26"/>
        </w:rPr>
        <w:t>1</w:t>
      </w:r>
      <w:r>
        <w:rPr>
          <w:spacing w:val="-2"/>
          <w:sz w:val="26"/>
        </w:rPr>
        <w:t> </w:t>
      </w:r>
      <w:r>
        <w:rPr>
          <w:sz w:val="26"/>
        </w:rPr>
        <w:t>uẩn</w:t>
      </w:r>
      <w:r>
        <w:rPr>
          <w:spacing w:val="-1"/>
          <w:sz w:val="26"/>
        </w:rPr>
        <w:t> </w:t>
      </w:r>
      <w:r>
        <w:rPr>
          <w:sz w:val="26"/>
        </w:rPr>
        <w:t>phi</w:t>
      </w:r>
      <w:r>
        <w:rPr>
          <w:spacing w:val="-1"/>
          <w:sz w:val="26"/>
        </w:rPr>
        <w:t> </w:t>
      </w:r>
      <w:r>
        <w:rPr>
          <w:sz w:val="26"/>
        </w:rPr>
        <w:t>nhân</w:t>
      </w:r>
      <w:r>
        <w:rPr>
          <w:spacing w:val="-1"/>
          <w:sz w:val="26"/>
        </w:rPr>
        <w:t> </w:t>
      </w:r>
      <w:r>
        <w:rPr>
          <w:sz w:val="26"/>
        </w:rPr>
        <w:t>sanh</w:t>
      </w:r>
      <w:r>
        <w:rPr>
          <w:spacing w:val="-1"/>
          <w:sz w:val="26"/>
        </w:rPr>
        <w:t> </w:t>
      </w:r>
      <w:r>
        <w:rPr>
          <w:sz w:val="26"/>
        </w:rPr>
        <w:t>tử phi nhân đến Níp Bàn, 2 uẩn...</w:t>
      </w:r>
    </w:p>
    <w:p>
      <w:pPr>
        <w:pStyle w:val="ListParagraph"/>
        <w:numPr>
          <w:ilvl w:val="1"/>
          <w:numId w:val="487"/>
        </w:numPr>
        <w:tabs>
          <w:tab w:pos="1135" w:val="left" w:leader="none"/>
        </w:tabs>
        <w:spacing w:line="240" w:lineRule="auto" w:before="0" w:after="0"/>
        <w:ind w:left="1135" w:right="135" w:hanging="286"/>
        <w:jc w:val="left"/>
        <w:rPr>
          <w:sz w:val="26"/>
        </w:rPr>
      </w:pPr>
      <w:r>
        <w:rPr>
          <w:sz w:val="26"/>
        </w:rPr>
        <w:t>Sát-na tục sinh: Vật liên quan uẩn, uẩn liên quan vật... 1 đại sung... sắc ngoại,... tóm </w:t>
      </w:r>
      <w:r>
        <w:rPr>
          <w:spacing w:val="-2"/>
          <w:sz w:val="26"/>
        </w:rPr>
        <w:t>tắt...</w:t>
      </w:r>
    </w:p>
    <w:p>
      <w:pPr>
        <w:pStyle w:val="ListParagraph"/>
        <w:numPr>
          <w:ilvl w:val="1"/>
          <w:numId w:val="487"/>
        </w:numPr>
        <w:tabs>
          <w:tab w:pos="1135" w:val="left" w:leader="none"/>
        </w:tabs>
        <w:spacing w:line="299" w:lineRule="exact" w:before="0" w:after="0"/>
        <w:ind w:left="1135" w:right="0" w:hanging="285"/>
        <w:jc w:val="left"/>
        <w:rPr>
          <w:sz w:val="26"/>
        </w:rPr>
      </w:pPr>
      <w:r>
        <w:rPr>
          <w:sz w:val="26"/>
        </w:rPr>
        <w:t>Người</w:t>
      </w:r>
      <w:r>
        <w:rPr>
          <w:spacing w:val="-5"/>
          <w:sz w:val="26"/>
        </w:rPr>
        <w:t> </w:t>
      </w:r>
      <w:r>
        <w:rPr>
          <w:sz w:val="26"/>
        </w:rPr>
        <w:t>Vô</w:t>
      </w:r>
      <w:r>
        <w:rPr>
          <w:spacing w:val="-5"/>
          <w:sz w:val="26"/>
        </w:rPr>
        <w:t> </w:t>
      </w:r>
      <w:r>
        <w:rPr>
          <w:sz w:val="26"/>
        </w:rPr>
        <w:t>tưởng:</w:t>
      </w:r>
      <w:r>
        <w:rPr>
          <w:spacing w:val="-4"/>
          <w:sz w:val="26"/>
        </w:rPr>
        <w:t> </w:t>
      </w:r>
      <w:r>
        <w:rPr>
          <w:sz w:val="26"/>
        </w:rPr>
        <w:t>1</w:t>
      </w:r>
      <w:r>
        <w:rPr>
          <w:spacing w:val="-5"/>
          <w:sz w:val="26"/>
        </w:rPr>
        <w:t> </w:t>
      </w:r>
      <w:r>
        <w:rPr>
          <w:sz w:val="26"/>
        </w:rPr>
        <w:t>đại</w:t>
      </w:r>
      <w:r>
        <w:rPr>
          <w:spacing w:val="-3"/>
          <w:sz w:val="26"/>
        </w:rPr>
        <w:t> </w:t>
      </w:r>
      <w:r>
        <w:rPr>
          <w:spacing w:val="-2"/>
          <w:sz w:val="26"/>
        </w:rPr>
        <w:t>sung...</w:t>
      </w:r>
    </w:p>
    <w:p>
      <w:pPr>
        <w:pStyle w:val="Heading3"/>
        <w:spacing w:line="295" w:lineRule="exact" w:before="8"/>
      </w:pPr>
      <w:r>
        <w:rPr>
          <w:spacing w:val="-2"/>
        </w:rPr>
        <w:t>1033.</w:t>
      </w:r>
    </w:p>
    <w:p>
      <w:pPr>
        <w:pStyle w:val="BodyText"/>
        <w:ind w:right="139"/>
        <w:jc w:val="both"/>
      </w:pPr>
      <w:r>
        <w:rPr/>
        <w:t>Pháp phi nhân sanh tử phi nhân đến Níp Bàn liên quan chư pháp nhân sanh tử và </w:t>
      </w:r>
      <w:r>
        <w:rPr/>
        <w:t>phi nhân sanh tử phi nhân đến Níp Bàn... do phi Trưởng duyên: Sắc nương tâm sanh liên quan uẩn nhân đến Níp Bàn và sắc đại sung.</w:t>
      </w:r>
    </w:p>
    <w:p>
      <w:pPr>
        <w:pStyle w:val="Heading3"/>
        <w:spacing w:line="240" w:lineRule="auto" w:before="4"/>
      </w:pPr>
      <w:r>
        <w:rPr>
          <w:spacing w:val="-2"/>
        </w:rPr>
        <w:t>1034.</w:t>
      </w:r>
    </w:p>
    <w:p>
      <w:pPr>
        <w:pStyle w:val="Heading3"/>
        <w:spacing w:after="0" w:line="240" w:lineRule="auto"/>
        <w:sectPr>
          <w:pgSz w:w="11630" w:h="16450"/>
          <w:pgMar w:header="859" w:footer="0" w:top="1160" w:bottom="280" w:left="708" w:right="850"/>
        </w:sectPr>
      </w:pPr>
    </w:p>
    <w:p>
      <w:pPr>
        <w:pStyle w:val="ListParagraph"/>
        <w:numPr>
          <w:ilvl w:val="0"/>
          <w:numId w:val="487"/>
        </w:numPr>
        <w:tabs>
          <w:tab w:pos="850" w:val="left" w:leader="none"/>
        </w:tabs>
        <w:spacing w:line="240" w:lineRule="auto" w:before="233" w:after="0"/>
        <w:ind w:left="850" w:right="137" w:hanging="284"/>
        <w:jc w:val="both"/>
        <w:rPr>
          <w:sz w:val="26"/>
        </w:rPr>
      </w:pPr>
      <w:r>
        <w:rPr>
          <w:sz w:val="26"/>
        </w:rPr>
        <w:t>Pháp phi nhân sanh tử phi nhân đến Níp Bàn liên quan pháp nhân sanh tử... do phi Vô gián duyên,... do phi Liên tiếp duyên, do phi Hỗ tương duyên, do phi Cận y duyên, do phi Tiền sanh duyên: Có 7 câu như tam đề thiện.</w:t>
      </w:r>
    </w:p>
    <w:p>
      <w:pPr>
        <w:pStyle w:val="ListParagraph"/>
        <w:numPr>
          <w:ilvl w:val="0"/>
          <w:numId w:val="487"/>
        </w:numPr>
        <w:tabs>
          <w:tab w:pos="849" w:val="left" w:leader="none"/>
        </w:tabs>
        <w:spacing w:line="317" w:lineRule="exact" w:before="0" w:after="0"/>
        <w:ind w:left="849" w:right="0" w:hanging="283"/>
        <w:jc w:val="both"/>
        <w:rPr>
          <w:sz w:val="26"/>
        </w:rPr>
      </w:pPr>
      <w:r>
        <w:rPr>
          <w:sz w:val="26"/>
        </w:rPr>
        <w:t>...</w:t>
      </w:r>
      <w:r>
        <w:rPr>
          <w:spacing w:val="-5"/>
          <w:sz w:val="26"/>
        </w:rPr>
        <w:t> </w:t>
      </w:r>
      <w:r>
        <w:rPr>
          <w:sz w:val="26"/>
        </w:rPr>
        <w:t>Do</w:t>
      </w:r>
      <w:r>
        <w:rPr>
          <w:spacing w:val="-4"/>
          <w:sz w:val="26"/>
        </w:rPr>
        <w:t> </w:t>
      </w:r>
      <w:r>
        <w:rPr>
          <w:sz w:val="26"/>
        </w:rPr>
        <w:t>phi</w:t>
      </w:r>
      <w:r>
        <w:rPr>
          <w:spacing w:val="-1"/>
          <w:sz w:val="26"/>
        </w:rPr>
        <w:t> </w:t>
      </w:r>
      <w:r>
        <w:rPr>
          <w:sz w:val="26"/>
        </w:rPr>
        <w:t>Hậu</w:t>
      </w:r>
      <w:r>
        <w:rPr>
          <w:spacing w:val="-5"/>
          <w:sz w:val="26"/>
        </w:rPr>
        <w:t> </w:t>
      </w:r>
      <w:r>
        <w:rPr>
          <w:sz w:val="26"/>
        </w:rPr>
        <w:t>sanh</w:t>
      </w:r>
      <w:r>
        <w:rPr>
          <w:spacing w:val="-4"/>
          <w:sz w:val="26"/>
        </w:rPr>
        <w:t> </w:t>
      </w:r>
      <w:r>
        <w:rPr>
          <w:spacing w:val="-2"/>
          <w:sz w:val="26"/>
        </w:rPr>
        <w:t>duyên.</w:t>
      </w:r>
    </w:p>
    <w:p>
      <w:pPr>
        <w:pStyle w:val="Heading3"/>
        <w:spacing w:before="5"/>
      </w:pPr>
      <w:r>
        <w:rPr>
          <w:spacing w:val="-2"/>
        </w:rPr>
        <w:t>1035.</w:t>
      </w:r>
    </w:p>
    <w:p>
      <w:pPr>
        <w:pStyle w:val="ListParagraph"/>
        <w:numPr>
          <w:ilvl w:val="0"/>
          <w:numId w:val="487"/>
        </w:numPr>
        <w:tabs>
          <w:tab w:pos="850" w:val="left" w:leader="none"/>
        </w:tabs>
        <w:spacing w:line="237" w:lineRule="auto" w:before="0" w:after="0"/>
        <w:ind w:left="850" w:right="142" w:hanging="284"/>
        <w:jc w:val="left"/>
        <w:rPr>
          <w:sz w:val="26"/>
        </w:rPr>
      </w:pPr>
      <w:r>
        <w:rPr>
          <w:sz w:val="26"/>
        </w:rPr>
        <w:t>Pháp nhân sanh tử</w:t>
      </w:r>
      <w:r>
        <w:rPr>
          <w:spacing w:val="17"/>
          <w:sz w:val="26"/>
        </w:rPr>
        <w:t> </w:t>
      </w:r>
      <w:r>
        <w:rPr>
          <w:sz w:val="26"/>
        </w:rPr>
        <w:t>liên</w:t>
      </w:r>
      <w:r>
        <w:rPr>
          <w:spacing w:val="17"/>
          <w:sz w:val="26"/>
        </w:rPr>
        <w:t> </w:t>
      </w:r>
      <w:r>
        <w:rPr>
          <w:sz w:val="26"/>
        </w:rPr>
        <w:t>quan</w:t>
      </w:r>
      <w:r>
        <w:rPr>
          <w:spacing w:val="17"/>
          <w:sz w:val="26"/>
        </w:rPr>
        <w:t> </w:t>
      </w:r>
      <w:r>
        <w:rPr>
          <w:sz w:val="26"/>
        </w:rPr>
        <w:t>pháp nhân sanh</w:t>
      </w:r>
      <w:r>
        <w:rPr>
          <w:spacing w:val="18"/>
          <w:sz w:val="26"/>
        </w:rPr>
        <w:t> </w:t>
      </w:r>
      <w:r>
        <w:rPr>
          <w:sz w:val="26"/>
        </w:rPr>
        <w:t>tử sanh ra do</w:t>
      </w:r>
      <w:r>
        <w:rPr>
          <w:spacing w:val="18"/>
          <w:sz w:val="26"/>
        </w:rPr>
        <w:t> </w:t>
      </w:r>
      <w:r>
        <w:rPr>
          <w:sz w:val="26"/>
        </w:rPr>
        <w:t>phi Cố</w:t>
      </w:r>
      <w:r>
        <w:rPr>
          <w:spacing w:val="18"/>
          <w:sz w:val="26"/>
        </w:rPr>
        <w:t> </w:t>
      </w:r>
      <w:r>
        <w:rPr>
          <w:sz w:val="26"/>
        </w:rPr>
        <w:t>hưởng duyên có 3 </w:t>
      </w:r>
      <w:r>
        <w:rPr>
          <w:spacing w:val="-4"/>
          <w:sz w:val="26"/>
        </w:rPr>
        <w:t>câu.</w:t>
      </w:r>
    </w:p>
    <w:p>
      <w:pPr>
        <w:pStyle w:val="ListParagraph"/>
        <w:numPr>
          <w:ilvl w:val="0"/>
          <w:numId w:val="487"/>
        </w:numPr>
        <w:tabs>
          <w:tab w:pos="850" w:val="left" w:leader="none"/>
        </w:tabs>
        <w:spacing w:line="237" w:lineRule="auto" w:before="125" w:after="0"/>
        <w:ind w:left="850" w:right="139" w:hanging="284"/>
        <w:jc w:val="left"/>
        <w:rPr>
          <w:sz w:val="26"/>
        </w:rPr>
      </w:pPr>
      <w:r>
        <w:rPr>
          <w:sz w:val="26"/>
        </w:rPr>
        <w:t>Pháp phi nhân sanh tử phi nhân đến Níp Bàn liên quan pháp nhân đến Níp Bàn sanh ra do phi Cố hưởng duyên:</w:t>
      </w:r>
    </w:p>
    <w:p>
      <w:pPr>
        <w:pStyle w:val="BodyText"/>
        <w:spacing w:before="2"/>
        <w:ind w:left="1135"/>
      </w:pPr>
      <w:r>
        <w:rPr/>
        <w:t>Sắc</w:t>
      </w:r>
      <w:r>
        <w:rPr>
          <w:spacing w:val="-5"/>
        </w:rPr>
        <w:t> </w:t>
      </w:r>
      <w:r>
        <w:rPr/>
        <w:t>nương</w:t>
      </w:r>
      <w:r>
        <w:rPr>
          <w:spacing w:val="-4"/>
        </w:rPr>
        <w:t> </w:t>
      </w:r>
      <w:r>
        <w:rPr/>
        <w:t>tâm</w:t>
      </w:r>
      <w:r>
        <w:rPr>
          <w:spacing w:val="-5"/>
        </w:rPr>
        <w:t> </w:t>
      </w:r>
      <w:r>
        <w:rPr/>
        <w:t>sanh</w:t>
      </w:r>
      <w:r>
        <w:rPr>
          <w:spacing w:val="-3"/>
        </w:rPr>
        <w:t> </w:t>
      </w:r>
      <w:r>
        <w:rPr/>
        <w:t>liên</w:t>
      </w:r>
      <w:r>
        <w:rPr>
          <w:spacing w:val="-5"/>
        </w:rPr>
        <w:t> </w:t>
      </w:r>
      <w:r>
        <w:rPr/>
        <w:t>quan</w:t>
      </w:r>
      <w:r>
        <w:rPr>
          <w:spacing w:val="-4"/>
        </w:rPr>
        <w:t> </w:t>
      </w:r>
      <w:r>
        <w:rPr/>
        <w:t>uẩn</w:t>
      </w:r>
      <w:r>
        <w:rPr>
          <w:spacing w:val="-2"/>
        </w:rPr>
        <w:t> </w:t>
      </w:r>
      <w:r>
        <w:rPr/>
        <w:t>nhân</w:t>
      </w:r>
      <w:r>
        <w:rPr>
          <w:spacing w:val="-4"/>
        </w:rPr>
        <w:t> </w:t>
      </w:r>
      <w:r>
        <w:rPr/>
        <w:t>đến</w:t>
      </w:r>
      <w:r>
        <w:rPr>
          <w:spacing w:val="-5"/>
        </w:rPr>
        <w:t> </w:t>
      </w:r>
      <w:r>
        <w:rPr/>
        <w:t>Níp</w:t>
      </w:r>
      <w:r>
        <w:rPr>
          <w:spacing w:val="-4"/>
        </w:rPr>
        <w:t> Bàn.</w:t>
      </w:r>
    </w:p>
    <w:p>
      <w:pPr>
        <w:pStyle w:val="ListParagraph"/>
        <w:numPr>
          <w:ilvl w:val="0"/>
          <w:numId w:val="487"/>
        </w:numPr>
        <w:tabs>
          <w:tab w:pos="850" w:val="left" w:leader="none"/>
        </w:tabs>
        <w:spacing w:line="240" w:lineRule="auto" w:before="119" w:after="0"/>
        <w:ind w:left="850" w:right="139" w:hanging="284"/>
        <w:jc w:val="left"/>
        <w:rPr>
          <w:sz w:val="26"/>
        </w:rPr>
      </w:pPr>
      <w:r>
        <w:rPr>
          <w:sz w:val="26"/>
        </w:rPr>
        <w:t>Pháp phi nhân sanh tử phi nhân đến Níp Bàn liên quan pháp phi nhân sanh tử phi nhân đến Níp Bàn... do phi Cố hưởng duyên: 1 câu đề, đều nên sắp có đại sung.</w:t>
      </w:r>
    </w:p>
    <w:p>
      <w:pPr>
        <w:pStyle w:val="Heading3"/>
        <w:spacing w:before="7"/>
      </w:pPr>
      <w:r>
        <w:rPr>
          <w:spacing w:val="-2"/>
        </w:rPr>
        <w:t>1036.</w:t>
      </w:r>
    </w:p>
    <w:p>
      <w:pPr>
        <w:pStyle w:val="ListParagraph"/>
        <w:numPr>
          <w:ilvl w:val="0"/>
          <w:numId w:val="487"/>
        </w:numPr>
        <w:tabs>
          <w:tab w:pos="850" w:val="left" w:leader="none"/>
        </w:tabs>
        <w:spacing w:line="237" w:lineRule="auto" w:before="0" w:after="0"/>
        <w:ind w:left="850" w:right="139" w:hanging="284"/>
        <w:jc w:val="left"/>
        <w:rPr>
          <w:sz w:val="26"/>
        </w:rPr>
      </w:pPr>
      <w:r>
        <w:rPr>
          <w:sz w:val="26"/>
        </w:rPr>
        <w:t>Pháp phi nhân sanh tử phi nhân đến Níp Bàn liên quan chư pháp nhân sanh tử và phi</w:t>
      </w:r>
      <w:r>
        <w:rPr>
          <w:spacing w:val="80"/>
          <w:sz w:val="26"/>
        </w:rPr>
        <w:t> </w:t>
      </w:r>
      <w:r>
        <w:rPr>
          <w:sz w:val="26"/>
        </w:rPr>
        <w:t>nhân sanh tử phi nhân đến Níp Bàn... do phi Cố hưởng duyên:</w:t>
      </w:r>
    </w:p>
    <w:p>
      <w:pPr>
        <w:pStyle w:val="BodyText"/>
        <w:spacing w:before="2"/>
        <w:ind w:left="1135"/>
      </w:pPr>
      <w:r>
        <w:rPr/>
        <w:t>Sắc</w:t>
      </w:r>
      <w:r>
        <w:rPr>
          <w:spacing w:val="-5"/>
        </w:rPr>
        <w:t> </w:t>
      </w:r>
      <w:r>
        <w:rPr/>
        <w:t>nương</w:t>
      </w:r>
      <w:r>
        <w:rPr>
          <w:spacing w:val="-4"/>
        </w:rPr>
        <w:t> </w:t>
      </w:r>
      <w:r>
        <w:rPr/>
        <w:t>tâm</w:t>
      </w:r>
      <w:r>
        <w:rPr>
          <w:spacing w:val="-4"/>
        </w:rPr>
        <w:t> </w:t>
      </w:r>
      <w:r>
        <w:rPr/>
        <w:t>sanh</w:t>
      </w:r>
      <w:r>
        <w:rPr>
          <w:spacing w:val="-4"/>
        </w:rPr>
        <w:t> </w:t>
      </w:r>
      <w:r>
        <w:rPr/>
        <w:t>liên</w:t>
      </w:r>
      <w:r>
        <w:rPr>
          <w:spacing w:val="-4"/>
        </w:rPr>
        <w:t> </w:t>
      </w:r>
      <w:r>
        <w:rPr/>
        <w:t>quan</w:t>
      </w:r>
      <w:r>
        <w:rPr>
          <w:spacing w:val="-3"/>
        </w:rPr>
        <w:t> </w:t>
      </w:r>
      <w:r>
        <w:rPr/>
        <w:t>uẩn</w:t>
      </w:r>
      <w:r>
        <w:rPr>
          <w:spacing w:val="-2"/>
        </w:rPr>
        <w:t> </w:t>
      </w:r>
      <w:r>
        <w:rPr/>
        <w:t>nhân</w:t>
      </w:r>
      <w:r>
        <w:rPr>
          <w:spacing w:val="-4"/>
        </w:rPr>
        <w:t> </w:t>
      </w:r>
      <w:r>
        <w:rPr/>
        <w:t>sanh</w:t>
      </w:r>
      <w:r>
        <w:rPr>
          <w:spacing w:val="-4"/>
        </w:rPr>
        <w:t> </w:t>
      </w:r>
      <w:r>
        <w:rPr/>
        <w:t>tử</w:t>
      </w:r>
      <w:r>
        <w:rPr>
          <w:spacing w:val="-3"/>
        </w:rPr>
        <w:t> </w:t>
      </w:r>
      <w:r>
        <w:rPr/>
        <w:t>và</w:t>
      </w:r>
      <w:r>
        <w:rPr>
          <w:spacing w:val="-5"/>
        </w:rPr>
        <w:t> </w:t>
      </w:r>
      <w:r>
        <w:rPr/>
        <w:t>đại</w:t>
      </w:r>
      <w:r>
        <w:rPr>
          <w:spacing w:val="-4"/>
        </w:rPr>
        <w:t> </w:t>
      </w:r>
      <w:r>
        <w:rPr>
          <w:spacing w:val="-2"/>
        </w:rPr>
        <w:t>sung.</w:t>
      </w:r>
    </w:p>
    <w:p>
      <w:pPr>
        <w:pStyle w:val="ListParagraph"/>
        <w:numPr>
          <w:ilvl w:val="0"/>
          <w:numId w:val="487"/>
        </w:numPr>
        <w:tabs>
          <w:tab w:pos="850" w:val="left" w:leader="none"/>
        </w:tabs>
        <w:spacing w:line="240" w:lineRule="auto" w:before="119" w:after="0"/>
        <w:ind w:left="850" w:right="139" w:hanging="284"/>
        <w:jc w:val="left"/>
        <w:rPr>
          <w:sz w:val="26"/>
        </w:rPr>
      </w:pPr>
      <w:r>
        <w:rPr>
          <w:sz w:val="26"/>
        </w:rPr>
        <w:t>Pháp phi nhân sanh tử phi nhân đến Níp Bàn liên quan chư pháp nhân đến Níp Bàn và phi nhân sanh tử phi nhân đến Níp Bàn sanh ra do phi Cố hưởng duyên:</w:t>
      </w:r>
    </w:p>
    <w:p>
      <w:pPr>
        <w:pStyle w:val="BodyText"/>
        <w:spacing w:line="298" w:lineRule="exact"/>
        <w:ind w:left="1135"/>
      </w:pPr>
      <w:r>
        <w:rPr/>
        <w:t>Sắc</w:t>
      </w:r>
      <w:r>
        <w:rPr>
          <w:spacing w:val="-5"/>
        </w:rPr>
        <w:t> </w:t>
      </w:r>
      <w:r>
        <w:rPr/>
        <w:t>nương</w:t>
      </w:r>
      <w:r>
        <w:rPr>
          <w:spacing w:val="-4"/>
        </w:rPr>
        <w:t> </w:t>
      </w:r>
      <w:r>
        <w:rPr/>
        <w:t>tâm</w:t>
      </w:r>
      <w:r>
        <w:rPr>
          <w:spacing w:val="-4"/>
        </w:rPr>
        <w:t> </w:t>
      </w:r>
      <w:r>
        <w:rPr/>
        <w:t>sanh</w:t>
      </w:r>
      <w:r>
        <w:rPr>
          <w:spacing w:val="-4"/>
        </w:rPr>
        <w:t> </w:t>
      </w:r>
      <w:r>
        <w:rPr/>
        <w:t>liên</w:t>
      </w:r>
      <w:r>
        <w:rPr>
          <w:spacing w:val="-4"/>
        </w:rPr>
        <w:t> </w:t>
      </w:r>
      <w:r>
        <w:rPr/>
        <w:t>quan</w:t>
      </w:r>
      <w:r>
        <w:rPr>
          <w:spacing w:val="-3"/>
        </w:rPr>
        <w:t> </w:t>
      </w:r>
      <w:r>
        <w:rPr/>
        <w:t>uẩn</w:t>
      </w:r>
      <w:r>
        <w:rPr>
          <w:spacing w:val="-1"/>
        </w:rPr>
        <w:t> </w:t>
      </w:r>
      <w:r>
        <w:rPr/>
        <w:t>nhân</w:t>
      </w:r>
      <w:r>
        <w:rPr>
          <w:spacing w:val="-5"/>
        </w:rPr>
        <w:t> </w:t>
      </w:r>
      <w:r>
        <w:rPr/>
        <w:t>đến</w:t>
      </w:r>
      <w:r>
        <w:rPr>
          <w:spacing w:val="-4"/>
        </w:rPr>
        <w:t> </w:t>
      </w:r>
      <w:r>
        <w:rPr/>
        <w:t>Níp</w:t>
      </w:r>
      <w:r>
        <w:rPr>
          <w:spacing w:val="-4"/>
        </w:rPr>
        <w:t> </w:t>
      </w:r>
      <w:r>
        <w:rPr/>
        <w:t>Bàn</w:t>
      </w:r>
      <w:r>
        <w:rPr>
          <w:spacing w:val="-4"/>
        </w:rPr>
        <w:t> </w:t>
      </w:r>
      <w:r>
        <w:rPr/>
        <w:t>và</w:t>
      </w:r>
      <w:r>
        <w:rPr>
          <w:spacing w:val="-5"/>
        </w:rPr>
        <w:t> </w:t>
      </w:r>
      <w:r>
        <w:rPr/>
        <w:t>sắc</w:t>
      </w:r>
      <w:r>
        <w:rPr>
          <w:spacing w:val="-4"/>
        </w:rPr>
        <w:t> </w:t>
      </w:r>
      <w:r>
        <w:rPr/>
        <w:t>đại</w:t>
      </w:r>
      <w:r>
        <w:rPr>
          <w:spacing w:val="-4"/>
        </w:rPr>
        <w:t> </w:t>
      </w:r>
      <w:r>
        <w:rPr>
          <w:spacing w:val="-2"/>
        </w:rPr>
        <w:t>sung.</w:t>
      </w:r>
    </w:p>
    <w:p>
      <w:pPr>
        <w:pStyle w:val="Heading3"/>
        <w:spacing w:line="295" w:lineRule="exact" w:before="8"/>
      </w:pPr>
      <w:r>
        <w:rPr>
          <w:spacing w:val="-2"/>
        </w:rPr>
        <w:t>1037.</w:t>
      </w:r>
    </w:p>
    <w:p>
      <w:pPr>
        <w:pStyle w:val="ListParagraph"/>
        <w:numPr>
          <w:ilvl w:val="0"/>
          <w:numId w:val="487"/>
        </w:numPr>
        <w:tabs>
          <w:tab w:pos="848" w:val="left" w:leader="none"/>
          <w:tab w:pos="1135" w:val="left" w:leader="none"/>
        </w:tabs>
        <w:spacing w:line="240" w:lineRule="auto" w:before="0" w:after="0"/>
        <w:ind w:left="1135" w:right="1183" w:hanging="570"/>
        <w:jc w:val="left"/>
        <w:rPr>
          <w:sz w:val="26"/>
        </w:rPr>
      </w:pPr>
      <w:r>
        <w:rPr>
          <w:sz w:val="26"/>
        </w:rPr>
        <w:t>Pháp</w:t>
      </w:r>
      <w:r>
        <w:rPr>
          <w:spacing w:val="-4"/>
          <w:sz w:val="26"/>
        </w:rPr>
        <w:t> </w:t>
      </w:r>
      <w:r>
        <w:rPr>
          <w:sz w:val="26"/>
        </w:rPr>
        <w:t>nhân</w:t>
      </w:r>
      <w:r>
        <w:rPr>
          <w:spacing w:val="-1"/>
          <w:sz w:val="26"/>
        </w:rPr>
        <w:t> </w:t>
      </w:r>
      <w:r>
        <w:rPr>
          <w:sz w:val="26"/>
        </w:rPr>
        <w:t>sanh</w:t>
      </w:r>
      <w:r>
        <w:rPr>
          <w:spacing w:val="-4"/>
          <w:sz w:val="26"/>
        </w:rPr>
        <w:t> </w:t>
      </w:r>
      <w:r>
        <w:rPr>
          <w:sz w:val="26"/>
        </w:rPr>
        <w:t>tử</w:t>
      </w:r>
      <w:r>
        <w:rPr>
          <w:spacing w:val="-2"/>
          <w:sz w:val="26"/>
        </w:rPr>
        <w:t> </w:t>
      </w:r>
      <w:r>
        <w:rPr>
          <w:sz w:val="26"/>
        </w:rPr>
        <w:t>liên quan</w:t>
      </w:r>
      <w:r>
        <w:rPr>
          <w:spacing w:val="-2"/>
          <w:sz w:val="26"/>
        </w:rPr>
        <w:t> </w:t>
      </w:r>
      <w:r>
        <w:rPr>
          <w:sz w:val="26"/>
        </w:rPr>
        <w:t>pháp</w:t>
      </w:r>
      <w:r>
        <w:rPr>
          <w:spacing w:val="-1"/>
          <w:sz w:val="26"/>
        </w:rPr>
        <w:t> </w:t>
      </w:r>
      <w:r>
        <w:rPr>
          <w:sz w:val="26"/>
        </w:rPr>
        <w:t>nhân</w:t>
      </w:r>
      <w:r>
        <w:rPr>
          <w:spacing w:val="-4"/>
          <w:sz w:val="26"/>
        </w:rPr>
        <w:t> </w:t>
      </w:r>
      <w:r>
        <w:rPr>
          <w:sz w:val="26"/>
        </w:rPr>
        <w:t>sanh</w:t>
      </w:r>
      <w:r>
        <w:rPr>
          <w:spacing w:val="-4"/>
          <w:sz w:val="26"/>
        </w:rPr>
        <w:t> </w:t>
      </w:r>
      <w:r>
        <w:rPr>
          <w:sz w:val="26"/>
        </w:rPr>
        <w:t>tử</w:t>
      </w:r>
      <w:r>
        <w:rPr>
          <w:spacing w:val="-3"/>
          <w:sz w:val="26"/>
        </w:rPr>
        <w:t> </w:t>
      </w:r>
      <w:r>
        <w:rPr>
          <w:sz w:val="26"/>
        </w:rPr>
        <w:t>sanh</w:t>
      </w:r>
      <w:r>
        <w:rPr>
          <w:spacing w:val="-4"/>
          <w:sz w:val="26"/>
        </w:rPr>
        <w:t> </w:t>
      </w:r>
      <w:r>
        <w:rPr>
          <w:sz w:val="26"/>
        </w:rPr>
        <w:t>ra</w:t>
      </w:r>
      <w:r>
        <w:rPr>
          <w:spacing w:val="-4"/>
          <w:sz w:val="26"/>
        </w:rPr>
        <w:t> </w:t>
      </w:r>
      <w:r>
        <w:rPr>
          <w:sz w:val="26"/>
        </w:rPr>
        <w:t>do</w:t>
      </w:r>
      <w:r>
        <w:rPr>
          <w:spacing w:val="-2"/>
          <w:sz w:val="26"/>
        </w:rPr>
        <w:t> </w:t>
      </w:r>
      <w:r>
        <w:rPr>
          <w:sz w:val="26"/>
        </w:rPr>
        <w:t>phi</w:t>
      </w:r>
      <w:r>
        <w:rPr>
          <w:spacing w:val="-3"/>
          <w:sz w:val="26"/>
        </w:rPr>
        <w:t> </w:t>
      </w:r>
      <w:r>
        <w:rPr>
          <w:sz w:val="26"/>
        </w:rPr>
        <w:t>Nghiệp</w:t>
      </w:r>
      <w:r>
        <w:rPr>
          <w:spacing w:val="-4"/>
          <w:sz w:val="26"/>
        </w:rPr>
        <w:t> </w:t>
      </w:r>
      <w:r>
        <w:rPr>
          <w:sz w:val="26"/>
        </w:rPr>
        <w:t>duyên: Tư nhân sanh tử liên quan uẩn nhân sanh tử (ācayagāmino).</w:t>
      </w:r>
    </w:p>
    <w:p>
      <w:pPr>
        <w:pStyle w:val="ListParagraph"/>
        <w:numPr>
          <w:ilvl w:val="0"/>
          <w:numId w:val="487"/>
        </w:numPr>
        <w:tabs>
          <w:tab w:pos="848" w:val="left" w:leader="none"/>
          <w:tab w:pos="1135" w:val="left" w:leader="none"/>
        </w:tabs>
        <w:spacing w:line="240" w:lineRule="auto" w:before="116" w:after="0"/>
        <w:ind w:left="1135" w:right="677" w:hanging="570"/>
        <w:jc w:val="left"/>
        <w:rPr>
          <w:sz w:val="26"/>
        </w:rPr>
      </w:pPr>
      <w:r>
        <w:rPr>
          <w:sz w:val="26"/>
        </w:rPr>
        <w:t>Pháp</w:t>
      </w:r>
      <w:r>
        <w:rPr>
          <w:spacing w:val="-4"/>
          <w:sz w:val="26"/>
        </w:rPr>
        <w:t> </w:t>
      </w:r>
      <w:r>
        <w:rPr>
          <w:sz w:val="26"/>
        </w:rPr>
        <w:t>nhân</w:t>
      </w:r>
      <w:r>
        <w:rPr>
          <w:spacing w:val="-1"/>
          <w:sz w:val="26"/>
        </w:rPr>
        <w:t> </w:t>
      </w:r>
      <w:r>
        <w:rPr>
          <w:sz w:val="26"/>
        </w:rPr>
        <w:t>đến</w:t>
      </w:r>
      <w:r>
        <w:rPr>
          <w:spacing w:val="-4"/>
          <w:sz w:val="26"/>
        </w:rPr>
        <w:t> </w:t>
      </w:r>
      <w:r>
        <w:rPr>
          <w:sz w:val="26"/>
        </w:rPr>
        <w:t>Níp</w:t>
      </w:r>
      <w:r>
        <w:rPr>
          <w:spacing w:val="-1"/>
          <w:sz w:val="26"/>
        </w:rPr>
        <w:t> </w:t>
      </w:r>
      <w:r>
        <w:rPr>
          <w:sz w:val="26"/>
        </w:rPr>
        <w:t>Bàn</w:t>
      </w:r>
      <w:r>
        <w:rPr>
          <w:spacing w:val="-4"/>
          <w:sz w:val="26"/>
        </w:rPr>
        <w:t> </w:t>
      </w:r>
      <w:r>
        <w:rPr>
          <w:sz w:val="26"/>
        </w:rPr>
        <w:t>liên</w:t>
      </w:r>
      <w:r>
        <w:rPr>
          <w:spacing w:val="-4"/>
          <w:sz w:val="26"/>
        </w:rPr>
        <w:t> </w:t>
      </w:r>
      <w:r>
        <w:rPr>
          <w:sz w:val="26"/>
        </w:rPr>
        <w:t>quan</w:t>
      </w:r>
      <w:r>
        <w:rPr>
          <w:spacing w:val="-1"/>
          <w:sz w:val="26"/>
        </w:rPr>
        <w:t> </w:t>
      </w:r>
      <w:r>
        <w:rPr>
          <w:sz w:val="26"/>
        </w:rPr>
        <w:t>pháp</w:t>
      </w:r>
      <w:r>
        <w:rPr>
          <w:spacing w:val="-4"/>
          <w:sz w:val="26"/>
        </w:rPr>
        <w:t> </w:t>
      </w:r>
      <w:r>
        <w:rPr>
          <w:sz w:val="26"/>
        </w:rPr>
        <w:t>nhân</w:t>
      </w:r>
      <w:r>
        <w:rPr>
          <w:spacing w:val="-1"/>
          <w:sz w:val="26"/>
        </w:rPr>
        <w:t> </w:t>
      </w:r>
      <w:r>
        <w:rPr>
          <w:sz w:val="26"/>
        </w:rPr>
        <w:t>đến</w:t>
      </w:r>
      <w:r>
        <w:rPr>
          <w:spacing w:val="-4"/>
          <w:sz w:val="26"/>
        </w:rPr>
        <w:t> </w:t>
      </w:r>
      <w:r>
        <w:rPr>
          <w:sz w:val="26"/>
        </w:rPr>
        <w:t>Níp</w:t>
      </w:r>
      <w:r>
        <w:rPr>
          <w:spacing w:val="-4"/>
          <w:sz w:val="26"/>
        </w:rPr>
        <w:t> </w:t>
      </w:r>
      <w:r>
        <w:rPr>
          <w:sz w:val="26"/>
        </w:rPr>
        <w:t>Bàn...</w:t>
      </w:r>
      <w:r>
        <w:rPr>
          <w:spacing w:val="-4"/>
          <w:sz w:val="26"/>
        </w:rPr>
        <w:t> </w:t>
      </w:r>
      <w:r>
        <w:rPr>
          <w:sz w:val="26"/>
        </w:rPr>
        <w:t>do</w:t>
      </w:r>
      <w:r>
        <w:rPr>
          <w:spacing w:val="-1"/>
          <w:sz w:val="26"/>
        </w:rPr>
        <w:t> </w:t>
      </w:r>
      <w:r>
        <w:rPr>
          <w:sz w:val="26"/>
        </w:rPr>
        <w:t>phi</w:t>
      </w:r>
      <w:r>
        <w:rPr>
          <w:spacing w:val="-1"/>
          <w:sz w:val="26"/>
        </w:rPr>
        <w:t> </w:t>
      </w:r>
      <w:r>
        <w:rPr>
          <w:sz w:val="26"/>
        </w:rPr>
        <w:t>Nghiệp</w:t>
      </w:r>
      <w:r>
        <w:rPr>
          <w:spacing w:val="-4"/>
          <w:sz w:val="26"/>
        </w:rPr>
        <w:t> </w:t>
      </w:r>
      <w:r>
        <w:rPr>
          <w:sz w:val="26"/>
        </w:rPr>
        <w:t>duyên: Tư </w:t>
      </w:r>
      <w:r>
        <w:rPr>
          <w:i/>
          <w:sz w:val="26"/>
        </w:rPr>
        <w:t>(cetanā) </w:t>
      </w:r>
      <w:r>
        <w:rPr>
          <w:sz w:val="26"/>
        </w:rPr>
        <w:t>nhân đến Níp Bàn liên quan uẩn nhân đến Níp Bàn.</w:t>
      </w:r>
    </w:p>
    <w:p>
      <w:pPr>
        <w:pStyle w:val="ListParagraph"/>
        <w:numPr>
          <w:ilvl w:val="0"/>
          <w:numId w:val="487"/>
        </w:numPr>
        <w:tabs>
          <w:tab w:pos="850" w:val="left" w:leader="none"/>
          <w:tab w:pos="852" w:val="left" w:leader="none"/>
        </w:tabs>
        <w:spacing w:line="240" w:lineRule="auto" w:before="119" w:after="0"/>
        <w:ind w:left="852" w:right="137" w:hanging="287"/>
        <w:jc w:val="left"/>
        <w:rPr>
          <w:sz w:val="26"/>
        </w:rPr>
      </w:pPr>
      <w:r>
        <w:rPr>
          <w:sz w:val="26"/>
        </w:rPr>
        <w:t>Pháp phi nhân sanh tử phi nhân đến Níp Bàn liên quan pháp phi nhân sanh tử phi nhân đến Níp Bàn... sanh ra do phi Nghiệp duyên:</w:t>
      </w:r>
    </w:p>
    <w:p>
      <w:pPr>
        <w:pStyle w:val="BodyText"/>
        <w:ind w:left="1133" w:firstLine="2"/>
      </w:pPr>
      <w:r>
        <w:rPr/>
        <w:t>Tư</w:t>
      </w:r>
      <w:r>
        <w:rPr>
          <w:spacing w:val="-2"/>
        </w:rPr>
        <w:t> </w:t>
      </w:r>
      <w:r>
        <w:rPr/>
        <w:t>phi</w:t>
      </w:r>
      <w:r>
        <w:rPr>
          <w:spacing w:val="-3"/>
        </w:rPr>
        <w:t> </w:t>
      </w:r>
      <w:r>
        <w:rPr/>
        <w:t>nhân</w:t>
      </w:r>
      <w:r>
        <w:rPr>
          <w:spacing w:val="-3"/>
        </w:rPr>
        <w:t> </w:t>
      </w:r>
      <w:r>
        <w:rPr/>
        <w:t>sanh</w:t>
      </w:r>
      <w:r>
        <w:rPr>
          <w:spacing w:val="-3"/>
        </w:rPr>
        <w:t> </w:t>
      </w:r>
      <w:r>
        <w:rPr/>
        <w:t>tử</w:t>
      </w:r>
      <w:r>
        <w:rPr>
          <w:spacing w:val="-1"/>
        </w:rPr>
        <w:t> </w:t>
      </w:r>
      <w:r>
        <w:rPr/>
        <w:t>phi</w:t>
      </w:r>
      <w:r>
        <w:rPr>
          <w:spacing w:val="-2"/>
        </w:rPr>
        <w:t> </w:t>
      </w:r>
      <w:r>
        <w:rPr/>
        <w:t>nhân</w:t>
      </w:r>
      <w:r>
        <w:rPr>
          <w:spacing w:val="-3"/>
        </w:rPr>
        <w:t> </w:t>
      </w:r>
      <w:r>
        <w:rPr/>
        <w:t>đến Níp</w:t>
      </w:r>
      <w:r>
        <w:rPr>
          <w:spacing w:val="-3"/>
        </w:rPr>
        <w:t> </w:t>
      </w:r>
      <w:r>
        <w:rPr/>
        <w:t>Bàn</w:t>
      </w:r>
      <w:r>
        <w:rPr>
          <w:spacing w:val="-2"/>
        </w:rPr>
        <w:t> </w:t>
      </w:r>
      <w:r>
        <w:rPr/>
        <w:t>liên</w:t>
      </w:r>
      <w:r>
        <w:rPr>
          <w:spacing w:val="-3"/>
        </w:rPr>
        <w:t> </w:t>
      </w:r>
      <w:r>
        <w:rPr/>
        <w:t>quan</w:t>
      </w:r>
      <w:r>
        <w:rPr>
          <w:spacing w:val="-2"/>
        </w:rPr>
        <w:t> </w:t>
      </w:r>
      <w:r>
        <w:rPr/>
        <w:t>uẩn phi</w:t>
      </w:r>
      <w:r>
        <w:rPr>
          <w:spacing w:val="-3"/>
        </w:rPr>
        <w:t> </w:t>
      </w:r>
      <w:r>
        <w:rPr/>
        <w:t>nhân</w:t>
      </w:r>
      <w:r>
        <w:rPr>
          <w:spacing w:val="-3"/>
        </w:rPr>
        <w:t> </w:t>
      </w:r>
      <w:r>
        <w:rPr/>
        <w:t>sanh</w:t>
      </w:r>
      <w:r>
        <w:rPr>
          <w:spacing w:val="-3"/>
        </w:rPr>
        <w:t> </w:t>
      </w:r>
      <w:r>
        <w:rPr/>
        <w:t>tử</w:t>
      </w:r>
      <w:r>
        <w:rPr>
          <w:spacing w:val="-1"/>
        </w:rPr>
        <w:t> </w:t>
      </w:r>
      <w:r>
        <w:rPr/>
        <w:t>phi</w:t>
      </w:r>
      <w:r>
        <w:rPr>
          <w:spacing w:val="-3"/>
        </w:rPr>
        <w:t> </w:t>
      </w:r>
      <w:r>
        <w:rPr/>
        <w:t>nhân đến Níp Bàn;... sắc ngoại,... sắc vật thực... sắc âm dương... 1 đại sung...</w:t>
      </w:r>
    </w:p>
    <w:p>
      <w:pPr>
        <w:pStyle w:val="Heading3"/>
        <w:spacing w:before="6"/>
      </w:pPr>
      <w:r>
        <w:rPr>
          <w:spacing w:val="-2"/>
        </w:rPr>
        <w:t>1038.</w:t>
      </w:r>
    </w:p>
    <w:p>
      <w:pPr>
        <w:pStyle w:val="ListParagraph"/>
        <w:numPr>
          <w:ilvl w:val="0"/>
          <w:numId w:val="487"/>
        </w:numPr>
        <w:tabs>
          <w:tab w:pos="850" w:val="left" w:leader="none"/>
        </w:tabs>
        <w:spacing w:line="237" w:lineRule="auto" w:before="0" w:after="0"/>
        <w:ind w:left="850" w:right="135" w:hanging="284"/>
        <w:jc w:val="left"/>
        <w:rPr>
          <w:sz w:val="26"/>
        </w:rPr>
      </w:pPr>
      <w:r>
        <w:rPr>
          <w:sz w:val="26"/>
        </w:rPr>
        <w:t>Pháp</w:t>
      </w:r>
      <w:r>
        <w:rPr>
          <w:spacing w:val="-2"/>
          <w:sz w:val="26"/>
        </w:rPr>
        <w:t> </w:t>
      </w:r>
      <w:r>
        <w:rPr>
          <w:sz w:val="26"/>
        </w:rPr>
        <w:t>nhân</w:t>
      </w:r>
      <w:r>
        <w:rPr>
          <w:spacing w:val="-1"/>
          <w:sz w:val="26"/>
        </w:rPr>
        <w:t> </w:t>
      </w:r>
      <w:r>
        <w:rPr>
          <w:sz w:val="26"/>
        </w:rPr>
        <w:t>sanh</w:t>
      </w:r>
      <w:r>
        <w:rPr>
          <w:spacing w:val="-1"/>
          <w:sz w:val="26"/>
        </w:rPr>
        <w:t> </w:t>
      </w:r>
      <w:r>
        <w:rPr>
          <w:sz w:val="26"/>
        </w:rPr>
        <w:t>tử liên quan pháp</w:t>
      </w:r>
      <w:r>
        <w:rPr>
          <w:spacing w:val="-1"/>
          <w:sz w:val="26"/>
        </w:rPr>
        <w:t> </w:t>
      </w:r>
      <w:r>
        <w:rPr>
          <w:sz w:val="26"/>
        </w:rPr>
        <w:t>nhân</w:t>
      </w:r>
      <w:r>
        <w:rPr>
          <w:spacing w:val="-1"/>
          <w:sz w:val="26"/>
        </w:rPr>
        <w:t> </w:t>
      </w:r>
      <w:r>
        <w:rPr>
          <w:sz w:val="26"/>
        </w:rPr>
        <w:t>sanh</w:t>
      </w:r>
      <w:r>
        <w:rPr>
          <w:spacing w:val="-1"/>
          <w:sz w:val="26"/>
        </w:rPr>
        <w:t> </w:t>
      </w:r>
      <w:r>
        <w:rPr>
          <w:sz w:val="26"/>
        </w:rPr>
        <w:t>tử</w:t>
      </w:r>
      <w:r>
        <w:rPr>
          <w:spacing w:val="-1"/>
          <w:sz w:val="26"/>
        </w:rPr>
        <w:t> </w:t>
      </w:r>
      <w:r>
        <w:rPr>
          <w:sz w:val="26"/>
        </w:rPr>
        <w:t>sanh</w:t>
      </w:r>
      <w:r>
        <w:rPr>
          <w:spacing w:val="-1"/>
          <w:sz w:val="26"/>
        </w:rPr>
        <w:t> </w:t>
      </w:r>
      <w:r>
        <w:rPr>
          <w:sz w:val="26"/>
        </w:rPr>
        <w:t>ra</w:t>
      </w:r>
      <w:r>
        <w:rPr>
          <w:spacing w:val="-1"/>
          <w:sz w:val="26"/>
        </w:rPr>
        <w:t> </w:t>
      </w:r>
      <w:r>
        <w:rPr>
          <w:sz w:val="26"/>
        </w:rPr>
        <w:t>do phi</w:t>
      </w:r>
      <w:r>
        <w:rPr>
          <w:spacing w:val="-1"/>
          <w:sz w:val="26"/>
        </w:rPr>
        <w:t> </w:t>
      </w:r>
      <w:r>
        <w:rPr>
          <w:sz w:val="26"/>
        </w:rPr>
        <w:t>Quả</w:t>
      </w:r>
      <w:r>
        <w:rPr>
          <w:spacing w:val="-1"/>
          <w:sz w:val="26"/>
        </w:rPr>
        <w:t> </w:t>
      </w:r>
      <w:r>
        <w:rPr>
          <w:sz w:val="26"/>
        </w:rPr>
        <w:t>duyên:</w:t>
      </w:r>
      <w:r>
        <w:rPr>
          <w:spacing w:val="-2"/>
          <w:sz w:val="26"/>
        </w:rPr>
        <w:t> </w:t>
      </w:r>
      <w:r>
        <w:rPr>
          <w:sz w:val="26"/>
        </w:rPr>
        <w:t>Nên</w:t>
      </w:r>
      <w:r>
        <w:rPr>
          <w:spacing w:val="-1"/>
          <w:sz w:val="26"/>
        </w:rPr>
        <w:t> </w:t>
      </w:r>
      <w:r>
        <w:rPr>
          <w:sz w:val="26"/>
        </w:rPr>
        <w:t>sắp</w:t>
      </w:r>
      <w:r>
        <w:rPr>
          <w:spacing w:val="-1"/>
          <w:sz w:val="26"/>
        </w:rPr>
        <w:t> </w:t>
      </w:r>
      <w:r>
        <w:rPr>
          <w:sz w:val="26"/>
        </w:rPr>
        <w:t>đầy đủ; phần tục sinh không có...</w:t>
      </w:r>
    </w:p>
    <w:p>
      <w:pPr>
        <w:pStyle w:val="ListParagraph"/>
        <w:numPr>
          <w:ilvl w:val="0"/>
          <w:numId w:val="487"/>
        </w:numPr>
        <w:tabs>
          <w:tab w:pos="850" w:val="left" w:leader="none"/>
        </w:tabs>
        <w:spacing w:line="237" w:lineRule="auto" w:before="126" w:after="0"/>
        <w:ind w:left="850" w:right="140" w:hanging="284"/>
        <w:jc w:val="left"/>
        <w:rPr>
          <w:sz w:val="26"/>
        </w:rPr>
      </w:pPr>
      <w:r>
        <w:rPr>
          <w:sz w:val="26"/>
        </w:rPr>
        <w:t>...</w:t>
      </w:r>
      <w:r>
        <w:rPr>
          <w:spacing w:val="-4"/>
          <w:sz w:val="26"/>
        </w:rPr>
        <w:t> </w:t>
      </w:r>
      <w:r>
        <w:rPr>
          <w:sz w:val="26"/>
        </w:rPr>
        <w:t>Do</w:t>
      </w:r>
      <w:r>
        <w:rPr>
          <w:spacing w:val="-4"/>
          <w:sz w:val="26"/>
        </w:rPr>
        <w:t> </w:t>
      </w:r>
      <w:r>
        <w:rPr>
          <w:sz w:val="26"/>
        </w:rPr>
        <w:t>phi</w:t>
      </w:r>
      <w:r>
        <w:rPr>
          <w:spacing w:val="-3"/>
          <w:sz w:val="26"/>
        </w:rPr>
        <w:t> </w:t>
      </w:r>
      <w:r>
        <w:rPr>
          <w:sz w:val="26"/>
        </w:rPr>
        <w:t>Thực</w:t>
      </w:r>
      <w:r>
        <w:rPr>
          <w:spacing w:val="-3"/>
          <w:sz w:val="26"/>
        </w:rPr>
        <w:t> </w:t>
      </w:r>
      <w:r>
        <w:rPr>
          <w:sz w:val="26"/>
        </w:rPr>
        <w:t>duyên,</w:t>
      </w:r>
      <w:r>
        <w:rPr>
          <w:spacing w:val="-1"/>
          <w:sz w:val="26"/>
        </w:rPr>
        <w:t> </w:t>
      </w:r>
      <w:r>
        <w:rPr>
          <w:sz w:val="26"/>
        </w:rPr>
        <w:t>do</w:t>
      </w:r>
      <w:r>
        <w:rPr>
          <w:spacing w:val="-2"/>
          <w:sz w:val="26"/>
        </w:rPr>
        <w:t> </w:t>
      </w:r>
      <w:r>
        <w:rPr>
          <w:sz w:val="26"/>
        </w:rPr>
        <w:t>phi</w:t>
      </w:r>
      <w:r>
        <w:rPr>
          <w:spacing w:val="-1"/>
          <w:sz w:val="26"/>
        </w:rPr>
        <w:t> </w:t>
      </w:r>
      <w:r>
        <w:rPr>
          <w:sz w:val="26"/>
        </w:rPr>
        <w:t>Quyền</w:t>
      </w:r>
      <w:r>
        <w:rPr>
          <w:spacing w:val="-1"/>
          <w:sz w:val="26"/>
        </w:rPr>
        <w:t> </w:t>
      </w:r>
      <w:r>
        <w:rPr>
          <w:sz w:val="26"/>
        </w:rPr>
        <w:t>duyên,</w:t>
      </w:r>
      <w:r>
        <w:rPr>
          <w:spacing w:val="-1"/>
          <w:sz w:val="26"/>
        </w:rPr>
        <w:t> </w:t>
      </w:r>
      <w:r>
        <w:rPr>
          <w:sz w:val="26"/>
        </w:rPr>
        <w:t>do</w:t>
      </w:r>
      <w:r>
        <w:rPr>
          <w:spacing w:val="-2"/>
          <w:sz w:val="26"/>
        </w:rPr>
        <w:t> </w:t>
      </w:r>
      <w:r>
        <w:rPr>
          <w:sz w:val="26"/>
        </w:rPr>
        <w:t>phi</w:t>
      </w:r>
      <w:r>
        <w:rPr>
          <w:spacing w:val="-4"/>
          <w:sz w:val="26"/>
        </w:rPr>
        <w:t> </w:t>
      </w:r>
      <w:r>
        <w:rPr>
          <w:sz w:val="26"/>
        </w:rPr>
        <w:t>Thiền</w:t>
      </w:r>
      <w:r>
        <w:rPr>
          <w:spacing w:val="-3"/>
          <w:sz w:val="26"/>
        </w:rPr>
        <w:t> </w:t>
      </w:r>
      <w:r>
        <w:rPr>
          <w:sz w:val="26"/>
        </w:rPr>
        <w:t>duyên,</w:t>
      </w:r>
      <w:r>
        <w:rPr>
          <w:spacing w:val="-4"/>
          <w:sz w:val="26"/>
        </w:rPr>
        <w:t> </w:t>
      </w:r>
      <w:r>
        <w:rPr>
          <w:sz w:val="26"/>
        </w:rPr>
        <w:t>do phi</w:t>
      </w:r>
      <w:r>
        <w:rPr>
          <w:spacing w:val="-3"/>
          <w:sz w:val="26"/>
        </w:rPr>
        <w:t> </w:t>
      </w:r>
      <w:r>
        <w:rPr>
          <w:sz w:val="26"/>
        </w:rPr>
        <w:t>Đạo</w:t>
      </w:r>
      <w:r>
        <w:rPr>
          <w:spacing w:val="-1"/>
          <w:sz w:val="26"/>
        </w:rPr>
        <w:t> </w:t>
      </w:r>
      <w:r>
        <w:rPr>
          <w:sz w:val="26"/>
        </w:rPr>
        <w:t>duyên,</w:t>
      </w:r>
      <w:r>
        <w:rPr>
          <w:spacing w:val="-1"/>
          <w:sz w:val="26"/>
        </w:rPr>
        <w:t> </w:t>
      </w:r>
      <w:r>
        <w:rPr>
          <w:sz w:val="26"/>
        </w:rPr>
        <w:t>do phi Tương ưng duyên, do phi Bất tương ưng duyên: Có 3 câu.</w:t>
      </w:r>
    </w:p>
    <w:p>
      <w:pPr>
        <w:pStyle w:val="ListParagraph"/>
        <w:numPr>
          <w:ilvl w:val="0"/>
          <w:numId w:val="487"/>
        </w:numPr>
        <w:tabs>
          <w:tab w:pos="849" w:val="left" w:leader="none"/>
        </w:tabs>
        <w:spacing w:line="240" w:lineRule="auto" w:before="123" w:after="0"/>
        <w:ind w:left="849" w:right="0" w:hanging="283"/>
        <w:jc w:val="left"/>
        <w:rPr>
          <w:sz w:val="26"/>
        </w:rPr>
      </w:pPr>
      <w:r>
        <w:rPr>
          <w:sz w:val="26"/>
        </w:rPr>
        <w:t>...</w:t>
      </w:r>
      <w:r>
        <w:rPr>
          <w:spacing w:val="-4"/>
          <w:sz w:val="26"/>
        </w:rPr>
        <w:t> </w:t>
      </w:r>
      <w:r>
        <w:rPr>
          <w:sz w:val="26"/>
        </w:rPr>
        <w:t>Do</w:t>
      </w:r>
      <w:r>
        <w:rPr>
          <w:spacing w:val="-4"/>
          <w:sz w:val="26"/>
        </w:rPr>
        <w:t> </w:t>
      </w:r>
      <w:r>
        <w:rPr>
          <w:sz w:val="26"/>
        </w:rPr>
        <w:t>phi</w:t>
      </w:r>
      <w:r>
        <w:rPr>
          <w:spacing w:val="-1"/>
          <w:sz w:val="26"/>
        </w:rPr>
        <w:t> </w:t>
      </w:r>
      <w:r>
        <w:rPr>
          <w:sz w:val="26"/>
        </w:rPr>
        <w:t>Vô</w:t>
      </w:r>
      <w:r>
        <w:rPr>
          <w:spacing w:val="-3"/>
          <w:sz w:val="26"/>
        </w:rPr>
        <w:t> </w:t>
      </w:r>
      <w:r>
        <w:rPr>
          <w:sz w:val="26"/>
        </w:rPr>
        <w:t>hữu</w:t>
      </w:r>
      <w:r>
        <w:rPr>
          <w:spacing w:val="-4"/>
          <w:sz w:val="26"/>
        </w:rPr>
        <w:t> </w:t>
      </w:r>
      <w:r>
        <w:rPr>
          <w:sz w:val="26"/>
        </w:rPr>
        <w:t>duyên,</w:t>
      </w:r>
      <w:r>
        <w:rPr>
          <w:spacing w:val="-4"/>
          <w:sz w:val="26"/>
        </w:rPr>
        <w:t> </w:t>
      </w:r>
      <w:r>
        <w:rPr>
          <w:sz w:val="26"/>
        </w:rPr>
        <w:t>do</w:t>
      </w:r>
      <w:r>
        <w:rPr>
          <w:spacing w:val="-2"/>
          <w:sz w:val="26"/>
        </w:rPr>
        <w:t> </w:t>
      </w:r>
      <w:r>
        <w:rPr>
          <w:sz w:val="26"/>
        </w:rPr>
        <w:t>phi</w:t>
      </w:r>
      <w:r>
        <w:rPr>
          <w:spacing w:val="-3"/>
          <w:sz w:val="26"/>
        </w:rPr>
        <w:t> </w:t>
      </w:r>
      <w:r>
        <w:rPr>
          <w:sz w:val="26"/>
        </w:rPr>
        <w:t>Ly</w:t>
      </w:r>
      <w:r>
        <w:rPr>
          <w:spacing w:val="-7"/>
          <w:sz w:val="26"/>
        </w:rPr>
        <w:t> </w:t>
      </w:r>
      <w:r>
        <w:rPr>
          <w:spacing w:val="-2"/>
          <w:sz w:val="26"/>
        </w:rPr>
        <w:t>duyên.</w:t>
      </w:r>
    </w:p>
    <w:p>
      <w:pPr>
        <w:pStyle w:val="Heading3"/>
        <w:spacing w:before="5"/>
      </w:pPr>
      <w:r>
        <w:rPr>
          <w:spacing w:val="-2"/>
        </w:rPr>
        <w:t>1039.</w:t>
      </w:r>
    </w:p>
    <w:p>
      <w:pPr>
        <w:pStyle w:val="BodyText"/>
        <w:ind w:right="140"/>
        <w:jc w:val="both"/>
      </w:pPr>
      <w:r>
        <w:rPr/>
        <w:t>Phi Nhân 2, phi Cảnh 5, phi Trưởng 6, phi Vô gián 5, phi Liên tiếp 5, phi Hỗ tương 5, phi Cận y 5, phi Tiền sanh 7, phi Hậu sanh 9, phi Cố hưởng 7, phi Nghiệp 3, phi Quả</w:t>
      </w:r>
      <w:r>
        <w:rPr>
          <w:spacing w:val="40"/>
        </w:rPr>
        <w:t> </w:t>
      </w:r>
      <w:r>
        <w:rPr/>
        <w:t>9, phi Thực 1, phi Quyền 1, phi Thiền 1, phi Đạo 1, phi Tương ưng 5, phi Bất tương ưng 3, phi Vô hữu 5, phi Ly 5. Nên đếm như thế.</w:t>
      </w:r>
    </w:p>
    <w:p>
      <w:pPr>
        <w:spacing w:line="298" w:lineRule="exact" w:before="0"/>
        <w:ind w:left="3641" w:right="0" w:firstLine="0"/>
        <w:jc w:val="both"/>
        <w:rPr>
          <w:i/>
          <w:sz w:val="26"/>
        </w:rPr>
      </w:pPr>
      <w:r>
        <w:rPr>
          <w:i/>
          <w:sz w:val="26"/>
        </w:rPr>
        <w:t>Dứt</w:t>
      </w:r>
      <w:r>
        <w:rPr>
          <w:i/>
          <w:spacing w:val="-8"/>
          <w:sz w:val="26"/>
        </w:rPr>
        <w:t> </w:t>
      </w:r>
      <w:r>
        <w:rPr>
          <w:i/>
          <w:sz w:val="26"/>
        </w:rPr>
        <w:t>cách</w:t>
      </w:r>
      <w:r>
        <w:rPr>
          <w:i/>
          <w:spacing w:val="-6"/>
          <w:sz w:val="26"/>
        </w:rPr>
        <w:t> </w:t>
      </w:r>
      <w:r>
        <w:rPr>
          <w:i/>
          <w:sz w:val="26"/>
        </w:rPr>
        <w:t>nghịch</w:t>
      </w:r>
      <w:r>
        <w:rPr>
          <w:i/>
          <w:spacing w:val="-2"/>
          <w:sz w:val="26"/>
        </w:rPr>
        <w:t> (pacanīya)</w:t>
      </w:r>
    </w:p>
    <w:p>
      <w:pPr>
        <w:pStyle w:val="Heading3"/>
        <w:spacing w:line="295" w:lineRule="exact" w:before="5"/>
      </w:pPr>
      <w:r>
        <w:rPr>
          <w:spacing w:val="-2"/>
        </w:rPr>
        <w:t>1040.</w:t>
      </w:r>
    </w:p>
    <w:p>
      <w:pPr>
        <w:pStyle w:val="BodyText"/>
        <w:ind w:right="139"/>
      </w:pPr>
      <w:r>
        <w:rPr/>
        <w:t>Nhân duyên</w:t>
      </w:r>
      <w:r>
        <w:rPr>
          <w:spacing w:val="-1"/>
        </w:rPr>
        <w:t> </w:t>
      </w:r>
      <w:r>
        <w:rPr/>
        <w:t>có phi Cảnh</w:t>
      </w:r>
      <w:r>
        <w:rPr>
          <w:spacing w:val="-1"/>
        </w:rPr>
        <w:t> </w:t>
      </w:r>
      <w:r>
        <w:rPr/>
        <w:t>5, phi Trưởng</w:t>
      </w:r>
      <w:r>
        <w:rPr>
          <w:spacing w:val="-1"/>
        </w:rPr>
        <w:t> </w:t>
      </w:r>
      <w:r>
        <w:rPr/>
        <w:t>6, phi Vô</w:t>
      </w:r>
      <w:r>
        <w:rPr>
          <w:spacing w:val="-1"/>
        </w:rPr>
        <w:t> </w:t>
      </w:r>
      <w:r>
        <w:rPr/>
        <w:t>gián 5, phi Liên tiếp</w:t>
      </w:r>
      <w:r>
        <w:rPr>
          <w:spacing w:val="-1"/>
        </w:rPr>
        <w:t> </w:t>
      </w:r>
      <w:r>
        <w:rPr/>
        <w:t>5, phi Hỗ tương 5,</w:t>
      </w:r>
      <w:r>
        <w:rPr>
          <w:spacing w:val="19"/>
        </w:rPr>
        <w:t> </w:t>
      </w:r>
      <w:r>
        <w:rPr/>
        <w:t>phi</w:t>
      </w:r>
      <w:r>
        <w:rPr>
          <w:spacing w:val="20"/>
        </w:rPr>
        <w:t> </w:t>
      </w:r>
      <w:r>
        <w:rPr/>
        <w:t>Cận</w:t>
      </w:r>
      <w:r>
        <w:rPr>
          <w:spacing w:val="22"/>
        </w:rPr>
        <w:t> </w:t>
      </w:r>
      <w:r>
        <w:rPr/>
        <w:t>y</w:t>
      </w:r>
      <w:r>
        <w:rPr>
          <w:spacing w:val="15"/>
        </w:rPr>
        <w:t> </w:t>
      </w:r>
      <w:r>
        <w:rPr/>
        <w:t>5,</w:t>
      </w:r>
      <w:r>
        <w:rPr>
          <w:spacing w:val="20"/>
        </w:rPr>
        <w:t> </w:t>
      </w:r>
      <w:r>
        <w:rPr/>
        <w:t>phi</w:t>
      </w:r>
      <w:r>
        <w:rPr>
          <w:spacing w:val="21"/>
        </w:rPr>
        <w:t> </w:t>
      </w:r>
      <w:r>
        <w:rPr/>
        <w:t>Tiền</w:t>
      </w:r>
      <w:r>
        <w:rPr>
          <w:spacing w:val="20"/>
        </w:rPr>
        <w:t> </w:t>
      </w:r>
      <w:r>
        <w:rPr/>
        <w:t>sanh</w:t>
      </w:r>
      <w:r>
        <w:rPr>
          <w:spacing w:val="19"/>
        </w:rPr>
        <w:t> </w:t>
      </w:r>
      <w:r>
        <w:rPr/>
        <w:t>7,</w:t>
      </w:r>
      <w:r>
        <w:rPr>
          <w:spacing w:val="22"/>
        </w:rPr>
        <w:t> </w:t>
      </w:r>
      <w:r>
        <w:rPr/>
        <w:t>phi</w:t>
      </w:r>
      <w:r>
        <w:rPr>
          <w:spacing w:val="20"/>
        </w:rPr>
        <w:t> </w:t>
      </w:r>
      <w:r>
        <w:rPr/>
        <w:t>Hậu</w:t>
      </w:r>
      <w:r>
        <w:rPr>
          <w:spacing w:val="19"/>
        </w:rPr>
        <w:t> </w:t>
      </w:r>
      <w:r>
        <w:rPr/>
        <w:t>sanh</w:t>
      </w:r>
      <w:r>
        <w:rPr>
          <w:spacing w:val="20"/>
        </w:rPr>
        <w:t> </w:t>
      </w:r>
      <w:r>
        <w:rPr/>
        <w:t>9,</w:t>
      </w:r>
      <w:r>
        <w:rPr>
          <w:spacing w:val="21"/>
        </w:rPr>
        <w:t> </w:t>
      </w:r>
      <w:r>
        <w:rPr/>
        <w:t>phi</w:t>
      </w:r>
      <w:r>
        <w:rPr>
          <w:spacing w:val="20"/>
        </w:rPr>
        <w:t> </w:t>
      </w:r>
      <w:r>
        <w:rPr/>
        <w:t>Cố</w:t>
      </w:r>
      <w:r>
        <w:rPr>
          <w:spacing w:val="19"/>
        </w:rPr>
        <w:t> </w:t>
      </w:r>
      <w:r>
        <w:rPr/>
        <w:t>hưởng</w:t>
      </w:r>
      <w:r>
        <w:rPr>
          <w:spacing w:val="20"/>
        </w:rPr>
        <w:t> </w:t>
      </w:r>
      <w:r>
        <w:rPr/>
        <w:t>7,</w:t>
      </w:r>
      <w:r>
        <w:rPr>
          <w:spacing w:val="24"/>
        </w:rPr>
        <w:t> </w:t>
      </w:r>
      <w:r>
        <w:rPr/>
        <w:t>phi</w:t>
      </w:r>
      <w:r>
        <w:rPr>
          <w:spacing w:val="20"/>
        </w:rPr>
        <w:t> </w:t>
      </w:r>
      <w:r>
        <w:rPr/>
        <w:t>Nghiệp</w:t>
      </w:r>
      <w:r>
        <w:rPr>
          <w:spacing w:val="20"/>
        </w:rPr>
        <w:t> </w:t>
      </w:r>
      <w:r>
        <w:rPr/>
        <w:t>3,</w:t>
      </w:r>
      <w:r>
        <w:rPr>
          <w:spacing w:val="21"/>
        </w:rPr>
        <w:t> </w:t>
      </w:r>
      <w:r>
        <w:rPr>
          <w:spacing w:val="-5"/>
        </w:rPr>
        <w:t>phi</w:t>
      </w:r>
    </w:p>
    <w:p>
      <w:pPr>
        <w:pStyle w:val="BodyText"/>
        <w:spacing w:after="0"/>
        <w:sectPr>
          <w:pgSz w:w="11630" w:h="16450"/>
          <w:pgMar w:header="811" w:footer="0" w:top="1120" w:bottom="280" w:left="708" w:right="850"/>
        </w:sectPr>
      </w:pPr>
    </w:p>
    <w:p>
      <w:pPr>
        <w:pStyle w:val="BodyText"/>
        <w:spacing w:before="232"/>
        <w:ind w:right="174"/>
      </w:pPr>
      <w:r>
        <w:rPr/>
        <w:t>Quả 9, phi Tương ưng 5, phi Bất tương ưng 3, phi Vô hữu 5, phi Ly 5. Nên đếm như</w:t>
      </w:r>
      <w:r>
        <w:rPr>
          <w:spacing w:val="40"/>
        </w:rPr>
        <w:t> </w:t>
      </w:r>
      <w:r>
        <w:rPr>
          <w:spacing w:val="-4"/>
        </w:rPr>
        <w:t>thế.</w:t>
      </w:r>
    </w:p>
    <w:p>
      <w:pPr>
        <w:spacing w:before="0"/>
        <w:ind w:left="3754" w:right="0" w:firstLine="0"/>
        <w:jc w:val="left"/>
        <w:rPr>
          <w:i/>
          <w:sz w:val="26"/>
        </w:rPr>
      </w:pPr>
      <w:r>
        <w:rPr>
          <w:i/>
          <w:sz w:val="26"/>
        </w:rPr>
        <w:t>Dứt</w:t>
      </w:r>
      <w:r>
        <w:rPr>
          <w:i/>
          <w:spacing w:val="-5"/>
          <w:sz w:val="26"/>
        </w:rPr>
        <w:t> </w:t>
      </w:r>
      <w:r>
        <w:rPr>
          <w:i/>
          <w:sz w:val="26"/>
        </w:rPr>
        <w:t>cách</w:t>
      </w:r>
      <w:r>
        <w:rPr>
          <w:i/>
          <w:spacing w:val="-5"/>
          <w:sz w:val="26"/>
        </w:rPr>
        <w:t> </w:t>
      </w:r>
      <w:r>
        <w:rPr>
          <w:i/>
          <w:sz w:val="26"/>
        </w:rPr>
        <w:t>thuận</w:t>
      </w:r>
      <w:r>
        <w:rPr>
          <w:i/>
          <w:spacing w:val="-4"/>
          <w:sz w:val="26"/>
        </w:rPr>
        <w:t> </w:t>
      </w:r>
      <w:r>
        <w:rPr>
          <w:i/>
          <w:sz w:val="26"/>
        </w:rPr>
        <w:t>và</w:t>
      </w:r>
      <w:r>
        <w:rPr>
          <w:i/>
          <w:spacing w:val="-2"/>
          <w:sz w:val="26"/>
        </w:rPr>
        <w:t> nghịch</w:t>
      </w:r>
    </w:p>
    <w:p>
      <w:pPr>
        <w:pStyle w:val="Heading3"/>
        <w:spacing w:line="240" w:lineRule="auto" w:before="6"/>
      </w:pPr>
      <w:r>
        <w:rPr>
          <w:spacing w:val="-2"/>
        </w:rPr>
        <w:t>1041.</w:t>
      </w:r>
    </w:p>
    <w:p>
      <w:pPr>
        <w:pStyle w:val="BodyText"/>
        <w:ind w:right="137"/>
        <w:jc w:val="both"/>
      </w:pPr>
      <w:r>
        <w:rPr/>
        <w:t>Phi Nhân duyên có Cảnh 2,... vô gián 2, Liên tiếp 2, Đồng sanh 2, Hỗ tương, Y chỉ, Tiền sanh, Cố hưởng, nghiệp đều có 2, Quả 1, Thực 2, Quyền 2, Thiền 2, Đạo 1, Tương ưng 2, Bất tương ưng, Hiện hữu, Vô hữu, Ly, Bất ly đều có 2. Nên đếm như</w:t>
      </w:r>
      <w:r>
        <w:rPr>
          <w:spacing w:val="40"/>
        </w:rPr>
        <w:t> </w:t>
      </w:r>
      <w:r>
        <w:rPr>
          <w:spacing w:val="-4"/>
        </w:rPr>
        <w:t>thế.</w:t>
      </w:r>
    </w:p>
    <w:p>
      <w:pPr>
        <w:spacing w:line="292" w:lineRule="exact" w:before="0"/>
        <w:ind w:left="2584" w:right="2443" w:firstLine="0"/>
        <w:jc w:val="center"/>
        <w:rPr>
          <w:i/>
          <w:sz w:val="26"/>
        </w:rPr>
      </w:pPr>
      <w:r>
        <w:rPr>
          <w:i/>
          <w:sz w:val="26"/>
        </w:rPr>
        <w:t>Dứt</w:t>
      </w:r>
      <w:r>
        <w:rPr>
          <w:i/>
          <w:spacing w:val="-6"/>
          <w:sz w:val="26"/>
        </w:rPr>
        <w:t> </w:t>
      </w:r>
      <w:r>
        <w:rPr>
          <w:i/>
          <w:sz w:val="26"/>
        </w:rPr>
        <w:t>cách</w:t>
      </w:r>
      <w:r>
        <w:rPr>
          <w:i/>
          <w:spacing w:val="-5"/>
          <w:sz w:val="26"/>
        </w:rPr>
        <w:t> </w:t>
      </w:r>
      <w:r>
        <w:rPr>
          <w:i/>
          <w:sz w:val="26"/>
        </w:rPr>
        <w:t>nghịch</w:t>
      </w:r>
      <w:r>
        <w:rPr>
          <w:i/>
          <w:spacing w:val="-4"/>
          <w:sz w:val="26"/>
        </w:rPr>
        <w:t> </w:t>
      </w:r>
      <w:r>
        <w:rPr>
          <w:i/>
          <w:sz w:val="26"/>
        </w:rPr>
        <w:t>và</w:t>
      </w:r>
      <w:r>
        <w:rPr>
          <w:i/>
          <w:spacing w:val="-2"/>
          <w:sz w:val="26"/>
        </w:rPr>
        <w:t> thuận</w:t>
      </w:r>
    </w:p>
    <w:p>
      <w:pPr>
        <w:spacing w:before="1"/>
        <w:ind w:left="2583" w:right="2443" w:firstLine="0"/>
        <w:jc w:val="center"/>
        <w:rPr>
          <w:i/>
          <w:sz w:val="26"/>
        </w:rPr>
      </w:pPr>
      <w:r>
        <w:rPr>
          <w:i/>
          <w:sz w:val="26"/>
        </w:rPr>
        <w:t>Hết</w:t>
      </w:r>
      <w:r>
        <w:rPr>
          <w:i/>
          <w:spacing w:val="-5"/>
          <w:sz w:val="26"/>
        </w:rPr>
        <w:t> </w:t>
      </w:r>
      <w:r>
        <w:rPr>
          <w:i/>
          <w:sz w:val="26"/>
        </w:rPr>
        <w:t>phần</w:t>
      </w:r>
      <w:r>
        <w:rPr>
          <w:i/>
          <w:spacing w:val="-4"/>
          <w:sz w:val="26"/>
        </w:rPr>
        <w:t> </w:t>
      </w:r>
      <w:r>
        <w:rPr>
          <w:i/>
          <w:sz w:val="26"/>
        </w:rPr>
        <w:t>liên</w:t>
      </w:r>
      <w:r>
        <w:rPr>
          <w:i/>
          <w:spacing w:val="-5"/>
          <w:sz w:val="26"/>
        </w:rPr>
        <w:t> </w:t>
      </w:r>
      <w:r>
        <w:rPr>
          <w:i/>
          <w:sz w:val="26"/>
        </w:rPr>
        <w:t>quan</w:t>
      </w:r>
      <w:r>
        <w:rPr>
          <w:i/>
          <w:spacing w:val="-2"/>
          <w:sz w:val="26"/>
        </w:rPr>
        <w:t> (paṭiccavāra)</w:t>
      </w:r>
    </w:p>
    <w:p>
      <w:pPr>
        <w:spacing w:before="118"/>
        <w:ind w:left="0" w:right="1470" w:firstLine="0"/>
        <w:jc w:val="center"/>
        <w:rPr>
          <w:i/>
          <w:sz w:val="26"/>
        </w:rPr>
      </w:pPr>
      <w:r>
        <w:rPr>
          <w:sz w:val="26"/>
        </w:rPr>
        <w:t>Phần</w:t>
      </w:r>
      <w:r>
        <w:rPr>
          <w:spacing w:val="-7"/>
          <w:sz w:val="26"/>
        </w:rPr>
        <w:t> </w:t>
      </w:r>
      <w:r>
        <w:rPr>
          <w:sz w:val="26"/>
        </w:rPr>
        <w:t>đồng</w:t>
      </w:r>
      <w:r>
        <w:rPr>
          <w:spacing w:val="-4"/>
          <w:sz w:val="26"/>
        </w:rPr>
        <w:t> </w:t>
      </w:r>
      <w:r>
        <w:rPr>
          <w:sz w:val="26"/>
        </w:rPr>
        <w:t>sanh</w:t>
      </w:r>
      <w:r>
        <w:rPr>
          <w:spacing w:val="-4"/>
          <w:sz w:val="26"/>
        </w:rPr>
        <w:t> </w:t>
      </w:r>
      <w:r>
        <w:rPr>
          <w:i/>
          <w:sz w:val="26"/>
        </w:rPr>
        <w:t>(sahajāta)</w:t>
      </w:r>
      <w:r>
        <w:rPr>
          <w:i/>
          <w:spacing w:val="-7"/>
          <w:sz w:val="26"/>
        </w:rPr>
        <w:t> </w:t>
      </w:r>
      <w:r>
        <w:rPr>
          <w:sz w:val="26"/>
        </w:rPr>
        <w:t>như</w:t>
      </w:r>
      <w:r>
        <w:rPr>
          <w:spacing w:val="-6"/>
          <w:sz w:val="26"/>
        </w:rPr>
        <w:t> </w:t>
      </w:r>
      <w:r>
        <w:rPr>
          <w:sz w:val="26"/>
        </w:rPr>
        <w:t>phần</w:t>
      </w:r>
      <w:r>
        <w:rPr>
          <w:spacing w:val="-3"/>
          <w:sz w:val="26"/>
        </w:rPr>
        <w:t> </w:t>
      </w:r>
      <w:r>
        <w:rPr>
          <w:sz w:val="26"/>
        </w:rPr>
        <w:t>liên</w:t>
      </w:r>
      <w:r>
        <w:rPr>
          <w:spacing w:val="-7"/>
          <w:sz w:val="26"/>
        </w:rPr>
        <w:t> </w:t>
      </w:r>
      <w:r>
        <w:rPr>
          <w:sz w:val="26"/>
        </w:rPr>
        <w:t>quan</w:t>
      </w:r>
      <w:r>
        <w:rPr>
          <w:spacing w:val="-5"/>
          <w:sz w:val="26"/>
        </w:rPr>
        <w:t> </w:t>
      </w:r>
      <w:r>
        <w:rPr>
          <w:i/>
          <w:spacing w:val="-2"/>
          <w:sz w:val="26"/>
        </w:rPr>
        <w:t>(paṭiccavāra)</w:t>
      </w:r>
    </w:p>
    <w:p>
      <w:pPr>
        <w:pStyle w:val="BodyText"/>
        <w:spacing w:before="8"/>
        <w:ind w:left="0"/>
        <w:rPr>
          <w:i/>
        </w:rPr>
      </w:pPr>
    </w:p>
    <w:p>
      <w:pPr>
        <w:spacing w:before="0"/>
        <w:ind w:left="708" w:right="0" w:firstLine="0"/>
        <w:jc w:val="left"/>
        <w:rPr>
          <w:b/>
          <w:i/>
          <w:sz w:val="26"/>
        </w:rPr>
      </w:pPr>
      <w:bookmarkStart w:name="_bookmark184" w:id="185"/>
      <w:bookmarkEnd w:id="185"/>
      <w:r>
        <w:rPr/>
      </w:r>
      <w:r>
        <w:rPr>
          <w:b/>
          <w:sz w:val="26"/>
        </w:rPr>
        <w:t>Phần</w:t>
      </w:r>
      <w:r>
        <w:rPr>
          <w:b/>
          <w:spacing w:val="-8"/>
          <w:sz w:val="26"/>
        </w:rPr>
        <w:t> </w:t>
      </w:r>
      <w:r>
        <w:rPr>
          <w:b/>
          <w:sz w:val="26"/>
        </w:rPr>
        <w:t>Ỷ</w:t>
      </w:r>
      <w:r>
        <w:rPr>
          <w:b/>
          <w:spacing w:val="-5"/>
          <w:sz w:val="26"/>
        </w:rPr>
        <w:t> </w:t>
      </w:r>
      <w:r>
        <w:rPr>
          <w:b/>
          <w:sz w:val="26"/>
        </w:rPr>
        <w:t>Trượng</w:t>
      </w:r>
      <w:r>
        <w:rPr>
          <w:b/>
          <w:spacing w:val="-8"/>
          <w:sz w:val="26"/>
        </w:rPr>
        <w:t> </w:t>
      </w:r>
      <w:r>
        <w:rPr>
          <w:b/>
          <w:i/>
          <w:spacing w:val="-2"/>
          <w:sz w:val="26"/>
        </w:rPr>
        <w:t>(Paccayavāra)</w:t>
      </w:r>
    </w:p>
    <w:p>
      <w:pPr>
        <w:pStyle w:val="Heading3"/>
        <w:spacing w:before="1"/>
      </w:pPr>
      <w:r>
        <w:rPr>
          <w:spacing w:val="-2"/>
        </w:rPr>
        <w:t>1042.</w:t>
      </w:r>
    </w:p>
    <w:p>
      <w:pPr>
        <w:pStyle w:val="ListParagraph"/>
        <w:numPr>
          <w:ilvl w:val="0"/>
          <w:numId w:val="487"/>
        </w:numPr>
        <w:tabs>
          <w:tab w:pos="1003" w:val="left" w:leader="none"/>
          <w:tab w:pos="1277" w:val="left" w:leader="none"/>
        </w:tabs>
        <w:spacing w:line="237" w:lineRule="auto" w:before="0" w:after="0"/>
        <w:ind w:left="1277" w:right="1766" w:hanging="634"/>
        <w:jc w:val="left"/>
        <w:rPr>
          <w:sz w:val="26"/>
        </w:rPr>
      </w:pPr>
      <w:r>
        <w:rPr>
          <w:sz w:val="26"/>
        </w:rPr>
        <w:t>Pháp</w:t>
      </w:r>
      <w:r>
        <w:rPr>
          <w:spacing w:val="-4"/>
          <w:sz w:val="26"/>
        </w:rPr>
        <w:t> </w:t>
      </w:r>
      <w:r>
        <w:rPr>
          <w:sz w:val="26"/>
        </w:rPr>
        <w:t>nhân</w:t>
      </w:r>
      <w:r>
        <w:rPr>
          <w:spacing w:val="-1"/>
          <w:sz w:val="26"/>
        </w:rPr>
        <w:t> </w:t>
      </w:r>
      <w:r>
        <w:rPr>
          <w:sz w:val="26"/>
        </w:rPr>
        <w:t>sanh</w:t>
      </w:r>
      <w:r>
        <w:rPr>
          <w:spacing w:val="-4"/>
          <w:sz w:val="26"/>
        </w:rPr>
        <w:t> </w:t>
      </w:r>
      <w:r>
        <w:rPr>
          <w:sz w:val="26"/>
        </w:rPr>
        <w:t>tử</w:t>
      </w:r>
      <w:r>
        <w:rPr>
          <w:spacing w:val="-3"/>
          <w:sz w:val="26"/>
        </w:rPr>
        <w:t> </w:t>
      </w:r>
      <w:r>
        <w:rPr>
          <w:sz w:val="26"/>
        </w:rPr>
        <w:t>nhờ</w:t>
      </w:r>
      <w:r>
        <w:rPr>
          <w:spacing w:val="-2"/>
          <w:sz w:val="26"/>
        </w:rPr>
        <w:t> </w:t>
      </w:r>
      <w:r>
        <w:rPr>
          <w:sz w:val="26"/>
        </w:rPr>
        <w:t>cậy</w:t>
      </w:r>
      <w:r>
        <w:rPr>
          <w:spacing w:val="-4"/>
          <w:sz w:val="26"/>
        </w:rPr>
        <w:t> </w:t>
      </w:r>
      <w:r>
        <w:rPr>
          <w:sz w:val="26"/>
        </w:rPr>
        <w:t>pháp</w:t>
      </w:r>
      <w:r>
        <w:rPr>
          <w:spacing w:val="-4"/>
          <w:sz w:val="26"/>
        </w:rPr>
        <w:t> </w:t>
      </w:r>
      <w:r>
        <w:rPr>
          <w:sz w:val="26"/>
        </w:rPr>
        <w:t>nhân</w:t>
      </w:r>
      <w:r>
        <w:rPr>
          <w:spacing w:val="-4"/>
          <w:sz w:val="26"/>
        </w:rPr>
        <w:t> </w:t>
      </w:r>
      <w:r>
        <w:rPr>
          <w:sz w:val="26"/>
        </w:rPr>
        <w:t>sanh</w:t>
      </w:r>
      <w:r>
        <w:rPr>
          <w:spacing w:val="-1"/>
          <w:sz w:val="26"/>
        </w:rPr>
        <w:t> </w:t>
      </w:r>
      <w:r>
        <w:rPr>
          <w:sz w:val="26"/>
        </w:rPr>
        <w:t>tử</w:t>
      </w:r>
      <w:r>
        <w:rPr>
          <w:spacing w:val="-3"/>
          <w:sz w:val="26"/>
        </w:rPr>
        <w:t> </w:t>
      </w:r>
      <w:r>
        <w:rPr>
          <w:sz w:val="26"/>
        </w:rPr>
        <w:t>sanh</w:t>
      </w:r>
      <w:r>
        <w:rPr>
          <w:spacing w:val="-4"/>
          <w:sz w:val="26"/>
        </w:rPr>
        <w:t> </w:t>
      </w:r>
      <w:r>
        <w:rPr>
          <w:sz w:val="26"/>
        </w:rPr>
        <w:t>ra</w:t>
      </w:r>
      <w:r>
        <w:rPr>
          <w:spacing w:val="-4"/>
          <w:sz w:val="26"/>
        </w:rPr>
        <w:t> </w:t>
      </w:r>
      <w:r>
        <w:rPr>
          <w:sz w:val="26"/>
        </w:rPr>
        <w:t>do</w:t>
      </w:r>
      <w:r>
        <w:rPr>
          <w:spacing w:val="-2"/>
          <w:sz w:val="26"/>
        </w:rPr>
        <w:t> </w:t>
      </w:r>
      <w:r>
        <w:rPr>
          <w:sz w:val="26"/>
        </w:rPr>
        <w:t>Nhân</w:t>
      </w:r>
      <w:r>
        <w:rPr>
          <w:spacing w:val="-4"/>
          <w:sz w:val="26"/>
        </w:rPr>
        <w:t> </w:t>
      </w:r>
      <w:r>
        <w:rPr>
          <w:sz w:val="26"/>
        </w:rPr>
        <w:t>duyên: 3 uẩn nhờ cậy 1 uẩn nhân sanh tử, 2 uẩn nhờ cậy 2 uẩn.</w:t>
      </w:r>
    </w:p>
    <w:p>
      <w:pPr>
        <w:pStyle w:val="ListParagraph"/>
        <w:numPr>
          <w:ilvl w:val="0"/>
          <w:numId w:val="487"/>
        </w:numPr>
        <w:tabs>
          <w:tab w:pos="1003" w:val="left" w:leader="none"/>
        </w:tabs>
        <w:spacing w:line="237" w:lineRule="auto" w:before="125" w:after="0"/>
        <w:ind w:left="1003" w:right="137" w:hanging="360"/>
        <w:jc w:val="left"/>
        <w:rPr>
          <w:sz w:val="26"/>
        </w:rPr>
      </w:pPr>
      <w:r>
        <w:rPr>
          <w:sz w:val="26"/>
        </w:rPr>
        <w:t>Pháp phi nhân sanh tử phi nhân đến Níp Bàn nhờ cậy pháp nhân sanh tử... do Nhân</w:t>
      </w:r>
      <w:r>
        <w:rPr>
          <w:spacing w:val="40"/>
          <w:sz w:val="26"/>
        </w:rPr>
        <w:t> </w:t>
      </w:r>
      <w:r>
        <w:rPr>
          <w:spacing w:val="-2"/>
          <w:sz w:val="26"/>
        </w:rPr>
        <w:t>duyên:</w:t>
      </w:r>
    </w:p>
    <w:p>
      <w:pPr>
        <w:spacing w:before="0"/>
        <w:ind w:left="1277" w:right="0" w:firstLine="0"/>
        <w:jc w:val="left"/>
        <w:rPr>
          <w:i/>
          <w:sz w:val="26"/>
        </w:rPr>
      </w:pPr>
      <w:r>
        <w:rPr>
          <w:sz w:val="26"/>
        </w:rPr>
        <w:t>Sắc</w:t>
      </w:r>
      <w:r>
        <w:rPr>
          <w:spacing w:val="-5"/>
          <w:sz w:val="26"/>
        </w:rPr>
        <w:t> </w:t>
      </w:r>
      <w:r>
        <w:rPr>
          <w:sz w:val="26"/>
        </w:rPr>
        <w:t>nương</w:t>
      </w:r>
      <w:r>
        <w:rPr>
          <w:spacing w:val="-4"/>
          <w:sz w:val="26"/>
        </w:rPr>
        <w:t> </w:t>
      </w:r>
      <w:r>
        <w:rPr>
          <w:sz w:val="26"/>
        </w:rPr>
        <w:t>tâm</w:t>
      </w:r>
      <w:r>
        <w:rPr>
          <w:spacing w:val="-4"/>
          <w:sz w:val="26"/>
        </w:rPr>
        <w:t> </w:t>
      </w:r>
      <w:r>
        <w:rPr>
          <w:sz w:val="26"/>
        </w:rPr>
        <w:t>sanh</w:t>
      </w:r>
      <w:r>
        <w:rPr>
          <w:spacing w:val="-2"/>
          <w:sz w:val="26"/>
        </w:rPr>
        <w:t> </w:t>
      </w:r>
      <w:r>
        <w:rPr>
          <w:sz w:val="26"/>
        </w:rPr>
        <w:t>nhờ</w:t>
      </w:r>
      <w:r>
        <w:rPr>
          <w:spacing w:val="-4"/>
          <w:sz w:val="26"/>
        </w:rPr>
        <w:t> </w:t>
      </w:r>
      <w:r>
        <w:rPr>
          <w:sz w:val="26"/>
        </w:rPr>
        <w:t>cậy</w:t>
      </w:r>
      <w:r>
        <w:rPr>
          <w:spacing w:val="-8"/>
          <w:sz w:val="26"/>
        </w:rPr>
        <w:t> </w:t>
      </w:r>
      <w:r>
        <w:rPr>
          <w:sz w:val="26"/>
        </w:rPr>
        <w:t>uẩn</w:t>
      </w:r>
      <w:r>
        <w:rPr>
          <w:spacing w:val="-4"/>
          <w:sz w:val="26"/>
        </w:rPr>
        <w:t> </w:t>
      </w:r>
      <w:r>
        <w:rPr>
          <w:sz w:val="26"/>
        </w:rPr>
        <w:t>nhân</w:t>
      </w:r>
      <w:r>
        <w:rPr>
          <w:spacing w:val="-5"/>
          <w:sz w:val="26"/>
        </w:rPr>
        <w:t> </w:t>
      </w:r>
      <w:r>
        <w:rPr>
          <w:sz w:val="26"/>
        </w:rPr>
        <w:t>sanh</w:t>
      </w:r>
      <w:r>
        <w:rPr>
          <w:spacing w:val="-4"/>
          <w:sz w:val="26"/>
        </w:rPr>
        <w:t> </w:t>
      </w:r>
      <w:r>
        <w:rPr>
          <w:sz w:val="26"/>
        </w:rPr>
        <w:t>tử</w:t>
      </w:r>
      <w:r>
        <w:rPr>
          <w:spacing w:val="3"/>
          <w:sz w:val="26"/>
        </w:rPr>
        <w:t> </w:t>
      </w:r>
      <w:r>
        <w:rPr>
          <w:i/>
          <w:spacing w:val="-2"/>
          <w:sz w:val="26"/>
        </w:rPr>
        <w:t>(ācayagamino)</w:t>
      </w:r>
    </w:p>
    <w:p>
      <w:pPr>
        <w:pStyle w:val="ListParagraph"/>
        <w:numPr>
          <w:ilvl w:val="0"/>
          <w:numId w:val="487"/>
        </w:numPr>
        <w:tabs>
          <w:tab w:pos="1003" w:val="left" w:leader="none"/>
        </w:tabs>
        <w:spacing w:line="237" w:lineRule="auto" w:before="124" w:after="0"/>
        <w:ind w:left="1003" w:right="139" w:hanging="360"/>
        <w:jc w:val="left"/>
        <w:rPr>
          <w:sz w:val="26"/>
        </w:rPr>
      </w:pPr>
      <w:r>
        <w:rPr>
          <w:sz w:val="26"/>
        </w:rPr>
        <w:t>Chư pháp nhân sanh tử và phi nhân sanh tử phi nhân đến Níp</w:t>
      </w:r>
      <w:r>
        <w:rPr>
          <w:spacing w:val="-1"/>
          <w:sz w:val="26"/>
        </w:rPr>
        <w:t> </w:t>
      </w:r>
      <w:r>
        <w:rPr>
          <w:sz w:val="26"/>
        </w:rPr>
        <w:t>Bàn nhờ</w:t>
      </w:r>
      <w:r>
        <w:rPr>
          <w:spacing w:val="-1"/>
          <w:sz w:val="26"/>
        </w:rPr>
        <w:t> </w:t>
      </w:r>
      <w:r>
        <w:rPr>
          <w:sz w:val="26"/>
        </w:rPr>
        <w:t>cậy</w:t>
      </w:r>
      <w:r>
        <w:rPr>
          <w:spacing w:val="-3"/>
          <w:sz w:val="26"/>
        </w:rPr>
        <w:t> </w:t>
      </w:r>
      <w:r>
        <w:rPr>
          <w:sz w:val="26"/>
        </w:rPr>
        <w:t>pháp nhân sanh tử...</w:t>
      </w:r>
    </w:p>
    <w:p>
      <w:pPr>
        <w:pStyle w:val="BodyText"/>
        <w:spacing w:before="3"/>
        <w:ind w:left="1277"/>
      </w:pPr>
      <w:r>
        <w:rPr/>
        <w:t>Uẩn</w:t>
      </w:r>
      <w:r>
        <w:rPr>
          <w:spacing w:val="-5"/>
        </w:rPr>
        <w:t> </w:t>
      </w:r>
      <w:r>
        <w:rPr/>
        <w:t>và</w:t>
      </w:r>
      <w:r>
        <w:rPr>
          <w:spacing w:val="-4"/>
        </w:rPr>
        <w:t> </w:t>
      </w:r>
      <w:r>
        <w:rPr/>
        <w:t>sắc</w:t>
      </w:r>
      <w:r>
        <w:rPr>
          <w:spacing w:val="-1"/>
        </w:rPr>
        <w:t> </w:t>
      </w:r>
      <w:r>
        <w:rPr/>
        <w:t>nương</w:t>
      </w:r>
      <w:r>
        <w:rPr>
          <w:spacing w:val="-4"/>
        </w:rPr>
        <w:t> </w:t>
      </w:r>
      <w:r>
        <w:rPr/>
        <w:t>tâm</w:t>
      </w:r>
      <w:r>
        <w:rPr>
          <w:spacing w:val="-1"/>
        </w:rPr>
        <w:t> </w:t>
      </w:r>
      <w:r>
        <w:rPr/>
        <w:t>sanh</w:t>
      </w:r>
      <w:r>
        <w:rPr>
          <w:spacing w:val="-5"/>
        </w:rPr>
        <w:t> </w:t>
      </w:r>
      <w:r>
        <w:rPr/>
        <w:t>nhờ</w:t>
      </w:r>
      <w:r>
        <w:rPr>
          <w:spacing w:val="-4"/>
        </w:rPr>
        <w:t> </w:t>
      </w:r>
      <w:r>
        <w:rPr/>
        <w:t>cậy</w:t>
      </w:r>
      <w:r>
        <w:rPr>
          <w:spacing w:val="-8"/>
        </w:rPr>
        <w:t> </w:t>
      </w:r>
      <w:r>
        <w:rPr/>
        <w:t>1</w:t>
      </w:r>
      <w:r>
        <w:rPr>
          <w:spacing w:val="-4"/>
        </w:rPr>
        <w:t> </w:t>
      </w:r>
      <w:r>
        <w:rPr/>
        <w:t>uẩn</w:t>
      </w:r>
      <w:r>
        <w:rPr>
          <w:spacing w:val="-4"/>
        </w:rPr>
        <w:t> </w:t>
      </w:r>
      <w:r>
        <w:rPr/>
        <w:t>nhân</w:t>
      </w:r>
      <w:r>
        <w:rPr>
          <w:spacing w:val="-4"/>
        </w:rPr>
        <w:t> </w:t>
      </w:r>
      <w:r>
        <w:rPr/>
        <w:t>sanh</w:t>
      </w:r>
      <w:r>
        <w:rPr>
          <w:spacing w:val="-4"/>
        </w:rPr>
        <w:t> </w:t>
      </w:r>
      <w:r>
        <w:rPr/>
        <w:t>tử,...</w:t>
      </w:r>
      <w:r>
        <w:rPr>
          <w:spacing w:val="-4"/>
        </w:rPr>
        <w:t> </w:t>
      </w:r>
      <w:r>
        <w:rPr/>
        <w:t>2</w:t>
      </w:r>
      <w:r>
        <w:rPr>
          <w:spacing w:val="-1"/>
        </w:rPr>
        <w:t> </w:t>
      </w:r>
      <w:r>
        <w:rPr>
          <w:spacing w:val="-4"/>
        </w:rPr>
        <w:t>uẩn.</w:t>
      </w:r>
    </w:p>
    <w:p>
      <w:pPr>
        <w:pStyle w:val="ListParagraph"/>
        <w:numPr>
          <w:ilvl w:val="0"/>
          <w:numId w:val="487"/>
        </w:numPr>
        <w:tabs>
          <w:tab w:pos="1002" w:val="left" w:leader="none"/>
        </w:tabs>
        <w:spacing w:line="240" w:lineRule="auto" w:before="121" w:after="0"/>
        <w:ind w:left="1002" w:right="0" w:hanging="292"/>
        <w:jc w:val="left"/>
        <w:rPr>
          <w:sz w:val="26"/>
        </w:rPr>
      </w:pPr>
      <w:r>
        <w:rPr>
          <w:sz w:val="26"/>
        </w:rPr>
        <w:t>...</w:t>
      </w:r>
      <w:r>
        <w:rPr>
          <w:spacing w:val="-4"/>
          <w:sz w:val="26"/>
        </w:rPr>
        <w:t> </w:t>
      </w:r>
      <w:r>
        <w:rPr>
          <w:sz w:val="26"/>
        </w:rPr>
        <w:t>nhờ</w:t>
      </w:r>
      <w:r>
        <w:rPr>
          <w:spacing w:val="-4"/>
          <w:sz w:val="26"/>
        </w:rPr>
        <w:t> </w:t>
      </w:r>
      <w:r>
        <w:rPr>
          <w:sz w:val="26"/>
        </w:rPr>
        <w:t>cậy</w:t>
      </w:r>
      <w:r>
        <w:rPr>
          <w:spacing w:val="-6"/>
          <w:sz w:val="26"/>
        </w:rPr>
        <w:t> </w:t>
      </w:r>
      <w:r>
        <w:rPr>
          <w:sz w:val="26"/>
        </w:rPr>
        <w:t>pháp</w:t>
      </w:r>
      <w:r>
        <w:rPr>
          <w:spacing w:val="-3"/>
          <w:sz w:val="26"/>
        </w:rPr>
        <w:t> </w:t>
      </w:r>
      <w:r>
        <w:rPr>
          <w:sz w:val="26"/>
        </w:rPr>
        <w:t>nhân</w:t>
      </w:r>
      <w:r>
        <w:rPr>
          <w:spacing w:val="-4"/>
          <w:sz w:val="26"/>
        </w:rPr>
        <w:t> </w:t>
      </w:r>
      <w:r>
        <w:rPr>
          <w:sz w:val="26"/>
        </w:rPr>
        <w:t>đến</w:t>
      </w:r>
      <w:r>
        <w:rPr>
          <w:spacing w:val="-4"/>
          <w:sz w:val="26"/>
        </w:rPr>
        <w:t> </w:t>
      </w:r>
      <w:r>
        <w:rPr>
          <w:sz w:val="26"/>
        </w:rPr>
        <w:t>Níp</w:t>
      </w:r>
      <w:r>
        <w:rPr>
          <w:spacing w:val="-3"/>
          <w:sz w:val="26"/>
        </w:rPr>
        <w:t> </w:t>
      </w:r>
      <w:r>
        <w:rPr>
          <w:sz w:val="26"/>
        </w:rPr>
        <w:t>Bàn</w:t>
      </w:r>
      <w:r>
        <w:rPr>
          <w:spacing w:val="-1"/>
          <w:sz w:val="26"/>
        </w:rPr>
        <w:t> </w:t>
      </w:r>
      <w:r>
        <w:rPr>
          <w:sz w:val="26"/>
        </w:rPr>
        <w:t>có</w:t>
      </w:r>
      <w:r>
        <w:rPr>
          <w:spacing w:val="-4"/>
          <w:sz w:val="26"/>
        </w:rPr>
        <w:t> </w:t>
      </w:r>
      <w:r>
        <w:rPr>
          <w:sz w:val="26"/>
        </w:rPr>
        <w:t>3</w:t>
      </w:r>
      <w:r>
        <w:rPr>
          <w:spacing w:val="-4"/>
          <w:sz w:val="26"/>
        </w:rPr>
        <w:t> câu.</w:t>
      </w:r>
    </w:p>
    <w:p>
      <w:pPr>
        <w:pStyle w:val="Heading3"/>
        <w:spacing w:line="295" w:lineRule="exact" w:before="5"/>
      </w:pPr>
      <w:r>
        <w:rPr>
          <w:spacing w:val="-2"/>
        </w:rPr>
        <w:t>1043.</w:t>
      </w:r>
    </w:p>
    <w:p>
      <w:pPr>
        <w:pStyle w:val="ListParagraph"/>
        <w:numPr>
          <w:ilvl w:val="0"/>
          <w:numId w:val="487"/>
        </w:numPr>
        <w:tabs>
          <w:tab w:pos="1003" w:val="left" w:leader="none"/>
        </w:tabs>
        <w:spacing w:line="240" w:lineRule="auto" w:before="0" w:after="0"/>
        <w:ind w:left="1003" w:right="139" w:hanging="360"/>
        <w:jc w:val="left"/>
        <w:rPr>
          <w:sz w:val="26"/>
        </w:rPr>
      </w:pPr>
      <w:r>
        <w:rPr>
          <w:sz w:val="26"/>
        </w:rPr>
        <w:t>Pháp</w:t>
      </w:r>
      <w:r>
        <w:rPr>
          <w:spacing w:val="-1"/>
          <w:sz w:val="26"/>
        </w:rPr>
        <w:t> </w:t>
      </w:r>
      <w:r>
        <w:rPr>
          <w:sz w:val="26"/>
        </w:rPr>
        <w:t>phi nhân sanh tử phi</w:t>
      </w:r>
      <w:r>
        <w:rPr>
          <w:spacing w:val="-1"/>
          <w:sz w:val="26"/>
        </w:rPr>
        <w:t> </w:t>
      </w:r>
      <w:r>
        <w:rPr>
          <w:sz w:val="26"/>
        </w:rPr>
        <w:t>nhân đến Níp</w:t>
      </w:r>
      <w:r>
        <w:rPr>
          <w:spacing w:val="-1"/>
          <w:sz w:val="26"/>
        </w:rPr>
        <w:t> </w:t>
      </w:r>
      <w:r>
        <w:rPr>
          <w:sz w:val="26"/>
        </w:rPr>
        <w:t>Bàn nhờ</w:t>
      </w:r>
      <w:r>
        <w:rPr>
          <w:spacing w:val="-1"/>
          <w:sz w:val="26"/>
        </w:rPr>
        <w:t> </w:t>
      </w:r>
      <w:r>
        <w:rPr>
          <w:sz w:val="26"/>
        </w:rPr>
        <w:t>cậy</w:t>
      </w:r>
      <w:r>
        <w:rPr>
          <w:spacing w:val="-1"/>
          <w:sz w:val="26"/>
        </w:rPr>
        <w:t> </w:t>
      </w:r>
      <w:r>
        <w:rPr>
          <w:sz w:val="26"/>
        </w:rPr>
        <w:t>pháp phi</w:t>
      </w:r>
      <w:r>
        <w:rPr>
          <w:spacing w:val="-1"/>
          <w:sz w:val="26"/>
        </w:rPr>
        <w:t> </w:t>
      </w:r>
      <w:r>
        <w:rPr>
          <w:sz w:val="26"/>
        </w:rPr>
        <w:t>nhân sanh</w:t>
      </w:r>
      <w:r>
        <w:rPr>
          <w:spacing w:val="-1"/>
          <w:sz w:val="26"/>
        </w:rPr>
        <w:t> </w:t>
      </w:r>
      <w:r>
        <w:rPr>
          <w:sz w:val="26"/>
        </w:rPr>
        <w:t>tử phi nhân đến Níp Bàn... do Nhân duyên:</w:t>
      </w:r>
    </w:p>
    <w:p>
      <w:pPr>
        <w:pStyle w:val="BodyText"/>
        <w:ind w:left="1277" w:right="139"/>
        <w:jc w:val="both"/>
      </w:pPr>
      <w:r>
        <w:rPr/>
        <w:t>Uẩn và sắc nương tâm sanh nhờ cậy 1 uẩn phi nhân sanh tử phi nhân đến Níp Bàn,... 2 uẩn. Sát-na tục sinh: Vật nhờ cậy uẩn, uẩn nhờ cậy vật... nhờ cậy 1 đại sung; 1 uẩn phi nhân sanh tử phi nhân đến Níp Bàn nhờ cậy vật.</w:t>
      </w:r>
    </w:p>
    <w:p>
      <w:pPr>
        <w:pStyle w:val="ListParagraph"/>
        <w:numPr>
          <w:ilvl w:val="0"/>
          <w:numId w:val="487"/>
        </w:numPr>
        <w:tabs>
          <w:tab w:pos="1003" w:val="left" w:leader="none"/>
        </w:tabs>
        <w:spacing w:line="237" w:lineRule="auto" w:before="119" w:after="0"/>
        <w:ind w:left="1003" w:right="139" w:hanging="360"/>
        <w:jc w:val="both"/>
        <w:rPr>
          <w:sz w:val="26"/>
        </w:rPr>
      </w:pPr>
      <w:r>
        <w:rPr>
          <w:sz w:val="26"/>
        </w:rPr>
        <w:t>Pháp nhân sanh tử nhờ cậy pháp phi nhân sanh tử phi nhân đến Níp Bàn... do Nhân </w:t>
      </w:r>
      <w:r>
        <w:rPr>
          <w:spacing w:val="-2"/>
          <w:sz w:val="26"/>
        </w:rPr>
        <w:t>duyên:</w:t>
      </w:r>
    </w:p>
    <w:p>
      <w:pPr>
        <w:spacing w:before="3"/>
        <w:ind w:left="1277" w:right="0" w:firstLine="0"/>
        <w:jc w:val="both"/>
        <w:rPr>
          <w:sz w:val="26"/>
        </w:rPr>
      </w:pPr>
      <w:r>
        <w:rPr>
          <w:sz w:val="26"/>
        </w:rPr>
        <w:t>Uẩn</w:t>
      </w:r>
      <w:r>
        <w:rPr>
          <w:spacing w:val="-5"/>
          <w:sz w:val="26"/>
        </w:rPr>
        <w:t> </w:t>
      </w:r>
      <w:r>
        <w:rPr>
          <w:sz w:val="26"/>
        </w:rPr>
        <w:t>nhân</w:t>
      </w:r>
      <w:r>
        <w:rPr>
          <w:spacing w:val="-4"/>
          <w:sz w:val="26"/>
        </w:rPr>
        <w:t> </w:t>
      </w:r>
      <w:r>
        <w:rPr>
          <w:sz w:val="26"/>
        </w:rPr>
        <w:t>sanh</w:t>
      </w:r>
      <w:r>
        <w:rPr>
          <w:spacing w:val="-5"/>
          <w:sz w:val="26"/>
        </w:rPr>
        <w:t> </w:t>
      </w:r>
      <w:r>
        <w:rPr>
          <w:sz w:val="26"/>
        </w:rPr>
        <w:t>tử</w:t>
      </w:r>
      <w:r>
        <w:rPr>
          <w:spacing w:val="-3"/>
          <w:sz w:val="26"/>
        </w:rPr>
        <w:t> </w:t>
      </w:r>
      <w:r>
        <w:rPr>
          <w:sz w:val="26"/>
        </w:rPr>
        <w:t>nhờ</w:t>
      </w:r>
      <w:r>
        <w:rPr>
          <w:spacing w:val="-1"/>
          <w:sz w:val="26"/>
        </w:rPr>
        <w:t> </w:t>
      </w:r>
      <w:r>
        <w:rPr>
          <w:sz w:val="26"/>
        </w:rPr>
        <w:t>cậy</w:t>
      </w:r>
      <w:r>
        <w:rPr>
          <w:spacing w:val="-6"/>
          <w:sz w:val="26"/>
        </w:rPr>
        <w:t> </w:t>
      </w:r>
      <w:r>
        <w:rPr>
          <w:sz w:val="26"/>
        </w:rPr>
        <w:t>vật </w:t>
      </w:r>
      <w:r>
        <w:rPr>
          <w:i/>
          <w:spacing w:val="-2"/>
          <w:sz w:val="26"/>
        </w:rPr>
        <w:t>(vatthu)</w:t>
      </w:r>
      <w:r>
        <w:rPr>
          <w:spacing w:val="-2"/>
          <w:sz w:val="26"/>
        </w:rPr>
        <w:t>.</w:t>
      </w:r>
    </w:p>
    <w:p>
      <w:pPr>
        <w:pStyle w:val="ListParagraph"/>
        <w:numPr>
          <w:ilvl w:val="0"/>
          <w:numId w:val="487"/>
        </w:numPr>
        <w:tabs>
          <w:tab w:pos="1002" w:val="left" w:leader="none"/>
          <w:tab w:pos="1277" w:val="left" w:leader="none"/>
        </w:tabs>
        <w:spacing w:line="237" w:lineRule="auto" w:before="124" w:after="0"/>
        <w:ind w:left="1277" w:right="924" w:hanging="634"/>
        <w:jc w:val="both"/>
        <w:rPr>
          <w:sz w:val="26"/>
        </w:rPr>
      </w:pPr>
      <w:r>
        <w:rPr>
          <w:sz w:val="26"/>
        </w:rPr>
        <w:t>Pháp</w:t>
      </w:r>
      <w:r>
        <w:rPr>
          <w:spacing w:val="-3"/>
          <w:sz w:val="26"/>
        </w:rPr>
        <w:t> </w:t>
      </w:r>
      <w:r>
        <w:rPr>
          <w:sz w:val="26"/>
        </w:rPr>
        <w:t>nhân đến</w:t>
      </w:r>
      <w:r>
        <w:rPr>
          <w:spacing w:val="-3"/>
          <w:sz w:val="26"/>
        </w:rPr>
        <w:t> </w:t>
      </w:r>
      <w:r>
        <w:rPr>
          <w:sz w:val="26"/>
        </w:rPr>
        <w:t>Níp Bàn</w:t>
      </w:r>
      <w:r>
        <w:rPr>
          <w:spacing w:val="-3"/>
          <w:sz w:val="26"/>
        </w:rPr>
        <w:t> </w:t>
      </w:r>
      <w:r>
        <w:rPr>
          <w:sz w:val="26"/>
        </w:rPr>
        <w:t>nhờ</w:t>
      </w:r>
      <w:r>
        <w:rPr>
          <w:spacing w:val="-3"/>
          <w:sz w:val="26"/>
        </w:rPr>
        <w:t> </w:t>
      </w:r>
      <w:r>
        <w:rPr>
          <w:sz w:val="26"/>
        </w:rPr>
        <w:t>cậy</w:t>
      </w:r>
      <w:r>
        <w:rPr>
          <w:spacing w:val="-4"/>
          <w:sz w:val="26"/>
        </w:rPr>
        <w:t> </w:t>
      </w:r>
      <w:r>
        <w:rPr>
          <w:sz w:val="26"/>
        </w:rPr>
        <w:t>pháp</w:t>
      </w:r>
      <w:r>
        <w:rPr>
          <w:spacing w:val="-3"/>
          <w:sz w:val="26"/>
        </w:rPr>
        <w:t> </w:t>
      </w:r>
      <w:r>
        <w:rPr>
          <w:sz w:val="26"/>
        </w:rPr>
        <w:t>phi</w:t>
      </w:r>
      <w:r>
        <w:rPr>
          <w:spacing w:val="-2"/>
          <w:sz w:val="26"/>
        </w:rPr>
        <w:t> </w:t>
      </w:r>
      <w:r>
        <w:rPr>
          <w:sz w:val="26"/>
        </w:rPr>
        <w:t>nhân</w:t>
      </w:r>
      <w:r>
        <w:rPr>
          <w:spacing w:val="-3"/>
          <w:sz w:val="26"/>
        </w:rPr>
        <w:t> </w:t>
      </w:r>
      <w:r>
        <w:rPr>
          <w:sz w:val="26"/>
        </w:rPr>
        <w:t>sanh</w:t>
      </w:r>
      <w:r>
        <w:rPr>
          <w:spacing w:val="-3"/>
          <w:sz w:val="26"/>
        </w:rPr>
        <w:t> </w:t>
      </w:r>
      <w:r>
        <w:rPr>
          <w:sz w:val="26"/>
        </w:rPr>
        <w:t>tử</w:t>
      </w:r>
      <w:r>
        <w:rPr>
          <w:spacing w:val="-1"/>
          <w:sz w:val="26"/>
        </w:rPr>
        <w:t> </w:t>
      </w:r>
      <w:r>
        <w:rPr>
          <w:sz w:val="26"/>
        </w:rPr>
        <w:t>phi nhân</w:t>
      </w:r>
      <w:r>
        <w:rPr>
          <w:spacing w:val="-3"/>
          <w:sz w:val="26"/>
        </w:rPr>
        <w:t> </w:t>
      </w:r>
      <w:r>
        <w:rPr>
          <w:sz w:val="26"/>
        </w:rPr>
        <w:t>đến Níp</w:t>
      </w:r>
      <w:r>
        <w:rPr>
          <w:spacing w:val="-3"/>
          <w:sz w:val="26"/>
        </w:rPr>
        <w:t> </w:t>
      </w:r>
      <w:r>
        <w:rPr>
          <w:sz w:val="26"/>
        </w:rPr>
        <w:t>Bàn: Uẩn nhân đến Níp Bàn nhờ cậy vật.</w:t>
      </w:r>
    </w:p>
    <w:p>
      <w:pPr>
        <w:pStyle w:val="ListParagraph"/>
        <w:numPr>
          <w:ilvl w:val="0"/>
          <w:numId w:val="487"/>
        </w:numPr>
        <w:tabs>
          <w:tab w:pos="1003" w:val="left" w:leader="none"/>
        </w:tabs>
        <w:spacing w:line="240" w:lineRule="auto" w:before="121" w:after="0"/>
        <w:ind w:left="1003" w:right="139" w:hanging="360"/>
        <w:jc w:val="both"/>
        <w:rPr>
          <w:sz w:val="26"/>
        </w:rPr>
      </w:pPr>
      <w:r>
        <w:rPr>
          <w:sz w:val="26"/>
        </w:rPr>
        <w:t>Chư pháp nhân sanh tử và phi nhân sanh tử phi nhân đến Níp Bàn nhờ cậy pháp phi nhân sanh tử phi nhân đến Níp Bàn...</w:t>
      </w:r>
    </w:p>
    <w:p>
      <w:pPr>
        <w:pStyle w:val="BodyText"/>
        <w:spacing w:line="298" w:lineRule="exact"/>
        <w:ind w:left="1277"/>
        <w:jc w:val="both"/>
      </w:pPr>
      <w:r>
        <w:rPr/>
        <w:t>Uẩn</w:t>
      </w:r>
      <w:r>
        <w:rPr>
          <w:spacing w:val="-5"/>
        </w:rPr>
        <w:t> </w:t>
      </w:r>
      <w:r>
        <w:rPr/>
        <w:t>nhân</w:t>
      </w:r>
      <w:r>
        <w:rPr>
          <w:spacing w:val="-4"/>
        </w:rPr>
        <w:t> </w:t>
      </w:r>
      <w:r>
        <w:rPr/>
        <w:t>sanh</w:t>
      </w:r>
      <w:r>
        <w:rPr>
          <w:spacing w:val="-5"/>
        </w:rPr>
        <w:t> </w:t>
      </w:r>
      <w:r>
        <w:rPr/>
        <w:t>tử</w:t>
      </w:r>
      <w:r>
        <w:rPr>
          <w:spacing w:val="-4"/>
        </w:rPr>
        <w:t> </w:t>
      </w:r>
      <w:r>
        <w:rPr/>
        <w:t>nhờ cậy</w:t>
      </w:r>
      <w:r>
        <w:rPr>
          <w:spacing w:val="-7"/>
        </w:rPr>
        <w:t> </w:t>
      </w:r>
      <w:r>
        <w:rPr/>
        <w:t>vật;</w:t>
      </w:r>
      <w:r>
        <w:rPr>
          <w:spacing w:val="-4"/>
        </w:rPr>
        <w:t> </w:t>
      </w:r>
      <w:r>
        <w:rPr/>
        <w:t>sắc</w:t>
      </w:r>
      <w:r>
        <w:rPr>
          <w:spacing w:val="-3"/>
        </w:rPr>
        <w:t> </w:t>
      </w:r>
      <w:r>
        <w:rPr/>
        <w:t>nương</w:t>
      </w:r>
      <w:r>
        <w:rPr>
          <w:spacing w:val="-4"/>
        </w:rPr>
        <w:t> </w:t>
      </w:r>
      <w:r>
        <w:rPr/>
        <w:t>tâm</w:t>
      </w:r>
      <w:r>
        <w:rPr>
          <w:spacing w:val="-5"/>
        </w:rPr>
        <w:t> </w:t>
      </w:r>
      <w:r>
        <w:rPr/>
        <w:t>sanh</w:t>
      </w:r>
      <w:r>
        <w:rPr>
          <w:spacing w:val="-4"/>
        </w:rPr>
        <w:t> </w:t>
      </w:r>
      <w:r>
        <w:rPr/>
        <w:t>nhờ</w:t>
      </w:r>
      <w:r>
        <w:rPr>
          <w:spacing w:val="-3"/>
        </w:rPr>
        <w:t> </w:t>
      </w:r>
      <w:r>
        <w:rPr/>
        <w:t>cậy</w:t>
      </w:r>
      <w:r>
        <w:rPr>
          <w:spacing w:val="-8"/>
        </w:rPr>
        <w:t> </w:t>
      </w:r>
      <w:r>
        <w:rPr/>
        <w:t>đại</w:t>
      </w:r>
      <w:r>
        <w:rPr>
          <w:spacing w:val="-3"/>
        </w:rPr>
        <w:t> </w:t>
      </w:r>
      <w:r>
        <w:rPr>
          <w:spacing w:val="-2"/>
        </w:rPr>
        <w:t>sung.</w:t>
      </w:r>
    </w:p>
    <w:p>
      <w:pPr>
        <w:pStyle w:val="ListParagraph"/>
        <w:numPr>
          <w:ilvl w:val="0"/>
          <w:numId w:val="487"/>
        </w:numPr>
        <w:tabs>
          <w:tab w:pos="1003" w:val="left" w:leader="none"/>
        </w:tabs>
        <w:spacing w:line="237" w:lineRule="auto" w:before="124" w:after="0"/>
        <w:ind w:left="1003" w:right="140" w:hanging="360"/>
        <w:jc w:val="both"/>
        <w:rPr>
          <w:sz w:val="26"/>
        </w:rPr>
      </w:pPr>
      <w:r>
        <w:rPr>
          <w:sz w:val="26"/>
        </w:rPr>
        <w:t>Chư pháp nhân đến Níp</w:t>
      </w:r>
      <w:r>
        <w:rPr>
          <w:spacing w:val="-1"/>
          <w:sz w:val="26"/>
        </w:rPr>
        <w:t> </w:t>
      </w:r>
      <w:r>
        <w:rPr>
          <w:sz w:val="26"/>
        </w:rPr>
        <w:t>Bàn</w:t>
      </w:r>
      <w:r>
        <w:rPr>
          <w:spacing w:val="-1"/>
          <w:sz w:val="26"/>
        </w:rPr>
        <w:t> </w:t>
      </w:r>
      <w:r>
        <w:rPr>
          <w:sz w:val="26"/>
        </w:rPr>
        <w:t>và phi nhân sanh tử phi nhân đến Níp Bàn nhờ cậy</w:t>
      </w:r>
      <w:r>
        <w:rPr>
          <w:spacing w:val="-3"/>
          <w:sz w:val="26"/>
        </w:rPr>
        <w:t> </w:t>
      </w:r>
      <w:r>
        <w:rPr>
          <w:sz w:val="26"/>
        </w:rPr>
        <w:t>pháp phi nhân sanh tử phi nhân đến Níp Bàn...</w:t>
      </w:r>
    </w:p>
    <w:p>
      <w:pPr>
        <w:pStyle w:val="BodyText"/>
        <w:spacing w:before="2"/>
        <w:ind w:left="1277"/>
        <w:jc w:val="both"/>
      </w:pPr>
      <w:r>
        <w:rPr/>
        <w:t>Uẩn</w:t>
      </w:r>
      <w:r>
        <w:rPr>
          <w:spacing w:val="-5"/>
        </w:rPr>
        <w:t> </w:t>
      </w:r>
      <w:r>
        <w:rPr/>
        <w:t>nhân</w:t>
      </w:r>
      <w:r>
        <w:rPr>
          <w:spacing w:val="-4"/>
        </w:rPr>
        <w:t> </w:t>
      </w:r>
      <w:r>
        <w:rPr/>
        <w:t>đến</w:t>
      </w:r>
      <w:r>
        <w:rPr>
          <w:spacing w:val="-4"/>
        </w:rPr>
        <w:t> </w:t>
      </w:r>
      <w:r>
        <w:rPr/>
        <w:t>Níp</w:t>
      </w:r>
      <w:r>
        <w:rPr>
          <w:spacing w:val="-2"/>
        </w:rPr>
        <w:t> </w:t>
      </w:r>
      <w:r>
        <w:rPr/>
        <w:t>Bàn</w:t>
      </w:r>
      <w:r>
        <w:rPr>
          <w:spacing w:val="-2"/>
        </w:rPr>
        <w:t> </w:t>
      </w:r>
      <w:r>
        <w:rPr/>
        <w:t>nhờ</w:t>
      </w:r>
      <w:r>
        <w:rPr>
          <w:spacing w:val="-4"/>
        </w:rPr>
        <w:t> </w:t>
      </w:r>
      <w:r>
        <w:rPr/>
        <w:t>cậy</w:t>
      </w:r>
      <w:r>
        <w:rPr>
          <w:spacing w:val="-8"/>
        </w:rPr>
        <w:t> </w:t>
      </w:r>
      <w:r>
        <w:rPr/>
        <w:t>vật;</w:t>
      </w:r>
      <w:r>
        <w:rPr>
          <w:spacing w:val="-4"/>
        </w:rPr>
        <w:t> </w:t>
      </w:r>
      <w:r>
        <w:rPr/>
        <w:t>sắc</w:t>
      </w:r>
      <w:r>
        <w:rPr>
          <w:spacing w:val="-4"/>
        </w:rPr>
        <w:t> </w:t>
      </w:r>
      <w:r>
        <w:rPr/>
        <w:t>nương</w:t>
      </w:r>
      <w:r>
        <w:rPr>
          <w:spacing w:val="-2"/>
        </w:rPr>
        <w:t> </w:t>
      </w:r>
      <w:r>
        <w:rPr/>
        <w:t>tâm</w:t>
      </w:r>
      <w:r>
        <w:rPr>
          <w:spacing w:val="-6"/>
        </w:rPr>
        <w:t> </w:t>
      </w:r>
      <w:r>
        <w:rPr/>
        <w:t>sanh</w:t>
      </w:r>
      <w:r>
        <w:rPr>
          <w:spacing w:val="-4"/>
        </w:rPr>
        <w:t> </w:t>
      </w:r>
      <w:r>
        <w:rPr/>
        <w:t>nhờ</w:t>
      </w:r>
      <w:r>
        <w:rPr>
          <w:spacing w:val="-5"/>
        </w:rPr>
        <w:t> </w:t>
      </w:r>
      <w:r>
        <w:rPr/>
        <w:t>cậy</w:t>
      </w:r>
      <w:r>
        <w:rPr>
          <w:spacing w:val="-6"/>
        </w:rPr>
        <w:t> </w:t>
      </w:r>
      <w:r>
        <w:rPr/>
        <w:t>đại</w:t>
      </w:r>
      <w:r>
        <w:rPr>
          <w:spacing w:val="-4"/>
        </w:rPr>
        <w:t> </w:t>
      </w:r>
      <w:r>
        <w:rPr>
          <w:spacing w:val="-2"/>
        </w:rPr>
        <w:t>sung.</w:t>
      </w:r>
    </w:p>
    <w:p>
      <w:pPr>
        <w:pStyle w:val="Heading3"/>
        <w:spacing w:before="6"/>
      </w:pPr>
      <w:r>
        <w:rPr>
          <w:spacing w:val="-2"/>
        </w:rPr>
        <w:t>1044.</w:t>
      </w:r>
    </w:p>
    <w:p>
      <w:pPr>
        <w:pStyle w:val="ListParagraph"/>
        <w:numPr>
          <w:ilvl w:val="0"/>
          <w:numId w:val="487"/>
        </w:numPr>
        <w:tabs>
          <w:tab w:pos="850" w:val="left" w:leader="none"/>
        </w:tabs>
        <w:spacing w:line="237" w:lineRule="auto" w:before="0" w:after="0"/>
        <w:ind w:left="850" w:right="137" w:hanging="284"/>
        <w:jc w:val="left"/>
        <w:rPr>
          <w:sz w:val="26"/>
        </w:rPr>
      </w:pPr>
      <w:r>
        <w:rPr>
          <w:sz w:val="26"/>
        </w:rPr>
        <w:t>Pháp nhân sanh tử</w:t>
      </w:r>
      <w:r>
        <w:rPr>
          <w:spacing w:val="18"/>
          <w:sz w:val="26"/>
        </w:rPr>
        <w:t> </w:t>
      </w:r>
      <w:r>
        <w:rPr>
          <w:sz w:val="26"/>
        </w:rPr>
        <w:t>nhờ</w:t>
      </w:r>
      <w:r>
        <w:rPr>
          <w:spacing w:val="19"/>
          <w:sz w:val="26"/>
        </w:rPr>
        <w:t> </w:t>
      </w:r>
      <w:r>
        <w:rPr>
          <w:sz w:val="26"/>
        </w:rPr>
        <w:t>cậy chư</w:t>
      </w:r>
      <w:r>
        <w:rPr>
          <w:spacing w:val="24"/>
          <w:sz w:val="26"/>
        </w:rPr>
        <w:t> </w:t>
      </w:r>
      <w:r>
        <w:rPr>
          <w:sz w:val="26"/>
        </w:rPr>
        <w:t>pháp</w:t>
      </w:r>
      <w:r>
        <w:rPr>
          <w:spacing w:val="18"/>
          <w:sz w:val="26"/>
        </w:rPr>
        <w:t> </w:t>
      </w:r>
      <w:r>
        <w:rPr>
          <w:sz w:val="26"/>
        </w:rPr>
        <w:t>nhân sanh tử</w:t>
      </w:r>
      <w:r>
        <w:rPr>
          <w:spacing w:val="18"/>
          <w:sz w:val="26"/>
        </w:rPr>
        <w:t> </w:t>
      </w:r>
      <w:r>
        <w:rPr>
          <w:sz w:val="26"/>
        </w:rPr>
        <w:t>và</w:t>
      </w:r>
      <w:r>
        <w:rPr>
          <w:spacing w:val="22"/>
          <w:sz w:val="26"/>
        </w:rPr>
        <w:t> </w:t>
      </w:r>
      <w:r>
        <w:rPr>
          <w:sz w:val="26"/>
        </w:rPr>
        <w:t>phi nhân sanh tử</w:t>
      </w:r>
      <w:r>
        <w:rPr>
          <w:spacing w:val="20"/>
          <w:sz w:val="26"/>
        </w:rPr>
        <w:t> </w:t>
      </w:r>
      <w:r>
        <w:rPr>
          <w:sz w:val="26"/>
        </w:rPr>
        <w:t>phi</w:t>
      </w:r>
      <w:r>
        <w:rPr>
          <w:spacing w:val="20"/>
          <w:sz w:val="26"/>
        </w:rPr>
        <w:t> </w:t>
      </w:r>
      <w:r>
        <w:rPr>
          <w:sz w:val="26"/>
        </w:rPr>
        <w:t>nhân</w:t>
      </w:r>
      <w:r>
        <w:rPr>
          <w:spacing w:val="20"/>
          <w:sz w:val="26"/>
        </w:rPr>
        <w:t> </w:t>
      </w:r>
      <w:r>
        <w:rPr>
          <w:sz w:val="26"/>
        </w:rPr>
        <w:t>đến Níp Bàn... do Nhân duyên:</w:t>
      </w:r>
    </w:p>
    <w:p>
      <w:pPr>
        <w:pStyle w:val="ListParagraph"/>
        <w:spacing w:after="0" w:line="237" w:lineRule="auto"/>
        <w:jc w:val="left"/>
        <w:rPr>
          <w:sz w:val="26"/>
        </w:rPr>
        <w:sectPr>
          <w:pgSz w:w="11630" w:h="16450"/>
          <w:pgMar w:header="859" w:footer="0" w:top="1160" w:bottom="280" w:left="708" w:right="850"/>
        </w:sectPr>
      </w:pPr>
    </w:p>
    <w:p>
      <w:pPr>
        <w:pStyle w:val="BodyText"/>
        <w:spacing w:before="232"/>
        <w:ind w:left="1135"/>
      </w:pPr>
      <w:r>
        <w:rPr/>
        <w:t>3</w:t>
      </w:r>
      <w:r>
        <w:rPr>
          <w:spacing w:val="-4"/>
        </w:rPr>
        <w:t> </w:t>
      </w:r>
      <w:r>
        <w:rPr/>
        <w:t>uẩn</w:t>
      </w:r>
      <w:r>
        <w:rPr>
          <w:spacing w:val="-3"/>
        </w:rPr>
        <w:t> </w:t>
      </w:r>
      <w:r>
        <w:rPr/>
        <w:t>nhờ</w:t>
      </w:r>
      <w:r>
        <w:rPr>
          <w:spacing w:val="-1"/>
        </w:rPr>
        <w:t> </w:t>
      </w:r>
      <w:r>
        <w:rPr/>
        <w:t>cậy</w:t>
      </w:r>
      <w:r>
        <w:rPr>
          <w:spacing w:val="-8"/>
        </w:rPr>
        <w:t> </w:t>
      </w:r>
      <w:r>
        <w:rPr/>
        <w:t>1</w:t>
      </w:r>
      <w:r>
        <w:rPr>
          <w:spacing w:val="-4"/>
        </w:rPr>
        <w:t> </w:t>
      </w:r>
      <w:r>
        <w:rPr/>
        <w:t>uẩn</w:t>
      </w:r>
      <w:r>
        <w:rPr>
          <w:spacing w:val="-3"/>
        </w:rPr>
        <w:t> </w:t>
      </w:r>
      <w:r>
        <w:rPr/>
        <w:t>nhân</w:t>
      </w:r>
      <w:r>
        <w:rPr>
          <w:spacing w:val="-3"/>
        </w:rPr>
        <w:t> </w:t>
      </w:r>
      <w:r>
        <w:rPr/>
        <w:t>sanh</w:t>
      </w:r>
      <w:r>
        <w:rPr>
          <w:spacing w:val="-4"/>
        </w:rPr>
        <w:t> </w:t>
      </w:r>
      <w:r>
        <w:rPr/>
        <w:t>tử</w:t>
      </w:r>
      <w:r>
        <w:rPr>
          <w:spacing w:val="-2"/>
        </w:rPr>
        <w:t> </w:t>
      </w:r>
      <w:r>
        <w:rPr/>
        <w:t>và</w:t>
      </w:r>
      <w:r>
        <w:rPr>
          <w:spacing w:val="-3"/>
        </w:rPr>
        <w:t> </w:t>
      </w:r>
      <w:r>
        <w:rPr/>
        <w:t>vật,</w:t>
      </w:r>
      <w:r>
        <w:rPr>
          <w:spacing w:val="-3"/>
        </w:rPr>
        <w:t> </w:t>
      </w:r>
      <w:r>
        <w:rPr/>
        <w:t>2</w:t>
      </w:r>
      <w:r>
        <w:rPr>
          <w:spacing w:val="-4"/>
        </w:rPr>
        <w:t> </w:t>
      </w:r>
      <w:r>
        <w:rPr>
          <w:spacing w:val="-2"/>
        </w:rPr>
        <w:t>uẩn...</w:t>
      </w:r>
    </w:p>
    <w:p>
      <w:pPr>
        <w:pStyle w:val="ListParagraph"/>
        <w:numPr>
          <w:ilvl w:val="0"/>
          <w:numId w:val="487"/>
        </w:numPr>
        <w:tabs>
          <w:tab w:pos="850" w:val="left" w:leader="none"/>
        </w:tabs>
        <w:spacing w:line="237" w:lineRule="auto" w:before="122" w:after="0"/>
        <w:ind w:left="850" w:right="137" w:hanging="284"/>
        <w:jc w:val="left"/>
        <w:rPr>
          <w:sz w:val="26"/>
        </w:rPr>
      </w:pPr>
      <w:r>
        <w:rPr>
          <w:sz w:val="26"/>
        </w:rPr>
        <w:t>Pháp</w:t>
      </w:r>
      <w:r>
        <w:rPr>
          <w:spacing w:val="20"/>
          <w:sz w:val="26"/>
        </w:rPr>
        <w:t> </w:t>
      </w:r>
      <w:r>
        <w:rPr>
          <w:sz w:val="26"/>
        </w:rPr>
        <w:t>phi</w:t>
      </w:r>
      <w:r>
        <w:rPr>
          <w:spacing w:val="20"/>
          <w:sz w:val="26"/>
        </w:rPr>
        <w:t> </w:t>
      </w:r>
      <w:r>
        <w:rPr>
          <w:sz w:val="26"/>
        </w:rPr>
        <w:t>nhân</w:t>
      </w:r>
      <w:r>
        <w:rPr>
          <w:spacing w:val="20"/>
          <w:sz w:val="26"/>
        </w:rPr>
        <w:t> </w:t>
      </w:r>
      <w:r>
        <w:rPr>
          <w:sz w:val="26"/>
        </w:rPr>
        <w:t>sanh</w:t>
      </w:r>
      <w:r>
        <w:rPr>
          <w:spacing w:val="20"/>
          <w:sz w:val="26"/>
        </w:rPr>
        <w:t> </w:t>
      </w:r>
      <w:r>
        <w:rPr>
          <w:sz w:val="26"/>
        </w:rPr>
        <w:t>tử</w:t>
      </w:r>
      <w:r>
        <w:rPr>
          <w:spacing w:val="25"/>
          <w:sz w:val="26"/>
        </w:rPr>
        <w:t> </w:t>
      </w:r>
      <w:r>
        <w:rPr>
          <w:sz w:val="26"/>
        </w:rPr>
        <w:t>phi</w:t>
      </w:r>
      <w:r>
        <w:rPr>
          <w:spacing w:val="20"/>
          <w:sz w:val="26"/>
        </w:rPr>
        <w:t> </w:t>
      </w:r>
      <w:r>
        <w:rPr>
          <w:sz w:val="26"/>
        </w:rPr>
        <w:t>nhân</w:t>
      </w:r>
      <w:r>
        <w:rPr>
          <w:spacing w:val="20"/>
          <w:sz w:val="26"/>
        </w:rPr>
        <w:t> </w:t>
      </w:r>
      <w:r>
        <w:rPr>
          <w:sz w:val="26"/>
        </w:rPr>
        <w:t>đến</w:t>
      </w:r>
      <w:r>
        <w:rPr>
          <w:spacing w:val="21"/>
          <w:sz w:val="26"/>
        </w:rPr>
        <w:t> </w:t>
      </w:r>
      <w:r>
        <w:rPr>
          <w:sz w:val="26"/>
        </w:rPr>
        <w:t>Níp</w:t>
      </w:r>
      <w:r>
        <w:rPr>
          <w:spacing w:val="20"/>
          <w:sz w:val="26"/>
        </w:rPr>
        <w:t> </w:t>
      </w:r>
      <w:r>
        <w:rPr>
          <w:sz w:val="26"/>
        </w:rPr>
        <w:t>Bàn</w:t>
      </w:r>
      <w:r>
        <w:rPr>
          <w:spacing w:val="20"/>
          <w:sz w:val="26"/>
        </w:rPr>
        <w:t> </w:t>
      </w:r>
      <w:r>
        <w:rPr>
          <w:sz w:val="26"/>
        </w:rPr>
        <w:t>nhờ</w:t>
      </w:r>
      <w:r>
        <w:rPr>
          <w:spacing w:val="20"/>
          <w:sz w:val="26"/>
        </w:rPr>
        <w:t> </w:t>
      </w:r>
      <w:r>
        <w:rPr>
          <w:sz w:val="26"/>
        </w:rPr>
        <w:t>cậy chư</w:t>
      </w:r>
      <w:r>
        <w:rPr>
          <w:spacing w:val="23"/>
          <w:sz w:val="26"/>
        </w:rPr>
        <w:t> </w:t>
      </w:r>
      <w:r>
        <w:rPr>
          <w:sz w:val="26"/>
        </w:rPr>
        <w:t>pháp</w:t>
      </w:r>
      <w:r>
        <w:rPr>
          <w:spacing w:val="20"/>
          <w:sz w:val="26"/>
        </w:rPr>
        <w:t> </w:t>
      </w:r>
      <w:r>
        <w:rPr>
          <w:sz w:val="26"/>
        </w:rPr>
        <w:t>nhân</w:t>
      </w:r>
      <w:r>
        <w:rPr>
          <w:spacing w:val="20"/>
          <w:sz w:val="26"/>
        </w:rPr>
        <w:t> </w:t>
      </w:r>
      <w:r>
        <w:rPr>
          <w:sz w:val="26"/>
        </w:rPr>
        <w:t>sanh</w:t>
      </w:r>
      <w:r>
        <w:rPr>
          <w:spacing w:val="20"/>
          <w:sz w:val="26"/>
        </w:rPr>
        <w:t> </w:t>
      </w:r>
      <w:r>
        <w:rPr>
          <w:sz w:val="26"/>
        </w:rPr>
        <w:t>tử</w:t>
      </w:r>
      <w:r>
        <w:rPr>
          <w:spacing w:val="21"/>
          <w:sz w:val="26"/>
        </w:rPr>
        <w:t> </w:t>
      </w:r>
      <w:r>
        <w:rPr>
          <w:sz w:val="26"/>
        </w:rPr>
        <w:t>và</w:t>
      </w:r>
      <w:r>
        <w:rPr>
          <w:spacing w:val="22"/>
          <w:sz w:val="26"/>
        </w:rPr>
        <w:t> </w:t>
      </w:r>
      <w:r>
        <w:rPr>
          <w:sz w:val="26"/>
        </w:rPr>
        <w:t>phi nhân sanh tử phi nhân đến Níp Bàn... do Nhân duyên:</w:t>
      </w:r>
    </w:p>
    <w:p>
      <w:pPr>
        <w:pStyle w:val="BodyText"/>
        <w:spacing w:before="3"/>
        <w:ind w:left="1135"/>
      </w:pPr>
      <w:r>
        <w:rPr/>
        <w:t>Sắc</w:t>
      </w:r>
      <w:r>
        <w:rPr>
          <w:spacing w:val="-4"/>
        </w:rPr>
        <w:t> </w:t>
      </w:r>
      <w:r>
        <w:rPr/>
        <w:t>nương</w:t>
      </w:r>
      <w:r>
        <w:rPr>
          <w:spacing w:val="-4"/>
        </w:rPr>
        <w:t> </w:t>
      </w:r>
      <w:r>
        <w:rPr/>
        <w:t>tâm</w:t>
      </w:r>
      <w:r>
        <w:rPr>
          <w:spacing w:val="-4"/>
        </w:rPr>
        <w:t> </w:t>
      </w:r>
      <w:r>
        <w:rPr/>
        <w:t>sanh</w:t>
      </w:r>
      <w:r>
        <w:rPr>
          <w:spacing w:val="-3"/>
        </w:rPr>
        <w:t> </w:t>
      </w:r>
      <w:r>
        <w:rPr/>
        <w:t>nhờ</w:t>
      </w:r>
      <w:r>
        <w:rPr>
          <w:spacing w:val="-4"/>
        </w:rPr>
        <w:t> </w:t>
      </w:r>
      <w:r>
        <w:rPr/>
        <w:t>cậy</w:t>
      </w:r>
      <w:r>
        <w:rPr>
          <w:spacing w:val="-8"/>
        </w:rPr>
        <w:t> </w:t>
      </w:r>
      <w:r>
        <w:rPr/>
        <w:t>uẩn</w:t>
      </w:r>
      <w:r>
        <w:rPr>
          <w:spacing w:val="-4"/>
        </w:rPr>
        <w:t> </w:t>
      </w:r>
      <w:r>
        <w:rPr/>
        <w:t>nhân</w:t>
      </w:r>
      <w:r>
        <w:rPr>
          <w:spacing w:val="-4"/>
        </w:rPr>
        <w:t> </w:t>
      </w:r>
      <w:r>
        <w:rPr/>
        <w:t>sanh</w:t>
      </w:r>
      <w:r>
        <w:rPr>
          <w:spacing w:val="-4"/>
        </w:rPr>
        <w:t> </w:t>
      </w:r>
      <w:r>
        <w:rPr/>
        <w:t>tử</w:t>
      </w:r>
      <w:r>
        <w:rPr>
          <w:spacing w:val="-2"/>
        </w:rPr>
        <w:t> </w:t>
      </w:r>
      <w:r>
        <w:rPr/>
        <w:t>và</w:t>
      </w:r>
      <w:r>
        <w:rPr>
          <w:spacing w:val="-4"/>
        </w:rPr>
        <w:t> </w:t>
      </w:r>
      <w:r>
        <w:rPr/>
        <w:t>đại</w:t>
      </w:r>
      <w:r>
        <w:rPr>
          <w:spacing w:val="-4"/>
        </w:rPr>
        <w:t> </w:t>
      </w:r>
      <w:r>
        <w:rPr>
          <w:spacing w:val="-2"/>
        </w:rPr>
        <w:t>sung.</w:t>
      </w:r>
    </w:p>
    <w:p>
      <w:pPr>
        <w:pStyle w:val="ListParagraph"/>
        <w:numPr>
          <w:ilvl w:val="0"/>
          <w:numId w:val="487"/>
        </w:numPr>
        <w:tabs>
          <w:tab w:pos="850" w:val="left" w:leader="none"/>
        </w:tabs>
        <w:spacing w:line="237" w:lineRule="auto" w:before="124" w:after="0"/>
        <w:ind w:left="850" w:right="139" w:hanging="284"/>
        <w:jc w:val="left"/>
        <w:rPr>
          <w:sz w:val="26"/>
        </w:rPr>
      </w:pPr>
      <w:r>
        <w:rPr>
          <w:sz w:val="26"/>
        </w:rPr>
        <w:t>Chư pháp nhân sanh tử và phi nhân sanh tử</w:t>
      </w:r>
      <w:r>
        <w:rPr>
          <w:spacing w:val="18"/>
          <w:sz w:val="26"/>
        </w:rPr>
        <w:t> </w:t>
      </w:r>
      <w:r>
        <w:rPr>
          <w:sz w:val="26"/>
        </w:rPr>
        <w:t>phi nhân đến Níp Bàn nhờ cậy chư pháp</w:t>
      </w:r>
      <w:r>
        <w:rPr>
          <w:spacing w:val="80"/>
          <w:sz w:val="26"/>
        </w:rPr>
        <w:t> </w:t>
      </w:r>
      <w:r>
        <w:rPr>
          <w:sz w:val="26"/>
        </w:rPr>
        <w:t>Pháp nhân sanh tử và phi nhân sanh tử phi nhân đến Níp Bàn sanh ra do Nhân duyên:</w:t>
      </w:r>
    </w:p>
    <w:p>
      <w:pPr>
        <w:pStyle w:val="BodyText"/>
        <w:spacing w:before="2"/>
        <w:ind w:left="1133" w:firstLine="2"/>
      </w:pPr>
      <w:r>
        <w:rPr/>
        <w:t>3 uẩn nhờ cậy 1 uẩn nhân sanh tử và vật, 2 uẩn...; sắc nương tâm sanh nhờ cậy uẩn nhân sanh tử và đại sung.</w:t>
      </w:r>
    </w:p>
    <w:p>
      <w:pPr>
        <w:pStyle w:val="ListParagraph"/>
        <w:numPr>
          <w:ilvl w:val="0"/>
          <w:numId w:val="487"/>
        </w:numPr>
        <w:tabs>
          <w:tab w:pos="850" w:val="left" w:leader="none"/>
        </w:tabs>
        <w:spacing w:line="237" w:lineRule="auto" w:before="123" w:after="0"/>
        <w:ind w:left="850" w:right="139" w:hanging="284"/>
        <w:jc w:val="left"/>
        <w:rPr>
          <w:sz w:val="26"/>
        </w:rPr>
      </w:pPr>
      <w:r>
        <w:rPr>
          <w:sz w:val="26"/>
        </w:rPr>
        <w:t>Pháp nhân đến Níp Bàn nhờ cậy chư pháp nhân đến Níp Bàn và phi nhân sanh tử </w:t>
      </w:r>
      <w:r>
        <w:rPr>
          <w:sz w:val="26"/>
        </w:rPr>
        <w:t>phi</w:t>
      </w:r>
      <w:r>
        <w:rPr>
          <w:spacing w:val="40"/>
          <w:sz w:val="26"/>
        </w:rPr>
        <w:t> </w:t>
      </w:r>
      <w:r>
        <w:rPr>
          <w:sz w:val="26"/>
        </w:rPr>
        <w:t>nhân đến Níp Bàn... có 3 câu.</w:t>
      </w:r>
    </w:p>
    <w:p>
      <w:pPr>
        <w:pStyle w:val="Heading3"/>
        <w:spacing w:line="295" w:lineRule="exact" w:before="10"/>
      </w:pPr>
      <w:r>
        <w:rPr>
          <w:spacing w:val="-2"/>
        </w:rPr>
        <w:t>1045.</w:t>
      </w:r>
    </w:p>
    <w:p>
      <w:pPr>
        <w:pStyle w:val="ListParagraph"/>
        <w:numPr>
          <w:ilvl w:val="0"/>
          <w:numId w:val="487"/>
        </w:numPr>
        <w:tabs>
          <w:tab w:pos="849" w:val="left" w:leader="none"/>
        </w:tabs>
        <w:spacing w:line="315" w:lineRule="exact" w:before="0" w:after="0"/>
        <w:ind w:left="849" w:right="0" w:hanging="283"/>
        <w:jc w:val="left"/>
        <w:rPr>
          <w:sz w:val="26"/>
        </w:rPr>
      </w:pPr>
      <w:r>
        <w:rPr>
          <w:sz w:val="26"/>
        </w:rPr>
        <w:t>Pháp</w:t>
      </w:r>
      <w:r>
        <w:rPr>
          <w:spacing w:val="-5"/>
          <w:sz w:val="26"/>
        </w:rPr>
        <w:t> </w:t>
      </w:r>
      <w:r>
        <w:rPr>
          <w:sz w:val="26"/>
        </w:rPr>
        <w:t>nhân</w:t>
      </w:r>
      <w:r>
        <w:rPr>
          <w:spacing w:val="-2"/>
          <w:sz w:val="26"/>
        </w:rPr>
        <w:t> </w:t>
      </w:r>
      <w:r>
        <w:rPr>
          <w:sz w:val="26"/>
        </w:rPr>
        <w:t>sanh</w:t>
      </w:r>
      <w:r>
        <w:rPr>
          <w:spacing w:val="-4"/>
          <w:sz w:val="26"/>
        </w:rPr>
        <w:t> </w:t>
      </w:r>
      <w:r>
        <w:rPr>
          <w:sz w:val="26"/>
        </w:rPr>
        <w:t>tử</w:t>
      </w:r>
      <w:r>
        <w:rPr>
          <w:spacing w:val="-4"/>
          <w:sz w:val="26"/>
        </w:rPr>
        <w:t> </w:t>
      </w:r>
      <w:r>
        <w:rPr>
          <w:sz w:val="26"/>
        </w:rPr>
        <w:t>nhờ</w:t>
      </w:r>
      <w:r>
        <w:rPr>
          <w:spacing w:val="-3"/>
          <w:sz w:val="26"/>
        </w:rPr>
        <w:t> </w:t>
      </w:r>
      <w:r>
        <w:rPr>
          <w:sz w:val="26"/>
        </w:rPr>
        <w:t>cậy</w:t>
      </w:r>
      <w:r>
        <w:rPr>
          <w:spacing w:val="-4"/>
          <w:sz w:val="26"/>
        </w:rPr>
        <w:t> </w:t>
      </w:r>
      <w:r>
        <w:rPr>
          <w:sz w:val="26"/>
        </w:rPr>
        <w:t>pháp</w:t>
      </w:r>
      <w:r>
        <w:rPr>
          <w:spacing w:val="-5"/>
          <w:sz w:val="26"/>
        </w:rPr>
        <w:t> </w:t>
      </w:r>
      <w:r>
        <w:rPr>
          <w:sz w:val="26"/>
        </w:rPr>
        <w:t>nhân</w:t>
      </w:r>
      <w:r>
        <w:rPr>
          <w:spacing w:val="-4"/>
          <w:sz w:val="26"/>
        </w:rPr>
        <w:t> </w:t>
      </w:r>
      <w:r>
        <w:rPr>
          <w:sz w:val="26"/>
        </w:rPr>
        <w:t>sanh</w:t>
      </w:r>
      <w:r>
        <w:rPr>
          <w:spacing w:val="-2"/>
          <w:sz w:val="26"/>
        </w:rPr>
        <w:t> </w:t>
      </w:r>
      <w:r>
        <w:rPr>
          <w:sz w:val="26"/>
        </w:rPr>
        <w:t>tử</w:t>
      </w:r>
      <w:r>
        <w:rPr>
          <w:spacing w:val="-4"/>
          <w:sz w:val="26"/>
        </w:rPr>
        <w:t> </w:t>
      </w:r>
      <w:r>
        <w:rPr>
          <w:sz w:val="26"/>
        </w:rPr>
        <w:t>sanh</w:t>
      </w:r>
      <w:r>
        <w:rPr>
          <w:spacing w:val="-4"/>
          <w:sz w:val="26"/>
        </w:rPr>
        <w:t> </w:t>
      </w:r>
      <w:r>
        <w:rPr>
          <w:sz w:val="26"/>
        </w:rPr>
        <w:t>ra</w:t>
      </w:r>
      <w:r>
        <w:rPr>
          <w:spacing w:val="-5"/>
          <w:sz w:val="26"/>
        </w:rPr>
        <w:t> </w:t>
      </w:r>
      <w:r>
        <w:rPr>
          <w:sz w:val="26"/>
        </w:rPr>
        <w:t>do</w:t>
      </w:r>
      <w:r>
        <w:rPr>
          <w:spacing w:val="-1"/>
          <w:sz w:val="26"/>
        </w:rPr>
        <w:t> </w:t>
      </w:r>
      <w:r>
        <w:rPr>
          <w:sz w:val="26"/>
        </w:rPr>
        <w:t>Cảnh</w:t>
      </w:r>
      <w:r>
        <w:rPr>
          <w:spacing w:val="-4"/>
          <w:sz w:val="26"/>
        </w:rPr>
        <w:t> </w:t>
      </w:r>
      <w:r>
        <w:rPr>
          <w:spacing w:val="-2"/>
          <w:sz w:val="26"/>
        </w:rPr>
        <w:t>duyên:</w:t>
      </w:r>
    </w:p>
    <w:p>
      <w:pPr>
        <w:pStyle w:val="ListParagraph"/>
        <w:numPr>
          <w:ilvl w:val="0"/>
          <w:numId w:val="487"/>
        </w:numPr>
        <w:tabs>
          <w:tab w:pos="849" w:val="left" w:leader="none"/>
        </w:tabs>
        <w:spacing w:line="318" w:lineRule="exact" w:before="1" w:after="0"/>
        <w:ind w:left="849" w:right="0" w:hanging="283"/>
        <w:jc w:val="left"/>
        <w:rPr>
          <w:sz w:val="26"/>
        </w:rPr>
      </w:pPr>
      <w:r>
        <w:rPr>
          <w:sz w:val="26"/>
        </w:rPr>
        <w:t>...</w:t>
      </w:r>
      <w:r>
        <w:rPr>
          <w:spacing w:val="-4"/>
          <w:sz w:val="26"/>
        </w:rPr>
        <w:t> </w:t>
      </w:r>
      <w:r>
        <w:rPr>
          <w:sz w:val="26"/>
        </w:rPr>
        <w:t>Nhờ</w:t>
      </w:r>
      <w:r>
        <w:rPr>
          <w:spacing w:val="-4"/>
          <w:sz w:val="26"/>
        </w:rPr>
        <w:t> </w:t>
      </w:r>
      <w:r>
        <w:rPr>
          <w:sz w:val="26"/>
        </w:rPr>
        <w:t>cậy</w:t>
      </w:r>
      <w:r>
        <w:rPr>
          <w:spacing w:val="-7"/>
          <w:sz w:val="26"/>
        </w:rPr>
        <w:t> </w:t>
      </w:r>
      <w:r>
        <w:rPr>
          <w:sz w:val="26"/>
        </w:rPr>
        <w:t>1</w:t>
      </w:r>
      <w:r>
        <w:rPr>
          <w:spacing w:val="-4"/>
          <w:sz w:val="26"/>
        </w:rPr>
        <w:t> </w:t>
      </w:r>
      <w:r>
        <w:rPr>
          <w:sz w:val="26"/>
        </w:rPr>
        <w:t>uẩn</w:t>
      </w:r>
      <w:r>
        <w:rPr>
          <w:spacing w:val="-1"/>
          <w:sz w:val="26"/>
        </w:rPr>
        <w:t> </w:t>
      </w:r>
      <w:r>
        <w:rPr>
          <w:sz w:val="26"/>
        </w:rPr>
        <w:t>nhân</w:t>
      </w:r>
      <w:r>
        <w:rPr>
          <w:spacing w:val="-1"/>
          <w:sz w:val="26"/>
        </w:rPr>
        <w:t> </w:t>
      </w:r>
      <w:r>
        <w:rPr>
          <w:sz w:val="26"/>
        </w:rPr>
        <w:t>sanh</w:t>
      </w:r>
      <w:r>
        <w:rPr>
          <w:spacing w:val="-4"/>
          <w:sz w:val="26"/>
        </w:rPr>
        <w:t> </w:t>
      </w:r>
      <w:r>
        <w:rPr>
          <w:sz w:val="26"/>
        </w:rPr>
        <w:t>tử</w:t>
      </w:r>
      <w:r>
        <w:rPr>
          <w:spacing w:val="1"/>
          <w:sz w:val="26"/>
        </w:rPr>
        <w:t> </w:t>
      </w:r>
      <w:r>
        <w:rPr>
          <w:i/>
          <w:spacing w:val="-2"/>
          <w:sz w:val="26"/>
        </w:rPr>
        <w:t>(ācayagāmi)</w:t>
      </w:r>
      <w:r>
        <w:rPr>
          <w:spacing w:val="-2"/>
          <w:sz w:val="26"/>
        </w:rPr>
        <w:t>.</w:t>
      </w:r>
    </w:p>
    <w:p>
      <w:pPr>
        <w:pStyle w:val="ListParagraph"/>
        <w:numPr>
          <w:ilvl w:val="0"/>
          <w:numId w:val="487"/>
        </w:numPr>
        <w:tabs>
          <w:tab w:pos="849" w:val="left" w:leader="none"/>
        </w:tabs>
        <w:spacing w:line="318" w:lineRule="exact" w:before="0" w:after="0"/>
        <w:ind w:left="849" w:right="0" w:hanging="283"/>
        <w:jc w:val="left"/>
        <w:rPr>
          <w:sz w:val="26"/>
        </w:rPr>
      </w:pPr>
      <w:r>
        <w:rPr>
          <w:sz w:val="26"/>
        </w:rPr>
        <w:t>...</w:t>
      </w:r>
      <w:r>
        <w:rPr>
          <w:spacing w:val="-4"/>
          <w:sz w:val="26"/>
        </w:rPr>
        <w:t> </w:t>
      </w:r>
      <w:r>
        <w:rPr>
          <w:sz w:val="26"/>
        </w:rPr>
        <w:t>Nhờ</w:t>
      </w:r>
      <w:r>
        <w:rPr>
          <w:spacing w:val="-4"/>
          <w:sz w:val="26"/>
        </w:rPr>
        <w:t> </w:t>
      </w:r>
      <w:r>
        <w:rPr>
          <w:sz w:val="26"/>
        </w:rPr>
        <w:t>cậy</w:t>
      </w:r>
      <w:r>
        <w:rPr>
          <w:spacing w:val="-6"/>
          <w:sz w:val="26"/>
        </w:rPr>
        <w:t> </w:t>
      </w:r>
      <w:r>
        <w:rPr>
          <w:sz w:val="26"/>
        </w:rPr>
        <w:t>pháp</w:t>
      </w:r>
      <w:r>
        <w:rPr>
          <w:spacing w:val="-4"/>
          <w:sz w:val="26"/>
        </w:rPr>
        <w:t> </w:t>
      </w:r>
      <w:r>
        <w:rPr>
          <w:sz w:val="26"/>
        </w:rPr>
        <w:t>nhân</w:t>
      </w:r>
      <w:r>
        <w:rPr>
          <w:spacing w:val="-1"/>
          <w:sz w:val="26"/>
        </w:rPr>
        <w:t> </w:t>
      </w:r>
      <w:r>
        <w:rPr>
          <w:sz w:val="26"/>
        </w:rPr>
        <w:t>đến</w:t>
      </w:r>
      <w:r>
        <w:rPr>
          <w:spacing w:val="-4"/>
          <w:sz w:val="26"/>
        </w:rPr>
        <w:t> </w:t>
      </w:r>
      <w:r>
        <w:rPr>
          <w:sz w:val="26"/>
        </w:rPr>
        <w:t>Níp</w:t>
      </w:r>
      <w:r>
        <w:rPr>
          <w:spacing w:val="-4"/>
          <w:sz w:val="26"/>
        </w:rPr>
        <w:t> </w:t>
      </w:r>
      <w:r>
        <w:rPr>
          <w:sz w:val="26"/>
        </w:rPr>
        <w:t>Bàn</w:t>
      </w:r>
      <w:r>
        <w:rPr>
          <w:spacing w:val="-4"/>
          <w:sz w:val="26"/>
        </w:rPr>
        <w:t> </w:t>
      </w:r>
      <w:r>
        <w:rPr>
          <w:sz w:val="26"/>
        </w:rPr>
        <w:t>có</w:t>
      </w:r>
      <w:r>
        <w:rPr>
          <w:spacing w:val="-3"/>
          <w:sz w:val="26"/>
        </w:rPr>
        <w:t> </w:t>
      </w:r>
      <w:r>
        <w:rPr>
          <w:sz w:val="26"/>
        </w:rPr>
        <w:t>1</w:t>
      </w:r>
      <w:r>
        <w:rPr>
          <w:spacing w:val="-4"/>
          <w:sz w:val="26"/>
        </w:rPr>
        <w:t> câu.</w:t>
      </w:r>
    </w:p>
    <w:p>
      <w:pPr>
        <w:pStyle w:val="Heading3"/>
        <w:spacing w:before="5"/>
      </w:pPr>
      <w:r>
        <w:rPr>
          <w:spacing w:val="-2"/>
        </w:rPr>
        <w:t>1046.</w:t>
      </w:r>
    </w:p>
    <w:p>
      <w:pPr>
        <w:pStyle w:val="ListParagraph"/>
        <w:numPr>
          <w:ilvl w:val="0"/>
          <w:numId w:val="487"/>
        </w:numPr>
        <w:tabs>
          <w:tab w:pos="850" w:val="left" w:leader="none"/>
        </w:tabs>
        <w:spacing w:line="237" w:lineRule="auto" w:before="0" w:after="0"/>
        <w:ind w:left="850" w:right="139" w:hanging="284"/>
        <w:jc w:val="left"/>
        <w:rPr>
          <w:sz w:val="26"/>
        </w:rPr>
      </w:pPr>
      <w:r>
        <w:rPr>
          <w:sz w:val="26"/>
        </w:rPr>
        <w:t>Pháp phi nhân sanh tử phi nhân đến Níp Bàn nhờ cậy pháp phi nhân sanh tử phi nhân đến Níp Bàn...</w:t>
      </w:r>
    </w:p>
    <w:p>
      <w:pPr>
        <w:pStyle w:val="ListParagraph"/>
        <w:numPr>
          <w:ilvl w:val="1"/>
          <w:numId w:val="487"/>
        </w:numPr>
        <w:tabs>
          <w:tab w:pos="1135" w:val="left" w:leader="none"/>
        </w:tabs>
        <w:spacing w:line="240" w:lineRule="auto" w:before="2" w:after="0"/>
        <w:ind w:left="1135" w:right="137" w:hanging="286"/>
        <w:jc w:val="left"/>
        <w:rPr>
          <w:sz w:val="26"/>
        </w:rPr>
      </w:pPr>
      <w:r>
        <w:rPr>
          <w:sz w:val="26"/>
        </w:rPr>
        <w:t>3</w:t>
      </w:r>
      <w:r>
        <w:rPr>
          <w:spacing w:val="28"/>
          <w:sz w:val="26"/>
        </w:rPr>
        <w:t> </w:t>
      </w:r>
      <w:r>
        <w:rPr>
          <w:sz w:val="26"/>
        </w:rPr>
        <w:t>uẩn</w:t>
      </w:r>
      <w:r>
        <w:rPr>
          <w:spacing w:val="28"/>
          <w:sz w:val="26"/>
        </w:rPr>
        <w:t> </w:t>
      </w:r>
      <w:r>
        <w:rPr>
          <w:sz w:val="26"/>
        </w:rPr>
        <w:t>nhờ</w:t>
      </w:r>
      <w:r>
        <w:rPr>
          <w:spacing w:val="28"/>
          <w:sz w:val="26"/>
        </w:rPr>
        <w:t> </w:t>
      </w:r>
      <w:r>
        <w:rPr>
          <w:sz w:val="26"/>
        </w:rPr>
        <w:t>cậy</w:t>
      </w:r>
      <w:r>
        <w:rPr>
          <w:spacing w:val="23"/>
          <w:sz w:val="26"/>
        </w:rPr>
        <w:t> </w:t>
      </w:r>
      <w:r>
        <w:rPr>
          <w:sz w:val="26"/>
        </w:rPr>
        <w:t>1</w:t>
      </w:r>
      <w:r>
        <w:rPr>
          <w:spacing w:val="28"/>
          <w:sz w:val="26"/>
        </w:rPr>
        <w:t> </w:t>
      </w:r>
      <w:r>
        <w:rPr>
          <w:sz w:val="26"/>
        </w:rPr>
        <w:t>uẩn</w:t>
      </w:r>
      <w:r>
        <w:rPr>
          <w:spacing w:val="33"/>
          <w:sz w:val="26"/>
        </w:rPr>
        <w:t> </w:t>
      </w:r>
      <w:r>
        <w:rPr>
          <w:sz w:val="26"/>
        </w:rPr>
        <w:t>phi</w:t>
      </w:r>
      <w:r>
        <w:rPr>
          <w:spacing w:val="28"/>
          <w:sz w:val="26"/>
        </w:rPr>
        <w:t> </w:t>
      </w:r>
      <w:r>
        <w:rPr>
          <w:sz w:val="26"/>
        </w:rPr>
        <w:t>nhân</w:t>
      </w:r>
      <w:r>
        <w:rPr>
          <w:spacing w:val="28"/>
          <w:sz w:val="26"/>
        </w:rPr>
        <w:t> </w:t>
      </w:r>
      <w:r>
        <w:rPr>
          <w:sz w:val="26"/>
        </w:rPr>
        <w:t>sanh</w:t>
      </w:r>
      <w:r>
        <w:rPr>
          <w:spacing w:val="28"/>
          <w:sz w:val="26"/>
        </w:rPr>
        <w:t> </w:t>
      </w:r>
      <w:r>
        <w:rPr>
          <w:sz w:val="26"/>
        </w:rPr>
        <w:t>tử</w:t>
      </w:r>
      <w:r>
        <w:rPr>
          <w:spacing w:val="30"/>
          <w:sz w:val="26"/>
        </w:rPr>
        <w:t> </w:t>
      </w:r>
      <w:r>
        <w:rPr>
          <w:sz w:val="26"/>
        </w:rPr>
        <w:t>phi</w:t>
      </w:r>
      <w:r>
        <w:rPr>
          <w:spacing w:val="31"/>
          <w:sz w:val="26"/>
        </w:rPr>
        <w:t> </w:t>
      </w:r>
      <w:r>
        <w:rPr>
          <w:sz w:val="26"/>
        </w:rPr>
        <w:t>nhân</w:t>
      </w:r>
      <w:r>
        <w:rPr>
          <w:spacing w:val="28"/>
          <w:sz w:val="26"/>
        </w:rPr>
        <w:t> </w:t>
      </w:r>
      <w:r>
        <w:rPr>
          <w:sz w:val="26"/>
        </w:rPr>
        <w:t>đến</w:t>
      </w:r>
      <w:r>
        <w:rPr>
          <w:spacing w:val="29"/>
          <w:sz w:val="26"/>
        </w:rPr>
        <w:t> </w:t>
      </w:r>
      <w:r>
        <w:rPr>
          <w:sz w:val="26"/>
        </w:rPr>
        <w:t>Níp</w:t>
      </w:r>
      <w:r>
        <w:rPr>
          <w:spacing w:val="28"/>
          <w:sz w:val="26"/>
        </w:rPr>
        <w:t> </w:t>
      </w:r>
      <w:r>
        <w:rPr>
          <w:sz w:val="26"/>
        </w:rPr>
        <w:t>Bàn;</w:t>
      </w:r>
      <w:r>
        <w:rPr>
          <w:spacing w:val="28"/>
          <w:sz w:val="26"/>
        </w:rPr>
        <w:t> </w:t>
      </w:r>
      <w:r>
        <w:rPr>
          <w:sz w:val="26"/>
        </w:rPr>
        <w:t>2</w:t>
      </w:r>
      <w:r>
        <w:rPr>
          <w:spacing w:val="31"/>
          <w:sz w:val="26"/>
        </w:rPr>
        <w:t> </w:t>
      </w:r>
      <w:r>
        <w:rPr>
          <w:sz w:val="26"/>
        </w:rPr>
        <w:t>uẩn...</w:t>
      </w:r>
      <w:r>
        <w:rPr>
          <w:spacing w:val="30"/>
          <w:sz w:val="26"/>
        </w:rPr>
        <w:t> </w:t>
      </w:r>
      <w:r>
        <w:rPr>
          <w:sz w:val="26"/>
        </w:rPr>
        <w:t>Sát-na</w:t>
      </w:r>
      <w:r>
        <w:rPr>
          <w:spacing w:val="28"/>
          <w:sz w:val="26"/>
        </w:rPr>
        <w:t> </w:t>
      </w:r>
      <w:r>
        <w:rPr>
          <w:sz w:val="26"/>
        </w:rPr>
        <w:t>tục sinh: Uẩn nhờ cậy vật;</w:t>
      </w:r>
    </w:p>
    <w:p>
      <w:pPr>
        <w:pStyle w:val="ListParagraph"/>
        <w:numPr>
          <w:ilvl w:val="1"/>
          <w:numId w:val="487"/>
        </w:numPr>
        <w:tabs>
          <w:tab w:pos="1135" w:val="left" w:leader="none"/>
        </w:tabs>
        <w:spacing w:line="240" w:lineRule="auto" w:before="0" w:after="0"/>
        <w:ind w:left="1135" w:right="138" w:hanging="286"/>
        <w:jc w:val="left"/>
        <w:rPr>
          <w:sz w:val="26"/>
        </w:rPr>
      </w:pPr>
      <w:r>
        <w:rPr>
          <w:sz w:val="26"/>
        </w:rPr>
        <w:t>Nhãn</w:t>
      </w:r>
      <w:r>
        <w:rPr>
          <w:spacing w:val="21"/>
          <w:sz w:val="26"/>
        </w:rPr>
        <w:t> </w:t>
      </w:r>
      <w:r>
        <w:rPr>
          <w:sz w:val="26"/>
        </w:rPr>
        <w:t>thức</w:t>
      </w:r>
      <w:r>
        <w:rPr>
          <w:spacing w:val="21"/>
          <w:sz w:val="26"/>
        </w:rPr>
        <w:t> </w:t>
      </w:r>
      <w:r>
        <w:rPr>
          <w:sz w:val="26"/>
        </w:rPr>
        <w:t>nhờ</w:t>
      </w:r>
      <w:r>
        <w:rPr>
          <w:spacing w:val="21"/>
          <w:sz w:val="26"/>
        </w:rPr>
        <w:t> </w:t>
      </w:r>
      <w:r>
        <w:rPr>
          <w:sz w:val="26"/>
        </w:rPr>
        <w:t>cậy nhãn</w:t>
      </w:r>
      <w:r>
        <w:rPr>
          <w:spacing w:val="21"/>
          <w:sz w:val="26"/>
        </w:rPr>
        <w:t> </w:t>
      </w:r>
      <w:r>
        <w:rPr>
          <w:sz w:val="26"/>
        </w:rPr>
        <w:t>xứ,...</w:t>
      </w:r>
      <w:r>
        <w:rPr>
          <w:spacing w:val="21"/>
          <w:sz w:val="26"/>
        </w:rPr>
        <w:t> </w:t>
      </w:r>
      <w:r>
        <w:rPr>
          <w:sz w:val="26"/>
        </w:rPr>
        <w:t>thân</w:t>
      </w:r>
      <w:r>
        <w:rPr>
          <w:spacing w:val="22"/>
          <w:sz w:val="26"/>
        </w:rPr>
        <w:t> </w:t>
      </w:r>
      <w:r>
        <w:rPr>
          <w:sz w:val="26"/>
        </w:rPr>
        <w:t>thức</w:t>
      </w:r>
      <w:r>
        <w:rPr>
          <w:spacing w:val="21"/>
          <w:sz w:val="26"/>
        </w:rPr>
        <w:t> </w:t>
      </w:r>
      <w:r>
        <w:rPr>
          <w:sz w:val="26"/>
        </w:rPr>
        <w:t>nhờ</w:t>
      </w:r>
      <w:r>
        <w:rPr>
          <w:spacing w:val="21"/>
          <w:sz w:val="26"/>
        </w:rPr>
        <w:t> </w:t>
      </w:r>
      <w:r>
        <w:rPr>
          <w:sz w:val="26"/>
        </w:rPr>
        <w:t>cậy thân</w:t>
      </w:r>
      <w:r>
        <w:rPr>
          <w:spacing w:val="21"/>
          <w:sz w:val="26"/>
        </w:rPr>
        <w:t> </w:t>
      </w:r>
      <w:r>
        <w:rPr>
          <w:sz w:val="26"/>
        </w:rPr>
        <w:t>xứ.</w:t>
      </w:r>
      <w:r>
        <w:rPr>
          <w:spacing w:val="21"/>
          <w:sz w:val="26"/>
        </w:rPr>
        <w:t> </w:t>
      </w:r>
      <w:r>
        <w:rPr>
          <w:sz w:val="26"/>
        </w:rPr>
        <w:t>1</w:t>
      </w:r>
      <w:r>
        <w:rPr>
          <w:spacing w:val="21"/>
          <w:sz w:val="26"/>
        </w:rPr>
        <w:t> </w:t>
      </w:r>
      <w:r>
        <w:rPr>
          <w:sz w:val="26"/>
        </w:rPr>
        <w:t>uẩn</w:t>
      </w:r>
      <w:r>
        <w:rPr>
          <w:spacing w:val="24"/>
          <w:sz w:val="26"/>
        </w:rPr>
        <w:t> </w:t>
      </w:r>
      <w:r>
        <w:rPr>
          <w:sz w:val="26"/>
        </w:rPr>
        <w:t>phi</w:t>
      </w:r>
      <w:r>
        <w:rPr>
          <w:spacing w:val="22"/>
          <w:sz w:val="26"/>
        </w:rPr>
        <w:t> </w:t>
      </w:r>
      <w:r>
        <w:rPr>
          <w:sz w:val="26"/>
        </w:rPr>
        <w:t>nhân</w:t>
      </w:r>
      <w:r>
        <w:rPr>
          <w:spacing w:val="21"/>
          <w:sz w:val="26"/>
        </w:rPr>
        <w:t> </w:t>
      </w:r>
      <w:r>
        <w:rPr>
          <w:sz w:val="26"/>
        </w:rPr>
        <w:t>sanh</w:t>
      </w:r>
      <w:r>
        <w:rPr>
          <w:spacing w:val="21"/>
          <w:sz w:val="26"/>
        </w:rPr>
        <w:t> </w:t>
      </w:r>
      <w:r>
        <w:rPr>
          <w:sz w:val="26"/>
        </w:rPr>
        <w:t>tử phi nhân đến Níp Bàn nhờ cậy vật.</w:t>
      </w:r>
    </w:p>
    <w:p>
      <w:pPr>
        <w:pStyle w:val="ListParagraph"/>
        <w:numPr>
          <w:ilvl w:val="0"/>
          <w:numId w:val="487"/>
        </w:numPr>
        <w:tabs>
          <w:tab w:pos="848" w:val="left" w:leader="none"/>
          <w:tab w:pos="1135" w:val="left" w:leader="none"/>
        </w:tabs>
        <w:spacing w:line="237" w:lineRule="auto" w:before="123" w:after="0"/>
        <w:ind w:left="1135" w:right="1513" w:hanging="570"/>
        <w:jc w:val="left"/>
        <w:rPr>
          <w:sz w:val="26"/>
        </w:rPr>
      </w:pPr>
      <w:r>
        <w:rPr>
          <w:sz w:val="26"/>
        </w:rPr>
        <w:t>Pháp</w:t>
      </w:r>
      <w:r>
        <w:rPr>
          <w:spacing w:val="-3"/>
          <w:sz w:val="26"/>
        </w:rPr>
        <w:t> </w:t>
      </w:r>
      <w:r>
        <w:rPr>
          <w:sz w:val="26"/>
        </w:rPr>
        <w:t>nhân sanh</w:t>
      </w:r>
      <w:r>
        <w:rPr>
          <w:spacing w:val="-3"/>
          <w:sz w:val="26"/>
        </w:rPr>
        <w:t> </w:t>
      </w:r>
      <w:r>
        <w:rPr>
          <w:sz w:val="26"/>
        </w:rPr>
        <w:t>tử</w:t>
      </w:r>
      <w:r>
        <w:rPr>
          <w:spacing w:val="-2"/>
          <w:sz w:val="26"/>
        </w:rPr>
        <w:t> </w:t>
      </w:r>
      <w:r>
        <w:rPr>
          <w:sz w:val="26"/>
        </w:rPr>
        <w:t>nhờ</w:t>
      </w:r>
      <w:r>
        <w:rPr>
          <w:spacing w:val="-1"/>
          <w:sz w:val="26"/>
        </w:rPr>
        <w:t> </w:t>
      </w:r>
      <w:r>
        <w:rPr>
          <w:sz w:val="26"/>
        </w:rPr>
        <w:t>cậy</w:t>
      </w:r>
      <w:r>
        <w:rPr>
          <w:spacing w:val="-3"/>
          <w:sz w:val="26"/>
        </w:rPr>
        <w:t> </w:t>
      </w:r>
      <w:r>
        <w:rPr>
          <w:sz w:val="26"/>
        </w:rPr>
        <w:t>pháp</w:t>
      </w:r>
      <w:r>
        <w:rPr>
          <w:spacing w:val="-3"/>
          <w:sz w:val="26"/>
        </w:rPr>
        <w:t> </w:t>
      </w:r>
      <w:r>
        <w:rPr>
          <w:sz w:val="26"/>
        </w:rPr>
        <w:t>phi</w:t>
      </w:r>
      <w:r>
        <w:rPr>
          <w:spacing w:val="-2"/>
          <w:sz w:val="26"/>
        </w:rPr>
        <w:t> </w:t>
      </w:r>
      <w:r>
        <w:rPr>
          <w:sz w:val="26"/>
        </w:rPr>
        <w:t>nhân</w:t>
      </w:r>
      <w:r>
        <w:rPr>
          <w:spacing w:val="-3"/>
          <w:sz w:val="26"/>
        </w:rPr>
        <w:t> </w:t>
      </w:r>
      <w:r>
        <w:rPr>
          <w:sz w:val="26"/>
        </w:rPr>
        <w:t>sanh tử</w:t>
      </w:r>
      <w:r>
        <w:rPr>
          <w:spacing w:val="-1"/>
          <w:sz w:val="26"/>
        </w:rPr>
        <w:t> </w:t>
      </w:r>
      <w:r>
        <w:rPr>
          <w:sz w:val="26"/>
        </w:rPr>
        <w:t>phi</w:t>
      </w:r>
      <w:r>
        <w:rPr>
          <w:spacing w:val="-3"/>
          <w:sz w:val="26"/>
        </w:rPr>
        <w:t> </w:t>
      </w:r>
      <w:r>
        <w:rPr>
          <w:sz w:val="26"/>
        </w:rPr>
        <w:t>nhân</w:t>
      </w:r>
      <w:r>
        <w:rPr>
          <w:spacing w:val="-3"/>
          <w:sz w:val="26"/>
        </w:rPr>
        <w:t> </w:t>
      </w:r>
      <w:r>
        <w:rPr>
          <w:sz w:val="26"/>
        </w:rPr>
        <w:t>đến</w:t>
      </w:r>
      <w:r>
        <w:rPr>
          <w:spacing w:val="-2"/>
          <w:sz w:val="26"/>
        </w:rPr>
        <w:t> </w:t>
      </w:r>
      <w:r>
        <w:rPr>
          <w:sz w:val="26"/>
        </w:rPr>
        <w:t>Níp</w:t>
      </w:r>
      <w:r>
        <w:rPr>
          <w:spacing w:val="-1"/>
          <w:sz w:val="26"/>
        </w:rPr>
        <w:t> </w:t>
      </w:r>
      <w:r>
        <w:rPr>
          <w:sz w:val="26"/>
        </w:rPr>
        <w:t>Bàn... Uẩn nhân sanh tử nhờ cậy vật </w:t>
      </w:r>
      <w:r>
        <w:rPr>
          <w:i/>
          <w:sz w:val="26"/>
        </w:rPr>
        <w:t>(vatthu)</w:t>
      </w:r>
      <w:r>
        <w:rPr>
          <w:sz w:val="26"/>
        </w:rPr>
        <w:t>.</w:t>
      </w:r>
    </w:p>
    <w:p>
      <w:pPr>
        <w:pStyle w:val="ListParagraph"/>
        <w:numPr>
          <w:ilvl w:val="0"/>
          <w:numId w:val="487"/>
        </w:numPr>
        <w:tabs>
          <w:tab w:pos="848" w:val="left" w:leader="none"/>
          <w:tab w:pos="1135" w:val="left" w:leader="none"/>
        </w:tabs>
        <w:spacing w:line="237" w:lineRule="auto" w:before="125" w:after="0"/>
        <w:ind w:left="1135" w:right="955" w:hanging="570"/>
        <w:jc w:val="left"/>
        <w:rPr>
          <w:sz w:val="26"/>
        </w:rPr>
      </w:pPr>
      <w:r>
        <w:rPr>
          <w:sz w:val="26"/>
        </w:rPr>
        <w:t>Pháp</w:t>
      </w:r>
      <w:r>
        <w:rPr>
          <w:spacing w:val="-3"/>
          <w:sz w:val="26"/>
        </w:rPr>
        <w:t> </w:t>
      </w:r>
      <w:r>
        <w:rPr>
          <w:sz w:val="26"/>
        </w:rPr>
        <w:t>nhân đến</w:t>
      </w:r>
      <w:r>
        <w:rPr>
          <w:spacing w:val="-3"/>
          <w:sz w:val="26"/>
        </w:rPr>
        <w:t> </w:t>
      </w:r>
      <w:r>
        <w:rPr>
          <w:sz w:val="26"/>
        </w:rPr>
        <w:t>Níp Bàn</w:t>
      </w:r>
      <w:r>
        <w:rPr>
          <w:spacing w:val="-3"/>
          <w:sz w:val="26"/>
        </w:rPr>
        <w:t> </w:t>
      </w:r>
      <w:r>
        <w:rPr>
          <w:sz w:val="26"/>
        </w:rPr>
        <w:t>nhờ</w:t>
      </w:r>
      <w:r>
        <w:rPr>
          <w:spacing w:val="-3"/>
          <w:sz w:val="26"/>
        </w:rPr>
        <w:t> </w:t>
      </w:r>
      <w:r>
        <w:rPr>
          <w:sz w:val="26"/>
        </w:rPr>
        <w:t>cậy</w:t>
      </w:r>
      <w:r>
        <w:rPr>
          <w:spacing w:val="-4"/>
          <w:sz w:val="26"/>
        </w:rPr>
        <w:t> </w:t>
      </w:r>
      <w:r>
        <w:rPr>
          <w:sz w:val="26"/>
        </w:rPr>
        <w:t>pháp</w:t>
      </w:r>
      <w:r>
        <w:rPr>
          <w:spacing w:val="-3"/>
          <w:sz w:val="26"/>
        </w:rPr>
        <w:t> </w:t>
      </w:r>
      <w:r>
        <w:rPr>
          <w:sz w:val="26"/>
        </w:rPr>
        <w:t>phi</w:t>
      </w:r>
      <w:r>
        <w:rPr>
          <w:spacing w:val="-2"/>
          <w:sz w:val="26"/>
        </w:rPr>
        <w:t> </w:t>
      </w:r>
      <w:r>
        <w:rPr>
          <w:sz w:val="26"/>
        </w:rPr>
        <w:t>nhân</w:t>
      </w:r>
      <w:r>
        <w:rPr>
          <w:spacing w:val="-3"/>
          <w:sz w:val="26"/>
        </w:rPr>
        <w:t> </w:t>
      </w:r>
      <w:r>
        <w:rPr>
          <w:sz w:val="26"/>
        </w:rPr>
        <w:t>sanh</w:t>
      </w:r>
      <w:r>
        <w:rPr>
          <w:spacing w:val="-3"/>
          <w:sz w:val="26"/>
        </w:rPr>
        <w:t> </w:t>
      </w:r>
      <w:r>
        <w:rPr>
          <w:sz w:val="26"/>
        </w:rPr>
        <w:t>tử</w:t>
      </w:r>
      <w:r>
        <w:rPr>
          <w:spacing w:val="-1"/>
          <w:sz w:val="26"/>
        </w:rPr>
        <w:t> </w:t>
      </w:r>
      <w:r>
        <w:rPr>
          <w:sz w:val="26"/>
        </w:rPr>
        <w:t>phi nhân</w:t>
      </w:r>
      <w:r>
        <w:rPr>
          <w:spacing w:val="-3"/>
          <w:sz w:val="26"/>
        </w:rPr>
        <w:t> </w:t>
      </w:r>
      <w:r>
        <w:rPr>
          <w:sz w:val="26"/>
        </w:rPr>
        <w:t>đến Níp</w:t>
      </w:r>
      <w:r>
        <w:rPr>
          <w:spacing w:val="-3"/>
          <w:sz w:val="26"/>
        </w:rPr>
        <w:t> </w:t>
      </w:r>
      <w:r>
        <w:rPr>
          <w:sz w:val="26"/>
        </w:rPr>
        <w:t>Bàn... Uẩn nhân đến Níp Bàn </w:t>
      </w:r>
      <w:r>
        <w:rPr>
          <w:i/>
          <w:sz w:val="26"/>
        </w:rPr>
        <w:t>(Apacayagāmi) </w:t>
      </w:r>
      <w:r>
        <w:rPr>
          <w:sz w:val="26"/>
        </w:rPr>
        <w:t>nhờ cậy vật.</w:t>
      </w:r>
    </w:p>
    <w:p>
      <w:pPr>
        <w:pStyle w:val="Heading3"/>
        <w:spacing w:line="295" w:lineRule="exact" w:before="10"/>
      </w:pPr>
      <w:r>
        <w:rPr>
          <w:spacing w:val="-2"/>
        </w:rPr>
        <w:t>1047.</w:t>
      </w:r>
    </w:p>
    <w:p>
      <w:pPr>
        <w:pStyle w:val="BodyText"/>
      </w:pPr>
      <w:r>
        <w:rPr/>
        <w:t>Pháp nhân sanh tử</w:t>
      </w:r>
      <w:r>
        <w:rPr>
          <w:spacing w:val="18"/>
        </w:rPr>
        <w:t> </w:t>
      </w:r>
      <w:r>
        <w:rPr/>
        <w:t>nhờ</w:t>
      </w:r>
      <w:r>
        <w:rPr>
          <w:spacing w:val="19"/>
        </w:rPr>
        <w:t> </w:t>
      </w:r>
      <w:r>
        <w:rPr/>
        <w:t>cậy chư</w:t>
      </w:r>
      <w:r>
        <w:rPr>
          <w:spacing w:val="24"/>
        </w:rPr>
        <w:t> </w:t>
      </w:r>
      <w:r>
        <w:rPr/>
        <w:t>pháp</w:t>
      </w:r>
      <w:r>
        <w:rPr>
          <w:spacing w:val="18"/>
        </w:rPr>
        <w:t> </w:t>
      </w:r>
      <w:r>
        <w:rPr/>
        <w:t>nhân sanh tử</w:t>
      </w:r>
      <w:r>
        <w:rPr>
          <w:spacing w:val="18"/>
        </w:rPr>
        <w:t> </w:t>
      </w:r>
      <w:r>
        <w:rPr/>
        <w:t>và</w:t>
      </w:r>
      <w:r>
        <w:rPr>
          <w:spacing w:val="22"/>
        </w:rPr>
        <w:t> </w:t>
      </w:r>
      <w:r>
        <w:rPr/>
        <w:t>phi nhân sanh tử</w:t>
      </w:r>
      <w:r>
        <w:rPr>
          <w:spacing w:val="20"/>
        </w:rPr>
        <w:t> </w:t>
      </w:r>
      <w:r>
        <w:rPr/>
        <w:t>phi</w:t>
      </w:r>
      <w:r>
        <w:rPr>
          <w:spacing w:val="20"/>
        </w:rPr>
        <w:t> </w:t>
      </w:r>
      <w:r>
        <w:rPr/>
        <w:t>nhân</w:t>
      </w:r>
      <w:r>
        <w:rPr>
          <w:spacing w:val="20"/>
        </w:rPr>
        <w:t> </w:t>
      </w:r>
      <w:r>
        <w:rPr/>
        <w:t>đến Níp Bàn...</w:t>
      </w:r>
    </w:p>
    <w:p>
      <w:pPr>
        <w:pStyle w:val="BodyText"/>
        <w:ind w:left="1135"/>
      </w:pPr>
      <w:r>
        <w:rPr/>
        <w:t>3</w:t>
      </w:r>
      <w:r>
        <w:rPr>
          <w:spacing w:val="-4"/>
        </w:rPr>
        <w:t> </w:t>
      </w:r>
      <w:r>
        <w:rPr/>
        <w:t>uẩn</w:t>
      </w:r>
      <w:r>
        <w:rPr>
          <w:spacing w:val="-3"/>
        </w:rPr>
        <w:t> </w:t>
      </w:r>
      <w:r>
        <w:rPr/>
        <w:t>nhờ</w:t>
      </w:r>
      <w:r>
        <w:rPr>
          <w:spacing w:val="-1"/>
        </w:rPr>
        <w:t> </w:t>
      </w:r>
      <w:r>
        <w:rPr/>
        <w:t>cậy</w:t>
      </w:r>
      <w:r>
        <w:rPr>
          <w:spacing w:val="-9"/>
        </w:rPr>
        <w:t> </w:t>
      </w:r>
      <w:r>
        <w:rPr/>
        <w:t>1</w:t>
      </w:r>
      <w:r>
        <w:rPr>
          <w:spacing w:val="-3"/>
        </w:rPr>
        <w:t> </w:t>
      </w:r>
      <w:r>
        <w:rPr/>
        <w:t>uẩn</w:t>
      </w:r>
      <w:r>
        <w:rPr>
          <w:spacing w:val="-3"/>
        </w:rPr>
        <w:t> </w:t>
      </w:r>
      <w:r>
        <w:rPr/>
        <w:t>nhân</w:t>
      </w:r>
      <w:r>
        <w:rPr>
          <w:spacing w:val="-3"/>
        </w:rPr>
        <w:t> </w:t>
      </w:r>
      <w:r>
        <w:rPr/>
        <w:t>sanh</w:t>
      </w:r>
      <w:r>
        <w:rPr>
          <w:spacing w:val="-4"/>
        </w:rPr>
        <w:t> </w:t>
      </w:r>
      <w:r>
        <w:rPr/>
        <w:t>tử</w:t>
      </w:r>
      <w:r>
        <w:rPr>
          <w:spacing w:val="-2"/>
        </w:rPr>
        <w:t> </w:t>
      </w:r>
      <w:r>
        <w:rPr/>
        <w:t>và</w:t>
      </w:r>
      <w:r>
        <w:rPr>
          <w:spacing w:val="-3"/>
        </w:rPr>
        <w:t> </w:t>
      </w:r>
      <w:r>
        <w:rPr/>
        <w:t>vật;</w:t>
      </w:r>
      <w:r>
        <w:rPr>
          <w:spacing w:val="-4"/>
        </w:rPr>
        <w:t> </w:t>
      </w:r>
      <w:r>
        <w:rPr/>
        <w:t>2</w:t>
      </w:r>
      <w:r>
        <w:rPr>
          <w:spacing w:val="-3"/>
        </w:rPr>
        <w:t> </w:t>
      </w:r>
      <w:r>
        <w:rPr>
          <w:spacing w:val="-2"/>
        </w:rPr>
        <w:t>uẩn...</w:t>
      </w:r>
    </w:p>
    <w:p>
      <w:pPr>
        <w:pStyle w:val="Heading3"/>
        <w:spacing w:before="3"/>
      </w:pPr>
      <w:r>
        <w:rPr>
          <w:spacing w:val="-2"/>
        </w:rPr>
        <w:t>1048.</w:t>
      </w:r>
    </w:p>
    <w:p>
      <w:pPr>
        <w:pStyle w:val="BodyText"/>
      </w:pPr>
      <w:r>
        <w:rPr/>
        <w:t>Pháp nhân đến Níp Bàn nhờ cậy chư pháp nhân đến Níp Bàn và phi nhân sanh tử </w:t>
      </w:r>
      <w:r>
        <w:rPr/>
        <w:t>phi</w:t>
      </w:r>
      <w:r>
        <w:rPr>
          <w:spacing w:val="40"/>
        </w:rPr>
        <w:t> </w:t>
      </w:r>
      <w:r>
        <w:rPr/>
        <w:t>nhân đến Níp Bàn sanh ra do Cảnh duyên:</w:t>
      </w:r>
    </w:p>
    <w:p>
      <w:pPr>
        <w:pStyle w:val="BodyText"/>
        <w:ind w:left="1135"/>
      </w:pPr>
      <w:r>
        <w:rPr/>
        <w:t>3</w:t>
      </w:r>
      <w:r>
        <w:rPr>
          <w:spacing w:val="-4"/>
        </w:rPr>
        <w:t> </w:t>
      </w:r>
      <w:r>
        <w:rPr/>
        <w:t>uẩn</w:t>
      </w:r>
      <w:r>
        <w:rPr>
          <w:spacing w:val="-4"/>
        </w:rPr>
        <w:t> </w:t>
      </w:r>
      <w:r>
        <w:rPr/>
        <w:t>nhờ</w:t>
      </w:r>
      <w:r>
        <w:rPr>
          <w:spacing w:val="-1"/>
        </w:rPr>
        <w:t> </w:t>
      </w:r>
      <w:r>
        <w:rPr/>
        <w:t>cậy</w:t>
      </w:r>
      <w:r>
        <w:rPr>
          <w:spacing w:val="-9"/>
        </w:rPr>
        <w:t> </w:t>
      </w:r>
      <w:r>
        <w:rPr/>
        <w:t>1</w:t>
      </w:r>
      <w:r>
        <w:rPr>
          <w:spacing w:val="-3"/>
        </w:rPr>
        <w:t> </w:t>
      </w:r>
      <w:r>
        <w:rPr/>
        <w:t>uẩn</w:t>
      </w:r>
      <w:r>
        <w:rPr>
          <w:spacing w:val="-4"/>
        </w:rPr>
        <w:t> </w:t>
      </w:r>
      <w:r>
        <w:rPr/>
        <w:t>nhân</w:t>
      </w:r>
      <w:r>
        <w:rPr>
          <w:spacing w:val="-4"/>
        </w:rPr>
        <w:t> </w:t>
      </w:r>
      <w:r>
        <w:rPr/>
        <w:t>đến</w:t>
      </w:r>
      <w:r>
        <w:rPr>
          <w:spacing w:val="-3"/>
        </w:rPr>
        <w:t> </w:t>
      </w:r>
      <w:r>
        <w:rPr/>
        <w:t>Níp</w:t>
      </w:r>
      <w:r>
        <w:rPr>
          <w:spacing w:val="-1"/>
        </w:rPr>
        <w:t> </w:t>
      </w:r>
      <w:r>
        <w:rPr/>
        <w:t>Bàn</w:t>
      </w:r>
      <w:r>
        <w:rPr>
          <w:spacing w:val="-4"/>
        </w:rPr>
        <w:t> </w:t>
      </w:r>
      <w:r>
        <w:rPr/>
        <w:t>và vật;</w:t>
      </w:r>
      <w:r>
        <w:rPr>
          <w:spacing w:val="-2"/>
        </w:rPr>
        <w:t> </w:t>
      </w:r>
      <w:r>
        <w:rPr/>
        <w:t>2</w:t>
      </w:r>
      <w:r>
        <w:rPr>
          <w:spacing w:val="-4"/>
        </w:rPr>
        <w:t> </w:t>
      </w:r>
      <w:r>
        <w:rPr>
          <w:spacing w:val="-2"/>
        </w:rPr>
        <w:t>uẩn...</w:t>
      </w:r>
    </w:p>
    <w:p>
      <w:pPr>
        <w:pStyle w:val="Heading3"/>
        <w:spacing w:before="3"/>
      </w:pPr>
      <w:r>
        <w:rPr>
          <w:spacing w:val="-2"/>
        </w:rPr>
        <w:t>1049.</w:t>
      </w:r>
    </w:p>
    <w:p>
      <w:pPr>
        <w:pStyle w:val="ListParagraph"/>
        <w:numPr>
          <w:ilvl w:val="0"/>
          <w:numId w:val="487"/>
        </w:numPr>
        <w:tabs>
          <w:tab w:pos="849" w:val="left" w:leader="none"/>
        </w:tabs>
        <w:spacing w:line="316" w:lineRule="exact" w:before="0" w:after="0"/>
        <w:ind w:left="849" w:right="0" w:hanging="283"/>
        <w:jc w:val="left"/>
        <w:rPr>
          <w:sz w:val="26"/>
        </w:rPr>
      </w:pPr>
      <w:r>
        <w:rPr>
          <w:sz w:val="26"/>
        </w:rPr>
        <w:t>Pháp</w:t>
      </w:r>
      <w:r>
        <w:rPr>
          <w:spacing w:val="-5"/>
          <w:sz w:val="26"/>
        </w:rPr>
        <w:t> </w:t>
      </w:r>
      <w:r>
        <w:rPr>
          <w:sz w:val="26"/>
        </w:rPr>
        <w:t>nhân</w:t>
      </w:r>
      <w:r>
        <w:rPr>
          <w:spacing w:val="-1"/>
          <w:sz w:val="26"/>
        </w:rPr>
        <w:t> </w:t>
      </w:r>
      <w:r>
        <w:rPr>
          <w:sz w:val="26"/>
        </w:rPr>
        <w:t>sanh</w:t>
      </w:r>
      <w:r>
        <w:rPr>
          <w:spacing w:val="-5"/>
          <w:sz w:val="26"/>
        </w:rPr>
        <w:t> </w:t>
      </w:r>
      <w:r>
        <w:rPr>
          <w:sz w:val="26"/>
        </w:rPr>
        <w:t>tử</w:t>
      </w:r>
      <w:r>
        <w:rPr>
          <w:spacing w:val="-3"/>
          <w:sz w:val="26"/>
        </w:rPr>
        <w:t> </w:t>
      </w:r>
      <w:r>
        <w:rPr>
          <w:sz w:val="26"/>
        </w:rPr>
        <w:t>nhờ</w:t>
      </w:r>
      <w:r>
        <w:rPr>
          <w:spacing w:val="-3"/>
          <w:sz w:val="26"/>
        </w:rPr>
        <w:t> </w:t>
      </w:r>
      <w:r>
        <w:rPr>
          <w:sz w:val="26"/>
        </w:rPr>
        <w:t>cậy</w:t>
      </w:r>
      <w:r>
        <w:rPr>
          <w:spacing w:val="-4"/>
          <w:sz w:val="26"/>
        </w:rPr>
        <w:t> </w:t>
      </w:r>
      <w:r>
        <w:rPr>
          <w:sz w:val="26"/>
        </w:rPr>
        <w:t>pháp</w:t>
      </w:r>
      <w:r>
        <w:rPr>
          <w:spacing w:val="-4"/>
          <w:sz w:val="26"/>
        </w:rPr>
        <w:t> </w:t>
      </w:r>
      <w:r>
        <w:rPr>
          <w:sz w:val="26"/>
        </w:rPr>
        <w:t>nhân</w:t>
      </w:r>
      <w:r>
        <w:rPr>
          <w:spacing w:val="-5"/>
          <w:sz w:val="26"/>
        </w:rPr>
        <w:t> </w:t>
      </w:r>
      <w:r>
        <w:rPr>
          <w:sz w:val="26"/>
        </w:rPr>
        <w:t>sanh</w:t>
      </w:r>
      <w:r>
        <w:rPr>
          <w:spacing w:val="-1"/>
          <w:sz w:val="26"/>
        </w:rPr>
        <w:t> </w:t>
      </w:r>
      <w:r>
        <w:rPr>
          <w:sz w:val="26"/>
        </w:rPr>
        <w:t>tử</w:t>
      </w:r>
      <w:r>
        <w:rPr>
          <w:spacing w:val="-4"/>
          <w:sz w:val="26"/>
        </w:rPr>
        <w:t> </w:t>
      </w:r>
      <w:r>
        <w:rPr>
          <w:sz w:val="26"/>
        </w:rPr>
        <w:t>sanh</w:t>
      </w:r>
      <w:r>
        <w:rPr>
          <w:spacing w:val="-4"/>
          <w:sz w:val="26"/>
        </w:rPr>
        <w:t> </w:t>
      </w:r>
      <w:r>
        <w:rPr>
          <w:sz w:val="26"/>
        </w:rPr>
        <w:t>ra</w:t>
      </w:r>
      <w:r>
        <w:rPr>
          <w:spacing w:val="-5"/>
          <w:sz w:val="26"/>
        </w:rPr>
        <w:t> </w:t>
      </w:r>
      <w:r>
        <w:rPr>
          <w:sz w:val="26"/>
        </w:rPr>
        <w:t>do</w:t>
      </w:r>
      <w:r>
        <w:rPr>
          <w:spacing w:val="-1"/>
          <w:sz w:val="26"/>
        </w:rPr>
        <w:t> </w:t>
      </w:r>
      <w:r>
        <w:rPr>
          <w:sz w:val="26"/>
        </w:rPr>
        <w:t>Trưởng</w:t>
      </w:r>
      <w:r>
        <w:rPr>
          <w:spacing w:val="-4"/>
          <w:sz w:val="26"/>
        </w:rPr>
        <w:t> </w:t>
      </w:r>
      <w:r>
        <w:rPr>
          <w:sz w:val="26"/>
        </w:rPr>
        <w:t>duyên</w:t>
      </w:r>
      <w:r>
        <w:rPr>
          <w:spacing w:val="-5"/>
          <w:sz w:val="26"/>
        </w:rPr>
        <w:t> </w:t>
      </w:r>
      <w:r>
        <w:rPr>
          <w:sz w:val="26"/>
        </w:rPr>
        <w:t>có</w:t>
      </w:r>
      <w:r>
        <w:rPr>
          <w:spacing w:val="-4"/>
          <w:sz w:val="26"/>
        </w:rPr>
        <w:t> </w:t>
      </w:r>
      <w:r>
        <w:rPr>
          <w:sz w:val="26"/>
        </w:rPr>
        <w:t>3</w:t>
      </w:r>
      <w:r>
        <w:rPr>
          <w:spacing w:val="-5"/>
          <w:sz w:val="26"/>
        </w:rPr>
        <w:t> </w:t>
      </w:r>
      <w:r>
        <w:rPr>
          <w:spacing w:val="-4"/>
          <w:sz w:val="26"/>
        </w:rPr>
        <w:t>câu.</w:t>
      </w:r>
    </w:p>
    <w:p>
      <w:pPr>
        <w:pStyle w:val="ListParagraph"/>
        <w:numPr>
          <w:ilvl w:val="0"/>
          <w:numId w:val="487"/>
        </w:numPr>
        <w:tabs>
          <w:tab w:pos="849" w:val="left" w:leader="none"/>
        </w:tabs>
        <w:spacing w:line="240" w:lineRule="auto" w:before="119" w:after="0"/>
        <w:ind w:left="849" w:right="0" w:hanging="283"/>
        <w:jc w:val="left"/>
        <w:rPr>
          <w:sz w:val="26"/>
        </w:rPr>
      </w:pPr>
      <w:r>
        <w:rPr>
          <w:sz w:val="26"/>
        </w:rPr>
        <w:t>Pháp</w:t>
      </w:r>
      <w:r>
        <w:rPr>
          <w:spacing w:val="-5"/>
          <w:sz w:val="26"/>
        </w:rPr>
        <w:t> </w:t>
      </w:r>
      <w:r>
        <w:rPr>
          <w:sz w:val="26"/>
        </w:rPr>
        <w:t>nhân</w:t>
      </w:r>
      <w:r>
        <w:rPr>
          <w:spacing w:val="-2"/>
          <w:sz w:val="26"/>
        </w:rPr>
        <w:t> </w:t>
      </w:r>
      <w:r>
        <w:rPr>
          <w:sz w:val="26"/>
        </w:rPr>
        <w:t>đến</w:t>
      </w:r>
      <w:r>
        <w:rPr>
          <w:spacing w:val="-5"/>
          <w:sz w:val="26"/>
        </w:rPr>
        <w:t> </w:t>
      </w:r>
      <w:r>
        <w:rPr>
          <w:sz w:val="26"/>
        </w:rPr>
        <w:t>Níp</w:t>
      </w:r>
      <w:r>
        <w:rPr>
          <w:spacing w:val="-1"/>
          <w:sz w:val="26"/>
        </w:rPr>
        <w:t> </w:t>
      </w:r>
      <w:r>
        <w:rPr>
          <w:sz w:val="26"/>
        </w:rPr>
        <w:t>Bàn...</w:t>
      </w:r>
      <w:r>
        <w:rPr>
          <w:spacing w:val="-5"/>
          <w:sz w:val="26"/>
        </w:rPr>
        <w:t> </w:t>
      </w:r>
      <w:r>
        <w:rPr>
          <w:sz w:val="26"/>
        </w:rPr>
        <w:t>có</w:t>
      </w:r>
      <w:r>
        <w:rPr>
          <w:spacing w:val="-5"/>
          <w:sz w:val="26"/>
        </w:rPr>
        <w:t> </w:t>
      </w:r>
      <w:r>
        <w:rPr>
          <w:sz w:val="26"/>
        </w:rPr>
        <w:t>3</w:t>
      </w:r>
      <w:r>
        <w:rPr>
          <w:spacing w:val="-4"/>
          <w:sz w:val="26"/>
        </w:rPr>
        <w:t> câu.</w:t>
      </w:r>
    </w:p>
    <w:p>
      <w:pPr>
        <w:pStyle w:val="ListParagraph"/>
        <w:numPr>
          <w:ilvl w:val="0"/>
          <w:numId w:val="487"/>
        </w:numPr>
        <w:tabs>
          <w:tab w:pos="849" w:val="left" w:leader="none"/>
        </w:tabs>
        <w:spacing w:line="317" w:lineRule="exact" w:before="120" w:after="0"/>
        <w:ind w:left="849" w:right="0" w:hanging="283"/>
        <w:jc w:val="left"/>
        <w:rPr>
          <w:sz w:val="26"/>
        </w:rPr>
      </w:pPr>
      <w:r>
        <w:rPr>
          <w:sz w:val="26"/>
        </w:rPr>
        <w:t>Pháp</w:t>
      </w:r>
      <w:r>
        <w:rPr>
          <w:spacing w:val="-5"/>
          <w:sz w:val="26"/>
        </w:rPr>
        <w:t> </w:t>
      </w:r>
      <w:r>
        <w:rPr>
          <w:sz w:val="26"/>
        </w:rPr>
        <w:t>phi</w:t>
      </w:r>
      <w:r>
        <w:rPr>
          <w:spacing w:val="-4"/>
          <w:sz w:val="26"/>
        </w:rPr>
        <w:t> </w:t>
      </w:r>
      <w:r>
        <w:rPr>
          <w:sz w:val="26"/>
        </w:rPr>
        <w:t>nhân</w:t>
      </w:r>
      <w:r>
        <w:rPr>
          <w:spacing w:val="-5"/>
          <w:sz w:val="26"/>
        </w:rPr>
        <w:t> </w:t>
      </w:r>
      <w:r>
        <w:rPr>
          <w:sz w:val="26"/>
        </w:rPr>
        <w:t>sanh</w:t>
      </w:r>
      <w:r>
        <w:rPr>
          <w:spacing w:val="-4"/>
          <w:sz w:val="26"/>
        </w:rPr>
        <w:t> </w:t>
      </w:r>
      <w:r>
        <w:rPr>
          <w:sz w:val="26"/>
        </w:rPr>
        <w:t>tử</w:t>
      </w:r>
      <w:r>
        <w:rPr>
          <w:spacing w:val="1"/>
          <w:sz w:val="26"/>
        </w:rPr>
        <w:t> </w:t>
      </w:r>
      <w:r>
        <w:rPr>
          <w:sz w:val="26"/>
        </w:rPr>
        <w:t>phi</w:t>
      </w:r>
      <w:r>
        <w:rPr>
          <w:spacing w:val="-5"/>
          <w:sz w:val="26"/>
        </w:rPr>
        <w:t> </w:t>
      </w:r>
      <w:r>
        <w:rPr>
          <w:sz w:val="26"/>
        </w:rPr>
        <w:t>nhân</w:t>
      </w:r>
      <w:r>
        <w:rPr>
          <w:spacing w:val="-4"/>
          <w:sz w:val="26"/>
        </w:rPr>
        <w:t> </w:t>
      </w:r>
      <w:r>
        <w:rPr>
          <w:sz w:val="26"/>
        </w:rPr>
        <w:t>đến</w:t>
      </w:r>
      <w:r>
        <w:rPr>
          <w:spacing w:val="-4"/>
          <w:sz w:val="26"/>
        </w:rPr>
        <w:t> </w:t>
      </w:r>
      <w:r>
        <w:rPr>
          <w:sz w:val="26"/>
        </w:rPr>
        <w:t>Níp</w:t>
      </w:r>
      <w:r>
        <w:rPr>
          <w:spacing w:val="-2"/>
          <w:sz w:val="26"/>
        </w:rPr>
        <w:t> Bàn...:</w:t>
      </w:r>
    </w:p>
    <w:p>
      <w:pPr>
        <w:pStyle w:val="BodyText"/>
        <w:ind w:left="1133" w:firstLine="2"/>
      </w:pPr>
      <w:r>
        <w:rPr/>
        <w:t>1 uẩn phi nhân sanh tử phi nhân đến Níp Bàn...; uẩn phi nhân sanh tử phi nhân đến Níp Bàn nhờ cậy vật;</w:t>
      </w:r>
    </w:p>
    <w:p>
      <w:pPr>
        <w:pStyle w:val="ListParagraph"/>
        <w:numPr>
          <w:ilvl w:val="0"/>
          <w:numId w:val="487"/>
        </w:numPr>
        <w:tabs>
          <w:tab w:pos="850" w:val="left" w:leader="none"/>
        </w:tabs>
        <w:spacing w:line="240" w:lineRule="auto" w:before="119" w:after="0"/>
        <w:ind w:left="850" w:right="136" w:hanging="284"/>
        <w:jc w:val="left"/>
        <w:rPr>
          <w:sz w:val="26"/>
        </w:rPr>
      </w:pPr>
      <w:r>
        <w:rPr>
          <w:sz w:val="26"/>
        </w:rPr>
        <w:t>Pháp</w:t>
      </w:r>
      <w:r>
        <w:rPr>
          <w:spacing w:val="-3"/>
          <w:sz w:val="26"/>
        </w:rPr>
        <w:t> </w:t>
      </w:r>
      <w:r>
        <w:rPr>
          <w:sz w:val="26"/>
        </w:rPr>
        <w:t>nhân sanh</w:t>
      </w:r>
      <w:r>
        <w:rPr>
          <w:spacing w:val="-3"/>
          <w:sz w:val="26"/>
        </w:rPr>
        <w:t> </w:t>
      </w:r>
      <w:r>
        <w:rPr>
          <w:sz w:val="26"/>
        </w:rPr>
        <w:t>tử</w:t>
      </w:r>
      <w:r>
        <w:rPr>
          <w:spacing w:val="-2"/>
          <w:sz w:val="26"/>
        </w:rPr>
        <w:t> </w:t>
      </w:r>
      <w:r>
        <w:rPr>
          <w:sz w:val="26"/>
        </w:rPr>
        <w:t>nhờ</w:t>
      </w:r>
      <w:r>
        <w:rPr>
          <w:spacing w:val="-1"/>
          <w:sz w:val="26"/>
        </w:rPr>
        <w:t> </w:t>
      </w:r>
      <w:r>
        <w:rPr>
          <w:sz w:val="26"/>
        </w:rPr>
        <w:t>cậy</w:t>
      </w:r>
      <w:r>
        <w:rPr>
          <w:spacing w:val="-3"/>
          <w:sz w:val="26"/>
        </w:rPr>
        <w:t> </w:t>
      </w:r>
      <w:r>
        <w:rPr>
          <w:sz w:val="26"/>
        </w:rPr>
        <w:t>pháp</w:t>
      </w:r>
      <w:r>
        <w:rPr>
          <w:spacing w:val="-3"/>
          <w:sz w:val="26"/>
        </w:rPr>
        <w:t> </w:t>
      </w:r>
      <w:r>
        <w:rPr>
          <w:sz w:val="26"/>
        </w:rPr>
        <w:t>phi</w:t>
      </w:r>
      <w:r>
        <w:rPr>
          <w:spacing w:val="-2"/>
          <w:sz w:val="26"/>
        </w:rPr>
        <w:t> </w:t>
      </w:r>
      <w:r>
        <w:rPr>
          <w:sz w:val="26"/>
        </w:rPr>
        <w:t>nhân sanh tử</w:t>
      </w:r>
      <w:r>
        <w:rPr>
          <w:spacing w:val="-1"/>
          <w:sz w:val="26"/>
        </w:rPr>
        <w:t> </w:t>
      </w:r>
      <w:r>
        <w:rPr>
          <w:sz w:val="26"/>
        </w:rPr>
        <w:t>phi</w:t>
      </w:r>
      <w:r>
        <w:rPr>
          <w:spacing w:val="-3"/>
          <w:sz w:val="26"/>
        </w:rPr>
        <w:t> </w:t>
      </w:r>
      <w:r>
        <w:rPr>
          <w:sz w:val="26"/>
        </w:rPr>
        <w:t>nhân đến</w:t>
      </w:r>
      <w:r>
        <w:rPr>
          <w:spacing w:val="-2"/>
          <w:sz w:val="26"/>
        </w:rPr>
        <w:t> </w:t>
      </w:r>
      <w:r>
        <w:rPr>
          <w:sz w:val="26"/>
        </w:rPr>
        <w:t>Níp</w:t>
      </w:r>
      <w:r>
        <w:rPr>
          <w:spacing w:val="-3"/>
          <w:sz w:val="26"/>
        </w:rPr>
        <w:t> </w:t>
      </w:r>
      <w:r>
        <w:rPr>
          <w:sz w:val="26"/>
        </w:rPr>
        <w:t>Bàn...</w:t>
      </w:r>
      <w:r>
        <w:rPr>
          <w:spacing w:val="-3"/>
          <w:sz w:val="26"/>
        </w:rPr>
        <w:t> </w:t>
      </w:r>
      <w:r>
        <w:rPr>
          <w:sz w:val="26"/>
        </w:rPr>
        <w:t>Hiệp trợ</w:t>
      </w:r>
      <w:r>
        <w:rPr>
          <w:spacing w:val="-3"/>
          <w:sz w:val="26"/>
        </w:rPr>
        <w:t> </w:t>
      </w:r>
      <w:r>
        <w:rPr>
          <w:sz w:val="26"/>
        </w:rPr>
        <w:t>đây như Nhân duyên </w:t>
      </w:r>
      <w:r>
        <w:rPr>
          <w:i/>
          <w:sz w:val="26"/>
        </w:rPr>
        <w:t>(Hetupaccayo)</w:t>
      </w:r>
      <w:r>
        <w:rPr>
          <w:sz w:val="26"/>
        </w:rPr>
        <w:t>.</w:t>
      </w:r>
    </w:p>
    <w:p>
      <w:pPr>
        <w:pStyle w:val="Heading3"/>
        <w:spacing w:line="240" w:lineRule="auto" w:before="7"/>
      </w:pPr>
      <w:r>
        <w:rPr>
          <w:spacing w:val="-2"/>
        </w:rPr>
        <w:t>1050.</w:t>
      </w:r>
    </w:p>
    <w:p>
      <w:pPr>
        <w:pStyle w:val="Heading3"/>
        <w:spacing w:after="0" w:line="240" w:lineRule="auto"/>
        <w:sectPr>
          <w:pgSz w:w="11630" w:h="16450"/>
          <w:pgMar w:header="811" w:footer="0" w:top="1120" w:bottom="280" w:left="708" w:right="850"/>
        </w:sectPr>
      </w:pPr>
    </w:p>
    <w:p>
      <w:pPr>
        <w:pStyle w:val="ListParagraph"/>
        <w:numPr>
          <w:ilvl w:val="0"/>
          <w:numId w:val="487"/>
        </w:numPr>
        <w:tabs>
          <w:tab w:pos="850" w:val="left" w:leader="none"/>
        </w:tabs>
        <w:spacing w:line="237" w:lineRule="auto" w:before="236" w:after="0"/>
        <w:ind w:left="850" w:right="140" w:hanging="284"/>
        <w:jc w:val="left"/>
        <w:rPr>
          <w:sz w:val="26"/>
        </w:rPr>
      </w:pPr>
      <w:r>
        <w:rPr>
          <w:sz w:val="26"/>
        </w:rPr>
        <w:t>Pháp nhân sanh tử nhờ cậy pháp nhân sanh tử sanh ra do Vô gián duyên, do Liên tiếp duyên, do Đồng sanh duyên có 3 câu.</w:t>
      </w:r>
    </w:p>
    <w:p>
      <w:pPr>
        <w:spacing w:before="0"/>
        <w:ind w:left="1135" w:right="0" w:firstLine="0"/>
        <w:jc w:val="left"/>
        <w:rPr>
          <w:sz w:val="26"/>
        </w:rPr>
      </w:pPr>
      <w:r>
        <w:rPr>
          <w:sz w:val="26"/>
        </w:rPr>
        <w:t>Nhân</w:t>
      </w:r>
      <w:r>
        <w:rPr>
          <w:spacing w:val="-6"/>
          <w:sz w:val="26"/>
        </w:rPr>
        <w:t> </w:t>
      </w:r>
      <w:r>
        <w:rPr>
          <w:sz w:val="26"/>
        </w:rPr>
        <w:t>đến</w:t>
      </w:r>
      <w:r>
        <w:rPr>
          <w:spacing w:val="-4"/>
          <w:sz w:val="26"/>
        </w:rPr>
        <w:t> </w:t>
      </w:r>
      <w:r>
        <w:rPr>
          <w:sz w:val="26"/>
        </w:rPr>
        <w:t>Níp</w:t>
      </w:r>
      <w:r>
        <w:rPr>
          <w:spacing w:val="-6"/>
          <w:sz w:val="26"/>
        </w:rPr>
        <w:t> </w:t>
      </w:r>
      <w:r>
        <w:rPr>
          <w:sz w:val="26"/>
        </w:rPr>
        <w:t>Bàn</w:t>
      </w:r>
      <w:r>
        <w:rPr>
          <w:spacing w:val="-2"/>
          <w:sz w:val="26"/>
        </w:rPr>
        <w:t> </w:t>
      </w:r>
      <w:r>
        <w:rPr>
          <w:i/>
          <w:sz w:val="26"/>
        </w:rPr>
        <w:t>(apacayagāmi)</w:t>
      </w:r>
      <w:r>
        <w:rPr>
          <w:i/>
          <w:spacing w:val="-5"/>
          <w:sz w:val="26"/>
        </w:rPr>
        <w:t> </w:t>
      </w:r>
      <w:r>
        <w:rPr>
          <w:sz w:val="26"/>
        </w:rPr>
        <w:t>có</w:t>
      </w:r>
      <w:r>
        <w:rPr>
          <w:spacing w:val="-5"/>
          <w:sz w:val="26"/>
        </w:rPr>
        <w:t> </w:t>
      </w:r>
      <w:r>
        <w:rPr>
          <w:sz w:val="26"/>
        </w:rPr>
        <w:t>3</w:t>
      </w:r>
      <w:r>
        <w:rPr>
          <w:spacing w:val="-4"/>
          <w:sz w:val="26"/>
        </w:rPr>
        <w:t> câu.</w:t>
      </w:r>
    </w:p>
    <w:p>
      <w:pPr>
        <w:pStyle w:val="ListParagraph"/>
        <w:numPr>
          <w:ilvl w:val="0"/>
          <w:numId w:val="487"/>
        </w:numPr>
        <w:tabs>
          <w:tab w:pos="850" w:val="left" w:leader="none"/>
        </w:tabs>
        <w:spacing w:line="237" w:lineRule="auto" w:before="124" w:after="0"/>
        <w:ind w:left="850" w:right="139" w:hanging="284"/>
        <w:jc w:val="left"/>
        <w:rPr>
          <w:sz w:val="26"/>
        </w:rPr>
      </w:pPr>
      <w:r>
        <w:rPr>
          <w:sz w:val="26"/>
        </w:rPr>
        <w:t>Pháp phi nhân sanh tử phi nhân đến Níp Bàn nhờ cậy pháp phi nhân sanh tử phi nhân đến Níp Bàn... do Đồng sanh duyên:</w:t>
      </w:r>
    </w:p>
    <w:p>
      <w:pPr>
        <w:pStyle w:val="ListParagraph"/>
        <w:numPr>
          <w:ilvl w:val="1"/>
          <w:numId w:val="487"/>
        </w:numPr>
        <w:tabs>
          <w:tab w:pos="1135" w:val="left" w:leader="none"/>
        </w:tabs>
        <w:spacing w:line="240" w:lineRule="auto" w:before="2" w:after="0"/>
        <w:ind w:left="1135" w:right="137" w:hanging="286"/>
        <w:jc w:val="left"/>
        <w:rPr>
          <w:sz w:val="26"/>
        </w:rPr>
      </w:pPr>
      <w:r>
        <w:rPr>
          <w:sz w:val="26"/>
        </w:rPr>
        <w:t>3 uẩn sắc nương tâm sanh nhờ cậy 1 uẩn phi nhân sanh tử phi nhân đến Níp Bàn, 2 uẩn...; sát-na tục sinh:... tóm tắt... người Vô tưởng: 1 đại sung...</w:t>
      </w:r>
    </w:p>
    <w:p>
      <w:pPr>
        <w:pStyle w:val="ListParagraph"/>
        <w:numPr>
          <w:ilvl w:val="1"/>
          <w:numId w:val="487"/>
        </w:numPr>
        <w:tabs>
          <w:tab w:pos="1135" w:val="left" w:leader="none"/>
        </w:tabs>
        <w:spacing w:line="299" w:lineRule="exact" w:before="0" w:after="0"/>
        <w:ind w:left="1135" w:right="0" w:hanging="285"/>
        <w:jc w:val="left"/>
        <w:rPr>
          <w:sz w:val="26"/>
        </w:rPr>
      </w:pPr>
      <w:r>
        <w:rPr>
          <w:sz w:val="26"/>
        </w:rPr>
        <w:t>Nhãn</w:t>
      </w:r>
      <w:r>
        <w:rPr>
          <w:spacing w:val="-4"/>
          <w:sz w:val="26"/>
        </w:rPr>
        <w:t> </w:t>
      </w:r>
      <w:r>
        <w:rPr>
          <w:sz w:val="26"/>
        </w:rPr>
        <w:t>thức</w:t>
      </w:r>
      <w:r>
        <w:rPr>
          <w:spacing w:val="-3"/>
          <w:sz w:val="26"/>
        </w:rPr>
        <w:t> </w:t>
      </w:r>
      <w:r>
        <w:rPr>
          <w:sz w:val="26"/>
        </w:rPr>
        <w:t>nhờ</w:t>
      </w:r>
      <w:r>
        <w:rPr>
          <w:spacing w:val="-4"/>
          <w:sz w:val="26"/>
        </w:rPr>
        <w:t> </w:t>
      </w:r>
      <w:r>
        <w:rPr>
          <w:sz w:val="26"/>
        </w:rPr>
        <w:t>cậy</w:t>
      </w:r>
      <w:r>
        <w:rPr>
          <w:spacing w:val="-8"/>
          <w:sz w:val="26"/>
        </w:rPr>
        <w:t> </w:t>
      </w:r>
      <w:r>
        <w:rPr>
          <w:sz w:val="26"/>
        </w:rPr>
        <w:t>nhãn</w:t>
      </w:r>
      <w:r>
        <w:rPr>
          <w:spacing w:val="-4"/>
          <w:sz w:val="26"/>
        </w:rPr>
        <w:t> </w:t>
      </w:r>
      <w:r>
        <w:rPr>
          <w:sz w:val="26"/>
        </w:rPr>
        <w:t>xứ,...</w:t>
      </w:r>
      <w:r>
        <w:rPr>
          <w:spacing w:val="-4"/>
          <w:sz w:val="26"/>
        </w:rPr>
        <w:t> </w:t>
      </w:r>
      <w:r>
        <w:rPr>
          <w:sz w:val="26"/>
        </w:rPr>
        <w:t>thân</w:t>
      </w:r>
      <w:r>
        <w:rPr>
          <w:spacing w:val="-4"/>
          <w:sz w:val="26"/>
        </w:rPr>
        <w:t> </w:t>
      </w:r>
      <w:r>
        <w:rPr>
          <w:sz w:val="26"/>
        </w:rPr>
        <w:t>thức</w:t>
      </w:r>
      <w:r>
        <w:rPr>
          <w:spacing w:val="-1"/>
          <w:sz w:val="26"/>
        </w:rPr>
        <w:t> </w:t>
      </w:r>
      <w:r>
        <w:rPr>
          <w:sz w:val="26"/>
        </w:rPr>
        <w:t>nhờ</w:t>
      </w:r>
      <w:r>
        <w:rPr>
          <w:spacing w:val="-4"/>
          <w:sz w:val="26"/>
        </w:rPr>
        <w:t> </w:t>
      </w:r>
      <w:r>
        <w:rPr>
          <w:sz w:val="26"/>
        </w:rPr>
        <w:t>cậy</w:t>
      </w:r>
      <w:r>
        <w:rPr>
          <w:spacing w:val="-9"/>
          <w:sz w:val="26"/>
        </w:rPr>
        <w:t> </w:t>
      </w:r>
      <w:r>
        <w:rPr>
          <w:sz w:val="26"/>
        </w:rPr>
        <w:t>thân</w:t>
      </w:r>
      <w:r>
        <w:rPr>
          <w:spacing w:val="-4"/>
          <w:sz w:val="26"/>
        </w:rPr>
        <w:t> </w:t>
      </w:r>
      <w:r>
        <w:rPr>
          <w:sz w:val="26"/>
        </w:rPr>
        <w:t>xứ;...</w:t>
      </w:r>
      <w:r>
        <w:rPr>
          <w:spacing w:val="-4"/>
          <w:sz w:val="26"/>
        </w:rPr>
        <w:t> </w:t>
      </w:r>
      <w:r>
        <w:rPr>
          <w:sz w:val="26"/>
        </w:rPr>
        <w:t>nhờ</w:t>
      </w:r>
      <w:r>
        <w:rPr>
          <w:spacing w:val="-4"/>
          <w:sz w:val="26"/>
        </w:rPr>
        <w:t> </w:t>
      </w:r>
      <w:r>
        <w:rPr>
          <w:sz w:val="26"/>
        </w:rPr>
        <w:t>cậy</w:t>
      </w:r>
      <w:r>
        <w:rPr>
          <w:spacing w:val="-7"/>
          <w:sz w:val="26"/>
        </w:rPr>
        <w:t> </w:t>
      </w:r>
      <w:r>
        <w:rPr>
          <w:spacing w:val="-4"/>
          <w:sz w:val="26"/>
        </w:rPr>
        <w:t>vật.</w:t>
      </w:r>
    </w:p>
    <w:p>
      <w:pPr>
        <w:pStyle w:val="ListParagraph"/>
        <w:numPr>
          <w:ilvl w:val="0"/>
          <w:numId w:val="487"/>
        </w:numPr>
        <w:tabs>
          <w:tab w:pos="850" w:val="left" w:leader="none"/>
        </w:tabs>
        <w:spacing w:line="237" w:lineRule="auto" w:before="124" w:after="0"/>
        <w:ind w:left="850" w:right="139" w:hanging="284"/>
        <w:jc w:val="left"/>
        <w:rPr>
          <w:sz w:val="26"/>
        </w:rPr>
      </w:pPr>
      <w:r>
        <w:rPr>
          <w:sz w:val="26"/>
        </w:rPr>
        <w:t>Pháp</w:t>
      </w:r>
      <w:r>
        <w:rPr>
          <w:spacing w:val="21"/>
          <w:sz w:val="26"/>
        </w:rPr>
        <w:t> </w:t>
      </w:r>
      <w:r>
        <w:rPr>
          <w:sz w:val="26"/>
        </w:rPr>
        <w:t>nhân</w:t>
      </w:r>
      <w:r>
        <w:rPr>
          <w:spacing w:val="23"/>
          <w:sz w:val="26"/>
        </w:rPr>
        <w:t> </w:t>
      </w:r>
      <w:r>
        <w:rPr>
          <w:sz w:val="26"/>
        </w:rPr>
        <w:t>sanh</w:t>
      </w:r>
      <w:r>
        <w:rPr>
          <w:spacing w:val="21"/>
          <w:sz w:val="26"/>
        </w:rPr>
        <w:t> </w:t>
      </w:r>
      <w:r>
        <w:rPr>
          <w:sz w:val="26"/>
        </w:rPr>
        <w:t>tử</w:t>
      </w:r>
      <w:r>
        <w:rPr>
          <w:spacing w:val="22"/>
          <w:sz w:val="26"/>
        </w:rPr>
        <w:t> </w:t>
      </w:r>
      <w:r>
        <w:rPr>
          <w:sz w:val="26"/>
        </w:rPr>
        <w:t>nhờ</w:t>
      </w:r>
      <w:r>
        <w:rPr>
          <w:spacing w:val="21"/>
          <w:sz w:val="26"/>
        </w:rPr>
        <w:t> </w:t>
      </w:r>
      <w:r>
        <w:rPr>
          <w:sz w:val="26"/>
        </w:rPr>
        <w:t>cậy</w:t>
      </w:r>
      <w:r>
        <w:rPr>
          <w:spacing w:val="19"/>
          <w:sz w:val="26"/>
        </w:rPr>
        <w:t> </w:t>
      </w:r>
      <w:r>
        <w:rPr>
          <w:sz w:val="26"/>
        </w:rPr>
        <w:t>pháp</w:t>
      </w:r>
      <w:r>
        <w:rPr>
          <w:spacing w:val="24"/>
          <w:sz w:val="26"/>
        </w:rPr>
        <w:t> </w:t>
      </w:r>
      <w:r>
        <w:rPr>
          <w:sz w:val="26"/>
        </w:rPr>
        <w:t>phi</w:t>
      </w:r>
      <w:r>
        <w:rPr>
          <w:spacing w:val="21"/>
          <w:sz w:val="26"/>
        </w:rPr>
        <w:t> </w:t>
      </w:r>
      <w:r>
        <w:rPr>
          <w:sz w:val="26"/>
        </w:rPr>
        <w:t>nhân</w:t>
      </w:r>
      <w:r>
        <w:rPr>
          <w:spacing w:val="21"/>
          <w:sz w:val="26"/>
        </w:rPr>
        <w:t> </w:t>
      </w:r>
      <w:r>
        <w:rPr>
          <w:sz w:val="26"/>
        </w:rPr>
        <w:t>sanh</w:t>
      </w:r>
      <w:r>
        <w:rPr>
          <w:spacing w:val="21"/>
          <w:sz w:val="26"/>
        </w:rPr>
        <w:t> </w:t>
      </w:r>
      <w:r>
        <w:rPr>
          <w:sz w:val="26"/>
        </w:rPr>
        <w:t>tử</w:t>
      </w:r>
      <w:r>
        <w:rPr>
          <w:spacing w:val="24"/>
          <w:sz w:val="26"/>
        </w:rPr>
        <w:t> </w:t>
      </w:r>
      <w:r>
        <w:rPr>
          <w:sz w:val="26"/>
        </w:rPr>
        <w:t>phi</w:t>
      </w:r>
      <w:r>
        <w:rPr>
          <w:spacing w:val="21"/>
          <w:sz w:val="26"/>
        </w:rPr>
        <w:t> </w:t>
      </w:r>
      <w:r>
        <w:rPr>
          <w:sz w:val="26"/>
        </w:rPr>
        <w:t>nhân</w:t>
      </w:r>
      <w:r>
        <w:rPr>
          <w:spacing w:val="23"/>
          <w:sz w:val="26"/>
        </w:rPr>
        <w:t> </w:t>
      </w:r>
      <w:r>
        <w:rPr>
          <w:sz w:val="26"/>
        </w:rPr>
        <w:t>đến</w:t>
      </w:r>
      <w:r>
        <w:rPr>
          <w:spacing w:val="22"/>
          <w:sz w:val="26"/>
        </w:rPr>
        <w:t> </w:t>
      </w:r>
      <w:r>
        <w:rPr>
          <w:sz w:val="26"/>
        </w:rPr>
        <w:t>Níp</w:t>
      </w:r>
      <w:r>
        <w:rPr>
          <w:spacing w:val="21"/>
          <w:sz w:val="26"/>
        </w:rPr>
        <w:t> </w:t>
      </w:r>
      <w:r>
        <w:rPr>
          <w:sz w:val="26"/>
        </w:rPr>
        <w:t>Bàn...</w:t>
      </w:r>
      <w:r>
        <w:rPr>
          <w:spacing w:val="21"/>
          <w:sz w:val="26"/>
        </w:rPr>
        <w:t> </w:t>
      </w:r>
      <w:r>
        <w:rPr>
          <w:sz w:val="26"/>
        </w:rPr>
        <w:t>do</w:t>
      </w:r>
      <w:r>
        <w:rPr>
          <w:spacing w:val="22"/>
          <w:sz w:val="26"/>
        </w:rPr>
        <w:t> </w:t>
      </w:r>
      <w:r>
        <w:rPr>
          <w:sz w:val="26"/>
        </w:rPr>
        <w:t>Đồng sanh duyên,... tóm tắt... đều nên sắp hiệp trợ </w:t>
      </w:r>
      <w:r>
        <w:rPr>
          <w:i/>
          <w:sz w:val="26"/>
        </w:rPr>
        <w:t>(ghaṭanā)</w:t>
      </w:r>
      <w:r>
        <w:rPr>
          <w:sz w:val="26"/>
        </w:rPr>
        <w:t>.</w:t>
      </w:r>
    </w:p>
    <w:p>
      <w:pPr>
        <w:pStyle w:val="Heading3"/>
        <w:spacing w:line="295" w:lineRule="exact" w:before="10"/>
      </w:pPr>
      <w:r>
        <w:rPr>
          <w:spacing w:val="-2"/>
        </w:rPr>
        <w:t>1051.</w:t>
      </w:r>
    </w:p>
    <w:p>
      <w:pPr>
        <w:pStyle w:val="BodyText"/>
        <w:ind w:right="139"/>
        <w:jc w:val="both"/>
      </w:pPr>
      <w:r>
        <w:rPr/>
        <w:t>Pháp nhân đến Níp Bàn... do Hỗ tương duyên, do Y chỉ duyên, do Cận y duyên, do Tiền sanh duyên, do Cố hưởng duyên, do Nghiệp duyên, do Quả duyên, do Thực duyên, do Quyền duyên, do Thiền duyên, do Đạo duyên, do Tương ưng duyên, do Bất tương ưng duyên, do Hiện hữu duyên, do Vô hữu duyên, do Ly duyên, do Bất ly </w:t>
      </w:r>
      <w:r>
        <w:rPr>
          <w:spacing w:val="-2"/>
        </w:rPr>
        <w:t>duyên.</w:t>
      </w:r>
    </w:p>
    <w:p>
      <w:pPr>
        <w:pStyle w:val="Heading3"/>
        <w:spacing w:before="3"/>
      </w:pPr>
      <w:r>
        <w:rPr>
          <w:spacing w:val="-2"/>
        </w:rPr>
        <w:t>1052.</w:t>
      </w:r>
    </w:p>
    <w:p>
      <w:pPr>
        <w:pStyle w:val="BodyText"/>
        <w:spacing w:line="295" w:lineRule="exact"/>
      </w:pPr>
      <w:r>
        <w:rPr/>
        <w:t>Nhân 17, Cảnh 7,</w:t>
      </w:r>
      <w:r>
        <w:rPr>
          <w:spacing w:val="1"/>
        </w:rPr>
        <w:t> </w:t>
      </w:r>
      <w:r>
        <w:rPr/>
        <w:t>Trưởng 17, Vô</w:t>
      </w:r>
      <w:r>
        <w:rPr>
          <w:spacing w:val="1"/>
        </w:rPr>
        <w:t> </w:t>
      </w:r>
      <w:r>
        <w:rPr/>
        <w:t>gián 7, Liên tiếp</w:t>
      </w:r>
      <w:r>
        <w:rPr>
          <w:spacing w:val="2"/>
        </w:rPr>
        <w:t> </w:t>
      </w:r>
      <w:r>
        <w:rPr/>
        <w:t>7, Đồng sanh 17,</w:t>
      </w:r>
      <w:r>
        <w:rPr>
          <w:spacing w:val="1"/>
        </w:rPr>
        <w:t> </w:t>
      </w:r>
      <w:r>
        <w:rPr/>
        <w:t>Hỗ tương</w:t>
      </w:r>
      <w:r>
        <w:rPr>
          <w:spacing w:val="-1"/>
        </w:rPr>
        <w:t> </w:t>
      </w:r>
      <w:r>
        <w:rPr/>
        <w:t>7,</w:t>
      </w:r>
      <w:r>
        <w:rPr>
          <w:spacing w:val="1"/>
        </w:rPr>
        <w:t> </w:t>
      </w:r>
      <w:r>
        <w:rPr/>
        <w:t>Y </w:t>
      </w:r>
      <w:r>
        <w:rPr>
          <w:spacing w:val="-5"/>
        </w:rPr>
        <w:t>chỉ</w:t>
      </w:r>
    </w:p>
    <w:p>
      <w:pPr>
        <w:pStyle w:val="BodyText"/>
        <w:spacing w:line="298" w:lineRule="exact"/>
      </w:pPr>
      <w:r>
        <w:rPr/>
        <w:t>17,</w:t>
      </w:r>
      <w:r>
        <w:rPr>
          <w:spacing w:val="2"/>
        </w:rPr>
        <w:t> </w:t>
      </w:r>
      <w:r>
        <w:rPr/>
        <w:t>Cận</w:t>
      </w:r>
      <w:r>
        <w:rPr>
          <w:spacing w:val="8"/>
        </w:rPr>
        <w:t> </w:t>
      </w:r>
      <w:r>
        <w:rPr/>
        <w:t>y</w:t>
      </w:r>
      <w:r>
        <w:rPr>
          <w:spacing w:val="-3"/>
        </w:rPr>
        <w:t> </w:t>
      </w:r>
      <w:r>
        <w:rPr/>
        <w:t>7,</w:t>
      </w:r>
      <w:r>
        <w:rPr>
          <w:spacing w:val="5"/>
        </w:rPr>
        <w:t> </w:t>
      </w:r>
      <w:r>
        <w:rPr/>
        <w:t>Tiền</w:t>
      </w:r>
      <w:r>
        <w:rPr>
          <w:spacing w:val="2"/>
        </w:rPr>
        <w:t> </w:t>
      </w:r>
      <w:r>
        <w:rPr/>
        <w:t>sanh</w:t>
      </w:r>
      <w:r>
        <w:rPr>
          <w:spacing w:val="5"/>
        </w:rPr>
        <w:t> </w:t>
      </w:r>
      <w:r>
        <w:rPr/>
        <w:t>7,</w:t>
      </w:r>
      <w:r>
        <w:rPr>
          <w:spacing w:val="3"/>
        </w:rPr>
        <w:t> </w:t>
      </w:r>
      <w:r>
        <w:rPr/>
        <w:t>Cố</w:t>
      </w:r>
      <w:r>
        <w:rPr>
          <w:spacing w:val="2"/>
        </w:rPr>
        <w:t> </w:t>
      </w:r>
      <w:r>
        <w:rPr/>
        <w:t>hưởng</w:t>
      </w:r>
      <w:r>
        <w:rPr>
          <w:spacing w:val="2"/>
        </w:rPr>
        <w:t> </w:t>
      </w:r>
      <w:r>
        <w:rPr/>
        <w:t>7,</w:t>
      </w:r>
      <w:r>
        <w:rPr>
          <w:spacing w:val="8"/>
        </w:rPr>
        <w:t> </w:t>
      </w:r>
      <w:r>
        <w:rPr/>
        <w:t>nghiệp</w:t>
      </w:r>
      <w:r>
        <w:rPr>
          <w:spacing w:val="5"/>
        </w:rPr>
        <w:t> </w:t>
      </w:r>
      <w:r>
        <w:rPr/>
        <w:t>17,</w:t>
      </w:r>
      <w:r>
        <w:rPr>
          <w:spacing w:val="2"/>
        </w:rPr>
        <w:t> </w:t>
      </w:r>
      <w:r>
        <w:rPr/>
        <w:t>Quả</w:t>
      </w:r>
      <w:r>
        <w:rPr>
          <w:spacing w:val="2"/>
        </w:rPr>
        <w:t> </w:t>
      </w:r>
      <w:r>
        <w:rPr/>
        <w:t>1,</w:t>
      </w:r>
      <w:r>
        <w:rPr>
          <w:spacing w:val="3"/>
        </w:rPr>
        <w:t> </w:t>
      </w:r>
      <w:r>
        <w:rPr/>
        <w:t>Thực</w:t>
      </w:r>
      <w:r>
        <w:rPr>
          <w:spacing w:val="4"/>
        </w:rPr>
        <w:t> </w:t>
      </w:r>
      <w:r>
        <w:rPr/>
        <w:t>17,</w:t>
      </w:r>
      <w:r>
        <w:rPr>
          <w:spacing w:val="2"/>
        </w:rPr>
        <w:t> </w:t>
      </w:r>
      <w:r>
        <w:rPr/>
        <w:t>Quyền,</w:t>
      </w:r>
      <w:r>
        <w:rPr>
          <w:spacing w:val="2"/>
        </w:rPr>
        <w:t> </w:t>
      </w:r>
      <w:r>
        <w:rPr/>
        <w:t>Thiền,</w:t>
      </w:r>
      <w:r>
        <w:rPr>
          <w:spacing w:val="5"/>
        </w:rPr>
        <w:t> </w:t>
      </w:r>
      <w:r>
        <w:rPr>
          <w:spacing w:val="-5"/>
        </w:rPr>
        <w:t>Đạo</w:t>
      </w:r>
    </w:p>
    <w:p>
      <w:pPr>
        <w:pStyle w:val="BodyText"/>
        <w:spacing w:before="1"/>
        <w:ind w:right="177"/>
      </w:pPr>
      <w:r>
        <w:rPr/>
        <w:t>đều có 17, Tương ưng 7, Bất tương ưng 17, Hiện hữu 17, Vô hữu 7, Ly 7, Bất ly 17.</w:t>
      </w:r>
      <w:r>
        <w:rPr>
          <w:spacing w:val="80"/>
          <w:w w:val="150"/>
        </w:rPr>
        <w:t> </w:t>
      </w:r>
      <w:r>
        <w:rPr/>
        <w:t>Nên đếm như thế.</w:t>
      </w:r>
    </w:p>
    <w:p>
      <w:pPr>
        <w:spacing w:before="0"/>
        <w:ind w:left="3723" w:right="0" w:firstLine="0"/>
        <w:jc w:val="left"/>
        <w:rPr>
          <w:i/>
          <w:sz w:val="26"/>
        </w:rPr>
      </w:pPr>
      <w:r>
        <w:rPr>
          <w:i/>
          <w:sz w:val="26"/>
        </w:rPr>
        <w:t>Dứt</w:t>
      </w:r>
      <w:r>
        <w:rPr>
          <w:i/>
          <w:spacing w:val="-6"/>
          <w:sz w:val="26"/>
        </w:rPr>
        <w:t> </w:t>
      </w:r>
      <w:r>
        <w:rPr>
          <w:i/>
          <w:sz w:val="26"/>
        </w:rPr>
        <w:t>cách</w:t>
      </w:r>
      <w:r>
        <w:rPr>
          <w:i/>
          <w:spacing w:val="-5"/>
          <w:sz w:val="26"/>
        </w:rPr>
        <w:t> </w:t>
      </w:r>
      <w:r>
        <w:rPr>
          <w:i/>
          <w:sz w:val="26"/>
        </w:rPr>
        <w:t>thuận</w:t>
      </w:r>
      <w:r>
        <w:rPr>
          <w:i/>
          <w:spacing w:val="-2"/>
          <w:sz w:val="26"/>
        </w:rPr>
        <w:t> (anuloma)</w:t>
      </w:r>
    </w:p>
    <w:p>
      <w:pPr>
        <w:pStyle w:val="Heading3"/>
        <w:spacing w:line="292" w:lineRule="exact" w:before="9"/>
      </w:pPr>
      <w:r>
        <w:rPr>
          <w:spacing w:val="-2"/>
        </w:rPr>
        <w:t>1053.</w:t>
      </w:r>
    </w:p>
    <w:p>
      <w:pPr>
        <w:pStyle w:val="ListParagraph"/>
        <w:numPr>
          <w:ilvl w:val="0"/>
          <w:numId w:val="487"/>
        </w:numPr>
        <w:tabs>
          <w:tab w:pos="849" w:val="left" w:leader="none"/>
        </w:tabs>
        <w:spacing w:line="317" w:lineRule="exact" w:before="0" w:after="0"/>
        <w:ind w:left="849" w:right="0" w:hanging="283"/>
        <w:jc w:val="left"/>
        <w:rPr>
          <w:sz w:val="26"/>
        </w:rPr>
      </w:pPr>
      <w:r>
        <w:rPr>
          <w:sz w:val="26"/>
        </w:rPr>
        <w:t>Pháp</w:t>
      </w:r>
      <w:r>
        <w:rPr>
          <w:spacing w:val="-5"/>
          <w:sz w:val="26"/>
        </w:rPr>
        <w:t> </w:t>
      </w:r>
      <w:r>
        <w:rPr>
          <w:sz w:val="26"/>
        </w:rPr>
        <w:t>nhân</w:t>
      </w:r>
      <w:r>
        <w:rPr>
          <w:spacing w:val="-1"/>
          <w:sz w:val="26"/>
        </w:rPr>
        <w:t> </w:t>
      </w:r>
      <w:r>
        <w:rPr>
          <w:sz w:val="26"/>
        </w:rPr>
        <w:t>sanh</w:t>
      </w:r>
      <w:r>
        <w:rPr>
          <w:spacing w:val="-5"/>
          <w:sz w:val="26"/>
        </w:rPr>
        <w:t> </w:t>
      </w:r>
      <w:r>
        <w:rPr>
          <w:sz w:val="26"/>
        </w:rPr>
        <w:t>tử</w:t>
      </w:r>
      <w:r>
        <w:rPr>
          <w:spacing w:val="-3"/>
          <w:sz w:val="26"/>
        </w:rPr>
        <w:t> </w:t>
      </w:r>
      <w:r>
        <w:rPr>
          <w:sz w:val="26"/>
        </w:rPr>
        <w:t>nhờ</w:t>
      </w:r>
      <w:r>
        <w:rPr>
          <w:spacing w:val="-3"/>
          <w:sz w:val="26"/>
        </w:rPr>
        <w:t> </w:t>
      </w:r>
      <w:r>
        <w:rPr>
          <w:sz w:val="26"/>
        </w:rPr>
        <w:t>cậy</w:t>
      </w:r>
      <w:r>
        <w:rPr>
          <w:spacing w:val="-4"/>
          <w:sz w:val="26"/>
        </w:rPr>
        <w:t> </w:t>
      </w:r>
      <w:r>
        <w:rPr>
          <w:sz w:val="26"/>
        </w:rPr>
        <w:t>pháp</w:t>
      </w:r>
      <w:r>
        <w:rPr>
          <w:spacing w:val="-5"/>
          <w:sz w:val="26"/>
        </w:rPr>
        <w:t> </w:t>
      </w:r>
      <w:r>
        <w:rPr>
          <w:sz w:val="26"/>
        </w:rPr>
        <w:t>nhân</w:t>
      </w:r>
      <w:r>
        <w:rPr>
          <w:spacing w:val="-4"/>
          <w:sz w:val="26"/>
        </w:rPr>
        <w:t> </w:t>
      </w:r>
      <w:r>
        <w:rPr>
          <w:sz w:val="26"/>
        </w:rPr>
        <w:t>sanh</w:t>
      </w:r>
      <w:r>
        <w:rPr>
          <w:spacing w:val="-2"/>
          <w:sz w:val="26"/>
        </w:rPr>
        <w:t> </w:t>
      </w:r>
      <w:r>
        <w:rPr>
          <w:sz w:val="26"/>
        </w:rPr>
        <w:t>tử</w:t>
      </w:r>
      <w:r>
        <w:rPr>
          <w:spacing w:val="-3"/>
          <w:sz w:val="26"/>
        </w:rPr>
        <w:t> </w:t>
      </w:r>
      <w:r>
        <w:rPr>
          <w:sz w:val="26"/>
        </w:rPr>
        <w:t>sanh</w:t>
      </w:r>
      <w:r>
        <w:rPr>
          <w:spacing w:val="-3"/>
          <w:sz w:val="26"/>
        </w:rPr>
        <w:t> </w:t>
      </w:r>
      <w:r>
        <w:rPr>
          <w:sz w:val="26"/>
        </w:rPr>
        <w:t>ra</w:t>
      </w:r>
      <w:r>
        <w:rPr>
          <w:spacing w:val="-4"/>
          <w:sz w:val="26"/>
        </w:rPr>
        <w:t> </w:t>
      </w:r>
      <w:r>
        <w:rPr>
          <w:sz w:val="26"/>
        </w:rPr>
        <w:t>do</w:t>
      </w:r>
      <w:r>
        <w:rPr>
          <w:spacing w:val="-2"/>
          <w:sz w:val="26"/>
        </w:rPr>
        <w:t> </w:t>
      </w:r>
      <w:r>
        <w:rPr>
          <w:sz w:val="26"/>
        </w:rPr>
        <w:t>phi</w:t>
      </w:r>
      <w:r>
        <w:rPr>
          <w:spacing w:val="-4"/>
          <w:sz w:val="26"/>
        </w:rPr>
        <w:t> </w:t>
      </w:r>
      <w:r>
        <w:rPr>
          <w:sz w:val="26"/>
        </w:rPr>
        <w:t>Nhân</w:t>
      </w:r>
      <w:r>
        <w:rPr>
          <w:spacing w:val="-5"/>
          <w:sz w:val="26"/>
        </w:rPr>
        <w:t> </w:t>
      </w:r>
      <w:r>
        <w:rPr>
          <w:spacing w:val="-2"/>
          <w:sz w:val="26"/>
        </w:rPr>
        <w:t>duyên:</w:t>
      </w:r>
    </w:p>
    <w:p>
      <w:pPr>
        <w:pStyle w:val="BodyText"/>
        <w:ind w:firstLine="285"/>
      </w:pPr>
      <w:r>
        <w:rPr/>
        <w:t>Si đồng sanh hoài nghi đồng sanh phóng dật nhờ cậy</w:t>
      </w:r>
      <w:r>
        <w:rPr>
          <w:spacing w:val="-3"/>
        </w:rPr>
        <w:t> </w:t>
      </w:r>
      <w:r>
        <w:rPr/>
        <w:t>uẩn đồng sanh hoài nghi đồng sanh phóng dật.</w:t>
      </w:r>
    </w:p>
    <w:p>
      <w:pPr>
        <w:pStyle w:val="ListParagraph"/>
        <w:numPr>
          <w:ilvl w:val="0"/>
          <w:numId w:val="487"/>
        </w:numPr>
        <w:tabs>
          <w:tab w:pos="850" w:val="left" w:leader="none"/>
        </w:tabs>
        <w:spacing w:line="237" w:lineRule="auto" w:before="124" w:after="0"/>
        <w:ind w:left="850" w:right="139" w:hanging="284"/>
        <w:jc w:val="left"/>
        <w:rPr>
          <w:sz w:val="26"/>
        </w:rPr>
      </w:pPr>
      <w:r>
        <w:rPr>
          <w:sz w:val="26"/>
        </w:rPr>
        <w:t>Pháp phi nhân sanh tử phi nhân đến Níp Bàn nhờ cậy pháp phi nhân sanh tử phi nhân đến Níp Bàn... do phi Nhân duyên:</w:t>
      </w:r>
    </w:p>
    <w:p>
      <w:pPr>
        <w:pStyle w:val="ListParagraph"/>
        <w:numPr>
          <w:ilvl w:val="1"/>
          <w:numId w:val="487"/>
        </w:numPr>
        <w:tabs>
          <w:tab w:pos="1135" w:val="left" w:leader="none"/>
        </w:tabs>
        <w:spacing w:line="240" w:lineRule="auto" w:before="0" w:after="0"/>
        <w:ind w:left="1135" w:right="137" w:hanging="286"/>
        <w:jc w:val="left"/>
        <w:rPr>
          <w:sz w:val="26"/>
        </w:rPr>
      </w:pPr>
      <w:r>
        <w:rPr>
          <w:sz w:val="26"/>
        </w:rPr>
        <w:t>3 uẩn và sắc nương tâm sanh nhờ cậy 1 uẩn vô nhân phi nhân sanh tử phi nhân đến Níp Bàn, 2 uẩn...</w:t>
      </w:r>
    </w:p>
    <w:p>
      <w:pPr>
        <w:pStyle w:val="ListParagraph"/>
        <w:numPr>
          <w:ilvl w:val="1"/>
          <w:numId w:val="487"/>
        </w:numPr>
        <w:tabs>
          <w:tab w:pos="1135" w:val="left" w:leader="none"/>
        </w:tabs>
        <w:spacing w:line="298" w:lineRule="exact" w:before="2" w:after="0"/>
        <w:ind w:left="1135" w:right="0" w:hanging="285"/>
        <w:jc w:val="left"/>
        <w:rPr>
          <w:sz w:val="26"/>
        </w:rPr>
      </w:pPr>
      <w:r>
        <w:rPr>
          <w:sz w:val="26"/>
        </w:rPr>
        <w:t>Sát-na</w:t>
      </w:r>
      <w:r>
        <w:rPr>
          <w:spacing w:val="-5"/>
          <w:sz w:val="26"/>
        </w:rPr>
        <w:t> </w:t>
      </w:r>
      <w:r>
        <w:rPr>
          <w:sz w:val="26"/>
        </w:rPr>
        <w:t>tục</w:t>
      </w:r>
      <w:r>
        <w:rPr>
          <w:spacing w:val="-5"/>
          <w:sz w:val="26"/>
        </w:rPr>
        <w:t> </w:t>
      </w:r>
      <w:r>
        <w:rPr>
          <w:sz w:val="26"/>
        </w:rPr>
        <w:t>sinh</w:t>
      </w:r>
      <w:r>
        <w:rPr>
          <w:spacing w:val="-4"/>
          <w:sz w:val="26"/>
        </w:rPr>
        <w:t> </w:t>
      </w:r>
      <w:r>
        <w:rPr>
          <w:sz w:val="26"/>
        </w:rPr>
        <w:t>vô</w:t>
      </w:r>
      <w:r>
        <w:rPr>
          <w:spacing w:val="-3"/>
          <w:sz w:val="26"/>
        </w:rPr>
        <w:t> </w:t>
      </w:r>
      <w:r>
        <w:rPr>
          <w:sz w:val="26"/>
        </w:rPr>
        <w:t>nhân:...</w:t>
      </w:r>
      <w:r>
        <w:rPr>
          <w:spacing w:val="-5"/>
          <w:sz w:val="26"/>
        </w:rPr>
        <w:t> </w:t>
      </w:r>
      <w:r>
        <w:rPr>
          <w:sz w:val="26"/>
        </w:rPr>
        <w:t>tóm</w:t>
      </w:r>
      <w:r>
        <w:rPr>
          <w:spacing w:val="-6"/>
          <w:sz w:val="26"/>
        </w:rPr>
        <w:t> </w:t>
      </w:r>
      <w:r>
        <w:rPr>
          <w:sz w:val="26"/>
        </w:rPr>
        <w:t>tắt...</w:t>
      </w:r>
      <w:r>
        <w:rPr>
          <w:spacing w:val="-5"/>
          <w:sz w:val="26"/>
        </w:rPr>
        <w:t> </w:t>
      </w:r>
      <w:r>
        <w:rPr>
          <w:sz w:val="26"/>
        </w:rPr>
        <w:t>người</w:t>
      </w:r>
      <w:r>
        <w:rPr>
          <w:spacing w:val="-5"/>
          <w:sz w:val="26"/>
        </w:rPr>
        <w:t> </w:t>
      </w:r>
      <w:r>
        <w:rPr>
          <w:sz w:val="26"/>
        </w:rPr>
        <w:t>Vô</w:t>
      </w:r>
      <w:r>
        <w:rPr>
          <w:spacing w:val="-4"/>
          <w:sz w:val="26"/>
        </w:rPr>
        <w:t> </w:t>
      </w:r>
      <w:r>
        <w:rPr>
          <w:sz w:val="26"/>
        </w:rPr>
        <w:t>tưởng:</w:t>
      </w:r>
      <w:r>
        <w:rPr>
          <w:spacing w:val="-5"/>
          <w:sz w:val="26"/>
        </w:rPr>
        <w:t> </w:t>
      </w:r>
      <w:r>
        <w:rPr>
          <w:sz w:val="26"/>
        </w:rPr>
        <w:t>1</w:t>
      </w:r>
      <w:r>
        <w:rPr>
          <w:spacing w:val="-5"/>
          <w:sz w:val="26"/>
        </w:rPr>
        <w:t> </w:t>
      </w:r>
      <w:r>
        <w:rPr>
          <w:sz w:val="26"/>
        </w:rPr>
        <w:t>đại</w:t>
      </w:r>
      <w:r>
        <w:rPr>
          <w:spacing w:val="-4"/>
          <w:sz w:val="26"/>
        </w:rPr>
        <w:t> </w:t>
      </w:r>
      <w:r>
        <w:rPr>
          <w:spacing w:val="-2"/>
          <w:sz w:val="26"/>
        </w:rPr>
        <w:t>sung...</w:t>
      </w:r>
    </w:p>
    <w:p>
      <w:pPr>
        <w:pStyle w:val="ListParagraph"/>
        <w:numPr>
          <w:ilvl w:val="1"/>
          <w:numId w:val="487"/>
        </w:numPr>
        <w:tabs>
          <w:tab w:pos="1135" w:val="left" w:leader="none"/>
        </w:tabs>
        <w:spacing w:line="240" w:lineRule="auto" w:before="0" w:after="0"/>
        <w:ind w:left="1135" w:right="140" w:hanging="286"/>
        <w:jc w:val="left"/>
        <w:rPr>
          <w:sz w:val="26"/>
        </w:rPr>
      </w:pPr>
      <w:r>
        <w:rPr>
          <w:sz w:val="26"/>
        </w:rPr>
        <w:t>Nhãn</w:t>
      </w:r>
      <w:r>
        <w:rPr>
          <w:spacing w:val="29"/>
          <w:sz w:val="26"/>
        </w:rPr>
        <w:t> </w:t>
      </w:r>
      <w:r>
        <w:rPr>
          <w:sz w:val="26"/>
        </w:rPr>
        <w:t>thức</w:t>
      </w:r>
      <w:r>
        <w:rPr>
          <w:spacing w:val="29"/>
          <w:sz w:val="26"/>
        </w:rPr>
        <w:t> </w:t>
      </w:r>
      <w:r>
        <w:rPr>
          <w:sz w:val="26"/>
        </w:rPr>
        <w:t>nhờ</w:t>
      </w:r>
      <w:r>
        <w:rPr>
          <w:spacing w:val="29"/>
          <w:sz w:val="26"/>
        </w:rPr>
        <w:t> </w:t>
      </w:r>
      <w:r>
        <w:rPr>
          <w:sz w:val="26"/>
        </w:rPr>
        <w:t>cậy</w:t>
      </w:r>
      <w:r>
        <w:rPr>
          <w:spacing w:val="24"/>
          <w:sz w:val="26"/>
        </w:rPr>
        <w:t> </w:t>
      </w:r>
      <w:r>
        <w:rPr>
          <w:sz w:val="26"/>
        </w:rPr>
        <w:t>nhãn</w:t>
      </w:r>
      <w:r>
        <w:rPr>
          <w:spacing w:val="29"/>
          <w:sz w:val="26"/>
        </w:rPr>
        <w:t> </w:t>
      </w:r>
      <w:r>
        <w:rPr>
          <w:sz w:val="26"/>
        </w:rPr>
        <w:t>xứ,...</w:t>
      </w:r>
      <w:r>
        <w:rPr>
          <w:spacing w:val="29"/>
          <w:sz w:val="26"/>
        </w:rPr>
        <w:t> </w:t>
      </w:r>
      <w:r>
        <w:rPr>
          <w:sz w:val="26"/>
        </w:rPr>
        <w:t>thân</w:t>
      </w:r>
      <w:r>
        <w:rPr>
          <w:spacing w:val="30"/>
          <w:sz w:val="26"/>
        </w:rPr>
        <w:t> </w:t>
      </w:r>
      <w:r>
        <w:rPr>
          <w:sz w:val="26"/>
        </w:rPr>
        <w:t>thức</w:t>
      </w:r>
      <w:r>
        <w:rPr>
          <w:spacing w:val="29"/>
          <w:sz w:val="26"/>
        </w:rPr>
        <w:t> </w:t>
      </w:r>
      <w:r>
        <w:rPr>
          <w:sz w:val="26"/>
        </w:rPr>
        <w:t>nhờ</w:t>
      </w:r>
      <w:r>
        <w:rPr>
          <w:spacing w:val="29"/>
          <w:sz w:val="26"/>
        </w:rPr>
        <w:t> </w:t>
      </w:r>
      <w:r>
        <w:rPr>
          <w:sz w:val="26"/>
        </w:rPr>
        <w:t>cậy</w:t>
      </w:r>
      <w:r>
        <w:rPr>
          <w:spacing w:val="24"/>
          <w:sz w:val="26"/>
        </w:rPr>
        <w:t> </w:t>
      </w:r>
      <w:r>
        <w:rPr>
          <w:sz w:val="26"/>
        </w:rPr>
        <w:t>thân</w:t>
      </w:r>
      <w:r>
        <w:rPr>
          <w:spacing w:val="32"/>
          <w:sz w:val="26"/>
        </w:rPr>
        <w:t> </w:t>
      </w:r>
      <w:r>
        <w:rPr>
          <w:sz w:val="26"/>
        </w:rPr>
        <w:t>xứ;</w:t>
      </w:r>
      <w:r>
        <w:rPr>
          <w:spacing w:val="29"/>
          <w:sz w:val="26"/>
        </w:rPr>
        <w:t> </w:t>
      </w:r>
      <w:r>
        <w:rPr>
          <w:sz w:val="26"/>
        </w:rPr>
        <w:t>uẩn</w:t>
      </w:r>
      <w:r>
        <w:rPr>
          <w:spacing w:val="29"/>
          <w:sz w:val="26"/>
        </w:rPr>
        <w:t> </w:t>
      </w:r>
      <w:r>
        <w:rPr>
          <w:sz w:val="26"/>
        </w:rPr>
        <w:t>vô</w:t>
      </w:r>
      <w:r>
        <w:rPr>
          <w:spacing w:val="31"/>
          <w:sz w:val="26"/>
        </w:rPr>
        <w:t> </w:t>
      </w:r>
      <w:r>
        <w:rPr>
          <w:sz w:val="26"/>
        </w:rPr>
        <w:t>nhân</w:t>
      </w:r>
      <w:r>
        <w:rPr>
          <w:spacing w:val="34"/>
          <w:sz w:val="26"/>
        </w:rPr>
        <w:t> </w:t>
      </w:r>
      <w:r>
        <w:rPr>
          <w:sz w:val="26"/>
        </w:rPr>
        <w:t>phi</w:t>
      </w:r>
      <w:r>
        <w:rPr>
          <w:spacing w:val="29"/>
          <w:sz w:val="26"/>
        </w:rPr>
        <w:t> </w:t>
      </w:r>
      <w:r>
        <w:rPr>
          <w:sz w:val="26"/>
        </w:rPr>
        <w:t>nhân sanh tử phi nhân đến Níp Bàn nhờ cậy vật.</w:t>
      </w:r>
    </w:p>
    <w:p>
      <w:pPr>
        <w:pStyle w:val="ListParagraph"/>
        <w:numPr>
          <w:ilvl w:val="0"/>
          <w:numId w:val="487"/>
        </w:numPr>
        <w:tabs>
          <w:tab w:pos="850" w:val="left" w:leader="none"/>
        </w:tabs>
        <w:spacing w:line="240" w:lineRule="auto" w:before="120" w:after="0"/>
        <w:ind w:left="850" w:right="139" w:hanging="284"/>
        <w:jc w:val="left"/>
        <w:rPr>
          <w:sz w:val="26"/>
        </w:rPr>
      </w:pPr>
      <w:r>
        <w:rPr>
          <w:sz w:val="26"/>
        </w:rPr>
        <w:t>Pháp</w:t>
      </w:r>
      <w:r>
        <w:rPr>
          <w:spacing w:val="-2"/>
          <w:sz w:val="26"/>
        </w:rPr>
        <w:t> </w:t>
      </w:r>
      <w:r>
        <w:rPr>
          <w:sz w:val="26"/>
        </w:rPr>
        <w:t>nhân</w:t>
      </w:r>
      <w:r>
        <w:rPr>
          <w:spacing w:val="-1"/>
          <w:sz w:val="26"/>
        </w:rPr>
        <w:t> </w:t>
      </w:r>
      <w:r>
        <w:rPr>
          <w:sz w:val="26"/>
        </w:rPr>
        <w:t>sanh</w:t>
      </w:r>
      <w:r>
        <w:rPr>
          <w:spacing w:val="-1"/>
          <w:sz w:val="26"/>
        </w:rPr>
        <w:t> </w:t>
      </w:r>
      <w:r>
        <w:rPr>
          <w:sz w:val="26"/>
        </w:rPr>
        <w:t>tử</w:t>
      </w:r>
      <w:r>
        <w:rPr>
          <w:spacing w:val="-1"/>
          <w:sz w:val="26"/>
        </w:rPr>
        <w:t> </w:t>
      </w:r>
      <w:r>
        <w:rPr>
          <w:sz w:val="26"/>
        </w:rPr>
        <w:t>nhờ cậy</w:t>
      </w:r>
      <w:r>
        <w:rPr>
          <w:spacing w:val="-4"/>
          <w:sz w:val="26"/>
        </w:rPr>
        <w:t> </w:t>
      </w:r>
      <w:r>
        <w:rPr>
          <w:sz w:val="26"/>
        </w:rPr>
        <w:t>pháp</w:t>
      </w:r>
      <w:r>
        <w:rPr>
          <w:spacing w:val="-1"/>
          <w:sz w:val="26"/>
        </w:rPr>
        <w:t> </w:t>
      </w:r>
      <w:r>
        <w:rPr>
          <w:sz w:val="26"/>
        </w:rPr>
        <w:t>phi</w:t>
      </w:r>
      <w:r>
        <w:rPr>
          <w:spacing w:val="-1"/>
          <w:sz w:val="26"/>
        </w:rPr>
        <w:t> </w:t>
      </w:r>
      <w:r>
        <w:rPr>
          <w:sz w:val="26"/>
        </w:rPr>
        <w:t>nhân</w:t>
      </w:r>
      <w:r>
        <w:rPr>
          <w:spacing w:val="-1"/>
          <w:sz w:val="26"/>
        </w:rPr>
        <w:t> </w:t>
      </w:r>
      <w:r>
        <w:rPr>
          <w:sz w:val="26"/>
        </w:rPr>
        <w:t>sanh tử phi</w:t>
      </w:r>
      <w:r>
        <w:rPr>
          <w:spacing w:val="-1"/>
          <w:sz w:val="26"/>
        </w:rPr>
        <w:t> </w:t>
      </w:r>
      <w:r>
        <w:rPr>
          <w:sz w:val="26"/>
        </w:rPr>
        <w:t>nhân</w:t>
      </w:r>
      <w:r>
        <w:rPr>
          <w:spacing w:val="-1"/>
          <w:sz w:val="26"/>
        </w:rPr>
        <w:t> </w:t>
      </w:r>
      <w:r>
        <w:rPr>
          <w:sz w:val="26"/>
        </w:rPr>
        <w:t>đến</w:t>
      </w:r>
      <w:r>
        <w:rPr>
          <w:spacing w:val="-1"/>
          <w:sz w:val="26"/>
        </w:rPr>
        <w:t> </w:t>
      </w:r>
      <w:r>
        <w:rPr>
          <w:sz w:val="26"/>
        </w:rPr>
        <w:t>Níp</w:t>
      </w:r>
      <w:r>
        <w:rPr>
          <w:spacing w:val="-2"/>
          <w:sz w:val="26"/>
        </w:rPr>
        <w:t> </w:t>
      </w:r>
      <w:r>
        <w:rPr>
          <w:sz w:val="26"/>
        </w:rPr>
        <w:t>Bàn...</w:t>
      </w:r>
      <w:r>
        <w:rPr>
          <w:spacing w:val="-2"/>
          <w:sz w:val="26"/>
        </w:rPr>
        <w:t> </w:t>
      </w:r>
      <w:r>
        <w:rPr>
          <w:sz w:val="26"/>
        </w:rPr>
        <w:t>do</w:t>
      </w:r>
      <w:r>
        <w:rPr>
          <w:spacing w:val="-1"/>
          <w:sz w:val="26"/>
        </w:rPr>
        <w:t> </w:t>
      </w:r>
      <w:r>
        <w:rPr>
          <w:sz w:val="26"/>
        </w:rPr>
        <w:t>phi</w:t>
      </w:r>
      <w:r>
        <w:rPr>
          <w:spacing w:val="-1"/>
          <w:sz w:val="26"/>
        </w:rPr>
        <w:t> </w:t>
      </w:r>
      <w:r>
        <w:rPr>
          <w:sz w:val="26"/>
        </w:rPr>
        <w:t>Nhân </w:t>
      </w:r>
      <w:r>
        <w:rPr>
          <w:spacing w:val="-2"/>
          <w:sz w:val="26"/>
        </w:rPr>
        <w:t>duyên:</w:t>
      </w:r>
    </w:p>
    <w:p>
      <w:pPr>
        <w:pStyle w:val="BodyText"/>
        <w:spacing w:line="298" w:lineRule="exact"/>
        <w:ind w:left="1135"/>
      </w:pPr>
      <w:r>
        <w:rPr/>
        <w:t>Si</w:t>
      </w:r>
      <w:r>
        <w:rPr>
          <w:spacing w:val="-5"/>
        </w:rPr>
        <w:t> </w:t>
      </w:r>
      <w:r>
        <w:rPr/>
        <w:t>đồng</w:t>
      </w:r>
      <w:r>
        <w:rPr>
          <w:spacing w:val="-5"/>
        </w:rPr>
        <w:t> </w:t>
      </w:r>
      <w:r>
        <w:rPr/>
        <w:t>sanh</w:t>
      </w:r>
      <w:r>
        <w:rPr>
          <w:spacing w:val="-5"/>
        </w:rPr>
        <w:t> </w:t>
      </w:r>
      <w:r>
        <w:rPr/>
        <w:t>hoài</w:t>
      </w:r>
      <w:r>
        <w:rPr>
          <w:spacing w:val="-3"/>
        </w:rPr>
        <w:t> </w:t>
      </w:r>
      <w:r>
        <w:rPr/>
        <w:t>nghi đồng</w:t>
      </w:r>
      <w:r>
        <w:rPr>
          <w:spacing w:val="-5"/>
        </w:rPr>
        <w:t> </w:t>
      </w:r>
      <w:r>
        <w:rPr/>
        <w:t>sanh</w:t>
      </w:r>
      <w:r>
        <w:rPr>
          <w:spacing w:val="-2"/>
        </w:rPr>
        <w:t> </w:t>
      </w:r>
      <w:r>
        <w:rPr/>
        <w:t>phóng</w:t>
      </w:r>
      <w:r>
        <w:rPr>
          <w:spacing w:val="-3"/>
        </w:rPr>
        <w:t> </w:t>
      </w:r>
      <w:r>
        <w:rPr/>
        <w:t>dật</w:t>
      </w:r>
      <w:r>
        <w:rPr>
          <w:spacing w:val="-4"/>
        </w:rPr>
        <w:t> </w:t>
      </w:r>
      <w:r>
        <w:rPr/>
        <w:t>nhờ</w:t>
      </w:r>
      <w:r>
        <w:rPr>
          <w:spacing w:val="-5"/>
        </w:rPr>
        <w:t> </w:t>
      </w:r>
      <w:r>
        <w:rPr/>
        <w:t>cậy</w:t>
      </w:r>
      <w:r>
        <w:rPr>
          <w:spacing w:val="-9"/>
        </w:rPr>
        <w:t> </w:t>
      </w:r>
      <w:r>
        <w:rPr>
          <w:spacing w:val="-4"/>
        </w:rPr>
        <w:t>vật.</w:t>
      </w:r>
    </w:p>
    <w:p>
      <w:pPr>
        <w:pStyle w:val="Heading3"/>
        <w:spacing w:line="295" w:lineRule="exact" w:before="8"/>
      </w:pPr>
      <w:r>
        <w:rPr>
          <w:spacing w:val="-2"/>
        </w:rPr>
        <w:t>1054.</w:t>
      </w:r>
    </w:p>
    <w:p>
      <w:pPr>
        <w:pStyle w:val="BodyText"/>
        <w:ind w:right="135"/>
        <w:jc w:val="both"/>
      </w:pPr>
      <w:r>
        <w:rPr/>
        <w:t>Pháp nhân sanh tử nhờ cậy chư pháp nhân sanh tử và phi nhân sanh tử phi nhân đến Níp Bàn... do phi Nhân duyên: Si đồng sanh hoài nghi đồng sanh phóng dật nhờ cậy uẩn đồng sanh hoài nghi đồng sanh phóng dật và vật </w:t>
      </w:r>
      <w:r>
        <w:rPr>
          <w:i/>
        </w:rPr>
        <w:t>(vatthu)</w:t>
      </w:r>
      <w:r>
        <w:rPr/>
        <w:t>.</w:t>
      </w:r>
    </w:p>
    <w:p>
      <w:pPr>
        <w:pStyle w:val="Heading3"/>
        <w:spacing w:before="4"/>
      </w:pPr>
      <w:r>
        <w:rPr>
          <w:spacing w:val="-2"/>
        </w:rPr>
        <w:t>1055.</w:t>
      </w:r>
    </w:p>
    <w:p>
      <w:pPr>
        <w:pStyle w:val="BodyText"/>
      </w:pPr>
      <w:r>
        <w:rPr/>
        <w:t>Pháp phi nhân sanh tử phi nhân đến Níp</w:t>
      </w:r>
      <w:r>
        <w:rPr>
          <w:spacing w:val="-1"/>
        </w:rPr>
        <w:t> </w:t>
      </w:r>
      <w:r>
        <w:rPr/>
        <w:t>Bàn nhờ</w:t>
      </w:r>
      <w:r>
        <w:rPr>
          <w:spacing w:val="-1"/>
        </w:rPr>
        <w:t> </w:t>
      </w:r>
      <w:r>
        <w:rPr/>
        <w:t>cậy</w:t>
      </w:r>
      <w:r>
        <w:rPr>
          <w:spacing w:val="-4"/>
        </w:rPr>
        <w:t> </w:t>
      </w:r>
      <w:r>
        <w:rPr/>
        <w:t>pháp nhân sanh</w:t>
      </w:r>
      <w:r>
        <w:rPr>
          <w:spacing w:val="-1"/>
        </w:rPr>
        <w:t> </w:t>
      </w:r>
      <w:r>
        <w:rPr/>
        <w:t>tử...</w:t>
      </w:r>
      <w:r>
        <w:rPr>
          <w:spacing w:val="-1"/>
        </w:rPr>
        <w:t> </w:t>
      </w:r>
      <w:r>
        <w:rPr/>
        <w:t>do phi Cảnh duyên:... tóm tắt... như phần liên quan </w:t>
      </w:r>
      <w:r>
        <w:rPr>
          <w:i/>
        </w:rPr>
        <w:t>(paṭiccavāra)</w:t>
      </w:r>
      <w:r>
        <w:rPr/>
        <w:t>.</w:t>
      </w:r>
    </w:p>
    <w:p>
      <w:pPr>
        <w:pStyle w:val="Heading3"/>
        <w:spacing w:line="240" w:lineRule="auto" w:before="4"/>
      </w:pPr>
      <w:r>
        <w:rPr>
          <w:spacing w:val="-2"/>
        </w:rPr>
        <w:t>1056.</w:t>
      </w:r>
    </w:p>
    <w:p>
      <w:pPr>
        <w:pStyle w:val="Heading3"/>
        <w:spacing w:after="0" w:line="240" w:lineRule="auto"/>
        <w:sectPr>
          <w:pgSz w:w="11630" w:h="16450"/>
          <w:pgMar w:header="859" w:footer="0" w:top="1160" w:bottom="280" w:left="708" w:right="850"/>
        </w:sectPr>
      </w:pPr>
    </w:p>
    <w:p>
      <w:pPr>
        <w:pStyle w:val="ListParagraph"/>
        <w:numPr>
          <w:ilvl w:val="0"/>
          <w:numId w:val="487"/>
        </w:numPr>
        <w:tabs>
          <w:tab w:pos="849" w:val="left" w:leader="none"/>
        </w:tabs>
        <w:spacing w:line="240" w:lineRule="auto" w:before="233" w:after="0"/>
        <w:ind w:left="849" w:right="0" w:hanging="283"/>
        <w:jc w:val="left"/>
        <w:rPr>
          <w:sz w:val="26"/>
        </w:rPr>
      </w:pPr>
      <w:r>
        <w:rPr>
          <w:sz w:val="26"/>
        </w:rPr>
        <w:t>Pháp</w:t>
      </w:r>
      <w:r>
        <w:rPr>
          <w:spacing w:val="-5"/>
          <w:sz w:val="26"/>
        </w:rPr>
        <w:t> </w:t>
      </w:r>
      <w:r>
        <w:rPr>
          <w:sz w:val="26"/>
        </w:rPr>
        <w:t>nhân</w:t>
      </w:r>
      <w:r>
        <w:rPr>
          <w:spacing w:val="-2"/>
          <w:sz w:val="26"/>
        </w:rPr>
        <w:t> </w:t>
      </w:r>
      <w:r>
        <w:rPr>
          <w:sz w:val="26"/>
        </w:rPr>
        <w:t>sanh</w:t>
      </w:r>
      <w:r>
        <w:rPr>
          <w:spacing w:val="-5"/>
          <w:sz w:val="26"/>
        </w:rPr>
        <w:t> </w:t>
      </w:r>
      <w:r>
        <w:rPr>
          <w:sz w:val="26"/>
        </w:rPr>
        <w:t>tử</w:t>
      </w:r>
      <w:r>
        <w:rPr>
          <w:spacing w:val="-3"/>
          <w:sz w:val="26"/>
        </w:rPr>
        <w:t> </w:t>
      </w:r>
      <w:r>
        <w:rPr>
          <w:sz w:val="26"/>
        </w:rPr>
        <w:t>nhờ</w:t>
      </w:r>
      <w:r>
        <w:rPr>
          <w:spacing w:val="-3"/>
          <w:sz w:val="26"/>
        </w:rPr>
        <w:t> </w:t>
      </w:r>
      <w:r>
        <w:rPr>
          <w:sz w:val="26"/>
        </w:rPr>
        <w:t>cậy</w:t>
      </w:r>
      <w:r>
        <w:rPr>
          <w:spacing w:val="-5"/>
          <w:sz w:val="26"/>
        </w:rPr>
        <w:t> </w:t>
      </w:r>
      <w:r>
        <w:rPr>
          <w:sz w:val="26"/>
        </w:rPr>
        <w:t>pháp</w:t>
      </w:r>
      <w:r>
        <w:rPr>
          <w:spacing w:val="-4"/>
          <w:sz w:val="26"/>
        </w:rPr>
        <w:t> </w:t>
      </w:r>
      <w:r>
        <w:rPr>
          <w:sz w:val="26"/>
        </w:rPr>
        <w:t>nhân</w:t>
      </w:r>
      <w:r>
        <w:rPr>
          <w:spacing w:val="-5"/>
          <w:sz w:val="26"/>
        </w:rPr>
        <w:t> </w:t>
      </w:r>
      <w:r>
        <w:rPr>
          <w:sz w:val="26"/>
        </w:rPr>
        <w:t>sanh</w:t>
      </w:r>
      <w:r>
        <w:rPr>
          <w:spacing w:val="-2"/>
          <w:sz w:val="26"/>
        </w:rPr>
        <w:t> </w:t>
      </w:r>
      <w:r>
        <w:rPr>
          <w:sz w:val="26"/>
        </w:rPr>
        <w:t>tử</w:t>
      </w:r>
      <w:r>
        <w:rPr>
          <w:spacing w:val="-3"/>
          <w:sz w:val="26"/>
        </w:rPr>
        <w:t> </w:t>
      </w:r>
      <w:r>
        <w:rPr>
          <w:sz w:val="26"/>
        </w:rPr>
        <w:t>sanh</w:t>
      </w:r>
      <w:r>
        <w:rPr>
          <w:spacing w:val="-5"/>
          <w:sz w:val="26"/>
        </w:rPr>
        <w:t> </w:t>
      </w:r>
      <w:r>
        <w:rPr>
          <w:sz w:val="26"/>
        </w:rPr>
        <w:t>ra</w:t>
      </w:r>
      <w:r>
        <w:rPr>
          <w:spacing w:val="-5"/>
          <w:sz w:val="26"/>
        </w:rPr>
        <w:t> </w:t>
      </w:r>
      <w:r>
        <w:rPr>
          <w:sz w:val="26"/>
        </w:rPr>
        <w:t>do phi</w:t>
      </w:r>
      <w:r>
        <w:rPr>
          <w:spacing w:val="-5"/>
          <w:sz w:val="26"/>
        </w:rPr>
        <w:t> </w:t>
      </w:r>
      <w:r>
        <w:rPr>
          <w:sz w:val="26"/>
        </w:rPr>
        <w:t>Trưởng</w:t>
      </w:r>
      <w:r>
        <w:rPr>
          <w:spacing w:val="-1"/>
          <w:sz w:val="26"/>
        </w:rPr>
        <w:t> </w:t>
      </w:r>
      <w:r>
        <w:rPr>
          <w:sz w:val="26"/>
        </w:rPr>
        <w:t>duyên</w:t>
      </w:r>
      <w:r>
        <w:rPr>
          <w:spacing w:val="-4"/>
          <w:sz w:val="26"/>
        </w:rPr>
        <w:t> </w:t>
      </w:r>
      <w:r>
        <w:rPr>
          <w:sz w:val="26"/>
        </w:rPr>
        <w:t>có</w:t>
      </w:r>
      <w:r>
        <w:rPr>
          <w:spacing w:val="-5"/>
          <w:sz w:val="26"/>
        </w:rPr>
        <w:t> </w:t>
      </w:r>
      <w:r>
        <w:rPr>
          <w:sz w:val="26"/>
        </w:rPr>
        <w:t>3</w:t>
      </w:r>
      <w:r>
        <w:rPr>
          <w:spacing w:val="-2"/>
          <w:sz w:val="26"/>
        </w:rPr>
        <w:t> </w:t>
      </w:r>
      <w:r>
        <w:rPr>
          <w:spacing w:val="-4"/>
          <w:sz w:val="26"/>
        </w:rPr>
        <w:t>câu.</w:t>
      </w:r>
    </w:p>
    <w:p>
      <w:pPr>
        <w:pStyle w:val="ListParagraph"/>
        <w:numPr>
          <w:ilvl w:val="0"/>
          <w:numId w:val="487"/>
        </w:numPr>
        <w:tabs>
          <w:tab w:pos="849" w:val="left" w:leader="none"/>
        </w:tabs>
        <w:spacing w:line="317" w:lineRule="exact" w:before="118" w:after="0"/>
        <w:ind w:left="849" w:right="0" w:hanging="283"/>
        <w:jc w:val="left"/>
        <w:rPr>
          <w:sz w:val="26"/>
        </w:rPr>
      </w:pPr>
      <w:r>
        <w:rPr>
          <w:sz w:val="26"/>
        </w:rPr>
        <w:t>Pháp</w:t>
      </w:r>
      <w:r>
        <w:rPr>
          <w:spacing w:val="-5"/>
          <w:sz w:val="26"/>
        </w:rPr>
        <w:t> </w:t>
      </w:r>
      <w:r>
        <w:rPr>
          <w:sz w:val="26"/>
        </w:rPr>
        <w:t>nhân</w:t>
      </w:r>
      <w:r>
        <w:rPr>
          <w:spacing w:val="-1"/>
          <w:sz w:val="26"/>
        </w:rPr>
        <w:t> </w:t>
      </w:r>
      <w:r>
        <w:rPr>
          <w:sz w:val="26"/>
        </w:rPr>
        <w:t>đến</w:t>
      </w:r>
      <w:r>
        <w:rPr>
          <w:spacing w:val="-5"/>
          <w:sz w:val="26"/>
        </w:rPr>
        <w:t> </w:t>
      </w:r>
      <w:r>
        <w:rPr>
          <w:sz w:val="26"/>
        </w:rPr>
        <w:t>Níp</w:t>
      </w:r>
      <w:r>
        <w:rPr>
          <w:spacing w:val="-1"/>
          <w:sz w:val="26"/>
        </w:rPr>
        <w:t> </w:t>
      </w:r>
      <w:r>
        <w:rPr>
          <w:sz w:val="26"/>
        </w:rPr>
        <w:t>Bàn</w:t>
      </w:r>
      <w:r>
        <w:rPr>
          <w:spacing w:val="-4"/>
          <w:sz w:val="26"/>
        </w:rPr>
        <w:t> </w:t>
      </w:r>
      <w:r>
        <w:rPr>
          <w:sz w:val="26"/>
        </w:rPr>
        <w:t>nhờ</w:t>
      </w:r>
      <w:r>
        <w:rPr>
          <w:spacing w:val="-5"/>
          <w:sz w:val="26"/>
        </w:rPr>
        <w:t> </w:t>
      </w:r>
      <w:r>
        <w:rPr>
          <w:sz w:val="26"/>
        </w:rPr>
        <w:t>cậy</w:t>
      </w:r>
      <w:r>
        <w:rPr>
          <w:spacing w:val="-5"/>
          <w:sz w:val="26"/>
        </w:rPr>
        <w:t> </w:t>
      </w:r>
      <w:r>
        <w:rPr>
          <w:sz w:val="26"/>
        </w:rPr>
        <w:t>pháp</w:t>
      </w:r>
      <w:r>
        <w:rPr>
          <w:spacing w:val="-4"/>
          <w:sz w:val="26"/>
        </w:rPr>
        <w:t> </w:t>
      </w:r>
      <w:r>
        <w:rPr>
          <w:sz w:val="26"/>
        </w:rPr>
        <w:t>nhân</w:t>
      </w:r>
      <w:r>
        <w:rPr>
          <w:spacing w:val="-5"/>
          <w:sz w:val="26"/>
        </w:rPr>
        <w:t> </w:t>
      </w:r>
      <w:r>
        <w:rPr>
          <w:sz w:val="26"/>
        </w:rPr>
        <w:t>đến</w:t>
      </w:r>
      <w:r>
        <w:rPr>
          <w:spacing w:val="-4"/>
          <w:sz w:val="26"/>
        </w:rPr>
        <w:t> </w:t>
      </w:r>
      <w:r>
        <w:rPr>
          <w:sz w:val="26"/>
        </w:rPr>
        <w:t>Níp</w:t>
      </w:r>
      <w:r>
        <w:rPr>
          <w:spacing w:val="-4"/>
          <w:sz w:val="26"/>
        </w:rPr>
        <w:t> </w:t>
      </w:r>
      <w:r>
        <w:rPr>
          <w:sz w:val="26"/>
        </w:rPr>
        <w:t>Bàn...</w:t>
      </w:r>
      <w:r>
        <w:rPr>
          <w:spacing w:val="-5"/>
          <w:sz w:val="26"/>
        </w:rPr>
        <w:t> </w:t>
      </w:r>
      <w:r>
        <w:rPr>
          <w:sz w:val="26"/>
        </w:rPr>
        <w:t>do</w:t>
      </w:r>
      <w:r>
        <w:rPr>
          <w:spacing w:val="-4"/>
          <w:sz w:val="26"/>
        </w:rPr>
        <w:t> </w:t>
      </w:r>
      <w:r>
        <w:rPr>
          <w:sz w:val="26"/>
        </w:rPr>
        <w:t>phi</w:t>
      </w:r>
      <w:r>
        <w:rPr>
          <w:spacing w:val="-3"/>
          <w:sz w:val="26"/>
        </w:rPr>
        <w:t> </w:t>
      </w:r>
      <w:r>
        <w:rPr>
          <w:sz w:val="26"/>
        </w:rPr>
        <w:t>Trưởng</w:t>
      </w:r>
      <w:r>
        <w:rPr>
          <w:spacing w:val="-5"/>
          <w:sz w:val="26"/>
        </w:rPr>
        <w:t> </w:t>
      </w:r>
      <w:r>
        <w:rPr>
          <w:spacing w:val="-2"/>
          <w:sz w:val="26"/>
        </w:rPr>
        <w:t>duyên:</w:t>
      </w:r>
    </w:p>
    <w:p>
      <w:pPr>
        <w:pStyle w:val="BodyText"/>
        <w:tabs>
          <w:tab w:pos="2124" w:val="left" w:leader="none"/>
          <w:tab w:pos="3365" w:val="left" w:leader="none"/>
          <w:tab w:pos="4075" w:val="left" w:leader="none"/>
          <w:tab w:pos="4653" w:val="left" w:leader="none"/>
          <w:tab w:pos="5247" w:val="left" w:leader="none"/>
          <w:tab w:pos="5873" w:val="left" w:leader="none"/>
          <w:tab w:pos="6473" w:val="left" w:leader="none"/>
          <w:tab w:pos="7616" w:val="left" w:leader="none"/>
          <w:tab w:pos="8326" w:val="left" w:leader="none"/>
          <w:tab w:pos="8904" w:val="left" w:leader="none"/>
          <w:tab w:pos="9499" w:val="left" w:leader="none"/>
        </w:tabs>
        <w:spacing w:line="298" w:lineRule="exact"/>
        <w:ind w:left="1135"/>
      </w:pPr>
      <w:r>
        <w:rPr>
          <w:spacing w:val="-2"/>
        </w:rPr>
        <w:t>Trưởng</w:t>
      </w:r>
      <w:r>
        <w:rPr/>
        <w:tab/>
      </w:r>
      <w:r>
        <w:rPr>
          <w:i/>
          <w:spacing w:val="-2"/>
        </w:rPr>
        <w:t>(adhipati)</w:t>
      </w:r>
      <w:r>
        <w:rPr>
          <w:i/>
        </w:rPr>
        <w:tab/>
      </w:r>
      <w:r>
        <w:rPr>
          <w:spacing w:val="-4"/>
        </w:rPr>
        <w:t>nhân</w:t>
      </w:r>
      <w:r>
        <w:rPr/>
        <w:tab/>
      </w:r>
      <w:r>
        <w:rPr>
          <w:spacing w:val="-5"/>
        </w:rPr>
        <w:t>đến</w:t>
      </w:r>
      <w:r>
        <w:rPr/>
        <w:tab/>
      </w:r>
      <w:r>
        <w:rPr>
          <w:spacing w:val="-5"/>
        </w:rPr>
        <w:t>Níp</w:t>
      </w:r>
      <w:r>
        <w:rPr/>
        <w:tab/>
      </w:r>
      <w:r>
        <w:rPr>
          <w:spacing w:val="-5"/>
        </w:rPr>
        <w:t>Bàn</w:t>
      </w:r>
      <w:r>
        <w:rPr/>
        <w:tab/>
      </w:r>
      <w:r>
        <w:rPr>
          <w:spacing w:val="-5"/>
        </w:rPr>
        <w:t>nhờ</w:t>
      </w:r>
      <w:r>
        <w:rPr/>
        <w:tab/>
        <w:t>cậy</w:t>
      </w:r>
      <w:r>
        <w:rPr>
          <w:spacing w:val="34"/>
        </w:rPr>
        <w:t>  </w:t>
      </w:r>
      <w:r>
        <w:rPr>
          <w:spacing w:val="-5"/>
        </w:rPr>
        <w:t>uẩn</w:t>
      </w:r>
      <w:r>
        <w:rPr/>
        <w:tab/>
      </w:r>
      <w:r>
        <w:rPr>
          <w:spacing w:val="-4"/>
        </w:rPr>
        <w:t>nhân</w:t>
      </w:r>
      <w:r>
        <w:rPr/>
        <w:tab/>
      </w:r>
      <w:r>
        <w:rPr>
          <w:spacing w:val="-5"/>
        </w:rPr>
        <w:t>đến</w:t>
      </w:r>
      <w:r>
        <w:rPr/>
        <w:tab/>
      </w:r>
      <w:r>
        <w:rPr>
          <w:spacing w:val="-5"/>
        </w:rPr>
        <w:t>Níp</w:t>
      </w:r>
      <w:r>
        <w:rPr/>
        <w:tab/>
      </w:r>
      <w:r>
        <w:rPr>
          <w:spacing w:val="-5"/>
        </w:rPr>
        <w:t>Bàn</w:t>
      </w:r>
    </w:p>
    <w:p>
      <w:pPr>
        <w:spacing w:before="1"/>
        <w:ind w:left="850" w:right="0" w:firstLine="0"/>
        <w:jc w:val="left"/>
        <w:rPr>
          <w:sz w:val="26"/>
        </w:rPr>
      </w:pPr>
      <w:r>
        <w:rPr>
          <w:i/>
          <w:spacing w:val="-2"/>
          <w:sz w:val="26"/>
        </w:rPr>
        <w:t>(apacayagāmi)</w:t>
      </w:r>
      <w:r>
        <w:rPr>
          <w:spacing w:val="-2"/>
          <w:sz w:val="26"/>
        </w:rPr>
        <w:t>.</w:t>
      </w:r>
    </w:p>
    <w:p>
      <w:pPr>
        <w:pStyle w:val="ListParagraph"/>
        <w:numPr>
          <w:ilvl w:val="0"/>
          <w:numId w:val="487"/>
        </w:numPr>
        <w:tabs>
          <w:tab w:pos="849" w:val="left" w:leader="none"/>
        </w:tabs>
        <w:spacing w:line="240" w:lineRule="auto" w:before="120" w:after="0"/>
        <w:ind w:left="849" w:right="0" w:hanging="283"/>
        <w:jc w:val="left"/>
        <w:rPr>
          <w:sz w:val="26"/>
        </w:rPr>
      </w:pPr>
      <w:r>
        <w:rPr>
          <w:sz w:val="26"/>
        </w:rPr>
        <w:t>Pháp</w:t>
      </w:r>
      <w:r>
        <w:rPr>
          <w:spacing w:val="-5"/>
          <w:sz w:val="26"/>
        </w:rPr>
        <w:t> </w:t>
      </w:r>
      <w:r>
        <w:rPr>
          <w:sz w:val="26"/>
        </w:rPr>
        <w:t>phi</w:t>
      </w:r>
      <w:r>
        <w:rPr>
          <w:spacing w:val="-4"/>
          <w:sz w:val="26"/>
        </w:rPr>
        <w:t> </w:t>
      </w:r>
      <w:r>
        <w:rPr>
          <w:sz w:val="26"/>
        </w:rPr>
        <w:t>nhân</w:t>
      </w:r>
      <w:r>
        <w:rPr>
          <w:spacing w:val="-5"/>
          <w:sz w:val="26"/>
        </w:rPr>
        <w:t> </w:t>
      </w:r>
      <w:r>
        <w:rPr>
          <w:sz w:val="26"/>
        </w:rPr>
        <w:t>sanh</w:t>
      </w:r>
      <w:r>
        <w:rPr>
          <w:spacing w:val="-4"/>
          <w:sz w:val="26"/>
        </w:rPr>
        <w:t> </w:t>
      </w:r>
      <w:r>
        <w:rPr>
          <w:sz w:val="26"/>
        </w:rPr>
        <w:t>tử phi</w:t>
      </w:r>
      <w:r>
        <w:rPr>
          <w:spacing w:val="-4"/>
          <w:sz w:val="26"/>
        </w:rPr>
        <w:t> </w:t>
      </w:r>
      <w:r>
        <w:rPr>
          <w:sz w:val="26"/>
        </w:rPr>
        <w:t>nhân</w:t>
      </w:r>
      <w:r>
        <w:rPr>
          <w:spacing w:val="-4"/>
          <w:sz w:val="26"/>
        </w:rPr>
        <w:t> </w:t>
      </w:r>
      <w:r>
        <w:rPr>
          <w:sz w:val="26"/>
        </w:rPr>
        <w:t>đến</w:t>
      </w:r>
      <w:r>
        <w:rPr>
          <w:spacing w:val="-4"/>
          <w:sz w:val="26"/>
        </w:rPr>
        <w:t> </w:t>
      </w:r>
      <w:r>
        <w:rPr>
          <w:sz w:val="26"/>
        </w:rPr>
        <w:t>Níp</w:t>
      </w:r>
      <w:r>
        <w:rPr>
          <w:spacing w:val="-2"/>
          <w:sz w:val="26"/>
        </w:rPr>
        <w:t> </w:t>
      </w:r>
      <w:r>
        <w:rPr>
          <w:sz w:val="26"/>
        </w:rPr>
        <w:t>Bàn,...</w:t>
      </w:r>
      <w:r>
        <w:rPr>
          <w:spacing w:val="-5"/>
          <w:sz w:val="26"/>
        </w:rPr>
        <w:t> </w:t>
      </w:r>
      <w:r>
        <w:rPr>
          <w:sz w:val="26"/>
        </w:rPr>
        <w:t>tóm</w:t>
      </w:r>
      <w:r>
        <w:rPr>
          <w:spacing w:val="-6"/>
          <w:sz w:val="26"/>
        </w:rPr>
        <w:t> </w:t>
      </w:r>
      <w:r>
        <w:rPr>
          <w:spacing w:val="-2"/>
          <w:sz w:val="26"/>
        </w:rPr>
        <w:t>tắt...</w:t>
      </w:r>
    </w:p>
    <w:p>
      <w:pPr>
        <w:pStyle w:val="ListParagraph"/>
        <w:numPr>
          <w:ilvl w:val="1"/>
          <w:numId w:val="487"/>
        </w:numPr>
        <w:tabs>
          <w:tab w:pos="1135" w:val="left" w:leader="none"/>
        </w:tabs>
        <w:spacing w:line="298" w:lineRule="exact" w:before="0" w:after="0"/>
        <w:ind w:left="1135" w:right="0" w:hanging="285"/>
        <w:jc w:val="left"/>
        <w:rPr>
          <w:sz w:val="26"/>
        </w:rPr>
      </w:pPr>
      <w:r>
        <w:rPr>
          <w:sz w:val="26"/>
        </w:rPr>
        <w:t>Người</w:t>
      </w:r>
      <w:r>
        <w:rPr>
          <w:spacing w:val="-6"/>
          <w:sz w:val="26"/>
        </w:rPr>
        <w:t> </w:t>
      </w:r>
      <w:r>
        <w:rPr>
          <w:sz w:val="26"/>
        </w:rPr>
        <w:t>Vô</w:t>
      </w:r>
      <w:r>
        <w:rPr>
          <w:spacing w:val="-5"/>
          <w:sz w:val="26"/>
        </w:rPr>
        <w:t> </w:t>
      </w:r>
      <w:r>
        <w:rPr>
          <w:spacing w:val="-2"/>
          <w:sz w:val="26"/>
        </w:rPr>
        <w:t>tưởng:...</w:t>
      </w:r>
    </w:p>
    <w:p>
      <w:pPr>
        <w:pStyle w:val="ListParagraph"/>
        <w:numPr>
          <w:ilvl w:val="1"/>
          <w:numId w:val="487"/>
        </w:numPr>
        <w:tabs>
          <w:tab w:pos="1135" w:val="left" w:leader="none"/>
        </w:tabs>
        <w:spacing w:line="240" w:lineRule="auto" w:before="0" w:after="0"/>
        <w:ind w:left="1135" w:right="139" w:hanging="286"/>
        <w:jc w:val="left"/>
        <w:rPr>
          <w:sz w:val="26"/>
        </w:rPr>
      </w:pPr>
      <w:r>
        <w:rPr>
          <w:sz w:val="26"/>
        </w:rPr>
        <w:t>Nhãn thức nhờ cậy nhãn xứ,... thân thức...; uẩn phi nhân sanh tử phi nhân đến Níp</w:t>
      </w:r>
      <w:r>
        <w:rPr>
          <w:spacing w:val="40"/>
          <w:sz w:val="26"/>
        </w:rPr>
        <w:t> </w:t>
      </w:r>
      <w:r>
        <w:rPr>
          <w:sz w:val="26"/>
        </w:rPr>
        <w:t>Bàn nhờ cậy vật.</w:t>
      </w:r>
    </w:p>
    <w:p>
      <w:pPr>
        <w:pStyle w:val="ListParagraph"/>
        <w:numPr>
          <w:ilvl w:val="0"/>
          <w:numId w:val="487"/>
        </w:numPr>
        <w:tabs>
          <w:tab w:pos="850" w:val="left" w:leader="none"/>
        </w:tabs>
        <w:spacing w:line="240" w:lineRule="auto" w:before="119" w:after="0"/>
        <w:ind w:left="850" w:right="139" w:hanging="284"/>
        <w:jc w:val="left"/>
        <w:rPr>
          <w:sz w:val="26"/>
        </w:rPr>
      </w:pPr>
      <w:r>
        <w:rPr>
          <w:sz w:val="26"/>
        </w:rPr>
        <w:t>Pháp</w:t>
      </w:r>
      <w:r>
        <w:rPr>
          <w:spacing w:val="35"/>
          <w:sz w:val="26"/>
        </w:rPr>
        <w:t> </w:t>
      </w:r>
      <w:r>
        <w:rPr>
          <w:sz w:val="26"/>
        </w:rPr>
        <w:t>nhân</w:t>
      </w:r>
      <w:r>
        <w:rPr>
          <w:spacing w:val="38"/>
          <w:sz w:val="26"/>
        </w:rPr>
        <w:t> </w:t>
      </w:r>
      <w:r>
        <w:rPr>
          <w:sz w:val="26"/>
        </w:rPr>
        <w:t>sanh</w:t>
      </w:r>
      <w:r>
        <w:rPr>
          <w:spacing w:val="35"/>
          <w:sz w:val="26"/>
        </w:rPr>
        <w:t> </w:t>
      </w:r>
      <w:r>
        <w:rPr>
          <w:sz w:val="26"/>
        </w:rPr>
        <w:t>tử</w:t>
      </w:r>
      <w:r>
        <w:rPr>
          <w:spacing w:val="36"/>
          <w:sz w:val="26"/>
        </w:rPr>
        <w:t> </w:t>
      </w:r>
      <w:r>
        <w:rPr>
          <w:sz w:val="26"/>
        </w:rPr>
        <w:t>nhờ</w:t>
      </w:r>
      <w:r>
        <w:rPr>
          <w:spacing w:val="35"/>
          <w:sz w:val="26"/>
        </w:rPr>
        <w:t> </w:t>
      </w:r>
      <w:r>
        <w:rPr>
          <w:sz w:val="26"/>
        </w:rPr>
        <w:t>cậy</w:t>
      </w:r>
      <w:r>
        <w:rPr>
          <w:spacing w:val="34"/>
          <w:sz w:val="26"/>
        </w:rPr>
        <w:t> </w:t>
      </w:r>
      <w:r>
        <w:rPr>
          <w:sz w:val="26"/>
        </w:rPr>
        <w:t>pháp</w:t>
      </w:r>
      <w:r>
        <w:rPr>
          <w:spacing w:val="38"/>
          <w:sz w:val="26"/>
        </w:rPr>
        <w:t> </w:t>
      </w:r>
      <w:r>
        <w:rPr>
          <w:sz w:val="26"/>
        </w:rPr>
        <w:t>phi</w:t>
      </w:r>
      <w:r>
        <w:rPr>
          <w:spacing w:val="36"/>
          <w:sz w:val="26"/>
        </w:rPr>
        <w:t> </w:t>
      </w:r>
      <w:r>
        <w:rPr>
          <w:sz w:val="26"/>
        </w:rPr>
        <w:t>nhân</w:t>
      </w:r>
      <w:r>
        <w:rPr>
          <w:spacing w:val="38"/>
          <w:sz w:val="26"/>
        </w:rPr>
        <w:t> </w:t>
      </w:r>
      <w:r>
        <w:rPr>
          <w:sz w:val="26"/>
        </w:rPr>
        <w:t>sanh</w:t>
      </w:r>
      <w:r>
        <w:rPr>
          <w:spacing w:val="35"/>
          <w:sz w:val="26"/>
        </w:rPr>
        <w:t> </w:t>
      </w:r>
      <w:r>
        <w:rPr>
          <w:sz w:val="26"/>
        </w:rPr>
        <w:t>tử</w:t>
      </w:r>
      <w:r>
        <w:rPr>
          <w:spacing w:val="38"/>
          <w:sz w:val="26"/>
        </w:rPr>
        <w:t> </w:t>
      </w:r>
      <w:r>
        <w:rPr>
          <w:sz w:val="26"/>
        </w:rPr>
        <w:t>phi</w:t>
      </w:r>
      <w:r>
        <w:rPr>
          <w:spacing w:val="36"/>
          <w:sz w:val="26"/>
        </w:rPr>
        <w:t> </w:t>
      </w:r>
      <w:r>
        <w:rPr>
          <w:sz w:val="26"/>
        </w:rPr>
        <w:t>nhân</w:t>
      </w:r>
      <w:r>
        <w:rPr>
          <w:spacing w:val="36"/>
          <w:sz w:val="26"/>
        </w:rPr>
        <w:t> </w:t>
      </w:r>
      <w:r>
        <w:rPr>
          <w:sz w:val="26"/>
        </w:rPr>
        <w:t>đến</w:t>
      </w:r>
      <w:r>
        <w:rPr>
          <w:spacing w:val="39"/>
          <w:sz w:val="26"/>
        </w:rPr>
        <w:t> </w:t>
      </w:r>
      <w:r>
        <w:rPr>
          <w:sz w:val="26"/>
        </w:rPr>
        <w:t>Níp</w:t>
      </w:r>
      <w:r>
        <w:rPr>
          <w:spacing w:val="35"/>
          <w:sz w:val="26"/>
        </w:rPr>
        <w:t> </w:t>
      </w:r>
      <w:r>
        <w:rPr>
          <w:sz w:val="26"/>
        </w:rPr>
        <w:t>Bàn...</w:t>
      </w:r>
      <w:r>
        <w:rPr>
          <w:spacing w:val="38"/>
          <w:sz w:val="26"/>
        </w:rPr>
        <w:t> </w:t>
      </w:r>
      <w:r>
        <w:rPr>
          <w:sz w:val="26"/>
        </w:rPr>
        <w:t>do</w:t>
      </w:r>
      <w:r>
        <w:rPr>
          <w:spacing w:val="36"/>
          <w:sz w:val="26"/>
        </w:rPr>
        <w:t> </w:t>
      </w:r>
      <w:r>
        <w:rPr>
          <w:sz w:val="26"/>
        </w:rPr>
        <w:t>phi Trưởng duyên:</w:t>
      </w:r>
    </w:p>
    <w:p>
      <w:pPr>
        <w:spacing w:line="298" w:lineRule="exact" w:before="0"/>
        <w:ind w:left="1135" w:right="0" w:firstLine="0"/>
        <w:jc w:val="left"/>
        <w:rPr>
          <w:sz w:val="26"/>
        </w:rPr>
      </w:pPr>
      <w:r>
        <w:rPr>
          <w:sz w:val="26"/>
        </w:rPr>
        <w:t>Uẩn</w:t>
      </w:r>
      <w:r>
        <w:rPr>
          <w:spacing w:val="-8"/>
          <w:sz w:val="26"/>
        </w:rPr>
        <w:t> </w:t>
      </w:r>
      <w:r>
        <w:rPr>
          <w:sz w:val="26"/>
        </w:rPr>
        <w:t>nhân</w:t>
      </w:r>
      <w:r>
        <w:rPr>
          <w:spacing w:val="-5"/>
          <w:sz w:val="26"/>
        </w:rPr>
        <w:t> </w:t>
      </w:r>
      <w:r>
        <w:rPr>
          <w:sz w:val="26"/>
        </w:rPr>
        <w:t>sanh</w:t>
      </w:r>
      <w:r>
        <w:rPr>
          <w:spacing w:val="-5"/>
          <w:sz w:val="26"/>
        </w:rPr>
        <w:t> </w:t>
      </w:r>
      <w:r>
        <w:rPr>
          <w:sz w:val="26"/>
        </w:rPr>
        <w:t>tử</w:t>
      </w:r>
      <w:r>
        <w:rPr>
          <w:spacing w:val="-1"/>
          <w:sz w:val="26"/>
        </w:rPr>
        <w:t> </w:t>
      </w:r>
      <w:r>
        <w:rPr>
          <w:i/>
          <w:sz w:val="26"/>
        </w:rPr>
        <w:t>(ācayagami)</w:t>
      </w:r>
      <w:r>
        <w:rPr>
          <w:i/>
          <w:spacing w:val="-6"/>
          <w:sz w:val="26"/>
        </w:rPr>
        <w:t> </w:t>
      </w:r>
      <w:r>
        <w:rPr>
          <w:sz w:val="26"/>
        </w:rPr>
        <w:t>nhờ</w:t>
      </w:r>
      <w:r>
        <w:rPr>
          <w:spacing w:val="-6"/>
          <w:sz w:val="26"/>
        </w:rPr>
        <w:t> </w:t>
      </w:r>
      <w:r>
        <w:rPr>
          <w:sz w:val="26"/>
        </w:rPr>
        <w:t>cậy</w:t>
      </w:r>
      <w:r>
        <w:rPr>
          <w:spacing w:val="-9"/>
          <w:sz w:val="26"/>
        </w:rPr>
        <w:t> </w:t>
      </w:r>
      <w:r>
        <w:rPr>
          <w:spacing w:val="-4"/>
          <w:sz w:val="26"/>
        </w:rPr>
        <w:t>vật.</w:t>
      </w:r>
    </w:p>
    <w:p>
      <w:pPr>
        <w:pStyle w:val="ListParagraph"/>
        <w:numPr>
          <w:ilvl w:val="0"/>
          <w:numId w:val="487"/>
        </w:numPr>
        <w:tabs>
          <w:tab w:pos="850" w:val="left" w:leader="none"/>
        </w:tabs>
        <w:spacing w:line="237" w:lineRule="auto" w:before="124" w:after="0"/>
        <w:ind w:left="850" w:right="137" w:hanging="284"/>
        <w:jc w:val="left"/>
        <w:rPr>
          <w:sz w:val="26"/>
        </w:rPr>
      </w:pPr>
      <w:r>
        <w:rPr>
          <w:sz w:val="26"/>
        </w:rPr>
        <w:t>Pháp nhân đến Níp Bàn nhờ cậy pháp phi nhân sanh tử phi nhân đến Níp Bàn... do phi Trưởng duyên:</w:t>
      </w:r>
    </w:p>
    <w:p>
      <w:pPr>
        <w:spacing w:before="3"/>
        <w:ind w:left="1135" w:right="0" w:firstLine="0"/>
        <w:jc w:val="left"/>
        <w:rPr>
          <w:sz w:val="26"/>
        </w:rPr>
      </w:pPr>
      <w:r>
        <w:rPr>
          <w:sz w:val="26"/>
        </w:rPr>
        <w:t>Trưởng</w:t>
      </w:r>
      <w:r>
        <w:rPr>
          <w:spacing w:val="-2"/>
          <w:sz w:val="26"/>
        </w:rPr>
        <w:t> </w:t>
      </w:r>
      <w:r>
        <w:rPr>
          <w:i/>
          <w:sz w:val="26"/>
        </w:rPr>
        <w:t>(adhipati)</w:t>
      </w:r>
      <w:r>
        <w:rPr>
          <w:i/>
          <w:spacing w:val="-6"/>
          <w:sz w:val="26"/>
        </w:rPr>
        <w:t> </w:t>
      </w:r>
      <w:r>
        <w:rPr>
          <w:sz w:val="26"/>
        </w:rPr>
        <w:t>nhân</w:t>
      </w:r>
      <w:r>
        <w:rPr>
          <w:spacing w:val="-5"/>
          <w:sz w:val="26"/>
        </w:rPr>
        <w:t> </w:t>
      </w:r>
      <w:r>
        <w:rPr>
          <w:sz w:val="26"/>
        </w:rPr>
        <w:t>đến</w:t>
      </w:r>
      <w:r>
        <w:rPr>
          <w:spacing w:val="-4"/>
          <w:sz w:val="26"/>
        </w:rPr>
        <w:t> </w:t>
      </w:r>
      <w:r>
        <w:rPr>
          <w:sz w:val="26"/>
        </w:rPr>
        <w:t>Níp</w:t>
      </w:r>
      <w:r>
        <w:rPr>
          <w:spacing w:val="-2"/>
          <w:sz w:val="26"/>
        </w:rPr>
        <w:t> </w:t>
      </w:r>
      <w:r>
        <w:rPr>
          <w:sz w:val="26"/>
        </w:rPr>
        <w:t>Bàn</w:t>
      </w:r>
      <w:r>
        <w:rPr>
          <w:spacing w:val="-5"/>
          <w:sz w:val="26"/>
        </w:rPr>
        <w:t> </w:t>
      </w:r>
      <w:r>
        <w:rPr>
          <w:sz w:val="26"/>
        </w:rPr>
        <w:t>nhờ</w:t>
      </w:r>
      <w:r>
        <w:rPr>
          <w:spacing w:val="-5"/>
          <w:sz w:val="26"/>
        </w:rPr>
        <w:t> </w:t>
      </w:r>
      <w:r>
        <w:rPr>
          <w:sz w:val="26"/>
        </w:rPr>
        <w:t>cậy</w:t>
      </w:r>
      <w:r>
        <w:rPr>
          <w:spacing w:val="-6"/>
          <w:sz w:val="26"/>
        </w:rPr>
        <w:t> </w:t>
      </w:r>
      <w:r>
        <w:rPr>
          <w:sz w:val="26"/>
        </w:rPr>
        <w:t>vật </w:t>
      </w:r>
      <w:r>
        <w:rPr>
          <w:i/>
          <w:spacing w:val="-2"/>
          <w:sz w:val="26"/>
        </w:rPr>
        <w:t>(vatthu)</w:t>
      </w:r>
      <w:r>
        <w:rPr>
          <w:spacing w:val="-2"/>
          <w:sz w:val="26"/>
        </w:rPr>
        <w:t>.</w:t>
      </w:r>
    </w:p>
    <w:p>
      <w:pPr>
        <w:pStyle w:val="ListParagraph"/>
        <w:numPr>
          <w:ilvl w:val="0"/>
          <w:numId w:val="487"/>
        </w:numPr>
        <w:tabs>
          <w:tab w:pos="850" w:val="left" w:leader="none"/>
        </w:tabs>
        <w:spacing w:line="240" w:lineRule="auto" w:before="119" w:after="0"/>
        <w:ind w:left="850" w:right="139" w:hanging="284"/>
        <w:jc w:val="left"/>
        <w:rPr>
          <w:sz w:val="26"/>
        </w:rPr>
      </w:pPr>
      <w:r>
        <w:rPr>
          <w:sz w:val="26"/>
        </w:rPr>
        <w:t>Chư</w:t>
      </w:r>
      <w:r>
        <w:rPr>
          <w:spacing w:val="19"/>
          <w:sz w:val="26"/>
        </w:rPr>
        <w:t> </w:t>
      </w:r>
      <w:r>
        <w:rPr>
          <w:sz w:val="26"/>
        </w:rPr>
        <w:t>pháp</w:t>
      </w:r>
      <w:r>
        <w:rPr>
          <w:spacing w:val="18"/>
          <w:sz w:val="26"/>
        </w:rPr>
        <w:t> </w:t>
      </w:r>
      <w:r>
        <w:rPr>
          <w:sz w:val="26"/>
        </w:rPr>
        <w:t>nhân</w:t>
      </w:r>
      <w:r>
        <w:rPr>
          <w:spacing w:val="18"/>
          <w:sz w:val="26"/>
        </w:rPr>
        <w:t> </w:t>
      </w:r>
      <w:r>
        <w:rPr>
          <w:sz w:val="26"/>
        </w:rPr>
        <w:t>sanh</w:t>
      </w:r>
      <w:r>
        <w:rPr>
          <w:spacing w:val="18"/>
          <w:sz w:val="26"/>
        </w:rPr>
        <w:t> </w:t>
      </w:r>
      <w:r>
        <w:rPr>
          <w:sz w:val="26"/>
        </w:rPr>
        <w:t>tử</w:t>
      </w:r>
      <w:r>
        <w:rPr>
          <w:spacing w:val="18"/>
          <w:sz w:val="26"/>
        </w:rPr>
        <w:t> </w:t>
      </w:r>
      <w:r>
        <w:rPr>
          <w:sz w:val="26"/>
        </w:rPr>
        <w:t>và</w:t>
      </w:r>
      <w:r>
        <w:rPr>
          <w:spacing w:val="20"/>
          <w:sz w:val="26"/>
        </w:rPr>
        <w:t> </w:t>
      </w:r>
      <w:r>
        <w:rPr>
          <w:sz w:val="26"/>
        </w:rPr>
        <w:t>phi</w:t>
      </w:r>
      <w:r>
        <w:rPr>
          <w:spacing w:val="18"/>
          <w:sz w:val="26"/>
        </w:rPr>
        <w:t> </w:t>
      </w:r>
      <w:r>
        <w:rPr>
          <w:sz w:val="26"/>
        </w:rPr>
        <w:t>nhân</w:t>
      </w:r>
      <w:r>
        <w:rPr>
          <w:spacing w:val="18"/>
          <w:sz w:val="26"/>
        </w:rPr>
        <w:t> </w:t>
      </w:r>
      <w:r>
        <w:rPr>
          <w:sz w:val="26"/>
        </w:rPr>
        <w:t>sanh</w:t>
      </w:r>
      <w:r>
        <w:rPr>
          <w:spacing w:val="18"/>
          <w:sz w:val="26"/>
        </w:rPr>
        <w:t> </w:t>
      </w:r>
      <w:r>
        <w:rPr>
          <w:sz w:val="26"/>
        </w:rPr>
        <w:t>tử</w:t>
      </w:r>
      <w:r>
        <w:rPr>
          <w:spacing w:val="17"/>
          <w:sz w:val="26"/>
        </w:rPr>
        <w:t> </w:t>
      </w:r>
      <w:r>
        <w:rPr>
          <w:sz w:val="26"/>
        </w:rPr>
        <w:t>phi</w:t>
      </w:r>
      <w:r>
        <w:rPr>
          <w:spacing w:val="18"/>
          <w:sz w:val="26"/>
        </w:rPr>
        <w:t> </w:t>
      </w:r>
      <w:r>
        <w:rPr>
          <w:sz w:val="26"/>
        </w:rPr>
        <w:t>nhân</w:t>
      </w:r>
      <w:r>
        <w:rPr>
          <w:spacing w:val="18"/>
          <w:sz w:val="26"/>
        </w:rPr>
        <w:t> </w:t>
      </w:r>
      <w:r>
        <w:rPr>
          <w:sz w:val="26"/>
        </w:rPr>
        <w:t>đến</w:t>
      </w:r>
      <w:r>
        <w:rPr>
          <w:spacing w:val="18"/>
          <w:sz w:val="26"/>
        </w:rPr>
        <w:t> </w:t>
      </w:r>
      <w:r>
        <w:rPr>
          <w:sz w:val="26"/>
        </w:rPr>
        <w:t>Níp</w:t>
      </w:r>
      <w:r>
        <w:rPr>
          <w:spacing w:val="18"/>
          <w:sz w:val="26"/>
        </w:rPr>
        <w:t> </w:t>
      </w:r>
      <w:r>
        <w:rPr>
          <w:sz w:val="26"/>
        </w:rPr>
        <w:t>Bàn</w:t>
      </w:r>
      <w:r>
        <w:rPr>
          <w:spacing w:val="18"/>
          <w:sz w:val="26"/>
        </w:rPr>
        <w:t> </w:t>
      </w:r>
      <w:r>
        <w:rPr>
          <w:sz w:val="26"/>
        </w:rPr>
        <w:t>nhờ</w:t>
      </w:r>
      <w:r>
        <w:rPr>
          <w:spacing w:val="17"/>
          <w:sz w:val="26"/>
        </w:rPr>
        <w:t> </w:t>
      </w:r>
      <w:r>
        <w:rPr>
          <w:sz w:val="26"/>
        </w:rPr>
        <w:t>cậy pháp</w:t>
      </w:r>
      <w:r>
        <w:rPr>
          <w:spacing w:val="18"/>
          <w:sz w:val="26"/>
        </w:rPr>
        <w:t> </w:t>
      </w:r>
      <w:r>
        <w:rPr>
          <w:sz w:val="26"/>
        </w:rPr>
        <w:t>phi nhân sanh tử phi nhân đến Níp Bàn... do phi Trưởng duyên:</w:t>
      </w:r>
    </w:p>
    <w:p>
      <w:pPr>
        <w:pStyle w:val="BodyText"/>
        <w:spacing w:line="298" w:lineRule="exact"/>
        <w:ind w:left="1135"/>
      </w:pPr>
      <w:r>
        <w:rPr/>
        <w:t>Uẩn</w:t>
      </w:r>
      <w:r>
        <w:rPr>
          <w:spacing w:val="-5"/>
        </w:rPr>
        <w:t> </w:t>
      </w:r>
      <w:r>
        <w:rPr/>
        <w:t>nhân</w:t>
      </w:r>
      <w:r>
        <w:rPr>
          <w:spacing w:val="-4"/>
        </w:rPr>
        <w:t> </w:t>
      </w:r>
      <w:r>
        <w:rPr/>
        <w:t>sanh</w:t>
      </w:r>
      <w:r>
        <w:rPr>
          <w:spacing w:val="-5"/>
        </w:rPr>
        <w:t> </w:t>
      </w:r>
      <w:r>
        <w:rPr/>
        <w:t>tử</w:t>
      </w:r>
      <w:r>
        <w:rPr>
          <w:spacing w:val="-4"/>
        </w:rPr>
        <w:t> </w:t>
      </w:r>
      <w:r>
        <w:rPr/>
        <w:t>nhờ cậy</w:t>
      </w:r>
      <w:r>
        <w:rPr>
          <w:spacing w:val="-7"/>
        </w:rPr>
        <w:t> </w:t>
      </w:r>
      <w:r>
        <w:rPr/>
        <w:t>vật;</w:t>
      </w:r>
      <w:r>
        <w:rPr>
          <w:spacing w:val="-4"/>
        </w:rPr>
        <w:t> </w:t>
      </w:r>
      <w:r>
        <w:rPr/>
        <w:t>sắc</w:t>
      </w:r>
      <w:r>
        <w:rPr>
          <w:spacing w:val="-3"/>
        </w:rPr>
        <w:t> </w:t>
      </w:r>
      <w:r>
        <w:rPr/>
        <w:t>nương</w:t>
      </w:r>
      <w:r>
        <w:rPr>
          <w:spacing w:val="-4"/>
        </w:rPr>
        <w:t> </w:t>
      </w:r>
      <w:r>
        <w:rPr/>
        <w:t>tâm</w:t>
      </w:r>
      <w:r>
        <w:rPr>
          <w:spacing w:val="-5"/>
        </w:rPr>
        <w:t> </w:t>
      </w:r>
      <w:r>
        <w:rPr/>
        <w:t>sanh</w:t>
      </w:r>
      <w:r>
        <w:rPr>
          <w:spacing w:val="-4"/>
        </w:rPr>
        <w:t> </w:t>
      </w:r>
      <w:r>
        <w:rPr/>
        <w:t>nhờ</w:t>
      </w:r>
      <w:r>
        <w:rPr>
          <w:spacing w:val="-3"/>
        </w:rPr>
        <w:t> </w:t>
      </w:r>
      <w:r>
        <w:rPr/>
        <w:t>cậy</w:t>
      </w:r>
      <w:r>
        <w:rPr>
          <w:spacing w:val="-8"/>
        </w:rPr>
        <w:t> </w:t>
      </w:r>
      <w:r>
        <w:rPr/>
        <w:t>đại</w:t>
      </w:r>
      <w:r>
        <w:rPr>
          <w:spacing w:val="-3"/>
        </w:rPr>
        <w:t> </w:t>
      </w:r>
      <w:r>
        <w:rPr>
          <w:spacing w:val="-4"/>
        </w:rPr>
        <w:t>sung</w:t>
      </w:r>
    </w:p>
    <w:p>
      <w:pPr>
        <w:pStyle w:val="Heading3"/>
        <w:spacing w:before="8"/>
      </w:pPr>
      <w:r>
        <w:rPr>
          <w:spacing w:val="-2"/>
        </w:rPr>
        <w:t>1057.</w:t>
      </w:r>
    </w:p>
    <w:p>
      <w:pPr>
        <w:pStyle w:val="ListParagraph"/>
        <w:numPr>
          <w:ilvl w:val="0"/>
          <w:numId w:val="487"/>
        </w:numPr>
        <w:tabs>
          <w:tab w:pos="850" w:val="left" w:leader="none"/>
        </w:tabs>
        <w:spacing w:line="237" w:lineRule="auto" w:before="0" w:after="0"/>
        <w:ind w:left="850" w:right="137" w:hanging="284"/>
        <w:jc w:val="left"/>
        <w:rPr>
          <w:sz w:val="26"/>
        </w:rPr>
      </w:pPr>
      <w:r>
        <w:rPr>
          <w:sz w:val="26"/>
        </w:rPr>
        <w:t>Pháp nhân sanh tử</w:t>
      </w:r>
      <w:r>
        <w:rPr>
          <w:spacing w:val="18"/>
          <w:sz w:val="26"/>
        </w:rPr>
        <w:t> </w:t>
      </w:r>
      <w:r>
        <w:rPr>
          <w:sz w:val="26"/>
        </w:rPr>
        <w:t>nhờ</w:t>
      </w:r>
      <w:r>
        <w:rPr>
          <w:spacing w:val="19"/>
          <w:sz w:val="26"/>
        </w:rPr>
        <w:t> </w:t>
      </w:r>
      <w:r>
        <w:rPr>
          <w:sz w:val="26"/>
        </w:rPr>
        <w:t>cậy chư</w:t>
      </w:r>
      <w:r>
        <w:rPr>
          <w:spacing w:val="24"/>
          <w:sz w:val="26"/>
        </w:rPr>
        <w:t> </w:t>
      </w:r>
      <w:r>
        <w:rPr>
          <w:sz w:val="26"/>
        </w:rPr>
        <w:t>pháp</w:t>
      </w:r>
      <w:r>
        <w:rPr>
          <w:spacing w:val="18"/>
          <w:sz w:val="26"/>
        </w:rPr>
        <w:t> </w:t>
      </w:r>
      <w:r>
        <w:rPr>
          <w:sz w:val="26"/>
        </w:rPr>
        <w:t>nhân sanh tử</w:t>
      </w:r>
      <w:r>
        <w:rPr>
          <w:spacing w:val="18"/>
          <w:sz w:val="26"/>
        </w:rPr>
        <w:t> </w:t>
      </w:r>
      <w:r>
        <w:rPr>
          <w:sz w:val="26"/>
        </w:rPr>
        <w:t>và</w:t>
      </w:r>
      <w:r>
        <w:rPr>
          <w:spacing w:val="22"/>
          <w:sz w:val="26"/>
        </w:rPr>
        <w:t> </w:t>
      </w:r>
      <w:r>
        <w:rPr>
          <w:sz w:val="26"/>
        </w:rPr>
        <w:t>phi nhân sanh tử</w:t>
      </w:r>
      <w:r>
        <w:rPr>
          <w:spacing w:val="20"/>
          <w:sz w:val="26"/>
        </w:rPr>
        <w:t> </w:t>
      </w:r>
      <w:r>
        <w:rPr>
          <w:sz w:val="26"/>
        </w:rPr>
        <w:t>phi</w:t>
      </w:r>
      <w:r>
        <w:rPr>
          <w:spacing w:val="20"/>
          <w:sz w:val="26"/>
        </w:rPr>
        <w:t> </w:t>
      </w:r>
      <w:r>
        <w:rPr>
          <w:sz w:val="26"/>
        </w:rPr>
        <w:t>nhân</w:t>
      </w:r>
      <w:r>
        <w:rPr>
          <w:spacing w:val="20"/>
          <w:sz w:val="26"/>
        </w:rPr>
        <w:t> </w:t>
      </w:r>
      <w:r>
        <w:rPr>
          <w:sz w:val="26"/>
        </w:rPr>
        <w:t>đến Níp Bàn... do phi Trưởng duyên:</w:t>
      </w:r>
    </w:p>
    <w:p>
      <w:pPr>
        <w:pStyle w:val="BodyText"/>
        <w:ind w:left="1135"/>
      </w:pPr>
      <w:r>
        <w:rPr/>
        <w:t>3</w:t>
      </w:r>
      <w:r>
        <w:rPr>
          <w:spacing w:val="-4"/>
        </w:rPr>
        <w:t> </w:t>
      </w:r>
      <w:r>
        <w:rPr/>
        <w:t>uẩn</w:t>
      </w:r>
      <w:r>
        <w:rPr>
          <w:spacing w:val="-3"/>
        </w:rPr>
        <w:t> </w:t>
      </w:r>
      <w:r>
        <w:rPr/>
        <w:t>nhờ</w:t>
      </w:r>
      <w:r>
        <w:rPr>
          <w:spacing w:val="-1"/>
        </w:rPr>
        <w:t> </w:t>
      </w:r>
      <w:r>
        <w:rPr/>
        <w:t>cậy</w:t>
      </w:r>
      <w:r>
        <w:rPr>
          <w:spacing w:val="-9"/>
        </w:rPr>
        <w:t> </w:t>
      </w:r>
      <w:r>
        <w:rPr/>
        <w:t>1</w:t>
      </w:r>
      <w:r>
        <w:rPr>
          <w:spacing w:val="-3"/>
        </w:rPr>
        <w:t> </w:t>
      </w:r>
      <w:r>
        <w:rPr/>
        <w:t>uẩn</w:t>
      </w:r>
      <w:r>
        <w:rPr>
          <w:spacing w:val="-3"/>
        </w:rPr>
        <w:t> </w:t>
      </w:r>
      <w:r>
        <w:rPr/>
        <w:t>nhân</w:t>
      </w:r>
      <w:r>
        <w:rPr>
          <w:spacing w:val="-3"/>
        </w:rPr>
        <w:t> </w:t>
      </w:r>
      <w:r>
        <w:rPr/>
        <w:t>sanh</w:t>
      </w:r>
      <w:r>
        <w:rPr>
          <w:spacing w:val="-4"/>
        </w:rPr>
        <w:t> </w:t>
      </w:r>
      <w:r>
        <w:rPr/>
        <w:t>tử</w:t>
      </w:r>
      <w:r>
        <w:rPr>
          <w:spacing w:val="-2"/>
        </w:rPr>
        <w:t> </w:t>
      </w:r>
      <w:r>
        <w:rPr/>
        <w:t>và</w:t>
      </w:r>
      <w:r>
        <w:rPr>
          <w:spacing w:val="-3"/>
        </w:rPr>
        <w:t> </w:t>
      </w:r>
      <w:r>
        <w:rPr/>
        <w:t>vật;</w:t>
      </w:r>
      <w:r>
        <w:rPr>
          <w:spacing w:val="-4"/>
        </w:rPr>
        <w:t> </w:t>
      </w:r>
      <w:r>
        <w:rPr/>
        <w:t>2</w:t>
      </w:r>
      <w:r>
        <w:rPr>
          <w:spacing w:val="-3"/>
        </w:rPr>
        <w:t> </w:t>
      </w:r>
      <w:r>
        <w:rPr>
          <w:spacing w:val="-2"/>
        </w:rPr>
        <w:t>uẩn...</w:t>
      </w:r>
    </w:p>
    <w:p>
      <w:pPr>
        <w:pStyle w:val="ListParagraph"/>
        <w:numPr>
          <w:ilvl w:val="0"/>
          <w:numId w:val="487"/>
        </w:numPr>
        <w:tabs>
          <w:tab w:pos="850" w:val="left" w:leader="none"/>
        </w:tabs>
        <w:spacing w:line="237" w:lineRule="auto" w:before="124" w:after="0"/>
        <w:ind w:left="850" w:right="137" w:hanging="284"/>
        <w:jc w:val="left"/>
        <w:rPr>
          <w:sz w:val="26"/>
        </w:rPr>
      </w:pPr>
      <w:r>
        <w:rPr>
          <w:sz w:val="26"/>
        </w:rPr>
        <w:t>Pháp</w:t>
      </w:r>
      <w:r>
        <w:rPr>
          <w:spacing w:val="20"/>
          <w:sz w:val="26"/>
        </w:rPr>
        <w:t> </w:t>
      </w:r>
      <w:r>
        <w:rPr>
          <w:sz w:val="26"/>
        </w:rPr>
        <w:t>phi</w:t>
      </w:r>
      <w:r>
        <w:rPr>
          <w:spacing w:val="20"/>
          <w:sz w:val="26"/>
        </w:rPr>
        <w:t> </w:t>
      </w:r>
      <w:r>
        <w:rPr>
          <w:sz w:val="26"/>
        </w:rPr>
        <w:t>nhân</w:t>
      </w:r>
      <w:r>
        <w:rPr>
          <w:spacing w:val="20"/>
          <w:sz w:val="26"/>
        </w:rPr>
        <w:t> </w:t>
      </w:r>
      <w:r>
        <w:rPr>
          <w:sz w:val="26"/>
        </w:rPr>
        <w:t>sanh</w:t>
      </w:r>
      <w:r>
        <w:rPr>
          <w:spacing w:val="20"/>
          <w:sz w:val="26"/>
        </w:rPr>
        <w:t> </w:t>
      </w:r>
      <w:r>
        <w:rPr>
          <w:sz w:val="26"/>
        </w:rPr>
        <w:t>tử</w:t>
      </w:r>
      <w:r>
        <w:rPr>
          <w:spacing w:val="25"/>
          <w:sz w:val="26"/>
        </w:rPr>
        <w:t> </w:t>
      </w:r>
      <w:r>
        <w:rPr>
          <w:sz w:val="26"/>
        </w:rPr>
        <w:t>phi</w:t>
      </w:r>
      <w:r>
        <w:rPr>
          <w:spacing w:val="20"/>
          <w:sz w:val="26"/>
        </w:rPr>
        <w:t> </w:t>
      </w:r>
      <w:r>
        <w:rPr>
          <w:sz w:val="26"/>
        </w:rPr>
        <w:t>nhân</w:t>
      </w:r>
      <w:r>
        <w:rPr>
          <w:spacing w:val="20"/>
          <w:sz w:val="26"/>
        </w:rPr>
        <w:t> </w:t>
      </w:r>
      <w:r>
        <w:rPr>
          <w:sz w:val="26"/>
        </w:rPr>
        <w:t>đến</w:t>
      </w:r>
      <w:r>
        <w:rPr>
          <w:spacing w:val="21"/>
          <w:sz w:val="26"/>
        </w:rPr>
        <w:t> </w:t>
      </w:r>
      <w:r>
        <w:rPr>
          <w:sz w:val="26"/>
        </w:rPr>
        <w:t>Níp</w:t>
      </w:r>
      <w:r>
        <w:rPr>
          <w:spacing w:val="20"/>
          <w:sz w:val="26"/>
        </w:rPr>
        <w:t> </w:t>
      </w:r>
      <w:r>
        <w:rPr>
          <w:sz w:val="26"/>
        </w:rPr>
        <w:t>Bàn</w:t>
      </w:r>
      <w:r>
        <w:rPr>
          <w:spacing w:val="20"/>
          <w:sz w:val="26"/>
        </w:rPr>
        <w:t> </w:t>
      </w:r>
      <w:r>
        <w:rPr>
          <w:sz w:val="26"/>
        </w:rPr>
        <w:t>nhờ</w:t>
      </w:r>
      <w:r>
        <w:rPr>
          <w:spacing w:val="20"/>
          <w:sz w:val="26"/>
        </w:rPr>
        <w:t> </w:t>
      </w:r>
      <w:r>
        <w:rPr>
          <w:sz w:val="26"/>
        </w:rPr>
        <w:t>cậy chư</w:t>
      </w:r>
      <w:r>
        <w:rPr>
          <w:spacing w:val="23"/>
          <w:sz w:val="26"/>
        </w:rPr>
        <w:t> </w:t>
      </w:r>
      <w:r>
        <w:rPr>
          <w:sz w:val="26"/>
        </w:rPr>
        <w:t>pháp</w:t>
      </w:r>
      <w:r>
        <w:rPr>
          <w:spacing w:val="20"/>
          <w:sz w:val="26"/>
        </w:rPr>
        <w:t> </w:t>
      </w:r>
      <w:r>
        <w:rPr>
          <w:sz w:val="26"/>
        </w:rPr>
        <w:t>nhân</w:t>
      </w:r>
      <w:r>
        <w:rPr>
          <w:spacing w:val="20"/>
          <w:sz w:val="26"/>
        </w:rPr>
        <w:t> </w:t>
      </w:r>
      <w:r>
        <w:rPr>
          <w:sz w:val="26"/>
        </w:rPr>
        <w:t>sanh</w:t>
      </w:r>
      <w:r>
        <w:rPr>
          <w:spacing w:val="20"/>
          <w:sz w:val="26"/>
        </w:rPr>
        <w:t> </w:t>
      </w:r>
      <w:r>
        <w:rPr>
          <w:sz w:val="26"/>
        </w:rPr>
        <w:t>tử</w:t>
      </w:r>
      <w:r>
        <w:rPr>
          <w:spacing w:val="21"/>
          <w:sz w:val="26"/>
        </w:rPr>
        <w:t> </w:t>
      </w:r>
      <w:r>
        <w:rPr>
          <w:sz w:val="26"/>
        </w:rPr>
        <w:t>và</w:t>
      </w:r>
      <w:r>
        <w:rPr>
          <w:spacing w:val="22"/>
          <w:sz w:val="26"/>
        </w:rPr>
        <w:t> </w:t>
      </w:r>
      <w:r>
        <w:rPr>
          <w:sz w:val="26"/>
        </w:rPr>
        <w:t>phi nhân sanh tử phi nhân đến Níp Bàn...</w:t>
      </w:r>
    </w:p>
    <w:p>
      <w:pPr>
        <w:pStyle w:val="BodyText"/>
        <w:spacing w:before="3"/>
        <w:ind w:left="1135"/>
      </w:pPr>
      <w:r>
        <w:rPr/>
        <w:t>Sắc</w:t>
      </w:r>
      <w:r>
        <w:rPr>
          <w:spacing w:val="-4"/>
        </w:rPr>
        <w:t> </w:t>
      </w:r>
      <w:r>
        <w:rPr/>
        <w:t>nương</w:t>
      </w:r>
      <w:r>
        <w:rPr>
          <w:spacing w:val="-4"/>
        </w:rPr>
        <w:t> </w:t>
      </w:r>
      <w:r>
        <w:rPr/>
        <w:t>tâm</w:t>
      </w:r>
      <w:r>
        <w:rPr>
          <w:spacing w:val="-4"/>
        </w:rPr>
        <w:t> </w:t>
      </w:r>
      <w:r>
        <w:rPr/>
        <w:t>sanh</w:t>
      </w:r>
      <w:r>
        <w:rPr>
          <w:spacing w:val="-3"/>
        </w:rPr>
        <w:t> </w:t>
      </w:r>
      <w:r>
        <w:rPr/>
        <w:t>nhờ</w:t>
      </w:r>
      <w:r>
        <w:rPr>
          <w:spacing w:val="-4"/>
        </w:rPr>
        <w:t> </w:t>
      </w:r>
      <w:r>
        <w:rPr/>
        <w:t>cậy</w:t>
      </w:r>
      <w:r>
        <w:rPr>
          <w:spacing w:val="-8"/>
        </w:rPr>
        <w:t> </w:t>
      </w:r>
      <w:r>
        <w:rPr/>
        <w:t>uẩn</w:t>
      </w:r>
      <w:r>
        <w:rPr>
          <w:spacing w:val="-4"/>
        </w:rPr>
        <w:t> </w:t>
      </w:r>
      <w:r>
        <w:rPr/>
        <w:t>nhân</w:t>
      </w:r>
      <w:r>
        <w:rPr>
          <w:spacing w:val="-4"/>
        </w:rPr>
        <w:t> </w:t>
      </w:r>
      <w:r>
        <w:rPr/>
        <w:t>sanh</w:t>
      </w:r>
      <w:r>
        <w:rPr>
          <w:spacing w:val="-4"/>
        </w:rPr>
        <w:t> </w:t>
      </w:r>
      <w:r>
        <w:rPr/>
        <w:t>tử</w:t>
      </w:r>
      <w:r>
        <w:rPr>
          <w:spacing w:val="-2"/>
        </w:rPr>
        <w:t> </w:t>
      </w:r>
      <w:r>
        <w:rPr/>
        <w:t>và</w:t>
      </w:r>
      <w:r>
        <w:rPr>
          <w:spacing w:val="-4"/>
        </w:rPr>
        <w:t> </w:t>
      </w:r>
      <w:r>
        <w:rPr/>
        <w:t>đại</w:t>
      </w:r>
      <w:r>
        <w:rPr>
          <w:spacing w:val="-4"/>
        </w:rPr>
        <w:t> </w:t>
      </w:r>
      <w:r>
        <w:rPr>
          <w:spacing w:val="-2"/>
        </w:rPr>
        <w:t>sung.</w:t>
      </w:r>
    </w:p>
    <w:p>
      <w:pPr>
        <w:pStyle w:val="ListParagraph"/>
        <w:numPr>
          <w:ilvl w:val="0"/>
          <w:numId w:val="487"/>
        </w:numPr>
        <w:tabs>
          <w:tab w:pos="850" w:val="left" w:leader="none"/>
        </w:tabs>
        <w:spacing w:line="237" w:lineRule="auto" w:before="124" w:after="0"/>
        <w:ind w:left="850" w:right="139" w:hanging="284"/>
        <w:jc w:val="left"/>
        <w:rPr>
          <w:sz w:val="26"/>
        </w:rPr>
      </w:pPr>
      <w:r>
        <w:rPr>
          <w:sz w:val="26"/>
        </w:rPr>
        <w:t>Chư pháp nhân sanh tử và phi nhân sanh tử</w:t>
      </w:r>
      <w:r>
        <w:rPr>
          <w:spacing w:val="18"/>
          <w:sz w:val="26"/>
        </w:rPr>
        <w:t> </w:t>
      </w:r>
      <w:r>
        <w:rPr>
          <w:sz w:val="26"/>
        </w:rPr>
        <w:t>phi nhân đến Níp Bàn nhờ cậy chư pháp</w:t>
      </w:r>
      <w:r>
        <w:rPr>
          <w:spacing w:val="80"/>
          <w:sz w:val="26"/>
        </w:rPr>
        <w:t> </w:t>
      </w:r>
      <w:r>
        <w:rPr>
          <w:sz w:val="26"/>
        </w:rPr>
        <w:t>nhân sanh tử và phi nhân sanh tử phi nhân đến Níp Bàn...</w:t>
      </w:r>
    </w:p>
    <w:p>
      <w:pPr>
        <w:pStyle w:val="BodyText"/>
        <w:ind w:firstLine="285"/>
      </w:pPr>
      <w:r>
        <w:rPr/>
        <w:t>3</w:t>
      </w:r>
      <w:r>
        <w:rPr>
          <w:spacing w:val="-2"/>
        </w:rPr>
        <w:t> </w:t>
      </w:r>
      <w:r>
        <w:rPr/>
        <w:t>uẩn</w:t>
      </w:r>
      <w:r>
        <w:rPr>
          <w:spacing w:val="-2"/>
        </w:rPr>
        <w:t> </w:t>
      </w:r>
      <w:r>
        <w:rPr/>
        <w:t>nhờ cậy</w:t>
      </w:r>
      <w:r>
        <w:rPr>
          <w:spacing w:val="-7"/>
        </w:rPr>
        <w:t> </w:t>
      </w:r>
      <w:r>
        <w:rPr/>
        <w:t>1</w:t>
      </w:r>
      <w:r>
        <w:rPr>
          <w:spacing w:val="-2"/>
        </w:rPr>
        <w:t> </w:t>
      </w:r>
      <w:r>
        <w:rPr/>
        <w:t>uẩn</w:t>
      </w:r>
      <w:r>
        <w:rPr>
          <w:spacing w:val="-2"/>
        </w:rPr>
        <w:t> </w:t>
      </w:r>
      <w:r>
        <w:rPr/>
        <w:t>nhân</w:t>
      </w:r>
      <w:r>
        <w:rPr>
          <w:spacing w:val="-2"/>
        </w:rPr>
        <w:t> </w:t>
      </w:r>
      <w:r>
        <w:rPr/>
        <w:t>sanh</w:t>
      </w:r>
      <w:r>
        <w:rPr>
          <w:spacing w:val="-2"/>
        </w:rPr>
        <w:t> </w:t>
      </w:r>
      <w:r>
        <w:rPr/>
        <w:t>tử</w:t>
      </w:r>
      <w:r>
        <w:rPr>
          <w:spacing w:val="-1"/>
        </w:rPr>
        <w:t> </w:t>
      </w:r>
      <w:r>
        <w:rPr/>
        <w:t>và</w:t>
      </w:r>
      <w:r>
        <w:rPr>
          <w:spacing w:val="-2"/>
        </w:rPr>
        <w:t> </w:t>
      </w:r>
      <w:r>
        <w:rPr/>
        <w:t>vật;</w:t>
      </w:r>
      <w:r>
        <w:rPr>
          <w:spacing w:val="-2"/>
        </w:rPr>
        <w:t> </w:t>
      </w:r>
      <w:r>
        <w:rPr/>
        <w:t>2</w:t>
      </w:r>
      <w:r>
        <w:rPr>
          <w:spacing w:val="-2"/>
        </w:rPr>
        <w:t> </w:t>
      </w:r>
      <w:r>
        <w:rPr/>
        <w:t>uẩn...;</w:t>
      </w:r>
      <w:r>
        <w:rPr>
          <w:spacing w:val="-2"/>
        </w:rPr>
        <w:t> </w:t>
      </w:r>
      <w:r>
        <w:rPr/>
        <w:t>sắc</w:t>
      </w:r>
      <w:r>
        <w:rPr>
          <w:spacing w:val="-2"/>
        </w:rPr>
        <w:t> </w:t>
      </w:r>
      <w:r>
        <w:rPr/>
        <w:t>nương</w:t>
      </w:r>
      <w:r>
        <w:rPr>
          <w:spacing w:val="-2"/>
        </w:rPr>
        <w:t> </w:t>
      </w:r>
      <w:r>
        <w:rPr/>
        <w:t>tâm</w:t>
      </w:r>
      <w:r>
        <w:rPr>
          <w:spacing w:val="-4"/>
        </w:rPr>
        <w:t> </w:t>
      </w:r>
      <w:r>
        <w:rPr/>
        <w:t>sanh</w:t>
      </w:r>
      <w:r>
        <w:rPr>
          <w:spacing w:val="-2"/>
        </w:rPr>
        <w:t> </w:t>
      </w:r>
      <w:r>
        <w:rPr/>
        <w:t>nhờ</w:t>
      </w:r>
      <w:r>
        <w:rPr>
          <w:spacing w:val="-2"/>
        </w:rPr>
        <w:t> </w:t>
      </w:r>
      <w:r>
        <w:rPr/>
        <w:t>cậy</w:t>
      </w:r>
      <w:r>
        <w:rPr>
          <w:spacing w:val="-5"/>
        </w:rPr>
        <w:t> </w:t>
      </w:r>
      <w:r>
        <w:rPr/>
        <w:t>uẩn nhân sanh tử và đại sung.</w:t>
      </w:r>
    </w:p>
    <w:p>
      <w:pPr>
        <w:pStyle w:val="Heading3"/>
        <w:spacing w:line="295" w:lineRule="exact" w:before="9"/>
      </w:pPr>
      <w:r>
        <w:rPr>
          <w:spacing w:val="-2"/>
        </w:rPr>
        <w:t>1058.</w:t>
      </w:r>
    </w:p>
    <w:p>
      <w:pPr>
        <w:pStyle w:val="ListParagraph"/>
        <w:numPr>
          <w:ilvl w:val="0"/>
          <w:numId w:val="487"/>
        </w:numPr>
        <w:tabs>
          <w:tab w:pos="850" w:val="left" w:leader="none"/>
        </w:tabs>
        <w:spacing w:line="240" w:lineRule="auto" w:before="0" w:after="0"/>
        <w:ind w:left="850" w:right="139" w:hanging="284"/>
        <w:jc w:val="left"/>
        <w:rPr>
          <w:sz w:val="26"/>
        </w:rPr>
      </w:pPr>
      <w:r>
        <w:rPr>
          <w:sz w:val="26"/>
        </w:rPr>
        <w:t>Pháp nhân đến Níp Bàn nhờ cậy pháp nhân đến Níp Bàn và phi nhân sanh tử phi nhân đến Níp Bàn... do phi Trưởng duyên:</w:t>
      </w:r>
    </w:p>
    <w:p>
      <w:pPr>
        <w:pStyle w:val="BodyText"/>
        <w:spacing w:line="298" w:lineRule="exact"/>
        <w:ind w:left="1135"/>
      </w:pPr>
      <w:r>
        <w:rPr/>
        <w:t>Trưởng</w:t>
      </w:r>
      <w:r>
        <w:rPr>
          <w:spacing w:val="-2"/>
        </w:rPr>
        <w:t> </w:t>
      </w:r>
      <w:r>
        <w:rPr>
          <w:i/>
        </w:rPr>
        <w:t>(adhipati)</w:t>
      </w:r>
      <w:r>
        <w:rPr>
          <w:i/>
          <w:spacing w:val="-6"/>
        </w:rPr>
        <w:t> </w:t>
      </w:r>
      <w:r>
        <w:rPr/>
        <w:t>nhân</w:t>
      </w:r>
      <w:r>
        <w:rPr>
          <w:spacing w:val="-5"/>
        </w:rPr>
        <w:t> </w:t>
      </w:r>
      <w:r>
        <w:rPr/>
        <w:t>đến</w:t>
      </w:r>
      <w:r>
        <w:rPr>
          <w:spacing w:val="-4"/>
        </w:rPr>
        <w:t> </w:t>
      </w:r>
      <w:r>
        <w:rPr/>
        <w:t>Níp</w:t>
      </w:r>
      <w:r>
        <w:rPr>
          <w:spacing w:val="-2"/>
        </w:rPr>
        <w:t> </w:t>
      </w:r>
      <w:r>
        <w:rPr/>
        <w:t>Bàn</w:t>
      </w:r>
      <w:r>
        <w:rPr>
          <w:spacing w:val="-5"/>
        </w:rPr>
        <w:t> </w:t>
      </w:r>
      <w:r>
        <w:rPr/>
        <w:t>nhờ</w:t>
      </w:r>
      <w:r>
        <w:rPr>
          <w:spacing w:val="-4"/>
        </w:rPr>
        <w:t> </w:t>
      </w:r>
      <w:r>
        <w:rPr/>
        <w:t>cậy</w:t>
      </w:r>
      <w:r>
        <w:rPr>
          <w:spacing w:val="-7"/>
        </w:rPr>
        <w:t> </w:t>
      </w:r>
      <w:r>
        <w:rPr/>
        <w:t>uẩn</w:t>
      </w:r>
      <w:r>
        <w:rPr>
          <w:spacing w:val="-5"/>
        </w:rPr>
        <w:t> </w:t>
      </w:r>
      <w:r>
        <w:rPr/>
        <w:t>nhân</w:t>
      </w:r>
      <w:r>
        <w:rPr>
          <w:spacing w:val="-4"/>
        </w:rPr>
        <w:t> </w:t>
      </w:r>
      <w:r>
        <w:rPr/>
        <w:t>đến</w:t>
      </w:r>
      <w:r>
        <w:rPr>
          <w:spacing w:val="-5"/>
        </w:rPr>
        <w:t> </w:t>
      </w:r>
      <w:r>
        <w:rPr/>
        <w:t>Níp</w:t>
      </w:r>
      <w:r>
        <w:rPr>
          <w:spacing w:val="-2"/>
        </w:rPr>
        <w:t> </w:t>
      </w:r>
      <w:r>
        <w:rPr/>
        <w:t>Bàn</w:t>
      </w:r>
      <w:r>
        <w:rPr>
          <w:spacing w:val="-3"/>
        </w:rPr>
        <w:t> </w:t>
      </w:r>
      <w:r>
        <w:rPr/>
        <w:t>và</w:t>
      </w:r>
      <w:r>
        <w:rPr>
          <w:spacing w:val="-4"/>
        </w:rPr>
        <w:t> vật.</w:t>
      </w:r>
    </w:p>
    <w:p>
      <w:pPr>
        <w:pStyle w:val="ListParagraph"/>
        <w:numPr>
          <w:ilvl w:val="0"/>
          <w:numId w:val="487"/>
        </w:numPr>
        <w:tabs>
          <w:tab w:pos="850" w:val="left" w:leader="none"/>
        </w:tabs>
        <w:spacing w:line="237" w:lineRule="auto" w:before="120" w:after="0"/>
        <w:ind w:left="850" w:right="135" w:hanging="284"/>
        <w:jc w:val="left"/>
        <w:rPr>
          <w:sz w:val="26"/>
        </w:rPr>
      </w:pPr>
      <w:r>
        <w:rPr>
          <w:sz w:val="26"/>
        </w:rPr>
        <w:t>...</w:t>
      </w:r>
      <w:r>
        <w:rPr>
          <w:spacing w:val="-3"/>
          <w:sz w:val="26"/>
        </w:rPr>
        <w:t> </w:t>
      </w:r>
      <w:r>
        <w:rPr>
          <w:sz w:val="26"/>
        </w:rPr>
        <w:t>Do</w:t>
      </w:r>
      <w:r>
        <w:rPr>
          <w:spacing w:val="-3"/>
          <w:sz w:val="26"/>
        </w:rPr>
        <w:t> </w:t>
      </w:r>
      <w:r>
        <w:rPr>
          <w:sz w:val="26"/>
        </w:rPr>
        <w:t>phi</w:t>
      </w:r>
      <w:r>
        <w:rPr>
          <w:spacing w:val="-2"/>
          <w:sz w:val="26"/>
        </w:rPr>
        <w:t> </w:t>
      </w:r>
      <w:r>
        <w:rPr>
          <w:sz w:val="26"/>
        </w:rPr>
        <w:t>Vô</w:t>
      </w:r>
      <w:r>
        <w:rPr>
          <w:spacing w:val="-1"/>
          <w:sz w:val="26"/>
        </w:rPr>
        <w:t> </w:t>
      </w:r>
      <w:r>
        <w:rPr>
          <w:sz w:val="26"/>
        </w:rPr>
        <w:t>gián</w:t>
      </w:r>
      <w:r>
        <w:rPr>
          <w:spacing w:val="-3"/>
          <w:sz w:val="26"/>
        </w:rPr>
        <w:t> </w:t>
      </w:r>
      <w:r>
        <w:rPr>
          <w:sz w:val="26"/>
        </w:rPr>
        <w:t>duyên,</w:t>
      </w:r>
      <w:r>
        <w:rPr>
          <w:spacing w:val="-3"/>
          <w:sz w:val="26"/>
        </w:rPr>
        <w:t> </w:t>
      </w:r>
      <w:r>
        <w:rPr>
          <w:sz w:val="26"/>
        </w:rPr>
        <w:t>do</w:t>
      </w:r>
      <w:r>
        <w:rPr>
          <w:spacing w:val="-1"/>
          <w:sz w:val="26"/>
        </w:rPr>
        <w:t> </w:t>
      </w:r>
      <w:r>
        <w:rPr>
          <w:sz w:val="26"/>
        </w:rPr>
        <w:t>phi Liên tiếp</w:t>
      </w:r>
      <w:r>
        <w:rPr>
          <w:spacing w:val="-3"/>
          <w:sz w:val="26"/>
        </w:rPr>
        <w:t> </w:t>
      </w:r>
      <w:r>
        <w:rPr>
          <w:sz w:val="26"/>
        </w:rPr>
        <w:t>duyên,</w:t>
      </w:r>
      <w:r>
        <w:rPr>
          <w:spacing w:val="-3"/>
          <w:sz w:val="26"/>
        </w:rPr>
        <w:t> </w:t>
      </w:r>
      <w:r>
        <w:rPr>
          <w:sz w:val="26"/>
        </w:rPr>
        <w:t>do</w:t>
      </w:r>
      <w:r>
        <w:rPr>
          <w:spacing w:val="-3"/>
          <w:sz w:val="26"/>
        </w:rPr>
        <w:t> </w:t>
      </w:r>
      <w:r>
        <w:rPr>
          <w:sz w:val="26"/>
        </w:rPr>
        <w:t>phi</w:t>
      </w:r>
      <w:r>
        <w:rPr>
          <w:spacing w:val="-2"/>
          <w:sz w:val="26"/>
        </w:rPr>
        <w:t> </w:t>
      </w:r>
      <w:r>
        <w:rPr>
          <w:sz w:val="26"/>
        </w:rPr>
        <w:t>Hỗ</w:t>
      </w:r>
      <w:r>
        <w:rPr>
          <w:spacing w:val="-1"/>
          <w:sz w:val="26"/>
        </w:rPr>
        <w:t> </w:t>
      </w:r>
      <w:r>
        <w:rPr>
          <w:sz w:val="26"/>
        </w:rPr>
        <w:t>tương</w:t>
      </w:r>
      <w:r>
        <w:rPr>
          <w:spacing w:val="-2"/>
          <w:sz w:val="26"/>
        </w:rPr>
        <w:t> </w:t>
      </w:r>
      <w:r>
        <w:rPr>
          <w:sz w:val="26"/>
        </w:rPr>
        <w:t>duyên,</w:t>
      </w:r>
      <w:r>
        <w:rPr>
          <w:spacing w:val="-3"/>
          <w:sz w:val="26"/>
        </w:rPr>
        <w:t> </w:t>
      </w:r>
      <w:r>
        <w:rPr>
          <w:sz w:val="26"/>
        </w:rPr>
        <w:t>do</w:t>
      </w:r>
      <w:r>
        <w:rPr>
          <w:spacing w:val="-1"/>
          <w:sz w:val="26"/>
        </w:rPr>
        <w:t> </w:t>
      </w:r>
      <w:r>
        <w:rPr>
          <w:sz w:val="26"/>
        </w:rPr>
        <w:t>phi</w:t>
      </w:r>
      <w:r>
        <w:rPr>
          <w:spacing w:val="-2"/>
          <w:sz w:val="26"/>
        </w:rPr>
        <w:t> </w:t>
      </w:r>
      <w:r>
        <w:rPr>
          <w:sz w:val="26"/>
        </w:rPr>
        <w:t>Cận y duyên, do phi Tiền sanh duyên: Có 7 câu như phần liên quan </w:t>
      </w:r>
      <w:r>
        <w:rPr>
          <w:i/>
          <w:sz w:val="26"/>
        </w:rPr>
        <w:t>(paṭiccavāra)</w:t>
      </w:r>
      <w:r>
        <w:rPr>
          <w:sz w:val="26"/>
        </w:rPr>
        <w:t>.</w:t>
      </w:r>
    </w:p>
    <w:p>
      <w:pPr>
        <w:pStyle w:val="ListParagraph"/>
        <w:numPr>
          <w:ilvl w:val="0"/>
          <w:numId w:val="487"/>
        </w:numPr>
        <w:tabs>
          <w:tab w:pos="849" w:val="left" w:leader="none"/>
        </w:tabs>
        <w:spacing w:line="240" w:lineRule="auto" w:before="123" w:after="0"/>
        <w:ind w:left="849" w:right="0" w:hanging="283"/>
        <w:jc w:val="left"/>
        <w:rPr>
          <w:sz w:val="26"/>
        </w:rPr>
      </w:pPr>
      <w:r>
        <w:rPr>
          <w:sz w:val="26"/>
        </w:rPr>
        <w:t>...</w:t>
      </w:r>
      <w:r>
        <w:rPr>
          <w:spacing w:val="-5"/>
          <w:sz w:val="26"/>
        </w:rPr>
        <w:t> </w:t>
      </w:r>
      <w:r>
        <w:rPr>
          <w:sz w:val="26"/>
        </w:rPr>
        <w:t>Do</w:t>
      </w:r>
      <w:r>
        <w:rPr>
          <w:spacing w:val="-5"/>
          <w:sz w:val="26"/>
        </w:rPr>
        <w:t> </w:t>
      </w:r>
      <w:r>
        <w:rPr>
          <w:sz w:val="26"/>
        </w:rPr>
        <w:t>Hậu</w:t>
      </w:r>
      <w:r>
        <w:rPr>
          <w:spacing w:val="-2"/>
          <w:sz w:val="26"/>
        </w:rPr>
        <w:t> </w:t>
      </w:r>
      <w:r>
        <w:rPr>
          <w:sz w:val="26"/>
        </w:rPr>
        <w:t>sanh</w:t>
      </w:r>
      <w:r>
        <w:rPr>
          <w:spacing w:val="-4"/>
          <w:sz w:val="26"/>
        </w:rPr>
        <w:t> </w:t>
      </w:r>
      <w:r>
        <w:rPr>
          <w:sz w:val="26"/>
        </w:rPr>
        <w:t>duyên</w:t>
      </w:r>
      <w:r>
        <w:rPr>
          <w:spacing w:val="-3"/>
          <w:sz w:val="26"/>
        </w:rPr>
        <w:t> </w:t>
      </w:r>
      <w:r>
        <w:rPr>
          <w:sz w:val="26"/>
        </w:rPr>
        <w:t>đầy</w:t>
      </w:r>
      <w:r>
        <w:rPr>
          <w:spacing w:val="-8"/>
          <w:sz w:val="26"/>
        </w:rPr>
        <w:t> </w:t>
      </w:r>
      <w:r>
        <w:rPr>
          <w:spacing w:val="-5"/>
          <w:sz w:val="26"/>
        </w:rPr>
        <w:t>đủ.</w:t>
      </w:r>
    </w:p>
    <w:p>
      <w:pPr>
        <w:pStyle w:val="Heading3"/>
        <w:spacing w:before="5"/>
      </w:pPr>
      <w:r>
        <w:rPr>
          <w:spacing w:val="-2"/>
        </w:rPr>
        <w:t>1059.</w:t>
      </w:r>
    </w:p>
    <w:p>
      <w:pPr>
        <w:pStyle w:val="ListParagraph"/>
        <w:numPr>
          <w:ilvl w:val="0"/>
          <w:numId w:val="487"/>
        </w:numPr>
        <w:tabs>
          <w:tab w:pos="849" w:val="left" w:leader="none"/>
        </w:tabs>
        <w:spacing w:line="316" w:lineRule="exact" w:before="0" w:after="0"/>
        <w:ind w:left="849" w:right="0" w:hanging="283"/>
        <w:jc w:val="left"/>
        <w:rPr>
          <w:sz w:val="26"/>
        </w:rPr>
      </w:pPr>
      <w:r>
        <w:rPr>
          <w:sz w:val="26"/>
        </w:rPr>
        <w:t>Pháp</w:t>
      </w:r>
      <w:r>
        <w:rPr>
          <w:spacing w:val="-5"/>
          <w:sz w:val="26"/>
        </w:rPr>
        <w:t> </w:t>
      </w:r>
      <w:r>
        <w:rPr>
          <w:sz w:val="26"/>
        </w:rPr>
        <w:t>nhân</w:t>
      </w:r>
      <w:r>
        <w:rPr>
          <w:spacing w:val="-2"/>
          <w:sz w:val="26"/>
        </w:rPr>
        <w:t> </w:t>
      </w:r>
      <w:r>
        <w:rPr>
          <w:sz w:val="26"/>
        </w:rPr>
        <w:t>sanh</w:t>
      </w:r>
      <w:r>
        <w:rPr>
          <w:spacing w:val="-4"/>
          <w:sz w:val="26"/>
        </w:rPr>
        <w:t> </w:t>
      </w:r>
      <w:r>
        <w:rPr>
          <w:sz w:val="26"/>
        </w:rPr>
        <w:t>tử</w:t>
      </w:r>
      <w:r>
        <w:rPr>
          <w:spacing w:val="-4"/>
          <w:sz w:val="26"/>
        </w:rPr>
        <w:t> </w:t>
      </w:r>
      <w:r>
        <w:rPr>
          <w:sz w:val="26"/>
        </w:rPr>
        <w:t>nhờ</w:t>
      </w:r>
      <w:r>
        <w:rPr>
          <w:spacing w:val="-2"/>
          <w:sz w:val="26"/>
        </w:rPr>
        <w:t> </w:t>
      </w:r>
      <w:r>
        <w:rPr>
          <w:sz w:val="26"/>
        </w:rPr>
        <w:t>cậy</w:t>
      </w:r>
      <w:r>
        <w:rPr>
          <w:spacing w:val="-5"/>
          <w:sz w:val="26"/>
        </w:rPr>
        <w:t> </w:t>
      </w:r>
      <w:r>
        <w:rPr>
          <w:sz w:val="26"/>
        </w:rPr>
        <w:t>pháp</w:t>
      </w:r>
      <w:r>
        <w:rPr>
          <w:spacing w:val="-4"/>
          <w:sz w:val="26"/>
        </w:rPr>
        <w:t> </w:t>
      </w:r>
      <w:r>
        <w:rPr>
          <w:sz w:val="26"/>
        </w:rPr>
        <w:t>nhân</w:t>
      </w:r>
      <w:r>
        <w:rPr>
          <w:spacing w:val="-5"/>
          <w:sz w:val="26"/>
        </w:rPr>
        <w:t> </w:t>
      </w:r>
      <w:r>
        <w:rPr>
          <w:sz w:val="26"/>
        </w:rPr>
        <w:t>sanh</w:t>
      </w:r>
      <w:r>
        <w:rPr>
          <w:spacing w:val="-1"/>
          <w:sz w:val="26"/>
        </w:rPr>
        <w:t> </w:t>
      </w:r>
      <w:r>
        <w:rPr>
          <w:sz w:val="26"/>
        </w:rPr>
        <w:t>tử...</w:t>
      </w:r>
      <w:r>
        <w:rPr>
          <w:spacing w:val="-5"/>
          <w:sz w:val="26"/>
        </w:rPr>
        <w:t> </w:t>
      </w:r>
      <w:r>
        <w:rPr>
          <w:sz w:val="26"/>
        </w:rPr>
        <w:t>do</w:t>
      </w:r>
      <w:r>
        <w:rPr>
          <w:spacing w:val="-3"/>
          <w:sz w:val="26"/>
        </w:rPr>
        <w:t> </w:t>
      </w:r>
      <w:r>
        <w:rPr>
          <w:sz w:val="26"/>
        </w:rPr>
        <w:t>phi</w:t>
      </w:r>
      <w:r>
        <w:rPr>
          <w:spacing w:val="-5"/>
          <w:sz w:val="26"/>
        </w:rPr>
        <w:t> </w:t>
      </w:r>
      <w:r>
        <w:rPr>
          <w:sz w:val="26"/>
        </w:rPr>
        <w:t>Cố</w:t>
      </w:r>
      <w:r>
        <w:rPr>
          <w:spacing w:val="-4"/>
          <w:sz w:val="26"/>
        </w:rPr>
        <w:t> </w:t>
      </w:r>
      <w:r>
        <w:rPr>
          <w:sz w:val="26"/>
        </w:rPr>
        <w:t>hưởng</w:t>
      </w:r>
      <w:r>
        <w:rPr>
          <w:spacing w:val="-5"/>
          <w:sz w:val="26"/>
        </w:rPr>
        <w:t> </w:t>
      </w:r>
      <w:r>
        <w:rPr>
          <w:sz w:val="26"/>
        </w:rPr>
        <w:t>duyên:</w:t>
      </w:r>
      <w:r>
        <w:rPr>
          <w:spacing w:val="-4"/>
          <w:sz w:val="26"/>
        </w:rPr>
        <w:t> </w:t>
      </w:r>
      <w:r>
        <w:rPr>
          <w:sz w:val="26"/>
        </w:rPr>
        <w:t>Có</w:t>
      </w:r>
      <w:r>
        <w:rPr>
          <w:spacing w:val="-5"/>
          <w:sz w:val="26"/>
        </w:rPr>
        <w:t> </w:t>
      </w:r>
      <w:r>
        <w:rPr>
          <w:sz w:val="26"/>
        </w:rPr>
        <w:t>3</w:t>
      </w:r>
      <w:r>
        <w:rPr>
          <w:spacing w:val="-4"/>
          <w:sz w:val="26"/>
        </w:rPr>
        <w:t> câu.</w:t>
      </w:r>
    </w:p>
    <w:p>
      <w:pPr>
        <w:pStyle w:val="ListParagraph"/>
        <w:numPr>
          <w:ilvl w:val="0"/>
          <w:numId w:val="487"/>
        </w:numPr>
        <w:tabs>
          <w:tab w:pos="850" w:val="left" w:leader="none"/>
        </w:tabs>
        <w:spacing w:line="237" w:lineRule="auto" w:before="121" w:after="0"/>
        <w:ind w:left="850" w:right="139" w:hanging="284"/>
        <w:jc w:val="left"/>
        <w:rPr>
          <w:sz w:val="26"/>
        </w:rPr>
      </w:pPr>
      <w:r>
        <w:rPr>
          <w:sz w:val="26"/>
        </w:rPr>
        <w:t>Pháp phi nhân sanh tử phi nhân đến Níp Bàn nhờ cậy pháp nhân đến Níp Bàn... do phi Cố hưởng duyên:</w:t>
      </w:r>
    </w:p>
    <w:p>
      <w:pPr>
        <w:pStyle w:val="BodyText"/>
        <w:spacing w:before="2"/>
        <w:ind w:left="1135"/>
      </w:pPr>
      <w:r>
        <w:rPr/>
        <w:t>Sắc</w:t>
      </w:r>
      <w:r>
        <w:rPr>
          <w:spacing w:val="-5"/>
        </w:rPr>
        <w:t> </w:t>
      </w:r>
      <w:r>
        <w:rPr/>
        <w:t>nương</w:t>
      </w:r>
      <w:r>
        <w:rPr>
          <w:spacing w:val="-4"/>
        </w:rPr>
        <w:t> </w:t>
      </w:r>
      <w:r>
        <w:rPr/>
        <w:t>tâm</w:t>
      </w:r>
      <w:r>
        <w:rPr>
          <w:spacing w:val="-4"/>
        </w:rPr>
        <w:t> </w:t>
      </w:r>
      <w:r>
        <w:rPr/>
        <w:t>sanh</w:t>
      </w:r>
      <w:r>
        <w:rPr>
          <w:spacing w:val="-2"/>
        </w:rPr>
        <w:t> </w:t>
      </w:r>
      <w:r>
        <w:rPr/>
        <w:t>nhờ</w:t>
      </w:r>
      <w:r>
        <w:rPr>
          <w:spacing w:val="-4"/>
        </w:rPr>
        <w:t> </w:t>
      </w:r>
      <w:r>
        <w:rPr/>
        <w:t>cậy</w:t>
      </w:r>
      <w:r>
        <w:rPr>
          <w:spacing w:val="-9"/>
        </w:rPr>
        <w:t> </w:t>
      </w:r>
      <w:r>
        <w:rPr/>
        <w:t>uẩn</w:t>
      </w:r>
      <w:r>
        <w:rPr>
          <w:spacing w:val="-4"/>
        </w:rPr>
        <w:t> </w:t>
      </w:r>
      <w:r>
        <w:rPr/>
        <w:t>nhân</w:t>
      </w:r>
      <w:r>
        <w:rPr>
          <w:spacing w:val="-4"/>
        </w:rPr>
        <w:t> </w:t>
      </w:r>
      <w:r>
        <w:rPr/>
        <w:t>đến</w:t>
      </w:r>
      <w:r>
        <w:rPr>
          <w:spacing w:val="-2"/>
        </w:rPr>
        <w:t> </w:t>
      </w:r>
      <w:r>
        <w:rPr/>
        <w:t>Níp</w:t>
      </w:r>
      <w:r>
        <w:rPr>
          <w:spacing w:val="-4"/>
        </w:rPr>
        <w:t> Bàn.</w:t>
      </w:r>
    </w:p>
    <w:p>
      <w:pPr>
        <w:pStyle w:val="BodyText"/>
        <w:spacing w:after="0"/>
        <w:sectPr>
          <w:pgSz w:w="11630" w:h="16450"/>
          <w:pgMar w:header="811" w:footer="0" w:top="1120" w:bottom="280" w:left="708" w:right="850"/>
        </w:sectPr>
      </w:pPr>
    </w:p>
    <w:p>
      <w:pPr>
        <w:pStyle w:val="ListParagraph"/>
        <w:numPr>
          <w:ilvl w:val="0"/>
          <w:numId w:val="487"/>
        </w:numPr>
        <w:tabs>
          <w:tab w:pos="850" w:val="left" w:leader="none"/>
        </w:tabs>
        <w:spacing w:line="237" w:lineRule="auto" w:before="236" w:after="0"/>
        <w:ind w:left="850" w:right="139" w:hanging="284"/>
        <w:jc w:val="left"/>
        <w:rPr>
          <w:sz w:val="26"/>
        </w:rPr>
      </w:pPr>
      <w:r>
        <w:rPr>
          <w:sz w:val="26"/>
        </w:rPr>
        <w:t>Pháp phi nhân sanh tử phi nhân đến Níp Bàn nhờ cậy pháp phi nhân sanh tử phi nhân đến Níp Bàn,... tóm tắt...</w:t>
      </w:r>
    </w:p>
    <w:p>
      <w:pPr>
        <w:pStyle w:val="BodyText"/>
        <w:ind w:firstLine="285"/>
      </w:pPr>
      <w:r>
        <w:rPr/>
        <w:t>Người Vô tưởng:... nhờ cậy</w:t>
      </w:r>
      <w:r>
        <w:rPr>
          <w:spacing w:val="-1"/>
        </w:rPr>
        <w:t> </w:t>
      </w:r>
      <w:r>
        <w:rPr/>
        <w:t>nhãn xứ,... nhờ cậy</w:t>
      </w:r>
      <w:r>
        <w:rPr>
          <w:spacing w:val="-1"/>
        </w:rPr>
        <w:t> </w:t>
      </w:r>
      <w:r>
        <w:rPr/>
        <w:t>thân xứ...; uẩn phi nhân sanh tử phi nhân đến Níp Bàn nhờ cậy vật.</w:t>
      </w:r>
    </w:p>
    <w:p>
      <w:pPr>
        <w:pStyle w:val="ListParagraph"/>
        <w:numPr>
          <w:ilvl w:val="0"/>
          <w:numId w:val="487"/>
        </w:numPr>
        <w:tabs>
          <w:tab w:pos="850" w:val="left" w:leader="none"/>
        </w:tabs>
        <w:spacing w:line="237" w:lineRule="auto" w:before="125" w:after="0"/>
        <w:ind w:left="850" w:right="139" w:hanging="284"/>
        <w:jc w:val="left"/>
        <w:rPr>
          <w:sz w:val="26"/>
        </w:rPr>
      </w:pPr>
      <w:r>
        <w:rPr>
          <w:sz w:val="26"/>
        </w:rPr>
        <w:t>Pháp nhân sanh tử nhờ cậy pháp phi nhân sanh tử phi nhân đến Níp Bàn... do phi Cố</w:t>
      </w:r>
      <w:r>
        <w:rPr>
          <w:spacing w:val="80"/>
          <w:sz w:val="26"/>
        </w:rPr>
        <w:t> </w:t>
      </w:r>
      <w:r>
        <w:rPr>
          <w:sz w:val="26"/>
        </w:rPr>
        <w:t>hưởng duyên:</w:t>
      </w:r>
    </w:p>
    <w:p>
      <w:pPr>
        <w:spacing w:before="2"/>
        <w:ind w:left="1135" w:right="0" w:firstLine="0"/>
        <w:jc w:val="left"/>
        <w:rPr>
          <w:sz w:val="26"/>
        </w:rPr>
      </w:pPr>
      <w:r>
        <w:rPr>
          <w:sz w:val="26"/>
        </w:rPr>
        <w:t>Uẩn</w:t>
      </w:r>
      <w:r>
        <w:rPr>
          <w:spacing w:val="-5"/>
          <w:sz w:val="26"/>
        </w:rPr>
        <w:t> </w:t>
      </w:r>
      <w:r>
        <w:rPr>
          <w:sz w:val="26"/>
        </w:rPr>
        <w:t>nhân</w:t>
      </w:r>
      <w:r>
        <w:rPr>
          <w:spacing w:val="-4"/>
          <w:sz w:val="26"/>
        </w:rPr>
        <w:t> </w:t>
      </w:r>
      <w:r>
        <w:rPr>
          <w:sz w:val="26"/>
        </w:rPr>
        <w:t>sanh</w:t>
      </w:r>
      <w:r>
        <w:rPr>
          <w:spacing w:val="-5"/>
          <w:sz w:val="26"/>
        </w:rPr>
        <w:t> </w:t>
      </w:r>
      <w:r>
        <w:rPr>
          <w:sz w:val="26"/>
        </w:rPr>
        <w:t>tử</w:t>
      </w:r>
      <w:r>
        <w:rPr>
          <w:spacing w:val="-3"/>
          <w:sz w:val="26"/>
        </w:rPr>
        <w:t> </w:t>
      </w:r>
      <w:r>
        <w:rPr>
          <w:sz w:val="26"/>
        </w:rPr>
        <w:t>nhờ</w:t>
      </w:r>
      <w:r>
        <w:rPr>
          <w:spacing w:val="-1"/>
          <w:sz w:val="26"/>
        </w:rPr>
        <w:t> </w:t>
      </w:r>
      <w:r>
        <w:rPr>
          <w:sz w:val="26"/>
        </w:rPr>
        <w:t>cậy</w:t>
      </w:r>
      <w:r>
        <w:rPr>
          <w:spacing w:val="-6"/>
          <w:sz w:val="26"/>
        </w:rPr>
        <w:t> </w:t>
      </w:r>
      <w:r>
        <w:rPr>
          <w:sz w:val="26"/>
        </w:rPr>
        <w:t>vật </w:t>
      </w:r>
      <w:r>
        <w:rPr>
          <w:i/>
          <w:spacing w:val="-2"/>
          <w:sz w:val="26"/>
        </w:rPr>
        <w:t>(vatthu)</w:t>
      </w:r>
      <w:r>
        <w:rPr>
          <w:spacing w:val="-2"/>
          <w:sz w:val="26"/>
        </w:rPr>
        <w:t>.</w:t>
      </w:r>
    </w:p>
    <w:p>
      <w:pPr>
        <w:pStyle w:val="ListParagraph"/>
        <w:numPr>
          <w:ilvl w:val="0"/>
          <w:numId w:val="487"/>
        </w:numPr>
        <w:tabs>
          <w:tab w:pos="850" w:val="left" w:leader="none"/>
        </w:tabs>
        <w:spacing w:line="237" w:lineRule="auto" w:before="122" w:after="0"/>
        <w:ind w:left="850" w:right="139" w:hanging="284"/>
        <w:jc w:val="left"/>
        <w:rPr>
          <w:sz w:val="26"/>
        </w:rPr>
      </w:pPr>
      <w:r>
        <w:rPr>
          <w:sz w:val="26"/>
        </w:rPr>
        <w:t>Chư</w:t>
      </w:r>
      <w:r>
        <w:rPr>
          <w:spacing w:val="19"/>
          <w:sz w:val="26"/>
        </w:rPr>
        <w:t> </w:t>
      </w:r>
      <w:r>
        <w:rPr>
          <w:sz w:val="26"/>
        </w:rPr>
        <w:t>pháp</w:t>
      </w:r>
      <w:r>
        <w:rPr>
          <w:spacing w:val="18"/>
          <w:sz w:val="26"/>
        </w:rPr>
        <w:t> </w:t>
      </w:r>
      <w:r>
        <w:rPr>
          <w:sz w:val="26"/>
        </w:rPr>
        <w:t>nhân</w:t>
      </w:r>
      <w:r>
        <w:rPr>
          <w:spacing w:val="18"/>
          <w:sz w:val="26"/>
        </w:rPr>
        <w:t> </w:t>
      </w:r>
      <w:r>
        <w:rPr>
          <w:sz w:val="26"/>
        </w:rPr>
        <w:t>sanh</w:t>
      </w:r>
      <w:r>
        <w:rPr>
          <w:spacing w:val="18"/>
          <w:sz w:val="26"/>
        </w:rPr>
        <w:t> </w:t>
      </w:r>
      <w:r>
        <w:rPr>
          <w:sz w:val="26"/>
        </w:rPr>
        <w:t>tử</w:t>
      </w:r>
      <w:r>
        <w:rPr>
          <w:spacing w:val="18"/>
          <w:sz w:val="26"/>
        </w:rPr>
        <w:t> </w:t>
      </w:r>
      <w:r>
        <w:rPr>
          <w:sz w:val="26"/>
        </w:rPr>
        <w:t>và</w:t>
      </w:r>
      <w:r>
        <w:rPr>
          <w:spacing w:val="20"/>
          <w:sz w:val="26"/>
        </w:rPr>
        <w:t> </w:t>
      </w:r>
      <w:r>
        <w:rPr>
          <w:sz w:val="26"/>
        </w:rPr>
        <w:t>phi</w:t>
      </w:r>
      <w:r>
        <w:rPr>
          <w:spacing w:val="18"/>
          <w:sz w:val="26"/>
        </w:rPr>
        <w:t> </w:t>
      </w:r>
      <w:r>
        <w:rPr>
          <w:sz w:val="26"/>
        </w:rPr>
        <w:t>nhân</w:t>
      </w:r>
      <w:r>
        <w:rPr>
          <w:spacing w:val="18"/>
          <w:sz w:val="26"/>
        </w:rPr>
        <w:t> </w:t>
      </w:r>
      <w:r>
        <w:rPr>
          <w:sz w:val="26"/>
        </w:rPr>
        <w:t>sanh</w:t>
      </w:r>
      <w:r>
        <w:rPr>
          <w:spacing w:val="18"/>
          <w:sz w:val="26"/>
        </w:rPr>
        <w:t> </w:t>
      </w:r>
      <w:r>
        <w:rPr>
          <w:sz w:val="26"/>
        </w:rPr>
        <w:t>tử</w:t>
      </w:r>
      <w:r>
        <w:rPr>
          <w:spacing w:val="17"/>
          <w:sz w:val="26"/>
        </w:rPr>
        <w:t> </w:t>
      </w:r>
      <w:r>
        <w:rPr>
          <w:sz w:val="26"/>
        </w:rPr>
        <w:t>phi</w:t>
      </w:r>
      <w:r>
        <w:rPr>
          <w:spacing w:val="18"/>
          <w:sz w:val="26"/>
        </w:rPr>
        <w:t> </w:t>
      </w:r>
      <w:r>
        <w:rPr>
          <w:sz w:val="26"/>
        </w:rPr>
        <w:t>nhân</w:t>
      </w:r>
      <w:r>
        <w:rPr>
          <w:spacing w:val="18"/>
          <w:sz w:val="26"/>
        </w:rPr>
        <w:t> </w:t>
      </w:r>
      <w:r>
        <w:rPr>
          <w:sz w:val="26"/>
        </w:rPr>
        <w:t>đến</w:t>
      </w:r>
      <w:r>
        <w:rPr>
          <w:spacing w:val="18"/>
          <w:sz w:val="26"/>
        </w:rPr>
        <w:t> </w:t>
      </w:r>
      <w:r>
        <w:rPr>
          <w:sz w:val="26"/>
        </w:rPr>
        <w:t>Níp</w:t>
      </w:r>
      <w:r>
        <w:rPr>
          <w:spacing w:val="18"/>
          <w:sz w:val="26"/>
        </w:rPr>
        <w:t> </w:t>
      </w:r>
      <w:r>
        <w:rPr>
          <w:sz w:val="26"/>
        </w:rPr>
        <w:t>Bàn</w:t>
      </w:r>
      <w:r>
        <w:rPr>
          <w:spacing w:val="18"/>
          <w:sz w:val="26"/>
        </w:rPr>
        <w:t> </w:t>
      </w:r>
      <w:r>
        <w:rPr>
          <w:sz w:val="26"/>
        </w:rPr>
        <w:t>nhờ</w:t>
      </w:r>
      <w:r>
        <w:rPr>
          <w:spacing w:val="17"/>
          <w:sz w:val="26"/>
        </w:rPr>
        <w:t> </w:t>
      </w:r>
      <w:r>
        <w:rPr>
          <w:sz w:val="26"/>
        </w:rPr>
        <w:t>cậy pháp</w:t>
      </w:r>
      <w:r>
        <w:rPr>
          <w:spacing w:val="18"/>
          <w:sz w:val="26"/>
        </w:rPr>
        <w:t> </w:t>
      </w:r>
      <w:r>
        <w:rPr>
          <w:sz w:val="26"/>
        </w:rPr>
        <w:t>phi nhân sanh tử phi nhân đến Níp Bàn...</w:t>
      </w:r>
    </w:p>
    <w:p>
      <w:pPr>
        <w:pStyle w:val="BodyText"/>
        <w:spacing w:before="2"/>
        <w:ind w:left="1135"/>
      </w:pPr>
      <w:r>
        <w:rPr/>
        <w:t>Uẩn</w:t>
      </w:r>
      <w:r>
        <w:rPr>
          <w:spacing w:val="-5"/>
        </w:rPr>
        <w:t> </w:t>
      </w:r>
      <w:r>
        <w:rPr/>
        <w:t>nhân</w:t>
      </w:r>
      <w:r>
        <w:rPr>
          <w:spacing w:val="-4"/>
        </w:rPr>
        <w:t> </w:t>
      </w:r>
      <w:r>
        <w:rPr/>
        <w:t>sanh</w:t>
      </w:r>
      <w:r>
        <w:rPr>
          <w:spacing w:val="-5"/>
        </w:rPr>
        <w:t> </w:t>
      </w:r>
      <w:r>
        <w:rPr/>
        <w:t>tử</w:t>
      </w:r>
      <w:r>
        <w:rPr>
          <w:spacing w:val="-1"/>
        </w:rPr>
        <w:t> </w:t>
      </w:r>
      <w:r>
        <w:rPr>
          <w:i/>
        </w:rPr>
        <w:t>(ācayagami)</w:t>
      </w:r>
      <w:r>
        <w:rPr>
          <w:i/>
          <w:spacing w:val="-5"/>
        </w:rPr>
        <w:t> </w:t>
      </w:r>
      <w:r>
        <w:rPr/>
        <w:t>nhờ</w:t>
      </w:r>
      <w:r>
        <w:rPr>
          <w:spacing w:val="-5"/>
        </w:rPr>
        <w:t> </w:t>
      </w:r>
      <w:r>
        <w:rPr/>
        <w:t>cậy</w:t>
      </w:r>
      <w:r>
        <w:rPr>
          <w:spacing w:val="-9"/>
        </w:rPr>
        <w:t> </w:t>
      </w:r>
      <w:r>
        <w:rPr/>
        <w:t>vật;</w:t>
      </w:r>
      <w:r>
        <w:rPr>
          <w:spacing w:val="-4"/>
        </w:rPr>
        <w:t> </w:t>
      </w:r>
      <w:r>
        <w:rPr/>
        <w:t>sắc</w:t>
      </w:r>
      <w:r>
        <w:rPr>
          <w:spacing w:val="-5"/>
        </w:rPr>
        <w:t> </w:t>
      </w:r>
      <w:r>
        <w:rPr/>
        <w:t>nương</w:t>
      </w:r>
      <w:r>
        <w:rPr>
          <w:spacing w:val="-4"/>
        </w:rPr>
        <w:t> </w:t>
      </w:r>
      <w:r>
        <w:rPr/>
        <w:t>tâm</w:t>
      </w:r>
      <w:r>
        <w:rPr>
          <w:spacing w:val="-5"/>
        </w:rPr>
        <w:t> </w:t>
      </w:r>
      <w:r>
        <w:rPr/>
        <w:t>sanh</w:t>
      </w:r>
      <w:r>
        <w:rPr>
          <w:spacing w:val="-4"/>
        </w:rPr>
        <w:t> </w:t>
      </w:r>
      <w:r>
        <w:rPr/>
        <w:t>nhờ</w:t>
      </w:r>
      <w:r>
        <w:rPr>
          <w:spacing w:val="-3"/>
        </w:rPr>
        <w:t> </w:t>
      </w:r>
      <w:r>
        <w:rPr/>
        <w:t>cậy</w:t>
      </w:r>
      <w:r>
        <w:rPr>
          <w:spacing w:val="-7"/>
        </w:rPr>
        <w:t> </w:t>
      </w:r>
      <w:r>
        <w:rPr/>
        <w:t>đại</w:t>
      </w:r>
      <w:r>
        <w:rPr>
          <w:spacing w:val="-5"/>
        </w:rPr>
        <w:t> </w:t>
      </w:r>
      <w:r>
        <w:rPr>
          <w:spacing w:val="-2"/>
        </w:rPr>
        <w:t>sung.</w:t>
      </w:r>
    </w:p>
    <w:p>
      <w:pPr>
        <w:pStyle w:val="Heading3"/>
        <w:spacing w:line="295" w:lineRule="exact" w:before="8"/>
      </w:pPr>
      <w:r>
        <w:rPr>
          <w:spacing w:val="-2"/>
        </w:rPr>
        <w:t>1060.</w:t>
      </w:r>
    </w:p>
    <w:p>
      <w:pPr>
        <w:pStyle w:val="ListParagraph"/>
        <w:numPr>
          <w:ilvl w:val="0"/>
          <w:numId w:val="487"/>
        </w:numPr>
        <w:tabs>
          <w:tab w:pos="850" w:val="left" w:leader="none"/>
        </w:tabs>
        <w:spacing w:line="240" w:lineRule="auto" w:before="0" w:after="0"/>
        <w:ind w:left="850" w:right="139" w:hanging="284"/>
        <w:jc w:val="left"/>
        <w:rPr>
          <w:sz w:val="26"/>
        </w:rPr>
      </w:pPr>
      <w:r>
        <w:rPr>
          <w:sz w:val="26"/>
        </w:rPr>
        <w:t>Pháp nhân sanh</w:t>
      </w:r>
      <w:r>
        <w:rPr>
          <w:spacing w:val="19"/>
          <w:sz w:val="26"/>
        </w:rPr>
        <w:t> </w:t>
      </w:r>
      <w:r>
        <w:rPr>
          <w:sz w:val="26"/>
        </w:rPr>
        <w:t>tử</w:t>
      </w:r>
      <w:r>
        <w:rPr>
          <w:spacing w:val="17"/>
          <w:sz w:val="26"/>
        </w:rPr>
        <w:t> </w:t>
      </w:r>
      <w:r>
        <w:rPr>
          <w:sz w:val="26"/>
        </w:rPr>
        <w:t>nhờ</w:t>
      </w:r>
      <w:r>
        <w:rPr>
          <w:spacing w:val="18"/>
          <w:sz w:val="26"/>
        </w:rPr>
        <w:t> </w:t>
      </w:r>
      <w:r>
        <w:rPr>
          <w:sz w:val="26"/>
        </w:rPr>
        <w:t>cậy pháp</w:t>
      </w:r>
      <w:r>
        <w:rPr>
          <w:spacing w:val="19"/>
          <w:sz w:val="26"/>
        </w:rPr>
        <w:t> </w:t>
      </w:r>
      <w:r>
        <w:rPr>
          <w:sz w:val="26"/>
        </w:rPr>
        <w:t>nhân</w:t>
      </w:r>
      <w:r>
        <w:rPr>
          <w:spacing w:val="19"/>
          <w:sz w:val="26"/>
        </w:rPr>
        <w:t> </w:t>
      </w:r>
      <w:r>
        <w:rPr>
          <w:sz w:val="26"/>
        </w:rPr>
        <w:t>sanh</w:t>
      </w:r>
      <w:r>
        <w:rPr>
          <w:spacing w:val="19"/>
          <w:sz w:val="26"/>
        </w:rPr>
        <w:t> </w:t>
      </w:r>
      <w:r>
        <w:rPr>
          <w:sz w:val="26"/>
        </w:rPr>
        <w:t>tử</w:t>
      </w:r>
      <w:r>
        <w:rPr>
          <w:spacing w:val="17"/>
          <w:sz w:val="26"/>
        </w:rPr>
        <w:t> </w:t>
      </w:r>
      <w:r>
        <w:rPr>
          <w:sz w:val="26"/>
        </w:rPr>
        <w:t>và</w:t>
      </w:r>
      <w:r>
        <w:rPr>
          <w:spacing w:val="19"/>
          <w:sz w:val="26"/>
        </w:rPr>
        <w:t> </w:t>
      </w:r>
      <w:r>
        <w:rPr>
          <w:sz w:val="26"/>
        </w:rPr>
        <w:t>phi nhân sanh tử</w:t>
      </w:r>
      <w:r>
        <w:rPr>
          <w:spacing w:val="21"/>
          <w:sz w:val="26"/>
        </w:rPr>
        <w:t> </w:t>
      </w:r>
      <w:r>
        <w:rPr>
          <w:sz w:val="26"/>
        </w:rPr>
        <w:t>phi</w:t>
      </w:r>
      <w:r>
        <w:rPr>
          <w:spacing w:val="17"/>
          <w:sz w:val="26"/>
        </w:rPr>
        <w:t> </w:t>
      </w:r>
      <w:r>
        <w:rPr>
          <w:sz w:val="26"/>
        </w:rPr>
        <w:t>nhân</w:t>
      </w:r>
      <w:r>
        <w:rPr>
          <w:spacing w:val="19"/>
          <w:sz w:val="26"/>
        </w:rPr>
        <w:t> </w:t>
      </w:r>
      <w:r>
        <w:rPr>
          <w:sz w:val="26"/>
        </w:rPr>
        <w:t>đến</w:t>
      </w:r>
      <w:r>
        <w:rPr>
          <w:spacing w:val="17"/>
          <w:sz w:val="26"/>
        </w:rPr>
        <w:t> </w:t>
      </w:r>
      <w:r>
        <w:rPr>
          <w:sz w:val="26"/>
        </w:rPr>
        <w:t>Níp </w:t>
      </w:r>
      <w:r>
        <w:rPr>
          <w:spacing w:val="-2"/>
          <w:sz w:val="26"/>
        </w:rPr>
        <w:t>Bàn...:</w:t>
      </w:r>
    </w:p>
    <w:p>
      <w:pPr>
        <w:pStyle w:val="BodyText"/>
        <w:spacing w:line="298" w:lineRule="exact"/>
        <w:ind w:left="1135"/>
      </w:pPr>
      <w:r>
        <w:rPr/>
        <w:t>3</w:t>
      </w:r>
      <w:r>
        <w:rPr>
          <w:spacing w:val="-4"/>
        </w:rPr>
        <w:t> </w:t>
      </w:r>
      <w:r>
        <w:rPr/>
        <w:t>uẩn</w:t>
      </w:r>
      <w:r>
        <w:rPr>
          <w:spacing w:val="-3"/>
        </w:rPr>
        <w:t> </w:t>
      </w:r>
      <w:r>
        <w:rPr/>
        <w:t>nhờ</w:t>
      </w:r>
      <w:r>
        <w:rPr>
          <w:spacing w:val="-1"/>
        </w:rPr>
        <w:t> </w:t>
      </w:r>
      <w:r>
        <w:rPr/>
        <w:t>cậy</w:t>
      </w:r>
      <w:r>
        <w:rPr>
          <w:spacing w:val="-8"/>
        </w:rPr>
        <w:t> </w:t>
      </w:r>
      <w:r>
        <w:rPr/>
        <w:t>1</w:t>
      </w:r>
      <w:r>
        <w:rPr>
          <w:spacing w:val="-3"/>
        </w:rPr>
        <w:t> </w:t>
      </w:r>
      <w:r>
        <w:rPr/>
        <w:t>uẩn</w:t>
      </w:r>
      <w:r>
        <w:rPr>
          <w:spacing w:val="-3"/>
        </w:rPr>
        <w:t> </w:t>
      </w:r>
      <w:r>
        <w:rPr/>
        <w:t>nhân</w:t>
      </w:r>
      <w:r>
        <w:rPr>
          <w:spacing w:val="-3"/>
        </w:rPr>
        <w:t> </w:t>
      </w:r>
      <w:r>
        <w:rPr/>
        <w:t>sanh</w:t>
      </w:r>
      <w:r>
        <w:rPr>
          <w:spacing w:val="-4"/>
        </w:rPr>
        <w:t> </w:t>
      </w:r>
      <w:r>
        <w:rPr/>
        <w:t>tử</w:t>
      </w:r>
      <w:r>
        <w:rPr>
          <w:spacing w:val="-2"/>
        </w:rPr>
        <w:t> </w:t>
      </w:r>
      <w:r>
        <w:rPr/>
        <w:t>và</w:t>
      </w:r>
      <w:r>
        <w:rPr>
          <w:spacing w:val="-3"/>
        </w:rPr>
        <w:t> </w:t>
      </w:r>
      <w:r>
        <w:rPr/>
        <w:t>vật;</w:t>
      </w:r>
      <w:r>
        <w:rPr>
          <w:spacing w:val="-4"/>
        </w:rPr>
        <w:t> </w:t>
      </w:r>
      <w:r>
        <w:rPr/>
        <w:t>2</w:t>
      </w:r>
      <w:r>
        <w:rPr>
          <w:spacing w:val="-3"/>
        </w:rPr>
        <w:t> </w:t>
      </w:r>
      <w:r>
        <w:rPr>
          <w:spacing w:val="-2"/>
        </w:rPr>
        <w:t>uẩn...</w:t>
      </w:r>
    </w:p>
    <w:p>
      <w:pPr>
        <w:pStyle w:val="ListParagraph"/>
        <w:numPr>
          <w:ilvl w:val="0"/>
          <w:numId w:val="487"/>
        </w:numPr>
        <w:tabs>
          <w:tab w:pos="850" w:val="left" w:leader="none"/>
        </w:tabs>
        <w:spacing w:line="237" w:lineRule="auto" w:before="121" w:after="0"/>
        <w:ind w:left="850" w:right="139" w:hanging="284"/>
        <w:jc w:val="left"/>
        <w:rPr>
          <w:sz w:val="26"/>
        </w:rPr>
      </w:pPr>
      <w:r>
        <w:rPr>
          <w:sz w:val="26"/>
        </w:rPr>
        <w:t>Pháp phi nhân sanh tử phi nhân đến Níp Bàn nhờ cậy pháp nhân sanh tử và phi nhân</w:t>
      </w:r>
      <w:r>
        <w:rPr>
          <w:spacing w:val="80"/>
          <w:sz w:val="26"/>
        </w:rPr>
        <w:t> </w:t>
      </w:r>
      <w:r>
        <w:rPr>
          <w:sz w:val="26"/>
        </w:rPr>
        <w:t>sanh tử phi nhân đến Níp Bàn...</w:t>
      </w:r>
    </w:p>
    <w:p>
      <w:pPr>
        <w:pStyle w:val="BodyText"/>
        <w:spacing w:before="2"/>
        <w:ind w:left="1135"/>
      </w:pPr>
      <w:r>
        <w:rPr/>
        <w:t>Sắc</w:t>
      </w:r>
      <w:r>
        <w:rPr>
          <w:spacing w:val="-4"/>
        </w:rPr>
        <w:t> </w:t>
      </w:r>
      <w:r>
        <w:rPr/>
        <w:t>nương</w:t>
      </w:r>
      <w:r>
        <w:rPr>
          <w:spacing w:val="-4"/>
        </w:rPr>
        <w:t> </w:t>
      </w:r>
      <w:r>
        <w:rPr/>
        <w:t>tâm</w:t>
      </w:r>
      <w:r>
        <w:rPr>
          <w:spacing w:val="-4"/>
        </w:rPr>
        <w:t> </w:t>
      </w:r>
      <w:r>
        <w:rPr/>
        <w:t>sanh</w:t>
      </w:r>
      <w:r>
        <w:rPr>
          <w:spacing w:val="-3"/>
        </w:rPr>
        <w:t> </w:t>
      </w:r>
      <w:r>
        <w:rPr/>
        <w:t>nhờ</w:t>
      </w:r>
      <w:r>
        <w:rPr>
          <w:spacing w:val="-4"/>
        </w:rPr>
        <w:t> </w:t>
      </w:r>
      <w:r>
        <w:rPr/>
        <w:t>cậy</w:t>
      </w:r>
      <w:r>
        <w:rPr>
          <w:spacing w:val="-8"/>
        </w:rPr>
        <w:t> </w:t>
      </w:r>
      <w:r>
        <w:rPr/>
        <w:t>uẩn</w:t>
      </w:r>
      <w:r>
        <w:rPr>
          <w:spacing w:val="-4"/>
        </w:rPr>
        <w:t> </w:t>
      </w:r>
      <w:r>
        <w:rPr/>
        <w:t>nhân</w:t>
      </w:r>
      <w:r>
        <w:rPr>
          <w:spacing w:val="-4"/>
        </w:rPr>
        <w:t> </w:t>
      </w:r>
      <w:r>
        <w:rPr/>
        <w:t>sanh</w:t>
      </w:r>
      <w:r>
        <w:rPr>
          <w:spacing w:val="-4"/>
        </w:rPr>
        <w:t> </w:t>
      </w:r>
      <w:r>
        <w:rPr/>
        <w:t>tử</w:t>
      </w:r>
      <w:r>
        <w:rPr>
          <w:spacing w:val="-2"/>
        </w:rPr>
        <w:t> </w:t>
      </w:r>
      <w:r>
        <w:rPr/>
        <w:t>và</w:t>
      </w:r>
      <w:r>
        <w:rPr>
          <w:spacing w:val="-4"/>
        </w:rPr>
        <w:t> </w:t>
      </w:r>
      <w:r>
        <w:rPr/>
        <w:t>đại</w:t>
      </w:r>
      <w:r>
        <w:rPr>
          <w:spacing w:val="-4"/>
        </w:rPr>
        <w:t> </w:t>
      </w:r>
      <w:r>
        <w:rPr>
          <w:spacing w:val="-2"/>
        </w:rPr>
        <w:t>sung.</w:t>
      </w:r>
    </w:p>
    <w:p>
      <w:pPr>
        <w:pStyle w:val="ListParagraph"/>
        <w:numPr>
          <w:ilvl w:val="0"/>
          <w:numId w:val="487"/>
        </w:numPr>
        <w:tabs>
          <w:tab w:pos="850" w:val="left" w:leader="none"/>
        </w:tabs>
        <w:spacing w:line="240" w:lineRule="auto" w:before="119" w:after="0"/>
        <w:ind w:left="850" w:right="139" w:hanging="284"/>
        <w:jc w:val="left"/>
        <w:rPr>
          <w:sz w:val="26"/>
        </w:rPr>
      </w:pPr>
      <w:r>
        <w:rPr>
          <w:sz w:val="26"/>
        </w:rPr>
        <w:t>Chư pháp nhân sanh tử và phi nhân sanh tử</w:t>
      </w:r>
      <w:r>
        <w:rPr>
          <w:spacing w:val="18"/>
          <w:sz w:val="26"/>
        </w:rPr>
        <w:t> </w:t>
      </w:r>
      <w:r>
        <w:rPr>
          <w:sz w:val="26"/>
        </w:rPr>
        <w:t>phi nhân đến Níp Bàn nhờ cậy chư pháp</w:t>
      </w:r>
      <w:r>
        <w:rPr>
          <w:spacing w:val="80"/>
          <w:sz w:val="26"/>
        </w:rPr>
        <w:t> </w:t>
      </w:r>
      <w:r>
        <w:rPr>
          <w:sz w:val="26"/>
        </w:rPr>
        <w:t>nhân sanh tử và phi nhân sanh tử phi nhân đến Níp Bàn...</w:t>
      </w:r>
    </w:p>
    <w:p>
      <w:pPr>
        <w:pStyle w:val="BodyText"/>
        <w:ind w:right="275" w:firstLine="285"/>
      </w:pPr>
      <w:r>
        <w:rPr/>
        <w:t>3</w:t>
      </w:r>
      <w:r>
        <w:rPr>
          <w:spacing w:val="-2"/>
        </w:rPr>
        <w:t> </w:t>
      </w:r>
      <w:r>
        <w:rPr/>
        <w:t>uẩn</w:t>
      </w:r>
      <w:r>
        <w:rPr>
          <w:spacing w:val="-2"/>
        </w:rPr>
        <w:t> </w:t>
      </w:r>
      <w:r>
        <w:rPr/>
        <w:t>nhờ cậy</w:t>
      </w:r>
      <w:r>
        <w:rPr>
          <w:spacing w:val="-7"/>
        </w:rPr>
        <w:t> </w:t>
      </w:r>
      <w:r>
        <w:rPr/>
        <w:t>1</w:t>
      </w:r>
      <w:r>
        <w:rPr>
          <w:spacing w:val="-2"/>
        </w:rPr>
        <w:t> </w:t>
      </w:r>
      <w:r>
        <w:rPr/>
        <w:t>uẩn</w:t>
      </w:r>
      <w:r>
        <w:rPr>
          <w:spacing w:val="-2"/>
        </w:rPr>
        <w:t> </w:t>
      </w:r>
      <w:r>
        <w:rPr/>
        <w:t>nhân</w:t>
      </w:r>
      <w:r>
        <w:rPr>
          <w:spacing w:val="-2"/>
        </w:rPr>
        <w:t> </w:t>
      </w:r>
      <w:r>
        <w:rPr/>
        <w:t>sanh</w:t>
      </w:r>
      <w:r>
        <w:rPr>
          <w:spacing w:val="-2"/>
        </w:rPr>
        <w:t> </w:t>
      </w:r>
      <w:r>
        <w:rPr/>
        <w:t>tử</w:t>
      </w:r>
      <w:r>
        <w:rPr>
          <w:spacing w:val="-1"/>
        </w:rPr>
        <w:t> </w:t>
      </w:r>
      <w:r>
        <w:rPr/>
        <w:t>và</w:t>
      </w:r>
      <w:r>
        <w:rPr>
          <w:spacing w:val="-2"/>
        </w:rPr>
        <w:t> </w:t>
      </w:r>
      <w:r>
        <w:rPr/>
        <w:t>vật;...</w:t>
      </w:r>
      <w:r>
        <w:rPr>
          <w:spacing w:val="-2"/>
        </w:rPr>
        <w:t> </w:t>
      </w:r>
      <w:r>
        <w:rPr/>
        <w:t>nhờ</w:t>
      </w:r>
      <w:r>
        <w:rPr>
          <w:spacing w:val="-2"/>
        </w:rPr>
        <w:t> </w:t>
      </w:r>
      <w:r>
        <w:rPr/>
        <w:t>cậy</w:t>
      </w:r>
      <w:r>
        <w:rPr>
          <w:spacing w:val="-7"/>
        </w:rPr>
        <w:t> </w:t>
      </w:r>
      <w:r>
        <w:rPr/>
        <w:t>2</w:t>
      </w:r>
      <w:r>
        <w:rPr>
          <w:spacing w:val="-2"/>
        </w:rPr>
        <w:t> </w:t>
      </w:r>
      <w:r>
        <w:rPr/>
        <w:t>uẩn và</w:t>
      </w:r>
      <w:r>
        <w:rPr>
          <w:spacing w:val="-2"/>
        </w:rPr>
        <w:t> </w:t>
      </w:r>
      <w:r>
        <w:rPr/>
        <w:t>vật; sắc nương</w:t>
      </w:r>
      <w:r>
        <w:rPr>
          <w:spacing w:val="-2"/>
        </w:rPr>
        <w:t> </w:t>
      </w:r>
      <w:r>
        <w:rPr/>
        <w:t>tâm sanh nhờ cậy uẩn nhân sanh tử và sắc đại sung.</w:t>
      </w:r>
    </w:p>
    <w:p>
      <w:pPr>
        <w:pStyle w:val="ListParagraph"/>
        <w:numPr>
          <w:ilvl w:val="0"/>
          <w:numId w:val="487"/>
        </w:numPr>
        <w:tabs>
          <w:tab w:pos="850" w:val="left" w:leader="none"/>
        </w:tabs>
        <w:spacing w:line="240" w:lineRule="auto" w:before="120" w:after="0"/>
        <w:ind w:left="850" w:right="137" w:hanging="284"/>
        <w:jc w:val="left"/>
        <w:rPr>
          <w:sz w:val="26"/>
        </w:rPr>
      </w:pPr>
      <w:r>
        <w:rPr>
          <w:sz w:val="26"/>
        </w:rPr>
        <w:t>Pháp</w:t>
      </w:r>
      <w:r>
        <w:rPr>
          <w:spacing w:val="20"/>
          <w:sz w:val="26"/>
        </w:rPr>
        <w:t> </w:t>
      </w:r>
      <w:r>
        <w:rPr>
          <w:sz w:val="26"/>
        </w:rPr>
        <w:t>phi</w:t>
      </w:r>
      <w:r>
        <w:rPr>
          <w:spacing w:val="20"/>
          <w:sz w:val="26"/>
        </w:rPr>
        <w:t> </w:t>
      </w:r>
      <w:r>
        <w:rPr>
          <w:sz w:val="26"/>
        </w:rPr>
        <w:t>nhân</w:t>
      </w:r>
      <w:r>
        <w:rPr>
          <w:spacing w:val="20"/>
          <w:sz w:val="26"/>
        </w:rPr>
        <w:t> </w:t>
      </w:r>
      <w:r>
        <w:rPr>
          <w:sz w:val="26"/>
        </w:rPr>
        <w:t>sanh</w:t>
      </w:r>
      <w:r>
        <w:rPr>
          <w:spacing w:val="20"/>
          <w:sz w:val="26"/>
        </w:rPr>
        <w:t> </w:t>
      </w:r>
      <w:r>
        <w:rPr>
          <w:sz w:val="26"/>
        </w:rPr>
        <w:t>tử</w:t>
      </w:r>
      <w:r>
        <w:rPr>
          <w:spacing w:val="25"/>
          <w:sz w:val="26"/>
        </w:rPr>
        <w:t> </w:t>
      </w:r>
      <w:r>
        <w:rPr>
          <w:sz w:val="26"/>
        </w:rPr>
        <w:t>phi</w:t>
      </w:r>
      <w:r>
        <w:rPr>
          <w:spacing w:val="20"/>
          <w:sz w:val="26"/>
        </w:rPr>
        <w:t> </w:t>
      </w:r>
      <w:r>
        <w:rPr>
          <w:sz w:val="26"/>
        </w:rPr>
        <w:t>nhân</w:t>
      </w:r>
      <w:r>
        <w:rPr>
          <w:spacing w:val="20"/>
          <w:sz w:val="26"/>
        </w:rPr>
        <w:t> </w:t>
      </w:r>
      <w:r>
        <w:rPr>
          <w:sz w:val="26"/>
        </w:rPr>
        <w:t>đến</w:t>
      </w:r>
      <w:r>
        <w:rPr>
          <w:spacing w:val="21"/>
          <w:sz w:val="26"/>
        </w:rPr>
        <w:t> </w:t>
      </w:r>
      <w:r>
        <w:rPr>
          <w:sz w:val="26"/>
        </w:rPr>
        <w:t>Níp</w:t>
      </w:r>
      <w:r>
        <w:rPr>
          <w:spacing w:val="20"/>
          <w:sz w:val="26"/>
        </w:rPr>
        <w:t> </w:t>
      </w:r>
      <w:r>
        <w:rPr>
          <w:sz w:val="26"/>
        </w:rPr>
        <w:t>Bàn</w:t>
      </w:r>
      <w:r>
        <w:rPr>
          <w:spacing w:val="20"/>
          <w:sz w:val="26"/>
        </w:rPr>
        <w:t> </w:t>
      </w:r>
      <w:r>
        <w:rPr>
          <w:sz w:val="26"/>
        </w:rPr>
        <w:t>nhờ</w:t>
      </w:r>
      <w:r>
        <w:rPr>
          <w:spacing w:val="20"/>
          <w:sz w:val="26"/>
        </w:rPr>
        <w:t> </w:t>
      </w:r>
      <w:r>
        <w:rPr>
          <w:sz w:val="26"/>
        </w:rPr>
        <w:t>cậy chư</w:t>
      </w:r>
      <w:r>
        <w:rPr>
          <w:spacing w:val="23"/>
          <w:sz w:val="26"/>
        </w:rPr>
        <w:t> </w:t>
      </w:r>
      <w:r>
        <w:rPr>
          <w:sz w:val="26"/>
        </w:rPr>
        <w:t>pháp</w:t>
      </w:r>
      <w:r>
        <w:rPr>
          <w:spacing w:val="20"/>
          <w:sz w:val="26"/>
        </w:rPr>
        <w:t> </w:t>
      </w:r>
      <w:r>
        <w:rPr>
          <w:sz w:val="26"/>
        </w:rPr>
        <w:t>nhân</w:t>
      </w:r>
      <w:r>
        <w:rPr>
          <w:spacing w:val="20"/>
          <w:sz w:val="26"/>
        </w:rPr>
        <w:t> </w:t>
      </w:r>
      <w:r>
        <w:rPr>
          <w:sz w:val="26"/>
        </w:rPr>
        <w:t>sanh</w:t>
      </w:r>
      <w:r>
        <w:rPr>
          <w:spacing w:val="20"/>
          <w:sz w:val="26"/>
        </w:rPr>
        <w:t> </w:t>
      </w:r>
      <w:r>
        <w:rPr>
          <w:sz w:val="26"/>
        </w:rPr>
        <w:t>tử</w:t>
      </w:r>
      <w:r>
        <w:rPr>
          <w:spacing w:val="21"/>
          <w:sz w:val="26"/>
        </w:rPr>
        <w:t> </w:t>
      </w:r>
      <w:r>
        <w:rPr>
          <w:sz w:val="26"/>
        </w:rPr>
        <w:t>và</w:t>
      </w:r>
      <w:r>
        <w:rPr>
          <w:spacing w:val="22"/>
          <w:sz w:val="26"/>
        </w:rPr>
        <w:t> </w:t>
      </w:r>
      <w:r>
        <w:rPr>
          <w:sz w:val="26"/>
        </w:rPr>
        <w:t>phi nhân sanh tử phi nhân đến Níp Bàn... do phi Cố hưởng duyên:</w:t>
      </w:r>
    </w:p>
    <w:p>
      <w:pPr>
        <w:pStyle w:val="BodyText"/>
        <w:spacing w:line="298" w:lineRule="exact"/>
        <w:ind w:left="1135"/>
      </w:pPr>
      <w:r>
        <w:rPr/>
        <w:t>Sắc</w:t>
      </w:r>
      <w:r>
        <w:rPr>
          <w:spacing w:val="-4"/>
        </w:rPr>
        <w:t> </w:t>
      </w:r>
      <w:r>
        <w:rPr/>
        <w:t>nương</w:t>
      </w:r>
      <w:r>
        <w:rPr>
          <w:spacing w:val="-4"/>
        </w:rPr>
        <w:t> </w:t>
      </w:r>
      <w:r>
        <w:rPr/>
        <w:t>tâm</w:t>
      </w:r>
      <w:r>
        <w:rPr>
          <w:spacing w:val="-4"/>
        </w:rPr>
        <w:t> </w:t>
      </w:r>
      <w:r>
        <w:rPr/>
        <w:t>sanh</w:t>
      </w:r>
      <w:r>
        <w:rPr>
          <w:spacing w:val="-3"/>
        </w:rPr>
        <w:t> </w:t>
      </w:r>
      <w:r>
        <w:rPr/>
        <w:t>nhờ</w:t>
      </w:r>
      <w:r>
        <w:rPr>
          <w:spacing w:val="-4"/>
        </w:rPr>
        <w:t> </w:t>
      </w:r>
      <w:r>
        <w:rPr/>
        <w:t>cậy</w:t>
      </w:r>
      <w:r>
        <w:rPr>
          <w:spacing w:val="-8"/>
        </w:rPr>
        <w:t> </w:t>
      </w:r>
      <w:r>
        <w:rPr/>
        <w:t>uẩn</w:t>
      </w:r>
      <w:r>
        <w:rPr>
          <w:spacing w:val="-4"/>
        </w:rPr>
        <w:t> </w:t>
      </w:r>
      <w:r>
        <w:rPr/>
        <w:t>nhân</w:t>
      </w:r>
      <w:r>
        <w:rPr>
          <w:spacing w:val="-4"/>
        </w:rPr>
        <w:t> </w:t>
      </w:r>
      <w:r>
        <w:rPr/>
        <w:t>đến</w:t>
      </w:r>
      <w:r>
        <w:rPr>
          <w:spacing w:val="-1"/>
        </w:rPr>
        <w:t> </w:t>
      </w:r>
      <w:r>
        <w:rPr/>
        <w:t>Níp</w:t>
      </w:r>
      <w:r>
        <w:rPr>
          <w:spacing w:val="-4"/>
        </w:rPr>
        <w:t> </w:t>
      </w:r>
      <w:r>
        <w:rPr/>
        <w:t>Bàn</w:t>
      </w:r>
      <w:r>
        <w:rPr>
          <w:spacing w:val="-4"/>
        </w:rPr>
        <w:t> </w:t>
      </w:r>
      <w:r>
        <w:rPr/>
        <w:t>và</w:t>
      </w:r>
      <w:r>
        <w:rPr>
          <w:spacing w:val="-4"/>
        </w:rPr>
        <w:t> </w:t>
      </w:r>
      <w:r>
        <w:rPr/>
        <w:t>đại</w:t>
      </w:r>
      <w:r>
        <w:rPr>
          <w:spacing w:val="-4"/>
        </w:rPr>
        <w:t> </w:t>
      </w:r>
      <w:r>
        <w:rPr>
          <w:spacing w:val="-2"/>
        </w:rPr>
        <w:t>sung.</w:t>
      </w:r>
    </w:p>
    <w:p>
      <w:pPr>
        <w:pStyle w:val="Heading3"/>
        <w:spacing w:line="295" w:lineRule="exact" w:before="8"/>
      </w:pPr>
      <w:r>
        <w:rPr>
          <w:spacing w:val="-2"/>
        </w:rPr>
        <w:t>1061.</w:t>
      </w:r>
    </w:p>
    <w:p>
      <w:pPr>
        <w:pStyle w:val="ListParagraph"/>
        <w:numPr>
          <w:ilvl w:val="0"/>
          <w:numId w:val="487"/>
        </w:numPr>
        <w:tabs>
          <w:tab w:pos="848" w:val="left" w:leader="none"/>
          <w:tab w:pos="1135" w:val="left" w:leader="none"/>
        </w:tabs>
        <w:spacing w:line="240" w:lineRule="auto" w:before="0" w:after="0"/>
        <w:ind w:left="1135" w:right="1320" w:hanging="570"/>
        <w:jc w:val="left"/>
        <w:rPr>
          <w:i/>
          <w:sz w:val="26"/>
        </w:rPr>
      </w:pPr>
      <w:r>
        <w:rPr>
          <w:sz w:val="26"/>
        </w:rPr>
        <w:t>Pháp</w:t>
      </w:r>
      <w:r>
        <w:rPr>
          <w:spacing w:val="-3"/>
          <w:sz w:val="26"/>
        </w:rPr>
        <w:t> </w:t>
      </w:r>
      <w:r>
        <w:rPr>
          <w:sz w:val="26"/>
        </w:rPr>
        <w:t>nhân</w:t>
      </w:r>
      <w:r>
        <w:rPr>
          <w:spacing w:val="-1"/>
          <w:sz w:val="26"/>
        </w:rPr>
        <w:t> </w:t>
      </w:r>
      <w:r>
        <w:rPr>
          <w:sz w:val="26"/>
        </w:rPr>
        <w:t>sanh</w:t>
      </w:r>
      <w:r>
        <w:rPr>
          <w:spacing w:val="-3"/>
          <w:sz w:val="26"/>
        </w:rPr>
        <w:t> </w:t>
      </w:r>
      <w:r>
        <w:rPr>
          <w:sz w:val="26"/>
        </w:rPr>
        <w:t>tử</w:t>
      </w:r>
      <w:r>
        <w:rPr>
          <w:spacing w:val="-2"/>
          <w:sz w:val="26"/>
        </w:rPr>
        <w:t> </w:t>
      </w:r>
      <w:r>
        <w:rPr>
          <w:sz w:val="26"/>
        </w:rPr>
        <w:t>nhờ</w:t>
      </w:r>
      <w:r>
        <w:rPr>
          <w:spacing w:val="-2"/>
          <w:sz w:val="26"/>
        </w:rPr>
        <w:t> </w:t>
      </w:r>
      <w:r>
        <w:rPr>
          <w:sz w:val="26"/>
        </w:rPr>
        <w:t>cậy</w:t>
      </w:r>
      <w:r>
        <w:rPr>
          <w:spacing w:val="-3"/>
          <w:sz w:val="26"/>
        </w:rPr>
        <w:t> </w:t>
      </w:r>
      <w:r>
        <w:rPr>
          <w:sz w:val="26"/>
        </w:rPr>
        <w:t>pháp</w:t>
      </w:r>
      <w:r>
        <w:rPr>
          <w:spacing w:val="-3"/>
          <w:sz w:val="26"/>
        </w:rPr>
        <w:t> </w:t>
      </w:r>
      <w:r>
        <w:rPr>
          <w:sz w:val="26"/>
        </w:rPr>
        <w:t>nhân</w:t>
      </w:r>
      <w:r>
        <w:rPr>
          <w:spacing w:val="-3"/>
          <w:sz w:val="26"/>
        </w:rPr>
        <w:t> </w:t>
      </w:r>
      <w:r>
        <w:rPr>
          <w:sz w:val="26"/>
        </w:rPr>
        <w:t>sanh</w:t>
      </w:r>
      <w:r>
        <w:rPr>
          <w:spacing w:val="-1"/>
          <w:sz w:val="26"/>
        </w:rPr>
        <w:t> </w:t>
      </w:r>
      <w:r>
        <w:rPr>
          <w:sz w:val="26"/>
        </w:rPr>
        <w:t>tử</w:t>
      </w:r>
      <w:r>
        <w:rPr>
          <w:spacing w:val="-2"/>
          <w:sz w:val="26"/>
        </w:rPr>
        <w:t> </w:t>
      </w:r>
      <w:r>
        <w:rPr>
          <w:sz w:val="26"/>
        </w:rPr>
        <w:t>sanh</w:t>
      </w:r>
      <w:r>
        <w:rPr>
          <w:spacing w:val="-3"/>
          <w:sz w:val="26"/>
        </w:rPr>
        <w:t> </w:t>
      </w:r>
      <w:r>
        <w:rPr>
          <w:sz w:val="26"/>
        </w:rPr>
        <w:t>ra</w:t>
      </w:r>
      <w:r>
        <w:rPr>
          <w:spacing w:val="-3"/>
          <w:sz w:val="26"/>
        </w:rPr>
        <w:t> </w:t>
      </w:r>
      <w:r>
        <w:rPr>
          <w:sz w:val="26"/>
        </w:rPr>
        <w:t>do phi</w:t>
      </w:r>
      <w:r>
        <w:rPr>
          <w:spacing w:val="-3"/>
          <w:sz w:val="26"/>
        </w:rPr>
        <w:t> </w:t>
      </w:r>
      <w:r>
        <w:rPr>
          <w:sz w:val="26"/>
        </w:rPr>
        <w:t>Nghiệp</w:t>
      </w:r>
      <w:r>
        <w:rPr>
          <w:spacing w:val="-2"/>
          <w:sz w:val="26"/>
        </w:rPr>
        <w:t> </w:t>
      </w:r>
      <w:r>
        <w:rPr>
          <w:sz w:val="26"/>
        </w:rPr>
        <w:t>duyên: Tư nhân sanh tử nhờ cậy uẩn nhân sanh tử </w:t>
      </w:r>
      <w:r>
        <w:rPr>
          <w:i/>
          <w:sz w:val="26"/>
        </w:rPr>
        <w:t>(ācayagami)</w:t>
      </w:r>
    </w:p>
    <w:p>
      <w:pPr>
        <w:pStyle w:val="ListParagraph"/>
        <w:numPr>
          <w:ilvl w:val="0"/>
          <w:numId w:val="487"/>
        </w:numPr>
        <w:tabs>
          <w:tab w:pos="848" w:val="left" w:leader="none"/>
          <w:tab w:pos="1135" w:val="left" w:leader="none"/>
        </w:tabs>
        <w:spacing w:line="240" w:lineRule="auto" w:before="115" w:after="0"/>
        <w:ind w:left="1135" w:right="813" w:hanging="570"/>
        <w:jc w:val="left"/>
        <w:rPr>
          <w:sz w:val="26"/>
        </w:rPr>
      </w:pPr>
      <w:r>
        <w:rPr>
          <w:sz w:val="26"/>
        </w:rPr>
        <w:t>Pháp</w:t>
      </w:r>
      <w:r>
        <w:rPr>
          <w:spacing w:val="-3"/>
          <w:sz w:val="26"/>
        </w:rPr>
        <w:t> </w:t>
      </w:r>
      <w:r>
        <w:rPr>
          <w:sz w:val="26"/>
        </w:rPr>
        <w:t>nhân đến</w:t>
      </w:r>
      <w:r>
        <w:rPr>
          <w:spacing w:val="-3"/>
          <w:sz w:val="26"/>
        </w:rPr>
        <w:t> </w:t>
      </w:r>
      <w:r>
        <w:rPr>
          <w:sz w:val="26"/>
        </w:rPr>
        <w:t>Níp Bàn</w:t>
      </w:r>
      <w:r>
        <w:rPr>
          <w:spacing w:val="-3"/>
          <w:sz w:val="26"/>
        </w:rPr>
        <w:t> </w:t>
      </w:r>
      <w:r>
        <w:rPr>
          <w:sz w:val="26"/>
        </w:rPr>
        <w:t>nhờ</w:t>
      </w:r>
      <w:r>
        <w:rPr>
          <w:spacing w:val="-3"/>
          <w:sz w:val="26"/>
        </w:rPr>
        <w:t> </w:t>
      </w:r>
      <w:r>
        <w:rPr>
          <w:sz w:val="26"/>
        </w:rPr>
        <w:t>cậy</w:t>
      </w:r>
      <w:r>
        <w:rPr>
          <w:spacing w:val="-4"/>
          <w:sz w:val="26"/>
        </w:rPr>
        <w:t> </w:t>
      </w:r>
      <w:r>
        <w:rPr>
          <w:sz w:val="26"/>
        </w:rPr>
        <w:t>pháp</w:t>
      </w:r>
      <w:r>
        <w:rPr>
          <w:spacing w:val="-3"/>
          <w:sz w:val="26"/>
        </w:rPr>
        <w:t> </w:t>
      </w:r>
      <w:r>
        <w:rPr>
          <w:sz w:val="26"/>
        </w:rPr>
        <w:t>nhân</w:t>
      </w:r>
      <w:r>
        <w:rPr>
          <w:spacing w:val="-3"/>
          <w:sz w:val="26"/>
        </w:rPr>
        <w:t> </w:t>
      </w:r>
      <w:r>
        <w:rPr>
          <w:sz w:val="26"/>
        </w:rPr>
        <w:t>đến</w:t>
      </w:r>
      <w:r>
        <w:rPr>
          <w:spacing w:val="-3"/>
          <w:sz w:val="26"/>
        </w:rPr>
        <w:t> </w:t>
      </w:r>
      <w:r>
        <w:rPr>
          <w:sz w:val="26"/>
        </w:rPr>
        <w:t>Níp</w:t>
      </w:r>
      <w:r>
        <w:rPr>
          <w:spacing w:val="-3"/>
          <w:sz w:val="26"/>
        </w:rPr>
        <w:t> </w:t>
      </w:r>
      <w:r>
        <w:rPr>
          <w:sz w:val="26"/>
        </w:rPr>
        <w:t>Bàn...</w:t>
      </w:r>
      <w:r>
        <w:rPr>
          <w:spacing w:val="-3"/>
          <w:sz w:val="26"/>
        </w:rPr>
        <w:t> </w:t>
      </w:r>
      <w:r>
        <w:rPr>
          <w:sz w:val="26"/>
        </w:rPr>
        <w:t>do</w:t>
      </w:r>
      <w:r>
        <w:rPr>
          <w:spacing w:val="-3"/>
          <w:sz w:val="26"/>
        </w:rPr>
        <w:t> </w:t>
      </w:r>
      <w:r>
        <w:rPr>
          <w:sz w:val="26"/>
        </w:rPr>
        <w:t>phi</w:t>
      </w:r>
      <w:r>
        <w:rPr>
          <w:spacing w:val="-2"/>
          <w:sz w:val="26"/>
        </w:rPr>
        <w:t> </w:t>
      </w:r>
      <w:r>
        <w:rPr>
          <w:sz w:val="26"/>
        </w:rPr>
        <w:t>Nghiệp</w:t>
      </w:r>
      <w:r>
        <w:rPr>
          <w:spacing w:val="-3"/>
          <w:sz w:val="26"/>
        </w:rPr>
        <w:t> </w:t>
      </w:r>
      <w:r>
        <w:rPr>
          <w:sz w:val="26"/>
        </w:rPr>
        <w:t>duyên: Tư nhân đến Níp Bàn nhờ cậy uẩn nhân đến Níp Bàn.</w:t>
      </w:r>
    </w:p>
    <w:p>
      <w:pPr>
        <w:pStyle w:val="ListParagraph"/>
        <w:numPr>
          <w:ilvl w:val="0"/>
          <w:numId w:val="487"/>
        </w:numPr>
        <w:tabs>
          <w:tab w:pos="850" w:val="left" w:leader="none"/>
        </w:tabs>
        <w:spacing w:line="240" w:lineRule="auto" w:before="120" w:after="0"/>
        <w:ind w:left="850" w:right="139" w:hanging="284"/>
        <w:jc w:val="left"/>
        <w:rPr>
          <w:sz w:val="26"/>
        </w:rPr>
      </w:pPr>
      <w:r>
        <w:rPr>
          <w:sz w:val="26"/>
        </w:rPr>
        <w:t>Pháp phi nhân sanh tử phi nhân đến Níp Bàn nhờ cậy pháp phi nhân sanh tử phi nhân đến Níp Bàn... do phi Nghiệp duyên:</w:t>
      </w:r>
    </w:p>
    <w:p>
      <w:pPr>
        <w:pStyle w:val="BodyText"/>
        <w:ind w:left="1133" w:right="132" w:firstLine="2"/>
        <w:jc w:val="both"/>
      </w:pPr>
      <w:r>
        <w:rPr/>
        <w:t>Tư phi nhân sanh tử phi nhân đến Níp Bàn </w:t>
      </w:r>
      <w:r>
        <w:rPr>
          <w:i/>
        </w:rPr>
        <w:t>(nevācayagāmināpacayagāmi) </w:t>
      </w:r>
      <w:r>
        <w:rPr/>
        <w:t>nhờ cậy uẩn phi nhân sanh tử phi nhân đến Níp Bàn;... sắc ngoại... sắc vật thực... sắc âm dương..; tư </w:t>
      </w:r>
      <w:r>
        <w:rPr>
          <w:i/>
        </w:rPr>
        <w:t>(cetanā) </w:t>
      </w:r>
      <w:r>
        <w:rPr/>
        <w:t>phi nhân sanh tử phi nhân đến Níp Bàn nhờ cậy vật;</w:t>
      </w:r>
    </w:p>
    <w:p>
      <w:pPr>
        <w:pStyle w:val="ListParagraph"/>
        <w:numPr>
          <w:ilvl w:val="0"/>
          <w:numId w:val="487"/>
        </w:numPr>
        <w:tabs>
          <w:tab w:pos="850" w:val="left" w:leader="none"/>
        </w:tabs>
        <w:spacing w:line="237" w:lineRule="auto" w:before="123" w:after="0"/>
        <w:ind w:left="850" w:right="137" w:hanging="284"/>
        <w:jc w:val="both"/>
        <w:rPr>
          <w:sz w:val="26"/>
        </w:rPr>
      </w:pPr>
      <w:r>
        <w:rPr>
          <w:sz w:val="26"/>
        </w:rPr>
        <w:t>Pháp nhân đến Níp Bàn nhờ cậy pháp phi nhân sanh tử phi nhân đến Níp Bàn... do phi Nghiệp duyên:</w:t>
      </w:r>
    </w:p>
    <w:p>
      <w:pPr>
        <w:spacing w:before="2"/>
        <w:ind w:left="1135" w:right="0" w:firstLine="0"/>
        <w:jc w:val="both"/>
        <w:rPr>
          <w:sz w:val="26"/>
        </w:rPr>
      </w:pPr>
      <w:r>
        <w:rPr>
          <w:sz w:val="26"/>
        </w:rPr>
        <w:t>Tư</w:t>
      </w:r>
      <w:r>
        <w:rPr>
          <w:spacing w:val="-4"/>
          <w:sz w:val="26"/>
        </w:rPr>
        <w:t> </w:t>
      </w:r>
      <w:r>
        <w:rPr>
          <w:i/>
          <w:sz w:val="26"/>
        </w:rPr>
        <w:t>(cetanā)</w:t>
      </w:r>
      <w:r>
        <w:rPr>
          <w:i/>
          <w:spacing w:val="-5"/>
          <w:sz w:val="26"/>
        </w:rPr>
        <w:t> </w:t>
      </w:r>
      <w:r>
        <w:rPr>
          <w:sz w:val="26"/>
        </w:rPr>
        <w:t>nhân</w:t>
      </w:r>
      <w:r>
        <w:rPr>
          <w:spacing w:val="-5"/>
          <w:sz w:val="26"/>
        </w:rPr>
        <w:t> </w:t>
      </w:r>
      <w:r>
        <w:rPr>
          <w:sz w:val="26"/>
        </w:rPr>
        <w:t>đến</w:t>
      </w:r>
      <w:r>
        <w:rPr>
          <w:spacing w:val="-1"/>
          <w:sz w:val="26"/>
        </w:rPr>
        <w:t> </w:t>
      </w:r>
      <w:r>
        <w:rPr>
          <w:sz w:val="26"/>
        </w:rPr>
        <w:t>Níp</w:t>
      </w:r>
      <w:r>
        <w:rPr>
          <w:spacing w:val="-4"/>
          <w:sz w:val="26"/>
        </w:rPr>
        <w:t> </w:t>
      </w:r>
      <w:r>
        <w:rPr>
          <w:sz w:val="26"/>
        </w:rPr>
        <w:t>Bàn</w:t>
      </w:r>
      <w:r>
        <w:rPr>
          <w:spacing w:val="-5"/>
          <w:sz w:val="26"/>
        </w:rPr>
        <w:t> </w:t>
      </w:r>
      <w:r>
        <w:rPr>
          <w:sz w:val="26"/>
        </w:rPr>
        <w:t>nhờ</w:t>
      </w:r>
      <w:r>
        <w:rPr>
          <w:spacing w:val="-4"/>
          <w:sz w:val="26"/>
        </w:rPr>
        <w:t> </w:t>
      </w:r>
      <w:r>
        <w:rPr>
          <w:sz w:val="26"/>
        </w:rPr>
        <w:t>cậy</w:t>
      </w:r>
      <w:r>
        <w:rPr>
          <w:spacing w:val="-7"/>
          <w:sz w:val="26"/>
        </w:rPr>
        <w:t> </w:t>
      </w:r>
      <w:r>
        <w:rPr>
          <w:sz w:val="26"/>
        </w:rPr>
        <w:t>vật </w:t>
      </w:r>
      <w:r>
        <w:rPr>
          <w:i/>
          <w:spacing w:val="-2"/>
          <w:sz w:val="26"/>
        </w:rPr>
        <w:t>(vatthu)</w:t>
      </w:r>
      <w:r>
        <w:rPr>
          <w:spacing w:val="-2"/>
          <w:sz w:val="26"/>
        </w:rPr>
        <w:t>.</w:t>
      </w:r>
    </w:p>
    <w:p>
      <w:pPr>
        <w:pStyle w:val="Heading3"/>
        <w:spacing w:before="6"/>
      </w:pPr>
      <w:r>
        <w:rPr>
          <w:spacing w:val="-2"/>
        </w:rPr>
        <w:t>1062.</w:t>
      </w:r>
    </w:p>
    <w:p>
      <w:pPr>
        <w:pStyle w:val="BodyText"/>
        <w:ind w:right="137"/>
        <w:jc w:val="both"/>
      </w:pPr>
      <w:r>
        <w:rPr/>
        <w:t>Pháp nhân sanh tử nhờ cậy chư pháp nhân sanh tử và phi nhân sanh tử phi nhân đến Níp Bàn... do phi Nghiệp duyên: Tư </w:t>
      </w:r>
      <w:r>
        <w:rPr>
          <w:i/>
        </w:rPr>
        <w:t>(cetanā) </w:t>
      </w:r>
      <w:r>
        <w:rPr/>
        <w:t>nhân sanh tử nhờ cậy uẩn nhân sanh tử</w:t>
      </w:r>
      <w:r>
        <w:rPr>
          <w:spacing w:val="40"/>
        </w:rPr>
        <w:t> </w:t>
      </w:r>
      <w:r>
        <w:rPr/>
        <w:t>và vật </w:t>
      </w:r>
      <w:r>
        <w:rPr>
          <w:i/>
        </w:rPr>
        <w:t>(vatthu)</w:t>
      </w:r>
      <w:r>
        <w:rPr/>
        <w:t>.</w:t>
      </w:r>
    </w:p>
    <w:p>
      <w:pPr>
        <w:pStyle w:val="Heading3"/>
        <w:spacing w:line="240" w:lineRule="auto" w:before="5"/>
      </w:pPr>
      <w:r>
        <w:rPr>
          <w:spacing w:val="-2"/>
        </w:rPr>
        <w:t>1063.</w:t>
      </w:r>
    </w:p>
    <w:p>
      <w:pPr>
        <w:pStyle w:val="Heading3"/>
        <w:spacing w:after="0" w:line="240" w:lineRule="auto"/>
        <w:sectPr>
          <w:pgSz w:w="11630" w:h="16450"/>
          <w:pgMar w:header="859" w:footer="0" w:top="1160" w:bottom="280" w:left="708" w:right="850"/>
        </w:sectPr>
      </w:pPr>
    </w:p>
    <w:p>
      <w:pPr>
        <w:pStyle w:val="BodyText"/>
        <w:spacing w:before="232"/>
        <w:ind w:right="139"/>
        <w:jc w:val="both"/>
      </w:pPr>
      <w:r>
        <w:rPr/>
        <w:t>Pháp nhân đến Níp Bàn nhờ cậy chư pháp nhân đến Níp Bàn và phi nhân sanh tử </w:t>
      </w:r>
      <w:r>
        <w:rPr/>
        <w:t>phi nhân đến Níp Bàn... do phi Nghiệp duyên: Tư </w:t>
      </w:r>
      <w:r>
        <w:rPr>
          <w:i/>
        </w:rPr>
        <w:t>(cetanā) </w:t>
      </w:r>
      <w:r>
        <w:rPr/>
        <w:t>nhân sanh tử nhờ cậy</w:t>
      </w:r>
      <w:r>
        <w:rPr>
          <w:spacing w:val="-1"/>
        </w:rPr>
        <w:t> </w:t>
      </w:r>
      <w:r>
        <w:rPr/>
        <w:t>uẩn nhân đến Níp Bàn và vật </w:t>
      </w:r>
      <w:r>
        <w:rPr>
          <w:i/>
        </w:rPr>
        <w:t>(vatthu)</w:t>
      </w:r>
      <w:r>
        <w:rPr/>
        <w:t>.</w:t>
      </w:r>
    </w:p>
    <w:p>
      <w:pPr>
        <w:pStyle w:val="Heading3"/>
        <w:spacing w:before="6"/>
      </w:pPr>
      <w:r>
        <w:rPr>
          <w:spacing w:val="-2"/>
        </w:rPr>
        <w:t>1064.</w:t>
      </w:r>
    </w:p>
    <w:p>
      <w:pPr>
        <w:pStyle w:val="BodyText"/>
      </w:pPr>
      <w:r>
        <w:rPr/>
        <w:t>Pháp</w:t>
      </w:r>
      <w:r>
        <w:rPr>
          <w:spacing w:val="20"/>
        </w:rPr>
        <w:t> </w:t>
      </w:r>
      <w:r>
        <w:rPr/>
        <w:t>nhân</w:t>
      </w:r>
      <w:r>
        <w:rPr>
          <w:spacing w:val="20"/>
        </w:rPr>
        <w:t> </w:t>
      </w:r>
      <w:r>
        <w:rPr/>
        <w:t>sanh</w:t>
      </w:r>
      <w:r>
        <w:rPr>
          <w:spacing w:val="20"/>
        </w:rPr>
        <w:t> </w:t>
      </w:r>
      <w:r>
        <w:rPr/>
        <w:t>tử</w:t>
      </w:r>
      <w:r>
        <w:rPr>
          <w:spacing w:val="20"/>
        </w:rPr>
        <w:t> </w:t>
      </w:r>
      <w:r>
        <w:rPr/>
        <w:t>nhờ</w:t>
      </w:r>
      <w:r>
        <w:rPr>
          <w:spacing w:val="19"/>
        </w:rPr>
        <w:t> </w:t>
      </w:r>
      <w:r>
        <w:rPr/>
        <w:t>cậy</w:t>
      </w:r>
      <w:r>
        <w:rPr>
          <w:spacing w:val="21"/>
        </w:rPr>
        <w:t> </w:t>
      </w:r>
      <w:r>
        <w:rPr/>
        <w:t>pháp</w:t>
      </w:r>
      <w:r>
        <w:rPr>
          <w:spacing w:val="22"/>
        </w:rPr>
        <w:t> </w:t>
      </w:r>
      <w:r>
        <w:rPr/>
        <w:t>nhân</w:t>
      </w:r>
      <w:r>
        <w:rPr>
          <w:spacing w:val="20"/>
        </w:rPr>
        <w:t> </w:t>
      </w:r>
      <w:r>
        <w:rPr/>
        <w:t>sanh</w:t>
      </w:r>
      <w:r>
        <w:rPr>
          <w:spacing w:val="22"/>
        </w:rPr>
        <w:t> </w:t>
      </w:r>
      <w:r>
        <w:rPr/>
        <w:t>tử...</w:t>
      </w:r>
      <w:r>
        <w:rPr>
          <w:spacing w:val="20"/>
        </w:rPr>
        <w:t> </w:t>
      </w:r>
      <w:r>
        <w:rPr/>
        <w:t>do</w:t>
      </w:r>
      <w:r>
        <w:rPr>
          <w:spacing w:val="20"/>
        </w:rPr>
        <w:t> </w:t>
      </w:r>
      <w:r>
        <w:rPr/>
        <w:t>phi</w:t>
      </w:r>
      <w:r>
        <w:rPr>
          <w:spacing w:val="20"/>
        </w:rPr>
        <w:t> </w:t>
      </w:r>
      <w:r>
        <w:rPr/>
        <w:t>Quả</w:t>
      </w:r>
      <w:r>
        <w:rPr>
          <w:spacing w:val="22"/>
        </w:rPr>
        <w:t> </w:t>
      </w:r>
      <w:r>
        <w:rPr/>
        <w:t>duyên:</w:t>
      </w:r>
      <w:r>
        <w:rPr>
          <w:spacing w:val="20"/>
        </w:rPr>
        <w:t> </w:t>
      </w:r>
      <w:r>
        <w:rPr/>
        <w:t>Nên</w:t>
      </w:r>
      <w:r>
        <w:rPr>
          <w:spacing w:val="21"/>
        </w:rPr>
        <w:t> </w:t>
      </w:r>
      <w:r>
        <w:rPr/>
        <w:t>sắp</w:t>
      </w:r>
      <w:r>
        <w:rPr>
          <w:spacing w:val="20"/>
        </w:rPr>
        <w:t> </w:t>
      </w:r>
      <w:r>
        <w:rPr/>
        <w:t>đầy đủ; không có sát-na tục sinh.</w:t>
      </w:r>
    </w:p>
    <w:p>
      <w:pPr>
        <w:pStyle w:val="Heading3"/>
        <w:spacing w:before="4"/>
      </w:pPr>
      <w:r>
        <w:rPr>
          <w:spacing w:val="-2"/>
        </w:rPr>
        <w:t>1065.</w:t>
      </w:r>
    </w:p>
    <w:p>
      <w:pPr>
        <w:pStyle w:val="BodyText"/>
      </w:pPr>
      <w:r>
        <w:rPr/>
        <w:t>Pháp phi nhân sanh tử phi nhân đến Níp Bàn nhờ cậy pháp phi nhân sanh tử phi nhân đến Níp Bàn... do phi Thực duyên: Sắc ngoại... sắc âm dương... người Vô tưởng...</w:t>
      </w:r>
    </w:p>
    <w:p>
      <w:pPr>
        <w:pStyle w:val="Heading3"/>
        <w:spacing w:line="295" w:lineRule="exact" w:before="4"/>
      </w:pPr>
      <w:r>
        <w:rPr>
          <w:spacing w:val="-2"/>
        </w:rPr>
        <w:t>1066.</w:t>
      </w:r>
    </w:p>
    <w:p>
      <w:pPr>
        <w:pStyle w:val="BodyText"/>
      </w:pPr>
      <w:r>
        <w:rPr/>
        <w:t>... Do Quyền duyên: Sắc ngoại... sắc vật thực... sắc âm dương.. người Vô tưởng...; sắc mạng quyền nhờ cậy sắc đại sung.</w:t>
      </w:r>
    </w:p>
    <w:p>
      <w:pPr>
        <w:pStyle w:val="Heading3"/>
        <w:spacing w:before="3"/>
      </w:pPr>
      <w:r>
        <w:rPr>
          <w:spacing w:val="-2"/>
        </w:rPr>
        <w:t>1067.</w:t>
      </w:r>
    </w:p>
    <w:p>
      <w:pPr>
        <w:pStyle w:val="BodyText"/>
      </w:pPr>
      <w:r>
        <w:rPr/>
        <w:t>...</w:t>
      </w:r>
      <w:r>
        <w:rPr>
          <w:spacing w:val="40"/>
        </w:rPr>
        <w:t> </w:t>
      </w:r>
      <w:r>
        <w:rPr/>
        <w:t>Do</w:t>
      </w:r>
      <w:r>
        <w:rPr>
          <w:spacing w:val="40"/>
        </w:rPr>
        <w:t> </w:t>
      </w:r>
      <w:r>
        <w:rPr/>
        <w:t>phi</w:t>
      </w:r>
      <w:r>
        <w:rPr>
          <w:spacing w:val="40"/>
        </w:rPr>
        <w:t> </w:t>
      </w:r>
      <w:r>
        <w:rPr/>
        <w:t>Thiền</w:t>
      </w:r>
      <w:r>
        <w:rPr>
          <w:spacing w:val="40"/>
        </w:rPr>
        <w:t> </w:t>
      </w:r>
      <w:r>
        <w:rPr/>
        <w:t>duyên:</w:t>
      </w:r>
      <w:r>
        <w:rPr>
          <w:spacing w:val="40"/>
        </w:rPr>
        <w:t> </w:t>
      </w:r>
      <w:r>
        <w:rPr/>
        <w:t>Ngũ</w:t>
      </w:r>
      <w:r>
        <w:rPr>
          <w:spacing w:val="40"/>
        </w:rPr>
        <w:t> </w:t>
      </w:r>
      <w:r>
        <w:rPr/>
        <w:t>thức</w:t>
      </w:r>
      <w:r>
        <w:rPr>
          <w:spacing w:val="40"/>
        </w:rPr>
        <w:t> </w:t>
      </w:r>
      <w:r>
        <w:rPr>
          <w:i/>
        </w:rPr>
        <w:t>(viññāna)</w:t>
      </w:r>
      <w:r>
        <w:rPr/>
        <w:t>...</w:t>
      </w:r>
      <w:r>
        <w:rPr>
          <w:spacing w:val="40"/>
        </w:rPr>
        <w:t> </w:t>
      </w:r>
      <w:r>
        <w:rPr/>
        <w:t>sắc</w:t>
      </w:r>
      <w:r>
        <w:rPr>
          <w:spacing w:val="40"/>
        </w:rPr>
        <w:t> </w:t>
      </w:r>
      <w:r>
        <w:rPr/>
        <w:t>ngoại...</w:t>
      </w:r>
      <w:r>
        <w:rPr>
          <w:spacing w:val="40"/>
        </w:rPr>
        <w:t> </w:t>
      </w:r>
      <w:r>
        <w:rPr/>
        <w:t>sắc</w:t>
      </w:r>
      <w:r>
        <w:rPr>
          <w:spacing w:val="40"/>
        </w:rPr>
        <w:t> </w:t>
      </w:r>
      <w:r>
        <w:rPr/>
        <w:t>vật</w:t>
      </w:r>
      <w:r>
        <w:rPr>
          <w:spacing w:val="40"/>
        </w:rPr>
        <w:t> </w:t>
      </w:r>
      <w:r>
        <w:rPr/>
        <w:t>thực...</w:t>
      </w:r>
      <w:r>
        <w:rPr>
          <w:spacing w:val="40"/>
        </w:rPr>
        <w:t> </w:t>
      </w:r>
      <w:r>
        <w:rPr/>
        <w:t>sắc</w:t>
      </w:r>
      <w:r>
        <w:rPr>
          <w:spacing w:val="40"/>
        </w:rPr>
        <w:t> </w:t>
      </w:r>
      <w:r>
        <w:rPr/>
        <w:t>âm</w:t>
      </w:r>
      <w:r>
        <w:rPr>
          <w:spacing w:val="40"/>
        </w:rPr>
        <w:t> </w:t>
      </w:r>
      <w:r>
        <w:rPr/>
        <w:t>dương.. người Vô tưởng...;</w:t>
      </w:r>
    </w:p>
    <w:p>
      <w:pPr>
        <w:pStyle w:val="BodyText"/>
        <w:spacing w:line="299" w:lineRule="exact"/>
        <w:ind w:left="1135"/>
      </w:pPr>
      <w:r>
        <w:rPr/>
        <w:t>Nhãn</w:t>
      </w:r>
      <w:r>
        <w:rPr>
          <w:spacing w:val="-5"/>
        </w:rPr>
        <w:t> </w:t>
      </w:r>
      <w:r>
        <w:rPr/>
        <w:t>thức</w:t>
      </w:r>
      <w:r>
        <w:rPr>
          <w:spacing w:val="-3"/>
        </w:rPr>
        <w:t> </w:t>
      </w:r>
      <w:r>
        <w:rPr/>
        <w:t>nhờ</w:t>
      </w:r>
      <w:r>
        <w:rPr>
          <w:spacing w:val="-5"/>
        </w:rPr>
        <w:t> </w:t>
      </w:r>
      <w:r>
        <w:rPr/>
        <w:t>cậy</w:t>
      </w:r>
      <w:r>
        <w:rPr>
          <w:spacing w:val="-8"/>
        </w:rPr>
        <w:t> </w:t>
      </w:r>
      <w:r>
        <w:rPr/>
        <w:t>nhãn</w:t>
      </w:r>
      <w:r>
        <w:rPr>
          <w:spacing w:val="-4"/>
        </w:rPr>
        <w:t> </w:t>
      </w:r>
      <w:r>
        <w:rPr/>
        <w:t>xứ,...</w:t>
      </w:r>
      <w:r>
        <w:rPr>
          <w:spacing w:val="-5"/>
        </w:rPr>
        <w:t> </w:t>
      </w:r>
      <w:r>
        <w:rPr/>
        <w:t>thân</w:t>
      </w:r>
      <w:r>
        <w:rPr>
          <w:spacing w:val="-4"/>
        </w:rPr>
        <w:t> </w:t>
      </w:r>
      <w:r>
        <w:rPr>
          <w:spacing w:val="-5"/>
        </w:rPr>
        <w:t>xứ.</w:t>
      </w:r>
    </w:p>
    <w:p>
      <w:pPr>
        <w:pStyle w:val="Heading3"/>
        <w:spacing w:line="295" w:lineRule="exact" w:before="5"/>
      </w:pPr>
      <w:r>
        <w:rPr>
          <w:spacing w:val="-2"/>
        </w:rPr>
        <w:t>1068.</w:t>
      </w:r>
    </w:p>
    <w:p>
      <w:pPr>
        <w:pStyle w:val="ListParagraph"/>
        <w:numPr>
          <w:ilvl w:val="0"/>
          <w:numId w:val="487"/>
        </w:numPr>
        <w:tabs>
          <w:tab w:pos="849" w:val="left" w:leader="none"/>
        </w:tabs>
        <w:spacing w:line="315" w:lineRule="exact" w:before="0" w:after="0"/>
        <w:ind w:left="849" w:right="0" w:hanging="283"/>
        <w:jc w:val="left"/>
        <w:rPr>
          <w:sz w:val="26"/>
        </w:rPr>
      </w:pPr>
      <w:r>
        <w:rPr>
          <w:sz w:val="26"/>
        </w:rPr>
        <w:t>...</w:t>
      </w:r>
      <w:r>
        <w:rPr>
          <w:spacing w:val="-5"/>
          <w:sz w:val="26"/>
        </w:rPr>
        <w:t> </w:t>
      </w:r>
      <w:r>
        <w:rPr>
          <w:sz w:val="26"/>
        </w:rPr>
        <w:t>Do</w:t>
      </w:r>
      <w:r>
        <w:rPr>
          <w:spacing w:val="-4"/>
          <w:sz w:val="26"/>
        </w:rPr>
        <w:t> </w:t>
      </w:r>
      <w:r>
        <w:rPr>
          <w:sz w:val="26"/>
        </w:rPr>
        <w:t>phi</w:t>
      </w:r>
      <w:r>
        <w:rPr>
          <w:spacing w:val="-2"/>
          <w:sz w:val="26"/>
        </w:rPr>
        <w:t> </w:t>
      </w:r>
      <w:r>
        <w:rPr>
          <w:sz w:val="26"/>
        </w:rPr>
        <w:t>Đạo</w:t>
      </w:r>
      <w:r>
        <w:rPr>
          <w:spacing w:val="-4"/>
          <w:sz w:val="26"/>
        </w:rPr>
        <w:t> </w:t>
      </w:r>
      <w:r>
        <w:rPr>
          <w:spacing w:val="-2"/>
          <w:sz w:val="26"/>
        </w:rPr>
        <w:t>duyên:</w:t>
      </w:r>
    </w:p>
    <w:p>
      <w:pPr>
        <w:pStyle w:val="ListParagraph"/>
        <w:numPr>
          <w:ilvl w:val="0"/>
          <w:numId w:val="489"/>
        </w:numPr>
        <w:tabs>
          <w:tab w:pos="1133" w:val="left" w:leader="none"/>
          <w:tab w:pos="1135" w:val="left" w:leader="none"/>
        </w:tabs>
        <w:spacing w:line="237" w:lineRule="auto" w:before="3" w:after="0"/>
        <w:ind w:left="1135" w:right="139" w:hanging="284"/>
        <w:jc w:val="left"/>
        <w:rPr>
          <w:sz w:val="26"/>
        </w:rPr>
      </w:pPr>
      <w:r>
        <w:rPr>
          <w:sz w:val="26"/>
        </w:rPr>
        <w:t>Phi</w:t>
      </w:r>
      <w:r>
        <w:rPr>
          <w:spacing w:val="30"/>
          <w:sz w:val="26"/>
        </w:rPr>
        <w:t> </w:t>
      </w:r>
      <w:r>
        <w:rPr>
          <w:sz w:val="26"/>
        </w:rPr>
        <w:t>nhân</w:t>
      </w:r>
      <w:r>
        <w:rPr>
          <w:spacing w:val="32"/>
          <w:sz w:val="26"/>
        </w:rPr>
        <w:t> </w:t>
      </w:r>
      <w:r>
        <w:rPr>
          <w:sz w:val="26"/>
        </w:rPr>
        <w:t>sanh</w:t>
      </w:r>
      <w:r>
        <w:rPr>
          <w:spacing w:val="30"/>
          <w:sz w:val="26"/>
        </w:rPr>
        <w:t> </w:t>
      </w:r>
      <w:r>
        <w:rPr>
          <w:sz w:val="26"/>
        </w:rPr>
        <w:t>tử</w:t>
      </w:r>
      <w:r>
        <w:rPr>
          <w:spacing w:val="32"/>
          <w:sz w:val="26"/>
        </w:rPr>
        <w:t> </w:t>
      </w:r>
      <w:r>
        <w:rPr>
          <w:sz w:val="26"/>
        </w:rPr>
        <w:t>phi</w:t>
      </w:r>
      <w:r>
        <w:rPr>
          <w:spacing w:val="33"/>
          <w:sz w:val="26"/>
        </w:rPr>
        <w:t> </w:t>
      </w:r>
      <w:r>
        <w:rPr>
          <w:sz w:val="26"/>
        </w:rPr>
        <w:t>nhân</w:t>
      </w:r>
      <w:r>
        <w:rPr>
          <w:spacing w:val="30"/>
          <w:sz w:val="26"/>
        </w:rPr>
        <w:t> </w:t>
      </w:r>
      <w:r>
        <w:rPr>
          <w:sz w:val="26"/>
        </w:rPr>
        <w:t>đến</w:t>
      </w:r>
      <w:r>
        <w:rPr>
          <w:spacing w:val="33"/>
          <w:sz w:val="26"/>
        </w:rPr>
        <w:t> </w:t>
      </w:r>
      <w:r>
        <w:rPr>
          <w:sz w:val="26"/>
        </w:rPr>
        <w:t>Níp</w:t>
      </w:r>
      <w:r>
        <w:rPr>
          <w:spacing w:val="30"/>
          <w:sz w:val="26"/>
        </w:rPr>
        <w:t> </w:t>
      </w:r>
      <w:r>
        <w:rPr>
          <w:sz w:val="26"/>
        </w:rPr>
        <w:t>Bàn</w:t>
      </w:r>
      <w:r>
        <w:rPr>
          <w:spacing w:val="32"/>
          <w:sz w:val="26"/>
        </w:rPr>
        <w:t> </w:t>
      </w:r>
      <w:r>
        <w:rPr>
          <w:sz w:val="26"/>
        </w:rPr>
        <w:t>vô</w:t>
      </w:r>
      <w:r>
        <w:rPr>
          <w:spacing w:val="32"/>
          <w:sz w:val="26"/>
        </w:rPr>
        <w:t> </w:t>
      </w:r>
      <w:r>
        <w:rPr>
          <w:sz w:val="26"/>
        </w:rPr>
        <w:t>nhân</w:t>
      </w:r>
      <w:r>
        <w:rPr>
          <w:spacing w:val="34"/>
          <w:sz w:val="26"/>
        </w:rPr>
        <w:t> </w:t>
      </w:r>
      <w:r>
        <w:rPr>
          <w:i/>
          <w:sz w:val="26"/>
        </w:rPr>
        <w:t>(ahetuka)</w:t>
      </w:r>
      <w:r>
        <w:rPr>
          <w:sz w:val="26"/>
        </w:rPr>
        <w:t>...</w:t>
      </w:r>
      <w:r>
        <w:rPr>
          <w:spacing w:val="30"/>
          <w:sz w:val="26"/>
        </w:rPr>
        <w:t> </w:t>
      </w:r>
      <w:r>
        <w:rPr>
          <w:sz w:val="26"/>
        </w:rPr>
        <w:t>tóm</w:t>
      </w:r>
      <w:r>
        <w:rPr>
          <w:spacing w:val="30"/>
          <w:sz w:val="26"/>
        </w:rPr>
        <w:t> </w:t>
      </w:r>
      <w:r>
        <w:rPr>
          <w:sz w:val="26"/>
        </w:rPr>
        <w:t>tắt...</w:t>
      </w:r>
      <w:r>
        <w:rPr>
          <w:spacing w:val="30"/>
          <w:sz w:val="26"/>
        </w:rPr>
        <w:t> </w:t>
      </w:r>
      <w:r>
        <w:rPr>
          <w:sz w:val="26"/>
        </w:rPr>
        <w:t>người</w:t>
      </w:r>
      <w:r>
        <w:rPr>
          <w:spacing w:val="32"/>
          <w:sz w:val="26"/>
        </w:rPr>
        <w:t> </w:t>
      </w:r>
      <w:r>
        <w:rPr>
          <w:sz w:val="26"/>
        </w:rPr>
        <w:t>Vô tưởng: 1 đại sung...; nhãn thức nhờ cậy nhãn xứ,... nhờ cậy thân xứ.</w:t>
      </w:r>
    </w:p>
    <w:p>
      <w:pPr>
        <w:pStyle w:val="ListParagraph"/>
        <w:numPr>
          <w:ilvl w:val="0"/>
          <w:numId w:val="489"/>
        </w:numPr>
        <w:tabs>
          <w:tab w:pos="1134" w:val="left" w:leader="none"/>
        </w:tabs>
        <w:spacing w:line="317" w:lineRule="exact" w:before="3" w:after="0"/>
        <w:ind w:left="1134" w:right="0" w:hanging="282"/>
        <w:jc w:val="left"/>
        <w:rPr>
          <w:sz w:val="26"/>
        </w:rPr>
      </w:pPr>
      <w:r>
        <w:rPr>
          <w:sz w:val="26"/>
        </w:rPr>
        <w:t>...</w:t>
      </w:r>
      <w:r>
        <w:rPr>
          <w:spacing w:val="-6"/>
          <w:sz w:val="26"/>
        </w:rPr>
        <w:t> </w:t>
      </w:r>
      <w:r>
        <w:rPr>
          <w:sz w:val="26"/>
        </w:rPr>
        <w:t>phi</w:t>
      </w:r>
      <w:r>
        <w:rPr>
          <w:spacing w:val="-6"/>
          <w:sz w:val="26"/>
        </w:rPr>
        <w:t> </w:t>
      </w:r>
      <w:r>
        <w:rPr>
          <w:sz w:val="26"/>
        </w:rPr>
        <w:t>nhân</w:t>
      </w:r>
      <w:r>
        <w:rPr>
          <w:spacing w:val="-2"/>
          <w:sz w:val="26"/>
        </w:rPr>
        <w:t> </w:t>
      </w:r>
      <w:r>
        <w:rPr>
          <w:sz w:val="26"/>
        </w:rPr>
        <w:t>sanh</w:t>
      </w:r>
      <w:r>
        <w:rPr>
          <w:spacing w:val="-6"/>
          <w:sz w:val="26"/>
        </w:rPr>
        <w:t> </w:t>
      </w:r>
      <w:r>
        <w:rPr>
          <w:sz w:val="26"/>
        </w:rPr>
        <w:t>tử....</w:t>
      </w:r>
      <w:r>
        <w:rPr>
          <w:spacing w:val="-2"/>
          <w:sz w:val="26"/>
        </w:rPr>
        <w:t> </w:t>
      </w:r>
      <w:r>
        <w:rPr>
          <w:i/>
          <w:sz w:val="26"/>
        </w:rPr>
        <w:t>(nevācayagami)</w:t>
      </w:r>
      <w:r>
        <w:rPr>
          <w:sz w:val="26"/>
        </w:rPr>
        <w:t>...</w:t>
      </w:r>
      <w:r>
        <w:rPr>
          <w:spacing w:val="-6"/>
          <w:sz w:val="26"/>
        </w:rPr>
        <w:t> </w:t>
      </w:r>
      <w:r>
        <w:rPr>
          <w:sz w:val="26"/>
        </w:rPr>
        <w:t>vô</w:t>
      </w:r>
      <w:r>
        <w:rPr>
          <w:spacing w:val="-4"/>
          <w:sz w:val="26"/>
        </w:rPr>
        <w:t> </w:t>
      </w:r>
      <w:r>
        <w:rPr>
          <w:sz w:val="26"/>
        </w:rPr>
        <w:t>nhân;...</w:t>
      </w:r>
      <w:r>
        <w:rPr>
          <w:spacing w:val="-5"/>
          <w:sz w:val="26"/>
        </w:rPr>
        <w:t> </w:t>
      </w:r>
      <w:r>
        <w:rPr>
          <w:sz w:val="26"/>
        </w:rPr>
        <w:t>nhờ</w:t>
      </w:r>
      <w:r>
        <w:rPr>
          <w:spacing w:val="-4"/>
          <w:sz w:val="26"/>
        </w:rPr>
        <w:t> </w:t>
      </w:r>
      <w:r>
        <w:rPr>
          <w:sz w:val="26"/>
        </w:rPr>
        <w:t>cậy</w:t>
      </w:r>
      <w:r>
        <w:rPr>
          <w:spacing w:val="-10"/>
          <w:sz w:val="26"/>
        </w:rPr>
        <w:t> </w:t>
      </w:r>
      <w:r>
        <w:rPr>
          <w:spacing w:val="-4"/>
          <w:sz w:val="26"/>
        </w:rPr>
        <w:t>vật.</w:t>
      </w:r>
    </w:p>
    <w:p>
      <w:pPr>
        <w:pStyle w:val="ListParagraph"/>
        <w:numPr>
          <w:ilvl w:val="0"/>
          <w:numId w:val="490"/>
        </w:numPr>
        <w:tabs>
          <w:tab w:pos="765" w:val="left" w:leader="none"/>
        </w:tabs>
        <w:spacing w:line="298" w:lineRule="exact" w:before="0" w:after="0"/>
        <w:ind w:left="765" w:right="0" w:hanging="199"/>
        <w:jc w:val="left"/>
        <w:rPr>
          <w:sz w:val="26"/>
        </w:rPr>
      </w:pPr>
      <w:r>
        <w:rPr>
          <w:sz w:val="26"/>
        </w:rPr>
        <w:t>... Do phi Tương</w:t>
      </w:r>
      <w:r>
        <w:rPr>
          <w:spacing w:val="-1"/>
          <w:sz w:val="26"/>
        </w:rPr>
        <w:t> </w:t>
      </w:r>
      <w:r>
        <w:rPr>
          <w:sz w:val="26"/>
        </w:rPr>
        <w:t>ưng</w:t>
      </w:r>
      <w:r>
        <w:rPr>
          <w:spacing w:val="2"/>
          <w:sz w:val="26"/>
        </w:rPr>
        <w:t> </w:t>
      </w:r>
      <w:r>
        <w:rPr>
          <w:sz w:val="26"/>
        </w:rPr>
        <w:t>duyên, do</w:t>
      </w:r>
      <w:r>
        <w:rPr>
          <w:spacing w:val="3"/>
          <w:sz w:val="26"/>
        </w:rPr>
        <w:t> </w:t>
      </w:r>
      <w:r>
        <w:rPr>
          <w:sz w:val="26"/>
        </w:rPr>
        <w:t>phi Bất tương ưng duyên: Có 3 câu như</w:t>
      </w:r>
      <w:r>
        <w:rPr>
          <w:spacing w:val="1"/>
          <w:sz w:val="26"/>
        </w:rPr>
        <w:t> </w:t>
      </w:r>
      <w:r>
        <w:rPr>
          <w:sz w:val="26"/>
        </w:rPr>
        <w:t>phần</w:t>
      </w:r>
      <w:r>
        <w:rPr>
          <w:spacing w:val="2"/>
          <w:sz w:val="26"/>
        </w:rPr>
        <w:t> </w:t>
      </w:r>
      <w:r>
        <w:rPr>
          <w:sz w:val="26"/>
        </w:rPr>
        <w:t>liên </w:t>
      </w:r>
      <w:r>
        <w:rPr>
          <w:spacing w:val="-4"/>
          <w:sz w:val="26"/>
        </w:rPr>
        <w:t>quan</w:t>
      </w:r>
    </w:p>
    <w:p>
      <w:pPr>
        <w:spacing w:line="298" w:lineRule="exact" w:before="1"/>
        <w:ind w:left="850" w:right="0" w:firstLine="0"/>
        <w:jc w:val="left"/>
        <w:rPr>
          <w:sz w:val="26"/>
        </w:rPr>
      </w:pPr>
      <w:r>
        <w:rPr>
          <w:i/>
          <w:spacing w:val="-2"/>
          <w:sz w:val="26"/>
        </w:rPr>
        <w:t>(paṭiccavāra)</w:t>
      </w:r>
      <w:r>
        <w:rPr>
          <w:spacing w:val="-2"/>
          <w:sz w:val="26"/>
        </w:rPr>
        <w:t>.</w:t>
      </w:r>
    </w:p>
    <w:p>
      <w:pPr>
        <w:pStyle w:val="ListParagraph"/>
        <w:numPr>
          <w:ilvl w:val="0"/>
          <w:numId w:val="490"/>
        </w:numPr>
        <w:tabs>
          <w:tab w:pos="760" w:val="left" w:leader="none"/>
        </w:tabs>
        <w:spacing w:line="298" w:lineRule="exact" w:before="0" w:after="0"/>
        <w:ind w:left="760" w:right="0" w:hanging="194"/>
        <w:jc w:val="left"/>
        <w:rPr>
          <w:sz w:val="26"/>
        </w:rPr>
      </w:pPr>
      <w:r>
        <w:rPr>
          <w:sz w:val="26"/>
        </w:rPr>
        <w:t>...</w:t>
      </w:r>
      <w:r>
        <w:rPr>
          <w:spacing w:val="-4"/>
          <w:sz w:val="26"/>
        </w:rPr>
        <w:t> </w:t>
      </w:r>
      <w:r>
        <w:rPr>
          <w:sz w:val="26"/>
        </w:rPr>
        <w:t>Do</w:t>
      </w:r>
      <w:r>
        <w:rPr>
          <w:spacing w:val="-3"/>
          <w:sz w:val="26"/>
        </w:rPr>
        <w:t> </w:t>
      </w:r>
      <w:r>
        <w:rPr>
          <w:sz w:val="26"/>
        </w:rPr>
        <w:t>phi</w:t>
      </w:r>
      <w:r>
        <w:rPr>
          <w:spacing w:val="-3"/>
          <w:sz w:val="26"/>
        </w:rPr>
        <w:t> </w:t>
      </w:r>
      <w:r>
        <w:rPr>
          <w:sz w:val="26"/>
        </w:rPr>
        <w:t>Vô</w:t>
      </w:r>
      <w:r>
        <w:rPr>
          <w:spacing w:val="-3"/>
          <w:sz w:val="26"/>
        </w:rPr>
        <w:t> </w:t>
      </w:r>
      <w:r>
        <w:rPr>
          <w:sz w:val="26"/>
        </w:rPr>
        <w:t>hữu</w:t>
      </w:r>
      <w:r>
        <w:rPr>
          <w:spacing w:val="-3"/>
          <w:sz w:val="26"/>
        </w:rPr>
        <w:t> </w:t>
      </w:r>
      <w:r>
        <w:rPr>
          <w:sz w:val="26"/>
        </w:rPr>
        <w:t>duyên,</w:t>
      </w:r>
      <w:r>
        <w:rPr>
          <w:spacing w:val="-4"/>
          <w:sz w:val="26"/>
        </w:rPr>
        <w:t> </w:t>
      </w:r>
      <w:r>
        <w:rPr>
          <w:sz w:val="26"/>
        </w:rPr>
        <w:t>do</w:t>
      </w:r>
      <w:r>
        <w:rPr>
          <w:spacing w:val="-1"/>
          <w:sz w:val="26"/>
        </w:rPr>
        <w:t> </w:t>
      </w:r>
      <w:r>
        <w:rPr>
          <w:sz w:val="26"/>
        </w:rPr>
        <w:t>phi</w:t>
      </w:r>
      <w:r>
        <w:rPr>
          <w:spacing w:val="-1"/>
          <w:sz w:val="26"/>
        </w:rPr>
        <w:t> </w:t>
      </w:r>
      <w:r>
        <w:rPr>
          <w:sz w:val="26"/>
        </w:rPr>
        <w:t>Ly</w:t>
      </w:r>
      <w:r>
        <w:rPr>
          <w:spacing w:val="-8"/>
          <w:sz w:val="26"/>
        </w:rPr>
        <w:t> </w:t>
      </w:r>
      <w:r>
        <w:rPr>
          <w:spacing w:val="-2"/>
          <w:sz w:val="26"/>
        </w:rPr>
        <w:t>duyên.</w:t>
      </w:r>
    </w:p>
    <w:p>
      <w:pPr>
        <w:pStyle w:val="Heading3"/>
        <w:spacing w:line="295" w:lineRule="exact" w:before="8"/>
      </w:pPr>
      <w:r>
        <w:rPr>
          <w:spacing w:val="-2"/>
        </w:rPr>
        <w:t>1069.</w:t>
      </w:r>
    </w:p>
    <w:p>
      <w:pPr>
        <w:pStyle w:val="BodyText"/>
        <w:ind w:right="139"/>
        <w:jc w:val="both"/>
      </w:pPr>
      <w:r>
        <w:rPr/>
        <w:t>Phi</w:t>
      </w:r>
      <w:r>
        <w:rPr>
          <w:spacing w:val="-1"/>
        </w:rPr>
        <w:t> </w:t>
      </w:r>
      <w:r>
        <w:rPr/>
        <w:t>nhân</w:t>
      </w:r>
      <w:r>
        <w:rPr>
          <w:spacing w:val="-1"/>
        </w:rPr>
        <w:t> </w:t>
      </w:r>
      <w:r>
        <w:rPr/>
        <w:t>4, phi Cảnh 5, phi Trưởng</w:t>
      </w:r>
      <w:r>
        <w:rPr>
          <w:spacing w:val="-1"/>
        </w:rPr>
        <w:t> </w:t>
      </w:r>
      <w:r>
        <w:rPr/>
        <w:t>12, phi Vô</w:t>
      </w:r>
      <w:r>
        <w:rPr>
          <w:spacing w:val="-1"/>
        </w:rPr>
        <w:t> </w:t>
      </w:r>
      <w:r>
        <w:rPr/>
        <w:t>gián 5, phi Liên</w:t>
      </w:r>
      <w:r>
        <w:rPr>
          <w:spacing w:val="-1"/>
        </w:rPr>
        <w:t> </w:t>
      </w:r>
      <w:r>
        <w:rPr/>
        <w:t>tiếp, phi Hỗ tương, phi Cận y</w:t>
      </w:r>
      <w:r>
        <w:rPr>
          <w:spacing w:val="-1"/>
        </w:rPr>
        <w:t> </w:t>
      </w:r>
      <w:r>
        <w:rPr/>
        <w:t>đều có 5, phi Tiền sanh 7, phi Hậu sanh 17, phi Cố hưởng 11, phi Nghiệp 7, phi Quả 17, phi Thực, phi Quyền, phi Thiền, phi Đạo đều có 1, phi Tương ưng 5, phi Bất tương ưng 3, phi Vô hữu, phi Ly đều có 5; nên đếm như thế.</w:t>
      </w:r>
    </w:p>
    <w:p>
      <w:pPr>
        <w:spacing w:before="0"/>
        <w:ind w:left="3598" w:right="0" w:firstLine="0"/>
        <w:jc w:val="both"/>
        <w:rPr>
          <w:i/>
          <w:sz w:val="26"/>
        </w:rPr>
      </w:pPr>
      <w:r>
        <w:rPr>
          <w:i/>
          <w:sz w:val="26"/>
        </w:rPr>
        <w:t>Hết</w:t>
      </w:r>
      <w:r>
        <w:rPr>
          <w:i/>
          <w:spacing w:val="-6"/>
          <w:sz w:val="26"/>
        </w:rPr>
        <w:t> </w:t>
      </w:r>
      <w:r>
        <w:rPr>
          <w:i/>
          <w:sz w:val="26"/>
        </w:rPr>
        <w:t>cách</w:t>
      </w:r>
      <w:r>
        <w:rPr>
          <w:i/>
          <w:spacing w:val="-6"/>
          <w:sz w:val="26"/>
        </w:rPr>
        <w:t> </w:t>
      </w:r>
      <w:r>
        <w:rPr>
          <w:i/>
          <w:sz w:val="26"/>
        </w:rPr>
        <w:t>nghịch</w:t>
      </w:r>
      <w:r>
        <w:rPr>
          <w:i/>
          <w:spacing w:val="-3"/>
          <w:sz w:val="26"/>
        </w:rPr>
        <w:t> </w:t>
      </w:r>
      <w:r>
        <w:rPr>
          <w:i/>
          <w:spacing w:val="-2"/>
          <w:sz w:val="26"/>
        </w:rPr>
        <w:t>(paccanīya)</w:t>
      </w:r>
    </w:p>
    <w:p>
      <w:pPr>
        <w:pStyle w:val="Heading3"/>
        <w:spacing w:before="4"/>
      </w:pPr>
      <w:r>
        <w:rPr>
          <w:spacing w:val="-2"/>
        </w:rPr>
        <w:t>1070.</w:t>
      </w:r>
    </w:p>
    <w:p>
      <w:pPr>
        <w:pStyle w:val="BodyText"/>
        <w:ind w:right="137"/>
        <w:jc w:val="both"/>
      </w:pPr>
      <w:r>
        <w:rPr/>
        <w:t>Nhân duyên có phi Cảnh 5,... phi Trưởng 12, phi Vô gián, phi Liên tiếp, phi Hổ</w:t>
      </w:r>
      <w:r>
        <w:rPr>
          <w:spacing w:val="40"/>
        </w:rPr>
        <w:t> </w:t>
      </w:r>
      <w:r>
        <w:rPr/>
        <w:t>Tương, phi Cận y đều có 5; phi Tiền sanh 7, phi Hậu sanh 17, phi Cố hưởng 11, phi Nghiệp 7, phi Quả 17, phi Tương ưng 5, phi Bất tương ưng 3; phi Vô hữu, phi Ly</w:t>
      </w:r>
      <w:r>
        <w:rPr>
          <w:spacing w:val="-1"/>
        </w:rPr>
        <w:t> </w:t>
      </w:r>
      <w:r>
        <w:rPr/>
        <w:t>đều có 5; nên đếm như thế.</w:t>
      </w:r>
    </w:p>
    <w:p>
      <w:pPr>
        <w:spacing w:line="296" w:lineRule="exact" w:before="0"/>
        <w:ind w:left="3754" w:right="0" w:firstLine="0"/>
        <w:jc w:val="left"/>
        <w:rPr>
          <w:i/>
          <w:sz w:val="26"/>
        </w:rPr>
      </w:pPr>
      <w:r>
        <w:rPr>
          <w:i/>
          <w:sz w:val="26"/>
        </w:rPr>
        <w:t>Dứt</w:t>
      </w:r>
      <w:r>
        <w:rPr>
          <w:i/>
          <w:spacing w:val="-5"/>
          <w:sz w:val="26"/>
        </w:rPr>
        <w:t> </w:t>
      </w:r>
      <w:r>
        <w:rPr>
          <w:i/>
          <w:sz w:val="26"/>
        </w:rPr>
        <w:t>cách</w:t>
      </w:r>
      <w:r>
        <w:rPr>
          <w:i/>
          <w:spacing w:val="-5"/>
          <w:sz w:val="26"/>
        </w:rPr>
        <w:t> </w:t>
      </w:r>
      <w:r>
        <w:rPr>
          <w:i/>
          <w:sz w:val="26"/>
        </w:rPr>
        <w:t>thuận</w:t>
      </w:r>
      <w:r>
        <w:rPr>
          <w:i/>
          <w:spacing w:val="-4"/>
          <w:sz w:val="26"/>
        </w:rPr>
        <w:t> </w:t>
      </w:r>
      <w:r>
        <w:rPr>
          <w:i/>
          <w:sz w:val="26"/>
        </w:rPr>
        <w:t>và</w:t>
      </w:r>
      <w:r>
        <w:rPr>
          <w:i/>
          <w:spacing w:val="-2"/>
          <w:sz w:val="26"/>
        </w:rPr>
        <w:t> nghịch</w:t>
      </w:r>
    </w:p>
    <w:p>
      <w:pPr>
        <w:pStyle w:val="Heading3"/>
        <w:spacing w:line="240" w:lineRule="auto" w:before="8"/>
      </w:pPr>
      <w:r>
        <w:rPr>
          <w:spacing w:val="-2"/>
        </w:rPr>
        <w:t>1071.</w:t>
      </w:r>
    </w:p>
    <w:p>
      <w:pPr>
        <w:pStyle w:val="BodyText"/>
        <w:ind w:right="139"/>
        <w:jc w:val="both"/>
      </w:pPr>
      <w:r>
        <w:rPr/>
        <w:t>Phi Nhân duyên có Cảnh 4,... Vô gián, Liên tiếp, Đồng sanh, Hổ Tương, Y chỉ, Cận y, Tiền sanh, Cố Hưởng, Nghiệp đều có 4; Quả 1, Thực 4, Quyền, Thiền đều có 4; Đạo 3 Tương Ưng, Bất tương ưng, Hiện hữu, Vô hữu, Ly đều có 4, Bất ly có 4; nên đếm như </w:t>
      </w:r>
      <w:r>
        <w:rPr>
          <w:spacing w:val="-4"/>
        </w:rPr>
        <w:t>thế.</w:t>
      </w:r>
    </w:p>
    <w:p>
      <w:pPr>
        <w:spacing w:line="290" w:lineRule="exact" w:before="0"/>
        <w:ind w:left="2584" w:right="2443" w:firstLine="0"/>
        <w:jc w:val="center"/>
        <w:rPr>
          <w:i/>
          <w:sz w:val="26"/>
        </w:rPr>
      </w:pPr>
      <w:r>
        <w:rPr>
          <w:i/>
          <w:sz w:val="26"/>
        </w:rPr>
        <w:t>Dứt</w:t>
      </w:r>
      <w:r>
        <w:rPr>
          <w:i/>
          <w:spacing w:val="-6"/>
          <w:sz w:val="26"/>
        </w:rPr>
        <w:t> </w:t>
      </w:r>
      <w:r>
        <w:rPr>
          <w:i/>
          <w:sz w:val="26"/>
        </w:rPr>
        <w:t>cách</w:t>
      </w:r>
      <w:r>
        <w:rPr>
          <w:i/>
          <w:spacing w:val="-5"/>
          <w:sz w:val="26"/>
        </w:rPr>
        <w:t> </w:t>
      </w:r>
      <w:r>
        <w:rPr>
          <w:i/>
          <w:sz w:val="26"/>
        </w:rPr>
        <w:t>nghịch</w:t>
      </w:r>
      <w:r>
        <w:rPr>
          <w:i/>
          <w:spacing w:val="-4"/>
          <w:sz w:val="26"/>
        </w:rPr>
        <w:t> </w:t>
      </w:r>
      <w:r>
        <w:rPr>
          <w:i/>
          <w:sz w:val="26"/>
        </w:rPr>
        <w:t>và</w:t>
      </w:r>
      <w:r>
        <w:rPr>
          <w:i/>
          <w:spacing w:val="-2"/>
          <w:sz w:val="26"/>
        </w:rPr>
        <w:t> </w:t>
      </w:r>
      <w:r>
        <w:rPr>
          <w:i/>
          <w:spacing w:val="-4"/>
          <w:sz w:val="26"/>
        </w:rPr>
        <w:t>thuận</w:t>
      </w:r>
    </w:p>
    <w:p>
      <w:pPr>
        <w:spacing w:before="1"/>
        <w:ind w:left="2585" w:right="2443" w:firstLine="0"/>
        <w:jc w:val="center"/>
        <w:rPr>
          <w:i/>
          <w:sz w:val="26"/>
        </w:rPr>
      </w:pPr>
      <w:r>
        <w:rPr>
          <w:i/>
          <w:sz w:val="26"/>
        </w:rPr>
        <w:t>Hết</w:t>
      </w:r>
      <w:r>
        <w:rPr>
          <w:i/>
          <w:spacing w:val="-6"/>
          <w:sz w:val="26"/>
        </w:rPr>
        <w:t> </w:t>
      </w:r>
      <w:r>
        <w:rPr>
          <w:i/>
          <w:sz w:val="26"/>
        </w:rPr>
        <w:t>phần</w:t>
      </w:r>
      <w:r>
        <w:rPr>
          <w:i/>
          <w:spacing w:val="-5"/>
          <w:sz w:val="26"/>
        </w:rPr>
        <w:t> </w:t>
      </w:r>
      <w:r>
        <w:rPr>
          <w:i/>
          <w:sz w:val="26"/>
        </w:rPr>
        <w:t>ỷ</w:t>
      </w:r>
      <w:r>
        <w:rPr>
          <w:i/>
          <w:spacing w:val="-3"/>
          <w:sz w:val="26"/>
        </w:rPr>
        <w:t> </w:t>
      </w:r>
      <w:r>
        <w:rPr>
          <w:i/>
          <w:sz w:val="26"/>
        </w:rPr>
        <w:t>trượng</w:t>
      </w:r>
      <w:r>
        <w:rPr>
          <w:i/>
          <w:spacing w:val="-4"/>
          <w:sz w:val="26"/>
        </w:rPr>
        <w:t> </w:t>
      </w:r>
      <w:r>
        <w:rPr>
          <w:i/>
          <w:spacing w:val="-2"/>
          <w:sz w:val="26"/>
        </w:rPr>
        <w:t>(paccayavāra)</w:t>
      </w:r>
    </w:p>
    <w:p>
      <w:pPr>
        <w:spacing w:before="121"/>
        <w:ind w:left="0" w:right="1559" w:firstLine="0"/>
        <w:jc w:val="center"/>
        <w:rPr>
          <w:i/>
          <w:sz w:val="26"/>
        </w:rPr>
      </w:pPr>
      <w:r>
        <w:rPr>
          <w:sz w:val="26"/>
        </w:rPr>
        <w:t>Phần</w:t>
      </w:r>
      <w:r>
        <w:rPr>
          <w:spacing w:val="-2"/>
          <w:sz w:val="26"/>
        </w:rPr>
        <w:t> </w:t>
      </w:r>
      <w:r>
        <w:rPr>
          <w:sz w:val="26"/>
        </w:rPr>
        <w:t>y</w:t>
      </w:r>
      <w:r>
        <w:rPr>
          <w:spacing w:val="-10"/>
          <w:sz w:val="26"/>
        </w:rPr>
        <w:t> </w:t>
      </w:r>
      <w:r>
        <w:rPr>
          <w:sz w:val="26"/>
        </w:rPr>
        <w:t>chỉ</w:t>
      </w:r>
      <w:r>
        <w:rPr>
          <w:spacing w:val="-3"/>
          <w:sz w:val="26"/>
        </w:rPr>
        <w:t> </w:t>
      </w:r>
      <w:r>
        <w:rPr>
          <w:i/>
          <w:sz w:val="26"/>
        </w:rPr>
        <w:t>(nissayavāra)</w:t>
      </w:r>
      <w:r>
        <w:rPr>
          <w:sz w:val="26"/>
        </w:rPr>
        <w:t>,</w:t>
      </w:r>
      <w:r>
        <w:rPr>
          <w:spacing w:val="-5"/>
          <w:sz w:val="26"/>
        </w:rPr>
        <w:t> </w:t>
      </w:r>
      <w:r>
        <w:rPr>
          <w:sz w:val="26"/>
        </w:rPr>
        <w:t>như</w:t>
      </w:r>
      <w:r>
        <w:rPr>
          <w:spacing w:val="-5"/>
          <w:sz w:val="26"/>
        </w:rPr>
        <w:t> </w:t>
      </w:r>
      <w:r>
        <w:rPr>
          <w:sz w:val="26"/>
        </w:rPr>
        <w:t>phần</w:t>
      </w:r>
      <w:r>
        <w:rPr>
          <w:spacing w:val="-1"/>
          <w:sz w:val="26"/>
        </w:rPr>
        <w:t> </w:t>
      </w:r>
      <w:r>
        <w:rPr>
          <w:sz w:val="26"/>
        </w:rPr>
        <w:t>ỷ</w:t>
      </w:r>
      <w:r>
        <w:rPr>
          <w:spacing w:val="-8"/>
          <w:sz w:val="26"/>
        </w:rPr>
        <w:t> </w:t>
      </w:r>
      <w:r>
        <w:rPr>
          <w:sz w:val="26"/>
        </w:rPr>
        <w:t>trượng</w:t>
      </w:r>
      <w:r>
        <w:rPr>
          <w:spacing w:val="-3"/>
          <w:sz w:val="26"/>
        </w:rPr>
        <w:t> </w:t>
      </w:r>
      <w:r>
        <w:rPr>
          <w:i/>
          <w:spacing w:val="-2"/>
          <w:sz w:val="26"/>
        </w:rPr>
        <w:t>(paccayavāra)</w:t>
      </w:r>
    </w:p>
    <w:p>
      <w:pPr>
        <w:spacing w:after="0"/>
        <w:jc w:val="center"/>
        <w:rPr>
          <w:i/>
          <w:sz w:val="26"/>
        </w:rPr>
        <w:sectPr>
          <w:pgSz w:w="11630" w:h="16450"/>
          <w:pgMar w:header="811" w:footer="0" w:top="1120" w:bottom="280" w:left="708" w:right="850"/>
        </w:sectPr>
      </w:pPr>
    </w:p>
    <w:p>
      <w:pPr>
        <w:pStyle w:val="BodyText"/>
        <w:spacing w:before="238"/>
        <w:ind w:left="0"/>
        <w:rPr>
          <w:i/>
        </w:rPr>
      </w:pPr>
    </w:p>
    <w:p>
      <w:pPr>
        <w:spacing w:before="0"/>
        <w:ind w:left="708" w:right="0" w:firstLine="0"/>
        <w:jc w:val="left"/>
        <w:rPr>
          <w:b/>
          <w:i/>
          <w:sz w:val="26"/>
        </w:rPr>
      </w:pPr>
      <w:bookmarkStart w:name="_bookmark185" w:id="186"/>
      <w:bookmarkEnd w:id="186"/>
      <w:r>
        <w:rPr/>
      </w:r>
      <w:r>
        <w:rPr>
          <w:b/>
          <w:sz w:val="26"/>
        </w:rPr>
        <w:t>Phần</w:t>
      </w:r>
      <w:r>
        <w:rPr>
          <w:b/>
          <w:spacing w:val="-6"/>
          <w:sz w:val="26"/>
        </w:rPr>
        <w:t> </w:t>
      </w:r>
      <w:r>
        <w:rPr>
          <w:b/>
          <w:sz w:val="26"/>
        </w:rPr>
        <w:t>Hòa</w:t>
      </w:r>
      <w:r>
        <w:rPr>
          <w:b/>
          <w:spacing w:val="-6"/>
          <w:sz w:val="26"/>
        </w:rPr>
        <w:t> </w:t>
      </w:r>
      <w:r>
        <w:rPr>
          <w:b/>
          <w:sz w:val="26"/>
        </w:rPr>
        <w:t>Hợp</w:t>
      </w:r>
      <w:r>
        <w:rPr>
          <w:b/>
          <w:spacing w:val="-6"/>
          <w:sz w:val="26"/>
        </w:rPr>
        <w:t> </w:t>
      </w:r>
      <w:r>
        <w:rPr>
          <w:b/>
          <w:i/>
          <w:spacing w:val="-2"/>
          <w:sz w:val="26"/>
        </w:rPr>
        <w:t>(Saṅsatthavāra)</w:t>
      </w:r>
    </w:p>
    <w:p>
      <w:pPr>
        <w:pStyle w:val="Heading3"/>
        <w:spacing w:line="295" w:lineRule="exact" w:before="1"/>
      </w:pPr>
      <w:r>
        <w:rPr>
          <w:spacing w:val="-2"/>
        </w:rPr>
        <w:t>1072.</w:t>
      </w:r>
    </w:p>
    <w:p>
      <w:pPr>
        <w:pStyle w:val="BodyText"/>
      </w:pPr>
      <w:r>
        <w:rPr/>
        <w:t>Pháp</w:t>
      </w:r>
      <w:r>
        <w:rPr>
          <w:spacing w:val="-1"/>
        </w:rPr>
        <w:t> </w:t>
      </w:r>
      <w:r>
        <w:rPr/>
        <w:t>nhân sanh tử hòa hợp</w:t>
      </w:r>
      <w:r>
        <w:rPr>
          <w:spacing w:val="-1"/>
        </w:rPr>
        <w:t> </w:t>
      </w:r>
      <w:r>
        <w:rPr/>
        <w:t>pháp nhân sanh</w:t>
      </w:r>
      <w:r>
        <w:rPr>
          <w:spacing w:val="-1"/>
        </w:rPr>
        <w:t> </w:t>
      </w:r>
      <w:r>
        <w:rPr/>
        <w:t>tử sanh ra do</w:t>
      </w:r>
      <w:r>
        <w:rPr>
          <w:spacing w:val="-1"/>
        </w:rPr>
        <w:t> </w:t>
      </w:r>
      <w:r>
        <w:rPr/>
        <w:t>Nhân duyên:</w:t>
      </w:r>
      <w:r>
        <w:rPr>
          <w:spacing w:val="-1"/>
        </w:rPr>
        <w:t> </w:t>
      </w:r>
      <w:r>
        <w:rPr/>
        <w:t>3</w:t>
      </w:r>
      <w:r>
        <w:rPr>
          <w:spacing w:val="-1"/>
        </w:rPr>
        <w:t> </w:t>
      </w:r>
      <w:r>
        <w:rPr/>
        <w:t>uẩn hòa hợp</w:t>
      </w:r>
      <w:r>
        <w:rPr>
          <w:spacing w:val="-1"/>
        </w:rPr>
        <w:t> </w:t>
      </w:r>
      <w:r>
        <w:rPr/>
        <w:t>1 uẩn nhân sanh tử,... hòa hợp 2 uẩn.</w:t>
      </w:r>
    </w:p>
    <w:p>
      <w:pPr>
        <w:pStyle w:val="Heading3"/>
        <w:spacing w:before="3"/>
      </w:pPr>
      <w:r>
        <w:rPr>
          <w:spacing w:val="-2"/>
        </w:rPr>
        <w:t>1073.</w:t>
      </w:r>
    </w:p>
    <w:p>
      <w:pPr>
        <w:pStyle w:val="BodyText"/>
      </w:pPr>
      <w:r>
        <w:rPr/>
        <w:t>Pháp</w:t>
      </w:r>
      <w:r>
        <w:rPr>
          <w:spacing w:val="19"/>
        </w:rPr>
        <w:t> </w:t>
      </w:r>
      <w:r>
        <w:rPr/>
        <w:t>nhân</w:t>
      </w:r>
      <w:r>
        <w:rPr>
          <w:spacing w:val="21"/>
        </w:rPr>
        <w:t> </w:t>
      </w:r>
      <w:r>
        <w:rPr/>
        <w:t>đến</w:t>
      </w:r>
      <w:r>
        <w:rPr>
          <w:spacing w:val="19"/>
        </w:rPr>
        <w:t> </w:t>
      </w:r>
      <w:r>
        <w:rPr/>
        <w:t>Níp</w:t>
      </w:r>
      <w:r>
        <w:rPr>
          <w:spacing w:val="21"/>
        </w:rPr>
        <w:t> </w:t>
      </w:r>
      <w:r>
        <w:rPr/>
        <w:t>Bàn</w:t>
      </w:r>
      <w:r>
        <w:rPr>
          <w:spacing w:val="21"/>
        </w:rPr>
        <w:t> </w:t>
      </w:r>
      <w:r>
        <w:rPr/>
        <w:t>hòa</w:t>
      </w:r>
      <w:r>
        <w:rPr>
          <w:spacing w:val="19"/>
        </w:rPr>
        <w:t> </w:t>
      </w:r>
      <w:r>
        <w:rPr/>
        <w:t>hợp</w:t>
      </w:r>
      <w:r>
        <w:rPr>
          <w:spacing w:val="19"/>
        </w:rPr>
        <w:t> </w:t>
      </w:r>
      <w:r>
        <w:rPr/>
        <w:t>pháp</w:t>
      </w:r>
      <w:r>
        <w:rPr>
          <w:spacing w:val="19"/>
        </w:rPr>
        <w:t> </w:t>
      </w:r>
      <w:r>
        <w:rPr/>
        <w:t>nhân</w:t>
      </w:r>
      <w:r>
        <w:rPr>
          <w:spacing w:val="21"/>
        </w:rPr>
        <w:t> </w:t>
      </w:r>
      <w:r>
        <w:rPr/>
        <w:t>đến</w:t>
      </w:r>
      <w:r>
        <w:rPr>
          <w:spacing w:val="19"/>
        </w:rPr>
        <w:t> </w:t>
      </w:r>
      <w:r>
        <w:rPr/>
        <w:t>Níp</w:t>
      </w:r>
      <w:r>
        <w:rPr>
          <w:spacing w:val="19"/>
        </w:rPr>
        <w:t> </w:t>
      </w:r>
      <w:r>
        <w:rPr/>
        <w:t>Bàn</w:t>
      </w:r>
      <w:r>
        <w:rPr>
          <w:spacing w:val="19"/>
        </w:rPr>
        <w:t> </w:t>
      </w:r>
      <w:r>
        <w:rPr/>
        <w:t>sanh</w:t>
      </w:r>
      <w:r>
        <w:rPr>
          <w:spacing w:val="19"/>
        </w:rPr>
        <w:t> </w:t>
      </w:r>
      <w:r>
        <w:rPr/>
        <w:t>ra</w:t>
      </w:r>
      <w:r>
        <w:rPr>
          <w:spacing w:val="21"/>
        </w:rPr>
        <w:t> </w:t>
      </w:r>
      <w:r>
        <w:rPr/>
        <w:t>do</w:t>
      </w:r>
      <w:r>
        <w:rPr>
          <w:spacing w:val="19"/>
        </w:rPr>
        <w:t> </w:t>
      </w:r>
      <w:r>
        <w:rPr/>
        <w:t>Nhân</w:t>
      </w:r>
      <w:r>
        <w:rPr>
          <w:spacing w:val="19"/>
        </w:rPr>
        <w:t> </w:t>
      </w:r>
      <w:r>
        <w:rPr/>
        <w:t>duyên:</w:t>
      </w:r>
      <w:r>
        <w:rPr>
          <w:spacing w:val="80"/>
        </w:rPr>
        <w:t> </w:t>
      </w:r>
      <w:r>
        <w:rPr/>
        <w:t>3 hòa hợp 1 uẩn nhân đến Níp Bàn,... 2 uẩn.</w:t>
      </w:r>
    </w:p>
    <w:p>
      <w:pPr>
        <w:pStyle w:val="Heading3"/>
        <w:spacing w:before="4"/>
      </w:pPr>
      <w:r>
        <w:rPr>
          <w:spacing w:val="-2"/>
        </w:rPr>
        <w:t>1074.</w:t>
      </w:r>
    </w:p>
    <w:p>
      <w:pPr>
        <w:pStyle w:val="BodyText"/>
        <w:ind w:right="139"/>
        <w:jc w:val="both"/>
      </w:pPr>
      <w:r>
        <w:rPr/>
        <w:t>Pháp phi nhân sanh tử phi nhân đến Níp Bàn hòa hợp pháp phi nhân sanh tử phi nhân đến Níp Bàn...: 3 uẩn hòa hợp 1 uẩn phi nhân sanh tử phi nhân đến Níp Bàn;... 2 uẩn; Sát-na tục sinh...</w:t>
      </w:r>
    </w:p>
    <w:p>
      <w:pPr>
        <w:pStyle w:val="Heading3"/>
        <w:spacing w:before="3"/>
      </w:pPr>
      <w:r>
        <w:rPr>
          <w:spacing w:val="-2"/>
        </w:rPr>
        <w:t>1075.</w:t>
      </w:r>
    </w:p>
    <w:p>
      <w:pPr>
        <w:pStyle w:val="BodyText"/>
        <w:ind w:right="139"/>
        <w:jc w:val="both"/>
      </w:pPr>
      <w:r>
        <w:rPr/>
        <w:t>Pháp nhân sanh tử hòa hợp pháp nhân sanh tử sanh ra do Cảnh duyên, do Trưởng duyên, do Vô gián duyên, do Liên tiếp duyên, do Đồng sanh duyên, do Hỗ tương duyên, do Y chỉ duyên, do Cận y duyên, do Tiền sanh duyên, do Cố hưởng duyên, do Nghiệp duyên, do Quả duyên, do Thực duyên, do Quyền duyên, do Thiền duyên, do Đạo duyên, do Tương ưng duyên, do Bất tương ưng duyên, do Hiện hữu duyên, do Vô hữu duyên, do Ly duyên, do Bất ly duyên.</w:t>
      </w:r>
    </w:p>
    <w:p>
      <w:pPr>
        <w:pStyle w:val="Heading3"/>
        <w:spacing w:before="3"/>
      </w:pPr>
      <w:r>
        <w:rPr>
          <w:spacing w:val="-2"/>
        </w:rPr>
        <w:t>1076.</w:t>
      </w:r>
    </w:p>
    <w:p>
      <w:pPr>
        <w:pStyle w:val="BodyText"/>
        <w:ind w:right="139"/>
        <w:jc w:val="both"/>
      </w:pPr>
      <w:r>
        <w:rPr/>
        <w:t>Nhân 3, Cảnh, Trưởng, Vô gián, Liên tiếp, Đồng sanh, Hỗ tương, Y chỉ, Cận y, Tiền sanh, Cố hưởng, nghiệp đều có 3, Quả 1, Thực 3, Quyền, Thiền, Đạo, Tương ưng, Bất tương ưng, Hiện hữu, Vô hữu, Ly, Bất ly đều có 3. Nên đếm như thế.</w:t>
      </w:r>
    </w:p>
    <w:p>
      <w:pPr>
        <w:spacing w:before="0"/>
        <w:ind w:left="3723" w:right="0" w:firstLine="0"/>
        <w:jc w:val="both"/>
        <w:rPr>
          <w:i/>
          <w:sz w:val="26"/>
        </w:rPr>
      </w:pPr>
      <w:r>
        <w:rPr>
          <w:i/>
          <w:sz w:val="26"/>
        </w:rPr>
        <w:t>Dứt</w:t>
      </w:r>
      <w:r>
        <w:rPr>
          <w:i/>
          <w:spacing w:val="-6"/>
          <w:sz w:val="26"/>
        </w:rPr>
        <w:t> </w:t>
      </w:r>
      <w:r>
        <w:rPr>
          <w:i/>
          <w:sz w:val="26"/>
        </w:rPr>
        <w:t>cách</w:t>
      </w:r>
      <w:r>
        <w:rPr>
          <w:i/>
          <w:spacing w:val="-5"/>
          <w:sz w:val="26"/>
        </w:rPr>
        <w:t> </w:t>
      </w:r>
      <w:r>
        <w:rPr>
          <w:i/>
          <w:sz w:val="26"/>
        </w:rPr>
        <w:t>thuận</w:t>
      </w:r>
      <w:r>
        <w:rPr>
          <w:i/>
          <w:spacing w:val="-2"/>
          <w:sz w:val="26"/>
        </w:rPr>
        <w:t> (anuloma)</w:t>
      </w:r>
    </w:p>
    <w:p>
      <w:pPr>
        <w:pStyle w:val="Heading3"/>
        <w:spacing w:before="4"/>
      </w:pPr>
      <w:r>
        <w:rPr>
          <w:spacing w:val="-2"/>
        </w:rPr>
        <w:t>1077.</w:t>
      </w:r>
    </w:p>
    <w:p>
      <w:pPr>
        <w:pStyle w:val="BodyText"/>
        <w:ind w:right="139"/>
        <w:jc w:val="both"/>
      </w:pPr>
      <w:r>
        <w:rPr/>
        <w:t>Pháp nhân sanh tử hòa hợp pháp nhân sanh tử sanh ra do phi Nhân duyên: Si đồng</w:t>
      </w:r>
      <w:r>
        <w:rPr>
          <w:spacing w:val="40"/>
        </w:rPr>
        <w:t> </w:t>
      </w:r>
      <w:r>
        <w:rPr/>
        <w:t>sanh hoài nghi đồng sanh phóng dật hòa hợp uẩn đồng sanh hoài nghi đồng sanh</w:t>
      </w:r>
      <w:r>
        <w:rPr>
          <w:spacing w:val="40"/>
        </w:rPr>
        <w:t> </w:t>
      </w:r>
      <w:r>
        <w:rPr/>
        <w:t>phóng dật.</w:t>
      </w:r>
    </w:p>
    <w:p>
      <w:pPr>
        <w:pStyle w:val="Heading3"/>
        <w:spacing w:line="295" w:lineRule="exact" w:before="4"/>
      </w:pPr>
      <w:r>
        <w:rPr>
          <w:spacing w:val="-2"/>
        </w:rPr>
        <w:t>1078.</w:t>
      </w:r>
    </w:p>
    <w:p>
      <w:pPr>
        <w:pStyle w:val="BodyText"/>
        <w:ind w:right="139"/>
        <w:jc w:val="both"/>
      </w:pPr>
      <w:r>
        <w:rPr/>
        <w:t>Pháp phi nhân sanh tử phi nhân đến Níp Bàn hòa hợp pháp phi nhân sanh tử phi nhân đến Níp Bàn... do phi Nhân duyên: 3 uẩn hòa hợp 1 uẩn vô nhân phi nhân sanh tử phi nhân đến Níp Bàn, 2 uẩn...; sát-na tục sinh vô nhân:...</w:t>
      </w:r>
    </w:p>
    <w:p>
      <w:pPr>
        <w:pStyle w:val="Heading3"/>
        <w:spacing w:line="295" w:lineRule="exact" w:before="4"/>
      </w:pPr>
      <w:r>
        <w:rPr>
          <w:spacing w:val="-2"/>
        </w:rPr>
        <w:t>1079.</w:t>
      </w:r>
    </w:p>
    <w:p>
      <w:pPr>
        <w:pStyle w:val="BodyText"/>
        <w:ind w:right="139"/>
        <w:jc w:val="both"/>
      </w:pPr>
      <w:r>
        <w:rPr/>
        <w:t>Pháp nhân sanh tử hòa hợp pháp nhân sanh tử... do phi Trưởng duyên, do phi Tiền</w:t>
      </w:r>
      <w:r>
        <w:rPr>
          <w:spacing w:val="40"/>
        </w:rPr>
        <w:t> </w:t>
      </w:r>
      <w:r>
        <w:rPr/>
        <w:t>sanh duyên, do phi Hậu sanh duyên, do phi Cố hưởng duyên: 3 uẩn hòa hợp 1 uẩn</w:t>
      </w:r>
      <w:r>
        <w:rPr>
          <w:spacing w:val="40"/>
        </w:rPr>
        <w:t> </w:t>
      </w:r>
      <w:r>
        <w:rPr/>
        <w:t>nhân sanh tử; 2 uẩn...</w:t>
      </w:r>
    </w:p>
    <w:p>
      <w:pPr>
        <w:pStyle w:val="Heading3"/>
        <w:spacing w:before="4"/>
      </w:pPr>
      <w:r>
        <w:rPr>
          <w:spacing w:val="-2"/>
        </w:rPr>
        <w:t>1080.</w:t>
      </w:r>
    </w:p>
    <w:p>
      <w:pPr>
        <w:pStyle w:val="ListParagraph"/>
        <w:numPr>
          <w:ilvl w:val="0"/>
          <w:numId w:val="487"/>
        </w:numPr>
        <w:tabs>
          <w:tab w:pos="850" w:val="left" w:leader="none"/>
        </w:tabs>
        <w:spacing w:line="237" w:lineRule="auto" w:before="0" w:after="0"/>
        <w:ind w:left="850" w:right="139" w:hanging="284"/>
        <w:jc w:val="left"/>
        <w:rPr>
          <w:sz w:val="26"/>
        </w:rPr>
      </w:pPr>
      <w:r>
        <w:rPr>
          <w:sz w:val="26"/>
        </w:rPr>
        <w:t>Pháp phi nhân sanh tử phi nhân đến Níp Bàn hòa hợp pháp phi nhân sanh tử phi nhân đến Níp Bàn... do phi Cố hưởng duyên:</w:t>
      </w:r>
    </w:p>
    <w:p>
      <w:pPr>
        <w:pStyle w:val="BodyText"/>
        <w:spacing w:before="2"/>
        <w:ind w:left="1135"/>
      </w:pPr>
      <w:r>
        <w:rPr/>
        <w:t>...</w:t>
      </w:r>
      <w:r>
        <w:rPr>
          <w:spacing w:val="-5"/>
        </w:rPr>
        <w:t> </w:t>
      </w:r>
      <w:r>
        <w:rPr/>
        <w:t>hòa</w:t>
      </w:r>
      <w:r>
        <w:rPr>
          <w:spacing w:val="-4"/>
        </w:rPr>
        <w:t> </w:t>
      </w:r>
      <w:r>
        <w:rPr/>
        <w:t>hợp</w:t>
      </w:r>
      <w:r>
        <w:rPr>
          <w:spacing w:val="-3"/>
        </w:rPr>
        <w:t> </w:t>
      </w:r>
      <w:r>
        <w:rPr/>
        <w:t>1</w:t>
      </w:r>
      <w:r>
        <w:rPr>
          <w:spacing w:val="-4"/>
        </w:rPr>
        <w:t> </w:t>
      </w:r>
      <w:r>
        <w:rPr/>
        <w:t>uẩn</w:t>
      </w:r>
      <w:r>
        <w:rPr>
          <w:spacing w:val="-2"/>
        </w:rPr>
        <w:t> </w:t>
      </w:r>
      <w:r>
        <w:rPr/>
        <w:t>phi</w:t>
      </w:r>
      <w:r>
        <w:rPr>
          <w:spacing w:val="-3"/>
        </w:rPr>
        <w:t> </w:t>
      </w:r>
      <w:r>
        <w:rPr/>
        <w:t>nhân</w:t>
      </w:r>
      <w:r>
        <w:rPr>
          <w:spacing w:val="-4"/>
        </w:rPr>
        <w:t> </w:t>
      </w:r>
      <w:r>
        <w:rPr/>
        <w:t>sanh</w:t>
      </w:r>
      <w:r>
        <w:rPr>
          <w:spacing w:val="-5"/>
        </w:rPr>
        <w:t> </w:t>
      </w:r>
      <w:r>
        <w:rPr/>
        <w:t>tử</w:t>
      </w:r>
      <w:r>
        <w:rPr>
          <w:spacing w:val="-2"/>
        </w:rPr>
        <w:t> </w:t>
      </w:r>
      <w:r>
        <w:rPr/>
        <w:t>phi</w:t>
      </w:r>
      <w:r>
        <w:rPr>
          <w:spacing w:val="-2"/>
        </w:rPr>
        <w:t> </w:t>
      </w:r>
      <w:r>
        <w:rPr/>
        <w:t>nhân</w:t>
      </w:r>
      <w:r>
        <w:rPr>
          <w:spacing w:val="-4"/>
        </w:rPr>
        <w:t> </w:t>
      </w:r>
      <w:r>
        <w:rPr/>
        <w:t>đến</w:t>
      </w:r>
      <w:r>
        <w:rPr>
          <w:spacing w:val="-3"/>
        </w:rPr>
        <w:t> </w:t>
      </w:r>
      <w:r>
        <w:rPr/>
        <w:t>Níp</w:t>
      </w:r>
      <w:r>
        <w:rPr>
          <w:spacing w:val="-5"/>
        </w:rPr>
        <w:t> </w:t>
      </w:r>
      <w:r>
        <w:rPr/>
        <w:t>Bàn;</w:t>
      </w:r>
      <w:r>
        <w:rPr>
          <w:spacing w:val="-2"/>
        </w:rPr>
        <w:t> </w:t>
      </w:r>
      <w:r>
        <w:rPr/>
        <w:t>sát-na</w:t>
      </w:r>
      <w:r>
        <w:rPr>
          <w:spacing w:val="-4"/>
        </w:rPr>
        <w:t> </w:t>
      </w:r>
      <w:r>
        <w:rPr/>
        <w:t>tục</w:t>
      </w:r>
      <w:r>
        <w:rPr>
          <w:spacing w:val="-5"/>
        </w:rPr>
        <w:t> </w:t>
      </w:r>
      <w:r>
        <w:rPr>
          <w:spacing w:val="-2"/>
        </w:rPr>
        <w:t>sinh...</w:t>
      </w:r>
    </w:p>
    <w:p>
      <w:pPr>
        <w:pStyle w:val="ListParagraph"/>
        <w:numPr>
          <w:ilvl w:val="0"/>
          <w:numId w:val="487"/>
        </w:numPr>
        <w:tabs>
          <w:tab w:pos="996" w:val="left" w:leader="none"/>
        </w:tabs>
        <w:spacing w:line="240" w:lineRule="auto" w:before="119" w:after="0"/>
        <w:ind w:left="996" w:right="140" w:hanging="356"/>
        <w:jc w:val="left"/>
        <w:rPr>
          <w:sz w:val="26"/>
        </w:rPr>
      </w:pPr>
      <w:r>
        <w:rPr>
          <w:sz w:val="26"/>
        </w:rPr>
        <w:t>... Do phi Nghiệp duyên, do phi Quả duyên, do phi Thiền duyên, do phi Đạo duyên, do phi Tương ưng duyên.</w:t>
      </w:r>
    </w:p>
    <w:p>
      <w:pPr>
        <w:pStyle w:val="Heading3"/>
        <w:spacing w:before="6"/>
      </w:pPr>
      <w:r>
        <w:rPr>
          <w:spacing w:val="-2"/>
        </w:rPr>
        <w:t>1081.</w:t>
      </w:r>
    </w:p>
    <w:p>
      <w:pPr>
        <w:pStyle w:val="BodyText"/>
      </w:pPr>
      <w:r>
        <w:rPr/>
        <w:t>Phi</w:t>
      </w:r>
      <w:r>
        <w:rPr>
          <w:spacing w:val="38"/>
        </w:rPr>
        <w:t> </w:t>
      </w:r>
      <w:r>
        <w:rPr/>
        <w:t>Nhân</w:t>
      </w:r>
      <w:r>
        <w:rPr>
          <w:spacing w:val="40"/>
        </w:rPr>
        <w:t> </w:t>
      </w:r>
      <w:r>
        <w:rPr/>
        <w:t>2,</w:t>
      </w:r>
      <w:r>
        <w:rPr>
          <w:spacing w:val="38"/>
        </w:rPr>
        <w:t> </w:t>
      </w:r>
      <w:r>
        <w:rPr/>
        <w:t>phi</w:t>
      </w:r>
      <w:r>
        <w:rPr>
          <w:spacing w:val="40"/>
        </w:rPr>
        <w:t> </w:t>
      </w:r>
      <w:r>
        <w:rPr/>
        <w:t>Trưởng</w:t>
      </w:r>
      <w:r>
        <w:rPr>
          <w:spacing w:val="38"/>
        </w:rPr>
        <w:t> </w:t>
      </w:r>
      <w:r>
        <w:rPr/>
        <w:t>3,</w:t>
      </w:r>
      <w:r>
        <w:rPr>
          <w:spacing w:val="40"/>
        </w:rPr>
        <w:t> </w:t>
      </w:r>
      <w:r>
        <w:rPr/>
        <w:t>phi</w:t>
      </w:r>
      <w:r>
        <w:rPr>
          <w:spacing w:val="40"/>
        </w:rPr>
        <w:t> </w:t>
      </w:r>
      <w:r>
        <w:rPr/>
        <w:t>Tiền</w:t>
      </w:r>
      <w:r>
        <w:rPr>
          <w:spacing w:val="38"/>
        </w:rPr>
        <w:t> </w:t>
      </w:r>
      <w:r>
        <w:rPr/>
        <w:t>sanh</w:t>
      </w:r>
      <w:r>
        <w:rPr>
          <w:spacing w:val="38"/>
        </w:rPr>
        <w:t> </w:t>
      </w:r>
      <w:r>
        <w:rPr/>
        <w:t>3,</w:t>
      </w:r>
      <w:r>
        <w:rPr>
          <w:spacing w:val="40"/>
        </w:rPr>
        <w:t> </w:t>
      </w:r>
      <w:r>
        <w:rPr/>
        <w:t>phi</w:t>
      </w:r>
      <w:r>
        <w:rPr>
          <w:spacing w:val="38"/>
        </w:rPr>
        <w:t> </w:t>
      </w:r>
      <w:r>
        <w:rPr/>
        <w:t>Hậu</w:t>
      </w:r>
      <w:r>
        <w:rPr>
          <w:spacing w:val="40"/>
        </w:rPr>
        <w:t> </w:t>
      </w:r>
      <w:r>
        <w:rPr/>
        <w:t>sanh</w:t>
      </w:r>
      <w:r>
        <w:rPr>
          <w:spacing w:val="40"/>
        </w:rPr>
        <w:t> </w:t>
      </w:r>
      <w:r>
        <w:rPr/>
        <w:t>3,</w:t>
      </w:r>
      <w:r>
        <w:rPr>
          <w:spacing w:val="39"/>
        </w:rPr>
        <w:t> </w:t>
      </w:r>
      <w:r>
        <w:rPr/>
        <w:t>phi</w:t>
      </w:r>
      <w:r>
        <w:rPr>
          <w:spacing w:val="40"/>
        </w:rPr>
        <w:t> </w:t>
      </w:r>
      <w:r>
        <w:rPr/>
        <w:t>Cố</w:t>
      </w:r>
      <w:r>
        <w:rPr>
          <w:spacing w:val="38"/>
        </w:rPr>
        <w:t> </w:t>
      </w:r>
      <w:r>
        <w:rPr/>
        <w:t>hưởng</w:t>
      </w:r>
      <w:r>
        <w:rPr>
          <w:spacing w:val="40"/>
        </w:rPr>
        <w:t> </w:t>
      </w:r>
      <w:r>
        <w:rPr/>
        <w:t>2,</w:t>
      </w:r>
      <w:r>
        <w:rPr>
          <w:spacing w:val="40"/>
        </w:rPr>
        <w:t> </w:t>
      </w:r>
      <w:r>
        <w:rPr/>
        <w:t>phi Nghiệp 3, phi Quả 3, phi Thiền 1, phi Đạo 1, phi Bất tương ưng 3. Nên đếm như thế.</w:t>
      </w:r>
    </w:p>
    <w:p>
      <w:pPr>
        <w:spacing w:before="0"/>
        <w:ind w:left="3598" w:right="0" w:firstLine="0"/>
        <w:jc w:val="left"/>
        <w:rPr>
          <w:i/>
          <w:sz w:val="26"/>
        </w:rPr>
      </w:pPr>
      <w:r>
        <w:rPr>
          <w:i/>
          <w:sz w:val="26"/>
        </w:rPr>
        <w:t>Hết</w:t>
      </w:r>
      <w:r>
        <w:rPr>
          <w:i/>
          <w:spacing w:val="-6"/>
          <w:sz w:val="26"/>
        </w:rPr>
        <w:t> </w:t>
      </w:r>
      <w:r>
        <w:rPr>
          <w:i/>
          <w:sz w:val="26"/>
        </w:rPr>
        <w:t>cách</w:t>
      </w:r>
      <w:r>
        <w:rPr>
          <w:i/>
          <w:spacing w:val="-6"/>
          <w:sz w:val="26"/>
        </w:rPr>
        <w:t> </w:t>
      </w:r>
      <w:r>
        <w:rPr>
          <w:i/>
          <w:sz w:val="26"/>
        </w:rPr>
        <w:t>nghịch</w:t>
      </w:r>
      <w:r>
        <w:rPr>
          <w:i/>
          <w:spacing w:val="-3"/>
          <w:sz w:val="26"/>
        </w:rPr>
        <w:t> </w:t>
      </w:r>
      <w:r>
        <w:rPr>
          <w:i/>
          <w:spacing w:val="-2"/>
          <w:sz w:val="26"/>
        </w:rPr>
        <w:t>(paccanīya)</w:t>
      </w:r>
    </w:p>
    <w:p>
      <w:pPr>
        <w:spacing w:after="0"/>
        <w:jc w:val="left"/>
        <w:rPr>
          <w:i/>
          <w:sz w:val="26"/>
        </w:rPr>
        <w:sectPr>
          <w:pgSz w:w="11630" w:h="16450"/>
          <w:pgMar w:header="859" w:footer="0" w:top="1160" w:bottom="280" w:left="708" w:right="850"/>
        </w:sectPr>
      </w:pPr>
    </w:p>
    <w:p>
      <w:pPr>
        <w:pStyle w:val="Heading3"/>
        <w:spacing w:line="295" w:lineRule="exact" w:before="239"/>
      </w:pPr>
      <w:r>
        <w:rPr>
          <w:spacing w:val="-2"/>
        </w:rPr>
        <w:t>1082.</w:t>
      </w:r>
    </w:p>
    <w:p>
      <w:pPr>
        <w:pStyle w:val="BodyText"/>
      </w:pPr>
      <w:r>
        <w:rPr/>
        <w:t>Nhân duyên có phi Trưởng 3,... phi Tiền sanh 3, phi Hậu sanh 3, phi Cố hưởng 2, phi Nghiệp 3, phi Quả 3, phi Bất tương ưng 3. Nên đếm như thế.</w:t>
      </w:r>
    </w:p>
    <w:p>
      <w:pPr>
        <w:spacing w:line="299" w:lineRule="exact" w:before="0"/>
        <w:ind w:left="3877" w:right="0" w:firstLine="0"/>
        <w:jc w:val="left"/>
        <w:rPr>
          <w:i/>
          <w:sz w:val="26"/>
        </w:rPr>
      </w:pPr>
      <w:r>
        <w:rPr>
          <w:i/>
          <w:sz w:val="26"/>
        </w:rPr>
        <w:t>Dứt</w:t>
      </w:r>
      <w:r>
        <w:rPr>
          <w:i/>
          <w:spacing w:val="-6"/>
          <w:sz w:val="26"/>
        </w:rPr>
        <w:t> </w:t>
      </w:r>
      <w:r>
        <w:rPr>
          <w:i/>
          <w:sz w:val="26"/>
        </w:rPr>
        <w:t>cách</w:t>
      </w:r>
      <w:r>
        <w:rPr>
          <w:i/>
          <w:spacing w:val="-5"/>
          <w:sz w:val="26"/>
        </w:rPr>
        <w:t> </w:t>
      </w:r>
      <w:r>
        <w:rPr>
          <w:i/>
          <w:sz w:val="26"/>
        </w:rPr>
        <w:t>thuận,</w:t>
      </w:r>
      <w:r>
        <w:rPr>
          <w:i/>
          <w:spacing w:val="-6"/>
          <w:sz w:val="26"/>
        </w:rPr>
        <w:t> </w:t>
      </w:r>
      <w:r>
        <w:rPr>
          <w:i/>
          <w:spacing w:val="-2"/>
          <w:sz w:val="26"/>
        </w:rPr>
        <w:t>nghịch</w:t>
      </w:r>
    </w:p>
    <w:p>
      <w:pPr>
        <w:pStyle w:val="Heading3"/>
        <w:spacing w:line="295" w:lineRule="exact" w:before="5"/>
      </w:pPr>
      <w:r>
        <w:rPr>
          <w:spacing w:val="-2"/>
        </w:rPr>
        <w:t>1083.</w:t>
      </w:r>
    </w:p>
    <w:p>
      <w:pPr>
        <w:pStyle w:val="BodyText"/>
        <w:ind w:right="139"/>
        <w:jc w:val="both"/>
      </w:pPr>
      <w:r>
        <w:rPr/>
        <w:t>Phi Nhân duyên có Cảnh 2,... Vô gián, Liên tiếp, Đồng sanh, Hỗ tương, Y chỉ, Cận y, Tiền sanh, Cố hưởng, Nghiệp đều có 2; Quả 1, Thực 2, Quyền 2, Thiền 2, Đạo 1, Tương ưng 2, Bất tương ưng, Hiện hữu, Vô hữu, Ly, Bất ly đều có 2;</w:t>
      </w:r>
    </w:p>
    <w:p>
      <w:pPr>
        <w:spacing w:before="0"/>
        <w:ind w:left="3545" w:right="2560" w:hanging="843"/>
        <w:jc w:val="both"/>
        <w:rPr>
          <w:i/>
          <w:sz w:val="26"/>
        </w:rPr>
      </w:pPr>
      <w:r>
        <w:rPr>
          <w:i/>
          <w:sz w:val="26"/>
        </w:rPr>
        <w:t>Dứt</w:t>
      </w:r>
      <w:r>
        <w:rPr>
          <w:i/>
          <w:spacing w:val="-7"/>
          <w:sz w:val="26"/>
        </w:rPr>
        <w:t> </w:t>
      </w:r>
      <w:r>
        <w:rPr>
          <w:i/>
          <w:sz w:val="26"/>
        </w:rPr>
        <w:t>cách</w:t>
      </w:r>
      <w:r>
        <w:rPr>
          <w:i/>
          <w:spacing w:val="-7"/>
          <w:sz w:val="26"/>
        </w:rPr>
        <w:t> </w:t>
      </w:r>
      <w:r>
        <w:rPr>
          <w:i/>
          <w:sz w:val="26"/>
        </w:rPr>
        <w:t>thuận,</w:t>
      </w:r>
      <w:r>
        <w:rPr>
          <w:i/>
          <w:spacing w:val="-7"/>
          <w:sz w:val="26"/>
        </w:rPr>
        <w:t> </w:t>
      </w:r>
      <w:r>
        <w:rPr>
          <w:i/>
          <w:sz w:val="26"/>
        </w:rPr>
        <w:t>nghịch</w:t>
      </w:r>
      <w:r>
        <w:rPr>
          <w:i/>
          <w:spacing w:val="-5"/>
          <w:sz w:val="26"/>
        </w:rPr>
        <w:t> </w:t>
      </w:r>
      <w:r>
        <w:rPr>
          <w:i/>
          <w:sz w:val="26"/>
        </w:rPr>
        <w:t>(paccanīya,</w:t>
      </w:r>
      <w:r>
        <w:rPr>
          <w:i/>
          <w:spacing w:val="-5"/>
          <w:sz w:val="26"/>
        </w:rPr>
        <w:t> </w:t>
      </w:r>
      <w:r>
        <w:rPr>
          <w:i/>
          <w:sz w:val="26"/>
        </w:rPr>
        <w:t>anuloma) Hết phần hỗn hợp (saṅsaṭṭha)</w:t>
      </w:r>
    </w:p>
    <w:p>
      <w:pPr>
        <w:spacing w:before="116"/>
        <w:ind w:left="1135" w:right="0" w:firstLine="0"/>
        <w:jc w:val="both"/>
        <w:rPr>
          <w:i/>
          <w:sz w:val="26"/>
        </w:rPr>
      </w:pPr>
      <w:r>
        <w:rPr>
          <w:sz w:val="26"/>
        </w:rPr>
        <w:t>Phần</w:t>
      </w:r>
      <w:r>
        <w:rPr>
          <w:spacing w:val="-7"/>
          <w:sz w:val="26"/>
        </w:rPr>
        <w:t> </w:t>
      </w:r>
      <w:r>
        <w:rPr>
          <w:sz w:val="26"/>
        </w:rPr>
        <w:t>tương</w:t>
      </w:r>
      <w:r>
        <w:rPr>
          <w:spacing w:val="-7"/>
          <w:sz w:val="26"/>
        </w:rPr>
        <w:t> </w:t>
      </w:r>
      <w:r>
        <w:rPr>
          <w:sz w:val="26"/>
        </w:rPr>
        <w:t>ưng</w:t>
      </w:r>
      <w:r>
        <w:rPr>
          <w:spacing w:val="-4"/>
          <w:sz w:val="26"/>
        </w:rPr>
        <w:t> </w:t>
      </w:r>
      <w:r>
        <w:rPr>
          <w:i/>
          <w:sz w:val="26"/>
        </w:rPr>
        <w:t>(sampayuttavāra)</w:t>
      </w:r>
      <w:r>
        <w:rPr>
          <w:i/>
          <w:spacing w:val="-5"/>
          <w:sz w:val="26"/>
        </w:rPr>
        <w:t> </w:t>
      </w:r>
      <w:r>
        <w:rPr>
          <w:sz w:val="26"/>
        </w:rPr>
        <w:t>như</w:t>
      </w:r>
      <w:r>
        <w:rPr>
          <w:spacing w:val="-6"/>
          <w:sz w:val="26"/>
        </w:rPr>
        <w:t> </w:t>
      </w:r>
      <w:r>
        <w:rPr>
          <w:sz w:val="26"/>
        </w:rPr>
        <w:t>phần</w:t>
      </w:r>
      <w:r>
        <w:rPr>
          <w:spacing w:val="-3"/>
          <w:sz w:val="26"/>
        </w:rPr>
        <w:t> </w:t>
      </w:r>
      <w:r>
        <w:rPr>
          <w:sz w:val="26"/>
        </w:rPr>
        <w:t>hỗn</w:t>
      </w:r>
      <w:r>
        <w:rPr>
          <w:spacing w:val="-7"/>
          <w:sz w:val="26"/>
        </w:rPr>
        <w:t> </w:t>
      </w:r>
      <w:r>
        <w:rPr>
          <w:sz w:val="26"/>
        </w:rPr>
        <w:t>hợp</w:t>
      </w:r>
      <w:r>
        <w:rPr>
          <w:spacing w:val="-3"/>
          <w:sz w:val="26"/>
        </w:rPr>
        <w:t> </w:t>
      </w:r>
      <w:r>
        <w:rPr>
          <w:i/>
          <w:spacing w:val="-2"/>
          <w:sz w:val="26"/>
        </w:rPr>
        <w:t>(saṅsaṭṭha)</w:t>
      </w:r>
    </w:p>
    <w:p>
      <w:pPr>
        <w:pStyle w:val="BodyText"/>
        <w:spacing w:before="7"/>
        <w:ind w:left="0"/>
        <w:rPr>
          <w:i/>
        </w:rPr>
      </w:pPr>
    </w:p>
    <w:p>
      <w:pPr>
        <w:spacing w:before="0"/>
        <w:ind w:left="708" w:right="0" w:firstLine="0"/>
        <w:jc w:val="left"/>
        <w:rPr>
          <w:b/>
          <w:i/>
          <w:sz w:val="26"/>
        </w:rPr>
      </w:pPr>
      <w:bookmarkStart w:name="_bookmark186" w:id="187"/>
      <w:bookmarkEnd w:id="187"/>
      <w:r>
        <w:rPr/>
      </w:r>
      <w:r>
        <w:rPr>
          <w:b/>
          <w:sz w:val="26"/>
        </w:rPr>
        <w:t>Phần</w:t>
      </w:r>
      <w:r>
        <w:rPr>
          <w:b/>
          <w:spacing w:val="-6"/>
          <w:sz w:val="26"/>
        </w:rPr>
        <w:t> </w:t>
      </w:r>
      <w:r>
        <w:rPr>
          <w:b/>
          <w:sz w:val="26"/>
        </w:rPr>
        <w:t>Vấn</w:t>
      </w:r>
      <w:r>
        <w:rPr>
          <w:b/>
          <w:spacing w:val="-5"/>
          <w:sz w:val="26"/>
        </w:rPr>
        <w:t> </w:t>
      </w:r>
      <w:r>
        <w:rPr>
          <w:b/>
          <w:sz w:val="26"/>
        </w:rPr>
        <w:t>Đề</w:t>
      </w:r>
      <w:r>
        <w:rPr>
          <w:b/>
          <w:spacing w:val="-5"/>
          <w:sz w:val="26"/>
        </w:rPr>
        <w:t> </w:t>
      </w:r>
      <w:r>
        <w:rPr>
          <w:b/>
          <w:i/>
          <w:spacing w:val="-2"/>
          <w:sz w:val="26"/>
        </w:rPr>
        <w:t>(Pañhāvāra)</w:t>
      </w:r>
    </w:p>
    <w:p>
      <w:pPr>
        <w:pStyle w:val="Heading3"/>
        <w:spacing w:before="1"/>
      </w:pPr>
      <w:r>
        <w:rPr>
          <w:spacing w:val="-2"/>
        </w:rPr>
        <w:t>1084.</w:t>
      </w:r>
    </w:p>
    <w:p>
      <w:pPr>
        <w:pStyle w:val="BodyText"/>
        <w:spacing w:line="295" w:lineRule="exact"/>
      </w:pPr>
      <w:r>
        <w:rPr/>
        <w:t>Pháp</w:t>
      </w:r>
      <w:r>
        <w:rPr>
          <w:spacing w:val="-5"/>
        </w:rPr>
        <w:t> </w:t>
      </w:r>
      <w:r>
        <w:rPr/>
        <w:t>nhân</w:t>
      </w:r>
      <w:r>
        <w:rPr>
          <w:spacing w:val="-3"/>
        </w:rPr>
        <w:t> </w:t>
      </w:r>
      <w:r>
        <w:rPr/>
        <w:t>sanh</w:t>
      </w:r>
      <w:r>
        <w:rPr>
          <w:spacing w:val="-4"/>
        </w:rPr>
        <w:t> </w:t>
      </w:r>
      <w:r>
        <w:rPr/>
        <w:t>tử</w:t>
      </w:r>
      <w:r>
        <w:rPr>
          <w:spacing w:val="-4"/>
        </w:rPr>
        <w:t> </w:t>
      </w:r>
      <w:r>
        <w:rPr/>
        <w:t>làm</w:t>
      </w:r>
      <w:r>
        <w:rPr>
          <w:spacing w:val="-3"/>
        </w:rPr>
        <w:t> </w:t>
      </w:r>
      <w:r>
        <w:rPr/>
        <w:t>duyên</w:t>
      </w:r>
      <w:r>
        <w:rPr>
          <w:spacing w:val="-3"/>
        </w:rPr>
        <w:t> </w:t>
      </w:r>
      <w:r>
        <w:rPr/>
        <w:t>cho</w:t>
      </w:r>
      <w:r>
        <w:rPr>
          <w:spacing w:val="-2"/>
        </w:rPr>
        <w:t> </w:t>
      </w:r>
      <w:r>
        <w:rPr/>
        <w:t>pháp</w:t>
      </w:r>
      <w:r>
        <w:rPr>
          <w:spacing w:val="-5"/>
        </w:rPr>
        <w:t> </w:t>
      </w:r>
      <w:r>
        <w:rPr/>
        <w:t>nhân</w:t>
      </w:r>
      <w:r>
        <w:rPr>
          <w:spacing w:val="-5"/>
        </w:rPr>
        <w:t> </w:t>
      </w:r>
      <w:r>
        <w:rPr/>
        <w:t>sanh</w:t>
      </w:r>
      <w:r>
        <w:rPr>
          <w:spacing w:val="-4"/>
        </w:rPr>
        <w:t> </w:t>
      </w:r>
      <w:r>
        <w:rPr/>
        <w:t>tử</w:t>
      </w:r>
      <w:r>
        <w:rPr>
          <w:spacing w:val="-4"/>
        </w:rPr>
        <w:t> </w:t>
      </w:r>
      <w:r>
        <w:rPr/>
        <w:t>bằng</w:t>
      </w:r>
      <w:r>
        <w:rPr>
          <w:spacing w:val="-5"/>
        </w:rPr>
        <w:t> </w:t>
      </w:r>
      <w:r>
        <w:rPr/>
        <w:t>Nhân</w:t>
      </w:r>
      <w:r>
        <w:rPr>
          <w:spacing w:val="-5"/>
        </w:rPr>
        <w:t> </w:t>
      </w:r>
      <w:r>
        <w:rPr>
          <w:spacing w:val="-2"/>
        </w:rPr>
        <w:t>duyên:</w:t>
      </w:r>
    </w:p>
    <w:p>
      <w:pPr>
        <w:spacing w:before="0"/>
        <w:ind w:left="1133" w:right="0" w:firstLine="2"/>
        <w:jc w:val="left"/>
        <w:rPr>
          <w:sz w:val="26"/>
        </w:rPr>
      </w:pPr>
      <w:r>
        <w:rPr>
          <w:sz w:val="26"/>
        </w:rPr>
        <w:t>Nhân</w:t>
      </w:r>
      <w:r>
        <w:rPr>
          <w:spacing w:val="27"/>
          <w:sz w:val="26"/>
        </w:rPr>
        <w:t> </w:t>
      </w:r>
      <w:r>
        <w:rPr>
          <w:i/>
          <w:sz w:val="26"/>
        </w:rPr>
        <w:t>(hetu)</w:t>
      </w:r>
      <w:r>
        <w:rPr>
          <w:i/>
          <w:spacing w:val="25"/>
          <w:sz w:val="26"/>
        </w:rPr>
        <w:t> </w:t>
      </w:r>
      <w:r>
        <w:rPr>
          <w:sz w:val="26"/>
        </w:rPr>
        <w:t>nhân</w:t>
      </w:r>
      <w:r>
        <w:rPr>
          <w:spacing w:val="27"/>
          <w:sz w:val="26"/>
        </w:rPr>
        <w:t> </w:t>
      </w:r>
      <w:r>
        <w:rPr>
          <w:sz w:val="26"/>
        </w:rPr>
        <w:t>sanh</w:t>
      </w:r>
      <w:r>
        <w:rPr>
          <w:spacing w:val="29"/>
          <w:sz w:val="26"/>
        </w:rPr>
        <w:t> </w:t>
      </w:r>
      <w:r>
        <w:rPr>
          <w:sz w:val="26"/>
        </w:rPr>
        <w:t>tử</w:t>
      </w:r>
      <w:r>
        <w:rPr>
          <w:spacing w:val="30"/>
          <w:sz w:val="26"/>
        </w:rPr>
        <w:t> </w:t>
      </w:r>
      <w:r>
        <w:rPr>
          <w:i/>
          <w:sz w:val="26"/>
        </w:rPr>
        <w:t>(ācayagāmi)</w:t>
      </w:r>
      <w:r>
        <w:rPr>
          <w:i/>
          <w:spacing w:val="26"/>
          <w:sz w:val="26"/>
        </w:rPr>
        <w:t> </w:t>
      </w:r>
      <w:r>
        <w:rPr>
          <w:sz w:val="26"/>
        </w:rPr>
        <w:t>làm</w:t>
      </w:r>
      <w:r>
        <w:rPr>
          <w:spacing w:val="25"/>
          <w:sz w:val="26"/>
        </w:rPr>
        <w:t> </w:t>
      </w:r>
      <w:r>
        <w:rPr>
          <w:sz w:val="26"/>
        </w:rPr>
        <w:t>duyên</w:t>
      </w:r>
      <w:r>
        <w:rPr>
          <w:spacing w:val="30"/>
          <w:sz w:val="26"/>
        </w:rPr>
        <w:t> </w:t>
      </w:r>
      <w:r>
        <w:rPr>
          <w:sz w:val="26"/>
        </w:rPr>
        <w:t>cho</w:t>
      </w:r>
      <w:r>
        <w:rPr>
          <w:spacing w:val="27"/>
          <w:sz w:val="26"/>
        </w:rPr>
        <w:t> </w:t>
      </w:r>
      <w:r>
        <w:rPr>
          <w:sz w:val="26"/>
        </w:rPr>
        <w:t>uẩn</w:t>
      </w:r>
      <w:r>
        <w:rPr>
          <w:spacing w:val="28"/>
          <w:sz w:val="26"/>
        </w:rPr>
        <w:t> </w:t>
      </w:r>
      <w:r>
        <w:rPr>
          <w:sz w:val="26"/>
        </w:rPr>
        <w:t>tương</w:t>
      </w:r>
      <w:r>
        <w:rPr>
          <w:spacing w:val="27"/>
          <w:sz w:val="26"/>
        </w:rPr>
        <w:t> </w:t>
      </w:r>
      <w:r>
        <w:rPr>
          <w:sz w:val="26"/>
        </w:rPr>
        <w:t>ưng</w:t>
      </w:r>
      <w:r>
        <w:rPr>
          <w:spacing w:val="27"/>
          <w:sz w:val="26"/>
        </w:rPr>
        <w:t> </w:t>
      </w:r>
      <w:r>
        <w:rPr>
          <w:sz w:val="26"/>
        </w:rPr>
        <w:t>bằng</w:t>
      </w:r>
      <w:r>
        <w:rPr>
          <w:spacing w:val="27"/>
          <w:sz w:val="26"/>
        </w:rPr>
        <w:t> </w:t>
      </w:r>
      <w:r>
        <w:rPr>
          <w:sz w:val="26"/>
        </w:rPr>
        <w:t>Nhân </w:t>
      </w:r>
      <w:r>
        <w:rPr>
          <w:spacing w:val="-2"/>
          <w:sz w:val="26"/>
        </w:rPr>
        <w:t>duyên.</w:t>
      </w:r>
    </w:p>
    <w:p>
      <w:pPr>
        <w:pStyle w:val="Heading3"/>
        <w:spacing w:before="6"/>
      </w:pPr>
      <w:r>
        <w:rPr>
          <w:spacing w:val="-2"/>
        </w:rPr>
        <w:t>1085.</w:t>
      </w:r>
    </w:p>
    <w:p>
      <w:pPr>
        <w:pStyle w:val="BodyText"/>
      </w:pPr>
      <w:r>
        <w:rPr/>
        <w:t>Pháp nhân sanh tử làm duyên cho pháp phi nhân sanh tử phi nhân đến Níp Bàn bằng</w:t>
      </w:r>
      <w:r>
        <w:rPr>
          <w:spacing w:val="80"/>
        </w:rPr>
        <w:t> </w:t>
      </w:r>
      <w:r>
        <w:rPr/>
        <w:t>Nhân duyên:</w:t>
      </w:r>
    </w:p>
    <w:p>
      <w:pPr>
        <w:pStyle w:val="BodyText"/>
        <w:spacing w:line="299" w:lineRule="exact"/>
        <w:ind w:left="1135"/>
      </w:pPr>
      <w:r>
        <w:rPr/>
        <w:t>Nhân</w:t>
      </w:r>
      <w:r>
        <w:rPr>
          <w:spacing w:val="-3"/>
        </w:rPr>
        <w:t> </w:t>
      </w:r>
      <w:r>
        <w:rPr>
          <w:i/>
        </w:rPr>
        <w:t>(hetu)</w:t>
      </w:r>
      <w:r>
        <w:rPr>
          <w:i/>
          <w:spacing w:val="-4"/>
        </w:rPr>
        <w:t> </w:t>
      </w:r>
      <w:r>
        <w:rPr/>
        <w:t>nhân</w:t>
      </w:r>
      <w:r>
        <w:rPr>
          <w:spacing w:val="-5"/>
        </w:rPr>
        <w:t> </w:t>
      </w:r>
      <w:r>
        <w:rPr/>
        <w:t>sanh</w:t>
      </w:r>
      <w:r>
        <w:rPr>
          <w:spacing w:val="-3"/>
        </w:rPr>
        <w:t> </w:t>
      </w:r>
      <w:r>
        <w:rPr/>
        <w:t>tử</w:t>
      </w:r>
      <w:r>
        <w:rPr>
          <w:spacing w:val="-3"/>
        </w:rPr>
        <w:t> </w:t>
      </w:r>
      <w:r>
        <w:rPr/>
        <w:t>làm</w:t>
      </w:r>
      <w:r>
        <w:rPr>
          <w:spacing w:val="-5"/>
        </w:rPr>
        <w:t> </w:t>
      </w:r>
      <w:r>
        <w:rPr/>
        <w:t>duyên</w:t>
      </w:r>
      <w:r>
        <w:rPr>
          <w:spacing w:val="-4"/>
        </w:rPr>
        <w:t> </w:t>
      </w:r>
      <w:r>
        <w:rPr/>
        <w:t>cho</w:t>
      </w:r>
      <w:r>
        <w:rPr>
          <w:spacing w:val="-5"/>
        </w:rPr>
        <w:t> </w:t>
      </w:r>
      <w:r>
        <w:rPr/>
        <w:t>sắc</w:t>
      </w:r>
      <w:r>
        <w:rPr>
          <w:spacing w:val="-5"/>
        </w:rPr>
        <w:t> </w:t>
      </w:r>
      <w:r>
        <w:rPr/>
        <w:t>nương</w:t>
      </w:r>
      <w:r>
        <w:rPr>
          <w:spacing w:val="-5"/>
        </w:rPr>
        <w:t> </w:t>
      </w:r>
      <w:r>
        <w:rPr/>
        <w:t>tâm</w:t>
      </w:r>
      <w:r>
        <w:rPr>
          <w:spacing w:val="-7"/>
        </w:rPr>
        <w:t> </w:t>
      </w:r>
      <w:r>
        <w:rPr/>
        <w:t>sanh</w:t>
      </w:r>
      <w:r>
        <w:rPr>
          <w:spacing w:val="-5"/>
        </w:rPr>
        <w:t> </w:t>
      </w:r>
      <w:r>
        <w:rPr/>
        <w:t>bằng</w:t>
      </w:r>
      <w:r>
        <w:rPr>
          <w:spacing w:val="-3"/>
        </w:rPr>
        <w:t> </w:t>
      </w:r>
      <w:r>
        <w:rPr/>
        <w:t>Nhân</w:t>
      </w:r>
      <w:r>
        <w:rPr>
          <w:spacing w:val="-5"/>
        </w:rPr>
        <w:t> </w:t>
      </w:r>
      <w:r>
        <w:rPr>
          <w:spacing w:val="-2"/>
        </w:rPr>
        <w:t>duyên.</w:t>
      </w:r>
    </w:p>
    <w:p>
      <w:pPr>
        <w:pStyle w:val="Heading3"/>
        <w:spacing w:line="295" w:lineRule="exact" w:before="5"/>
      </w:pPr>
      <w:r>
        <w:rPr>
          <w:spacing w:val="-2"/>
        </w:rPr>
        <w:t>1086.</w:t>
      </w:r>
    </w:p>
    <w:p>
      <w:pPr>
        <w:pStyle w:val="BodyText"/>
      </w:pPr>
      <w:r>
        <w:rPr/>
        <w:t>Pháp nhân sanh tử làm duyên cho chư pháp nhân sanh tử và phi nhân sanh tử phi nhân đến Níp Bàn bằng Nhân duyên:</w:t>
      </w:r>
    </w:p>
    <w:p>
      <w:pPr>
        <w:pStyle w:val="BodyText"/>
        <w:ind w:left="1133" w:firstLine="2"/>
      </w:pPr>
      <w:r>
        <w:rPr/>
        <w:t>Nhân</w:t>
      </w:r>
      <w:r>
        <w:rPr>
          <w:spacing w:val="36"/>
        </w:rPr>
        <w:t> </w:t>
      </w:r>
      <w:r>
        <w:rPr>
          <w:i/>
        </w:rPr>
        <w:t>(hetu)</w:t>
      </w:r>
      <w:r>
        <w:rPr>
          <w:i/>
          <w:spacing w:val="31"/>
        </w:rPr>
        <w:t> </w:t>
      </w:r>
      <w:r>
        <w:rPr/>
        <w:t>nhân</w:t>
      </w:r>
      <w:r>
        <w:rPr>
          <w:spacing w:val="33"/>
        </w:rPr>
        <w:t> </w:t>
      </w:r>
      <w:r>
        <w:rPr/>
        <w:t>sanh</w:t>
      </w:r>
      <w:r>
        <w:rPr>
          <w:spacing w:val="33"/>
        </w:rPr>
        <w:t> </w:t>
      </w:r>
      <w:r>
        <w:rPr/>
        <w:t>tử</w:t>
      </w:r>
      <w:r>
        <w:rPr>
          <w:spacing w:val="36"/>
        </w:rPr>
        <w:t> </w:t>
      </w:r>
      <w:r>
        <w:rPr/>
        <w:t>làm</w:t>
      </w:r>
      <w:r>
        <w:rPr>
          <w:spacing w:val="31"/>
        </w:rPr>
        <w:t> </w:t>
      </w:r>
      <w:r>
        <w:rPr/>
        <w:t>duyên</w:t>
      </w:r>
      <w:r>
        <w:rPr>
          <w:spacing w:val="34"/>
        </w:rPr>
        <w:t> </w:t>
      </w:r>
      <w:r>
        <w:rPr/>
        <w:t>cho</w:t>
      </w:r>
      <w:r>
        <w:rPr>
          <w:spacing w:val="36"/>
        </w:rPr>
        <w:t> </w:t>
      </w:r>
      <w:r>
        <w:rPr/>
        <w:t>uẩn</w:t>
      </w:r>
      <w:r>
        <w:rPr>
          <w:spacing w:val="34"/>
        </w:rPr>
        <w:t> </w:t>
      </w:r>
      <w:r>
        <w:rPr/>
        <w:t>tương</w:t>
      </w:r>
      <w:r>
        <w:rPr>
          <w:spacing w:val="33"/>
        </w:rPr>
        <w:t> </w:t>
      </w:r>
      <w:r>
        <w:rPr/>
        <w:t>ưng</w:t>
      </w:r>
      <w:r>
        <w:rPr>
          <w:spacing w:val="33"/>
        </w:rPr>
        <w:t> </w:t>
      </w:r>
      <w:r>
        <w:rPr/>
        <w:t>và</w:t>
      </w:r>
      <w:r>
        <w:rPr>
          <w:spacing w:val="33"/>
        </w:rPr>
        <w:t> </w:t>
      </w:r>
      <w:r>
        <w:rPr/>
        <w:t>sắc</w:t>
      </w:r>
      <w:r>
        <w:rPr>
          <w:spacing w:val="36"/>
        </w:rPr>
        <w:t> </w:t>
      </w:r>
      <w:r>
        <w:rPr/>
        <w:t>nương</w:t>
      </w:r>
      <w:r>
        <w:rPr>
          <w:spacing w:val="33"/>
        </w:rPr>
        <w:t> </w:t>
      </w:r>
      <w:r>
        <w:rPr/>
        <w:t>tâm</w:t>
      </w:r>
      <w:r>
        <w:rPr>
          <w:spacing w:val="31"/>
        </w:rPr>
        <w:t> </w:t>
      </w:r>
      <w:r>
        <w:rPr/>
        <w:t>sanh bằng Nhân duyên.</w:t>
      </w:r>
    </w:p>
    <w:p>
      <w:pPr>
        <w:pStyle w:val="Heading3"/>
        <w:spacing w:before="3"/>
      </w:pPr>
      <w:r>
        <w:rPr>
          <w:spacing w:val="-2"/>
        </w:rPr>
        <w:t>1087.</w:t>
      </w:r>
    </w:p>
    <w:p>
      <w:pPr>
        <w:pStyle w:val="BodyText"/>
      </w:pPr>
      <w:r>
        <w:rPr/>
        <w:t>Pháp nhân đến Níp Bàn làm duyên cho pháp nhân đến Níp Bàn bằng Nhân duyên có 3 </w:t>
      </w:r>
      <w:r>
        <w:rPr>
          <w:spacing w:val="-4"/>
        </w:rPr>
        <w:t>câu.</w:t>
      </w:r>
    </w:p>
    <w:p>
      <w:pPr>
        <w:pStyle w:val="Heading3"/>
        <w:spacing w:before="3"/>
      </w:pPr>
      <w:r>
        <w:rPr>
          <w:spacing w:val="-2"/>
        </w:rPr>
        <w:t>1088.</w:t>
      </w:r>
    </w:p>
    <w:p>
      <w:pPr>
        <w:pStyle w:val="BodyText"/>
      </w:pPr>
      <w:r>
        <w:rPr/>
        <w:t>Pháp phi nhân sanh tử phi nhân đến Níp Bàn làm</w:t>
      </w:r>
      <w:r>
        <w:rPr>
          <w:spacing w:val="-1"/>
        </w:rPr>
        <w:t> </w:t>
      </w:r>
      <w:r>
        <w:rPr/>
        <w:t>duyên cho pháp phi nhân sanh tử phi nhân đến Níp Bàn bằng Nhân duyên</w:t>
      </w:r>
    </w:p>
    <w:p>
      <w:pPr>
        <w:pStyle w:val="ListParagraph"/>
        <w:numPr>
          <w:ilvl w:val="0"/>
          <w:numId w:val="491"/>
        </w:numPr>
        <w:tabs>
          <w:tab w:pos="1135" w:val="left" w:leader="none"/>
        </w:tabs>
        <w:spacing w:line="240" w:lineRule="auto" w:before="0" w:after="0"/>
        <w:ind w:left="1135" w:right="138" w:hanging="286"/>
        <w:jc w:val="left"/>
        <w:rPr>
          <w:sz w:val="26"/>
        </w:rPr>
      </w:pPr>
      <w:r>
        <w:rPr>
          <w:sz w:val="26"/>
        </w:rPr>
        <w:t>Nhân </w:t>
      </w:r>
      <w:r>
        <w:rPr>
          <w:i/>
          <w:sz w:val="26"/>
        </w:rPr>
        <w:t>(hetu) </w:t>
      </w:r>
      <w:r>
        <w:rPr>
          <w:sz w:val="26"/>
        </w:rPr>
        <w:t>phi nhân sanh tử phi nhân đến Níp Bàn làm duyên cho uẩn tương ưng và sắc nương tâm sanh bằng Nhân duyên.</w:t>
      </w:r>
    </w:p>
    <w:p>
      <w:pPr>
        <w:pStyle w:val="ListParagraph"/>
        <w:numPr>
          <w:ilvl w:val="0"/>
          <w:numId w:val="491"/>
        </w:numPr>
        <w:tabs>
          <w:tab w:pos="1135" w:val="left" w:leader="none"/>
        </w:tabs>
        <w:spacing w:line="240" w:lineRule="auto" w:before="0" w:after="0"/>
        <w:ind w:left="1135" w:right="139" w:hanging="286"/>
        <w:jc w:val="left"/>
        <w:rPr>
          <w:sz w:val="26"/>
        </w:rPr>
      </w:pPr>
      <w:r>
        <w:rPr>
          <w:sz w:val="26"/>
        </w:rPr>
        <w:t>Sát-na tục sinh: Nhân </w:t>
      </w:r>
      <w:r>
        <w:rPr>
          <w:i/>
          <w:sz w:val="26"/>
        </w:rPr>
        <w:t>(hetu) </w:t>
      </w:r>
      <w:r>
        <w:rPr>
          <w:sz w:val="26"/>
        </w:rPr>
        <w:t>phi nhân sanh tử phi nhân đến Níp Bàn làm duyên cho uẩn tương ưng và sắc tục sinh bằng Nhân duyên.</w:t>
      </w:r>
    </w:p>
    <w:p>
      <w:pPr>
        <w:pStyle w:val="Heading3"/>
        <w:spacing w:before="4"/>
      </w:pPr>
      <w:r>
        <w:rPr>
          <w:spacing w:val="-2"/>
        </w:rPr>
        <w:t>1089.</w:t>
      </w:r>
    </w:p>
    <w:p>
      <w:pPr>
        <w:pStyle w:val="BodyText"/>
        <w:spacing w:line="295" w:lineRule="exact"/>
      </w:pPr>
      <w:r>
        <w:rPr/>
        <w:t>Pháp</w:t>
      </w:r>
      <w:r>
        <w:rPr>
          <w:spacing w:val="-5"/>
        </w:rPr>
        <w:t> </w:t>
      </w:r>
      <w:r>
        <w:rPr/>
        <w:t>nhân</w:t>
      </w:r>
      <w:r>
        <w:rPr>
          <w:spacing w:val="-2"/>
        </w:rPr>
        <w:t> </w:t>
      </w:r>
      <w:r>
        <w:rPr/>
        <w:t>sanh</w:t>
      </w:r>
      <w:r>
        <w:rPr>
          <w:spacing w:val="-5"/>
        </w:rPr>
        <w:t> </w:t>
      </w:r>
      <w:r>
        <w:rPr/>
        <w:t>tử</w:t>
      </w:r>
      <w:r>
        <w:rPr>
          <w:spacing w:val="-3"/>
        </w:rPr>
        <w:t> </w:t>
      </w:r>
      <w:r>
        <w:rPr/>
        <w:t>làm</w:t>
      </w:r>
      <w:r>
        <w:rPr>
          <w:spacing w:val="-3"/>
        </w:rPr>
        <w:t> </w:t>
      </w:r>
      <w:r>
        <w:rPr/>
        <w:t>duyên</w:t>
      </w:r>
      <w:r>
        <w:rPr>
          <w:spacing w:val="-4"/>
        </w:rPr>
        <w:t> </w:t>
      </w:r>
      <w:r>
        <w:rPr/>
        <w:t>cho</w:t>
      </w:r>
      <w:r>
        <w:rPr>
          <w:spacing w:val="-2"/>
        </w:rPr>
        <w:t> </w:t>
      </w:r>
      <w:r>
        <w:rPr/>
        <w:t>pháp</w:t>
      </w:r>
      <w:r>
        <w:rPr>
          <w:spacing w:val="-5"/>
        </w:rPr>
        <w:t> </w:t>
      </w:r>
      <w:r>
        <w:rPr/>
        <w:t>nhân</w:t>
      </w:r>
      <w:r>
        <w:rPr>
          <w:spacing w:val="-5"/>
        </w:rPr>
        <w:t> </w:t>
      </w:r>
      <w:r>
        <w:rPr/>
        <w:t>sanh</w:t>
      </w:r>
      <w:r>
        <w:rPr>
          <w:spacing w:val="-5"/>
        </w:rPr>
        <w:t> </w:t>
      </w:r>
      <w:r>
        <w:rPr/>
        <w:t>tử</w:t>
      </w:r>
      <w:r>
        <w:rPr>
          <w:spacing w:val="-3"/>
        </w:rPr>
        <w:t> </w:t>
      </w:r>
      <w:r>
        <w:rPr/>
        <w:t>bằng</w:t>
      </w:r>
      <w:r>
        <w:rPr>
          <w:spacing w:val="-4"/>
        </w:rPr>
        <w:t> </w:t>
      </w:r>
      <w:r>
        <w:rPr/>
        <w:t>Cảnh</w:t>
      </w:r>
      <w:r>
        <w:rPr>
          <w:spacing w:val="-5"/>
        </w:rPr>
        <w:t> </w:t>
      </w:r>
      <w:r>
        <w:rPr>
          <w:spacing w:val="-2"/>
        </w:rPr>
        <w:t>duyên:</w:t>
      </w:r>
    </w:p>
    <w:p>
      <w:pPr>
        <w:pStyle w:val="ListParagraph"/>
        <w:numPr>
          <w:ilvl w:val="0"/>
          <w:numId w:val="491"/>
        </w:numPr>
        <w:tabs>
          <w:tab w:pos="1135" w:val="left" w:leader="none"/>
        </w:tabs>
        <w:spacing w:line="240" w:lineRule="auto" w:before="0" w:after="0"/>
        <w:ind w:left="1135" w:right="148" w:hanging="286"/>
        <w:jc w:val="left"/>
        <w:rPr>
          <w:sz w:val="26"/>
        </w:rPr>
      </w:pPr>
      <w:r>
        <w:rPr>
          <w:sz w:val="26"/>
        </w:rPr>
        <w:t>Sau khi bố thí, nguyện giữ ngũ giới, thọ trì thanh tịnh giới rồi nhớ lại. Nhớ thiện đã từng làm chứa để...; xuất thiền phản khán thiền.</w:t>
      </w:r>
    </w:p>
    <w:p>
      <w:pPr>
        <w:pStyle w:val="ListParagraph"/>
        <w:numPr>
          <w:ilvl w:val="0"/>
          <w:numId w:val="491"/>
        </w:numPr>
        <w:tabs>
          <w:tab w:pos="1135" w:val="left" w:leader="none"/>
        </w:tabs>
        <w:spacing w:line="240" w:lineRule="auto" w:before="0" w:after="0"/>
        <w:ind w:left="1135" w:right="147" w:hanging="286"/>
        <w:jc w:val="both"/>
        <w:rPr>
          <w:sz w:val="26"/>
        </w:rPr>
      </w:pPr>
      <w:r>
        <w:rPr>
          <w:sz w:val="26"/>
        </w:rPr>
        <w:t>Bậc hữu học phản khán phiền não đã trừ, phản khán phiền não hạn chế; rõ biết</w:t>
      </w:r>
      <w:r>
        <w:rPr>
          <w:spacing w:val="40"/>
          <w:sz w:val="26"/>
        </w:rPr>
        <w:t> </w:t>
      </w:r>
      <w:r>
        <w:rPr>
          <w:sz w:val="26"/>
        </w:rPr>
        <w:t>phiền não đã từng sanh.</w:t>
      </w:r>
    </w:p>
    <w:p>
      <w:pPr>
        <w:pStyle w:val="ListParagraph"/>
        <w:numPr>
          <w:ilvl w:val="0"/>
          <w:numId w:val="491"/>
        </w:numPr>
        <w:tabs>
          <w:tab w:pos="1135" w:val="left" w:leader="none"/>
        </w:tabs>
        <w:spacing w:line="240" w:lineRule="auto" w:before="1" w:after="0"/>
        <w:ind w:left="1135" w:right="139" w:hanging="286"/>
        <w:jc w:val="both"/>
        <w:rPr>
          <w:sz w:val="26"/>
        </w:rPr>
      </w:pPr>
      <w:r>
        <w:rPr>
          <w:sz w:val="26"/>
        </w:rPr>
        <w:t>Bậc hữu học hoặc phàm phu quán ngộ </w:t>
      </w:r>
      <w:r>
        <w:rPr>
          <w:i/>
          <w:sz w:val="26"/>
        </w:rPr>
        <w:t>(viapassanā) </w:t>
      </w:r>
      <w:r>
        <w:rPr>
          <w:sz w:val="26"/>
        </w:rPr>
        <w:t>uẩn nhân sanh tử bằng lối vô thường, khổ não, vô ngã thỏa thích rất hân hoan do đó khai đoan ái, tà kiến, hoài nghi, phóng dật và ưu sanh ra</w:t>
      </w:r>
    </w:p>
    <w:p>
      <w:pPr>
        <w:pStyle w:val="ListParagraph"/>
        <w:numPr>
          <w:ilvl w:val="0"/>
          <w:numId w:val="491"/>
        </w:numPr>
        <w:tabs>
          <w:tab w:pos="1135" w:val="left" w:leader="none"/>
        </w:tabs>
        <w:spacing w:line="298" w:lineRule="exact" w:before="0" w:after="0"/>
        <w:ind w:left="1135" w:right="0" w:hanging="285"/>
        <w:jc w:val="both"/>
        <w:rPr>
          <w:sz w:val="26"/>
        </w:rPr>
      </w:pPr>
      <w:r>
        <w:rPr>
          <w:sz w:val="26"/>
        </w:rPr>
        <w:t>Tha</w:t>
      </w:r>
      <w:r>
        <w:rPr>
          <w:spacing w:val="-5"/>
          <w:sz w:val="26"/>
        </w:rPr>
        <w:t> </w:t>
      </w:r>
      <w:r>
        <w:rPr>
          <w:sz w:val="26"/>
        </w:rPr>
        <w:t>tâm</w:t>
      </w:r>
      <w:r>
        <w:rPr>
          <w:spacing w:val="-6"/>
          <w:sz w:val="26"/>
        </w:rPr>
        <w:t> </w:t>
      </w:r>
      <w:r>
        <w:rPr>
          <w:sz w:val="26"/>
        </w:rPr>
        <w:t>thông</w:t>
      </w:r>
      <w:r>
        <w:rPr>
          <w:spacing w:val="-5"/>
          <w:sz w:val="26"/>
        </w:rPr>
        <w:t> </w:t>
      </w:r>
      <w:r>
        <w:rPr>
          <w:sz w:val="26"/>
        </w:rPr>
        <w:t>biết</w:t>
      </w:r>
      <w:r>
        <w:rPr>
          <w:spacing w:val="-2"/>
          <w:sz w:val="26"/>
        </w:rPr>
        <w:t> </w:t>
      </w:r>
      <w:r>
        <w:rPr>
          <w:sz w:val="26"/>
        </w:rPr>
        <w:t>rõ</w:t>
      </w:r>
      <w:r>
        <w:rPr>
          <w:spacing w:val="-4"/>
          <w:sz w:val="26"/>
        </w:rPr>
        <w:t> </w:t>
      </w:r>
      <w:r>
        <w:rPr>
          <w:sz w:val="26"/>
        </w:rPr>
        <w:t>lòng</w:t>
      </w:r>
      <w:r>
        <w:rPr>
          <w:spacing w:val="-5"/>
          <w:sz w:val="26"/>
        </w:rPr>
        <w:t> </w:t>
      </w:r>
      <w:r>
        <w:rPr>
          <w:sz w:val="26"/>
        </w:rPr>
        <w:t>người</w:t>
      </w:r>
      <w:r>
        <w:rPr>
          <w:spacing w:val="-4"/>
          <w:sz w:val="26"/>
        </w:rPr>
        <w:t> </w:t>
      </w:r>
      <w:r>
        <w:rPr>
          <w:sz w:val="26"/>
        </w:rPr>
        <w:t>tề</w:t>
      </w:r>
      <w:r>
        <w:rPr>
          <w:spacing w:val="-3"/>
          <w:sz w:val="26"/>
        </w:rPr>
        <w:t> </w:t>
      </w:r>
      <w:r>
        <w:rPr>
          <w:sz w:val="26"/>
        </w:rPr>
        <w:t>toàn</w:t>
      </w:r>
      <w:r>
        <w:rPr>
          <w:spacing w:val="-4"/>
          <w:sz w:val="26"/>
        </w:rPr>
        <w:t> </w:t>
      </w:r>
      <w:r>
        <w:rPr>
          <w:sz w:val="26"/>
        </w:rPr>
        <w:t>tâm</w:t>
      </w:r>
      <w:r>
        <w:rPr>
          <w:spacing w:val="-2"/>
          <w:sz w:val="26"/>
        </w:rPr>
        <w:t> </w:t>
      </w:r>
      <w:r>
        <w:rPr>
          <w:sz w:val="26"/>
        </w:rPr>
        <w:t>nhân</w:t>
      </w:r>
      <w:r>
        <w:rPr>
          <w:spacing w:val="-5"/>
          <w:sz w:val="26"/>
        </w:rPr>
        <w:t> </w:t>
      </w:r>
      <w:r>
        <w:rPr>
          <w:sz w:val="26"/>
        </w:rPr>
        <w:t>sanh</w:t>
      </w:r>
      <w:r>
        <w:rPr>
          <w:spacing w:val="-4"/>
          <w:sz w:val="26"/>
        </w:rPr>
        <w:t> </w:t>
      </w:r>
      <w:r>
        <w:rPr>
          <w:spacing w:val="-5"/>
          <w:sz w:val="26"/>
        </w:rPr>
        <w:t>tử;</w:t>
      </w:r>
    </w:p>
    <w:p>
      <w:pPr>
        <w:pStyle w:val="ListParagraph"/>
        <w:spacing w:after="0" w:line="298" w:lineRule="exact"/>
        <w:jc w:val="both"/>
        <w:rPr>
          <w:sz w:val="26"/>
        </w:rPr>
        <w:sectPr>
          <w:pgSz w:w="11630" w:h="16450"/>
          <w:pgMar w:header="811" w:footer="0" w:top="1120" w:bottom="280" w:left="708" w:right="850"/>
        </w:sectPr>
      </w:pPr>
    </w:p>
    <w:p>
      <w:pPr>
        <w:pStyle w:val="ListParagraph"/>
        <w:numPr>
          <w:ilvl w:val="0"/>
          <w:numId w:val="491"/>
        </w:numPr>
        <w:tabs>
          <w:tab w:pos="1135" w:val="left" w:leader="none"/>
        </w:tabs>
        <w:spacing w:line="240" w:lineRule="auto" w:before="232" w:after="0"/>
        <w:ind w:left="1135" w:right="134" w:hanging="286"/>
        <w:jc w:val="both"/>
        <w:rPr>
          <w:sz w:val="26"/>
        </w:rPr>
      </w:pPr>
      <w:r>
        <w:rPr>
          <w:sz w:val="26"/>
        </w:rPr>
        <w:t>Không</w:t>
      </w:r>
      <w:r>
        <w:rPr>
          <w:spacing w:val="-1"/>
          <w:sz w:val="26"/>
        </w:rPr>
        <w:t> </w:t>
      </w:r>
      <w:r>
        <w:rPr>
          <w:sz w:val="26"/>
        </w:rPr>
        <w:t>vô</w:t>
      </w:r>
      <w:r>
        <w:rPr>
          <w:spacing w:val="-1"/>
          <w:sz w:val="26"/>
        </w:rPr>
        <w:t> </w:t>
      </w:r>
      <w:r>
        <w:rPr>
          <w:sz w:val="26"/>
        </w:rPr>
        <w:t>biên</w:t>
      </w:r>
      <w:r>
        <w:rPr>
          <w:spacing w:val="-1"/>
          <w:sz w:val="26"/>
        </w:rPr>
        <w:t> </w:t>
      </w:r>
      <w:r>
        <w:rPr>
          <w:sz w:val="26"/>
        </w:rPr>
        <w:t>xứ thiện làm</w:t>
      </w:r>
      <w:r>
        <w:rPr>
          <w:spacing w:val="-3"/>
          <w:sz w:val="26"/>
        </w:rPr>
        <w:t> </w:t>
      </w:r>
      <w:r>
        <w:rPr>
          <w:sz w:val="26"/>
        </w:rPr>
        <w:t>duyên cho Thức vô</w:t>
      </w:r>
      <w:r>
        <w:rPr>
          <w:spacing w:val="-1"/>
          <w:sz w:val="26"/>
        </w:rPr>
        <w:t> </w:t>
      </w:r>
      <w:r>
        <w:rPr>
          <w:sz w:val="26"/>
        </w:rPr>
        <w:t>biên</w:t>
      </w:r>
      <w:r>
        <w:rPr>
          <w:spacing w:val="-1"/>
          <w:sz w:val="26"/>
        </w:rPr>
        <w:t> </w:t>
      </w:r>
      <w:r>
        <w:rPr>
          <w:sz w:val="26"/>
        </w:rPr>
        <w:t>xứ thiện</w:t>
      </w:r>
      <w:r>
        <w:rPr>
          <w:spacing w:val="-1"/>
          <w:sz w:val="26"/>
        </w:rPr>
        <w:t> </w:t>
      </w:r>
      <w:r>
        <w:rPr>
          <w:sz w:val="26"/>
        </w:rPr>
        <w:t>bằng Cảnh</w:t>
      </w:r>
      <w:r>
        <w:rPr>
          <w:spacing w:val="-1"/>
          <w:sz w:val="26"/>
        </w:rPr>
        <w:t> </w:t>
      </w:r>
      <w:r>
        <w:rPr>
          <w:sz w:val="26"/>
        </w:rPr>
        <w:t>duyên,</w:t>
      </w:r>
      <w:r>
        <w:rPr>
          <w:spacing w:val="-1"/>
          <w:sz w:val="26"/>
        </w:rPr>
        <w:t> </w:t>
      </w:r>
      <w:r>
        <w:rPr>
          <w:sz w:val="26"/>
        </w:rPr>
        <w:t>Vô sở hữu xứ thiện làm duyên cho Phi tưởng phi phi tưởng xứ thiện. uẩn nhân sanh tử làm duyên cho thần thông, tha tâm thông, túc mạng thông, tùy nghiệp thông, vị lai thông bằng Cảnh duyên.</w:t>
      </w:r>
    </w:p>
    <w:p>
      <w:pPr>
        <w:pStyle w:val="Heading3"/>
        <w:spacing w:line="295" w:lineRule="exact" w:before="7"/>
      </w:pPr>
      <w:r>
        <w:rPr>
          <w:spacing w:val="-2"/>
        </w:rPr>
        <w:t>1090.</w:t>
      </w:r>
    </w:p>
    <w:p>
      <w:pPr>
        <w:pStyle w:val="BodyText"/>
      </w:pPr>
      <w:r>
        <w:rPr/>
        <w:t>Pháp nhân sanh tử làm duyên cho pháp phi nhân sanh tử phi nhân đến Níp Bàn bằng</w:t>
      </w:r>
      <w:r>
        <w:rPr>
          <w:spacing w:val="80"/>
        </w:rPr>
        <w:t> </w:t>
      </w:r>
      <w:r>
        <w:rPr/>
        <w:t>Cảnh duyên:</w:t>
      </w:r>
    </w:p>
    <w:p>
      <w:pPr>
        <w:pStyle w:val="ListParagraph"/>
        <w:numPr>
          <w:ilvl w:val="0"/>
          <w:numId w:val="491"/>
        </w:numPr>
        <w:tabs>
          <w:tab w:pos="1135" w:val="left" w:leader="none"/>
        </w:tabs>
        <w:spacing w:line="298" w:lineRule="exact" w:before="0" w:after="0"/>
        <w:ind w:left="1135" w:right="0" w:hanging="285"/>
        <w:jc w:val="left"/>
        <w:rPr>
          <w:sz w:val="26"/>
        </w:rPr>
      </w:pPr>
      <w:r>
        <w:rPr>
          <w:sz w:val="26"/>
        </w:rPr>
        <w:t>Chư</w:t>
      </w:r>
      <w:r>
        <w:rPr>
          <w:spacing w:val="12"/>
          <w:sz w:val="26"/>
        </w:rPr>
        <w:t> </w:t>
      </w:r>
      <w:r>
        <w:rPr>
          <w:sz w:val="26"/>
        </w:rPr>
        <w:t>La-hán</w:t>
      </w:r>
      <w:r>
        <w:rPr>
          <w:spacing w:val="14"/>
          <w:sz w:val="26"/>
        </w:rPr>
        <w:t> </w:t>
      </w:r>
      <w:r>
        <w:rPr>
          <w:sz w:val="26"/>
        </w:rPr>
        <w:t>phản</w:t>
      </w:r>
      <w:r>
        <w:rPr>
          <w:spacing w:val="14"/>
          <w:sz w:val="26"/>
        </w:rPr>
        <w:t> </w:t>
      </w:r>
      <w:r>
        <w:rPr>
          <w:sz w:val="26"/>
        </w:rPr>
        <w:t>khán</w:t>
      </w:r>
      <w:r>
        <w:rPr>
          <w:spacing w:val="14"/>
          <w:sz w:val="26"/>
        </w:rPr>
        <w:t> </w:t>
      </w:r>
      <w:r>
        <w:rPr>
          <w:sz w:val="26"/>
        </w:rPr>
        <w:t>phiền</w:t>
      </w:r>
      <w:r>
        <w:rPr>
          <w:spacing w:val="13"/>
          <w:sz w:val="26"/>
        </w:rPr>
        <w:t> </w:t>
      </w:r>
      <w:r>
        <w:rPr>
          <w:sz w:val="26"/>
        </w:rPr>
        <w:t>não</w:t>
      </w:r>
      <w:r>
        <w:rPr>
          <w:spacing w:val="12"/>
          <w:sz w:val="26"/>
        </w:rPr>
        <w:t> </w:t>
      </w:r>
      <w:r>
        <w:rPr>
          <w:sz w:val="26"/>
        </w:rPr>
        <w:t>đã</w:t>
      </w:r>
      <w:r>
        <w:rPr>
          <w:spacing w:val="14"/>
          <w:sz w:val="26"/>
        </w:rPr>
        <w:t> </w:t>
      </w:r>
      <w:r>
        <w:rPr>
          <w:sz w:val="26"/>
        </w:rPr>
        <w:t>trừ,</w:t>
      </w:r>
      <w:r>
        <w:rPr>
          <w:spacing w:val="12"/>
          <w:sz w:val="26"/>
        </w:rPr>
        <w:t> </w:t>
      </w:r>
      <w:r>
        <w:rPr>
          <w:sz w:val="26"/>
        </w:rPr>
        <w:t>bỏ</w:t>
      </w:r>
      <w:r>
        <w:rPr>
          <w:spacing w:val="14"/>
          <w:sz w:val="26"/>
        </w:rPr>
        <w:t> </w:t>
      </w:r>
      <w:r>
        <w:rPr>
          <w:sz w:val="26"/>
        </w:rPr>
        <w:t>bớt</w:t>
      </w:r>
      <w:r>
        <w:rPr>
          <w:spacing w:val="11"/>
          <w:sz w:val="26"/>
        </w:rPr>
        <w:t> </w:t>
      </w:r>
      <w:r>
        <w:rPr>
          <w:sz w:val="26"/>
        </w:rPr>
        <w:t>phiền</w:t>
      </w:r>
      <w:r>
        <w:rPr>
          <w:spacing w:val="14"/>
          <w:sz w:val="26"/>
        </w:rPr>
        <w:t> </w:t>
      </w:r>
      <w:r>
        <w:rPr>
          <w:sz w:val="26"/>
        </w:rPr>
        <w:t>não</w:t>
      </w:r>
      <w:r>
        <w:rPr>
          <w:spacing w:val="13"/>
          <w:sz w:val="26"/>
        </w:rPr>
        <w:t> </w:t>
      </w:r>
      <w:r>
        <w:rPr>
          <w:sz w:val="26"/>
        </w:rPr>
        <w:t>đã</w:t>
      </w:r>
      <w:r>
        <w:rPr>
          <w:spacing w:val="12"/>
          <w:sz w:val="26"/>
        </w:rPr>
        <w:t> </w:t>
      </w:r>
      <w:r>
        <w:rPr>
          <w:sz w:val="26"/>
        </w:rPr>
        <w:t>từng</w:t>
      </w:r>
      <w:r>
        <w:rPr>
          <w:spacing w:val="14"/>
          <w:sz w:val="26"/>
        </w:rPr>
        <w:t> </w:t>
      </w:r>
      <w:r>
        <w:rPr>
          <w:sz w:val="26"/>
        </w:rPr>
        <w:t>sanh;</w:t>
      </w:r>
      <w:r>
        <w:rPr>
          <w:spacing w:val="12"/>
          <w:sz w:val="26"/>
        </w:rPr>
        <w:t> </w:t>
      </w:r>
      <w:r>
        <w:rPr>
          <w:sz w:val="26"/>
        </w:rPr>
        <w:t>quán</w:t>
      </w:r>
      <w:r>
        <w:rPr>
          <w:spacing w:val="14"/>
          <w:sz w:val="26"/>
        </w:rPr>
        <w:t> </w:t>
      </w:r>
      <w:r>
        <w:rPr>
          <w:spacing w:val="-5"/>
          <w:sz w:val="26"/>
        </w:rPr>
        <w:t>ngộ</w:t>
      </w:r>
    </w:p>
    <w:p>
      <w:pPr>
        <w:pStyle w:val="BodyText"/>
        <w:spacing w:line="298" w:lineRule="exact"/>
        <w:ind w:left="1135"/>
      </w:pPr>
      <w:r>
        <w:rPr>
          <w:i/>
        </w:rPr>
        <w:t>(viapassanā)</w:t>
      </w:r>
      <w:r>
        <w:rPr>
          <w:i/>
          <w:spacing w:val="-6"/>
        </w:rPr>
        <w:t> </w:t>
      </w:r>
      <w:r>
        <w:rPr/>
        <w:t>uẩn</w:t>
      </w:r>
      <w:r>
        <w:rPr>
          <w:spacing w:val="-5"/>
        </w:rPr>
        <w:t> </w:t>
      </w:r>
      <w:r>
        <w:rPr/>
        <w:t>nhân</w:t>
      </w:r>
      <w:r>
        <w:rPr>
          <w:spacing w:val="-2"/>
        </w:rPr>
        <w:t> </w:t>
      </w:r>
      <w:r>
        <w:rPr/>
        <w:t>sanh</w:t>
      </w:r>
      <w:r>
        <w:rPr>
          <w:spacing w:val="-5"/>
        </w:rPr>
        <w:t> </w:t>
      </w:r>
      <w:r>
        <w:rPr/>
        <w:t>tử</w:t>
      </w:r>
      <w:r>
        <w:rPr>
          <w:spacing w:val="-4"/>
        </w:rPr>
        <w:t> </w:t>
      </w:r>
      <w:r>
        <w:rPr/>
        <w:t>bằng</w:t>
      </w:r>
      <w:r>
        <w:rPr>
          <w:spacing w:val="-5"/>
        </w:rPr>
        <w:t> </w:t>
      </w:r>
      <w:r>
        <w:rPr/>
        <w:t>lối</w:t>
      </w:r>
      <w:r>
        <w:rPr>
          <w:spacing w:val="-5"/>
        </w:rPr>
        <w:t> </w:t>
      </w:r>
      <w:r>
        <w:rPr/>
        <w:t>vô</w:t>
      </w:r>
      <w:r>
        <w:rPr>
          <w:spacing w:val="-4"/>
        </w:rPr>
        <w:t> </w:t>
      </w:r>
      <w:r>
        <w:rPr/>
        <w:t>thường,</w:t>
      </w:r>
      <w:r>
        <w:rPr>
          <w:spacing w:val="-5"/>
        </w:rPr>
        <w:t> </w:t>
      </w:r>
      <w:r>
        <w:rPr/>
        <w:t>khổ</w:t>
      </w:r>
      <w:r>
        <w:rPr>
          <w:spacing w:val="-3"/>
        </w:rPr>
        <w:t> </w:t>
      </w:r>
      <w:r>
        <w:rPr/>
        <w:t>não,</w:t>
      </w:r>
      <w:r>
        <w:rPr>
          <w:spacing w:val="-5"/>
        </w:rPr>
        <w:t> </w:t>
      </w:r>
      <w:r>
        <w:rPr/>
        <w:t>vô</w:t>
      </w:r>
      <w:r>
        <w:rPr>
          <w:spacing w:val="-2"/>
        </w:rPr>
        <w:t> </w:t>
      </w:r>
      <w:r>
        <w:rPr>
          <w:spacing w:val="-4"/>
        </w:rPr>
        <w:t>ngã.</w:t>
      </w:r>
    </w:p>
    <w:p>
      <w:pPr>
        <w:pStyle w:val="ListParagraph"/>
        <w:numPr>
          <w:ilvl w:val="0"/>
          <w:numId w:val="491"/>
        </w:numPr>
        <w:tabs>
          <w:tab w:pos="1135" w:val="left" w:leader="none"/>
        </w:tabs>
        <w:spacing w:line="298" w:lineRule="exact" w:before="0" w:after="0"/>
        <w:ind w:left="1135" w:right="0" w:hanging="285"/>
        <w:jc w:val="left"/>
        <w:rPr>
          <w:sz w:val="26"/>
        </w:rPr>
      </w:pPr>
      <w:r>
        <w:rPr>
          <w:sz w:val="26"/>
        </w:rPr>
        <w:t>Tha</w:t>
      </w:r>
      <w:r>
        <w:rPr>
          <w:spacing w:val="-5"/>
          <w:sz w:val="26"/>
        </w:rPr>
        <w:t> </w:t>
      </w:r>
      <w:r>
        <w:rPr>
          <w:sz w:val="26"/>
        </w:rPr>
        <w:t>tâm</w:t>
      </w:r>
      <w:r>
        <w:rPr>
          <w:spacing w:val="-6"/>
          <w:sz w:val="26"/>
        </w:rPr>
        <w:t> </w:t>
      </w:r>
      <w:r>
        <w:rPr>
          <w:sz w:val="26"/>
        </w:rPr>
        <w:t>thông</w:t>
      </w:r>
      <w:r>
        <w:rPr>
          <w:spacing w:val="-5"/>
          <w:sz w:val="26"/>
        </w:rPr>
        <w:t> </w:t>
      </w:r>
      <w:r>
        <w:rPr>
          <w:sz w:val="26"/>
        </w:rPr>
        <w:t>biết</w:t>
      </w:r>
      <w:r>
        <w:rPr>
          <w:spacing w:val="-3"/>
          <w:sz w:val="26"/>
        </w:rPr>
        <w:t> </w:t>
      </w:r>
      <w:r>
        <w:rPr>
          <w:sz w:val="26"/>
        </w:rPr>
        <w:t>rõ</w:t>
      </w:r>
      <w:r>
        <w:rPr>
          <w:spacing w:val="-4"/>
          <w:sz w:val="26"/>
        </w:rPr>
        <w:t> </w:t>
      </w:r>
      <w:r>
        <w:rPr>
          <w:sz w:val="26"/>
        </w:rPr>
        <w:t>lòng</w:t>
      </w:r>
      <w:r>
        <w:rPr>
          <w:spacing w:val="-5"/>
          <w:sz w:val="26"/>
        </w:rPr>
        <w:t> </w:t>
      </w:r>
      <w:r>
        <w:rPr>
          <w:sz w:val="26"/>
        </w:rPr>
        <w:t>người</w:t>
      </w:r>
      <w:r>
        <w:rPr>
          <w:spacing w:val="-4"/>
          <w:sz w:val="26"/>
        </w:rPr>
        <w:t> </w:t>
      </w:r>
      <w:r>
        <w:rPr>
          <w:sz w:val="26"/>
        </w:rPr>
        <w:t>tề</w:t>
      </w:r>
      <w:r>
        <w:rPr>
          <w:spacing w:val="-3"/>
          <w:sz w:val="26"/>
        </w:rPr>
        <w:t> </w:t>
      </w:r>
      <w:r>
        <w:rPr>
          <w:sz w:val="26"/>
        </w:rPr>
        <w:t>toàn</w:t>
      </w:r>
      <w:r>
        <w:rPr>
          <w:spacing w:val="-4"/>
          <w:sz w:val="26"/>
        </w:rPr>
        <w:t> </w:t>
      </w:r>
      <w:r>
        <w:rPr>
          <w:sz w:val="26"/>
        </w:rPr>
        <w:t>tâm</w:t>
      </w:r>
      <w:r>
        <w:rPr>
          <w:spacing w:val="-3"/>
          <w:sz w:val="26"/>
        </w:rPr>
        <w:t> </w:t>
      </w:r>
      <w:r>
        <w:rPr>
          <w:sz w:val="26"/>
        </w:rPr>
        <w:t>nhân</w:t>
      </w:r>
      <w:r>
        <w:rPr>
          <w:spacing w:val="-5"/>
          <w:sz w:val="26"/>
        </w:rPr>
        <w:t> </w:t>
      </w:r>
      <w:r>
        <w:rPr>
          <w:sz w:val="26"/>
        </w:rPr>
        <w:t>sanh</w:t>
      </w:r>
      <w:r>
        <w:rPr>
          <w:spacing w:val="-4"/>
          <w:sz w:val="26"/>
        </w:rPr>
        <w:t> </w:t>
      </w:r>
      <w:r>
        <w:rPr>
          <w:spacing w:val="-5"/>
          <w:sz w:val="26"/>
        </w:rPr>
        <w:t>tử;</w:t>
      </w:r>
    </w:p>
    <w:p>
      <w:pPr>
        <w:pStyle w:val="ListParagraph"/>
        <w:numPr>
          <w:ilvl w:val="0"/>
          <w:numId w:val="491"/>
        </w:numPr>
        <w:tabs>
          <w:tab w:pos="1135" w:val="left" w:leader="none"/>
        </w:tabs>
        <w:spacing w:line="240" w:lineRule="auto" w:before="0" w:after="0"/>
        <w:ind w:left="1135" w:right="137" w:hanging="286"/>
        <w:jc w:val="left"/>
        <w:rPr>
          <w:sz w:val="26"/>
        </w:rPr>
      </w:pPr>
      <w:r>
        <w:rPr>
          <w:sz w:val="26"/>
        </w:rPr>
        <w:t>Bậc</w:t>
      </w:r>
      <w:r>
        <w:rPr>
          <w:spacing w:val="27"/>
          <w:sz w:val="26"/>
        </w:rPr>
        <w:t> </w:t>
      </w:r>
      <w:r>
        <w:rPr>
          <w:sz w:val="26"/>
        </w:rPr>
        <w:t>hữu</w:t>
      </w:r>
      <w:r>
        <w:rPr>
          <w:spacing w:val="27"/>
          <w:sz w:val="26"/>
        </w:rPr>
        <w:t> </w:t>
      </w:r>
      <w:r>
        <w:rPr>
          <w:sz w:val="26"/>
        </w:rPr>
        <w:t>học</w:t>
      </w:r>
      <w:r>
        <w:rPr>
          <w:spacing w:val="29"/>
          <w:sz w:val="26"/>
        </w:rPr>
        <w:t> </w:t>
      </w:r>
      <w:r>
        <w:rPr>
          <w:sz w:val="26"/>
        </w:rPr>
        <w:t>hoặc</w:t>
      </w:r>
      <w:r>
        <w:rPr>
          <w:spacing w:val="27"/>
          <w:sz w:val="26"/>
        </w:rPr>
        <w:t> </w:t>
      </w:r>
      <w:r>
        <w:rPr>
          <w:sz w:val="26"/>
        </w:rPr>
        <w:t>phàm</w:t>
      </w:r>
      <w:r>
        <w:rPr>
          <w:spacing w:val="25"/>
          <w:sz w:val="26"/>
        </w:rPr>
        <w:t> </w:t>
      </w:r>
      <w:r>
        <w:rPr>
          <w:sz w:val="26"/>
        </w:rPr>
        <w:t>phu</w:t>
      </w:r>
      <w:r>
        <w:rPr>
          <w:spacing w:val="27"/>
          <w:sz w:val="26"/>
        </w:rPr>
        <w:t> </w:t>
      </w:r>
      <w:r>
        <w:rPr>
          <w:sz w:val="26"/>
        </w:rPr>
        <w:t>quán</w:t>
      </w:r>
      <w:r>
        <w:rPr>
          <w:spacing w:val="27"/>
          <w:sz w:val="26"/>
        </w:rPr>
        <w:t> </w:t>
      </w:r>
      <w:r>
        <w:rPr>
          <w:sz w:val="26"/>
        </w:rPr>
        <w:t>ngộ</w:t>
      </w:r>
      <w:r>
        <w:rPr>
          <w:spacing w:val="32"/>
          <w:sz w:val="26"/>
        </w:rPr>
        <w:t> </w:t>
      </w:r>
      <w:r>
        <w:rPr>
          <w:i/>
          <w:sz w:val="26"/>
        </w:rPr>
        <w:t>(vipassanā)</w:t>
      </w:r>
      <w:r>
        <w:rPr>
          <w:i/>
          <w:spacing w:val="27"/>
          <w:sz w:val="26"/>
        </w:rPr>
        <w:t> </w:t>
      </w:r>
      <w:r>
        <w:rPr>
          <w:sz w:val="26"/>
        </w:rPr>
        <w:t>uẩn</w:t>
      </w:r>
      <w:r>
        <w:rPr>
          <w:spacing w:val="27"/>
          <w:sz w:val="26"/>
        </w:rPr>
        <w:t> </w:t>
      </w:r>
      <w:r>
        <w:rPr>
          <w:sz w:val="26"/>
        </w:rPr>
        <w:t>nhân</w:t>
      </w:r>
      <w:r>
        <w:rPr>
          <w:spacing w:val="27"/>
          <w:sz w:val="26"/>
        </w:rPr>
        <w:t> </w:t>
      </w:r>
      <w:r>
        <w:rPr>
          <w:sz w:val="26"/>
        </w:rPr>
        <w:t>sanh</w:t>
      </w:r>
      <w:r>
        <w:rPr>
          <w:spacing w:val="30"/>
          <w:sz w:val="26"/>
        </w:rPr>
        <w:t> </w:t>
      </w:r>
      <w:r>
        <w:rPr>
          <w:sz w:val="26"/>
        </w:rPr>
        <w:t>tử</w:t>
      </w:r>
      <w:r>
        <w:rPr>
          <w:spacing w:val="28"/>
          <w:sz w:val="26"/>
        </w:rPr>
        <w:t> </w:t>
      </w:r>
      <w:r>
        <w:rPr>
          <w:sz w:val="26"/>
        </w:rPr>
        <w:t>bằng</w:t>
      </w:r>
      <w:r>
        <w:rPr>
          <w:spacing w:val="27"/>
          <w:sz w:val="26"/>
        </w:rPr>
        <w:t> </w:t>
      </w:r>
      <w:r>
        <w:rPr>
          <w:sz w:val="26"/>
        </w:rPr>
        <w:t>lối</w:t>
      </w:r>
      <w:r>
        <w:rPr>
          <w:spacing w:val="27"/>
          <w:sz w:val="26"/>
        </w:rPr>
        <w:t> </w:t>
      </w:r>
      <w:r>
        <w:rPr>
          <w:sz w:val="26"/>
        </w:rPr>
        <w:t>vô thường, khổ não, vô ngã.</w:t>
      </w:r>
    </w:p>
    <w:p>
      <w:pPr>
        <w:pStyle w:val="ListParagraph"/>
        <w:numPr>
          <w:ilvl w:val="0"/>
          <w:numId w:val="491"/>
        </w:numPr>
        <w:tabs>
          <w:tab w:pos="1135" w:val="left" w:leader="none"/>
        </w:tabs>
        <w:spacing w:line="240" w:lineRule="auto" w:before="0" w:after="0"/>
        <w:ind w:left="1135" w:right="0" w:hanging="285"/>
        <w:jc w:val="left"/>
        <w:rPr>
          <w:sz w:val="26"/>
        </w:rPr>
      </w:pPr>
      <w:r>
        <w:rPr>
          <w:sz w:val="26"/>
        </w:rPr>
        <w:t>Thiện</w:t>
      </w:r>
      <w:r>
        <w:rPr>
          <w:spacing w:val="-6"/>
          <w:sz w:val="26"/>
        </w:rPr>
        <w:t> </w:t>
      </w:r>
      <w:r>
        <w:rPr>
          <w:sz w:val="26"/>
        </w:rPr>
        <w:t>vừa</w:t>
      </w:r>
      <w:r>
        <w:rPr>
          <w:spacing w:val="-6"/>
          <w:sz w:val="26"/>
        </w:rPr>
        <w:t> </w:t>
      </w:r>
      <w:r>
        <w:rPr>
          <w:sz w:val="26"/>
        </w:rPr>
        <w:t>dứt</w:t>
      </w:r>
      <w:r>
        <w:rPr>
          <w:spacing w:val="-6"/>
          <w:sz w:val="26"/>
        </w:rPr>
        <w:t> </w:t>
      </w:r>
      <w:r>
        <w:rPr>
          <w:sz w:val="26"/>
        </w:rPr>
        <w:t>thì</w:t>
      </w:r>
      <w:r>
        <w:rPr>
          <w:spacing w:val="-6"/>
          <w:sz w:val="26"/>
        </w:rPr>
        <w:t> </w:t>
      </w:r>
      <w:r>
        <w:rPr>
          <w:sz w:val="26"/>
        </w:rPr>
        <w:t>tâm</w:t>
      </w:r>
      <w:r>
        <w:rPr>
          <w:spacing w:val="-6"/>
          <w:sz w:val="26"/>
        </w:rPr>
        <w:t> </w:t>
      </w:r>
      <w:r>
        <w:rPr>
          <w:sz w:val="26"/>
        </w:rPr>
        <w:t>mót</w:t>
      </w:r>
      <w:r>
        <w:rPr>
          <w:spacing w:val="-1"/>
          <w:sz w:val="26"/>
        </w:rPr>
        <w:t> </w:t>
      </w:r>
      <w:r>
        <w:rPr>
          <w:i/>
          <w:sz w:val="26"/>
        </w:rPr>
        <w:t>(tadārammaṇa)</w:t>
      </w:r>
      <w:r>
        <w:rPr>
          <w:i/>
          <w:spacing w:val="-7"/>
          <w:sz w:val="26"/>
        </w:rPr>
        <w:t> </w:t>
      </w:r>
      <w:r>
        <w:rPr>
          <w:sz w:val="26"/>
        </w:rPr>
        <w:t>thuộc</w:t>
      </w:r>
      <w:r>
        <w:rPr>
          <w:spacing w:val="-6"/>
          <w:sz w:val="26"/>
        </w:rPr>
        <w:t> </w:t>
      </w:r>
      <w:r>
        <w:rPr>
          <w:sz w:val="26"/>
        </w:rPr>
        <w:t>quả</w:t>
      </w:r>
      <w:r>
        <w:rPr>
          <w:spacing w:val="-6"/>
          <w:sz w:val="26"/>
        </w:rPr>
        <w:t> </w:t>
      </w:r>
      <w:r>
        <w:rPr>
          <w:sz w:val="26"/>
        </w:rPr>
        <w:t>phát</w:t>
      </w:r>
      <w:r>
        <w:rPr>
          <w:spacing w:val="-6"/>
          <w:sz w:val="26"/>
        </w:rPr>
        <w:t> </w:t>
      </w:r>
      <w:r>
        <w:rPr>
          <w:spacing w:val="-2"/>
          <w:sz w:val="26"/>
        </w:rPr>
        <w:t>sanh.</w:t>
      </w:r>
    </w:p>
    <w:p>
      <w:pPr>
        <w:pStyle w:val="ListParagraph"/>
        <w:numPr>
          <w:ilvl w:val="0"/>
          <w:numId w:val="491"/>
        </w:numPr>
        <w:tabs>
          <w:tab w:pos="1135" w:val="left" w:leader="none"/>
        </w:tabs>
        <w:spacing w:line="240" w:lineRule="auto" w:before="0" w:after="0"/>
        <w:ind w:left="1135" w:right="0" w:hanging="285"/>
        <w:jc w:val="left"/>
        <w:rPr>
          <w:sz w:val="26"/>
        </w:rPr>
      </w:pPr>
      <w:r>
        <w:rPr>
          <w:sz w:val="26"/>
        </w:rPr>
        <w:t>Thỏa</w:t>
      </w:r>
      <w:r>
        <w:rPr>
          <w:spacing w:val="-5"/>
          <w:sz w:val="26"/>
        </w:rPr>
        <w:t> </w:t>
      </w:r>
      <w:r>
        <w:rPr>
          <w:sz w:val="26"/>
        </w:rPr>
        <w:t>thích</w:t>
      </w:r>
      <w:r>
        <w:rPr>
          <w:spacing w:val="-4"/>
          <w:sz w:val="26"/>
        </w:rPr>
        <w:t> </w:t>
      </w:r>
      <w:r>
        <w:rPr>
          <w:sz w:val="26"/>
        </w:rPr>
        <w:t>rất</w:t>
      </w:r>
      <w:r>
        <w:rPr>
          <w:spacing w:val="-4"/>
          <w:sz w:val="26"/>
        </w:rPr>
        <w:t> </w:t>
      </w:r>
      <w:r>
        <w:rPr>
          <w:sz w:val="26"/>
        </w:rPr>
        <w:t>hân</w:t>
      </w:r>
      <w:r>
        <w:rPr>
          <w:spacing w:val="-4"/>
          <w:sz w:val="26"/>
        </w:rPr>
        <w:t> </w:t>
      </w:r>
      <w:r>
        <w:rPr>
          <w:sz w:val="26"/>
        </w:rPr>
        <w:t>hoan</w:t>
      </w:r>
      <w:r>
        <w:rPr>
          <w:spacing w:val="-4"/>
          <w:sz w:val="26"/>
        </w:rPr>
        <w:t> </w:t>
      </w:r>
      <w:r>
        <w:rPr>
          <w:sz w:val="26"/>
        </w:rPr>
        <w:t>uẩn</w:t>
      </w:r>
      <w:r>
        <w:rPr>
          <w:spacing w:val="-4"/>
          <w:sz w:val="26"/>
        </w:rPr>
        <w:t> </w:t>
      </w:r>
      <w:r>
        <w:rPr>
          <w:sz w:val="26"/>
        </w:rPr>
        <w:t>nhân</w:t>
      </w:r>
      <w:r>
        <w:rPr>
          <w:spacing w:val="-1"/>
          <w:sz w:val="26"/>
        </w:rPr>
        <w:t> </w:t>
      </w:r>
      <w:r>
        <w:rPr>
          <w:sz w:val="26"/>
        </w:rPr>
        <w:t>sanh</w:t>
      </w:r>
      <w:r>
        <w:rPr>
          <w:spacing w:val="-4"/>
          <w:sz w:val="26"/>
        </w:rPr>
        <w:t> </w:t>
      </w:r>
      <w:r>
        <w:rPr>
          <w:sz w:val="26"/>
        </w:rPr>
        <w:t>tử,</w:t>
      </w:r>
      <w:r>
        <w:rPr>
          <w:spacing w:val="-4"/>
          <w:sz w:val="26"/>
        </w:rPr>
        <w:t> </w:t>
      </w:r>
      <w:r>
        <w:rPr>
          <w:sz w:val="26"/>
        </w:rPr>
        <w:t>do</w:t>
      </w:r>
      <w:r>
        <w:rPr>
          <w:spacing w:val="-1"/>
          <w:sz w:val="26"/>
        </w:rPr>
        <w:t> </w:t>
      </w:r>
      <w:r>
        <w:rPr>
          <w:sz w:val="26"/>
        </w:rPr>
        <w:t>đó</w:t>
      </w:r>
      <w:r>
        <w:rPr>
          <w:spacing w:val="-4"/>
          <w:sz w:val="26"/>
        </w:rPr>
        <w:t> </w:t>
      </w:r>
      <w:r>
        <w:rPr>
          <w:sz w:val="26"/>
        </w:rPr>
        <w:t>khai</w:t>
      </w:r>
      <w:r>
        <w:rPr>
          <w:spacing w:val="-4"/>
          <w:sz w:val="26"/>
        </w:rPr>
        <w:t> </w:t>
      </w:r>
      <w:r>
        <w:rPr>
          <w:sz w:val="26"/>
        </w:rPr>
        <w:t>đoan</w:t>
      </w:r>
      <w:r>
        <w:rPr>
          <w:spacing w:val="-4"/>
          <w:sz w:val="26"/>
        </w:rPr>
        <w:t> </w:t>
      </w:r>
      <w:r>
        <w:rPr>
          <w:sz w:val="26"/>
        </w:rPr>
        <w:t>ái</w:t>
      </w:r>
      <w:r>
        <w:rPr>
          <w:spacing w:val="-4"/>
          <w:sz w:val="26"/>
        </w:rPr>
        <w:t> </w:t>
      </w:r>
      <w:r>
        <w:rPr>
          <w:sz w:val="26"/>
        </w:rPr>
        <w:t>và</w:t>
      </w:r>
      <w:r>
        <w:rPr>
          <w:spacing w:val="-4"/>
          <w:sz w:val="26"/>
        </w:rPr>
        <w:t> </w:t>
      </w:r>
      <w:r>
        <w:rPr>
          <w:sz w:val="26"/>
        </w:rPr>
        <w:t>ưu</w:t>
      </w:r>
      <w:r>
        <w:rPr>
          <w:spacing w:val="-4"/>
          <w:sz w:val="26"/>
        </w:rPr>
        <w:t> </w:t>
      </w:r>
      <w:r>
        <w:rPr>
          <w:sz w:val="26"/>
        </w:rPr>
        <w:t>phát</w:t>
      </w:r>
      <w:r>
        <w:rPr>
          <w:spacing w:val="-4"/>
          <w:sz w:val="26"/>
        </w:rPr>
        <w:t> </w:t>
      </w:r>
      <w:r>
        <w:rPr>
          <w:spacing w:val="-2"/>
          <w:sz w:val="26"/>
        </w:rPr>
        <w:t>sanh.</w:t>
      </w:r>
    </w:p>
    <w:p>
      <w:pPr>
        <w:pStyle w:val="ListParagraph"/>
        <w:numPr>
          <w:ilvl w:val="0"/>
          <w:numId w:val="491"/>
        </w:numPr>
        <w:tabs>
          <w:tab w:pos="1135" w:val="left" w:leader="none"/>
        </w:tabs>
        <w:spacing w:line="298" w:lineRule="exact" w:before="0" w:after="0"/>
        <w:ind w:left="1135" w:right="0" w:hanging="285"/>
        <w:jc w:val="left"/>
        <w:rPr>
          <w:sz w:val="26"/>
        </w:rPr>
      </w:pPr>
      <w:r>
        <w:rPr>
          <w:sz w:val="26"/>
        </w:rPr>
        <w:t>Bất</w:t>
      </w:r>
      <w:r>
        <w:rPr>
          <w:spacing w:val="-5"/>
          <w:sz w:val="26"/>
        </w:rPr>
        <w:t> </w:t>
      </w:r>
      <w:r>
        <w:rPr>
          <w:sz w:val="26"/>
        </w:rPr>
        <w:t>thiện</w:t>
      </w:r>
      <w:r>
        <w:rPr>
          <w:spacing w:val="-4"/>
          <w:sz w:val="26"/>
        </w:rPr>
        <w:t> </w:t>
      </w:r>
      <w:r>
        <w:rPr>
          <w:sz w:val="26"/>
        </w:rPr>
        <w:t>vừa</w:t>
      </w:r>
      <w:r>
        <w:rPr>
          <w:spacing w:val="-4"/>
          <w:sz w:val="26"/>
        </w:rPr>
        <w:t> </w:t>
      </w:r>
      <w:r>
        <w:rPr>
          <w:sz w:val="26"/>
        </w:rPr>
        <w:t>dứt</w:t>
      </w:r>
      <w:r>
        <w:rPr>
          <w:spacing w:val="-4"/>
          <w:sz w:val="26"/>
        </w:rPr>
        <w:t> </w:t>
      </w:r>
      <w:r>
        <w:rPr>
          <w:sz w:val="26"/>
        </w:rPr>
        <w:t>thì</w:t>
      </w:r>
      <w:r>
        <w:rPr>
          <w:spacing w:val="-4"/>
          <w:sz w:val="26"/>
        </w:rPr>
        <w:t> </w:t>
      </w:r>
      <w:r>
        <w:rPr>
          <w:sz w:val="26"/>
        </w:rPr>
        <w:t>tâm</w:t>
      </w:r>
      <w:r>
        <w:rPr>
          <w:spacing w:val="-5"/>
          <w:sz w:val="26"/>
        </w:rPr>
        <w:t> </w:t>
      </w:r>
      <w:r>
        <w:rPr>
          <w:sz w:val="26"/>
        </w:rPr>
        <w:t>mót</w:t>
      </w:r>
      <w:r>
        <w:rPr>
          <w:spacing w:val="-2"/>
          <w:sz w:val="26"/>
        </w:rPr>
        <w:t> </w:t>
      </w:r>
      <w:r>
        <w:rPr>
          <w:sz w:val="26"/>
        </w:rPr>
        <w:t>thuộc</w:t>
      </w:r>
      <w:r>
        <w:rPr>
          <w:spacing w:val="-4"/>
          <w:sz w:val="26"/>
        </w:rPr>
        <w:t> </w:t>
      </w:r>
      <w:r>
        <w:rPr>
          <w:sz w:val="26"/>
        </w:rPr>
        <w:t>quả</w:t>
      </w:r>
      <w:r>
        <w:rPr>
          <w:spacing w:val="-4"/>
          <w:sz w:val="26"/>
        </w:rPr>
        <w:t> </w:t>
      </w:r>
      <w:r>
        <w:rPr>
          <w:sz w:val="26"/>
        </w:rPr>
        <w:t>phát</w:t>
      </w:r>
      <w:r>
        <w:rPr>
          <w:spacing w:val="-4"/>
          <w:sz w:val="26"/>
        </w:rPr>
        <w:t> </w:t>
      </w:r>
      <w:r>
        <w:rPr>
          <w:spacing w:val="-2"/>
          <w:sz w:val="26"/>
        </w:rPr>
        <w:t>sanh.</w:t>
      </w:r>
    </w:p>
    <w:p>
      <w:pPr>
        <w:pStyle w:val="ListParagraph"/>
        <w:numPr>
          <w:ilvl w:val="0"/>
          <w:numId w:val="491"/>
        </w:numPr>
        <w:tabs>
          <w:tab w:pos="1135" w:val="left" w:leader="none"/>
        </w:tabs>
        <w:spacing w:line="240" w:lineRule="auto" w:before="0" w:after="0"/>
        <w:ind w:left="1135" w:right="139" w:hanging="286"/>
        <w:jc w:val="both"/>
        <w:rPr>
          <w:sz w:val="26"/>
        </w:rPr>
      </w:pPr>
      <w:r>
        <w:rPr>
          <w:sz w:val="26"/>
        </w:rPr>
        <w:t>Thiện Không vô biên xứ làm duyên cho quả và tố </w:t>
      </w:r>
      <w:r>
        <w:rPr>
          <w:i/>
          <w:sz w:val="26"/>
        </w:rPr>
        <w:t>(kiriyā) </w:t>
      </w:r>
      <w:r>
        <w:rPr>
          <w:sz w:val="26"/>
        </w:rPr>
        <w:t>Thức vô biên xứ bằng Cảnh duyên. Thiện và tố Thức vô biên xứ làm duyên cho quả và tố </w:t>
      </w:r>
      <w:r>
        <w:rPr>
          <w:i/>
          <w:sz w:val="26"/>
        </w:rPr>
        <w:t>(kiriyā) </w:t>
      </w:r>
      <w:r>
        <w:rPr>
          <w:sz w:val="26"/>
        </w:rPr>
        <w:t>Phi tưởng phi phi tưởng xứ bằng Cảnh duyên.</w:t>
      </w:r>
    </w:p>
    <w:p>
      <w:pPr>
        <w:pStyle w:val="ListParagraph"/>
        <w:numPr>
          <w:ilvl w:val="0"/>
          <w:numId w:val="491"/>
        </w:numPr>
        <w:tabs>
          <w:tab w:pos="1135" w:val="left" w:leader="none"/>
        </w:tabs>
        <w:spacing w:line="240" w:lineRule="auto" w:before="0" w:after="0"/>
        <w:ind w:left="1135" w:right="137" w:hanging="286"/>
        <w:jc w:val="both"/>
        <w:rPr>
          <w:sz w:val="26"/>
        </w:rPr>
      </w:pPr>
      <w:r>
        <w:rPr>
          <w:sz w:val="26"/>
        </w:rPr>
        <w:t>Uẩn nhân sanh tử làm duyên cho tha tâm thông, túc mạng thông, tùy nghiệp thông, vị lai thông và khán môn </w:t>
      </w:r>
      <w:r>
        <w:rPr>
          <w:i/>
          <w:sz w:val="26"/>
        </w:rPr>
        <w:t>(āvajjana) </w:t>
      </w:r>
      <w:r>
        <w:rPr>
          <w:sz w:val="26"/>
        </w:rPr>
        <w:t>bằng Cảnh duyên.</w:t>
      </w:r>
    </w:p>
    <w:p>
      <w:pPr>
        <w:pStyle w:val="Heading3"/>
        <w:spacing w:before="7"/>
      </w:pPr>
      <w:r>
        <w:rPr>
          <w:spacing w:val="-2"/>
        </w:rPr>
        <w:t>1091.</w:t>
      </w:r>
    </w:p>
    <w:p>
      <w:pPr>
        <w:pStyle w:val="BodyText"/>
        <w:spacing w:line="295" w:lineRule="exact"/>
      </w:pPr>
      <w:r>
        <w:rPr/>
        <w:t>Pháp</w:t>
      </w:r>
      <w:r>
        <w:rPr>
          <w:spacing w:val="-5"/>
        </w:rPr>
        <w:t> </w:t>
      </w:r>
      <w:r>
        <w:rPr/>
        <w:t>nhân</w:t>
      </w:r>
      <w:r>
        <w:rPr>
          <w:spacing w:val="-2"/>
        </w:rPr>
        <w:t> </w:t>
      </w:r>
      <w:r>
        <w:rPr/>
        <w:t>đến</w:t>
      </w:r>
      <w:r>
        <w:rPr>
          <w:spacing w:val="-5"/>
        </w:rPr>
        <w:t> </w:t>
      </w:r>
      <w:r>
        <w:rPr/>
        <w:t>Níp</w:t>
      </w:r>
      <w:r>
        <w:rPr>
          <w:spacing w:val="-2"/>
        </w:rPr>
        <w:t> </w:t>
      </w:r>
      <w:r>
        <w:rPr/>
        <w:t>Bàn</w:t>
      </w:r>
      <w:r>
        <w:rPr>
          <w:spacing w:val="-3"/>
        </w:rPr>
        <w:t> </w:t>
      </w:r>
      <w:r>
        <w:rPr/>
        <w:t>làm</w:t>
      </w:r>
      <w:r>
        <w:rPr>
          <w:spacing w:val="-6"/>
        </w:rPr>
        <w:t> </w:t>
      </w:r>
      <w:r>
        <w:rPr/>
        <w:t>duyên</w:t>
      </w:r>
      <w:r>
        <w:rPr>
          <w:spacing w:val="-4"/>
        </w:rPr>
        <w:t> </w:t>
      </w:r>
      <w:r>
        <w:rPr/>
        <w:t>cho</w:t>
      </w:r>
      <w:r>
        <w:rPr>
          <w:spacing w:val="-5"/>
        </w:rPr>
        <w:t> </w:t>
      </w:r>
      <w:r>
        <w:rPr/>
        <w:t>pháp</w:t>
      </w:r>
      <w:r>
        <w:rPr>
          <w:spacing w:val="-1"/>
        </w:rPr>
        <w:t> </w:t>
      </w:r>
      <w:r>
        <w:rPr/>
        <w:t>nhân</w:t>
      </w:r>
      <w:r>
        <w:rPr>
          <w:spacing w:val="-5"/>
        </w:rPr>
        <w:t> </w:t>
      </w:r>
      <w:r>
        <w:rPr/>
        <w:t>sanh</w:t>
      </w:r>
      <w:r>
        <w:rPr>
          <w:spacing w:val="-5"/>
        </w:rPr>
        <w:t> </w:t>
      </w:r>
      <w:r>
        <w:rPr/>
        <w:t>tử</w:t>
      </w:r>
      <w:r>
        <w:rPr>
          <w:spacing w:val="-4"/>
        </w:rPr>
        <w:t> </w:t>
      </w:r>
      <w:r>
        <w:rPr/>
        <w:t>bằng</w:t>
      </w:r>
      <w:r>
        <w:rPr>
          <w:spacing w:val="-3"/>
        </w:rPr>
        <w:t> </w:t>
      </w:r>
      <w:r>
        <w:rPr/>
        <w:t>Cảnh</w:t>
      </w:r>
      <w:r>
        <w:rPr>
          <w:spacing w:val="-5"/>
        </w:rPr>
        <w:t> </w:t>
      </w:r>
      <w:r>
        <w:rPr>
          <w:spacing w:val="-2"/>
        </w:rPr>
        <w:t>duyên:</w:t>
      </w:r>
    </w:p>
    <w:p>
      <w:pPr>
        <w:pStyle w:val="ListParagraph"/>
        <w:numPr>
          <w:ilvl w:val="0"/>
          <w:numId w:val="491"/>
        </w:numPr>
        <w:tabs>
          <w:tab w:pos="1135" w:val="left" w:leader="none"/>
        </w:tabs>
        <w:spacing w:line="240" w:lineRule="auto" w:before="0" w:after="0"/>
        <w:ind w:left="1135" w:right="140" w:hanging="286"/>
        <w:jc w:val="left"/>
        <w:rPr>
          <w:sz w:val="26"/>
        </w:rPr>
      </w:pPr>
      <w:r>
        <w:rPr>
          <w:sz w:val="26"/>
        </w:rPr>
        <w:t>Bậc hữu học xuất đạo phản khán đạo. tha tâm thông rõ lòng người tề toàn tâm nhân đến Níp Bàn </w:t>
      </w:r>
      <w:r>
        <w:rPr>
          <w:i/>
          <w:sz w:val="26"/>
        </w:rPr>
        <w:t>(apacayagāmi)</w:t>
      </w:r>
      <w:r>
        <w:rPr>
          <w:sz w:val="26"/>
        </w:rPr>
        <w:t>.</w:t>
      </w:r>
    </w:p>
    <w:p>
      <w:pPr>
        <w:pStyle w:val="ListParagraph"/>
        <w:numPr>
          <w:ilvl w:val="0"/>
          <w:numId w:val="491"/>
        </w:numPr>
        <w:tabs>
          <w:tab w:pos="1135" w:val="left" w:leader="none"/>
        </w:tabs>
        <w:spacing w:line="240" w:lineRule="auto" w:before="0" w:after="0"/>
        <w:ind w:left="1135" w:right="139" w:hanging="286"/>
        <w:jc w:val="left"/>
        <w:rPr>
          <w:sz w:val="26"/>
        </w:rPr>
      </w:pPr>
      <w:r>
        <w:rPr>
          <w:sz w:val="26"/>
        </w:rPr>
        <w:t>Uẩn nhân đến Níp Bàn làm duyên cho tha tâm thông, túc mạng thông, vị lai thông</w:t>
      </w:r>
      <w:r>
        <w:rPr>
          <w:spacing w:val="40"/>
          <w:sz w:val="26"/>
        </w:rPr>
        <w:t> </w:t>
      </w:r>
      <w:r>
        <w:rPr>
          <w:sz w:val="26"/>
        </w:rPr>
        <w:t>bằng Cảnh duyên.</w:t>
      </w:r>
    </w:p>
    <w:p>
      <w:pPr>
        <w:pStyle w:val="Heading3"/>
        <w:spacing w:before="7"/>
      </w:pPr>
      <w:r>
        <w:rPr>
          <w:spacing w:val="-2"/>
        </w:rPr>
        <w:t>1092.</w:t>
      </w:r>
    </w:p>
    <w:p>
      <w:pPr>
        <w:pStyle w:val="BodyText"/>
      </w:pPr>
      <w:r>
        <w:rPr/>
        <w:t>Pháp nhân đến Níp Bàn làm duyên cho pháp phi nhân sanh tử phi nhân đến Níp Bàn</w:t>
      </w:r>
      <w:r>
        <w:rPr>
          <w:spacing w:val="80"/>
        </w:rPr>
        <w:t> </w:t>
      </w:r>
      <w:r>
        <w:rPr/>
        <w:t>bằng Cảnh duyên:</w:t>
      </w:r>
    </w:p>
    <w:p>
      <w:pPr>
        <w:pStyle w:val="ListParagraph"/>
        <w:numPr>
          <w:ilvl w:val="0"/>
          <w:numId w:val="491"/>
        </w:numPr>
        <w:tabs>
          <w:tab w:pos="1135" w:val="left" w:leader="none"/>
        </w:tabs>
        <w:spacing w:line="240" w:lineRule="auto" w:before="0" w:after="0"/>
        <w:ind w:left="1135" w:right="144" w:hanging="286"/>
        <w:jc w:val="left"/>
        <w:rPr>
          <w:sz w:val="26"/>
        </w:rPr>
      </w:pPr>
      <w:r>
        <w:rPr>
          <w:sz w:val="26"/>
        </w:rPr>
        <w:t>La-hán xuất đạo phản khán đạo. tha tâm thông rõ lòng người tề toàn tâm nhân đến</w:t>
      </w:r>
      <w:r>
        <w:rPr>
          <w:spacing w:val="40"/>
          <w:sz w:val="26"/>
        </w:rPr>
        <w:t> </w:t>
      </w:r>
      <w:r>
        <w:rPr>
          <w:sz w:val="26"/>
        </w:rPr>
        <w:t>Níp Bàn.</w:t>
      </w:r>
    </w:p>
    <w:p>
      <w:pPr>
        <w:pStyle w:val="ListParagraph"/>
        <w:numPr>
          <w:ilvl w:val="0"/>
          <w:numId w:val="491"/>
        </w:numPr>
        <w:tabs>
          <w:tab w:pos="1135" w:val="left" w:leader="none"/>
        </w:tabs>
        <w:spacing w:line="240" w:lineRule="auto" w:before="0" w:after="0"/>
        <w:ind w:left="1135" w:right="139" w:hanging="286"/>
        <w:jc w:val="left"/>
        <w:rPr>
          <w:sz w:val="26"/>
        </w:rPr>
      </w:pPr>
      <w:r>
        <w:rPr>
          <w:sz w:val="26"/>
        </w:rPr>
        <w:t>Uẩn nhân đến Níp Bàn làm duyên cho tha tâm thông, túc mạng thông, vị lai thông</w:t>
      </w:r>
      <w:r>
        <w:rPr>
          <w:spacing w:val="40"/>
          <w:sz w:val="26"/>
        </w:rPr>
        <w:t> </w:t>
      </w:r>
      <w:r>
        <w:rPr>
          <w:sz w:val="26"/>
        </w:rPr>
        <w:t>và khán môn </w:t>
      </w:r>
      <w:r>
        <w:rPr>
          <w:i/>
          <w:sz w:val="26"/>
        </w:rPr>
        <w:t>(āvajjana) </w:t>
      </w:r>
      <w:r>
        <w:rPr>
          <w:sz w:val="26"/>
        </w:rPr>
        <w:t>bằng Cảnh duyên.</w:t>
      </w:r>
    </w:p>
    <w:p>
      <w:pPr>
        <w:pStyle w:val="Heading3"/>
        <w:spacing w:before="3"/>
      </w:pPr>
      <w:r>
        <w:rPr>
          <w:spacing w:val="-2"/>
        </w:rPr>
        <w:t>1093.</w:t>
      </w:r>
    </w:p>
    <w:p>
      <w:pPr>
        <w:pStyle w:val="BodyText"/>
      </w:pPr>
      <w:r>
        <w:rPr/>
        <w:t>Pháp phi nhân sanh tử phi nhân đến Níp Bàn làm</w:t>
      </w:r>
      <w:r>
        <w:rPr>
          <w:spacing w:val="-1"/>
        </w:rPr>
        <w:t> </w:t>
      </w:r>
      <w:r>
        <w:rPr/>
        <w:t>duyên cho pháp phi nhân sanh tử phi nhân đến Níp Bàn bằng Cảnh duyên:</w:t>
      </w:r>
    </w:p>
    <w:p>
      <w:pPr>
        <w:pStyle w:val="ListParagraph"/>
        <w:numPr>
          <w:ilvl w:val="0"/>
          <w:numId w:val="491"/>
        </w:numPr>
        <w:tabs>
          <w:tab w:pos="1135" w:val="left" w:leader="none"/>
        </w:tabs>
        <w:spacing w:line="240" w:lineRule="auto" w:before="0" w:after="0"/>
        <w:ind w:left="1135" w:right="138" w:hanging="286"/>
        <w:jc w:val="left"/>
        <w:rPr>
          <w:sz w:val="26"/>
        </w:rPr>
      </w:pPr>
      <w:r>
        <w:rPr>
          <w:sz w:val="26"/>
        </w:rPr>
        <w:t>La-hán</w:t>
      </w:r>
      <w:r>
        <w:rPr>
          <w:spacing w:val="20"/>
          <w:sz w:val="26"/>
        </w:rPr>
        <w:t> </w:t>
      </w:r>
      <w:r>
        <w:rPr>
          <w:sz w:val="26"/>
        </w:rPr>
        <w:t>phản</w:t>
      </w:r>
      <w:r>
        <w:rPr>
          <w:spacing w:val="20"/>
          <w:sz w:val="26"/>
        </w:rPr>
        <w:t> </w:t>
      </w:r>
      <w:r>
        <w:rPr>
          <w:sz w:val="26"/>
        </w:rPr>
        <w:t>khán</w:t>
      </w:r>
      <w:r>
        <w:rPr>
          <w:spacing w:val="20"/>
          <w:sz w:val="26"/>
        </w:rPr>
        <w:t> </w:t>
      </w:r>
      <w:r>
        <w:rPr>
          <w:sz w:val="26"/>
        </w:rPr>
        <w:t>quả,</w:t>
      </w:r>
      <w:r>
        <w:rPr>
          <w:spacing w:val="22"/>
          <w:sz w:val="26"/>
        </w:rPr>
        <w:t> </w:t>
      </w:r>
      <w:r>
        <w:rPr>
          <w:sz w:val="26"/>
        </w:rPr>
        <w:t>phản</w:t>
      </w:r>
      <w:r>
        <w:rPr>
          <w:spacing w:val="20"/>
          <w:sz w:val="26"/>
        </w:rPr>
        <w:t> </w:t>
      </w:r>
      <w:r>
        <w:rPr>
          <w:sz w:val="26"/>
        </w:rPr>
        <w:t>khán</w:t>
      </w:r>
      <w:r>
        <w:rPr>
          <w:spacing w:val="20"/>
          <w:sz w:val="26"/>
        </w:rPr>
        <w:t> </w:t>
      </w:r>
      <w:r>
        <w:rPr>
          <w:sz w:val="26"/>
        </w:rPr>
        <w:t>Níp</w:t>
      </w:r>
      <w:r>
        <w:rPr>
          <w:spacing w:val="20"/>
          <w:sz w:val="26"/>
        </w:rPr>
        <w:t> </w:t>
      </w:r>
      <w:r>
        <w:rPr>
          <w:sz w:val="26"/>
        </w:rPr>
        <w:t>Bàn.</w:t>
      </w:r>
      <w:r>
        <w:rPr>
          <w:spacing w:val="22"/>
          <w:sz w:val="26"/>
        </w:rPr>
        <w:t> </w:t>
      </w:r>
      <w:r>
        <w:rPr>
          <w:sz w:val="26"/>
        </w:rPr>
        <w:t>Níp</w:t>
      </w:r>
      <w:r>
        <w:rPr>
          <w:spacing w:val="20"/>
          <w:sz w:val="26"/>
        </w:rPr>
        <w:t> </w:t>
      </w:r>
      <w:r>
        <w:rPr>
          <w:sz w:val="26"/>
        </w:rPr>
        <w:t>Bàn</w:t>
      </w:r>
      <w:r>
        <w:rPr>
          <w:spacing w:val="24"/>
          <w:sz w:val="26"/>
        </w:rPr>
        <w:t> </w:t>
      </w:r>
      <w:r>
        <w:rPr>
          <w:sz w:val="26"/>
        </w:rPr>
        <w:t>làm duyên</w:t>
      </w:r>
      <w:r>
        <w:rPr>
          <w:spacing w:val="21"/>
          <w:sz w:val="26"/>
        </w:rPr>
        <w:t> </w:t>
      </w:r>
      <w:r>
        <w:rPr>
          <w:sz w:val="26"/>
        </w:rPr>
        <w:t>cho</w:t>
      </w:r>
      <w:r>
        <w:rPr>
          <w:spacing w:val="20"/>
          <w:sz w:val="26"/>
        </w:rPr>
        <w:t> </w:t>
      </w:r>
      <w:r>
        <w:rPr>
          <w:sz w:val="26"/>
        </w:rPr>
        <w:t>Quả</w:t>
      </w:r>
      <w:r>
        <w:rPr>
          <w:spacing w:val="20"/>
          <w:sz w:val="26"/>
        </w:rPr>
        <w:t> </w:t>
      </w:r>
      <w:r>
        <w:rPr>
          <w:sz w:val="26"/>
        </w:rPr>
        <w:t>và</w:t>
      </w:r>
      <w:r>
        <w:rPr>
          <w:spacing w:val="20"/>
          <w:sz w:val="26"/>
        </w:rPr>
        <w:t> </w:t>
      </w:r>
      <w:r>
        <w:rPr>
          <w:sz w:val="26"/>
        </w:rPr>
        <w:t>khán môn </w:t>
      </w:r>
      <w:r>
        <w:rPr>
          <w:i/>
          <w:sz w:val="26"/>
        </w:rPr>
        <w:t>(āvajjana) </w:t>
      </w:r>
      <w:r>
        <w:rPr>
          <w:sz w:val="26"/>
        </w:rPr>
        <w:t>bằng Cảnh duyên.</w:t>
      </w:r>
    </w:p>
    <w:p>
      <w:pPr>
        <w:pStyle w:val="ListParagraph"/>
        <w:numPr>
          <w:ilvl w:val="0"/>
          <w:numId w:val="491"/>
        </w:numPr>
        <w:tabs>
          <w:tab w:pos="1135" w:val="left" w:leader="none"/>
        </w:tabs>
        <w:spacing w:line="240" w:lineRule="auto" w:before="0" w:after="0"/>
        <w:ind w:left="1135" w:right="139" w:hanging="286"/>
        <w:jc w:val="left"/>
        <w:rPr>
          <w:sz w:val="26"/>
        </w:rPr>
      </w:pPr>
      <w:r>
        <w:rPr>
          <w:sz w:val="26"/>
        </w:rPr>
        <w:t>La-hán quán ngộ nhãn bằng lối vô thường, khổ não, vô ngã. Nhĩ... vật...; quán ngộ uẩn phi nhân sanh tử phi nhân đến Níp Bàn bằng lối vô thường, khổ não, vô ngã.</w:t>
      </w:r>
    </w:p>
    <w:p>
      <w:pPr>
        <w:pStyle w:val="ListParagraph"/>
        <w:numPr>
          <w:ilvl w:val="0"/>
          <w:numId w:val="491"/>
        </w:numPr>
        <w:tabs>
          <w:tab w:pos="1135" w:val="left" w:leader="none"/>
        </w:tabs>
        <w:spacing w:line="240" w:lineRule="auto" w:before="0" w:after="0"/>
        <w:ind w:left="1135" w:right="142" w:hanging="286"/>
        <w:jc w:val="left"/>
        <w:rPr>
          <w:sz w:val="26"/>
        </w:rPr>
      </w:pPr>
      <w:r>
        <w:rPr>
          <w:sz w:val="26"/>
        </w:rPr>
        <w:t>Thiên nhãn thấy sắc, thiên nhĩ nghe tiếng. Tha tâm thông rõ lòng người tề toàn tâm phi nhân sanh tử phi nhân đến Níp Bàn.</w:t>
      </w:r>
    </w:p>
    <w:p>
      <w:pPr>
        <w:pStyle w:val="ListParagraph"/>
        <w:numPr>
          <w:ilvl w:val="0"/>
          <w:numId w:val="491"/>
        </w:numPr>
        <w:tabs>
          <w:tab w:pos="1135" w:val="left" w:leader="none"/>
        </w:tabs>
        <w:spacing w:line="240" w:lineRule="auto" w:before="0" w:after="0"/>
        <w:ind w:left="1135" w:right="142" w:hanging="286"/>
        <w:jc w:val="left"/>
        <w:rPr>
          <w:i/>
          <w:sz w:val="26"/>
        </w:rPr>
      </w:pPr>
      <w:r>
        <w:rPr>
          <w:sz w:val="26"/>
        </w:rPr>
        <w:t>Không</w:t>
      </w:r>
      <w:r>
        <w:rPr>
          <w:spacing w:val="18"/>
          <w:sz w:val="26"/>
        </w:rPr>
        <w:t> </w:t>
      </w:r>
      <w:r>
        <w:rPr>
          <w:sz w:val="26"/>
        </w:rPr>
        <w:t>vô</w:t>
      </w:r>
      <w:r>
        <w:rPr>
          <w:spacing w:val="18"/>
          <w:sz w:val="26"/>
        </w:rPr>
        <w:t> </w:t>
      </w:r>
      <w:r>
        <w:rPr>
          <w:sz w:val="26"/>
        </w:rPr>
        <w:t>biên</w:t>
      </w:r>
      <w:r>
        <w:rPr>
          <w:spacing w:val="18"/>
          <w:sz w:val="26"/>
        </w:rPr>
        <w:t> </w:t>
      </w:r>
      <w:r>
        <w:rPr>
          <w:sz w:val="26"/>
        </w:rPr>
        <w:t>xứ</w:t>
      </w:r>
      <w:r>
        <w:rPr>
          <w:spacing w:val="18"/>
          <w:sz w:val="26"/>
        </w:rPr>
        <w:t> </w:t>
      </w:r>
      <w:r>
        <w:rPr>
          <w:sz w:val="26"/>
        </w:rPr>
        <w:t>tố</w:t>
      </w:r>
      <w:r>
        <w:rPr>
          <w:spacing w:val="20"/>
          <w:sz w:val="26"/>
        </w:rPr>
        <w:t> </w:t>
      </w:r>
      <w:r>
        <w:rPr>
          <w:sz w:val="26"/>
        </w:rPr>
        <w:t>làm duyên</w:t>
      </w:r>
      <w:r>
        <w:rPr>
          <w:spacing w:val="19"/>
          <w:sz w:val="26"/>
        </w:rPr>
        <w:t> </w:t>
      </w:r>
      <w:r>
        <w:rPr>
          <w:sz w:val="26"/>
        </w:rPr>
        <w:t>cho</w:t>
      </w:r>
      <w:r>
        <w:rPr>
          <w:spacing w:val="18"/>
          <w:sz w:val="26"/>
        </w:rPr>
        <w:t> </w:t>
      </w:r>
      <w:r>
        <w:rPr>
          <w:sz w:val="26"/>
        </w:rPr>
        <w:t>Thức</w:t>
      </w:r>
      <w:r>
        <w:rPr>
          <w:spacing w:val="18"/>
          <w:sz w:val="26"/>
        </w:rPr>
        <w:t> </w:t>
      </w:r>
      <w:r>
        <w:rPr>
          <w:sz w:val="26"/>
        </w:rPr>
        <w:t>vô</w:t>
      </w:r>
      <w:r>
        <w:rPr>
          <w:spacing w:val="18"/>
          <w:sz w:val="26"/>
        </w:rPr>
        <w:t> </w:t>
      </w:r>
      <w:r>
        <w:rPr>
          <w:sz w:val="26"/>
        </w:rPr>
        <w:t>biên</w:t>
      </w:r>
      <w:r>
        <w:rPr>
          <w:spacing w:val="18"/>
          <w:sz w:val="26"/>
        </w:rPr>
        <w:t> </w:t>
      </w:r>
      <w:r>
        <w:rPr>
          <w:sz w:val="26"/>
        </w:rPr>
        <w:t>xứ</w:t>
      </w:r>
      <w:r>
        <w:rPr>
          <w:spacing w:val="21"/>
          <w:sz w:val="26"/>
        </w:rPr>
        <w:t> </w:t>
      </w:r>
      <w:r>
        <w:rPr>
          <w:sz w:val="26"/>
        </w:rPr>
        <w:t>tố</w:t>
      </w:r>
      <w:r>
        <w:rPr>
          <w:spacing w:val="18"/>
          <w:sz w:val="26"/>
        </w:rPr>
        <w:t> </w:t>
      </w:r>
      <w:r>
        <w:rPr>
          <w:sz w:val="26"/>
        </w:rPr>
        <w:t>bằng</w:t>
      </w:r>
      <w:r>
        <w:rPr>
          <w:spacing w:val="18"/>
          <w:sz w:val="26"/>
        </w:rPr>
        <w:t> </w:t>
      </w:r>
      <w:r>
        <w:rPr>
          <w:sz w:val="26"/>
        </w:rPr>
        <w:t>Cảnh</w:t>
      </w:r>
      <w:r>
        <w:rPr>
          <w:spacing w:val="18"/>
          <w:sz w:val="26"/>
        </w:rPr>
        <w:t> </w:t>
      </w:r>
      <w:r>
        <w:rPr>
          <w:sz w:val="26"/>
        </w:rPr>
        <w:t>duyên.</w:t>
      </w:r>
      <w:r>
        <w:rPr>
          <w:spacing w:val="18"/>
          <w:sz w:val="26"/>
        </w:rPr>
        <w:t> </w:t>
      </w:r>
      <w:r>
        <w:rPr>
          <w:sz w:val="26"/>
        </w:rPr>
        <w:t>Vô</w:t>
      </w:r>
      <w:r>
        <w:rPr>
          <w:spacing w:val="18"/>
          <w:sz w:val="26"/>
        </w:rPr>
        <w:t> </w:t>
      </w:r>
      <w:r>
        <w:rPr>
          <w:sz w:val="26"/>
        </w:rPr>
        <w:t>sở hữu xứ tố làm duyên cho Phi tưởng phi phi tưởng xứ tố </w:t>
      </w:r>
      <w:r>
        <w:rPr>
          <w:i/>
          <w:sz w:val="26"/>
        </w:rPr>
        <w:t>(kiriyā).</w:t>
      </w:r>
    </w:p>
    <w:p>
      <w:pPr>
        <w:pStyle w:val="ListParagraph"/>
        <w:numPr>
          <w:ilvl w:val="0"/>
          <w:numId w:val="491"/>
        </w:numPr>
        <w:tabs>
          <w:tab w:pos="1135" w:val="left" w:leader="none"/>
        </w:tabs>
        <w:spacing w:line="299" w:lineRule="exact" w:before="0" w:after="0"/>
        <w:ind w:left="1135" w:right="0" w:hanging="285"/>
        <w:jc w:val="left"/>
        <w:rPr>
          <w:sz w:val="26"/>
        </w:rPr>
      </w:pPr>
      <w:r>
        <w:rPr>
          <w:sz w:val="26"/>
        </w:rPr>
        <w:t>Sắc</w:t>
      </w:r>
      <w:r>
        <w:rPr>
          <w:spacing w:val="-5"/>
          <w:sz w:val="26"/>
        </w:rPr>
        <w:t> </w:t>
      </w:r>
      <w:r>
        <w:rPr>
          <w:sz w:val="26"/>
        </w:rPr>
        <w:t>xứ</w:t>
      </w:r>
      <w:r>
        <w:rPr>
          <w:spacing w:val="-4"/>
          <w:sz w:val="26"/>
        </w:rPr>
        <w:t> </w:t>
      </w:r>
      <w:r>
        <w:rPr>
          <w:sz w:val="26"/>
        </w:rPr>
        <w:t>làm</w:t>
      </w:r>
      <w:r>
        <w:rPr>
          <w:spacing w:val="-7"/>
          <w:sz w:val="26"/>
        </w:rPr>
        <w:t> </w:t>
      </w:r>
      <w:r>
        <w:rPr>
          <w:sz w:val="26"/>
        </w:rPr>
        <w:t>duyên</w:t>
      </w:r>
      <w:r>
        <w:rPr>
          <w:spacing w:val="-3"/>
          <w:sz w:val="26"/>
        </w:rPr>
        <w:t> </w:t>
      </w:r>
      <w:r>
        <w:rPr>
          <w:sz w:val="26"/>
        </w:rPr>
        <w:t>cho</w:t>
      </w:r>
      <w:r>
        <w:rPr>
          <w:spacing w:val="-2"/>
          <w:sz w:val="26"/>
        </w:rPr>
        <w:t> </w:t>
      </w:r>
      <w:r>
        <w:rPr>
          <w:sz w:val="26"/>
        </w:rPr>
        <w:t>nhãn</w:t>
      </w:r>
      <w:r>
        <w:rPr>
          <w:spacing w:val="-5"/>
          <w:sz w:val="26"/>
        </w:rPr>
        <w:t> </w:t>
      </w:r>
      <w:r>
        <w:rPr>
          <w:sz w:val="26"/>
        </w:rPr>
        <w:t>thức,...</w:t>
      </w:r>
      <w:r>
        <w:rPr>
          <w:spacing w:val="-5"/>
          <w:sz w:val="26"/>
        </w:rPr>
        <w:t> </w:t>
      </w:r>
      <w:r>
        <w:rPr>
          <w:sz w:val="26"/>
        </w:rPr>
        <w:t>xúc</w:t>
      </w:r>
      <w:r>
        <w:rPr>
          <w:spacing w:val="-4"/>
          <w:sz w:val="26"/>
        </w:rPr>
        <w:t> </w:t>
      </w:r>
      <w:r>
        <w:rPr>
          <w:sz w:val="26"/>
        </w:rPr>
        <w:t>xứ</w:t>
      </w:r>
      <w:r>
        <w:rPr>
          <w:spacing w:val="-2"/>
          <w:sz w:val="26"/>
        </w:rPr>
        <w:t> </w:t>
      </w:r>
      <w:r>
        <w:rPr>
          <w:sz w:val="26"/>
        </w:rPr>
        <w:t>làm</w:t>
      </w:r>
      <w:r>
        <w:rPr>
          <w:spacing w:val="-5"/>
          <w:sz w:val="26"/>
        </w:rPr>
        <w:t> </w:t>
      </w:r>
      <w:r>
        <w:rPr>
          <w:sz w:val="26"/>
        </w:rPr>
        <w:t>duyên</w:t>
      </w:r>
      <w:r>
        <w:rPr>
          <w:spacing w:val="-3"/>
          <w:sz w:val="26"/>
        </w:rPr>
        <w:t> </w:t>
      </w:r>
      <w:r>
        <w:rPr>
          <w:sz w:val="26"/>
        </w:rPr>
        <w:t>cho</w:t>
      </w:r>
      <w:r>
        <w:rPr>
          <w:spacing w:val="-4"/>
          <w:sz w:val="26"/>
        </w:rPr>
        <w:t> </w:t>
      </w:r>
      <w:r>
        <w:rPr>
          <w:sz w:val="26"/>
        </w:rPr>
        <w:t>thân</w:t>
      </w:r>
      <w:r>
        <w:rPr>
          <w:spacing w:val="-5"/>
          <w:sz w:val="26"/>
        </w:rPr>
        <w:t> </w:t>
      </w:r>
      <w:r>
        <w:rPr>
          <w:spacing w:val="-2"/>
          <w:sz w:val="26"/>
        </w:rPr>
        <w:t>thức.</w:t>
      </w:r>
    </w:p>
    <w:p>
      <w:pPr>
        <w:pStyle w:val="ListParagraph"/>
        <w:spacing w:after="0" w:line="299" w:lineRule="exact"/>
        <w:jc w:val="left"/>
        <w:rPr>
          <w:sz w:val="26"/>
        </w:rPr>
        <w:sectPr>
          <w:pgSz w:w="11630" w:h="16450"/>
          <w:pgMar w:header="859" w:footer="0" w:top="1160" w:bottom="280" w:left="708" w:right="850"/>
        </w:sectPr>
      </w:pPr>
    </w:p>
    <w:p>
      <w:pPr>
        <w:pStyle w:val="ListParagraph"/>
        <w:numPr>
          <w:ilvl w:val="0"/>
          <w:numId w:val="491"/>
        </w:numPr>
        <w:tabs>
          <w:tab w:pos="1135" w:val="left" w:leader="none"/>
        </w:tabs>
        <w:spacing w:line="240" w:lineRule="auto" w:before="232" w:after="0"/>
        <w:ind w:left="1135" w:right="137" w:hanging="286"/>
        <w:jc w:val="left"/>
        <w:rPr>
          <w:sz w:val="26"/>
        </w:rPr>
      </w:pPr>
      <w:r>
        <w:rPr>
          <w:sz w:val="26"/>
        </w:rPr>
        <w:t>Uẩn</w:t>
      </w:r>
      <w:r>
        <w:rPr>
          <w:spacing w:val="32"/>
          <w:sz w:val="26"/>
        </w:rPr>
        <w:t> </w:t>
      </w:r>
      <w:r>
        <w:rPr>
          <w:sz w:val="26"/>
        </w:rPr>
        <w:t>phi</w:t>
      </w:r>
      <w:r>
        <w:rPr>
          <w:spacing w:val="32"/>
          <w:sz w:val="26"/>
        </w:rPr>
        <w:t> </w:t>
      </w:r>
      <w:r>
        <w:rPr>
          <w:sz w:val="26"/>
        </w:rPr>
        <w:t>nhân</w:t>
      </w:r>
      <w:r>
        <w:rPr>
          <w:spacing w:val="32"/>
          <w:sz w:val="26"/>
        </w:rPr>
        <w:t> </w:t>
      </w:r>
      <w:r>
        <w:rPr>
          <w:sz w:val="26"/>
        </w:rPr>
        <w:t>sanh</w:t>
      </w:r>
      <w:r>
        <w:rPr>
          <w:spacing w:val="32"/>
          <w:sz w:val="26"/>
        </w:rPr>
        <w:t> </w:t>
      </w:r>
      <w:r>
        <w:rPr>
          <w:sz w:val="26"/>
        </w:rPr>
        <w:t>tử</w:t>
      </w:r>
      <w:r>
        <w:rPr>
          <w:spacing w:val="35"/>
          <w:sz w:val="26"/>
        </w:rPr>
        <w:t> </w:t>
      </w:r>
      <w:r>
        <w:rPr>
          <w:sz w:val="26"/>
        </w:rPr>
        <w:t>phi</w:t>
      </w:r>
      <w:r>
        <w:rPr>
          <w:spacing w:val="32"/>
          <w:sz w:val="26"/>
        </w:rPr>
        <w:t> </w:t>
      </w:r>
      <w:r>
        <w:rPr>
          <w:sz w:val="26"/>
        </w:rPr>
        <w:t>nhân</w:t>
      </w:r>
      <w:r>
        <w:rPr>
          <w:spacing w:val="32"/>
          <w:sz w:val="26"/>
        </w:rPr>
        <w:t> </w:t>
      </w:r>
      <w:r>
        <w:rPr>
          <w:sz w:val="26"/>
        </w:rPr>
        <w:t>đến</w:t>
      </w:r>
      <w:r>
        <w:rPr>
          <w:spacing w:val="33"/>
          <w:sz w:val="26"/>
        </w:rPr>
        <w:t> </w:t>
      </w:r>
      <w:r>
        <w:rPr>
          <w:sz w:val="26"/>
        </w:rPr>
        <w:t>Níp</w:t>
      </w:r>
      <w:r>
        <w:rPr>
          <w:spacing w:val="32"/>
          <w:sz w:val="26"/>
        </w:rPr>
        <w:t> </w:t>
      </w:r>
      <w:r>
        <w:rPr>
          <w:sz w:val="26"/>
        </w:rPr>
        <w:t>Bàn</w:t>
      </w:r>
      <w:r>
        <w:rPr>
          <w:spacing w:val="33"/>
          <w:sz w:val="26"/>
        </w:rPr>
        <w:t> </w:t>
      </w:r>
      <w:r>
        <w:rPr>
          <w:sz w:val="26"/>
        </w:rPr>
        <w:t>làm</w:t>
      </w:r>
      <w:r>
        <w:rPr>
          <w:spacing w:val="30"/>
          <w:sz w:val="26"/>
        </w:rPr>
        <w:t> </w:t>
      </w:r>
      <w:r>
        <w:rPr>
          <w:sz w:val="26"/>
        </w:rPr>
        <w:t>duyên</w:t>
      </w:r>
      <w:r>
        <w:rPr>
          <w:spacing w:val="33"/>
          <w:sz w:val="26"/>
        </w:rPr>
        <w:t> </w:t>
      </w:r>
      <w:r>
        <w:rPr>
          <w:sz w:val="26"/>
        </w:rPr>
        <w:t>cho</w:t>
      </w:r>
      <w:r>
        <w:rPr>
          <w:spacing w:val="32"/>
          <w:sz w:val="26"/>
        </w:rPr>
        <w:t> </w:t>
      </w:r>
      <w:r>
        <w:rPr>
          <w:sz w:val="26"/>
        </w:rPr>
        <w:t>thần</w:t>
      </w:r>
      <w:r>
        <w:rPr>
          <w:spacing w:val="35"/>
          <w:sz w:val="26"/>
        </w:rPr>
        <w:t> </w:t>
      </w:r>
      <w:r>
        <w:rPr>
          <w:sz w:val="26"/>
        </w:rPr>
        <w:t>thông,</w:t>
      </w:r>
      <w:r>
        <w:rPr>
          <w:spacing w:val="33"/>
          <w:sz w:val="26"/>
        </w:rPr>
        <w:t> </w:t>
      </w:r>
      <w:r>
        <w:rPr>
          <w:sz w:val="26"/>
        </w:rPr>
        <w:t>tha</w:t>
      </w:r>
      <w:r>
        <w:rPr>
          <w:spacing w:val="32"/>
          <w:sz w:val="26"/>
        </w:rPr>
        <w:t> </w:t>
      </w:r>
      <w:r>
        <w:rPr>
          <w:sz w:val="26"/>
        </w:rPr>
        <w:t>tâm thông, túc mạng thông, vị lai thông và khán môn </w:t>
      </w:r>
      <w:r>
        <w:rPr>
          <w:i/>
          <w:sz w:val="26"/>
        </w:rPr>
        <w:t>(āvajjana) </w:t>
      </w:r>
      <w:r>
        <w:rPr>
          <w:sz w:val="26"/>
        </w:rPr>
        <w:t>bằng Cảnh duyên.</w:t>
      </w:r>
    </w:p>
    <w:p>
      <w:pPr>
        <w:pStyle w:val="Heading3"/>
        <w:spacing w:line="295" w:lineRule="exact" w:before="7"/>
      </w:pPr>
      <w:r>
        <w:rPr>
          <w:spacing w:val="-2"/>
        </w:rPr>
        <w:t>1094.</w:t>
      </w:r>
    </w:p>
    <w:p>
      <w:pPr>
        <w:pStyle w:val="BodyText"/>
      </w:pPr>
      <w:r>
        <w:rPr/>
        <w:t>Pháp phi nhân sanh tử phi nhân đến Níp Bàn làm duyên cho pháp nhân sanh tử bằng</w:t>
      </w:r>
      <w:r>
        <w:rPr>
          <w:spacing w:val="80"/>
        </w:rPr>
        <w:t> </w:t>
      </w:r>
      <w:r>
        <w:rPr/>
        <w:t>Cảnh duyên:</w:t>
      </w:r>
    </w:p>
    <w:p>
      <w:pPr>
        <w:pStyle w:val="ListParagraph"/>
        <w:numPr>
          <w:ilvl w:val="0"/>
          <w:numId w:val="491"/>
        </w:numPr>
        <w:tabs>
          <w:tab w:pos="1135" w:val="left" w:leader="none"/>
        </w:tabs>
        <w:spacing w:line="240" w:lineRule="auto" w:before="0" w:after="0"/>
        <w:ind w:left="1135" w:right="137" w:hanging="286"/>
        <w:jc w:val="both"/>
        <w:rPr>
          <w:sz w:val="26"/>
        </w:rPr>
      </w:pPr>
      <w:r>
        <w:rPr>
          <w:sz w:val="26"/>
        </w:rPr>
        <w:t>Bậc hữu học phản khán </w:t>
      </w:r>
      <w:r>
        <w:rPr>
          <w:i/>
          <w:sz w:val="26"/>
        </w:rPr>
        <w:t>(paccavekkhanti) </w:t>
      </w:r>
      <w:r>
        <w:rPr>
          <w:sz w:val="26"/>
        </w:rPr>
        <w:t>quả, phản khán Níp Bàn. Níp Bàn làm duyên cho chuyển tộc </w:t>
      </w:r>
      <w:r>
        <w:rPr>
          <w:i/>
          <w:sz w:val="26"/>
        </w:rPr>
        <w:t>(gotrabhū)</w:t>
      </w:r>
      <w:r>
        <w:rPr>
          <w:sz w:val="26"/>
        </w:rPr>
        <w:t>, dũ tịnh </w:t>
      </w:r>
      <w:r>
        <w:rPr>
          <w:i/>
          <w:sz w:val="26"/>
        </w:rPr>
        <w:t>(vodanā) </w:t>
      </w:r>
      <w:r>
        <w:rPr>
          <w:sz w:val="26"/>
        </w:rPr>
        <w:t>bằng Cảnh duyên.</w:t>
      </w:r>
    </w:p>
    <w:p>
      <w:pPr>
        <w:pStyle w:val="ListParagraph"/>
        <w:numPr>
          <w:ilvl w:val="0"/>
          <w:numId w:val="491"/>
        </w:numPr>
        <w:tabs>
          <w:tab w:pos="1135" w:val="left" w:leader="none"/>
        </w:tabs>
        <w:spacing w:line="240" w:lineRule="auto" w:before="0" w:after="0"/>
        <w:ind w:left="1135" w:right="139" w:hanging="286"/>
        <w:jc w:val="both"/>
        <w:rPr>
          <w:sz w:val="26"/>
        </w:rPr>
      </w:pPr>
      <w:r>
        <w:rPr>
          <w:sz w:val="26"/>
        </w:rPr>
        <w:t>Chư hữu học hoặc phàm phu quán ngộ nhãn bằng lối vô thường, khổ não, vô ngã thỏa thích rất hân hoan, do đó khai đoan ái và ưu sanh ra. Nhĩ... vật...; quán ngộ uẩn phi nhân sanh tử phi nhân đến Níp Bàn bằng lối vô thường, khổ não, vô ngã thỏa thích rất hân hoan, do đó khai đoan ái, tà kiến, hoài nghi, ưu...</w:t>
      </w:r>
    </w:p>
    <w:p>
      <w:pPr>
        <w:pStyle w:val="ListParagraph"/>
        <w:numPr>
          <w:ilvl w:val="0"/>
          <w:numId w:val="491"/>
        </w:numPr>
        <w:tabs>
          <w:tab w:pos="1135" w:val="left" w:leader="none"/>
        </w:tabs>
        <w:spacing w:line="298" w:lineRule="exact" w:before="0" w:after="0"/>
        <w:ind w:left="1135" w:right="0" w:hanging="285"/>
        <w:jc w:val="both"/>
        <w:rPr>
          <w:sz w:val="26"/>
        </w:rPr>
      </w:pPr>
      <w:r>
        <w:rPr>
          <w:sz w:val="26"/>
        </w:rPr>
        <w:t>Thiên</w:t>
      </w:r>
      <w:r>
        <w:rPr>
          <w:spacing w:val="-5"/>
          <w:sz w:val="26"/>
        </w:rPr>
        <w:t> </w:t>
      </w:r>
      <w:r>
        <w:rPr>
          <w:sz w:val="26"/>
        </w:rPr>
        <w:t>nhãn</w:t>
      </w:r>
      <w:r>
        <w:rPr>
          <w:spacing w:val="-2"/>
          <w:sz w:val="26"/>
        </w:rPr>
        <w:t> </w:t>
      </w:r>
      <w:r>
        <w:rPr>
          <w:sz w:val="26"/>
        </w:rPr>
        <w:t>thấy</w:t>
      </w:r>
      <w:r>
        <w:rPr>
          <w:spacing w:val="-9"/>
          <w:sz w:val="26"/>
        </w:rPr>
        <w:t> </w:t>
      </w:r>
      <w:r>
        <w:rPr>
          <w:sz w:val="26"/>
        </w:rPr>
        <w:t>sắc,</w:t>
      </w:r>
      <w:r>
        <w:rPr>
          <w:spacing w:val="-3"/>
          <w:sz w:val="26"/>
        </w:rPr>
        <w:t> </w:t>
      </w:r>
      <w:r>
        <w:rPr>
          <w:sz w:val="26"/>
        </w:rPr>
        <w:t>thiên</w:t>
      </w:r>
      <w:r>
        <w:rPr>
          <w:spacing w:val="-3"/>
          <w:sz w:val="26"/>
        </w:rPr>
        <w:t> </w:t>
      </w:r>
      <w:r>
        <w:rPr>
          <w:sz w:val="26"/>
        </w:rPr>
        <w:t>nhĩ</w:t>
      </w:r>
      <w:r>
        <w:rPr>
          <w:spacing w:val="-4"/>
          <w:sz w:val="26"/>
        </w:rPr>
        <w:t> </w:t>
      </w:r>
      <w:r>
        <w:rPr>
          <w:sz w:val="26"/>
        </w:rPr>
        <w:t>nghe</w:t>
      </w:r>
      <w:r>
        <w:rPr>
          <w:spacing w:val="-5"/>
          <w:sz w:val="26"/>
        </w:rPr>
        <w:t> </w:t>
      </w:r>
      <w:r>
        <w:rPr>
          <w:spacing w:val="-2"/>
          <w:sz w:val="26"/>
        </w:rPr>
        <w:t>tiếng.</w:t>
      </w:r>
    </w:p>
    <w:p>
      <w:pPr>
        <w:pStyle w:val="ListParagraph"/>
        <w:numPr>
          <w:ilvl w:val="0"/>
          <w:numId w:val="491"/>
        </w:numPr>
        <w:tabs>
          <w:tab w:pos="1135" w:val="left" w:leader="none"/>
        </w:tabs>
        <w:spacing w:line="299" w:lineRule="exact" w:before="0" w:after="0"/>
        <w:ind w:left="1135" w:right="0" w:hanging="285"/>
        <w:jc w:val="both"/>
        <w:rPr>
          <w:sz w:val="26"/>
        </w:rPr>
      </w:pPr>
      <w:r>
        <w:rPr>
          <w:sz w:val="26"/>
        </w:rPr>
        <w:t>Tha</w:t>
      </w:r>
      <w:r>
        <w:rPr>
          <w:spacing w:val="-5"/>
          <w:sz w:val="26"/>
        </w:rPr>
        <w:t> </w:t>
      </w:r>
      <w:r>
        <w:rPr>
          <w:sz w:val="26"/>
        </w:rPr>
        <w:t>tâm</w:t>
      </w:r>
      <w:r>
        <w:rPr>
          <w:spacing w:val="-6"/>
          <w:sz w:val="26"/>
        </w:rPr>
        <w:t> </w:t>
      </w:r>
      <w:r>
        <w:rPr>
          <w:sz w:val="26"/>
        </w:rPr>
        <w:t>thông</w:t>
      </w:r>
      <w:r>
        <w:rPr>
          <w:spacing w:val="-4"/>
          <w:sz w:val="26"/>
        </w:rPr>
        <w:t> </w:t>
      </w:r>
      <w:r>
        <w:rPr>
          <w:sz w:val="26"/>
        </w:rPr>
        <w:t>rõ</w:t>
      </w:r>
      <w:r>
        <w:rPr>
          <w:spacing w:val="-4"/>
          <w:sz w:val="26"/>
        </w:rPr>
        <w:t> </w:t>
      </w:r>
      <w:r>
        <w:rPr>
          <w:sz w:val="26"/>
        </w:rPr>
        <w:t>lòng</w:t>
      </w:r>
      <w:r>
        <w:rPr>
          <w:spacing w:val="-2"/>
          <w:sz w:val="26"/>
        </w:rPr>
        <w:t> </w:t>
      </w:r>
      <w:r>
        <w:rPr>
          <w:sz w:val="26"/>
        </w:rPr>
        <w:t>người</w:t>
      </w:r>
      <w:r>
        <w:rPr>
          <w:spacing w:val="-4"/>
          <w:sz w:val="26"/>
        </w:rPr>
        <w:t> </w:t>
      </w:r>
      <w:r>
        <w:rPr>
          <w:sz w:val="26"/>
        </w:rPr>
        <w:t>tề</w:t>
      </w:r>
      <w:r>
        <w:rPr>
          <w:spacing w:val="-5"/>
          <w:sz w:val="26"/>
        </w:rPr>
        <w:t> </w:t>
      </w:r>
      <w:r>
        <w:rPr>
          <w:sz w:val="26"/>
        </w:rPr>
        <w:t>toàn</w:t>
      </w:r>
      <w:r>
        <w:rPr>
          <w:spacing w:val="-2"/>
          <w:sz w:val="26"/>
        </w:rPr>
        <w:t> </w:t>
      </w:r>
      <w:r>
        <w:rPr>
          <w:sz w:val="26"/>
        </w:rPr>
        <w:t>tâm</w:t>
      </w:r>
      <w:r>
        <w:rPr>
          <w:spacing w:val="-3"/>
          <w:sz w:val="26"/>
        </w:rPr>
        <w:t> </w:t>
      </w:r>
      <w:r>
        <w:rPr>
          <w:sz w:val="26"/>
        </w:rPr>
        <w:t>phi</w:t>
      </w:r>
      <w:r>
        <w:rPr>
          <w:spacing w:val="-1"/>
          <w:sz w:val="26"/>
        </w:rPr>
        <w:t> </w:t>
      </w:r>
      <w:r>
        <w:rPr>
          <w:sz w:val="26"/>
        </w:rPr>
        <w:t>nhân</w:t>
      </w:r>
      <w:r>
        <w:rPr>
          <w:spacing w:val="-5"/>
          <w:sz w:val="26"/>
        </w:rPr>
        <w:t> </w:t>
      </w:r>
      <w:r>
        <w:rPr>
          <w:sz w:val="26"/>
        </w:rPr>
        <w:t>sanh</w:t>
      </w:r>
      <w:r>
        <w:rPr>
          <w:spacing w:val="-4"/>
          <w:sz w:val="26"/>
        </w:rPr>
        <w:t> </w:t>
      </w:r>
      <w:r>
        <w:rPr>
          <w:sz w:val="26"/>
        </w:rPr>
        <w:t>tử</w:t>
      </w:r>
      <w:r>
        <w:rPr>
          <w:spacing w:val="-2"/>
          <w:sz w:val="26"/>
        </w:rPr>
        <w:t> </w:t>
      </w:r>
      <w:r>
        <w:rPr>
          <w:sz w:val="26"/>
        </w:rPr>
        <w:t>phi</w:t>
      </w:r>
      <w:r>
        <w:rPr>
          <w:spacing w:val="-3"/>
          <w:sz w:val="26"/>
        </w:rPr>
        <w:t> </w:t>
      </w:r>
      <w:r>
        <w:rPr>
          <w:sz w:val="26"/>
        </w:rPr>
        <w:t>nhân</w:t>
      </w:r>
      <w:r>
        <w:rPr>
          <w:spacing w:val="-4"/>
          <w:sz w:val="26"/>
        </w:rPr>
        <w:t> </w:t>
      </w:r>
      <w:r>
        <w:rPr>
          <w:sz w:val="26"/>
        </w:rPr>
        <w:t>đến</w:t>
      </w:r>
      <w:r>
        <w:rPr>
          <w:spacing w:val="-4"/>
          <w:sz w:val="26"/>
        </w:rPr>
        <w:t> </w:t>
      </w:r>
      <w:r>
        <w:rPr>
          <w:sz w:val="26"/>
        </w:rPr>
        <w:t>Níp</w:t>
      </w:r>
      <w:r>
        <w:rPr>
          <w:spacing w:val="-4"/>
          <w:sz w:val="26"/>
        </w:rPr>
        <w:t> Bàn.</w:t>
      </w:r>
    </w:p>
    <w:p>
      <w:pPr>
        <w:pStyle w:val="ListParagraph"/>
        <w:numPr>
          <w:ilvl w:val="0"/>
          <w:numId w:val="491"/>
        </w:numPr>
        <w:tabs>
          <w:tab w:pos="1135" w:val="left" w:leader="none"/>
        </w:tabs>
        <w:spacing w:line="240" w:lineRule="auto" w:before="0" w:after="0"/>
        <w:ind w:left="1135" w:right="137" w:hanging="286"/>
        <w:jc w:val="both"/>
        <w:rPr>
          <w:sz w:val="26"/>
        </w:rPr>
      </w:pPr>
      <w:r>
        <w:rPr>
          <w:sz w:val="26"/>
        </w:rPr>
        <w:t>Uẩn phi nhân sanh tử phi nhân đến Níp Bàn làm duyên cho thần thông, tha tâm thông, túc mạng thông, vị lai thông bằng Cảnh duyên.</w:t>
      </w:r>
    </w:p>
    <w:p>
      <w:pPr>
        <w:pStyle w:val="Heading3"/>
        <w:spacing w:before="6"/>
      </w:pPr>
      <w:r>
        <w:rPr>
          <w:spacing w:val="-2"/>
        </w:rPr>
        <w:t>1095.</w:t>
      </w:r>
    </w:p>
    <w:p>
      <w:pPr>
        <w:pStyle w:val="BodyText"/>
      </w:pPr>
      <w:r>
        <w:rPr/>
        <w:t>Pháp phi nhân sanh tử phi nhân đến Níp Bàn làm duyên cho pháp nhân đến Níp Bàn</w:t>
      </w:r>
      <w:r>
        <w:rPr>
          <w:spacing w:val="80"/>
        </w:rPr>
        <w:t> </w:t>
      </w:r>
      <w:r>
        <w:rPr/>
        <w:t>bằng Cảnh duyên:</w:t>
      </w:r>
    </w:p>
    <w:p>
      <w:pPr>
        <w:spacing w:line="299" w:lineRule="exact" w:before="0"/>
        <w:ind w:left="1135" w:right="0" w:firstLine="0"/>
        <w:jc w:val="left"/>
        <w:rPr>
          <w:sz w:val="26"/>
        </w:rPr>
      </w:pPr>
      <w:r>
        <w:rPr>
          <w:sz w:val="26"/>
        </w:rPr>
        <w:t>Níp</w:t>
      </w:r>
      <w:r>
        <w:rPr>
          <w:spacing w:val="-6"/>
          <w:sz w:val="26"/>
        </w:rPr>
        <w:t> </w:t>
      </w:r>
      <w:r>
        <w:rPr>
          <w:sz w:val="26"/>
        </w:rPr>
        <w:t>Bàn</w:t>
      </w:r>
      <w:r>
        <w:rPr>
          <w:spacing w:val="-5"/>
          <w:sz w:val="26"/>
        </w:rPr>
        <w:t> </w:t>
      </w:r>
      <w:r>
        <w:rPr>
          <w:sz w:val="26"/>
        </w:rPr>
        <w:t>làm</w:t>
      </w:r>
      <w:r>
        <w:rPr>
          <w:spacing w:val="-5"/>
          <w:sz w:val="26"/>
        </w:rPr>
        <w:t> </w:t>
      </w:r>
      <w:r>
        <w:rPr>
          <w:sz w:val="26"/>
        </w:rPr>
        <w:t>duyên</w:t>
      </w:r>
      <w:r>
        <w:rPr>
          <w:spacing w:val="-3"/>
          <w:sz w:val="26"/>
        </w:rPr>
        <w:t> </w:t>
      </w:r>
      <w:r>
        <w:rPr>
          <w:sz w:val="26"/>
        </w:rPr>
        <w:t>cho</w:t>
      </w:r>
      <w:r>
        <w:rPr>
          <w:spacing w:val="-4"/>
          <w:sz w:val="26"/>
        </w:rPr>
        <w:t> </w:t>
      </w:r>
      <w:r>
        <w:rPr>
          <w:sz w:val="26"/>
        </w:rPr>
        <w:t>đạo</w:t>
      </w:r>
      <w:r>
        <w:rPr>
          <w:spacing w:val="-5"/>
          <w:sz w:val="26"/>
        </w:rPr>
        <w:t> </w:t>
      </w:r>
      <w:r>
        <w:rPr>
          <w:sz w:val="26"/>
        </w:rPr>
        <w:t>bằng</w:t>
      </w:r>
      <w:r>
        <w:rPr>
          <w:spacing w:val="-2"/>
          <w:sz w:val="26"/>
        </w:rPr>
        <w:t> </w:t>
      </w:r>
      <w:r>
        <w:rPr>
          <w:sz w:val="26"/>
        </w:rPr>
        <w:t>Cảnh</w:t>
      </w:r>
      <w:r>
        <w:rPr>
          <w:spacing w:val="-5"/>
          <w:sz w:val="26"/>
        </w:rPr>
        <w:t> </w:t>
      </w:r>
      <w:r>
        <w:rPr>
          <w:sz w:val="26"/>
        </w:rPr>
        <w:t>duyên</w:t>
      </w:r>
      <w:r>
        <w:rPr>
          <w:spacing w:val="-1"/>
          <w:sz w:val="26"/>
        </w:rPr>
        <w:t> </w:t>
      </w:r>
      <w:r>
        <w:rPr>
          <w:i/>
          <w:spacing w:val="-2"/>
          <w:sz w:val="26"/>
        </w:rPr>
        <w:t>(ārammaṇapaccayo)</w:t>
      </w:r>
      <w:r>
        <w:rPr>
          <w:spacing w:val="-2"/>
          <w:sz w:val="26"/>
        </w:rPr>
        <w:t>.</w:t>
      </w:r>
    </w:p>
    <w:p>
      <w:pPr>
        <w:pStyle w:val="Heading3"/>
        <w:spacing w:before="2"/>
      </w:pPr>
      <w:r>
        <w:rPr>
          <w:spacing w:val="-2"/>
        </w:rPr>
        <w:t>1096.</w:t>
      </w:r>
    </w:p>
    <w:p>
      <w:pPr>
        <w:pStyle w:val="BodyText"/>
        <w:ind w:right="177"/>
      </w:pPr>
      <w:r>
        <w:rPr/>
        <w:t>Pháp nhân sanh tử làm duyên cho pháp nhân sanh tử bằng Trưởng duyên có Trưởng</w:t>
      </w:r>
      <w:r>
        <w:rPr>
          <w:spacing w:val="80"/>
          <w:w w:val="150"/>
        </w:rPr>
        <w:t> </w:t>
      </w:r>
      <w:r>
        <w:rPr/>
        <w:t>cảnh và Trưởng đồng sanh:</w:t>
      </w:r>
    </w:p>
    <w:p>
      <w:pPr>
        <w:pStyle w:val="ListParagraph"/>
        <w:numPr>
          <w:ilvl w:val="0"/>
          <w:numId w:val="491"/>
        </w:numPr>
        <w:tabs>
          <w:tab w:pos="1135" w:val="left" w:leader="none"/>
        </w:tabs>
        <w:spacing w:line="240" w:lineRule="auto" w:before="0" w:after="0"/>
        <w:ind w:left="1135" w:right="142" w:hanging="286"/>
        <w:jc w:val="left"/>
        <w:rPr>
          <w:sz w:val="26"/>
        </w:rPr>
      </w:pPr>
      <w:r>
        <w:rPr>
          <w:sz w:val="26"/>
        </w:rPr>
        <w:t>Trưởng cảnh như: Sau khi bố thí, nguyện giữ ngũ giới, thọ trì thanh tịnh giới, nặng về đó rồi mới phản khán. Nặng về thiện từng làm chứa để rồi mới phản khán.</w:t>
      </w:r>
    </w:p>
    <w:p>
      <w:pPr>
        <w:pStyle w:val="ListParagraph"/>
        <w:numPr>
          <w:ilvl w:val="0"/>
          <w:numId w:val="491"/>
        </w:numPr>
        <w:tabs>
          <w:tab w:pos="1135" w:val="left" w:leader="none"/>
        </w:tabs>
        <w:spacing w:line="240" w:lineRule="auto" w:before="0" w:after="0"/>
        <w:ind w:left="1135" w:right="145" w:hanging="286"/>
        <w:jc w:val="left"/>
        <w:rPr>
          <w:sz w:val="26"/>
        </w:rPr>
      </w:pPr>
      <w:r>
        <w:rPr>
          <w:sz w:val="26"/>
        </w:rPr>
        <w:t>Xuất thiền</w:t>
      </w:r>
      <w:r>
        <w:rPr>
          <w:spacing w:val="-1"/>
          <w:sz w:val="26"/>
        </w:rPr>
        <w:t> </w:t>
      </w:r>
      <w:r>
        <w:rPr>
          <w:sz w:val="26"/>
        </w:rPr>
        <w:t>nặng</w:t>
      </w:r>
      <w:r>
        <w:rPr>
          <w:spacing w:val="-1"/>
          <w:sz w:val="26"/>
        </w:rPr>
        <w:t> </w:t>
      </w:r>
      <w:r>
        <w:rPr>
          <w:sz w:val="26"/>
        </w:rPr>
        <w:t>về thiền</w:t>
      </w:r>
      <w:r>
        <w:rPr>
          <w:spacing w:val="-1"/>
          <w:sz w:val="26"/>
        </w:rPr>
        <w:t> </w:t>
      </w:r>
      <w:r>
        <w:rPr>
          <w:sz w:val="26"/>
        </w:rPr>
        <w:t>rồi</w:t>
      </w:r>
      <w:r>
        <w:rPr>
          <w:spacing w:val="-1"/>
          <w:sz w:val="26"/>
        </w:rPr>
        <w:t> </w:t>
      </w:r>
      <w:r>
        <w:rPr>
          <w:sz w:val="26"/>
        </w:rPr>
        <w:t>phản khán,</w:t>
      </w:r>
      <w:r>
        <w:rPr>
          <w:spacing w:val="-1"/>
          <w:sz w:val="26"/>
        </w:rPr>
        <w:t> </w:t>
      </w:r>
      <w:r>
        <w:rPr>
          <w:sz w:val="26"/>
        </w:rPr>
        <w:t>nặng về uẩn nhân sanh</w:t>
      </w:r>
      <w:r>
        <w:rPr>
          <w:spacing w:val="-1"/>
          <w:sz w:val="26"/>
        </w:rPr>
        <w:t> </w:t>
      </w:r>
      <w:r>
        <w:rPr>
          <w:sz w:val="26"/>
        </w:rPr>
        <w:t>tử rồi mới</w:t>
      </w:r>
      <w:r>
        <w:rPr>
          <w:spacing w:val="-1"/>
          <w:sz w:val="26"/>
        </w:rPr>
        <w:t> </w:t>
      </w:r>
      <w:r>
        <w:rPr>
          <w:sz w:val="26"/>
        </w:rPr>
        <w:t>thỏa</w:t>
      </w:r>
      <w:r>
        <w:rPr>
          <w:spacing w:val="-1"/>
          <w:sz w:val="26"/>
        </w:rPr>
        <w:t> </w:t>
      </w:r>
      <w:r>
        <w:rPr>
          <w:sz w:val="26"/>
        </w:rPr>
        <w:t>thích rất hân hoan, do nặng đó rồi ái, tà kiến phát sanh</w:t>
      </w:r>
    </w:p>
    <w:p>
      <w:pPr>
        <w:pStyle w:val="ListParagraph"/>
        <w:numPr>
          <w:ilvl w:val="0"/>
          <w:numId w:val="491"/>
        </w:numPr>
        <w:tabs>
          <w:tab w:pos="1135" w:val="left" w:leader="none"/>
        </w:tabs>
        <w:spacing w:line="240" w:lineRule="auto" w:before="0" w:after="0"/>
        <w:ind w:left="1135" w:right="139" w:hanging="286"/>
        <w:jc w:val="left"/>
        <w:rPr>
          <w:sz w:val="26"/>
        </w:rPr>
      </w:pPr>
      <w:r>
        <w:rPr>
          <w:sz w:val="26"/>
        </w:rPr>
        <w:t>Trưởng</w:t>
      </w:r>
      <w:r>
        <w:rPr>
          <w:spacing w:val="23"/>
          <w:sz w:val="26"/>
        </w:rPr>
        <w:t> </w:t>
      </w:r>
      <w:r>
        <w:rPr>
          <w:sz w:val="26"/>
        </w:rPr>
        <w:t>đồng</w:t>
      </w:r>
      <w:r>
        <w:rPr>
          <w:spacing w:val="22"/>
          <w:sz w:val="26"/>
        </w:rPr>
        <w:t> </w:t>
      </w:r>
      <w:r>
        <w:rPr>
          <w:sz w:val="26"/>
        </w:rPr>
        <w:t>sanh</w:t>
      </w:r>
      <w:r>
        <w:rPr>
          <w:spacing w:val="24"/>
          <w:sz w:val="26"/>
        </w:rPr>
        <w:t> </w:t>
      </w:r>
      <w:r>
        <w:rPr>
          <w:sz w:val="26"/>
        </w:rPr>
        <w:t>như:</w:t>
      </w:r>
      <w:r>
        <w:rPr>
          <w:spacing w:val="23"/>
          <w:sz w:val="26"/>
        </w:rPr>
        <w:t> </w:t>
      </w:r>
      <w:r>
        <w:rPr>
          <w:sz w:val="26"/>
        </w:rPr>
        <w:t>Trưởng</w:t>
      </w:r>
      <w:r>
        <w:rPr>
          <w:spacing w:val="22"/>
          <w:sz w:val="26"/>
        </w:rPr>
        <w:t> </w:t>
      </w:r>
      <w:r>
        <w:rPr>
          <w:sz w:val="26"/>
        </w:rPr>
        <w:t>nhân</w:t>
      </w:r>
      <w:r>
        <w:rPr>
          <w:spacing w:val="22"/>
          <w:sz w:val="26"/>
        </w:rPr>
        <w:t> </w:t>
      </w:r>
      <w:r>
        <w:rPr>
          <w:sz w:val="26"/>
        </w:rPr>
        <w:t>sanh</w:t>
      </w:r>
      <w:r>
        <w:rPr>
          <w:spacing w:val="22"/>
          <w:sz w:val="26"/>
        </w:rPr>
        <w:t> </w:t>
      </w:r>
      <w:r>
        <w:rPr>
          <w:sz w:val="26"/>
        </w:rPr>
        <w:t>tử</w:t>
      </w:r>
      <w:r>
        <w:rPr>
          <w:spacing w:val="26"/>
          <w:sz w:val="26"/>
        </w:rPr>
        <w:t> </w:t>
      </w:r>
      <w:r>
        <w:rPr>
          <w:sz w:val="26"/>
        </w:rPr>
        <w:t>làm duyên</w:t>
      </w:r>
      <w:r>
        <w:rPr>
          <w:spacing w:val="23"/>
          <w:sz w:val="26"/>
        </w:rPr>
        <w:t> </w:t>
      </w:r>
      <w:r>
        <w:rPr>
          <w:sz w:val="26"/>
        </w:rPr>
        <w:t>cho</w:t>
      </w:r>
      <w:r>
        <w:rPr>
          <w:spacing w:val="23"/>
          <w:sz w:val="26"/>
        </w:rPr>
        <w:t> </w:t>
      </w:r>
      <w:r>
        <w:rPr>
          <w:sz w:val="26"/>
        </w:rPr>
        <w:t>uẩn</w:t>
      </w:r>
      <w:r>
        <w:rPr>
          <w:spacing w:val="23"/>
          <w:sz w:val="26"/>
        </w:rPr>
        <w:t> </w:t>
      </w:r>
      <w:r>
        <w:rPr>
          <w:sz w:val="26"/>
        </w:rPr>
        <w:t>tương</w:t>
      </w:r>
      <w:r>
        <w:rPr>
          <w:spacing w:val="22"/>
          <w:sz w:val="26"/>
        </w:rPr>
        <w:t> </w:t>
      </w:r>
      <w:r>
        <w:rPr>
          <w:sz w:val="26"/>
        </w:rPr>
        <w:t>ưng</w:t>
      </w:r>
      <w:r>
        <w:rPr>
          <w:spacing w:val="22"/>
          <w:sz w:val="26"/>
        </w:rPr>
        <w:t> </w:t>
      </w:r>
      <w:r>
        <w:rPr>
          <w:sz w:val="26"/>
        </w:rPr>
        <w:t>bằng Trưởng duyên.</w:t>
      </w:r>
    </w:p>
    <w:p>
      <w:pPr>
        <w:pStyle w:val="Heading3"/>
        <w:spacing w:line="295" w:lineRule="exact" w:before="6"/>
      </w:pPr>
      <w:r>
        <w:rPr>
          <w:spacing w:val="-2"/>
        </w:rPr>
        <w:t>1097.</w:t>
      </w:r>
    </w:p>
    <w:p>
      <w:pPr>
        <w:pStyle w:val="BodyText"/>
      </w:pPr>
      <w:r>
        <w:rPr/>
        <w:t>Pháp nhân sanh tử làm duyên cho pháp phi nhân sanh tử phi nhân đến Níp Bàn bằng</w:t>
      </w:r>
      <w:r>
        <w:rPr>
          <w:spacing w:val="80"/>
        </w:rPr>
        <w:t> </w:t>
      </w:r>
      <w:r>
        <w:rPr/>
        <w:t>Trưởng duyên:</w:t>
      </w:r>
    </w:p>
    <w:p>
      <w:pPr>
        <w:pStyle w:val="BodyText"/>
        <w:ind w:left="1133" w:firstLine="2"/>
      </w:pPr>
      <w:r>
        <w:rPr/>
        <w:t>Trưởng</w:t>
      </w:r>
      <w:r>
        <w:rPr>
          <w:spacing w:val="24"/>
        </w:rPr>
        <w:t> </w:t>
      </w:r>
      <w:r>
        <w:rPr/>
        <w:t>đồng</w:t>
      </w:r>
      <w:r>
        <w:rPr>
          <w:spacing w:val="23"/>
        </w:rPr>
        <w:t> </w:t>
      </w:r>
      <w:r>
        <w:rPr/>
        <w:t>sanh</w:t>
      </w:r>
      <w:r>
        <w:rPr>
          <w:spacing w:val="25"/>
        </w:rPr>
        <w:t> </w:t>
      </w:r>
      <w:r>
        <w:rPr/>
        <w:t>như:</w:t>
      </w:r>
      <w:r>
        <w:rPr>
          <w:spacing w:val="24"/>
        </w:rPr>
        <w:t> </w:t>
      </w:r>
      <w:r>
        <w:rPr/>
        <w:t>Trưởng</w:t>
      </w:r>
      <w:r>
        <w:rPr>
          <w:spacing w:val="23"/>
        </w:rPr>
        <w:t> </w:t>
      </w:r>
      <w:r>
        <w:rPr/>
        <w:t>nhân</w:t>
      </w:r>
      <w:r>
        <w:rPr>
          <w:spacing w:val="23"/>
        </w:rPr>
        <w:t> </w:t>
      </w:r>
      <w:r>
        <w:rPr/>
        <w:t>sanh</w:t>
      </w:r>
      <w:r>
        <w:rPr>
          <w:spacing w:val="23"/>
        </w:rPr>
        <w:t> </w:t>
      </w:r>
      <w:r>
        <w:rPr/>
        <w:t>tử</w:t>
      </w:r>
      <w:r>
        <w:rPr>
          <w:spacing w:val="28"/>
        </w:rPr>
        <w:t> </w:t>
      </w:r>
      <w:r>
        <w:rPr/>
        <w:t>làm duyên</w:t>
      </w:r>
      <w:r>
        <w:rPr>
          <w:spacing w:val="25"/>
        </w:rPr>
        <w:t> </w:t>
      </w:r>
      <w:r>
        <w:rPr/>
        <w:t>cho</w:t>
      </w:r>
      <w:r>
        <w:rPr>
          <w:spacing w:val="26"/>
        </w:rPr>
        <w:t> </w:t>
      </w:r>
      <w:r>
        <w:rPr/>
        <w:t>sắc</w:t>
      </w:r>
      <w:r>
        <w:rPr>
          <w:spacing w:val="28"/>
        </w:rPr>
        <w:t> </w:t>
      </w:r>
      <w:r>
        <w:rPr/>
        <w:t>nương</w:t>
      </w:r>
      <w:r>
        <w:rPr>
          <w:spacing w:val="23"/>
        </w:rPr>
        <w:t> </w:t>
      </w:r>
      <w:r>
        <w:rPr/>
        <w:t>tâm</w:t>
      </w:r>
      <w:r>
        <w:rPr>
          <w:spacing w:val="24"/>
        </w:rPr>
        <w:t> </w:t>
      </w:r>
      <w:r>
        <w:rPr/>
        <w:t>sanh bằng Trưởng duyên.</w:t>
      </w:r>
    </w:p>
    <w:p>
      <w:pPr>
        <w:pStyle w:val="Heading3"/>
        <w:spacing w:before="2"/>
      </w:pPr>
      <w:r>
        <w:rPr>
          <w:spacing w:val="-2"/>
        </w:rPr>
        <w:t>1098.</w:t>
      </w:r>
    </w:p>
    <w:p>
      <w:pPr>
        <w:pStyle w:val="BodyText"/>
      </w:pPr>
      <w:r>
        <w:rPr/>
        <w:t>Pháp nhân sanh tử làm duyên cho chư pháp nhân sanh tử và phi nhân sanh tử phi nhân đến Níp Bàn bằng Trưởng duyên:</w:t>
      </w:r>
    </w:p>
    <w:p>
      <w:pPr>
        <w:pStyle w:val="BodyText"/>
        <w:ind w:left="1133" w:firstLine="2"/>
      </w:pPr>
      <w:r>
        <w:rPr/>
        <w:t>Trưởng đồng sanh như: Trưởng nhân sanh tử làm duyên cho uẩn tương ưng và sắc nương tâm sanh bằng Trưởng duyên.</w:t>
      </w:r>
    </w:p>
    <w:p>
      <w:pPr>
        <w:pStyle w:val="Heading3"/>
        <w:spacing w:before="4"/>
      </w:pPr>
      <w:r>
        <w:rPr>
          <w:spacing w:val="-2"/>
        </w:rPr>
        <w:t>1099.</w:t>
      </w:r>
    </w:p>
    <w:p>
      <w:pPr>
        <w:pStyle w:val="BodyText"/>
        <w:ind w:left="1133" w:hanging="284"/>
      </w:pPr>
      <w:r>
        <w:rPr/>
        <w:t>Pháp nhân đến Níp Bàn làm duyên cho pháp nhân đến Níp Bàn bằng Trưởng duyên: Trưởng</w:t>
      </w:r>
      <w:r>
        <w:rPr>
          <w:spacing w:val="24"/>
        </w:rPr>
        <w:t> </w:t>
      </w:r>
      <w:r>
        <w:rPr/>
        <w:t>đồng</w:t>
      </w:r>
      <w:r>
        <w:rPr>
          <w:spacing w:val="23"/>
        </w:rPr>
        <w:t> </w:t>
      </w:r>
      <w:r>
        <w:rPr/>
        <w:t>sanh</w:t>
      </w:r>
      <w:r>
        <w:rPr>
          <w:spacing w:val="25"/>
        </w:rPr>
        <w:t> </w:t>
      </w:r>
      <w:r>
        <w:rPr/>
        <w:t>như:</w:t>
      </w:r>
      <w:r>
        <w:rPr>
          <w:spacing w:val="24"/>
        </w:rPr>
        <w:t> </w:t>
      </w:r>
      <w:r>
        <w:rPr/>
        <w:t>Trưởng</w:t>
      </w:r>
      <w:r>
        <w:rPr>
          <w:spacing w:val="23"/>
        </w:rPr>
        <w:t> </w:t>
      </w:r>
      <w:r>
        <w:rPr/>
        <w:t>nhân</w:t>
      </w:r>
      <w:r>
        <w:rPr>
          <w:spacing w:val="23"/>
        </w:rPr>
        <w:t> </w:t>
      </w:r>
      <w:r>
        <w:rPr/>
        <w:t>đến</w:t>
      </w:r>
      <w:r>
        <w:rPr>
          <w:spacing w:val="23"/>
        </w:rPr>
        <w:t> </w:t>
      </w:r>
      <w:r>
        <w:rPr/>
        <w:t>Níp</w:t>
      </w:r>
      <w:r>
        <w:rPr>
          <w:spacing w:val="23"/>
        </w:rPr>
        <w:t> </w:t>
      </w:r>
      <w:r>
        <w:rPr/>
        <w:t>Bàn</w:t>
      </w:r>
      <w:r>
        <w:rPr>
          <w:spacing w:val="26"/>
        </w:rPr>
        <w:t> </w:t>
      </w:r>
      <w:r>
        <w:rPr/>
        <w:t>làm duyên</w:t>
      </w:r>
      <w:r>
        <w:rPr>
          <w:spacing w:val="25"/>
        </w:rPr>
        <w:t> </w:t>
      </w:r>
      <w:r>
        <w:rPr/>
        <w:t>cho</w:t>
      </w:r>
      <w:r>
        <w:rPr>
          <w:spacing w:val="27"/>
        </w:rPr>
        <w:t> </w:t>
      </w:r>
      <w:r>
        <w:rPr/>
        <w:t>uẩn</w:t>
      </w:r>
      <w:r>
        <w:rPr>
          <w:spacing w:val="24"/>
        </w:rPr>
        <w:t> </w:t>
      </w:r>
      <w:r>
        <w:rPr/>
        <w:t>tương</w:t>
      </w:r>
      <w:r>
        <w:rPr>
          <w:spacing w:val="23"/>
        </w:rPr>
        <w:t> </w:t>
      </w:r>
      <w:r>
        <w:rPr/>
        <w:t>ưng bằng Trưởng duyên.</w:t>
      </w:r>
    </w:p>
    <w:p>
      <w:pPr>
        <w:pStyle w:val="Heading3"/>
        <w:spacing w:line="295" w:lineRule="exact" w:before="5"/>
      </w:pPr>
      <w:r>
        <w:rPr>
          <w:spacing w:val="-2"/>
        </w:rPr>
        <w:t>1100.</w:t>
      </w:r>
    </w:p>
    <w:p>
      <w:pPr>
        <w:pStyle w:val="BodyText"/>
        <w:spacing w:line="295" w:lineRule="exact"/>
      </w:pPr>
      <w:r>
        <w:rPr/>
        <w:t>Pháp</w:t>
      </w:r>
      <w:r>
        <w:rPr>
          <w:spacing w:val="-7"/>
        </w:rPr>
        <w:t> </w:t>
      </w:r>
      <w:r>
        <w:rPr/>
        <w:t>nhân</w:t>
      </w:r>
      <w:r>
        <w:rPr>
          <w:spacing w:val="-2"/>
        </w:rPr>
        <w:t> </w:t>
      </w:r>
      <w:r>
        <w:rPr/>
        <w:t>đến</w:t>
      </w:r>
      <w:r>
        <w:rPr>
          <w:spacing w:val="-5"/>
        </w:rPr>
        <w:t> </w:t>
      </w:r>
      <w:r>
        <w:rPr/>
        <w:t>Níp</w:t>
      </w:r>
      <w:r>
        <w:rPr>
          <w:spacing w:val="-2"/>
        </w:rPr>
        <w:t> </w:t>
      </w:r>
      <w:r>
        <w:rPr/>
        <w:t>Bàn</w:t>
      </w:r>
      <w:r>
        <w:rPr>
          <w:spacing w:val="-3"/>
        </w:rPr>
        <w:t> </w:t>
      </w:r>
      <w:r>
        <w:rPr/>
        <w:t>làm</w:t>
      </w:r>
      <w:r>
        <w:rPr>
          <w:spacing w:val="-7"/>
        </w:rPr>
        <w:t> </w:t>
      </w:r>
      <w:r>
        <w:rPr/>
        <w:t>duyên</w:t>
      </w:r>
      <w:r>
        <w:rPr>
          <w:spacing w:val="-4"/>
        </w:rPr>
        <w:t> </w:t>
      </w:r>
      <w:r>
        <w:rPr/>
        <w:t>cho</w:t>
      </w:r>
      <w:r>
        <w:rPr>
          <w:spacing w:val="-4"/>
        </w:rPr>
        <w:t> </w:t>
      </w:r>
      <w:r>
        <w:rPr/>
        <w:t>pháp</w:t>
      </w:r>
      <w:r>
        <w:rPr>
          <w:spacing w:val="-2"/>
        </w:rPr>
        <w:t> </w:t>
      </w:r>
      <w:r>
        <w:rPr/>
        <w:t>nhân</w:t>
      </w:r>
      <w:r>
        <w:rPr>
          <w:spacing w:val="-5"/>
        </w:rPr>
        <w:t> </w:t>
      </w:r>
      <w:r>
        <w:rPr/>
        <w:t>sanh</w:t>
      </w:r>
      <w:r>
        <w:rPr>
          <w:spacing w:val="-5"/>
        </w:rPr>
        <w:t> </w:t>
      </w:r>
      <w:r>
        <w:rPr/>
        <w:t>tử</w:t>
      </w:r>
      <w:r>
        <w:rPr>
          <w:spacing w:val="-4"/>
        </w:rPr>
        <w:t> </w:t>
      </w:r>
      <w:r>
        <w:rPr/>
        <w:t>bằng</w:t>
      </w:r>
      <w:r>
        <w:rPr>
          <w:spacing w:val="-5"/>
        </w:rPr>
        <w:t> </w:t>
      </w:r>
      <w:r>
        <w:rPr/>
        <w:t>Trưởng</w:t>
      </w:r>
      <w:r>
        <w:rPr>
          <w:spacing w:val="-4"/>
        </w:rPr>
        <w:t> </w:t>
      </w:r>
      <w:r>
        <w:rPr>
          <w:spacing w:val="-2"/>
        </w:rPr>
        <w:t>duyên:</w:t>
      </w:r>
    </w:p>
    <w:p>
      <w:pPr>
        <w:pStyle w:val="BodyText"/>
        <w:spacing w:line="299" w:lineRule="exact" w:before="1"/>
        <w:ind w:left="1135"/>
      </w:pPr>
      <w:r>
        <w:rPr/>
        <w:t>Trưởng</w:t>
      </w:r>
      <w:r>
        <w:rPr>
          <w:spacing w:val="49"/>
          <w:w w:val="150"/>
        </w:rPr>
        <w:t> </w:t>
      </w:r>
      <w:r>
        <w:rPr/>
        <w:t>đồng</w:t>
      </w:r>
      <w:r>
        <w:rPr>
          <w:spacing w:val="48"/>
          <w:w w:val="150"/>
        </w:rPr>
        <w:t> </w:t>
      </w:r>
      <w:r>
        <w:rPr/>
        <w:t>sanh</w:t>
      </w:r>
      <w:r>
        <w:rPr>
          <w:spacing w:val="51"/>
          <w:w w:val="150"/>
        </w:rPr>
        <w:t> </w:t>
      </w:r>
      <w:r>
        <w:rPr/>
        <w:t>như:</w:t>
      </w:r>
      <w:r>
        <w:rPr>
          <w:spacing w:val="48"/>
          <w:w w:val="150"/>
        </w:rPr>
        <w:t> </w:t>
      </w:r>
      <w:r>
        <w:rPr/>
        <w:t>Bậc</w:t>
      </w:r>
      <w:r>
        <w:rPr>
          <w:spacing w:val="49"/>
          <w:w w:val="150"/>
        </w:rPr>
        <w:t> </w:t>
      </w:r>
      <w:r>
        <w:rPr/>
        <w:t>hữu</w:t>
      </w:r>
      <w:r>
        <w:rPr>
          <w:spacing w:val="49"/>
          <w:w w:val="150"/>
        </w:rPr>
        <w:t> </w:t>
      </w:r>
      <w:r>
        <w:rPr/>
        <w:t>học</w:t>
      </w:r>
      <w:r>
        <w:rPr>
          <w:spacing w:val="50"/>
          <w:w w:val="150"/>
        </w:rPr>
        <w:t> </w:t>
      </w:r>
      <w:r>
        <w:rPr/>
        <w:t>xuất</w:t>
      </w:r>
      <w:r>
        <w:rPr>
          <w:spacing w:val="49"/>
          <w:w w:val="150"/>
        </w:rPr>
        <w:t> </w:t>
      </w:r>
      <w:r>
        <w:rPr/>
        <w:t>đạo</w:t>
      </w:r>
      <w:r>
        <w:rPr>
          <w:spacing w:val="50"/>
          <w:w w:val="150"/>
        </w:rPr>
        <w:t> </w:t>
      </w:r>
      <w:r>
        <w:rPr/>
        <w:t>nặng</w:t>
      </w:r>
      <w:r>
        <w:rPr>
          <w:spacing w:val="49"/>
          <w:w w:val="150"/>
        </w:rPr>
        <w:t> </w:t>
      </w:r>
      <w:r>
        <w:rPr/>
        <w:t>về</w:t>
      </w:r>
      <w:r>
        <w:rPr>
          <w:spacing w:val="50"/>
          <w:w w:val="150"/>
        </w:rPr>
        <w:t> </w:t>
      </w:r>
      <w:r>
        <w:rPr/>
        <w:t>đạo</w:t>
      </w:r>
      <w:r>
        <w:rPr>
          <w:spacing w:val="49"/>
          <w:w w:val="150"/>
        </w:rPr>
        <w:t> </w:t>
      </w:r>
      <w:r>
        <w:rPr/>
        <w:t>rồi</w:t>
      </w:r>
      <w:r>
        <w:rPr>
          <w:spacing w:val="48"/>
          <w:w w:val="150"/>
        </w:rPr>
        <w:t> </w:t>
      </w:r>
      <w:r>
        <w:rPr/>
        <w:t>phản</w:t>
      </w:r>
      <w:r>
        <w:rPr>
          <w:spacing w:val="50"/>
          <w:w w:val="150"/>
        </w:rPr>
        <w:t> </w:t>
      </w:r>
      <w:r>
        <w:rPr>
          <w:spacing w:val="-4"/>
        </w:rPr>
        <w:t>khán</w:t>
      </w:r>
    </w:p>
    <w:p>
      <w:pPr>
        <w:spacing w:line="299" w:lineRule="exact" w:before="0"/>
        <w:ind w:left="1133" w:right="0" w:firstLine="0"/>
        <w:jc w:val="left"/>
        <w:rPr>
          <w:sz w:val="26"/>
        </w:rPr>
      </w:pPr>
      <w:r>
        <w:rPr>
          <w:i/>
          <w:spacing w:val="-2"/>
          <w:sz w:val="26"/>
        </w:rPr>
        <w:t>(paccavekkhanti)</w:t>
      </w:r>
      <w:r>
        <w:rPr>
          <w:spacing w:val="-2"/>
          <w:sz w:val="26"/>
        </w:rPr>
        <w:t>.</w:t>
      </w:r>
    </w:p>
    <w:p>
      <w:pPr>
        <w:pStyle w:val="Heading3"/>
        <w:spacing w:line="240" w:lineRule="auto" w:before="8"/>
      </w:pPr>
      <w:r>
        <w:rPr>
          <w:spacing w:val="-2"/>
        </w:rPr>
        <w:t>1101.</w:t>
      </w:r>
    </w:p>
    <w:p>
      <w:pPr>
        <w:pStyle w:val="Heading3"/>
        <w:spacing w:after="0" w:line="240" w:lineRule="auto"/>
        <w:sectPr>
          <w:pgSz w:w="11630" w:h="16450"/>
          <w:pgMar w:header="811" w:footer="0" w:top="1120" w:bottom="280" w:left="708" w:right="850"/>
        </w:sectPr>
      </w:pPr>
    </w:p>
    <w:p>
      <w:pPr>
        <w:pStyle w:val="BodyText"/>
        <w:spacing w:before="232"/>
      </w:pPr>
      <w:r>
        <w:rPr/>
        <w:t>Pháp nhân đến Níp Bàn làm duyên cho pháp phi nhân sanh tử phi nhân đến Níp Bàn</w:t>
      </w:r>
      <w:r>
        <w:rPr>
          <w:spacing w:val="80"/>
        </w:rPr>
        <w:t> </w:t>
      </w:r>
      <w:r>
        <w:rPr/>
        <w:t>bằng Trưởng duyên có Trưởng cảnh và Trưởng đồng sanh:</w:t>
      </w:r>
    </w:p>
    <w:p>
      <w:pPr>
        <w:pStyle w:val="ListParagraph"/>
        <w:numPr>
          <w:ilvl w:val="0"/>
          <w:numId w:val="491"/>
        </w:numPr>
        <w:tabs>
          <w:tab w:pos="1135" w:val="left" w:leader="none"/>
        </w:tabs>
        <w:spacing w:line="298" w:lineRule="exact" w:before="0" w:after="0"/>
        <w:ind w:left="1135" w:right="0" w:hanging="285"/>
        <w:jc w:val="left"/>
        <w:rPr>
          <w:sz w:val="26"/>
        </w:rPr>
      </w:pPr>
      <w:r>
        <w:rPr>
          <w:sz w:val="26"/>
        </w:rPr>
        <w:t>Trưởng</w:t>
      </w:r>
      <w:r>
        <w:rPr>
          <w:spacing w:val="-5"/>
          <w:sz w:val="26"/>
        </w:rPr>
        <w:t> </w:t>
      </w:r>
      <w:r>
        <w:rPr>
          <w:sz w:val="26"/>
        </w:rPr>
        <w:t>cảnh</w:t>
      </w:r>
      <w:r>
        <w:rPr>
          <w:spacing w:val="-5"/>
          <w:sz w:val="26"/>
        </w:rPr>
        <w:t> </w:t>
      </w:r>
      <w:r>
        <w:rPr>
          <w:sz w:val="26"/>
        </w:rPr>
        <w:t>như:</w:t>
      </w:r>
      <w:r>
        <w:rPr>
          <w:spacing w:val="-5"/>
          <w:sz w:val="26"/>
        </w:rPr>
        <w:t> </w:t>
      </w:r>
      <w:r>
        <w:rPr>
          <w:sz w:val="26"/>
        </w:rPr>
        <w:t>Chư</w:t>
      </w:r>
      <w:r>
        <w:rPr>
          <w:spacing w:val="-1"/>
          <w:sz w:val="26"/>
        </w:rPr>
        <w:t> </w:t>
      </w:r>
      <w:r>
        <w:rPr>
          <w:sz w:val="26"/>
        </w:rPr>
        <w:t>La-hán</w:t>
      </w:r>
      <w:r>
        <w:rPr>
          <w:spacing w:val="-5"/>
          <w:sz w:val="26"/>
        </w:rPr>
        <w:t> </w:t>
      </w:r>
      <w:r>
        <w:rPr>
          <w:sz w:val="26"/>
        </w:rPr>
        <w:t>xuất</w:t>
      </w:r>
      <w:r>
        <w:rPr>
          <w:spacing w:val="-2"/>
          <w:sz w:val="26"/>
        </w:rPr>
        <w:t> </w:t>
      </w:r>
      <w:r>
        <w:rPr>
          <w:sz w:val="26"/>
        </w:rPr>
        <w:t>đạo</w:t>
      </w:r>
      <w:r>
        <w:rPr>
          <w:spacing w:val="-5"/>
          <w:sz w:val="26"/>
        </w:rPr>
        <w:t> </w:t>
      </w:r>
      <w:r>
        <w:rPr>
          <w:sz w:val="26"/>
        </w:rPr>
        <w:t>nặng</w:t>
      </w:r>
      <w:r>
        <w:rPr>
          <w:spacing w:val="-5"/>
          <w:sz w:val="26"/>
        </w:rPr>
        <w:t> </w:t>
      </w:r>
      <w:r>
        <w:rPr>
          <w:sz w:val="26"/>
        </w:rPr>
        <w:t>về</w:t>
      </w:r>
      <w:r>
        <w:rPr>
          <w:spacing w:val="-5"/>
          <w:sz w:val="26"/>
        </w:rPr>
        <w:t> </w:t>
      </w:r>
      <w:r>
        <w:rPr>
          <w:sz w:val="26"/>
        </w:rPr>
        <w:t>đạo</w:t>
      </w:r>
      <w:r>
        <w:rPr>
          <w:spacing w:val="-4"/>
          <w:sz w:val="26"/>
        </w:rPr>
        <w:t> </w:t>
      </w:r>
      <w:r>
        <w:rPr>
          <w:sz w:val="26"/>
        </w:rPr>
        <w:t>rồi</w:t>
      </w:r>
      <w:r>
        <w:rPr>
          <w:spacing w:val="-5"/>
          <w:sz w:val="26"/>
        </w:rPr>
        <w:t> </w:t>
      </w:r>
      <w:r>
        <w:rPr>
          <w:sz w:val="26"/>
        </w:rPr>
        <w:t>phản</w:t>
      </w:r>
      <w:r>
        <w:rPr>
          <w:spacing w:val="-5"/>
          <w:sz w:val="26"/>
        </w:rPr>
        <w:t> </w:t>
      </w:r>
      <w:r>
        <w:rPr>
          <w:spacing w:val="-2"/>
          <w:sz w:val="26"/>
        </w:rPr>
        <w:t>khán.</w:t>
      </w:r>
    </w:p>
    <w:p>
      <w:pPr>
        <w:pStyle w:val="ListParagraph"/>
        <w:numPr>
          <w:ilvl w:val="0"/>
          <w:numId w:val="491"/>
        </w:numPr>
        <w:tabs>
          <w:tab w:pos="1135" w:val="left" w:leader="none"/>
        </w:tabs>
        <w:spacing w:line="240" w:lineRule="auto" w:before="0" w:after="0"/>
        <w:ind w:left="1135" w:right="139" w:hanging="286"/>
        <w:jc w:val="left"/>
        <w:rPr>
          <w:sz w:val="26"/>
        </w:rPr>
      </w:pPr>
      <w:r>
        <w:rPr>
          <w:sz w:val="26"/>
        </w:rPr>
        <w:t>Trưởng</w:t>
      </w:r>
      <w:r>
        <w:rPr>
          <w:spacing w:val="23"/>
          <w:sz w:val="26"/>
        </w:rPr>
        <w:t> </w:t>
      </w:r>
      <w:r>
        <w:rPr>
          <w:sz w:val="26"/>
        </w:rPr>
        <w:t>đồng</w:t>
      </w:r>
      <w:r>
        <w:rPr>
          <w:spacing w:val="22"/>
          <w:sz w:val="26"/>
        </w:rPr>
        <w:t> </w:t>
      </w:r>
      <w:r>
        <w:rPr>
          <w:sz w:val="26"/>
        </w:rPr>
        <w:t>sanh</w:t>
      </w:r>
      <w:r>
        <w:rPr>
          <w:spacing w:val="24"/>
          <w:sz w:val="26"/>
        </w:rPr>
        <w:t> </w:t>
      </w:r>
      <w:r>
        <w:rPr>
          <w:sz w:val="26"/>
        </w:rPr>
        <w:t>như:</w:t>
      </w:r>
      <w:r>
        <w:rPr>
          <w:spacing w:val="23"/>
          <w:sz w:val="26"/>
        </w:rPr>
        <w:t> </w:t>
      </w:r>
      <w:r>
        <w:rPr>
          <w:sz w:val="26"/>
        </w:rPr>
        <w:t>Trưởng</w:t>
      </w:r>
      <w:r>
        <w:rPr>
          <w:spacing w:val="22"/>
          <w:sz w:val="26"/>
        </w:rPr>
        <w:t> </w:t>
      </w:r>
      <w:r>
        <w:rPr>
          <w:sz w:val="26"/>
        </w:rPr>
        <w:t>nhân</w:t>
      </w:r>
      <w:r>
        <w:rPr>
          <w:spacing w:val="22"/>
          <w:sz w:val="26"/>
        </w:rPr>
        <w:t> </w:t>
      </w:r>
      <w:r>
        <w:rPr>
          <w:sz w:val="26"/>
        </w:rPr>
        <w:t>đến</w:t>
      </w:r>
      <w:r>
        <w:rPr>
          <w:spacing w:val="22"/>
          <w:sz w:val="26"/>
        </w:rPr>
        <w:t> </w:t>
      </w:r>
      <w:r>
        <w:rPr>
          <w:sz w:val="26"/>
        </w:rPr>
        <w:t>Níp</w:t>
      </w:r>
      <w:r>
        <w:rPr>
          <w:spacing w:val="22"/>
          <w:sz w:val="26"/>
        </w:rPr>
        <w:t> </w:t>
      </w:r>
      <w:r>
        <w:rPr>
          <w:sz w:val="26"/>
        </w:rPr>
        <w:t>Bàn</w:t>
      </w:r>
      <w:r>
        <w:rPr>
          <w:spacing w:val="25"/>
          <w:sz w:val="26"/>
        </w:rPr>
        <w:t> </w:t>
      </w:r>
      <w:r>
        <w:rPr>
          <w:sz w:val="26"/>
        </w:rPr>
        <w:t>làm duyên</w:t>
      </w:r>
      <w:r>
        <w:rPr>
          <w:spacing w:val="24"/>
          <w:sz w:val="26"/>
        </w:rPr>
        <w:t> </w:t>
      </w:r>
      <w:r>
        <w:rPr>
          <w:sz w:val="26"/>
        </w:rPr>
        <w:t>cho</w:t>
      </w:r>
      <w:r>
        <w:rPr>
          <w:spacing w:val="25"/>
          <w:sz w:val="26"/>
        </w:rPr>
        <w:t> </w:t>
      </w:r>
      <w:r>
        <w:rPr>
          <w:sz w:val="26"/>
        </w:rPr>
        <w:t>sắc</w:t>
      </w:r>
      <w:r>
        <w:rPr>
          <w:spacing w:val="23"/>
          <w:sz w:val="26"/>
        </w:rPr>
        <w:t> </w:t>
      </w:r>
      <w:r>
        <w:rPr>
          <w:sz w:val="26"/>
        </w:rPr>
        <w:t>nương</w:t>
      </w:r>
      <w:r>
        <w:rPr>
          <w:spacing w:val="22"/>
          <w:sz w:val="26"/>
        </w:rPr>
        <w:t> </w:t>
      </w:r>
      <w:r>
        <w:rPr>
          <w:sz w:val="26"/>
        </w:rPr>
        <w:t>tâm </w:t>
      </w:r>
      <w:r>
        <w:rPr>
          <w:spacing w:val="-2"/>
          <w:sz w:val="26"/>
        </w:rPr>
        <w:t>sanh...</w:t>
      </w:r>
    </w:p>
    <w:p>
      <w:pPr>
        <w:pStyle w:val="Heading3"/>
        <w:spacing w:before="6"/>
      </w:pPr>
      <w:r>
        <w:rPr>
          <w:spacing w:val="-2"/>
        </w:rPr>
        <w:t>1102.</w:t>
      </w:r>
    </w:p>
    <w:p>
      <w:pPr>
        <w:pStyle w:val="BodyText"/>
        <w:ind w:right="174"/>
      </w:pPr>
      <w:r>
        <w:rPr/>
        <w:t>Pháp nhân đến Níp Bàn làm duyên cho chư pháp nhân đến Níp Bàn và phi nhân sanh tử phi nhân đến Níp Bàn bằng Trưởng duyên:</w:t>
      </w:r>
    </w:p>
    <w:p>
      <w:pPr>
        <w:pStyle w:val="BodyText"/>
        <w:ind w:left="1133" w:firstLine="2"/>
      </w:pPr>
      <w:r>
        <w:rPr/>
        <w:t>Trưởng đồng sanh như: Trưởng nhân đến Níp Bàn làm</w:t>
      </w:r>
      <w:r>
        <w:rPr>
          <w:spacing w:val="-1"/>
        </w:rPr>
        <w:t> </w:t>
      </w:r>
      <w:r>
        <w:rPr/>
        <w:t>duyên cho uẩn tương ưng và sắc nương tâm sanh bằng Trưởng duyên.</w:t>
      </w:r>
    </w:p>
    <w:p>
      <w:pPr>
        <w:pStyle w:val="Heading3"/>
        <w:spacing w:before="4"/>
      </w:pPr>
      <w:r>
        <w:rPr>
          <w:spacing w:val="-2"/>
        </w:rPr>
        <w:t>1103.</w:t>
      </w:r>
    </w:p>
    <w:p>
      <w:pPr>
        <w:pStyle w:val="BodyText"/>
      </w:pPr>
      <w:r>
        <w:rPr/>
        <w:t>Pháp phi nhân sanh tử phi nhân đến Níp Bàn làm</w:t>
      </w:r>
      <w:r>
        <w:rPr>
          <w:spacing w:val="-1"/>
        </w:rPr>
        <w:t> </w:t>
      </w:r>
      <w:r>
        <w:rPr/>
        <w:t>duyên cho pháp phi nhân sanh tử phi nhân đến Níp Bàn bằng Trưởng duyên có Trưởng cảnh và Trưởng đồng sanh:</w:t>
      </w:r>
    </w:p>
    <w:p>
      <w:pPr>
        <w:pStyle w:val="ListParagraph"/>
        <w:numPr>
          <w:ilvl w:val="0"/>
          <w:numId w:val="491"/>
        </w:numPr>
        <w:tabs>
          <w:tab w:pos="1135" w:val="left" w:leader="none"/>
        </w:tabs>
        <w:spacing w:line="240" w:lineRule="auto" w:before="0" w:after="0"/>
        <w:ind w:left="1135" w:right="140" w:hanging="286"/>
        <w:jc w:val="left"/>
        <w:rPr>
          <w:sz w:val="26"/>
        </w:rPr>
      </w:pPr>
      <w:r>
        <w:rPr>
          <w:sz w:val="26"/>
        </w:rPr>
        <w:t>Trưởng</w:t>
      </w:r>
      <w:r>
        <w:rPr>
          <w:spacing w:val="29"/>
          <w:sz w:val="26"/>
        </w:rPr>
        <w:t> </w:t>
      </w:r>
      <w:r>
        <w:rPr>
          <w:sz w:val="26"/>
        </w:rPr>
        <w:t>cảnh</w:t>
      </w:r>
      <w:r>
        <w:rPr>
          <w:spacing w:val="30"/>
          <w:sz w:val="26"/>
        </w:rPr>
        <w:t> </w:t>
      </w:r>
      <w:r>
        <w:rPr>
          <w:sz w:val="26"/>
        </w:rPr>
        <w:t>như:</w:t>
      </w:r>
      <w:r>
        <w:rPr>
          <w:spacing w:val="30"/>
          <w:sz w:val="26"/>
        </w:rPr>
        <w:t> </w:t>
      </w:r>
      <w:r>
        <w:rPr>
          <w:sz w:val="26"/>
        </w:rPr>
        <w:t>Chư</w:t>
      </w:r>
      <w:r>
        <w:rPr>
          <w:spacing w:val="32"/>
          <w:sz w:val="26"/>
        </w:rPr>
        <w:t> </w:t>
      </w:r>
      <w:r>
        <w:rPr>
          <w:sz w:val="26"/>
        </w:rPr>
        <w:t>La-hán</w:t>
      </w:r>
      <w:r>
        <w:rPr>
          <w:spacing w:val="30"/>
          <w:sz w:val="26"/>
        </w:rPr>
        <w:t> </w:t>
      </w:r>
      <w:r>
        <w:rPr>
          <w:sz w:val="26"/>
        </w:rPr>
        <w:t>nặng</w:t>
      </w:r>
      <w:r>
        <w:rPr>
          <w:spacing w:val="30"/>
          <w:sz w:val="26"/>
        </w:rPr>
        <w:t> </w:t>
      </w:r>
      <w:r>
        <w:rPr>
          <w:sz w:val="26"/>
        </w:rPr>
        <w:t>về</w:t>
      </w:r>
      <w:r>
        <w:rPr>
          <w:spacing w:val="30"/>
          <w:sz w:val="26"/>
        </w:rPr>
        <w:t> </w:t>
      </w:r>
      <w:r>
        <w:rPr>
          <w:sz w:val="26"/>
        </w:rPr>
        <w:t>quả</w:t>
      </w:r>
      <w:r>
        <w:rPr>
          <w:spacing w:val="30"/>
          <w:sz w:val="26"/>
        </w:rPr>
        <w:t> </w:t>
      </w:r>
      <w:r>
        <w:rPr>
          <w:sz w:val="26"/>
        </w:rPr>
        <w:t>rồi</w:t>
      </w:r>
      <w:r>
        <w:rPr>
          <w:spacing w:val="30"/>
          <w:sz w:val="26"/>
        </w:rPr>
        <w:t> </w:t>
      </w:r>
      <w:r>
        <w:rPr>
          <w:sz w:val="26"/>
        </w:rPr>
        <w:t>phản</w:t>
      </w:r>
      <w:r>
        <w:rPr>
          <w:spacing w:val="30"/>
          <w:sz w:val="26"/>
        </w:rPr>
        <w:t> </w:t>
      </w:r>
      <w:r>
        <w:rPr>
          <w:sz w:val="26"/>
        </w:rPr>
        <w:t>khán.</w:t>
      </w:r>
      <w:r>
        <w:rPr>
          <w:spacing w:val="30"/>
          <w:sz w:val="26"/>
        </w:rPr>
        <w:t> </w:t>
      </w:r>
      <w:r>
        <w:rPr>
          <w:sz w:val="26"/>
        </w:rPr>
        <w:t>Nặng</w:t>
      </w:r>
      <w:r>
        <w:rPr>
          <w:spacing w:val="32"/>
          <w:sz w:val="26"/>
        </w:rPr>
        <w:t> </w:t>
      </w:r>
      <w:r>
        <w:rPr>
          <w:sz w:val="26"/>
        </w:rPr>
        <w:t>về</w:t>
      </w:r>
      <w:r>
        <w:rPr>
          <w:spacing w:val="30"/>
          <w:sz w:val="26"/>
        </w:rPr>
        <w:t> </w:t>
      </w:r>
      <w:r>
        <w:rPr>
          <w:sz w:val="26"/>
        </w:rPr>
        <w:t>Níp</w:t>
      </w:r>
      <w:r>
        <w:rPr>
          <w:spacing w:val="30"/>
          <w:sz w:val="26"/>
        </w:rPr>
        <w:t> </w:t>
      </w:r>
      <w:r>
        <w:rPr>
          <w:sz w:val="26"/>
        </w:rPr>
        <w:t>Bàn</w:t>
      </w:r>
      <w:r>
        <w:rPr>
          <w:spacing w:val="30"/>
          <w:sz w:val="26"/>
        </w:rPr>
        <w:t> </w:t>
      </w:r>
      <w:r>
        <w:rPr>
          <w:sz w:val="26"/>
        </w:rPr>
        <w:t>rồi phản khán. Níp Bàn làm duyên cho quả bằng Trưởng duyên.</w:t>
      </w:r>
    </w:p>
    <w:p>
      <w:pPr>
        <w:pStyle w:val="ListParagraph"/>
        <w:numPr>
          <w:ilvl w:val="0"/>
          <w:numId w:val="491"/>
        </w:numPr>
        <w:tabs>
          <w:tab w:pos="1135" w:val="left" w:leader="none"/>
        </w:tabs>
        <w:spacing w:line="240" w:lineRule="auto" w:before="0" w:after="0"/>
        <w:ind w:left="1135" w:right="140" w:hanging="286"/>
        <w:jc w:val="left"/>
        <w:rPr>
          <w:sz w:val="26"/>
        </w:rPr>
      </w:pPr>
      <w:r>
        <w:rPr>
          <w:sz w:val="26"/>
        </w:rPr>
        <w:t>Trưởng đồng sanh như: Trưởng phi nhân sanh tử phi nhân đến Níp Bàn làm </w:t>
      </w:r>
      <w:r>
        <w:rPr>
          <w:sz w:val="26"/>
        </w:rPr>
        <w:t>duyên cho uẩn tương ưng và sắc nương tâm sanh bằng Trưởng duyên.</w:t>
      </w:r>
    </w:p>
    <w:p>
      <w:pPr>
        <w:pStyle w:val="Heading3"/>
        <w:spacing w:before="3"/>
      </w:pPr>
      <w:r>
        <w:rPr>
          <w:spacing w:val="-2"/>
        </w:rPr>
        <w:t>1104.</w:t>
      </w:r>
    </w:p>
    <w:p>
      <w:pPr>
        <w:pStyle w:val="BodyText"/>
      </w:pPr>
      <w:r>
        <w:rPr/>
        <w:t>Pháp phi nhân sanh tử phi nhân đến Níp Bàn làm duyên cho pháp nhân sanh tử bằng</w:t>
      </w:r>
      <w:r>
        <w:rPr>
          <w:spacing w:val="80"/>
        </w:rPr>
        <w:t> </w:t>
      </w:r>
      <w:r>
        <w:rPr/>
        <w:t>Trưởng duyên:</w:t>
      </w:r>
    </w:p>
    <w:p>
      <w:pPr>
        <w:pStyle w:val="ListParagraph"/>
        <w:numPr>
          <w:ilvl w:val="0"/>
          <w:numId w:val="491"/>
        </w:numPr>
        <w:tabs>
          <w:tab w:pos="1135" w:val="left" w:leader="none"/>
        </w:tabs>
        <w:spacing w:line="240" w:lineRule="auto" w:before="0" w:after="0"/>
        <w:ind w:left="1135" w:right="139" w:hanging="286"/>
        <w:jc w:val="both"/>
        <w:rPr>
          <w:sz w:val="26"/>
        </w:rPr>
      </w:pPr>
      <w:r>
        <w:rPr>
          <w:sz w:val="26"/>
        </w:rPr>
        <w:t>Trưởng cảnh như: Bậc hữu học nặng về quả rồi phản khán, nặng về Níp Bàn rồi phản khán. Níp Bàn làm duyên cho chuyển tộc </w:t>
      </w:r>
      <w:r>
        <w:rPr>
          <w:i/>
          <w:sz w:val="26"/>
        </w:rPr>
        <w:t>(gotrabhū)</w:t>
      </w:r>
      <w:r>
        <w:rPr>
          <w:sz w:val="26"/>
        </w:rPr>
        <w:t>, dũ tịnh </w:t>
      </w:r>
      <w:r>
        <w:rPr>
          <w:i/>
          <w:sz w:val="26"/>
        </w:rPr>
        <w:t>(vodanā) </w:t>
      </w:r>
      <w:r>
        <w:rPr>
          <w:sz w:val="26"/>
        </w:rPr>
        <w:t>bằng Trưởng duyên.</w:t>
      </w:r>
    </w:p>
    <w:p>
      <w:pPr>
        <w:pStyle w:val="ListParagraph"/>
        <w:numPr>
          <w:ilvl w:val="0"/>
          <w:numId w:val="491"/>
        </w:numPr>
        <w:tabs>
          <w:tab w:pos="1135" w:val="left" w:leader="none"/>
        </w:tabs>
        <w:spacing w:line="240" w:lineRule="auto" w:before="0" w:after="0"/>
        <w:ind w:left="1135" w:right="139" w:hanging="286"/>
        <w:jc w:val="both"/>
        <w:rPr>
          <w:sz w:val="26"/>
        </w:rPr>
      </w:pPr>
      <w:r>
        <w:rPr>
          <w:sz w:val="26"/>
        </w:rPr>
        <w:t>Nặng về nhãn rồi thỏa thích rất hân hoan. Vật... Nặng về uẩn phi nhân sanh tử phi nhân đến Níp Bàn rồi thỏa thích rất hân hoan, do nặng đó rồi ái, tà kiến sanh ra.</w:t>
      </w:r>
    </w:p>
    <w:p>
      <w:pPr>
        <w:pStyle w:val="Heading3"/>
        <w:spacing w:line="295" w:lineRule="exact" w:before="5"/>
      </w:pPr>
      <w:r>
        <w:rPr>
          <w:spacing w:val="-2"/>
        </w:rPr>
        <w:t>1105.</w:t>
      </w:r>
    </w:p>
    <w:p>
      <w:pPr>
        <w:pStyle w:val="BodyText"/>
      </w:pPr>
      <w:r>
        <w:rPr/>
        <w:t>Pháp phi nhân sanh tử phi nhân đến Níp Bàn làm duyên cho pháp nhân đến Níp Bàn</w:t>
      </w:r>
      <w:r>
        <w:rPr>
          <w:spacing w:val="80"/>
        </w:rPr>
        <w:t> </w:t>
      </w:r>
      <w:r>
        <w:rPr/>
        <w:t>bằng Trưởng duyên:</w:t>
      </w:r>
    </w:p>
    <w:p>
      <w:pPr>
        <w:pStyle w:val="BodyText"/>
        <w:ind w:left="1135"/>
      </w:pPr>
      <w:r>
        <w:rPr/>
        <w:t>Trưởng</w:t>
      </w:r>
      <w:r>
        <w:rPr>
          <w:spacing w:val="-6"/>
        </w:rPr>
        <w:t> </w:t>
      </w:r>
      <w:r>
        <w:rPr/>
        <w:t>cảnh</w:t>
      </w:r>
      <w:r>
        <w:rPr>
          <w:spacing w:val="-5"/>
        </w:rPr>
        <w:t> </w:t>
      </w:r>
      <w:r>
        <w:rPr/>
        <w:t>như:</w:t>
      </w:r>
      <w:r>
        <w:rPr>
          <w:spacing w:val="-6"/>
        </w:rPr>
        <w:t> </w:t>
      </w:r>
      <w:r>
        <w:rPr/>
        <w:t>Níp</w:t>
      </w:r>
      <w:r>
        <w:rPr>
          <w:spacing w:val="-3"/>
        </w:rPr>
        <w:t> </w:t>
      </w:r>
      <w:r>
        <w:rPr/>
        <w:t>Bàn</w:t>
      </w:r>
      <w:r>
        <w:rPr>
          <w:spacing w:val="-4"/>
        </w:rPr>
        <w:t> </w:t>
      </w:r>
      <w:r>
        <w:rPr/>
        <w:t>làm</w:t>
      </w:r>
      <w:r>
        <w:rPr>
          <w:spacing w:val="-7"/>
        </w:rPr>
        <w:t> </w:t>
      </w:r>
      <w:r>
        <w:rPr/>
        <w:t>duyên</w:t>
      </w:r>
      <w:r>
        <w:rPr>
          <w:spacing w:val="-5"/>
        </w:rPr>
        <w:t> </w:t>
      </w:r>
      <w:r>
        <w:rPr/>
        <w:t>cho</w:t>
      </w:r>
      <w:r>
        <w:rPr>
          <w:spacing w:val="-2"/>
        </w:rPr>
        <w:t> </w:t>
      </w:r>
      <w:r>
        <w:rPr/>
        <w:t>đạo</w:t>
      </w:r>
      <w:r>
        <w:rPr>
          <w:spacing w:val="-3"/>
        </w:rPr>
        <w:t> </w:t>
      </w:r>
      <w:r>
        <w:rPr/>
        <w:t>bằng</w:t>
      </w:r>
      <w:r>
        <w:rPr>
          <w:spacing w:val="-5"/>
        </w:rPr>
        <w:t> </w:t>
      </w:r>
      <w:r>
        <w:rPr/>
        <w:t>Trưởng</w:t>
      </w:r>
      <w:r>
        <w:rPr>
          <w:spacing w:val="-4"/>
        </w:rPr>
        <w:t> </w:t>
      </w:r>
      <w:r>
        <w:rPr>
          <w:spacing w:val="-2"/>
        </w:rPr>
        <w:t>duyên...</w:t>
      </w:r>
    </w:p>
    <w:p>
      <w:pPr>
        <w:pStyle w:val="Heading3"/>
        <w:spacing w:before="4"/>
      </w:pPr>
      <w:r>
        <w:rPr>
          <w:spacing w:val="-2"/>
        </w:rPr>
        <w:t>1106.</w:t>
      </w:r>
    </w:p>
    <w:p>
      <w:pPr>
        <w:pStyle w:val="BodyText"/>
        <w:spacing w:line="295" w:lineRule="exact"/>
      </w:pPr>
      <w:r>
        <w:rPr/>
        <w:t>Pháp</w:t>
      </w:r>
      <w:r>
        <w:rPr>
          <w:spacing w:val="-5"/>
        </w:rPr>
        <w:t> </w:t>
      </w:r>
      <w:r>
        <w:rPr/>
        <w:t>nhân</w:t>
      </w:r>
      <w:r>
        <w:rPr>
          <w:spacing w:val="-2"/>
        </w:rPr>
        <w:t> </w:t>
      </w:r>
      <w:r>
        <w:rPr/>
        <w:t>sanh</w:t>
      </w:r>
      <w:r>
        <w:rPr>
          <w:spacing w:val="-5"/>
        </w:rPr>
        <w:t> </w:t>
      </w:r>
      <w:r>
        <w:rPr/>
        <w:t>tử</w:t>
      </w:r>
      <w:r>
        <w:rPr>
          <w:spacing w:val="-3"/>
        </w:rPr>
        <w:t> </w:t>
      </w:r>
      <w:r>
        <w:rPr/>
        <w:t>làm</w:t>
      </w:r>
      <w:r>
        <w:rPr>
          <w:spacing w:val="-3"/>
        </w:rPr>
        <w:t> </w:t>
      </w:r>
      <w:r>
        <w:rPr/>
        <w:t>duyên</w:t>
      </w:r>
      <w:r>
        <w:rPr>
          <w:spacing w:val="-3"/>
        </w:rPr>
        <w:t> </w:t>
      </w:r>
      <w:r>
        <w:rPr/>
        <w:t>cho</w:t>
      </w:r>
      <w:r>
        <w:rPr>
          <w:spacing w:val="-2"/>
        </w:rPr>
        <w:t> </w:t>
      </w:r>
      <w:r>
        <w:rPr/>
        <w:t>pháp</w:t>
      </w:r>
      <w:r>
        <w:rPr>
          <w:spacing w:val="-5"/>
        </w:rPr>
        <w:t> </w:t>
      </w:r>
      <w:r>
        <w:rPr/>
        <w:t>nhân</w:t>
      </w:r>
      <w:r>
        <w:rPr>
          <w:spacing w:val="-4"/>
        </w:rPr>
        <w:t> </w:t>
      </w:r>
      <w:r>
        <w:rPr/>
        <w:t>sanh</w:t>
      </w:r>
      <w:r>
        <w:rPr>
          <w:spacing w:val="-5"/>
        </w:rPr>
        <w:t> </w:t>
      </w:r>
      <w:r>
        <w:rPr/>
        <w:t>tử</w:t>
      </w:r>
      <w:r>
        <w:rPr>
          <w:spacing w:val="-4"/>
        </w:rPr>
        <w:t> </w:t>
      </w:r>
      <w:r>
        <w:rPr/>
        <w:t>bằng</w:t>
      </w:r>
      <w:r>
        <w:rPr>
          <w:spacing w:val="-5"/>
        </w:rPr>
        <w:t> </w:t>
      </w:r>
      <w:r>
        <w:rPr/>
        <w:t>Vô</w:t>
      </w:r>
      <w:r>
        <w:rPr>
          <w:spacing w:val="-5"/>
        </w:rPr>
        <w:t> </w:t>
      </w:r>
      <w:r>
        <w:rPr/>
        <w:t>gián</w:t>
      </w:r>
      <w:r>
        <w:rPr>
          <w:spacing w:val="-4"/>
        </w:rPr>
        <w:t> </w:t>
      </w:r>
      <w:r>
        <w:rPr>
          <w:spacing w:val="-2"/>
        </w:rPr>
        <w:t>duyên:</w:t>
      </w:r>
    </w:p>
    <w:p>
      <w:pPr>
        <w:pStyle w:val="ListParagraph"/>
        <w:numPr>
          <w:ilvl w:val="0"/>
          <w:numId w:val="491"/>
        </w:numPr>
        <w:tabs>
          <w:tab w:pos="1135" w:val="left" w:leader="none"/>
        </w:tabs>
        <w:spacing w:line="240" w:lineRule="auto" w:before="0" w:after="0"/>
        <w:ind w:left="1135" w:right="142" w:hanging="286"/>
        <w:jc w:val="left"/>
        <w:rPr>
          <w:sz w:val="26"/>
        </w:rPr>
      </w:pPr>
      <w:r>
        <w:rPr>
          <w:sz w:val="26"/>
        </w:rPr>
        <w:t>Uẩn nhân sanh tử sanh trước trước làm duyên uẩn nhân sanh tử sanh sau sau bằng</w:t>
      </w:r>
      <w:r>
        <w:rPr>
          <w:spacing w:val="40"/>
          <w:sz w:val="26"/>
        </w:rPr>
        <w:t> </w:t>
      </w:r>
      <w:r>
        <w:rPr>
          <w:sz w:val="26"/>
        </w:rPr>
        <w:t>Vô gián duyên.</w:t>
      </w:r>
    </w:p>
    <w:p>
      <w:pPr>
        <w:pStyle w:val="ListParagraph"/>
        <w:numPr>
          <w:ilvl w:val="0"/>
          <w:numId w:val="491"/>
        </w:numPr>
        <w:tabs>
          <w:tab w:pos="1135" w:val="left" w:leader="none"/>
        </w:tabs>
        <w:spacing w:line="240" w:lineRule="auto" w:before="0" w:after="0"/>
        <w:ind w:left="1135" w:right="137" w:hanging="286"/>
        <w:jc w:val="left"/>
        <w:rPr>
          <w:sz w:val="26"/>
        </w:rPr>
      </w:pPr>
      <w:r>
        <w:rPr>
          <w:sz w:val="26"/>
        </w:rPr>
        <w:t>Tâm thuận thứ </w:t>
      </w:r>
      <w:r>
        <w:rPr>
          <w:i/>
          <w:sz w:val="26"/>
        </w:rPr>
        <w:t>(anuloma) </w:t>
      </w:r>
      <w:r>
        <w:rPr>
          <w:sz w:val="26"/>
        </w:rPr>
        <w:t>làm duyên cho chuyển tộc </w:t>
      </w:r>
      <w:r>
        <w:rPr>
          <w:i/>
          <w:sz w:val="26"/>
        </w:rPr>
        <w:t>(gotrabhū)</w:t>
      </w:r>
      <w:r>
        <w:rPr>
          <w:sz w:val="26"/>
        </w:rPr>
        <w:t>, tâm thuận thứ làm duyên cho dũ tịnh </w:t>
      </w:r>
      <w:r>
        <w:rPr>
          <w:i/>
          <w:sz w:val="26"/>
        </w:rPr>
        <w:t>(vodanā) </w:t>
      </w:r>
      <w:r>
        <w:rPr>
          <w:sz w:val="26"/>
        </w:rPr>
        <w:t>bằng Vô gián duyên.</w:t>
      </w:r>
    </w:p>
    <w:p>
      <w:pPr>
        <w:pStyle w:val="Heading3"/>
        <w:spacing w:line="295" w:lineRule="exact" w:before="8"/>
      </w:pPr>
      <w:r>
        <w:rPr>
          <w:spacing w:val="-2"/>
        </w:rPr>
        <w:t>1107.</w:t>
      </w:r>
    </w:p>
    <w:p>
      <w:pPr>
        <w:pStyle w:val="BodyText"/>
        <w:spacing w:line="295" w:lineRule="exact"/>
      </w:pPr>
      <w:r>
        <w:rPr/>
        <w:t>Pháp</w:t>
      </w:r>
      <w:r>
        <w:rPr>
          <w:spacing w:val="-6"/>
        </w:rPr>
        <w:t> </w:t>
      </w:r>
      <w:r>
        <w:rPr/>
        <w:t>nhân</w:t>
      </w:r>
      <w:r>
        <w:rPr>
          <w:spacing w:val="-2"/>
        </w:rPr>
        <w:t> </w:t>
      </w:r>
      <w:r>
        <w:rPr/>
        <w:t>sanh</w:t>
      </w:r>
      <w:r>
        <w:rPr>
          <w:spacing w:val="-5"/>
        </w:rPr>
        <w:t> </w:t>
      </w:r>
      <w:r>
        <w:rPr/>
        <w:t>tử</w:t>
      </w:r>
      <w:r>
        <w:rPr>
          <w:spacing w:val="-3"/>
        </w:rPr>
        <w:t> </w:t>
      </w:r>
      <w:r>
        <w:rPr/>
        <w:t>làm</w:t>
      </w:r>
      <w:r>
        <w:rPr>
          <w:spacing w:val="-3"/>
        </w:rPr>
        <w:t> </w:t>
      </w:r>
      <w:r>
        <w:rPr/>
        <w:t>duyên</w:t>
      </w:r>
      <w:r>
        <w:rPr>
          <w:spacing w:val="-3"/>
        </w:rPr>
        <w:t> </w:t>
      </w:r>
      <w:r>
        <w:rPr/>
        <w:t>cho</w:t>
      </w:r>
      <w:r>
        <w:rPr>
          <w:spacing w:val="-2"/>
        </w:rPr>
        <w:t> </w:t>
      </w:r>
      <w:r>
        <w:rPr/>
        <w:t>pháp</w:t>
      </w:r>
      <w:r>
        <w:rPr>
          <w:spacing w:val="-5"/>
        </w:rPr>
        <w:t> </w:t>
      </w:r>
      <w:r>
        <w:rPr/>
        <w:t>nhân</w:t>
      </w:r>
      <w:r>
        <w:rPr>
          <w:spacing w:val="-5"/>
        </w:rPr>
        <w:t> </w:t>
      </w:r>
      <w:r>
        <w:rPr/>
        <w:t>sanh</w:t>
      </w:r>
      <w:r>
        <w:rPr>
          <w:spacing w:val="-6"/>
        </w:rPr>
        <w:t> </w:t>
      </w:r>
      <w:r>
        <w:rPr>
          <w:spacing w:val="-2"/>
        </w:rPr>
        <w:t>tử...</w:t>
      </w:r>
    </w:p>
    <w:p>
      <w:pPr>
        <w:spacing w:before="1"/>
        <w:ind w:left="1133" w:right="0" w:firstLine="2"/>
        <w:jc w:val="left"/>
        <w:rPr>
          <w:sz w:val="26"/>
        </w:rPr>
      </w:pPr>
      <w:r>
        <w:rPr>
          <w:sz w:val="26"/>
        </w:rPr>
        <w:t>Chuyển</w:t>
      </w:r>
      <w:r>
        <w:rPr>
          <w:spacing w:val="32"/>
          <w:sz w:val="26"/>
        </w:rPr>
        <w:t> </w:t>
      </w:r>
      <w:r>
        <w:rPr>
          <w:sz w:val="26"/>
        </w:rPr>
        <w:t>tộc</w:t>
      </w:r>
      <w:r>
        <w:rPr>
          <w:spacing w:val="36"/>
          <w:sz w:val="26"/>
        </w:rPr>
        <w:t> </w:t>
      </w:r>
      <w:r>
        <w:rPr>
          <w:i/>
          <w:sz w:val="26"/>
        </w:rPr>
        <w:t>(gotrabhū)</w:t>
      </w:r>
      <w:r>
        <w:rPr>
          <w:i/>
          <w:spacing w:val="33"/>
          <w:sz w:val="26"/>
        </w:rPr>
        <w:t> </w:t>
      </w:r>
      <w:r>
        <w:rPr>
          <w:sz w:val="26"/>
        </w:rPr>
        <w:t>làm</w:t>
      </w:r>
      <w:r>
        <w:rPr>
          <w:spacing w:val="32"/>
          <w:sz w:val="26"/>
        </w:rPr>
        <w:t> </w:t>
      </w:r>
      <w:r>
        <w:rPr>
          <w:sz w:val="26"/>
        </w:rPr>
        <w:t>duyên</w:t>
      </w:r>
      <w:r>
        <w:rPr>
          <w:spacing w:val="32"/>
          <w:sz w:val="26"/>
        </w:rPr>
        <w:t> </w:t>
      </w:r>
      <w:r>
        <w:rPr>
          <w:sz w:val="26"/>
        </w:rPr>
        <w:t>cho</w:t>
      </w:r>
      <w:r>
        <w:rPr>
          <w:spacing w:val="35"/>
          <w:sz w:val="26"/>
        </w:rPr>
        <w:t> </w:t>
      </w:r>
      <w:r>
        <w:rPr>
          <w:sz w:val="26"/>
        </w:rPr>
        <w:t>đạo;</w:t>
      </w:r>
      <w:r>
        <w:rPr>
          <w:spacing w:val="35"/>
          <w:sz w:val="26"/>
        </w:rPr>
        <w:t> </w:t>
      </w:r>
      <w:r>
        <w:rPr>
          <w:sz w:val="26"/>
        </w:rPr>
        <w:t>dũ</w:t>
      </w:r>
      <w:r>
        <w:rPr>
          <w:spacing w:val="32"/>
          <w:sz w:val="26"/>
        </w:rPr>
        <w:t> </w:t>
      </w:r>
      <w:r>
        <w:rPr>
          <w:sz w:val="26"/>
        </w:rPr>
        <w:t>tịnh</w:t>
      </w:r>
      <w:r>
        <w:rPr>
          <w:spacing w:val="35"/>
          <w:sz w:val="26"/>
        </w:rPr>
        <w:t> </w:t>
      </w:r>
      <w:r>
        <w:rPr>
          <w:i/>
          <w:sz w:val="26"/>
        </w:rPr>
        <w:t>(vodanā)</w:t>
      </w:r>
      <w:r>
        <w:rPr>
          <w:i/>
          <w:spacing w:val="31"/>
          <w:sz w:val="26"/>
        </w:rPr>
        <w:t> </w:t>
      </w:r>
      <w:r>
        <w:rPr>
          <w:sz w:val="26"/>
        </w:rPr>
        <w:t>làm</w:t>
      </w:r>
      <w:r>
        <w:rPr>
          <w:spacing w:val="32"/>
          <w:sz w:val="26"/>
        </w:rPr>
        <w:t> </w:t>
      </w:r>
      <w:r>
        <w:rPr>
          <w:sz w:val="26"/>
        </w:rPr>
        <w:t>duyên</w:t>
      </w:r>
      <w:r>
        <w:rPr>
          <w:spacing w:val="34"/>
          <w:sz w:val="26"/>
        </w:rPr>
        <w:t> </w:t>
      </w:r>
      <w:r>
        <w:rPr>
          <w:sz w:val="26"/>
        </w:rPr>
        <w:t>cho</w:t>
      </w:r>
      <w:r>
        <w:rPr>
          <w:spacing w:val="32"/>
          <w:sz w:val="26"/>
        </w:rPr>
        <w:t> </w:t>
      </w:r>
      <w:r>
        <w:rPr>
          <w:sz w:val="26"/>
        </w:rPr>
        <w:t>đạo bằng Vô gián duyên.</w:t>
      </w:r>
    </w:p>
    <w:p>
      <w:pPr>
        <w:pStyle w:val="Heading3"/>
        <w:spacing w:line="295" w:lineRule="exact" w:before="7"/>
      </w:pPr>
      <w:r>
        <w:rPr>
          <w:spacing w:val="-2"/>
        </w:rPr>
        <w:t>1108.</w:t>
      </w:r>
    </w:p>
    <w:p>
      <w:pPr>
        <w:pStyle w:val="BodyText"/>
        <w:ind w:right="140"/>
        <w:jc w:val="both"/>
      </w:pPr>
      <w:r>
        <w:rPr/>
        <w:t>Pháp nhân sanh tử làm duyên cho pháp phi nhân sanh tử phi nhân đến Níp Bàn bằng Vô gián duyên:</w:t>
      </w:r>
    </w:p>
    <w:p>
      <w:pPr>
        <w:pStyle w:val="ListParagraph"/>
        <w:numPr>
          <w:ilvl w:val="0"/>
          <w:numId w:val="491"/>
        </w:numPr>
        <w:tabs>
          <w:tab w:pos="1135" w:val="left" w:leader="none"/>
        </w:tabs>
        <w:spacing w:line="298" w:lineRule="exact" w:before="0" w:after="0"/>
        <w:ind w:left="1135" w:right="0" w:hanging="285"/>
        <w:jc w:val="both"/>
        <w:rPr>
          <w:sz w:val="26"/>
        </w:rPr>
      </w:pPr>
      <w:r>
        <w:rPr>
          <w:sz w:val="26"/>
        </w:rPr>
        <w:t>Uẩn</w:t>
      </w:r>
      <w:r>
        <w:rPr>
          <w:spacing w:val="-6"/>
          <w:sz w:val="26"/>
        </w:rPr>
        <w:t> </w:t>
      </w:r>
      <w:r>
        <w:rPr>
          <w:sz w:val="26"/>
        </w:rPr>
        <w:t>nhân</w:t>
      </w:r>
      <w:r>
        <w:rPr>
          <w:spacing w:val="-5"/>
          <w:sz w:val="26"/>
        </w:rPr>
        <w:t> </w:t>
      </w:r>
      <w:r>
        <w:rPr>
          <w:sz w:val="26"/>
        </w:rPr>
        <w:t>sanh</w:t>
      </w:r>
      <w:r>
        <w:rPr>
          <w:spacing w:val="-5"/>
          <w:sz w:val="26"/>
        </w:rPr>
        <w:t> </w:t>
      </w:r>
      <w:r>
        <w:rPr>
          <w:sz w:val="26"/>
        </w:rPr>
        <w:t>tử</w:t>
      </w:r>
      <w:r>
        <w:rPr>
          <w:spacing w:val="-3"/>
          <w:sz w:val="26"/>
        </w:rPr>
        <w:t> </w:t>
      </w:r>
      <w:r>
        <w:rPr>
          <w:sz w:val="26"/>
        </w:rPr>
        <w:t>làm</w:t>
      </w:r>
      <w:r>
        <w:rPr>
          <w:spacing w:val="-6"/>
          <w:sz w:val="26"/>
        </w:rPr>
        <w:t> </w:t>
      </w:r>
      <w:r>
        <w:rPr>
          <w:sz w:val="26"/>
        </w:rPr>
        <w:t>duyên</w:t>
      </w:r>
      <w:r>
        <w:rPr>
          <w:spacing w:val="-3"/>
          <w:sz w:val="26"/>
        </w:rPr>
        <w:t> </w:t>
      </w:r>
      <w:r>
        <w:rPr>
          <w:sz w:val="26"/>
        </w:rPr>
        <w:t>cho</w:t>
      </w:r>
      <w:r>
        <w:rPr>
          <w:spacing w:val="-2"/>
          <w:sz w:val="26"/>
        </w:rPr>
        <w:t> </w:t>
      </w:r>
      <w:r>
        <w:rPr>
          <w:sz w:val="26"/>
        </w:rPr>
        <w:t>quả</w:t>
      </w:r>
      <w:r>
        <w:rPr>
          <w:spacing w:val="-5"/>
          <w:sz w:val="26"/>
        </w:rPr>
        <w:t> </w:t>
      </w:r>
      <w:r>
        <w:rPr>
          <w:sz w:val="26"/>
        </w:rPr>
        <w:t>sơ</w:t>
      </w:r>
      <w:r>
        <w:rPr>
          <w:spacing w:val="-3"/>
          <w:sz w:val="26"/>
        </w:rPr>
        <w:t> </w:t>
      </w:r>
      <w:r>
        <w:rPr>
          <w:sz w:val="26"/>
        </w:rPr>
        <w:t>khởi</w:t>
      </w:r>
      <w:r>
        <w:rPr>
          <w:spacing w:val="-2"/>
          <w:sz w:val="26"/>
        </w:rPr>
        <w:t> </w:t>
      </w:r>
      <w:r>
        <w:rPr>
          <w:i/>
          <w:sz w:val="26"/>
        </w:rPr>
        <w:t>(vuṭṭhāna)</w:t>
      </w:r>
      <w:r>
        <w:rPr>
          <w:i/>
          <w:spacing w:val="-4"/>
          <w:sz w:val="26"/>
        </w:rPr>
        <w:t> </w:t>
      </w:r>
      <w:r>
        <w:rPr>
          <w:sz w:val="26"/>
        </w:rPr>
        <w:t>bằng</w:t>
      </w:r>
      <w:r>
        <w:rPr>
          <w:spacing w:val="-6"/>
          <w:sz w:val="26"/>
        </w:rPr>
        <w:t> </w:t>
      </w:r>
      <w:r>
        <w:rPr>
          <w:sz w:val="26"/>
        </w:rPr>
        <w:t>Vô</w:t>
      </w:r>
      <w:r>
        <w:rPr>
          <w:spacing w:val="-2"/>
          <w:sz w:val="26"/>
        </w:rPr>
        <w:t> </w:t>
      </w:r>
      <w:r>
        <w:rPr>
          <w:sz w:val="26"/>
        </w:rPr>
        <w:t>gián</w:t>
      </w:r>
      <w:r>
        <w:rPr>
          <w:spacing w:val="-5"/>
          <w:sz w:val="26"/>
        </w:rPr>
        <w:t> </w:t>
      </w:r>
      <w:r>
        <w:rPr>
          <w:spacing w:val="-2"/>
          <w:sz w:val="26"/>
        </w:rPr>
        <w:t>duyên.</w:t>
      </w:r>
    </w:p>
    <w:p>
      <w:pPr>
        <w:pStyle w:val="ListParagraph"/>
        <w:numPr>
          <w:ilvl w:val="0"/>
          <w:numId w:val="491"/>
        </w:numPr>
        <w:tabs>
          <w:tab w:pos="1135" w:val="left" w:leader="none"/>
        </w:tabs>
        <w:spacing w:line="240" w:lineRule="auto" w:before="0" w:after="0"/>
        <w:ind w:left="1135" w:right="138" w:hanging="286"/>
        <w:jc w:val="both"/>
        <w:rPr>
          <w:sz w:val="26"/>
        </w:rPr>
      </w:pPr>
      <w:r>
        <w:rPr>
          <w:sz w:val="26"/>
        </w:rPr>
        <w:t>Tâm thuận thứ của bậc hữu học làm duyên cho quả nhập thiền. Khi xuất thiền diệt, tâm thiện Phi tưởng phi phi tưởng xứ làm duyên cho quả nhập thiền bằng Vô gián </w:t>
      </w:r>
      <w:r>
        <w:rPr>
          <w:spacing w:val="-2"/>
          <w:sz w:val="26"/>
        </w:rPr>
        <w:t>duyên.</w:t>
      </w:r>
    </w:p>
    <w:p>
      <w:pPr>
        <w:pStyle w:val="ListParagraph"/>
        <w:spacing w:after="0" w:line="240" w:lineRule="auto"/>
        <w:jc w:val="both"/>
        <w:rPr>
          <w:sz w:val="26"/>
        </w:rPr>
        <w:sectPr>
          <w:pgSz w:w="11630" w:h="16450"/>
          <w:pgMar w:header="859" w:footer="0" w:top="1160" w:bottom="280" w:left="708" w:right="850"/>
        </w:sectPr>
      </w:pPr>
    </w:p>
    <w:p>
      <w:pPr>
        <w:pStyle w:val="Heading3"/>
        <w:spacing w:line="295" w:lineRule="exact" w:before="239"/>
      </w:pPr>
      <w:r>
        <w:rPr>
          <w:spacing w:val="-2"/>
        </w:rPr>
        <w:t>1109.</w:t>
      </w:r>
    </w:p>
    <w:p>
      <w:pPr>
        <w:pStyle w:val="BodyText"/>
      </w:pPr>
      <w:r>
        <w:rPr/>
        <w:t>Pháp nhân đến Níp Bàn làm duyên cho pháp phi nhân sanh tử phi nhân đến Níp Bàn</w:t>
      </w:r>
      <w:r>
        <w:rPr>
          <w:spacing w:val="80"/>
        </w:rPr>
        <w:t> </w:t>
      </w:r>
      <w:r>
        <w:rPr/>
        <w:t>bằng Vô gián duyên:</w:t>
      </w:r>
    </w:p>
    <w:p>
      <w:pPr>
        <w:pStyle w:val="BodyText"/>
        <w:spacing w:line="299" w:lineRule="exact"/>
        <w:ind w:left="1277"/>
      </w:pPr>
      <w:r>
        <w:rPr/>
        <w:t>Đạo</w:t>
      </w:r>
      <w:r>
        <w:rPr>
          <w:spacing w:val="-5"/>
        </w:rPr>
        <w:t> </w:t>
      </w:r>
      <w:r>
        <w:rPr/>
        <w:t>làm</w:t>
      </w:r>
      <w:r>
        <w:rPr>
          <w:spacing w:val="-7"/>
        </w:rPr>
        <w:t> </w:t>
      </w:r>
      <w:r>
        <w:rPr/>
        <w:t>duyên</w:t>
      </w:r>
      <w:r>
        <w:rPr>
          <w:spacing w:val="-5"/>
        </w:rPr>
        <w:t> </w:t>
      </w:r>
      <w:r>
        <w:rPr/>
        <w:t>cho</w:t>
      </w:r>
      <w:r>
        <w:rPr>
          <w:spacing w:val="-2"/>
        </w:rPr>
        <w:t> </w:t>
      </w:r>
      <w:r>
        <w:rPr/>
        <w:t>quả</w:t>
      </w:r>
      <w:r>
        <w:rPr>
          <w:spacing w:val="-3"/>
        </w:rPr>
        <w:t> </w:t>
      </w:r>
      <w:r>
        <w:rPr/>
        <w:t>bằng</w:t>
      </w:r>
      <w:r>
        <w:rPr>
          <w:spacing w:val="-5"/>
        </w:rPr>
        <w:t> </w:t>
      </w:r>
      <w:r>
        <w:rPr/>
        <w:t>Vô</w:t>
      </w:r>
      <w:r>
        <w:rPr>
          <w:spacing w:val="-1"/>
        </w:rPr>
        <w:t> </w:t>
      </w:r>
      <w:r>
        <w:rPr/>
        <w:t>gián</w:t>
      </w:r>
      <w:r>
        <w:rPr>
          <w:spacing w:val="-5"/>
        </w:rPr>
        <w:t> </w:t>
      </w:r>
      <w:r>
        <w:rPr>
          <w:spacing w:val="-2"/>
        </w:rPr>
        <w:t>duyên.</w:t>
      </w:r>
    </w:p>
    <w:p>
      <w:pPr>
        <w:pStyle w:val="Heading3"/>
        <w:spacing w:line="295" w:lineRule="exact" w:before="5"/>
      </w:pPr>
      <w:r>
        <w:rPr>
          <w:spacing w:val="-2"/>
        </w:rPr>
        <w:t>1110.</w:t>
      </w:r>
    </w:p>
    <w:p>
      <w:pPr>
        <w:pStyle w:val="BodyText"/>
      </w:pPr>
      <w:r>
        <w:rPr/>
        <w:t>Pháp phi nhân sanh tử phi nhân đến Níp Bàn làm</w:t>
      </w:r>
      <w:r>
        <w:rPr>
          <w:spacing w:val="-1"/>
        </w:rPr>
        <w:t> </w:t>
      </w:r>
      <w:r>
        <w:rPr/>
        <w:t>duyên cho pháp phi nhân sanh tử phi nhân đến Níp Bàn bằng Vô gián duyên:</w:t>
      </w:r>
    </w:p>
    <w:p>
      <w:pPr>
        <w:pStyle w:val="ListParagraph"/>
        <w:numPr>
          <w:ilvl w:val="0"/>
          <w:numId w:val="491"/>
        </w:numPr>
        <w:tabs>
          <w:tab w:pos="1135" w:val="left" w:leader="none"/>
        </w:tabs>
        <w:spacing w:line="240" w:lineRule="auto" w:before="0" w:after="0"/>
        <w:ind w:left="1135" w:right="139" w:hanging="286"/>
        <w:jc w:val="left"/>
        <w:rPr>
          <w:sz w:val="26"/>
        </w:rPr>
      </w:pPr>
      <w:r>
        <w:rPr>
          <w:sz w:val="26"/>
        </w:rPr>
        <w:t>Uẩn</w:t>
      </w:r>
      <w:r>
        <w:rPr>
          <w:spacing w:val="-3"/>
          <w:sz w:val="26"/>
        </w:rPr>
        <w:t> </w:t>
      </w:r>
      <w:r>
        <w:rPr>
          <w:sz w:val="26"/>
        </w:rPr>
        <w:t>phi nhân sanh tử</w:t>
      </w:r>
      <w:r>
        <w:rPr>
          <w:spacing w:val="-1"/>
          <w:sz w:val="26"/>
        </w:rPr>
        <w:t> </w:t>
      </w:r>
      <w:r>
        <w:rPr>
          <w:sz w:val="26"/>
        </w:rPr>
        <w:t>phi</w:t>
      </w:r>
      <w:r>
        <w:rPr>
          <w:spacing w:val="-2"/>
          <w:sz w:val="26"/>
        </w:rPr>
        <w:t> </w:t>
      </w:r>
      <w:r>
        <w:rPr>
          <w:sz w:val="26"/>
        </w:rPr>
        <w:t>nhân đến Níp</w:t>
      </w:r>
      <w:r>
        <w:rPr>
          <w:spacing w:val="-1"/>
          <w:sz w:val="26"/>
        </w:rPr>
        <w:t> </w:t>
      </w:r>
      <w:r>
        <w:rPr>
          <w:sz w:val="26"/>
        </w:rPr>
        <w:t>Bàn</w:t>
      </w:r>
      <w:r>
        <w:rPr>
          <w:spacing w:val="-3"/>
          <w:sz w:val="26"/>
        </w:rPr>
        <w:t> </w:t>
      </w:r>
      <w:r>
        <w:rPr>
          <w:sz w:val="26"/>
        </w:rPr>
        <w:t>sanh</w:t>
      </w:r>
      <w:r>
        <w:rPr>
          <w:spacing w:val="-3"/>
          <w:sz w:val="26"/>
        </w:rPr>
        <w:t> </w:t>
      </w:r>
      <w:r>
        <w:rPr>
          <w:sz w:val="26"/>
        </w:rPr>
        <w:t>trước</w:t>
      </w:r>
      <w:r>
        <w:rPr>
          <w:spacing w:val="-3"/>
          <w:sz w:val="26"/>
        </w:rPr>
        <w:t> </w:t>
      </w:r>
      <w:r>
        <w:rPr>
          <w:sz w:val="26"/>
        </w:rPr>
        <w:t>trước</w:t>
      </w:r>
      <w:r>
        <w:rPr>
          <w:spacing w:val="-1"/>
          <w:sz w:val="26"/>
        </w:rPr>
        <w:t> </w:t>
      </w:r>
      <w:r>
        <w:rPr>
          <w:sz w:val="26"/>
        </w:rPr>
        <w:t>làm</w:t>
      </w:r>
      <w:r>
        <w:rPr>
          <w:spacing w:val="-3"/>
          <w:sz w:val="26"/>
        </w:rPr>
        <w:t> </w:t>
      </w:r>
      <w:r>
        <w:rPr>
          <w:sz w:val="26"/>
        </w:rPr>
        <w:t>duyên</w:t>
      </w:r>
      <w:r>
        <w:rPr>
          <w:spacing w:val="-1"/>
          <w:sz w:val="26"/>
        </w:rPr>
        <w:t> </w:t>
      </w:r>
      <w:r>
        <w:rPr>
          <w:sz w:val="26"/>
        </w:rPr>
        <w:t>cho uẩn</w:t>
      </w:r>
      <w:r>
        <w:rPr>
          <w:spacing w:val="-3"/>
          <w:sz w:val="26"/>
        </w:rPr>
        <w:t> </w:t>
      </w:r>
      <w:r>
        <w:rPr>
          <w:sz w:val="26"/>
        </w:rPr>
        <w:t>phi nhân sanh tử phi nhân đến Níp Bàn.</w:t>
      </w:r>
    </w:p>
    <w:p>
      <w:pPr>
        <w:pStyle w:val="ListParagraph"/>
        <w:numPr>
          <w:ilvl w:val="0"/>
          <w:numId w:val="491"/>
        </w:numPr>
        <w:tabs>
          <w:tab w:pos="1135" w:val="left" w:leader="none"/>
        </w:tabs>
        <w:spacing w:line="298" w:lineRule="exact" w:before="0" w:after="0"/>
        <w:ind w:left="1135" w:right="0" w:hanging="285"/>
        <w:jc w:val="left"/>
        <w:rPr>
          <w:sz w:val="26"/>
        </w:rPr>
      </w:pPr>
      <w:r>
        <w:rPr>
          <w:sz w:val="26"/>
        </w:rPr>
        <w:t>Tâm</w:t>
      </w:r>
      <w:r>
        <w:rPr>
          <w:spacing w:val="-7"/>
          <w:sz w:val="26"/>
        </w:rPr>
        <w:t> </w:t>
      </w:r>
      <w:r>
        <w:rPr>
          <w:sz w:val="26"/>
        </w:rPr>
        <w:t>hộ</w:t>
      </w:r>
      <w:r>
        <w:rPr>
          <w:spacing w:val="-6"/>
          <w:sz w:val="26"/>
        </w:rPr>
        <w:t> </w:t>
      </w:r>
      <w:r>
        <w:rPr>
          <w:sz w:val="26"/>
        </w:rPr>
        <w:t>kiếp</w:t>
      </w:r>
      <w:r>
        <w:rPr>
          <w:spacing w:val="-2"/>
          <w:sz w:val="26"/>
        </w:rPr>
        <w:t> </w:t>
      </w:r>
      <w:r>
        <w:rPr>
          <w:i/>
          <w:sz w:val="26"/>
        </w:rPr>
        <w:t>(bhavaṅga)</w:t>
      </w:r>
      <w:r>
        <w:rPr>
          <w:i/>
          <w:spacing w:val="-6"/>
          <w:sz w:val="26"/>
        </w:rPr>
        <w:t> </w:t>
      </w:r>
      <w:r>
        <w:rPr>
          <w:sz w:val="26"/>
        </w:rPr>
        <w:t>làm</w:t>
      </w:r>
      <w:r>
        <w:rPr>
          <w:spacing w:val="-7"/>
          <w:sz w:val="26"/>
        </w:rPr>
        <w:t> </w:t>
      </w:r>
      <w:r>
        <w:rPr>
          <w:sz w:val="26"/>
        </w:rPr>
        <w:t>duyên</w:t>
      </w:r>
      <w:r>
        <w:rPr>
          <w:spacing w:val="-4"/>
          <w:sz w:val="26"/>
        </w:rPr>
        <w:t> </w:t>
      </w:r>
      <w:r>
        <w:rPr>
          <w:sz w:val="26"/>
        </w:rPr>
        <w:t>cho</w:t>
      </w:r>
      <w:r>
        <w:rPr>
          <w:spacing w:val="-5"/>
          <w:sz w:val="26"/>
        </w:rPr>
        <w:t> </w:t>
      </w:r>
      <w:r>
        <w:rPr>
          <w:sz w:val="26"/>
        </w:rPr>
        <w:t>khán</w:t>
      </w:r>
      <w:r>
        <w:rPr>
          <w:spacing w:val="-2"/>
          <w:sz w:val="26"/>
        </w:rPr>
        <w:t> </w:t>
      </w:r>
      <w:r>
        <w:rPr>
          <w:sz w:val="26"/>
        </w:rPr>
        <w:t>(ý)</w:t>
      </w:r>
      <w:r>
        <w:rPr>
          <w:spacing w:val="-3"/>
          <w:sz w:val="26"/>
        </w:rPr>
        <w:t> </w:t>
      </w:r>
      <w:r>
        <w:rPr>
          <w:sz w:val="26"/>
        </w:rPr>
        <w:t>môn</w:t>
      </w:r>
      <w:r>
        <w:rPr>
          <w:spacing w:val="-1"/>
          <w:sz w:val="26"/>
        </w:rPr>
        <w:t> </w:t>
      </w:r>
      <w:r>
        <w:rPr>
          <w:i/>
          <w:spacing w:val="-2"/>
          <w:sz w:val="26"/>
        </w:rPr>
        <w:t>(āvajjana)</w:t>
      </w:r>
      <w:r>
        <w:rPr>
          <w:spacing w:val="-2"/>
          <w:sz w:val="26"/>
        </w:rPr>
        <w:t>.</w:t>
      </w:r>
    </w:p>
    <w:p>
      <w:pPr>
        <w:pStyle w:val="ListParagraph"/>
        <w:numPr>
          <w:ilvl w:val="0"/>
          <w:numId w:val="491"/>
        </w:numPr>
        <w:tabs>
          <w:tab w:pos="1135" w:val="left" w:leader="none"/>
        </w:tabs>
        <w:spacing w:line="298" w:lineRule="exact" w:before="0" w:after="0"/>
        <w:ind w:left="1135" w:right="0" w:hanging="285"/>
        <w:jc w:val="left"/>
        <w:rPr>
          <w:sz w:val="26"/>
        </w:rPr>
      </w:pPr>
      <w:r>
        <w:rPr>
          <w:sz w:val="26"/>
        </w:rPr>
        <w:t>Tâm</w:t>
      </w:r>
      <w:r>
        <w:rPr>
          <w:spacing w:val="-7"/>
          <w:sz w:val="26"/>
        </w:rPr>
        <w:t> </w:t>
      </w:r>
      <w:r>
        <w:rPr>
          <w:sz w:val="26"/>
        </w:rPr>
        <w:t>tố</w:t>
      </w:r>
      <w:r>
        <w:rPr>
          <w:spacing w:val="-2"/>
          <w:sz w:val="26"/>
        </w:rPr>
        <w:t> </w:t>
      </w:r>
      <w:r>
        <w:rPr>
          <w:i/>
          <w:sz w:val="26"/>
        </w:rPr>
        <w:t>(kiriyā)</w:t>
      </w:r>
      <w:r>
        <w:rPr>
          <w:i/>
          <w:spacing w:val="-6"/>
          <w:sz w:val="26"/>
        </w:rPr>
        <w:t> </w:t>
      </w:r>
      <w:r>
        <w:rPr>
          <w:sz w:val="26"/>
        </w:rPr>
        <w:t>làm</w:t>
      </w:r>
      <w:r>
        <w:rPr>
          <w:spacing w:val="-5"/>
          <w:sz w:val="26"/>
        </w:rPr>
        <w:t> </w:t>
      </w:r>
      <w:r>
        <w:rPr>
          <w:sz w:val="26"/>
        </w:rPr>
        <w:t>duyên cho</w:t>
      </w:r>
      <w:r>
        <w:rPr>
          <w:spacing w:val="-5"/>
          <w:sz w:val="26"/>
        </w:rPr>
        <w:t> </w:t>
      </w:r>
      <w:r>
        <w:rPr>
          <w:sz w:val="26"/>
        </w:rPr>
        <w:t>quả</w:t>
      </w:r>
      <w:r>
        <w:rPr>
          <w:spacing w:val="-2"/>
          <w:sz w:val="26"/>
        </w:rPr>
        <w:t> </w:t>
      </w:r>
      <w:r>
        <w:rPr>
          <w:sz w:val="26"/>
        </w:rPr>
        <w:t>sơ</w:t>
      </w:r>
      <w:r>
        <w:rPr>
          <w:spacing w:val="-5"/>
          <w:sz w:val="26"/>
        </w:rPr>
        <w:t> </w:t>
      </w:r>
      <w:r>
        <w:rPr>
          <w:sz w:val="26"/>
        </w:rPr>
        <w:t>khởi</w:t>
      </w:r>
      <w:r>
        <w:rPr>
          <w:spacing w:val="-2"/>
          <w:sz w:val="26"/>
        </w:rPr>
        <w:t> </w:t>
      </w:r>
      <w:r>
        <w:rPr>
          <w:i/>
          <w:spacing w:val="-2"/>
          <w:sz w:val="26"/>
        </w:rPr>
        <w:t>(vuṭṭhāna)</w:t>
      </w:r>
      <w:r>
        <w:rPr>
          <w:spacing w:val="-2"/>
          <w:sz w:val="26"/>
        </w:rPr>
        <w:t>.</w:t>
      </w:r>
    </w:p>
    <w:p>
      <w:pPr>
        <w:pStyle w:val="ListParagraph"/>
        <w:numPr>
          <w:ilvl w:val="0"/>
          <w:numId w:val="491"/>
        </w:numPr>
        <w:tabs>
          <w:tab w:pos="1135" w:val="left" w:leader="none"/>
        </w:tabs>
        <w:spacing w:line="299" w:lineRule="exact" w:before="0" w:after="0"/>
        <w:ind w:left="1135" w:right="0" w:hanging="285"/>
        <w:jc w:val="left"/>
        <w:rPr>
          <w:sz w:val="26"/>
        </w:rPr>
      </w:pPr>
      <w:r>
        <w:rPr>
          <w:sz w:val="26"/>
        </w:rPr>
        <w:t>Tâm</w:t>
      </w:r>
      <w:r>
        <w:rPr>
          <w:spacing w:val="-8"/>
          <w:sz w:val="26"/>
        </w:rPr>
        <w:t> </w:t>
      </w:r>
      <w:r>
        <w:rPr>
          <w:sz w:val="26"/>
        </w:rPr>
        <w:t>thuận</w:t>
      </w:r>
      <w:r>
        <w:rPr>
          <w:spacing w:val="-3"/>
          <w:sz w:val="26"/>
        </w:rPr>
        <w:t> </w:t>
      </w:r>
      <w:r>
        <w:rPr>
          <w:sz w:val="26"/>
        </w:rPr>
        <w:t>thứ</w:t>
      </w:r>
      <w:r>
        <w:rPr>
          <w:spacing w:val="-2"/>
          <w:sz w:val="26"/>
        </w:rPr>
        <w:t> </w:t>
      </w:r>
      <w:r>
        <w:rPr>
          <w:i/>
          <w:sz w:val="26"/>
        </w:rPr>
        <w:t>(anuloma)</w:t>
      </w:r>
      <w:r>
        <w:rPr>
          <w:i/>
          <w:spacing w:val="-4"/>
          <w:sz w:val="26"/>
        </w:rPr>
        <w:t> </w:t>
      </w:r>
      <w:r>
        <w:rPr>
          <w:sz w:val="26"/>
        </w:rPr>
        <w:t>của</w:t>
      </w:r>
      <w:r>
        <w:rPr>
          <w:spacing w:val="-6"/>
          <w:sz w:val="26"/>
        </w:rPr>
        <w:t> </w:t>
      </w:r>
      <w:r>
        <w:rPr>
          <w:sz w:val="26"/>
        </w:rPr>
        <w:t>bực</w:t>
      </w:r>
      <w:r>
        <w:rPr>
          <w:spacing w:val="-5"/>
          <w:sz w:val="26"/>
        </w:rPr>
        <w:t> </w:t>
      </w:r>
      <w:r>
        <w:rPr>
          <w:sz w:val="26"/>
        </w:rPr>
        <w:t>La-hán</w:t>
      </w:r>
      <w:r>
        <w:rPr>
          <w:spacing w:val="-6"/>
          <w:sz w:val="26"/>
        </w:rPr>
        <w:t> </w:t>
      </w:r>
      <w:r>
        <w:rPr>
          <w:sz w:val="26"/>
        </w:rPr>
        <w:t>làm</w:t>
      </w:r>
      <w:r>
        <w:rPr>
          <w:spacing w:val="-5"/>
          <w:sz w:val="26"/>
        </w:rPr>
        <w:t> </w:t>
      </w:r>
      <w:r>
        <w:rPr>
          <w:sz w:val="26"/>
        </w:rPr>
        <w:t>duyên</w:t>
      </w:r>
      <w:r>
        <w:rPr>
          <w:spacing w:val="-3"/>
          <w:sz w:val="26"/>
        </w:rPr>
        <w:t> </w:t>
      </w:r>
      <w:r>
        <w:rPr>
          <w:sz w:val="26"/>
        </w:rPr>
        <w:t>cho</w:t>
      </w:r>
      <w:r>
        <w:rPr>
          <w:spacing w:val="-5"/>
          <w:sz w:val="26"/>
        </w:rPr>
        <w:t> </w:t>
      </w:r>
      <w:r>
        <w:rPr>
          <w:sz w:val="26"/>
        </w:rPr>
        <w:t>quả</w:t>
      </w:r>
      <w:r>
        <w:rPr>
          <w:spacing w:val="-5"/>
          <w:sz w:val="26"/>
        </w:rPr>
        <w:t> </w:t>
      </w:r>
      <w:r>
        <w:rPr>
          <w:sz w:val="26"/>
        </w:rPr>
        <w:t>nhập</w:t>
      </w:r>
      <w:r>
        <w:rPr>
          <w:spacing w:val="-3"/>
          <w:sz w:val="26"/>
        </w:rPr>
        <w:t> </w:t>
      </w:r>
      <w:r>
        <w:rPr>
          <w:spacing w:val="-2"/>
          <w:sz w:val="26"/>
        </w:rPr>
        <w:t>thiền.</w:t>
      </w:r>
    </w:p>
    <w:p>
      <w:pPr>
        <w:pStyle w:val="ListParagraph"/>
        <w:numPr>
          <w:ilvl w:val="0"/>
          <w:numId w:val="491"/>
        </w:numPr>
        <w:tabs>
          <w:tab w:pos="1135" w:val="left" w:leader="none"/>
        </w:tabs>
        <w:spacing w:line="240" w:lineRule="auto" w:before="0" w:after="0"/>
        <w:ind w:left="1135" w:right="141" w:hanging="286"/>
        <w:jc w:val="left"/>
        <w:rPr>
          <w:sz w:val="26"/>
        </w:rPr>
      </w:pPr>
      <w:r>
        <w:rPr>
          <w:sz w:val="26"/>
        </w:rPr>
        <w:t>Xuất thiền diệt, tâm Phi tưởng phi phi tưởng xứ tố </w:t>
      </w:r>
      <w:r>
        <w:rPr>
          <w:i/>
          <w:sz w:val="26"/>
        </w:rPr>
        <w:t>(kiriyā) </w:t>
      </w:r>
      <w:r>
        <w:rPr>
          <w:sz w:val="26"/>
        </w:rPr>
        <w:t>làm duyên cho quả nhập thiền bằng Vô gián duyên.</w:t>
      </w:r>
    </w:p>
    <w:p>
      <w:pPr>
        <w:pStyle w:val="Heading3"/>
        <w:spacing w:line="295" w:lineRule="exact" w:before="7"/>
      </w:pPr>
      <w:r>
        <w:rPr>
          <w:spacing w:val="-2"/>
        </w:rPr>
        <w:t>1111.</w:t>
      </w:r>
    </w:p>
    <w:p>
      <w:pPr>
        <w:pStyle w:val="BodyText"/>
        <w:ind w:left="1135" w:right="450" w:hanging="286"/>
      </w:pPr>
      <w:r>
        <w:rPr/>
        <w:t>Pháp phi nhân sanh tử phi nhân đến Níp Bàn làm duyên cho pháp nhân sanh tử... Khán</w:t>
      </w:r>
      <w:r>
        <w:rPr>
          <w:spacing w:val="-3"/>
        </w:rPr>
        <w:t> </w:t>
      </w:r>
      <w:r>
        <w:rPr/>
        <w:t>(ý) môn </w:t>
      </w:r>
      <w:r>
        <w:rPr>
          <w:i/>
        </w:rPr>
        <w:t>(āvajjana)</w:t>
      </w:r>
      <w:r>
        <w:rPr>
          <w:i/>
          <w:spacing w:val="-4"/>
        </w:rPr>
        <w:t> </w:t>
      </w:r>
      <w:r>
        <w:rPr/>
        <w:t>làm</w:t>
      </w:r>
      <w:r>
        <w:rPr>
          <w:spacing w:val="-5"/>
        </w:rPr>
        <w:t> </w:t>
      </w:r>
      <w:r>
        <w:rPr/>
        <w:t>duyên</w:t>
      </w:r>
      <w:r>
        <w:rPr>
          <w:spacing w:val="-2"/>
        </w:rPr>
        <w:t> </w:t>
      </w:r>
      <w:r>
        <w:rPr/>
        <w:t>cho</w:t>
      </w:r>
      <w:r>
        <w:rPr>
          <w:spacing w:val="-3"/>
        </w:rPr>
        <w:t> </w:t>
      </w:r>
      <w:r>
        <w:rPr/>
        <w:t>uẩn</w:t>
      </w:r>
      <w:r>
        <w:rPr>
          <w:spacing w:val="-2"/>
        </w:rPr>
        <w:t> </w:t>
      </w:r>
      <w:r>
        <w:rPr/>
        <w:t>nhân</w:t>
      </w:r>
      <w:r>
        <w:rPr>
          <w:spacing w:val="-3"/>
        </w:rPr>
        <w:t> </w:t>
      </w:r>
      <w:r>
        <w:rPr/>
        <w:t>sanh</w:t>
      </w:r>
      <w:r>
        <w:rPr>
          <w:spacing w:val="-3"/>
        </w:rPr>
        <w:t> </w:t>
      </w:r>
      <w:r>
        <w:rPr/>
        <w:t>tử</w:t>
      </w:r>
      <w:r>
        <w:rPr>
          <w:spacing w:val="-2"/>
        </w:rPr>
        <w:t> </w:t>
      </w:r>
      <w:r>
        <w:rPr/>
        <w:t>bằng</w:t>
      </w:r>
      <w:r>
        <w:rPr>
          <w:spacing w:val="-3"/>
        </w:rPr>
        <w:t> </w:t>
      </w:r>
      <w:r>
        <w:rPr/>
        <w:t>Vô</w:t>
      </w:r>
      <w:r>
        <w:rPr>
          <w:spacing w:val="-3"/>
        </w:rPr>
        <w:t> </w:t>
      </w:r>
      <w:r>
        <w:rPr/>
        <w:t>gián</w:t>
      </w:r>
      <w:r>
        <w:rPr>
          <w:spacing w:val="-3"/>
        </w:rPr>
        <w:t> </w:t>
      </w:r>
      <w:r>
        <w:rPr/>
        <w:t>duyên.</w:t>
      </w:r>
    </w:p>
    <w:p>
      <w:pPr>
        <w:pStyle w:val="Heading3"/>
        <w:spacing w:before="3"/>
      </w:pPr>
      <w:r>
        <w:rPr>
          <w:spacing w:val="-2"/>
        </w:rPr>
        <w:t>1112.</w:t>
      </w:r>
    </w:p>
    <w:p>
      <w:pPr>
        <w:pStyle w:val="BodyText"/>
        <w:spacing w:line="237" w:lineRule="auto"/>
        <w:ind w:hanging="284"/>
      </w:pPr>
      <w:r>
        <w:rPr>
          <w:rFonts w:ascii="Symbol" w:hAnsi="Symbol"/>
        </w:rPr>
        <w:t></w:t>
      </w:r>
      <w:r>
        <w:rPr>
          <w:spacing w:val="80"/>
        </w:rPr>
        <w:t> </w:t>
      </w:r>
      <w:r>
        <w:rPr/>
        <w:t>Pháp</w:t>
      </w:r>
      <w:r>
        <w:rPr>
          <w:spacing w:val="19"/>
        </w:rPr>
        <w:t> </w:t>
      </w:r>
      <w:r>
        <w:rPr/>
        <w:t>nhân</w:t>
      </w:r>
      <w:r>
        <w:rPr>
          <w:spacing w:val="19"/>
        </w:rPr>
        <w:t> </w:t>
      </w:r>
      <w:r>
        <w:rPr/>
        <w:t>sanh</w:t>
      </w:r>
      <w:r>
        <w:rPr>
          <w:spacing w:val="19"/>
        </w:rPr>
        <w:t> </w:t>
      </w:r>
      <w:r>
        <w:rPr/>
        <w:t>tử</w:t>
      </w:r>
      <w:r>
        <w:rPr>
          <w:spacing w:val="24"/>
        </w:rPr>
        <w:t> </w:t>
      </w:r>
      <w:r>
        <w:rPr/>
        <w:t>làm</w:t>
      </w:r>
      <w:r>
        <w:rPr>
          <w:spacing w:val="19"/>
        </w:rPr>
        <w:t> </w:t>
      </w:r>
      <w:r>
        <w:rPr/>
        <w:t>duyên</w:t>
      </w:r>
      <w:r>
        <w:rPr>
          <w:spacing w:val="23"/>
        </w:rPr>
        <w:t> </w:t>
      </w:r>
      <w:r>
        <w:rPr/>
        <w:t>cho</w:t>
      </w:r>
      <w:r>
        <w:rPr>
          <w:spacing w:val="21"/>
        </w:rPr>
        <w:t> </w:t>
      </w:r>
      <w:r>
        <w:rPr/>
        <w:t>pháp</w:t>
      </w:r>
      <w:r>
        <w:rPr>
          <w:spacing w:val="21"/>
        </w:rPr>
        <w:t> </w:t>
      </w:r>
      <w:r>
        <w:rPr/>
        <w:t>nhân</w:t>
      </w:r>
      <w:r>
        <w:rPr>
          <w:spacing w:val="21"/>
        </w:rPr>
        <w:t> </w:t>
      </w:r>
      <w:r>
        <w:rPr/>
        <w:t>sanh</w:t>
      </w:r>
      <w:r>
        <w:rPr>
          <w:spacing w:val="21"/>
        </w:rPr>
        <w:t> </w:t>
      </w:r>
      <w:r>
        <w:rPr/>
        <w:t>tử</w:t>
      </w:r>
      <w:r>
        <w:rPr>
          <w:spacing w:val="19"/>
        </w:rPr>
        <w:t> </w:t>
      </w:r>
      <w:r>
        <w:rPr/>
        <w:t>bằng</w:t>
      </w:r>
      <w:r>
        <w:rPr>
          <w:spacing w:val="24"/>
        </w:rPr>
        <w:t> </w:t>
      </w:r>
      <w:r>
        <w:rPr/>
        <w:t>Liên</w:t>
      </w:r>
      <w:r>
        <w:rPr>
          <w:spacing w:val="21"/>
        </w:rPr>
        <w:t> </w:t>
      </w:r>
      <w:r>
        <w:rPr/>
        <w:t>tiếp</w:t>
      </w:r>
      <w:r>
        <w:rPr>
          <w:spacing w:val="19"/>
        </w:rPr>
        <w:t> </w:t>
      </w:r>
      <w:r>
        <w:rPr/>
        <w:t>duyên:</w:t>
      </w:r>
      <w:r>
        <w:rPr>
          <w:spacing w:val="19"/>
        </w:rPr>
        <w:t> </w:t>
      </w:r>
      <w:r>
        <w:rPr/>
        <w:t>Như</w:t>
      </w:r>
      <w:r>
        <w:rPr>
          <w:spacing w:val="22"/>
        </w:rPr>
        <w:t> </w:t>
      </w:r>
      <w:r>
        <w:rPr/>
        <w:t>Vô gián duyên.</w:t>
      </w:r>
    </w:p>
    <w:p>
      <w:pPr>
        <w:pStyle w:val="ListParagraph"/>
        <w:numPr>
          <w:ilvl w:val="0"/>
          <w:numId w:val="492"/>
        </w:numPr>
        <w:tabs>
          <w:tab w:pos="760" w:val="left" w:leader="none"/>
        </w:tabs>
        <w:spacing w:line="298" w:lineRule="exact" w:before="2" w:after="0"/>
        <w:ind w:left="760" w:right="0" w:hanging="194"/>
        <w:jc w:val="left"/>
        <w:rPr>
          <w:sz w:val="26"/>
        </w:rPr>
      </w:pPr>
      <w:r>
        <w:rPr>
          <w:sz w:val="26"/>
        </w:rPr>
        <w:t>...</w:t>
      </w:r>
      <w:r>
        <w:rPr>
          <w:spacing w:val="-5"/>
          <w:sz w:val="26"/>
        </w:rPr>
        <w:t> </w:t>
      </w:r>
      <w:r>
        <w:rPr>
          <w:sz w:val="26"/>
        </w:rPr>
        <w:t>Bằng</w:t>
      </w:r>
      <w:r>
        <w:rPr>
          <w:spacing w:val="-2"/>
          <w:sz w:val="26"/>
        </w:rPr>
        <w:t> </w:t>
      </w:r>
      <w:r>
        <w:rPr>
          <w:sz w:val="26"/>
        </w:rPr>
        <w:t>Đồng</w:t>
      </w:r>
      <w:r>
        <w:rPr>
          <w:spacing w:val="-5"/>
          <w:sz w:val="26"/>
        </w:rPr>
        <w:t> </w:t>
      </w:r>
      <w:r>
        <w:rPr>
          <w:sz w:val="26"/>
        </w:rPr>
        <w:t>sanh</w:t>
      </w:r>
      <w:r>
        <w:rPr>
          <w:spacing w:val="-5"/>
          <w:sz w:val="26"/>
        </w:rPr>
        <w:t> </w:t>
      </w:r>
      <w:r>
        <w:rPr>
          <w:sz w:val="26"/>
        </w:rPr>
        <w:t>duyên</w:t>
      </w:r>
      <w:r>
        <w:rPr>
          <w:spacing w:val="-5"/>
          <w:sz w:val="26"/>
        </w:rPr>
        <w:t> </w:t>
      </w:r>
      <w:r>
        <w:rPr>
          <w:sz w:val="26"/>
        </w:rPr>
        <w:t>có</w:t>
      </w:r>
      <w:r>
        <w:rPr>
          <w:spacing w:val="-5"/>
          <w:sz w:val="26"/>
        </w:rPr>
        <w:t> </w:t>
      </w:r>
      <w:r>
        <w:rPr>
          <w:sz w:val="26"/>
        </w:rPr>
        <w:t>9</w:t>
      </w:r>
      <w:r>
        <w:rPr>
          <w:spacing w:val="-5"/>
          <w:sz w:val="26"/>
        </w:rPr>
        <w:t> </w:t>
      </w:r>
      <w:r>
        <w:rPr>
          <w:sz w:val="26"/>
        </w:rPr>
        <w:t>câu</w:t>
      </w:r>
      <w:r>
        <w:rPr>
          <w:spacing w:val="-5"/>
          <w:sz w:val="26"/>
        </w:rPr>
        <w:t> </w:t>
      </w:r>
      <w:r>
        <w:rPr>
          <w:sz w:val="26"/>
        </w:rPr>
        <w:t>như</w:t>
      </w:r>
      <w:r>
        <w:rPr>
          <w:spacing w:val="-4"/>
          <w:sz w:val="26"/>
        </w:rPr>
        <w:t> </w:t>
      </w:r>
      <w:r>
        <w:rPr>
          <w:sz w:val="26"/>
        </w:rPr>
        <w:t>Đồng</w:t>
      </w:r>
      <w:r>
        <w:rPr>
          <w:spacing w:val="-5"/>
          <w:sz w:val="26"/>
        </w:rPr>
        <w:t> </w:t>
      </w:r>
      <w:r>
        <w:rPr>
          <w:sz w:val="26"/>
        </w:rPr>
        <w:t>sanh</w:t>
      </w:r>
      <w:r>
        <w:rPr>
          <w:spacing w:val="-5"/>
          <w:sz w:val="26"/>
        </w:rPr>
        <w:t> </w:t>
      </w:r>
      <w:r>
        <w:rPr>
          <w:sz w:val="26"/>
        </w:rPr>
        <w:t>duyên</w:t>
      </w:r>
      <w:r>
        <w:rPr>
          <w:spacing w:val="-5"/>
          <w:sz w:val="26"/>
        </w:rPr>
        <w:t> </w:t>
      </w:r>
      <w:r>
        <w:rPr>
          <w:sz w:val="26"/>
        </w:rPr>
        <w:t>phần</w:t>
      </w:r>
      <w:r>
        <w:rPr>
          <w:spacing w:val="1"/>
          <w:sz w:val="26"/>
        </w:rPr>
        <w:t> </w:t>
      </w:r>
      <w:r>
        <w:rPr>
          <w:sz w:val="26"/>
        </w:rPr>
        <w:t>liên</w:t>
      </w:r>
      <w:r>
        <w:rPr>
          <w:spacing w:val="-3"/>
          <w:sz w:val="26"/>
        </w:rPr>
        <w:t> </w:t>
      </w:r>
      <w:r>
        <w:rPr>
          <w:sz w:val="26"/>
        </w:rPr>
        <w:t>quan</w:t>
      </w:r>
      <w:r>
        <w:rPr>
          <w:spacing w:val="-1"/>
          <w:sz w:val="26"/>
        </w:rPr>
        <w:t> </w:t>
      </w:r>
      <w:r>
        <w:rPr>
          <w:i/>
          <w:spacing w:val="-2"/>
          <w:sz w:val="26"/>
        </w:rPr>
        <w:t>(paṭiccavāra)</w:t>
      </w:r>
      <w:r>
        <w:rPr>
          <w:spacing w:val="-2"/>
          <w:sz w:val="26"/>
        </w:rPr>
        <w:t>.</w:t>
      </w:r>
    </w:p>
    <w:p>
      <w:pPr>
        <w:pStyle w:val="ListParagraph"/>
        <w:numPr>
          <w:ilvl w:val="0"/>
          <w:numId w:val="492"/>
        </w:numPr>
        <w:tabs>
          <w:tab w:pos="760" w:val="left" w:leader="none"/>
        </w:tabs>
        <w:spacing w:line="298" w:lineRule="exact" w:before="0" w:after="0"/>
        <w:ind w:left="760" w:right="0" w:hanging="194"/>
        <w:jc w:val="left"/>
        <w:rPr>
          <w:sz w:val="26"/>
        </w:rPr>
      </w:pPr>
      <w:r>
        <w:rPr>
          <w:sz w:val="26"/>
        </w:rPr>
        <w:t>...</w:t>
      </w:r>
      <w:r>
        <w:rPr>
          <w:spacing w:val="-5"/>
          <w:sz w:val="26"/>
        </w:rPr>
        <w:t> </w:t>
      </w:r>
      <w:r>
        <w:rPr>
          <w:sz w:val="26"/>
        </w:rPr>
        <w:t>Bằng</w:t>
      </w:r>
      <w:r>
        <w:rPr>
          <w:spacing w:val="-3"/>
          <w:sz w:val="26"/>
        </w:rPr>
        <w:t> </w:t>
      </w:r>
      <w:r>
        <w:rPr>
          <w:sz w:val="26"/>
        </w:rPr>
        <w:t>Hỗ</w:t>
      </w:r>
      <w:r>
        <w:rPr>
          <w:spacing w:val="-4"/>
          <w:sz w:val="26"/>
        </w:rPr>
        <w:t> </w:t>
      </w:r>
      <w:r>
        <w:rPr>
          <w:sz w:val="26"/>
        </w:rPr>
        <w:t>tương</w:t>
      </w:r>
      <w:r>
        <w:rPr>
          <w:spacing w:val="-3"/>
          <w:sz w:val="26"/>
        </w:rPr>
        <w:t> </w:t>
      </w:r>
      <w:r>
        <w:rPr>
          <w:sz w:val="26"/>
        </w:rPr>
        <w:t>duyên</w:t>
      </w:r>
      <w:r>
        <w:rPr>
          <w:spacing w:val="-3"/>
          <w:sz w:val="26"/>
        </w:rPr>
        <w:t> </w:t>
      </w:r>
      <w:r>
        <w:rPr>
          <w:sz w:val="26"/>
        </w:rPr>
        <w:t>có</w:t>
      </w:r>
      <w:r>
        <w:rPr>
          <w:spacing w:val="-5"/>
          <w:sz w:val="26"/>
        </w:rPr>
        <w:t> </w:t>
      </w:r>
      <w:r>
        <w:rPr>
          <w:sz w:val="26"/>
        </w:rPr>
        <w:t>3</w:t>
      </w:r>
      <w:r>
        <w:rPr>
          <w:spacing w:val="-4"/>
          <w:sz w:val="26"/>
        </w:rPr>
        <w:t> </w:t>
      </w:r>
      <w:r>
        <w:rPr>
          <w:sz w:val="26"/>
        </w:rPr>
        <w:t>câu</w:t>
      </w:r>
      <w:r>
        <w:rPr>
          <w:spacing w:val="-3"/>
          <w:sz w:val="26"/>
        </w:rPr>
        <w:t> </w:t>
      </w:r>
      <w:r>
        <w:rPr>
          <w:sz w:val="26"/>
        </w:rPr>
        <w:t>như</w:t>
      </w:r>
      <w:r>
        <w:rPr>
          <w:spacing w:val="-2"/>
          <w:sz w:val="26"/>
        </w:rPr>
        <w:t> </w:t>
      </w:r>
      <w:r>
        <w:rPr>
          <w:sz w:val="26"/>
        </w:rPr>
        <w:t>Hỗ</w:t>
      </w:r>
      <w:r>
        <w:rPr>
          <w:spacing w:val="-5"/>
          <w:sz w:val="26"/>
        </w:rPr>
        <w:t> </w:t>
      </w:r>
      <w:r>
        <w:rPr>
          <w:sz w:val="26"/>
        </w:rPr>
        <w:t>tương</w:t>
      </w:r>
      <w:r>
        <w:rPr>
          <w:spacing w:val="-4"/>
          <w:sz w:val="26"/>
        </w:rPr>
        <w:t> </w:t>
      </w:r>
      <w:r>
        <w:rPr>
          <w:sz w:val="26"/>
        </w:rPr>
        <w:t>duyên</w:t>
      </w:r>
      <w:r>
        <w:rPr>
          <w:spacing w:val="-2"/>
          <w:sz w:val="26"/>
        </w:rPr>
        <w:t> </w:t>
      </w:r>
      <w:r>
        <w:rPr>
          <w:sz w:val="26"/>
        </w:rPr>
        <w:t>phần</w:t>
      </w:r>
      <w:r>
        <w:rPr>
          <w:spacing w:val="-4"/>
          <w:sz w:val="26"/>
        </w:rPr>
        <w:t> </w:t>
      </w:r>
      <w:r>
        <w:rPr>
          <w:sz w:val="26"/>
        </w:rPr>
        <w:t>liên</w:t>
      </w:r>
      <w:r>
        <w:rPr>
          <w:spacing w:val="-5"/>
          <w:sz w:val="26"/>
        </w:rPr>
        <w:t> </w:t>
      </w:r>
      <w:r>
        <w:rPr>
          <w:sz w:val="26"/>
        </w:rPr>
        <w:t>quan</w:t>
      </w:r>
      <w:r>
        <w:rPr>
          <w:spacing w:val="-4"/>
          <w:sz w:val="26"/>
        </w:rPr>
        <w:t> </w:t>
      </w:r>
      <w:r>
        <w:rPr>
          <w:i/>
          <w:spacing w:val="-2"/>
          <w:sz w:val="26"/>
        </w:rPr>
        <w:t>(paṭiccavāra)</w:t>
      </w:r>
      <w:r>
        <w:rPr>
          <w:spacing w:val="-2"/>
          <w:sz w:val="26"/>
        </w:rPr>
        <w:t>.</w:t>
      </w:r>
    </w:p>
    <w:p>
      <w:pPr>
        <w:pStyle w:val="ListParagraph"/>
        <w:numPr>
          <w:ilvl w:val="0"/>
          <w:numId w:val="492"/>
        </w:numPr>
        <w:tabs>
          <w:tab w:pos="796" w:val="left" w:leader="none"/>
          <w:tab w:pos="850" w:val="left" w:leader="none"/>
        </w:tabs>
        <w:spacing w:line="240" w:lineRule="auto" w:before="1" w:after="0"/>
        <w:ind w:left="850" w:right="142" w:hanging="284"/>
        <w:jc w:val="left"/>
        <w:rPr>
          <w:sz w:val="26"/>
        </w:rPr>
      </w:pPr>
      <w:r>
        <w:rPr>
          <w:sz w:val="26"/>
        </w:rPr>
        <w:t>...</w:t>
      </w:r>
      <w:r>
        <w:rPr>
          <w:spacing w:val="33"/>
          <w:sz w:val="26"/>
        </w:rPr>
        <w:t> </w:t>
      </w:r>
      <w:r>
        <w:rPr>
          <w:sz w:val="26"/>
        </w:rPr>
        <w:t>Bằng</w:t>
      </w:r>
      <w:r>
        <w:rPr>
          <w:spacing w:val="33"/>
          <w:sz w:val="26"/>
        </w:rPr>
        <w:t> </w:t>
      </w:r>
      <w:r>
        <w:rPr>
          <w:sz w:val="26"/>
        </w:rPr>
        <w:t>Y</w:t>
      </w:r>
      <w:r>
        <w:rPr>
          <w:spacing w:val="33"/>
          <w:sz w:val="26"/>
        </w:rPr>
        <w:t> </w:t>
      </w:r>
      <w:r>
        <w:rPr>
          <w:sz w:val="26"/>
        </w:rPr>
        <w:t>chỉ</w:t>
      </w:r>
      <w:r>
        <w:rPr>
          <w:spacing w:val="33"/>
          <w:sz w:val="26"/>
        </w:rPr>
        <w:t> </w:t>
      </w:r>
      <w:r>
        <w:rPr>
          <w:sz w:val="26"/>
        </w:rPr>
        <w:t>duyên</w:t>
      </w:r>
      <w:r>
        <w:rPr>
          <w:spacing w:val="33"/>
          <w:sz w:val="26"/>
        </w:rPr>
        <w:t> </w:t>
      </w:r>
      <w:r>
        <w:rPr>
          <w:sz w:val="26"/>
        </w:rPr>
        <w:t>như</w:t>
      </w:r>
      <w:r>
        <w:rPr>
          <w:spacing w:val="34"/>
          <w:sz w:val="26"/>
        </w:rPr>
        <w:t> </w:t>
      </w:r>
      <w:r>
        <w:rPr>
          <w:sz w:val="26"/>
        </w:rPr>
        <w:t>Y</w:t>
      </w:r>
      <w:r>
        <w:rPr>
          <w:spacing w:val="33"/>
          <w:sz w:val="26"/>
        </w:rPr>
        <w:t> </w:t>
      </w:r>
      <w:r>
        <w:rPr>
          <w:sz w:val="26"/>
        </w:rPr>
        <w:t>chỉ</w:t>
      </w:r>
      <w:r>
        <w:rPr>
          <w:spacing w:val="33"/>
          <w:sz w:val="26"/>
        </w:rPr>
        <w:t> </w:t>
      </w:r>
      <w:r>
        <w:rPr>
          <w:sz w:val="26"/>
        </w:rPr>
        <w:t>duyên</w:t>
      </w:r>
      <w:r>
        <w:rPr>
          <w:spacing w:val="33"/>
          <w:sz w:val="26"/>
        </w:rPr>
        <w:t> </w:t>
      </w:r>
      <w:r>
        <w:rPr>
          <w:sz w:val="26"/>
        </w:rPr>
        <w:t>trong</w:t>
      </w:r>
      <w:r>
        <w:rPr>
          <w:spacing w:val="33"/>
          <w:sz w:val="26"/>
        </w:rPr>
        <w:t> </w:t>
      </w:r>
      <w:r>
        <w:rPr>
          <w:sz w:val="26"/>
        </w:rPr>
        <w:t>phần</w:t>
      </w:r>
      <w:r>
        <w:rPr>
          <w:spacing w:val="38"/>
          <w:sz w:val="26"/>
        </w:rPr>
        <w:t> </w:t>
      </w:r>
      <w:r>
        <w:rPr>
          <w:sz w:val="26"/>
        </w:rPr>
        <w:t>liên</w:t>
      </w:r>
      <w:r>
        <w:rPr>
          <w:spacing w:val="33"/>
          <w:sz w:val="26"/>
        </w:rPr>
        <w:t> </w:t>
      </w:r>
      <w:r>
        <w:rPr>
          <w:sz w:val="26"/>
        </w:rPr>
        <w:t>quan.</w:t>
      </w:r>
      <w:r>
        <w:rPr>
          <w:spacing w:val="33"/>
          <w:sz w:val="26"/>
        </w:rPr>
        <w:t> </w:t>
      </w:r>
      <w:r>
        <w:rPr>
          <w:sz w:val="26"/>
        </w:rPr>
        <w:t>Dù</w:t>
      </w:r>
      <w:r>
        <w:rPr>
          <w:spacing w:val="33"/>
          <w:sz w:val="26"/>
        </w:rPr>
        <w:t> </w:t>
      </w:r>
      <w:r>
        <w:rPr>
          <w:sz w:val="26"/>
        </w:rPr>
        <w:t>4</w:t>
      </w:r>
      <w:r>
        <w:rPr>
          <w:spacing w:val="33"/>
          <w:sz w:val="26"/>
        </w:rPr>
        <w:t> </w:t>
      </w:r>
      <w:r>
        <w:rPr>
          <w:sz w:val="26"/>
        </w:rPr>
        <w:t>duyên</w:t>
      </w:r>
      <w:r>
        <w:rPr>
          <w:spacing w:val="33"/>
          <w:sz w:val="26"/>
        </w:rPr>
        <w:t> </w:t>
      </w:r>
      <w:r>
        <w:rPr>
          <w:sz w:val="26"/>
        </w:rPr>
        <w:t>không</w:t>
      </w:r>
      <w:r>
        <w:rPr>
          <w:spacing w:val="33"/>
          <w:sz w:val="26"/>
        </w:rPr>
        <w:t> </w:t>
      </w:r>
      <w:r>
        <w:rPr>
          <w:sz w:val="26"/>
        </w:rPr>
        <w:t>có duyên hiệp trợ </w:t>
      </w:r>
      <w:r>
        <w:rPr>
          <w:i/>
          <w:sz w:val="26"/>
        </w:rPr>
        <w:t>(ghaṭanā)</w:t>
      </w:r>
      <w:r>
        <w:rPr>
          <w:sz w:val="26"/>
        </w:rPr>
        <w:t>; có 13 câu đề.</w:t>
      </w:r>
    </w:p>
    <w:p>
      <w:pPr>
        <w:pStyle w:val="Heading3"/>
        <w:spacing w:before="7"/>
      </w:pPr>
      <w:r>
        <w:rPr>
          <w:spacing w:val="-2"/>
        </w:rPr>
        <w:t>1113.</w:t>
      </w:r>
    </w:p>
    <w:p>
      <w:pPr>
        <w:pStyle w:val="BodyText"/>
        <w:ind w:right="177"/>
      </w:pPr>
      <w:r>
        <w:rPr/>
        <w:t>Pháp nhân sanh tử làm duyên cho pháp nhân sanh bằng Cận</w:t>
      </w:r>
      <w:r>
        <w:rPr>
          <w:spacing w:val="20"/>
        </w:rPr>
        <w:t> </w:t>
      </w:r>
      <w:r>
        <w:rPr/>
        <w:t>y duyên có Cảnh cận</w:t>
      </w:r>
      <w:r>
        <w:rPr>
          <w:spacing w:val="20"/>
        </w:rPr>
        <w:t> </w:t>
      </w:r>
      <w:r>
        <w:rPr/>
        <w:t>y,</w:t>
      </w:r>
      <w:r>
        <w:rPr>
          <w:spacing w:val="80"/>
        </w:rPr>
        <w:t> </w:t>
      </w:r>
      <w:r>
        <w:rPr/>
        <w:t>Vô gián cận y và Thuần cận y:</w:t>
      </w:r>
    </w:p>
    <w:p>
      <w:pPr>
        <w:pStyle w:val="ListParagraph"/>
        <w:numPr>
          <w:ilvl w:val="1"/>
          <w:numId w:val="492"/>
        </w:numPr>
        <w:tabs>
          <w:tab w:pos="1135" w:val="left" w:leader="none"/>
        </w:tabs>
        <w:spacing w:line="240" w:lineRule="auto" w:before="0" w:after="0"/>
        <w:ind w:left="1135" w:right="139" w:hanging="286"/>
        <w:jc w:val="both"/>
        <w:rPr>
          <w:sz w:val="26"/>
        </w:rPr>
      </w:pPr>
      <w:r>
        <w:rPr>
          <w:sz w:val="26"/>
        </w:rPr>
        <w:t>Thuần cận y như: Nương đức tin nhân sanh tử mạnh có thể bố thí, nguyện giữ ngũ giới,</w:t>
      </w:r>
      <w:r>
        <w:rPr>
          <w:spacing w:val="-3"/>
          <w:sz w:val="26"/>
        </w:rPr>
        <w:t> </w:t>
      </w:r>
      <w:r>
        <w:rPr>
          <w:sz w:val="26"/>
        </w:rPr>
        <w:t>thọ</w:t>
      </w:r>
      <w:r>
        <w:rPr>
          <w:spacing w:val="-1"/>
          <w:sz w:val="26"/>
        </w:rPr>
        <w:t> </w:t>
      </w:r>
      <w:r>
        <w:rPr>
          <w:sz w:val="26"/>
        </w:rPr>
        <w:t>trì</w:t>
      </w:r>
      <w:r>
        <w:rPr>
          <w:spacing w:val="-3"/>
          <w:sz w:val="26"/>
        </w:rPr>
        <w:t> </w:t>
      </w:r>
      <w:r>
        <w:rPr>
          <w:sz w:val="26"/>
        </w:rPr>
        <w:t>thanh</w:t>
      </w:r>
      <w:r>
        <w:rPr>
          <w:spacing w:val="-3"/>
          <w:sz w:val="26"/>
        </w:rPr>
        <w:t> </w:t>
      </w:r>
      <w:r>
        <w:rPr>
          <w:sz w:val="26"/>
        </w:rPr>
        <w:t>tịnh</w:t>
      </w:r>
      <w:r>
        <w:rPr>
          <w:spacing w:val="-1"/>
          <w:sz w:val="26"/>
        </w:rPr>
        <w:t> </w:t>
      </w:r>
      <w:r>
        <w:rPr>
          <w:sz w:val="26"/>
        </w:rPr>
        <w:t>giới...</w:t>
      </w:r>
      <w:r>
        <w:rPr>
          <w:spacing w:val="-3"/>
          <w:sz w:val="26"/>
        </w:rPr>
        <w:t> </w:t>
      </w:r>
      <w:r>
        <w:rPr>
          <w:sz w:val="26"/>
        </w:rPr>
        <w:t>Thiền</w:t>
      </w:r>
      <w:r>
        <w:rPr>
          <w:spacing w:val="-2"/>
          <w:sz w:val="26"/>
        </w:rPr>
        <w:t> </w:t>
      </w:r>
      <w:r>
        <w:rPr>
          <w:sz w:val="26"/>
        </w:rPr>
        <w:t>phát</w:t>
      </w:r>
      <w:r>
        <w:rPr>
          <w:spacing w:val="-3"/>
          <w:sz w:val="26"/>
        </w:rPr>
        <w:t> </w:t>
      </w:r>
      <w:r>
        <w:rPr>
          <w:sz w:val="26"/>
        </w:rPr>
        <w:t>sanh, pháp</w:t>
      </w:r>
      <w:r>
        <w:rPr>
          <w:spacing w:val="-3"/>
          <w:sz w:val="26"/>
        </w:rPr>
        <w:t> </w:t>
      </w:r>
      <w:r>
        <w:rPr>
          <w:sz w:val="26"/>
        </w:rPr>
        <w:t>quán</w:t>
      </w:r>
      <w:r>
        <w:rPr>
          <w:spacing w:val="-3"/>
          <w:sz w:val="26"/>
        </w:rPr>
        <w:t> </w:t>
      </w:r>
      <w:r>
        <w:rPr>
          <w:sz w:val="26"/>
        </w:rPr>
        <w:t>phát</w:t>
      </w:r>
      <w:r>
        <w:rPr>
          <w:spacing w:val="-3"/>
          <w:sz w:val="26"/>
        </w:rPr>
        <w:t> </w:t>
      </w:r>
      <w:r>
        <w:rPr>
          <w:sz w:val="26"/>
        </w:rPr>
        <w:t>sanh,</w:t>
      </w:r>
      <w:r>
        <w:rPr>
          <w:spacing w:val="-3"/>
          <w:sz w:val="26"/>
        </w:rPr>
        <w:t> </w:t>
      </w:r>
      <w:r>
        <w:rPr>
          <w:sz w:val="26"/>
        </w:rPr>
        <w:t>thông</w:t>
      </w:r>
      <w:r>
        <w:rPr>
          <w:spacing w:val="-3"/>
          <w:sz w:val="26"/>
        </w:rPr>
        <w:t> </w:t>
      </w:r>
      <w:r>
        <w:rPr>
          <w:sz w:val="26"/>
        </w:rPr>
        <w:t>phát</w:t>
      </w:r>
      <w:r>
        <w:rPr>
          <w:spacing w:val="-3"/>
          <w:sz w:val="26"/>
        </w:rPr>
        <w:t> </w:t>
      </w:r>
      <w:r>
        <w:rPr>
          <w:sz w:val="26"/>
        </w:rPr>
        <w:t>sanh, nhập thiền phát sanh, gây ngã mạn, chấp tà kiến.</w:t>
      </w:r>
    </w:p>
    <w:p>
      <w:pPr>
        <w:pStyle w:val="ListParagraph"/>
        <w:numPr>
          <w:ilvl w:val="1"/>
          <w:numId w:val="492"/>
        </w:numPr>
        <w:tabs>
          <w:tab w:pos="1135" w:val="left" w:leader="none"/>
        </w:tabs>
        <w:spacing w:line="240" w:lineRule="auto" w:before="0" w:after="0"/>
        <w:ind w:left="1135" w:right="138" w:hanging="286"/>
        <w:jc w:val="both"/>
        <w:rPr>
          <w:sz w:val="26"/>
        </w:rPr>
      </w:pPr>
      <w:r>
        <w:rPr>
          <w:sz w:val="26"/>
        </w:rPr>
        <w:t>Nương trì giới nhân sanh tử mạnh... đa văn, xả, trí, ái, sân, si, ngã mạn... tà kiến, nương vọng dục nhân sanh tử mạnh có thể bố thí, nguyện giữ ngũ giới, thọ trì thanh tịnh giới, thiền phát sanh, pháp quán sanh, thông sanh, nhập thiền phát sanh, có thể sát sanh, phá hòa hợp Tăng.</w:t>
      </w:r>
    </w:p>
    <w:p>
      <w:pPr>
        <w:pStyle w:val="ListParagraph"/>
        <w:numPr>
          <w:ilvl w:val="1"/>
          <w:numId w:val="492"/>
        </w:numPr>
        <w:tabs>
          <w:tab w:pos="1135" w:val="left" w:leader="none"/>
        </w:tabs>
        <w:spacing w:line="240" w:lineRule="auto" w:before="0" w:after="0"/>
        <w:ind w:left="1135" w:right="143" w:hanging="286"/>
        <w:jc w:val="both"/>
        <w:rPr>
          <w:sz w:val="26"/>
        </w:rPr>
      </w:pPr>
      <w:r>
        <w:rPr>
          <w:sz w:val="26"/>
        </w:rPr>
        <w:t>Nương đức tin nhân tử mạnh, trí, ái... hy vọng </w:t>
      </w:r>
      <w:r>
        <w:rPr>
          <w:i/>
          <w:sz w:val="26"/>
        </w:rPr>
        <w:t>(patthanā)</w:t>
      </w:r>
      <w:r>
        <w:rPr>
          <w:sz w:val="26"/>
        </w:rPr>
        <w:t>, đức tin nhân sanh tử mạnh làm duyên cho trí, ái, hy vọng bằng Cận y duyên.</w:t>
      </w:r>
    </w:p>
    <w:p>
      <w:pPr>
        <w:pStyle w:val="ListParagraph"/>
        <w:numPr>
          <w:ilvl w:val="1"/>
          <w:numId w:val="492"/>
        </w:numPr>
        <w:tabs>
          <w:tab w:pos="1135" w:val="left" w:leader="none"/>
        </w:tabs>
        <w:spacing w:line="240" w:lineRule="auto" w:before="0" w:after="0"/>
        <w:ind w:left="1135" w:right="137" w:hanging="286"/>
        <w:jc w:val="both"/>
        <w:rPr>
          <w:sz w:val="26"/>
        </w:rPr>
      </w:pPr>
      <w:r>
        <w:rPr>
          <w:sz w:val="26"/>
        </w:rPr>
        <w:t>Tâm</w:t>
      </w:r>
      <w:r>
        <w:rPr>
          <w:spacing w:val="-5"/>
          <w:sz w:val="26"/>
        </w:rPr>
        <w:t> </w:t>
      </w:r>
      <w:r>
        <w:rPr>
          <w:sz w:val="26"/>
        </w:rPr>
        <w:t>chỉnh</w:t>
      </w:r>
      <w:r>
        <w:rPr>
          <w:spacing w:val="-3"/>
          <w:sz w:val="26"/>
        </w:rPr>
        <w:t> </w:t>
      </w:r>
      <w:r>
        <w:rPr>
          <w:sz w:val="26"/>
        </w:rPr>
        <w:t>lý </w:t>
      </w:r>
      <w:r>
        <w:rPr>
          <w:i/>
          <w:sz w:val="26"/>
        </w:rPr>
        <w:t>(parikamma)</w:t>
      </w:r>
      <w:r>
        <w:rPr>
          <w:i/>
          <w:spacing w:val="-1"/>
          <w:sz w:val="26"/>
        </w:rPr>
        <w:t> </w:t>
      </w:r>
      <w:r>
        <w:rPr>
          <w:sz w:val="26"/>
        </w:rPr>
        <w:t>sơ</w:t>
      </w:r>
      <w:r>
        <w:rPr>
          <w:spacing w:val="-1"/>
          <w:sz w:val="26"/>
        </w:rPr>
        <w:t> </w:t>
      </w:r>
      <w:r>
        <w:rPr>
          <w:sz w:val="26"/>
        </w:rPr>
        <w:t>thiền làm</w:t>
      </w:r>
      <w:r>
        <w:rPr>
          <w:spacing w:val="-5"/>
          <w:sz w:val="26"/>
        </w:rPr>
        <w:t> </w:t>
      </w:r>
      <w:r>
        <w:rPr>
          <w:sz w:val="26"/>
        </w:rPr>
        <w:t>duyên cho</w:t>
      </w:r>
      <w:r>
        <w:rPr>
          <w:spacing w:val="-3"/>
          <w:sz w:val="26"/>
        </w:rPr>
        <w:t> </w:t>
      </w:r>
      <w:r>
        <w:rPr>
          <w:sz w:val="26"/>
        </w:rPr>
        <w:t>sơ</w:t>
      </w:r>
      <w:r>
        <w:rPr>
          <w:spacing w:val="-1"/>
          <w:sz w:val="26"/>
        </w:rPr>
        <w:t> </w:t>
      </w:r>
      <w:r>
        <w:rPr>
          <w:sz w:val="26"/>
        </w:rPr>
        <w:t>thiền bằng Cận</w:t>
      </w:r>
      <w:r>
        <w:rPr>
          <w:spacing w:val="-1"/>
          <w:sz w:val="26"/>
        </w:rPr>
        <w:t> </w:t>
      </w:r>
      <w:r>
        <w:rPr>
          <w:sz w:val="26"/>
        </w:rPr>
        <w:t>y</w:t>
      </w:r>
      <w:r>
        <w:rPr>
          <w:spacing w:val="-6"/>
          <w:sz w:val="26"/>
        </w:rPr>
        <w:t> </w:t>
      </w:r>
      <w:r>
        <w:rPr>
          <w:sz w:val="26"/>
        </w:rPr>
        <w:t>duyên...</w:t>
      </w:r>
      <w:r>
        <w:rPr>
          <w:spacing w:val="-3"/>
          <w:sz w:val="26"/>
        </w:rPr>
        <w:t> </w:t>
      </w:r>
      <w:r>
        <w:rPr>
          <w:sz w:val="26"/>
        </w:rPr>
        <w:t>tâm chỉnh lý </w:t>
      </w:r>
      <w:r>
        <w:rPr>
          <w:i/>
          <w:sz w:val="26"/>
        </w:rPr>
        <w:t>(parikamma) </w:t>
      </w:r>
      <w:r>
        <w:rPr>
          <w:sz w:val="26"/>
        </w:rPr>
        <w:t>Phi tưởng phi phi tưởng xứ làm duyên cho Phi tưởng phi phi tưởng xứ bằng Cận y duyên.</w:t>
      </w:r>
    </w:p>
    <w:p>
      <w:pPr>
        <w:pStyle w:val="ListParagraph"/>
        <w:numPr>
          <w:ilvl w:val="1"/>
          <w:numId w:val="492"/>
        </w:numPr>
        <w:tabs>
          <w:tab w:pos="1135" w:val="left" w:leader="none"/>
        </w:tabs>
        <w:spacing w:line="240" w:lineRule="auto" w:before="0" w:after="0"/>
        <w:ind w:left="1135" w:right="141" w:hanging="286"/>
        <w:jc w:val="both"/>
        <w:rPr>
          <w:sz w:val="26"/>
        </w:rPr>
      </w:pPr>
      <w:r>
        <w:rPr>
          <w:sz w:val="26"/>
        </w:rPr>
        <w:t>Sơ thiền làm duyên cho nhị thiền... thức vô biên làm duyên cho Phi tưởng phi phi tưởng xứ bằng Cận y duyên.</w:t>
      </w:r>
    </w:p>
    <w:p>
      <w:pPr>
        <w:pStyle w:val="Heading3"/>
        <w:spacing w:line="295" w:lineRule="exact" w:before="4"/>
      </w:pPr>
      <w:r>
        <w:rPr>
          <w:spacing w:val="-2"/>
        </w:rPr>
        <w:t>1114.</w:t>
      </w:r>
    </w:p>
    <w:p>
      <w:pPr>
        <w:pStyle w:val="BodyText"/>
      </w:pPr>
      <w:r>
        <w:rPr/>
        <w:t>Pháp</w:t>
      </w:r>
      <w:r>
        <w:rPr>
          <w:spacing w:val="21"/>
        </w:rPr>
        <w:t> </w:t>
      </w:r>
      <w:r>
        <w:rPr/>
        <w:t>nhân</w:t>
      </w:r>
      <w:r>
        <w:rPr>
          <w:spacing w:val="21"/>
        </w:rPr>
        <w:t> </w:t>
      </w:r>
      <w:r>
        <w:rPr/>
        <w:t>sanh</w:t>
      </w:r>
      <w:r>
        <w:rPr>
          <w:spacing w:val="21"/>
        </w:rPr>
        <w:t> </w:t>
      </w:r>
      <w:r>
        <w:rPr/>
        <w:t>tử</w:t>
      </w:r>
      <w:r>
        <w:rPr>
          <w:spacing w:val="23"/>
        </w:rPr>
        <w:t> </w:t>
      </w:r>
      <w:r>
        <w:rPr/>
        <w:t>làm</w:t>
      </w:r>
      <w:r>
        <w:rPr>
          <w:spacing w:val="19"/>
        </w:rPr>
        <w:t> </w:t>
      </w:r>
      <w:r>
        <w:rPr/>
        <w:t>duyên</w:t>
      </w:r>
      <w:r>
        <w:rPr>
          <w:spacing w:val="23"/>
        </w:rPr>
        <w:t> </w:t>
      </w:r>
      <w:r>
        <w:rPr/>
        <w:t>cho</w:t>
      </w:r>
      <w:r>
        <w:rPr>
          <w:spacing w:val="24"/>
        </w:rPr>
        <w:t> </w:t>
      </w:r>
      <w:r>
        <w:rPr/>
        <w:t>pháp</w:t>
      </w:r>
      <w:r>
        <w:rPr>
          <w:spacing w:val="21"/>
        </w:rPr>
        <w:t> </w:t>
      </w:r>
      <w:r>
        <w:rPr/>
        <w:t>nhân</w:t>
      </w:r>
      <w:r>
        <w:rPr>
          <w:spacing w:val="21"/>
        </w:rPr>
        <w:t> </w:t>
      </w:r>
      <w:r>
        <w:rPr/>
        <w:t>đến</w:t>
      </w:r>
      <w:r>
        <w:rPr>
          <w:spacing w:val="21"/>
        </w:rPr>
        <w:t> </w:t>
      </w:r>
      <w:r>
        <w:rPr/>
        <w:t>Níp</w:t>
      </w:r>
      <w:r>
        <w:rPr>
          <w:spacing w:val="21"/>
        </w:rPr>
        <w:t> </w:t>
      </w:r>
      <w:r>
        <w:rPr/>
        <w:t>Bàn</w:t>
      </w:r>
      <w:r>
        <w:rPr>
          <w:spacing w:val="21"/>
        </w:rPr>
        <w:t> </w:t>
      </w:r>
      <w:r>
        <w:rPr/>
        <w:t>bằng</w:t>
      </w:r>
      <w:r>
        <w:rPr>
          <w:spacing w:val="21"/>
        </w:rPr>
        <w:t> </w:t>
      </w:r>
      <w:r>
        <w:rPr/>
        <w:t>Cận</w:t>
      </w:r>
      <w:r>
        <w:rPr>
          <w:spacing w:val="23"/>
        </w:rPr>
        <w:t> </w:t>
      </w:r>
      <w:r>
        <w:rPr/>
        <w:t>y</w:t>
      </w:r>
      <w:r>
        <w:rPr>
          <w:spacing w:val="19"/>
        </w:rPr>
        <w:t> </w:t>
      </w:r>
      <w:r>
        <w:rPr/>
        <w:t>duyên</w:t>
      </w:r>
      <w:r>
        <w:rPr>
          <w:spacing w:val="25"/>
        </w:rPr>
        <w:t> </w:t>
      </w:r>
      <w:r>
        <w:rPr/>
        <w:t>có</w:t>
      </w:r>
      <w:r>
        <w:rPr>
          <w:spacing w:val="23"/>
        </w:rPr>
        <w:t> </w:t>
      </w:r>
      <w:r>
        <w:rPr/>
        <w:t>Vô gián cận y và Thuần cận y:</w:t>
      </w:r>
    </w:p>
    <w:p>
      <w:pPr>
        <w:pStyle w:val="BodyText"/>
        <w:ind w:left="1135" w:right="174"/>
      </w:pPr>
      <w:r>
        <w:rPr/>
        <w:t>Thuần</w:t>
      </w:r>
      <w:r>
        <w:rPr>
          <w:spacing w:val="-3"/>
        </w:rPr>
        <w:t> </w:t>
      </w:r>
      <w:r>
        <w:rPr/>
        <w:t>cận y</w:t>
      </w:r>
      <w:r>
        <w:rPr>
          <w:spacing w:val="-5"/>
        </w:rPr>
        <w:t> </w:t>
      </w:r>
      <w:r>
        <w:rPr/>
        <w:t>như:</w:t>
      </w:r>
      <w:r>
        <w:rPr>
          <w:spacing w:val="-3"/>
        </w:rPr>
        <w:t> </w:t>
      </w:r>
      <w:r>
        <w:rPr/>
        <w:t>Tâm</w:t>
      </w:r>
      <w:r>
        <w:rPr>
          <w:spacing w:val="-2"/>
        </w:rPr>
        <w:t> </w:t>
      </w:r>
      <w:r>
        <w:rPr/>
        <w:t>chỉnh</w:t>
      </w:r>
      <w:r>
        <w:rPr>
          <w:spacing w:val="-2"/>
        </w:rPr>
        <w:t> </w:t>
      </w:r>
      <w:r>
        <w:rPr/>
        <w:t>lý </w:t>
      </w:r>
      <w:r>
        <w:rPr>
          <w:i/>
        </w:rPr>
        <w:t>(parikamma)</w:t>
      </w:r>
      <w:r>
        <w:rPr>
          <w:i/>
          <w:spacing w:val="-4"/>
        </w:rPr>
        <w:t> </w:t>
      </w:r>
      <w:r>
        <w:rPr/>
        <w:t>sơ</w:t>
      </w:r>
      <w:r>
        <w:rPr>
          <w:spacing w:val="-3"/>
        </w:rPr>
        <w:t> </w:t>
      </w:r>
      <w:r>
        <w:rPr/>
        <w:t>đạo</w:t>
      </w:r>
      <w:r>
        <w:rPr>
          <w:spacing w:val="-3"/>
        </w:rPr>
        <w:t> </w:t>
      </w:r>
      <w:r>
        <w:rPr/>
        <w:t>làm</w:t>
      </w:r>
      <w:r>
        <w:rPr>
          <w:spacing w:val="-3"/>
        </w:rPr>
        <w:t> </w:t>
      </w:r>
      <w:r>
        <w:rPr/>
        <w:t>duyên</w:t>
      </w:r>
      <w:r>
        <w:rPr>
          <w:spacing w:val="-2"/>
        </w:rPr>
        <w:t> </w:t>
      </w:r>
      <w:r>
        <w:rPr/>
        <w:t>cho</w:t>
      </w:r>
      <w:r>
        <w:rPr>
          <w:spacing w:val="-2"/>
        </w:rPr>
        <w:t> </w:t>
      </w:r>
      <w:r>
        <w:rPr/>
        <w:t>sơ</w:t>
      </w:r>
      <w:r>
        <w:rPr>
          <w:spacing w:val="-3"/>
        </w:rPr>
        <w:t> </w:t>
      </w:r>
      <w:r>
        <w:rPr/>
        <w:t>đạo.</w:t>
      </w:r>
      <w:r>
        <w:rPr>
          <w:spacing w:val="-3"/>
        </w:rPr>
        <w:t> </w:t>
      </w:r>
      <w:r>
        <w:rPr/>
        <w:t>Tâm chỉnh lý </w:t>
      </w:r>
      <w:r>
        <w:rPr>
          <w:i/>
        </w:rPr>
        <w:t>(parikamma) </w:t>
      </w:r>
      <w:r>
        <w:rPr/>
        <w:t>tứ đạo làm duyên cho tứ đạo bằng Cận y duyên.</w:t>
      </w:r>
    </w:p>
    <w:p>
      <w:pPr>
        <w:pStyle w:val="Heading3"/>
        <w:spacing w:line="240" w:lineRule="auto" w:before="5"/>
      </w:pPr>
      <w:r>
        <w:rPr>
          <w:spacing w:val="-2"/>
        </w:rPr>
        <w:t>1115.</w:t>
      </w:r>
    </w:p>
    <w:p>
      <w:pPr>
        <w:pStyle w:val="Heading3"/>
        <w:spacing w:after="0" w:line="240" w:lineRule="auto"/>
        <w:sectPr>
          <w:pgSz w:w="11630" w:h="16450"/>
          <w:pgMar w:header="811" w:footer="0" w:top="1120" w:bottom="280" w:left="708" w:right="850"/>
        </w:sectPr>
      </w:pPr>
    </w:p>
    <w:p>
      <w:pPr>
        <w:pStyle w:val="ListParagraph"/>
        <w:numPr>
          <w:ilvl w:val="0"/>
          <w:numId w:val="493"/>
        </w:numPr>
        <w:tabs>
          <w:tab w:pos="850" w:val="left" w:leader="none"/>
        </w:tabs>
        <w:spacing w:line="237" w:lineRule="auto" w:before="236" w:after="0"/>
        <w:ind w:left="850" w:right="140" w:hanging="284"/>
        <w:jc w:val="left"/>
        <w:rPr>
          <w:sz w:val="26"/>
        </w:rPr>
      </w:pPr>
      <w:r>
        <w:rPr>
          <w:sz w:val="26"/>
        </w:rPr>
        <w:t>Pháp nhân sanh tử làm duyên cho pháp phi nhân sanh tử phi nhân đến Níp Bàn bằng</w:t>
      </w:r>
      <w:r>
        <w:rPr>
          <w:spacing w:val="80"/>
          <w:sz w:val="26"/>
        </w:rPr>
        <w:t> </w:t>
      </w:r>
      <w:r>
        <w:rPr>
          <w:sz w:val="26"/>
        </w:rPr>
        <w:t>Cận y duyên có Vô gián cận y và Thuần cận y:</w:t>
      </w:r>
    </w:p>
    <w:p>
      <w:pPr>
        <w:pStyle w:val="ListParagraph"/>
        <w:numPr>
          <w:ilvl w:val="1"/>
          <w:numId w:val="493"/>
        </w:numPr>
        <w:tabs>
          <w:tab w:pos="1135" w:val="left" w:leader="none"/>
        </w:tabs>
        <w:spacing w:line="240" w:lineRule="auto" w:before="0" w:after="0"/>
        <w:ind w:left="1135" w:right="140" w:hanging="286"/>
        <w:jc w:val="left"/>
        <w:rPr>
          <w:sz w:val="26"/>
        </w:rPr>
      </w:pPr>
      <w:r>
        <w:rPr>
          <w:sz w:val="26"/>
        </w:rPr>
        <w:t>Thuần</w:t>
      </w:r>
      <w:r>
        <w:rPr>
          <w:spacing w:val="20"/>
          <w:sz w:val="26"/>
        </w:rPr>
        <w:t> </w:t>
      </w:r>
      <w:r>
        <w:rPr>
          <w:sz w:val="26"/>
        </w:rPr>
        <w:t>cận</w:t>
      </w:r>
      <w:r>
        <w:rPr>
          <w:spacing w:val="25"/>
          <w:sz w:val="26"/>
        </w:rPr>
        <w:t> </w:t>
      </w:r>
      <w:r>
        <w:rPr>
          <w:sz w:val="26"/>
        </w:rPr>
        <w:t>y như:</w:t>
      </w:r>
      <w:r>
        <w:rPr>
          <w:spacing w:val="20"/>
          <w:sz w:val="26"/>
        </w:rPr>
        <w:t> </w:t>
      </w:r>
      <w:r>
        <w:rPr>
          <w:sz w:val="26"/>
        </w:rPr>
        <w:t>Nương</w:t>
      </w:r>
      <w:r>
        <w:rPr>
          <w:spacing w:val="22"/>
          <w:sz w:val="26"/>
        </w:rPr>
        <w:t> </w:t>
      </w:r>
      <w:r>
        <w:rPr>
          <w:sz w:val="26"/>
        </w:rPr>
        <w:t>đức</w:t>
      </w:r>
      <w:r>
        <w:rPr>
          <w:spacing w:val="20"/>
          <w:sz w:val="26"/>
        </w:rPr>
        <w:t> </w:t>
      </w:r>
      <w:r>
        <w:rPr>
          <w:sz w:val="26"/>
        </w:rPr>
        <w:t>tin</w:t>
      </w:r>
      <w:r>
        <w:rPr>
          <w:spacing w:val="20"/>
          <w:sz w:val="26"/>
        </w:rPr>
        <w:t> </w:t>
      </w:r>
      <w:r>
        <w:rPr>
          <w:sz w:val="26"/>
        </w:rPr>
        <w:t>nhân</w:t>
      </w:r>
      <w:r>
        <w:rPr>
          <w:spacing w:val="20"/>
          <w:sz w:val="26"/>
        </w:rPr>
        <w:t> </w:t>
      </w:r>
      <w:r>
        <w:rPr>
          <w:sz w:val="26"/>
        </w:rPr>
        <w:t>sanh</w:t>
      </w:r>
      <w:r>
        <w:rPr>
          <w:spacing w:val="20"/>
          <w:sz w:val="26"/>
        </w:rPr>
        <w:t> </w:t>
      </w:r>
      <w:r>
        <w:rPr>
          <w:sz w:val="26"/>
        </w:rPr>
        <w:t>tử</w:t>
      </w:r>
      <w:r>
        <w:rPr>
          <w:spacing w:val="24"/>
          <w:sz w:val="26"/>
        </w:rPr>
        <w:t> </w:t>
      </w:r>
      <w:r>
        <w:rPr>
          <w:sz w:val="26"/>
        </w:rPr>
        <w:t>mạnh</w:t>
      </w:r>
      <w:r>
        <w:rPr>
          <w:spacing w:val="20"/>
          <w:sz w:val="26"/>
        </w:rPr>
        <w:t> </w:t>
      </w:r>
      <w:r>
        <w:rPr>
          <w:sz w:val="26"/>
        </w:rPr>
        <w:t>có</w:t>
      </w:r>
      <w:r>
        <w:rPr>
          <w:spacing w:val="20"/>
          <w:sz w:val="26"/>
        </w:rPr>
        <w:t> </w:t>
      </w:r>
      <w:r>
        <w:rPr>
          <w:sz w:val="26"/>
        </w:rPr>
        <w:t>thể</w:t>
      </w:r>
      <w:r>
        <w:rPr>
          <w:spacing w:val="20"/>
          <w:sz w:val="26"/>
        </w:rPr>
        <w:t> </w:t>
      </w:r>
      <w:r>
        <w:rPr>
          <w:sz w:val="26"/>
        </w:rPr>
        <w:t>tự</w:t>
      </w:r>
      <w:r>
        <w:rPr>
          <w:spacing w:val="21"/>
          <w:sz w:val="26"/>
        </w:rPr>
        <w:t> </w:t>
      </w:r>
      <w:r>
        <w:rPr>
          <w:sz w:val="26"/>
        </w:rPr>
        <w:t>làm</w:t>
      </w:r>
      <w:r>
        <w:rPr>
          <w:spacing w:val="20"/>
          <w:sz w:val="26"/>
        </w:rPr>
        <w:t> </w:t>
      </w:r>
      <w:r>
        <w:rPr>
          <w:sz w:val="26"/>
        </w:rPr>
        <w:t>cho</w:t>
      </w:r>
      <w:r>
        <w:rPr>
          <w:spacing w:val="20"/>
          <w:sz w:val="26"/>
        </w:rPr>
        <w:t> </w:t>
      </w:r>
      <w:r>
        <w:rPr>
          <w:sz w:val="26"/>
        </w:rPr>
        <w:t>nóng</w:t>
      </w:r>
      <w:r>
        <w:rPr>
          <w:spacing w:val="20"/>
          <w:sz w:val="26"/>
        </w:rPr>
        <w:t> </w:t>
      </w:r>
      <w:r>
        <w:rPr>
          <w:sz w:val="26"/>
        </w:rPr>
        <w:t>nảy, bực bội, bị khổ do hy vọng làm căn.</w:t>
      </w:r>
    </w:p>
    <w:p>
      <w:pPr>
        <w:pStyle w:val="ListParagraph"/>
        <w:numPr>
          <w:ilvl w:val="1"/>
          <w:numId w:val="493"/>
        </w:numPr>
        <w:tabs>
          <w:tab w:pos="1135" w:val="left" w:leader="none"/>
        </w:tabs>
        <w:spacing w:line="240" w:lineRule="auto" w:before="2" w:after="0"/>
        <w:ind w:left="1135" w:right="146" w:hanging="286"/>
        <w:jc w:val="left"/>
        <w:rPr>
          <w:i/>
          <w:sz w:val="26"/>
        </w:rPr>
      </w:pPr>
      <w:r>
        <w:rPr>
          <w:sz w:val="26"/>
        </w:rPr>
        <w:t>Nương</w:t>
      </w:r>
      <w:r>
        <w:rPr>
          <w:spacing w:val="26"/>
          <w:sz w:val="26"/>
        </w:rPr>
        <w:t> </w:t>
      </w:r>
      <w:r>
        <w:rPr>
          <w:sz w:val="26"/>
        </w:rPr>
        <w:t>giới</w:t>
      </w:r>
      <w:r>
        <w:rPr>
          <w:spacing w:val="28"/>
          <w:sz w:val="26"/>
        </w:rPr>
        <w:t> </w:t>
      </w:r>
      <w:r>
        <w:rPr>
          <w:sz w:val="26"/>
        </w:rPr>
        <w:t>nhân</w:t>
      </w:r>
      <w:r>
        <w:rPr>
          <w:spacing w:val="26"/>
          <w:sz w:val="26"/>
        </w:rPr>
        <w:t> </w:t>
      </w:r>
      <w:r>
        <w:rPr>
          <w:sz w:val="26"/>
        </w:rPr>
        <w:t>sanh</w:t>
      </w:r>
      <w:r>
        <w:rPr>
          <w:spacing w:val="28"/>
          <w:sz w:val="26"/>
        </w:rPr>
        <w:t> </w:t>
      </w:r>
      <w:r>
        <w:rPr>
          <w:sz w:val="26"/>
        </w:rPr>
        <w:t>tử</w:t>
      </w:r>
      <w:r>
        <w:rPr>
          <w:spacing w:val="27"/>
          <w:sz w:val="26"/>
        </w:rPr>
        <w:t> </w:t>
      </w:r>
      <w:r>
        <w:rPr>
          <w:sz w:val="26"/>
        </w:rPr>
        <w:t>mạnh</w:t>
      </w:r>
      <w:r>
        <w:rPr>
          <w:spacing w:val="26"/>
          <w:sz w:val="26"/>
        </w:rPr>
        <w:t> </w:t>
      </w:r>
      <w:r>
        <w:rPr>
          <w:sz w:val="26"/>
        </w:rPr>
        <w:t>có</w:t>
      </w:r>
      <w:r>
        <w:rPr>
          <w:spacing w:val="26"/>
          <w:sz w:val="26"/>
        </w:rPr>
        <w:t> </w:t>
      </w:r>
      <w:r>
        <w:rPr>
          <w:sz w:val="26"/>
        </w:rPr>
        <w:t>thể</w:t>
      </w:r>
      <w:r>
        <w:rPr>
          <w:spacing w:val="26"/>
          <w:sz w:val="26"/>
        </w:rPr>
        <w:t> </w:t>
      </w:r>
      <w:r>
        <w:rPr>
          <w:sz w:val="26"/>
        </w:rPr>
        <w:t>trí,</w:t>
      </w:r>
      <w:r>
        <w:rPr>
          <w:spacing w:val="26"/>
          <w:sz w:val="26"/>
        </w:rPr>
        <w:t> </w:t>
      </w:r>
      <w:r>
        <w:rPr>
          <w:sz w:val="26"/>
        </w:rPr>
        <w:t>ái...</w:t>
      </w:r>
      <w:r>
        <w:rPr>
          <w:spacing w:val="26"/>
          <w:sz w:val="26"/>
        </w:rPr>
        <w:t> </w:t>
      </w:r>
      <w:r>
        <w:rPr>
          <w:sz w:val="26"/>
        </w:rPr>
        <w:t>hy</w:t>
      </w:r>
      <w:r>
        <w:rPr>
          <w:spacing w:val="21"/>
          <w:sz w:val="26"/>
        </w:rPr>
        <w:t> </w:t>
      </w:r>
      <w:r>
        <w:rPr>
          <w:sz w:val="26"/>
        </w:rPr>
        <w:t>vọng</w:t>
      </w:r>
      <w:r>
        <w:rPr>
          <w:spacing w:val="28"/>
          <w:sz w:val="26"/>
        </w:rPr>
        <w:t> </w:t>
      </w:r>
      <w:r>
        <w:rPr>
          <w:sz w:val="26"/>
        </w:rPr>
        <w:t>mạnh</w:t>
      </w:r>
      <w:r>
        <w:rPr>
          <w:spacing w:val="26"/>
          <w:sz w:val="26"/>
        </w:rPr>
        <w:t> </w:t>
      </w:r>
      <w:r>
        <w:rPr>
          <w:sz w:val="26"/>
        </w:rPr>
        <w:t>có</w:t>
      </w:r>
      <w:r>
        <w:rPr>
          <w:spacing w:val="28"/>
          <w:sz w:val="26"/>
        </w:rPr>
        <w:t> </w:t>
      </w:r>
      <w:r>
        <w:rPr>
          <w:sz w:val="26"/>
        </w:rPr>
        <w:t>thể</w:t>
      </w:r>
      <w:r>
        <w:rPr>
          <w:spacing w:val="26"/>
          <w:sz w:val="26"/>
        </w:rPr>
        <w:t> </w:t>
      </w:r>
      <w:r>
        <w:rPr>
          <w:sz w:val="26"/>
        </w:rPr>
        <w:t>tự</w:t>
      </w:r>
      <w:r>
        <w:rPr>
          <w:spacing w:val="27"/>
          <w:sz w:val="26"/>
        </w:rPr>
        <w:t> </w:t>
      </w:r>
      <w:r>
        <w:rPr>
          <w:sz w:val="26"/>
        </w:rPr>
        <w:t>làm</w:t>
      </w:r>
      <w:r>
        <w:rPr>
          <w:spacing w:val="24"/>
          <w:sz w:val="26"/>
        </w:rPr>
        <w:t> </w:t>
      </w:r>
      <w:r>
        <w:rPr>
          <w:sz w:val="26"/>
        </w:rPr>
        <w:t>nóng nảy, bực bội, chịu khổ sở do hy vọng làm căn </w:t>
      </w:r>
      <w:r>
        <w:rPr>
          <w:i/>
          <w:sz w:val="26"/>
        </w:rPr>
        <w:t>(mūla)</w:t>
      </w:r>
    </w:p>
    <w:p>
      <w:pPr>
        <w:pStyle w:val="ListParagraph"/>
        <w:numPr>
          <w:ilvl w:val="1"/>
          <w:numId w:val="493"/>
        </w:numPr>
        <w:tabs>
          <w:tab w:pos="1135" w:val="left" w:leader="none"/>
        </w:tabs>
        <w:spacing w:line="240" w:lineRule="auto" w:before="0" w:after="0"/>
        <w:ind w:left="1135" w:right="138" w:hanging="286"/>
        <w:jc w:val="left"/>
        <w:rPr>
          <w:sz w:val="26"/>
        </w:rPr>
      </w:pPr>
      <w:r>
        <w:rPr>
          <w:sz w:val="26"/>
        </w:rPr>
        <w:t>Nương đức tin nhân sanh tử mạnh có thể trí, ái... hy</w:t>
      </w:r>
      <w:r>
        <w:rPr>
          <w:spacing w:val="-4"/>
          <w:sz w:val="26"/>
        </w:rPr>
        <w:t> </w:t>
      </w:r>
      <w:r>
        <w:rPr>
          <w:sz w:val="26"/>
        </w:rPr>
        <w:t>vọng </w:t>
      </w:r>
      <w:r>
        <w:rPr>
          <w:i/>
          <w:sz w:val="26"/>
        </w:rPr>
        <w:t>(patthanā)</w:t>
      </w:r>
      <w:r>
        <w:rPr>
          <w:sz w:val="26"/>
        </w:rPr>
        <w:t>, thân khổ, thân lạc, quả nhập thiền bằng Cận y duyên.</w:t>
      </w:r>
    </w:p>
    <w:p>
      <w:pPr>
        <w:pStyle w:val="ListParagraph"/>
        <w:numPr>
          <w:ilvl w:val="0"/>
          <w:numId w:val="493"/>
        </w:numPr>
        <w:tabs>
          <w:tab w:pos="851" w:val="left" w:leader="none"/>
        </w:tabs>
        <w:spacing w:line="240" w:lineRule="auto" w:before="120" w:after="0"/>
        <w:ind w:left="851" w:right="0" w:hanging="285"/>
        <w:jc w:val="left"/>
        <w:rPr>
          <w:sz w:val="26"/>
        </w:rPr>
      </w:pPr>
      <w:r>
        <w:rPr>
          <w:sz w:val="26"/>
        </w:rPr>
        <w:t>Pháp</w:t>
      </w:r>
      <w:r>
        <w:rPr>
          <w:spacing w:val="-5"/>
          <w:sz w:val="26"/>
        </w:rPr>
        <w:t> </w:t>
      </w:r>
      <w:r>
        <w:rPr>
          <w:sz w:val="26"/>
        </w:rPr>
        <w:t>thiện,</w:t>
      </w:r>
      <w:r>
        <w:rPr>
          <w:spacing w:val="-2"/>
          <w:sz w:val="26"/>
        </w:rPr>
        <w:t> </w:t>
      </w:r>
      <w:r>
        <w:rPr>
          <w:sz w:val="26"/>
        </w:rPr>
        <w:t>bất</w:t>
      </w:r>
      <w:r>
        <w:rPr>
          <w:spacing w:val="-5"/>
          <w:sz w:val="26"/>
        </w:rPr>
        <w:t> </w:t>
      </w:r>
      <w:r>
        <w:rPr>
          <w:sz w:val="26"/>
        </w:rPr>
        <w:t>thiện</w:t>
      </w:r>
      <w:r>
        <w:rPr>
          <w:spacing w:val="-3"/>
          <w:sz w:val="26"/>
        </w:rPr>
        <w:t> </w:t>
      </w:r>
      <w:r>
        <w:rPr>
          <w:sz w:val="26"/>
        </w:rPr>
        <w:t>làm</w:t>
      </w:r>
      <w:r>
        <w:rPr>
          <w:spacing w:val="-5"/>
          <w:sz w:val="26"/>
        </w:rPr>
        <w:t> </w:t>
      </w:r>
      <w:r>
        <w:rPr>
          <w:sz w:val="26"/>
        </w:rPr>
        <w:t>duyên</w:t>
      </w:r>
      <w:r>
        <w:rPr>
          <w:spacing w:val="-2"/>
          <w:sz w:val="26"/>
        </w:rPr>
        <w:t> </w:t>
      </w:r>
      <w:r>
        <w:rPr>
          <w:sz w:val="26"/>
        </w:rPr>
        <w:t>cho</w:t>
      </w:r>
      <w:r>
        <w:rPr>
          <w:spacing w:val="-4"/>
          <w:sz w:val="26"/>
        </w:rPr>
        <w:t> </w:t>
      </w:r>
      <w:r>
        <w:rPr>
          <w:sz w:val="26"/>
        </w:rPr>
        <w:t>dị</w:t>
      </w:r>
      <w:r>
        <w:rPr>
          <w:spacing w:val="-4"/>
          <w:sz w:val="26"/>
        </w:rPr>
        <w:t> </w:t>
      </w:r>
      <w:r>
        <w:rPr>
          <w:sz w:val="26"/>
        </w:rPr>
        <w:t>thục</w:t>
      </w:r>
      <w:r>
        <w:rPr>
          <w:spacing w:val="-5"/>
          <w:sz w:val="26"/>
        </w:rPr>
        <w:t> </w:t>
      </w:r>
      <w:r>
        <w:rPr>
          <w:sz w:val="26"/>
        </w:rPr>
        <w:t>quả</w:t>
      </w:r>
      <w:r>
        <w:rPr>
          <w:spacing w:val="-3"/>
          <w:sz w:val="26"/>
        </w:rPr>
        <w:t> </w:t>
      </w:r>
      <w:r>
        <w:rPr>
          <w:sz w:val="26"/>
        </w:rPr>
        <w:t>bằng</w:t>
      </w:r>
      <w:r>
        <w:rPr>
          <w:spacing w:val="-5"/>
          <w:sz w:val="26"/>
        </w:rPr>
        <w:t> </w:t>
      </w:r>
      <w:r>
        <w:rPr>
          <w:sz w:val="26"/>
        </w:rPr>
        <w:t>Cận</w:t>
      </w:r>
      <w:r>
        <w:rPr>
          <w:spacing w:val="1"/>
          <w:sz w:val="26"/>
        </w:rPr>
        <w:t> </w:t>
      </w:r>
      <w:r>
        <w:rPr>
          <w:sz w:val="26"/>
        </w:rPr>
        <w:t>y</w:t>
      </w:r>
      <w:r>
        <w:rPr>
          <w:spacing w:val="-8"/>
          <w:sz w:val="26"/>
        </w:rPr>
        <w:t> </w:t>
      </w:r>
      <w:r>
        <w:rPr>
          <w:spacing w:val="-2"/>
          <w:sz w:val="26"/>
        </w:rPr>
        <w:t>duyên.</w:t>
      </w:r>
    </w:p>
    <w:p>
      <w:pPr>
        <w:pStyle w:val="Heading3"/>
        <w:spacing w:before="4"/>
      </w:pPr>
      <w:r>
        <w:rPr>
          <w:spacing w:val="-2"/>
        </w:rPr>
        <w:t>1116.</w:t>
      </w:r>
    </w:p>
    <w:p>
      <w:pPr>
        <w:pStyle w:val="BodyText"/>
        <w:ind w:left="1133" w:hanging="284"/>
      </w:pPr>
      <w:r>
        <w:rPr/>
        <w:t>Pháp nhân đến Níp Bàn làm duyên cho pháp nhân đến Níp Bàn bằng Cận y duyên: Thuần cận y như: Sơ đạo làm duyên cho nhị đạo,... tam đạo làm duyên cho tứ đạo</w:t>
      </w:r>
      <w:r>
        <w:rPr>
          <w:spacing w:val="80"/>
        </w:rPr>
        <w:t> </w:t>
      </w:r>
      <w:r>
        <w:rPr/>
        <w:t>bằng Cận y duyên.</w:t>
      </w:r>
    </w:p>
    <w:p>
      <w:pPr>
        <w:pStyle w:val="Heading3"/>
        <w:spacing w:line="295" w:lineRule="exact" w:before="6"/>
      </w:pPr>
      <w:r>
        <w:rPr>
          <w:spacing w:val="-2"/>
        </w:rPr>
        <w:t>1117.</w:t>
      </w:r>
    </w:p>
    <w:p>
      <w:pPr>
        <w:pStyle w:val="BodyText"/>
        <w:ind w:right="177"/>
      </w:pPr>
      <w:r>
        <w:rPr/>
        <w:t>Pháp nhân đến Níp Bàn làm duyên cho pháp nhân sanh tử... có Cảnh cận y và Thuần</w:t>
      </w:r>
      <w:r>
        <w:rPr>
          <w:spacing w:val="40"/>
        </w:rPr>
        <w:t> </w:t>
      </w:r>
      <w:r>
        <w:rPr/>
        <w:t>cận y:</w:t>
      </w:r>
    </w:p>
    <w:p>
      <w:pPr>
        <w:pStyle w:val="ListParagraph"/>
        <w:numPr>
          <w:ilvl w:val="0"/>
          <w:numId w:val="494"/>
        </w:numPr>
        <w:tabs>
          <w:tab w:pos="1135" w:val="left" w:leader="none"/>
        </w:tabs>
        <w:spacing w:line="240" w:lineRule="auto" w:before="0" w:after="0"/>
        <w:ind w:left="1135" w:right="143" w:hanging="286"/>
        <w:jc w:val="both"/>
        <w:rPr>
          <w:sz w:val="26"/>
        </w:rPr>
      </w:pPr>
      <w:r>
        <w:rPr>
          <w:sz w:val="26"/>
        </w:rPr>
        <w:t>Thuần cận y như: Chư hữu học nặng về Đạo, dù chưa từng nhập thiền cũng phát sanh nhập thiền đặng. Quán ngộ hành vi vô thường, khổ não, vô ngã.</w:t>
      </w:r>
    </w:p>
    <w:p>
      <w:pPr>
        <w:pStyle w:val="ListParagraph"/>
        <w:numPr>
          <w:ilvl w:val="0"/>
          <w:numId w:val="494"/>
        </w:numPr>
        <w:tabs>
          <w:tab w:pos="1135" w:val="left" w:leader="none"/>
        </w:tabs>
        <w:spacing w:line="240" w:lineRule="auto" w:before="0" w:after="0"/>
        <w:ind w:left="1135" w:right="135" w:hanging="286"/>
        <w:jc w:val="both"/>
        <w:rPr>
          <w:sz w:val="26"/>
        </w:rPr>
      </w:pPr>
      <w:r>
        <w:rPr>
          <w:sz w:val="26"/>
        </w:rPr>
        <w:t>Đạo của bậc hữu học làm duyên cho nghĩa đạt thông </w:t>
      </w:r>
      <w:r>
        <w:rPr>
          <w:i/>
          <w:sz w:val="26"/>
        </w:rPr>
        <w:t>(atthapaṭisambhidā)</w:t>
      </w:r>
      <w:r>
        <w:rPr>
          <w:sz w:val="26"/>
        </w:rPr>
        <w:t>, pháp đạt thông </w:t>
      </w:r>
      <w:r>
        <w:rPr>
          <w:i/>
          <w:sz w:val="26"/>
        </w:rPr>
        <w:t>(dhammapaṭisambhidā)</w:t>
      </w:r>
      <w:r>
        <w:rPr>
          <w:sz w:val="26"/>
        </w:rPr>
        <w:t>, ngữ đạt thông </w:t>
      </w:r>
      <w:r>
        <w:rPr>
          <w:i/>
          <w:sz w:val="26"/>
        </w:rPr>
        <w:t>(niruttipaṭisambhidā)</w:t>
      </w:r>
      <w:r>
        <w:rPr>
          <w:sz w:val="26"/>
        </w:rPr>
        <w:t>, cấp trí đạt thông </w:t>
      </w:r>
      <w:r>
        <w:rPr>
          <w:i/>
          <w:sz w:val="26"/>
        </w:rPr>
        <w:t>(paṭibhāṇapaṭisambhidā)</w:t>
      </w:r>
      <w:r>
        <w:rPr>
          <w:sz w:val="26"/>
        </w:rPr>
        <w:t>; rõ biết xứ </w:t>
      </w:r>
      <w:r>
        <w:rPr>
          <w:i/>
          <w:sz w:val="26"/>
        </w:rPr>
        <w:t>(ṭhāna)</w:t>
      </w:r>
      <w:r>
        <w:rPr>
          <w:sz w:val="26"/>
        </w:rPr>
        <w:t>, phi xứ </w:t>
      </w:r>
      <w:r>
        <w:rPr>
          <w:i/>
          <w:sz w:val="26"/>
        </w:rPr>
        <w:t>(aṭhāna) </w:t>
      </w:r>
      <w:r>
        <w:rPr>
          <w:sz w:val="26"/>
        </w:rPr>
        <w:t>bằng Cận y </w:t>
      </w:r>
      <w:r>
        <w:rPr>
          <w:spacing w:val="-2"/>
          <w:sz w:val="26"/>
        </w:rPr>
        <w:t>duyên.</w:t>
      </w:r>
    </w:p>
    <w:p>
      <w:pPr>
        <w:pStyle w:val="Heading3"/>
        <w:spacing w:line="295" w:lineRule="exact" w:before="4"/>
      </w:pPr>
      <w:r>
        <w:rPr>
          <w:spacing w:val="-2"/>
        </w:rPr>
        <w:t>1118.</w:t>
      </w:r>
    </w:p>
    <w:p>
      <w:pPr>
        <w:pStyle w:val="BodyText"/>
        <w:ind w:right="177"/>
      </w:pPr>
      <w:r>
        <w:rPr/>
        <w:t>Pháp nhân đến Níp Bàn làm duyên cho pháp phi nhân sanh tử phi nhân đến Níp Bàn... có Cảnh cận y, Vô gián cận y và Thuần cận y:</w:t>
      </w:r>
    </w:p>
    <w:p>
      <w:pPr>
        <w:pStyle w:val="ListParagraph"/>
        <w:numPr>
          <w:ilvl w:val="0"/>
          <w:numId w:val="494"/>
        </w:numPr>
        <w:tabs>
          <w:tab w:pos="1135" w:val="left" w:leader="none"/>
        </w:tabs>
        <w:spacing w:line="240" w:lineRule="auto" w:before="0" w:after="0"/>
        <w:ind w:left="1135" w:right="133" w:hanging="286"/>
        <w:jc w:val="both"/>
        <w:rPr>
          <w:sz w:val="26"/>
        </w:rPr>
      </w:pPr>
      <w:r>
        <w:rPr>
          <w:sz w:val="26"/>
        </w:rPr>
        <w:t>Thuần cận y như: Chư La-hán nương đạo mạnh, thiền tố </w:t>
      </w:r>
      <w:r>
        <w:rPr>
          <w:i/>
          <w:sz w:val="26"/>
        </w:rPr>
        <w:t>(kiriyā) </w:t>
      </w:r>
      <w:r>
        <w:rPr>
          <w:sz w:val="26"/>
        </w:rPr>
        <w:t>dù chưa đặng sanh cũng nhập thiền đặng;... làm duyên cho sở </w:t>
      </w:r>
      <w:r>
        <w:rPr>
          <w:i/>
          <w:sz w:val="26"/>
        </w:rPr>
        <w:t>(ṭhāna) </w:t>
      </w:r>
      <w:r>
        <w:rPr>
          <w:sz w:val="26"/>
        </w:rPr>
        <w:t>phi sở </w:t>
      </w:r>
      <w:r>
        <w:rPr>
          <w:i/>
          <w:sz w:val="26"/>
        </w:rPr>
        <w:t>(aṭhāna) </w:t>
      </w:r>
      <w:r>
        <w:rPr>
          <w:sz w:val="26"/>
        </w:rPr>
        <w:t>bằng Cận y </w:t>
      </w:r>
      <w:r>
        <w:rPr>
          <w:spacing w:val="-2"/>
          <w:sz w:val="26"/>
        </w:rPr>
        <w:t>duyên.</w:t>
      </w:r>
    </w:p>
    <w:p>
      <w:pPr>
        <w:pStyle w:val="ListParagraph"/>
        <w:numPr>
          <w:ilvl w:val="0"/>
          <w:numId w:val="494"/>
        </w:numPr>
        <w:tabs>
          <w:tab w:pos="1135" w:val="left" w:leader="none"/>
        </w:tabs>
        <w:spacing w:line="240" w:lineRule="auto" w:before="0" w:after="0"/>
        <w:ind w:left="1135" w:right="0" w:hanging="285"/>
        <w:jc w:val="both"/>
        <w:rPr>
          <w:sz w:val="26"/>
        </w:rPr>
      </w:pPr>
      <w:r>
        <w:rPr>
          <w:sz w:val="26"/>
        </w:rPr>
        <w:t>Đạo</w:t>
      </w:r>
      <w:r>
        <w:rPr>
          <w:spacing w:val="-5"/>
          <w:sz w:val="26"/>
        </w:rPr>
        <w:t> </w:t>
      </w:r>
      <w:r>
        <w:rPr>
          <w:sz w:val="26"/>
        </w:rPr>
        <w:t>làm</w:t>
      </w:r>
      <w:r>
        <w:rPr>
          <w:spacing w:val="-7"/>
          <w:sz w:val="26"/>
        </w:rPr>
        <w:t> </w:t>
      </w:r>
      <w:r>
        <w:rPr>
          <w:sz w:val="26"/>
        </w:rPr>
        <w:t>duyên</w:t>
      </w:r>
      <w:r>
        <w:rPr>
          <w:spacing w:val="-4"/>
          <w:sz w:val="26"/>
        </w:rPr>
        <w:t> </w:t>
      </w:r>
      <w:r>
        <w:rPr>
          <w:sz w:val="26"/>
        </w:rPr>
        <w:t>cho</w:t>
      </w:r>
      <w:r>
        <w:rPr>
          <w:spacing w:val="-2"/>
          <w:sz w:val="26"/>
        </w:rPr>
        <w:t> </w:t>
      </w:r>
      <w:r>
        <w:rPr>
          <w:sz w:val="26"/>
        </w:rPr>
        <w:t>quả</w:t>
      </w:r>
      <w:r>
        <w:rPr>
          <w:spacing w:val="-4"/>
          <w:sz w:val="26"/>
        </w:rPr>
        <w:t> </w:t>
      </w:r>
      <w:r>
        <w:rPr>
          <w:sz w:val="26"/>
        </w:rPr>
        <w:t>nhập</w:t>
      </w:r>
      <w:r>
        <w:rPr>
          <w:spacing w:val="-4"/>
          <w:sz w:val="26"/>
        </w:rPr>
        <w:t> </w:t>
      </w:r>
      <w:r>
        <w:rPr>
          <w:sz w:val="26"/>
        </w:rPr>
        <w:t>thiền</w:t>
      </w:r>
      <w:r>
        <w:rPr>
          <w:spacing w:val="-3"/>
          <w:sz w:val="26"/>
        </w:rPr>
        <w:t> </w:t>
      </w:r>
      <w:r>
        <w:rPr>
          <w:sz w:val="26"/>
        </w:rPr>
        <w:t>bằng</w:t>
      </w:r>
      <w:r>
        <w:rPr>
          <w:spacing w:val="-2"/>
          <w:sz w:val="26"/>
        </w:rPr>
        <w:t> </w:t>
      </w:r>
      <w:r>
        <w:rPr>
          <w:sz w:val="26"/>
        </w:rPr>
        <w:t>Cận</w:t>
      </w:r>
      <w:r>
        <w:rPr>
          <w:spacing w:val="-3"/>
          <w:sz w:val="26"/>
        </w:rPr>
        <w:t> </w:t>
      </w:r>
      <w:r>
        <w:rPr>
          <w:sz w:val="26"/>
        </w:rPr>
        <w:t>y</w:t>
      </w:r>
      <w:r>
        <w:rPr>
          <w:spacing w:val="-7"/>
          <w:sz w:val="26"/>
        </w:rPr>
        <w:t> </w:t>
      </w:r>
      <w:r>
        <w:rPr>
          <w:spacing w:val="-2"/>
          <w:sz w:val="26"/>
        </w:rPr>
        <w:t>duyên.</w:t>
      </w:r>
    </w:p>
    <w:p>
      <w:pPr>
        <w:pStyle w:val="Heading3"/>
        <w:spacing w:line="295" w:lineRule="exact" w:before="4"/>
      </w:pPr>
      <w:r>
        <w:rPr>
          <w:spacing w:val="-2"/>
        </w:rPr>
        <w:t>1119.</w:t>
      </w:r>
    </w:p>
    <w:p>
      <w:pPr>
        <w:pStyle w:val="BodyText"/>
      </w:pPr>
      <w:r>
        <w:rPr/>
        <w:t>Pháp phi nhân sanh tử phi nhân đến Níp Bàn làm</w:t>
      </w:r>
      <w:r>
        <w:rPr>
          <w:spacing w:val="-1"/>
        </w:rPr>
        <w:t> </w:t>
      </w:r>
      <w:r>
        <w:rPr/>
        <w:t>duyên cho pháp phi nhân sanh tử phi nhân đến Níp Bàn bằng Cận y duyên có Cảnh cận y, Vô gián cận y và Thuần cận y:</w:t>
      </w:r>
    </w:p>
    <w:p>
      <w:pPr>
        <w:pStyle w:val="ListParagraph"/>
        <w:numPr>
          <w:ilvl w:val="0"/>
          <w:numId w:val="494"/>
        </w:numPr>
        <w:tabs>
          <w:tab w:pos="1135" w:val="left" w:leader="none"/>
        </w:tabs>
        <w:spacing w:line="240" w:lineRule="auto" w:before="0" w:after="0"/>
        <w:ind w:left="1135" w:right="146" w:hanging="286"/>
        <w:jc w:val="left"/>
        <w:rPr>
          <w:sz w:val="26"/>
        </w:rPr>
      </w:pPr>
      <w:r>
        <w:rPr>
          <w:sz w:val="26"/>
        </w:rPr>
        <w:t>Thuần cận</w:t>
      </w:r>
      <w:r>
        <w:rPr>
          <w:spacing w:val="23"/>
          <w:sz w:val="26"/>
        </w:rPr>
        <w:t> </w:t>
      </w:r>
      <w:r>
        <w:rPr>
          <w:sz w:val="26"/>
        </w:rPr>
        <w:t>y như:</w:t>
      </w:r>
      <w:r>
        <w:rPr>
          <w:spacing w:val="19"/>
          <w:sz w:val="26"/>
        </w:rPr>
        <w:t> </w:t>
      </w:r>
      <w:r>
        <w:rPr>
          <w:sz w:val="26"/>
        </w:rPr>
        <w:t>Nương thân lạc</w:t>
      </w:r>
      <w:r>
        <w:rPr>
          <w:spacing w:val="19"/>
          <w:sz w:val="26"/>
        </w:rPr>
        <w:t> </w:t>
      </w:r>
      <w:r>
        <w:rPr>
          <w:sz w:val="26"/>
        </w:rPr>
        <w:t>mạnh có thể tự làm cho nóng nảy,</w:t>
      </w:r>
      <w:r>
        <w:rPr>
          <w:spacing w:val="21"/>
          <w:sz w:val="26"/>
        </w:rPr>
        <w:t> </w:t>
      </w:r>
      <w:r>
        <w:rPr>
          <w:sz w:val="26"/>
        </w:rPr>
        <w:t>bực bội</w:t>
      </w:r>
      <w:r>
        <w:rPr>
          <w:spacing w:val="19"/>
          <w:sz w:val="26"/>
        </w:rPr>
        <w:t> </w:t>
      </w:r>
      <w:r>
        <w:rPr>
          <w:sz w:val="26"/>
        </w:rPr>
        <w:t>chịu khổ do hy vọng </w:t>
      </w:r>
      <w:r>
        <w:rPr>
          <w:i/>
          <w:sz w:val="26"/>
        </w:rPr>
        <w:t>(patthanā) </w:t>
      </w:r>
      <w:r>
        <w:rPr>
          <w:sz w:val="26"/>
        </w:rPr>
        <w:t>làm căn.</w:t>
      </w:r>
    </w:p>
    <w:p>
      <w:pPr>
        <w:pStyle w:val="ListParagraph"/>
        <w:numPr>
          <w:ilvl w:val="0"/>
          <w:numId w:val="494"/>
        </w:numPr>
        <w:tabs>
          <w:tab w:pos="1135" w:val="left" w:leader="none"/>
        </w:tabs>
        <w:spacing w:line="240" w:lineRule="auto" w:before="0" w:after="0"/>
        <w:ind w:left="1135" w:right="141" w:hanging="286"/>
        <w:jc w:val="left"/>
        <w:rPr>
          <w:sz w:val="26"/>
        </w:rPr>
      </w:pPr>
      <w:r>
        <w:rPr>
          <w:sz w:val="26"/>
        </w:rPr>
        <w:t>Nương</w:t>
      </w:r>
      <w:r>
        <w:rPr>
          <w:spacing w:val="23"/>
          <w:sz w:val="26"/>
        </w:rPr>
        <w:t> </w:t>
      </w:r>
      <w:r>
        <w:rPr>
          <w:sz w:val="26"/>
        </w:rPr>
        <w:t>thân</w:t>
      </w:r>
      <w:r>
        <w:rPr>
          <w:spacing w:val="26"/>
          <w:sz w:val="26"/>
        </w:rPr>
        <w:t> </w:t>
      </w:r>
      <w:r>
        <w:rPr>
          <w:sz w:val="26"/>
        </w:rPr>
        <w:t>khổ</w:t>
      </w:r>
      <w:r>
        <w:rPr>
          <w:spacing w:val="26"/>
          <w:sz w:val="26"/>
        </w:rPr>
        <w:t> </w:t>
      </w:r>
      <w:r>
        <w:rPr>
          <w:sz w:val="26"/>
        </w:rPr>
        <w:t>mạnh...</w:t>
      </w:r>
      <w:r>
        <w:rPr>
          <w:spacing w:val="23"/>
          <w:sz w:val="26"/>
        </w:rPr>
        <w:t> </w:t>
      </w:r>
      <w:r>
        <w:rPr>
          <w:sz w:val="26"/>
        </w:rPr>
        <w:t>âm</w:t>
      </w:r>
      <w:r>
        <w:rPr>
          <w:spacing w:val="22"/>
          <w:sz w:val="26"/>
        </w:rPr>
        <w:t> </w:t>
      </w:r>
      <w:r>
        <w:rPr>
          <w:sz w:val="26"/>
        </w:rPr>
        <w:t>dương...</w:t>
      </w:r>
      <w:r>
        <w:rPr>
          <w:spacing w:val="24"/>
          <w:sz w:val="26"/>
        </w:rPr>
        <w:t> </w:t>
      </w:r>
      <w:r>
        <w:rPr>
          <w:sz w:val="26"/>
        </w:rPr>
        <w:t>vật</w:t>
      </w:r>
      <w:r>
        <w:rPr>
          <w:spacing w:val="26"/>
          <w:sz w:val="26"/>
        </w:rPr>
        <w:t> </w:t>
      </w:r>
      <w:r>
        <w:rPr>
          <w:sz w:val="26"/>
        </w:rPr>
        <w:t>thực...</w:t>
      </w:r>
      <w:r>
        <w:rPr>
          <w:spacing w:val="23"/>
          <w:sz w:val="26"/>
        </w:rPr>
        <w:t> </w:t>
      </w:r>
      <w:r>
        <w:rPr>
          <w:sz w:val="26"/>
        </w:rPr>
        <w:t>nương</w:t>
      </w:r>
      <w:r>
        <w:rPr>
          <w:spacing w:val="23"/>
          <w:sz w:val="26"/>
        </w:rPr>
        <w:t> </w:t>
      </w:r>
      <w:r>
        <w:rPr>
          <w:sz w:val="26"/>
        </w:rPr>
        <w:t>chỗ</w:t>
      </w:r>
      <w:r>
        <w:rPr>
          <w:spacing w:val="23"/>
          <w:sz w:val="26"/>
        </w:rPr>
        <w:t> </w:t>
      </w:r>
      <w:r>
        <w:rPr>
          <w:sz w:val="26"/>
        </w:rPr>
        <w:t>ở</w:t>
      </w:r>
      <w:r>
        <w:rPr>
          <w:spacing w:val="26"/>
          <w:sz w:val="26"/>
        </w:rPr>
        <w:t> </w:t>
      </w:r>
      <w:r>
        <w:rPr>
          <w:sz w:val="26"/>
        </w:rPr>
        <w:t>mạnh</w:t>
      </w:r>
      <w:r>
        <w:rPr>
          <w:spacing w:val="26"/>
          <w:sz w:val="26"/>
        </w:rPr>
        <w:t> </w:t>
      </w:r>
      <w:r>
        <w:rPr>
          <w:sz w:val="26"/>
        </w:rPr>
        <w:t>có</w:t>
      </w:r>
      <w:r>
        <w:rPr>
          <w:spacing w:val="23"/>
          <w:sz w:val="26"/>
        </w:rPr>
        <w:t> </w:t>
      </w:r>
      <w:r>
        <w:rPr>
          <w:sz w:val="26"/>
        </w:rPr>
        <w:t>thể</w:t>
      </w:r>
      <w:r>
        <w:rPr>
          <w:spacing w:val="24"/>
          <w:sz w:val="26"/>
        </w:rPr>
        <w:t> </w:t>
      </w:r>
      <w:r>
        <w:rPr>
          <w:sz w:val="26"/>
        </w:rPr>
        <w:t>tự</w:t>
      </w:r>
      <w:r>
        <w:rPr>
          <w:spacing w:val="24"/>
          <w:sz w:val="26"/>
        </w:rPr>
        <w:t> </w:t>
      </w:r>
      <w:r>
        <w:rPr>
          <w:sz w:val="26"/>
        </w:rPr>
        <w:t>làm nóng nảy, bực bội.</w:t>
      </w:r>
    </w:p>
    <w:p>
      <w:pPr>
        <w:pStyle w:val="ListParagraph"/>
        <w:numPr>
          <w:ilvl w:val="0"/>
          <w:numId w:val="494"/>
        </w:numPr>
        <w:tabs>
          <w:tab w:pos="1135" w:val="left" w:leader="none"/>
        </w:tabs>
        <w:spacing w:line="240" w:lineRule="auto" w:before="0" w:after="0"/>
        <w:ind w:left="1135" w:right="140" w:hanging="286"/>
        <w:jc w:val="left"/>
        <w:rPr>
          <w:sz w:val="26"/>
        </w:rPr>
      </w:pPr>
      <w:r>
        <w:rPr>
          <w:sz w:val="26"/>
        </w:rPr>
        <w:t>Thân</w:t>
      </w:r>
      <w:r>
        <w:rPr>
          <w:spacing w:val="20"/>
          <w:sz w:val="26"/>
        </w:rPr>
        <w:t> </w:t>
      </w:r>
      <w:r>
        <w:rPr>
          <w:sz w:val="26"/>
        </w:rPr>
        <w:t>lạc...</w:t>
      </w:r>
      <w:r>
        <w:rPr>
          <w:spacing w:val="20"/>
          <w:sz w:val="26"/>
        </w:rPr>
        <w:t> </w:t>
      </w:r>
      <w:r>
        <w:rPr>
          <w:sz w:val="26"/>
        </w:rPr>
        <w:t>thân</w:t>
      </w:r>
      <w:r>
        <w:rPr>
          <w:spacing w:val="21"/>
          <w:sz w:val="26"/>
        </w:rPr>
        <w:t> </w:t>
      </w:r>
      <w:r>
        <w:rPr>
          <w:sz w:val="26"/>
        </w:rPr>
        <w:t>khổ...</w:t>
      </w:r>
      <w:r>
        <w:rPr>
          <w:spacing w:val="22"/>
          <w:sz w:val="26"/>
        </w:rPr>
        <w:t> </w:t>
      </w:r>
      <w:r>
        <w:rPr>
          <w:sz w:val="26"/>
        </w:rPr>
        <w:t>âm dương...</w:t>
      </w:r>
      <w:r>
        <w:rPr>
          <w:spacing w:val="21"/>
          <w:sz w:val="26"/>
        </w:rPr>
        <w:t> </w:t>
      </w:r>
      <w:r>
        <w:rPr>
          <w:sz w:val="26"/>
        </w:rPr>
        <w:t>vật</w:t>
      </w:r>
      <w:r>
        <w:rPr>
          <w:spacing w:val="20"/>
          <w:sz w:val="26"/>
        </w:rPr>
        <w:t> </w:t>
      </w:r>
      <w:r>
        <w:rPr>
          <w:sz w:val="26"/>
        </w:rPr>
        <w:t>thực...</w:t>
      </w:r>
      <w:r>
        <w:rPr>
          <w:spacing w:val="22"/>
          <w:sz w:val="26"/>
        </w:rPr>
        <w:t> </w:t>
      </w:r>
      <w:r>
        <w:rPr>
          <w:sz w:val="26"/>
        </w:rPr>
        <w:t>chỗ</w:t>
      </w:r>
      <w:r>
        <w:rPr>
          <w:spacing w:val="20"/>
          <w:sz w:val="26"/>
        </w:rPr>
        <w:t> </w:t>
      </w:r>
      <w:r>
        <w:rPr>
          <w:sz w:val="26"/>
        </w:rPr>
        <w:t>ở</w:t>
      </w:r>
      <w:r>
        <w:rPr>
          <w:spacing w:val="22"/>
          <w:sz w:val="26"/>
        </w:rPr>
        <w:t> </w:t>
      </w:r>
      <w:r>
        <w:rPr>
          <w:sz w:val="26"/>
        </w:rPr>
        <w:t>mạnh</w:t>
      </w:r>
      <w:r>
        <w:rPr>
          <w:spacing w:val="21"/>
          <w:sz w:val="26"/>
        </w:rPr>
        <w:t> </w:t>
      </w:r>
      <w:r>
        <w:rPr>
          <w:sz w:val="26"/>
        </w:rPr>
        <w:t>làm</w:t>
      </w:r>
      <w:r>
        <w:rPr>
          <w:spacing w:val="20"/>
          <w:sz w:val="26"/>
        </w:rPr>
        <w:t> </w:t>
      </w:r>
      <w:r>
        <w:rPr>
          <w:sz w:val="26"/>
        </w:rPr>
        <w:t>duyên</w:t>
      </w:r>
      <w:r>
        <w:rPr>
          <w:spacing w:val="22"/>
          <w:sz w:val="26"/>
        </w:rPr>
        <w:t> </w:t>
      </w:r>
      <w:r>
        <w:rPr>
          <w:sz w:val="26"/>
        </w:rPr>
        <w:t>cho</w:t>
      </w:r>
      <w:r>
        <w:rPr>
          <w:spacing w:val="20"/>
          <w:sz w:val="26"/>
        </w:rPr>
        <w:t> </w:t>
      </w:r>
      <w:r>
        <w:rPr>
          <w:sz w:val="26"/>
        </w:rPr>
        <w:t>thân</w:t>
      </w:r>
      <w:r>
        <w:rPr>
          <w:spacing w:val="20"/>
          <w:sz w:val="26"/>
        </w:rPr>
        <w:t> </w:t>
      </w:r>
      <w:r>
        <w:rPr>
          <w:sz w:val="26"/>
        </w:rPr>
        <w:t>lạc thân khổ và quả nhập thiền bằng Cận y duyên.</w:t>
      </w:r>
    </w:p>
    <w:p>
      <w:pPr>
        <w:pStyle w:val="ListParagraph"/>
        <w:numPr>
          <w:ilvl w:val="0"/>
          <w:numId w:val="494"/>
        </w:numPr>
        <w:tabs>
          <w:tab w:pos="1135" w:val="left" w:leader="none"/>
        </w:tabs>
        <w:spacing w:line="240" w:lineRule="auto" w:before="0" w:after="0"/>
        <w:ind w:left="1135" w:right="138" w:hanging="286"/>
        <w:jc w:val="left"/>
        <w:rPr>
          <w:sz w:val="26"/>
        </w:rPr>
      </w:pPr>
      <w:r>
        <w:rPr>
          <w:sz w:val="26"/>
        </w:rPr>
        <w:t>Chư La-hán nương thân lạc mạnh thiền tố </w:t>
      </w:r>
      <w:r>
        <w:rPr>
          <w:i/>
          <w:sz w:val="26"/>
        </w:rPr>
        <w:t>(kiriyā) </w:t>
      </w:r>
      <w:r>
        <w:rPr>
          <w:sz w:val="26"/>
        </w:rPr>
        <w:t>dù chưa nhập được... quán ngộ... thân khổ... âm dương... vật thực... nương chỗ ở mạnh... quán ngộ...</w:t>
      </w:r>
    </w:p>
    <w:p>
      <w:pPr>
        <w:pStyle w:val="Heading3"/>
        <w:spacing w:before="5"/>
      </w:pPr>
      <w:r>
        <w:rPr>
          <w:spacing w:val="-2"/>
        </w:rPr>
        <w:t>1120.</w:t>
      </w:r>
    </w:p>
    <w:p>
      <w:pPr>
        <w:pStyle w:val="BodyText"/>
        <w:ind w:right="174"/>
      </w:pPr>
      <w:r>
        <w:rPr/>
        <w:t>Pháp phi nhân sanh tử phi nhân đến Níp Bàn làm duyên cho pháp nhân sanh tử bằng</w:t>
      </w:r>
      <w:r>
        <w:rPr>
          <w:spacing w:val="80"/>
        </w:rPr>
        <w:t> </w:t>
      </w:r>
      <w:r>
        <w:rPr/>
        <w:t>Cận y duyên có Cảnh cận y, Vô gián cận y và Thuần cận y:</w:t>
      </w:r>
    </w:p>
    <w:p>
      <w:pPr>
        <w:pStyle w:val="ListParagraph"/>
        <w:numPr>
          <w:ilvl w:val="0"/>
          <w:numId w:val="494"/>
        </w:numPr>
        <w:tabs>
          <w:tab w:pos="1135" w:val="left" w:leader="none"/>
        </w:tabs>
        <w:spacing w:line="240" w:lineRule="auto" w:before="0" w:after="0"/>
        <w:ind w:left="1135" w:right="143" w:hanging="286"/>
        <w:jc w:val="left"/>
        <w:rPr>
          <w:sz w:val="26"/>
        </w:rPr>
      </w:pPr>
      <w:r>
        <w:rPr>
          <w:sz w:val="26"/>
        </w:rPr>
        <w:t>Thuần</w:t>
      </w:r>
      <w:r>
        <w:rPr>
          <w:spacing w:val="26"/>
          <w:sz w:val="26"/>
        </w:rPr>
        <w:t> </w:t>
      </w:r>
      <w:r>
        <w:rPr>
          <w:sz w:val="26"/>
        </w:rPr>
        <w:t>cận</w:t>
      </w:r>
      <w:r>
        <w:rPr>
          <w:spacing w:val="33"/>
          <w:sz w:val="26"/>
        </w:rPr>
        <w:t> </w:t>
      </w:r>
      <w:r>
        <w:rPr>
          <w:sz w:val="26"/>
        </w:rPr>
        <w:t>y</w:t>
      </w:r>
      <w:r>
        <w:rPr>
          <w:spacing w:val="22"/>
          <w:sz w:val="26"/>
        </w:rPr>
        <w:t> </w:t>
      </w:r>
      <w:r>
        <w:rPr>
          <w:sz w:val="26"/>
        </w:rPr>
        <w:t>như:</w:t>
      </w:r>
      <w:r>
        <w:rPr>
          <w:spacing w:val="26"/>
          <w:sz w:val="26"/>
        </w:rPr>
        <w:t> </w:t>
      </w:r>
      <w:r>
        <w:rPr>
          <w:sz w:val="26"/>
        </w:rPr>
        <w:t>Nương</w:t>
      </w:r>
      <w:r>
        <w:rPr>
          <w:spacing w:val="27"/>
          <w:sz w:val="26"/>
        </w:rPr>
        <w:t> </w:t>
      </w:r>
      <w:r>
        <w:rPr>
          <w:sz w:val="26"/>
        </w:rPr>
        <w:t>thân</w:t>
      </w:r>
      <w:r>
        <w:rPr>
          <w:spacing w:val="26"/>
          <w:sz w:val="26"/>
        </w:rPr>
        <w:t> </w:t>
      </w:r>
      <w:r>
        <w:rPr>
          <w:sz w:val="26"/>
        </w:rPr>
        <w:t>lạc</w:t>
      </w:r>
      <w:r>
        <w:rPr>
          <w:spacing w:val="28"/>
          <w:sz w:val="26"/>
        </w:rPr>
        <w:t> </w:t>
      </w:r>
      <w:r>
        <w:rPr>
          <w:sz w:val="26"/>
        </w:rPr>
        <w:t>mạnh</w:t>
      </w:r>
      <w:r>
        <w:rPr>
          <w:spacing w:val="28"/>
          <w:sz w:val="26"/>
        </w:rPr>
        <w:t> </w:t>
      </w:r>
      <w:r>
        <w:rPr>
          <w:sz w:val="26"/>
        </w:rPr>
        <w:t>có</w:t>
      </w:r>
      <w:r>
        <w:rPr>
          <w:spacing w:val="28"/>
          <w:sz w:val="26"/>
        </w:rPr>
        <w:t> </w:t>
      </w:r>
      <w:r>
        <w:rPr>
          <w:sz w:val="26"/>
        </w:rPr>
        <w:t>thể</w:t>
      </w:r>
      <w:r>
        <w:rPr>
          <w:spacing w:val="26"/>
          <w:sz w:val="26"/>
        </w:rPr>
        <w:t> </w:t>
      </w:r>
      <w:r>
        <w:rPr>
          <w:sz w:val="26"/>
        </w:rPr>
        <w:t>bố</w:t>
      </w:r>
      <w:r>
        <w:rPr>
          <w:spacing w:val="26"/>
          <w:sz w:val="26"/>
        </w:rPr>
        <w:t> </w:t>
      </w:r>
      <w:r>
        <w:rPr>
          <w:sz w:val="26"/>
        </w:rPr>
        <w:t>thí...</w:t>
      </w:r>
      <w:r>
        <w:rPr>
          <w:spacing w:val="28"/>
          <w:sz w:val="26"/>
        </w:rPr>
        <w:t> </w:t>
      </w:r>
      <w:r>
        <w:rPr>
          <w:sz w:val="26"/>
        </w:rPr>
        <w:t>nhập</w:t>
      </w:r>
      <w:r>
        <w:rPr>
          <w:spacing w:val="26"/>
          <w:sz w:val="26"/>
        </w:rPr>
        <w:t> </w:t>
      </w:r>
      <w:r>
        <w:rPr>
          <w:sz w:val="26"/>
        </w:rPr>
        <w:t>thiền</w:t>
      </w:r>
      <w:r>
        <w:rPr>
          <w:spacing w:val="28"/>
          <w:sz w:val="26"/>
        </w:rPr>
        <w:t> </w:t>
      </w:r>
      <w:r>
        <w:rPr>
          <w:sz w:val="26"/>
        </w:rPr>
        <w:t>phát</w:t>
      </w:r>
      <w:r>
        <w:rPr>
          <w:spacing w:val="26"/>
          <w:sz w:val="26"/>
        </w:rPr>
        <w:t> </w:t>
      </w:r>
      <w:r>
        <w:rPr>
          <w:sz w:val="26"/>
        </w:rPr>
        <w:t>sanh,</w:t>
      </w:r>
      <w:r>
        <w:rPr>
          <w:spacing w:val="26"/>
          <w:sz w:val="26"/>
        </w:rPr>
        <w:t> </w:t>
      </w:r>
      <w:r>
        <w:rPr>
          <w:sz w:val="26"/>
        </w:rPr>
        <w:t>sát sanh, phá hòa hợp Tăng.</w:t>
      </w:r>
    </w:p>
    <w:p>
      <w:pPr>
        <w:pStyle w:val="ListParagraph"/>
        <w:spacing w:after="0" w:line="240" w:lineRule="auto"/>
        <w:jc w:val="left"/>
        <w:rPr>
          <w:sz w:val="26"/>
        </w:rPr>
        <w:sectPr>
          <w:pgSz w:w="11630" w:h="16450"/>
          <w:pgMar w:header="859" w:footer="0" w:top="1160" w:bottom="280" w:left="708" w:right="850"/>
        </w:sectPr>
      </w:pPr>
    </w:p>
    <w:p>
      <w:pPr>
        <w:pStyle w:val="ListParagraph"/>
        <w:numPr>
          <w:ilvl w:val="0"/>
          <w:numId w:val="494"/>
        </w:numPr>
        <w:tabs>
          <w:tab w:pos="1135" w:val="left" w:leader="none"/>
        </w:tabs>
        <w:spacing w:line="240" w:lineRule="auto" w:before="232" w:after="0"/>
        <w:ind w:left="1135" w:right="140" w:hanging="286"/>
        <w:jc w:val="left"/>
        <w:rPr>
          <w:sz w:val="26"/>
        </w:rPr>
      </w:pPr>
      <w:r>
        <w:rPr>
          <w:sz w:val="26"/>
        </w:rPr>
        <w:t>Nương thân khổ mạnh... âm dương... vật thực... nương chỗ ở mạnh có thể bố thí...</w:t>
      </w:r>
      <w:r>
        <w:rPr>
          <w:spacing w:val="40"/>
          <w:sz w:val="26"/>
        </w:rPr>
        <w:t> </w:t>
      </w:r>
      <w:r>
        <w:rPr>
          <w:sz w:val="26"/>
        </w:rPr>
        <w:t>phá hòa hợp Tăng.</w:t>
      </w:r>
    </w:p>
    <w:p>
      <w:pPr>
        <w:pStyle w:val="ListParagraph"/>
        <w:numPr>
          <w:ilvl w:val="0"/>
          <w:numId w:val="494"/>
        </w:numPr>
        <w:tabs>
          <w:tab w:pos="1135" w:val="left" w:leader="none"/>
        </w:tabs>
        <w:spacing w:line="298" w:lineRule="exact" w:before="0" w:after="0"/>
        <w:ind w:left="1135" w:right="0" w:hanging="285"/>
        <w:jc w:val="left"/>
        <w:rPr>
          <w:sz w:val="26"/>
        </w:rPr>
      </w:pPr>
      <w:r>
        <w:rPr>
          <w:sz w:val="26"/>
        </w:rPr>
        <w:t>Nương</w:t>
      </w:r>
      <w:r>
        <w:rPr>
          <w:spacing w:val="-1"/>
          <w:sz w:val="26"/>
        </w:rPr>
        <w:t> </w:t>
      </w:r>
      <w:r>
        <w:rPr>
          <w:sz w:val="26"/>
        </w:rPr>
        <w:t>thân lạc...</w:t>
      </w:r>
      <w:r>
        <w:rPr>
          <w:spacing w:val="1"/>
          <w:sz w:val="26"/>
        </w:rPr>
        <w:t> </w:t>
      </w:r>
      <w:r>
        <w:rPr>
          <w:sz w:val="26"/>
        </w:rPr>
        <w:t>chỗ</w:t>
      </w:r>
      <w:r>
        <w:rPr>
          <w:spacing w:val="2"/>
          <w:sz w:val="26"/>
        </w:rPr>
        <w:t> </w:t>
      </w:r>
      <w:r>
        <w:rPr>
          <w:sz w:val="26"/>
        </w:rPr>
        <w:t>ở</w:t>
      </w:r>
      <w:r>
        <w:rPr>
          <w:spacing w:val="2"/>
          <w:sz w:val="26"/>
        </w:rPr>
        <w:t> </w:t>
      </w:r>
      <w:r>
        <w:rPr>
          <w:sz w:val="26"/>
        </w:rPr>
        <w:t>mạnh</w:t>
      </w:r>
      <w:r>
        <w:rPr>
          <w:spacing w:val="2"/>
          <w:sz w:val="26"/>
        </w:rPr>
        <w:t> </w:t>
      </w:r>
      <w:r>
        <w:rPr>
          <w:sz w:val="26"/>
        </w:rPr>
        <w:t>làm</w:t>
      </w:r>
      <w:r>
        <w:rPr>
          <w:spacing w:val="-1"/>
          <w:sz w:val="26"/>
        </w:rPr>
        <w:t> </w:t>
      </w:r>
      <w:r>
        <w:rPr>
          <w:sz w:val="26"/>
        </w:rPr>
        <w:t>duyên</w:t>
      </w:r>
      <w:r>
        <w:rPr>
          <w:spacing w:val="1"/>
          <w:sz w:val="26"/>
        </w:rPr>
        <w:t> </w:t>
      </w:r>
      <w:r>
        <w:rPr>
          <w:sz w:val="26"/>
        </w:rPr>
        <w:t>cho</w:t>
      </w:r>
      <w:r>
        <w:rPr>
          <w:spacing w:val="2"/>
          <w:sz w:val="26"/>
        </w:rPr>
        <w:t> </w:t>
      </w:r>
      <w:r>
        <w:rPr>
          <w:sz w:val="26"/>
        </w:rPr>
        <w:t>đức</w:t>
      </w:r>
      <w:r>
        <w:rPr>
          <w:spacing w:val="1"/>
          <w:sz w:val="26"/>
        </w:rPr>
        <w:t> </w:t>
      </w:r>
      <w:r>
        <w:rPr>
          <w:sz w:val="26"/>
        </w:rPr>
        <w:t>tin nhân</w:t>
      </w:r>
      <w:r>
        <w:rPr>
          <w:spacing w:val="1"/>
          <w:sz w:val="26"/>
        </w:rPr>
        <w:t> </w:t>
      </w:r>
      <w:r>
        <w:rPr>
          <w:sz w:val="26"/>
        </w:rPr>
        <w:t>sanh tử,... trí,</w:t>
      </w:r>
      <w:r>
        <w:rPr>
          <w:spacing w:val="1"/>
          <w:sz w:val="26"/>
        </w:rPr>
        <w:t> </w:t>
      </w:r>
      <w:r>
        <w:rPr>
          <w:sz w:val="26"/>
        </w:rPr>
        <w:t>ái, hy</w:t>
      </w:r>
      <w:r>
        <w:rPr>
          <w:spacing w:val="-4"/>
          <w:sz w:val="26"/>
        </w:rPr>
        <w:t> vọng</w:t>
      </w:r>
    </w:p>
    <w:p>
      <w:pPr>
        <w:spacing w:line="298" w:lineRule="exact" w:before="0"/>
        <w:ind w:left="1135" w:right="0" w:firstLine="0"/>
        <w:jc w:val="left"/>
        <w:rPr>
          <w:sz w:val="26"/>
        </w:rPr>
      </w:pPr>
      <w:r>
        <w:rPr>
          <w:i/>
          <w:sz w:val="26"/>
        </w:rPr>
        <w:t>(patthanā)</w:t>
      </w:r>
      <w:r>
        <w:rPr>
          <w:i/>
          <w:spacing w:val="-5"/>
          <w:sz w:val="26"/>
        </w:rPr>
        <w:t> </w:t>
      </w:r>
      <w:r>
        <w:rPr>
          <w:sz w:val="26"/>
        </w:rPr>
        <w:t>bằng</w:t>
      </w:r>
      <w:r>
        <w:rPr>
          <w:spacing w:val="-6"/>
          <w:sz w:val="26"/>
        </w:rPr>
        <w:t> </w:t>
      </w:r>
      <w:r>
        <w:rPr>
          <w:sz w:val="26"/>
        </w:rPr>
        <w:t>Cận</w:t>
      </w:r>
      <w:r>
        <w:rPr>
          <w:spacing w:val="-1"/>
          <w:sz w:val="26"/>
        </w:rPr>
        <w:t> </w:t>
      </w:r>
      <w:r>
        <w:rPr>
          <w:sz w:val="26"/>
        </w:rPr>
        <w:t>y</w:t>
      </w:r>
      <w:r>
        <w:rPr>
          <w:spacing w:val="-8"/>
          <w:sz w:val="26"/>
        </w:rPr>
        <w:t> </w:t>
      </w:r>
      <w:r>
        <w:rPr>
          <w:spacing w:val="-2"/>
          <w:sz w:val="26"/>
        </w:rPr>
        <w:t>duyên.</w:t>
      </w:r>
    </w:p>
    <w:p>
      <w:pPr>
        <w:pStyle w:val="Heading3"/>
        <w:spacing w:line="295" w:lineRule="exact" w:before="8"/>
      </w:pPr>
      <w:r>
        <w:rPr>
          <w:spacing w:val="-2"/>
        </w:rPr>
        <w:t>1121.</w:t>
      </w:r>
    </w:p>
    <w:p>
      <w:pPr>
        <w:pStyle w:val="BodyText"/>
      </w:pPr>
      <w:r>
        <w:rPr/>
        <w:t>Pháp phi nhân sanh tử phi nhân đến Níp Bàn làm duyên cho pháp nhân đến Níp Bàn</w:t>
      </w:r>
      <w:r>
        <w:rPr>
          <w:spacing w:val="80"/>
        </w:rPr>
        <w:t> </w:t>
      </w:r>
      <w:r>
        <w:rPr/>
        <w:t>bằng Cận y duyên có Cảnh cận y, Vô gián cận y và Thuần cận y:</w:t>
      </w:r>
    </w:p>
    <w:p>
      <w:pPr>
        <w:pStyle w:val="ListParagraph"/>
        <w:numPr>
          <w:ilvl w:val="0"/>
          <w:numId w:val="494"/>
        </w:numPr>
        <w:tabs>
          <w:tab w:pos="1135" w:val="left" w:leader="none"/>
        </w:tabs>
        <w:spacing w:line="240" w:lineRule="auto" w:before="0" w:after="0"/>
        <w:ind w:left="1135" w:right="139" w:hanging="286"/>
        <w:jc w:val="left"/>
        <w:rPr>
          <w:sz w:val="26"/>
        </w:rPr>
      </w:pPr>
      <w:r>
        <w:rPr>
          <w:sz w:val="26"/>
        </w:rPr>
        <w:t>Thuần</w:t>
      </w:r>
      <w:r>
        <w:rPr>
          <w:spacing w:val="32"/>
          <w:sz w:val="26"/>
        </w:rPr>
        <w:t> </w:t>
      </w:r>
      <w:r>
        <w:rPr>
          <w:sz w:val="26"/>
        </w:rPr>
        <w:t>cận</w:t>
      </w:r>
      <w:r>
        <w:rPr>
          <w:spacing w:val="37"/>
          <w:sz w:val="26"/>
        </w:rPr>
        <w:t> </w:t>
      </w:r>
      <w:r>
        <w:rPr>
          <w:sz w:val="26"/>
        </w:rPr>
        <w:t>y</w:t>
      </w:r>
      <w:r>
        <w:rPr>
          <w:spacing w:val="26"/>
          <w:sz w:val="26"/>
        </w:rPr>
        <w:t> </w:t>
      </w:r>
      <w:r>
        <w:rPr>
          <w:sz w:val="26"/>
        </w:rPr>
        <w:t>như:</w:t>
      </w:r>
      <w:r>
        <w:rPr>
          <w:spacing w:val="32"/>
          <w:sz w:val="26"/>
        </w:rPr>
        <w:t> </w:t>
      </w:r>
      <w:r>
        <w:rPr>
          <w:sz w:val="26"/>
        </w:rPr>
        <w:t>Nương</w:t>
      </w:r>
      <w:r>
        <w:rPr>
          <w:spacing w:val="33"/>
          <w:sz w:val="26"/>
        </w:rPr>
        <w:t> </w:t>
      </w:r>
      <w:r>
        <w:rPr>
          <w:sz w:val="26"/>
        </w:rPr>
        <w:t>thân</w:t>
      </w:r>
      <w:r>
        <w:rPr>
          <w:spacing w:val="32"/>
          <w:sz w:val="26"/>
        </w:rPr>
        <w:t> </w:t>
      </w:r>
      <w:r>
        <w:rPr>
          <w:sz w:val="26"/>
        </w:rPr>
        <w:t>lạc</w:t>
      </w:r>
      <w:r>
        <w:rPr>
          <w:spacing w:val="35"/>
          <w:sz w:val="26"/>
        </w:rPr>
        <w:t> </w:t>
      </w:r>
      <w:r>
        <w:rPr>
          <w:sz w:val="26"/>
        </w:rPr>
        <w:t>mạnh</w:t>
      </w:r>
      <w:r>
        <w:rPr>
          <w:spacing w:val="32"/>
          <w:sz w:val="26"/>
        </w:rPr>
        <w:t> </w:t>
      </w:r>
      <w:r>
        <w:rPr>
          <w:sz w:val="26"/>
        </w:rPr>
        <w:t>đạo</w:t>
      </w:r>
      <w:r>
        <w:rPr>
          <w:spacing w:val="32"/>
          <w:sz w:val="26"/>
        </w:rPr>
        <w:t> </w:t>
      </w:r>
      <w:r>
        <w:rPr>
          <w:sz w:val="26"/>
        </w:rPr>
        <w:t>phát</w:t>
      </w:r>
      <w:r>
        <w:rPr>
          <w:spacing w:val="32"/>
          <w:sz w:val="26"/>
        </w:rPr>
        <w:t> </w:t>
      </w:r>
      <w:r>
        <w:rPr>
          <w:sz w:val="26"/>
        </w:rPr>
        <w:t>sanh,</w:t>
      </w:r>
      <w:r>
        <w:rPr>
          <w:spacing w:val="32"/>
          <w:sz w:val="26"/>
        </w:rPr>
        <w:t> </w:t>
      </w:r>
      <w:r>
        <w:rPr>
          <w:sz w:val="26"/>
        </w:rPr>
        <w:t>nương</w:t>
      </w:r>
      <w:r>
        <w:rPr>
          <w:spacing w:val="32"/>
          <w:sz w:val="26"/>
        </w:rPr>
        <w:t> </w:t>
      </w:r>
      <w:r>
        <w:rPr>
          <w:sz w:val="26"/>
        </w:rPr>
        <w:t>thân</w:t>
      </w:r>
      <w:r>
        <w:rPr>
          <w:spacing w:val="32"/>
          <w:sz w:val="26"/>
        </w:rPr>
        <w:t> </w:t>
      </w:r>
      <w:r>
        <w:rPr>
          <w:sz w:val="26"/>
        </w:rPr>
        <w:t>khổ</w:t>
      </w:r>
      <w:r>
        <w:rPr>
          <w:spacing w:val="32"/>
          <w:sz w:val="26"/>
        </w:rPr>
        <w:t> </w:t>
      </w:r>
      <w:r>
        <w:rPr>
          <w:sz w:val="26"/>
        </w:rPr>
        <w:t>mạnh.... nương chỗ ở mạnh đạo phát sanh.</w:t>
      </w:r>
    </w:p>
    <w:p>
      <w:pPr>
        <w:pStyle w:val="ListParagraph"/>
        <w:numPr>
          <w:ilvl w:val="0"/>
          <w:numId w:val="494"/>
        </w:numPr>
        <w:tabs>
          <w:tab w:pos="1135" w:val="left" w:leader="none"/>
        </w:tabs>
        <w:spacing w:line="299" w:lineRule="exact" w:before="0" w:after="0"/>
        <w:ind w:left="1135" w:right="0" w:hanging="285"/>
        <w:jc w:val="left"/>
        <w:rPr>
          <w:sz w:val="26"/>
        </w:rPr>
      </w:pPr>
      <w:r>
        <w:rPr>
          <w:sz w:val="26"/>
        </w:rPr>
        <w:t>Nương</w:t>
      </w:r>
      <w:r>
        <w:rPr>
          <w:spacing w:val="-5"/>
          <w:sz w:val="26"/>
        </w:rPr>
        <w:t> </w:t>
      </w:r>
      <w:r>
        <w:rPr>
          <w:sz w:val="26"/>
        </w:rPr>
        <w:t>thân</w:t>
      </w:r>
      <w:r>
        <w:rPr>
          <w:spacing w:val="-5"/>
          <w:sz w:val="26"/>
        </w:rPr>
        <w:t> </w:t>
      </w:r>
      <w:r>
        <w:rPr>
          <w:sz w:val="26"/>
        </w:rPr>
        <w:t>lạc,</w:t>
      </w:r>
      <w:r>
        <w:rPr>
          <w:spacing w:val="-5"/>
          <w:sz w:val="26"/>
        </w:rPr>
        <w:t> </w:t>
      </w:r>
      <w:r>
        <w:rPr>
          <w:sz w:val="26"/>
        </w:rPr>
        <w:t>thân</w:t>
      </w:r>
      <w:r>
        <w:rPr>
          <w:spacing w:val="-2"/>
          <w:sz w:val="26"/>
        </w:rPr>
        <w:t> </w:t>
      </w:r>
      <w:r>
        <w:rPr>
          <w:sz w:val="26"/>
        </w:rPr>
        <w:t>khổ...</w:t>
      </w:r>
      <w:r>
        <w:rPr>
          <w:spacing w:val="-4"/>
          <w:sz w:val="26"/>
        </w:rPr>
        <w:t> </w:t>
      </w:r>
      <w:r>
        <w:rPr>
          <w:sz w:val="26"/>
        </w:rPr>
        <w:t>chỗ</w:t>
      </w:r>
      <w:r>
        <w:rPr>
          <w:spacing w:val="-5"/>
          <w:sz w:val="26"/>
        </w:rPr>
        <w:t> </w:t>
      </w:r>
      <w:r>
        <w:rPr>
          <w:sz w:val="26"/>
        </w:rPr>
        <w:t>ở</w:t>
      </w:r>
      <w:r>
        <w:rPr>
          <w:spacing w:val="-1"/>
          <w:sz w:val="26"/>
        </w:rPr>
        <w:t> </w:t>
      </w:r>
      <w:r>
        <w:rPr>
          <w:sz w:val="26"/>
        </w:rPr>
        <w:t>mạnh</w:t>
      </w:r>
      <w:r>
        <w:rPr>
          <w:spacing w:val="-2"/>
          <w:sz w:val="26"/>
        </w:rPr>
        <w:t> </w:t>
      </w:r>
      <w:r>
        <w:rPr>
          <w:sz w:val="26"/>
        </w:rPr>
        <w:t>làm</w:t>
      </w:r>
      <w:r>
        <w:rPr>
          <w:spacing w:val="-6"/>
          <w:sz w:val="26"/>
        </w:rPr>
        <w:t> </w:t>
      </w:r>
      <w:r>
        <w:rPr>
          <w:sz w:val="26"/>
        </w:rPr>
        <w:t>duyên</w:t>
      </w:r>
      <w:r>
        <w:rPr>
          <w:spacing w:val="-3"/>
          <w:sz w:val="26"/>
        </w:rPr>
        <w:t> </w:t>
      </w:r>
      <w:r>
        <w:rPr>
          <w:sz w:val="26"/>
        </w:rPr>
        <w:t>cho</w:t>
      </w:r>
      <w:r>
        <w:rPr>
          <w:spacing w:val="-5"/>
          <w:sz w:val="26"/>
        </w:rPr>
        <w:t> </w:t>
      </w:r>
      <w:r>
        <w:rPr>
          <w:sz w:val="26"/>
        </w:rPr>
        <w:t>đạo</w:t>
      </w:r>
      <w:r>
        <w:rPr>
          <w:spacing w:val="-5"/>
          <w:sz w:val="26"/>
        </w:rPr>
        <w:t> </w:t>
      </w:r>
      <w:r>
        <w:rPr>
          <w:sz w:val="26"/>
        </w:rPr>
        <w:t>bằng</w:t>
      </w:r>
      <w:r>
        <w:rPr>
          <w:spacing w:val="-2"/>
          <w:sz w:val="26"/>
        </w:rPr>
        <w:t> </w:t>
      </w:r>
      <w:r>
        <w:rPr>
          <w:sz w:val="26"/>
        </w:rPr>
        <w:t>Cận</w:t>
      </w:r>
      <w:r>
        <w:rPr>
          <w:spacing w:val="-1"/>
          <w:sz w:val="26"/>
        </w:rPr>
        <w:t> </w:t>
      </w:r>
      <w:r>
        <w:rPr>
          <w:sz w:val="26"/>
        </w:rPr>
        <w:t>y</w:t>
      </w:r>
      <w:r>
        <w:rPr>
          <w:spacing w:val="-7"/>
          <w:sz w:val="26"/>
        </w:rPr>
        <w:t> </w:t>
      </w:r>
      <w:r>
        <w:rPr>
          <w:spacing w:val="-2"/>
          <w:sz w:val="26"/>
        </w:rPr>
        <w:t>duyên.</w:t>
      </w:r>
    </w:p>
    <w:p>
      <w:pPr>
        <w:pStyle w:val="Heading3"/>
        <w:spacing w:before="4"/>
      </w:pPr>
      <w:r>
        <w:rPr>
          <w:spacing w:val="-2"/>
        </w:rPr>
        <w:t>1122.</w:t>
      </w:r>
    </w:p>
    <w:p>
      <w:pPr>
        <w:pStyle w:val="BodyText"/>
      </w:pPr>
      <w:r>
        <w:rPr/>
        <w:t>Pháp phi nhân sanh tử phi nhân đến Níp Bàn làm</w:t>
      </w:r>
      <w:r>
        <w:rPr>
          <w:spacing w:val="-1"/>
        </w:rPr>
        <w:t> </w:t>
      </w:r>
      <w:r>
        <w:rPr/>
        <w:t>duyên cho pháp phi nhân sanh tử phi nhân đến Níp Bàn bằng Tiền sanh duyên có Cảnh tiền sanh và Vật tiền sanh:</w:t>
      </w:r>
    </w:p>
    <w:p>
      <w:pPr>
        <w:pStyle w:val="ListParagraph"/>
        <w:numPr>
          <w:ilvl w:val="0"/>
          <w:numId w:val="494"/>
        </w:numPr>
        <w:tabs>
          <w:tab w:pos="1135" w:val="left" w:leader="none"/>
        </w:tabs>
        <w:spacing w:line="240" w:lineRule="auto" w:before="0" w:after="0"/>
        <w:ind w:left="1135" w:right="140" w:hanging="286"/>
        <w:jc w:val="both"/>
        <w:rPr>
          <w:sz w:val="26"/>
        </w:rPr>
      </w:pPr>
      <w:r>
        <w:rPr>
          <w:sz w:val="26"/>
        </w:rPr>
        <w:t>Cảnh tiền sanh như: Chư La-hán quán ngộ nhãn... vật bằng lối vô thường, khổ não, vô ngã. Thiên nhãn thấy sắc, thiên nhĩ nghe tiếng. Sắc xứ làm duyên cho nhãn thức,... xúc xứ làm duyên cho thân thức bằng Tiền sanh duyên.</w:t>
      </w:r>
    </w:p>
    <w:p>
      <w:pPr>
        <w:pStyle w:val="ListParagraph"/>
        <w:numPr>
          <w:ilvl w:val="0"/>
          <w:numId w:val="494"/>
        </w:numPr>
        <w:tabs>
          <w:tab w:pos="1135" w:val="left" w:leader="none"/>
        </w:tabs>
        <w:spacing w:line="240" w:lineRule="auto" w:before="0" w:after="0"/>
        <w:ind w:left="1135" w:right="137" w:hanging="286"/>
        <w:jc w:val="both"/>
        <w:rPr>
          <w:sz w:val="26"/>
        </w:rPr>
      </w:pPr>
      <w:r>
        <w:rPr>
          <w:sz w:val="26"/>
        </w:rPr>
        <w:t>Vật tiền sanh như: nhãn xứ làm duyên cho nhãn thức... thân xứ làm duyên cho thân thức.</w:t>
      </w:r>
      <w:r>
        <w:rPr>
          <w:spacing w:val="-3"/>
          <w:sz w:val="26"/>
        </w:rPr>
        <w:t> </w:t>
      </w:r>
      <w:r>
        <w:rPr>
          <w:sz w:val="26"/>
        </w:rPr>
        <w:t>Vật</w:t>
      </w:r>
      <w:r>
        <w:rPr>
          <w:spacing w:val="-2"/>
          <w:sz w:val="26"/>
        </w:rPr>
        <w:t> </w:t>
      </w:r>
      <w:r>
        <w:rPr>
          <w:sz w:val="26"/>
        </w:rPr>
        <w:t>làm</w:t>
      </w:r>
      <w:r>
        <w:rPr>
          <w:spacing w:val="-2"/>
          <w:sz w:val="26"/>
        </w:rPr>
        <w:t> </w:t>
      </w:r>
      <w:r>
        <w:rPr>
          <w:sz w:val="26"/>
        </w:rPr>
        <w:t>duyên</w:t>
      </w:r>
      <w:r>
        <w:rPr>
          <w:spacing w:val="-2"/>
          <w:sz w:val="26"/>
        </w:rPr>
        <w:t> </w:t>
      </w:r>
      <w:r>
        <w:rPr>
          <w:sz w:val="26"/>
        </w:rPr>
        <w:t>cho</w:t>
      </w:r>
      <w:r>
        <w:rPr>
          <w:spacing w:val="-3"/>
          <w:sz w:val="26"/>
        </w:rPr>
        <w:t> </w:t>
      </w:r>
      <w:r>
        <w:rPr>
          <w:sz w:val="26"/>
        </w:rPr>
        <w:t>uẩn</w:t>
      </w:r>
      <w:r>
        <w:rPr>
          <w:spacing w:val="-3"/>
          <w:sz w:val="26"/>
        </w:rPr>
        <w:t> </w:t>
      </w:r>
      <w:r>
        <w:rPr>
          <w:sz w:val="26"/>
        </w:rPr>
        <w:t>phi nhân</w:t>
      </w:r>
      <w:r>
        <w:rPr>
          <w:spacing w:val="-3"/>
          <w:sz w:val="26"/>
        </w:rPr>
        <w:t> </w:t>
      </w:r>
      <w:r>
        <w:rPr>
          <w:sz w:val="26"/>
        </w:rPr>
        <w:t>sanh</w:t>
      </w:r>
      <w:r>
        <w:rPr>
          <w:spacing w:val="-3"/>
          <w:sz w:val="26"/>
        </w:rPr>
        <w:t> </w:t>
      </w:r>
      <w:r>
        <w:rPr>
          <w:sz w:val="26"/>
        </w:rPr>
        <w:t>tử phi</w:t>
      </w:r>
      <w:r>
        <w:rPr>
          <w:spacing w:val="-3"/>
          <w:sz w:val="26"/>
        </w:rPr>
        <w:t> </w:t>
      </w:r>
      <w:r>
        <w:rPr>
          <w:sz w:val="26"/>
        </w:rPr>
        <w:t>nhân</w:t>
      </w:r>
      <w:r>
        <w:rPr>
          <w:spacing w:val="-3"/>
          <w:sz w:val="26"/>
        </w:rPr>
        <w:t> </w:t>
      </w:r>
      <w:r>
        <w:rPr>
          <w:sz w:val="26"/>
        </w:rPr>
        <w:t>đến</w:t>
      </w:r>
      <w:r>
        <w:rPr>
          <w:spacing w:val="-2"/>
          <w:sz w:val="26"/>
        </w:rPr>
        <w:t> </w:t>
      </w:r>
      <w:r>
        <w:rPr>
          <w:sz w:val="26"/>
        </w:rPr>
        <w:t>Níp</w:t>
      </w:r>
      <w:r>
        <w:rPr>
          <w:spacing w:val="-1"/>
          <w:sz w:val="26"/>
        </w:rPr>
        <w:t> </w:t>
      </w:r>
      <w:r>
        <w:rPr>
          <w:sz w:val="26"/>
        </w:rPr>
        <w:t>Bàn</w:t>
      </w:r>
      <w:r>
        <w:rPr>
          <w:spacing w:val="-1"/>
          <w:sz w:val="26"/>
        </w:rPr>
        <w:t> </w:t>
      </w:r>
      <w:r>
        <w:rPr>
          <w:sz w:val="26"/>
        </w:rPr>
        <w:t>bằng</w:t>
      </w:r>
      <w:r>
        <w:rPr>
          <w:spacing w:val="-3"/>
          <w:sz w:val="26"/>
        </w:rPr>
        <w:t> </w:t>
      </w:r>
      <w:r>
        <w:rPr>
          <w:sz w:val="26"/>
        </w:rPr>
        <w:t>Tiền sanh </w:t>
      </w:r>
      <w:r>
        <w:rPr>
          <w:spacing w:val="-2"/>
          <w:sz w:val="26"/>
        </w:rPr>
        <w:t>duyên.</w:t>
      </w:r>
    </w:p>
    <w:p>
      <w:pPr>
        <w:pStyle w:val="Heading3"/>
        <w:spacing w:before="3"/>
      </w:pPr>
      <w:r>
        <w:rPr>
          <w:spacing w:val="-2"/>
        </w:rPr>
        <w:t>1123.</w:t>
      </w:r>
    </w:p>
    <w:p>
      <w:pPr>
        <w:pStyle w:val="BodyText"/>
      </w:pPr>
      <w:r>
        <w:rPr/>
        <w:t>Pháp phi nhân sanh tử phi nhân đến Níp Bàn làm duyên cho pháp nhân sanh tử bằng</w:t>
      </w:r>
      <w:r>
        <w:rPr>
          <w:spacing w:val="80"/>
        </w:rPr>
        <w:t> </w:t>
      </w:r>
      <w:r>
        <w:rPr/>
        <w:t>Tiền sanh duyên có Cảnh tiền sanh và Vật tiền sanh:</w:t>
      </w:r>
    </w:p>
    <w:p>
      <w:pPr>
        <w:pStyle w:val="ListParagraph"/>
        <w:numPr>
          <w:ilvl w:val="0"/>
          <w:numId w:val="494"/>
        </w:numPr>
        <w:tabs>
          <w:tab w:pos="1135" w:val="left" w:leader="none"/>
        </w:tabs>
        <w:spacing w:line="240" w:lineRule="auto" w:before="0" w:after="0"/>
        <w:ind w:left="1135" w:right="139" w:hanging="286"/>
        <w:jc w:val="both"/>
        <w:rPr>
          <w:sz w:val="26"/>
        </w:rPr>
      </w:pPr>
      <w:r>
        <w:rPr>
          <w:sz w:val="26"/>
        </w:rPr>
        <w:t>Cảnh tiền sanh như: Chư hữu học hoặc phàm phu quán ngộ nhãn... vật bằng lối vô thường, khổ não, vô ngã thỏa thích rất hân hoan, do đó khai đoan ái, ưu phát sanh. Thiên nhãn thấy sắc, thiên nhĩ nghe tiếng.</w:t>
      </w:r>
    </w:p>
    <w:p>
      <w:pPr>
        <w:pStyle w:val="ListParagraph"/>
        <w:numPr>
          <w:ilvl w:val="0"/>
          <w:numId w:val="494"/>
        </w:numPr>
        <w:tabs>
          <w:tab w:pos="1135" w:val="left" w:leader="none"/>
        </w:tabs>
        <w:spacing w:line="240" w:lineRule="auto" w:before="0" w:after="0"/>
        <w:ind w:left="1135" w:right="0" w:hanging="285"/>
        <w:jc w:val="both"/>
        <w:rPr>
          <w:sz w:val="26"/>
        </w:rPr>
      </w:pPr>
      <w:r>
        <w:rPr>
          <w:sz w:val="26"/>
        </w:rPr>
        <w:t>Vật</w:t>
      </w:r>
      <w:r>
        <w:rPr>
          <w:spacing w:val="-5"/>
          <w:sz w:val="26"/>
        </w:rPr>
        <w:t> </w:t>
      </w:r>
      <w:r>
        <w:rPr>
          <w:sz w:val="26"/>
        </w:rPr>
        <w:t>tiền</w:t>
      </w:r>
      <w:r>
        <w:rPr>
          <w:spacing w:val="-5"/>
          <w:sz w:val="26"/>
        </w:rPr>
        <w:t> </w:t>
      </w:r>
      <w:r>
        <w:rPr>
          <w:sz w:val="26"/>
        </w:rPr>
        <w:t>sanh</w:t>
      </w:r>
      <w:r>
        <w:rPr>
          <w:spacing w:val="-5"/>
          <w:sz w:val="26"/>
        </w:rPr>
        <w:t> </w:t>
      </w:r>
      <w:r>
        <w:rPr>
          <w:sz w:val="26"/>
        </w:rPr>
        <w:t>như:</w:t>
      </w:r>
      <w:r>
        <w:rPr>
          <w:spacing w:val="-5"/>
          <w:sz w:val="26"/>
        </w:rPr>
        <w:t> </w:t>
      </w:r>
      <w:r>
        <w:rPr>
          <w:sz w:val="26"/>
        </w:rPr>
        <w:t>Vật</w:t>
      </w:r>
      <w:r>
        <w:rPr>
          <w:spacing w:val="-1"/>
          <w:sz w:val="26"/>
        </w:rPr>
        <w:t> </w:t>
      </w:r>
      <w:r>
        <w:rPr>
          <w:sz w:val="26"/>
        </w:rPr>
        <w:t>làm</w:t>
      </w:r>
      <w:r>
        <w:rPr>
          <w:spacing w:val="-5"/>
          <w:sz w:val="26"/>
        </w:rPr>
        <w:t> </w:t>
      </w:r>
      <w:r>
        <w:rPr>
          <w:sz w:val="26"/>
        </w:rPr>
        <w:t>duyên</w:t>
      </w:r>
      <w:r>
        <w:rPr>
          <w:spacing w:val="-4"/>
          <w:sz w:val="26"/>
        </w:rPr>
        <w:t> </w:t>
      </w:r>
      <w:r>
        <w:rPr>
          <w:sz w:val="26"/>
        </w:rPr>
        <w:t>cho</w:t>
      </w:r>
      <w:r>
        <w:rPr>
          <w:spacing w:val="-4"/>
          <w:sz w:val="26"/>
        </w:rPr>
        <w:t> </w:t>
      </w:r>
      <w:r>
        <w:rPr>
          <w:sz w:val="26"/>
        </w:rPr>
        <w:t>uẩn</w:t>
      </w:r>
      <w:r>
        <w:rPr>
          <w:spacing w:val="-2"/>
          <w:sz w:val="26"/>
        </w:rPr>
        <w:t> </w:t>
      </w:r>
      <w:r>
        <w:rPr>
          <w:sz w:val="26"/>
        </w:rPr>
        <w:t>nhân</w:t>
      </w:r>
      <w:r>
        <w:rPr>
          <w:spacing w:val="-5"/>
          <w:sz w:val="26"/>
        </w:rPr>
        <w:t> </w:t>
      </w:r>
      <w:r>
        <w:rPr>
          <w:sz w:val="26"/>
        </w:rPr>
        <w:t>sanh</w:t>
      </w:r>
      <w:r>
        <w:rPr>
          <w:spacing w:val="-5"/>
          <w:sz w:val="26"/>
        </w:rPr>
        <w:t> </w:t>
      </w:r>
      <w:r>
        <w:rPr>
          <w:sz w:val="26"/>
        </w:rPr>
        <w:t>tử</w:t>
      </w:r>
      <w:r>
        <w:rPr>
          <w:spacing w:val="-4"/>
          <w:sz w:val="26"/>
        </w:rPr>
        <w:t> </w:t>
      </w:r>
      <w:r>
        <w:rPr>
          <w:sz w:val="26"/>
        </w:rPr>
        <w:t>bằng</w:t>
      </w:r>
      <w:r>
        <w:rPr>
          <w:spacing w:val="-2"/>
          <w:sz w:val="26"/>
        </w:rPr>
        <w:t> </w:t>
      </w:r>
      <w:r>
        <w:rPr>
          <w:sz w:val="26"/>
        </w:rPr>
        <w:t>Tiền</w:t>
      </w:r>
      <w:r>
        <w:rPr>
          <w:spacing w:val="-5"/>
          <w:sz w:val="26"/>
        </w:rPr>
        <w:t> </w:t>
      </w:r>
      <w:r>
        <w:rPr>
          <w:sz w:val="26"/>
        </w:rPr>
        <w:t>sanh</w:t>
      </w:r>
      <w:r>
        <w:rPr>
          <w:spacing w:val="-5"/>
          <w:sz w:val="26"/>
        </w:rPr>
        <w:t> </w:t>
      </w:r>
      <w:r>
        <w:rPr>
          <w:spacing w:val="-2"/>
          <w:sz w:val="26"/>
        </w:rPr>
        <w:t>duyên.</w:t>
      </w:r>
    </w:p>
    <w:p>
      <w:pPr>
        <w:pStyle w:val="Heading3"/>
        <w:spacing w:before="4"/>
      </w:pPr>
      <w:r>
        <w:rPr>
          <w:spacing w:val="-2"/>
        </w:rPr>
        <w:t>1124.</w:t>
      </w:r>
    </w:p>
    <w:p>
      <w:pPr>
        <w:pStyle w:val="BodyText"/>
      </w:pPr>
      <w:r>
        <w:rPr/>
        <w:t>Pháp phi nhân sanh tử phi nhân đến Níp Bàn làm duyên cho pháp nhân đến Níp Bàn</w:t>
      </w:r>
      <w:r>
        <w:rPr>
          <w:spacing w:val="80"/>
        </w:rPr>
        <w:t> </w:t>
      </w:r>
      <w:r>
        <w:rPr/>
        <w:t>bằng Cận y duyên:</w:t>
      </w:r>
    </w:p>
    <w:p>
      <w:pPr>
        <w:pStyle w:val="BodyText"/>
        <w:spacing w:line="299" w:lineRule="exact"/>
        <w:ind w:left="1135"/>
      </w:pPr>
      <w:r>
        <w:rPr/>
        <w:t>Vật</w:t>
      </w:r>
      <w:r>
        <w:rPr>
          <w:spacing w:val="-5"/>
        </w:rPr>
        <w:t> </w:t>
      </w:r>
      <w:r>
        <w:rPr/>
        <w:t>tiền</w:t>
      </w:r>
      <w:r>
        <w:rPr>
          <w:spacing w:val="-5"/>
        </w:rPr>
        <w:t> </w:t>
      </w:r>
      <w:r>
        <w:rPr/>
        <w:t>sanh</w:t>
      </w:r>
      <w:r>
        <w:rPr>
          <w:spacing w:val="-5"/>
        </w:rPr>
        <w:t> </w:t>
      </w:r>
      <w:r>
        <w:rPr/>
        <w:t>như:</w:t>
      </w:r>
      <w:r>
        <w:rPr>
          <w:spacing w:val="-5"/>
        </w:rPr>
        <w:t> </w:t>
      </w:r>
      <w:r>
        <w:rPr/>
        <w:t>Vật</w:t>
      </w:r>
      <w:r>
        <w:rPr>
          <w:spacing w:val="-1"/>
        </w:rPr>
        <w:t> </w:t>
      </w:r>
      <w:r>
        <w:rPr/>
        <w:t>làm</w:t>
      </w:r>
      <w:r>
        <w:rPr>
          <w:spacing w:val="-5"/>
        </w:rPr>
        <w:t> </w:t>
      </w:r>
      <w:r>
        <w:rPr/>
        <w:t>duyên</w:t>
      </w:r>
      <w:r>
        <w:rPr>
          <w:spacing w:val="-4"/>
        </w:rPr>
        <w:t> </w:t>
      </w:r>
      <w:r>
        <w:rPr/>
        <w:t>cho</w:t>
      </w:r>
      <w:r>
        <w:rPr>
          <w:spacing w:val="-4"/>
        </w:rPr>
        <w:t> </w:t>
      </w:r>
      <w:r>
        <w:rPr/>
        <w:t>uẩn</w:t>
      </w:r>
      <w:r>
        <w:rPr>
          <w:spacing w:val="-2"/>
        </w:rPr>
        <w:t> </w:t>
      </w:r>
      <w:r>
        <w:rPr/>
        <w:t>nhân</w:t>
      </w:r>
      <w:r>
        <w:rPr>
          <w:spacing w:val="-4"/>
        </w:rPr>
        <w:t> </w:t>
      </w:r>
      <w:r>
        <w:rPr/>
        <w:t>đến</w:t>
      </w:r>
      <w:r>
        <w:rPr>
          <w:spacing w:val="-5"/>
        </w:rPr>
        <w:t> </w:t>
      </w:r>
      <w:r>
        <w:rPr/>
        <w:t>Níp</w:t>
      </w:r>
      <w:r>
        <w:rPr>
          <w:spacing w:val="-2"/>
        </w:rPr>
        <w:t> </w:t>
      </w:r>
      <w:r>
        <w:rPr/>
        <w:t>Bàn</w:t>
      </w:r>
      <w:r>
        <w:rPr>
          <w:spacing w:val="-5"/>
        </w:rPr>
        <w:t> </w:t>
      </w:r>
      <w:r>
        <w:rPr/>
        <w:t>bằng</w:t>
      </w:r>
      <w:r>
        <w:rPr>
          <w:spacing w:val="-5"/>
        </w:rPr>
        <w:t> </w:t>
      </w:r>
      <w:r>
        <w:rPr/>
        <w:t>Tiền</w:t>
      </w:r>
      <w:r>
        <w:rPr>
          <w:spacing w:val="-5"/>
        </w:rPr>
        <w:t> </w:t>
      </w:r>
      <w:r>
        <w:rPr/>
        <w:t>sanh</w:t>
      </w:r>
      <w:r>
        <w:rPr>
          <w:spacing w:val="-5"/>
        </w:rPr>
        <w:t> </w:t>
      </w:r>
      <w:r>
        <w:rPr>
          <w:spacing w:val="-2"/>
        </w:rPr>
        <w:t>duyên.</w:t>
      </w:r>
    </w:p>
    <w:p>
      <w:pPr>
        <w:pStyle w:val="Heading3"/>
        <w:spacing w:line="295" w:lineRule="exact" w:before="5"/>
      </w:pPr>
      <w:r>
        <w:rPr>
          <w:spacing w:val="-2"/>
        </w:rPr>
        <w:t>1125.</w:t>
      </w:r>
    </w:p>
    <w:p>
      <w:pPr>
        <w:pStyle w:val="BodyText"/>
        <w:ind w:right="174"/>
      </w:pPr>
      <w:r>
        <w:rPr/>
        <w:t>Pháp nhân sanh tử làm duyên cho pháp phi nhân sanh tử phi nhân đến Níp Bàn bằng</w:t>
      </w:r>
      <w:r>
        <w:rPr>
          <w:spacing w:val="80"/>
        </w:rPr>
        <w:t> </w:t>
      </w:r>
      <w:r>
        <w:rPr/>
        <w:t>Hậu sanh duyên:</w:t>
      </w:r>
    </w:p>
    <w:p>
      <w:pPr>
        <w:pStyle w:val="BodyText"/>
        <w:ind w:left="1133" w:firstLine="2"/>
      </w:pPr>
      <w:r>
        <w:rPr/>
        <w:t>Hậu sanh như: Uẩn nhân sanh tử làm duyên cho thân ấy sanh trước bằng Hậu sanh </w:t>
      </w:r>
      <w:r>
        <w:rPr>
          <w:spacing w:val="-2"/>
        </w:rPr>
        <w:t>duyên.</w:t>
      </w:r>
    </w:p>
    <w:p>
      <w:pPr>
        <w:pStyle w:val="Heading3"/>
        <w:spacing w:line="295" w:lineRule="exact" w:before="5"/>
      </w:pPr>
      <w:r>
        <w:rPr>
          <w:spacing w:val="-2"/>
        </w:rPr>
        <w:t>1126.</w:t>
      </w:r>
    </w:p>
    <w:p>
      <w:pPr>
        <w:pStyle w:val="BodyText"/>
        <w:ind w:right="174"/>
      </w:pPr>
      <w:r>
        <w:rPr/>
        <w:t>Pháp nhân sanh tử làm duyên cho pháp phi nhân sanh tử phi nhân đến Níp Bàn bằng</w:t>
      </w:r>
      <w:r>
        <w:rPr>
          <w:spacing w:val="80"/>
        </w:rPr>
        <w:t> </w:t>
      </w:r>
      <w:r>
        <w:rPr/>
        <w:t>Hậu sanh duyên:</w:t>
      </w:r>
    </w:p>
    <w:p>
      <w:pPr>
        <w:pStyle w:val="BodyText"/>
        <w:ind w:left="1133" w:firstLine="2"/>
      </w:pPr>
      <w:r>
        <w:rPr/>
        <w:t>Hậu sanh như: Uẩn nhân sanh tử làm duyên cho thân ấy sanh trước trước bằng Hậu sanh duyên.</w:t>
      </w:r>
    </w:p>
    <w:p>
      <w:pPr>
        <w:pStyle w:val="Heading3"/>
        <w:spacing w:before="2"/>
      </w:pPr>
      <w:r>
        <w:rPr>
          <w:spacing w:val="-2"/>
        </w:rPr>
        <w:t>1127.</w:t>
      </w:r>
    </w:p>
    <w:p>
      <w:pPr>
        <w:pStyle w:val="BodyText"/>
      </w:pPr>
      <w:r>
        <w:rPr/>
        <w:t>Pháp phi nhân sanh tử phi nhân đến Níp Bàn làm</w:t>
      </w:r>
      <w:r>
        <w:rPr>
          <w:spacing w:val="-1"/>
        </w:rPr>
        <w:t> </w:t>
      </w:r>
      <w:r>
        <w:rPr/>
        <w:t>duyên cho pháp phi nhân sanh tử phi nhân đến Níp Bàn bằng Hậu sanh duyên:</w:t>
      </w:r>
    </w:p>
    <w:p>
      <w:pPr>
        <w:pStyle w:val="BodyText"/>
        <w:ind w:left="1133" w:firstLine="2"/>
      </w:pPr>
      <w:r>
        <w:rPr/>
        <w:t>Hậu sanh như: Uẩn phi nhân sanh tử phi nhân đến Níp Bàn làm duyên cho thân ấy sanh trước bằng Hậu sanh duyên.</w:t>
      </w:r>
    </w:p>
    <w:p>
      <w:pPr>
        <w:pStyle w:val="Heading3"/>
        <w:spacing w:before="4"/>
      </w:pPr>
      <w:r>
        <w:rPr>
          <w:spacing w:val="-2"/>
        </w:rPr>
        <w:t>1128.</w:t>
      </w:r>
    </w:p>
    <w:p>
      <w:pPr>
        <w:pStyle w:val="BodyText"/>
        <w:spacing w:line="296" w:lineRule="exact"/>
      </w:pPr>
      <w:r>
        <w:rPr/>
        <w:t>Pháp</w:t>
      </w:r>
      <w:r>
        <w:rPr>
          <w:spacing w:val="-5"/>
        </w:rPr>
        <w:t> </w:t>
      </w:r>
      <w:r>
        <w:rPr/>
        <w:t>nhân</w:t>
      </w:r>
      <w:r>
        <w:rPr>
          <w:spacing w:val="-3"/>
        </w:rPr>
        <w:t> </w:t>
      </w:r>
      <w:r>
        <w:rPr/>
        <w:t>sanh</w:t>
      </w:r>
      <w:r>
        <w:rPr>
          <w:spacing w:val="-4"/>
        </w:rPr>
        <w:t> </w:t>
      </w:r>
      <w:r>
        <w:rPr/>
        <w:t>tử</w:t>
      </w:r>
      <w:r>
        <w:rPr>
          <w:spacing w:val="-4"/>
        </w:rPr>
        <w:t> </w:t>
      </w:r>
      <w:r>
        <w:rPr/>
        <w:t>làm</w:t>
      </w:r>
      <w:r>
        <w:rPr>
          <w:spacing w:val="-3"/>
        </w:rPr>
        <w:t> </w:t>
      </w:r>
      <w:r>
        <w:rPr/>
        <w:t>duyên</w:t>
      </w:r>
      <w:r>
        <w:rPr>
          <w:spacing w:val="-3"/>
        </w:rPr>
        <w:t> </w:t>
      </w:r>
      <w:r>
        <w:rPr/>
        <w:t>cho</w:t>
      </w:r>
      <w:r>
        <w:rPr>
          <w:spacing w:val="-2"/>
        </w:rPr>
        <w:t> </w:t>
      </w:r>
      <w:r>
        <w:rPr/>
        <w:t>pháp</w:t>
      </w:r>
      <w:r>
        <w:rPr>
          <w:spacing w:val="-5"/>
        </w:rPr>
        <w:t> </w:t>
      </w:r>
      <w:r>
        <w:rPr/>
        <w:t>nhân</w:t>
      </w:r>
      <w:r>
        <w:rPr>
          <w:spacing w:val="-5"/>
        </w:rPr>
        <w:t> </w:t>
      </w:r>
      <w:r>
        <w:rPr/>
        <w:t>sanh</w:t>
      </w:r>
      <w:r>
        <w:rPr>
          <w:spacing w:val="-5"/>
        </w:rPr>
        <w:t> </w:t>
      </w:r>
      <w:r>
        <w:rPr/>
        <w:t>tử</w:t>
      </w:r>
      <w:r>
        <w:rPr>
          <w:spacing w:val="-4"/>
        </w:rPr>
        <w:t> </w:t>
      </w:r>
      <w:r>
        <w:rPr/>
        <w:t>bằng</w:t>
      </w:r>
      <w:r>
        <w:rPr>
          <w:spacing w:val="-4"/>
        </w:rPr>
        <w:t> </w:t>
      </w:r>
      <w:r>
        <w:rPr/>
        <w:t>Cố</w:t>
      </w:r>
      <w:r>
        <w:rPr>
          <w:spacing w:val="-5"/>
        </w:rPr>
        <w:t> </w:t>
      </w:r>
      <w:r>
        <w:rPr/>
        <w:t>hưởng</w:t>
      </w:r>
      <w:r>
        <w:rPr>
          <w:spacing w:val="-3"/>
        </w:rPr>
        <w:t> </w:t>
      </w:r>
      <w:r>
        <w:rPr>
          <w:spacing w:val="-2"/>
        </w:rPr>
        <w:t>duyên:</w:t>
      </w:r>
    </w:p>
    <w:p>
      <w:pPr>
        <w:pStyle w:val="BodyText"/>
        <w:spacing w:after="0" w:line="296" w:lineRule="exact"/>
        <w:sectPr>
          <w:pgSz w:w="11630" w:h="16450"/>
          <w:pgMar w:header="811" w:footer="0" w:top="1120" w:bottom="280" w:left="708" w:right="850"/>
        </w:sectPr>
      </w:pPr>
    </w:p>
    <w:p>
      <w:pPr>
        <w:pStyle w:val="ListParagraph"/>
        <w:numPr>
          <w:ilvl w:val="0"/>
          <w:numId w:val="494"/>
        </w:numPr>
        <w:tabs>
          <w:tab w:pos="1135" w:val="left" w:leader="none"/>
        </w:tabs>
        <w:spacing w:line="240" w:lineRule="auto" w:before="232" w:after="0"/>
        <w:ind w:left="1135" w:right="139" w:hanging="286"/>
        <w:jc w:val="left"/>
        <w:rPr>
          <w:sz w:val="26"/>
        </w:rPr>
      </w:pPr>
      <w:r>
        <w:rPr>
          <w:sz w:val="26"/>
        </w:rPr>
        <w:t>Uẩn</w:t>
      </w:r>
      <w:r>
        <w:rPr>
          <w:spacing w:val="21"/>
          <w:sz w:val="26"/>
        </w:rPr>
        <w:t> </w:t>
      </w:r>
      <w:r>
        <w:rPr>
          <w:sz w:val="26"/>
        </w:rPr>
        <w:t>nhân</w:t>
      </w:r>
      <w:r>
        <w:rPr>
          <w:spacing w:val="21"/>
          <w:sz w:val="26"/>
        </w:rPr>
        <w:t> </w:t>
      </w:r>
      <w:r>
        <w:rPr>
          <w:sz w:val="26"/>
        </w:rPr>
        <w:t>sanh</w:t>
      </w:r>
      <w:r>
        <w:rPr>
          <w:spacing w:val="21"/>
          <w:sz w:val="26"/>
        </w:rPr>
        <w:t> </w:t>
      </w:r>
      <w:r>
        <w:rPr>
          <w:sz w:val="26"/>
        </w:rPr>
        <w:t>tử</w:t>
      </w:r>
      <w:r>
        <w:rPr>
          <w:spacing w:val="22"/>
          <w:sz w:val="26"/>
        </w:rPr>
        <w:t> </w:t>
      </w:r>
      <w:r>
        <w:rPr>
          <w:sz w:val="26"/>
        </w:rPr>
        <w:t>sanh</w:t>
      </w:r>
      <w:r>
        <w:rPr>
          <w:spacing w:val="21"/>
          <w:sz w:val="26"/>
        </w:rPr>
        <w:t> </w:t>
      </w:r>
      <w:r>
        <w:rPr>
          <w:sz w:val="26"/>
        </w:rPr>
        <w:t>trước</w:t>
      </w:r>
      <w:r>
        <w:rPr>
          <w:spacing w:val="21"/>
          <w:sz w:val="26"/>
        </w:rPr>
        <w:t> </w:t>
      </w:r>
      <w:r>
        <w:rPr>
          <w:sz w:val="26"/>
        </w:rPr>
        <w:t>trước</w:t>
      </w:r>
      <w:r>
        <w:rPr>
          <w:spacing w:val="25"/>
          <w:sz w:val="26"/>
        </w:rPr>
        <w:t> </w:t>
      </w:r>
      <w:r>
        <w:rPr>
          <w:sz w:val="26"/>
        </w:rPr>
        <w:t>làm</w:t>
      </w:r>
      <w:r>
        <w:rPr>
          <w:spacing w:val="21"/>
          <w:sz w:val="26"/>
        </w:rPr>
        <w:t> </w:t>
      </w:r>
      <w:r>
        <w:rPr>
          <w:sz w:val="26"/>
        </w:rPr>
        <w:t>duyên</w:t>
      </w:r>
      <w:r>
        <w:rPr>
          <w:spacing w:val="23"/>
          <w:sz w:val="26"/>
        </w:rPr>
        <w:t> </w:t>
      </w:r>
      <w:r>
        <w:rPr>
          <w:sz w:val="26"/>
        </w:rPr>
        <w:t>cho</w:t>
      </w:r>
      <w:r>
        <w:rPr>
          <w:spacing w:val="24"/>
          <w:sz w:val="26"/>
        </w:rPr>
        <w:t> </w:t>
      </w:r>
      <w:r>
        <w:rPr>
          <w:sz w:val="26"/>
        </w:rPr>
        <w:t>uẩn</w:t>
      </w:r>
      <w:r>
        <w:rPr>
          <w:spacing w:val="24"/>
          <w:sz w:val="26"/>
        </w:rPr>
        <w:t> </w:t>
      </w:r>
      <w:r>
        <w:rPr>
          <w:sz w:val="26"/>
        </w:rPr>
        <w:t>nhân</w:t>
      </w:r>
      <w:r>
        <w:rPr>
          <w:spacing w:val="23"/>
          <w:sz w:val="26"/>
        </w:rPr>
        <w:t> </w:t>
      </w:r>
      <w:r>
        <w:rPr>
          <w:sz w:val="26"/>
        </w:rPr>
        <w:t>sanh</w:t>
      </w:r>
      <w:r>
        <w:rPr>
          <w:spacing w:val="26"/>
          <w:sz w:val="26"/>
        </w:rPr>
        <w:t> </w:t>
      </w:r>
      <w:r>
        <w:rPr>
          <w:sz w:val="26"/>
        </w:rPr>
        <w:t>tử</w:t>
      </w:r>
      <w:r>
        <w:rPr>
          <w:spacing w:val="22"/>
          <w:sz w:val="26"/>
        </w:rPr>
        <w:t> </w:t>
      </w:r>
      <w:r>
        <w:rPr>
          <w:sz w:val="26"/>
        </w:rPr>
        <w:t>sanh</w:t>
      </w:r>
      <w:r>
        <w:rPr>
          <w:spacing w:val="21"/>
          <w:sz w:val="26"/>
        </w:rPr>
        <w:t> </w:t>
      </w:r>
      <w:r>
        <w:rPr>
          <w:sz w:val="26"/>
        </w:rPr>
        <w:t>sau</w:t>
      </w:r>
      <w:r>
        <w:rPr>
          <w:spacing w:val="21"/>
          <w:sz w:val="26"/>
        </w:rPr>
        <w:t> </w:t>
      </w:r>
      <w:r>
        <w:rPr>
          <w:sz w:val="26"/>
        </w:rPr>
        <w:t>sau bằng Cố hưởng duyên.</w:t>
      </w:r>
    </w:p>
    <w:p>
      <w:pPr>
        <w:pStyle w:val="ListParagraph"/>
        <w:numPr>
          <w:ilvl w:val="0"/>
          <w:numId w:val="494"/>
        </w:numPr>
        <w:tabs>
          <w:tab w:pos="1135" w:val="left" w:leader="none"/>
        </w:tabs>
        <w:spacing w:line="240" w:lineRule="auto" w:before="0" w:after="0"/>
        <w:ind w:left="1135" w:right="137" w:hanging="286"/>
        <w:jc w:val="left"/>
        <w:rPr>
          <w:sz w:val="26"/>
        </w:rPr>
      </w:pPr>
      <w:r>
        <w:rPr>
          <w:sz w:val="26"/>
        </w:rPr>
        <w:t>Tâm thuận thứ </w:t>
      </w:r>
      <w:r>
        <w:rPr>
          <w:i/>
          <w:sz w:val="26"/>
        </w:rPr>
        <w:t>(anuloma) </w:t>
      </w:r>
      <w:r>
        <w:rPr>
          <w:sz w:val="26"/>
        </w:rPr>
        <w:t>làm duyên cho chuyển tộc </w:t>
      </w:r>
      <w:r>
        <w:rPr>
          <w:i/>
          <w:sz w:val="26"/>
        </w:rPr>
        <w:t>(gotrabhū)</w:t>
      </w:r>
      <w:r>
        <w:rPr>
          <w:sz w:val="26"/>
        </w:rPr>
        <w:t>, tâm thuận thứ làm duyên cho dũ tịnh </w:t>
      </w:r>
      <w:r>
        <w:rPr>
          <w:i/>
          <w:sz w:val="26"/>
        </w:rPr>
        <w:t>(vodanā) </w:t>
      </w:r>
      <w:r>
        <w:rPr>
          <w:sz w:val="26"/>
        </w:rPr>
        <w:t>bằng Cố hưởng duyên.</w:t>
      </w:r>
    </w:p>
    <w:p>
      <w:pPr>
        <w:pStyle w:val="Heading3"/>
        <w:spacing w:line="295" w:lineRule="exact" w:before="7"/>
      </w:pPr>
      <w:r>
        <w:rPr>
          <w:spacing w:val="-2"/>
        </w:rPr>
        <w:t>1129.</w:t>
      </w:r>
    </w:p>
    <w:p>
      <w:pPr>
        <w:pStyle w:val="BodyText"/>
        <w:ind w:left="1133" w:right="139" w:hanging="284"/>
        <w:jc w:val="both"/>
      </w:pPr>
      <w:r>
        <w:rPr/>
        <w:t>Pháp</w:t>
      </w:r>
      <w:r>
        <w:rPr>
          <w:spacing w:val="-1"/>
        </w:rPr>
        <w:t> </w:t>
      </w:r>
      <w:r>
        <w:rPr/>
        <w:t>nhân đến</w:t>
      </w:r>
      <w:r>
        <w:rPr>
          <w:spacing w:val="-1"/>
        </w:rPr>
        <w:t> </w:t>
      </w:r>
      <w:r>
        <w:rPr/>
        <w:t>Níp Bàn làm</w:t>
      </w:r>
      <w:r>
        <w:rPr>
          <w:spacing w:val="-3"/>
        </w:rPr>
        <w:t> </w:t>
      </w:r>
      <w:r>
        <w:rPr/>
        <w:t>duyên cho</w:t>
      </w:r>
      <w:r>
        <w:rPr>
          <w:spacing w:val="-1"/>
        </w:rPr>
        <w:t> </w:t>
      </w:r>
      <w:r>
        <w:rPr/>
        <w:t>pháp nhân</w:t>
      </w:r>
      <w:r>
        <w:rPr>
          <w:spacing w:val="-1"/>
        </w:rPr>
        <w:t> </w:t>
      </w:r>
      <w:r>
        <w:rPr/>
        <w:t>đến</w:t>
      </w:r>
      <w:r>
        <w:rPr>
          <w:spacing w:val="-1"/>
        </w:rPr>
        <w:t> </w:t>
      </w:r>
      <w:r>
        <w:rPr/>
        <w:t>Níp</w:t>
      </w:r>
      <w:r>
        <w:rPr>
          <w:spacing w:val="-1"/>
        </w:rPr>
        <w:t> </w:t>
      </w:r>
      <w:r>
        <w:rPr/>
        <w:t>Bàn bằng Cố</w:t>
      </w:r>
      <w:r>
        <w:rPr>
          <w:spacing w:val="-1"/>
        </w:rPr>
        <w:t> </w:t>
      </w:r>
      <w:r>
        <w:rPr/>
        <w:t>hưởng</w:t>
      </w:r>
      <w:r>
        <w:rPr>
          <w:spacing w:val="-1"/>
        </w:rPr>
        <w:t> </w:t>
      </w:r>
      <w:r>
        <w:rPr/>
        <w:t>duyên: Chuyển tộc </w:t>
      </w:r>
      <w:r>
        <w:rPr>
          <w:i/>
        </w:rPr>
        <w:t>(gotrabhū) </w:t>
      </w:r>
      <w:r>
        <w:rPr/>
        <w:t>làm duyên cho đạo, dũ tịnh </w:t>
      </w:r>
      <w:r>
        <w:rPr>
          <w:i/>
        </w:rPr>
        <w:t>(vodanā) </w:t>
      </w:r>
      <w:r>
        <w:rPr/>
        <w:t>làm duyên cho đạo bằng Cố hưởng duyên.</w:t>
      </w:r>
    </w:p>
    <w:p>
      <w:pPr>
        <w:pStyle w:val="Heading3"/>
        <w:spacing w:before="4"/>
      </w:pPr>
      <w:r>
        <w:rPr>
          <w:spacing w:val="-2"/>
        </w:rPr>
        <w:t>1130.</w:t>
      </w:r>
    </w:p>
    <w:p>
      <w:pPr>
        <w:pStyle w:val="BodyText"/>
      </w:pPr>
      <w:r>
        <w:rPr/>
        <w:t>Pháp phi nhân sanh tử phi nhân đến Níp Bàn làm</w:t>
      </w:r>
      <w:r>
        <w:rPr>
          <w:spacing w:val="-1"/>
        </w:rPr>
        <w:t> </w:t>
      </w:r>
      <w:r>
        <w:rPr/>
        <w:t>duyên cho pháp phi nhân sanh tử phi nhân đến Níp Bàn...</w:t>
      </w:r>
    </w:p>
    <w:p>
      <w:pPr>
        <w:pStyle w:val="BodyText"/>
        <w:ind w:left="1133" w:firstLine="2"/>
      </w:pPr>
      <w:r>
        <w:rPr/>
        <w:t>Uẩn</w:t>
      </w:r>
      <w:r>
        <w:rPr>
          <w:spacing w:val="-3"/>
        </w:rPr>
        <w:t> </w:t>
      </w:r>
      <w:r>
        <w:rPr/>
        <w:t>phi nhân sanh tử</w:t>
      </w:r>
      <w:r>
        <w:rPr>
          <w:spacing w:val="-1"/>
        </w:rPr>
        <w:t> </w:t>
      </w:r>
      <w:r>
        <w:rPr/>
        <w:t>phi</w:t>
      </w:r>
      <w:r>
        <w:rPr>
          <w:spacing w:val="-2"/>
        </w:rPr>
        <w:t> </w:t>
      </w:r>
      <w:r>
        <w:rPr/>
        <w:t>nhân đến Níp</w:t>
      </w:r>
      <w:r>
        <w:rPr>
          <w:spacing w:val="-1"/>
        </w:rPr>
        <w:t> </w:t>
      </w:r>
      <w:r>
        <w:rPr/>
        <w:t>Bàn</w:t>
      </w:r>
      <w:r>
        <w:rPr>
          <w:spacing w:val="-3"/>
        </w:rPr>
        <w:t> </w:t>
      </w:r>
      <w:r>
        <w:rPr/>
        <w:t>sanh</w:t>
      </w:r>
      <w:r>
        <w:rPr>
          <w:spacing w:val="-3"/>
        </w:rPr>
        <w:t> </w:t>
      </w:r>
      <w:r>
        <w:rPr/>
        <w:t>trước</w:t>
      </w:r>
      <w:r>
        <w:rPr>
          <w:spacing w:val="-3"/>
        </w:rPr>
        <w:t> </w:t>
      </w:r>
      <w:r>
        <w:rPr/>
        <w:t>trước</w:t>
      </w:r>
      <w:r>
        <w:rPr>
          <w:spacing w:val="-1"/>
        </w:rPr>
        <w:t> </w:t>
      </w:r>
      <w:r>
        <w:rPr/>
        <w:t>làm</w:t>
      </w:r>
      <w:r>
        <w:rPr>
          <w:spacing w:val="-3"/>
        </w:rPr>
        <w:t> </w:t>
      </w:r>
      <w:r>
        <w:rPr/>
        <w:t>duyên</w:t>
      </w:r>
      <w:r>
        <w:rPr>
          <w:spacing w:val="-1"/>
        </w:rPr>
        <w:t> </w:t>
      </w:r>
      <w:r>
        <w:rPr/>
        <w:t>cho uẩn</w:t>
      </w:r>
      <w:r>
        <w:rPr>
          <w:spacing w:val="-3"/>
        </w:rPr>
        <w:t> </w:t>
      </w:r>
      <w:r>
        <w:rPr/>
        <w:t>phi nhân sanh tử phi nhân đến Níp Bàn sanh sau sau bằng Cố hưởng duyên.</w:t>
      </w:r>
    </w:p>
    <w:p>
      <w:pPr>
        <w:pStyle w:val="Heading3"/>
        <w:spacing w:before="4"/>
      </w:pPr>
      <w:r>
        <w:rPr>
          <w:spacing w:val="-2"/>
        </w:rPr>
        <w:t>1131.</w:t>
      </w:r>
    </w:p>
    <w:p>
      <w:pPr>
        <w:pStyle w:val="BodyText"/>
        <w:ind w:left="1135" w:right="1341" w:hanging="286"/>
      </w:pPr>
      <w:r>
        <w:rPr/>
        <w:t>Pháp</w:t>
      </w:r>
      <w:r>
        <w:rPr>
          <w:spacing w:val="-4"/>
        </w:rPr>
        <w:t> </w:t>
      </w:r>
      <w:r>
        <w:rPr/>
        <w:t>nhân</w:t>
      </w:r>
      <w:r>
        <w:rPr>
          <w:spacing w:val="-1"/>
        </w:rPr>
        <w:t> </w:t>
      </w:r>
      <w:r>
        <w:rPr/>
        <w:t>sanh</w:t>
      </w:r>
      <w:r>
        <w:rPr>
          <w:spacing w:val="-4"/>
        </w:rPr>
        <w:t> </w:t>
      </w:r>
      <w:r>
        <w:rPr/>
        <w:t>tử</w:t>
      </w:r>
      <w:r>
        <w:rPr>
          <w:spacing w:val="-2"/>
        </w:rPr>
        <w:t> </w:t>
      </w:r>
      <w:r>
        <w:rPr/>
        <w:t>làm</w:t>
      </w:r>
      <w:r>
        <w:rPr>
          <w:spacing w:val="-2"/>
        </w:rPr>
        <w:t> </w:t>
      </w:r>
      <w:r>
        <w:rPr/>
        <w:t>duyên</w:t>
      </w:r>
      <w:r>
        <w:rPr>
          <w:spacing w:val="-2"/>
        </w:rPr>
        <w:t> </w:t>
      </w:r>
      <w:r>
        <w:rPr/>
        <w:t>cho</w:t>
      </w:r>
      <w:r>
        <w:rPr>
          <w:spacing w:val="-1"/>
        </w:rPr>
        <w:t> </w:t>
      </w:r>
      <w:r>
        <w:rPr/>
        <w:t>pháp</w:t>
      </w:r>
      <w:r>
        <w:rPr>
          <w:spacing w:val="-4"/>
        </w:rPr>
        <w:t> </w:t>
      </w:r>
      <w:r>
        <w:rPr/>
        <w:t>nhân</w:t>
      </w:r>
      <w:r>
        <w:rPr>
          <w:spacing w:val="-4"/>
        </w:rPr>
        <w:t> </w:t>
      </w:r>
      <w:r>
        <w:rPr/>
        <w:t>sanh</w:t>
      </w:r>
      <w:r>
        <w:rPr>
          <w:spacing w:val="-4"/>
        </w:rPr>
        <w:t> </w:t>
      </w:r>
      <w:r>
        <w:rPr/>
        <w:t>tử</w:t>
      </w:r>
      <w:r>
        <w:rPr>
          <w:spacing w:val="-3"/>
        </w:rPr>
        <w:t> </w:t>
      </w:r>
      <w:r>
        <w:rPr/>
        <w:t>bằng</w:t>
      </w:r>
      <w:r>
        <w:rPr>
          <w:spacing w:val="-3"/>
        </w:rPr>
        <w:t> </w:t>
      </w:r>
      <w:r>
        <w:rPr/>
        <w:t>Nghiệp</w:t>
      </w:r>
      <w:r>
        <w:rPr>
          <w:spacing w:val="-4"/>
        </w:rPr>
        <w:t> </w:t>
      </w:r>
      <w:r>
        <w:rPr/>
        <w:t>duyên: Tư nhân sanh tử làm duyên cho uẩn tương ưng bằng Nghiệp duyên.</w:t>
      </w:r>
    </w:p>
    <w:p>
      <w:pPr>
        <w:pStyle w:val="Heading3"/>
        <w:spacing w:line="295" w:lineRule="exact" w:before="3"/>
      </w:pPr>
      <w:r>
        <w:rPr>
          <w:spacing w:val="-2"/>
        </w:rPr>
        <w:t>1132.</w:t>
      </w:r>
    </w:p>
    <w:p>
      <w:pPr>
        <w:pStyle w:val="BodyText"/>
      </w:pPr>
      <w:r>
        <w:rPr/>
        <w:t>Pháp nhân sanh tử làm duyên cho pháp phi nhân sanh tử phi nhân đến Níp Bàn bằng</w:t>
      </w:r>
      <w:r>
        <w:rPr>
          <w:spacing w:val="80"/>
        </w:rPr>
        <w:t> </w:t>
      </w:r>
      <w:r>
        <w:rPr/>
        <w:t>Nghiệp duyên có Đồng sanh và Biệt thời:</w:t>
      </w:r>
    </w:p>
    <w:p>
      <w:pPr>
        <w:pStyle w:val="ListParagraph"/>
        <w:numPr>
          <w:ilvl w:val="0"/>
          <w:numId w:val="494"/>
        </w:numPr>
        <w:tabs>
          <w:tab w:pos="1135" w:val="left" w:leader="none"/>
        </w:tabs>
        <w:spacing w:line="240" w:lineRule="auto" w:before="0" w:after="0"/>
        <w:ind w:left="1135" w:right="137" w:hanging="286"/>
        <w:jc w:val="left"/>
        <w:rPr>
          <w:sz w:val="26"/>
        </w:rPr>
      </w:pPr>
      <w:r>
        <w:rPr>
          <w:sz w:val="26"/>
        </w:rPr>
        <w:t>Đồng sanh như: Tư nhân sanh tử làm duyên cho sắc nương tâm sanh bằng Nghiệp</w:t>
      </w:r>
      <w:r>
        <w:rPr>
          <w:spacing w:val="40"/>
          <w:sz w:val="26"/>
        </w:rPr>
        <w:t> </w:t>
      </w:r>
      <w:r>
        <w:rPr>
          <w:spacing w:val="-2"/>
          <w:sz w:val="26"/>
        </w:rPr>
        <w:t>duyên.</w:t>
      </w:r>
    </w:p>
    <w:p>
      <w:pPr>
        <w:pStyle w:val="ListParagraph"/>
        <w:numPr>
          <w:ilvl w:val="0"/>
          <w:numId w:val="494"/>
        </w:numPr>
        <w:tabs>
          <w:tab w:pos="1135" w:val="left" w:leader="none"/>
        </w:tabs>
        <w:spacing w:line="240" w:lineRule="auto" w:before="0" w:after="0"/>
        <w:ind w:left="1135" w:right="140" w:hanging="286"/>
        <w:jc w:val="left"/>
        <w:rPr>
          <w:sz w:val="26"/>
        </w:rPr>
      </w:pPr>
      <w:r>
        <w:rPr>
          <w:sz w:val="26"/>
        </w:rPr>
        <w:t>Biệt thời như: Tư nhân sanh tử làm duyên cho uẩn quả và sắc tục sinh bằng Nghiệp </w:t>
      </w:r>
      <w:r>
        <w:rPr>
          <w:spacing w:val="-2"/>
          <w:sz w:val="26"/>
        </w:rPr>
        <w:t>duyên.</w:t>
      </w:r>
    </w:p>
    <w:p>
      <w:pPr>
        <w:pStyle w:val="Heading3"/>
        <w:spacing w:line="295" w:lineRule="exact" w:before="5"/>
      </w:pPr>
      <w:r>
        <w:rPr>
          <w:spacing w:val="-2"/>
        </w:rPr>
        <w:t>1133.</w:t>
      </w:r>
    </w:p>
    <w:p>
      <w:pPr>
        <w:pStyle w:val="BodyText"/>
      </w:pPr>
      <w:r>
        <w:rPr/>
        <w:t>Pháp nhân sanh tử làm duyên cho chư pháp nhân sanh tử và phi nhân sanh tử phi nhân đến Níp Bàn...</w:t>
      </w:r>
    </w:p>
    <w:p>
      <w:pPr>
        <w:pStyle w:val="BodyText"/>
        <w:ind w:left="1133" w:firstLine="2"/>
      </w:pPr>
      <w:r>
        <w:rPr/>
        <w:t>Tư</w:t>
      </w:r>
      <w:r>
        <w:rPr>
          <w:spacing w:val="-2"/>
        </w:rPr>
        <w:t> </w:t>
      </w:r>
      <w:r>
        <w:rPr/>
        <w:t>nhân</w:t>
      </w:r>
      <w:r>
        <w:rPr>
          <w:spacing w:val="-3"/>
        </w:rPr>
        <w:t> </w:t>
      </w:r>
      <w:r>
        <w:rPr/>
        <w:t>sanh</w:t>
      </w:r>
      <w:r>
        <w:rPr>
          <w:spacing w:val="-3"/>
        </w:rPr>
        <w:t> </w:t>
      </w:r>
      <w:r>
        <w:rPr/>
        <w:t>tử</w:t>
      </w:r>
      <w:r>
        <w:rPr>
          <w:spacing w:val="-1"/>
        </w:rPr>
        <w:t> </w:t>
      </w:r>
      <w:r>
        <w:rPr/>
        <w:t>làm</w:t>
      </w:r>
      <w:r>
        <w:rPr>
          <w:spacing w:val="-3"/>
        </w:rPr>
        <w:t> </w:t>
      </w:r>
      <w:r>
        <w:rPr/>
        <w:t>duyên</w:t>
      </w:r>
      <w:r>
        <w:rPr>
          <w:spacing w:val="-1"/>
        </w:rPr>
        <w:t> </w:t>
      </w:r>
      <w:r>
        <w:rPr/>
        <w:t>cho</w:t>
      </w:r>
      <w:r>
        <w:rPr>
          <w:spacing w:val="-3"/>
        </w:rPr>
        <w:t> </w:t>
      </w:r>
      <w:r>
        <w:rPr/>
        <w:t>uẩn</w:t>
      </w:r>
      <w:r>
        <w:rPr>
          <w:spacing w:val="-3"/>
        </w:rPr>
        <w:t> </w:t>
      </w:r>
      <w:r>
        <w:rPr/>
        <w:t>tương</w:t>
      </w:r>
      <w:r>
        <w:rPr>
          <w:spacing w:val="-3"/>
        </w:rPr>
        <w:t> </w:t>
      </w:r>
      <w:r>
        <w:rPr/>
        <w:t>ưng</w:t>
      </w:r>
      <w:r>
        <w:rPr>
          <w:spacing w:val="-3"/>
        </w:rPr>
        <w:t> </w:t>
      </w:r>
      <w:r>
        <w:rPr/>
        <w:t>và</w:t>
      </w:r>
      <w:r>
        <w:rPr>
          <w:spacing w:val="-3"/>
        </w:rPr>
        <w:t> </w:t>
      </w:r>
      <w:r>
        <w:rPr/>
        <w:t>sắc</w:t>
      </w:r>
      <w:r>
        <w:rPr>
          <w:spacing w:val="-3"/>
        </w:rPr>
        <w:t> </w:t>
      </w:r>
      <w:r>
        <w:rPr/>
        <w:t>nương</w:t>
      </w:r>
      <w:r>
        <w:rPr>
          <w:spacing w:val="-3"/>
        </w:rPr>
        <w:t> </w:t>
      </w:r>
      <w:r>
        <w:rPr/>
        <w:t>tâm</w:t>
      </w:r>
      <w:r>
        <w:rPr>
          <w:spacing w:val="-5"/>
        </w:rPr>
        <w:t> </w:t>
      </w:r>
      <w:r>
        <w:rPr/>
        <w:t>sanh</w:t>
      </w:r>
      <w:r>
        <w:rPr>
          <w:spacing w:val="-3"/>
        </w:rPr>
        <w:t> </w:t>
      </w:r>
      <w:r>
        <w:rPr/>
        <w:t>bằng Nghiệp </w:t>
      </w:r>
      <w:r>
        <w:rPr>
          <w:spacing w:val="-2"/>
        </w:rPr>
        <w:t>duyên.</w:t>
      </w:r>
    </w:p>
    <w:p>
      <w:pPr>
        <w:pStyle w:val="Heading3"/>
        <w:spacing w:line="295" w:lineRule="exact" w:before="5"/>
      </w:pPr>
      <w:r>
        <w:rPr>
          <w:spacing w:val="-2"/>
        </w:rPr>
        <w:t>1134.</w:t>
      </w:r>
    </w:p>
    <w:p>
      <w:pPr>
        <w:pStyle w:val="BodyText"/>
        <w:ind w:left="1135" w:right="252" w:hanging="286"/>
      </w:pPr>
      <w:r>
        <w:rPr/>
        <w:t>Pháp</w:t>
      </w:r>
      <w:r>
        <w:rPr>
          <w:spacing w:val="-3"/>
        </w:rPr>
        <w:t> </w:t>
      </w:r>
      <w:r>
        <w:rPr/>
        <w:t>nhân</w:t>
      </w:r>
      <w:r>
        <w:rPr>
          <w:spacing w:val="-1"/>
        </w:rPr>
        <w:t> </w:t>
      </w:r>
      <w:r>
        <w:rPr/>
        <w:t>đến</w:t>
      </w:r>
      <w:r>
        <w:rPr>
          <w:spacing w:val="-3"/>
        </w:rPr>
        <w:t> </w:t>
      </w:r>
      <w:r>
        <w:rPr/>
        <w:t>Níp</w:t>
      </w:r>
      <w:r>
        <w:rPr>
          <w:spacing w:val="-1"/>
        </w:rPr>
        <w:t> </w:t>
      </w:r>
      <w:r>
        <w:rPr/>
        <w:t>Bàn</w:t>
      </w:r>
      <w:r>
        <w:rPr>
          <w:spacing w:val="-2"/>
        </w:rPr>
        <w:t> </w:t>
      </w:r>
      <w:r>
        <w:rPr/>
        <w:t>làm</w:t>
      </w:r>
      <w:r>
        <w:rPr>
          <w:spacing w:val="-5"/>
        </w:rPr>
        <w:t> </w:t>
      </w:r>
      <w:r>
        <w:rPr/>
        <w:t>duyên</w:t>
      </w:r>
      <w:r>
        <w:rPr>
          <w:spacing w:val="-2"/>
        </w:rPr>
        <w:t> </w:t>
      </w:r>
      <w:r>
        <w:rPr/>
        <w:t>cho</w:t>
      </w:r>
      <w:r>
        <w:rPr>
          <w:spacing w:val="-3"/>
        </w:rPr>
        <w:t> </w:t>
      </w:r>
      <w:r>
        <w:rPr/>
        <w:t>pháp</w:t>
      </w:r>
      <w:r>
        <w:rPr>
          <w:spacing w:val="-1"/>
        </w:rPr>
        <w:t> </w:t>
      </w:r>
      <w:r>
        <w:rPr/>
        <w:t>nhân</w:t>
      </w:r>
      <w:r>
        <w:rPr>
          <w:spacing w:val="-3"/>
        </w:rPr>
        <w:t> </w:t>
      </w:r>
      <w:r>
        <w:rPr/>
        <w:t>đến</w:t>
      </w:r>
      <w:r>
        <w:rPr>
          <w:spacing w:val="-3"/>
        </w:rPr>
        <w:t> </w:t>
      </w:r>
      <w:r>
        <w:rPr/>
        <w:t>Níp</w:t>
      </w:r>
      <w:r>
        <w:rPr>
          <w:spacing w:val="-3"/>
        </w:rPr>
        <w:t> </w:t>
      </w:r>
      <w:r>
        <w:rPr/>
        <w:t>Bàn</w:t>
      </w:r>
      <w:r>
        <w:rPr>
          <w:spacing w:val="-2"/>
        </w:rPr>
        <w:t> </w:t>
      </w:r>
      <w:r>
        <w:rPr/>
        <w:t>bằng Nghiệp</w:t>
      </w:r>
      <w:r>
        <w:rPr>
          <w:spacing w:val="-3"/>
        </w:rPr>
        <w:t> </w:t>
      </w:r>
      <w:r>
        <w:rPr/>
        <w:t>duyên: Tư nhân đến Níp Bàn làm duyên cho uẩn tương ưng bằng Nghiệp duyên.</w:t>
      </w:r>
    </w:p>
    <w:p>
      <w:pPr>
        <w:pStyle w:val="Heading3"/>
        <w:spacing w:before="2"/>
      </w:pPr>
      <w:r>
        <w:rPr>
          <w:spacing w:val="-2"/>
        </w:rPr>
        <w:t>1135.</w:t>
      </w:r>
    </w:p>
    <w:p>
      <w:pPr>
        <w:pStyle w:val="BodyText"/>
      </w:pPr>
      <w:r>
        <w:rPr/>
        <w:t>Pháp nhân đến Níp Bàn làm duyên cho pháp phi nhân sanh tử phi nhân đến Níp Bàn</w:t>
      </w:r>
      <w:r>
        <w:rPr>
          <w:spacing w:val="80"/>
        </w:rPr>
        <w:t> </w:t>
      </w:r>
      <w:r>
        <w:rPr/>
        <w:t>bằng Nghiệp duyên có Đồng sanh và Biệt thời:</w:t>
      </w:r>
    </w:p>
    <w:p>
      <w:pPr>
        <w:pStyle w:val="ListParagraph"/>
        <w:numPr>
          <w:ilvl w:val="0"/>
          <w:numId w:val="494"/>
        </w:numPr>
        <w:tabs>
          <w:tab w:pos="1135" w:val="left" w:leader="none"/>
        </w:tabs>
        <w:spacing w:line="240" w:lineRule="auto" w:before="0" w:after="0"/>
        <w:ind w:left="1135" w:right="139" w:hanging="286"/>
        <w:jc w:val="left"/>
        <w:rPr>
          <w:sz w:val="26"/>
        </w:rPr>
      </w:pPr>
      <w:r>
        <w:rPr>
          <w:sz w:val="26"/>
        </w:rPr>
        <w:t>Đồng</w:t>
      </w:r>
      <w:r>
        <w:rPr>
          <w:spacing w:val="32"/>
          <w:sz w:val="26"/>
        </w:rPr>
        <w:t> </w:t>
      </w:r>
      <w:r>
        <w:rPr>
          <w:sz w:val="26"/>
        </w:rPr>
        <w:t>sanh</w:t>
      </w:r>
      <w:r>
        <w:rPr>
          <w:spacing w:val="32"/>
          <w:sz w:val="26"/>
        </w:rPr>
        <w:t> </w:t>
      </w:r>
      <w:r>
        <w:rPr>
          <w:sz w:val="26"/>
        </w:rPr>
        <w:t>như:</w:t>
      </w:r>
      <w:r>
        <w:rPr>
          <w:spacing w:val="32"/>
          <w:sz w:val="26"/>
        </w:rPr>
        <w:t> </w:t>
      </w:r>
      <w:r>
        <w:rPr>
          <w:sz w:val="26"/>
        </w:rPr>
        <w:t>Tư</w:t>
      </w:r>
      <w:r>
        <w:rPr>
          <w:spacing w:val="34"/>
          <w:sz w:val="26"/>
        </w:rPr>
        <w:t> </w:t>
      </w:r>
      <w:r>
        <w:rPr>
          <w:sz w:val="26"/>
        </w:rPr>
        <w:t>nhân</w:t>
      </w:r>
      <w:r>
        <w:rPr>
          <w:spacing w:val="32"/>
          <w:sz w:val="26"/>
        </w:rPr>
        <w:t> </w:t>
      </w:r>
      <w:r>
        <w:rPr>
          <w:sz w:val="26"/>
        </w:rPr>
        <w:t>đến</w:t>
      </w:r>
      <w:r>
        <w:rPr>
          <w:spacing w:val="32"/>
          <w:sz w:val="26"/>
        </w:rPr>
        <w:t> </w:t>
      </w:r>
      <w:r>
        <w:rPr>
          <w:sz w:val="26"/>
        </w:rPr>
        <w:t>Níp</w:t>
      </w:r>
      <w:r>
        <w:rPr>
          <w:spacing w:val="32"/>
          <w:sz w:val="26"/>
        </w:rPr>
        <w:t> </w:t>
      </w:r>
      <w:r>
        <w:rPr>
          <w:sz w:val="26"/>
        </w:rPr>
        <w:t>Bàn</w:t>
      </w:r>
      <w:r>
        <w:rPr>
          <w:spacing w:val="33"/>
          <w:sz w:val="26"/>
        </w:rPr>
        <w:t> </w:t>
      </w:r>
      <w:r>
        <w:rPr>
          <w:sz w:val="26"/>
        </w:rPr>
        <w:t>làm</w:t>
      </w:r>
      <w:r>
        <w:rPr>
          <w:spacing w:val="32"/>
          <w:sz w:val="26"/>
        </w:rPr>
        <w:t> </w:t>
      </w:r>
      <w:r>
        <w:rPr>
          <w:sz w:val="26"/>
        </w:rPr>
        <w:t>duyên</w:t>
      </w:r>
      <w:r>
        <w:rPr>
          <w:spacing w:val="34"/>
          <w:sz w:val="26"/>
        </w:rPr>
        <w:t> </w:t>
      </w:r>
      <w:r>
        <w:rPr>
          <w:sz w:val="26"/>
        </w:rPr>
        <w:t>cho</w:t>
      </w:r>
      <w:r>
        <w:rPr>
          <w:spacing w:val="32"/>
          <w:sz w:val="26"/>
        </w:rPr>
        <w:t> </w:t>
      </w:r>
      <w:r>
        <w:rPr>
          <w:sz w:val="26"/>
        </w:rPr>
        <w:t>sắc</w:t>
      </w:r>
      <w:r>
        <w:rPr>
          <w:spacing w:val="32"/>
          <w:sz w:val="26"/>
        </w:rPr>
        <w:t> </w:t>
      </w:r>
      <w:r>
        <w:rPr>
          <w:sz w:val="26"/>
        </w:rPr>
        <w:t>nương</w:t>
      </w:r>
      <w:r>
        <w:rPr>
          <w:spacing w:val="34"/>
          <w:sz w:val="26"/>
        </w:rPr>
        <w:t> </w:t>
      </w:r>
      <w:r>
        <w:rPr>
          <w:sz w:val="26"/>
        </w:rPr>
        <w:t>tâm</w:t>
      </w:r>
      <w:r>
        <w:rPr>
          <w:spacing w:val="30"/>
          <w:sz w:val="26"/>
        </w:rPr>
        <w:t> </w:t>
      </w:r>
      <w:r>
        <w:rPr>
          <w:sz w:val="26"/>
        </w:rPr>
        <w:t>sanh</w:t>
      </w:r>
      <w:r>
        <w:rPr>
          <w:spacing w:val="32"/>
          <w:sz w:val="26"/>
        </w:rPr>
        <w:t> </w:t>
      </w:r>
      <w:r>
        <w:rPr>
          <w:sz w:val="26"/>
        </w:rPr>
        <w:t>bằng Nghiệp duyên.</w:t>
      </w:r>
    </w:p>
    <w:p>
      <w:pPr>
        <w:pStyle w:val="ListParagraph"/>
        <w:numPr>
          <w:ilvl w:val="0"/>
          <w:numId w:val="494"/>
        </w:numPr>
        <w:tabs>
          <w:tab w:pos="1135" w:val="left" w:leader="none"/>
        </w:tabs>
        <w:spacing w:line="299" w:lineRule="exact" w:before="0" w:after="0"/>
        <w:ind w:left="1135" w:right="0" w:hanging="285"/>
        <w:jc w:val="left"/>
        <w:rPr>
          <w:sz w:val="26"/>
        </w:rPr>
      </w:pPr>
      <w:r>
        <w:rPr>
          <w:sz w:val="26"/>
        </w:rPr>
        <w:t>Biệt</w:t>
      </w:r>
      <w:r>
        <w:rPr>
          <w:spacing w:val="-5"/>
          <w:sz w:val="26"/>
        </w:rPr>
        <w:t> </w:t>
      </w:r>
      <w:r>
        <w:rPr>
          <w:sz w:val="26"/>
        </w:rPr>
        <w:t>thời</w:t>
      </w:r>
      <w:r>
        <w:rPr>
          <w:spacing w:val="-3"/>
          <w:sz w:val="26"/>
        </w:rPr>
        <w:t> </w:t>
      </w:r>
      <w:r>
        <w:rPr>
          <w:sz w:val="26"/>
        </w:rPr>
        <w:t>như:</w:t>
      </w:r>
      <w:r>
        <w:rPr>
          <w:spacing w:val="-5"/>
          <w:sz w:val="26"/>
        </w:rPr>
        <w:t> </w:t>
      </w:r>
      <w:r>
        <w:rPr>
          <w:sz w:val="26"/>
        </w:rPr>
        <w:t>Tư</w:t>
      </w:r>
      <w:r>
        <w:rPr>
          <w:spacing w:val="-3"/>
          <w:sz w:val="26"/>
        </w:rPr>
        <w:t> </w:t>
      </w:r>
      <w:r>
        <w:rPr>
          <w:sz w:val="26"/>
        </w:rPr>
        <w:t>nhân</w:t>
      </w:r>
      <w:r>
        <w:rPr>
          <w:spacing w:val="-2"/>
          <w:sz w:val="26"/>
        </w:rPr>
        <w:t> </w:t>
      </w:r>
      <w:r>
        <w:rPr>
          <w:sz w:val="26"/>
        </w:rPr>
        <w:t>đến</w:t>
      </w:r>
      <w:r>
        <w:rPr>
          <w:spacing w:val="-5"/>
          <w:sz w:val="26"/>
        </w:rPr>
        <w:t> </w:t>
      </w:r>
      <w:r>
        <w:rPr>
          <w:sz w:val="26"/>
        </w:rPr>
        <w:t>Níp</w:t>
      </w:r>
      <w:r>
        <w:rPr>
          <w:spacing w:val="-4"/>
          <w:sz w:val="26"/>
        </w:rPr>
        <w:t> </w:t>
      </w:r>
      <w:r>
        <w:rPr>
          <w:sz w:val="26"/>
        </w:rPr>
        <w:t>Bàn</w:t>
      </w:r>
      <w:r>
        <w:rPr>
          <w:spacing w:val="-4"/>
          <w:sz w:val="26"/>
        </w:rPr>
        <w:t> </w:t>
      </w:r>
      <w:r>
        <w:rPr>
          <w:sz w:val="26"/>
        </w:rPr>
        <w:t>làm</w:t>
      </w:r>
      <w:r>
        <w:rPr>
          <w:spacing w:val="-7"/>
          <w:sz w:val="26"/>
        </w:rPr>
        <w:t> </w:t>
      </w:r>
      <w:r>
        <w:rPr>
          <w:sz w:val="26"/>
        </w:rPr>
        <w:t>duyên</w:t>
      </w:r>
      <w:r>
        <w:rPr>
          <w:spacing w:val="-2"/>
          <w:sz w:val="26"/>
        </w:rPr>
        <w:t> </w:t>
      </w:r>
      <w:r>
        <w:rPr>
          <w:sz w:val="26"/>
        </w:rPr>
        <w:t>cho</w:t>
      </w:r>
      <w:r>
        <w:rPr>
          <w:spacing w:val="-5"/>
          <w:sz w:val="26"/>
        </w:rPr>
        <w:t> </w:t>
      </w:r>
      <w:r>
        <w:rPr>
          <w:sz w:val="26"/>
        </w:rPr>
        <w:t>uẩn</w:t>
      </w:r>
      <w:r>
        <w:rPr>
          <w:spacing w:val="-5"/>
          <w:sz w:val="26"/>
        </w:rPr>
        <w:t> </w:t>
      </w:r>
      <w:r>
        <w:rPr>
          <w:sz w:val="26"/>
        </w:rPr>
        <w:t>quả</w:t>
      </w:r>
      <w:r>
        <w:rPr>
          <w:spacing w:val="-4"/>
          <w:sz w:val="26"/>
        </w:rPr>
        <w:t> </w:t>
      </w:r>
      <w:r>
        <w:rPr>
          <w:sz w:val="26"/>
        </w:rPr>
        <w:t>bằng</w:t>
      </w:r>
      <w:r>
        <w:rPr>
          <w:spacing w:val="-2"/>
          <w:sz w:val="26"/>
        </w:rPr>
        <w:t> </w:t>
      </w:r>
      <w:r>
        <w:rPr>
          <w:sz w:val="26"/>
        </w:rPr>
        <w:t>Nghiệp</w:t>
      </w:r>
      <w:r>
        <w:rPr>
          <w:spacing w:val="-5"/>
          <w:sz w:val="26"/>
        </w:rPr>
        <w:t> </w:t>
      </w:r>
      <w:r>
        <w:rPr>
          <w:spacing w:val="-2"/>
          <w:sz w:val="26"/>
        </w:rPr>
        <w:t>duyên.</w:t>
      </w:r>
    </w:p>
    <w:p>
      <w:pPr>
        <w:pStyle w:val="Heading3"/>
        <w:spacing w:line="295" w:lineRule="exact" w:before="6"/>
      </w:pPr>
      <w:r>
        <w:rPr>
          <w:spacing w:val="-2"/>
        </w:rPr>
        <w:t>1136.</w:t>
      </w:r>
    </w:p>
    <w:p>
      <w:pPr>
        <w:pStyle w:val="BodyText"/>
        <w:ind w:right="174"/>
      </w:pPr>
      <w:r>
        <w:rPr/>
        <w:t>Pháp nhân đến Níp Bàn làm duyên cho chư pháp nhân đến Níp Bàn và phi nhân sanh tử phi nhân đến Níp Bàn bằng Nghiệp duyên:</w:t>
      </w:r>
    </w:p>
    <w:p>
      <w:pPr>
        <w:pStyle w:val="BodyText"/>
        <w:ind w:left="1133" w:right="450" w:firstLine="2"/>
      </w:pPr>
      <w:r>
        <w:rPr/>
        <w:t>Tư</w:t>
      </w:r>
      <w:r>
        <w:rPr>
          <w:spacing w:val="-2"/>
        </w:rPr>
        <w:t> </w:t>
      </w:r>
      <w:r>
        <w:rPr>
          <w:i/>
        </w:rPr>
        <w:t>(cetanā)</w:t>
      </w:r>
      <w:r>
        <w:rPr>
          <w:i/>
          <w:spacing w:val="-4"/>
        </w:rPr>
        <w:t> </w:t>
      </w:r>
      <w:r>
        <w:rPr/>
        <w:t>nhân</w:t>
      </w:r>
      <w:r>
        <w:rPr>
          <w:spacing w:val="-3"/>
        </w:rPr>
        <w:t> </w:t>
      </w:r>
      <w:r>
        <w:rPr/>
        <w:t>đến Níp</w:t>
      </w:r>
      <w:r>
        <w:rPr>
          <w:spacing w:val="-3"/>
        </w:rPr>
        <w:t> </w:t>
      </w:r>
      <w:r>
        <w:rPr/>
        <w:t>Bàn</w:t>
      </w:r>
      <w:r>
        <w:rPr>
          <w:spacing w:val="-2"/>
        </w:rPr>
        <w:t> </w:t>
      </w:r>
      <w:r>
        <w:rPr/>
        <w:t>làm</w:t>
      </w:r>
      <w:r>
        <w:rPr>
          <w:spacing w:val="-3"/>
        </w:rPr>
        <w:t> </w:t>
      </w:r>
      <w:r>
        <w:rPr/>
        <w:t>duyên</w:t>
      </w:r>
      <w:r>
        <w:rPr>
          <w:spacing w:val="-1"/>
        </w:rPr>
        <w:t> </w:t>
      </w:r>
      <w:r>
        <w:rPr/>
        <w:t>cho</w:t>
      </w:r>
      <w:r>
        <w:rPr>
          <w:spacing w:val="-2"/>
        </w:rPr>
        <w:t> </w:t>
      </w:r>
      <w:r>
        <w:rPr/>
        <w:t>uẩn</w:t>
      </w:r>
      <w:r>
        <w:rPr>
          <w:spacing w:val="-3"/>
        </w:rPr>
        <w:t> </w:t>
      </w:r>
      <w:r>
        <w:rPr/>
        <w:t>tương</w:t>
      </w:r>
      <w:r>
        <w:rPr>
          <w:spacing w:val="-3"/>
        </w:rPr>
        <w:t> </w:t>
      </w:r>
      <w:r>
        <w:rPr/>
        <w:t>ưng</w:t>
      </w:r>
      <w:r>
        <w:rPr>
          <w:spacing w:val="-1"/>
        </w:rPr>
        <w:t> </w:t>
      </w:r>
      <w:r>
        <w:rPr/>
        <w:t>và</w:t>
      </w:r>
      <w:r>
        <w:rPr>
          <w:spacing w:val="-3"/>
        </w:rPr>
        <w:t> </w:t>
      </w:r>
      <w:r>
        <w:rPr/>
        <w:t>sắc nương</w:t>
      </w:r>
      <w:r>
        <w:rPr>
          <w:spacing w:val="-1"/>
        </w:rPr>
        <w:t> </w:t>
      </w:r>
      <w:r>
        <w:rPr/>
        <w:t>tâm sanh bằng Nghiệp duyên.</w:t>
      </w:r>
    </w:p>
    <w:p>
      <w:pPr>
        <w:pStyle w:val="Heading3"/>
        <w:spacing w:line="295" w:lineRule="exact" w:before="4"/>
      </w:pPr>
      <w:r>
        <w:rPr>
          <w:spacing w:val="-2"/>
        </w:rPr>
        <w:t>1137.</w:t>
      </w:r>
    </w:p>
    <w:p>
      <w:pPr>
        <w:pStyle w:val="BodyText"/>
      </w:pPr>
      <w:r>
        <w:rPr/>
        <w:t>Pháp phi nhân sanh tử phi nhân đến Níp Bàn làm</w:t>
      </w:r>
      <w:r>
        <w:rPr>
          <w:spacing w:val="-1"/>
        </w:rPr>
        <w:t> </w:t>
      </w:r>
      <w:r>
        <w:rPr/>
        <w:t>duyên cho pháp phi nhân sanh tử phi nhân đến Níp Bàn bằng Nghiệp duyên:</w:t>
      </w:r>
    </w:p>
    <w:p>
      <w:pPr>
        <w:pStyle w:val="BodyText"/>
        <w:spacing w:after="0"/>
        <w:sectPr>
          <w:pgSz w:w="11630" w:h="16450"/>
          <w:pgMar w:header="859" w:footer="0" w:top="1160" w:bottom="280" w:left="708" w:right="850"/>
        </w:sectPr>
      </w:pPr>
    </w:p>
    <w:p>
      <w:pPr>
        <w:pStyle w:val="ListParagraph"/>
        <w:numPr>
          <w:ilvl w:val="0"/>
          <w:numId w:val="494"/>
        </w:numPr>
        <w:tabs>
          <w:tab w:pos="1135" w:val="left" w:leader="none"/>
        </w:tabs>
        <w:spacing w:line="240" w:lineRule="auto" w:before="232" w:after="0"/>
        <w:ind w:left="1135" w:right="137" w:hanging="286"/>
        <w:jc w:val="left"/>
        <w:rPr>
          <w:sz w:val="26"/>
        </w:rPr>
      </w:pPr>
      <w:r>
        <w:rPr>
          <w:sz w:val="26"/>
        </w:rPr>
        <w:t>Tư</w:t>
      </w:r>
      <w:r>
        <w:rPr>
          <w:spacing w:val="26"/>
          <w:sz w:val="26"/>
        </w:rPr>
        <w:t> </w:t>
      </w:r>
      <w:r>
        <w:rPr>
          <w:sz w:val="26"/>
        </w:rPr>
        <w:t>phi</w:t>
      </w:r>
      <w:r>
        <w:rPr>
          <w:spacing w:val="25"/>
          <w:sz w:val="26"/>
        </w:rPr>
        <w:t> </w:t>
      </w:r>
      <w:r>
        <w:rPr>
          <w:sz w:val="26"/>
        </w:rPr>
        <w:t>nhân</w:t>
      </w:r>
      <w:r>
        <w:rPr>
          <w:spacing w:val="25"/>
          <w:sz w:val="26"/>
        </w:rPr>
        <w:t> </w:t>
      </w:r>
      <w:r>
        <w:rPr>
          <w:sz w:val="26"/>
        </w:rPr>
        <w:t>sanh</w:t>
      </w:r>
      <w:r>
        <w:rPr>
          <w:spacing w:val="25"/>
          <w:sz w:val="26"/>
        </w:rPr>
        <w:t> </w:t>
      </w:r>
      <w:r>
        <w:rPr>
          <w:sz w:val="26"/>
        </w:rPr>
        <w:t>tử</w:t>
      </w:r>
      <w:r>
        <w:rPr>
          <w:spacing w:val="27"/>
          <w:sz w:val="26"/>
        </w:rPr>
        <w:t> </w:t>
      </w:r>
      <w:r>
        <w:rPr>
          <w:sz w:val="26"/>
        </w:rPr>
        <w:t>phi</w:t>
      </w:r>
      <w:r>
        <w:rPr>
          <w:spacing w:val="25"/>
          <w:sz w:val="26"/>
        </w:rPr>
        <w:t> </w:t>
      </w:r>
      <w:r>
        <w:rPr>
          <w:sz w:val="26"/>
        </w:rPr>
        <w:t>nhân</w:t>
      </w:r>
      <w:r>
        <w:rPr>
          <w:spacing w:val="25"/>
          <w:sz w:val="26"/>
        </w:rPr>
        <w:t> </w:t>
      </w:r>
      <w:r>
        <w:rPr>
          <w:sz w:val="26"/>
        </w:rPr>
        <w:t>đến</w:t>
      </w:r>
      <w:r>
        <w:rPr>
          <w:spacing w:val="25"/>
          <w:sz w:val="26"/>
        </w:rPr>
        <w:t> </w:t>
      </w:r>
      <w:r>
        <w:rPr>
          <w:sz w:val="26"/>
        </w:rPr>
        <w:t>Níp</w:t>
      </w:r>
      <w:r>
        <w:rPr>
          <w:spacing w:val="25"/>
          <w:sz w:val="26"/>
        </w:rPr>
        <w:t> </w:t>
      </w:r>
      <w:r>
        <w:rPr>
          <w:sz w:val="26"/>
        </w:rPr>
        <w:t>Bàn</w:t>
      </w:r>
      <w:r>
        <w:rPr>
          <w:spacing w:val="26"/>
          <w:sz w:val="26"/>
        </w:rPr>
        <w:t> </w:t>
      </w:r>
      <w:r>
        <w:rPr>
          <w:sz w:val="26"/>
        </w:rPr>
        <w:t>làm</w:t>
      </w:r>
      <w:r>
        <w:rPr>
          <w:spacing w:val="22"/>
          <w:sz w:val="26"/>
        </w:rPr>
        <w:t> </w:t>
      </w:r>
      <w:r>
        <w:rPr>
          <w:sz w:val="26"/>
        </w:rPr>
        <w:t>duyên</w:t>
      </w:r>
      <w:r>
        <w:rPr>
          <w:spacing w:val="26"/>
          <w:sz w:val="26"/>
        </w:rPr>
        <w:t> </w:t>
      </w:r>
      <w:r>
        <w:rPr>
          <w:sz w:val="26"/>
        </w:rPr>
        <w:t>cho</w:t>
      </w:r>
      <w:r>
        <w:rPr>
          <w:spacing w:val="25"/>
          <w:sz w:val="26"/>
        </w:rPr>
        <w:t> </w:t>
      </w:r>
      <w:r>
        <w:rPr>
          <w:sz w:val="26"/>
        </w:rPr>
        <w:t>uẩn</w:t>
      </w:r>
      <w:r>
        <w:rPr>
          <w:spacing w:val="25"/>
          <w:sz w:val="26"/>
        </w:rPr>
        <w:t> </w:t>
      </w:r>
      <w:r>
        <w:rPr>
          <w:sz w:val="26"/>
        </w:rPr>
        <w:t>tương</w:t>
      </w:r>
      <w:r>
        <w:rPr>
          <w:spacing w:val="25"/>
          <w:sz w:val="26"/>
        </w:rPr>
        <w:t> </w:t>
      </w:r>
      <w:r>
        <w:rPr>
          <w:sz w:val="26"/>
        </w:rPr>
        <w:t>ưng</w:t>
      </w:r>
      <w:r>
        <w:rPr>
          <w:spacing w:val="25"/>
          <w:sz w:val="26"/>
        </w:rPr>
        <w:t> </w:t>
      </w:r>
      <w:r>
        <w:rPr>
          <w:sz w:val="26"/>
        </w:rPr>
        <w:t>và</w:t>
      </w:r>
      <w:r>
        <w:rPr>
          <w:spacing w:val="25"/>
          <w:sz w:val="26"/>
        </w:rPr>
        <w:t> </w:t>
      </w:r>
      <w:r>
        <w:rPr>
          <w:sz w:val="26"/>
        </w:rPr>
        <w:t>sắc nương tâm sanh bằng Nghiệp duyên.</w:t>
      </w:r>
    </w:p>
    <w:p>
      <w:pPr>
        <w:pStyle w:val="ListParagraph"/>
        <w:numPr>
          <w:ilvl w:val="0"/>
          <w:numId w:val="494"/>
        </w:numPr>
        <w:tabs>
          <w:tab w:pos="1135" w:val="left" w:leader="none"/>
        </w:tabs>
        <w:spacing w:line="240" w:lineRule="auto" w:before="0" w:after="0"/>
        <w:ind w:left="1135" w:right="137" w:hanging="286"/>
        <w:jc w:val="left"/>
        <w:rPr>
          <w:sz w:val="26"/>
        </w:rPr>
      </w:pPr>
      <w:r>
        <w:rPr>
          <w:sz w:val="26"/>
        </w:rPr>
        <w:t>Sát-na</w:t>
      </w:r>
      <w:r>
        <w:rPr>
          <w:spacing w:val="37"/>
          <w:sz w:val="26"/>
        </w:rPr>
        <w:t> </w:t>
      </w:r>
      <w:r>
        <w:rPr>
          <w:sz w:val="26"/>
        </w:rPr>
        <w:t>tục</w:t>
      </w:r>
      <w:r>
        <w:rPr>
          <w:spacing w:val="37"/>
          <w:sz w:val="26"/>
        </w:rPr>
        <w:t> </w:t>
      </w:r>
      <w:r>
        <w:rPr>
          <w:sz w:val="26"/>
        </w:rPr>
        <w:t>sinh:</w:t>
      </w:r>
      <w:r>
        <w:rPr>
          <w:spacing w:val="37"/>
          <w:sz w:val="26"/>
        </w:rPr>
        <w:t> </w:t>
      </w:r>
      <w:r>
        <w:rPr>
          <w:sz w:val="26"/>
        </w:rPr>
        <w:t>Tư</w:t>
      </w:r>
      <w:r>
        <w:rPr>
          <w:spacing w:val="39"/>
          <w:sz w:val="26"/>
        </w:rPr>
        <w:t> </w:t>
      </w:r>
      <w:r>
        <w:rPr>
          <w:sz w:val="26"/>
        </w:rPr>
        <w:t>phi</w:t>
      </w:r>
      <w:r>
        <w:rPr>
          <w:spacing w:val="37"/>
          <w:sz w:val="26"/>
        </w:rPr>
        <w:t> </w:t>
      </w:r>
      <w:r>
        <w:rPr>
          <w:sz w:val="26"/>
        </w:rPr>
        <w:t>nhân</w:t>
      </w:r>
      <w:r>
        <w:rPr>
          <w:spacing w:val="37"/>
          <w:sz w:val="26"/>
        </w:rPr>
        <w:t> </w:t>
      </w:r>
      <w:r>
        <w:rPr>
          <w:sz w:val="26"/>
        </w:rPr>
        <w:t>sanh</w:t>
      </w:r>
      <w:r>
        <w:rPr>
          <w:spacing w:val="37"/>
          <w:sz w:val="26"/>
        </w:rPr>
        <w:t> </w:t>
      </w:r>
      <w:r>
        <w:rPr>
          <w:sz w:val="26"/>
        </w:rPr>
        <w:t>tử</w:t>
      </w:r>
      <w:r>
        <w:rPr>
          <w:spacing w:val="39"/>
          <w:sz w:val="26"/>
        </w:rPr>
        <w:t> </w:t>
      </w:r>
      <w:r>
        <w:rPr>
          <w:sz w:val="26"/>
        </w:rPr>
        <w:t>phi</w:t>
      </w:r>
      <w:r>
        <w:rPr>
          <w:spacing w:val="37"/>
          <w:sz w:val="26"/>
        </w:rPr>
        <w:t> </w:t>
      </w:r>
      <w:r>
        <w:rPr>
          <w:sz w:val="26"/>
        </w:rPr>
        <w:t>nhân</w:t>
      </w:r>
      <w:r>
        <w:rPr>
          <w:spacing w:val="37"/>
          <w:sz w:val="26"/>
        </w:rPr>
        <w:t> </w:t>
      </w:r>
      <w:r>
        <w:rPr>
          <w:sz w:val="26"/>
        </w:rPr>
        <w:t>đến</w:t>
      </w:r>
      <w:r>
        <w:rPr>
          <w:spacing w:val="38"/>
          <w:sz w:val="26"/>
        </w:rPr>
        <w:t> </w:t>
      </w:r>
      <w:r>
        <w:rPr>
          <w:sz w:val="26"/>
        </w:rPr>
        <w:t>Níp</w:t>
      </w:r>
      <w:r>
        <w:rPr>
          <w:spacing w:val="37"/>
          <w:sz w:val="26"/>
        </w:rPr>
        <w:t> </w:t>
      </w:r>
      <w:r>
        <w:rPr>
          <w:sz w:val="26"/>
        </w:rPr>
        <w:t>Bàn</w:t>
      </w:r>
      <w:r>
        <w:rPr>
          <w:spacing w:val="38"/>
          <w:sz w:val="26"/>
        </w:rPr>
        <w:t> </w:t>
      </w:r>
      <w:r>
        <w:rPr>
          <w:sz w:val="26"/>
        </w:rPr>
        <w:t>làm</w:t>
      </w:r>
      <w:r>
        <w:rPr>
          <w:spacing w:val="37"/>
          <w:sz w:val="26"/>
        </w:rPr>
        <w:t> </w:t>
      </w:r>
      <w:r>
        <w:rPr>
          <w:sz w:val="26"/>
        </w:rPr>
        <w:t>duyên</w:t>
      </w:r>
      <w:r>
        <w:rPr>
          <w:spacing w:val="39"/>
          <w:sz w:val="26"/>
        </w:rPr>
        <w:t> </w:t>
      </w:r>
      <w:r>
        <w:rPr>
          <w:sz w:val="26"/>
        </w:rPr>
        <w:t>cho</w:t>
      </w:r>
      <w:r>
        <w:rPr>
          <w:spacing w:val="37"/>
          <w:sz w:val="26"/>
        </w:rPr>
        <w:t> </w:t>
      </w:r>
      <w:r>
        <w:rPr>
          <w:sz w:val="26"/>
        </w:rPr>
        <w:t>uẩn tương ưng và sắc tục sinh bằng Nghiệp duyên.</w:t>
      </w:r>
    </w:p>
    <w:p>
      <w:pPr>
        <w:pStyle w:val="Heading3"/>
        <w:spacing w:line="295" w:lineRule="exact" w:before="7"/>
      </w:pPr>
      <w:r>
        <w:rPr>
          <w:spacing w:val="-2"/>
        </w:rPr>
        <w:t>1138.</w:t>
      </w:r>
    </w:p>
    <w:p>
      <w:pPr>
        <w:pStyle w:val="BodyText"/>
      </w:pPr>
      <w:r>
        <w:rPr/>
        <w:t>Pháp phi nhân sanh tử phi nhân đến Níp Bàn làm</w:t>
      </w:r>
      <w:r>
        <w:rPr>
          <w:spacing w:val="-1"/>
        </w:rPr>
        <w:t> </w:t>
      </w:r>
      <w:r>
        <w:rPr/>
        <w:t>duyên cho pháp phi nhân sanh tử phi nhân đến Níp Bàn bằng Quả duyên:</w:t>
      </w:r>
    </w:p>
    <w:p>
      <w:pPr>
        <w:pStyle w:val="BodyText"/>
        <w:ind w:left="1133" w:firstLine="2"/>
      </w:pPr>
      <w:r>
        <w:rPr/>
        <w:t>1</w:t>
      </w:r>
      <w:r>
        <w:rPr>
          <w:spacing w:val="-3"/>
        </w:rPr>
        <w:t> </w:t>
      </w:r>
      <w:r>
        <w:rPr/>
        <w:t>uẩn</w:t>
      </w:r>
      <w:r>
        <w:rPr>
          <w:spacing w:val="-3"/>
        </w:rPr>
        <w:t> </w:t>
      </w:r>
      <w:r>
        <w:rPr/>
        <w:t>quả</w:t>
      </w:r>
      <w:r>
        <w:rPr>
          <w:spacing w:val="-3"/>
        </w:rPr>
        <w:t> </w:t>
      </w:r>
      <w:r>
        <w:rPr/>
        <w:t>phi</w:t>
      </w:r>
      <w:r>
        <w:rPr>
          <w:spacing w:val="-2"/>
        </w:rPr>
        <w:t> </w:t>
      </w:r>
      <w:r>
        <w:rPr/>
        <w:t>nhân sanh</w:t>
      </w:r>
      <w:r>
        <w:rPr>
          <w:spacing w:val="-3"/>
        </w:rPr>
        <w:t> </w:t>
      </w:r>
      <w:r>
        <w:rPr/>
        <w:t>tử</w:t>
      </w:r>
      <w:r>
        <w:rPr>
          <w:spacing w:val="-1"/>
        </w:rPr>
        <w:t> </w:t>
      </w:r>
      <w:r>
        <w:rPr/>
        <w:t>phi</w:t>
      </w:r>
      <w:r>
        <w:rPr>
          <w:spacing w:val="-3"/>
        </w:rPr>
        <w:t> </w:t>
      </w:r>
      <w:r>
        <w:rPr/>
        <w:t>nhân đến</w:t>
      </w:r>
      <w:r>
        <w:rPr>
          <w:spacing w:val="-2"/>
        </w:rPr>
        <w:t> </w:t>
      </w:r>
      <w:r>
        <w:rPr/>
        <w:t>Níp</w:t>
      </w:r>
      <w:r>
        <w:rPr>
          <w:spacing w:val="-1"/>
        </w:rPr>
        <w:t> </w:t>
      </w:r>
      <w:r>
        <w:rPr/>
        <w:t>Bàn</w:t>
      </w:r>
      <w:r>
        <w:rPr>
          <w:spacing w:val="-2"/>
        </w:rPr>
        <w:t> </w:t>
      </w:r>
      <w:r>
        <w:rPr/>
        <w:t>làm</w:t>
      </w:r>
      <w:r>
        <w:rPr>
          <w:spacing w:val="-5"/>
        </w:rPr>
        <w:t> </w:t>
      </w:r>
      <w:r>
        <w:rPr/>
        <w:t>duyên</w:t>
      </w:r>
      <w:r>
        <w:rPr>
          <w:spacing w:val="-2"/>
        </w:rPr>
        <w:t> </w:t>
      </w:r>
      <w:r>
        <w:rPr/>
        <w:t>Cho</w:t>
      </w:r>
      <w:r>
        <w:rPr>
          <w:spacing w:val="-3"/>
        </w:rPr>
        <w:t> </w:t>
      </w:r>
      <w:r>
        <w:rPr/>
        <w:t>3</w:t>
      </w:r>
      <w:r>
        <w:rPr>
          <w:spacing w:val="-1"/>
        </w:rPr>
        <w:t> </w:t>
      </w:r>
      <w:r>
        <w:rPr/>
        <w:t>uẩn.</w:t>
      </w:r>
      <w:r>
        <w:rPr>
          <w:spacing w:val="-1"/>
        </w:rPr>
        <w:t> </w:t>
      </w:r>
      <w:r>
        <w:rPr/>
        <w:t>Sát-na tục sinh: Uẩn làm duyên cho ý vật bằng Quả duyên.</w:t>
      </w:r>
    </w:p>
    <w:p>
      <w:pPr>
        <w:pStyle w:val="Heading3"/>
        <w:spacing w:line="295" w:lineRule="exact" w:before="5"/>
      </w:pPr>
      <w:r>
        <w:rPr>
          <w:spacing w:val="-2"/>
        </w:rPr>
        <w:t>1139.</w:t>
      </w:r>
    </w:p>
    <w:p>
      <w:pPr>
        <w:pStyle w:val="BodyText"/>
      </w:pPr>
      <w:r>
        <w:rPr/>
        <w:t>Pháp nhân sanh tử làm duyên cho pháp nhân sanh tử bằng Nghiệp duyên, bằng Quyền duyên, bằng Thiền duyên, bằng Đạo duyên, bằng Tương ưng duyên.</w:t>
      </w:r>
    </w:p>
    <w:p>
      <w:pPr>
        <w:pStyle w:val="Heading3"/>
        <w:spacing w:before="3"/>
      </w:pPr>
      <w:r>
        <w:rPr>
          <w:spacing w:val="-2"/>
        </w:rPr>
        <w:t>1140.</w:t>
      </w:r>
    </w:p>
    <w:p>
      <w:pPr>
        <w:pStyle w:val="BodyText"/>
        <w:ind w:right="174"/>
      </w:pPr>
      <w:r>
        <w:rPr/>
        <w:t>Pháp nhân sanh tử làm duyên cho pháp phi nhân sanh tử phi nhân đến Níp Bàn bằng</w:t>
      </w:r>
      <w:r>
        <w:rPr>
          <w:spacing w:val="80"/>
        </w:rPr>
        <w:t> </w:t>
      </w:r>
      <w:r>
        <w:rPr/>
        <w:t>Bất tương ưng duyên có Đồng sanh và Hậu sanh:</w:t>
      </w:r>
    </w:p>
    <w:p>
      <w:pPr>
        <w:pStyle w:val="ListParagraph"/>
        <w:numPr>
          <w:ilvl w:val="0"/>
          <w:numId w:val="494"/>
        </w:numPr>
        <w:tabs>
          <w:tab w:pos="1135" w:val="left" w:leader="none"/>
        </w:tabs>
        <w:spacing w:line="240" w:lineRule="auto" w:before="0" w:after="0"/>
        <w:ind w:left="1135" w:right="137" w:hanging="286"/>
        <w:jc w:val="left"/>
        <w:rPr>
          <w:sz w:val="26"/>
        </w:rPr>
      </w:pPr>
      <w:r>
        <w:rPr>
          <w:sz w:val="26"/>
        </w:rPr>
        <w:t>Đồng</w:t>
      </w:r>
      <w:r>
        <w:rPr>
          <w:spacing w:val="32"/>
          <w:sz w:val="26"/>
        </w:rPr>
        <w:t> </w:t>
      </w:r>
      <w:r>
        <w:rPr>
          <w:sz w:val="26"/>
        </w:rPr>
        <w:t>sanh</w:t>
      </w:r>
      <w:r>
        <w:rPr>
          <w:spacing w:val="32"/>
          <w:sz w:val="26"/>
        </w:rPr>
        <w:t> </w:t>
      </w:r>
      <w:r>
        <w:rPr>
          <w:sz w:val="26"/>
        </w:rPr>
        <w:t>như:</w:t>
      </w:r>
      <w:r>
        <w:rPr>
          <w:spacing w:val="32"/>
          <w:sz w:val="26"/>
        </w:rPr>
        <w:t> </w:t>
      </w:r>
      <w:r>
        <w:rPr>
          <w:sz w:val="26"/>
        </w:rPr>
        <w:t>Uẩn</w:t>
      </w:r>
      <w:r>
        <w:rPr>
          <w:spacing w:val="36"/>
          <w:sz w:val="26"/>
        </w:rPr>
        <w:t> </w:t>
      </w:r>
      <w:r>
        <w:rPr>
          <w:sz w:val="26"/>
        </w:rPr>
        <w:t>nhân</w:t>
      </w:r>
      <w:r>
        <w:rPr>
          <w:spacing w:val="32"/>
          <w:sz w:val="26"/>
        </w:rPr>
        <w:t> </w:t>
      </w:r>
      <w:r>
        <w:rPr>
          <w:sz w:val="26"/>
        </w:rPr>
        <w:t>sanh</w:t>
      </w:r>
      <w:r>
        <w:rPr>
          <w:spacing w:val="32"/>
          <w:sz w:val="26"/>
        </w:rPr>
        <w:t> </w:t>
      </w:r>
      <w:r>
        <w:rPr>
          <w:sz w:val="26"/>
        </w:rPr>
        <w:t>tử</w:t>
      </w:r>
      <w:r>
        <w:rPr>
          <w:spacing w:val="34"/>
          <w:sz w:val="26"/>
        </w:rPr>
        <w:t> </w:t>
      </w:r>
      <w:r>
        <w:rPr>
          <w:sz w:val="26"/>
        </w:rPr>
        <w:t>làm</w:t>
      </w:r>
      <w:r>
        <w:rPr>
          <w:spacing w:val="30"/>
          <w:sz w:val="26"/>
        </w:rPr>
        <w:t> </w:t>
      </w:r>
      <w:r>
        <w:rPr>
          <w:sz w:val="26"/>
        </w:rPr>
        <w:t>duyên</w:t>
      </w:r>
      <w:r>
        <w:rPr>
          <w:spacing w:val="33"/>
          <w:sz w:val="26"/>
        </w:rPr>
        <w:t> </w:t>
      </w:r>
      <w:r>
        <w:rPr>
          <w:sz w:val="26"/>
        </w:rPr>
        <w:t>cho</w:t>
      </w:r>
      <w:r>
        <w:rPr>
          <w:spacing w:val="32"/>
          <w:sz w:val="26"/>
        </w:rPr>
        <w:t> </w:t>
      </w:r>
      <w:r>
        <w:rPr>
          <w:sz w:val="26"/>
        </w:rPr>
        <w:t>sắc</w:t>
      </w:r>
      <w:r>
        <w:rPr>
          <w:spacing w:val="32"/>
          <w:sz w:val="26"/>
        </w:rPr>
        <w:t> </w:t>
      </w:r>
      <w:r>
        <w:rPr>
          <w:sz w:val="26"/>
        </w:rPr>
        <w:t>nương</w:t>
      </w:r>
      <w:r>
        <w:rPr>
          <w:spacing w:val="32"/>
          <w:sz w:val="26"/>
        </w:rPr>
        <w:t> </w:t>
      </w:r>
      <w:r>
        <w:rPr>
          <w:sz w:val="26"/>
        </w:rPr>
        <w:t>tâm</w:t>
      </w:r>
      <w:r>
        <w:rPr>
          <w:spacing w:val="32"/>
          <w:sz w:val="26"/>
        </w:rPr>
        <w:t> </w:t>
      </w:r>
      <w:r>
        <w:rPr>
          <w:sz w:val="26"/>
        </w:rPr>
        <w:t>sanh</w:t>
      </w:r>
      <w:r>
        <w:rPr>
          <w:spacing w:val="32"/>
          <w:sz w:val="26"/>
        </w:rPr>
        <w:t> </w:t>
      </w:r>
      <w:r>
        <w:rPr>
          <w:sz w:val="26"/>
        </w:rPr>
        <w:t>bằng</w:t>
      </w:r>
      <w:r>
        <w:rPr>
          <w:spacing w:val="32"/>
          <w:sz w:val="26"/>
        </w:rPr>
        <w:t> </w:t>
      </w:r>
      <w:r>
        <w:rPr>
          <w:sz w:val="26"/>
        </w:rPr>
        <w:t>Bất tương ưng duyên.</w:t>
      </w:r>
    </w:p>
    <w:p>
      <w:pPr>
        <w:pStyle w:val="ListParagraph"/>
        <w:numPr>
          <w:ilvl w:val="0"/>
          <w:numId w:val="494"/>
        </w:numPr>
        <w:tabs>
          <w:tab w:pos="1135" w:val="left" w:leader="none"/>
        </w:tabs>
        <w:spacing w:line="240" w:lineRule="auto" w:before="0" w:after="0"/>
        <w:ind w:left="1135" w:right="143" w:hanging="286"/>
        <w:jc w:val="left"/>
        <w:rPr>
          <w:sz w:val="26"/>
        </w:rPr>
      </w:pPr>
      <w:r>
        <w:rPr>
          <w:sz w:val="26"/>
        </w:rPr>
        <w:t>Hậu sanh như: Uẩn nhân sanh tử làm duyên cho thân ấy sanh trước bằng Bất tương ưng duyên.</w:t>
      </w:r>
    </w:p>
    <w:p>
      <w:pPr>
        <w:pStyle w:val="Heading3"/>
        <w:spacing w:before="3"/>
      </w:pPr>
      <w:r>
        <w:rPr>
          <w:spacing w:val="-2"/>
        </w:rPr>
        <w:t>1141.</w:t>
      </w:r>
    </w:p>
    <w:p>
      <w:pPr>
        <w:pStyle w:val="BodyText"/>
        <w:ind w:right="174"/>
      </w:pPr>
      <w:r>
        <w:rPr/>
        <w:t>Pháp nhân đến Níp Bàn làm duyên cho pháp phi nhân sanh tử phi nhân đến Níp bằng Bất tương ưng duyên có Đồng sanh và Hậu sanh:</w:t>
      </w:r>
    </w:p>
    <w:p>
      <w:pPr>
        <w:pStyle w:val="ListParagraph"/>
        <w:numPr>
          <w:ilvl w:val="0"/>
          <w:numId w:val="494"/>
        </w:numPr>
        <w:tabs>
          <w:tab w:pos="1135" w:val="left" w:leader="none"/>
        </w:tabs>
        <w:spacing w:line="240" w:lineRule="auto" w:before="0" w:after="0"/>
        <w:ind w:left="1135" w:right="142" w:hanging="286"/>
        <w:jc w:val="left"/>
        <w:rPr>
          <w:sz w:val="26"/>
        </w:rPr>
      </w:pPr>
      <w:r>
        <w:rPr>
          <w:sz w:val="26"/>
        </w:rPr>
        <w:t>Đồng</w:t>
      </w:r>
      <w:r>
        <w:rPr>
          <w:spacing w:val="23"/>
          <w:sz w:val="26"/>
        </w:rPr>
        <w:t> </w:t>
      </w:r>
      <w:r>
        <w:rPr>
          <w:sz w:val="26"/>
        </w:rPr>
        <w:t>sanh</w:t>
      </w:r>
      <w:r>
        <w:rPr>
          <w:spacing w:val="23"/>
          <w:sz w:val="26"/>
        </w:rPr>
        <w:t> </w:t>
      </w:r>
      <w:r>
        <w:rPr>
          <w:sz w:val="26"/>
        </w:rPr>
        <w:t>như:</w:t>
      </w:r>
      <w:r>
        <w:rPr>
          <w:spacing w:val="24"/>
          <w:sz w:val="26"/>
        </w:rPr>
        <w:t> </w:t>
      </w:r>
      <w:r>
        <w:rPr>
          <w:sz w:val="26"/>
        </w:rPr>
        <w:t>Uẩn</w:t>
      </w:r>
      <w:r>
        <w:rPr>
          <w:spacing w:val="25"/>
          <w:sz w:val="26"/>
        </w:rPr>
        <w:t> </w:t>
      </w:r>
      <w:r>
        <w:rPr>
          <w:sz w:val="26"/>
        </w:rPr>
        <w:t>nhân</w:t>
      </w:r>
      <w:r>
        <w:rPr>
          <w:spacing w:val="23"/>
          <w:sz w:val="26"/>
        </w:rPr>
        <w:t> </w:t>
      </w:r>
      <w:r>
        <w:rPr>
          <w:sz w:val="26"/>
        </w:rPr>
        <w:t>đến</w:t>
      </w:r>
      <w:r>
        <w:rPr>
          <w:spacing w:val="23"/>
          <w:sz w:val="26"/>
        </w:rPr>
        <w:t> </w:t>
      </w:r>
      <w:r>
        <w:rPr>
          <w:sz w:val="26"/>
        </w:rPr>
        <w:t>Níp</w:t>
      </w:r>
      <w:r>
        <w:rPr>
          <w:spacing w:val="23"/>
          <w:sz w:val="26"/>
        </w:rPr>
        <w:t> </w:t>
      </w:r>
      <w:r>
        <w:rPr>
          <w:sz w:val="26"/>
        </w:rPr>
        <w:t>Bàn</w:t>
      </w:r>
      <w:r>
        <w:rPr>
          <w:spacing w:val="25"/>
          <w:sz w:val="26"/>
        </w:rPr>
        <w:t> </w:t>
      </w:r>
      <w:r>
        <w:rPr>
          <w:sz w:val="26"/>
        </w:rPr>
        <w:t>làm</w:t>
      </w:r>
      <w:r>
        <w:rPr>
          <w:spacing w:val="23"/>
          <w:sz w:val="26"/>
        </w:rPr>
        <w:t> </w:t>
      </w:r>
      <w:r>
        <w:rPr>
          <w:sz w:val="26"/>
        </w:rPr>
        <w:t>duyên</w:t>
      </w:r>
      <w:r>
        <w:rPr>
          <w:spacing w:val="24"/>
          <w:sz w:val="26"/>
        </w:rPr>
        <w:t> </w:t>
      </w:r>
      <w:r>
        <w:rPr>
          <w:sz w:val="26"/>
        </w:rPr>
        <w:t>cho</w:t>
      </w:r>
      <w:r>
        <w:rPr>
          <w:spacing w:val="23"/>
          <w:sz w:val="26"/>
        </w:rPr>
        <w:t> </w:t>
      </w:r>
      <w:r>
        <w:rPr>
          <w:sz w:val="26"/>
        </w:rPr>
        <w:t>sắc</w:t>
      </w:r>
      <w:r>
        <w:rPr>
          <w:spacing w:val="26"/>
          <w:sz w:val="26"/>
        </w:rPr>
        <w:t> </w:t>
      </w:r>
      <w:r>
        <w:rPr>
          <w:sz w:val="26"/>
        </w:rPr>
        <w:t>nương</w:t>
      </w:r>
      <w:r>
        <w:rPr>
          <w:spacing w:val="23"/>
          <w:sz w:val="26"/>
        </w:rPr>
        <w:t> </w:t>
      </w:r>
      <w:r>
        <w:rPr>
          <w:sz w:val="26"/>
        </w:rPr>
        <w:t>tâm</w:t>
      </w:r>
      <w:r>
        <w:rPr>
          <w:spacing w:val="21"/>
          <w:sz w:val="26"/>
        </w:rPr>
        <w:t> </w:t>
      </w:r>
      <w:r>
        <w:rPr>
          <w:sz w:val="26"/>
        </w:rPr>
        <w:t>sanh</w:t>
      </w:r>
      <w:r>
        <w:rPr>
          <w:spacing w:val="23"/>
          <w:sz w:val="26"/>
        </w:rPr>
        <w:t> </w:t>
      </w:r>
      <w:r>
        <w:rPr>
          <w:sz w:val="26"/>
        </w:rPr>
        <w:t>bằng Bất tương ưng duyên.</w:t>
      </w:r>
    </w:p>
    <w:p>
      <w:pPr>
        <w:pStyle w:val="ListParagraph"/>
        <w:numPr>
          <w:ilvl w:val="0"/>
          <w:numId w:val="494"/>
        </w:numPr>
        <w:tabs>
          <w:tab w:pos="1135" w:val="left" w:leader="none"/>
        </w:tabs>
        <w:spacing w:line="240" w:lineRule="auto" w:before="0" w:after="0"/>
        <w:ind w:left="1135" w:right="140" w:hanging="286"/>
        <w:jc w:val="left"/>
        <w:rPr>
          <w:sz w:val="26"/>
        </w:rPr>
      </w:pPr>
      <w:r>
        <w:rPr>
          <w:sz w:val="26"/>
        </w:rPr>
        <w:t>Hậu sanh như: Uẩn nhân đến Níp Bàn làm duyên cho thân ấy sanh trước bằng Bất</w:t>
      </w:r>
      <w:r>
        <w:rPr>
          <w:spacing w:val="40"/>
          <w:sz w:val="26"/>
        </w:rPr>
        <w:t> </w:t>
      </w:r>
      <w:r>
        <w:rPr>
          <w:sz w:val="26"/>
        </w:rPr>
        <w:t>tương ưng duyên.</w:t>
      </w:r>
    </w:p>
    <w:p>
      <w:pPr>
        <w:pStyle w:val="Heading3"/>
        <w:spacing w:before="3"/>
      </w:pPr>
      <w:r>
        <w:rPr>
          <w:spacing w:val="-2"/>
        </w:rPr>
        <w:t>1142.</w:t>
      </w:r>
    </w:p>
    <w:p>
      <w:pPr>
        <w:pStyle w:val="BodyText"/>
      </w:pPr>
      <w:r>
        <w:rPr/>
        <w:t>Pháp phi nhân sanh tử phi nhân đến Níp Bàn làm</w:t>
      </w:r>
      <w:r>
        <w:rPr>
          <w:spacing w:val="-1"/>
        </w:rPr>
        <w:t> </w:t>
      </w:r>
      <w:r>
        <w:rPr/>
        <w:t>duyên cho pháp phi nhân sanh tử phi nhân đến Níp Bàn bằng Bất tương ưng duyên có Đồng sanh, Tiền sanh và Hậu sanh:</w:t>
      </w:r>
    </w:p>
    <w:p>
      <w:pPr>
        <w:pStyle w:val="ListParagraph"/>
        <w:numPr>
          <w:ilvl w:val="0"/>
          <w:numId w:val="494"/>
        </w:numPr>
        <w:tabs>
          <w:tab w:pos="1135" w:val="left" w:leader="none"/>
        </w:tabs>
        <w:spacing w:line="240" w:lineRule="auto" w:before="0" w:after="0"/>
        <w:ind w:left="1135" w:right="140" w:hanging="286"/>
        <w:jc w:val="left"/>
        <w:rPr>
          <w:sz w:val="26"/>
        </w:rPr>
      </w:pPr>
      <w:r>
        <w:rPr>
          <w:sz w:val="26"/>
        </w:rPr>
        <w:t>Đồng</w:t>
      </w:r>
      <w:r>
        <w:rPr>
          <w:spacing w:val="27"/>
          <w:sz w:val="26"/>
        </w:rPr>
        <w:t> </w:t>
      </w:r>
      <w:r>
        <w:rPr>
          <w:sz w:val="26"/>
        </w:rPr>
        <w:t>sanh</w:t>
      </w:r>
      <w:r>
        <w:rPr>
          <w:spacing w:val="27"/>
          <w:sz w:val="26"/>
        </w:rPr>
        <w:t> </w:t>
      </w:r>
      <w:r>
        <w:rPr>
          <w:sz w:val="26"/>
        </w:rPr>
        <w:t>như:</w:t>
      </w:r>
      <w:r>
        <w:rPr>
          <w:spacing w:val="30"/>
          <w:sz w:val="26"/>
        </w:rPr>
        <w:t> </w:t>
      </w:r>
      <w:r>
        <w:rPr>
          <w:sz w:val="26"/>
        </w:rPr>
        <w:t>Uẩn</w:t>
      </w:r>
      <w:r>
        <w:rPr>
          <w:spacing w:val="31"/>
          <w:sz w:val="26"/>
        </w:rPr>
        <w:t> </w:t>
      </w:r>
      <w:r>
        <w:rPr>
          <w:sz w:val="26"/>
        </w:rPr>
        <w:t>phi</w:t>
      </w:r>
      <w:r>
        <w:rPr>
          <w:spacing w:val="27"/>
          <w:sz w:val="26"/>
        </w:rPr>
        <w:t> </w:t>
      </w:r>
      <w:r>
        <w:rPr>
          <w:sz w:val="26"/>
        </w:rPr>
        <w:t>nhân</w:t>
      </w:r>
      <w:r>
        <w:rPr>
          <w:spacing w:val="29"/>
          <w:sz w:val="26"/>
        </w:rPr>
        <w:t> </w:t>
      </w:r>
      <w:r>
        <w:rPr>
          <w:sz w:val="26"/>
        </w:rPr>
        <w:t>sanh</w:t>
      </w:r>
      <w:r>
        <w:rPr>
          <w:spacing w:val="30"/>
          <w:sz w:val="26"/>
        </w:rPr>
        <w:t> </w:t>
      </w:r>
      <w:r>
        <w:rPr>
          <w:sz w:val="26"/>
        </w:rPr>
        <w:t>tử</w:t>
      </w:r>
      <w:r>
        <w:rPr>
          <w:spacing w:val="29"/>
          <w:sz w:val="26"/>
        </w:rPr>
        <w:t> </w:t>
      </w:r>
      <w:r>
        <w:rPr>
          <w:sz w:val="26"/>
        </w:rPr>
        <w:t>phi</w:t>
      </w:r>
      <w:r>
        <w:rPr>
          <w:spacing w:val="30"/>
          <w:sz w:val="26"/>
        </w:rPr>
        <w:t> </w:t>
      </w:r>
      <w:r>
        <w:rPr>
          <w:sz w:val="26"/>
        </w:rPr>
        <w:t>nhân</w:t>
      </w:r>
      <w:r>
        <w:rPr>
          <w:spacing w:val="27"/>
          <w:sz w:val="26"/>
        </w:rPr>
        <w:t> </w:t>
      </w:r>
      <w:r>
        <w:rPr>
          <w:sz w:val="26"/>
        </w:rPr>
        <w:t>đến</w:t>
      </w:r>
      <w:r>
        <w:rPr>
          <w:spacing w:val="30"/>
          <w:sz w:val="26"/>
        </w:rPr>
        <w:t> </w:t>
      </w:r>
      <w:r>
        <w:rPr>
          <w:sz w:val="26"/>
        </w:rPr>
        <w:t>Níp</w:t>
      </w:r>
      <w:r>
        <w:rPr>
          <w:spacing w:val="30"/>
          <w:sz w:val="26"/>
        </w:rPr>
        <w:t> </w:t>
      </w:r>
      <w:r>
        <w:rPr>
          <w:sz w:val="26"/>
        </w:rPr>
        <w:t>Bàn</w:t>
      </w:r>
      <w:r>
        <w:rPr>
          <w:spacing w:val="28"/>
          <w:sz w:val="26"/>
        </w:rPr>
        <w:t> </w:t>
      </w:r>
      <w:r>
        <w:rPr>
          <w:sz w:val="26"/>
        </w:rPr>
        <w:t>làm</w:t>
      </w:r>
      <w:r>
        <w:rPr>
          <w:spacing w:val="27"/>
          <w:sz w:val="26"/>
        </w:rPr>
        <w:t> </w:t>
      </w:r>
      <w:r>
        <w:rPr>
          <w:sz w:val="26"/>
        </w:rPr>
        <w:t>duyên</w:t>
      </w:r>
      <w:r>
        <w:rPr>
          <w:spacing w:val="32"/>
          <w:sz w:val="26"/>
        </w:rPr>
        <w:t> </w:t>
      </w:r>
      <w:r>
        <w:rPr>
          <w:sz w:val="26"/>
        </w:rPr>
        <w:t>cho</w:t>
      </w:r>
      <w:r>
        <w:rPr>
          <w:spacing w:val="27"/>
          <w:sz w:val="26"/>
        </w:rPr>
        <w:t> </w:t>
      </w:r>
      <w:r>
        <w:rPr>
          <w:sz w:val="26"/>
        </w:rPr>
        <w:t>sắc nương tâm sanh bằng Bất tương ưng duyên.</w:t>
      </w:r>
    </w:p>
    <w:p>
      <w:pPr>
        <w:pStyle w:val="ListParagraph"/>
        <w:numPr>
          <w:ilvl w:val="0"/>
          <w:numId w:val="494"/>
        </w:numPr>
        <w:tabs>
          <w:tab w:pos="1135" w:val="left" w:leader="none"/>
        </w:tabs>
        <w:spacing w:line="240" w:lineRule="auto" w:before="0" w:after="0"/>
        <w:ind w:left="1135" w:right="137" w:hanging="286"/>
        <w:jc w:val="left"/>
        <w:rPr>
          <w:sz w:val="26"/>
        </w:rPr>
      </w:pPr>
      <w:r>
        <w:rPr>
          <w:sz w:val="26"/>
        </w:rPr>
        <w:t>Sát-na tục sinh: Uẩn phi nhân sanh tử phi nhân đến Níp Bàn làm duyên cho sắc tục sinh bằng Bất tương ưng duyên.</w:t>
      </w:r>
    </w:p>
    <w:p>
      <w:pPr>
        <w:pStyle w:val="ListParagraph"/>
        <w:numPr>
          <w:ilvl w:val="0"/>
          <w:numId w:val="494"/>
        </w:numPr>
        <w:tabs>
          <w:tab w:pos="1135" w:val="left" w:leader="none"/>
        </w:tabs>
        <w:spacing w:line="240" w:lineRule="auto" w:before="0" w:after="0"/>
        <w:ind w:left="1135" w:right="139" w:hanging="286"/>
        <w:jc w:val="left"/>
        <w:rPr>
          <w:sz w:val="26"/>
        </w:rPr>
      </w:pPr>
      <w:r>
        <w:rPr>
          <w:sz w:val="26"/>
        </w:rPr>
        <w:t>Uẩn làm</w:t>
      </w:r>
      <w:r>
        <w:rPr>
          <w:spacing w:val="-1"/>
          <w:sz w:val="26"/>
        </w:rPr>
        <w:t> </w:t>
      </w:r>
      <w:r>
        <w:rPr>
          <w:sz w:val="26"/>
        </w:rPr>
        <w:t>duyên cho vật bằng Bất</w:t>
      </w:r>
      <w:r>
        <w:rPr>
          <w:spacing w:val="-1"/>
          <w:sz w:val="26"/>
        </w:rPr>
        <w:t> </w:t>
      </w:r>
      <w:r>
        <w:rPr>
          <w:sz w:val="26"/>
        </w:rPr>
        <w:t>tương</w:t>
      </w:r>
      <w:r>
        <w:rPr>
          <w:spacing w:val="-1"/>
          <w:sz w:val="26"/>
        </w:rPr>
        <w:t> </w:t>
      </w:r>
      <w:r>
        <w:rPr>
          <w:sz w:val="26"/>
        </w:rPr>
        <w:t>ưng duyên;</w:t>
      </w:r>
      <w:r>
        <w:rPr>
          <w:spacing w:val="-1"/>
          <w:sz w:val="26"/>
        </w:rPr>
        <w:t> </w:t>
      </w:r>
      <w:r>
        <w:rPr>
          <w:sz w:val="26"/>
        </w:rPr>
        <w:t>vật làm</w:t>
      </w:r>
      <w:r>
        <w:rPr>
          <w:spacing w:val="-1"/>
          <w:sz w:val="26"/>
        </w:rPr>
        <w:t> </w:t>
      </w:r>
      <w:r>
        <w:rPr>
          <w:sz w:val="26"/>
        </w:rPr>
        <w:t>duyên cho uẩn bằng Bất tương ưng duyên.</w:t>
      </w:r>
    </w:p>
    <w:p>
      <w:pPr>
        <w:pStyle w:val="ListParagraph"/>
        <w:numPr>
          <w:ilvl w:val="0"/>
          <w:numId w:val="494"/>
        </w:numPr>
        <w:tabs>
          <w:tab w:pos="1135" w:val="left" w:leader="none"/>
        </w:tabs>
        <w:spacing w:line="240" w:lineRule="auto" w:before="0" w:after="0"/>
        <w:ind w:left="1135" w:right="139" w:hanging="286"/>
        <w:jc w:val="left"/>
        <w:rPr>
          <w:sz w:val="26"/>
        </w:rPr>
      </w:pPr>
      <w:r>
        <w:rPr>
          <w:sz w:val="26"/>
        </w:rPr>
        <w:t>Tiền sanh như: nhãn xứ... thân xứ làm duyên cho thân thức. Vật làm duyên cho uẩn phi nhân sanh tử phi nhân đến Níp Bàn bằng Bất tương ưng duyên.</w:t>
      </w:r>
    </w:p>
    <w:p>
      <w:pPr>
        <w:pStyle w:val="ListParagraph"/>
        <w:numPr>
          <w:ilvl w:val="0"/>
          <w:numId w:val="494"/>
        </w:numPr>
        <w:tabs>
          <w:tab w:pos="1135" w:val="left" w:leader="none"/>
        </w:tabs>
        <w:spacing w:line="240" w:lineRule="auto" w:before="0" w:after="0"/>
        <w:ind w:left="1135" w:right="135" w:hanging="286"/>
        <w:jc w:val="left"/>
        <w:rPr>
          <w:sz w:val="26"/>
        </w:rPr>
      </w:pPr>
      <w:r>
        <w:rPr>
          <w:sz w:val="26"/>
        </w:rPr>
        <w:t>Hậu sanh như: Uẩn phi nhân sanh tử phi nhân đến Níp Bàn làm duyên cho thân ấy sanh trước.</w:t>
      </w:r>
    </w:p>
    <w:p>
      <w:pPr>
        <w:pStyle w:val="Heading3"/>
        <w:spacing w:line="295" w:lineRule="exact" w:before="5"/>
      </w:pPr>
      <w:r>
        <w:rPr>
          <w:spacing w:val="-2"/>
        </w:rPr>
        <w:t>1143.</w:t>
      </w:r>
    </w:p>
    <w:p>
      <w:pPr>
        <w:pStyle w:val="BodyText"/>
        <w:ind w:right="174"/>
      </w:pPr>
      <w:r>
        <w:rPr/>
        <w:t>Pháp phi nhân sanh tử phi nhân đến Níp Bàn làm duyên cho pháp nhân sanh tử bằng</w:t>
      </w:r>
      <w:r>
        <w:rPr>
          <w:spacing w:val="80"/>
        </w:rPr>
        <w:t> </w:t>
      </w:r>
      <w:r>
        <w:rPr/>
        <w:t>Bất tương ưng duyên:</w:t>
      </w:r>
    </w:p>
    <w:p>
      <w:pPr>
        <w:pStyle w:val="BodyText"/>
        <w:ind w:left="1135"/>
      </w:pPr>
      <w:r>
        <w:rPr/>
        <w:t>Tiền</w:t>
      </w:r>
      <w:r>
        <w:rPr>
          <w:spacing w:val="-5"/>
        </w:rPr>
        <w:t> </w:t>
      </w:r>
      <w:r>
        <w:rPr/>
        <w:t>sanh</w:t>
      </w:r>
      <w:r>
        <w:rPr>
          <w:spacing w:val="-5"/>
        </w:rPr>
        <w:t> </w:t>
      </w:r>
      <w:r>
        <w:rPr/>
        <w:t>như</w:t>
      </w:r>
      <w:r>
        <w:rPr>
          <w:spacing w:val="-4"/>
        </w:rPr>
        <w:t> </w:t>
      </w:r>
      <w:r>
        <w:rPr/>
        <w:t>vật</w:t>
      </w:r>
      <w:r>
        <w:rPr>
          <w:spacing w:val="-4"/>
        </w:rPr>
        <w:t> </w:t>
      </w:r>
      <w:r>
        <w:rPr/>
        <w:t>làm</w:t>
      </w:r>
      <w:r>
        <w:rPr>
          <w:spacing w:val="-5"/>
        </w:rPr>
        <w:t> </w:t>
      </w:r>
      <w:r>
        <w:rPr/>
        <w:t>duyên</w:t>
      </w:r>
      <w:r>
        <w:rPr>
          <w:spacing w:val="-3"/>
        </w:rPr>
        <w:t> </w:t>
      </w:r>
      <w:r>
        <w:rPr/>
        <w:t>cho</w:t>
      </w:r>
      <w:r>
        <w:rPr>
          <w:spacing w:val="-2"/>
        </w:rPr>
        <w:t> </w:t>
      </w:r>
      <w:r>
        <w:rPr/>
        <w:t>uẩn</w:t>
      </w:r>
      <w:r>
        <w:rPr>
          <w:spacing w:val="-5"/>
        </w:rPr>
        <w:t> </w:t>
      </w:r>
      <w:r>
        <w:rPr/>
        <w:t>nhân</w:t>
      </w:r>
      <w:r>
        <w:rPr>
          <w:spacing w:val="-2"/>
        </w:rPr>
        <w:t> </w:t>
      </w:r>
      <w:r>
        <w:rPr/>
        <w:t>sanh</w:t>
      </w:r>
      <w:r>
        <w:rPr>
          <w:spacing w:val="-4"/>
        </w:rPr>
        <w:t> </w:t>
      </w:r>
      <w:r>
        <w:rPr/>
        <w:t>tử</w:t>
      </w:r>
      <w:r>
        <w:rPr>
          <w:spacing w:val="-4"/>
        </w:rPr>
        <w:t> </w:t>
      </w:r>
      <w:r>
        <w:rPr/>
        <w:t>bằng</w:t>
      </w:r>
      <w:r>
        <w:rPr>
          <w:spacing w:val="-5"/>
        </w:rPr>
        <w:t> </w:t>
      </w:r>
      <w:r>
        <w:rPr/>
        <w:t>Bất</w:t>
      </w:r>
      <w:r>
        <w:rPr>
          <w:spacing w:val="-2"/>
        </w:rPr>
        <w:t> </w:t>
      </w:r>
      <w:r>
        <w:rPr/>
        <w:t>tương</w:t>
      </w:r>
      <w:r>
        <w:rPr>
          <w:spacing w:val="-5"/>
        </w:rPr>
        <w:t> </w:t>
      </w:r>
      <w:r>
        <w:rPr/>
        <w:t>ưng</w:t>
      </w:r>
      <w:r>
        <w:rPr>
          <w:spacing w:val="-5"/>
        </w:rPr>
        <w:t> </w:t>
      </w:r>
      <w:r>
        <w:rPr>
          <w:spacing w:val="-2"/>
        </w:rPr>
        <w:t>duyên.</w:t>
      </w:r>
    </w:p>
    <w:p>
      <w:pPr>
        <w:pStyle w:val="Heading3"/>
        <w:spacing w:before="4"/>
      </w:pPr>
      <w:r>
        <w:rPr>
          <w:spacing w:val="-2"/>
        </w:rPr>
        <w:t>1144.</w:t>
      </w:r>
    </w:p>
    <w:p>
      <w:pPr>
        <w:pStyle w:val="BodyText"/>
      </w:pPr>
      <w:r>
        <w:rPr/>
        <w:t>Pháp phi nhân sanh tử phi nhân đến Níp Bàn làm duyên cho pháp nhân đến Níp Bàn</w:t>
      </w:r>
      <w:r>
        <w:rPr>
          <w:spacing w:val="80"/>
        </w:rPr>
        <w:t> </w:t>
      </w:r>
      <w:r>
        <w:rPr/>
        <w:t>bằng Bất tương ưng duyên:</w:t>
      </w:r>
    </w:p>
    <w:p>
      <w:pPr>
        <w:pStyle w:val="BodyText"/>
        <w:spacing w:after="0"/>
        <w:sectPr>
          <w:pgSz w:w="11630" w:h="16450"/>
          <w:pgMar w:header="811" w:footer="0" w:top="1120" w:bottom="280" w:left="708" w:right="850"/>
        </w:sectPr>
      </w:pPr>
    </w:p>
    <w:p>
      <w:pPr>
        <w:pStyle w:val="BodyText"/>
        <w:spacing w:before="232"/>
        <w:ind w:left="1133" w:right="252" w:firstLine="2"/>
      </w:pPr>
      <w:r>
        <w:rPr/>
        <w:t>Tiền</w:t>
      </w:r>
      <w:r>
        <w:rPr>
          <w:spacing w:val="-3"/>
        </w:rPr>
        <w:t> </w:t>
      </w:r>
      <w:r>
        <w:rPr/>
        <w:t>sanh</w:t>
      </w:r>
      <w:r>
        <w:rPr>
          <w:spacing w:val="-3"/>
        </w:rPr>
        <w:t> </w:t>
      </w:r>
      <w:r>
        <w:rPr/>
        <w:t>như:</w:t>
      </w:r>
      <w:r>
        <w:rPr>
          <w:spacing w:val="-3"/>
        </w:rPr>
        <w:t> </w:t>
      </w:r>
      <w:r>
        <w:rPr/>
        <w:t>Vật</w:t>
      </w:r>
      <w:r>
        <w:rPr>
          <w:spacing w:val="-2"/>
        </w:rPr>
        <w:t> </w:t>
      </w:r>
      <w:r>
        <w:rPr/>
        <w:t>làm</w:t>
      </w:r>
      <w:r>
        <w:rPr>
          <w:spacing w:val="-1"/>
        </w:rPr>
        <w:t> </w:t>
      </w:r>
      <w:r>
        <w:rPr/>
        <w:t>duyên</w:t>
      </w:r>
      <w:r>
        <w:rPr>
          <w:spacing w:val="-1"/>
        </w:rPr>
        <w:t> </w:t>
      </w:r>
      <w:r>
        <w:rPr/>
        <w:t>cho uẩn</w:t>
      </w:r>
      <w:r>
        <w:rPr>
          <w:spacing w:val="-3"/>
        </w:rPr>
        <w:t> </w:t>
      </w:r>
      <w:r>
        <w:rPr/>
        <w:t>nhân</w:t>
      </w:r>
      <w:r>
        <w:rPr>
          <w:spacing w:val="-3"/>
        </w:rPr>
        <w:t> </w:t>
      </w:r>
      <w:r>
        <w:rPr/>
        <w:t>đến</w:t>
      </w:r>
      <w:r>
        <w:rPr>
          <w:spacing w:val="-3"/>
        </w:rPr>
        <w:t> </w:t>
      </w:r>
      <w:r>
        <w:rPr/>
        <w:t>Níp</w:t>
      </w:r>
      <w:r>
        <w:rPr>
          <w:spacing w:val="-3"/>
        </w:rPr>
        <w:t> </w:t>
      </w:r>
      <w:r>
        <w:rPr/>
        <w:t>Bàn bằng</w:t>
      </w:r>
      <w:r>
        <w:rPr>
          <w:spacing w:val="-3"/>
        </w:rPr>
        <w:t> </w:t>
      </w:r>
      <w:r>
        <w:rPr/>
        <w:t>Bất</w:t>
      </w:r>
      <w:r>
        <w:rPr>
          <w:spacing w:val="-3"/>
        </w:rPr>
        <w:t> </w:t>
      </w:r>
      <w:r>
        <w:rPr/>
        <w:t>tương</w:t>
      </w:r>
      <w:r>
        <w:rPr>
          <w:spacing w:val="-3"/>
        </w:rPr>
        <w:t> </w:t>
      </w:r>
      <w:r>
        <w:rPr/>
        <w:t>ưng </w:t>
      </w:r>
      <w:r>
        <w:rPr>
          <w:spacing w:val="-2"/>
        </w:rPr>
        <w:t>duyên.</w:t>
      </w:r>
    </w:p>
    <w:p>
      <w:pPr>
        <w:pStyle w:val="Heading3"/>
        <w:spacing w:line="240" w:lineRule="auto" w:before="7"/>
      </w:pPr>
      <w:r>
        <w:rPr>
          <w:spacing w:val="-2"/>
        </w:rPr>
        <w:t>1145.</w:t>
      </w:r>
    </w:p>
    <w:p>
      <w:pPr>
        <w:pStyle w:val="BodyText"/>
        <w:ind w:left="1135" w:right="1341" w:hanging="286"/>
      </w:pPr>
      <w:r>
        <w:rPr/>
        <w:t>Pháp</w:t>
      </w:r>
      <w:r>
        <w:rPr>
          <w:spacing w:val="-4"/>
        </w:rPr>
        <w:t> </w:t>
      </w:r>
      <w:r>
        <w:rPr/>
        <w:t>nhân</w:t>
      </w:r>
      <w:r>
        <w:rPr>
          <w:spacing w:val="-1"/>
        </w:rPr>
        <w:t> </w:t>
      </w:r>
      <w:r>
        <w:rPr/>
        <w:t>sanh</w:t>
      </w:r>
      <w:r>
        <w:rPr>
          <w:spacing w:val="-4"/>
        </w:rPr>
        <w:t> </w:t>
      </w:r>
      <w:r>
        <w:rPr/>
        <w:t>tử</w:t>
      </w:r>
      <w:r>
        <w:rPr>
          <w:spacing w:val="-2"/>
        </w:rPr>
        <w:t> </w:t>
      </w:r>
      <w:r>
        <w:rPr/>
        <w:t>làm</w:t>
      </w:r>
      <w:r>
        <w:rPr>
          <w:spacing w:val="-2"/>
        </w:rPr>
        <w:t> </w:t>
      </w:r>
      <w:r>
        <w:rPr/>
        <w:t>duyên</w:t>
      </w:r>
      <w:r>
        <w:rPr>
          <w:spacing w:val="-2"/>
        </w:rPr>
        <w:t> </w:t>
      </w:r>
      <w:r>
        <w:rPr/>
        <w:t>cho</w:t>
      </w:r>
      <w:r>
        <w:rPr>
          <w:spacing w:val="-1"/>
        </w:rPr>
        <w:t> </w:t>
      </w:r>
      <w:r>
        <w:rPr/>
        <w:t>pháp</w:t>
      </w:r>
      <w:r>
        <w:rPr>
          <w:spacing w:val="-4"/>
        </w:rPr>
        <w:t> </w:t>
      </w:r>
      <w:r>
        <w:rPr/>
        <w:t>nhân</w:t>
      </w:r>
      <w:r>
        <w:rPr>
          <w:spacing w:val="-4"/>
        </w:rPr>
        <w:t> </w:t>
      </w:r>
      <w:r>
        <w:rPr/>
        <w:t>sanh</w:t>
      </w:r>
      <w:r>
        <w:rPr>
          <w:spacing w:val="-4"/>
        </w:rPr>
        <w:t> </w:t>
      </w:r>
      <w:r>
        <w:rPr/>
        <w:t>tử</w:t>
      </w:r>
      <w:r>
        <w:rPr>
          <w:spacing w:val="-3"/>
        </w:rPr>
        <w:t> </w:t>
      </w:r>
      <w:r>
        <w:rPr/>
        <w:t>bằng</w:t>
      </w:r>
      <w:r>
        <w:rPr>
          <w:spacing w:val="-4"/>
        </w:rPr>
        <w:t> </w:t>
      </w:r>
      <w:r>
        <w:rPr/>
        <w:t>Hiện</w:t>
      </w:r>
      <w:r>
        <w:rPr>
          <w:spacing w:val="-4"/>
        </w:rPr>
        <w:t> </w:t>
      </w:r>
      <w:r>
        <w:rPr/>
        <w:t>hữu</w:t>
      </w:r>
      <w:r>
        <w:rPr>
          <w:spacing w:val="-4"/>
        </w:rPr>
        <w:t> </w:t>
      </w:r>
      <w:r>
        <w:rPr/>
        <w:t>duyên: 1 uẩn nhân sanh tử làm duyên cho 3 uẩn.</w:t>
      </w:r>
    </w:p>
    <w:p>
      <w:pPr>
        <w:pStyle w:val="Heading3"/>
        <w:spacing w:line="295" w:lineRule="exact"/>
      </w:pPr>
      <w:r>
        <w:rPr>
          <w:spacing w:val="-2"/>
        </w:rPr>
        <w:t>1146.</w:t>
      </w:r>
    </w:p>
    <w:p>
      <w:pPr>
        <w:pStyle w:val="BodyText"/>
      </w:pPr>
      <w:r>
        <w:rPr/>
        <w:t>Pháp nhân sanh tử làm duyên cho pháp phi nhân sanh tử phi nhân đến Níp Bàn bằng</w:t>
      </w:r>
      <w:r>
        <w:rPr>
          <w:spacing w:val="80"/>
        </w:rPr>
        <w:t> </w:t>
      </w:r>
      <w:r>
        <w:rPr/>
        <w:t>Hiện hữu duyên có Đồng sanh và Hậu sanh:</w:t>
      </w:r>
    </w:p>
    <w:p>
      <w:pPr>
        <w:pStyle w:val="ListParagraph"/>
        <w:numPr>
          <w:ilvl w:val="0"/>
          <w:numId w:val="494"/>
        </w:numPr>
        <w:tabs>
          <w:tab w:pos="1135" w:val="left" w:leader="none"/>
        </w:tabs>
        <w:spacing w:line="240" w:lineRule="auto" w:before="0" w:after="0"/>
        <w:ind w:left="1135" w:right="139" w:hanging="286"/>
        <w:jc w:val="left"/>
        <w:rPr>
          <w:sz w:val="26"/>
        </w:rPr>
      </w:pPr>
      <w:r>
        <w:rPr>
          <w:sz w:val="26"/>
        </w:rPr>
        <w:t>Đồng</w:t>
      </w:r>
      <w:r>
        <w:rPr>
          <w:spacing w:val="22"/>
          <w:sz w:val="26"/>
        </w:rPr>
        <w:t> </w:t>
      </w:r>
      <w:r>
        <w:rPr>
          <w:sz w:val="26"/>
        </w:rPr>
        <w:t>sanh</w:t>
      </w:r>
      <w:r>
        <w:rPr>
          <w:spacing w:val="22"/>
          <w:sz w:val="26"/>
        </w:rPr>
        <w:t> </w:t>
      </w:r>
      <w:r>
        <w:rPr>
          <w:sz w:val="26"/>
        </w:rPr>
        <w:t>như:</w:t>
      </w:r>
      <w:r>
        <w:rPr>
          <w:spacing w:val="23"/>
          <w:sz w:val="26"/>
        </w:rPr>
        <w:t> </w:t>
      </w:r>
      <w:r>
        <w:rPr>
          <w:sz w:val="26"/>
        </w:rPr>
        <w:t>Uẩn</w:t>
      </w:r>
      <w:r>
        <w:rPr>
          <w:spacing w:val="24"/>
          <w:sz w:val="26"/>
        </w:rPr>
        <w:t> </w:t>
      </w:r>
      <w:r>
        <w:rPr>
          <w:sz w:val="26"/>
        </w:rPr>
        <w:t>nhân</w:t>
      </w:r>
      <w:r>
        <w:rPr>
          <w:spacing w:val="22"/>
          <w:sz w:val="26"/>
        </w:rPr>
        <w:t> </w:t>
      </w:r>
      <w:r>
        <w:rPr>
          <w:sz w:val="26"/>
        </w:rPr>
        <w:t>sanh</w:t>
      </w:r>
      <w:r>
        <w:rPr>
          <w:spacing w:val="22"/>
          <w:sz w:val="26"/>
        </w:rPr>
        <w:t> </w:t>
      </w:r>
      <w:r>
        <w:rPr>
          <w:sz w:val="26"/>
        </w:rPr>
        <w:t>tử</w:t>
      </w:r>
      <w:r>
        <w:rPr>
          <w:spacing w:val="24"/>
          <w:sz w:val="26"/>
        </w:rPr>
        <w:t> </w:t>
      </w:r>
      <w:r>
        <w:rPr>
          <w:sz w:val="26"/>
        </w:rPr>
        <w:t>làm</w:t>
      </w:r>
      <w:r>
        <w:rPr>
          <w:spacing w:val="20"/>
          <w:sz w:val="26"/>
        </w:rPr>
        <w:t> </w:t>
      </w:r>
      <w:r>
        <w:rPr>
          <w:sz w:val="26"/>
        </w:rPr>
        <w:t>duyên</w:t>
      </w:r>
      <w:r>
        <w:rPr>
          <w:spacing w:val="26"/>
          <w:sz w:val="26"/>
        </w:rPr>
        <w:t> </w:t>
      </w:r>
      <w:r>
        <w:rPr>
          <w:sz w:val="26"/>
        </w:rPr>
        <w:t>cho</w:t>
      </w:r>
      <w:r>
        <w:rPr>
          <w:spacing w:val="22"/>
          <w:sz w:val="26"/>
        </w:rPr>
        <w:t> </w:t>
      </w:r>
      <w:r>
        <w:rPr>
          <w:sz w:val="26"/>
        </w:rPr>
        <w:t>sắc</w:t>
      </w:r>
      <w:r>
        <w:rPr>
          <w:spacing w:val="23"/>
          <w:sz w:val="26"/>
        </w:rPr>
        <w:t> </w:t>
      </w:r>
      <w:r>
        <w:rPr>
          <w:sz w:val="26"/>
        </w:rPr>
        <w:t>nương</w:t>
      </w:r>
      <w:r>
        <w:rPr>
          <w:spacing w:val="22"/>
          <w:sz w:val="26"/>
        </w:rPr>
        <w:t> </w:t>
      </w:r>
      <w:r>
        <w:rPr>
          <w:sz w:val="26"/>
        </w:rPr>
        <w:t>tâm</w:t>
      </w:r>
      <w:r>
        <w:rPr>
          <w:spacing w:val="20"/>
          <w:sz w:val="26"/>
        </w:rPr>
        <w:t> </w:t>
      </w:r>
      <w:r>
        <w:rPr>
          <w:sz w:val="26"/>
        </w:rPr>
        <w:t>sanh</w:t>
      </w:r>
      <w:r>
        <w:rPr>
          <w:spacing w:val="22"/>
          <w:sz w:val="26"/>
        </w:rPr>
        <w:t> </w:t>
      </w:r>
      <w:r>
        <w:rPr>
          <w:sz w:val="26"/>
        </w:rPr>
        <w:t>bằng</w:t>
      </w:r>
      <w:r>
        <w:rPr>
          <w:spacing w:val="22"/>
          <w:sz w:val="26"/>
        </w:rPr>
        <w:t> </w:t>
      </w:r>
      <w:r>
        <w:rPr>
          <w:sz w:val="26"/>
        </w:rPr>
        <w:t>Hiện hữu duyên.</w:t>
      </w:r>
    </w:p>
    <w:p>
      <w:pPr>
        <w:pStyle w:val="ListParagraph"/>
        <w:numPr>
          <w:ilvl w:val="0"/>
          <w:numId w:val="494"/>
        </w:numPr>
        <w:tabs>
          <w:tab w:pos="1135" w:val="left" w:leader="none"/>
        </w:tabs>
        <w:spacing w:line="240" w:lineRule="auto" w:before="0" w:after="0"/>
        <w:ind w:left="1135" w:right="141" w:hanging="286"/>
        <w:jc w:val="left"/>
        <w:rPr>
          <w:sz w:val="26"/>
        </w:rPr>
      </w:pPr>
      <w:r>
        <w:rPr>
          <w:sz w:val="26"/>
        </w:rPr>
        <w:t>Hậu sanh như: Uẩn nhân sanh tử làm duyên cho thân ấy sanh trước bằng Hiện hữu </w:t>
      </w:r>
      <w:r>
        <w:rPr>
          <w:spacing w:val="-2"/>
          <w:sz w:val="26"/>
        </w:rPr>
        <w:t>duyên.</w:t>
      </w:r>
    </w:p>
    <w:p>
      <w:pPr>
        <w:pStyle w:val="Heading3"/>
        <w:spacing w:before="3"/>
      </w:pPr>
      <w:r>
        <w:rPr>
          <w:spacing w:val="-2"/>
        </w:rPr>
        <w:t>1147.</w:t>
      </w:r>
    </w:p>
    <w:p>
      <w:pPr>
        <w:pStyle w:val="ListParagraph"/>
        <w:numPr>
          <w:ilvl w:val="0"/>
          <w:numId w:val="495"/>
        </w:numPr>
        <w:tabs>
          <w:tab w:pos="850" w:val="left" w:leader="none"/>
        </w:tabs>
        <w:spacing w:line="237" w:lineRule="auto" w:before="0" w:after="0"/>
        <w:ind w:left="850" w:right="139" w:hanging="284"/>
        <w:jc w:val="left"/>
        <w:rPr>
          <w:sz w:val="26"/>
        </w:rPr>
      </w:pPr>
      <w:r>
        <w:rPr>
          <w:sz w:val="26"/>
        </w:rPr>
        <w:t>Pháp nhân sanh tử làm duyên cho chư pháp nhân sanh tử và phi nhân sanh tử phi nhân đến Níp Bàn bằng Hiện hữu duyên:</w:t>
      </w:r>
    </w:p>
    <w:p>
      <w:pPr>
        <w:pStyle w:val="BodyText"/>
        <w:spacing w:before="2"/>
        <w:ind w:left="1277"/>
      </w:pPr>
      <w:r>
        <w:rPr/>
        <w:t>1</w:t>
      </w:r>
      <w:r>
        <w:rPr>
          <w:spacing w:val="-3"/>
        </w:rPr>
        <w:t> </w:t>
      </w:r>
      <w:r>
        <w:rPr/>
        <w:t>uẩn</w:t>
      </w:r>
      <w:r>
        <w:rPr>
          <w:spacing w:val="-3"/>
        </w:rPr>
        <w:t> </w:t>
      </w:r>
      <w:r>
        <w:rPr/>
        <w:t>nhân sanh</w:t>
      </w:r>
      <w:r>
        <w:rPr>
          <w:spacing w:val="-3"/>
        </w:rPr>
        <w:t> </w:t>
      </w:r>
      <w:r>
        <w:rPr/>
        <w:t>tử</w:t>
      </w:r>
      <w:r>
        <w:rPr>
          <w:spacing w:val="-1"/>
        </w:rPr>
        <w:t> </w:t>
      </w:r>
      <w:r>
        <w:rPr/>
        <w:t>làm</w:t>
      </w:r>
      <w:r>
        <w:rPr>
          <w:spacing w:val="-3"/>
        </w:rPr>
        <w:t> </w:t>
      </w:r>
      <w:r>
        <w:rPr/>
        <w:t>duyên</w:t>
      </w:r>
      <w:r>
        <w:rPr>
          <w:spacing w:val="-2"/>
        </w:rPr>
        <w:t> </w:t>
      </w:r>
      <w:r>
        <w:rPr/>
        <w:t>cho 3</w:t>
      </w:r>
      <w:r>
        <w:rPr>
          <w:spacing w:val="-3"/>
        </w:rPr>
        <w:t> </w:t>
      </w:r>
      <w:r>
        <w:rPr/>
        <w:t>uẩn</w:t>
      </w:r>
      <w:r>
        <w:rPr>
          <w:spacing w:val="-3"/>
        </w:rPr>
        <w:t> </w:t>
      </w:r>
      <w:r>
        <w:rPr/>
        <w:t>và sắc</w:t>
      </w:r>
      <w:r>
        <w:rPr>
          <w:spacing w:val="-3"/>
        </w:rPr>
        <w:t> </w:t>
      </w:r>
      <w:r>
        <w:rPr/>
        <w:t>nương</w:t>
      </w:r>
      <w:r>
        <w:rPr>
          <w:spacing w:val="-3"/>
        </w:rPr>
        <w:t> </w:t>
      </w:r>
      <w:r>
        <w:rPr/>
        <w:t>tâm</w:t>
      </w:r>
      <w:r>
        <w:rPr>
          <w:spacing w:val="-5"/>
        </w:rPr>
        <w:t> </w:t>
      </w:r>
      <w:r>
        <w:rPr/>
        <w:t>sanh</w:t>
      </w:r>
      <w:r>
        <w:rPr>
          <w:spacing w:val="-3"/>
        </w:rPr>
        <w:t> </w:t>
      </w:r>
      <w:r>
        <w:rPr/>
        <w:t>bằng</w:t>
      </w:r>
      <w:r>
        <w:rPr>
          <w:spacing w:val="-1"/>
        </w:rPr>
        <w:t> </w:t>
      </w:r>
      <w:r>
        <w:rPr/>
        <w:t>Hiện</w:t>
      </w:r>
      <w:r>
        <w:rPr>
          <w:spacing w:val="-3"/>
        </w:rPr>
        <w:t> </w:t>
      </w:r>
      <w:r>
        <w:rPr/>
        <w:t>hữu duyên, 2 uẩn...</w:t>
      </w:r>
    </w:p>
    <w:p>
      <w:pPr>
        <w:pStyle w:val="ListParagraph"/>
        <w:numPr>
          <w:ilvl w:val="0"/>
          <w:numId w:val="495"/>
        </w:numPr>
        <w:tabs>
          <w:tab w:pos="849" w:val="left" w:leader="none"/>
        </w:tabs>
        <w:spacing w:line="240" w:lineRule="auto" w:before="1" w:after="0"/>
        <w:ind w:left="849" w:right="0" w:hanging="283"/>
        <w:jc w:val="left"/>
        <w:rPr>
          <w:sz w:val="26"/>
        </w:rPr>
      </w:pPr>
      <w:r>
        <w:rPr>
          <w:sz w:val="26"/>
        </w:rPr>
        <w:t>Pháp</w:t>
      </w:r>
      <w:r>
        <w:rPr>
          <w:spacing w:val="-5"/>
          <w:sz w:val="26"/>
        </w:rPr>
        <w:t> </w:t>
      </w:r>
      <w:r>
        <w:rPr>
          <w:sz w:val="26"/>
        </w:rPr>
        <w:t>nhân</w:t>
      </w:r>
      <w:r>
        <w:rPr>
          <w:spacing w:val="-2"/>
          <w:sz w:val="26"/>
        </w:rPr>
        <w:t> </w:t>
      </w:r>
      <w:r>
        <w:rPr>
          <w:sz w:val="26"/>
        </w:rPr>
        <w:t>đến</w:t>
      </w:r>
      <w:r>
        <w:rPr>
          <w:spacing w:val="-4"/>
          <w:sz w:val="26"/>
        </w:rPr>
        <w:t> </w:t>
      </w:r>
      <w:r>
        <w:rPr>
          <w:sz w:val="26"/>
        </w:rPr>
        <w:t>Níp</w:t>
      </w:r>
      <w:r>
        <w:rPr>
          <w:spacing w:val="-2"/>
          <w:sz w:val="26"/>
        </w:rPr>
        <w:t> </w:t>
      </w:r>
      <w:r>
        <w:rPr>
          <w:sz w:val="26"/>
        </w:rPr>
        <w:t>Bàn...</w:t>
      </w:r>
      <w:r>
        <w:rPr>
          <w:spacing w:val="-4"/>
          <w:sz w:val="26"/>
        </w:rPr>
        <w:t> </w:t>
      </w:r>
      <w:r>
        <w:rPr>
          <w:sz w:val="26"/>
        </w:rPr>
        <w:t>có</w:t>
      </w:r>
      <w:r>
        <w:rPr>
          <w:spacing w:val="-4"/>
          <w:sz w:val="26"/>
        </w:rPr>
        <w:t> </w:t>
      </w:r>
      <w:r>
        <w:rPr>
          <w:sz w:val="26"/>
        </w:rPr>
        <w:t>3</w:t>
      </w:r>
      <w:r>
        <w:rPr>
          <w:spacing w:val="-5"/>
          <w:sz w:val="26"/>
        </w:rPr>
        <w:t> </w:t>
      </w:r>
      <w:r>
        <w:rPr>
          <w:sz w:val="26"/>
        </w:rPr>
        <w:t>câu.</w:t>
      </w:r>
      <w:r>
        <w:rPr>
          <w:spacing w:val="-4"/>
          <w:sz w:val="26"/>
        </w:rPr>
        <w:t> </w:t>
      </w:r>
      <w:r>
        <w:rPr>
          <w:sz w:val="26"/>
        </w:rPr>
        <w:t>Nên</w:t>
      </w:r>
      <w:r>
        <w:rPr>
          <w:spacing w:val="-5"/>
          <w:sz w:val="26"/>
        </w:rPr>
        <w:t> </w:t>
      </w:r>
      <w:r>
        <w:rPr>
          <w:sz w:val="26"/>
        </w:rPr>
        <w:t>sắp</w:t>
      </w:r>
      <w:r>
        <w:rPr>
          <w:spacing w:val="-4"/>
          <w:sz w:val="26"/>
        </w:rPr>
        <w:t> </w:t>
      </w:r>
      <w:r>
        <w:rPr>
          <w:sz w:val="26"/>
        </w:rPr>
        <w:t>nhân</w:t>
      </w:r>
      <w:r>
        <w:rPr>
          <w:spacing w:val="-5"/>
          <w:sz w:val="26"/>
        </w:rPr>
        <w:t> </w:t>
      </w:r>
      <w:r>
        <w:rPr>
          <w:sz w:val="26"/>
        </w:rPr>
        <w:t>sanh</w:t>
      </w:r>
      <w:r>
        <w:rPr>
          <w:spacing w:val="-4"/>
          <w:sz w:val="26"/>
        </w:rPr>
        <w:t> </w:t>
      </w:r>
      <w:r>
        <w:rPr>
          <w:spacing w:val="-5"/>
          <w:sz w:val="26"/>
        </w:rPr>
        <w:t>tử.</w:t>
      </w:r>
    </w:p>
    <w:p>
      <w:pPr>
        <w:pStyle w:val="Heading3"/>
        <w:spacing w:before="5"/>
      </w:pPr>
      <w:r>
        <w:rPr>
          <w:spacing w:val="-2"/>
        </w:rPr>
        <w:t>1148.</w:t>
      </w:r>
    </w:p>
    <w:p>
      <w:pPr>
        <w:pStyle w:val="BodyText"/>
        <w:ind w:right="139"/>
        <w:jc w:val="both"/>
      </w:pPr>
      <w:r>
        <w:rPr/>
        <w:t>Pháp phi nhân sanh tử phi nhân đến Níp Bàn làm</w:t>
      </w:r>
      <w:r>
        <w:rPr>
          <w:spacing w:val="-1"/>
        </w:rPr>
        <w:t> </w:t>
      </w:r>
      <w:r>
        <w:rPr/>
        <w:t>duyên cho pháp phi nhân sanh tử phi nhân đến Níp Bàn bằng Hiện hữu duyên có Đồng sanh, Tiền sanh, Hậu sanh, Thực và </w:t>
      </w:r>
      <w:r>
        <w:rPr>
          <w:spacing w:val="-2"/>
        </w:rPr>
        <w:t>Quyền:</w:t>
      </w:r>
    </w:p>
    <w:p>
      <w:pPr>
        <w:pStyle w:val="ListParagraph"/>
        <w:numPr>
          <w:ilvl w:val="1"/>
          <w:numId w:val="495"/>
        </w:numPr>
        <w:tabs>
          <w:tab w:pos="1135" w:val="left" w:leader="none"/>
        </w:tabs>
        <w:spacing w:line="240" w:lineRule="auto" w:before="0" w:after="0"/>
        <w:ind w:left="1135" w:right="138" w:hanging="286"/>
        <w:jc w:val="both"/>
        <w:rPr>
          <w:sz w:val="26"/>
        </w:rPr>
      </w:pPr>
      <w:r>
        <w:rPr>
          <w:sz w:val="26"/>
        </w:rPr>
        <w:t>Đồng sanh như: 1 uẩn phi nhân sanh tử phi nhân đến Níp Bàn làm duyên cho 3 uẩn và sắc nương tâm sanh bằng Hiện hữu duyên.</w:t>
      </w:r>
    </w:p>
    <w:p>
      <w:pPr>
        <w:pStyle w:val="ListParagraph"/>
        <w:numPr>
          <w:ilvl w:val="1"/>
          <w:numId w:val="495"/>
        </w:numPr>
        <w:tabs>
          <w:tab w:pos="1135" w:val="left" w:leader="none"/>
        </w:tabs>
        <w:spacing w:line="240" w:lineRule="auto" w:before="0" w:after="0"/>
        <w:ind w:left="1135" w:right="137" w:hanging="286"/>
        <w:jc w:val="both"/>
        <w:rPr>
          <w:sz w:val="26"/>
        </w:rPr>
      </w:pPr>
      <w:r>
        <w:rPr>
          <w:sz w:val="26"/>
        </w:rPr>
        <w:t>Sát-na tục sinh: Uẩn làm duyên cho vật bằng Hiện hữu duyên, vật làm duyên cho uẩn bằng Hiện hữu duyên; 1 đại sung... sắc ngoại... sắc vật thực... sắc âm dương... người Vô tưởng...</w:t>
      </w:r>
    </w:p>
    <w:p>
      <w:pPr>
        <w:pStyle w:val="ListParagraph"/>
        <w:numPr>
          <w:ilvl w:val="1"/>
          <w:numId w:val="495"/>
        </w:numPr>
        <w:tabs>
          <w:tab w:pos="1135" w:val="left" w:leader="none"/>
        </w:tabs>
        <w:spacing w:line="240" w:lineRule="auto" w:before="0" w:after="0"/>
        <w:ind w:left="1135" w:right="143" w:hanging="286"/>
        <w:jc w:val="both"/>
        <w:rPr>
          <w:sz w:val="26"/>
        </w:rPr>
      </w:pPr>
      <w:r>
        <w:rPr>
          <w:sz w:val="26"/>
        </w:rPr>
        <w:t>Tiền sanh như: Chư La-hán quán ngộ nhãn... vật bằng cách vô thường, khổ não, vô ngã. Thiên nhãn thấy sắc, thiên nhĩ...</w:t>
      </w:r>
    </w:p>
    <w:p>
      <w:pPr>
        <w:pStyle w:val="ListParagraph"/>
        <w:numPr>
          <w:ilvl w:val="1"/>
          <w:numId w:val="495"/>
        </w:numPr>
        <w:tabs>
          <w:tab w:pos="1135" w:val="left" w:leader="none"/>
        </w:tabs>
        <w:spacing w:line="240" w:lineRule="auto" w:before="0" w:after="0"/>
        <w:ind w:left="1135" w:right="137" w:hanging="286"/>
        <w:jc w:val="both"/>
        <w:rPr>
          <w:sz w:val="26"/>
        </w:rPr>
      </w:pPr>
      <w:r>
        <w:rPr>
          <w:sz w:val="26"/>
        </w:rPr>
        <w:t>Sắc xứ làm duyên cho nhãn thức,... xúc xứ làm duyên cho thân thức; nhãn xứ làm duyên cho nhãn thức,... thân xứ làm duyên cho thân thức; vật làm duyên cho uẩn</w:t>
      </w:r>
      <w:r>
        <w:rPr>
          <w:spacing w:val="80"/>
          <w:sz w:val="26"/>
        </w:rPr>
        <w:t> </w:t>
      </w:r>
      <w:r>
        <w:rPr>
          <w:sz w:val="26"/>
        </w:rPr>
        <w:t>phi nhân sanh tử phi nhân đến Níp Bàn bằng Hiện hữu duyên.</w:t>
      </w:r>
    </w:p>
    <w:p>
      <w:pPr>
        <w:pStyle w:val="ListParagraph"/>
        <w:numPr>
          <w:ilvl w:val="1"/>
          <w:numId w:val="495"/>
        </w:numPr>
        <w:tabs>
          <w:tab w:pos="1135" w:val="left" w:leader="none"/>
        </w:tabs>
        <w:spacing w:line="240" w:lineRule="auto" w:before="0" w:after="0"/>
        <w:ind w:left="1135" w:right="134" w:hanging="286"/>
        <w:jc w:val="both"/>
        <w:rPr>
          <w:sz w:val="26"/>
        </w:rPr>
      </w:pPr>
      <w:r>
        <w:rPr>
          <w:sz w:val="26"/>
        </w:rPr>
        <w:t>Hậu sanh như: Uẩn phi nhân sanh tử phi nhân đến Níp Bàn làm duyên cho thân ấy sanh trước bằng Hiện hữu duyên. Đoàn thực làm duyên cho thân ấy sanh trước; sắc mạng quyền làm duyên cho sắc tục sinh.</w:t>
      </w:r>
    </w:p>
    <w:p>
      <w:pPr>
        <w:pStyle w:val="Heading3"/>
        <w:spacing w:before="4"/>
      </w:pPr>
      <w:r>
        <w:rPr>
          <w:spacing w:val="-2"/>
        </w:rPr>
        <w:t>1149.</w:t>
      </w:r>
    </w:p>
    <w:p>
      <w:pPr>
        <w:pStyle w:val="BodyText"/>
      </w:pPr>
      <w:r>
        <w:rPr/>
        <w:t>Pháp phi nhân sanh tử phi nhân đến Níp Bàn làm duyên cho pháp nhân sanh tử bằng</w:t>
      </w:r>
      <w:r>
        <w:rPr>
          <w:spacing w:val="80"/>
        </w:rPr>
        <w:t> </w:t>
      </w:r>
      <w:r>
        <w:rPr/>
        <w:t>Hiện hữu duyên:</w:t>
      </w:r>
    </w:p>
    <w:p>
      <w:pPr>
        <w:pStyle w:val="ListParagraph"/>
        <w:numPr>
          <w:ilvl w:val="1"/>
          <w:numId w:val="495"/>
        </w:numPr>
        <w:tabs>
          <w:tab w:pos="1135" w:val="left" w:leader="none"/>
        </w:tabs>
        <w:spacing w:line="240" w:lineRule="auto" w:before="0" w:after="0"/>
        <w:ind w:left="1135" w:right="143" w:hanging="286"/>
        <w:jc w:val="both"/>
        <w:rPr>
          <w:sz w:val="26"/>
        </w:rPr>
      </w:pPr>
      <w:r>
        <w:rPr>
          <w:sz w:val="26"/>
        </w:rPr>
        <w:t>Tiền</w:t>
      </w:r>
      <w:r>
        <w:rPr>
          <w:spacing w:val="-3"/>
          <w:sz w:val="26"/>
        </w:rPr>
        <w:t> </w:t>
      </w:r>
      <w:r>
        <w:rPr>
          <w:sz w:val="26"/>
        </w:rPr>
        <w:t>sanh</w:t>
      </w:r>
      <w:r>
        <w:rPr>
          <w:spacing w:val="-1"/>
          <w:sz w:val="26"/>
        </w:rPr>
        <w:t> </w:t>
      </w:r>
      <w:r>
        <w:rPr>
          <w:sz w:val="26"/>
        </w:rPr>
        <w:t>như:</w:t>
      </w:r>
      <w:r>
        <w:rPr>
          <w:spacing w:val="-3"/>
          <w:sz w:val="26"/>
        </w:rPr>
        <w:t> </w:t>
      </w:r>
      <w:r>
        <w:rPr>
          <w:sz w:val="26"/>
        </w:rPr>
        <w:t>Chư</w:t>
      </w:r>
      <w:r>
        <w:rPr>
          <w:spacing w:val="-1"/>
          <w:sz w:val="26"/>
        </w:rPr>
        <w:t> </w:t>
      </w:r>
      <w:r>
        <w:rPr>
          <w:sz w:val="26"/>
        </w:rPr>
        <w:t>hữu</w:t>
      </w:r>
      <w:r>
        <w:rPr>
          <w:spacing w:val="-3"/>
          <w:sz w:val="26"/>
        </w:rPr>
        <w:t> </w:t>
      </w:r>
      <w:r>
        <w:rPr>
          <w:sz w:val="26"/>
        </w:rPr>
        <w:t>học</w:t>
      </w:r>
      <w:r>
        <w:rPr>
          <w:spacing w:val="-3"/>
          <w:sz w:val="26"/>
        </w:rPr>
        <w:t> </w:t>
      </w:r>
      <w:r>
        <w:rPr>
          <w:sz w:val="26"/>
        </w:rPr>
        <w:t>hoặc</w:t>
      </w:r>
      <w:r>
        <w:rPr>
          <w:spacing w:val="-3"/>
          <w:sz w:val="26"/>
        </w:rPr>
        <w:t> </w:t>
      </w:r>
      <w:r>
        <w:rPr>
          <w:sz w:val="26"/>
        </w:rPr>
        <w:t>phàm</w:t>
      </w:r>
      <w:r>
        <w:rPr>
          <w:spacing w:val="-3"/>
          <w:sz w:val="26"/>
        </w:rPr>
        <w:t> </w:t>
      </w:r>
      <w:r>
        <w:rPr>
          <w:sz w:val="26"/>
        </w:rPr>
        <w:t>phu</w:t>
      </w:r>
      <w:r>
        <w:rPr>
          <w:spacing w:val="-1"/>
          <w:sz w:val="26"/>
        </w:rPr>
        <w:t> </w:t>
      </w:r>
      <w:r>
        <w:rPr>
          <w:sz w:val="26"/>
        </w:rPr>
        <w:t>quán</w:t>
      </w:r>
      <w:r>
        <w:rPr>
          <w:spacing w:val="-3"/>
          <w:sz w:val="26"/>
        </w:rPr>
        <w:t> </w:t>
      </w:r>
      <w:r>
        <w:rPr>
          <w:sz w:val="26"/>
        </w:rPr>
        <w:t>ngộ nhãn bằng</w:t>
      </w:r>
      <w:r>
        <w:rPr>
          <w:spacing w:val="-3"/>
          <w:sz w:val="26"/>
        </w:rPr>
        <w:t> </w:t>
      </w:r>
      <w:r>
        <w:rPr>
          <w:sz w:val="26"/>
        </w:rPr>
        <w:t>lối</w:t>
      </w:r>
      <w:r>
        <w:rPr>
          <w:spacing w:val="-1"/>
          <w:sz w:val="26"/>
        </w:rPr>
        <w:t> </w:t>
      </w:r>
      <w:r>
        <w:rPr>
          <w:sz w:val="26"/>
        </w:rPr>
        <w:t>vô</w:t>
      </w:r>
      <w:r>
        <w:rPr>
          <w:spacing w:val="-3"/>
          <w:sz w:val="26"/>
        </w:rPr>
        <w:t> </w:t>
      </w:r>
      <w:r>
        <w:rPr>
          <w:sz w:val="26"/>
        </w:rPr>
        <w:t>thường,</w:t>
      </w:r>
      <w:r>
        <w:rPr>
          <w:spacing w:val="-1"/>
          <w:sz w:val="26"/>
        </w:rPr>
        <w:t> </w:t>
      </w:r>
      <w:r>
        <w:rPr>
          <w:sz w:val="26"/>
        </w:rPr>
        <w:t>khổ não, vô ngã thỏa thích rất hân hoan; do đó khai đoan ái... ưu sanh ra.</w:t>
      </w:r>
    </w:p>
    <w:p>
      <w:pPr>
        <w:pStyle w:val="ListParagraph"/>
        <w:numPr>
          <w:ilvl w:val="1"/>
          <w:numId w:val="495"/>
        </w:numPr>
        <w:tabs>
          <w:tab w:pos="1135" w:val="left" w:leader="none"/>
        </w:tabs>
        <w:spacing w:line="240" w:lineRule="auto" w:before="0" w:after="0"/>
        <w:ind w:left="1135" w:right="141" w:hanging="286"/>
        <w:jc w:val="both"/>
        <w:rPr>
          <w:sz w:val="26"/>
        </w:rPr>
      </w:pPr>
      <w:r>
        <w:rPr>
          <w:sz w:val="26"/>
        </w:rPr>
        <w:t>Quán ngộ nhĩ... vật bằng cách vô thường... Thỏa Thích rất hân hoan, do đó khai đoan ái, ưu sanh ra. Thiên nhãn thấy sắc, thiên nhĩ nghe tiếng. Vật làm duyên cho uẩn nhân sanh tử bằng Hiện hữu duyên.</w:t>
      </w:r>
    </w:p>
    <w:p>
      <w:pPr>
        <w:pStyle w:val="Heading3"/>
        <w:spacing w:line="295" w:lineRule="exact" w:before="4"/>
      </w:pPr>
      <w:r>
        <w:rPr>
          <w:spacing w:val="-2"/>
        </w:rPr>
        <w:t>1150.</w:t>
      </w:r>
    </w:p>
    <w:p>
      <w:pPr>
        <w:pStyle w:val="BodyText"/>
        <w:spacing w:line="242" w:lineRule="auto"/>
      </w:pPr>
      <w:r>
        <w:rPr/>
        <w:t>Pháp phi nhân sanh tử phi nhân đến Níp Bàn làm duyên cho pháp nhân đến Níp Bàn</w:t>
      </w:r>
      <w:r>
        <w:rPr>
          <w:spacing w:val="80"/>
        </w:rPr>
        <w:t> </w:t>
      </w:r>
      <w:r>
        <w:rPr/>
        <w:t>bằng Hiện hữu duyên:</w:t>
      </w:r>
    </w:p>
    <w:p>
      <w:pPr>
        <w:pStyle w:val="BodyText"/>
        <w:spacing w:after="0" w:line="242" w:lineRule="auto"/>
        <w:sectPr>
          <w:pgSz w:w="11630" w:h="16450"/>
          <w:pgMar w:header="859" w:footer="0" w:top="1160" w:bottom="280" w:left="708" w:right="850"/>
        </w:sectPr>
      </w:pPr>
    </w:p>
    <w:p>
      <w:pPr>
        <w:pStyle w:val="BodyText"/>
        <w:spacing w:before="232"/>
        <w:ind w:left="1135"/>
      </w:pPr>
      <w:r>
        <w:rPr/>
        <w:t>Tiền</w:t>
      </w:r>
      <w:r>
        <w:rPr>
          <w:spacing w:val="-5"/>
        </w:rPr>
        <w:t> </w:t>
      </w:r>
      <w:r>
        <w:rPr/>
        <w:t>sanh</w:t>
      </w:r>
      <w:r>
        <w:rPr>
          <w:spacing w:val="-5"/>
        </w:rPr>
        <w:t> </w:t>
      </w:r>
      <w:r>
        <w:rPr/>
        <w:t>như:</w:t>
      </w:r>
      <w:r>
        <w:rPr>
          <w:spacing w:val="-5"/>
        </w:rPr>
        <w:t> </w:t>
      </w:r>
      <w:r>
        <w:rPr/>
        <w:t>Vật</w:t>
      </w:r>
      <w:r>
        <w:rPr>
          <w:spacing w:val="-4"/>
        </w:rPr>
        <w:t> </w:t>
      </w:r>
      <w:r>
        <w:rPr/>
        <w:t>làm</w:t>
      </w:r>
      <w:r>
        <w:rPr>
          <w:spacing w:val="-2"/>
        </w:rPr>
        <w:t> </w:t>
      </w:r>
      <w:r>
        <w:rPr/>
        <w:t>duyên</w:t>
      </w:r>
      <w:r>
        <w:rPr>
          <w:spacing w:val="-3"/>
        </w:rPr>
        <w:t> </w:t>
      </w:r>
      <w:r>
        <w:rPr/>
        <w:t>cho</w:t>
      </w:r>
      <w:r>
        <w:rPr>
          <w:spacing w:val="-2"/>
        </w:rPr>
        <w:t> </w:t>
      </w:r>
      <w:r>
        <w:rPr/>
        <w:t>uẩn</w:t>
      </w:r>
      <w:r>
        <w:rPr>
          <w:spacing w:val="-5"/>
        </w:rPr>
        <w:t> </w:t>
      </w:r>
      <w:r>
        <w:rPr/>
        <w:t>nhân</w:t>
      </w:r>
      <w:r>
        <w:rPr>
          <w:spacing w:val="-5"/>
        </w:rPr>
        <w:t> </w:t>
      </w:r>
      <w:r>
        <w:rPr/>
        <w:t>đến</w:t>
      </w:r>
      <w:r>
        <w:rPr>
          <w:spacing w:val="-4"/>
        </w:rPr>
        <w:t> </w:t>
      </w:r>
      <w:r>
        <w:rPr/>
        <w:t>Níp</w:t>
      </w:r>
      <w:r>
        <w:rPr>
          <w:spacing w:val="-5"/>
        </w:rPr>
        <w:t> </w:t>
      </w:r>
      <w:r>
        <w:rPr/>
        <w:t>Bàn</w:t>
      </w:r>
      <w:r>
        <w:rPr>
          <w:spacing w:val="-3"/>
        </w:rPr>
        <w:t> </w:t>
      </w:r>
      <w:r>
        <w:rPr/>
        <w:t>bằng</w:t>
      </w:r>
      <w:r>
        <w:rPr>
          <w:spacing w:val="-5"/>
        </w:rPr>
        <w:t> </w:t>
      </w:r>
      <w:r>
        <w:rPr/>
        <w:t>Hiện</w:t>
      </w:r>
      <w:r>
        <w:rPr>
          <w:spacing w:val="-3"/>
        </w:rPr>
        <w:t> </w:t>
      </w:r>
      <w:r>
        <w:rPr/>
        <w:t>hữu</w:t>
      </w:r>
      <w:r>
        <w:rPr>
          <w:spacing w:val="-4"/>
        </w:rPr>
        <w:t> </w:t>
      </w:r>
      <w:r>
        <w:rPr>
          <w:spacing w:val="-2"/>
        </w:rPr>
        <w:t>duyên.</w:t>
      </w:r>
    </w:p>
    <w:p>
      <w:pPr>
        <w:pStyle w:val="Heading3"/>
        <w:spacing w:line="240" w:lineRule="auto" w:before="6"/>
      </w:pPr>
      <w:r>
        <w:rPr>
          <w:spacing w:val="-2"/>
        </w:rPr>
        <w:t>1151.</w:t>
      </w:r>
    </w:p>
    <w:p>
      <w:pPr>
        <w:pStyle w:val="BodyText"/>
      </w:pPr>
      <w:r>
        <w:rPr/>
        <w:t>Chư pháp nhân sanh tử và phi nhân</w:t>
      </w:r>
      <w:r>
        <w:rPr>
          <w:spacing w:val="-1"/>
        </w:rPr>
        <w:t> </w:t>
      </w:r>
      <w:r>
        <w:rPr/>
        <w:t>sanh</w:t>
      </w:r>
      <w:r>
        <w:rPr>
          <w:spacing w:val="-1"/>
        </w:rPr>
        <w:t> </w:t>
      </w:r>
      <w:r>
        <w:rPr/>
        <w:t>tử phi nhân đến Níp Bàn làm</w:t>
      </w:r>
      <w:r>
        <w:rPr>
          <w:spacing w:val="-1"/>
        </w:rPr>
        <w:t> </w:t>
      </w:r>
      <w:r>
        <w:rPr/>
        <w:t>duyên cho pháp nhân sanh tử bằng Hiện hữu duyên có Đồng sanh và Tiền sanh:</w:t>
      </w:r>
    </w:p>
    <w:p>
      <w:pPr>
        <w:pStyle w:val="BodyText"/>
        <w:ind w:left="1133" w:right="177" w:firstLine="2"/>
      </w:pPr>
      <w:r>
        <w:rPr/>
        <w:t>Đồng</w:t>
      </w:r>
      <w:r>
        <w:rPr>
          <w:spacing w:val="-3"/>
        </w:rPr>
        <w:t> </w:t>
      </w:r>
      <w:r>
        <w:rPr/>
        <w:t>sanh</w:t>
      </w:r>
      <w:r>
        <w:rPr>
          <w:spacing w:val="-1"/>
        </w:rPr>
        <w:t> </w:t>
      </w:r>
      <w:r>
        <w:rPr/>
        <w:t>như:</w:t>
      </w:r>
      <w:r>
        <w:rPr>
          <w:spacing w:val="-3"/>
        </w:rPr>
        <w:t> </w:t>
      </w:r>
      <w:r>
        <w:rPr/>
        <w:t>1</w:t>
      </w:r>
      <w:r>
        <w:rPr>
          <w:spacing w:val="-3"/>
        </w:rPr>
        <w:t> </w:t>
      </w:r>
      <w:r>
        <w:rPr/>
        <w:t>uẩn nhân</w:t>
      </w:r>
      <w:r>
        <w:rPr>
          <w:spacing w:val="-3"/>
        </w:rPr>
        <w:t> </w:t>
      </w:r>
      <w:r>
        <w:rPr/>
        <w:t>sanh</w:t>
      </w:r>
      <w:r>
        <w:rPr>
          <w:spacing w:val="-3"/>
        </w:rPr>
        <w:t> </w:t>
      </w:r>
      <w:r>
        <w:rPr/>
        <w:t>tử</w:t>
      </w:r>
      <w:r>
        <w:rPr>
          <w:spacing w:val="-3"/>
        </w:rPr>
        <w:t> </w:t>
      </w:r>
      <w:r>
        <w:rPr/>
        <w:t>và</w:t>
      </w:r>
      <w:r>
        <w:rPr>
          <w:spacing w:val="-3"/>
        </w:rPr>
        <w:t> </w:t>
      </w:r>
      <w:r>
        <w:rPr/>
        <w:t>vật</w:t>
      </w:r>
      <w:r>
        <w:rPr>
          <w:spacing w:val="-1"/>
        </w:rPr>
        <w:t> </w:t>
      </w:r>
      <w:r>
        <w:rPr/>
        <w:t>làm</w:t>
      </w:r>
      <w:r>
        <w:rPr>
          <w:spacing w:val="-3"/>
        </w:rPr>
        <w:t> </w:t>
      </w:r>
      <w:r>
        <w:rPr/>
        <w:t>duyên</w:t>
      </w:r>
      <w:r>
        <w:rPr>
          <w:spacing w:val="-1"/>
        </w:rPr>
        <w:t> </w:t>
      </w:r>
      <w:r>
        <w:rPr/>
        <w:t>cho</w:t>
      </w:r>
      <w:r>
        <w:rPr>
          <w:spacing w:val="-3"/>
        </w:rPr>
        <w:t> </w:t>
      </w:r>
      <w:r>
        <w:rPr/>
        <w:t>3</w:t>
      </w:r>
      <w:r>
        <w:rPr>
          <w:spacing w:val="-3"/>
        </w:rPr>
        <w:t> </w:t>
      </w:r>
      <w:r>
        <w:rPr/>
        <w:t>uẩn bằng</w:t>
      </w:r>
      <w:r>
        <w:rPr>
          <w:spacing w:val="-3"/>
        </w:rPr>
        <w:t> </w:t>
      </w:r>
      <w:r>
        <w:rPr/>
        <w:t>Hiện</w:t>
      </w:r>
      <w:r>
        <w:rPr>
          <w:spacing w:val="-3"/>
        </w:rPr>
        <w:t> </w:t>
      </w:r>
      <w:r>
        <w:rPr/>
        <w:t>hữu duyên, 2 uẩn...</w:t>
      </w:r>
    </w:p>
    <w:p>
      <w:pPr>
        <w:pStyle w:val="Heading3"/>
        <w:spacing w:before="1"/>
      </w:pPr>
      <w:r>
        <w:rPr>
          <w:spacing w:val="-2"/>
        </w:rPr>
        <w:t>1152.</w:t>
      </w:r>
    </w:p>
    <w:p>
      <w:pPr>
        <w:pStyle w:val="BodyText"/>
        <w:ind w:right="137"/>
        <w:jc w:val="both"/>
      </w:pPr>
      <w:r>
        <w:rPr/>
        <w:t>Chư pháp nhân sanh tử và phi nhân</w:t>
      </w:r>
      <w:r>
        <w:rPr>
          <w:spacing w:val="-1"/>
        </w:rPr>
        <w:t> </w:t>
      </w:r>
      <w:r>
        <w:rPr/>
        <w:t>sanh</w:t>
      </w:r>
      <w:r>
        <w:rPr>
          <w:spacing w:val="-1"/>
        </w:rPr>
        <w:t> </w:t>
      </w:r>
      <w:r>
        <w:rPr/>
        <w:t>tử phi nhân đến Níp Bàn làm</w:t>
      </w:r>
      <w:r>
        <w:rPr>
          <w:spacing w:val="-1"/>
        </w:rPr>
        <w:t> </w:t>
      </w:r>
      <w:r>
        <w:rPr/>
        <w:t>duyên cho pháp phi nhân sanh tử phi nhân đến Níp</w:t>
      </w:r>
      <w:r>
        <w:rPr>
          <w:spacing w:val="-1"/>
        </w:rPr>
        <w:t> </w:t>
      </w:r>
      <w:r>
        <w:rPr/>
        <w:t>Bàn</w:t>
      </w:r>
      <w:r>
        <w:rPr>
          <w:spacing w:val="-1"/>
        </w:rPr>
        <w:t> </w:t>
      </w:r>
      <w:r>
        <w:rPr/>
        <w:t>bằng Hiện hữu</w:t>
      </w:r>
      <w:r>
        <w:rPr>
          <w:spacing w:val="-1"/>
        </w:rPr>
        <w:t> </w:t>
      </w:r>
      <w:r>
        <w:rPr/>
        <w:t>duyên có Đồng</w:t>
      </w:r>
      <w:r>
        <w:rPr>
          <w:spacing w:val="-1"/>
        </w:rPr>
        <w:t> </w:t>
      </w:r>
      <w:r>
        <w:rPr/>
        <w:t>sanh, Hậu sanh, Thực và Quyền:</w:t>
      </w:r>
    </w:p>
    <w:p>
      <w:pPr>
        <w:pStyle w:val="ListParagraph"/>
        <w:numPr>
          <w:ilvl w:val="1"/>
          <w:numId w:val="495"/>
        </w:numPr>
        <w:tabs>
          <w:tab w:pos="1135" w:val="left" w:leader="none"/>
        </w:tabs>
        <w:spacing w:line="240" w:lineRule="auto" w:before="0" w:after="0"/>
        <w:ind w:left="1135" w:right="138" w:hanging="286"/>
        <w:jc w:val="left"/>
        <w:rPr>
          <w:sz w:val="26"/>
        </w:rPr>
      </w:pPr>
      <w:r>
        <w:rPr>
          <w:sz w:val="26"/>
        </w:rPr>
        <w:t>Đồng sanh như: Uẩn nhân sanh tử và đại sung làm duyên cho sắc nương tâm sanh</w:t>
      </w:r>
      <w:r>
        <w:rPr>
          <w:spacing w:val="40"/>
          <w:sz w:val="26"/>
        </w:rPr>
        <w:t> </w:t>
      </w:r>
      <w:r>
        <w:rPr>
          <w:sz w:val="26"/>
        </w:rPr>
        <w:t>bằng Hiện hữu duyên.</w:t>
      </w:r>
    </w:p>
    <w:p>
      <w:pPr>
        <w:pStyle w:val="ListParagraph"/>
        <w:numPr>
          <w:ilvl w:val="1"/>
          <w:numId w:val="495"/>
        </w:numPr>
        <w:tabs>
          <w:tab w:pos="1135" w:val="left" w:leader="none"/>
        </w:tabs>
        <w:spacing w:line="240" w:lineRule="auto" w:before="0" w:after="0"/>
        <w:ind w:left="1135" w:right="142" w:hanging="286"/>
        <w:jc w:val="left"/>
        <w:rPr>
          <w:sz w:val="26"/>
        </w:rPr>
      </w:pPr>
      <w:r>
        <w:rPr>
          <w:sz w:val="26"/>
        </w:rPr>
        <w:t>Hậu</w:t>
      </w:r>
      <w:r>
        <w:rPr>
          <w:spacing w:val="24"/>
          <w:sz w:val="26"/>
        </w:rPr>
        <w:t> </w:t>
      </w:r>
      <w:r>
        <w:rPr>
          <w:sz w:val="26"/>
        </w:rPr>
        <w:t>sanh</w:t>
      </w:r>
      <w:r>
        <w:rPr>
          <w:spacing w:val="26"/>
          <w:sz w:val="26"/>
        </w:rPr>
        <w:t> </w:t>
      </w:r>
      <w:r>
        <w:rPr>
          <w:sz w:val="26"/>
        </w:rPr>
        <w:t>như:</w:t>
      </w:r>
      <w:r>
        <w:rPr>
          <w:spacing w:val="24"/>
          <w:sz w:val="26"/>
        </w:rPr>
        <w:t> </w:t>
      </w:r>
      <w:r>
        <w:rPr>
          <w:sz w:val="26"/>
        </w:rPr>
        <w:t>Uẩn</w:t>
      </w:r>
      <w:r>
        <w:rPr>
          <w:spacing w:val="25"/>
          <w:sz w:val="26"/>
        </w:rPr>
        <w:t> </w:t>
      </w:r>
      <w:r>
        <w:rPr>
          <w:sz w:val="26"/>
        </w:rPr>
        <w:t>nhân</w:t>
      </w:r>
      <w:r>
        <w:rPr>
          <w:spacing w:val="23"/>
          <w:sz w:val="26"/>
        </w:rPr>
        <w:t> </w:t>
      </w:r>
      <w:r>
        <w:rPr>
          <w:sz w:val="26"/>
        </w:rPr>
        <w:t>sanh</w:t>
      </w:r>
      <w:r>
        <w:rPr>
          <w:spacing w:val="23"/>
          <w:sz w:val="26"/>
        </w:rPr>
        <w:t> </w:t>
      </w:r>
      <w:r>
        <w:rPr>
          <w:sz w:val="26"/>
        </w:rPr>
        <w:t>tử</w:t>
      </w:r>
      <w:r>
        <w:rPr>
          <w:spacing w:val="24"/>
          <w:sz w:val="26"/>
        </w:rPr>
        <w:t> </w:t>
      </w:r>
      <w:r>
        <w:rPr>
          <w:sz w:val="26"/>
        </w:rPr>
        <w:t>và</w:t>
      </w:r>
      <w:r>
        <w:rPr>
          <w:spacing w:val="28"/>
          <w:sz w:val="26"/>
        </w:rPr>
        <w:t> </w:t>
      </w:r>
      <w:r>
        <w:rPr>
          <w:sz w:val="26"/>
        </w:rPr>
        <w:t>đoàn</w:t>
      </w:r>
      <w:r>
        <w:rPr>
          <w:spacing w:val="23"/>
          <w:sz w:val="26"/>
        </w:rPr>
        <w:t> </w:t>
      </w:r>
      <w:r>
        <w:rPr>
          <w:sz w:val="26"/>
        </w:rPr>
        <w:t>thực</w:t>
      </w:r>
      <w:r>
        <w:rPr>
          <w:spacing w:val="25"/>
          <w:sz w:val="26"/>
        </w:rPr>
        <w:t> </w:t>
      </w:r>
      <w:r>
        <w:rPr>
          <w:sz w:val="26"/>
        </w:rPr>
        <w:t>làm</w:t>
      </w:r>
      <w:r>
        <w:rPr>
          <w:spacing w:val="23"/>
          <w:sz w:val="26"/>
        </w:rPr>
        <w:t> </w:t>
      </w:r>
      <w:r>
        <w:rPr>
          <w:sz w:val="26"/>
        </w:rPr>
        <w:t>duyên</w:t>
      </w:r>
      <w:r>
        <w:rPr>
          <w:spacing w:val="27"/>
          <w:sz w:val="26"/>
        </w:rPr>
        <w:t> </w:t>
      </w:r>
      <w:r>
        <w:rPr>
          <w:sz w:val="26"/>
        </w:rPr>
        <w:t>cho</w:t>
      </w:r>
      <w:r>
        <w:rPr>
          <w:spacing w:val="23"/>
          <w:sz w:val="26"/>
        </w:rPr>
        <w:t> </w:t>
      </w:r>
      <w:r>
        <w:rPr>
          <w:sz w:val="26"/>
        </w:rPr>
        <w:t>thân</w:t>
      </w:r>
      <w:r>
        <w:rPr>
          <w:spacing w:val="23"/>
          <w:sz w:val="26"/>
        </w:rPr>
        <w:t> </w:t>
      </w:r>
      <w:r>
        <w:rPr>
          <w:sz w:val="26"/>
        </w:rPr>
        <w:t>ấy</w:t>
      </w:r>
      <w:r>
        <w:rPr>
          <w:spacing w:val="19"/>
          <w:sz w:val="26"/>
        </w:rPr>
        <w:t> </w:t>
      </w:r>
      <w:r>
        <w:rPr>
          <w:sz w:val="26"/>
        </w:rPr>
        <w:t>bằng</w:t>
      </w:r>
      <w:r>
        <w:rPr>
          <w:spacing w:val="26"/>
          <w:sz w:val="26"/>
        </w:rPr>
        <w:t> </w:t>
      </w:r>
      <w:r>
        <w:rPr>
          <w:sz w:val="26"/>
        </w:rPr>
        <w:t>Hiện hữu duyên.</w:t>
      </w:r>
    </w:p>
    <w:p>
      <w:pPr>
        <w:pStyle w:val="ListParagraph"/>
        <w:numPr>
          <w:ilvl w:val="1"/>
          <w:numId w:val="495"/>
        </w:numPr>
        <w:tabs>
          <w:tab w:pos="1135" w:val="left" w:leader="none"/>
        </w:tabs>
        <w:spacing w:line="240" w:lineRule="auto" w:before="0" w:after="0"/>
        <w:ind w:left="1135" w:right="137" w:hanging="286"/>
        <w:jc w:val="left"/>
        <w:rPr>
          <w:sz w:val="26"/>
        </w:rPr>
      </w:pPr>
      <w:r>
        <w:rPr>
          <w:sz w:val="26"/>
        </w:rPr>
        <w:t>Hậu</w:t>
      </w:r>
      <w:r>
        <w:rPr>
          <w:spacing w:val="26"/>
          <w:sz w:val="26"/>
        </w:rPr>
        <w:t> </w:t>
      </w:r>
      <w:r>
        <w:rPr>
          <w:sz w:val="26"/>
        </w:rPr>
        <w:t>sanh</w:t>
      </w:r>
      <w:r>
        <w:rPr>
          <w:spacing w:val="27"/>
          <w:sz w:val="26"/>
        </w:rPr>
        <w:t> </w:t>
      </w:r>
      <w:r>
        <w:rPr>
          <w:sz w:val="26"/>
        </w:rPr>
        <w:t>như:</w:t>
      </w:r>
      <w:r>
        <w:rPr>
          <w:spacing w:val="26"/>
          <w:sz w:val="26"/>
        </w:rPr>
        <w:t> </w:t>
      </w:r>
      <w:r>
        <w:rPr>
          <w:sz w:val="26"/>
        </w:rPr>
        <w:t>Uẩn</w:t>
      </w:r>
      <w:r>
        <w:rPr>
          <w:spacing w:val="29"/>
          <w:sz w:val="26"/>
        </w:rPr>
        <w:t> </w:t>
      </w:r>
      <w:r>
        <w:rPr>
          <w:sz w:val="26"/>
        </w:rPr>
        <w:t>nhân</w:t>
      </w:r>
      <w:r>
        <w:rPr>
          <w:spacing w:val="26"/>
          <w:sz w:val="26"/>
        </w:rPr>
        <w:t> </w:t>
      </w:r>
      <w:r>
        <w:rPr>
          <w:sz w:val="26"/>
        </w:rPr>
        <w:t>sanh</w:t>
      </w:r>
      <w:r>
        <w:rPr>
          <w:spacing w:val="25"/>
          <w:sz w:val="26"/>
        </w:rPr>
        <w:t> </w:t>
      </w:r>
      <w:r>
        <w:rPr>
          <w:sz w:val="26"/>
        </w:rPr>
        <w:t>tử</w:t>
      </w:r>
      <w:r>
        <w:rPr>
          <w:spacing w:val="26"/>
          <w:sz w:val="26"/>
        </w:rPr>
        <w:t> </w:t>
      </w:r>
      <w:r>
        <w:rPr>
          <w:sz w:val="26"/>
        </w:rPr>
        <w:t>và</w:t>
      </w:r>
      <w:r>
        <w:rPr>
          <w:spacing w:val="29"/>
          <w:sz w:val="26"/>
        </w:rPr>
        <w:t> </w:t>
      </w:r>
      <w:r>
        <w:rPr>
          <w:sz w:val="26"/>
        </w:rPr>
        <w:t>sắc</w:t>
      </w:r>
      <w:r>
        <w:rPr>
          <w:spacing w:val="27"/>
          <w:sz w:val="26"/>
        </w:rPr>
        <w:t> </w:t>
      </w:r>
      <w:r>
        <w:rPr>
          <w:sz w:val="26"/>
        </w:rPr>
        <w:t>mạng</w:t>
      </w:r>
      <w:r>
        <w:rPr>
          <w:spacing w:val="26"/>
          <w:sz w:val="26"/>
        </w:rPr>
        <w:t> </w:t>
      </w:r>
      <w:r>
        <w:rPr>
          <w:sz w:val="26"/>
        </w:rPr>
        <w:t>quyền</w:t>
      </w:r>
      <w:r>
        <w:rPr>
          <w:spacing w:val="27"/>
          <w:sz w:val="26"/>
        </w:rPr>
        <w:t> </w:t>
      </w:r>
      <w:r>
        <w:rPr>
          <w:sz w:val="26"/>
        </w:rPr>
        <w:t>làm</w:t>
      </w:r>
      <w:r>
        <w:rPr>
          <w:spacing w:val="26"/>
          <w:sz w:val="26"/>
        </w:rPr>
        <w:t> </w:t>
      </w:r>
      <w:r>
        <w:rPr>
          <w:sz w:val="26"/>
        </w:rPr>
        <w:t>duyên</w:t>
      </w:r>
      <w:r>
        <w:rPr>
          <w:spacing w:val="26"/>
          <w:sz w:val="26"/>
        </w:rPr>
        <w:t> </w:t>
      </w:r>
      <w:r>
        <w:rPr>
          <w:sz w:val="26"/>
        </w:rPr>
        <w:t>cho</w:t>
      </w:r>
      <w:r>
        <w:rPr>
          <w:spacing w:val="26"/>
          <w:sz w:val="26"/>
        </w:rPr>
        <w:t> </w:t>
      </w:r>
      <w:r>
        <w:rPr>
          <w:sz w:val="26"/>
        </w:rPr>
        <w:t>sắc</w:t>
      </w:r>
      <w:r>
        <w:rPr>
          <w:spacing w:val="26"/>
          <w:sz w:val="26"/>
        </w:rPr>
        <w:t> </w:t>
      </w:r>
      <w:r>
        <w:rPr>
          <w:sz w:val="26"/>
        </w:rPr>
        <w:t>tục</w:t>
      </w:r>
      <w:r>
        <w:rPr>
          <w:spacing w:val="27"/>
          <w:sz w:val="26"/>
        </w:rPr>
        <w:t> </w:t>
      </w:r>
      <w:r>
        <w:rPr>
          <w:sz w:val="26"/>
        </w:rPr>
        <w:t>sinh bằng Hiện hữu duyên.</w:t>
      </w:r>
    </w:p>
    <w:p>
      <w:pPr>
        <w:pStyle w:val="Heading3"/>
        <w:spacing w:line="295" w:lineRule="exact" w:before="4"/>
      </w:pPr>
      <w:r>
        <w:rPr>
          <w:spacing w:val="-2"/>
        </w:rPr>
        <w:t>1153.</w:t>
      </w:r>
    </w:p>
    <w:p>
      <w:pPr>
        <w:pStyle w:val="ListParagraph"/>
        <w:numPr>
          <w:ilvl w:val="0"/>
          <w:numId w:val="495"/>
        </w:numPr>
        <w:tabs>
          <w:tab w:pos="850" w:val="left" w:leader="none"/>
        </w:tabs>
        <w:spacing w:line="240" w:lineRule="auto" w:before="0" w:after="0"/>
        <w:ind w:left="850" w:right="139" w:hanging="284"/>
        <w:jc w:val="left"/>
        <w:rPr>
          <w:sz w:val="26"/>
        </w:rPr>
      </w:pPr>
      <w:r>
        <w:rPr>
          <w:sz w:val="26"/>
        </w:rPr>
        <w:t>Chư pháp nhân đến Níp Bàn và phi nhân sanh tử phi nhân đến Níp Bàn làm</w:t>
      </w:r>
      <w:r>
        <w:rPr>
          <w:spacing w:val="-1"/>
          <w:sz w:val="26"/>
        </w:rPr>
        <w:t> </w:t>
      </w:r>
      <w:r>
        <w:rPr>
          <w:sz w:val="26"/>
        </w:rPr>
        <w:t>duyên cho pháp nhân đến Níp Bàn bằng Hiện hữu duyên: Nên sắp 2 câu không khác sơ đạo.</w:t>
      </w:r>
    </w:p>
    <w:p>
      <w:pPr>
        <w:pStyle w:val="BodyText"/>
        <w:spacing w:line="298" w:lineRule="exact"/>
        <w:ind w:left="566"/>
      </w:pPr>
      <w:r>
        <w:rPr/>
        <w:t>*</w:t>
      </w:r>
      <w:r>
        <w:rPr>
          <w:spacing w:val="59"/>
        </w:rPr>
        <w:t> </w:t>
      </w:r>
      <w:r>
        <w:rPr/>
        <w:t>...</w:t>
      </w:r>
      <w:r>
        <w:rPr>
          <w:spacing w:val="-4"/>
        </w:rPr>
        <w:t> </w:t>
      </w:r>
      <w:r>
        <w:rPr/>
        <w:t>bằng</w:t>
      </w:r>
      <w:r>
        <w:rPr>
          <w:spacing w:val="-1"/>
        </w:rPr>
        <w:t> </w:t>
      </w:r>
      <w:r>
        <w:rPr/>
        <w:t>Vô</w:t>
      </w:r>
      <w:r>
        <w:rPr>
          <w:spacing w:val="-4"/>
        </w:rPr>
        <w:t> </w:t>
      </w:r>
      <w:r>
        <w:rPr/>
        <w:t>hữu</w:t>
      </w:r>
      <w:r>
        <w:rPr>
          <w:spacing w:val="-4"/>
        </w:rPr>
        <w:t> </w:t>
      </w:r>
      <w:r>
        <w:rPr/>
        <w:t>duyên,</w:t>
      </w:r>
      <w:r>
        <w:rPr>
          <w:spacing w:val="-4"/>
        </w:rPr>
        <w:t> </w:t>
      </w:r>
      <w:r>
        <w:rPr/>
        <w:t>bằng</w:t>
      </w:r>
      <w:r>
        <w:rPr>
          <w:spacing w:val="-3"/>
        </w:rPr>
        <w:t> </w:t>
      </w:r>
      <w:r>
        <w:rPr/>
        <w:t>Ly</w:t>
      </w:r>
      <w:r>
        <w:rPr>
          <w:spacing w:val="-7"/>
        </w:rPr>
        <w:t> </w:t>
      </w:r>
      <w:r>
        <w:rPr/>
        <w:t>duyên,</w:t>
      </w:r>
      <w:r>
        <w:rPr>
          <w:spacing w:val="-1"/>
        </w:rPr>
        <w:t> </w:t>
      </w:r>
      <w:r>
        <w:rPr/>
        <w:t>bằng</w:t>
      </w:r>
      <w:r>
        <w:rPr>
          <w:spacing w:val="-1"/>
        </w:rPr>
        <w:t> </w:t>
      </w:r>
      <w:r>
        <w:rPr/>
        <w:t>Bất</w:t>
      </w:r>
      <w:r>
        <w:rPr>
          <w:spacing w:val="-4"/>
        </w:rPr>
        <w:t> </w:t>
      </w:r>
      <w:r>
        <w:rPr/>
        <w:t>ly</w:t>
      </w:r>
      <w:r>
        <w:rPr>
          <w:spacing w:val="-9"/>
        </w:rPr>
        <w:t> </w:t>
      </w:r>
      <w:r>
        <w:rPr>
          <w:spacing w:val="-2"/>
        </w:rPr>
        <w:t>duyên.</w:t>
      </w:r>
    </w:p>
    <w:p>
      <w:pPr>
        <w:pStyle w:val="Heading3"/>
        <w:spacing w:line="295" w:lineRule="exact" w:before="4"/>
      </w:pPr>
      <w:r>
        <w:rPr>
          <w:spacing w:val="-2"/>
        </w:rPr>
        <w:t>1154.</w:t>
      </w:r>
    </w:p>
    <w:p>
      <w:pPr>
        <w:pStyle w:val="BodyText"/>
        <w:spacing w:line="295" w:lineRule="exact"/>
      </w:pPr>
      <w:r>
        <w:rPr/>
        <w:t>Nhân</w:t>
      </w:r>
      <w:r>
        <w:rPr>
          <w:spacing w:val="12"/>
        </w:rPr>
        <w:t> </w:t>
      </w:r>
      <w:r>
        <w:rPr/>
        <w:t>7,</w:t>
      </w:r>
      <w:r>
        <w:rPr>
          <w:spacing w:val="15"/>
        </w:rPr>
        <w:t> </w:t>
      </w:r>
      <w:r>
        <w:rPr/>
        <w:t>Cảnh</w:t>
      </w:r>
      <w:r>
        <w:rPr>
          <w:spacing w:val="15"/>
        </w:rPr>
        <w:t> </w:t>
      </w:r>
      <w:r>
        <w:rPr/>
        <w:t>7,</w:t>
      </w:r>
      <w:r>
        <w:rPr>
          <w:spacing w:val="12"/>
        </w:rPr>
        <w:t> </w:t>
      </w:r>
      <w:r>
        <w:rPr/>
        <w:t>Trưởng</w:t>
      </w:r>
      <w:r>
        <w:rPr>
          <w:spacing w:val="13"/>
        </w:rPr>
        <w:t> </w:t>
      </w:r>
      <w:r>
        <w:rPr/>
        <w:t>10,</w:t>
      </w:r>
      <w:r>
        <w:rPr>
          <w:spacing w:val="15"/>
        </w:rPr>
        <w:t> </w:t>
      </w:r>
      <w:r>
        <w:rPr/>
        <w:t>Vô</w:t>
      </w:r>
      <w:r>
        <w:rPr>
          <w:spacing w:val="13"/>
        </w:rPr>
        <w:t> </w:t>
      </w:r>
      <w:r>
        <w:rPr/>
        <w:t>gián</w:t>
      </w:r>
      <w:r>
        <w:rPr>
          <w:spacing w:val="13"/>
        </w:rPr>
        <w:t> </w:t>
      </w:r>
      <w:r>
        <w:rPr/>
        <w:t>6,</w:t>
      </w:r>
      <w:r>
        <w:rPr>
          <w:spacing w:val="12"/>
        </w:rPr>
        <w:t> </w:t>
      </w:r>
      <w:r>
        <w:rPr/>
        <w:t>Liên</w:t>
      </w:r>
      <w:r>
        <w:rPr>
          <w:spacing w:val="15"/>
        </w:rPr>
        <w:t> </w:t>
      </w:r>
      <w:r>
        <w:rPr/>
        <w:t>tiếp</w:t>
      </w:r>
      <w:r>
        <w:rPr>
          <w:spacing w:val="15"/>
        </w:rPr>
        <w:t> </w:t>
      </w:r>
      <w:r>
        <w:rPr/>
        <w:t>6,</w:t>
      </w:r>
      <w:r>
        <w:rPr>
          <w:spacing w:val="14"/>
        </w:rPr>
        <w:t> </w:t>
      </w:r>
      <w:r>
        <w:rPr/>
        <w:t>Đồng</w:t>
      </w:r>
      <w:r>
        <w:rPr>
          <w:spacing w:val="15"/>
        </w:rPr>
        <w:t> </w:t>
      </w:r>
      <w:r>
        <w:rPr/>
        <w:t>sanh</w:t>
      </w:r>
      <w:r>
        <w:rPr>
          <w:spacing w:val="15"/>
        </w:rPr>
        <w:t> </w:t>
      </w:r>
      <w:r>
        <w:rPr/>
        <w:t>9,</w:t>
      </w:r>
      <w:r>
        <w:rPr>
          <w:spacing w:val="15"/>
        </w:rPr>
        <w:t> </w:t>
      </w:r>
      <w:r>
        <w:rPr/>
        <w:t>Hỗ</w:t>
      </w:r>
      <w:r>
        <w:rPr>
          <w:spacing w:val="12"/>
        </w:rPr>
        <w:t> </w:t>
      </w:r>
      <w:r>
        <w:rPr/>
        <w:t>tương</w:t>
      </w:r>
      <w:r>
        <w:rPr>
          <w:spacing w:val="15"/>
        </w:rPr>
        <w:t> </w:t>
      </w:r>
      <w:r>
        <w:rPr/>
        <w:t>3,</w:t>
      </w:r>
      <w:r>
        <w:rPr>
          <w:spacing w:val="13"/>
        </w:rPr>
        <w:t> </w:t>
      </w:r>
      <w:r>
        <w:rPr/>
        <w:t>Y</w:t>
      </w:r>
      <w:r>
        <w:rPr>
          <w:spacing w:val="15"/>
        </w:rPr>
        <w:t> </w:t>
      </w:r>
      <w:r>
        <w:rPr>
          <w:spacing w:val="-5"/>
        </w:rPr>
        <w:t>chỉ</w:t>
      </w:r>
    </w:p>
    <w:p>
      <w:pPr>
        <w:pStyle w:val="BodyText"/>
        <w:spacing w:before="1"/>
      </w:pPr>
      <w:r>
        <w:rPr/>
        <w:t>13,</w:t>
      </w:r>
      <w:r>
        <w:rPr>
          <w:spacing w:val="-3"/>
        </w:rPr>
        <w:t> </w:t>
      </w:r>
      <w:r>
        <w:rPr/>
        <w:t>Cận</w:t>
      </w:r>
      <w:r>
        <w:rPr>
          <w:spacing w:val="4"/>
        </w:rPr>
        <w:t> </w:t>
      </w:r>
      <w:r>
        <w:rPr/>
        <w:t>y</w:t>
      </w:r>
      <w:r>
        <w:rPr>
          <w:spacing w:val="-4"/>
        </w:rPr>
        <w:t> </w:t>
      </w:r>
      <w:r>
        <w:rPr/>
        <w:t>9, Tiền</w:t>
      </w:r>
      <w:r>
        <w:rPr>
          <w:spacing w:val="1"/>
        </w:rPr>
        <w:t> </w:t>
      </w:r>
      <w:r>
        <w:rPr/>
        <w:t>sanh 3,</w:t>
      </w:r>
      <w:r>
        <w:rPr>
          <w:spacing w:val="-3"/>
        </w:rPr>
        <w:t> </w:t>
      </w:r>
      <w:r>
        <w:rPr/>
        <w:t>Hậu</w:t>
      </w:r>
      <w:r>
        <w:rPr>
          <w:spacing w:val="1"/>
        </w:rPr>
        <w:t> </w:t>
      </w:r>
      <w:r>
        <w:rPr/>
        <w:t>sanh 3, Cố</w:t>
      </w:r>
      <w:r>
        <w:rPr>
          <w:spacing w:val="-1"/>
        </w:rPr>
        <w:t> </w:t>
      </w:r>
      <w:r>
        <w:rPr/>
        <w:t>hưởng</w:t>
      </w:r>
      <w:r>
        <w:rPr>
          <w:spacing w:val="-2"/>
        </w:rPr>
        <w:t> </w:t>
      </w:r>
      <w:r>
        <w:rPr/>
        <w:t>3,</w:t>
      </w:r>
      <w:r>
        <w:rPr>
          <w:spacing w:val="6"/>
        </w:rPr>
        <w:t> </w:t>
      </w:r>
      <w:r>
        <w:rPr/>
        <w:t>Nghiệp</w:t>
      </w:r>
      <w:r>
        <w:rPr>
          <w:spacing w:val="-3"/>
        </w:rPr>
        <w:t> </w:t>
      </w:r>
      <w:r>
        <w:rPr/>
        <w:t>7, Quả 1,</w:t>
      </w:r>
      <w:r>
        <w:rPr>
          <w:spacing w:val="4"/>
        </w:rPr>
        <w:t> </w:t>
      </w:r>
      <w:r>
        <w:rPr/>
        <w:t>Thực</w:t>
      </w:r>
      <w:r>
        <w:rPr>
          <w:spacing w:val="-1"/>
        </w:rPr>
        <w:t> </w:t>
      </w:r>
      <w:r>
        <w:rPr/>
        <w:t>7, Quyền </w:t>
      </w:r>
      <w:r>
        <w:rPr>
          <w:spacing w:val="-5"/>
        </w:rPr>
        <w:t>7,</w:t>
      </w:r>
    </w:p>
    <w:p>
      <w:pPr>
        <w:pStyle w:val="BodyText"/>
        <w:spacing w:line="298" w:lineRule="exact" w:before="2"/>
      </w:pPr>
      <w:r>
        <w:rPr/>
        <w:t>Thiền</w:t>
      </w:r>
      <w:r>
        <w:rPr>
          <w:spacing w:val="10"/>
        </w:rPr>
        <w:t> </w:t>
      </w:r>
      <w:r>
        <w:rPr/>
        <w:t>7,</w:t>
      </w:r>
      <w:r>
        <w:rPr>
          <w:spacing w:val="11"/>
        </w:rPr>
        <w:t> </w:t>
      </w:r>
      <w:r>
        <w:rPr/>
        <w:t>Đạo</w:t>
      </w:r>
      <w:r>
        <w:rPr>
          <w:spacing w:val="11"/>
        </w:rPr>
        <w:t> </w:t>
      </w:r>
      <w:r>
        <w:rPr/>
        <w:t>7,</w:t>
      </w:r>
      <w:r>
        <w:rPr>
          <w:spacing w:val="11"/>
        </w:rPr>
        <w:t> </w:t>
      </w:r>
      <w:r>
        <w:rPr/>
        <w:t>Tương</w:t>
      </w:r>
      <w:r>
        <w:rPr>
          <w:spacing w:val="12"/>
        </w:rPr>
        <w:t> </w:t>
      </w:r>
      <w:r>
        <w:rPr/>
        <w:t>ưng</w:t>
      </w:r>
      <w:r>
        <w:rPr>
          <w:spacing w:val="11"/>
        </w:rPr>
        <w:t> </w:t>
      </w:r>
      <w:r>
        <w:rPr/>
        <w:t>3,</w:t>
      </w:r>
      <w:r>
        <w:rPr>
          <w:spacing w:val="11"/>
        </w:rPr>
        <w:t> </w:t>
      </w:r>
      <w:r>
        <w:rPr/>
        <w:t>Bất</w:t>
      </w:r>
      <w:r>
        <w:rPr>
          <w:spacing w:val="10"/>
        </w:rPr>
        <w:t> </w:t>
      </w:r>
      <w:r>
        <w:rPr/>
        <w:t>tương</w:t>
      </w:r>
      <w:r>
        <w:rPr>
          <w:spacing w:val="10"/>
        </w:rPr>
        <w:t> </w:t>
      </w:r>
      <w:r>
        <w:rPr/>
        <w:t>ưng</w:t>
      </w:r>
      <w:r>
        <w:rPr>
          <w:spacing w:val="13"/>
        </w:rPr>
        <w:t> </w:t>
      </w:r>
      <w:r>
        <w:rPr/>
        <w:t>5,</w:t>
      </w:r>
      <w:r>
        <w:rPr>
          <w:spacing w:val="11"/>
        </w:rPr>
        <w:t> </w:t>
      </w:r>
      <w:r>
        <w:rPr/>
        <w:t>Hiện</w:t>
      </w:r>
      <w:r>
        <w:rPr>
          <w:spacing w:val="11"/>
        </w:rPr>
        <w:t> </w:t>
      </w:r>
      <w:r>
        <w:rPr/>
        <w:t>hữu</w:t>
      </w:r>
      <w:r>
        <w:rPr>
          <w:spacing w:val="12"/>
        </w:rPr>
        <w:t> </w:t>
      </w:r>
      <w:r>
        <w:rPr/>
        <w:t>13,</w:t>
      </w:r>
      <w:r>
        <w:rPr>
          <w:spacing w:val="11"/>
        </w:rPr>
        <w:t> </w:t>
      </w:r>
      <w:r>
        <w:rPr/>
        <w:t>Vô</w:t>
      </w:r>
      <w:r>
        <w:rPr>
          <w:spacing w:val="13"/>
        </w:rPr>
        <w:t> </w:t>
      </w:r>
      <w:r>
        <w:rPr/>
        <w:t>hữu</w:t>
      </w:r>
      <w:r>
        <w:rPr>
          <w:spacing w:val="10"/>
        </w:rPr>
        <w:t> </w:t>
      </w:r>
      <w:r>
        <w:rPr/>
        <w:t>6,</w:t>
      </w:r>
      <w:r>
        <w:rPr>
          <w:spacing w:val="11"/>
        </w:rPr>
        <w:t> </w:t>
      </w:r>
      <w:r>
        <w:rPr/>
        <w:t>Ly</w:t>
      </w:r>
      <w:r>
        <w:rPr>
          <w:spacing w:val="6"/>
        </w:rPr>
        <w:t> </w:t>
      </w:r>
      <w:r>
        <w:rPr/>
        <w:t>6,</w:t>
      </w:r>
      <w:r>
        <w:rPr>
          <w:spacing w:val="13"/>
        </w:rPr>
        <w:t> </w:t>
      </w:r>
      <w:r>
        <w:rPr/>
        <w:t>Bất</w:t>
      </w:r>
      <w:r>
        <w:rPr>
          <w:spacing w:val="10"/>
        </w:rPr>
        <w:t> </w:t>
      </w:r>
      <w:r>
        <w:rPr>
          <w:spacing w:val="-5"/>
        </w:rPr>
        <w:t>ly</w:t>
      </w:r>
    </w:p>
    <w:p>
      <w:pPr>
        <w:pStyle w:val="BodyText"/>
        <w:spacing w:line="298" w:lineRule="exact"/>
      </w:pPr>
      <w:r>
        <w:rPr>
          <w:spacing w:val="-5"/>
        </w:rPr>
        <w:t>13.</w:t>
      </w:r>
    </w:p>
    <w:p>
      <w:pPr>
        <w:spacing w:before="1"/>
        <w:ind w:left="3723" w:right="0" w:firstLine="0"/>
        <w:jc w:val="left"/>
        <w:rPr>
          <w:i/>
          <w:sz w:val="26"/>
        </w:rPr>
      </w:pPr>
      <w:r>
        <w:rPr>
          <w:i/>
          <w:sz w:val="26"/>
        </w:rPr>
        <w:t>Dứt</w:t>
      </w:r>
      <w:r>
        <w:rPr>
          <w:i/>
          <w:spacing w:val="-6"/>
          <w:sz w:val="26"/>
        </w:rPr>
        <w:t> </w:t>
      </w:r>
      <w:r>
        <w:rPr>
          <w:i/>
          <w:sz w:val="26"/>
        </w:rPr>
        <w:t>cách</w:t>
      </w:r>
      <w:r>
        <w:rPr>
          <w:i/>
          <w:spacing w:val="-5"/>
          <w:sz w:val="26"/>
        </w:rPr>
        <w:t> </w:t>
      </w:r>
      <w:r>
        <w:rPr>
          <w:i/>
          <w:sz w:val="26"/>
        </w:rPr>
        <w:t>thuận</w:t>
      </w:r>
      <w:r>
        <w:rPr>
          <w:i/>
          <w:spacing w:val="-2"/>
          <w:sz w:val="26"/>
        </w:rPr>
        <w:t> (anuloma)</w:t>
      </w:r>
    </w:p>
    <w:p>
      <w:pPr>
        <w:pStyle w:val="Heading3"/>
        <w:spacing w:line="240" w:lineRule="auto" w:before="6"/>
      </w:pPr>
      <w:r>
        <w:rPr>
          <w:spacing w:val="-2"/>
        </w:rPr>
        <w:t>1155.</w:t>
      </w:r>
    </w:p>
    <w:p>
      <w:pPr>
        <w:pStyle w:val="BodyText"/>
      </w:pPr>
      <w:r>
        <w:rPr/>
        <w:t>Pháp nhân sanh tử</w:t>
      </w:r>
      <w:r>
        <w:rPr>
          <w:spacing w:val="22"/>
        </w:rPr>
        <w:t> </w:t>
      </w:r>
      <w:r>
        <w:rPr/>
        <w:t>làm duyên</w:t>
      </w:r>
      <w:r>
        <w:rPr>
          <w:spacing w:val="22"/>
        </w:rPr>
        <w:t> </w:t>
      </w:r>
      <w:r>
        <w:rPr/>
        <w:t>cho pháp nhân sanh tử</w:t>
      </w:r>
      <w:r>
        <w:rPr>
          <w:spacing w:val="21"/>
        </w:rPr>
        <w:t> </w:t>
      </w:r>
      <w:r>
        <w:rPr/>
        <w:t>bằng</w:t>
      </w:r>
      <w:r>
        <w:rPr>
          <w:spacing w:val="22"/>
        </w:rPr>
        <w:t> </w:t>
      </w:r>
      <w:r>
        <w:rPr/>
        <w:t>Cảnh duyên... Đồng sanh</w:t>
      </w:r>
      <w:r>
        <w:rPr>
          <w:spacing w:val="40"/>
        </w:rPr>
        <w:t> </w:t>
      </w:r>
      <w:r>
        <w:rPr/>
        <w:t>duyên, Cận y duyên.</w:t>
      </w:r>
    </w:p>
    <w:p>
      <w:pPr>
        <w:pStyle w:val="Heading3"/>
      </w:pPr>
      <w:r>
        <w:rPr>
          <w:spacing w:val="-2"/>
        </w:rPr>
        <w:t>1156.</w:t>
      </w:r>
    </w:p>
    <w:p>
      <w:pPr>
        <w:pStyle w:val="BodyText"/>
        <w:spacing w:line="296" w:lineRule="exact"/>
      </w:pPr>
      <w:r>
        <w:rPr/>
        <w:t>Pháp</w:t>
      </w:r>
      <w:r>
        <w:rPr>
          <w:spacing w:val="-5"/>
        </w:rPr>
        <w:t> </w:t>
      </w:r>
      <w:r>
        <w:rPr/>
        <w:t>nhân</w:t>
      </w:r>
      <w:r>
        <w:rPr>
          <w:spacing w:val="-2"/>
        </w:rPr>
        <w:t> </w:t>
      </w:r>
      <w:r>
        <w:rPr/>
        <w:t>sanh</w:t>
      </w:r>
      <w:r>
        <w:rPr>
          <w:spacing w:val="-5"/>
        </w:rPr>
        <w:t> </w:t>
      </w:r>
      <w:r>
        <w:rPr/>
        <w:t>tử</w:t>
      </w:r>
      <w:r>
        <w:rPr>
          <w:spacing w:val="-3"/>
        </w:rPr>
        <w:t> </w:t>
      </w:r>
      <w:r>
        <w:rPr/>
        <w:t>làm</w:t>
      </w:r>
      <w:r>
        <w:rPr>
          <w:spacing w:val="-2"/>
        </w:rPr>
        <w:t> </w:t>
      </w:r>
      <w:r>
        <w:rPr/>
        <w:t>duyên</w:t>
      </w:r>
      <w:r>
        <w:rPr>
          <w:spacing w:val="-3"/>
        </w:rPr>
        <w:t> </w:t>
      </w:r>
      <w:r>
        <w:rPr/>
        <w:t>cho</w:t>
      </w:r>
      <w:r>
        <w:rPr>
          <w:spacing w:val="-2"/>
        </w:rPr>
        <w:t> </w:t>
      </w:r>
      <w:r>
        <w:rPr/>
        <w:t>pháp</w:t>
      </w:r>
      <w:r>
        <w:rPr>
          <w:spacing w:val="-5"/>
        </w:rPr>
        <w:t> </w:t>
      </w:r>
      <w:r>
        <w:rPr/>
        <w:t>nhân</w:t>
      </w:r>
      <w:r>
        <w:rPr>
          <w:spacing w:val="-5"/>
        </w:rPr>
        <w:t> </w:t>
      </w:r>
      <w:r>
        <w:rPr/>
        <w:t>đến</w:t>
      </w:r>
      <w:r>
        <w:rPr>
          <w:spacing w:val="-4"/>
        </w:rPr>
        <w:t> </w:t>
      </w:r>
      <w:r>
        <w:rPr/>
        <w:t>Níp</w:t>
      </w:r>
      <w:r>
        <w:rPr>
          <w:spacing w:val="-5"/>
        </w:rPr>
        <w:t> </w:t>
      </w:r>
      <w:r>
        <w:rPr/>
        <w:t>Bàn</w:t>
      </w:r>
      <w:r>
        <w:rPr>
          <w:spacing w:val="-2"/>
        </w:rPr>
        <w:t> </w:t>
      </w:r>
      <w:r>
        <w:rPr/>
        <w:t>bằng</w:t>
      </w:r>
      <w:r>
        <w:rPr>
          <w:spacing w:val="-5"/>
        </w:rPr>
        <w:t> </w:t>
      </w:r>
      <w:r>
        <w:rPr/>
        <w:t>Cận y</w:t>
      </w:r>
      <w:r>
        <w:rPr>
          <w:spacing w:val="-6"/>
        </w:rPr>
        <w:t> </w:t>
      </w:r>
      <w:r>
        <w:rPr>
          <w:spacing w:val="-2"/>
        </w:rPr>
        <w:t>duyên.</w:t>
      </w:r>
    </w:p>
    <w:p>
      <w:pPr>
        <w:pStyle w:val="Heading3"/>
        <w:spacing w:before="6"/>
      </w:pPr>
      <w:r>
        <w:rPr>
          <w:spacing w:val="-2"/>
        </w:rPr>
        <w:t>1157.</w:t>
      </w:r>
    </w:p>
    <w:p>
      <w:pPr>
        <w:pStyle w:val="BodyText"/>
        <w:ind w:right="140"/>
        <w:jc w:val="both"/>
      </w:pPr>
      <w:r>
        <w:rPr/>
        <w:t>Pháp nhân sanh tử làm duyên cho pháp phi nhân sanh tử phi nhân đến Níp Bàn bằng Cảnh duyên, bằng Đồng sanh duyên, bằng Cận y duyên, bằng Hậu sanh duyên, bằng Nghiệp duyên.</w:t>
      </w:r>
    </w:p>
    <w:p>
      <w:pPr>
        <w:pStyle w:val="Heading3"/>
        <w:spacing w:before="3"/>
      </w:pPr>
      <w:r>
        <w:rPr>
          <w:spacing w:val="-2"/>
        </w:rPr>
        <w:t>1158.</w:t>
      </w:r>
    </w:p>
    <w:p>
      <w:pPr>
        <w:pStyle w:val="BodyText"/>
      </w:pPr>
      <w:r>
        <w:rPr/>
        <w:t>Pháp nhân sanh tử làm duyên cho chư pháp nhân sanh tử và phi nhân sanh tử phi nhân đến Níp Bàn bằng Đồng sanh duyên:</w:t>
      </w:r>
    </w:p>
    <w:p>
      <w:pPr>
        <w:pStyle w:val="Heading3"/>
        <w:spacing w:before="4"/>
      </w:pPr>
      <w:r>
        <w:rPr>
          <w:spacing w:val="-2"/>
        </w:rPr>
        <w:t>1159.</w:t>
      </w:r>
    </w:p>
    <w:p>
      <w:pPr>
        <w:pStyle w:val="BodyText"/>
      </w:pPr>
      <w:r>
        <w:rPr/>
        <w:t>Pháp</w:t>
      </w:r>
      <w:r>
        <w:rPr>
          <w:spacing w:val="40"/>
        </w:rPr>
        <w:t> </w:t>
      </w:r>
      <w:r>
        <w:rPr/>
        <w:t>nhân</w:t>
      </w:r>
      <w:r>
        <w:rPr>
          <w:spacing w:val="40"/>
        </w:rPr>
        <w:t> </w:t>
      </w:r>
      <w:r>
        <w:rPr/>
        <w:t>đến</w:t>
      </w:r>
      <w:r>
        <w:rPr>
          <w:spacing w:val="40"/>
        </w:rPr>
        <w:t> </w:t>
      </w:r>
      <w:r>
        <w:rPr/>
        <w:t>Níp</w:t>
      </w:r>
      <w:r>
        <w:rPr>
          <w:spacing w:val="40"/>
        </w:rPr>
        <w:t> </w:t>
      </w:r>
      <w:r>
        <w:rPr/>
        <w:t>Bàn</w:t>
      </w:r>
      <w:r>
        <w:rPr>
          <w:spacing w:val="40"/>
        </w:rPr>
        <w:t> </w:t>
      </w:r>
      <w:r>
        <w:rPr/>
        <w:t>làm</w:t>
      </w:r>
      <w:r>
        <w:rPr>
          <w:spacing w:val="40"/>
        </w:rPr>
        <w:t> </w:t>
      </w:r>
      <w:r>
        <w:rPr/>
        <w:t>duyên</w:t>
      </w:r>
      <w:r>
        <w:rPr>
          <w:spacing w:val="40"/>
        </w:rPr>
        <w:t> </w:t>
      </w:r>
      <w:r>
        <w:rPr/>
        <w:t>cho</w:t>
      </w:r>
      <w:r>
        <w:rPr>
          <w:spacing w:val="40"/>
        </w:rPr>
        <w:t> </w:t>
      </w:r>
      <w:r>
        <w:rPr/>
        <w:t>pháp</w:t>
      </w:r>
      <w:r>
        <w:rPr>
          <w:spacing w:val="40"/>
        </w:rPr>
        <w:t> </w:t>
      </w:r>
      <w:r>
        <w:rPr/>
        <w:t>nhân</w:t>
      </w:r>
      <w:r>
        <w:rPr>
          <w:spacing w:val="40"/>
        </w:rPr>
        <w:t> </w:t>
      </w:r>
      <w:r>
        <w:rPr/>
        <w:t>đến</w:t>
      </w:r>
      <w:r>
        <w:rPr>
          <w:spacing w:val="40"/>
        </w:rPr>
        <w:t> </w:t>
      </w:r>
      <w:r>
        <w:rPr/>
        <w:t>Níp</w:t>
      </w:r>
      <w:r>
        <w:rPr>
          <w:spacing w:val="40"/>
        </w:rPr>
        <w:t> </w:t>
      </w:r>
      <w:r>
        <w:rPr/>
        <w:t>Bàn</w:t>
      </w:r>
      <w:r>
        <w:rPr>
          <w:spacing w:val="40"/>
        </w:rPr>
        <w:t> </w:t>
      </w:r>
      <w:r>
        <w:rPr/>
        <w:t>bằng</w:t>
      </w:r>
      <w:r>
        <w:rPr>
          <w:spacing w:val="40"/>
        </w:rPr>
        <w:t> </w:t>
      </w:r>
      <w:r>
        <w:rPr/>
        <w:t>Đồng</w:t>
      </w:r>
      <w:r>
        <w:rPr>
          <w:spacing w:val="40"/>
        </w:rPr>
        <w:t> </w:t>
      </w:r>
      <w:r>
        <w:rPr/>
        <w:t>sanh duyên, bằng Cận y duyên.</w:t>
      </w:r>
    </w:p>
    <w:p>
      <w:pPr>
        <w:pStyle w:val="Heading3"/>
        <w:spacing w:line="295" w:lineRule="exact" w:before="4"/>
      </w:pPr>
      <w:r>
        <w:rPr>
          <w:spacing w:val="-2"/>
        </w:rPr>
        <w:t>1160.</w:t>
      </w:r>
    </w:p>
    <w:p>
      <w:pPr>
        <w:pStyle w:val="BodyText"/>
        <w:ind w:right="141"/>
      </w:pPr>
      <w:r>
        <w:rPr/>
        <w:t>Pháp</w:t>
      </w:r>
      <w:r>
        <w:rPr>
          <w:spacing w:val="-2"/>
        </w:rPr>
        <w:t> </w:t>
      </w:r>
      <w:r>
        <w:rPr/>
        <w:t>nhân đến Níp</w:t>
      </w:r>
      <w:r>
        <w:rPr>
          <w:spacing w:val="-2"/>
        </w:rPr>
        <w:t> </w:t>
      </w:r>
      <w:r>
        <w:rPr/>
        <w:t>Bàn làm</w:t>
      </w:r>
      <w:r>
        <w:rPr>
          <w:spacing w:val="-4"/>
        </w:rPr>
        <w:t> </w:t>
      </w:r>
      <w:r>
        <w:rPr/>
        <w:t>duyên cho pháp nhân</w:t>
      </w:r>
      <w:r>
        <w:rPr>
          <w:spacing w:val="-1"/>
        </w:rPr>
        <w:t> </w:t>
      </w:r>
      <w:r>
        <w:rPr/>
        <w:t>sanh tử</w:t>
      </w:r>
      <w:r>
        <w:rPr>
          <w:spacing w:val="-1"/>
        </w:rPr>
        <w:t> </w:t>
      </w:r>
      <w:r>
        <w:rPr/>
        <w:t>bằng Cảnh</w:t>
      </w:r>
      <w:r>
        <w:rPr>
          <w:spacing w:val="-2"/>
        </w:rPr>
        <w:t> </w:t>
      </w:r>
      <w:r>
        <w:rPr/>
        <w:t>duyên, bằng Cận y duyên.</w:t>
      </w:r>
    </w:p>
    <w:p>
      <w:pPr>
        <w:pStyle w:val="Heading3"/>
        <w:spacing w:line="295" w:lineRule="exact" w:before="4"/>
      </w:pPr>
      <w:r>
        <w:rPr>
          <w:spacing w:val="-2"/>
        </w:rPr>
        <w:t>1161.</w:t>
      </w:r>
    </w:p>
    <w:p>
      <w:pPr>
        <w:pStyle w:val="BodyText"/>
      </w:pPr>
      <w:r>
        <w:rPr/>
        <w:t>Pháp nhân đến Níp Bàn làm duyên cho pháp phi nhân sanh tử phi nhân đến Níp Bàn</w:t>
      </w:r>
      <w:r>
        <w:rPr>
          <w:spacing w:val="80"/>
        </w:rPr>
        <w:t> </w:t>
      </w:r>
      <w:r>
        <w:rPr/>
        <w:t>bằng Cảnh duyên, bằng Đồng sanh duyên, bằng Cận y duyên, bằng Hậu sanh duyên.</w:t>
      </w:r>
    </w:p>
    <w:p>
      <w:pPr>
        <w:pStyle w:val="BodyText"/>
        <w:spacing w:after="0"/>
        <w:sectPr>
          <w:pgSz w:w="11630" w:h="16450"/>
          <w:pgMar w:header="811" w:footer="0" w:top="1120" w:bottom="280" w:left="708" w:right="850"/>
        </w:sectPr>
      </w:pPr>
    </w:p>
    <w:p>
      <w:pPr>
        <w:pStyle w:val="Heading3"/>
        <w:spacing w:line="295" w:lineRule="exact" w:before="240"/>
      </w:pPr>
      <w:r>
        <w:rPr>
          <w:spacing w:val="-2"/>
        </w:rPr>
        <w:t>1162.</w:t>
      </w:r>
    </w:p>
    <w:p>
      <w:pPr>
        <w:pStyle w:val="BodyText"/>
        <w:ind w:right="174"/>
      </w:pPr>
      <w:r>
        <w:rPr/>
        <w:t>Pháp nhân đến Níp Bàn làm duyên cho chư pháp nhân đến Níp Bàn và phi nhân sanh tử phi nhân đến Níp Bàn bằng Đồng sanh duyên.</w:t>
      </w:r>
    </w:p>
    <w:p>
      <w:pPr>
        <w:pStyle w:val="Heading3"/>
        <w:spacing w:before="2"/>
      </w:pPr>
      <w:r>
        <w:rPr>
          <w:spacing w:val="-2"/>
        </w:rPr>
        <w:t>1163.</w:t>
      </w:r>
    </w:p>
    <w:p>
      <w:pPr>
        <w:pStyle w:val="BodyText"/>
        <w:ind w:right="137"/>
        <w:jc w:val="both"/>
      </w:pPr>
      <w:r>
        <w:rPr/>
        <w:t>Pháp phi nhân sanh tử phi nhân đến Níp làm duyên cho pháp phi nhân sanh tử phi</w:t>
      </w:r>
      <w:r>
        <w:rPr>
          <w:spacing w:val="40"/>
        </w:rPr>
        <w:t> </w:t>
      </w:r>
      <w:r>
        <w:rPr/>
        <w:t>nhân đến Níp Bàn bằng Cảnh duyên, bằng Đồng sanh duyên, bằng Cận y duyên, bằng Tiền sanh duyên, bằng Hậu sanh duyên, bằng Thực duyên, bằng Quyền duyên.</w:t>
      </w:r>
    </w:p>
    <w:p>
      <w:pPr>
        <w:pStyle w:val="Heading3"/>
        <w:spacing w:line="295" w:lineRule="exact" w:before="5"/>
      </w:pPr>
      <w:r>
        <w:rPr>
          <w:spacing w:val="-2"/>
        </w:rPr>
        <w:t>1164.</w:t>
      </w:r>
    </w:p>
    <w:p>
      <w:pPr>
        <w:pStyle w:val="BodyText"/>
      </w:pPr>
      <w:r>
        <w:rPr/>
        <w:t>Pháp phi nhân sanh tử phi nhân đến Níp Bàn làm duyên cho pháp nhân sanh tử bằng</w:t>
      </w:r>
      <w:r>
        <w:rPr>
          <w:spacing w:val="80"/>
        </w:rPr>
        <w:t> </w:t>
      </w:r>
      <w:r>
        <w:rPr/>
        <w:t>Cảnh duyên, bằng Cận y duyên, bằng Tiền sanh duyên.</w:t>
      </w:r>
    </w:p>
    <w:p>
      <w:pPr>
        <w:pStyle w:val="Heading3"/>
        <w:spacing w:before="3"/>
      </w:pPr>
      <w:r>
        <w:rPr>
          <w:spacing w:val="-2"/>
        </w:rPr>
        <w:t>1165.</w:t>
      </w:r>
    </w:p>
    <w:p>
      <w:pPr>
        <w:pStyle w:val="BodyText"/>
      </w:pPr>
      <w:r>
        <w:rPr/>
        <w:t>Pháp phi nhân sanh tử phi nhân đến Níp Bàn làm duyên cho pháp nhân đến Níp Bàn</w:t>
      </w:r>
      <w:r>
        <w:rPr>
          <w:spacing w:val="80"/>
        </w:rPr>
        <w:t> </w:t>
      </w:r>
      <w:r>
        <w:rPr/>
        <w:t>bằng Cận y duyên, bằng Tiền sanh duyên.</w:t>
      </w:r>
    </w:p>
    <w:p>
      <w:pPr>
        <w:pStyle w:val="Heading3"/>
        <w:spacing w:before="4"/>
      </w:pPr>
      <w:r>
        <w:rPr>
          <w:spacing w:val="-2"/>
        </w:rPr>
        <w:t>1166.</w:t>
      </w:r>
    </w:p>
    <w:p>
      <w:pPr>
        <w:pStyle w:val="BodyText"/>
      </w:pPr>
      <w:r>
        <w:rPr/>
        <w:t>Chư pháp nhân sanh tử và phi nhân</w:t>
      </w:r>
      <w:r>
        <w:rPr>
          <w:spacing w:val="-1"/>
        </w:rPr>
        <w:t> </w:t>
      </w:r>
      <w:r>
        <w:rPr/>
        <w:t>sanh</w:t>
      </w:r>
      <w:r>
        <w:rPr>
          <w:spacing w:val="-1"/>
        </w:rPr>
        <w:t> </w:t>
      </w:r>
      <w:r>
        <w:rPr/>
        <w:t>tử phi nhân đến Níp Bàn làm</w:t>
      </w:r>
      <w:r>
        <w:rPr>
          <w:spacing w:val="-1"/>
        </w:rPr>
        <w:t> </w:t>
      </w:r>
      <w:r>
        <w:rPr/>
        <w:t>duyên cho pháp nhân sanh tử... có Đồng sanh và Tiền sanh.</w:t>
      </w:r>
    </w:p>
    <w:p>
      <w:pPr>
        <w:pStyle w:val="Heading3"/>
        <w:spacing w:line="295" w:lineRule="exact" w:before="4"/>
      </w:pPr>
      <w:r>
        <w:rPr>
          <w:spacing w:val="-2"/>
        </w:rPr>
        <w:t>1167.</w:t>
      </w:r>
    </w:p>
    <w:p>
      <w:pPr>
        <w:pStyle w:val="BodyText"/>
      </w:pPr>
      <w:r>
        <w:rPr/>
        <w:t>Chư pháp nhân sanh tử và phi nhân</w:t>
      </w:r>
      <w:r>
        <w:rPr>
          <w:spacing w:val="-1"/>
        </w:rPr>
        <w:t> </w:t>
      </w:r>
      <w:r>
        <w:rPr/>
        <w:t>sanh</w:t>
      </w:r>
      <w:r>
        <w:rPr>
          <w:spacing w:val="-1"/>
        </w:rPr>
        <w:t> </w:t>
      </w:r>
      <w:r>
        <w:rPr/>
        <w:t>tử phi nhân đến Níp Bàn làm</w:t>
      </w:r>
      <w:r>
        <w:rPr>
          <w:spacing w:val="-1"/>
        </w:rPr>
        <w:t> </w:t>
      </w:r>
      <w:r>
        <w:rPr/>
        <w:t>duyên cho pháp phi nhân sanh tử phi nhân đến Níp Bàn... có Đồng sanh, Hậu sanh, Thực và Quyền.</w:t>
      </w:r>
    </w:p>
    <w:p>
      <w:pPr>
        <w:pStyle w:val="Heading3"/>
        <w:spacing w:before="2"/>
      </w:pPr>
      <w:r>
        <w:rPr>
          <w:spacing w:val="-2"/>
        </w:rPr>
        <w:t>1168.</w:t>
      </w:r>
    </w:p>
    <w:p>
      <w:pPr>
        <w:pStyle w:val="BodyText"/>
      </w:pPr>
      <w:r>
        <w:rPr/>
        <w:t>Chư pháp nhân đến Níp Bàn và phi nhân sanh tử phi nhân đến Níp Bàn làm</w:t>
      </w:r>
      <w:r>
        <w:rPr>
          <w:spacing w:val="-1"/>
        </w:rPr>
        <w:t> </w:t>
      </w:r>
      <w:r>
        <w:rPr/>
        <w:t>duyên cho pháp nhân đến Níp Bàn... có Đồng sanh và Tiền sanh.</w:t>
      </w:r>
    </w:p>
    <w:p>
      <w:pPr>
        <w:pStyle w:val="Heading3"/>
        <w:spacing w:before="4"/>
      </w:pPr>
      <w:r>
        <w:rPr>
          <w:spacing w:val="-2"/>
        </w:rPr>
        <w:t>1169.</w:t>
      </w:r>
    </w:p>
    <w:p>
      <w:pPr>
        <w:pStyle w:val="BodyText"/>
        <w:ind w:right="137"/>
        <w:jc w:val="both"/>
      </w:pPr>
      <w:r>
        <w:rPr/>
        <w:t>Chư pháp nhân đến Níp Bàn và phi nhân sanh tử phi nhân đến Níp Bàn làm</w:t>
      </w:r>
      <w:r>
        <w:rPr>
          <w:spacing w:val="-1"/>
        </w:rPr>
        <w:t> </w:t>
      </w:r>
      <w:r>
        <w:rPr/>
        <w:t>duyên cho pháp phi nhân sanh tử phi nhân đến Níp Bàn... có Đồng sanh, Hậu sanh, Thực và </w:t>
      </w:r>
      <w:r>
        <w:rPr>
          <w:spacing w:val="-2"/>
        </w:rPr>
        <w:t>Quyền.</w:t>
      </w:r>
    </w:p>
    <w:p>
      <w:pPr>
        <w:pStyle w:val="Heading3"/>
        <w:spacing w:before="3"/>
      </w:pPr>
      <w:r>
        <w:rPr>
          <w:spacing w:val="-2"/>
        </w:rPr>
        <w:t>1170.</w:t>
      </w:r>
    </w:p>
    <w:p>
      <w:pPr>
        <w:pStyle w:val="BodyText"/>
        <w:ind w:right="137"/>
        <w:jc w:val="both"/>
      </w:pPr>
      <w:r>
        <w:rPr/>
        <w:t>Phi Nhân 15, phi Cảnh, phi Trưởng, phi Vô gián, phi Liên tiếp 15, phi Đồng sanh 11, phi Hỗ tương 11, phi Y chỉ 11, phi Cận y 14, phi Tiền sanh 13, phi Hậu sanh 15, phi Cố Hưởng, phi Nghiệp, phi Quả, phi Thực, phi Quyền, phi Thiền, phi Đạo 15, phi Tương</w:t>
      </w:r>
      <w:r>
        <w:rPr>
          <w:spacing w:val="-3"/>
        </w:rPr>
        <w:t> </w:t>
      </w:r>
      <w:r>
        <w:rPr/>
        <w:t>ưng</w:t>
      </w:r>
      <w:r>
        <w:rPr>
          <w:spacing w:val="-3"/>
        </w:rPr>
        <w:t> </w:t>
      </w:r>
      <w:r>
        <w:rPr/>
        <w:t>11, phi</w:t>
      </w:r>
      <w:r>
        <w:rPr>
          <w:spacing w:val="-3"/>
        </w:rPr>
        <w:t> </w:t>
      </w:r>
      <w:r>
        <w:rPr/>
        <w:t>Bất</w:t>
      </w:r>
      <w:r>
        <w:rPr>
          <w:spacing w:val="-1"/>
        </w:rPr>
        <w:t> </w:t>
      </w:r>
      <w:r>
        <w:rPr/>
        <w:t>tương</w:t>
      </w:r>
      <w:r>
        <w:rPr>
          <w:spacing w:val="-3"/>
        </w:rPr>
        <w:t> </w:t>
      </w:r>
      <w:r>
        <w:rPr/>
        <w:t>ưng</w:t>
      </w:r>
      <w:r>
        <w:rPr>
          <w:spacing w:val="-3"/>
        </w:rPr>
        <w:t> </w:t>
      </w:r>
      <w:r>
        <w:rPr/>
        <w:t>9,</w:t>
      </w:r>
      <w:r>
        <w:rPr>
          <w:spacing w:val="-1"/>
        </w:rPr>
        <w:t> </w:t>
      </w:r>
      <w:r>
        <w:rPr/>
        <w:t>phi</w:t>
      </w:r>
      <w:r>
        <w:rPr>
          <w:spacing w:val="-2"/>
        </w:rPr>
        <w:t> </w:t>
      </w:r>
      <w:r>
        <w:rPr/>
        <w:t>Hiện hữu</w:t>
      </w:r>
      <w:r>
        <w:rPr>
          <w:spacing w:val="-3"/>
        </w:rPr>
        <w:t> </w:t>
      </w:r>
      <w:r>
        <w:rPr/>
        <w:t>9,</w:t>
      </w:r>
      <w:r>
        <w:rPr>
          <w:spacing w:val="-2"/>
        </w:rPr>
        <w:t> </w:t>
      </w:r>
      <w:r>
        <w:rPr/>
        <w:t>phi</w:t>
      </w:r>
      <w:r>
        <w:rPr>
          <w:spacing w:val="-3"/>
        </w:rPr>
        <w:t> </w:t>
      </w:r>
      <w:r>
        <w:rPr/>
        <w:t>Vô</w:t>
      </w:r>
      <w:r>
        <w:rPr>
          <w:spacing w:val="-3"/>
        </w:rPr>
        <w:t> </w:t>
      </w:r>
      <w:r>
        <w:rPr/>
        <w:t>hữu</w:t>
      </w:r>
      <w:r>
        <w:rPr>
          <w:spacing w:val="-3"/>
        </w:rPr>
        <w:t> </w:t>
      </w:r>
      <w:r>
        <w:rPr/>
        <w:t>15, phi</w:t>
      </w:r>
      <w:r>
        <w:rPr>
          <w:spacing w:val="-2"/>
        </w:rPr>
        <w:t> </w:t>
      </w:r>
      <w:r>
        <w:rPr/>
        <w:t>Ly</w:t>
      </w:r>
      <w:r>
        <w:rPr>
          <w:spacing w:val="-7"/>
        </w:rPr>
        <w:t> </w:t>
      </w:r>
      <w:r>
        <w:rPr/>
        <w:t>15, phi</w:t>
      </w:r>
      <w:r>
        <w:rPr>
          <w:spacing w:val="-3"/>
        </w:rPr>
        <w:t> </w:t>
      </w:r>
      <w:r>
        <w:rPr/>
        <w:t>Bất ly 9; nên đếm như thế.</w:t>
      </w:r>
    </w:p>
    <w:p>
      <w:pPr>
        <w:spacing w:line="296" w:lineRule="exact" w:before="0"/>
        <w:ind w:left="3610" w:right="0" w:firstLine="0"/>
        <w:jc w:val="left"/>
        <w:rPr>
          <w:i/>
          <w:sz w:val="26"/>
        </w:rPr>
      </w:pPr>
      <w:r>
        <w:rPr>
          <w:i/>
          <w:sz w:val="26"/>
        </w:rPr>
        <w:t>Dứt</w:t>
      </w:r>
      <w:r>
        <w:rPr>
          <w:i/>
          <w:spacing w:val="-6"/>
          <w:sz w:val="26"/>
        </w:rPr>
        <w:t> </w:t>
      </w:r>
      <w:r>
        <w:rPr>
          <w:i/>
          <w:sz w:val="26"/>
        </w:rPr>
        <w:t>cách</w:t>
      </w:r>
      <w:r>
        <w:rPr>
          <w:i/>
          <w:spacing w:val="-4"/>
          <w:sz w:val="26"/>
        </w:rPr>
        <w:t> </w:t>
      </w:r>
      <w:r>
        <w:rPr>
          <w:i/>
          <w:sz w:val="26"/>
        </w:rPr>
        <w:t>ngược</w:t>
      </w:r>
      <w:r>
        <w:rPr>
          <w:i/>
          <w:spacing w:val="-3"/>
          <w:sz w:val="26"/>
        </w:rPr>
        <w:t> </w:t>
      </w:r>
      <w:r>
        <w:rPr>
          <w:i/>
          <w:spacing w:val="-2"/>
          <w:sz w:val="26"/>
        </w:rPr>
        <w:t>(paccanīya)</w:t>
      </w:r>
    </w:p>
    <w:p>
      <w:pPr>
        <w:pStyle w:val="Heading3"/>
        <w:spacing w:line="240" w:lineRule="auto" w:before="6"/>
      </w:pPr>
      <w:r>
        <w:rPr>
          <w:spacing w:val="-2"/>
        </w:rPr>
        <w:t>1171.</w:t>
      </w:r>
    </w:p>
    <w:p>
      <w:pPr>
        <w:pStyle w:val="BodyText"/>
        <w:ind w:right="137"/>
        <w:jc w:val="both"/>
      </w:pPr>
      <w:r>
        <w:rPr/>
        <w:t>Nhân duyên cho phi Cảnh 7,... phi Trưởng, phi Vô gián, phi Liên tiếp 7, phi Hỗ tương 3, phi Cận y 3, phi Tiền sanh, phi Hậu sanh, phi Cố Hưởng, phi Nghiệp, phi Quả, phi Thực, phi Quyền, phi Thiền, phi Đạo 7, phi Tương ưng 3, phi Bất tương ưng 3, phi Vô hữu 7, phi Ly 7; nên đếm như thế.</w:t>
      </w:r>
    </w:p>
    <w:p>
      <w:pPr>
        <w:spacing w:line="298" w:lineRule="exact" w:before="0"/>
        <w:ind w:left="3877" w:right="0" w:firstLine="0"/>
        <w:jc w:val="both"/>
        <w:rPr>
          <w:i/>
          <w:sz w:val="26"/>
        </w:rPr>
      </w:pPr>
      <w:r>
        <w:rPr>
          <w:i/>
          <w:sz w:val="26"/>
        </w:rPr>
        <w:t>Dứt</w:t>
      </w:r>
      <w:r>
        <w:rPr>
          <w:i/>
          <w:spacing w:val="-6"/>
          <w:sz w:val="26"/>
        </w:rPr>
        <w:t> </w:t>
      </w:r>
      <w:r>
        <w:rPr>
          <w:i/>
          <w:sz w:val="26"/>
        </w:rPr>
        <w:t>cách</w:t>
      </w:r>
      <w:r>
        <w:rPr>
          <w:i/>
          <w:spacing w:val="-6"/>
          <w:sz w:val="26"/>
        </w:rPr>
        <w:t> </w:t>
      </w:r>
      <w:r>
        <w:rPr>
          <w:i/>
          <w:sz w:val="26"/>
        </w:rPr>
        <w:t>nghịch,</w:t>
      </w:r>
      <w:r>
        <w:rPr>
          <w:i/>
          <w:spacing w:val="-6"/>
          <w:sz w:val="26"/>
        </w:rPr>
        <w:t> </w:t>
      </w:r>
      <w:r>
        <w:rPr>
          <w:i/>
          <w:spacing w:val="-4"/>
          <w:sz w:val="26"/>
        </w:rPr>
        <w:t>thuận</w:t>
      </w:r>
    </w:p>
    <w:p>
      <w:pPr>
        <w:pStyle w:val="Heading3"/>
        <w:spacing w:line="295" w:lineRule="exact" w:before="2"/>
      </w:pPr>
      <w:r>
        <w:rPr>
          <w:spacing w:val="-2"/>
        </w:rPr>
        <w:t>1172.</w:t>
      </w:r>
    </w:p>
    <w:p>
      <w:pPr>
        <w:pStyle w:val="BodyText"/>
        <w:ind w:right="140"/>
        <w:jc w:val="both"/>
      </w:pPr>
      <w:r>
        <w:rPr/>
        <w:t>Phi Nhân duyên có Cảnh 7,... Trưởng 10, Vô gián 6, Liên tiếp 6, Đồng sanh 9, Hỗ tương 3, Y chỉ 13, Cận y 9, Tiền sanh 3, Hậu sanh 3, Cố hưởng 3, Nghiệp 7, Quả 1, Thực 7, Quyền, Thiền, Đạo đều có 7, Tương ưng 3, Bất tương ưng 5, Hiện hữu 13, Vô hữu 6, Ly 6, Bất ly 13; nên đếm như thế.</w:t>
      </w:r>
    </w:p>
    <w:p>
      <w:pPr>
        <w:spacing w:line="299" w:lineRule="exact" w:before="0"/>
        <w:ind w:left="2584" w:right="2443" w:firstLine="0"/>
        <w:jc w:val="center"/>
        <w:rPr>
          <w:i/>
          <w:sz w:val="26"/>
        </w:rPr>
      </w:pPr>
      <w:r>
        <w:rPr>
          <w:i/>
          <w:sz w:val="26"/>
        </w:rPr>
        <w:t>Dứt</w:t>
      </w:r>
      <w:r>
        <w:rPr>
          <w:i/>
          <w:spacing w:val="-6"/>
          <w:sz w:val="26"/>
        </w:rPr>
        <w:t> </w:t>
      </w:r>
      <w:r>
        <w:rPr>
          <w:i/>
          <w:sz w:val="26"/>
        </w:rPr>
        <w:t>cách</w:t>
      </w:r>
      <w:r>
        <w:rPr>
          <w:i/>
          <w:spacing w:val="-5"/>
          <w:sz w:val="26"/>
        </w:rPr>
        <w:t> </w:t>
      </w:r>
      <w:r>
        <w:rPr>
          <w:i/>
          <w:sz w:val="26"/>
        </w:rPr>
        <w:t>nghịch</w:t>
      </w:r>
      <w:r>
        <w:rPr>
          <w:i/>
          <w:spacing w:val="-4"/>
          <w:sz w:val="26"/>
        </w:rPr>
        <w:t> </w:t>
      </w:r>
      <w:r>
        <w:rPr>
          <w:i/>
          <w:sz w:val="26"/>
        </w:rPr>
        <w:t>và</w:t>
      </w:r>
      <w:r>
        <w:rPr>
          <w:i/>
          <w:spacing w:val="-2"/>
          <w:sz w:val="26"/>
        </w:rPr>
        <w:t> thuận</w:t>
      </w:r>
    </w:p>
    <w:p>
      <w:pPr>
        <w:pStyle w:val="BodyText"/>
        <w:spacing w:line="299" w:lineRule="exact"/>
        <w:ind w:left="138"/>
        <w:jc w:val="center"/>
      </w:pPr>
      <w:r>
        <w:rPr/>
        <w:t>Tam</w:t>
      </w:r>
      <w:r>
        <w:rPr>
          <w:spacing w:val="-6"/>
        </w:rPr>
        <w:t> </w:t>
      </w:r>
      <w:r>
        <w:rPr/>
        <w:t>đề</w:t>
      </w:r>
      <w:r>
        <w:rPr>
          <w:spacing w:val="-3"/>
        </w:rPr>
        <w:t> </w:t>
      </w:r>
      <w:r>
        <w:rPr/>
        <w:t>nhân</w:t>
      </w:r>
      <w:r>
        <w:rPr>
          <w:spacing w:val="-3"/>
        </w:rPr>
        <w:t> </w:t>
      </w:r>
      <w:r>
        <w:rPr/>
        <w:t>sanh</w:t>
      </w:r>
      <w:r>
        <w:rPr>
          <w:spacing w:val="-4"/>
        </w:rPr>
        <w:t> </w:t>
      </w:r>
      <w:r>
        <w:rPr/>
        <w:t>tử</w:t>
      </w:r>
      <w:r>
        <w:rPr>
          <w:spacing w:val="-2"/>
        </w:rPr>
        <w:t> </w:t>
      </w:r>
      <w:r>
        <w:rPr/>
        <w:t>thứ</w:t>
      </w:r>
      <w:r>
        <w:rPr>
          <w:spacing w:val="-2"/>
        </w:rPr>
        <w:t> </w:t>
      </w:r>
      <w:r>
        <w:rPr/>
        <w:t>10,</w:t>
      </w:r>
      <w:r>
        <w:rPr>
          <w:spacing w:val="-4"/>
        </w:rPr>
        <w:t> </w:t>
      </w:r>
      <w:r>
        <w:rPr/>
        <w:t>chỉ</w:t>
      </w:r>
      <w:r>
        <w:rPr>
          <w:spacing w:val="-3"/>
        </w:rPr>
        <w:t> </w:t>
      </w:r>
      <w:r>
        <w:rPr/>
        <w:t>có</w:t>
      </w:r>
      <w:r>
        <w:rPr>
          <w:spacing w:val="-4"/>
        </w:rPr>
        <w:t> </w:t>
      </w:r>
      <w:r>
        <w:rPr/>
        <w:t>bấy</w:t>
      </w:r>
      <w:r>
        <w:rPr>
          <w:spacing w:val="-6"/>
        </w:rPr>
        <w:t> </w:t>
      </w:r>
      <w:r>
        <w:rPr>
          <w:spacing w:val="-2"/>
        </w:rPr>
        <w:t>nhiêu.</w:t>
      </w:r>
    </w:p>
    <w:p>
      <w:pPr>
        <w:pStyle w:val="BodyText"/>
        <w:spacing w:after="0" w:line="299" w:lineRule="exact"/>
        <w:jc w:val="center"/>
        <w:sectPr>
          <w:pgSz w:w="11630" w:h="16450"/>
          <w:pgMar w:header="859" w:footer="0" w:top="1160" w:bottom="280" w:left="708" w:right="850"/>
        </w:sectPr>
      </w:pPr>
    </w:p>
    <w:p>
      <w:pPr>
        <w:pStyle w:val="BodyText"/>
        <w:ind w:left="0"/>
      </w:pPr>
    </w:p>
    <w:p>
      <w:pPr>
        <w:pStyle w:val="BodyText"/>
        <w:spacing w:before="239"/>
        <w:ind w:left="0"/>
      </w:pPr>
    </w:p>
    <w:p>
      <w:pPr>
        <w:spacing w:before="0"/>
        <w:ind w:left="138" w:right="0" w:firstLine="0"/>
        <w:jc w:val="center"/>
        <w:rPr>
          <w:b/>
          <w:i/>
          <w:sz w:val="26"/>
        </w:rPr>
      </w:pPr>
      <w:bookmarkStart w:name="_bookmark187" w:id="188"/>
      <w:bookmarkEnd w:id="188"/>
      <w:r>
        <w:rPr/>
      </w:r>
      <w:r>
        <w:rPr>
          <w:b/>
          <w:sz w:val="26"/>
        </w:rPr>
        <w:t>TAM</w:t>
      </w:r>
      <w:r>
        <w:rPr>
          <w:b/>
          <w:spacing w:val="-7"/>
          <w:sz w:val="26"/>
        </w:rPr>
        <w:t> </w:t>
      </w:r>
      <w:r>
        <w:rPr>
          <w:b/>
          <w:sz w:val="26"/>
        </w:rPr>
        <w:t>ĐỀ</w:t>
      </w:r>
      <w:r>
        <w:rPr>
          <w:b/>
          <w:spacing w:val="-4"/>
          <w:sz w:val="26"/>
        </w:rPr>
        <w:t> </w:t>
      </w:r>
      <w:r>
        <w:rPr>
          <w:b/>
          <w:sz w:val="26"/>
        </w:rPr>
        <w:t>HỮU</w:t>
      </w:r>
      <w:r>
        <w:rPr>
          <w:b/>
          <w:spacing w:val="-5"/>
          <w:sz w:val="26"/>
        </w:rPr>
        <w:t> </w:t>
      </w:r>
      <w:r>
        <w:rPr>
          <w:b/>
          <w:sz w:val="26"/>
        </w:rPr>
        <w:t>HỌC</w:t>
      </w:r>
      <w:r>
        <w:rPr>
          <w:b/>
          <w:spacing w:val="-4"/>
          <w:sz w:val="26"/>
        </w:rPr>
        <w:t> </w:t>
      </w:r>
      <w:r>
        <w:rPr>
          <w:b/>
          <w:i/>
          <w:spacing w:val="-2"/>
          <w:sz w:val="26"/>
        </w:rPr>
        <w:t>(SEKKHATTIKA)</w:t>
      </w:r>
    </w:p>
    <w:p>
      <w:pPr>
        <w:pStyle w:val="BodyText"/>
        <w:ind w:left="0"/>
        <w:rPr>
          <w:b/>
          <w:i/>
        </w:rPr>
      </w:pPr>
    </w:p>
    <w:p>
      <w:pPr>
        <w:spacing w:line="298" w:lineRule="exact" w:before="0"/>
        <w:ind w:left="708" w:right="0" w:firstLine="0"/>
        <w:jc w:val="left"/>
        <w:rPr>
          <w:b/>
          <w:i/>
          <w:sz w:val="26"/>
        </w:rPr>
      </w:pPr>
      <w:bookmarkStart w:name="_bookmark188" w:id="189"/>
      <w:bookmarkEnd w:id="189"/>
      <w:r>
        <w:rPr/>
      </w:r>
      <w:r>
        <w:rPr>
          <w:b/>
          <w:sz w:val="26"/>
        </w:rPr>
        <w:t>Phần</w:t>
      </w:r>
      <w:r>
        <w:rPr>
          <w:b/>
          <w:spacing w:val="-6"/>
          <w:sz w:val="26"/>
        </w:rPr>
        <w:t> </w:t>
      </w:r>
      <w:r>
        <w:rPr>
          <w:b/>
          <w:sz w:val="26"/>
        </w:rPr>
        <w:t>Liên</w:t>
      </w:r>
      <w:r>
        <w:rPr>
          <w:b/>
          <w:spacing w:val="-6"/>
          <w:sz w:val="26"/>
        </w:rPr>
        <w:t> </w:t>
      </w:r>
      <w:r>
        <w:rPr>
          <w:b/>
          <w:sz w:val="26"/>
        </w:rPr>
        <w:t>Quan</w:t>
      </w:r>
      <w:r>
        <w:rPr>
          <w:b/>
          <w:spacing w:val="-6"/>
          <w:sz w:val="26"/>
        </w:rPr>
        <w:t> </w:t>
      </w:r>
      <w:r>
        <w:rPr>
          <w:b/>
          <w:i/>
          <w:spacing w:val="-2"/>
          <w:sz w:val="26"/>
        </w:rPr>
        <w:t>(Paṭiccavāra)</w:t>
      </w:r>
    </w:p>
    <w:p>
      <w:pPr>
        <w:pStyle w:val="Heading3"/>
        <w:spacing w:line="295" w:lineRule="exact"/>
      </w:pPr>
      <w:r>
        <w:rPr>
          <w:spacing w:val="-2"/>
        </w:rPr>
        <w:t>1173.</w:t>
      </w:r>
    </w:p>
    <w:p>
      <w:pPr>
        <w:pStyle w:val="ListParagraph"/>
        <w:numPr>
          <w:ilvl w:val="0"/>
          <w:numId w:val="495"/>
        </w:numPr>
        <w:tabs>
          <w:tab w:pos="848" w:val="left" w:leader="none"/>
          <w:tab w:pos="1135" w:val="left" w:leader="none"/>
        </w:tabs>
        <w:spacing w:line="237" w:lineRule="auto" w:before="0" w:after="0"/>
        <w:ind w:left="1135" w:right="2753" w:hanging="579"/>
        <w:jc w:val="left"/>
        <w:rPr>
          <w:sz w:val="26"/>
        </w:rPr>
      </w:pPr>
      <w:r>
        <w:rPr>
          <w:sz w:val="26"/>
        </w:rPr>
        <w:t>Pháp</w:t>
      </w:r>
      <w:r>
        <w:rPr>
          <w:spacing w:val="-4"/>
          <w:sz w:val="26"/>
        </w:rPr>
        <w:t> </w:t>
      </w:r>
      <w:r>
        <w:rPr>
          <w:sz w:val="26"/>
        </w:rPr>
        <w:t>hữu</w:t>
      </w:r>
      <w:r>
        <w:rPr>
          <w:spacing w:val="-4"/>
          <w:sz w:val="26"/>
        </w:rPr>
        <w:t> </w:t>
      </w:r>
      <w:r>
        <w:rPr>
          <w:sz w:val="26"/>
        </w:rPr>
        <w:t>học</w:t>
      </w:r>
      <w:r>
        <w:rPr>
          <w:spacing w:val="-1"/>
          <w:sz w:val="26"/>
        </w:rPr>
        <w:t> </w:t>
      </w:r>
      <w:r>
        <w:rPr>
          <w:sz w:val="26"/>
        </w:rPr>
        <w:t>liên</w:t>
      </w:r>
      <w:r>
        <w:rPr>
          <w:spacing w:val="-4"/>
          <w:sz w:val="26"/>
        </w:rPr>
        <w:t> </w:t>
      </w:r>
      <w:r>
        <w:rPr>
          <w:sz w:val="26"/>
        </w:rPr>
        <w:t>quan pháp</w:t>
      </w:r>
      <w:r>
        <w:rPr>
          <w:spacing w:val="-4"/>
          <w:sz w:val="26"/>
        </w:rPr>
        <w:t> </w:t>
      </w:r>
      <w:r>
        <w:rPr>
          <w:sz w:val="26"/>
        </w:rPr>
        <w:t>hữu</w:t>
      </w:r>
      <w:r>
        <w:rPr>
          <w:spacing w:val="-4"/>
          <w:sz w:val="26"/>
        </w:rPr>
        <w:t> </w:t>
      </w:r>
      <w:r>
        <w:rPr>
          <w:sz w:val="26"/>
        </w:rPr>
        <w:t>học</w:t>
      </w:r>
      <w:r>
        <w:rPr>
          <w:spacing w:val="-1"/>
          <w:sz w:val="26"/>
        </w:rPr>
        <w:t> </w:t>
      </w:r>
      <w:r>
        <w:rPr>
          <w:sz w:val="26"/>
        </w:rPr>
        <w:t>sanh</w:t>
      </w:r>
      <w:r>
        <w:rPr>
          <w:spacing w:val="-4"/>
          <w:sz w:val="26"/>
        </w:rPr>
        <w:t> </w:t>
      </w:r>
      <w:r>
        <w:rPr>
          <w:sz w:val="26"/>
        </w:rPr>
        <w:t>ra</w:t>
      </w:r>
      <w:r>
        <w:rPr>
          <w:spacing w:val="-1"/>
          <w:sz w:val="26"/>
        </w:rPr>
        <w:t> </w:t>
      </w:r>
      <w:r>
        <w:rPr>
          <w:sz w:val="26"/>
        </w:rPr>
        <w:t>do</w:t>
      </w:r>
      <w:r>
        <w:rPr>
          <w:spacing w:val="-4"/>
          <w:sz w:val="26"/>
        </w:rPr>
        <w:t> </w:t>
      </w:r>
      <w:r>
        <w:rPr>
          <w:sz w:val="26"/>
        </w:rPr>
        <w:t>Nhân</w:t>
      </w:r>
      <w:r>
        <w:rPr>
          <w:spacing w:val="-4"/>
          <w:sz w:val="26"/>
        </w:rPr>
        <w:t> </w:t>
      </w:r>
      <w:r>
        <w:rPr>
          <w:sz w:val="26"/>
        </w:rPr>
        <w:t>duyên: 3 uẩn liên quan 1 uẩn hữu học, 2 uẩn...</w:t>
      </w:r>
    </w:p>
    <w:p>
      <w:pPr>
        <w:pStyle w:val="ListParagraph"/>
        <w:numPr>
          <w:ilvl w:val="0"/>
          <w:numId w:val="495"/>
        </w:numPr>
        <w:tabs>
          <w:tab w:pos="848" w:val="left" w:leader="none"/>
          <w:tab w:pos="1135" w:val="left" w:leader="none"/>
        </w:tabs>
        <w:spacing w:line="237" w:lineRule="auto" w:before="125" w:after="0"/>
        <w:ind w:left="1135" w:right="1192" w:hanging="579"/>
        <w:jc w:val="left"/>
        <w:rPr>
          <w:sz w:val="26"/>
        </w:rPr>
      </w:pPr>
      <w:r>
        <w:rPr>
          <w:sz w:val="26"/>
        </w:rPr>
        <w:t>Pháp</w:t>
      </w:r>
      <w:r>
        <w:rPr>
          <w:spacing w:val="-3"/>
          <w:sz w:val="26"/>
        </w:rPr>
        <w:t> </w:t>
      </w:r>
      <w:r>
        <w:rPr>
          <w:sz w:val="26"/>
        </w:rPr>
        <w:t>phi</w:t>
      </w:r>
      <w:r>
        <w:rPr>
          <w:spacing w:val="-3"/>
          <w:sz w:val="26"/>
        </w:rPr>
        <w:t> </w:t>
      </w:r>
      <w:r>
        <w:rPr>
          <w:sz w:val="26"/>
        </w:rPr>
        <w:t>hữu</w:t>
      </w:r>
      <w:r>
        <w:rPr>
          <w:spacing w:val="-1"/>
          <w:sz w:val="26"/>
        </w:rPr>
        <w:t> </w:t>
      </w:r>
      <w:r>
        <w:rPr>
          <w:sz w:val="26"/>
        </w:rPr>
        <w:t>học</w:t>
      </w:r>
      <w:r>
        <w:rPr>
          <w:spacing w:val="-2"/>
          <w:sz w:val="26"/>
        </w:rPr>
        <w:t> </w:t>
      </w:r>
      <w:r>
        <w:rPr>
          <w:sz w:val="26"/>
        </w:rPr>
        <w:t>phi vô</w:t>
      </w:r>
      <w:r>
        <w:rPr>
          <w:spacing w:val="-3"/>
          <w:sz w:val="26"/>
        </w:rPr>
        <w:t> </w:t>
      </w:r>
      <w:r>
        <w:rPr>
          <w:sz w:val="26"/>
        </w:rPr>
        <w:t>học</w:t>
      </w:r>
      <w:r>
        <w:rPr>
          <w:spacing w:val="-2"/>
          <w:sz w:val="26"/>
        </w:rPr>
        <w:t> </w:t>
      </w:r>
      <w:r>
        <w:rPr>
          <w:sz w:val="26"/>
        </w:rPr>
        <w:t>liên</w:t>
      </w:r>
      <w:r>
        <w:rPr>
          <w:spacing w:val="-3"/>
          <w:sz w:val="26"/>
        </w:rPr>
        <w:t> </w:t>
      </w:r>
      <w:r>
        <w:rPr>
          <w:sz w:val="26"/>
        </w:rPr>
        <w:t>quan</w:t>
      </w:r>
      <w:r>
        <w:rPr>
          <w:spacing w:val="-2"/>
          <w:sz w:val="26"/>
        </w:rPr>
        <w:t> </w:t>
      </w:r>
      <w:r>
        <w:rPr>
          <w:sz w:val="26"/>
        </w:rPr>
        <w:t>pháp</w:t>
      </w:r>
      <w:r>
        <w:rPr>
          <w:spacing w:val="-2"/>
          <w:sz w:val="26"/>
        </w:rPr>
        <w:t> </w:t>
      </w:r>
      <w:r>
        <w:rPr>
          <w:sz w:val="26"/>
        </w:rPr>
        <w:t>hữu</w:t>
      </w:r>
      <w:r>
        <w:rPr>
          <w:spacing w:val="-3"/>
          <w:sz w:val="26"/>
        </w:rPr>
        <w:t> </w:t>
      </w:r>
      <w:r>
        <w:rPr>
          <w:sz w:val="26"/>
        </w:rPr>
        <w:t>học</w:t>
      </w:r>
      <w:r>
        <w:rPr>
          <w:spacing w:val="-3"/>
          <w:sz w:val="26"/>
        </w:rPr>
        <w:t> </w:t>
      </w:r>
      <w:r>
        <w:rPr>
          <w:sz w:val="26"/>
        </w:rPr>
        <w:t>sanh</w:t>
      </w:r>
      <w:r>
        <w:rPr>
          <w:spacing w:val="-3"/>
          <w:sz w:val="26"/>
        </w:rPr>
        <w:t> </w:t>
      </w:r>
      <w:r>
        <w:rPr>
          <w:sz w:val="26"/>
        </w:rPr>
        <w:t>ra do</w:t>
      </w:r>
      <w:r>
        <w:rPr>
          <w:spacing w:val="-3"/>
          <w:sz w:val="26"/>
        </w:rPr>
        <w:t> </w:t>
      </w:r>
      <w:r>
        <w:rPr>
          <w:sz w:val="26"/>
        </w:rPr>
        <w:t>Nhân</w:t>
      </w:r>
      <w:r>
        <w:rPr>
          <w:spacing w:val="-3"/>
          <w:sz w:val="26"/>
        </w:rPr>
        <w:t> </w:t>
      </w:r>
      <w:r>
        <w:rPr>
          <w:sz w:val="26"/>
        </w:rPr>
        <w:t>duyên: Sắc nương tâm sanh liên quan uẩn hữu học </w:t>
      </w:r>
      <w:r>
        <w:rPr>
          <w:i/>
          <w:sz w:val="26"/>
        </w:rPr>
        <w:t>(sekkhā)</w:t>
      </w:r>
      <w:r>
        <w:rPr>
          <w:sz w:val="26"/>
        </w:rPr>
        <w:t>.</w:t>
      </w:r>
    </w:p>
    <w:p>
      <w:pPr>
        <w:pStyle w:val="ListParagraph"/>
        <w:numPr>
          <w:ilvl w:val="0"/>
          <w:numId w:val="495"/>
        </w:numPr>
        <w:tabs>
          <w:tab w:pos="848" w:val="left" w:leader="none"/>
          <w:tab w:pos="850" w:val="left" w:leader="none"/>
        </w:tabs>
        <w:spacing w:line="240" w:lineRule="auto" w:before="3" w:after="0"/>
        <w:ind w:left="850" w:right="141" w:hanging="294"/>
        <w:jc w:val="left"/>
        <w:rPr>
          <w:sz w:val="26"/>
        </w:rPr>
      </w:pPr>
      <w:r>
        <w:rPr>
          <w:sz w:val="26"/>
        </w:rPr>
        <w:t>Chư pháp hữu học và phi hữu học phi vô học liên quan pháp hữu học sanh ra do Nhân </w:t>
      </w:r>
      <w:r>
        <w:rPr>
          <w:spacing w:val="-2"/>
          <w:sz w:val="26"/>
        </w:rPr>
        <w:t>duyên:</w:t>
      </w:r>
    </w:p>
    <w:p>
      <w:pPr>
        <w:pStyle w:val="BodyText"/>
        <w:spacing w:line="298" w:lineRule="exact"/>
        <w:ind w:left="1135"/>
      </w:pPr>
      <w:r>
        <w:rPr/>
        <w:t>3</w:t>
      </w:r>
      <w:r>
        <w:rPr>
          <w:spacing w:val="-5"/>
        </w:rPr>
        <w:t> </w:t>
      </w:r>
      <w:r>
        <w:rPr/>
        <w:t>uẩn</w:t>
      </w:r>
      <w:r>
        <w:rPr>
          <w:spacing w:val="-4"/>
        </w:rPr>
        <w:t> </w:t>
      </w:r>
      <w:r>
        <w:rPr/>
        <w:t>và</w:t>
      </w:r>
      <w:r>
        <w:rPr>
          <w:spacing w:val="-5"/>
        </w:rPr>
        <w:t> </w:t>
      </w:r>
      <w:r>
        <w:rPr/>
        <w:t>sắc</w:t>
      </w:r>
      <w:r>
        <w:rPr>
          <w:spacing w:val="-1"/>
        </w:rPr>
        <w:t> </w:t>
      </w:r>
      <w:r>
        <w:rPr/>
        <w:t>nương</w:t>
      </w:r>
      <w:r>
        <w:rPr>
          <w:spacing w:val="-5"/>
        </w:rPr>
        <w:t> </w:t>
      </w:r>
      <w:r>
        <w:rPr/>
        <w:t>tâm</w:t>
      </w:r>
      <w:r>
        <w:rPr>
          <w:spacing w:val="-4"/>
        </w:rPr>
        <w:t> </w:t>
      </w:r>
      <w:r>
        <w:rPr/>
        <w:t>sanh</w:t>
      </w:r>
      <w:r>
        <w:rPr>
          <w:spacing w:val="-3"/>
        </w:rPr>
        <w:t> </w:t>
      </w:r>
      <w:r>
        <w:rPr/>
        <w:t>liên</w:t>
      </w:r>
      <w:r>
        <w:rPr>
          <w:spacing w:val="-2"/>
        </w:rPr>
        <w:t> </w:t>
      </w:r>
      <w:r>
        <w:rPr/>
        <w:t>quan</w:t>
      </w:r>
      <w:r>
        <w:rPr>
          <w:spacing w:val="-4"/>
        </w:rPr>
        <w:t> </w:t>
      </w:r>
      <w:r>
        <w:rPr/>
        <w:t>1</w:t>
      </w:r>
      <w:r>
        <w:rPr>
          <w:spacing w:val="-2"/>
        </w:rPr>
        <w:t> </w:t>
      </w:r>
      <w:r>
        <w:rPr/>
        <w:t>uẩn</w:t>
      </w:r>
      <w:r>
        <w:rPr>
          <w:spacing w:val="-1"/>
        </w:rPr>
        <w:t> </w:t>
      </w:r>
      <w:r>
        <w:rPr/>
        <w:t>hữu</w:t>
      </w:r>
      <w:r>
        <w:rPr>
          <w:spacing w:val="-5"/>
        </w:rPr>
        <w:t> </w:t>
      </w:r>
      <w:r>
        <w:rPr/>
        <w:t>học,</w:t>
      </w:r>
      <w:r>
        <w:rPr>
          <w:spacing w:val="-4"/>
        </w:rPr>
        <w:t> </w:t>
      </w:r>
      <w:r>
        <w:rPr/>
        <w:t>2</w:t>
      </w:r>
      <w:r>
        <w:rPr>
          <w:spacing w:val="-4"/>
        </w:rPr>
        <w:t> </w:t>
      </w:r>
      <w:r>
        <w:rPr>
          <w:spacing w:val="-2"/>
        </w:rPr>
        <w:t>uẩn...</w:t>
      </w:r>
    </w:p>
    <w:p>
      <w:pPr>
        <w:pStyle w:val="Heading3"/>
        <w:spacing w:before="6"/>
      </w:pPr>
      <w:r>
        <w:rPr>
          <w:spacing w:val="-2"/>
        </w:rPr>
        <w:t>1174.</w:t>
      </w:r>
    </w:p>
    <w:p>
      <w:pPr>
        <w:pStyle w:val="ListParagraph"/>
        <w:numPr>
          <w:ilvl w:val="0"/>
          <w:numId w:val="495"/>
        </w:numPr>
        <w:tabs>
          <w:tab w:pos="848" w:val="left" w:leader="none"/>
        </w:tabs>
        <w:spacing w:line="315" w:lineRule="exact" w:before="0" w:after="0"/>
        <w:ind w:left="848" w:right="0" w:hanging="292"/>
        <w:jc w:val="left"/>
        <w:rPr>
          <w:sz w:val="26"/>
        </w:rPr>
      </w:pPr>
      <w:r>
        <w:rPr>
          <w:sz w:val="26"/>
        </w:rPr>
        <w:t>Pháp</w:t>
      </w:r>
      <w:r>
        <w:rPr>
          <w:spacing w:val="-5"/>
          <w:sz w:val="26"/>
        </w:rPr>
        <w:t> </w:t>
      </w:r>
      <w:r>
        <w:rPr>
          <w:sz w:val="26"/>
        </w:rPr>
        <w:t>vô</w:t>
      </w:r>
      <w:r>
        <w:rPr>
          <w:spacing w:val="-4"/>
          <w:sz w:val="26"/>
        </w:rPr>
        <w:t> </w:t>
      </w:r>
      <w:r>
        <w:rPr>
          <w:sz w:val="26"/>
        </w:rPr>
        <w:t>học</w:t>
      </w:r>
      <w:r>
        <w:rPr>
          <w:spacing w:val="-4"/>
          <w:sz w:val="26"/>
        </w:rPr>
        <w:t> </w:t>
      </w:r>
      <w:r>
        <w:rPr>
          <w:sz w:val="26"/>
        </w:rPr>
        <w:t>liên</w:t>
      </w:r>
      <w:r>
        <w:rPr>
          <w:spacing w:val="-4"/>
          <w:sz w:val="26"/>
        </w:rPr>
        <w:t> </w:t>
      </w:r>
      <w:r>
        <w:rPr>
          <w:sz w:val="26"/>
        </w:rPr>
        <w:t>quan</w:t>
      </w:r>
      <w:r>
        <w:rPr>
          <w:spacing w:val="-1"/>
          <w:sz w:val="26"/>
        </w:rPr>
        <w:t> </w:t>
      </w:r>
      <w:r>
        <w:rPr>
          <w:sz w:val="26"/>
        </w:rPr>
        <w:t>pháp</w:t>
      </w:r>
      <w:r>
        <w:rPr>
          <w:spacing w:val="-4"/>
          <w:sz w:val="26"/>
        </w:rPr>
        <w:t> </w:t>
      </w:r>
      <w:r>
        <w:rPr>
          <w:sz w:val="26"/>
        </w:rPr>
        <w:t>vô</w:t>
      </w:r>
      <w:r>
        <w:rPr>
          <w:spacing w:val="-4"/>
          <w:sz w:val="26"/>
        </w:rPr>
        <w:t> </w:t>
      </w:r>
      <w:r>
        <w:rPr>
          <w:sz w:val="26"/>
        </w:rPr>
        <w:t>học</w:t>
      </w:r>
      <w:r>
        <w:rPr>
          <w:spacing w:val="-4"/>
          <w:sz w:val="26"/>
        </w:rPr>
        <w:t> </w:t>
      </w:r>
      <w:r>
        <w:rPr>
          <w:sz w:val="26"/>
        </w:rPr>
        <w:t>sanh</w:t>
      </w:r>
      <w:r>
        <w:rPr>
          <w:spacing w:val="-4"/>
          <w:sz w:val="26"/>
        </w:rPr>
        <w:t> </w:t>
      </w:r>
      <w:r>
        <w:rPr>
          <w:sz w:val="26"/>
        </w:rPr>
        <w:t>ra</w:t>
      </w:r>
      <w:r>
        <w:rPr>
          <w:spacing w:val="-2"/>
          <w:sz w:val="26"/>
        </w:rPr>
        <w:t> </w:t>
      </w:r>
      <w:r>
        <w:rPr>
          <w:sz w:val="26"/>
        </w:rPr>
        <w:t>do</w:t>
      </w:r>
      <w:r>
        <w:rPr>
          <w:spacing w:val="-2"/>
          <w:sz w:val="26"/>
        </w:rPr>
        <w:t> </w:t>
      </w:r>
      <w:r>
        <w:rPr>
          <w:sz w:val="26"/>
        </w:rPr>
        <w:t>Nhân</w:t>
      </w:r>
      <w:r>
        <w:rPr>
          <w:spacing w:val="-4"/>
          <w:sz w:val="26"/>
        </w:rPr>
        <w:t> </w:t>
      </w:r>
      <w:r>
        <w:rPr>
          <w:spacing w:val="-2"/>
          <w:sz w:val="26"/>
        </w:rPr>
        <w:t>duyên:</w:t>
      </w:r>
    </w:p>
    <w:p>
      <w:pPr>
        <w:spacing w:line="298" w:lineRule="exact" w:before="0"/>
        <w:ind w:left="1135" w:right="0" w:firstLine="0"/>
        <w:jc w:val="left"/>
        <w:rPr>
          <w:sz w:val="26"/>
        </w:rPr>
      </w:pPr>
      <w:r>
        <w:rPr>
          <w:sz w:val="26"/>
        </w:rPr>
        <w:t>...</w:t>
      </w:r>
      <w:r>
        <w:rPr>
          <w:spacing w:val="-5"/>
          <w:sz w:val="26"/>
        </w:rPr>
        <w:t> </w:t>
      </w:r>
      <w:r>
        <w:rPr>
          <w:sz w:val="26"/>
        </w:rPr>
        <w:t>liên</w:t>
      </w:r>
      <w:r>
        <w:rPr>
          <w:spacing w:val="-5"/>
          <w:sz w:val="26"/>
        </w:rPr>
        <w:t> </w:t>
      </w:r>
      <w:r>
        <w:rPr>
          <w:sz w:val="26"/>
        </w:rPr>
        <w:t>quan</w:t>
      </w:r>
      <w:r>
        <w:rPr>
          <w:spacing w:val="-2"/>
          <w:sz w:val="26"/>
        </w:rPr>
        <w:t> </w:t>
      </w:r>
      <w:r>
        <w:rPr>
          <w:sz w:val="26"/>
        </w:rPr>
        <w:t>1</w:t>
      </w:r>
      <w:r>
        <w:rPr>
          <w:spacing w:val="-4"/>
          <w:sz w:val="26"/>
        </w:rPr>
        <w:t> </w:t>
      </w:r>
      <w:r>
        <w:rPr>
          <w:sz w:val="26"/>
        </w:rPr>
        <w:t>uẩn</w:t>
      </w:r>
      <w:r>
        <w:rPr>
          <w:spacing w:val="-2"/>
          <w:sz w:val="26"/>
        </w:rPr>
        <w:t> </w:t>
      </w:r>
      <w:r>
        <w:rPr>
          <w:sz w:val="26"/>
        </w:rPr>
        <w:t>vô</w:t>
      </w:r>
      <w:r>
        <w:rPr>
          <w:spacing w:val="-5"/>
          <w:sz w:val="26"/>
        </w:rPr>
        <w:t> </w:t>
      </w:r>
      <w:r>
        <w:rPr>
          <w:sz w:val="26"/>
        </w:rPr>
        <w:t>học</w:t>
      </w:r>
      <w:r>
        <w:rPr>
          <w:spacing w:val="-4"/>
          <w:sz w:val="26"/>
        </w:rPr>
        <w:t> </w:t>
      </w:r>
      <w:r>
        <w:rPr>
          <w:i/>
          <w:spacing w:val="-2"/>
          <w:sz w:val="26"/>
        </w:rPr>
        <w:t>(asekkhā)</w:t>
      </w:r>
      <w:r>
        <w:rPr>
          <w:spacing w:val="-2"/>
          <w:sz w:val="26"/>
        </w:rPr>
        <w:t>.</w:t>
      </w:r>
    </w:p>
    <w:p>
      <w:pPr>
        <w:pStyle w:val="ListParagraph"/>
        <w:numPr>
          <w:ilvl w:val="0"/>
          <w:numId w:val="495"/>
        </w:numPr>
        <w:tabs>
          <w:tab w:pos="848" w:val="left" w:leader="none"/>
          <w:tab w:pos="1135" w:val="left" w:leader="none"/>
        </w:tabs>
        <w:spacing w:line="237" w:lineRule="auto" w:before="124" w:after="0"/>
        <w:ind w:left="1135" w:right="3670" w:hanging="582"/>
        <w:jc w:val="left"/>
        <w:rPr>
          <w:sz w:val="26"/>
        </w:rPr>
      </w:pPr>
      <w:r>
        <w:rPr>
          <w:sz w:val="26"/>
        </w:rPr>
        <w:t>Pháp</w:t>
      </w:r>
      <w:r>
        <w:rPr>
          <w:spacing w:val="-4"/>
          <w:sz w:val="26"/>
        </w:rPr>
        <w:t> </w:t>
      </w:r>
      <w:r>
        <w:rPr>
          <w:sz w:val="26"/>
        </w:rPr>
        <w:t>phi</w:t>
      </w:r>
      <w:r>
        <w:rPr>
          <w:spacing w:val="-4"/>
          <w:sz w:val="26"/>
        </w:rPr>
        <w:t> </w:t>
      </w:r>
      <w:r>
        <w:rPr>
          <w:sz w:val="26"/>
        </w:rPr>
        <w:t>hữu</w:t>
      </w:r>
      <w:r>
        <w:rPr>
          <w:spacing w:val="-2"/>
          <w:sz w:val="26"/>
        </w:rPr>
        <w:t> </w:t>
      </w:r>
      <w:r>
        <w:rPr>
          <w:sz w:val="26"/>
        </w:rPr>
        <w:t>học</w:t>
      </w:r>
      <w:r>
        <w:rPr>
          <w:spacing w:val="-3"/>
          <w:sz w:val="26"/>
        </w:rPr>
        <w:t> </w:t>
      </w:r>
      <w:r>
        <w:rPr>
          <w:sz w:val="26"/>
        </w:rPr>
        <w:t>phi</w:t>
      </w:r>
      <w:r>
        <w:rPr>
          <w:spacing w:val="-1"/>
          <w:sz w:val="26"/>
        </w:rPr>
        <w:t> </w:t>
      </w:r>
      <w:r>
        <w:rPr>
          <w:sz w:val="26"/>
        </w:rPr>
        <w:t>vô</w:t>
      </w:r>
      <w:r>
        <w:rPr>
          <w:spacing w:val="-4"/>
          <w:sz w:val="26"/>
        </w:rPr>
        <w:t> </w:t>
      </w:r>
      <w:r>
        <w:rPr>
          <w:sz w:val="26"/>
        </w:rPr>
        <w:t>học</w:t>
      </w:r>
      <w:r>
        <w:rPr>
          <w:spacing w:val="-3"/>
          <w:sz w:val="26"/>
        </w:rPr>
        <w:t> </w:t>
      </w:r>
      <w:r>
        <w:rPr>
          <w:sz w:val="26"/>
        </w:rPr>
        <w:t>liên</w:t>
      </w:r>
      <w:r>
        <w:rPr>
          <w:spacing w:val="-4"/>
          <w:sz w:val="26"/>
        </w:rPr>
        <w:t> </w:t>
      </w:r>
      <w:r>
        <w:rPr>
          <w:sz w:val="26"/>
        </w:rPr>
        <w:t>quan</w:t>
      </w:r>
      <w:r>
        <w:rPr>
          <w:spacing w:val="-3"/>
          <w:sz w:val="26"/>
        </w:rPr>
        <w:t> </w:t>
      </w:r>
      <w:r>
        <w:rPr>
          <w:sz w:val="26"/>
        </w:rPr>
        <w:t>pháp</w:t>
      </w:r>
      <w:r>
        <w:rPr>
          <w:spacing w:val="-3"/>
          <w:sz w:val="26"/>
        </w:rPr>
        <w:t> </w:t>
      </w:r>
      <w:r>
        <w:rPr>
          <w:sz w:val="26"/>
        </w:rPr>
        <w:t>vô</w:t>
      </w:r>
      <w:r>
        <w:rPr>
          <w:spacing w:val="-4"/>
          <w:sz w:val="26"/>
        </w:rPr>
        <w:t> </w:t>
      </w:r>
      <w:r>
        <w:rPr>
          <w:sz w:val="26"/>
        </w:rPr>
        <w:t>học... Sắc nương tâm sanh liên quan uẩn vô học.</w:t>
      </w:r>
    </w:p>
    <w:p>
      <w:pPr>
        <w:pStyle w:val="ListParagraph"/>
        <w:numPr>
          <w:ilvl w:val="0"/>
          <w:numId w:val="495"/>
        </w:numPr>
        <w:tabs>
          <w:tab w:pos="848" w:val="left" w:leader="none"/>
          <w:tab w:pos="1135" w:val="left" w:leader="none"/>
        </w:tabs>
        <w:spacing w:line="237" w:lineRule="auto" w:before="126" w:after="0"/>
        <w:ind w:left="1135" w:right="2098" w:hanging="582"/>
        <w:jc w:val="left"/>
        <w:rPr>
          <w:sz w:val="26"/>
        </w:rPr>
      </w:pPr>
      <w:r>
        <w:rPr>
          <w:sz w:val="26"/>
        </w:rPr>
        <w:t>Chư</w:t>
      </w:r>
      <w:r>
        <w:rPr>
          <w:spacing w:val="-2"/>
          <w:sz w:val="26"/>
        </w:rPr>
        <w:t> </w:t>
      </w:r>
      <w:r>
        <w:rPr>
          <w:sz w:val="26"/>
        </w:rPr>
        <w:t>pháp</w:t>
      </w:r>
      <w:r>
        <w:rPr>
          <w:spacing w:val="-3"/>
          <w:sz w:val="26"/>
        </w:rPr>
        <w:t> </w:t>
      </w:r>
      <w:r>
        <w:rPr>
          <w:sz w:val="26"/>
        </w:rPr>
        <w:t>vô</w:t>
      </w:r>
      <w:r>
        <w:rPr>
          <w:spacing w:val="-1"/>
          <w:sz w:val="26"/>
        </w:rPr>
        <w:t> </w:t>
      </w:r>
      <w:r>
        <w:rPr>
          <w:sz w:val="26"/>
        </w:rPr>
        <w:t>học</w:t>
      </w:r>
      <w:r>
        <w:rPr>
          <w:spacing w:val="-2"/>
          <w:sz w:val="26"/>
        </w:rPr>
        <w:t> </w:t>
      </w:r>
      <w:r>
        <w:rPr>
          <w:sz w:val="26"/>
        </w:rPr>
        <w:t>và</w:t>
      </w:r>
      <w:r>
        <w:rPr>
          <w:spacing w:val="-3"/>
          <w:sz w:val="26"/>
        </w:rPr>
        <w:t> </w:t>
      </w:r>
      <w:r>
        <w:rPr>
          <w:sz w:val="26"/>
        </w:rPr>
        <w:t>phi</w:t>
      </w:r>
      <w:r>
        <w:rPr>
          <w:spacing w:val="-1"/>
          <w:sz w:val="26"/>
        </w:rPr>
        <w:t> </w:t>
      </w:r>
      <w:r>
        <w:rPr>
          <w:sz w:val="26"/>
        </w:rPr>
        <w:t>hữu</w:t>
      </w:r>
      <w:r>
        <w:rPr>
          <w:spacing w:val="-3"/>
          <w:sz w:val="26"/>
        </w:rPr>
        <w:t> </w:t>
      </w:r>
      <w:r>
        <w:rPr>
          <w:sz w:val="26"/>
        </w:rPr>
        <w:t>học</w:t>
      </w:r>
      <w:r>
        <w:rPr>
          <w:spacing w:val="-2"/>
          <w:sz w:val="26"/>
        </w:rPr>
        <w:t> </w:t>
      </w:r>
      <w:r>
        <w:rPr>
          <w:sz w:val="26"/>
        </w:rPr>
        <w:t>phi vô</w:t>
      </w:r>
      <w:r>
        <w:rPr>
          <w:spacing w:val="-3"/>
          <w:sz w:val="26"/>
        </w:rPr>
        <w:t> </w:t>
      </w:r>
      <w:r>
        <w:rPr>
          <w:sz w:val="26"/>
        </w:rPr>
        <w:t>học</w:t>
      </w:r>
      <w:r>
        <w:rPr>
          <w:spacing w:val="-3"/>
          <w:sz w:val="26"/>
        </w:rPr>
        <w:t> </w:t>
      </w:r>
      <w:r>
        <w:rPr>
          <w:sz w:val="26"/>
        </w:rPr>
        <w:t>liên</w:t>
      </w:r>
      <w:r>
        <w:rPr>
          <w:spacing w:val="-3"/>
          <w:sz w:val="26"/>
        </w:rPr>
        <w:t> </w:t>
      </w:r>
      <w:r>
        <w:rPr>
          <w:sz w:val="26"/>
        </w:rPr>
        <w:t>quan</w:t>
      </w:r>
      <w:r>
        <w:rPr>
          <w:spacing w:val="-1"/>
          <w:sz w:val="26"/>
        </w:rPr>
        <w:t> </w:t>
      </w:r>
      <w:r>
        <w:rPr>
          <w:sz w:val="26"/>
        </w:rPr>
        <w:t>pháp</w:t>
      </w:r>
      <w:r>
        <w:rPr>
          <w:spacing w:val="-3"/>
          <w:sz w:val="26"/>
        </w:rPr>
        <w:t> </w:t>
      </w:r>
      <w:r>
        <w:rPr>
          <w:sz w:val="26"/>
        </w:rPr>
        <w:t>vô</w:t>
      </w:r>
      <w:r>
        <w:rPr>
          <w:spacing w:val="-3"/>
          <w:sz w:val="26"/>
        </w:rPr>
        <w:t> </w:t>
      </w:r>
      <w:r>
        <w:rPr>
          <w:sz w:val="26"/>
        </w:rPr>
        <w:t>học... 3 uẩn và sắc nương tâm sanh liên quan 1 uẩn vô học, 2 uẩn...</w:t>
      </w:r>
    </w:p>
    <w:p>
      <w:pPr>
        <w:pStyle w:val="Heading3"/>
        <w:spacing w:line="295" w:lineRule="exact" w:before="9"/>
      </w:pPr>
      <w:r>
        <w:rPr>
          <w:spacing w:val="-2"/>
        </w:rPr>
        <w:t>1175.</w:t>
      </w:r>
    </w:p>
    <w:p>
      <w:pPr>
        <w:pStyle w:val="BodyText"/>
        <w:spacing w:line="295" w:lineRule="exact"/>
      </w:pPr>
      <w:r>
        <w:rPr/>
        <w:t>Pháp</w:t>
      </w:r>
      <w:r>
        <w:rPr>
          <w:spacing w:val="-5"/>
        </w:rPr>
        <w:t> </w:t>
      </w:r>
      <w:r>
        <w:rPr/>
        <w:t>phi</w:t>
      </w:r>
      <w:r>
        <w:rPr>
          <w:spacing w:val="-4"/>
        </w:rPr>
        <w:t> </w:t>
      </w:r>
      <w:r>
        <w:rPr/>
        <w:t>hữu</w:t>
      </w:r>
      <w:r>
        <w:rPr>
          <w:spacing w:val="-2"/>
        </w:rPr>
        <w:t> </w:t>
      </w:r>
      <w:r>
        <w:rPr/>
        <w:t>học</w:t>
      </w:r>
      <w:r>
        <w:rPr>
          <w:spacing w:val="-4"/>
        </w:rPr>
        <w:t> </w:t>
      </w:r>
      <w:r>
        <w:rPr/>
        <w:t>phi</w:t>
      </w:r>
      <w:r>
        <w:rPr>
          <w:spacing w:val="-1"/>
        </w:rPr>
        <w:t> </w:t>
      </w:r>
      <w:r>
        <w:rPr/>
        <w:t>vô</w:t>
      </w:r>
      <w:r>
        <w:rPr>
          <w:spacing w:val="-4"/>
        </w:rPr>
        <w:t> </w:t>
      </w:r>
      <w:r>
        <w:rPr/>
        <w:t>học</w:t>
      </w:r>
      <w:r>
        <w:rPr>
          <w:spacing w:val="-4"/>
        </w:rPr>
        <w:t> </w:t>
      </w:r>
      <w:r>
        <w:rPr/>
        <w:t>liên</w:t>
      </w:r>
      <w:r>
        <w:rPr>
          <w:spacing w:val="-4"/>
        </w:rPr>
        <w:t> </w:t>
      </w:r>
      <w:r>
        <w:rPr/>
        <w:t>quan</w:t>
      </w:r>
      <w:r>
        <w:rPr>
          <w:spacing w:val="-3"/>
        </w:rPr>
        <w:t> </w:t>
      </w:r>
      <w:r>
        <w:rPr/>
        <w:t>phi</w:t>
      </w:r>
      <w:r>
        <w:rPr>
          <w:spacing w:val="-1"/>
        </w:rPr>
        <w:t> </w:t>
      </w:r>
      <w:r>
        <w:rPr/>
        <w:t>hữu</w:t>
      </w:r>
      <w:r>
        <w:rPr>
          <w:spacing w:val="-5"/>
        </w:rPr>
        <w:t> </w:t>
      </w:r>
      <w:r>
        <w:rPr/>
        <w:t>học</w:t>
      </w:r>
      <w:r>
        <w:rPr>
          <w:spacing w:val="-3"/>
        </w:rPr>
        <w:t> </w:t>
      </w:r>
      <w:r>
        <w:rPr/>
        <w:t>phi</w:t>
      </w:r>
      <w:r>
        <w:rPr>
          <w:spacing w:val="-4"/>
        </w:rPr>
        <w:t> </w:t>
      </w:r>
      <w:r>
        <w:rPr/>
        <w:t>vô</w:t>
      </w:r>
      <w:r>
        <w:rPr>
          <w:spacing w:val="-4"/>
        </w:rPr>
        <w:t> </w:t>
      </w:r>
      <w:r>
        <w:rPr>
          <w:spacing w:val="-5"/>
        </w:rPr>
        <w:t>học</w:t>
      </w:r>
    </w:p>
    <w:p>
      <w:pPr>
        <w:pStyle w:val="ListParagraph"/>
        <w:numPr>
          <w:ilvl w:val="1"/>
          <w:numId w:val="495"/>
        </w:numPr>
        <w:tabs>
          <w:tab w:pos="1135" w:val="left" w:leader="none"/>
        </w:tabs>
        <w:spacing w:line="298" w:lineRule="exact" w:before="1" w:after="0"/>
        <w:ind w:left="1135" w:right="0" w:hanging="285"/>
        <w:jc w:val="left"/>
        <w:rPr>
          <w:sz w:val="26"/>
        </w:rPr>
      </w:pPr>
      <w:r>
        <w:rPr>
          <w:sz w:val="26"/>
        </w:rPr>
        <w:t>3</w:t>
      </w:r>
      <w:r>
        <w:rPr>
          <w:spacing w:val="-4"/>
          <w:sz w:val="26"/>
        </w:rPr>
        <w:t> </w:t>
      </w:r>
      <w:r>
        <w:rPr>
          <w:sz w:val="26"/>
        </w:rPr>
        <w:t>uẩn</w:t>
      </w:r>
      <w:r>
        <w:rPr>
          <w:spacing w:val="-4"/>
          <w:sz w:val="26"/>
        </w:rPr>
        <w:t> </w:t>
      </w:r>
      <w:r>
        <w:rPr>
          <w:sz w:val="26"/>
        </w:rPr>
        <w:t>và</w:t>
      </w:r>
      <w:r>
        <w:rPr>
          <w:spacing w:val="-4"/>
          <w:sz w:val="26"/>
        </w:rPr>
        <w:t> </w:t>
      </w:r>
      <w:r>
        <w:rPr>
          <w:sz w:val="26"/>
        </w:rPr>
        <w:t>sắc</w:t>
      </w:r>
      <w:r>
        <w:rPr>
          <w:spacing w:val="-2"/>
          <w:sz w:val="26"/>
        </w:rPr>
        <w:t> </w:t>
      </w:r>
      <w:r>
        <w:rPr>
          <w:sz w:val="26"/>
        </w:rPr>
        <w:t>nương</w:t>
      </w:r>
      <w:r>
        <w:rPr>
          <w:spacing w:val="-4"/>
          <w:sz w:val="26"/>
        </w:rPr>
        <w:t> </w:t>
      </w:r>
      <w:r>
        <w:rPr>
          <w:sz w:val="26"/>
        </w:rPr>
        <w:t>tâm</w:t>
      </w:r>
      <w:r>
        <w:rPr>
          <w:spacing w:val="-4"/>
          <w:sz w:val="26"/>
        </w:rPr>
        <w:t> </w:t>
      </w:r>
      <w:r>
        <w:rPr>
          <w:sz w:val="26"/>
        </w:rPr>
        <w:t>liên</w:t>
      </w:r>
      <w:r>
        <w:rPr>
          <w:spacing w:val="-4"/>
          <w:sz w:val="26"/>
        </w:rPr>
        <w:t> </w:t>
      </w:r>
      <w:r>
        <w:rPr>
          <w:sz w:val="26"/>
        </w:rPr>
        <w:t>quan</w:t>
      </w:r>
      <w:r>
        <w:rPr>
          <w:spacing w:val="-3"/>
          <w:sz w:val="26"/>
        </w:rPr>
        <w:t> </w:t>
      </w:r>
      <w:r>
        <w:rPr>
          <w:sz w:val="26"/>
        </w:rPr>
        <w:t>1</w:t>
      </w:r>
      <w:r>
        <w:rPr>
          <w:spacing w:val="-4"/>
          <w:sz w:val="26"/>
        </w:rPr>
        <w:t> </w:t>
      </w:r>
      <w:r>
        <w:rPr>
          <w:sz w:val="26"/>
        </w:rPr>
        <w:t>uẩn</w:t>
      </w:r>
      <w:r>
        <w:rPr>
          <w:spacing w:val="-2"/>
          <w:sz w:val="26"/>
        </w:rPr>
        <w:t> </w:t>
      </w:r>
      <w:r>
        <w:rPr>
          <w:sz w:val="26"/>
        </w:rPr>
        <w:t>phi</w:t>
      </w:r>
      <w:r>
        <w:rPr>
          <w:spacing w:val="-3"/>
          <w:sz w:val="26"/>
        </w:rPr>
        <w:t> </w:t>
      </w:r>
      <w:r>
        <w:rPr>
          <w:sz w:val="26"/>
        </w:rPr>
        <w:t>hữu</w:t>
      </w:r>
      <w:r>
        <w:rPr>
          <w:spacing w:val="-4"/>
          <w:sz w:val="26"/>
        </w:rPr>
        <w:t> </w:t>
      </w:r>
      <w:r>
        <w:rPr>
          <w:sz w:val="26"/>
        </w:rPr>
        <w:t>học</w:t>
      </w:r>
      <w:r>
        <w:rPr>
          <w:spacing w:val="-3"/>
          <w:sz w:val="26"/>
        </w:rPr>
        <w:t> </w:t>
      </w:r>
      <w:r>
        <w:rPr>
          <w:sz w:val="26"/>
        </w:rPr>
        <w:t>phi</w:t>
      </w:r>
      <w:r>
        <w:rPr>
          <w:spacing w:val="-4"/>
          <w:sz w:val="26"/>
        </w:rPr>
        <w:t> </w:t>
      </w:r>
      <w:r>
        <w:rPr>
          <w:sz w:val="26"/>
        </w:rPr>
        <w:t>vô</w:t>
      </w:r>
      <w:r>
        <w:rPr>
          <w:spacing w:val="-2"/>
          <w:sz w:val="26"/>
        </w:rPr>
        <w:t> </w:t>
      </w:r>
      <w:r>
        <w:rPr>
          <w:sz w:val="26"/>
        </w:rPr>
        <w:t>học,</w:t>
      </w:r>
      <w:r>
        <w:rPr>
          <w:spacing w:val="-4"/>
          <w:sz w:val="26"/>
        </w:rPr>
        <w:t> </w:t>
      </w:r>
      <w:r>
        <w:rPr>
          <w:sz w:val="26"/>
        </w:rPr>
        <w:t>2</w:t>
      </w:r>
      <w:r>
        <w:rPr>
          <w:spacing w:val="-4"/>
          <w:sz w:val="26"/>
        </w:rPr>
        <w:t> </w:t>
      </w:r>
      <w:r>
        <w:rPr>
          <w:spacing w:val="-2"/>
          <w:sz w:val="26"/>
        </w:rPr>
        <w:t>uẩn...</w:t>
      </w:r>
    </w:p>
    <w:p>
      <w:pPr>
        <w:pStyle w:val="ListParagraph"/>
        <w:numPr>
          <w:ilvl w:val="1"/>
          <w:numId w:val="495"/>
        </w:numPr>
        <w:tabs>
          <w:tab w:pos="1135" w:val="left" w:leader="none"/>
        </w:tabs>
        <w:spacing w:line="240" w:lineRule="auto" w:before="0" w:after="0"/>
        <w:ind w:left="1135" w:right="137" w:hanging="286"/>
        <w:jc w:val="both"/>
        <w:rPr>
          <w:sz w:val="26"/>
        </w:rPr>
      </w:pPr>
      <w:r>
        <w:rPr>
          <w:sz w:val="26"/>
        </w:rPr>
        <w:t>Sát-na tục sinh: Vật liên quan uẩn phi hữu học phi vô học, uẩn liên quan vật, 3 đại sung liên quan 1 đại sung; 2 đại sung liên quan 2 đại sung; sắc nương tâm sanh, sắc tục sinh thuộc y sinh </w:t>
      </w:r>
      <w:r>
        <w:rPr>
          <w:i/>
          <w:sz w:val="26"/>
        </w:rPr>
        <w:t>(upādārūpa) </w:t>
      </w:r>
      <w:r>
        <w:rPr>
          <w:sz w:val="26"/>
        </w:rPr>
        <w:t>liên quan đại sung.</w:t>
      </w:r>
    </w:p>
    <w:p>
      <w:pPr>
        <w:pStyle w:val="Heading3"/>
        <w:spacing w:before="7"/>
      </w:pPr>
      <w:r>
        <w:rPr>
          <w:spacing w:val="-2"/>
        </w:rPr>
        <w:t>1176.</w:t>
      </w:r>
    </w:p>
    <w:p>
      <w:pPr>
        <w:pStyle w:val="BodyText"/>
      </w:pPr>
      <w:r>
        <w:rPr/>
        <w:t>Pháp phi hữu học</w:t>
      </w:r>
      <w:r>
        <w:rPr>
          <w:spacing w:val="17"/>
        </w:rPr>
        <w:t> </w:t>
      </w:r>
      <w:r>
        <w:rPr/>
        <w:t>phi</w:t>
      </w:r>
      <w:r>
        <w:rPr>
          <w:spacing w:val="20"/>
        </w:rPr>
        <w:t> </w:t>
      </w:r>
      <w:r>
        <w:rPr/>
        <w:t>vô học</w:t>
      </w:r>
      <w:r>
        <w:rPr>
          <w:spacing w:val="17"/>
        </w:rPr>
        <w:t> </w:t>
      </w:r>
      <w:r>
        <w:rPr/>
        <w:t>liên quan</w:t>
      </w:r>
      <w:r>
        <w:rPr>
          <w:spacing w:val="17"/>
        </w:rPr>
        <w:t> </w:t>
      </w:r>
      <w:r>
        <w:rPr/>
        <w:t>chư</w:t>
      </w:r>
      <w:r>
        <w:rPr>
          <w:spacing w:val="18"/>
        </w:rPr>
        <w:t> </w:t>
      </w:r>
      <w:r>
        <w:rPr/>
        <w:t>pháp</w:t>
      </w:r>
      <w:r>
        <w:rPr>
          <w:spacing w:val="17"/>
        </w:rPr>
        <w:t> </w:t>
      </w:r>
      <w:r>
        <w:rPr/>
        <w:t>hữu học</w:t>
      </w:r>
      <w:r>
        <w:rPr>
          <w:spacing w:val="17"/>
        </w:rPr>
        <w:t> </w:t>
      </w:r>
      <w:r>
        <w:rPr/>
        <w:t>và</w:t>
      </w:r>
      <w:r>
        <w:rPr>
          <w:spacing w:val="17"/>
        </w:rPr>
        <w:t> </w:t>
      </w:r>
      <w:r>
        <w:rPr/>
        <w:t>phi</w:t>
      </w:r>
      <w:r>
        <w:rPr>
          <w:spacing w:val="19"/>
        </w:rPr>
        <w:t> </w:t>
      </w:r>
      <w:r>
        <w:rPr/>
        <w:t>hữu</w:t>
      </w:r>
      <w:r>
        <w:rPr>
          <w:spacing w:val="18"/>
        </w:rPr>
        <w:t> </w:t>
      </w:r>
      <w:r>
        <w:rPr/>
        <w:t>học</w:t>
      </w:r>
      <w:r>
        <w:rPr>
          <w:spacing w:val="17"/>
        </w:rPr>
        <w:t> </w:t>
      </w:r>
      <w:r>
        <w:rPr/>
        <w:t>phi vô học sanh ra do Nhân duyên:</w:t>
      </w:r>
    </w:p>
    <w:p>
      <w:pPr>
        <w:pStyle w:val="BodyText"/>
        <w:spacing w:line="299" w:lineRule="exact"/>
        <w:ind w:left="1135"/>
      </w:pPr>
      <w:r>
        <w:rPr/>
        <w:t>Sắc</w:t>
      </w:r>
      <w:r>
        <w:rPr>
          <w:spacing w:val="-5"/>
        </w:rPr>
        <w:t> </w:t>
      </w:r>
      <w:r>
        <w:rPr/>
        <w:t>nương</w:t>
      </w:r>
      <w:r>
        <w:rPr>
          <w:spacing w:val="-5"/>
        </w:rPr>
        <w:t> </w:t>
      </w:r>
      <w:r>
        <w:rPr/>
        <w:t>tâm</w:t>
      </w:r>
      <w:r>
        <w:rPr>
          <w:spacing w:val="-4"/>
        </w:rPr>
        <w:t> </w:t>
      </w:r>
      <w:r>
        <w:rPr/>
        <w:t>sanh</w:t>
      </w:r>
      <w:r>
        <w:rPr>
          <w:spacing w:val="-4"/>
        </w:rPr>
        <w:t> </w:t>
      </w:r>
      <w:r>
        <w:rPr/>
        <w:t>liên</w:t>
      </w:r>
      <w:r>
        <w:rPr>
          <w:spacing w:val="-4"/>
        </w:rPr>
        <w:t> </w:t>
      </w:r>
      <w:r>
        <w:rPr/>
        <w:t>quan</w:t>
      </w:r>
      <w:r>
        <w:rPr>
          <w:spacing w:val="-4"/>
        </w:rPr>
        <w:t> </w:t>
      </w:r>
      <w:r>
        <w:rPr/>
        <w:t>uẩn</w:t>
      </w:r>
      <w:r>
        <w:rPr>
          <w:spacing w:val="-1"/>
        </w:rPr>
        <w:t> </w:t>
      </w:r>
      <w:r>
        <w:rPr/>
        <w:t>hữu</w:t>
      </w:r>
      <w:r>
        <w:rPr>
          <w:spacing w:val="-5"/>
        </w:rPr>
        <w:t> </w:t>
      </w:r>
      <w:r>
        <w:rPr/>
        <w:t>học</w:t>
      </w:r>
      <w:r>
        <w:rPr>
          <w:spacing w:val="-4"/>
        </w:rPr>
        <w:t> </w:t>
      </w:r>
      <w:r>
        <w:rPr/>
        <w:t>và</w:t>
      </w:r>
      <w:r>
        <w:rPr>
          <w:spacing w:val="-2"/>
        </w:rPr>
        <w:t> </w:t>
      </w:r>
      <w:r>
        <w:rPr/>
        <w:t>đại</w:t>
      </w:r>
      <w:r>
        <w:rPr>
          <w:spacing w:val="-5"/>
        </w:rPr>
        <w:t> </w:t>
      </w:r>
      <w:r>
        <w:rPr>
          <w:spacing w:val="-2"/>
        </w:rPr>
        <w:t>sung.</w:t>
      </w:r>
    </w:p>
    <w:p>
      <w:pPr>
        <w:pStyle w:val="Heading3"/>
        <w:spacing w:before="3"/>
      </w:pPr>
      <w:r>
        <w:rPr>
          <w:spacing w:val="-2"/>
        </w:rPr>
        <w:t>1177.</w:t>
      </w:r>
    </w:p>
    <w:p>
      <w:pPr>
        <w:pStyle w:val="BodyText"/>
        <w:spacing w:line="242" w:lineRule="auto"/>
      </w:pPr>
      <w:r>
        <w:rPr/>
        <w:t>Pháp</w:t>
      </w:r>
      <w:r>
        <w:rPr>
          <w:spacing w:val="24"/>
        </w:rPr>
        <w:t> </w:t>
      </w:r>
      <w:r>
        <w:rPr/>
        <w:t>phi</w:t>
      </w:r>
      <w:r>
        <w:rPr>
          <w:spacing w:val="24"/>
        </w:rPr>
        <w:t> </w:t>
      </w:r>
      <w:r>
        <w:rPr/>
        <w:t>hữu</w:t>
      </w:r>
      <w:r>
        <w:rPr>
          <w:spacing w:val="23"/>
        </w:rPr>
        <w:t> </w:t>
      </w:r>
      <w:r>
        <w:rPr/>
        <w:t>học</w:t>
      </w:r>
      <w:r>
        <w:rPr>
          <w:spacing w:val="25"/>
        </w:rPr>
        <w:t> </w:t>
      </w:r>
      <w:r>
        <w:rPr/>
        <w:t>phi</w:t>
      </w:r>
      <w:r>
        <w:rPr>
          <w:spacing w:val="27"/>
        </w:rPr>
        <w:t> </w:t>
      </w:r>
      <w:r>
        <w:rPr/>
        <w:t>vô</w:t>
      </w:r>
      <w:r>
        <w:rPr>
          <w:spacing w:val="23"/>
        </w:rPr>
        <w:t> </w:t>
      </w:r>
      <w:r>
        <w:rPr/>
        <w:t>học</w:t>
      </w:r>
      <w:r>
        <w:rPr>
          <w:spacing w:val="24"/>
        </w:rPr>
        <w:t> </w:t>
      </w:r>
      <w:r>
        <w:rPr/>
        <w:t>liên</w:t>
      </w:r>
      <w:r>
        <w:rPr>
          <w:spacing w:val="23"/>
        </w:rPr>
        <w:t> </w:t>
      </w:r>
      <w:r>
        <w:rPr/>
        <w:t>quan</w:t>
      </w:r>
      <w:r>
        <w:rPr>
          <w:spacing w:val="25"/>
        </w:rPr>
        <w:t> </w:t>
      </w:r>
      <w:r>
        <w:rPr/>
        <w:t>chư</w:t>
      </w:r>
      <w:r>
        <w:rPr>
          <w:spacing w:val="27"/>
        </w:rPr>
        <w:t> </w:t>
      </w:r>
      <w:r>
        <w:rPr/>
        <w:t>pháp</w:t>
      </w:r>
      <w:r>
        <w:rPr>
          <w:spacing w:val="24"/>
        </w:rPr>
        <w:t> </w:t>
      </w:r>
      <w:r>
        <w:rPr/>
        <w:t>vô</w:t>
      </w:r>
      <w:r>
        <w:rPr>
          <w:spacing w:val="23"/>
        </w:rPr>
        <w:t> </w:t>
      </w:r>
      <w:r>
        <w:rPr/>
        <w:t>học</w:t>
      </w:r>
      <w:r>
        <w:rPr>
          <w:spacing w:val="26"/>
        </w:rPr>
        <w:t> </w:t>
      </w:r>
      <w:r>
        <w:rPr/>
        <w:t>và</w:t>
      </w:r>
      <w:r>
        <w:rPr>
          <w:spacing w:val="24"/>
        </w:rPr>
        <w:t> </w:t>
      </w:r>
      <w:r>
        <w:rPr/>
        <w:t>phi</w:t>
      </w:r>
      <w:r>
        <w:rPr>
          <w:spacing w:val="24"/>
        </w:rPr>
        <w:t> </w:t>
      </w:r>
      <w:r>
        <w:rPr/>
        <w:t>hữu</w:t>
      </w:r>
      <w:r>
        <w:rPr>
          <w:spacing w:val="23"/>
        </w:rPr>
        <w:t> </w:t>
      </w:r>
      <w:r>
        <w:rPr/>
        <w:t>học</w:t>
      </w:r>
      <w:r>
        <w:rPr>
          <w:spacing w:val="25"/>
        </w:rPr>
        <w:t> </w:t>
      </w:r>
      <w:r>
        <w:rPr/>
        <w:t>phi</w:t>
      </w:r>
      <w:r>
        <w:rPr>
          <w:spacing w:val="24"/>
        </w:rPr>
        <w:t> </w:t>
      </w:r>
      <w:r>
        <w:rPr/>
        <w:t>vô</w:t>
      </w:r>
      <w:r>
        <w:rPr>
          <w:spacing w:val="26"/>
        </w:rPr>
        <w:t> </w:t>
      </w:r>
      <w:r>
        <w:rPr/>
        <w:t>học sanh ra do Nhân duyên:</w:t>
      </w:r>
    </w:p>
    <w:p>
      <w:pPr>
        <w:pStyle w:val="BodyText"/>
        <w:spacing w:line="293" w:lineRule="exact"/>
        <w:ind w:left="1135"/>
      </w:pPr>
      <w:r>
        <w:rPr/>
        <w:t>Sắc</w:t>
      </w:r>
      <w:r>
        <w:rPr>
          <w:spacing w:val="-5"/>
        </w:rPr>
        <w:t> </w:t>
      </w:r>
      <w:r>
        <w:rPr/>
        <w:t>nương</w:t>
      </w:r>
      <w:r>
        <w:rPr>
          <w:spacing w:val="-4"/>
        </w:rPr>
        <w:t> </w:t>
      </w:r>
      <w:r>
        <w:rPr/>
        <w:t>tâm</w:t>
      </w:r>
      <w:r>
        <w:rPr>
          <w:spacing w:val="-4"/>
        </w:rPr>
        <w:t> </w:t>
      </w:r>
      <w:r>
        <w:rPr/>
        <w:t>sanh</w:t>
      </w:r>
      <w:r>
        <w:rPr>
          <w:spacing w:val="-3"/>
        </w:rPr>
        <w:t> </w:t>
      </w:r>
      <w:r>
        <w:rPr/>
        <w:t>liên</w:t>
      </w:r>
      <w:r>
        <w:rPr>
          <w:spacing w:val="-5"/>
        </w:rPr>
        <w:t> </w:t>
      </w:r>
      <w:r>
        <w:rPr/>
        <w:t>quan</w:t>
      </w:r>
      <w:r>
        <w:rPr>
          <w:spacing w:val="-3"/>
        </w:rPr>
        <w:t> </w:t>
      </w:r>
      <w:r>
        <w:rPr/>
        <w:t>uẩn</w:t>
      </w:r>
      <w:r>
        <w:rPr>
          <w:spacing w:val="-1"/>
        </w:rPr>
        <w:t> </w:t>
      </w:r>
      <w:r>
        <w:rPr/>
        <w:t>vô</w:t>
      </w:r>
      <w:r>
        <w:rPr>
          <w:spacing w:val="-4"/>
        </w:rPr>
        <w:t> </w:t>
      </w:r>
      <w:r>
        <w:rPr/>
        <w:t>học</w:t>
      </w:r>
      <w:r>
        <w:rPr>
          <w:spacing w:val="-2"/>
        </w:rPr>
        <w:t> </w:t>
      </w:r>
      <w:r>
        <w:rPr/>
        <w:t>và</w:t>
      </w:r>
      <w:r>
        <w:rPr>
          <w:spacing w:val="-4"/>
        </w:rPr>
        <w:t> </w:t>
      </w:r>
      <w:r>
        <w:rPr/>
        <w:t>đại</w:t>
      </w:r>
      <w:r>
        <w:rPr>
          <w:spacing w:val="-4"/>
        </w:rPr>
        <w:t> </w:t>
      </w:r>
      <w:r>
        <w:rPr>
          <w:spacing w:val="-2"/>
        </w:rPr>
        <w:t>sung.</w:t>
      </w:r>
    </w:p>
    <w:p>
      <w:pPr>
        <w:pStyle w:val="Heading3"/>
        <w:spacing w:line="295" w:lineRule="exact" w:before="5"/>
      </w:pPr>
      <w:r>
        <w:rPr>
          <w:spacing w:val="-2"/>
        </w:rPr>
        <w:t>1178.</w:t>
      </w:r>
    </w:p>
    <w:p>
      <w:pPr>
        <w:pStyle w:val="ListParagraph"/>
        <w:numPr>
          <w:ilvl w:val="0"/>
          <w:numId w:val="495"/>
        </w:numPr>
        <w:tabs>
          <w:tab w:pos="850" w:val="left" w:leader="none"/>
        </w:tabs>
        <w:spacing w:line="240" w:lineRule="auto" w:before="0" w:after="0"/>
        <w:ind w:left="850" w:right="139" w:hanging="296"/>
        <w:jc w:val="left"/>
        <w:rPr>
          <w:sz w:val="26"/>
        </w:rPr>
      </w:pPr>
      <w:r>
        <w:rPr>
          <w:sz w:val="26"/>
        </w:rPr>
        <w:t>Pháp</w:t>
      </w:r>
      <w:r>
        <w:rPr>
          <w:spacing w:val="40"/>
          <w:sz w:val="26"/>
        </w:rPr>
        <w:t> </w:t>
      </w:r>
      <w:r>
        <w:rPr>
          <w:sz w:val="26"/>
        </w:rPr>
        <w:t>hữu</w:t>
      </w:r>
      <w:r>
        <w:rPr>
          <w:spacing w:val="40"/>
          <w:sz w:val="26"/>
        </w:rPr>
        <w:t> </w:t>
      </w:r>
      <w:r>
        <w:rPr>
          <w:sz w:val="26"/>
        </w:rPr>
        <w:t>học</w:t>
      </w:r>
      <w:r>
        <w:rPr>
          <w:spacing w:val="40"/>
          <w:sz w:val="26"/>
        </w:rPr>
        <w:t> </w:t>
      </w:r>
      <w:r>
        <w:rPr>
          <w:sz w:val="26"/>
        </w:rPr>
        <w:t>liên</w:t>
      </w:r>
      <w:r>
        <w:rPr>
          <w:spacing w:val="40"/>
          <w:sz w:val="26"/>
        </w:rPr>
        <w:t> </w:t>
      </w:r>
      <w:r>
        <w:rPr>
          <w:sz w:val="26"/>
        </w:rPr>
        <w:t>quan</w:t>
      </w:r>
      <w:r>
        <w:rPr>
          <w:spacing w:val="40"/>
          <w:sz w:val="26"/>
        </w:rPr>
        <w:t> </w:t>
      </w:r>
      <w:r>
        <w:rPr>
          <w:sz w:val="26"/>
        </w:rPr>
        <w:t>pháp</w:t>
      </w:r>
      <w:r>
        <w:rPr>
          <w:spacing w:val="40"/>
          <w:sz w:val="26"/>
        </w:rPr>
        <w:t> </w:t>
      </w:r>
      <w:r>
        <w:rPr>
          <w:sz w:val="26"/>
        </w:rPr>
        <w:t>hữu</w:t>
      </w:r>
      <w:r>
        <w:rPr>
          <w:spacing w:val="40"/>
          <w:sz w:val="26"/>
        </w:rPr>
        <w:t> </w:t>
      </w:r>
      <w:r>
        <w:rPr>
          <w:sz w:val="26"/>
        </w:rPr>
        <w:t>học</w:t>
      </w:r>
      <w:r>
        <w:rPr>
          <w:spacing w:val="40"/>
          <w:sz w:val="26"/>
        </w:rPr>
        <w:t> </w:t>
      </w:r>
      <w:r>
        <w:rPr>
          <w:sz w:val="26"/>
        </w:rPr>
        <w:t>sanh</w:t>
      </w:r>
      <w:r>
        <w:rPr>
          <w:spacing w:val="40"/>
          <w:sz w:val="26"/>
        </w:rPr>
        <w:t> </w:t>
      </w:r>
      <w:r>
        <w:rPr>
          <w:sz w:val="26"/>
        </w:rPr>
        <w:t>ra</w:t>
      </w:r>
      <w:r>
        <w:rPr>
          <w:spacing w:val="40"/>
          <w:sz w:val="26"/>
        </w:rPr>
        <w:t> </w:t>
      </w:r>
      <w:r>
        <w:rPr>
          <w:sz w:val="26"/>
        </w:rPr>
        <w:t>do</w:t>
      </w:r>
      <w:r>
        <w:rPr>
          <w:spacing w:val="40"/>
          <w:sz w:val="26"/>
        </w:rPr>
        <w:t> </w:t>
      </w:r>
      <w:r>
        <w:rPr>
          <w:sz w:val="26"/>
        </w:rPr>
        <w:t>Cảnh</w:t>
      </w:r>
      <w:r>
        <w:rPr>
          <w:spacing w:val="40"/>
          <w:sz w:val="26"/>
        </w:rPr>
        <w:t> </w:t>
      </w:r>
      <w:r>
        <w:rPr>
          <w:sz w:val="26"/>
        </w:rPr>
        <w:t>duyên,</w:t>
      </w:r>
      <w:r>
        <w:rPr>
          <w:spacing w:val="40"/>
          <w:sz w:val="26"/>
        </w:rPr>
        <w:t> </w:t>
      </w:r>
      <w:r>
        <w:rPr>
          <w:sz w:val="26"/>
        </w:rPr>
        <w:t>do</w:t>
      </w:r>
      <w:r>
        <w:rPr>
          <w:spacing w:val="40"/>
          <w:sz w:val="26"/>
        </w:rPr>
        <w:t> </w:t>
      </w:r>
      <w:r>
        <w:rPr>
          <w:sz w:val="26"/>
        </w:rPr>
        <w:t>Trưởng</w:t>
      </w:r>
      <w:r>
        <w:rPr>
          <w:spacing w:val="40"/>
          <w:sz w:val="26"/>
        </w:rPr>
        <w:t> </w:t>
      </w:r>
      <w:r>
        <w:rPr>
          <w:sz w:val="26"/>
        </w:rPr>
        <w:t>duyên: Không có tục sinh.</w:t>
      </w:r>
    </w:p>
    <w:p>
      <w:pPr>
        <w:pStyle w:val="ListParagraph"/>
        <w:numPr>
          <w:ilvl w:val="0"/>
          <w:numId w:val="495"/>
        </w:numPr>
        <w:tabs>
          <w:tab w:pos="850" w:val="left" w:leader="none"/>
        </w:tabs>
        <w:spacing w:line="240" w:lineRule="auto" w:before="116" w:after="0"/>
        <w:ind w:left="850" w:right="144" w:hanging="296"/>
        <w:jc w:val="left"/>
        <w:rPr>
          <w:sz w:val="26"/>
        </w:rPr>
      </w:pPr>
      <w:r>
        <w:rPr>
          <w:sz w:val="26"/>
        </w:rPr>
        <w:t>... Do Vô gián duyên, do Liên tiếp duyên, do Đồng sanh duyên đều nên sắp có sắc đại sung </w:t>
      </w:r>
      <w:r>
        <w:rPr>
          <w:i/>
          <w:sz w:val="26"/>
        </w:rPr>
        <w:t>(mahābhūtarūpa)</w:t>
      </w:r>
      <w:r>
        <w:rPr>
          <w:sz w:val="26"/>
        </w:rPr>
        <w:t>.</w:t>
      </w:r>
    </w:p>
    <w:p>
      <w:pPr>
        <w:pStyle w:val="ListParagraph"/>
        <w:numPr>
          <w:ilvl w:val="0"/>
          <w:numId w:val="495"/>
        </w:numPr>
        <w:tabs>
          <w:tab w:pos="850" w:val="left" w:leader="none"/>
        </w:tabs>
        <w:spacing w:line="237" w:lineRule="auto" w:before="121" w:after="0"/>
        <w:ind w:left="850" w:right="143" w:hanging="296"/>
        <w:jc w:val="left"/>
        <w:rPr>
          <w:sz w:val="26"/>
        </w:rPr>
      </w:pPr>
      <w:r>
        <w:rPr>
          <w:sz w:val="26"/>
        </w:rPr>
        <w:t>... Do Hỗ tương duyên, do Y chỉ duyên, do</w:t>
      </w:r>
      <w:r>
        <w:rPr>
          <w:spacing w:val="18"/>
          <w:sz w:val="26"/>
        </w:rPr>
        <w:t> </w:t>
      </w:r>
      <w:r>
        <w:rPr>
          <w:sz w:val="26"/>
        </w:rPr>
        <w:t>Cận</w:t>
      </w:r>
      <w:r>
        <w:rPr>
          <w:spacing w:val="19"/>
          <w:sz w:val="26"/>
        </w:rPr>
        <w:t> </w:t>
      </w:r>
      <w:r>
        <w:rPr>
          <w:sz w:val="26"/>
        </w:rPr>
        <w:t>y duyên, do Tiền</w:t>
      </w:r>
      <w:r>
        <w:rPr>
          <w:spacing w:val="19"/>
          <w:sz w:val="26"/>
        </w:rPr>
        <w:t> </w:t>
      </w:r>
      <w:r>
        <w:rPr>
          <w:sz w:val="26"/>
        </w:rPr>
        <w:t>sanh duyên, do Cố</w:t>
      </w:r>
      <w:r>
        <w:rPr>
          <w:spacing w:val="40"/>
          <w:sz w:val="26"/>
        </w:rPr>
        <w:t> </w:t>
      </w:r>
      <w:r>
        <w:rPr>
          <w:sz w:val="26"/>
        </w:rPr>
        <w:t>hưởng duyên:</w:t>
      </w:r>
    </w:p>
    <w:p>
      <w:pPr>
        <w:pStyle w:val="BodyText"/>
        <w:spacing w:before="3"/>
        <w:ind w:left="1135"/>
      </w:pPr>
      <w:r>
        <w:rPr/>
        <w:t>3</w:t>
      </w:r>
      <w:r>
        <w:rPr>
          <w:spacing w:val="-4"/>
        </w:rPr>
        <w:t> </w:t>
      </w:r>
      <w:r>
        <w:rPr/>
        <w:t>uẩn</w:t>
      </w:r>
      <w:r>
        <w:rPr>
          <w:spacing w:val="-4"/>
        </w:rPr>
        <w:t> </w:t>
      </w:r>
      <w:r>
        <w:rPr/>
        <w:t>liên</w:t>
      </w:r>
      <w:r>
        <w:rPr>
          <w:spacing w:val="-3"/>
        </w:rPr>
        <w:t> </w:t>
      </w:r>
      <w:r>
        <w:rPr/>
        <w:t>quan</w:t>
      </w:r>
      <w:r>
        <w:rPr>
          <w:spacing w:val="-3"/>
        </w:rPr>
        <w:t> </w:t>
      </w:r>
      <w:r>
        <w:rPr/>
        <w:t>1</w:t>
      </w:r>
      <w:r>
        <w:rPr>
          <w:spacing w:val="-3"/>
        </w:rPr>
        <w:t> </w:t>
      </w:r>
      <w:r>
        <w:rPr/>
        <w:t>uẩn</w:t>
      </w:r>
      <w:r>
        <w:rPr>
          <w:spacing w:val="-3"/>
        </w:rPr>
        <w:t> </w:t>
      </w:r>
      <w:r>
        <w:rPr/>
        <w:t>hữu</w:t>
      </w:r>
      <w:r>
        <w:rPr>
          <w:spacing w:val="-3"/>
        </w:rPr>
        <w:t> </w:t>
      </w:r>
      <w:r>
        <w:rPr/>
        <w:t>học,</w:t>
      </w:r>
      <w:r>
        <w:rPr>
          <w:spacing w:val="-4"/>
        </w:rPr>
        <w:t> </w:t>
      </w:r>
      <w:r>
        <w:rPr/>
        <w:t>2</w:t>
      </w:r>
      <w:r>
        <w:rPr>
          <w:spacing w:val="-3"/>
        </w:rPr>
        <w:t> </w:t>
      </w:r>
      <w:r>
        <w:rPr>
          <w:spacing w:val="-2"/>
        </w:rPr>
        <w:t>uẩn...</w:t>
      </w:r>
    </w:p>
    <w:p>
      <w:pPr>
        <w:pStyle w:val="Heading3"/>
        <w:spacing w:line="240" w:lineRule="auto" w:before="8"/>
      </w:pPr>
      <w:r>
        <w:rPr>
          <w:spacing w:val="-2"/>
        </w:rPr>
        <w:t>1179.</w:t>
      </w:r>
    </w:p>
    <w:p>
      <w:pPr>
        <w:pStyle w:val="Heading3"/>
        <w:spacing w:after="0" w:line="240" w:lineRule="auto"/>
        <w:sectPr>
          <w:pgSz w:w="11630" w:h="16450"/>
          <w:pgMar w:header="811" w:footer="0" w:top="1120" w:bottom="280" w:left="708" w:right="850"/>
        </w:sectPr>
      </w:pPr>
    </w:p>
    <w:p>
      <w:pPr>
        <w:pStyle w:val="ListParagraph"/>
        <w:numPr>
          <w:ilvl w:val="0"/>
          <w:numId w:val="495"/>
        </w:numPr>
        <w:tabs>
          <w:tab w:pos="850" w:val="left" w:leader="none"/>
        </w:tabs>
        <w:spacing w:line="237" w:lineRule="auto" w:before="236" w:after="0"/>
        <w:ind w:left="850" w:right="140" w:hanging="296"/>
        <w:jc w:val="left"/>
        <w:rPr>
          <w:sz w:val="26"/>
        </w:rPr>
      </w:pPr>
      <w:r>
        <w:rPr>
          <w:sz w:val="26"/>
        </w:rPr>
        <w:t>Pháp</w:t>
      </w:r>
      <w:r>
        <w:rPr>
          <w:spacing w:val="19"/>
          <w:sz w:val="26"/>
        </w:rPr>
        <w:t> </w:t>
      </w:r>
      <w:r>
        <w:rPr>
          <w:sz w:val="26"/>
        </w:rPr>
        <w:t>phi</w:t>
      </w:r>
      <w:r>
        <w:rPr>
          <w:spacing w:val="19"/>
          <w:sz w:val="26"/>
        </w:rPr>
        <w:t> </w:t>
      </w:r>
      <w:r>
        <w:rPr>
          <w:sz w:val="26"/>
        </w:rPr>
        <w:t>hữu</w:t>
      </w:r>
      <w:r>
        <w:rPr>
          <w:spacing w:val="21"/>
          <w:sz w:val="26"/>
        </w:rPr>
        <w:t> </w:t>
      </w:r>
      <w:r>
        <w:rPr>
          <w:sz w:val="26"/>
        </w:rPr>
        <w:t>học</w:t>
      </w:r>
      <w:r>
        <w:rPr>
          <w:spacing w:val="19"/>
          <w:sz w:val="26"/>
        </w:rPr>
        <w:t> </w:t>
      </w:r>
      <w:r>
        <w:rPr>
          <w:sz w:val="26"/>
        </w:rPr>
        <w:t>phi</w:t>
      </w:r>
      <w:r>
        <w:rPr>
          <w:spacing w:val="22"/>
          <w:sz w:val="26"/>
        </w:rPr>
        <w:t> </w:t>
      </w:r>
      <w:r>
        <w:rPr>
          <w:sz w:val="26"/>
        </w:rPr>
        <w:t>vô</w:t>
      </w:r>
      <w:r>
        <w:rPr>
          <w:spacing w:val="19"/>
          <w:sz w:val="26"/>
        </w:rPr>
        <w:t> </w:t>
      </w:r>
      <w:r>
        <w:rPr>
          <w:sz w:val="26"/>
        </w:rPr>
        <w:t>học</w:t>
      </w:r>
      <w:r>
        <w:rPr>
          <w:spacing w:val="22"/>
          <w:sz w:val="26"/>
        </w:rPr>
        <w:t> </w:t>
      </w:r>
      <w:r>
        <w:rPr>
          <w:sz w:val="26"/>
        </w:rPr>
        <w:t>liên</w:t>
      </w:r>
      <w:r>
        <w:rPr>
          <w:spacing w:val="21"/>
          <w:sz w:val="26"/>
        </w:rPr>
        <w:t> </w:t>
      </w:r>
      <w:r>
        <w:rPr>
          <w:sz w:val="26"/>
        </w:rPr>
        <w:t>quan</w:t>
      </w:r>
      <w:r>
        <w:rPr>
          <w:spacing w:val="22"/>
          <w:sz w:val="26"/>
        </w:rPr>
        <w:t> </w:t>
      </w:r>
      <w:r>
        <w:rPr>
          <w:sz w:val="26"/>
        </w:rPr>
        <w:t>pháp</w:t>
      </w:r>
      <w:r>
        <w:rPr>
          <w:spacing w:val="22"/>
          <w:sz w:val="26"/>
        </w:rPr>
        <w:t> </w:t>
      </w:r>
      <w:r>
        <w:rPr>
          <w:sz w:val="26"/>
        </w:rPr>
        <w:t>phi</w:t>
      </w:r>
      <w:r>
        <w:rPr>
          <w:spacing w:val="19"/>
          <w:sz w:val="26"/>
        </w:rPr>
        <w:t> </w:t>
      </w:r>
      <w:r>
        <w:rPr>
          <w:sz w:val="26"/>
        </w:rPr>
        <w:t>hữu</w:t>
      </w:r>
      <w:r>
        <w:rPr>
          <w:spacing w:val="21"/>
          <w:sz w:val="26"/>
        </w:rPr>
        <w:t> </w:t>
      </w:r>
      <w:r>
        <w:rPr>
          <w:sz w:val="26"/>
        </w:rPr>
        <w:t>học</w:t>
      </w:r>
      <w:r>
        <w:rPr>
          <w:spacing w:val="22"/>
          <w:sz w:val="26"/>
        </w:rPr>
        <w:t> </w:t>
      </w:r>
      <w:r>
        <w:rPr>
          <w:sz w:val="26"/>
        </w:rPr>
        <w:t>phi</w:t>
      </w:r>
      <w:r>
        <w:rPr>
          <w:spacing w:val="21"/>
          <w:sz w:val="26"/>
        </w:rPr>
        <w:t> </w:t>
      </w:r>
      <w:r>
        <w:rPr>
          <w:sz w:val="26"/>
        </w:rPr>
        <w:t>vô</w:t>
      </w:r>
      <w:r>
        <w:rPr>
          <w:spacing w:val="19"/>
          <w:sz w:val="26"/>
        </w:rPr>
        <w:t> </w:t>
      </w:r>
      <w:r>
        <w:rPr>
          <w:sz w:val="26"/>
        </w:rPr>
        <w:t>học...</w:t>
      </w:r>
      <w:r>
        <w:rPr>
          <w:spacing w:val="19"/>
          <w:sz w:val="26"/>
        </w:rPr>
        <w:t> </w:t>
      </w:r>
      <w:r>
        <w:rPr>
          <w:sz w:val="26"/>
        </w:rPr>
        <w:t>do</w:t>
      </w:r>
      <w:r>
        <w:rPr>
          <w:spacing w:val="22"/>
          <w:sz w:val="26"/>
        </w:rPr>
        <w:t> </w:t>
      </w:r>
      <w:r>
        <w:rPr>
          <w:sz w:val="26"/>
        </w:rPr>
        <w:t>Cố</w:t>
      </w:r>
      <w:r>
        <w:rPr>
          <w:spacing w:val="21"/>
          <w:sz w:val="26"/>
        </w:rPr>
        <w:t> </w:t>
      </w:r>
      <w:r>
        <w:rPr>
          <w:sz w:val="26"/>
        </w:rPr>
        <w:t>hưởng </w:t>
      </w:r>
      <w:r>
        <w:rPr>
          <w:spacing w:val="-2"/>
          <w:sz w:val="26"/>
        </w:rPr>
        <w:t>duyên:</w:t>
      </w:r>
    </w:p>
    <w:p>
      <w:pPr>
        <w:pStyle w:val="BodyText"/>
        <w:ind w:left="1135"/>
      </w:pPr>
      <w:r>
        <w:rPr/>
        <w:t>3</w:t>
      </w:r>
      <w:r>
        <w:rPr>
          <w:spacing w:val="-4"/>
        </w:rPr>
        <w:t> </w:t>
      </w:r>
      <w:r>
        <w:rPr/>
        <w:t>uẩn</w:t>
      </w:r>
      <w:r>
        <w:rPr>
          <w:spacing w:val="-4"/>
        </w:rPr>
        <w:t> </w:t>
      </w:r>
      <w:r>
        <w:rPr/>
        <w:t>liên</w:t>
      </w:r>
      <w:r>
        <w:rPr>
          <w:spacing w:val="-4"/>
        </w:rPr>
        <w:t> </w:t>
      </w:r>
      <w:r>
        <w:rPr/>
        <w:t>quan</w:t>
      </w:r>
      <w:r>
        <w:rPr>
          <w:spacing w:val="-2"/>
        </w:rPr>
        <w:t> </w:t>
      </w:r>
      <w:r>
        <w:rPr/>
        <w:t>1</w:t>
      </w:r>
      <w:r>
        <w:rPr>
          <w:spacing w:val="-4"/>
        </w:rPr>
        <w:t> </w:t>
      </w:r>
      <w:r>
        <w:rPr/>
        <w:t>uẩn</w:t>
      </w:r>
      <w:r>
        <w:rPr>
          <w:spacing w:val="-3"/>
        </w:rPr>
        <w:t> </w:t>
      </w:r>
      <w:r>
        <w:rPr/>
        <w:t>phi</w:t>
      </w:r>
      <w:r>
        <w:rPr>
          <w:spacing w:val="-3"/>
        </w:rPr>
        <w:t> </w:t>
      </w:r>
      <w:r>
        <w:rPr/>
        <w:t>hữu</w:t>
      </w:r>
      <w:r>
        <w:rPr>
          <w:spacing w:val="-3"/>
        </w:rPr>
        <w:t> </w:t>
      </w:r>
      <w:r>
        <w:rPr/>
        <w:t>học</w:t>
      </w:r>
      <w:r>
        <w:rPr>
          <w:spacing w:val="-3"/>
        </w:rPr>
        <w:t> </w:t>
      </w:r>
      <w:r>
        <w:rPr/>
        <w:t>phi</w:t>
      </w:r>
      <w:r>
        <w:rPr>
          <w:spacing w:val="-1"/>
        </w:rPr>
        <w:t> </w:t>
      </w:r>
      <w:r>
        <w:rPr/>
        <w:t>vô</w:t>
      </w:r>
      <w:r>
        <w:rPr>
          <w:spacing w:val="-4"/>
        </w:rPr>
        <w:t> </w:t>
      </w:r>
      <w:r>
        <w:rPr/>
        <w:t>học, 2</w:t>
      </w:r>
      <w:r>
        <w:rPr>
          <w:spacing w:val="-3"/>
        </w:rPr>
        <w:t> </w:t>
      </w:r>
      <w:r>
        <w:rPr>
          <w:spacing w:val="-2"/>
        </w:rPr>
        <w:t>uẩn...</w:t>
      </w:r>
    </w:p>
    <w:p>
      <w:pPr>
        <w:pStyle w:val="ListParagraph"/>
        <w:numPr>
          <w:ilvl w:val="0"/>
          <w:numId w:val="495"/>
        </w:numPr>
        <w:tabs>
          <w:tab w:pos="849" w:val="left" w:leader="none"/>
        </w:tabs>
        <w:spacing w:line="317" w:lineRule="exact" w:before="121" w:after="0"/>
        <w:ind w:left="849" w:right="0" w:hanging="295"/>
        <w:jc w:val="left"/>
        <w:rPr>
          <w:sz w:val="26"/>
        </w:rPr>
      </w:pPr>
      <w:r>
        <w:rPr>
          <w:sz w:val="26"/>
        </w:rPr>
        <w:t>...</w:t>
      </w:r>
      <w:r>
        <w:rPr>
          <w:spacing w:val="-5"/>
          <w:sz w:val="26"/>
        </w:rPr>
        <w:t> </w:t>
      </w:r>
      <w:r>
        <w:rPr>
          <w:sz w:val="26"/>
        </w:rPr>
        <w:t>Do</w:t>
      </w:r>
      <w:r>
        <w:rPr>
          <w:spacing w:val="-5"/>
          <w:sz w:val="26"/>
        </w:rPr>
        <w:t> </w:t>
      </w:r>
      <w:r>
        <w:rPr>
          <w:sz w:val="26"/>
        </w:rPr>
        <w:t>Nghiệp</w:t>
      </w:r>
      <w:r>
        <w:rPr>
          <w:spacing w:val="-5"/>
          <w:sz w:val="26"/>
        </w:rPr>
        <w:t> </w:t>
      </w:r>
      <w:r>
        <w:rPr>
          <w:sz w:val="26"/>
        </w:rPr>
        <w:t>duyên,</w:t>
      </w:r>
      <w:r>
        <w:rPr>
          <w:spacing w:val="-5"/>
          <w:sz w:val="26"/>
        </w:rPr>
        <w:t> </w:t>
      </w:r>
      <w:r>
        <w:rPr>
          <w:sz w:val="26"/>
        </w:rPr>
        <w:t>do</w:t>
      </w:r>
      <w:r>
        <w:rPr>
          <w:spacing w:val="-4"/>
          <w:sz w:val="26"/>
        </w:rPr>
        <w:t> </w:t>
      </w:r>
      <w:r>
        <w:rPr>
          <w:sz w:val="26"/>
        </w:rPr>
        <w:t>Quả</w:t>
      </w:r>
      <w:r>
        <w:rPr>
          <w:spacing w:val="-5"/>
          <w:sz w:val="26"/>
        </w:rPr>
        <w:t> </w:t>
      </w:r>
      <w:r>
        <w:rPr>
          <w:spacing w:val="-2"/>
          <w:sz w:val="26"/>
        </w:rPr>
        <w:t>duyên:</w:t>
      </w:r>
    </w:p>
    <w:p>
      <w:pPr>
        <w:pStyle w:val="BodyText"/>
        <w:spacing w:line="298" w:lineRule="exact"/>
        <w:ind w:left="1135"/>
      </w:pPr>
      <w:r>
        <w:rPr/>
        <w:t>3</w:t>
      </w:r>
      <w:r>
        <w:rPr>
          <w:spacing w:val="-4"/>
        </w:rPr>
        <w:t> </w:t>
      </w:r>
      <w:r>
        <w:rPr/>
        <w:t>uẩn</w:t>
      </w:r>
      <w:r>
        <w:rPr>
          <w:spacing w:val="-4"/>
        </w:rPr>
        <w:t> </w:t>
      </w:r>
      <w:r>
        <w:rPr/>
        <w:t>liên</w:t>
      </w:r>
      <w:r>
        <w:rPr>
          <w:spacing w:val="-3"/>
        </w:rPr>
        <w:t> </w:t>
      </w:r>
      <w:r>
        <w:rPr/>
        <w:t>quan</w:t>
      </w:r>
      <w:r>
        <w:rPr>
          <w:spacing w:val="-3"/>
        </w:rPr>
        <w:t> </w:t>
      </w:r>
      <w:r>
        <w:rPr/>
        <w:t>1</w:t>
      </w:r>
      <w:r>
        <w:rPr>
          <w:spacing w:val="-4"/>
        </w:rPr>
        <w:t> </w:t>
      </w:r>
      <w:r>
        <w:rPr/>
        <w:t>uẩn</w:t>
      </w:r>
      <w:r>
        <w:rPr>
          <w:spacing w:val="-3"/>
        </w:rPr>
        <w:t> </w:t>
      </w:r>
      <w:r>
        <w:rPr/>
        <w:t>quả</w:t>
      </w:r>
      <w:r>
        <w:rPr>
          <w:spacing w:val="-2"/>
        </w:rPr>
        <w:t> </w:t>
      </w:r>
      <w:r>
        <w:rPr/>
        <w:t>hữu</w:t>
      </w:r>
      <w:r>
        <w:rPr>
          <w:spacing w:val="-4"/>
        </w:rPr>
        <w:t> </w:t>
      </w:r>
      <w:r>
        <w:rPr/>
        <w:t>học,</w:t>
      </w:r>
      <w:r>
        <w:rPr>
          <w:spacing w:val="-3"/>
        </w:rPr>
        <w:t> </w:t>
      </w:r>
      <w:r>
        <w:rPr/>
        <w:t>2</w:t>
      </w:r>
      <w:r>
        <w:rPr>
          <w:spacing w:val="-2"/>
        </w:rPr>
        <w:t> </w:t>
      </w:r>
      <w:r>
        <w:rPr/>
        <w:t>uẩn...</w:t>
      </w:r>
      <w:r>
        <w:rPr>
          <w:spacing w:val="-4"/>
        </w:rPr>
        <w:t> </w:t>
      </w:r>
      <w:r>
        <w:rPr/>
        <w:t>nên</w:t>
      </w:r>
      <w:r>
        <w:rPr>
          <w:spacing w:val="-3"/>
        </w:rPr>
        <w:t> </w:t>
      </w:r>
      <w:r>
        <w:rPr/>
        <w:t>sắp</w:t>
      </w:r>
      <w:r>
        <w:rPr>
          <w:spacing w:val="-4"/>
        </w:rPr>
        <w:t> </w:t>
      </w:r>
      <w:r>
        <w:rPr/>
        <w:t>3</w:t>
      </w:r>
      <w:r>
        <w:rPr>
          <w:spacing w:val="-3"/>
        </w:rPr>
        <w:t> </w:t>
      </w:r>
      <w:r>
        <w:rPr/>
        <w:t>câu</w:t>
      </w:r>
      <w:r>
        <w:rPr>
          <w:spacing w:val="-1"/>
        </w:rPr>
        <w:t> </w:t>
      </w:r>
      <w:r>
        <w:rPr/>
        <w:t>đầy</w:t>
      </w:r>
      <w:r>
        <w:rPr>
          <w:spacing w:val="-9"/>
        </w:rPr>
        <w:t> </w:t>
      </w:r>
      <w:r>
        <w:rPr>
          <w:spacing w:val="-5"/>
        </w:rPr>
        <w:t>đủ.</w:t>
      </w:r>
    </w:p>
    <w:p>
      <w:pPr>
        <w:pStyle w:val="Heading3"/>
        <w:spacing w:before="8"/>
      </w:pPr>
      <w:r>
        <w:rPr>
          <w:spacing w:val="-2"/>
        </w:rPr>
        <w:t>1180.</w:t>
      </w:r>
    </w:p>
    <w:p>
      <w:pPr>
        <w:pStyle w:val="BodyText"/>
        <w:spacing w:line="295" w:lineRule="exact"/>
      </w:pPr>
      <w:r>
        <w:rPr/>
        <w:t>Pháp</w:t>
      </w:r>
      <w:r>
        <w:rPr>
          <w:spacing w:val="-5"/>
        </w:rPr>
        <w:t> </w:t>
      </w:r>
      <w:r>
        <w:rPr/>
        <w:t>vô</w:t>
      </w:r>
      <w:r>
        <w:rPr>
          <w:spacing w:val="-4"/>
        </w:rPr>
        <w:t> </w:t>
      </w:r>
      <w:r>
        <w:rPr/>
        <w:t>học</w:t>
      </w:r>
      <w:r>
        <w:rPr>
          <w:spacing w:val="-4"/>
        </w:rPr>
        <w:t> </w:t>
      </w:r>
      <w:r>
        <w:rPr/>
        <w:t>liên</w:t>
      </w:r>
      <w:r>
        <w:rPr>
          <w:spacing w:val="-4"/>
        </w:rPr>
        <w:t> </w:t>
      </w:r>
      <w:r>
        <w:rPr/>
        <w:t>quan</w:t>
      </w:r>
      <w:r>
        <w:rPr>
          <w:spacing w:val="-1"/>
        </w:rPr>
        <w:t> </w:t>
      </w:r>
      <w:r>
        <w:rPr/>
        <w:t>pháp</w:t>
      </w:r>
      <w:r>
        <w:rPr>
          <w:spacing w:val="-4"/>
        </w:rPr>
        <w:t> </w:t>
      </w:r>
      <w:r>
        <w:rPr/>
        <w:t>vô</w:t>
      </w:r>
      <w:r>
        <w:rPr>
          <w:spacing w:val="-5"/>
        </w:rPr>
        <w:t> </w:t>
      </w:r>
      <w:r>
        <w:rPr/>
        <w:t>học...</w:t>
      </w:r>
      <w:r>
        <w:rPr>
          <w:spacing w:val="-4"/>
        </w:rPr>
        <w:t> </w:t>
      </w:r>
      <w:r>
        <w:rPr/>
        <w:t>do</w:t>
      </w:r>
      <w:r>
        <w:rPr>
          <w:spacing w:val="-2"/>
        </w:rPr>
        <w:t> </w:t>
      </w:r>
      <w:r>
        <w:rPr/>
        <w:t>Quả</w:t>
      </w:r>
      <w:r>
        <w:rPr>
          <w:spacing w:val="-1"/>
        </w:rPr>
        <w:t> </w:t>
      </w:r>
      <w:r>
        <w:rPr>
          <w:spacing w:val="-2"/>
        </w:rPr>
        <w:t>duyên:</w:t>
      </w:r>
    </w:p>
    <w:p>
      <w:pPr>
        <w:pStyle w:val="BodyText"/>
        <w:spacing w:line="298" w:lineRule="exact"/>
        <w:ind w:left="1135"/>
      </w:pPr>
      <w:r>
        <w:rPr/>
        <w:t>...</w:t>
      </w:r>
      <w:r>
        <w:rPr>
          <w:spacing w:val="-5"/>
        </w:rPr>
        <w:t> </w:t>
      </w:r>
      <w:r>
        <w:rPr/>
        <w:t>liên</w:t>
      </w:r>
      <w:r>
        <w:rPr>
          <w:spacing w:val="-4"/>
        </w:rPr>
        <w:t> </w:t>
      </w:r>
      <w:r>
        <w:rPr/>
        <w:t>quan</w:t>
      </w:r>
      <w:r>
        <w:rPr>
          <w:spacing w:val="-1"/>
        </w:rPr>
        <w:t> </w:t>
      </w:r>
      <w:r>
        <w:rPr/>
        <w:t>1</w:t>
      </w:r>
      <w:r>
        <w:rPr>
          <w:spacing w:val="-5"/>
        </w:rPr>
        <w:t> </w:t>
      </w:r>
      <w:r>
        <w:rPr/>
        <w:t>uẩn</w:t>
      </w:r>
      <w:r>
        <w:rPr>
          <w:spacing w:val="-1"/>
        </w:rPr>
        <w:t> </w:t>
      </w:r>
      <w:r>
        <w:rPr/>
        <w:t>vô</w:t>
      </w:r>
      <w:r>
        <w:rPr>
          <w:spacing w:val="-4"/>
        </w:rPr>
        <w:t> </w:t>
      </w:r>
      <w:r>
        <w:rPr/>
        <w:t>học,</w:t>
      </w:r>
      <w:r>
        <w:rPr>
          <w:spacing w:val="-5"/>
        </w:rPr>
        <w:t> </w:t>
      </w:r>
      <w:r>
        <w:rPr/>
        <w:t>có</w:t>
      </w:r>
      <w:r>
        <w:rPr>
          <w:spacing w:val="-4"/>
        </w:rPr>
        <w:t> </w:t>
      </w:r>
      <w:r>
        <w:rPr/>
        <w:t>3</w:t>
      </w:r>
      <w:r>
        <w:rPr>
          <w:spacing w:val="-4"/>
        </w:rPr>
        <w:t> câu.</w:t>
      </w:r>
    </w:p>
    <w:p>
      <w:pPr>
        <w:pStyle w:val="Heading3"/>
        <w:spacing w:line="295" w:lineRule="exact" w:before="9"/>
      </w:pPr>
      <w:r>
        <w:rPr>
          <w:spacing w:val="-2"/>
        </w:rPr>
        <w:t>1181.</w:t>
      </w:r>
    </w:p>
    <w:p>
      <w:pPr>
        <w:pStyle w:val="BodyText"/>
        <w:spacing w:line="295" w:lineRule="exact"/>
      </w:pPr>
      <w:r>
        <w:rPr/>
        <w:t>Pháp</w:t>
      </w:r>
      <w:r>
        <w:rPr>
          <w:spacing w:val="-5"/>
        </w:rPr>
        <w:t> </w:t>
      </w:r>
      <w:r>
        <w:rPr/>
        <w:t>phi</w:t>
      </w:r>
      <w:r>
        <w:rPr>
          <w:spacing w:val="-4"/>
        </w:rPr>
        <w:t> </w:t>
      </w:r>
      <w:r>
        <w:rPr/>
        <w:t>hữu</w:t>
      </w:r>
      <w:r>
        <w:rPr>
          <w:spacing w:val="-2"/>
        </w:rPr>
        <w:t> </w:t>
      </w:r>
      <w:r>
        <w:rPr/>
        <w:t>học</w:t>
      </w:r>
      <w:r>
        <w:rPr>
          <w:spacing w:val="-3"/>
        </w:rPr>
        <w:t> </w:t>
      </w:r>
      <w:r>
        <w:rPr/>
        <w:t>phi</w:t>
      </w:r>
      <w:r>
        <w:rPr>
          <w:spacing w:val="-2"/>
        </w:rPr>
        <w:t> </w:t>
      </w:r>
      <w:r>
        <w:rPr/>
        <w:t>vô</w:t>
      </w:r>
      <w:r>
        <w:rPr>
          <w:spacing w:val="-4"/>
        </w:rPr>
        <w:t> </w:t>
      </w:r>
      <w:r>
        <w:rPr/>
        <w:t>học</w:t>
      </w:r>
      <w:r>
        <w:rPr>
          <w:spacing w:val="-3"/>
        </w:rPr>
        <w:t> </w:t>
      </w:r>
      <w:r>
        <w:rPr/>
        <w:t>liên</w:t>
      </w:r>
      <w:r>
        <w:rPr>
          <w:spacing w:val="-4"/>
        </w:rPr>
        <w:t> </w:t>
      </w:r>
      <w:r>
        <w:rPr/>
        <w:t>quan</w:t>
      </w:r>
      <w:r>
        <w:rPr>
          <w:spacing w:val="-3"/>
        </w:rPr>
        <w:t> </w:t>
      </w:r>
      <w:r>
        <w:rPr/>
        <w:t>pháp</w:t>
      </w:r>
      <w:r>
        <w:rPr>
          <w:spacing w:val="-4"/>
        </w:rPr>
        <w:t> </w:t>
      </w:r>
      <w:r>
        <w:rPr/>
        <w:t>phi</w:t>
      </w:r>
      <w:r>
        <w:rPr>
          <w:spacing w:val="-3"/>
        </w:rPr>
        <w:t> </w:t>
      </w:r>
      <w:r>
        <w:rPr/>
        <w:t>hữu</w:t>
      </w:r>
      <w:r>
        <w:rPr>
          <w:spacing w:val="-4"/>
        </w:rPr>
        <w:t> </w:t>
      </w:r>
      <w:r>
        <w:rPr/>
        <w:t>học</w:t>
      </w:r>
      <w:r>
        <w:rPr>
          <w:spacing w:val="-3"/>
        </w:rPr>
        <w:t> </w:t>
      </w:r>
      <w:r>
        <w:rPr/>
        <w:t>phi</w:t>
      </w:r>
      <w:r>
        <w:rPr>
          <w:spacing w:val="-1"/>
        </w:rPr>
        <w:t> </w:t>
      </w:r>
      <w:r>
        <w:rPr/>
        <w:t>vô</w:t>
      </w:r>
      <w:r>
        <w:rPr>
          <w:spacing w:val="-5"/>
        </w:rPr>
        <w:t> </w:t>
      </w:r>
      <w:r>
        <w:rPr/>
        <w:t>học...</w:t>
      </w:r>
      <w:r>
        <w:rPr>
          <w:spacing w:val="-4"/>
        </w:rPr>
        <w:t> </w:t>
      </w:r>
      <w:r>
        <w:rPr/>
        <w:t>do</w:t>
      </w:r>
      <w:r>
        <w:rPr>
          <w:spacing w:val="-3"/>
        </w:rPr>
        <w:t> </w:t>
      </w:r>
      <w:r>
        <w:rPr/>
        <w:t>Quả</w:t>
      </w:r>
      <w:r>
        <w:rPr>
          <w:spacing w:val="-4"/>
        </w:rPr>
        <w:t> </w:t>
      </w:r>
      <w:r>
        <w:rPr>
          <w:spacing w:val="-2"/>
        </w:rPr>
        <w:t>duyên:</w:t>
      </w:r>
    </w:p>
    <w:p>
      <w:pPr>
        <w:pStyle w:val="ListParagraph"/>
        <w:numPr>
          <w:ilvl w:val="0"/>
          <w:numId w:val="496"/>
        </w:numPr>
        <w:tabs>
          <w:tab w:pos="1135" w:val="left" w:leader="none"/>
        </w:tabs>
        <w:spacing w:line="299" w:lineRule="exact" w:before="1" w:after="0"/>
        <w:ind w:left="1135" w:right="0" w:hanging="285"/>
        <w:jc w:val="left"/>
        <w:rPr>
          <w:sz w:val="26"/>
        </w:rPr>
      </w:pPr>
      <w:r>
        <w:rPr>
          <w:sz w:val="26"/>
        </w:rPr>
        <w:t>3</w:t>
      </w:r>
      <w:r>
        <w:rPr>
          <w:spacing w:val="-4"/>
          <w:sz w:val="26"/>
        </w:rPr>
        <w:t> </w:t>
      </w:r>
      <w:r>
        <w:rPr>
          <w:sz w:val="26"/>
        </w:rPr>
        <w:t>uẩn</w:t>
      </w:r>
      <w:r>
        <w:rPr>
          <w:spacing w:val="-4"/>
          <w:sz w:val="26"/>
        </w:rPr>
        <w:t> </w:t>
      </w:r>
      <w:r>
        <w:rPr>
          <w:sz w:val="26"/>
        </w:rPr>
        <w:t>và</w:t>
      </w:r>
      <w:r>
        <w:rPr>
          <w:spacing w:val="-4"/>
          <w:sz w:val="26"/>
        </w:rPr>
        <w:t> </w:t>
      </w:r>
      <w:r>
        <w:rPr>
          <w:sz w:val="26"/>
        </w:rPr>
        <w:t>sắc</w:t>
      </w:r>
      <w:r>
        <w:rPr>
          <w:spacing w:val="-1"/>
          <w:sz w:val="26"/>
        </w:rPr>
        <w:t> </w:t>
      </w:r>
      <w:r>
        <w:rPr>
          <w:sz w:val="26"/>
        </w:rPr>
        <w:t>nương</w:t>
      </w:r>
      <w:r>
        <w:rPr>
          <w:spacing w:val="-4"/>
          <w:sz w:val="26"/>
        </w:rPr>
        <w:t> </w:t>
      </w:r>
      <w:r>
        <w:rPr>
          <w:sz w:val="26"/>
        </w:rPr>
        <w:t>tâm</w:t>
      </w:r>
      <w:r>
        <w:rPr>
          <w:spacing w:val="-4"/>
          <w:sz w:val="26"/>
        </w:rPr>
        <w:t> </w:t>
      </w:r>
      <w:r>
        <w:rPr>
          <w:sz w:val="26"/>
        </w:rPr>
        <w:t>liên</w:t>
      </w:r>
      <w:r>
        <w:rPr>
          <w:spacing w:val="-4"/>
          <w:sz w:val="26"/>
        </w:rPr>
        <w:t> </w:t>
      </w:r>
      <w:r>
        <w:rPr>
          <w:sz w:val="26"/>
        </w:rPr>
        <w:t>quan</w:t>
      </w:r>
      <w:r>
        <w:rPr>
          <w:spacing w:val="-3"/>
          <w:sz w:val="26"/>
        </w:rPr>
        <w:t> </w:t>
      </w:r>
      <w:r>
        <w:rPr>
          <w:sz w:val="26"/>
        </w:rPr>
        <w:t>1</w:t>
      </w:r>
      <w:r>
        <w:rPr>
          <w:spacing w:val="-4"/>
          <w:sz w:val="26"/>
        </w:rPr>
        <w:t> </w:t>
      </w:r>
      <w:r>
        <w:rPr>
          <w:sz w:val="26"/>
        </w:rPr>
        <w:t>uẩn</w:t>
      </w:r>
      <w:r>
        <w:rPr>
          <w:spacing w:val="-1"/>
          <w:sz w:val="26"/>
        </w:rPr>
        <w:t> </w:t>
      </w:r>
      <w:r>
        <w:rPr>
          <w:sz w:val="26"/>
        </w:rPr>
        <w:t>quả</w:t>
      </w:r>
      <w:r>
        <w:rPr>
          <w:spacing w:val="-1"/>
          <w:sz w:val="26"/>
        </w:rPr>
        <w:t> </w:t>
      </w:r>
      <w:r>
        <w:rPr>
          <w:sz w:val="26"/>
        </w:rPr>
        <w:t>phi</w:t>
      </w:r>
      <w:r>
        <w:rPr>
          <w:spacing w:val="-3"/>
          <w:sz w:val="26"/>
        </w:rPr>
        <w:t> </w:t>
      </w:r>
      <w:r>
        <w:rPr>
          <w:sz w:val="26"/>
        </w:rPr>
        <w:t>hữu</w:t>
      </w:r>
      <w:r>
        <w:rPr>
          <w:spacing w:val="-4"/>
          <w:sz w:val="26"/>
        </w:rPr>
        <w:t> </w:t>
      </w:r>
      <w:r>
        <w:rPr>
          <w:sz w:val="26"/>
        </w:rPr>
        <w:t>học</w:t>
      </w:r>
      <w:r>
        <w:rPr>
          <w:spacing w:val="-3"/>
          <w:sz w:val="26"/>
        </w:rPr>
        <w:t> </w:t>
      </w:r>
      <w:r>
        <w:rPr>
          <w:sz w:val="26"/>
        </w:rPr>
        <w:t>phi</w:t>
      </w:r>
      <w:r>
        <w:rPr>
          <w:spacing w:val="-3"/>
          <w:sz w:val="26"/>
        </w:rPr>
        <w:t> </w:t>
      </w:r>
      <w:r>
        <w:rPr>
          <w:sz w:val="26"/>
        </w:rPr>
        <w:t>vô</w:t>
      </w:r>
      <w:r>
        <w:rPr>
          <w:spacing w:val="-4"/>
          <w:sz w:val="26"/>
        </w:rPr>
        <w:t> </w:t>
      </w:r>
      <w:r>
        <w:rPr>
          <w:sz w:val="26"/>
        </w:rPr>
        <w:t>học,</w:t>
      </w:r>
      <w:r>
        <w:rPr>
          <w:spacing w:val="-4"/>
          <w:sz w:val="26"/>
        </w:rPr>
        <w:t> </w:t>
      </w:r>
      <w:r>
        <w:rPr>
          <w:sz w:val="26"/>
        </w:rPr>
        <w:t>2</w:t>
      </w:r>
      <w:r>
        <w:rPr>
          <w:spacing w:val="-3"/>
          <w:sz w:val="26"/>
        </w:rPr>
        <w:t> </w:t>
      </w:r>
      <w:r>
        <w:rPr>
          <w:spacing w:val="-2"/>
          <w:sz w:val="26"/>
        </w:rPr>
        <w:t>uẩn...</w:t>
      </w:r>
    </w:p>
    <w:p>
      <w:pPr>
        <w:pStyle w:val="ListParagraph"/>
        <w:numPr>
          <w:ilvl w:val="0"/>
          <w:numId w:val="496"/>
        </w:numPr>
        <w:tabs>
          <w:tab w:pos="1135" w:val="left" w:leader="none"/>
        </w:tabs>
        <w:spacing w:line="299" w:lineRule="exact" w:before="0" w:after="0"/>
        <w:ind w:left="1135" w:right="0" w:hanging="285"/>
        <w:jc w:val="left"/>
        <w:rPr>
          <w:sz w:val="26"/>
        </w:rPr>
      </w:pPr>
      <w:r>
        <w:rPr>
          <w:sz w:val="26"/>
        </w:rPr>
        <w:t>Sát-na</w:t>
      </w:r>
      <w:r>
        <w:rPr>
          <w:spacing w:val="-5"/>
          <w:sz w:val="26"/>
        </w:rPr>
        <w:t> </w:t>
      </w:r>
      <w:r>
        <w:rPr>
          <w:sz w:val="26"/>
        </w:rPr>
        <w:t>tục</w:t>
      </w:r>
      <w:r>
        <w:rPr>
          <w:spacing w:val="-4"/>
          <w:sz w:val="26"/>
        </w:rPr>
        <w:t> </w:t>
      </w:r>
      <w:r>
        <w:rPr>
          <w:sz w:val="26"/>
        </w:rPr>
        <w:t>sinh:</w:t>
      </w:r>
      <w:r>
        <w:rPr>
          <w:spacing w:val="-5"/>
          <w:sz w:val="26"/>
        </w:rPr>
        <w:t> </w:t>
      </w:r>
      <w:r>
        <w:rPr>
          <w:sz w:val="26"/>
        </w:rPr>
        <w:t>Vật</w:t>
      </w:r>
      <w:r>
        <w:rPr>
          <w:spacing w:val="-4"/>
          <w:sz w:val="26"/>
        </w:rPr>
        <w:t> </w:t>
      </w:r>
      <w:r>
        <w:rPr>
          <w:sz w:val="26"/>
        </w:rPr>
        <w:t>liên</w:t>
      </w:r>
      <w:r>
        <w:rPr>
          <w:spacing w:val="-4"/>
          <w:sz w:val="26"/>
        </w:rPr>
        <w:t> </w:t>
      </w:r>
      <w:r>
        <w:rPr>
          <w:sz w:val="26"/>
        </w:rPr>
        <w:t>quan</w:t>
      </w:r>
      <w:r>
        <w:rPr>
          <w:spacing w:val="-4"/>
          <w:sz w:val="26"/>
        </w:rPr>
        <w:t> </w:t>
      </w:r>
      <w:r>
        <w:rPr>
          <w:sz w:val="26"/>
        </w:rPr>
        <w:t>uẩn,</w:t>
      </w:r>
      <w:r>
        <w:rPr>
          <w:spacing w:val="-2"/>
          <w:sz w:val="26"/>
        </w:rPr>
        <w:t> </w:t>
      </w:r>
      <w:r>
        <w:rPr>
          <w:sz w:val="26"/>
        </w:rPr>
        <w:t>uẩn</w:t>
      </w:r>
      <w:r>
        <w:rPr>
          <w:spacing w:val="-4"/>
          <w:sz w:val="26"/>
        </w:rPr>
        <w:t> </w:t>
      </w:r>
      <w:r>
        <w:rPr>
          <w:sz w:val="26"/>
        </w:rPr>
        <w:t>liên</w:t>
      </w:r>
      <w:r>
        <w:rPr>
          <w:spacing w:val="-4"/>
          <w:sz w:val="26"/>
        </w:rPr>
        <w:t> </w:t>
      </w:r>
      <w:r>
        <w:rPr>
          <w:sz w:val="26"/>
        </w:rPr>
        <w:t>quan</w:t>
      </w:r>
      <w:r>
        <w:rPr>
          <w:spacing w:val="-3"/>
          <w:sz w:val="26"/>
        </w:rPr>
        <w:t> </w:t>
      </w:r>
      <w:r>
        <w:rPr>
          <w:sz w:val="26"/>
        </w:rPr>
        <w:t>vật,...</w:t>
      </w:r>
      <w:r>
        <w:rPr>
          <w:spacing w:val="-4"/>
          <w:sz w:val="26"/>
        </w:rPr>
        <w:t> </w:t>
      </w:r>
      <w:r>
        <w:rPr>
          <w:sz w:val="26"/>
        </w:rPr>
        <w:t>1</w:t>
      </w:r>
      <w:r>
        <w:rPr>
          <w:spacing w:val="-3"/>
          <w:sz w:val="26"/>
        </w:rPr>
        <w:t> </w:t>
      </w:r>
      <w:r>
        <w:rPr>
          <w:sz w:val="26"/>
        </w:rPr>
        <w:t>đại</w:t>
      </w:r>
      <w:r>
        <w:rPr>
          <w:spacing w:val="-4"/>
          <w:sz w:val="26"/>
        </w:rPr>
        <w:t> </w:t>
      </w:r>
      <w:r>
        <w:rPr>
          <w:spacing w:val="-2"/>
          <w:sz w:val="26"/>
        </w:rPr>
        <w:t>sung;</w:t>
      </w:r>
    </w:p>
    <w:p>
      <w:pPr>
        <w:pStyle w:val="Heading3"/>
        <w:spacing w:before="8"/>
      </w:pPr>
      <w:r>
        <w:rPr>
          <w:spacing w:val="-2"/>
        </w:rPr>
        <w:t>1182.</w:t>
      </w:r>
    </w:p>
    <w:p>
      <w:pPr>
        <w:pStyle w:val="BodyText"/>
        <w:ind w:right="177"/>
      </w:pPr>
      <w:r>
        <w:rPr/>
        <w:t>Pháp phi hữu học phi vô học liên quan chư pháp hữu học và phi hữu học phi vô học... do Quả duyên:</w:t>
      </w:r>
    </w:p>
    <w:p>
      <w:pPr>
        <w:pStyle w:val="BodyText"/>
        <w:spacing w:line="299" w:lineRule="exact"/>
        <w:ind w:left="1135"/>
      </w:pPr>
      <w:r>
        <w:rPr/>
        <w:t>Sắc</w:t>
      </w:r>
      <w:r>
        <w:rPr>
          <w:spacing w:val="-4"/>
        </w:rPr>
        <w:t> </w:t>
      </w:r>
      <w:r>
        <w:rPr/>
        <w:t>nương</w:t>
      </w:r>
      <w:r>
        <w:rPr>
          <w:spacing w:val="-4"/>
        </w:rPr>
        <w:t> </w:t>
      </w:r>
      <w:r>
        <w:rPr/>
        <w:t>tâm</w:t>
      </w:r>
      <w:r>
        <w:rPr>
          <w:spacing w:val="-3"/>
        </w:rPr>
        <w:t> </w:t>
      </w:r>
      <w:r>
        <w:rPr/>
        <w:t>liên</w:t>
      </w:r>
      <w:r>
        <w:rPr>
          <w:spacing w:val="-4"/>
        </w:rPr>
        <w:t> </w:t>
      </w:r>
      <w:r>
        <w:rPr/>
        <w:t>quan</w:t>
      </w:r>
      <w:r>
        <w:rPr>
          <w:spacing w:val="-2"/>
        </w:rPr>
        <w:t> </w:t>
      </w:r>
      <w:r>
        <w:rPr/>
        <w:t>1</w:t>
      </w:r>
      <w:r>
        <w:rPr>
          <w:spacing w:val="-4"/>
        </w:rPr>
        <w:t> </w:t>
      </w:r>
      <w:r>
        <w:rPr/>
        <w:t>uẩn</w:t>
      </w:r>
      <w:r>
        <w:rPr>
          <w:spacing w:val="-4"/>
        </w:rPr>
        <w:t> </w:t>
      </w:r>
      <w:r>
        <w:rPr/>
        <w:t>quả</w:t>
      </w:r>
      <w:r>
        <w:rPr>
          <w:spacing w:val="-4"/>
        </w:rPr>
        <w:t> </w:t>
      </w:r>
      <w:r>
        <w:rPr/>
        <w:t>và</w:t>
      </w:r>
      <w:r>
        <w:rPr>
          <w:spacing w:val="-4"/>
        </w:rPr>
        <w:t> </w:t>
      </w:r>
      <w:r>
        <w:rPr/>
        <w:t>đại</w:t>
      </w:r>
      <w:r>
        <w:rPr>
          <w:spacing w:val="-1"/>
        </w:rPr>
        <w:t> </w:t>
      </w:r>
      <w:r>
        <w:rPr>
          <w:spacing w:val="-2"/>
        </w:rPr>
        <w:t>sung.</w:t>
      </w:r>
    </w:p>
    <w:p>
      <w:pPr>
        <w:pStyle w:val="Heading3"/>
        <w:spacing w:before="3"/>
      </w:pPr>
      <w:r>
        <w:rPr>
          <w:spacing w:val="-2"/>
        </w:rPr>
        <w:t>1183.</w:t>
      </w:r>
    </w:p>
    <w:p>
      <w:pPr>
        <w:pStyle w:val="BodyText"/>
        <w:ind w:right="275"/>
      </w:pPr>
      <w:r>
        <w:rPr/>
        <w:t>Pháp phi hữu học phi vô học liên quan chư pháp vô học và phi hữu học phi vô học...</w:t>
      </w:r>
      <w:r>
        <w:rPr>
          <w:spacing w:val="80"/>
        </w:rPr>
        <w:t> </w:t>
      </w:r>
      <w:r>
        <w:rPr/>
        <w:t>do Quả duyên:</w:t>
      </w:r>
    </w:p>
    <w:p>
      <w:pPr>
        <w:pStyle w:val="BodyText"/>
        <w:spacing w:line="299" w:lineRule="exact"/>
        <w:ind w:left="1135"/>
      </w:pPr>
      <w:r>
        <w:rPr/>
        <w:t>Sắc</w:t>
      </w:r>
      <w:r>
        <w:rPr>
          <w:spacing w:val="-5"/>
        </w:rPr>
        <w:t> </w:t>
      </w:r>
      <w:r>
        <w:rPr/>
        <w:t>nương</w:t>
      </w:r>
      <w:r>
        <w:rPr>
          <w:spacing w:val="-4"/>
        </w:rPr>
        <w:t> </w:t>
      </w:r>
      <w:r>
        <w:rPr/>
        <w:t>tâm</w:t>
      </w:r>
      <w:r>
        <w:rPr>
          <w:spacing w:val="-3"/>
        </w:rPr>
        <w:t> </w:t>
      </w:r>
      <w:r>
        <w:rPr/>
        <w:t>liên</w:t>
      </w:r>
      <w:r>
        <w:rPr>
          <w:spacing w:val="-4"/>
        </w:rPr>
        <w:t> </w:t>
      </w:r>
      <w:r>
        <w:rPr/>
        <w:t>quan</w:t>
      </w:r>
      <w:r>
        <w:rPr>
          <w:spacing w:val="-2"/>
        </w:rPr>
        <w:t> </w:t>
      </w:r>
      <w:r>
        <w:rPr/>
        <w:t>1</w:t>
      </w:r>
      <w:r>
        <w:rPr>
          <w:spacing w:val="-4"/>
        </w:rPr>
        <w:t> </w:t>
      </w:r>
      <w:r>
        <w:rPr/>
        <w:t>uẩn</w:t>
      </w:r>
      <w:r>
        <w:rPr>
          <w:spacing w:val="-4"/>
        </w:rPr>
        <w:t> </w:t>
      </w:r>
      <w:r>
        <w:rPr/>
        <w:t>vô</w:t>
      </w:r>
      <w:r>
        <w:rPr>
          <w:spacing w:val="-2"/>
        </w:rPr>
        <w:t> </w:t>
      </w:r>
      <w:r>
        <w:rPr/>
        <w:t>học</w:t>
      </w:r>
      <w:r>
        <w:rPr>
          <w:spacing w:val="-3"/>
        </w:rPr>
        <w:t> </w:t>
      </w:r>
      <w:r>
        <w:rPr/>
        <w:t>và</w:t>
      </w:r>
      <w:r>
        <w:rPr>
          <w:spacing w:val="-2"/>
        </w:rPr>
        <w:t> </w:t>
      </w:r>
      <w:r>
        <w:rPr/>
        <w:t>đại</w:t>
      </w:r>
      <w:r>
        <w:rPr>
          <w:spacing w:val="-2"/>
        </w:rPr>
        <w:t> sung.</w:t>
      </w:r>
    </w:p>
    <w:p>
      <w:pPr>
        <w:pStyle w:val="Heading3"/>
        <w:spacing w:line="295" w:lineRule="exact" w:before="5"/>
      </w:pPr>
      <w:r>
        <w:rPr>
          <w:spacing w:val="-2"/>
        </w:rPr>
        <w:t>1184.</w:t>
      </w:r>
    </w:p>
    <w:p>
      <w:pPr>
        <w:pStyle w:val="BodyText"/>
        <w:ind w:right="142"/>
        <w:jc w:val="both"/>
      </w:pPr>
      <w:r>
        <w:rPr/>
        <w:t>Pháp hữu học liên quan pháp hữu học sanh ra do Thực duyên, do Quyền duyên, do Thiền duyên, do Đạo duyên, do Tương ưng duyên, do Bất tương ưng duyên, do Hiện hữu duyên, do Vô hữu duyên, do Ly duyên, do Bất ly duyên.</w:t>
      </w:r>
    </w:p>
    <w:p>
      <w:pPr>
        <w:pStyle w:val="Heading3"/>
        <w:spacing w:line="295" w:lineRule="exact" w:before="4"/>
      </w:pPr>
      <w:r>
        <w:rPr>
          <w:spacing w:val="-2"/>
        </w:rPr>
        <w:t>1185.</w:t>
      </w:r>
    </w:p>
    <w:p>
      <w:pPr>
        <w:pStyle w:val="BodyText"/>
        <w:ind w:right="139"/>
        <w:jc w:val="both"/>
      </w:pPr>
      <w:r>
        <w:rPr/>
        <w:t>Nhân 9, Cảnh 3, Trưởng 9, Vô gián 3, Liên tiếp 3, Đồng sanh 9, Hỗ tương 3, Y chỉ 9, Cận y</w:t>
      </w:r>
      <w:r>
        <w:rPr>
          <w:spacing w:val="-3"/>
        </w:rPr>
        <w:t> </w:t>
      </w:r>
      <w:r>
        <w:rPr/>
        <w:t>3, Tiền sanh 3, Cố hưởng 2, Nghiệp 9, Quả, Thực, Quyền, Thiền, Đạo 9, Tương ưng 3, Bất tương ưng 9, Hiện hữu 9, Vô hữu 3, Ly 3, Bất ly 9 Nên đếm như thế.</w:t>
      </w:r>
    </w:p>
    <w:p>
      <w:pPr>
        <w:spacing w:before="0"/>
        <w:ind w:left="3723" w:right="0" w:firstLine="0"/>
        <w:jc w:val="both"/>
        <w:rPr>
          <w:i/>
          <w:sz w:val="26"/>
        </w:rPr>
      </w:pPr>
      <w:r>
        <w:rPr>
          <w:i/>
          <w:sz w:val="26"/>
        </w:rPr>
        <w:t>Dứt</w:t>
      </w:r>
      <w:r>
        <w:rPr>
          <w:i/>
          <w:spacing w:val="-6"/>
          <w:sz w:val="26"/>
        </w:rPr>
        <w:t> </w:t>
      </w:r>
      <w:r>
        <w:rPr>
          <w:i/>
          <w:sz w:val="26"/>
        </w:rPr>
        <w:t>cách</w:t>
      </w:r>
      <w:r>
        <w:rPr>
          <w:i/>
          <w:spacing w:val="-5"/>
          <w:sz w:val="26"/>
        </w:rPr>
        <w:t> </w:t>
      </w:r>
      <w:r>
        <w:rPr>
          <w:i/>
          <w:sz w:val="26"/>
        </w:rPr>
        <w:t>thuận</w:t>
      </w:r>
      <w:r>
        <w:rPr>
          <w:i/>
          <w:spacing w:val="-2"/>
          <w:sz w:val="26"/>
        </w:rPr>
        <w:t> (anuloma)</w:t>
      </w:r>
    </w:p>
    <w:p>
      <w:pPr>
        <w:pStyle w:val="Heading3"/>
        <w:spacing w:line="295" w:lineRule="exact" w:before="4"/>
      </w:pPr>
      <w:r>
        <w:rPr>
          <w:spacing w:val="-2"/>
        </w:rPr>
        <w:t>1186.</w:t>
      </w:r>
    </w:p>
    <w:p>
      <w:pPr>
        <w:pStyle w:val="BodyText"/>
      </w:pPr>
      <w:r>
        <w:rPr/>
        <w:t>Pháp</w:t>
      </w:r>
      <w:r>
        <w:rPr>
          <w:spacing w:val="24"/>
        </w:rPr>
        <w:t> </w:t>
      </w:r>
      <w:r>
        <w:rPr/>
        <w:t>phi</w:t>
      </w:r>
      <w:r>
        <w:rPr>
          <w:spacing w:val="24"/>
        </w:rPr>
        <w:t> </w:t>
      </w:r>
      <w:r>
        <w:rPr/>
        <w:t>hữu</w:t>
      </w:r>
      <w:r>
        <w:rPr>
          <w:spacing w:val="23"/>
        </w:rPr>
        <w:t> </w:t>
      </w:r>
      <w:r>
        <w:rPr/>
        <w:t>học</w:t>
      </w:r>
      <w:r>
        <w:rPr>
          <w:spacing w:val="24"/>
        </w:rPr>
        <w:t> </w:t>
      </w:r>
      <w:r>
        <w:rPr/>
        <w:t>phi</w:t>
      </w:r>
      <w:r>
        <w:rPr>
          <w:spacing w:val="27"/>
        </w:rPr>
        <w:t> </w:t>
      </w:r>
      <w:r>
        <w:rPr/>
        <w:t>vô</w:t>
      </w:r>
      <w:r>
        <w:rPr>
          <w:spacing w:val="23"/>
        </w:rPr>
        <w:t> </w:t>
      </w:r>
      <w:r>
        <w:rPr/>
        <w:t>học</w:t>
      </w:r>
      <w:r>
        <w:rPr>
          <w:spacing w:val="24"/>
        </w:rPr>
        <w:t> </w:t>
      </w:r>
      <w:r>
        <w:rPr/>
        <w:t>liên</w:t>
      </w:r>
      <w:r>
        <w:rPr>
          <w:spacing w:val="23"/>
        </w:rPr>
        <w:t> </w:t>
      </w:r>
      <w:r>
        <w:rPr/>
        <w:t>quan</w:t>
      </w:r>
      <w:r>
        <w:rPr>
          <w:spacing w:val="24"/>
        </w:rPr>
        <w:t> </w:t>
      </w:r>
      <w:r>
        <w:rPr/>
        <w:t>pháp</w:t>
      </w:r>
      <w:r>
        <w:rPr>
          <w:spacing w:val="27"/>
        </w:rPr>
        <w:t> </w:t>
      </w:r>
      <w:r>
        <w:rPr/>
        <w:t>phi</w:t>
      </w:r>
      <w:r>
        <w:rPr>
          <w:spacing w:val="24"/>
        </w:rPr>
        <w:t> </w:t>
      </w:r>
      <w:r>
        <w:rPr/>
        <w:t>hữu</w:t>
      </w:r>
      <w:r>
        <w:rPr>
          <w:spacing w:val="23"/>
        </w:rPr>
        <w:t> </w:t>
      </w:r>
      <w:r>
        <w:rPr/>
        <w:t>học</w:t>
      </w:r>
      <w:r>
        <w:rPr>
          <w:spacing w:val="24"/>
        </w:rPr>
        <w:t> </w:t>
      </w:r>
      <w:r>
        <w:rPr/>
        <w:t>phi</w:t>
      </w:r>
      <w:r>
        <w:rPr>
          <w:spacing w:val="24"/>
        </w:rPr>
        <w:t> </w:t>
      </w:r>
      <w:r>
        <w:rPr/>
        <w:t>vô</w:t>
      </w:r>
      <w:r>
        <w:rPr>
          <w:spacing w:val="23"/>
        </w:rPr>
        <w:t> </w:t>
      </w:r>
      <w:r>
        <w:rPr/>
        <w:t>học</w:t>
      </w:r>
      <w:r>
        <w:rPr>
          <w:spacing w:val="25"/>
        </w:rPr>
        <w:t> </w:t>
      </w:r>
      <w:r>
        <w:rPr/>
        <w:t>sanh</w:t>
      </w:r>
      <w:r>
        <w:rPr>
          <w:spacing w:val="23"/>
        </w:rPr>
        <w:t> </w:t>
      </w:r>
      <w:r>
        <w:rPr/>
        <w:t>ra</w:t>
      </w:r>
      <w:r>
        <w:rPr>
          <w:spacing w:val="24"/>
        </w:rPr>
        <w:t> </w:t>
      </w:r>
      <w:r>
        <w:rPr/>
        <w:t>do</w:t>
      </w:r>
      <w:r>
        <w:rPr>
          <w:spacing w:val="24"/>
        </w:rPr>
        <w:t> </w:t>
      </w:r>
      <w:r>
        <w:rPr/>
        <w:t>phi Nhân duyên:</w:t>
      </w:r>
    </w:p>
    <w:p>
      <w:pPr>
        <w:pStyle w:val="ListParagraph"/>
        <w:numPr>
          <w:ilvl w:val="0"/>
          <w:numId w:val="496"/>
        </w:numPr>
        <w:tabs>
          <w:tab w:pos="1135" w:val="left" w:leader="none"/>
        </w:tabs>
        <w:spacing w:line="299" w:lineRule="exact" w:before="0" w:after="0"/>
        <w:ind w:left="1135" w:right="0" w:hanging="285"/>
        <w:jc w:val="left"/>
        <w:rPr>
          <w:sz w:val="26"/>
        </w:rPr>
      </w:pPr>
      <w:r>
        <w:rPr>
          <w:sz w:val="26"/>
        </w:rPr>
        <w:t>3</w:t>
      </w:r>
      <w:r>
        <w:rPr>
          <w:spacing w:val="-5"/>
          <w:sz w:val="26"/>
        </w:rPr>
        <w:t> </w:t>
      </w:r>
      <w:r>
        <w:rPr>
          <w:sz w:val="26"/>
        </w:rPr>
        <w:t>uẩn</w:t>
      </w:r>
      <w:r>
        <w:rPr>
          <w:spacing w:val="-4"/>
          <w:sz w:val="26"/>
        </w:rPr>
        <w:t> </w:t>
      </w:r>
      <w:r>
        <w:rPr>
          <w:sz w:val="26"/>
        </w:rPr>
        <w:t>và</w:t>
      </w:r>
      <w:r>
        <w:rPr>
          <w:spacing w:val="-4"/>
          <w:sz w:val="26"/>
        </w:rPr>
        <w:t> </w:t>
      </w:r>
      <w:r>
        <w:rPr>
          <w:sz w:val="26"/>
        </w:rPr>
        <w:t>sắc</w:t>
      </w:r>
      <w:r>
        <w:rPr>
          <w:spacing w:val="-2"/>
          <w:sz w:val="26"/>
        </w:rPr>
        <w:t> </w:t>
      </w:r>
      <w:r>
        <w:rPr>
          <w:sz w:val="26"/>
        </w:rPr>
        <w:t>nương</w:t>
      </w:r>
      <w:r>
        <w:rPr>
          <w:spacing w:val="-4"/>
          <w:sz w:val="26"/>
        </w:rPr>
        <w:t> </w:t>
      </w:r>
      <w:r>
        <w:rPr>
          <w:sz w:val="26"/>
        </w:rPr>
        <w:t>tâm</w:t>
      </w:r>
      <w:r>
        <w:rPr>
          <w:spacing w:val="-4"/>
          <w:sz w:val="26"/>
        </w:rPr>
        <w:t> </w:t>
      </w:r>
      <w:r>
        <w:rPr>
          <w:sz w:val="26"/>
        </w:rPr>
        <w:t>sanh</w:t>
      </w:r>
      <w:r>
        <w:rPr>
          <w:spacing w:val="-3"/>
          <w:sz w:val="26"/>
        </w:rPr>
        <w:t> </w:t>
      </w:r>
      <w:r>
        <w:rPr>
          <w:sz w:val="26"/>
        </w:rPr>
        <w:t>liên</w:t>
      </w:r>
      <w:r>
        <w:rPr>
          <w:spacing w:val="-2"/>
          <w:sz w:val="26"/>
        </w:rPr>
        <w:t> </w:t>
      </w:r>
      <w:r>
        <w:rPr>
          <w:sz w:val="26"/>
        </w:rPr>
        <w:t>quan</w:t>
      </w:r>
      <w:r>
        <w:rPr>
          <w:spacing w:val="-3"/>
          <w:sz w:val="26"/>
        </w:rPr>
        <w:t> </w:t>
      </w:r>
      <w:r>
        <w:rPr>
          <w:sz w:val="26"/>
        </w:rPr>
        <w:t>1</w:t>
      </w:r>
      <w:r>
        <w:rPr>
          <w:spacing w:val="-3"/>
          <w:sz w:val="26"/>
        </w:rPr>
        <w:t> </w:t>
      </w:r>
      <w:r>
        <w:rPr>
          <w:sz w:val="26"/>
        </w:rPr>
        <w:t>uẩn</w:t>
      </w:r>
      <w:r>
        <w:rPr>
          <w:spacing w:val="-1"/>
          <w:sz w:val="26"/>
        </w:rPr>
        <w:t> </w:t>
      </w:r>
      <w:r>
        <w:rPr>
          <w:sz w:val="26"/>
        </w:rPr>
        <w:t>vô</w:t>
      </w:r>
      <w:r>
        <w:rPr>
          <w:spacing w:val="-4"/>
          <w:sz w:val="26"/>
        </w:rPr>
        <w:t> </w:t>
      </w:r>
      <w:r>
        <w:rPr>
          <w:sz w:val="26"/>
        </w:rPr>
        <w:t>nhân</w:t>
      </w:r>
      <w:r>
        <w:rPr>
          <w:spacing w:val="-4"/>
          <w:sz w:val="26"/>
        </w:rPr>
        <w:t> </w:t>
      </w:r>
      <w:r>
        <w:rPr>
          <w:sz w:val="26"/>
        </w:rPr>
        <w:t>phi</w:t>
      </w:r>
      <w:r>
        <w:rPr>
          <w:spacing w:val="-3"/>
          <w:sz w:val="26"/>
        </w:rPr>
        <w:t> </w:t>
      </w:r>
      <w:r>
        <w:rPr>
          <w:sz w:val="26"/>
        </w:rPr>
        <w:t>hữu</w:t>
      </w:r>
      <w:r>
        <w:rPr>
          <w:spacing w:val="-4"/>
          <w:sz w:val="26"/>
        </w:rPr>
        <w:t> </w:t>
      </w:r>
      <w:r>
        <w:rPr>
          <w:sz w:val="26"/>
        </w:rPr>
        <w:t>học</w:t>
      </w:r>
      <w:r>
        <w:rPr>
          <w:spacing w:val="-2"/>
          <w:sz w:val="26"/>
        </w:rPr>
        <w:t> </w:t>
      </w:r>
      <w:r>
        <w:rPr>
          <w:sz w:val="26"/>
        </w:rPr>
        <w:t>phi</w:t>
      </w:r>
      <w:r>
        <w:rPr>
          <w:spacing w:val="-3"/>
          <w:sz w:val="26"/>
        </w:rPr>
        <w:t> </w:t>
      </w:r>
      <w:r>
        <w:rPr>
          <w:sz w:val="26"/>
        </w:rPr>
        <w:t>vô</w:t>
      </w:r>
      <w:r>
        <w:rPr>
          <w:spacing w:val="-4"/>
          <w:sz w:val="26"/>
        </w:rPr>
        <w:t> học.</w:t>
      </w:r>
    </w:p>
    <w:p>
      <w:pPr>
        <w:pStyle w:val="ListParagraph"/>
        <w:numPr>
          <w:ilvl w:val="0"/>
          <w:numId w:val="496"/>
        </w:numPr>
        <w:tabs>
          <w:tab w:pos="1135" w:val="left" w:leader="none"/>
        </w:tabs>
        <w:spacing w:line="240" w:lineRule="auto" w:before="0" w:after="0"/>
        <w:ind w:left="1135" w:right="135" w:hanging="286"/>
        <w:jc w:val="left"/>
        <w:rPr>
          <w:sz w:val="26"/>
        </w:rPr>
      </w:pPr>
      <w:r>
        <w:rPr>
          <w:sz w:val="26"/>
        </w:rPr>
        <w:t>Sát-na</w:t>
      </w:r>
      <w:r>
        <w:rPr>
          <w:spacing w:val="35"/>
          <w:sz w:val="26"/>
        </w:rPr>
        <w:t> </w:t>
      </w:r>
      <w:r>
        <w:rPr>
          <w:sz w:val="26"/>
        </w:rPr>
        <w:t>tục</w:t>
      </w:r>
      <w:r>
        <w:rPr>
          <w:spacing w:val="34"/>
          <w:sz w:val="26"/>
        </w:rPr>
        <w:t> </w:t>
      </w:r>
      <w:r>
        <w:rPr>
          <w:sz w:val="26"/>
        </w:rPr>
        <w:t>sinh</w:t>
      </w:r>
      <w:r>
        <w:rPr>
          <w:spacing w:val="35"/>
          <w:sz w:val="26"/>
        </w:rPr>
        <w:t> </w:t>
      </w:r>
      <w:r>
        <w:rPr>
          <w:sz w:val="26"/>
        </w:rPr>
        <w:t>vô</w:t>
      </w:r>
      <w:r>
        <w:rPr>
          <w:spacing w:val="34"/>
          <w:sz w:val="26"/>
        </w:rPr>
        <w:t> </w:t>
      </w:r>
      <w:r>
        <w:rPr>
          <w:sz w:val="26"/>
        </w:rPr>
        <w:t>nhân:</w:t>
      </w:r>
      <w:r>
        <w:rPr>
          <w:spacing w:val="34"/>
          <w:sz w:val="26"/>
        </w:rPr>
        <w:t> </w:t>
      </w:r>
      <w:r>
        <w:rPr>
          <w:sz w:val="26"/>
        </w:rPr>
        <w:t>Vật</w:t>
      </w:r>
      <w:r>
        <w:rPr>
          <w:spacing w:val="36"/>
          <w:sz w:val="26"/>
        </w:rPr>
        <w:t> </w:t>
      </w:r>
      <w:r>
        <w:rPr>
          <w:sz w:val="26"/>
        </w:rPr>
        <w:t>liên</w:t>
      </w:r>
      <w:r>
        <w:rPr>
          <w:spacing w:val="34"/>
          <w:sz w:val="26"/>
        </w:rPr>
        <w:t> </w:t>
      </w:r>
      <w:r>
        <w:rPr>
          <w:sz w:val="26"/>
        </w:rPr>
        <w:t>quan</w:t>
      </w:r>
      <w:r>
        <w:rPr>
          <w:spacing w:val="35"/>
          <w:sz w:val="26"/>
        </w:rPr>
        <w:t> </w:t>
      </w:r>
      <w:r>
        <w:rPr>
          <w:sz w:val="26"/>
        </w:rPr>
        <w:t>uẩn,</w:t>
      </w:r>
      <w:r>
        <w:rPr>
          <w:spacing w:val="36"/>
          <w:sz w:val="26"/>
        </w:rPr>
        <w:t> </w:t>
      </w:r>
      <w:r>
        <w:rPr>
          <w:sz w:val="26"/>
        </w:rPr>
        <w:t>uẩn</w:t>
      </w:r>
      <w:r>
        <w:rPr>
          <w:spacing w:val="35"/>
          <w:sz w:val="26"/>
        </w:rPr>
        <w:t> </w:t>
      </w:r>
      <w:r>
        <w:rPr>
          <w:sz w:val="26"/>
        </w:rPr>
        <w:t>liên</w:t>
      </w:r>
      <w:r>
        <w:rPr>
          <w:spacing w:val="34"/>
          <w:sz w:val="26"/>
        </w:rPr>
        <w:t> </w:t>
      </w:r>
      <w:r>
        <w:rPr>
          <w:sz w:val="26"/>
        </w:rPr>
        <w:t>quan</w:t>
      </w:r>
      <w:r>
        <w:rPr>
          <w:spacing w:val="35"/>
          <w:sz w:val="26"/>
        </w:rPr>
        <w:t> </w:t>
      </w:r>
      <w:r>
        <w:rPr>
          <w:sz w:val="26"/>
        </w:rPr>
        <w:t>vật,...</w:t>
      </w:r>
      <w:r>
        <w:rPr>
          <w:spacing w:val="35"/>
          <w:sz w:val="26"/>
        </w:rPr>
        <w:t> </w:t>
      </w:r>
      <w:r>
        <w:rPr>
          <w:sz w:val="26"/>
        </w:rPr>
        <w:t>liên</w:t>
      </w:r>
      <w:r>
        <w:rPr>
          <w:spacing w:val="34"/>
          <w:sz w:val="26"/>
        </w:rPr>
        <w:t> </w:t>
      </w:r>
      <w:r>
        <w:rPr>
          <w:sz w:val="26"/>
        </w:rPr>
        <w:t>quan</w:t>
      </w:r>
      <w:r>
        <w:rPr>
          <w:spacing w:val="35"/>
          <w:sz w:val="26"/>
        </w:rPr>
        <w:t> </w:t>
      </w:r>
      <w:r>
        <w:rPr>
          <w:sz w:val="26"/>
        </w:rPr>
        <w:t>1</w:t>
      </w:r>
      <w:r>
        <w:rPr>
          <w:spacing w:val="34"/>
          <w:sz w:val="26"/>
        </w:rPr>
        <w:t> </w:t>
      </w:r>
      <w:r>
        <w:rPr>
          <w:sz w:val="26"/>
        </w:rPr>
        <w:t>đại sung;... sắc ngoại,... sắc vật thực,... sắc âm dương,... người Vô tưởng: 1 đại sung... ;</w:t>
      </w:r>
    </w:p>
    <w:p>
      <w:pPr>
        <w:pStyle w:val="ListParagraph"/>
        <w:numPr>
          <w:ilvl w:val="0"/>
          <w:numId w:val="496"/>
        </w:numPr>
        <w:tabs>
          <w:tab w:pos="1135" w:val="left" w:leader="none"/>
        </w:tabs>
        <w:spacing w:line="240" w:lineRule="auto" w:before="0" w:after="0"/>
        <w:ind w:left="1135" w:right="138" w:hanging="286"/>
        <w:jc w:val="left"/>
        <w:rPr>
          <w:sz w:val="26"/>
        </w:rPr>
      </w:pPr>
      <w:r>
        <w:rPr>
          <w:sz w:val="26"/>
        </w:rPr>
        <w:t>Si</w:t>
      </w:r>
      <w:r>
        <w:rPr>
          <w:spacing w:val="32"/>
          <w:sz w:val="26"/>
        </w:rPr>
        <w:t> </w:t>
      </w:r>
      <w:r>
        <w:rPr>
          <w:sz w:val="26"/>
        </w:rPr>
        <w:t>đồng</w:t>
      </w:r>
      <w:r>
        <w:rPr>
          <w:spacing w:val="34"/>
          <w:sz w:val="26"/>
        </w:rPr>
        <w:t> </w:t>
      </w:r>
      <w:r>
        <w:rPr>
          <w:sz w:val="26"/>
        </w:rPr>
        <w:t>sanh</w:t>
      </w:r>
      <w:r>
        <w:rPr>
          <w:spacing w:val="35"/>
          <w:sz w:val="26"/>
        </w:rPr>
        <w:t> </w:t>
      </w:r>
      <w:r>
        <w:rPr>
          <w:sz w:val="26"/>
        </w:rPr>
        <w:t>hoài</w:t>
      </w:r>
      <w:r>
        <w:rPr>
          <w:spacing w:val="34"/>
          <w:sz w:val="26"/>
        </w:rPr>
        <w:t> </w:t>
      </w:r>
      <w:r>
        <w:rPr>
          <w:sz w:val="26"/>
        </w:rPr>
        <w:t>nghi</w:t>
      </w:r>
      <w:r>
        <w:rPr>
          <w:spacing w:val="34"/>
          <w:sz w:val="26"/>
        </w:rPr>
        <w:t> </w:t>
      </w:r>
      <w:r>
        <w:rPr>
          <w:sz w:val="26"/>
        </w:rPr>
        <w:t>đồng</w:t>
      </w:r>
      <w:r>
        <w:rPr>
          <w:spacing w:val="34"/>
          <w:sz w:val="26"/>
        </w:rPr>
        <w:t> </w:t>
      </w:r>
      <w:r>
        <w:rPr>
          <w:sz w:val="26"/>
        </w:rPr>
        <w:t>sanh</w:t>
      </w:r>
      <w:r>
        <w:rPr>
          <w:spacing w:val="35"/>
          <w:sz w:val="26"/>
        </w:rPr>
        <w:t> </w:t>
      </w:r>
      <w:r>
        <w:rPr>
          <w:sz w:val="26"/>
        </w:rPr>
        <w:t>phóng</w:t>
      </w:r>
      <w:r>
        <w:rPr>
          <w:spacing w:val="34"/>
          <w:sz w:val="26"/>
        </w:rPr>
        <w:t> </w:t>
      </w:r>
      <w:r>
        <w:rPr>
          <w:sz w:val="26"/>
        </w:rPr>
        <w:t>dật</w:t>
      </w:r>
      <w:r>
        <w:rPr>
          <w:spacing w:val="34"/>
          <w:sz w:val="26"/>
        </w:rPr>
        <w:t> </w:t>
      </w:r>
      <w:r>
        <w:rPr>
          <w:sz w:val="26"/>
        </w:rPr>
        <w:t>liên</w:t>
      </w:r>
      <w:r>
        <w:rPr>
          <w:spacing w:val="34"/>
          <w:sz w:val="26"/>
        </w:rPr>
        <w:t> </w:t>
      </w:r>
      <w:r>
        <w:rPr>
          <w:sz w:val="26"/>
        </w:rPr>
        <w:t>quan</w:t>
      </w:r>
      <w:r>
        <w:rPr>
          <w:spacing w:val="33"/>
          <w:sz w:val="26"/>
        </w:rPr>
        <w:t> </w:t>
      </w:r>
      <w:r>
        <w:rPr>
          <w:sz w:val="26"/>
        </w:rPr>
        <w:t>uẩn</w:t>
      </w:r>
      <w:r>
        <w:rPr>
          <w:spacing w:val="33"/>
          <w:sz w:val="26"/>
        </w:rPr>
        <w:t> </w:t>
      </w:r>
      <w:r>
        <w:rPr>
          <w:sz w:val="26"/>
        </w:rPr>
        <w:t>đồng</w:t>
      </w:r>
      <w:r>
        <w:rPr>
          <w:spacing w:val="34"/>
          <w:sz w:val="26"/>
        </w:rPr>
        <w:t> </w:t>
      </w:r>
      <w:r>
        <w:rPr>
          <w:sz w:val="26"/>
        </w:rPr>
        <w:t>sanh</w:t>
      </w:r>
      <w:r>
        <w:rPr>
          <w:spacing w:val="34"/>
          <w:sz w:val="26"/>
        </w:rPr>
        <w:t> </w:t>
      </w:r>
      <w:r>
        <w:rPr>
          <w:sz w:val="26"/>
        </w:rPr>
        <w:t>hoài</w:t>
      </w:r>
      <w:r>
        <w:rPr>
          <w:spacing w:val="32"/>
          <w:sz w:val="26"/>
        </w:rPr>
        <w:t> </w:t>
      </w:r>
      <w:r>
        <w:rPr>
          <w:sz w:val="26"/>
        </w:rPr>
        <w:t>nghi đồng sanh phóng dật.</w:t>
      </w:r>
    </w:p>
    <w:p>
      <w:pPr>
        <w:pStyle w:val="Heading3"/>
        <w:spacing w:before="4"/>
      </w:pPr>
      <w:r>
        <w:rPr>
          <w:spacing w:val="-2"/>
        </w:rPr>
        <w:t>1187.</w:t>
      </w:r>
    </w:p>
    <w:p>
      <w:pPr>
        <w:pStyle w:val="BodyText"/>
        <w:ind w:left="1135" w:right="1128" w:hanging="286"/>
      </w:pPr>
      <w:r>
        <w:rPr/>
        <w:t>Pháp</w:t>
      </w:r>
      <w:r>
        <w:rPr>
          <w:spacing w:val="-3"/>
        </w:rPr>
        <w:t> </w:t>
      </w:r>
      <w:r>
        <w:rPr/>
        <w:t>phi</w:t>
      </w:r>
      <w:r>
        <w:rPr>
          <w:spacing w:val="-3"/>
        </w:rPr>
        <w:t> </w:t>
      </w:r>
      <w:r>
        <w:rPr/>
        <w:t>hữu</w:t>
      </w:r>
      <w:r>
        <w:rPr>
          <w:spacing w:val="-1"/>
        </w:rPr>
        <w:t> </w:t>
      </w:r>
      <w:r>
        <w:rPr/>
        <w:t>học</w:t>
      </w:r>
      <w:r>
        <w:rPr>
          <w:spacing w:val="-2"/>
        </w:rPr>
        <w:t> </w:t>
      </w:r>
      <w:r>
        <w:rPr/>
        <w:t>phi vô</w:t>
      </w:r>
      <w:r>
        <w:rPr>
          <w:spacing w:val="-3"/>
        </w:rPr>
        <w:t> </w:t>
      </w:r>
      <w:r>
        <w:rPr/>
        <w:t>học</w:t>
      </w:r>
      <w:r>
        <w:rPr>
          <w:spacing w:val="-2"/>
        </w:rPr>
        <w:t> </w:t>
      </w:r>
      <w:r>
        <w:rPr/>
        <w:t>liên</w:t>
      </w:r>
      <w:r>
        <w:rPr>
          <w:spacing w:val="-3"/>
        </w:rPr>
        <w:t> </w:t>
      </w:r>
      <w:r>
        <w:rPr/>
        <w:t>quan</w:t>
      </w:r>
      <w:r>
        <w:rPr>
          <w:spacing w:val="-2"/>
        </w:rPr>
        <w:t> </w:t>
      </w:r>
      <w:r>
        <w:rPr/>
        <w:t>pháp</w:t>
      </w:r>
      <w:r>
        <w:rPr>
          <w:spacing w:val="-2"/>
        </w:rPr>
        <w:t> </w:t>
      </w:r>
      <w:r>
        <w:rPr/>
        <w:t>hữu</w:t>
      </w:r>
      <w:r>
        <w:rPr>
          <w:spacing w:val="-3"/>
        </w:rPr>
        <w:t> </w:t>
      </w:r>
      <w:r>
        <w:rPr/>
        <w:t>học...</w:t>
      </w:r>
      <w:r>
        <w:rPr>
          <w:spacing w:val="-3"/>
        </w:rPr>
        <w:t> </w:t>
      </w:r>
      <w:r>
        <w:rPr/>
        <w:t>do</w:t>
      </w:r>
      <w:r>
        <w:rPr>
          <w:spacing w:val="-3"/>
        </w:rPr>
        <w:t> </w:t>
      </w:r>
      <w:r>
        <w:rPr/>
        <w:t>phi</w:t>
      </w:r>
      <w:r>
        <w:rPr>
          <w:spacing w:val="-2"/>
        </w:rPr>
        <w:t> </w:t>
      </w:r>
      <w:r>
        <w:rPr/>
        <w:t>Cảnh</w:t>
      </w:r>
      <w:r>
        <w:rPr>
          <w:spacing w:val="-1"/>
        </w:rPr>
        <w:t> </w:t>
      </w:r>
      <w:r>
        <w:rPr/>
        <w:t>duyên: Sắc nương tâm sanh liên quan uẩn hữu học </w:t>
      </w:r>
      <w:r>
        <w:rPr>
          <w:i/>
        </w:rPr>
        <w:t>(sekkhā)</w:t>
      </w:r>
      <w:r>
        <w:rPr/>
        <w:t>.</w:t>
      </w:r>
    </w:p>
    <w:p>
      <w:pPr>
        <w:pStyle w:val="Heading3"/>
        <w:spacing w:before="4"/>
      </w:pPr>
      <w:r>
        <w:rPr>
          <w:spacing w:val="-2"/>
        </w:rPr>
        <w:t>1188.</w:t>
      </w:r>
    </w:p>
    <w:p>
      <w:pPr>
        <w:pStyle w:val="BodyText"/>
        <w:ind w:left="1135" w:right="1296" w:hanging="286"/>
      </w:pPr>
      <w:r>
        <w:rPr/>
        <w:t>Pháp</w:t>
      </w:r>
      <w:r>
        <w:rPr>
          <w:spacing w:val="-3"/>
        </w:rPr>
        <w:t> </w:t>
      </w:r>
      <w:r>
        <w:rPr/>
        <w:t>phi</w:t>
      </w:r>
      <w:r>
        <w:rPr>
          <w:spacing w:val="-3"/>
        </w:rPr>
        <w:t> </w:t>
      </w:r>
      <w:r>
        <w:rPr/>
        <w:t>hữu</w:t>
      </w:r>
      <w:r>
        <w:rPr>
          <w:spacing w:val="-1"/>
        </w:rPr>
        <w:t> </w:t>
      </w:r>
      <w:r>
        <w:rPr/>
        <w:t>học</w:t>
      </w:r>
      <w:r>
        <w:rPr>
          <w:spacing w:val="-2"/>
        </w:rPr>
        <w:t> </w:t>
      </w:r>
      <w:r>
        <w:rPr/>
        <w:t>phi vô</w:t>
      </w:r>
      <w:r>
        <w:rPr>
          <w:spacing w:val="-3"/>
        </w:rPr>
        <w:t> </w:t>
      </w:r>
      <w:r>
        <w:rPr/>
        <w:t>học</w:t>
      </w:r>
      <w:r>
        <w:rPr>
          <w:spacing w:val="-2"/>
        </w:rPr>
        <w:t> </w:t>
      </w:r>
      <w:r>
        <w:rPr/>
        <w:t>liên</w:t>
      </w:r>
      <w:r>
        <w:rPr>
          <w:spacing w:val="-3"/>
        </w:rPr>
        <w:t> </w:t>
      </w:r>
      <w:r>
        <w:rPr/>
        <w:t>quan</w:t>
      </w:r>
      <w:r>
        <w:rPr>
          <w:spacing w:val="-2"/>
        </w:rPr>
        <w:t> </w:t>
      </w:r>
      <w:r>
        <w:rPr/>
        <w:t>pháp</w:t>
      </w:r>
      <w:r>
        <w:rPr>
          <w:spacing w:val="-2"/>
        </w:rPr>
        <w:t> </w:t>
      </w:r>
      <w:r>
        <w:rPr/>
        <w:t>vô</w:t>
      </w:r>
      <w:r>
        <w:rPr>
          <w:spacing w:val="-3"/>
        </w:rPr>
        <w:t> </w:t>
      </w:r>
      <w:r>
        <w:rPr/>
        <w:t>học...</w:t>
      </w:r>
      <w:r>
        <w:rPr>
          <w:spacing w:val="-3"/>
        </w:rPr>
        <w:t> </w:t>
      </w:r>
      <w:r>
        <w:rPr/>
        <w:t>do phi</w:t>
      </w:r>
      <w:r>
        <w:rPr>
          <w:spacing w:val="-3"/>
        </w:rPr>
        <w:t> </w:t>
      </w:r>
      <w:r>
        <w:rPr/>
        <w:t>Cảnh</w:t>
      </w:r>
      <w:r>
        <w:rPr>
          <w:spacing w:val="-3"/>
        </w:rPr>
        <w:t> </w:t>
      </w:r>
      <w:r>
        <w:rPr/>
        <w:t>duyên: Sắc nương tâm sanh liên quan uẩn vô học </w:t>
      </w:r>
      <w:r>
        <w:rPr>
          <w:i/>
        </w:rPr>
        <w:t>(asekkhā)</w:t>
      </w:r>
      <w:r>
        <w:rPr/>
        <w:t>.</w:t>
      </w:r>
    </w:p>
    <w:p>
      <w:pPr>
        <w:pStyle w:val="Heading3"/>
        <w:spacing w:line="295" w:lineRule="exact" w:before="4"/>
      </w:pPr>
      <w:r>
        <w:rPr>
          <w:spacing w:val="-2"/>
        </w:rPr>
        <w:t>1189.</w:t>
      </w:r>
    </w:p>
    <w:p>
      <w:pPr>
        <w:pStyle w:val="BodyText"/>
      </w:pPr>
      <w:r>
        <w:rPr/>
        <w:t>Pháp</w:t>
      </w:r>
      <w:r>
        <w:rPr>
          <w:spacing w:val="25"/>
        </w:rPr>
        <w:t> </w:t>
      </w:r>
      <w:r>
        <w:rPr/>
        <w:t>phi</w:t>
      </w:r>
      <w:r>
        <w:rPr>
          <w:spacing w:val="25"/>
        </w:rPr>
        <w:t> </w:t>
      </w:r>
      <w:r>
        <w:rPr/>
        <w:t>hữu</w:t>
      </w:r>
      <w:r>
        <w:rPr>
          <w:spacing w:val="25"/>
        </w:rPr>
        <w:t> </w:t>
      </w:r>
      <w:r>
        <w:rPr/>
        <w:t>học</w:t>
      </w:r>
      <w:r>
        <w:rPr>
          <w:spacing w:val="26"/>
        </w:rPr>
        <w:t> </w:t>
      </w:r>
      <w:r>
        <w:rPr/>
        <w:t>phi</w:t>
      </w:r>
      <w:r>
        <w:rPr>
          <w:spacing w:val="26"/>
        </w:rPr>
        <w:t> </w:t>
      </w:r>
      <w:r>
        <w:rPr/>
        <w:t>vô</w:t>
      </w:r>
      <w:r>
        <w:rPr>
          <w:spacing w:val="25"/>
        </w:rPr>
        <w:t> </w:t>
      </w:r>
      <w:r>
        <w:rPr/>
        <w:t>học</w:t>
      </w:r>
      <w:r>
        <w:rPr>
          <w:spacing w:val="25"/>
        </w:rPr>
        <w:t> </w:t>
      </w:r>
      <w:r>
        <w:rPr/>
        <w:t>liên</w:t>
      </w:r>
      <w:r>
        <w:rPr>
          <w:spacing w:val="25"/>
        </w:rPr>
        <w:t> </w:t>
      </w:r>
      <w:r>
        <w:rPr/>
        <w:t>quan</w:t>
      </w:r>
      <w:r>
        <w:rPr>
          <w:spacing w:val="26"/>
        </w:rPr>
        <w:t> </w:t>
      </w:r>
      <w:r>
        <w:rPr/>
        <w:t>pháp</w:t>
      </w:r>
      <w:r>
        <w:rPr>
          <w:spacing w:val="28"/>
        </w:rPr>
        <w:t> </w:t>
      </w:r>
      <w:r>
        <w:rPr/>
        <w:t>phi</w:t>
      </w:r>
      <w:r>
        <w:rPr>
          <w:spacing w:val="25"/>
        </w:rPr>
        <w:t> </w:t>
      </w:r>
      <w:r>
        <w:rPr/>
        <w:t>hữu</w:t>
      </w:r>
      <w:r>
        <w:rPr>
          <w:spacing w:val="25"/>
        </w:rPr>
        <w:t> </w:t>
      </w:r>
      <w:r>
        <w:rPr/>
        <w:t>học</w:t>
      </w:r>
      <w:r>
        <w:rPr>
          <w:spacing w:val="26"/>
        </w:rPr>
        <w:t> </w:t>
      </w:r>
      <w:r>
        <w:rPr/>
        <w:t>phi</w:t>
      </w:r>
      <w:r>
        <w:rPr>
          <w:spacing w:val="25"/>
        </w:rPr>
        <w:t> </w:t>
      </w:r>
      <w:r>
        <w:rPr/>
        <w:t>vô</w:t>
      </w:r>
      <w:r>
        <w:rPr>
          <w:spacing w:val="25"/>
        </w:rPr>
        <w:t> </w:t>
      </w:r>
      <w:r>
        <w:rPr/>
        <w:t>học...</w:t>
      </w:r>
      <w:r>
        <w:rPr>
          <w:spacing w:val="25"/>
        </w:rPr>
        <w:t> </w:t>
      </w:r>
      <w:r>
        <w:rPr/>
        <w:t>do</w:t>
      </w:r>
      <w:r>
        <w:rPr>
          <w:spacing w:val="25"/>
        </w:rPr>
        <w:t> </w:t>
      </w:r>
      <w:r>
        <w:rPr/>
        <w:t>phi</w:t>
      </w:r>
      <w:r>
        <w:rPr>
          <w:spacing w:val="25"/>
        </w:rPr>
        <w:t> </w:t>
      </w:r>
      <w:r>
        <w:rPr/>
        <w:t>Cảnh </w:t>
      </w:r>
      <w:r>
        <w:rPr>
          <w:spacing w:val="-2"/>
        </w:rPr>
        <w:t>duyên:</w:t>
      </w:r>
    </w:p>
    <w:p>
      <w:pPr>
        <w:pStyle w:val="BodyText"/>
        <w:spacing w:after="0"/>
        <w:sectPr>
          <w:pgSz w:w="11630" w:h="16450"/>
          <w:pgMar w:header="859" w:footer="0" w:top="1160" w:bottom="280" w:left="708" w:right="850"/>
        </w:sectPr>
      </w:pPr>
    </w:p>
    <w:p>
      <w:pPr>
        <w:pStyle w:val="BodyText"/>
        <w:spacing w:before="232"/>
        <w:ind w:left="1133" w:firstLine="2"/>
      </w:pPr>
      <w:r>
        <w:rPr/>
        <w:t>Sắc nương tâm sanh liên quan uẩn phi hữu học phi vô học, sát-na tục sinh: Vật liên quan uẩn,... 1 đại sung. Người Vô tưởng...</w:t>
      </w:r>
    </w:p>
    <w:p>
      <w:pPr>
        <w:pStyle w:val="Heading3"/>
        <w:spacing w:line="240" w:lineRule="auto" w:before="7"/>
      </w:pPr>
      <w:r>
        <w:rPr>
          <w:spacing w:val="-2"/>
        </w:rPr>
        <w:t>1190.</w:t>
      </w:r>
    </w:p>
    <w:p>
      <w:pPr>
        <w:pStyle w:val="BodyText"/>
        <w:ind w:right="177"/>
      </w:pPr>
      <w:r>
        <w:rPr/>
        <w:t>Pháp phi hữu học phi vô học liên quan chư pháp hữu học và phi hữu học phi vô học... do phi Cảnh duyên:</w:t>
      </w:r>
    </w:p>
    <w:p>
      <w:pPr>
        <w:pStyle w:val="BodyText"/>
        <w:spacing w:line="299" w:lineRule="exact"/>
        <w:ind w:left="1135"/>
      </w:pPr>
      <w:r>
        <w:rPr/>
        <w:t>Sắc</w:t>
      </w:r>
      <w:r>
        <w:rPr>
          <w:spacing w:val="-5"/>
        </w:rPr>
        <w:t> </w:t>
      </w:r>
      <w:r>
        <w:rPr/>
        <w:t>nương</w:t>
      </w:r>
      <w:r>
        <w:rPr>
          <w:spacing w:val="-4"/>
        </w:rPr>
        <w:t> </w:t>
      </w:r>
      <w:r>
        <w:rPr/>
        <w:t>tâm</w:t>
      </w:r>
      <w:r>
        <w:rPr>
          <w:spacing w:val="-4"/>
        </w:rPr>
        <w:t> </w:t>
      </w:r>
      <w:r>
        <w:rPr/>
        <w:t>sanh</w:t>
      </w:r>
      <w:r>
        <w:rPr>
          <w:spacing w:val="-3"/>
        </w:rPr>
        <w:t> </w:t>
      </w:r>
      <w:r>
        <w:rPr/>
        <w:t>liên</w:t>
      </w:r>
      <w:r>
        <w:rPr>
          <w:spacing w:val="-4"/>
        </w:rPr>
        <w:t> </w:t>
      </w:r>
      <w:r>
        <w:rPr/>
        <w:t>quan</w:t>
      </w:r>
      <w:r>
        <w:rPr>
          <w:spacing w:val="-3"/>
        </w:rPr>
        <w:t> </w:t>
      </w:r>
      <w:r>
        <w:rPr/>
        <w:t>1</w:t>
      </w:r>
      <w:r>
        <w:rPr>
          <w:spacing w:val="-4"/>
        </w:rPr>
        <w:t> </w:t>
      </w:r>
      <w:r>
        <w:rPr/>
        <w:t>uẩn</w:t>
      </w:r>
      <w:r>
        <w:rPr>
          <w:spacing w:val="-4"/>
        </w:rPr>
        <w:t> </w:t>
      </w:r>
      <w:r>
        <w:rPr/>
        <w:t>hữu</w:t>
      </w:r>
      <w:r>
        <w:rPr>
          <w:spacing w:val="-4"/>
        </w:rPr>
        <w:t> </w:t>
      </w:r>
      <w:r>
        <w:rPr/>
        <w:t>học</w:t>
      </w:r>
      <w:r>
        <w:rPr>
          <w:spacing w:val="-1"/>
        </w:rPr>
        <w:t> </w:t>
      </w:r>
      <w:r>
        <w:rPr/>
        <w:t>và</w:t>
      </w:r>
      <w:r>
        <w:rPr>
          <w:spacing w:val="-4"/>
        </w:rPr>
        <w:t> </w:t>
      </w:r>
      <w:r>
        <w:rPr/>
        <w:t>đại</w:t>
      </w:r>
      <w:r>
        <w:rPr>
          <w:spacing w:val="-4"/>
        </w:rPr>
        <w:t> </w:t>
      </w:r>
      <w:r>
        <w:rPr>
          <w:spacing w:val="-2"/>
        </w:rPr>
        <w:t>sung.</w:t>
      </w:r>
    </w:p>
    <w:p>
      <w:pPr>
        <w:pStyle w:val="Heading3"/>
      </w:pPr>
      <w:r>
        <w:rPr>
          <w:spacing w:val="-2"/>
        </w:rPr>
        <w:t>1191.</w:t>
      </w:r>
    </w:p>
    <w:p>
      <w:pPr>
        <w:pStyle w:val="BodyText"/>
        <w:ind w:right="275"/>
      </w:pPr>
      <w:r>
        <w:rPr/>
        <w:t>Pháp phi hữu học phi vô học liên quan chư pháp vô học và phi hữu học phi vô học...</w:t>
      </w:r>
      <w:r>
        <w:rPr>
          <w:spacing w:val="80"/>
        </w:rPr>
        <w:t> </w:t>
      </w:r>
      <w:r>
        <w:rPr/>
        <w:t>do phi Cảnh duyên:</w:t>
      </w:r>
    </w:p>
    <w:p>
      <w:pPr>
        <w:pStyle w:val="BodyText"/>
        <w:spacing w:line="299" w:lineRule="exact"/>
        <w:ind w:left="1135"/>
      </w:pPr>
      <w:r>
        <w:rPr/>
        <w:t>Sắc</w:t>
      </w:r>
      <w:r>
        <w:rPr>
          <w:spacing w:val="-5"/>
        </w:rPr>
        <w:t> </w:t>
      </w:r>
      <w:r>
        <w:rPr/>
        <w:t>nương</w:t>
      </w:r>
      <w:r>
        <w:rPr>
          <w:spacing w:val="-4"/>
        </w:rPr>
        <w:t> </w:t>
      </w:r>
      <w:r>
        <w:rPr/>
        <w:t>tâm</w:t>
      </w:r>
      <w:r>
        <w:rPr>
          <w:spacing w:val="-4"/>
        </w:rPr>
        <w:t> </w:t>
      </w:r>
      <w:r>
        <w:rPr/>
        <w:t>sanh</w:t>
      </w:r>
      <w:r>
        <w:rPr>
          <w:spacing w:val="-3"/>
        </w:rPr>
        <w:t> </w:t>
      </w:r>
      <w:r>
        <w:rPr/>
        <w:t>liên</w:t>
      </w:r>
      <w:r>
        <w:rPr>
          <w:spacing w:val="-5"/>
        </w:rPr>
        <w:t> </w:t>
      </w:r>
      <w:r>
        <w:rPr/>
        <w:t>quan</w:t>
      </w:r>
      <w:r>
        <w:rPr>
          <w:spacing w:val="-3"/>
        </w:rPr>
        <w:t> </w:t>
      </w:r>
      <w:r>
        <w:rPr/>
        <w:t>uẩn</w:t>
      </w:r>
      <w:r>
        <w:rPr>
          <w:spacing w:val="-1"/>
        </w:rPr>
        <w:t> </w:t>
      </w:r>
      <w:r>
        <w:rPr/>
        <w:t>vô</w:t>
      </w:r>
      <w:r>
        <w:rPr>
          <w:spacing w:val="-4"/>
        </w:rPr>
        <w:t> </w:t>
      </w:r>
      <w:r>
        <w:rPr/>
        <w:t>học</w:t>
      </w:r>
      <w:r>
        <w:rPr>
          <w:spacing w:val="-2"/>
        </w:rPr>
        <w:t> </w:t>
      </w:r>
      <w:r>
        <w:rPr/>
        <w:t>và</w:t>
      </w:r>
      <w:r>
        <w:rPr>
          <w:spacing w:val="-4"/>
        </w:rPr>
        <w:t> </w:t>
      </w:r>
      <w:r>
        <w:rPr/>
        <w:t>đại</w:t>
      </w:r>
      <w:r>
        <w:rPr>
          <w:spacing w:val="-4"/>
        </w:rPr>
        <w:t> </w:t>
      </w:r>
      <w:r>
        <w:rPr>
          <w:spacing w:val="-2"/>
        </w:rPr>
        <w:t>sung.</w:t>
      </w:r>
    </w:p>
    <w:p>
      <w:pPr>
        <w:pStyle w:val="Heading3"/>
        <w:spacing w:before="3"/>
      </w:pPr>
      <w:r>
        <w:rPr>
          <w:spacing w:val="-2"/>
        </w:rPr>
        <w:t>1192.</w:t>
      </w:r>
    </w:p>
    <w:p>
      <w:pPr>
        <w:pStyle w:val="ListParagraph"/>
        <w:numPr>
          <w:ilvl w:val="0"/>
          <w:numId w:val="495"/>
        </w:numPr>
        <w:tabs>
          <w:tab w:pos="848" w:val="left" w:leader="none"/>
          <w:tab w:pos="1135" w:val="left" w:leader="none"/>
        </w:tabs>
        <w:spacing w:line="237" w:lineRule="auto" w:before="0" w:after="0"/>
        <w:ind w:left="1135" w:right="2745" w:hanging="579"/>
        <w:jc w:val="left"/>
        <w:rPr>
          <w:sz w:val="26"/>
        </w:rPr>
      </w:pPr>
      <w:r>
        <w:rPr>
          <w:sz w:val="26"/>
        </w:rPr>
        <w:t>Pháp</w:t>
      </w:r>
      <w:r>
        <w:rPr>
          <w:spacing w:val="-4"/>
          <w:sz w:val="26"/>
        </w:rPr>
        <w:t> </w:t>
      </w:r>
      <w:r>
        <w:rPr>
          <w:sz w:val="26"/>
        </w:rPr>
        <w:t>hữu</w:t>
      </w:r>
      <w:r>
        <w:rPr>
          <w:spacing w:val="-4"/>
          <w:sz w:val="26"/>
        </w:rPr>
        <w:t> </w:t>
      </w:r>
      <w:r>
        <w:rPr>
          <w:sz w:val="26"/>
        </w:rPr>
        <w:t>học</w:t>
      </w:r>
      <w:r>
        <w:rPr>
          <w:spacing w:val="-1"/>
          <w:sz w:val="26"/>
        </w:rPr>
        <w:t> </w:t>
      </w:r>
      <w:r>
        <w:rPr>
          <w:sz w:val="26"/>
        </w:rPr>
        <w:t>liên</w:t>
      </w:r>
      <w:r>
        <w:rPr>
          <w:spacing w:val="-4"/>
          <w:sz w:val="26"/>
        </w:rPr>
        <w:t> </w:t>
      </w:r>
      <w:r>
        <w:rPr>
          <w:sz w:val="26"/>
        </w:rPr>
        <w:t>quan pháp</w:t>
      </w:r>
      <w:r>
        <w:rPr>
          <w:spacing w:val="-4"/>
          <w:sz w:val="26"/>
        </w:rPr>
        <w:t> </w:t>
      </w:r>
      <w:r>
        <w:rPr>
          <w:sz w:val="26"/>
        </w:rPr>
        <w:t>hữu</w:t>
      </w:r>
      <w:r>
        <w:rPr>
          <w:spacing w:val="-4"/>
          <w:sz w:val="26"/>
        </w:rPr>
        <w:t> </w:t>
      </w:r>
      <w:r>
        <w:rPr>
          <w:sz w:val="26"/>
        </w:rPr>
        <w:t>học...</w:t>
      </w:r>
      <w:r>
        <w:rPr>
          <w:spacing w:val="-4"/>
          <w:sz w:val="26"/>
        </w:rPr>
        <w:t> </w:t>
      </w:r>
      <w:r>
        <w:rPr>
          <w:sz w:val="26"/>
        </w:rPr>
        <w:t>do</w:t>
      </w:r>
      <w:r>
        <w:rPr>
          <w:spacing w:val="-3"/>
          <w:sz w:val="26"/>
        </w:rPr>
        <w:t> </w:t>
      </w:r>
      <w:r>
        <w:rPr>
          <w:sz w:val="26"/>
        </w:rPr>
        <w:t>phi</w:t>
      </w:r>
      <w:r>
        <w:rPr>
          <w:spacing w:val="-1"/>
          <w:sz w:val="26"/>
        </w:rPr>
        <w:t> </w:t>
      </w:r>
      <w:r>
        <w:rPr>
          <w:sz w:val="26"/>
        </w:rPr>
        <w:t>Trưởng</w:t>
      </w:r>
      <w:r>
        <w:rPr>
          <w:spacing w:val="-4"/>
          <w:sz w:val="26"/>
        </w:rPr>
        <w:t> </w:t>
      </w:r>
      <w:r>
        <w:rPr>
          <w:sz w:val="26"/>
        </w:rPr>
        <w:t>duyên: Trưởng hữu học liên quan uẩn hữu học </w:t>
      </w:r>
      <w:r>
        <w:rPr>
          <w:i/>
          <w:sz w:val="26"/>
        </w:rPr>
        <w:t>(sekkhā)</w:t>
      </w:r>
      <w:r>
        <w:rPr>
          <w:sz w:val="26"/>
        </w:rPr>
        <w:t>.</w:t>
      </w:r>
    </w:p>
    <w:p>
      <w:pPr>
        <w:pStyle w:val="ListParagraph"/>
        <w:numPr>
          <w:ilvl w:val="0"/>
          <w:numId w:val="495"/>
        </w:numPr>
        <w:tabs>
          <w:tab w:pos="848" w:val="left" w:leader="none"/>
          <w:tab w:pos="1135" w:val="left" w:leader="none"/>
        </w:tabs>
        <w:spacing w:line="237" w:lineRule="auto" w:before="126" w:after="0"/>
        <w:ind w:left="1135" w:right="3031" w:hanging="579"/>
        <w:jc w:val="left"/>
        <w:rPr>
          <w:sz w:val="26"/>
        </w:rPr>
      </w:pPr>
      <w:r>
        <w:rPr>
          <w:sz w:val="26"/>
        </w:rPr>
        <w:t>Pháp</w:t>
      </w:r>
      <w:r>
        <w:rPr>
          <w:spacing w:val="-4"/>
          <w:sz w:val="26"/>
        </w:rPr>
        <w:t> </w:t>
      </w:r>
      <w:r>
        <w:rPr>
          <w:sz w:val="26"/>
        </w:rPr>
        <w:t>vô</w:t>
      </w:r>
      <w:r>
        <w:rPr>
          <w:spacing w:val="-4"/>
          <w:sz w:val="26"/>
        </w:rPr>
        <w:t> </w:t>
      </w:r>
      <w:r>
        <w:rPr>
          <w:sz w:val="26"/>
        </w:rPr>
        <w:t>học</w:t>
      </w:r>
      <w:r>
        <w:rPr>
          <w:spacing w:val="-3"/>
          <w:sz w:val="26"/>
        </w:rPr>
        <w:t> </w:t>
      </w:r>
      <w:r>
        <w:rPr>
          <w:sz w:val="26"/>
        </w:rPr>
        <w:t>liên</w:t>
      </w:r>
      <w:r>
        <w:rPr>
          <w:spacing w:val="-4"/>
          <w:sz w:val="26"/>
        </w:rPr>
        <w:t> </w:t>
      </w:r>
      <w:r>
        <w:rPr>
          <w:sz w:val="26"/>
        </w:rPr>
        <w:t>quan pháp</w:t>
      </w:r>
      <w:r>
        <w:rPr>
          <w:spacing w:val="-4"/>
          <w:sz w:val="26"/>
        </w:rPr>
        <w:t> </w:t>
      </w:r>
      <w:r>
        <w:rPr>
          <w:sz w:val="26"/>
        </w:rPr>
        <w:t>vô</w:t>
      </w:r>
      <w:r>
        <w:rPr>
          <w:spacing w:val="-4"/>
          <w:sz w:val="26"/>
        </w:rPr>
        <w:t> </w:t>
      </w:r>
      <w:r>
        <w:rPr>
          <w:sz w:val="26"/>
        </w:rPr>
        <w:t>học...</w:t>
      </w:r>
      <w:r>
        <w:rPr>
          <w:spacing w:val="-4"/>
          <w:sz w:val="26"/>
        </w:rPr>
        <w:t> </w:t>
      </w:r>
      <w:r>
        <w:rPr>
          <w:sz w:val="26"/>
        </w:rPr>
        <w:t>do</w:t>
      </w:r>
      <w:r>
        <w:rPr>
          <w:spacing w:val="-4"/>
          <w:sz w:val="26"/>
        </w:rPr>
        <w:t> </w:t>
      </w:r>
      <w:r>
        <w:rPr>
          <w:sz w:val="26"/>
        </w:rPr>
        <w:t>phi</w:t>
      </w:r>
      <w:r>
        <w:rPr>
          <w:spacing w:val="-3"/>
          <w:sz w:val="26"/>
        </w:rPr>
        <w:t> </w:t>
      </w:r>
      <w:r>
        <w:rPr>
          <w:sz w:val="26"/>
        </w:rPr>
        <w:t>Trưởng</w:t>
      </w:r>
      <w:r>
        <w:rPr>
          <w:spacing w:val="-4"/>
          <w:sz w:val="26"/>
        </w:rPr>
        <w:t> </w:t>
      </w:r>
      <w:r>
        <w:rPr>
          <w:sz w:val="26"/>
        </w:rPr>
        <w:t>duyên: Trưởng </w:t>
      </w:r>
      <w:r>
        <w:rPr>
          <w:i/>
          <w:sz w:val="26"/>
        </w:rPr>
        <w:t>(adhipati) </w:t>
      </w:r>
      <w:r>
        <w:rPr>
          <w:sz w:val="26"/>
        </w:rPr>
        <w:t>vô học liên quan uẩn vô học.</w:t>
      </w:r>
    </w:p>
    <w:p>
      <w:pPr>
        <w:pStyle w:val="ListParagraph"/>
        <w:numPr>
          <w:ilvl w:val="0"/>
          <w:numId w:val="495"/>
        </w:numPr>
        <w:tabs>
          <w:tab w:pos="848" w:val="left" w:leader="none"/>
          <w:tab w:pos="850" w:val="left" w:leader="none"/>
        </w:tabs>
        <w:spacing w:line="237" w:lineRule="auto" w:before="125" w:after="0"/>
        <w:ind w:left="850" w:right="140" w:hanging="294"/>
        <w:jc w:val="left"/>
        <w:rPr>
          <w:sz w:val="26"/>
        </w:rPr>
      </w:pPr>
      <w:r>
        <w:rPr>
          <w:sz w:val="26"/>
        </w:rPr>
        <w:t>Pháp phi hữu học phi vô học liên quan pháp phi hữu học phi vô học... do phi Trưởng</w:t>
      </w:r>
      <w:r>
        <w:rPr>
          <w:spacing w:val="40"/>
          <w:sz w:val="26"/>
        </w:rPr>
        <w:t> </w:t>
      </w:r>
      <w:r>
        <w:rPr>
          <w:sz w:val="26"/>
        </w:rPr>
        <w:t>duyên: dù tục sinh hay đại sung đều nên sắp đầy đủ.</w:t>
      </w:r>
    </w:p>
    <w:p>
      <w:pPr>
        <w:pStyle w:val="ListParagraph"/>
        <w:numPr>
          <w:ilvl w:val="0"/>
          <w:numId w:val="495"/>
        </w:numPr>
        <w:tabs>
          <w:tab w:pos="848" w:val="left" w:leader="none"/>
          <w:tab w:pos="850" w:val="left" w:leader="none"/>
        </w:tabs>
        <w:spacing w:line="237" w:lineRule="auto" w:before="126" w:after="0"/>
        <w:ind w:left="850" w:right="135" w:hanging="294"/>
        <w:jc w:val="left"/>
        <w:rPr>
          <w:sz w:val="26"/>
        </w:rPr>
      </w:pPr>
      <w:r>
        <w:rPr>
          <w:sz w:val="26"/>
        </w:rPr>
        <w:t>...</w:t>
      </w:r>
      <w:r>
        <w:rPr>
          <w:spacing w:val="-3"/>
          <w:sz w:val="26"/>
        </w:rPr>
        <w:t> </w:t>
      </w:r>
      <w:r>
        <w:rPr>
          <w:sz w:val="26"/>
        </w:rPr>
        <w:t>Do</w:t>
      </w:r>
      <w:r>
        <w:rPr>
          <w:spacing w:val="-3"/>
          <w:sz w:val="26"/>
        </w:rPr>
        <w:t> </w:t>
      </w:r>
      <w:r>
        <w:rPr>
          <w:sz w:val="26"/>
        </w:rPr>
        <w:t>phi</w:t>
      </w:r>
      <w:r>
        <w:rPr>
          <w:spacing w:val="-2"/>
          <w:sz w:val="26"/>
        </w:rPr>
        <w:t> </w:t>
      </w:r>
      <w:r>
        <w:rPr>
          <w:sz w:val="26"/>
        </w:rPr>
        <w:t>Vô</w:t>
      </w:r>
      <w:r>
        <w:rPr>
          <w:spacing w:val="-1"/>
          <w:sz w:val="26"/>
        </w:rPr>
        <w:t> </w:t>
      </w:r>
      <w:r>
        <w:rPr>
          <w:sz w:val="26"/>
        </w:rPr>
        <w:t>gián</w:t>
      </w:r>
      <w:r>
        <w:rPr>
          <w:spacing w:val="-3"/>
          <w:sz w:val="26"/>
        </w:rPr>
        <w:t> </w:t>
      </w:r>
      <w:r>
        <w:rPr>
          <w:sz w:val="26"/>
        </w:rPr>
        <w:t>duyên,</w:t>
      </w:r>
      <w:r>
        <w:rPr>
          <w:spacing w:val="-3"/>
          <w:sz w:val="26"/>
        </w:rPr>
        <w:t> </w:t>
      </w:r>
      <w:r>
        <w:rPr>
          <w:sz w:val="26"/>
        </w:rPr>
        <w:t>do</w:t>
      </w:r>
      <w:r>
        <w:rPr>
          <w:spacing w:val="-1"/>
          <w:sz w:val="26"/>
        </w:rPr>
        <w:t> </w:t>
      </w:r>
      <w:r>
        <w:rPr>
          <w:sz w:val="26"/>
        </w:rPr>
        <w:t>phi Liên tiếp</w:t>
      </w:r>
      <w:r>
        <w:rPr>
          <w:spacing w:val="-3"/>
          <w:sz w:val="26"/>
        </w:rPr>
        <w:t> </w:t>
      </w:r>
      <w:r>
        <w:rPr>
          <w:sz w:val="26"/>
        </w:rPr>
        <w:t>duyên,</w:t>
      </w:r>
      <w:r>
        <w:rPr>
          <w:spacing w:val="-3"/>
          <w:sz w:val="26"/>
        </w:rPr>
        <w:t> </w:t>
      </w:r>
      <w:r>
        <w:rPr>
          <w:sz w:val="26"/>
        </w:rPr>
        <w:t>do</w:t>
      </w:r>
      <w:r>
        <w:rPr>
          <w:spacing w:val="-3"/>
          <w:sz w:val="26"/>
        </w:rPr>
        <w:t> </w:t>
      </w:r>
      <w:r>
        <w:rPr>
          <w:sz w:val="26"/>
        </w:rPr>
        <w:t>phi</w:t>
      </w:r>
      <w:r>
        <w:rPr>
          <w:spacing w:val="-2"/>
          <w:sz w:val="26"/>
        </w:rPr>
        <w:t> </w:t>
      </w:r>
      <w:r>
        <w:rPr>
          <w:sz w:val="26"/>
        </w:rPr>
        <w:t>Hỗ</w:t>
      </w:r>
      <w:r>
        <w:rPr>
          <w:spacing w:val="-1"/>
          <w:sz w:val="26"/>
        </w:rPr>
        <w:t> </w:t>
      </w:r>
      <w:r>
        <w:rPr>
          <w:sz w:val="26"/>
        </w:rPr>
        <w:t>tương</w:t>
      </w:r>
      <w:r>
        <w:rPr>
          <w:spacing w:val="-3"/>
          <w:sz w:val="26"/>
        </w:rPr>
        <w:t> </w:t>
      </w:r>
      <w:r>
        <w:rPr>
          <w:sz w:val="26"/>
        </w:rPr>
        <w:t>duyên,</w:t>
      </w:r>
      <w:r>
        <w:rPr>
          <w:spacing w:val="-3"/>
          <w:sz w:val="26"/>
        </w:rPr>
        <w:t> </w:t>
      </w:r>
      <w:r>
        <w:rPr>
          <w:sz w:val="26"/>
        </w:rPr>
        <w:t>do phi</w:t>
      </w:r>
      <w:r>
        <w:rPr>
          <w:spacing w:val="-2"/>
          <w:sz w:val="26"/>
        </w:rPr>
        <w:t> </w:t>
      </w:r>
      <w:r>
        <w:rPr>
          <w:sz w:val="26"/>
        </w:rPr>
        <w:t>Cận y duyên, do phi Tiền sanh duyên có 7 câu như tam đề thiện.</w:t>
      </w:r>
    </w:p>
    <w:p>
      <w:pPr>
        <w:pStyle w:val="ListParagraph"/>
        <w:numPr>
          <w:ilvl w:val="0"/>
          <w:numId w:val="495"/>
        </w:numPr>
        <w:tabs>
          <w:tab w:pos="848" w:val="left" w:leader="none"/>
        </w:tabs>
        <w:spacing w:line="240" w:lineRule="auto" w:before="122" w:after="0"/>
        <w:ind w:left="848" w:right="0" w:hanging="292"/>
        <w:jc w:val="left"/>
        <w:rPr>
          <w:sz w:val="26"/>
        </w:rPr>
      </w:pPr>
      <w:r>
        <w:rPr>
          <w:sz w:val="26"/>
        </w:rPr>
        <w:t>...</w:t>
      </w:r>
      <w:r>
        <w:rPr>
          <w:spacing w:val="-5"/>
          <w:sz w:val="26"/>
        </w:rPr>
        <w:t> </w:t>
      </w:r>
      <w:r>
        <w:rPr>
          <w:sz w:val="26"/>
        </w:rPr>
        <w:t>Do</w:t>
      </w:r>
      <w:r>
        <w:rPr>
          <w:spacing w:val="-4"/>
          <w:sz w:val="26"/>
        </w:rPr>
        <w:t> </w:t>
      </w:r>
      <w:r>
        <w:rPr>
          <w:sz w:val="26"/>
        </w:rPr>
        <w:t>phi</w:t>
      </w:r>
      <w:r>
        <w:rPr>
          <w:spacing w:val="-1"/>
          <w:sz w:val="26"/>
        </w:rPr>
        <w:t> </w:t>
      </w:r>
      <w:r>
        <w:rPr>
          <w:sz w:val="26"/>
        </w:rPr>
        <w:t>Hậu</w:t>
      </w:r>
      <w:r>
        <w:rPr>
          <w:spacing w:val="-5"/>
          <w:sz w:val="26"/>
        </w:rPr>
        <w:t> </w:t>
      </w:r>
      <w:r>
        <w:rPr>
          <w:sz w:val="26"/>
        </w:rPr>
        <w:t>sanh</w:t>
      </w:r>
      <w:r>
        <w:rPr>
          <w:spacing w:val="-4"/>
          <w:sz w:val="26"/>
        </w:rPr>
        <w:t> </w:t>
      </w:r>
      <w:r>
        <w:rPr>
          <w:spacing w:val="-2"/>
          <w:sz w:val="26"/>
        </w:rPr>
        <w:t>duyên:...</w:t>
      </w:r>
    </w:p>
    <w:p>
      <w:pPr>
        <w:pStyle w:val="Heading3"/>
        <w:spacing w:line="295" w:lineRule="exact" w:before="5"/>
      </w:pPr>
      <w:r>
        <w:rPr>
          <w:spacing w:val="-2"/>
        </w:rPr>
        <w:t>1193.</w:t>
      </w:r>
    </w:p>
    <w:p>
      <w:pPr>
        <w:pStyle w:val="ListParagraph"/>
        <w:numPr>
          <w:ilvl w:val="0"/>
          <w:numId w:val="495"/>
        </w:numPr>
        <w:tabs>
          <w:tab w:pos="848" w:val="left" w:leader="none"/>
        </w:tabs>
        <w:spacing w:line="315" w:lineRule="exact" w:before="0" w:after="0"/>
        <w:ind w:left="848" w:right="0" w:hanging="292"/>
        <w:jc w:val="left"/>
        <w:rPr>
          <w:sz w:val="26"/>
        </w:rPr>
      </w:pPr>
      <w:r>
        <w:rPr>
          <w:sz w:val="26"/>
        </w:rPr>
        <w:t>...</w:t>
      </w:r>
      <w:r>
        <w:rPr>
          <w:spacing w:val="-5"/>
          <w:sz w:val="26"/>
        </w:rPr>
        <w:t> </w:t>
      </w:r>
      <w:r>
        <w:rPr>
          <w:sz w:val="26"/>
        </w:rPr>
        <w:t>Do</w:t>
      </w:r>
      <w:r>
        <w:rPr>
          <w:spacing w:val="-5"/>
          <w:sz w:val="26"/>
        </w:rPr>
        <w:t> </w:t>
      </w:r>
      <w:r>
        <w:rPr>
          <w:sz w:val="26"/>
        </w:rPr>
        <w:t>phi</w:t>
      </w:r>
      <w:r>
        <w:rPr>
          <w:spacing w:val="-2"/>
          <w:sz w:val="26"/>
        </w:rPr>
        <w:t> </w:t>
      </w:r>
      <w:r>
        <w:rPr>
          <w:sz w:val="26"/>
        </w:rPr>
        <w:t>Cố</w:t>
      </w:r>
      <w:r>
        <w:rPr>
          <w:spacing w:val="-5"/>
          <w:sz w:val="26"/>
        </w:rPr>
        <w:t> </w:t>
      </w:r>
      <w:r>
        <w:rPr>
          <w:sz w:val="26"/>
        </w:rPr>
        <w:t>hưởng</w:t>
      </w:r>
      <w:r>
        <w:rPr>
          <w:spacing w:val="-3"/>
          <w:sz w:val="26"/>
        </w:rPr>
        <w:t> </w:t>
      </w:r>
      <w:r>
        <w:rPr>
          <w:spacing w:val="-2"/>
          <w:sz w:val="26"/>
        </w:rPr>
        <w:t>duyên:</w:t>
      </w:r>
    </w:p>
    <w:p>
      <w:pPr>
        <w:pStyle w:val="BodyText"/>
        <w:spacing w:before="1"/>
        <w:ind w:left="1135"/>
      </w:pPr>
      <w:r>
        <w:rPr/>
        <w:t>3</w:t>
      </w:r>
      <w:r>
        <w:rPr>
          <w:spacing w:val="-4"/>
        </w:rPr>
        <w:t> </w:t>
      </w:r>
      <w:r>
        <w:rPr/>
        <w:t>uẩn</w:t>
      </w:r>
      <w:r>
        <w:rPr>
          <w:spacing w:val="-4"/>
        </w:rPr>
        <w:t> </w:t>
      </w:r>
      <w:r>
        <w:rPr/>
        <w:t>liên</w:t>
      </w:r>
      <w:r>
        <w:rPr>
          <w:spacing w:val="-3"/>
        </w:rPr>
        <w:t> </w:t>
      </w:r>
      <w:r>
        <w:rPr/>
        <w:t>quan</w:t>
      </w:r>
      <w:r>
        <w:rPr>
          <w:spacing w:val="-3"/>
        </w:rPr>
        <w:t> </w:t>
      </w:r>
      <w:r>
        <w:rPr/>
        <w:t>1</w:t>
      </w:r>
      <w:r>
        <w:rPr>
          <w:spacing w:val="-4"/>
        </w:rPr>
        <w:t> </w:t>
      </w:r>
      <w:r>
        <w:rPr/>
        <w:t>uẩn</w:t>
      </w:r>
      <w:r>
        <w:rPr>
          <w:spacing w:val="-3"/>
        </w:rPr>
        <w:t> </w:t>
      </w:r>
      <w:r>
        <w:rPr/>
        <w:t>quả</w:t>
      </w:r>
      <w:r>
        <w:rPr>
          <w:spacing w:val="-3"/>
        </w:rPr>
        <w:t> </w:t>
      </w:r>
      <w:r>
        <w:rPr/>
        <w:t>hữu</w:t>
      </w:r>
      <w:r>
        <w:rPr>
          <w:spacing w:val="-4"/>
        </w:rPr>
        <w:t> </w:t>
      </w:r>
      <w:r>
        <w:rPr/>
        <w:t>học,</w:t>
      </w:r>
      <w:r>
        <w:rPr>
          <w:spacing w:val="-3"/>
        </w:rPr>
        <w:t> </w:t>
      </w:r>
      <w:r>
        <w:rPr/>
        <w:t>2</w:t>
      </w:r>
      <w:r>
        <w:rPr>
          <w:spacing w:val="-2"/>
        </w:rPr>
        <w:t> uẩn...</w:t>
      </w:r>
    </w:p>
    <w:p>
      <w:pPr>
        <w:pStyle w:val="ListParagraph"/>
        <w:numPr>
          <w:ilvl w:val="0"/>
          <w:numId w:val="495"/>
        </w:numPr>
        <w:tabs>
          <w:tab w:pos="848" w:val="left" w:leader="none"/>
          <w:tab w:pos="1135" w:val="left" w:leader="none"/>
        </w:tabs>
        <w:spacing w:line="240" w:lineRule="auto" w:before="119" w:after="0"/>
        <w:ind w:left="1135" w:right="933" w:hanging="579"/>
        <w:jc w:val="left"/>
        <w:rPr>
          <w:sz w:val="26"/>
        </w:rPr>
      </w:pPr>
      <w:r>
        <w:rPr>
          <w:sz w:val="26"/>
        </w:rPr>
        <w:t>Pháp</w:t>
      </w:r>
      <w:r>
        <w:rPr>
          <w:spacing w:val="-3"/>
          <w:sz w:val="26"/>
        </w:rPr>
        <w:t> </w:t>
      </w:r>
      <w:r>
        <w:rPr>
          <w:sz w:val="26"/>
        </w:rPr>
        <w:t>phi</w:t>
      </w:r>
      <w:r>
        <w:rPr>
          <w:spacing w:val="-3"/>
          <w:sz w:val="26"/>
        </w:rPr>
        <w:t> </w:t>
      </w:r>
      <w:r>
        <w:rPr>
          <w:sz w:val="26"/>
        </w:rPr>
        <w:t>hữu</w:t>
      </w:r>
      <w:r>
        <w:rPr>
          <w:spacing w:val="-1"/>
          <w:sz w:val="26"/>
        </w:rPr>
        <w:t> </w:t>
      </w:r>
      <w:r>
        <w:rPr>
          <w:sz w:val="26"/>
        </w:rPr>
        <w:t>học</w:t>
      </w:r>
      <w:r>
        <w:rPr>
          <w:spacing w:val="-2"/>
          <w:sz w:val="26"/>
        </w:rPr>
        <w:t> </w:t>
      </w:r>
      <w:r>
        <w:rPr>
          <w:sz w:val="26"/>
        </w:rPr>
        <w:t>phi vô</w:t>
      </w:r>
      <w:r>
        <w:rPr>
          <w:spacing w:val="-3"/>
          <w:sz w:val="26"/>
        </w:rPr>
        <w:t> </w:t>
      </w:r>
      <w:r>
        <w:rPr>
          <w:sz w:val="26"/>
        </w:rPr>
        <w:t>học</w:t>
      </w:r>
      <w:r>
        <w:rPr>
          <w:spacing w:val="-2"/>
          <w:sz w:val="26"/>
        </w:rPr>
        <w:t> </w:t>
      </w:r>
      <w:r>
        <w:rPr>
          <w:sz w:val="26"/>
        </w:rPr>
        <w:t>liên</w:t>
      </w:r>
      <w:r>
        <w:rPr>
          <w:spacing w:val="-3"/>
          <w:sz w:val="26"/>
        </w:rPr>
        <w:t> </w:t>
      </w:r>
      <w:r>
        <w:rPr>
          <w:sz w:val="26"/>
        </w:rPr>
        <w:t>quan</w:t>
      </w:r>
      <w:r>
        <w:rPr>
          <w:spacing w:val="-2"/>
          <w:sz w:val="26"/>
        </w:rPr>
        <w:t> </w:t>
      </w:r>
      <w:r>
        <w:rPr>
          <w:sz w:val="26"/>
        </w:rPr>
        <w:t>pháp</w:t>
      </w:r>
      <w:r>
        <w:rPr>
          <w:spacing w:val="-2"/>
          <w:sz w:val="26"/>
        </w:rPr>
        <w:t> </w:t>
      </w:r>
      <w:r>
        <w:rPr>
          <w:sz w:val="26"/>
        </w:rPr>
        <w:t>hữu</w:t>
      </w:r>
      <w:r>
        <w:rPr>
          <w:spacing w:val="-3"/>
          <w:sz w:val="26"/>
        </w:rPr>
        <w:t> </w:t>
      </w:r>
      <w:r>
        <w:rPr>
          <w:sz w:val="26"/>
        </w:rPr>
        <w:t>học...</w:t>
      </w:r>
      <w:r>
        <w:rPr>
          <w:spacing w:val="-3"/>
          <w:sz w:val="26"/>
        </w:rPr>
        <w:t> </w:t>
      </w:r>
      <w:r>
        <w:rPr>
          <w:sz w:val="26"/>
        </w:rPr>
        <w:t>do</w:t>
      </w:r>
      <w:r>
        <w:rPr>
          <w:spacing w:val="-3"/>
          <w:sz w:val="26"/>
        </w:rPr>
        <w:t> </w:t>
      </w:r>
      <w:r>
        <w:rPr>
          <w:sz w:val="26"/>
        </w:rPr>
        <w:t>phi</w:t>
      </w:r>
      <w:r>
        <w:rPr>
          <w:spacing w:val="-2"/>
          <w:sz w:val="26"/>
        </w:rPr>
        <w:t> </w:t>
      </w:r>
      <w:r>
        <w:rPr>
          <w:sz w:val="26"/>
        </w:rPr>
        <w:t>Cố</w:t>
      </w:r>
      <w:r>
        <w:rPr>
          <w:spacing w:val="-3"/>
          <w:sz w:val="26"/>
        </w:rPr>
        <w:t> </w:t>
      </w:r>
      <w:r>
        <w:rPr>
          <w:sz w:val="26"/>
        </w:rPr>
        <w:t>hưởng</w:t>
      </w:r>
      <w:r>
        <w:rPr>
          <w:spacing w:val="-3"/>
          <w:sz w:val="26"/>
        </w:rPr>
        <w:t> </w:t>
      </w:r>
      <w:r>
        <w:rPr>
          <w:sz w:val="26"/>
        </w:rPr>
        <w:t>duyên: Sắc nương tâm sanh liên quan uẩn hữu học.</w:t>
      </w:r>
    </w:p>
    <w:p>
      <w:pPr>
        <w:pStyle w:val="ListParagraph"/>
        <w:numPr>
          <w:ilvl w:val="0"/>
          <w:numId w:val="495"/>
        </w:numPr>
        <w:tabs>
          <w:tab w:pos="848" w:val="left" w:leader="none"/>
          <w:tab w:pos="850" w:val="left" w:leader="none"/>
        </w:tabs>
        <w:spacing w:line="240" w:lineRule="auto" w:before="119" w:after="0"/>
        <w:ind w:left="850" w:right="139" w:hanging="294"/>
        <w:jc w:val="left"/>
        <w:rPr>
          <w:sz w:val="26"/>
        </w:rPr>
      </w:pPr>
      <w:r>
        <w:rPr>
          <w:sz w:val="26"/>
        </w:rPr>
        <w:t>Chư</w:t>
      </w:r>
      <w:r>
        <w:rPr>
          <w:spacing w:val="31"/>
          <w:sz w:val="26"/>
        </w:rPr>
        <w:t> </w:t>
      </w:r>
      <w:r>
        <w:rPr>
          <w:sz w:val="26"/>
        </w:rPr>
        <w:t>pháp</w:t>
      </w:r>
      <w:r>
        <w:rPr>
          <w:spacing w:val="30"/>
          <w:sz w:val="26"/>
        </w:rPr>
        <w:t> </w:t>
      </w:r>
      <w:r>
        <w:rPr>
          <w:sz w:val="26"/>
        </w:rPr>
        <w:t>hữu</w:t>
      </w:r>
      <w:r>
        <w:rPr>
          <w:spacing w:val="30"/>
          <w:sz w:val="26"/>
        </w:rPr>
        <w:t> </w:t>
      </w:r>
      <w:r>
        <w:rPr>
          <w:sz w:val="26"/>
        </w:rPr>
        <w:t>học</w:t>
      </w:r>
      <w:r>
        <w:rPr>
          <w:spacing w:val="30"/>
          <w:sz w:val="26"/>
        </w:rPr>
        <w:t> </w:t>
      </w:r>
      <w:r>
        <w:rPr>
          <w:sz w:val="26"/>
        </w:rPr>
        <w:t>và</w:t>
      </w:r>
      <w:r>
        <w:rPr>
          <w:spacing w:val="31"/>
          <w:sz w:val="26"/>
        </w:rPr>
        <w:t> </w:t>
      </w:r>
      <w:r>
        <w:rPr>
          <w:sz w:val="26"/>
        </w:rPr>
        <w:t>phi</w:t>
      </w:r>
      <w:r>
        <w:rPr>
          <w:spacing w:val="30"/>
          <w:sz w:val="26"/>
        </w:rPr>
        <w:t> </w:t>
      </w:r>
      <w:r>
        <w:rPr>
          <w:sz w:val="26"/>
        </w:rPr>
        <w:t>hữu</w:t>
      </w:r>
      <w:r>
        <w:rPr>
          <w:spacing w:val="30"/>
          <w:sz w:val="26"/>
        </w:rPr>
        <w:t> </w:t>
      </w:r>
      <w:r>
        <w:rPr>
          <w:sz w:val="26"/>
        </w:rPr>
        <w:t>học</w:t>
      </w:r>
      <w:r>
        <w:rPr>
          <w:spacing w:val="30"/>
          <w:sz w:val="26"/>
        </w:rPr>
        <w:t> </w:t>
      </w:r>
      <w:r>
        <w:rPr>
          <w:sz w:val="26"/>
        </w:rPr>
        <w:t>phi</w:t>
      </w:r>
      <w:r>
        <w:rPr>
          <w:spacing w:val="30"/>
          <w:sz w:val="26"/>
        </w:rPr>
        <w:t> </w:t>
      </w:r>
      <w:r>
        <w:rPr>
          <w:sz w:val="26"/>
        </w:rPr>
        <w:t>vô</w:t>
      </w:r>
      <w:r>
        <w:rPr>
          <w:spacing w:val="30"/>
          <w:sz w:val="26"/>
        </w:rPr>
        <w:t> </w:t>
      </w:r>
      <w:r>
        <w:rPr>
          <w:sz w:val="26"/>
        </w:rPr>
        <w:t>học</w:t>
      </w:r>
      <w:r>
        <w:rPr>
          <w:spacing w:val="31"/>
          <w:sz w:val="26"/>
        </w:rPr>
        <w:t> </w:t>
      </w:r>
      <w:r>
        <w:rPr>
          <w:sz w:val="26"/>
        </w:rPr>
        <w:t>liên</w:t>
      </w:r>
      <w:r>
        <w:rPr>
          <w:spacing w:val="30"/>
          <w:sz w:val="26"/>
        </w:rPr>
        <w:t> </w:t>
      </w:r>
      <w:r>
        <w:rPr>
          <w:sz w:val="26"/>
        </w:rPr>
        <w:t>quan</w:t>
      </w:r>
      <w:r>
        <w:rPr>
          <w:spacing w:val="30"/>
          <w:sz w:val="26"/>
        </w:rPr>
        <w:t> </w:t>
      </w:r>
      <w:r>
        <w:rPr>
          <w:sz w:val="26"/>
        </w:rPr>
        <w:t>pháp</w:t>
      </w:r>
      <w:r>
        <w:rPr>
          <w:spacing w:val="30"/>
          <w:sz w:val="26"/>
        </w:rPr>
        <w:t> </w:t>
      </w:r>
      <w:r>
        <w:rPr>
          <w:sz w:val="26"/>
        </w:rPr>
        <w:t>hữu</w:t>
      </w:r>
      <w:r>
        <w:rPr>
          <w:spacing w:val="32"/>
          <w:sz w:val="26"/>
        </w:rPr>
        <w:t> </w:t>
      </w:r>
      <w:r>
        <w:rPr>
          <w:sz w:val="26"/>
        </w:rPr>
        <w:t>học...</w:t>
      </w:r>
      <w:r>
        <w:rPr>
          <w:spacing w:val="30"/>
          <w:sz w:val="26"/>
        </w:rPr>
        <w:t> </w:t>
      </w:r>
      <w:r>
        <w:rPr>
          <w:sz w:val="26"/>
        </w:rPr>
        <w:t>do</w:t>
      </w:r>
      <w:r>
        <w:rPr>
          <w:spacing w:val="30"/>
          <w:sz w:val="26"/>
        </w:rPr>
        <w:t> </w:t>
      </w:r>
      <w:r>
        <w:rPr>
          <w:sz w:val="26"/>
        </w:rPr>
        <w:t>phi</w:t>
      </w:r>
      <w:r>
        <w:rPr>
          <w:spacing w:val="30"/>
          <w:sz w:val="26"/>
        </w:rPr>
        <w:t> </w:t>
      </w:r>
      <w:r>
        <w:rPr>
          <w:sz w:val="26"/>
        </w:rPr>
        <w:t>Cố hưởng duyên:</w:t>
      </w:r>
    </w:p>
    <w:p>
      <w:pPr>
        <w:pStyle w:val="BodyText"/>
        <w:spacing w:line="298" w:lineRule="exact"/>
        <w:ind w:left="1135"/>
      </w:pPr>
      <w:r>
        <w:rPr/>
        <w:t>3</w:t>
      </w:r>
      <w:r>
        <w:rPr>
          <w:spacing w:val="-5"/>
        </w:rPr>
        <w:t> </w:t>
      </w:r>
      <w:r>
        <w:rPr/>
        <w:t>uẩn</w:t>
      </w:r>
      <w:r>
        <w:rPr>
          <w:spacing w:val="-4"/>
        </w:rPr>
        <w:t> </w:t>
      </w:r>
      <w:r>
        <w:rPr/>
        <w:t>và</w:t>
      </w:r>
      <w:r>
        <w:rPr>
          <w:spacing w:val="-4"/>
        </w:rPr>
        <w:t> </w:t>
      </w:r>
      <w:r>
        <w:rPr/>
        <w:t>sắc</w:t>
      </w:r>
      <w:r>
        <w:rPr>
          <w:spacing w:val="-2"/>
        </w:rPr>
        <w:t> </w:t>
      </w:r>
      <w:r>
        <w:rPr/>
        <w:t>nương</w:t>
      </w:r>
      <w:r>
        <w:rPr>
          <w:spacing w:val="-3"/>
        </w:rPr>
        <w:t> </w:t>
      </w:r>
      <w:r>
        <w:rPr/>
        <w:t>tâm</w:t>
      </w:r>
      <w:r>
        <w:rPr>
          <w:spacing w:val="-4"/>
        </w:rPr>
        <w:t> </w:t>
      </w:r>
      <w:r>
        <w:rPr/>
        <w:t>sanh</w:t>
      </w:r>
      <w:r>
        <w:rPr>
          <w:spacing w:val="-4"/>
        </w:rPr>
        <w:t> </w:t>
      </w:r>
      <w:r>
        <w:rPr/>
        <w:t>liên</w:t>
      </w:r>
      <w:r>
        <w:rPr>
          <w:spacing w:val="-2"/>
        </w:rPr>
        <w:t> </w:t>
      </w:r>
      <w:r>
        <w:rPr/>
        <w:t>quan</w:t>
      </w:r>
      <w:r>
        <w:rPr>
          <w:spacing w:val="-3"/>
        </w:rPr>
        <w:t> </w:t>
      </w:r>
      <w:r>
        <w:rPr/>
        <w:t>uẩn</w:t>
      </w:r>
      <w:r>
        <w:rPr>
          <w:spacing w:val="-4"/>
        </w:rPr>
        <w:t> </w:t>
      </w:r>
      <w:r>
        <w:rPr/>
        <w:t>quả</w:t>
      </w:r>
      <w:r>
        <w:rPr>
          <w:spacing w:val="-3"/>
        </w:rPr>
        <w:t> </w:t>
      </w:r>
      <w:r>
        <w:rPr/>
        <w:t>hữu</w:t>
      </w:r>
      <w:r>
        <w:rPr>
          <w:spacing w:val="-4"/>
        </w:rPr>
        <w:t> </w:t>
      </w:r>
      <w:r>
        <w:rPr/>
        <w:t>học,</w:t>
      </w:r>
      <w:r>
        <w:rPr>
          <w:spacing w:val="-4"/>
        </w:rPr>
        <w:t> </w:t>
      </w:r>
      <w:r>
        <w:rPr/>
        <w:t>2</w:t>
      </w:r>
      <w:r>
        <w:rPr>
          <w:spacing w:val="-3"/>
        </w:rPr>
        <w:t> </w:t>
      </w:r>
      <w:r>
        <w:rPr>
          <w:spacing w:val="-2"/>
        </w:rPr>
        <w:t>uẩn...</w:t>
      </w:r>
    </w:p>
    <w:p>
      <w:pPr>
        <w:pStyle w:val="ListParagraph"/>
        <w:numPr>
          <w:ilvl w:val="0"/>
          <w:numId w:val="495"/>
        </w:numPr>
        <w:tabs>
          <w:tab w:pos="848" w:val="left" w:leader="none"/>
        </w:tabs>
        <w:spacing w:line="240" w:lineRule="auto" w:before="122" w:after="0"/>
        <w:ind w:left="848" w:right="0" w:hanging="292"/>
        <w:jc w:val="left"/>
        <w:rPr>
          <w:sz w:val="26"/>
        </w:rPr>
      </w:pPr>
      <w:r>
        <w:rPr>
          <w:sz w:val="26"/>
        </w:rPr>
        <w:t>Pháp</w:t>
      </w:r>
      <w:r>
        <w:rPr>
          <w:spacing w:val="-5"/>
          <w:sz w:val="26"/>
        </w:rPr>
        <w:t> </w:t>
      </w:r>
      <w:r>
        <w:rPr>
          <w:sz w:val="26"/>
        </w:rPr>
        <w:t>vô</w:t>
      </w:r>
      <w:r>
        <w:rPr>
          <w:spacing w:val="-4"/>
          <w:sz w:val="26"/>
        </w:rPr>
        <w:t> </w:t>
      </w:r>
      <w:r>
        <w:rPr>
          <w:sz w:val="26"/>
        </w:rPr>
        <w:t>học</w:t>
      </w:r>
      <w:r>
        <w:rPr>
          <w:spacing w:val="-3"/>
          <w:sz w:val="26"/>
        </w:rPr>
        <w:t> </w:t>
      </w:r>
      <w:r>
        <w:rPr>
          <w:sz w:val="26"/>
        </w:rPr>
        <w:t>liên</w:t>
      </w:r>
      <w:r>
        <w:rPr>
          <w:spacing w:val="-4"/>
          <w:sz w:val="26"/>
        </w:rPr>
        <w:t> </w:t>
      </w:r>
      <w:r>
        <w:rPr>
          <w:sz w:val="26"/>
        </w:rPr>
        <w:t>quan pháp</w:t>
      </w:r>
      <w:r>
        <w:rPr>
          <w:spacing w:val="-4"/>
          <w:sz w:val="26"/>
        </w:rPr>
        <w:t> </w:t>
      </w:r>
      <w:r>
        <w:rPr>
          <w:sz w:val="26"/>
        </w:rPr>
        <w:t>vô</w:t>
      </w:r>
      <w:r>
        <w:rPr>
          <w:spacing w:val="-5"/>
          <w:sz w:val="26"/>
        </w:rPr>
        <w:t> </w:t>
      </w:r>
      <w:r>
        <w:rPr>
          <w:sz w:val="26"/>
        </w:rPr>
        <w:t>học...</w:t>
      </w:r>
      <w:r>
        <w:rPr>
          <w:spacing w:val="-4"/>
          <w:sz w:val="26"/>
        </w:rPr>
        <w:t> </w:t>
      </w:r>
      <w:r>
        <w:rPr>
          <w:sz w:val="26"/>
        </w:rPr>
        <w:t>có</w:t>
      </w:r>
      <w:r>
        <w:rPr>
          <w:spacing w:val="-4"/>
          <w:sz w:val="26"/>
        </w:rPr>
        <w:t> </w:t>
      </w:r>
      <w:r>
        <w:rPr>
          <w:sz w:val="26"/>
        </w:rPr>
        <w:t>3</w:t>
      </w:r>
      <w:r>
        <w:rPr>
          <w:spacing w:val="-1"/>
          <w:sz w:val="26"/>
        </w:rPr>
        <w:t> </w:t>
      </w:r>
      <w:r>
        <w:rPr>
          <w:spacing w:val="-4"/>
          <w:sz w:val="26"/>
        </w:rPr>
        <w:t>câu.</w:t>
      </w:r>
    </w:p>
    <w:p>
      <w:pPr>
        <w:pStyle w:val="ListParagraph"/>
        <w:numPr>
          <w:ilvl w:val="0"/>
          <w:numId w:val="495"/>
        </w:numPr>
        <w:tabs>
          <w:tab w:pos="848" w:val="left" w:leader="none"/>
          <w:tab w:pos="850" w:val="left" w:leader="none"/>
        </w:tabs>
        <w:spacing w:line="240" w:lineRule="auto" w:before="118" w:after="0"/>
        <w:ind w:left="850" w:right="140" w:hanging="294"/>
        <w:jc w:val="left"/>
        <w:rPr>
          <w:sz w:val="26"/>
        </w:rPr>
      </w:pPr>
      <w:r>
        <w:rPr>
          <w:sz w:val="26"/>
        </w:rPr>
        <w:t>Pháp</w:t>
      </w:r>
      <w:r>
        <w:rPr>
          <w:spacing w:val="-3"/>
          <w:sz w:val="26"/>
        </w:rPr>
        <w:t> </w:t>
      </w:r>
      <w:r>
        <w:rPr>
          <w:sz w:val="26"/>
        </w:rPr>
        <w:t>phi hữu</w:t>
      </w:r>
      <w:r>
        <w:rPr>
          <w:spacing w:val="-3"/>
          <w:sz w:val="26"/>
        </w:rPr>
        <w:t> </w:t>
      </w:r>
      <w:r>
        <w:rPr>
          <w:sz w:val="26"/>
        </w:rPr>
        <w:t>học phi</w:t>
      </w:r>
      <w:r>
        <w:rPr>
          <w:spacing w:val="-3"/>
          <w:sz w:val="26"/>
        </w:rPr>
        <w:t> </w:t>
      </w:r>
      <w:r>
        <w:rPr>
          <w:sz w:val="26"/>
        </w:rPr>
        <w:t>vô</w:t>
      </w:r>
      <w:r>
        <w:rPr>
          <w:spacing w:val="-3"/>
          <w:sz w:val="26"/>
        </w:rPr>
        <w:t> </w:t>
      </w:r>
      <w:r>
        <w:rPr>
          <w:sz w:val="26"/>
        </w:rPr>
        <w:t>học</w:t>
      </w:r>
      <w:r>
        <w:rPr>
          <w:spacing w:val="-2"/>
          <w:sz w:val="26"/>
        </w:rPr>
        <w:t> </w:t>
      </w:r>
      <w:r>
        <w:rPr>
          <w:sz w:val="26"/>
        </w:rPr>
        <w:t>liên</w:t>
      </w:r>
      <w:r>
        <w:rPr>
          <w:spacing w:val="-1"/>
          <w:sz w:val="26"/>
        </w:rPr>
        <w:t> </w:t>
      </w:r>
      <w:r>
        <w:rPr>
          <w:sz w:val="26"/>
        </w:rPr>
        <w:t>quan pháp phi</w:t>
      </w:r>
      <w:r>
        <w:rPr>
          <w:spacing w:val="-2"/>
          <w:sz w:val="26"/>
        </w:rPr>
        <w:t> </w:t>
      </w:r>
      <w:r>
        <w:rPr>
          <w:sz w:val="26"/>
        </w:rPr>
        <w:t>hữu</w:t>
      </w:r>
      <w:r>
        <w:rPr>
          <w:spacing w:val="-3"/>
          <w:sz w:val="26"/>
        </w:rPr>
        <w:t> </w:t>
      </w:r>
      <w:r>
        <w:rPr>
          <w:sz w:val="26"/>
        </w:rPr>
        <w:t>học phi</w:t>
      </w:r>
      <w:r>
        <w:rPr>
          <w:spacing w:val="-3"/>
          <w:sz w:val="26"/>
        </w:rPr>
        <w:t> </w:t>
      </w:r>
      <w:r>
        <w:rPr>
          <w:sz w:val="26"/>
        </w:rPr>
        <w:t>vô</w:t>
      </w:r>
      <w:r>
        <w:rPr>
          <w:spacing w:val="-1"/>
          <w:sz w:val="26"/>
        </w:rPr>
        <w:t> </w:t>
      </w:r>
      <w:r>
        <w:rPr>
          <w:sz w:val="26"/>
        </w:rPr>
        <w:t>học...</w:t>
      </w:r>
      <w:r>
        <w:rPr>
          <w:spacing w:val="-3"/>
          <w:sz w:val="26"/>
        </w:rPr>
        <w:t> </w:t>
      </w:r>
      <w:r>
        <w:rPr>
          <w:sz w:val="26"/>
        </w:rPr>
        <w:t>do</w:t>
      </w:r>
      <w:r>
        <w:rPr>
          <w:spacing w:val="-2"/>
          <w:sz w:val="26"/>
        </w:rPr>
        <w:t> </w:t>
      </w:r>
      <w:r>
        <w:rPr>
          <w:sz w:val="26"/>
        </w:rPr>
        <w:t>phi Cố</w:t>
      </w:r>
      <w:r>
        <w:rPr>
          <w:spacing w:val="-3"/>
          <w:sz w:val="26"/>
        </w:rPr>
        <w:t> </w:t>
      </w:r>
      <w:r>
        <w:rPr>
          <w:sz w:val="26"/>
        </w:rPr>
        <w:t>hưởng </w:t>
      </w:r>
      <w:r>
        <w:rPr>
          <w:spacing w:val="-2"/>
          <w:sz w:val="26"/>
        </w:rPr>
        <w:t>duyên:</w:t>
      </w:r>
    </w:p>
    <w:p>
      <w:pPr>
        <w:pStyle w:val="BodyText"/>
        <w:spacing w:line="298" w:lineRule="exact"/>
        <w:ind w:left="1135"/>
      </w:pPr>
      <w:r>
        <w:rPr/>
        <w:t>1</w:t>
      </w:r>
      <w:r>
        <w:rPr>
          <w:spacing w:val="-4"/>
        </w:rPr>
        <w:t> </w:t>
      </w:r>
      <w:r>
        <w:rPr/>
        <w:t>uẩn</w:t>
      </w:r>
      <w:r>
        <w:rPr>
          <w:spacing w:val="-4"/>
        </w:rPr>
        <w:t> </w:t>
      </w:r>
      <w:r>
        <w:rPr/>
        <w:t>phi</w:t>
      </w:r>
      <w:r>
        <w:rPr>
          <w:spacing w:val="-4"/>
        </w:rPr>
        <w:t> </w:t>
      </w:r>
      <w:r>
        <w:rPr/>
        <w:t>hữu</w:t>
      </w:r>
      <w:r>
        <w:rPr>
          <w:spacing w:val="-2"/>
        </w:rPr>
        <w:t> </w:t>
      </w:r>
      <w:r>
        <w:rPr/>
        <w:t>học</w:t>
      </w:r>
      <w:r>
        <w:rPr>
          <w:spacing w:val="-3"/>
        </w:rPr>
        <w:t> </w:t>
      </w:r>
      <w:r>
        <w:rPr/>
        <w:t>phi</w:t>
      </w:r>
      <w:r>
        <w:rPr>
          <w:spacing w:val="-1"/>
        </w:rPr>
        <w:t> </w:t>
      </w:r>
      <w:r>
        <w:rPr/>
        <w:t>vô</w:t>
      </w:r>
      <w:r>
        <w:rPr>
          <w:spacing w:val="-4"/>
        </w:rPr>
        <w:t> </w:t>
      </w:r>
      <w:r>
        <w:rPr/>
        <w:t>học;...</w:t>
      </w:r>
      <w:r>
        <w:rPr>
          <w:spacing w:val="-4"/>
        </w:rPr>
        <w:t> </w:t>
      </w:r>
      <w:r>
        <w:rPr/>
        <w:t>nên</w:t>
      </w:r>
      <w:r>
        <w:rPr>
          <w:spacing w:val="-3"/>
        </w:rPr>
        <w:t> </w:t>
      </w:r>
      <w:r>
        <w:rPr/>
        <w:t>sắp</w:t>
      </w:r>
      <w:r>
        <w:rPr>
          <w:spacing w:val="-4"/>
        </w:rPr>
        <w:t> </w:t>
      </w:r>
      <w:r>
        <w:rPr/>
        <w:t>đầy</w:t>
      </w:r>
      <w:r>
        <w:rPr>
          <w:spacing w:val="-9"/>
        </w:rPr>
        <w:t> </w:t>
      </w:r>
      <w:r>
        <w:rPr>
          <w:spacing w:val="-5"/>
        </w:rPr>
        <w:t>đủ.</w:t>
      </w:r>
    </w:p>
    <w:p>
      <w:pPr>
        <w:pStyle w:val="ListParagraph"/>
        <w:numPr>
          <w:ilvl w:val="0"/>
          <w:numId w:val="495"/>
        </w:numPr>
        <w:tabs>
          <w:tab w:pos="848" w:val="left" w:leader="none"/>
          <w:tab w:pos="850" w:val="left" w:leader="none"/>
        </w:tabs>
        <w:spacing w:line="237" w:lineRule="auto" w:before="124" w:after="0"/>
        <w:ind w:left="850" w:right="139" w:hanging="294"/>
        <w:jc w:val="left"/>
        <w:rPr>
          <w:sz w:val="26"/>
        </w:rPr>
      </w:pPr>
      <w:r>
        <w:rPr>
          <w:sz w:val="26"/>
        </w:rPr>
        <w:t>... Pháp hữu học và pháp phi hữu học phi vô học... nên sắp duyên hiệp trợ </w:t>
      </w:r>
      <w:r>
        <w:rPr>
          <w:i/>
          <w:sz w:val="26"/>
        </w:rPr>
        <w:t>(ghaṭanā)</w:t>
      </w:r>
      <w:r>
        <w:rPr>
          <w:sz w:val="26"/>
        </w:rPr>
        <w:t>;</w:t>
      </w:r>
      <w:r>
        <w:rPr>
          <w:spacing w:val="40"/>
          <w:sz w:val="26"/>
        </w:rPr>
        <w:t> </w:t>
      </w:r>
      <w:r>
        <w:rPr>
          <w:sz w:val="26"/>
        </w:rPr>
        <w:t>dù có 2 duyên nên sắp 9 câu.</w:t>
      </w:r>
    </w:p>
    <w:p>
      <w:pPr>
        <w:pStyle w:val="Heading3"/>
        <w:spacing w:line="295" w:lineRule="exact" w:before="10"/>
      </w:pPr>
      <w:r>
        <w:rPr>
          <w:spacing w:val="-2"/>
        </w:rPr>
        <w:t>1194.</w:t>
      </w:r>
    </w:p>
    <w:p>
      <w:pPr>
        <w:pStyle w:val="ListParagraph"/>
        <w:numPr>
          <w:ilvl w:val="0"/>
          <w:numId w:val="495"/>
        </w:numPr>
        <w:tabs>
          <w:tab w:pos="848" w:val="left" w:leader="none"/>
        </w:tabs>
        <w:spacing w:line="315" w:lineRule="exact" w:before="0" w:after="0"/>
        <w:ind w:left="848" w:right="0" w:hanging="292"/>
        <w:jc w:val="left"/>
        <w:rPr>
          <w:sz w:val="26"/>
        </w:rPr>
      </w:pPr>
      <w:r>
        <w:rPr>
          <w:sz w:val="26"/>
        </w:rPr>
        <w:t>...</w:t>
      </w:r>
      <w:r>
        <w:rPr>
          <w:spacing w:val="-5"/>
          <w:sz w:val="26"/>
        </w:rPr>
        <w:t> </w:t>
      </w:r>
      <w:r>
        <w:rPr>
          <w:sz w:val="26"/>
        </w:rPr>
        <w:t>Do</w:t>
      </w:r>
      <w:r>
        <w:rPr>
          <w:spacing w:val="-5"/>
          <w:sz w:val="26"/>
        </w:rPr>
        <w:t> </w:t>
      </w:r>
      <w:r>
        <w:rPr>
          <w:sz w:val="26"/>
        </w:rPr>
        <w:t>phi</w:t>
      </w:r>
      <w:r>
        <w:rPr>
          <w:spacing w:val="-2"/>
          <w:sz w:val="26"/>
        </w:rPr>
        <w:t> </w:t>
      </w:r>
      <w:r>
        <w:rPr>
          <w:sz w:val="26"/>
        </w:rPr>
        <w:t>Nghiệp</w:t>
      </w:r>
      <w:r>
        <w:rPr>
          <w:spacing w:val="-3"/>
          <w:sz w:val="26"/>
        </w:rPr>
        <w:t> </w:t>
      </w:r>
      <w:r>
        <w:rPr>
          <w:sz w:val="26"/>
        </w:rPr>
        <w:t>duyên:</w:t>
      </w:r>
      <w:r>
        <w:rPr>
          <w:spacing w:val="-4"/>
          <w:sz w:val="26"/>
        </w:rPr>
        <w:t> </w:t>
      </w:r>
      <w:r>
        <w:rPr>
          <w:sz w:val="26"/>
        </w:rPr>
        <w:t>Tư</w:t>
      </w:r>
      <w:r>
        <w:rPr>
          <w:spacing w:val="-4"/>
          <w:sz w:val="26"/>
        </w:rPr>
        <w:t> </w:t>
      </w:r>
      <w:r>
        <w:rPr>
          <w:sz w:val="26"/>
        </w:rPr>
        <w:t>hữu</w:t>
      </w:r>
      <w:r>
        <w:rPr>
          <w:spacing w:val="-5"/>
          <w:sz w:val="26"/>
        </w:rPr>
        <w:t> </w:t>
      </w:r>
      <w:r>
        <w:rPr>
          <w:sz w:val="26"/>
        </w:rPr>
        <w:t>học</w:t>
      </w:r>
      <w:r>
        <w:rPr>
          <w:spacing w:val="-4"/>
          <w:sz w:val="26"/>
        </w:rPr>
        <w:t> </w:t>
      </w:r>
      <w:r>
        <w:rPr>
          <w:sz w:val="26"/>
        </w:rPr>
        <w:t>liên</w:t>
      </w:r>
      <w:r>
        <w:rPr>
          <w:spacing w:val="-3"/>
          <w:sz w:val="26"/>
        </w:rPr>
        <w:t> </w:t>
      </w:r>
      <w:r>
        <w:rPr>
          <w:sz w:val="26"/>
        </w:rPr>
        <w:t>quan</w:t>
      </w:r>
      <w:r>
        <w:rPr>
          <w:spacing w:val="-4"/>
          <w:sz w:val="26"/>
        </w:rPr>
        <w:t> </w:t>
      </w:r>
      <w:r>
        <w:rPr>
          <w:sz w:val="26"/>
        </w:rPr>
        <w:t>uẩn</w:t>
      </w:r>
      <w:r>
        <w:rPr>
          <w:spacing w:val="-5"/>
          <w:sz w:val="26"/>
        </w:rPr>
        <w:t> </w:t>
      </w:r>
      <w:r>
        <w:rPr>
          <w:sz w:val="26"/>
        </w:rPr>
        <w:t>hữu</w:t>
      </w:r>
      <w:r>
        <w:rPr>
          <w:spacing w:val="-5"/>
          <w:sz w:val="26"/>
        </w:rPr>
        <w:t> </w:t>
      </w:r>
      <w:r>
        <w:rPr>
          <w:spacing w:val="-4"/>
          <w:sz w:val="26"/>
        </w:rPr>
        <w:t>học.</w:t>
      </w:r>
    </w:p>
    <w:p>
      <w:pPr>
        <w:pStyle w:val="ListParagraph"/>
        <w:numPr>
          <w:ilvl w:val="0"/>
          <w:numId w:val="495"/>
        </w:numPr>
        <w:tabs>
          <w:tab w:pos="850" w:val="left" w:leader="none"/>
        </w:tabs>
        <w:spacing w:line="237" w:lineRule="auto" w:before="123" w:after="0"/>
        <w:ind w:left="850" w:right="137" w:hanging="296"/>
        <w:jc w:val="left"/>
        <w:rPr>
          <w:sz w:val="26"/>
        </w:rPr>
      </w:pPr>
      <w:r>
        <w:rPr>
          <w:sz w:val="26"/>
        </w:rPr>
        <w:t>Pháp phi hữu học phi vô học liên quan pháp phi hữu học phi vô học... do phi Nghiệp</w:t>
      </w:r>
      <w:r>
        <w:rPr>
          <w:spacing w:val="80"/>
          <w:sz w:val="26"/>
        </w:rPr>
        <w:t> </w:t>
      </w:r>
      <w:r>
        <w:rPr>
          <w:spacing w:val="-2"/>
          <w:sz w:val="26"/>
        </w:rPr>
        <w:t>duyên:</w:t>
      </w:r>
    </w:p>
    <w:p>
      <w:pPr>
        <w:pStyle w:val="BodyText"/>
        <w:ind w:right="174" w:firstLine="285"/>
      </w:pPr>
      <w:r>
        <w:rPr/>
        <w:t>Tư phi hữu học phi vô học liên quan uẩn phi hữu học phi vô học; 1 đại sung thuộc</w:t>
      </w:r>
      <w:r>
        <w:rPr>
          <w:spacing w:val="40"/>
        </w:rPr>
        <w:t> </w:t>
      </w:r>
      <w:r>
        <w:rPr/>
        <w:t>sắc ngoại,... sắc vật thực... sắc âm dương...</w:t>
      </w:r>
    </w:p>
    <w:p>
      <w:pPr>
        <w:pStyle w:val="Heading3"/>
        <w:spacing w:line="295" w:lineRule="exact" w:before="9"/>
      </w:pPr>
      <w:r>
        <w:rPr>
          <w:spacing w:val="-2"/>
        </w:rPr>
        <w:t>1195.</w:t>
      </w:r>
    </w:p>
    <w:p>
      <w:pPr>
        <w:pStyle w:val="ListParagraph"/>
        <w:numPr>
          <w:ilvl w:val="0"/>
          <w:numId w:val="495"/>
        </w:numPr>
        <w:tabs>
          <w:tab w:pos="848" w:val="left" w:leader="none"/>
        </w:tabs>
        <w:spacing w:line="315" w:lineRule="exact" w:before="0" w:after="0"/>
        <w:ind w:left="848" w:right="0" w:hanging="292"/>
        <w:jc w:val="left"/>
        <w:rPr>
          <w:sz w:val="26"/>
        </w:rPr>
      </w:pPr>
      <w:r>
        <w:rPr>
          <w:sz w:val="26"/>
        </w:rPr>
        <w:t>Pháp</w:t>
      </w:r>
      <w:r>
        <w:rPr>
          <w:spacing w:val="-6"/>
          <w:sz w:val="26"/>
        </w:rPr>
        <w:t> </w:t>
      </w:r>
      <w:r>
        <w:rPr>
          <w:sz w:val="26"/>
        </w:rPr>
        <w:t>hữu</w:t>
      </w:r>
      <w:r>
        <w:rPr>
          <w:spacing w:val="-5"/>
          <w:sz w:val="26"/>
        </w:rPr>
        <w:t> </w:t>
      </w:r>
      <w:r>
        <w:rPr>
          <w:sz w:val="26"/>
        </w:rPr>
        <w:t>học</w:t>
      </w:r>
      <w:r>
        <w:rPr>
          <w:spacing w:val="-2"/>
          <w:sz w:val="26"/>
        </w:rPr>
        <w:t> </w:t>
      </w:r>
      <w:r>
        <w:rPr>
          <w:sz w:val="26"/>
        </w:rPr>
        <w:t>liên</w:t>
      </w:r>
      <w:r>
        <w:rPr>
          <w:spacing w:val="-5"/>
          <w:sz w:val="26"/>
        </w:rPr>
        <w:t> </w:t>
      </w:r>
      <w:r>
        <w:rPr>
          <w:sz w:val="26"/>
        </w:rPr>
        <w:t>quan</w:t>
      </w:r>
      <w:r>
        <w:rPr>
          <w:spacing w:val="-1"/>
          <w:sz w:val="26"/>
        </w:rPr>
        <w:t> </w:t>
      </w:r>
      <w:r>
        <w:rPr>
          <w:sz w:val="26"/>
        </w:rPr>
        <w:t>pháp</w:t>
      </w:r>
      <w:r>
        <w:rPr>
          <w:spacing w:val="-6"/>
          <w:sz w:val="26"/>
        </w:rPr>
        <w:t> </w:t>
      </w:r>
      <w:r>
        <w:rPr>
          <w:sz w:val="26"/>
        </w:rPr>
        <w:t>hữu</w:t>
      </w:r>
      <w:r>
        <w:rPr>
          <w:spacing w:val="-5"/>
          <w:sz w:val="26"/>
        </w:rPr>
        <w:t> </w:t>
      </w:r>
      <w:r>
        <w:rPr>
          <w:sz w:val="26"/>
        </w:rPr>
        <w:t>học...</w:t>
      </w:r>
      <w:r>
        <w:rPr>
          <w:spacing w:val="-5"/>
          <w:sz w:val="26"/>
        </w:rPr>
        <w:t> </w:t>
      </w:r>
      <w:r>
        <w:rPr>
          <w:sz w:val="26"/>
        </w:rPr>
        <w:t>do</w:t>
      </w:r>
      <w:r>
        <w:rPr>
          <w:spacing w:val="-4"/>
          <w:sz w:val="26"/>
        </w:rPr>
        <w:t> </w:t>
      </w:r>
      <w:r>
        <w:rPr>
          <w:sz w:val="26"/>
        </w:rPr>
        <w:t>phi</w:t>
      </w:r>
      <w:r>
        <w:rPr>
          <w:spacing w:val="-2"/>
          <w:sz w:val="26"/>
        </w:rPr>
        <w:t> </w:t>
      </w:r>
      <w:r>
        <w:rPr>
          <w:sz w:val="26"/>
        </w:rPr>
        <w:t>Quả</w:t>
      </w:r>
      <w:r>
        <w:rPr>
          <w:spacing w:val="-5"/>
          <w:sz w:val="26"/>
        </w:rPr>
        <w:t> </w:t>
      </w:r>
      <w:r>
        <w:rPr>
          <w:spacing w:val="-2"/>
          <w:sz w:val="26"/>
        </w:rPr>
        <w:t>duyên:</w:t>
      </w:r>
    </w:p>
    <w:p>
      <w:pPr>
        <w:pStyle w:val="ListParagraph"/>
        <w:spacing w:after="0" w:line="315" w:lineRule="exact"/>
        <w:jc w:val="left"/>
        <w:rPr>
          <w:sz w:val="26"/>
        </w:rPr>
        <w:sectPr>
          <w:pgSz w:w="11630" w:h="16450"/>
          <w:pgMar w:header="811" w:footer="0" w:top="1120" w:bottom="280" w:left="708" w:right="850"/>
        </w:sectPr>
      </w:pPr>
    </w:p>
    <w:p>
      <w:pPr>
        <w:spacing w:before="232"/>
        <w:ind w:left="1135" w:right="0" w:firstLine="0"/>
        <w:jc w:val="left"/>
        <w:rPr>
          <w:sz w:val="26"/>
        </w:rPr>
      </w:pPr>
      <w:r>
        <w:rPr>
          <w:sz w:val="26"/>
        </w:rPr>
        <w:t>...</w:t>
      </w:r>
      <w:r>
        <w:rPr>
          <w:spacing w:val="-6"/>
          <w:sz w:val="26"/>
        </w:rPr>
        <w:t> </w:t>
      </w:r>
      <w:r>
        <w:rPr>
          <w:sz w:val="26"/>
        </w:rPr>
        <w:t>liên</w:t>
      </w:r>
      <w:r>
        <w:rPr>
          <w:spacing w:val="-5"/>
          <w:sz w:val="26"/>
        </w:rPr>
        <w:t> </w:t>
      </w:r>
      <w:r>
        <w:rPr>
          <w:sz w:val="26"/>
        </w:rPr>
        <w:t>quan</w:t>
      </w:r>
      <w:r>
        <w:rPr>
          <w:spacing w:val="-2"/>
          <w:sz w:val="26"/>
        </w:rPr>
        <w:t> </w:t>
      </w:r>
      <w:r>
        <w:rPr>
          <w:sz w:val="26"/>
        </w:rPr>
        <w:t>1</w:t>
      </w:r>
      <w:r>
        <w:rPr>
          <w:spacing w:val="-5"/>
          <w:sz w:val="26"/>
        </w:rPr>
        <w:t> </w:t>
      </w:r>
      <w:r>
        <w:rPr>
          <w:sz w:val="26"/>
        </w:rPr>
        <w:t>uẩn</w:t>
      </w:r>
      <w:r>
        <w:rPr>
          <w:spacing w:val="-3"/>
          <w:sz w:val="26"/>
        </w:rPr>
        <w:t> </w:t>
      </w:r>
      <w:r>
        <w:rPr>
          <w:sz w:val="26"/>
        </w:rPr>
        <w:t>hữu</w:t>
      </w:r>
      <w:r>
        <w:rPr>
          <w:spacing w:val="-5"/>
          <w:sz w:val="26"/>
        </w:rPr>
        <w:t> </w:t>
      </w:r>
      <w:r>
        <w:rPr>
          <w:sz w:val="26"/>
        </w:rPr>
        <w:t>học</w:t>
      </w:r>
      <w:r>
        <w:rPr>
          <w:spacing w:val="-1"/>
          <w:sz w:val="26"/>
        </w:rPr>
        <w:t> </w:t>
      </w:r>
      <w:r>
        <w:rPr>
          <w:i/>
          <w:spacing w:val="-2"/>
          <w:sz w:val="26"/>
        </w:rPr>
        <w:t>(sekkhā)</w:t>
      </w:r>
      <w:r>
        <w:rPr>
          <w:spacing w:val="-2"/>
          <w:sz w:val="26"/>
        </w:rPr>
        <w:t>.</w:t>
      </w:r>
    </w:p>
    <w:p>
      <w:pPr>
        <w:pStyle w:val="ListParagraph"/>
        <w:numPr>
          <w:ilvl w:val="0"/>
          <w:numId w:val="495"/>
        </w:numPr>
        <w:tabs>
          <w:tab w:pos="848" w:val="left" w:leader="none"/>
          <w:tab w:pos="1135" w:val="left" w:leader="none"/>
        </w:tabs>
        <w:spacing w:line="237" w:lineRule="auto" w:before="122" w:after="0"/>
        <w:ind w:left="1135" w:right="1535" w:hanging="582"/>
        <w:jc w:val="left"/>
        <w:rPr>
          <w:sz w:val="26"/>
        </w:rPr>
      </w:pPr>
      <w:r>
        <w:rPr>
          <w:sz w:val="26"/>
        </w:rPr>
        <w:t>Pháp</w:t>
      </w:r>
      <w:r>
        <w:rPr>
          <w:spacing w:val="-3"/>
          <w:sz w:val="26"/>
        </w:rPr>
        <w:t> </w:t>
      </w:r>
      <w:r>
        <w:rPr>
          <w:sz w:val="26"/>
        </w:rPr>
        <w:t>phi</w:t>
      </w:r>
      <w:r>
        <w:rPr>
          <w:spacing w:val="-3"/>
          <w:sz w:val="26"/>
        </w:rPr>
        <w:t> </w:t>
      </w:r>
      <w:r>
        <w:rPr>
          <w:sz w:val="26"/>
        </w:rPr>
        <w:t>hữu</w:t>
      </w:r>
      <w:r>
        <w:rPr>
          <w:spacing w:val="-1"/>
          <w:sz w:val="26"/>
        </w:rPr>
        <w:t> </w:t>
      </w:r>
      <w:r>
        <w:rPr>
          <w:sz w:val="26"/>
        </w:rPr>
        <w:t>học</w:t>
      </w:r>
      <w:r>
        <w:rPr>
          <w:spacing w:val="-2"/>
          <w:sz w:val="26"/>
        </w:rPr>
        <w:t> </w:t>
      </w:r>
      <w:r>
        <w:rPr>
          <w:sz w:val="26"/>
        </w:rPr>
        <w:t>phi vô</w:t>
      </w:r>
      <w:r>
        <w:rPr>
          <w:spacing w:val="-3"/>
          <w:sz w:val="26"/>
        </w:rPr>
        <w:t> </w:t>
      </w:r>
      <w:r>
        <w:rPr>
          <w:sz w:val="26"/>
        </w:rPr>
        <w:t>học</w:t>
      </w:r>
      <w:r>
        <w:rPr>
          <w:spacing w:val="-2"/>
          <w:sz w:val="26"/>
        </w:rPr>
        <w:t> </w:t>
      </w:r>
      <w:r>
        <w:rPr>
          <w:sz w:val="26"/>
        </w:rPr>
        <w:t>liên</w:t>
      </w:r>
      <w:r>
        <w:rPr>
          <w:spacing w:val="-2"/>
          <w:sz w:val="26"/>
        </w:rPr>
        <w:t> </w:t>
      </w:r>
      <w:r>
        <w:rPr>
          <w:sz w:val="26"/>
        </w:rPr>
        <w:t>quan</w:t>
      </w:r>
      <w:r>
        <w:rPr>
          <w:spacing w:val="-2"/>
          <w:sz w:val="26"/>
        </w:rPr>
        <w:t> </w:t>
      </w:r>
      <w:r>
        <w:rPr>
          <w:sz w:val="26"/>
        </w:rPr>
        <w:t>pháp</w:t>
      </w:r>
      <w:r>
        <w:rPr>
          <w:spacing w:val="-2"/>
          <w:sz w:val="26"/>
        </w:rPr>
        <w:t> </w:t>
      </w:r>
      <w:r>
        <w:rPr>
          <w:sz w:val="26"/>
        </w:rPr>
        <w:t>hữu</w:t>
      </w:r>
      <w:r>
        <w:rPr>
          <w:spacing w:val="-3"/>
          <w:sz w:val="26"/>
        </w:rPr>
        <w:t> </w:t>
      </w:r>
      <w:r>
        <w:rPr>
          <w:sz w:val="26"/>
        </w:rPr>
        <w:t>học...</w:t>
      </w:r>
      <w:r>
        <w:rPr>
          <w:spacing w:val="-3"/>
          <w:sz w:val="26"/>
        </w:rPr>
        <w:t> </w:t>
      </w:r>
      <w:r>
        <w:rPr>
          <w:sz w:val="26"/>
        </w:rPr>
        <w:t>do</w:t>
      </w:r>
      <w:r>
        <w:rPr>
          <w:spacing w:val="-3"/>
          <w:sz w:val="26"/>
        </w:rPr>
        <w:t> </w:t>
      </w:r>
      <w:r>
        <w:rPr>
          <w:sz w:val="26"/>
        </w:rPr>
        <w:t>phi</w:t>
      </w:r>
      <w:r>
        <w:rPr>
          <w:spacing w:val="-2"/>
          <w:sz w:val="26"/>
        </w:rPr>
        <w:t> </w:t>
      </w:r>
      <w:r>
        <w:rPr>
          <w:sz w:val="26"/>
        </w:rPr>
        <w:t>Quả</w:t>
      </w:r>
      <w:r>
        <w:rPr>
          <w:spacing w:val="-3"/>
          <w:sz w:val="26"/>
        </w:rPr>
        <w:t> </w:t>
      </w:r>
      <w:r>
        <w:rPr>
          <w:sz w:val="26"/>
        </w:rPr>
        <w:t>duyên: Sắc nương tâm sanh liên quan uẩn hữu học </w:t>
      </w:r>
      <w:r>
        <w:rPr>
          <w:i/>
          <w:sz w:val="26"/>
        </w:rPr>
        <w:t>(sekkhā)</w:t>
      </w:r>
      <w:r>
        <w:rPr>
          <w:sz w:val="26"/>
        </w:rPr>
        <w:t>.</w:t>
      </w:r>
    </w:p>
    <w:p>
      <w:pPr>
        <w:pStyle w:val="ListParagraph"/>
        <w:numPr>
          <w:ilvl w:val="0"/>
          <w:numId w:val="495"/>
        </w:numPr>
        <w:tabs>
          <w:tab w:pos="848" w:val="left" w:leader="none"/>
          <w:tab w:pos="1135" w:val="left" w:leader="none"/>
        </w:tabs>
        <w:spacing w:line="237" w:lineRule="auto" w:before="126" w:after="0"/>
        <w:ind w:left="1135" w:right="322" w:hanging="582"/>
        <w:jc w:val="left"/>
        <w:rPr>
          <w:sz w:val="26"/>
        </w:rPr>
      </w:pPr>
      <w:r>
        <w:rPr>
          <w:sz w:val="26"/>
        </w:rPr>
        <w:t>Pháp</w:t>
      </w:r>
      <w:r>
        <w:rPr>
          <w:spacing w:val="-3"/>
          <w:sz w:val="26"/>
        </w:rPr>
        <w:t> </w:t>
      </w:r>
      <w:r>
        <w:rPr>
          <w:sz w:val="26"/>
        </w:rPr>
        <w:t>hữu</w:t>
      </w:r>
      <w:r>
        <w:rPr>
          <w:spacing w:val="-3"/>
          <w:sz w:val="26"/>
        </w:rPr>
        <w:t> </w:t>
      </w:r>
      <w:r>
        <w:rPr>
          <w:sz w:val="26"/>
        </w:rPr>
        <w:t>học</w:t>
      </w:r>
      <w:r>
        <w:rPr>
          <w:spacing w:val="-1"/>
          <w:sz w:val="26"/>
        </w:rPr>
        <w:t> </w:t>
      </w:r>
      <w:r>
        <w:rPr>
          <w:sz w:val="26"/>
        </w:rPr>
        <w:t>và</w:t>
      </w:r>
      <w:r>
        <w:rPr>
          <w:spacing w:val="-2"/>
          <w:sz w:val="26"/>
        </w:rPr>
        <w:t> </w:t>
      </w:r>
      <w:r>
        <w:rPr>
          <w:sz w:val="26"/>
        </w:rPr>
        <w:t>phi</w:t>
      </w:r>
      <w:r>
        <w:rPr>
          <w:spacing w:val="-3"/>
          <w:sz w:val="26"/>
        </w:rPr>
        <w:t> </w:t>
      </w:r>
      <w:r>
        <w:rPr>
          <w:sz w:val="26"/>
        </w:rPr>
        <w:t>hữu</w:t>
      </w:r>
      <w:r>
        <w:rPr>
          <w:spacing w:val="-3"/>
          <w:sz w:val="26"/>
        </w:rPr>
        <w:t> </w:t>
      </w:r>
      <w:r>
        <w:rPr>
          <w:sz w:val="26"/>
        </w:rPr>
        <w:t>học</w:t>
      </w:r>
      <w:r>
        <w:rPr>
          <w:spacing w:val="-2"/>
          <w:sz w:val="26"/>
        </w:rPr>
        <w:t> </w:t>
      </w:r>
      <w:r>
        <w:rPr>
          <w:sz w:val="26"/>
        </w:rPr>
        <w:t>phi</w:t>
      </w:r>
      <w:r>
        <w:rPr>
          <w:spacing w:val="-3"/>
          <w:sz w:val="26"/>
        </w:rPr>
        <w:t> </w:t>
      </w:r>
      <w:r>
        <w:rPr>
          <w:sz w:val="26"/>
        </w:rPr>
        <w:t>vô</w:t>
      </w:r>
      <w:r>
        <w:rPr>
          <w:spacing w:val="-2"/>
          <w:sz w:val="26"/>
        </w:rPr>
        <w:t> </w:t>
      </w:r>
      <w:r>
        <w:rPr>
          <w:sz w:val="26"/>
        </w:rPr>
        <w:t>học</w:t>
      </w:r>
      <w:r>
        <w:rPr>
          <w:spacing w:val="-2"/>
          <w:sz w:val="26"/>
        </w:rPr>
        <w:t> </w:t>
      </w:r>
      <w:r>
        <w:rPr>
          <w:sz w:val="26"/>
        </w:rPr>
        <w:t>liên quan</w:t>
      </w:r>
      <w:r>
        <w:rPr>
          <w:spacing w:val="-2"/>
          <w:sz w:val="26"/>
        </w:rPr>
        <w:t> </w:t>
      </w:r>
      <w:r>
        <w:rPr>
          <w:sz w:val="26"/>
        </w:rPr>
        <w:t>pháp</w:t>
      </w:r>
      <w:r>
        <w:rPr>
          <w:spacing w:val="-1"/>
          <w:sz w:val="26"/>
        </w:rPr>
        <w:t> </w:t>
      </w:r>
      <w:r>
        <w:rPr>
          <w:sz w:val="26"/>
        </w:rPr>
        <w:t>hữu</w:t>
      </w:r>
      <w:r>
        <w:rPr>
          <w:spacing w:val="-3"/>
          <w:sz w:val="26"/>
        </w:rPr>
        <w:t> </w:t>
      </w:r>
      <w:r>
        <w:rPr>
          <w:sz w:val="26"/>
        </w:rPr>
        <w:t>học...</w:t>
      </w:r>
      <w:r>
        <w:rPr>
          <w:spacing w:val="-3"/>
          <w:sz w:val="26"/>
        </w:rPr>
        <w:t> </w:t>
      </w:r>
      <w:r>
        <w:rPr>
          <w:sz w:val="26"/>
        </w:rPr>
        <w:t>do</w:t>
      </w:r>
      <w:r>
        <w:rPr>
          <w:spacing w:val="-2"/>
          <w:sz w:val="26"/>
        </w:rPr>
        <w:t> </w:t>
      </w:r>
      <w:r>
        <w:rPr>
          <w:sz w:val="26"/>
        </w:rPr>
        <w:t>phi</w:t>
      </w:r>
      <w:r>
        <w:rPr>
          <w:spacing w:val="-2"/>
          <w:sz w:val="26"/>
        </w:rPr>
        <w:t> </w:t>
      </w:r>
      <w:r>
        <w:rPr>
          <w:sz w:val="26"/>
        </w:rPr>
        <w:t>Quả</w:t>
      </w:r>
      <w:r>
        <w:rPr>
          <w:spacing w:val="-1"/>
          <w:sz w:val="26"/>
        </w:rPr>
        <w:t> </w:t>
      </w:r>
      <w:r>
        <w:rPr>
          <w:sz w:val="26"/>
        </w:rPr>
        <w:t>duyên: 3 uẩn và sắc nương tâm sanh liên quan 1 uẩn hữu học.</w:t>
      </w:r>
    </w:p>
    <w:p>
      <w:pPr>
        <w:pStyle w:val="Heading3"/>
        <w:spacing w:before="9"/>
      </w:pPr>
      <w:r>
        <w:rPr>
          <w:spacing w:val="-2"/>
        </w:rPr>
        <w:t>1196.</w:t>
      </w:r>
    </w:p>
    <w:p>
      <w:pPr>
        <w:pStyle w:val="BodyText"/>
      </w:pPr>
      <w:r>
        <w:rPr/>
        <w:t>Pháp</w:t>
      </w:r>
      <w:r>
        <w:rPr>
          <w:spacing w:val="31"/>
        </w:rPr>
        <w:t> </w:t>
      </w:r>
      <w:r>
        <w:rPr/>
        <w:t>phi</w:t>
      </w:r>
      <w:r>
        <w:rPr>
          <w:spacing w:val="33"/>
        </w:rPr>
        <w:t> </w:t>
      </w:r>
      <w:r>
        <w:rPr/>
        <w:t>hữu</w:t>
      </w:r>
      <w:r>
        <w:rPr>
          <w:spacing w:val="31"/>
        </w:rPr>
        <w:t> </w:t>
      </w:r>
      <w:r>
        <w:rPr/>
        <w:t>học</w:t>
      </w:r>
      <w:r>
        <w:rPr>
          <w:spacing w:val="34"/>
        </w:rPr>
        <w:t> </w:t>
      </w:r>
      <w:r>
        <w:rPr/>
        <w:t>phi</w:t>
      </w:r>
      <w:r>
        <w:rPr>
          <w:spacing w:val="34"/>
        </w:rPr>
        <w:t> </w:t>
      </w:r>
      <w:r>
        <w:rPr/>
        <w:t>vô</w:t>
      </w:r>
      <w:r>
        <w:rPr>
          <w:spacing w:val="31"/>
        </w:rPr>
        <w:t> </w:t>
      </w:r>
      <w:r>
        <w:rPr/>
        <w:t>học</w:t>
      </w:r>
      <w:r>
        <w:rPr>
          <w:spacing w:val="31"/>
        </w:rPr>
        <w:t> </w:t>
      </w:r>
      <w:r>
        <w:rPr/>
        <w:t>liên</w:t>
      </w:r>
      <w:r>
        <w:rPr>
          <w:spacing w:val="31"/>
        </w:rPr>
        <w:t> </w:t>
      </w:r>
      <w:r>
        <w:rPr/>
        <w:t>quan</w:t>
      </w:r>
      <w:r>
        <w:rPr>
          <w:spacing w:val="34"/>
        </w:rPr>
        <w:t> </w:t>
      </w:r>
      <w:r>
        <w:rPr/>
        <w:t>pháp</w:t>
      </w:r>
      <w:r>
        <w:rPr>
          <w:spacing w:val="34"/>
        </w:rPr>
        <w:t> </w:t>
      </w:r>
      <w:r>
        <w:rPr/>
        <w:t>phi</w:t>
      </w:r>
      <w:r>
        <w:rPr>
          <w:spacing w:val="31"/>
        </w:rPr>
        <w:t> </w:t>
      </w:r>
      <w:r>
        <w:rPr/>
        <w:t>hữu</w:t>
      </w:r>
      <w:r>
        <w:rPr>
          <w:spacing w:val="31"/>
        </w:rPr>
        <w:t> </w:t>
      </w:r>
      <w:r>
        <w:rPr/>
        <w:t>học</w:t>
      </w:r>
      <w:r>
        <w:rPr>
          <w:spacing w:val="32"/>
        </w:rPr>
        <w:t> </w:t>
      </w:r>
      <w:r>
        <w:rPr/>
        <w:t>phi</w:t>
      </w:r>
      <w:r>
        <w:rPr>
          <w:spacing w:val="33"/>
        </w:rPr>
        <w:t> </w:t>
      </w:r>
      <w:r>
        <w:rPr/>
        <w:t>vô</w:t>
      </w:r>
      <w:r>
        <w:rPr>
          <w:spacing w:val="31"/>
        </w:rPr>
        <w:t> </w:t>
      </w:r>
      <w:r>
        <w:rPr/>
        <w:t>học...</w:t>
      </w:r>
      <w:r>
        <w:rPr>
          <w:spacing w:val="31"/>
        </w:rPr>
        <w:t> </w:t>
      </w:r>
      <w:r>
        <w:rPr/>
        <w:t>do</w:t>
      </w:r>
      <w:r>
        <w:rPr>
          <w:spacing w:val="31"/>
        </w:rPr>
        <w:t> </w:t>
      </w:r>
      <w:r>
        <w:rPr/>
        <w:t>phi</w:t>
      </w:r>
      <w:r>
        <w:rPr>
          <w:spacing w:val="31"/>
        </w:rPr>
        <w:t> </w:t>
      </w:r>
      <w:r>
        <w:rPr/>
        <w:t>Quả duyên: Nên sắp đầu đủ không có tục sinh.</w:t>
      </w:r>
    </w:p>
    <w:p>
      <w:pPr>
        <w:pStyle w:val="Heading3"/>
        <w:spacing w:line="295" w:lineRule="exact" w:before="4"/>
      </w:pPr>
      <w:r>
        <w:rPr>
          <w:spacing w:val="-2"/>
        </w:rPr>
        <w:t>1197.</w:t>
      </w:r>
    </w:p>
    <w:p>
      <w:pPr>
        <w:pStyle w:val="BodyText"/>
        <w:ind w:right="177"/>
      </w:pPr>
      <w:r>
        <w:rPr/>
        <w:t>Pháp phi hữu học phi vô học liên quan chư pháp hữu học và phi hữu học phi vô học... do phi Quả duyên:</w:t>
      </w:r>
    </w:p>
    <w:p>
      <w:pPr>
        <w:pStyle w:val="BodyText"/>
        <w:ind w:left="1135"/>
      </w:pPr>
      <w:r>
        <w:rPr/>
        <w:t>Sắc</w:t>
      </w:r>
      <w:r>
        <w:rPr>
          <w:spacing w:val="-5"/>
        </w:rPr>
        <w:t> </w:t>
      </w:r>
      <w:r>
        <w:rPr/>
        <w:t>nương</w:t>
      </w:r>
      <w:r>
        <w:rPr>
          <w:spacing w:val="-4"/>
        </w:rPr>
        <w:t> </w:t>
      </w:r>
      <w:r>
        <w:rPr/>
        <w:t>tâm</w:t>
      </w:r>
      <w:r>
        <w:rPr>
          <w:spacing w:val="-5"/>
        </w:rPr>
        <w:t> </w:t>
      </w:r>
      <w:r>
        <w:rPr/>
        <w:t>sanh</w:t>
      </w:r>
      <w:r>
        <w:rPr>
          <w:spacing w:val="-3"/>
        </w:rPr>
        <w:t> </w:t>
      </w:r>
      <w:r>
        <w:rPr/>
        <w:t>liên</w:t>
      </w:r>
      <w:r>
        <w:rPr>
          <w:spacing w:val="-5"/>
        </w:rPr>
        <w:t> </w:t>
      </w:r>
      <w:r>
        <w:rPr/>
        <w:t>quan</w:t>
      </w:r>
      <w:r>
        <w:rPr>
          <w:spacing w:val="-3"/>
        </w:rPr>
        <w:t> </w:t>
      </w:r>
      <w:r>
        <w:rPr/>
        <w:t>uẩn</w:t>
      </w:r>
      <w:r>
        <w:rPr>
          <w:spacing w:val="-2"/>
        </w:rPr>
        <w:t> </w:t>
      </w:r>
      <w:r>
        <w:rPr/>
        <w:t>hữu</w:t>
      </w:r>
      <w:r>
        <w:rPr>
          <w:spacing w:val="-4"/>
        </w:rPr>
        <w:t> </w:t>
      </w:r>
      <w:r>
        <w:rPr/>
        <w:t>học</w:t>
      </w:r>
      <w:r>
        <w:rPr>
          <w:spacing w:val="-5"/>
        </w:rPr>
        <w:t> </w:t>
      </w:r>
      <w:r>
        <w:rPr/>
        <w:t>và</w:t>
      </w:r>
      <w:r>
        <w:rPr>
          <w:spacing w:val="-1"/>
        </w:rPr>
        <w:t> </w:t>
      </w:r>
      <w:r>
        <w:rPr/>
        <w:t>đại</w:t>
      </w:r>
      <w:r>
        <w:rPr>
          <w:spacing w:val="-5"/>
        </w:rPr>
        <w:t> </w:t>
      </w:r>
      <w:r>
        <w:rPr>
          <w:spacing w:val="-2"/>
        </w:rPr>
        <w:t>sung.</w:t>
      </w:r>
    </w:p>
    <w:p>
      <w:pPr>
        <w:pStyle w:val="Heading3"/>
        <w:spacing w:before="4"/>
      </w:pPr>
      <w:r>
        <w:rPr>
          <w:spacing w:val="-2"/>
        </w:rPr>
        <w:t>1198.</w:t>
      </w:r>
    </w:p>
    <w:p>
      <w:pPr>
        <w:pStyle w:val="BodyText"/>
      </w:pPr>
      <w:r>
        <w:rPr/>
        <w:t>Pháp</w:t>
      </w:r>
      <w:r>
        <w:rPr>
          <w:spacing w:val="25"/>
        </w:rPr>
        <w:t> </w:t>
      </w:r>
      <w:r>
        <w:rPr/>
        <w:t>phi</w:t>
      </w:r>
      <w:r>
        <w:rPr>
          <w:spacing w:val="25"/>
        </w:rPr>
        <w:t> </w:t>
      </w:r>
      <w:r>
        <w:rPr/>
        <w:t>hữu</w:t>
      </w:r>
      <w:r>
        <w:rPr>
          <w:spacing w:val="25"/>
        </w:rPr>
        <w:t> </w:t>
      </w:r>
      <w:r>
        <w:rPr/>
        <w:t>học</w:t>
      </w:r>
      <w:r>
        <w:rPr>
          <w:spacing w:val="26"/>
        </w:rPr>
        <w:t> </w:t>
      </w:r>
      <w:r>
        <w:rPr/>
        <w:t>phi</w:t>
      </w:r>
      <w:r>
        <w:rPr>
          <w:spacing w:val="26"/>
        </w:rPr>
        <w:t> </w:t>
      </w:r>
      <w:r>
        <w:rPr/>
        <w:t>vô</w:t>
      </w:r>
      <w:r>
        <w:rPr>
          <w:spacing w:val="25"/>
        </w:rPr>
        <w:t> </w:t>
      </w:r>
      <w:r>
        <w:rPr/>
        <w:t>học</w:t>
      </w:r>
      <w:r>
        <w:rPr>
          <w:spacing w:val="25"/>
        </w:rPr>
        <w:t> </w:t>
      </w:r>
      <w:r>
        <w:rPr/>
        <w:t>liên</w:t>
      </w:r>
      <w:r>
        <w:rPr>
          <w:spacing w:val="25"/>
        </w:rPr>
        <w:t> </w:t>
      </w:r>
      <w:r>
        <w:rPr/>
        <w:t>quan</w:t>
      </w:r>
      <w:r>
        <w:rPr>
          <w:spacing w:val="26"/>
        </w:rPr>
        <w:t> </w:t>
      </w:r>
      <w:r>
        <w:rPr/>
        <w:t>pháp</w:t>
      </w:r>
      <w:r>
        <w:rPr>
          <w:spacing w:val="28"/>
        </w:rPr>
        <w:t> </w:t>
      </w:r>
      <w:r>
        <w:rPr/>
        <w:t>phi</w:t>
      </w:r>
      <w:r>
        <w:rPr>
          <w:spacing w:val="25"/>
        </w:rPr>
        <w:t> </w:t>
      </w:r>
      <w:r>
        <w:rPr/>
        <w:t>hữu</w:t>
      </w:r>
      <w:r>
        <w:rPr>
          <w:spacing w:val="25"/>
        </w:rPr>
        <w:t> </w:t>
      </w:r>
      <w:r>
        <w:rPr/>
        <w:t>học</w:t>
      </w:r>
      <w:r>
        <w:rPr>
          <w:spacing w:val="26"/>
        </w:rPr>
        <w:t> </w:t>
      </w:r>
      <w:r>
        <w:rPr/>
        <w:t>phi</w:t>
      </w:r>
      <w:r>
        <w:rPr>
          <w:spacing w:val="25"/>
        </w:rPr>
        <w:t> </w:t>
      </w:r>
      <w:r>
        <w:rPr/>
        <w:t>vô</w:t>
      </w:r>
      <w:r>
        <w:rPr>
          <w:spacing w:val="25"/>
        </w:rPr>
        <w:t> </w:t>
      </w:r>
      <w:r>
        <w:rPr/>
        <w:t>học...</w:t>
      </w:r>
      <w:r>
        <w:rPr>
          <w:spacing w:val="25"/>
        </w:rPr>
        <w:t> </w:t>
      </w:r>
      <w:r>
        <w:rPr/>
        <w:t>do</w:t>
      </w:r>
      <w:r>
        <w:rPr>
          <w:spacing w:val="25"/>
        </w:rPr>
        <w:t> </w:t>
      </w:r>
      <w:r>
        <w:rPr/>
        <w:t>phi</w:t>
      </w:r>
      <w:r>
        <w:rPr>
          <w:spacing w:val="25"/>
        </w:rPr>
        <w:t> </w:t>
      </w:r>
      <w:r>
        <w:rPr/>
        <w:t>Thực duyên,... phi Quyền duyên, phi Thiền duyên, phi Đạo duyên:</w:t>
      </w:r>
    </w:p>
    <w:p>
      <w:pPr>
        <w:pStyle w:val="BodyText"/>
        <w:spacing w:line="299" w:lineRule="exact"/>
        <w:ind w:left="1135"/>
      </w:pPr>
      <w:r>
        <w:rPr/>
        <w:t>Pháp</w:t>
      </w:r>
      <w:r>
        <w:rPr>
          <w:spacing w:val="-5"/>
        </w:rPr>
        <w:t> </w:t>
      </w:r>
      <w:r>
        <w:rPr/>
        <w:t>phi</w:t>
      </w:r>
      <w:r>
        <w:rPr>
          <w:spacing w:val="-4"/>
        </w:rPr>
        <w:t> </w:t>
      </w:r>
      <w:r>
        <w:rPr/>
        <w:t>hữu</w:t>
      </w:r>
      <w:r>
        <w:rPr>
          <w:spacing w:val="-3"/>
        </w:rPr>
        <w:t> </w:t>
      </w:r>
      <w:r>
        <w:rPr/>
        <w:t>học</w:t>
      </w:r>
      <w:r>
        <w:rPr>
          <w:spacing w:val="-4"/>
        </w:rPr>
        <w:t> </w:t>
      </w:r>
      <w:r>
        <w:rPr/>
        <w:t>phi</w:t>
      </w:r>
      <w:r>
        <w:rPr>
          <w:spacing w:val="-1"/>
        </w:rPr>
        <w:t> </w:t>
      </w:r>
      <w:r>
        <w:rPr/>
        <w:t>vô</w:t>
      </w:r>
      <w:r>
        <w:rPr>
          <w:spacing w:val="-5"/>
        </w:rPr>
        <w:t> </w:t>
      </w:r>
      <w:r>
        <w:rPr/>
        <w:t>học</w:t>
      </w:r>
      <w:r>
        <w:rPr>
          <w:spacing w:val="-3"/>
        </w:rPr>
        <w:t> </w:t>
      </w:r>
      <w:r>
        <w:rPr/>
        <w:t>liên</w:t>
      </w:r>
      <w:r>
        <w:rPr>
          <w:spacing w:val="-5"/>
        </w:rPr>
        <w:t> </w:t>
      </w:r>
      <w:r>
        <w:rPr/>
        <w:t>quan</w:t>
      </w:r>
      <w:r>
        <w:rPr>
          <w:spacing w:val="-3"/>
        </w:rPr>
        <w:t> </w:t>
      </w:r>
      <w:r>
        <w:rPr/>
        <w:t>pháp</w:t>
      </w:r>
      <w:r>
        <w:rPr>
          <w:spacing w:val="-4"/>
        </w:rPr>
        <w:t> </w:t>
      </w:r>
      <w:r>
        <w:rPr/>
        <w:t>hữu</w:t>
      </w:r>
      <w:r>
        <w:rPr>
          <w:spacing w:val="-4"/>
        </w:rPr>
        <w:t> </w:t>
      </w:r>
      <w:r>
        <w:rPr/>
        <w:t>học...</w:t>
      </w:r>
      <w:r>
        <w:rPr>
          <w:spacing w:val="-5"/>
        </w:rPr>
        <w:t> </w:t>
      </w:r>
      <w:r>
        <w:rPr/>
        <w:t>do</w:t>
      </w:r>
      <w:r>
        <w:rPr>
          <w:spacing w:val="-4"/>
        </w:rPr>
        <w:t> </w:t>
      </w:r>
      <w:r>
        <w:rPr/>
        <w:t>phi</w:t>
      </w:r>
      <w:r>
        <w:rPr>
          <w:spacing w:val="-4"/>
        </w:rPr>
        <w:t> </w:t>
      </w:r>
      <w:r>
        <w:rPr/>
        <w:t>Tương</w:t>
      </w:r>
      <w:r>
        <w:rPr>
          <w:spacing w:val="-3"/>
        </w:rPr>
        <w:t> </w:t>
      </w:r>
      <w:r>
        <w:rPr/>
        <w:t>ưng</w:t>
      </w:r>
      <w:r>
        <w:rPr>
          <w:spacing w:val="-4"/>
        </w:rPr>
        <w:t> </w:t>
      </w:r>
      <w:r>
        <w:rPr>
          <w:spacing w:val="-2"/>
        </w:rPr>
        <w:t>duyên:</w:t>
      </w:r>
    </w:p>
    <w:p>
      <w:pPr>
        <w:pStyle w:val="Heading3"/>
        <w:spacing w:before="3"/>
      </w:pPr>
      <w:r>
        <w:rPr>
          <w:spacing w:val="-2"/>
        </w:rPr>
        <w:t>1199.</w:t>
      </w:r>
    </w:p>
    <w:p>
      <w:pPr>
        <w:pStyle w:val="ListParagraph"/>
        <w:numPr>
          <w:ilvl w:val="0"/>
          <w:numId w:val="495"/>
        </w:numPr>
        <w:tabs>
          <w:tab w:pos="848" w:val="left" w:leader="none"/>
          <w:tab w:pos="1135" w:val="left" w:leader="none"/>
        </w:tabs>
        <w:spacing w:line="237" w:lineRule="auto" w:before="0" w:after="0"/>
        <w:ind w:left="1135" w:right="2027" w:hanging="579"/>
        <w:jc w:val="left"/>
        <w:rPr>
          <w:sz w:val="26"/>
        </w:rPr>
      </w:pPr>
      <w:r>
        <w:rPr>
          <w:sz w:val="26"/>
        </w:rPr>
        <w:t>Pháp</w:t>
      </w:r>
      <w:r>
        <w:rPr>
          <w:spacing w:val="-4"/>
          <w:sz w:val="26"/>
        </w:rPr>
        <w:t> </w:t>
      </w:r>
      <w:r>
        <w:rPr>
          <w:sz w:val="26"/>
        </w:rPr>
        <w:t>hữu</w:t>
      </w:r>
      <w:r>
        <w:rPr>
          <w:spacing w:val="-4"/>
          <w:sz w:val="26"/>
        </w:rPr>
        <w:t> </w:t>
      </w:r>
      <w:r>
        <w:rPr>
          <w:sz w:val="26"/>
        </w:rPr>
        <w:t>học</w:t>
      </w:r>
      <w:r>
        <w:rPr>
          <w:spacing w:val="-1"/>
          <w:sz w:val="26"/>
        </w:rPr>
        <w:t> </w:t>
      </w:r>
      <w:r>
        <w:rPr>
          <w:sz w:val="26"/>
        </w:rPr>
        <w:t>liên</w:t>
      </w:r>
      <w:r>
        <w:rPr>
          <w:spacing w:val="-4"/>
          <w:sz w:val="26"/>
        </w:rPr>
        <w:t> </w:t>
      </w:r>
      <w:r>
        <w:rPr>
          <w:sz w:val="26"/>
        </w:rPr>
        <w:t>quan pháp</w:t>
      </w:r>
      <w:r>
        <w:rPr>
          <w:spacing w:val="-4"/>
          <w:sz w:val="26"/>
        </w:rPr>
        <w:t> </w:t>
      </w:r>
      <w:r>
        <w:rPr>
          <w:sz w:val="26"/>
        </w:rPr>
        <w:t>hữu</w:t>
      </w:r>
      <w:r>
        <w:rPr>
          <w:spacing w:val="-4"/>
          <w:sz w:val="26"/>
        </w:rPr>
        <w:t> </w:t>
      </w:r>
      <w:r>
        <w:rPr>
          <w:sz w:val="26"/>
        </w:rPr>
        <w:t>học...</w:t>
      </w:r>
      <w:r>
        <w:rPr>
          <w:spacing w:val="-4"/>
          <w:sz w:val="26"/>
        </w:rPr>
        <w:t> </w:t>
      </w:r>
      <w:r>
        <w:rPr>
          <w:sz w:val="26"/>
        </w:rPr>
        <w:t>do</w:t>
      </w:r>
      <w:r>
        <w:rPr>
          <w:spacing w:val="-3"/>
          <w:sz w:val="26"/>
        </w:rPr>
        <w:t> </w:t>
      </w:r>
      <w:r>
        <w:rPr>
          <w:sz w:val="26"/>
        </w:rPr>
        <w:t>phi</w:t>
      </w:r>
      <w:r>
        <w:rPr>
          <w:spacing w:val="-1"/>
          <w:sz w:val="26"/>
        </w:rPr>
        <w:t> </w:t>
      </w:r>
      <w:r>
        <w:rPr>
          <w:sz w:val="26"/>
        </w:rPr>
        <w:t>Bất</w:t>
      </w:r>
      <w:r>
        <w:rPr>
          <w:spacing w:val="-4"/>
          <w:sz w:val="26"/>
        </w:rPr>
        <w:t> </w:t>
      </w:r>
      <w:r>
        <w:rPr>
          <w:sz w:val="26"/>
        </w:rPr>
        <w:t>tương</w:t>
      </w:r>
      <w:r>
        <w:rPr>
          <w:spacing w:val="-4"/>
          <w:sz w:val="26"/>
        </w:rPr>
        <w:t> </w:t>
      </w:r>
      <w:r>
        <w:rPr>
          <w:sz w:val="26"/>
        </w:rPr>
        <w:t>ưng</w:t>
      </w:r>
      <w:r>
        <w:rPr>
          <w:spacing w:val="-4"/>
          <w:sz w:val="26"/>
        </w:rPr>
        <w:t> </w:t>
      </w:r>
      <w:r>
        <w:rPr>
          <w:sz w:val="26"/>
        </w:rPr>
        <w:t>duyên: Cõi Vô sắc: 1 uẩn hữu học...</w:t>
      </w:r>
    </w:p>
    <w:p>
      <w:pPr>
        <w:pStyle w:val="ListParagraph"/>
        <w:numPr>
          <w:ilvl w:val="0"/>
          <w:numId w:val="495"/>
        </w:numPr>
        <w:tabs>
          <w:tab w:pos="848" w:val="left" w:leader="none"/>
          <w:tab w:pos="1135" w:val="left" w:leader="none"/>
        </w:tabs>
        <w:spacing w:line="237" w:lineRule="auto" w:before="125" w:after="0"/>
        <w:ind w:left="1135" w:right="2311" w:hanging="579"/>
        <w:jc w:val="left"/>
        <w:rPr>
          <w:sz w:val="26"/>
        </w:rPr>
      </w:pPr>
      <w:r>
        <w:rPr>
          <w:sz w:val="26"/>
        </w:rPr>
        <w:t>Pháp</w:t>
      </w:r>
      <w:r>
        <w:rPr>
          <w:spacing w:val="-3"/>
          <w:sz w:val="26"/>
        </w:rPr>
        <w:t> </w:t>
      </w:r>
      <w:r>
        <w:rPr>
          <w:sz w:val="26"/>
        </w:rPr>
        <w:t>vô</w:t>
      </w:r>
      <w:r>
        <w:rPr>
          <w:spacing w:val="-3"/>
          <w:sz w:val="26"/>
        </w:rPr>
        <w:t> </w:t>
      </w:r>
      <w:r>
        <w:rPr>
          <w:sz w:val="26"/>
        </w:rPr>
        <w:t>học</w:t>
      </w:r>
      <w:r>
        <w:rPr>
          <w:spacing w:val="-2"/>
          <w:sz w:val="26"/>
        </w:rPr>
        <w:t> </w:t>
      </w:r>
      <w:r>
        <w:rPr>
          <w:sz w:val="26"/>
        </w:rPr>
        <w:t>liên</w:t>
      </w:r>
      <w:r>
        <w:rPr>
          <w:spacing w:val="-3"/>
          <w:sz w:val="26"/>
        </w:rPr>
        <w:t> </w:t>
      </w:r>
      <w:r>
        <w:rPr>
          <w:sz w:val="26"/>
        </w:rPr>
        <w:t>quan pháp</w:t>
      </w:r>
      <w:r>
        <w:rPr>
          <w:spacing w:val="-3"/>
          <w:sz w:val="26"/>
        </w:rPr>
        <w:t> </w:t>
      </w:r>
      <w:r>
        <w:rPr>
          <w:sz w:val="26"/>
        </w:rPr>
        <w:t>vô</w:t>
      </w:r>
      <w:r>
        <w:rPr>
          <w:spacing w:val="-3"/>
          <w:sz w:val="26"/>
        </w:rPr>
        <w:t> </w:t>
      </w:r>
      <w:r>
        <w:rPr>
          <w:sz w:val="26"/>
        </w:rPr>
        <w:t>học...</w:t>
      </w:r>
      <w:r>
        <w:rPr>
          <w:spacing w:val="-3"/>
          <w:sz w:val="26"/>
        </w:rPr>
        <w:t> </w:t>
      </w:r>
      <w:r>
        <w:rPr>
          <w:sz w:val="26"/>
        </w:rPr>
        <w:t>do</w:t>
      </w:r>
      <w:r>
        <w:rPr>
          <w:spacing w:val="-3"/>
          <w:sz w:val="26"/>
        </w:rPr>
        <w:t> </w:t>
      </w:r>
      <w:r>
        <w:rPr>
          <w:sz w:val="26"/>
        </w:rPr>
        <w:t>phi</w:t>
      </w:r>
      <w:r>
        <w:rPr>
          <w:spacing w:val="-2"/>
          <w:sz w:val="26"/>
        </w:rPr>
        <w:t> </w:t>
      </w:r>
      <w:r>
        <w:rPr>
          <w:sz w:val="26"/>
        </w:rPr>
        <w:t>Bất</w:t>
      </w:r>
      <w:r>
        <w:rPr>
          <w:spacing w:val="-3"/>
          <w:sz w:val="26"/>
        </w:rPr>
        <w:t> </w:t>
      </w:r>
      <w:r>
        <w:rPr>
          <w:sz w:val="26"/>
        </w:rPr>
        <w:t>tương</w:t>
      </w:r>
      <w:r>
        <w:rPr>
          <w:spacing w:val="-3"/>
          <w:sz w:val="26"/>
        </w:rPr>
        <w:t> </w:t>
      </w:r>
      <w:r>
        <w:rPr>
          <w:sz w:val="26"/>
        </w:rPr>
        <w:t>ưng</w:t>
      </w:r>
      <w:r>
        <w:rPr>
          <w:spacing w:val="-3"/>
          <w:sz w:val="26"/>
        </w:rPr>
        <w:t> </w:t>
      </w:r>
      <w:r>
        <w:rPr>
          <w:sz w:val="26"/>
        </w:rPr>
        <w:t>duyên: Cõi Vô sắc: 1 uẩn vô học...</w:t>
      </w:r>
    </w:p>
    <w:p>
      <w:pPr>
        <w:pStyle w:val="ListParagraph"/>
        <w:numPr>
          <w:ilvl w:val="0"/>
          <w:numId w:val="495"/>
        </w:numPr>
        <w:tabs>
          <w:tab w:pos="848" w:val="left" w:leader="none"/>
          <w:tab w:pos="850" w:val="left" w:leader="none"/>
        </w:tabs>
        <w:spacing w:line="237" w:lineRule="auto" w:before="126" w:after="0"/>
        <w:ind w:left="850" w:right="140" w:hanging="294"/>
        <w:jc w:val="left"/>
        <w:rPr>
          <w:sz w:val="26"/>
        </w:rPr>
      </w:pPr>
      <w:r>
        <w:rPr>
          <w:sz w:val="26"/>
        </w:rPr>
        <w:t>Pháp</w:t>
      </w:r>
      <w:r>
        <w:rPr>
          <w:spacing w:val="-3"/>
          <w:sz w:val="26"/>
        </w:rPr>
        <w:t> </w:t>
      </w:r>
      <w:r>
        <w:rPr>
          <w:sz w:val="26"/>
        </w:rPr>
        <w:t>phi hữu</w:t>
      </w:r>
      <w:r>
        <w:rPr>
          <w:spacing w:val="-3"/>
          <w:sz w:val="26"/>
        </w:rPr>
        <w:t> </w:t>
      </w:r>
      <w:r>
        <w:rPr>
          <w:sz w:val="26"/>
        </w:rPr>
        <w:t>học phi</w:t>
      </w:r>
      <w:r>
        <w:rPr>
          <w:spacing w:val="-3"/>
          <w:sz w:val="26"/>
        </w:rPr>
        <w:t> </w:t>
      </w:r>
      <w:r>
        <w:rPr>
          <w:sz w:val="26"/>
        </w:rPr>
        <w:t>vô</w:t>
      </w:r>
      <w:r>
        <w:rPr>
          <w:spacing w:val="-3"/>
          <w:sz w:val="26"/>
        </w:rPr>
        <w:t> </w:t>
      </w:r>
      <w:r>
        <w:rPr>
          <w:sz w:val="26"/>
        </w:rPr>
        <w:t>học</w:t>
      </w:r>
      <w:r>
        <w:rPr>
          <w:spacing w:val="-2"/>
          <w:sz w:val="26"/>
        </w:rPr>
        <w:t> </w:t>
      </w:r>
      <w:r>
        <w:rPr>
          <w:sz w:val="26"/>
        </w:rPr>
        <w:t>liên</w:t>
      </w:r>
      <w:r>
        <w:rPr>
          <w:spacing w:val="-1"/>
          <w:sz w:val="26"/>
        </w:rPr>
        <w:t> </w:t>
      </w:r>
      <w:r>
        <w:rPr>
          <w:sz w:val="26"/>
        </w:rPr>
        <w:t>quan pháp phi</w:t>
      </w:r>
      <w:r>
        <w:rPr>
          <w:spacing w:val="-2"/>
          <w:sz w:val="26"/>
        </w:rPr>
        <w:t> </w:t>
      </w:r>
      <w:r>
        <w:rPr>
          <w:sz w:val="26"/>
        </w:rPr>
        <w:t>hữu</w:t>
      </w:r>
      <w:r>
        <w:rPr>
          <w:spacing w:val="-3"/>
          <w:sz w:val="26"/>
        </w:rPr>
        <w:t> </w:t>
      </w:r>
      <w:r>
        <w:rPr>
          <w:sz w:val="26"/>
        </w:rPr>
        <w:t>học phi</w:t>
      </w:r>
      <w:r>
        <w:rPr>
          <w:spacing w:val="-3"/>
          <w:sz w:val="26"/>
        </w:rPr>
        <w:t> </w:t>
      </w:r>
      <w:r>
        <w:rPr>
          <w:sz w:val="26"/>
        </w:rPr>
        <w:t>vô</w:t>
      </w:r>
      <w:r>
        <w:rPr>
          <w:spacing w:val="-1"/>
          <w:sz w:val="26"/>
        </w:rPr>
        <w:t> </w:t>
      </w:r>
      <w:r>
        <w:rPr>
          <w:sz w:val="26"/>
        </w:rPr>
        <w:t>học...</w:t>
      </w:r>
      <w:r>
        <w:rPr>
          <w:spacing w:val="-3"/>
          <w:sz w:val="26"/>
        </w:rPr>
        <w:t> </w:t>
      </w:r>
      <w:r>
        <w:rPr>
          <w:sz w:val="26"/>
        </w:rPr>
        <w:t>do</w:t>
      </w:r>
      <w:r>
        <w:rPr>
          <w:spacing w:val="-2"/>
          <w:sz w:val="26"/>
        </w:rPr>
        <w:t> </w:t>
      </w:r>
      <w:r>
        <w:rPr>
          <w:sz w:val="26"/>
        </w:rPr>
        <w:t>phi Bất</w:t>
      </w:r>
      <w:r>
        <w:rPr>
          <w:spacing w:val="-3"/>
          <w:sz w:val="26"/>
        </w:rPr>
        <w:t> </w:t>
      </w:r>
      <w:r>
        <w:rPr>
          <w:sz w:val="26"/>
        </w:rPr>
        <w:t>tương ưng duyên:</w:t>
      </w:r>
    </w:p>
    <w:p>
      <w:pPr>
        <w:pStyle w:val="BodyText"/>
        <w:spacing w:before="2"/>
        <w:ind w:firstLine="285"/>
      </w:pPr>
      <w:r>
        <w:rPr/>
        <w:t>Cõi</w:t>
      </w:r>
      <w:r>
        <w:rPr>
          <w:spacing w:val="37"/>
        </w:rPr>
        <w:t> </w:t>
      </w:r>
      <w:r>
        <w:rPr/>
        <w:t>Vô</w:t>
      </w:r>
      <w:r>
        <w:rPr>
          <w:spacing w:val="37"/>
        </w:rPr>
        <w:t> </w:t>
      </w:r>
      <w:r>
        <w:rPr/>
        <w:t>sắc:</w:t>
      </w:r>
      <w:r>
        <w:rPr>
          <w:spacing w:val="37"/>
        </w:rPr>
        <w:t> </w:t>
      </w:r>
      <w:r>
        <w:rPr/>
        <w:t>1</w:t>
      </w:r>
      <w:r>
        <w:rPr>
          <w:spacing w:val="37"/>
        </w:rPr>
        <w:t> </w:t>
      </w:r>
      <w:r>
        <w:rPr/>
        <w:t>uẩn</w:t>
      </w:r>
      <w:r>
        <w:rPr>
          <w:spacing w:val="39"/>
        </w:rPr>
        <w:t> </w:t>
      </w:r>
      <w:r>
        <w:rPr/>
        <w:t>phi</w:t>
      </w:r>
      <w:r>
        <w:rPr>
          <w:spacing w:val="37"/>
        </w:rPr>
        <w:t> </w:t>
      </w:r>
      <w:r>
        <w:rPr/>
        <w:t>hữu</w:t>
      </w:r>
      <w:r>
        <w:rPr>
          <w:spacing w:val="37"/>
        </w:rPr>
        <w:t> </w:t>
      </w:r>
      <w:r>
        <w:rPr/>
        <w:t>học</w:t>
      </w:r>
      <w:r>
        <w:rPr>
          <w:spacing w:val="38"/>
        </w:rPr>
        <w:t> </w:t>
      </w:r>
      <w:r>
        <w:rPr/>
        <w:t>phi</w:t>
      </w:r>
      <w:r>
        <w:rPr>
          <w:spacing w:val="37"/>
        </w:rPr>
        <w:t> </w:t>
      </w:r>
      <w:r>
        <w:rPr/>
        <w:t>vô</w:t>
      </w:r>
      <w:r>
        <w:rPr>
          <w:spacing w:val="37"/>
        </w:rPr>
        <w:t> </w:t>
      </w:r>
      <w:r>
        <w:rPr/>
        <w:t>học...;</w:t>
      </w:r>
      <w:r>
        <w:rPr>
          <w:spacing w:val="37"/>
        </w:rPr>
        <w:t> </w:t>
      </w:r>
      <w:r>
        <w:rPr/>
        <w:t>sắc</w:t>
      </w:r>
      <w:r>
        <w:rPr>
          <w:spacing w:val="37"/>
        </w:rPr>
        <w:t> </w:t>
      </w:r>
      <w:r>
        <w:rPr/>
        <w:t>ngoại...</w:t>
      </w:r>
      <w:r>
        <w:rPr>
          <w:spacing w:val="37"/>
        </w:rPr>
        <w:t> </w:t>
      </w:r>
      <w:r>
        <w:rPr/>
        <w:t>sắc</w:t>
      </w:r>
      <w:r>
        <w:rPr>
          <w:spacing w:val="38"/>
        </w:rPr>
        <w:t> </w:t>
      </w:r>
      <w:r>
        <w:rPr/>
        <w:t>vật</w:t>
      </w:r>
      <w:r>
        <w:rPr>
          <w:spacing w:val="39"/>
        </w:rPr>
        <w:t> </w:t>
      </w:r>
      <w:r>
        <w:rPr/>
        <w:t>thực...</w:t>
      </w:r>
      <w:r>
        <w:rPr>
          <w:spacing w:val="37"/>
        </w:rPr>
        <w:t> </w:t>
      </w:r>
      <w:r>
        <w:rPr/>
        <w:t>sắc</w:t>
      </w:r>
      <w:r>
        <w:rPr>
          <w:spacing w:val="38"/>
        </w:rPr>
        <w:t> </w:t>
      </w:r>
      <w:r>
        <w:rPr/>
        <w:t>âm dương... người Vô tưởng...</w:t>
      </w:r>
    </w:p>
    <w:p>
      <w:pPr>
        <w:pStyle w:val="ListParagraph"/>
        <w:numPr>
          <w:ilvl w:val="0"/>
          <w:numId w:val="495"/>
        </w:numPr>
        <w:tabs>
          <w:tab w:pos="848" w:val="left" w:leader="none"/>
        </w:tabs>
        <w:spacing w:line="240" w:lineRule="auto" w:before="121" w:after="0"/>
        <w:ind w:left="848" w:right="0" w:hanging="292"/>
        <w:jc w:val="left"/>
        <w:rPr>
          <w:sz w:val="26"/>
        </w:rPr>
      </w:pPr>
      <w:r>
        <w:rPr>
          <w:sz w:val="26"/>
        </w:rPr>
        <w:t>...</w:t>
      </w:r>
      <w:r>
        <w:rPr>
          <w:spacing w:val="-4"/>
          <w:sz w:val="26"/>
        </w:rPr>
        <w:t> </w:t>
      </w:r>
      <w:r>
        <w:rPr>
          <w:sz w:val="26"/>
        </w:rPr>
        <w:t>Do</w:t>
      </w:r>
      <w:r>
        <w:rPr>
          <w:spacing w:val="-4"/>
          <w:sz w:val="26"/>
        </w:rPr>
        <w:t> </w:t>
      </w:r>
      <w:r>
        <w:rPr>
          <w:sz w:val="26"/>
        </w:rPr>
        <w:t>phi</w:t>
      </w:r>
      <w:r>
        <w:rPr>
          <w:spacing w:val="-1"/>
          <w:sz w:val="26"/>
        </w:rPr>
        <w:t> </w:t>
      </w:r>
      <w:r>
        <w:rPr>
          <w:sz w:val="26"/>
        </w:rPr>
        <w:t>Vô</w:t>
      </w:r>
      <w:r>
        <w:rPr>
          <w:spacing w:val="-3"/>
          <w:sz w:val="26"/>
        </w:rPr>
        <w:t> </w:t>
      </w:r>
      <w:r>
        <w:rPr>
          <w:sz w:val="26"/>
        </w:rPr>
        <w:t>hữu</w:t>
      </w:r>
      <w:r>
        <w:rPr>
          <w:spacing w:val="-4"/>
          <w:sz w:val="26"/>
        </w:rPr>
        <w:t> </w:t>
      </w:r>
      <w:r>
        <w:rPr>
          <w:sz w:val="26"/>
        </w:rPr>
        <w:t>duyên,</w:t>
      </w:r>
      <w:r>
        <w:rPr>
          <w:spacing w:val="-4"/>
          <w:sz w:val="26"/>
        </w:rPr>
        <w:t> </w:t>
      </w:r>
      <w:r>
        <w:rPr>
          <w:sz w:val="26"/>
        </w:rPr>
        <w:t>do</w:t>
      </w:r>
      <w:r>
        <w:rPr>
          <w:spacing w:val="-2"/>
          <w:sz w:val="26"/>
        </w:rPr>
        <w:t> </w:t>
      </w:r>
      <w:r>
        <w:rPr>
          <w:sz w:val="26"/>
        </w:rPr>
        <w:t>phi</w:t>
      </w:r>
      <w:r>
        <w:rPr>
          <w:spacing w:val="-3"/>
          <w:sz w:val="26"/>
        </w:rPr>
        <w:t> </w:t>
      </w:r>
      <w:r>
        <w:rPr>
          <w:sz w:val="26"/>
        </w:rPr>
        <w:t>Ly</w:t>
      </w:r>
      <w:r>
        <w:rPr>
          <w:spacing w:val="-7"/>
          <w:sz w:val="26"/>
        </w:rPr>
        <w:t> </w:t>
      </w:r>
      <w:r>
        <w:rPr>
          <w:spacing w:val="-2"/>
          <w:sz w:val="26"/>
        </w:rPr>
        <w:t>duyên.</w:t>
      </w:r>
    </w:p>
    <w:p>
      <w:pPr>
        <w:pStyle w:val="Heading3"/>
        <w:spacing w:before="5"/>
      </w:pPr>
      <w:r>
        <w:rPr>
          <w:spacing w:val="-2"/>
        </w:rPr>
        <w:t>1200.</w:t>
      </w:r>
    </w:p>
    <w:p>
      <w:pPr>
        <w:pStyle w:val="BodyText"/>
        <w:ind w:right="137"/>
        <w:jc w:val="both"/>
      </w:pPr>
      <w:r>
        <w:rPr/>
        <w:t>Phi Nhân 1, phi Cảnh 5, phi Trưởng 3, phi Vô gián, phi Liên tiếp, phi Hỗ tương, phi Cận y đều có 5, phi Tiền sanh 7, phi Hậu sanh 9, phi Cố hưởng 9, phi Nghiệp 2, phi Quả 5, phi Thực 1, phi Quyền 1, phi Thiền 1, phi Đạo 1, phi Tương ưng 5, phi Bất tương ưng 3, phi Vô hữu 5, phi Ly 5; nên đếm như thế.</w:t>
      </w:r>
    </w:p>
    <w:p>
      <w:pPr>
        <w:spacing w:before="0"/>
        <w:ind w:left="3610" w:right="0" w:firstLine="0"/>
        <w:jc w:val="both"/>
        <w:rPr>
          <w:i/>
          <w:sz w:val="26"/>
        </w:rPr>
      </w:pPr>
      <w:r>
        <w:rPr>
          <w:i/>
          <w:sz w:val="26"/>
        </w:rPr>
        <w:t>Dứt</w:t>
      </w:r>
      <w:r>
        <w:rPr>
          <w:i/>
          <w:spacing w:val="-6"/>
          <w:sz w:val="26"/>
        </w:rPr>
        <w:t> </w:t>
      </w:r>
      <w:r>
        <w:rPr>
          <w:i/>
          <w:sz w:val="26"/>
        </w:rPr>
        <w:t>cách</w:t>
      </w:r>
      <w:r>
        <w:rPr>
          <w:i/>
          <w:spacing w:val="-4"/>
          <w:sz w:val="26"/>
        </w:rPr>
        <w:t> </w:t>
      </w:r>
      <w:r>
        <w:rPr>
          <w:i/>
          <w:sz w:val="26"/>
        </w:rPr>
        <w:t>ngược</w:t>
      </w:r>
      <w:r>
        <w:rPr>
          <w:i/>
          <w:spacing w:val="-3"/>
          <w:sz w:val="26"/>
        </w:rPr>
        <w:t> </w:t>
      </w:r>
      <w:r>
        <w:rPr>
          <w:i/>
          <w:spacing w:val="-2"/>
          <w:sz w:val="26"/>
        </w:rPr>
        <w:t>(paccanīya)</w:t>
      </w:r>
    </w:p>
    <w:p>
      <w:pPr>
        <w:pStyle w:val="Heading3"/>
        <w:spacing w:line="295" w:lineRule="exact" w:before="5"/>
      </w:pPr>
      <w:r>
        <w:rPr>
          <w:spacing w:val="-2"/>
        </w:rPr>
        <w:t>1201.</w:t>
      </w:r>
    </w:p>
    <w:p>
      <w:pPr>
        <w:pStyle w:val="BodyText"/>
        <w:ind w:right="137"/>
        <w:jc w:val="both"/>
      </w:pPr>
      <w:r>
        <w:rPr/>
        <w:t>Nhân duyên có phi Cảnh 5,... phi Trưởng 3, phi Vô gián, phi Liên tiếp, phi Hỗ tương, phi Cận y</w:t>
      </w:r>
      <w:r>
        <w:rPr>
          <w:spacing w:val="-3"/>
        </w:rPr>
        <w:t> </w:t>
      </w:r>
      <w:r>
        <w:rPr/>
        <w:t>đều có 5, phi Tiền sanh 7, phi Hậu sanh, phi Cố hưởng đều có 9, phi Nghiệp 2, phi Quả 5, phi Tương ưng 5, phi Bất tương ưng 3, phi Vô hữu 5, phi Ly</w:t>
      </w:r>
      <w:r>
        <w:rPr>
          <w:spacing w:val="-3"/>
        </w:rPr>
        <w:t> </w:t>
      </w:r>
      <w:r>
        <w:rPr/>
        <w:t>5; nên đếm như thế.</w:t>
      </w:r>
    </w:p>
    <w:p>
      <w:pPr>
        <w:spacing w:line="294" w:lineRule="exact" w:before="0"/>
        <w:ind w:left="3877" w:right="0" w:firstLine="0"/>
        <w:jc w:val="left"/>
        <w:rPr>
          <w:i/>
          <w:sz w:val="26"/>
        </w:rPr>
      </w:pPr>
      <w:r>
        <w:rPr>
          <w:i/>
          <w:sz w:val="26"/>
        </w:rPr>
        <w:t>Dứt</w:t>
      </w:r>
      <w:r>
        <w:rPr>
          <w:i/>
          <w:spacing w:val="-6"/>
          <w:sz w:val="26"/>
        </w:rPr>
        <w:t> </w:t>
      </w:r>
      <w:r>
        <w:rPr>
          <w:i/>
          <w:sz w:val="26"/>
        </w:rPr>
        <w:t>cách</w:t>
      </w:r>
      <w:r>
        <w:rPr>
          <w:i/>
          <w:spacing w:val="-5"/>
          <w:sz w:val="26"/>
        </w:rPr>
        <w:t> </w:t>
      </w:r>
      <w:r>
        <w:rPr>
          <w:i/>
          <w:sz w:val="26"/>
        </w:rPr>
        <w:t>thuận,</w:t>
      </w:r>
      <w:r>
        <w:rPr>
          <w:i/>
          <w:spacing w:val="-6"/>
          <w:sz w:val="26"/>
        </w:rPr>
        <w:t> </w:t>
      </w:r>
      <w:r>
        <w:rPr>
          <w:i/>
          <w:spacing w:val="-2"/>
          <w:sz w:val="26"/>
        </w:rPr>
        <w:t>nghịch</w:t>
      </w:r>
    </w:p>
    <w:p>
      <w:pPr>
        <w:pStyle w:val="Heading3"/>
        <w:spacing w:line="240" w:lineRule="auto" w:before="8"/>
      </w:pPr>
      <w:r>
        <w:rPr>
          <w:spacing w:val="-2"/>
        </w:rPr>
        <w:t>1202.</w:t>
      </w:r>
    </w:p>
    <w:p>
      <w:pPr>
        <w:pStyle w:val="BodyText"/>
        <w:ind w:right="140"/>
        <w:jc w:val="both"/>
      </w:pPr>
      <w:r>
        <w:rPr/>
        <w:t>Phi Nhân duyên có Cảnh 1,... Vô gián, Liên tiếp, Đồng sanh, Hỗ tương, Y chỉ, Cận y, Tiền sanh, Cố Hưởng, Nghiệp, Quả, Thực, Quyền, Thiền, Đạo, Tương ưng 3, Bất tương ưng, Hiện hữu, Vô hữu, Ly, Bất ly; nên đếm như thế.</w:t>
      </w:r>
    </w:p>
    <w:p>
      <w:pPr>
        <w:spacing w:line="298" w:lineRule="exact" w:before="0"/>
        <w:ind w:left="138" w:right="0" w:firstLine="0"/>
        <w:jc w:val="center"/>
        <w:rPr>
          <w:i/>
          <w:sz w:val="26"/>
        </w:rPr>
      </w:pPr>
      <w:r>
        <w:rPr>
          <w:i/>
          <w:sz w:val="26"/>
        </w:rPr>
        <w:t>Dứt</w:t>
      </w:r>
      <w:r>
        <w:rPr>
          <w:i/>
          <w:spacing w:val="-6"/>
          <w:sz w:val="26"/>
        </w:rPr>
        <w:t> </w:t>
      </w:r>
      <w:r>
        <w:rPr>
          <w:i/>
          <w:sz w:val="26"/>
        </w:rPr>
        <w:t>cách</w:t>
      </w:r>
      <w:r>
        <w:rPr>
          <w:i/>
          <w:spacing w:val="-6"/>
          <w:sz w:val="26"/>
        </w:rPr>
        <w:t> </w:t>
      </w:r>
      <w:r>
        <w:rPr>
          <w:i/>
          <w:sz w:val="26"/>
        </w:rPr>
        <w:t>nghịch,</w:t>
      </w:r>
      <w:r>
        <w:rPr>
          <w:i/>
          <w:spacing w:val="-6"/>
          <w:sz w:val="26"/>
        </w:rPr>
        <w:t> </w:t>
      </w:r>
      <w:r>
        <w:rPr>
          <w:i/>
          <w:spacing w:val="-4"/>
          <w:sz w:val="26"/>
        </w:rPr>
        <w:t>thuận</w:t>
      </w:r>
    </w:p>
    <w:p>
      <w:pPr>
        <w:spacing w:before="0"/>
        <w:ind w:left="2583" w:right="2443" w:firstLine="0"/>
        <w:jc w:val="center"/>
        <w:rPr>
          <w:i/>
          <w:sz w:val="26"/>
        </w:rPr>
      </w:pPr>
      <w:r>
        <w:rPr>
          <w:i/>
          <w:sz w:val="26"/>
        </w:rPr>
        <w:t>Hết</w:t>
      </w:r>
      <w:r>
        <w:rPr>
          <w:i/>
          <w:spacing w:val="-5"/>
          <w:sz w:val="26"/>
        </w:rPr>
        <w:t> </w:t>
      </w:r>
      <w:r>
        <w:rPr>
          <w:i/>
          <w:sz w:val="26"/>
        </w:rPr>
        <w:t>phần</w:t>
      </w:r>
      <w:r>
        <w:rPr>
          <w:i/>
          <w:spacing w:val="-4"/>
          <w:sz w:val="26"/>
        </w:rPr>
        <w:t> </w:t>
      </w:r>
      <w:r>
        <w:rPr>
          <w:i/>
          <w:sz w:val="26"/>
        </w:rPr>
        <w:t>liên</w:t>
      </w:r>
      <w:r>
        <w:rPr>
          <w:i/>
          <w:spacing w:val="-5"/>
          <w:sz w:val="26"/>
        </w:rPr>
        <w:t> </w:t>
      </w:r>
      <w:r>
        <w:rPr>
          <w:i/>
          <w:sz w:val="26"/>
        </w:rPr>
        <w:t>quan</w:t>
      </w:r>
      <w:r>
        <w:rPr>
          <w:i/>
          <w:spacing w:val="-2"/>
          <w:sz w:val="26"/>
        </w:rPr>
        <w:t> (Paṭiccavāra)</w:t>
      </w:r>
    </w:p>
    <w:p>
      <w:pPr>
        <w:spacing w:after="0"/>
        <w:jc w:val="center"/>
        <w:rPr>
          <w:i/>
          <w:sz w:val="26"/>
        </w:rPr>
        <w:sectPr>
          <w:pgSz w:w="11630" w:h="16450"/>
          <w:pgMar w:header="859" w:footer="0" w:top="1160" w:bottom="280" w:left="708" w:right="850"/>
        </w:sectPr>
      </w:pPr>
    </w:p>
    <w:p>
      <w:pPr>
        <w:spacing w:before="232"/>
        <w:ind w:left="1135" w:right="0" w:firstLine="0"/>
        <w:jc w:val="left"/>
        <w:rPr>
          <w:sz w:val="26"/>
        </w:rPr>
      </w:pPr>
      <w:r>
        <w:rPr>
          <w:sz w:val="26"/>
        </w:rPr>
        <w:t>Phần</w:t>
      </w:r>
      <w:r>
        <w:rPr>
          <w:spacing w:val="-7"/>
          <w:sz w:val="26"/>
        </w:rPr>
        <w:t> </w:t>
      </w:r>
      <w:r>
        <w:rPr>
          <w:sz w:val="26"/>
        </w:rPr>
        <w:t>đồng</w:t>
      </w:r>
      <w:r>
        <w:rPr>
          <w:spacing w:val="-5"/>
          <w:sz w:val="26"/>
        </w:rPr>
        <w:t> </w:t>
      </w:r>
      <w:r>
        <w:rPr>
          <w:sz w:val="26"/>
        </w:rPr>
        <w:t>sanh</w:t>
      </w:r>
      <w:r>
        <w:rPr>
          <w:spacing w:val="-3"/>
          <w:sz w:val="26"/>
        </w:rPr>
        <w:t> </w:t>
      </w:r>
      <w:r>
        <w:rPr>
          <w:i/>
          <w:sz w:val="26"/>
        </w:rPr>
        <w:t>(sahajāta)</w:t>
      </w:r>
      <w:r>
        <w:rPr>
          <w:i/>
          <w:spacing w:val="-8"/>
          <w:sz w:val="26"/>
        </w:rPr>
        <w:t> </w:t>
      </w:r>
      <w:r>
        <w:rPr>
          <w:sz w:val="26"/>
        </w:rPr>
        <w:t>như</w:t>
      </w:r>
      <w:r>
        <w:rPr>
          <w:spacing w:val="-5"/>
          <w:sz w:val="26"/>
        </w:rPr>
        <w:t> </w:t>
      </w:r>
      <w:r>
        <w:rPr>
          <w:sz w:val="26"/>
        </w:rPr>
        <w:t>phần</w:t>
      </w:r>
      <w:r>
        <w:rPr>
          <w:spacing w:val="-4"/>
          <w:sz w:val="26"/>
        </w:rPr>
        <w:t> </w:t>
      </w:r>
      <w:r>
        <w:rPr>
          <w:sz w:val="26"/>
        </w:rPr>
        <w:t>liên</w:t>
      </w:r>
      <w:r>
        <w:rPr>
          <w:spacing w:val="-6"/>
          <w:sz w:val="26"/>
        </w:rPr>
        <w:t> </w:t>
      </w:r>
      <w:r>
        <w:rPr>
          <w:spacing w:val="-4"/>
          <w:sz w:val="26"/>
        </w:rPr>
        <w:t>quan</w:t>
      </w:r>
    </w:p>
    <w:p>
      <w:pPr>
        <w:pStyle w:val="BodyText"/>
        <w:spacing w:before="127"/>
        <w:ind w:left="0"/>
      </w:pPr>
    </w:p>
    <w:p>
      <w:pPr>
        <w:spacing w:line="298" w:lineRule="exact" w:before="0"/>
        <w:ind w:left="708" w:right="0" w:firstLine="0"/>
        <w:jc w:val="left"/>
        <w:rPr>
          <w:b/>
          <w:i/>
          <w:sz w:val="26"/>
        </w:rPr>
      </w:pPr>
      <w:bookmarkStart w:name="_bookmark189" w:id="190"/>
      <w:bookmarkEnd w:id="190"/>
      <w:r>
        <w:rPr/>
      </w:r>
      <w:r>
        <w:rPr>
          <w:b/>
          <w:sz w:val="26"/>
        </w:rPr>
        <w:t>Phần</w:t>
      </w:r>
      <w:r>
        <w:rPr>
          <w:b/>
          <w:spacing w:val="-8"/>
          <w:sz w:val="26"/>
        </w:rPr>
        <w:t> </w:t>
      </w:r>
      <w:r>
        <w:rPr>
          <w:b/>
          <w:sz w:val="26"/>
        </w:rPr>
        <w:t>Ỷ</w:t>
      </w:r>
      <w:r>
        <w:rPr>
          <w:b/>
          <w:spacing w:val="-5"/>
          <w:sz w:val="26"/>
        </w:rPr>
        <w:t> </w:t>
      </w:r>
      <w:r>
        <w:rPr>
          <w:b/>
          <w:sz w:val="26"/>
        </w:rPr>
        <w:t>Trượng</w:t>
      </w:r>
      <w:r>
        <w:rPr>
          <w:b/>
          <w:spacing w:val="-8"/>
          <w:sz w:val="26"/>
        </w:rPr>
        <w:t> </w:t>
      </w:r>
      <w:r>
        <w:rPr>
          <w:b/>
          <w:i/>
          <w:spacing w:val="-2"/>
          <w:sz w:val="26"/>
        </w:rPr>
        <w:t>(Paccayavāra)</w:t>
      </w:r>
    </w:p>
    <w:p>
      <w:pPr>
        <w:pStyle w:val="Heading3"/>
        <w:spacing w:line="295" w:lineRule="exact"/>
      </w:pPr>
      <w:r>
        <w:rPr>
          <w:spacing w:val="-2"/>
        </w:rPr>
        <w:t>1203.</w:t>
      </w:r>
    </w:p>
    <w:p>
      <w:pPr>
        <w:pStyle w:val="ListParagraph"/>
        <w:numPr>
          <w:ilvl w:val="0"/>
          <w:numId w:val="495"/>
        </w:numPr>
        <w:tabs>
          <w:tab w:pos="848" w:val="left" w:leader="none"/>
        </w:tabs>
        <w:spacing w:line="315" w:lineRule="exact" w:before="0" w:after="0"/>
        <w:ind w:left="848" w:right="0" w:hanging="292"/>
        <w:jc w:val="left"/>
        <w:rPr>
          <w:sz w:val="26"/>
        </w:rPr>
      </w:pPr>
      <w:r>
        <w:rPr>
          <w:sz w:val="26"/>
        </w:rPr>
        <w:t>Pháp hữu học nhờ cậy</w:t>
      </w:r>
      <w:r>
        <w:rPr>
          <w:spacing w:val="-3"/>
          <w:sz w:val="26"/>
        </w:rPr>
        <w:t> </w:t>
      </w:r>
      <w:r>
        <w:rPr>
          <w:sz w:val="26"/>
        </w:rPr>
        <w:t>pháp hữu học sanh</w:t>
      </w:r>
      <w:r>
        <w:rPr>
          <w:spacing w:val="1"/>
          <w:sz w:val="26"/>
        </w:rPr>
        <w:t> </w:t>
      </w:r>
      <w:r>
        <w:rPr>
          <w:sz w:val="26"/>
        </w:rPr>
        <w:t>ra do Nhân duyên: 3 câu như</w:t>
      </w:r>
      <w:r>
        <w:rPr>
          <w:spacing w:val="1"/>
          <w:sz w:val="26"/>
        </w:rPr>
        <w:t> </w:t>
      </w:r>
      <w:r>
        <w:rPr>
          <w:sz w:val="26"/>
        </w:rPr>
        <w:t>phần</w:t>
      </w:r>
      <w:r>
        <w:rPr>
          <w:spacing w:val="4"/>
          <w:sz w:val="26"/>
        </w:rPr>
        <w:t> </w:t>
      </w:r>
      <w:r>
        <w:rPr>
          <w:sz w:val="26"/>
        </w:rPr>
        <w:t>liên </w:t>
      </w:r>
      <w:r>
        <w:rPr>
          <w:spacing w:val="-4"/>
          <w:sz w:val="26"/>
        </w:rPr>
        <w:t>quan</w:t>
      </w:r>
    </w:p>
    <w:p>
      <w:pPr>
        <w:spacing w:line="298" w:lineRule="exact" w:before="0"/>
        <w:ind w:left="850" w:right="0" w:firstLine="0"/>
        <w:jc w:val="left"/>
        <w:rPr>
          <w:i/>
          <w:sz w:val="26"/>
        </w:rPr>
      </w:pPr>
      <w:r>
        <w:rPr>
          <w:i/>
          <w:spacing w:val="-2"/>
          <w:sz w:val="26"/>
        </w:rPr>
        <w:t>(Paṭiccavāra)</w:t>
      </w:r>
    </w:p>
    <w:p>
      <w:pPr>
        <w:pStyle w:val="ListParagraph"/>
        <w:numPr>
          <w:ilvl w:val="0"/>
          <w:numId w:val="495"/>
        </w:numPr>
        <w:tabs>
          <w:tab w:pos="848" w:val="left" w:leader="none"/>
        </w:tabs>
        <w:spacing w:line="317" w:lineRule="exact" w:before="122" w:after="0"/>
        <w:ind w:left="848" w:right="0" w:hanging="292"/>
        <w:jc w:val="left"/>
        <w:rPr>
          <w:sz w:val="26"/>
        </w:rPr>
      </w:pPr>
      <w:r>
        <w:rPr>
          <w:sz w:val="26"/>
        </w:rPr>
        <w:t>Pháp</w:t>
      </w:r>
      <w:r>
        <w:rPr>
          <w:spacing w:val="31"/>
          <w:sz w:val="26"/>
        </w:rPr>
        <w:t> </w:t>
      </w:r>
      <w:r>
        <w:rPr>
          <w:sz w:val="26"/>
        </w:rPr>
        <w:t>vô</w:t>
      </w:r>
      <w:r>
        <w:rPr>
          <w:spacing w:val="31"/>
          <w:sz w:val="26"/>
        </w:rPr>
        <w:t> </w:t>
      </w:r>
      <w:r>
        <w:rPr>
          <w:sz w:val="26"/>
        </w:rPr>
        <w:t>học</w:t>
      </w:r>
      <w:r>
        <w:rPr>
          <w:spacing w:val="32"/>
          <w:sz w:val="26"/>
        </w:rPr>
        <w:t> </w:t>
      </w:r>
      <w:r>
        <w:rPr>
          <w:sz w:val="26"/>
        </w:rPr>
        <w:t>nhờ</w:t>
      </w:r>
      <w:r>
        <w:rPr>
          <w:spacing w:val="32"/>
          <w:sz w:val="26"/>
        </w:rPr>
        <w:t> </w:t>
      </w:r>
      <w:r>
        <w:rPr>
          <w:sz w:val="26"/>
        </w:rPr>
        <w:t>cậy</w:t>
      </w:r>
      <w:r>
        <w:rPr>
          <w:spacing w:val="28"/>
          <w:sz w:val="26"/>
        </w:rPr>
        <w:t> </w:t>
      </w:r>
      <w:r>
        <w:rPr>
          <w:sz w:val="26"/>
        </w:rPr>
        <w:t>pháp</w:t>
      </w:r>
      <w:r>
        <w:rPr>
          <w:spacing w:val="31"/>
          <w:sz w:val="26"/>
        </w:rPr>
        <w:t> </w:t>
      </w:r>
      <w:r>
        <w:rPr>
          <w:sz w:val="26"/>
        </w:rPr>
        <w:t>vô</w:t>
      </w:r>
      <w:r>
        <w:rPr>
          <w:spacing w:val="32"/>
          <w:sz w:val="26"/>
        </w:rPr>
        <w:t> </w:t>
      </w:r>
      <w:r>
        <w:rPr>
          <w:sz w:val="26"/>
        </w:rPr>
        <w:t>học...</w:t>
      </w:r>
      <w:r>
        <w:rPr>
          <w:spacing w:val="31"/>
          <w:sz w:val="26"/>
        </w:rPr>
        <w:t> </w:t>
      </w:r>
      <w:r>
        <w:rPr>
          <w:sz w:val="26"/>
        </w:rPr>
        <w:t>do</w:t>
      </w:r>
      <w:r>
        <w:rPr>
          <w:spacing w:val="32"/>
          <w:sz w:val="26"/>
        </w:rPr>
        <w:t> </w:t>
      </w:r>
      <w:r>
        <w:rPr>
          <w:sz w:val="26"/>
        </w:rPr>
        <w:t>Nhân</w:t>
      </w:r>
      <w:r>
        <w:rPr>
          <w:spacing w:val="32"/>
          <w:sz w:val="26"/>
        </w:rPr>
        <w:t> </w:t>
      </w:r>
      <w:r>
        <w:rPr>
          <w:sz w:val="26"/>
        </w:rPr>
        <w:t>duyên:</w:t>
      </w:r>
      <w:r>
        <w:rPr>
          <w:spacing w:val="31"/>
          <w:sz w:val="26"/>
        </w:rPr>
        <w:t> </w:t>
      </w:r>
      <w:r>
        <w:rPr>
          <w:sz w:val="26"/>
        </w:rPr>
        <w:t>Có</w:t>
      </w:r>
      <w:r>
        <w:rPr>
          <w:spacing w:val="31"/>
          <w:sz w:val="26"/>
        </w:rPr>
        <w:t> </w:t>
      </w:r>
      <w:r>
        <w:rPr>
          <w:sz w:val="26"/>
        </w:rPr>
        <w:t>3</w:t>
      </w:r>
      <w:r>
        <w:rPr>
          <w:spacing w:val="32"/>
          <w:sz w:val="26"/>
        </w:rPr>
        <w:t> </w:t>
      </w:r>
      <w:r>
        <w:rPr>
          <w:sz w:val="26"/>
        </w:rPr>
        <w:t>câu</w:t>
      </w:r>
      <w:r>
        <w:rPr>
          <w:spacing w:val="31"/>
          <w:sz w:val="26"/>
        </w:rPr>
        <w:t> </w:t>
      </w:r>
      <w:r>
        <w:rPr>
          <w:sz w:val="26"/>
        </w:rPr>
        <w:t>như</w:t>
      </w:r>
      <w:r>
        <w:rPr>
          <w:spacing w:val="32"/>
          <w:sz w:val="26"/>
        </w:rPr>
        <w:t> </w:t>
      </w:r>
      <w:r>
        <w:rPr>
          <w:sz w:val="26"/>
        </w:rPr>
        <w:t>phần</w:t>
      </w:r>
      <w:r>
        <w:rPr>
          <w:spacing w:val="33"/>
          <w:sz w:val="26"/>
        </w:rPr>
        <w:t> </w:t>
      </w:r>
      <w:r>
        <w:rPr>
          <w:sz w:val="26"/>
        </w:rPr>
        <w:t>liên</w:t>
      </w:r>
      <w:r>
        <w:rPr>
          <w:spacing w:val="32"/>
          <w:sz w:val="26"/>
        </w:rPr>
        <w:t> </w:t>
      </w:r>
      <w:r>
        <w:rPr>
          <w:spacing w:val="-4"/>
          <w:sz w:val="26"/>
        </w:rPr>
        <w:t>quan</w:t>
      </w:r>
    </w:p>
    <w:p>
      <w:pPr>
        <w:spacing w:line="298" w:lineRule="exact" w:before="0"/>
        <w:ind w:left="850" w:right="0" w:firstLine="0"/>
        <w:jc w:val="left"/>
        <w:rPr>
          <w:sz w:val="26"/>
        </w:rPr>
      </w:pPr>
      <w:r>
        <w:rPr>
          <w:i/>
          <w:spacing w:val="-2"/>
          <w:sz w:val="26"/>
        </w:rPr>
        <w:t>(Paṭiccavāra)</w:t>
      </w:r>
      <w:r>
        <w:rPr>
          <w:spacing w:val="-2"/>
          <w:sz w:val="26"/>
        </w:rPr>
        <w:t>.</w:t>
      </w:r>
    </w:p>
    <w:p>
      <w:pPr>
        <w:pStyle w:val="Heading3"/>
        <w:spacing w:line="295" w:lineRule="exact" w:before="8"/>
      </w:pPr>
      <w:r>
        <w:rPr>
          <w:spacing w:val="-2"/>
        </w:rPr>
        <w:t>1204.</w:t>
      </w:r>
    </w:p>
    <w:p>
      <w:pPr>
        <w:pStyle w:val="ListParagraph"/>
        <w:numPr>
          <w:ilvl w:val="0"/>
          <w:numId w:val="495"/>
        </w:numPr>
        <w:tabs>
          <w:tab w:pos="848" w:val="left" w:leader="none"/>
          <w:tab w:pos="850" w:val="left" w:leader="none"/>
        </w:tabs>
        <w:spacing w:line="240" w:lineRule="auto" w:before="0" w:after="0"/>
        <w:ind w:left="850" w:right="139" w:hanging="294"/>
        <w:jc w:val="left"/>
        <w:rPr>
          <w:sz w:val="26"/>
        </w:rPr>
      </w:pPr>
      <w:r>
        <w:rPr>
          <w:sz w:val="26"/>
        </w:rPr>
        <w:t>Pháp phi hữu học phi vô học nhờ cậy pháp phi hữu học phi vô học... do Nhân duyên:</w:t>
      </w:r>
      <w:r>
        <w:rPr>
          <w:spacing w:val="40"/>
          <w:sz w:val="26"/>
        </w:rPr>
        <w:t> </w:t>
      </w:r>
      <w:r>
        <w:rPr>
          <w:sz w:val="26"/>
        </w:rPr>
        <w:t>Nên sắp đầu đủ.</w:t>
      </w:r>
    </w:p>
    <w:p>
      <w:pPr>
        <w:pStyle w:val="BodyText"/>
        <w:ind w:right="174" w:firstLine="285"/>
      </w:pPr>
      <w:r>
        <w:rPr/>
        <w:t>Sắc</w:t>
      </w:r>
      <w:r>
        <w:rPr>
          <w:spacing w:val="-3"/>
        </w:rPr>
        <w:t> </w:t>
      </w:r>
      <w:r>
        <w:rPr/>
        <w:t>nương</w:t>
      </w:r>
      <w:r>
        <w:rPr>
          <w:spacing w:val="-3"/>
        </w:rPr>
        <w:t> </w:t>
      </w:r>
      <w:r>
        <w:rPr/>
        <w:t>tâm</w:t>
      </w:r>
      <w:r>
        <w:rPr>
          <w:spacing w:val="-3"/>
        </w:rPr>
        <w:t> </w:t>
      </w:r>
      <w:r>
        <w:rPr/>
        <w:t>sanh,</w:t>
      </w:r>
      <w:r>
        <w:rPr>
          <w:spacing w:val="-1"/>
        </w:rPr>
        <w:t> </w:t>
      </w:r>
      <w:r>
        <w:rPr/>
        <w:t>sắc</w:t>
      </w:r>
      <w:r>
        <w:rPr>
          <w:spacing w:val="-1"/>
        </w:rPr>
        <w:t> </w:t>
      </w:r>
      <w:r>
        <w:rPr/>
        <w:t>tục</w:t>
      </w:r>
      <w:r>
        <w:rPr>
          <w:spacing w:val="-3"/>
        </w:rPr>
        <w:t> </w:t>
      </w:r>
      <w:r>
        <w:rPr/>
        <w:t>sinh</w:t>
      </w:r>
      <w:r>
        <w:rPr>
          <w:spacing w:val="-2"/>
        </w:rPr>
        <w:t> </w:t>
      </w:r>
      <w:r>
        <w:rPr/>
        <w:t>thuộc y</w:t>
      </w:r>
      <w:r>
        <w:rPr>
          <w:spacing w:val="-5"/>
        </w:rPr>
        <w:t> </w:t>
      </w:r>
      <w:r>
        <w:rPr/>
        <w:t>sinh </w:t>
      </w:r>
      <w:r>
        <w:rPr>
          <w:i/>
        </w:rPr>
        <w:t>(Upādā)</w:t>
      </w:r>
      <w:r>
        <w:rPr>
          <w:i/>
          <w:spacing w:val="-4"/>
        </w:rPr>
        <w:t> </w:t>
      </w:r>
      <w:r>
        <w:rPr/>
        <w:t>nhờ</w:t>
      </w:r>
      <w:r>
        <w:rPr>
          <w:spacing w:val="-3"/>
        </w:rPr>
        <w:t> </w:t>
      </w:r>
      <w:r>
        <w:rPr/>
        <w:t>cậy</w:t>
      </w:r>
      <w:r>
        <w:rPr>
          <w:spacing w:val="-8"/>
        </w:rPr>
        <w:t> </w:t>
      </w:r>
      <w:r>
        <w:rPr/>
        <w:t>đại</w:t>
      </w:r>
      <w:r>
        <w:rPr>
          <w:spacing w:val="-3"/>
        </w:rPr>
        <w:t> </w:t>
      </w:r>
      <w:r>
        <w:rPr/>
        <w:t>sung;</w:t>
      </w:r>
      <w:r>
        <w:rPr>
          <w:spacing w:val="-3"/>
        </w:rPr>
        <w:t> </w:t>
      </w:r>
      <w:r>
        <w:rPr/>
        <w:t>uẩn</w:t>
      </w:r>
      <w:r>
        <w:rPr>
          <w:spacing w:val="-1"/>
        </w:rPr>
        <w:t> </w:t>
      </w:r>
      <w:r>
        <w:rPr/>
        <w:t>phi hữu học phi vô học nhờ cậy vật.</w:t>
      </w:r>
    </w:p>
    <w:p>
      <w:pPr>
        <w:pStyle w:val="ListParagraph"/>
        <w:numPr>
          <w:ilvl w:val="0"/>
          <w:numId w:val="495"/>
        </w:numPr>
        <w:tabs>
          <w:tab w:pos="848" w:val="left" w:leader="none"/>
          <w:tab w:pos="1135" w:val="left" w:leader="none"/>
        </w:tabs>
        <w:spacing w:line="240" w:lineRule="auto" w:before="116" w:after="0"/>
        <w:ind w:left="1135" w:right="1326" w:hanging="579"/>
        <w:jc w:val="left"/>
        <w:rPr>
          <w:sz w:val="26"/>
        </w:rPr>
      </w:pPr>
      <w:r>
        <w:rPr>
          <w:sz w:val="26"/>
        </w:rPr>
        <w:t>Pháp</w:t>
      </w:r>
      <w:r>
        <w:rPr>
          <w:spacing w:val="-3"/>
          <w:sz w:val="26"/>
        </w:rPr>
        <w:t> </w:t>
      </w:r>
      <w:r>
        <w:rPr>
          <w:sz w:val="26"/>
        </w:rPr>
        <w:t>hữu</w:t>
      </w:r>
      <w:r>
        <w:rPr>
          <w:spacing w:val="-3"/>
          <w:sz w:val="26"/>
        </w:rPr>
        <w:t> </w:t>
      </w:r>
      <w:r>
        <w:rPr>
          <w:sz w:val="26"/>
        </w:rPr>
        <w:t>học nhờ</w:t>
      </w:r>
      <w:r>
        <w:rPr>
          <w:spacing w:val="-3"/>
          <w:sz w:val="26"/>
        </w:rPr>
        <w:t> </w:t>
      </w:r>
      <w:r>
        <w:rPr>
          <w:sz w:val="26"/>
        </w:rPr>
        <w:t>cậy</w:t>
      </w:r>
      <w:r>
        <w:rPr>
          <w:spacing w:val="-2"/>
          <w:sz w:val="26"/>
        </w:rPr>
        <w:t> </w:t>
      </w:r>
      <w:r>
        <w:rPr>
          <w:sz w:val="26"/>
        </w:rPr>
        <w:t>pháp</w:t>
      </w:r>
      <w:r>
        <w:rPr>
          <w:spacing w:val="-3"/>
          <w:sz w:val="26"/>
        </w:rPr>
        <w:t> </w:t>
      </w:r>
      <w:r>
        <w:rPr>
          <w:sz w:val="26"/>
        </w:rPr>
        <w:t>phi</w:t>
      </w:r>
      <w:r>
        <w:rPr>
          <w:spacing w:val="-3"/>
          <w:sz w:val="26"/>
        </w:rPr>
        <w:t> </w:t>
      </w:r>
      <w:r>
        <w:rPr>
          <w:sz w:val="26"/>
        </w:rPr>
        <w:t>hữu</w:t>
      </w:r>
      <w:r>
        <w:rPr>
          <w:spacing w:val="-1"/>
          <w:sz w:val="26"/>
        </w:rPr>
        <w:t> </w:t>
      </w:r>
      <w:r>
        <w:rPr>
          <w:sz w:val="26"/>
        </w:rPr>
        <w:t>học</w:t>
      </w:r>
      <w:r>
        <w:rPr>
          <w:spacing w:val="-2"/>
          <w:sz w:val="26"/>
        </w:rPr>
        <w:t> </w:t>
      </w:r>
      <w:r>
        <w:rPr>
          <w:sz w:val="26"/>
        </w:rPr>
        <w:t>phi vô</w:t>
      </w:r>
      <w:r>
        <w:rPr>
          <w:spacing w:val="-3"/>
          <w:sz w:val="26"/>
        </w:rPr>
        <w:t> </w:t>
      </w:r>
      <w:r>
        <w:rPr>
          <w:sz w:val="26"/>
        </w:rPr>
        <w:t>học</w:t>
      </w:r>
      <w:r>
        <w:rPr>
          <w:spacing w:val="-2"/>
          <w:sz w:val="26"/>
        </w:rPr>
        <w:t> </w:t>
      </w:r>
      <w:r>
        <w:rPr>
          <w:sz w:val="26"/>
        </w:rPr>
        <w:t>sanh ra</w:t>
      </w:r>
      <w:r>
        <w:rPr>
          <w:spacing w:val="-3"/>
          <w:sz w:val="26"/>
        </w:rPr>
        <w:t> </w:t>
      </w:r>
      <w:r>
        <w:rPr>
          <w:sz w:val="26"/>
        </w:rPr>
        <w:t>do</w:t>
      </w:r>
      <w:r>
        <w:rPr>
          <w:spacing w:val="-3"/>
          <w:sz w:val="26"/>
        </w:rPr>
        <w:t> </w:t>
      </w:r>
      <w:r>
        <w:rPr>
          <w:sz w:val="26"/>
        </w:rPr>
        <w:t>Nhân duyên: Uẩn hữu học nhờ cậy vật </w:t>
      </w:r>
      <w:r>
        <w:rPr>
          <w:i/>
          <w:sz w:val="26"/>
        </w:rPr>
        <w:t>(vatthu)</w:t>
      </w:r>
      <w:r>
        <w:rPr>
          <w:sz w:val="26"/>
        </w:rPr>
        <w:t>.</w:t>
      </w:r>
    </w:p>
    <w:p>
      <w:pPr>
        <w:pStyle w:val="ListParagraph"/>
        <w:numPr>
          <w:ilvl w:val="0"/>
          <w:numId w:val="495"/>
        </w:numPr>
        <w:tabs>
          <w:tab w:pos="848" w:val="left" w:leader="none"/>
          <w:tab w:pos="1135" w:val="left" w:leader="none"/>
        </w:tabs>
        <w:spacing w:line="240" w:lineRule="auto" w:before="119" w:after="0"/>
        <w:ind w:left="1135" w:right="1469" w:hanging="579"/>
        <w:jc w:val="left"/>
        <w:rPr>
          <w:sz w:val="26"/>
        </w:rPr>
      </w:pPr>
      <w:r>
        <w:rPr>
          <w:sz w:val="26"/>
        </w:rPr>
        <w:t>Pháp</w:t>
      </w:r>
      <w:r>
        <w:rPr>
          <w:spacing w:val="-3"/>
          <w:sz w:val="26"/>
        </w:rPr>
        <w:t> </w:t>
      </w:r>
      <w:r>
        <w:rPr>
          <w:sz w:val="26"/>
        </w:rPr>
        <w:t>vô</w:t>
      </w:r>
      <w:r>
        <w:rPr>
          <w:spacing w:val="-3"/>
          <w:sz w:val="26"/>
        </w:rPr>
        <w:t> </w:t>
      </w:r>
      <w:r>
        <w:rPr>
          <w:sz w:val="26"/>
        </w:rPr>
        <w:t>học</w:t>
      </w:r>
      <w:r>
        <w:rPr>
          <w:spacing w:val="-2"/>
          <w:sz w:val="26"/>
        </w:rPr>
        <w:t> </w:t>
      </w:r>
      <w:r>
        <w:rPr>
          <w:sz w:val="26"/>
        </w:rPr>
        <w:t>nhờ</w:t>
      </w:r>
      <w:r>
        <w:rPr>
          <w:spacing w:val="-1"/>
          <w:sz w:val="26"/>
        </w:rPr>
        <w:t> </w:t>
      </w:r>
      <w:r>
        <w:rPr>
          <w:sz w:val="26"/>
        </w:rPr>
        <w:t>cậy</w:t>
      </w:r>
      <w:r>
        <w:rPr>
          <w:spacing w:val="-7"/>
          <w:sz w:val="26"/>
        </w:rPr>
        <w:t> </w:t>
      </w:r>
      <w:r>
        <w:rPr>
          <w:sz w:val="26"/>
        </w:rPr>
        <w:t>pháp</w:t>
      </w:r>
      <w:r>
        <w:rPr>
          <w:spacing w:val="-2"/>
          <w:sz w:val="26"/>
        </w:rPr>
        <w:t> </w:t>
      </w:r>
      <w:r>
        <w:rPr>
          <w:sz w:val="26"/>
        </w:rPr>
        <w:t>phi</w:t>
      </w:r>
      <w:r>
        <w:rPr>
          <w:spacing w:val="-3"/>
          <w:sz w:val="26"/>
        </w:rPr>
        <w:t> </w:t>
      </w:r>
      <w:r>
        <w:rPr>
          <w:sz w:val="26"/>
        </w:rPr>
        <w:t>hữu</w:t>
      </w:r>
      <w:r>
        <w:rPr>
          <w:spacing w:val="-3"/>
          <w:sz w:val="26"/>
        </w:rPr>
        <w:t> </w:t>
      </w:r>
      <w:r>
        <w:rPr>
          <w:sz w:val="26"/>
        </w:rPr>
        <w:t>học</w:t>
      </w:r>
      <w:r>
        <w:rPr>
          <w:spacing w:val="-2"/>
          <w:sz w:val="26"/>
        </w:rPr>
        <w:t> </w:t>
      </w:r>
      <w:r>
        <w:rPr>
          <w:sz w:val="26"/>
        </w:rPr>
        <w:t>phi</w:t>
      </w:r>
      <w:r>
        <w:rPr>
          <w:spacing w:val="-3"/>
          <w:sz w:val="26"/>
        </w:rPr>
        <w:t> </w:t>
      </w:r>
      <w:r>
        <w:rPr>
          <w:sz w:val="26"/>
        </w:rPr>
        <w:t>vô</w:t>
      </w:r>
      <w:r>
        <w:rPr>
          <w:spacing w:val="-1"/>
          <w:sz w:val="26"/>
        </w:rPr>
        <w:t> </w:t>
      </w:r>
      <w:r>
        <w:rPr>
          <w:sz w:val="26"/>
        </w:rPr>
        <w:t>học</w:t>
      </w:r>
      <w:r>
        <w:rPr>
          <w:spacing w:val="-2"/>
          <w:sz w:val="26"/>
        </w:rPr>
        <w:t> </w:t>
      </w:r>
      <w:r>
        <w:rPr>
          <w:sz w:val="26"/>
        </w:rPr>
        <w:t>sanh</w:t>
      </w:r>
      <w:r>
        <w:rPr>
          <w:spacing w:val="-3"/>
          <w:sz w:val="26"/>
        </w:rPr>
        <w:t> </w:t>
      </w:r>
      <w:r>
        <w:rPr>
          <w:sz w:val="26"/>
        </w:rPr>
        <w:t>ra do</w:t>
      </w:r>
      <w:r>
        <w:rPr>
          <w:spacing w:val="-3"/>
          <w:sz w:val="26"/>
        </w:rPr>
        <w:t> </w:t>
      </w:r>
      <w:r>
        <w:rPr>
          <w:sz w:val="26"/>
        </w:rPr>
        <w:t>Nhân</w:t>
      </w:r>
      <w:r>
        <w:rPr>
          <w:spacing w:val="-3"/>
          <w:sz w:val="26"/>
        </w:rPr>
        <w:t> </w:t>
      </w:r>
      <w:r>
        <w:rPr>
          <w:sz w:val="26"/>
        </w:rPr>
        <w:t>duyên: Uẩn vô học nhờ cậy vật </w:t>
      </w:r>
      <w:r>
        <w:rPr>
          <w:i/>
          <w:sz w:val="26"/>
        </w:rPr>
        <w:t>(vatthu)</w:t>
      </w:r>
      <w:r>
        <w:rPr>
          <w:sz w:val="26"/>
        </w:rPr>
        <w:t>.</w:t>
      </w:r>
    </w:p>
    <w:p>
      <w:pPr>
        <w:pStyle w:val="ListParagraph"/>
        <w:numPr>
          <w:ilvl w:val="0"/>
          <w:numId w:val="495"/>
        </w:numPr>
        <w:tabs>
          <w:tab w:pos="848" w:val="left" w:leader="none"/>
          <w:tab w:pos="850" w:val="left" w:leader="none"/>
        </w:tabs>
        <w:spacing w:line="240" w:lineRule="auto" w:before="119" w:after="0"/>
        <w:ind w:left="850" w:right="140" w:hanging="294"/>
        <w:jc w:val="left"/>
        <w:rPr>
          <w:sz w:val="26"/>
        </w:rPr>
      </w:pPr>
      <w:r>
        <w:rPr>
          <w:sz w:val="26"/>
        </w:rPr>
        <w:t>Chư</w:t>
      </w:r>
      <w:r>
        <w:rPr>
          <w:spacing w:val="22"/>
          <w:sz w:val="26"/>
        </w:rPr>
        <w:t> </w:t>
      </w:r>
      <w:r>
        <w:rPr>
          <w:sz w:val="26"/>
        </w:rPr>
        <w:t>pháp</w:t>
      </w:r>
      <w:r>
        <w:rPr>
          <w:spacing w:val="21"/>
          <w:sz w:val="26"/>
        </w:rPr>
        <w:t> </w:t>
      </w:r>
      <w:r>
        <w:rPr>
          <w:sz w:val="26"/>
        </w:rPr>
        <w:t>hữu</w:t>
      </w:r>
      <w:r>
        <w:rPr>
          <w:spacing w:val="21"/>
          <w:sz w:val="26"/>
        </w:rPr>
        <w:t> </w:t>
      </w:r>
      <w:r>
        <w:rPr>
          <w:sz w:val="26"/>
        </w:rPr>
        <w:t>học</w:t>
      </w:r>
      <w:r>
        <w:rPr>
          <w:spacing w:val="21"/>
          <w:sz w:val="26"/>
        </w:rPr>
        <w:t> </w:t>
      </w:r>
      <w:r>
        <w:rPr>
          <w:sz w:val="26"/>
        </w:rPr>
        <w:t>và</w:t>
      </w:r>
      <w:r>
        <w:rPr>
          <w:spacing w:val="25"/>
          <w:sz w:val="26"/>
        </w:rPr>
        <w:t> </w:t>
      </w:r>
      <w:r>
        <w:rPr>
          <w:sz w:val="26"/>
        </w:rPr>
        <w:t>phi</w:t>
      </w:r>
      <w:r>
        <w:rPr>
          <w:spacing w:val="21"/>
          <w:sz w:val="26"/>
        </w:rPr>
        <w:t> </w:t>
      </w:r>
      <w:r>
        <w:rPr>
          <w:sz w:val="26"/>
        </w:rPr>
        <w:t>hữu</w:t>
      </w:r>
      <w:r>
        <w:rPr>
          <w:spacing w:val="21"/>
          <w:sz w:val="26"/>
        </w:rPr>
        <w:t> </w:t>
      </w:r>
      <w:r>
        <w:rPr>
          <w:sz w:val="26"/>
        </w:rPr>
        <w:t>học</w:t>
      </w:r>
      <w:r>
        <w:rPr>
          <w:spacing w:val="22"/>
          <w:sz w:val="26"/>
        </w:rPr>
        <w:t> </w:t>
      </w:r>
      <w:r>
        <w:rPr>
          <w:sz w:val="26"/>
        </w:rPr>
        <w:t>phi</w:t>
      </w:r>
      <w:r>
        <w:rPr>
          <w:spacing w:val="21"/>
          <w:sz w:val="26"/>
        </w:rPr>
        <w:t> </w:t>
      </w:r>
      <w:r>
        <w:rPr>
          <w:sz w:val="26"/>
        </w:rPr>
        <w:t>vô</w:t>
      </w:r>
      <w:r>
        <w:rPr>
          <w:spacing w:val="21"/>
          <w:sz w:val="26"/>
        </w:rPr>
        <w:t> </w:t>
      </w:r>
      <w:r>
        <w:rPr>
          <w:sz w:val="26"/>
        </w:rPr>
        <w:t>học</w:t>
      </w:r>
      <w:r>
        <w:rPr>
          <w:spacing w:val="23"/>
          <w:sz w:val="26"/>
        </w:rPr>
        <w:t> </w:t>
      </w:r>
      <w:r>
        <w:rPr>
          <w:sz w:val="26"/>
        </w:rPr>
        <w:t>nhờ</w:t>
      </w:r>
      <w:r>
        <w:rPr>
          <w:spacing w:val="21"/>
          <w:sz w:val="26"/>
        </w:rPr>
        <w:t> </w:t>
      </w:r>
      <w:r>
        <w:rPr>
          <w:sz w:val="26"/>
        </w:rPr>
        <w:t>cậy</w:t>
      </w:r>
      <w:r>
        <w:rPr>
          <w:spacing w:val="17"/>
          <w:sz w:val="26"/>
        </w:rPr>
        <w:t> </w:t>
      </w:r>
      <w:r>
        <w:rPr>
          <w:sz w:val="26"/>
        </w:rPr>
        <w:t>pháp</w:t>
      </w:r>
      <w:r>
        <w:rPr>
          <w:spacing w:val="22"/>
          <w:sz w:val="26"/>
        </w:rPr>
        <w:t> </w:t>
      </w:r>
      <w:r>
        <w:rPr>
          <w:sz w:val="26"/>
        </w:rPr>
        <w:t>phi</w:t>
      </w:r>
      <w:r>
        <w:rPr>
          <w:spacing w:val="21"/>
          <w:sz w:val="26"/>
        </w:rPr>
        <w:t> </w:t>
      </w:r>
      <w:r>
        <w:rPr>
          <w:sz w:val="26"/>
        </w:rPr>
        <w:t>hữu</w:t>
      </w:r>
      <w:r>
        <w:rPr>
          <w:spacing w:val="21"/>
          <w:sz w:val="26"/>
        </w:rPr>
        <w:t> </w:t>
      </w:r>
      <w:r>
        <w:rPr>
          <w:sz w:val="26"/>
        </w:rPr>
        <w:t>học</w:t>
      </w:r>
      <w:r>
        <w:rPr>
          <w:spacing w:val="22"/>
          <w:sz w:val="26"/>
        </w:rPr>
        <w:t> </w:t>
      </w:r>
      <w:r>
        <w:rPr>
          <w:sz w:val="26"/>
        </w:rPr>
        <w:t>phi</w:t>
      </w:r>
      <w:r>
        <w:rPr>
          <w:spacing w:val="21"/>
          <w:sz w:val="26"/>
        </w:rPr>
        <w:t> </w:t>
      </w:r>
      <w:r>
        <w:rPr>
          <w:sz w:val="26"/>
        </w:rPr>
        <w:t>vô</w:t>
      </w:r>
      <w:r>
        <w:rPr>
          <w:spacing w:val="21"/>
          <w:sz w:val="26"/>
        </w:rPr>
        <w:t> </w:t>
      </w:r>
      <w:r>
        <w:rPr>
          <w:sz w:val="26"/>
        </w:rPr>
        <w:t>học sanh ra do Nhân duyên:</w:t>
      </w:r>
    </w:p>
    <w:p>
      <w:pPr>
        <w:pStyle w:val="BodyText"/>
        <w:spacing w:line="298" w:lineRule="exact"/>
        <w:ind w:left="1135"/>
      </w:pPr>
      <w:r>
        <w:rPr/>
        <w:t>Uẩn</w:t>
      </w:r>
      <w:r>
        <w:rPr>
          <w:spacing w:val="-4"/>
        </w:rPr>
        <w:t> </w:t>
      </w:r>
      <w:r>
        <w:rPr/>
        <w:t>hữu</w:t>
      </w:r>
      <w:r>
        <w:rPr>
          <w:spacing w:val="-4"/>
        </w:rPr>
        <w:t> </w:t>
      </w:r>
      <w:r>
        <w:rPr/>
        <w:t>học</w:t>
      </w:r>
      <w:r>
        <w:rPr>
          <w:spacing w:val="-4"/>
        </w:rPr>
        <w:t> </w:t>
      </w:r>
      <w:r>
        <w:rPr/>
        <w:t>nhờ</w:t>
      </w:r>
      <w:r>
        <w:rPr>
          <w:spacing w:val="-3"/>
        </w:rPr>
        <w:t> </w:t>
      </w:r>
      <w:r>
        <w:rPr/>
        <w:t>cậy</w:t>
      </w:r>
      <w:r>
        <w:rPr>
          <w:spacing w:val="-7"/>
        </w:rPr>
        <w:t> </w:t>
      </w:r>
      <w:r>
        <w:rPr/>
        <w:t>vật,</w:t>
      </w:r>
      <w:r>
        <w:rPr>
          <w:spacing w:val="-3"/>
        </w:rPr>
        <w:t> </w:t>
      </w:r>
      <w:r>
        <w:rPr/>
        <w:t>sắc</w:t>
      </w:r>
      <w:r>
        <w:rPr>
          <w:spacing w:val="-4"/>
        </w:rPr>
        <w:t> </w:t>
      </w:r>
      <w:r>
        <w:rPr/>
        <w:t>nương</w:t>
      </w:r>
      <w:r>
        <w:rPr>
          <w:spacing w:val="-4"/>
        </w:rPr>
        <w:t> </w:t>
      </w:r>
      <w:r>
        <w:rPr/>
        <w:t>tâm</w:t>
      </w:r>
      <w:r>
        <w:rPr>
          <w:spacing w:val="-5"/>
        </w:rPr>
        <w:t> </w:t>
      </w:r>
      <w:r>
        <w:rPr/>
        <w:t>sanh</w:t>
      </w:r>
      <w:r>
        <w:rPr>
          <w:spacing w:val="-2"/>
        </w:rPr>
        <w:t> </w:t>
      </w:r>
      <w:r>
        <w:rPr/>
        <w:t>nhờ</w:t>
      </w:r>
      <w:r>
        <w:rPr>
          <w:spacing w:val="-4"/>
        </w:rPr>
        <w:t> </w:t>
      </w:r>
      <w:r>
        <w:rPr/>
        <w:t>cậy</w:t>
      </w:r>
      <w:r>
        <w:rPr>
          <w:spacing w:val="-8"/>
        </w:rPr>
        <w:t> </w:t>
      </w:r>
      <w:r>
        <w:rPr/>
        <w:t>sắc</w:t>
      </w:r>
      <w:r>
        <w:rPr>
          <w:spacing w:val="-1"/>
        </w:rPr>
        <w:t> </w:t>
      </w:r>
      <w:r>
        <w:rPr/>
        <w:t>đại</w:t>
      </w:r>
      <w:r>
        <w:rPr>
          <w:spacing w:val="-4"/>
        </w:rPr>
        <w:t> </w:t>
      </w:r>
      <w:r>
        <w:rPr>
          <w:spacing w:val="-2"/>
        </w:rPr>
        <w:t>sung.</w:t>
      </w:r>
    </w:p>
    <w:p>
      <w:pPr>
        <w:pStyle w:val="ListParagraph"/>
        <w:numPr>
          <w:ilvl w:val="0"/>
          <w:numId w:val="495"/>
        </w:numPr>
        <w:tabs>
          <w:tab w:pos="848" w:val="left" w:leader="none"/>
          <w:tab w:pos="850" w:val="left" w:leader="none"/>
        </w:tabs>
        <w:spacing w:line="237" w:lineRule="auto" w:before="125" w:after="0"/>
        <w:ind w:left="850" w:right="137" w:hanging="294"/>
        <w:jc w:val="left"/>
        <w:rPr>
          <w:sz w:val="26"/>
        </w:rPr>
      </w:pPr>
      <w:r>
        <w:rPr>
          <w:sz w:val="26"/>
        </w:rPr>
        <w:t>Chư pháp vô học và phi hữu</w:t>
      </w:r>
      <w:r>
        <w:rPr>
          <w:spacing w:val="-1"/>
          <w:sz w:val="26"/>
        </w:rPr>
        <w:t> </w:t>
      </w:r>
      <w:r>
        <w:rPr>
          <w:sz w:val="26"/>
        </w:rPr>
        <w:t>học phi vô</w:t>
      </w:r>
      <w:r>
        <w:rPr>
          <w:spacing w:val="-1"/>
          <w:sz w:val="26"/>
        </w:rPr>
        <w:t> </w:t>
      </w:r>
      <w:r>
        <w:rPr>
          <w:sz w:val="26"/>
        </w:rPr>
        <w:t>học nhờ</w:t>
      </w:r>
      <w:r>
        <w:rPr>
          <w:spacing w:val="-1"/>
          <w:sz w:val="26"/>
        </w:rPr>
        <w:t> </w:t>
      </w:r>
      <w:r>
        <w:rPr>
          <w:sz w:val="26"/>
        </w:rPr>
        <w:t>cậy</w:t>
      </w:r>
      <w:r>
        <w:rPr>
          <w:spacing w:val="-4"/>
          <w:sz w:val="26"/>
        </w:rPr>
        <w:t> </w:t>
      </w:r>
      <w:r>
        <w:rPr>
          <w:sz w:val="26"/>
        </w:rPr>
        <w:t>pháp phi hữu</w:t>
      </w:r>
      <w:r>
        <w:rPr>
          <w:spacing w:val="-1"/>
          <w:sz w:val="26"/>
        </w:rPr>
        <w:t> </w:t>
      </w:r>
      <w:r>
        <w:rPr>
          <w:sz w:val="26"/>
        </w:rPr>
        <w:t>học phi vô học sanh ra do Nhân duyên:</w:t>
      </w:r>
    </w:p>
    <w:p>
      <w:pPr>
        <w:pStyle w:val="BodyText"/>
        <w:spacing w:before="2"/>
        <w:ind w:left="1135"/>
      </w:pPr>
      <w:r>
        <w:rPr/>
        <w:t>Uẩn</w:t>
      </w:r>
      <w:r>
        <w:rPr>
          <w:spacing w:val="-4"/>
        </w:rPr>
        <w:t> </w:t>
      </w:r>
      <w:r>
        <w:rPr/>
        <w:t>vô</w:t>
      </w:r>
      <w:r>
        <w:rPr>
          <w:spacing w:val="-4"/>
        </w:rPr>
        <w:t> </w:t>
      </w:r>
      <w:r>
        <w:rPr/>
        <w:t>học</w:t>
      </w:r>
      <w:r>
        <w:rPr>
          <w:spacing w:val="-2"/>
        </w:rPr>
        <w:t> </w:t>
      </w:r>
      <w:r>
        <w:rPr/>
        <w:t>nhờ</w:t>
      </w:r>
      <w:r>
        <w:rPr>
          <w:spacing w:val="-3"/>
        </w:rPr>
        <w:t> </w:t>
      </w:r>
      <w:r>
        <w:rPr/>
        <w:t>cậy</w:t>
      </w:r>
      <w:r>
        <w:rPr>
          <w:spacing w:val="-7"/>
        </w:rPr>
        <w:t> </w:t>
      </w:r>
      <w:r>
        <w:rPr/>
        <w:t>vật,</w:t>
      </w:r>
      <w:r>
        <w:rPr>
          <w:spacing w:val="-4"/>
        </w:rPr>
        <w:t> </w:t>
      </w:r>
      <w:r>
        <w:rPr/>
        <w:t>sắc</w:t>
      </w:r>
      <w:r>
        <w:rPr>
          <w:spacing w:val="-4"/>
        </w:rPr>
        <w:t> </w:t>
      </w:r>
      <w:r>
        <w:rPr/>
        <w:t>nương</w:t>
      </w:r>
      <w:r>
        <w:rPr>
          <w:spacing w:val="-4"/>
        </w:rPr>
        <w:t> </w:t>
      </w:r>
      <w:r>
        <w:rPr/>
        <w:t>tâm</w:t>
      </w:r>
      <w:r>
        <w:rPr>
          <w:spacing w:val="-4"/>
        </w:rPr>
        <w:t> </w:t>
      </w:r>
      <w:r>
        <w:rPr/>
        <w:t>sanh nhờ</w:t>
      </w:r>
      <w:r>
        <w:rPr>
          <w:spacing w:val="-4"/>
        </w:rPr>
        <w:t> </w:t>
      </w:r>
      <w:r>
        <w:rPr/>
        <w:t>cậy</w:t>
      </w:r>
      <w:r>
        <w:rPr>
          <w:spacing w:val="-9"/>
        </w:rPr>
        <w:t> </w:t>
      </w:r>
      <w:r>
        <w:rPr/>
        <w:t>đại</w:t>
      </w:r>
      <w:r>
        <w:rPr>
          <w:spacing w:val="-4"/>
        </w:rPr>
        <w:t> </w:t>
      </w:r>
      <w:r>
        <w:rPr>
          <w:spacing w:val="-2"/>
        </w:rPr>
        <w:t>sung.</w:t>
      </w:r>
    </w:p>
    <w:p>
      <w:pPr>
        <w:pStyle w:val="Heading3"/>
        <w:spacing w:before="6"/>
      </w:pPr>
      <w:r>
        <w:rPr>
          <w:spacing w:val="-2"/>
        </w:rPr>
        <w:t>1205.</w:t>
      </w:r>
    </w:p>
    <w:p>
      <w:pPr>
        <w:pStyle w:val="ListParagraph"/>
        <w:numPr>
          <w:ilvl w:val="0"/>
          <w:numId w:val="495"/>
        </w:numPr>
        <w:tabs>
          <w:tab w:pos="848" w:val="left" w:leader="none"/>
          <w:tab w:pos="850" w:val="left" w:leader="none"/>
        </w:tabs>
        <w:spacing w:line="237" w:lineRule="auto" w:before="0" w:after="0"/>
        <w:ind w:left="850" w:right="141" w:hanging="294"/>
        <w:jc w:val="left"/>
        <w:rPr>
          <w:sz w:val="26"/>
        </w:rPr>
      </w:pPr>
      <w:r>
        <w:rPr>
          <w:sz w:val="26"/>
        </w:rPr>
        <w:t>Pháp hữu học nhờ cậy chư pháp hữu học và phi hữu học phi vô học sanh ra do Nhân</w:t>
      </w:r>
      <w:r>
        <w:rPr>
          <w:spacing w:val="80"/>
          <w:sz w:val="26"/>
        </w:rPr>
        <w:t> </w:t>
      </w:r>
      <w:r>
        <w:rPr>
          <w:spacing w:val="-2"/>
          <w:sz w:val="26"/>
        </w:rPr>
        <w:t>duyên:</w:t>
      </w:r>
    </w:p>
    <w:p>
      <w:pPr>
        <w:pStyle w:val="BodyText"/>
        <w:spacing w:before="2"/>
        <w:ind w:left="1135"/>
      </w:pPr>
      <w:r>
        <w:rPr/>
        <w:t>3</w:t>
      </w:r>
      <w:r>
        <w:rPr>
          <w:spacing w:val="-4"/>
        </w:rPr>
        <w:t> </w:t>
      </w:r>
      <w:r>
        <w:rPr/>
        <w:t>uẩn</w:t>
      </w:r>
      <w:r>
        <w:rPr>
          <w:spacing w:val="-3"/>
        </w:rPr>
        <w:t> </w:t>
      </w:r>
      <w:r>
        <w:rPr/>
        <w:t>nhờ</w:t>
      </w:r>
      <w:r>
        <w:rPr>
          <w:spacing w:val="-1"/>
        </w:rPr>
        <w:t> </w:t>
      </w:r>
      <w:r>
        <w:rPr/>
        <w:t>cậy</w:t>
      </w:r>
      <w:r>
        <w:rPr>
          <w:spacing w:val="-7"/>
        </w:rPr>
        <w:t> </w:t>
      </w:r>
      <w:r>
        <w:rPr/>
        <w:t>1</w:t>
      </w:r>
      <w:r>
        <w:rPr>
          <w:spacing w:val="-3"/>
        </w:rPr>
        <w:t> </w:t>
      </w:r>
      <w:r>
        <w:rPr/>
        <w:t>uẩn</w:t>
      </w:r>
      <w:r>
        <w:rPr>
          <w:spacing w:val="-3"/>
        </w:rPr>
        <w:t> </w:t>
      </w:r>
      <w:r>
        <w:rPr/>
        <w:t>hữu</w:t>
      </w:r>
      <w:r>
        <w:rPr>
          <w:spacing w:val="-3"/>
        </w:rPr>
        <w:t> </w:t>
      </w:r>
      <w:r>
        <w:rPr/>
        <w:t>học</w:t>
      </w:r>
      <w:r>
        <w:rPr>
          <w:spacing w:val="-3"/>
        </w:rPr>
        <w:t> </w:t>
      </w:r>
      <w:r>
        <w:rPr/>
        <w:t>và</w:t>
      </w:r>
      <w:r>
        <w:rPr>
          <w:spacing w:val="-4"/>
        </w:rPr>
        <w:t> </w:t>
      </w:r>
      <w:r>
        <w:rPr/>
        <w:t>vật,</w:t>
      </w:r>
      <w:r>
        <w:rPr>
          <w:spacing w:val="-3"/>
        </w:rPr>
        <w:t> </w:t>
      </w:r>
      <w:r>
        <w:rPr/>
        <w:t>2</w:t>
      </w:r>
      <w:r>
        <w:rPr>
          <w:spacing w:val="-3"/>
        </w:rPr>
        <w:t> </w:t>
      </w:r>
      <w:r>
        <w:rPr>
          <w:spacing w:val="-2"/>
        </w:rPr>
        <w:t>uẩn...</w:t>
      </w:r>
    </w:p>
    <w:p>
      <w:pPr>
        <w:pStyle w:val="ListParagraph"/>
        <w:numPr>
          <w:ilvl w:val="0"/>
          <w:numId w:val="495"/>
        </w:numPr>
        <w:tabs>
          <w:tab w:pos="848" w:val="left" w:leader="none"/>
          <w:tab w:pos="850" w:val="left" w:leader="none"/>
        </w:tabs>
        <w:spacing w:line="240" w:lineRule="auto" w:before="119" w:after="0"/>
        <w:ind w:left="850" w:right="142" w:hanging="294"/>
        <w:jc w:val="left"/>
        <w:rPr>
          <w:sz w:val="26"/>
        </w:rPr>
      </w:pPr>
      <w:r>
        <w:rPr>
          <w:sz w:val="26"/>
        </w:rPr>
        <w:t>Pháp</w:t>
      </w:r>
      <w:r>
        <w:rPr>
          <w:spacing w:val="24"/>
          <w:sz w:val="26"/>
        </w:rPr>
        <w:t> </w:t>
      </w:r>
      <w:r>
        <w:rPr>
          <w:sz w:val="26"/>
        </w:rPr>
        <w:t>phi</w:t>
      </w:r>
      <w:r>
        <w:rPr>
          <w:spacing w:val="24"/>
          <w:sz w:val="26"/>
        </w:rPr>
        <w:t> </w:t>
      </w:r>
      <w:r>
        <w:rPr>
          <w:sz w:val="26"/>
        </w:rPr>
        <w:t>hữu</w:t>
      </w:r>
      <w:r>
        <w:rPr>
          <w:spacing w:val="23"/>
          <w:sz w:val="26"/>
        </w:rPr>
        <w:t> </w:t>
      </w:r>
      <w:r>
        <w:rPr>
          <w:sz w:val="26"/>
        </w:rPr>
        <w:t>học</w:t>
      </w:r>
      <w:r>
        <w:rPr>
          <w:spacing w:val="24"/>
          <w:sz w:val="26"/>
        </w:rPr>
        <w:t> </w:t>
      </w:r>
      <w:r>
        <w:rPr>
          <w:sz w:val="26"/>
        </w:rPr>
        <w:t>phi</w:t>
      </w:r>
      <w:r>
        <w:rPr>
          <w:spacing w:val="27"/>
          <w:sz w:val="26"/>
        </w:rPr>
        <w:t> </w:t>
      </w:r>
      <w:r>
        <w:rPr>
          <w:sz w:val="26"/>
        </w:rPr>
        <w:t>vô</w:t>
      </w:r>
      <w:r>
        <w:rPr>
          <w:spacing w:val="23"/>
          <w:sz w:val="26"/>
        </w:rPr>
        <w:t> </w:t>
      </w:r>
      <w:r>
        <w:rPr>
          <w:sz w:val="26"/>
        </w:rPr>
        <w:t>học</w:t>
      </w:r>
      <w:r>
        <w:rPr>
          <w:spacing w:val="24"/>
          <w:sz w:val="26"/>
        </w:rPr>
        <w:t> </w:t>
      </w:r>
      <w:r>
        <w:rPr>
          <w:sz w:val="26"/>
        </w:rPr>
        <w:t>nhờ</w:t>
      </w:r>
      <w:r>
        <w:rPr>
          <w:spacing w:val="23"/>
          <w:sz w:val="26"/>
        </w:rPr>
        <w:t> </w:t>
      </w:r>
      <w:r>
        <w:rPr>
          <w:sz w:val="26"/>
        </w:rPr>
        <w:t>cậy</w:t>
      </w:r>
      <w:r>
        <w:rPr>
          <w:spacing w:val="21"/>
          <w:sz w:val="26"/>
        </w:rPr>
        <w:t> </w:t>
      </w:r>
      <w:r>
        <w:rPr>
          <w:sz w:val="26"/>
        </w:rPr>
        <w:t>chư</w:t>
      </w:r>
      <w:r>
        <w:rPr>
          <w:spacing w:val="26"/>
          <w:sz w:val="26"/>
        </w:rPr>
        <w:t> </w:t>
      </w:r>
      <w:r>
        <w:rPr>
          <w:sz w:val="26"/>
        </w:rPr>
        <w:t>pháp</w:t>
      </w:r>
      <w:r>
        <w:rPr>
          <w:spacing w:val="24"/>
          <w:sz w:val="26"/>
        </w:rPr>
        <w:t> </w:t>
      </w:r>
      <w:r>
        <w:rPr>
          <w:sz w:val="26"/>
        </w:rPr>
        <w:t>hữu</w:t>
      </w:r>
      <w:r>
        <w:rPr>
          <w:spacing w:val="23"/>
          <w:sz w:val="26"/>
        </w:rPr>
        <w:t> </w:t>
      </w:r>
      <w:r>
        <w:rPr>
          <w:sz w:val="26"/>
        </w:rPr>
        <w:t>học</w:t>
      </w:r>
      <w:r>
        <w:rPr>
          <w:spacing w:val="24"/>
          <w:sz w:val="26"/>
        </w:rPr>
        <w:t> </w:t>
      </w:r>
      <w:r>
        <w:rPr>
          <w:sz w:val="26"/>
        </w:rPr>
        <w:t>và</w:t>
      </w:r>
      <w:r>
        <w:rPr>
          <w:spacing w:val="25"/>
          <w:sz w:val="26"/>
        </w:rPr>
        <w:t> </w:t>
      </w:r>
      <w:r>
        <w:rPr>
          <w:sz w:val="26"/>
        </w:rPr>
        <w:t>phi</w:t>
      </w:r>
      <w:r>
        <w:rPr>
          <w:spacing w:val="24"/>
          <w:sz w:val="26"/>
        </w:rPr>
        <w:t> </w:t>
      </w:r>
      <w:r>
        <w:rPr>
          <w:sz w:val="26"/>
        </w:rPr>
        <w:t>hữu</w:t>
      </w:r>
      <w:r>
        <w:rPr>
          <w:spacing w:val="23"/>
          <w:sz w:val="26"/>
        </w:rPr>
        <w:t> </w:t>
      </w:r>
      <w:r>
        <w:rPr>
          <w:sz w:val="26"/>
        </w:rPr>
        <w:t>học</w:t>
      </w:r>
      <w:r>
        <w:rPr>
          <w:spacing w:val="25"/>
          <w:sz w:val="26"/>
        </w:rPr>
        <w:t> </w:t>
      </w:r>
      <w:r>
        <w:rPr>
          <w:sz w:val="26"/>
        </w:rPr>
        <w:t>phi</w:t>
      </w:r>
      <w:r>
        <w:rPr>
          <w:spacing w:val="24"/>
          <w:sz w:val="26"/>
        </w:rPr>
        <w:t> </w:t>
      </w:r>
      <w:r>
        <w:rPr>
          <w:sz w:val="26"/>
        </w:rPr>
        <w:t>vô</w:t>
      </w:r>
      <w:r>
        <w:rPr>
          <w:spacing w:val="23"/>
          <w:sz w:val="26"/>
        </w:rPr>
        <w:t> </w:t>
      </w:r>
      <w:r>
        <w:rPr>
          <w:sz w:val="26"/>
        </w:rPr>
        <w:t>học sanh ra do Nhân duyên:</w:t>
      </w:r>
    </w:p>
    <w:p>
      <w:pPr>
        <w:pStyle w:val="BodyText"/>
        <w:spacing w:line="298" w:lineRule="exact"/>
        <w:ind w:left="1135"/>
      </w:pPr>
      <w:r>
        <w:rPr/>
        <w:t>Sắc</w:t>
      </w:r>
      <w:r>
        <w:rPr>
          <w:spacing w:val="-4"/>
        </w:rPr>
        <w:t> </w:t>
      </w:r>
      <w:r>
        <w:rPr/>
        <w:t>nương</w:t>
      </w:r>
      <w:r>
        <w:rPr>
          <w:spacing w:val="-4"/>
        </w:rPr>
        <w:t> </w:t>
      </w:r>
      <w:r>
        <w:rPr/>
        <w:t>tâm</w:t>
      </w:r>
      <w:r>
        <w:rPr>
          <w:spacing w:val="-4"/>
        </w:rPr>
        <w:t> </w:t>
      </w:r>
      <w:r>
        <w:rPr/>
        <w:t>sanh</w:t>
      </w:r>
      <w:r>
        <w:rPr>
          <w:spacing w:val="-3"/>
        </w:rPr>
        <w:t> </w:t>
      </w:r>
      <w:r>
        <w:rPr/>
        <w:t>nhờ</w:t>
      </w:r>
      <w:r>
        <w:rPr>
          <w:spacing w:val="-4"/>
        </w:rPr>
        <w:t> </w:t>
      </w:r>
      <w:r>
        <w:rPr/>
        <w:t>cậy</w:t>
      </w:r>
      <w:r>
        <w:rPr>
          <w:spacing w:val="-8"/>
        </w:rPr>
        <w:t> </w:t>
      </w:r>
      <w:r>
        <w:rPr/>
        <w:t>uẩn</w:t>
      </w:r>
      <w:r>
        <w:rPr>
          <w:spacing w:val="-4"/>
        </w:rPr>
        <w:t> </w:t>
      </w:r>
      <w:r>
        <w:rPr/>
        <w:t>hữu</w:t>
      </w:r>
      <w:r>
        <w:rPr>
          <w:spacing w:val="-2"/>
        </w:rPr>
        <w:t> </w:t>
      </w:r>
      <w:r>
        <w:rPr/>
        <w:t>học</w:t>
      </w:r>
      <w:r>
        <w:rPr>
          <w:spacing w:val="-4"/>
        </w:rPr>
        <w:t> </w:t>
      </w:r>
      <w:r>
        <w:rPr/>
        <w:t>và</w:t>
      </w:r>
      <w:r>
        <w:rPr>
          <w:spacing w:val="-4"/>
        </w:rPr>
        <w:t> </w:t>
      </w:r>
      <w:r>
        <w:rPr/>
        <w:t>đại</w:t>
      </w:r>
      <w:r>
        <w:rPr>
          <w:spacing w:val="-4"/>
        </w:rPr>
        <w:t> </w:t>
      </w:r>
      <w:r>
        <w:rPr>
          <w:spacing w:val="-2"/>
        </w:rPr>
        <w:t>sung.</w:t>
      </w:r>
    </w:p>
    <w:p>
      <w:pPr>
        <w:pStyle w:val="ListParagraph"/>
        <w:numPr>
          <w:ilvl w:val="0"/>
          <w:numId w:val="495"/>
        </w:numPr>
        <w:tabs>
          <w:tab w:pos="848" w:val="left" w:leader="none"/>
          <w:tab w:pos="850" w:val="left" w:leader="none"/>
        </w:tabs>
        <w:spacing w:line="237" w:lineRule="auto" w:before="125" w:after="0"/>
        <w:ind w:left="850" w:right="135" w:hanging="294"/>
        <w:jc w:val="left"/>
        <w:rPr>
          <w:sz w:val="26"/>
        </w:rPr>
      </w:pPr>
      <w:r>
        <w:rPr>
          <w:sz w:val="26"/>
        </w:rPr>
        <w:t>Chư</w:t>
      </w:r>
      <w:r>
        <w:rPr>
          <w:spacing w:val="20"/>
          <w:sz w:val="26"/>
        </w:rPr>
        <w:t> </w:t>
      </w:r>
      <w:r>
        <w:rPr>
          <w:sz w:val="26"/>
        </w:rPr>
        <w:t>pháp</w:t>
      </w:r>
      <w:r>
        <w:rPr>
          <w:spacing w:val="19"/>
          <w:sz w:val="26"/>
        </w:rPr>
        <w:t> </w:t>
      </w:r>
      <w:r>
        <w:rPr>
          <w:sz w:val="26"/>
        </w:rPr>
        <w:t>hữu</w:t>
      </w:r>
      <w:r>
        <w:rPr>
          <w:spacing w:val="19"/>
          <w:sz w:val="26"/>
        </w:rPr>
        <w:t> </w:t>
      </w:r>
      <w:r>
        <w:rPr>
          <w:sz w:val="26"/>
        </w:rPr>
        <w:t>học</w:t>
      </w:r>
      <w:r>
        <w:rPr>
          <w:spacing w:val="19"/>
          <w:sz w:val="26"/>
        </w:rPr>
        <w:t> </w:t>
      </w:r>
      <w:r>
        <w:rPr>
          <w:sz w:val="26"/>
        </w:rPr>
        <w:t>và</w:t>
      </w:r>
      <w:r>
        <w:rPr>
          <w:spacing w:val="18"/>
          <w:sz w:val="26"/>
        </w:rPr>
        <w:t> </w:t>
      </w:r>
      <w:r>
        <w:rPr>
          <w:sz w:val="26"/>
        </w:rPr>
        <w:t>phi</w:t>
      </w:r>
      <w:r>
        <w:rPr>
          <w:spacing w:val="19"/>
          <w:sz w:val="26"/>
        </w:rPr>
        <w:t> </w:t>
      </w:r>
      <w:r>
        <w:rPr>
          <w:sz w:val="26"/>
        </w:rPr>
        <w:t>hữu</w:t>
      </w:r>
      <w:r>
        <w:rPr>
          <w:spacing w:val="19"/>
          <w:sz w:val="26"/>
        </w:rPr>
        <w:t> </w:t>
      </w:r>
      <w:r>
        <w:rPr>
          <w:sz w:val="26"/>
        </w:rPr>
        <w:t>học</w:t>
      </w:r>
      <w:r>
        <w:rPr>
          <w:spacing w:val="20"/>
          <w:sz w:val="26"/>
        </w:rPr>
        <w:t> </w:t>
      </w:r>
      <w:r>
        <w:rPr>
          <w:sz w:val="26"/>
        </w:rPr>
        <w:t>phi</w:t>
      </w:r>
      <w:r>
        <w:rPr>
          <w:spacing w:val="19"/>
          <w:sz w:val="26"/>
        </w:rPr>
        <w:t> </w:t>
      </w:r>
      <w:r>
        <w:rPr>
          <w:sz w:val="26"/>
        </w:rPr>
        <w:t>vô</w:t>
      </w:r>
      <w:r>
        <w:rPr>
          <w:spacing w:val="19"/>
          <w:sz w:val="26"/>
        </w:rPr>
        <w:t> </w:t>
      </w:r>
      <w:r>
        <w:rPr>
          <w:sz w:val="26"/>
        </w:rPr>
        <w:t>học</w:t>
      </w:r>
      <w:r>
        <w:rPr>
          <w:spacing w:val="20"/>
          <w:sz w:val="26"/>
        </w:rPr>
        <w:t> </w:t>
      </w:r>
      <w:r>
        <w:rPr>
          <w:sz w:val="26"/>
        </w:rPr>
        <w:t>nhờ</w:t>
      </w:r>
      <w:r>
        <w:rPr>
          <w:spacing w:val="18"/>
          <w:sz w:val="26"/>
        </w:rPr>
        <w:t> </w:t>
      </w:r>
      <w:r>
        <w:rPr>
          <w:sz w:val="26"/>
        </w:rPr>
        <w:t>cậy chư</w:t>
      </w:r>
      <w:r>
        <w:rPr>
          <w:spacing w:val="20"/>
          <w:sz w:val="26"/>
        </w:rPr>
        <w:t> </w:t>
      </w:r>
      <w:r>
        <w:rPr>
          <w:sz w:val="26"/>
        </w:rPr>
        <w:t>pháp</w:t>
      </w:r>
      <w:r>
        <w:rPr>
          <w:spacing w:val="19"/>
          <w:sz w:val="26"/>
        </w:rPr>
        <w:t> </w:t>
      </w:r>
      <w:r>
        <w:rPr>
          <w:sz w:val="26"/>
        </w:rPr>
        <w:t>hữu</w:t>
      </w:r>
      <w:r>
        <w:rPr>
          <w:spacing w:val="19"/>
          <w:sz w:val="26"/>
        </w:rPr>
        <w:t> </w:t>
      </w:r>
      <w:r>
        <w:rPr>
          <w:sz w:val="26"/>
        </w:rPr>
        <w:t>học</w:t>
      </w:r>
      <w:r>
        <w:rPr>
          <w:spacing w:val="19"/>
          <w:sz w:val="26"/>
        </w:rPr>
        <w:t> </w:t>
      </w:r>
      <w:r>
        <w:rPr>
          <w:sz w:val="26"/>
        </w:rPr>
        <w:t>và</w:t>
      </w:r>
      <w:r>
        <w:rPr>
          <w:spacing w:val="20"/>
          <w:sz w:val="26"/>
        </w:rPr>
        <w:t> </w:t>
      </w:r>
      <w:r>
        <w:rPr>
          <w:sz w:val="26"/>
        </w:rPr>
        <w:t>phi</w:t>
      </w:r>
      <w:r>
        <w:rPr>
          <w:spacing w:val="19"/>
          <w:sz w:val="26"/>
        </w:rPr>
        <w:t> </w:t>
      </w:r>
      <w:r>
        <w:rPr>
          <w:sz w:val="26"/>
        </w:rPr>
        <w:t>hữu học phi vô học sanh ra do Nhân duyên:</w:t>
      </w:r>
    </w:p>
    <w:p>
      <w:pPr>
        <w:pStyle w:val="BodyText"/>
        <w:spacing w:before="2"/>
        <w:ind w:left="1133" w:firstLine="2"/>
      </w:pPr>
      <w:r>
        <w:rPr/>
        <w:t>3 uẩn nhờ cậy 1 uẩn hữu học và vật, 2 uẩn...; sắc nương tâm sanh nhờ cậy uẩn hữu học và đại sung.</w:t>
      </w:r>
    </w:p>
    <w:p>
      <w:pPr>
        <w:pStyle w:val="ListParagraph"/>
        <w:numPr>
          <w:ilvl w:val="0"/>
          <w:numId w:val="495"/>
        </w:numPr>
        <w:tabs>
          <w:tab w:pos="848" w:val="left" w:leader="none"/>
        </w:tabs>
        <w:spacing w:line="317" w:lineRule="exact" w:before="121" w:after="0"/>
        <w:ind w:left="848" w:right="0" w:hanging="292"/>
        <w:jc w:val="left"/>
        <w:rPr>
          <w:sz w:val="26"/>
        </w:rPr>
      </w:pPr>
      <w:r>
        <w:rPr>
          <w:sz w:val="26"/>
        </w:rPr>
        <w:t>...</w:t>
      </w:r>
      <w:r>
        <w:rPr>
          <w:spacing w:val="42"/>
          <w:sz w:val="26"/>
        </w:rPr>
        <w:t> </w:t>
      </w:r>
      <w:r>
        <w:rPr>
          <w:sz w:val="26"/>
        </w:rPr>
        <w:t>Nhờ</w:t>
      </w:r>
      <w:r>
        <w:rPr>
          <w:spacing w:val="41"/>
          <w:sz w:val="26"/>
        </w:rPr>
        <w:t> </w:t>
      </w:r>
      <w:r>
        <w:rPr>
          <w:sz w:val="26"/>
        </w:rPr>
        <w:t>cậy</w:t>
      </w:r>
      <w:r>
        <w:rPr>
          <w:spacing w:val="39"/>
          <w:sz w:val="26"/>
        </w:rPr>
        <w:t> </w:t>
      </w:r>
      <w:r>
        <w:rPr>
          <w:sz w:val="26"/>
        </w:rPr>
        <w:t>chư</w:t>
      </w:r>
      <w:r>
        <w:rPr>
          <w:spacing w:val="44"/>
          <w:sz w:val="26"/>
        </w:rPr>
        <w:t> </w:t>
      </w:r>
      <w:r>
        <w:rPr>
          <w:sz w:val="26"/>
        </w:rPr>
        <w:t>pháp</w:t>
      </w:r>
      <w:r>
        <w:rPr>
          <w:spacing w:val="45"/>
          <w:sz w:val="26"/>
        </w:rPr>
        <w:t> </w:t>
      </w:r>
      <w:r>
        <w:rPr>
          <w:sz w:val="26"/>
        </w:rPr>
        <w:t>vô</w:t>
      </w:r>
      <w:r>
        <w:rPr>
          <w:spacing w:val="42"/>
          <w:sz w:val="26"/>
        </w:rPr>
        <w:t> </w:t>
      </w:r>
      <w:r>
        <w:rPr>
          <w:sz w:val="26"/>
        </w:rPr>
        <w:t>học</w:t>
      </w:r>
      <w:r>
        <w:rPr>
          <w:spacing w:val="42"/>
          <w:sz w:val="26"/>
        </w:rPr>
        <w:t> </w:t>
      </w:r>
      <w:r>
        <w:rPr>
          <w:sz w:val="26"/>
        </w:rPr>
        <w:t>và</w:t>
      </w:r>
      <w:r>
        <w:rPr>
          <w:spacing w:val="42"/>
          <w:sz w:val="26"/>
        </w:rPr>
        <w:t> </w:t>
      </w:r>
      <w:r>
        <w:rPr>
          <w:sz w:val="26"/>
        </w:rPr>
        <w:t>phi</w:t>
      </w:r>
      <w:r>
        <w:rPr>
          <w:spacing w:val="43"/>
          <w:sz w:val="26"/>
        </w:rPr>
        <w:t> </w:t>
      </w:r>
      <w:r>
        <w:rPr>
          <w:sz w:val="26"/>
        </w:rPr>
        <w:t>hữu</w:t>
      </w:r>
      <w:r>
        <w:rPr>
          <w:spacing w:val="44"/>
          <w:sz w:val="26"/>
        </w:rPr>
        <w:t> </w:t>
      </w:r>
      <w:r>
        <w:rPr>
          <w:sz w:val="26"/>
        </w:rPr>
        <w:t>học</w:t>
      </w:r>
      <w:r>
        <w:rPr>
          <w:spacing w:val="44"/>
          <w:sz w:val="26"/>
        </w:rPr>
        <w:t> </w:t>
      </w:r>
      <w:r>
        <w:rPr>
          <w:sz w:val="26"/>
        </w:rPr>
        <w:t>phi</w:t>
      </w:r>
      <w:r>
        <w:rPr>
          <w:spacing w:val="42"/>
          <w:sz w:val="26"/>
        </w:rPr>
        <w:t> </w:t>
      </w:r>
      <w:r>
        <w:rPr>
          <w:sz w:val="26"/>
        </w:rPr>
        <w:t>vô</w:t>
      </w:r>
      <w:r>
        <w:rPr>
          <w:spacing w:val="44"/>
          <w:sz w:val="26"/>
        </w:rPr>
        <w:t> </w:t>
      </w:r>
      <w:r>
        <w:rPr>
          <w:sz w:val="26"/>
        </w:rPr>
        <w:t>học...</w:t>
      </w:r>
      <w:r>
        <w:rPr>
          <w:spacing w:val="42"/>
          <w:sz w:val="26"/>
        </w:rPr>
        <w:t> </w:t>
      </w:r>
      <w:r>
        <w:rPr>
          <w:sz w:val="26"/>
        </w:rPr>
        <w:t>có</w:t>
      </w:r>
      <w:r>
        <w:rPr>
          <w:spacing w:val="42"/>
          <w:sz w:val="26"/>
        </w:rPr>
        <w:t> </w:t>
      </w:r>
      <w:r>
        <w:rPr>
          <w:sz w:val="26"/>
        </w:rPr>
        <w:t>3</w:t>
      </w:r>
      <w:r>
        <w:rPr>
          <w:spacing w:val="44"/>
          <w:sz w:val="26"/>
        </w:rPr>
        <w:t> </w:t>
      </w:r>
      <w:r>
        <w:rPr>
          <w:sz w:val="26"/>
        </w:rPr>
        <w:t>câu</w:t>
      </w:r>
      <w:r>
        <w:rPr>
          <w:spacing w:val="42"/>
          <w:sz w:val="26"/>
        </w:rPr>
        <w:t> </w:t>
      </w:r>
      <w:r>
        <w:rPr>
          <w:sz w:val="26"/>
        </w:rPr>
        <w:t>như</w:t>
      </w:r>
      <w:r>
        <w:rPr>
          <w:spacing w:val="42"/>
          <w:sz w:val="26"/>
        </w:rPr>
        <w:t> </w:t>
      </w:r>
      <w:r>
        <w:rPr>
          <w:sz w:val="26"/>
        </w:rPr>
        <w:t>hữu</w:t>
      </w:r>
      <w:r>
        <w:rPr>
          <w:spacing w:val="43"/>
          <w:sz w:val="26"/>
        </w:rPr>
        <w:t> </w:t>
      </w:r>
      <w:r>
        <w:rPr>
          <w:spacing w:val="-5"/>
          <w:sz w:val="26"/>
        </w:rPr>
        <w:t>học</w:t>
      </w:r>
    </w:p>
    <w:p>
      <w:pPr>
        <w:spacing w:line="298" w:lineRule="exact" w:before="0"/>
        <w:ind w:left="850" w:right="0" w:firstLine="0"/>
        <w:jc w:val="left"/>
        <w:rPr>
          <w:sz w:val="26"/>
        </w:rPr>
      </w:pPr>
      <w:r>
        <w:rPr>
          <w:i/>
          <w:spacing w:val="-2"/>
          <w:sz w:val="26"/>
        </w:rPr>
        <w:t>(sekkhā)</w:t>
      </w:r>
      <w:r>
        <w:rPr>
          <w:spacing w:val="-2"/>
          <w:sz w:val="26"/>
        </w:rPr>
        <w:t>.</w:t>
      </w:r>
    </w:p>
    <w:p>
      <w:pPr>
        <w:pStyle w:val="Heading3"/>
        <w:spacing w:line="295" w:lineRule="exact" w:before="8"/>
      </w:pPr>
      <w:r>
        <w:rPr>
          <w:spacing w:val="-2"/>
        </w:rPr>
        <w:t>1206.</w:t>
      </w:r>
    </w:p>
    <w:p>
      <w:pPr>
        <w:pStyle w:val="ListParagraph"/>
        <w:numPr>
          <w:ilvl w:val="0"/>
          <w:numId w:val="495"/>
        </w:numPr>
        <w:tabs>
          <w:tab w:pos="848" w:val="left" w:leader="none"/>
        </w:tabs>
        <w:spacing w:line="315" w:lineRule="exact" w:before="0" w:after="0"/>
        <w:ind w:left="848" w:right="0" w:hanging="292"/>
        <w:jc w:val="left"/>
        <w:rPr>
          <w:sz w:val="26"/>
        </w:rPr>
      </w:pPr>
      <w:r>
        <w:rPr>
          <w:sz w:val="26"/>
        </w:rPr>
        <w:t>Pháp</w:t>
      </w:r>
      <w:r>
        <w:rPr>
          <w:spacing w:val="-5"/>
          <w:sz w:val="26"/>
        </w:rPr>
        <w:t> </w:t>
      </w:r>
      <w:r>
        <w:rPr>
          <w:sz w:val="26"/>
        </w:rPr>
        <w:t>hữu</w:t>
      </w:r>
      <w:r>
        <w:rPr>
          <w:spacing w:val="-4"/>
          <w:sz w:val="26"/>
        </w:rPr>
        <w:t> </w:t>
      </w:r>
      <w:r>
        <w:rPr>
          <w:sz w:val="26"/>
        </w:rPr>
        <w:t>học</w:t>
      </w:r>
      <w:r>
        <w:rPr>
          <w:spacing w:val="-2"/>
          <w:sz w:val="26"/>
        </w:rPr>
        <w:t> </w:t>
      </w:r>
      <w:r>
        <w:rPr>
          <w:sz w:val="26"/>
        </w:rPr>
        <w:t>nhờ</w:t>
      </w:r>
      <w:r>
        <w:rPr>
          <w:spacing w:val="-5"/>
          <w:sz w:val="26"/>
        </w:rPr>
        <w:t> </w:t>
      </w:r>
      <w:r>
        <w:rPr>
          <w:sz w:val="26"/>
        </w:rPr>
        <w:t>cậy</w:t>
      </w:r>
      <w:r>
        <w:rPr>
          <w:spacing w:val="-3"/>
          <w:sz w:val="26"/>
        </w:rPr>
        <w:t> </w:t>
      </w:r>
      <w:r>
        <w:rPr>
          <w:sz w:val="26"/>
        </w:rPr>
        <w:t>pháp</w:t>
      </w:r>
      <w:r>
        <w:rPr>
          <w:spacing w:val="-5"/>
          <w:sz w:val="26"/>
        </w:rPr>
        <w:t> </w:t>
      </w:r>
      <w:r>
        <w:rPr>
          <w:sz w:val="26"/>
        </w:rPr>
        <w:t>hữu</w:t>
      </w:r>
      <w:r>
        <w:rPr>
          <w:spacing w:val="-4"/>
          <w:sz w:val="26"/>
        </w:rPr>
        <w:t> </w:t>
      </w:r>
      <w:r>
        <w:rPr>
          <w:sz w:val="26"/>
        </w:rPr>
        <w:t>học</w:t>
      </w:r>
      <w:r>
        <w:rPr>
          <w:spacing w:val="-2"/>
          <w:sz w:val="26"/>
        </w:rPr>
        <w:t> </w:t>
      </w:r>
      <w:r>
        <w:rPr>
          <w:sz w:val="26"/>
        </w:rPr>
        <w:t>sanh</w:t>
      </w:r>
      <w:r>
        <w:rPr>
          <w:spacing w:val="-4"/>
          <w:sz w:val="26"/>
        </w:rPr>
        <w:t> </w:t>
      </w:r>
      <w:r>
        <w:rPr>
          <w:sz w:val="26"/>
        </w:rPr>
        <w:t>ra</w:t>
      </w:r>
      <w:r>
        <w:rPr>
          <w:spacing w:val="-5"/>
          <w:sz w:val="26"/>
        </w:rPr>
        <w:t> </w:t>
      </w:r>
      <w:r>
        <w:rPr>
          <w:sz w:val="26"/>
        </w:rPr>
        <w:t>do</w:t>
      </w:r>
      <w:r>
        <w:rPr>
          <w:spacing w:val="-4"/>
          <w:sz w:val="26"/>
        </w:rPr>
        <w:t> </w:t>
      </w:r>
      <w:r>
        <w:rPr>
          <w:sz w:val="26"/>
        </w:rPr>
        <w:t>Nhân</w:t>
      </w:r>
      <w:r>
        <w:rPr>
          <w:spacing w:val="-5"/>
          <w:sz w:val="26"/>
        </w:rPr>
        <w:t> </w:t>
      </w:r>
      <w:r>
        <w:rPr>
          <w:sz w:val="26"/>
        </w:rPr>
        <w:t>duyên:</w:t>
      </w:r>
      <w:r>
        <w:rPr>
          <w:spacing w:val="-4"/>
          <w:sz w:val="26"/>
        </w:rPr>
        <w:t> </w:t>
      </w:r>
      <w:r>
        <w:rPr>
          <w:sz w:val="26"/>
        </w:rPr>
        <w:t>Có</w:t>
      </w:r>
      <w:r>
        <w:rPr>
          <w:spacing w:val="-2"/>
          <w:sz w:val="26"/>
        </w:rPr>
        <w:t> </w:t>
      </w:r>
      <w:r>
        <w:rPr>
          <w:sz w:val="26"/>
        </w:rPr>
        <w:t>1</w:t>
      </w:r>
      <w:r>
        <w:rPr>
          <w:spacing w:val="-4"/>
          <w:sz w:val="26"/>
        </w:rPr>
        <w:t> câu.</w:t>
      </w:r>
    </w:p>
    <w:p>
      <w:pPr>
        <w:pStyle w:val="ListParagraph"/>
        <w:numPr>
          <w:ilvl w:val="0"/>
          <w:numId w:val="495"/>
        </w:numPr>
        <w:tabs>
          <w:tab w:pos="848" w:val="left" w:leader="none"/>
        </w:tabs>
        <w:spacing w:line="240" w:lineRule="auto" w:before="121" w:after="0"/>
        <w:ind w:left="848" w:right="0" w:hanging="292"/>
        <w:jc w:val="left"/>
        <w:rPr>
          <w:sz w:val="26"/>
        </w:rPr>
      </w:pPr>
      <w:r>
        <w:rPr>
          <w:sz w:val="26"/>
        </w:rPr>
        <w:t>...</w:t>
      </w:r>
      <w:r>
        <w:rPr>
          <w:spacing w:val="-4"/>
          <w:sz w:val="26"/>
        </w:rPr>
        <w:t> </w:t>
      </w:r>
      <w:r>
        <w:rPr>
          <w:sz w:val="26"/>
        </w:rPr>
        <w:t>Nhờ</w:t>
      </w:r>
      <w:r>
        <w:rPr>
          <w:spacing w:val="-3"/>
          <w:sz w:val="26"/>
        </w:rPr>
        <w:t> </w:t>
      </w:r>
      <w:r>
        <w:rPr>
          <w:sz w:val="26"/>
        </w:rPr>
        <w:t>cậy</w:t>
      </w:r>
      <w:r>
        <w:rPr>
          <w:spacing w:val="-6"/>
          <w:sz w:val="26"/>
        </w:rPr>
        <w:t> </w:t>
      </w:r>
      <w:r>
        <w:rPr>
          <w:sz w:val="26"/>
        </w:rPr>
        <w:t>pháp</w:t>
      </w:r>
      <w:r>
        <w:rPr>
          <w:spacing w:val="-3"/>
          <w:sz w:val="26"/>
        </w:rPr>
        <w:t> </w:t>
      </w:r>
      <w:r>
        <w:rPr>
          <w:sz w:val="26"/>
        </w:rPr>
        <w:t>vô</w:t>
      </w:r>
      <w:r>
        <w:rPr>
          <w:spacing w:val="-3"/>
          <w:sz w:val="26"/>
        </w:rPr>
        <w:t> </w:t>
      </w:r>
      <w:r>
        <w:rPr>
          <w:sz w:val="26"/>
        </w:rPr>
        <w:t>học...</w:t>
      </w:r>
      <w:r>
        <w:rPr>
          <w:spacing w:val="-4"/>
          <w:sz w:val="26"/>
        </w:rPr>
        <w:t> </w:t>
      </w:r>
      <w:r>
        <w:rPr>
          <w:sz w:val="26"/>
        </w:rPr>
        <w:t>có</w:t>
      </w:r>
      <w:r>
        <w:rPr>
          <w:spacing w:val="-3"/>
          <w:sz w:val="26"/>
        </w:rPr>
        <w:t> </w:t>
      </w:r>
      <w:r>
        <w:rPr>
          <w:sz w:val="26"/>
        </w:rPr>
        <w:t>1</w:t>
      </w:r>
      <w:r>
        <w:rPr>
          <w:spacing w:val="-4"/>
          <w:sz w:val="26"/>
        </w:rPr>
        <w:t> câu.</w:t>
      </w:r>
    </w:p>
    <w:p>
      <w:pPr>
        <w:pStyle w:val="ListParagraph"/>
        <w:numPr>
          <w:ilvl w:val="0"/>
          <w:numId w:val="495"/>
        </w:numPr>
        <w:tabs>
          <w:tab w:pos="848" w:val="left" w:leader="none"/>
        </w:tabs>
        <w:spacing w:line="240" w:lineRule="auto" w:before="118" w:after="0"/>
        <w:ind w:left="848" w:right="0" w:hanging="292"/>
        <w:jc w:val="left"/>
        <w:rPr>
          <w:sz w:val="26"/>
        </w:rPr>
      </w:pPr>
      <w:r>
        <w:rPr>
          <w:sz w:val="26"/>
        </w:rPr>
        <w:t>...</w:t>
      </w:r>
      <w:r>
        <w:rPr>
          <w:spacing w:val="-4"/>
          <w:sz w:val="26"/>
        </w:rPr>
        <w:t> </w:t>
      </w:r>
      <w:r>
        <w:rPr>
          <w:sz w:val="26"/>
        </w:rPr>
        <w:t>Nhờ</w:t>
      </w:r>
      <w:r>
        <w:rPr>
          <w:spacing w:val="-4"/>
          <w:sz w:val="26"/>
        </w:rPr>
        <w:t> </w:t>
      </w:r>
      <w:r>
        <w:rPr>
          <w:sz w:val="26"/>
        </w:rPr>
        <w:t>cậy</w:t>
      </w:r>
      <w:r>
        <w:rPr>
          <w:spacing w:val="-5"/>
          <w:sz w:val="26"/>
        </w:rPr>
        <w:t> </w:t>
      </w:r>
      <w:r>
        <w:rPr>
          <w:sz w:val="26"/>
        </w:rPr>
        <w:t>pháp</w:t>
      </w:r>
      <w:r>
        <w:rPr>
          <w:spacing w:val="-4"/>
          <w:sz w:val="26"/>
        </w:rPr>
        <w:t> </w:t>
      </w:r>
      <w:r>
        <w:rPr>
          <w:sz w:val="26"/>
        </w:rPr>
        <w:t>phi</w:t>
      </w:r>
      <w:r>
        <w:rPr>
          <w:spacing w:val="-3"/>
          <w:sz w:val="26"/>
        </w:rPr>
        <w:t> </w:t>
      </w:r>
      <w:r>
        <w:rPr>
          <w:sz w:val="26"/>
        </w:rPr>
        <w:t>hữu</w:t>
      </w:r>
      <w:r>
        <w:rPr>
          <w:spacing w:val="-3"/>
          <w:sz w:val="26"/>
        </w:rPr>
        <w:t> </w:t>
      </w:r>
      <w:r>
        <w:rPr>
          <w:sz w:val="26"/>
        </w:rPr>
        <w:t>học</w:t>
      </w:r>
      <w:r>
        <w:rPr>
          <w:spacing w:val="-3"/>
          <w:sz w:val="26"/>
        </w:rPr>
        <w:t> </w:t>
      </w:r>
      <w:r>
        <w:rPr>
          <w:sz w:val="26"/>
        </w:rPr>
        <w:t>phi</w:t>
      </w:r>
      <w:r>
        <w:rPr>
          <w:spacing w:val="-3"/>
          <w:sz w:val="26"/>
        </w:rPr>
        <w:t> </w:t>
      </w:r>
      <w:r>
        <w:rPr>
          <w:sz w:val="26"/>
        </w:rPr>
        <w:t>vô</w:t>
      </w:r>
      <w:r>
        <w:rPr>
          <w:spacing w:val="-4"/>
          <w:sz w:val="26"/>
        </w:rPr>
        <w:t> </w:t>
      </w:r>
      <w:r>
        <w:rPr>
          <w:sz w:val="26"/>
        </w:rPr>
        <w:t>học...</w:t>
      </w:r>
      <w:r>
        <w:rPr>
          <w:spacing w:val="-2"/>
          <w:sz w:val="26"/>
        </w:rPr>
        <w:t> </w:t>
      </w:r>
      <w:r>
        <w:rPr>
          <w:sz w:val="26"/>
        </w:rPr>
        <w:t>có</w:t>
      </w:r>
      <w:r>
        <w:rPr>
          <w:spacing w:val="-3"/>
          <w:sz w:val="26"/>
        </w:rPr>
        <w:t> </w:t>
      </w:r>
      <w:r>
        <w:rPr>
          <w:sz w:val="26"/>
        </w:rPr>
        <w:t>1</w:t>
      </w:r>
      <w:r>
        <w:rPr>
          <w:spacing w:val="-1"/>
          <w:sz w:val="26"/>
        </w:rPr>
        <w:t> </w:t>
      </w:r>
      <w:r>
        <w:rPr>
          <w:spacing w:val="-5"/>
          <w:sz w:val="26"/>
        </w:rPr>
        <w:t>câu</w:t>
      </w:r>
    </w:p>
    <w:p>
      <w:pPr>
        <w:pStyle w:val="ListParagraph"/>
        <w:spacing w:after="0" w:line="240" w:lineRule="auto"/>
        <w:jc w:val="left"/>
        <w:rPr>
          <w:sz w:val="26"/>
        </w:rPr>
        <w:sectPr>
          <w:pgSz w:w="11630" w:h="16450"/>
          <w:pgMar w:header="811" w:footer="0" w:top="1120" w:bottom="280" w:left="708" w:right="850"/>
        </w:sectPr>
      </w:pPr>
    </w:p>
    <w:p>
      <w:pPr>
        <w:pStyle w:val="BodyText"/>
        <w:spacing w:before="232"/>
        <w:ind w:right="174" w:firstLine="285"/>
      </w:pPr>
      <w:r>
        <w:rPr/>
        <w:t>Uẩn</w:t>
      </w:r>
      <w:r>
        <w:rPr>
          <w:spacing w:val="-2"/>
        </w:rPr>
        <w:t> </w:t>
      </w:r>
      <w:r>
        <w:rPr/>
        <w:t>phi</w:t>
      </w:r>
      <w:r>
        <w:rPr>
          <w:spacing w:val="-2"/>
        </w:rPr>
        <w:t> </w:t>
      </w:r>
      <w:r>
        <w:rPr/>
        <w:t>hữu</w:t>
      </w:r>
      <w:r>
        <w:rPr>
          <w:spacing w:val="-2"/>
        </w:rPr>
        <w:t> </w:t>
      </w:r>
      <w:r>
        <w:rPr/>
        <w:t>học</w:t>
      </w:r>
      <w:r>
        <w:rPr>
          <w:spacing w:val="-1"/>
        </w:rPr>
        <w:t> </w:t>
      </w:r>
      <w:r>
        <w:rPr/>
        <w:t>phi</w:t>
      </w:r>
      <w:r>
        <w:rPr>
          <w:spacing w:val="-1"/>
        </w:rPr>
        <w:t> </w:t>
      </w:r>
      <w:r>
        <w:rPr/>
        <w:t>vô</w:t>
      </w:r>
      <w:r>
        <w:rPr>
          <w:spacing w:val="-2"/>
        </w:rPr>
        <w:t> </w:t>
      </w:r>
      <w:r>
        <w:rPr/>
        <w:t>học</w:t>
      </w:r>
      <w:r>
        <w:rPr>
          <w:spacing w:val="-1"/>
        </w:rPr>
        <w:t> </w:t>
      </w:r>
      <w:r>
        <w:rPr/>
        <w:t>nhờ cậy</w:t>
      </w:r>
      <w:r>
        <w:rPr>
          <w:spacing w:val="-7"/>
        </w:rPr>
        <w:t> </w:t>
      </w:r>
      <w:r>
        <w:rPr/>
        <w:t>vật; nhãn</w:t>
      </w:r>
      <w:r>
        <w:rPr>
          <w:spacing w:val="-2"/>
        </w:rPr>
        <w:t> </w:t>
      </w:r>
      <w:r>
        <w:rPr/>
        <w:t>thức</w:t>
      </w:r>
      <w:r>
        <w:rPr>
          <w:spacing w:val="-2"/>
        </w:rPr>
        <w:t> </w:t>
      </w:r>
      <w:r>
        <w:rPr/>
        <w:t>nhờ</w:t>
      </w:r>
      <w:r>
        <w:rPr>
          <w:spacing w:val="-2"/>
        </w:rPr>
        <w:t> </w:t>
      </w:r>
      <w:r>
        <w:rPr/>
        <w:t>cậy</w:t>
      </w:r>
      <w:r>
        <w:rPr>
          <w:spacing w:val="-5"/>
        </w:rPr>
        <w:t> </w:t>
      </w:r>
      <w:r>
        <w:rPr/>
        <w:t>nhãn</w:t>
      </w:r>
      <w:r>
        <w:rPr>
          <w:spacing w:val="-2"/>
        </w:rPr>
        <w:t> </w:t>
      </w:r>
      <w:r>
        <w:rPr/>
        <w:t>xứ,...</w:t>
      </w:r>
      <w:r>
        <w:rPr>
          <w:spacing w:val="-2"/>
        </w:rPr>
        <w:t> </w:t>
      </w:r>
      <w:r>
        <w:rPr/>
        <w:t>thân</w:t>
      </w:r>
      <w:r>
        <w:rPr>
          <w:spacing w:val="-2"/>
        </w:rPr>
        <w:t> </w:t>
      </w:r>
      <w:r>
        <w:rPr/>
        <w:t>thức nhờ cậy thân xứ; uẩn phi hữu học phi vô học nhờ cậy vật.</w:t>
      </w:r>
    </w:p>
    <w:p>
      <w:pPr>
        <w:pStyle w:val="ListParagraph"/>
        <w:numPr>
          <w:ilvl w:val="0"/>
          <w:numId w:val="495"/>
        </w:numPr>
        <w:tabs>
          <w:tab w:pos="848" w:val="left" w:leader="none"/>
          <w:tab w:pos="1135" w:val="left" w:leader="none"/>
        </w:tabs>
        <w:spacing w:line="237" w:lineRule="auto" w:before="123" w:after="0"/>
        <w:ind w:left="1135" w:right="1952" w:hanging="579"/>
        <w:jc w:val="left"/>
        <w:rPr>
          <w:sz w:val="26"/>
        </w:rPr>
      </w:pPr>
      <w:r>
        <w:rPr>
          <w:sz w:val="26"/>
        </w:rPr>
        <w:t>Pháp</w:t>
      </w:r>
      <w:r>
        <w:rPr>
          <w:spacing w:val="-3"/>
          <w:sz w:val="26"/>
        </w:rPr>
        <w:t> </w:t>
      </w:r>
      <w:r>
        <w:rPr>
          <w:sz w:val="26"/>
        </w:rPr>
        <w:t>hữu</w:t>
      </w:r>
      <w:r>
        <w:rPr>
          <w:spacing w:val="-3"/>
          <w:sz w:val="26"/>
        </w:rPr>
        <w:t> </w:t>
      </w:r>
      <w:r>
        <w:rPr>
          <w:sz w:val="26"/>
        </w:rPr>
        <w:t>học nhờ</w:t>
      </w:r>
      <w:r>
        <w:rPr>
          <w:spacing w:val="-3"/>
          <w:sz w:val="26"/>
        </w:rPr>
        <w:t> </w:t>
      </w:r>
      <w:r>
        <w:rPr>
          <w:sz w:val="26"/>
        </w:rPr>
        <w:t>cậy</w:t>
      </w:r>
      <w:r>
        <w:rPr>
          <w:spacing w:val="-2"/>
          <w:sz w:val="26"/>
        </w:rPr>
        <w:t> </w:t>
      </w:r>
      <w:r>
        <w:rPr>
          <w:sz w:val="26"/>
        </w:rPr>
        <w:t>pháp</w:t>
      </w:r>
      <w:r>
        <w:rPr>
          <w:spacing w:val="-3"/>
          <w:sz w:val="26"/>
        </w:rPr>
        <w:t> </w:t>
      </w:r>
      <w:r>
        <w:rPr>
          <w:sz w:val="26"/>
        </w:rPr>
        <w:t>phi</w:t>
      </w:r>
      <w:r>
        <w:rPr>
          <w:spacing w:val="-3"/>
          <w:sz w:val="26"/>
        </w:rPr>
        <w:t> </w:t>
      </w:r>
      <w:r>
        <w:rPr>
          <w:sz w:val="26"/>
        </w:rPr>
        <w:t>hữu</w:t>
      </w:r>
      <w:r>
        <w:rPr>
          <w:spacing w:val="-1"/>
          <w:sz w:val="26"/>
        </w:rPr>
        <w:t> </w:t>
      </w:r>
      <w:r>
        <w:rPr>
          <w:sz w:val="26"/>
        </w:rPr>
        <w:t>học</w:t>
      </w:r>
      <w:r>
        <w:rPr>
          <w:spacing w:val="-2"/>
          <w:sz w:val="26"/>
        </w:rPr>
        <w:t> </w:t>
      </w:r>
      <w:r>
        <w:rPr>
          <w:sz w:val="26"/>
        </w:rPr>
        <w:t>phi vô</w:t>
      </w:r>
      <w:r>
        <w:rPr>
          <w:spacing w:val="-3"/>
          <w:sz w:val="26"/>
        </w:rPr>
        <w:t> </w:t>
      </w:r>
      <w:r>
        <w:rPr>
          <w:sz w:val="26"/>
        </w:rPr>
        <w:t>học...</w:t>
      </w:r>
      <w:r>
        <w:rPr>
          <w:spacing w:val="-3"/>
          <w:sz w:val="26"/>
        </w:rPr>
        <w:t> </w:t>
      </w:r>
      <w:r>
        <w:rPr>
          <w:sz w:val="26"/>
        </w:rPr>
        <w:t>do Cảnh</w:t>
      </w:r>
      <w:r>
        <w:rPr>
          <w:spacing w:val="-3"/>
          <w:sz w:val="26"/>
        </w:rPr>
        <w:t> </w:t>
      </w:r>
      <w:r>
        <w:rPr>
          <w:sz w:val="26"/>
        </w:rPr>
        <w:t>duyên: Uẩn hữu học nhờ cậy vật.</w:t>
      </w:r>
    </w:p>
    <w:p>
      <w:pPr>
        <w:pStyle w:val="ListParagraph"/>
        <w:numPr>
          <w:ilvl w:val="0"/>
          <w:numId w:val="495"/>
        </w:numPr>
        <w:tabs>
          <w:tab w:pos="848" w:val="left" w:leader="none"/>
          <w:tab w:pos="1135" w:val="left" w:leader="none"/>
        </w:tabs>
        <w:spacing w:line="237" w:lineRule="auto" w:before="126" w:after="0"/>
        <w:ind w:left="1135" w:right="2096" w:hanging="579"/>
        <w:jc w:val="left"/>
        <w:rPr>
          <w:sz w:val="26"/>
        </w:rPr>
      </w:pPr>
      <w:r>
        <w:rPr>
          <w:sz w:val="26"/>
        </w:rPr>
        <w:t>Pháp</w:t>
      </w:r>
      <w:r>
        <w:rPr>
          <w:spacing w:val="-3"/>
          <w:sz w:val="26"/>
        </w:rPr>
        <w:t> </w:t>
      </w:r>
      <w:r>
        <w:rPr>
          <w:sz w:val="26"/>
        </w:rPr>
        <w:t>vô</w:t>
      </w:r>
      <w:r>
        <w:rPr>
          <w:spacing w:val="-3"/>
          <w:sz w:val="26"/>
        </w:rPr>
        <w:t> </w:t>
      </w:r>
      <w:r>
        <w:rPr>
          <w:sz w:val="26"/>
        </w:rPr>
        <w:t>học</w:t>
      </w:r>
      <w:r>
        <w:rPr>
          <w:spacing w:val="-2"/>
          <w:sz w:val="26"/>
        </w:rPr>
        <w:t> </w:t>
      </w:r>
      <w:r>
        <w:rPr>
          <w:sz w:val="26"/>
        </w:rPr>
        <w:t>nhờ</w:t>
      </w:r>
      <w:r>
        <w:rPr>
          <w:spacing w:val="-1"/>
          <w:sz w:val="26"/>
        </w:rPr>
        <w:t> </w:t>
      </w:r>
      <w:r>
        <w:rPr>
          <w:sz w:val="26"/>
        </w:rPr>
        <w:t>cậy</w:t>
      </w:r>
      <w:r>
        <w:rPr>
          <w:spacing w:val="-7"/>
          <w:sz w:val="26"/>
        </w:rPr>
        <w:t> </w:t>
      </w:r>
      <w:r>
        <w:rPr>
          <w:sz w:val="26"/>
        </w:rPr>
        <w:t>pháp</w:t>
      </w:r>
      <w:r>
        <w:rPr>
          <w:spacing w:val="-2"/>
          <w:sz w:val="26"/>
        </w:rPr>
        <w:t> </w:t>
      </w:r>
      <w:r>
        <w:rPr>
          <w:sz w:val="26"/>
        </w:rPr>
        <w:t>phi</w:t>
      </w:r>
      <w:r>
        <w:rPr>
          <w:spacing w:val="-3"/>
          <w:sz w:val="26"/>
        </w:rPr>
        <w:t> </w:t>
      </w:r>
      <w:r>
        <w:rPr>
          <w:sz w:val="26"/>
        </w:rPr>
        <w:t>hữu</w:t>
      </w:r>
      <w:r>
        <w:rPr>
          <w:spacing w:val="-3"/>
          <w:sz w:val="26"/>
        </w:rPr>
        <w:t> </w:t>
      </w:r>
      <w:r>
        <w:rPr>
          <w:sz w:val="26"/>
        </w:rPr>
        <w:t>học</w:t>
      </w:r>
      <w:r>
        <w:rPr>
          <w:spacing w:val="-2"/>
          <w:sz w:val="26"/>
        </w:rPr>
        <w:t> </w:t>
      </w:r>
      <w:r>
        <w:rPr>
          <w:sz w:val="26"/>
        </w:rPr>
        <w:t>phi</w:t>
      </w:r>
      <w:r>
        <w:rPr>
          <w:spacing w:val="-3"/>
          <w:sz w:val="26"/>
        </w:rPr>
        <w:t> </w:t>
      </w:r>
      <w:r>
        <w:rPr>
          <w:sz w:val="26"/>
        </w:rPr>
        <w:t>vô</w:t>
      </w:r>
      <w:r>
        <w:rPr>
          <w:spacing w:val="-1"/>
          <w:sz w:val="26"/>
        </w:rPr>
        <w:t> </w:t>
      </w:r>
      <w:r>
        <w:rPr>
          <w:sz w:val="26"/>
        </w:rPr>
        <w:t>học...</w:t>
      </w:r>
      <w:r>
        <w:rPr>
          <w:spacing w:val="-3"/>
          <w:sz w:val="26"/>
        </w:rPr>
        <w:t> </w:t>
      </w:r>
      <w:r>
        <w:rPr>
          <w:sz w:val="26"/>
        </w:rPr>
        <w:t>do Cảnh</w:t>
      </w:r>
      <w:r>
        <w:rPr>
          <w:spacing w:val="-3"/>
          <w:sz w:val="26"/>
        </w:rPr>
        <w:t> </w:t>
      </w:r>
      <w:r>
        <w:rPr>
          <w:sz w:val="26"/>
        </w:rPr>
        <w:t>duyên: Uẩn vô học nhờ cậy vật</w:t>
      </w:r>
    </w:p>
    <w:p>
      <w:pPr>
        <w:pStyle w:val="Heading3"/>
        <w:spacing w:line="295" w:lineRule="exact" w:before="9"/>
      </w:pPr>
      <w:r>
        <w:rPr>
          <w:spacing w:val="-2"/>
        </w:rPr>
        <w:t>1207.</w:t>
      </w:r>
    </w:p>
    <w:p>
      <w:pPr>
        <w:pStyle w:val="BodyText"/>
        <w:ind w:left="1135" w:right="252" w:hanging="286"/>
      </w:pPr>
      <w:r>
        <w:rPr/>
        <w:t>Pháp</w:t>
      </w:r>
      <w:r>
        <w:rPr>
          <w:spacing w:val="-3"/>
        </w:rPr>
        <w:t> </w:t>
      </w:r>
      <w:r>
        <w:rPr/>
        <w:t>hữu</w:t>
      </w:r>
      <w:r>
        <w:rPr>
          <w:spacing w:val="-3"/>
        </w:rPr>
        <w:t> </w:t>
      </w:r>
      <w:r>
        <w:rPr/>
        <w:t>học nhờ</w:t>
      </w:r>
      <w:r>
        <w:rPr>
          <w:spacing w:val="-3"/>
        </w:rPr>
        <w:t> </w:t>
      </w:r>
      <w:r>
        <w:rPr/>
        <w:t>cậy</w:t>
      </w:r>
      <w:r>
        <w:rPr>
          <w:spacing w:val="-3"/>
        </w:rPr>
        <w:t> </w:t>
      </w:r>
      <w:r>
        <w:rPr/>
        <w:t>chư pháp</w:t>
      </w:r>
      <w:r>
        <w:rPr>
          <w:spacing w:val="-3"/>
        </w:rPr>
        <w:t> </w:t>
      </w:r>
      <w:r>
        <w:rPr/>
        <w:t>hữu</w:t>
      </w:r>
      <w:r>
        <w:rPr>
          <w:spacing w:val="-3"/>
        </w:rPr>
        <w:t> </w:t>
      </w:r>
      <w:r>
        <w:rPr/>
        <w:t>học và</w:t>
      </w:r>
      <w:r>
        <w:rPr>
          <w:spacing w:val="-2"/>
        </w:rPr>
        <w:t> </w:t>
      </w:r>
      <w:r>
        <w:rPr/>
        <w:t>phi</w:t>
      </w:r>
      <w:r>
        <w:rPr>
          <w:spacing w:val="-2"/>
        </w:rPr>
        <w:t> </w:t>
      </w:r>
      <w:r>
        <w:rPr/>
        <w:t>hữu</w:t>
      </w:r>
      <w:r>
        <w:rPr>
          <w:spacing w:val="-3"/>
        </w:rPr>
        <w:t> </w:t>
      </w:r>
      <w:r>
        <w:rPr/>
        <w:t>học</w:t>
      </w:r>
      <w:r>
        <w:rPr>
          <w:spacing w:val="-2"/>
        </w:rPr>
        <w:t> </w:t>
      </w:r>
      <w:r>
        <w:rPr/>
        <w:t>phi vô</w:t>
      </w:r>
      <w:r>
        <w:rPr>
          <w:spacing w:val="-3"/>
        </w:rPr>
        <w:t> </w:t>
      </w:r>
      <w:r>
        <w:rPr/>
        <w:t>học...</w:t>
      </w:r>
      <w:r>
        <w:rPr>
          <w:spacing w:val="-3"/>
        </w:rPr>
        <w:t> </w:t>
      </w:r>
      <w:r>
        <w:rPr/>
        <w:t>do</w:t>
      </w:r>
      <w:r>
        <w:rPr>
          <w:spacing w:val="-1"/>
        </w:rPr>
        <w:t> </w:t>
      </w:r>
      <w:r>
        <w:rPr/>
        <w:t>Cảnh</w:t>
      </w:r>
      <w:r>
        <w:rPr>
          <w:spacing w:val="-1"/>
        </w:rPr>
        <w:t> </w:t>
      </w:r>
      <w:r>
        <w:rPr/>
        <w:t>duyên: 3 uẩn nhờ cậy 1 uẩn hữu học và vật, 2 uẩn...</w:t>
      </w:r>
    </w:p>
    <w:p>
      <w:pPr>
        <w:pStyle w:val="Heading3"/>
        <w:spacing w:before="3"/>
      </w:pPr>
      <w:r>
        <w:rPr>
          <w:spacing w:val="-2"/>
        </w:rPr>
        <w:t>1208.</w:t>
      </w:r>
    </w:p>
    <w:p>
      <w:pPr>
        <w:pStyle w:val="BodyText"/>
        <w:ind w:left="1135" w:right="962" w:hanging="286"/>
      </w:pPr>
      <w:r>
        <w:rPr/>
        <w:t>Pháp</w:t>
      </w:r>
      <w:r>
        <w:rPr>
          <w:spacing w:val="-3"/>
        </w:rPr>
        <w:t> </w:t>
      </w:r>
      <w:r>
        <w:rPr/>
        <w:t>vô</w:t>
      </w:r>
      <w:r>
        <w:rPr>
          <w:spacing w:val="-3"/>
        </w:rPr>
        <w:t> </w:t>
      </w:r>
      <w:r>
        <w:rPr/>
        <w:t>học</w:t>
      </w:r>
      <w:r>
        <w:rPr>
          <w:spacing w:val="-2"/>
        </w:rPr>
        <w:t> </w:t>
      </w:r>
      <w:r>
        <w:rPr/>
        <w:t>nhờ</w:t>
      </w:r>
      <w:r>
        <w:rPr>
          <w:spacing w:val="-1"/>
        </w:rPr>
        <w:t> </w:t>
      </w:r>
      <w:r>
        <w:rPr/>
        <w:t>cậy</w:t>
      </w:r>
      <w:r>
        <w:rPr>
          <w:spacing w:val="-7"/>
        </w:rPr>
        <w:t> </w:t>
      </w:r>
      <w:r>
        <w:rPr/>
        <w:t>pháp</w:t>
      </w:r>
      <w:r>
        <w:rPr>
          <w:spacing w:val="-2"/>
        </w:rPr>
        <w:t> </w:t>
      </w:r>
      <w:r>
        <w:rPr/>
        <w:t>vô</w:t>
      </w:r>
      <w:r>
        <w:rPr>
          <w:spacing w:val="-3"/>
        </w:rPr>
        <w:t> </w:t>
      </w:r>
      <w:r>
        <w:rPr/>
        <w:t>học và</w:t>
      </w:r>
      <w:r>
        <w:rPr>
          <w:spacing w:val="-3"/>
        </w:rPr>
        <w:t> </w:t>
      </w:r>
      <w:r>
        <w:rPr/>
        <w:t>phi</w:t>
      </w:r>
      <w:r>
        <w:rPr>
          <w:spacing w:val="-3"/>
        </w:rPr>
        <w:t> </w:t>
      </w:r>
      <w:r>
        <w:rPr/>
        <w:t>hữu</w:t>
      </w:r>
      <w:r>
        <w:rPr>
          <w:spacing w:val="-1"/>
        </w:rPr>
        <w:t> </w:t>
      </w:r>
      <w:r>
        <w:rPr/>
        <w:t>học</w:t>
      </w:r>
      <w:r>
        <w:rPr>
          <w:spacing w:val="-2"/>
        </w:rPr>
        <w:t> </w:t>
      </w:r>
      <w:r>
        <w:rPr/>
        <w:t>phi</w:t>
      </w:r>
      <w:r>
        <w:rPr>
          <w:spacing w:val="-3"/>
        </w:rPr>
        <w:t> </w:t>
      </w:r>
      <w:r>
        <w:rPr/>
        <w:t>vô</w:t>
      </w:r>
      <w:r>
        <w:rPr>
          <w:spacing w:val="-1"/>
        </w:rPr>
        <w:t> </w:t>
      </w:r>
      <w:r>
        <w:rPr/>
        <w:t>học...</w:t>
      </w:r>
      <w:r>
        <w:rPr>
          <w:spacing w:val="-3"/>
        </w:rPr>
        <w:t> </w:t>
      </w:r>
      <w:r>
        <w:rPr/>
        <w:t>do</w:t>
      </w:r>
      <w:r>
        <w:rPr>
          <w:spacing w:val="-2"/>
        </w:rPr>
        <w:t> </w:t>
      </w:r>
      <w:r>
        <w:rPr/>
        <w:t>Cảnh</w:t>
      </w:r>
      <w:r>
        <w:rPr>
          <w:spacing w:val="-3"/>
        </w:rPr>
        <w:t> </w:t>
      </w:r>
      <w:r>
        <w:rPr/>
        <w:t>duyên: 3 uẩn nhờ cậy 1 uẩn vô học và vật, 2 uẩn...</w:t>
      </w:r>
    </w:p>
    <w:p>
      <w:pPr>
        <w:pStyle w:val="Heading3"/>
        <w:spacing w:before="4"/>
      </w:pPr>
      <w:r>
        <w:rPr>
          <w:spacing w:val="-2"/>
        </w:rPr>
        <w:t>1209.</w:t>
      </w:r>
    </w:p>
    <w:p>
      <w:pPr>
        <w:pStyle w:val="BodyText"/>
        <w:ind w:right="139"/>
        <w:jc w:val="both"/>
      </w:pPr>
      <w:r>
        <w:rPr/>
        <w:t>Pháp</w:t>
      </w:r>
      <w:r>
        <w:rPr>
          <w:spacing w:val="-1"/>
        </w:rPr>
        <w:t> </w:t>
      </w:r>
      <w:r>
        <w:rPr/>
        <w:t>hữu</w:t>
      </w:r>
      <w:r>
        <w:rPr>
          <w:spacing w:val="-1"/>
        </w:rPr>
        <w:t> </w:t>
      </w:r>
      <w:r>
        <w:rPr/>
        <w:t>học nhờ</w:t>
      </w:r>
      <w:r>
        <w:rPr>
          <w:spacing w:val="-1"/>
        </w:rPr>
        <w:t> </w:t>
      </w:r>
      <w:r>
        <w:rPr/>
        <w:t>cậy</w:t>
      </w:r>
      <w:r>
        <w:rPr>
          <w:spacing w:val="-1"/>
        </w:rPr>
        <w:t> </w:t>
      </w:r>
      <w:r>
        <w:rPr/>
        <w:t>pháp hữu</w:t>
      </w:r>
      <w:r>
        <w:rPr>
          <w:spacing w:val="-1"/>
        </w:rPr>
        <w:t> </w:t>
      </w:r>
      <w:r>
        <w:rPr/>
        <w:t>học sanh ra do</w:t>
      </w:r>
      <w:r>
        <w:rPr>
          <w:spacing w:val="-1"/>
        </w:rPr>
        <w:t> </w:t>
      </w:r>
      <w:r>
        <w:rPr/>
        <w:t>Trưởng</w:t>
      </w:r>
      <w:r>
        <w:rPr>
          <w:spacing w:val="-1"/>
        </w:rPr>
        <w:t> </w:t>
      </w:r>
      <w:r>
        <w:rPr/>
        <w:t>duyên,...</w:t>
      </w:r>
      <w:r>
        <w:rPr>
          <w:spacing w:val="-1"/>
        </w:rPr>
        <w:t> </w:t>
      </w:r>
      <w:r>
        <w:rPr/>
        <w:t>do Vô</w:t>
      </w:r>
      <w:r>
        <w:rPr>
          <w:spacing w:val="-1"/>
        </w:rPr>
        <w:t> </w:t>
      </w:r>
      <w:r>
        <w:rPr/>
        <w:t>gián</w:t>
      </w:r>
      <w:r>
        <w:rPr>
          <w:spacing w:val="-1"/>
        </w:rPr>
        <w:t> </w:t>
      </w:r>
      <w:r>
        <w:rPr/>
        <w:t>duyên, do Liên tiếp duyên, do Đồng sanh duyên, do Hỗ tương duyên, do Y chỉ duyên, do Cận </w:t>
      </w:r>
      <w:r>
        <w:rPr/>
        <w:t>y duyên, do Tiền sanh duyên, do Cố hưởng duyên:</w:t>
      </w:r>
    </w:p>
    <w:p>
      <w:pPr>
        <w:pStyle w:val="BodyText"/>
        <w:spacing w:line="297" w:lineRule="exact"/>
        <w:ind w:left="1135"/>
        <w:jc w:val="both"/>
      </w:pPr>
      <w:r>
        <w:rPr/>
        <w:t>3</w:t>
      </w:r>
      <w:r>
        <w:rPr>
          <w:spacing w:val="-3"/>
        </w:rPr>
        <w:t> </w:t>
      </w:r>
      <w:r>
        <w:rPr/>
        <w:t>uẩn</w:t>
      </w:r>
      <w:r>
        <w:rPr>
          <w:spacing w:val="-3"/>
        </w:rPr>
        <w:t> </w:t>
      </w:r>
      <w:r>
        <w:rPr/>
        <w:t>nhờ</w:t>
      </w:r>
      <w:r>
        <w:rPr>
          <w:spacing w:val="-1"/>
        </w:rPr>
        <w:t> </w:t>
      </w:r>
      <w:r>
        <w:rPr/>
        <w:t>cậy</w:t>
      </w:r>
      <w:r>
        <w:rPr>
          <w:spacing w:val="-8"/>
        </w:rPr>
        <w:t> </w:t>
      </w:r>
      <w:r>
        <w:rPr/>
        <w:t>1</w:t>
      </w:r>
      <w:r>
        <w:rPr>
          <w:spacing w:val="-2"/>
        </w:rPr>
        <w:t> </w:t>
      </w:r>
      <w:r>
        <w:rPr/>
        <w:t>uẩn</w:t>
      </w:r>
      <w:r>
        <w:rPr>
          <w:spacing w:val="-1"/>
        </w:rPr>
        <w:t> </w:t>
      </w:r>
      <w:r>
        <w:rPr/>
        <w:t>hữu</w:t>
      </w:r>
      <w:r>
        <w:rPr>
          <w:spacing w:val="-3"/>
        </w:rPr>
        <w:t> </w:t>
      </w:r>
      <w:r>
        <w:rPr>
          <w:spacing w:val="-4"/>
        </w:rPr>
        <w:t>học.</w:t>
      </w:r>
    </w:p>
    <w:p>
      <w:pPr>
        <w:pStyle w:val="Heading3"/>
        <w:spacing w:line="295" w:lineRule="exact" w:before="5"/>
      </w:pPr>
      <w:r>
        <w:rPr>
          <w:spacing w:val="-2"/>
        </w:rPr>
        <w:t>1210.</w:t>
      </w:r>
    </w:p>
    <w:p>
      <w:pPr>
        <w:pStyle w:val="ListParagraph"/>
        <w:numPr>
          <w:ilvl w:val="0"/>
          <w:numId w:val="495"/>
        </w:numPr>
        <w:tabs>
          <w:tab w:pos="850" w:val="left" w:leader="none"/>
        </w:tabs>
        <w:spacing w:line="240" w:lineRule="auto" w:before="0" w:after="0"/>
        <w:ind w:left="850" w:right="139" w:hanging="284"/>
        <w:jc w:val="left"/>
        <w:rPr>
          <w:sz w:val="26"/>
        </w:rPr>
      </w:pPr>
      <w:r>
        <w:rPr>
          <w:sz w:val="26"/>
        </w:rPr>
        <w:t>Pháp</w:t>
      </w:r>
      <w:r>
        <w:rPr>
          <w:spacing w:val="28"/>
          <w:sz w:val="26"/>
        </w:rPr>
        <w:t> </w:t>
      </w:r>
      <w:r>
        <w:rPr>
          <w:sz w:val="26"/>
        </w:rPr>
        <w:t>phi</w:t>
      </w:r>
      <w:r>
        <w:rPr>
          <w:spacing w:val="28"/>
          <w:sz w:val="26"/>
        </w:rPr>
        <w:t> </w:t>
      </w:r>
      <w:r>
        <w:rPr>
          <w:sz w:val="26"/>
        </w:rPr>
        <w:t>hữu</w:t>
      </w:r>
      <w:r>
        <w:rPr>
          <w:spacing w:val="28"/>
          <w:sz w:val="26"/>
        </w:rPr>
        <w:t> </w:t>
      </w:r>
      <w:r>
        <w:rPr>
          <w:sz w:val="26"/>
        </w:rPr>
        <w:t>học</w:t>
      </w:r>
      <w:r>
        <w:rPr>
          <w:spacing w:val="29"/>
          <w:sz w:val="26"/>
        </w:rPr>
        <w:t> </w:t>
      </w:r>
      <w:r>
        <w:rPr>
          <w:sz w:val="26"/>
        </w:rPr>
        <w:t>phi</w:t>
      </w:r>
      <w:r>
        <w:rPr>
          <w:spacing w:val="29"/>
          <w:sz w:val="26"/>
        </w:rPr>
        <w:t> </w:t>
      </w:r>
      <w:r>
        <w:rPr>
          <w:sz w:val="26"/>
        </w:rPr>
        <w:t>vô</w:t>
      </w:r>
      <w:r>
        <w:rPr>
          <w:spacing w:val="28"/>
          <w:sz w:val="26"/>
        </w:rPr>
        <w:t> </w:t>
      </w:r>
      <w:r>
        <w:rPr>
          <w:sz w:val="26"/>
        </w:rPr>
        <w:t>học</w:t>
      </w:r>
      <w:r>
        <w:rPr>
          <w:spacing w:val="29"/>
          <w:sz w:val="26"/>
        </w:rPr>
        <w:t> </w:t>
      </w:r>
      <w:r>
        <w:rPr>
          <w:sz w:val="26"/>
        </w:rPr>
        <w:t>nhờ</w:t>
      </w:r>
      <w:r>
        <w:rPr>
          <w:spacing w:val="28"/>
          <w:sz w:val="26"/>
        </w:rPr>
        <w:t> </w:t>
      </w:r>
      <w:r>
        <w:rPr>
          <w:sz w:val="26"/>
        </w:rPr>
        <w:t>cậy</w:t>
      </w:r>
      <w:r>
        <w:rPr>
          <w:spacing w:val="22"/>
          <w:sz w:val="26"/>
        </w:rPr>
        <w:t> </w:t>
      </w:r>
      <w:r>
        <w:rPr>
          <w:sz w:val="26"/>
        </w:rPr>
        <w:t>pháp</w:t>
      </w:r>
      <w:r>
        <w:rPr>
          <w:spacing w:val="29"/>
          <w:sz w:val="26"/>
        </w:rPr>
        <w:t> </w:t>
      </w:r>
      <w:r>
        <w:rPr>
          <w:sz w:val="26"/>
        </w:rPr>
        <w:t>phi</w:t>
      </w:r>
      <w:r>
        <w:rPr>
          <w:spacing w:val="29"/>
          <w:sz w:val="26"/>
        </w:rPr>
        <w:t> </w:t>
      </w:r>
      <w:r>
        <w:rPr>
          <w:sz w:val="26"/>
        </w:rPr>
        <w:t>hữu</w:t>
      </w:r>
      <w:r>
        <w:rPr>
          <w:spacing w:val="28"/>
          <w:sz w:val="26"/>
        </w:rPr>
        <w:t> </w:t>
      </w:r>
      <w:r>
        <w:rPr>
          <w:sz w:val="26"/>
        </w:rPr>
        <w:t>học</w:t>
      </w:r>
      <w:r>
        <w:rPr>
          <w:spacing w:val="29"/>
          <w:sz w:val="26"/>
        </w:rPr>
        <w:t> </w:t>
      </w:r>
      <w:r>
        <w:rPr>
          <w:sz w:val="26"/>
        </w:rPr>
        <w:t>phi</w:t>
      </w:r>
      <w:r>
        <w:rPr>
          <w:spacing w:val="28"/>
          <w:sz w:val="26"/>
        </w:rPr>
        <w:t> </w:t>
      </w:r>
      <w:r>
        <w:rPr>
          <w:sz w:val="26"/>
        </w:rPr>
        <w:t>vô</w:t>
      </w:r>
      <w:r>
        <w:rPr>
          <w:spacing w:val="28"/>
          <w:sz w:val="26"/>
        </w:rPr>
        <w:t> </w:t>
      </w:r>
      <w:r>
        <w:rPr>
          <w:sz w:val="26"/>
        </w:rPr>
        <w:t>học...</w:t>
      </w:r>
      <w:r>
        <w:rPr>
          <w:spacing w:val="28"/>
          <w:sz w:val="26"/>
        </w:rPr>
        <w:t> </w:t>
      </w:r>
      <w:r>
        <w:rPr>
          <w:sz w:val="26"/>
        </w:rPr>
        <w:t>do</w:t>
      </w:r>
      <w:r>
        <w:rPr>
          <w:spacing w:val="29"/>
          <w:sz w:val="26"/>
        </w:rPr>
        <w:t> </w:t>
      </w:r>
      <w:r>
        <w:rPr>
          <w:sz w:val="26"/>
        </w:rPr>
        <w:t>Cố</w:t>
      </w:r>
      <w:r>
        <w:rPr>
          <w:spacing w:val="28"/>
          <w:sz w:val="26"/>
        </w:rPr>
        <w:t> </w:t>
      </w:r>
      <w:r>
        <w:rPr>
          <w:sz w:val="26"/>
        </w:rPr>
        <w:t>hưởng </w:t>
      </w:r>
      <w:r>
        <w:rPr>
          <w:spacing w:val="-2"/>
          <w:sz w:val="26"/>
        </w:rPr>
        <w:t>duyên:</w:t>
      </w:r>
    </w:p>
    <w:p>
      <w:pPr>
        <w:pStyle w:val="BodyText"/>
        <w:spacing w:line="298" w:lineRule="exact"/>
        <w:ind w:left="1135"/>
      </w:pPr>
      <w:r>
        <w:rPr/>
        <w:t>...</w:t>
      </w:r>
      <w:r>
        <w:rPr>
          <w:spacing w:val="-4"/>
        </w:rPr>
        <w:t> </w:t>
      </w:r>
      <w:r>
        <w:rPr/>
        <w:t>nhờ</w:t>
      </w:r>
      <w:r>
        <w:rPr>
          <w:spacing w:val="-3"/>
        </w:rPr>
        <w:t> </w:t>
      </w:r>
      <w:r>
        <w:rPr/>
        <w:t>cậy</w:t>
      </w:r>
      <w:r>
        <w:rPr>
          <w:spacing w:val="-7"/>
        </w:rPr>
        <w:t> </w:t>
      </w:r>
      <w:r>
        <w:rPr/>
        <w:t>1</w:t>
      </w:r>
      <w:r>
        <w:rPr>
          <w:spacing w:val="-3"/>
        </w:rPr>
        <w:t> </w:t>
      </w:r>
      <w:r>
        <w:rPr/>
        <w:t>uẩn</w:t>
      </w:r>
      <w:r>
        <w:rPr>
          <w:spacing w:val="-3"/>
        </w:rPr>
        <w:t> </w:t>
      </w:r>
      <w:r>
        <w:rPr/>
        <w:t>phi</w:t>
      </w:r>
      <w:r>
        <w:rPr>
          <w:spacing w:val="-2"/>
        </w:rPr>
        <w:t> </w:t>
      </w:r>
      <w:r>
        <w:rPr/>
        <w:t>hữu</w:t>
      </w:r>
      <w:r>
        <w:rPr>
          <w:spacing w:val="-4"/>
        </w:rPr>
        <w:t> </w:t>
      </w:r>
      <w:r>
        <w:rPr/>
        <w:t>học</w:t>
      </w:r>
      <w:r>
        <w:rPr>
          <w:spacing w:val="-2"/>
        </w:rPr>
        <w:t> </w:t>
      </w:r>
      <w:r>
        <w:rPr/>
        <w:t>phi</w:t>
      </w:r>
      <w:r>
        <w:rPr>
          <w:spacing w:val="-4"/>
        </w:rPr>
        <w:t> </w:t>
      </w:r>
      <w:r>
        <w:rPr/>
        <w:t>vô</w:t>
      </w:r>
      <w:r>
        <w:rPr>
          <w:spacing w:val="-3"/>
        </w:rPr>
        <w:t> </w:t>
      </w:r>
      <w:r>
        <w:rPr/>
        <w:t>học,</w:t>
      </w:r>
      <w:r>
        <w:rPr>
          <w:spacing w:val="-3"/>
        </w:rPr>
        <w:t> </w:t>
      </w:r>
      <w:r>
        <w:rPr/>
        <w:t>uẩn</w:t>
      </w:r>
      <w:r>
        <w:rPr>
          <w:spacing w:val="-3"/>
        </w:rPr>
        <w:t> </w:t>
      </w:r>
      <w:r>
        <w:rPr/>
        <w:t>phi</w:t>
      </w:r>
      <w:r>
        <w:rPr>
          <w:spacing w:val="-2"/>
        </w:rPr>
        <w:t> </w:t>
      </w:r>
      <w:r>
        <w:rPr/>
        <w:t>hữu</w:t>
      </w:r>
      <w:r>
        <w:rPr>
          <w:spacing w:val="-4"/>
        </w:rPr>
        <w:t> </w:t>
      </w:r>
      <w:r>
        <w:rPr/>
        <w:t>học</w:t>
      </w:r>
      <w:r>
        <w:rPr>
          <w:spacing w:val="-2"/>
        </w:rPr>
        <w:t> </w:t>
      </w:r>
      <w:r>
        <w:rPr/>
        <w:t>phi</w:t>
      </w:r>
      <w:r>
        <w:rPr>
          <w:spacing w:val="-1"/>
        </w:rPr>
        <w:t> </w:t>
      </w:r>
      <w:r>
        <w:rPr/>
        <w:t>vô</w:t>
      </w:r>
      <w:r>
        <w:rPr>
          <w:spacing w:val="-3"/>
        </w:rPr>
        <w:t> </w:t>
      </w:r>
      <w:r>
        <w:rPr/>
        <w:t>học</w:t>
      </w:r>
      <w:r>
        <w:rPr>
          <w:spacing w:val="-1"/>
        </w:rPr>
        <w:t> </w:t>
      </w:r>
      <w:r>
        <w:rPr/>
        <w:t>nhờ</w:t>
      </w:r>
      <w:r>
        <w:rPr>
          <w:spacing w:val="-3"/>
        </w:rPr>
        <w:t> </w:t>
      </w:r>
      <w:r>
        <w:rPr/>
        <w:t>cậy</w:t>
      </w:r>
      <w:r>
        <w:rPr>
          <w:spacing w:val="-9"/>
        </w:rPr>
        <w:t> </w:t>
      </w:r>
      <w:r>
        <w:rPr>
          <w:spacing w:val="-4"/>
        </w:rPr>
        <w:t>vật.</w:t>
      </w:r>
    </w:p>
    <w:p>
      <w:pPr>
        <w:pStyle w:val="ListParagraph"/>
        <w:numPr>
          <w:ilvl w:val="0"/>
          <w:numId w:val="495"/>
        </w:numPr>
        <w:tabs>
          <w:tab w:pos="850" w:val="left" w:leader="none"/>
          <w:tab w:pos="1135" w:val="left" w:leader="none"/>
        </w:tabs>
        <w:spacing w:line="237" w:lineRule="auto" w:before="121" w:after="0"/>
        <w:ind w:left="1135" w:right="3591" w:hanging="570"/>
        <w:jc w:val="left"/>
        <w:rPr>
          <w:sz w:val="26"/>
        </w:rPr>
      </w:pPr>
      <w:r>
        <w:rPr>
          <w:sz w:val="26"/>
        </w:rPr>
        <w:t>Pháp</w:t>
      </w:r>
      <w:r>
        <w:rPr>
          <w:spacing w:val="-4"/>
          <w:sz w:val="26"/>
        </w:rPr>
        <w:t> </w:t>
      </w:r>
      <w:r>
        <w:rPr>
          <w:sz w:val="26"/>
        </w:rPr>
        <w:t>hữu</w:t>
      </w:r>
      <w:r>
        <w:rPr>
          <w:spacing w:val="-4"/>
          <w:sz w:val="26"/>
        </w:rPr>
        <w:t> </w:t>
      </w:r>
      <w:r>
        <w:rPr>
          <w:sz w:val="26"/>
        </w:rPr>
        <w:t>học</w:t>
      </w:r>
      <w:r>
        <w:rPr>
          <w:spacing w:val="-1"/>
          <w:sz w:val="26"/>
        </w:rPr>
        <w:t> </w:t>
      </w:r>
      <w:r>
        <w:rPr>
          <w:sz w:val="26"/>
        </w:rPr>
        <w:t>nhờ</w:t>
      </w:r>
      <w:r>
        <w:rPr>
          <w:spacing w:val="-4"/>
          <w:sz w:val="26"/>
        </w:rPr>
        <w:t> </w:t>
      </w:r>
      <w:r>
        <w:rPr>
          <w:sz w:val="26"/>
        </w:rPr>
        <w:t>cậy</w:t>
      </w:r>
      <w:r>
        <w:rPr>
          <w:spacing w:val="-3"/>
          <w:sz w:val="26"/>
        </w:rPr>
        <w:t> </w:t>
      </w:r>
      <w:r>
        <w:rPr>
          <w:sz w:val="26"/>
        </w:rPr>
        <w:t>pháp</w:t>
      </w:r>
      <w:r>
        <w:rPr>
          <w:spacing w:val="-4"/>
          <w:sz w:val="26"/>
        </w:rPr>
        <w:t> </w:t>
      </w:r>
      <w:r>
        <w:rPr>
          <w:sz w:val="26"/>
        </w:rPr>
        <w:t>phi</w:t>
      </w:r>
      <w:r>
        <w:rPr>
          <w:spacing w:val="-4"/>
          <w:sz w:val="26"/>
        </w:rPr>
        <w:t> </w:t>
      </w:r>
      <w:r>
        <w:rPr>
          <w:sz w:val="26"/>
        </w:rPr>
        <w:t>hữu</w:t>
      </w:r>
      <w:r>
        <w:rPr>
          <w:spacing w:val="-2"/>
          <w:sz w:val="26"/>
        </w:rPr>
        <w:t> </w:t>
      </w:r>
      <w:r>
        <w:rPr>
          <w:sz w:val="26"/>
        </w:rPr>
        <w:t>học</w:t>
      </w:r>
      <w:r>
        <w:rPr>
          <w:spacing w:val="-3"/>
          <w:sz w:val="26"/>
        </w:rPr>
        <w:t> </w:t>
      </w:r>
      <w:r>
        <w:rPr>
          <w:sz w:val="26"/>
        </w:rPr>
        <w:t>phi</w:t>
      </w:r>
      <w:r>
        <w:rPr>
          <w:spacing w:val="-1"/>
          <w:sz w:val="26"/>
        </w:rPr>
        <w:t> </w:t>
      </w:r>
      <w:r>
        <w:rPr>
          <w:sz w:val="26"/>
        </w:rPr>
        <w:t>vô</w:t>
      </w:r>
      <w:r>
        <w:rPr>
          <w:spacing w:val="-4"/>
          <w:sz w:val="26"/>
        </w:rPr>
        <w:t> </w:t>
      </w:r>
      <w:r>
        <w:rPr>
          <w:sz w:val="26"/>
        </w:rPr>
        <w:t>học:... Uẩn hữu học nhờ cậy vật.</w:t>
      </w:r>
    </w:p>
    <w:p>
      <w:pPr>
        <w:pStyle w:val="Heading3"/>
        <w:spacing w:line="295" w:lineRule="exact" w:before="10"/>
      </w:pPr>
      <w:r>
        <w:rPr>
          <w:spacing w:val="-2"/>
        </w:rPr>
        <w:t>1211.</w:t>
      </w:r>
    </w:p>
    <w:p>
      <w:pPr>
        <w:pStyle w:val="BodyText"/>
      </w:pPr>
      <w:r>
        <w:rPr/>
        <w:t>Pháp</w:t>
      </w:r>
      <w:r>
        <w:rPr>
          <w:spacing w:val="21"/>
        </w:rPr>
        <w:t> </w:t>
      </w:r>
      <w:r>
        <w:rPr/>
        <w:t>hữu</w:t>
      </w:r>
      <w:r>
        <w:rPr>
          <w:spacing w:val="21"/>
        </w:rPr>
        <w:t> </w:t>
      </w:r>
      <w:r>
        <w:rPr/>
        <w:t>học</w:t>
      </w:r>
      <w:r>
        <w:rPr>
          <w:spacing w:val="24"/>
        </w:rPr>
        <w:t> </w:t>
      </w:r>
      <w:r>
        <w:rPr/>
        <w:t>nhờ</w:t>
      </w:r>
      <w:r>
        <w:rPr>
          <w:spacing w:val="21"/>
        </w:rPr>
        <w:t> </w:t>
      </w:r>
      <w:r>
        <w:rPr/>
        <w:t>cậy</w:t>
      </w:r>
      <w:r>
        <w:rPr>
          <w:spacing w:val="19"/>
        </w:rPr>
        <w:t> </w:t>
      </w:r>
      <w:r>
        <w:rPr/>
        <w:t>chư</w:t>
      </w:r>
      <w:r>
        <w:rPr>
          <w:spacing w:val="25"/>
        </w:rPr>
        <w:t> </w:t>
      </w:r>
      <w:r>
        <w:rPr/>
        <w:t>pháp</w:t>
      </w:r>
      <w:r>
        <w:rPr>
          <w:spacing w:val="21"/>
        </w:rPr>
        <w:t> </w:t>
      </w:r>
      <w:r>
        <w:rPr/>
        <w:t>hữu</w:t>
      </w:r>
      <w:r>
        <w:rPr>
          <w:spacing w:val="21"/>
        </w:rPr>
        <w:t> </w:t>
      </w:r>
      <w:r>
        <w:rPr/>
        <w:t>học</w:t>
      </w:r>
      <w:r>
        <w:rPr>
          <w:spacing w:val="24"/>
        </w:rPr>
        <w:t> </w:t>
      </w:r>
      <w:r>
        <w:rPr/>
        <w:t>và</w:t>
      </w:r>
      <w:r>
        <w:rPr>
          <w:spacing w:val="25"/>
        </w:rPr>
        <w:t> </w:t>
      </w:r>
      <w:r>
        <w:rPr/>
        <w:t>phi</w:t>
      </w:r>
      <w:r>
        <w:rPr>
          <w:spacing w:val="21"/>
        </w:rPr>
        <w:t> </w:t>
      </w:r>
      <w:r>
        <w:rPr/>
        <w:t>hữu</w:t>
      </w:r>
      <w:r>
        <w:rPr>
          <w:spacing w:val="21"/>
        </w:rPr>
        <w:t> </w:t>
      </w:r>
      <w:r>
        <w:rPr/>
        <w:t>học</w:t>
      </w:r>
      <w:r>
        <w:rPr>
          <w:spacing w:val="22"/>
        </w:rPr>
        <w:t> </w:t>
      </w:r>
      <w:r>
        <w:rPr/>
        <w:t>phi</w:t>
      </w:r>
      <w:r>
        <w:rPr>
          <w:spacing w:val="22"/>
        </w:rPr>
        <w:t> </w:t>
      </w:r>
      <w:r>
        <w:rPr/>
        <w:t>vô</w:t>
      </w:r>
      <w:r>
        <w:rPr>
          <w:spacing w:val="21"/>
        </w:rPr>
        <w:t> </w:t>
      </w:r>
      <w:r>
        <w:rPr/>
        <w:t>học...</w:t>
      </w:r>
      <w:r>
        <w:rPr>
          <w:spacing w:val="21"/>
        </w:rPr>
        <w:t> </w:t>
      </w:r>
      <w:r>
        <w:rPr/>
        <w:t>do</w:t>
      </w:r>
      <w:r>
        <w:rPr>
          <w:spacing w:val="22"/>
        </w:rPr>
        <w:t> </w:t>
      </w:r>
      <w:r>
        <w:rPr/>
        <w:t>Cố</w:t>
      </w:r>
      <w:r>
        <w:rPr>
          <w:spacing w:val="23"/>
        </w:rPr>
        <w:t> </w:t>
      </w:r>
      <w:r>
        <w:rPr/>
        <w:t>hưởng duyên: 3 uẩn nhờ cậy 1 uẩn hữu học và vật </w:t>
      </w:r>
      <w:r>
        <w:rPr>
          <w:i/>
        </w:rPr>
        <w:t>(vatthu)</w:t>
      </w:r>
      <w:r>
        <w:rPr/>
        <w:t>;... 2 uẩn.</w:t>
      </w:r>
    </w:p>
    <w:p>
      <w:pPr>
        <w:pStyle w:val="Heading3"/>
        <w:spacing w:line="295" w:lineRule="exact" w:before="4"/>
      </w:pPr>
      <w:r>
        <w:rPr>
          <w:spacing w:val="-2"/>
        </w:rPr>
        <w:t>1212.</w:t>
      </w:r>
    </w:p>
    <w:p>
      <w:pPr>
        <w:pStyle w:val="ListParagraph"/>
        <w:numPr>
          <w:ilvl w:val="0"/>
          <w:numId w:val="495"/>
        </w:numPr>
        <w:tabs>
          <w:tab w:pos="848" w:val="left" w:leader="none"/>
          <w:tab w:pos="850" w:val="left" w:leader="none"/>
        </w:tabs>
        <w:spacing w:line="237" w:lineRule="auto" w:before="0" w:after="0"/>
        <w:ind w:left="850" w:right="140" w:hanging="294"/>
        <w:jc w:val="both"/>
        <w:rPr>
          <w:sz w:val="26"/>
        </w:rPr>
      </w:pPr>
      <w:r>
        <w:rPr>
          <w:sz w:val="26"/>
        </w:rPr>
        <w:t>Pháp hữu học nhờ cậy pháp hữu học sanh ra do Nghiệp duyên, do Quả duyên: 1 uẩn quả hữu học...</w:t>
      </w:r>
    </w:p>
    <w:p>
      <w:pPr>
        <w:pStyle w:val="ListParagraph"/>
        <w:numPr>
          <w:ilvl w:val="0"/>
          <w:numId w:val="495"/>
        </w:numPr>
        <w:tabs>
          <w:tab w:pos="848" w:val="left" w:leader="none"/>
          <w:tab w:pos="850" w:val="left" w:leader="none"/>
        </w:tabs>
        <w:spacing w:line="240" w:lineRule="auto" w:before="122" w:after="0"/>
        <w:ind w:left="850" w:right="140" w:hanging="294"/>
        <w:jc w:val="both"/>
        <w:rPr>
          <w:sz w:val="26"/>
        </w:rPr>
      </w:pPr>
      <w:r>
        <w:rPr>
          <w:sz w:val="26"/>
        </w:rPr>
        <w:t>... Do Thực duyên, do Quyền duyên, do Thiền duyên, do Đạo duyên, do Tương ưng duyên, do Bất tương ưng duyên, do Hiện hữu duyên, do Vô hữu duyên, do Ly duyên, do Bất ly duyên.</w:t>
      </w:r>
    </w:p>
    <w:p>
      <w:pPr>
        <w:pStyle w:val="Heading3"/>
        <w:spacing w:line="295" w:lineRule="exact" w:before="8"/>
      </w:pPr>
      <w:r>
        <w:rPr>
          <w:spacing w:val="-2"/>
        </w:rPr>
        <w:t>1213.</w:t>
      </w:r>
    </w:p>
    <w:p>
      <w:pPr>
        <w:pStyle w:val="BodyText"/>
        <w:spacing w:line="295" w:lineRule="exact"/>
        <w:jc w:val="both"/>
      </w:pPr>
      <w:r>
        <w:rPr/>
        <w:t>Nhân 17, Cảnh 7,</w:t>
      </w:r>
      <w:r>
        <w:rPr>
          <w:spacing w:val="1"/>
        </w:rPr>
        <w:t> </w:t>
      </w:r>
      <w:r>
        <w:rPr/>
        <w:t>Trưởng 17, Vô</w:t>
      </w:r>
      <w:r>
        <w:rPr>
          <w:spacing w:val="1"/>
        </w:rPr>
        <w:t> </w:t>
      </w:r>
      <w:r>
        <w:rPr/>
        <w:t>gián 7, Liên tiếp</w:t>
      </w:r>
      <w:r>
        <w:rPr>
          <w:spacing w:val="2"/>
        </w:rPr>
        <w:t> </w:t>
      </w:r>
      <w:r>
        <w:rPr/>
        <w:t>7, Đồng sanh 17,</w:t>
      </w:r>
      <w:r>
        <w:rPr>
          <w:spacing w:val="1"/>
        </w:rPr>
        <w:t> </w:t>
      </w:r>
      <w:r>
        <w:rPr/>
        <w:t>Hỗ tương</w:t>
      </w:r>
      <w:r>
        <w:rPr>
          <w:spacing w:val="-1"/>
        </w:rPr>
        <w:t> </w:t>
      </w:r>
      <w:r>
        <w:rPr/>
        <w:t>7,</w:t>
      </w:r>
      <w:r>
        <w:rPr>
          <w:spacing w:val="1"/>
        </w:rPr>
        <w:t> </w:t>
      </w:r>
      <w:r>
        <w:rPr/>
        <w:t>Y </w:t>
      </w:r>
      <w:r>
        <w:rPr>
          <w:spacing w:val="-5"/>
        </w:rPr>
        <w:t>chỉ</w:t>
      </w:r>
    </w:p>
    <w:p>
      <w:pPr>
        <w:pStyle w:val="BodyText"/>
        <w:spacing w:before="1"/>
        <w:ind w:right="136"/>
        <w:jc w:val="both"/>
      </w:pPr>
      <w:r>
        <w:rPr/>
        <w:t>17, Cận y 7, Tiền sanh 7, Cố hưởng 4,</w:t>
      </w:r>
      <w:r>
        <w:rPr>
          <w:spacing w:val="32"/>
        </w:rPr>
        <w:t> </w:t>
      </w:r>
      <w:r>
        <w:rPr/>
        <w:t>nghiệp 17, Quả 17, Thực 17, Quyền, Thiền,</w:t>
      </w:r>
      <w:r>
        <w:rPr>
          <w:spacing w:val="40"/>
        </w:rPr>
        <w:t> </w:t>
      </w:r>
      <w:r>
        <w:rPr/>
        <w:t>Đạo đều có 17, Tương ưng 7, Bất tương ưng 17, Hiện hữu 17, Vô hữu 7, Ly 7, Bất ly 17; nên đếm như thế.</w:t>
      </w:r>
    </w:p>
    <w:p>
      <w:pPr>
        <w:spacing w:line="297" w:lineRule="exact" w:before="0"/>
        <w:ind w:left="3723" w:right="0" w:firstLine="0"/>
        <w:jc w:val="left"/>
        <w:rPr>
          <w:i/>
          <w:sz w:val="26"/>
        </w:rPr>
      </w:pPr>
      <w:r>
        <w:rPr>
          <w:i/>
          <w:sz w:val="26"/>
        </w:rPr>
        <w:t>Dứt</w:t>
      </w:r>
      <w:r>
        <w:rPr>
          <w:i/>
          <w:spacing w:val="-6"/>
          <w:sz w:val="26"/>
        </w:rPr>
        <w:t> </w:t>
      </w:r>
      <w:r>
        <w:rPr>
          <w:i/>
          <w:sz w:val="26"/>
        </w:rPr>
        <w:t>cách</w:t>
      </w:r>
      <w:r>
        <w:rPr>
          <w:i/>
          <w:spacing w:val="-4"/>
          <w:sz w:val="26"/>
        </w:rPr>
        <w:t> </w:t>
      </w:r>
      <w:r>
        <w:rPr>
          <w:i/>
          <w:sz w:val="26"/>
        </w:rPr>
        <w:t>thuận</w:t>
      </w:r>
      <w:r>
        <w:rPr>
          <w:i/>
          <w:spacing w:val="-2"/>
          <w:sz w:val="26"/>
        </w:rPr>
        <w:t> (anuloma)</w:t>
      </w:r>
    </w:p>
    <w:p>
      <w:pPr>
        <w:pStyle w:val="Heading3"/>
        <w:spacing w:line="294" w:lineRule="exact" w:before="8"/>
      </w:pPr>
      <w:r>
        <w:rPr>
          <w:spacing w:val="-2"/>
        </w:rPr>
        <w:t>1214.</w:t>
      </w:r>
    </w:p>
    <w:p>
      <w:pPr>
        <w:pStyle w:val="ListParagraph"/>
        <w:numPr>
          <w:ilvl w:val="0"/>
          <w:numId w:val="495"/>
        </w:numPr>
        <w:tabs>
          <w:tab w:pos="848" w:val="left" w:leader="none"/>
          <w:tab w:pos="850" w:val="left" w:leader="none"/>
        </w:tabs>
        <w:spacing w:line="237" w:lineRule="auto" w:before="2" w:after="0"/>
        <w:ind w:left="850" w:right="139" w:hanging="294"/>
        <w:jc w:val="left"/>
        <w:rPr>
          <w:sz w:val="26"/>
        </w:rPr>
      </w:pPr>
      <w:r>
        <w:rPr>
          <w:sz w:val="26"/>
        </w:rPr>
        <w:t>Pháp</w:t>
      </w:r>
      <w:r>
        <w:rPr>
          <w:spacing w:val="-2"/>
          <w:sz w:val="26"/>
        </w:rPr>
        <w:t> </w:t>
      </w:r>
      <w:r>
        <w:rPr>
          <w:sz w:val="26"/>
        </w:rPr>
        <w:t>phi hữu</w:t>
      </w:r>
      <w:r>
        <w:rPr>
          <w:spacing w:val="-2"/>
          <w:sz w:val="26"/>
        </w:rPr>
        <w:t> </w:t>
      </w:r>
      <w:r>
        <w:rPr>
          <w:sz w:val="26"/>
        </w:rPr>
        <w:t>học</w:t>
      </w:r>
      <w:r>
        <w:rPr>
          <w:spacing w:val="-2"/>
          <w:sz w:val="26"/>
        </w:rPr>
        <w:t> </w:t>
      </w:r>
      <w:r>
        <w:rPr>
          <w:sz w:val="26"/>
        </w:rPr>
        <w:t>phi</w:t>
      </w:r>
      <w:r>
        <w:rPr>
          <w:spacing w:val="-2"/>
          <w:sz w:val="26"/>
        </w:rPr>
        <w:t> </w:t>
      </w:r>
      <w:r>
        <w:rPr>
          <w:sz w:val="26"/>
        </w:rPr>
        <w:t>vô</w:t>
      </w:r>
      <w:r>
        <w:rPr>
          <w:spacing w:val="-2"/>
          <w:sz w:val="26"/>
        </w:rPr>
        <w:t> </w:t>
      </w:r>
      <w:r>
        <w:rPr>
          <w:sz w:val="26"/>
        </w:rPr>
        <w:t>học</w:t>
      </w:r>
      <w:r>
        <w:rPr>
          <w:spacing w:val="-2"/>
          <w:sz w:val="26"/>
        </w:rPr>
        <w:t> </w:t>
      </w:r>
      <w:r>
        <w:rPr>
          <w:sz w:val="26"/>
        </w:rPr>
        <w:t>nhờ</w:t>
      </w:r>
      <w:r>
        <w:rPr>
          <w:spacing w:val="-2"/>
          <w:sz w:val="26"/>
        </w:rPr>
        <w:t> </w:t>
      </w:r>
      <w:r>
        <w:rPr>
          <w:sz w:val="26"/>
        </w:rPr>
        <w:t>cậy</w:t>
      </w:r>
      <w:r>
        <w:rPr>
          <w:spacing w:val="-6"/>
          <w:sz w:val="26"/>
        </w:rPr>
        <w:t> </w:t>
      </w:r>
      <w:r>
        <w:rPr>
          <w:sz w:val="26"/>
        </w:rPr>
        <w:t>pháp</w:t>
      </w:r>
      <w:r>
        <w:rPr>
          <w:spacing w:val="-2"/>
          <w:sz w:val="26"/>
        </w:rPr>
        <w:t> </w:t>
      </w:r>
      <w:r>
        <w:rPr>
          <w:sz w:val="26"/>
        </w:rPr>
        <w:t>phi hữu</w:t>
      </w:r>
      <w:r>
        <w:rPr>
          <w:spacing w:val="-2"/>
          <w:sz w:val="26"/>
        </w:rPr>
        <w:t> </w:t>
      </w:r>
      <w:r>
        <w:rPr>
          <w:sz w:val="26"/>
        </w:rPr>
        <w:t>học</w:t>
      </w:r>
      <w:r>
        <w:rPr>
          <w:spacing w:val="-2"/>
          <w:sz w:val="26"/>
        </w:rPr>
        <w:t> </w:t>
      </w:r>
      <w:r>
        <w:rPr>
          <w:sz w:val="26"/>
        </w:rPr>
        <w:t>phi vô</w:t>
      </w:r>
      <w:r>
        <w:rPr>
          <w:spacing w:val="-2"/>
          <w:sz w:val="26"/>
        </w:rPr>
        <w:t> </w:t>
      </w:r>
      <w:r>
        <w:rPr>
          <w:sz w:val="26"/>
        </w:rPr>
        <w:t>học sanh</w:t>
      </w:r>
      <w:r>
        <w:rPr>
          <w:spacing w:val="-2"/>
          <w:sz w:val="26"/>
        </w:rPr>
        <w:t> </w:t>
      </w:r>
      <w:r>
        <w:rPr>
          <w:sz w:val="26"/>
        </w:rPr>
        <w:t>ra</w:t>
      </w:r>
      <w:r>
        <w:rPr>
          <w:spacing w:val="-2"/>
          <w:sz w:val="26"/>
        </w:rPr>
        <w:t> </w:t>
      </w:r>
      <w:r>
        <w:rPr>
          <w:sz w:val="26"/>
        </w:rPr>
        <w:t>do</w:t>
      </w:r>
      <w:r>
        <w:rPr>
          <w:spacing w:val="-2"/>
          <w:sz w:val="26"/>
        </w:rPr>
        <w:t> </w:t>
      </w:r>
      <w:r>
        <w:rPr>
          <w:sz w:val="26"/>
        </w:rPr>
        <w:t>phi</w:t>
      </w:r>
      <w:r>
        <w:rPr>
          <w:spacing w:val="-2"/>
          <w:sz w:val="26"/>
        </w:rPr>
        <w:t> </w:t>
      </w:r>
      <w:r>
        <w:rPr>
          <w:sz w:val="26"/>
        </w:rPr>
        <w:t>Nhân </w:t>
      </w:r>
      <w:r>
        <w:rPr>
          <w:spacing w:val="-2"/>
          <w:sz w:val="26"/>
        </w:rPr>
        <w:t>duyên:</w:t>
      </w:r>
    </w:p>
    <w:p>
      <w:pPr>
        <w:pStyle w:val="ListParagraph"/>
        <w:numPr>
          <w:ilvl w:val="1"/>
          <w:numId w:val="495"/>
        </w:numPr>
        <w:tabs>
          <w:tab w:pos="1135" w:val="left" w:leader="none"/>
        </w:tabs>
        <w:spacing w:line="240" w:lineRule="auto" w:before="0" w:after="0"/>
        <w:ind w:left="1135" w:right="137" w:hanging="286"/>
        <w:jc w:val="left"/>
        <w:rPr>
          <w:sz w:val="26"/>
        </w:rPr>
      </w:pPr>
      <w:r>
        <w:rPr>
          <w:sz w:val="26"/>
        </w:rPr>
        <w:t>3</w:t>
      </w:r>
      <w:r>
        <w:rPr>
          <w:spacing w:val="31"/>
          <w:sz w:val="26"/>
        </w:rPr>
        <w:t> </w:t>
      </w:r>
      <w:r>
        <w:rPr>
          <w:sz w:val="26"/>
        </w:rPr>
        <w:t>uẩn</w:t>
      </w:r>
      <w:r>
        <w:rPr>
          <w:spacing w:val="31"/>
          <w:sz w:val="26"/>
        </w:rPr>
        <w:t> </w:t>
      </w:r>
      <w:r>
        <w:rPr>
          <w:sz w:val="26"/>
        </w:rPr>
        <w:t>và</w:t>
      </w:r>
      <w:r>
        <w:rPr>
          <w:spacing w:val="31"/>
          <w:sz w:val="26"/>
        </w:rPr>
        <w:t> </w:t>
      </w:r>
      <w:r>
        <w:rPr>
          <w:sz w:val="26"/>
        </w:rPr>
        <w:t>sắc</w:t>
      </w:r>
      <w:r>
        <w:rPr>
          <w:spacing w:val="33"/>
          <w:sz w:val="26"/>
        </w:rPr>
        <w:t> </w:t>
      </w:r>
      <w:r>
        <w:rPr>
          <w:sz w:val="26"/>
        </w:rPr>
        <w:t>nương</w:t>
      </w:r>
      <w:r>
        <w:rPr>
          <w:spacing w:val="30"/>
          <w:sz w:val="26"/>
        </w:rPr>
        <w:t> </w:t>
      </w:r>
      <w:r>
        <w:rPr>
          <w:sz w:val="26"/>
        </w:rPr>
        <w:t>tâm</w:t>
      </w:r>
      <w:r>
        <w:rPr>
          <w:spacing w:val="28"/>
          <w:sz w:val="26"/>
        </w:rPr>
        <w:t> </w:t>
      </w:r>
      <w:r>
        <w:rPr>
          <w:sz w:val="26"/>
        </w:rPr>
        <w:t>sanh</w:t>
      </w:r>
      <w:r>
        <w:rPr>
          <w:spacing w:val="31"/>
          <w:sz w:val="26"/>
        </w:rPr>
        <w:t> </w:t>
      </w:r>
      <w:r>
        <w:rPr>
          <w:sz w:val="26"/>
        </w:rPr>
        <w:t>nhờ</w:t>
      </w:r>
      <w:r>
        <w:rPr>
          <w:spacing w:val="30"/>
          <w:sz w:val="26"/>
        </w:rPr>
        <w:t> </w:t>
      </w:r>
      <w:r>
        <w:rPr>
          <w:sz w:val="26"/>
        </w:rPr>
        <w:t>cậy</w:t>
      </w:r>
      <w:r>
        <w:rPr>
          <w:spacing w:val="26"/>
          <w:sz w:val="26"/>
        </w:rPr>
        <w:t> </w:t>
      </w:r>
      <w:r>
        <w:rPr>
          <w:sz w:val="26"/>
        </w:rPr>
        <w:t>1</w:t>
      </w:r>
      <w:r>
        <w:rPr>
          <w:spacing w:val="31"/>
          <w:sz w:val="26"/>
        </w:rPr>
        <w:t> </w:t>
      </w:r>
      <w:r>
        <w:rPr>
          <w:sz w:val="26"/>
        </w:rPr>
        <w:t>uẩn</w:t>
      </w:r>
      <w:r>
        <w:rPr>
          <w:spacing w:val="33"/>
          <w:sz w:val="26"/>
        </w:rPr>
        <w:t> </w:t>
      </w:r>
      <w:r>
        <w:rPr>
          <w:sz w:val="26"/>
        </w:rPr>
        <w:t>vô</w:t>
      </w:r>
      <w:r>
        <w:rPr>
          <w:spacing w:val="31"/>
          <w:sz w:val="26"/>
        </w:rPr>
        <w:t> </w:t>
      </w:r>
      <w:r>
        <w:rPr>
          <w:sz w:val="26"/>
        </w:rPr>
        <w:t>nhân</w:t>
      </w:r>
      <w:r>
        <w:rPr>
          <w:spacing w:val="37"/>
          <w:sz w:val="26"/>
        </w:rPr>
        <w:t> </w:t>
      </w:r>
      <w:r>
        <w:rPr>
          <w:sz w:val="26"/>
        </w:rPr>
        <w:t>phi</w:t>
      </w:r>
      <w:r>
        <w:rPr>
          <w:spacing w:val="33"/>
          <w:sz w:val="26"/>
        </w:rPr>
        <w:t> </w:t>
      </w:r>
      <w:r>
        <w:rPr>
          <w:sz w:val="26"/>
        </w:rPr>
        <w:t>hữu</w:t>
      </w:r>
      <w:r>
        <w:rPr>
          <w:spacing w:val="31"/>
          <w:sz w:val="26"/>
        </w:rPr>
        <w:t> </w:t>
      </w:r>
      <w:r>
        <w:rPr>
          <w:sz w:val="26"/>
        </w:rPr>
        <w:t>học</w:t>
      </w:r>
      <w:r>
        <w:rPr>
          <w:spacing w:val="34"/>
          <w:sz w:val="26"/>
        </w:rPr>
        <w:t> </w:t>
      </w:r>
      <w:r>
        <w:rPr>
          <w:sz w:val="26"/>
        </w:rPr>
        <w:t>phi</w:t>
      </w:r>
      <w:r>
        <w:rPr>
          <w:spacing w:val="31"/>
          <w:sz w:val="26"/>
        </w:rPr>
        <w:t> </w:t>
      </w:r>
      <w:r>
        <w:rPr>
          <w:sz w:val="26"/>
        </w:rPr>
        <w:t>vô</w:t>
      </w:r>
      <w:r>
        <w:rPr>
          <w:spacing w:val="31"/>
          <w:sz w:val="26"/>
        </w:rPr>
        <w:t> </w:t>
      </w:r>
      <w:r>
        <w:rPr>
          <w:sz w:val="26"/>
        </w:rPr>
        <w:t>học,</w:t>
      </w:r>
      <w:r>
        <w:rPr>
          <w:spacing w:val="33"/>
          <w:sz w:val="26"/>
        </w:rPr>
        <w:t> </w:t>
      </w:r>
      <w:r>
        <w:rPr>
          <w:sz w:val="26"/>
        </w:rPr>
        <w:t>2 </w:t>
      </w:r>
      <w:r>
        <w:rPr>
          <w:spacing w:val="-2"/>
          <w:sz w:val="26"/>
        </w:rPr>
        <w:t>uẩn....</w:t>
      </w:r>
    </w:p>
    <w:p>
      <w:pPr>
        <w:pStyle w:val="ListParagraph"/>
        <w:spacing w:after="0" w:line="240" w:lineRule="auto"/>
        <w:jc w:val="left"/>
        <w:rPr>
          <w:sz w:val="26"/>
        </w:rPr>
        <w:sectPr>
          <w:pgSz w:w="11630" w:h="16450"/>
          <w:pgMar w:header="859" w:footer="0" w:top="1160" w:bottom="280" w:left="708" w:right="850"/>
        </w:sectPr>
      </w:pPr>
    </w:p>
    <w:p>
      <w:pPr>
        <w:pStyle w:val="ListParagraph"/>
        <w:numPr>
          <w:ilvl w:val="1"/>
          <w:numId w:val="495"/>
        </w:numPr>
        <w:tabs>
          <w:tab w:pos="1135" w:val="left" w:leader="none"/>
        </w:tabs>
        <w:spacing w:line="240" w:lineRule="auto" w:before="232" w:after="0"/>
        <w:ind w:left="1135" w:right="144" w:hanging="286"/>
        <w:jc w:val="both"/>
        <w:rPr>
          <w:sz w:val="26"/>
        </w:rPr>
      </w:pPr>
      <w:r>
        <w:rPr>
          <w:sz w:val="26"/>
        </w:rPr>
        <w:t>Sát-na tục sinh vô nhân: Vật nhờ cậy uẩn, uẩn nhờ cậy vật,... nhờ cậy 1 đại sung thuộc sắc ngoại,... sắc vật thực... sắc âm dương... người Vô tưởng...</w:t>
      </w:r>
    </w:p>
    <w:p>
      <w:pPr>
        <w:pStyle w:val="ListParagraph"/>
        <w:numPr>
          <w:ilvl w:val="1"/>
          <w:numId w:val="495"/>
        </w:numPr>
        <w:tabs>
          <w:tab w:pos="1135" w:val="left" w:leader="none"/>
        </w:tabs>
        <w:spacing w:line="240" w:lineRule="auto" w:before="0" w:after="0"/>
        <w:ind w:left="1135" w:right="137" w:hanging="286"/>
        <w:jc w:val="both"/>
        <w:rPr>
          <w:sz w:val="26"/>
        </w:rPr>
      </w:pPr>
      <w:r>
        <w:rPr>
          <w:sz w:val="26"/>
        </w:rPr>
        <w:t>... nhờ cậy</w:t>
      </w:r>
      <w:r>
        <w:rPr>
          <w:spacing w:val="-2"/>
          <w:sz w:val="26"/>
        </w:rPr>
        <w:t> </w:t>
      </w:r>
      <w:r>
        <w:rPr>
          <w:sz w:val="26"/>
        </w:rPr>
        <w:t>nhãn xứ, thân thức nhờ cậy</w:t>
      </w:r>
      <w:r>
        <w:rPr>
          <w:spacing w:val="-2"/>
          <w:sz w:val="26"/>
        </w:rPr>
        <w:t> </w:t>
      </w:r>
      <w:r>
        <w:rPr>
          <w:sz w:val="26"/>
        </w:rPr>
        <w:t>thân xứ; uẩn vô nhân phi hữu học phi vô học nhờ cậy vật; si đồng sanh hoài nghi đồng sanh phóng dật nhờ cậy uẩn đồng sanh hoài nghi đồng sanh phóng dật và vật </w:t>
      </w:r>
      <w:r>
        <w:rPr>
          <w:i/>
          <w:sz w:val="26"/>
        </w:rPr>
        <w:t>(vatthu)</w:t>
      </w:r>
      <w:r>
        <w:rPr>
          <w:sz w:val="26"/>
        </w:rPr>
        <w:t>.</w:t>
      </w:r>
    </w:p>
    <w:p>
      <w:pPr>
        <w:pStyle w:val="ListParagraph"/>
        <w:numPr>
          <w:ilvl w:val="0"/>
          <w:numId w:val="495"/>
        </w:numPr>
        <w:tabs>
          <w:tab w:pos="848" w:val="left" w:leader="none"/>
        </w:tabs>
        <w:spacing w:line="240" w:lineRule="auto" w:before="119" w:after="0"/>
        <w:ind w:left="848" w:right="0" w:hanging="292"/>
        <w:jc w:val="both"/>
        <w:rPr>
          <w:sz w:val="26"/>
        </w:rPr>
      </w:pPr>
      <w:r>
        <w:rPr>
          <w:sz w:val="26"/>
        </w:rPr>
        <w:t>Pháp</w:t>
      </w:r>
      <w:r>
        <w:rPr>
          <w:spacing w:val="-5"/>
          <w:sz w:val="26"/>
        </w:rPr>
        <w:t> </w:t>
      </w:r>
      <w:r>
        <w:rPr>
          <w:sz w:val="26"/>
        </w:rPr>
        <w:t>phi</w:t>
      </w:r>
      <w:r>
        <w:rPr>
          <w:spacing w:val="-4"/>
          <w:sz w:val="26"/>
        </w:rPr>
        <w:t> </w:t>
      </w:r>
      <w:r>
        <w:rPr>
          <w:sz w:val="26"/>
        </w:rPr>
        <w:t>hữu</w:t>
      </w:r>
      <w:r>
        <w:rPr>
          <w:spacing w:val="-2"/>
          <w:sz w:val="26"/>
        </w:rPr>
        <w:t> </w:t>
      </w:r>
      <w:r>
        <w:rPr>
          <w:sz w:val="26"/>
        </w:rPr>
        <w:t>học</w:t>
      </w:r>
      <w:r>
        <w:rPr>
          <w:spacing w:val="-4"/>
          <w:sz w:val="26"/>
        </w:rPr>
        <w:t> </w:t>
      </w:r>
      <w:r>
        <w:rPr>
          <w:sz w:val="26"/>
        </w:rPr>
        <w:t>phi</w:t>
      </w:r>
      <w:r>
        <w:rPr>
          <w:spacing w:val="-1"/>
          <w:sz w:val="26"/>
        </w:rPr>
        <w:t> </w:t>
      </w:r>
      <w:r>
        <w:rPr>
          <w:sz w:val="26"/>
        </w:rPr>
        <w:t>vô</w:t>
      </w:r>
      <w:r>
        <w:rPr>
          <w:spacing w:val="-5"/>
          <w:sz w:val="26"/>
        </w:rPr>
        <w:t> </w:t>
      </w:r>
      <w:r>
        <w:rPr>
          <w:sz w:val="26"/>
        </w:rPr>
        <w:t>học</w:t>
      </w:r>
      <w:r>
        <w:rPr>
          <w:spacing w:val="-3"/>
          <w:sz w:val="26"/>
        </w:rPr>
        <w:t> </w:t>
      </w:r>
      <w:r>
        <w:rPr>
          <w:sz w:val="26"/>
        </w:rPr>
        <w:t>nhờ</w:t>
      </w:r>
      <w:r>
        <w:rPr>
          <w:spacing w:val="-2"/>
          <w:sz w:val="26"/>
        </w:rPr>
        <w:t> </w:t>
      </w:r>
      <w:r>
        <w:rPr>
          <w:sz w:val="26"/>
        </w:rPr>
        <w:t>cậy</w:t>
      </w:r>
      <w:r>
        <w:rPr>
          <w:spacing w:val="-8"/>
          <w:sz w:val="26"/>
        </w:rPr>
        <w:t> </w:t>
      </w:r>
      <w:r>
        <w:rPr>
          <w:sz w:val="26"/>
        </w:rPr>
        <w:t>pháp</w:t>
      </w:r>
      <w:r>
        <w:rPr>
          <w:spacing w:val="-4"/>
          <w:sz w:val="26"/>
        </w:rPr>
        <w:t> </w:t>
      </w:r>
      <w:r>
        <w:rPr>
          <w:sz w:val="26"/>
        </w:rPr>
        <w:t>hữu</w:t>
      </w:r>
      <w:r>
        <w:rPr>
          <w:spacing w:val="-4"/>
          <w:sz w:val="26"/>
        </w:rPr>
        <w:t> </w:t>
      </w:r>
      <w:r>
        <w:rPr>
          <w:sz w:val="26"/>
        </w:rPr>
        <w:t>học...</w:t>
      </w:r>
      <w:r>
        <w:rPr>
          <w:spacing w:val="-4"/>
          <w:sz w:val="26"/>
        </w:rPr>
        <w:t> </w:t>
      </w:r>
      <w:r>
        <w:rPr>
          <w:sz w:val="26"/>
        </w:rPr>
        <w:t>do</w:t>
      </w:r>
      <w:r>
        <w:rPr>
          <w:spacing w:val="-2"/>
          <w:sz w:val="26"/>
        </w:rPr>
        <w:t> </w:t>
      </w:r>
      <w:r>
        <w:rPr>
          <w:sz w:val="26"/>
        </w:rPr>
        <w:t>phi</w:t>
      </w:r>
      <w:r>
        <w:rPr>
          <w:spacing w:val="-4"/>
          <w:sz w:val="26"/>
        </w:rPr>
        <w:t> </w:t>
      </w:r>
      <w:r>
        <w:rPr>
          <w:sz w:val="26"/>
        </w:rPr>
        <w:t>Cảnh</w:t>
      </w:r>
      <w:r>
        <w:rPr>
          <w:spacing w:val="-4"/>
          <w:sz w:val="26"/>
        </w:rPr>
        <w:t> </w:t>
      </w:r>
      <w:r>
        <w:rPr>
          <w:spacing w:val="-2"/>
          <w:sz w:val="26"/>
        </w:rPr>
        <w:t>duyên.</w:t>
      </w:r>
    </w:p>
    <w:p>
      <w:pPr>
        <w:pStyle w:val="Heading3"/>
        <w:spacing w:line="295" w:lineRule="exact" w:before="7"/>
      </w:pPr>
      <w:r>
        <w:rPr>
          <w:spacing w:val="-2"/>
        </w:rPr>
        <w:t>1215.</w:t>
      </w:r>
    </w:p>
    <w:p>
      <w:pPr>
        <w:pStyle w:val="ListParagraph"/>
        <w:numPr>
          <w:ilvl w:val="0"/>
          <w:numId w:val="495"/>
        </w:numPr>
        <w:tabs>
          <w:tab w:pos="848" w:val="left" w:leader="none"/>
          <w:tab w:pos="1135" w:val="left" w:leader="none"/>
        </w:tabs>
        <w:spacing w:line="240" w:lineRule="auto" w:before="0" w:after="0"/>
        <w:ind w:left="1135" w:right="2882" w:hanging="579"/>
        <w:jc w:val="left"/>
        <w:rPr>
          <w:sz w:val="26"/>
        </w:rPr>
      </w:pPr>
      <w:r>
        <w:rPr>
          <w:sz w:val="26"/>
        </w:rPr>
        <w:t>Pháp</w:t>
      </w:r>
      <w:r>
        <w:rPr>
          <w:spacing w:val="-4"/>
          <w:sz w:val="26"/>
        </w:rPr>
        <w:t> </w:t>
      </w:r>
      <w:r>
        <w:rPr>
          <w:sz w:val="26"/>
        </w:rPr>
        <w:t>hữu</w:t>
      </w:r>
      <w:r>
        <w:rPr>
          <w:spacing w:val="-4"/>
          <w:sz w:val="26"/>
        </w:rPr>
        <w:t> </w:t>
      </w:r>
      <w:r>
        <w:rPr>
          <w:sz w:val="26"/>
        </w:rPr>
        <w:t>học</w:t>
      </w:r>
      <w:r>
        <w:rPr>
          <w:spacing w:val="-1"/>
          <w:sz w:val="26"/>
        </w:rPr>
        <w:t> </w:t>
      </w:r>
      <w:r>
        <w:rPr>
          <w:sz w:val="26"/>
        </w:rPr>
        <w:t>nhờ</w:t>
      </w:r>
      <w:r>
        <w:rPr>
          <w:spacing w:val="-4"/>
          <w:sz w:val="26"/>
        </w:rPr>
        <w:t> </w:t>
      </w:r>
      <w:r>
        <w:rPr>
          <w:sz w:val="26"/>
        </w:rPr>
        <w:t>cậy</w:t>
      </w:r>
      <w:r>
        <w:rPr>
          <w:spacing w:val="-3"/>
          <w:sz w:val="26"/>
        </w:rPr>
        <w:t> </w:t>
      </w:r>
      <w:r>
        <w:rPr>
          <w:sz w:val="26"/>
        </w:rPr>
        <w:t>pháp</w:t>
      </w:r>
      <w:r>
        <w:rPr>
          <w:spacing w:val="-4"/>
          <w:sz w:val="26"/>
        </w:rPr>
        <w:t> </w:t>
      </w:r>
      <w:r>
        <w:rPr>
          <w:sz w:val="26"/>
        </w:rPr>
        <w:t>hữu</w:t>
      </w:r>
      <w:r>
        <w:rPr>
          <w:spacing w:val="-4"/>
          <w:sz w:val="26"/>
        </w:rPr>
        <w:t> </w:t>
      </w:r>
      <w:r>
        <w:rPr>
          <w:sz w:val="26"/>
        </w:rPr>
        <w:t>học...</w:t>
      </w:r>
      <w:r>
        <w:rPr>
          <w:spacing w:val="-4"/>
          <w:sz w:val="26"/>
        </w:rPr>
        <w:t> </w:t>
      </w:r>
      <w:r>
        <w:rPr>
          <w:sz w:val="26"/>
        </w:rPr>
        <w:t>do</w:t>
      </w:r>
      <w:r>
        <w:rPr>
          <w:spacing w:val="-3"/>
          <w:sz w:val="26"/>
        </w:rPr>
        <w:t> </w:t>
      </w:r>
      <w:r>
        <w:rPr>
          <w:sz w:val="26"/>
        </w:rPr>
        <w:t>phi Trưởng</w:t>
      </w:r>
      <w:r>
        <w:rPr>
          <w:spacing w:val="-4"/>
          <w:sz w:val="26"/>
        </w:rPr>
        <w:t> </w:t>
      </w:r>
      <w:r>
        <w:rPr>
          <w:sz w:val="26"/>
        </w:rPr>
        <w:t>duyên: Trưởng hữu học nhờ cậy uẩn hữu học </w:t>
      </w:r>
      <w:r>
        <w:rPr>
          <w:i/>
          <w:sz w:val="26"/>
        </w:rPr>
        <w:t>(sekkhā)</w:t>
      </w:r>
      <w:r>
        <w:rPr>
          <w:sz w:val="26"/>
        </w:rPr>
        <w:t>.</w:t>
      </w:r>
    </w:p>
    <w:p>
      <w:pPr>
        <w:pStyle w:val="ListParagraph"/>
        <w:numPr>
          <w:ilvl w:val="0"/>
          <w:numId w:val="495"/>
        </w:numPr>
        <w:tabs>
          <w:tab w:pos="848" w:val="left" w:leader="none"/>
          <w:tab w:pos="1135" w:val="left" w:leader="none"/>
        </w:tabs>
        <w:spacing w:line="240" w:lineRule="auto" w:before="116" w:after="0"/>
        <w:ind w:left="1135" w:right="3168" w:hanging="579"/>
        <w:jc w:val="left"/>
        <w:rPr>
          <w:sz w:val="26"/>
        </w:rPr>
      </w:pPr>
      <w:r>
        <w:rPr>
          <w:sz w:val="26"/>
        </w:rPr>
        <w:t>Pháp</w:t>
      </w:r>
      <w:r>
        <w:rPr>
          <w:spacing w:val="-4"/>
          <w:sz w:val="26"/>
        </w:rPr>
        <w:t> </w:t>
      </w:r>
      <w:r>
        <w:rPr>
          <w:sz w:val="26"/>
        </w:rPr>
        <w:t>vô</w:t>
      </w:r>
      <w:r>
        <w:rPr>
          <w:spacing w:val="-4"/>
          <w:sz w:val="26"/>
        </w:rPr>
        <w:t> </w:t>
      </w:r>
      <w:r>
        <w:rPr>
          <w:sz w:val="26"/>
        </w:rPr>
        <w:t>học</w:t>
      </w:r>
      <w:r>
        <w:rPr>
          <w:spacing w:val="-3"/>
          <w:sz w:val="26"/>
        </w:rPr>
        <w:t> </w:t>
      </w:r>
      <w:r>
        <w:rPr>
          <w:sz w:val="26"/>
        </w:rPr>
        <w:t>nhờ</w:t>
      </w:r>
      <w:r>
        <w:rPr>
          <w:spacing w:val="-2"/>
          <w:sz w:val="26"/>
        </w:rPr>
        <w:t> </w:t>
      </w:r>
      <w:r>
        <w:rPr>
          <w:sz w:val="26"/>
        </w:rPr>
        <w:t>cậy</w:t>
      </w:r>
      <w:r>
        <w:rPr>
          <w:spacing w:val="-7"/>
          <w:sz w:val="26"/>
        </w:rPr>
        <w:t> </w:t>
      </w:r>
      <w:r>
        <w:rPr>
          <w:sz w:val="26"/>
        </w:rPr>
        <w:t>pháp</w:t>
      </w:r>
      <w:r>
        <w:rPr>
          <w:spacing w:val="-3"/>
          <w:sz w:val="26"/>
        </w:rPr>
        <w:t> </w:t>
      </w:r>
      <w:r>
        <w:rPr>
          <w:sz w:val="26"/>
        </w:rPr>
        <w:t>vô</w:t>
      </w:r>
      <w:r>
        <w:rPr>
          <w:spacing w:val="-4"/>
          <w:sz w:val="26"/>
        </w:rPr>
        <w:t> </w:t>
      </w:r>
      <w:r>
        <w:rPr>
          <w:sz w:val="26"/>
        </w:rPr>
        <w:t>học...</w:t>
      </w:r>
      <w:r>
        <w:rPr>
          <w:spacing w:val="-4"/>
          <w:sz w:val="26"/>
        </w:rPr>
        <w:t> </w:t>
      </w:r>
      <w:r>
        <w:rPr>
          <w:sz w:val="26"/>
        </w:rPr>
        <w:t>do</w:t>
      </w:r>
      <w:r>
        <w:rPr>
          <w:spacing w:val="-3"/>
          <w:sz w:val="26"/>
        </w:rPr>
        <w:t> </w:t>
      </w:r>
      <w:r>
        <w:rPr>
          <w:sz w:val="26"/>
        </w:rPr>
        <w:t>phi</w:t>
      </w:r>
      <w:r>
        <w:rPr>
          <w:spacing w:val="-3"/>
          <w:sz w:val="26"/>
        </w:rPr>
        <w:t> </w:t>
      </w:r>
      <w:r>
        <w:rPr>
          <w:sz w:val="26"/>
        </w:rPr>
        <w:t>Trưởng</w:t>
      </w:r>
      <w:r>
        <w:rPr>
          <w:spacing w:val="-4"/>
          <w:sz w:val="26"/>
        </w:rPr>
        <w:t> </w:t>
      </w:r>
      <w:r>
        <w:rPr>
          <w:sz w:val="26"/>
        </w:rPr>
        <w:t>duyên: Trưởng vô học </w:t>
      </w:r>
      <w:r>
        <w:rPr>
          <w:i/>
          <w:sz w:val="26"/>
        </w:rPr>
        <w:t>(adhipati asekkhā) </w:t>
      </w:r>
      <w:r>
        <w:rPr>
          <w:sz w:val="26"/>
        </w:rPr>
        <w:t>nhờ cậy</w:t>
      </w:r>
      <w:r>
        <w:rPr>
          <w:spacing w:val="-3"/>
          <w:sz w:val="26"/>
        </w:rPr>
        <w:t> </w:t>
      </w:r>
      <w:r>
        <w:rPr>
          <w:sz w:val="26"/>
        </w:rPr>
        <w:t>uẩn vô học.</w:t>
      </w:r>
    </w:p>
    <w:p>
      <w:pPr>
        <w:pStyle w:val="ListParagraph"/>
        <w:numPr>
          <w:ilvl w:val="0"/>
          <w:numId w:val="495"/>
        </w:numPr>
        <w:tabs>
          <w:tab w:pos="848" w:val="left" w:leader="none"/>
          <w:tab w:pos="850" w:val="left" w:leader="none"/>
        </w:tabs>
        <w:spacing w:line="240" w:lineRule="auto" w:before="120" w:after="0"/>
        <w:ind w:left="850" w:right="141" w:hanging="294"/>
        <w:jc w:val="left"/>
        <w:rPr>
          <w:sz w:val="26"/>
        </w:rPr>
      </w:pPr>
      <w:r>
        <w:rPr>
          <w:sz w:val="26"/>
        </w:rPr>
        <w:t>Pháp</w:t>
      </w:r>
      <w:r>
        <w:rPr>
          <w:spacing w:val="19"/>
          <w:sz w:val="26"/>
        </w:rPr>
        <w:t> </w:t>
      </w:r>
      <w:r>
        <w:rPr>
          <w:sz w:val="26"/>
        </w:rPr>
        <w:t>phi</w:t>
      </w:r>
      <w:r>
        <w:rPr>
          <w:spacing w:val="21"/>
          <w:sz w:val="26"/>
        </w:rPr>
        <w:t> </w:t>
      </w:r>
      <w:r>
        <w:rPr>
          <w:sz w:val="26"/>
        </w:rPr>
        <w:t>hữu</w:t>
      </w:r>
      <w:r>
        <w:rPr>
          <w:spacing w:val="19"/>
          <w:sz w:val="26"/>
        </w:rPr>
        <w:t> </w:t>
      </w:r>
      <w:r>
        <w:rPr>
          <w:sz w:val="26"/>
        </w:rPr>
        <w:t>học</w:t>
      </w:r>
      <w:r>
        <w:rPr>
          <w:spacing w:val="22"/>
          <w:sz w:val="26"/>
        </w:rPr>
        <w:t> </w:t>
      </w:r>
      <w:r>
        <w:rPr>
          <w:sz w:val="26"/>
        </w:rPr>
        <w:t>phi</w:t>
      </w:r>
      <w:r>
        <w:rPr>
          <w:spacing w:val="22"/>
          <w:sz w:val="26"/>
        </w:rPr>
        <w:t> </w:t>
      </w:r>
      <w:r>
        <w:rPr>
          <w:sz w:val="26"/>
        </w:rPr>
        <w:t>vô</w:t>
      </w:r>
      <w:r>
        <w:rPr>
          <w:spacing w:val="19"/>
          <w:sz w:val="26"/>
        </w:rPr>
        <w:t> </w:t>
      </w:r>
      <w:r>
        <w:rPr>
          <w:sz w:val="26"/>
        </w:rPr>
        <w:t>học</w:t>
      </w:r>
      <w:r>
        <w:rPr>
          <w:spacing w:val="19"/>
          <w:sz w:val="26"/>
        </w:rPr>
        <w:t> </w:t>
      </w:r>
      <w:r>
        <w:rPr>
          <w:sz w:val="26"/>
        </w:rPr>
        <w:t>nhờ</w:t>
      </w:r>
      <w:r>
        <w:rPr>
          <w:spacing w:val="18"/>
          <w:sz w:val="26"/>
        </w:rPr>
        <w:t> </w:t>
      </w:r>
      <w:r>
        <w:rPr>
          <w:sz w:val="26"/>
        </w:rPr>
        <w:t>cậy</w:t>
      </w:r>
      <w:r>
        <w:rPr>
          <w:spacing w:val="17"/>
          <w:sz w:val="26"/>
        </w:rPr>
        <w:t> </w:t>
      </w:r>
      <w:r>
        <w:rPr>
          <w:sz w:val="26"/>
        </w:rPr>
        <w:t>pháp</w:t>
      </w:r>
      <w:r>
        <w:rPr>
          <w:spacing w:val="24"/>
          <w:sz w:val="26"/>
        </w:rPr>
        <w:t> </w:t>
      </w:r>
      <w:r>
        <w:rPr>
          <w:sz w:val="26"/>
        </w:rPr>
        <w:t>phi</w:t>
      </w:r>
      <w:r>
        <w:rPr>
          <w:spacing w:val="19"/>
          <w:sz w:val="26"/>
        </w:rPr>
        <w:t> </w:t>
      </w:r>
      <w:r>
        <w:rPr>
          <w:sz w:val="26"/>
        </w:rPr>
        <w:t>hữu</w:t>
      </w:r>
      <w:r>
        <w:rPr>
          <w:spacing w:val="19"/>
          <w:sz w:val="26"/>
        </w:rPr>
        <w:t> </w:t>
      </w:r>
      <w:r>
        <w:rPr>
          <w:sz w:val="26"/>
        </w:rPr>
        <w:t>học</w:t>
      </w:r>
      <w:r>
        <w:rPr>
          <w:spacing w:val="22"/>
          <w:sz w:val="26"/>
        </w:rPr>
        <w:t> </w:t>
      </w:r>
      <w:r>
        <w:rPr>
          <w:sz w:val="26"/>
        </w:rPr>
        <w:t>phi</w:t>
      </w:r>
      <w:r>
        <w:rPr>
          <w:spacing w:val="21"/>
          <w:sz w:val="26"/>
        </w:rPr>
        <w:t> </w:t>
      </w:r>
      <w:r>
        <w:rPr>
          <w:sz w:val="26"/>
        </w:rPr>
        <w:t>vô</w:t>
      </w:r>
      <w:r>
        <w:rPr>
          <w:spacing w:val="19"/>
          <w:sz w:val="26"/>
        </w:rPr>
        <w:t> </w:t>
      </w:r>
      <w:r>
        <w:rPr>
          <w:sz w:val="26"/>
        </w:rPr>
        <w:t>học...</w:t>
      </w:r>
      <w:r>
        <w:rPr>
          <w:spacing w:val="19"/>
          <w:sz w:val="26"/>
        </w:rPr>
        <w:t> </w:t>
      </w:r>
      <w:r>
        <w:rPr>
          <w:sz w:val="26"/>
        </w:rPr>
        <w:t>do</w:t>
      </w:r>
      <w:r>
        <w:rPr>
          <w:spacing w:val="20"/>
          <w:sz w:val="26"/>
        </w:rPr>
        <w:t> </w:t>
      </w:r>
      <w:r>
        <w:rPr>
          <w:sz w:val="26"/>
        </w:rPr>
        <w:t>phi</w:t>
      </w:r>
      <w:r>
        <w:rPr>
          <w:spacing w:val="19"/>
          <w:sz w:val="26"/>
        </w:rPr>
        <w:t> </w:t>
      </w:r>
      <w:r>
        <w:rPr>
          <w:sz w:val="26"/>
        </w:rPr>
        <w:t>Trưởng duyên: Nên sắp đầy đủ.</w:t>
      </w:r>
    </w:p>
    <w:p>
      <w:pPr>
        <w:pStyle w:val="BodyText"/>
        <w:spacing w:line="298" w:lineRule="exact"/>
        <w:ind w:left="1135"/>
      </w:pPr>
      <w:r>
        <w:rPr/>
        <w:t>Người</w:t>
      </w:r>
      <w:r>
        <w:rPr>
          <w:spacing w:val="-5"/>
        </w:rPr>
        <w:t> </w:t>
      </w:r>
      <w:r>
        <w:rPr/>
        <w:t>Vô</w:t>
      </w:r>
      <w:r>
        <w:rPr>
          <w:spacing w:val="-5"/>
        </w:rPr>
        <w:t> </w:t>
      </w:r>
      <w:r>
        <w:rPr/>
        <w:t>tưởng...;</w:t>
      </w:r>
      <w:r>
        <w:rPr>
          <w:spacing w:val="-4"/>
        </w:rPr>
        <w:t> </w:t>
      </w:r>
      <w:r>
        <w:rPr/>
        <w:t>nhãn</w:t>
      </w:r>
      <w:r>
        <w:rPr>
          <w:spacing w:val="-5"/>
        </w:rPr>
        <w:t> </w:t>
      </w:r>
      <w:r>
        <w:rPr/>
        <w:t>xứ...;</w:t>
      </w:r>
      <w:r>
        <w:rPr>
          <w:spacing w:val="-4"/>
        </w:rPr>
        <w:t> </w:t>
      </w:r>
      <w:r>
        <w:rPr/>
        <w:t>Trưởng</w:t>
      </w:r>
      <w:r>
        <w:rPr>
          <w:spacing w:val="-5"/>
        </w:rPr>
        <w:t> </w:t>
      </w:r>
      <w:r>
        <w:rPr/>
        <w:t>phi</w:t>
      </w:r>
      <w:r>
        <w:rPr>
          <w:spacing w:val="-4"/>
        </w:rPr>
        <w:t> </w:t>
      </w:r>
      <w:r>
        <w:rPr/>
        <w:t>hữu</w:t>
      </w:r>
      <w:r>
        <w:rPr>
          <w:spacing w:val="-3"/>
        </w:rPr>
        <w:t> </w:t>
      </w:r>
      <w:r>
        <w:rPr/>
        <w:t>học</w:t>
      </w:r>
      <w:r>
        <w:rPr>
          <w:spacing w:val="-4"/>
        </w:rPr>
        <w:t> </w:t>
      </w:r>
      <w:r>
        <w:rPr/>
        <w:t>phi</w:t>
      </w:r>
      <w:r>
        <w:rPr>
          <w:spacing w:val="-5"/>
        </w:rPr>
        <w:t> </w:t>
      </w:r>
      <w:r>
        <w:rPr/>
        <w:t>vô</w:t>
      </w:r>
      <w:r>
        <w:rPr>
          <w:spacing w:val="-3"/>
        </w:rPr>
        <w:t> </w:t>
      </w:r>
      <w:r>
        <w:rPr/>
        <w:t>học</w:t>
      </w:r>
      <w:r>
        <w:rPr>
          <w:spacing w:val="-3"/>
        </w:rPr>
        <w:t> </w:t>
      </w:r>
      <w:r>
        <w:rPr/>
        <w:t>nhờ</w:t>
      </w:r>
      <w:r>
        <w:rPr>
          <w:spacing w:val="-5"/>
        </w:rPr>
        <w:t> </w:t>
      </w:r>
      <w:r>
        <w:rPr/>
        <w:t>cậy</w:t>
      </w:r>
      <w:r>
        <w:rPr>
          <w:spacing w:val="-8"/>
        </w:rPr>
        <w:t> </w:t>
      </w:r>
      <w:r>
        <w:rPr>
          <w:spacing w:val="-4"/>
        </w:rPr>
        <w:t>vật.</w:t>
      </w:r>
    </w:p>
    <w:p>
      <w:pPr>
        <w:pStyle w:val="ListParagraph"/>
        <w:numPr>
          <w:ilvl w:val="0"/>
          <w:numId w:val="495"/>
        </w:numPr>
        <w:tabs>
          <w:tab w:pos="848" w:val="left" w:leader="none"/>
          <w:tab w:pos="1135" w:val="left" w:leader="none"/>
        </w:tabs>
        <w:spacing w:line="237" w:lineRule="auto" w:before="124" w:after="0"/>
        <w:ind w:left="1135" w:right="1322" w:hanging="579"/>
        <w:jc w:val="left"/>
        <w:rPr>
          <w:sz w:val="26"/>
        </w:rPr>
      </w:pPr>
      <w:r>
        <w:rPr>
          <w:sz w:val="26"/>
        </w:rPr>
        <w:t>Pháp</w:t>
      </w:r>
      <w:r>
        <w:rPr>
          <w:spacing w:val="-3"/>
          <w:sz w:val="26"/>
        </w:rPr>
        <w:t> </w:t>
      </w:r>
      <w:r>
        <w:rPr>
          <w:sz w:val="26"/>
        </w:rPr>
        <w:t>hữu</w:t>
      </w:r>
      <w:r>
        <w:rPr>
          <w:spacing w:val="-3"/>
          <w:sz w:val="26"/>
        </w:rPr>
        <w:t> </w:t>
      </w:r>
      <w:r>
        <w:rPr>
          <w:sz w:val="26"/>
        </w:rPr>
        <w:t>học nhờ</w:t>
      </w:r>
      <w:r>
        <w:rPr>
          <w:spacing w:val="-3"/>
          <w:sz w:val="26"/>
        </w:rPr>
        <w:t> </w:t>
      </w:r>
      <w:r>
        <w:rPr>
          <w:sz w:val="26"/>
        </w:rPr>
        <w:t>cậy</w:t>
      </w:r>
      <w:r>
        <w:rPr>
          <w:spacing w:val="-2"/>
          <w:sz w:val="26"/>
        </w:rPr>
        <w:t> </w:t>
      </w:r>
      <w:r>
        <w:rPr>
          <w:sz w:val="26"/>
        </w:rPr>
        <w:t>pháp</w:t>
      </w:r>
      <w:r>
        <w:rPr>
          <w:spacing w:val="-3"/>
          <w:sz w:val="26"/>
        </w:rPr>
        <w:t> </w:t>
      </w:r>
      <w:r>
        <w:rPr>
          <w:sz w:val="26"/>
        </w:rPr>
        <w:t>phi</w:t>
      </w:r>
      <w:r>
        <w:rPr>
          <w:spacing w:val="-3"/>
          <w:sz w:val="26"/>
        </w:rPr>
        <w:t> </w:t>
      </w:r>
      <w:r>
        <w:rPr>
          <w:sz w:val="26"/>
        </w:rPr>
        <w:t>hữu</w:t>
      </w:r>
      <w:r>
        <w:rPr>
          <w:spacing w:val="-1"/>
          <w:sz w:val="26"/>
        </w:rPr>
        <w:t> </w:t>
      </w:r>
      <w:r>
        <w:rPr>
          <w:sz w:val="26"/>
        </w:rPr>
        <w:t>học</w:t>
      </w:r>
      <w:r>
        <w:rPr>
          <w:spacing w:val="-2"/>
          <w:sz w:val="26"/>
        </w:rPr>
        <w:t> </w:t>
      </w:r>
      <w:r>
        <w:rPr>
          <w:sz w:val="26"/>
        </w:rPr>
        <w:t>phi vô</w:t>
      </w:r>
      <w:r>
        <w:rPr>
          <w:spacing w:val="-3"/>
          <w:sz w:val="26"/>
        </w:rPr>
        <w:t> </w:t>
      </w:r>
      <w:r>
        <w:rPr>
          <w:sz w:val="26"/>
        </w:rPr>
        <w:t>học...</w:t>
      </w:r>
      <w:r>
        <w:rPr>
          <w:spacing w:val="-3"/>
          <w:sz w:val="26"/>
        </w:rPr>
        <w:t> </w:t>
      </w:r>
      <w:r>
        <w:rPr>
          <w:sz w:val="26"/>
        </w:rPr>
        <w:t>do phi</w:t>
      </w:r>
      <w:r>
        <w:rPr>
          <w:spacing w:val="-3"/>
          <w:sz w:val="26"/>
        </w:rPr>
        <w:t> </w:t>
      </w:r>
      <w:r>
        <w:rPr>
          <w:sz w:val="26"/>
        </w:rPr>
        <w:t>Trưởng</w:t>
      </w:r>
      <w:r>
        <w:rPr>
          <w:spacing w:val="-1"/>
          <w:sz w:val="26"/>
        </w:rPr>
        <w:t> </w:t>
      </w:r>
      <w:r>
        <w:rPr>
          <w:sz w:val="26"/>
        </w:rPr>
        <w:t>duyên: Trưởng </w:t>
      </w:r>
      <w:r>
        <w:rPr>
          <w:i/>
          <w:sz w:val="26"/>
        </w:rPr>
        <w:t>(adhipati) </w:t>
      </w:r>
      <w:r>
        <w:rPr>
          <w:sz w:val="26"/>
        </w:rPr>
        <w:t>hữu học nhờ cậy vật.</w:t>
      </w:r>
    </w:p>
    <w:p>
      <w:pPr>
        <w:pStyle w:val="ListParagraph"/>
        <w:numPr>
          <w:ilvl w:val="0"/>
          <w:numId w:val="495"/>
        </w:numPr>
        <w:tabs>
          <w:tab w:pos="848" w:val="left" w:leader="none"/>
          <w:tab w:pos="1135" w:val="left" w:leader="none"/>
        </w:tabs>
        <w:spacing w:line="237" w:lineRule="auto" w:before="125" w:after="0"/>
        <w:ind w:left="1135" w:right="1464" w:hanging="579"/>
        <w:jc w:val="left"/>
        <w:rPr>
          <w:sz w:val="26"/>
        </w:rPr>
      </w:pPr>
      <w:r>
        <w:rPr>
          <w:sz w:val="26"/>
        </w:rPr>
        <w:t>Pháp</w:t>
      </w:r>
      <w:r>
        <w:rPr>
          <w:spacing w:val="-3"/>
          <w:sz w:val="26"/>
        </w:rPr>
        <w:t> </w:t>
      </w:r>
      <w:r>
        <w:rPr>
          <w:sz w:val="26"/>
        </w:rPr>
        <w:t>vô</w:t>
      </w:r>
      <w:r>
        <w:rPr>
          <w:spacing w:val="-3"/>
          <w:sz w:val="26"/>
        </w:rPr>
        <w:t> </w:t>
      </w:r>
      <w:r>
        <w:rPr>
          <w:sz w:val="26"/>
        </w:rPr>
        <w:t>học</w:t>
      </w:r>
      <w:r>
        <w:rPr>
          <w:spacing w:val="-2"/>
          <w:sz w:val="26"/>
        </w:rPr>
        <w:t> </w:t>
      </w:r>
      <w:r>
        <w:rPr>
          <w:sz w:val="26"/>
        </w:rPr>
        <w:t>nhờ</w:t>
      </w:r>
      <w:r>
        <w:rPr>
          <w:spacing w:val="-1"/>
          <w:sz w:val="26"/>
        </w:rPr>
        <w:t> </w:t>
      </w:r>
      <w:r>
        <w:rPr>
          <w:sz w:val="26"/>
        </w:rPr>
        <w:t>cậy</w:t>
      </w:r>
      <w:r>
        <w:rPr>
          <w:spacing w:val="-7"/>
          <w:sz w:val="26"/>
        </w:rPr>
        <w:t> </w:t>
      </w:r>
      <w:r>
        <w:rPr>
          <w:sz w:val="26"/>
        </w:rPr>
        <w:t>pháp</w:t>
      </w:r>
      <w:r>
        <w:rPr>
          <w:spacing w:val="-2"/>
          <w:sz w:val="26"/>
        </w:rPr>
        <w:t> </w:t>
      </w:r>
      <w:r>
        <w:rPr>
          <w:sz w:val="26"/>
        </w:rPr>
        <w:t>phi</w:t>
      </w:r>
      <w:r>
        <w:rPr>
          <w:spacing w:val="-3"/>
          <w:sz w:val="26"/>
        </w:rPr>
        <w:t> </w:t>
      </w:r>
      <w:r>
        <w:rPr>
          <w:sz w:val="26"/>
        </w:rPr>
        <w:t>hữu</w:t>
      </w:r>
      <w:r>
        <w:rPr>
          <w:spacing w:val="-3"/>
          <w:sz w:val="26"/>
        </w:rPr>
        <w:t> </w:t>
      </w:r>
      <w:r>
        <w:rPr>
          <w:sz w:val="26"/>
        </w:rPr>
        <w:t>học</w:t>
      </w:r>
      <w:r>
        <w:rPr>
          <w:spacing w:val="-2"/>
          <w:sz w:val="26"/>
        </w:rPr>
        <w:t> </w:t>
      </w:r>
      <w:r>
        <w:rPr>
          <w:sz w:val="26"/>
        </w:rPr>
        <w:t>phi</w:t>
      </w:r>
      <w:r>
        <w:rPr>
          <w:spacing w:val="-3"/>
          <w:sz w:val="26"/>
        </w:rPr>
        <w:t> </w:t>
      </w:r>
      <w:r>
        <w:rPr>
          <w:sz w:val="26"/>
        </w:rPr>
        <w:t>vô</w:t>
      </w:r>
      <w:r>
        <w:rPr>
          <w:spacing w:val="-1"/>
          <w:sz w:val="26"/>
        </w:rPr>
        <w:t> </w:t>
      </w:r>
      <w:r>
        <w:rPr>
          <w:sz w:val="26"/>
        </w:rPr>
        <w:t>học...</w:t>
      </w:r>
      <w:r>
        <w:rPr>
          <w:spacing w:val="-3"/>
          <w:sz w:val="26"/>
        </w:rPr>
        <w:t> </w:t>
      </w:r>
      <w:r>
        <w:rPr>
          <w:sz w:val="26"/>
        </w:rPr>
        <w:t>do</w:t>
      </w:r>
      <w:r>
        <w:rPr>
          <w:spacing w:val="-3"/>
          <w:sz w:val="26"/>
        </w:rPr>
        <w:t> </w:t>
      </w:r>
      <w:r>
        <w:rPr>
          <w:sz w:val="26"/>
        </w:rPr>
        <w:t>phi</w:t>
      </w:r>
      <w:r>
        <w:rPr>
          <w:spacing w:val="-2"/>
          <w:sz w:val="26"/>
        </w:rPr>
        <w:t> </w:t>
      </w:r>
      <w:r>
        <w:rPr>
          <w:sz w:val="26"/>
        </w:rPr>
        <w:t>Trưởng</w:t>
      </w:r>
      <w:r>
        <w:rPr>
          <w:spacing w:val="-1"/>
          <w:sz w:val="26"/>
        </w:rPr>
        <w:t> </w:t>
      </w:r>
      <w:r>
        <w:rPr>
          <w:sz w:val="26"/>
        </w:rPr>
        <w:t>duyên: Trưởng vô học nhờ cậy vật </w:t>
      </w:r>
      <w:r>
        <w:rPr>
          <w:i/>
          <w:sz w:val="26"/>
        </w:rPr>
        <w:t>(vatthu)</w:t>
      </w:r>
      <w:r>
        <w:rPr>
          <w:sz w:val="26"/>
        </w:rPr>
        <w:t>.</w:t>
      </w:r>
    </w:p>
    <w:p>
      <w:pPr>
        <w:pStyle w:val="Heading3"/>
        <w:spacing w:line="295" w:lineRule="exact" w:before="10"/>
      </w:pPr>
      <w:r>
        <w:rPr>
          <w:spacing w:val="-2"/>
        </w:rPr>
        <w:t>1216.</w:t>
      </w:r>
    </w:p>
    <w:p>
      <w:pPr>
        <w:pStyle w:val="ListParagraph"/>
        <w:numPr>
          <w:ilvl w:val="0"/>
          <w:numId w:val="495"/>
        </w:numPr>
        <w:tabs>
          <w:tab w:pos="848" w:val="left" w:leader="none"/>
          <w:tab w:pos="1135" w:val="left" w:leader="none"/>
        </w:tabs>
        <w:spacing w:line="237" w:lineRule="auto" w:before="0" w:after="0"/>
        <w:ind w:left="1135" w:right="832" w:hanging="579"/>
        <w:jc w:val="left"/>
        <w:rPr>
          <w:sz w:val="26"/>
        </w:rPr>
      </w:pPr>
      <w:r>
        <w:rPr>
          <w:sz w:val="26"/>
        </w:rPr>
        <w:t>...</w:t>
      </w:r>
      <w:r>
        <w:rPr>
          <w:spacing w:val="-3"/>
          <w:sz w:val="26"/>
        </w:rPr>
        <w:t> </w:t>
      </w:r>
      <w:r>
        <w:rPr>
          <w:sz w:val="26"/>
        </w:rPr>
        <w:t>Nhờ</w:t>
      </w:r>
      <w:r>
        <w:rPr>
          <w:spacing w:val="-3"/>
          <w:sz w:val="26"/>
        </w:rPr>
        <w:t> </w:t>
      </w:r>
      <w:r>
        <w:rPr>
          <w:sz w:val="26"/>
        </w:rPr>
        <w:t>cậy</w:t>
      </w:r>
      <w:r>
        <w:rPr>
          <w:spacing w:val="-6"/>
          <w:sz w:val="26"/>
        </w:rPr>
        <w:t> </w:t>
      </w:r>
      <w:r>
        <w:rPr>
          <w:sz w:val="26"/>
        </w:rPr>
        <w:t>chư</w:t>
      </w:r>
      <w:r>
        <w:rPr>
          <w:spacing w:val="-1"/>
          <w:sz w:val="26"/>
        </w:rPr>
        <w:t> </w:t>
      </w:r>
      <w:r>
        <w:rPr>
          <w:sz w:val="26"/>
        </w:rPr>
        <w:t>pháp</w:t>
      </w:r>
      <w:r>
        <w:rPr>
          <w:spacing w:val="-3"/>
          <w:sz w:val="26"/>
        </w:rPr>
        <w:t> </w:t>
      </w:r>
      <w:r>
        <w:rPr>
          <w:sz w:val="26"/>
        </w:rPr>
        <w:t>hữu</w:t>
      </w:r>
      <w:r>
        <w:rPr>
          <w:spacing w:val="-3"/>
          <w:sz w:val="26"/>
        </w:rPr>
        <w:t> </w:t>
      </w:r>
      <w:r>
        <w:rPr>
          <w:sz w:val="26"/>
        </w:rPr>
        <w:t>học</w:t>
      </w:r>
      <w:r>
        <w:rPr>
          <w:spacing w:val="-3"/>
          <w:sz w:val="26"/>
        </w:rPr>
        <w:t> </w:t>
      </w:r>
      <w:r>
        <w:rPr>
          <w:sz w:val="26"/>
        </w:rPr>
        <w:t>và</w:t>
      </w:r>
      <w:r>
        <w:rPr>
          <w:spacing w:val="-1"/>
          <w:sz w:val="26"/>
        </w:rPr>
        <w:t> </w:t>
      </w:r>
      <w:r>
        <w:rPr>
          <w:sz w:val="26"/>
        </w:rPr>
        <w:t>phi hữu</w:t>
      </w:r>
      <w:r>
        <w:rPr>
          <w:spacing w:val="-3"/>
          <w:sz w:val="26"/>
        </w:rPr>
        <w:t> </w:t>
      </w:r>
      <w:r>
        <w:rPr>
          <w:sz w:val="26"/>
        </w:rPr>
        <w:t>học phi</w:t>
      </w:r>
      <w:r>
        <w:rPr>
          <w:spacing w:val="-2"/>
          <w:sz w:val="26"/>
        </w:rPr>
        <w:t> </w:t>
      </w:r>
      <w:r>
        <w:rPr>
          <w:sz w:val="26"/>
        </w:rPr>
        <w:t>vô</w:t>
      </w:r>
      <w:r>
        <w:rPr>
          <w:spacing w:val="-3"/>
          <w:sz w:val="26"/>
        </w:rPr>
        <w:t> </w:t>
      </w:r>
      <w:r>
        <w:rPr>
          <w:sz w:val="26"/>
        </w:rPr>
        <w:t>học...</w:t>
      </w:r>
      <w:r>
        <w:rPr>
          <w:spacing w:val="-3"/>
          <w:sz w:val="26"/>
        </w:rPr>
        <w:t> </w:t>
      </w:r>
      <w:r>
        <w:rPr>
          <w:sz w:val="26"/>
        </w:rPr>
        <w:t>do</w:t>
      </w:r>
      <w:r>
        <w:rPr>
          <w:spacing w:val="-2"/>
          <w:sz w:val="26"/>
        </w:rPr>
        <w:t> </w:t>
      </w:r>
      <w:r>
        <w:rPr>
          <w:sz w:val="26"/>
        </w:rPr>
        <w:t>phi</w:t>
      </w:r>
      <w:r>
        <w:rPr>
          <w:spacing w:val="-2"/>
          <w:sz w:val="26"/>
        </w:rPr>
        <w:t> </w:t>
      </w:r>
      <w:r>
        <w:rPr>
          <w:sz w:val="26"/>
        </w:rPr>
        <w:t>Trưởng</w:t>
      </w:r>
      <w:r>
        <w:rPr>
          <w:spacing w:val="-3"/>
          <w:sz w:val="26"/>
        </w:rPr>
        <w:t> </w:t>
      </w:r>
      <w:r>
        <w:rPr>
          <w:sz w:val="26"/>
        </w:rPr>
        <w:t>duyên: Trưởng hữu học nhờ cậy uẩn hữu học và vật.</w:t>
      </w:r>
    </w:p>
    <w:p>
      <w:pPr>
        <w:pStyle w:val="ListParagraph"/>
        <w:numPr>
          <w:ilvl w:val="0"/>
          <w:numId w:val="495"/>
        </w:numPr>
        <w:tabs>
          <w:tab w:pos="848" w:val="left" w:leader="none"/>
          <w:tab w:pos="850" w:val="left" w:leader="none"/>
        </w:tabs>
        <w:spacing w:line="237" w:lineRule="auto" w:before="124" w:after="0"/>
        <w:ind w:left="850" w:right="141" w:hanging="294"/>
        <w:jc w:val="left"/>
        <w:rPr>
          <w:sz w:val="26"/>
        </w:rPr>
      </w:pPr>
      <w:r>
        <w:rPr>
          <w:sz w:val="26"/>
        </w:rPr>
        <w:t>Pháp</w:t>
      </w:r>
      <w:r>
        <w:rPr>
          <w:spacing w:val="28"/>
          <w:sz w:val="26"/>
        </w:rPr>
        <w:t> </w:t>
      </w:r>
      <w:r>
        <w:rPr>
          <w:sz w:val="26"/>
        </w:rPr>
        <w:t>vô</w:t>
      </w:r>
      <w:r>
        <w:rPr>
          <w:spacing w:val="30"/>
          <w:sz w:val="26"/>
        </w:rPr>
        <w:t> </w:t>
      </w:r>
      <w:r>
        <w:rPr>
          <w:sz w:val="26"/>
        </w:rPr>
        <w:t>học</w:t>
      </w:r>
      <w:r>
        <w:rPr>
          <w:spacing w:val="29"/>
          <w:sz w:val="26"/>
        </w:rPr>
        <w:t> </w:t>
      </w:r>
      <w:r>
        <w:rPr>
          <w:sz w:val="26"/>
        </w:rPr>
        <w:t>nhờ</w:t>
      </w:r>
      <w:r>
        <w:rPr>
          <w:spacing w:val="28"/>
          <w:sz w:val="26"/>
        </w:rPr>
        <w:t> </w:t>
      </w:r>
      <w:r>
        <w:rPr>
          <w:sz w:val="26"/>
        </w:rPr>
        <w:t>cậy</w:t>
      </w:r>
      <w:r>
        <w:rPr>
          <w:spacing w:val="28"/>
          <w:sz w:val="26"/>
        </w:rPr>
        <w:t> </w:t>
      </w:r>
      <w:r>
        <w:rPr>
          <w:sz w:val="26"/>
        </w:rPr>
        <w:t>chư</w:t>
      </w:r>
      <w:r>
        <w:rPr>
          <w:spacing w:val="32"/>
          <w:sz w:val="26"/>
        </w:rPr>
        <w:t> </w:t>
      </w:r>
      <w:r>
        <w:rPr>
          <w:sz w:val="26"/>
        </w:rPr>
        <w:t>pháp</w:t>
      </w:r>
      <w:r>
        <w:rPr>
          <w:spacing w:val="29"/>
          <w:sz w:val="26"/>
        </w:rPr>
        <w:t> </w:t>
      </w:r>
      <w:r>
        <w:rPr>
          <w:sz w:val="26"/>
        </w:rPr>
        <w:t>vô</w:t>
      </w:r>
      <w:r>
        <w:rPr>
          <w:spacing w:val="30"/>
          <w:sz w:val="26"/>
        </w:rPr>
        <w:t> </w:t>
      </w:r>
      <w:r>
        <w:rPr>
          <w:sz w:val="26"/>
        </w:rPr>
        <w:t>học</w:t>
      </w:r>
      <w:r>
        <w:rPr>
          <w:spacing w:val="32"/>
          <w:sz w:val="26"/>
        </w:rPr>
        <w:t> </w:t>
      </w:r>
      <w:r>
        <w:rPr>
          <w:sz w:val="26"/>
        </w:rPr>
        <w:t>và</w:t>
      </w:r>
      <w:r>
        <w:rPr>
          <w:spacing w:val="29"/>
          <w:sz w:val="26"/>
        </w:rPr>
        <w:t> </w:t>
      </w:r>
      <w:r>
        <w:rPr>
          <w:sz w:val="26"/>
        </w:rPr>
        <w:t>phi</w:t>
      </w:r>
      <w:r>
        <w:rPr>
          <w:spacing w:val="29"/>
          <w:sz w:val="26"/>
        </w:rPr>
        <w:t> </w:t>
      </w:r>
      <w:r>
        <w:rPr>
          <w:sz w:val="26"/>
        </w:rPr>
        <w:t>hữu</w:t>
      </w:r>
      <w:r>
        <w:rPr>
          <w:spacing w:val="28"/>
          <w:sz w:val="26"/>
        </w:rPr>
        <w:t> </w:t>
      </w:r>
      <w:r>
        <w:rPr>
          <w:sz w:val="26"/>
        </w:rPr>
        <w:t>học</w:t>
      </w:r>
      <w:r>
        <w:rPr>
          <w:spacing w:val="32"/>
          <w:sz w:val="26"/>
        </w:rPr>
        <w:t> </w:t>
      </w:r>
      <w:r>
        <w:rPr>
          <w:sz w:val="26"/>
        </w:rPr>
        <w:t>phi</w:t>
      </w:r>
      <w:r>
        <w:rPr>
          <w:spacing w:val="28"/>
          <w:sz w:val="26"/>
        </w:rPr>
        <w:t> </w:t>
      </w:r>
      <w:r>
        <w:rPr>
          <w:sz w:val="26"/>
        </w:rPr>
        <w:t>vô</w:t>
      </w:r>
      <w:r>
        <w:rPr>
          <w:spacing w:val="28"/>
          <w:sz w:val="26"/>
        </w:rPr>
        <w:t> </w:t>
      </w:r>
      <w:r>
        <w:rPr>
          <w:sz w:val="26"/>
        </w:rPr>
        <w:t>học...</w:t>
      </w:r>
      <w:r>
        <w:rPr>
          <w:spacing w:val="28"/>
          <w:sz w:val="26"/>
        </w:rPr>
        <w:t> </w:t>
      </w:r>
      <w:r>
        <w:rPr>
          <w:sz w:val="26"/>
        </w:rPr>
        <w:t>do</w:t>
      </w:r>
      <w:r>
        <w:rPr>
          <w:spacing w:val="29"/>
          <w:sz w:val="26"/>
        </w:rPr>
        <w:t> </w:t>
      </w:r>
      <w:r>
        <w:rPr>
          <w:sz w:val="26"/>
        </w:rPr>
        <w:t>phi</w:t>
      </w:r>
      <w:r>
        <w:rPr>
          <w:spacing w:val="29"/>
          <w:sz w:val="26"/>
        </w:rPr>
        <w:t> </w:t>
      </w:r>
      <w:r>
        <w:rPr>
          <w:sz w:val="26"/>
        </w:rPr>
        <w:t>Trưởng </w:t>
      </w:r>
      <w:r>
        <w:rPr>
          <w:spacing w:val="-2"/>
          <w:sz w:val="26"/>
        </w:rPr>
        <w:t>duyên:</w:t>
      </w:r>
    </w:p>
    <w:p>
      <w:pPr>
        <w:spacing w:before="3"/>
        <w:ind w:left="1135" w:right="0" w:firstLine="0"/>
        <w:jc w:val="left"/>
        <w:rPr>
          <w:sz w:val="26"/>
        </w:rPr>
      </w:pPr>
      <w:r>
        <w:rPr>
          <w:sz w:val="26"/>
        </w:rPr>
        <w:t>Trưởng</w:t>
      </w:r>
      <w:r>
        <w:rPr>
          <w:spacing w:val="-3"/>
          <w:sz w:val="26"/>
        </w:rPr>
        <w:t> </w:t>
      </w:r>
      <w:r>
        <w:rPr>
          <w:i/>
          <w:sz w:val="26"/>
        </w:rPr>
        <w:t>(adhipati)</w:t>
      </w:r>
      <w:r>
        <w:rPr>
          <w:i/>
          <w:spacing w:val="-6"/>
          <w:sz w:val="26"/>
        </w:rPr>
        <w:t> </w:t>
      </w:r>
      <w:r>
        <w:rPr>
          <w:sz w:val="26"/>
        </w:rPr>
        <w:t>nhờ</w:t>
      </w:r>
      <w:r>
        <w:rPr>
          <w:spacing w:val="-3"/>
          <w:sz w:val="26"/>
        </w:rPr>
        <w:t> </w:t>
      </w:r>
      <w:r>
        <w:rPr>
          <w:sz w:val="26"/>
        </w:rPr>
        <w:t>cậy</w:t>
      </w:r>
      <w:r>
        <w:rPr>
          <w:spacing w:val="-8"/>
          <w:sz w:val="26"/>
        </w:rPr>
        <w:t> </w:t>
      </w:r>
      <w:r>
        <w:rPr>
          <w:sz w:val="26"/>
        </w:rPr>
        <w:t>uẩn</w:t>
      </w:r>
      <w:r>
        <w:rPr>
          <w:spacing w:val="-3"/>
          <w:sz w:val="26"/>
        </w:rPr>
        <w:t> </w:t>
      </w:r>
      <w:r>
        <w:rPr>
          <w:sz w:val="26"/>
        </w:rPr>
        <w:t>vô</w:t>
      </w:r>
      <w:r>
        <w:rPr>
          <w:spacing w:val="-3"/>
          <w:sz w:val="26"/>
        </w:rPr>
        <w:t> </w:t>
      </w:r>
      <w:r>
        <w:rPr>
          <w:sz w:val="26"/>
        </w:rPr>
        <w:t>học</w:t>
      </w:r>
      <w:r>
        <w:rPr>
          <w:spacing w:val="-4"/>
          <w:sz w:val="26"/>
        </w:rPr>
        <w:t> </w:t>
      </w:r>
      <w:r>
        <w:rPr>
          <w:sz w:val="26"/>
        </w:rPr>
        <w:t>và</w:t>
      </w:r>
      <w:r>
        <w:rPr>
          <w:spacing w:val="-5"/>
          <w:sz w:val="26"/>
        </w:rPr>
        <w:t> </w:t>
      </w:r>
      <w:r>
        <w:rPr>
          <w:spacing w:val="-4"/>
          <w:sz w:val="26"/>
        </w:rPr>
        <w:t>vật.</w:t>
      </w:r>
    </w:p>
    <w:p>
      <w:pPr>
        <w:pStyle w:val="Heading3"/>
        <w:spacing w:line="295" w:lineRule="exact" w:before="8"/>
      </w:pPr>
      <w:r>
        <w:rPr>
          <w:spacing w:val="-2"/>
        </w:rPr>
        <w:t>1217.</w:t>
      </w:r>
    </w:p>
    <w:p>
      <w:pPr>
        <w:pStyle w:val="ListParagraph"/>
        <w:numPr>
          <w:ilvl w:val="0"/>
          <w:numId w:val="495"/>
        </w:numPr>
        <w:tabs>
          <w:tab w:pos="848" w:val="left" w:leader="none"/>
          <w:tab w:pos="850" w:val="left" w:leader="none"/>
        </w:tabs>
        <w:spacing w:line="240" w:lineRule="auto" w:before="0" w:after="0"/>
        <w:ind w:left="850" w:right="139" w:hanging="294"/>
        <w:jc w:val="both"/>
        <w:rPr>
          <w:sz w:val="26"/>
        </w:rPr>
      </w:pPr>
      <w:r>
        <w:rPr>
          <w:sz w:val="26"/>
        </w:rPr>
        <w:t>Pháp phi hữu học phi vô học nhờ cậy pháp hữu học... do phi Vô gián duyên, do phi Liên tiếp duyên, do phi Hỗ tương duyên, do phi Cận y</w:t>
      </w:r>
      <w:r>
        <w:rPr>
          <w:spacing w:val="-3"/>
          <w:sz w:val="26"/>
        </w:rPr>
        <w:t> </w:t>
      </w:r>
      <w:r>
        <w:rPr>
          <w:sz w:val="26"/>
        </w:rPr>
        <w:t>duyên, do phi Tiền sanh duyên, do phi Hậu sanh duyên có 7 câu.</w:t>
      </w:r>
    </w:p>
    <w:p>
      <w:pPr>
        <w:pStyle w:val="ListParagraph"/>
        <w:numPr>
          <w:ilvl w:val="0"/>
          <w:numId w:val="495"/>
        </w:numPr>
        <w:tabs>
          <w:tab w:pos="848" w:val="left" w:leader="none"/>
        </w:tabs>
        <w:spacing w:line="240" w:lineRule="auto" w:before="116" w:after="0"/>
        <w:ind w:left="848" w:right="0" w:hanging="292"/>
        <w:jc w:val="both"/>
        <w:rPr>
          <w:sz w:val="26"/>
        </w:rPr>
      </w:pPr>
      <w:r>
        <w:rPr>
          <w:sz w:val="26"/>
        </w:rPr>
        <w:t>...</w:t>
      </w:r>
      <w:r>
        <w:rPr>
          <w:spacing w:val="-5"/>
          <w:sz w:val="26"/>
        </w:rPr>
        <w:t> </w:t>
      </w:r>
      <w:r>
        <w:rPr>
          <w:sz w:val="26"/>
        </w:rPr>
        <w:t>Do</w:t>
      </w:r>
      <w:r>
        <w:rPr>
          <w:spacing w:val="-5"/>
          <w:sz w:val="26"/>
        </w:rPr>
        <w:t> </w:t>
      </w:r>
      <w:r>
        <w:rPr>
          <w:sz w:val="26"/>
        </w:rPr>
        <w:t>phi</w:t>
      </w:r>
      <w:r>
        <w:rPr>
          <w:spacing w:val="-2"/>
          <w:sz w:val="26"/>
        </w:rPr>
        <w:t> </w:t>
      </w:r>
      <w:r>
        <w:rPr>
          <w:sz w:val="26"/>
        </w:rPr>
        <w:t>Cố</w:t>
      </w:r>
      <w:r>
        <w:rPr>
          <w:spacing w:val="-5"/>
          <w:sz w:val="26"/>
        </w:rPr>
        <w:t> </w:t>
      </w:r>
      <w:r>
        <w:rPr>
          <w:sz w:val="26"/>
        </w:rPr>
        <w:t>hưởng</w:t>
      </w:r>
      <w:r>
        <w:rPr>
          <w:spacing w:val="-3"/>
          <w:sz w:val="26"/>
        </w:rPr>
        <w:t> </w:t>
      </w:r>
      <w:r>
        <w:rPr>
          <w:spacing w:val="-2"/>
          <w:sz w:val="26"/>
        </w:rPr>
        <w:t>duyên...</w:t>
      </w:r>
    </w:p>
    <w:p>
      <w:pPr>
        <w:pStyle w:val="Heading3"/>
        <w:spacing w:before="5"/>
      </w:pPr>
      <w:r>
        <w:rPr>
          <w:spacing w:val="-2"/>
        </w:rPr>
        <w:t>1218.</w:t>
      </w:r>
    </w:p>
    <w:p>
      <w:pPr>
        <w:pStyle w:val="ListParagraph"/>
        <w:numPr>
          <w:ilvl w:val="0"/>
          <w:numId w:val="495"/>
        </w:numPr>
        <w:tabs>
          <w:tab w:pos="848" w:val="left" w:leader="none"/>
        </w:tabs>
        <w:spacing w:line="315" w:lineRule="exact" w:before="0" w:after="0"/>
        <w:ind w:left="848" w:right="0" w:hanging="292"/>
        <w:jc w:val="left"/>
        <w:rPr>
          <w:sz w:val="26"/>
        </w:rPr>
      </w:pPr>
      <w:r>
        <w:rPr>
          <w:sz w:val="26"/>
        </w:rPr>
        <w:t>...</w:t>
      </w:r>
      <w:r>
        <w:rPr>
          <w:spacing w:val="-6"/>
          <w:sz w:val="26"/>
        </w:rPr>
        <w:t> </w:t>
      </w:r>
      <w:r>
        <w:rPr>
          <w:sz w:val="26"/>
        </w:rPr>
        <w:t>Do</w:t>
      </w:r>
      <w:r>
        <w:rPr>
          <w:spacing w:val="-5"/>
          <w:sz w:val="26"/>
        </w:rPr>
        <w:t> </w:t>
      </w:r>
      <w:r>
        <w:rPr>
          <w:sz w:val="26"/>
        </w:rPr>
        <w:t>phi</w:t>
      </w:r>
      <w:r>
        <w:rPr>
          <w:spacing w:val="-2"/>
          <w:sz w:val="26"/>
        </w:rPr>
        <w:t> </w:t>
      </w:r>
      <w:r>
        <w:rPr>
          <w:sz w:val="26"/>
        </w:rPr>
        <w:t>Nghiệp</w:t>
      </w:r>
      <w:r>
        <w:rPr>
          <w:spacing w:val="-3"/>
          <w:sz w:val="26"/>
        </w:rPr>
        <w:t> </w:t>
      </w:r>
      <w:r>
        <w:rPr>
          <w:spacing w:val="-2"/>
          <w:sz w:val="26"/>
        </w:rPr>
        <w:t>duyên...</w:t>
      </w:r>
    </w:p>
    <w:p>
      <w:pPr>
        <w:spacing w:line="298" w:lineRule="exact" w:before="0"/>
        <w:ind w:left="1135" w:right="0" w:firstLine="0"/>
        <w:jc w:val="left"/>
        <w:rPr>
          <w:sz w:val="26"/>
        </w:rPr>
      </w:pPr>
      <w:r>
        <w:rPr>
          <w:sz w:val="26"/>
        </w:rPr>
        <w:t>Tư</w:t>
      </w:r>
      <w:r>
        <w:rPr>
          <w:spacing w:val="-4"/>
          <w:sz w:val="26"/>
        </w:rPr>
        <w:t> </w:t>
      </w:r>
      <w:r>
        <w:rPr>
          <w:i/>
          <w:sz w:val="26"/>
        </w:rPr>
        <w:t>(cetanā)</w:t>
      </w:r>
      <w:r>
        <w:rPr>
          <w:i/>
          <w:spacing w:val="-5"/>
          <w:sz w:val="26"/>
        </w:rPr>
        <w:t> </w:t>
      </w:r>
      <w:r>
        <w:rPr>
          <w:sz w:val="26"/>
        </w:rPr>
        <w:t>hữu</w:t>
      </w:r>
      <w:r>
        <w:rPr>
          <w:spacing w:val="-4"/>
          <w:sz w:val="26"/>
        </w:rPr>
        <w:t> </w:t>
      </w:r>
      <w:r>
        <w:rPr>
          <w:sz w:val="26"/>
        </w:rPr>
        <w:t>học</w:t>
      </w:r>
      <w:r>
        <w:rPr>
          <w:spacing w:val="-2"/>
          <w:sz w:val="26"/>
        </w:rPr>
        <w:t> </w:t>
      </w:r>
      <w:r>
        <w:rPr>
          <w:sz w:val="26"/>
        </w:rPr>
        <w:t>nhờ</w:t>
      </w:r>
      <w:r>
        <w:rPr>
          <w:spacing w:val="-5"/>
          <w:sz w:val="26"/>
        </w:rPr>
        <w:t> </w:t>
      </w:r>
      <w:r>
        <w:rPr>
          <w:sz w:val="26"/>
        </w:rPr>
        <w:t>cậy</w:t>
      </w:r>
      <w:r>
        <w:rPr>
          <w:spacing w:val="-9"/>
          <w:sz w:val="26"/>
        </w:rPr>
        <w:t> </w:t>
      </w:r>
      <w:r>
        <w:rPr>
          <w:sz w:val="26"/>
        </w:rPr>
        <w:t>uẩn hữu</w:t>
      </w:r>
      <w:r>
        <w:rPr>
          <w:spacing w:val="-4"/>
          <w:sz w:val="26"/>
        </w:rPr>
        <w:t> học.</w:t>
      </w:r>
    </w:p>
    <w:p>
      <w:pPr>
        <w:pStyle w:val="ListParagraph"/>
        <w:numPr>
          <w:ilvl w:val="0"/>
          <w:numId w:val="495"/>
        </w:numPr>
        <w:tabs>
          <w:tab w:pos="848" w:val="left" w:leader="none"/>
          <w:tab w:pos="850" w:val="left" w:leader="none"/>
        </w:tabs>
        <w:spacing w:line="240" w:lineRule="auto" w:before="119" w:after="0"/>
        <w:ind w:left="850" w:right="139" w:hanging="294"/>
        <w:jc w:val="left"/>
        <w:rPr>
          <w:sz w:val="26"/>
        </w:rPr>
      </w:pPr>
      <w:r>
        <w:rPr>
          <w:sz w:val="26"/>
        </w:rPr>
        <w:t>Pháp</w:t>
      </w:r>
      <w:r>
        <w:rPr>
          <w:spacing w:val="21"/>
          <w:sz w:val="26"/>
        </w:rPr>
        <w:t> </w:t>
      </w:r>
      <w:r>
        <w:rPr>
          <w:sz w:val="26"/>
        </w:rPr>
        <w:t>phi</w:t>
      </w:r>
      <w:r>
        <w:rPr>
          <w:spacing w:val="21"/>
          <w:sz w:val="26"/>
        </w:rPr>
        <w:t> </w:t>
      </w:r>
      <w:r>
        <w:rPr>
          <w:sz w:val="26"/>
        </w:rPr>
        <w:t>hữu</w:t>
      </w:r>
      <w:r>
        <w:rPr>
          <w:spacing w:val="21"/>
          <w:sz w:val="26"/>
        </w:rPr>
        <w:t> </w:t>
      </w:r>
      <w:r>
        <w:rPr>
          <w:sz w:val="26"/>
        </w:rPr>
        <w:t>học</w:t>
      </w:r>
      <w:r>
        <w:rPr>
          <w:spacing w:val="22"/>
          <w:sz w:val="26"/>
        </w:rPr>
        <w:t> </w:t>
      </w:r>
      <w:r>
        <w:rPr>
          <w:sz w:val="26"/>
        </w:rPr>
        <w:t>phi</w:t>
      </w:r>
      <w:r>
        <w:rPr>
          <w:spacing w:val="22"/>
          <w:sz w:val="26"/>
        </w:rPr>
        <w:t> </w:t>
      </w:r>
      <w:r>
        <w:rPr>
          <w:sz w:val="26"/>
        </w:rPr>
        <w:t>vô</w:t>
      </w:r>
      <w:r>
        <w:rPr>
          <w:spacing w:val="21"/>
          <w:sz w:val="26"/>
        </w:rPr>
        <w:t> </w:t>
      </w:r>
      <w:r>
        <w:rPr>
          <w:sz w:val="26"/>
        </w:rPr>
        <w:t>học</w:t>
      </w:r>
      <w:r>
        <w:rPr>
          <w:spacing w:val="22"/>
          <w:sz w:val="26"/>
        </w:rPr>
        <w:t> </w:t>
      </w:r>
      <w:r>
        <w:rPr>
          <w:sz w:val="26"/>
        </w:rPr>
        <w:t>nhờ</w:t>
      </w:r>
      <w:r>
        <w:rPr>
          <w:spacing w:val="21"/>
          <w:sz w:val="26"/>
        </w:rPr>
        <w:t> </w:t>
      </w:r>
      <w:r>
        <w:rPr>
          <w:sz w:val="26"/>
        </w:rPr>
        <w:t>cậy</w:t>
      </w:r>
      <w:r>
        <w:rPr>
          <w:spacing w:val="17"/>
          <w:sz w:val="26"/>
        </w:rPr>
        <w:t> </w:t>
      </w:r>
      <w:r>
        <w:rPr>
          <w:sz w:val="26"/>
        </w:rPr>
        <w:t>pháp</w:t>
      </w:r>
      <w:r>
        <w:rPr>
          <w:spacing w:val="24"/>
          <w:sz w:val="26"/>
        </w:rPr>
        <w:t> </w:t>
      </w:r>
      <w:r>
        <w:rPr>
          <w:sz w:val="26"/>
        </w:rPr>
        <w:t>phi</w:t>
      </w:r>
      <w:r>
        <w:rPr>
          <w:spacing w:val="22"/>
          <w:sz w:val="26"/>
        </w:rPr>
        <w:t> </w:t>
      </w:r>
      <w:r>
        <w:rPr>
          <w:sz w:val="26"/>
        </w:rPr>
        <w:t>hữu</w:t>
      </w:r>
      <w:r>
        <w:rPr>
          <w:spacing w:val="21"/>
          <w:sz w:val="26"/>
        </w:rPr>
        <w:t> </w:t>
      </w:r>
      <w:r>
        <w:rPr>
          <w:sz w:val="26"/>
        </w:rPr>
        <w:t>học</w:t>
      </w:r>
      <w:r>
        <w:rPr>
          <w:spacing w:val="22"/>
          <w:sz w:val="26"/>
        </w:rPr>
        <w:t> </w:t>
      </w:r>
      <w:r>
        <w:rPr>
          <w:sz w:val="26"/>
        </w:rPr>
        <w:t>phi</w:t>
      </w:r>
      <w:r>
        <w:rPr>
          <w:spacing w:val="21"/>
          <w:sz w:val="26"/>
        </w:rPr>
        <w:t> </w:t>
      </w:r>
      <w:r>
        <w:rPr>
          <w:sz w:val="26"/>
        </w:rPr>
        <w:t>vô</w:t>
      </w:r>
      <w:r>
        <w:rPr>
          <w:spacing w:val="21"/>
          <w:sz w:val="26"/>
        </w:rPr>
        <w:t> </w:t>
      </w:r>
      <w:r>
        <w:rPr>
          <w:sz w:val="26"/>
        </w:rPr>
        <w:t>học...</w:t>
      </w:r>
      <w:r>
        <w:rPr>
          <w:spacing w:val="21"/>
          <w:sz w:val="26"/>
        </w:rPr>
        <w:t> </w:t>
      </w:r>
      <w:r>
        <w:rPr>
          <w:sz w:val="26"/>
        </w:rPr>
        <w:t>do</w:t>
      </w:r>
      <w:r>
        <w:rPr>
          <w:spacing w:val="22"/>
          <w:sz w:val="26"/>
        </w:rPr>
        <w:t> </w:t>
      </w:r>
      <w:r>
        <w:rPr>
          <w:sz w:val="26"/>
        </w:rPr>
        <w:t>phi</w:t>
      </w:r>
      <w:r>
        <w:rPr>
          <w:spacing w:val="21"/>
          <w:sz w:val="26"/>
        </w:rPr>
        <w:t> </w:t>
      </w:r>
      <w:r>
        <w:rPr>
          <w:sz w:val="26"/>
        </w:rPr>
        <w:t>Nghiệp </w:t>
      </w:r>
      <w:r>
        <w:rPr>
          <w:spacing w:val="-2"/>
          <w:sz w:val="26"/>
        </w:rPr>
        <w:t>duyên:</w:t>
      </w:r>
    </w:p>
    <w:p>
      <w:pPr>
        <w:pStyle w:val="BodyText"/>
        <w:ind w:firstLine="285"/>
      </w:pPr>
      <w:r>
        <w:rPr/>
        <w:t>Tư</w:t>
      </w:r>
      <w:r>
        <w:rPr>
          <w:spacing w:val="-2"/>
        </w:rPr>
        <w:t> </w:t>
      </w:r>
      <w:r>
        <w:rPr/>
        <w:t>phi</w:t>
      </w:r>
      <w:r>
        <w:rPr>
          <w:spacing w:val="-3"/>
        </w:rPr>
        <w:t> </w:t>
      </w:r>
      <w:r>
        <w:rPr/>
        <w:t>hữu</w:t>
      </w:r>
      <w:r>
        <w:rPr>
          <w:spacing w:val="-3"/>
        </w:rPr>
        <w:t> </w:t>
      </w:r>
      <w:r>
        <w:rPr/>
        <w:t>học</w:t>
      </w:r>
      <w:r>
        <w:rPr>
          <w:spacing w:val="-2"/>
        </w:rPr>
        <w:t> </w:t>
      </w:r>
      <w:r>
        <w:rPr/>
        <w:t>phi</w:t>
      </w:r>
      <w:r>
        <w:rPr>
          <w:spacing w:val="-2"/>
        </w:rPr>
        <w:t> </w:t>
      </w:r>
      <w:r>
        <w:rPr/>
        <w:t>vô</w:t>
      </w:r>
      <w:r>
        <w:rPr>
          <w:spacing w:val="-1"/>
        </w:rPr>
        <w:t> </w:t>
      </w:r>
      <w:r>
        <w:rPr/>
        <w:t>học</w:t>
      </w:r>
      <w:r>
        <w:rPr>
          <w:spacing w:val="-2"/>
        </w:rPr>
        <w:t> </w:t>
      </w:r>
      <w:r>
        <w:rPr/>
        <w:t>nhờ</w:t>
      </w:r>
      <w:r>
        <w:rPr>
          <w:spacing w:val="-3"/>
        </w:rPr>
        <w:t> </w:t>
      </w:r>
      <w:r>
        <w:rPr/>
        <w:t>cậy</w:t>
      </w:r>
      <w:r>
        <w:rPr>
          <w:spacing w:val="-6"/>
        </w:rPr>
        <w:t> </w:t>
      </w:r>
      <w:r>
        <w:rPr/>
        <w:t>uẩn</w:t>
      </w:r>
      <w:r>
        <w:rPr>
          <w:spacing w:val="-2"/>
        </w:rPr>
        <w:t> </w:t>
      </w:r>
      <w:r>
        <w:rPr/>
        <w:t>phi</w:t>
      </w:r>
      <w:r>
        <w:rPr>
          <w:spacing w:val="-2"/>
        </w:rPr>
        <w:t> </w:t>
      </w:r>
      <w:r>
        <w:rPr/>
        <w:t>hữu</w:t>
      </w:r>
      <w:r>
        <w:rPr>
          <w:spacing w:val="-3"/>
        </w:rPr>
        <w:t> </w:t>
      </w:r>
      <w:r>
        <w:rPr/>
        <w:t>học</w:t>
      </w:r>
      <w:r>
        <w:rPr>
          <w:spacing w:val="-2"/>
        </w:rPr>
        <w:t> </w:t>
      </w:r>
      <w:r>
        <w:rPr/>
        <w:t>phi</w:t>
      </w:r>
      <w:r>
        <w:rPr>
          <w:spacing w:val="-3"/>
        </w:rPr>
        <w:t> </w:t>
      </w:r>
      <w:r>
        <w:rPr/>
        <w:t>vô</w:t>
      </w:r>
      <w:r>
        <w:rPr>
          <w:spacing w:val="-3"/>
        </w:rPr>
        <w:t> </w:t>
      </w:r>
      <w:r>
        <w:rPr/>
        <w:t>học;</w:t>
      </w:r>
      <w:r>
        <w:rPr>
          <w:spacing w:val="-1"/>
        </w:rPr>
        <w:t> </w:t>
      </w:r>
      <w:r>
        <w:rPr/>
        <w:t>sắc</w:t>
      </w:r>
      <w:r>
        <w:rPr>
          <w:spacing w:val="-3"/>
        </w:rPr>
        <w:t> </w:t>
      </w:r>
      <w:r>
        <w:rPr/>
        <w:t>ngoại,...</w:t>
      </w:r>
      <w:r>
        <w:rPr>
          <w:spacing w:val="-3"/>
        </w:rPr>
        <w:t> </w:t>
      </w:r>
      <w:r>
        <w:rPr/>
        <w:t>sắc vật thực... sắc âm dương...; tư phi hữu học phi vô học nhờ cậy vật.</w:t>
      </w:r>
    </w:p>
    <w:p>
      <w:pPr>
        <w:pStyle w:val="ListParagraph"/>
        <w:numPr>
          <w:ilvl w:val="0"/>
          <w:numId w:val="495"/>
        </w:numPr>
        <w:tabs>
          <w:tab w:pos="848" w:val="left" w:leader="none"/>
          <w:tab w:pos="850" w:val="left" w:leader="none"/>
        </w:tabs>
        <w:spacing w:line="237" w:lineRule="auto" w:before="124" w:after="0"/>
        <w:ind w:left="850" w:right="139" w:hanging="294"/>
        <w:jc w:val="left"/>
        <w:rPr>
          <w:sz w:val="26"/>
        </w:rPr>
      </w:pPr>
      <w:r>
        <w:rPr>
          <w:sz w:val="26"/>
        </w:rPr>
        <w:t>Pháp</w:t>
      </w:r>
      <w:r>
        <w:rPr>
          <w:spacing w:val="19"/>
          <w:sz w:val="26"/>
        </w:rPr>
        <w:t> </w:t>
      </w:r>
      <w:r>
        <w:rPr>
          <w:sz w:val="26"/>
        </w:rPr>
        <w:t>hữu</w:t>
      </w:r>
      <w:r>
        <w:rPr>
          <w:spacing w:val="19"/>
          <w:sz w:val="26"/>
        </w:rPr>
        <w:t> </w:t>
      </w:r>
      <w:r>
        <w:rPr>
          <w:sz w:val="26"/>
        </w:rPr>
        <w:t>học</w:t>
      </w:r>
      <w:r>
        <w:rPr>
          <w:spacing w:val="19"/>
          <w:sz w:val="26"/>
        </w:rPr>
        <w:t> </w:t>
      </w:r>
      <w:r>
        <w:rPr>
          <w:sz w:val="26"/>
        </w:rPr>
        <w:t>nhờ</w:t>
      </w:r>
      <w:r>
        <w:rPr>
          <w:spacing w:val="20"/>
          <w:sz w:val="26"/>
        </w:rPr>
        <w:t> </w:t>
      </w:r>
      <w:r>
        <w:rPr>
          <w:sz w:val="26"/>
        </w:rPr>
        <w:t>cậy</w:t>
      </w:r>
      <w:r>
        <w:rPr>
          <w:spacing w:val="19"/>
          <w:sz w:val="26"/>
        </w:rPr>
        <w:t> </w:t>
      </w:r>
      <w:r>
        <w:rPr>
          <w:sz w:val="26"/>
        </w:rPr>
        <w:t>pháp</w:t>
      </w:r>
      <w:r>
        <w:rPr>
          <w:spacing w:val="19"/>
          <w:sz w:val="26"/>
        </w:rPr>
        <w:t> </w:t>
      </w:r>
      <w:r>
        <w:rPr>
          <w:sz w:val="26"/>
        </w:rPr>
        <w:t>phi</w:t>
      </w:r>
      <w:r>
        <w:rPr>
          <w:spacing w:val="21"/>
          <w:sz w:val="26"/>
        </w:rPr>
        <w:t> </w:t>
      </w:r>
      <w:r>
        <w:rPr>
          <w:sz w:val="26"/>
        </w:rPr>
        <w:t>hữu</w:t>
      </w:r>
      <w:r>
        <w:rPr>
          <w:spacing w:val="19"/>
          <w:sz w:val="26"/>
        </w:rPr>
        <w:t> </w:t>
      </w:r>
      <w:r>
        <w:rPr>
          <w:sz w:val="26"/>
        </w:rPr>
        <w:t>học</w:t>
      </w:r>
      <w:r>
        <w:rPr>
          <w:spacing w:val="22"/>
          <w:sz w:val="26"/>
        </w:rPr>
        <w:t> </w:t>
      </w:r>
      <w:r>
        <w:rPr>
          <w:sz w:val="26"/>
        </w:rPr>
        <w:t>phi</w:t>
      </w:r>
      <w:r>
        <w:rPr>
          <w:spacing w:val="22"/>
          <w:sz w:val="26"/>
        </w:rPr>
        <w:t> </w:t>
      </w:r>
      <w:r>
        <w:rPr>
          <w:sz w:val="26"/>
        </w:rPr>
        <w:t>vô</w:t>
      </w:r>
      <w:r>
        <w:rPr>
          <w:spacing w:val="19"/>
          <w:sz w:val="26"/>
        </w:rPr>
        <w:t> </w:t>
      </w:r>
      <w:r>
        <w:rPr>
          <w:sz w:val="26"/>
        </w:rPr>
        <w:t>học...</w:t>
      </w:r>
      <w:r>
        <w:rPr>
          <w:spacing w:val="21"/>
          <w:sz w:val="26"/>
        </w:rPr>
        <w:t> </w:t>
      </w:r>
      <w:r>
        <w:rPr>
          <w:sz w:val="26"/>
        </w:rPr>
        <w:t>do</w:t>
      </w:r>
      <w:r>
        <w:rPr>
          <w:spacing w:val="20"/>
          <w:sz w:val="26"/>
        </w:rPr>
        <w:t> </w:t>
      </w:r>
      <w:r>
        <w:rPr>
          <w:sz w:val="26"/>
        </w:rPr>
        <w:t>phi</w:t>
      </w:r>
      <w:r>
        <w:rPr>
          <w:spacing w:val="19"/>
          <w:sz w:val="26"/>
        </w:rPr>
        <w:t> </w:t>
      </w:r>
      <w:r>
        <w:rPr>
          <w:sz w:val="26"/>
        </w:rPr>
        <w:t>Nghiệp</w:t>
      </w:r>
      <w:r>
        <w:rPr>
          <w:spacing w:val="19"/>
          <w:sz w:val="26"/>
        </w:rPr>
        <w:t> </w:t>
      </w:r>
      <w:r>
        <w:rPr>
          <w:sz w:val="26"/>
        </w:rPr>
        <w:t>duyên:</w:t>
      </w:r>
      <w:r>
        <w:rPr>
          <w:spacing w:val="21"/>
          <w:sz w:val="26"/>
        </w:rPr>
        <w:t> </w:t>
      </w:r>
      <w:r>
        <w:rPr>
          <w:sz w:val="26"/>
        </w:rPr>
        <w:t>Tư</w:t>
      </w:r>
      <w:r>
        <w:rPr>
          <w:spacing w:val="20"/>
          <w:sz w:val="26"/>
        </w:rPr>
        <w:t> </w:t>
      </w:r>
      <w:r>
        <w:rPr>
          <w:sz w:val="26"/>
        </w:rPr>
        <w:t>hữu học nhờ cậy vật </w:t>
      </w:r>
      <w:r>
        <w:rPr>
          <w:i/>
          <w:sz w:val="26"/>
        </w:rPr>
        <w:t>(vatthu)</w:t>
      </w:r>
      <w:r>
        <w:rPr>
          <w:sz w:val="26"/>
        </w:rPr>
        <w:t>.</w:t>
      </w:r>
    </w:p>
    <w:p>
      <w:pPr>
        <w:pStyle w:val="ListParagraph"/>
        <w:numPr>
          <w:ilvl w:val="0"/>
          <w:numId w:val="495"/>
        </w:numPr>
        <w:tabs>
          <w:tab w:pos="848" w:val="left" w:leader="none"/>
          <w:tab w:pos="850" w:val="left" w:leader="none"/>
        </w:tabs>
        <w:spacing w:line="240" w:lineRule="auto" w:before="121" w:after="0"/>
        <w:ind w:left="850" w:right="139" w:hanging="294"/>
        <w:jc w:val="left"/>
        <w:rPr>
          <w:sz w:val="26"/>
        </w:rPr>
      </w:pPr>
      <w:r>
        <w:rPr>
          <w:sz w:val="26"/>
        </w:rPr>
        <w:t>Pháp hữu học nhờ cậy chư</w:t>
      </w:r>
      <w:r>
        <w:rPr>
          <w:spacing w:val="18"/>
          <w:sz w:val="26"/>
        </w:rPr>
        <w:t> </w:t>
      </w:r>
      <w:r>
        <w:rPr>
          <w:sz w:val="26"/>
        </w:rPr>
        <w:t>pháp hữu học và phi hữu học phi vô học... do phi Nghiệp</w:t>
      </w:r>
      <w:r>
        <w:rPr>
          <w:spacing w:val="80"/>
          <w:sz w:val="26"/>
        </w:rPr>
        <w:t> </w:t>
      </w:r>
      <w:r>
        <w:rPr>
          <w:spacing w:val="-2"/>
          <w:sz w:val="26"/>
        </w:rPr>
        <w:t>duyên:</w:t>
      </w:r>
    </w:p>
    <w:p>
      <w:pPr>
        <w:pStyle w:val="BodyText"/>
        <w:spacing w:line="298" w:lineRule="exact"/>
        <w:ind w:left="1135"/>
      </w:pPr>
      <w:r>
        <w:rPr/>
        <w:t>Tư</w:t>
      </w:r>
      <w:r>
        <w:rPr>
          <w:spacing w:val="-4"/>
        </w:rPr>
        <w:t> </w:t>
      </w:r>
      <w:r>
        <w:rPr>
          <w:i/>
        </w:rPr>
        <w:t>(cetanā)</w:t>
      </w:r>
      <w:r>
        <w:rPr>
          <w:i/>
          <w:spacing w:val="-5"/>
        </w:rPr>
        <w:t> </w:t>
      </w:r>
      <w:r>
        <w:rPr/>
        <w:t>hữu</w:t>
      </w:r>
      <w:r>
        <w:rPr>
          <w:spacing w:val="-4"/>
        </w:rPr>
        <w:t> </w:t>
      </w:r>
      <w:r>
        <w:rPr/>
        <w:t>học</w:t>
      </w:r>
      <w:r>
        <w:rPr>
          <w:spacing w:val="-2"/>
        </w:rPr>
        <w:t> </w:t>
      </w:r>
      <w:r>
        <w:rPr/>
        <w:t>nhờ</w:t>
      </w:r>
      <w:r>
        <w:rPr>
          <w:spacing w:val="-5"/>
        </w:rPr>
        <w:t> </w:t>
      </w:r>
      <w:r>
        <w:rPr/>
        <w:t>cậy</w:t>
      </w:r>
      <w:r>
        <w:rPr>
          <w:spacing w:val="-8"/>
        </w:rPr>
        <w:t> </w:t>
      </w:r>
      <w:r>
        <w:rPr/>
        <w:t>uẩn</w:t>
      </w:r>
      <w:r>
        <w:rPr>
          <w:spacing w:val="-2"/>
        </w:rPr>
        <w:t> </w:t>
      </w:r>
      <w:r>
        <w:rPr/>
        <w:t>hữu</w:t>
      </w:r>
      <w:r>
        <w:rPr>
          <w:spacing w:val="-4"/>
        </w:rPr>
        <w:t> </w:t>
      </w:r>
      <w:r>
        <w:rPr/>
        <w:t>học</w:t>
      </w:r>
      <w:r>
        <w:rPr>
          <w:spacing w:val="-4"/>
        </w:rPr>
        <w:t> </w:t>
      </w:r>
      <w:r>
        <w:rPr/>
        <w:t>và</w:t>
      </w:r>
      <w:r>
        <w:rPr>
          <w:spacing w:val="-1"/>
        </w:rPr>
        <w:t> </w:t>
      </w:r>
      <w:r>
        <w:rPr>
          <w:spacing w:val="-4"/>
        </w:rPr>
        <w:t>vật.</w:t>
      </w:r>
    </w:p>
    <w:p>
      <w:pPr>
        <w:pStyle w:val="Heading3"/>
        <w:spacing w:line="240" w:lineRule="auto" w:before="8"/>
      </w:pPr>
      <w:r>
        <w:rPr>
          <w:spacing w:val="-2"/>
        </w:rPr>
        <w:t>1219.</w:t>
      </w:r>
    </w:p>
    <w:p>
      <w:pPr>
        <w:pStyle w:val="Heading3"/>
        <w:spacing w:after="0" w:line="240" w:lineRule="auto"/>
        <w:sectPr>
          <w:pgSz w:w="11630" w:h="16450"/>
          <w:pgMar w:header="811" w:footer="0" w:top="1120" w:bottom="280" w:left="708" w:right="850"/>
        </w:sectPr>
      </w:pPr>
    </w:p>
    <w:p>
      <w:pPr>
        <w:pStyle w:val="ListParagraph"/>
        <w:numPr>
          <w:ilvl w:val="0"/>
          <w:numId w:val="495"/>
        </w:numPr>
        <w:tabs>
          <w:tab w:pos="848" w:val="left" w:leader="none"/>
        </w:tabs>
        <w:spacing w:line="317" w:lineRule="exact" w:before="233" w:after="0"/>
        <w:ind w:left="848" w:right="0" w:hanging="292"/>
        <w:jc w:val="left"/>
        <w:rPr>
          <w:sz w:val="26"/>
        </w:rPr>
      </w:pPr>
      <w:r>
        <w:rPr>
          <w:sz w:val="26"/>
        </w:rPr>
        <w:t>Pháp</w:t>
      </w:r>
      <w:r>
        <w:rPr>
          <w:spacing w:val="25"/>
          <w:sz w:val="26"/>
        </w:rPr>
        <w:t> </w:t>
      </w:r>
      <w:r>
        <w:rPr>
          <w:sz w:val="26"/>
        </w:rPr>
        <w:t>hữu</w:t>
      </w:r>
      <w:r>
        <w:rPr>
          <w:spacing w:val="26"/>
          <w:sz w:val="26"/>
        </w:rPr>
        <w:t> </w:t>
      </w:r>
      <w:r>
        <w:rPr>
          <w:sz w:val="26"/>
        </w:rPr>
        <w:t>học</w:t>
      </w:r>
      <w:r>
        <w:rPr>
          <w:spacing w:val="26"/>
          <w:sz w:val="26"/>
        </w:rPr>
        <w:t> </w:t>
      </w:r>
      <w:r>
        <w:rPr>
          <w:sz w:val="26"/>
        </w:rPr>
        <w:t>nhờ</w:t>
      </w:r>
      <w:r>
        <w:rPr>
          <w:spacing w:val="26"/>
          <w:sz w:val="26"/>
        </w:rPr>
        <w:t> </w:t>
      </w:r>
      <w:r>
        <w:rPr>
          <w:sz w:val="26"/>
        </w:rPr>
        <w:t>cậy</w:t>
      </w:r>
      <w:r>
        <w:rPr>
          <w:spacing w:val="29"/>
          <w:sz w:val="26"/>
        </w:rPr>
        <w:t> </w:t>
      </w:r>
      <w:r>
        <w:rPr>
          <w:sz w:val="26"/>
        </w:rPr>
        <w:t>pháp</w:t>
      </w:r>
      <w:r>
        <w:rPr>
          <w:spacing w:val="27"/>
          <w:sz w:val="26"/>
        </w:rPr>
        <w:t> </w:t>
      </w:r>
      <w:r>
        <w:rPr>
          <w:sz w:val="26"/>
        </w:rPr>
        <w:t>hữu</w:t>
      </w:r>
      <w:r>
        <w:rPr>
          <w:spacing w:val="26"/>
          <w:sz w:val="26"/>
        </w:rPr>
        <w:t> </w:t>
      </w:r>
      <w:r>
        <w:rPr>
          <w:sz w:val="26"/>
        </w:rPr>
        <w:t>học...</w:t>
      </w:r>
      <w:r>
        <w:rPr>
          <w:spacing w:val="26"/>
          <w:sz w:val="26"/>
        </w:rPr>
        <w:t> </w:t>
      </w:r>
      <w:r>
        <w:rPr>
          <w:sz w:val="26"/>
        </w:rPr>
        <w:t>do</w:t>
      </w:r>
      <w:r>
        <w:rPr>
          <w:spacing w:val="27"/>
          <w:sz w:val="26"/>
        </w:rPr>
        <w:t> </w:t>
      </w:r>
      <w:r>
        <w:rPr>
          <w:sz w:val="26"/>
        </w:rPr>
        <w:t>phi</w:t>
      </w:r>
      <w:r>
        <w:rPr>
          <w:spacing w:val="27"/>
          <w:sz w:val="26"/>
        </w:rPr>
        <w:t> </w:t>
      </w:r>
      <w:r>
        <w:rPr>
          <w:sz w:val="26"/>
        </w:rPr>
        <w:t>Quả</w:t>
      </w:r>
      <w:r>
        <w:rPr>
          <w:spacing w:val="26"/>
          <w:sz w:val="26"/>
        </w:rPr>
        <w:t> </w:t>
      </w:r>
      <w:r>
        <w:rPr>
          <w:sz w:val="26"/>
        </w:rPr>
        <w:t>duyên:</w:t>
      </w:r>
      <w:r>
        <w:rPr>
          <w:spacing w:val="26"/>
          <w:sz w:val="26"/>
        </w:rPr>
        <w:t> </w:t>
      </w:r>
      <w:r>
        <w:rPr>
          <w:sz w:val="26"/>
        </w:rPr>
        <w:t>Trong</w:t>
      </w:r>
      <w:r>
        <w:rPr>
          <w:spacing w:val="29"/>
          <w:sz w:val="26"/>
        </w:rPr>
        <w:t> </w:t>
      </w:r>
      <w:r>
        <w:rPr>
          <w:sz w:val="26"/>
        </w:rPr>
        <w:t>phần</w:t>
      </w:r>
      <w:r>
        <w:rPr>
          <w:spacing w:val="26"/>
          <w:sz w:val="26"/>
        </w:rPr>
        <w:t> </w:t>
      </w:r>
      <w:r>
        <w:rPr>
          <w:sz w:val="26"/>
        </w:rPr>
        <w:t>hữu</w:t>
      </w:r>
      <w:r>
        <w:rPr>
          <w:spacing w:val="26"/>
          <w:sz w:val="26"/>
        </w:rPr>
        <w:t> </w:t>
      </w:r>
      <w:r>
        <w:rPr>
          <w:sz w:val="26"/>
        </w:rPr>
        <w:t>học</w:t>
      </w:r>
      <w:r>
        <w:rPr>
          <w:spacing w:val="26"/>
          <w:sz w:val="26"/>
        </w:rPr>
        <w:t> </w:t>
      </w:r>
      <w:r>
        <w:rPr>
          <w:spacing w:val="-5"/>
          <w:sz w:val="26"/>
        </w:rPr>
        <w:t>căn</w:t>
      </w:r>
    </w:p>
    <w:p>
      <w:pPr>
        <w:spacing w:line="298" w:lineRule="exact" w:before="0"/>
        <w:ind w:left="850" w:right="0" w:firstLine="0"/>
        <w:jc w:val="left"/>
        <w:rPr>
          <w:sz w:val="26"/>
        </w:rPr>
      </w:pPr>
      <w:r>
        <w:rPr>
          <w:i/>
          <w:sz w:val="26"/>
        </w:rPr>
        <w:t>(sekkhā</w:t>
      </w:r>
      <w:r>
        <w:rPr>
          <w:i/>
          <w:spacing w:val="-5"/>
          <w:sz w:val="26"/>
        </w:rPr>
        <w:t> </w:t>
      </w:r>
      <w:r>
        <w:rPr>
          <w:i/>
          <w:sz w:val="26"/>
        </w:rPr>
        <w:t>mūla)</w:t>
      </w:r>
      <w:r>
        <w:rPr>
          <w:i/>
          <w:spacing w:val="-6"/>
          <w:sz w:val="26"/>
        </w:rPr>
        <w:t> </w:t>
      </w:r>
      <w:r>
        <w:rPr>
          <w:sz w:val="26"/>
        </w:rPr>
        <w:t>có</w:t>
      </w:r>
      <w:r>
        <w:rPr>
          <w:spacing w:val="-5"/>
          <w:sz w:val="26"/>
        </w:rPr>
        <w:t> </w:t>
      </w:r>
      <w:r>
        <w:rPr>
          <w:sz w:val="26"/>
        </w:rPr>
        <w:t>3</w:t>
      </w:r>
      <w:r>
        <w:rPr>
          <w:spacing w:val="-4"/>
          <w:sz w:val="26"/>
        </w:rPr>
        <w:t> câu.</w:t>
      </w:r>
    </w:p>
    <w:p>
      <w:pPr>
        <w:pStyle w:val="ListParagraph"/>
        <w:numPr>
          <w:ilvl w:val="0"/>
          <w:numId w:val="495"/>
        </w:numPr>
        <w:tabs>
          <w:tab w:pos="848" w:val="left" w:leader="none"/>
          <w:tab w:pos="850" w:val="left" w:leader="none"/>
        </w:tabs>
        <w:spacing w:line="240" w:lineRule="auto" w:before="119" w:after="0"/>
        <w:ind w:left="850" w:right="139" w:hanging="294"/>
        <w:jc w:val="left"/>
        <w:rPr>
          <w:sz w:val="26"/>
        </w:rPr>
      </w:pPr>
      <w:r>
        <w:rPr>
          <w:sz w:val="26"/>
        </w:rPr>
        <w:t>Pháp</w:t>
      </w:r>
      <w:r>
        <w:rPr>
          <w:spacing w:val="38"/>
          <w:sz w:val="26"/>
        </w:rPr>
        <w:t> </w:t>
      </w:r>
      <w:r>
        <w:rPr>
          <w:sz w:val="26"/>
        </w:rPr>
        <w:t>phi</w:t>
      </w:r>
      <w:r>
        <w:rPr>
          <w:spacing w:val="40"/>
          <w:sz w:val="26"/>
        </w:rPr>
        <w:t> </w:t>
      </w:r>
      <w:r>
        <w:rPr>
          <w:sz w:val="26"/>
        </w:rPr>
        <w:t>hữu</w:t>
      </w:r>
      <w:r>
        <w:rPr>
          <w:spacing w:val="38"/>
          <w:sz w:val="26"/>
        </w:rPr>
        <w:t> </w:t>
      </w:r>
      <w:r>
        <w:rPr>
          <w:sz w:val="26"/>
        </w:rPr>
        <w:t>học</w:t>
      </w:r>
      <w:r>
        <w:rPr>
          <w:spacing w:val="39"/>
          <w:sz w:val="26"/>
        </w:rPr>
        <w:t> </w:t>
      </w:r>
      <w:r>
        <w:rPr>
          <w:sz w:val="26"/>
        </w:rPr>
        <w:t>phi</w:t>
      </w:r>
      <w:r>
        <w:rPr>
          <w:spacing w:val="40"/>
          <w:sz w:val="26"/>
        </w:rPr>
        <w:t> </w:t>
      </w:r>
      <w:r>
        <w:rPr>
          <w:sz w:val="26"/>
        </w:rPr>
        <w:t>vô</w:t>
      </w:r>
      <w:r>
        <w:rPr>
          <w:spacing w:val="38"/>
          <w:sz w:val="26"/>
        </w:rPr>
        <w:t> </w:t>
      </w:r>
      <w:r>
        <w:rPr>
          <w:sz w:val="26"/>
        </w:rPr>
        <w:t>học</w:t>
      </w:r>
      <w:r>
        <w:rPr>
          <w:spacing w:val="39"/>
          <w:sz w:val="26"/>
        </w:rPr>
        <w:t> </w:t>
      </w:r>
      <w:r>
        <w:rPr>
          <w:sz w:val="26"/>
        </w:rPr>
        <w:t>nhờ</w:t>
      </w:r>
      <w:r>
        <w:rPr>
          <w:spacing w:val="38"/>
          <w:sz w:val="26"/>
        </w:rPr>
        <w:t> </w:t>
      </w:r>
      <w:r>
        <w:rPr>
          <w:sz w:val="26"/>
        </w:rPr>
        <w:t>cậy</w:t>
      </w:r>
      <w:r>
        <w:rPr>
          <w:spacing w:val="37"/>
          <w:sz w:val="26"/>
        </w:rPr>
        <w:t> </w:t>
      </w:r>
      <w:r>
        <w:rPr>
          <w:sz w:val="26"/>
        </w:rPr>
        <w:t>pháp</w:t>
      </w:r>
      <w:r>
        <w:rPr>
          <w:spacing w:val="40"/>
          <w:sz w:val="26"/>
        </w:rPr>
        <w:t> </w:t>
      </w:r>
      <w:r>
        <w:rPr>
          <w:sz w:val="26"/>
        </w:rPr>
        <w:t>phi</w:t>
      </w:r>
      <w:r>
        <w:rPr>
          <w:spacing w:val="38"/>
          <w:sz w:val="26"/>
        </w:rPr>
        <w:t> </w:t>
      </w:r>
      <w:r>
        <w:rPr>
          <w:sz w:val="26"/>
        </w:rPr>
        <w:t>hữu</w:t>
      </w:r>
      <w:r>
        <w:rPr>
          <w:spacing w:val="40"/>
          <w:sz w:val="26"/>
        </w:rPr>
        <w:t> </w:t>
      </w:r>
      <w:r>
        <w:rPr>
          <w:sz w:val="26"/>
        </w:rPr>
        <w:t>học</w:t>
      </w:r>
      <w:r>
        <w:rPr>
          <w:spacing w:val="40"/>
          <w:sz w:val="26"/>
        </w:rPr>
        <w:t> </w:t>
      </w:r>
      <w:r>
        <w:rPr>
          <w:sz w:val="26"/>
        </w:rPr>
        <w:t>phi</w:t>
      </w:r>
      <w:r>
        <w:rPr>
          <w:spacing w:val="38"/>
          <w:sz w:val="26"/>
        </w:rPr>
        <w:t> </w:t>
      </w:r>
      <w:r>
        <w:rPr>
          <w:sz w:val="26"/>
        </w:rPr>
        <w:t>vô</w:t>
      </w:r>
      <w:r>
        <w:rPr>
          <w:spacing w:val="40"/>
          <w:sz w:val="26"/>
        </w:rPr>
        <w:t> </w:t>
      </w:r>
      <w:r>
        <w:rPr>
          <w:sz w:val="26"/>
        </w:rPr>
        <w:t>học...</w:t>
      </w:r>
      <w:r>
        <w:rPr>
          <w:spacing w:val="38"/>
          <w:sz w:val="26"/>
        </w:rPr>
        <w:t> </w:t>
      </w:r>
      <w:r>
        <w:rPr>
          <w:sz w:val="26"/>
        </w:rPr>
        <w:t>do</w:t>
      </w:r>
      <w:r>
        <w:rPr>
          <w:spacing w:val="40"/>
          <w:sz w:val="26"/>
        </w:rPr>
        <w:t> </w:t>
      </w:r>
      <w:r>
        <w:rPr>
          <w:sz w:val="26"/>
        </w:rPr>
        <w:t>phi</w:t>
      </w:r>
      <w:r>
        <w:rPr>
          <w:spacing w:val="40"/>
          <w:sz w:val="26"/>
        </w:rPr>
        <w:t> </w:t>
      </w:r>
      <w:r>
        <w:rPr>
          <w:sz w:val="26"/>
        </w:rPr>
        <w:t>Quả duyên: Trong phi hữu học phi vô học căn </w:t>
      </w:r>
      <w:r>
        <w:rPr>
          <w:i/>
          <w:sz w:val="26"/>
        </w:rPr>
        <w:t>(nevasekkhānā sekkhāmūlaka) </w:t>
      </w:r>
      <w:r>
        <w:rPr>
          <w:sz w:val="26"/>
        </w:rPr>
        <w:t>có 3 câu.</w:t>
      </w:r>
    </w:p>
    <w:p>
      <w:pPr>
        <w:pStyle w:val="ListParagraph"/>
        <w:numPr>
          <w:ilvl w:val="0"/>
          <w:numId w:val="495"/>
        </w:numPr>
        <w:tabs>
          <w:tab w:pos="848" w:val="left" w:leader="none"/>
          <w:tab w:pos="850" w:val="left" w:leader="none"/>
        </w:tabs>
        <w:spacing w:line="240" w:lineRule="auto" w:before="120" w:after="0"/>
        <w:ind w:left="850" w:right="137" w:hanging="294"/>
        <w:jc w:val="left"/>
        <w:rPr>
          <w:sz w:val="26"/>
        </w:rPr>
      </w:pPr>
      <w:r>
        <w:rPr>
          <w:sz w:val="26"/>
        </w:rPr>
        <w:t>Pháp</w:t>
      </w:r>
      <w:r>
        <w:rPr>
          <w:spacing w:val="-1"/>
          <w:sz w:val="26"/>
        </w:rPr>
        <w:t> </w:t>
      </w:r>
      <w:r>
        <w:rPr>
          <w:sz w:val="26"/>
        </w:rPr>
        <w:t>hữu</w:t>
      </w:r>
      <w:r>
        <w:rPr>
          <w:spacing w:val="-1"/>
          <w:sz w:val="26"/>
        </w:rPr>
        <w:t> </w:t>
      </w:r>
      <w:r>
        <w:rPr>
          <w:sz w:val="26"/>
        </w:rPr>
        <w:t>học nhờ</w:t>
      </w:r>
      <w:r>
        <w:rPr>
          <w:spacing w:val="-1"/>
          <w:sz w:val="26"/>
        </w:rPr>
        <w:t> </w:t>
      </w:r>
      <w:r>
        <w:rPr>
          <w:sz w:val="26"/>
        </w:rPr>
        <w:t>cậy</w:t>
      </w:r>
      <w:r>
        <w:rPr>
          <w:spacing w:val="-5"/>
          <w:sz w:val="26"/>
        </w:rPr>
        <w:t> </w:t>
      </w:r>
      <w:r>
        <w:rPr>
          <w:sz w:val="26"/>
        </w:rPr>
        <w:t>chư pháp hữu</w:t>
      </w:r>
      <w:r>
        <w:rPr>
          <w:spacing w:val="-1"/>
          <w:sz w:val="26"/>
        </w:rPr>
        <w:t> </w:t>
      </w:r>
      <w:r>
        <w:rPr>
          <w:sz w:val="26"/>
        </w:rPr>
        <w:t>học và phi hữu</w:t>
      </w:r>
      <w:r>
        <w:rPr>
          <w:spacing w:val="-1"/>
          <w:sz w:val="26"/>
        </w:rPr>
        <w:t> </w:t>
      </w:r>
      <w:r>
        <w:rPr>
          <w:sz w:val="26"/>
        </w:rPr>
        <w:t>học phi vô</w:t>
      </w:r>
      <w:r>
        <w:rPr>
          <w:spacing w:val="-1"/>
          <w:sz w:val="26"/>
        </w:rPr>
        <w:t> </w:t>
      </w:r>
      <w:r>
        <w:rPr>
          <w:sz w:val="26"/>
        </w:rPr>
        <w:t>học sanh ra do phi Quả duyên: Hiệp trợ hữu học có 3 câu </w:t>
      </w:r>
      <w:r>
        <w:rPr>
          <w:i/>
          <w:sz w:val="26"/>
        </w:rPr>
        <w:t>(sekkhā ghaṭanā)</w:t>
      </w:r>
      <w:r>
        <w:rPr>
          <w:sz w:val="26"/>
        </w:rPr>
        <w:t>.</w:t>
      </w:r>
    </w:p>
    <w:p>
      <w:pPr>
        <w:pStyle w:val="Heading3"/>
        <w:spacing w:before="6"/>
      </w:pPr>
      <w:r>
        <w:rPr>
          <w:spacing w:val="-2"/>
        </w:rPr>
        <w:t>1220.</w:t>
      </w:r>
    </w:p>
    <w:p>
      <w:pPr>
        <w:pStyle w:val="BodyText"/>
        <w:ind w:right="140"/>
        <w:jc w:val="both"/>
      </w:pPr>
      <w:r>
        <w:rPr/>
        <w:t>Pháp phi hữu học phi vô học nhờ cậy pháp phi hữu học phi vô học... do phi Thực duyên,</w:t>
      </w:r>
      <w:r>
        <w:rPr>
          <w:spacing w:val="-1"/>
        </w:rPr>
        <w:t> </w:t>
      </w:r>
      <w:r>
        <w:rPr/>
        <w:t>do</w:t>
      </w:r>
      <w:r>
        <w:rPr>
          <w:spacing w:val="-1"/>
        </w:rPr>
        <w:t> </w:t>
      </w:r>
      <w:r>
        <w:rPr/>
        <w:t>phi Quyền</w:t>
      </w:r>
      <w:r>
        <w:rPr>
          <w:spacing w:val="-1"/>
        </w:rPr>
        <w:t> </w:t>
      </w:r>
      <w:r>
        <w:rPr/>
        <w:t>duyên,</w:t>
      </w:r>
      <w:r>
        <w:rPr>
          <w:spacing w:val="-2"/>
        </w:rPr>
        <w:t> </w:t>
      </w:r>
      <w:r>
        <w:rPr/>
        <w:t>do phi</w:t>
      </w:r>
      <w:r>
        <w:rPr>
          <w:spacing w:val="-1"/>
        </w:rPr>
        <w:t> </w:t>
      </w:r>
      <w:r>
        <w:rPr/>
        <w:t>Thiền</w:t>
      </w:r>
      <w:r>
        <w:rPr>
          <w:spacing w:val="-1"/>
        </w:rPr>
        <w:t> </w:t>
      </w:r>
      <w:r>
        <w:rPr/>
        <w:t>duyên,</w:t>
      </w:r>
      <w:r>
        <w:rPr>
          <w:spacing w:val="-1"/>
        </w:rPr>
        <w:t> </w:t>
      </w:r>
      <w:r>
        <w:rPr/>
        <w:t>do</w:t>
      </w:r>
      <w:r>
        <w:rPr>
          <w:spacing w:val="-1"/>
        </w:rPr>
        <w:t> </w:t>
      </w:r>
      <w:r>
        <w:rPr/>
        <w:t>phi</w:t>
      </w:r>
      <w:r>
        <w:rPr>
          <w:spacing w:val="-1"/>
        </w:rPr>
        <w:t> </w:t>
      </w:r>
      <w:r>
        <w:rPr/>
        <w:t>Đạo</w:t>
      </w:r>
      <w:r>
        <w:rPr>
          <w:spacing w:val="-1"/>
        </w:rPr>
        <w:t> </w:t>
      </w:r>
      <w:r>
        <w:rPr/>
        <w:t>duyên, do phi</w:t>
      </w:r>
      <w:r>
        <w:rPr>
          <w:spacing w:val="-1"/>
        </w:rPr>
        <w:t> </w:t>
      </w:r>
      <w:r>
        <w:rPr/>
        <w:t>Tương</w:t>
      </w:r>
      <w:r>
        <w:rPr>
          <w:spacing w:val="-2"/>
        </w:rPr>
        <w:t> </w:t>
      </w:r>
      <w:r>
        <w:rPr/>
        <w:t>ưng duyên, do phi Bất tương ưng duyên, do phi Vô hữu duyên, do phi Ly duyên.</w:t>
      </w:r>
    </w:p>
    <w:p>
      <w:pPr>
        <w:pStyle w:val="Heading3"/>
        <w:spacing w:line="295" w:lineRule="exact" w:before="4"/>
      </w:pPr>
      <w:r>
        <w:rPr>
          <w:spacing w:val="-2"/>
        </w:rPr>
        <w:t>1221.</w:t>
      </w:r>
    </w:p>
    <w:p>
      <w:pPr>
        <w:pStyle w:val="BodyText"/>
        <w:ind w:right="139"/>
        <w:jc w:val="both"/>
      </w:pPr>
      <w:r>
        <w:rPr/>
        <w:t>Phi Nhân 1, phi Cảnh 5, phi Trưởng 7, phi Vô gián 5, phi Liên tiếp 5, phi Hỗ tương 5, phi Cận y 5, phi Tiền sanh 7, phi Hậu sanh 17, phi Cố hưởng 17, phi Nghiệp 4, phi</w:t>
      </w:r>
      <w:r>
        <w:rPr>
          <w:spacing w:val="40"/>
        </w:rPr>
        <w:t> </w:t>
      </w:r>
      <w:r>
        <w:rPr/>
        <w:t>Quả 9, phi Thực 1, phi Quyền 1, phi Thiền 1, phi Đạo 1, phi Tương ưng 5, phi Bất tương ưng 3, phi Vô hữu 5, phi Ly 5; nên đếm như thế.</w:t>
      </w:r>
    </w:p>
    <w:p>
      <w:pPr>
        <w:spacing w:line="298" w:lineRule="exact" w:before="0"/>
        <w:ind w:left="3610" w:right="0" w:firstLine="0"/>
        <w:jc w:val="both"/>
        <w:rPr>
          <w:i/>
          <w:sz w:val="26"/>
        </w:rPr>
      </w:pPr>
      <w:r>
        <w:rPr>
          <w:i/>
          <w:sz w:val="26"/>
        </w:rPr>
        <w:t>Dứt</w:t>
      </w:r>
      <w:r>
        <w:rPr>
          <w:i/>
          <w:spacing w:val="-6"/>
          <w:sz w:val="26"/>
        </w:rPr>
        <w:t> </w:t>
      </w:r>
      <w:r>
        <w:rPr>
          <w:i/>
          <w:sz w:val="26"/>
        </w:rPr>
        <w:t>cách</w:t>
      </w:r>
      <w:r>
        <w:rPr>
          <w:i/>
          <w:spacing w:val="-4"/>
          <w:sz w:val="26"/>
        </w:rPr>
        <w:t> </w:t>
      </w:r>
      <w:r>
        <w:rPr>
          <w:i/>
          <w:sz w:val="26"/>
        </w:rPr>
        <w:t>ngược</w:t>
      </w:r>
      <w:r>
        <w:rPr>
          <w:i/>
          <w:spacing w:val="-3"/>
          <w:sz w:val="26"/>
        </w:rPr>
        <w:t> </w:t>
      </w:r>
      <w:r>
        <w:rPr>
          <w:i/>
          <w:spacing w:val="-2"/>
          <w:sz w:val="26"/>
        </w:rPr>
        <w:t>(paccanīya)</w:t>
      </w:r>
    </w:p>
    <w:p>
      <w:pPr>
        <w:pStyle w:val="Heading3"/>
        <w:spacing w:before="5"/>
      </w:pPr>
      <w:r>
        <w:rPr>
          <w:spacing w:val="-2"/>
        </w:rPr>
        <w:t>1222.</w:t>
      </w:r>
    </w:p>
    <w:p>
      <w:pPr>
        <w:pStyle w:val="BodyText"/>
        <w:ind w:right="137"/>
        <w:jc w:val="both"/>
      </w:pPr>
      <w:r>
        <w:rPr/>
        <w:t>Nhân duyên có phi Cảnh 5, phi Trưởng 7, phi Vô gián, phi Liên tiếp, phi Hỗ tương,</w:t>
      </w:r>
      <w:r>
        <w:rPr>
          <w:spacing w:val="80"/>
        </w:rPr>
        <w:t> </w:t>
      </w:r>
      <w:r>
        <w:rPr/>
        <w:t>phi Cận y 5, phi Tiền sanh 7, phi Hậu sanh 17, phi Cố hưởng 17, phi Nghiệp 4, phi</w:t>
      </w:r>
      <w:r>
        <w:rPr>
          <w:spacing w:val="40"/>
        </w:rPr>
        <w:t> </w:t>
      </w:r>
      <w:r>
        <w:rPr/>
        <w:t>Quả 9, phi Tương ưng 5, phi Bất tương ưng 3, phi Vô hữu 5, phi Ly 5; nên đếm như </w:t>
      </w:r>
      <w:r>
        <w:rPr>
          <w:spacing w:val="-4"/>
        </w:rPr>
        <w:t>thế.</w:t>
      </w:r>
    </w:p>
    <w:p>
      <w:pPr>
        <w:spacing w:line="295" w:lineRule="exact" w:before="0"/>
        <w:ind w:left="3754" w:right="0" w:firstLine="0"/>
        <w:jc w:val="left"/>
        <w:rPr>
          <w:i/>
          <w:sz w:val="26"/>
        </w:rPr>
      </w:pPr>
      <w:r>
        <w:rPr>
          <w:i/>
          <w:sz w:val="26"/>
        </w:rPr>
        <w:t>Dứt</w:t>
      </w:r>
      <w:r>
        <w:rPr>
          <w:i/>
          <w:spacing w:val="-5"/>
          <w:sz w:val="26"/>
        </w:rPr>
        <w:t> </w:t>
      </w:r>
      <w:r>
        <w:rPr>
          <w:i/>
          <w:sz w:val="26"/>
        </w:rPr>
        <w:t>cách</w:t>
      </w:r>
      <w:r>
        <w:rPr>
          <w:i/>
          <w:spacing w:val="-5"/>
          <w:sz w:val="26"/>
        </w:rPr>
        <w:t> </w:t>
      </w:r>
      <w:r>
        <w:rPr>
          <w:i/>
          <w:sz w:val="26"/>
        </w:rPr>
        <w:t>thuận</w:t>
      </w:r>
      <w:r>
        <w:rPr>
          <w:i/>
          <w:spacing w:val="-4"/>
          <w:sz w:val="26"/>
        </w:rPr>
        <w:t> </w:t>
      </w:r>
      <w:r>
        <w:rPr>
          <w:i/>
          <w:sz w:val="26"/>
        </w:rPr>
        <w:t>và</w:t>
      </w:r>
      <w:r>
        <w:rPr>
          <w:i/>
          <w:spacing w:val="-2"/>
          <w:sz w:val="26"/>
        </w:rPr>
        <w:t> nghịch</w:t>
      </w:r>
    </w:p>
    <w:p>
      <w:pPr>
        <w:pStyle w:val="Heading3"/>
        <w:spacing w:line="240" w:lineRule="auto" w:before="8"/>
      </w:pPr>
      <w:r>
        <w:rPr>
          <w:spacing w:val="-2"/>
        </w:rPr>
        <w:t>1223.</w:t>
      </w:r>
    </w:p>
    <w:p>
      <w:pPr>
        <w:pStyle w:val="BodyText"/>
      </w:pPr>
      <w:r>
        <w:rPr/>
        <w:t>Phi</w:t>
      </w:r>
      <w:r>
        <w:rPr>
          <w:spacing w:val="19"/>
        </w:rPr>
        <w:t> </w:t>
      </w:r>
      <w:r>
        <w:rPr/>
        <w:t>Nhân</w:t>
      </w:r>
      <w:r>
        <w:rPr>
          <w:spacing w:val="21"/>
        </w:rPr>
        <w:t> </w:t>
      </w:r>
      <w:r>
        <w:rPr/>
        <w:t>duyên</w:t>
      </w:r>
      <w:r>
        <w:rPr>
          <w:spacing w:val="19"/>
        </w:rPr>
        <w:t> </w:t>
      </w:r>
      <w:r>
        <w:rPr/>
        <w:t>có</w:t>
      </w:r>
      <w:r>
        <w:rPr>
          <w:spacing w:val="23"/>
        </w:rPr>
        <w:t> </w:t>
      </w:r>
      <w:r>
        <w:rPr/>
        <w:t>Cảnh</w:t>
      </w:r>
      <w:r>
        <w:rPr>
          <w:spacing w:val="19"/>
        </w:rPr>
        <w:t> </w:t>
      </w:r>
      <w:r>
        <w:rPr/>
        <w:t>11,...</w:t>
      </w:r>
      <w:r>
        <w:rPr>
          <w:spacing w:val="21"/>
        </w:rPr>
        <w:t> </w:t>
      </w:r>
      <w:r>
        <w:rPr/>
        <w:t>Vô</w:t>
      </w:r>
      <w:r>
        <w:rPr>
          <w:spacing w:val="19"/>
        </w:rPr>
        <w:t> </w:t>
      </w:r>
      <w:r>
        <w:rPr/>
        <w:t>gián,</w:t>
      </w:r>
      <w:r>
        <w:rPr>
          <w:spacing w:val="19"/>
        </w:rPr>
        <w:t> </w:t>
      </w:r>
      <w:r>
        <w:rPr/>
        <w:t>Liên</w:t>
      </w:r>
      <w:r>
        <w:rPr>
          <w:spacing w:val="21"/>
        </w:rPr>
        <w:t> </w:t>
      </w:r>
      <w:r>
        <w:rPr/>
        <w:t>tiếp,</w:t>
      </w:r>
      <w:r>
        <w:rPr>
          <w:spacing w:val="21"/>
        </w:rPr>
        <w:t> </w:t>
      </w:r>
      <w:r>
        <w:rPr/>
        <w:t>Đồng</w:t>
      </w:r>
      <w:r>
        <w:rPr>
          <w:spacing w:val="19"/>
        </w:rPr>
        <w:t> </w:t>
      </w:r>
      <w:r>
        <w:rPr/>
        <w:t>sanh,</w:t>
      </w:r>
      <w:r>
        <w:rPr>
          <w:spacing w:val="19"/>
        </w:rPr>
        <w:t> </w:t>
      </w:r>
      <w:r>
        <w:rPr/>
        <w:t>Hỗ</w:t>
      </w:r>
      <w:r>
        <w:rPr>
          <w:spacing w:val="19"/>
        </w:rPr>
        <w:t> </w:t>
      </w:r>
      <w:r>
        <w:rPr/>
        <w:t>tương đều</w:t>
      </w:r>
      <w:r>
        <w:rPr>
          <w:spacing w:val="19"/>
        </w:rPr>
        <w:t> </w:t>
      </w:r>
      <w:r>
        <w:rPr/>
        <w:t>có</w:t>
      </w:r>
      <w:r>
        <w:rPr>
          <w:spacing w:val="19"/>
        </w:rPr>
        <w:t> </w:t>
      </w:r>
      <w:r>
        <w:rPr/>
        <w:t>1,... tóm tắt... Bất ly; nên đếm như thế.</w:t>
      </w:r>
    </w:p>
    <w:p>
      <w:pPr>
        <w:spacing w:line="299" w:lineRule="exact" w:before="0"/>
        <w:ind w:left="2584" w:right="2443" w:firstLine="0"/>
        <w:jc w:val="center"/>
        <w:rPr>
          <w:i/>
          <w:sz w:val="26"/>
        </w:rPr>
      </w:pPr>
      <w:r>
        <w:rPr>
          <w:i/>
          <w:sz w:val="26"/>
        </w:rPr>
        <w:t>Dứt</w:t>
      </w:r>
      <w:r>
        <w:rPr>
          <w:i/>
          <w:spacing w:val="-6"/>
          <w:sz w:val="26"/>
        </w:rPr>
        <w:t> </w:t>
      </w:r>
      <w:r>
        <w:rPr>
          <w:i/>
          <w:sz w:val="26"/>
        </w:rPr>
        <w:t>cách</w:t>
      </w:r>
      <w:r>
        <w:rPr>
          <w:i/>
          <w:spacing w:val="-5"/>
          <w:sz w:val="26"/>
        </w:rPr>
        <w:t> </w:t>
      </w:r>
      <w:r>
        <w:rPr>
          <w:i/>
          <w:sz w:val="26"/>
        </w:rPr>
        <w:t>nghịch</w:t>
      </w:r>
      <w:r>
        <w:rPr>
          <w:i/>
          <w:spacing w:val="-4"/>
          <w:sz w:val="26"/>
        </w:rPr>
        <w:t> </w:t>
      </w:r>
      <w:r>
        <w:rPr>
          <w:i/>
          <w:sz w:val="26"/>
        </w:rPr>
        <w:t>và</w:t>
      </w:r>
      <w:r>
        <w:rPr>
          <w:i/>
          <w:spacing w:val="-2"/>
          <w:sz w:val="26"/>
        </w:rPr>
        <w:t> thuận</w:t>
      </w:r>
    </w:p>
    <w:p>
      <w:pPr>
        <w:spacing w:before="0"/>
        <w:ind w:left="2585" w:right="2443" w:firstLine="0"/>
        <w:jc w:val="center"/>
        <w:rPr>
          <w:i/>
          <w:sz w:val="26"/>
        </w:rPr>
      </w:pPr>
      <w:r>
        <w:rPr>
          <w:i/>
          <w:sz w:val="26"/>
        </w:rPr>
        <w:t>Hết</w:t>
      </w:r>
      <w:r>
        <w:rPr>
          <w:i/>
          <w:spacing w:val="-6"/>
          <w:sz w:val="26"/>
        </w:rPr>
        <w:t> </w:t>
      </w:r>
      <w:r>
        <w:rPr>
          <w:i/>
          <w:sz w:val="26"/>
        </w:rPr>
        <w:t>phần</w:t>
      </w:r>
      <w:r>
        <w:rPr>
          <w:i/>
          <w:spacing w:val="-5"/>
          <w:sz w:val="26"/>
        </w:rPr>
        <w:t> </w:t>
      </w:r>
      <w:r>
        <w:rPr>
          <w:i/>
          <w:sz w:val="26"/>
        </w:rPr>
        <w:t>ỷ</w:t>
      </w:r>
      <w:r>
        <w:rPr>
          <w:i/>
          <w:spacing w:val="-3"/>
          <w:sz w:val="26"/>
        </w:rPr>
        <w:t> </w:t>
      </w:r>
      <w:r>
        <w:rPr>
          <w:i/>
          <w:sz w:val="26"/>
        </w:rPr>
        <w:t>trượng</w:t>
      </w:r>
      <w:r>
        <w:rPr>
          <w:i/>
          <w:spacing w:val="-3"/>
          <w:sz w:val="26"/>
        </w:rPr>
        <w:t> </w:t>
      </w:r>
      <w:r>
        <w:rPr>
          <w:i/>
          <w:spacing w:val="-2"/>
          <w:sz w:val="26"/>
        </w:rPr>
        <w:t>(paccayavāra)</w:t>
      </w:r>
    </w:p>
    <w:p>
      <w:pPr>
        <w:spacing w:before="291"/>
        <w:ind w:left="1135" w:right="0" w:firstLine="0"/>
        <w:jc w:val="left"/>
        <w:rPr>
          <w:i/>
          <w:sz w:val="26"/>
        </w:rPr>
      </w:pPr>
      <w:r>
        <w:rPr>
          <w:sz w:val="26"/>
        </w:rPr>
        <w:t>Phần</w:t>
      </w:r>
      <w:r>
        <w:rPr>
          <w:spacing w:val="-1"/>
          <w:sz w:val="26"/>
        </w:rPr>
        <w:t> </w:t>
      </w:r>
      <w:r>
        <w:rPr>
          <w:sz w:val="26"/>
        </w:rPr>
        <w:t>y</w:t>
      </w:r>
      <w:r>
        <w:rPr>
          <w:spacing w:val="-10"/>
          <w:sz w:val="26"/>
        </w:rPr>
        <w:t> </w:t>
      </w:r>
      <w:r>
        <w:rPr>
          <w:sz w:val="26"/>
        </w:rPr>
        <w:t>chỉ</w:t>
      </w:r>
      <w:r>
        <w:rPr>
          <w:spacing w:val="-2"/>
          <w:sz w:val="26"/>
        </w:rPr>
        <w:t> </w:t>
      </w:r>
      <w:r>
        <w:rPr>
          <w:i/>
          <w:sz w:val="26"/>
        </w:rPr>
        <w:t>(nissaya)</w:t>
      </w:r>
      <w:r>
        <w:rPr>
          <w:b/>
          <w:i/>
          <w:sz w:val="26"/>
        </w:rPr>
        <w:t>,</w:t>
      </w:r>
      <w:r>
        <w:rPr>
          <w:b/>
          <w:i/>
          <w:spacing w:val="-5"/>
          <w:sz w:val="26"/>
        </w:rPr>
        <w:t> </w:t>
      </w:r>
      <w:r>
        <w:rPr>
          <w:sz w:val="26"/>
        </w:rPr>
        <w:t>như</w:t>
      </w:r>
      <w:r>
        <w:rPr>
          <w:spacing w:val="-4"/>
          <w:sz w:val="26"/>
        </w:rPr>
        <w:t> </w:t>
      </w:r>
      <w:r>
        <w:rPr>
          <w:sz w:val="26"/>
        </w:rPr>
        <w:t>phần ỷ</w:t>
      </w:r>
      <w:r>
        <w:rPr>
          <w:spacing w:val="-10"/>
          <w:sz w:val="26"/>
        </w:rPr>
        <w:t> </w:t>
      </w:r>
      <w:r>
        <w:rPr>
          <w:sz w:val="26"/>
        </w:rPr>
        <w:t>trượng </w:t>
      </w:r>
      <w:r>
        <w:rPr>
          <w:i/>
          <w:spacing w:val="-2"/>
          <w:sz w:val="26"/>
        </w:rPr>
        <w:t>(paccaya)</w:t>
      </w:r>
    </w:p>
    <w:p>
      <w:pPr>
        <w:pStyle w:val="BodyText"/>
        <w:spacing w:before="7"/>
        <w:ind w:left="0"/>
        <w:rPr>
          <w:i/>
        </w:rPr>
      </w:pPr>
    </w:p>
    <w:p>
      <w:pPr>
        <w:spacing w:before="0"/>
        <w:ind w:left="708" w:right="0" w:firstLine="0"/>
        <w:jc w:val="left"/>
        <w:rPr>
          <w:b/>
          <w:i/>
          <w:sz w:val="26"/>
        </w:rPr>
      </w:pPr>
      <w:bookmarkStart w:name="_bookmark190" w:id="191"/>
      <w:bookmarkEnd w:id="191"/>
      <w:r>
        <w:rPr/>
      </w:r>
      <w:r>
        <w:rPr>
          <w:b/>
          <w:sz w:val="26"/>
        </w:rPr>
        <w:t>Phần</w:t>
      </w:r>
      <w:r>
        <w:rPr>
          <w:b/>
          <w:spacing w:val="-6"/>
          <w:sz w:val="26"/>
        </w:rPr>
        <w:t> </w:t>
      </w:r>
      <w:r>
        <w:rPr>
          <w:b/>
          <w:sz w:val="26"/>
        </w:rPr>
        <w:t>Hòa</w:t>
      </w:r>
      <w:r>
        <w:rPr>
          <w:b/>
          <w:spacing w:val="-6"/>
          <w:sz w:val="26"/>
        </w:rPr>
        <w:t> </w:t>
      </w:r>
      <w:r>
        <w:rPr>
          <w:b/>
          <w:sz w:val="26"/>
        </w:rPr>
        <w:t>Hợp</w:t>
      </w:r>
      <w:r>
        <w:rPr>
          <w:b/>
          <w:spacing w:val="-6"/>
          <w:sz w:val="26"/>
        </w:rPr>
        <w:t> </w:t>
      </w:r>
      <w:r>
        <w:rPr>
          <w:b/>
          <w:i/>
          <w:spacing w:val="-2"/>
          <w:sz w:val="26"/>
        </w:rPr>
        <w:t>(Saṅsaṭṭhavāra)</w:t>
      </w:r>
    </w:p>
    <w:p>
      <w:pPr>
        <w:pStyle w:val="Heading3"/>
        <w:spacing w:line="295" w:lineRule="exact" w:before="1"/>
      </w:pPr>
      <w:r>
        <w:rPr>
          <w:spacing w:val="-2"/>
        </w:rPr>
        <w:t>1224.</w:t>
      </w:r>
    </w:p>
    <w:p>
      <w:pPr>
        <w:pStyle w:val="ListParagraph"/>
        <w:numPr>
          <w:ilvl w:val="0"/>
          <w:numId w:val="495"/>
        </w:numPr>
        <w:tabs>
          <w:tab w:pos="848" w:val="left" w:leader="none"/>
          <w:tab w:pos="1135" w:val="left" w:leader="none"/>
        </w:tabs>
        <w:spacing w:line="240" w:lineRule="auto" w:before="0" w:after="0"/>
        <w:ind w:left="1135" w:right="2875" w:hanging="579"/>
        <w:jc w:val="left"/>
        <w:rPr>
          <w:sz w:val="26"/>
        </w:rPr>
      </w:pPr>
      <w:r>
        <w:rPr>
          <w:sz w:val="26"/>
        </w:rPr>
        <w:t>Pháp</w:t>
      </w:r>
      <w:r>
        <w:rPr>
          <w:spacing w:val="-4"/>
          <w:sz w:val="26"/>
        </w:rPr>
        <w:t> </w:t>
      </w:r>
      <w:r>
        <w:rPr>
          <w:sz w:val="26"/>
        </w:rPr>
        <w:t>hữu</w:t>
      </w:r>
      <w:r>
        <w:rPr>
          <w:spacing w:val="-4"/>
          <w:sz w:val="26"/>
        </w:rPr>
        <w:t> </w:t>
      </w:r>
      <w:r>
        <w:rPr>
          <w:sz w:val="26"/>
        </w:rPr>
        <w:t>học</w:t>
      </w:r>
      <w:r>
        <w:rPr>
          <w:spacing w:val="-1"/>
          <w:sz w:val="26"/>
        </w:rPr>
        <w:t> </w:t>
      </w:r>
      <w:r>
        <w:rPr>
          <w:sz w:val="26"/>
        </w:rPr>
        <w:t>hòa</w:t>
      </w:r>
      <w:r>
        <w:rPr>
          <w:spacing w:val="-4"/>
          <w:sz w:val="26"/>
        </w:rPr>
        <w:t> </w:t>
      </w:r>
      <w:r>
        <w:rPr>
          <w:sz w:val="26"/>
        </w:rPr>
        <w:t>hợp pháp</w:t>
      </w:r>
      <w:r>
        <w:rPr>
          <w:spacing w:val="-4"/>
          <w:sz w:val="26"/>
        </w:rPr>
        <w:t> </w:t>
      </w:r>
      <w:r>
        <w:rPr>
          <w:sz w:val="26"/>
        </w:rPr>
        <w:t>hữu</w:t>
      </w:r>
      <w:r>
        <w:rPr>
          <w:spacing w:val="-4"/>
          <w:sz w:val="26"/>
        </w:rPr>
        <w:t> </w:t>
      </w:r>
      <w:r>
        <w:rPr>
          <w:sz w:val="26"/>
        </w:rPr>
        <w:t>học</w:t>
      </w:r>
      <w:r>
        <w:rPr>
          <w:spacing w:val="-1"/>
          <w:sz w:val="26"/>
        </w:rPr>
        <w:t> </w:t>
      </w:r>
      <w:r>
        <w:rPr>
          <w:sz w:val="26"/>
        </w:rPr>
        <w:t>sanh</w:t>
      </w:r>
      <w:r>
        <w:rPr>
          <w:spacing w:val="-4"/>
          <w:sz w:val="26"/>
        </w:rPr>
        <w:t> </w:t>
      </w:r>
      <w:r>
        <w:rPr>
          <w:sz w:val="26"/>
        </w:rPr>
        <w:t>ra</w:t>
      </w:r>
      <w:r>
        <w:rPr>
          <w:spacing w:val="-4"/>
          <w:sz w:val="26"/>
        </w:rPr>
        <w:t> </w:t>
      </w:r>
      <w:r>
        <w:rPr>
          <w:sz w:val="26"/>
        </w:rPr>
        <w:t>do</w:t>
      </w:r>
      <w:r>
        <w:rPr>
          <w:spacing w:val="-4"/>
          <w:sz w:val="26"/>
        </w:rPr>
        <w:t> </w:t>
      </w:r>
      <w:r>
        <w:rPr>
          <w:sz w:val="26"/>
        </w:rPr>
        <w:t>Nhân</w:t>
      </w:r>
      <w:r>
        <w:rPr>
          <w:spacing w:val="-4"/>
          <w:sz w:val="26"/>
        </w:rPr>
        <w:t> </w:t>
      </w:r>
      <w:r>
        <w:rPr>
          <w:sz w:val="26"/>
        </w:rPr>
        <w:t>duyên: 3 uẩn hòa hợp 1 uẩn hữu học, 2 uẩn...</w:t>
      </w:r>
    </w:p>
    <w:p>
      <w:pPr>
        <w:pStyle w:val="ListParagraph"/>
        <w:numPr>
          <w:ilvl w:val="0"/>
          <w:numId w:val="495"/>
        </w:numPr>
        <w:tabs>
          <w:tab w:pos="848" w:val="left" w:leader="none"/>
          <w:tab w:pos="1135" w:val="left" w:leader="none"/>
        </w:tabs>
        <w:spacing w:line="240" w:lineRule="auto" w:before="116" w:after="0"/>
        <w:ind w:left="1135" w:right="3770" w:hanging="579"/>
        <w:jc w:val="left"/>
        <w:rPr>
          <w:sz w:val="26"/>
        </w:rPr>
      </w:pPr>
      <w:r>
        <w:rPr>
          <w:sz w:val="26"/>
        </w:rPr>
        <w:t>Pháp</w:t>
      </w:r>
      <w:r>
        <w:rPr>
          <w:spacing w:val="-4"/>
          <w:sz w:val="26"/>
        </w:rPr>
        <w:t> </w:t>
      </w:r>
      <w:r>
        <w:rPr>
          <w:sz w:val="26"/>
        </w:rPr>
        <w:t>vô</w:t>
      </w:r>
      <w:r>
        <w:rPr>
          <w:spacing w:val="-4"/>
          <w:sz w:val="26"/>
        </w:rPr>
        <w:t> </w:t>
      </w:r>
      <w:r>
        <w:rPr>
          <w:sz w:val="26"/>
        </w:rPr>
        <w:t>học</w:t>
      </w:r>
      <w:r>
        <w:rPr>
          <w:spacing w:val="-3"/>
          <w:sz w:val="26"/>
        </w:rPr>
        <w:t> </w:t>
      </w:r>
      <w:r>
        <w:rPr>
          <w:sz w:val="26"/>
        </w:rPr>
        <w:t>hòa</w:t>
      </w:r>
      <w:r>
        <w:rPr>
          <w:spacing w:val="-4"/>
          <w:sz w:val="26"/>
        </w:rPr>
        <w:t> </w:t>
      </w:r>
      <w:r>
        <w:rPr>
          <w:sz w:val="26"/>
        </w:rPr>
        <w:t>hợp</w:t>
      </w:r>
      <w:r>
        <w:rPr>
          <w:spacing w:val="-4"/>
          <w:sz w:val="26"/>
        </w:rPr>
        <w:t> </w:t>
      </w:r>
      <w:r>
        <w:rPr>
          <w:sz w:val="26"/>
        </w:rPr>
        <w:t>pháp</w:t>
      </w:r>
      <w:r>
        <w:rPr>
          <w:spacing w:val="-3"/>
          <w:sz w:val="26"/>
        </w:rPr>
        <w:t> </w:t>
      </w:r>
      <w:r>
        <w:rPr>
          <w:sz w:val="26"/>
        </w:rPr>
        <w:t>vô</w:t>
      </w:r>
      <w:r>
        <w:rPr>
          <w:spacing w:val="-4"/>
          <w:sz w:val="26"/>
        </w:rPr>
        <w:t> </w:t>
      </w:r>
      <w:r>
        <w:rPr>
          <w:sz w:val="26"/>
        </w:rPr>
        <w:t>học...</w:t>
      </w:r>
      <w:r>
        <w:rPr>
          <w:spacing w:val="-4"/>
          <w:sz w:val="26"/>
        </w:rPr>
        <w:t> </w:t>
      </w:r>
      <w:r>
        <w:rPr>
          <w:sz w:val="26"/>
        </w:rPr>
        <w:t>do</w:t>
      </w:r>
      <w:r>
        <w:rPr>
          <w:spacing w:val="-3"/>
          <w:sz w:val="26"/>
        </w:rPr>
        <w:t> </w:t>
      </w:r>
      <w:r>
        <w:rPr>
          <w:sz w:val="26"/>
        </w:rPr>
        <w:t>Nhân</w:t>
      </w:r>
      <w:r>
        <w:rPr>
          <w:spacing w:val="-1"/>
          <w:sz w:val="26"/>
        </w:rPr>
        <w:t> </w:t>
      </w:r>
      <w:r>
        <w:rPr>
          <w:sz w:val="26"/>
        </w:rPr>
        <w:t>duyên: 3 uẩn hòa hợp 1 uẩn vô học, 2 uẩn...</w:t>
      </w:r>
    </w:p>
    <w:p>
      <w:pPr>
        <w:pStyle w:val="ListParagraph"/>
        <w:numPr>
          <w:ilvl w:val="0"/>
          <w:numId w:val="495"/>
        </w:numPr>
        <w:tabs>
          <w:tab w:pos="848" w:val="left" w:leader="none"/>
          <w:tab w:pos="1135" w:val="left" w:leader="none"/>
        </w:tabs>
        <w:spacing w:line="237" w:lineRule="auto" w:before="122" w:after="0"/>
        <w:ind w:left="1135" w:right="382" w:hanging="579"/>
        <w:jc w:val="left"/>
        <w:rPr>
          <w:sz w:val="26"/>
        </w:rPr>
      </w:pPr>
      <w:r>
        <w:rPr>
          <w:sz w:val="26"/>
        </w:rPr>
        <w:t>Pháp</w:t>
      </w:r>
      <w:r>
        <w:rPr>
          <w:spacing w:val="-3"/>
          <w:sz w:val="26"/>
        </w:rPr>
        <w:t> </w:t>
      </w:r>
      <w:r>
        <w:rPr>
          <w:sz w:val="26"/>
        </w:rPr>
        <w:t>phi</w:t>
      </w:r>
      <w:r>
        <w:rPr>
          <w:spacing w:val="-3"/>
          <w:sz w:val="26"/>
        </w:rPr>
        <w:t> </w:t>
      </w:r>
      <w:r>
        <w:rPr>
          <w:sz w:val="26"/>
        </w:rPr>
        <w:t>hữu</w:t>
      </w:r>
      <w:r>
        <w:rPr>
          <w:spacing w:val="-1"/>
          <w:sz w:val="26"/>
        </w:rPr>
        <w:t> </w:t>
      </w:r>
      <w:r>
        <w:rPr>
          <w:sz w:val="26"/>
        </w:rPr>
        <w:t>học</w:t>
      </w:r>
      <w:r>
        <w:rPr>
          <w:spacing w:val="-2"/>
          <w:sz w:val="26"/>
        </w:rPr>
        <w:t> </w:t>
      </w:r>
      <w:r>
        <w:rPr>
          <w:sz w:val="26"/>
        </w:rPr>
        <w:t>phi vô</w:t>
      </w:r>
      <w:r>
        <w:rPr>
          <w:spacing w:val="-3"/>
          <w:sz w:val="26"/>
        </w:rPr>
        <w:t> </w:t>
      </w:r>
      <w:r>
        <w:rPr>
          <w:sz w:val="26"/>
        </w:rPr>
        <w:t>học</w:t>
      </w:r>
      <w:r>
        <w:rPr>
          <w:spacing w:val="-2"/>
          <w:sz w:val="26"/>
        </w:rPr>
        <w:t> </w:t>
      </w:r>
      <w:r>
        <w:rPr>
          <w:sz w:val="26"/>
        </w:rPr>
        <w:t>nhờ</w:t>
      </w:r>
      <w:r>
        <w:rPr>
          <w:spacing w:val="-1"/>
          <w:sz w:val="26"/>
        </w:rPr>
        <w:t> </w:t>
      </w:r>
      <w:r>
        <w:rPr>
          <w:sz w:val="26"/>
        </w:rPr>
        <w:t>cậy</w:t>
      </w:r>
      <w:r>
        <w:rPr>
          <w:spacing w:val="-7"/>
          <w:sz w:val="26"/>
        </w:rPr>
        <w:t> </w:t>
      </w:r>
      <w:r>
        <w:rPr>
          <w:sz w:val="26"/>
        </w:rPr>
        <w:t>pháp</w:t>
      </w:r>
      <w:r>
        <w:rPr>
          <w:spacing w:val="-2"/>
          <w:sz w:val="26"/>
        </w:rPr>
        <w:t> </w:t>
      </w:r>
      <w:r>
        <w:rPr>
          <w:sz w:val="26"/>
        </w:rPr>
        <w:t>phi hữu</w:t>
      </w:r>
      <w:r>
        <w:rPr>
          <w:spacing w:val="-3"/>
          <w:sz w:val="26"/>
        </w:rPr>
        <w:t> </w:t>
      </w:r>
      <w:r>
        <w:rPr>
          <w:sz w:val="26"/>
        </w:rPr>
        <w:t>học</w:t>
      </w:r>
      <w:r>
        <w:rPr>
          <w:spacing w:val="-2"/>
          <w:sz w:val="26"/>
        </w:rPr>
        <w:t> </w:t>
      </w:r>
      <w:r>
        <w:rPr>
          <w:sz w:val="26"/>
        </w:rPr>
        <w:t>phi</w:t>
      </w:r>
      <w:r>
        <w:rPr>
          <w:spacing w:val="-3"/>
          <w:sz w:val="26"/>
        </w:rPr>
        <w:t> </w:t>
      </w:r>
      <w:r>
        <w:rPr>
          <w:sz w:val="26"/>
        </w:rPr>
        <w:t>vô</w:t>
      </w:r>
      <w:r>
        <w:rPr>
          <w:spacing w:val="-3"/>
          <w:sz w:val="26"/>
        </w:rPr>
        <w:t> </w:t>
      </w:r>
      <w:r>
        <w:rPr>
          <w:sz w:val="26"/>
        </w:rPr>
        <w:t>học...</w:t>
      </w:r>
      <w:r>
        <w:rPr>
          <w:spacing w:val="-1"/>
          <w:sz w:val="26"/>
        </w:rPr>
        <w:t> </w:t>
      </w:r>
      <w:r>
        <w:rPr>
          <w:sz w:val="26"/>
        </w:rPr>
        <w:t>do</w:t>
      </w:r>
      <w:r>
        <w:rPr>
          <w:spacing w:val="-2"/>
          <w:sz w:val="26"/>
        </w:rPr>
        <w:t> </w:t>
      </w:r>
      <w:r>
        <w:rPr>
          <w:sz w:val="26"/>
        </w:rPr>
        <w:t>Nhân</w:t>
      </w:r>
      <w:r>
        <w:rPr>
          <w:spacing w:val="-3"/>
          <w:sz w:val="26"/>
        </w:rPr>
        <w:t> </w:t>
      </w:r>
      <w:r>
        <w:rPr>
          <w:sz w:val="26"/>
        </w:rPr>
        <w:t>duyên: 3 uẩn hòa hợp 1 uẩn phi hữu học phi vô học, 2 uẩn...; sát-na tục sinh...</w:t>
      </w:r>
    </w:p>
    <w:p>
      <w:pPr>
        <w:pStyle w:val="Heading3"/>
        <w:spacing w:before="10"/>
      </w:pPr>
      <w:r>
        <w:rPr>
          <w:spacing w:val="-2"/>
        </w:rPr>
        <w:t>1225.</w:t>
      </w:r>
    </w:p>
    <w:p>
      <w:pPr>
        <w:pStyle w:val="ListParagraph"/>
        <w:numPr>
          <w:ilvl w:val="0"/>
          <w:numId w:val="495"/>
        </w:numPr>
        <w:tabs>
          <w:tab w:pos="848" w:val="left" w:leader="none"/>
          <w:tab w:pos="850" w:val="left" w:leader="none"/>
        </w:tabs>
        <w:spacing w:line="237" w:lineRule="auto" w:before="0" w:after="0"/>
        <w:ind w:left="850" w:right="140" w:hanging="294"/>
        <w:jc w:val="left"/>
        <w:rPr>
          <w:sz w:val="26"/>
        </w:rPr>
      </w:pPr>
      <w:r>
        <w:rPr>
          <w:sz w:val="26"/>
        </w:rPr>
        <w:t>Pháp hữu học hòa hợp pháp hữu học sanh ra do Cảnh duyên, do Trưởng duyên,... tóm tắt... do Tiền sanh duyên, do Cố hưởng duyên: Nên sắp 2 duyên.</w:t>
      </w:r>
    </w:p>
    <w:p>
      <w:pPr>
        <w:pStyle w:val="ListParagraph"/>
        <w:numPr>
          <w:ilvl w:val="0"/>
          <w:numId w:val="495"/>
        </w:numPr>
        <w:tabs>
          <w:tab w:pos="848" w:val="left" w:leader="none"/>
        </w:tabs>
        <w:spacing w:line="240" w:lineRule="auto" w:before="120" w:after="0"/>
        <w:ind w:left="848" w:right="0" w:hanging="292"/>
        <w:jc w:val="left"/>
        <w:rPr>
          <w:sz w:val="26"/>
        </w:rPr>
      </w:pPr>
      <w:r>
        <w:rPr>
          <w:sz w:val="26"/>
        </w:rPr>
        <w:t>...</w:t>
      </w:r>
      <w:r>
        <w:rPr>
          <w:spacing w:val="-3"/>
          <w:sz w:val="26"/>
        </w:rPr>
        <w:t> </w:t>
      </w:r>
      <w:r>
        <w:rPr>
          <w:sz w:val="26"/>
        </w:rPr>
        <w:t>do</w:t>
      </w:r>
      <w:r>
        <w:rPr>
          <w:spacing w:val="-3"/>
          <w:sz w:val="26"/>
        </w:rPr>
        <w:t> </w:t>
      </w:r>
      <w:r>
        <w:rPr>
          <w:sz w:val="26"/>
        </w:rPr>
        <w:t>Bất</w:t>
      </w:r>
      <w:r>
        <w:rPr>
          <w:spacing w:val="-2"/>
          <w:sz w:val="26"/>
        </w:rPr>
        <w:t> </w:t>
      </w:r>
      <w:r>
        <w:rPr>
          <w:sz w:val="26"/>
        </w:rPr>
        <w:t>ly</w:t>
      </w:r>
      <w:r>
        <w:rPr>
          <w:spacing w:val="-6"/>
          <w:sz w:val="26"/>
        </w:rPr>
        <w:t> </w:t>
      </w:r>
      <w:r>
        <w:rPr>
          <w:spacing w:val="-2"/>
          <w:sz w:val="26"/>
        </w:rPr>
        <w:t>duyên....</w:t>
      </w:r>
    </w:p>
    <w:p>
      <w:pPr>
        <w:pStyle w:val="Heading3"/>
        <w:spacing w:line="240" w:lineRule="auto" w:before="8"/>
      </w:pPr>
      <w:r>
        <w:rPr>
          <w:spacing w:val="-2"/>
        </w:rPr>
        <w:t>1226.</w:t>
      </w:r>
    </w:p>
    <w:p>
      <w:pPr>
        <w:pStyle w:val="Heading3"/>
        <w:spacing w:after="0" w:line="240" w:lineRule="auto"/>
        <w:sectPr>
          <w:pgSz w:w="11630" w:h="16450"/>
          <w:pgMar w:header="859" w:footer="0" w:top="1160" w:bottom="280" w:left="708" w:right="850"/>
        </w:sectPr>
      </w:pPr>
    </w:p>
    <w:p>
      <w:pPr>
        <w:pStyle w:val="BodyText"/>
        <w:spacing w:before="232"/>
      </w:pPr>
      <w:r>
        <w:rPr/>
        <w:t>Nhân</w:t>
      </w:r>
      <w:r>
        <w:rPr>
          <w:spacing w:val="23"/>
        </w:rPr>
        <w:t> </w:t>
      </w:r>
      <w:r>
        <w:rPr/>
        <w:t>3,</w:t>
      </w:r>
      <w:r>
        <w:rPr>
          <w:spacing w:val="22"/>
        </w:rPr>
        <w:t> </w:t>
      </w:r>
      <w:r>
        <w:rPr/>
        <w:t>Cảnh</w:t>
      </w:r>
      <w:r>
        <w:rPr>
          <w:spacing w:val="22"/>
        </w:rPr>
        <w:t> </w:t>
      </w:r>
      <w:r>
        <w:rPr/>
        <w:t>3,</w:t>
      </w:r>
      <w:r>
        <w:rPr>
          <w:spacing w:val="22"/>
        </w:rPr>
        <w:t> </w:t>
      </w:r>
      <w:r>
        <w:rPr/>
        <w:t>Trưởng</w:t>
      </w:r>
      <w:r>
        <w:rPr>
          <w:spacing w:val="22"/>
        </w:rPr>
        <w:t> </w:t>
      </w:r>
      <w:r>
        <w:rPr/>
        <w:t>3,</w:t>
      </w:r>
      <w:r>
        <w:rPr>
          <w:spacing w:val="25"/>
        </w:rPr>
        <w:t> </w:t>
      </w:r>
      <w:r>
        <w:rPr/>
        <w:t>Vô</w:t>
      </w:r>
      <w:r>
        <w:rPr>
          <w:spacing w:val="22"/>
        </w:rPr>
        <w:t> </w:t>
      </w:r>
      <w:r>
        <w:rPr/>
        <w:t>gián,</w:t>
      </w:r>
      <w:r>
        <w:rPr>
          <w:spacing w:val="22"/>
        </w:rPr>
        <w:t> </w:t>
      </w:r>
      <w:r>
        <w:rPr/>
        <w:t>Liên</w:t>
      </w:r>
      <w:r>
        <w:rPr>
          <w:spacing w:val="22"/>
        </w:rPr>
        <w:t> </w:t>
      </w:r>
      <w:r>
        <w:rPr/>
        <w:t>tiếp,</w:t>
      </w:r>
      <w:r>
        <w:rPr>
          <w:spacing w:val="24"/>
        </w:rPr>
        <w:t> </w:t>
      </w:r>
      <w:r>
        <w:rPr/>
        <w:t>Đồng</w:t>
      </w:r>
      <w:r>
        <w:rPr>
          <w:spacing w:val="22"/>
        </w:rPr>
        <w:t> </w:t>
      </w:r>
      <w:r>
        <w:rPr/>
        <w:t>sanh,</w:t>
      </w:r>
      <w:r>
        <w:rPr>
          <w:spacing w:val="23"/>
        </w:rPr>
        <w:t> </w:t>
      </w:r>
      <w:r>
        <w:rPr/>
        <w:t>Hỗ</w:t>
      </w:r>
      <w:r>
        <w:rPr>
          <w:spacing w:val="22"/>
        </w:rPr>
        <w:t> </w:t>
      </w:r>
      <w:r>
        <w:rPr/>
        <w:t>tương,</w:t>
      </w:r>
      <w:r>
        <w:rPr>
          <w:spacing w:val="22"/>
        </w:rPr>
        <w:t> </w:t>
      </w:r>
      <w:r>
        <w:rPr/>
        <w:t>Y</w:t>
      </w:r>
      <w:r>
        <w:rPr>
          <w:spacing w:val="22"/>
        </w:rPr>
        <w:t> </w:t>
      </w:r>
      <w:r>
        <w:rPr/>
        <w:t>chỉ,</w:t>
      </w:r>
      <w:r>
        <w:rPr>
          <w:spacing w:val="22"/>
        </w:rPr>
        <w:t> </w:t>
      </w:r>
      <w:r>
        <w:rPr/>
        <w:t>Cận</w:t>
      </w:r>
      <w:r>
        <w:rPr>
          <w:spacing w:val="25"/>
        </w:rPr>
        <w:t> </w:t>
      </w:r>
      <w:r>
        <w:rPr/>
        <w:t>y, Tiền sanh đều có 3, Cố hưởng 2, Nghiệp 3,... tóm tắt... Bất ly 3; nên đếm như thế.</w:t>
      </w:r>
    </w:p>
    <w:p>
      <w:pPr>
        <w:spacing w:before="0"/>
        <w:ind w:left="3723" w:right="0" w:firstLine="0"/>
        <w:jc w:val="left"/>
        <w:rPr>
          <w:i/>
          <w:sz w:val="26"/>
        </w:rPr>
      </w:pPr>
      <w:r>
        <w:rPr>
          <w:i/>
          <w:sz w:val="26"/>
        </w:rPr>
        <w:t>Dứt</w:t>
      </w:r>
      <w:r>
        <w:rPr>
          <w:i/>
          <w:spacing w:val="-6"/>
          <w:sz w:val="26"/>
        </w:rPr>
        <w:t> </w:t>
      </w:r>
      <w:r>
        <w:rPr>
          <w:i/>
          <w:sz w:val="26"/>
        </w:rPr>
        <w:t>cách</w:t>
      </w:r>
      <w:r>
        <w:rPr>
          <w:i/>
          <w:spacing w:val="-4"/>
          <w:sz w:val="26"/>
        </w:rPr>
        <w:t> </w:t>
      </w:r>
      <w:r>
        <w:rPr>
          <w:i/>
          <w:sz w:val="26"/>
        </w:rPr>
        <w:t>thuận</w:t>
      </w:r>
      <w:r>
        <w:rPr>
          <w:i/>
          <w:spacing w:val="-2"/>
          <w:sz w:val="26"/>
        </w:rPr>
        <w:t> (anuloma)</w:t>
      </w:r>
    </w:p>
    <w:p>
      <w:pPr>
        <w:pStyle w:val="Heading3"/>
        <w:spacing w:before="6"/>
      </w:pPr>
      <w:r>
        <w:rPr>
          <w:spacing w:val="-2"/>
        </w:rPr>
        <w:t>1227.</w:t>
      </w:r>
    </w:p>
    <w:p>
      <w:pPr>
        <w:pStyle w:val="BodyText"/>
      </w:pPr>
      <w:r>
        <w:rPr/>
        <w:t>Pháp</w:t>
      </w:r>
      <w:r>
        <w:rPr>
          <w:spacing w:val="30"/>
        </w:rPr>
        <w:t> </w:t>
      </w:r>
      <w:r>
        <w:rPr/>
        <w:t>phi</w:t>
      </w:r>
      <w:r>
        <w:rPr>
          <w:spacing w:val="30"/>
        </w:rPr>
        <w:t> </w:t>
      </w:r>
      <w:r>
        <w:rPr/>
        <w:t>hữu</w:t>
      </w:r>
      <w:r>
        <w:rPr>
          <w:spacing w:val="30"/>
        </w:rPr>
        <w:t> </w:t>
      </w:r>
      <w:r>
        <w:rPr/>
        <w:t>học</w:t>
      </w:r>
      <w:r>
        <w:rPr>
          <w:spacing w:val="30"/>
        </w:rPr>
        <w:t> </w:t>
      </w:r>
      <w:r>
        <w:rPr/>
        <w:t>phi</w:t>
      </w:r>
      <w:r>
        <w:rPr>
          <w:spacing w:val="30"/>
        </w:rPr>
        <w:t> </w:t>
      </w:r>
      <w:r>
        <w:rPr/>
        <w:t>vô</w:t>
      </w:r>
      <w:r>
        <w:rPr>
          <w:spacing w:val="30"/>
        </w:rPr>
        <w:t> </w:t>
      </w:r>
      <w:r>
        <w:rPr/>
        <w:t>học</w:t>
      </w:r>
      <w:r>
        <w:rPr>
          <w:spacing w:val="30"/>
        </w:rPr>
        <w:t> </w:t>
      </w:r>
      <w:r>
        <w:rPr/>
        <w:t>hòa</w:t>
      </w:r>
      <w:r>
        <w:rPr>
          <w:spacing w:val="30"/>
        </w:rPr>
        <w:t> </w:t>
      </w:r>
      <w:r>
        <w:rPr/>
        <w:t>hợp</w:t>
      </w:r>
      <w:r>
        <w:rPr>
          <w:spacing w:val="30"/>
        </w:rPr>
        <w:t> </w:t>
      </w:r>
      <w:r>
        <w:rPr/>
        <w:t>pháp</w:t>
      </w:r>
      <w:r>
        <w:rPr>
          <w:spacing w:val="30"/>
        </w:rPr>
        <w:t> </w:t>
      </w:r>
      <w:r>
        <w:rPr/>
        <w:t>phi</w:t>
      </w:r>
      <w:r>
        <w:rPr>
          <w:spacing w:val="30"/>
        </w:rPr>
        <w:t> </w:t>
      </w:r>
      <w:r>
        <w:rPr/>
        <w:t>hữu</w:t>
      </w:r>
      <w:r>
        <w:rPr>
          <w:spacing w:val="30"/>
        </w:rPr>
        <w:t> </w:t>
      </w:r>
      <w:r>
        <w:rPr/>
        <w:t>học</w:t>
      </w:r>
      <w:r>
        <w:rPr>
          <w:spacing w:val="30"/>
        </w:rPr>
        <w:t> </w:t>
      </w:r>
      <w:r>
        <w:rPr/>
        <w:t>phi</w:t>
      </w:r>
      <w:r>
        <w:rPr>
          <w:spacing w:val="30"/>
        </w:rPr>
        <w:t> </w:t>
      </w:r>
      <w:r>
        <w:rPr/>
        <w:t>vô</w:t>
      </w:r>
      <w:r>
        <w:rPr>
          <w:spacing w:val="30"/>
        </w:rPr>
        <w:t> </w:t>
      </w:r>
      <w:r>
        <w:rPr/>
        <w:t>học</w:t>
      </w:r>
      <w:r>
        <w:rPr>
          <w:spacing w:val="31"/>
        </w:rPr>
        <w:t> </w:t>
      </w:r>
      <w:r>
        <w:rPr/>
        <w:t>sanh</w:t>
      </w:r>
      <w:r>
        <w:rPr>
          <w:spacing w:val="30"/>
        </w:rPr>
        <w:t> </w:t>
      </w:r>
      <w:r>
        <w:rPr/>
        <w:t>ra</w:t>
      </w:r>
      <w:r>
        <w:rPr>
          <w:spacing w:val="30"/>
        </w:rPr>
        <w:t> </w:t>
      </w:r>
      <w:r>
        <w:rPr/>
        <w:t>do</w:t>
      </w:r>
      <w:r>
        <w:rPr>
          <w:spacing w:val="31"/>
        </w:rPr>
        <w:t> </w:t>
      </w:r>
      <w:r>
        <w:rPr/>
        <w:t>phi Nhân duyên:</w:t>
      </w:r>
    </w:p>
    <w:p>
      <w:pPr>
        <w:pStyle w:val="ListParagraph"/>
        <w:numPr>
          <w:ilvl w:val="0"/>
          <w:numId w:val="497"/>
        </w:numPr>
        <w:tabs>
          <w:tab w:pos="1135" w:val="left" w:leader="none"/>
        </w:tabs>
        <w:spacing w:line="299" w:lineRule="exact" w:before="0" w:after="0"/>
        <w:ind w:left="1135" w:right="0" w:hanging="285"/>
        <w:jc w:val="left"/>
        <w:rPr>
          <w:sz w:val="26"/>
        </w:rPr>
      </w:pPr>
      <w:r>
        <w:rPr>
          <w:sz w:val="26"/>
        </w:rPr>
        <w:t>3</w:t>
      </w:r>
      <w:r>
        <w:rPr>
          <w:spacing w:val="-4"/>
          <w:sz w:val="26"/>
        </w:rPr>
        <w:t> </w:t>
      </w:r>
      <w:r>
        <w:rPr>
          <w:sz w:val="26"/>
        </w:rPr>
        <w:t>uẩn</w:t>
      </w:r>
      <w:r>
        <w:rPr>
          <w:spacing w:val="-4"/>
          <w:sz w:val="26"/>
        </w:rPr>
        <w:t> </w:t>
      </w:r>
      <w:r>
        <w:rPr>
          <w:sz w:val="26"/>
        </w:rPr>
        <w:t>hòa</w:t>
      </w:r>
      <w:r>
        <w:rPr>
          <w:spacing w:val="-4"/>
          <w:sz w:val="26"/>
        </w:rPr>
        <w:t> </w:t>
      </w:r>
      <w:r>
        <w:rPr>
          <w:sz w:val="26"/>
        </w:rPr>
        <w:t>hợp</w:t>
      </w:r>
      <w:r>
        <w:rPr>
          <w:spacing w:val="-4"/>
          <w:sz w:val="26"/>
        </w:rPr>
        <w:t> </w:t>
      </w:r>
      <w:r>
        <w:rPr>
          <w:sz w:val="26"/>
        </w:rPr>
        <w:t>1</w:t>
      </w:r>
      <w:r>
        <w:rPr>
          <w:spacing w:val="-4"/>
          <w:sz w:val="26"/>
        </w:rPr>
        <w:t> </w:t>
      </w:r>
      <w:r>
        <w:rPr>
          <w:sz w:val="26"/>
        </w:rPr>
        <w:t>uẩn</w:t>
      </w:r>
      <w:r>
        <w:rPr>
          <w:spacing w:val="-4"/>
          <w:sz w:val="26"/>
        </w:rPr>
        <w:t> </w:t>
      </w:r>
      <w:r>
        <w:rPr>
          <w:sz w:val="26"/>
        </w:rPr>
        <w:t>vô</w:t>
      </w:r>
      <w:r>
        <w:rPr>
          <w:spacing w:val="-1"/>
          <w:sz w:val="26"/>
        </w:rPr>
        <w:t> </w:t>
      </w:r>
      <w:r>
        <w:rPr>
          <w:sz w:val="26"/>
        </w:rPr>
        <w:t>nhân</w:t>
      </w:r>
      <w:r>
        <w:rPr>
          <w:spacing w:val="-3"/>
          <w:sz w:val="26"/>
        </w:rPr>
        <w:t> </w:t>
      </w:r>
      <w:r>
        <w:rPr>
          <w:sz w:val="26"/>
        </w:rPr>
        <w:t>phi</w:t>
      </w:r>
      <w:r>
        <w:rPr>
          <w:spacing w:val="-4"/>
          <w:sz w:val="26"/>
        </w:rPr>
        <w:t> </w:t>
      </w:r>
      <w:r>
        <w:rPr>
          <w:sz w:val="26"/>
        </w:rPr>
        <w:t>hữu</w:t>
      </w:r>
      <w:r>
        <w:rPr>
          <w:spacing w:val="-2"/>
          <w:sz w:val="26"/>
        </w:rPr>
        <w:t> </w:t>
      </w:r>
      <w:r>
        <w:rPr>
          <w:sz w:val="26"/>
        </w:rPr>
        <w:t>học</w:t>
      </w:r>
      <w:r>
        <w:rPr>
          <w:spacing w:val="-3"/>
          <w:sz w:val="26"/>
        </w:rPr>
        <w:t> </w:t>
      </w:r>
      <w:r>
        <w:rPr>
          <w:sz w:val="26"/>
        </w:rPr>
        <w:t>phi</w:t>
      </w:r>
      <w:r>
        <w:rPr>
          <w:spacing w:val="-1"/>
          <w:sz w:val="26"/>
        </w:rPr>
        <w:t> </w:t>
      </w:r>
      <w:r>
        <w:rPr>
          <w:sz w:val="26"/>
        </w:rPr>
        <w:t>vô</w:t>
      </w:r>
      <w:r>
        <w:rPr>
          <w:spacing w:val="-4"/>
          <w:sz w:val="26"/>
        </w:rPr>
        <w:t> </w:t>
      </w:r>
      <w:r>
        <w:rPr>
          <w:sz w:val="26"/>
        </w:rPr>
        <w:t>học,</w:t>
      </w:r>
      <w:r>
        <w:rPr>
          <w:spacing w:val="-4"/>
          <w:sz w:val="26"/>
        </w:rPr>
        <w:t> </w:t>
      </w:r>
      <w:r>
        <w:rPr>
          <w:sz w:val="26"/>
        </w:rPr>
        <w:t>2</w:t>
      </w:r>
      <w:r>
        <w:rPr>
          <w:spacing w:val="-4"/>
          <w:sz w:val="26"/>
        </w:rPr>
        <w:t> </w:t>
      </w:r>
      <w:r>
        <w:rPr>
          <w:spacing w:val="-2"/>
          <w:sz w:val="26"/>
        </w:rPr>
        <w:t>uẩn...</w:t>
      </w:r>
    </w:p>
    <w:p>
      <w:pPr>
        <w:pStyle w:val="ListParagraph"/>
        <w:numPr>
          <w:ilvl w:val="0"/>
          <w:numId w:val="497"/>
        </w:numPr>
        <w:tabs>
          <w:tab w:pos="1135" w:val="left" w:leader="none"/>
        </w:tabs>
        <w:spacing w:line="240" w:lineRule="auto" w:before="0" w:after="0"/>
        <w:ind w:left="1135" w:right="139" w:hanging="286"/>
        <w:jc w:val="left"/>
        <w:rPr>
          <w:sz w:val="26"/>
        </w:rPr>
      </w:pPr>
      <w:r>
        <w:rPr>
          <w:sz w:val="26"/>
        </w:rPr>
        <w:t>Sát-na tục sinh vô nhân: Si đồng sanh hoài nghi đồng sanh phóng dật hòa hợp uẩn</w:t>
      </w:r>
      <w:r>
        <w:rPr>
          <w:spacing w:val="40"/>
          <w:sz w:val="26"/>
        </w:rPr>
        <w:t> </w:t>
      </w:r>
      <w:r>
        <w:rPr>
          <w:sz w:val="26"/>
        </w:rPr>
        <w:t>đồng sanh hoài nghi đồng sanh phóng dật.</w:t>
      </w:r>
    </w:p>
    <w:p>
      <w:pPr>
        <w:pStyle w:val="Heading3"/>
        <w:spacing w:line="295" w:lineRule="exact" w:before="5"/>
      </w:pPr>
      <w:r>
        <w:rPr>
          <w:spacing w:val="-2"/>
        </w:rPr>
        <w:t>1228.</w:t>
      </w:r>
    </w:p>
    <w:p>
      <w:pPr>
        <w:pStyle w:val="ListParagraph"/>
        <w:numPr>
          <w:ilvl w:val="0"/>
          <w:numId w:val="495"/>
        </w:numPr>
        <w:tabs>
          <w:tab w:pos="848" w:val="left" w:leader="none"/>
          <w:tab w:pos="1135" w:val="left" w:leader="none"/>
        </w:tabs>
        <w:spacing w:line="240" w:lineRule="auto" w:before="0" w:after="0"/>
        <w:ind w:left="1135" w:right="2257" w:hanging="582"/>
        <w:jc w:val="left"/>
        <w:rPr>
          <w:sz w:val="26"/>
        </w:rPr>
      </w:pPr>
      <w:r>
        <w:rPr>
          <w:sz w:val="26"/>
        </w:rPr>
        <w:t>Pháp</w:t>
      </w:r>
      <w:r>
        <w:rPr>
          <w:spacing w:val="-4"/>
          <w:sz w:val="26"/>
        </w:rPr>
        <w:t> </w:t>
      </w:r>
      <w:r>
        <w:rPr>
          <w:sz w:val="26"/>
        </w:rPr>
        <w:t>hữu</w:t>
      </w:r>
      <w:r>
        <w:rPr>
          <w:spacing w:val="-4"/>
          <w:sz w:val="26"/>
        </w:rPr>
        <w:t> </w:t>
      </w:r>
      <w:r>
        <w:rPr>
          <w:sz w:val="26"/>
        </w:rPr>
        <w:t>học</w:t>
      </w:r>
      <w:r>
        <w:rPr>
          <w:spacing w:val="-1"/>
          <w:sz w:val="26"/>
        </w:rPr>
        <w:t> </w:t>
      </w:r>
      <w:r>
        <w:rPr>
          <w:sz w:val="26"/>
        </w:rPr>
        <w:t>hòa</w:t>
      </w:r>
      <w:r>
        <w:rPr>
          <w:spacing w:val="-4"/>
          <w:sz w:val="26"/>
        </w:rPr>
        <w:t> </w:t>
      </w:r>
      <w:r>
        <w:rPr>
          <w:sz w:val="26"/>
        </w:rPr>
        <w:t>hợp pháp</w:t>
      </w:r>
      <w:r>
        <w:rPr>
          <w:spacing w:val="-4"/>
          <w:sz w:val="26"/>
        </w:rPr>
        <w:t> </w:t>
      </w:r>
      <w:r>
        <w:rPr>
          <w:sz w:val="26"/>
        </w:rPr>
        <w:t>hữu</w:t>
      </w:r>
      <w:r>
        <w:rPr>
          <w:spacing w:val="-4"/>
          <w:sz w:val="26"/>
        </w:rPr>
        <w:t> </w:t>
      </w:r>
      <w:r>
        <w:rPr>
          <w:sz w:val="26"/>
        </w:rPr>
        <w:t>học</w:t>
      </w:r>
      <w:r>
        <w:rPr>
          <w:spacing w:val="-1"/>
          <w:sz w:val="26"/>
        </w:rPr>
        <w:t> </w:t>
      </w:r>
      <w:r>
        <w:rPr>
          <w:sz w:val="26"/>
        </w:rPr>
        <w:t>sanh</w:t>
      </w:r>
      <w:r>
        <w:rPr>
          <w:spacing w:val="-4"/>
          <w:sz w:val="26"/>
        </w:rPr>
        <w:t> </w:t>
      </w:r>
      <w:r>
        <w:rPr>
          <w:sz w:val="26"/>
        </w:rPr>
        <w:t>ra</w:t>
      </w:r>
      <w:r>
        <w:rPr>
          <w:spacing w:val="-4"/>
          <w:sz w:val="26"/>
        </w:rPr>
        <w:t> </w:t>
      </w:r>
      <w:r>
        <w:rPr>
          <w:sz w:val="26"/>
        </w:rPr>
        <w:t>do</w:t>
      </w:r>
      <w:r>
        <w:rPr>
          <w:spacing w:val="-3"/>
          <w:sz w:val="26"/>
        </w:rPr>
        <w:t> </w:t>
      </w:r>
      <w:r>
        <w:rPr>
          <w:sz w:val="26"/>
        </w:rPr>
        <w:t>phi</w:t>
      </w:r>
      <w:r>
        <w:rPr>
          <w:spacing w:val="-4"/>
          <w:sz w:val="26"/>
        </w:rPr>
        <w:t> </w:t>
      </w:r>
      <w:r>
        <w:rPr>
          <w:sz w:val="26"/>
        </w:rPr>
        <w:t>Trưởng</w:t>
      </w:r>
      <w:r>
        <w:rPr>
          <w:spacing w:val="-2"/>
          <w:sz w:val="26"/>
        </w:rPr>
        <w:t> </w:t>
      </w:r>
      <w:r>
        <w:rPr>
          <w:sz w:val="26"/>
        </w:rPr>
        <w:t>duyên: Trưởng </w:t>
      </w:r>
      <w:r>
        <w:rPr>
          <w:i/>
          <w:sz w:val="26"/>
        </w:rPr>
        <w:t>(adhipati) </w:t>
      </w:r>
      <w:r>
        <w:rPr>
          <w:sz w:val="26"/>
        </w:rPr>
        <w:t>hữu học hòa hợp uẩn hữu học.</w:t>
      </w:r>
    </w:p>
    <w:p>
      <w:pPr>
        <w:pStyle w:val="ListParagraph"/>
        <w:numPr>
          <w:ilvl w:val="0"/>
          <w:numId w:val="495"/>
        </w:numPr>
        <w:tabs>
          <w:tab w:pos="849" w:val="left" w:leader="none"/>
        </w:tabs>
        <w:spacing w:line="240" w:lineRule="auto" w:before="116" w:after="0"/>
        <w:ind w:left="849" w:right="0" w:hanging="295"/>
        <w:jc w:val="left"/>
        <w:rPr>
          <w:sz w:val="26"/>
        </w:rPr>
      </w:pPr>
      <w:r>
        <w:rPr>
          <w:sz w:val="26"/>
        </w:rPr>
        <w:t>Pháp</w:t>
      </w:r>
      <w:r>
        <w:rPr>
          <w:spacing w:val="-4"/>
          <w:sz w:val="26"/>
        </w:rPr>
        <w:t> </w:t>
      </w:r>
      <w:r>
        <w:rPr>
          <w:sz w:val="26"/>
        </w:rPr>
        <w:t>vô</w:t>
      </w:r>
      <w:r>
        <w:rPr>
          <w:spacing w:val="-4"/>
          <w:sz w:val="26"/>
        </w:rPr>
        <w:t> </w:t>
      </w:r>
      <w:r>
        <w:rPr>
          <w:sz w:val="26"/>
        </w:rPr>
        <w:t>học</w:t>
      </w:r>
      <w:r>
        <w:rPr>
          <w:spacing w:val="-3"/>
          <w:sz w:val="26"/>
        </w:rPr>
        <w:t> </w:t>
      </w:r>
      <w:r>
        <w:rPr>
          <w:sz w:val="26"/>
        </w:rPr>
        <w:t>hòa</w:t>
      </w:r>
      <w:r>
        <w:rPr>
          <w:spacing w:val="-4"/>
          <w:sz w:val="26"/>
        </w:rPr>
        <w:t> </w:t>
      </w:r>
      <w:r>
        <w:rPr>
          <w:sz w:val="26"/>
        </w:rPr>
        <w:t>hợp</w:t>
      </w:r>
      <w:r>
        <w:rPr>
          <w:spacing w:val="-4"/>
          <w:sz w:val="26"/>
        </w:rPr>
        <w:t> </w:t>
      </w:r>
      <w:r>
        <w:rPr>
          <w:sz w:val="26"/>
        </w:rPr>
        <w:t>pháp</w:t>
      </w:r>
      <w:r>
        <w:rPr>
          <w:spacing w:val="-3"/>
          <w:sz w:val="26"/>
        </w:rPr>
        <w:t> </w:t>
      </w:r>
      <w:r>
        <w:rPr>
          <w:sz w:val="26"/>
        </w:rPr>
        <w:t>vô</w:t>
      </w:r>
      <w:r>
        <w:rPr>
          <w:spacing w:val="-4"/>
          <w:sz w:val="26"/>
        </w:rPr>
        <w:t> </w:t>
      </w:r>
      <w:r>
        <w:rPr>
          <w:spacing w:val="-2"/>
          <w:sz w:val="26"/>
        </w:rPr>
        <w:t>học...</w:t>
      </w:r>
    </w:p>
    <w:p>
      <w:pPr>
        <w:spacing w:before="0"/>
        <w:ind w:left="1135" w:right="0" w:firstLine="0"/>
        <w:jc w:val="left"/>
        <w:rPr>
          <w:sz w:val="26"/>
        </w:rPr>
      </w:pPr>
      <w:r>
        <w:rPr>
          <w:sz w:val="26"/>
        </w:rPr>
        <w:t>Trưởng</w:t>
      </w:r>
      <w:r>
        <w:rPr>
          <w:spacing w:val="-3"/>
          <w:sz w:val="26"/>
        </w:rPr>
        <w:t> </w:t>
      </w:r>
      <w:r>
        <w:rPr>
          <w:i/>
          <w:sz w:val="26"/>
        </w:rPr>
        <w:t>(adhipati)</w:t>
      </w:r>
      <w:r>
        <w:rPr>
          <w:i/>
          <w:spacing w:val="-6"/>
          <w:sz w:val="26"/>
        </w:rPr>
        <w:t> </w:t>
      </w:r>
      <w:r>
        <w:rPr>
          <w:sz w:val="26"/>
        </w:rPr>
        <w:t>vô</w:t>
      </w:r>
      <w:r>
        <w:rPr>
          <w:spacing w:val="-3"/>
          <w:sz w:val="26"/>
        </w:rPr>
        <w:t> </w:t>
      </w:r>
      <w:r>
        <w:rPr>
          <w:sz w:val="26"/>
        </w:rPr>
        <w:t>học</w:t>
      </w:r>
      <w:r>
        <w:rPr>
          <w:spacing w:val="-4"/>
          <w:sz w:val="26"/>
        </w:rPr>
        <w:t> </w:t>
      </w:r>
      <w:r>
        <w:rPr>
          <w:sz w:val="26"/>
        </w:rPr>
        <w:t>hòa</w:t>
      </w:r>
      <w:r>
        <w:rPr>
          <w:spacing w:val="-5"/>
          <w:sz w:val="26"/>
        </w:rPr>
        <w:t> </w:t>
      </w:r>
      <w:r>
        <w:rPr>
          <w:sz w:val="26"/>
        </w:rPr>
        <w:t>hợp</w:t>
      </w:r>
      <w:r>
        <w:rPr>
          <w:spacing w:val="-3"/>
          <w:sz w:val="26"/>
        </w:rPr>
        <w:t> </w:t>
      </w:r>
      <w:r>
        <w:rPr>
          <w:sz w:val="26"/>
        </w:rPr>
        <w:t>uẩn</w:t>
      </w:r>
      <w:r>
        <w:rPr>
          <w:spacing w:val="-4"/>
          <w:sz w:val="26"/>
        </w:rPr>
        <w:t> </w:t>
      </w:r>
      <w:r>
        <w:rPr>
          <w:sz w:val="26"/>
        </w:rPr>
        <w:t>vô</w:t>
      </w:r>
      <w:r>
        <w:rPr>
          <w:spacing w:val="-3"/>
          <w:sz w:val="26"/>
        </w:rPr>
        <w:t> </w:t>
      </w:r>
      <w:r>
        <w:rPr>
          <w:sz w:val="26"/>
        </w:rPr>
        <w:t>học</w:t>
      </w:r>
      <w:r>
        <w:rPr>
          <w:spacing w:val="-2"/>
          <w:sz w:val="26"/>
        </w:rPr>
        <w:t> </w:t>
      </w:r>
      <w:r>
        <w:rPr>
          <w:i/>
          <w:spacing w:val="-2"/>
          <w:sz w:val="26"/>
        </w:rPr>
        <w:t>(asekkhā)</w:t>
      </w:r>
      <w:r>
        <w:rPr>
          <w:spacing w:val="-2"/>
          <w:sz w:val="26"/>
        </w:rPr>
        <w:t>.</w:t>
      </w:r>
    </w:p>
    <w:p>
      <w:pPr>
        <w:pStyle w:val="ListParagraph"/>
        <w:numPr>
          <w:ilvl w:val="0"/>
          <w:numId w:val="495"/>
        </w:numPr>
        <w:tabs>
          <w:tab w:pos="850" w:val="left" w:leader="none"/>
        </w:tabs>
        <w:spacing w:line="237" w:lineRule="auto" w:before="122" w:after="0"/>
        <w:ind w:left="850" w:right="139" w:hanging="296"/>
        <w:jc w:val="left"/>
        <w:rPr>
          <w:sz w:val="26"/>
        </w:rPr>
      </w:pPr>
      <w:r>
        <w:rPr>
          <w:sz w:val="26"/>
        </w:rPr>
        <w:t>Pháp</w:t>
      </w:r>
      <w:r>
        <w:rPr>
          <w:spacing w:val="19"/>
          <w:sz w:val="26"/>
        </w:rPr>
        <w:t> </w:t>
      </w:r>
      <w:r>
        <w:rPr>
          <w:sz w:val="26"/>
        </w:rPr>
        <w:t>phi</w:t>
      </w:r>
      <w:r>
        <w:rPr>
          <w:spacing w:val="19"/>
          <w:sz w:val="26"/>
        </w:rPr>
        <w:t> </w:t>
      </w:r>
      <w:r>
        <w:rPr>
          <w:sz w:val="26"/>
        </w:rPr>
        <w:t>hữu</w:t>
      </w:r>
      <w:r>
        <w:rPr>
          <w:spacing w:val="19"/>
          <w:sz w:val="26"/>
        </w:rPr>
        <w:t> </w:t>
      </w:r>
      <w:r>
        <w:rPr>
          <w:sz w:val="26"/>
        </w:rPr>
        <w:t>học</w:t>
      </w:r>
      <w:r>
        <w:rPr>
          <w:spacing w:val="20"/>
          <w:sz w:val="26"/>
        </w:rPr>
        <w:t> </w:t>
      </w:r>
      <w:r>
        <w:rPr>
          <w:sz w:val="26"/>
        </w:rPr>
        <w:t>phi</w:t>
      </w:r>
      <w:r>
        <w:rPr>
          <w:spacing w:val="22"/>
          <w:sz w:val="26"/>
        </w:rPr>
        <w:t> </w:t>
      </w:r>
      <w:r>
        <w:rPr>
          <w:sz w:val="26"/>
        </w:rPr>
        <w:t>vô</w:t>
      </w:r>
      <w:r>
        <w:rPr>
          <w:spacing w:val="19"/>
          <w:sz w:val="26"/>
        </w:rPr>
        <w:t> </w:t>
      </w:r>
      <w:r>
        <w:rPr>
          <w:sz w:val="26"/>
        </w:rPr>
        <w:t>học</w:t>
      </w:r>
      <w:r>
        <w:rPr>
          <w:spacing w:val="19"/>
          <w:sz w:val="26"/>
        </w:rPr>
        <w:t> </w:t>
      </w:r>
      <w:r>
        <w:rPr>
          <w:sz w:val="26"/>
        </w:rPr>
        <w:t>hòa</w:t>
      </w:r>
      <w:r>
        <w:rPr>
          <w:spacing w:val="19"/>
          <w:sz w:val="26"/>
        </w:rPr>
        <w:t> </w:t>
      </w:r>
      <w:r>
        <w:rPr>
          <w:sz w:val="26"/>
        </w:rPr>
        <w:t>hợp</w:t>
      </w:r>
      <w:r>
        <w:rPr>
          <w:spacing w:val="19"/>
          <w:sz w:val="26"/>
        </w:rPr>
        <w:t> </w:t>
      </w:r>
      <w:r>
        <w:rPr>
          <w:sz w:val="26"/>
        </w:rPr>
        <w:t>pháp</w:t>
      </w:r>
      <w:r>
        <w:rPr>
          <w:spacing w:val="21"/>
          <w:sz w:val="26"/>
        </w:rPr>
        <w:t> </w:t>
      </w:r>
      <w:r>
        <w:rPr>
          <w:sz w:val="26"/>
        </w:rPr>
        <w:t>phi</w:t>
      </w:r>
      <w:r>
        <w:rPr>
          <w:spacing w:val="19"/>
          <w:sz w:val="26"/>
        </w:rPr>
        <w:t> </w:t>
      </w:r>
      <w:r>
        <w:rPr>
          <w:sz w:val="26"/>
        </w:rPr>
        <w:t>hữu</w:t>
      </w:r>
      <w:r>
        <w:rPr>
          <w:spacing w:val="19"/>
          <w:sz w:val="26"/>
        </w:rPr>
        <w:t> </w:t>
      </w:r>
      <w:r>
        <w:rPr>
          <w:sz w:val="26"/>
        </w:rPr>
        <w:t>học</w:t>
      </w:r>
      <w:r>
        <w:rPr>
          <w:spacing w:val="20"/>
          <w:sz w:val="26"/>
        </w:rPr>
        <w:t> </w:t>
      </w:r>
      <w:r>
        <w:rPr>
          <w:sz w:val="26"/>
        </w:rPr>
        <w:t>phi</w:t>
      </w:r>
      <w:r>
        <w:rPr>
          <w:spacing w:val="19"/>
          <w:sz w:val="26"/>
        </w:rPr>
        <w:t> </w:t>
      </w:r>
      <w:r>
        <w:rPr>
          <w:sz w:val="26"/>
        </w:rPr>
        <w:t>vô</w:t>
      </w:r>
      <w:r>
        <w:rPr>
          <w:spacing w:val="19"/>
          <w:sz w:val="26"/>
        </w:rPr>
        <w:t> </w:t>
      </w:r>
      <w:r>
        <w:rPr>
          <w:sz w:val="26"/>
        </w:rPr>
        <w:t>học...</w:t>
      </w:r>
      <w:r>
        <w:rPr>
          <w:spacing w:val="19"/>
          <w:sz w:val="26"/>
        </w:rPr>
        <w:t> </w:t>
      </w:r>
      <w:r>
        <w:rPr>
          <w:sz w:val="26"/>
        </w:rPr>
        <w:t>do</w:t>
      </w:r>
      <w:r>
        <w:rPr>
          <w:spacing w:val="20"/>
          <w:sz w:val="26"/>
        </w:rPr>
        <w:t> </w:t>
      </w:r>
      <w:r>
        <w:rPr>
          <w:sz w:val="26"/>
        </w:rPr>
        <w:t>phi</w:t>
      </w:r>
      <w:r>
        <w:rPr>
          <w:spacing w:val="19"/>
          <w:sz w:val="26"/>
        </w:rPr>
        <w:t> </w:t>
      </w:r>
      <w:r>
        <w:rPr>
          <w:sz w:val="26"/>
        </w:rPr>
        <w:t>Trưởng duyên: Sắp đầy đủ có 1 câu</w:t>
      </w:r>
    </w:p>
    <w:p>
      <w:pPr>
        <w:pStyle w:val="Heading3"/>
        <w:spacing w:before="9"/>
      </w:pPr>
      <w:r>
        <w:rPr>
          <w:spacing w:val="-2"/>
        </w:rPr>
        <w:t>1229.</w:t>
      </w:r>
    </w:p>
    <w:p>
      <w:pPr>
        <w:pStyle w:val="ListParagraph"/>
        <w:numPr>
          <w:ilvl w:val="0"/>
          <w:numId w:val="495"/>
        </w:numPr>
        <w:tabs>
          <w:tab w:pos="850" w:val="left" w:leader="none"/>
        </w:tabs>
        <w:spacing w:line="237" w:lineRule="auto" w:before="0" w:after="0"/>
        <w:ind w:left="850" w:right="140" w:hanging="296"/>
        <w:jc w:val="left"/>
        <w:rPr>
          <w:sz w:val="26"/>
        </w:rPr>
      </w:pPr>
      <w:r>
        <w:rPr>
          <w:sz w:val="26"/>
        </w:rPr>
        <w:t>Pháp hữu học hòa hợp pháp hữu học sanh ra do phi Tiền sanh duyên, do phi Hậu sanh duyên, do phi Cố hưởng duyên, phi Nghiệp duyên: Nên sắp 2 câu.</w:t>
      </w:r>
    </w:p>
    <w:p>
      <w:pPr>
        <w:pStyle w:val="ListParagraph"/>
        <w:numPr>
          <w:ilvl w:val="0"/>
          <w:numId w:val="495"/>
        </w:numPr>
        <w:tabs>
          <w:tab w:pos="849" w:val="left" w:leader="none"/>
        </w:tabs>
        <w:spacing w:line="240" w:lineRule="auto" w:before="123" w:after="0"/>
        <w:ind w:left="849" w:right="0" w:hanging="295"/>
        <w:jc w:val="left"/>
        <w:rPr>
          <w:sz w:val="26"/>
        </w:rPr>
      </w:pPr>
      <w:r>
        <w:rPr>
          <w:sz w:val="26"/>
        </w:rPr>
        <w:t>...</w:t>
      </w:r>
      <w:r>
        <w:rPr>
          <w:spacing w:val="-5"/>
          <w:sz w:val="26"/>
        </w:rPr>
        <w:t> </w:t>
      </w:r>
      <w:r>
        <w:rPr>
          <w:sz w:val="26"/>
        </w:rPr>
        <w:t>Do</w:t>
      </w:r>
      <w:r>
        <w:rPr>
          <w:spacing w:val="-4"/>
          <w:sz w:val="26"/>
        </w:rPr>
        <w:t> </w:t>
      </w:r>
      <w:r>
        <w:rPr>
          <w:sz w:val="26"/>
        </w:rPr>
        <w:t>phi</w:t>
      </w:r>
      <w:r>
        <w:rPr>
          <w:spacing w:val="-1"/>
          <w:sz w:val="26"/>
        </w:rPr>
        <w:t> </w:t>
      </w:r>
      <w:r>
        <w:rPr>
          <w:sz w:val="26"/>
        </w:rPr>
        <w:t>Quả</w:t>
      </w:r>
      <w:r>
        <w:rPr>
          <w:spacing w:val="-4"/>
          <w:sz w:val="26"/>
        </w:rPr>
        <w:t> </w:t>
      </w:r>
      <w:r>
        <w:rPr>
          <w:sz w:val="26"/>
        </w:rPr>
        <w:t>duyên:</w:t>
      </w:r>
      <w:r>
        <w:rPr>
          <w:spacing w:val="-2"/>
          <w:sz w:val="26"/>
        </w:rPr>
        <w:t> </w:t>
      </w:r>
      <w:r>
        <w:rPr>
          <w:sz w:val="26"/>
        </w:rPr>
        <w:t>Nên</w:t>
      </w:r>
      <w:r>
        <w:rPr>
          <w:spacing w:val="-3"/>
          <w:sz w:val="26"/>
        </w:rPr>
        <w:t> </w:t>
      </w:r>
      <w:r>
        <w:rPr>
          <w:sz w:val="26"/>
        </w:rPr>
        <w:t>sắp</w:t>
      </w:r>
      <w:r>
        <w:rPr>
          <w:spacing w:val="-5"/>
          <w:sz w:val="26"/>
        </w:rPr>
        <w:t> </w:t>
      </w:r>
      <w:r>
        <w:rPr>
          <w:sz w:val="26"/>
        </w:rPr>
        <w:t>đầy</w:t>
      </w:r>
      <w:r>
        <w:rPr>
          <w:spacing w:val="-6"/>
          <w:sz w:val="26"/>
        </w:rPr>
        <w:t> </w:t>
      </w:r>
      <w:r>
        <w:rPr>
          <w:sz w:val="26"/>
        </w:rPr>
        <w:t>đủ</w:t>
      </w:r>
      <w:r>
        <w:rPr>
          <w:spacing w:val="-4"/>
          <w:sz w:val="26"/>
        </w:rPr>
        <w:t> </w:t>
      </w:r>
      <w:r>
        <w:rPr>
          <w:sz w:val="26"/>
        </w:rPr>
        <w:t>2</w:t>
      </w:r>
      <w:r>
        <w:rPr>
          <w:spacing w:val="-4"/>
          <w:sz w:val="26"/>
        </w:rPr>
        <w:t> câu.</w:t>
      </w:r>
    </w:p>
    <w:p>
      <w:pPr>
        <w:pStyle w:val="ListParagraph"/>
        <w:numPr>
          <w:ilvl w:val="0"/>
          <w:numId w:val="495"/>
        </w:numPr>
        <w:tabs>
          <w:tab w:pos="849" w:val="left" w:leader="none"/>
        </w:tabs>
        <w:spacing w:line="240" w:lineRule="auto" w:before="118" w:after="0"/>
        <w:ind w:left="849" w:right="0" w:hanging="295"/>
        <w:jc w:val="left"/>
        <w:rPr>
          <w:sz w:val="26"/>
        </w:rPr>
      </w:pPr>
      <w:r>
        <w:rPr>
          <w:sz w:val="26"/>
        </w:rPr>
        <w:t>...</w:t>
      </w:r>
      <w:r>
        <w:rPr>
          <w:spacing w:val="-5"/>
          <w:sz w:val="26"/>
        </w:rPr>
        <w:t> </w:t>
      </w:r>
      <w:r>
        <w:rPr>
          <w:sz w:val="26"/>
        </w:rPr>
        <w:t>Do</w:t>
      </w:r>
      <w:r>
        <w:rPr>
          <w:spacing w:val="-5"/>
          <w:sz w:val="26"/>
        </w:rPr>
        <w:t> </w:t>
      </w:r>
      <w:r>
        <w:rPr>
          <w:sz w:val="26"/>
        </w:rPr>
        <w:t>phi</w:t>
      </w:r>
      <w:r>
        <w:rPr>
          <w:spacing w:val="-3"/>
          <w:sz w:val="26"/>
        </w:rPr>
        <w:t> </w:t>
      </w:r>
      <w:r>
        <w:rPr>
          <w:sz w:val="26"/>
        </w:rPr>
        <w:t>Thiền</w:t>
      </w:r>
      <w:r>
        <w:rPr>
          <w:spacing w:val="-5"/>
          <w:sz w:val="26"/>
        </w:rPr>
        <w:t> </w:t>
      </w:r>
      <w:r>
        <w:rPr>
          <w:sz w:val="26"/>
        </w:rPr>
        <w:t>duyên,</w:t>
      </w:r>
      <w:r>
        <w:rPr>
          <w:spacing w:val="-2"/>
          <w:sz w:val="26"/>
        </w:rPr>
        <w:t> </w:t>
      </w:r>
      <w:r>
        <w:rPr>
          <w:sz w:val="26"/>
        </w:rPr>
        <w:t>do</w:t>
      </w:r>
      <w:r>
        <w:rPr>
          <w:spacing w:val="-3"/>
          <w:sz w:val="26"/>
        </w:rPr>
        <w:t> </w:t>
      </w:r>
      <w:r>
        <w:rPr>
          <w:sz w:val="26"/>
        </w:rPr>
        <w:t>phi</w:t>
      </w:r>
      <w:r>
        <w:rPr>
          <w:spacing w:val="-5"/>
          <w:sz w:val="26"/>
        </w:rPr>
        <w:t> </w:t>
      </w:r>
      <w:r>
        <w:rPr>
          <w:sz w:val="26"/>
        </w:rPr>
        <w:t>Đạo</w:t>
      </w:r>
      <w:r>
        <w:rPr>
          <w:spacing w:val="-5"/>
          <w:sz w:val="26"/>
        </w:rPr>
        <w:t> </w:t>
      </w:r>
      <w:r>
        <w:rPr>
          <w:sz w:val="26"/>
        </w:rPr>
        <w:t>duyên,</w:t>
      </w:r>
      <w:r>
        <w:rPr>
          <w:spacing w:val="-2"/>
          <w:sz w:val="26"/>
        </w:rPr>
        <w:t> </w:t>
      </w:r>
      <w:r>
        <w:rPr>
          <w:sz w:val="26"/>
        </w:rPr>
        <w:t>do</w:t>
      </w:r>
      <w:r>
        <w:rPr>
          <w:spacing w:val="-2"/>
          <w:sz w:val="26"/>
        </w:rPr>
        <w:t> </w:t>
      </w:r>
      <w:r>
        <w:rPr>
          <w:sz w:val="26"/>
        </w:rPr>
        <w:t>phi</w:t>
      </w:r>
      <w:r>
        <w:rPr>
          <w:spacing w:val="-4"/>
          <w:sz w:val="26"/>
        </w:rPr>
        <w:t> </w:t>
      </w:r>
      <w:r>
        <w:rPr>
          <w:sz w:val="26"/>
        </w:rPr>
        <w:t>Bất</w:t>
      </w:r>
      <w:r>
        <w:rPr>
          <w:spacing w:val="-5"/>
          <w:sz w:val="26"/>
        </w:rPr>
        <w:t> </w:t>
      </w:r>
      <w:r>
        <w:rPr>
          <w:sz w:val="26"/>
        </w:rPr>
        <w:t>tương</w:t>
      </w:r>
      <w:r>
        <w:rPr>
          <w:spacing w:val="-5"/>
          <w:sz w:val="26"/>
        </w:rPr>
        <w:t> </w:t>
      </w:r>
      <w:r>
        <w:rPr>
          <w:sz w:val="26"/>
        </w:rPr>
        <w:t>ưng</w:t>
      </w:r>
      <w:r>
        <w:rPr>
          <w:spacing w:val="-5"/>
          <w:sz w:val="26"/>
        </w:rPr>
        <w:t> </w:t>
      </w:r>
      <w:r>
        <w:rPr>
          <w:spacing w:val="-2"/>
          <w:sz w:val="26"/>
        </w:rPr>
        <w:t>duyên.</w:t>
      </w:r>
    </w:p>
    <w:p>
      <w:pPr>
        <w:pStyle w:val="Heading3"/>
        <w:spacing w:before="5"/>
      </w:pPr>
      <w:r>
        <w:rPr>
          <w:spacing w:val="-2"/>
        </w:rPr>
        <w:t>1230.</w:t>
      </w:r>
    </w:p>
    <w:p>
      <w:pPr>
        <w:pStyle w:val="BodyText"/>
      </w:pPr>
      <w:r>
        <w:rPr/>
        <w:t>Phi</w:t>
      </w:r>
      <w:r>
        <w:rPr>
          <w:spacing w:val="38"/>
        </w:rPr>
        <w:t> </w:t>
      </w:r>
      <w:r>
        <w:rPr/>
        <w:t>Nhân</w:t>
      </w:r>
      <w:r>
        <w:rPr>
          <w:spacing w:val="40"/>
        </w:rPr>
        <w:t> </w:t>
      </w:r>
      <w:r>
        <w:rPr/>
        <w:t>1,</w:t>
      </w:r>
      <w:r>
        <w:rPr>
          <w:spacing w:val="38"/>
        </w:rPr>
        <w:t> </w:t>
      </w:r>
      <w:r>
        <w:rPr/>
        <w:t>phi</w:t>
      </w:r>
      <w:r>
        <w:rPr>
          <w:spacing w:val="40"/>
        </w:rPr>
        <w:t> </w:t>
      </w:r>
      <w:r>
        <w:rPr/>
        <w:t>Trưởng</w:t>
      </w:r>
      <w:r>
        <w:rPr>
          <w:spacing w:val="38"/>
        </w:rPr>
        <w:t> </w:t>
      </w:r>
      <w:r>
        <w:rPr/>
        <w:t>3,</w:t>
      </w:r>
      <w:r>
        <w:rPr>
          <w:spacing w:val="40"/>
        </w:rPr>
        <w:t> </w:t>
      </w:r>
      <w:r>
        <w:rPr/>
        <w:t>phi</w:t>
      </w:r>
      <w:r>
        <w:rPr>
          <w:spacing w:val="40"/>
        </w:rPr>
        <w:t> </w:t>
      </w:r>
      <w:r>
        <w:rPr/>
        <w:t>Tiền</w:t>
      </w:r>
      <w:r>
        <w:rPr>
          <w:spacing w:val="38"/>
        </w:rPr>
        <w:t> </w:t>
      </w:r>
      <w:r>
        <w:rPr/>
        <w:t>sanh</w:t>
      </w:r>
      <w:r>
        <w:rPr>
          <w:spacing w:val="38"/>
        </w:rPr>
        <w:t> </w:t>
      </w:r>
      <w:r>
        <w:rPr/>
        <w:t>3,</w:t>
      </w:r>
      <w:r>
        <w:rPr>
          <w:spacing w:val="40"/>
        </w:rPr>
        <w:t> </w:t>
      </w:r>
      <w:r>
        <w:rPr/>
        <w:t>phi</w:t>
      </w:r>
      <w:r>
        <w:rPr>
          <w:spacing w:val="38"/>
        </w:rPr>
        <w:t> </w:t>
      </w:r>
      <w:r>
        <w:rPr/>
        <w:t>Hậu</w:t>
      </w:r>
      <w:r>
        <w:rPr>
          <w:spacing w:val="40"/>
        </w:rPr>
        <w:t> </w:t>
      </w:r>
      <w:r>
        <w:rPr/>
        <w:t>sanh</w:t>
      </w:r>
      <w:r>
        <w:rPr>
          <w:spacing w:val="40"/>
        </w:rPr>
        <w:t> </w:t>
      </w:r>
      <w:r>
        <w:rPr/>
        <w:t>3,</w:t>
      </w:r>
      <w:r>
        <w:rPr>
          <w:spacing w:val="39"/>
        </w:rPr>
        <w:t> </w:t>
      </w:r>
      <w:r>
        <w:rPr/>
        <w:t>phi</w:t>
      </w:r>
      <w:r>
        <w:rPr>
          <w:spacing w:val="40"/>
        </w:rPr>
        <w:t> </w:t>
      </w:r>
      <w:r>
        <w:rPr/>
        <w:t>Cố</w:t>
      </w:r>
      <w:r>
        <w:rPr>
          <w:spacing w:val="38"/>
        </w:rPr>
        <w:t> </w:t>
      </w:r>
      <w:r>
        <w:rPr/>
        <w:t>hưởng</w:t>
      </w:r>
      <w:r>
        <w:rPr>
          <w:spacing w:val="40"/>
        </w:rPr>
        <w:t> </w:t>
      </w:r>
      <w:r>
        <w:rPr/>
        <w:t>3,</w:t>
      </w:r>
      <w:r>
        <w:rPr>
          <w:spacing w:val="40"/>
        </w:rPr>
        <w:t> </w:t>
      </w:r>
      <w:r>
        <w:rPr/>
        <w:t>phi Nghiệp 2, phi Quả 2, phi Thiền 1, phi Đạo 1, phi Bất tương ưng 3. Nên đếm như thế.</w:t>
      </w:r>
    </w:p>
    <w:p>
      <w:pPr>
        <w:spacing w:line="299" w:lineRule="exact" w:before="0"/>
        <w:ind w:left="3584" w:right="0" w:firstLine="0"/>
        <w:jc w:val="left"/>
        <w:rPr>
          <w:i/>
          <w:sz w:val="26"/>
        </w:rPr>
      </w:pPr>
      <w:r>
        <w:rPr>
          <w:i/>
          <w:sz w:val="26"/>
        </w:rPr>
        <w:t>Dứt</w:t>
      </w:r>
      <w:r>
        <w:rPr>
          <w:i/>
          <w:spacing w:val="-8"/>
          <w:sz w:val="26"/>
        </w:rPr>
        <w:t> </w:t>
      </w:r>
      <w:r>
        <w:rPr>
          <w:i/>
          <w:sz w:val="26"/>
        </w:rPr>
        <w:t>cách</w:t>
      </w:r>
      <w:r>
        <w:rPr>
          <w:i/>
          <w:spacing w:val="-6"/>
          <w:sz w:val="26"/>
        </w:rPr>
        <w:t> </w:t>
      </w:r>
      <w:r>
        <w:rPr>
          <w:i/>
          <w:sz w:val="26"/>
        </w:rPr>
        <w:t>nghịch</w:t>
      </w:r>
      <w:r>
        <w:rPr>
          <w:i/>
          <w:spacing w:val="-2"/>
          <w:sz w:val="26"/>
        </w:rPr>
        <w:t> (paccanīya)</w:t>
      </w:r>
    </w:p>
    <w:p>
      <w:pPr>
        <w:pStyle w:val="Heading3"/>
        <w:spacing w:line="295" w:lineRule="exact" w:before="6"/>
      </w:pPr>
      <w:r>
        <w:rPr>
          <w:spacing w:val="-2"/>
        </w:rPr>
        <w:t>1231.</w:t>
      </w:r>
    </w:p>
    <w:p>
      <w:pPr>
        <w:pStyle w:val="BodyText"/>
        <w:ind w:right="174"/>
      </w:pPr>
      <w:r>
        <w:rPr/>
        <w:t>Nhân duyên có phi Trưởng 3, phi Tiền sanh 3, phi Hậu sanh, phi Cố hưởng đều có </w:t>
      </w:r>
      <w:r>
        <w:rPr/>
        <w:t>3, phi Nghiệp 2, phi Quả 2, phi Bất tương ưng 3; nên đếm như thế.</w:t>
      </w:r>
    </w:p>
    <w:p>
      <w:pPr>
        <w:spacing w:line="299" w:lineRule="exact" w:before="0"/>
        <w:ind w:left="3723" w:right="0" w:firstLine="0"/>
        <w:jc w:val="left"/>
        <w:rPr>
          <w:i/>
          <w:sz w:val="26"/>
        </w:rPr>
      </w:pPr>
      <w:r>
        <w:rPr>
          <w:i/>
          <w:sz w:val="26"/>
        </w:rPr>
        <w:t>Dứt</w:t>
      </w:r>
      <w:r>
        <w:rPr>
          <w:i/>
          <w:spacing w:val="-5"/>
          <w:sz w:val="26"/>
        </w:rPr>
        <w:t> </w:t>
      </w:r>
      <w:r>
        <w:rPr>
          <w:i/>
          <w:sz w:val="26"/>
        </w:rPr>
        <w:t>cách</w:t>
      </w:r>
      <w:r>
        <w:rPr>
          <w:i/>
          <w:spacing w:val="-5"/>
          <w:sz w:val="26"/>
        </w:rPr>
        <w:t> </w:t>
      </w:r>
      <w:r>
        <w:rPr>
          <w:i/>
          <w:sz w:val="26"/>
        </w:rPr>
        <w:t>thuận</w:t>
      </w:r>
      <w:r>
        <w:rPr>
          <w:i/>
          <w:spacing w:val="-4"/>
          <w:sz w:val="26"/>
        </w:rPr>
        <w:t> </w:t>
      </w:r>
      <w:r>
        <w:rPr>
          <w:i/>
          <w:sz w:val="26"/>
        </w:rPr>
        <w:t>và</w:t>
      </w:r>
      <w:r>
        <w:rPr>
          <w:i/>
          <w:spacing w:val="-2"/>
          <w:sz w:val="26"/>
        </w:rPr>
        <w:t> nghịch.</w:t>
      </w:r>
    </w:p>
    <w:p>
      <w:pPr>
        <w:pStyle w:val="Heading3"/>
        <w:spacing w:line="295" w:lineRule="exact" w:before="3"/>
      </w:pPr>
      <w:r>
        <w:rPr>
          <w:spacing w:val="-2"/>
        </w:rPr>
        <w:t>1232.</w:t>
      </w:r>
    </w:p>
    <w:p>
      <w:pPr>
        <w:pStyle w:val="BodyText"/>
        <w:ind w:right="140"/>
        <w:jc w:val="both"/>
      </w:pPr>
      <w:r>
        <w:rPr/>
        <w:t>Phi Nhân duyên có Cảnh 1,... Vô gián, Liên tiếp, Đồng sanh, Hỗ tương, Y chỉ, Cận y, Tiền sanh, Cố Hưởng, Nghiệp, Quả, Thực, Quyền, Thiền, Đạo, Tương ưng, Bất tương ưng, Hiện hữu, Vô hữu, Ly, Bất ly đều có 1 câu; nên đếm như thế.</w:t>
      </w:r>
    </w:p>
    <w:p>
      <w:pPr>
        <w:spacing w:before="0"/>
        <w:ind w:left="138" w:right="0" w:firstLine="0"/>
        <w:jc w:val="center"/>
        <w:rPr>
          <w:i/>
          <w:sz w:val="26"/>
        </w:rPr>
      </w:pPr>
      <w:r>
        <w:rPr>
          <w:i/>
          <w:sz w:val="26"/>
        </w:rPr>
        <w:t>Dứt</w:t>
      </w:r>
      <w:r>
        <w:rPr>
          <w:i/>
          <w:spacing w:val="-6"/>
          <w:sz w:val="26"/>
        </w:rPr>
        <w:t> </w:t>
      </w:r>
      <w:r>
        <w:rPr>
          <w:i/>
          <w:sz w:val="26"/>
        </w:rPr>
        <w:t>cách</w:t>
      </w:r>
      <w:r>
        <w:rPr>
          <w:i/>
          <w:spacing w:val="-6"/>
          <w:sz w:val="26"/>
        </w:rPr>
        <w:t> </w:t>
      </w:r>
      <w:r>
        <w:rPr>
          <w:i/>
          <w:sz w:val="26"/>
        </w:rPr>
        <w:t>nghịch,</w:t>
      </w:r>
      <w:r>
        <w:rPr>
          <w:i/>
          <w:spacing w:val="-6"/>
          <w:sz w:val="26"/>
        </w:rPr>
        <w:t> </w:t>
      </w:r>
      <w:r>
        <w:rPr>
          <w:i/>
          <w:spacing w:val="-4"/>
          <w:sz w:val="26"/>
        </w:rPr>
        <w:t>thuận</w:t>
      </w:r>
    </w:p>
    <w:p>
      <w:pPr>
        <w:spacing w:before="0"/>
        <w:ind w:left="2583" w:right="2443" w:firstLine="0"/>
        <w:jc w:val="center"/>
        <w:rPr>
          <w:i/>
          <w:sz w:val="26"/>
        </w:rPr>
      </w:pPr>
      <w:r>
        <w:rPr>
          <w:i/>
          <w:sz w:val="26"/>
        </w:rPr>
        <w:t>Hết</w:t>
      </w:r>
      <w:r>
        <w:rPr>
          <w:i/>
          <w:spacing w:val="-5"/>
          <w:sz w:val="26"/>
        </w:rPr>
        <w:t> </w:t>
      </w:r>
      <w:r>
        <w:rPr>
          <w:i/>
          <w:sz w:val="26"/>
        </w:rPr>
        <w:t>phần</w:t>
      </w:r>
      <w:r>
        <w:rPr>
          <w:i/>
          <w:spacing w:val="-5"/>
          <w:sz w:val="26"/>
        </w:rPr>
        <w:t> </w:t>
      </w:r>
      <w:r>
        <w:rPr>
          <w:i/>
          <w:sz w:val="26"/>
        </w:rPr>
        <w:t>hòa</w:t>
      </w:r>
      <w:r>
        <w:rPr>
          <w:i/>
          <w:spacing w:val="-4"/>
          <w:sz w:val="26"/>
        </w:rPr>
        <w:t> </w:t>
      </w:r>
      <w:r>
        <w:rPr>
          <w:i/>
          <w:sz w:val="26"/>
        </w:rPr>
        <w:t>hợp</w:t>
      </w:r>
      <w:r>
        <w:rPr>
          <w:i/>
          <w:spacing w:val="-2"/>
          <w:sz w:val="26"/>
        </w:rPr>
        <w:t> (saṅsaṭṭhavāra)</w:t>
      </w:r>
    </w:p>
    <w:p>
      <w:pPr>
        <w:spacing w:before="117"/>
        <w:ind w:left="779" w:right="1822" w:firstLine="0"/>
        <w:jc w:val="center"/>
        <w:rPr>
          <w:i/>
          <w:sz w:val="26"/>
        </w:rPr>
      </w:pPr>
      <w:r>
        <w:rPr>
          <w:sz w:val="26"/>
        </w:rPr>
        <w:t>Phần</w:t>
      </w:r>
      <w:r>
        <w:rPr>
          <w:spacing w:val="-6"/>
          <w:sz w:val="26"/>
        </w:rPr>
        <w:t> </w:t>
      </w:r>
      <w:r>
        <w:rPr>
          <w:sz w:val="26"/>
        </w:rPr>
        <w:t>tương</w:t>
      </w:r>
      <w:r>
        <w:rPr>
          <w:spacing w:val="-6"/>
          <w:sz w:val="26"/>
        </w:rPr>
        <w:t> </w:t>
      </w:r>
      <w:r>
        <w:rPr>
          <w:sz w:val="26"/>
        </w:rPr>
        <w:t>ưng</w:t>
      </w:r>
      <w:r>
        <w:rPr>
          <w:spacing w:val="-3"/>
          <w:sz w:val="26"/>
        </w:rPr>
        <w:t> </w:t>
      </w:r>
      <w:r>
        <w:rPr>
          <w:i/>
          <w:sz w:val="26"/>
        </w:rPr>
        <w:t>(sampayutta)</w:t>
      </w:r>
      <w:r>
        <w:rPr>
          <w:i/>
          <w:spacing w:val="-7"/>
          <w:sz w:val="26"/>
        </w:rPr>
        <w:t> </w:t>
      </w:r>
      <w:r>
        <w:rPr>
          <w:sz w:val="26"/>
        </w:rPr>
        <w:t>như</w:t>
      </w:r>
      <w:r>
        <w:rPr>
          <w:spacing w:val="-5"/>
          <w:sz w:val="26"/>
        </w:rPr>
        <w:t> </w:t>
      </w:r>
      <w:r>
        <w:rPr>
          <w:sz w:val="26"/>
        </w:rPr>
        <w:t>phần</w:t>
      </w:r>
      <w:r>
        <w:rPr>
          <w:spacing w:val="-5"/>
          <w:sz w:val="26"/>
        </w:rPr>
        <w:t> </w:t>
      </w:r>
      <w:r>
        <w:rPr>
          <w:sz w:val="26"/>
        </w:rPr>
        <w:t>hòa</w:t>
      </w:r>
      <w:r>
        <w:rPr>
          <w:spacing w:val="-4"/>
          <w:sz w:val="26"/>
        </w:rPr>
        <w:t> </w:t>
      </w:r>
      <w:r>
        <w:rPr>
          <w:sz w:val="26"/>
        </w:rPr>
        <w:t>hợp</w:t>
      </w:r>
      <w:r>
        <w:rPr>
          <w:spacing w:val="-3"/>
          <w:sz w:val="26"/>
        </w:rPr>
        <w:t> </w:t>
      </w:r>
      <w:r>
        <w:rPr>
          <w:i/>
          <w:spacing w:val="-2"/>
          <w:sz w:val="26"/>
        </w:rPr>
        <w:t>(saṅsaṭṭhavāra)</w:t>
      </w:r>
    </w:p>
    <w:p>
      <w:pPr>
        <w:pStyle w:val="BodyText"/>
        <w:spacing w:before="7"/>
        <w:ind w:left="0"/>
        <w:rPr>
          <w:i/>
        </w:rPr>
      </w:pPr>
    </w:p>
    <w:p>
      <w:pPr>
        <w:spacing w:before="0"/>
        <w:ind w:left="708" w:right="0" w:firstLine="0"/>
        <w:jc w:val="left"/>
        <w:rPr>
          <w:b/>
          <w:i/>
          <w:sz w:val="26"/>
        </w:rPr>
      </w:pPr>
      <w:bookmarkStart w:name="_bookmark191" w:id="192"/>
      <w:bookmarkEnd w:id="192"/>
      <w:r>
        <w:rPr/>
      </w:r>
      <w:r>
        <w:rPr>
          <w:b/>
          <w:sz w:val="26"/>
        </w:rPr>
        <w:t>Phần</w:t>
      </w:r>
      <w:r>
        <w:rPr>
          <w:b/>
          <w:spacing w:val="-6"/>
          <w:sz w:val="26"/>
        </w:rPr>
        <w:t> </w:t>
      </w:r>
      <w:r>
        <w:rPr>
          <w:b/>
          <w:sz w:val="26"/>
        </w:rPr>
        <w:t>Vấn</w:t>
      </w:r>
      <w:r>
        <w:rPr>
          <w:b/>
          <w:spacing w:val="-5"/>
          <w:sz w:val="26"/>
        </w:rPr>
        <w:t> </w:t>
      </w:r>
      <w:r>
        <w:rPr>
          <w:b/>
          <w:sz w:val="26"/>
        </w:rPr>
        <w:t>Đề</w:t>
      </w:r>
      <w:r>
        <w:rPr>
          <w:b/>
          <w:spacing w:val="-5"/>
          <w:sz w:val="26"/>
        </w:rPr>
        <w:t> </w:t>
      </w:r>
      <w:r>
        <w:rPr>
          <w:b/>
          <w:i/>
          <w:spacing w:val="-2"/>
          <w:sz w:val="26"/>
        </w:rPr>
        <w:t>(Pañhāvāra)</w:t>
      </w:r>
    </w:p>
    <w:p>
      <w:pPr>
        <w:pStyle w:val="Heading3"/>
        <w:spacing w:before="1"/>
      </w:pPr>
      <w:r>
        <w:rPr>
          <w:spacing w:val="-2"/>
        </w:rPr>
        <w:t>1233.</w:t>
      </w:r>
    </w:p>
    <w:p>
      <w:pPr>
        <w:pStyle w:val="BodyText"/>
        <w:spacing w:line="295" w:lineRule="exact"/>
      </w:pPr>
      <w:r>
        <w:rPr/>
        <w:t>Pháp</w:t>
      </w:r>
      <w:r>
        <w:rPr>
          <w:spacing w:val="-5"/>
        </w:rPr>
        <w:t> </w:t>
      </w:r>
      <w:r>
        <w:rPr/>
        <w:t>hữu</w:t>
      </w:r>
      <w:r>
        <w:rPr>
          <w:spacing w:val="-5"/>
        </w:rPr>
        <w:t> </w:t>
      </w:r>
      <w:r>
        <w:rPr/>
        <w:t>học</w:t>
      </w:r>
      <w:r>
        <w:rPr>
          <w:spacing w:val="-2"/>
        </w:rPr>
        <w:t> </w:t>
      </w:r>
      <w:r>
        <w:rPr/>
        <w:t>làm</w:t>
      </w:r>
      <w:r>
        <w:rPr>
          <w:spacing w:val="-7"/>
        </w:rPr>
        <w:t> </w:t>
      </w:r>
      <w:r>
        <w:rPr/>
        <w:t>duyên</w:t>
      </w:r>
      <w:r>
        <w:rPr>
          <w:spacing w:val="-3"/>
        </w:rPr>
        <w:t> </w:t>
      </w:r>
      <w:r>
        <w:rPr/>
        <w:t>cho</w:t>
      </w:r>
      <w:r>
        <w:rPr>
          <w:spacing w:val="-5"/>
        </w:rPr>
        <w:t> </w:t>
      </w:r>
      <w:r>
        <w:rPr/>
        <w:t>pháp</w:t>
      </w:r>
      <w:r>
        <w:rPr>
          <w:spacing w:val="-2"/>
        </w:rPr>
        <w:t> </w:t>
      </w:r>
      <w:r>
        <w:rPr/>
        <w:t>hữu</w:t>
      </w:r>
      <w:r>
        <w:rPr>
          <w:spacing w:val="-5"/>
        </w:rPr>
        <w:t> </w:t>
      </w:r>
      <w:r>
        <w:rPr/>
        <w:t>học</w:t>
      </w:r>
      <w:r>
        <w:rPr>
          <w:spacing w:val="-5"/>
        </w:rPr>
        <w:t> </w:t>
      </w:r>
      <w:r>
        <w:rPr/>
        <w:t>bằng</w:t>
      </w:r>
      <w:r>
        <w:rPr>
          <w:spacing w:val="-5"/>
        </w:rPr>
        <w:t> </w:t>
      </w:r>
      <w:r>
        <w:rPr/>
        <w:t>Nhân</w:t>
      </w:r>
      <w:r>
        <w:rPr>
          <w:spacing w:val="-5"/>
        </w:rPr>
        <w:t> </w:t>
      </w:r>
      <w:r>
        <w:rPr>
          <w:spacing w:val="-2"/>
        </w:rPr>
        <w:t>duyên:</w:t>
      </w:r>
    </w:p>
    <w:p>
      <w:pPr>
        <w:pStyle w:val="BodyText"/>
        <w:spacing w:line="298" w:lineRule="exact"/>
        <w:ind w:left="1135"/>
      </w:pPr>
      <w:r>
        <w:rPr/>
        <w:t>Nhân</w:t>
      </w:r>
      <w:r>
        <w:rPr>
          <w:spacing w:val="-3"/>
        </w:rPr>
        <w:t> </w:t>
      </w:r>
      <w:r>
        <w:rPr>
          <w:i/>
        </w:rPr>
        <w:t>(hetu)</w:t>
      </w:r>
      <w:r>
        <w:rPr>
          <w:i/>
          <w:spacing w:val="-4"/>
        </w:rPr>
        <w:t> </w:t>
      </w:r>
      <w:r>
        <w:rPr/>
        <w:t>hữu</w:t>
      </w:r>
      <w:r>
        <w:rPr>
          <w:spacing w:val="-5"/>
        </w:rPr>
        <w:t> </w:t>
      </w:r>
      <w:r>
        <w:rPr/>
        <w:t>học</w:t>
      </w:r>
      <w:r>
        <w:rPr>
          <w:spacing w:val="-5"/>
        </w:rPr>
        <w:t> </w:t>
      </w:r>
      <w:r>
        <w:rPr/>
        <w:t>làm</w:t>
      </w:r>
      <w:r>
        <w:rPr>
          <w:spacing w:val="-5"/>
        </w:rPr>
        <w:t> </w:t>
      </w:r>
      <w:r>
        <w:rPr/>
        <w:t>duyên</w:t>
      </w:r>
      <w:r>
        <w:rPr>
          <w:spacing w:val="-4"/>
        </w:rPr>
        <w:t> </w:t>
      </w:r>
      <w:r>
        <w:rPr/>
        <w:t>cho</w:t>
      </w:r>
      <w:r>
        <w:rPr>
          <w:spacing w:val="-5"/>
        </w:rPr>
        <w:t> </w:t>
      </w:r>
      <w:r>
        <w:rPr/>
        <w:t>uẩn</w:t>
      </w:r>
      <w:r>
        <w:rPr>
          <w:spacing w:val="-5"/>
        </w:rPr>
        <w:t> </w:t>
      </w:r>
      <w:r>
        <w:rPr/>
        <w:t>tương</w:t>
      </w:r>
      <w:r>
        <w:rPr>
          <w:spacing w:val="-5"/>
        </w:rPr>
        <w:t> </w:t>
      </w:r>
      <w:r>
        <w:rPr/>
        <w:t>ưng</w:t>
      </w:r>
      <w:r>
        <w:rPr>
          <w:spacing w:val="-5"/>
        </w:rPr>
        <w:t> </w:t>
      </w:r>
      <w:r>
        <w:rPr/>
        <w:t>bằng</w:t>
      </w:r>
      <w:r>
        <w:rPr>
          <w:spacing w:val="-5"/>
        </w:rPr>
        <w:t> </w:t>
      </w:r>
      <w:r>
        <w:rPr/>
        <w:t>Nhân</w:t>
      </w:r>
      <w:r>
        <w:rPr>
          <w:spacing w:val="-6"/>
        </w:rPr>
        <w:t> </w:t>
      </w:r>
      <w:r>
        <w:rPr>
          <w:spacing w:val="-2"/>
        </w:rPr>
        <w:t>duyên.</w:t>
      </w:r>
    </w:p>
    <w:p>
      <w:pPr>
        <w:pStyle w:val="Heading3"/>
        <w:spacing w:line="295" w:lineRule="exact" w:before="8"/>
      </w:pPr>
      <w:r>
        <w:rPr>
          <w:spacing w:val="-2"/>
        </w:rPr>
        <w:t>1234.</w:t>
      </w:r>
    </w:p>
    <w:p>
      <w:pPr>
        <w:pStyle w:val="BodyText"/>
        <w:spacing w:line="295" w:lineRule="exact"/>
      </w:pPr>
      <w:r>
        <w:rPr/>
        <w:t>Pháp</w:t>
      </w:r>
      <w:r>
        <w:rPr>
          <w:spacing w:val="-5"/>
        </w:rPr>
        <w:t> </w:t>
      </w:r>
      <w:r>
        <w:rPr/>
        <w:t>hữu</w:t>
      </w:r>
      <w:r>
        <w:rPr>
          <w:spacing w:val="-5"/>
        </w:rPr>
        <w:t> </w:t>
      </w:r>
      <w:r>
        <w:rPr/>
        <w:t>học</w:t>
      </w:r>
      <w:r>
        <w:rPr>
          <w:spacing w:val="-1"/>
        </w:rPr>
        <w:t> </w:t>
      </w:r>
      <w:r>
        <w:rPr/>
        <w:t>làm</w:t>
      </w:r>
      <w:r>
        <w:rPr>
          <w:spacing w:val="-7"/>
        </w:rPr>
        <w:t> </w:t>
      </w:r>
      <w:r>
        <w:rPr/>
        <w:t>duyên</w:t>
      </w:r>
      <w:r>
        <w:rPr>
          <w:spacing w:val="-3"/>
        </w:rPr>
        <w:t> </w:t>
      </w:r>
      <w:r>
        <w:rPr/>
        <w:t>cho</w:t>
      </w:r>
      <w:r>
        <w:rPr>
          <w:spacing w:val="-4"/>
        </w:rPr>
        <w:t> </w:t>
      </w:r>
      <w:r>
        <w:rPr/>
        <w:t>pháp</w:t>
      </w:r>
      <w:r>
        <w:rPr>
          <w:spacing w:val="-2"/>
        </w:rPr>
        <w:t> </w:t>
      </w:r>
      <w:r>
        <w:rPr/>
        <w:t>phi</w:t>
      </w:r>
      <w:r>
        <w:rPr>
          <w:spacing w:val="-4"/>
        </w:rPr>
        <w:t> </w:t>
      </w:r>
      <w:r>
        <w:rPr/>
        <w:t>hữu</w:t>
      </w:r>
      <w:r>
        <w:rPr>
          <w:spacing w:val="-5"/>
        </w:rPr>
        <w:t> </w:t>
      </w:r>
      <w:r>
        <w:rPr/>
        <w:t>học</w:t>
      </w:r>
      <w:r>
        <w:rPr>
          <w:spacing w:val="-1"/>
        </w:rPr>
        <w:t> </w:t>
      </w:r>
      <w:r>
        <w:rPr/>
        <w:t>phi</w:t>
      </w:r>
      <w:r>
        <w:rPr>
          <w:spacing w:val="-4"/>
        </w:rPr>
        <w:t> </w:t>
      </w:r>
      <w:r>
        <w:rPr/>
        <w:t>vô</w:t>
      </w:r>
      <w:r>
        <w:rPr>
          <w:spacing w:val="-5"/>
        </w:rPr>
        <w:t> </w:t>
      </w:r>
      <w:r>
        <w:rPr/>
        <w:t>học</w:t>
      </w:r>
      <w:r>
        <w:rPr>
          <w:spacing w:val="-2"/>
        </w:rPr>
        <w:t> </w:t>
      </w:r>
      <w:r>
        <w:rPr/>
        <w:t>bằng</w:t>
      </w:r>
      <w:r>
        <w:rPr>
          <w:spacing w:val="-4"/>
        </w:rPr>
        <w:t> </w:t>
      </w:r>
      <w:r>
        <w:rPr/>
        <w:t>Nhân</w:t>
      </w:r>
      <w:r>
        <w:rPr>
          <w:spacing w:val="-2"/>
        </w:rPr>
        <w:t> duyên:</w:t>
      </w:r>
    </w:p>
    <w:p>
      <w:pPr>
        <w:pStyle w:val="BodyText"/>
        <w:spacing w:after="0" w:line="295" w:lineRule="exact"/>
        <w:sectPr>
          <w:pgSz w:w="11630" w:h="16450"/>
          <w:pgMar w:header="811" w:footer="0" w:top="1120" w:bottom="280" w:left="708" w:right="850"/>
        </w:sectPr>
      </w:pPr>
    </w:p>
    <w:p>
      <w:pPr>
        <w:spacing w:before="232"/>
        <w:ind w:left="850" w:right="0" w:firstLine="285"/>
        <w:jc w:val="left"/>
        <w:rPr>
          <w:sz w:val="26"/>
        </w:rPr>
      </w:pPr>
      <w:r>
        <w:rPr>
          <w:sz w:val="26"/>
        </w:rPr>
        <w:t>Nhân</w:t>
      </w:r>
      <w:r>
        <w:rPr>
          <w:spacing w:val="35"/>
          <w:sz w:val="26"/>
        </w:rPr>
        <w:t> </w:t>
      </w:r>
      <w:r>
        <w:rPr>
          <w:i/>
          <w:sz w:val="26"/>
        </w:rPr>
        <w:t>(hetu)</w:t>
      </w:r>
      <w:r>
        <w:rPr>
          <w:i/>
          <w:spacing w:val="30"/>
          <w:sz w:val="26"/>
        </w:rPr>
        <w:t> </w:t>
      </w:r>
      <w:r>
        <w:rPr>
          <w:sz w:val="26"/>
        </w:rPr>
        <w:t>hữu</w:t>
      </w:r>
      <w:r>
        <w:rPr>
          <w:spacing w:val="32"/>
          <w:sz w:val="26"/>
        </w:rPr>
        <w:t> </w:t>
      </w:r>
      <w:r>
        <w:rPr>
          <w:sz w:val="26"/>
        </w:rPr>
        <w:t>học</w:t>
      </w:r>
      <w:r>
        <w:rPr>
          <w:spacing w:val="34"/>
          <w:sz w:val="26"/>
        </w:rPr>
        <w:t> </w:t>
      </w:r>
      <w:r>
        <w:rPr>
          <w:sz w:val="26"/>
        </w:rPr>
        <w:t>làm</w:t>
      </w:r>
      <w:r>
        <w:rPr>
          <w:spacing w:val="30"/>
          <w:sz w:val="26"/>
        </w:rPr>
        <w:t> </w:t>
      </w:r>
      <w:r>
        <w:rPr>
          <w:sz w:val="26"/>
        </w:rPr>
        <w:t>duyên</w:t>
      </w:r>
      <w:r>
        <w:rPr>
          <w:spacing w:val="34"/>
          <w:sz w:val="26"/>
        </w:rPr>
        <w:t> </w:t>
      </w:r>
      <w:r>
        <w:rPr>
          <w:sz w:val="26"/>
        </w:rPr>
        <w:t>cho</w:t>
      </w:r>
      <w:r>
        <w:rPr>
          <w:spacing w:val="32"/>
          <w:sz w:val="26"/>
        </w:rPr>
        <w:t> </w:t>
      </w:r>
      <w:r>
        <w:rPr>
          <w:sz w:val="26"/>
        </w:rPr>
        <w:t>sắc</w:t>
      </w:r>
      <w:r>
        <w:rPr>
          <w:spacing w:val="32"/>
          <w:sz w:val="26"/>
        </w:rPr>
        <w:t> </w:t>
      </w:r>
      <w:r>
        <w:rPr>
          <w:sz w:val="26"/>
        </w:rPr>
        <w:t>nương</w:t>
      </w:r>
      <w:r>
        <w:rPr>
          <w:spacing w:val="32"/>
          <w:sz w:val="26"/>
        </w:rPr>
        <w:t> </w:t>
      </w:r>
      <w:r>
        <w:rPr>
          <w:sz w:val="26"/>
        </w:rPr>
        <w:t>tâm</w:t>
      </w:r>
      <w:r>
        <w:rPr>
          <w:spacing w:val="30"/>
          <w:sz w:val="26"/>
        </w:rPr>
        <w:t> </w:t>
      </w:r>
      <w:r>
        <w:rPr>
          <w:sz w:val="26"/>
        </w:rPr>
        <w:t>sanh</w:t>
      </w:r>
      <w:r>
        <w:rPr>
          <w:spacing w:val="37"/>
          <w:sz w:val="26"/>
        </w:rPr>
        <w:t> </w:t>
      </w:r>
      <w:r>
        <w:rPr>
          <w:i/>
          <w:sz w:val="26"/>
        </w:rPr>
        <w:t>(cittasamuṭṭhāna)</w:t>
      </w:r>
      <w:r>
        <w:rPr>
          <w:i/>
          <w:spacing w:val="31"/>
          <w:sz w:val="26"/>
        </w:rPr>
        <w:t> </w:t>
      </w:r>
      <w:r>
        <w:rPr>
          <w:sz w:val="26"/>
        </w:rPr>
        <w:t>bằng Nhân duyên.</w:t>
      </w:r>
    </w:p>
    <w:p>
      <w:pPr>
        <w:pStyle w:val="Heading3"/>
        <w:spacing w:line="295" w:lineRule="exact" w:before="7"/>
      </w:pPr>
      <w:r>
        <w:rPr>
          <w:spacing w:val="-2"/>
        </w:rPr>
        <w:t>1235.</w:t>
      </w:r>
    </w:p>
    <w:p>
      <w:pPr>
        <w:pStyle w:val="BodyText"/>
      </w:pPr>
      <w:r>
        <w:rPr/>
        <w:t>Pháp hữu học làm duyên cho chư pháp hữu học và phi hữu học phi vô học bằng Nhân </w:t>
      </w:r>
      <w:r>
        <w:rPr>
          <w:spacing w:val="-2"/>
        </w:rPr>
        <w:t>duyên:</w:t>
      </w:r>
    </w:p>
    <w:p>
      <w:pPr>
        <w:pStyle w:val="BodyText"/>
        <w:ind w:firstLine="285"/>
      </w:pPr>
      <w:r>
        <w:rPr/>
        <w:t>Nhân</w:t>
      </w:r>
      <w:r>
        <w:rPr>
          <w:spacing w:val="27"/>
        </w:rPr>
        <w:t> </w:t>
      </w:r>
      <w:r>
        <w:rPr>
          <w:i/>
        </w:rPr>
        <w:t>(hetu)</w:t>
      </w:r>
      <w:r>
        <w:rPr>
          <w:i/>
          <w:spacing w:val="26"/>
        </w:rPr>
        <w:t> </w:t>
      </w:r>
      <w:r>
        <w:rPr/>
        <w:t>hữu</w:t>
      </w:r>
      <w:r>
        <w:rPr>
          <w:spacing w:val="27"/>
        </w:rPr>
        <w:t> </w:t>
      </w:r>
      <w:r>
        <w:rPr/>
        <w:t>học</w:t>
      </w:r>
      <w:r>
        <w:rPr>
          <w:spacing w:val="29"/>
        </w:rPr>
        <w:t> </w:t>
      </w:r>
      <w:r>
        <w:rPr/>
        <w:t>làm</w:t>
      </w:r>
      <w:r>
        <w:rPr>
          <w:spacing w:val="25"/>
        </w:rPr>
        <w:t> </w:t>
      </w:r>
      <w:r>
        <w:rPr/>
        <w:t>duyên</w:t>
      </w:r>
      <w:r>
        <w:rPr>
          <w:spacing w:val="28"/>
        </w:rPr>
        <w:t> </w:t>
      </w:r>
      <w:r>
        <w:rPr/>
        <w:t>cho</w:t>
      </w:r>
      <w:r>
        <w:rPr>
          <w:spacing w:val="27"/>
        </w:rPr>
        <w:t> </w:t>
      </w:r>
      <w:r>
        <w:rPr/>
        <w:t>uẩn</w:t>
      </w:r>
      <w:r>
        <w:rPr>
          <w:spacing w:val="28"/>
        </w:rPr>
        <w:t> </w:t>
      </w:r>
      <w:r>
        <w:rPr/>
        <w:t>tương</w:t>
      </w:r>
      <w:r>
        <w:rPr>
          <w:spacing w:val="27"/>
        </w:rPr>
        <w:t> </w:t>
      </w:r>
      <w:r>
        <w:rPr/>
        <w:t>ưng</w:t>
      </w:r>
      <w:r>
        <w:rPr>
          <w:spacing w:val="27"/>
        </w:rPr>
        <w:t> </w:t>
      </w:r>
      <w:r>
        <w:rPr/>
        <w:t>và</w:t>
      </w:r>
      <w:r>
        <w:rPr>
          <w:spacing w:val="27"/>
        </w:rPr>
        <w:t> </w:t>
      </w:r>
      <w:r>
        <w:rPr/>
        <w:t>sắc</w:t>
      </w:r>
      <w:r>
        <w:rPr>
          <w:spacing w:val="27"/>
        </w:rPr>
        <w:t> </w:t>
      </w:r>
      <w:r>
        <w:rPr/>
        <w:t>nương</w:t>
      </w:r>
      <w:r>
        <w:rPr>
          <w:spacing w:val="27"/>
        </w:rPr>
        <w:t> </w:t>
      </w:r>
      <w:r>
        <w:rPr/>
        <w:t>tâm</w:t>
      </w:r>
      <w:r>
        <w:rPr>
          <w:spacing w:val="25"/>
        </w:rPr>
        <w:t> </w:t>
      </w:r>
      <w:r>
        <w:rPr/>
        <w:t>sanh</w:t>
      </w:r>
      <w:r>
        <w:rPr>
          <w:spacing w:val="27"/>
        </w:rPr>
        <w:t> </w:t>
      </w:r>
      <w:r>
        <w:rPr/>
        <w:t>bằng Nhân duyên </w:t>
      </w:r>
      <w:r>
        <w:rPr>
          <w:i/>
        </w:rPr>
        <w:t>(hetupaccayo)</w:t>
      </w:r>
      <w:r>
        <w:rPr/>
        <w:t>.</w:t>
      </w:r>
    </w:p>
    <w:p>
      <w:pPr>
        <w:pStyle w:val="Heading3"/>
        <w:spacing w:line="295" w:lineRule="exact" w:before="5"/>
      </w:pPr>
      <w:r>
        <w:rPr>
          <w:spacing w:val="-2"/>
        </w:rPr>
        <w:t>1236.</w:t>
      </w:r>
    </w:p>
    <w:p>
      <w:pPr>
        <w:pStyle w:val="ListParagraph"/>
        <w:numPr>
          <w:ilvl w:val="0"/>
          <w:numId w:val="495"/>
        </w:numPr>
        <w:tabs>
          <w:tab w:pos="849" w:val="left" w:leader="none"/>
        </w:tabs>
        <w:spacing w:line="315" w:lineRule="exact" w:before="0" w:after="0"/>
        <w:ind w:left="849" w:right="0" w:hanging="295"/>
        <w:jc w:val="left"/>
        <w:rPr>
          <w:sz w:val="26"/>
        </w:rPr>
      </w:pPr>
      <w:r>
        <w:rPr>
          <w:sz w:val="26"/>
        </w:rPr>
        <w:t>Pháp</w:t>
      </w:r>
      <w:r>
        <w:rPr>
          <w:spacing w:val="-5"/>
          <w:sz w:val="26"/>
        </w:rPr>
        <w:t> </w:t>
      </w:r>
      <w:r>
        <w:rPr>
          <w:sz w:val="26"/>
        </w:rPr>
        <w:t>vô</w:t>
      </w:r>
      <w:r>
        <w:rPr>
          <w:spacing w:val="-4"/>
          <w:sz w:val="26"/>
        </w:rPr>
        <w:t> </w:t>
      </w:r>
      <w:r>
        <w:rPr>
          <w:sz w:val="26"/>
        </w:rPr>
        <w:t>học</w:t>
      </w:r>
      <w:r>
        <w:rPr>
          <w:spacing w:val="-4"/>
          <w:sz w:val="26"/>
        </w:rPr>
        <w:t> </w:t>
      </w:r>
      <w:r>
        <w:rPr>
          <w:sz w:val="26"/>
        </w:rPr>
        <w:t>làm</w:t>
      </w:r>
      <w:r>
        <w:rPr>
          <w:spacing w:val="-6"/>
          <w:sz w:val="26"/>
        </w:rPr>
        <w:t> </w:t>
      </w:r>
      <w:r>
        <w:rPr>
          <w:sz w:val="26"/>
        </w:rPr>
        <w:t>duyên cho</w:t>
      </w:r>
      <w:r>
        <w:rPr>
          <w:spacing w:val="-5"/>
          <w:sz w:val="26"/>
        </w:rPr>
        <w:t> </w:t>
      </w:r>
      <w:r>
        <w:rPr>
          <w:sz w:val="26"/>
        </w:rPr>
        <w:t>pháp</w:t>
      </w:r>
      <w:r>
        <w:rPr>
          <w:spacing w:val="-4"/>
          <w:sz w:val="26"/>
        </w:rPr>
        <w:t> </w:t>
      </w:r>
      <w:r>
        <w:rPr>
          <w:sz w:val="26"/>
        </w:rPr>
        <w:t>vô</w:t>
      </w:r>
      <w:r>
        <w:rPr>
          <w:spacing w:val="-4"/>
          <w:sz w:val="26"/>
        </w:rPr>
        <w:t> </w:t>
      </w:r>
      <w:r>
        <w:rPr>
          <w:sz w:val="26"/>
        </w:rPr>
        <w:t>học...:</w:t>
      </w:r>
      <w:r>
        <w:rPr>
          <w:spacing w:val="-3"/>
          <w:sz w:val="26"/>
        </w:rPr>
        <w:t> </w:t>
      </w:r>
      <w:r>
        <w:rPr>
          <w:sz w:val="26"/>
        </w:rPr>
        <w:t>Có</w:t>
      </w:r>
      <w:r>
        <w:rPr>
          <w:spacing w:val="-1"/>
          <w:sz w:val="26"/>
        </w:rPr>
        <w:t> </w:t>
      </w:r>
      <w:r>
        <w:rPr>
          <w:sz w:val="26"/>
        </w:rPr>
        <w:t>3</w:t>
      </w:r>
      <w:r>
        <w:rPr>
          <w:spacing w:val="-4"/>
          <w:sz w:val="26"/>
        </w:rPr>
        <w:t> câu:</w:t>
      </w:r>
    </w:p>
    <w:p>
      <w:pPr>
        <w:pStyle w:val="ListParagraph"/>
        <w:numPr>
          <w:ilvl w:val="0"/>
          <w:numId w:val="495"/>
        </w:numPr>
        <w:tabs>
          <w:tab w:pos="850" w:val="left" w:leader="none"/>
        </w:tabs>
        <w:spacing w:line="237" w:lineRule="auto" w:before="123" w:after="0"/>
        <w:ind w:left="850" w:right="140" w:hanging="296"/>
        <w:jc w:val="left"/>
        <w:rPr>
          <w:sz w:val="26"/>
        </w:rPr>
      </w:pPr>
      <w:r>
        <w:rPr>
          <w:sz w:val="26"/>
        </w:rPr>
        <w:t>Pháp phi hữu học phi vô học làm duyên cho pháp phi hữu học phi vô học bằng Nhân</w:t>
      </w:r>
      <w:r>
        <w:rPr>
          <w:spacing w:val="40"/>
          <w:sz w:val="26"/>
        </w:rPr>
        <w:t> </w:t>
      </w:r>
      <w:r>
        <w:rPr>
          <w:spacing w:val="-2"/>
          <w:sz w:val="26"/>
        </w:rPr>
        <w:t>duyên:</w:t>
      </w:r>
    </w:p>
    <w:p>
      <w:pPr>
        <w:pStyle w:val="BodyText"/>
        <w:spacing w:before="1"/>
        <w:ind w:left="1133" w:firstLine="2"/>
      </w:pPr>
      <w:r>
        <w:rPr/>
        <w:t>Nhân phi hữu học phi vô học làm duyên cho uẩn tương ưng và sắc nương tâm sanh bằng Nhân duyên. Sát-na tục sinh:...</w:t>
      </w:r>
    </w:p>
    <w:p>
      <w:pPr>
        <w:pStyle w:val="Heading3"/>
        <w:spacing w:line="295" w:lineRule="exact" w:before="9"/>
      </w:pPr>
      <w:r>
        <w:rPr>
          <w:spacing w:val="-2"/>
        </w:rPr>
        <w:t>1237.</w:t>
      </w:r>
    </w:p>
    <w:p>
      <w:pPr>
        <w:pStyle w:val="BodyText"/>
        <w:spacing w:line="295" w:lineRule="exact"/>
      </w:pPr>
      <w:r>
        <w:rPr/>
        <w:t>Pháp</w:t>
      </w:r>
      <w:r>
        <w:rPr>
          <w:spacing w:val="-5"/>
        </w:rPr>
        <w:t> </w:t>
      </w:r>
      <w:r>
        <w:rPr/>
        <w:t>hữu</w:t>
      </w:r>
      <w:r>
        <w:rPr>
          <w:spacing w:val="-5"/>
        </w:rPr>
        <w:t> </w:t>
      </w:r>
      <w:r>
        <w:rPr/>
        <w:t>học</w:t>
      </w:r>
      <w:r>
        <w:rPr>
          <w:spacing w:val="-2"/>
        </w:rPr>
        <w:t> </w:t>
      </w:r>
      <w:r>
        <w:rPr/>
        <w:t>làm</w:t>
      </w:r>
      <w:r>
        <w:rPr>
          <w:spacing w:val="-6"/>
        </w:rPr>
        <w:t> </w:t>
      </w:r>
      <w:r>
        <w:rPr/>
        <w:t>duyên</w:t>
      </w:r>
      <w:r>
        <w:rPr>
          <w:spacing w:val="-3"/>
        </w:rPr>
        <w:t> </w:t>
      </w:r>
      <w:r>
        <w:rPr/>
        <w:t>cho</w:t>
      </w:r>
      <w:r>
        <w:rPr>
          <w:spacing w:val="-5"/>
        </w:rPr>
        <w:t> </w:t>
      </w:r>
      <w:r>
        <w:rPr/>
        <w:t>pháp</w:t>
      </w:r>
      <w:r>
        <w:rPr>
          <w:spacing w:val="-2"/>
        </w:rPr>
        <w:t> </w:t>
      </w:r>
      <w:r>
        <w:rPr/>
        <w:t>phi</w:t>
      </w:r>
      <w:r>
        <w:rPr>
          <w:spacing w:val="-4"/>
        </w:rPr>
        <w:t> </w:t>
      </w:r>
      <w:r>
        <w:rPr/>
        <w:t>hữu</w:t>
      </w:r>
      <w:r>
        <w:rPr>
          <w:spacing w:val="-5"/>
        </w:rPr>
        <w:t> </w:t>
      </w:r>
      <w:r>
        <w:rPr/>
        <w:t>học</w:t>
      </w:r>
      <w:r>
        <w:rPr>
          <w:spacing w:val="-1"/>
        </w:rPr>
        <w:t> </w:t>
      </w:r>
      <w:r>
        <w:rPr/>
        <w:t>phi</w:t>
      </w:r>
      <w:r>
        <w:rPr>
          <w:spacing w:val="-5"/>
        </w:rPr>
        <w:t> </w:t>
      </w:r>
      <w:r>
        <w:rPr/>
        <w:t>vô</w:t>
      </w:r>
      <w:r>
        <w:rPr>
          <w:spacing w:val="-4"/>
        </w:rPr>
        <w:t> </w:t>
      </w:r>
      <w:r>
        <w:rPr/>
        <w:t>học</w:t>
      </w:r>
      <w:r>
        <w:rPr>
          <w:spacing w:val="-2"/>
        </w:rPr>
        <w:t> </w:t>
      </w:r>
      <w:r>
        <w:rPr/>
        <w:t>bằng</w:t>
      </w:r>
      <w:r>
        <w:rPr>
          <w:spacing w:val="-2"/>
        </w:rPr>
        <w:t> </w:t>
      </w:r>
      <w:r>
        <w:rPr/>
        <w:t>Cảnh</w:t>
      </w:r>
      <w:r>
        <w:rPr>
          <w:spacing w:val="-3"/>
        </w:rPr>
        <w:t> </w:t>
      </w:r>
      <w:r>
        <w:rPr>
          <w:spacing w:val="-2"/>
        </w:rPr>
        <w:t>duyên:</w:t>
      </w:r>
    </w:p>
    <w:p>
      <w:pPr>
        <w:pStyle w:val="BodyText"/>
        <w:spacing w:before="1"/>
        <w:ind w:left="1133" w:right="139" w:firstLine="2"/>
        <w:jc w:val="both"/>
      </w:pPr>
      <w:r>
        <w:rPr/>
        <w:t>Chư Thánh xuất đạo phản khán đạo, phản khán quả hữu học; tha tâm thông rõ thấu lòng người tề toàn tâm hữu học. Uẩn hữu học làm duyên cho tha tâm thông, túc mạng thông, vị lai thông và khán môn bằng Cảnh duyên.</w:t>
      </w:r>
    </w:p>
    <w:p>
      <w:pPr>
        <w:pStyle w:val="Heading3"/>
        <w:spacing w:before="6"/>
      </w:pPr>
      <w:r>
        <w:rPr>
          <w:spacing w:val="-2"/>
        </w:rPr>
        <w:t>1238.</w:t>
      </w:r>
    </w:p>
    <w:p>
      <w:pPr>
        <w:pStyle w:val="BodyText"/>
        <w:spacing w:line="296" w:lineRule="exact"/>
      </w:pPr>
      <w:r>
        <w:rPr/>
        <w:t>Pháp</w:t>
      </w:r>
      <w:r>
        <w:rPr>
          <w:spacing w:val="-5"/>
        </w:rPr>
        <w:t> </w:t>
      </w:r>
      <w:r>
        <w:rPr/>
        <w:t>vô</w:t>
      </w:r>
      <w:r>
        <w:rPr>
          <w:spacing w:val="-4"/>
        </w:rPr>
        <w:t> </w:t>
      </w:r>
      <w:r>
        <w:rPr/>
        <w:t>học</w:t>
      </w:r>
      <w:r>
        <w:rPr>
          <w:spacing w:val="-4"/>
        </w:rPr>
        <w:t> </w:t>
      </w:r>
      <w:r>
        <w:rPr/>
        <w:t>làm</w:t>
      </w:r>
      <w:r>
        <w:rPr>
          <w:spacing w:val="-6"/>
        </w:rPr>
        <w:t> </w:t>
      </w:r>
      <w:r>
        <w:rPr/>
        <w:t>duyên</w:t>
      </w:r>
      <w:r>
        <w:rPr>
          <w:spacing w:val="-1"/>
        </w:rPr>
        <w:t> </w:t>
      </w:r>
      <w:r>
        <w:rPr/>
        <w:t>cho</w:t>
      </w:r>
      <w:r>
        <w:rPr>
          <w:spacing w:val="-5"/>
        </w:rPr>
        <w:t> </w:t>
      </w:r>
      <w:r>
        <w:rPr/>
        <w:t>pháp</w:t>
      </w:r>
      <w:r>
        <w:rPr>
          <w:spacing w:val="-4"/>
        </w:rPr>
        <w:t> </w:t>
      </w:r>
      <w:r>
        <w:rPr/>
        <w:t>phi</w:t>
      </w:r>
      <w:r>
        <w:rPr>
          <w:spacing w:val="-4"/>
        </w:rPr>
        <w:t> </w:t>
      </w:r>
      <w:r>
        <w:rPr/>
        <w:t>hữu</w:t>
      </w:r>
      <w:r>
        <w:rPr>
          <w:spacing w:val="-4"/>
        </w:rPr>
        <w:t> </w:t>
      </w:r>
      <w:r>
        <w:rPr/>
        <w:t>học</w:t>
      </w:r>
      <w:r>
        <w:rPr>
          <w:spacing w:val="-2"/>
        </w:rPr>
        <w:t> </w:t>
      </w:r>
      <w:r>
        <w:rPr/>
        <w:t>phi</w:t>
      </w:r>
      <w:r>
        <w:rPr>
          <w:spacing w:val="-3"/>
        </w:rPr>
        <w:t> </w:t>
      </w:r>
      <w:r>
        <w:rPr/>
        <w:t>vô</w:t>
      </w:r>
      <w:r>
        <w:rPr>
          <w:spacing w:val="-5"/>
        </w:rPr>
        <w:t> </w:t>
      </w:r>
      <w:r>
        <w:rPr/>
        <w:t>học</w:t>
      </w:r>
      <w:r>
        <w:rPr>
          <w:spacing w:val="-1"/>
        </w:rPr>
        <w:t> </w:t>
      </w:r>
      <w:r>
        <w:rPr/>
        <w:t>bằng</w:t>
      </w:r>
      <w:r>
        <w:rPr>
          <w:spacing w:val="-5"/>
        </w:rPr>
        <w:t> </w:t>
      </w:r>
      <w:r>
        <w:rPr/>
        <w:t>Cảnh</w:t>
      </w:r>
      <w:r>
        <w:rPr>
          <w:spacing w:val="-1"/>
        </w:rPr>
        <w:t> </w:t>
      </w:r>
      <w:r>
        <w:rPr>
          <w:spacing w:val="-2"/>
        </w:rPr>
        <w:t>duyên:</w:t>
      </w:r>
    </w:p>
    <w:p>
      <w:pPr>
        <w:pStyle w:val="BodyText"/>
        <w:spacing w:before="1"/>
        <w:ind w:left="1133" w:right="139" w:firstLine="2"/>
        <w:jc w:val="both"/>
      </w:pPr>
      <w:r>
        <w:rPr/>
        <w:t>Chư La-hán phản khán quả vô học; tha tâm thông biết rõ lòng người tề toàn tâm vô học, uẩn vô học làm duyên cho tha tâm thông, túc mạng thông, vị lai thông và khán môn bằng Cảnh duyên.</w:t>
      </w:r>
    </w:p>
    <w:p>
      <w:pPr>
        <w:pStyle w:val="Heading3"/>
        <w:spacing w:before="5"/>
      </w:pPr>
      <w:r>
        <w:rPr>
          <w:spacing w:val="-2"/>
        </w:rPr>
        <w:t>1239.</w:t>
      </w:r>
    </w:p>
    <w:p>
      <w:pPr>
        <w:pStyle w:val="BodyText"/>
      </w:pPr>
      <w:r>
        <w:rPr/>
        <w:t>Pháp phi hữu học phi vô học làm duyên cho pháp phi hữu học phi vô học bằng Cảnh</w:t>
      </w:r>
      <w:r>
        <w:rPr>
          <w:spacing w:val="40"/>
        </w:rPr>
        <w:t> </w:t>
      </w:r>
      <w:r>
        <w:rPr>
          <w:spacing w:val="-2"/>
        </w:rPr>
        <w:t>duyên:</w:t>
      </w:r>
    </w:p>
    <w:p>
      <w:pPr>
        <w:pStyle w:val="ListParagraph"/>
        <w:numPr>
          <w:ilvl w:val="0"/>
          <w:numId w:val="498"/>
        </w:numPr>
        <w:tabs>
          <w:tab w:pos="1135" w:val="left" w:leader="none"/>
        </w:tabs>
        <w:spacing w:line="240" w:lineRule="auto" w:before="0" w:after="0"/>
        <w:ind w:left="1135" w:right="139" w:hanging="286"/>
        <w:jc w:val="left"/>
        <w:rPr>
          <w:sz w:val="26"/>
        </w:rPr>
      </w:pPr>
      <w:r>
        <w:rPr>
          <w:sz w:val="26"/>
        </w:rPr>
        <w:t>Sau khi bố thí, nguyện giữ ngũ giới, thọ trì thanh tịnh giới, rồi phản</w:t>
      </w:r>
      <w:r>
        <w:rPr>
          <w:spacing w:val="20"/>
          <w:sz w:val="26"/>
        </w:rPr>
        <w:t> </w:t>
      </w:r>
      <w:r>
        <w:rPr>
          <w:sz w:val="26"/>
        </w:rPr>
        <w:t>khán lại. Nhớ</w:t>
      </w:r>
      <w:r>
        <w:rPr>
          <w:spacing w:val="40"/>
          <w:sz w:val="26"/>
        </w:rPr>
        <w:t> </w:t>
      </w:r>
      <w:r>
        <w:rPr>
          <w:sz w:val="26"/>
        </w:rPr>
        <w:t>thiện đã từng làm chứa để trước kia.</w:t>
      </w:r>
    </w:p>
    <w:p>
      <w:pPr>
        <w:pStyle w:val="ListParagraph"/>
        <w:numPr>
          <w:ilvl w:val="0"/>
          <w:numId w:val="498"/>
        </w:numPr>
        <w:tabs>
          <w:tab w:pos="1135" w:val="left" w:leader="none"/>
        </w:tabs>
        <w:spacing w:line="299" w:lineRule="exact" w:before="0" w:after="0"/>
        <w:ind w:left="1135" w:right="0" w:hanging="285"/>
        <w:jc w:val="left"/>
        <w:rPr>
          <w:sz w:val="26"/>
        </w:rPr>
      </w:pPr>
      <w:r>
        <w:rPr>
          <w:sz w:val="26"/>
        </w:rPr>
        <w:t>Xuất</w:t>
      </w:r>
      <w:r>
        <w:rPr>
          <w:spacing w:val="-6"/>
          <w:sz w:val="26"/>
        </w:rPr>
        <w:t> </w:t>
      </w:r>
      <w:r>
        <w:rPr>
          <w:sz w:val="26"/>
        </w:rPr>
        <w:t>thiền</w:t>
      </w:r>
      <w:r>
        <w:rPr>
          <w:spacing w:val="-4"/>
          <w:sz w:val="26"/>
        </w:rPr>
        <w:t> </w:t>
      </w:r>
      <w:r>
        <w:rPr>
          <w:sz w:val="26"/>
        </w:rPr>
        <w:t>phản</w:t>
      </w:r>
      <w:r>
        <w:rPr>
          <w:spacing w:val="-5"/>
          <w:sz w:val="26"/>
        </w:rPr>
        <w:t> </w:t>
      </w:r>
      <w:r>
        <w:rPr>
          <w:sz w:val="26"/>
        </w:rPr>
        <w:t>khán</w:t>
      </w:r>
      <w:r>
        <w:rPr>
          <w:spacing w:val="-4"/>
          <w:sz w:val="26"/>
        </w:rPr>
        <w:t> </w:t>
      </w:r>
      <w:r>
        <w:rPr>
          <w:sz w:val="26"/>
        </w:rPr>
        <w:t>thiền.</w:t>
      </w:r>
      <w:r>
        <w:rPr>
          <w:spacing w:val="-5"/>
          <w:sz w:val="26"/>
        </w:rPr>
        <w:t> </w:t>
      </w:r>
      <w:r>
        <w:rPr>
          <w:sz w:val="26"/>
        </w:rPr>
        <w:t>Chư</w:t>
      </w:r>
      <w:r>
        <w:rPr>
          <w:spacing w:val="-4"/>
          <w:sz w:val="26"/>
        </w:rPr>
        <w:t> </w:t>
      </w:r>
      <w:r>
        <w:rPr>
          <w:sz w:val="26"/>
        </w:rPr>
        <w:t>Thánh</w:t>
      </w:r>
      <w:r>
        <w:rPr>
          <w:spacing w:val="-6"/>
          <w:sz w:val="26"/>
        </w:rPr>
        <w:t> </w:t>
      </w:r>
      <w:r>
        <w:rPr>
          <w:sz w:val="26"/>
        </w:rPr>
        <w:t>phản</w:t>
      </w:r>
      <w:r>
        <w:rPr>
          <w:spacing w:val="-2"/>
          <w:sz w:val="26"/>
        </w:rPr>
        <w:t> </w:t>
      </w:r>
      <w:r>
        <w:rPr>
          <w:sz w:val="26"/>
        </w:rPr>
        <w:t>khán</w:t>
      </w:r>
      <w:r>
        <w:rPr>
          <w:spacing w:val="-6"/>
          <w:sz w:val="26"/>
        </w:rPr>
        <w:t> </w:t>
      </w:r>
      <w:r>
        <w:rPr>
          <w:sz w:val="26"/>
        </w:rPr>
        <w:t>Níp</w:t>
      </w:r>
      <w:r>
        <w:rPr>
          <w:spacing w:val="-3"/>
          <w:sz w:val="26"/>
        </w:rPr>
        <w:t> </w:t>
      </w:r>
      <w:r>
        <w:rPr>
          <w:spacing w:val="-4"/>
          <w:sz w:val="26"/>
        </w:rPr>
        <w:t>Bàn.</w:t>
      </w:r>
    </w:p>
    <w:p>
      <w:pPr>
        <w:pStyle w:val="ListParagraph"/>
        <w:numPr>
          <w:ilvl w:val="0"/>
          <w:numId w:val="498"/>
        </w:numPr>
        <w:tabs>
          <w:tab w:pos="1135" w:val="left" w:leader="none"/>
        </w:tabs>
        <w:spacing w:line="298" w:lineRule="exact" w:before="0" w:after="0"/>
        <w:ind w:left="1135" w:right="0" w:hanging="285"/>
        <w:jc w:val="left"/>
        <w:rPr>
          <w:sz w:val="26"/>
        </w:rPr>
      </w:pPr>
      <w:r>
        <w:rPr>
          <w:sz w:val="26"/>
        </w:rPr>
        <w:t>Níp</w:t>
      </w:r>
      <w:r>
        <w:rPr>
          <w:spacing w:val="16"/>
          <w:sz w:val="26"/>
        </w:rPr>
        <w:t> </w:t>
      </w:r>
      <w:r>
        <w:rPr>
          <w:sz w:val="26"/>
        </w:rPr>
        <w:t>Bàn</w:t>
      </w:r>
      <w:r>
        <w:rPr>
          <w:spacing w:val="16"/>
          <w:sz w:val="26"/>
        </w:rPr>
        <w:t> </w:t>
      </w:r>
      <w:r>
        <w:rPr>
          <w:sz w:val="26"/>
        </w:rPr>
        <w:t>làm</w:t>
      </w:r>
      <w:r>
        <w:rPr>
          <w:spacing w:val="14"/>
          <w:sz w:val="26"/>
        </w:rPr>
        <w:t> </w:t>
      </w:r>
      <w:r>
        <w:rPr>
          <w:sz w:val="26"/>
        </w:rPr>
        <w:t>duyên</w:t>
      </w:r>
      <w:r>
        <w:rPr>
          <w:spacing w:val="18"/>
          <w:sz w:val="26"/>
        </w:rPr>
        <w:t> </w:t>
      </w:r>
      <w:r>
        <w:rPr>
          <w:sz w:val="26"/>
        </w:rPr>
        <w:t>cho</w:t>
      </w:r>
      <w:r>
        <w:rPr>
          <w:spacing w:val="17"/>
          <w:sz w:val="26"/>
        </w:rPr>
        <w:t> </w:t>
      </w:r>
      <w:r>
        <w:rPr>
          <w:sz w:val="26"/>
        </w:rPr>
        <w:t>chuyển</w:t>
      </w:r>
      <w:r>
        <w:rPr>
          <w:spacing w:val="16"/>
          <w:sz w:val="26"/>
        </w:rPr>
        <w:t> </w:t>
      </w:r>
      <w:r>
        <w:rPr>
          <w:sz w:val="26"/>
        </w:rPr>
        <w:t>tộc</w:t>
      </w:r>
      <w:r>
        <w:rPr>
          <w:spacing w:val="19"/>
          <w:sz w:val="26"/>
        </w:rPr>
        <w:t> </w:t>
      </w:r>
      <w:r>
        <w:rPr>
          <w:i/>
          <w:sz w:val="26"/>
        </w:rPr>
        <w:t>(gotrabhū)</w:t>
      </w:r>
      <w:r>
        <w:rPr>
          <w:sz w:val="26"/>
        </w:rPr>
        <w:t>,</w:t>
      </w:r>
      <w:r>
        <w:rPr>
          <w:spacing w:val="17"/>
          <w:sz w:val="26"/>
        </w:rPr>
        <w:t> </w:t>
      </w:r>
      <w:r>
        <w:rPr>
          <w:sz w:val="26"/>
        </w:rPr>
        <w:t>dũ</w:t>
      </w:r>
      <w:r>
        <w:rPr>
          <w:spacing w:val="16"/>
          <w:sz w:val="26"/>
        </w:rPr>
        <w:t> </w:t>
      </w:r>
      <w:r>
        <w:rPr>
          <w:sz w:val="26"/>
        </w:rPr>
        <w:t>tịnh</w:t>
      </w:r>
      <w:r>
        <w:rPr>
          <w:spacing w:val="17"/>
          <w:sz w:val="26"/>
        </w:rPr>
        <w:t> </w:t>
      </w:r>
      <w:r>
        <w:rPr>
          <w:i/>
          <w:sz w:val="26"/>
        </w:rPr>
        <w:t>(vodanā)</w:t>
      </w:r>
      <w:r>
        <w:rPr>
          <w:i/>
          <w:spacing w:val="15"/>
          <w:sz w:val="26"/>
        </w:rPr>
        <w:t> </w:t>
      </w:r>
      <w:r>
        <w:rPr>
          <w:sz w:val="26"/>
        </w:rPr>
        <w:t>và</w:t>
      </w:r>
      <w:r>
        <w:rPr>
          <w:spacing w:val="16"/>
          <w:sz w:val="26"/>
        </w:rPr>
        <w:t> </w:t>
      </w:r>
      <w:r>
        <w:rPr>
          <w:sz w:val="26"/>
        </w:rPr>
        <w:t>khán</w:t>
      </w:r>
      <w:r>
        <w:rPr>
          <w:spacing w:val="17"/>
          <w:sz w:val="26"/>
        </w:rPr>
        <w:t> </w:t>
      </w:r>
      <w:r>
        <w:rPr>
          <w:sz w:val="26"/>
        </w:rPr>
        <w:t>(ý)</w:t>
      </w:r>
      <w:r>
        <w:rPr>
          <w:spacing w:val="16"/>
          <w:sz w:val="26"/>
        </w:rPr>
        <w:t> </w:t>
      </w:r>
      <w:r>
        <w:rPr>
          <w:spacing w:val="-5"/>
          <w:sz w:val="26"/>
        </w:rPr>
        <w:t>môn</w:t>
      </w:r>
    </w:p>
    <w:p>
      <w:pPr>
        <w:spacing w:line="298" w:lineRule="exact" w:before="0"/>
        <w:ind w:left="1135" w:right="0" w:firstLine="0"/>
        <w:jc w:val="left"/>
        <w:rPr>
          <w:sz w:val="26"/>
        </w:rPr>
      </w:pPr>
      <w:r>
        <w:rPr>
          <w:i/>
          <w:sz w:val="26"/>
        </w:rPr>
        <w:t>(āvajjana)</w:t>
      </w:r>
      <w:r>
        <w:rPr>
          <w:i/>
          <w:spacing w:val="-7"/>
          <w:sz w:val="26"/>
        </w:rPr>
        <w:t> </w:t>
      </w:r>
      <w:r>
        <w:rPr>
          <w:sz w:val="26"/>
        </w:rPr>
        <w:t>bằng</w:t>
      </w:r>
      <w:r>
        <w:rPr>
          <w:spacing w:val="-7"/>
          <w:sz w:val="26"/>
        </w:rPr>
        <w:t> </w:t>
      </w:r>
      <w:r>
        <w:rPr>
          <w:sz w:val="26"/>
        </w:rPr>
        <w:t>Cảnh</w:t>
      </w:r>
      <w:r>
        <w:rPr>
          <w:spacing w:val="-5"/>
          <w:sz w:val="26"/>
        </w:rPr>
        <w:t> </w:t>
      </w:r>
      <w:r>
        <w:rPr>
          <w:spacing w:val="-2"/>
          <w:sz w:val="26"/>
        </w:rPr>
        <w:t>duyên.</w:t>
      </w:r>
    </w:p>
    <w:p>
      <w:pPr>
        <w:pStyle w:val="ListParagraph"/>
        <w:numPr>
          <w:ilvl w:val="0"/>
          <w:numId w:val="498"/>
        </w:numPr>
        <w:tabs>
          <w:tab w:pos="1135" w:val="left" w:leader="none"/>
        </w:tabs>
        <w:spacing w:line="240" w:lineRule="auto" w:before="0" w:after="0"/>
        <w:ind w:left="1135" w:right="141" w:hanging="286"/>
        <w:jc w:val="both"/>
        <w:rPr>
          <w:sz w:val="26"/>
        </w:rPr>
      </w:pPr>
      <w:r>
        <w:rPr>
          <w:sz w:val="26"/>
        </w:rPr>
        <w:t>Chư Thánh phản khán phiền não đã trừ, phản khán phiền não hạn chế; rõ phiền não đã từng</w:t>
      </w:r>
      <w:r>
        <w:rPr>
          <w:spacing w:val="-1"/>
          <w:sz w:val="26"/>
        </w:rPr>
        <w:t> </w:t>
      </w:r>
      <w:r>
        <w:rPr>
          <w:sz w:val="26"/>
        </w:rPr>
        <w:t>sanh. Quán ngộ</w:t>
      </w:r>
      <w:r>
        <w:rPr>
          <w:spacing w:val="-1"/>
          <w:sz w:val="26"/>
        </w:rPr>
        <w:t> </w:t>
      </w:r>
      <w:r>
        <w:rPr>
          <w:sz w:val="26"/>
        </w:rPr>
        <w:t>nhãn bằng lối</w:t>
      </w:r>
      <w:r>
        <w:rPr>
          <w:spacing w:val="-1"/>
          <w:sz w:val="26"/>
        </w:rPr>
        <w:t> </w:t>
      </w:r>
      <w:r>
        <w:rPr>
          <w:sz w:val="26"/>
        </w:rPr>
        <w:t>vô</w:t>
      </w:r>
      <w:r>
        <w:rPr>
          <w:spacing w:val="-1"/>
          <w:sz w:val="26"/>
        </w:rPr>
        <w:t> </w:t>
      </w:r>
      <w:r>
        <w:rPr>
          <w:sz w:val="26"/>
        </w:rPr>
        <w:t>thường,</w:t>
      </w:r>
      <w:r>
        <w:rPr>
          <w:spacing w:val="-1"/>
          <w:sz w:val="26"/>
        </w:rPr>
        <w:t> </w:t>
      </w:r>
      <w:r>
        <w:rPr>
          <w:sz w:val="26"/>
        </w:rPr>
        <w:t>khổ</w:t>
      </w:r>
      <w:r>
        <w:rPr>
          <w:spacing w:val="-1"/>
          <w:sz w:val="26"/>
        </w:rPr>
        <w:t> </w:t>
      </w:r>
      <w:r>
        <w:rPr>
          <w:sz w:val="26"/>
        </w:rPr>
        <w:t>não,</w:t>
      </w:r>
      <w:r>
        <w:rPr>
          <w:spacing w:val="-1"/>
          <w:sz w:val="26"/>
        </w:rPr>
        <w:t> </w:t>
      </w:r>
      <w:r>
        <w:rPr>
          <w:sz w:val="26"/>
        </w:rPr>
        <w:t>vô</w:t>
      </w:r>
      <w:r>
        <w:rPr>
          <w:spacing w:val="-1"/>
          <w:sz w:val="26"/>
        </w:rPr>
        <w:t> </w:t>
      </w:r>
      <w:r>
        <w:rPr>
          <w:sz w:val="26"/>
        </w:rPr>
        <w:t>ngã thỏa thích</w:t>
      </w:r>
      <w:r>
        <w:rPr>
          <w:spacing w:val="-1"/>
          <w:sz w:val="26"/>
        </w:rPr>
        <w:t> </w:t>
      </w:r>
      <w:r>
        <w:rPr>
          <w:sz w:val="26"/>
        </w:rPr>
        <w:t>rất hân hoan, do đó khai đoan </w:t>
      </w:r>
      <w:r>
        <w:rPr>
          <w:i/>
          <w:sz w:val="26"/>
        </w:rPr>
        <w:t>(ārabbha) </w:t>
      </w:r>
      <w:r>
        <w:rPr>
          <w:sz w:val="26"/>
        </w:rPr>
        <w:t>ái </w:t>
      </w:r>
      <w:r>
        <w:rPr>
          <w:i/>
          <w:sz w:val="26"/>
        </w:rPr>
        <w:t>(rāga) </w:t>
      </w:r>
      <w:r>
        <w:rPr>
          <w:sz w:val="26"/>
        </w:rPr>
        <w:t>và ưu phát sanh.</w:t>
      </w:r>
    </w:p>
    <w:p>
      <w:pPr>
        <w:pStyle w:val="ListParagraph"/>
        <w:numPr>
          <w:ilvl w:val="0"/>
          <w:numId w:val="498"/>
        </w:numPr>
        <w:tabs>
          <w:tab w:pos="1135" w:val="left" w:leader="none"/>
        </w:tabs>
        <w:spacing w:line="240" w:lineRule="auto" w:before="0" w:after="0"/>
        <w:ind w:left="1135" w:right="139" w:hanging="286"/>
        <w:jc w:val="left"/>
        <w:rPr>
          <w:sz w:val="26"/>
        </w:rPr>
      </w:pPr>
      <w:r>
        <w:rPr>
          <w:sz w:val="26"/>
        </w:rPr>
        <w:t>Nhĩ...</w:t>
      </w:r>
      <w:r>
        <w:rPr>
          <w:spacing w:val="37"/>
          <w:sz w:val="26"/>
        </w:rPr>
        <w:t> </w:t>
      </w:r>
      <w:r>
        <w:rPr>
          <w:sz w:val="26"/>
        </w:rPr>
        <w:t>vật...,</w:t>
      </w:r>
      <w:r>
        <w:rPr>
          <w:spacing w:val="37"/>
          <w:sz w:val="26"/>
        </w:rPr>
        <w:t> </w:t>
      </w:r>
      <w:r>
        <w:rPr>
          <w:sz w:val="26"/>
        </w:rPr>
        <w:t>quán</w:t>
      </w:r>
      <w:r>
        <w:rPr>
          <w:spacing w:val="37"/>
          <w:sz w:val="26"/>
        </w:rPr>
        <w:t> </w:t>
      </w:r>
      <w:r>
        <w:rPr>
          <w:sz w:val="26"/>
        </w:rPr>
        <w:t>ngộ</w:t>
      </w:r>
      <w:r>
        <w:rPr>
          <w:spacing w:val="40"/>
          <w:sz w:val="26"/>
        </w:rPr>
        <w:t> </w:t>
      </w:r>
      <w:r>
        <w:rPr>
          <w:i/>
          <w:sz w:val="26"/>
        </w:rPr>
        <w:t>(paccavekkhana)</w:t>
      </w:r>
      <w:r>
        <w:rPr>
          <w:i/>
          <w:spacing w:val="35"/>
          <w:sz w:val="26"/>
        </w:rPr>
        <w:t> </w:t>
      </w:r>
      <w:r>
        <w:rPr>
          <w:sz w:val="26"/>
        </w:rPr>
        <w:t>uẩn</w:t>
      </w:r>
      <w:r>
        <w:rPr>
          <w:spacing w:val="39"/>
          <w:sz w:val="26"/>
        </w:rPr>
        <w:t> </w:t>
      </w:r>
      <w:r>
        <w:rPr>
          <w:sz w:val="26"/>
        </w:rPr>
        <w:t>phi</w:t>
      </w:r>
      <w:r>
        <w:rPr>
          <w:spacing w:val="37"/>
          <w:sz w:val="26"/>
        </w:rPr>
        <w:t> </w:t>
      </w:r>
      <w:r>
        <w:rPr>
          <w:sz w:val="26"/>
        </w:rPr>
        <w:t>hữu</w:t>
      </w:r>
      <w:r>
        <w:rPr>
          <w:spacing w:val="37"/>
          <w:sz w:val="26"/>
        </w:rPr>
        <w:t> </w:t>
      </w:r>
      <w:r>
        <w:rPr>
          <w:sz w:val="26"/>
        </w:rPr>
        <w:t>học</w:t>
      </w:r>
      <w:r>
        <w:rPr>
          <w:spacing w:val="38"/>
          <w:sz w:val="26"/>
        </w:rPr>
        <w:t> </w:t>
      </w:r>
      <w:r>
        <w:rPr>
          <w:sz w:val="26"/>
        </w:rPr>
        <w:t>phi</w:t>
      </w:r>
      <w:r>
        <w:rPr>
          <w:spacing w:val="37"/>
          <w:sz w:val="26"/>
        </w:rPr>
        <w:t> </w:t>
      </w:r>
      <w:r>
        <w:rPr>
          <w:sz w:val="26"/>
        </w:rPr>
        <w:t>vô</w:t>
      </w:r>
      <w:r>
        <w:rPr>
          <w:spacing w:val="34"/>
          <w:sz w:val="26"/>
        </w:rPr>
        <w:t> </w:t>
      </w:r>
      <w:r>
        <w:rPr>
          <w:sz w:val="26"/>
        </w:rPr>
        <w:t>học</w:t>
      </w:r>
      <w:r>
        <w:rPr>
          <w:spacing w:val="38"/>
          <w:sz w:val="26"/>
        </w:rPr>
        <w:t> </w:t>
      </w:r>
      <w:r>
        <w:rPr>
          <w:sz w:val="26"/>
        </w:rPr>
        <w:t>bằng</w:t>
      </w:r>
      <w:r>
        <w:rPr>
          <w:spacing w:val="37"/>
          <w:sz w:val="26"/>
        </w:rPr>
        <w:t> </w:t>
      </w:r>
      <w:r>
        <w:rPr>
          <w:sz w:val="26"/>
        </w:rPr>
        <w:t>lối</w:t>
      </w:r>
      <w:r>
        <w:rPr>
          <w:spacing w:val="37"/>
          <w:sz w:val="26"/>
        </w:rPr>
        <w:t> </w:t>
      </w:r>
      <w:r>
        <w:rPr>
          <w:sz w:val="26"/>
        </w:rPr>
        <w:t>vô thường, khổ não, vô ngã thỏa thích rất hân hoan, do đó ưu...</w:t>
      </w:r>
    </w:p>
    <w:p>
      <w:pPr>
        <w:pStyle w:val="ListParagraph"/>
        <w:numPr>
          <w:ilvl w:val="0"/>
          <w:numId w:val="498"/>
        </w:numPr>
        <w:tabs>
          <w:tab w:pos="1135" w:val="left" w:leader="none"/>
        </w:tabs>
        <w:spacing w:line="298" w:lineRule="exact" w:before="0" w:after="0"/>
        <w:ind w:left="1135" w:right="0" w:hanging="285"/>
        <w:jc w:val="left"/>
        <w:rPr>
          <w:sz w:val="26"/>
        </w:rPr>
      </w:pPr>
      <w:r>
        <w:rPr>
          <w:sz w:val="26"/>
        </w:rPr>
        <w:t>Thiên</w:t>
      </w:r>
      <w:r>
        <w:rPr>
          <w:spacing w:val="-5"/>
          <w:sz w:val="26"/>
        </w:rPr>
        <w:t> </w:t>
      </w:r>
      <w:r>
        <w:rPr>
          <w:sz w:val="26"/>
        </w:rPr>
        <w:t>nhãn</w:t>
      </w:r>
      <w:r>
        <w:rPr>
          <w:spacing w:val="-2"/>
          <w:sz w:val="26"/>
        </w:rPr>
        <w:t> </w:t>
      </w:r>
      <w:r>
        <w:rPr>
          <w:sz w:val="26"/>
        </w:rPr>
        <w:t>thấy</w:t>
      </w:r>
      <w:r>
        <w:rPr>
          <w:spacing w:val="-9"/>
          <w:sz w:val="26"/>
        </w:rPr>
        <w:t> </w:t>
      </w:r>
      <w:r>
        <w:rPr>
          <w:sz w:val="26"/>
        </w:rPr>
        <w:t>sắc,</w:t>
      </w:r>
      <w:r>
        <w:rPr>
          <w:spacing w:val="-3"/>
          <w:sz w:val="26"/>
        </w:rPr>
        <w:t> </w:t>
      </w:r>
      <w:r>
        <w:rPr>
          <w:sz w:val="26"/>
        </w:rPr>
        <w:t>thiên</w:t>
      </w:r>
      <w:r>
        <w:rPr>
          <w:spacing w:val="-3"/>
          <w:sz w:val="26"/>
        </w:rPr>
        <w:t> </w:t>
      </w:r>
      <w:r>
        <w:rPr>
          <w:sz w:val="26"/>
        </w:rPr>
        <w:t>nhĩ</w:t>
      </w:r>
      <w:r>
        <w:rPr>
          <w:spacing w:val="-4"/>
          <w:sz w:val="26"/>
        </w:rPr>
        <w:t> </w:t>
      </w:r>
      <w:r>
        <w:rPr>
          <w:sz w:val="26"/>
        </w:rPr>
        <w:t>nghe</w:t>
      </w:r>
      <w:r>
        <w:rPr>
          <w:spacing w:val="-5"/>
          <w:sz w:val="26"/>
        </w:rPr>
        <w:t> </w:t>
      </w:r>
      <w:r>
        <w:rPr>
          <w:spacing w:val="-2"/>
          <w:sz w:val="26"/>
        </w:rPr>
        <w:t>tiếng.</w:t>
      </w:r>
    </w:p>
    <w:p>
      <w:pPr>
        <w:pStyle w:val="ListParagraph"/>
        <w:numPr>
          <w:ilvl w:val="0"/>
          <w:numId w:val="498"/>
        </w:numPr>
        <w:tabs>
          <w:tab w:pos="1135" w:val="left" w:leader="none"/>
        </w:tabs>
        <w:spacing w:line="298" w:lineRule="exact" w:before="0" w:after="0"/>
        <w:ind w:left="1135" w:right="0" w:hanging="285"/>
        <w:jc w:val="left"/>
        <w:rPr>
          <w:sz w:val="26"/>
        </w:rPr>
      </w:pPr>
      <w:r>
        <w:rPr>
          <w:sz w:val="26"/>
        </w:rPr>
        <w:t>Tha</w:t>
      </w:r>
      <w:r>
        <w:rPr>
          <w:spacing w:val="-5"/>
          <w:sz w:val="26"/>
        </w:rPr>
        <w:t> </w:t>
      </w:r>
      <w:r>
        <w:rPr>
          <w:sz w:val="26"/>
        </w:rPr>
        <w:t>tâm</w:t>
      </w:r>
      <w:r>
        <w:rPr>
          <w:spacing w:val="-6"/>
          <w:sz w:val="26"/>
        </w:rPr>
        <w:t> </w:t>
      </w:r>
      <w:r>
        <w:rPr>
          <w:sz w:val="26"/>
        </w:rPr>
        <w:t>thông</w:t>
      </w:r>
      <w:r>
        <w:rPr>
          <w:spacing w:val="-4"/>
          <w:sz w:val="26"/>
        </w:rPr>
        <w:t> </w:t>
      </w:r>
      <w:r>
        <w:rPr>
          <w:sz w:val="26"/>
        </w:rPr>
        <w:t>biết</w:t>
      </w:r>
      <w:r>
        <w:rPr>
          <w:spacing w:val="-2"/>
          <w:sz w:val="26"/>
        </w:rPr>
        <w:t> </w:t>
      </w:r>
      <w:r>
        <w:rPr>
          <w:sz w:val="26"/>
        </w:rPr>
        <w:t>rõ</w:t>
      </w:r>
      <w:r>
        <w:rPr>
          <w:spacing w:val="-4"/>
          <w:sz w:val="26"/>
        </w:rPr>
        <w:t> </w:t>
      </w:r>
      <w:r>
        <w:rPr>
          <w:sz w:val="26"/>
        </w:rPr>
        <w:t>lòng</w:t>
      </w:r>
      <w:r>
        <w:rPr>
          <w:spacing w:val="-4"/>
          <w:sz w:val="26"/>
        </w:rPr>
        <w:t> </w:t>
      </w:r>
      <w:r>
        <w:rPr>
          <w:sz w:val="26"/>
        </w:rPr>
        <w:t>người</w:t>
      </w:r>
      <w:r>
        <w:rPr>
          <w:spacing w:val="-5"/>
          <w:sz w:val="26"/>
        </w:rPr>
        <w:t> </w:t>
      </w:r>
      <w:r>
        <w:rPr>
          <w:sz w:val="26"/>
        </w:rPr>
        <w:t>tề</w:t>
      </w:r>
      <w:r>
        <w:rPr>
          <w:spacing w:val="-2"/>
          <w:sz w:val="26"/>
        </w:rPr>
        <w:t> </w:t>
      </w:r>
      <w:r>
        <w:rPr>
          <w:sz w:val="26"/>
        </w:rPr>
        <w:t>toàn</w:t>
      </w:r>
      <w:r>
        <w:rPr>
          <w:spacing w:val="-4"/>
          <w:sz w:val="26"/>
        </w:rPr>
        <w:t> </w:t>
      </w:r>
      <w:r>
        <w:rPr>
          <w:sz w:val="26"/>
        </w:rPr>
        <w:t>tâm</w:t>
      </w:r>
      <w:r>
        <w:rPr>
          <w:spacing w:val="2"/>
          <w:sz w:val="26"/>
        </w:rPr>
        <w:t> </w:t>
      </w:r>
      <w:r>
        <w:rPr>
          <w:sz w:val="26"/>
        </w:rPr>
        <w:t>phi</w:t>
      </w:r>
      <w:r>
        <w:rPr>
          <w:spacing w:val="-5"/>
          <w:sz w:val="26"/>
        </w:rPr>
        <w:t> </w:t>
      </w:r>
      <w:r>
        <w:rPr>
          <w:sz w:val="26"/>
        </w:rPr>
        <w:t>hữu</w:t>
      </w:r>
      <w:r>
        <w:rPr>
          <w:spacing w:val="-4"/>
          <w:sz w:val="26"/>
        </w:rPr>
        <w:t> </w:t>
      </w:r>
      <w:r>
        <w:rPr>
          <w:sz w:val="26"/>
        </w:rPr>
        <w:t>học</w:t>
      </w:r>
      <w:r>
        <w:rPr>
          <w:spacing w:val="-3"/>
          <w:sz w:val="26"/>
        </w:rPr>
        <w:t> </w:t>
      </w:r>
      <w:r>
        <w:rPr>
          <w:sz w:val="26"/>
        </w:rPr>
        <w:t>phi</w:t>
      </w:r>
      <w:r>
        <w:rPr>
          <w:spacing w:val="-3"/>
          <w:sz w:val="26"/>
        </w:rPr>
        <w:t> </w:t>
      </w:r>
      <w:r>
        <w:rPr>
          <w:sz w:val="26"/>
        </w:rPr>
        <w:t>vô</w:t>
      </w:r>
      <w:r>
        <w:rPr>
          <w:spacing w:val="-4"/>
          <w:sz w:val="26"/>
        </w:rPr>
        <w:t> học.</w:t>
      </w:r>
    </w:p>
    <w:p>
      <w:pPr>
        <w:pStyle w:val="ListParagraph"/>
        <w:numPr>
          <w:ilvl w:val="0"/>
          <w:numId w:val="498"/>
        </w:numPr>
        <w:tabs>
          <w:tab w:pos="1135" w:val="left" w:leader="none"/>
        </w:tabs>
        <w:spacing w:line="240" w:lineRule="auto" w:before="1" w:after="0"/>
        <w:ind w:left="1135" w:right="139" w:hanging="286"/>
        <w:jc w:val="left"/>
        <w:rPr>
          <w:sz w:val="26"/>
        </w:rPr>
      </w:pPr>
      <w:r>
        <w:rPr>
          <w:sz w:val="26"/>
        </w:rPr>
        <w:t>Không</w:t>
      </w:r>
      <w:r>
        <w:rPr>
          <w:spacing w:val="19"/>
          <w:sz w:val="26"/>
        </w:rPr>
        <w:t> </w:t>
      </w:r>
      <w:r>
        <w:rPr>
          <w:sz w:val="26"/>
        </w:rPr>
        <w:t>vô</w:t>
      </w:r>
      <w:r>
        <w:rPr>
          <w:spacing w:val="19"/>
          <w:sz w:val="26"/>
        </w:rPr>
        <w:t> </w:t>
      </w:r>
      <w:r>
        <w:rPr>
          <w:sz w:val="26"/>
        </w:rPr>
        <w:t>biên</w:t>
      </w:r>
      <w:r>
        <w:rPr>
          <w:spacing w:val="19"/>
          <w:sz w:val="26"/>
        </w:rPr>
        <w:t> </w:t>
      </w:r>
      <w:r>
        <w:rPr>
          <w:sz w:val="26"/>
        </w:rPr>
        <w:t>xứ</w:t>
      </w:r>
      <w:r>
        <w:rPr>
          <w:spacing w:val="22"/>
          <w:sz w:val="26"/>
        </w:rPr>
        <w:t> </w:t>
      </w:r>
      <w:r>
        <w:rPr>
          <w:sz w:val="26"/>
        </w:rPr>
        <w:t>làm</w:t>
      </w:r>
      <w:r>
        <w:rPr>
          <w:spacing w:val="21"/>
          <w:sz w:val="26"/>
        </w:rPr>
        <w:t> </w:t>
      </w:r>
      <w:r>
        <w:rPr>
          <w:sz w:val="26"/>
        </w:rPr>
        <w:t>duyên</w:t>
      </w:r>
      <w:r>
        <w:rPr>
          <w:spacing w:val="23"/>
          <w:sz w:val="26"/>
        </w:rPr>
        <w:t> </w:t>
      </w:r>
      <w:r>
        <w:rPr>
          <w:sz w:val="26"/>
        </w:rPr>
        <w:t>cho</w:t>
      </w:r>
      <w:r>
        <w:rPr>
          <w:spacing w:val="21"/>
          <w:sz w:val="26"/>
        </w:rPr>
        <w:t> </w:t>
      </w:r>
      <w:r>
        <w:rPr>
          <w:sz w:val="26"/>
        </w:rPr>
        <w:t>Thức</w:t>
      </w:r>
      <w:r>
        <w:rPr>
          <w:spacing w:val="19"/>
          <w:sz w:val="26"/>
        </w:rPr>
        <w:t> </w:t>
      </w:r>
      <w:r>
        <w:rPr>
          <w:sz w:val="26"/>
        </w:rPr>
        <w:t>vô</w:t>
      </w:r>
      <w:r>
        <w:rPr>
          <w:spacing w:val="21"/>
          <w:sz w:val="26"/>
        </w:rPr>
        <w:t> </w:t>
      </w:r>
      <w:r>
        <w:rPr>
          <w:sz w:val="26"/>
        </w:rPr>
        <w:t>biên</w:t>
      </w:r>
      <w:r>
        <w:rPr>
          <w:spacing w:val="19"/>
          <w:sz w:val="26"/>
        </w:rPr>
        <w:t> </w:t>
      </w:r>
      <w:r>
        <w:rPr>
          <w:sz w:val="26"/>
        </w:rPr>
        <w:t>xứ,</w:t>
      </w:r>
      <w:r>
        <w:rPr>
          <w:spacing w:val="19"/>
          <w:sz w:val="26"/>
        </w:rPr>
        <w:t> </w:t>
      </w:r>
      <w:r>
        <w:rPr>
          <w:sz w:val="26"/>
        </w:rPr>
        <w:t>Vô</w:t>
      </w:r>
      <w:r>
        <w:rPr>
          <w:spacing w:val="21"/>
          <w:sz w:val="26"/>
        </w:rPr>
        <w:t> </w:t>
      </w:r>
      <w:r>
        <w:rPr>
          <w:sz w:val="26"/>
        </w:rPr>
        <w:t>sở</w:t>
      </w:r>
      <w:r>
        <w:rPr>
          <w:spacing w:val="20"/>
          <w:sz w:val="26"/>
        </w:rPr>
        <w:t> </w:t>
      </w:r>
      <w:r>
        <w:rPr>
          <w:sz w:val="26"/>
        </w:rPr>
        <w:t>hữu</w:t>
      </w:r>
      <w:r>
        <w:rPr>
          <w:spacing w:val="19"/>
          <w:sz w:val="26"/>
        </w:rPr>
        <w:t> </w:t>
      </w:r>
      <w:r>
        <w:rPr>
          <w:sz w:val="26"/>
        </w:rPr>
        <w:t>xứ</w:t>
      </w:r>
      <w:r>
        <w:rPr>
          <w:spacing w:val="23"/>
          <w:sz w:val="26"/>
        </w:rPr>
        <w:t> </w:t>
      </w:r>
      <w:r>
        <w:rPr>
          <w:sz w:val="26"/>
        </w:rPr>
        <w:t>làm</w:t>
      </w:r>
      <w:r>
        <w:rPr>
          <w:spacing w:val="19"/>
          <w:sz w:val="26"/>
        </w:rPr>
        <w:t> </w:t>
      </w:r>
      <w:r>
        <w:rPr>
          <w:sz w:val="26"/>
        </w:rPr>
        <w:t>duyên</w:t>
      </w:r>
      <w:r>
        <w:rPr>
          <w:spacing w:val="20"/>
          <w:sz w:val="26"/>
        </w:rPr>
        <w:t> </w:t>
      </w:r>
      <w:r>
        <w:rPr>
          <w:sz w:val="26"/>
        </w:rPr>
        <w:t>cho Phi tưởng phi phi tưởng xứ bằng Cảnh duyên.</w:t>
      </w:r>
    </w:p>
    <w:p>
      <w:pPr>
        <w:pStyle w:val="ListParagraph"/>
        <w:numPr>
          <w:ilvl w:val="0"/>
          <w:numId w:val="498"/>
        </w:numPr>
        <w:tabs>
          <w:tab w:pos="1135" w:val="left" w:leader="none"/>
        </w:tabs>
        <w:spacing w:line="299" w:lineRule="exact" w:before="0" w:after="0"/>
        <w:ind w:left="1135" w:right="0" w:hanging="285"/>
        <w:jc w:val="left"/>
        <w:rPr>
          <w:sz w:val="26"/>
        </w:rPr>
      </w:pPr>
      <w:r>
        <w:rPr>
          <w:sz w:val="26"/>
        </w:rPr>
        <w:t>Sắc</w:t>
      </w:r>
      <w:r>
        <w:rPr>
          <w:spacing w:val="-5"/>
          <w:sz w:val="26"/>
        </w:rPr>
        <w:t> </w:t>
      </w:r>
      <w:r>
        <w:rPr>
          <w:sz w:val="26"/>
        </w:rPr>
        <w:t>xứ</w:t>
      </w:r>
      <w:r>
        <w:rPr>
          <w:spacing w:val="-4"/>
          <w:sz w:val="26"/>
        </w:rPr>
        <w:t> </w:t>
      </w:r>
      <w:r>
        <w:rPr>
          <w:sz w:val="26"/>
        </w:rPr>
        <w:t>làm</w:t>
      </w:r>
      <w:r>
        <w:rPr>
          <w:spacing w:val="-7"/>
          <w:sz w:val="26"/>
        </w:rPr>
        <w:t> </w:t>
      </w:r>
      <w:r>
        <w:rPr>
          <w:sz w:val="26"/>
        </w:rPr>
        <w:t>duyên</w:t>
      </w:r>
      <w:r>
        <w:rPr>
          <w:spacing w:val="-3"/>
          <w:sz w:val="26"/>
        </w:rPr>
        <w:t> </w:t>
      </w:r>
      <w:r>
        <w:rPr>
          <w:sz w:val="26"/>
        </w:rPr>
        <w:t>cho</w:t>
      </w:r>
      <w:r>
        <w:rPr>
          <w:spacing w:val="-2"/>
          <w:sz w:val="26"/>
        </w:rPr>
        <w:t> </w:t>
      </w:r>
      <w:r>
        <w:rPr>
          <w:sz w:val="26"/>
        </w:rPr>
        <w:t>nhãn</w:t>
      </w:r>
      <w:r>
        <w:rPr>
          <w:spacing w:val="-5"/>
          <w:sz w:val="26"/>
        </w:rPr>
        <w:t> </w:t>
      </w:r>
      <w:r>
        <w:rPr>
          <w:sz w:val="26"/>
        </w:rPr>
        <w:t>thức,...</w:t>
      </w:r>
      <w:r>
        <w:rPr>
          <w:spacing w:val="-5"/>
          <w:sz w:val="26"/>
        </w:rPr>
        <w:t> </w:t>
      </w:r>
      <w:r>
        <w:rPr>
          <w:sz w:val="26"/>
        </w:rPr>
        <w:t>xúc</w:t>
      </w:r>
      <w:r>
        <w:rPr>
          <w:spacing w:val="-4"/>
          <w:sz w:val="26"/>
        </w:rPr>
        <w:t> </w:t>
      </w:r>
      <w:r>
        <w:rPr>
          <w:sz w:val="26"/>
        </w:rPr>
        <w:t>xứ</w:t>
      </w:r>
      <w:r>
        <w:rPr>
          <w:spacing w:val="-2"/>
          <w:sz w:val="26"/>
        </w:rPr>
        <w:t> </w:t>
      </w:r>
      <w:r>
        <w:rPr>
          <w:sz w:val="26"/>
        </w:rPr>
        <w:t>làm</w:t>
      </w:r>
      <w:r>
        <w:rPr>
          <w:spacing w:val="-5"/>
          <w:sz w:val="26"/>
        </w:rPr>
        <w:t> </w:t>
      </w:r>
      <w:r>
        <w:rPr>
          <w:sz w:val="26"/>
        </w:rPr>
        <w:t>duyên</w:t>
      </w:r>
      <w:r>
        <w:rPr>
          <w:spacing w:val="-3"/>
          <w:sz w:val="26"/>
        </w:rPr>
        <w:t> </w:t>
      </w:r>
      <w:r>
        <w:rPr>
          <w:sz w:val="26"/>
        </w:rPr>
        <w:t>cho</w:t>
      </w:r>
      <w:r>
        <w:rPr>
          <w:spacing w:val="-4"/>
          <w:sz w:val="26"/>
        </w:rPr>
        <w:t> </w:t>
      </w:r>
      <w:r>
        <w:rPr>
          <w:sz w:val="26"/>
        </w:rPr>
        <w:t>thân</w:t>
      </w:r>
      <w:r>
        <w:rPr>
          <w:spacing w:val="-5"/>
          <w:sz w:val="26"/>
        </w:rPr>
        <w:t> </w:t>
      </w:r>
      <w:r>
        <w:rPr>
          <w:spacing w:val="-2"/>
          <w:sz w:val="26"/>
        </w:rPr>
        <w:t>thức.</w:t>
      </w:r>
    </w:p>
    <w:p>
      <w:pPr>
        <w:pStyle w:val="ListParagraph"/>
        <w:numPr>
          <w:ilvl w:val="0"/>
          <w:numId w:val="498"/>
        </w:numPr>
        <w:tabs>
          <w:tab w:pos="1135" w:val="left" w:leader="none"/>
        </w:tabs>
        <w:spacing w:line="240" w:lineRule="auto" w:before="1" w:after="0"/>
        <w:ind w:left="1135" w:right="140" w:hanging="286"/>
        <w:jc w:val="left"/>
        <w:rPr>
          <w:sz w:val="26"/>
        </w:rPr>
      </w:pPr>
      <w:r>
        <w:rPr>
          <w:sz w:val="26"/>
        </w:rPr>
        <w:t>Uẩn</w:t>
      </w:r>
      <w:r>
        <w:rPr>
          <w:spacing w:val="26"/>
          <w:sz w:val="26"/>
        </w:rPr>
        <w:t> </w:t>
      </w:r>
      <w:r>
        <w:rPr>
          <w:sz w:val="26"/>
        </w:rPr>
        <w:t>phi</w:t>
      </w:r>
      <w:r>
        <w:rPr>
          <w:spacing w:val="28"/>
          <w:sz w:val="26"/>
        </w:rPr>
        <w:t> </w:t>
      </w:r>
      <w:r>
        <w:rPr>
          <w:sz w:val="26"/>
        </w:rPr>
        <w:t>hữu</w:t>
      </w:r>
      <w:r>
        <w:rPr>
          <w:spacing w:val="26"/>
          <w:sz w:val="26"/>
        </w:rPr>
        <w:t> </w:t>
      </w:r>
      <w:r>
        <w:rPr>
          <w:sz w:val="26"/>
        </w:rPr>
        <w:t>học</w:t>
      </w:r>
      <w:r>
        <w:rPr>
          <w:spacing w:val="27"/>
          <w:sz w:val="26"/>
        </w:rPr>
        <w:t> </w:t>
      </w:r>
      <w:r>
        <w:rPr>
          <w:sz w:val="26"/>
        </w:rPr>
        <w:t>phi</w:t>
      </w:r>
      <w:r>
        <w:rPr>
          <w:spacing w:val="29"/>
          <w:sz w:val="26"/>
        </w:rPr>
        <w:t> </w:t>
      </w:r>
      <w:r>
        <w:rPr>
          <w:sz w:val="26"/>
        </w:rPr>
        <w:t>vô</w:t>
      </w:r>
      <w:r>
        <w:rPr>
          <w:spacing w:val="26"/>
          <w:sz w:val="26"/>
        </w:rPr>
        <w:t> </w:t>
      </w:r>
      <w:r>
        <w:rPr>
          <w:sz w:val="26"/>
        </w:rPr>
        <w:t>học</w:t>
      </w:r>
      <w:r>
        <w:rPr>
          <w:spacing w:val="29"/>
          <w:sz w:val="26"/>
        </w:rPr>
        <w:t> </w:t>
      </w:r>
      <w:r>
        <w:rPr>
          <w:sz w:val="26"/>
        </w:rPr>
        <w:t>làm</w:t>
      </w:r>
      <w:r>
        <w:rPr>
          <w:spacing w:val="26"/>
          <w:sz w:val="26"/>
        </w:rPr>
        <w:t> </w:t>
      </w:r>
      <w:r>
        <w:rPr>
          <w:sz w:val="26"/>
        </w:rPr>
        <w:t>duyên</w:t>
      </w:r>
      <w:r>
        <w:rPr>
          <w:spacing w:val="30"/>
          <w:sz w:val="26"/>
        </w:rPr>
        <w:t> </w:t>
      </w:r>
      <w:r>
        <w:rPr>
          <w:sz w:val="26"/>
        </w:rPr>
        <w:t>cho</w:t>
      </w:r>
      <w:r>
        <w:rPr>
          <w:spacing w:val="29"/>
          <w:sz w:val="26"/>
        </w:rPr>
        <w:t> </w:t>
      </w:r>
      <w:r>
        <w:rPr>
          <w:sz w:val="26"/>
        </w:rPr>
        <w:t>thần</w:t>
      </w:r>
      <w:r>
        <w:rPr>
          <w:spacing w:val="26"/>
          <w:sz w:val="26"/>
        </w:rPr>
        <w:t> </w:t>
      </w:r>
      <w:r>
        <w:rPr>
          <w:sz w:val="26"/>
        </w:rPr>
        <w:t>thông,</w:t>
      </w:r>
      <w:r>
        <w:rPr>
          <w:spacing w:val="29"/>
          <w:sz w:val="26"/>
        </w:rPr>
        <w:t> </w:t>
      </w:r>
      <w:r>
        <w:rPr>
          <w:sz w:val="26"/>
        </w:rPr>
        <w:t>tha</w:t>
      </w:r>
      <w:r>
        <w:rPr>
          <w:spacing w:val="28"/>
          <w:sz w:val="26"/>
        </w:rPr>
        <w:t> </w:t>
      </w:r>
      <w:r>
        <w:rPr>
          <w:sz w:val="26"/>
        </w:rPr>
        <w:t>tâm</w:t>
      </w:r>
      <w:r>
        <w:rPr>
          <w:spacing w:val="23"/>
          <w:sz w:val="26"/>
        </w:rPr>
        <w:t> </w:t>
      </w:r>
      <w:r>
        <w:rPr>
          <w:sz w:val="26"/>
        </w:rPr>
        <w:t>thông,</w:t>
      </w:r>
      <w:r>
        <w:rPr>
          <w:spacing w:val="26"/>
          <w:sz w:val="26"/>
        </w:rPr>
        <w:t> </w:t>
      </w:r>
      <w:r>
        <w:rPr>
          <w:sz w:val="26"/>
        </w:rPr>
        <w:t>túc</w:t>
      </w:r>
      <w:r>
        <w:rPr>
          <w:spacing w:val="28"/>
          <w:sz w:val="26"/>
        </w:rPr>
        <w:t> </w:t>
      </w:r>
      <w:r>
        <w:rPr>
          <w:sz w:val="26"/>
        </w:rPr>
        <w:t>mạng thông, tùy nghiệp thông, vị lai thông và khán môn bằng Cảnh duyên.</w:t>
      </w:r>
    </w:p>
    <w:p>
      <w:pPr>
        <w:pStyle w:val="Heading3"/>
        <w:spacing w:line="295" w:lineRule="exact" w:before="7"/>
      </w:pPr>
      <w:r>
        <w:rPr>
          <w:spacing w:val="-2"/>
        </w:rPr>
        <w:t>1240.</w:t>
      </w:r>
    </w:p>
    <w:p>
      <w:pPr>
        <w:pStyle w:val="BodyText"/>
      </w:pPr>
      <w:r>
        <w:rPr/>
        <w:t>Pháp phi hữu học phi vô học làm duyên cho pháp hữu học bằng Cảnh duyên: Níp bàn làm duyên cho đạo và quả hữu học bằng Cảnh duyên.</w:t>
      </w:r>
    </w:p>
    <w:p>
      <w:pPr>
        <w:pStyle w:val="BodyText"/>
        <w:spacing w:after="0"/>
        <w:sectPr>
          <w:pgSz w:w="11630" w:h="16450"/>
          <w:pgMar w:header="859" w:footer="0" w:top="1160" w:bottom="280" w:left="708" w:right="850"/>
        </w:sectPr>
      </w:pPr>
    </w:p>
    <w:p>
      <w:pPr>
        <w:pStyle w:val="Heading3"/>
        <w:spacing w:line="295" w:lineRule="exact" w:before="239"/>
      </w:pPr>
      <w:r>
        <w:rPr>
          <w:spacing w:val="-2"/>
        </w:rPr>
        <w:t>1241.</w:t>
      </w:r>
    </w:p>
    <w:p>
      <w:pPr>
        <w:pStyle w:val="BodyText"/>
        <w:ind w:right="174"/>
      </w:pPr>
      <w:r>
        <w:rPr/>
        <w:t>Pháp phi hữu học phi vô học làm duyên cho pháp vô học bằng Cảnh duyên: Níp bàn</w:t>
      </w:r>
      <w:r>
        <w:rPr>
          <w:spacing w:val="80"/>
        </w:rPr>
        <w:t> </w:t>
      </w:r>
      <w:r>
        <w:rPr/>
        <w:t>làm duyên cho quả vô học bằng Cảnh duyên.</w:t>
      </w:r>
    </w:p>
    <w:p>
      <w:pPr>
        <w:pStyle w:val="Heading3"/>
        <w:spacing w:before="3"/>
      </w:pPr>
      <w:r>
        <w:rPr>
          <w:spacing w:val="-2"/>
        </w:rPr>
        <w:t>1242.</w:t>
      </w:r>
    </w:p>
    <w:p>
      <w:pPr>
        <w:pStyle w:val="BodyText"/>
        <w:spacing w:line="295" w:lineRule="exact"/>
      </w:pPr>
      <w:r>
        <w:rPr/>
        <w:t>Pháp</w:t>
      </w:r>
      <w:r>
        <w:rPr>
          <w:spacing w:val="-6"/>
        </w:rPr>
        <w:t> </w:t>
      </w:r>
      <w:r>
        <w:rPr/>
        <w:t>hữu</w:t>
      </w:r>
      <w:r>
        <w:rPr>
          <w:spacing w:val="-5"/>
        </w:rPr>
        <w:t> </w:t>
      </w:r>
      <w:r>
        <w:rPr/>
        <w:t>học</w:t>
      </w:r>
      <w:r>
        <w:rPr>
          <w:spacing w:val="-2"/>
        </w:rPr>
        <w:t> </w:t>
      </w:r>
      <w:r>
        <w:rPr/>
        <w:t>làm</w:t>
      </w:r>
      <w:r>
        <w:rPr>
          <w:spacing w:val="-7"/>
        </w:rPr>
        <w:t> </w:t>
      </w:r>
      <w:r>
        <w:rPr/>
        <w:t>duyên</w:t>
      </w:r>
      <w:r>
        <w:rPr>
          <w:spacing w:val="-3"/>
        </w:rPr>
        <w:t> </w:t>
      </w:r>
      <w:r>
        <w:rPr/>
        <w:t>cho</w:t>
      </w:r>
      <w:r>
        <w:rPr>
          <w:spacing w:val="-5"/>
        </w:rPr>
        <w:t> </w:t>
      </w:r>
      <w:r>
        <w:rPr/>
        <w:t>pháp</w:t>
      </w:r>
      <w:r>
        <w:rPr>
          <w:spacing w:val="-2"/>
        </w:rPr>
        <w:t> </w:t>
      </w:r>
      <w:r>
        <w:rPr/>
        <w:t>hữu</w:t>
      </w:r>
      <w:r>
        <w:rPr>
          <w:spacing w:val="-5"/>
        </w:rPr>
        <w:t> </w:t>
      </w:r>
      <w:r>
        <w:rPr/>
        <w:t>học</w:t>
      </w:r>
      <w:r>
        <w:rPr>
          <w:spacing w:val="-5"/>
        </w:rPr>
        <w:t> </w:t>
      </w:r>
      <w:r>
        <w:rPr/>
        <w:t>bằng</w:t>
      </w:r>
      <w:r>
        <w:rPr>
          <w:spacing w:val="-5"/>
        </w:rPr>
        <w:t> </w:t>
      </w:r>
      <w:r>
        <w:rPr/>
        <w:t>Trưởng</w:t>
      </w:r>
      <w:r>
        <w:rPr>
          <w:spacing w:val="-5"/>
        </w:rPr>
        <w:t> </w:t>
      </w:r>
      <w:r>
        <w:rPr>
          <w:spacing w:val="-2"/>
        </w:rPr>
        <w:t>duyên:</w:t>
      </w:r>
    </w:p>
    <w:p>
      <w:pPr>
        <w:pStyle w:val="BodyText"/>
        <w:ind w:firstLine="285"/>
      </w:pPr>
      <w:r>
        <w:rPr/>
        <w:t>Trưởng</w:t>
      </w:r>
      <w:r>
        <w:rPr>
          <w:spacing w:val="40"/>
        </w:rPr>
        <w:t> </w:t>
      </w:r>
      <w:r>
        <w:rPr/>
        <w:t>đồng</w:t>
      </w:r>
      <w:r>
        <w:rPr>
          <w:spacing w:val="40"/>
        </w:rPr>
        <w:t> </w:t>
      </w:r>
      <w:r>
        <w:rPr/>
        <w:t>sanh</w:t>
      </w:r>
      <w:r>
        <w:rPr>
          <w:spacing w:val="40"/>
        </w:rPr>
        <w:t> </w:t>
      </w:r>
      <w:r>
        <w:rPr/>
        <w:t>như:</w:t>
      </w:r>
      <w:r>
        <w:rPr>
          <w:spacing w:val="40"/>
        </w:rPr>
        <w:t> </w:t>
      </w:r>
      <w:r>
        <w:rPr/>
        <w:t>Trưởng</w:t>
      </w:r>
      <w:r>
        <w:rPr>
          <w:spacing w:val="40"/>
        </w:rPr>
        <w:t> </w:t>
      </w:r>
      <w:r>
        <w:rPr/>
        <w:t>hữu</w:t>
      </w:r>
      <w:r>
        <w:rPr>
          <w:spacing w:val="40"/>
        </w:rPr>
        <w:t> </w:t>
      </w:r>
      <w:r>
        <w:rPr/>
        <w:t>học</w:t>
      </w:r>
      <w:r>
        <w:rPr>
          <w:spacing w:val="64"/>
        </w:rPr>
        <w:t> </w:t>
      </w:r>
      <w:r>
        <w:rPr/>
        <w:t>làm</w:t>
      </w:r>
      <w:r>
        <w:rPr>
          <w:spacing w:val="40"/>
        </w:rPr>
        <w:t> </w:t>
      </w:r>
      <w:r>
        <w:rPr/>
        <w:t>duyên</w:t>
      </w:r>
      <w:r>
        <w:rPr>
          <w:spacing w:val="40"/>
        </w:rPr>
        <w:t> </w:t>
      </w:r>
      <w:r>
        <w:rPr/>
        <w:t>cho</w:t>
      </w:r>
      <w:r>
        <w:rPr>
          <w:spacing w:val="40"/>
        </w:rPr>
        <w:t> </w:t>
      </w:r>
      <w:r>
        <w:rPr/>
        <w:t>uẩn</w:t>
      </w:r>
      <w:r>
        <w:rPr>
          <w:spacing w:val="40"/>
        </w:rPr>
        <w:t> </w:t>
      </w:r>
      <w:r>
        <w:rPr/>
        <w:t>tương</w:t>
      </w:r>
      <w:r>
        <w:rPr>
          <w:spacing w:val="40"/>
        </w:rPr>
        <w:t> </w:t>
      </w:r>
      <w:r>
        <w:rPr/>
        <w:t>ưng</w:t>
      </w:r>
      <w:r>
        <w:rPr>
          <w:spacing w:val="40"/>
        </w:rPr>
        <w:t> </w:t>
      </w:r>
      <w:r>
        <w:rPr/>
        <w:t>bằng</w:t>
      </w:r>
      <w:r>
        <w:rPr>
          <w:spacing w:val="80"/>
        </w:rPr>
        <w:t> </w:t>
      </w:r>
      <w:r>
        <w:rPr/>
        <w:t>Trưởng duyên.</w:t>
      </w:r>
    </w:p>
    <w:p>
      <w:pPr>
        <w:pStyle w:val="Heading3"/>
        <w:spacing w:line="295" w:lineRule="exact" w:before="9"/>
      </w:pPr>
      <w:r>
        <w:rPr>
          <w:spacing w:val="-2"/>
        </w:rPr>
        <w:t>1243.</w:t>
      </w:r>
    </w:p>
    <w:p>
      <w:pPr>
        <w:pStyle w:val="BodyText"/>
      </w:pPr>
      <w:r>
        <w:rPr/>
        <w:t>Pháp</w:t>
      </w:r>
      <w:r>
        <w:rPr>
          <w:spacing w:val="32"/>
        </w:rPr>
        <w:t> </w:t>
      </w:r>
      <w:r>
        <w:rPr/>
        <w:t>hữu</w:t>
      </w:r>
      <w:r>
        <w:rPr>
          <w:spacing w:val="34"/>
        </w:rPr>
        <w:t> </w:t>
      </w:r>
      <w:r>
        <w:rPr/>
        <w:t>học</w:t>
      </w:r>
      <w:r>
        <w:rPr>
          <w:spacing w:val="33"/>
        </w:rPr>
        <w:t> </w:t>
      </w:r>
      <w:r>
        <w:rPr/>
        <w:t>làm</w:t>
      </w:r>
      <w:r>
        <w:rPr>
          <w:spacing w:val="32"/>
        </w:rPr>
        <w:t> </w:t>
      </w:r>
      <w:r>
        <w:rPr/>
        <w:t>duyên</w:t>
      </w:r>
      <w:r>
        <w:rPr>
          <w:spacing w:val="37"/>
        </w:rPr>
        <w:t> </w:t>
      </w:r>
      <w:r>
        <w:rPr/>
        <w:t>cho</w:t>
      </w:r>
      <w:r>
        <w:rPr>
          <w:spacing w:val="35"/>
        </w:rPr>
        <w:t> </w:t>
      </w:r>
      <w:r>
        <w:rPr/>
        <w:t>pháp</w:t>
      </w:r>
      <w:r>
        <w:rPr>
          <w:spacing w:val="35"/>
        </w:rPr>
        <w:t> </w:t>
      </w:r>
      <w:r>
        <w:rPr/>
        <w:t>phi</w:t>
      </w:r>
      <w:r>
        <w:rPr>
          <w:spacing w:val="32"/>
        </w:rPr>
        <w:t> </w:t>
      </w:r>
      <w:r>
        <w:rPr/>
        <w:t>hữu</w:t>
      </w:r>
      <w:r>
        <w:rPr>
          <w:spacing w:val="34"/>
        </w:rPr>
        <w:t> </w:t>
      </w:r>
      <w:r>
        <w:rPr/>
        <w:t>học</w:t>
      </w:r>
      <w:r>
        <w:rPr>
          <w:spacing w:val="34"/>
        </w:rPr>
        <w:t> </w:t>
      </w:r>
      <w:r>
        <w:rPr/>
        <w:t>phi</w:t>
      </w:r>
      <w:r>
        <w:rPr>
          <w:spacing w:val="35"/>
        </w:rPr>
        <w:t> </w:t>
      </w:r>
      <w:r>
        <w:rPr/>
        <w:t>vô</w:t>
      </w:r>
      <w:r>
        <w:rPr>
          <w:spacing w:val="34"/>
        </w:rPr>
        <w:t> </w:t>
      </w:r>
      <w:r>
        <w:rPr/>
        <w:t>học</w:t>
      </w:r>
      <w:r>
        <w:rPr>
          <w:spacing w:val="33"/>
        </w:rPr>
        <w:t> </w:t>
      </w:r>
      <w:r>
        <w:rPr/>
        <w:t>bằng</w:t>
      </w:r>
      <w:r>
        <w:rPr>
          <w:spacing w:val="34"/>
        </w:rPr>
        <w:t> </w:t>
      </w:r>
      <w:r>
        <w:rPr/>
        <w:t>Trưởng</w:t>
      </w:r>
      <w:r>
        <w:rPr>
          <w:spacing w:val="32"/>
        </w:rPr>
        <w:t> </w:t>
      </w:r>
      <w:r>
        <w:rPr/>
        <w:t>duyên</w:t>
      </w:r>
      <w:r>
        <w:rPr>
          <w:spacing w:val="32"/>
        </w:rPr>
        <w:t> </w:t>
      </w:r>
      <w:r>
        <w:rPr/>
        <w:t>có Trưởng cảnh và Trưởng đồng sanh:</w:t>
      </w:r>
    </w:p>
    <w:p>
      <w:pPr>
        <w:pStyle w:val="ListParagraph"/>
        <w:numPr>
          <w:ilvl w:val="0"/>
          <w:numId w:val="498"/>
        </w:numPr>
        <w:tabs>
          <w:tab w:pos="1135" w:val="left" w:leader="none"/>
        </w:tabs>
        <w:spacing w:line="240" w:lineRule="auto" w:before="0" w:after="0"/>
        <w:ind w:left="1135" w:right="142" w:hanging="286"/>
        <w:jc w:val="left"/>
        <w:rPr>
          <w:sz w:val="26"/>
        </w:rPr>
      </w:pPr>
      <w:r>
        <w:rPr>
          <w:sz w:val="26"/>
        </w:rPr>
        <w:t>Trưởng</w:t>
      </w:r>
      <w:r>
        <w:rPr>
          <w:spacing w:val="-2"/>
          <w:sz w:val="26"/>
        </w:rPr>
        <w:t> </w:t>
      </w:r>
      <w:r>
        <w:rPr>
          <w:sz w:val="26"/>
        </w:rPr>
        <w:t>cảnh</w:t>
      </w:r>
      <w:r>
        <w:rPr>
          <w:spacing w:val="-2"/>
          <w:sz w:val="26"/>
        </w:rPr>
        <w:t> </w:t>
      </w:r>
      <w:r>
        <w:rPr>
          <w:sz w:val="26"/>
        </w:rPr>
        <w:t>như: Chư Thánh xuất đạo nặng về</w:t>
      </w:r>
      <w:r>
        <w:rPr>
          <w:spacing w:val="-1"/>
          <w:sz w:val="26"/>
        </w:rPr>
        <w:t> </w:t>
      </w:r>
      <w:r>
        <w:rPr>
          <w:sz w:val="26"/>
        </w:rPr>
        <w:t>đạo rồi phản khán, nặng</w:t>
      </w:r>
      <w:r>
        <w:rPr>
          <w:spacing w:val="-1"/>
          <w:sz w:val="26"/>
        </w:rPr>
        <w:t> </w:t>
      </w:r>
      <w:r>
        <w:rPr>
          <w:sz w:val="26"/>
        </w:rPr>
        <w:t>về quả hữu học rồi phản khán.</w:t>
      </w:r>
    </w:p>
    <w:p>
      <w:pPr>
        <w:pStyle w:val="ListParagraph"/>
        <w:numPr>
          <w:ilvl w:val="0"/>
          <w:numId w:val="498"/>
        </w:numPr>
        <w:tabs>
          <w:tab w:pos="1135" w:val="left" w:leader="none"/>
        </w:tabs>
        <w:spacing w:line="240" w:lineRule="auto" w:before="0" w:after="0"/>
        <w:ind w:left="1135" w:right="142" w:hanging="286"/>
        <w:jc w:val="left"/>
        <w:rPr>
          <w:sz w:val="26"/>
        </w:rPr>
      </w:pPr>
      <w:r>
        <w:rPr>
          <w:sz w:val="26"/>
        </w:rPr>
        <w:t>Trưởng đồng sanh như: Trưởng hữu học làm duyên cho sắc nương tâm sanh bằng</w:t>
      </w:r>
      <w:r>
        <w:rPr>
          <w:spacing w:val="80"/>
          <w:sz w:val="26"/>
        </w:rPr>
        <w:t> </w:t>
      </w:r>
      <w:r>
        <w:rPr>
          <w:sz w:val="26"/>
        </w:rPr>
        <w:t>Trưởng duyên.</w:t>
      </w:r>
    </w:p>
    <w:p>
      <w:pPr>
        <w:pStyle w:val="Heading3"/>
        <w:spacing w:line="295" w:lineRule="exact" w:before="5"/>
      </w:pPr>
      <w:r>
        <w:rPr>
          <w:spacing w:val="-2"/>
        </w:rPr>
        <w:t>1244.</w:t>
      </w:r>
    </w:p>
    <w:p>
      <w:pPr>
        <w:pStyle w:val="BodyText"/>
      </w:pPr>
      <w:r>
        <w:rPr/>
        <w:t>Pháp</w:t>
      </w:r>
      <w:r>
        <w:rPr>
          <w:spacing w:val="19"/>
        </w:rPr>
        <w:t> </w:t>
      </w:r>
      <w:r>
        <w:rPr/>
        <w:t>hữu</w:t>
      </w:r>
      <w:r>
        <w:rPr>
          <w:spacing w:val="21"/>
        </w:rPr>
        <w:t> </w:t>
      </w:r>
      <w:r>
        <w:rPr/>
        <w:t>học</w:t>
      </w:r>
      <w:r>
        <w:rPr>
          <w:spacing w:val="20"/>
        </w:rPr>
        <w:t> </w:t>
      </w:r>
      <w:r>
        <w:rPr/>
        <w:t>làm</w:t>
      </w:r>
      <w:r>
        <w:rPr>
          <w:spacing w:val="19"/>
        </w:rPr>
        <w:t> </w:t>
      </w:r>
      <w:r>
        <w:rPr/>
        <w:t>duyên</w:t>
      </w:r>
      <w:r>
        <w:rPr>
          <w:spacing w:val="21"/>
        </w:rPr>
        <w:t> </w:t>
      </w:r>
      <w:r>
        <w:rPr/>
        <w:t>cho</w:t>
      </w:r>
      <w:r>
        <w:rPr>
          <w:spacing w:val="21"/>
        </w:rPr>
        <w:t> </w:t>
      </w:r>
      <w:r>
        <w:rPr/>
        <w:t>pháp</w:t>
      </w:r>
      <w:r>
        <w:rPr>
          <w:spacing w:val="21"/>
        </w:rPr>
        <w:t> </w:t>
      </w:r>
      <w:r>
        <w:rPr/>
        <w:t>hữu</w:t>
      </w:r>
      <w:r>
        <w:rPr>
          <w:spacing w:val="19"/>
        </w:rPr>
        <w:t> </w:t>
      </w:r>
      <w:r>
        <w:rPr/>
        <w:t>học</w:t>
      </w:r>
      <w:r>
        <w:rPr>
          <w:spacing w:val="24"/>
        </w:rPr>
        <w:t> </w:t>
      </w:r>
      <w:r>
        <w:rPr/>
        <w:t>và</w:t>
      </w:r>
      <w:r>
        <w:rPr>
          <w:spacing w:val="20"/>
        </w:rPr>
        <w:t> </w:t>
      </w:r>
      <w:r>
        <w:rPr/>
        <w:t>phi</w:t>
      </w:r>
      <w:r>
        <w:rPr>
          <w:spacing w:val="21"/>
        </w:rPr>
        <w:t> </w:t>
      </w:r>
      <w:r>
        <w:rPr/>
        <w:t>hữu</w:t>
      </w:r>
      <w:r>
        <w:rPr>
          <w:spacing w:val="19"/>
        </w:rPr>
        <w:t> </w:t>
      </w:r>
      <w:r>
        <w:rPr/>
        <w:t>học</w:t>
      </w:r>
      <w:r>
        <w:rPr>
          <w:spacing w:val="22"/>
        </w:rPr>
        <w:t> </w:t>
      </w:r>
      <w:r>
        <w:rPr/>
        <w:t>phi</w:t>
      </w:r>
      <w:r>
        <w:rPr>
          <w:spacing w:val="21"/>
        </w:rPr>
        <w:t> </w:t>
      </w:r>
      <w:r>
        <w:rPr/>
        <w:t>vô</w:t>
      </w:r>
      <w:r>
        <w:rPr>
          <w:spacing w:val="21"/>
        </w:rPr>
        <w:t> </w:t>
      </w:r>
      <w:r>
        <w:rPr/>
        <w:t>học</w:t>
      </w:r>
      <w:r>
        <w:rPr>
          <w:spacing w:val="20"/>
        </w:rPr>
        <w:t> </w:t>
      </w:r>
      <w:r>
        <w:rPr/>
        <w:t>bằng</w:t>
      </w:r>
      <w:r>
        <w:rPr>
          <w:spacing w:val="19"/>
        </w:rPr>
        <w:t> </w:t>
      </w:r>
      <w:r>
        <w:rPr/>
        <w:t>Trưởng </w:t>
      </w:r>
      <w:r>
        <w:rPr>
          <w:spacing w:val="-2"/>
        </w:rPr>
        <w:t>duyên:</w:t>
      </w:r>
    </w:p>
    <w:p>
      <w:pPr>
        <w:pStyle w:val="BodyText"/>
        <w:ind w:firstLine="285"/>
      </w:pPr>
      <w:r>
        <w:rPr/>
        <w:t>Trưởng</w:t>
      </w:r>
      <w:r>
        <w:rPr>
          <w:spacing w:val="40"/>
        </w:rPr>
        <w:t> </w:t>
      </w:r>
      <w:r>
        <w:rPr/>
        <w:t>đồng</w:t>
      </w:r>
      <w:r>
        <w:rPr>
          <w:spacing w:val="40"/>
        </w:rPr>
        <w:t> </w:t>
      </w:r>
      <w:r>
        <w:rPr/>
        <w:t>sanh</w:t>
      </w:r>
      <w:r>
        <w:rPr>
          <w:spacing w:val="40"/>
        </w:rPr>
        <w:t> </w:t>
      </w:r>
      <w:r>
        <w:rPr/>
        <w:t>như:</w:t>
      </w:r>
      <w:r>
        <w:rPr>
          <w:spacing w:val="40"/>
        </w:rPr>
        <w:t> </w:t>
      </w:r>
      <w:r>
        <w:rPr/>
        <w:t>Trưởng</w:t>
      </w:r>
      <w:r>
        <w:rPr>
          <w:spacing w:val="40"/>
        </w:rPr>
        <w:t> </w:t>
      </w:r>
      <w:r>
        <w:rPr/>
        <w:t>hữu</w:t>
      </w:r>
      <w:r>
        <w:rPr>
          <w:spacing w:val="40"/>
        </w:rPr>
        <w:t> </w:t>
      </w:r>
      <w:r>
        <w:rPr/>
        <w:t>học</w:t>
      </w:r>
      <w:r>
        <w:rPr>
          <w:spacing w:val="40"/>
        </w:rPr>
        <w:t> </w:t>
      </w:r>
      <w:r>
        <w:rPr/>
        <w:t>làm</w:t>
      </w:r>
      <w:r>
        <w:rPr>
          <w:spacing w:val="40"/>
        </w:rPr>
        <w:t> </w:t>
      </w:r>
      <w:r>
        <w:rPr/>
        <w:t>duyên</w:t>
      </w:r>
      <w:r>
        <w:rPr>
          <w:spacing w:val="40"/>
        </w:rPr>
        <w:t> </w:t>
      </w:r>
      <w:r>
        <w:rPr/>
        <w:t>cho</w:t>
      </w:r>
      <w:r>
        <w:rPr>
          <w:spacing w:val="40"/>
        </w:rPr>
        <w:t> </w:t>
      </w:r>
      <w:r>
        <w:rPr/>
        <w:t>uẩn</w:t>
      </w:r>
      <w:r>
        <w:rPr>
          <w:spacing w:val="40"/>
        </w:rPr>
        <w:t> </w:t>
      </w:r>
      <w:r>
        <w:rPr/>
        <w:t>tương</w:t>
      </w:r>
      <w:r>
        <w:rPr>
          <w:spacing w:val="40"/>
        </w:rPr>
        <w:t> </w:t>
      </w:r>
      <w:r>
        <w:rPr/>
        <w:t>ưng</w:t>
      </w:r>
      <w:r>
        <w:rPr>
          <w:spacing w:val="40"/>
        </w:rPr>
        <w:t> </w:t>
      </w:r>
      <w:r>
        <w:rPr/>
        <w:t>và</w:t>
      </w:r>
      <w:r>
        <w:rPr>
          <w:spacing w:val="40"/>
        </w:rPr>
        <w:t> </w:t>
      </w:r>
      <w:r>
        <w:rPr/>
        <w:t>sắc nương tâm sanh bằng Trưởng duyên.</w:t>
      </w:r>
    </w:p>
    <w:p>
      <w:pPr>
        <w:pStyle w:val="Heading3"/>
        <w:spacing w:before="2"/>
      </w:pPr>
      <w:r>
        <w:rPr>
          <w:spacing w:val="-2"/>
        </w:rPr>
        <w:t>1245.</w:t>
      </w:r>
    </w:p>
    <w:p>
      <w:pPr>
        <w:pStyle w:val="BodyText"/>
        <w:spacing w:line="296" w:lineRule="exact"/>
      </w:pPr>
      <w:r>
        <w:rPr/>
        <w:t>Pháp</w:t>
      </w:r>
      <w:r>
        <w:rPr>
          <w:spacing w:val="-5"/>
        </w:rPr>
        <w:t> </w:t>
      </w:r>
      <w:r>
        <w:rPr/>
        <w:t>vô</w:t>
      </w:r>
      <w:r>
        <w:rPr>
          <w:spacing w:val="-5"/>
        </w:rPr>
        <w:t> </w:t>
      </w:r>
      <w:r>
        <w:rPr/>
        <w:t>học</w:t>
      </w:r>
      <w:r>
        <w:rPr>
          <w:spacing w:val="-3"/>
        </w:rPr>
        <w:t> </w:t>
      </w:r>
      <w:r>
        <w:rPr/>
        <w:t>làm</w:t>
      </w:r>
      <w:r>
        <w:rPr>
          <w:spacing w:val="-7"/>
        </w:rPr>
        <w:t> </w:t>
      </w:r>
      <w:r>
        <w:rPr/>
        <w:t>duyên</w:t>
      </w:r>
      <w:r>
        <w:rPr>
          <w:spacing w:val="-1"/>
        </w:rPr>
        <w:t> </w:t>
      </w:r>
      <w:r>
        <w:rPr/>
        <w:t>cho</w:t>
      </w:r>
      <w:r>
        <w:rPr>
          <w:spacing w:val="-4"/>
        </w:rPr>
        <w:t> </w:t>
      </w:r>
      <w:r>
        <w:rPr/>
        <w:t>pháp</w:t>
      </w:r>
      <w:r>
        <w:rPr>
          <w:spacing w:val="-5"/>
        </w:rPr>
        <w:t> </w:t>
      </w:r>
      <w:r>
        <w:rPr/>
        <w:t>vô</w:t>
      </w:r>
      <w:r>
        <w:rPr>
          <w:spacing w:val="-4"/>
        </w:rPr>
        <w:t> </w:t>
      </w:r>
      <w:r>
        <w:rPr/>
        <w:t>học</w:t>
      </w:r>
      <w:r>
        <w:rPr>
          <w:spacing w:val="-4"/>
        </w:rPr>
        <w:t> </w:t>
      </w:r>
      <w:r>
        <w:rPr/>
        <w:t>bằng</w:t>
      </w:r>
      <w:r>
        <w:rPr>
          <w:spacing w:val="-3"/>
        </w:rPr>
        <w:t> </w:t>
      </w:r>
      <w:r>
        <w:rPr/>
        <w:t>Trưởng</w:t>
      </w:r>
      <w:r>
        <w:rPr>
          <w:spacing w:val="-4"/>
        </w:rPr>
        <w:t> </w:t>
      </w:r>
      <w:r>
        <w:rPr>
          <w:spacing w:val="-2"/>
        </w:rPr>
        <w:t>duyên:</w:t>
      </w:r>
    </w:p>
    <w:p>
      <w:pPr>
        <w:pStyle w:val="BodyText"/>
        <w:spacing w:before="1"/>
        <w:ind w:left="1133" w:firstLine="2"/>
      </w:pPr>
      <w:r>
        <w:rPr/>
        <w:t>Trưởng đồng sanh như: Trưởng vô học làm duyên cho uẩn tương ưng bằng Trưởng </w:t>
      </w:r>
      <w:r>
        <w:rPr>
          <w:spacing w:val="-4"/>
        </w:rPr>
        <w:t>duyên</w:t>
      </w:r>
    </w:p>
    <w:p>
      <w:pPr>
        <w:pStyle w:val="Heading3"/>
        <w:spacing w:line="295" w:lineRule="exact" w:before="7"/>
      </w:pPr>
      <w:r>
        <w:rPr>
          <w:spacing w:val="-2"/>
        </w:rPr>
        <w:t>1246.</w:t>
      </w:r>
    </w:p>
    <w:p>
      <w:pPr>
        <w:pStyle w:val="BodyText"/>
      </w:pPr>
      <w:r>
        <w:rPr/>
        <w:t>Pháp</w:t>
      </w:r>
      <w:r>
        <w:rPr>
          <w:spacing w:val="40"/>
        </w:rPr>
        <w:t> </w:t>
      </w:r>
      <w:r>
        <w:rPr/>
        <w:t>vô</w:t>
      </w:r>
      <w:r>
        <w:rPr>
          <w:spacing w:val="40"/>
        </w:rPr>
        <w:t> </w:t>
      </w:r>
      <w:r>
        <w:rPr/>
        <w:t>học</w:t>
      </w:r>
      <w:r>
        <w:rPr>
          <w:spacing w:val="40"/>
        </w:rPr>
        <w:t> </w:t>
      </w:r>
      <w:r>
        <w:rPr/>
        <w:t>làm</w:t>
      </w:r>
      <w:r>
        <w:rPr>
          <w:spacing w:val="40"/>
        </w:rPr>
        <w:t> </w:t>
      </w:r>
      <w:r>
        <w:rPr/>
        <w:t>duyên</w:t>
      </w:r>
      <w:r>
        <w:rPr>
          <w:spacing w:val="40"/>
        </w:rPr>
        <w:t> </w:t>
      </w:r>
      <w:r>
        <w:rPr/>
        <w:t>cho</w:t>
      </w:r>
      <w:r>
        <w:rPr>
          <w:spacing w:val="40"/>
        </w:rPr>
        <w:t> </w:t>
      </w:r>
      <w:r>
        <w:rPr/>
        <w:t>pháp</w:t>
      </w:r>
      <w:r>
        <w:rPr>
          <w:spacing w:val="40"/>
        </w:rPr>
        <w:t> </w:t>
      </w:r>
      <w:r>
        <w:rPr/>
        <w:t>phi</w:t>
      </w:r>
      <w:r>
        <w:rPr>
          <w:spacing w:val="40"/>
        </w:rPr>
        <w:t> </w:t>
      </w:r>
      <w:r>
        <w:rPr/>
        <w:t>hữu</w:t>
      </w:r>
      <w:r>
        <w:rPr>
          <w:spacing w:val="40"/>
        </w:rPr>
        <w:t> </w:t>
      </w:r>
      <w:r>
        <w:rPr/>
        <w:t>học</w:t>
      </w:r>
      <w:r>
        <w:rPr>
          <w:spacing w:val="40"/>
        </w:rPr>
        <w:t> </w:t>
      </w:r>
      <w:r>
        <w:rPr/>
        <w:t>phi</w:t>
      </w:r>
      <w:r>
        <w:rPr>
          <w:spacing w:val="40"/>
        </w:rPr>
        <w:t> </w:t>
      </w:r>
      <w:r>
        <w:rPr/>
        <w:t>vô</w:t>
      </w:r>
      <w:r>
        <w:rPr>
          <w:spacing w:val="40"/>
        </w:rPr>
        <w:t> </w:t>
      </w:r>
      <w:r>
        <w:rPr/>
        <w:t>học</w:t>
      </w:r>
      <w:r>
        <w:rPr>
          <w:spacing w:val="40"/>
        </w:rPr>
        <w:t> </w:t>
      </w:r>
      <w:r>
        <w:rPr/>
        <w:t>bằng</w:t>
      </w:r>
      <w:r>
        <w:rPr>
          <w:spacing w:val="40"/>
        </w:rPr>
        <w:t> </w:t>
      </w:r>
      <w:r>
        <w:rPr/>
        <w:t>Trưởng</w:t>
      </w:r>
      <w:r>
        <w:rPr>
          <w:spacing w:val="40"/>
        </w:rPr>
        <w:t> </w:t>
      </w:r>
      <w:r>
        <w:rPr/>
        <w:t>duyên</w:t>
      </w:r>
      <w:r>
        <w:rPr>
          <w:spacing w:val="40"/>
        </w:rPr>
        <w:t> </w:t>
      </w:r>
      <w:r>
        <w:rPr/>
        <w:t>có Trưởng cảnh và Trưởng đồng sanh:</w:t>
      </w:r>
    </w:p>
    <w:p>
      <w:pPr>
        <w:pStyle w:val="ListParagraph"/>
        <w:numPr>
          <w:ilvl w:val="0"/>
          <w:numId w:val="498"/>
        </w:numPr>
        <w:tabs>
          <w:tab w:pos="1135" w:val="left" w:leader="none"/>
        </w:tabs>
        <w:spacing w:line="299" w:lineRule="exact" w:before="0" w:after="0"/>
        <w:ind w:left="1135" w:right="0" w:hanging="285"/>
        <w:jc w:val="left"/>
        <w:rPr>
          <w:sz w:val="26"/>
        </w:rPr>
      </w:pPr>
      <w:r>
        <w:rPr>
          <w:sz w:val="26"/>
        </w:rPr>
        <w:t>Trưởng</w:t>
      </w:r>
      <w:r>
        <w:rPr>
          <w:spacing w:val="-5"/>
          <w:sz w:val="26"/>
        </w:rPr>
        <w:t> </w:t>
      </w:r>
      <w:r>
        <w:rPr>
          <w:sz w:val="26"/>
        </w:rPr>
        <w:t>cảnh</w:t>
      </w:r>
      <w:r>
        <w:rPr>
          <w:spacing w:val="-5"/>
          <w:sz w:val="26"/>
        </w:rPr>
        <w:t> </w:t>
      </w:r>
      <w:r>
        <w:rPr>
          <w:sz w:val="26"/>
        </w:rPr>
        <w:t>như:</w:t>
      </w:r>
      <w:r>
        <w:rPr>
          <w:spacing w:val="-5"/>
          <w:sz w:val="26"/>
        </w:rPr>
        <w:t> </w:t>
      </w:r>
      <w:r>
        <w:rPr>
          <w:sz w:val="26"/>
        </w:rPr>
        <w:t>Chư</w:t>
      </w:r>
      <w:r>
        <w:rPr>
          <w:spacing w:val="-2"/>
          <w:sz w:val="26"/>
        </w:rPr>
        <w:t> </w:t>
      </w:r>
      <w:r>
        <w:rPr>
          <w:sz w:val="26"/>
        </w:rPr>
        <w:t>La-hán</w:t>
      </w:r>
      <w:r>
        <w:rPr>
          <w:spacing w:val="-5"/>
          <w:sz w:val="26"/>
        </w:rPr>
        <w:t> </w:t>
      </w:r>
      <w:r>
        <w:rPr>
          <w:sz w:val="26"/>
        </w:rPr>
        <w:t>nặng</w:t>
      </w:r>
      <w:r>
        <w:rPr>
          <w:spacing w:val="-2"/>
          <w:sz w:val="26"/>
        </w:rPr>
        <w:t> </w:t>
      </w:r>
      <w:r>
        <w:rPr>
          <w:sz w:val="26"/>
        </w:rPr>
        <w:t>về</w:t>
      </w:r>
      <w:r>
        <w:rPr>
          <w:spacing w:val="-5"/>
          <w:sz w:val="26"/>
        </w:rPr>
        <w:t> </w:t>
      </w:r>
      <w:r>
        <w:rPr>
          <w:sz w:val="26"/>
        </w:rPr>
        <w:t>quả</w:t>
      </w:r>
      <w:r>
        <w:rPr>
          <w:spacing w:val="-1"/>
          <w:sz w:val="26"/>
        </w:rPr>
        <w:t> </w:t>
      </w:r>
      <w:r>
        <w:rPr>
          <w:sz w:val="26"/>
        </w:rPr>
        <w:t>vô</w:t>
      </w:r>
      <w:r>
        <w:rPr>
          <w:spacing w:val="-3"/>
          <w:sz w:val="26"/>
        </w:rPr>
        <w:t> </w:t>
      </w:r>
      <w:r>
        <w:rPr>
          <w:sz w:val="26"/>
        </w:rPr>
        <w:t>học</w:t>
      </w:r>
      <w:r>
        <w:rPr>
          <w:spacing w:val="-4"/>
          <w:sz w:val="26"/>
        </w:rPr>
        <w:t> </w:t>
      </w:r>
      <w:r>
        <w:rPr>
          <w:sz w:val="26"/>
        </w:rPr>
        <w:t>rồi</w:t>
      </w:r>
      <w:r>
        <w:rPr>
          <w:spacing w:val="-5"/>
          <w:sz w:val="26"/>
        </w:rPr>
        <w:t> </w:t>
      </w:r>
      <w:r>
        <w:rPr>
          <w:sz w:val="26"/>
        </w:rPr>
        <w:t>phản</w:t>
      </w:r>
      <w:r>
        <w:rPr>
          <w:spacing w:val="-5"/>
          <w:sz w:val="26"/>
        </w:rPr>
        <w:t> </w:t>
      </w:r>
      <w:r>
        <w:rPr>
          <w:spacing w:val="-2"/>
          <w:sz w:val="26"/>
        </w:rPr>
        <w:t>khán.</w:t>
      </w:r>
    </w:p>
    <w:p>
      <w:pPr>
        <w:pStyle w:val="ListParagraph"/>
        <w:numPr>
          <w:ilvl w:val="0"/>
          <w:numId w:val="498"/>
        </w:numPr>
        <w:tabs>
          <w:tab w:pos="1135" w:val="left" w:leader="none"/>
        </w:tabs>
        <w:spacing w:line="240" w:lineRule="auto" w:before="0" w:after="0"/>
        <w:ind w:left="1135" w:right="139" w:hanging="286"/>
        <w:jc w:val="left"/>
        <w:rPr>
          <w:sz w:val="26"/>
        </w:rPr>
      </w:pPr>
      <w:r>
        <w:rPr>
          <w:sz w:val="26"/>
        </w:rPr>
        <w:t>Trưởng</w:t>
      </w:r>
      <w:r>
        <w:rPr>
          <w:spacing w:val="27"/>
          <w:sz w:val="26"/>
        </w:rPr>
        <w:t> </w:t>
      </w:r>
      <w:r>
        <w:rPr>
          <w:sz w:val="26"/>
        </w:rPr>
        <w:t>đồng</w:t>
      </w:r>
      <w:r>
        <w:rPr>
          <w:spacing w:val="27"/>
          <w:sz w:val="26"/>
        </w:rPr>
        <w:t> </w:t>
      </w:r>
      <w:r>
        <w:rPr>
          <w:sz w:val="26"/>
        </w:rPr>
        <w:t>sanh</w:t>
      </w:r>
      <w:r>
        <w:rPr>
          <w:spacing w:val="29"/>
          <w:sz w:val="26"/>
        </w:rPr>
        <w:t> </w:t>
      </w:r>
      <w:r>
        <w:rPr>
          <w:sz w:val="26"/>
        </w:rPr>
        <w:t>như:</w:t>
      </w:r>
      <w:r>
        <w:rPr>
          <w:spacing w:val="27"/>
          <w:sz w:val="26"/>
        </w:rPr>
        <w:t> </w:t>
      </w:r>
      <w:r>
        <w:rPr>
          <w:sz w:val="26"/>
        </w:rPr>
        <w:t>Trưởng</w:t>
      </w:r>
      <w:r>
        <w:rPr>
          <w:spacing w:val="28"/>
          <w:sz w:val="26"/>
        </w:rPr>
        <w:t> </w:t>
      </w:r>
      <w:r>
        <w:rPr>
          <w:sz w:val="26"/>
        </w:rPr>
        <w:t>vô</w:t>
      </w:r>
      <w:r>
        <w:rPr>
          <w:spacing w:val="27"/>
          <w:sz w:val="26"/>
        </w:rPr>
        <w:t> </w:t>
      </w:r>
      <w:r>
        <w:rPr>
          <w:sz w:val="26"/>
        </w:rPr>
        <w:t>học</w:t>
      </w:r>
      <w:r>
        <w:rPr>
          <w:spacing w:val="28"/>
          <w:sz w:val="26"/>
        </w:rPr>
        <w:t> </w:t>
      </w:r>
      <w:r>
        <w:rPr>
          <w:sz w:val="26"/>
        </w:rPr>
        <w:t>làm</w:t>
      </w:r>
      <w:r>
        <w:rPr>
          <w:spacing w:val="29"/>
          <w:sz w:val="26"/>
        </w:rPr>
        <w:t> </w:t>
      </w:r>
      <w:r>
        <w:rPr>
          <w:sz w:val="26"/>
        </w:rPr>
        <w:t>duyên</w:t>
      </w:r>
      <w:r>
        <w:rPr>
          <w:spacing w:val="30"/>
          <w:sz w:val="26"/>
        </w:rPr>
        <w:t> </w:t>
      </w:r>
      <w:r>
        <w:rPr>
          <w:sz w:val="26"/>
        </w:rPr>
        <w:t>cho</w:t>
      </w:r>
      <w:r>
        <w:rPr>
          <w:spacing w:val="27"/>
          <w:sz w:val="26"/>
        </w:rPr>
        <w:t> </w:t>
      </w:r>
      <w:r>
        <w:rPr>
          <w:sz w:val="26"/>
        </w:rPr>
        <w:t>sắc</w:t>
      </w:r>
      <w:r>
        <w:rPr>
          <w:spacing w:val="30"/>
          <w:sz w:val="26"/>
        </w:rPr>
        <w:t> </w:t>
      </w:r>
      <w:r>
        <w:rPr>
          <w:sz w:val="26"/>
        </w:rPr>
        <w:t>nương</w:t>
      </w:r>
      <w:r>
        <w:rPr>
          <w:spacing w:val="29"/>
          <w:sz w:val="26"/>
        </w:rPr>
        <w:t> </w:t>
      </w:r>
      <w:r>
        <w:rPr>
          <w:sz w:val="26"/>
        </w:rPr>
        <w:t>tâm</w:t>
      </w:r>
      <w:r>
        <w:rPr>
          <w:spacing w:val="27"/>
          <w:sz w:val="26"/>
        </w:rPr>
        <w:t> </w:t>
      </w:r>
      <w:r>
        <w:rPr>
          <w:sz w:val="26"/>
        </w:rPr>
        <w:t>sanh</w:t>
      </w:r>
      <w:r>
        <w:rPr>
          <w:spacing w:val="27"/>
          <w:sz w:val="26"/>
        </w:rPr>
        <w:t> </w:t>
      </w:r>
      <w:r>
        <w:rPr>
          <w:sz w:val="26"/>
        </w:rPr>
        <w:t>bằng Trưởng duyên.</w:t>
      </w:r>
    </w:p>
    <w:p>
      <w:pPr>
        <w:pStyle w:val="Heading3"/>
        <w:spacing w:before="4"/>
      </w:pPr>
      <w:r>
        <w:rPr>
          <w:spacing w:val="-2"/>
        </w:rPr>
        <w:t>1247.</w:t>
      </w:r>
    </w:p>
    <w:p>
      <w:pPr>
        <w:pStyle w:val="BodyText"/>
      </w:pPr>
      <w:r>
        <w:rPr/>
        <w:t>Pháp vô học làm duyên cho chư pháp vô học và phi hữu học phi vô học bằng Trưởng </w:t>
      </w:r>
      <w:r>
        <w:rPr>
          <w:spacing w:val="-2"/>
        </w:rPr>
        <w:t>duyên:</w:t>
      </w:r>
    </w:p>
    <w:p>
      <w:pPr>
        <w:pStyle w:val="BodyText"/>
        <w:ind w:left="1133" w:firstLine="2"/>
      </w:pPr>
      <w:r>
        <w:rPr/>
        <w:t>Trưởng đồng sanh như: Trưởng vô học làm duyên cho uẩn tương ưng và sắc nương tâm sanh bằng Trưởng duyên.</w:t>
      </w:r>
    </w:p>
    <w:p>
      <w:pPr>
        <w:pStyle w:val="Heading3"/>
        <w:spacing w:before="4"/>
      </w:pPr>
      <w:r>
        <w:rPr>
          <w:spacing w:val="-2"/>
        </w:rPr>
        <w:t>1248.</w:t>
      </w:r>
    </w:p>
    <w:p>
      <w:pPr>
        <w:pStyle w:val="BodyText"/>
      </w:pPr>
      <w:r>
        <w:rPr/>
        <w:t>Pháp</w:t>
      </w:r>
      <w:r>
        <w:rPr>
          <w:spacing w:val="26"/>
        </w:rPr>
        <w:t> </w:t>
      </w:r>
      <w:r>
        <w:rPr/>
        <w:t>phi</w:t>
      </w:r>
      <w:r>
        <w:rPr>
          <w:spacing w:val="28"/>
        </w:rPr>
        <w:t> </w:t>
      </w:r>
      <w:r>
        <w:rPr/>
        <w:t>hữu</w:t>
      </w:r>
      <w:r>
        <w:rPr>
          <w:spacing w:val="26"/>
        </w:rPr>
        <w:t> </w:t>
      </w:r>
      <w:r>
        <w:rPr/>
        <w:t>học</w:t>
      </w:r>
      <w:r>
        <w:rPr>
          <w:spacing w:val="29"/>
        </w:rPr>
        <w:t> </w:t>
      </w:r>
      <w:r>
        <w:rPr/>
        <w:t>phi</w:t>
      </w:r>
      <w:r>
        <w:rPr>
          <w:spacing w:val="29"/>
        </w:rPr>
        <w:t> </w:t>
      </w:r>
      <w:r>
        <w:rPr/>
        <w:t>vô</w:t>
      </w:r>
      <w:r>
        <w:rPr>
          <w:spacing w:val="26"/>
        </w:rPr>
        <w:t> </w:t>
      </w:r>
      <w:r>
        <w:rPr/>
        <w:t>học</w:t>
      </w:r>
      <w:r>
        <w:rPr>
          <w:spacing w:val="26"/>
        </w:rPr>
        <w:t> </w:t>
      </w:r>
      <w:r>
        <w:rPr/>
        <w:t>làm</w:t>
      </w:r>
      <w:r>
        <w:rPr>
          <w:spacing w:val="23"/>
        </w:rPr>
        <w:t> </w:t>
      </w:r>
      <w:r>
        <w:rPr/>
        <w:t>duyên</w:t>
      </w:r>
      <w:r>
        <w:rPr>
          <w:spacing w:val="27"/>
        </w:rPr>
        <w:t> </w:t>
      </w:r>
      <w:r>
        <w:rPr/>
        <w:t>cho</w:t>
      </w:r>
      <w:r>
        <w:rPr>
          <w:spacing w:val="29"/>
        </w:rPr>
        <w:t> </w:t>
      </w:r>
      <w:r>
        <w:rPr/>
        <w:t>pháp</w:t>
      </w:r>
      <w:r>
        <w:rPr>
          <w:spacing w:val="26"/>
        </w:rPr>
        <w:t> </w:t>
      </w:r>
      <w:r>
        <w:rPr/>
        <w:t>hữu</w:t>
      </w:r>
      <w:r>
        <w:rPr>
          <w:spacing w:val="28"/>
        </w:rPr>
        <w:t> </w:t>
      </w:r>
      <w:r>
        <w:rPr/>
        <w:t>học</w:t>
      </w:r>
      <w:r>
        <w:rPr>
          <w:spacing w:val="27"/>
        </w:rPr>
        <w:t> </w:t>
      </w:r>
      <w:r>
        <w:rPr/>
        <w:t>phi</w:t>
      </w:r>
      <w:r>
        <w:rPr>
          <w:spacing w:val="26"/>
        </w:rPr>
        <w:t> </w:t>
      </w:r>
      <w:r>
        <w:rPr/>
        <w:t>vô</w:t>
      </w:r>
      <w:r>
        <w:rPr>
          <w:spacing w:val="30"/>
        </w:rPr>
        <w:t> </w:t>
      </w:r>
      <w:r>
        <w:rPr/>
        <w:t>học...</w:t>
      </w:r>
      <w:r>
        <w:rPr>
          <w:spacing w:val="26"/>
        </w:rPr>
        <w:t> </w:t>
      </w:r>
      <w:r>
        <w:rPr/>
        <w:t>có</w:t>
      </w:r>
      <w:r>
        <w:rPr>
          <w:spacing w:val="28"/>
        </w:rPr>
        <w:t> </w:t>
      </w:r>
      <w:r>
        <w:rPr/>
        <w:t>Trưởng cảnh và Trưởng đồng sanh:</w:t>
      </w:r>
    </w:p>
    <w:p>
      <w:pPr>
        <w:pStyle w:val="ListParagraph"/>
        <w:numPr>
          <w:ilvl w:val="0"/>
          <w:numId w:val="498"/>
        </w:numPr>
        <w:tabs>
          <w:tab w:pos="1135" w:val="left" w:leader="none"/>
        </w:tabs>
        <w:spacing w:line="240" w:lineRule="auto" w:before="0" w:after="0"/>
        <w:ind w:left="1135" w:right="143" w:hanging="286"/>
        <w:jc w:val="left"/>
        <w:rPr>
          <w:sz w:val="26"/>
        </w:rPr>
      </w:pPr>
      <w:r>
        <w:rPr>
          <w:sz w:val="26"/>
        </w:rPr>
        <w:t>Trưởng</w:t>
      </w:r>
      <w:r>
        <w:rPr>
          <w:spacing w:val="21"/>
          <w:sz w:val="26"/>
        </w:rPr>
        <w:t> </w:t>
      </w:r>
      <w:r>
        <w:rPr>
          <w:sz w:val="26"/>
        </w:rPr>
        <w:t>cảnh</w:t>
      </w:r>
      <w:r>
        <w:rPr>
          <w:spacing w:val="23"/>
          <w:sz w:val="26"/>
        </w:rPr>
        <w:t> </w:t>
      </w:r>
      <w:r>
        <w:rPr>
          <w:sz w:val="26"/>
        </w:rPr>
        <w:t>như:</w:t>
      </w:r>
      <w:r>
        <w:rPr>
          <w:spacing w:val="21"/>
          <w:sz w:val="26"/>
        </w:rPr>
        <w:t> </w:t>
      </w:r>
      <w:r>
        <w:rPr>
          <w:sz w:val="26"/>
        </w:rPr>
        <w:t>Sau</w:t>
      </w:r>
      <w:r>
        <w:rPr>
          <w:spacing w:val="25"/>
          <w:sz w:val="26"/>
        </w:rPr>
        <w:t> </w:t>
      </w:r>
      <w:r>
        <w:rPr>
          <w:sz w:val="26"/>
        </w:rPr>
        <w:t>khi</w:t>
      </w:r>
      <w:r>
        <w:rPr>
          <w:spacing w:val="21"/>
          <w:sz w:val="26"/>
        </w:rPr>
        <w:t> </w:t>
      </w:r>
      <w:r>
        <w:rPr>
          <w:sz w:val="26"/>
        </w:rPr>
        <w:t>bố</w:t>
      </w:r>
      <w:r>
        <w:rPr>
          <w:spacing w:val="23"/>
          <w:sz w:val="26"/>
        </w:rPr>
        <w:t> </w:t>
      </w:r>
      <w:r>
        <w:rPr>
          <w:sz w:val="26"/>
        </w:rPr>
        <w:t>thí,</w:t>
      </w:r>
      <w:r>
        <w:rPr>
          <w:spacing w:val="23"/>
          <w:sz w:val="26"/>
        </w:rPr>
        <w:t> </w:t>
      </w:r>
      <w:r>
        <w:rPr>
          <w:sz w:val="26"/>
        </w:rPr>
        <w:t>nguyện</w:t>
      </w:r>
      <w:r>
        <w:rPr>
          <w:spacing w:val="23"/>
          <w:sz w:val="26"/>
        </w:rPr>
        <w:t> </w:t>
      </w:r>
      <w:r>
        <w:rPr>
          <w:sz w:val="26"/>
        </w:rPr>
        <w:t>giữ</w:t>
      </w:r>
      <w:r>
        <w:rPr>
          <w:spacing w:val="22"/>
          <w:sz w:val="26"/>
        </w:rPr>
        <w:t> </w:t>
      </w:r>
      <w:r>
        <w:rPr>
          <w:sz w:val="26"/>
        </w:rPr>
        <w:t>ngũ</w:t>
      </w:r>
      <w:r>
        <w:rPr>
          <w:spacing w:val="21"/>
          <w:sz w:val="26"/>
        </w:rPr>
        <w:t> </w:t>
      </w:r>
      <w:r>
        <w:rPr>
          <w:sz w:val="26"/>
        </w:rPr>
        <w:t>giới,</w:t>
      </w:r>
      <w:r>
        <w:rPr>
          <w:spacing w:val="21"/>
          <w:sz w:val="26"/>
        </w:rPr>
        <w:t> </w:t>
      </w:r>
      <w:r>
        <w:rPr>
          <w:sz w:val="26"/>
        </w:rPr>
        <w:t>thọ</w:t>
      </w:r>
      <w:r>
        <w:rPr>
          <w:spacing w:val="23"/>
          <w:sz w:val="26"/>
        </w:rPr>
        <w:t> </w:t>
      </w:r>
      <w:r>
        <w:rPr>
          <w:sz w:val="26"/>
        </w:rPr>
        <w:t>trì</w:t>
      </w:r>
      <w:r>
        <w:rPr>
          <w:spacing w:val="21"/>
          <w:sz w:val="26"/>
        </w:rPr>
        <w:t> </w:t>
      </w:r>
      <w:r>
        <w:rPr>
          <w:sz w:val="26"/>
        </w:rPr>
        <w:t>thanh</w:t>
      </w:r>
      <w:r>
        <w:rPr>
          <w:spacing w:val="21"/>
          <w:sz w:val="26"/>
        </w:rPr>
        <w:t> </w:t>
      </w:r>
      <w:r>
        <w:rPr>
          <w:sz w:val="26"/>
        </w:rPr>
        <w:t>tịnh</w:t>
      </w:r>
      <w:r>
        <w:rPr>
          <w:spacing w:val="23"/>
          <w:sz w:val="26"/>
        </w:rPr>
        <w:t> </w:t>
      </w:r>
      <w:r>
        <w:rPr>
          <w:sz w:val="26"/>
        </w:rPr>
        <w:t>giới,</w:t>
      </w:r>
      <w:r>
        <w:rPr>
          <w:spacing w:val="23"/>
          <w:sz w:val="26"/>
        </w:rPr>
        <w:t> </w:t>
      </w:r>
      <w:r>
        <w:rPr>
          <w:sz w:val="26"/>
        </w:rPr>
        <w:t>rồi nặng về đó nên phản khán.</w:t>
      </w:r>
    </w:p>
    <w:p>
      <w:pPr>
        <w:pStyle w:val="ListParagraph"/>
        <w:numPr>
          <w:ilvl w:val="0"/>
          <w:numId w:val="498"/>
        </w:numPr>
        <w:tabs>
          <w:tab w:pos="1135" w:val="left" w:leader="none"/>
        </w:tabs>
        <w:spacing w:line="298" w:lineRule="exact" w:before="0" w:after="0"/>
        <w:ind w:left="1135" w:right="0" w:hanging="285"/>
        <w:jc w:val="left"/>
        <w:rPr>
          <w:sz w:val="26"/>
        </w:rPr>
      </w:pPr>
      <w:r>
        <w:rPr>
          <w:sz w:val="26"/>
        </w:rPr>
        <w:t>Nặng</w:t>
      </w:r>
      <w:r>
        <w:rPr>
          <w:spacing w:val="-5"/>
          <w:sz w:val="26"/>
        </w:rPr>
        <w:t> </w:t>
      </w:r>
      <w:r>
        <w:rPr>
          <w:sz w:val="26"/>
        </w:rPr>
        <w:t>về</w:t>
      </w:r>
      <w:r>
        <w:rPr>
          <w:spacing w:val="-5"/>
          <w:sz w:val="26"/>
        </w:rPr>
        <w:t> </w:t>
      </w:r>
      <w:r>
        <w:rPr>
          <w:sz w:val="26"/>
        </w:rPr>
        <w:t>thiện</w:t>
      </w:r>
      <w:r>
        <w:rPr>
          <w:spacing w:val="-4"/>
          <w:sz w:val="26"/>
        </w:rPr>
        <w:t> </w:t>
      </w:r>
      <w:r>
        <w:rPr>
          <w:sz w:val="26"/>
        </w:rPr>
        <w:t>đã</w:t>
      </w:r>
      <w:r>
        <w:rPr>
          <w:spacing w:val="-5"/>
          <w:sz w:val="26"/>
        </w:rPr>
        <w:t> </w:t>
      </w:r>
      <w:r>
        <w:rPr>
          <w:sz w:val="26"/>
        </w:rPr>
        <w:t>từng</w:t>
      </w:r>
      <w:r>
        <w:rPr>
          <w:spacing w:val="-3"/>
          <w:sz w:val="26"/>
        </w:rPr>
        <w:t> </w:t>
      </w:r>
      <w:r>
        <w:rPr>
          <w:sz w:val="26"/>
        </w:rPr>
        <w:t>làm</w:t>
      </w:r>
      <w:r>
        <w:rPr>
          <w:spacing w:val="-4"/>
          <w:sz w:val="26"/>
        </w:rPr>
        <w:t> </w:t>
      </w:r>
      <w:r>
        <w:rPr>
          <w:sz w:val="26"/>
        </w:rPr>
        <w:t>chứa</w:t>
      </w:r>
      <w:r>
        <w:rPr>
          <w:spacing w:val="-5"/>
          <w:sz w:val="26"/>
        </w:rPr>
        <w:t> </w:t>
      </w:r>
      <w:r>
        <w:rPr>
          <w:sz w:val="26"/>
        </w:rPr>
        <w:t>để</w:t>
      </w:r>
      <w:r>
        <w:rPr>
          <w:spacing w:val="-5"/>
          <w:sz w:val="26"/>
        </w:rPr>
        <w:t> </w:t>
      </w:r>
      <w:r>
        <w:rPr>
          <w:sz w:val="26"/>
        </w:rPr>
        <w:t>rồi</w:t>
      </w:r>
      <w:r>
        <w:rPr>
          <w:spacing w:val="-1"/>
          <w:sz w:val="26"/>
        </w:rPr>
        <w:t> </w:t>
      </w:r>
      <w:r>
        <w:rPr>
          <w:sz w:val="26"/>
        </w:rPr>
        <w:t>phản</w:t>
      </w:r>
      <w:r>
        <w:rPr>
          <w:spacing w:val="-4"/>
          <w:sz w:val="26"/>
        </w:rPr>
        <w:t> </w:t>
      </w:r>
      <w:r>
        <w:rPr>
          <w:spacing w:val="-2"/>
          <w:sz w:val="26"/>
        </w:rPr>
        <w:t>khán.</w:t>
      </w:r>
    </w:p>
    <w:p>
      <w:pPr>
        <w:pStyle w:val="ListParagraph"/>
        <w:numPr>
          <w:ilvl w:val="0"/>
          <w:numId w:val="498"/>
        </w:numPr>
        <w:tabs>
          <w:tab w:pos="1135" w:val="left" w:leader="none"/>
        </w:tabs>
        <w:spacing w:line="298" w:lineRule="exact" w:before="0" w:after="0"/>
        <w:ind w:left="1135" w:right="0" w:hanging="285"/>
        <w:jc w:val="left"/>
        <w:rPr>
          <w:sz w:val="26"/>
        </w:rPr>
      </w:pPr>
      <w:r>
        <w:rPr>
          <w:sz w:val="26"/>
        </w:rPr>
        <w:t>Xuất</w:t>
      </w:r>
      <w:r>
        <w:rPr>
          <w:spacing w:val="-6"/>
          <w:sz w:val="26"/>
        </w:rPr>
        <w:t> </w:t>
      </w:r>
      <w:r>
        <w:rPr>
          <w:sz w:val="26"/>
        </w:rPr>
        <w:t>thiền</w:t>
      </w:r>
      <w:r>
        <w:rPr>
          <w:spacing w:val="-3"/>
          <w:sz w:val="26"/>
        </w:rPr>
        <w:t> </w:t>
      </w:r>
      <w:r>
        <w:rPr>
          <w:sz w:val="26"/>
        </w:rPr>
        <w:t>nặng</w:t>
      </w:r>
      <w:r>
        <w:rPr>
          <w:spacing w:val="-5"/>
          <w:sz w:val="26"/>
        </w:rPr>
        <w:t> </w:t>
      </w:r>
      <w:r>
        <w:rPr>
          <w:sz w:val="26"/>
        </w:rPr>
        <w:t>về</w:t>
      </w:r>
      <w:r>
        <w:rPr>
          <w:spacing w:val="-4"/>
          <w:sz w:val="26"/>
        </w:rPr>
        <w:t> </w:t>
      </w:r>
      <w:r>
        <w:rPr>
          <w:sz w:val="26"/>
        </w:rPr>
        <w:t>thiền</w:t>
      </w:r>
      <w:r>
        <w:rPr>
          <w:spacing w:val="-5"/>
          <w:sz w:val="26"/>
        </w:rPr>
        <w:t> </w:t>
      </w:r>
      <w:r>
        <w:rPr>
          <w:sz w:val="26"/>
        </w:rPr>
        <w:t>rồi</w:t>
      </w:r>
      <w:r>
        <w:rPr>
          <w:spacing w:val="-5"/>
          <w:sz w:val="26"/>
        </w:rPr>
        <w:t> </w:t>
      </w:r>
      <w:r>
        <w:rPr>
          <w:sz w:val="26"/>
        </w:rPr>
        <w:t>phản</w:t>
      </w:r>
      <w:r>
        <w:rPr>
          <w:spacing w:val="-3"/>
          <w:sz w:val="26"/>
        </w:rPr>
        <w:t> </w:t>
      </w:r>
      <w:r>
        <w:rPr>
          <w:spacing w:val="-2"/>
          <w:sz w:val="26"/>
        </w:rPr>
        <w:t>khán.</w:t>
      </w:r>
    </w:p>
    <w:p>
      <w:pPr>
        <w:pStyle w:val="ListParagraph"/>
        <w:numPr>
          <w:ilvl w:val="0"/>
          <w:numId w:val="498"/>
        </w:numPr>
        <w:tabs>
          <w:tab w:pos="1135" w:val="left" w:leader="none"/>
        </w:tabs>
        <w:spacing w:line="240" w:lineRule="auto" w:before="0" w:after="0"/>
        <w:ind w:left="1135" w:right="140" w:hanging="286"/>
        <w:jc w:val="both"/>
        <w:rPr>
          <w:sz w:val="26"/>
        </w:rPr>
      </w:pPr>
      <w:r>
        <w:rPr>
          <w:sz w:val="26"/>
        </w:rPr>
        <w:t>Chư Thánh </w:t>
      </w:r>
      <w:r>
        <w:rPr>
          <w:i/>
          <w:sz w:val="26"/>
        </w:rPr>
        <w:t>(ariya) </w:t>
      </w:r>
      <w:r>
        <w:rPr>
          <w:sz w:val="26"/>
        </w:rPr>
        <w:t>nặng về Níp Bàn rồi phản khán. Níp Bàn làm duyên cho chuyển tộc </w:t>
      </w:r>
      <w:r>
        <w:rPr>
          <w:i/>
          <w:sz w:val="26"/>
        </w:rPr>
        <w:t>(gotrabhū)</w:t>
      </w:r>
      <w:r>
        <w:rPr>
          <w:sz w:val="26"/>
        </w:rPr>
        <w:t>, dũ tịnh </w:t>
      </w:r>
      <w:r>
        <w:rPr>
          <w:i/>
          <w:sz w:val="26"/>
        </w:rPr>
        <w:t>(vodanā) </w:t>
      </w:r>
      <w:r>
        <w:rPr>
          <w:sz w:val="26"/>
        </w:rPr>
        <w:t>bằng Trưởng duyên.</w:t>
      </w:r>
    </w:p>
    <w:p>
      <w:pPr>
        <w:pStyle w:val="ListParagraph"/>
        <w:numPr>
          <w:ilvl w:val="0"/>
          <w:numId w:val="498"/>
        </w:numPr>
        <w:tabs>
          <w:tab w:pos="1135" w:val="left" w:leader="none"/>
        </w:tabs>
        <w:spacing w:line="240" w:lineRule="auto" w:before="0" w:after="0"/>
        <w:ind w:left="1135" w:right="137" w:hanging="286"/>
        <w:jc w:val="both"/>
        <w:rPr>
          <w:sz w:val="26"/>
        </w:rPr>
      </w:pPr>
      <w:r>
        <w:rPr>
          <w:sz w:val="26"/>
        </w:rPr>
        <w:t>Nặng về nhãn rồi thỏa thích, rất hân hoan, do nặng đó nên ái sanh, tà kiến </w:t>
      </w:r>
      <w:r>
        <w:rPr>
          <w:sz w:val="26"/>
        </w:rPr>
        <w:t>phát. Nhĩ...</w:t>
      </w:r>
      <w:r>
        <w:rPr>
          <w:spacing w:val="-2"/>
          <w:sz w:val="26"/>
        </w:rPr>
        <w:t> </w:t>
      </w:r>
      <w:r>
        <w:rPr>
          <w:sz w:val="26"/>
        </w:rPr>
        <w:t>vật...,</w:t>
      </w:r>
      <w:r>
        <w:rPr>
          <w:spacing w:val="-1"/>
          <w:sz w:val="26"/>
        </w:rPr>
        <w:t> </w:t>
      </w:r>
      <w:r>
        <w:rPr>
          <w:sz w:val="26"/>
        </w:rPr>
        <w:t>nặng</w:t>
      </w:r>
      <w:r>
        <w:rPr>
          <w:spacing w:val="-2"/>
          <w:sz w:val="26"/>
        </w:rPr>
        <w:t> </w:t>
      </w:r>
      <w:r>
        <w:rPr>
          <w:sz w:val="26"/>
        </w:rPr>
        <w:t>về uẩn</w:t>
      </w:r>
      <w:r>
        <w:rPr>
          <w:spacing w:val="-1"/>
          <w:sz w:val="26"/>
        </w:rPr>
        <w:t> </w:t>
      </w:r>
      <w:r>
        <w:rPr>
          <w:sz w:val="26"/>
        </w:rPr>
        <w:t>phi hữu</w:t>
      </w:r>
      <w:r>
        <w:rPr>
          <w:spacing w:val="-2"/>
          <w:sz w:val="26"/>
        </w:rPr>
        <w:t> </w:t>
      </w:r>
      <w:r>
        <w:rPr>
          <w:sz w:val="26"/>
        </w:rPr>
        <w:t>học phi vô</w:t>
      </w:r>
      <w:r>
        <w:rPr>
          <w:spacing w:val="-2"/>
          <w:sz w:val="26"/>
        </w:rPr>
        <w:t> </w:t>
      </w:r>
      <w:r>
        <w:rPr>
          <w:sz w:val="26"/>
        </w:rPr>
        <w:t>học</w:t>
      </w:r>
      <w:r>
        <w:rPr>
          <w:spacing w:val="-1"/>
          <w:sz w:val="26"/>
        </w:rPr>
        <w:t> </w:t>
      </w:r>
      <w:r>
        <w:rPr>
          <w:sz w:val="26"/>
        </w:rPr>
        <w:t>rồi</w:t>
      </w:r>
      <w:r>
        <w:rPr>
          <w:spacing w:val="-2"/>
          <w:sz w:val="26"/>
        </w:rPr>
        <w:t> </w:t>
      </w:r>
      <w:r>
        <w:rPr>
          <w:sz w:val="26"/>
        </w:rPr>
        <w:t>thỏa</w:t>
      </w:r>
      <w:r>
        <w:rPr>
          <w:spacing w:val="-2"/>
          <w:sz w:val="26"/>
        </w:rPr>
        <w:t> </w:t>
      </w:r>
      <w:r>
        <w:rPr>
          <w:sz w:val="26"/>
        </w:rPr>
        <w:t>thích</w:t>
      </w:r>
      <w:r>
        <w:rPr>
          <w:spacing w:val="-2"/>
          <w:sz w:val="26"/>
        </w:rPr>
        <w:t> </w:t>
      </w:r>
      <w:r>
        <w:rPr>
          <w:sz w:val="26"/>
        </w:rPr>
        <w:t>rất</w:t>
      </w:r>
      <w:r>
        <w:rPr>
          <w:spacing w:val="-2"/>
          <w:sz w:val="26"/>
        </w:rPr>
        <w:t> </w:t>
      </w:r>
      <w:r>
        <w:rPr>
          <w:sz w:val="26"/>
        </w:rPr>
        <w:t>hân</w:t>
      </w:r>
      <w:r>
        <w:rPr>
          <w:spacing w:val="-2"/>
          <w:sz w:val="26"/>
        </w:rPr>
        <w:t> </w:t>
      </w:r>
      <w:r>
        <w:rPr>
          <w:sz w:val="26"/>
        </w:rPr>
        <w:t>hoan, do</w:t>
      </w:r>
      <w:r>
        <w:rPr>
          <w:spacing w:val="-2"/>
          <w:sz w:val="26"/>
        </w:rPr>
        <w:t> </w:t>
      </w:r>
      <w:r>
        <w:rPr>
          <w:sz w:val="26"/>
        </w:rPr>
        <w:t>nặng đó nên ái sanh, tà kiến phát.</w:t>
      </w:r>
    </w:p>
    <w:p>
      <w:pPr>
        <w:pStyle w:val="ListParagraph"/>
        <w:spacing w:after="0" w:line="240" w:lineRule="auto"/>
        <w:jc w:val="both"/>
        <w:rPr>
          <w:sz w:val="26"/>
        </w:rPr>
        <w:sectPr>
          <w:pgSz w:w="11630" w:h="16450"/>
          <w:pgMar w:header="811" w:footer="0" w:top="1120" w:bottom="280" w:left="708" w:right="850"/>
        </w:sectPr>
      </w:pPr>
    </w:p>
    <w:p>
      <w:pPr>
        <w:pStyle w:val="ListParagraph"/>
        <w:numPr>
          <w:ilvl w:val="0"/>
          <w:numId w:val="498"/>
        </w:numPr>
        <w:tabs>
          <w:tab w:pos="1135" w:val="left" w:leader="none"/>
        </w:tabs>
        <w:spacing w:line="240" w:lineRule="auto" w:before="232" w:after="0"/>
        <w:ind w:left="1135" w:right="139" w:hanging="286"/>
        <w:jc w:val="left"/>
        <w:rPr>
          <w:sz w:val="26"/>
        </w:rPr>
      </w:pPr>
      <w:r>
        <w:rPr>
          <w:sz w:val="26"/>
        </w:rPr>
        <w:t>Trưởng đồng sanh như: Trưởng phi hữu học</w:t>
      </w:r>
      <w:r>
        <w:rPr>
          <w:spacing w:val="21"/>
          <w:sz w:val="26"/>
        </w:rPr>
        <w:t> </w:t>
      </w:r>
      <w:r>
        <w:rPr>
          <w:sz w:val="26"/>
        </w:rPr>
        <w:t>phi vô học làm duyên cho uẩn tương</w:t>
      </w:r>
      <w:r>
        <w:rPr>
          <w:spacing w:val="80"/>
          <w:sz w:val="26"/>
        </w:rPr>
        <w:t> </w:t>
      </w:r>
      <w:r>
        <w:rPr>
          <w:sz w:val="26"/>
        </w:rPr>
        <w:t>ưng và sắc nương tâm sanh bằng Trưởng duyên.</w:t>
      </w:r>
    </w:p>
    <w:p>
      <w:pPr>
        <w:pStyle w:val="Heading3"/>
        <w:spacing w:line="295" w:lineRule="exact" w:before="7"/>
      </w:pPr>
      <w:r>
        <w:rPr>
          <w:spacing w:val="-2"/>
        </w:rPr>
        <w:t>1249.</w:t>
      </w:r>
    </w:p>
    <w:p>
      <w:pPr>
        <w:pStyle w:val="BodyText"/>
        <w:ind w:left="1135" w:right="252" w:hanging="286"/>
      </w:pPr>
      <w:r>
        <w:rPr/>
        <w:t>Pháp phi hữu học phi vô học làm duyên cho pháp hữu học bằng Trưởng duyên: Trưởng</w:t>
      </w:r>
      <w:r>
        <w:rPr>
          <w:spacing w:val="-3"/>
        </w:rPr>
        <w:t> </w:t>
      </w:r>
      <w:r>
        <w:rPr/>
        <w:t>cảnh</w:t>
      </w:r>
      <w:r>
        <w:rPr>
          <w:spacing w:val="-3"/>
        </w:rPr>
        <w:t> </w:t>
      </w:r>
      <w:r>
        <w:rPr/>
        <w:t>như:</w:t>
      </w:r>
      <w:r>
        <w:rPr>
          <w:spacing w:val="-3"/>
        </w:rPr>
        <w:t> </w:t>
      </w:r>
      <w:r>
        <w:rPr/>
        <w:t>Níp</w:t>
      </w:r>
      <w:r>
        <w:rPr>
          <w:spacing w:val="-1"/>
        </w:rPr>
        <w:t> </w:t>
      </w:r>
      <w:r>
        <w:rPr/>
        <w:t>bàn</w:t>
      </w:r>
      <w:r>
        <w:rPr>
          <w:spacing w:val="-1"/>
        </w:rPr>
        <w:t> </w:t>
      </w:r>
      <w:r>
        <w:rPr/>
        <w:t>làm</w:t>
      </w:r>
      <w:r>
        <w:rPr>
          <w:spacing w:val="-5"/>
        </w:rPr>
        <w:t> </w:t>
      </w:r>
      <w:r>
        <w:rPr/>
        <w:t>duyên</w:t>
      </w:r>
      <w:r>
        <w:rPr>
          <w:spacing w:val="-2"/>
        </w:rPr>
        <w:t> </w:t>
      </w:r>
      <w:r>
        <w:rPr/>
        <w:t>cho</w:t>
      </w:r>
      <w:r>
        <w:rPr>
          <w:spacing w:val="-1"/>
        </w:rPr>
        <w:t> </w:t>
      </w:r>
      <w:r>
        <w:rPr/>
        <w:t>đạo</w:t>
      </w:r>
      <w:r>
        <w:rPr>
          <w:spacing w:val="-1"/>
        </w:rPr>
        <w:t> </w:t>
      </w:r>
      <w:r>
        <w:rPr/>
        <w:t>và</w:t>
      </w:r>
      <w:r>
        <w:rPr>
          <w:spacing w:val="-3"/>
        </w:rPr>
        <w:t> </w:t>
      </w:r>
      <w:r>
        <w:rPr/>
        <w:t>quả</w:t>
      </w:r>
      <w:r>
        <w:rPr>
          <w:spacing w:val="-3"/>
        </w:rPr>
        <w:t> </w:t>
      </w:r>
      <w:r>
        <w:rPr/>
        <w:t>hữu</w:t>
      </w:r>
      <w:r>
        <w:rPr>
          <w:spacing w:val="-3"/>
        </w:rPr>
        <w:t> </w:t>
      </w:r>
      <w:r>
        <w:rPr/>
        <w:t>học</w:t>
      </w:r>
      <w:r>
        <w:rPr>
          <w:spacing w:val="-3"/>
        </w:rPr>
        <w:t> </w:t>
      </w:r>
      <w:r>
        <w:rPr/>
        <w:t>bằng</w:t>
      </w:r>
      <w:r>
        <w:rPr>
          <w:spacing w:val="-3"/>
        </w:rPr>
        <w:t> </w:t>
      </w:r>
      <w:r>
        <w:rPr/>
        <w:t>Trưởng</w:t>
      </w:r>
      <w:r>
        <w:rPr>
          <w:spacing w:val="-3"/>
        </w:rPr>
        <w:t> </w:t>
      </w:r>
      <w:r>
        <w:rPr/>
        <w:t>duyên.</w:t>
      </w:r>
    </w:p>
    <w:p>
      <w:pPr>
        <w:pStyle w:val="Heading3"/>
        <w:spacing w:before="3"/>
      </w:pPr>
      <w:r>
        <w:rPr>
          <w:spacing w:val="-2"/>
        </w:rPr>
        <w:t>1250.</w:t>
      </w:r>
    </w:p>
    <w:p>
      <w:pPr>
        <w:pStyle w:val="BodyText"/>
        <w:ind w:left="1135" w:right="1033" w:hanging="286"/>
      </w:pPr>
      <w:r>
        <w:rPr/>
        <w:t>Pháp</w:t>
      </w:r>
      <w:r>
        <w:rPr>
          <w:spacing w:val="-3"/>
        </w:rPr>
        <w:t> </w:t>
      </w:r>
      <w:r>
        <w:rPr/>
        <w:t>phi</w:t>
      </w:r>
      <w:r>
        <w:rPr>
          <w:spacing w:val="-3"/>
        </w:rPr>
        <w:t> </w:t>
      </w:r>
      <w:r>
        <w:rPr/>
        <w:t>hữu</w:t>
      </w:r>
      <w:r>
        <w:rPr>
          <w:spacing w:val="-1"/>
        </w:rPr>
        <w:t> </w:t>
      </w:r>
      <w:r>
        <w:rPr/>
        <w:t>học</w:t>
      </w:r>
      <w:r>
        <w:rPr>
          <w:spacing w:val="-2"/>
        </w:rPr>
        <w:t> </w:t>
      </w:r>
      <w:r>
        <w:rPr/>
        <w:t>phi vô</w:t>
      </w:r>
      <w:r>
        <w:rPr>
          <w:spacing w:val="-3"/>
        </w:rPr>
        <w:t> </w:t>
      </w:r>
      <w:r>
        <w:rPr/>
        <w:t>học</w:t>
      </w:r>
      <w:r>
        <w:rPr>
          <w:spacing w:val="-2"/>
        </w:rPr>
        <w:t> </w:t>
      </w:r>
      <w:r>
        <w:rPr/>
        <w:t>làm</w:t>
      </w:r>
      <w:r>
        <w:rPr>
          <w:spacing w:val="-5"/>
        </w:rPr>
        <w:t> </w:t>
      </w:r>
      <w:r>
        <w:rPr/>
        <w:t>duyên</w:t>
      </w:r>
      <w:r>
        <w:rPr>
          <w:spacing w:val="-2"/>
        </w:rPr>
        <w:t> </w:t>
      </w:r>
      <w:r>
        <w:rPr/>
        <w:t>cho</w:t>
      </w:r>
      <w:r>
        <w:rPr>
          <w:spacing w:val="-2"/>
        </w:rPr>
        <w:t> </w:t>
      </w:r>
      <w:r>
        <w:rPr/>
        <w:t>pháp</w:t>
      </w:r>
      <w:r>
        <w:rPr>
          <w:spacing w:val="-2"/>
        </w:rPr>
        <w:t> </w:t>
      </w:r>
      <w:r>
        <w:rPr/>
        <w:t>vô</w:t>
      </w:r>
      <w:r>
        <w:rPr>
          <w:spacing w:val="-3"/>
        </w:rPr>
        <w:t> </w:t>
      </w:r>
      <w:r>
        <w:rPr/>
        <w:t>học bằng</w:t>
      </w:r>
      <w:r>
        <w:rPr>
          <w:spacing w:val="-3"/>
        </w:rPr>
        <w:t> </w:t>
      </w:r>
      <w:r>
        <w:rPr/>
        <w:t>Trưởng</w:t>
      </w:r>
      <w:r>
        <w:rPr>
          <w:spacing w:val="-3"/>
        </w:rPr>
        <w:t> </w:t>
      </w:r>
      <w:r>
        <w:rPr/>
        <w:t>duyên: Trưởng cảnh như: Níp bàn làm</w:t>
      </w:r>
      <w:r>
        <w:rPr>
          <w:spacing w:val="-1"/>
        </w:rPr>
        <w:t> </w:t>
      </w:r>
      <w:r>
        <w:rPr/>
        <w:t>duyên cho quả vô học bằng Trưởng duyên.</w:t>
      </w:r>
    </w:p>
    <w:p>
      <w:pPr>
        <w:pStyle w:val="Heading3"/>
        <w:spacing w:before="4"/>
      </w:pPr>
      <w:r>
        <w:rPr>
          <w:spacing w:val="-2"/>
        </w:rPr>
        <w:t>1251.</w:t>
      </w:r>
    </w:p>
    <w:p>
      <w:pPr>
        <w:pStyle w:val="BodyText"/>
        <w:spacing w:line="295" w:lineRule="exact"/>
      </w:pPr>
      <w:r>
        <w:rPr/>
        <w:t>Pháp</w:t>
      </w:r>
      <w:r>
        <w:rPr>
          <w:spacing w:val="-5"/>
        </w:rPr>
        <w:t> </w:t>
      </w:r>
      <w:r>
        <w:rPr/>
        <w:t>hữu</w:t>
      </w:r>
      <w:r>
        <w:rPr>
          <w:spacing w:val="-5"/>
        </w:rPr>
        <w:t> </w:t>
      </w:r>
      <w:r>
        <w:rPr/>
        <w:t>học</w:t>
      </w:r>
      <w:r>
        <w:rPr>
          <w:spacing w:val="-2"/>
        </w:rPr>
        <w:t> </w:t>
      </w:r>
      <w:r>
        <w:rPr/>
        <w:t>làm</w:t>
      </w:r>
      <w:r>
        <w:rPr>
          <w:spacing w:val="-7"/>
        </w:rPr>
        <w:t> </w:t>
      </w:r>
      <w:r>
        <w:rPr/>
        <w:t>duyên</w:t>
      </w:r>
      <w:r>
        <w:rPr>
          <w:spacing w:val="-2"/>
        </w:rPr>
        <w:t> </w:t>
      </w:r>
      <w:r>
        <w:rPr/>
        <w:t>cho</w:t>
      </w:r>
      <w:r>
        <w:rPr>
          <w:spacing w:val="-5"/>
        </w:rPr>
        <w:t> </w:t>
      </w:r>
      <w:r>
        <w:rPr/>
        <w:t>pháp</w:t>
      </w:r>
      <w:r>
        <w:rPr>
          <w:spacing w:val="-2"/>
        </w:rPr>
        <w:t> </w:t>
      </w:r>
      <w:r>
        <w:rPr/>
        <w:t>hữu</w:t>
      </w:r>
      <w:r>
        <w:rPr>
          <w:spacing w:val="-5"/>
        </w:rPr>
        <w:t> </w:t>
      </w:r>
      <w:r>
        <w:rPr/>
        <w:t>học</w:t>
      </w:r>
      <w:r>
        <w:rPr>
          <w:spacing w:val="-5"/>
        </w:rPr>
        <w:t> </w:t>
      </w:r>
      <w:r>
        <w:rPr/>
        <w:t>bằng</w:t>
      </w:r>
      <w:r>
        <w:rPr>
          <w:spacing w:val="-4"/>
        </w:rPr>
        <w:t> </w:t>
      </w:r>
      <w:r>
        <w:rPr/>
        <w:t>Vô</w:t>
      </w:r>
      <w:r>
        <w:rPr>
          <w:spacing w:val="-5"/>
        </w:rPr>
        <w:t> </w:t>
      </w:r>
      <w:r>
        <w:rPr/>
        <w:t>gián</w:t>
      </w:r>
      <w:r>
        <w:rPr>
          <w:spacing w:val="-2"/>
        </w:rPr>
        <w:t> duyên:</w:t>
      </w:r>
    </w:p>
    <w:p>
      <w:pPr>
        <w:pStyle w:val="BodyText"/>
        <w:ind w:left="1133" w:right="140" w:firstLine="2"/>
        <w:jc w:val="both"/>
      </w:pPr>
      <w:r>
        <w:rPr/>
        <w:t>Uẩn hữu học sanh trước trước làm duyên cho uẩn hữu học sanh sau sau bằng Vô gián duyên. Đạo làm duyên cho quả hữu học. Quả hữu học làm duyên cho quả hữu học bằng Vô gián duyên.</w:t>
      </w:r>
    </w:p>
    <w:p>
      <w:pPr>
        <w:pStyle w:val="Heading3"/>
        <w:spacing w:before="8"/>
      </w:pPr>
      <w:r>
        <w:rPr>
          <w:spacing w:val="-2"/>
        </w:rPr>
        <w:t>1252.</w:t>
      </w:r>
    </w:p>
    <w:p>
      <w:pPr>
        <w:pStyle w:val="BodyText"/>
        <w:ind w:left="1135" w:right="2505" w:hanging="286"/>
      </w:pPr>
      <w:r>
        <w:rPr/>
        <w:t>Pháp hữu học làm duyên cho pháp vô học bằng Vô gián duyên: Đạo</w:t>
      </w:r>
      <w:r>
        <w:rPr>
          <w:spacing w:val="-1"/>
        </w:rPr>
        <w:t> </w:t>
      </w:r>
      <w:r>
        <w:rPr>
          <w:i/>
        </w:rPr>
        <w:t>(magga)</w:t>
      </w:r>
      <w:r>
        <w:rPr>
          <w:i/>
          <w:spacing w:val="-5"/>
        </w:rPr>
        <w:t> </w:t>
      </w:r>
      <w:r>
        <w:rPr/>
        <w:t>làm</w:t>
      </w:r>
      <w:r>
        <w:rPr>
          <w:spacing w:val="-6"/>
        </w:rPr>
        <w:t> </w:t>
      </w:r>
      <w:r>
        <w:rPr/>
        <w:t>duyên</w:t>
      </w:r>
      <w:r>
        <w:rPr>
          <w:spacing w:val="-2"/>
        </w:rPr>
        <w:t> </w:t>
      </w:r>
      <w:r>
        <w:rPr/>
        <w:t>cho</w:t>
      </w:r>
      <w:r>
        <w:rPr>
          <w:spacing w:val="-3"/>
        </w:rPr>
        <w:t> </w:t>
      </w:r>
      <w:r>
        <w:rPr/>
        <w:t>quả</w:t>
      </w:r>
      <w:r>
        <w:rPr>
          <w:spacing w:val="-4"/>
        </w:rPr>
        <w:t> </w:t>
      </w:r>
      <w:r>
        <w:rPr/>
        <w:t>vô</w:t>
      </w:r>
      <w:r>
        <w:rPr>
          <w:spacing w:val="-4"/>
        </w:rPr>
        <w:t> </w:t>
      </w:r>
      <w:r>
        <w:rPr/>
        <w:t>học</w:t>
      </w:r>
      <w:r>
        <w:rPr>
          <w:spacing w:val="-3"/>
        </w:rPr>
        <w:t> </w:t>
      </w:r>
      <w:r>
        <w:rPr/>
        <w:t>bằng</w:t>
      </w:r>
      <w:r>
        <w:rPr>
          <w:spacing w:val="-2"/>
        </w:rPr>
        <w:t> </w:t>
      </w:r>
      <w:r>
        <w:rPr/>
        <w:t>Vô</w:t>
      </w:r>
      <w:r>
        <w:rPr>
          <w:spacing w:val="-4"/>
        </w:rPr>
        <w:t> </w:t>
      </w:r>
      <w:r>
        <w:rPr/>
        <w:t>gián</w:t>
      </w:r>
      <w:r>
        <w:rPr>
          <w:spacing w:val="-4"/>
        </w:rPr>
        <w:t> </w:t>
      </w:r>
      <w:r>
        <w:rPr/>
        <w:t>duyên.</w:t>
      </w:r>
    </w:p>
    <w:p>
      <w:pPr>
        <w:pStyle w:val="Heading3"/>
        <w:spacing w:line="295" w:lineRule="exact" w:before="3"/>
      </w:pPr>
      <w:r>
        <w:rPr>
          <w:spacing w:val="-2"/>
        </w:rPr>
        <w:t>1253.</w:t>
      </w:r>
    </w:p>
    <w:p>
      <w:pPr>
        <w:pStyle w:val="BodyText"/>
        <w:ind w:left="1135" w:right="869" w:hanging="286"/>
      </w:pPr>
      <w:r>
        <w:rPr/>
        <w:t>Pháp</w:t>
      </w:r>
      <w:r>
        <w:rPr>
          <w:spacing w:val="-3"/>
        </w:rPr>
        <w:t> </w:t>
      </w:r>
      <w:r>
        <w:rPr/>
        <w:t>hữu</w:t>
      </w:r>
      <w:r>
        <w:rPr>
          <w:spacing w:val="-3"/>
        </w:rPr>
        <w:t> </w:t>
      </w:r>
      <w:r>
        <w:rPr/>
        <w:t>học làm</w:t>
      </w:r>
      <w:r>
        <w:rPr>
          <w:spacing w:val="-5"/>
        </w:rPr>
        <w:t> </w:t>
      </w:r>
      <w:r>
        <w:rPr/>
        <w:t>duyên</w:t>
      </w:r>
      <w:r>
        <w:rPr>
          <w:spacing w:val="-1"/>
        </w:rPr>
        <w:t> </w:t>
      </w:r>
      <w:r>
        <w:rPr/>
        <w:t>cho</w:t>
      </w:r>
      <w:r>
        <w:rPr>
          <w:spacing w:val="-3"/>
        </w:rPr>
        <w:t> </w:t>
      </w:r>
      <w:r>
        <w:rPr/>
        <w:t>pháp phi</w:t>
      </w:r>
      <w:r>
        <w:rPr>
          <w:spacing w:val="-3"/>
        </w:rPr>
        <w:t> </w:t>
      </w:r>
      <w:r>
        <w:rPr/>
        <w:t>hữu</w:t>
      </w:r>
      <w:r>
        <w:rPr>
          <w:spacing w:val="-3"/>
        </w:rPr>
        <w:t> </w:t>
      </w:r>
      <w:r>
        <w:rPr/>
        <w:t>học phi</w:t>
      </w:r>
      <w:r>
        <w:rPr>
          <w:spacing w:val="-3"/>
        </w:rPr>
        <w:t> </w:t>
      </w:r>
      <w:r>
        <w:rPr/>
        <w:t>vô</w:t>
      </w:r>
      <w:r>
        <w:rPr>
          <w:spacing w:val="-3"/>
        </w:rPr>
        <w:t> </w:t>
      </w:r>
      <w:r>
        <w:rPr/>
        <w:t>học bằng</w:t>
      </w:r>
      <w:r>
        <w:rPr>
          <w:spacing w:val="-3"/>
        </w:rPr>
        <w:t> </w:t>
      </w:r>
      <w:r>
        <w:rPr/>
        <w:t>Vô</w:t>
      </w:r>
      <w:r>
        <w:rPr>
          <w:spacing w:val="-3"/>
        </w:rPr>
        <w:t> </w:t>
      </w:r>
      <w:r>
        <w:rPr/>
        <w:t>gián</w:t>
      </w:r>
      <w:r>
        <w:rPr>
          <w:spacing w:val="-3"/>
        </w:rPr>
        <w:t> </w:t>
      </w:r>
      <w:r>
        <w:rPr/>
        <w:t>duyên: Quả hữu học làm duyên cho quả sơ khởi </w:t>
      </w:r>
      <w:r>
        <w:rPr>
          <w:i/>
        </w:rPr>
        <w:t>(vuṭṭhāna) </w:t>
      </w:r>
      <w:r>
        <w:rPr/>
        <w:t>bằng Vô gián duyên.</w:t>
      </w:r>
    </w:p>
    <w:p>
      <w:pPr>
        <w:pStyle w:val="Heading3"/>
        <w:spacing w:before="3"/>
      </w:pPr>
      <w:r>
        <w:rPr>
          <w:spacing w:val="-2"/>
        </w:rPr>
        <w:t>1254.</w:t>
      </w:r>
    </w:p>
    <w:p>
      <w:pPr>
        <w:pStyle w:val="BodyText"/>
        <w:spacing w:line="296" w:lineRule="exact"/>
      </w:pPr>
      <w:r>
        <w:rPr/>
        <w:t>Pháp</w:t>
      </w:r>
      <w:r>
        <w:rPr>
          <w:spacing w:val="-5"/>
        </w:rPr>
        <w:t> </w:t>
      </w:r>
      <w:r>
        <w:rPr/>
        <w:t>vô</w:t>
      </w:r>
      <w:r>
        <w:rPr>
          <w:spacing w:val="-4"/>
        </w:rPr>
        <w:t> </w:t>
      </w:r>
      <w:r>
        <w:rPr/>
        <w:t>học</w:t>
      </w:r>
      <w:r>
        <w:rPr>
          <w:spacing w:val="-4"/>
        </w:rPr>
        <w:t> </w:t>
      </w:r>
      <w:r>
        <w:rPr/>
        <w:t>làm</w:t>
      </w:r>
      <w:r>
        <w:rPr>
          <w:spacing w:val="-6"/>
        </w:rPr>
        <w:t> </w:t>
      </w:r>
      <w:r>
        <w:rPr/>
        <w:t>duyên cho</w:t>
      </w:r>
      <w:r>
        <w:rPr>
          <w:spacing w:val="-5"/>
        </w:rPr>
        <w:t> </w:t>
      </w:r>
      <w:r>
        <w:rPr/>
        <w:t>pháp</w:t>
      </w:r>
      <w:r>
        <w:rPr>
          <w:spacing w:val="-4"/>
        </w:rPr>
        <w:t> </w:t>
      </w:r>
      <w:r>
        <w:rPr/>
        <w:t>vô</w:t>
      </w:r>
      <w:r>
        <w:rPr>
          <w:spacing w:val="-5"/>
        </w:rPr>
        <w:t> </w:t>
      </w:r>
      <w:r>
        <w:rPr/>
        <w:t>học</w:t>
      </w:r>
      <w:r>
        <w:rPr>
          <w:spacing w:val="-3"/>
        </w:rPr>
        <w:t> </w:t>
      </w:r>
      <w:r>
        <w:rPr/>
        <w:t>bằng</w:t>
      </w:r>
      <w:r>
        <w:rPr>
          <w:spacing w:val="-2"/>
        </w:rPr>
        <w:t> </w:t>
      </w:r>
      <w:r>
        <w:rPr/>
        <w:t>Vô</w:t>
      </w:r>
      <w:r>
        <w:rPr>
          <w:spacing w:val="-5"/>
        </w:rPr>
        <w:t> </w:t>
      </w:r>
      <w:r>
        <w:rPr/>
        <w:t>gián</w:t>
      </w:r>
      <w:r>
        <w:rPr>
          <w:spacing w:val="-4"/>
        </w:rPr>
        <w:t> </w:t>
      </w:r>
      <w:r>
        <w:rPr>
          <w:spacing w:val="-2"/>
        </w:rPr>
        <w:t>duyên:</w:t>
      </w:r>
    </w:p>
    <w:p>
      <w:pPr>
        <w:pStyle w:val="BodyText"/>
        <w:spacing w:before="1"/>
        <w:ind w:left="1133" w:firstLine="2"/>
      </w:pPr>
      <w:r>
        <w:rPr/>
        <w:t>Uẩn vô học sanh trước trước làm duyên cho uẩn vô học sanh sau sau bằng Vô gián duyên. Quả vô học làm duyên cho quả vô học bằng Vô gián duyên.</w:t>
      </w:r>
    </w:p>
    <w:p>
      <w:pPr>
        <w:pStyle w:val="Heading3"/>
        <w:spacing w:line="295" w:lineRule="exact" w:before="7"/>
      </w:pPr>
      <w:r>
        <w:rPr>
          <w:spacing w:val="-2"/>
        </w:rPr>
        <w:t>1255.</w:t>
      </w:r>
    </w:p>
    <w:p>
      <w:pPr>
        <w:pStyle w:val="BodyText"/>
        <w:ind w:left="1135" w:right="1033" w:hanging="286"/>
      </w:pPr>
      <w:r>
        <w:rPr/>
        <w:t>Pháp</w:t>
      </w:r>
      <w:r>
        <w:rPr>
          <w:spacing w:val="-3"/>
        </w:rPr>
        <w:t> </w:t>
      </w:r>
      <w:r>
        <w:rPr/>
        <w:t>vô</w:t>
      </w:r>
      <w:r>
        <w:rPr>
          <w:spacing w:val="-3"/>
        </w:rPr>
        <w:t> </w:t>
      </w:r>
      <w:r>
        <w:rPr/>
        <w:t>học</w:t>
      </w:r>
      <w:r>
        <w:rPr>
          <w:spacing w:val="-2"/>
        </w:rPr>
        <w:t> </w:t>
      </w:r>
      <w:r>
        <w:rPr/>
        <w:t>làm</w:t>
      </w:r>
      <w:r>
        <w:rPr>
          <w:spacing w:val="-5"/>
        </w:rPr>
        <w:t> </w:t>
      </w:r>
      <w:r>
        <w:rPr/>
        <w:t>duyên cho</w:t>
      </w:r>
      <w:r>
        <w:rPr>
          <w:spacing w:val="-3"/>
        </w:rPr>
        <w:t> </w:t>
      </w:r>
      <w:r>
        <w:rPr/>
        <w:t>pháp</w:t>
      </w:r>
      <w:r>
        <w:rPr>
          <w:spacing w:val="-3"/>
        </w:rPr>
        <w:t> </w:t>
      </w:r>
      <w:r>
        <w:rPr/>
        <w:t>phi</w:t>
      </w:r>
      <w:r>
        <w:rPr>
          <w:spacing w:val="-2"/>
        </w:rPr>
        <w:t> </w:t>
      </w:r>
      <w:r>
        <w:rPr/>
        <w:t>hữu</w:t>
      </w:r>
      <w:r>
        <w:rPr>
          <w:spacing w:val="-3"/>
        </w:rPr>
        <w:t> </w:t>
      </w:r>
      <w:r>
        <w:rPr/>
        <w:t>học phi</w:t>
      </w:r>
      <w:r>
        <w:rPr>
          <w:spacing w:val="-2"/>
        </w:rPr>
        <w:t> </w:t>
      </w:r>
      <w:r>
        <w:rPr/>
        <w:t>vô</w:t>
      </w:r>
      <w:r>
        <w:rPr>
          <w:spacing w:val="-3"/>
        </w:rPr>
        <w:t> </w:t>
      </w:r>
      <w:r>
        <w:rPr/>
        <w:t>học bằng</w:t>
      </w:r>
      <w:r>
        <w:rPr>
          <w:spacing w:val="-3"/>
        </w:rPr>
        <w:t> </w:t>
      </w:r>
      <w:r>
        <w:rPr/>
        <w:t>Vô</w:t>
      </w:r>
      <w:r>
        <w:rPr>
          <w:spacing w:val="-3"/>
        </w:rPr>
        <w:t> </w:t>
      </w:r>
      <w:r>
        <w:rPr/>
        <w:t>gián</w:t>
      </w:r>
      <w:r>
        <w:rPr>
          <w:spacing w:val="-3"/>
        </w:rPr>
        <w:t> </w:t>
      </w:r>
      <w:r>
        <w:rPr/>
        <w:t>duyên: Quả vô học làm duyên cho quả sơ khởi </w:t>
      </w:r>
      <w:r>
        <w:rPr>
          <w:i/>
        </w:rPr>
        <w:t>(vuṭṭhāna) </w:t>
      </w:r>
      <w:r>
        <w:rPr/>
        <w:t>bằng Vô gián duyên.</w:t>
      </w:r>
    </w:p>
    <w:p>
      <w:pPr>
        <w:pStyle w:val="Heading3"/>
        <w:spacing w:before="3"/>
      </w:pPr>
      <w:r>
        <w:rPr>
          <w:spacing w:val="-2"/>
        </w:rPr>
        <w:t>1256.</w:t>
      </w:r>
    </w:p>
    <w:p>
      <w:pPr>
        <w:pStyle w:val="BodyText"/>
      </w:pPr>
      <w:r>
        <w:rPr/>
        <w:t>Pháp</w:t>
      </w:r>
      <w:r>
        <w:rPr>
          <w:spacing w:val="25"/>
        </w:rPr>
        <w:t> </w:t>
      </w:r>
      <w:r>
        <w:rPr/>
        <w:t>phi</w:t>
      </w:r>
      <w:r>
        <w:rPr>
          <w:spacing w:val="25"/>
        </w:rPr>
        <w:t> </w:t>
      </w:r>
      <w:r>
        <w:rPr/>
        <w:t>hữu</w:t>
      </w:r>
      <w:r>
        <w:rPr>
          <w:spacing w:val="25"/>
        </w:rPr>
        <w:t> </w:t>
      </w:r>
      <w:r>
        <w:rPr/>
        <w:t>học</w:t>
      </w:r>
      <w:r>
        <w:rPr>
          <w:spacing w:val="26"/>
        </w:rPr>
        <w:t> </w:t>
      </w:r>
      <w:r>
        <w:rPr/>
        <w:t>phi</w:t>
      </w:r>
      <w:r>
        <w:rPr>
          <w:spacing w:val="28"/>
        </w:rPr>
        <w:t> </w:t>
      </w:r>
      <w:r>
        <w:rPr/>
        <w:t>vô</w:t>
      </w:r>
      <w:r>
        <w:rPr>
          <w:spacing w:val="25"/>
        </w:rPr>
        <w:t> </w:t>
      </w:r>
      <w:r>
        <w:rPr/>
        <w:t>học</w:t>
      </w:r>
      <w:r>
        <w:rPr>
          <w:spacing w:val="25"/>
        </w:rPr>
        <w:t> </w:t>
      </w:r>
      <w:r>
        <w:rPr/>
        <w:t>làm</w:t>
      </w:r>
      <w:r>
        <w:rPr>
          <w:spacing w:val="22"/>
        </w:rPr>
        <w:t> </w:t>
      </w:r>
      <w:r>
        <w:rPr/>
        <w:t>duyên</w:t>
      </w:r>
      <w:r>
        <w:rPr>
          <w:spacing w:val="26"/>
        </w:rPr>
        <w:t> </w:t>
      </w:r>
      <w:r>
        <w:rPr/>
        <w:t>cho</w:t>
      </w:r>
      <w:r>
        <w:rPr>
          <w:spacing w:val="28"/>
        </w:rPr>
        <w:t> </w:t>
      </w:r>
      <w:r>
        <w:rPr/>
        <w:t>pháp</w:t>
      </w:r>
      <w:r>
        <w:rPr>
          <w:spacing w:val="25"/>
        </w:rPr>
        <w:t> </w:t>
      </w:r>
      <w:r>
        <w:rPr/>
        <w:t>phi</w:t>
      </w:r>
      <w:r>
        <w:rPr>
          <w:spacing w:val="25"/>
        </w:rPr>
        <w:t> </w:t>
      </w:r>
      <w:r>
        <w:rPr/>
        <w:t>hữu</w:t>
      </w:r>
      <w:r>
        <w:rPr>
          <w:spacing w:val="25"/>
        </w:rPr>
        <w:t> </w:t>
      </w:r>
      <w:r>
        <w:rPr/>
        <w:t>học</w:t>
      </w:r>
      <w:r>
        <w:rPr>
          <w:spacing w:val="26"/>
        </w:rPr>
        <w:t> </w:t>
      </w:r>
      <w:r>
        <w:rPr/>
        <w:t>phi</w:t>
      </w:r>
      <w:r>
        <w:rPr>
          <w:spacing w:val="25"/>
        </w:rPr>
        <w:t> </w:t>
      </w:r>
      <w:r>
        <w:rPr/>
        <w:t>vô</w:t>
      </w:r>
      <w:r>
        <w:rPr>
          <w:spacing w:val="25"/>
        </w:rPr>
        <w:t> </w:t>
      </w:r>
      <w:r>
        <w:rPr/>
        <w:t>học</w:t>
      </w:r>
      <w:r>
        <w:rPr>
          <w:spacing w:val="26"/>
        </w:rPr>
        <w:t> </w:t>
      </w:r>
      <w:r>
        <w:rPr/>
        <w:t>bằng</w:t>
      </w:r>
      <w:r>
        <w:rPr>
          <w:spacing w:val="25"/>
        </w:rPr>
        <w:t> </w:t>
      </w:r>
      <w:r>
        <w:rPr/>
        <w:t>Vô gián duyên:</w:t>
      </w:r>
    </w:p>
    <w:p>
      <w:pPr>
        <w:pStyle w:val="ListParagraph"/>
        <w:numPr>
          <w:ilvl w:val="0"/>
          <w:numId w:val="498"/>
        </w:numPr>
        <w:tabs>
          <w:tab w:pos="1135" w:val="left" w:leader="none"/>
        </w:tabs>
        <w:spacing w:line="240" w:lineRule="auto" w:before="0" w:after="0"/>
        <w:ind w:left="1135" w:right="139" w:hanging="286"/>
        <w:jc w:val="both"/>
        <w:rPr>
          <w:sz w:val="26"/>
        </w:rPr>
      </w:pPr>
      <w:r>
        <w:rPr>
          <w:sz w:val="26"/>
        </w:rPr>
        <w:t>Uẩn phi hữu</w:t>
      </w:r>
      <w:r>
        <w:rPr>
          <w:spacing w:val="-1"/>
          <w:sz w:val="26"/>
        </w:rPr>
        <w:t> </w:t>
      </w:r>
      <w:r>
        <w:rPr>
          <w:sz w:val="26"/>
        </w:rPr>
        <w:t>học phi vô</w:t>
      </w:r>
      <w:r>
        <w:rPr>
          <w:spacing w:val="-1"/>
          <w:sz w:val="26"/>
        </w:rPr>
        <w:t> </w:t>
      </w:r>
      <w:r>
        <w:rPr>
          <w:sz w:val="26"/>
        </w:rPr>
        <w:t>học sanh</w:t>
      </w:r>
      <w:r>
        <w:rPr>
          <w:spacing w:val="-1"/>
          <w:sz w:val="26"/>
        </w:rPr>
        <w:t> </w:t>
      </w:r>
      <w:r>
        <w:rPr>
          <w:sz w:val="26"/>
        </w:rPr>
        <w:t>trước trước làm</w:t>
      </w:r>
      <w:r>
        <w:rPr>
          <w:spacing w:val="-1"/>
          <w:sz w:val="26"/>
        </w:rPr>
        <w:t> </w:t>
      </w:r>
      <w:r>
        <w:rPr>
          <w:sz w:val="26"/>
        </w:rPr>
        <w:t>duyên cho uẩn phi hữu</w:t>
      </w:r>
      <w:r>
        <w:rPr>
          <w:spacing w:val="-1"/>
          <w:sz w:val="26"/>
        </w:rPr>
        <w:t> </w:t>
      </w:r>
      <w:r>
        <w:rPr>
          <w:sz w:val="26"/>
        </w:rPr>
        <w:t>học phi vô học sanh sau sau.</w:t>
      </w:r>
    </w:p>
    <w:p>
      <w:pPr>
        <w:pStyle w:val="ListParagraph"/>
        <w:numPr>
          <w:ilvl w:val="0"/>
          <w:numId w:val="498"/>
        </w:numPr>
        <w:tabs>
          <w:tab w:pos="1135" w:val="left" w:leader="none"/>
        </w:tabs>
        <w:spacing w:line="240" w:lineRule="auto" w:before="0" w:after="0"/>
        <w:ind w:left="1135" w:right="137" w:hanging="286"/>
        <w:jc w:val="both"/>
        <w:rPr>
          <w:sz w:val="26"/>
        </w:rPr>
      </w:pPr>
      <w:r>
        <w:rPr>
          <w:sz w:val="26"/>
        </w:rPr>
        <w:t>Tâm thuận thứ </w:t>
      </w:r>
      <w:r>
        <w:rPr>
          <w:i/>
          <w:sz w:val="26"/>
        </w:rPr>
        <w:t>(anuloma) </w:t>
      </w:r>
      <w:r>
        <w:rPr>
          <w:sz w:val="26"/>
        </w:rPr>
        <w:t>làm duyên cho chuyển tộc </w:t>
      </w:r>
      <w:r>
        <w:rPr>
          <w:i/>
          <w:sz w:val="26"/>
        </w:rPr>
        <w:t>(gotrabhū)</w:t>
      </w:r>
      <w:r>
        <w:rPr>
          <w:sz w:val="26"/>
        </w:rPr>
        <w:t>, tâm thuận thứ làm duyên cho dũ tịnh </w:t>
      </w:r>
      <w:r>
        <w:rPr>
          <w:i/>
          <w:sz w:val="26"/>
        </w:rPr>
        <w:t>(vodanā)</w:t>
      </w:r>
      <w:r>
        <w:rPr>
          <w:sz w:val="26"/>
        </w:rPr>
        <w:t>; khán môn </w:t>
      </w:r>
      <w:r>
        <w:rPr>
          <w:i/>
          <w:sz w:val="26"/>
        </w:rPr>
        <w:t>(āvajjana) </w:t>
      </w:r>
      <w:r>
        <w:rPr>
          <w:sz w:val="26"/>
        </w:rPr>
        <w:t>làm duyên cho uẩn phi hữu học phi vô học bằng Vô gián duyên.</w:t>
      </w:r>
    </w:p>
    <w:p>
      <w:pPr>
        <w:pStyle w:val="Heading3"/>
        <w:spacing w:before="4"/>
      </w:pPr>
      <w:r>
        <w:rPr>
          <w:spacing w:val="-2"/>
        </w:rPr>
        <w:t>1257.</w:t>
      </w:r>
    </w:p>
    <w:p>
      <w:pPr>
        <w:pStyle w:val="BodyText"/>
        <w:spacing w:line="295" w:lineRule="exact"/>
      </w:pPr>
      <w:r>
        <w:rPr/>
        <w:t>Pháp</w:t>
      </w:r>
      <w:r>
        <w:rPr>
          <w:spacing w:val="-5"/>
        </w:rPr>
        <w:t> </w:t>
      </w:r>
      <w:r>
        <w:rPr/>
        <w:t>phi</w:t>
      </w:r>
      <w:r>
        <w:rPr>
          <w:spacing w:val="-4"/>
        </w:rPr>
        <w:t> </w:t>
      </w:r>
      <w:r>
        <w:rPr/>
        <w:t>hữu</w:t>
      </w:r>
      <w:r>
        <w:rPr>
          <w:spacing w:val="-2"/>
        </w:rPr>
        <w:t> </w:t>
      </w:r>
      <w:r>
        <w:rPr/>
        <w:t>học</w:t>
      </w:r>
      <w:r>
        <w:rPr>
          <w:spacing w:val="-4"/>
        </w:rPr>
        <w:t> </w:t>
      </w:r>
      <w:r>
        <w:rPr/>
        <w:t>phi</w:t>
      </w:r>
      <w:r>
        <w:rPr>
          <w:spacing w:val="-1"/>
        </w:rPr>
        <w:t> </w:t>
      </w:r>
      <w:r>
        <w:rPr/>
        <w:t>vô</w:t>
      </w:r>
      <w:r>
        <w:rPr>
          <w:spacing w:val="-4"/>
        </w:rPr>
        <w:t> </w:t>
      </w:r>
      <w:r>
        <w:rPr/>
        <w:t>học</w:t>
      </w:r>
      <w:r>
        <w:rPr>
          <w:spacing w:val="-4"/>
        </w:rPr>
        <w:t> </w:t>
      </w:r>
      <w:r>
        <w:rPr/>
        <w:t>làm</w:t>
      </w:r>
      <w:r>
        <w:rPr>
          <w:spacing w:val="-6"/>
        </w:rPr>
        <w:t> </w:t>
      </w:r>
      <w:r>
        <w:rPr/>
        <w:t>duyên</w:t>
      </w:r>
      <w:r>
        <w:rPr>
          <w:spacing w:val="-3"/>
        </w:rPr>
        <w:t> </w:t>
      </w:r>
      <w:r>
        <w:rPr/>
        <w:t>cho</w:t>
      </w:r>
      <w:r>
        <w:rPr>
          <w:spacing w:val="-3"/>
        </w:rPr>
        <w:t> </w:t>
      </w:r>
      <w:r>
        <w:rPr/>
        <w:t>pháp</w:t>
      </w:r>
      <w:r>
        <w:rPr>
          <w:spacing w:val="-4"/>
        </w:rPr>
        <w:t> </w:t>
      </w:r>
      <w:r>
        <w:rPr/>
        <w:t>hữu</w:t>
      </w:r>
      <w:r>
        <w:rPr>
          <w:spacing w:val="-4"/>
        </w:rPr>
        <w:t> </w:t>
      </w:r>
      <w:r>
        <w:rPr/>
        <w:t>học</w:t>
      </w:r>
      <w:r>
        <w:rPr>
          <w:spacing w:val="-4"/>
        </w:rPr>
        <w:t> </w:t>
      </w:r>
      <w:r>
        <w:rPr/>
        <w:t>bằng</w:t>
      </w:r>
      <w:r>
        <w:rPr>
          <w:spacing w:val="-4"/>
        </w:rPr>
        <w:t> </w:t>
      </w:r>
      <w:r>
        <w:rPr/>
        <w:t>Vô</w:t>
      </w:r>
      <w:r>
        <w:rPr>
          <w:spacing w:val="-3"/>
        </w:rPr>
        <w:t> </w:t>
      </w:r>
      <w:r>
        <w:rPr/>
        <w:t>gián</w:t>
      </w:r>
      <w:r>
        <w:rPr>
          <w:spacing w:val="-4"/>
        </w:rPr>
        <w:t> </w:t>
      </w:r>
      <w:r>
        <w:rPr>
          <w:spacing w:val="-2"/>
        </w:rPr>
        <w:t>duyên:</w:t>
      </w:r>
    </w:p>
    <w:p>
      <w:pPr>
        <w:pStyle w:val="BodyText"/>
        <w:ind w:left="1133" w:right="137" w:firstLine="2"/>
        <w:jc w:val="both"/>
      </w:pPr>
      <w:r>
        <w:rPr/>
        <w:t>Tâm chuyển tộc </w:t>
      </w:r>
      <w:r>
        <w:rPr>
          <w:i/>
        </w:rPr>
        <w:t>(gotrabhū) </w:t>
      </w:r>
      <w:r>
        <w:rPr/>
        <w:t>làm duyên cho đạo; tâm dũ tịnh </w:t>
      </w:r>
      <w:r>
        <w:rPr>
          <w:i/>
        </w:rPr>
        <w:t>(vodanā) </w:t>
      </w:r>
      <w:r>
        <w:rPr/>
        <w:t>làm duyên</w:t>
      </w:r>
      <w:r>
        <w:rPr>
          <w:spacing w:val="40"/>
        </w:rPr>
        <w:t> </w:t>
      </w:r>
      <w:r>
        <w:rPr/>
        <w:t>cho đạo; tâm thuận thứ </w:t>
      </w:r>
      <w:r>
        <w:rPr>
          <w:i/>
        </w:rPr>
        <w:t>(anuloma) </w:t>
      </w:r>
      <w:r>
        <w:rPr/>
        <w:t>làm duyên cho quả hữu học nhập thiền; xuất</w:t>
      </w:r>
      <w:r>
        <w:rPr>
          <w:spacing w:val="40"/>
        </w:rPr>
        <w:t> </w:t>
      </w:r>
      <w:r>
        <w:rPr/>
        <w:t>thiền diệt, tâm Phi tưởng phi phi tưởng xứ làm duyên cho quả hữu học nhập thiền bằng Vô gián duyên.</w:t>
      </w:r>
    </w:p>
    <w:p>
      <w:pPr>
        <w:pStyle w:val="Heading3"/>
        <w:spacing w:before="6"/>
      </w:pPr>
      <w:r>
        <w:rPr>
          <w:spacing w:val="-2"/>
        </w:rPr>
        <w:t>1258.</w:t>
      </w:r>
    </w:p>
    <w:p>
      <w:pPr>
        <w:pStyle w:val="BodyText"/>
        <w:spacing w:line="296" w:lineRule="exact"/>
      </w:pPr>
      <w:r>
        <w:rPr/>
        <w:t>Pháp</w:t>
      </w:r>
      <w:r>
        <w:rPr>
          <w:spacing w:val="-5"/>
        </w:rPr>
        <w:t> </w:t>
      </w:r>
      <w:r>
        <w:rPr/>
        <w:t>phi</w:t>
      </w:r>
      <w:r>
        <w:rPr>
          <w:spacing w:val="-4"/>
        </w:rPr>
        <w:t> </w:t>
      </w:r>
      <w:r>
        <w:rPr/>
        <w:t>hữu</w:t>
      </w:r>
      <w:r>
        <w:rPr>
          <w:spacing w:val="-2"/>
        </w:rPr>
        <w:t> </w:t>
      </w:r>
      <w:r>
        <w:rPr/>
        <w:t>học</w:t>
      </w:r>
      <w:r>
        <w:rPr>
          <w:spacing w:val="-3"/>
        </w:rPr>
        <w:t> </w:t>
      </w:r>
      <w:r>
        <w:rPr/>
        <w:t>phi</w:t>
      </w:r>
      <w:r>
        <w:rPr>
          <w:spacing w:val="-2"/>
        </w:rPr>
        <w:t> </w:t>
      </w:r>
      <w:r>
        <w:rPr/>
        <w:t>vô</w:t>
      </w:r>
      <w:r>
        <w:rPr>
          <w:spacing w:val="-4"/>
        </w:rPr>
        <w:t> </w:t>
      </w:r>
      <w:r>
        <w:rPr/>
        <w:t>học</w:t>
      </w:r>
      <w:r>
        <w:rPr>
          <w:spacing w:val="-3"/>
        </w:rPr>
        <w:t> </w:t>
      </w:r>
      <w:r>
        <w:rPr/>
        <w:t>làm</w:t>
      </w:r>
      <w:r>
        <w:rPr>
          <w:spacing w:val="-6"/>
        </w:rPr>
        <w:t> </w:t>
      </w:r>
      <w:r>
        <w:rPr/>
        <w:t>duyên</w:t>
      </w:r>
      <w:r>
        <w:rPr>
          <w:spacing w:val="-3"/>
        </w:rPr>
        <w:t> </w:t>
      </w:r>
      <w:r>
        <w:rPr/>
        <w:t>cho</w:t>
      </w:r>
      <w:r>
        <w:rPr>
          <w:spacing w:val="-3"/>
        </w:rPr>
        <w:t> </w:t>
      </w:r>
      <w:r>
        <w:rPr/>
        <w:t>pháp</w:t>
      </w:r>
      <w:r>
        <w:rPr>
          <w:spacing w:val="-4"/>
        </w:rPr>
        <w:t> </w:t>
      </w:r>
      <w:r>
        <w:rPr/>
        <w:t>vô</w:t>
      </w:r>
      <w:r>
        <w:rPr>
          <w:spacing w:val="-4"/>
        </w:rPr>
        <w:t> </w:t>
      </w:r>
      <w:r>
        <w:rPr/>
        <w:t>học</w:t>
      </w:r>
      <w:r>
        <w:rPr>
          <w:spacing w:val="-1"/>
        </w:rPr>
        <w:t> </w:t>
      </w:r>
      <w:r>
        <w:rPr/>
        <w:t>bằng</w:t>
      </w:r>
      <w:r>
        <w:rPr>
          <w:spacing w:val="-4"/>
        </w:rPr>
        <w:t> </w:t>
      </w:r>
      <w:r>
        <w:rPr/>
        <w:t>Vô</w:t>
      </w:r>
      <w:r>
        <w:rPr>
          <w:spacing w:val="-4"/>
        </w:rPr>
        <w:t> </w:t>
      </w:r>
      <w:r>
        <w:rPr/>
        <w:t>gián</w:t>
      </w:r>
      <w:r>
        <w:rPr>
          <w:spacing w:val="-5"/>
        </w:rPr>
        <w:t> </w:t>
      </w:r>
      <w:r>
        <w:rPr>
          <w:spacing w:val="-2"/>
        </w:rPr>
        <w:t>duyên:</w:t>
      </w:r>
    </w:p>
    <w:p>
      <w:pPr>
        <w:pStyle w:val="BodyText"/>
        <w:spacing w:before="1"/>
        <w:ind w:left="1133" w:right="137" w:firstLine="2"/>
        <w:jc w:val="both"/>
      </w:pPr>
      <w:r>
        <w:rPr/>
        <w:t>Tâm thuận thứ </w:t>
      </w:r>
      <w:r>
        <w:rPr>
          <w:i/>
        </w:rPr>
        <w:t>(anuloma) </w:t>
      </w:r>
      <w:r>
        <w:rPr/>
        <w:t>làm duyên cho quả nhập thiền vô học; xuất thiền diệt tâm Phi tưởng phi phi tưởng xứ làm duyên cho quả vô học nhập thiền bằng Vô gián </w:t>
      </w:r>
      <w:r>
        <w:rPr>
          <w:spacing w:val="-2"/>
        </w:rPr>
        <w:t>duyên.</w:t>
      </w:r>
    </w:p>
    <w:p>
      <w:pPr>
        <w:pStyle w:val="Heading3"/>
        <w:spacing w:line="240" w:lineRule="auto" w:before="6"/>
      </w:pPr>
      <w:r>
        <w:rPr>
          <w:spacing w:val="-4"/>
        </w:rPr>
        <w:t>1259</w:t>
      </w:r>
    </w:p>
    <w:p>
      <w:pPr>
        <w:pStyle w:val="Heading3"/>
        <w:spacing w:after="0" w:line="240" w:lineRule="auto"/>
        <w:sectPr>
          <w:pgSz w:w="11630" w:h="16450"/>
          <w:pgMar w:header="859" w:footer="0" w:top="1160" w:bottom="280" w:left="708" w:right="850"/>
        </w:sectPr>
      </w:pPr>
    </w:p>
    <w:p>
      <w:pPr>
        <w:pStyle w:val="BodyText"/>
        <w:spacing w:before="232"/>
        <w:ind w:right="177"/>
      </w:pPr>
      <w:r>
        <w:rPr/>
        <w:t>Pháp hữu học làm duyên cho pháp hữu học bằng Liên tiếp duyên như Vô gián duyên: Có 8 câu đề.</w:t>
      </w:r>
    </w:p>
    <w:p>
      <w:pPr>
        <w:pStyle w:val="Heading3"/>
        <w:spacing w:line="295" w:lineRule="exact" w:before="7"/>
      </w:pPr>
      <w:r>
        <w:rPr>
          <w:spacing w:val="-2"/>
        </w:rPr>
        <w:t>1260.</w:t>
      </w:r>
    </w:p>
    <w:p>
      <w:pPr>
        <w:pStyle w:val="ListParagraph"/>
        <w:numPr>
          <w:ilvl w:val="0"/>
          <w:numId w:val="499"/>
        </w:numPr>
        <w:tabs>
          <w:tab w:pos="1003" w:val="left" w:leader="none"/>
        </w:tabs>
        <w:spacing w:line="240" w:lineRule="auto" w:before="0" w:after="0"/>
        <w:ind w:left="1003" w:right="141" w:hanging="293"/>
        <w:jc w:val="left"/>
        <w:rPr>
          <w:sz w:val="26"/>
        </w:rPr>
      </w:pPr>
      <w:r>
        <w:rPr>
          <w:sz w:val="26"/>
        </w:rPr>
        <w:t>Pháp hữu học làm duyên cho pháp hữu học bằng Đồng sanh duyên: Như Đồng sanh duyên trong phần liên quan, có 9 câu đề.</w:t>
      </w:r>
    </w:p>
    <w:p>
      <w:pPr>
        <w:pStyle w:val="ListParagraph"/>
        <w:numPr>
          <w:ilvl w:val="0"/>
          <w:numId w:val="499"/>
        </w:numPr>
        <w:tabs>
          <w:tab w:pos="1002" w:val="left" w:leader="none"/>
        </w:tabs>
        <w:spacing w:line="240" w:lineRule="auto" w:before="116" w:after="0"/>
        <w:ind w:left="1002" w:right="0" w:hanging="294"/>
        <w:jc w:val="left"/>
        <w:rPr>
          <w:sz w:val="26"/>
        </w:rPr>
      </w:pPr>
      <w:r>
        <w:rPr>
          <w:sz w:val="26"/>
        </w:rPr>
        <w:t>...</w:t>
      </w:r>
      <w:r>
        <w:rPr>
          <w:spacing w:val="-6"/>
          <w:sz w:val="26"/>
        </w:rPr>
        <w:t> </w:t>
      </w:r>
      <w:r>
        <w:rPr>
          <w:sz w:val="26"/>
        </w:rPr>
        <w:t>Bằng</w:t>
      </w:r>
      <w:r>
        <w:rPr>
          <w:spacing w:val="-5"/>
          <w:sz w:val="26"/>
        </w:rPr>
        <w:t> </w:t>
      </w:r>
      <w:r>
        <w:rPr>
          <w:sz w:val="26"/>
        </w:rPr>
        <w:t>Hỗ</w:t>
      </w:r>
      <w:r>
        <w:rPr>
          <w:spacing w:val="-5"/>
          <w:sz w:val="26"/>
        </w:rPr>
        <w:t> </w:t>
      </w:r>
      <w:r>
        <w:rPr>
          <w:sz w:val="26"/>
        </w:rPr>
        <w:t>tương</w:t>
      </w:r>
      <w:r>
        <w:rPr>
          <w:spacing w:val="-6"/>
          <w:sz w:val="26"/>
        </w:rPr>
        <w:t> </w:t>
      </w:r>
      <w:r>
        <w:rPr>
          <w:sz w:val="26"/>
        </w:rPr>
        <w:t>duyên</w:t>
      </w:r>
      <w:r>
        <w:rPr>
          <w:spacing w:val="-5"/>
          <w:sz w:val="26"/>
        </w:rPr>
        <w:t> </w:t>
      </w:r>
      <w:r>
        <w:rPr>
          <w:sz w:val="26"/>
        </w:rPr>
        <w:t>như</w:t>
      </w:r>
      <w:r>
        <w:rPr>
          <w:spacing w:val="-4"/>
          <w:sz w:val="26"/>
        </w:rPr>
        <w:t> </w:t>
      </w:r>
      <w:r>
        <w:rPr>
          <w:sz w:val="26"/>
        </w:rPr>
        <w:t>Hỗ</w:t>
      </w:r>
      <w:r>
        <w:rPr>
          <w:spacing w:val="-6"/>
          <w:sz w:val="26"/>
        </w:rPr>
        <w:t> </w:t>
      </w:r>
      <w:r>
        <w:rPr>
          <w:sz w:val="26"/>
        </w:rPr>
        <w:t>tương</w:t>
      </w:r>
      <w:r>
        <w:rPr>
          <w:spacing w:val="-3"/>
          <w:sz w:val="26"/>
        </w:rPr>
        <w:t> </w:t>
      </w:r>
      <w:r>
        <w:rPr>
          <w:sz w:val="26"/>
        </w:rPr>
        <w:t>duyên</w:t>
      </w:r>
      <w:r>
        <w:rPr>
          <w:spacing w:val="-3"/>
          <w:sz w:val="26"/>
        </w:rPr>
        <w:t> </w:t>
      </w:r>
      <w:r>
        <w:rPr>
          <w:sz w:val="26"/>
        </w:rPr>
        <w:t>trong</w:t>
      </w:r>
      <w:r>
        <w:rPr>
          <w:spacing w:val="-5"/>
          <w:sz w:val="26"/>
        </w:rPr>
        <w:t> </w:t>
      </w:r>
      <w:r>
        <w:rPr>
          <w:sz w:val="26"/>
        </w:rPr>
        <w:t>phần</w:t>
      </w:r>
      <w:r>
        <w:rPr>
          <w:spacing w:val="1"/>
          <w:sz w:val="26"/>
        </w:rPr>
        <w:t> </w:t>
      </w:r>
      <w:r>
        <w:rPr>
          <w:sz w:val="26"/>
        </w:rPr>
        <w:t>liên</w:t>
      </w:r>
      <w:r>
        <w:rPr>
          <w:spacing w:val="-5"/>
          <w:sz w:val="26"/>
        </w:rPr>
        <w:t> </w:t>
      </w:r>
      <w:r>
        <w:rPr>
          <w:sz w:val="26"/>
        </w:rPr>
        <w:t>quan,</w:t>
      </w:r>
      <w:r>
        <w:rPr>
          <w:spacing w:val="-5"/>
          <w:sz w:val="26"/>
        </w:rPr>
        <w:t> </w:t>
      </w:r>
      <w:r>
        <w:rPr>
          <w:sz w:val="26"/>
        </w:rPr>
        <w:t>có</w:t>
      </w:r>
      <w:r>
        <w:rPr>
          <w:spacing w:val="-5"/>
          <w:sz w:val="26"/>
        </w:rPr>
        <w:t> </w:t>
      </w:r>
      <w:r>
        <w:rPr>
          <w:sz w:val="26"/>
        </w:rPr>
        <w:t>13</w:t>
      </w:r>
      <w:r>
        <w:rPr>
          <w:spacing w:val="-6"/>
          <w:sz w:val="26"/>
        </w:rPr>
        <w:t> </w:t>
      </w:r>
      <w:r>
        <w:rPr>
          <w:sz w:val="26"/>
        </w:rPr>
        <w:t>câu</w:t>
      </w:r>
      <w:r>
        <w:rPr>
          <w:spacing w:val="-5"/>
          <w:sz w:val="26"/>
        </w:rPr>
        <w:t> đề.</w:t>
      </w:r>
    </w:p>
    <w:p>
      <w:pPr>
        <w:pStyle w:val="ListParagraph"/>
        <w:numPr>
          <w:ilvl w:val="0"/>
          <w:numId w:val="499"/>
        </w:numPr>
        <w:tabs>
          <w:tab w:pos="1002" w:val="left" w:leader="none"/>
        </w:tabs>
        <w:spacing w:line="240" w:lineRule="auto" w:before="120" w:after="0"/>
        <w:ind w:left="1002" w:right="0" w:hanging="294"/>
        <w:jc w:val="left"/>
        <w:rPr>
          <w:sz w:val="26"/>
        </w:rPr>
      </w:pPr>
      <w:r>
        <w:rPr>
          <w:sz w:val="26"/>
        </w:rPr>
        <w:t>...</w:t>
      </w:r>
      <w:r>
        <w:rPr>
          <w:spacing w:val="-5"/>
          <w:sz w:val="26"/>
        </w:rPr>
        <w:t> </w:t>
      </w:r>
      <w:r>
        <w:rPr>
          <w:sz w:val="26"/>
        </w:rPr>
        <w:t>Bằng</w:t>
      </w:r>
      <w:r>
        <w:rPr>
          <w:spacing w:val="-5"/>
          <w:sz w:val="26"/>
        </w:rPr>
        <w:t> </w:t>
      </w:r>
      <w:r>
        <w:rPr>
          <w:sz w:val="26"/>
        </w:rPr>
        <w:t>Y</w:t>
      </w:r>
      <w:r>
        <w:rPr>
          <w:spacing w:val="-2"/>
          <w:sz w:val="26"/>
        </w:rPr>
        <w:t> </w:t>
      </w:r>
      <w:r>
        <w:rPr>
          <w:sz w:val="26"/>
        </w:rPr>
        <w:t>chỉ</w:t>
      </w:r>
      <w:r>
        <w:rPr>
          <w:spacing w:val="-5"/>
          <w:sz w:val="26"/>
        </w:rPr>
        <w:t> </w:t>
      </w:r>
      <w:r>
        <w:rPr>
          <w:sz w:val="26"/>
        </w:rPr>
        <w:t>duyên:</w:t>
      </w:r>
      <w:r>
        <w:rPr>
          <w:spacing w:val="-3"/>
          <w:sz w:val="26"/>
        </w:rPr>
        <w:t> </w:t>
      </w:r>
      <w:r>
        <w:rPr>
          <w:sz w:val="26"/>
        </w:rPr>
        <w:t>Như</w:t>
      </w:r>
      <w:r>
        <w:rPr>
          <w:spacing w:val="-4"/>
          <w:sz w:val="26"/>
        </w:rPr>
        <w:t> </w:t>
      </w:r>
      <w:r>
        <w:rPr>
          <w:sz w:val="26"/>
        </w:rPr>
        <w:t>Y</w:t>
      </w:r>
      <w:r>
        <w:rPr>
          <w:spacing w:val="-5"/>
          <w:sz w:val="26"/>
        </w:rPr>
        <w:t> </w:t>
      </w:r>
      <w:r>
        <w:rPr>
          <w:sz w:val="26"/>
        </w:rPr>
        <w:t>chỉ</w:t>
      </w:r>
      <w:r>
        <w:rPr>
          <w:spacing w:val="-5"/>
          <w:sz w:val="26"/>
        </w:rPr>
        <w:t> </w:t>
      </w:r>
      <w:r>
        <w:rPr>
          <w:sz w:val="26"/>
        </w:rPr>
        <w:t>duyên</w:t>
      </w:r>
      <w:r>
        <w:rPr>
          <w:spacing w:val="-5"/>
          <w:sz w:val="26"/>
        </w:rPr>
        <w:t> </w:t>
      </w:r>
      <w:r>
        <w:rPr>
          <w:sz w:val="26"/>
        </w:rPr>
        <w:t>trong</w:t>
      </w:r>
      <w:r>
        <w:rPr>
          <w:spacing w:val="1"/>
          <w:sz w:val="26"/>
        </w:rPr>
        <w:t> </w:t>
      </w:r>
      <w:r>
        <w:rPr>
          <w:sz w:val="26"/>
        </w:rPr>
        <w:t>tam</w:t>
      </w:r>
      <w:r>
        <w:rPr>
          <w:spacing w:val="-7"/>
          <w:sz w:val="26"/>
        </w:rPr>
        <w:t> </w:t>
      </w:r>
      <w:r>
        <w:rPr>
          <w:sz w:val="26"/>
        </w:rPr>
        <w:t>đề</w:t>
      </w:r>
      <w:r>
        <w:rPr>
          <w:spacing w:val="-3"/>
          <w:sz w:val="26"/>
        </w:rPr>
        <w:t> </w:t>
      </w:r>
      <w:r>
        <w:rPr>
          <w:sz w:val="26"/>
        </w:rPr>
        <w:t>thiện</w:t>
      </w:r>
      <w:r>
        <w:rPr>
          <w:spacing w:val="-3"/>
          <w:sz w:val="26"/>
        </w:rPr>
        <w:t> </w:t>
      </w:r>
      <w:r>
        <w:rPr>
          <w:i/>
          <w:sz w:val="26"/>
        </w:rPr>
        <w:t>(kusalattika)</w:t>
      </w:r>
      <w:r>
        <w:rPr>
          <w:sz w:val="26"/>
        </w:rPr>
        <w:t>,</w:t>
      </w:r>
      <w:r>
        <w:rPr>
          <w:spacing w:val="-2"/>
          <w:sz w:val="26"/>
        </w:rPr>
        <w:t> </w:t>
      </w:r>
      <w:r>
        <w:rPr>
          <w:sz w:val="26"/>
        </w:rPr>
        <w:t>có</w:t>
      </w:r>
      <w:r>
        <w:rPr>
          <w:spacing w:val="-5"/>
          <w:sz w:val="26"/>
        </w:rPr>
        <w:t> </w:t>
      </w:r>
      <w:r>
        <w:rPr>
          <w:sz w:val="26"/>
        </w:rPr>
        <w:t>3</w:t>
      </w:r>
      <w:r>
        <w:rPr>
          <w:spacing w:val="-5"/>
          <w:sz w:val="26"/>
        </w:rPr>
        <w:t> </w:t>
      </w:r>
      <w:r>
        <w:rPr>
          <w:sz w:val="26"/>
        </w:rPr>
        <w:t>câu</w:t>
      </w:r>
      <w:r>
        <w:rPr>
          <w:spacing w:val="-2"/>
          <w:sz w:val="26"/>
        </w:rPr>
        <w:t> </w:t>
      </w:r>
      <w:r>
        <w:rPr>
          <w:spacing w:val="-5"/>
          <w:sz w:val="26"/>
        </w:rPr>
        <w:t>đề.</w:t>
      </w:r>
    </w:p>
    <w:p>
      <w:pPr>
        <w:pStyle w:val="Heading3"/>
        <w:spacing w:line="295" w:lineRule="exact" w:before="5"/>
      </w:pPr>
      <w:r>
        <w:rPr>
          <w:spacing w:val="-2"/>
        </w:rPr>
        <w:t>1261.</w:t>
      </w:r>
    </w:p>
    <w:p>
      <w:pPr>
        <w:pStyle w:val="BodyText"/>
      </w:pPr>
      <w:r>
        <w:rPr/>
        <w:t>Pháp</w:t>
      </w:r>
      <w:r>
        <w:rPr>
          <w:spacing w:val="23"/>
        </w:rPr>
        <w:t> </w:t>
      </w:r>
      <w:r>
        <w:rPr/>
        <w:t>hữu</w:t>
      </w:r>
      <w:r>
        <w:rPr>
          <w:spacing w:val="26"/>
        </w:rPr>
        <w:t> </w:t>
      </w:r>
      <w:r>
        <w:rPr/>
        <w:t>học</w:t>
      </w:r>
      <w:r>
        <w:rPr>
          <w:spacing w:val="25"/>
        </w:rPr>
        <w:t> </w:t>
      </w:r>
      <w:r>
        <w:rPr/>
        <w:t>làm</w:t>
      </w:r>
      <w:r>
        <w:rPr>
          <w:spacing w:val="23"/>
        </w:rPr>
        <w:t> </w:t>
      </w:r>
      <w:r>
        <w:rPr/>
        <w:t>duyên</w:t>
      </w:r>
      <w:r>
        <w:rPr>
          <w:spacing w:val="25"/>
        </w:rPr>
        <w:t> </w:t>
      </w:r>
      <w:r>
        <w:rPr/>
        <w:t>cho</w:t>
      </w:r>
      <w:r>
        <w:rPr>
          <w:spacing w:val="26"/>
        </w:rPr>
        <w:t> </w:t>
      </w:r>
      <w:r>
        <w:rPr/>
        <w:t>pháp</w:t>
      </w:r>
      <w:r>
        <w:rPr>
          <w:spacing w:val="26"/>
        </w:rPr>
        <w:t> </w:t>
      </w:r>
      <w:r>
        <w:rPr/>
        <w:t>hữu</w:t>
      </w:r>
      <w:r>
        <w:rPr>
          <w:spacing w:val="23"/>
        </w:rPr>
        <w:t> </w:t>
      </w:r>
      <w:r>
        <w:rPr/>
        <w:t>học</w:t>
      </w:r>
      <w:r>
        <w:rPr>
          <w:spacing w:val="28"/>
        </w:rPr>
        <w:t> </w:t>
      </w:r>
      <w:r>
        <w:rPr/>
        <w:t>bằng</w:t>
      </w:r>
      <w:r>
        <w:rPr>
          <w:spacing w:val="23"/>
        </w:rPr>
        <w:t> </w:t>
      </w:r>
      <w:r>
        <w:rPr/>
        <w:t>Cận</w:t>
      </w:r>
      <w:r>
        <w:rPr>
          <w:spacing w:val="30"/>
        </w:rPr>
        <w:t> </w:t>
      </w:r>
      <w:r>
        <w:rPr/>
        <w:t>y</w:t>
      </w:r>
      <w:r>
        <w:rPr>
          <w:spacing w:val="21"/>
        </w:rPr>
        <w:t> </w:t>
      </w:r>
      <w:r>
        <w:rPr/>
        <w:t>duyên</w:t>
      </w:r>
      <w:r>
        <w:rPr>
          <w:spacing w:val="29"/>
        </w:rPr>
        <w:t> </w:t>
      </w:r>
      <w:r>
        <w:rPr/>
        <w:t>có</w:t>
      </w:r>
      <w:r>
        <w:rPr>
          <w:spacing w:val="26"/>
        </w:rPr>
        <w:t> </w:t>
      </w:r>
      <w:r>
        <w:rPr/>
        <w:t>Vô</w:t>
      </w:r>
      <w:r>
        <w:rPr>
          <w:spacing w:val="23"/>
        </w:rPr>
        <w:t> </w:t>
      </w:r>
      <w:r>
        <w:rPr/>
        <w:t>gián</w:t>
      </w:r>
      <w:r>
        <w:rPr>
          <w:spacing w:val="26"/>
        </w:rPr>
        <w:t> </w:t>
      </w:r>
      <w:r>
        <w:rPr/>
        <w:t>cận</w:t>
      </w:r>
      <w:r>
        <w:rPr>
          <w:spacing w:val="28"/>
        </w:rPr>
        <w:t> </w:t>
      </w:r>
      <w:r>
        <w:rPr/>
        <w:t>y</w:t>
      </w:r>
      <w:r>
        <w:rPr>
          <w:spacing w:val="23"/>
        </w:rPr>
        <w:t> </w:t>
      </w:r>
      <w:r>
        <w:rPr/>
        <w:t>và Thuần cận y:</w:t>
      </w:r>
    </w:p>
    <w:p>
      <w:pPr>
        <w:pStyle w:val="BodyText"/>
        <w:ind w:left="1133" w:right="135" w:firstLine="2"/>
        <w:jc w:val="both"/>
      </w:pPr>
      <w:r>
        <w:rPr/>
        <w:t>Thuần cận y như: Sơ đạo làm duyên cho nhị đạo bằng Cận y duyên; nhị đạo làm duyên cho tam đạo bằng Cận y duyên; tam đạo làm duyên cho tứ đạo bằng Cận y duyên. Đạo làm duyên cho quả hữu học nhập thiền bằng Cận y duyên.</w:t>
      </w:r>
    </w:p>
    <w:p>
      <w:pPr>
        <w:pStyle w:val="Heading3"/>
        <w:spacing w:before="4"/>
      </w:pPr>
      <w:r>
        <w:rPr>
          <w:spacing w:val="-2"/>
        </w:rPr>
        <w:t>1262.</w:t>
      </w:r>
    </w:p>
    <w:p>
      <w:pPr>
        <w:pStyle w:val="BodyText"/>
      </w:pPr>
      <w:r>
        <w:rPr/>
        <w:t>Pháp</w:t>
      </w:r>
      <w:r>
        <w:rPr>
          <w:spacing w:val="32"/>
        </w:rPr>
        <w:t> </w:t>
      </w:r>
      <w:r>
        <w:rPr/>
        <w:t>hữu</w:t>
      </w:r>
      <w:r>
        <w:rPr>
          <w:spacing w:val="32"/>
        </w:rPr>
        <w:t> </w:t>
      </w:r>
      <w:r>
        <w:rPr/>
        <w:t>học</w:t>
      </w:r>
      <w:r>
        <w:rPr>
          <w:spacing w:val="33"/>
        </w:rPr>
        <w:t> </w:t>
      </w:r>
      <w:r>
        <w:rPr/>
        <w:t>làm</w:t>
      </w:r>
      <w:r>
        <w:rPr>
          <w:spacing w:val="30"/>
        </w:rPr>
        <w:t> </w:t>
      </w:r>
      <w:r>
        <w:rPr/>
        <w:t>duyên</w:t>
      </w:r>
      <w:r>
        <w:rPr>
          <w:spacing w:val="34"/>
        </w:rPr>
        <w:t> </w:t>
      </w:r>
      <w:r>
        <w:rPr/>
        <w:t>cho</w:t>
      </w:r>
      <w:r>
        <w:rPr>
          <w:spacing w:val="32"/>
        </w:rPr>
        <w:t> </w:t>
      </w:r>
      <w:r>
        <w:rPr/>
        <w:t>pháp</w:t>
      </w:r>
      <w:r>
        <w:rPr>
          <w:spacing w:val="33"/>
        </w:rPr>
        <w:t> </w:t>
      </w:r>
      <w:r>
        <w:rPr/>
        <w:t>vô</w:t>
      </w:r>
      <w:r>
        <w:rPr>
          <w:spacing w:val="32"/>
        </w:rPr>
        <w:t> </w:t>
      </w:r>
      <w:r>
        <w:rPr/>
        <w:t>học</w:t>
      </w:r>
      <w:r>
        <w:rPr>
          <w:spacing w:val="33"/>
        </w:rPr>
        <w:t> </w:t>
      </w:r>
      <w:r>
        <w:rPr/>
        <w:t>bằng</w:t>
      </w:r>
      <w:r>
        <w:rPr>
          <w:spacing w:val="32"/>
        </w:rPr>
        <w:t> </w:t>
      </w:r>
      <w:r>
        <w:rPr/>
        <w:t>Cận</w:t>
      </w:r>
      <w:r>
        <w:rPr>
          <w:spacing w:val="37"/>
        </w:rPr>
        <w:t> </w:t>
      </w:r>
      <w:r>
        <w:rPr/>
        <w:t>y</w:t>
      </w:r>
      <w:r>
        <w:rPr>
          <w:spacing w:val="26"/>
        </w:rPr>
        <w:t> </w:t>
      </w:r>
      <w:r>
        <w:rPr/>
        <w:t>duyên</w:t>
      </w:r>
      <w:r>
        <w:rPr>
          <w:spacing w:val="34"/>
        </w:rPr>
        <w:t> </w:t>
      </w:r>
      <w:r>
        <w:rPr/>
        <w:t>có</w:t>
      </w:r>
      <w:r>
        <w:rPr>
          <w:spacing w:val="35"/>
        </w:rPr>
        <w:t> </w:t>
      </w:r>
      <w:r>
        <w:rPr/>
        <w:t>Vô</w:t>
      </w:r>
      <w:r>
        <w:rPr>
          <w:spacing w:val="32"/>
        </w:rPr>
        <w:t> </w:t>
      </w:r>
      <w:r>
        <w:rPr/>
        <w:t>gián</w:t>
      </w:r>
      <w:r>
        <w:rPr>
          <w:spacing w:val="32"/>
        </w:rPr>
        <w:t> </w:t>
      </w:r>
      <w:r>
        <w:rPr/>
        <w:t>cận</w:t>
      </w:r>
      <w:r>
        <w:rPr>
          <w:spacing w:val="35"/>
        </w:rPr>
        <w:t> </w:t>
      </w:r>
      <w:r>
        <w:rPr/>
        <w:t>y</w:t>
      </w:r>
      <w:r>
        <w:rPr>
          <w:spacing w:val="29"/>
        </w:rPr>
        <w:t> </w:t>
      </w:r>
      <w:r>
        <w:rPr/>
        <w:t>và Thuần cận y:</w:t>
      </w:r>
    </w:p>
    <w:p>
      <w:pPr>
        <w:pStyle w:val="BodyText"/>
        <w:spacing w:line="299" w:lineRule="exact"/>
        <w:ind w:left="1135"/>
      </w:pPr>
      <w:r>
        <w:rPr/>
        <w:t>Thuần</w:t>
      </w:r>
      <w:r>
        <w:rPr>
          <w:spacing w:val="-5"/>
        </w:rPr>
        <w:t> </w:t>
      </w:r>
      <w:r>
        <w:rPr/>
        <w:t>cận y</w:t>
      </w:r>
      <w:r>
        <w:rPr>
          <w:spacing w:val="-7"/>
        </w:rPr>
        <w:t> </w:t>
      </w:r>
      <w:r>
        <w:rPr/>
        <w:t>như:</w:t>
      </w:r>
      <w:r>
        <w:rPr>
          <w:spacing w:val="-4"/>
        </w:rPr>
        <w:t> </w:t>
      </w:r>
      <w:r>
        <w:rPr/>
        <w:t>đạo</w:t>
      </w:r>
      <w:r>
        <w:rPr>
          <w:spacing w:val="-4"/>
        </w:rPr>
        <w:t> </w:t>
      </w:r>
      <w:r>
        <w:rPr/>
        <w:t>làm</w:t>
      </w:r>
      <w:r>
        <w:rPr>
          <w:spacing w:val="-5"/>
        </w:rPr>
        <w:t> </w:t>
      </w:r>
      <w:r>
        <w:rPr/>
        <w:t>duyên</w:t>
      </w:r>
      <w:r>
        <w:rPr>
          <w:spacing w:val="-4"/>
        </w:rPr>
        <w:t> </w:t>
      </w:r>
      <w:r>
        <w:rPr/>
        <w:t>cho</w:t>
      </w:r>
      <w:r>
        <w:rPr>
          <w:spacing w:val="-3"/>
        </w:rPr>
        <w:t> </w:t>
      </w:r>
      <w:r>
        <w:rPr/>
        <w:t>quả</w:t>
      </w:r>
      <w:r>
        <w:rPr>
          <w:spacing w:val="-2"/>
        </w:rPr>
        <w:t> </w:t>
      </w:r>
      <w:r>
        <w:rPr/>
        <w:t>nhập</w:t>
      </w:r>
      <w:r>
        <w:rPr>
          <w:spacing w:val="-4"/>
        </w:rPr>
        <w:t> </w:t>
      </w:r>
      <w:r>
        <w:rPr/>
        <w:t>thiền</w:t>
      </w:r>
      <w:r>
        <w:rPr>
          <w:spacing w:val="-4"/>
        </w:rPr>
        <w:t> </w:t>
      </w:r>
      <w:r>
        <w:rPr/>
        <w:t>vô</w:t>
      </w:r>
      <w:r>
        <w:rPr>
          <w:spacing w:val="-3"/>
        </w:rPr>
        <w:t> </w:t>
      </w:r>
      <w:r>
        <w:rPr/>
        <w:t>học</w:t>
      </w:r>
      <w:r>
        <w:rPr>
          <w:spacing w:val="-3"/>
        </w:rPr>
        <w:t> </w:t>
      </w:r>
      <w:r>
        <w:rPr/>
        <w:t>bằng</w:t>
      </w:r>
      <w:r>
        <w:rPr>
          <w:spacing w:val="-5"/>
        </w:rPr>
        <w:t> </w:t>
      </w:r>
      <w:r>
        <w:rPr/>
        <w:t>Cận</w:t>
      </w:r>
      <w:r>
        <w:rPr>
          <w:spacing w:val="-3"/>
        </w:rPr>
        <w:t> </w:t>
      </w:r>
      <w:r>
        <w:rPr/>
        <w:t>y</w:t>
      </w:r>
      <w:r>
        <w:rPr>
          <w:spacing w:val="-7"/>
        </w:rPr>
        <w:t> </w:t>
      </w:r>
      <w:r>
        <w:rPr>
          <w:spacing w:val="-2"/>
        </w:rPr>
        <w:t>duyên.</w:t>
      </w:r>
    </w:p>
    <w:p>
      <w:pPr>
        <w:pStyle w:val="Heading3"/>
        <w:spacing w:line="295" w:lineRule="exact" w:before="5"/>
      </w:pPr>
      <w:r>
        <w:rPr>
          <w:spacing w:val="-2"/>
        </w:rPr>
        <w:t>1263.</w:t>
      </w:r>
    </w:p>
    <w:p>
      <w:pPr>
        <w:pStyle w:val="BodyText"/>
      </w:pPr>
      <w:r>
        <w:rPr/>
        <w:t>Pháp hữu học làm duyên cho pháp phi hữu học phi vô học bằng Cận y</w:t>
      </w:r>
      <w:r>
        <w:rPr>
          <w:spacing w:val="-1"/>
        </w:rPr>
        <w:t> </w:t>
      </w:r>
      <w:r>
        <w:rPr/>
        <w:t>duyên có Cảnh cận y, Vô gián cận y và Thuần cận y:</w:t>
      </w:r>
    </w:p>
    <w:p>
      <w:pPr>
        <w:pStyle w:val="ListParagraph"/>
        <w:numPr>
          <w:ilvl w:val="0"/>
          <w:numId w:val="500"/>
        </w:numPr>
        <w:tabs>
          <w:tab w:pos="1135" w:val="left" w:leader="none"/>
        </w:tabs>
        <w:spacing w:line="240" w:lineRule="auto" w:before="0" w:after="0"/>
        <w:ind w:left="1135" w:right="148" w:hanging="286"/>
        <w:jc w:val="both"/>
        <w:rPr>
          <w:sz w:val="26"/>
        </w:rPr>
      </w:pPr>
      <w:r>
        <w:rPr>
          <w:sz w:val="26"/>
        </w:rPr>
        <w:t>Thuần cận y như: Chư Thánh nương đạo mạnh, dù nhập thiền chưa đặng sanh cũng phát sanh. Quán ngộ pháp Hành </w:t>
      </w:r>
      <w:r>
        <w:rPr>
          <w:i/>
          <w:sz w:val="26"/>
        </w:rPr>
        <w:t>(saṅkhāra) </w:t>
      </w:r>
      <w:r>
        <w:rPr>
          <w:sz w:val="26"/>
        </w:rPr>
        <w:t>bằng lối vô thường, khổ não, vô ngã.</w:t>
      </w:r>
    </w:p>
    <w:p>
      <w:pPr>
        <w:pStyle w:val="ListParagraph"/>
        <w:numPr>
          <w:ilvl w:val="0"/>
          <w:numId w:val="500"/>
        </w:numPr>
        <w:tabs>
          <w:tab w:pos="1135" w:val="left" w:leader="none"/>
        </w:tabs>
        <w:spacing w:line="240" w:lineRule="auto" w:before="0" w:after="0"/>
        <w:ind w:left="1135" w:right="137" w:hanging="286"/>
        <w:jc w:val="both"/>
        <w:rPr>
          <w:sz w:val="26"/>
        </w:rPr>
      </w:pPr>
      <w:r>
        <w:rPr>
          <w:sz w:val="26"/>
        </w:rPr>
        <w:t>Đạo Thánh làm duyên cho Nghĩa đại thông </w:t>
      </w:r>
      <w:r>
        <w:rPr>
          <w:i/>
          <w:sz w:val="26"/>
        </w:rPr>
        <w:t>(atthapaṭisambhidā)</w:t>
      </w:r>
      <w:r>
        <w:rPr>
          <w:sz w:val="26"/>
        </w:rPr>
        <w:t>, pháp đạt thông </w:t>
      </w:r>
      <w:r>
        <w:rPr>
          <w:i/>
          <w:sz w:val="26"/>
        </w:rPr>
        <w:t>(dhammapaṭisambhidā)</w:t>
      </w:r>
      <w:r>
        <w:rPr>
          <w:sz w:val="26"/>
        </w:rPr>
        <w:t>, ngữ đạt thông </w:t>
      </w:r>
      <w:r>
        <w:rPr>
          <w:i/>
          <w:sz w:val="26"/>
        </w:rPr>
        <w:t>(niruttipaṭisambhidā)</w:t>
      </w:r>
      <w:r>
        <w:rPr>
          <w:sz w:val="26"/>
        </w:rPr>
        <w:t>, cấp trí thông </w:t>
      </w:r>
      <w:r>
        <w:rPr>
          <w:i/>
          <w:sz w:val="26"/>
        </w:rPr>
        <w:t>(paṭibhāṇapaṭisambhidā)</w:t>
      </w:r>
      <w:r>
        <w:rPr>
          <w:sz w:val="26"/>
        </w:rPr>
        <w:t>, rõ biết sở </w:t>
      </w:r>
      <w:r>
        <w:rPr>
          <w:i/>
          <w:sz w:val="26"/>
        </w:rPr>
        <w:t>(ṭhāna), </w:t>
      </w:r>
      <w:r>
        <w:rPr>
          <w:sz w:val="26"/>
        </w:rPr>
        <w:t>phi sở </w:t>
      </w:r>
      <w:r>
        <w:rPr>
          <w:i/>
          <w:sz w:val="26"/>
        </w:rPr>
        <w:t>(aṭhāna) </w:t>
      </w:r>
      <w:r>
        <w:rPr>
          <w:sz w:val="26"/>
        </w:rPr>
        <w:t>bằng Cận y duyên.</w:t>
      </w:r>
    </w:p>
    <w:p>
      <w:pPr>
        <w:pStyle w:val="ListParagraph"/>
        <w:numPr>
          <w:ilvl w:val="0"/>
          <w:numId w:val="500"/>
        </w:numPr>
        <w:tabs>
          <w:tab w:pos="1135" w:val="left" w:leader="none"/>
        </w:tabs>
        <w:spacing w:line="297" w:lineRule="exact" w:before="0" w:after="0"/>
        <w:ind w:left="1135" w:right="0" w:hanging="285"/>
        <w:jc w:val="both"/>
        <w:rPr>
          <w:sz w:val="26"/>
        </w:rPr>
      </w:pPr>
      <w:r>
        <w:rPr>
          <w:sz w:val="26"/>
        </w:rPr>
        <w:t>Quả</w:t>
      </w:r>
      <w:r>
        <w:rPr>
          <w:spacing w:val="-5"/>
          <w:sz w:val="26"/>
        </w:rPr>
        <w:t> </w:t>
      </w:r>
      <w:r>
        <w:rPr>
          <w:sz w:val="26"/>
        </w:rPr>
        <w:t>hữu</w:t>
      </w:r>
      <w:r>
        <w:rPr>
          <w:spacing w:val="-4"/>
          <w:sz w:val="26"/>
        </w:rPr>
        <w:t> </w:t>
      </w:r>
      <w:r>
        <w:rPr>
          <w:sz w:val="26"/>
        </w:rPr>
        <w:t>học</w:t>
      </w:r>
      <w:r>
        <w:rPr>
          <w:spacing w:val="-4"/>
          <w:sz w:val="26"/>
        </w:rPr>
        <w:t> </w:t>
      </w:r>
      <w:r>
        <w:rPr>
          <w:sz w:val="26"/>
        </w:rPr>
        <w:t>nhập</w:t>
      </w:r>
      <w:r>
        <w:rPr>
          <w:spacing w:val="-5"/>
          <w:sz w:val="26"/>
        </w:rPr>
        <w:t> </w:t>
      </w:r>
      <w:r>
        <w:rPr>
          <w:sz w:val="26"/>
        </w:rPr>
        <w:t>thiền</w:t>
      </w:r>
      <w:r>
        <w:rPr>
          <w:spacing w:val="-3"/>
          <w:sz w:val="26"/>
        </w:rPr>
        <w:t> </w:t>
      </w:r>
      <w:r>
        <w:rPr>
          <w:sz w:val="26"/>
        </w:rPr>
        <w:t>làm</w:t>
      </w:r>
      <w:r>
        <w:rPr>
          <w:spacing w:val="-6"/>
          <w:sz w:val="26"/>
        </w:rPr>
        <w:t> </w:t>
      </w:r>
      <w:r>
        <w:rPr>
          <w:sz w:val="26"/>
        </w:rPr>
        <w:t>duyên</w:t>
      </w:r>
      <w:r>
        <w:rPr>
          <w:spacing w:val="-4"/>
          <w:sz w:val="26"/>
        </w:rPr>
        <w:t> </w:t>
      </w:r>
      <w:r>
        <w:rPr>
          <w:sz w:val="26"/>
        </w:rPr>
        <w:t>cho</w:t>
      </w:r>
      <w:r>
        <w:rPr>
          <w:spacing w:val="-4"/>
          <w:sz w:val="26"/>
        </w:rPr>
        <w:t> </w:t>
      </w:r>
      <w:r>
        <w:rPr>
          <w:sz w:val="26"/>
        </w:rPr>
        <w:t>thân</w:t>
      </w:r>
      <w:r>
        <w:rPr>
          <w:spacing w:val="-4"/>
          <w:sz w:val="26"/>
        </w:rPr>
        <w:t> </w:t>
      </w:r>
      <w:r>
        <w:rPr>
          <w:sz w:val="26"/>
        </w:rPr>
        <w:t>lạc</w:t>
      </w:r>
      <w:r>
        <w:rPr>
          <w:spacing w:val="-5"/>
          <w:sz w:val="26"/>
        </w:rPr>
        <w:t> </w:t>
      </w:r>
      <w:r>
        <w:rPr>
          <w:sz w:val="26"/>
        </w:rPr>
        <w:t>bằng</w:t>
      </w:r>
      <w:r>
        <w:rPr>
          <w:spacing w:val="-4"/>
          <w:sz w:val="26"/>
        </w:rPr>
        <w:t> </w:t>
      </w:r>
      <w:r>
        <w:rPr>
          <w:sz w:val="26"/>
        </w:rPr>
        <w:t>Cận</w:t>
      </w:r>
      <w:r>
        <w:rPr>
          <w:spacing w:val="3"/>
          <w:sz w:val="26"/>
        </w:rPr>
        <w:t> </w:t>
      </w:r>
      <w:r>
        <w:rPr>
          <w:sz w:val="26"/>
        </w:rPr>
        <w:t>y</w:t>
      </w:r>
      <w:r>
        <w:rPr>
          <w:spacing w:val="-9"/>
          <w:sz w:val="26"/>
        </w:rPr>
        <w:t> </w:t>
      </w:r>
      <w:r>
        <w:rPr>
          <w:spacing w:val="-2"/>
          <w:sz w:val="26"/>
        </w:rPr>
        <w:t>duyên.</w:t>
      </w:r>
    </w:p>
    <w:p>
      <w:pPr>
        <w:pStyle w:val="Heading3"/>
        <w:spacing w:line="295" w:lineRule="exact" w:before="6"/>
      </w:pPr>
      <w:r>
        <w:rPr>
          <w:spacing w:val="-2"/>
        </w:rPr>
        <w:t>1264.</w:t>
      </w:r>
    </w:p>
    <w:p>
      <w:pPr>
        <w:pStyle w:val="BodyText"/>
        <w:spacing w:line="295" w:lineRule="exact"/>
      </w:pPr>
      <w:r>
        <w:rPr/>
        <w:t>Pháp</w:t>
      </w:r>
      <w:r>
        <w:rPr>
          <w:spacing w:val="-5"/>
        </w:rPr>
        <w:t> </w:t>
      </w:r>
      <w:r>
        <w:rPr/>
        <w:t>vô</w:t>
      </w:r>
      <w:r>
        <w:rPr>
          <w:spacing w:val="-4"/>
        </w:rPr>
        <w:t> </w:t>
      </w:r>
      <w:r>
        <w:rPr/>
        <w:t>học</w:t>
      </w:r>
      <w:r>
        <w:rPr>
          <w:spacing w:val="-3"/>
        </w:rPr>
        <w:t> </w:t>
      </w:r>
      <w:r>
        <w:rPr/>
        <w:t>làm</w:t>
      </w:r>
      <w:r>
        <w:rPr>
          <w:spacing w:val="-6"/>
        </w:rPr>
        <w:t> </w:t>
      </w:r>
      <w:r>
        <w:rPr/>
        <w:t>duyên</w:t>
      </w:r>
      <w:r>
        <w:rPr>
          <w:spacing w:val="-1"/>
        </w:rPr>
        <w:t> </w:t>
      </w:r>
      <w:r>
        <w:rPr/>
        <w:t>cho</w:t>
      </w:r>
      <w:r>
        <w:rPr>
          <w:spacing w:val="-4"/>
        </w:rPr>
        <w:t> </w:t>
      </w:r>
      <w:r>
        <w:rPr/>
        <w:t>pháp</w:t>
      </w:r>
      <w:r>
        <w:rPr>
          <w:spacing w:val="-4"/>
        </w:rPr>
        <w:t> </w:t>
      </w:r>
      <w:r>
        <w:rPr/>
        <w:t>vô</w:t>
      </w:r>
      <w:r>
        <w:rPr>
          <w:spacing w:val="-4"/>
        </w:rPr>
        <w:t> </w:t>
      </w:r>
      <w:r>
        <w:rPr/>
        <w:t>học</w:t>
      </w:r>
      <w:r>
        <w:rPr>
          <w:spacing w:val="-3"/>
        </w:rPr>
        <w:t> </w:t>
      </w:r>
      <w:r>
        <w:rPr/>
        <w:t>bằng</w:t>
      </w:r>
      <w:r>
        <w:rPr>
          <w:spacing w:val="-3"/>
        </w:rPr>
        <w:t> </w:t>
      </w:r>
      <w:r>
        <w:rPr/>
        <w:t>Cận</w:t>
      </w:r>
      <w:r>
        <w:rPr>
          <w:spacing w:val="1"/>
        </w:rPr>
        <w:t> </w:t>
      </w:r>
      <w:r>
        <w:rPr/>
        <w:t>y</w:t>
      </w:r>
      <w:r>
        <w:rPr>
          <w:spacing w:val="-9"/>
        </w:rPr>
        <w:t> </w:t>
      </w:r>
      <w:r>
        <w:rPr>
          <w:spacing w:val="-2"/>
        </w:rPr>
        <w:t>duyên:</w:t>
      </w:r>
    </w:p>
    <w:p>
      <w:pPr>
        <w:pStyle w:val="BodyText"/>
        <w:spacing w:before="1"/>
        <w:ind w:left="1133" w:firstLine="2"/>
      </w:pPr>
      <w:r>
        <w:rPr/>
        <w:t>Vô</w:t>
      </w:r>
      <w:r>
        <w:rPr>
          <w:spacing w:val="-2"/>
        </w:rPr>
        <w:t> </w:t>
      </w:r>
      <w:r>
        <w:rPr/>
        <w:t>gián</w:t>
      </w:r>
      <w:r>
        <w:rPr>
          <w:spacing w:val="-2"/>
        </w:rPr>
        <w:t> </w:t>
      </w:r>
      <w:r>
        <w:rPr/>
        <w:t>cận y</w:t>
      </w:r>
      <w:r>
        <w:rPr>
          <w:spacing w:val="-6"/>
        </w:rPr>
        <w:t> </w:t>
      </w:r>
      <w:r>
        <w:rPr/>
        <w:t>như:</w:t>
      </w:r>
      <w:r>
        <w:rPr>
          <w:spacing w:val="-2"/>
        </w:rPr>
        <w:t> </w:t>
      </w:r>
      <w:r>
        <w:rPr/>
        <w:t>Uẩn</w:t>
      </w:r>
      <w:r>
        <w:rPr>
          <w:spacing w:val="-1"/>
        </w:rPr>
        <w:t> </w:t>
      </w:r>
      <w:r>
        <w:rPr/>
        <w:t>vô</w:t>
      </w:r>
      <w:r>
        <w:rPr>
          <w:spacing w:val="-2"/>
        </w:rPr>
        <w:t> </w:t>
      </w:r>
      <w:r>
        <w:rPr/>
        <w:t>học sanh</w:t>
      </w:r>
      <w:r>
        <w:rPr>
          <w:spacing w:val="-2"/>
        </w:rPr>
        <w:t> </w:t>
      </w:r>
      <w:r>
        <w:rPr/>
        <w:t>trước</w:t>
      </w:r>
      <w:r>
        <w:rPr>
          <w:spacing w:val="-2"/>
        </w:rPr>
        <w:t> </w:t>
      </w:r>
      <w:r>
        <w:rPr/>
        <w:t>trước</w:t>
      </w:r>
      <w:r>
        <w:rPr>
          <w:spacing w:val="-1"/>
        </w:rPr>
        <w:t> </w:t>
      </w:r>
      <w:r>
        <w:rPr/>
        <w:t>làm</w:t>
      </w:r>
      <w:r>
        <w:rPr>
          <w:spacing w:val="-4"/>
        </w:rPr>
        <w:t> </w:t>
      </w:r>
      <w:r>
        <w:rPr/>
        <w:t>duyên</w:t>
      </w:r>
      <w:r>
        <w:rPr>
          <w:spacing w:val="-1"/>
        </w:rPr>
        <w:t> </w:t>
      </w:r>
      <w:r>
        <w:rPr/>
        <w:t>cho</w:t>
      </w:r>
      <w:r>
        <w:rPr>
          <w:spacing w:val="-1"/>
        </w:rPr>
        <w:t> </w:t>
      </w:r>
      <w:r>
        <w:rPr/>
        <w:t>uẩn vô</w:t>
      </w:r>
      <w:r>
        <w:rPr>
          <w:spacing w:val="-2"/>
        </w:rPr>
        <w:t> </w:t>
      </w:r>
      <w:r>
        <w:rPr/>
        <w:t>học</w:t>
      </w:r>
      <w:r>
        <w:rPr>
          <w:spacing w:val="-2"/>
        </w:rPr>
        <w:t> </w:t>
      </w:r>
      <w:r>
        <w:rPr/>
        <w:t>sanh</w:t>
      </w:r>
      <w:r>
        <w:rPr>
          <w:spacing w:val="-2"/>
        </w:rPr>
        <w:t> </w:t>
      </w:r>
      <w:r>
        <w:rPr/>
        <w:t>sau sau; quả vô học làm duyên cho quả vô học bằng Cận y duyên.</w:t>
      </w:r>
    </w:p>
    <w:p>
      <w:pPr>
        <w:pStyle w:val="Heading3"/>
        <w:spacing w:before="7"/>
      </w:pPr>
      <w:r>
        <w:rPr>
          <w:spacing w:val="-2"/>
        </w:rPr>
        <w:t>1265.</w:t>
      </w:r>
    </w:p>
    <w:p>
      <w:pPr>
        <w:pStyle w:val="BodyText"/>
        <w:ind w:right="174"/>
      </w:pPr>
      <w:r>
        <w:rPr/>
        <w:t>Pháp vô học làm duyên cho pháp phi hữu học phi vô học... Cảnh cận y, Vô gián cận y và Thuần cận y:</w:t>
      </w:r>
    </w:p>
    <w:p>
      <w:pPr>
        <w:pStyle w:val="BodyText"/>
        <w:ind w:left="1135"/>
      </w:pPr>
      <w:r>
        <w:rPr/>
        <w:t>Thuần</w:t>
      </w:r>
      <w:r>
        <w:rPr>
          <w:spacing w:val="-5"/>
        </w:rPr>
        <w:t> </w:t>
      </w:r>
      <w:r>
        <w:rPr/>
        <w:t>cận y</w:t>
      </w:r>
      <w:r>
        <w:rPr>
          <w:spacing w:val="-7"/>
        </w:rPr>
        <w:t> </w:t>
      </w:r>
      <w:r>
        <w:rPr/>
        <w:t>như:</w:t>
      </w:r>
      <w:r>
        <w:rPr>
          <w:spacing w:val="-5"/>
        </w:rPr>
        <w:t> </w:t>
      </w:r>
      <w:r>
        <w:rPr/>
        <w:t>Nhập</w:t>
      </w:r>
      <w:r>
        <w:rPr>
          <w:spacing w:val="-2"/>
        </w:rPr>
        <w:t> </w:t>
      </w:r>
      <w:r>
        <w:rPr/>
        <w:t>thiền</w:t>
      </w:r>
      <w:r>
        <w:rPr>
          <w:spacing w:val="-5"/>
        </w:rPr>
        <w:t> </w:t>
      </w:r>
      <w:r>
        <w:rPr/>
        <w:t>quả</w:t>
      </w:r>
      <w:r>
        <w:rPr>
          <w:spacing w:val="-3"/>
        </w:rPr>
        <w:t> </w:t>
      </w:r>
      <w:r>
        <w:rPr/>
        <w:t>vô</w:t>
      </w:r>
      <w:r>
        <w:rPr>
          <w:spacing w:val="-5"/>
        </w:rPr>
        <w:t> </w:t>
      </w:r>
      <w:r>
        <w:rPr/>
        <w:t>học</w:t>
      </w:r>
      <w:r>
        <w:rPr>
          <w:spacing w:val="-4"/>
        </w:rPr>
        <w:t> </w:t>
      </w:r>
      <w:r>
        <w:rPr/>
        <w:t>làm</w:t>
      </w:r>
      <w:r>
        <w:rPr>
          <w:spacing w:val="-5"/>
        </w:rPr>
        <w:t> </w:t>
      </w:r>
      <w:r>
        <w:rPr/>
        <w:t>duyên</w:t>
      </w:r>
      <w:r>
        <w:rPr>
          <w:spacing w:val="-3"/>
        </w:rPr>
        <w:t> </w:t>
      </w:r>
      <w:r>
        <w:rPr/>
        <w:t>cho</w:t>
      </w:r>
      <w:r>
        <w:rPr>
          <w:spacing w:val="-5"/>
        </w:rPr>
        <w:t> </w:t>
      </w:r>
      <w:r>
        <w:rPr/>
        <w:t>thân</w:t>
      </w:r>
      <w:r>
        <w:rPr>
          <w:spacing w:val="-4"/>
        </w:rPr>
        <w:t> </w:t>
      </w:r>
      <w:r>
        <w:rPr/>
        <w:t>lạc</w:t>
      </w:r>
      <w:r>
        <w:rPr>
          <w:spacing w:val="-5"/>
        </w:rPr>
        <w:t> </w:t>
      </w:r>
      <w:r>
        <w:rPr/>
        <w:t>bằng</w:t>
      </w:r>
      <w:r>
        <w:rPr>
          <w:spacing w:val="-3"/>
        </w:rPr>
        <w:t> </w:t>
      </w:r>
      <w:r>
        <w:rPr/>
        <w:t>Cận y</w:t>
      </w:r>
      <w:r>
        <w:rPr>
          <w:spacing w:val="-10"/>
        </w:rPr>
        <w:t> </w:t>
      </w:r>
      <w:r>
        <w:rPr>
          <w:spacing w:val="-2"/>
        </w:rPr>
        <w:t>duyên.</w:t>
      </w:r>
    </w:p>
    <w:p>
      <w:pPr>
        <w:pStyle w:val="Heading3"/>
        <w:spacing w:before="3"/>
      </w:pPr>
      <w:r>
        <w:rPr>
          <w:spacing w:val="-2"/>
        </w:rPr>
        <w:t>1266.</w:t>
      </w:r>
    </w:p>
    <w:p>
      <w:pPr>
        <w:pStyle w:val="BodyText"/>
      </w:pPr>
      <w:r>
        <w:rPr/>
        <w:t>Pháp phi hữu học phi vô học làm duyên cho pháp phi hữu học phi vô học bằng Cận y duyên có Cảnh cận y, Vô gián cận y và Thuần cận y:</w:t>
      </w:r>
    </w:p>
    <w:p>
      <w:pPr>
        <w:pStyle w:val="ListParagraph"/>
        <w:numPr>
          <w:ilvl w:val="0"/>
          <w:numId w:val="500"/>
        </w:numPr>
        <w:tabs>
          <w:tab w:pos="1135" w:val="left" w:leader="none"/>
        </w:tabs>
        <w:spacing w:line="240" w:lineRule="auto" w:before="0" w:after="0"/>
        <w:ind w:left="1135" w:right="140" w:hanging="286"/>
        <w:jc w:val="both"/>
        <w:rPr>
          <w:sz w:val="26"/>
        </w:rPr>
      </w:pPr>
      <w:r>
        <w:rPr>
          <w:sz w:val="26"/>
        </w:rPr>
        <w:t>Thuần</w:t>
      </w:r>
      <w:r>
        <w:rPr>
          <w:spacing w:val="-1"/>
          <w:sz w:val="26"/>
        </w:rPr>
        <w:t> </w:t>
      </w:r>
      <w:r>
        <w:rPr>
          <w:sz w:val="26"/>
        </w:rPr>
        <w:t>cận y</w:t>
      </w:r>
      <w:r>
        <w:rPr>
          <w:spacing w:val="-4"/>
          <w:sz w:val="26"/>
        </w:rPr>
        <w:t> </w:t>
      </w:r>
      <w:r>
        <w:rPr>
          <w:sz w:val="26"/>
        </w:rPr>
        <w:t>như:</w:t>
      </w:r>
      <w:r>
        <w:rPr>
          <w:spacing w:val="-2"/>
          <w:sz w:val="26"/>
        </w:rPr>
        <w:t> </w:t>
      </w:r>
      <w:r>
        <w:rPr>
          <w:sz w:val="26"/>
        </w:rPr>
        <w:t>Nương đức</w:t>
      </w:r>
      <w:r>
        <w:rPr>
          <w:spacing w:val="-1"/>
          <w:sz w:val="26"/>
        </w:rPr>
        <w:t> </w:t>
      </w:r>
      <w:r>
        <w:rPr>
          <w:sz w:val="26"/>
        </w:rPr>
        <w:t>tin</w:t>
      </w:r>
      <w:r>
        <w:rPr>
          <w:spacing w:val="-1"/>
          <w:sz w:val="26"/>
        </w:rPr>
        <w:t> </w:t>
      </w:r>
      <w:r>
        <w:rPr>
          <w:sz w:val="26"/>
        </w:rPr>
        <w:t>phi</w:t>
      </w:r>
      <w:r>
        <w:rPr>
          <w:spacing w:val="-1"/>
          <w:sz w:val="26"/>
        </w:rPr>
        <w:t> </w:t>
      </w:r>
      <w:r>
        <w:rPr>
          <w:sz w:val="26"/>
        </w:rPr>
        <w:t>hữu</w:t>
      </w:r>
      <w:r>
        <w:rPr>
          <w:spacing w:val="-2"/>
          <w:sz w:val="26"/>
        </w:rPr>
        <w:t> </w:t>
      </w:r>
      <w:r>
        <w:rPr>
          <w:sz w:val="26"/>
        </w:rPr>
        <w:t>học</w:t>
      </w:r>
      <w:r>
        <w:rPr>
          <w:spacing w:val="-3"/>
          <w:sz w:val="26"/>
        </w:rPr>
        <w:t> </w:t>
      </w:r>
      <w:r>
        <w:rPr>
          <w:sz w:val="26"/>
        </w:rPr>
        <w:t>phi</w:t>
      </w:r>
      <w:r>
        <w:rPr>
          <w:spacing w:val="-1"/>
          <w:sz w:val="26"/>
        </w:rPr>
        <w:t> </w:t>
      </w:r>
      <w:r>
        <w:rPr>
          <w:sz w:val="26"/>
        </w:rPr>
        <w:t>vô</w:t>
      </w:r>
      <w:r>
        <w:rPr>
          <w:spacing w:val="-2"/>
          <w:sz w:val="26"/>
        </w:rPr>
        <w:t> </w:t>
      </w:r>
      <w:r>
        <w:rPr>
          <w:sz w:val="26"/>
        </w:rPr>
        <w:t>học</w:t>
      </w:r>
      <w:r>
        <w:rPr>
          <w:spacing w:val="-1"/>
          <w:sz w:val="26"/>
        </w:rPr>
        <w:t> </w:t>
      </w:r>
      <w:r>
        <w:rPr>
          <w:sz w:val="26"/>
        </w:rPr>
        <w:t>mạnh</w:t>
      </w:r>
      <w:r>
        <w:rPr>
          <w:spacing w:val="-2"/>
          <w:sz w:val="26"/>
        </w:rPr>
        <w:t> </w:t>
      </w:r>
      <w:r>
        <w:rPr>
          <w:sz w:val="26"/>
        </w:rPr>
        <w:t>có</w:t>
      </w:r>
      <w:r>
        <w:rPr>
          <w:spacing w:val="-1"/>
          <w:sz w:val="26"/>
        </w:rPr>
        <w:t> </w:t>
      </w:r>
      <w:r>
        <w:rPr>
          <w:sz w:val="26"/>
        </w:rPr>
        <w:t>thể bố</w:t>
      </w:r>
      <w:r>
        <w:rPr>
          <w:spacing w:val="-2"/>
          <w:sz w:val="26"/>
        </w:rPr>
        <w:t> </w:t>
      </w:r>
      <w:r>
        <w:rPr>
          <w:sz w:val="26"/>
        </w:rPr>
        <w:t>thí,</w:t>
      </w:r>
      <w:r>
        <w:rPr>
          <w:spacing w:val="-2"/>
          <w:sz w:val="26"/>
        </w:rPr>
        <w:t> </w:t>
      </w:r>
      <w:r>
        <w:rPr>
          <w:sz w:val="26"/>
        </w:rPr>
        <w:t>nguyện giữ ngũ giới, thọ trì thanh tịnh giới, thiền phát sanh, pháp quán phát sanh, thông</w:t>
      </w:r>
      <w:r>
        <w:rPr>
          <w:spacing w:val="40"/>
          <w:sz w:val="26"/>
        </w:rPr>
        <w:t> </w:t>
      </w:r>
      <w:r>
        <w:rPr>
          <w:sz w:val="26"/>
        </w:rPr>
        <w:t>phát sanh, nhập thiền phát sanh đặng, gây ngã mạn, chấp tà kiến.</w:t>
      </w:r>
    </w:p>
    <w:p>
      <w:pPr>
        <w:pStyle w:val="ListParagraph"/>
        <w:numPr>
          <w:ilvl w:val="0"/>
          <w:numId w:val="500"/>
        </w:numPr>
        <w:tabs>
          <w:tab w:pos="1135" w:val="left" w:leader="none"/>
        </w:tabs>
        <w:spacing w:line="240" w:lineRule="auto" w:before="0" w:after="0"/>
        <w:ind w:left="1135" w:right="142" w:hanging="286"/>
        <w:jc w:val="both"/>
        <w:rPr>
          <w:sz w:val="26"/>
        </w:rPr>
      </w:pPr>
      <w:r>
        <w:rPr>
          <w:sz w:val="26"/>
        </w:rPr>
        <w:t>Nương trì giới phi hữu học phi vô học mạnh có thể trí, ái... si, thân lạc, âm dương, thực phẩm... nương chỗ ở mạnh có thể bố thí trì giới... nhập thiền phát sanh, sát sanh, phá hòa hợp Tăng.</w:t>
      </w:r>
    </w:p>
    <w:p>
      <w:pPr>
        <w:pStyle w:val="ListParagraph"/>
        <w:numPr>
          <w:ilvl w:val="0"/>
          <w:numId w:val="500"/>
        </w:numPr>
        <w:tabs>
          <w:tab w:pos="1135" w:val="left" w:leader="none"/>
        </w:tabs>
        <w:spacing w:line="240" w:lineRule="auto" w:before="0" w:after="0"/>
        <w:ind w:left="1135" w:right="135" w:hanging="286"/>
        <w:jc w:val="both"/>
        <w:rPr>
          <w:sz w:val="26"/>
        </w:rPr>
      </w:pPr>
      <w:r>
        <w:rPr>
          <w:sz w:val="26"/>
        </w:rPr>
        <w:t>Nương</w:t>
      </w:r>
      <w:r>
        <w:rPr>
          <w:spacing w:val="-3"/>
          <w:sz w:val="26"/>
        </w:rPr>
        <w:t> </w:t>
      </w:r>
      <w:r>
        <w:rPr>
          <w:sz w:val="26"/>
        </w:rPr>
        <w:t>đức</w:t>
      </w:r>
      <w:r>
        <w:rPr>
          <w:spacing w:val="-3"/>
          <w:sz w:val="26"/>
        </w:rPr>
        <w:t> </w:t>
      </w:r>
      <w:r>
        <w:rPr>
          <w:sz w:val="26"/>
        </w:rPr>
        <w:t>tin</w:t>
      </w:r>
      <w:r>
        <w:rPr>
          <w:spacing w:val="-2"/>
          <w:sz w:val="26"/>
        </w:rPr>
        <w:t> </w:t>
      </w:r>
      <w:r>
        <w:rPr>
          <w:sz w:val="26"/>
        </w:rPr>
        <w:t>phi hữu</w:t>
      </w:r>
      <w:r>
        <w:rPr>
          <w:spacing w:val="-1"/>
          <w:sz w:val="26"/>
        </w:rPr>
        <w:t> </w:t>
      </w:r>
      <w:r>
        <w:rPr>
          <w:sz w:val="26"/>
        </w:rPr>
        <w:t>học</w:t>
      </w:r>
      <w:r>
        <w:rPr>
          <w:spacing w:val="-1"/>
          <w:sz w:val="26"/>
        </w:rPr>
        <w:t> </w:t>
      </w:r>
      <w:r>
        <w:rPr>
          <w:sz w:val="26"/>
        </w:rPr>
        <w:t>phi vô</w:t>
      </w:r>
      <w:r>
        <w:rPr>
          <w:spacing w:val="-3"/>
          <w:sz w:val="26"/>
        </w:rPr>
        <w:t> </w:t>
      </w:r>
      <w:r>
        <w:rPr>
          <w:sz w:val="26"/>
        </w:rPr>
        <w:t>học mạnh...</w:t>
      </w:r>
      <w:r>
        <w:rPr>
          <w:spacing w:val="-1"/>
          <w:sz w:val="26"/>
        </w:rPr>
        <w:t> </w:t>
      </w:r>
      <w:r>
        <w:rPr>
          <w:sz w:val="26"/>
        </w:rPr>
        <w:t>có</w:t>
      </w:r>
      <w:r>
        <w:rPr>
          <w:spacing w:val="-3"/>
          <w:sz w:val="26"/>
        </w:rPr>
        <w:t> </w:t>
      </w:r>
      <w:r>
        <w:rPr>
          <w:sz w:val="26"/>
        </w:rPr>
        <w:t>thể</w:t>
      </w:r>
      <w:r>
        <w:rPr>
          <w:spacing w:val="-3"/>
          <w:sz w:val="26"/>
        </w:rPr>
        <w:t> </w:t>
      </w:r>
      <w:r>
        <w:rPr>
          <w:sz w:val="26"/>
        </w:rPr>
        <w:t>trí,</w:t>
      </w:r>
      <w:r>
        <w:rPr>
          <w:spacing w:val="-3"/>
          <w:sz w:val="26"/>
        </w:rPr>
        <w:t> </w:t>
      </w:r>
      <w:r>
        <w:rPr>
          <w:sz w:val="26"/>
        </w:rPr>
        <w:t>ái, hy</w:t>
      </w:r>
      <w:r>
        <w:rPr>
          <w:spacing w:val="-6"/>
          <w:sz w:val="26"/>
        </w:rPr>
        <w:t> </w:t>
      </w:r>
      <w:r>
        <w:rPr>
          <w:sz w:val="26"/>
        </w:rPr>
        <w:t>vọng </w:t>
      </w:r>
      <w:r>
        <w:rPr>
          <w:i/>
          <w:sz w:val="26"/>
        </w:rPr>
        <w:t>(patthanā)</w:t>
      </w:r>
      <w:r>
        <w:rPr>
          <w:i/>
          <w:spacing w:val="-2"/>
          <w:sz w:val="26"/>
        </w:rPr>
        <w:t> </w:t>
      </w:r>
      <w:r>
        <w:rPr>
          <w:sz w:val="26"/>
        </w:rPr>
        <w:t>thân lạc... chỗ ở làm duyên cho đức tin, trí, ái, hy vọng, thân lạc, thân khổ phi hữu học phi vô học bằng Cận y duyên.</w:t>
      </w:r>
    </w:p>
    <w:p>
      <w:pPr>
        <w:pStyle w:val="ListParagraph"/>
        <w:spacing w:after="0" w:line="240" w:lineRule="auto"/>
        <w:jc w:val="both"/>
        <w:rPr>
          <w:sz w:val="26"/>
        </w:rPr>
        <w:sectPr>
          <w:pgSz w:w="11630" w:h="16450"/>
          <w:pgMar w:header="811" w:footer="0" w:top="1120" w:bottom="280" w:left="708" w:right="850"/>
        </w:sectPr>
      </w:pPr>
    </w:p>
    <w:p>
      <w:pPr>
        <w:pStyle w:val="ListParagraph"/>
        <w:numPr>
          <w:ilvl w:val="0"/>
          <w:numId w:val="500"/>
        </w:numPr>
        <w:tabs>
          <w:tab w:pos="1135" w:val="left" w:leader="none"/>
        </w:tabs>
        <w:spacing w:line="298" w:lineRule="exact" w:before="232" w:after="0"/>
        <w:ind w:left="1135" w:right="0" w:hanging="285"/>
        <w:jc w:val="left"/>
        <w:rPr>
          <w:sz w:val="26"/>
        </w:rPr>
      </w:pPr>
      <w:r>
        <w:rPr>
          <w:sz w:val="26"/>
        </w:rPr>
        <w:t>Tâm</w:t>
      </w:r>
      <w:r>
        <w:rPr>
          <w:spacing w:val="33"/>
          <w:sz w:val="26"/>
        </w:rPr>
        <w:t> </w:t>
      </w:r>
      <w:r>
        <w:rPr>
          <w:sz w:val="26"/>
        </w:rPr>
        <w:t>chỉnh</w:t>
      </w:r>
      <w:r>
        <w:rPr>
          <w:spacing w:val="36"/>
          <w:sz w:val="26"/>
        </w:rPr>
        <w:t> </w:t>
      </w:r>
      <w:r>
        <w:rPr>
          <w:sz w:val="26"/>
        </w:rPr>
        <w:t>lý</w:t>
      </w:r>
      <w:r>
        <w:rPr>
          <w:spacing w:val="38"/>
          <w:sz w:val="26"/>
        </w:rPr>
        <w:t> </w:t>
      </w:r>
      <w:r>
        <w:rPr>
          <w:sz w:val="26"/>
        </w:rPr>
        <w:t>sơ</w:t>
      </w:r>
      <w:r>
        <w:rPr>
          <w:spacing w:val="36"/>
          <w:sz w:val="26"/>
        </w:rPr>
        <w:t> </w:t>
      </w:r>
      <w:r>
        <w:rPr>
          <w:sz w:val="26"/>
        </w:rPr>
        <w:t>thiền</w:t>
      </w:r>
      <w:r>
        <w:rPr>
          <w:spacing w:val="41"/>
          <w:sz w:val="26"/>
        </w:rPr>
        <w:t> </w:t>
      </w:r>
      <w:r>
        <w:rPr>
          <w:sz w:val="26"/>
        </w:rPr>
        <w:t>làm</w:t>
      </w:r>
      <w:r>
        <w:rPr>
          <w:spacing w:val="33"/>
          <w:sz w:val="26"/>
        </w:rPr>
        <w:t> </w:t>
      </w:r>
      <w:r>
        <w:rPr>
          <w:sz w:val="26"/>
        </w:rPr>
        <w:t>duyên</w:t>
      </w:r>
      <w:r>
        <w:rPr>
          <w:spacing w:val="38"/>
          <w:sz w:val="26"/>
        </w:rPr>
        <w:t> </w:t>
      </w:r>
      <w:r>
        <w:rPr>
          <w:sz w:val="26"/>
        </w:rPr>
        <w:t>cho</w:t>
      </w:r>
      <w:r>
        <w:rPr>
          <w:spacing w:val="36"/>
          <w:sz w:val="26"/>
        </w:rPr>
        <w:t> </w:t>
      </w:r>
      <w:r>
        <w:rPr>
          <w:sz w:val="26"/>
        </w:rPr>
        <w:t>sơ</w:t>
      </w:r>
      <w:r>
        <w:rPr>
          <w:spacing w:val="36"/>
          <w:sz w:val="26"/>
        </w:rPr>
        <w:t> </w:t>
      </w:r>
      <w:r>
        <w:rPr>
          <w:sz w:val="26"/>
        </w:rPr>
        <w:t>thiền</w:t>
      </w:r>
      <w:r>
        <w:rPr>
          <w:spacing w:val="38"/>
          <w:sz w:val="26"/>
        </w:rPr>
        <w:t> </w:t>
      </w:r>
      <w:r>
        <w:rPr>
          <w:sz w:val="26"/>
        </w:rPr>
        <w:t>bằng</w:t>
      </w:r>
      <w:r>
        <w:rPr>
          <w:spacing w:val="36"/>
          <w:sz w:val="26"/>
        </w:rPr>
        <w:t> </w:t>
      </w:r>
      <w:r>
        <w:rPr>
          <w:sz w:val="26"/>
        </w:rPr>
        <w:t>Cận</w:t>
      </w:r>
      <w:r>
        <w:rPr>
          <w:spacing w:val="42"/>
          <w:sz w:val="26"/>
        </w:rPr>
        <w:t> </w:t>
      </w:r>
      <w:r>
        <w:rPr>
          <w:sz w:val="26"/>
        </w:rPr>
        <w:t>y</w:t>
      </w:r>
      <w:r>
        <w:rPr>
          <w:spacing w:val="31"/>
          <w:sz w:val="26"/>
        </w:rPr>
        <w:t> </w:t>
      </w:r>
      <w:r>
        <w:rPr>
          <w:sz w:val="26"/>
        </w:rPr>
        <w:t>duyên;</w:t>
      </w:r>
      <w:r>
        <w:rPr>
          <w:spacing w:val="39"/>
          <w:sz w:val="26"/>
        </w:rPr>
        <w:t> </w:t>
      </w:r>
      <w:r>
        <w:rPr>
          <w:sz w:val="26"/>
        </w:rPr>
        <w:t>tâm</w:t>
      </w:r>
      <w:r>
        <w:rPr>
          <w:spacing w:val="33"/>
          <w:sz w:val="26"/>
        </w:rPr>
        <w:t> </w:t>
      </w:r>
      <w:r>
        <w:rPr>
          <w:sz w:val="26"/>
        </w:rPr>
        <w:t>chỉnh</w:t>
      </w:r>
      <w:r>
        <w:rPr>
          <w:spacing w:val="36"/>
          <w:sz w:val="26"/>
        </w:rPr>
        <w:t> </w:t>
      </w:r>
      <w:r>
        <w:rPr>
          <w:spacing w:val="-5"/>
          <w:sz w:val="26"/>
        </w:rPr>
        <w:t>lý</w:t>
      </w:r>
    </w:p>
    <w:p>
      <w:pPr>
        <w:pStyle w:val="BodyText"/>
        <w:spacing w:line="298" w:lineRule="exact"/>
        <w:ind w:left="1135"/>
      </w:pPr>
      <w:r>
        <w:rPr>
          <w:i/>
        </w:rPr>
        <w:t>(parikammā)</w:t>
      </w:r>
      <w:r>
        <w:rPr>
          <w:i/>
          <w:spacing w:val="-7"/>
        </w:rPr>
        <w:t> </w:t>
      </w:r>
      <w:r>
        <w:rPr/>
        <w:t>Phi</w:t>
      </w:r>
      <w:r>
        <w:rPr>
          <w:spacing w:val="-5"/>
        </w:rPr>
        <w:t> </w:t>
      </w:r>
      <w:r>
        <w:rPr/>
        <w:t>tưởng</w:t>
      </w:r>
      <w:r>
        <w:rPr>
          <w:spacing w:val="-4"/>
        </w:rPr>
        <w:t> </w:t>
      </w:r>
      <w:r>
        <w:rPr/>
        <w:t>phi</w:t>
      </w:r>
      <w:r>
        <w:rPr>
          <w:spacing w:val="-5"/>
        </w:rPr>
        <w:t> </w:t>
      </w:r>
      <w:r>
        <w:rPr/>
        <w:t>phi</w:t>
      </w:r>
      <w:r>
        <w:rPr>
          <w:spacing w:val="-6"/>
        </w:rPr>
        <w:t> </w:t>
      </w:r>
      <w:r>
        <w:rPr/>
        <w:t>tưởng</w:t>
      </w:r>
      <w:r>
        <w:rPr>
          <w:spacing w:val="-5"/>
        </w:rPr>
        <w:t> </w:t>
      </w:r>
      <w:r>
        <w:rPr/>
        <w:t>xứ</w:t>
      </w:r>
      <w:r>
        <w:rPr>
          <w:spacing w:val="-3"/>
        </w:rPr>
        <w:t> </w:t>
      </w:r>
      <w:r>
        <w:rPr/>
        <w:t>làm</w:t>
      </w:r>
      <w:r>
        <w:rPr>
          <w:spacing w:val="-7"/>
        </w:rPr>
        <w:t> </w:t>
      </w:r>
      <w:r>
        <w:rPr/>
        <w:t>duyên</w:t>
      </w:r>
      <w:r>
        <w:rPr>
          <w:spacing w:val="-4"/>
        </w:rPr>
        <w:t> </w:t>
      </w:r>
      <w:r>
        <w:rPr/>
        <w:t>cho</w:t>
      </w:r>
      <w:r>
        <w:rPr>
          <w:spacing w:val="-5"/>
        </w:rPr>
        <w:t> </w:t>
      </w:r>
      <w:r>
        <w:rPr/>
        <w:t>phi</w:t>
      </w:r>
      <w:r>
        <w:rPr>
          <w:spacing w:val="-4"/>
        </w:rPr>
        <w:t> </w:t>
      </w:r>
      <w:r>
        <w:rPr/>
        <w:t>Tưởng</w:t>
      </w:r>
      <w:r>
        <w:rPr>
          <w:spacing w:val="-3"/>
        </w:rPr>
        <w:t> </w:t>
      </w:r>
      <w:r>
        <w:rPr/>
        <w:t>phi</w:t>
      </w:r>
      <w:r>
        <w:rPr>
          <w:spacing w:val="-5"/>
        </w:rPr>
        <w:t> </w:t>
      </w:r>
      <w:r>
        <w:rPr/>
        <w:t>phi</w:t>
      </w:r>
      <w:r>
        <w:rPr>
          <w:spacing w:val="-5"/>
        </w:rPr>
        <w:t> </w:t>
      </w:r>
      <w:r>
        <w:rPr>
          <w:spacing w:val="-2"/>
        </w:rPr>
        <w:t>Tưởng.</w:t>
      </w:r>
    </w:p>
    <w:p>
      <w:pPr>
        <w:pStyle w:val="ListParagraph"/>
        <w:numPr>
          <w:ilvl w:val="0"/>
          <w:numId w:val="500"/>
        </w:numPr>
        <w:tabs>
          <w:tab w:pos="1135" w:val="left" w:leader="none"/>
        </w:tabs>
        <w:spacing w:line="240" w:lineRule="auto" w:before="1" w:after="0"/>
        <w:ind w:left="1135" w:right="139" w:hanging="286"/>
        <w:jc w:val="left"/>
        <w:rPr>
          <w:sz w:val="26"/>
        </w:rPr>
      </w:pPr>
      <w:r>
        <w:rPr>
          <w:sz w:val="26"/>
        </w:rPr>
        <w:t>Sơ thiền làm duyên cho nhị thiền bằng Cận y duyên, Vô sở hữu xứ làm duyên cho</w:t>
      </w:r>
      <w:r>
        <w:rPr>
          <w:spacing w:val="40"/>
          <w:sz w:val="26"/>
        </w:rPr>
        <w:t> </w:t>
      </w:r>
      <w:r>
        <w:rPr>
          <w:sz w:val="26"/>
        </w:rPr>
        <w:t>Phi tưởng phi phi tưởng xứ bằng Cận y duyên.</w:t>
      </w:r>
    </w:p>
    <w:p>
      <w:pPr>
        <w:pStyle w:val="Heading3"/>
        <w:spacing w:line="295" w:lineRule="exact" w:before="7"/>
      </w:pPr>
      <w:r>
        <w:rPr>
          <w:spacing w:val="-2"/>
        </w:rPr>
        <w:t>1267.</w:t>
      </w:r>
    </w:p>
    <w:p>
      <w:pPr>
        <w:pStyle w:val="BodyText"/>
      </w:pPr>
      <w:r>
        <w:rPr/>
        <w:t>Pháp phi hữu học phi vô học làm duyên cho pháp hữu học bằng Cận y duyên có Cảnh cận y, Vô gián cận y và Thuần cận y:</w:t>
      </w:r>
    </w:p>
    <w:p>
      <w:pPr>
        <w:pStyle w:val="BodyText"/>
        <w:ind w:firstLine="285"/>
      </w:pPr>
      <w:r>
        <w:rPr/>
        <w:t>Thuần</w:t>
      </w:r>
      <w:r>
        <w:rPr>
          <w:spacing w:val="26"/>
        </w:rPr>
        <w:t> </w:t>
      </w:r>
      <w:r>
        <w:rPr/>
        <w:t>cận</w:t>
      </w:r>
      <w:r>
        <w:rPr>
          <w:spacing w:val="32"/>
        </w:rPr>
        <w:t> </w:t>
      </w:r>
      <w:r>
        <w:rPr/>
        <w:t>y</w:t>
      </w:r>
      <w:r>
        <w:rPr>
          <w:spacing w:val="22"/>
        </w:rPr>
        <w:t> </w:t>
      </w:r>
      <w:r>
        <w:rPr/>
        <w:t>như:</w:t>
      </w:r>
      <w:r>
        <w:rPr>
          <w:spacing w:val="28"/>
        </w:rPr>
        <w:t> </w:t>
      </w:r>
      <w:r>
        <w:rPr/>
        <w:t>Tâm</w:t>
      </w:r>
      <w:r>
        <w:rPr>
          <w:spacing w:val="27"/>
        </w:rPr>
        <w:t> </w:t>
      </w:r>
      <w:r>
        <w:rPr/>
        <w:t>chỉnh</w:t>
      </w:r>
      <w:r>
        <w:rPr>
          <w:spacing w:val="28"/>
        </w:rPr>
        <w:t> </w:t>
      </w:r>
      <w:r>
        <w:rPr/>
        <w:t>lý</w:t>
      </w:r>
      <w:r>
        <w:rPr>
          <w:spacing w:val="29"/>
        </w:rPr>
        <w:t> </w:t>
      </w:r>
      <w:r>
        <w:rPr>
          <w:i/>
        </w:rPr>
        <w:t>(parikammā)</w:t>
      </w:r>
      <w:r>
        <w:rPr>
          <w:i/>
          <w:spacing w:val="27"/>
        </w:rPr>
        <w:t> </w:t>
      </w:r>
      <w:r>
        <w:rPr/>
        <w:t>sơ</w:t>
      </w:r>
      <w:r>
        <w:rPr>
          <w:spacing w:val="26"/>
        </w:rPr>
        <w:t> </w:t>
      </w:r>
      <w:r>
        <w:rPr/>
        <w:t>đạo</w:t>
      </w:r>
      <w:r>
        <w:rPr>
          <w:spacing w:val="26"/>
        </w:rPr>
        <w:t> </w:t>
      </w:r>
      <w:r>
        <w:rPr/>
        <w:t>làm</w:t>
      </w:r>
      <w:r>
        <w:rPr>
          <w:spacing w:val="26"/>
        </w:rPr>
        <w:t> </w:t>
      </w:r>
      <w:r>
        <w:rPr/>
        <w:t>duyên</w:t>
      </w:r>
      <w:r>
        <w:rPr>
          <w:spacing w:val="29"/>
        </w:rPr>
        <w:t> </w:t>
      </w:r>
      <w:r>
        <w:rPr/>
        <w:t>cho</w:t>
      </w:r>
      <w:r>
        <w:rPr>
          <w:spacing w:val="26"/>
        </w:rPr>
        <w:t> </w:t>
      </w:r>
      <w:r>
        <w:rPr/>
        <w:t>sơ</w:t>
      </w:r>
      <w:r>
        <w:rPr>
          <w:spacing w:val="26"/>
        </w:rPr>
        <w:t> </w:t>
      </w:r>
      <w:r>
        <w:rPr/>
        <w:t>đạo</w:t>
      </w:r>
      <w:r>
        <w:rPr>
          <w:spacing w:val="26"/>
        </w:rPr>
        <w:t> </w:t>
      </w:r>
      <w:r>
        <w:rPr/>
        <w:t>bằng Cận y duyên... tâm chỉnh lý tứ đạo làm duyên cho tứ đạo bằng Cận y duyên.</w:t>
      </w:r>
    </w:p>
    <w:p>
      <w:pPr>
        <w:pStyle w:val="Heading3"/>
        <w:spacing w:line="295" w:lineRule="exact" w:before="5"/>
      </w:pPr>
      <w:r>
        <w:rPr>
          <w:spacing w:val="-2"/>
        </w:rPr>
        <w:t>1268.</w:t>
      </w:r>
    </w:p>
    <w:p>
      <w:pPr>
        <w:pStyle w:val="BodyText"/>
        <w:ind w:right="177"/>
      </w:pPr>
      <w:r>
        <w:rPr/>
        <w:t>Pháp phi hữu học phi vô học làm duyên cho pháp vô học bằng Cận y duyên có Cảnh</w:t>
      </w:r>
      <w:r>
        <w:rPr>
          <w:spacing w:val="80"/>
        </w:rPr>
        <w:t> </w:t>
      </w:r>
      <w:r>
        <w:rPr/>
        <w:t>cận y, Vô gián cận y và Thuần cận y:</w:t>
      </w:r>
    </w:p>
    <w:p>
      <w:pPr>
        <w:pStyle w:val="BodyText"/>
        <w:ind w:left="1133" w:right="177" w:firstLine="2"/>
      </w:pPr>
      <w:r>
        <w:rPr/>
        <w:t>Thuần cận y như</w:t>
      </w:r>
      <w:r>
        <w:rPr>
          <w:i/>
        </w:rPr>
        <w:t>: </w:t>
      </w:r>
      <w:r>
        <w:rPr/>
        <w:t>Thân lạc... thân khổ, âm dương, vật thực... chỗ ở làm duyên cho quả vô học nhập thiền bằng Cận y duyên.</w:t>
      </w:r>
    </w:p>
    <w:p>
      <w:pPr>
        <w:pStyle w:val="Heading3"/>
        <w:spacing w:line="295" w:lineRule="exact" w:before="5"/>
      </w:pPr>
      <w:r>
        <w:rPr>
          <w:spacing w:val="-2"/>
        </w:rPr>
        <w:t>1269.</w:t>
      </w:r>
    </w:p>
    <w:p>
      <w:pPr>
        <w:pStyle w:val="BodyText"/>
      </w:pPr>
      <w:r>
        <w:rPr/>
        <w:t>Pháp phi hữu học</w:t>
      </w:r>
      <w:r>
        <w:rPr>
          <w:spacing w:val="18"/>
        </w:rPr>
        <w:t> </w:t>
      </w:r>
      <w:r>
        <w:rPr/>
        <w:t>phi</w:t>
      </w:r>
      <w:r>
        <w:rPr>
          <w:spacing w:val="19"/>
        </w:rPr>
        <w:t> </w:t>
      </w:r>
      <w:r>
        <w:rPr/>
        <w:t>vô học làm duyên</w:t>
      </w:r>
      <w:r>
        <w:rPr>
          <w:spacing w:val="18"/>
        </w:rPr>
        <w:t> </w:t>
      </w:r>
      <w:r>
        <w:rPr/>
        <w:t>cho</w:t>
      </w:r>
      <w:r>
        <w:rPr>
          <w:spacing w:val="19"/>
        </w:rPr>
        <w:t> </w:t>
      </w:r>
      <w:r>
        <w:rPr/>
        <w:t>pháp phi hữu học</w:t>
      </w:r>
      <w:r>
        <w:rPr>
          <w:spacing w:val="18"/>
        </w:rPr>
        <w:t> </w:t>
      </w:r>
      <w:r>
        <w:rPr/>
        <w:t>phi</w:t>
      </w:r>
      <w:r>
        <w:rPr>
          <w:spacing w:val="19"/>
        </w:rPr>
        <w:t> </w:t>
      </w:r>
      <w:r>
        <w:rPr/>
        <w:t>vô học bằng</w:t>
      </w:r>
      <w:r>
        <w:rPr>
          <w:spacing w:val="19"/>
        </w:rPr>
        <w:t> </w:t>
      </w:r>
      <w:r>
        <w:rPr/>
        <w:t>Tiền sanh duyên có Cảnh tiền sanh và Vật tiền sanh:</w:t>
      </w:r>
    </w:p>
    <w:p>
      <w:pPr>
        <w:pStyle w:val="ListParagraph"/>
        <w:numPr>
          <w:ilvl w:val="0"/>
          <w:numId w:val="500"/>
        </w:numPr>
        <w:tabs>
          <w:tab w:pos="1135" w:val="left" w:leader="none"/>
        </w:tabs>
        <w:spacing w:line="240" w:lineRule="auto" w:before="0" w:after="0"/>
        <w:ind w:left="1135" w:right="146" w:hanging="286"/>
        <w:jc w:val="both"/>
        <w:rPr>
          <w:sz w:val="26"/>
        </w:rPr>
      </w:pPr>
      <w:r>
        <w:rPr>
          <w:sz w:val="26"/>
        </w:rPr>
        <w:t>Cảnh tiền sanh như: Quán ngộ nhãn bằng cách vô thường... thỏa thích rất hân hoan, do đó khai đoan ái sanh, ưu phát.</w:t>
      </w:r>
    </w:p>
    <w:p>
      <w:pPr>
        <w:pStyle w:val="ListParagraph"/>
        <w:numPr>
          <w:ilvl w:val="0"/>
          <w:numId w:val="500"/>
        </w:numPr>
        <w:tabs>
          <w:tab w:pos="1135" w:val="left" w:leader="none"/>
        </w:tabs>
        <w:spacing w:line="240" w:lineRule="auto" w:before="0" w:after="0"/>
        <w:ind w:left="1135" w:right="139" w:hanging="286"/>
        <w:jc w:val="both"/>
        <w:rPr>
          <w:sz w:val="26"/>
        </w:rPr>
      </w:pPr>
      <w:r>
        <w:rPr>
          <w:sz w:val="26"/>
        </w:rPr>
        <w:t>Quán ngộ nhĩ... quán ngộ vật bằng lối vô thường, khổ não,vô ngã... ưu phát sanh. Thiên nhãn thấy sắc, thiên nhĩ nghe tiếng. Sắc xứ làm duyên cho nhãn xứ,... xúc xứ làm duyên cho thân thức bằng Tiền sanh duyên.</w:t>
      </w:r>
    </w:p>
    <w:p>
      <w:pPr>
        <w:pStyle w:val="ListParagraph"/>
        <w:numPr>
          <w:ilvl w:val="0"/>
          <w:numId w:val="500"/>
        </w:numPr>
        <w:tabs>
          <w:tab w:pos="1135" w:val="left" w:leader="none"/>
        </w:tabs>
        <w:spacing w:line="240" w:lineRule="auto" w:before="0" w:after="0"/>
        <w:ind w:left="1135" w:right="137" w:hanging="286"/>
        <w:jc w:val="both"/>
        <w:rPr>
          <w:sz w:val="26"/>
        </w:rPr>
      </w:pPr>
      <w:r>
        <w:rPr>
          <w:sz w:val="26"/>
        </w:rPr>
        <w:t>Vật tiền sanh như: nhãn xứ làm</w:t>
      </w:r>
      <w:r>
        <w:rPr>
          <w:spacing w:val="-1"/>
          <w:sz w:val="26"/>
        </w:rPr>
        <w:t> </w:t>
      </w:r>
      <w:r>
        <w:rPr>
          <w:sz w:val="26"/>
        </w:rPr>
        <w:t>duyên cho nhãn thức;... thân xứ làm duyên cho thân thức; vật làm duyên cho uẩn phi hữu học phi vô học bằng Tiền sanh duyên.</w:t>
      </w:r>
    </w:p>
    <w:p>
      <w:pPr>
        <w:pStyle w:val="Heading3"/>
        <w:spacing w:before="3"/>
      </w:pPr>
      <w:r>
        <w:rPr>
          <w:spacing w:val="-2"/>
        </w:rPr>
        <w:t>1270.</w:t>
      </w:r>
    </w:p>
    <w:p>
      <w:pPr>
        <w:pStyle w:val="BodyText"/>
        <w:ind w:left="1135" w:right="661" w:hanging="286"/>
      </w:pPr>
      <w:r>
        <w:rPr/>
        <w:t>Pháp</w:t>
      </w:r>
      <w:r>
        <w:rPr>
          <w:spacing w:val="-3"/>
        </w:rPr>
        <w:t> </w:t>
      </w:r>
      <w:r>
        <w:rPr/>
        <w:t>phi</w:t>
      </w:r>
      <w:r>
        <w:rPr>
          <w:spacing w:val="-3"/>
        </w:rPr>
        <w:t> </w:t>
      </w:r>
      <w:r>
        <w:rPr/>
        <w:t>hữu</w:t>
      </w:r>
      <w:r>
        <w:rPr>
          <w:spacing w:val="-1"/>
        </w:rPr>
        <w:t> </w:t>
      </w:r>
      <w:r>
        <w:rPr/>
        <w:t>học</w:t>
      </w:r>
      <w:r>
        <w:rPr>
          <w:spacing w:val="-2"/>
        </w:rPr>
        <w:t> </w:t>
      </w:r>
      <w:r>
        <w:rPr/>
        <w:t>phi vô</w:t>
      </w:r>
      <w:r>
        <w:rPr>
          <w:spacing w:val="-3"/>
        </w:rPr>
        <w:t> </w:t>
      </w:r>
      <w:r>
        <w:rPr/>
        <w:t>học</w:t>
      </w:r>
      <w:r>
        <w:rPr>
          <w:spacing w:val="-2"/>
        </w:rPr>
        <w:t> </w:t>
      </w:r>
      <w:r>
        <w:rPr/>
        <w:t>làm</w:t>
      </w:r>
      <w:r>
        <w:rPr>
          <w:spacing w:val="-5"/>
        </w:rPr>
        <w:t> </w:t>
      </w:r>
      <w:r>
        <w:rPr/>
        <w:t>duyên</w:t>
      </w:r>
      <w:r>
        <w:rPr>
          <w:spacing w:val="-2"/>
        </w:rPr>
        <w:t> </w:t>
      </w:r>
      <w:r>
        <w:rPr/>
        <w:t>cho</w:t>
      </w:r>
      <w:r>
        <w:rPr>
          <w:spacing w:val="-2"/>
        </w:rPr>
        <w:t> </w:t>
      </w:r>
      <w:r>
        <w:rPr/>
        <w:t>pháp</w:t>
      </w:r>
      <w:r>
        <w:rPr>
          <w:spacing w:val="-2"/>
        </w:rPr>
        <w:t> </w:t>
      </w:r>
      <w:r>
        <w:rPr/>
        <w:t>hữu</w:t>
      </w:r>
      <w:r>
        <w:rPr>
          <w:spacing w:val="-3"/>
        </w:rPr>
        <w:t> </w:t>
      </w:r>
      <w:r>
        <w:rPr/>
        <w:t>học</w:t>
      </w:r>
      <w:r>
        <w:rPr>
          <w:spacing w:val="-3"/>
        </w:rPr>
        <w:t> </w:t>
      </w:r>
      <w:r>
        <w:rPr/>
        <w:t>bằng</w:t>
      </w:r>
      <w:r>
        <w:rPr>
          <w:spacing w:val="-3"/>
        </w:rPr>
        <w:t> </w:t>
      </w:r>
      <w:r>
        <w:rPr/>
        <w:t>Tiền sanh</w:t>
      </w:r>
      <w:r>
        <w:rPr>
          <w:spacing w:val="-3"/>
        </w:rPr>
        <w:t> </w:t>
      </w:r>
      <w:r>
        <w:rPr/>
        <w:t>duyên: Vật tiền sanh như: Vật làm duyên cho uẩn hữu học bằng Tiền sanh duyên.</w:t>
      </w:r>
    </w:p>
    <w:p>
      <w:pPr>
        <w:pStyle w:val="Heading3"/>
        <w:spacing w:before="4"/>
      </w:pPr>
      <w:r>
        <w:rPr>
          <w:spacing w:val="-2"/>
        </w:rPr>
        <w:t>1271.</w:t>
      </w:r>
    </w:p>
    <w:p>
      <w:pPr>
        <w:pStyle w:val="BodyText"/>
        <w:ind w:left="1135" w:right="869" w:hanging="286"/>
      </w:pPr>
      <w:r>
        <w:rPr/>
        <w:t>Pháp</w:t>
      </w:r>
      <w:r>
        <w:rPr>
          <w:spacing w:val="-3"/>
        </w:rPr>
        <w:t> </w:t>
      </w:r>
      <w:r>
        <w:rPr/>
        <w:t>phi</w:t>
      </w:r>
      <w:r>
        <w:rPr>
          <w:spacing w:val="-3"/>
        </w:rPr>
        <w:t> </w:t>
      </w:r>
      <w:r>
        <w:rPr/>
        <w:t>hữu</w:t>
      </w:r>
      <w:r>
        <w:rPr>
          <w:spacing w:val="-1"/>
        </w:rPr>
        <w:t> </w:t>
      </w:r>
      <w:r>
        <w:rPr/>
        <w:t>học</w:t>
      </w:r>
      <w:r>
        <w:rPr>
          <w:spacing w:val="-2"/>
        </w:rPr>
        <w:t> </w:t>
      </w:r>
      <w:r>
        <w:rPr/>
        <w:t>phi vô</w:t>
      </w:r>
      <w:r>
        <w:rPr>
          <w:spacing w:val="-3"/>
        </w:rPr>
        <w:t> </w:t>
      </w:r>
      <w:r>
        <w:rPr/>
        <w:t>học</w:t>
      </w:r>
      <w:r>
        <w:rPr>
          <w:spacing w:val="-2"/>
        </w:rPr>
        <w:t> </w:t>
      </w:r>
      <w:r>
        <w:rPr/>
        <w:t>làm</w:t>
      </w:r>
      <w:r>
        <w:rPr>
          <w:spacing w:val="-5"/>
        </w:rPr>
        <w:t> </w:t>
      </w:r>
      <w:r>
        <w:rPr/>
        <w:t>duyên</w:t>
      </w:r>
      <w:r>
        <w:rPr>
          <w:spacing w:val="-2"/>
        </w:rPr>
        <w:t> </w:t>
      </w:r>
      <w:r>
        <w:rPr/>
        <w:t>cho</w:t>
      </w:r>
      <w:r>
        <w:rPr>
          <w:spacing w:val="-2"/>
        </w:rPr>
        <w:t> </w:t>
      </w:r>
      <w:r>
        <w:rPr/>
        <w:t>pháp</w:t>
      </w:r>
      <w:r>
        <w:rPr>
          <w:spacing w:val="-2"/>
        </w:rPr>
        <w:t> </w:t>
      </w:r>
      <w:r>
        <w:rPr/>
        <w:t>vô</w:t>
      </w:r>
      <w:r>
        <w:rPr>
          <w:spacing w:val="-3"/>
        </w:rPr>
        <w:t> </w:t>
      </w:r>
      <w:r>
        <w:rPr/>
        <w:t>học bằng</w:t>
      </w:r>
      <w:r>
        <w:rPr>
          <w:spacing w:val="-3"/>
        </w:rPr>
        <w:t> </w:t>
      </w:r>
      <w:r>
        <w:rPr/>
        <w:t>Tiền</w:t>
      </w:r>
      <w:r>
        <w:rPr>
          <w:spacing w:val="-3"/>
        </w:rPr>
        <w:t> </w:t>
      </w:r>
      <w:r>
        <w:rPr/>
        <w:t>sanh</w:t>
      </w:r>
      <w:r>
        <w:rPr>
          <w:spacing w:val="-3"/>
        </w:rPr>
        <w:t> </w:t>
      </w:r>
      <w:r>
        <w:rPr/>
        <w:t>duyên: Vật tiền sanh như: Vật làm duyên cho uẩn vô học bằng Tiền sanh duyên.</w:t>
      </w:r>
    </w:p>
    <w:p>
      <w:pPr>
        <w:pStyle w:val="Heading3"/>
        <w:spacing w:line="295" w:lineRule="exact" w:before="3"/>
      </w:pPr>
      <w:r>
        <w:rPr>
          <w:spacing w:val="-2"/>
        </w:rPr>
        <w:t>1272.</w:t>
      </w:r>
    </w:p>
    <w:p>
      <w:pPr>
        <w:pStyle w:val="BodyText"/>
        <w:spacing w:line="295" w:lineRule="exact"/>
      </w:pPr>
      <w:r>
        <w:rPr/>
        <w:t>Pháp</w:t>
      </w:r>
      <w:r>
        <w:rPr>
          <w:spacing w:val="-5"/>
        </w:rPr>
        <w:t> </w:t>
      </w:r>
      <w:r>
        <w:rPr/>
        <w:t>hữu</w:t>
      </w:r>
      <w:r>
        <w:rPr>
          <w:spacing w:val="-4"/>
        </w:rPr>
        <w:t> </w:t>
      </w:r>
      <w:r>
        <w:rPr/>
        <w:t>học</w:t>
      </w:r>
      <w:r>
        <w:rPr>
          <w:spacing w:val="-2"/>
        </w:rPr>
        <w:t> </w:t>
      </w:r>
      <w:r>
        <w:rPr/>
        <w:t>làm</w:t>
      </w:r>
      <w:r>
        <w:rPr>
          <w:spacing w:val="-6"/>
        </w:rPr>
        <w:t> </w:t>
      </w:r>
      <w:r>
        <w:rPr/>
        <w:t>duyên</w:t>
      </w:r>
      <w:r>
        <w:rPr>
          <w:spacing w:val="-3"/>
        </w:rPr>
        <w:t> </w:t>
      </w:r>
      <w:r>
        <w:rPr/>
        <w:t>cho</w:t>
      </w:r>
      <w:r>
        <w:rPr>
          <w:spacing w:val="-4"/>
        </w:rPr>
        <w:t> </w:t>
      </w:r>
      <w:r>
        <w:rPr/>
        <w:t>pháp</w:t>
      </w:r>
      <w:r>
        <w:rPr>
          <w:spacing w:val="-2"/>
        </w:rPr>
        <w:t> </w:t>
      </w:r>
      <w:r>
        <w:rPr/>
        <w:t>phi</w:t>
      </w:r>
      <w:r>
        <w:rPr>
          <w:spacing w:val="-4"/>
        </w:rPr>
        <w:t> </w:t>
      </w:r>
      <w:r>
        <w:rPr/>
        <w:t>hữu</w:t>
      </w:r>
      <w:r>
        <w:rPr>
          <w:spacing w:val="-5"/>
        </w:rPr>
        <w:t> </w:t>
      </w:r>
      <w:r>
        <w:rPr/>
        <w:t>học</w:t>
      </w:r>
      <w:r>
        <w:rPr>
          <w:spacing w:val="-1"/>
        </w:rPr>
        <w:t> </w:t>
      </w:r>
      <w:r>
        <w:rPr/>
        <w:t>phi</w:t>
      </w:r>
      <w:r>
        <w:rPr>
          <w:spacing w:val="-4"/>
        </w:rPr>
        <w:t> </w:t>
      </w:r>
      <w:r>
        <w:rPr/>
        <w:t>vô</w:t>
      </w:r>
      <w:r>
        <w:rPr>
          <w:spacing w:val="-4"/>
        </w:rPr>
        <w:t> </w:t>
      </w:r>
      <w:r>
        <w:rPr/>
        <w:t>học</w:t>
      </w:r>
      <w:r>
        <w:rPr>
          <w:spacing w:val="-2"/>
        </w:rPr>
        <w:t> </w:t>
      </w:r>
      <w:r>
        <w:rPr/>
        <w:t>bằng</w:t>
      </w:r>
      <w:r>
        <w:rPr>
          <w:spacing w:val="-5"/>
        </w:rPr>
        <w:t> </w:t>
      </w:r>
      <w:r>
        <w:rPr/>
        <w:t>Hậu</w:t>
      </w:r>
      <w:r>
        <w:rPr>
          <w:spacing w:val="-4"/>
        </w:rPr>
        <w:t> </w:t>
      </w:r>
      <w:r>
        <w:rPr/>
        <w:t>sanh</w:t>
      </w:r>
      <w:r>
        <w:rPr>
          <w:spacing w:val="-4"/>
        </w:rPr>
        <w:t> </w:t>
      </w:r>
      <w:r>
        <w:rPr>
          <w:spacing w:val="-2"/>
        </w:rPr>
        <w:t>duyên:</w:t>
      </w:r>
    </w:p>
    <w:p>
      <w:pPr>
        <w:pStyle w:val="BodyText"/>
        <w:spacing w:before="1"/>
        <w:ind w:left="1133" w:firstLine="2"/>
      </w:pPr>
      <w:r>
        <w:rPr/>
        <w:t>Hậu</w:t>
      </w:r>
      <w:r>
        <w:rPr>
          <w:spacing w:val="40"/>
        </w:rPr>
        <w:t> </w:t>
      </w:r>
      <w:r>
        <w:rPr/>
        <w:t>sanh</w:t>
      </w:r>
      <w:r>
        <w:rPr>
          <w:spacing w:val="40"/>
        </w:rPr>
        <w:t> </w:t>
      </w:r>
      <w:r>
        <w:rPr/>
        <w:t>như:</w:t>
      </w:r>
      <w:r>
        <w:rPr>
          <w:spacing w:val="40"/>
        </w:rPr>
        <w:t> </w:t>
      </w:r>
      <w:r>
        <w:rPr/>
        <w:t>Uẩn</w:t>
      </w:r>
      <w:r>
        <w:rPr>
          <w:spacing w:val="40"/>
        </w:rPr>
        <w:t> </w:t>
      </w:r>
      <w:r>
        <w:rPr/>
        <w:t>hữu</w:t>
      </w:r>
      <w:r>
        <w:rPr>
          <w:spacing w:val="40"/>
        </w:rPr>
        <w:t> </w:t>
      </w:r>
      <w:r>
        <w:rPr/>
        <w:t>học</w:t>
      </w:r>
      <w:r>
        <w:rPr>
          <w:spacing w:val="40"/>
        </w:rPr>
        <w:t> </w:t>
      </w:r>
      <w:r>
        <w:rPr/>
        <w:t>làm</w:t>
      </w:r>
      <w:r>
        <w:rPr>
          <w:spacing w:val="40"/>
        </w:rPr>
        <w:t> </w:t>
      </w:r>
      <w:r>
        <w:rPr/>
        <w:t>duyên</w:t>
      </w:r>
      <w:r>
        <w:rPr>
          <w:spacing w:val="40"/>
        </w:rPr>
        <w:t> </w:t>
      </w:r>
      <w:r>
        <w:rPr/>
        <w:t>cho</w:t>
      </w:r>
      <w:r>
        <w:rPr>
          <w:spacing w:val="40"/>
        </w:rPr>
        <w:t> </w:t>
      </w:r>
      <w:r>
        <w:rPr/>
        <w:t>thân</w:t>
      </w:r>
      <w:r>
        <w:rPr>
          <w:spacing w:val="40"/>
        </w:rPr>
        <w:t> </w:t>
      </w:r>
      <w:r>
        <w:rPr/>
        <w:t>ấy</w:t>
      </w:r>
      <w:r>
        <w:rPr>
          <w:spacing w:val="38"/>
        </w:rPr>
        <w:t> </w:t>
      </w:r>
      <w:r>
        <w:rPr/>
        <w:t>sanh</w:t>
      </w:r>
      <w:r>
        <w:rPr>
          <w:spacing w:val="40"/>
        </w:rPr>
        <w:t> </w:t>
      </w:r>
      <w:r>
        <w:rPr/>
        <w:t>trước</w:t>
      </w:r>
      <w:r>
        <w:rPr>
          <w:spacing w:val="40"/>
        </w:rPr>
        <w:t> </w:t>
      </w:r>
      <w:r>
        <w:rPr/>
        <w:t>bằng</w:t>
      </w:r>
      <w:r>
        <w:rPr>
          <w:spacing w:val="40"/>
        </w:rPr>
        <w:t> </w:t>
      </w:r>
      <w:r>
        <w:rPr/>
        <w:t>Hậu</w:t>
      </w:r>
      <w:r>
        <w:rPr>
          <w:spacing w:val="40"/>
        </w:rPr>
        <w:t> </w:t>
      </w:r>
      <w:r>
        <w:rPr/>
        <w:t>sanh </w:t>
      </w:r>
      <w:r>
        <w:rPr>
          <w:spacing w:val="-2"/>
        </w:rPr>
        <w:t>duyên.</w:t>
      </w:r>
    </w:p>
    <w:p>
      <w:pPr>
        <w:pStyle w:val="Heading3"/>
        <w:spacing w:before="8"/>
      </w:pPr>
      <w:r>
        <w:rPr>
          <w:spacing w:val="-2"/>
        </w:rPr>
        <w:t>1273.</w:t>
      </w:r>
    </w:p>
    <w:p>
      <w:pPr>
        <w:pStyle w:val="BodyText"/>
        <w:ind w:left="1135" w:right="869" w:hanging="286"/>
      </w:pPr>
      <w:r>
        <w:rPr/>
        <w:t>Pháp</w:t>
      </w:r>
      <w:r>
        <w:rPr>
          <w:spacing w:val="-3"/>
        </w:rPr>
        <w:t> </w:t>
      </w:r>
      <w:r>
        <w:rPr/>
        <w:t>vô</w:t>
      </w:r>
      <w:r>
        <w:rPr>
          <w:spacing w:val="-3"/>
        </w:rPr>
        <w:t> </w:t>
      </w:r>
      <w:r>
        <w:rPr/>
        <w:t>học</w:t>
      </w:r>
      <w:r>
        <w:rPr>
          <w:spacing w:val="-2"/>
        </w:rPr>
        <w:t> </w:t>
      </w:r>
      <w:r>
        <w:rPr/>
        <w:t>làm</w:t>
      </w:r>
      <w:r>
        <w:rPr>
          <w:spacing w:val="-5"/>
        </w:rPr>
        <w:t> </w:t>
      </w:r>
      <w:r>
        <w:rPr/>
        <w:t>duyên cho</w:t>
      </w:r>
      <w:r>
        <w:rPr>
          <w:spacing w:val="-3"/>
        </w:rPr>
        <w:t> </w:t>
      </w:r>
      <w:r>
        <w:rPr/>
        <w:t>pháp</w:t>
      </w:r>
      <w:r>
        <w:rPr>
          <w:spacing w:val="-3"/>
        </w:rPr>
        <w:t> </w:t>
      </w:r>
      <w:r>
        <w:rPr/>
        <w:t>phi</w:t>
      </w:r>
      <w:r>
        <w:rPr>
          <w:spacing w:val="-2"/>
        </w:rPr>
        <w:t> </w:t>
      </w:r>
      <w:r>
        <w:rPr/>
        <w:t>hữu</w:t>
      </w:r>
      <w:r>
        <w:rPr>
          <w:spacing w:val="-3"/>
        </w:rPr>
        <w:t> </w:t>
      </w:r>
      <w:r>
        <w:rPr/>
        <w:t>học phi</w:t>
      </w:r>
      <w:r>
        <w:rPr>
          <w:spacing w:val="-2"/>
        </w:rPr>
        <w:t> </w:t>
      </w:r>
      <w:r>
        <w:rPr/>
        <w:t>vô</w:t>
      </w:r>
      <w:r>
        <w:rPr>
          <w:spacing w:val="-3"/>
        </w:rPr>
        <w:t> </w:t>
      </w:r>
      <w:r>
        <w:rPr/>
        <w:t>học bằng</w:t>
      </w:r>
      <w:r>
        <w:rPr>
          <w:spacing w:val="-3"/>
        </w:rPr>
        <w:t> </w:t>
      </w:r>
      <w:r>
        <w:rPr/>
        <w:t>Hậu</w:t>
      </w:r>
      <w:r>
        <w:rPr>
          <w:spacing w:val="-3"/>
        </w:rPr>
        <w:t> </w:t>
      </w:r>
      <w:r>
        <w:rPr/>
        <w:t>sanh</w:t>
      </w:r>
      <w:r>
        <w:rPr>
          <w:spacing w:val="-3"/>
        </w:rPr>
        <w:t> </w:t>
      </w:r>
      <w:r>
        <w:rPr/>
        <w:t>duyên: Hậu sanh như: Uẩn vô học làm duyên cho thân ấy sanh trước...</w:t>
      </w:r>
    </w:p>
    <w:p>
      <w:pPr>
        <w:pStyle w:val="Heading3"/>
        <w:spacing w:line="295" w:lineRule="exact" w:before="4"/>
      </w:pPr>
      <w:r>
        <w:rPr>
          <w:spacing w:val="-2"/>
        </w:rPr>
        <w:t>1274.</w:t>
      </w:r>
    </w:p>
    <w:p>
      <w:pPr>
        <w:pStyle w:val="BodyText"/>
      </w:pPr>
      <w:r>
        <w:rPr/>
        <w:t>Pháp</w:t>
      </w:r>
      <w:r>
        <w:rPr>
          <w:spacing w:val="19"/>
        </w:rPr>
        <w:t> </w:t>
      </w:r>
      <w:r>
        <w:rPr/>
        <w:t>phi</w:t>
      </w:r>
      <w:r>
        <w:rPr>
          <w:spacing w:val="19"/>
        </w:rPr>
        <w:t> </w:t>
      </w:r>
      <w:r>
        <w:rPr/>
        <w:t>hữu</w:t>
      </w:r>
      <w:r>
        <w:rPr>
          <w:spacing w:val="19"/>
        </w:rPr>
        <w:t> </w:t>
      </w:r>
      <w:r>
        <w:rPr/>
        <w:t>học</w:t>
      </w:r>
      <w:r>
        <w:rPr>
          <w:spacing w:val="20"/>
        </w:rPr>
        <w:t> </w:t>
      </w:r>
      <w:r>
        <w:rPr/>
        <w:t>phi</w:t>
      </w:r>
      <w:r>
        <w:rPr>
          <w:spacing w:val="22"/>
        </w:rPr>
        <w:t> </w:t>
      </w:r>
      <w:r>
        <w:rPr/>
        <w:t>vô</w:t>
      </w:r>
      <w:r>
        <w:rPr>
          <w:spacing w:val="19"/>
        </w:rPr>
        <w:t> </w:t>
      </w:r>
      <w:r>
        <w:rPr/>
        <w:t>học</w:t>
      </w:r>
      <w:r>
        <w:rPr>
          <w:spacing w:val="19"/>
        </w:rPr>
        <w:t> </w:t>
      </w:r>
      <w:r>
        <w:rPr/>
        <w:t>làm duyên</w:t>
      </w:r>
      <w:r>
        <w:rPr>
          <w:spacing w:val="20"/>
        </w:rPr>
        <w:t> </w:t>
      </w:r>
      <w:r>
        <w:rPr/>
        <w:t>cho</w:t>
      </w:r>
      <w:r>
        <w:rPr>
          <w:spacing w:val="22"/>
        </w:rPr>
        <w:t> </w:t>
      </w:r>
      <w:r>
        <w:rPr/>
        <w:t>pháp</w:t>
      </w:r>
      <w:r>
        <w:rPr>
          <w:spacing w:val="19"/>
        </w:rPr>
        <w:t> </w:t>
      </w:r>
      <w:r>
        <w:rPr/>
        <w:t>phi</w:t>
      </w:r>
      <w:r>
        <w:rPr>
          <w:spacing w:val="19"/>
        </w:rPr>
        <w:t> </w:t>
      </w:r>
      <w:r>
        <w:rPr/>
        <w:t>hữu</w:t>
      </w:r>
      <w:r>
        <w:rPr>
          <w:spacing w:val="19"/>
        </w:rPr>
        <w:t> </w:t>
      </w:r>
      <w:r>
        <w:rPr/>
        <w:t>học</w:t>
      </w:r>
      <w:r>
        <w:rPr>
          <w:spacing w:val="20"/>
        </w:rPr>
        <w:t> </w:t>
      </w:r>
      <w:r>
        <w:rPr/>
        <w:t>phi</w:t>
      </w:r>
      <w:r>
        <w:rPr>
          <w:spacing w:val="21"/>
        </w:rPr>
        <w:t> </w:t>
      </w:r>
      <w:r>
        <w:rPr/>
        <w:t>vô</w:t>
      </w:r>
      <w:r>
        <w:rPr>
          <w:spacing w:val="19"/>
        </w:rPr>
        <w:t> </w:t>
      </w:r>
      <w:r>
        <w:rPr/>
        <w:t>học</w:t>
      </w:r>
      <w:r>
        <w:rPr>
          <w:spacing w:val="20"/>
        </w:rPr>
        <w:t> </w:t>
      </w:r>
      <w:r>
        <w:rPr/>
        <w:t>bằng</w:t>
      </w:r>
      <w:r>
        <w:rPr>
          <w:spacing w:val="21"/>
        </w:rPr>
        <w:t> </w:t>
      </w:r>
      <w:r>
        <w:rPr/>
        <w:t>Hậu sanh duyên:</w:t>
      </w:r>
    </w:p>
    <w:p>
      <w:pPr>
        <w:pStyle w:val="BodyText"/>
        <w:spacing w:line="299" w:lineRule="exact"/>
        <w:ind w:left="1135"/>
      </w:pPr>
      <w:r>
        <w:rPr/>
        <w:t>Hậu</w:t>
      </w:r>
      <w:r>
        <w:rPr>
          <w:spacing w:val="-5"/>
        </w:rPr>
        <w:t> </w:t>
      </w:r>
      <w:r>
        <w:rPr/>
        <w:t>sanh</w:t>
      </w:r>
      <w:r>
        <w:rPr>
          <w:spacing w:val="-4"/>
        </w:rPr>
        <w:t> </w:t>
      </w:r>
      <w:r>
        <w:rPr/>
        <w:t>như:</w:t>
      </w:r>
      <w:r>
        <w:rPr>
          <w:spacing w:val="-4"/>
        </w:rPr>
        <w:t> </w:t>
      </w:r>
      <w:r>
        <w:rPr/>
        <w:t>Uẩn</w:t>
      </w:r>
      <w:r>
        <w:rPr>
          <w:spacing w:val="-3"/>
        </w:rPr>
        <w:t> </w:t>
      </w:r>
      <w:r>
        <w:rPr/>
        <w:t>phi</w:t>
      </w:r>
      <w:r>
        <w:rPr>
          <w:spacing w:val="-2"/>
        </w:rPr>
        <w:t> </w:t>
      </w:r>
      <w:r>
        <w:rPr/>
        <w:t>hữu</w:t>
      </w:r>
      <w:r>
        <w:rPr>
          <w:spacing w:val="-4"/>
        </w:rPr>
        <w:t> </w:t>
      </w:r>
      <w:r>
        <w:rPr/>
        <w:t>học</w:t>
      </w:r>
      <w:r>
        <w:rPr>
          <w:spacing w:val="-3"/>
        </w:rPr>
        <w:t> </w:t>
      </w:r>
      <w:r>
        <w:rPr/>
        <w:t>phi</w:t>
      </w:r>
      <w:r>
        <w:rPr>
          <w:spacing w:val="-4"/>
        </w:rPr>
        <w:t> </w:t>
      </w:r>
      <w:r>
        <w:rPr/>
        <w:t>vô</w:t>
      </w:r>
      <w:r>
        <w:rPr>
          <w:spacing w:val="-5"/>
        </w:rPr>
        <w:t> </w:t>
      </w:r>
      <w:r>
        <w:rPr/>
        <w:t>học</w:t>
      </w:r>
      <w:r>
        <w:rPr>
          <w:spacing w:val="-3"/>
        </w:rPr>
        <w:t> </w:t>
      </w:r>
      <w:r>
        <w:rPr/>
        <w:t>làm</w:t>
      </w:r>
      <w:r>
        <w:rPr>
          <w:spacing w:val="-4"/>
        </w:rPr>
        <w:t> </w:t>
      </w:r>
      <w:r>
        <w:rPr/>
        <w:t>duyên</w:t>
      </w:r>
      <w:r>
        <w:rPr>
          <w:spacing w:val="-3"/>
        </w:rPr>
        <w:t> </w:t>
      </w:r>
      <w:r>
        <w:rPr/>
        <w:t>cho</w:t>
      </w:r>
      <w:r>
        <w:rPr>
          <w:spacing w:val="-5"/>
        </w:rPr>
        <w:t> </w:t>
      </w:r>
      <w:r>
        <w:rPr/>
        <w:t>thân</w:t>
      </w:r>
      <w:r>
        <w:rPr>
          <w:spacing w:val="-4"/>
        </w:rPr>
        <w:t> </w:t>
      </w:r>
      <w:r>
        <w:rPr/>
        <w:t>ấy</w:t>
      </w:r>
      <w:r>
        <w:rPr>
          <w:spacing w:val="-7"/>
        </w:rPr>
        <w:t> </w:t>
      </w:r>
      <w:r>
        <w:rPr/>
        <w:t>sanh</w:t>
      </w:r>
      <w:r>
        <w:rPr>
          <w:spacing w:val="-4"/>
        </w:rPr>
        <w:t> </w:t>
      </w:r>
      <w:r>
        <w:rPr>
          <w:spacing w:val="-2"/>
        </w:rPr>
        <w:t>trước...</w:t>
      </w:r>
    </w:p>
    <w:p>
      <w:pPr>
        <w:pStyle w:val="Heading3"/>
        <w:spacing w:before="4"/>
      </w:pPr>
      <w:r>
        <w:rPr>
          <w:spacing w:val="-2"/>
        </w:rPr>
        <w:t>1275.</w:t>
      </w:r>
    </w:p>
    <w:p>
      <w:pPr>
        <w:pStyle w:val="BodyText"/>
      </w:pPr>
      <w:r>
        <w:rPr/>
        <w:t>Pháp</w:t>
      </w:r>
      <w:r>
        <w:rPr>
          <w:spacing w:val="26"/>
        </w:rPr>
        <w:t> </w:t>
      </w:r>
      <w:r>
        <w:rPr/>
        <w:t>phi</w:t>
      </w:r>
      <w:r>
        <w:rPr>
          <w:spacing w:val="26"/>
        </w:rPr>
        <w:t> </w:t>
      </w:r>
      <w:r>
        <w:rPr/>
        <w:t>hữu</w:t>
      </w:r>
      <w:r>
        <w:rPr>
          <w:spacing w:val="26"/>
        </w:rPr>
        <w:t> </w:t>
      </w:r>
      <w:r>
        <w:rPr/>
        <w:t>học</w:t>
      </w:r>
      <w:r>
        <w:rPr>
          <w:spacing w:val="27"/>
        </w:rPr>
        <w:t> </w:t>
      </w:r>
      <w:r>
        <w:rPr/>
        <w:t>phi</w:t>
      </w:r>
      <w:r>
        <w:rPr>
          <w:spacing w:val="29"/>
        </w:rPr>
        <w:t> </w:t>
      </w:r>
      <w:r>
        <w:rPr/>
        <w:t>vô</w:t>
      </w:r>
      <w:r>
        <w:rPr>
          <w:spacing w:val="26"/>
        </w:rPr>
        <w:t> </w:t>
      </w:r>
      <w:r>
        <w:rPr/>
        <w:t>học</w:t>
      </w:r>
      <w:r>
        <w:rPr>
          <w:spacing w:val="26"/>
        </w:rPr>
        <w:t> </w:t>
      </w:r>
      <w:r>
        <w:rPr/>
        <w:t>làm</w:t>
      </w:r>
      <w:r>
        <w:rPr>
          <w:spacing w:val="23"/>
        </w:rPr>
        <w:t> </w:t>
      </w:r>
      <w:r>
        <w:rPr/>
        <w:t>duyên</w:t>
      </w:r>
      <w:r>
        <w:rPr>
          <w:spacing w:val="28"/>
        </w:rPr>
        <w:t> </w:t>
      </w:r>
      <w:r>
        <w:rPr/>
        <w:t>cho</w:t>
      </w:r>
      <w:r>
        <w:rPr>
          <w:spacing w:val="29"/>
        </w:rPr>
        <w:t> </w:t>
      </w:r>
      <w:r>
        <w:rPr/>
        <w:t>pháp</w:t>
      </w:r>
      <w:r>
        <w:rPr>
          <w:spacing w:val="26"/>
        </w:rPr>
        <w:t> </w:t>
      </w:r>
      <w:r>
        <w:rPr/>
        <w:t>phi</w:t>
      </w:r>
      <w:r>
        <w:rPr>
          <w:spacing w:val="26"/>
        </w:rPr>
        <w:t> </w:t>
      </w:r>
      <w:r>
        <w:rPr/>
        <w:t>hữu</w:t>
      </w:r>
      <w:r>
        <w:rPr>
          <w:spacing w:val="26"/>
        </w:rPr>
        <w:t> </w:t>
      </w:r>
      <w:r>
        <w:rPr/>
        <w:t>học</w:t>
      </w:r>
      <w:r>
        <w:rPr>
          <w:spacing w:val="27"/>
        </w:rPr>
        <w:t> </w:t>
      </w:r>
      <w:r>
        <w:rPr/>
        <w:t>phi</w:t>
      </w:r>
      <w:r>
        <w:rPr>
          <w:spacing w:val="28"/>
        </w:rPr>
        <w:t> </w:t>
      </w:r>
      <w:r>
        <w:rPr/>
        <w:t>vô</w:t>
      </w:r>
      <w:r>
        <w:rPr>
          <w:spacing w:val="26"/>
        </w:rPr>
        <w:t> </w:t>
      </w:r>
      <w:r>
        <w:rPr/>
        <w:t>học</w:t>
      </w:r>
      <w:r>
        <w:rPr>
          <w:spacing w:val="27"/>
        </w:rPr>
        <w:t> </w:t>
      </w:r>
      <w:r>
        <w:rPr/>
        <w:t>bằng</w:t>
      </w:r>
      <w:r>
        <w:rPr>
          <w:spacing w:val="28"/>
        </w:rPr>
        <w:t> </w:t>
      </w:r>
      <w:r>
        <w:rPr/>
        <w:t>Cố hưởng duyên:</w:t>
      </w:r>
    </w:p>
    <w:p>
      <w:pPr>
        <w:pStyle w:val="ListParagraph"/>
        <w:numPr>
          <w:ilvl w:val="0"/>
          <w:numId w:val="500"/>
        </w:numPr>
        <w:tabs>
          <w:tab w:pos="1135" w:val="left" w:leader="none"/>
        </w:tabs>
        <w:spacing w:line="240" w:lineRule="auto" w:before="0" w:after="0"/>
        <w:ind w:left="1135" w:right="139" w:hanging="286"/>
        <w:jc w:val="left"/>
        <w:rPr>
          <w:sz w:val="26"/>
        </w:rPr>
      </w:pPr>
      <w:r>
        <w:rPr>
          <w:sz w:val="26"/>
        </w:rPr>
        <w:t>Uẩn phi hữu</w:t>
      </w:r>
      <w:r>
        <w:rPr>
          <w:spacing w:val="-1"/>
          <w:sz w:val="26"/>
        </w:rPr>
        <w:t> </w:t>
      </w:r>
      <w:r>
        <w:rPr>
          <w:sz w:val="26"/>
        </w:rPr>
        <w:t>học phi vô</w:t>
      </w:r>
      <w:r>
        <w:rPr>
          <w:spacing w:val="-1"/>
          <w:sz w:val="26"/>
        </w:rPr>
        <w:t> </w:t>
      </w:r>
      <w:r>
        <w:rPr>
          <w:sz w:val="26"/>
        </w:rPr>
        <w:t>học sanh</w:t>
      </w:r>
      <w:r>
        <w:rPr>
          <w:spacing w:val="-1"/>
          <w:sz w:val="26"/>
        </w:rPr>
        <w:t> </w:t>
      </w:r>
      <w:r>
        <w:rPr>
          <w:sz w:val="26"/>
        </w:rPr>
        <w:t>trước trước làm</w:t>
      </w:r>
      <w:r>
        <w:rPr>
          <w:spacing w:val="-1"/>
          <w:sz w:val="26"/>
        </w:rPr>
        <w:t> </w:t>
      </w:r>
      <w:r>
        <w:rPr>
          <w:sz w:val="26"/>
        </w:rPr>
        <w:t>duyên cho uẩn phi hữu</w:t>
      </w:r>
      <w:r>
        <w:rPr>
          <w:spacing w:val="-1"/>
          <w:sz w:val="26"/>
        </w:rPr>
        <w:t> </w:t>
      </w:r>
      <w:r>
        <w:rPr>
          <w:sz w:val="26"/>
        </w:rPr>
        <w:t>học phi vô học sanh sau sau bằng Cố hưởng duyên.</w:t>
      </w:r>
    </w:p>
    <w:p>
      <w:pPr>
        <w:pStyle w:val="ListParagraph"/>
        <w:spacing w:after="0" w:line="240" w:lineRule="auto"/>
        <w:jc w:val="left"/>
        <w:rPr>
          <w:sz w:val="26"/>
        </w:rPr>
        <w:sectPr>
          <w:pgSz w:w="11630" w:h="16450"/>
          <w:pgMar w:header="859" w:footer="0" w:top="1160" w:bottom="280" w:left="708" w:right="850"/>
        </w:sectPr>
      </w:pPr>
    </w:p>
    <w:p>
      <w:pPr>
        <w:pStyle w:val="ListParagraph"/>
        <w:numPr>
          <w:ilvl w:val="0"/>
          <w:numId w:val="500"/>
        </w:numPr>
        <w:tabs>
          <w:tab w:pos="1135" w:val="left" w:leader="none"/>
        </w:tabs>
        <w:spacing w:line="240" w:lineRule="auto" w:before="232" w:after="0"/>
        <w:ind w:left="1135" w:right="137" w:hanging="286"/>
        <w:jc w:val="left"/>
        <w:rPr>
          <w:sz w:val="26"/>
        </w:rPr>
      </w:pPr>
      <w:r>
        <w:rPr>
          <w:sz w:val="26"/>
        </w:rPr>
        <w:t>Tâm thuận thứ </w:t>
      </w:r>
      <w:r>
        <w:rPr>
          <w:i/>
          <w:sz w:val="26"/>
        </w:rPr>
        <w:t>(anuloma) </w:t>
      </w:r>
      <w:r>
        <w:rPr>
          <w:sz w:val="26"/>
        </w:rPr>
        <w:t>làm duyên cho chuyển tộc </w:t>
      </w:r>
      <w:r>
        <w:rPr>
          <w:i/>
          <w:sz w:val="26"/>
        </w:rPr>
        <w:t>(gotrabhū)</w:t>
      </w:r>
      <w:r>
        <w:rPr>
          <w:sz w:val="26"/>
        </w:rPr>
        <w:t>, tâm thuận thứ làm duyên cho dũ tịnh </w:t>
      </w:r>
      <w:r>
        <w:rPr>
          <w:i/>
          <w:sz w:val="26"/>
        </w:rPr>
        <w:t>(vodanā) </w:t>
      </w:r>
      <w:r>
        <w:rPr>
          <w:sz w:val="26"/>
        </w:rPr>
        <w:t>bằng Cố hưởng duyên.</w:t>
      </w:r>
    </w:p>
    <w:p>
      <w:pPr>
        <w:pStyle w:val="Heading3"/>
        <w:spacing w:line="295" w:lineRule="exact" w:before="7"/>
      </w:pPr>
      <w:r>
        <w:rPr>
          <w:spacing w:val="-2"/>
        </w:rPr>
        <w:t>1276.</w:t>
      </w:r>
    </w:p>
    <w:p>
      <w:pPr>
        <w:pStyle w:val="BodyText"/>
        <w:spacing w:line="295" w:lineRule="exact"/>
      </w:pPr>
      <w:r>
        <w:rPr/>
        <w:t>Pháp</w:t>
      </w:r>
      <w:r>
        <w:rPr>
          <w:spacing w:val="-5"/>
        </w:rPr>
        <w:t> </w:t>
      </w:r>
      <w:r>
        <w:rPr/>
        <w:t>phi</w:t>
      </w:r>
      <w:r>
        <w:rPr>
          <w:spacing w:val="-4"/>
        </w:rPr>
        <w:t> </w:t>
      </w:r>
      <w:r>
        <w:rPr/>
        <w:t>hữu</w:t>
      </w:r>
      <w:r>
        <w:rPr>
          <w:spacing w:val="-3"/>
        </w:rPr>
        <w:t> </w:t>
      </w:r>
      <w:r>
        <w:rPr/>
        <w:t>học</w:t>
      </w:r>
      <w:r>
        <w:rPr>
          <w:spacing w:val="-3"/>
        </w:rPr>
        <w:t> </w:t>
      </w:r>
      <w:r>
        <w:rPr/>
        <w:t>phi</w:t>
      </w:r>
      <w:r>
        <w:rPr>
          <w:spacing w:val="-2"/>
        </w:rPr>
        <w:t> </w:t>
      </w:r>
      <w:r>
        <w:rPr/>
        <w:t>vô</w:t>
      </w:r>
      <w:r>
        <w:rPr>
          <w:spacing w:val="-4"/>
        </w:rPr>
        <w:t> </w:t>
      </w:r>
      <w:r>
        <w:rPr/>
        <w:t>học</w:t>
      </w:r>
      <w:r>
        <w:rPr>
          <w:spacing w:val="-3"/>
        </w:rPr>
        <w:t> </w:t>
      </w:r>
      <w:r>
        <w:rPr/>
        <w:t>làm</w:t>
      </w:r>
      <w:r>
        <w:rPr>
          <w:spacing w:val="-7"/>
        </w:rPr>
        <w:t> </w:t>
      </w:r>
      <w:r>
        <w:rPr/>
        <w:t>duyên</w:t>
      </w:r>
      <w:r>
        <w:rPr>
          <w:spacing w:val="-3"/>
        </w:rPr>
        <w:t> </w:t>
      </w:r>
      <w:r>
        <w:rPr/>
        <w:t>cho</w:t>
      </w:r>
      <w:r>
        <w:rPr>
          <w:spacing w:val="-4"/>
        </w:rPr>
        <w:t> </w:t>
      </w:r>
      <w:r>
        <w:rPr/>
        <w:t>pháp</w:t>
      </w:r>
      <w:r>
        <w:rPr>
          <w:spacing w:val="-3"/>
        </w:rPr>
        <w:t> </w:t>
      </w:r>
      <w:r>
        <w:rPr/>
        <w:t>hữu</w:t>
      </w:r>
      <w:r>
        <w:rPr>
          <w:spacing w:val="-4"/>
        </w:rPr>
        <w:t> </w:t>
      </w:r>
      <w:r>
        <w:rPr/>
        <w:t>học</w:t>
      </w:r>
      <w:r>
        <w:rPr>
          <w:spacing w:val="-5"/>
        </w:rPr>
        <w:t> </w:t>
      </w:r>
      <w:r>
        <w:rPr/>
        <w:t>bằng</w:t>
      </w:r>
      <w:r>
        <w:rPr>
          <w:spacing w:val="-4"/>
        </w:rPr>
        <w:t> </w:t>
      </w:r>
      <w:r>
        <w:rPr/>
        <w:t>Cố</w:t>
      </w:r>
      <w:r>
        <w:rPr>
          <w:spacing w:val="-3"/>
        </w:rPr>
        <w:t> </w:t>
      </w:r>
      <w:r>
        <w:rPr/>
        <w:t>hưởng</w:t>
      </w:r>
      <w:r>
        <w:rPr>
          <w:spacing w:val="-4"/>
        </w:rPr>
        <w:t> </w:t>
      </w:r>
      <w:r>
        <w:rPr>
          <w:spacing w:val="-2"/>
        </w:rPr>
        <w:t>duyên:</w:t>
      </w:r>
    </w:p>
    <w:p>
      <w:pPr>
        <w:pStyle w:val="BodyText"/>
        <w:spacing w:before="1"/>
        <w:ind w:firstLine="285"/>
      </w:pPr>
      <w:r>
        <w:rPr/>
        <w:t>Tâm</w:t>
      </w:r>
      <w:r>
        <w:rPr>
          <w:spacing w:val="26"/>
        </w:rPr>
        <w:t> </w:t>
      </w:r>
      <w:r>
        <w:rPr/>
        <w:t>chuyển</w:t>
      </w:r>
      <w:r>
        <w:rPr>
          <w:spacing w:val="30"/>
        </w:rPr>
        <w:t> </w:t>
      </w:r>
      <w:r>
        <w:rPr/>
        <w:t>tộc</w:t>
      </w:r>
      <w:r>
        <w:rPr>
          <w:spacing w:val="32"/>
        </w:rPr>
        <w:t> </w:t>
      </w:r>
      <w:r>
        <w:rPr>
          <w:i/>
        </w:rPr>
        <w:t>(gotrabhū)</w:t>
      </w:r>
      <w:r>
        <w:rPr>
          <w:i/>
          <w:spacing w:val="28"/>
        </w:rPr>
        <w:t> </w:t>
      </w:r>
      <w:r>
        <w:rPr/>
        <w:t>làm</w:t>
      </w:r>
      <w:r>
        <w:rPr>
          <w:spacing w:val="29"/>
        </w:rPr>
        <w:t> </w:t>
      </w:r>
      <w:r>
        <w:rPr/>
        <w:t>duyên</w:t>
      </w:r>
      <w:r>
        <w:rPr>
          <w:spacing w:val="28"/>
        </w:rPr>
        <w:t> </w:t>
      </w:r>
      <w:r>
        <w:rPr/>
        <w:t>cho</w:t>
      </w:r>
      <w:r>
        <w:rPr>
          <w:spacing w:val="31"/>
        </w:rPr>
        <w:t> </w:t>
      </w:r>
      <w:r>
        <w:rPr/>
        <w:t>đạo;</w:t>
      </w:r>
      <w:r>
        <w:rPr>
          <w:spacing w:val="28"/>
        </w:rPr>
        <w:t> </w:t>
      </w:r>
      <w:r>
        <w:rPr/>
        <w:t>tâm</w:t>
      </w:r>
      <w:r>
        <w:rPr>
          <w:spacing w:val="27"/>
        </w:rPr>
        <w:t> </w:t>
      </w:r>
      <w:r>
        <w:rPr/>
        <w:t>dũ</w:t>
      </w:r>
      <w:r>
        <w:rPr>
          <w:spacing w:val="28"/>
        </w:rPr>
        <w:t> </w:t>
      </w:r>
      <w:r>
        <w:rPr/>
        <w:t>tịnh</w:t>
      </w:r>
      <w:r>
        <w:rPr>
          <w:spacing w:val="32"/>
        </w:rPr>
        <w:t> </w:t>
      </w:r>
      <w:r>
        <w:rPr>
          <w:i/>
        </w:rPr>
        <w:t>(vodanā)</w:t>
      </w:r>
      <w:r>
        <w:rPr>
          <w:i/>
          <w:spacing w:val="28"/>
        </w:rPr>
        <w:t> </w:t>
      </w:r>
      <w:r>
        <w:rPr/>
        <w:t>làm</w:t>
      </w:r>
      <w:r>
        <w:rPr>
          <w:spacing w:val="26"/>
        </w:rPr>
        <w:t> </w:t>
      </w:r>
      <w:r>
        <w:rPr/>
        <w:t>duyên cho đạo bằng Cố hưởng duyên.</w:t>
      </w:r>
    </w:p>
    <w:p>
      <w:pPr>
        <w:pStyle w:val="Heading3"/>
        <w:spacing w:before="7"/>
      </w:pPr>
      <w:r>
        <w:rPr>
          <w:spacing w:val="-2"/>
        </w:rPr>
        <w:t>1277.</w:t>
      </w:r>
    </w:p>
    <w:p>
      <w:pPr>
        <w:pStyle w:val="BodyText"/>
      </w:pPr>
      <w:r>
        <w:rPr/>
        <w:t>Pháp hữu học làm duyên cho pháp hữu học bằng Nghiệp duyên có Đồng sanh và Biệt </w:t>
      </w:r>
      <w:r>
        <w:rPr>
          <w:spacing w:val="-2"/>
        </w:rPr>
        <w:t>thời:</w:t>
      </w:r>
    </w:p>
    <w:p>
      <w:pPr>
        <w:pStyle w:val="ListParagraph"/>
        <w:numPr>
          <w:ilvl w:val="0"/>
          <w:numId w:val="500"/>
        </w:numPr>
        <w:tabs>
          <w:tab w:pos="1135" w:val="left" w:leader="none"/>
        </w:tabs>
        <w:spacing w:line="298" w:lineRule="exact" w:before="0" w:after="0"/>
        <w:ind w:left="1135" w:right="0" w:hanging="285"/>
        <w:jc w:val="left"/>
        <w:rPr>
          <w:sz w:val="26"/>
        </w:rPr>
      </w:pPr>
      <w:r>
        <w:rPr>
          <w:sz w:val="26"/>
        </w:rPr>
        <w:t>Đồng</w:t>
      </w:r>
      <w:r>
        <w:rPr>
          <w:spacing w:val="-5"/>
          <w:sz w:val="26"/>
        </w:rPr>
        <w:t> </w:t>
      </w:r>
      <w:r>
        <w:rPr>
          <w:sz w:val="26"/>
        </w:rPr>
        <w:t>sanh</w:t>
      </w:r>
      <w:r>
        <w:rPr>
          <w:spacing w:val="-3"/>
          <w:sz w:val="26"/>
        </w:rPr>
        <w:t> </w:t>
      </w:r>
      <w:r>
        <w:rPr>
          <w:sz w:val="26"/>
        </w:rPr>
        <w:t>như:</w:t>
      </w:r>
      <w:r>
        <w:rPr>
          <w:spacing w:val="-5"/>
          <w:sz w:val="26"/>
        </w:rPr>
        <w:t> </w:t>
      </w:r>
      <w:r>
        <w:rPr>
          <w:sz w:val="26"/>
        </w:rPr>
        <w:t>Tư</w:t>
      </w:r>
      <w:r>
        <w:rPr>
          <w:spacing w:val="-2"/>
          <w:sz w:val="26"/>
        </w:rPr>
        <w:t> </w:t>
      </w:r>
      <w:r>
        <w:rPr>
          <w:sz w:val="26"/>
        </w:rPr>
        <w:t>hữu</w:t>
      </w:r>
      <w:r>
        <w:rPr>
          <w:spacing w:val="-5"/>
          <w:sz w:val="26"/>
        </w:rPr>
        <w:t> </w:t>
      </w:r>
      <w:r>
        <w:rPr>
          <w:sz w:val="26"/>
        </w:rPr>
        <w:t>học</w:t>
      </w:r>
      <w:r>
        <w:rPr>
          <w:spacing w:val="-4"/>
          <w:sz w:val="26"/>
        </w:rPr>
        <w:t> </w:t>
      </w:r>
      <w:r>
        <w:rPr>
          <w:sz w:val="26"/>
        </w:rPr>
        <w:t>làm</w:t>
      </w:r>
      <w:r>
        <w:rPr>
          <w:spacing w:val="-6"/>
          <w:sz w:val="26"/>
        </w:rPr>
        <w:t> </w:t>
      </w:r>
      <w:r>
        <w:rPr>
          <w:sz w:val="26"/>
        </w:rPr>
        <w:t>duyên</w:t>
      </w:r>
      <w:r>
        <w:rPr>
          <w:spacing w:val="-4"/>
          <w:sz w:val="26"/>
        </w:rPr>
        <w:t> </w:t>
      </w:r>
      <w:r>
        <w:rPr>
          <w:sz w:val="26"/>
        </w:rPr>
        <w:t>cho</w:t>
      </w:r>
      <w:r>
        <w:rPr>
          <w:spacing w:val="-4"/>
          <w:sz w:val="26"/>
        </w:rPr>
        <w:t> </w:t>
      </w:r>
      <w:r>
        <w:rPr>
          <w:sz w:val="26"/>
        </w:rPr>
        <w:t>uẩn</w:t>
      </w:r>
      <w:r>
        <w:rPr>
          <w:spacing w:val="-3"/>
          <w:sz w:val="26"/>
        </w:rPr>
        <w:t> </w:t>
      </w:r>
      <w:r>
        <w:rPr>
          <w:sz w:val="26"/>
        </w:rPr>
        <w:t>tương</w:t>
      </w:r>
      <w:r>
        <w:rPr>
          <w:spacing w:val="-5"/>
          <w:sz w:val="26"/>
        </w:rPr>
        <w:t> </w:t>
      </w:r>
      <w:r>
        <w:rPr>
          <w:sz w:val="26"/>
        </w:rPr>
        <w:t>ưng</w:t>
      </w:r>
      <w:r>
        <w:rPr>
          <w:spacing w:val="-5"/>
          <w:sz w:val="26"/>
        </w:rPr>
        <w:t> </w:t>
      </w:r>
      <w:r>
        <w:rPr>
          <w:sz w:val="26"/>
        </w:rPr>
        <w:t>bằng</w:t>
      </w:r>
      <w:r>
        <w:rPr>
          <w:spacing w:val="-3"/>
          <w:sz w:val="26"/>
        </w:rPr>
        <w:t> </w:t>
      </w:r>
      <w:r>
        <w:rPr>
          <w:sz w:val="26"/>
        </w:rPr>
        <w:t>Nghiệp</w:t>
      </w:r>
      <w:r>
        <w:rPr>
          <w:spacing w:val="-5"/>
          <w:sz w:val="26"/>
        </w:rPr>
        <w:t> </w:t>
      </w:r>
      <w:r>
        <w:rPr>
          <w:spacing w:val="-2"/>
          <w:sz w:val="26"/>
        </w:rPr>
        <w:t>duyên.</w:t>
      </w:r>
    </w:p>
    <w:p>
      <w:pPr>
        <w:pStyle w:val="ListParagraph"/>
        <w:numPr>
          <w:ilvl w:val="0"/>
          <w:numId w:val="500"/>
        </w:numPr>
        <w:tabs>
          <w:tab w:pos="1135" w:val="left" w:leader="none"/>
        </w:tabs>
        <w:spacing w:line="298" w:lineRule="exact" w:before="0" w:after="0"/>
        <w:ind w:left="1135" w:right="0" w:hanging="285"/>
        <w:jc w:val="left"/>
        <w:rPr>
          <w:sz w:val="26"/>
        </w:rPr>
      </w:pPr>
      <w:r>
        <w:rPr>
          <w:sz w:val="26"/>
        </w:rPr>
        <w:t>Biệt</w:t>
      </w:r>
      <w:r>
        <w:rPr>
          <w:spacing w:val="-5"/>
          <w:sz w:val="26"/>
        </w:rPr>
        <w:t> </w:t>
      </w:r>
      <w:r>
        <w:rPr>
          <w:sz w:val="26"/>
        </w:rPr>
        <w:t>thời</w:t>
      </w:r>
      <w:r>
        <w:rPr>
          <w:spacing w:val="-3"/>
          <w:sz w:val="26"/>
        </w:rPr>
        <w:t> </w:t>
      </w:r>
      <w:r>
        <w:rPr>
          <w:sz w:val="26"/>
        </w:rPr>
        <w:t>như:</w:t>
      </w:r>
      <w:r>
        <w:rPr>
          <w:spacing w:val="-4"/>
          <w:sz w:val="26"/>
        </w:rPr>
        <w:t> </w:t>
      </w:r>
      <w:r>
        <w:rPr>
          <w:sz w:val="26"/>
        </w:rPr>
        <w:t>Tư</w:t>
      </w:r>
      <w:r>
        <w:rPr>
          <w:spacing w:val="-4"/>
          <w:sz w:val="26"/>
        </w:rPr>
        <w:t> </w:t>
      </w:r>
      <w:r>
        <w:rPr>
          <w:sz w:val="26"/>
        </w:rPr>
        <w:t>hữu</w:t>
      </w:r>
      <w:r>
        <w:rPr>
          <w:spacing w:val="-3"/>
          <w:sz w:val="26"/>
        </w:rPr>
        <w:t> </w:t>
      </w:r>
      <w:r>
        <w:rPr>
          <w:sz w:val="26"/>
        </w:rPr>
        <w:t>học</w:t>
      </w:r>
      <w:r>
        <w:rPr>
          <w:spacing w:val="-2"/>
          <w:sz w:val="26"/>
        </w:rPr>
        <w:t> </w:t>
      </w:r>
      <w:r>
        <w:rPr>
          <w:sz w:val="26"/>
        </w:rPr>
        <w:t>làm</w:t>
      </w:r>
      <w:r>
        <w:rPr>
          <w:spacing w:val="-7"/>
          <w:sz w:val="26"/>
        </w:rPr>
        <w:t> </w:t>
      </w:r>
      <w:r>
        <w:rPr>
          <w:sz w:val="26"/>
        </w:rPr>
        <w:t>duyên</w:t>
      </w:r>
      <w:r>
        <w:rPr>
          <w:spacing w:val="-4"/>
          <w:sz w:val="26"/>
        </w:rPr>
        <w:t> </w:t>
      </w:r>
      <w:r>
        <w:rPr>
          <w:sz w:val="26"/>
        </w:rPr>
        <w:t>cho</w:t>
      </w:r>
      <w:r>
        <w:rPr>
          <w:spacing w:val="-2"/>
          <w:sz w:val="26"/>
        </w:rPr>
        <w:t> </w:t>
      </w:r>
      <w:r>
        <w:rPr>
          <w:sz w:val="26"/>
        </w:rPr>
        <w:t>uẩn</w:t>
      </w:r>
      <w:r>
        <w:rPr>
          <w:spacing w:val="-2"/>
          <w:sz w:val="26"/>
        </w:rPr>
        <w:t> </w:t>
      </w:r>
      <w:r>
        <w:rPr>
          <w:sz w:val="26"/>
        </w:rPr>
        <w:t>quả</w:t>
      </w:r>
      <w:r>
        <w:rPr>
          <w:spacing w:val="-4"/>
          <w:sz w:val="26"/>
        </w:rPr>
        <w:t> </w:t>
      </w:r>
      <w:r>
        <w:rPr>
          <w:sz w:val="26"/>
        </w:rPr>
        <w:t>hữu</w:t>
      </w:r>
      <w:r>
        <w:rPr>
          <w:spacing w:val="-5"/>
          <w:sz w:val="26"/>
        </w:rPr>
        <w:t> </w:t>
      </w:r>
      <w:r>
        <w:rPr>
          <w:sz w:val="26"/>
        </w:rPr>
        <w:t>học</w:t>
      </w:r>
      <w:r>
        <w:rPr>
          <w:spacing w:val="-4"/>
          <w:sz w:val="26"/>
        </w:rPr>
        <w:t> </w:t>
      </w:r>
      <w:r>
        <w:rPr>
          <w:sz w:val="26"/>
        </w:rPr>
        <w:t>bằng</w:t>
      </w:r>
      <w:r>
        <w:rPr>
          <w:spacing w:val="-4"/>
          <w:sz w:val="26"/>
        </w:rPr>
        <w:t> </w:t>
      </w:r>
      <w:r>
        <w:rPr>
          <w:sz w:val="26"/>
        </w:rPr>
        <w:t>Nghiệp</w:t>
      </w:r>
      <w:r>
        <w:rPr>
          <w:spacing w:val="-4"/>
          <w:sz w:val="26"/>
        </w:rPr>
        <w:t> </w:t>
      </w:r>
      <w:r>
        <w:rPr>
          <w:spacing w:val="-2"/>
          <w:sz w:val="26"/>
        </w:rPr>
        <w:t>duyên.</w:t>
      </w:r>
    </w:p>
    <w:p>
      <w:pPr>
        <w:pStyle w:val="Heading3"/>
        <w:spacing w:line="295" w:lineRule="exact" w:before="5"/>
      </w:pPr>
      <w:r>
        <w:rPr>
          <w:spacing w:val="-2"/>
        </w:rPr>
        <w:t>1278.</w:t>
      </w:r>
    </w:p>
    <w:p>
      <w:pPr>
        <w:pStyle w:val="BodyText"/>
        <w:spacing w:line="295" w:lineRule="exact"/>
      </w:pPr>
      <w:r>
        <w:rPr/>
        <w:t>Pháp</w:t>
      </w:r>
      <w:r>
        <w:rPr>
          <w:spacing w:val="-5"/>
        </w:rPr>
        <w:t> </w:t>
      </w:r>
      <w:r>
        <w:rPr/>
        <w:t>hữu</w:t>
      </w:r>
      <w:r>
        <w:rPr>
          <w:spacing w:val="-5"/>
        </w:rPr>
        <w:t> </w:t>
      </w:r>
      <w:r>
        <w:rPr/>
        <w:t>học</w:t>
      </w:r>
      <w:r>
        <w:rPr>
          <w:spacing w:val="-3"/>
        </w:rPr>
        <w:t> </w:t>
      </w:r>
      <w:r>
        <w:rPr/>
        <w:t>làm</w:t>
      </w:r>
      <w:r>
        <w:rPr>
          <w:spacing w:val="-6"/>
        </w:rPr>
        <w:t> </w:t>
      </w:r>
      <w:r>
        <w:rPr/>
        <w:t>duyên</w:t>
      </w:r>
      <w:r>
        <w:rPr>
          <w:spacing w:val="-3"/>
        </w:rPr>
        <w:t> </w:t>
      </w:r>
      <w:r>
        <w:rPr/>
        <w:t>cho</w:t>
      </w:r>
      <w:r>
        <w:rPr>
          <w:spacing w:val="-5"/>
        </w:rPr>
        <w:t> </w:t>
      </w:r>
      <w:r>
        <w:rPr/>
        <w:t>pháp</w:t>
      </w:r>
      <w:r>
        <w:rPr>
          <w:spacing w:val="-3"/>
        </w:rPr>
        <w:t> </w:t>
      </w:r>
      <w:r>
        <w:rPr/>
        <w:t>vô</w:t>
      </w:r>
      <w:r>
        <w:rPr>
          <w:spacing w:val="-4"/>
        </w:rPr>
        <w:t> </w:t>
      </w:r>
      <w:r>
        <w:rPr/>
        <w:t>học</w:t>
      </w:r>
      <w:r>
        <w:rPr>
          <w:spacing w:val="-3"/>
        </w:rPr>
        <w:t> </w:t>
      </w:r>
      <w:r>
        <w:rPr/>
        <w:t>bằng</w:t>
      </w:r>
      <w:r>
        <w:rPr>
          <w:spacing w:val="-4"/>
        </w:rPr>
        <w:t> </w:t>
      </w:r>
      <w:r>
        <w:rPr/>
        <w:t>Nghiệp</w:t>
      </w:r>
      <w:r>
        <w:rPr>
          <w:spacing w:val="-5"/>
        </w:rPr>
        <w:t> </w:t>
      </w:r>
      <w:r>
        <w:rPr>
          <w:spacing w:val="-2"/>
        </w:rPr>
        <w:t>duyên:</w:t>
      </w:r>
    </w:p>
    <w:p>
      <w:pPr>
        <w:pStyle w:val="BodyText"/>
        <w:spacing w:before="1"/>
        <w:ind w:left="1135"/>
      </w:pPr>
      <w:r>
        <w:rPr/>
        <w:t>Biệt</w:t>
      </w:r>
      <w:r>
        <w:rPr>
          <w:spacing w:val="-6"/>
        </w:rPr>
        <w:t> </w:t>
      </w:r>
      <w:r>
        <w:rPr/>
        <w:t>thời</w:t>
      </w:r>
      <w:r>
        <w:rPr>
          <w:spacing w:val="-3"/>
        </w:rPr>
        <w:t> </w:t>
      </w:r>
      <w:r>
        <w:rPr/>
        <w:t>như:</w:t>
      </w:r>
      <w:r>
        <w:rPr>
          <w:spacing w:val="-6"/>
        </w:rPr>
        <w:t> </w:t>
      </w:r>
      <w:r>
        <w:rPr/>
        <w:t>Tư</w:t>
      </w:r>
      <w:r>
        <w:rPr>
          <w:spacing w:val="-1"/>
        </w:rPr>
        <w:t> </w:t>
      </w:r>
      <w:r>
        <w:rPr>
          <w:i/>
        </w:rPr>
        <w:t>(cetanā)</w:t>
      </w:r>
      <w:r>
        <w:rPr>
          <w:i/>
          <w:spacing w:val="-5"/>
        </w:rPr>
        <w:t> </w:t>
      </w:r>
      <w:r>
        <w:rPr/>
        <w:t>hữu</w:t>
      </w:r>
      <w:r>
        <w:rPr>
          <w:spacing w:val="-5"/>
        </w:rPr>
        <w:t> </w:t>
      </w:r>
      <w:r>
        <w:rPr/>
        <w:t>học</w:t>
      </w:r>
      <w:r>
        <w:rPr>
          <w:spacing w:val="-4"/>
        </w:rPr>
        <w:t> </w:t>
      </w:r>
      <w:r>
        <w:rPr/>
        <w:t>làm</w:t>
      </w:r>
      <w:r>
        <w:rPr>
          <w:spacing w:val="-6"/>
        </w:rPr>
        <w:t> </w:t>
      </w:r>
      <w:r>
        <w:rPr/>
        <w:t>duyên</w:t>
      </w:r>
      <w:r>
        <w:rPr>
          <w:spacing w:val="-1"/>
        </w:rPr>
        <w:t> </w:t>
      </w:r>
      <w:r>
        <w:rPr/>
        <w:t>cho</w:t>
      </w:r>
      <w:r>
        <w:rPr>
          <w:spacing w:val="-6"/>
        </w:rPr>
        <w:t> </w:t>
      </w:r>
      <w:r>
        <w:rPr/>
        <w:t>uẩn</w:t>
      </w:r>
      <w:r>
        <w:rPr>
          <w:spacing w:val="-5"/>
        </w:rPr>
        <w:t> </w:t>
      </w:r>
      <w:r>
        <w:rPr/>
        <w:t>vô</w:t>
      </w:r>
      <w:r>
        <w:rPr>
          <w:spacing w:val="-4"/>
        </w:rPr>
        <w:t> </w:t>
      </w:r>
      <w:r>
        <w:rPr/>
        <w:t>học</w:t>
      </w:r>
      <w:r>
        <w:rPr>
          <w:spacing w:val="-5"/>
        </w:rPr>
        <w:t> </w:t>
      </w:r>
      <w:r>
        <w:rPr/>
        <w:t>bằng</w:t>
      </w:r>
      <w:r>
        <w:rPr>
          <w:spacing w:val="-3"/>
        </w:rPr>
        <w:t> </w:t>
      </w:r>
      <w:r>
        <w:rPr/>
        <w:t>Nghiệp</w:t>
      </w:r>
      <w:r>
        <w:rPr>
          <w:spacing w:val="-5"/>
        </w:rPr>
        <w:t> </w:t>
      </w:r>
      <w:r>
        <w:rPr>
          <w:spacing w:val="-2"/>
        </w:rPr>
        <w:t>duyên.</w:t>
      </w:r>
    </w:p>
    <w:p>
      <w:pPr>
        <w:pStyle w:val="Heading3"/>
        <w:spacing w:line="295" w:lineRule="exact" w:before="9"/>
      </w:pPr>
      <w:r>
        <w:rPr>
          <w:spacing w:val="-2"/>
        </w:rPr>
        <w:t>1279.</w:t>
      </w:r>
    </w:p>
    <w:p>
      <w:pPr>
        <w:pStyle w:val="BodyText"/>
        <w:spacing w:line="295" w:lineRule="exact"/>
      </w:pPr>
      <w:r>
        <w:rPr/>
        <w:t>Pháp</w:t>
      </w:r>
      <w:r>
        <w:rPr>
          <w:spacing w:val="-5"/>
        </w:rPr>
        <w:t> </w:t>
      </w:r>
      <w:r>
        <w:rPr/>
        <w:t>hữu</w:t>
      </w:r>
      <w:r>
        <w:rPr>
          <w:spacing w:val="-5"/>
        </w:rPr>
        <w:t> </w:t>
      </w:r>
      <w:r>
        <w:rPr/>
        <w:t>học</w:t>
      </w:r>
      <w:r>
        <w:rPr>
          <w:spacing w:val="-2"/>
        </w:rPr>
        <w:t> </w:t>
      </w:r>
      <w:r>
        <w:rPr/>
        <w:t>làm</w:t>
      </w:r>
      <w:r>
        <w:rPr>
          <w:spacing w:val="-6"/>
        </w:rPr>
        <w:t> </w:t>
      </w:r>
      <w:r>
        <w:rPr/>
        <w:t>duyên</w:t>
      </w:r>
      <w:r>
        <w:rPr>
          <w:spacing w:val="-3"/>
        </w:rPr>
        <w:t> </w:t>
      </w:r>
      <w:r>
        <w:rPr/>
        <w:t>cho</w:t>
      </w:r>
      <w:r>
        <w:rPr>
          <w:spacing w:val="-5"/>
        </w:rPr>
        <w:t> </w:t>
      </w:r>
      <w:r>
        <w:rPr/>
        <w:t>pháp</w:t>
      </w:r>
      <w:r>
        <w:rPr>
          <w:spacing w:val="-1"/>
        </w:rPr>
        <w:t> </w:t>
      </w:r>
      <w:r>
        <w:rPr/>
        <w:t>phi</w:t>
      </w:r>
      <w:r>
        <w:rPr>
          <w:spacing w:val="-5"/>
        </w:rPr>
        <w:t> </w:t>
      </w:r>
      <w:r>
        <w:rPr/>
        <w:t>hữu</w:t>
      </w:r>
      <w:r>
        <w:rPr>
          <w:spacing w:val="-5"/>
        </w:rPr>
        <w:t> </w:t>
      </w:r>
      <w:r>
        <w:rPr/>
        <w:t>học</w:t>
      </w:r>
      <w:r>
        <w:rPr>
          <w:spacing w:val="-1"/>
        </w:rPr>
        <w:t> </w:t>
      </w:r>
      <w:r>
        <w:rPr/>
        <w:t>phi</w:t>
      </w:r>
      <w:r>
        <w:rPr>
          <w:spacing w:val="-4"/>
        </w:rPr>
        <w:t> </w:t>
      </w:r>
      <w:r>
        <w:rPr/>
        <w:t>vô</w:t>
      </w:r>
      <w:r>
        <w:rPr>
          <w:spacing w:val="-5"/>
        </w:rPr>
        <w:t> </w:t>
      </w:r>
      <w:r>
        <w:rPr/>
        <w:t>học</w:t>
      </w:r>
      <w:r>
        <w:rPr>
          <w:spacing w:val="-2"/>
        </w:rPr>
        <w:t> </w:t>
      </w:r>
      <w:r>
        <w:rPr/>
        <w:t>bằng</w:t>
      </w:r>
      <w:r>
        <w:rPr>
          <w:spacing w:val="-4"/>
        </w:rPr>
        <w:t> </w:t>
      </w:r>
      <w:r>
        <w:rPr/>
        <w:t>Nghiệp</w:t>
      </w:r>
      <w:r>
        <w:rPr>
          <w:spacing w:val="-5"/>
        </w:rPr>
        <w:t> </w:t>
      </w:r>
      <w:r>
        <w:rPr>
          <w:spacing w:val="-2"/>
        </w:rPr>
        <w:t>duyên:</w:t>
      </w:r>
    </w:p>
    <w:p>
      <w:pPr>
        <w:pStyle w:val="BodyText"/>
        <w:spacing w:before="1"/>
        <w:ind w:left="1133" w:firstLine="2"/>
      </w:pPr>
      <w:r>
        <w:rPr/>
        <w:t>Đồng</w:t>
      </w:r>
      <w:r>
        <w:rPr>
          <w:spacing w:val="40"/>
        </w:rPr>
        <w:t> </w:t>
      </w:r>
      <w:r>
        <w:rPr/>
        <w:t>sanh</w:t>
      </w:r>
      <w:r>
        <w:rPr>
          <w:spacing w:val="40"/>
        </w:rPr>
        <w:t> </w:t>
      </w:r>
      <w:r>
        <w:rPr/>
        <w:t>như:</w:t>
      </w:r>
      <w:r>
        <w:rPr>
          <w:spacing w:val="40"/>
        </w:rPr>
        <w:t> </w:t>
      </w:r>
      <w:r>
        <w:rPr/>
        <w:t>Tư</w:t>
      </w:r>
      <w:r>
        <w:rPr>
          <w:spacing w:val="40"/>
        </w:rPr>
        <w:t> </w:t>
      </w:r>
      <w:r>
        <w:rPr/>
        <w:t>hữu</w:t>
      </w:r>
      <w:r>
        <w:rPr>
          <w:spacing w:val="40"/>
        </w:rPr>
        <w:t> </w:t>
      </w:r>
      <w:r>
        <w:rPr/>
        <w:t>học</w:t>
      </w:r>
      <w:r>
        <w:rPr>
          <w:spacing w:val="40"/>
        </w:rPr>
        <w:t> </w:t>
      </w:r>
      <w:r>
        <w:rPr/>
        <w:t>làm</w:t>
      </w:r>
      <w:r>
        <w:rPr>
          <w:spacing w:val="40"/>
        </w:rPr>
        <w:t> </w:t>
      </w:r>
      <w:r>
        <w:rPr/>
        <w:t>duyên</w:t>
      </w:r>
      <w:r>
        <w:rPr>
          <w:spacing w:val="40"/>
        </w:rPr>
        <w:t> </w:t>
      </w:r>
      <w:r>
        <w:rPr/>
        <w:t>cho</w:t>
      </w:r>
      <w:r>
        <w:rPr>
          <w:spacing w:val="40"/>
        </w:rPr>
        <w:t> </w:t>
      </w:r>
      <w:r>
        <w:rPr/>
        <w:t>sắc</w:t>
      </w:r>
      <w:r>
        <w:rPr>
          <w:spacing w:val="40"/>
        </w:rPr>
        <w:t> </w:t>
      </w:r>
      <w:r>
        <w:rPr/>
        <w:t>nương</w:t>
      </w:r>
      <w:r>
        <w:rPr>
          <w:spacing w:val="40"/>
        </w:rPr>
        <w:t> </w:t>
      </w:r>
      <w:r>
        <w:rPr/>
        <w:t>tâm</w:t>
      </w:r>
      <w:r>
        <w:rPr>
          <w:spacing w:val="40"/>
        </w:rPr>
        <w:t> </w:t>
      </w:r>
      <w:r>
        <w:rPr/>
        <w:t>sanh</w:t>
      </w:r>
      <w:r>
        <w:rPr>
          <w:spacing w:val="40"/>
        </w:rPr>
        <w:t> </w:t>
      </w:r>
      <w:r>
        <w:rPr/>
        <w:t>bằng</w:t>
      </w:r>
      <w:r>
        <w:rPr>
          <w:spacing w:val="40"/>
        </w:rPr>
        <w:t> </w:t>
      </w:r>
      <w:r>
        <w:rPr/>
        <w:t>Nghiệp </w:t>
      </w:r>
      <w:r>
        <w:rPr>
          <w:spacing w:val="-2"/>
        </w:rPr>
        <w:t>duyên.</w:t>
      </w:r>
    </w:p>
    <w:p>
      <w:pPr>
        <w:pStyle w:val="Heading3"/>
        <w:spacing w:line="295" w:lineRule="exact" w:before="7"/>
      </w:pPr>
      <w:r>
        <w:rPr>
          <w:spacing w:val="-2"/>
        </w:rPr>
        <w:t>1280.</w:t>
      </w:r>
    </w:p>
    <w:p>
      <w:pPr>
        <w:pStyle w:val="BodyText"/>
      </w:pPr>
      <w:r>
        <w:rPr/>
        <w:t>Pháp hữu học làm duyên cho chư pháp hữu học và pháp phi hữu học phi vô học bằng Nghiệp duyên:</w:t>
      </w:r>
    </w:p>
    <w:p>
      <w:pPr>
        <w:spacing w:before="0"/>
        <w:ind w:left="1133" w:right="0" w:firstLine="2"/>
        <w:jc w:val="left"/>
        <w:rPr>
          <w:sz w:val="26"/>
        </w:rPr>
      </w:pPr>
      <w:r>
        <w:rPr>
          <w:sz w:val="26"/>
        </w:rPr>
        <w:t>Tư</w:t>
      </w:r>
      <w:r>
        <w:rPr>
          <w:spacing w:val="30"/>
          <w:sz w:val="26"/>
        </w:rPr>
        <w:t> </w:t>
      </w:r>
      <w:r>
        <w:rPr>
          <w:i/>
          <w:sz w:val="26"/>
        </w:rPr>
        <w:t>(cetanā)</w:t>
      </w:r>
      <w:r>
        <w:rPr>
          <w:i/>
          <w:spacing w:val="27"/>
          <w:sz w:val="26"/>
        </w:rPr>
        <w:t> </w:t>
      </w:r>
      <w:r>
        <w:rPr>
          <w:sz w:val="26"/>
        </w:rPr>
        <w:t>hữu</w:t>
      </w:r>
      <w:r>
        <w:rPr>
          <w:spacing w:val="28"/>
          <w:sz w:val="26"/>
        </w:rPr>
        <w:t> </w:t>
      </w:r>
      <w:r>
        <w:rPr>
          <w:sz w:val="26"/>
        </w:rPr>
        <w:t>học</w:t>
      </w:r>
      <w:r>
        <w:rPr>
          <w:spacing w:val="32"/>
          <w:sz w:val="26"/>
        </w:rPr>
        <w:t> </w:t>
      </w:r>
      <w:r>
        <w:rPr>
          <w:sz w:val="26"/>
        </w:rPr>
        <w:t>làm</w:t>
      </w:r>
      <w:r>
        <w:rPr>
          <w:spacing w:val="28"/>
          <w:sz w:val="26"/>
        </w:rPr>
        <w:t> </w:t>
      </w:r>
      <w:r>
        <w:rPr>
          <w:sz w:val="26"/>
        </w:rPr>
        <w:t>duyên</w:t>
      </w:r>
      <w:r>
        <w:rPr>
          <w:spacing w:val="29"/>
          <w:sz w:val="26"/>
        </w:rPr>
        <w:t> </w:t>
      </w:r>
      <w:r>
        <w:rPr>
          <w:sz w:val="26"/>
        </w:rPr>
        <w:t>cho</w:t>
      </w:r>
      <w:r>
        <w:rPr>
          <w:spacing w:val="29"/>
          <w:sz w:val="26"/>
        </w:rPr>
        <w:t> </w:t>
      </w:r>
      <w:r>
        <w:rPr>
          <w:sz w:val="26"/>
        </w:rPr>
        <w:t>uẩn</w:t>
      </w:r>
      <w:r>
        <w:rPr>
          <w:spacing w:val="29"/>
          <w:sz w:val="26"/>
        </w:rPr>
        <w:t> </w:t>
      </w:r>
      <w:r>
        <w:rPr>
          <w:sz w:val="26"/>
        </w:rPr>
        <w:t>tương</w:t>
      </w:r>
      <w:r>
        <w:rPr>
          <w:spacing w:val="28"/>
          <w:sz w:val="26"/>
        </w:rPr>
        <w:t> </w:t>
      </w:r>
      <w:r>
        <w:rPr>
          <w:sz w:val="26"/>
        </w:rPr>
        <w:t>ưng</w:t>
      </w:r>
      <w:r>
        <w:rPr>
          <w:spacing w:val="28"/>
          <w:sz w:val="26"/>
        </w:rPr>
        <w:t> </w:t>
      </w:r>
      <w:r>
        <w:rPr>
          <w:sz w:val="26"/>
        </w:rPr>
        <w:t>và</w:t>
      </w:r>
      <w:r>
        <w:rPr>
          <w:spacing w:val="28"/>
          <w:sz w:val="26"/>
        </w:rPr>
        <w:t> </w:t>
      </w:r>
      <w:r>
        <w:rPr>
          <w:sz w:val="26"/>
        </w:rPr>
        <w:t>sắc</w:t>
      </w:r>
      <w:r>
        <w:rPr>
          <w:spacing w:val="28"/>
          <w:sz w:val="26"/>
        </w:rPr>
        <w:t> </w:t>
      </w:r>
      <w:r>
        <w:rPr>
          <w:sz w:val="26"/>
        </w:rPr>
        <w:t>nương</w:t>
      </w:r>
      <w:r>
        <w:rPr>
          <w:spacing w:val="31"/>
          <w:sz w:val="26"/>
        </w:rPr>
        <w:t> </w:t>
      </w:r>
      <w:r>
        <w:rPr>
          <w:sz w:val="26"/>
        </w:rPr>
        <w:t>tâm</w:t>
      </w:r>
      <w:r>
        <w:rPr>
          <w:spacing w:val="32"/>
          <w:sz w:val="26"/>
        </w:rPr>
        <w:t> </w:t>
      </w:r>
      <w:r>
        <w:rPr>
          <w:sz w:val="26"/>
        </w:rPr>
        <w:t>sanh</w:t>
      </w:r>
      <w:r>
        <w:rPr>
          <w:spacing w:val="28"/>
          <w:sz w:val="26"/>
        </w:rPr>
        <w:t> </w:t>
      </w:r>
      <w:r>
        <w:rPr>
          <w:sz w:val="26"/>
        </w:rPr>
        <w:t>bằng Nghiệp duyên </w:t>
      </w:r>
      <w:r>
        <w:rPr>
          <w:i/>
          <w:sz w:val="26"/>
        </w:rPr>
        <w:t>(kammapaccayo)</w:t>
      </w:r>
      <w:r>
        <w:rPr>
          <w:sz w:val="26"/>
        </w:rPr>
        <w:t>.</w:t>
      </w:r>
    </w:p>
    <w:p>
      <w:pPr>
        <w:pStyle w:val="Heading3"/>
        <w:spacing w:line="295" w:lineRule="exact" w:before="5"/>
      </w:pPr>
      <w:r>
        <w:rPr>
          <w:spacing w:val="-2"/>
        </w:rPr>
        <w:t>1281.</w:t>
      </w:r>
    </w:p>
    <w:p>
      <w:pPr>
        <w:pStyle w:val="BodyText"/>
        <w:spacing w:line="295" w:lineRule="exact"/>
      </w:pPr>
      <w:r>
        <w:rPr/>
        <w:t>Pháp</w:t>
      </w:r>
      <w:r>
        <w:rPr>
          <w:spacing w:val="-5"/>
        </w:rPr>
        <w:t> </w:t>
      </w:r>
      <w:r>
        <w:rPr/>
        <w:t>vô</w:t>
      </w:r>
      <w:r>
        <w:rPr>
          <w:spacing w:val="-5"/>
        </w:rPr>
        <w:t> </w:t>
      </w:r>
      <w:r>
        <w:rPr/>
        <w:t>học</w:t>
      </w:r>
      <w:r>
        <w:rPr>
          <w:spacing w:val="-4"/>
        </w:rPr>
        <w:t> </w:t>
      </w:r>
      <w:r>
        <w:rPr/>
        <w:t>làm</w:t>
      </w:r>
      <w:r>
        <w:rPr>
          <w:spacing w:val="-6"/>
        </w:rPr>
        <w:t> </w:t>
      </w:r>
      <w:r>
        <w:rPr/>
        <w:t>duyên</w:t>
      </w:r>
      <w:r>
        <w:rPr>
          <w:spacing w:val="-1"/>
        </w:rPr>
        <w:t> </w:t>
      </w:r>
      <w:r>
        <w:rPr/>
        <w:t>cho</w:t>
      </w:r>
      <w:r>
        <w:rPr>
          <w:spacing w:val="-5"/>
        </w:rPr>
        <w:t> </w:t>
      </w:r>
      <w:r>
        <w:rPr/>
        <w:t>pháp</w:t>
      </w:r>
      <w:r>
        <w:rPr>
          <w:spacing w:val="-4"/>
        </w:rPr>
        <w:t> </w:t>
      </w:r>
      <w:r>
        <w:rPr/>
        <w:t>vô</w:t>
      </w:r>
      <w:r>
        <w:rPr>
          <w:spacing w:val="-5"/>
        </w:rPr>
        <w:t> </w:t>
      </w:r>
      <w:r>
        <w:rPr/>
        <w:t>học</w:t>
      </w:r>
      <w:r>
        <w:rPr>
          <w:spacing w:val="-4"/>
        </w:rPr>
        <w:t> </w:t>
      </w:r>
      <w:r>
        <w:rPr/>
        <w:t>bằng</w:t>
      </w:r>
      <w:r>
        <w:rPr>
          <w:spacing w:val="-2"/>
        </w:rPr>
        <w:t> </w:t>
      </w:r>
      <w:r>
        <w:rPr/>
        <w:t>Nghiệp</w:t>
      </w:r>
      <w:r>
        <w:rPr>
          <w:spacing w:val="-4"/>
        </w:rPr>
        <w:t> </w:t>
      </w:r>
      <w:r>
        <w:rPr>
          <w:spacing w:val="-2"/>
        </w:rPr>
        <w:t>duyên:</w:t>
      </w:r>
    </w:p>
    <w:p>
      <w:pPr>
        <w:pStyle w:val="BodyText"/>
        <w:spacing w:before="1"/>
        <w:ind w:left="1135"/>
      </w:pPr>
      <w:r>
        <w:rPr/>
        <w:t>Tư</w:t>
      </w:r>
      <w:r>
        <w:rPr>
          <w:spacing w:val="-5"/>
        </w:rPr>
        <w:t> </w:t>
      </w:r>
      <w:r>
        <w:rPr>
          <w:i/>
        </w:rPr>
        <w:t>(cetanā)</w:t>
      </w:r>
      <w:r>
        <w:rPr>
          <w:i/>
          <w:spacing w:val="-6"/>
        </w:rPr>
        <w:t> </w:t>
      </w:r>
      <w:r>
        <w:rPr/>
        <w:t>vô</w:t>
      </w:r>
      <w:r>
        <w:rPr>
          <w:spacing w:val="-4"/>
        </w:rPr>
        <w:t> </w:t>
      </w:r>
      <w:r>
        <w:rPr/>
        <w:t>học</w:t>
      </w:r>
      <w:r>
        <w:rPr>
          <w:spacing w:val="-5"/>
        </w:rPr>
        <w:t> </w:t>
      </w:r>
      <w:r>
        <w:rPr/>
        <w:t>làm</w:t>
      </w:r>
      <w:r>
        <w:rPr>
          <w:spacing w:val="-5"/>
        </w:rPr>
        <w:t> </w:t>
      </w:r>
      <w:r>
        <w:rPr/>
        <w:t>duyên</w:t>
      </w:r>
      <w:r>
        <w:rPr>
          <w:spacing w:val="-5"/>
        </w:rPr>
        <w:t> </w:t>
      </w:r>
      <w:r>
        <w:rPr/>
        <w:t>cho</w:t>
      </w:r>
      <w:r>
        <w:rPr>
          <w:spacing w:val="-2"/>
        </w:rPr>
        <w:t> </w:t>
      </w:r>
      <w:r>
        <w:rPr/>
        <w:t>uẩn</w:t>
      </w:r>
      <w:r>
        <w:rPr>
          <w:spacing w:val="-6"/>
        </w:rPr>
        <w:t> </w:t>
      </w:r>
      <w:r>
        <w:rPr/>
        <w:t>tương</w:t>
      </w:r>
      <w:r>
        <w:rPr>
          <w:spacing w:val="-2"/>
        </w:rPr>
        <w:t> </w:t>
      </w:r>
      <w:r>
        <w:rPr/>
        <w:t>ưng</w:t>
      </w:r>
      <w:r>
        <w:rPr>
          <w:spacing w:val="-5"/>
        </w:rPr>
        <w:t> </w:t>
      </w:r>
      <w:r>
        <w:rPr/>
        <w:t>bằng</w:t>
      </w:r>
      <w:r>
        <w:rPr>
          <w:spacing w:val="-4"/>
        </w:rPr>
        <w:t> </w:t>
      </w:r>
      <w:r>
        <w:rPr/>
        <w:t>Nghiệp</w:t>
      </w:r>
      <w:r>
        <w:rPr>
          <w:spacing w:val="-5"/>
        </w:rPr>
        <w:t> </w:t>
      </w:r>
      <w:r>
        <w:rPr>
          <w:spacing w:val="-2"/>
        </w:rPr>
        <w:t>duyên.</w:t>
      </w:r>
    </w:p>
    <w:p>
      <w:pPr>
        <w:pStyle w:val="Heading3"/>
        <w:spacing w:before="5"/>
      </w:pPr>
      <w:r>
        <w:rPr>
          <w:spacing w:val="-2"/>
        </w:rPr>
        <w:t>1282.</w:t>
      </w:r>
    </w:p>
    <w:p>
      <w:pPr>
        <w:pStyle w:val="BodyText"/>
        <w:ind w:left="1135" w:right="1033" w:hanging="286"/>
      </w:pPr>
      <w:r>
        <w:rPr/>
        <w:t>Pháp vô học làm duyên cho pháp phi hữu học phi vô học bằng Nghiệp duyên: Tư</w:t>
      </w:r>
      <w:r>
        <w:rPr>
          <w:spacing w:val="-3"/>
        </w:rPr>
        <w:t> </w:t>
      </w:r>
      <w:r>
        <w:rPr>
          <w:i/>
        </w:rPr>
        <w:t>(cetanā)</w:t>
      </w:r>
      <w:r>
        <w:rPr>
          <w:i/>
          <w:spacing w:val="-5"/>
        </w:rPr>
        <w:t> </w:t>
      </w:r>
      <w:r>
        <w:rPr/>
        <w:t>vô</w:t>
      </w:r>
      <w:r>
        <w:rPr>
          <w:spacing w:val="-2"/>
        </w:rPr>
        <w:t> </w:t>
      </w:r>
      <w:r>
        <w:rPr/>
        <w:t>học</w:t>
      </w:r>
      <w:r>
        <w:rPr>
          <w:spacing w:val="-3"/>
        </w:rPr>
        <w:t> </w:t>
      </w:r>
      <w:r>
        <w:rPr/>
        <w:t>làm</w:t>
      </w:r>
      <w:r>
        <w:rPr>
          <w:spacing w:val="-4"/>
        </w:rPr>
        <w:t> </w:t>
      </w:r>
      <w:r>
        <w:rPr/>
        <w:t>duyên</w:t>
      </w:r>
      <w:r>
        <w:rPr>
          <w:spacing w:val="-3"/>
        </w:rPr>
        <w:t> </w:t>
      </w:r>
      <w:r>
        <w:rPr/>
        <w:t>cho</w:t>
      </w:r>
      <w:r>
        <w:rPr>
          <w:spacing w:val="-1"/>
        </w:rPr>
        <w:t> </w:t>
      </w:r>
      <w:r>
        <w:rPr/>
        <w:t>sắc</w:t>
      </w:r>
      <w:r>
        <w:rPr>
          <w:spacing w:val="-4"/>
        </w:rPr>
        <w:t> </w:t>
      </w:r>
      <w:r>
        <w:rPr/>
        <w:t>nương</w:t>
      </w:r>
      <w:r>
        <w:rPr>
          <w:spacing w:val="-2"/>
        </w:rPr>
        <w:t> </w:t>
      </w:r>
      <w:r>
        <w:rPr/>
        <w:t>tâm</w:t>
      </w:r>
      <w:r>
        <w:rPr>
          <w:spacing w:val="-4"/>
        </w:rPr>
        <w:t> </w:t>
      </w:r>
      <w:r>
        <w:rPr/>
        <w:t>sanh</w:t>
      </w:r>
      <w:r>
        <w:rPr>
          <w:spacing w:val="-4"/>
        </w:rPr>
        <w:t> </w:t>
      </w:r>
      <w:r>
        <w:rPr/>
        <w:t>bằng</w:t>
      </w:r>
      <w:r>
        <w:rPr>
          <w:spacing w:val="-2"/>
        </w:rPr>
        <w:t> </w:t>
      </w:r>
      <w:r>
        <w:rPr/>
        <w:t>Nghiệp</w:t>
      </w:r>
      <w:r>
        <w:rPr>
          <w:spacing w:val="-4"/>
        </w:rPr>
        <w:t> </w:t>
      </w:r>
      <w:r>
        <w:rPr/>
        <w:t>duyên.</w:t>
      </w:r>
    </w:p>
    <w:p>
      <w:pPr>
        <w:pStyle w:val="Heading3"/>
        <w:spacing w:before="4"/>
      </w:pPr>
      <w:r>
        <w:rPr>
          <w:spacing w:val="-2"/>
        </w:rPr>
        <w:t>1283.</w:t>
      </w:r>
    </w:p>
    <w:p>
      <w:pPr>
        <w:pStyle w:val="BodyText"/>
      </w:pPr>
      <w:r>
        <w:rPr/>
        <w:t>Pháp vô học làm duyên cho chư pháp vô học và phi hữu học phi vô học bằng Nghiệp </w:t>
      </w:r>
      <w:r>
        <w:rPr>
          <w:spacing w:val="-2"/>
        </w:rPr>
        <w:t>duyên:</w:t>
      </w:r>
    </w:p>
    <w:p>
      <w:pPr>
        <w:pStyle w:val="BodyText"/>
        <w:ind w:left="1133" w:firstLine="2"/>
      </w:pPr>
      <w:r>
        <w:rPr/>
        <w:t>Tư</w:t>
      </w:r>
      <w:r>
        <w:rPr>
          <w:spacing w:val="29"/>
        </w:rPr>
        <w:t> </w:t>
      </w:r>
      <w:r>
        <w:rPr/>
        <w:t>vô</w:t>
      </w:r>
      <w:r>
        <w:rPr>
          <w:spacing w:val="27"/>
        </w:rPr>
        <w:t> </w:t>
      </w:r>
      <w:r>
        <w:rPr/>
        <w:t>học</w:t>
      </w:r>
      <w:r>
        <w:rPr>
          <w:spacing w:val="30"/>
        </w:rPr>
        <w:t> </w:t>
      </w:r>
      <w:r>
        <w:rPr>
          <w:i/>
        </w:rPr>
        <w:t>(asekkhā)</w:t>
      </w:r>
      <w:r>
        <w:rPr>
          <w:i/>
          <w:spacing w:val="27"/>
        </w:rPr>
        <w:t> </w:t>
      </w:r>
      <w:r>
        <w:rPr/>
        <w:t>làm</w:t>
      </w:r>
      <w:r>
        <w:rPr>
          <w:spacing w:val="25"/>
        </w:rPr>
        <w:t> </w:t>
      </w:r>
      <w:r>
        <w:rPr/>
        <w:t>duyên</w:t>
      </w:r>
      <w:r>
        <w:rPr>
          <w:spacing w:val="29"/>
        </w:rPr>
        <w:t> </w:t>
      </w:r>
      <w:r>
        <w:rPr/>
        <w:t>cho</w:t>
      </w:r>
      <w:r>
        <w:rPr>
          <w:spacing w:val="30"/>
        </w:rPr>
        <w:t> </w:t>
      </w:r>
      <w:r>
        <w:rPr/>
        <w:t>uẩn</w:t>
      </w:r>
      <w:r>
        <w:rPr>
          <w:spacing w:val="28"/>
        </w:rPr>
        <w:t> </w:t>
      </w:r>
      <w:r>
        <w:rPr/>
        <w:t>tương</w:t>
      </w:r>
      <w:r>
        <w:rPr>
          <w:spacing w:val="27"/>
        </w:rPr>
        <w:t> </w:t>
      </w:r>
      <w:r>
        <w:rPr/>
        <w:t>ưng</w:t>
      </w:r>
      <w:r>
        <w:rPr>
          <w:spacing w:val="27"/>
        </w:rPr>
        <w:t> </w:t>
      </w:r>
      <w:r>
        <w:rPr/>
        <w:t>và</w:t>
      </w:r>
      <w:r>
        <w:rPr>
          <w:spacing w:val="27"/>
        </w:rPr>
        <w:t> </w:t>
      </w:r>
      <w:r>
        <w:rPr/>
        <w:t>sắc</w:t>
      </w:r>
      <w:r>
        <w:rPr>
          <w:spacing w:val="27"/>
        </w:rPr>
        <w:t> </w:t>
      </w:r>
      <w:r>
        <w:rPr/>
        <w:t>nương</w:t>
      </w:r>
      <w:r>
        <w:rPr>
          <w:spacing w:val="29"/>
        </w:rPr>
        <w:t> </w:t>
      </w:r>
      <w:r>
        <w:rPr/>
        <w:t>tâm</w:t>
      </w:r>
      <w:r>
        <w:rPr>
          <w:spacing w:val="27"/>
        </w:rPr>
        <w:t> </w:t>
      </w:r>
      <w:r>
        <w:rPr/>
        <w:t>sanh</w:t>
      </w:r>
      <w:r>
        <w:rPr>
          <w:spacing w:val="27"/>
        </w:rPr>
        <w:t> </w:t>
      </w:r>
      <w:r>
        <w:rPr/>
        <w:t>bằng Nghiệp duyên.</w:t>
      </w:r>
    </w:p>
    <w:p>
      <w:pPr>
        <w:pStyle w:val="Heading3"/>
        <w:spacing w:before="4"/>
      </w:pPr>
      <w:r>
        <w:rPr>
          <w:spacing w:val="-2"/>
        </w:rPr>
        <w:t>1284.</w:t>
      </w:r>
    </w:p>
    <w:p>
      <w:pPr>
        <w:pStyle w:val="BodyText"/>
      </w:pPr>
      <w:r>
        <w:rPr/>
        <w:t>Pháp phi hữu</w:t>
      </w:r>
      <w:r>
        <w:rPr>
          <w:spacing w:val="-1"/>
        </w:rPr>
        <w:t> </w:t>
      </w:r>
      <w:r>
        <w:rPr/>
        <w:t>học phi vô</w:t>
      </w:r>
      <w:r>
        <w:rPr>
          <w:spacing w:val="-1"/>
        </w:rPr>
        <w:t> </w:t>
      </w:r>
      <w:r>
        <w:rPr/>
        <w:t>học làm</w:t>
      </w:r>
      <w:r>
        <w:rPr>
          <w:spacing w:val="-1"/>
        </w:rPr>
        <w:t> </w:t>
      </w:r>
      <w:r>
        <w:rPr/>
        <w:t>duyên cho pháp phi hữu</w:t>
      </w:r>
      <w:r>
        <w:rPr>
          <w:spacing w:val="-1"/>
        </w:rPr>
        <w:t> </w:t>
      </w:r>
      <w:r>
        <w:rPr/>
        <w:t>học phi vô học bằng Nghiệp duyên có Đồng sanh và Biệt thời:</w:t>
      </w:r>
    </w:p>
    <w:p>
      <w:pPr>
        <w:pStyle w:val="ListParagraph"/>
        <w:numPr>
          <w:ilvl w:val="0"/>
          <w:numId w:val="500"/>
        </w:numPr>
        <w:tabs>
          <w:tab w:pos="1135" w:val="left" w:leader="none"/>
        </w:tabs>
        <w:spacing w:line="240" w:lineRule="auto" w:before="0" w:after="0"/>
        <w:ind w:left="1135" w:right="139" w:hanging="286"/>
        <w:jc w:val="left"/>
        <w:rPr>
          <w:sz w:val="26"/>
        </w:rPr>
      </w:pPr>
      <w:r>
        <w:rPr>
          <w:sz w:val="26"/>
        </w:rPr>
        <w:t>Đồng</w:t>
      </w:r>
      <w:r>
        <w:rPr>
          <w:spacing w:val="21"/>
          <w:sz w:val="26"/>
        </w:rPr>
        <w:t> </w:t>
      </w:r>
      <w:r>
        <w:rPr>
          <w:sz w:val="26"/>
        </w:rPr>
        <w:t>sanh</w:t>
      </w:r>
      <w:r>
        <w:rPr>
          <w:spacing w:val="21"/>
          <w:sz w:val="26"/>
        </w:rPr>
        <w:t> </w:t>
      </w:r>
      <w:r>
        <w:rPr>
          <w:sz w:val="26"/>
        </w:rPr>
        <w:t>như:</w:t>
      </w:r>
      <w:r>
        <w:rPr>
          <w:spacing w:val="24"/>
          <w:sz w:val="26"/>
        </w:rPr>
        <w:t> </w:t>
      </w:r>
      <w:r>
        <w:rPr>
          <w:sz w:val="26"/>
        </w:rPr>
        <w:t>Tư</w:t>
      </w:r>
      <w:r>
        <w:rPr>
          <w:spacing w:val="23"/>
          <w:sz w:val="26"/>
        </w:rPr>
        <w:t> </w:t>
      </w:r>
      <w:r>
        <w:rPr>
          <w:sz w:val="26"/>
        </w:rPr>
        <w:t>phi</w:t>
      </w:r>
      <w:r>
        <w:rPr>
          <w:spacing w:val="22"/>
          <w:sz w:val="26"/>
        </w:rPr>
        <w:t> </w:t>
      </w:r>
      <w:r>
        <w:rPr>
          <w:sz w:val="26"/>
        </w:rPr>
        <w:t>hữu</w:t>
      </w:r>
      <w:r>
        <w:rPr>
          <w:spacing w:val="21"/>
          <w:sz w:val="26"/>
        </w:rPr>
        <w:t> </w:t>
      </w:r>
      <w:r>
        <w:rPr>
          <w:sz w:val="26"/>
        </w:rPr>
        <w:t>học</w:t>
      </w:r>
      <w:r>
        <w:rPr>
          <w:spacing w:val="24"/>
          <w:sz w:val="26"/>
        </w:rPr>
        <w:t> </w:t>
      </w:r>
      <w:r>
        <w:rPr>
          <w:sz w:val="26"/>
        </w:rPr>
        <w:t>phi</w:t>
      </w:r>
      <w:r>
        <w:rPr>
          <w:spacing w:val="21"/>
          <w:sz w:val="26"/>
        </w:rPr>
        <w:t> </w:t>
      </w:r>
      <w:r>
        <w:rPr>
          <w:sz w:val="26"/>
        </w:rPr>
        <w:t>vô</w:t>
      </w:r>
      <w:r>
        <w:rPr>
          <w:spacing w:val="23"/>
          <w:sz w:val="26"/>
        </w:rPr>
        <w:t> </w:t>
      </w:r>
      <w:r>
        <w:rPr>
          <w:sz w:val="26"/>
        </w:rPr>
        <w:t>học</w:t>
      </w:r>
      <w:r>
        <w:rPr>
          <w:spacing w:val="25"/>
          <w:sz w:val="26"/>
        </w:rPr>
        <w:t> </w:t>
      </w:r>
      <w:r>
        <w:rPr>
          <w:sz w:val="26"/>
        </w:rPr>
        <w:t>làm</w:t>
      </w:r>
      <w:r>
        <w:rPr>
          <w:spacing w:val="21"/>
          <w:sz w:val="26"/>
        </w:rPr>
        <w:t> </w:t>
      </w:r>
      <w:r>
        <w:rPr>
          <w:sz w:val="26"/>
        </w:rPr>
        <w:t>duyên</w:t>
      </w:r>
      <w:r>
        <w:rPr>
          <w:spacing w:val="25"/>
          <w:sz w:val="26"/>
        </w:rPr>
        <w:t> </w:t>
      </w:r>
      <w:r>
        <w:rPr>
          <w:sz w:val="26"/>
        </w:rPr>
        <w:t>cho</w:t>
      </w:r>
      <w:r>
        <w:rPr>
          <w:spacing w:val="24"/>
          <w:sz w:val="26"/>
        </w:rPr>
        <w:t> </w:t>
      </w:r>
      <w:r>
        <w:rPr>
          <w:sz w:val="26"/>
        </w:rPr>
        <w:t>uẩn</w:t>
      </w:r>
      <w:r>
        <w:rPr>
          <w:spacing w:val="21"/>
          <w:sz w:val="26"/>
        </w:rPr>
        <w:t> </w:t>
      </w:r>
      <w:r>
        <w:rPr>
          <w:sz w:val="26"/>
        </w:rPr>
        <w:t>tương</w:t>
      </w:r>
      <w:r>
        <w:rPr>
          <w:spacing w:val="21"/>
          <w:sz w:val="26"/>
        </w:rPr>
        <w:t> </w:t>
      </w:r>
      <w:r>
        <w:rPr>
          <w:sz w:val="26"/>
        </w:rPr>
        <w:t>ưng</w:t>
      </w:r>
      <w:r>
        <w:rPr>
          <w:spacing w:val="21"/>
          <w:sz w:val="26"/>
        </w:rPr>
        <w:t> </w:t>
      </w:r>
      <w:r>
        <w:rPr>
          <w:sz w:val="26"/>
        </w:rPr>
        <w:t>và</w:t>
      </w:r>
      <w:r>
        <w:rPr>
          <w:spacing w:val="24"/>
          <w:sz w:val="26"/>
        </w:rPr>
        <w:t> </w:t>
      </w:r>
      <w:r>
        <w:rPr>
          <w:sz w:val="26"/>
        </w:rPr>
        <w:t>sắc nương tâm sanh bằng Nghiệp duyên.</w:t>
      </w:r>
    </w:p>
    <w:p>
      <w:pPr>
        <w:pStyle w:val="ListParagraph"/>
        <w:numPr>
          <w:ilvl w:val="0"/>
          <w:numId w:val="500"/>
        </w:numPr>
        <w:tabs>
          <w:tab w:pos="1135" w:val="left" w:leader="none"/>
        </w:tabs>
        <w:spacing w:line="298" w:lineRule="exact" w:before="0" w:after="0"/>
        <w:ind w:left="1135" w:right="0" w:hanging="285"/>
        <w:jc w:val="left"/>
        <w:rPr>
          <w:sz w:val="26"/>
        </w:rPr>
      </w:pPr>
      <w:r>
        <w:rPr>
          <w:sz w:val="26"/>
        </w:rPr>
        <w:t>Sát-na</w:t>
      </w:r>
      <w:r>
        <w:rPr>
          <w:spacing w:val="-7"/>
          <w:sz w:val="26"/>
        </w:rPr>
        <w:t> </w:t>
      </w:r>
      <w:r>
        <w:rPr>
          <w:sz w:val="26"/>
        </w:rPr>
        <w:t>tục</w:t>
      </w:r>
      <w:r>
        <w:rPr>
          <w:spacing w:val="-6"/>
          <w:sz w:val="26"/>
        </w:rPr>
        <w:t> </w:t>
      </w:r>
      <w:r>
        <w:rPr>
          <w:spacing w:val="-2"/>
          <w:sz w:val="26"/>
        </w:rPr>
        <w:t>sinh:...</w:t>
      </w:r>
    </w:p>
    <w:p>
      <w:pPr>
        <w:pStyle w:val="ListParagraph"/>
        <w:numPr>
          <w:ilvl w:val="0"/>
          <w:numId w:val="500"/>
        </w:numPr>
        <w:tabs>
          <w:tab w:pos="1135" w:val="left" w:leader="none"/>
        </w:tabs>
        <w:spacing w:line="240" w:lineRule="auto" w:before="0" w:after="0"/>
        <w:ind w:left="1135" w:right="137" w:hanging="286"/>
        <w:jc w:val="left"/>
        <w:rPr>
          <w:sz w:val="26"/>
        </w:rPr>
      </w:pPr>
      <w:r>
        <w:rPr>
          <w:sz w:val="26"/>
        </w:rPr>
        <w:t>Biệt thời như: Tư </w:t>
      </w:r>
      <w:r>
        <w:rPr>
          <w:i/>
          <w:sz w:val="26"/>
        </w:rPr>
        <w:t>(cetanā) </w:t>
      </w:r>
      <w:r>
        <w:rPr>
          <w:sz w:val="26"/>
        </w:rPr>
        <w:t>phi hữu học phi vô học làm duyên cho uẩn quả phi hữu</w:t>
      </w:r>
      <w:r>
        <w:rPr>
          <w:spacing w:val="40"/>
          <w:sz w:val="26"/>
        </w:rPr>
        <w:t> </w:t>
      </w:r>
      <w:r>
        <w:rPr>
          <w:sz w:val="26"/>
        </w:rPr>
        <w:t>học phi vô học và sắc tục sinh bằng Nghiệp duyên.</w:t>
      </w:r>
    </w:p>
    <w:p>
      <w:pPr>
        <w:pStyle w:val="Heading3"/>
        <w:spacing w:line="295" w:lineRule="exact" w:before="5"/>
      </w:pPr>
      <w:r>
        <w:rPr>
          <w:spacing w:val="-2"/>
        </w:rPr>
        <w:t>1285.</w:t>
      </w:r>
    </w:p>
    <w:p>
      <w:pPr>
        <w:pStyle w:val="BodyText"/>
        <w:spacing w:line="295" w:lineRule="exact"/>
      </w:pPr>
      <w:r>
        <w:rPr/>
        <w:t>Pháp</w:t>
      </w:r>
      <w:r>
        <w:rPr>
          <w:spacing w:val="-5"/>
        </w:rPr>
        <w:t> </w:t>
      </w:r>
      <w:r>
        <w:rPr/>
        <w:t>hữu</w:t>
      </w:r>
      <w:r>
        <w:rPr>
          <w:spacing w:val="-5"/>
        </w:rPr>
        <w:t> </w:t>
      </w:r>
      <w:r>
        <w:rPr/>
        <w:t>học</w:t>
      </w:r>
      <w:r>
        <w:rPr>
          <w:spacing w:val="-2"/>
        </w:rPr>
        <w:t> </w:t>
      </w:r>
      <w:r>
        <w:rPr/>
        <w:t>làm</w:t>
      </w:r>
      <w:r>
        <w:rPr>
          <w:spacing w:val="-7"/>
        </w:rPr>
        <w:t> </w:t>
      </w:r>
      <w:r>
        <w:rPr/>
        <w:t>duyên</w:t>
      </w:r>
      <w:r>
        <w:rPr>
          <w:spacing w:val="-3"/>
        </w:rPr>
        <w:t> </w:t>
      </w:r>
      <w:r>
        <w:rPr/>
        <w:t>cho</w:t>
      </w:r>
      <w:r>
        <w:rPr>
          <w:spacing w:val="-4"/>
        </w:rPr>
        <w:t> </w:t>
      </w:r>
      <w:r>
        <w:rPr/>
        <w:t>pháp</w:t>
      </w:r>
      <w:r>
        <w:rPr>
          <w:spacing w:val="-2"/>
        </w:rPr>
        <w:t> </w:t>
      </w:r>
      <w:r>
        <w:rPr/>
        <w:t>hữu</w:t>
      </w:r>
      <w:r>
        <w:rPr>
          <w:spacing w:val="-5"/>
        </w:rPr>
        <w:t> </w:t>
      </w:r>
      <w:r>
        <w:rPr/>
        <w:t>học</w:t>
      </w:r>
      <w:r>
        <w:rPr>
          <w:spacing w:val="-5"/>
        </w:rPr>
        <w:t> </w:t>
      </w:r>
      <w:r>
        <w:rPr/>
        <w:t>bằng</w:t>
      </w:r>
      <w:r>
        <w:rPr>
          <w:spacing w:val="-5"/>
        </w:rPr>
        <w:t> </w:t>
      </w:r>
      <w:r>
        <w:rPr/>
        <w:t>Quả</w:t>
      </w:r>
      <w:r>
        <w:rPr>
          <w:spacing w:val="-5"/>
        </w:rPr>
        <w:t> </w:t>
      </w:r>
      <w:r>
        <w:rPr>
          <w:spacing w:val="-2"/>
        </w:rPr>
        <w:t>duyên:</w:t>
      </w:r>
    </w:p>
    <w:p>
      <w:pPr>
        <w:pStyle w:val="BodyText"/>
        <w:spacing w:line="299" w:lineRule="exact" w:before="1"/>
        <w:ind w:left="1135"/>
        <w:rPr>
          <w:i/>
        </w:rPr>
      </w:pPr>
      <w:r>
        <w:rPr/>
        <w:t>1</w:t>
      </w:r>
      <w:r>
        <w:rPr>
          <w:spacing w:val="12"/>
        </w:rPr>
        <w:t> </w:t>
      </w:r>
      <w:r>
        <w:rPr/>
        <w:t>uẩn</w:t>
      </w:r>
      <w:r>
        <w:rPr>
          <w:spacing w:val="13"/>
        </w:rPr>
        <w:t> </w:t>
      </w:r>
      <w:r>
        <w:rPr/>
        <w:t>quả</w:t>
      </w:r>
      <w:r>
        <w:rPr>
          <w:spacing w:val="13"/>
        </w:rPr>
        <w:t> </w:t>
      </w:r>
      <w:r>
        <w:rPr/>
        <w:t>hữu</w:t>
      </w:r>
      <w:r>
        <w:rPr>
          <w:spacing w:val="15"/>
        </w:rPr>
        <w:t> </w:t>
      </w:r>
      <w:r>
        <w:rPr/>
        <w:t>học</w:t>
      </w:r>
      <w:r>
        <w:rPr>
          <w:spacing w:val="16"/>
        </w:rPr>
        <w:t> </w:t>
      </w:r>
      <w:r>
        <w:rPr/>
        <w:t>làm</w:t>
      </w:r>
      <w:r>
        <w:rPr>
          <w:spacing w:val="12"/>
        </w:rPr>
        <w:t> </w:t>
      </w:r>
      <w:r>
        <w:rPr/>
        <w:t>duyên</w:t>
      </w:r>
      <w:r>
        <w:rPr>
          <w:spacing w:val="17"/>
        </w:rPr>
        <w:t> </w:t>
      </w:r>
      <w:r>
        <w:rPr/>
        <w:t>cho</w:t>
      </w:r>
      <w:r>
        <w:rPr>
          <w:spacing w:val="15"/>
        </w:rPr>
        <w:t> </w:t>
      </w:r>
      <w:r>
        <w:rPr/>
        <w:t>3</w:t>
      </w:r>
      <w:r>
        <w:rPr>
          <w:spacing w:val="14"/>
        </w:rPr>
        <w:t> </w:t>
      </w:r>
      <w:r>
        <w:rPr/>
        <w:t>uẩn.</w:t>
      </w:r>
      <w:r>
        <w:rPr>
          <w:spacing w:val="13"/>
        </w:rPr>
        <w:t> </w:t>
      </w:r>
      <w:r>
        <w:rPr/>
        <w:t>Trong</w:t>
      </w:r>
      <w:r>
        <w:rPr>
          <w:spacing w:val="13"/>
        </w:rPr>
        <w:t> </w:t>
      </w:r>
      <w:r>
        <w:rPr/>
        <w:t>phần</w:t>
      </w:r>
      <w:r>
        <w:rPr>
          <w:spacing w:val="15"/>
        </w:rPr>
        <w:t> </w:t>
      </w:r>
      <w:r>
        <w:rPr/>
        <w:t>hữu</w:t>
      </w:r>
      <w:r>
        <w:rPr>
          <w:spacing w:val="13"/>
        </w:rPr>
        <w:t> </w:t>
      </w:r>
      <w:r>
        <w:rPr/>
        <w:t>học</w:t>
      </w:r>
      <w:r>
        <w:rPr>
          <w:spacing w:val="13"/>
        </w:rPr>
        <w:t> </w:t>
      </w:r>
      <w:r>
        <w:rPr/>
        <w:t>căn</w:t>
      </w:r>
      <w:r>
        <w:rPr>
          <w:spacing w:val="19"/>
        </w:rPr>
        <w:t> </w:t>
      </w:r>
      <w:r>
        <w:rPr>
          <w:i/>
          <w:spacing w:val="-2"/>
        </w:rPr>
        <w:t>(sekkhamūlaka)</w:t>
      </w:r>
    </w:p>
    <w:p>
      <w:pPr>
        <w:pStyle w:val="BodyText"/>
        <w:spacing w:line="299" w:lineRule="exact"/>
      </w:pPr>
      <w:r>
        <w:rPr/>
        <w:t>có</w:t>
      </w:r>
      <w:r>
        <w:rPr>
          <w:spacing w:val="-2"/>
        </w:rPr>
        <w:t> </w:t>
      </w:r>
      <w:r>
        <w:rPr/>
        <w:t>3</w:t>
      </w:r>
      <w:r>
        <w:rPr>
          <w:spacing w:val="-2"/>
        </w:rPr>
        <w:t> </w:t>
      </w:r>
      <w:r>
        <w:rPr>
          <w:spacing w:val="-4"/>
        </w:rPr>
        <w:t>câu.</w:t>
      </w:r>
    </w:p>
    <w:p>
      <w:pPr>
        <w:pStyle w:val="Heading3"/>
        <w:spacing w:line="240" w:lineRule="auto" w:before="9"/>
      </w:pPr>
      <w:r>
        <w:rPr>
          <w:spacing w:val="-2"/>
        </w:rPr>
        <w:t>1286.</w:t>
      </w:r>
    </w:p>
    <w:p>
      <w:pPr>
        <w:pStyle w:val="Heading3"/>
        <w:spacing w:after="0" w:line="240" w:lineRule="auto"/>
        <w:sectPr>
          <w:pgSz w:w="11630" w:h="16450"/>
          <w:pgMar w:header="811" w:footer="0" w:top="1120" w:bottom="280" w:left="708" w:right="850"/>
        </w:sectPr>
      </w:pPr>
    </w:p>
    <w:p>
      <w:pPr>
        <w:pStyle w:val="BodyText"/>
        <w:spacing w:line="298" w:lineRule="exact" w:before="232"/>
      </w:pPr>
      <w:r>
        <w:rPr/>
        <w:t>Pháp</w:t>
      </w:r>
      <w:r>
        <w:rPr>
          <w:spacing w:val="-5"/>
        </w:rPr>
        <w:t> </w:t>
      </w:r>
      <w:r>
        <w:rPr/>
        <w:t>vô</w:t>
      </w:r>
      <w:r>
        <w:rPr>
          <w:spacing w:val="-4"/>
        </w:rPr>
        <w:t> </w:t>
      </w:r>
      <w:r>
        <w:rPr/>
        <w:t>học</w:t>
      </w:r>
      <w:r>
        <w:rPr>
          <w:spacing w:val="-4"/>
        </w:rPr>
        <w:t> </w:t>
      </w:r>
      <w:r>
        <w:rPr/>
        <w:t>làm</w:t>
      </w:r>
      <w:r>
        <w:rPr>
          <w:spacing w:val="-6"/>
        </w:rPr>
        <w:t> </w:t>
      </w:r>
      <w:r>
        <w:rPr/>
        <w:t>duyên cho</w:t>
      </w:r>
      <w:r>
        <w:rPr>
          <w:spacing w:val="-5"/>
        </w:rPr>
        <w:t> </w:t>
      </w:r>
      <w:r>
        <w:rPr/>
        <w:t>pháp</w:t>
      </w:r>
      <w:r>
        <w:rPr>
          <w:spacing w:val="-4"/>
        </w:rPr>
        <w:t> </w:t>
      </w:r>
      <w:r>
        <w:rPr/>
        <w:t>vô</w:t>
      </w:r>
      <w:r>
        <w:rPr>
          <w:spacing w:val="-5"/>
        </w:rPr>
        <w:t> </w:t>
      </w:r>
      <w:r>
        <w:rPr/>
        <w:t>học</w:t>
      </w:r>
      <w:r>
        <w:rPr>
          <w:spacing w:val="-3"/>
        </w:rPr>
        <w:t> </w:t>
      </w:r>
      <w:r>
        <w:rPr/>
        <w:t>bằng</w:t>
      </w:r>
      <w:r>
        <w:rPr>
          <w:spacing w:val="-2"/>
        </w:rPr>
        <w:t> </w:t>
      </w:r>
      <w:r>
        <w:rPr/>
        <w:t>Quả</w:t>
      </w:r>
      <w:r>
        <w:rPr>
          <w:spacing w:val="-5"/>
        </w:rPr>
        <w:t> </w:t>
      </w:r>
      <w:r>
        <w:rPr>
          <w:spacing w:val="-2"/>
        </w:rPr>
        <w:t>duyên:</w:t>
      </w:r>
    </w:p>
    <w:p>
      <w:pPr>
        <w:pStyle w:val="BodyText"/>
        <w:ind w:left="991" w:firstLine="144"/>
      </w:pPr>
      <w:r>
        <w:rPr/>
        <w:t>1 uẩn vô học làm duyên cho 3 uẩn...; trong phần vô học căn </w:t>
      </w:r>
      <w:r>
        <w:rPr>
          <w:i/>
        </w:rPr>
        <w:t>(asekkhamūlaka) </w:t>
      </w:r>
      <w:r>
        <w:rPr/>
        <w:t>có 3 </w:t>
      </w:r>
      <w:r>
        <w:rPr>
          <w:spacing w:val="-4"/>
        </w:rPr>
        <w:t>câu.</w:t>
      </w:r>
    </w:p>
    <w:p>
      <w:pPr>
        <w:pStyle w:val="Heading3"/>
        <w:spacing w:before="7"/>
      </w:pPr>
      <w:r>
        <w:rPr>
          <w:spacing w:val="-2"/>
        </w:rPr>
        <w:t>1287.</w:t>
      </w:r>
    </w:p>
    <w:p>
      <w:pPr>
        <w:pStyle w:val="BodyText"/>
      </w:pPr>
      <w:r>
        <w:rPr/>
        <w:t>Pháp</w:t>
      </w:r>
      <w:r>
        <w:rPr>
          <w:spacing w:val="19"/>
        </w:rPr>
        <w:t> </w:t>
      </w:r>
      <w:r>
        <w:rPr/>
        <w:t>phi</w:t>
      </w:r>
      <w:r>
        <w:rPr>
          <w:spacing w:val="19"/>
        </w:rPr>
        <w:t> </w:t>
      </w:r>
      <w:r>
        <w:rPr/>
        <w:t>hữu</w:t>
      </w:r>
      <w:r>
        <w:rPr>
          <w:spacing w:val="19"/>
        </w:rPr>
        <w:t> </w:t>
      </w:r>
      <w:r>
        <w:rPr/>
        <w:t>học</w:t>
      </w:r>
      <w:r>
        <w:rPr>
          <w:spacing w:val="20"/>
        </w:rPr>
        <w:t> </w:t>
      </w:r>
      <w:r>
        <w:rPr/>
        <w:t>phi</w:t>
      </w:r>
      <w:r>
        <w:rPr>
          <w:spacing w:val="22"/>
        </w:rPr>
        <w:t> </w:t>
      </w:r>
      <w:r>
        <w:rPr/>
        <w:t>vô</w:t>
      </w:r>
      <w:r>
        <w:rPr>
          <w:spacing w:val="19"/>
        </w:rPr>
        <w:t> </w:t>
      </w:r>
      <w:r>
        <w:rPr/>
        <w:t>học</w:t>
      </w:r>
      <w:r>
        <w:rPr>
          <w:spacing w:val="19"/>
        </w:rPr>
        <w:t> </w:t>
      </w:r>
      <w:r>
        <w:rPr/>
        <w:t>làm duyên</w:t>
      </w:r>
      <w:r>
        <w:rPr>
          <w:spacing w:val="20"/>
        </w:rPr>
        <w:t> </w:t>
      </w:r>
      <w:r>
        <w:rPr/>
        <w:t>cho</w:t>
      </w:r>
      <w:r>
        <w:rPr>
          <w:spacing w:val="22"/>
        </w:rPr>
        <w:t> </w:t>
      </w:r>
      <w:r>
        <w:rPr/>
        <w:t>pháp</w:t>
      </w:r>
      <w:r>
        <w:rPr>
          <w:spacing w:val="19"/>
        </w:rPr>
        <w:t> </w:t>
      </w:r>
      <w:r>
        <w:rPr/>
        <w:t>phi</w:t>
      </w:r>
      <w:r>
        <w:rPr>
          <w:spacing w:val="19"/>
        </w:rPr>
        <w:t> </w:t>
      </w:r>
      <w:r>
        <w:rPr/>
        <w:t>hữu</w:t>
      </w:r>
      <w:r>
        <w:rPr>
          <w:spacing w:val="19"/>
        </w:rPr>
        <w:t> </w:t>
      </w:r>
      <w:r>
        <w:rPr/>
        <w:t>học</w:t>
      </w:r>
      <w:r>
        <w:rPr>
          <w:spacing w:val="20"/>
        </w:rPr>
        <w:t> </w:t>
      </w:r>
      <w:r>
        <w:rPr/>
        <w:t>phi</w:t>
      </w:r>
      <w:r>
        <w:rPr>
          <w:spacing w:val="21"/>
        </w:rPr>
        <w:t> </w:t>
      </w:r>
      <w:r>
        <w:rPr/>
        <w:t>vô</w:t>
      </w:r>
      <w:r>
        <w:rPr>
          <w:spacing w:val="19"/>
        </w:rPr>
        <w:t> </w:t>
      </w:r>
      <w:r>
        <w:rPr/>
        <w:t>học</w:t>
      </w:r>
      <w:r>
        <w:rPr>
          <w:spacing w:val="20"/>
        </w:rPr>
        <w:t> </w:t>
      </w:r>
      <w:r>
        <w:rPr/>
        <w:t>bằng</w:t>
      </w:r>
      <w:r>
        <w:rPr>
          <w:spacing w:val="21"/>
        </w:rPr>
        <w:t> </w:t>
      </w:r>
      <w:r>
        <w:rPr/>
        <w:t>Quả </w:t>
      </w:r>
      <w:r>
        <w:rPr>
          <w:spacing w:val="-2"/>
        </w:rPr>
        <w:t>duyên:</w:t>
      </w:r>
    </w:p>
    <w:p>
      <w:pPr>
        <w:pStyle w:val="BodyText"/>
        <w:ind w:left="1133" w:firstLine="2"/>
      </w:pPr>
      <w:r>
        <w:rPr/>
        <w:t>1</w:t>
      </w:r>
      <w:r>
        <w:rPr>
          <w:spacing w:val="19"/>
        </w:rPr>
        <w:t> </w:t>
      </w:r>
      <w:r>
        <w:rPr/>
        <w:t>uẩn</w:t>
      </w:r>
      <w:r>
        <w:rPr>
          <w:spacing w:val="19"/>
        </w:rPr>
        <w:t> </w:t>
      </w:r>
      <w:r>
        <w:rPr/>
        <w:t>quả</w:t>
      </w:r>
      <w:r>
        <w:rPr>
          <w:spacing w:val="19"/>
        </w:rPr>
        <w:t> </w:t>
      </w:r>
      <w:r>
        <w:rPr/>
        <w:t>phi</w:t>
      </w:r>
      <w:r>
        <w:rPr>
          <w:spacing w:val="19"/>
        </w:rPr>
        <w:t> </w:t>
      </w:r>
      <w:r>
        <w:rPr/>
        <w:t>hữu</w:t>
      </w:r>
      <w:r>
        <w:rPr>
          <w:spacing w:val="19"/>
        </w:rPr>
        <w:t> </w:t>
      </w:r>
      <w:r>
        <w:rPr/>
        <w:t>học</w:t>
      </w:r>
      <w:r>
        <w:rPr>
          <w:spacing w:val="22"/>
        </w:rPr>
        <w:t> </w:t>
      </w:r>
      <w:r>
        <w:rPr/>
        <w:t>phi</w:t>
      </w:r>
      <w:r>
        <w:rPr>
          <w:spacing w:val="19"/>
        </w:rPr>
        <w:t> </w:t>
      </w:r>
      <w:r>
        <w:rPr/>
        <w:t>vô</w:t>
      </w:r>
      <w:r>
        <w:rPr>
          <w:spacing w:val="19"/>
        </w:rPr>
        <w:t> </w:t>
      </w:r>
      <w:r>
        <w:rPr/>
        <w:t>học</w:t>
      </w:r>
      <w:r>
        <w:rPr>
          <w:spacing w:val="19"/>
        </w:rPr>
        <w:t> </w:t>
      </w:r>
      <w:r>
        <w:rPr/>
        <w:t>làm duyên</w:t>
      </w:r>
      <w:r>
        <w:rPr>
          <w:spacing w:val="22"/>
        </w:rPr>
        <w:t> </w:t>
      </w:r>
      <w:r>
        <w:rPr/>
        <w:t>cho</w:t>
      </w:r>
      <w:r>
        <w:rPr>
          <w:spacing w:val="19"/>
        </w:rPr>
        <w:t> </w:t>
      </w:r>
      <w:r>
        <w:rPr/>
        <w:t>3</w:t>
      </w:r>
      <w:r>
        <w:rPr>
          <w:spacing w:val="19"/>
        </w:rPr>
        <w:t> </w:t>
      </w:r>
      <w:r>
        <w:rPr/>
        <w:t>uẩn.</w:t>
      </w:r>
      <w:r>
        <w:rPr>
          <w:spacing w:val="20"/>
        </w:rPr>
        <w:t> </w:t>
      </w:r>
      <w:r>
        <w:rPr/>
        <w:t>Sát-na</w:t>
      </w:r>
      <w:r>
        <w:rPr>
          <w:spacing w:val="19"/>
        </w:rPr>
        <w:t> </w:t>
      </w:r>
      <w:r>
        <w:rPr/>
        <w:t>tục</w:t>
      </w:r>
      <w:r>
        <w:rPr>
          <w:spacing w:val="21"/>
        </w:rPr>
        <w:t> </w:t>
      </w:r>
      <w:r>
        <w:rPr/>
        <w:t>sinh:</w:t>
      </w:r>
      <w:r>
        <w:rPr>
          <w:spacing w:val="19"/>
        </w:rPr>
        <w:t> </w:t>
      </w:r>
      <w:r>
        <w:rPr/>
        <w:t>Uẩn</w:t>
      </w:r>
      <w:r>
        <w:rPr>
          <w:spacing w:val="19"/>
        </w:rPr>
        <w:t> </w:t>
      </w:r>
      <w:r>
        <w:rPr/>
        <w:t>làm duyên cho vật bằng Quả duyên.</w:t>
      </w:r>
    </w:p>
    <w:p>
      <w:pPr>
        <w:pStyle w:val="Heading3"/>
        <w:spacing w:before="3"/>
      </w:pPr>
      <w:r>
        <w:rPr>
          <w:spacing w:val="-2"/>
        </w:rPr>
        <w:t>1288.</w:t>
      </w:r>
    </w:p>
    <w:p>
      <w:pPr>
        <w:pStyle w:val="BodyText"/>
      </w:pPr>
      <w:r>
        <w:rPr/>
        <w:t>Pháp</w:t>
      </w:r>
      <w:r>
        <w:rPr>
          <w:spacing w:val="34"/>
        </w:rPr>
        <w:t> </w:t>
      </w:r>
      <w:r>
        <w:rPr/>
        <w:t>hữu</w:t>
      </w:r>
      <w:r>
        <w:rPr>
          <w:spacing w:val="34"/>
        </w:rPr>
        <w:t> </w:t>
      </w:r>
      <w:r>
        <w:rPr/>
        <w:t>học</w:t>
      </w:r>
      <w:r>
        <w:rPr>
          <w:spacing w:val="36"/>
        </w:rPr>
        <w:t> </w:t>
      </w:r>
      <w:r>
        <w:rPr/>
        <w:t>làm</w:t>
      </w:r>
      <w:r>
        <w:rPr>
          <w:spacing w:val="34"/>
        </w:rPr>
        <w:t> </w:t>
      </w:r>
      <w:r>
        <w:rPr/>
        <w:t>duyên</w:t>
      </w:r>
      <w:r>
        <w:rPr>
          <w:spacing w:val="39"/>
        </w:rPr>
        <w:t> </w:t>
      </w:r>
      <w:r>
        <w:rPr/>
        <w:t>cho</w:t>
      </w:r>
      <w:r>
        <w:rPr>
          <w:spacing w:val="35"/>
        </w:rPr>
        <w:t> </w:t>
      </w:r>
      <w:r>
        <w:rPr/>
        <w:t>pháp</w:t>
      </w:r>
      <w:r>
        <w:rPr>
          <w:spacing w:val="37"/>
        </w:rPr>
        <w:t> </w:t>
      </w:r>
      <w:r>
        <w:rPr/>
        <w:t>hữu</w:t>
      </w:r>
      <w:r>
        <w:rPr>
          <w:spacing w:val="34"/>
        </w:rPr>
        <w:t> </w:t>
      </w:r>
      <w:r>
        <w:rPr/>
        <w:t>học</w:t>
      </w:r>
      <w:r>
        <w:rPr>
          <w:spacing w:val="37"/>
        </w:rPr>
        <w:t> </w:t>
      </w:r>
      <w:r>
        <w:rPr/>
        <w:t>bằng</w:t>
      </w:r>
      <w:r>
        <w:rPr>
          <w:spacing w:val="36"/>
        </w:rPr>
        <w:t> </w:t>
      </w:r>
      <w:r>
        <w:rPr/>
        <w:t>Thực</w:t>
      </w:r>
      <w:r>
        <w:rPr>
          <w:spacing w:val="35"/>
        </w:rPr>
        <w:t> </w:t>
      </w:r>
      <w:r>
        <w:rPr/>
        <w:t>duyên,</w:t>
      </w:r>
      <w:r>
        <w:rPr>
          <w:spacing w:val="34"/>
        </w:rPr>
        <w:t> </w:t>
      </w:r>
      <w:r>
        <w:rPr/>
        <w:t>Quyền</w:t>
      </w:r>
      <w:r>
        <w:rPr>
          <w:spacing w:val="34"/>
        </w:rPr>
        <w:t> </w:t>
      </w:r>
      <w:r>
        <w:rPr/>
        <w:t>duyên,</w:t>
      </w:r>
      <w:r>
        <w:rPr>
          <w:spacing w:val="37"/>
        </w:rPr>
        <w:t> </w:t>
      </w:r>
      <w:r>
        <w:rPr/>
        <w:t>bằng Thiền duyên, bằng Đạo duyên, bằng Tương ưng duyên.</w:t>
      </w:r>
    </w:p>
    <w:p>
      <w:pPr>
        <w:pStyle w:val="Heading3"/>
        <w:spacing w:line="295" w:lineRule="exact" w:before="4"/>
      </w:pPr>
      <w:r>
        <w:rPr>
          <w:spacing w:val="-2"/>
        </w:rPr>
        <w:t>1289.</w:t>
      </w:r>
    </w:p>
    <w:p>
      <w:pPr>
        <w:pStyle w:val="BodyText"/>
        <w:ind w:right="174"/>
      </w:pPr>
      <w:r>
        <w:rPr/>
        <w:t>Pháp hữu học làm duyên cho pháp phi hữu học phi vô học bằng Bất tương ưng duyên có Đồng sanh và Hậu sanh:</w:t>
      </w:r>
    </w:p>
    <w:p>
      <w:pPr>
        <w:pStyle w:val="ListParagraph"/>
        <w:numPr>
          <w:ilvl w:val="0"/>
          <w:numId w:val="500"/>
        </w:numPr>
        <w:tabs>
          <w:tab w:pos="1135" w:val="left" w:leader="none"/>
        </w:tabs>
        <w:spacing w:line="240" w:lineRule="auto" w:before="0" w:after="0"/>
        <w:ind w:left="1135" w:right="144" w:hanging="286"/>
        <w:jc w:val="left"/>
        <w:rPr>
          <w:sz w:val="26"/>
        </w:rPr>
      </w:pPr>
      <w:r>
        <w:rPr>
          <w:sz w:val="26"/>
        </w:rPr>
        <w:t>Đồng sanh như: Uẩn hữu học làm duyên cho sắc nương tâm sanh bằng Bất tương</w:t>
      </w:r>
      <w:r>
        <w:rPr>
          <w:spacing w:val="80"/>
          <w:w w:val="150"/>
          <w:sz w:val="26"/>
        </w:rPr>
        <w:t> </w:t>
      </w:r>
      <w:r>
        <w:rPr>
          <w:sz w:val="26"/>
        </w:rPr>
        <w:t>ưng duyên.</w:t>
      </w:r>
    </w:p>
    <w:p>
      <w:pPr>
        <w:pStyle w:val="ListParagraph"/>
        <w:numPr>
          <w:ilvl w:val="0"/>
          <w:numId w:val="500"/>
        </w:numPr>
        <w:tabs>
          <w:tab w:pos="1135" w:val="left" w:leader="none"/>
        </w:tabs>
        <w:spacing w:line="240" w:lineRule="auto" w:before="0" w:after="0"/>
        <w:ind w:left="1135" w:right="140" w:hanging="286"/>
        <w:jc w:val="left"/>
        <w:rPr>
          <w:sz w:val="26"/>
        </w:rPr>
      </w:pPr>
      <w:r>
        <w:rPr>
          <w:sz w:val="26"/>
        </w:rPr>
        <w:t>Hậu sanh như: Uẩn hữu học làm duyên cho thân ấy sanh trước bằng Bất tương ưng </w:t>
      </w:r>
      <w:r>
        <w:rPr>
          <w:spacing w:val="-2"/>
          <w:sz w:val="26"/>
        </w:rPr>
        <w:t>duyên.</w:t>
      </w:r>
    </w:p>
    <w:p>
      <w:pPr>
        <w:pStyle w:val="Heading3"/>
        <w:spacing w:line="295" w:lineRule="exact" w:before="4"/>
      </w:pPr>
      <w:r>
        <w:rPr>
          <w:spacing w:val="-2"/>
        </w:rPr>
        <w:t>1290.</w:t>
      </w:r>
    </w:p>
    <w:p>
      <w:pPr>
        <w:pStyle w:val="BodyText"/>
      </w:pPr>
      <w:r>
        <w:rPr/>
        <w:t>Pháp</w:t>
      </w:r>
      <w:r>
        <w:rPr>
          <w:spacing w:val="-3"/>
        </w:rPr>
        <w:t> </w:t>
      </w:r>
      <w:r>
        <w:rPr/>
        <w:t>vô</w:t>
      </w:r>
      <w:r>
        <w:rPr>
          <w:spacing w:val="-1"/>
        </w:rPr>
        <w:t> </w:t>
      </w:r>
      <w:r>
        <w:rPr/>
        <w:t>học</w:t>
      </w:r>
      <w:r>
        <w:rPr>
          <w:spacing w:val="-2"/>
        </w:rPr>
        <w:t> </w:t>
      </w:r>
      <w:r>
        <w:rPr/>
        <w:t>làm</w:t>
      </w:r>
      <w:r>
        <w:rPr>
          <w:spacing w:val="-3"/>
        </w:rPr>
        <w:t> </w:t>
      </w:r>
      <w:r>
        <w:rPr/>
        <w:t>duyên cho</w:t>
      </w:r>
      <w:r>
        <w:rPr>
          <w:spacing w:val="-3"/>
        </w:rPr>
        <w:t> </w:t>
      </w:r>
      <w:r>
        <w:rPr/>
        <w:t>pháp</w:t>
      </w:r>
      <w:r>
        <w:rPr>
          <w:spacing w:val="-2"/>
        </w:rPr>
        <w:t> </w:t>
      </w:r>
      <w:r>
        <w:rPr/>
        <w:t>phi hữu</w:t>
      </w:r>
      <w:r>
        <w:rPr>
          <w:spacing w:val="-3"/>
        </w:rPr>
        <w:t> </w:t>
      </w:r>
      <w:r>
        <w:rPr/>
        <w:t>học phi</w:t>
      </w:r>
      <w:r>
        <w:rPr>
          <w:spacing w:val="-2"/>
        </w:rPr>
        <w:t> </w:t>
      </w:r>
      <w:r>
        <w:rPr/>
        <w:t>vô</w:t>
      </w:r>
      <w:r>
        <w:rPr>
          <w:spacing w:val="-3"/>
        </w:rPr>
        <w:t> </w:t>
      </w:r>
      <w:r>
        <w:rPr/>
        <w:t>học</w:t>
      </w:r>
      <w:r>
        <w:rPr>
          <w:spacing w:val="-2"/>
        </w:rPr>
        <w:t> </w:t>
      </w:r>
      <w:r>
        <w:rPr/>
        <w:t>bằng</w:t>
      </w:r>
      <w:r>
        <w:rPr>
          <w:spacing w:val="-3"/>
        </w:rPr>
        <w:t> </w:t>
      </w:r>
      <w:r>
        <w:rPr/>
        <w:t>Bất</w:t>
      </w:r>
      <w:r>
        <w:rPr>
          <w:spacing w:val="-1"/>
        </w:rPr>
        <w:t> </w:t>
      </w:r>
      <w:r>
        <w:rPr/>
        <w:t>tương</w:t>
      </w:r>
      <w:r>
        <w:rPr>
          <w:spacing w:val="-3"/>
        </w:rPr>
        <w:t> </w:t>
      </w:r>
      <w:r>
        <w:rPr/>
        <w:t>ưng</w:t>
      </w:r>
      <w:r>
        <w:rPr>
          <w:spacing w:val="-3"/>
        </w:rPr>
        <w:t> </w:t>
      </w:r>
      <w:r>
        <w:rPr/>
        <w:t>duyên</w:t>
      </w:r>
      <w:r>
        <w:rPr>
          <w:spacing w:val="-3"/>
        </w:rPr>
        <w:t> </w:t>
      </w:r>
      <w:r>
        <w:rPr/>
        <w:t>có Đồng sanh và Hậu sanh: Cũng như hữu học </w:t>
      </w:r>
      <w:r>
        <w:rPr>
          <w:i/>
        </w:rPr>
        <w:t>(sekkhā)</w:t>
      </w:r>
      <w:r>
        <w:rPr/>
        <w:t>.</w:t>
      </w:r>
    </w:p>
    <w:p>
      <w:pPr>
        <w:pStyle w:val="Heading3"/>
        <w:spacing w:line="295" w:lineRule="exact" w:before="5"/>
      </w:pPr>
      <w:r>
        <w:rPr>
          <w:spacing w:val="-2"/>
        </w:rPr>
        <w:t>1291.</w:t>
      </w:r>
    </w:p>
    <w:p>
      <w:pPr>
        <w:pStyle w:val="BodyText"/>
      </w:pPr>
      <w:r>
        <w:rPr/>
        <w:t>Pháp</w:t>
      </w:r>
      <w:r>
        <w:rPr>
          <w:spacing w:val="23"/>
        </w:rPr>
        <w:t> </w:t>
      </w:r>
      <w:r>
        <w:rPr/>
        <w:t>phi</w:t>
      </w:r>
      <w:r>
        <w:rPr>
          <w:spacing w:val="23"/>
        </w:rPr>
        <w:t> </w:t>
      </w:r>
      <w:r>
        <w:rPr/>
        <w:t>hữu</w:t>
      </w:r>
      <w:r>
        <w:rPr>
          <w:spacing w:val="22"/>
        </w:rPr>
        <w:t> </w:t>
      </w:r>
      <w:r>
        <w:rPr/>
        <w:t>học</w:t>
      </w:r>
      <w:r>
        <w:rPr>
          <w:spacing w:val="23"/>
        </w:rPr>
        <w:t> </w:t>
      </w:r>
      <w:r>
        <w:rPr/>
        <w:t>phi</w:t>
      </w:r>
      <w:r>
        <w:rPr>
          <w:spacing w:val="26"/>
        </w:rPr>
        <w:t> </w:t>
      </w:r>
      <w:r>
        <w:rPr/>
        <w:t>vô</w:t>
      </w:r>
      <w:r>
        <w:rPr>
          <w:spacing w:val="22"/>
        </w:rPr>
        <w:t> </w:t>
      </w:r>
      <w:r>
        <w:rPr/>
        <w:t>học</w:t>
      </w:r>
      <w:r>
        <w:rPr>
          <w:spacing w:val="23"/>
        </w:rPr>
        <w:t> </w:t>
      </w:r>
      <w:r>
        <w:rPr/>
        <w:t>làm</w:t>
      </w:r>
      <w:r>
        <w:rPr>
          <w:spacing w:val="20"/>
        </w:rPr>
        <w:t> </w:t>
      </w:r>
      <w:r>
        <w:rPr/>
        <w:t>duyên</w:t>
      </w:r>
      <w:r>
        <w:rPr>
          <w:spacing w:val="24"/>
        </w:rPr>
        <w:t> </w:t>
      </w:r>
      <w:r>
        <w:rPr/>
        <w:t>cho</w:t>
      </w:r>
      <w:r>
        <w:rPr>
          <w:spacing w:val="25"/>
        </w:rPr>
        <w:t> </w:t>
      </w:r>
      <w:r>
        <w:rPr/>
        <w:t>pháp</w:t>
      </w:r>
      <w:r>
        <w:rPr>
          <w:spacing w:val="23"/>
        </w:rPr>
        <w:t> </w:t>
      </w:r>
      <w:r>
        <w:rPr/>
        <w:t>phi</w:t>
      </w:r>
      <w:r>
        <w:rPr>
          <w:spacing w:val="23"/>
        </w:rPr>
        <w:t> </w:t>
      </w:r>
      <w:r>
        <w:rPr/>
        <w:t>hữu</w:t>
      </w:r>
      <w:r>
        <w:rPr>
          <w:spacing w:val="22"/>
        </w:rPr>
        <w:t> </w:t>
      </w:r>
      <w:r>
        <w:rPr/>
        <w:t>học</w:t>
      </w:r>
      <w:r>
        <w:rPr>
          <w:spacing w:val="23"/>
        </w:rPr>
        <w:t> </w:t>
      </w:r>
      <w:r>
        <w:rPr/>
        <w:t>phi</w:t>
      </w:r>
      <w:r>
        <w:rPr>
          <w:spacing w:val="23"/>
        </w:rPr>
        <w:t> </w:t>
      </w:r>
      <w:r>
        <w:rPr/>
        <w:t>vô</w:t>
      </w:r>
      <w:r>
        <w:rPr>
          <w:spacing w:val="22"/>
        </w:rPr>
        <w:t> </w:t>
      </w:r>
      <w:r>
        <w:rPr/>
        <w:t>học</w:t>
      </w:r>
      <w:r>
        <w:rPr>
          <w:spacing w:val="24"/>
        </w:rPr>
        <w:t> </w:t>
      </w:r>
      <w:r>
        <w:rPr/>
        <w:t>bằng</w:t>
      </w:r>
      <w:r>
        <w:rPr>
          <w:spacing w:val="22"/>
        </w:rPr>
        <w:t> </w:t>
      </w:r>
      <w:r>
        <w:rPr/>
        <w:t>Bất tương ưng duyên có Đồng sanh, Tiền sanh và Hậu sanh:</w:t>
      </w:r>
    </w:p>
    <w:p>
      <w:pPr>
        <w:pStyle w:val="ListParagraph"/>
        <w:numPr>
          <w:ilvl w:val="0"/>
          <w:numId w:val="500"/>
        </w:numPr>
        <w:tabs>
          <w:tab w:pos="1135" w:val="left" w:leader="none"/>
        </w:tabs>
        <w:spacing w:line="240" w:lineRule="auto" w:before="0" w:after="0"/>
        <w:ind w:left="1135" w:right="139" w:hanging="286"/>
        <w:jc w:val="left"/>
        <w:rPr>
          <w:sz w:val="26"/>
        </w:rPr>
      </w:pPr>
      <w:r>
        <w:rPr>
          <w:sz w:val="26"/>
        </w:rPr>
        <w:t>Đồng</w:t>
      </w:r>
      <w:r>
        <w:rPr>
          <w:spacing w:val="25"/>
          <w:sz w:val="26"/>
        </w:rPr>
        <w:t> </w:t>
      </w:r>
      <w:r>
        <w:rPr>
          <w:sz w:val="26"/>
        </w:rPr>
        <w:t>sanh</w:t>
      </w:r>
      <w:r>
        <w:rPr>
          <w:spacing w:val="25"/>
          <w:sz w:val="26"/>
        </w:rPr>
        <w:t> </w:t>
      </w:r>
      <w:r>
        <w:rPr>
          <w:sz w:val="26"/>
        </w:rPr>
        <w:t>như:</w:t>
      </w:r>
      <w:r>
        <w:rPr>
          <w:spacing w:val="25"/>
          <w:sz w:val="26"/>
        </w:rPr>
        <w:t> </w:t>
      </w:r>
      <w:r>
        <w:rPr>
          <w:sz w:val="26"/>
        </w:rPr>
        <w:t>Uẩn</w:t>
      </w:r>
      <w:r>
        <w:rPr>
          <w:spacing w:val="29"/>
          <w:sz w:val="26"/>
        </w:rPr>
        <w:t> </w:t>
      </w:r>
      <w:r>
        <w:rPr>
          <w:sz w:val="26"/>
        </w:rPr>
        <w:t>phi</w:t>
      </w:r>
      <w:r>
        <w:rPr>
          <w:spacing w:val="25"/>
          <w:sz w:val="26"/>
        </w:rPr>
        <w:t> </w:t>
      </w:r>
      <w:r>
        <w:rPr>
          <w:sz w:val="26"/>
        </w:rPr>
        <w:t>hữu</w:t>
      </w:r>
      <w:r>
        <w:rPr>
          <w:spacing w:val="25"/>
          <w:sz w:val="26"/>
        </w:rPr>
        <w:t> </w:t>
      </w:r>
      <w:r>
        <w:rPr>
          <w:sz w:val="26"/>
        </w:rPr>
        <w:t>học</w:t>
      </w:r>
      <w:r>
        <w:rPr>
          <w:spacing w:val="26"/>
          <w:sz w:val="26"/>
        </w:rPr>
        <w:t> </w:t>
      </w:r>
      <w:r>
        <w:rPr>
          <w:sz w:val="26"/>
        </w:rPr>
        <w:t>phi</w:t>
      </w:r>
      <w:r>
        <w:rPr>
          <w:spacing w:val="25"/>
          <w:sz w:val="26"/>
        </w:rPr>
        <w:t> </w:t>
      </w:r>
      <w:r>
        <w:rPr>
          <w:sz w:val="26"/>
        </w:rPr>
        <w:t>vô</w:t>
      </w:r>
      <w:r>
        <w:rPr>
          <w:spacing w:val="25"/>
          <w:sz w:val="26"/>
        </w:rPr>
        <w:t> </w:t>
      </w:r>
      <w:r>
        <w:rPr>
          <w:sz w:val="26"/>
        </w:rPr>
        <w:t>học</w:t>
      </w:r>
      <w:r>
        <w:rPr>
          <w:spacing w:val="26"/>
          <w:sz w:val="26"/>
        </w:rPr>
        <w:t> </w:t>
      </w:r>
      <w:r>
        <w:rPr>
          <w:sz w:val="26"/>
        </w:rPr>
        <w:t>làm</w:t>
      </w:r>
      <w:r>
        <w:rPr>
          <w:spacing w:val="22"/>
          <w:sz w:val="26"/>
        </w:rPr>
        <w:t> </w:t>
      </w:r>
      <w:r>
        <w:rPr>
          <w:sz w:val="26"/>
        </w:rPr>
        <w:t>duyên</w:t>
      </w:r>
      <w:r>
        <w:rPr>
          <w:spacing w:val="26"/>
          <w:sz w:val="26"/>
        </w:rPr>
        <w:t> </w:t>
      </w:r>
      <w:r>
        <w:rPr>
          <w:sz w:val="26"/>
        </w:rPr>
        <w:t>cho</w:t>
      </w:r>
      <w:r>
        <w:rPr>
          <w:spacing w:val="25"/>
          <w:sz w:val="26"/>
        </w:rPr>
        <w:t> </w:t>
      </w:r>
      <w:r>
        <w:rPr>
          <w:sz w:val="26"/>
        </w:rPr>
        <w:t>sắc</w:t>
      </w:r>
      <w:r>
        <w:rPr>
          <w:spacing w:val="25"/>
          <w:sz w:val="26"/>
        </w:rPr>
        <w:t> </w:t>
      </w:r>
      <w:r>
        <w:rPr>
          <w:sz w:val="26"/>
        </w:rPr>
        <w:t>nương</w:t>
      </w:r>
      <w:r>
        <w:rPr>
          <w:spacing w:val="25"/>
          <w:sz w:val="26"/>
        </w:rPr>
        <w:t> </w:t>
      </w:r>
      <w:r>
        <w:rPr>
          <w:sz w:val="26"/>
        </w:rPr>
        <w:t>tâm</w:t>
      </w:r>
      <w:r>
        <w:rPr>
          <w:spacing w:val="23"/>
          <w:sz w:val="26"/>
        </w:rPr>
        <w:t> </w:t>
      </w:r>
      <w:r>
        <w:rPr>
          <w:sz w:val="26"/>
        </w:rPr>
        <w:t>sanh bằng Bất tương ưng duyên.</w:t>
      </w:r>
    </w:p>
    <w:p>
      <w:pPr>
        <w:pStyle w:val="ListParagraph"/>
        <w:numPr>
          <w:ilvl w:val="0"/>
          <w:numId w:val="500"/>
        </w:numPr>
        <w:tabs>
          <w:tab w:pos="1135" w:val="left" w:leader="none"/>
        </w:tabs>
        <w:spacing w:line="240" w:lineRule="auto" w:before="0" w:after="0"/>
        <w:ind w:left="1135" w:right="137" w:hanging="286"/>
        <w:jc w:val="left"/>
        <w:rPr>
          <w:sz w:val="26"/>
        </w:rPr>
      </w:pPr>
      <w:r>
        <w:rPr>
          <w:sz w:val="26"/>
        </w:rPr>
        <w:t>Sát-na tục sinh: Uẩn</w:t>
      </w:r>
      <w:r>
        <w:rPr>
          <w:spacing w:val="20"/>
          <w:sz w:val="26"/>
        </w:rPr>
        <w:t> </w:t>
      </w:r>
      <w:r>
        <w:rPr>
          <w:sz w:val="26"/>
        </w:rPr>
        <w:t>phi hữu học</w:t>
      </w:r>
      <w:r>
        <w:rPr>
          <w:spacing w:val="20"/>
          <w:sz w:val="26"/>
        </w:rPr>
        <w:t> </w:t>
      </w:r>
      <w:r>
        <w:rPr>
          <w:sz w:val="26"/>
        </w:rPr>
        <w:t>phi</w:t>
      </w:r>
      <w:r>
        <w:rPr>
          <w:spacing w:val="19"/>
          <w:sz w:val="26"/>
        </w:rPr>
        <w:t> </w:t>
      </w:r>
      <w:r>
        <w:rPr>
          <w:sz w:val="26"/>
        </w:rPr>
        <w:t>vô học</w:t>
      </w:r>
      <w:r>
        <w:rPr>
          <w:spacing w:val="20"/>
          <w:sz w:val="26"/>
        </w:rPr>
        <w:t> </w:t>
      </w:r>
      <w:r>
        <w:rPr>
          <w:sz w:val="26"/>
        </w:rPr>
        <w:t>làm duyên cho</w:t>
      </w:r>
      <w:r>
        <w:rPr>
          <w:spacing w:val="19"/>
          <w:sz w:val="26"/>
        </w:rPr>
        <w:t> </w:t>
      </w:r>
      <w:r>
        <w:rPr>
          <w:sz w:val="26"/>
        </w:rPr>
        <w:t>sắc tục</w:t>
      </w:r>
      <w:r>
        <w:rPr>
          <w:spacing w:val="19"/>
          <w:sz w:val="26"/>
        </w:rPr>
        <w:t> </w:t>
      </w:r>
      <w:r>
        <w:rPr>
          <w:sz w:val="26"/>
        </w:rPr>
        <w:t>sinh bằng</w:t>
      </w:r>
      <w:r>
        <w:rPr>
          <w:spacing w:val="19"/>
          <w:sz w:val="26"/>
        </w:rPr>
        <w:t> </w:t>
      </w:r>
      <w:r>
        <w:rPr>
          <w:sz w:val="26"/>
        </w:rPr>
        <w:t>Bất tương ưng duyên.</w:t>
      </w:r>
    </w:p>
    <w:p>
      <w:pPr>
        <w:pStyle w:val="ListParagraph"/>
        <w:numPr>
          <w:ilvl w:val="0"/>
          <w:numId w:val="500"/>
        </w:numPr>
        <w:tabs>
          <w:tab w:pos="1135" w:val="left" w:leader="none"/>
        </w:tabs>
        <w:spacing w:line="240" w:lineRule="auto" w:before="0" w:after="0"/>
        <w:ind w:left="1135" w:right="139" w:hanging="286"/>
        <w:jc w:val="left"/>
        <w:rPr>
          <w:sz w:val="26"/>
        </w:rPr>
      </w:pPr>
      <w:r>
        <w:rPr>
          <w:sz w:val="26"/>
        </w:rPr>
        <w:t>Uẩn làm</w:t>
      </w:r>
      <w:r>
        <w:rPr>
          <w:spacing w:val="-1"/>
          <w:sz w:val="26"/>
        </w:rPr>
        <w:t> </w:t>
      </w:r>
      <w:r>
        <w:rPr>
          <w:sz w:val="26"/>
        </w:rPr>
        <w:t>duyên cho vật bằng Bất</w:t>
      </w:r>
      <w:r>
        <w:rPr>
          <w:spacing w:val="-1"/>
          <w:sz w:val="26"/>
        </w:rPr>
        <w:t> </w:t>
      </w:r>
      <w:r>
        <w:rPr>
          <w:sz w:val="26"/>
        </w:rPr>
        <w:t>tương</w:t>
      </w:r>
      <w:r>
        <w:rPr>
          <w:spacing w:val="-1"/>
          <w:sz w:val="26"/>
        </w:rPr>
        <w:t> </w:t>
      </w:r>
      <w:r>
        <w:rPr>
          <w:sz w:val="26"/>
        </w:rPr>
        <w:t>ưng duyên;</w:t>
      </w:r>
      <w:r>
        <w:rPr>
          <w:spacing w:val="-1"/>
          <w:sz w:val="26"/>
        </w:rPr>
        <w:t> </w:t>
      </w:r>
      <w:r>
        <w:rPr>
          <w:sz w:val="26"/>
        </w:rPr>
        <w:t>vật làm</w:t>
      </w:r>
      <w:r>
        <w:rPr>
          <w:spacing w:val="-1"/>
          <w:sz w:val="26"/>
        </w:rPr>
        <w:t> </w:t>
      </w:r>
      <w:r>
        <w:rPr>
          <w:sz w:val="26"/>
        </w:rPr>
        <w:t>duyên cho uẩn bằng Bất tương ưng duyên.</w:t>
      </w:r>
    </w:p>
    <w:p>
      <w:pPr>
        <w:pStyle w:val="ListParagraph"/>
        <w:numPr>
          <w:ilvl w:val="0"/>
          <w:numId w:val="500"/>
        </w:numPr>
        <w:tabs>
          <w:tab w:pos="1135" w:val="left" w:leader="none"/>
        </w:tabs>
        <w:spacing w:line="298" w:lineRule="exact" w:before="0" w:after="0"/>
        <w:ind w:left="1135" w:right="0" w:hanging="285"/>
        <w:jc w:val="left"/>
        <w:rPr>
          <w:sz w:val="26"/>
        </w:rPr>
      </w:pPr>
      <w:r>
        <w:rPr>
          <w:sz w:val="26"/>
        </w:rPr>
        <w:t>Tiền</w:t>
      </w:r>
      <w:r>
        <w:rPr>
          <w:spacing w:val="-2"/>
          <w:sz w:val="26"/>
        </w:rPr>
        <w:t> </w:t>
      </w:r>
      <w:r>
        <w:rPr>
          <w:sz w:val="26"/>
        </w:rPr>
        <w:t>sanh</w:t>
      </w:r>
      <w:r>
        <w:rPr>
          <w:spacing w:val="-2"/>
          <w:sz w:val="26"/>
        </w:rPr>
        <w:t> </w:t>
      </w:r>
      <w:r>
        <w:rPr>
          <w:sz w:val="26"/>
        </w:rPr>
        <w:t>như:</w:t>
      </w:r>
      <w:r>
        <w:rPr>
          <w:spacing w:val="-2"/>
          <w:sz w:val="26"/>
        </w:rPr>
        <w:t> </w:t>
      </w:r>
      <w:r>
        <w:rPr>
          <w:sz w:val="26"/>
        </w:rPr>
        <w:t>nhãn</w:t>
      </w:r>
      <w:r>
        <w:rPr>
          <w:spacing w:val="-2"/>
          <w:sz w:val="26"/>
        </w:rPr>
        <w:t> </w:t>
      </w:r>
      <w:r>
        <w:rPr>
          <w:sz w:val="26"/>
        </w:rPr>
        <w:t>xứ</w:t>
      </w:r>
      <w:r>
        <w:rPr>
          <w:spacing w:val="-1"/>
          <w:sz w:val="26"/>
        </w:rPr>
        <w:t> </w:t>
      </w:r>
      <w:r>
        <w:rPr>
          <w:sz w:val="26"/>
        </w:rPr>
        <w:t>làm</w:t>
      </w:r>
      <w:r>
        <w:rPr>
          <w:spacing w:val="-5"/>
          <w:sz w:val="26"/>
        </w:rPr>
        <w:t> </w:t>
      </w:r>
      <w:r>
        <w:rPr>
          <w:sz w:val="26"/>
        </w:rPr>
        <w:t>duyên</w:t>
      </w:r>
      <w:r>
        <w:rPr>
          <w:spacing w:val="-1"/>
          <w:sz w:val="26"/>
        </w:rPr>
        <w:t> </w:t>
      </w:r>
      <w:r>
        <w:rPr>
          <w:sz w:val="26"/>
        </w:rPr>
        <w:t>cho</w:t>
      </w:r>
      <w:r>
        <w:rPr>
          <w:spacing w:val="-2"/>
          <w:sz w:val="26"/>
        </w:rPr>
        <w:t> </w:t>
      </w:r>
      <w:r>
        <w:rPr>
          <w:sz w:val="26"/>
        </w:rPr>
        <w:t>nhãn</w:t>
      </w:r>
      <w:r>
        <w:rPr>
          <w:spacing w:val="-2"/>
          <w:sz w:val="26"/>
        </w:rPr>
        <w:t> </w:t>
      </w:r>
      <w:r>
        <w:rPr>
          <w:sz w:val="26"/>
        </w:rPr>
        <w:t>thức,</w:t>
      </w:r>
      <w:r>
        <w:rPr>
          <w:spacing w:val="-2"/>
          <w:sz w:val="26"/>
        </w:rPr>
        <w:t> </w:t>
      </w:r>
      <w:r>
        <w:rPr>
          <w:sz w:val="26"/>
        </w:rPr>
        <w:t>thân</w:t>
      </w:r>
      <w:r>
        <w:rPr>
          <w:spacing w:val="-3"/>
          <w:sz w:val="26"/>
        </w:rPr>
        <w:t> </w:t>
      </w:r>
      <w:r>
        <w:rPr>
          <w:sz w:val="26"/>
        </w:rPr>
        <w:t>xứ</w:t>
      </w:r>
      <w:r>
        <w:rPr>
          <w:spacing w:val="1"/>
          <w:sz w:val="26"/>
        </w:rPr>
        <w:t> </w:t>
      </w:r>
      <w:r>
        <w:rPr>
          <w:sz w:val="26"/>
        </w:rPr>
        <w:t>làm</w:t>
      </w:r>
      <w:r>
        <w:rPr>
          <w:spacing w:val="-5"/>
          <w:sz w:val="26"/>
        </w:rPr>
        <w:t> </w:t>
      </w:r>
      <w:r>
        <w:rPr>
          <w:sz w:val="26"/>
        </w:rPr>
        <w:t>duyên</w:t>
      </w:r>
      <w:r>
        <w:rPr>
          <w:spacing w:val="-1"/>
          <w:sz w:val="26"/>
        </w:rPr>
        <w:t> </w:t>
      </w:r>
      <w:r>
        <w:rPr>
          <w:sz w:val="26"/>
        </w:rPr>
        <w:t>cho</w:t>
      </w:r>
      <w:r>
        <w:rPr>
          <w:spacing w:val="-2"/>
          <w:sz w:val="26"/>
        </w:rPr>
        <w:t> </w:t>
      </w:r>
      <w:r>
        <w:rPr>
          <w:sz w:val="26"/>
        </w:rPr>
        <w:t>thân</w:t>
      </w:r>
      <w:r>
        <w:rPr>
          <w:spacing w:val="-2"/>
          <w:sz w:val="26"/>
        </w:rPr>
        <w:t> thức.</w:t>
      </w:r>
    </w:p>
    <w:p>
      <w:pPr>
        <w:pStyle w:val="BodyText"/>
        <w:spacing w:line="298" w:lineRule="exact"/>
        <w:ind w:left="1135"/>
      </w:pPr>
      <w:r>
        <w:rPr/>
        <w:t>Vật</w:t>
      </w:r>
      <w:r>
        <w:rPr>
          <w:spacing w:val="-5"/>
        </w:rPr>
        <w:t> </w:t>
      </w:r>
      <w:r>
        <w:rPr/>
        <w:t>làm</w:t>
      </w:r>
      <w:r>
        <w:rPr>
          <w:spacing w:val="-6"/>
        </w:rPr>
        <w:t> </w:t>
      </w:r>
      <w:r>
        <w:rPr/>
        <w:t>duyên</w:t>
      </w:r>
      <w:r>
        <w:rPr>
          <w:spacing w:val="-3"/>
        </w:rPr>
        <w:t> </w:t>
      </w:r>
      <w:r>
        <w:rPr/>
        <w:t>cho</w:t>
      </w:r>
      <w:r>
        <w:rPr>
          <w:spacing w:val="-2"/>
        </w:rPr>
        <w:t> </w:t>
      </w:r>
      <w:r>
        <w:rPr/>
        <w:t>uẩn</w:t>
      </w:r>
      <w:r>
        <w:rPr>
          <w:spacing w:val="-1"/>
        </w:rPr>
        <w:t> </w:t>
      </w:r>
      <w:r>
        <w:rPr/>
        <w:t>phi</w:t>
      </w:r>
      <w:r>
        <w:rPr>
          <w:spacing w:val="-4"/>
        </w:rPr>
        <w:t> </w:t>
      </w:r>
      <w:r>
        <w:rPr/>
        <w:t>hữu</w:t>
      </w:r>
      <w:r>
        <w:rPr>
          <w:spacing w:val="-4"/>
        </w:rPr>
        <w:t> </w:t>
      </w:r>
      <w:r>
        <w:rPr/>
        <w:t>học</w:t>
      </w:r>
      <w:r>
        <w:rPr>
          <w:spacing w:val="-4"/>
        </w:rPr>
        <w:t> </w:t>
      </w:r>
      <w:r>
        <w:rPr/>
        <w:t>phi</w:t>
      </w:r>
      <w:r>
        <w:rPr>
          <w:spacing w:val="-3"/>
        </w:rPr>
        <w:t> </w:t>
      </w:r>
      <w:r>
        <w:rPr/>
        <w:t>vô</w:t>
      </w:r>
      <w:r>
        <w:rPr>
          <w:spacing w:val="-4"/>
        </w:rPr>
        <w:t> </w:t>
      </w:r>
      <w:r>
        <w:rPr/>
        <w:t>học</w:t>
      </w:r>
      <w:r>
        <w:rPr>
          <w:spacing w:val="-3"/>
        </w:rPr>
        <w:t> </w:t>
      </w:r>
      <w:r>
        <w:rPr/>
        <w:t>bằng</w:t>
      </w:r>
      <w:r>
        <w:rPr>
          <w:spacing w:val="-4"/>
        </w:rPr>
        <w:t> </w:t>
      </w:r>
      <w:r>
        <w:rPr/>
        <w:t>Bất</w:t>
      </w:r>
      <w:r>
        <w:rPr>
          <w:spacing w:val="-4"/>
        </w:rPr>
        <w:t> </w:t>
      </w:r>
      <w:r>
        <w:rPr/>
        <w:t>tương</w:t>
      </w:r>
      <w:r>
        <w:rPr>
          <w:spacing w:val="-4"/>
        </w:rPr>
        <w:t> </w:t>
      </w:r>
      <w:r>
        <w:rPr/>
        <w:t>ưng</w:t>
      </w:r>
      <w:r>
        <w:rPr>
          <w:spacing w:val="-5"/>
        </w:rPr>
        <w:t> </w:t>
      </w:r>
      <w:r>
        <w:rPr>
          <w:spacing w:val="-2"/>
        </w:rPr>
        <w:t>duyên.</w:t>
      </w:r>
    </w:p>
    <w:p>
      <w:pPr>
        <w:pStyle w:val="ListParagraph"/>
        <w:numPr>
          <w:ilvl w:val="0"/>
          <w:numId w:val="500"/>
        </w:numPr>
        <w:tabs>
          <w:tab w:pos="1135" w:val="left" w:leader="none"/>
        </w:tabs>
        <w:spacing w:line="240" w:lineRule="auto" w:before="0" w:after="0"/>
        <w:ind w:left="1135" w:right="143" w:hanging="286"/>
        <w:jc w:val="left"/>
        <w:rPr>
          <w:sz w:val="26"/>
        </w:rPr>
      </w:pPr>
      <w:r>
        <w:rPr>
          <w:sz w:val="26"/>
        </w:rPr>
        <w:t>Hậu sanh như: Uẩn phi hữu học phi vô học làm duyên cho thân ấy sanh trước bằng Bất tương ưng duyên.</w:t>
      </w:r>
    </w:p>
    <w:p>
      <w:pPr>
        <w:pStyle w:val="Heading3"/>
        <w:spacing w:before="6"/>
      </w:pPr>
      <w:r>
        <w:rPr>
          <w:spacing w:val="-2"/>
        </w:rPr>
        <w:t>1292.</w:t>
      </w:r>
    </w:p>
    <w:p>
      <w:pPr>
        <w:pStyle w:val="BodyText"/>
        <w:ind w:left="1133" w:hanging="284"/>
      </w:pPr>
      <w:r>
        <w:rPr/>
        <w:t>Pháp phi hữu học phi vô học làm duyên cho pháp hữu học bằng Bất tương ưng duyên: Tiền</w:t>
      </w:r>
      <w:r>
        <w:rPr>
          <w:spacing w:val="69"/>
        </w:rPr>
        <w:t> </w:t>
      </w:r>
      <w:r>
        <w:rPr/>
        <w:t>sanh</w:t>
      </w:r>
      <w:r>
        <w:rPr>
          <w:spacing w:val="71"/>
        </w:rPr>
        <w:t> </w:t>
      </w:r>
      <w:r>
        <w:rPr/>
        <w:t>như:</w:t>
      </w:r>
      <w:r>
        <w:rPr>
          <w:spacing w:val="69"/>
        </w:rPr>
        <w:t> </w:t>
      </w:r>
      <w:r>
        <w:rPr/>
        <w:t>Vật</w:t>
      </w:r>
      <w:r>
        <w:rPr>
          <w:spacing w:val="73"/>
        </w:rPr>
        <w:t> </w:t>
      </w:r>
      <w:r>
        <w:rPr/>
        <w:t>làm</w:t>
      </w:r>
      <w:r>
        <w:rPr>
          <w:spacing w:val="69"/>
        </w:rPr>
        <w:t> </w:t>
      </w:r>
      <w:r>
        <w:rPr/>
        <w:t>duyên</w:t>
      </w:r>
      <w:r>
        <w:rPr>
          <w:spacing w:val="72"/>
        </w:rPr>
        <w:t> </w:t>
      </w:r>
      <w:r>
        <w:rPr/>
        <w:t>cho</w:t>
      </w:r>
      <w:r>
        <w:rPr>
          <w:spacing w:val="69"/>
        </w:rPr>
        <w:t> </w:t>
      </w:r>
      <w:r>
        <w:rPr/>
        <w:t>uẩn</w:t>
      </w:r>
      <w:r>
        <w:rPr>
          <w:spacing w:val="70"/>
        </w:rPr>
        <w:t> </w:t>
      </w:r>
      <w:r>
        <w:rPr/>
        <w:t>hữu</w:t>
      </w:r>
      <w:r>
        <w:rPr>
          <w:spacing w:val="69"/>
        </w:rPr>
        <w:t> </w:t>
      </w:r>
      <w:r>
        <w:rPr/>
        <w:t>học</w:t>
      </w:r>
      <w:r>
        <w:rPr>
          <w:spacing w:val="69"/>
        </w:rPr>
        <w:t> </w:t>
      </w:r>
      <w:r>
        <w:rPr/>
        <w:t>bằng</w:t>
      </w:r>
      <w:r>
        <w:rPr>
          <w:spacing w:val="71"/>
        </w:rPr>
        <w:t> </w:t>
      </w:r>
      <w:r>
        <w:rPr/>
        <w:t>Bất</w:t>
      </w:r>
      <w:r>
        <w:rPr>
          <w:spacing w:val="69"/>
        </w:rPr>
        <w:t> </w:t>
      </w:r>
      <w:r>
        <w:rPr/>
        <w:t>tương</w:t>
      </w:r>
      <w:r>
        <w:rPr>
          <w:spacing w:val="69"/>
        </w:rPr>
        <w:t> </w:t>
      </w:r>
      <w:r>
        <w:rPr/>
        <w:t>ưng</w:t>
      </w:r>
      <w:r>
        <w:rPr>
          <w:spacing w:val="69"/>
        </w:rPr>
        <w:t> </w:t>
      </w:r>
      <w:r>
        <w:rPr/>
        <w:t>duyên </w:t>
      </w:r>
      <w:r>
        <w:rPr>
          <w:i/>
          <w:spacing w:val="-2"/>
        </w:rPr>
        <w:t>(Vippayuttapaccayo)</w:t>
      </w:r>
      <w:r>
        <w:rPr>
          <w:spacing w:val="-2"/>
        </w:rPr>
        <w:t>.</w:t>
      </w:r>
    </w:p>
    <w:p>
      <w:pPr>
        <w:pStyle w:val="Heading3"/>
        <w:spacing w:before="3"/>
      </w:pPr>
      <w:r>
        <w:rPr>
          <w:spacing w:val="-2"/>
        </w:rPr>
        <w:t>1293.</w:t>
      </w:r>
    </w:p>
    <w:p>
      <w:pPr>
        <w:pStyle w:val="BodyText"/>
        <w:ind w:left="1135" w:hanging="286"/>
      </w:pPr>
      <w:r>
        <w:rPr/>
        <w:t>Pháp</w:t>
      </w:r>
      <w:r>
        <w:rPr>
          <w:spacing w:val="-3"/>
        </w:rPr>
        <w:t> </w:t>
      </w:r>
      <w:r>
        <w:rPr/>
        <w:t>phi</w:t>
      </w:r>
      <w:r>
        <w:rPr>
          <w:spacing w:val="-3"/>
        </w:rPr>
        <w:t> </w:t>
      </w:r>
      <w:r>
        <w:rPr/>
        <w:t>hữu</w:t>
      </w:r>
      <w:r>
        <w:rPr>
          <w:spacing w:val="-1"/>
        </w:rPr>
        <w:t> </w:t>
      </w:r>
      <w:r>
        <w:rPr/>
        <w:t>học</w:t>
      </w:r>
      <w:r>
        <w:rPr>
          <w:spacing w:val="-2"/>
        </w:rPr>
        <w:t> </w:t>
      </w:r>
      <w:r>
        <w:rPr/>
        <w:t>phi vô</w:t>
      </w:r>
      <w:r>
        <w:rPr>
          <w:spacing w:val="-3"/>
        </w:rPr>
        <w:t> </w:t>
      </w:r>
      <w:r>
        <w:rPr/>
        <w:t>học</w:t>
      </w:r>
      <w:r>
        <w:rPr>
          <w:spacing w:val="-2"/>
        </w:rPr>
        <w:t> </w:t>
      </w:r>
      <w:r>
        <w:rPr/>
        <w:t>làm</w:t>
      </w:r>
      <w:r>
        <w:rPr>
          <w:spacing w:val="-5"/>
        </w:rPr>
        <w:t> </w:t>
      </w:r>
      <w:r>
        <w:rPr/>
        <w:t>duyên</w:t>
      </w:r>
      <w:r>
        <w:rPr>
          <w:spacing w:val="-2"/>
        </w:rPr>
        <w:t> </w:t>
      </w:r>
      <w:r>
        <w:rPr/>
        <w:t>cho</w:t>
      </w:r>
      <w:r>
        <w:rPr>
          <w:spacing w:val="-2"/>
        </w:rPr>
        <w:t> </w:t>
      </w:r>
      <w:r>
        <w:rPr/>
        <w:t>pháp</w:t>
      </w:r>
      <w:r>
        <w:rPr>
          <w:spacing w:val="-2"/>
        </w:rPr>
        <w:t> </w:t>
      </w:r>
      <w:r>
        <w:rPr/>
        <w:t>vô</w:t>
      </w:r>
      <w:r>
        <w:rPr>
          <w:spacing w:val="-3"/>
        </w:rPr>
        <w:t> </w:t>
      </w:r>
      <w:r>
        <w:rPr/>
        <w:t>học bằng</w:t>
      </w:r>
      <w:r>
        <w:rPr>
          <w:spacing w:val="-3"/>
        </w:rPr>
        <w:t> </w:t>
      </w:r>
      <w:r>
        <w:rPr/>
        <w:t>Bất</w:t>
      </w:r>
      <w:r>
        <w:rPr>
          <w:spacing w:val="-3"/>
        </w:rPr>
        <w:t> </w:t>
      </w:r>
      <w:r>
        <w:rPr/>
        <w:t>tương</w:t>
      </w:r>
      <w:r>
        <w:rPr>
          <w:spacing w:val="-3"/>
        </w:rPr>
        <w:t> </w:t>
      </w:r>
      <w:r>
        <w:rPr/>
        <w:t>ưng</w:t>
      </w:r>
      <w:r>
        <w:rPr>
          <w:spacing w:val="-3"/>
        </w:rPr>
        <w:t> </w:t>
      </w:r>
      <w:r>
        <w:rPr/>
        <w:t>duyên: Tiền sanh như: Vật làm duyên cho uẩn vô học bằng Bất tương ưng duyên.</w:t>
      </w:r>
    </w:p>
    <w:p>
      <w:pPr>
        <w:pStyle w:val="Heading3"/>
        <w:spacing w:before="3"/>
      </w:pPr>
      <w:r>
        <w:rPr>
          <w:spacing w:val="-2"/>
        </w:rPr>
        <w:t>1294.</w:t>
      </w:r>
    </w:p>
    <w:p>
      <w:pPr>
        <w:pStyle w:val="BodyText"/>
      </w:pPr>
      <w:r>
        <w:rPr/>
        <w:t>Pháp hữu học làm duyên cho pháp hữu học bằng Hiện hữu duyên: 1 uẩn hữu học làm duyên cho 3 uẩn.</w:t>
      </w:r>
    </w:p>
    <w:p>
      <w:pPr>
        <w:pStyle w:val="Heading3"/>
        <w:spacing w:line="240" w:lineRule="auto" w:before="4"/>
      </w:pPr>
      <w:r>
        <w:rPr>
          <w:spacing w:val="-2"/>
        </w:rPr>
        <w:t>1295.</w:t>
      </w:r>
    </w:p>
    <w:p>
      <w:pPr>
        <w:pStyle w:val="Heading3"/>
        <w:spacing w:after="0" w:line="240" w:lineRule="auto"/>
        <w:sectPr>
          <w:pgSz w:w="11630" w:h="16450"/>
          <w:pgMar w:header="859" w:footer="0" w:top="1160" w:bottom="280" w:left="708" w:right="850"/>
        </w:sectPr>
      </w:pPr>
    </w:p>
    <w:p>
      <w:pPr>
        <w:pStyle w:val="BodyText"/>
        <w:spacing w:before="232"/>
      </w:pPr>
      <w:r>
        <w:rPr/>
        <w:t>Pháp</w:t>
      </w:r>
      <w:r>
        <w:rPr>
          <w:spacing w:val="21"/>
        </w:rPr>
        <w:t> </w:t>
      </w:r>
      <w:r>
        <w:rPr/>
        <w:t>hữu</w:t>
      </w:r>
      <w:r>
        <w:rPr>
          <w:spacing w:val="21"/>
        </w:rPr>
        <w:t> </w:t>
      </w:r>
      <w:r>
        <w:rPr/>
        <w:t>học</w:t>
      </w:r>
      <w:r>
        <w:rPr>
          <w:spacing w:val="22"/>
        </w:rPr>
        <w:t> </w:t>
      </w:r>
      <w:r>
        <w:rPr/>
        <w:t>làm</w:t>
      </w:r>
      <w:r>
        <w:rPr>
          <w:spacing w:val="19"/>
        </w:rPr>
        <w:t> </w:t>
      </w:r>
      <w:r>
        <w:rPr/>
        <w:t>duyên</w:t>
      </w:r>
      <w:r>
        <w:rPr>
          <w:spacing w:val="23"/>
        </w:rPr>
        <w:t> </w:t>
      </w:r>
      <w:r>
        <w:rPr/>
        <w:t>cho</w:t>
      </w:r>
      <w:r>
        <w:rPr>
          <w:spacing w:val="21"/>
        </w:rPr>
        <w:t> </w:t>
      </w:r>
      <w:r>
        <w:rPr/>
        <w:t>pháp</w:t>
      </w:r>
      <w:r>
        <w:rPr>
          <w:spacing w:val="21"/>
        </w:rPr>
        <w:t> </w:t>
      </w:r>
      <w:r>
        <w:rPr/>
        <w:t>phi</w:t>
      </w:r>
      <w:r>
        <w:rPr>
          <w:spacing w:val="21"/>
        </w:rPr>
        <w:t> </w:t>
      </w:r>
      <w:r>
        <w:rPr/>
        <w:t>hữu</w:t>
      </w:r>
      <w:r>
        <w:rPr>
          <w:spacing w:val="21"/>
        </w:rPr>
        <w:t> </w:t>
      </w:r>
      <w:r>
        <w:rPr/>
        <w:t>học</w:t>
      </w:r>
      <w:r>
        <w:rPr>
          <w:spacing w:val="23"/>
        </w:rPr>
        <w:t> </w:t>
      </w:r>
      <w:r>
        <w:rPr/>
        <w:t>phi</w:t>
      </w:r>
      <w:r>
        <w:rPr>
          <w:spacing w:val="21"/>
        </w:rPr>
        <w:t> </w:t>
      </w:r>
      <w:r>
        <w:rPr/>
        <w:t>vô</w:t>
      </w:r>
      <w:r>
        <w:rPr>
          <w:spacing w:val="21"/>
        </w:rPr>
        <w:t> </w:t>
      </w:r>
      <w:r>
        <w:rPr/>
        <w:t>học</w:t>
      </w:r>
      <w:r>
        <w:rPr>
          <w:spacing w:val="22"/>
        </w:rPr>
        <w:t> </w:t>
      </w:r>
      <w:r>
        <w:rPr/>
        <w:t>bằng</w:t>
      </w:r>
      <w:r>
        <w:rPr>
          <w:spacing w:val="21"/>
        </w:rPr>
        <w:t> </w:t>
      </w:r>
      <w:r>
        <w:rPr/>
        <w:t>Hiện</w:t>
      </w:r>
      <w:r>
        <w:rPr>
          <w:spacing w:val="21"/>
        </w:rPr>
        <w:t> </w:t>
      </w:r>
      <w:r>
        <w:rPr/>
        <w:t>hữu</w:t>
      </w:r>
      <w:r>
        <w:rPr>
          <w:spacing w:val="21"/>
        </w:rPr>
        <w:t> </w:t>
      </w:r>
      <w:r>
        <w:rPr/>
        <w:t>duyên</w:t>
      </w:r>
      <w:r>
        <w:rPr>
          <w:spacing w:val="21"/>
        </w:rPr>
        <w:t> </w:t>
      </w:r>
      <w:r>
        <w:rPr/>
        <w:t>có Đồng sanh và Hậu sanh:</w:t>
      </w:r>
    </w:p>
    <w:p>
      <w:pPr>
        <w:pStyle w:val="ListParagraph"/>
        <w:numPr>
          <w:ilvl w:val="0"/>
          <w:numId w:val="500"/>
        </w:numPr>
        <w:tabs>
          <w:tab w:pos="1135" w:val="left" w:leader="none"/>
        </w:tabs>
        <w:spacing w:line="240" w:lineRule="auto" w:before="0" w:after="0"/>
        <w:ind w:left="1135" w:right="139" w:hanging="286"/>
        <w:jc w:val="left"/>
        <w:rPr>
          <w:sz w:val="26"/>
        </w:rPr>
      </w:pPr>
      <w:r>
        <w:rPr>
          <w:sz w:val="26"/>
        </w:rPr>
        <w:t>Đồng</w:t>
      </w:r>
      <w:r>
        <w:rPr>
          <w:spacing w:val="23"/>
          <w:sz w:val="26"/>
        </w:rPr>
        <w:t> </w:t>
      </w:r>
      <w:r>
        <w:rPr>
          <w:sz w:val="26"/>
        </w:rPr>
        <w:t>sanh</w:t>
      </w:r>
      <w:r>
        <w:rPr>
          <w:spacing w:val="26"/>
          <w:sz w:val="26"/>
        </w:rPr>
        <w:t> </w:t>
      </w:r>
      <w:r>
        <w:rPr>
          <w:sz w:val="26"/>
        </w:rPr>
        <w:t>như:</w:t>
      </w:r>
      <w:r>
        <w:rPr>
          <w:spacing w:val="24"/>
          <w:sz w:val="26"/>
        </w:rPr>
        <w:t> </w:t>
      </w:r>
      <w:r>
        <w:rPr>
          <w:sz w:val="26"/>
        </w:rPr>
        <w:t>Uẩn</w:t>
      </w:r>
      <w:r>
        <w:rPr>
          <w:spacing w:val="28"/>
          <w:sz w:val="26"/>
        </w:rPr>
        <w:t> </w:t>
      </w:r>
      <w:r>
        <w:rPr>
          <w:sz w:val="26"/>
        </w:rPr>
        <w:t>hữu</w:t>
      </w:r>
      <w:r>
        <w:rPr>
          <w:spacing w:val="23"/>
          <w:sz w:val="26"/>
        </w:rPr>
        <w:t> </w:t>
      </w:r>
      <w:r>
        <w:rPr>
          <w:sz w:val="26"/>
        </w:rPr>
        <w:t>học</w:t>
      </w:r>
      <w:r>
        <w:rPr>
          <w:spacing w:val="24"/>
          <w:sz w:val="26"/>
        </w:rPr>
        <w:t> </w:t>
      </w:r>
      <w:r>
        <w:rPr>
          <w:sz w:val="26"/>
        </w:rPr>
        <w:t>làm</w:t>
      </w:r>
      <w:r>
        <w:rPr>
          <w:spacing w:val="23"/>
          <w:sz w:val="26"/>
        </w:rPr>
        <w:t> </w:t>
      </w:r>
      <w:r>
        <w:rPr>
          <w:sz w:val="26"/>
        </w:rPr>
        <w:t>duyên</w:t>
      </w:r>
      <w:r>
        <w:rPr>
          <w:spacing w:val="25"/>
          <w:sz w:val="26"/>
        </w:rPr>
        <w:t> </w:t>
      </w:r>
      <w:r>
        <w:rPr>
          <w:sz w:val="26"/>
        </w:rPr>
        <w:t>cho</w:t>
      </w:r>
      <w:r>
        <w:rPr>
          <w:spacing w:val="23"/>
          <w:sz w:val="26"/>
        </w:rPr>
        <w:t> </w:t>
      </w:r>
      <w:r>
        <w:rPr>
          <w:sz w:val="26"/>
        </w:rPr>
        <w:t>sắc</w:t>
      </w:r>
      <w:r>
        <w:rPr>
          <w:spacing w:val="24"/>
          <w:sz w:val="26"/>
        </w:rPr>
        <w:t> </w:t>
      </w:r>
      <w:r>
        <w:rPr>
          <w:sz w:val="26"/>
        </w:rPr>
        <w:t>nương</w:t>
      </w:r>
      <w:r>
        <w:rPr>
          <w:spacing w:val="26"/>
          <w:sz w:val="26"/>
        </w:rPr>
        <w:t> </w:t>
      </w:r>
      <w:r>
        <w:rPr>
          <w:sz w:val="26"/>
        </w:rPr>
        <w:t>tâm</w:t>
      </w:r>
      <w:r>
        <w:rPr>
          <w:spacing w:val="21"/>
          <w:sz w:val="26"/>
        </w:rPr>
        <w:t> </w:t>
      </w:r>
      <w:r>
        <w:rPr>
          <w:sz w:val="26"/>
        </w:rPr>
        <w:t>sanh</w:t>
      </w:r>
      <w:r>
        <w:rPr>
          <w:spacing w:val="26"/>
          <w:sz w:val="26"/>
        </w:rPr>
        <w:t> </w:t>
      </w:r>
      <w:r>
        <w:rPr>
          <w:sz w:val="26"/>
        </w:rPr>
        <w:t>bằng</w:t>
      </w:r>
      <w:r>
        <w:rPr>
          <w:spacing w:val="23"/>
          <w:sz w:val="26"/>
        </w:rPr>
        <w:t> </w:t>
      </w:r>
      <w:r>
        <w:rPr>
          <w:sz w:val="26"/>
        </w:rPr>
        <w:t>Hiện</w:t>
      </w:r>
      <w:r>
        <w:rPr>
          <w:spacing w:val="26"/>
          <w:sz w:val="26"/>
        </w:rPr>
        <w:t> </w:t>
      </w:r>
      <w:r>
        <w:rPr>
          <w:sz w:val="26"/>
        </w:rPr>
        <w:t>hữu </w:t>
      </w:r>
      <w:r>
        <w:rPr>
          <w:spacing w:val="-2"/>
          <w:sz w:val="26"/>
        </w:rPr>
        <w:t>duyên.</w:t>
      </w:r>
    </w:p>
    <w:p>
      <w:pPr>
        <w:pStyle w:val="ListParagraph"/>
        <w:numPr>
          <w:ilvl w:val="0"/>
          <w:numId w:val="500"/>
        </w:numPr>
        <w:tabs>
          <w:tab w:pos="1135" w:val="left" w:leader="none"/>
        </w:tabs>
        <w:spacing w:line="240" w:lineRule="auto" w:before="0" w:after="0"/>
        <w:ind w:left="1135" w:right="138" w:hanging="286"/>
        <w:jc w:val="left"/>
        <w:rPr>
          <w:sz w:val="26"/>
        </w:rPr>
      </w:pPr>
      <w:r>
        <w:rPr>
          <w:sz w:val="26"/>
        </w:rPr>
        <w:t>Hậu</w:t>
      </w:r>
      <w:r>
        <w:rPr>
          <w:spacing w:val="40"/>
          <w:sz w:val="26"/>
        </w:rPr>
        <w:t> </w:t>
      </w:r>
      <w:r>
        <w:rPr>
          <w:sz w:val="26"/>
        </w:rPr>
        <w:t>sanh</w:t>
      </w:r>
      <w:r>
        <w:rPr>
          <w:spacing w:val="40"/>
          <w:sz w:val="26"/>
        </w:rPr>
        <w:t> </w:t>
      </w:r>
      <w:r>
        <w:rPr>
          <w:sz w:val="26"/>
        </w:rPr>
        <w:t>như:</w:t>
      </w:r>
      <w:r>
        <w:rPr>
          <w:spacing w:val="40"/>
          <w:sz w:val="26"/>
        </w:rPr>
        <w:t> </w:t>
      </w:r>
      <w:r>
        <w:rPr>
          <w:sz w:val="26"/>
        </w:rPr>
        <w:t>Uẩn</w:t>
      </w:r>
      <w:r>
        <w:rPr>
          <w:spacing w:val="40"/>
          <w:sz w:val="26"/>
        </w:rPr>
        <w:t> </w:t>
      </w:r>
      <w:r>
        <w:rPr>
          <w:sz w:val="26"/>
        </w:rPr>
        <w:t>hữu</w:t>
      </w:r>
      <w:r>
        <w:rPr>
          <w:spacing w:val="40"/>
          <w:sz w:val="26"/>
        </w:rPr>
        <w:t> </w:t>
      </w:r>
      <w:r>
        <w:rPr>
          <w:sz w:val="26"/>
        </w:rPr>
        <w:t>học</w:t>
      </w:r>
      <w:r>
        <w:rPr>
          <w:spacing w:val="40"/>
          <w:sz w:val="26"/>
        </w:rPr>
        <w:t> </w:t>
      </w:r>
      <w:r>
        <w:rPr>
          <w:sz w:val="26"/>
        </w:rPr>
        <w:t>làm</w:t>
      </w:r>
      <w:r>
        <w:rPr>
          <w:spacing w:val="40"/>
          <w:sz w:val="26"/>
        </w:rPr>
        <w:t> </w:t>
      </w:r>
      <w:r>
        <w:rPr>
          <w:sz w:val="26"/>
        </w:rPr>
        <w:t>duyên</w:t>
      </w:r>
      <w:r>
        <w:rPr>
          <w:spacing w:val="40"/>
          <w:sz w:val="26"/>
        </w:rPr>
        <w:t> </w:t>
      </w:r>
      <w:r>
        <w:rPr>
          <w:sz w:val="26"/>
        </w:rPr>
        <w:t>cho</w:t>
      </w:r>
      <w:r>
        <w:rPr>
          <w:spacing w:val="40"/>
          <w:sz w:val="26"/>
        </w:rPr>
        <w:t> </w:t>
      </w:r>
      <w:r>
        <w:rPr>
          <w:sz w:val="26"/>
        </w:rPr>
        <w:t>thân</w:t>
      </w:r>
      <w:r>
        <w:rPr>
          <w:spacing w:val="40"/>
          <w:sz w:val="26"/>
        </w:rPr>
        <w:t> </w:t>
      </w:r>
      <w:r>
        <w:rPr>
          <w:sz w:val="26"/>
        </w:rPr>
        <w:t>ấy</w:t>
      </w:r>
      <w:r>
        <w:rPr>
          <w:spacing w:val="40"/>
          <w:sz w:val="26"/>
        </w:rPr>
        <w:t> </w:t>
      </w:r>
      <w:r>
        <w:rPr>
          <w:sz w:val="26"/>
        </w:rPr>
        <w:t>sanh</w:t>
      </w:r>
      <w:r>
        <w:rPr>
          <w:spacing w:val="40"/>
          <w:sz w:val="26"/>
        </w:rPr>
        <w:t> </w:t>
      </w:r>
      <w:r>
        <w:rPr>
          <w:sz w:val="26"/>
        </w:rPr>
        <w:t>trước</w:t>
      </w:r>
      <w:r>
        <w:rPr>
          <w:spacing w:val="40"/>
          <w:sz w:val="26"/>
        </w:rPr>
        <w:t> </w:t>
      </w:r>
      <w:r>
        <w:rPr>
          <w:sz w:val="26"/>
        </w:rPr>
        <w:t>bằng</w:t>
      </w:r>
      <w:r>
        <w:rPr>
          <w:spacing w:val="40"/>
          <w:sz w:val="26"/>
        </w:rPr>
        <w:t> </w:t>
      </w:r>
      <w:r>
        <w:rPr>
          <w:sz w:val="26"/>
        </w:rPr>
        <w:t>Hiện</w:t>
      </w:r>
      <w:r>
        <w:rPr>
          <w:spacing w:val="40"/>
          <w:sz w:val="26"/>
        </w:rPr>
        <w:t> </w:t>
      </w:r>
      <w:r>
        <w:rPr>
          <w:sz w:val="26"/>
        </w:rPr>
        <w:t>hữu </w:t>
      </w:r>
      <w:r>
        <w:rPr>
          <w:spacing w:val="-2"/>
          <w:sz w:val="26"/>
        </w:rPr>
        <w:t>duyên.</w:t>
      </w:r>
    </w:p>
    <w:p>
      <w:pPr>
        <w:pStyle w:val="Heading3"/>
        <w:spacing w:before="7"/>
      </w:pPr>
      <w:r>
        <w:rPr>
          <w:spacing w:val="-2"/>
        </w:rPr>
        <w:t>1296.</w:t>
      </w:r>
    </w:p>
    <w:p>
      <w:pPr>
        <w:pStyle w:val="BodyText"/>
      </w:pPr>
      <w:r>
        <w:rPr/>
        <w:t>Pháp hữu học làm duyên cho chư pháp hữu học và phi hữu học phi vô học bằng Hiện hữu duyên:</w:t>
      </w:r>
    </w:p>
    <w:p>
      <w:pPr>
        <w:pStyle w:val="BodyText"/>
        <w:ind w:left="1133" w:firstLine="2"/>
      </w:pPr>
      <w:r>
        <w:rPr/>
        <w:t>1 uẩn hữu học làm duyên cho 3 uẩn và sắc nương tâm sanh bằng Hiện hữu duyên, 2 </w:t>
      </w:r>
      <w:r>
        <w:rPr>
          <w:spacing w:val="-2"/>
        </w:rPr>
        <w:t>uẩn...</w:t>
      </w:r>
    </w:p>
    <w:p>
      <w:pPr>
        <w:pStyle w:val="Heading3"/>
        <w:spacing w:line="295" w:lineRule="exact" w:before="3"/>
      </w:pPr>
      <w:r>
        <w:rPr>
          <w:spacing w:val="-2"/>
        </w:rPr>
        <w:t>1297.</w:t>
      </w:r>
    </w:p>
    <w:p>
      <w:pPr>
        <w:pStyle w:val="BodyText"/>
        <w:spacing w:line="295" w:lineRule="exact"/>
      </w:pPr>
      <w:r>
        <w:rPr/>
        <w:t>Pháp</w:t>
      </w:r>
      <w:r>
        <w:rPr>
          <w:spacing w:val="2"/>
        </w:rPr>
        <w:t> </w:t>
      </w:r>
      <w:r>
        <w:rPr/>
        <w:t>vô</w:t>
      </w:r>
      <w:r>
        <w:rPr>
          <w:spacing w:val="2"/>
        </w:rPr>
        <w:t> </w:t>
      </w:r>
      <w:r>
        <w:rPr/>
        <w:t>học</w:t>
      </w:r>
      <w:r>
        <w:rPr>
          <w:spacing w:val="3"/>
        </w:rPr>
        <w:t> </w:t>
      </w:r>
      <w:r>
        <w:rPr/>
        <w:t>làm</w:t>
      </w:r>
      <w:r>
        <w:rPr>
          <w:spacing w:val="1"/>
        </w:rPr>
        <w:t> </w:t>
      </w:r>
      <w:r>
        <w:rPr/>
        <w:t>duyên</w:t>
      </w:r>
      <w:r>
        <w:rPr>
          <w:spacing w:val="4"/>
        </w:rPr>
        <w:t> </w:t>
      </w:r>
      <w:r>
        <w:rPr/>
        <w:t>cho</w:t>
      </w:r>
      <w:r>
        <w:rPr>
          <w:spacing w:val="2"/>
        </w:rPr>
        <w:t> </w:t>
      </w:r>
      <w:r>
        <w:rPr/>
        <w:t>pháp</w:t>
      </w:r>
      <w:r>
        <w:rPr>
          <w:spacing w:val="3"/>
        </w:rPr>
        <w:t> </w:t>
      </w:r>
      <w:r>
        <w:rPr/>
        <w:t>vô</w:t>
      </w:r>
      <w:r>
        <w:rPr>
          <w:spacing w:val="3"/>
        </w:rPr>
        <w:t> </w:t>
      </w:r>
      <w:r>
        <w:rPr/>
        <w:t>học</w:t>
      </w:r>
      <w:r>
        <w:rPr>
          <w:spacing w:val="3"/>
        </w:rPr>
        <w:t> </w:t>
      </w:r>
      <w:r>
        <w:rPr/>
        <w:t>bằng</w:t>
      </w:r>
      <w:r>
        <w:rPr>
          <w:spacing w:val="2"/>
        </w:rPr>
        <w:t> </w:t>
      </w:r>
      <w:r>
        <w:rPr/>
        <w:t>Hiện</w:t>
      </w:r>
      <w:r>
        <w:rPr>
          <w:spacing w:val="3"/>
        </w:rPr>
        <w:t> </w:t>
      </w:r>
      <w:r>
        <w:rPr/>
        <w:t>hữu</w:t>
      </w:r>
      <w:r>
        <w:rPr>
          <w:spacing w:val="2"/>
        </w:rPr>
        <w:t> </w:t>
      </w:r>
      <w:r>
        <w:rPr/>
        <w:t>duyên:</w:t>
      </w:r>
      <w:r>
        <w:rPr>
          <w:spacing w:val="2"/>
        </w:rPr>
        <w:t> </w:t>
      </w:r>
      <w:r>
        <w:rPr/>
        <w:t>Có</w:t>
      </w:r>
      <w:r>
        <w:rPr>
          <w:spacing w:val="5"/>
        </w:rPr>
        <w:t> </w:t>
      </w:r>
      <w:r>
        <w:rPr/>
        <w:t>3</w:t>
      </w:r>
      <w:r>
        <w:rPr>
          <w:spacing w:val="3"/>
        </w:rPr>
        <w:t> </w:t>
      </w:r>
      <w:r>
        <w:rPr/>
        <w:t>câu</w:t>
      </w:r>
      <w:r>
        <w:rPr>
          <w:spacing w:val="3"/>
        </w:rPr>
        <w:t> </w:t>
      </w:r>
      <w:r>
        <w:rPr/>
        <w:t>như</w:t>
      </w:r>
      <w:r>
        <w:rPr>
          <w:spacing w:val="3"/>
        </w:rPr>
        <w:t> </w:t>
      </w:r>
      <w:r>
        <w:rPr/>
        <w:t>hữu</w:t>
      </w:r>
      <w:r>
        <w:rPr>
          <w:spacing w:val="2"/>
        </w:rPr>
        <w:t> </w:t>
      </w:r>
      <w:r>
        <w:rPr>
          <w:spacing w:val="-5"/>
        </w:rPr>
        <w:t>học</w:t>
      </w:r>
    </w:p>
    <w:p>
      <w:pPr>
        <w:spacing w:before="1"/>
        <w:ind w:left="850" w:right="0" w:firstLine="0"/>
        <w:jc w:val="left"/>
        <w:rPr>
          <w:i/>
          <w:sz w:val="26"/>
        </w:rPr>
      </w:pPr>
      <w:r>
        <w:rPr>
          <w:i/>
          <w:spacing w:val="-2"/>
          <w:sz w:val="26"/>
        </w:rPr>
        <w:t>(sekkhā).</w:t>
      </w:r>
    </w:p>
    <w:p>
      <w:pPr>
        <w:pStyle w:val="Heading3"/>
        <w:spacing w:line="295" w:lineRule="exact" w:before="8"/>
      </w:pPr>
      <w:r>
        <w:rPr>
          <w:spacing w:val="-2"/>
        </w:rPr>
        <w:t>1298.</w:t>
      </w:r>
    </w:p>
    <w:p>
      <w:pPr>
        <w:pStyle w:val="BodyText"/>
        <w:ind w:right="177"/>
      </w:pPr>
      <w:r>
        <w:rPr/>
        <w:t>Pháp phi hữu học phi</w:t>
      </w:r>
      <w:r>
        <w:rPr>
          <w:spacing w:val="19"/>
        </w:rPr>
        <w:t> </w:t>
      </w:r>
      <w:r>
        <w:rPr/>
        <w:t>vô học làm duyên cho pháp phi hữu học phi</w:t>
      </w:r>
      <w:r>
        <w:rPr>
          <w:spacing w:val="19"/>
        </w:rPr>
        <w:t> </w:t>
      </w:r>
      <w:r>
        <w:rPr/>
        <w:t>vô học bằng Hiện</w:t>
      </w:r>
      <w:r>
        <w:rPr>
          <w:spacing w:val="40"/>
        </w:rPr>
        <w:t> </w:t>
      </w:r>
      <w:r>
        <w:rPr/>
        <w:t>hữu duyên có Đồng sanh, Tiền sanh, Hậu sanh, Thực và Quyền:</w:t>
      </w:r>
    </w:p>
    <w:p>
      <w:pPr>
        <w:pStyle w:val="ListParagraph"/>
        <w:numPr>
          <w:ilvl w:val="0"/>
          <w:numId w:val="500"/>
        </w:numPr>
        <w:tabs>
          <w:tab w:pos="1135" w:val="left" w:leader="none"/>
        </w:tabs>
        <w:spacing w:line="240" w:lineRule="auto" w:before="0" w:after="0"/>
        <w:ind w:left="1135" w:right="140" w:hanging="286"/>
        <w:jc w:val="left"/>
        <w:rPr>
          <w:sz w:val="26"/>
        </w:rPr>
      </w:pPr>
      <w:r>
        <w:rPr>
          <w:sz w:val="26"/>
        </w:rPr>
        <w:t>Đồng sanh như:</w:t>
      </w:r>
      <w:r>
        <w:rPr>
          <w:spacing w:val="18"/>
          <w:sz w:val="26"/>
        </w:rPr>
        <w:t> </w:t>
      </w:r>
      <w:r>
        <w:rPr>
          <w:sz w:val="26"/>
        </w:rPr>
        <w:t>1 uẩn</w:t>
      </w:r>
      <w:r>
        <w:rPr>
          <w:spacing w:val="21"/>
          <w:sz w:val="26"/>
        </w:rPr>
        <w:t> </w:t>
      </w:r>
      <w:r>
        <w:rPr>
          <w:sz w:val="26"/>
        </w:rPr>
        <w:t>phi hữu</w:t>
      </w:r>
      <w:r>
        <w:rPr>
          <w:spacing w:val="18"/>
          <w:sz w:val="26"/>
        </w:rPr>
        <w:t> </w:t>
      </w:r>
      <w:r>
        <w:rPr>
          <w:sz w:val="26"/>
        </w:rPr>
        <w:t>học</w:t>
      </w:r>
      <w:r>
        <w:rPr>
          <w:spacing w:val="20"/>
          <w:sz w:val="26"/>
        </w:rPr>
        <w:t> </w:t>
      </w:r>
      <w:r>
        <w:rPr>
          <w:sz w:val="26"/>
        </w:rPr>
        <w:t>phi vô học</w:t>
      </w:r>
      <w:r>
        <w:rPr>
          <w:spacing w:val="18"/>
          <w:sz w:val="26"/>
        </w:rPr>
        <w:t> </w:t>
      </w:r>
      <w:r>
        <w:rPr>
          <w:sz w:val="26"/>
        </w:rPr>
        <w:t>làm duyên</w:t>
      </w:r>
      <w:r>
        <w:rPr>
          <w:spacing w:val="20"/>
          <w:sz w:val="26"/>
        </w:rPr>
        <w:t> </w:t>
      </w:r>
      <w:r>
        <w:rPr>
          <w:sz w:val="26"/>
        </w:rPr>
        <w:t>cho</w:t>
      </w:r>
      <w:r>
        <w:rPr>
          <w:spacing w:val="19"/>
          <w:sz w:val="26"/>
        </w:rPr>
        <w:t> </w:t>
      </w:r>
      <w:r>
        <w:rPr>
          <w:sz w:val="26"/>
        </w:rPr>
        <w:t>3</w:t>
      </w:r>
      <w:r>
        <w:rPr>
          <w:spacing w:val="17"/>
          <w:sz w:val="26"/>
        </w:rPr>
        <w:t> </w:t>
      </w:r>
      <w:r>
        <w:rPr>
          <w:sz w:val="26"/>
        </w:rPr>
        <w:t>uẩn và</w:t>
      </w:r>
      <w:r>
        <w:rPr>
          <w:spacing w:val="17"/>
          <w:sz w:val="26"/>
        </w:rPr>
        <w:t> </w:t>
      </w:r>
      <w:r>
        <w:rPr>
          <w:sz w:val="26"/>
        </w:rPr>
        <w:t>sắc</w:t>
      </w:r>
      <w:r>
        <w:rPr>
          <w:spacing w:val="17"/>
          <w:sz w:val="26"/>
        </w:rPr>
        <w:t> </w:t>
      </w:r>
      <w:r>
        <w:rPr>
          <w:sz w:val="26"/>
        </w:rPr>
        <w:t>nương tâm sanh bằng Hiện hữu duyên, 2 uẩn...</w:t>
      </w:r>
    </w:p>
    <w:p>
      <w:pPr>
        <w:pStyle w:val="ListParagraph"/>
        <w:numPr>
          <w:ilvl w:val="0"/>
          <w:numId w:val="500"/>
        </w:numPr>
        <w:tabs>
          <w:tab w:pos="1135" w:val="left" w:leader="none"/>
        </w:tabs>
        <w:spacing w:line="240" w:lineRule="auto" w:before="0" w:after="0"/>
        <w:ind w:left="1135" w:right="139" w:hanging="286"/>
        <w:jc w:val="left"/>
        <w:rPr>
          <w:sz w:val="26"/>
        </w:rPr>
      </w:pPr>
      <w:r>
        <w:rPr>
          <w:sz w:val="26"/>
        </w:rPr>
        <w:t>Sát-na tục sinh:... uẩn làm duyên cho vật bằng Hiện hữu duyên, vật làm duyên cho uẩn bằng Hiện hữu duyên;... 1 đại sung... sắc ngoại,... tóm tắt... người Vô tưởng...</w:t>
      </w:r>
    </w:p>
    <w:p>
      <w:pPr>
        <w:pStyle w:val="ListParagraph"/>
        <w:numPr>
          <w:ilvl w:val="0"/>
          <w:numId w:val="500"/>
        </w:numPr>
        <w:tabs>
          <w:tab w:pos="1135" w:val="left" w:leader="none"/>
        </w:tabs>
        <w:spacing w:line="240" w:lineRule="auto" w:before="0" w:after="0"/>
        <w:ind w:left="1135" w:right="143" w:hanging="286"/>
        <w:jc w:val="left"/>
        <w:rPr>
          <w:sz w:val="26"/>
        </w:rPr>
      </w:pPr>
      <w:r>
        <w:rPr>
          <w:sz w:val="26"/>
        </w:rPr>
        <w:t>Tiền sanh như: Quán ngộ nhãn bằng lối vô thường, khổ não, vô ngã thỏa thích </w:t>
      </w:r>
      <w:r>
        <w:rPr>
          <w:sz w:val="26"/>
        </w:rPr>
        <w:t>hân hoan, do đó khai đoan ái phát, ưu sanh ra.</w:t>
      </w:r>
    </w:p>
    <w:p>
      <w:pPr>
        <w:pStyle w:val="ListParagraph"/>
        <w:numPr>
          <w:ilvl w:val="0"/>
          <w:numId w:val="500"/>
        </w:numPr>
        <w:tabs>
          <w:tab w:pos="1135" w:val="left" w:leader="none"/>
        </w:tabs>
        <w:spacing w:line="298" w:lineRule="exact" w:before="0" w:after="0"/>
        <w:ind w:left="1135" w:right="0" w:hanging="285"/>
        <w:jc w:val="left"/>
        <w:rPr>
          <w:sz w:val="26"/>
        </w:rPr>
      </w:pPr>
      <w:r>
        <w:rPr>
          <w:sz w:val="26"/>
        </w:rPr>
        <w:t>Quán</w:t>
      </w:r>
      <w:r>
        <w:rPr>
          <w:spacing w:val="-5"/>
          <w:sz w:val="26"/>
        </w:rPr>
        <w:t> </w:t>
      </w:r>
      <w:r>
        <w:rPr>
          <w:sz w:val="26"/>
        </w:rPr>
        <w:t>ngộ</w:t>
      </w:r>
      <w:r>
        <w:rPr>
          <w:spacing w:val="-3"/>
          <w:sz w:val="26"/>
        </w:rPr>
        <w:t> </w:t>
      </w:r>
      <w:r>
        <w:rPr>
          <w:sz w:val="26"/>
        </w:rPr>
        <w:t>nhĩ...</w:t>
      </w:r>
      <w:r>
        <w:rPr>
          <w:spacing w:val="-5"/>
          <w:sz w:val="26"/>
        </w:rPr>
        <w:t> </w:t>
      </w:r>
      <w:r>
        <w:rPr>
          <w:sz w:val="26"/>
        </w:rPr>
        <w:t>vật</w:t>
      </w:r>
      <w:r>
        <w:rPr>
          <w:spacing w:val="-3"/>
          <w:sz w:val="26"/>
        </w:rPr>
        <w:t> </w:t>
      </w:r>
      <w:r>
        <w:rPr>
          <w:sz w:val="26"/>
        </w:rPr>
        <w:t>bằng</w:t>
      </w:r>
      <w:r>
        <w:rPr>
          <w:spacing w:val="-4"/>
          <w:sz w:val="26"/>
        </w:rPr>
        <w:t> </w:t>
      </w:r>
      <w:r>
        <w:rPr>
          <w:sz w:val="26"/>
        </w:rPr>
        <w:t>lối</w:t>
      </w:r>
      <w:r>
        <w:rPr>
          <w:spacing w:val="-5"/>
          <w:sz w:val="26"/>
        </w:rPr>
        <w:t> </w:t>
      </w:r>
      <w:r>
        <w:rPr>
          <w:sz w:val="26"/>
        </w:rPr>
        <w:t>vô</w:t>
      </w:r>
      <w:r>
        <w:rPr>
          <w:spacing w:val="-5"/>
          <w:sz w:val="26"/>
        </w:rPr>
        <w:t> </w:t>
      </w:r>
      <w:r>
        <w:rPr>
          <w:spacing w:val="-2"/>
          <w:sz w:val="26"/>
        </w:rPr>
        <w:t>thường...</w:t>
      </w:r>
    </w:p>
    <w:p>
      <w:pPr>
        <w:pStyle w:val="ListParagraph"/>
        <w:numPr>
          <w:ilvl w:val="0"/>
          <w:numId w:val="500"/>
        </w:numPr>
        <w:tabs>
          <w:tab w:pos="1135" w:val="left" w:leader="none"/>
        </w:tabs>
        <w:spacing w:line="240" w:lineRule="auto" w:before="0" w:after="0"/>
        <w:ind w:left="1135" w:right="137" w:hanging="286"/>
        <w:jc w:val="both"/>
        <w:rPr>
          <w:sz w:val="26"/>
        </w:rPr>
      </w:pPr>
      <w:r>
        <w:rPr>
          <w:sz w:val="26"/>
        </w:rPr>
        <w:t>Thiên nhãn thấy sắc, thiên nhĩ nghe tiếng, sắc xứ làm duyên cho nhãn thức..., xúc</w:t>
      </w:r>
      <w:r>
        <w:rPr>
          <w:spacing w:val="40"/>
          <w:sz w:val="26"/>
        </w:rPr>
        <w:t> </w:t>
      </w:r>
      <w:r>
        <w:rPr>
          <w:sz w:val="26"/>
        </w:rPr>
        <w:t>xứ làm duyên cho thân thức. nhãn xứ làm duyên cho nhãn thức,... thân xứ làm</w:t>
      </w:r>
      <w:r>
        <w:rPr>
          <w:spacing w:val="40"/>
          <w:sz w:val="26"/>
        </w:rPr>
        <w:t> </w:t>
      </w:r>
      <w:r>
        <w:rPr>
          <w:sz w:val="26"/>
        </w:rPr>
        <w:t>duyên cho thân thức; vật làm duyên cho uẩn phi hữu học phi vô học bằng Hiện hữu </w:t>
      </w:r>
      <w:r>
        <w:rPr>
          <w:spacing w:val="-2"/>
          <w:sz w:val="26"/>
        </w:rPr>
        <w:t>duyên.</w:t>
      </w:r>
    </w:p>
    <w:p>
      <w:pPr>
        <w:pStyle w:val="ListParagraph"/>
        <w:numPr>
          <w:ilvl w:val="0"/>
          <w:numId w:val="500"/>
        </w:numPr>
        <w:tabs>
          <w:tab w:pos="1135" w:val="left" w:leader="none"/>
        </w:tabs>
        <w:spacing w:line="240" w:lineRule="auto" w:before="0" w:after="0"/>
        <w:ind w:left="1135" w:right="139" w:hanging="286"/>
        <w:jc w:val="both"/>
        <w:rPr>
          <w:sz w:val="26"/>
        </w:rPr>
      </w:pPr>
      <w:r>
        <w:rPr>
          <w:sz w:val="26"/>
        </w:rPr>
        <w:t>Hậu sanh như: Uẩn phi hữu học phi vô học làm duyên cho thân ấy sanh trước bằng Hiện hữu duyên. Đoàn thực làm duyên cho thân ấy, sắc mạng quyền làm duyên cho sắc tục sinh bằng Hiện hữu duyên.</w:t>
      </w:r>
    </w:p>
    <w:p>
      <w:pPr>
        <w:pStyle w:val="Heading3"/>
        <w:spacing w:before="4"/>
      </w:pPr>
      <w:r>
        <w:rPr>
          <w:spacing w:val="-2"/>
        </w:rPr>
        <w:t>1299.</w:t>
      </w:r>
    </w:p>
    <w:p>
      <w:pPr>
        <w:pStyle w:val="BodyText"/>
        <w:ind w:left="1135" w:right="450" w:hanging="286"/>
      </w:pPr>
      <w:r>
        <w:rPr/>
        <w:t>Pháp</w:t>
      </w:r>
      <w:r>
        <w:rPr>
          <w:spacing w:val="-3"/>
        </w:rPr>
        <w:t> </w:t>
      </w:r>
      <w:r>
        <w:rPr/>
        <w:t>phi</w:t>
      </w:r>
      <w:r>
        <w:rPr>
          <w:spacing w:val="-3"/>
        </w:rPr>
        <w:t> </w:t>
      </w:r>
      <w:r>
        <w:rPr/>
        <w:t>hữu</w:t>
      </w:r>
      <w:r>
        <w:rPr>
          <w:spacing w:val="-1"/>
        </w:rPr>
        <w:t> </w:t>
      </w:r>
      <w:r>
        <w:rPr/>
        <w:t>học</w:t>
      </w:r>
      <w:r>
        <w:rPr>
          <w:spacing w:val="-2"/>
        </w:rPr>
        <w:t> </w:t>
      </w:r>
      <w:r>
        <w:rPr/>
        <w:t>phi vô</w:t>
      </w:r>
      <w:r>
        <w:rPr>
          <w:spacing w:val="-3"/>
        </w:rPr>
        <w:t> </w:t>
      </w:r>
      <w:r>
        <w:rPr/>
        <w:t>học</w:t>
      </w:r>
      <w:r>
        <w:rPr>
          <w:spacing w:val="-2"/>
        </w:rPr>
        <w:t> </w:t>
      </w:r>
      <w:r>
        <w:rPr/>
        <w:t>làm</w:t>
      </w:r>
      <w:r>
        <w:rPr>
          <w:spacing w:val="-5"/>
        </w:rPr>
        <w:t> </w:t>
      </w:r>
      <w:r>
        <w:rPr/>
        <w:t>duyên</w:t>
      </w:r>
      <w:r>
        <w:rPr>
          <w:spacing w:val="-2"/>
        </w:rPr>
        <w:t> </w:t>
      </w:r>
      <w:r>
        <w:rPr/>
        <w:t>cho</w:t>
      </w:r>
      <w:r>
        <w:rPr>
          <w:spacing w:val="-2"/>
        </w:rPr>
        <w:t> </w:t>
      </w:r>
      <w:r>
        <w:rPr/>
        <w:t>pháp</w:t>
      </w:r>
      <w:r>
        <w:rPr>
          <w:spacing w:val="-2"/>
        </w:rPr>
        <w:t> </w:t>
      </w:r>
      <w:r>
        <w:rPr/>
        <w:t>hữu</w:t>
      </w:r>
      <w:r>
        <w:rPr>
          <w:spacing w:val="-3"/>
        </w:rPr>
        <w:t> </w:t>
      </w:r>
      <w:r>
        <w:rPr/>
        <w:t>học</w:t>
      </w:r>
      <w:r>
        <w:rPr>
          <w:spacing w:val="-3"/>
        </w:rPr>
        <w:t> </w:t>
      </w:r>
      <w:r>
        <w:rPr/>
        <w:t>bằng</w:t>
      </w:r>
      <w:r>
        <w:rPr>
          <w:spacing w:val="-3"/>
        </w:rPr>
        <w:t> </w:t>
      </w:r>
      <w:r>
        <w:rPr/>
        <w:t>Hiện hữu</w:t>
      </w:r>
      <w:r>
        <w:rPr>
          <w:spacing w:val="-3"/>
        </w:rPr>
        <w:t> </w:t>
      </w:r>
      <w:r>
        <w:rPr/>
        <w:t>duyên: Tiền sanh như: Vật làm duyên cho uẩn hữu học bằng Hiện hữu duyên.</w:t>
      </w:r>
    </w:p>
    <w:p>
      <w:pPr>
        <w:pStyle w:val="Heading3"/>
        <w:spacing w:before="4"/>
      </w:pPr>
      <w:r>
        <w:rPr>
          <w:spacing w:val="-2"/>
        </w:rPr>
        <w:t>1300.</w:t>
      </w:r>
    </w:p>
    <w:p>
      <w:pPr>
        <w:pStyle w:val="BodyText"/>
        <w:ind w:left="1135" w:right="869" w:hanging="286"/>
      </w:pPr>
      <w:r>
        <w:rPr/>
        <w:t>Pháp</w:t>
      </w:r>
      <w:r>
        <w:rPr>
          <w:spacing w:val="-3"/>
        </w:rPr>
        <w:t> </w:t>
      </w:r>
      <w:r>
        <w:rPr/>
        <w:t>phi</w:t>
      </w:r>
      <w:r>
        <w:rPr>
          <w:spacing w:val="-3"/>
        </w:rPr>
        <w:t> </w:t>
      </w:r>
      <w:r>
        <w:rPr/>
        <w:t>hữu</w:t>
      </w:r>
      <w:r>
        <w:rPr>
          <w:spacing w:val="-1"/>
        </w:rPr>
        <w:t> </w:t>
      </w:r>
      <w:r>
        <w:rPr/>
        <w:t>học</w:t>
      </w:r>
      <w:r>
        <w:rPr>
          <w:spacing w:val="-2"/>
        </w:rPr>
        <w:t> </w:t>
      </w:r>
      <w:r>
        <w:rPr/>
        <w:t>phi vô</w:t>
      </w:r>
      <w:r>
        <w:rPr>
          <w:spacing w:val="-3"/>
        </w:rPr>
        <w:t> </w:t>
      </w:r>
      <w:r>
        <w:rPr/>
        <w:t>học</w:t>
      </w:r>
      <w:r>
        <w:rPr>
          <w:spacing w:val="-2"/>
        </w:rPr>
        <w:t> </w:t>
      </w:r>
      <w:r>
        <w:rPr/>
        <w:t>làm</w:t>
      </w:r>
      <w:r>
        <w:rPr>
          <w:spacing w:val="-5"/>
        </w:rPr>
        <w:t> </w:t>
      </w:r>
      <w:r>
        <w:rPr/>
        <w:t>duyên</w:t>
      </w:r>
      <w:r>
        <w:rPr>
          <w:spacing w:val="-2"/>
        </w:rPr>
        <w:t> </w:t>
      </w:r>
      <w:r>
        <w:rPr/>
        <w:t>cho</w:t>
      </w:r>
      <w:r>
        <w:rPr>
          <w:spacing w:val="-3"/>
        </w:rPr>
        <w:t> </w:t>
      </w:r>
      <w:r>
        <w:rPr/>
        <w:t>pháp</w:t>
      </w:r>
      <w:r>
        <w:rPr>
          <w:spacing w:val="-2"/>
        </w:rPr>
        <w:t> </w:t>
      </w:r>
      <w:r>
        <w:rPr/>
        <w:t>vô</w:t>
      </w:r>
      <w:r>
        <w:rPr>
          <w:spacing w:val="-3"/>
        </w:rPr>
        <w:t> </w:t>
      </w:r>
      <w:r>
        <w:rPr/>
        <w:t>học bằng</w:t>
      </w:r>
      <w:r>
        <w:rPr>
          <w:spacing w:val="-3"/>
        </w:rPr>
        <w:t> </w:t>
      </w:r>
      <w:r>
        <w:rPr/>
        <w:t>Hiện hữu</w:t>
      </w:r>
      <w:r>
        <w:rPr>
          <w:spacing w:val="-3"/>
        </w:rPr>
        <w:t> </w:t>
      </w:r>
      <w:r>
        <w:rPr/>
        <w:t>duyên: Tiền sanh như: Vật làm duyên cho uẩn vô học bằng Hiện hữu duyên.</w:t>
      </w:r>
    </w:p>
    <w:p>
      <w:pPr>
        <w:pStyle w:val="Heading3"/>
        <w:spacing w:line="295" w:lineRule="exact" w:before="4"/>
      </w:pPr>
      <w:r>
        <w:rPr>
          <w:spacing w:val="-2"/>
        </w:rPr>
        <w:t>1301.</w:t>
      </w:r>
    </w:p>
    <w:p>
      <w:pPr>
        <w:pStyle w:val="BodyText"/>
      </w:pPr>
      <w:r>
        <w:rPr/>
        <w:t>Chư pháp hữu học và phi hữu học phi vô học làm duyên cho pháp hữu học bằng Hiện hữu duyên có Đồng sanh và Tiền sanh:</w:t>
      </w:r>
    </w:p>
    <w:p>
      <w:pPr>
        <w:pStyle w:val="BodyText"/>
        <w:ind w:left="1133" w:firstLine="2"/>
      </w:pPr>
      <w:r>
        <w:rPr/>
        <w:t>Đồng sanh như: 1 uẩn hữu học và vật làm duyên cho 3 uẩn bằng Hiện hữu duyên, 2 </w:t>
      </w:r>
      <w:r>
        <w:rPr>
          <w:spacing w:val="-2"/>
        </w:rPr>
        <w:t>uẩn...</w:t>
      </w:r>
    </w:p>
    <w:p>
      <w:pPr>
        <w:pStyle w:val="Heading3"/>
        <w:spacing w:line="295" w:lineRule="exact" w:before="5"/>
      </w:pPr>
      <w:r>
        <w:rPr>
          <w:spacing w:val="-2"/>
        </w:rPr>
        <w:t>1302.</w:t>
      </w:r>
    </w:p>
    <w:p>
      <w:pPr>
        <w:pStyle w:val="BodyText"/>
      </w:pPr>
      <w:r>
        <w:rPr/>
        <w:t>Chư pháp hữu học và phi hữu học phi vô học làm duyên cho pháp phi hữu học phi vô học bằng Hiện hữu duyên có Đồng sanh, Hậu sanh, Thực và Quyền:</w:t>
      </w:r>
    </w:p>
    <w:p>
      <w:pPr>
        <w:pStyle w:val="ListParagraph"/>
        <w:numPr>
          <w:ilvl w:val="0"/>
          <w:numId w:val="500"/>
        </w:numPr>
        <w:tabs>
          <w:tab w:pos="1135" w:val="left" w:leader="none"/>
        </w:tabs>
        <w:spacing w:line="240" w:lineRule="auto" w:before="0" w:after="0"/>
        <w:ind w:left="1135" w:right="140" w:hanging="286"/>
        <w:jc w:val="left"/>
        <w:rPr>
          <w:sz w:val="26"/>
        </w:rPr>
      </w:pPr>
      <w:r>
        <w:rPr>
          <w:sz w:val="26"/>
        </w:rPr>
        <w:t>Đồng sanh như: Uẩn hữu học và đại sung làm duyên cho sắc nương tâm sanh bằng Hiện hữu duyên.</w:t>
      </w:r>
    </w:p>
    <w:p>
      <w:pPr>
        <w:pStyle w:val="ListParagraph"/>
        <w:spacing w:after="0" w:line="240" w:lineRule="auto"/>
        <w:jc w:val="left"/>
        <w:rPr>
          <w:sz w:val="26"/>
        </w:rPr>
        <w:sectPr>
          <w:pgSz w:w="11630" w:h="16450"/>
          <w:pgMar w:header="811" w:footer="0" w:top="1120" w:bottom="280" w:left="708" w:right="850"/>
        </w:sectPr>
      </w:pPr>
    </w:p>
    <w:p>
      <w:pPr>
        <w:pStyle w:val="ListParagraph"/>
        <w:numPr>
          <w:ilvl w:val="0"/>
          <w:numId w:val="500"/>
        </w:numPr>
        <w:tabs>
          <w:tab w:pos="1135" w:val="left" w:leader="none"/>
        </w:tabs>
        <w:spacing w:line="240" w:lineRule="auto" w:before="232" w:after="0"/>
        <w:ind w:left="1135" w:right="143" w:hanging="286"/>
        <w:jc w:val="left"/>
        <w:rPr>
          <w:sz w:val="26"/>
        </w:rPr>
      </w:pPr>
      <w:r>
        <w:rPr>
          <w:sz w:val="26"/>
        </w:rPr>
        <w:t>Hậu sanh như: Uẩn hữu học và đoàn thực</w:t>
      </w:r>
      <w:r>
        <w:rPr>
          <w:spacing w:val="20"/>
          <w:sz w:val="26"/>
        </w:rPr>
        <w:t> </w:t>
      </w:r>
      <w:r>
        <w:rPr>
          <w:sz w:val="26"/>
        </w:rPr>
        <w:t>làm duyên</w:t>
      </w:r>
      <w:r>
        <w:rPr>
          <w:spacing w:val="20"/>
          <w:sz w:val="26"/>
        </w:rPr>
        <w:t> </w:t>
      </w:r>
      <w:r>
        <w:rPr>
          <w:sz w:val="26"/>
        </w:rPr>
        <w:t>cho thân ấy sanh trước bằng</w:t>
      </w:r>
      <w:r>
        <w:rPr>
          <w:spacing w:val="40"/>
          <w:sz w:val="26"/>
        </w:rPr>
        <w:t> </w:t>
      </w:r>
      <w:r>
        <w:rPr>
          <w:sz w:val="26"/>
        </w:rPr>
        <w:t>Hiện hữu duyên.</w:t>
      </w:r>
    </w:p>
    <w:p>
      <w:pPr>
        <w:pStyle w:val="ListParagraph"/>
        <w:numPr>
          <w:ilvl w:val="0"/>
          <w:numId w:val="500"/>
        </w:numPr>
        <w:tabs>
          <w:tab w:pos="1135" w:val="left" w:leader="none"/>
        </w:tabs>
        <w:spacing w:line="240" w:lineRule="auto" w:before="0" w:after="0"/>
        <w:ind w:left="1135" w:right="139" w:hanging="286"/>
        <w:jc w:val="left"/>
        <w:rPr>
          <w:sz w:val="26"/>
        </w:rPr>
      </w:pPr>
      <w:r>
        <w:rPr>
          <w:sz w:val="26"/>
        </w:rPr>
        <w:t>Hậu</w:t>
      </w:r>
      <w:r>
        <w:rPr>
          <w:spacing w:val="21"/>
          <w:sz w:val="26"/>
        </w:rPr>
        <w:t> </w:t>
      </w:r>
      <w:r>
        <w:rPr>
          <w:sz w:val="26"/>
        </w:rPr>
        <w:t>sanh</w:t>
      </w:r>
      <w:r>
        <w:rPr>
          <w:spacing w:val="21"/>
          <w:sz w:val="26"/>
        </w:rPr>
        <w:t> </w:t>
      </w:r>
      <w:r>
        <w:rPr>
          <w:sz w:val="26"/>
        </w:rPr>
        <w:t>như:</w:t>
      </w:r>
      <w:r>
        <w:rPr>
          <w:spacing w:val="21"/>
          <w:sz w:val="26"/>
        </w:rPr>
        <w:t> </w:t>
      </w:r>
      <w:r>
        <w:rPr>
          <w:sz w:val="26"/>
        </w:rPr>
        <w:t>Uẩn</w:t>
      </w:r>
      <w:r>
        <w:rPr>
          <w:spacing w:val="24"/>
          <w:sz w:val="26"/>
        </w:rPr>
        <w:t> </w:t>
      </w:r>
      <w:r>
        <w:rPr>
          <w:sz w:val="26"/>
        </w:rPr>
        <w:t>hữu</w:t>
      </w:r>
      <w:r>
        <w:rPr>
          <w:spacing w:val="21"/>
          <w:sz w:val="26"/>
        </w:rPr>
        <w:t> </w:t>
      </w:r>
      <w:r>
        <w:rPr>
          <w:sz w:val="26"/>
        </w:rPr>
        <w:t>học</w:t>
      </w:r>
      <w:r>
        <w:rPr>
          <w:spacing w:val="21"/>
          <w:sz w:val="26"/>
        </w:rPr>
        <w:t> </w:t>
      </w:r>
      <w:r>
        <w:rPr>
          <w:sz w:val="26"/>
        </w:rPr>
        <w:t>và</w:t>
      </w:r>
      <w:r>
        <w:rPr>
          <w:spacing w:val="21"/>
          <w:sz w:val="26"/>
        </w:rPr>
        <w:t> </w:t>
      </w:r>
      <w:r>
        <w:rPr>
          <w:sz w:val="26"/>
        </w:rPr>
        <w:t>sắc</w:t>
      </w:r>
      <w:r>
        <w:rPr>
          <w:spacing w:val="23"/>
          <w:sz w:val="26"/>
        </w:rPr>
        <w:t> </w:t>
      </w:r>
      <w:r>
        <w:rPr>
          <w:sz w:val="26"/>
        </w:rPr>
        <w:t>mạng</w:t>
      </w:r>
      <w:r>
        <w:rPr>
          <w:spacing w:val="21"/>
          <w:sz w:val="26"/>
        </w:rPr>
        <w:t> </w:t>
      </w:r>
      <w:r>
        <w:rPr>
          <w:sz w:val="26"/>
        </w:rPr>
        <w:t>quyền</w:t>
      </w:r>
      <w:r>
        <w:rPr>
          <w:spacing w:val="22"/>
          <w:sz w:val="26"/>
        </w:rPr>
        <w:t> </w:t>
      </w:r>
      <w:r>
        <w:rPr>
          <w:sz w:val="26"/>
        </w:rPr>
        <w:t>làm duyên</w:t>
      </w:r>
      <w:r>
        <w:rPr>
          <w:spacing w:val="21"/>
          <w:sz w:val="26"/>
        </w:rPr>
        <w:t> </w:t>
      </w:r>
      <w:r>
        <w:rPr>
          <w:sz w:val="26"/>
        </w:rPr>
        <w:t>cho</w:t>
      </w:r>
      <w:r>
        <w:rPr>
          <w:spacing w:val="21"/>
          <w:sz w:val="26"/>
        </w:rPr>
        <w:t> </w:t>
      </w:r>
      <w:r>
        <w:rPr>
          <w:sz w:val="26"/>
        </w:rPr>
        <w:t>sắc</w:t>
      </w:r>
      <w:r>
        <w:rPr>
          <w:spacing w:val="21"/>
          <w:sz w:val="26"/>
        </w:rPr>
        <w:t> </w:t>
      </w:r>
      <w:r>
        <w:rPr>
          <w:sz w:val="26"/>
        </w:rPr>
        <w:t>tục</w:t>
      </w:r>
      <w:r>
        <w:rPr>
          <w:spacing w:val="21"/>
          <w:sz w:val="26"/>
        </w:rPr>
        <w:t> </w:t>
      </w:r>
      <w:r>
        <w:rPr>
          <w:sz w:val="26"/>
        </w:rPr>
        <w:t>sinh</w:t>
      </w:r>
      <w:r>
        <w:rPr>
          <w:spacing w:val="21"/>
          <w:sz w:val="26"/>
        </w:rPr>
        <w:t> </w:t>
      </w:r>
      <w:r>
        <w:rPr>
          <w:sz w:val="26"/>
        </w:rPr>
        <w:t>bằng Hiện hữu duyên.</w:t>
      </w:r>
    </w:p>
    <w:p>
      <w:pPr>
        <w:pStyle w:val="Heading3"/>
        <w:spacing w:line="295" w:lineRule="exact" w:before="7"/>
      </w:pPr>
      <w:r>
        <w:rPr>
          <w:spacing w:val="-2"/>
        </w:rPr>
        <w:t>1303.</w:t>
      </w:r>
    </w:p>
    <w:p>
      <w:pPr>
        <w:pStyle w:val="BodyText"/>
      </w:pPr>
      <w:r>
        <w:rPr/>
        <w:t>Chư</w:t>
      </w:r>
      <w:r>
        <w:rPr>
          <w:spacing w:val="22"/>
        </w:rPr>
        <w:t> </w:t>
      </w:r>
      <w:r>
        <w:rPr/>
        <w:t>pháp</w:t>
      </w:r>
      <w:r>
        <w:rPr>
          <w:spacing w:val="24"/>
        </w:rPr>
        <w:t> </w:t>
      </w:r>
      <w:r>
        <w:rPr/>
        <w:t>vô</w:t>
      </w:r>
      <w:r>
        <w:rPr>
          <w:spacing w:val="21"/>
        </w:rPr>
        <w:t> </w:t>
      </w:r>
      <w:r>
        <w:rPr/>
        <w:t>học</w:t>
      </w:r>
      <w:r>
        <w:rPr>
          <w:spacing w:val="22"/>
        </w:rPr>
        <w:t> </w:t>
      </w:r>
      <w:r>
        <w:rPr/>
        <w:t>và</w:t>
      </w:r>
      <w:r>
        <w:rPr>
          <w:spacing w:val="24"/>
        </w:rPr>
        <w:t> </w:t>
      </w:r>
      <w:r>
        <w:rPr/>
        <w:t>phi</w:t>
      </w:r>
      <w:r>
        <w:rPr>
          <w:spacing w:val="21"/>
        </w:rPr>
        <w:t> </w:t>
      </w:r>
      <w:r>
        <w:rPr/>
        <w:t>hữu</w:t>
      </w:r>
      <w:r>
        <w:rPr>
          <w:spacing w:val="21"/>
        </w:rPr>
        <w:t> </w:t>
      </w:r>
      <w:r>
        <w:rPr/>
        <w:t>học</w:t>
      </w:r>
      <w:r>
        <w:rPr>
          <w:spacing w:val="24"/>
        </w:rPr>
        <w:t> </w:t>
      </w:r>
      <w:r>
        <w:rPr/>
        <w:t>phi</w:t>
      </w:r>
      <w:r>
        <w:rPr>
          <w:spacing w:val="24"/>
        </w:rPr>
        <w:t> </w:t>
      </w:r>
      <w:r>
        <w:rPr/>
        <w:t>vô</w:t>
      </w:r>
      <w:r>
        <w:rPr>
          <w:spacing w:val="23"/>
        </w:rPr>
        <w:t> </w:t>
      </w:r>
      <w:r>
        <w:rPr/>
        <w:t>học</w:t>
      </w:r>
      <w:r>
        <w:rPr>
          <w:spacing w:val="24"/>
        </w:rPr>
        <w:t> </w:t>
      </w:r>
      <w:r>
        <w:rPr/>
        <w:t>làm</w:t>
      </w:r>
      <w:r>
        <w:rPr>
          <w:spacing w:val="19"/>
        </w:rPr>
        <w:t> </w:t>
      </w:r>
      <w:r>
        <w:rPr/>
        <w:t>duyên</w:t>
      </w:r>
      <w:r>
        <w:rPr>
          <w:spacing w:val="23"/>
        </w:rPr>
        <w:t> </w:t>
      </w:r>
      <w:r>
        <w:rPr/>
        <w:t>cho</w:t>
      </w:r>
      <w:r>
        <w:rPr>
          <w:spacing w:val="22"/>
        </w:rPr>
        <w:t> </w:t>
      </w:r>
      <w:r>
        <w:rPr/>
        <w:t>pháp</w:t>
      </w:r>
      <w:r>
        <w:rPr>
          <w:spacing w:val="24"/>
        </w:rPr>
        <w:t> </w:t>
      </w:r>
      <w:r>
        <w:rPr/>
        <w:t>vô</w:t>
      </w:r>
      <w:r>
        <w:rPr>
          <w:spacing w:val="21"/>
        </w:rPr>
        <w:t> </w:t>
      </w:r>
      <w:r>
        <w:rPr/>
        <w:t>học</w:t>
      </w:r>
      <w:r>
        <w:rPr>
          <w:spacing w:val="25"/>
        </w:rPr>
        <w:t> </w:t>
      </w:r>
      <w:r>
        <w:rPr/>
        <w:t>bằng</w:t>
      </w:r>
      <w:r>
        <w:rPr>
          <w:spacing w:val="23"/>
        </w:rPr>
        <w:t> </w:t>
      </w:r>
      <w:r>
        <w:rPr/>
        <w:t>Hiện hữu duyên: Nên sắp 2 câu như hữu học </w:t>
      </w:r>
      <w:r>
        <w:rPr>
          <w:i/>
        </w:rPr>
        <w:t>(sekkhā)</w:t>
      </w:r>
      <w:r>
        <w:rPr/>
        <w:t>.</w:t>
      </w:r>
    </w:p>
    <w:p>
      <w:pPr>
        <w:pStyle w:val="Heading3"/>
        <w:spacing w:line="295" w:lineRule="exact" w:before="5"/>
      </w:pPr>
      <w:r>
        <w:rPr>
          <w:spacing w:val="-2"/>
        </w:rPr>
        <w:t>1304.</w:t>
      </w:r>
    </w:p>
    <w:p>
      <w:pPr>
        <w:pStyle w:val="BodyText"/>
        <w:ind w:right="137"/>
        <w:jc w:val="both"/>
      </w:pPr>
      <w:r>
        <w:rPr/>
        <w:t>Nhân 7, Cảnh 5, Trưởng 9, Vô gián 8, Liên tiếp 8, Đồng sanh 9, Hỗ tương 3, Y chỉ 13, Cận y</w:t>
      </w:r>
      <w:r>
        <w:rPr>
          <w:spacing w:val="-6"/>
        </w:rPr>
        <w:t> </w:t>
      </w:r>
      <w:r>
        <w:rPr/>
        <w:t>8,</w:t>
      </w:r>
      <w:r>
        <w:rPr>
          <w:spacing w:val="-3"/>
        </w:rPr>
        <w:t> </w:t>
      </w:r>
      <w:r>
        <w:rPr/>
        <w:t>Tiền sanh 3,</w:t>
      </w:r>
      <w:r>
        <w:rPr>
          <w:spacing w:val="-1"/>
        </w:rPr>
        <w:t> </w:t>
      </w:r>
      <w:r>
        <w:rPr/>
        <w:t>Hậu</w:t>
      </w:r>
      <w:r>
        <w:rPr>
          <w:spacing w:val="-3"/>
        </w:rPr>
        <w:t> </w:t>
      </w:r>
      <w:r>
        <w:rPr/>
        <w:t>sanh 3,</w:t>
      </w:r>
      <w:r>
        <w:rPr>
          <w:spacing w:val="-1"/>
        </w:rPr>
        <w:t> </w:t>
      </w:r>
      <w:r>
        <w:rPr/>
        <w:t>Cố</w:t>
      </w:r>
      <w:r>
        <w:rPr>
          <w:spacing w:val="-3"/>
        </w:rPr>
        <w:t> </w:t>
      </w:r>
      <w:r>
        <w:rPr/>
        <w:t>hưởng</w:t>
      </w:r>
      <w:r>
        <w:rPr>
          <w:spacing w:val="-1"/>
        </w:rPr>
        <w:t> </w:t>
      </w:r>
      <w:r>
        <w:rPr/>
        <w:t>2, nghiệp 8; Quả,</w:t>
      </w:r>
      <w:r>
        <w:rPr>
          <w:spacing w:val="-3"/>
        </w:rPr>
        <w:t> </w:t>
      </w:r>
      <w:r>
        <w:rPr/>
        <w:t>Thực,</w:t>
      </w:r>
      <w:r>
        <w:rPr>
          <w:spacing w:val="-3"/>
        </w:rPr>
        <w:t> </w:t>
      </w:r>
      <w:r>
        <w:rPr/>
        <w:t>Quyền thiền,</w:t>
      </w:r>
      <w:r>
        <w:rPr>
          <w:spacing w:val="-1"/>
        </w:rPr>
        <w:t> </w:t>
      </w:r>
      <w:r>
        <w:rPr/>
        <w:t>Đạo đều có 7; Tương ưng 3, Bất tương ưng 5, Hiện hữu 13, Vô hữu 8, Ly 8, Bất ly</w:t>
      </w:r>
      <w:r>
        <w:rPr>
          <w:spacing w:val="-1"/>
        </w:rPr>
        <w:t> </w:t>
      </w:r>
      <w:r>
        <w:rPr/>
        <w:t>13; nên đếm như thế.</w:t>
      </w:r>
    </w:p>
    <w:p>
      <w:pPr>
        <w:spacing w:line="295" w:lineRule="exact" w:before="0"/>
        <w:ind w:left="3723" w:right="0" w:firstLine="0"/>
        <w:jc w:val="left"/>
        <w:rPr>
          <w:i/>
          <w:sz w:val="26"/>
        </w:rPr>
      </w:pPr>
      <w:r>
        <w:rPr>
          <w:i/>
          <w:sz w:val="26"/>
        </w:rPr>
        <w:t>Dứt</w:t>
      </w:r>
      <w:r>
        <w:rPr>
          <w:i/>
          <w:spacing w:val="-6"/>
          <w:sz w:val="26"/>
        </w:rPr>
        <w:t> </w:t>
      </w:r>
      <w:r>
        <w:rPr>
          <w:i/>
          <w:sz w:val="26"/>
        </w:rPr>
        <w:t>cách</w:t>
      </w:r>
      <w:r>
        <w:rPr>
          <w:i/>
          <w:spacing w:val="-5"/>
          <w:sz w:val="26"/>
        </w:rPr>
        <w:t> </w:t>
      </w:r>
      <w:r>
        <w:rPr>
          <w:i/>
          <w:sz w:val="26"/>
        </w:rPr>
        <w:t>thuận</w:t>
      </w:r>
      <w:r>
        <w:rPr>
          <w:i/>
          <w:spacing w:val="-2"/>
          <w:sz w:val="26"/>
        </w:rPr>
        <w:t> (anuloma)</w:t>
      </w:r>
    </w:p>
    <w:p>
      <w:pPr>
        <w:pStyle w:val="Heading3"/>
        <w:spacing w:line="294" w:lineRule="exact" w:before="8"/>
      </w:pPr>
      <w:r>
        <w:rPr>
          <w:spacing w:val="-2"/>
        </w:rPr>
        <w:t>1305.</w:t>
      </w:r>
    </w:p>
    <w:p>
      <w:pPr>
        <w:pStyle w:val="ListParagraph"/>
        <w:numPr>
          <w:ilvl w:val="0"/>
          <w:numId w:val="501"/>
        </w:numPr>
        <w:tabs>
          <w:tab w:pos="849" w:val="left" w:leader="none"/>
        </w:tabs>
        <w:spacing w:line="318" w:lineRule="exact" w:before="0" w:after="0"/>
        <w:ind w:left="849" w:right="0" w:hanging="283"/>
        <w:jc w:val="left"/>
        <w:rPr>
          <w:sz w:val="26"/>
        </w:rPr>
      </w:pPr>
      <w:r>
        <w:rPr>
          <w:sz w:val="26"/>
        </w:rPr>
        <w:t>Pháp</w:t>
      </w:r>
      <w:r>
        <w:rPr>
          <w:spacing w:val="-5"/>
          <w:sz w:val="26"/>
        </w:rPr>
        <w:t> </w:t>
      </w:r>
      <w:r>
        <w:rPr>
          <w:sz w:val="26"/>
        </w:rPr>
        <w:t>hữu</w:t>
      </w:r>
      <w:r>
        <w:rPr>
          <w:spacing w:val="-5"/>
          <w:sz w:val="26"/>
        </w:rPr>
        <w:t> </w:t>
      </w:r>
      <w:r>
        <w:rPr>
          <w:sz w:val="26"/>
        </w:rPr>
        <w:t>học</w:t>
      </w:r>
      <w:r>
        <w:rPr>
          <w:spacing w:val="-2"/>
          <w:sz w:val="26"/>
        </w:rPr>
        <w:t> </w:t>
      </w:r>
      <w:r>
        <w:rPr>
          <w:sz w:val="26"/>
        </w:rPr>
        <w:t>làm</w:t>
      </w:r>
      <w:r>
        <w:rPr>
          <w:spacing w:val="-7"/>
          <w:sz w:val="26"/>
        </w:rPr>
        <w:t> </w:t>
      </w:r>
      <w:r>
        <w:rPr>
          <w:sz w:val="26"/>
        </w:rPr>
        <w:t>duyên</w:t>
      </w:r>
      <w:r>
        <w:rPr>
          <w:spacing w:val="-3"/>
          <w:sz w:val="26"/>
        </w:rPr>
        <w:t> </w:t>
      </w:r>
      <w:r>
        <w:rPr>
          <w:sz w:val="26"/>
        </w:rPr>
        <w:t>cho</w:t>
      </w:r>
      <w:r>
        <w:rPr>
          <w:spacing w:val="-4"/>
          <w:sz w:val="26"/>
        </w:rPr>
        <w:t> </w:t>
      </w:r>
      <w:r>
        <w:rPr>
          <w:sz w:val="26"/>
        </w:rPr>
        <w:t>pháp</w:t>
      </w:r>
      <w:r>
        <w:rPr>
          <w:spacing w:val="-2"/>
          <w:sz w:val="26"/>
        </w:rPr>
        <w:t> </w:t>
      </w:r>
      <w:r>
        <w:rPr>
          <w:sz w:val="26"/>
        </w:rPr>
        <w:t>hữu</w:t>
      </w:r>
      <w:r>
        <w:rPr>
          <w:spacing w:val="-5"/>
          <w:sz w:val="26"/>
        </w:rPr>
        <w:t> </w:t>
      </w:r>
      <w:r>
        <w:rPr>
          <w:sz w:val="26"/>
        </w:rPr>
        <w:t>học</w:t>
      </w:r>
      <w:r>
        <w:rPr>
          <w:spacing w:val="-4"/>
          <w:sz w:val="26"/>
        </w:rPr>
        <w:t> </w:t>
      </w:r>
      <w:r>
        <w:rPr>
          <w:sz w:val="26"/>
        </w:rPr>
        <w:t>bằng</w:t>
      </w:r>
      <w:r>
        <w:rPr>
          <w:spacing w:val="-5"/>
          <w:sz w:val="26"/>
        </w:rPr>
        <w:t> </w:t>
      </w:r>
      <w:r>
        <w:rPr>
          <w:sz w:val="26"/>
        </w:rPr>
        <w:t>Đồng</w:t>
      </w:r>
      <w:r>
        <w:rPr>
          <w:spacing w:val="-4"/>
          <w:sz w:val="26"/>
        </w:rPr>
        <w:t> </w:t>
      </w:r>
      <w:r>
        <w:rPr>
          <w:sz w:val="26"/>
        </w:rPr>
        <w:t>sanh</w:t>
      </w:r>
      <w:r>
        <w:rPr>
          <w:spacing w:val="-5"/>
          <w:sz w:val="26"/>
        </w:rPr>
        <w:t> </w:t>
      </w:r>
      <w:r>
        <w:rPr>
          <w:sz w:val="26"/>
        </w:rPr>
        <w:t>duyên,</w:t>
      </w:r>
      <w:r>
        <w:rPr>
          <w:spacing w:val="-5"/>
          <w:sz w:val="26"/>
        </w:rPr>
        <w:t> </w:t>
      </w:r>
      <w:r>
        <w:rPr>
          <w:sz w:val="26"/>
        </w:rPr>
        <w:t>bằng</w:t>
      </w:r>
      <w:r>
        <w:rPr>
          <w:spacing w:val="-5"/>
          <w:sz w:val="26"/>
        </w:rPr>
        <w:t> </w:t>
      </w:r>
      <w:r>
        <w:rPr>
          <w:sz w:val="26"/>
        </w:rPr>
        <w:t>Cận y</w:t>
      </w:r>
      <w:r>
        <w:rPr>
          <w:spacing w:val="-7"/>
          <w:sz w:val="26"/>
        </w:rPr>
        <w:t> </w:t>
      </w:r>
      <w:r>
        <w:rPr>
          <w:spacing w:val="-2"/>
          <w:sz w:val="26"/>
        </w:rPr>
        <w:t>duyên.</w:t>
      </w:r>
    </w:p>
    <w:p>
      <w:pPr>
        <w:pStyle w:val="ListParagraph"/>
        <w:numPr>
          <w:ilvl w:val="0"/>
          <w:numId w:val="501"/>
        </w:numPr>
        <w:tabs>
          <w:tab w:pos="851" w:val="left" w:leader="none"/>
        </w:tabs>
        <w:spacing w:line="240" w:lineRule="auto" w:before="118" w:after="0"/>
        <w:ind w:left="851" w:right="0" w:hanging="285"/>
        <w:jc w:val="left"/>
        <w:rPr>
          <w:sz w:val="26"/>
        </w:rPr>
      </w:pPr>
      <w:r>
        <w:rPr>
          <w:sz w:val="26"/>
        </w:rPr>
        <w:t>Pháp</w:t>
      </w:r>
      <w:r>
        <w:rPr>
          <w:spacing w:val="-5"/>
          <w:sz w:val="26"/>
        </w:rPr>
        <w:t> </w:t>
      </w:r>
      <w:r>
        <w:rPr>
          <w:sz w:val="26"/>
        </w:rPr>
        <w:t>hữu</w:t>
      </w:r>
      <w:r>
        <w:rPr>
          <w:spacing w:val="-4"/>
          <w:sz w:val="26"/>
        </w:rPr>
        <w:t> </w:t>
      </w:r>
      <w:r>
        <w:rPr>
          <w:sz w:val="26"/>
        </w:rPr>
        <w:t>học</w:t>
      </w:r>
      <w:r>
        <w:rPr>
          <w:spacing w:val="-2"/>
          <w:sz w:val="26"/>
        </w:rPr>
        <w:t> </w:t>
      </w:r>
      <w:r>
        <w:rPr>
          <w:sz w:val="26"/>
        </w:rPr>
        <w:t>làm</w:t>
      </w:r>
      <w:r>
        <w:rPr>
          <w:spacing w:val="-6"/>
          <w:sz w:val="26"/>
        </w:rPr>
        <w:t> </w:t>
      </w:r>
      <w:r>
        <w:rPr>
          <w:sz w:val="26"/>
        </w:rPr>
        <w:t>duyên</w:t>
      </w:r>
      <w:r>
        <w:rPr>
          <w:spacing w:val="-3"/>
          <w:sz w:val="26"/>
        </w:rPr>
        <w:t> </w:t>
      </w:r>
      <w:r>
        <w:rPr>
          <w:sz w:val="26"/>
        </w:rPr>
        <w:t>cho</w:t>
      </w:r>
      <w:r>
        <w:rPr>
          <w:spacing w:val="-4"/>
          <w:sz w:val="26"/>
        </w:rPr>
        <w:t> </w:t>
      </w:r>
      <w:r>
        <w:rPr>
          <w:sz w:val="26"/>
        </w:rPr>
        <w:t>pháp</w:t>
      </w:r>
      <w:r>
        <w:rPr>
          <w:spacing w:val="-2"/>
          <w:sz w:val="26"/>
        </w:rPr>
        <w:t> </w:t>
      </w:r>
      <w:r>
        <w:rPr>
          <w:sz w:val="26"/>
        </w:rPr>
        <w:t>vô</w:t>
      </w:r>
      <w:r>
        <w:rPr>
          <w:spacing w:val="-4"/>
          <w:sz w:val="26"/>
        </w:rPr>
        <w:t> </w:t>
      </w:r>
      <w:r>
        <w:rPr>
          <w:sz w:val="26"/>
        </w:rPr>
        <w:t>học</w:t>
      </w:r>
      <w:r>
        <w:rPr>
          <w:spacing w:val="-2"/>
          <w:sz w:val="26"/>
        </w:rPr>
        <w:t> </w:t>
      </w:r>
      <w:r>
        <w:rPr>
          <w:sz w:val="26"/>
        </w:rPr>
        <w:t>bằng</w:t>
      </w:r>
      <w:r>
        <w:rPr>
          <w:spacing w:val="-5"/>
          <w:sz w:val="26"/>
        </w:rPr>
        <w:t> </w:t>
      </w:r>
      <w:r>
        <w:rPr>
          <w:sz w:val="26"/>
        </w:rPr>
        <w:t>Cận</w:t>
      </w:r>
      <w:r>
        <w:rPr>
          <w:spacing w:val="1"/>
          <w:sz w:val="26"/>
        </w:rPr>
        <w:t> </w:t>
      </w:r>
      <w:r>
        <w:rPr>
          <w:sz w:val="26"/>
        </w:rPr>
        <w:t>y</w:t>
      </w:r>
      <w:r>
        <w:rPr>
          <w:spacing w:val="-9"/>
          <w:sz w:val="26"/>
        </w:rPr>
        <w:t> </w:t>
      </w:r>
      <w:r>
        <w:rPr>
          <w:spacing w:val="-2"/>
          <w:sz w:val="26"/>
        </w:rPr>
        <w:t>duyên.</w:t>
      </w:r>
    </w:p>
    <w:p>
      <w:pPr>
        <w:pStyle w:val="Heading3"/>
        <w:spacing w:before="5"/>
      </w:pPr>
      <w:r>
        <w:rPr>
          <w:spacing w:val="-2"/>
        </w:rPr>
        <w:t>1306.</w:t>
      </w:r>
    </w:p>
    <w:p>
      <w:pPr>
        <w:pStyle w:val="BodyText"/>
      </w:pPr>
      <w:r>
        <w:rPr/>
        <w:t>Pháp</w:t>
      </w:r>
      <w:r>
        <w:rPr>
          <w:spacing w:val="27"/>
        </w:rPr>
        <w:t> </w:t>
      </w:r>
      <w:r>
        <w:rPr/>
        <w:t>hữu</w:t>
      </w:r>
      <w:r>
        <w:rPr>
          <w:spacing w:val="27"/>
        </w:rPr>
        <w:t> </w:t>
      </w:r>
      <w:r>
        <w:rPr/>
        <w:t>học</w:t>
      </w:r>
      <w:r>
        <w:rPr>
          <w:spacing w:val="28"/>
        </w:rPr>
        <w:t> </w:t>
      </w:r>
      <w:r>
        <w:rPr/>
        <w:t>làm</w:t>
      </w:r>
      <w:r>
        <w:rPr>
          <w:spacing w:val="27"/>
        </w:rPr>
        <w:t> </w:t>
      </w:r>
      <w:r>
        <w:rPr/>
        <w:t>duyên</w:t>
      </w:r>
      <w:r>
        <w:rPr>
          <w:spacing w:val="29"/>
        </w:rPr>
        <w:t> </w:t>
      </w:r>
      <w:r>
        <w:rPr/>
        <w:t>cho</w:t>
      </w:r>
      <w:r>
        <w:rPr>
          <w:spacing w:val="28"/>
        </w:rPr>
        <w:t> </w:t>
      </w:r>
      <w:r>
        <w:rPr/>
        <w:t>pháp</w:t>
      </w:r>
      <w:r>
        <w:rPr>
          <w:spacing w:val="30"/>
        </w:rPr>
        <w:t> </w:t>
      </w:r>
      <w:r>
        <w:rPr/>
        <w:t>phi</w:t>
      </w:r>
      <w:r>
        <w:rPr>
          <w:spacing w:val="27"/>
        </w:rPr>
        <w:t> </w:t>
      </w:r>
      <w:r>
        <w:rPr/>
        <w:t>hữu</w:t>
      </w:r>
      <w:r>
        <w:rPr>
          <w:spacing w:val="29"/>
        </w:rPr>
        <w:t> </w:t>
      </w:r>
      <w:r>
        <w:rPr/>
        <w:t>học</w:t>
      </w:r>
      <w:r>
        <w:rPr>
          <w:spacing w:val="29"/>
        </w:rPr>
        <w:t> </w:t>
      </w:r>
      <w:r>
        <w:rPr/>
        <w:t>phi</w:t>
      </w:r>
      <w:r>
        <w:rPr>
          <w:spacing w:val="27"/>
        </w:rPr>
        <w:t> </w:t>
      </w:r>
      <w:r>
        <w:rPr/>
        <w:t>vô</w:t>
      </w:r>
      <w:r>
        <w:rPr>
          <w:spacing w:val="27"/>
        </w:rPr>
        <w:t> </w:t>
      </w:r>
      <w:r>
        <w:rPr/>
        <w:t>học</w:t>
      </w:r>
      <w:r>
        <w:rPr>
          <w:spacing w:val="30"/>
        </w:rPr>
        <w:t> </w:t>
      </w:r>
      <w:r>
        <w:rPr/>
        <w:t>bằng</w:t>
      </w:r>
      <w:r>
        <w:rPr>
          <w:spacing w:val="30"/>
        </w:rPr>
        <w:t> </w:t>
      </w:r>
      <w:r>
        <w:rPr/>
        <w:t>Cảnh</w:t>
      </w:r>
      <w:r>
        <w:rPr>
          <w:spacing w:val="27"/>
        </w:rPr>
        <w:t> </w:t>
      </w:r>
      <w:r>
        <w:rPr/>
        <w:t>duyên,</w:t>
      </w:r>
      <w:r>
        <w:rPr>
          <w:spacing w:val="27"/>
        </w:rPr>
        <w:t> </w:t>
      </w:r>
      <w:r>
        <w:rPr/>
        <w:t>bằng Đồng sanh duyên, bằng Cận y duyên, bằng Hậu sanh duyên.</w:t>
      </w:r>
    </w:p>
    <w:p>
      <w:pPr>
        <w:pStyle w:val="Heading3"/>
        <w:spacing w:before="4"/>
      </w:pPr>
      <w:r>
        <w:rPr>
          <w:spacing w:val="-2"/>
        </w:rPr>
        <w:t>1307.</w:t>
      </w:r>
    </w:p>
    <w:p>
      <w:pPr>
        <w:pStyle w:val="BodyText"/>
      </w:pPr>
      <w:r>
        <w:rPr/>
        <w:t>Pháp hữu học làm duyên cho chư pháp hữu học và phi hữu học phi vô học bằng Đồng sanh duyên.</w:t>
      </w:r>
    </w:p>
    <w:p>
      <w:pPr>
        <w:pStyle w:val="Heading3"/>
        <w:spacing w:line="295" w:lineRule="exact" w:before="4"/>
      </w:pPr>
      <w:r>
        <w:rPr>
          <w:spacing w:val="-2"/>
        </w:rPr>
        <w:t>1308.</w:t>
      </w:r>
    </w:p>
    <w:p>
      <w:pPr>
        <w:pStyle w:val="BodyText"/>
        <w:spacing w:line="295" w:lineRule="exact"/>
      </w:pPr>
      <w:r>
        <w:rPr/>
        <w:t>Pháp</w:t>
      </w:r>
      <w:r>
        <w:rPr>
          <w:spacing w:val="-5"/>
        </w:rPr>
        <w:t> </w:t>
      </w:r>
      <w:r>
        <w:rPr/>
        <w:t>vô</w:t>
      </w:r>
      <w:r>
        <w:rPr>
          <w:spacing w:val="-5"/>
        </w:rPr>
        <w:t> </w:t>
      </w:r>
      <w:r>
        <w:rPr/>
        <w:t>học</w:t>
      </w:r>
      <w:r>
        <w:rPr>
          <w:spacing w:val="-4"/>
        </w:rPr>
        <w:t> </w:t>
      </w:r>
      <w:r>
        <w:rPr/>
        <w:t>làm</w:t>
      </w:r>
      <w:r>
        <w:rPr>
          <w:spacing w:val="-7"/>
        </w:rPr>
        <w:t> </w:t>
      </w:r>
      <w:r>
        <w:rPr/>
        <w:t>duyên</w:t>
      </w:r>
      <w:r>
        <w:rPr>
          <w:spacing w:val="-1"/>
        </w:rPr>
        <w:t> </w:t>
      </w:r>
      <w:r>
        <w:rPr/>
        <w:t>cho</w:t>
      </w:r>
      <w:r>
        <w:rPr>
          <w:spacing w:val="-5"/>
        </w:rPr>
        <w:t> </w:t>
      </w:r>
      <w:r>
        <w:rPr/>
        <w:t>pháp</w:t>
      </w:r>
      <w:r>
        <w:rPr>
          <w:spacing w:val="-4"/>
        </w:rPr>
        <w:t> </w:t>
      </w:r>
      <w:r>
        <w:rPr/>
        <w:t>vô</w:t>
      </w:r>
      <w:r>
        <w:rPr>
          <w:spacing w:val="-5"/>
        </w:rPr>
        <w:t> </w:t>
      </w:r>
      <w:r>
        <w:rPr/>
        <w:t>học</w:t>
      </w:r>
      <w:r>
        <w:rPr>
          <w:spacing w:val="-4"/>
        </w:rPr>
        <w:t> </w:t>
      </w:r>
      <w:r>
        <w:rPr/>
        <w:t>bằng</w:t>
      </w:r>
      <w:r>
        <w:rPr>
          <w:spacing w:val="-3"/>
        </w:rPr>
        <w:t> </w:t>
      </w:r>
      <w:r>
        <w:rPr/>
        <w:t>Đồng</w:t>
      </w:r>
      <w:r>
        <w:rPr>
          <w:spacing w:val="-5"/>
        </w:rPr>
        <w:t> </w:t>
      </w:r>
      <w:r>
        <w:rPr/>
        <w:t>sanh</w:t>
      </w:r>
      <w:r>
        <w:rPr>
          <w:spacing w:val="-2"/>
        </w:rPr>
        <w:t> </w:t>
      </w:r>
      <w:r>
        <w:rPr/>
        <w:t>duyên,</w:t>
      </w:r>
      <w:r>
        <w:rPr>
          <w:spacing w:val="-2"/>
        </w:rPr>
        <w:t> </w:t>
      </w:r>
      <w:r>
        <w:rPr/>
        <w:t>bằng</w:t>
      </w:r>
      <w:r>
        <w:rPr>
          <w:spacing w:val="-2"/>
        </w:rPr>
        <w:t> </w:t>
      </w:r>
      <w:r>
        <w:rPr/>
        <w:t>Cận y</w:t>
      </w:r>
      <w:r>
        <w:rPr>
          <w:spacing w:val="-10"/>
        </w:rPr>
        <w:t> </w:t>
      </w:r>
      <w:r>
        <w:rPr>
          <w:spacing w:val="-2"/>
        </w:rPr>
        <w:t>duyên.</w:t>
      </w:r>
    </w:p>
    <w:p>
      <w:pPr>
        <w:pStyle w:val="Heading3"/>
        <w:spacing w:line="295" w:lineRule="exact" w:before="8"/>
      </w:pPr>
      <w:r>
        <w:rPr>
          <w:spacing w:val="-2"/>
        </w:rPr>
        <w:t>1309.</w:t>
      </w:r>
    </w:p>
    <w:p>
      <w:pPr>
        <w:pStyle w:val="BodyText"/>
      </w:pPr>
      <w:r>
        <w:rPr/>
        <w:t>Pháp</w:t>
      </w:r>
      <w:r>
        <w:rPr>
          <w:spacing w:val="37"/>
        </w:rPr>
        <w:t> </w:t>
      </w:r>
      <w:r>
        <w:rPr/>
        <w:t>vô</w:t>
      </w:r>
      <w:r>
        <w:rPr>
          <w:spacing w:val="37"/>
        </w:rPr>
        <w:t> </w:t>
      </w:r>
      <w:r>
        <w:rPr/>
        <w:t>học</w:t>
      </w:r>
      <w:r>
        <w:rPr>
          <w:spacing w:val="38"/>
        </w:rPr>
        <w:t> </w:t>
      </w:r>
      <w:r>
        <w:rPr/>
        <w:t>làm</w:t>
      </w:r>
      <w:r>
        <w:rPr>
          <w:spacing w:val="34"/>
        </w:rPr>
        <w:t> </w:t>
      </w:r>
      <w:r>
        <w:rPr/>
        <w:t>duyên</w:t>
      </w:r>
      <w:r>
        <w:rPr>
          <w:spacing w:val="39"/>
        </w:rPr>
        <w:t> </w:t>
      </w:r>
      <w:r>
        <w:rPr/>
        <w:t>cho</w:t>
      </w:r>
      <w:r>
        <w:rPr>
          <w:spacing w:val="37"/>
        </w:rPr>
        <w:t> </w:t>
      </w:r>
      <w:r>
        <w:rPr/>
        <w:t>pháp</w:t>
      </w:r>
      <w:r>
        <w:rPr>
          <w:spacing w:val="37"/>
        </w:rPr>
        <w:t> </w:t>
      </w:r>
      <w:r>
        <w:rPr/>
        <w:t>phi</w:t>
      </w:r>
      <w:r>
        <w:rPr>
          <w:spacing w:val="37"/>
        </w:rPr>
        <w:t> </w:t>
      </w:r>
      <w:r>
        <w:rPr/>
        <w:t>hữu</w:t>
      </w:r>
      <w:r>
        <w:rPr>
          <w:spacing w:val="37"/>
        </w:rPr>
        <w:t> </w:t>
      </w:r>
      <w:r>
        <w:rPr/>
        <w:t>học</w:t>
      </w:r>
      <w:r>
        <w:rPr>
          <w:spacing w:val="38"/>
        </w:rPr>
        <w:t> </w:t>
      </w:r>
      <w:r>
        <w:rPr/>
        <w:t>phi</w:t>
      </w:r>
      <w:r>
        <w:rPr>
          <w:spacing w:val="37"/>
        </w:rPr>
        <w:t> </w:t>
      </w:r>
      <w:r>
        <w:rPr/>
        <w:t>vô</w:t>
      </w:r>
      <w:r>
        <w:rPr>
          <w:spacing w:val="37"/>
        </w:rPr>
        <w:t> </w:t>
      </w:r>
      <w:r>
        <w:rPr/>
        <w:t>học</w:t>
      </w:r>
      <w:r>
        <w:rPr>
          <w:spacing w:val="38"/>
        </w:rPr>
        <w:t> </w:t>
      </w:r>
      <w:r>
        <w:rPr/>
        <w:t>bằng</w:t>
      </w:r>
      <w:r>
        <w:rPr>
          <w:spacing w:val="37"/>
        </w:rPr>
        <w:t> </w:t>
      </w:r>
      <w:r>
        <w:rPr/>
        <w:t>Cảnh</w:t>
      </w:r>
      <w:r>
        <w:rPr>
          <w:spacing w:val="37"/>
        </w:rPr>
        <w:t> </w:t>
      </w:r>
      <w:r>
        <w:rPr/>
        <w:t>duyên,</w:t>
      </w:r>
      <w:r>
        <w:rPr>
          <w:spacing w:val="37"/>
        </w:rPr>
        <w:t> </w:t>
      </w:r>
      <w:r>
        <w:rPr/>
        <w:t>bằng Đồng sanh duyên; bằng Cận y duyên; bằng Hậu sanh duyên.</w:t>
      </w:r>
    </w:p>
    <w:p>
      <w:pPr>
        <w:pStyle w:val="Heading3"/>
        <w:spacing w:line="295" w:lineRule="exact" w:before="5"/>
      </w:pPr>
      <w:r>
        <w:rPr>
          <w:spacing w:val="-2"/>
        </w:rPr>
        <w:t>1310.</w:t>
      </w:r>
    </w:p>
    <w:p>
      <w:pPr>
        <w:pStyle w:val="BodyText"/>
      </w:pPr>
      <w:r>
        <w:rPr/>
        <w:t>Pháp</w:t>
      </w:r>
      <w:r>
        <w:rPr>
          <w:spacing w:val="21"/>
        </w:rPr>
        <w:t> </w:t>
      </w:r>
      <w:r>
        <w:rPr/>
        <w:t>vô</w:t>
      </w:r>
      <w:r>
        <w:rPr>
          <w:spacing w:val="21"/>
        </w:rPr>
        <w:t> </w:t>
      </w:r>
      <w:r>
        <w:rPr/>
        <w:t>học</w:t>
      </w:r>
      <w:r>
        <w:rPr>
          <w:spacing w:val="21"/>
        </w:rPr>
        <w:t> </w:t>
      </w:r>
      <w:r>
        <w:rPr/>
        <w:t>làm</w:t>
      </w:r>
      <w:r>
        <w:rPr>
          <w:spacing w:val="19"/>
        </w:rPr>
        <w:t> </w:t>
      </w:r>
      <w:r>
        <w:rPr/>
        <w:t>duyên</w:t>
      </w:r>
      <w:r>
        <w:rPr>
          <w:spacing w:val="22"/>
        </w:rPr>
        <w:t> </w:t>
      </w:r>
      <w:r>
        <w:rPr/>
        <w:t>cho</w:t>
      </w:r>
      <w:r>
        <w:rPr>
          <w:spacing w:val="21"/>
        </w:rPr>
        <w:t> </w:t>
      </w:r>
      <w:r>
        <w:rPr/>
        <w:t>chư</w:t>
      </w:r>
      <w:r>
        <w:rPr>
          <w:spacing w:val="22"/>
        </w:rPr>
        <w:t> </w:t>
      </w:r>
      <w:r>
        <w:rPr/>
        <w:t>pháp</w:t>
      </w:r>
      <w:r>
        <w:rPr>
          <w:spacing w:val="21"/>
        </w:rPr>
        <w:t> </w:t>
      </w:r>
      <w:r>
        <w:rPr/>
        <w:t>vô</w:t>
      </w:r>
      <w:r>
        <w:rPr>
          <w:spacing w:val="21"/>
        </w:rPr>
        <w:t> </w:t>
      </w:r>
      <w:r>
        <w:rPr/>
        <w:t>học</w:t>
      </w:r>
      <w:r>
        <w:rPr>
          <w:spacing w:val="21"/>
        </w:rPr>
        <w:t> </w:t>
      </w:r>
      <w:r>
        <w:rPr/>
        <w:t>và</w:t>
      </w:r>
      <w:r>
        <w:rPr>
          <w:spacing w:val="21"/>
        </w:rPr>
        <w:t> </w:t>
      </w:r>
      <w:r>
        <w:rPr/>
        <w:t>phi</w:t>
      </w:r>
      <w:r>
        <w:rPr>
          <w:spacing w:val="21"/>
        </w:rPr>
        <w:t> </w:t>
      </w:r>
      <w:r>
        <w:rPr/>
        <w:t>hữu</w:t>
      </w:r>
      <w:r>
        <w:rPr>
          <w:spacing w:val="21"/>
        </w:rPr>
        <w:t> </w:t>
      </w:r>
      <w:r>
        <w:rPr/>
        <w:t>học</w:t>
      </w:r>
      <w:r>
        <w:rPr>
          <w:spacing w:val="21"/>
        </w:rPr>
        <w:t> </w:t>
      </w:r>
      <w:r>
        <w:rPr/>
        <w:t>phi</w:t>
      </w:r>
      <w:r>
        <w:rPr>
          <w:spacing w:val="21"/>
        </w:rPr>
        <w:t> </w:t>
      </w:r>
      <w:r>
        <w:rPr/>
        <w:t>vô</w:t>
      </w:r>
      <w:r>
        <w:rPr>
          <w:spacing w:val="21"/>
        </w:rPr>
        <w:t> </w:t>
      </w:r>
      <w:r>
        <w:rPr/>
        <w:t>học</w:t>
      </w:r>
      <w:r>
        <w:rPr>
          <w:spacing w:val="21"/>
        </w:rPr>
        <w:t> </w:t>
      </w:r>
      <w:r>
        <w:rPr/>
        <w:t>bằng</w:t>
      </w:r>
      <w:r>
        <w:rPr>
          <w:spacing w:val="21"/>
        </w:rPr>
        <w:t> </w:t>
      </w:r>
      <w:r>
        <w:rPr/>
        <w:t>Đồng sanh duyên.</w:t>
      </w:r>
    </w:p>
    <w:p>
      <w:pPr>
        <w:pStyle w:val="Heading3"/>
        <w:spacing w:before="3"/>
      </w:pPr>
      <w:r>
        <w:rPr>
          <w:spacing w:val="-2"/>
        </w:rPr>
        <w:t>1311.</w:t>
      </w:r>
    </w:p>
    <w:p>
      <w:pPr>
        <w:pStyle w:val="BodyText"/>
        <w:ind w:right="139"/>
        <w:jc w:val="both"/>
      </w:pPr>
      <w:r>
        <w:rPr/>
        <w:t>Pháp phi hữu học phi vô học làm duyên cho pháp phi hữu học phi vô học bằng Cảnh duyên, bằng Đồng sanh duyên, bằng Cận y duyên, bằng Tiền sanh duyên, bằng Hậu sanh duyên, bằng Nghiệp duyên, bằng Thực duyên, bằng Quyền duyên.</w:t>
      </w:r>
    </w:p>
    <w:p>
      <w:pPr>
        <w:pStyle w:val="Heading3"/>
        <w:spacing w:line="295" w:lineRule="exact" w:before="5"/>
      </w:pPr>
      <w:r>
        <w:rPr>
          <w:spacing w:val="-2"/>
        </w:rPr>
        <w:t>1312.</w:t>
      </w:r>
    </w:p>
    <w:p>
      <w:pPr>
        <w:pStyle w:val="BodyText"/>
      </w:pPr>
      <w:r>
        <w:rPr/>
        <w:t>Pháp</w:t>
      </w:r>
      <w:r>
        <w:rPr>
          <w:spacing w:val="23"/>
        </w:rPr>
        <w:t> </w:t>
      </w:r>
      <w:r>
        <w:rPr/>
        <w:t>phi</w:t>
      </w:r>
      <w:r>
        <w:rPr>
          <w:spacing w:val="23"/>
        </w:rPr>
        <w:t> </w:t>
      </w:r>
      <w:r>
        <w:rPr/>
        <w:t>hữu</w:t>
      </w:r>
      <w:r>
        <w:rPr>
          <w:spacing w:val="22"/>
        </w:rPr>
        <w:t> </w:t>
      </w:r>
      <w:r>
        <w:rPr/>
        <w:t>học</w:t>
      </w:r>
      <w:r>
        <w:rPr>
          <w:spacing w:val="23"/>
        </w:rPr>
        <w:t> </w:t>
      </w:r>
      <w:r>
        <w:rPr/>
        <w:t>phi</w:t>
      </w:r>
      <w:r>
        <w:rPr>
          <w:spacing w:val="23"/>
        </w:rPr>
        <w:t> </w:t>
      </w:r>
      <w:r>
        <w:rPr/>
        <w:t>vô</w:t>
      </w:r>
      <w:r>
        <w:rPr>
          <w:spacing w:val="22"/>
        </w:rPr>
        <w:t> </w:t>
      </w:r>
      <w:r>
        <w:rPr/>
        <w:t>học</w:t>
      </w:r>
      <w:r>
        <w:rPr>
          <w:spacing w:val="23"/>
        </w:rPr>
        <w:t> </w:t>
      </w:r>
      <w:r>
        <w:rPr/>
        <w:t>làm</w:t>
      </w:r>
      <w:r>
        <w:rPr>
          <w:spacing w:val="20"/>
        </w:rPr>
        <w:t> </w:t>
      </w:r>
      <w:r>
        <w:rPr/>
        <w:t>duyên</w:t>
      </w:r>
      <w:r>
        <w:rPr>
          <w:spacing w:val="23"/>
        </w:rPr>
        <w:t> </w:t>
      </w:r>
      <w:r>
        <w:rPr/>
        <w:t>cho</w:t>
      </w:r>
      <w:r>
        <w:rPr>
          <w:spacing w:val="25"/>
        </w:rPr>
        <w:t> </w:t>
      </w:r>
      <w:r>
        <w:rPr/>
        <w:t>pháp</w:t>
      </w:r>
      <w:r>
        <w:rPr>
          <w:spacing w:val="23"/>
        </w:rPr>
        <w:t> </w:t>
      </w:r>
      <w:r>
        <w:rPr/>
        <w:t>hữu</w:t>
      </w:r>
      <w:r>
        <w:rPr>
          <w:spacing w:val="22"/>
        </w:rPr>
        <w:t> </w:t>
      </w:r>
      <w:r>
        <w:rPr/>
        <w:t>học</w:t>
      </w:r>
      <w:r>
        <w:rPr>
          <w:spacing w:val="23"/>
        </w:rPr>
        <w:t> </w:t>
      </w:r>
      <w:r>
        <w:rPr/>
        <w:t>bằng</w:t>
      </w:r>
      <w:r>
        <w:rPr>
          <w:spacing w:val="22"/>
        </w:rPr>
        <w:t> </w:t>
      </w:r>
      <w:r>
        <w:rPr/>
        <w:t>Cận</w:t>
      </w:r>
      <w:r>
        <w:rPr>
          <w:spacing w:val="25"/>
        </w:rPr>
        <w:t> </w:t>
      </w:r>
      <w:r>
        <w:rPr/>
        <w:t>y</w:t>
      </w:r>
      <w:r>
        <w:rPr>
          <w:spacing w:val="18"/>
        </w:rPr>
        <w:t> </w:t>
      </w:r>
      <w:r>
        <w:rPr/>
        <w:t>duyên,</w:t>
      </w:r>
      <w:r>
        <w:rPr>
          <w:spacing w:val="22"/>
        </w:rPr>
        <w:t> </w:t>
      </w:r>
      <w:r>
        <w:rPr/>
        <w:t>bằng Tiền sanh duyên.</w:t>
      </w:r>
    </w:p>
    <w:p>
      <w:pPr>
        <w:pStyle w:val="Heading3"/>
        <w:spacing w:before="3"/>
      </w:pPr>
      <w:r>
        <w:rPr>
          <w:spacing w:val="-2"/>
        </w:rPr>
        <w:t>1313.</w:t>
      </w:r>
    </w:p>
    <w:p>
      <w:pPr>
        <w:pStyle w:val="BodyText"/>
      </w:pPr>
      <w:r>
        <w:rPr/>
        <w:t>Pháp</w:t>
      </w:r>
      <w:r>
        <w:rPr>
          <w:spacing w:val="-1"/>
        </w:rPr>
        <w:t> </w:t>
      </w:r>
      <w:r>
        <w:rPr/>
        <w:t>phi</w:t>
      </w:r>
      <w:r>
        <w:rPr>
          <w:spacing w:val="-1"/>
        </w:rPr>
        <w:t> </w:t>
      </w:r>
      <w:r>
        <w:rPr/>
        <w:t>hữu</w:t>
      </w:r>
      <w:r>
        <w:rPr>
          <w:spacing w:val="-1"/>
        </w:rPr>
        <w:t> </w:t>
      </w:r>
      <w:r>
        <w:rPr/>
        <w:t>học</w:t>
      </w:r>
      <w:r>
        <w:rPr>
          <w:spacing w:val="-1"/>
        </w:rPr>
        <w:t> </w:t>
      </w:r>
      <w:r>
        <w:rPr/>
        <w:t>phi</w:t>
      </w:r>
      <w:r>
        <w:rPr>
          <w:spacing w:val="-1"/>
        </w:rPr>
        <w:t> </w:t>
      </w:r>
      <w:r>
        <w:rPr/>
        <w:t>vô</w:t>
      </w:r>
      <w:r>
        <w:rPr>
          <w:spacing w:val="-1"/>
        </w:rPr>
        <w:t> </w:t>
      </w:r>
      <w:r>
        <w:rPr/>
        <w:t>học</w:t>
      </w:r>
      <w:r>
        <w:rPr>
          <w:spacing w:val="-1"/>
        </w:rPr>
        <w:t> </w:t>
      </w:r>
      <w:r>
        <w:rPr/>
        <w:t>làm</w:t>
      </w:r>
      <w:r>
        <w:rPr>
          <w:spacing w:val="-3"/>
        </w:rPr>
        <w:t> </w:t>
      </w:r>
      <w:r>
        <w:rPr/>
        <w:t>duyên cho</w:t>
      </w:r>
      <w:r>
        <w:rPr>
          <w:spacing w:val="-1"/>
        </w:rPr>
        <w:t> </w:t>
      </w:r>
      <w:r>
        <w:rPr/>
        <w:t>pháp vô</w:t>
      </w:r>
      <w:r>
        <w:rPr>
          <w:spacing w:val="-1"/>
        </w:rPr>
        <w:t> </w:t>
      </w:r>
      <w:r>
        <w:rPr/>
        <w:t>học</w:t>
      </w:r>
      <w:r>
        <w:rPr>
          <w:spacing w:val="-1"/>
        </w:rPr>
        <w:t> </w:t>
      </w:r>
      <w:r>
        <w:rPr/>
        <w:t>bằng</w:t>
      </w:r>
      <w:r>
        <w:rPr>
          <w:spacing w:val="-1"/>
        </w:rPr>
        <w:t> </w:t>
      </w:r>
      <w:r>
        <w:rPr/>
        <w:t>Cận y</w:t>
      </w:r>
      <w:r>
        <w:rPr>
          <w:spacing w:val="-3"/>
        </w:rPr>
        <w:t> </w:t>
      </w:r>
      <w:r>
        <w:rPr/>
        <w:t>duyên,</w:t>
      </w:r>
      <w:r>
        <w:rPr>
          <w:spacing w:val="-1"/>
        </w:rPr>
        <w:t> </w:t>
      </w:r>
      <w:r>
        <w:rPr/>
        <w:t>bằng</w:t>
      </w:r>
      <w:r>
        <w:rPr>
          <w:spacing w:val="-1"/>
        </w:rPr>
        <w:t> </w:t>
      </w:r>
      <w:r>
        <w:rPr/>
        <w:t>Tiền sanh duyên.</w:t>
      </w:r>
    </w:p>
    <w:p>
      <w:pPr>
        <w:pStyle w:val="Heading3"/>
        <w:spacing w:before="3"/>
      </w:pPr>
      <w:r>
        <w:rPr>
          <w:spacing w:val="-2"/>
        </w:rPr>
        <w:t>1314.</w:t>
      </w:r>
    </w:p>
    <w:p>
      <w:pPr>
        <w:pStyle w:val="BodyText"/>
      </w:pPr>
      <w:r>
        <w:rPr/>
        <w:t>Chư pháp hữu học và phi hữu học phi vô học làm duyên cho pháp hữu học... có Đồng sanh và Tiền sanh.</w:t>
      </w:r>
    </w:p>
    <w:p>
      <w:pPr>
        <w:pStyle w:val="Heading3"/>
        <w:spacing w:line="295" w:lineRule="exact" w:before="4"/>
      </w:pPr>
      <w:r>
        <w:rPr>
          <w:spacing w:val="-2"/>
        </w:rPr>
        <w:t>1315.</w:t>
      </w:r>
    </w:p>
    <w:p>
      <w:pPr>
        <w:pStyle w:val="BodyText"/>
      </w:pPr>
      <w:r>
        <w:rPr/>
        <w:t>Chư pháp hữu học và phi hữu học phi vô học làm duyên cho pháp phi hữu học phi vô học... có Đồng sanh, Hậu sanh, Thực và Quyền.</w:t>
      </w:r>
    </w:p>
    <w:p>
      <w:pPr>
        <w:pStyle w:val="BodyText"/>
        <w:spacing w:after="0"/>
        <w:sectPr>
          <w:pgSz w:w="11630" w:h="16450"/>
          <w:pgMar w:header="859" w:footer="0" w:top="1160" w:bottom="280" w:left="708" w:right="850"/>
        </w:sectPr>
      </w:pPr>
    </w:p>
    <w:p>
      <w:pPr>
        <w:pStyle w:val="Heading3"/>
        <w:spacing w:line="295" w:lineRule="exact" w:before="239"/>
      </w:pPr>
      <w:r>
        <w:rPr>
          <w:spacing w:val="-2"/>
        </w:rPr>
        <w:t>1316.</w:t>
      </w:r>
    </w:p>
    <w:p>
      <w:pPr>
        <w:pStyle w:val="BodyText"/>
      </w:pPr>
      <w:r>
        <w:rPr/>
        <w:t>Chư</w:t>
      </w:r>
      <w:r>
        <w:rPr>
          <w:spacing w:val="22"/>
        </w:rPr>
        <w:t> </w:t>
      </w:r>
      <w:r>
        <w:rPr/>
        <w:t>pháp</w:t>
      </w:r>
      <w:r>
        <w:rPr>
          <w:spacing w:val="21"/>
        </w:rPr>
        <w:t> </w:t>
      </w:r>
      <w:r>
        <w:rPr/>
        <w:t>vô</w:t>
      </w:r>
      <w:r>
        <w:rPr>
          <w:spacing w:val="23"/>
        </w:rPr>
        <w:t> </w:t>
      </w:r>
      <w:r>
        <w:rPr/>
        <w:t>học</w:t>
      </w:r>
      <w:r>
        <w:rPr>
          <w:spacing w:val="22"/>
        </w:rPr>
        <w:t> </w:t>
      </w:r>
      <w:r>
        <w:rPr/>
        <w:t>và</w:t>
      </w:r>
      <w:r>
        <w:rPr>
          <w:spacing w:val="21"/>
        </w:rPr>
        <w:t> </w:t>
      </w:r>
      <w:r>
        <w:rPr/>
        <w:t>phi</w:t>
      </w:r>
      <w:r>
        <w:rPr>
          <w:spacing w:val="22"/>
        </w:rPr>
        <w:t> </w:t>
      </w:r>
      <w:r>
        <w:rPr/>
        <w:t>hữu</w:t>
      </w:r>
      <w:r>
        <w:rPr>
          <w:spacing w:val="21"/>
        </w:rPr>
        <w:t> </w:t>
      </w:r>
      <w:r>
        <w:rPr/>
        <w:t>học</w:t>
      </w:r>
      <w:r>
        <w:rPr>
          <w:spacing w:val="24"/>
        </w:rPr>
        <w:t> </w:t>
      </w:r>
      <w:r>
        <w:rPr/>
        <w:t>phi</w:t>
      </w:r>
      <w:r>
        <w:rPr>
          <w:spacing w:val="21"/>
        </w:rPr>
        <w:t> </w:t>
      </w:r>
      <w:r>
        <w:rPr/>
        <w:t>vô</w:t>
      </w:r>
      <w:r>
        <w:rPr>
          <w:spacing w:val="23"/>
        </w:rPr>
        <w:t> </w:t>
      </w:r>
      <w:r>
        <w:rPr/>
        <w:t>học</w:t>
      </w:r>
      <w:r>
        <w:rPr>
          <w:spacing w:val="25"/>
        </w:rPr>
        <w:t> </w:t>
      </w:r>
      <w:r>
        <w:rPr/>
        <w:t>làm</w:t>
      </w:r>
      <w:r>
        <w:rPr>
          <w:spacing w:val="19"/>
        </w:rPr>
        <w:t> </w:t>
      </w:r>
      <w:r>
        <w:rPr/>
        <w:t>duyên</w:t>
      </w:r>
      <w:r>
        <w:rPr>
          <w:spacing w:val="22"/>
        </w:rPr>
        <w:t> </w:t>
      </w:r>
      <w:r>
        <w:rPr/>
        <w:t>cho</w:t>
      </w:r>
      <w:r>
        <w:rPr>
          <w:spacing w:val="24"/>
        </w:rPr>
        <w:t> </w:t>
      </w:r>
      <w:r>
        <w:rPr/>
        <w:t>pháp</w:t>
      </w:r>
      <w:r>
        <w:rPr>
          <w:spacing w:val="24"/>
        </w:rPr>
        <w:t> </w:t>
      </w:r>
      <w:r>
        <w:rPr/>
        <w:t>vô</w:t>
      </w:r>
      <w:r>
        <w:rPr>
          <w:spacing w:val="21"/>
        </w:rPr>
        <w:t> </w:t>
      </w:r>
      <w:r>
        <w:rPr/>
        <w:t>học...</w:t>
      </w:r>
      <w:r>
        <w:rPr>
          <w:spacing w:val="21"/>
        </w:rPr>
        <w:t> </w:t>
      </w:r>
      <w:r>
        <w:rPr/>
        <w:t>có</w:t>
      </w:r>
      <w:r>
        <w:rPr>
          <w:spacing w:val="21"/>
        </w:rPr>
        <w:t> </w:t>
      </w:r>
      <w:r>
        <w:rPr/>
        <w:t>Đồng sanh và Tiền sanh.</w:t>
      </w:r>
    </w:p>
    <w:p>
      <w:pPr>
        <w:pStyle w:val="Heading3"/>
        <w:spacing w:before="3"/>
      </w:pPr>
      <w:r>
        <w:rPr>
          <w:spacing w:val="-2"/>
        </w:rPr>
        <w:t>1317.</w:t>
      </w:r>
    </w:p>
    <w:p>
      <w:pPr>
        <w:pStyle w:val="BodyText"/>
      </w:pPr>
      <w:r>
        <w:rPr/>
        <w:t>Chư pháp vô học và phi hữu học</w:t>
      </w:r>
      <w:r>
        <w:rPr>
          <w:spacing w:val="17"/>
        </w:rPr>
        <w:t> </w:t>
      </w:r>
      <w:r>
        <w:rPr/>
        <w:t>phi vô học</w:t>
      </w:r>
      <w:r>
        <w:rPr>
          <w:spacing w:val="17"/>
        </w:rPr>
        <w:t> </w:t>
      </w:r>
      <w:r>
        <w:rPr/>
        <w:t>làm duyên</w:t>
      </w:r>
      <w:r>
        <w:rPr>
          <w:spacing w:val="18"/>
        </w:rPr>
        <w:t> </w:t>
      </w:r>
      <w:r>
        <w:rPr/>
        <w:t>cho pháp phi hữu học</w:t>
      </w:r>
      <w:r>
        <w:rPr>
          <w:spacing w:val="17"/>
        </w:rPr>
        <w:t> </w:t>
      </w:r>
      <w:r>
        <w:rPr/>
        <w:t>phi vô</w:t>
      </w:r>
      <w:r>
        <w:rPr>
          <w:spacing w:val="40"/>
        </w:rPr>
        <w:t> </w:t>
      </w:r>
      <w:r>
        <w:rPr/>
        <w:t>học... có Hậu sanh, Thực và Quyền.</w:t>
      </w:r>
    </w:p>
    <w:p>
      <w:pPr>
        <w:pStyle w:val="Heading3"/>
        <w:spacing w:before="4"/>
      </w:pPr>
      <w:r>
        <w:rPr>
          <w:spacing w:val="-2"/>
        </w:rPr>
        <w:t>1318.</w:t>
      </w:r>
    </w:p>
    <w:p>
      <w:pPr>
        <w:pStyle w:val="BodyText"/>
        <w:ind w:right="135"/>
        <w:jc w:val="both"/>
      </w:pPr>
      <w:r>
        <w:rPr/>
        <w:t>Phi Nhân 14, phi Cảnh, phi Trưởng, phi Vô gián, phi Liên tiếp đều có 14, phi Đồng sanh 10, phi Hỗ tương 10, phi Y chỉ 10, phi Cận y 13, phi Tiền sanh 12, phi Hậu sanh 14, phi Cố Hưởng, phi Nghiệp, phi Quả, phi Thực, phi Quyền, phi Thiền, phi Đạo đều có 14, phi Tương ưng 10, phi Bất tương ưng 8, phi Hiện hữu 8, phi Vô hữu 14, phi Ly 14, phi Bất ly 8; nên đếm như thế.</w:t>
      </w:r>
    </w:p>
    <w:p>
      <w:pPr>
        <w:spacing w:line="298" w:lineRule="exact" w:before="0"/>
        <w:ind w:left="3584" w:right="0" w:firstLine="0"/>
        <w:jc w:val="both"/>
        <w:rPr>
          <w:i/>
          <w:sz w:val="26"/>
        </w:rPr>
      </w:pPr>
      <w:r>
        <w:rPr>
          <w:i/>
          <w:sz w:val="26"/>
        </w:rPr>
        <w:t>Dứt</w:t>
      </w:r>
      <w:r>
        <w:rPr>
          <w:i/>
          <w:spacing w:val="-8"/>
          <w:sz w:val="26"/>
        </w:rPr>
        <w:t> </w:t>
      </w:r>
      <w:r>
        <w:rPr>
          <w:i/>
          <w:sz w:val="26"/>
        </w:rPr>
        <w:t>cách</w:t>
      </w:r>
      <w:r>
        <w:rPr>
          <w:i/>
          <w:spacing w:val="-5"/>
          <w:sz w:val="26"/>
        </w:rPr>
        <w:t> </w:t>
      </w:r>
      <w:r>
        <w:rPr>
          <w:i/>
          <w:sz w:val="26"/>
        </w:rPr>
        <w:t>nghịch</w:t>
      </w:r>
      <w:r>
        <w:rPr>
          <w:i/>
          <w:spacing w:val="-3"/>
          <w:sz w:val="26"/>
        </w:rPr>
        <w:t> </w:t>
      </w:r>
      <w:r>
        <w:rPr>
          <w:i/>
          <w:spacing w:val="-2"/>
          <w:sz w:val="26"/>
        </w:rPr>
        <w:t>(paccanīya)</w:t>
      </w:r>
    </w:p>
    <w:p>
      <w:pPr>
        <w:pStyle w:val="Heading3"/>
        <w:spacing w:before="5"/>
      </w:pPr>
      <w:r>
        <w:rPr>
          <w:spacing w:val="-2"/>
        </w:rPr>
        <w:t>1319.</w:t>
      </w:r>
    </w:p>
    <w:p>
      <w:pPr>
        <w:pStyle w:val="BodyText"/>
        <w:ind w:right="137"/>
        <w:jc w:val="both"/>
      </w:pPr>
      <w:r>
        <w:rPr/>
        <w:t>Nhân duyên cho phi Cảnh 7,... phi Trưởng 7, phi Vô gián 7, phi Liên tiếp 7, phi Hỗ tương 3, phi Cận y, phi Tiền sanh, phi Hậu sanh, phi Cố Hưởng, phi Nghiệp, phi Quả, phi Thực, phi Quyền, phi Thiền, phi Đạo đều có 1, phi Tương ưng 3, phi Bất tương</w:t>
      </w:r>
      <w:r>
        <w:rPr>
          <w:spacing w:val="40"/>
        </w:rPr>
        <w:t> </w:t>
      </w:r>
      <w:r>
        <w:rPr/>
        <w:t>ưng 3, phi Vô hữu 7, phi Ly 7; nên đếm như thế.</w:t>
      </w:r>
    </w:p>
    <w:p>
      <w:pPr>
        <w:spacing w:line="298" w:lineRule="exact" w:before="0"/>
        <w:ind w:left="3877" w:right="0" w:firstLine="0"/>
        <w:jc w:val="both"/>
        <w:rPr>
          <w:i/>
          <w:sz w:val="26"/>
        </w:rPr>
      </w:pPr>
      <w:r>
        <w:rPr>
          <w:i/>
          <w:sz w:val="26"/>
        </w:rPr>
        <w:t>Dứt</w:t>
      </w:r>
      <w:r>
        <w:rPr>
          <w:i/>
          <w:spacing w:val="-6"/>
          <w:sz w:val="26"/>
        </w:rPr>
        <w:t> </w:t>
      </w:r>
      <w:r>
        <w:rPr>
          <w:i/>
          <w:sz w:val="26"/>
        </w:rPr>
        <w:t>cách</w:t>
      </w:r>
      <w:r>
        <w:rPr>
          <w:i/>
          <w:spacing w:val="-5"/>
          <w:sz w:val="26"/>
        </w:rPr>
        <w:t> </w:t>
      </w:r>
      <w:r>
        <w:rPr>
          <w:i/>
          <w:sz w:val="26"/>
        </w:rPr>
        <w:t>thuận,</w:t>
      </w:r>
      <w:r>
        <w:rPr>
          <w:i/>
          <w:spacing w:val="-6"/>
          <w:sz w:val="26"/>
        </w:rPr>
        <w:t> </w:t>
      </w:r>
      <w:r>
        <w:rPr>
          <w:i/>
          <w:spacing w:val="-2"/>
          <w:sz w:val="26"/>
        </w:rPr>
        <w:t>nghịch</w:t>
      </w:r>
    </w:p>
    <w:p>
      <w:pPr>
        <w:pStyle w:val="Heading3"/>
        <w:spacing w:before="3"/>
      </w:pPr>
      <w:r>
        <w:rPr>
          <w:spacing w:val="-2"/>
        </w:rPr>
        <w:t>1320.</w:t>
      </w:r>
    </w:p>
    <w:p>
      <w:pPr>
        <w:pStyle w:val="BodyText"/>
        <w:ind w:right="137"/>
        <w:jc w:val="both"/>
      </w:pPr>
      <w:r>
        <w:rPr/>
        <w:t>Phi Nhân duyên có Cảnh 5,... Trưởng 9, Vô gián 8, Liên tiếp 8, Đồng sanh 9, Hỗ</w:t>
      </w:r>
      <w:r>
        <w:rPr>
          <w:spacing w:val="80"/>
        </w:rPr>
        <w:t> </w:t>
      </w:r>
      <w:r>
        <w:rPr/>
        <w:t>tương 3, Y chỉ 13, Cận y 8, Tiền sanh 3, Hậu sanh 3, Cố hưởng 2, Nghiệp 8, Quả, Thực, Quyền, Thiền, Đạo đều có 7, Tương ưng 3, Bất tương ưng 5, Hiện hữu 13, Vô hữu 8, Ly 8, Bất ly 13; nên đếm như thế.</w:t>
      </w:r>
    </w:p>
    <w:p>
      <w:pPr>
        <w:spacing w:line="299" w:lineRule="exact" w:before="0"/>
        <w:ind w:left="138" w:right="0" w:firstLine="0"/>
        <w:jc w:val="center"/>
        <w:rPr>
          <w:i/>
          <w:sz w:val="26"/>
        </w:rPr>
      </w:pPr>
      <w:r>
        <w:rPr>
          <w:i/>
          <w:sz w:val="26"/>
        </w:rPr>
        <w:t>Dứt</w:t>
      </w:r>
      <w:r>
        <w:rPr>
          <w:i/>
          <w:spacing w:val="-6"/>
          <w:sz w:val="26"/>
        </w:rPr>
        <w:t> </w:t>
      </w:r>
      <w:r>
        <w:rPr>
          <w:i/>
          <w:sz w:val="26"/>
        </w:rPr>
        <w:t>cách</w:t>
      </w:r>
      <w:r>
        <w:rPr>
          <w:i/>
          <w:spacing w:val="-6"/>
          <w:sz w:val="26"/>
        </w:rPr>
        <w:t> </w:t>
      </w:r>
      <w:r>
        <w:rPr>
          <w:i/>
          <w:sz w:val="26"/>
        </w:rPr>
        <w:t>nghịch,</w:t>
      </w:r>
      <w:r>
        <w:rPr>
          <w:i/>
          <w:spacing w:val="-6"/>
          <w:sz w:val="26"/>
        </w:rPr>
        <w:t> </w:t>
      </w:r>
      <w:r>
        <w:rPr>
          <w:i/>
          <w:spacing w:val="-4"/>
          <w:sz w:val="26"/>
        </w:rPr>
        <w:t>thuận</w:t>
      </w:r>
    </w:p>
    <w:p>
      <w:pPr>
        <w:spacing w:line="298" w:lineRule="exact" w:before="0"/>
        <w:ind w:left="2584" w:right="2443" w:firstLine="0"/>
        <w:jc w:val="center"/>
        <w:rPr>
          <w:i/>
          <w:sz w:val="26"/>
        </w:rPr>
      </w:pPr>
      <w:r>
        <w:rPr>
          <w:i/>
          <w:sz w:val="26"/>
        </w:rPr>
        <w:t>Hết</w:t>
      </w:r>
      <w:r>
        <w:rPr>
          <w:i/>
          <w:spacing w:val="-5"/>
          <w:sz w:val="26"/>
        </w:rPr>
        <w:t> </w:t>
      </w:r>
      <w:r>
        <w:rPr>
          <w:i/>
          <w:sz w:val="26"/>
        </w:rPr>
        <w:t>phần</w:t>
      </w:r>
      <w:r>
        <w:rPr>
          <w:i/>
          <w:spacing w:val="-4"/>
          <w:sz w:val="26"/>
        </w:rPr>
        <w:t> </w:t>
      </w:r>
      <w:r>
        <w:rPr>
          <w:i/>
          <w:sz w:val="26"/>
        </w:rPr>
        <w:t>vấn</w:t>
      </w:r>
      <w:r>
        <w:rPr>
          <w:i/>
          <w:spacing w:val="-4"/>
          <w:sz w:val="26"/>
        </w:rPr>
        <w:t> </w:t>
      </w:r>
      <w:r>
        <w:rPr>
          <w:i/>
          <w:sz w:val="26"/>
        </w:rPr>
        <w:t>đề</w:t>
      </w:r>
      <w:r>
        <w:rPr>
          <w:i/>
          <w:spacing w:val="-2"/>
          <w:sz w:val="26"/>
        </w:rPr>
        <w:t> (pañhāvāra)</w:t>
      </w:r>
    </w:p>
    <w:p>
      <w:pPr>
        <w:pStyle w:val="BodyText"/>
        <w:spacing w:line="298" w:lineRule="exact"/>
        <w:ind w:left="0" w:right="3528"/>
        <w:jc w:val="center"/>
      </w:pPr>
      <w:r>
        <w:rPr/>
        <w:t>Tam</w:t>
      </w:r>
      <w:r>
        <w:rPr>
          <w:spacing w:val="-6"/>
        </w:rPr>
        <w:t> </w:t>
      </w:r>
      <w:r>
        <w:rPr/>
        <w:t>đề</w:t>
      </w:r>
      <w:r>
        <w:rPr>
          <w:spacing w:val="-3"/>
        </w:rPr>
        <w:t> </w:t>
      </w:r>
      <w:r>
        <w:rPr/>
        <w:t>hữu</w:t>
      </w:r>
      <w:r>
        <w:rPr>
          <w:spacing w:val="-4"/>
        </w:rPr>
        <w:t> </w:t>
      </w:r>
      <w:r>
        <w:rPr/>
        <w:t>học</w:t>
      </w:r>
      <w:r>
        <w:rPr>
          <w:spacing w:val="-3"/>
        </w:rPr>
        <w:t> </w:t>
      </w:r>
      <w:r>
        <w:rPr/>
        <w:t>thứ</w:t>
      </w:r>
      <w:r>
        <w:rPr>
          <w:spacing w:val="-2"/>
        </w:rPr>
        <w:t> </w:t>
      </w:r>
      <w:r>
        <w:rPr/>
        <w:t>11</w:t>
      </w:r>
      <w:r>
        <w:rPr>
          <w:spacing w:val="-2"/>
        </w:rPr>
        <w:t> </w:t>
      </w:r>
      <w:r>
        <w:rPr/>
        <w:t>chỉ</w:t>
      </w:r>
      <w:r>
        <w:rPr>
          <w:spacing w:val="-3"/>
        </w:rPr>
        <w:t> </w:t>
      </w:r>
      <w:r>
        <w:rPr/>
        <w:t>có</w:t>
      </w:r>
      <w:r>
        <w:rPr>
          <w:spacing w:val="-4"/>
        </w:rPr>
        <w:t> </w:t>
      </w:r>
      <w:r>
        <w:rPr/>
        <w:t>bấy</w:t>
      </w:r>
      <w:r>
        <w:rPr>
          <w:spacing w:val="-6"/>
        </w:rPr>
        <w:t> </w:t>
      </w:r>
      <w:r>
        <w:rPr>
          <w:spacing w:val="-2"/>
        </w:rPr>
        <w:t>nhiêu.</w:t>
      </w:r>
    </w:p>
    <w:p>
      <w:pPr>
        <w:pStyle w:val="BodyText"/>
        <w:spacing w:before="10"/>
        <w:ind w:left="0"/>
        <w:rPr>
          <w:sz w:val="13"/>
        </w:rPr>
      </w:pPr>
      <w:r>
        <w:rPr>
          <w:sz w:val="13"/>
        </w:rPr>
        <mc:AlternateContent>
          <mc:Choice Requires="wps">
            <w:drawing>
              <wp:anchor distT="0" distB="0" distL="0" distR="0" allowOverlap="1" layoutInCell="1" locked="0" behindDoc="1" simplePos="0" relativeHeight="487589888">
                <wp:simplePos x="0" y="0"/>
                <wp:positionH relativeFrom="page">
                  <wp:posOffset>3796919</wp:posOffset>
                </wp:positionH>
                <wp:positionV relativeFrom="paragraph">
                  <wp:posOffset>116636</wp:posOffset>
                </wp:positionV>
                <wp:extent cx="329565" cy="1270"/>
                <wp:effectExtent l="0" t="0" r="0" b="0"/>
                <wp:wrapTopAndBottom/>
                <wp:docPr id="17" name="Graphic 17"/>
                <wp:cNvGraphicFramePr>
                  <a:graphicFrameLocks/>
                </wp:cNvGraphicFramePr>
                <a:graphic>
                  <a:graphicData uri="http://schemas.microsoft.com/office/word/2010/wordprocessingShape">
                    <wps:wsp>
                      <wps:cNvPr id="17" name="Graphic 17"/>
                      <wps:cNvSpPr/>
                      <wps:spPr>
                        <a:xfrm>
                          <a:off x="0" y="0"/>
                          <a:ext cx="329565" cy="1270"/>
                        </a:xfrm>
                        <a:custGeom>
                          <a:avLst/>
                          <a:gdLst/>
                          <a:ahLst/>
                          <a:cxnLst/>
                          <a:rect l="l" t="t" r="r" b="b"/>
                          <a:pathLst>
                            <a:path w="329565" h="0">
                              <a:moveTo>
                                <a:pt x="0" y="0"/>
                              </a:moveTo>
                              <a:lnTo>
                                <a:pt x="329191" y="0"/>
                              </a:lnTo>
                            </a:path>
                          </a:pathLst>
                        </a:custGeom>
                        <a:ln w="12146">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298.970001pt;margin-top:9.183972pt;width:25.95pt;height:.1pt;mso-position-horizontal-relative:page;mso-position-vertical-relative:paragraph;z-index:-15726592;mso-wrap-distance-left:0;mso-wrap-distance-right:0" id="docshape17" coordorigin="5979,184" coordsize="519,0" path="m5979,184l6498,184e" filled="false" stroked="true" strokeweight=".956408pt" strokecolor="#000000">
                <v:path arrowok="t"/>
                <v:stroke dashstyle="dash"/>
                <w10:wrap type="topAndBottom"/>
              </v:shape>
            </w:pict>
          </mc:Fallback>
        </mc:AlternateContent>
      </w:r>
    </w:p>
    <w:p>
      <w:pPr>
        <w:pStyle w:val="BodyText"/>
        <w:ind w:left="0"/>
        <w:rPr>
          <w:sz w:val="28"/>
        </w:rPr>
      </w:pPr>
    </w:p>
    <w:p>
      <w:pPr>
        <w:pStyle w:val="BodyText"/>
        <w:spacing w:before="110"/>
        <w:ind w:left="0"/>
        <w:rPr>
          <w:sz w:val="28"/>
        </w:rPr>
      </w:pPr>
    </w:p>
    <w:p>
      <w:pPr>
        <w:spacing w:before="0"/>
        <w:ind w:left="2583" w:right="2443" w:firstLine="0"/>
        <w:jc w:val="center"/>
        <w:rPr>
          <w:b/>
          <w:i/>
          <w:sz w:val="28"/>
        </w:rPr>
      </w:pPr>
      <w:bookmarkStart w:name="_bookmark192" w:id="193"/>
      <w:bookmarkEnd w:id="193"/>
      <w:r>
        <w:rPr/>
      </w:r>
      <w:r>
        <w:rPr>
          <w:b/>
          <w:sz w:val="28"/>
        </w:rPr>
        <w:t>TAM</w:t>
      </w:r>
      <w:r>
        <w:rPr>
          <w:b/>
          <w:spacing w:val="-3"/>
          <w:sz w:val="28"/>
        </w:rPr>
        <w:t> </w:t>
      </w:r>
      <w:r>
        <w:rPr>
          <w:b/>
          <w:sz w:val="28"/>
        </w:rPr>
        <w:t>ĐỀ</w:t>
      </w:r>
      <w:r>
        <w:rPr>
          <w:b/>
          <w:spacing w:val="-3"/>
          <w:sz w:val="28"/>
        </w:rPr>
        <w:t> </w:t>
      </w:r>
      <w:r>
        <w:rPr>
          <w:b/>
          <w:sz w:val="28"/>
        </w:rPr>
        <w:t>HI</w:t>
      </w:r>
      <w:r>
        <w:rPr>
          <w:b/>
          <w:spacing w:val="-2"/>
          <w:sz w:val="28"/>
        </w:rPr>
        <w:t> </w:t>
      </w:r>
      <w:r>
        <w:rPr>
          <w:b/>
          <w:sz w:val="28"/>
        </w:rPr>
        <w:t>THIỂU</w:t>
      </w:r>
      <w:r>
        <w:rPr>
          <w:b/>
          <w:spacing w:val="-3"/>
          <w:sz w:val="28"/>
        </w:rPr>
        <w:t> </w:t>
      </w:r>
      <w:r>
        <w:rPr>
          <w:b/>
          <w:i/>
          <w:spacing w:val="-2"/>
          <w:sz w:val="28"/>
        </w:rPr>
        <w:t>(PARITTATTIKA)</w:t>
      </w:r>
    </w:p>
    <w:p>
      <w:pPr>
        <w:spacing w:line="298" w:lineRule="exact" w:before="302"/>
        <w:ind w:left="708" w:right="0" w:firstLine="0"/>
        <w:jc w:val="left"/>
        <w:rPr>
          <w:b/>
          <w:i/>
          <w:sz w:val="26"/>
        </w:rPr>
      </w:pPr>
      <w:bookmarkStart w:name="_bookmark193" w:id="194"/>
      <w:bookmarkEnd w:id="194"/>
      <w:r>
        <w:rPr/>
      </w:r>
      <w:r>
        <w:rPr>
          <w:b/>
          <w:sz w:val="26"/>
        </w:rPr>
        <w:t>Phần</w:t>
      </w:r>
      <w:r>
        <w:rPr>
          <w:b/>
          <w:spacing w:val="-6"/>
          <w:sz w:val="26"/>
        </w:rPr>
        <w:t> </w:t>
      </w:r>
      <w:r>
        <w:rPr>
          <w:b/>
          <w:sz w:val="26"/>
        </w:rPr>
        <w:t>Liên</w:t>
      </w:r>
      <w:r>
        <w:rPr>
          <w:b/>
          <w:spacing w:val="-6"/>
          <w:sz w:val="26"/>
        </w:rPr>
        <w:t> </w:t>
      </w:r>
      <w:r>
        <w:rPr>
          <w:b/>
          <w:sz w:val="26"/>
        </w:rPr>
        <w:t>Quan</w:t>
      </w:r>
      <w:r>
        <w:rPr>
          <w:b/>
          <w:spacing w:val="-6"/>
          <w:sz w:val="26"/>
        </w:rPr>
        <w:t> </w:t>
      </w:r>
      <w:r>
        <w:rPr>
          <w:b/>
          <w:i/>
          <w:spacing w:val="-2"/>
          <w:sz w:val="26"/>
        </w:rPr>
        <w:t>(Paṭiccavāra)</w:t>
      </w:r>
    </w:p>
    <w:p>
      <w:pPr>
        <w:pStyle w:val="Heading3"/>
      </w:pPr>
      <w:r>
        <w:rPr>
          <w:spacing w:val="-2"/>
        </w:rPr>
        <w:t>1321.</w:t>
      </w:r>
    </w:p>
    <w:p>
      <w:pPr>
        <w:pStyle w:val="ListParagraph"/>
        <w:numPr>
          <w:ilvl w:val="0"/>
          <w:numId w:val="501"/>
        </w:numPr>
        <w:tabs>
          <w:tab w:pos="848" w:val="left" w:leader="none"/>
        </w:tabs>
        <w:spacing w:line="315" w:lineRule="exact" w:before="0" w:after="0"/>
        <w:ind w:left="848" w:right="0" w:hanging="292"/>
        <w:jc w:val="left"/>
        <w:rPr>
          <w:sz w:val="26"/>
        </w:rPr>
      </w:pPr>
      <w:r>
        <w:rPr>
          <w:sz w:val="26"/>
        </w:rPr>
        <w:t>Pháp</w:t>
      </w:r>
      <w:r>
        <w:rPr>
          <w:spacing w:val="-4"/>
          <w:sz w:val="26"/>
        </w:rPr>
        <w:t> </w:t>
      </w:r>
      <w:r>
        <w:rPr>
          <w:sz w:val="26"/>
        </w:rPr>
        <w:t>hy</w:t>
      </w:r>
      <w:r>
        <w:rPr>
          <w:spacing w:val="-9"/>
          <w:sz w:val="26"/>
        </w:rPr>
        <w:t> </w:t>
      </w:r>
      <w:r>
        <w:rPr>
          <w:sz w:val="26"/>
        </w:rPr>
        <w:t>thiểu</w:t>
      </w:r>
      <w:r>
        <w:rPr>
          <w:spacing w:val="-3"/>
          <w:sz w:val="26"/>
        </w:rPr>
        <w:t> </w:t>
      </w:r>
      <w:r>
        <w:rPr>
          <w:sz w:val="26"/>
        </w:rPr>
        <w:t>liên</w:t>
      </w:r>
      <w:r>
        <w:rPr>
          <w:spacing w:val="-2"/>
          <w:sz w:val="26"/>
        </w:rPr>
        <w:t> </w:t>
      </w:r>
      <w:r>
        <w:rPr>
          <w:sz w:val="26"/>
        </w:rPr>
        <w:t>quan</w:t>
      </w:r>
      <w:r>
        <w:rPr>
          <w:spacing w:val="-1"/>
          <w:sz w:val="26"/>
        </w:rPr>
        <w:t> </w:t>
      </w:r>
      <w:r>
        <w:rPr>
          <w:sz w:val="26"/>
        </w:rPr>
        <w:t>pháp</w:t>
      </w:r>
      <w:r>
        <w:rPr>
          <w:spacing w:val="-3"/>
          <w:sz w:val="26"/>
        </w:rPr>
        <w:t> </w:t>
      </w:r>
      <w:r>
        <w:rPr>
          <w:sz w:val="26"/>
        </w:rPr>
        <w:t>hy</w:t>
      </w:r>
      <w:r>
        <w:rPr>
          <w:spacing w:val="-9"/>
          <w:sz w:val="26"/>
        </w:rPr>
        <w:t> </w:t>
      </w:r>
      <w:r>
        <w:rPr>
          <w:sz w:val="26"/>
        </w:rPr>
        <w:t>thiểu</w:t>
      </w:r>
      <w:r>
        <w:rPr>
          <w:spacing w:val="-4"/>
          <w:sz w:val="26"/>
        </w:rPr>
        <w:t> </w:t>
      </w:r>
      <w:r>
        <w:rPr>
          <w:sz w:val="26"/>
        </w:rPr>
        <w:t>sanh</w:t>
      </w:r>
      <w:r>
        <w:rPr>
          <w:spacing w:val="-4"/>
          <w:sz w:val="26"/>
        </w:rPr>
        <w:t> </w:t>
      </w:r>
      <w:r>
        <w:rPr>
          <w:sz w:val="26"/>
        </w:rPr>
        <w:t>ra</w:t>
      </w:r>
      <w:r>
        <w:rPr>
          <w:spacing w:val="-1"/>
          <w:sz w:val="26"/>
        </w:rPr>
        <w:t> </w:t>
      </w:r>
      <w:r>
        <w:rPr>
          <w:sz w:val="26"/>
        </w:rPr>
        <w:t>do</w:t>
      </w:r>
      <w:r>
        <w:rPr>
          <w:spacing w:val="-4"/>
          <w:sz w:val="26"/>
        </w:rPr>
        <w:t> </w:t>
      </w:r>
      <w:r>
        <w:rPr>
          <w:sz w:val="26"/>
        </w:rPr>
        <w:t>Nhân</w:t>
      </w:r>
      <w:r>
        <w:rPr>
          <w:spacing w:val="-4"/>
          <w:sz w:val="26"/>
        </w:rPr>
        <w:t> </w:t>
      </w:r>
      <w:r>
        <w:rPr>
          <w:spacing w:val="-2"/>
          <w:sz w:val="26"/>
        </w:rPr>
        <w:t>duyên:</w:t>
      </w:r>
    </w:p>
    <w:p>
      <w:pPr>
        <w:pStyle w:val="ListParagraph"/>
        <w:numPr>
          <w:ilvl w:val="1"/>
          <w:numId w:val="501"/>
        </w:numPr>
        <w:tabs>
          <w:tab w:pos="1135" w:val="left" w:leader="none"/>
        </w:tabs>
        <w:spacing w:line="298" w:lineRule="exact" w:before="0" w:after="0"/>
        <w:ind w:left="1135" w:right="0" w:hanging="285"/>
        <w:jc w:val="left"/>
        <w:rPr>
          <w:sz w:val="26"/>
        </w:rPr>
      </w:pPr>
      <w:r>
        <w:rPr>
          <w:sz w:val="26"/>
        </w:rPr>
        <w:t>3</w:t>
      </w:r>
      <w:r>
        <w:rPr>
          <w:spacing w:val="-5"/>
          <w:sz w:val="26"/>
        </w:rPr>
        <w:t> </w:t>
      </w:r>
      <w:r>
        <w:rPr>
          <w:sz w:val="26"/>
        </w:rPr>
        <w:t>uẩn</w:t>
      </w:r>
      <w:r>
        <w:rPr>
          <w:spacing w:val="-5"/>
          <w:sz w:val="26"/>
        </w:rPr>
        <w:t> </w:t>
      </w:r>
      <w:r>
        <w:rPr>
          <w:sz w:val="26"/>
        </w:rPr>
        <w:t>và</w:t>
      </w:r>
      <w:r>
        <w:rPr>
          <w:spacing w:val="-4"/>
          <w:sz w:val="26"/>
        </w:rPr>
        <w:t> </w:t>
      </w:r>
      <w:r>
        <w:rPr>
          <w:sz w:val="26"/>
        </w:rPr>
        <w:t>sắc</w:t>
      </w:r>
      <w:r>
        <w:rPr>
          <w:spacing w:val="-2"/>
          <w:sz w:val="26"/>
        </w:rPr>
        <w:t> </w:t>
      </w:r>
      <w:r>
        <w:rPr>
          <w:sz w:val="26"/>
        </w:rPr>
        <w:t>nương</w:t>
      </w:r>
      <w:r>
        <w:rPr>
          <w:spacing w:val="-5"/>
          <w:sz w:val="26"/>
        </w:rPr>
        <w:t> </w:t>
      </w:r>
      <w:r>
        <w:rPr>
          <w:sz w:val="26"/>
        </w:rPr>
        <w:t>tâm</w:t>
      </w:r>
      <w:r>
        <w:rPr>
          <w:spacing w:val="-4"/>
          <w:sz w:val="26"/>
        </w:rPr>
        <w:t> </w:t>
      </w:r>
      <w:r>
        <w:rPr>
          <w:sz w:val="26"/>
        </w:rPr>
        <w:t>sanh</w:t>
      </w:r>
      <w:r>
        <w:rPr>
          <w:spacing w:val="-3"/>
          <w:sz w:val="26"/>
        </w:rPr>
        <w:t> </w:t>
      </w:r>
      <w:r>
        <w:rPr>
          <w:sz w:val="26"/>
        </w:rPr>
        <w:t>liên</w:t>
      </w:r>
      <w:r>
        <w:rPr>
          <w:spacing w:val="-3"/>
          <w:sz w:val="26"/>
        </w:rPr>
        <w:t> </w:t>
      </w:r>
      <w:r>
        <w:rPr>
          <w:sz w:val="26"/>
        </w:rPr>
        <w:t>quan</w:t>
      </w:r>
      <w:r>
        <w:rPr>
          <w:spacing w:val="-3"/>
          <w:sz w:val="26"/>
        </w:rPr>
        <w:t> </w:t>
      </w:r>
      <w:r>
        <w:rPr>
          <w:sz w:val="26"/>
        </w:rPr>
        <w:t>1</w:t>
      </w:r>
      <w:r>
        <w:rPr>
          <w:spacing w:val="-3"/>
          <w:sz w:val="26"/>
        </w:rPr>
        <w:t> </w:t>
      </w:r>
      <w:r>
        <w:rPr>
          <w:sz w:val="26"/>
        </w:rPr>
        <w:t>uẩn</w:t>
      </w:r>
      <w:r>
        <w:rPr>
          <w:spacing w:val="-2"/>
          <w:sz w:val="26"/>
        </w:rPr>
        <w:t> </w:t>
      </w:r>
      <w:r>
        <w:rPr>
          <w:sz w:val="26"/>
        </w:rPr>
        <w:t>hy</w:t>
      </w:r>
      <w:r>
        <w:rPr>
          <w:spacing w:val="-7"/>
          <w:sz w:val="26"/>
        </w:rPr>
        <w:t> </w:t>
      </w:r>
      <w:r>
        <w:rPr>
          <w:sz w:val="26"/>
        </w:rPr>
        <w:t>thiểu </w:t>
      </w:r>
      <w:r>
        <w:rPr>
          <w:i/>
          <w:sz w:val="26"/>
        </w:rPr>
        <w:t>(paritta)</w:t>
      </w:r>
      <w:r>
        <w:rPr>
          <w:i/>
          <w:spacing w:val="-4"/>
          <w:sz w:val="26"/>
        </w:rPr>
        <w:t> </w:t>
      </w:r>
      <w:r>
        <w:rPr>
          <w:sz w:val="26"/>
        </w:rPr>
        <w:t>2</w:t>
      </w:r>
      <w:r>
        <w:rPr>
          <w:spacing w:val="-5"/>
          <w:sz w:val="26"/>
        </w:rPr>
        <w:t> </w:t>
      </w:r>
      <w:r>
        <w:rPr>
          <w:spacing w:val="-2"/>
          <w:sz w:val="26"/>
        </w:rPr>
        <w:t>uẩn...;</w:t>
      </w:r>
    </w:p>
    <w:p>
      <w:pPr>
        <w:pStyle w:val="ListParagraph"/>
        <w:numPr>
          <w:ilvl w:val="1"/>
          <w:numId w:val="501"/>
        </w:numPr>
        <w:tabs>
          <w:tab w:pos="1135" w:val="left" w:leader="none"/>
        </w:tabs>
        <w:spacing w:line="298" w:lineRule="exact" w:before="1" w:after="0"/>
        <w:ind w:left="1135" w:right="0" w:hanging="285"/>
        <w:jc w:val="left"/>
        <w:rPr>
          <w:sz w:val="26"/>
        </w:rPr>
      </w:pPr>
      <w:r>
        <w:rPr>
          <w:sz w:val="26"/>
        </w:rPr>
        <w:t>Sát-na</w:t>
      </w:r>
      <w:r>
        <w:rPr>
          <w:spacing w:val="-5"/>
          <w:sz w:val="26"/>
        </w:rPr>
        <w:t> </w:t>
      </w:r>
      <w:r>
        <w:rPr>
          <w:sz w:val="26"/>
        </w:rPr>
        <w:t>tục</w:t>
      </w:r>
      <w:r>
        <w:rPr>
          <w:spacing w:val="-4"/>
          <w:sz w:val="26"/>
        </w:rPr>
        <w:t> </w:t>
      </w:r>
      <w:r>
        <w:rPr>
          <w:sz w:val="26"/>
        </w:rPr>
        <w:t>sinh:</w:t>
      </w:r>
      <w:r>
        <w:rPr>
          <w:spacing w:val="-4"/>
          <w:sz w:val="26"/>
        </w:rPr>
        <w:t> </w:t>
      </w:r>
      <w:r>
        <w:rPr>
          <w:sz w:val="26"/>
        </w:rPr>
        <w:t>3</w:t>
      </w:r>
      <w:r>
        <w:rPr>
          <w:spacing w:val="-2"/>
          <w:sz w:val="26"/>
        </w:rPr>
        <w:t> </w:t>
      </w:r>
      <w:r>
        <w:rPr>
          <w:sz w:val="26"/>
        </w:rPr>
        <w:t>uẩn</w:t>
      </w:r>
      <w:r>
        <w:rPr>
          <w:spacing w:val="-5"/>
          <w:sz w:val="26"/>
        </w:rPr>
        <w:t> </w:t>
      </w:r>
      <w:r>
        <w:rPr>
          <w:sz w:val="26"/>
        </w:rPr>
        <w:t>và</w:t>
      </w:r>
      <w:r>
        <w:rPr>
          <w:spacing w:val="-4"/>
          <w:sz w:val="26"/>
        </w:rPr>
        <w:t> </w:t>
      </w:r>
      <w:r>
        <w:rPr>
          <w:sz w:val="26"/>
        </w:rPr>
        <w:t>sắc</w:t>
      </w:r>
      <w:r>
        <w:rPr>
          <w:spacing w:val="-2"/>
          <w:sz w:val="26"/>
        </w:rPr>
        <w:t> </w:t>
      </w:r>
      <w:r>
        <w:rPr>
          <w:sz w:val="26"/>
        </w:rPr>
        <w:t>tục</w:t>
      </w:r>
      <w:r>
        <w:rPr>
          <w:spacing w:val="-4"/>
          <w:sz w:val="26"/>
        </w:rPr>
        <w:t> </w:t>
      </w:r>
      <w:r>
        <w:rPr>
          <w:sz w:val="26"/>
        </w:rPr>
        <w:t>sinh</w:t>
      </w:r>
      <w:r>
        <w:rPr>
          <w:spacing w:val="-4"/>
          <w:sz w:val="26"/>
        </w:rPr>
        <w:t> </w:t>
      </w:r>
      <w:r>
        <w:rPr>
          <w:sz w:val="26"/>
        </w:rPr>
        <w:t>liên</w:t>
      </w:r>
      <w:r>
        <w:rPr>
          <w:spacing w:val="-4"/>
          <w:sz w:val="26"/>
        </w:rPr>
        <w:t> </w:t>
      </w:r>
      <w:r>
        <w:rPr>
          <w:sz w:val="26"/>
        </w:rPr>
        <w:t>quan 1</w:t>
      </w:r>
      <w:r>
        <w:rPr>
          <w:spacing w:val="-4"/>
          <w:sz w:val="26"/>
        </w:rPr>
        <w:t> </w:t>
      </w:r>
      <w:r>
        <w:rPr>
          <w:sz w:val="26"/>
        </w:rPr>
        <w:t>uẩn</w:t>
      </w:r>
      <w:r>
        <w:rPr>
          <w:spacing w:val="-5"/>
          <w:sz w:val="26"/>
        </w:rPr>
        <w:t> </w:t>
      </w:r>
      <w:r>
        <w:rPr>
          <w:sz w:val="26"/>
        </w:rPr>
        <w:t>hy</w:t>
      </w:r>
      <w:r>
        <w:rPr>
          <w:spacing w:val="-8"/>
          <w:sz w:val="26"/>
        </w:rPr>
        <w:t> </w:t>
      </w:r>
      <w:r>
        <w:rPr>
          <w:sz w:val="26"/>
        </w:rPr>
        <w:t>thiểu</w:t>
      </w:r>
      <w:r>
        <w:rPr>
          <w:spacing w:val="-1"/>
          <w:sz w:val="26"/>
        </w:rPr>
        <w:t> </w:t>
      </w:r>
      <w:r>
        <w:rPr>
          <w:i/>
          <w:sz w:val="26"/>
        </w:rPr>
        <w:t>(paritta)</w:t>
      </w:r>
      <w:r>
        <w:rPr>
          <w:sz w:val="26"/>
        </w:rPr>
        <w:t>;</w:t>
      </w:r>
      <w:r>
        <w:rPr>
          <w:spacing w:val="-4"/>
          <w:sz w:val="26"/>
        </w:rPr>
        <w:t> </w:t>
      </w:r>
      <w:r>
        <w:rPr>
          <w:sz w:val="26"/>
        </w:rPr>
        <w:t>2</w:t>
      </w:r>
      <w:r>
        <w:rPr>
          <w:spacing w:val="-2"/>
          <w:sz w:val="26"/>
        </w:rPr>
        <w:t> uẩn...;</w:t>
      </w:r>
    </w:p>
    <w:p>
      <w:pPr>
        <w:pStyle w:val="ListParagraph"/>
        <w:numPr>
          <w:ilvl w:val="1"/>
          <w:numId w:val="501"/>
        </w:numPr>
        <w:tabs>
          <w:tab w:pos="1135" w:val="left" w:leader="none"/>
        </w:tabs>
        <w:spacing w:line="298" w:lineRule="exact" w:before="0" w:after="0"/>
        <w:ind w:left="1135" w:right="0" w:hanging="285"/>
        <w:jc w:val="left"/>
        <w:rPr>
          <w:sz w:val="26"/>
        </w:rPr>
      </w:pPr>
      <w:r>
        <w:rPr>
          <w:sz w:val="26"/>
        </w:rPr>
        <w:t>Vật</w:t>
      </w:r>
      <w:r>
        <w:rPr>
          <w:spacing w:val="-7"/>
          <w:sz w:val="26"/>
        </w:rPr>
        <w:t> </w:t>
      </w:r>
      <w:r>
        <w:rPr>
          <w:sz w:val="26"/>
        </w:rPr>
        <w:t>liên</w:t>
      </w:r>
      <w:r>
        <w:rPr>
          <w:spacing w:val="-7"/>
          <w:sz w:val="26"/>
        </w:rPr>
        <w:t> </w:t>
      </w:r>
      <w:r>
        <w:rPr>
          <w:sz w:val="26"/>
        </w:rPr>
        <w:t>quan</w:t>
      </w:r>
      <w:r>
        <w:rPr>
          <w:spacing w:val="-5"/>
          <w:sz w:val="26"/>
        </w:rPr>
        <w:t> </w:t>
      </w:r>
      <w:r>
        <w:rPr>
          <w:sz w:val="26"/>
        </w:rPr>
        <w:t>uẩn,</w:t>
      </w:r>
      <w:r>
        <w:rPr>
          <w:spacing w:val="-5"/>
          <w:sz w:val="26"/>
        </w:rPr>
        <w:t> </w:t>
      </w:r>
      <w:r>
        <w:rPr>
          <w:sz w:val="26"/>
        </w:rPr>
        <w:t>uẩn</w:t>
      </w:r>
      <w:r>
        <w:rPr>
          <w:spacing w:val="-3"/>
          <w:sz w:val="26"/>
        </w:rPr>
        <w:t> </w:t>
      </w:r>
      <w:r>
        <w:rPr>
          <w:sz w:val="26"/>
        </w:rPr>
        <w:t>liên</w:t>
      </w:r>
      <w:r>
        <w:rPr>
          <w:spacing w:val="-7"/>
          <w:sz w:val="26"/>
        </w:rPr>
        <w:t> </w:t>
      </w:r>
      <w:r>
        <w:rPr>
          <w:sz w:val="26"/>
        </w:rPr>
        <w:t>quan</w:t>
      </w:r>
      <w:r>
        <w:rPr>
          <w:spacing w:val="-5"/>
          <w:sz w:val="26"/>
        </w:rPr>
        <w:t> </w:t>
      </w:r>
      <w:r>
        <w:rPr>
          <w:spacing w:val="-4"/>
          <w:sz w:val="26"/>
        </w:rPr>
        <w:t>vật;</w:t>
      </w:r>
    </w:p>
    <w:p>
      <w:pPr>
        <w:pStyle w:val="ListParagraph"/>
        <w:numPr>
          <w:ilvl w:val="1"/>
          <w:numId w:val="501"/>
        </w:numPr>
        <w:tabs>
          <w:tab w:pos="1135" w:val="left" w:leader="none"/>
        </w:tabs>
        <w:spacing w:line="298" w:lineRule="exact" w:before="1" w:after="0"/>
        <w:ind w:left="1135" w:right="0" w:hanging="285"/>
        <w:jc w:val="left"/>
        <w:rPr>
          <w:sz w:val="26"/>
        </w:rPr>
      </w:pPr>
      <w:r>
        <w:rPr>
          <w:sz w:val="26"/>
        </w:rPr>
        <w:t>3</w:t>
      </w:r>
      <w:r>
        <w:rPr>
          <w:spacing w:val="-5"/>
          <w:sz w:val="26"/>
        </w:rPr>
        <w:t> </w:t>
      </w:r>
      <w:r>
        <w:rPr>
          <w:sz w:val="26"/>
        </w:rPr>
        <w:t>đại</w:t>
      </w:r>
      <w:r>
        <w:rPr>
          <w:spacing w:val="-5"/>
          <w:sz w:val="26"/>
        </w:rPr>
        <w:t> </w:t>
      </w:r>
      <w:r>
        <w:rPr>
          <w:sz w:val="26"/>
        </w:rPr>
        <w:t>sung</w:t>
      </w:r>
      <w:r>
        <w:rPr>
          <w:spacing w:val="-2"/>
          <w:sz w:val="26"/>
        </w:rPr>
        <w:t> </w:t>
      </w:r>
      <w:r>
        <w:rPr>
          <w:sz w:val="26"/>
        </w:rPr>
        <w:t>liên</w:t>
      </w:r>
      <w:r>
        <w:rPr>
          <w:spacing w:val="-4"/>
          <w:sz w:val="26"/>
        </w:rPr>
        <w:t> </w:t>
      </w:r>
      <w:r>
        <w:rPr>
          <w:sz w:val="26"/>
        </w:rPr>
        <w:t>quan</w:t>
      </w:r>
      <w:r>
        <w:rPr>
          <w:spacing w:val="-4"/>
          <w:sz w:val="26"/>
        </w:rPr>
        <w:t> </w:t>
      </w:r>
      <w:r>
        <w:rPr>
          <w:sz w:val="26"/>
        </w:rPr>
        <w:t>1</w:t>
      </w:r>
      <w:r>
        <w:rPr>
          <w:spacing w:val="-3"/>
          <w:sz w:val="26"/>
        </w:rPr>
        <w:t> </w:t>
      </w:r>
      <w:r>
        <w:rPr>
          <w:sz w:val="26"/>
        </w:rPr>
        <w:t>đại</w:t>
      </w:r>
      <w:r>
        <w:rPr>
          <w:spacing w:val="-4"/>
          <w:sz w:val="26"/>
        </w:rPr>
        <w:t> </w:t>
      </w:r>
      <w:r>
        <w:rPr>
          <w:spacing w:val="-2"/>
          <w:sz w:val="26"/>
        </w:rPr>
        <w:t>sung;</w:t>
      </w:r>
    </w:p>
    <w:p>
      <w:pPr>
        <w:pStyle w:val="ListParagraph"/>
        <w:numPr>
          <w:ilvl w:val="1"/>
          <w:numId w:val="501"/>
        </w:numPr>
        <w:tabs>
          <w:tab w:pos="1135" w:val="left" w:leader="none"/>
        </w:tabs>
        <w:spacing w:line="298" w:lineRule="exact" w:before="0" w:after="0"/>
        <w:ind w:left="1135" w:right="0" w:hanging="285"/>
        <w:jc w:val="left"/>
        <w:rPr>
          <w:sz w:val="26"/>
        </w:rPr>
      </w:pPr>
      <w:r>
        <w:rPr>
          <w:sz w:val="26"/>
        </w:rPr>
        <w:t>Sắc</w:t>
      </w:r>
      <w:r>
        <w:rPr>
          <w:spacing w:val="-5"/>
          <w:sz w:val="26"/>
        </w:rPr>
        <w:t> </w:t>
      </w:r>
      <w:r>
        <w:rPr>
          <w:sz w:val="26"/>
        </w:rPr>
        <w:t>nương</w:t>
      </w:r>
      <w:r>
        <w:rPr>
          <w:spacing w:val="-4"/>
          <w:sz w:val="26"/>
        </w:rPr>
        <w:t> </w:t>
      </w:r>
      <w:r>
        <w:rPr>
          <w:sz w:val="26"/>
        </w:rPr>
        <w:t>tâm</w:t>
      </w:r>
      <w:r>
        <w:rPr>
          <w:spacing w:val="-4"/>
          <w:sz w:val="26"/>
        </w:rPr>
        <w:t> </w:t>
      </w:r>
      <w:r>
        <w:rPr>
          <w:sz w:val="26"/>
        </w:rPr>
        <w:t>sanh</w:t>
      </w:r>
      <w:r>
        <w:rPr>
          <w:spacing w:val="-2"/>
          <w:sz w:val="26"/>
        </w:rPr>
        <w:t> </w:t>
      </w:r>
      <w:r>
        <w:rPr>
          <w:sz w:val="26"/>
        </w:rPr>
        <w:t>liên</w:t>
      </w:r>
      <w:r>
        <w:rPr>
          <w:spacing w:val="-4"/>
          <w:sz w:val="26"/>
        </w:rPr>
        <w:t> </w:t>
      </w:r>
      <w:r>
        <w:rPr>
          <w:sz w:val="26"/>
        </w:rPr>
        <w:t>quan</w:t>
      </w:r>
      <w:r>
        <w:rPr>
          <w:spacing w:val="-4"/>
          <w:sz w:val="26"/>
        </w:rPr>
        <w:t> </w:t>
      </w:r>
      <w:r>
        <w:rPr>
          <w:sz w:val="26"/>
        </w:rPr>
        <w:t>2</w:t>
      </w:r>
      <w:r>
        <w:rPr>
          <w:spacing w:val="-4"/>
          <w:sz w:val="26"/>
        </w:rPr>
        <w:t> </w:t>
      </w:r>
      <w:r>
        <w:rPr>
          <w:sz w:val="26"/>
        </w:rPr>
        <w:t>đại</w:t>
      </w:r>
      <w:r>
        <w:rPr>
          <w:spacing w:val="-4"/>
          <w:sz w:val="26"/>
        </w:rPr>
        <w:t> </w:t>
      </w:r>
      <w:r>
        <w:rPr>
          <w:spacing w:val="-2"/>
          <w:sz w:val="26"/>
        </w:rPr>
        <w:t>sung.</w:t>
      </w:r>
    </w:p>
    <w:p>
      <w:pPr>
        <w:pStyle w:val="ListParagraph"/>
        <w:numPr>
          <w:ilvl w:val="0"/>
          <w:numId w:val="501"/>
        </w:numPr>
        <w:tabs>
          <w:tab w:pos="848" w:val="left" w:leader="none"/>
          <w:tab w:pos="1135" w:val="left" w:leader="none"/>
        </w:tabs>
        <w:spacing w:line="237" w:lineRule="auto" w:before="124" w:after="0"/>
        <w:ind w:left="1135" w:right="2830" w:hanging="579"/>
        <w:jc w:val="left"/>
        <w:rPr>
          <w:sz w:val="26"/>
        </w:rPr>
      </w:pPr>
      <w:r>
        <w:rPr>
          <w:sz w:val="26"/>
        </w:rPr>
        <w:t>Pháp</w:t>
      </w:r>
      <w:r>
        <w:rPr>
          <w:spacing w:val="-3"/>
          <w:sz w:val="26"/>
        </w:rPr>
        <w:t> </w:t>
      </w:r>
      <w:r>
        <w:rPr>
          <w:sz w:val="26"/>
        </w:rPr>
        <w:t>đáo</w:t>
      </w:r>
      <w:r>
        <w:rPr>
          <w:spacing w:val="-3"/>
          <w:sz w:val="26"/>
        </w:rPr>
        <w:t> </w:t>
      </w:r>
      <w:r>
        <w:rPr>
          <w:sz w:val="26"/>
        </w:rPr>
        <w:t>đại</w:t>
      </w:r>
      <w:r>
        <w:rPr>
          <w:spacing w:val="-2"/>
          <w:sz w:val="26"/>
        </w:rPr>
        <w:t> </w:t>
      </w:r>
      <w:r>
        <w:rPr>
          <w:sz w:val="26"/>
        </w:rPr>
        <w:t>liên</w:t>
      </w:r>
      <w:r>
        <w:rPr>
          <w:spacing w:val="-3"/>
          <w:sz w:val="26"/>
        </w:rPr>
        <w:t> </w:t>
      </w:r>
      <w:r>
        <w:rPr>
          <w:sz w:val="26"/>
        </w:rPr>
        <w:t>quan pháp</w:t>
      </w:r>
      <w:r>
        <w:rPr>
          <w:spacing w:val="-3"/>
          <w:sz w:val="26"/>
        </w:rPr>
        <w:t> </w:t>
      </w:r>
      <w:r>
        <w:rPr>
          <w:sz w:val="26"/>
        </w:rPr>
        <w:t>hy</w:t>
      </w:r>
      <w:r>
        <w:rPr>
          <w:spacing w:val="-8"/>
          <w:sz w:val="26"/>
        </w:rPr>
        <w:t> </w:t>
      </w:r>
      <w:r>
        <w:rPr>
          <w:sz w:val="26"/>
        </w:rPr>
        <w:t>thiểu</w:t>
      </w:r>
      <w:r>
        <w:rPr>
          <w:spacing w:val="-3"/>
          <w:sz w:val="26"/>
        </w:rPr>
        <w:t> </w:t>
      </w:r>
      <w:r>
        <w:rPr>
          <w:sz w:val="26"/>
        </w:rPr>
        <w:t>sanh ra</w:t>
      </w:r>
      <w:r>
        <w:rPr>
          <w:spacing w:val="-3"/>
          <w:sz w:val="26"/>
        </w:rPr>
        <w:t> </w:t>
      </w:r>
      <w:r>
        <w:rPr>
          <w:sz w:val="26"/>
        </w:rPr>
        <w:t>do</w:t>
      </w:r>
      <w:r>
        <w:rPr>
          <w:spacing w:val="-3"/>
          <w:sz w:val="26"/>
        </w:rPr>
        <w:t> </w:t>
      </w:r>
      <w:r>
        <w:rPr>
          <w:sz w:val="26"/>
        </w:rPr>
        <w:t>Nhân</w:t>
      </w:r>
      <w:r>
        <w:rPr>
          <w:spacing w:val="-3"/>
          <w:sz w:val="26"/>
        </w:rPr>
        <w:t> </w:t>
      </w:r>
      <w:r>
        <w:rPr>
          <w:sz w:val="26"/>
        </w:rPr>
        <w:t>duyên: Sát-na tục sinh: Uẩn đáo đại </w:t>
      </w:r>
      <w:r>
        <w:rPr>
          <w:i/>
          <w:sz w:val="26"/>
        </w:rPr>
        <w:t>(mahaggata) </w:t>
      </w:r>
      <w:r>
        <w:rPr>
          <w:sz w:val="26"/>
        </w:rPr>
        <w:t>liên quan vật.</w:t>
      </w:r>
    </w:p>
    <w:p>
      <w:pPr>
        <w:pStyle w:val="ListParagraph"/>
        <w:numPr>
          <w:ilvl w:val="0"/>
          <w:numId w:val="501"/>
        </w:numPr>
        <w:tabs>
          <w:tab w:pos="848" w:val="left" w:leader="none"/>
        </w:tabs>
        <w:spacing w:line="317" w:lineRule="exact" w:before="123" w:after="0"/>
        <w:ind w:left="848" w:right="0" w:hanging="292"/>
        <w:jc w:val="left"/>
        <w:rPr>
          <w:sz w:val="26"/>
        </w:rPr>
      </w:pPr>
      <w:r>
        <w:rPr>
          <w:sz w:val="26"/>
        </w:rPr>
        <w:t>Pháp</w:t>
      </w:r>
      <w:r>
        <w:rPr>
          <w:spacing w:val="-5"/>
          <w:sz w:val="26"/>
        </w:rPr>
        <w:t> </w:t>
      </w:r>
      <w:r>
        <w:rPr>
          <w:sz w:val="26"/>
        </w:rPr>
        <w:t>hy</w:t>
      </w:r>
      <w:r>
        <w:rPr>
          <w:spacing w:val="-9"/>
          <w:sz w:val="26"/>
        </w:rPr>
        <w:t> </w:t>
      </w:r>
      <w:r>
        <w:rPr>
          <w:sz w:val="26"/>
        </w:rPr>
        <w:t>thiểu</w:t>
      </w:r>
      <w:r>
        <w:rPr>
          <w:spacing w:val="-4"/>
          <w:sz w:val="26"/>
        </w:rPr>
        <w:t> </w:t>
      </w:r>
      <w:r>
        <w:rPr>
          <w:sz w:val="26"/>
        </w:rPr>
        <w:t>và</w:t>
      </w:r>
      <w:r>
        <w:rPr>
          <w:spacing w:val="-4"/>
          <w:sz w:val="26"/>
        </w:rPr>
        <w:t> </w:t>
      </w:r>
      <w:r>
        <w:rPr>
          <w:sz w:val="26"/>
        </w:rPr>
        <w:t>đáo</w:t>
      </w:r>
      <w:r>
        <w:rPr>
          <w:spacing w:val="-4"/>
          <w:sz w:val="26"/>
        </w:rPr>
        <w:t> </w:t>
      </w:r>
      <w:r>
        <w:rPr>
          <w:sz w:val="26"/>
        </w:rPr>
        <w:t>đại</w:t>
      </w:r>
      <w:r>
        <w:rPr>
          <w:spacing w:val="-2"/>
          <w:sz w:val="26"/>
        </w:rPr>
        <w:t> </w:t>
      </w:r>
      <w:r>
        <w:rPr>
          <w:sz w:val="26"/>
        </w:rPr>
        <w:t>liên</w:t>
      </w:r>
      <w:r>
        <w:rPr>
          <w:spacing w:val="-4"/>
          <w:sz w:val="26"/>
        </w:rPr>
        <w:t> </w:t>
      </w:r>
      <w:r>
        <w:rPr>
          <w:sz w:val="26"/>
        </w:rPr>
        <w:t>quan</w:t>
      </w:r>
      <w:r>
        <w:rPr>
          <w:spacing w:val="-2"/>
          <w:sz w:val="26"/>
        </w:rPr>
        <w:t> </w:t>
      </w:r>
      <w:r>
        <w:rPr>
          <w:sz w:val="26"/>
        </w:rPr>
        <w:t>pháp</w:t>
      </w:r>
      <w:r>
        <w:rPr>
          <w:spacing w:val="-4"/>
          <w:sz w:val="26"/>
        </w:rPr>
        <w:t> </w:t>
      </w:r>
      <w:r>
        <w:rPr>
          <w:sz w:val="26"/>
        </w:rPr>
        <w:t>hy</w:t>
      </w:r>
      <w:r>
        <w:rPr>
          <w:spacing w:val="-7"/>
          <w:sz w:val="26"/>
        </w:rPr>
        <w:t> </w:t>
      </w:r>
      <w:r>
        <w:rPr>
          <w:sz w:val="26"/>
        </w:rPr>
        <w:t>thiểu</w:t>
      </w:r>
      <w:r>
        <w:rPr>
          <w:spacing w:val="-4"/>
          <w:sz w:val="26"/>
        </w:rPr>
        <w:t> </w:t>
      </w:r>
      <w:r>
        <w:rPr>
          <w:sz w:val="26"/>
        </w:rPr>
        <w:t>sanh</w:t>
      </w:r>
      <w:r>
        <w:rPr>
          <w:spacing w:val="-4"/>
          <w:sz w:val="26"/>
        </w:rPr>
        <w:t> </w:t>
      </w:r>
      <w:r>
        <w:rPr>
          <w:sz w:val="26"/>
        </w:rPr>
        <w:t>ra</w:t>
      </w:r>
      <w:r>
        <w:rPr>
          <w:spacing w:val="-4"/>
          <w:sz w:val="26"/>
        </w:rPr>
        <w:t> </w:t>
      </w:r>
      <w:r>
        <w:rPr>
          <w:sz w:val="26"/>
        </w:rPr>
        <w:t>do</w:t>
      </w:r>
      <w:r>
        <w:rPr>
          <w:spacing w:val="-4"/>
          <w:sz w:val="26"/>
        </w:rPr>
        <w:t> </w:t>
      </w:r>
      <w:r>
        <w:rPr>
          <w:sz w:val="26"/>
        </w:rPr>
        <w:t>Nhân</w:t>
      </w:r>
      <w:r>
        <w:rPr>
          <w:spacing w:val="-2"/>
          <w:sz w:val="26"/>
        </w:rPr>
        <w:t> duyên:</w:t>
      </w:r>
    </w:p>
    <w:p>
      <w:pPr>
        <w:pStyle w:val="BodyText"/>
        <w:spacing w:line="298" w:lineRule="exact"/>
        <w:ind w:left="1135"/>
      </w:pPr>
      <w:r>
        <w:rPr/>
        <w:t>Sát-na</w:t>
      </w:r>
      <w:r>
        <w:rPr>
          <w:spacing w:val="-5"/>
        </w:rPr>
        <w:t> </w:t>
      </w:r>
      <w:r>
        <w:rPr/>
        <w:t>tục</w:t>
      </w:r>
      <w:r>
        <w:rPr>
          <w:spacing w:val="-5"/>
        </w:rPr>
        <w:t> </w:t>
      </w:r>
      <w:r>
        <w:rPr/>
        <w:t>sinh:</w:t>
      </w:r>
      <w:r>
        <w:rPr>
          <w:spacing w:val="-5"/>
        </w:rPr>
        <w:t> </w:t>
      </w:r>
      <w:r>
        <w:rPr/>
        <w:t>Uẩn</w:t>
      </w:r>
      <w:r>
        <w:rPr>
          <w:spacing w:val="-4"/>
        </w:rPr>
        <w:t> </w:t>
      </w:r>
      <w:r>
        <w:rPr/>
        <w:t>đáo</w:t>
      </w:r>
      <w:r>
        <w:rPr>
          <w:spacing w:val="-5"/>
        </w:rPr>
        <w:t> </w:t>
      </w:r>
      <w:r>
        <w:rPr/>
        <w:t>đại</w:t>
      </w:r>
      <w:r>
        <w:rPr>
          <w:spacing w:val="-3"/>
        </w:rPr>
        <w:t> </w:t>
      </w:r>
      <w:r>
        <w:rPr/>
        <w:t>liên</w:t>
      </w:r>
      <w:r>
        <w:rPr>
          <w:spacing w:val="-5"/>
        </w:rPr>
        <w:t> </w:t>
      </w:r>
      <w:r>
        <w:rPr/>
        <w:t>quan</w:t>
      </w:r>
      <w:r>
        <w:rPr>
          <w:spacing w:val="-4"/>
        </w:rPr>
        <w:t> </w:t>
      </w:r>
      <w:r>
        <w:rPr/>
        <w:t>vật;</w:t>
      </w:r>
      <w:r>
        <w:rPr>
          <w:spacing w:val="-3"/>
        </w:rPr>
        <w:t> </w:t>
      </w:r>
      <w:r>
        <w:rPr/>
        <w:t>sắc</w:t>
      </w:r>
      <w:r>
        <w:rPr>
          <w:spacing w:val="-1"/>
        </w:rPr>
        <w:t> </w:t>
      </w:r>
      <w:r>
        <w:rPr/>
        <w:t>tục</w:t>
      </w:r>
      <w:r>
        <w:rPr>
          <w:spacing w:val="-5"/>
        </w:rPr>
        <w:t> </w:t>
      </w:r>
      <w:r>
        <w:rPr/>
        <w:t>sinh</w:t>
      </w:r>
      <w:r>
        <w:rPr>
          <w:spacing w:val="-4"/>
        </w:rPr>
        <w:t> </w:t>
      </w:r>
      <w:r>
        <w:rPr/>
        <w:t>liên</w:t>
      </w:r>
      <w:r>
        <w:rPr>
          <w:spacing w:val="-5"/>
        </w:rPr>
        <w:t> </w:t>
      </w:r>
      <w:r>
        <w:rPr/>
        <w:t>quan</w:t>
      </w:r>
      <w:r>
        <w:rPr>
          <w:spacing w:val="-2"/>
        </w:rPr>
        <w:t> </w:t>
      </w:r>
      <w:r>
        <w:rPr/>
        <w:t>đại</w:t>
      </w:r>
      <w:r>
        <w:rPr>
          <w:spacing w:val="-4"/>
        </w:rPr>
        <w:t> </w:t>
      </w:r>
      <w:r>
        <w:rPr>
          <w:spacing w:val="-2"/>
        </w:rPr>
        <w:t>sung.</w:t>
      </w:r>
    </w:p>
    <w:p>
      <w:pPr>
        <w:pStyle w:val="Heading3"/>
        <w:spacing w:line="240" w:lineRule="auto" w:before="8"/>
      </w:pPr>
      <w:r>
        <w:rPr>
          <w:spacing w:val="-2"/>
        </w:rPr>
        <w:t>1322.</w:t>
      </w:r>
    </w:p>
    <w:p>
      <w:pPr>
        <w:pStyle w:val="Heading3"/>
        <w:spacing w:after="0" w:line="240" w:lineRule="auto"/>
        <w:sectPr>
          <w:pgSz w:w="11630" w:h="16450"/>
          <w:pgMar w:header="811" w:footer="0" w:top="1120" w:bottom="280" w:left="708" w:right="850"/>
        </w:sectPr>
      </w:pPr>
    </w:p>
    <w:p>
      <w:pPr>
        <w:pStyle w:val="ListParagraph"/>
        <w:numPr>
          <w:ilvl w:val="0"/>
          <w:numId w:val="501"/>
        </w:numPr>
        <w:tabs>
          <w:tab w:pos="848" w:val="left" w:leader="none"/>
        </w:tabs>
        <w:spacing w:line="317" w:lineRule="exact" w:before="233" w:after="0"/>
        <w:ind w:left="848" w:right="0" w:hanging="292"/>
        <w:jc w:val="left"/>
        <w:rPr>
          <w:sz w:val="26"/>
        </w:rPr>
      </w:pPr>
      <w:r>
        <w:rPr>
          <w:sz w:val="26"/>
        </w:rPr>
        <w:t>Pháp</w:t>
      </w:r>
      <w:r>
        <w:rPr>
          <w:spacing w:val="-5"/>
          <w:sz w:val="26"/>
        </w:rPr>
        <w:t> </w:t>
      </w:r>
      <w:r>
        <w:rPr>
          <w:sz w:val="26"/>
        </w:rPr>
        <w:t>đáo</w:t>
      </w:r>
      <w:r>
        <w:rPr>
          <w:spacing w:val="-4"/>
          <w:sz w:val="26"/>
        </w:rPr>
        <w:t> </w:t>
      </w:r>
      <w:r>
        <w:rPr>
          <w:sz w:val="26"/>
        </w:rPr>
        <w:t>đại</w:t>
      </w:r>
      <w:r>
        <w:rPr>
          <w:spacing w:val="-4"/>
          <w:sz w:val="26"/>
        </w:rPr>
        <w:t> </w:t>
      </w:r>
      <w:r>
        <w:rPr>
          <w:sz w:val="26"/>
        </w:rPr>
        <w:t>liên</w:t>
      </w:r>
      <w:r>
        <w:rPr>
          <w:spacing w:val="-4"/>
          <w:sz w:val="26"/>
        </w:rPr>
        <w:t> </w:t>
      </w:r>
      <w:r>
        <w:rPr>
          <w:sz w:val="26"/>
        </w:rPr>
        <w:t>quan</w:t>
      </w:r>
      <w:r>
        <w:rPr>
          <w:spacing w:val="-1"/>
          <w:sz w:val="26"/>
        </w:rPr>
        <w:t> </w:t>
      </w:r>
      <w:r>
        <w:rPr>
          <w:sz w:val="26"/>
        </w:rPr>
        <w:t>pháp</w:t>
      </w:r>
      <w:r>
        <w:rPr>
          <w:spacing w:val="-5"/>
          <w:sz w:val="26"/>
        </w:rPr>
        <w:t> </w:t>
      </w:r>
      <w:r>
        <w:rPr>
          <w:sz w:val="26"/>
        </w:rPr>
        <w:t>đáo</w:t>
      </w:r>
      <w:r>
        <w:rPr>
          <w:spacing w:val="-4"/>
          <w:sz w:val="26"/>
        </w:rPr>
        <w:t> </w:t>
      </w:r>
      <w:r>
        <w:rPr>
          <w:sz w:val="26"/>
        </w:rPr>
        <w:t>đại...</w:t>
      </w:r>
      <w:r>
        <w:rPr>
          <w:spacing w:val="-5"/>
          <w:sz w:val="26"/>
        </w:rPr>
        <w:t> </w:t>
      </w:r>
      <w:r>
        <w:rPr>
          <w:sz w:val="26"/>
        </w:rPr>
        <w:t>do</w:t>
      </w:r>
      <w:r>
        <w:rPr>
          <w:spacing w:val="-1"/>
          <w:sz w:val="26"/>
        </w:rPr>
        <w:t> </w:t>
      </w:r>
      <w:r>
        <w:rPr>
          <w:sz w:val="26"/>
        </w:rPr>
        <w:t>Nhân</w:t>
      </w:r>
      <w:r>
        <w:rPr>
          <w:spacing w:val="-5"/>
          <w:sz w:val="26"/>
        </w:rPr>
        <w:t> </w:t>
      </w:r>
      <w:r>
        <w:rPr>
          <w:spacing w:val="-2"/>
          <w:sz w:val="26"/>
        </w:rPr>
        <w:t>duyên:</w:t>
      </w:r>
    </w:p>
    <w:p>
      <w:pPr>
        <w:pStyle w:val="BodyText"/>
        <w:spacing w:line="298" w:lineRule="exact"/>
        <w:ind w:left="1135"/>
      </w:pPr>
      <w:r>
        <w:rPr/>
        <w:t>3</w:t>
      </w:r>
      <w:r>
        <w:rPr>
          <w:spacing w:val="-5"/>
        </w:rPr>
        <w:t> </w:t>
      </w:r>
      <w:r>
        <w:rPr/>
        <w:t>uẩn</w:t>
      </w:r>
      <w:r>
        <w:rPr>
          <w:spacing w:val="-5"/>
        </w:rPr>
        <w:t> </w:t>
      </w:r>
      <w:r>
        <w:rPr/>
        <w:t>liên</w:t>
      </w:r>
      <w:r>
        <w:rPr>
          <w:spacing w:val="-5"/>
        </w:rPr>
        <w:t> </w:t>
      </w:r>
      <w:r>
        <w:rPr/>
        <w:t>quan</w:t>
      </w:r>
      <w:r>
        <w:rPr>
          <w:spacing w:val="-4"/>
        </w:rPr>
        <w:t> </w:t>
      </w:r>
      <w:r>
        <w:rPr/>
        <w:t>1</w:t>
      </w:r>
      <w:r>
        <w:rPr>
          <w:spacing w:val="-5"/>
        </w:rPr>
        <w:t> </w:t>
      </w:r>
      <w:r>
        <w:rPr/>
        <w:t>uẩn</w:t>
      </w:r>
      <w:r>
        <w:rPr>
          <w:spacing w:val="-5"/>
        </w:rPr>
        <w:t> </w:t>
      </w:r>
      <w:r>
        <w:rPr/>
        <w:t>đáo</w:t>
      </w:r>
      <w:r>
        <w:rPr>
          <w:spacing w:val="-4"/>
        </w:rPr>
        <w:t> </w:t>
      </w:r>
      <w:r>
        <w:rPr/>
        <w:t>đại</w:t>
      </w:r>
      <w:r>
        <w:rPr>
          <w:spacing w:val="-1"/>
        </w:rPr>
        <w:t> </w:t>
      </w:r>
      <w:r>
        <w:rPr>
          <w:i/>
        </w:rPr>
        <w:t>(mahaggata)</w:t>
      </w:r>
      <w:r>
        <w:rPr/>
        <w:t>.</w:t>
      </w:r>
      <w:r>
        <w:rPr>
          <w:spacing w:val="-5"/>
        </w:rPr>
        <w:t> </w:t>
      </w:r>
      <w:r>
        <w:rPr/>
        <w:t>2</w:t>
      </w:r>
      <w:r>
        <w:rPr>
          <w:spacing w:val="-3"/>
        </w:rPr>
        <w:t> </w:t>
      </w:r>
      <w:r>
        <w:rPr/>
        <w:t>uẩn...;</w:t>
      </w:r>
      <w:r>
        <w:rPr>
          <w:spacing w:val="-5"/>
        </w:rPr>
        <w:t> </w:t>
      </w:r>
      <w:r>
        <w:rPr/>
        <w:t>sát-na</w:t>
      </w:r>
      <w:r>
        <w:rPr>
          <w:spacing w:val="-5"/>
        </w:rPr>
        <w:t> </w:t>
      </w:r>
      <w:r>
        <w:rPr/>
        <w:t>tục</w:t>
      </w:r>
      <w:r>
        <w:rPr>
          <w:spacing w:val="-5"/>
        </w:rPr>
        <w:t> </w:t>
      </w:r>
      <w:r>
        <w:rPr>
          <w:spacing w:val="-2"/>
        </w:rPr>
        <w:t>sinh...</w:t>
      </w:r>
    </w:p>
    <w:p>
      <w:pPr>
        <w:pStyle w:val="ListParagraph"/>
        <w:numPr>
          <w:ilvl w:val="0"/>
          <w:numId w:val="501"/>
        </w:numPr>
        <w:tabs>
          <w:tab w:pos="848" w:val="left" w:leader="none"/>
        </w:tabs>
        <w:spacing w:line="240" w:lineRule="auto" w:before="119" w:after="0"/>
        <w:ind w:left="848" w:right="0" w:hanging="292"/>
        <w:jc w:val="left"/>
        <w:rPr>
          <w:sz w:val="26"/>
        </w:rPr>
      </w:pPr>
      <w:r>
        <w:rPr>
          <w:sz w:val="26"/>
        </w:rPr>
        <w:t>Pháp</w:t>
      </w:r>
      <w:r>
        <w:rPr>
          <w:spacing w:val="-5"/>
          <w:sz w:val="26"/>
        </w:rPr>
        <w:t> </w:t>
      </w:r>
      <w:r>
        <w:rPr>
          <w:sz w:val="26"/>
        </w:rPr>
        <w:t>hy</w:t>
      </w:r>
      <w:r>
        <w:rPr>
          <w:spacing w:val="-9"/>
          <w:sz w:val="26"/>
        </w:rPr>
        <w:t> </w:t>
      </w:r>
      <w:r>
        <w:rPr>
          <w:sz w:val="26"/>
        </w:rPr>
        <w:t>thiểu</w:t>
      </w:r>
      <w:r>
        <w:rPr>
          <w:spacing w:val="-3"/>
          <w:sz w:val="26"/>
        </w:rPr>
        <w:t> </w:t>
      </w:r>
      <w:r>
        <w:rPr>
          <w:sz w:val="26"/>
        </w:rPr>
        <w:t>liên</w:t>
      </w:r>
      <w:r>
        <w:rPr>
          <w:spacing w:val="-3"/>
          <w:sz w:val="26"/>
        </w:rPr>
        <w:t> </w:t>
      </w:r>
      <w:r>
        <w:rPr>
          <w:sz w:val="26"/>
        </w:rPr>
        <w:t>quan</w:t>
      </w:r>
      <w:r>
        <w:rPr>
          <w:spacing w:val="-1"/>
          <w:sz w:val="26"/>
        </w:rPr>
        <w:t> </w:t>
      </w:r>
      <w:r>
        <w:rPr>
          <w:sz w:val="26"/>
        </w:rPr>
        <w:t>pháp</w:t>
      </w:r>
      <w:r>
        <w:rPr>
          <w:spacing w:val="-4"/>
          <w:sz w:val="26"/>
        </w:rPr>
        <w:t> </w:t>
      </w:r>
      <w:r>
        <w:rPr>
          <w:sz w:val="26"/>
        </w:rPr>
        <w:t>đáo</w:t>
      </w:r>
      <w:r>
        <w:rPr>
          <w:spacing w:val="-4"/>
          <w:sz w:val="26"/>
        </w:rPr>
        <w:t> </w:t>
      </w:r>
      <w:r>
        <w:rPr>
          <w:sz w:val="26"/>
        </w:rPr>
        <w:t>đại...</w:t>
      </w:r>
      <w:r>
        <w:rPr>
          <w:spacing w:val="-5"/>
          <w:sz w:val="26"/>
        </w:rPr>
        <w:t> </w:t>
      </w:r>
      <w:r>
        <w:rPr>
          <w:sz w:val="26"/>
        </w:rPr>
        <w:t>do</w:t>
      </w:r>
      <w:r>
        <w:rPr>
          <w:spacing w:val="-1"/>
          <w:sz w:val="26"/>
        </w:rPr>
        <w:t> </w:t>
      </w:r>
      <w:r>
        <w:rPr>
          <w:sz w:val="26"/>
        </w:rPr>
        <w:t>Nhân</w:t>
      </w:r>
      <w:r>
        <w:rPr>
          <w:spacing w:val="-5"/>
          <w:sz w:val="26"/>
        </w:rPr>
        <w:t> </w:t>
      </w:r>
      <w:r>
        <w:rPr>
          <w:spacing w:val="-2"/>
          <w:sz w:val="26"/>
        </w:rPr>
        <w:t>duyên:</w:t>
      </w:r>
    </w:p>
    <w:p>
      <w:pPr>
        <w:pStyle w:val="BodyText"/>
        <w:ind w:right="174" w:firstLine="285"/>
      </w:pPr>
      <w:r>
        <w:rPr/>
        <w:t>Sắc nương tâm sanh liên quan uẩn đáo đại. Sát-na tục sinh: Sắc tục sinh liên quan</w:t>
      </w:r>
      <w:r>
        <w:rPr>
          <w:spacing w:val="80"/>
        </w:rPr>
        <w:t> </w:t>
      </w:r>
      <w:r>
        <w:rPr/>
        <w:t>uẩn đáo đại.</w:t>
      </w:r>
    </w:p>
    <w:p>
      <w:pPr>
        <w:pStyle w:val="ListParagraph"/>
        <w:numPr>
          <w:ilvl w:val="0"/>
          <w:numId w:val="501"/>
        </w:numPr>
        <w:tabs>
          <w:tab w:pos="848" w:val="left" w:leader="none"/>
        </w:tabs>
        <w:spacing w:line="317" w:lineRule="exact" w:before="121" w:after="0"/>
        <w:ind w:left="848" w:right="0" w:hanging="292"/>
        <w:jc w:val="left"/>
        <w:rPr>
          <w:sz w:val="26"/>
        </w:rPr>
      </w:pPr>
      <w:r>
        <w:rPr>
          <w:sz w:val="26"/>
        </w:rPr>
        <w:t>Pháp</w:t>
      </w:r>
      <w:r>
        <w:rPr>
          <w:spacing w:val="-5"/>
          <w:sz w:val="26"/>
        </w:rPr>
        <w:t> </w:t>
      </w:r>
      <w:r>
        <w:rPr>
          <w:sz w:val="26"/>
        </w:rPr>
        <w:t>hy</w:t>
      </w:r>
      <w:r>
        <w:rPr>
          <w:spacing w:val="-9"/>
          <w:sz w:val="26"/>
        </w:rPr>
        <w:t> </w:t>
      </w:r>
      <w:r>
        <w:rPr>
          <w:sz w:val="26"/>
        </w:rPr>
        <w:t>thiểu</w:t>
      </w:r>
      <w:r>
        <w:rPr>
          <w:spacing w:val="-4"/>
          <w:sz w:val="26"/>
        </w:rPr>
        <w:t> </w:t>
      </w:r>
      <w:r>
        <w:rPr>
          <w:sz w:val="26"/>
        </w:rPr>
        <w:t>và</w:t>
      </w:r>
      <w:r>
        <w:rPr>
          <w:spacing w:val="-4"/>
          <w:sz w:val="26"/>
        </w:rPr>
        <w:t> </w:t>
      </w:r>
      <w:r>
        <w:rPr>
          <w:sz w:val="26"/>
        </w:rPr>
        <w:t>đáo</w:t>
      </w:r>
      <w:r>
        <w:rPr>
          <w:spacing w:val="-5"/>
          <w:sz w:val="26"/>
        </w:rPr>
        <w:t> </w:t>
      </w:r>
      <w:r>
        <w:rPr>
          <w:sz w:val="26"/>
        </w:rPr>
        <w:t>đại</w:t>
      </w:r>
      <w:r>
        <w:rPr>
          <w:spacing w:val="-3"/>
          <w:sz w:val="26"/>
        </w:rPr>
        <w:t> </w:t>
      </w:r>
      <w:r>
        <w:rPr>
          <w:sz w:val="26"/>
        </w:rPr>
        <w:t>liên</w:t>
      </w:r>
      <w:r>
        <w:rPr>
          <w:spacing w:val="-4"/>
          <w:sz w:val="26"/>
        </w:rPr>
        <w:t> </w:t>
      </w:r>
      <w:r>
        <w:rPr>
          <w:sz w:val="26"/>
        </w:rPr>
        <w:t>quan</w:t>
      </w:r>
      <w:r>
        <w:rPr>
          <w:spacing w:val="-2"/>
          <w:sz w:val="26"/>
        </w:rPr>
        <w:t> </w:t>
      </w:r>
      <w:r>
        <w:rPr>
          <w:sz w:val="26"/>
        </w:rPr>
        <w:t>pháp</w:t>
      </w:r>
      <w:r>
        <w:rPr>
          <w:spacing w:val="-4"/>
          <w:sz w:val="26"/>
        </w:rPr>
        <w:t> </w:t>
      </w:r>
      <w:r>
        <w:rPr>
          <w:sz w:val="26"/>
        </w:rPr>
        <w:t>đáo</w:t>
      </w:r>
      <w:r>
        <w:rPr>
          <w:spacing w:val="-4"/>
          <w:sz w:val="26"/>
        </w:rPr>
        <w:t> </w:t>
      </w:r>
      <w:r>
        <w:rPr>
          <w:sz w:val="26"/>
        </w:rPr>
        <w:t>đại...</w:t>
      </w:r>
      <w:r>
        <w:rPr>
          <w:spacing w:val="-4"/>
          <w:sz w:val="26"/>
        </w:rPr>
        <w:t> </w:t>
      </w:r>
      <w:r>
        <w:rPr>
          <w:sz w:val="26"/>
        </w:rPr>
        <w:t>do</w:t>
      </w:r>
      <w:r>
        <w:rPr>
          <w:spacing w:val="-5"/>
          <w:sz w:val="26"/>
        </w:rPr>
        <w:t> </w:t>
      </w:r>
      <w:r>
        <w:rPr>
          <w:sz w:val="26"/>
        </w:rPr>
        <w:t>Nhân</w:t>
      </w:r>
      <w:r>
        <w:rPr>
          <w:spacing w:val="-4"/>
          <w:sz w:val="26"/>
        </w:rPr>
        <w:t> </w:t>
      </w:r>
      <w:r>
        <w:rPr>
          <w:spacing w:val="-2"/>
          <w:sz w:val="26"/>
        </w:rPr>
        <w:t>duyên:</w:t>
      </w:r>
    </w:p>
    <w:p>
      <w:pPr>
        <w:pStyle w:val="BodyText"/>
        <w:ind w:right="174" w:firstLine="285"/>
      </w:pPr>
      <w:r>
        <w:rPr/>
        <w:t>3 uẩn và sắc nương tâm sanh liên quan 1 uẩn đáo đại. Sát-na tục sinh: 3 uẩn và sắc tục sinh liên quan 1 uẩn đáo đại, 2 uẩn...</w:t>
      </w:r>
    </w:p>
    <w:p>
      <w:pPr>
        <w:pStyle w:val="Heading3"/>
        <w:spacing w:before="5"/>
      </w:pPr>
      <w:r>
        <w:rPr>
          <w:spacing w:val="-2"/>
        </w:rPr>
        <w:t>1323.</w:t>
      </w:r>
    </w:p>
    <w:p>
      <w:pPr>
        <w:pStyle w:val="ListParagraph"/>
        <w:numPr>
          <w:ilvl w:val="0"/>
          <w:numId w:val="501"/>
        </w:numPr>
        <w:tabs>
          <w:tab w:pos="848" w:val="left" w:leader="none"/>
          <w:tab w:pos="1135" w:val="left" w:leader="none"/>
        </w:tabs>
        <w:spacing w:line="237" w:lineRule="auto" w:before="0" w:after="0"/>
        <w:ind w:left="1135" w:right="3174" w:hanging="579"/>
        <w:jc w:val="left"/>
        <w:rPr>
          <w:sz w:val="26"/>
        </w:rPr>
      </w:pPr>
      <w:r>
        <w:rPr>
          <w:sz w:val="26"/>
        </w:rPr>
        <w:t>Pháp</w:t>
      </w:r>
      <w:r>
        <w:rPr>
          <w:spacing w:val="-4"/>
          <w:sz w:val="26"/>
        </w:rPr>
        <w:t> </w:t>
      </w:r>
      <w:r>
        <w:rPr>
          <w:sz w:val="26"/>
        </w:rPr>
        <w:t>vô</w:t>
      </w:r>
      <w:r>
        <w:rPr>
          <w:spacing w:val="-4"/>
          <w:sz w:val="26"/>
        </w:rPr>
        <w:t> </w:t>
      </w:r>
      <w:r>
        <w:rPr>
          <w:sz w:val="26"/>
        </w:rPr>
        <w:t>lượng</w:t>
      </w:r>
      <w:r>
        <w:rPr>
          <w:spacing w:val="-3"/>
          <w:sz w:val="26"/>
        </w:rPr>
        <w:t> </w:t>
      </w:r>
      <w:r>
        <w:rPr>
          <w:sz w:val="26"/>
        </w:rPr>
        <w:t>liên</w:t>
      </w:r>
      <w:r>
        <w:rPr>
          <w:spacing w:val="-4"/>
          <w:sz w:val="26"/>
        </w:rPr>
        <w:t> </w:t>
      </w:r>
      <w:r>
        <w:rPr>
          <w:sz w:val="26"/>
        </w:rPr>
        <w:t>quan</w:t>
      </w:r>
      <w:r>
        <w:rPr>
          <w:spacing w:val="-2"/>
          <w:sz w:val="26"/>
        </w:rPr>
        <w:t> </w:t>
      </w:r>
      <w:r>
        <w:rPr>
          <w:sz w:val="26"/>
        </w:rPr>
        <w:t>pháp</w:t>
      </w:r>
      <w:r>
        <w:rPr>
          <w:spacing w:val="-4"/>
          <w:sz w:val="26"/>
        </w:rPr>
        <w:t> </w:t>
      </w:r>
      <w:r>
        <w:rPr>
          <w:sz w:val="26"/>
        </w:rPr>
        <w:t>vô</w:t>
      </w:r>
      <w:r>
        <w:rPr>
          <w:spacing w:val="-4"/>
          <w:sz w:val="26"/>
        </w:rPr>
        <w:t> </w:t>
      </w:r>
      <w:r>
        <w:rPr>
          <w:sz w:val="26"/>
        </w:rPr>
        <w:t>lượng...</w:t>
      </w:r>
      <w:r>
        <w:rPr>
          <w:spacing w:val="-4"/>
          <w:sz w:val="26"/>
        </w:rPr>
        <w:t> </w:t>
      </w:r>
      <w:r>
        <w:rPr>
          <w:sz w:val="26"/>
        </w:rPr>
        <w:t>do</w:t>
      </w:r>
      <w:r>
        <w:rPr>
          <w:spacing w:val="-1"/>
          <w:sz w:val="26"/>
        </w:rPr>
        <w:t> </w:t>
      </w:r>
      <w:r>
        <w:rPr>
          <w:sz w:val="26"/>
        </w:rPr>
        <w:t>Nhân</w:t>
      </w:r>
      <w:r>
        <w:rPr>
          <w:spacing w:val="-4"/>
          <w:sz w:val="26"/>
        </w:rPr>
        <w:t> </w:t>
      </w:r>
      <w:r>
        <w:rPr>
          <w:sz w:val="26"/>
        </w:rPr>
        <w:t>duyên: 3 uẩn liên quan 1 uẩn vô lượng </w:t>
      </w:r>
      <w:r>
        <w:rPr>
          <w:i/>
          <w:sz w:val="26"/>
        </w:rPr>
        <w:t>(appamāṇa)</w:t>
      </w:r>
      <w:r>
        <w:rPr>
          <w:sz w:val="26"/>
        </w:rPr>
        <w:t>, 2 uẩn...</w:t>
      </w:r>
    </w:p>
    <w:p>
      <w:pPr>
        <w:pStyle w:val="ListParagraph"/>
        <w:numPr>
          <w:ilvl w:val="0"/>
          <w:numId w:val="501"/>
        </w:numPr>
        <w:tabs>
          <w:tab w:pos="848" w:val="left" w:leader="none"/>
          <w:tab w:pos="1135" w:val="left" w:leader="none"/>
        </w:tabs>
        <w:spacing w:line="237" w:lineRule="auto" w:before="126" w:after="0"/>
        <w:ind w:left="1135" w:right="3268" w:hanging="579"/>
        <w:jc w:val="left"/>
        <w:rPr>
          <w:sz w:val="26"/>
        </w:rPr>
      </w:pPr>
      <w:r>
        <w:rPr>
          <w:sz w:val="26"/>
        </w:rPr>
        <w:t>Pháp</w:t>
      </w:r>
      <w:r>
        <w:rPr>
          <w:spacing w:val="-4"/>
          <w:sz w:val="26"/>
        </w:rPr>
        <w:t> </w:t>
      </w:r>
      <w:r>
        <w:rPr>
          <w:sz w:val="26"/>
        </w:rPr>
        <w:t>hy</w:t>
      </w:r>
      <w:r>
        <w:rPr>
          <w:spacing w:val="-9"/>
          <w:sz w:val="26"/>
        </w:rPr>
        <w:t> </w:t>
      </w:r>
      <w:r>
        <w:rPr>
          <w:sz w:val="26"/>
        </w:rPr>
        <w:t>thiểu</w:t>
      </w:r>
      <w:r>
        <w:rPr>
          <w:spacing w:val="-3"/>
          <w:sz w:val="26"/>
        </w:rPr>
        <w:t> </w:t>
      </w:r>
      <w:r>
        <w:rPr>
          <w:sz w:val="26"/>
        </w:rPr>
        <w:t>liên</w:t>
      </w:r>
      <w:r>
        <w:rPr>
          <w:spacing w:val="-2"/>
          <w:sz w:val="26"/>
        </w:rPr>
        <w:t> </w:t>
      </w:r>
      <w:r>
        <w:rPr>
          <w:sz w:val="26"/>
        </w:rPr>
        <w:t>quan pháp</w:t>
      </w:r>
      <w:r>
        <w:rPr>
          <w:spacing w:val="-4"/>
          <w:sz w:val="26"/>
        </w:rPr>
        <w:t> </w:t>
      </w:r>
      <w:r>
        <w:rPr>
          <w:sz w:val="26"/>
        </w:rPr>
        <w:t>vô</w:t>
      </w:r>
      <w:r>
        <w:rPr>
          <w:spacing w:val="-4"/>
          <w:sz w:val="26"/>
        </w:rPr>
        <w:t> </w:t>
      </w:r>
      <w:r>
        <w:rPr>
          <w:sz w:val="26"/>
        </w:rPr>
        <w:t>lượng...</w:t>
      </w:r>
      <w:r>
        <w:rPr>
          <w:spacing w:val="-4"/>
          <w:sz w:val="26"/>
        </w:rPr>
        <w:t> </w:t>
      </w:r>
      <w:r>
        <w:rPr>
          <w:sz w:val="26"/>
        </w:rPr>
        <w:t>do</w:t>
      </w:r>
      <w:r>
        <w:rPr>
          <w:spacing w:val="-1"/>
          <w:sz w:val="26"/>
        </w:rPr>
        <w:t> </w:t>
      </w:r>
      <w:r>
        <w:rPr>
          <w:sz w:val="26"/>
        </w:rPr>
        <w:t>Nhân</w:t>
      </w:r>
      <w:r>
        <w:rPr>
          <w:spacing w:val="-4"/>
          <w:sz w:val="26"/>
        </w:rPr>
        <w:t> </w:t>
      </w:r>
      <w:r>
        <w:rPr>
          <w:sz w:val="26"/>
        </w:rPr>
        <w:t>duyên: Sắc nương tâm sanh liên quan uẩn vô lượng.</w:t>
      </w:r>
    </w:p>
    <w:p>
      <w:pPr>
        <w:pStyle w:val="ListParagraph"/>
        <w:numPr>
          <w:ilvl w:val="0"/>
          <w:numId w:val="501"/>
        </w:numPr>
        <w:tabs>
          <w:tab w:pos="848" w:val="left" w:leader="none"/>
          <w:tab w:pos="1135" w:val="left" w:leader="none"/>
        </w:tabs>
        <w:spacing w:line="237" w:lineRule="auto" w:before="126" w:after="0"/>
        <w:ind w:left="1135" w:right="1459" w:hanging="579"/>
        <w:jc w:val="left"/>
        <w:rPr>
          <w:sz w:val="26"/>
        </w:rPr>
      </w:pPr>
      <w:r>
        <w:rPr>
          <w:sz w:val="26"/>
        </w:rPr>
        <w:t>Chư</w:t>
      </w:r>
      <w:r>
        <w:rPr>
          <w:spacing w:val="-2"/>
          <w:sz w:val="26"/>
        </w:rPr>
        <w:t> </w:t>
      </w:r>
      <w:r>
        <w:rPr>
          <w:sz w:val="26"/>
        </w:rPr>
        <w:t>pháp</w:t>
      </w:r>
      <w:r>
        <w:rPr>
          <w:spacing w:val="-3"/>
          <w:sz w:val="26"/>
        </w:rPr>
        <w:t> </w:t>
      </w:r>
      <w:r>
        <w:rPr>
          <w:sz w:val="26"/>
        </w:rPr>
        <w:t>hy</w:t>
      </w:r>
      <w:r>
        <w:rPr>
          <w:spacing w:val="-8"/>
          <w:sz w:val="26"/>
        </w:rPr>
        <w:t> </w:t>
      </w:r>
      <w:r>
        <w:rPr>
          <w:sz w:val="26"/>
        </w:rPr>
        <w:t>thiểu</w:t>
      </w:r>
      <w:r>
        <w:rPr>
          <w:spacing w:val="-3"/>
          <w:sz w:val="26"/>
        </w:rPr>
        <w:t> </w:t>
      </w:r>
      <w:r>
        <w:rPr>
          <w:sz w:val="26"/>
        </w:rPr>
        <w:t>và vô</w:t>
      </w:r>
      <w:r>
        <w:rPr>
          <w:spacing w:val="-3"/>
          <w:sz w:val="26"/>
        </w:rPr>
        <w:t> </w:t>
      </w:r>
      <w:r>
        <w:rPr>
          <w:sz w:val="26"/>
        </w:rPr>
        <w:t>lượng</w:t>
      </w:r>
      <w:r>
        <w:rPr>
          <w:spacing w:val="-1"/>
          <w:sz w:val="26"/>
        </w:rPr>
        <w:t> </w:t>
      </w:r>
      <w:r>
        <w:rPr>
          <w:sz w:val="26"/>
        </w:rPr>
        <w:t>liên</w:t>
      </w:r>
      <w:r>
        <w:rPr>
          <w:spacing w:val="-1"/>
          <w:sz w:val="26"/>
        </w:rPr>
        <w:t> </w:t>
      </w:r>
      <w:r>
        <w:rPr>
          <w:sz w:val="26"/>
        </w:rPr>
        <w:t>quan</w:t>
      </w:r>
      <w:r>
        <w:rPr>
          <w:spacing w:val="-2"/>
          <w:sz w:val="26"/>
        </w:rPr>
        <w:t> </w:t>
      </w:r>
      <w:r>
        <w:rPr>
          <w:sz w:val="26"/>
        </w:rPr>
        <w:t>pháp vô</w:t>
      </w:r>
      <w:r>
        <w:rPr>
          <w:spacing w:val="-3"/>
          <w:sz w:val="26"/>
        </w:rPr>
        <w:t> </w:t>
      </w:r>
      <w:r>
        <w:rPr>
          <w:sz w:val="26"/>
        </w:rPr>
        <w:t>lượng...</w:t>
      </w:r>
      <w:r>
        <w:rPr>
          <w:spacing w:val="-3"/>
          <w:sz w:val="26"/>
        </w:rPr>
        <w:t> </w:t>
      </w:r>
      <w:r>
        <w:rPr>
          <w:sz w:val="26"/>
        </w:rPr>
        <w:t>do</w:t>
      </w:r>
      <w:r>
        <w:rPr>
          <w:spacing w:val="-2"/>
          <w:sz w:val="26"/>
        </w:rPr>
        <w:t> </w:t>
      </w:r>
      <w:r>
        <w:rPr>
          <w:sz w:val="26"/>
        </w:rPr>
        <w:t>Nhân duyên: 3 uẩn và sắc nương tâm sanh liên quan 1 uẩn vô lượng, 2 uẩn...</w:t>
      </w:r>
    </w:p>
    <w:p>
      <w:pPr>
        <w:pStyle w:val="Heading3"/>
        <w:spacing w:line="295" w:lineRule="exact" w:before="9"/>
      </w:pPr>
      <w:r>
        <w:rPr>
          <w:spacing w:val="-2"/>
        </w:rPr>
        <w:t>1324.</w:t>
      </w:r>
    </w:p>
    <w:p>
      <w:pPr>
        <w:pStyle w:val="BodyText"/>
        <w:ind w:left="1135" w:right="1761" w:hanging="286"/>
      </w:pPr>
      <w:r>
        <w:rPr/>
        <w:t>Pháp</w:t>
      </w:r>
      <w:r>
        <w:rPr>
          <w:spacing w:val="-3"/>
        </w:rPr>
        <w:t> </w:t>
      </w:r>
      <w:r>
        <w:rPr/>
        <w:t>hy</w:t>
      </w:r>
      <w:r>
        <w:rPr>
          <w:spacing w:val="-8"/>
        </w:rPr>
        <w:t> </w:t>
      </w:r>
      <w:r>
        <w:rPr/>
        <w:t>thiểu</w:t>
      </w:r>
      <w:r>
        <w:rPr>
          <w:spacing w:val="-2"/>
        </w:rPr>
        <w:t> </w:t>
      </w:r>
      <w:r>
        <w:rPr/>
        <w:t>liên</w:t>
      </w:r>
      <w:r>
        <w:rPr>
          <w:spacing w:val="-1"/>
        </w:rPr>
        <w:t> </w:t>
      </w:r>
      <w:r>
        <w:rPr/>
        <w:t>quan pháp</w:t>
      </w:r>
      <w:r>
        <w:rPr>
          <w:spacing w:val="-3"/>
        </w:rPr>
        <w:t> </w:t>
      </w:r>
      <w:r>
        <w:rPr/>
        <w:t>hy</w:t>
      </w:r>
      <w:r>
        <w:rPr>
          <w:spacing w:val="-8"/>
        </w:rPr>
        <w:t> </w:t>
      </w:r>
      <w:r>
        <w:rPr/>
        <w:t>thiểu</w:t>
      </w:r>
      <w:r>
        <w:rPr>
          <w:spacing w:val="-3"/>
        </w:rPr>
        <w:t> </w:t>
      </w:r>
      <w:r>
        <w:rPr/>
        <w:t>và</w:t>
      </w:r>
      <w:r>
        <w:rPr>
          <w:spacing w:val="-3"/>
        </w:rPr>
        <w:t> </w:t>
      </w:r>
      <w:r>
        <w:rPr/>
        <w:t>vô</w:t>
      </w:r>
      <w:r>
        <w:rPr>
          <w:spacing w:val="-3"/>
        </w:rPr>
        <w:t> </w:t>
      </w:r>
      <w:r>
        <w:rPr/>
        <w:t>lượng...</w:t>
      </w:r>
      <w:r>
        <w:rPr>
          <w:spacing w:val="-3"/>
        </w:rPr>
        <w:t> </w:t>
      </w:r>
      <w:r>
        <w:rPr/>
        <w:t>do Nhân</w:t>
      </w:r>
      <w:r>
        <w:rPr>
          <w:spacing w:val="-3"/>
        </w:rPr>
        <w:t> </w:t>
      </w:r>
      <w:r>
        <w:rPr/>
        <w:t>duyên: Sắc nương tâm sanh liên quan uẩn vô lượng và đại sung.</w:t>
      </w:r>
    </w:p>
    <w:p>
      <w:pPr>
        <w:pStyle w:val="Heading3"/>
        <w:spacing w:line="295" w:lineRule="exact" w:before="5"/>
      </w:pPr>
      <w:r>
        <w:rPr>
          <w:spacing w:val="-2"/>
        </w:rPr>
        <w:t>1325.</w:t>
      </w:r>
    </w:p>
    <w:p>
      <w:pPr>
        <w:pStyle w:val="ListParagraph"/>
        <w:numPr>
          <w:ilvl w:val="0"/>
          <w:numId w:val="501"/>
        </w:numPr>
        <w:tabs>
          <w:tab w:pos="848" w:val="left" w:leader="none"/>
          <w:tab w:pos="1135" w:val="left" w:leader="none"/>
        </w:tabs>
        <w:spacing w:line="237" w:lineRule="auto" w:before="0" w:after="0"/>
        <w:ind w:left="1135" w:right="1772" w:hanging="579"/>
        <w:jc w:val="left"/>
        <w:rPr>
          <w:sz w:val="26"/>
        </w:rPr>
      </w:pPr>
      <w:r>
        <w:rPr>
          <w:sz w:val="26"/>
        </w:rPr>
        <w:t>Pháp</w:t>
      </w:r>
      <w:r>
        <w:rPr>
          <w:spacing w:val="-3"/>
          <w:sz w:val="26"/>
        </w:rPr>
        <w:t> </w:t>
      </w:r>
      <w:r>
        <w:rPr>
          <w:sz w:val="26"/>
        </w:rPr>
        <w:t>hy</w:t>
      </w:r>
      <w:r>
        <w:rPr>
          <w:spacing w:val="-8"/>
          <w:sz w:val="26"/>
        </w:rPr>
        <w:t> </w:t>
      </w:r>
      <w:r>
        <w:rPr>
          <w:sz w:val="26"/>
        </w:rPr>
        <w:t>thiểu</w:t>
      </w:r>
      <w:r>
        <w:rPr>
          <w:spacing w:val="-2"/>
          <w:sz w:val="26"/>
        </w:rPr>
        <w:t> </w:t>
      </w:r>
      <w:r>
        <w:rPr>
          <w:sz w:val="26"/>
        </w:rPr>
        <w:t>liên</w:t>
      </w:r>
      <w:r>
        <w:rPr>
          <w:spacing w:val="-1"/>
          <w:sz w:val="26"/>
        </w:rPr>
        <w:t> </w:t>
      </w:r>
      <w:r>
        <w:rPr>
          <w:sz w:val="26"/>
        </w:rPr>
        <w:t>quan chư</w:t>
      </w:r>
      <w:r>
        <w:rPr>
          <w:spacing w:val="-2"/>
          <w:sz w:val="26"/>
        </w:rPr>
        <w:t> </w:t>
      </w:r>
      <w:r>
        <w:rPr>
          <w:sz w:val="26"/>
        </w:rPr>
        <w:t>pháp</w:t>
      </w:r>
      <w:r>
        <w:rPr>
          <w:spacing w:val="-3"/>
          <w:sz w:val="26"/>
        </w:rPr>
        <w:t> </w:t>
      </w:r>
      <w:r>
        <w:rPr>
          <w:sz w:val="26"/>
        </w:rPr>
        <w:t>hy</w:t>
      </w:r>
      <w:r>
        <w:rPr>
          <w:spacing w:val="-8"/>
          <w:sz w:val="26"/>
        </w:rPr>
        <w:t> </w:t>
      </w:r>
      <w:r>
        <w:rPr>
          <w:sz w:val="26"/>
        </w:rPr>
        <w:t>thiểu</w:t>
      </w:r>
      <w:r>
        <w:rPr>
          <w:spacing w:val="-3"/>
          <w:sz w:val="26"/>
        </w:rPr>
        <w:t> </w:t>
      </w:r>
      <w:r>
        <w:rPr>
          <w:sz w:val="26"/>
        </w:rPr>
        <w:t>và</w:t>
      </w:r>
      <w:r>
        <w:rPr>
          <w:spacing w:val="-3"/>
          <w:sz w:val="26"/>
        </w:rPr>
        <w:t> </w:t>
      </w:r>
      <w:r>
        <w:rPr>
          <w:sz w:val="26"/>
        </w:rPr>
        <w:t>đáo</w:t>
      </w:r>
      <w:r>
        <w:rPr>
          <w:spacing w:val="-3"/>
          <w:sz w:val="26"/>
        </w:rPr>
        <w:t> </w:t>
      </w:r>
      <w:r>
        <w:rPr>
          <w:sz w:val="26"/>
        </w:rPr>
        <w:t>đại...</w:t>
      </w:r>
      <w:r>
        <w:rPr>
          <w:spacing w:val="-3"/>
          <w:sz w:val="26"/>
        </w:rPr>
        <w:t> </w:t>
      </w:r>
      <w:r>
        <w:rPr>
          <w:sz w:val="26"/>
        </w:rPr>
        <w:t>do Nhân</w:t>
      </w:r>
      <w:r>
        <w:rPr>
          <w:spacing w:val="-3"/>
          <w:sz w:val="26"/>
        </w:rPr>
        <w:t> </w:t>
      </w:r>
      <w:r>
        <w:rPr>
          <w:sz w:val="26"/>
        </w:rPr>
        <w:t>duyên: Sắc tâm liên quan uẩn đáo đại và đại sung. Sát-na tục sinh:...</w:t>
      </w:r>
    </w:p>
    <w:p>
      <w:pPr>
        <w:pStyle w:val="ListParagraph"/>
        <w:numPr>
          <w:ilvl w:val="0"/>
          <w:numId w:val="501"/>
        </w:numPr>
        <w:tabs>
          <w:tab w:pos="848" w:val="left" w:leader="none"/>
          <w:tab w:pos="1135" w:val="left" w:leader="none"/>
        </w:tabs>
        <w:spacing w:line="237" w:lineRule="auto" w:before="125" w:after="0"/>
        <w:ind w:left="1135" w:right="1859" w:hanging="579"/>
        <w:jc w:val="left"/>
        <w:rPr>
          <w:sz w:val="26"/>
        </w:rPr>
      </w:pPr>
      <w:r>
        <w:rPr>
          <w:sz w:val="26"/>
        </w:rPr>
        <w:t>Pháp</w:t>
      </w:r>
      <w:r>
        <w:rPr>
          <w:spacing w:val="-3"/>
          <w:sz w:val="26"/>
        </w:rPr>
        <w:t> </w:t>
      </w:r>
      <w:r>
        <w:rPr>
          <w:sz w:val="26"/>
        </w:rPr>
        <w:t>đáo</w:t>
      </w:r>
      <w:r>
        <w:rPr>
          <w:spacing w:val="-3"/>
          <w:sz w:val="26"/>
        </w:rPr>
        <w:t> </w:t>
      </w:r>
      <w:r>
        <w:rPr>
          <w:sz w:val="26"/>
        </w:rPr>
        <w:t>đại</w:t>
      </w:r>
      <w:r>
        <w:rPr>
          <w:spacing w:val="-2"/>
          <w:sz w:val="26"/>
        </w:rPr>
        <w:t> </w:t>
      </w:r>
      <w:r>
        <w:rPr>
          <w:sz w:val="26"/>
        </w:rPr>
        <w:t>liên</w:t>
      </w:r>
      <w:r>
        <w:rPr>
          <w:spacing w:val="-3"/>
          <w:sz w:val="26"/>
        </w:rPr>
        <w:t> </w:t>
      </w:r>
      <w:r>
        <w:rPr>
          <w:sz w:val="26"/>
        </w:rPr>
        <w:t>quan chư</w:t>
      </w:r>
      <w:r>
        <w:rPr>
          <w:spacing w:val="-2"/>
          <w:sz w:val="26"/>
        </w:rPr>
        <w:t> </w:t>
      </w:r>
      <w:r>
        <w:rPr>
          <w:sz w:val="26"/>
        </w:rPr>
        <w:t>pháp</w:t>
      </w:r>
      <w:r>
        <w:rPr>
          <w:spacing w:val="-3"/>
          <w:sz w:val="26"/>
        </w:rPr>
        <w:t> </w:t>
      </w:r>
      <w:r>
        <w:rPr>
          <w:sz w:val="26"/>
        </w:rPr>
        <w:t>hy</w:t>
      </w:r>
      <w:r>
        <w:rPr>
          <w:spacing w:val="-8"/>
          <w:sz w:val="26"/>
        </w:rPr>
        <w:t> </w:t>
      </w:r>
      <w:r>
        <w:rPr>
          <w:sz w:val="26"/>
        </w:rPr>
        <w:t>thiểu</w:t>
      </w:r>
      <w:r>
        <w:rPr>
          <w:spacing w:val="-3"/>
          <w:sz w:val="26"/>
        </w:rPr>
        <w:t> </w:t>
      </w:r>
      <w:r>
        <w:rPr>
          <w:sz w:val="26"/>
        </w:rPr>
        <w:t>và</w:t>
      </w:r>
      <w:r>
        <w:rPr>
          <w:spacing w:val="-3"/>
          <w:sz w:val="26"/>
        </w:rPr>
        <w:t> </w:t>
      </w:r>
      <w:r>
        <w:rPr>
          <w:sz w:val="26"/>
        </w:rPr>
        <w:t>đáo</w:t>
      </w:r>
      <w:r>
        <w:rPr>
          <w:spacing w:val="-3"/>
          <w:sz w:val="26"/>
        </w:rPr>
        <w:t> </w:t>
      </w:r>
      <w:r>
        <w:rPr>
          <w:sz w:val="26"/>
        </w:rPr>
        <w:t>đại...</w:t>
      </w:r>
      <w:r>
        <w:rPr>
          <w:spacing w:val="-3"/>
          <w:sz w:val="26"/>
        </w:rPr>
        <w:t> </w:t>
      </w:r>
      <w:r>
        <w:rPr>
          <w:sz w:val="26"/>
        </w:rPr>
        <w:t>do Nhân</w:t>
      </w:r>
      <w:r>
        <w:rPr>
          <w:spacing w:val="-3"/>
          <w:sz w:val="26"/>
        </w:rPr>
        <w:t> </w:t>
      </w:r>
      <w:r>
        <w:rPr>
          <w:sz w:val="26"/>
        </w:rPr>
        <w:t>duyên: Sát-na tục sinh: 3 uẩn liên quan 1 uẩn đáo đại và vật, 2 uẩn...</w:t>
      </w:r>
    </w:p>
    <w:p>
      <w:pPr>
        <w:pStyle w:val="ListParagraph"/>
        <w:numPr>
          <w:ilvl w:val="0"/>
          <w:numId w:val="501"/>
        </w:numPr>
        <w:tabs>
          <w:tab w:pos="848" w:val="left" w:leader="none"/>
        </w:tabs>
        <w:spacing w:line="317" w:lineRule="exact" w:before="122" w:after="0"/>
        <w:ind w:left="848" w:right="0" w:hanging="292"/>
        <w:jc w:val="left"/>
        <w:rPr>
          <w:sz w:val="26"/>
        </w:rPr>
      </w:pPr>
      <w:r>
        <w:rPr>
          <w:sz w:val="26"/>
        </w:rPr>
        <w:t>Pháp</w:t>
      </w:r>
      <w:r>
        <w:rPr>
          <w:spacing w:val="-5"/>
          <w:sz w:val="26"/>
        </w:rPr>
        <w:t> </w:t>
      </w:r>
      <w:r>
        <w:rPr>
          <w:sz w:val="26"/>
        </w:rPr>
        <w:t>hy</w:t>
      </w:r>
      <w:r>
        <w:rPr>
          <w:spacing w:val="-8"/>
          <w:sz w:val="26"/>
        </w:rPr>
        <w:t> </w:t>
      </w:r>
      <w:r>
        <w:rPr>
          <w:sz w:val="26"/>
        </w:rPr>
        <w:t>thiểu</w:t>
      </w:r>
      <w:r>
        <w:rPr>
          <w:spacing w:val="-4"/>
          <w:sz w:val="26"/>
        </w:rPr>
        <w:t> </w:t>
      </w:r>
      <w:r>
        <w:rPr>
          <w:sz w:val="26"/>
        </w:rPr>
        <w:t>và</w:t>
      </w:r>
      <w:r>
        <w:rPr>
          <w:spacing w:val="-4"/>
          <w:sz w:val="26"/>
        </w:rPr>
        <w:t> </w:t>
      </w:r>
      <w:r>
        <w:rPr>
          <w:sz w:val="26"/>
        </w:rPr>
        <w:t>đáo</w:t>
      </w:r>
      <w:r>
        <w:rPr>
          <w:spacing w:val="-4"/>
          <w:sz w:val="26"/>
        </w:rPr>
        <w:t> </w:t>
      </w:r>
      <w:r>
        <w:rPr>
          <w:sz w:val="26"/>
        </w:rPr>
        <w:t>đại</w:t>
      </w:r>
      <w:r>
        <w:rPr>
          <w:spacing w:val="-3"/>
          <w:sz w:val="26"/>
        </w:rPr>
        <w:t> </w:t>
      </w:r>
      <w:r>
        <w:rPr>
          <w:sz w:val="26"/>
        </w:rPr>
        <w:t>liên</w:t>
      </w:r>
      <w:r>
        <w:rPr>
          <w:spacing w:val="-4"/>
          <w:sz w:val="26"/>
        </w:rPr>
        <w:t> </w:t>
      </w:r>
      <w:r>
        <w:rPr>
          <w:sz w:val="26"/>
        </w:rPr>
        <w:t>quan</w:t>
      </w:r>
      <w:r>
        <w:rPr>
          <w:spacing w:val="-1"/>
          <w:sz w:val="26"/>
        </w:rPr>
        <w:t> </w:t>
      </w:r>
      <w:r>
        <w:rPr>
          <w:sz w:val="26"/>
        </w:rPr>
        <w:t>pháp</w:t>
      </w:r>
      <w:r>
        <w:rPr>
          <w:spacing w:val="-4"/>
          <w:sz w:val="26"/>
        </w:rPr>
        <w:t> </w:t>
      </w:r>
      <w:r>
        <w:rPr>
          <w:sz w:val="26"/>
        </w:rPr>
        <w:t>hy</w:t>
      </w:r>
      <w:r>
        <w:rPr>
          <w:spacing w:val="-7"/>
          <w:sz w:val="26"/>
        </w:rPr>
        <w:t> </w:t>
      </w:r>
      <w:r>
        <w:rPr>
          <w:sz w:val="26"/>
        </w:rPr>
        <w:t>thiểu</w:t>
      </w:r>
      <w:r>
        <w:rPr>
          <w:spacing w:val="-4"/>
          <w:sz w:val="26"/>
        </w:rPr>
        <w:t> </w:t>
      </w:r>
      <w:r>
        <w:rPr>
          <w:sz w:val="26"/>
        </w:rPr>
        <w:t>và</w:t>
      </w:r>
      <w:r>
        <w:rPr>
          <w:spacing w:val="-4"/>
          <w:sz w:val="26"/>
        </w:rPr>
        <w:t> </w:t>
      </w:r>
      <w:r>
        <w:rPr>
          <w:sz w:val="26"/>
        </w:rPr>
        <w:t>đáo</w:t>
      </w:r>
      <w:r>
        <w:rPr>
          <w:spacing w:val="-4"/>
          <w:sz w:val="26"/>
        </w:rPr>
        <w:t> </w:t>
      </w:r>
      <w:r>
        <w:rPr>
          <w:sz w:val="26"/>
        </w:rPr>
        <w:t>đại</w:t>
      </w:r>
      <w:r>
        <w:rPr>
          <w:spacing w:val="-4"/>
          <w:sz w:val="26"/>
        </w:rPr>
        <w:t> </w:t>
      </w:r>
      <w:r>
        <w:rPr>
          <w:sz w:val="26"/>
        </w:rPr>
        <w:t>sanh</w:t>
      </w:r>
      <w:r>
        <w:rPr>
          <w:spacing w:val="-4"/>
          <w:sz w:val="26"/>
        </w:rPr>
        <w:t> </w:t>
      </w:r>
      <w:r>
        <w:rPr>
          <w:sz w:val="26"/>
        </w:rPr>
        <w:t>ra</w:t>
      </w:r>
      <w:r>
        <w:rPr>
          <w:spacing w:val="-1"/>
          <w:sz w:val="26"/>
        </w:rPr>
        <w:t> </w:t>
      </w:r>
      <w:r>
        <w:rPr>
          <w:sz w:val="26"/>
        </w:rPr>
        <w:t>do</w:t>
      </w:r>
      <w:r>
        <w:rPr>
          <w:spacing w:val="-4"/>
          <w:sz w:val="26"/>
        </w:rPr>
        <w:t> </w:t>
      </w:r>
      <w:r>
        <w:rPr>
          <w:sz w:val="26"/>
        </w:rPr>
        <w:t>Nhân</w:t>
      </w:r>
      <w:r>
        <w:rPr>
          <w:spacing w:val="-4"/>
          <w:sz w:val="26"/>
        </w:rPr>
        <w:t> </w:t>
      </w:r>
      <w:r>
        <w:rPr>
          <w:spacing w:val="-2"/>
          <w:sz w:val="26"/>
        </w:rPr>
        <w:t>duyên:</w:t>
      </w:r>
    </w:p>
    <w:p>
      <w:pPr>
        <w:pStyle w:val="BodyText"/>
        <w:ind w:firstLine="285"/>
      </w:pPr>
      <w:r>
        <w:rPr/>
        <w:t>Sát-na tục sinh: 3 uẩn liên quan 1 uẩn đáo đại và vật; 2 uẩn...; sắc tục sinh liên quan uẩn đáo đại và đại sung.</w:t>
      </w:r>
    </w:p>
    <w:p>
      <w:pPr>
        <w:pStyle w:val="Heading3"/>
        <w:spacing w:before="6"/>
      </w:pPr>
      <w:r>
        <w:rPr>
          <w:spacing w:val="-2"/>
        </w:rPr>
        <w:t>1326.</w:t>
      </w:r>
    </w:p>
    <w:p>
      <w:pPr>
        <w:pStyle w:val="ListParagraph"/>
        <w:numPr>
          <w:ilvl w:val="0"/>
          <w:numId w:val="501"/>
        </w:numPr>
        <w:tabs>
          <w:tab w:pos="848" w:val="left" w:leader="none"/>
        </w:tabs>
        <w:spacing w:line="315" w:lineRule="exact" w:before="0" w:after="0"/>
        <w:ind w:left="848" w:right="0" w:hanging="292"/>
        <w:jc w:val="left"/>
        <w:rPr>
          <w:sz w:val="26"/>
        </w:rPr>
      </w:pPr>
      <w:r>
        <w:rPr>
          <w:sz w:val="26"/>
        </w:rPr>
        <w:t>Pháp</w:t>
      </w:r>
      <w:r>
        <w:rPr>
          <w:spacing w:val="-4"/>
          <w:sz w:val="26"/>
        </w:rPr>
        <w:t> </w:t>
      </w:r>
      <w:r>
        <w:rPr>
          <w:sz w:val="26"/>
        </w:rPr>
        <w:t>hy</w:t>
      </w:r>
      <w:r>
        <w:rPr>
          <w:spacing w:val="-9"/>
          <w:sz w:val="26"/>
        </w:rPr>
        <w:t> </w:t>
      </w:r>
      <w:r>
        <w:rPr>
          <w:sz w:val="26"/>
        </w:rPr>
        <w:t>thiểu</w:t>
      </w:r>
      <w:r>
        <w:rPr>
          <w:spacing w:val="-3"/>
          <w:sz w:val="26"/>
        </w:rPr>
        <w:t> </w:t>
      </w:r>
      <w:r>
        <w:rPr>
          <w:sz w:val="26"/>
        </w:rPr>
        <w:t>liên</w:t>
      </w:r>
      <w:r>
        <w:rPr>
          <w:spacing w:val="-2"/>
          <w:sz w:val="26"/>
        </w:rPr>
        <w:t> </w:t>
      </w:r>
      <w:r>
        <w:rPr>
          <w:sz w:val="26"/>
        </w:rPr>
        <w:t>quan pháp</w:t>
      </w:r>
      <w:r>
        <w:rPr>
          <w:spacing w:val="-4"/>
          <w:sz w:val="26"/>
        </w:rPr>
        <w:t> </w:t>
      </w:r>
      <w:r>
        <w:rPr>
          <w:sz w:val="26"/>
        </w:rPr>
        <w:t>hy</w:t>
      </w:r>
      <w:r>
        <w:rPr>
          <w:spacing w:val="-9"/>
          <w:sz w:val="26"/>
        </w:rPr>
        <w:t> </w:t>
      </w:r>
      <w:r>
        <w:rPr>
          <w:sz w:val="26"/>
        </w:rPr>
        <w:t>thiểu</w:t>
      </w:r>
      <w:r>
        <w:rPr>
          <w:spacing w:val="-4"/>
          <w:sz w:val="26"/>
        </w:rPr>
        <w:t> </w:t>
      </w:r>
      <w:r>
        <w:rPr>
          <w:sz w:val="26"/>
        </w:rPr>
        <w:t>sanh</w:t>
      </w:r>
      <w:r>
        <w:rPr>
          <w:spacing w:val="-4"/>
          <w:sz w:val="26"/>
        </w:rPr>
        <w:t> </w:t>
      </w:r>
      <w:r>
        <w:rPr>
          <w:sz w:val="26"/>
        </w:rPr>
        <w:t>ra</w:t>
      </w:r>
      <w:r>
        <w:rPr>
          <w:spacing w:val="-1"/>
          <w:sz w:val="26"/>
        </w:rPr>
        <w:t> </w:t>
      </w:r>
      <w:r>
        <w:rPr>
          <w:sz w:val="26"/>
        </w:rPr>
        <w:t>do</w:t>
      </w:r>
      <w:r>
        <w:rPr>
          <w:spacing w:val="-2"/>
          <w:sz w:val="26"/>
        </w:rPr>
        <w:t> </w:t>
      </w:r>
      <w:r>
        <w:rPr>
          <w:sz w:val="26"/>
        </w:rPr>
        <w:t>Cảnh</w:t>
      </w:r>
      <w:r>
        <w:rPr>
          <w:spacing w:val="-4"/>
          <w:sz w:val="26"/>
        </w:rPr>
        <w:t> </w:t>
      </w:r>
      <w:r>
        <w:rPr>
          <w:spacing w:val="-2"/>
          <w:sz w:val="26"/>
        </w:rPr>
        <w:t>duyên:</w:t>
      </w:r>
    </w:p>
    <w:p>
      <w:pPr>
        <w:pStyle w:val="BodyText"/>
        <w:spacing w:line="298" w:lineRule="exact"/>
        <w:ind w:left="1135"/>
      </w:pPr>
      <w:r>
        <w:rPr/>
        <w:t>3</w:t>
      </w:r>
      <w:r>
        <w:rPr>
          <w:spacing w:val="-6"/>
        </w:rPr>
        <w:t> </w:t>
      </w:r>
      <w:r>
        <w:rPr/>
        <w:t>uẩn</w:t>
      </w:r>
      <w:r>
        <w:rPr>
          <w:spacing w:val="-5"/>
        </w:rPr>
        <w:t> </w:t>
      </w:r>
      <w:r>
        <w:rPr/>
        <w:t>liên</w:t>
      </w:r>
      <w:r>
        <w:rPr>
          <w:spacing w:val="-5"/>
        </w:rPr>
        <w:t> </w:t>
      </w:r>
      <w:r>
        <w:rPr/>
        <w:t>quan</w:t>
      </w:r>
      <w:r>
        <w:rPr>
          <w:spacing w:val="-4"/>
        </w:rPr>
        <w:t> </w:t>
      </w:r>
      <w:r>
        <w:rPr/>
        <w:t>1</w:t>
      </w:r>
      <w:r>
        <w:rPr>
          <w:spacing w:val="-5"/>
        </w:rPr>
        <w:t> </w:t>
      </w:r>
      <w:r>
        <w:rPr/>
        <w:t>uẩn</w:t>
      </w:r>
      <w:r>
        <w:rPr>
          <w:spacing w:val="-6"/>
        </w:rPr>
        <w:t> </w:t>
      </w:r>
      <w:r>
        <w:rPr/>
        <w:t>hy</w:t>
      </w:r>
      <w:r>
        <w:rPr>
          <w:spacing w:val="-8"/>
        </w:rPr>
        <w:t> </w:t>
      </w:r>
      <w:r>
        <w:rPr/>
        <w:t>thiểu </w:t>
      </w:r>
      <w:r>
        <w:rPr>
          <w:i/>
        </w:rPr>
        <w:t>(paritta)</w:t>
      </w:r>
      <w:r>
        <w:rPr/>
        <w:t>;</w:t>
      </w:r>
      <w:r>
        <w:rPr>
          <w:spacing w:val="-5"/>
        </w:rPr>
        <w:t> </w:t>
      </w:r>
      <w:r>
        <w:rPr/>
        <w:t>2</w:t>
      </w:r>
      <w:r>
        <w:rPr>
          <w:spacing w:val="-4"/>
        </w:rPr>
        <w:t> </w:t>
      </w:r>
      <w:r>
        <w:rPr/>
        <w:t>uẩn...;</w:t>
      </w:r>
      <w:r>
        <w:rPr>
          <w:spacing w:val="-5"/>
        </w:rPr>
        <w:t> </w:t>
      </w:r>
      <w:r>
        <w:rPr/>
        <w:t>sát-na</w:t>
      </w:r>
      <w:r>
        <w:rPr>
          <w:spacing w:val="-5"/>
        </w:rPr>
        <w:t> </w:t>
      </w:r>
      <w:r>
        <w:rPr/>
        <w:t>tục</w:t>
      </w:r>
      <w:r>
        <w:rPr>
          <w:spacing w:val="-3"/>
        </w:rPr>
        <w:t> </w:t>
      </w:r>
      <w:r>
        <w:rPr/>
        <w:t>sinh:</w:t>
      </w:r>
      <w:r>
        <w:rPr>
          <w:spacing w:val="-3"/>
        </w:rPr>
        <w:t> </w:t>
      </w:r>
      <w:r>
        <w:rPr/>
        <w:t>Uẩn</w:t>
      </w:r>
      <w:r>
        <w:rPr>
          <w:spacing w:val="-2"/>
        </w:rPr>
        <w:t> </w:t>
      </w:r>
      <w:r>
        <w:rPr/>
        <w:t>liên</w:t>
      </w:r>
      <w:r>
        <w:rPr>
          <w:spacing w:val="-5"/>
        </w:rPr>
        <w:t> </w:t>
      </w:r>
      <w:r>
        <w:rPr/>
        <w:t>quan</w:t>
      </w:r>
      <w:r>
        <w:rPr>
          <w:spacing w:val="-4"/>
        </w:rPr>
        <w:t> vật.</w:t>
      </w:r>
    </w:p>
    <w:p>
      <w:pPr>
        <w:pStyle w:val="ListParagraph"/>
        <w:numPr>
          <w:ilvl w:val="0"/>
          <w:numId w:val="501"/>
        </w:numPr>
        <w:tabs>
          <w:tab w:pos="848" w:val="left" w:leader="none"/>
          <w:tab w:pos="1135" w:val="left" w:leader="none"/>
        </w:tabs>
        <w:spacing w:line="240" w:lineRule="auto" w:before="122" w:after="0"/>
        <w:ind w:left="1135" w:right="2844" w:hanging="579"/>
        <w:jc w:val="left"/>
        <w:rPr>
          <w:sz w:val="26"/>
        </w:rPr>
      </w:pPr>
      <w:r>
        <w:rPr>
          <w:sz w:val="26"/>
        </w:rPr>
        <w:t>Pháp</w:t>
      </w:r>
      <w:r>
        <w:rPr>
          <w:spacing w:val="-3"/>
          <w:sz w:val="26"/>
        </w:rPr>
        <w:t> </w:t>
      </w:r>
      <w:r>
        <w:rPr>
          <w:sz w:val="26"/>
        </w:rPr>
        <w:t>đáo</w:t>
      </w:r>
      <w:r>
        <w:rPr>
          <w:spacing w:val="-3"/>
          <w:sz w:val="26"/>
        </w:rPr>
        <w:t> </w:t>
      </w:r>
      <w:r>
        <w:rPr>
          <w:sz w:val="26"/>
        </w:rPr>
        <w:t>đại</w:t>
      </w:r>
      <w:r>
        <w:rPr>
          <w:spacing w:val="-2"/>
          <w:sz w:val="26"/>
        </w:rPr>
        <w:t> </w:t>
      </w:r>
      <w:r>
        <w:rPr>
          <w:sz w:val="26"/>
        </w:rPr>
        <w:t>liên</w:t>
      </w:r>
      <w:r>
        <w:rPr>
          <w:spacing w:val="-3"/>
          <w:sz w:val="26"/>
        </w:rPr>
        <w:t> </w:t>
      </w:r>
      <w:r>
        <w:rPr>
          <w:sz w:val="26"/>
        </w:rPr>
        <w:t>quan pháp</w:t>
      </w:r>
      <w:r>
        <w:rPr>
          <w:spacing w:val="-3"/>
          <w:sz w:val="26"/>
        </w:rPr>
        <w:t> </w:t>
      </w:r>
      <w:r>
        <w:rPr>
          <w:sz w:val="26"/>
        </w:rPr>
        <w:t>hy</w:t>
      </w:r>
      <w:r>
        <w:rPr>
          <w:spacing w:val="-8"/>
          <w:sz w:val="26"/>
        </w:rPr>
        <w:t> </w:t>
      </w:r>
      <w:r>
        <w:rPr>
          <w:sz w:val="26"/>
        </w:rPr>
        <w:t>thiểu</w:t>
      </w:r>
      <w:r>
        <w:rPr>
          <w:spacing w:val="-3"/>
          <w:sz w:val="26"/>
        </w:rPr>
        <w:t> </w:t>
      </w:r>
      <w:r>
        <w:rPr>
          <w:sz w:val="26"/>
        </w:rPr>
        <w:t>sanh ra</w:t>
      </w:r>
      <w:r>
        <w:rPr>
          <w:spacing w:val="-3"/>
          <w:sz w:val="26"/>
        </w:rPr>
        <w:t> </w:t>
      </w:r>
      <w:r>
        <w:rPr>
          <w:sz w:val="26"/>
        </w:rPr>
        <w:t>do</w:t>
      </w:r>
      <w:r>
        <w:rPr>
          <w:spacing w:val="-1"/>
          <w:sz w:val="26"/>
        </w:rPr>
        <w:t> </w:t>
      </w:r>
      <w:r>
        <w:rPr>
          <w:sz w:val="26"/>
        </w:rPr>
        <w:t>Cảnh</w:t>
      </w:r>
      <w:r>
        <w:rPr>
          <w:spacing w:val="-3"/>
          <w:sz w:val="26"/>
        </w:rPr>
        <w:t> </w:t>
      </w:r>
      <w:r>
        <w:rPr>
          <w:sz w:val="26"/>
        </w:rPr>
        <w:t>duyên: Sát-na tục sinh: Uẩn đáo đại liên quan vật.</w:t>
      </w:r>
    </w:p>
    <w:p>
      <w:pPr>
        <w:pStyle w:val="Heading3"/>
        <w:spacing w:line="295" w:lineRule="exact" w:before="6"/>
      </w:pPr>
      <w:r>
        <w:rPr>
          <w:spacing w:val="-2"/>
        </w:rPr>
        <w:t>1327.</w:t>
      </w:r>
    </w:p>
    <w:p>
      <w:pPr>
        <w:pStyle w:val="BodyText"/>
        <w:spacing w:line="295" w:lineRule="exact"/>
      </w:pPr>
      <w:r>
        <w:rPr/>
        <w:t>Pháp</w:t>
      </w:r>
      <w:r>
        <w:rPr>
          <w:spacing w:val="-5"/>
        </w:rPr>
        <w:t> </w:t>
      </w:r>
      <w:r>
        <w:rPr/>
        <w:t>đáo</w:t>
      </w:r>
      <w:r>
        <w:rPr>
          <w:spacing w:val="-4"/>
        </w:rPr>
        <w:t> </w:t>
      </w:r>
      <w:r>
        <w:rPr/>
        <w:t>đại</w:t>
      </w:r>
      <w:r>
        <w:rPr>
          <w:spacing w:val="-4"/>
        </w:rPr>
        <w:t> </w:t>
      </w:r>
      <w:r>
        <w:rPr/>
        <w:t>liên</w:t>
      </w:r>
      <w:r>
        <w:rPr>
          <w:spacing w:val="-4"/>
        </w:rPr>
        <w:t> </w:t>
      </w:r>
      <w:r>
        <w:rPr/>
        <w:t>quan</w:t>
      </w:r>
      <w:r>
        <w:rPr>
          <w:spacing w:val="-1"/>
        </w:rPr>
        <w:t> </w:t>
      </w:r>
      <w:r>
        <w:rPr/>
        <w:t>pháp</w:t>
      </w:r>
      <w:r>
        <w:rPr>
          <w:spacing w:val="-5"/>
        </w:rPr>
        <w:t> </w:t>
      </w:r>
      <w:r>
        <w:rPr/>
        <w:t>đáo</w:t>
      </w:r>
      <w:r>
        <w:rPr>
          <w:spacing w:val="-4"/>
        </w:rPr>
        <w:t> </w:t>
      </w:r>
      <w:r>
        <w:rPr/>
        <w:t>đại...</w:t>
      </w:r>
      <w:r>
        <w:rPr>
          <w:spacing w:val="-4"/>
        </w:rPr>
        <w:t> </w:t>
      </w:r>
      <w:r>
        <w:rPr/>
        <w:t>do</w:t>
      </w:r>
      <w:r>
        <w:rPr>
          <w:spacing w:val="-2"/>
        </w:rPr>
        <w:t> </w:t>
      </w:r>
      <w:r>
        <w:rPr/>
        <w:t>Cảnh</w:t>
      </w:r>
      <w:r>
        <w:rPr>
          <w:spacing w:val="-5"/>
        </w:rPr>
        <w:t> </w:t>
      </w:r>
      <w:r>
        <w:rPr>
          <w:spacing w:val="-2"/>
        </w:rPr>
        <w:t>duyên:</w:t>
      </w:r>
    </w:p>
    <w:p>
      <w:pPr>
        <w:pStyle w:val="BodyText"/>
        <w:spacing w:before="1"/>
        <w:ind w:left="1135"/>
      </w:pPr>
      <w:r>
        <w:rPr/>
        <w:t>3</w:t>
      </w:r>
      <w:r>
        <w:rPr>
          <w:spacing w:val="-4"/>
        </w:rPr>
        <w:t> </w:t>
      </w:r>
      <w:r>
        <w:rPr/>
        <w:t>uẩn</w:t>
      </w:r>
      <w:r>
        <w:rPr>
          <w:spacing w:val="-4"/>
        </w:rPr>
        <w:t> </w:t>
      </w:r>
      <w:r>
        <w:rPr/>
        <w:t>liên</w:t>
      </w:r>
      <w:r>
        <w:rPr>
          <w:spacing w:val="-4"/>
        </w:rPr>
        <w:t> </w:t>
      </w:r>
      <w:r>
        <w:rPr/>
        <w:t>quan</w:t>
      </w:r>
      <w:r>
        <w:rPr>
          <w:spacing w:val="-2"/>
        </w:rPr>
        <w:t> </w:t>
      </w:r>
      <w:r>
        <w:rPr/>
        <w:t>1</w:t>
      </w:r>
      <w:r>
        <w:rPr>
          <w:spacing w:val="-4"/>
        </w:rPr>
        <w:t> </w:t>
      </w:r>
      <w:r>
        <w:rPr/>
        <w:t>uẩn</w:t>
      </w:r>
      <w:r>
        <w:rPr>
          <w:spacing w:val="-4"/>
        </w:rPr>
        <w:t> </w:t>
      </w:r>
      <w:r>
        <w:rPr/>
        <w:t>đáo</w:t>
      </w:r>
      <w:r>
        <w:rPr>
          <w:spacing w:val="-4"/>
        </w:rPr>
        <w:t> </w:t>
      </w:r>
      <w:r>
        <w:rPr/>
        <w:t>đại,</w:t>
      </w:r>
      <w:r>
        <w:rPr>
          <w:spacing w:val="-3"/>
        </w:rPr>
        <w:t> </w:t>
      </w:r>
      <w:r>
        <w:rPr/>
        <w:t>2</w:t>
      </w:r>
      <w:r>
        <w:rPr>
          <w:spacing w:val="-4"/>
        </w:rPr>
        <w:t> </w:t>
      </w:r>
      <w:r>
        <w:rPr/>
        <w:t>uẩn...;</w:t>
      </w:r>
      <w:r>
        <w:rPr>
          <w:spacing w:val="-4"/>
        </w:rPr>
        <w:t> </w:t>
      </w:r>
      <w:r>
        <w:rPr/>
        <w:t>sát-na</w:t>
      </w:r>
      <w:r>
        <w:rPr>
          <w:spacing w:val="-3"/>
        </w:rPr>
        <w:t> </w:t>
      </w:r>
      <w:r>
        <w:rPr/>
        <w:t>tục</w:t>
      </w:r>
      <w:r>
        <w:rPr>
          <w:spacing w:val="-3"/>
        </w:rPr>
        <w:t> </w:t>
      </w:r>
      <w:r>
        <w:rPr>
          <w:spacing w:val="-2"/>
        </w:rPr>
        <w:t>sinh...</w:t>
      </w:r>
    </w:p>
    <w:p>
      <w:pPr>
        <w:pStyle w:val="Heading3"/>
        <w:spacing w:line="295" w:lineRule="exact" w:before="9"/>
      </w:pPr>
      <w:r>
        <w:rPr>
          <w:spacing w:val="-2"/>
        </w:rPr>
        <w:t>1328.</w:t>
      </w:r>
    </w:p>
    <w:p>
      <w:pPr>
        <w:pStyle w:val="BodyText"/>
        <w:ind w:left="1135" w:right="3123" w:hanging="286"/>
      </w:pPr>
      <w:r>
        <w:rPr/>
        <w:t>Pháp</w:t>
      </w:r>
      <w:r>
        <w:rPr>
          <w:spacing w:val="-4"/>
        </w:rPr>
        <w:t> </w:t>
      </w:r>
      <w:r>
        <w:rPr/>
        <w:t>vô</w:t>
      </w:r>
      <w:r>
        <w:rPr>
          <w:spacing w:val="-4"/>
        </w:rPr>
        <w:t> </w:t>
      </w:r>
      <w:r>
        <w:rPr/>
        <w:t>lượng</w:t>
      </w:r>
      <w:r>
        <w:rPr>
          <w:spacing w:val="-3"/>
        </w:rPr>
        <w:t> </w:t>
      </w:r>
      <w:r>
        <w:rPr/>
        <w:t>liên</w:t>
      </w:r>
      <w:r>
        <w:rPr>
          <w:spacing w:val="-4"/>
        </w:rPr>
        <w:t> </w:t>
      </w:r>
      <w:r>
        <w:rPr/>
        <w:t>quan</w:t>
      </w:r>
      <w:r>
        <w:rPr>
          <w:spacing w:val="-2"/>
        </w:rPr>
        <w:t> </w:t>
      </w:r>
      <w:r>
        <w:rPr/>
        <w:t>pháp</w:t>
      </w:r>
      <w:r>
        <w:rPr>
          <w:spacing w:val="-4"/>
        </w:rPr>
        <w:t> </w:t>
      </w:r>
      <w:r>
        <w:rPr/>
        <w:t>vô</w:t>
      </w:r>
      <w:r>
        <w:rPr>
          <w:spacing w:val="-4"/>
        </w:rPr>
        <w:t> </w:t>
      </w:r>
      <w:r>
        <w:rPr/>
        <w:t>lượng...</w:t>
      </w:r>
      <w:r>
        <w:rPr>
          <w:spacing w:val="-4"/>
        </w:rPr>
        <w:t> </w:t>
      </w:r>
      <w:r>
        <w:rPr/>
        <w:t>do</w:t>
      </w:r>
      <w:r>
        <w:rPr>
          <w:spacing w:val="-1"/>
        </w:rPr>
        <w:t> </w:t>
      </w:r>
      <w:r>
        <w:rPr/>
        <w:t>Cảnh</w:t>
      </w:r>
      <w:r>
        <w:rPr>
          <w:spacing w:val="-4"/>
        </w:rPr>
        <w:t> </w:t>
      </w:r>
      <w:r>
        <w:rPr/>
        <w:t>duyên: 3 uẩn liên quan 1 uẩn vô lượng, 2 uẩn...</w:t>
      </w:r>
    </w:p>
    <w:p>
      <w:pPr>
        <w:pStyle w:val="Heading3"/>
        <w:spacing w:before="2"/>
      </w:pPr>
      <w:r>
        <w:rPr>
          <w:spacing w:val="-2"/>
        </w:rPr>
        <w:t>1329.</w:t>
      </w:r>
    </w:p>
    <w:p>
      <w:pPr>
        <w:pStyle w:val="BodyText"/>
        <w:spacing w:line="295" w:lineRule="exact"/>
      </w:pPr>
      <w:r>
        <w:rPr/>
        <w:t>Pháp</w:t>
      </w:r>
      <w:r>
        <w:rPr>
          <w:spacing w:val="-4"/>
        </w:rPr>
        <w:t> </w:t>
      </w:r>
      <w:r>
        <w:rPr/>
        <w:t>đáo</w:t>
      </w:r>
      <w:r>
        <w:rPr>
          <w:spacing w:val="-4"/>
        </w:rPr>
        <w:t> </w:t>
      </w:r>
      <w:r>
        <w:rPr/>
        <w:t>đại</w:t>
      </w:r>
      <w:r>
        <w:rPr>
          <w:spacing w:val="-3"/>
        </w:rPr>
        <w:t> </w:t>
      </w:r>
      <w:r>
        <w:rPr/>
        <w:t>liên</w:t>
      </w:r>
      <w:r>
        <w:rPr>
          <w:spacing w:val="-4"/>
        </w:rPr>
        <w:t> </w:t>
      </w:r>
      <w:r>
        <w:rPr/>
        <w:t>quan pháp</w:t>
      </w:r>
      <w:r>
        <w:rPr>
          <w:spacing w:val="-3"/>
        </w:rPr>
        <w:t> </w:t>
      </w:r>
      <w:r>
        <w:rPr/>
        <w:t>hy</w:t>
      </w:r>
      <w:r>
        <w:rPr>
          <w:spacing w:val="-9"/>
        </w:rPr>
        <w:t> </w:t>
      </w:r>
      <w:r>
        <w:rPr/>
        <w:t>thiểu</w:t>
      </w:r>
      <w:r>
        <w:rPr>
          <w:spacing w:val="-4"/>
        </w:rPr>
        <w:t> </w:t>
      </w:r>
      <w:r>
        <w:rPr/>
        <w:t>và</w:t>
      </w:r>
      <w:r>
        <w:rPr>
          <w:spacing w:val="-4"/>
        </w:rPr>
        <w:t> </w:t>
      </w:r>
      <w:r>
        <w:rPr/>
        <w:t>đáo</w:t>
      </w:r>
      <w:r>
        <w:rPr>
          <w:spacing w:val="-3"/>
        </w:rPr>
        <w:t> </w:t>
      </w:r>
      <w:r>
        <w:rPr/>
        <w:t>đại...</w:t>
      </w:r>
      <w:r>
        <w:rPr>
          <w:spacing w:val="-4"/>
        </w:rPr>
        <w:t> </w:t>
      </w:r>
      <w:r>
        <w:rPr/>
        <w:t>do</w:t>
      </w:r>
      <w:r>
        <w:rPr>
          <w:spacing w:val="-4"/>
        </w:rPr>
        <w:t> </w:t>
      </w:r>
      <w:r>
        <w:rPr/>
        <w:t>Cảnh</w:t>
      </w:r>
      <w:r>
        <w:rPr>
          <w:spacing w:val="-4"/>
        </w:rPr>
        <w:t> </w:t>
      </w:r>
      <w:r>
        <w:rPr>
          <w:spacing w:val="-2"/>
        </w:rPr>
        <w:t>duyên:</w:t>
      </w:r>
    </w:p>
    <w:p>
      <w:pPr>
        <w:pStyle w:val="BodyText"/>
        <w:spacing w:line="298" w:lineRule="exact"/>
        <w:ind w:left="1135"/>
      </w:pPr>
      <w:r>
        <w:rPr/>
        <w:t>Sát-na</w:t>
      </w:r>
      <w:r>
        <w:rPr>
          <w:spacing w:val="-5"/>
        </w:rPr>
        <w:t> </w:t>
      </w:r>
      <w:r>
        <w:rPr/>
        <w:t>tục</w:t>
      </w:r>
      <w:r>
        <w:rPr>
          <w:spacing w:val="-5"/>
        </w:rPr>
        <w:t> </w:t>
      </w:r>
      <w:r>
        <w:rPr/>
        <w:t>sinh:</w:t>
      </w:r>
      <w:r>
        <w:rPr>
          <w:spacing w:val="-4"/>
        </w:rPr>
        <w:t> </w:t>
      </w:r>
      <w:r>
        <w:rPr/>
        <w:t>3</w:t>
      </w:r>
      <w:r>
        <w:rPr>
          <w:spacing w:val="-3"/>
        </w:rPr>
        <w:t> </w:t>
      </w:r>
      <w:r>
        <w:rPr/>
        <w:t>uẩn</w:t>
      </w:r>
      <w:r>
        <w:rPr>
          <w:spacing w:val="-3"/>
        </w:rPr>
        <w:t> </w:t>
      </w:r>
      <w:r>
        <w:rPr/>
        <w:t>liên</w:t>
      </w:r>
      <w:r>
        <w:rPr>
          <w:spacing w:val="-5"/>
        </w:rPr>
        <w:t> </w:t>
      </w:r>
      <w:r>
        <w:rPr/>
        <w:t>quan</w:t>
      </w:r>
      <w:r>
        <w:rPr>
          <w:spacing w:val="-3"/>
        </w:rPr>
        <w:t> </w:t>
      </w:r>
      <w:r>
        <w:rPr/>
        <w:t>1</w:t>
      </w:r>
      <w:r>
        <w:rPr>
          <w:spacing w:val="-3"/>
        </w:rPr>
        <w:t> </w:t>
      </w:r>
      <w:r>
        <w:rPr/>
        <w:t>uẩn</w:t>
      </w:r>
      <w:r>
        <w:rPr>
          <w:spacing w:val="-5"/>
        </w:rPr>
        <w:t> </w:t>
      </w:r>
      <w:r>
        <w:rPr/>
        <w:t>đáo</w:t>
      </w:r>
      <w:r>
        <w:rPr>
          <w:spacing w:val="-1"/>
        </w:rPr>
        <w:t> </w:t>
      </w:r>
      <w:r>
        <w:rPr/>
        <w:t>đại</w:t>
      </w:r>
      <w:r>
        <w:rPr>
          <w:spacing w:val="-1"/>
        </w:rPr>
        <w:t> </w:t>
      </w:r>
      <w:r>
        <w:rPr>
          <w:i/>
        </w:rPr>
        <w:t>(mahaggata)</w:t>
      </w:r>
      <w:r>
        <w:rPr>
          <w:i/>
          <w:spacing w:val="-6"/>
        </w:rPr>
        <w:t> </w:t>
      </w:r>
      <w:r>
        <w:rPr/>
        <w:t>và</w:t>
      </w:r>
      <w:r>
        <w:rPr>
          <w:spacing w:val="-4"/>
        </w:rPr>
        <w:t> </w:t>
      </w:r>
      <w:r>
        <w:rPr/>
        <w:t>vật,</w:t>
      </w:r>
      <w:r>
        <w:rPr>
          <w:spacing w:val="-5"/>
        </w:rPr>
        <w:t> </w:t>
      </w:r>
      <w:r>
        <w:rPr/>
        <w:t>2</w:t>
      </w:r>
      <w:r>
        <w:rPr>
          <w:spacing w:val="-2"/>
        </w:rPr>
        <w:t> uẩn...</w:t>
      </w:r>
    </w:p>
    <w:p>
      <w:pPr>
        <w:pStyle w:val="Heading3"/>
        <w:spacing w:before="8"/>
      </w:pPr>
      <w:r>
        <w:rPr>
          <w:spacing w:val="-2"/>
        </w:rPr>
        <w:t>1330.</w:t>
      </w:r>
    </w:p>
    <w:p>
      <w:pPr>
        <w:pStyle w:val="BodyText"/>
        <w:spacing w:line="296" w:lineRule="exact"/>
      </w:pPr>
      <w:r>
        <w:rPr/>
        <w:t>Pháp</w:t>
      </w:r>
      <w:r>
        <w:rPr>
          <w:spacing w:val="-5"/>
        </w:rPr>
        <w:t> </w:t>
      </w:r>
      <w:r>
        <w:rPr/>
        <w:t>hy</w:t>
      </w:r>
      <w:r>
        <w:rPr>
          <w:spacing w:val="-8"/>
        </w:rPr>
        <w:t> </w:t>
      </w:r>
      <w:r>
        <w:rPr/>
        <w:t>thiểu</w:t>
      </w:r>
      <w:r>
        <w:rPr>
          <w:spacing w:val="-3"/>
        </w:rPr>
        <w:t> </w:t>
      </w:r>
      <w:r>
        <w:rPr/>
        <w:t>liên</w:t>
      </w:r>
      <w:r>
        <w:rPr>
          <w:spacing w:val="-3"/>
        </w:rPr>
        <w:t> </w:t>
      </w:r>
      <w:r>
        <w:rPr/>
        <w:t>quan pháp</w:t>
      </w:r>
      <w:r>
        <w:rPr>
          <w:spacing w:val="-4"/>
        </w:rPr>
        <w:t> </w:t>
      </w:r>
      <w:r>
        <w:rPr/>
        <w:t>hy</w:t>
      </w:r>
      <w:r>
        <w:rPr>
          <w:spacing w:val="-9"/>
        </w:rPr>
        <w:t> </w:t>
      </w:r>
      <w:r>
        <w:rPr/>
        <w:t>thiểu...</w:t>
      </w:r>
      <w:r>
        <w:rPr>
          <w:spacing w:val="-4"/>
        </w:rPr>
        <w:t> </w:t>
      </w:r>
      <w:r>
        <w:rPr/>
        <w:t>do</w:t>
      </w:r>
      <w:r>
        <w:rPr>
          <w:spacing w:val="-3"/>
        </w:rPr>
        <w:t> </w:t>
      </w:r>
      <w:r>
        <w:rPr/>
        <w:t>Trưởng</w:t>
      </w:r>
      <w:r>
        <w:rPr>
          <w:spacing w:val="-4"/>
        </w:rPr>
        <w:t> </w:t>
      </w:r>
      <w:r>
        <w:rPr>
          <w:spacing w:val="-2"/>
        </w:rPr>
        <w:t>duyên:</w:t>
      </w:r>
    </w:p>
    <w:p>
      <w:pPr>
        <w:pStyle w:val="BodyText"/>
        <w:spacing w:after="0" w:line="296" w:lineRule="exact"/>
        <w:sectPr>
          <w:pgSz w:w="11630" w:h="16450"/>
          <w:pgMar w:header="859" w:footer="0" w:top="1160" w:bottom="280" w:left="708" w:right="850"/>
        </w:sectPr>
      </w:pPr>
    </w:p>
    <w:p>
      <w:pPr>
        <w:pStyle w:val="BodyText"/>
        <w:spacing w:before="232"/>
        <w:ind w:firstLine="285"/>
      </w:pPr>
      <w:r>
        <w:rPr/>
        <w:t>3 uẩn và sắc nương tâm sanh liên quan 1 uẩn hy</w:t>
      </w:r>
      <w:r>
        <w:rPr>
          <w:spacing w:val="-3"/>
        </w:rPr>
        <w:t> </w:t>
      </w:r>
      <w:r>
        <w:rPr/>
        <w:t>thiểu, 2 uẩn...; đại sung liên quan 1 đại sung; sắc nương tâm sanh thuộc y sinh </w:t>
      </w:r>
      <w:r>
        <w:rPr>
          <w:i/>
        </w:rPr>
        <w:t>(upādā) </w:t>
      </w:r>
      <w:r>
        <w:rPr/>
        <w:t>liên quan đại sung.</w:t>
      </w:r>
    </w:p>
    <w:p>
      <w:pPr>
        <w:pStyle w:val="Heading3"/>
        <w:spacing w:line="295" w:lineRule="exact" w:before="7"/>
      </w:pPr>
      <w:r>
        <w:rPr>
          <w:spacing w:val="-2"/>
        </w:rPr>
        <w:t>1331.</w:t>
      </w:r>
    </w:p>
    <w:p>
      <w:pPr>
        <w:pStyle w:val="ListParagraph"/>
        <w:numPr>
          <w:ilvl w:val="0"/>
          <w:numId w:val="501"/>
        </w:numPr>
        <w:tabs>
          <w:tab w:pos="848" w:val="left" w:leader="none"/>
          <w:tab w:pos="1135" w:val="left" w:leader="none"/>
        </w:tabs>
        <w:spacing w:line="240" w:lineRule="auto" w:before="0" w:after="0"/>
        <w:ind w:left="1135" w:right="3312" w:hanging="579"/>
        <w:jc w:val="left"/>
        <w:rPr>
          <w:sz w:val="26"/>
        </w:rPr>
      </w:pPr>
      <w:r>
        <w:rPr>
          <w:sz w:val="26"/>
        </w:rPr>
        <w:t>Pháp</w:t>
      </w:r>
      <w:r>
        <w:rPr>
          <w:spacing w:val="-4"/>
          <w:sz w:val="26"/>
        </w:rPr>
        <w:t> </w:t>
      </w:r>
      <w:r>
        <w:rPr>
          <w:sz w:val="26"/>
        </w:rPr>
        <w:t>đáo</w:t>
      </w:r>
      <w:r>
        <w:rPr>
          <w:spacing w:val="-4"/>
          <w:sz w:val="26"/>
        </w:rPr>
        <w:t> </w:t>
      </w:r>
      <w:r>
        <w:rPr>
          <w:sz w:val="26"/>
        </w:rPr>
        <w:t>đại</w:t>
      </w:r>
      <w:r>
        <w:rPr>
          <w:spacing w:val="-3"/>
          <w:sz w:val="26"/>
        </w:rPr>
        <w:t> </w:t>
      </w:r>
      <w:r>
        <w:rPr>
          <w:sz w:val="26"/>
        </w:rPr>
        <w:t>liên</w:t>
      </w:r>
      <w:r>
        <w:rPr>
          <w:spacing w:val="-4"/>
          <w:sz w:val="26"/>
        </w:rPr>
        <w:t> </w:t>
      </w:r>
      <w:r>
        <w:rPr>
          <w:sz w:val="26"/>
        </w:rPr>
        <w:t>quan</w:t>
      </w:r>
      <w:r>
        <w:rPr>
          <w:spacing w:val="-1"/>
          <w:sz w:val="26"/>
        </w:rPr>
        <w:t> </w:t>
      </w:r>
      <w:r>
        <w:rPr>
          <w:sz w:val="26"/>
        </w:rPr>
        <w:t>pháp</w:t>
      </w:r>
      <w:r>
        <w:rPr>
          <w:spacing w:val="-4"/>
          <w:sz w:val="26"/>
        </w:rPr>
        <w:t> </w:t>
      </w:r>
      <w:r>
        <w:rPr>
          <w:sz w:val="26"/>
        </w:rPr>
        <w:t>đáo</w:t>
      </w:r>
      <w:r>
        <w:rPr>
          <w:spacing w:val="-4"/>
          <w:sz w:val="26"/>
        </w:rPr>
        <w:t> </w:t>
      </w:r>
      <w:r>
        <w:rPr>
          <w:sz w:val="26"/>
        </w:rPr>
        <w:t>đại...</w:t>
      </w:r>
      <w:r>
        <w:rPr>
          <w:spacing w:val="-4"/>
          <w:sz w:val="26"/>
        </w:rPr>
        <w:t> </w:t>
      </w:r>
      <w:r>
        <w:rPr>
          <w:sz w:val="26"/>
        </w:rPr>
        <w:t>do</w:t>
      </w:r>
      <w:r>
        <w:rPr>
          <w:spacing w:val="-2"/>
          <w:sz w:val="26"/>
        </w:rPr>
        <w:t> </w:t>
      </w:r>
      <w:r>
        <w:rPr>
          <w:sz w:val="26"/>
        </w:rPr>
        <w:t>Trưởng</w:t>
      </w:r>
      <w:r>
        <w:rPr>
          <w:spacing w:val="-4"/>
          <w:sz w:val="26"/>
        </w:rPr>
        <w:t> </w:t>
      </w:r>
      <w:r>
        <w:rPr>
          <w:sz w:val="26"/>
        </w:rPr>
        <w:t>duyên: 3 uẩn liên quan 1 uẩn đáo đại, 2 uẩn...</w:t>
      </w:r>
    </w:p>
    <w:p>
      <w:pPr>
        <w:pStyle w:val="ListParagraph"/>
        <w:numPr>
          <w:ilvl w:val="0"/>
          <w:numId w:val="501"/>
        </w:numPr>
        <w:tabs>
          <w:tab w:pos="848" w:val="left" w:leader="none"/>
          <w:tab w:pos="1135" w:val="left" w:leader="none"/>
        </w:tabs>
        <w:spacing w:line="240" w:lineRule="auto" w:before="116" w:after="0"/>
        <w:ind w:left="1135" w:right="3062" w:hanging="579"/>
        <w:jc w:val="left"/>
        <w:rPr>
          <w:sz w:val="26"/>
        </w:rPr>
      </w:pPr>
      <w:r>
        <w:rPr>
          <w:sz w:val="26"/>
        </w:rPr>
        <w:t>Pháp hy thiểu liên quan pháp đáo đại... do Trưởng duyên: Sắc</w:t>
      </w:r>
      <w:r>
        <w:rPr>
          <w:spacing w:val="-5"/>
          <w:sz w:val="26"/>
        </w:rPr>
        <w:t> </w:t>
      </w:r>
      <w:r>
        <w:rPr>
          <w:sz w:val="26"/>
        </w:rPr>
        <w:t>nương</w:t>
      </w:r>
      <w:r>
        <w:rPr>
          <w:spacing w:val="-5"/>
          <w:sz w:val="26"/>
        </w:rPr>
        <w:t> </w:t>
      </w:r>
      <w:r>
        <w:rPr>
          <w:sz w:val="26"/>
        </w:rPr>
        <w:t>tâm</w:t>
      </w:r>
      <w:r>
        <w:rPr>
          <w:spacing w:val="-5"/>
          <w:sz w:val="26"/>
        </w:rPr>
        <w:t> </w:t>
      </w:r>
      <w:r>
        <w:rPr>
          <w:sz w:val="26"/>
        </w:rPr>
        <w:t>sanh</w:t>
      </w:r>
      <w:r>
        <w:rPr>
          <w:spacing w:val="-4"/>
          <w:sz w:val="26"/>
        </w:rPr>
        <w:t> </w:t>
      </w:r>
      <w:r>
        <w:rPr>
          <w:sz w:val="26"/>
        </w:rPr>
        <w:t>liên</w:t>
      </w:r>
      <w:r>
        <w:rPr>
          <w:spacing w:val="-5"/>
          <w:sz w:val="26"/>
        </w:rPr>
        <w:t> </w:t>
      </w:r>
      <w:r>
        <w:rPr>
          <w:sz w:val="26"/>
        </w:rPr>
        <w:t>quan</w:t>
      </w:r>
      <w:r>
        <w:rPr>
          <w:spacing w:val="-4"/>
          <w:sz w:val="26"/>
        </w:rPr>
        <w:t> </w:t>
      </w:r>
      <w:r>
        <w:rPr>
          <w:sz w:val="26"/>
        </w:rPr>
        <w:t>uẩn</w:t>
      </w:r>
      <w:r>
        <w:rPr>
          <w:spacing w:val="-2"/>
          <w:sz w:val="26"/>
        </w:rPr>
        <w:t> </w:t>
      </w:r>
      <w:r>
        <w:rPr>
          <w:sz w:val="26"/>
        </w:rPr>
        <w:t>đáo</w:t>
      </w:r>
      <w:r>
        <w:rPr>
          <w:spacing w:val="-5"/>
          <w:sz w:val="26"/>
        </w:rPr>
        <w:t> </w:t>
      </w:r>
      <w:r>
        <w:rPr>
          <w:sz w:val="26"/>
        </w:rPr>
        <w:t>đại</w:t>
      </w:r>
      <w:r>
        <w:rPr>
          <w:spacing w:val="-2"/>
          <w:sz w:val="26"/>
        </w:rPr>
        <w:t> </w:t>
      </w:r>
      <w:r>
        <w:rPr>
          <w:i/>
          <w:sz w:val="26"/>
        </w:rPr>
        <w:t>(mahaggata)</w:t>
      </w:r>
      <w:r>
        <w:rPr>
          <w:sz w:val="26"/>
        </w:rPr>
        <w:t>.</w:t>
      </w:r>
    </w:p>
    <w:p>
      <w:pPr>
        <w:pStyle w:val="ListParagraph"/>
        <w:numPr>
          <w:ilvl w:val="0"/>
          <w:numId w:val="501"/>
        </w:numPr>
        <w:tabs>
          <w:tab w:pos="848" w:val="left" w:leader="none"/>
          <w:tab w:pos="1135" w:val="left" w:leader="none"/>
        </w:tabs>
        <w:spacing w:line="237" w:lineRule="auto" w:before="122" w:after="0"/>
        <w:ind w:left="1135" w:right="1592" w:hanging="579"/>
        <w:jc w:val="left"/>
        <w:rPr>
          <w:sz w:val="26"/>
        </w:rPr>
      </w:pPr>
      <w:r>
        <w:rPr>
          <w:sz w:val="26"/>
        </w:rPr>
        <w:t>Chư</w:t>
      </w:r>
      <w:r>
        <w:rPr>
          <w:spacing w:val="-2"/>
          <w:sz w:val="26"/>
        </w:rPr>
        <w:t> </w:t>
      </w:r>
      <w:r>
        <w:rPr>
          <w:sz w:val="26"/>
        </w:rPr>
        <w:t>pháp</w:t>
      </w:r>
      <w:r>
        <w:rPr>
          <w:spacing w:val="-3"/>
          <w:sz w:val="26"/>
        </w:rPr>
        <w:t> </w:t>
      </w:r>
      <w:r>
        <w:rPr>
          <w:sz w:val="26"/>
        </w:rPr>
        <w:t>hy</w:t>
      </w:r>
      <w:r>
        <w:rPr>
          <w:spacing w:val="-8"/>
          <w:sz w:val="26"/>
        </w:rPr>
        <w:t> </w:t>
      </w:r>
      <w:r>
        <w:rPr>
          <w:sz w:val="26"/>
        </w:rPr>
        <w:t>thiểu</w:t>
      </w:r>
      <w:r>
        <w:rPr>
          <w:spacing w:val="-3"/>
          <w:sz w:val="26"/>
        </w:rPr>
        <w:t> </w:t>
      </w:r>
      <w:r>
        <w:rPr>
          <w:sz w:val="26"/>
        </w:rPr>
        <w:t>và đáo</w:t>
      </w:r>
      <w:r>
        <w:rPr>
          <w:spacing w:val="-3"/>
          <w:sz w:val="26"/>
        </w:rPr>
        <w:t> </w:t>
      </w:r>
      <w:r>
        <w:rPr>
          <w:sz w:val="26"/>
        </w:rPr>
        <w:t>đại</w:t>
      </w:r>
      <w:r>
        <w:rPr>
          <w:spacing w:val="-1"/>
          <w:sz w:val="26"/>
        </w:rPr>
        <w:t> </w:t>
      </w:r>
      <w:r>
        <w:rPr>
          <w:sz w:val="26"/>
        </w:rPr>
        <w:t>liên</w:t>
      </w:r>
      <w:r>
        <w:rPr>
          <w:spacing w:val="-1"/>
          <w:sz w:val="26"/>
        </w:rPr>
        <w:t> </w:t>
      </w:r>
      <w:r>
        <w:rPr>
          <w:sz w:val="26"/>
        </w:rPr>
        <w:t>quan</w:t>
      </w:r>
      <w:r>
        <w:rPr>
          <w:spacing w:val="-2"/>
          <w:sz w:val="26"/>
        </w:rPr>
        <w:t> </w:t>
      </w:r>
      <w:r>
        <w:rPr>
          <w:sz w:val="26"/>
        </w:rPr>
        <w:t>pháp</w:t>
      </w:r>
      <w:r>
        <w:rPr>
          <w:spacing w:val="-2"/>
          <w:sz w:val="26"/>
        </w:rPr>
        <w:t> </w:t>
      </w:r>
      <w:r>
        <w:rPr>
          <w:sz w:val="26"/>
        </w:rPr>
        <w:t>đáo</w:t>
      </w:r>
      <w:r>
        <w:rPr>
          <w:spacing w:val="-3"/>
          <w:sz w:val="26"/>
        </w:rPr>
        <w:t> </w:t>
      </w:r>
      <w:r>
        <w:rPr>
          <w:sz w:val="26"/>
        </w:rPr>
        <w:t>đại...</w:t>
      </w:r>
      <w:r>
        <w:rPr>
          <w:spacing w:val="-3"/>
          <w:sz w:val="26"/>
        </w:rPr>
        <w:t> </w:t>
      </w:r>
      <w:r>
        <w:rPr>
          <w:sz w:val="26"/>
        </w:rPr>
        <w:t>do Trưởng</w:t>
      </w:r>
      <w:r>
        <w:rPr>
          <w:spacing w:val="-3"/>
          <w:sz w:val="26"/>
        </w:rPr>
        <w:t> </w:t>
      </w:r>
      <w:r>
        <w:rPr>
          <w:sz w:val="26"/>
        </w:rPr>
        <w:t>duyên: 3 uẩn và sắc nương tâm sanh liên quan 1 uẩn đáo đại, 2 uẩn...</w:t>
      </w:r>
    </w:p>
    <w:p>
      <w:pPr>
        <w:pStyle w:val="Heading3"/>
        <w:spacing w:before="9"/>
      </w:pPr>
      <w:r>
        <w:rPr>
          <w:spacing w:val="-2"/>
        </w:rPr>
        <w:t>1332.</w:t>
      </w:r>
    </w:p>
    <w:p>
      <w:pPr>
        <w:pStyle w:val="ListParagraph"/>
        <w:numPr>
          <w:ilvl w:val="0"/>
          <w:numId w:val="501"/>
        </w:numPr>
        <w:tabs>
          <w:tab w:pos="848" w:val="left" w:leader="none"/>
          <w:tab w:pos="1135" w:val="left" w:leader="none"/>
        </w:tabs>
        <w:spacing w:line="237" w:lineRule="auto" w:before="0" w:after="0"/>
        <w:ind w:left="1135" w:right="2956" w:hanging="579"/>
        <w:jc w:val="left"/>
        <w:rPr>
          <w:sz w:val="26"/>
        </w:rPr>
      </w:pPr>
      <w:r>
        <w:rPr>
          <w:sz w:val="26"/>
        </w:rPr>
        <w:t>Pháp</w:t>
      </w:r>
      <w:r>
        <w:rPr>
          <w:spacing w:val="-4"/>
          <w:sz w:val="26"/>
        </w:rPr>
        <w:t> </w:t>
      </w:r>
      <w:r>
        <w:rPr>
          <w:sz w:val="26"/>
        </w:rPr>
        <w:t>vô</w:t>
      </w:r>
      <w:r>
        <w:rPr>
          <w:spacing w:val="-4"/>
          <w:sz w:val="26"/>
        </w:rPr>
        <w:t> </w:t>
      </w:r>
      <w:r>
        <w:rPr>
          <w:sz w:val="26"/>
        </w:rPr>
        <w:t>lượng</w:t>
      </w:r>
      <w:r>
        <w:rPr>
          <w:spacing w:val="-3"/>
          <w:sz w:val="26"/>
        </w:rPr>
        <w:t> </w:t>
      </w:r>
      <w:r>
        <w:rPr>
          <w:sz w:val="26"/>
        </w:rPr>
        <w:t>liên</w:t>
      </w:r>
      <w:r>
        <w:rPr>
          <w:spacing w:val="-4"/>
          <w:sz w:val="26"/>
        </w:rPr>
        <w:t> </w:t>
      </w:r>
      <w:r>
        <w:rPr>
          <w:sz w:val="26"/>
        </w:rPr>
        <w:t>quan</w:t>
      </w:r>
      <w:r>
        <w:rPr>
          <w:spacing w:val="-2"/>
          <w:sz w:val="26"/>
        </w:rPr>
        <w:t> </w:t>
      </w:r>
      <w:r>
        <w:rPr>
          <w:sz w:val="26"/>
        </w:rPr>
        <w:t>pháp</w:t>
      </w:r>
      <w:r>
        <w:rPr>
          <w:spacing w:val="-4"/>
          <w:sz w:val="26"/>
        </w:rPr>
        <w:t> </w:t>
      </w:r>
      <w:r>
        <w:rPr>
          <w:sz w:val="26"/>
        </w:rPr>
        <w:t>vô</w:t>
      </w:r>
      <w:r>
        <w:rPr>
          <w:spacing w:val="-4"/>
          <w:sz w:val="26"/>
        </w:rPr>
        <w:t> </w:t>
      </w:r>
      <w:r>
        <w:rPr>
          <w:sz w:val="26"/>
        </w:rPr>
        <w:t>lượng...</w:t>
      </w:r>
      <w:r>
        <w:rPr>
          <w:spacing w:val="-4"/>
          <w:sz w:val="26"/>
        </w:rPr>
        <w:t> </w:t>
      </w:r>
      <w:r>
        <w:rPr>
          <w:sz w:val="26"/>
        </w:rPr>
        <w:t>do</w:t>
      </w:r>
      <w:r>
        <w:rPr>
          <w:spacing w:val="-3"/>
          <w:sz w:val="26"/>
        </w:rPr>
        <w:t> </w:t>
      </w:r>
      <w:r>
        <w:rPr>
          <w:sz w:val="26"/>
        </w:rPr>
        <w:t>Trưởng</w:t>
      </w:r>
      <w:r>
        <w:rPr>
          <w:spacing w:val="-4"/>
          <w:sz w:val="26"/>
        </w:rPr>
        <w:t> </w:t>
      </w:r>
      <w:r>
        <w:rPr>
          <w:sz w:val="26"/>
        </w:rPr>
        <w:t>duyên: 3 uẩn liên quan 1 uẩn vô lượng </w:t>
      </w:r>
      <w:r>
        <w:rPr>
          <w:i/>
          <w:sz w:val="26"/>
        </w:rPr>
        <w:t>(appamāṇa)</w:t>
      </w:r>
      <w:r>
        <w:rPr>
          <w:sz w:val="26"/>
        </w:rPr>
        <w:t>; 2 uẩn...</w:t>
      </w:r>
    </w:p>
    <w:p>
      <w:pPr>
        <w:pStyle w:val="ListParagraph"/>
        <w:numPr>
          <w:ilvl w:val="0"/>
          <w:numId w:val="501"/>
        </w:numPr>
        <w:tabs>
          <w:tab w:pos="848" w:val="left" w:leader="none"/>
          <w:tab w:pos="1135" w:val="left" w:leader="none"/>
        </w:tabs>
        <w:spacing w:line="237" w:lineRule="auto" w:before="126" w:after="0"/>
        <w:ind w:left="1135" w:right="2955" w:hanging="579"/>
        <w:jc w:val="left"/>
        <w:rPr>
          <w:sz w:val="26"/>
        </w:rPr>
      </w:pPr>
      <w:r>
        <w:rPr>
          <w:sz w:val="26"/>
        </w:rPr>
        <w:t>Pháp hy thiểu liên quan pháp vô lượng... do Trưởng duyên: Sắc</w:t>
      </w:r>
      <w:r>
        <w:rPr>
          <w:spacing w:val="-5"/>
          <w:sz w:val="26"/>
        </w:rPr>
        <w:t> </w:t>
      </w:r>
      <w:r>
        <w:rPr>
          <w:sz w:val="26"/>
        </w:rPr>
        <w:t>nương</w:t>
      </w:r>
      <w:r>
        <w:rPr>
          <w:spacing w:val="-5"/>
          <w:sz w:val="26"/>
        </w:rPr>
        <w:t> </w:t>
      </w:r>
      <w:r>
        <w:rPr>
          <w:sz w:val="26"/>
        </w:rPr>
        <w:t>tâm</w:t>
      </w:r>
      <w:r>
        <w:rPr>
          <w:spacing w:val="-5"/>
          <w:sz w:val="26"/>
        </w:rPr>
        <w:t> </w:t>
      </w:r>
      <w:r>
        <w:rPr>
          <w:sz w:val="26"/>
        </w:rPr>
        <w:t>sanh</w:t>
      </w:r>
      <w:r>
        <w:rPr>
          <w:spacing w:val="-4"/>
          <w:sz w:val="26"/>
        </w:rPr>
        <w:t> </w:t>
      </w:r>
      <w:r>
        <w:rPr>
          <w:sz w:val="26"/>
        </w:rPr>
        <w:t>liên</w:t>
      </w:r>
      <w:r>
        <w:rPr>
          <w:spacing w:val="-5"/>
          <w:sz w:val="26"/>
        </w:rPr>
        <w:t> </w:t>
      </w:r>
      <w:r>
        <w:rPr>
          <w:sz w:val="26"/>
        </w:rPr>
        <w:t>quan</w:t>
      </w:r>
      <w:r>
        <w:rPr>
          <w:spacing w:val="-4"/>
          <w:sz w:val="26"/>
        </w:rPr>
        <w:t> </w:t>
      </w:r>
      <w:r>
        <w:rPr>
          <w:sz w:val="26"/>
        </w:rPr>
        <w:t>uẩn</w:t>
      </w:r>
      <w:r>
        <w:rPr>
          <w:spacing w:val="-2"/>
          <w:sz w:val="26"/>
        </w:rPr>
        <w:t> </w:t>
      </w:r>
      <w:r>
        <w:rPr>
          <w:sz w:val="26"/>
        </w:rPr>
        <w:t>vô</w:t>
      </w:r>
      <w:r>
        <w:rPr>
          <w:spacing w:val="-5"/>
          <w:sz w:val="26"/>
        </w:rPr>
        <w:t> </w:t>
      </w:r>
      <w:r>
        <w:rPr>
          <w:sz w:val="26"/>
        </w:rPr>
        <w:t>lượng</w:t>
      </w:r>
      <w:r>
        <w:rPr>
          <w:spacing w:val="-2"/>
          <w:sz w:val="26"/>
        </w:rPr>
        <w:t> </w:t>
      </w:r>
      <w:r>
        <w:rPr>
          <w:i/>
          <w:sz w:val="26"/>
        </w:rPr>
        <w:t>(appamāṇa)</w:t>
      </w:r>
      <w:r>
        <w:rPr>
          <w:sz w:val="26"/>
        </w:rPr>
        <w:t>.</w:t>
      </w:r>
    </w:p>
    <w:p>
      <w:pPr>
        <w:pStyle w:val="ListParagraph"/>
        <w:numPr>
          <w:ilvl w:val="0"/>
          <w:numId w:val="501"/>
        </w:numPr>
        <w:tabs>
          <w:tab w:pos="848" w:val="left" w:leader="none"/>
          <w:tab w:pos="1135" w:val="left" w:leader="none"/>
        </w:tabs>
        <w:spacing w:line="240" w:lineRule="auto" w:before="120" w:after="0"/>
        <w:ind w:left="1135" w:right="1734" w:hanging="579"/>
        <w:jc w:val="left"/>
        <w:rPr>
          <w:sz w:val="26"/>
        </w:rPr>
      </w:pPr>
      <w:r>
        <w:rPr>
          <w:sz w:val="26"/>
        </w:rPr>
        <w:t>Pháp</w:t>
      </w:r>
      <w:r>
        <w:rPr>
          <w:spacing w:val="-3"/>
          <w:sz w:val="26"/>
        </w:rPr>
        <w:t> </w:t>
      </w:r>
      <w:r>
        <w:rPr>
          <w:sz w:val="26"/>
        </w:rPr>
        <w:t>hy</w:t>
      </w:r>
      <w:r>
        <w:rPr>
          <w:spacing w:val="-8"/>
          <w:sz w:val="26"/>
        </w:rPr>
        <w:t> </w:t>
      </w:r>
      <w:r>
        <w:rPr>
          <w:sz w:val="26"/>
        </w:rPr>
        <w:t>thiểu</w:t>
      </w:r>
      <w:r>
        <w:rPr>
          <w:spacing w:val="-3"/>
          <w:sz w:val="26"/>
        </w:rPr>
        <w:t> </w:t>
      </w:r>
      <w:r>
        <w:rPr>
          <w:sz w:val="26"/>
        </w:rPr>
        <w:t>và</w:t>
      </w:r>
      <w:r>
        <w:rPr>
          <w:spacing w:val="-3"/>
          <w:sz w:val="26"/>
        </w:rPr>
        <w:t> </w:t>
      </w:r>
      <w:r>
        <w:rPr>
          <w:sz w:val="26"/>
        </w:rPr>
        <w:t>vô</w:t>
      </w:r>
      <w:r>
        <w:rPr>
          <w:spacing w:val="-3"/>
          <w:sz w:val="26"/>
        </w:rPr>
        <w:t> </w:t>
      </w:r>
      <w:r>
        <w:rPr>
          <w:sz w:val="26"/>
        </w:rPr>
        <w:t>lượng</w:t>
      </w:r>
      <w:r>
        <w:rPr>
          <w:spacing w:val="-1"/>
          <w:sz w:val="26"/>
        </w:rPr>
        <w:t> </w:t>
      </w:r>
      <w:r>
        <w:rPr>
          <w:sz w:val="26"/>
        </w:rPr>
        <w:t>liên</w:t>
      </w:r>
      <w:r>
        <w:rPr>
          <w:spacing w:val="-3"/>
          <w:sz w:val="26"/>
        </w:rPr>
        <w:t> </w:t>
      </w:r>
      <w:r>
        <w:rPr>
          <w:sz w:val="26"/>
        </w:rPr>
        <w:t>quan</w:t>
      </w:r>
      <w:r>
        <w:rPr>
          <w:spacing w:val="-2"/>
          <w:sz w:val="26"/>
        </w:rPr>
        <w:t> </w:t>
      </w:r>
      <w:r>
        <w:rPr>
          <w:sz w:val="26"/>
        </w:rPr>
        <w:t>pháp</w:t>
      </w:r>
      <w:r>
        <w:rPr>
          <w:spacing w:val="-2"/>
          <w:sz w:val="26"/>
        </w:rPr>
        <w:t> </w:t>
      </w:r>
      <w:r>
        <w:rPr>
          <w:sz w:val="26"/>
        </w:rPr>
        <w:t>vô</w:t>
      </w:r>
      <w:r>
        <w:rPr>
          <w:spacing w:val="-3"/>
          <w:sz w:val="26"/>
        </w:rPr>
        <w:t> </w:t>
      </w:r>
      <w:r>
        <w:rPr>
          <w:sz w:val="26"/>
        </w:rPr>
        <w:t>lượng...</w:t>
      </w:r>
      <w:r>
        <w:rPr>
          <w:spacing w:val="-3"/>
          <w:sz w:val="26"/>
        </w:rPr>
        <w:t> </w:t>
      </w:r>
      <w:r>
        <w:rPr>
          <w:sz w:val="26"/>
        </w:rPr>
        <w:t>do</w:t>
      </w:r>
      <w:r>
        <w:rPr>
          <w:spacing w:val="-3"/>
          <w:sz w:val="26"/>
        </w:rPr>
        <w:t> </w:t>
      </w:r>
      <w:r>
        <w:rPr>
          <w:sz w:val="26"/>
        </w:rPr>
        <w:t>Trưởng</w:t>
      </w:r>
      <w:r>
        <w:rPr>
          <w:spacing w:val="-3"/>
          <w:sz w:val="26"/>
        </w:rPr>
        <w:t> </w:t>
      </w:r>
      <w:r>
        <w:rPr>
          <w:sz w:val="26"/>
        </w:rPr>
        <w:t>duyên: 3 uẩn và sắc nương tâm sanh liên quan 1 uẩn vô lượng; 2 uẩn...</w:t>
      </w:r>
    </w:p>
    <w:p>
      <w:pPr>
        <w:pStyle w:val="Heading3"/>
        <w:spacing w:before="6"/>
      </w:pPr>
      <w:r>
        <w:rPr>
          <w:spacing w:val="-2"/>
        </w:rPr>
        <w:t>1333.</w:t>
      </w:r>
    </w:p>
    <w:p>
      <w:pPr>
        <w:pStyle w:val="BodyText"/>
        <w:ind w:left="1135" w:right="1033" w:hanging="286"/>
      </w:pPr>
      <w:r>
        <w:rPr/>
        <w:t>Pháp</w:t>
      </w:r>
      <w:r>
        <w:rPr>
          <w:spacing w:val="-3"/>
        </w:rPr>
        <w:t> </w:t>
      </w:r>
      <w:r>
        <w:rPr/>
        <w:t>hy</w:t>
      </w:r>
      <w:r>
        <w:rPr>
          <w:spacing w:val="-7"/>
        </w:rPr>
        <w:t> </w:t>
      </w:r>
      <w:r>
        <w:rPr/>
        <w:t>thiểu</w:t>
      </w:r>
      <w:r>
        <w:rPr>
          <w:spacing w:val="-2"/>
        </w:rPr>
        <w:t> </w:t>
      </w:r>
      <w:r>
        <w:rPr/>
        <w:t>liên</w:t>
      </w:r>
      <w:r>
        <w:rPr>
          <w:spacing w:val="-1"/>
        </w:rPr>
        <w:t> </w:t>
      </w:r>
      <w:r>
        <w:rPr/>
        <w:t>quan pháp</w:t>
      </w:r>
      <w:r>
        <w:rPr>
          <w:spacing w:val="-3"/>
        </w:rPr>
        <w:t> </w:t>
      </w:r>
      <w:r>
        <w:rPr/>
        <w:t>hy</w:t>
      </w:r>
      <w:r>
        <w:rPr>
          <w:spacing w:val="-7"/>
        </w:rPr>
        <w:t> </w:t>
      </w:r>
      <w:r>
        <w:rPr/>
        <w:t>thiểu</w:t>
      </w:r>
      <w:r>
        <w:rPr>
          <w:spacing w:val="-3"/>
        </w:rPr>
        <w:t> </w:t>
      </w:r>
      <w:r>
        <w:rPr/>
        <w:t>và</w:t>
      </w:r>
      <w:r>
        <w:rPr>
          <w:spacing w:val="-3"/>
        </w:rPr>
        <w:t> </w:t>
      </w:r>
      <w:r>
        <w:rPr/>
        <w:t>vô</w:t>
      </w:r>
      <w:r>
        <w:rPr>
          <w:spacing w:val="-3"/>
        </w:rPr>
        <w:t> </w:t>
      </w:r>
      <w:r>
        <w:rPr/>
        <w:t>lượng</w:t>
      </w:r>
      <w:r>
        <w:rPr>
          <w:spacing w:val="-3"/>
        </w:rPr>
        <w:t> </w:t>
      </w:r>
      <w:r>
        <w:rPr/>
        <w:t>sanh</w:t>
      </w:r>
      <w:r>
        <w:rPr>
          <w:spacing w:val="-3"/>
        </w:rPr>
        <w:t> </w:t>
      </w:r>
      <w:r>
        <w:rPr/>
        <w:t>ra</w:t>
      </w:r>
      <w:r>
        <w:rPr>
          <w:spacing w:val="-3"/>
        </w:rPr>
        <w:t> </w:t>
      </w:r>
      <w:r>
        <w:rPr/>
        <w:t>do</w:t>
      </w:r>
      <w:r>
        <w:rPr>
          <w:spacing w:val="-3"/>
        </w:rPr>
        <w:t> </w:t>
      </w:r>
      <w:r>
        <w:rPr/>
        <w:t>Trưởng</w:t>
      </w:r>
      <w:r>
        <w:rPr>
          <w:spacing w:val="-1"/>
        </w:rPr>
        <w:t> </w:t>
      </w:r>
      <w:r>
        <w:rPr/>
        <w:t>duyên: Sắc nương tâm sanh liên quan uẩn vô lượng và đại sung.</w:t>
      </w:r>
    </w:p>
    <w:p>
      <w:pPr>
        <w:pStyle w:val="Heading3"/>
        <w:spacing w:before="4"/>
      </w:pPr>
      <w:r>
        <w:rPr>
          <w:spacing w:val="-2"/>
        </w:rPr>
        <w:t>1334.</w:t>
      </w:r>
    </w:p>
    <w:p>
      <w:pPr>
        <w:pStyle w:val="BodyText"/>
        <w:ind w:right="1788"/>
      </w:pPr>
      <w:r>
        <w:rPr/>
        <w:t>Pháp</w:t>
      </w:r>
      <w:r>
        <w:rPr>
          <w:spacing w:val="-3"/>
        </w:rPr>
        <w:t> </w:t>
      </w:r>
      <w:r>
        <w:rPr/>
        <w:t>hy</w:t>
      </w:r>
      <w:r>
        <w:rPr>
          <w:spacing w:val="-8"/>
        </w:rPr>
        <w:t> </w:t>
      </w:r>
      <w:r>
        <w:rPr/>
        <w:t>thiểu</w:t>
      </w:r>
      <w:r>
        <w:rPr>
          <w:spacing w:val="-2"/>
        </w:rPr>
        <w:t> </w:t>
      </w:r>
      <w:r>
        <w:rPr/>
        <w:t>liên</w:t>
      </w:r>
      <w:r>
        <w:rPr>
          <w:spacing w:val="-1"/>
        </w:rPr>
        <w:t> </w:t>
      </w:r>
      <w:r>
        <w:rPr/>
        <w:t>quan pháp</w:t>
      </w:r>
      <w:r>
        <w:rPr>
          <w:spacing w:val="-3"/>
        </w:rPr>
        <w:t> </w:t>
      </w:r>
      <w:r>
        <w:rPr/>
        <w:t>hy</w:t>
      </w:r>
      <w:r>
        <w:rPr>
          <w:spacing w:val="-8"/>
        </w:rPr>
        <w:t> </w:t>
      </w:r>
      <w:r>
        <w:rPr/>
        <w:t>thiểu</w:t>
      </w:r>
      <w:r>
        <w:rPr>
          <w:spacing w:val="-3"/>
        </w:rPr>
        <w:t> </w:t>
      </w:r>
      <w:r>
        <w:rPr/>
        <w:t>và</w:t>
      </w:r>
      <w:r>
        <w:rPr>
          <w:spacing w:val="-3"/>
        </w:rPr>
        <w:t> </w:t>
      </w:r>
      <w:r>
        <w:rPr/>
        <w:t>đáo</w:t>
      </w:r>
      <w:r>
        <w:rPr>
          <w:spacing w:val="-3"/>
        </w:rPr>
        <w:t> </w:t>
      </w:r>
      <w:r>
        <w:rPr/>
        <w:t>đại...</w:t>
      </w:r>
      <w:r>
        <w:rPr>
          <w:spacing w:val="-3"/>
        </w:rPr>
        <w:t> </w:t>
      </w:r>
      <w:r>
        <w:rPr/>
        <w:t>do</w:t>
      </w:r>
      <w:r>
        <w:rPr>
          <w:spacing w:val="-3"/>
        </w:rPr>
        <w:t> </w:t>
      </w:r>
      <w:r>
        <w:rPr/>
        <w:t>Trưởng</w:t>
      </w:r>
      <w:r>
        <w:rPr>
          <w:spacing w:val="-3"/>
        </w:rPr>
        <w:t> </w:t>
      </w:r>
      <w:r>
        <w:rPr/>
        <w:t>duyên: Sắc nương tâm sanh liên quan uẩn đáo đại và đại sung.</w:t>
      </w:r>
    </w:p>
    <w:p>
      <w:pPr>
        <w:pStyle w:val="Heading3"/>
        <w:spacing w:line="295" w:lineRule="exact" w:before="4"/>
      </w:pPr>
      <w:r>
        <w:rPr>
          <w:spacing w:val="-2"/>
        </w:rPr>
        <w:t>1335.</w:t>
      </w:r>
    </w:p>
    <w:p>
      <w:pPr>
        <w:pStyle w:val="ListParagraph"/>
        <w:numPr>
          <w:ilvl w:val="0"/>
          <w:numId w:val="501"/>
        </w:numPr>
        <w:tabs>
          <w:tab w:pos="850" w:val="left" w:leader="none"/>
        </w:tabs>
        <w:spacing w:line="240" w:lineRule="auto" w:before="0" w:after="0"/>
        <w:ind w:left="850" w:right="139" w:hanging="296"/>
        <w:jc w:val="left"/>
        <w:rPr>
          <w:sz w:val="26"/>
        </w:rPr>
      </w:pPr>
      <w:r>
        <w:rPr>
          <w:sz w:val="26"/>
        </w:rPr>
        <w:t>Pháp hy thiểu liên quan pháp hy thiểu sanh ra do Vô gián duyên, do Liên tiếp duyên,</w:t>
      </w:r>
      <w:r>
        <w:rPr>
          <w:spacing w:val="40"/>
          <w:sz w:val="26"/>
        </w:rPr>
        <w:t> </w:t>
      </w:r>
      <w:r>
        <w:rPr>
          <w:sz w:val="26"/>
        </w:rPr>
        <w:t>do Đồng sanh duyên; đều sắp có đại sung </w:t>
      </w:r>
      <w:r>
        <w:rPr>
          <w:i/>
          <w:sz w:val="26"/>
        </w:rPr>
        <w:t>(mahābhūtarūpa)</w:t>
      </w:r>
      <w:r>
        <w:rPr>
          <w:sz w:val="26"/>
        </w:rPr>
        <w:t>.</w:t>
      </w:r>
    </w:p>
    <w:p>
      <w:pPr>
        <w:pStyle w:val="ListParagraph"/>
        <w:numPr>
          <w:ilvl w:val="0"/>
          <w:numId w:val="501"/>
        </w:numPr>
        <w:tabs>
          <w:tab w:pos="850" w:val="left" w:leader="none"/>
        </w:tabs>
        <w:spacing w:line="240" w:lineRule="auto" w:before="116" w:after="0"/>
        <w:ind w:left="850" w:right="139" w:hanging="296"/>
        <w:jc w:val="left"/>
        <w:rPr>
          <w:sz w:val="26"/>
        </w:rPr>
      </w:pPr>
      <w:r>
        <w:rPr>
          <w:sz w:val="26"/>
        </w:rPr>
        <w:t>... Do Hỗ tương duyên, do Y chỉ duyên, do Cận y</w:t>
      </w:r>
      <w:r>
        <w:rPr>
          <w:spacing w:val="-1"/>
          <w:sz w:val="26"/>
        </w:rPr>
        <w:t> </w:t>
      </w:r>
      <w:r>
        <w:rPr>
          <w:sz w:val="26"/>
        </w:rPr>
        <w:t>duyên, do Tiền sanh duyên: Đều sắp có 3 câu.</w:t>
      </w:r>
    </w:p>
    <w:p>
      <w:pPr>
        <w:pStyle w:val="ListParagraph"/>
        <w:numPr>
          <w:ilvl w:val="0"/>
          <w:numId w:val="501"/>
        </w:numPr>
        <w:tabs>
          <w:tab w:pos="849" w:val="left" w:leader="none"/>
        </w:tabs>
        <w:spacing w:line="240" w:lineRule="auto" w:before="119" w:after="0"/>
        <w:ind w:left="849" w:right="0" w:hanging="295"/>
        <w:jc w:val="left"/>
        <w:rPr>
          <w:sz w:val="26"/>
        </w:rPr>
      </w:pPr>
      <w:r>
        <w:rPr>
          <w:sz w:val="26"/>
        </w:rPr>
        <w:t>...</w:t>
      </w:r>
      <w:r>
        <w:rPr>
          <w:spacing w:val="-5"/>
          <w:sz w:val="26"/>
        </w:rPr>
        <w:t> </w:t>
      </w:r>
      <w:r>
        <w:rPr>
          <w:sz w:val="26"/>
        </w:rPr>
        <w:t>Do</w:t>
      </w:r>
      <w:r>
        <w:rPr>
          <w:spacing w:val="-5"/>
          <w:sz w:val="26"/>
        </w:rPr>
        <w:t> </w:t>
      </w:r>
      <w:r>
        <w:rPr>
          <w:sz w:val="26"/>
        </w:rPr>
        <w:t>Cố</w:t>
      </w:r>
      <w:r>
        <w:rPr>
          <w:spacing w:val="-3"/>
          <w:sz w:val="26"/>
        </w:rPr>
        <w:t> </w:t>
      </w:r>
      <w:r>
        <w:rPr>
          <w:sz w:val="26"/>
        </w:rPr>
        <w:t>hưởng</w:t>
      </w:r>
      <w:r>
        <w:rPr>
          <w:spacing w:val="-4"/>
          <w:sz w:val="26"/>
        </w:rPr>
        <w:t> </w:t>
      </w:r>
      <w:r>
        <w:rPr>
          <w:sz w:val="26"/>
        </w:rPr>
        <w:t>duyên</w:t>
      </w:r>
      <w:r>
        <w:rPr>
          <w:spacing w:val="-3"/>
          <w:sz w:val="26"/>
        </w:rPr>
        <w:t> </w:t>
      </w:r>
      <w:r>
        <w:rPr>
          <w:sz w:val="26"/>
        </w:rPr>
        <w:t>nên</w:t>
      </w:r>
      <w:r>
        <w:rPr>
          <w:spacing w:val="-5"/>
          <w:sz w:val="26"/>
        </w:rPr>
        <w:t> </w:t>
      </w:r>
      <w:r>
        <w:rPr>
          <w:sz w:val="26"/>
        </w:rPr>
        <w:t>sắp</w:t>
      </w:r>
      <w:r>
        <w:rPr>
          <w:spacing w:val="-5"/>
          <w:sz w:val="26"/>
        </w:rPr>
        <w:t> </w:t>
      </w:r>
      <w:r>
        <w:rPr>
          <w:sz w:val="26"/>
        </w:rPr>
        <w:t>3</w:t>
      </w:r>
      <w:r>
        <w:rPr>
          <w:spacing w:val="-4"/>
          <w:sz w:val="26"/>
        </w:rPr>
        <w:t> câu.</w:t>
      </w:r>
    </w:p>
    <w:p>
      <w:pPr>
        <w:pStyle w:val="ListParagraph"/>
        <w:numPr>
          <w:ilvl w:val="0"/>
          <w:numId w:val="501"/>
        </w:numPr>
        <w:tabs>
          <w:tab w:pos="849" w:val="left" w:leader="none"/>
        </w:tabs>
        <w:spacing w:line="240" w:lineRule="auto" w:before="121" w:after="0"/>
        <w:ind w:left="849" w:right="0" w:hanging="295"/>
        <w:jc w:val="left"/>
        <w:rPr>
          <w:sz w:val="26"/>
        </w:rPr>
      </w:pPr>
      <w:r>
        <w:rPr>
          <w:sz w:val="26"/>
        </w:rPr>
        <w:t>...</w:t>
      </w:r>
      <w:r>
        <w:rPr>
          <w:spacing w:val="-5"/>
          <w:sz w:val="26"/>
        </w:rPr>
        <w:t> </w:t>
      </w:r>
      <w:r>
        <w:rPr>
          <w:sz w:val="26"/>
        </w:rPr>
        <w:t>Do</w:t>
      </w:r>
      <w:r>
        <w:rPr>
          <w:spacing w:val="-5"/>
          <w:sz w:val="26"/>
        </w:rPr>
        <w:t> </w:t>
      </w:r>
      <w:r>
        <w:rPr>
          <w:sz w:val="26"/>
        </w:rPr>
        <w:t>Nghiệp</w:t>
      </w:r>
      <w:r>
        <w:rPr>
          <w:spacing w:val="-4"/>
          <w:sz w:val="26"/>
        </w:rPr>
        <w:t> </w:t>
      </w:r>
      <w:r>
        <w:rPr>
          <w:sz w:val="26"/>
        </w:rPr>
        <w:t>duyên,</w:t>
      </w:r>
      <w:r>
        <w:rPr>
          <w:spacing w:val="-5"/>
          <w:sz w:val="26"/>
        </w:rPr>
        <w:t> </w:t>
      </w:r>
      <w:r>
        <w:rPr>
          <w:sz w:val="26"/>
        </w:rPr>
        <w:t>do</w:t>
      </w:r>
      <w:r>
        <w:rPr>
          <w:spacing w:val="-5"/>
          <w:sz w:val="26"/>
        </w:rPr>
        <w:t> </w:t>
      </w:r>
      <w:r>
        <w:rPr>
          <w:sz w:val="26"/>
        </w:rPr>
        <w:t>Quả</w:t>
      </w:r>
      <w:r>
        <w:rPr>
          <w:spacing w:val="-4"/>
          <w:sz w:val="26"/>
        </w:rPr>
        <w:t> </w:t>
      </w:r>
      <w:r>
        <w:rPr>
          <w:sz w:val="26"/>
        </w:rPr>
        <w:t>duyên</w:t>
      </w:r>
      <w:r>
        <w:rPr>
          <w:spacing w:val="-5"/>
          <w:sz w:val="26"/>
        </w:rPr>
        <w:t> </w:t>
      </w:r>
      <w:r>
        <w:rPr>
          <w:sz w:val="26"/>
        </w:rPr>
        <w:t>có</w:t>
      </w:r>
      <w:r>
        <w:rPr>
          <w:spacing w:val="-5"/>
          <w:sz w:val="26"/>
        </w:rPr>
        <w:t> </w:t>
      </w:r>
      <w:r>
        <w:rPr>
          <w:sz w:val="26"/>
        </w:rPr>
        <w:t>13</w:t>
      </w:r>
      <w:r>
        <w:rPr>
          <w:spacing w:val="-2"/>
          <w:sz w:val="26"/>
        </w:rPr>
        <w:t> </w:t>
      </w:r>
      <w:r>
        <w:rPr>
          <w:spacing w:val="-4"/>
          <w:sz w:val="26"/>
        </w:rPr>
        <w:t>câu.</w:t>
      </w:r>
    </w:p>
    <w:p>
      <w:pPr>
        <w:pStyle w:val="ListParagraph"/>
        <w:numPr>
          <w:ilvl w:val="0"/>
          <w:numId w:val="501"/>
        </w:numPr>
        <w:tabs>
          <w:tab w:pos="850" w:val="left" w:leader="none"/>
        </w:tabs>
        <w:spacing w:line="240" w:lineRule="auto" w:before="118" w:after="0"/>
        <w:ind w:left="850" w:right="141" w:hanging="296"/>
        <w:jc w:val="both"/>
        <w:rPr>
          <w:sz w:val="26"/>
        </w:rPr>
      </w:pPr>
      <w:r>
        <w:rPr>
          <w:sz w:val="26"/>
        </w:rPr>
        <w:t>... Do Thực duyên, do Quyền duyên, do Thiền duyên, do Đạo duyên, do Tương ưng duyên, do Bất tương ưng duyên, do Hiện hữu duyên, do Vô hữu duyên, do Ly duyên, do Bất ly duyên.</w:t>
      </w:r>
    </w:p>
    <w:p>
      <w:pPr>
        <w:pStyle w:val="Heading3"/>
        <w:spacing w:before="5"/>
      </w:pPr>
      <w:r>
        <w:rPr>
          <w:spacing w:val="-2"/>
        </w:rPr>
        <w:t>1336.</w:t>
      </w:r>
    </w:p>
    <w:p>
      <w:pPr>
        <w:pStyle w:val="BodyText"/>
        <w:spacing w:line="296" w:lineRule="exact"/>
      </w:pPr>
      <w:r>
        <w:rPr/>
        <w:t>Nhân</w:t>
      </w:r>
      <w:r>
        <w:rPr>
          <w:spacing w:val="6"/>
        </w:rPr>
        <w:t> </w:t>
      </w:r>
      <w:r>
        <w:rPr/>
        <w:t>13,</w:t>
      </w:r>
      <w:r>
        <w:rPr>
          <w:spacing w:val="6"/>
        </w:rPr>
        <w:t> </w:t>
      </w:r>
      <w:r>
        <w:rPr/>
        <w:t>Cảnh</w:t>
      </w:r>
      <w:r>
        <w:rPr>
          <w:spacing w:val="6"/>
        </w:rPr>
        <w:t> </w:t>
      </w:r>
      <w:r>
        <w:rPr/>
        <w:t>5,</w:t>
      </w:r>
      <w:r>
        <w:rPr>
          <w:spacing w:val="8"/>
        </w:rPr>
        <w:t> </w:t>
      </w:r>
      <w:r>
        <w:rPr/>
        <w:t>Trưởng</w:t>
      </w:r>
      <w:r>
        <w:rPr>
          <w:spacing w:val="5"/>
        </w:rPr>
        <w:t> </w:t>
      </w:r>
      <w:r>
        <w:rPr/>
        <w:t>9,</w:t>
      </w:r>
      <w:r>
        <w:rPr>
          <w:spacing w:val="8"/>
        </w:rPr>
        <w:t> </w:t>
      </w:r>
      <w:r>
        <w:rPr/>
        <w:t>Vô</w:t>
      </w:r>
      <w:r>
        <w:rPr>
          <w:spacing w:val="8"/>
        </w:rPr>
        <w:t> </w:t>
      </w:r>
      <w:r>
        <w:rPr/>
        <w:t>gián</w:t>
      </w:r>
      <w:r>
        <w:rPr>
          <w:spacing w:val="8"/>
        </w:rPr>
        <w:t> </w:t>
      </w:r>
      <w:r>
        <w:rPr/>
        <w:t>5,</w:t>
      </w:r>
      <w:r>
        <w:rPr>
          <w:spacing w:val="10"/>
        </w:rPr>
        <w:t> </w:t>
      </w:r>
      <w:r>
        <w:rPr/>
        <w:t>Liên</w:t>
      </w:r>
      <w:r>
        <w:rPr>
          <w:spacing w:val="8"/>
        </w:rPr>
        <w:t> </w:t>
      </w:r>
      <w:r>
        <w:rPr/>
        <w:t>tiếp</w:t>
      </w:r>
      <w:r>
        <w:rPr>
          <w:spacing w:val="6"/>
        </w:rPr>
        <w:t> </w:t>
      </w:r>
      <w:r>
        <w:rPr/>
        <w:t>5,</w:t>
      </w:r>
      <w:r>
        <w:rPr>
          <w:spacing w:val="7"/>
        </w:rPr>
        <w:t> </w:t>
      </w:r>
      <w:r>
        <w:rPr/>
        <w:t>Đồng</w:t>
      </w:r>
      <w:r>
        <w:rPr>
          <w:spacing w:val="6"/>
        </w:rPr>
        <w:t> </w:t>
      </w:r>
      <w:r>
        <w:rPr/>
        <w:t>sanh</w:t>
      </w:r>
      <w:r>
        <w:rPr>
          <w:spacing w:val="6"/>
        </w:rPr>
        <w:t> </w:t>
      </w:r>
      <w:r>
        <w:rPr/>
        <w:t>13,</w:t>
      </w:r>
      <w:r>
        <w:rPr>
          <w:spacing w:val="8"/>
        </w:rPr>
        <w:t> </w:t>
      </w:r>
      <w:r>
        <w:rPr/>
        <w:t>Hỗ</w:t>
      </w:r>
      <w:r>
        <w:rPr>
          <w:spacing w:val="6"/>
        </w:rPr>
        <w:t> </w:t>
      </w:r>
      <w:r>
        <w:rPr/>
        <w:t>tương</w:t>
      </w:r>
      <w:r>
        <w:rPr>
          <w:spacing w:val="7"/>
        </w:rPr>
        <w:t> </w:t>
      </w:r>
      <w:r>
        <w:rPr/>
        <w:t>7,</w:t>
      </w:r>
      <w:r>
        <w:rPr>
          <w:spacing w:val="8"/>
        </w:rPr>
        <w:t> </w:t>
      </w:r>
      <w:r>
        <w:rPr/>
        <w:t>Y</w:t>
      </w:r>
      <w:r>
        <w:rPr>
          <w:spacing w:val="6"/>
        </w:rPr>
        <w:t> </w:t>
      </w:r>
      <w:r>
        <w:rPr>
          <w:spacing w:val="-5"/>
        </w:rPr>
        <w:t>chỉ</w:t>
      </w:r>
    </w:p>
    <w:p>
      <w:pPr>
        <w:pStyle w:val="BodyText"/>
        <w:spacing w:line="298" w:lineRule="exact" w:before="1"/>
      </w:pPr>
      <w:r>
        <w:rPr/>
        <w:t>13,</w:t>
      </w:r>
      <w:r>
        <w:rPr>
          <w:spacing w:val="14"/>
        </w:rPr>
        <w:t> </w:t>
      </w:r>
      <w:r>
        <w:rPr/>
        <w:t>Cận</w:t>
      </w:r>
      <w:r>
        <w:rPr>
          <w:spacing w:val="20"/>
        </w:rPr>
        <w:t> </w:t>
      </w:r>
      <w:r>
        <w:rPr/>
        <w:t>y</w:t>
      </w:r>
      <w:r>
        <w:rPr>
          <w:spacing w:val="9"/>
        </w:rPr>
        <w:t> </w:t>
      </w:r>
      <w:r>
        <w:rPr/>
        <w:t>5,</w:t>
      </w:r>
      <w:r>
        <w:rPr>
          <w:spacing w:val="15"/>
        </w:rPr>
        <w:t> </w:t>
      </w:r>
      <w:r>
        <w:rPr/>
        <w:t>Tiền</w:t>
      </w:r>
      <w:r>
        <w:rPr>
          <w:spacing w:val="15"/>
        </w:rPr>
        <w:t> </w:t>
      </w:r>
      <w:r>
        <w:rPr/>
        <w:t>sanh</w:t>
      </w:r>
      <w:r>
        <w:rPr>
          <w:spacing w:val="16"/>
        </w:rPr>
        <w:t> </w:t>
      </w:r>
      <w:r>
        <w:rPr/>
        <w:t>3,</w:t>
      </w:r>
      <w:r>
        <w:rPr>
          <w:spacing w:val="15"/>
        </w:rPr>
        <w:t> </w:t>
      </w:r>
      <w:r>
        <w:rPr/>
        <w:t>Cố</w:t>
      </w:r>
      <w:r>
        <w:rPr>
          <w:spacing w:val="14"/>
        </w:rPr>
        <w:t> </w:t>
      </w:r>
      <w:r>
        <w:rPr/>
        <w:t>hưởng</w:t>
      </w:r>
      <w:r>
        <w:rPr>
          <w:spacing w:val="15"/>
        </w:rPr>
        <w:t> </w:t>
      </w:r>
      <w:r>
        <w:rPr/>
        <w:t>3,</w:t>
      </w:r>
      <w:r>
        <w:rPr>
          <w:spacing w:val="16"/>
        </w:rPr>
        <w:t> </w:t>
      </w:r>
      <w:r>
        <w:rPr/>
        <w:t>nghiệp</w:t>
      </w:r>
      <w:r>
        <w:rPr>
          <w:spacing w:val="17"/>
        </w:rPr>
        <w:t> </w:t>
      </w:r>
      <w:r>
        <w:rPr/>
        <w:t>13,</w:t>
      </w:r>
      <w:r>
        <w:rPr>
          <w:spacing w:val="15"/>
        </w:rPr>
        <w:t> </w:t>
      </w:r>
      <w:r>
        <w:rPr/>
        <w:t>Quả</w:t>
      </w:r>
      <w:r>
        <w:rPr>
          <w:spacing w:val="15"/>
        </w:rPr>
        <w:t> </w:t>
      </w:r>
      <w:r>
        <w:rPr/>
        <w:t>13,</w:t>
      </w:r>
      <w:r>
        <w:rPr>
          <w:spacing w:val="15"/>
        </w:rPr>
        <w:t> </w:t>
      </w:r>
      <w:r>
        <w:rPr/>
        <w:t>Thực,</w:t>
      </w:r>
      <w:r>
        <w:rPr>
          <w:spacing w:val="14"/>
        </w:rPr>
        <w:t> </w:t>
      </w:r>
      <w:r>
        <w:rPr/>
        <w:t>Quyền,</w:t>
      </w:r>
      <w:r>
        <w:rPr>
          <w:spacing w:val="15"/>
        </w:rPr>
        <w:t> </w:t>
      </w:r>
      <w:r>
        <w:rPr/>
        <w:t>Thiền,</w:t>
      </w:r>
      <w:r>
        <w:rPr>
          <w:spacing w:val="17"/>
        </w:rPr>
        <w:t> </w:t>
      </w:r>
      <w:r>
        <w:rPr>
          <w:spacing w:val="-5"/>
        </w:rPr>
        <w:t>Đạo</w:t>
      </w:r>
    </w:p>
    <w:p>
      <w:pPr>
        <w:pStyle w:val="BodyText"/>
        <w:ind w:right="174"/>
      </w:pPr>
      <w:r>
        <w:rPr/>
        <w:t>đều có 13, Tương ưng 5, Bất tương ưng 13, Hiện hữu 13, Vô hữu 5, Ly 5, Bất ly 13;</w:t>
      </w:r>
      <w:r>
        <w:rPr>
          <w:spacing w:val="80"/>
        </w:rPr>
        <w:t> </w:t>
      </w:r>
      <w:r>
        <w:rPr/>
        <w:t>nên đếm như thế.</w:t>
      </w:r>
    </w:p>
    <w:p>
      <w:pPr>
        <w:spacing w:line="298" w:lineRule="exact" w:before="0"/>
        <w:ind w:left="3723" w:right="0" w:firstLine="0"/>
        <w:jc w:val="left"/>
        <w:rPr>
          <w:i/>
          <w:sz w:val="26"/>
        </w:rPr>
      </w:pPr>
      <w:r>
        <w:rPr>
          <w:i/>
          <w:sz w:val="26"/>
        </w:rPr>
        <w:t>Dứt</w:t>
      </w:r>
      <w:r>
        <w:rPr>
          <w:i/>
          <w:spacing w:val="-6"/>
          <w:sz w:val="26"/>
        </w:rPr>
        <w:t> </w:t>
      </w:r>
      <w:r>
        <w:rPr>
          <w:i/>
          <w:sz w:val="26"/>
        </w:rPr>
        <w:t>cách</w:t>
      </w:r>
      <w:r>
        <w:rPr>
          <w:i/>
          <w:spacing w:val="-5"/>
          <w:sz w:val="26"/>
        </w:rPr>
        <w:t> </w:t>
      </w:r>
      <w:r>
        <w:rPr>
          <w:i/>
          <w:sz w:val="26"/>
        </w:rPr>
        <w:t>thuận</w:t>
      </w:r>
      <w:r>
        <w:rPr>
          <w:i/>
          <w:spacing w:val="-2"/>
          <w:sz w:val="26"/>
        </w:rPr>
        <w:t> (anuloma)</w:t>
      </w:r>
    </w:p>
    <w:p>
      <w:pPr>
        <w:pStyle w:val="Heading3"/>
        <w:spacing w:line="240" w:lineRule="auto" w:before="8"/>
      </w:pPr>
      <w:r>
        <w:rPr>
          <w:spacing w:val="-2"/>
        </w:rPr>
        <w:t>1337.</w:t>
      </w:r>
    </w:p>
    <w:p>
      <w:pPr>
        <w:pStyle w:val="BodyText"/>
        <w:spacing w:line="291" w:lineRule="exact"/>
      </w:pPr>
      <w:r>
        <w:rPr/>
        <w:t>Pháp</w:t>
      </w:r>
      <w:r>
        <w:rPr>
          <w:spacing w:val="-4"/>
        </w:rPr>
        <w:t> </w:t>
      </w:r>
      <w:r>
        <w:rPr/>
        <w:t>hy</w:t>
      </w:r>
      <w:r>
        <w:rPr>
          <w:spacing w:val="-9"/>
        </w:rPr>
        <w:t> </w:t>
      </w:r>
      <w:r>
        <w:rPr/>
        <w:t>thiểu</w:t>
      </w:r>
      <w:r>
        <w:rPr>
          <w:spacing w:val="-3"/>
        </w:rPr>
        <w:t> </w:t>
      </w:r>
      <w:r>
        <w:rPr/>
        <w:t>liên</w:t>
      </w:r>
      <w:r>
        <w:rPr>
          <w:spacing w:val="-2"/>
        </w:rPr>
        <w:t> </w:t>
      </w:r>
      <w:r>
        <w:rPr/>
        <w:t>quan pháp</w:t>
      </w:r>
      <w:r>
        <w:rPr>
          <w:spacing w:val="-4"/>
        </w:rPr>
        <w:t> </w:t>
      </w:r>
      <w:r>
        <w:rPr/>
        <w:t>hy</w:t>
      </w:r>
      <w:r>
        <w:rPr>
          <w:spacing w:val="-8"/>
        </w:rPr>
        <w:t> </w:t>
      </w:r>
      <w:r>
        <w:rPr/>
        <w:t>thiểu</w:t>
      </w:r>
      <w:r>
        <w:rPr>
          <w:spacing w:val="-4"/>
        </w:rPr>
        <w:t> </w:t>
      </w:r>
      <w:r>
        <w:rPr/>
        <w:t>sanh</w:t>
      </w:r>
      <w:r>
        <w:rPr>
          <w:spacing w:val="-4"/>
        </w:rPr>
        <w:t> </w:t>
      </w:r>
      <w:r>
        <w:rPr/>
        <w:t>ra</w:t>
      </w:r>
      <w:r>
        <w:rPr>
          <w:spacing w:val="-1"/>
        </w:rPr>
        <w:t> </w:t>
      </w:r>
      <w:r>
        <w:rPr/>
        <w:t>do</w:t>
      </w:r>
      <w:r>
        <w:rPr>
          <w:spacing w:val="-2"/>
        </w:rPr>
        <w:t> </w:t>
      </w:r>
      <w:r>
        <w:rPr/>
        <w:t>phi</w:t>
      </w:r>
      <w:r>
        <w:rPr>
          <w:spacing w:val="-4"/>
        </w:rPr>
        <w:t> </w:t>
      </w:r>
      <w:r>
        <w:rPr/>
        <w:t>Nhân</w:t>
      </w:r>
      <w:r>
        <w:rPr>
          <w:spacing w:val="-4"/>
        </w:rPr>
        <w:t> </w:t>
      </w:r>
      <w:r>
        <w:rPr>
          <w:spacing w:val="-2"/>
        </w:rPr>
        <w:t>duyên:</w:t>
      </w:r>
    </w:p>
    <w:p>
      <w:pPr>
        <w:pStyle w:val="ListParagraph"/>
        <w:numPr>
          <w:ilvl w:val="0"/>
          <w:numId w:val="502"/>
        </w:numPr>
        <w:tabs>
          <w:tab w:pos="1135" w:val="left" w:leader="none"/>
        </w:tabs>
        <w:spacing w:line="240" w:lineRule="auto" w:before="1" w:after="0"/>
        <w:ind w:left="1135" w:right="0" w:hanging="285"/>
        <w:jc w:val="left"/>
        <w:rPr>
          <w:sz w:val="26"/>
        </w:rPr>
      </w:pPr>
      <w:r>
        <w:rPr>
          <w:sz w:val="26"/>
        </w:rPr>
        <w:t>3</w:t>
      </w:r>
      <w:r>
        <w:rPr>
          <w:spacing w:val="-5"/>
          <w:sz w:val="26"/>
        </w:rPr>
        <w:t> </w:t>
      </w:r>
      <w:r>
        <w:rPr>
          <w:sz w:val="26"/>
        </w:rPr>
        <w:t>uẩn</w:t>
      </w:r>
      <w:r>
        <w:rPr>
          <w:spacing w:val="-4"/>
          <w:sz w:val="26"/>
        </w:rPr>
        <w:t> </w:t>
      </w:r>
      <w:r>
        <w:rPr>
          <w:sz w:val="26"/>
        </w:rPr>
        <w:t>và</w:t>
      </w:r>
      <w:r>
        <w:rPr>
          <w:spacing w:val="-5"/>
          <w:sz w:val="26"/>
        </w:rPr>
        <w:t> </w:t>
      </w:r>
      <w:r>
        <w:rPr>
          <w:sz w:val="26"/>
        </w:rPr>
        <w:t>sắc</w:t>
      </w:r>
      <w:r>
        <w:rPr>
          <w:spacing w:val="-1"/>
          <w:sz w:val="26"/>
        </w:rPr>
        <w:t> </w:t>
      </w:r>
      <w:r>
        <w:rPr>
          <w:sz w:val="26"/>
        </w:rPr>
        <w:t>nương</w:t>
      </w:r>
      <w:r>
        <w:rPr>
          <w:spacing w:val="-5"/>
          <w:sz w:val="26"/>
        </w:rPr>
        <w:t> </w:t>
      </w:r>
      <w:r>
        <w:rPr>
          <w:sz w:val="26"/>
        </w:rPr>
        <w:t>tâm</w:t>
      </w:r>
      <w:r>
        <w:rPr>
          <w:spacing w:val="-4"/>
          <w:sz w:val="26"/>
        </w:rPr>
        <w:t> </w:t>
      </w:r>
      <w:r>
        <w:rPr>
          <w:sz w:val="26"/>
        </w:rPr>
        <w:t>sanh</w:t>
      </w:r>
      <w:r>
        <w:rPr>
          <w:spacing w:val="-3"/>
          <w:sz w:val="26"/>
        </w:rPr>
        <w:t> </w:t>
      </w:r>
      <w:r>
        <w:rPr>
          <w:sz w:val="26"/>
        </w:rPr>
        <w:t>liên</w:t>
      </w:r>
      <w:r>
        <w:rPr>
          <w:spacing w:val="-2"/>
          <w:sz w:val="26"/>
        </w:rPr>
        <w:t> </w:t>
      </w:r>
      <w:r>
        <w:rPr>
          <w:sz w:val="26"/>
        </w:rPr>
        <w:t>quan</w:t>
      </w:r>
      <w:r>
        <w:rPr>
          <w:spacing w:val="-4"/>
          <w:sz w:val="26"/>
        </w:rPr>
        <w:t> </w:t>
      </w:r>
      <w:r>
        <w:rPr>
          <w:sz w:val="26"/>
        </w:rPr>
        <w:t>1</w:t>
      </w:r>
      <w:r>
        <w:rPr>
          <w:spacing w:val="-3"/>
          <w:sz w:val="26"/>
        </w:rPr>
        <w:t> </w:t>
      </w:r>
      <w:r>
        <w:rPr>
          <w:sz w:val="26"/>
        </w:rPr>
        <w:t>uẩn</w:t>
      </w:r>
      <w:r>
        <w:rPr>
          <w:spacing w:val="-1"/>
          <w:sz w:val="26"/>
        </w:rPr>
        <w:t> </w:t>
      </w:r>
      <w:r>
        <w:rPr>
          <w:sz w:val="26"/>
        </w:rPr>
        <w:t>vô</w:t>
      </w:r>
      <w:r>
        <w:rPr>
          <w:spacing w:val="-5"/>
          <w:sz w:val="26"/>
        </w:rPr>
        <w:t> </w:t>
      </w:r>
      <w:r>
        <w:rPr>
          <w:sz w:val="26"/>
        </w:rPr>
        <w:t>nhân</w:t>
      </w:r>
      <w:r>
        <w:rPr>
          <w:spacing w:val="-4"/>
          <w:sz w:val="26"/>
        </w:rPr>
        <w:t> </w:t>
      </w:r>
      <w:r>
        <w:rPr>
          <w:sz w:val="26"/>
        </w:rPr>
        <w:t>hy</w:t>
      </w:r>
      <w:r>
        <w:rPr>
          <w:spacing w:val="-7"/>
          <w:sz w:val="26"/>
        </w:rPr>
        <w:t> </w:t>
      </w:r>
      <w:r>
        <w:rPr>
          <w:sz w:val="26"/>
        </w:rPr>
        <w:t>thiểu </w:t>
      </w:r>
      <w:r>
        <w:rPr>
          <w:i/>
          <w:sz w:val="26"/>
        </w:rPr>
        <w:t>(paritta)</w:t>
      </w:r>
      <w:r>
        <w:rPr>
          <w:sz w:val="26"/>
        </w:rPr>
        <w:t>;</w:t>
      </w:r>
      <w:r>
        <w:rPr>
          <w:spacing w:val="-5"/>
          <w:sz w:val="26"/>
        </w:rPr>
        <w:t> </w:t>
      </w:r>
      <w:r>
        <w:rPr>
          <w:sz w:val="26"/>
        </w:rPr>
        <w:t>2</w:t>
      </w:r>
      <w:r>
        <w:rPr>
          <w:spacing w:val="-4"/>
          <w:sz w:val="26"/>
        </w:rPr>
        <w:t> </w:t>
      </w:r>
      <w:r>
        <w:rPr>
          <w:spacing w:val="-2"/>
          <w:sz w:val="26"/>
        </w:rPr>
        <w:t>uẩn...</w:t>
      </w:r>
    </w:p>
    <w:p>
      <w:pPr>
        <w:pStyle w:val="ListParagraph"/>
        <w:spacing w:after="0" w:line="240" w:lineRule="auto"/>
        <w:jc w:val="left"/>
        <w:rPr>
          <w:sz w:val="26"/>
        </w:rPr>
        <w:sectPr>
          <w:pgSz w:w="11630" w:h="16450"/>
          <w:pgMar w:header="811" w:footer="0" w:top="1120" w:bottom="280" w:left="708" w:right="850"/>
        </w:sectPr>
      </w:pPr>
    </w:p>
    <w:p>
      <w:pPr>
        <w:pStyle w:val="ListParagraph"/>
        <w:numPr>
          <w:ilvl w:val="0"/>
          <w:numId w:val="502"/>
        </w:numPr>
        <w:tabs>
          <w:tab w:pos="1135" w:val="left" w:leader="none"/>
        </w:tabs>
        <w:spacing w:line="240" w:lineRule="auto" w:before="232" w:after="0"/>
        <w:ind w:left="1135" w:right="139" w:hanging="286"/>
        <w:jc w:val="both"/>
        <w:rPr>
          <w:sz w:val="26"/>
        </w:rPr>
      </w:pPr>
      <w:r>
        <w:rPr>
          <w:sz w:val="26"/>
        </w:rPr>
        <w:t>Sát-na tục</w:t>
      </w:r>
      <w:r>
        <w:rPr>
          <w:spacing w:val="-1"/>
          <w:sz w:val="26"/>
        </w:rPr>
        <w:t> </w:t>
      </w:r>
      <w:r>
        <w:rPr>
          <w:sz w:val="26"/>
        </w:rPr>
        <w:t>sinh vô</w:t>
      </w:r>
      <w:r>
        <w:rPr>
          <w:spacing w:val="-1"/>
          <w:sz w:val="26"/>
        </w:rPr>
        <w:t> </w:t>
      </w:r>
      <w:r>
        <w:rPr>
          <w:sz w:val="26"/>
        </w:rPr>
        <w:t>nhân:</w:t>
      </w:r>
      <w:r>
        <w:rPr>
          <w:spacing w:val="-1"/>
          <w:sz w:val="26"/>
        </w:rPr>
        <w:t> </w:t>
      </w:r>
      <w:r>
        <w:rPr>
          <w:sz w:val="26"/>
        </w:rPr>
        <w:t>Vật liên</w:t>
      </w:r>
      <w:r>
        <w:rPr>
          <w:spacing w:val="-1"/>
          <w:sz w:val="26"/>
        </w:rPr>
        <w:t> </w:t>
      </w:r>
      <w:r>
        <w:rPr>
          <w:sz w:val="26"/>
        </w:rPr>
        <w:t>quan uẩn,</w:t>
      </w:r>
      <w:r>
        <w:rPr>
          <w:spacing w:val="-1"/>
          <w:sz w:val="26"/>
        </w:rPr>
        <w:t> </w:t>
      </w:r>
      <w:r>
        <w:rPr>
          <w:sz w:val="26"/>
        </w:rPr>
        <w:t>uẩn liên</w:t>
      </w:r>
      <w:r>
        <w:rPr>
          <w:spacing w:val="-1"/>
          <w:sz w:val="26"/>
        </w:rPr>
        <w:t> </w:t>
      </w:r>
      <w:r>
        <w:rPr>
          <w:sz w:val="26"/>
        </w:rPr>
        <w:t>quan vật,... liên quan 1</w:t>
      </w:r>
      <w:r>
        <w:rPr>
          <w:spacing w:val="-1"/>
          <w:sz w:val="26"/>
        </w:rPr>
        <w:t> </w:t>
      </w:r>
      <w:r>
        <w:rPr>
          <w:sz w:val="26"/>
        </w:rPr>
        <w:t>đại</w:t>
      </w:r>
      <w:r>
        <w:rPr>
          <w:spacing w:val="-1"/>
          <w:sz w:val="26"/>
        </w:rPr>
        <w:t> </w:t>
      </w:r>
      <w:r>
        <w:rPr>
          <w:sz w:val="26"/>
        </w:rPr>
        <w:t>sung thuộc sắc ngoại,... sắc vật thực... sắc âm dương... người Vô tưởng:... liên quan 1 đại </w:t>
      </w:r>
      <w:r>
        <w:rPr>
          <w:spacing w:val="-2"/>
          <w:sz w:val="26"/>
        </w:rPr>
        <w:t>sung.</w:t>
      </w:r>
    </w:p>
    <w:p>
      <w:pPr>
        <w:pStyle w:val="ListParagraph"/>
        <w:numPr>
          <w:ilvl w:val="0"/>
          <w:numId w:val="502"/>
        </w:numPr>
        <w:tabs>
          <w:tab w:pos="1135" w:val="left" w:leader="none"/>
        </w:tabs>
        <w:spacing w:line="240" w:lineRule="auto" w:before="0" w:after="0"/>
        <w:ind w:left="1135" w:right="138" w:hanging="286"/>
        <w:jc w:val="both"/>
        <w:rPr>
          <w:sz w:val="26"/>
        </w:rPr>
      </w:pPr>
      <w:r>
        <w:rPr>
          <w:sz w:val="26"/>
        </w:rPr>
        <w:t>Si đồng sanh hoài nghi đồng sanh phóng dật liên quan uẩn đồng sanh hoài nghi</w:t>
      </w:r>
      <w:r>
        <w:rPr>
          <w:spacing w:val="40"/>
          <w:sz w:val="26"/>
        </w:rPr>
        <w:t> </w:t>
      </w:r>
      <w:r>
        <w:rPr>
          <w:sz w:val="26"/>
        </w:rPr>
        <w:t>đồng sanh phóng dật.</w:t>
      </w:r>
    </w:p>
    <w:p>
      <w:pPr>
        <w:pStyle w:val="Heading3"/>
        <w:spacing w:before="6"/>
      </w:pPr>
      <w:r>
        <w:rPr>
          <w:spacing w:val="-2"/>
        </w:rPr>
        <w:t>1338.</w:t>
      </w:r>
    </w:p>
    <w:p>
      <w:pPr>
        <w:pStyle w:val="BodyText"/>
        <w:spacing w:line="296" w:lineRule="exact"/>
      </w:pPr>
      <w:r>
        <w:rPr/>
        <w:t>Pháp</w:t>
      </w:r>
      <w:r>
        <w:rPr>
          <w:spacing w:val="-6"/>
        </w:rPr>
        <w:t> </w:t>
      </w:r>
      <w:r>
        <w:rPr/>
        <w:t>hy</w:t>
      </w:r>
      <w:r>
        <w:rPr>
          <w:spacing w:val="-9"/>
        </w:rPr>
        <w:t> </w:t>
      </w:r>
      <w:r>
        <w:rPr/>
        <w:t>thiểu</w:t>
      </w:r>
      <w:r>
        <w:rPr>
          <w:spacing w:val="-3"/>
        </w:rPr>
        <w:t> </w:t>
      </w:r>
      <w:r>
        <w:rPr/>
        <w:t>liên</w:t>
      </w:r>
      <w:r>
        <w:rPr>
          <w:spacing w:val="-2"/>
        </w:rPr>
        <w:t> </w:t>
      </w:r>
      <w:r>
        <w:rPr/>
        <w:t>quan pháp</w:t>
      </w:r>
      <w:r>
        <w:rPr>
          <w:spacing w:val="-4"/>
        </w:rPr>
        <w:t> </w:t>
      </w:r>
      <w:r>
        <w:rPr/>
        <w:t>hy</w:t>
      </w:r>
      <w:r>
        <w:rPr>
          <w:spacing w:val="-8"/>
        </w:rPr>
        <w:t> </w:t>
      </w:r>
      <w:r>
        <w:rPr/>
        <w:t>thiểu</w:t>
      </w:r>
      <w:r>
        <w:rPr>
          <w:spacing w:val="-4"/>
        </w:rPr>
        <w:t> </w:t>
      </w:r>
      <w:r>
        <w:rPr/>
        <w:t>sanh</w:t>
      </w:r>
      <w:r>
        <w:rPr>
          <w:spacing w:val="-4"/>
        </w:rPr>
        <w:t> </w:t>
      </w:r>
      <w:r>
        <w:rPr/>
        <w:t>ra</w:t>
      </w:r>
      <w:r>
        <w:rPr>
          <w:spacing w:val="-1"/>
        </w:rPr>
        <w:t> </w:t>
      </w:r>
      <w:r>
        <w:rPr/>
        <w:t>do</w:t>
      </w:r>
      <w:r>
        <w:rPr>
          <w:spacing w:val="-2"/>
        </w:rPr>
        <w:t> </w:t>
      </w:r>
      <w:r>
        <w:rPr/>
        <w:t>phi</w:t>
      </w:r>
      <w:r>
        <w:rPr>
          <w:spacing w:val="-4"/>
        </w:rPr>
        <w:t> </w:t>
      </w:r>
      <w:r>
        <w:rPr/>
        <w:t>Cảnh</w:t>
      </w:r>
      <w:r>
        <w:rPr>
          <w:spacing w:val="-3"/>
        </w:rPr>
        <w:t> </w:t>
      </w:r>
      <w:r>
        <w:rPr>
          <w:spacing w:val="-2"/>
        </w:rPr>
        <w:t>duyên:</w:t>
      </w:r>
    </w:p>
    <w:p>
      <w:pPr>
        <w:pStyle w:val="BodyText"/>
        <w:spacing w:before="1"/>
        <w:ind w:right="137" w:firstLine="285"/>
        <w:jc w:val="both"/>
      </w:pPr>
      <w:r>
        <w:rPr/>
        <w:t>Sắc nương tâm sanh liên quan 1 uẩn hy thiểu </w:t>
      </w:r>
      <w:r>
        <w:rPr>
          <w:i/>
        </w:rPr>
        <w:t>(paritta)</w:t>
      </w:r>
      <w:r>
        <w:rPr/>
        <w:t>; vật liên quan uẩn,... liên</w:t>
      </w:r>
      <w:r>
        <w:rPr>
          <w:spacing w:val="40"/>
        </w:rPr>
        <w:t> </w:t>
      </w:r>
      <w:r>
        <w:rPr/>
        <w:t>quan 1 đại sung thuộc sắc ngoại,... sắc vật thực... sắc âm dương... người Vô tưởng: Liên quan 1 đại sung.</w:t>
      </w:r>
    </w:p>
    <w:p>
      <w:pPr>
        <w:pStyle w:val="Heading3"/>
        <w:spacing w:before="5"/>
      </w:pPr>
      <w:r>
        <w:rPr>
          <w:spacing w:val="-2"/>
        </w:rPr>
        <w:t>1339.</w:t>
      </w:r>
    </w:p>
    <w:p>
      <w:pPr>
        <w:pStyle w:val="BodyText"/>
        <w:spacing w:line="296" w:lineRule="exact"/>
      </w:pPr>
      <w:r>
        <w:rPr/>
        <w:t>Pháp</w:t>
      </w:r>
      <w:r>
        <w:rPr>
          <w:spacing w:val="-5"/>
        </w:rPr>
        <w:t> </w:t>
      </w:r>
      <w:r>
        <w:rPr/>
        <w:t>hy</w:t>
      </w:r>
      <w:r>
        <w:rPr>
          <w:spacing w:val="-8"/>
        </w:rPr>
        <w:t> </w:t>
      </w:r>
      <w:r>
        <w:rPr/>
        <w:t>thiểu</w:t>
      </w:r>
      <w:r>
        <w:rPr>
          <w:spacing w:val="-4"/>
        </w:rPr>
        <w:t> </w:t>
      </w:r>
      <w:r>
        <w:rPr/>
        <w:t>liên</w:t>
      </w:r>
      <w:r>
        <w:rPr>
          <w:spacing w:val="-2"/>
        </w:rPr>
        <w:t> </w:t>
      </w:r>
      <w:r>
        <w:rPr/>
        <w:t>quan pháp</w:t>
      </w:r>
      <w:r>
        <w:rPr>
          <w:spacing w:val="-4"/>
        </w:rPr>
        <w:t> </w:t>
      </w:r>
      <w:r>
        <w:rPr/>
        <w:t>đáo</w:t>
      </w:r>
      <w:r>
        <w:rPr>
          <w:spacing w:val="-4"/>
        </w:rPr>
        <w:t> </w:t>
      </w:r>
      <w:r>
        <w:rPr/>
        <w:t>đại</w:t>
      </w:r>
      <w:r>
        <w:rPr>
          <w:spacing w:val="-4"/>
        </w:rPr>
        <w:t> </w:t>
      </w:r>
      <w:r>
        <w:rPr/>
        <w:t>sanh</w:t>
      </w:r>
      <w:r>
        <w:rPr>
          <w:spacing w:val="-4"/>
        </w:rPr>
        <w:t> </w:t>
      </w:r>
      <w:r>
        <w:rPr/>
        <w:t>ra</w:t>
      </w:r>
      <w:r>
        <w:rPr>
          <w:spacing w:val="-4"/>
        </w:rPr>
        <w:t> </w:t>
      </w:r>
      <w:r>
        <w:rPr/>
        <w:t>do</w:t>
      </w:r>
      <w:r>
        <w:rPr>
          <w:spacing w:val="-3"/>
        </w:rPr>
        <w:t> </w:t>
      </w:r>
      <w:r>
        <w:rPr/>
        <w:t>phi</w:t>
      </w:r>
      <w:r>
        <w:rPr>
          <w:spacing w:val="-4"/>
        </w:rPr>
        <w:t> </w:t>
      </w:r>
      <w:r>
        <w:rPr/>
        <w:t>Cảnh</w:t>
      </w:r>
      <w:r>
        <w:rPr>
          <w:spacing w:val="-3"/>
        </w:rPr>
        <w:t> </w:t>
      </w:r>
      <w:r>
        <w:rPr>
          <w:spacing w:val="-2"/>
        </w:rPr>
        <w:t>duyên:</w:t>
      </w:r>
    </w:p>
    <w:p>
      <w:pPr>
        <w:pStyle w:val="BodyText"/>
        <w:ind w:firstLine="285"/>
      </w:pPr>
      <w:r>
        <w:rPr/>
        <w:t>Sắc</w:t>
      </w:r>
      <w:r>
        <w:rPr>
          <w:spacing w:val="30"/>
        </w:rPr>
        <w:t> </w:t>
      </w:r>
      <w:r>
        <w:rPr/>
        <w:t>nương</w:t>
      </w:r>
      <w:r>
        <w:rPr>
          <w:spacing w:val="29"/>
        </w:rPr>
        <w:t> </w:t>
      </w:r>
      <w:r>
        <w:rPr/>
        <w:t>tâm</w:t>
      </w:r>
      <w:r>
        <w:rPr>
          <w:spacing w:val="27"/>
        </w:rPr>
        <w:t> </w:t>
      </w:r>
      <w:r>
        <w:rPr/>
        <w:t>sanh</w:t>
      </w:r>
      <w:r>
        <w:rPr>
          <w:spacing w:val="32"/>
        </w:rPr>
        <w:t> </w:t>
      </w:r>
      <w:r>
        <w:rPr/>
        <w:t>liên</w:t>
      </w:r>
      <w:r>
        <w:rPr>
          <w:spacing w:val="30"/>
        </w:rPr>
        <w:t> </w:t>
      </w:r>
      <w:r>
        <w:rPr/>
        <w:t>quan</w:t>
      </w:r>
      <w:r>
        <w:rPr>
          <w:spacing w:val="30"/>
        </w:rPr>
        <w:t> </w:t>
      </w:r>
      <w:r>
        <w:rPr/>
        <w:t>uẩn</w:t>
      </w:r>
      <w:r>
        <w:rPr>
          <w:spacing w:val="30"/>
        </w:rPr>
        <w:t> </w:t>
      </w:r>
      <w:r>
        <w:rPr/>
        <w:t>đáo</w:t>
      </w:r>
      <w:r>
        <w:rPr>
          <w:spacing w:val="30"/>
        </w:rPr>
        <w:t> </w:t>
      </w:r>
      <w:r>
        <w:rPr/>
        <w:t>đại</w:t>
      </w:r>
      <w:r>
        <w:rPr>
          <w:spacing w:val="31"/>
        </w:rPr>
        <w:t> </w:t>
      </w:r>
      <w:r>
        <w:rPr>
          <w:i/>
        </w:rPr>
        <w:t>(mahaggata)</w:t>
      </w:r>
      <w:r>
        <w:rPr/>
        <w:t>;</w:t>
      </w:r>
      <w:r>
        <w:rPr>
          <w:spacing w:val="29"/>
        </w:rPr>
        <w:t> </w:t>
      </w:r>
      <w:r>
        <w:rPr/>
        <w:t>sát-na</w:t>
      </w:r>
      <w:r>
        <w:rPr>
          <w:spacing w:val="30"/>
        </w:rPr>
        <w:t> </w:t>
      </w:r>
      <w:r>
        <w:rPr/>
        <w:t>tục</w:t>
      </w:r>
      <w:r>
        <w:rPr>
          <w:spacing w:val="30"/>
        </w:rPr>
        <w:t> </w:t>
      </w:r>
      <w:r>
        <w:rPr/>
        <w:t>sinh:</w:t>
      </w:r>
      <w:r>
        <w:rPr>
          <w:spacing w:val="30"/>
        </w:rPr>
        <w:t> </w:t>
      </w:r>
      <w:r>
        <w:rPr/>
        <w:t>Sắc</w:t>
      </w:r>
      <w:r>
        <w:rPr>
          <w:spacing w:val="30"/>
        </w:rPr>
        <w:t> </w:t>
      </w:r>
      <w:r>
        <w:rPr/>
        <w:t>tục sinh liên quan uẩn đáo đại.</w:t>
      </w:r>
    </w:p>
    <w:p>
      <w:pPr>
        <w:pStyle w:val="Heading3"/>
        <w:spacing w:line="295" w:lineRule="exact" w:before="9"/>
      </w:pPr>
      <w:r>
        <w:rPr>
          <w:spacing w:val="-2"/>
        </w:rPr>
        <w:t>1340.</w:t>
      </w:r>
    </w:p>
    <w:p>
      <w:pPr>
        <w:pStyle w:val="BodyText"/>
        <w:ind w:left="1135" w:right="2801" w:hanging="286"/>
        <w:rPr>
          <w:i/>
        </w:rPr>
      </w:pPr>
      <w:r>
        <w:rPr/>
        <w:t>Pháp</w:t>
      </w:r>
      <w:r>
        <w:rPr>
          <w:spacing w:val="-4"/>
        </w:rPr>
        <w:t> </w:t>
      </w:r>
      <w:r>
        <w:rPr/>
        <w:t>hy</w:t>
      </w:r>
      <w:r>
        <w:rPr>
          <w:spacing w:val="-9"/>
        </w:rPr>
        <w:t> </w:t>
      </w:r>
      <w:r>
        <w:rPr/>
        <w:t>thiểu</w:t>
      </w:r>
      <w:r>
        <w:rPr>
          <w:spacing w:val="-3"/>
        </w:rPr>
        <w:t> </w:t>
      </w:r>
      <w:r>
        <w:rPr/>
        <w:t>liên</w:t>
      </w:r>
      <w:r>
        <w:rPr>
          <w:spacing w:val="-2"/>
        </w:rPr>
        <w:t> </w:t>
      </w:r>
      <w:r>
        <w:rPr/>
        <w:t>quan pháp</w:t>
      </w:r>
      <w:r>
        <w:rPr>
          <w:spacing w:val="-4"/>
        </w:rPr>
        <w:t> </w:t>
      </w:r>
      <w:r>
        <w:rPr/>
        <w:t>vô</w:t>
      </w:r>
      <w:r>
        <w:rPr>
          <w:spacing w:val="-4"/>
        </w:rPr>
        <w:t> </w:t>
      </w:r>
      <w:r>
        <w:rPr/>
        <w:t>lượng...</w:t>
      </w:r>
      <w:r>
        <w:rPr>
          <w:spacing w:val="-4"/>
        </w:rPr>
        <w:t> </w:t>
      </w:r>
      <w:r>
        <w:rPr/>
        <w:t>do</w:t>
      </w:r>
      <w:r>
        <w:rPr>
          <w:spacing w:val="-1"/>
        </w:rPr>
        <w:t> </w:t>
      </w:r>
      <w:r>
        <w:rPr/>
        <w:t>phi</w:t>
      </w:r>
      <w:r>
        <w:rPr>
          <w:spacing w:val="-3"/>
        </w:rPr>
        <w:t> </w:t>
      </w:r>
      <w:r>
        <w:rPr/>
        <w:t>Cảnh</w:t>
      </w:r>
      <w:r>
        <w:rPr>
          <w:spacing w:val="-4"/>
        </w:rPr>
        <w:t> </w:t>
      </w:r>
      <w:r>
        <w:rPr/>
        <w:t>duyên: Sắc nương tâm sanh liên quan uẩn vô lượng </w:t>
      </w:r>
      <w:r>
        <w:rPr>
          <w:i/>
        </w:rPr>
        <w:t>(appamāṇa).</w:t>
      </w:r>
    </w:p>
    <w:p>
      <w:pPr>
        <w:pStyle w:val="Heading3"/>
        <w:spacing w:before="3"/>
      </w:pPr>
      <w:r>
        <w:rPr>
          <w:spacing w:val="-2"/>
        </w:rPr>
        <w:t>1341.</w:t>
      </w:r>
    </w:p>
    <w:p>
      <w:pPr>
        <w:pStyle w:val="BodyText"/>
        <w:spacing w:line="295" w:lineRule="exact"/>
      </w:pPr>
      <w:r>
        <w:rPr/>
        <w:t>Pháp</w:t>
      </w:r>
      <w:r>
        <w:rPr>
          <w:spacing w:val="-4"/>
        </w:rPr>
        <w:t> </w:t>
      </w:r>
      <w:r>
        <w:rPr/>
        <w:t>hy</w:t>
      </w:r>
      <w:r>
        <w:rPr>
          <w:spacing w:val="-8"/>
        </w:rPr>
        <w:t> </w:t>
      </w:r>
      <w:r>
        <w:rPr/>
        <w:t>thiểu</w:t>
      </w:r>
      <w:r>
        <w:rPr>
          <w:spacing w:val="-3"/>
        </w:rPr>
        <w:t> </w:t>
      </w:r>
      <w:r>
        <w:rPr/>
        <w:t>liên</w:t>
      </w:r>
      <w:r>
        <w:rPr>
          <w:spacing w:val="-2"/>
        </w:rPr>
        <w:t> </w:t>
      </w:r>
      <w:r>
        <w:rPr/>
        <w:t>quan</w:t>
      </w:r>
      <w:r>
        <w:rPr>
          <w:spacing w:val="1"/>
        </w:rPr>
        <w:t> </w:t>
      </w:r>
      <w:r>
        <w:rPr/>
        <w:t>pháp</w:t>
      </w:r>
      <w:r>
        <w:rPr>
          <w:spacing w:val="-4"/>
        </w:rPr>
        <w:t> </w:t>
      </w:r>
      <w:r>
        <w:rPr/>
        <w:t>hy</w:t>
      </w:r>
      <w:r>
        <w:rPr>
          <w:spacing w:val="-8"/>
        </w:rPr>
        <w:t> </w:t>
      </w:r>
      <w:r>
        <w:rPr/>
        <w:t>thiểu</w:t>
      </w:r>
      <w:r>
        <w:rPr>
          <w:spacing w:val="-4"/>
        </w:rPr>
        <w:t> </w:t>
      </w:r>
      <w:r>
        <w:rPr/>
        <w:t>và</w:t>
      </w:r>
      <w:r>
        <w:rPr>
          <w:spacing w:val="-4"/>
        </w:rPr>
        <w:t> </w:t>
      </w:r>
      <w:r>
        <w:rPr/>
        <w:t>vô</w:t>
      </w:r>
      <w:r>
        <w:rPr>
          <w:spacing w:val="-3"/>
        </w:rPr>
        <w:t> </w:t>
      </w:r>
      <w:r>
        <w:rPr/>
        <w:t>lượng</w:t>
      </w:r>
      <w:r>
        <w:rPr>
          <w:spacing w:val="-4"/>
        </w:rPr>
        <w:t> </w:t>
      </w:r>
      <w:r>
        <w:rPr/>
        <w:t>sanh</w:t>
      </w:r>
      <w:r>
        <w:rPr>
          <w:spacing w:val="-3"/>
        </w:rPr>
        <w:t> </w:t>
      </w:r>
      <w:r>
        <w:rPr/>
        <w:t>ra</w:t>
      </w:r>
      <w:r>
        <w:rPr>
          <w:spacing w:val="-4"/>
        </w:rPr>
        <w:t> </w:t>
      </w:r>
      <w:r>
        <w:rPr/>
        <w:t>do</w:t>
      </w:r>
      <w:r>
        <w:rPr>
          <w:spacing w:val="-1"/>
        </w:rPr>
        <w:t> </w:t>
      </w:r>
      <w:r>
        <w:rPr/>
        <w:t>phi</w:t>
      </w:r>
      <w:r>
        <w:rPr>
          <w:spacing w:val="-3"/>
        </w:rPr>
        <w:t> </w:t>
      </w:r>
      <w:r>
        <w:rPr/>
        <w:t>Cảnh</w:t>
      </w:r>
      <w:r>
        <w:rPr>
          <w:spacing w:val="-4"/>
        </w:rPr>
        <w:t> </w:t>
      </w:r>
      <w:r>
        <w:rPr>
          <w:spacing w:val="-2"/>
        </w:rPr>
        <w:t>duyên:</w:t>
      </w:r>
    </w:p>
    <w:p>
      <w:pPr>
        <w:spacing w:line="298" w:lineRule="exact" w:before="0"/>
        <w:ind w:left="1135" w:right="0" w:firstLine="0"/>
        <w:jc w:val="left"/>
        <w:rPr>
          <w:sz w:val="26"/>
        </w:rPr>
      </w:pPr>
      <w:r>
        <w:rPr>
          <w:sz w:val="26"/>
        </w:rPr>
        <w:t>Sắc</w:t>
      </w:r>
      <w:r>
        <w:rPr>
          <w:spacing w:val="-5"/>
          <w:sz w:val="26"/>
        </w:rPr>
        <w:t> </w:t>
      </w:r>
      <w:r>
        <w:rPr>
          <w:sz w:val="26"/>
        </w:rPr>
        <w:t>nương</w:t>
      </w:r>
      <w:r>
        <w:rPr>
          <w:spacing w:val="-5"/>
          <w:sz w:val="26"/>
        </w:rPr>
        <w:t> </w:t>
      </w:r>
      <w:r>
        <w:rPr>
          <w:sz w:val="26"/>
        </w:rPr>
        <w:t>tâm</w:t>
      </w:r>
      <w:r>
        <w:rPr>
          <w:spacing w:val="-5"/>
          <w:sz w:val="26"/>
        </w:rPr>
        <w:t> </w:t>
      </w:r>
      <w:r>
        <w:rPr>
          <w:sz w:val="26"/>
        </w:rPr>
        <w:t>sanh</w:t>
      </w:r>
      <w:r>
        <w:rPr>
          <w:spacing w:val="-4"/>
          <w:sz w:val="26"/>
        </w:rPr>
        <w:t> </w:t>
      </w:r>
      <w:r>
        <w:rPr>
          <w:sz w:val="26"/>
        </w:rPr>
        <w:t>liên</w:t>
      </w:r>
      <w:r>
        <w:rPr>
          <w:spacing w:val="-5"/>
          <w:sz w:val="26"/>
        </w:rPr>
        <w:t> </w:t>
      </w:r>
      <w:r>
        <w:rPr>
          <w:sz w:val="26"/>
        </w:rPr>
        <w:t>quan</w:t>
      </w:r>
      <w:r>
        <w:rPr>
          <w:spacing w:val="-4"/>
          <w:sz w:val="26"/>
        </w:rPr>
        <w:t> </w:t>
      </w:r>
      <w:r>
        <w:rPr>
          <w:sz w:val="26"/>
        </w:rPr>
        <w:t>uẩn</w:t>
      </w:r>
      <w:r>
        <w:rPr>
          <w:spacing w:val="-2"/>
          <w:sz w:val="26"/>
        </w:rPr>
        <w:t> </w:t>
      </w:r>
      <w:r>
        <w:rPr>
          <w:sz w:val="26"/>
        </w:rPr>
        <w:t>vô</w:t>
      </w:r>
      <w:r>
        <w:rPr>
          <w:spacing w:val="-5"/>
          <w:sz w:val="26"/>
        </w:rPr>
        <w:t> </w:t>
      </w:r>
      <w:r>
        <w:rPr>
          <w:sz w:val="26"/>
        </w:rPr>
        <w:t>lượng</w:t>
      </w:r>
      <w:r>
        <w:rPr>
          <w:spacing w:val="-2"/>
          <w:sz w:val="26"/>
        </w:rPr>
        <w:t> </w:t>
      </w:r>
      <w:r>
        <w:rPr>
          <w:i/>
          <w:sz w:val="26"/>
        </w:rPr>
        <w:t>(appamāṇa)</w:t>
      </w:r>
      <w:r>
        <w:rPr>
          <w:i/>
          <w:spacing w:val="-4"/>
          <w:sz w:val="26"/>
        </w:rPr>
        <w:t> </w:t>
      </w:r>
      <w:r>
        <w:rPr>
          <w:sz w:val="26"/>
        </w:rPr>
        <w:t>và</w:t>
      </w:r>
      <w:r>
        <w:rPr>
          <w:spacing w:val="-5"/>
          <w:sz w:val="26"/>
        </w:rPr>
        <w:t> </w:t>
      </w:r>
      <w:r>
        <w:rPr>
          <w:sz w:val="26"/>
        </w:rPr>
        <w:t>đại</w:t>
      </w:r>
      <w:r>
        <w:rPr>
          <w:spacing w:val="-5"/>
          <w:sz w:val="26"/>
        </w:rPr>
        <w:t> </w:t>
      </w:r>
      <w:r>
        <w:rPr>
          <w:sz w:val="26"/>
        </w:rPr>
        <w:t>sung</w:t>
      </w:r>
      <w:r>
        <w:rPr>
          <w:spacing w:val="-2"/>
          <w:sz w:val="26"/>
        </w:rPr>
        <w:t> </w:t>
      </w:r>
      <w:r>
        <w:rPr>
          <w:i/>
          <w:spacing w:val="-2"/>
          <w:sz w:val="26"/>
        </w:rPr>
        <w:t>(mahābhūta)</w:t>
      </w:r>
      <w:r>
        <w:rPr>
          <w:spacing w:val="-2"/>
          <w:sz w:val="26"/>
        </w:rPr>
        <w:t>.</w:t>
      </w:r>
    </w:p>
    <w:p>
      <w:pPr>
        <w:pStyle w:val="Heading3"/>
        <w:spacing w:before="8"/>
      </w:pPr>
      <w:r>
        <w:rPr>
          <w:spacing w:val="-2"/>
        </w:rPr>
        <w:t>1342.</w:t>
      </w:r>
    </w:p>
    <w:p>
      <w:pPr>
        <w:pStyle w:val="BodyText"/>
        <w:spacing w:line="295" w:lineRule="exact"/>
      </w:pPr>
      <w:r>
        <w:rPr/>
        <w:t>Pháp</w:t>
      </w:r>
      <w:r>
        <w:rPr>
          <w:spacing w:val="-4"/>
        </w:rPr>
        <w:t> </w:t>
      </w:r>
      <w:r>
        <w:rPr/>
        <w:t>hy</w:t>
      </w:r>
      <w:r>
        <w:rPr>
          <w:spacing w:val="-9"/>
        </w:rPr>
        <w:t> </w:t>
      </w:r>
      <w:r>
        <w:rPr/>
        <w:t>thiểu</w:t>
      </w:r>
      <w:r>
        <w:rPr>
          <w:spacing w:val="-2"/>
        </w:rPr>
        <w:t> </w:t>
      </w:r>
      <w:r>
        <w:rPr/>
        <w:t>liên</w:t>
      </w:r>
      <w:r>
        <w:rPr>
          <w:spacing w:val="-2"/>
        </w:rPr>
        <w:t> </w:t>
      </w:r>
      <w:r>
        <w:rPr/>
        <w:t>quan pháp</w:t>
      </w:r>
      <w:r>
        <w:rPr>
          <w:spacing w:val="-3"/>
        </w:rPr>
        <w:t> </w:t>
      </w:r>
      <w:r>
        <w:rPr/>
        <w:t>hy</w:t>
      </w:r>
      <w:r>
        <w:rPr>
          <w:spacing w:val="-9"/>
        </w:rPr>
        <w:t> </w:t>
      </w:r>
      <w:r>
        <w:rPr/>
        <w:t>thiểu</w:t>
      </w:r>
      <w:r>
        <w:rPr>
          <w:spacing w:val="-4"/>
        </w:rPr>
        <w:t> </w:t>
      </w:r>
      <w:r>
        <w:rPr/>
        <w:t>và</w:t>
      </w:r>
      <w:r>
        <w:rPr>
          <w:spacing w:val="-3"/>
        </w:rPr>
        <w:t> </w:t>
      </w:r>
      <w:r>
        <w:rPr/>
        <w:t>đáo</w:t>
      </w:r>
      <w:r>
        <w:rPr>
          <w:spacing w:val="-4"/>
        </w:rPr>
        <w:t> </w:t>
      </w:r>
      <w:r>
        <w:rPr/>
        <w:t>đại</w:t>
      </w:r>
      <w:r>
        <w:rPr>
          <w:spacing w:val="-3"/>
        </w:rPr>
        <w:t> </w:t>
      </w:r>
      <w:r>
        <w:rPr/>
        <w:t>sanh</w:t>
      </w:r>
      <w:r>
        <w:rPr>
          <w:spacing w:val="-4"/>
        </w:rPr>
        <w:t> </w:t>
      </w:r>
      <w:r>
        <w:rPr/>
        <w:t>ra</w:t>
      </w:r>
      <w:r>
        <w:rPr>
          <w:spacing w:val="-4"/>
        </w:rPr>
        <w:t> </w:t>
      </w:r>
      <w:r>
        <w:rPr/>
        <w:t>do</w:t>
      </w:r>
      <w:r>
        <w:rPr>
          <w:spacing w:val="-1"/>
        </w:rPr>
        <w:t> </w:t>
      </w:r>
      <w:r>
        <w:rPr/>
        <w:t>phi</w:t>
      </w:r>
      <w:r>
        <w:rPr>
          <w:spacing w:val="-4"/>
        </w:rPr>
        <w:t> </w:t>
      </w:r>
      <w:r>
        <w:rPr/>
        <w:t>Cảnh</w:t>
      </w:r>
      <w:r>
        <w:rPr>
          <w:spacing w:val="-1"/>
        </w:rPr>
        <w:t> </w:t>
      </w:r>
      <w:r>
        <w:rPr>
          <w:spacing w:val="-2"/>
        </w:rPr>
        <w:t>duyên:</w:t>
      </w:r>
    </w:p>
    <w:p>
      <w:pPr>
        <w:pStyle w:val="BodyText"/>
        <w:ind w:firstLine="285"/>
      </w:pPr>
      <w:r>
        <w:rPr/>
        <w:t>Sắc nương tâm sanh liên quan uẩn đáo đại và đại sung. Sát-na tục sinh: Sắc tục sinh liên quan uẩn đáo đại và đại sung.</w:t>
      </w:r>
    </w:p>
    <w:p>
      <w:pPr>
        <w:pStyle w:val="Heading3"/>
        <w:spacing w:before="6"/>
      </w:pPr>
      <w:r>
        <w:rPr>
          <w:spacing w:val="-2"/>
        </w:rPr>
        <w:t>1343.</w:t>
      </w:r>
    </w:p>
    <w:p>
      <w:pPr>
        <w:pStyle w:val="ListParagraph"/>
        <w:numPr>
          <w:ilvl w:val="0"/>
          <w:numId w:val="501"/>
        </w:numPr>
        <w:tabs>
          <w:tab w:pos="849" w:val="left" w:leader="none"/>
        </w:tabs>
        <w:spacing w:line="315" w:lineRule="exact" w:before="0" w:after="0"/>
        <w:ind w:left="849" w:right="0" w:hanging="295"/>
        <w:jc w:val="left"/>
        <w:rPr>
          <w:sz w:val="26"/>
        </w:rPr>
      </w:pPr>
      <w:r>
        <w:rPr>
          <w:sz w:val="26"/>
        </w:rPr>
        <w:t>Pháp</w:t>
      </w:r>
      <w:r>
        <w:rPr>
          <w:spacing w:val="-5"/>
          <w:sz w:val="26"/>
        </w:rPr>
        <w:t> </w:t>
      </w:r>
      <w:r>
        <w:rPr>
          <w:sz w:val="26"/>
        </w:rPr>
        <w:t>hy</w:t>
      </w:r>
      <w:r>
        <w:rPr>
          <w:spacing w:val="-8"/>
          <w:sz w:val="26"/>
        </w:rPr>
        <w:t> </w:t>
      </w:r>
      <w:r>
        <w:rPr>
          <w:sz w:val="26"/>
        </w:rPr>
        <w:t>thiểu</w:t>
      </w:r>
      <w:r>
        <w:rPr>
          <w:spacing w:val="-3"/>
          <w:sz w:val="26"/>
        </w:rPr>
        <w:t> </w:t>
      </w:r>
      <w:r>
        <w:rPr>
          <w:sz w:val="26"/>
        </w:rPr>
        <w:t>liên</w:t>
      </w:r>
      <w:r>
        <w:rPr>
          <w:spacing w:val="-2"/>
          <w:sz w:val="26"/>
        </w:rPr>
        <w:t> </w:t>
      </w:r>
      <w:r>
        <w:rPr>
          <w:sz w:val="26"/>
        </w:rPr>
        <w:t>quan</w:t>
      </w:r>
      <w:r>
        <w:rPr>
          <w:spacing w:val="-1"/>
          <w:sz w:val="26"/>
        </w:rPr>
        <w:t> </w:t>
      </w:r>
      <w:r>
        <w:rPr>
          <w:sz w:val="26"/>
        </w:rPr>
        <w:t>pháp</w:t>
      </w:r>
      <w:r>
        <w:rPr>
          <w:spacing w:val="-4"/>
          <w:sz w:val="26"/>
        </w:rPr>
        <w:t> </w:t>
      </w:r>
      <w:r>
        <w:rPr>
          <w:sz w:val="26"/>
        </w:rPr>
        <w:t>hy</w:t>
      </w:r>
      <w:r>
        <w:rPr>
          <w:spacing w:val="-8"/>
          <w:sz w:val="26"/>
        </w:rPr>
        <w:t> </w:t>
      </w:r>
      <w:r>
        <w:rPr>
          <w:sz w:val="26"/>
        </w:rPr>
        <w:t>thiểu</w:t>
      </w:r>
      <w:r>
        <w:rPr>
          <w:spacing w:val="-5"/>
          <w:sz w:val="26"/>
        </w:rPr>
        <w:t> </w:t>
      </w:r>
      <w:r>
        <w:rPr>
          <w:sz w:val="26"/>
        </w:rPr>
        <w:t>sanh</w:t>
      </w:r>
      <w:r>
        <w:rPr>
          <w:spacing w:val="-4"/>
          <w:sz w:val="26"/>
        </w:rPr>
        <w:t> </w:t>
      </w:r>
      <w:r>
        <w:rPr>
          <w:sz w:val="26"/>
        </w:rPr>
        <w:t>ra</w:t>
      </w:r>
      <w:r>
        <w:rPr>
          <w:spacing w:val="-1"/>
          <w:sz w:val="26"/>
        </w:rPr>
        <w:t> </w:t>
      </w:r>
      <w:r>
        <w:rPr>
          <w:sz w:val="26"/>
        </w:rPr>
        <w:t>do</w:t>
      </w:r>
      <w:r>
        <w:rPr>
          <w:spacing w:val="-2"/>
          <w:sz w:val="26"/>
        </w:rPr>
        <w:t> </w:t>
      </w:r>
      <w:r>
        <w:rPr>
          <w:sz w:val="26"/>
        </w:rPr>
        <w:t>phi</w:t>
      </w:r>
      <w:r>
        <w:rPr>
          <w:spacing w:val="-4"/>
          <w:sz w:val="26"/>
        </w:rPr>
        <w:t> </w:t>
      </w:r>
      <w:r>
        <w:rPr>
          <w:sz w:val="26"/>
        </w:rPr>
        <w:t>Trưởng</w:t>
      </w:r>
      <w:r>
        <w:rPr>
          <w:spacing w:val="-4"/>
          <w:sz w:val="26"/>
        </w:rPr>
        <w:t> </w:t>
      </w:r>
      <w:r>
        <w:rPr>
          <w:spacing w:val="-2"/>
          <w:sz w:val="26"/>
        </w:rPr>
        <w:t>duyên:</w:t>
      </w:r>
    </w:p>
    <w:p>
      <w:pPr>
        <w:pStyle w:val="BodyText"/>
        <w:ind w:firstLine="285"/>
      </w:pPr>
      <w:r>
        <w:rPr/>
        <w:t>3</w:t>
      </w:r>
      <w:r>
        <w:rPr>
          <w:spacing w:val="23"/>
        </w:rPr>
        <w:t> </w:t>
      </w:r>
      <w:r>
        <w:rPr/>
        <w:t>uẩn</w:t>
      </w:r>
      <w:r>
        <w:rPr>
          <w:spacing w:val="26"/>
        </w:rPr>
        <w:t> </w:t>
      </w:r>
      <w:r>
        <w:rPr/>
        <w:t>liên</w:t>
      </w:r>
      <w:r>
        <w:rPr>
          <w:spacing w:val="26"/>
        </w:rPr>
        <w:t> </w:t>
      </w:r>
      <w:r>
        <w:rPr/>
        <w:t>quan</w:t>
      </w:r>
      <w:r>
        <w:rPr>
          <w:spacing w:val="27"/>
        </w:rPr>
        <w:t> </w:t>
      </w:r>
      <w:r>
        <w:rPr/>
        <w:t>1</w:t>
      </w:r>
      <w:r>
        <w:rPr>
          <w:spacing w:val="23"/>
        </w:rPr>
        <w:t> </w:t>
      </w:r>
      <w:r>
        <w:rPr/>
        <w:t>uẩn</w:t>
      </w:r>
      <w:r>
        <w:rPr>
          <w:spacing w:val="26"/>
        </w:rPr>
        <w:t> </w:t>
      </w:r>
      <w:r>
        <w:rPr/>
        <w:t>hy</w:t>
      </w:r>
      <w:r>
        <w:rPr>
          <w:spacing w:val="19"/>
        </w:rPr>
        <w:t> </w:t>
      </w:r>
      <w:r>
        <w:rPr/>
        <w:t>thiểu.</w:t>
      </w:r>
      <w:r>
        <w:rPr>
          <w:spacing w:val="29"/>
        </w:rPr>
        <w:t> </w:t>
      </w:r>
      <w:r>
        <w:rPr/>
        <w:t>Sát-na</w:t>
      </w:r>
      <w:r>
        <w:rPr>
          <w:spacing w:val="26"/>
        </w:rPr>
        <w:t> </w:t>
      </w:r>
      <w:r>
        <w:rPr/>
        <w:t>tục</w:t>
      </w:r>
      <w:r>
        <w:rPr>
          <w:spacing w:val="26"/>
        </w:rPr>
        <w:t> </w:t>
      </w:r>
      <w:r>
        <w:rPr/>
        <w:t>sinh:</w:t>
      </w:r>
      <w:r>
        <w:rPr>
          <w:spacing w:val="24"/>
        </w:rPr>
        <w:t> </w:t>
      </w:r>
      <w:r>
        <w:rPr/>
        <w:t>Vật</w:t>
      </w:r>
      <w:r>
        <w:rPr>
          <w:spacing w:val="26"/>
        </w:rPr>
        <w:t> </w:t>
      </w:r>
      <w:r>
        <w:rPr/>
        <w:t>liên</w:t>
      </w:r>
      <w:r>
        <w:rPr>
          <w:spacing w:val="26"/>
        </w:rPr>
        <w:t> </w:t>
      </w:r>
      <w:r>
        <w:rPr/>
        <w:t>quan</w:t>
      </w:r>
      <w:r>
        <w:rPr>
          <w:spacing w:val="27"/>
        </w:rPr>
        <w:t> </w:t>
      </w:r>
      <w:r>
        <w:rPr/>
        <w:t>uẩn,</w:t>
      </w:r>
      <w:r>
        <w:rPr>
          <w:spacing w:val="23"/>
        </w:rPr>
        <w:t> </w:t>
      </w:r>
      <w:r>
        <w:rPr/>
        <w:t>uẩn</w:t>
      </w:r>
      <w:r>
        <w:rPr>
          <w:spacing w:val="26"/>
        </w:rPr>
        <w:t> </w:t>
      </w:r>
      <w:r>
        <w:rPr/>
        <w:t>liên</w:t>
      </w:r>
      <w:r>
        <w:rPr>
          <w:spacing w:val="26"/>
        </w:rPr>
        <w:t> </w:t>
      </w:r>
      <w:r>
        <w:rPr/>
        <w:t>quan vật,... 1 đại sung... tóm tắt... người Vô tưởng...</w:t>
      </w:r>
    </w:p>
    <w:p>
      <w:pPr>
        <w:pStyle w:val="ListParagraph"/>
        <w:numPr>
          <w:ilvl w:val="0"/>
          <w:numId w:val="501"/>
        </w:numPr>
        <w:tabs>
          <w:tab w:pos="848" w:val="left" w:leader="none"/>
          <w:tab w:pos="1135" w:val="left" w:leader="none"/>
        </w:tabs>
        <w:spacing w:line="240" w:lineRule="auto" w:before="119" w:after="0"/>
        <w:ind w:left="1135" w:right="2214" w:hanging="582"/>
        <w:jc w:val="left"/>
        <w:rPr>
          <w:sz w:val="26"/>
        </w:rPr>
      </w:pPr>
      <w:r>
        <w:rPr>
          <w:sz w:val="26"/>
        </w:rPr>
        <w:t>Pháp</w:t>
      </w:r>
      <w:r>
        <w:rPr>
          <w:spacing w:val="-3"/>
          <w:sz w:val="26"/>
        </w:rPr>
        <w:t> </w:t>
      </w:r>
      <w:r>
        <w:rPr>
          <w:sz w:val="26"/>
        </w:rPr>
        <w:t>đáo</w:t>
      </w:r>
      <w:r>
        <w:rPr>
          <w:spacing w:val="-3"/>
          <w:sz w:val="26"/>
        </w:rPr>
        <w:t> </w:t>
      </w:r>
      <w:r>
        <w:rPr>
          <w:sz w:val="26"/>
        </w:rPr>
        <w:t>đại</w:t>
      </w:r>
      <w:r>
        <w:rPr>
          <w:spacing w:val="-2"/>
          <w:sz w:val="26"/>
        </w:rPr>
        <w:t> </w:t>
      </w:r>
      <w:r>
        <w:rPr>
          <w:sz w:val="26"/>
        </w:rPr>
        <w:t>liên</w:t>
      </w:r>
      <w:r>
        <w:rPr>
          <w:spacing w:val="-3"/>
          <w:sz w:val="26"/>
        </w:rPr>
        <w:t> </w:t>
      </w:r>
      <w:r>
        <w:rPr>
          <w:sz w:val="26"/>
        </w:rPr>
        <w:t>quan pháp</w:t>
      </w:r>
      <w:r>
        <w:rPr>
          <w:spacing w:val="-3"/>
          <w:sz w:val="26"/>
        </w:rPr>
        <w:t> </w:t>
      </w:r>
      <w:r>
        <w:rPr>
          <w:sz w:val="26"/>
        </w:rPr>
        <w:t>hy</w:t>
      </w:r>
      <w:r>
        <w:rPr>
          <w:spacing w:val="-8"/>
          <w:sz w:val="26"/>
        </w:rPr>
        <w:t> </w:t>
      </w:r>
      <w:r>
        <w:rPr>
          <w:sz w:val="26"/>
        </w:rPr>
        <w:t>thiểu</w:t>
      </w:r>
      <w:r>
        <w:rPr>
          <w:spacing w:val="-3"/>
          <w:sz w:val="26"/>
        </w:rPr>
        <w:t> </w:t>
      </w:r>
      <w:r>
        <w:rPr>
          <w:sz w:val="26"/>
        </w:rPr>
        <w:t>sanh</w:t>
      </w:r>
      <w:r>
        <w:rPr>
          <w:spacing w:val="-1"/>
          <w:sz w:val="26"/>
        </w:rPr>
        <w:t> </w:t>
      </w:r>
      <w:r>
        <w:rPr>
          <w:sz w:val="26"/>
        </w:rPr>
        <w:t>ra</w:t>
      </w:r>
      <w:r>
        <w:rPr>
          <w:spacing w:val="-3"/>
          <w:sz w:val="26"/>
        </w:rPr>
        <w:t> </w:t>
      </w:r>
      <w:r>
        <w:rPr>
          <w:sz w:val="26"/>
        </w:rPr>
        <w:t>do</w:t>
      </w:r>
      <w:r>
        <w:rPr>
          <w:spacing w:val="-2"/>
          <w:sz w:val="26"/>
        </w:rPr>
        <w:t> </w:t>
      </w:r>
      <w:r>
        <w:rPr>
          <w:sz w:val="26"/>
        </w:rPr>
        <w:t>phi</w:t>
      </w:r>
      <w:r>
        <w:rPr>
          <w:spacing w:val="-3"/>
          <w:sz w:val="26"/>
        </w:rPr>
        <w:t> </w:t>
      </w:r>
      <w:r>
        <w:rPr>
          <w:sz w:val="26"/>
        </w:rPr>
        <w:t>Trưởng</w:t>
      </w:r>
      <w:r>
        <w:rPr>
          <w:spacing w:val="-1"/>
          <w:sz w:val="26"/>
        </w:rPr>
        <w:t> </w:t>
      </w:r>
      <w:r>
        <w:rPr>
          <w:sz w:val="26"/>
        </w:rPr>
        <w:t>duyên: Sát-na tục sinh: Uẩn đáo đại liên quan vật.</w:t>
      </w:r>
    </w:p>
    <w:p>
      <w:pPr>
        <w:pStyle w:val="ListParagraph"/>
        <w:numPr>
          <w:ilvl w:val="0"/>
          <w:numId w:val="501"/>
        </w:numPr>
        <w:tabs>
          <w:tab w:pos="848" w:val="left" w:leader="none"/>
          <w:tab w:pos="1135" w:val="left" w:leader="none"/>
        </w:tabs>
        <w:spacing w:line="240" w:lineRule="auto" w:before="120" w:after="0"/>
        <w:ind w:left="1135" w:right="995" w:hanging="582"/>
        <w:jc w:val="left"/>
        <w:rPr>
          <w:sz w:val="26"/>
        </w:rPr>
      </w:pPr>
      <w:r>
        <w:rPr>
          <w:sz w:val="26"/>
        </w:rPr>
        <w:t>Pháp</w:t>
      </w:r>
      <w:r>
        <w:rPr>
          <w:spacing w:val="-2"/>
          <w:sz w:val="26"/>
        </w:rPr>
        <w:t> </w:t>
      </w:r>
      <w:r>
        <w:rPr>
          <w:sz w:val="26"/>
        </w:rPr>
        <w:t>hy</w:t>
      </w:r>
      <w:r>
        <w:rPr>
          <w:spacing w:val="-7"/>
          <w:sz w:val="26"/>
        </w:rPr>
        <w:t> </w:t>
      </w:r>
      <w:r>
        <w:rPr>
          <w:sz w:val="26"/>
        </w:rPr>
        <w:t>thiểu</w:t>
      </w:r>
      <w:r>
        <w:rPr>
          <w:spacing w:val="-2"/>
          <w:sz w:val="26"/>
        </w:rPr>
        <w:t> </w:t>
      </w:r>
      <w:r>
        <w:rPr>
          <w:sz w:val="26"/>
        </w:rPr>
        <w:t>và</w:t>
      </w:r>
      <w:r>
        <w:rPr>
          <w:spacing w:val="-2"/>
          <w:sz w:val="26"/>
        </w:rPr>
        <w:t> </w:t>
      </w:r>
      <w:r>
        <w:rPr>
          <w:sz w:val="26"/>
        </w:rPr>
        <w:t>đáo</w:t>
      </w:r>
      <w:r>
        <w:rPr>
          <w:spacing w:val="-2"/>
          <w:sz w:val="26"/>
        </w:rPr>
        <w:t> </w:t>
      </w:r>
      <w:r>
        <w:rPr>
          <w:sz w:val="26"/>
        </w:rPr>
        <w:t>đại liên</w:t>
      </w:r>
      <w:r>
        <w:rPr>
          <w:spacing w:val="-2"/>
          <w:sz w:val="26"/>
        </w:rPr>
        <w:t> </w:t>
      </w:r>
      <w:r>
        <w:rPr>
          <w:sz w:val="26"/>
        </w:rPr>
        <w:t>quan pháp</w:t>
      </w:r>
      <w:r>
        <w:rPr>
          <w:spacing w:val="-2"/>
          <w:sz w:val="26"/>
        </w:rPr>
        <w:t> </w:t>
      </w:r>
      <w:r>
        <w:rPr>
          <w:sz w:val="26"/>
        </w:rPr>
        <w:t>hy</w:t>
      </w:r>
      <w:r>
        <w:rPr>
          <w:spacing w:val="-5"/>
          <w:sz w:val="26"/>
        </w:rPr>
        <w:t> </w:t>
      </w:r>
      <w:r>
        <w:rPr>
          <w:sz w:val="26"/>
        </w:rPr>
        <w:t>thiểu</w:t>
      </w:r>
      <w:r>
        <w:rPr>
          <w:spacing w:val="-2"/>
          <w:sz w:val="26"/>
        </w:rPr>
        <w:t> </w:t>
      </w:r>
      <w:r>
        <w:rPr>
          <w:sz w:val="26"/>
        </w:rPr>
        <w:t>sanh</w:t>
      </w:r>
      <w:r>
        <w:rPr>
          <w:spacing w:val="-2"/>
          <w:sz w:val="26"/>
        </w:rPr>
        <w:t> </w:t>
      </w:r>
      <w:r>
        <w:rPr>
          <w:sz w:val="26"/>
        </w:rPr>
        <w:t>ra</w:t>
      </w:r>
      <w:r>
        <w:rPr>
          <w:spacing w:val="-2"/>
          <w:sz w:val="26"/>
        </w:rPr>
        <w:t> </w:t>
      </w:r>
      <w:r>
        <w:rPr>
          <w:sz w:val="26"/>
        </w:rPr>
        <w:t>do phi</w:t>
      </w:r>
      <w:r>
        <w:rPr>
          <w:spacing w:val="-2"/>
          <w:sz w:val="26"/>
        </w:rPr>
        <w:t> </w:t>
      </w:r>
      <w:r>
        <w:rPr>
          <w:sz w:val="26"/>
        </w:rPr>
        <w:t>Trưởng</w:t>
      </w:r>
      <w:r>
        <w:rPr>
          <w:spacing w:val="-2"/>
          <w:sz w:val="26"/>
        </w:rPr>
        <w:t> </w:t>
      </w:r>
      <w:r>
        <w:rPr>
          <w:sz w:val="26"/>
        </w:rPr>
        <w:t>duyên: Sát-na tục sinh: Uẩn đáo đại liên quan vật. Sắc tục sinh liên quan đại sung.</w:t>
      </w:r>
    </w:p>
    <w:p>
      <w:pPr>
        <w:pStyle w:val="Heading3"/>
        <w:spacing w:before="6"/>
      </w:pPr>
      <w:r>
        <w:rPr>
          <w:spacing w:val="-2"/>
        </w:rPr>
        <w:t>1344.</w:t>
      </w:r>
    </w:p>
    <w:p>
      <w:pPr>
        <w:pStyle w:val="ListParagraph"/>
        <w:numPr>
          <w:ilvl w:val="0"/>
          <w:numId w:val="501"/>
        </w:numPr>
        <w:tabs>
          <w:tab w:pos="849" w:val="left" w:leader="none"/>
        </w:tabs>
        <w:spacing w:line="315" w:lineRule="exact" w:before="0" w:after="0"/>
        <w:ind w:left="849" w:right="0" w:hanging="295"/>
        <w:jc w:val="left"/>
        <w:rPr>
          <w:sz w:val="26"/>
        </w:rPr>
      </w:pPr>
      <w:r>
        <w:rPr>
          <w:sz w:val="26"/>
        </w:rPr>
        <w:t>Pháp</w:t>
      </w:r>
      <w:r>
        <w:rPr>
          <w:spacing w:val="-5"/>
          <w:sz w:val="26"/>
        </w:rPr>
        <w:t> </w:t>
      </w:r>
      <w:r>
        <w:rPr>
          <w:sz w:val="26"/>
        </w:rPr>
        <w:t>đáo</w:t>
      </w:r>
      <w:r>
        <w:rPr>
          <w:spacing w:val="-4"/>
          <w:sz w:val="26"/>
        </w:rPr>
        <w:t> </w:t>
      </w:r>
      <w:r>
        <w:rPr>
          <w:sz w:val="26"/>
        </w:rPr>
        <w:t>đại</w:t>
      </w:r>
      <w:r>
        <w:rPr>
          <w:spacing w:val="-4"/>
          <w:sz w:val="26"/>
        </w:rPr>
        <w:t> </w:t>
      </w:r>
      <w:r>
        <w:rPr>
          <w:sz w:val="26"/>
        </w:rPr>
        <w:t>liên</w:t>
      </w:r>
      <w:r>
        <w:rPr>
          <w:spacing w:val="-4"/>
          <w:sz w:val="26"/>
        </w:rPr>
        <w:t> </w:t>
      </w:r>
      <w:r>
        <w:rPr>
          <w:sz w:val="26"/>
        </w:rPr>
        <w:t>quan</w:t>
      </w:r>
      <w:r>
        <w:rPr>
          <w:spacing w:val="-1"/>
          <w:sz w:val="26"/>
        </w:rPr>
        <w:t> </w:t>
      </w:r>
      <w:r>
        <w:rPr>
          <w:sz w:val="26"/>
        </w:rPr>
        <w:t>pháp</w:t>
      </w:r>
      <w:r>
        <w:rPr>
          <w:spacing w:val="-4"/>
          <w:sz w:val="26"/>
        </w:rPr>
        <w:t> </w:t>
      </w:r>
      <w:r>
        <w:rPr>
          <w:sz w:val="26"/>
        </w:rPr>
        <w:t>đáo</w:t>
      </w:r>
      <w:r>
        <w:rPr>
          <w:spacing w:val="-4"/>
          <w:sz w:val="26"/>
        </w:rPr>
        <w:t> </w:t>
      </w:r>
      <w:r>
        <w:rPr>
          <w:sz w:val="26"/>
        </w:rPr>
        <w:t>đại</w:t>
      </w:r>
      <w:r>
        <w:rPr>
          <w:spacing w:val="-5"/>
          <w:sz w:val="26"/>
        </w:rPr>
        <w:t> </w:t>
      </w:r>
      <w:r>
        <w:rPr>
          <w:sz w:val="26"/>
        </w:rPr>
        <w:t>sanh</w:t>
      </w:r>
      <w:r>
        <w:rPr>
          <w:spacing w:val="-4"/>
          <w:sz w:val="26"/>
        </w:rPr>
        <w:t> </w:t>
      </w:r>
      <w:r>
        <w:rPr>
          <w:sz w:val="26"/>
        </w:rPr>
        <w:t>ra</w:t>
      </w:r>
      <w:r>
        <w:rPr>
          <w:spacing w:val="-2"/>
          <w:sz w:val="26"/>
        </w:rPr>
        <w:t> </w:t>
      </w:r>
      <w:r>
        <w:rPr>
          <w:sz w:val="26"/>
        </w:rPr>
        <w:t>do</w:t>
      </w:r>
      <w:r>
        <w:rPr>
          <w:spacing w:val="-2"/>
          <w:sz w:val="26"/>
        </w:rPr>
        <w:t> </w:t>
      </w:r>
      <w:r>
        <w:rPr>
          <w:sz w:val="26"/>
        </w:rPr>
        <w:t>phi</w:t>
      </w:r>
      <w:r>
        <w:rPr>
          <w:spacing w:val="-5"/>
          <w:sz w:val="26"/>
        </w:rPr>
        <w:t> </w:t>
      </w:r>
      <w:r>
        <w:rPr>
          <w:sz w:val="26"/>
        </w:rPr>
        <w:t>Trưởng</w:t>
      </w:r>
      <w:r>
        <w:rPr>
          <w:spacing w:val="-2"/>
          <w:sz w:val="26"/>
        </w:rPr>
        <w:t> duyên:</w:t>
      </w:r>
    </w:p>
    <w:p>
      <w:pPr>
        <w:pStyle w:val="BodyText"/>
        <w:ind w:firstLine="285"/>
      </w:pPr>
      <w:r>
        <w:rPr/>
        <w:t>Trưởng</w:t>
      </w:r>
      <w:r>
        <w:rPr>
          <w:spacing w:val="-1"/>
        </w:rPr>
        <w:t> </w:t>
      </w:r>
      <w:r>
        <w:rPr>
          <w:i/>
        </w:rPr>
        <w:t>(adhipati)</w:t>
      </w:r>
      <w:r>
        <w:rPr>
          <w:i/>
          <w:spacing w:val="-3"/>
        </w:rPr>
        <w:t> </w:t>
      </w:r>
      <w:r>
        <w:rPr/>
        <w:t>đáo đại</w:t>
      </w:r>
      <w:r>
        <w:rPr>
          <w:spacing w:val="-2"/>
        </w:rPr>
        <w:t> </w:t>
      </w:r>
      <w:r>
        <w:rPr/>
        <w:t>liên</w:t>
      </w:r>
      <w:r>
        <w:rPr>
          <w:spacing w:val="-2"/>
        </w:rPr>
        <w:t> </w:t>
      </w:r>
      <w:r>
        <w:rPr/>
        <w:t>quan</w:t>
      </w:r>
      <w:r>
        <w:rPr>
          <w:spacing w:val="-1"/>
        </w:rPr>
        <w:t> </w:t>
      </w:r>
      <w:r>
        <w:rPr/>
        <w:t>uẩn</w:t>
      </w:r>
      <w:r>
        <w:rPr>
          <w:spacing w:val="-1"/>
        </w:rPr>
        <w:t> </w:t>
      </w:r>
      <w:r>
        <w:rPr/>
        <w:t>đáo</w:t>
      </w:r>
      <w:r>
        <w:rPr>
          <w:spacing w:val="-1"/>
        </w:rPr>
        <w:t> </w:t>
      </w:r>
      <w:r>
        <w:rPr/>
        <w:t>đại </w:t>
      </w:r>
      <w:r>
        <w:rPr>
          <w:i/>
        </w:rPr>
        <w:t>(mahaggata)</w:t>
      </w:r>
      <w:r>
        <w:rPr/>
        <w:t>;...</w:t>
      </w:r>
      <w:r>
        <w:rPr>
          <w:spacing w:val="-3"/>
        </w:rPr>
        <w:t> </w:t>
      </w:r>
      <w:r>
        <w:rPr/>
        <w:t>liên</w:t>
      </w:r>
      <w:r>
        <w:rPr>
          <w:spacing w:val="-2"/>
        </w:rPr>
        <w:t> </w:t>
      </w:r>
      <w:r>
        <w:rPr/>
        <w:t>quan</w:t>
      </w:r>
      <w:r>
        <w:rPr>
          <w:spacing w:val="-2"/>
        </w:rPr>
        <w:t> </w:t>
      </w:r>
      <w:r>
        <w:rPr/>
        <w:t>1</w:t>
      </w:r>
      <w:r>
        <w:rPr>
          <w:spacing w:val="-2"/>
        </w:rPr>
        <w:t> </w:t>
      </w:r>
      <w:r>
        <w:rPr/>
        <w:t>uẩn</w:t>
      </w:r>
      <w:r>
        <w:rPr>
          <w:spacing w:val="-1"/>
        </w:rPr>
        <w:t> </w:t>
      </w:r>
      <w:r>
        <w:rPr/>
        <w:t>quả đáo đại. Sát-na tục sinh...</w:t>
      </w:r>
    </w:p>
    <w:p>
      <w:pPr>
        <w:pStyle w:val="ListParagraph"/>
        <w:numPr>
          <w:ilvl w:val="0"/>
          <w:numId w:val="501"/>
        </w:numPr>
        <w:tabs>
          <w:tab w:pos="849" w:val="left" w:leader="none"/>
        </w:tabs>
        <w:spacing w:line="240" w:lineRule="auto" w:before="119" w:after="0"/>
        <w:ind w:left="849" w:right="0" w:hanging="295"/>
        <w:jc w:val="left"/>
        <w:rPr>
          <w:sz w:val="26"/>
        </w:rPr>
      </w:pPr>
      <w:r>
        <w:rPr>
          <w:sz w:val="26"/>
        </w:rPr>
        <w:t>Pháp</w:t>
      </w:r>
      <w:r>
        <w:rPr>
          <w:spacing w:val="-5"/>
          <w:sz w:val="26"/>
        </w:rPr>
        <w:t> </w:t>
      </w:r>
      <w:r>
        <w:rPr>
          <w:sz w:val="26"/>
        </w:rPr>
        <w:t>hy</w:t>
      </w:r>
      <w:r>
        <w:rPr>
          <w:spacing w:val="-9"/>
          <w:sz w:val="26"/>
        </w:rPr>
        <w:t> </w:t>
      </w:r>
      <w:r>
        <w:rPr>
          <w:sz w:val="26"/>
        </w:rPr>
        <w:t>thiểu</w:t>
      </w:r>
      <w:r>
        <w:rPr>
          <w:spacing w:val="-3"/>
          <w:sz w:val="26"/>
        </w:rPr>
        <w:t> </w:t>
      </w:r>
      <w:r>
        <w:rPr>
          <w:sz w:val="26"/>
        </w:rPr>
        <w:t>liên</w:t>
      </w:r>
      <w:r>
        <w:rPr>
          <w:spacing w:val="-2"/>
          <w:sz w:val="26"/>
        </w:rPr>
        <w:t> </w:t>
      </w:r>
      <w:r>
        <w:rPr>
          <w:sz w:val="26"/>
        </w:rPr>
        <w:t>quan pháp</w:t>
      </w:r>
      <w:r>
        <w:rPr>
          <w:spacing w:val="-5"/>
          <w:sz w:val="26"/>
        </w:rPr>
        <w:t> </w:t>
      </w:r>
      <w:r>
        <w:rPr>
          <w:sz w:val="26"/>
        </w:rPr>
        <w:t>đáo</w:t>
      </w:r>
      <w:r>
        <w:rPr>
          <w:spacing w:val="-4"/>
          <w:sz w:val="26"/>
        </w:rPr>
        <w:t> </w:t>
      </w:r>
      <w:r>
        <w:rPr>
          <w:sz w:val="26"/>
        </w:rPr>
        <w:t>đại</w:t>
      </w:r>
      <w:r>
        <w:rPr>
          <w:spacing w:val="-4"/>
          <w:sz w:val="26"/>
        </w:rPr>
        <w:t> </w:t>
      </w:r>
      <w:r>
        <w:rPr>
          <w:sz w:val="26"/>
        </w:rPr>
        <w:t>sanh</w:t>
      </w:r>
      <w:r>
        <w:rPr>
          <w:spacing w:val="-4"/>
          <w:sz w:val="26"/>
        </w:rPr>
        <w:t> </w:t>
      </w:r>
      <w:r>
        <w:rPr>
          <w:sz w:val="26"/>
        </w:rPr>
        <w:t>ra</w:t>
      </w:r>
      <w:r>
        <w:rPr>
          <w:spacing w:val="-4"/>
          <w:sz w:val="26"/>
        </w:rPr>
        <w:t> </w:t>
      </w:r>
      <w:r>
        <w:rPr>
          <w:sz w:val="26"/>
        </w:rPr>
        <w:t>do</w:t>
      </w:r>
      <w:r>
        <w:rPr>
          <w:spacing w:val="-4"/>
          <w:sz w:val="26"/>
        </w:rPr>
        <w:t> </w:t>
      </w:r>
      <w:r>
        <w:rPr>
          <w:sz w:val="26"/>
        </w:rPr>
        <w:t>phi</w:t>
      </w:r>
      <w:r>
        <w:rPr>
          <w:spacing w:val="-4"/>
          <w:sz w:val="26"/>
        </w:rPr>
        <w:t> </w:t>
      </w:r>
      <w:r>
        <w:rPr>
          <w:sz w:val="26"/>
        </w:rPr>
        <w:t>Trưởng</w:t>
      </w:r>
      <w:r>
        <w:rPr>
          <w:spacing w:val="-2"/>
          <w:sz w:val="26"/>
        </w:rPr>
        <w:t> duyên:</w:t>
      </w:r>
    </w:p>
    <w:p>
      <w:pPr>
        <w:pStyle w:val="BodyText"/>
        <w:ind w:firstLine="285"/>
      </w:pPr>
      <w:r>
        <w:rPr/>
        <w:t>Sắc</w:t>
      </w:r>
      <w:r>
        <w:rPr>
          <w:spacing w:val="24"/>
        </w:rPr>
        <w:t> </w:t>
      </w:r>
      <w:r>
        <w:rPr/>
        <w:t>nương</w:t>
      </w:r>
      <w:r>
        <w:rPr>
          <w:spacing w:val="25"/>
        </w:rPr>
        <w:t> </w:t>
      </w:r>
      <w:r>
        <w:rPr/>
        <w:t>tâm</w:t>
      </w:r>
      <w:r>
        <w:rPr>
          <w:spacing w:val="21"/>
        </w:rPr>
        <w:t> </w:t>
      </w:r>
      <w:r>
        <w:rPr/>
        <w:t>sanh</w:t>
      </w:r>
      <w:r>
        <w:rPr>
          <w:spacing w:val="26"/>
        </w:rPr>
        <w:t> </w:t>
      </w:r>
      <w:r>
        <w:rPr/>
        <w:t>liên</w:t>
      </w:r>
      <w:r>
        <w:rPr>
          <w:spacing w:val="23"/>
        </w:rPr>
        <w:t> </w:t>
      </w:r>
      <w:r>
        <w:rPr/>
        <w:t>quan</w:t>
      </w:r>
      <w:r>
        <w:rPr>
          <w:spacing w:val="27"/>
        </w:rPr>
        <w:t> </w:t>
      </w:r>
      <w:r>
        <w:rPr/>
        <w:t>uẩn</w:t>
      </w:r>
      <w:r>
        <w:rPr>
          <w:spacing w:val="24"/>
        </w:rPr>
        <w:t> </w:t>
      </w:r>
      <w:r>
        <w:rPr/>
        <w:t>quả</w:t>
      </w:r>
      <w:r>
        <w:rPr>
          <w:spacing w:val="24"/>
        </w:rPr>
        <w:t> </w:t>
      </w:r>
      <w:r>
        <w:rPr/>
        <w:t>đáo</w:t>
      </w:r>
      <w:r>
        <w:rPr>
          <w:spacing w:val="28"/>
        </w:rPr>
        <w:t> </w:t>
      </w:r>
      <w:r>
        <w:rPr/>
        <w:t>đại.</w:t>
      </w:r>
      <w:r>
        <w:rPr>
          <w:spacing w:val="25"/>
        </w:rPr>
        <w:t> </w:t>
      </w:r>
      <w:r>
        <w:rPr/>
        <w:t>Sát-na</w:t>
      </w:r>
      <w:r>
        <w:rPr>
          <w:spacing w:val="24"/>
        </w:rPr>
        <w:t> </w:t>
      </w:r>
      <w:r>
        <w:rPr/>
        <w:t>tục</w:t>
      </w:r>
      <w:r>
        <w:rPr>
          <w:spacing w:val="26"/>
        </w:rPr>
        <w:t> </w:t>
      </w:r>
      <w:r>
        <w:rPr/>
        <w:t>sinh:</w:t>
      </w:r>
      <w:r>
        <w:rPr>
          <w:spacing w:val="26"/>
        </w:rPr>
        <w:t> </w:t>
      </w:r>
      <w:r>
        <w:rPr/>
        <w:t>Sắc</w:t>
      </w:r>
      <w:r>
        <w:rPr>
          <w:spacing w:val="25"/>
        </w:rPr>
        <w:t> </w:t>
      </w:r>
      <w:r>
        <w:rPr/>
        <w:t>tục</w:t>
      </w:r>
      <w:r>
        <w:rPr>
          <w:spacing w:val="24"/>
        </w:rPr>
        <w:t> </w:t>
      </w:r>
      <w:r>
        <w:rPr/>
        <w:t>sinh</w:t>
      </w:r>
      <w:r>
        <w:rPr>
          <w:spacing w:val="24"/>
        </w:rPr>
        <w:t> </w:t>
      </w:r>
      <w:r>
        <w:rPr/>
        <w:t>liên quan uẩn đáo đại</w:t>
      </w:r>
    </w:p>
    <w:p>
      <w:pPr>
        <w:pStyle w:val="ListParagraph"/>
        <w:numPr>
          <w:ilvl w:val="0"/>
          <w:numId w:val="501"/>
        </w:numPr>
        <w:tabs>
          <w:tab w:pos="849" w:val="left" w:leader="none"/>
        </w:tabs>
        <w:spacing w:line="317" w:lineRule="exact" w:before="120" w:after="0"/>
        <w:ind w:left="849" w:right="0" w:hanging="295"/>
        <w:jc w:val="left"/>
        <w:rPr>
          <w:sz w:val="26"/>
        </w:rPr>
      </w:pPr>
      <w:r>
        <w:rPr>
          <w:sz w:val="26"/>
        </w:rPr>
        <w:t>Pháp</w:t>
      </w:r>
      <w:r>
        <w:rPr>
          <w:spacing w:val="-5"/>
          <w:sz w:val="26"/>
        </w:rPr>
        <w:t> </w:t>
      </w:r>
      <w:r>
        <w:rPr>
          <w:sz w:val="26"/>
        </w:rPr>
        <w:t>hy</w:t>
      </w:r>
      <w:r>
        <w:rPr>
          <w:spacing w:val="-8"/>
          <w:sz w:val="26"/>
        </w:rPr>
        <w:t> </w:t>
      </w:r>
      <w:r>
        <w:rPr>
          <w:sz w:val="26"/>
        </w:rPr>
        <w:t>thiểu</w:t>
      </w:r>
      <w:r>
        <w:rPr>
          <w:spacing w:val="-5"/>
          <w:sz w:val="26"/>
        </w:rPr>
        <w:t> </w:t>
      </w:r>
      <w:r>
        <w:rPr>
          <w:sz w:val="26"/>
        </w:rPr>
        <w:t>và</w:t>
      </w:r>
      <w:r>
        <w:rPr>
          <w:spacing w:val="-4"/>
          <w:sz w:val="26"/>
        </w:rPr>
        <w:t> </w:t>
      </w:r>
      <w:r>
        <w:rPr>
          <w:sz w:val="26"/>
        </w:rPr>
        <w:t>đáo</w:t>
      </w:r>
      <w:r>
        <w:rPr>
          <w:spacing w:val="-4"/>
          <w:sz w:val="26"/>
        </w:rPr>
        <w:t> </w:t>
      </w:r>
      <w:r>
        <w:rPr>
          <w:sz w:val="26"/>
        </w:rPr>
        <w:t>đại</w:t>
      </w:r>
      <w:r>
        <w:rPr>
          <w:spacing w:val="-2"/>
          <w:sz w:val="26"/>
        </w:rPr>
        <w:t> </w:t>
      </w:r>
      <w:r>
        <w:rPr>
          <w:sz w:val="26"/>
        </w:rPr>
        <w:t>liên</w:t>
      </w:r>
      <w:r>
        <w:rPr>
          <w:spacing w:val="-4"/>
          <w:sz w:val="26"/>
        </w:rPr>
        <w:t> </w:t>
      </w:r>
      <w:r>
        <w:rPr>
          <w:sz w:val="26"/>
        </w:rPr>
        <w:t>quan</w:t>
      </w:r>
      <w:r>
        <w:rPr>
          <w:spacing w:val="-1"/>
          <w:sz w:val="26"/>
        </w:rPr>
        <w:t> </w:t>
      </w:r>
      <w:r>
        <w:rPr>
          <w:sz w:val="26"/>
        </w:rPr>
        <w:t>pháp</w:t>
      </w:r>
      <w:r>
        <w:rPr>
          <w:spacing w:val="-5"/>
          <w:sz w:val="26"/>
        </w:rPr>
        <w:t> </w:t>
      </w:r>
      <w:r>
        <w:rPr>
          <w:sz w:val="26"/>
        </w:rPr>
        <w:t>đáo</w:t>
      </w:r>
      <w:r>
        <w:rPr>
          <w:spacing w:val="-4"/>
          <w:sz w:val="26"/>
        </w:rPr>
        <w:t> </w:t>
      </w:r>
      <w:r>
        <w:rPr>
          <w:sz w:val="26"/>
        </w:rPr>
        <w:t>đại</w:t>
      </w:r>
      <w:r>
        <w:rPr>
          <w:spacing w:val="-4"/>
          <w:sz w:val="26"/>
        </w:rPr>
        <w:t> </w:t>
      </w:r>
      <w:r>
        <w:rPr>
          <w:sz w:val="26"/>
        </w:rPr>
        <w:t>sanh</w:t>
      </w:r>
      <w:r>
        <w:rPr>
          <w:spacing w:val="-4"/>
          <w:sz w:val="26"/>
        </w:rPr>
        <w:t> </w:t>
      </w:r>
      <w:r>
        <w:rPr>
          <w:sz w:val="26"/>
        </w:rPr>
        <w:t>ra</w:t>
      </w:r>
      <w:r>
        <w:rPr>
          <w:spacing w:val="-4"/>
          <w:sz w:val="26"/>
        </w:rPr>
        <w:t> </w:t>
      </w:r>
      <w:r>
        <w:rPr>
          <w:sz w:val="26"/>
        </w:rPr>
        <w:t>do</w:t>
      </w:r>
      <w:r>
        <w:rPr>
          <w:spacing w:val="-3"/>
          <w:sz w:val="26"/>
        </w:rPr>
        <w:t> </w:t>
      </w:r>
      <w:r>
        <w:rPr>
          <w:sz w:val="26"/>
        </w:rPr>
        <w:t>phi</w:t>
      </w:r>
      <w:r>
        <w:rPr>
          <w:spacing w:val="-4"/>
          <w:sz w:val="26"/>
        </w:rPr>
        <w:t> </w:t>
      </w:r>
      <w:r>
        <w:rPr>
          <w:sz w:val="26"/>
        </w:rPr>
        <w:t>Trưởng</w:t>
      </w:r>
      <w:r>
        <w:rPr>
          <w:spacing w:val="-4"/>
          <w:sz w:val="26"/>
        </w:rPr>
        <w:t> </w:t>
      </w:r>
      <w:r>
        <w:rPr>
          <w:spacing w:val="-2"/>
          <w:sz w:val="26"/>
        </w:rPr>
        <w:t>duyên:</w:t>
      </w:r>
    </w:p>
    <w:p>
      <w:pPr>
        <w:pStyle w:val="BodyText"/>
        <w:spacing w:line="298" w:lineRule="exact"/>
        <w:ind w:left="1135"/>
      </w:pPr>
      <w:r>
        <w:rPr/>
        <w:t>3</w:t>
      </w:r>
      <w:r>
        <w:rPr>
          <w:spacing w:val="-5"/>
        </w:rPr>
        <w:t> </w:t>
      </w:r>
      <w:r>
        <w:rPr/>
        <w:t>uẩn</w:t>
      </w:r>
      <w:r>
        <w:rPr>
          <w:spacing w:val="-4"/>
        </w:rPr>
        <w:t> </w:t>
      </w:r>
      <w:r>
        <w:rPr/>
        <w:t>và</w:t>
      </w:r>
      <w:r>
        <w:rPr>
          <w:spacing w:val="-5"/>
        </w:rPr>
        <w:t> </w:t>
      </w:r>
      <w:r>
        <w:rPr/>
        <w:t>sắc</w:t>
      </w:r>
      <w:r>
        <w:rPr>
          <w:spacing w:val="-1"/>
        </w:rPr>
        <w:t> </w:t>
      </w:r>
      <w:r>
        <w:rPr/>
        <w:t>nương</w:t>
      </w:r>
      <w:r>
        <w:rPr>
          <w:spacing w:val="-4"/>
        </w:rPr>
        <w:t> </w:t>
      </w:r>
      <w:r>
        <w:rPr/>
        <w:t>tâm</w:t>
      </w:r>
      <w:r>
        <w:rPr>
          <w:spacing w:val="-5"/>
        </w:rPr>
        <w:t> </w:t>
      </w:r>
      <w:r>
        <w:rPr/>
        <w:t>sanh</w:t>
      </w:r>
      <w:r>
        <w:rPr>
          <w:spacing w:val="-2"/>
        </w:rPr>
        <w:t> </w:t>
      </w:r>
      <w:r>
        <w:rPr/>
        <w:t>liên</w:t>
      </w:r>
      <w:r>
        <w:rPr>
          <w:spacing w:val="-3"/>
        </w:rPr>
        <w:t> </w:t>
      </w:r>
      <w:r>
        <w:rPr/>
        <w:t>quan</w:t>
      </w:r>
      <w:r>
        <w:rPr>
          <w:spacing w:val="-3"/>
        </w:rPr>
        <w:t> </w:t>
      </w:r>
      <w:r>
        <w:rPr/>
        <w:t>1</w:t>
      </w:r>
      <w:r>
        <w:rPr>
          <w:spacing w:val="-3"/>
        </w:rPr>
        <w:t> </w:t>
      </w:r>
      <w:r>
        <w:rPr/>
        <w:t>uẩn</w:t>
      </w:r>
      <w:r>
        <w:rPr>
          <w:spacing w:val="-1"/>
        </w:rPr>
        <w:t> </w:t>
      </w:r>
      <w:r>
        <w:rPr/>
        <w:t>quả</w:t>
      </w:r>
      <w:r>
        <w:rPr>
          <w:spacing w:val="-5"/>
        </w:rPr>
        <w:t> </w:t>
      </w:r>
      <w:r>
        <w:rPr/>
        <w:t>đáo</w:t>
      </w:r>
      <w:r>
        <w:rPr>
          <w:spacing w:val="-4"/>
        </w:rPr>
        <w:t> </w:t>
      </w:r>
      <w:r>
        <w:rPr/>
        <w:t>đại,</w:t>
      </w:r>
      <w:r>
        <w:rPr>
          <w:spacing w:val="-4"/>
        </w:rPr>
        <w:t> </w:t>
      </w:r>
      <w:r>
        <w:rPr/>
        <w:t>2</w:t>
      </w:r>
      <w:r>
        <w:rPr>
          <w:spacing w:val="-5"/>
        </w:rPr>
        <w:t> </w:t>
      </w:r>
      <w:r>
        <w:rPr/>
        <w:t>uẩn...</w:t>
      </w:r>
      <w:r>
        <w:rPr>
          <w:spacing w:val="-2"/>
        </w:rPr>
        <w:t> </w:t>
      </w:r>
      <w:r>
        <w:rPr/>
        <w:t>Sát-na</w:t>
      </w:r>
      <w:r>
        <w:rPr>
          <w:spacing w:val="-4"/>
        </w:rPr>
        <w:t> </w:t>
      </w:r>
      <w:r>
        <w:rPr/>
        <w:t>tục</w:t>
      </w:r>
      <w:r>
        <w:rPr>
          <w:spacing w:val="-5"/>
        </w:rPr>
        <w:t> </w:t>
      </w:r>
      <w:r>
        <w:rPr>
          <w:spacing w:val="-2"/>
        </w:rPr>
        <w:t>sinh...</w:t>
      </w:r>
    </w:p>
    <w:p>
      <w:pPr>
        <w:pStyle w:val="Heading3"/>
        <w:spacing w:line="295" w:lineRule="exact" w:before="8"/>
      </w:pPr>
      <w:r>
        <w:rPr>
          <w:spacing w:val="-2"/>
        </w:rPr>
        <w:t>1345.</w:t>
      </w:r>
    </w:p>
    <w:p>
      <w:pPr>
        <w:pStyle w:val="BodyText"/>
        <w:spacing w:line="242" w:lineRule="auto"/>
        <w:ind w:left="1135" w:right="1761" w:hanging="286"/>
      </w:pPr>
      <w:r>
        <w:rPr/>
        <w:t>Pháp</w:t>
      </w:r>
      <w:r>
        <w:rPr>
          <w:spacing w:val="-3"/>
        </w:rPr>
        <w:t> </w:t>
      </w:r>
      <w:r>
        <w:rPr/>
        <w:t>vô</w:t>
      </w:r>
      <w:r>
        <w:rPr>
          <w:spacing w:val="-3"/>
        </w:rPr>
        <w:t> </w:t>
      </w:r>
      <w:r>
        <w:rPr/>
        <w:t>lượng</w:t>
      </w:r>
      <w:r>
        <w:rPr>
          <w:spacing w:val="-2"/>
        </w:rPr>
        <w:t> </w:t>
      </w:r>
      <w:r>
        <w:rPr/>
        <w:t>liên</w:t>
      </w:r>
      <w:r>
        <w:rPr>
          <w:spacing w:val="-3"/>
        </w:rPr>
        <w:t> </w:t>
      </w:r>
      <w:r>
        <w:rPr/>
        <w:t>quan</w:t>
      </w:r>
      <w:r>
        <w:rPr>
          <w:spacing w:val="-3"/>
        </w:rPr>
        <w:t> </w:t>
      </w:r>
      <w:r>
        <w:rPr/>
        <w:t>pháp</w:t>
      </w:r>
      <w:r>
        <w:rPr>
          <w:spacing w:val="-3"/>
        </w:rPr>
        <w:t> </w:t>
      </w:r>
      <w:r>
        <w:rPr/>
        <w:t>vô</w:t>
      </w:r>
      <w:r>
        <w:rPr>
          <w:spacing w:val="-3"/>
        </w:rPr>
        <w:t> </w:t>
      </w:r>
      <w:r>
        <w:rPr/>
        <w:t>lượng</w:t>
      </w:r>
      <w:r>
        <w:rPr>
          <w:spacing w:val="-3"/>
        </w:rPr>
        <w:t> </w:t>
      </w:r>
      <w:r>
        <w:rPr/>
        <w:t>sanh</w:t>
      </w:r>
      <w:r>
        <w:rPr>
          <w:spacing w:val="-3"/>
        </w:rPr>
        <w:t> </w:t>
      </w:r>
      <w:r>
        <w:rPr/>
        <w:t>ra</w:t>
      </w:r>
      <w:r>
        <w:rPr>
          <w:spacing w:val="-3"/>
        </w:rPr>
        <w:t> </w:t>
      </w:r>
      <w:r>
        <w:rPr/>
        <w:t>do</w:t>
      </w:r>
      <w:r>
        <w:rPr>
          <w:spacing w:val="-1"/>
        </w:rPr>
        <w:t> </w:t>
      </w:r>
      <w:r>
        <w:rPr/>
        <w:t>phi</w:t>
      </w:r>
      <w:r>
        <w:rPr>
          <w:spacing w:val="-3"/>
        </w:rPr>
        <w:t> </w:t>
      </w:r>
      <w:r>
        <w:rPr/>
        <w:t>Trưởng</w:t>
      </w:r>
      <w:r>
        <w:rPr>
          <w:spacing w:val="-3"/>
        </w:rPr>
        <w:t> </w:t>
      </w:r>
      <w:r>
        <w:rPr/>
        <w:t>duyên: Trưởng vô lượng </w:t>
      </w:r>
      <w:r>
        <w:rPr>
          <w:i/>
        </w:rPr>
        <w:t>(appamāṇa) </w:t>
      </w:r>
      <w:r>
        <w:rPr/>
        <w:t>liên quan uẩn vô lượng.</w:t>
      </w:r>
    </w:p>
    <w:p>
      <w:pPr>
        <w:pStyle w:val="BodyText"/>
        <w:spacing w:after="0" w:line="242" w:lineRule="auto"/>
        <w:sectPr>
          <w:pgSz w:w="11630" w:h="16450"/>
          <w:pgMar w:header="859" w:footer="0" w:top="1160" w:bottom="280" w:left="708" w:right="850"/>
        </w:sectPr>
      </w:pPr>
    </w:p>
    <w:p>
      <w:pPr>
        <w:pStyle w:val="Heading3"/>
        <w:spacing w:line="295" w:lineRule="exact" w:before="239"/>
      </w:pPr>
      <w:r>
        <w:rPr>
          <w:spacing w:val="-2"/>
        </w:rPr>
        <w:t>1346.</w:t>
      </w:r>
    </w:p>
    <w:p>
      <w:pPr>
        <w:pStyle w:val="ListParagraph"/>
        <w:numPr>
          <w:ilvl w:val="0"/>
          <w:numId w:val="501"/>
        </w:numPr>
        <w:tabs>
          <w:tab w:pos="849" w:val="left" w:leader="none"/>
        </w:tabs>
        <w:spacing w:line="314" w:lineRule="exact" w:before="0" w:after="0"/>
        <w:ind w:left="849" w:right="0" w:hanging="295"/>
        <w:jc w:val="left"/>
        <w:rPr>
          <w:sz w:val="26"/>
        </w:rPr>
      </w:pPr>
      <w:r>
        <w:rPr>
          <w:sz w:val="26"/>
        </w:rPr>
        <w:t>Pháp</w:t>
      </w:r>
      <w:r>
        <w:rPr>
          <w:spacing w:val="-4"/>
          <w:sz w:val="26"/>
        </w:rPr>
        <w:t> </w:t>
      </w:r>
      <w:r>
        <w:rPr>
          <w:sz w:val="26"/>
        </w:rPr>
        <w:t>hy</w:t>
      </w:r>
      <w:r>
        <w:rPr>
          <w:spacing w:val="-9"/>
          <w:sz w:val="26"/>
        </w:rPr>
        <w:t> </w:t>
      </w:r>
      <w:r>
        <w:rPr>
          <w:sz w:val="26"/>
        </w:rPr>
        <w:t>thiểu</w:t>
      </w:r>
      <w:r>
        <w:rPr>
          <w:spacing w:val="-2"/>
          <w:sz w:val="26"/>
        </w:rPr>
        <w:t> </w:t>
      </w:r>
      <w:r>
        <w:rPr>
          <w:sz w:val="26"/>
        </w:rPr>
        <w:t>liên</w:t>
      </w:r>
      <w:r>
        <w:rPr>
          <w:spacing w:val="-2"/>
          <w:sz w:val="26"/>
        </w:rPr>
        <w:t> </w:t>
      </w:r>
      <w:r>
        <w:rPr>
          <w:sz w:val="26"/>
        </w:rPr>
        <w:t>quan pháp</w:t>
      </w:r>
      <w:r>
        <w:rPr>
          <w:spacing w:val="-4"/>
          <w:sz w:val="26"/>
        </w:rPr>
        <w:t> </w:t>
      </w:r>
      <w:r>
        <w:rPr>
          <w:sz w:val="26"/>
        </w:rPr>
        <w:t>hy</w:t>
      </w:r>
      <w:r>
        <w:rPr>
          <w:spacing w:val="-8"/>
          <w:sz w:val="26"/>
        </w:rPr>
        <w:t> </w:t>
      </w:r>
      <w:r>
        <w:rPr>
          <w:sz w:val="26"/>
        </w:rPr>
        <w:t>thiểu</w:t>
      </w:r>
      <w:r>
        <w:rPr>
          <w:spacing w:val="-4"/>
          <w:sz w:val="26"/>
        </w:rPr>
        <w:t> </w:t>
      </w:r>
      <w:r>
        <w:rPr>
          <w:sz w:val="26"/>
        </w:rPr>
        <w:t>và</w:t>
      </w:r>
      <w:r>
        <w:rPr>
          <w:spacing w:val="-3"/>
          <w:sz w:val="26"/>
        </w:rPr>
        <w:t> </w:t>
      </w:r>
      <w:r>
        <w:rPr>
          <w:sz w:val="26"/>
        </w:rPr>
        <w:t>đáo</w:t>
      </w:r>
      <w:r>
        <w:rPr>
          <w:spacing w:val="-4"/>
          <w:sz w:val="26"/>
        </w:rPr>
        <w:t> </w:t>
      </w:r>
      <w:r>
        <w:rPr>
          <w:sz w:val="26"/>
        </w:rPr>
        <w:t>đại</w:t>
      </w:r>
      <w:r>
        <w:rPr>
          <w:spacing w:val="-4"/>
          <w:sz w:val="26"/>
        </w:rPr>
        <w:t> </w:t>
      </w:r>
      <w:r>
        <w:rPr>
          <w:sz w:val="26"/>
        </w:rPr>
        <w:t>sanh</w:t>
      </w:r>
      <w:r>
        <w:rPr>
          <w:spacing w:val="-3"/>
          <w:sz w:val="26"/>
        </w:rPr>
        <w:t> </w:t>
      </w:r>
      <w:r>
        <w:rPr>
          <w:sz w:val="26"/>
        </w:rPr>
        <w:t>ra</w:t>
      </w:r>
      <w:r>
        <w:rPr>
          <w:spacing w:val="-4"/>
          <w:sz w:val="26"/>
        </w:rPr>
        <w:t> </w:t>
      </w:r>
      <w:r>
        <w:rPr>
          <w:sz w:val="26"/>
        </w:rPr>
        <w:t>do</w:t>
      </w:r>
      <w:r>
        <w:rPr>
          <w:spacing w:val="-2"/>
          <w:sz w:val="26"/>
        </w:rPr>
        <w:t> </w:t>
      </w:r>
      <w:r>
        <w:rPr>
          <w:sz w:val="26"/>
        </w:rPr>
        <w:t>phi</w:t>
      </w:r>
      <w:r>
        <w:rPr>
          <w:spacing w:val="-4"/>
          <w:sz w:val="26"/>
        </w:rPr>
        <w:t> </w:t>
      </w:r>
      <w:r>
        <w:rPr>
          <w:sz w:val="26"/>
        </w:rPr>
        <w:t>Trưởng</w:t>
      </w:r>
      <w:r>
        <w:rPr>
          <w:spacing w:val="-3"/>
          <w:sz w:val="26"/>
        </w:rPr>
        <w:t> </w:t>
      </w:r>
      <w:r>
        <w:rPr>
          <w:spacing w:val="-2"/>
          <w:sz w:val="26"/>
        </w:rPr>
        <w:t>duyên:</w:t>
      </w:r>
    </w:p>
    <w:p>
      <w:pPr>
        <w:pStyle w:val="BodyText"/>
        <w:ind w:firstLine="285"/>
      </w:pPr>
      <w:r>
        <w:rPr/>
        <w:t>Sắc nương tâm sanh liên quan uẩn quả đáo đại và đại sung. Sát-na tục sinh: Sắc tục sinh liên quan uẩn đáo đại và sắc đại sung.</w:t>
      </w:r>
    </w:p>
    <w:p>
      <w:pPr>
        <w:pStyle w:val="ListParagraph"/>
        <w:numPr>
          <w:ilvl w:val="0"/>
          <w:numId w:val="501"/>
        </w:numPr>
        <w:tabs>
          <w:tab w:pos="848" w:val="left" w:leader="none"/>
          <w:tab w:pos="1135" w:val="left" w:leader="none"/>
        </w:tabs>
        <w:spacing w:line="237" w:lineRule="auto" w:before="124" w:after="0"/>
        <w:ind w:left="1135" w:right="1079" w:hanging="582"/>
        <w:jc w:val="left"/>
        <w:rPr>
          <w:sz w:val="26"/>
        </w:rPr>
      </w:pPr>
      <w:r>
        <w:rPr>
          <w:sz w:val="26"/>
        </w:rPr>
        <w:t>Pháp</w:t>
      </w:r>
      <w:r>
        <w:rPr>
          <w:spacing w:val="-2"/>
          <w:sz w:val="26"/>
        </w:rPr>
        <w:t> </w:t>
      </w:r>
      <w:r>
        <w:rPr>
          <w:sz w:val="26"/>
        </w:rPr>
        <w:t>đáo</w:t>
      </w:r>
      <w:r>
        <w:rPr>
          <w:spacing w:val="-2"/>
          <w:sz w:val="26"/>
        </w:rPr>
        <w:t> </w:t>
      </w:r>
      <w:r>
        <w:rPr>
          <w:sz w:val="26"/>
        </w:rPr>
        <w:t>đại</w:t>
      </w:r>
      <w:r>
        <w:rPr>
          <w:spacing w:val="-1"/>
          <w:sz w:val="26"/>
        </w:rPr>
        <w:t> </w:t>
      </w:r>
      <w:r>
        <w:rPr>
          <w:sz w:val="26"/>
        </w:rPr>
        <w:t>liên</w:t>
      </w:r>
      <w:r>
        <w:rPr>
          <w:spacing w:val="-2"/>
          <w:sz w:val="26"/>
        </w:rPr>
        <w:t> </w:t>
      </w:r>
      <w:r>
        <w:rPr>
          <w:sz w:val="26"/>
        </w:rPr>
        <w:t>quan pháp</w:t>
      </w:r>
      <w:r>
        <w:rPr>
          <w:spacing w:val="-2"/>
          <w:sz w:val="26"/>
        </w:rPr>
        <w:t> </w:t>
      </w:r>
      <w:r>
        <w:rPr>
          <w:sz w:val="26"/>
        </w:rPr>
        <w:t>hy</w:t>
      </w:r>
      <w:r>
        <w:rPr>
          <w:spacing w:val="-7"/>
          <w:sz w:val="26"/>
        </w:rPr>
        <w:t> </w:t>
      </w:r>
      <w:r>
        <w:rPr>
          <w:sz w:val="26"/>
        </w:rPr>
        <w:t>thiểu</w:t>
      </w:r>
      <w:r>
        <w:rPr>
          <w:spacing w:val="-2"/>
          <w:sz w:val="26"/>
        </w:rPr>
        <w:t> </w:t>
      </w:r>
      <w:r>
        <w:rPr>
          <w:sz w:val="26"/>
        </w:rPr>
        <w:t>và</w:t>
      </w:r>
      <w:r>
        <w:rPr>
          <w:spacing w:val="-2"/>
          <w:sz w:val="26"/>
        </w:rPr>
        <w:t> </w:t>
      </w:r>
      <w:r>
        <w:rPr>
          <w:sz w:val="26"/>
        </w:rPr>
        <w:t>đáo</w:t>
      </w:r>
      <w:r>
        <w:rPr>
          <w:spacing w:val="-2"/>
          <w:sz w:val="26"/>
        </w:rPr>
        <w:t> </w:t>
      </w:r>
      <w:r>
        <w:rPr>
          <w:sz w:val="26"/>
        </w:rPr>
        <w:t>đại</w:t>
      </w:r>
      <w:r>
        <w:rPr>
          <w:spacing w:val="-2"/>
          <w:sz w:val="26"/>
        </w:rPr>
        <w:t> </w:t>
      </w:r>
      <w:r>
        <w:rPr>
          <w:sz w:val="26"/>
        </w:rPr>
        <w:t>sanh</w:t>
      </w:r>
      <w:r>
        <w:rPr>
          <w:spacing w:val="-2"/>
          <w:sz w:val="26"/>
        </w:rPr>
        <w:t> </w:t>
      </w:r>
      <w:r>
        <w:rPr>
          <w:sz w:val="26"/>
        </w:rPr>
        <w:t>ra</w:t>
      </w:r>
      <w:r>
        <w:rPr>
          <w:spacing w:val="-2"/>
          <w:sz w:val="26"/>
        </w:rPr>
        <w:t> </w:t>
      </w:r>
      <w:r>
        <w:rPr>
          <w:sz w:val="26"/>
        </w:rPr>
        <w:t>do phi</w:t>
      </w:r>
      <w:r>
        <w:rPr>
          <w:spacing w:val="-2"/>
          <w:sz w:val="26"/>
        </w:rPr>
        <w:t> </w:t>
      </w:r>
      <w:r>
        <w:rPr>
          <w:sz w:val="26"/>
        </w:rPr>
        <w:t>Trưởng</w:t>
      </w:r>
      <w:r>
        <w:rPr>
          <w:spacing w:val="-2"/>
          <w:sz w:val="26"/>
        </w:rPr>
        <w:t> </w:t>
      </w:r>
      <w:r>
        <w:rPr>
          <w:sz w:val="26"/>
        </w:rPr>
        <w:t>duyên: Sát-na tục sinh: 3 uẩn liên quan 1 uẩn đáo đại và vật, 2 uẩn...</w:t>
      </w:r>
    </w:p>
    <w:p>
      <w:pPr>
        <w:pStyle w:val="ListParagraph"/>
        <w:numPr>
          <w:ilvl w:val="0"/>
          <w:numId w:val="501"/>
        </w:numPr>
        <w:tabs>
          <w:tab w:pos="850" w:val="left" w:leader="none"/>
        </w:tabs>
        <w:spacing w:line="237" w:lineRule="auto" w:before="126" w:after="0"/>
        <w:ind w:left="850" w:right="137" w:hanging="296"/>
        <w:jc w:val="left"/>
        <w:rPr>
          <w:sz w:val="26"/>
        </w:rPr>
      </w:pPr>
      <w:r>
        <w:rPr>
          <w:sz w:val="26"/>
        </w:rPr>
        <w:t>Pháp</w:t>
      </w:r>
      <w:r>
        <w:rPr>
          <w:spacing w:val="23"/>
          <w:sz w:val="26"/>
        </w:rPr>
        <w:t> </w:t>
      </w:r>
      <w:r>
        <w:rPr>
          <w:sz w:val="26"/>
        </w:rPr>
        <w:t>hy</w:t>
      </w:r>
      <w:r>
        <w:rPr>
          <w:spacing w:val="21"/>
          <w:sz w:val="26"/>
        </w:rPr>
        <w:t> </w:t>
      </w:r>
      <w:r>
        <w:rPr>
          <w:sz w:val="26"/>
        </w:rPr>
        <w:t>thiểu</w:t>
      </w:r>
      <w:r>
        <w:rPr>
          <w:spacing w:val="23"/>
          <w:sz w:val="26"/>
        </w:rPr>
        <w:t> </w:t>
      </w:r>
      <w:r>
        <w:rPr>
          <w:sz w:val="26"/>
        </w:rPr>
        <w:t>và</w:t>
      </w:r>
      <w:r>
        <w:rPr>
          <w:spacing w:val="26"/>
          <w:sz w:val="26"/>
        </w:rPr>
        <w:t> </w:t>
      </w:r>
      <w:r>
        <w:rPr>
          <w:sz w:val="26"/>
        </w:rPr>
        <w:t>đáo</w:t>
      </w:r>
      <w:r>
        <w:rPr>
          <w:spacing w:val="28"/>
          <w:sz w:val="26"/>
        </w:rPr>
        <w:t> </w:t>
      </w:r>
      <w:r>
        <w:rPr>
          <w:sz w:val="26"/>
        </w:rPr>
        <w:t>đại</w:t>
      </w:r>
      <w:r>
        <w:rPr>
          <w:spacing w:val="26"/>
          <w:sz w:val="26"/>
        </w:rPr>
        <w:t> </w:t>
      </w:r>
      <w:r>
        <w:rPr>
          <w:sz w:val="26"/>
        </w:rPr>
        <w:t>liên</w:t>
      </w:r>
      <w:r>
        <w:rPr>
          <w:spacing w:val="26"/>
          <w:sz w:val="26"/>
        </w:rPr>
        <w:t> </w:t>
      </w:r>
      <w:r>
        <w:rPr>
          <w:sz w:val="26"/>
        </w:rPr>
        <w:t>quan</w:t>
      </w:r>
      <w:r>
        <w:rPr>
          <w:spacing w:val="27"/>
          <w:sz w:val="26"/>
        </w:rPr>
        <w:t> </w:t>
      </w:r>
      <w:r>
        <w:rPr>
          <w:sz w:val="26"/>
        </w:rPr>
        <w:t>pháp</w:t>
      </w:r>
      <w:r>
        <w:rPr>
          <w:spacing w:val="26"/>
          <w:sz w:val="26"/>
        </w:rPr>
        <w:t> </w:t>
      </w:r>
      <w:r>
        <w:rPr>
          <w:sz w:val="26"/>
        </w:rPr>
        <w:t>hy</w:t>
      </w:r>
      <w:r>
        <w:rPr>
          <w:spacing w:val="23"/>
          <w:sz w:val="26"/>
        </w:rPr>
        <w:t> </w:t>
      </w:r>
      <w:r>
        <w:rPr>
          <w:sz w:val="26"/>
        </w:rPr>
        <w:t>thiểu</w:t>
      </w:r>
      <w:r>
        <w:rPr>
          <w:spacing w:val="23"/>
          <w:sz w:val="26"/>
        </w:rPr>
        <w:t> </w:t>
      </w:r>
      <w:r>
        <w:rPr>
          <w:sz w:val="26"/>
        </w:rPr>
        <w:t>và</w:t>
      </w:r>
      <w:r>
        <w:rPr>
          <w:spacing w:val="26"/>
          <w:sz w:val="26"/>
        </w:rPr>
        <w:t> </w:t>
      </w:r>
      <w:r>
        <w:rPr>
          <w:sz w:val="26"/>
        </w:rPr>
        <w:t>đáo</w:t>
      </w:r>
      <w:r>
        <w:rPr>
          <w:spacing w:val="26"/>
          <w:sz w:val="26"/>
        </w:rPr>
        <w:t> </w:t>
      </w:r>
      <w:r>
        <w:rPr>
          <w:sz w:val="26"/>
        </w:rPr>
        <w:t>đại</w:t>
      </w:r>
      <w:r>
        <w:rPr>
          <w:spacing w:val="26"/>
          <w:sz w:val="26"/>
        </w:rPr>
        <w:t> </w:t>
      </w:r>
      <w:r>
        <w:rPr>
          <w:sz w:val="26"/>
        </w:rPr>
        <w:t>sanh</w:t>
      </w:r>
      <w:r>
        <w:rPr>
          <w:spacing w:val="28"/>
          <w:sz w:val="26"/>
        </w:rPr>
        <w:t> </w:t>
      </w:r>
      <w:r>
        <w:rPr>
          <w:sz w:val="26"/>
        </w:rPr>
        <w:t>ra</w:t>
      </w:r>
      <w:r>
        <w:rPr>
          <w:spacing w:val="24"/>
          <w:sz w:val="26"/>
        </w:rPr>
        <w:t> </w:t>
      </w:r>
      <w:r>
        <w:rPr>
          <w:sz w:val="26"/>
        </w:rPr>
        <w:t>do</w:t>
      </w:r>
      <w:r>
        <w:rPr>
          <w:spacing w:val="28"/>
          <w:sz w:val="26"/>
        </w:rPr>
        <w:t> </w:t>
      </w:r>
      <w:r>
        <w:rPr>
          <w:sz w:val="26"/>
        </w:rPr>
        <w:t>phi</w:t>
      </w:r>
      <w:r>
        <w:rPr>
          <w:spacing w:val="24"/>
          <w:sz w:val="26"/>
        </w:rPr>
        <w:t> </w:t>
      </w:r>
      <w:r>
        <w:rPr>
          <w:sz w:val="26"/>
        </w:rPr>
        <w:t>Trưởng </w:t>
      </w:r>
      <w:r>
        <w:rPr>
          <w:spacing w:val="-2"/>
          <w:sz w:val="26"/>
        </w:rPr>
        <w:t>duyên:</w:t>
      </w:r>
    </w:p>
    <w:p>
      <w:pPr>
        <w:pStyle w:val="BodyText"/>
        <w:ind w:firstLine="285"/>
      </w:pPr>
      <w:r>
        <w:rPr/>
        <w:t>Sát-na tục sinh: 3 uẩn liên quan 1 uẩn đáo đại và vật, 2 uẩn...; sắc tục sinh liên quan uẩn đáo đại và đại sung.</w:t>
      </w:r>
    </w:p>
    <w:p>
      <w:pPr>
        <w:pStyle w:val="Heading3"/>
        <w:spacing w:line="295" w:lineRule="exact" w:before="9"/>
      </w:pPr>
      <w:r>
        <w:rPr>
          <w:spacing w:val="-2"/>
        </w:rPr>
        <w:t>1347.</w:t>
      </w:r>
    </w:p>
    <w:p>
      <w:pPr>
        <w:pStyle w:val="BodyText"/>
      </w:pPr>
      <w:r>
        <w:rPr/>
        <w:t>Pháp hy</w:t>
      </w:r>
      <w:r>
        <w:rPr>
          <w:spacing w:val="-3"/>
        </w:rPr>
        <w:t> </w:t>
      </w:r>
      <w:r>
        <w:rPr/>
        <w:t>thiểu liên quan pháp hy</w:t>
      </w:r>
      <w:r>
        <w:rPr>
          <w:spacing w:val="-5"/>
        </w:rPr>
        <w:t> </w:t>
      </w:r>
      <w:r>
        <w:rPr/>
        <w:t>thiểu... do phi Vô gián duyên; do phi Liên tiếp duyên, do phi Hỗ tương duyên, do phi Cận y duyên.</w:t>
      </w:r>
    </w:p>
    <w:p>
      <w:pPr>
        <w:pStyle w:val="Heading3"/>
        <w:spacing w:before="3"/>
      </w:pPr>
      <w:r>
        <w:rPr>
          <w:spacing w:val="-2"/>
        </w:rPr>
        <w:t>1348.</w:t>
      </w:r>
    </w:p>
    <w:p>
      <w:pPr>
        <w:pStyle w:val="BodyText"/>
        <w:spacing w:line="295" w:lineRule="exact"/>
      </w:pPr>
      <w:r>
        <w:rPr/>
        <w:t>Pháp</w:t>
      </w:r>
      <w:r>
        <w:rPr>
          <w:spacing w:val="-5"/>
        </w:rPr>
        <w:t> </w:t>
      </w:r>
      <w:r>
        <w:rPr/>
        <w:t>hy</w:t>
      </w:r>
      <w:r>
        <w:rPr>
          <w:spacing w:val="-8"/>
        </w:rPr>
        <w:t> </w:t>
      </w:r>
      <w:r>
        <w:rPr/>
        <w:t>thiểu</w:t>
      </w:r>
      <w:r>
        <w:rPr>
          <w:spacing w:val="-3"/>
        </w:rPr>
        <w:t> </w:t>
      </w:r>
      <w:r>
        <w:rPr/>
        <w:t>liên</w:t>
      </w:r>
      <w:r>
        <w:rPr>
          <w:spacing w:val="-3"/>
        </w:rPr>
        <w:t> </w:t>
      </w:r>
      <w:r>
        <w:rPr/>
        <w:t>quan pháp</w:t>
      </w:r>
      <w:r>
        <w:rPr>
          <w:spacing w:val="-4"/>
        </w:rPr>
        <w:t> </w:t>
      </w:r>
      <w:r>
        <w:rPr/>
        <w:t>hy</w:t>
      </w:r>
      <w:r>
        <w:rPr>
          <w:spacing w:val="-9"/>
        </w:rPr>
        <w:t> </w:t>
      </w:r>
      <w:r>
        <w:rPr/>
        <w:t>thiểu</w:t>
      </w:r>
      <w:r>
        <w:rPr>
          <w:spacing w:val="-4"/>
        </w:rPr>
        <w:t> </w:t>
      </w:r>
      <w:r>
        <w:rPr/>
        <w:t>sanh</w:t>
      </w:r>
      <w:r>
        <w:rPr>
          <w:spacing w:val="-4"/>
        </w:rPr>
        <w:t> </w:t>
      </w:r>
      <w:r>
        <w:rPr/>
        <w:t>ra</w:t>
      </w:r>
      <w:r>
        <w:rPr>
          <w:spacing w:val="-1"/>
        </w:rPr>
        <w:t> </w:t>
      </w:r>
      <w:r>
        <w:rPr/>
        <w:t>do</w:t>
      </w:r>
      <w:r>
        <w:rPr>
          <w:spacing w:val="-2"/>
        </w:rPr>
        <w:t> </w:t>
      </w:r>
      <w:r>
        <w:rPr/>
        <w:t>phi</w:t>
      </w:r>
      <w:r>
        <w:rPr>
          <w:spacing w:val="-4"/>
        </w:rPr>
        <w:t> </w:t>
      </w:r>
      <w:r>
        <w:rPr/>
        <w:t>Tiền</w:t>
      </w:r>
      <w:r>
        <w:rPr>
          <w:spacing w:val="-1"/>
        </w:rPr>
        <w:t> </w:t>
      </w:r>
      <w:r>
        <w:rPr/>
        <w:t>sanh</w:t>
      </w:r>
      <w:r>
        <w:rPr>
          <w:spacing w:val="-5"/>
        </w:rPr>
        <w:t> </w:t>
      </w:r>
      <w:r>
        <w:rPr>
          <w:spacing w:val="-2"/>
        </w:rPr>
        <w:t>duyên:</w:t>
      </w:r>
    </w:p>
    <w:p>
      <w:pPr>
        <w:pStyle w:val="ListParagraph"/>
        <w:numPr>
          <w:ilvl w:val="0"/>
          <w:numId w:val="503"/>
        </w:numPr>
        <w:tabs>
          <w:tab w:pos="1135" w:val="left" w:leader="none"/>
        </w:tabs>
        <w:spacing w:line="240" w:lineRule="auto" w:before="0" w:after="0"/>
        <w:ind w:left="1135" w:right="138" w:hanging="286"/>
        <w:jc w:val="left"/>
        <w:rPr>
          <w:sz w:val="26"/>
        </w:rPr>
      </w:pPr>
      <w:r>
        <w:rPr>
          <w:sz w:val="26"/>
        </w:rPr>
        <w:t>3 uẩn</w:t>
      </w:r>
      <w:r>
        <w:rPr>
          <w:spacing w:val="17"/>
          <w:sz w:val="26"/>
        </w:rPr>
        <w:t> </w:t>
      </w:r>
      <w:r>
        <w:rPr>
          <w:sz w:val="26"/>
        </w:rPr>
        <w:t>liên quan</w:t>
      </w:r>
      <w:r>
        <w:rPr>
          <w:spacing w:val="18"/>
          <w:sz w:val="26"/>
        </w:rPr>
        <w:t> </w:t>
      </w:r>
      <w:r>
        <w:rPr>
          <w:sz w:val="26"/>
        </w:rPr>
        <w:t>1</w:t>
      </w:r>
      <w:r>
        <w:rPr>
          <w:spacing w:val="18"/>
          <w:sz w:val="26"/>
        </w:rPr>
        <w:t> </w:t>
      </w:r>
      <w:r>
        <w:rPr>
          <w:sz w:val="26"/>
        </w:rPr>
        <w:t>uẩn</w:t>
      </w:r>
      <w:r>
        <w:rPr>
          <w:spacing w:val="21"/>
          <w:sz w:val="26"/>
        </w:rPr>
        <w:t> </w:t>
      </w:r>
      <w:r>
        <w:rPr>
          <w:sz w:val="26"/>
        </w:rPr>
        <w:t>hy thiểu</w:t>
      </w:r>
      <w:r>
        <w:rPr>
          <w:spacing w:val="22"/>
          <w:sz w:val="26"/>
        </w:rPr>
        <w:t> </w:t>
      </w:r>
      <w:r>
        <w:rPr>
          <w:sz w:val="26"/>
        </w:rPr>
        <w:t>cõi</w:t>
      </w:r>
      <w:r>
        <w:rPr>
          <w:spacing w:val="19"/>
          <w:sz w:val="26"/>
        </w:rPr>
        <w:t> </w:t>
      </w:r>
      <w:r>
        <w:rPr>
          <w:sz w:val="26"/>
        </w:rPr>
        <w:t>Vô sắc;</w:t>
      </w:r>
      <w:r>
        <w:rPr>
          <w:spacing w:val="17"/>
          <w:sz w:val="26"/>
        </w:rPr>
        <w:t> </w:t>
      </w:r>
      <w:r>
        <w:rPr>
          <w:sz w:val="26"/>
        </w:rPr>
        <w:t>2</w:t>
      </w:r>
      <w:r>
        <w:rPr>
          <w:spacing w:val="18"/>
          <w:sz w:val="26"/>
        </w:rPr>
        <w:t> </w:t>
      </w:r>
      <w:r>
        <w:rPr>
          <w:sz w:val="26"/>
        </w:rPr>
        <w:t>uẩn...;</w:t>
      </w:r>
      <w:r>
        <w:rPr>
          <w:spacing w:val="19"/>
          <w:sz w:val="26"/>
        </w:rPr>
        <w:t> </w:t>
      </w:r>
      <w:r>
        <w:rPr>
          <w:sz w:val="26"/>
        </w:rPr>
        <w:t>sắc</w:t>
      </w:r>
      <w:r>
        <w:rPr>
          <w:spacing w:val="17"/>
          <w:sz w:val="26"/>
        </w:rPr>
        <w:t> </w:t>
      </w:r>
      <w:r>
        <w:rPr>
          <w:sz w:val="26"/>
        </w:rPr>
        <w:t>nương tâm</w:t>
      </w:r>
      <w:r>
        <w:rPr>
          <w:spacing w:val="18"/>
          <w:sz w:val="26"/>
        </w:rPr>
        <w:t> </w:t>
      </w:r>
      <w:r>
        <w:rPr>
          <w:sz w:val="26"/>
        </w:rPr>
        <w:t>sanh</w:t>
      </w:r>
      <w:r>
        <w:rPr>
          <w:spacing w:val="19"/>
          <w:sz w:val="26"/>
        </w:rPr>
        <w:t> </w:t>
      </w:r>
      <w:r>
        <w:rPr>
          <w:sz w:val="26"/>
        </w:rPr>
        <w:t>liên quan uẩn hy thiểu.</w:t>
      </w:r>
    </w:p>
    <w:p>
      <w:pPr>
        <w:pStyle w:val="ListParagraph"/>
        <w:numPr>
          <w:ilvl w:val="0"/>
          <w:numId w:val="503"/>
        </w:numPr>
        <w:tabs>
          <w:tab w:pos="1135" w:val="left" w:leader="none"/>
        </w:tabs>
        <w:spacing w:line="240" w:lineRule="auto" w:before="1" w:after="0"/>
        <w:ind w:left="1135" w:right="0" w:hanging="285"/>
        <w:jc w:val="left"/>
        <w:rPr>
          <w:sz w:val="26"/>
        </w:rPr>
      </w:pPr>
      <w:r>
        <w:rPr>
          <w:sz w:val="26"/>
        </w:rPr>
        <w:t>Sát-na</w:t>
      </w:r>
      <w:r>
        <w:rPr>
          <w:spacing w:val="-4"/>
          <w:sz w:val="26"/>
        </w:rPr>
        <w:t> </w:t>
      </w:r>
      <w:r>
        <w:rPr>
          <w:sz w:val="26"/>
        </w:rPr>
        <w:t>tục</w:t>
      </w:r>
      <w:r>
        <w:rPr>
          <w:spacing w:val="-4"/>
          <w:sz w:val="26"/>
        </w:rPr>
        <w:t> </w:t>
      </w:r>
      <w:r>
        <w:rPr>
          <w:sz w:val="26"/>
        </w:rPr>
        <w:t>sinh:</w:t>
      </w:r>
      <w:r>
        <w:rPr>
          <w:spacing w:val="-4"/>
          <w:sz w:val="26"/>
        </w:rPr>
        <w:t> </w:t>
      </w:r>
      <w:r>
        <w:rPr>
          <w:sz w:val="26"/>
        </w:rPr>
        <w:t>3</w:t>
      </w:r>
      <w:r>
        <w:rPr>
          <w:spacing w:val="-2"/>
          <w:sz w:val="26"/>
        </w:rPr>
        <w:t> </w:t>
      </w:r>
      <w:r>
        <w:rPr>
          <w:sz w:val="26"/>
        </w:rPr>
        <w:t>uẩn</w:t>
      </w:r>
      <w:r>
        <w:rPr>
          <w:spacing w:val="-3"/>
          <w:sz w:val="26"/>
        </w:rPr>
        <w:t> </w:t>
      </w:r>
      <w:r>
        <w:rPr>
          <w:sz w:val="26"/>
        </w:rPr>
        <w:t>và</w:t>
      </w:r>
      <w:r>
        <w:rPr>
          <w:spacing w:val="-4"/>
          <w:sz w:val="26"/>
        </w:rPr>
        <w:t> </w:t>
      </w:r>
      <w:r>
        <w:rPr>
          <w:sz w:val="26"/>
        </w:rPr>
        <w:t>sắc</w:t>
      </w:r>
      <w:r>
        <w:rPr>
          <w:spacing w:val="-2"/>
          <w:sz w:val="26"/>
        </w:rPr>
        <w:t> </w:t>
      </w:r>
      <w:r>
        <w:rPr>
          <w:sz w:val="26"/>
        </w:rPr>
        <w:t>tục</w:t>
      </w:r>
      <w:r>
        <w:rPr>
          <w:spacing w:val="-4"/>
          <w:sz w:val="26"/>
        </w:rPr>
        <w:t> </w:t>
      </w:r>
      <w:r>
        <w:rPr>
          <w:sz w:val="26"/>
        </w:rPr>
        <w:t>sinh</w:t>
      </w:r>
      <w:r>
        <w:rPr>
          <w:spacing w:val="-2"/>
          <w:sz w:val="26"/>
        </w:rPr>
        <w:t> </w:t>
      </w:r>
      <w:r>
        <w:rPr>
          <w:sz w:val="26"/>
        </w:rPr>
        <w:t>liên</w:t>
      </w:r>
      <w:r>
        <w:rPr>
          <w:spacing w:val="-4"/>
          <w:sz w:val="26"/>
        </w:rPr>
        <w:t> </w:t>
      </w:r>
      <w:r>
        <w:rPr>
          <w:sz w:val="26"/>
        </w:rPr>
        <w:t>quan 1</w:t>
      </w:r>
      <w:r>
        <w:rPr>
          <w:spacing w:val="-4"/>
          <w:sz w:val="26"/>
        </w:rPr>
        <w:t> </w:t>
      </w:r>
      <w:r>
        <w:rPr>
          <w:sz w:val="26"/>
        </w:rPr>
        <w:t>uẩn</w:t>
      </w:r>
      <w:r>
        <w:rPr>
          <w:spacing w:val="-3"/>
          <w:sz w:val="26"/>
        </w:rPr>
        <w:t> </w:t>
      </w:r>
      <w:r>
        <w:rPr>
          <w:sz w:val="26"/>
        </w:rPr>
        <w:t>hy</w:t>
      </w:r>
      <w:r>
        <w:rPr>
          <w:spacing w:val="-9"/>
          <w:sz w:val="26"/>
        </w:rPr>
        <w:t> </w:t>
      </w:r>
      <w:r>
        <w:rPr>
          <w:sz w:val="26"/>
        </w:rPr>
        <w:t>thiểu,</w:t>
      </w:r>
      <w:r>
        <w:rPr>
          <w:spacing w:val="-4"/>
          <w:sz w:val="26"/>
        </w:rPr>
        <w:t> </w:t>
      </w:r>
      <w:r>
        <w:rPr>
          <w:sz w:val="26"/>
        </w:rPr>
        <w:t>2</w:t>
      </w:r>
      <w:r>
        <w:rPr>
          <w:spacing w:val="-1"/>
          <w:sz w:val="26"/>
        </w:rPr>
        <w:t> </w:t>
      </w:r>
      <w:r>
        <w:rPr>
          <w:spacing w:val="-2"/>
          <w:sz w:val="26"/>
        </w:rPr>
        <w:t>uẩn...</w:t>
      </w:r>
    </w:p>
    <w:p>
      <w:pPr>
        <w:spacing w:before="119"/>
        <w:ind w:left="1135" w:right="0" w:firstLine="0"/>
        <w:jc w:val="left"/>
        <w:rPr>
          <w:i/>
          <w:sz w:val="26"/>
        </w:rPr>
      </w:pPr>
      <w:r>
        <w:rPr>
          <w:sz w:val="26"/>
        </w:rPr>
        <w:t>Đều</w:t>
      </w:r>
      <w:r>
        <w:rPr>
          <w:spacing w:val="4"/>
          <w:sz w:val="26"/>
        </w:rPr>
        <w:t> </w:t>
      </w:r>
      <w:r>
        <w:rPr>
          <w:sz w:val="26"/>
        </w:rPr>
        <w:t>nên</w:t>
      </w:r>
      <w:r>
        <w:rPr>
          <w:spacing w:val="6"/>
          <w:sz w:val="26"/>
        </w:rPr>
        <w:t> </w:t>
      </w:r>
      <w:r>
        <w:rPr>
          <w:sz w:val="26"/>
        </w:rPr>
        <w:t>sắp</w:t>
      </w:r>
      <w:r>
        <w:rPr>
          <w:spacing w:val="6"/>
          <w:sz w:val="26"/>
        </w:rPr>
        <w:t> </w:t>
      </w:r>
      <w:r>
        <w:rPr>
          <w:sz w:val="26"/>
        </w:rPr>
        <w:t>rộng</w:t>
      </w:r>
      <w:r>
        <w:rPr>
          <w:spacing w:val="6"/>
          <w:sz w:val="26"/>
        </w:rPr>
        <w:t> </w:t>
      </w:r>
      <w:r>
        <w:rPr>
          <w:sz w:val="26"/>
        </w:rPr>
        <w:t>có</w:t>
      </w:r>
      <w:r>
        <w:rPr>
          <w:spacing w:val="4"/>
          <w:sz w:val="26"/>
        </w:rPr>
        <w:t> </w:t>
      </w:r>
      <w:r>
        <w:rPr>
          <w:sz w:val="26"/>
        </w:rPr>
        <w:t>đại</w:t>
      </w:r>
      <w:r>
        <w:rPr>
          <w:spacing w:val="4"/>
          <w:sz w:val="26"/>
        </w:rPr>
        <w:t> </w:t>
      </w:r>
      <w:r>
        <w:rPr>
          <w:sz w:val="26"/>
        </w:rPr>
        <w:t>sung</w:t>
      </w:r>
      <w:r>
        <w:rPr>
          <w:spacing w:val="12"/>
          <w:sz w:val="26"/>
        </w:rPr>
        <w:t> </w:t>
      </w:r>
      <w:r>
        <w:rPr>
          <w:i/>
          <w:sz w:val="26"/>
        </w:rPr>
        <w:t>(mahābhūtarūpa)</w:t>
      </w:r>
      <w:r>
        <w:rPr>
          <w:sz w:val="26"/>
        </w:rPr>
        <w:t>;</w:t>
      </w:r>
      <w:r>
        <w:rPr>
          <w:spacing w:val="6"/>
          <w:sz w:val="26"/>
        </w:rPr>
        <w:t> </w:t>
      </w:r>
      <w:r>
        <w:rPr>
          <w:sz w:val="26"/>
        </w:rPr>
        <w:t>phần</w:t>
      </w:r>
      <w:r>
        <w:rPr>
          <w:spacing w:val="6"/>
          <w:sz w:val="26"/>
        </w:rPr>
        <w:t> </w:t>
      </w:r>
      <w:r>
        <w:rPr>
          <w:sz w:val="26"/>
        </w:rPr>
        <w:t>hy</w:t>
      </w:r>
      <w:r>
        <w:rPr>
          <w:spacing w:val="1"/>
          <w:sz w:val="26"/>
        </w:rPr>
        <w:t> </w:t>
      </w:r>
      <w:r>
        <w:rPr>
          <w:sz w:val="26"/>
        </w:rPr>
        <w:t>thiểu</w:t>
      </w:r>
      <w:r>
        <w:rPr>
          <w:spacing w:val="6"/>
          <w:sz w:val="26"/>
        </w:rPr>
        <w:t> </w:t>
      </w:r>
      <w:r>
        <w:rPr>
          <w:sz w:val="26"/>
        </w:rPr>
        <w:t>căn</w:t>
      </w:r>
      <w:r>
        <w:rPr>
          <w:spacing w:val="9"/>
          <w:sz w:val="26"/>
        </w:rPr>
        <w:t> </w:t>
      </w:r>
      <w:r>
        <w:rPr>
          <w:i/>
          <w:spacing w:val="-2"/>
          <w:sz w:val="26"/>
        </w:rPr>
        <w:t>(parittamūlaka)</w:t>
      </w:r>
    </w:p>
    <w:p>
      <w:pPr>
        <w:pStyle w:val="BodyText"/>
        <w:spacing w:before="1"/>
      </w:pPr>
      <w:r>
        <w:rPr/>
        <w:t>chỉ</w:t>
      </w:r>
      <w:r>
        <w:rPr>
          <w:spacing w:val="-3"/>
        </w:rPr>
        <w:t> </w:t>
      </w:r>
      <w:r>
        <w:rPr/>
        <w:t>có</w:t>
      </w:r>
      <w:r>
        <w:rPr>
          <w:spacing w:val="-3"/>
        </w:rPr>
        <w:t> </w:t>
      </w:r>
      <w:r>
        <w:rPr/>
        <w:t>3</w:t>
      </w:r>
      <w:r>
        <w:rPr>
          <w:spacing w:val="-3"/>
        </w:rPr>
        <w:t> </w:t>
      </w:r>
      <w:r>
        <w:rPr/>
        <w:t>câu</w:t>
      </w:r>
      <w:r>
        <w:rPr>
          <w:spacing w:val="-2"/>
        </w:rPr>
        <w:t> </w:t>
      </w:r>
      <w:r>
        <w:rPr>
          <w:spacing w:val="-5"/>
        </w:rPr>
        <w:t>đề.</w:t>
      </w:r>
    </w:p>
    <w:p>
      <w:pPr>
        <w:pStyle w:val="Heading3"/>
        <w:spacing w:before="6"/>
      </w:pPr>
      <w:r>
        <w:rPr>
          <w:spacing w:val="-2"/>
        </w:rPr>
        <w:t>1349.</w:t>
      </w:r>
    </w:p>
    <w:p>
      <w:pPr>
        <w:pStyle w:val="ListParagraph"/>
        <w:numPr>
          <w:ilvl w:val="0"/>
          <w:numId w:val="501"/>
        </w:numPr>
        <w:tabs>
          <w:tab w:pos="848" w:val="left" w:leader="none"/>
          <w:tab w:pos="1135" w:val="left" w:leader="none"/>
        </w:tabs>
        <w:spacing w:line="237" w:lineRule="auto" w:before="0" w:after="0"/>
        <w:ind w:left="1135" w:right="2065" w:hanging="582"/>
        <w:jc w:val="left"/>
        <w:rPr>
          <w:sz w:val="26"/>
        </w:rPr>
      </w:pPr>
      <w:r>
        <w:rPr>
          <w:sz w:val="26"/>
        </w:rPr>
        <w:t>Pháp</w:t>
      </w:r>
      <w:r>
        <w:rPr>
          <w:spacing w:val="-3"/>
          <w:sz w:val="26"/>
        </w:rPr>
        <w:t> </w:t>
      </w:r>
      <w:r>
        <w:rPr>
          <w:sz w:val="26"/>
        </w:rPr>
        <w:t>đáo</w:t>
      </w:r>
      <w:r>
        <w:rPr>
          <w:spacing w:val="-3"/>
          <w:sz w:val="26"/>
        </w:rPr>
        <w:t> </w:t>
      </w:r>
      <w:r>
        <w:rPr>
          <w:sz w:val="26"/>
        </w:rPr>
        <w:t>đại</w:t>
      </w:r>
      <w:r>
        <w:rPr>
          <w:spacing w:val="-3"/>
          <w:sz w:val="26"/>
        </w:rPr>
        <w:t> </w:t>
      </w:r>
      <w:r>
        <w:rPr>
          <w:sz w:val="26"/>
        </w:rPr>
        <w:t>liên</w:t>
      </w:r>
      <w:r>
        <w:rPr>
          <w:spacing w:val="-3"/>
          <w:sz w:val="26"/>
        </w:rPr>
        <w:t> </w:t>
      </w:r>
      <w:r>
        <w:rPr>
          <w:sz w:val="26"/>
        </w:rPr>
        <w:t>quan pháp</w:t>
      </w:r>
      <w:r>
        <w:rPr>
          <w:spacing w:val="-3"/>
          <w:sz w:val="26"/>
        </w:rPr>
        <w:t> </w:t>
      </w:r>
      <w:r>
        <w:rPr>
          <w:sz w:val="26"/>
        </w:rPr>
        <w:t>đáo</w:t>
      </w:r>
      <w:r>
        <w:rPr>
          <w:spacing w:val="-3"/>
          <w:sz w:val="26"/>
        </w:rPr>
        <w:t> </w:t>
      </w:r>
      <w:r>
        <w:rPr>
          <w:sz w:val="26"/>
        </w:rPr>
        <w:t>đại</w:t>
      </w:r>
      <w:r>
        <w:rPr>
          <w:spacing w:val="-3"/>
          <w:sz w:val="26"/>
        </w:rPr>
        <w:t> </w:t>
      </w:r>
      <w:r>
        <w:rPr>
          <w:sz w:val="26"/>
        </w:rPr>
        <w:t>sanh</w:t>
      </w:r>
      <w:r>
        <w:rPr>
          <w:spacing w:val="-3"/>
          <w:sz w:val="26"/>
        </w:rPr>
        <w:t> </w:t>
      </w:r>
      <w:r>
        <w:rPr>
          <w:sz w:val="26"/>
        </w:rPr>
        <w:t>ra</w:t>
      </w:r>
      <w:r>
        <w:rPr>
          <w:spacing w:val="-1"/>
          <w:sz w:val="26"/>
        </w:rPr>
        <w:t> </w:t>
      </w:r>
      <w:r>
        <w:rPr>
          <w:sz w:val="26"/>
        </w:rPr>
        <w:t>do</w:t>
      </w:r>
      <w:r>
        <w:rPr>
          <w:spacing w:val="-2"/>
          <w:sz w:val="26"/>
        </w:rPr>
        <w:t> </w:t>
      </w:r>
      <w:r>
        <w:rPr>
          <w:sz w:val="26"/>
        </w:rPr>
        <w:t>phi</w:t>
      </w:r>
      <w:r>
        <w:rPr>
          <w:spacing w:val="-3"/>
          <w:sz w:val="26"/>
        </w:rPr>
        <w:t> </w:t>
      </w:r>
      <w:r>
        <w:rPr>
          <w:sz w:val="26"/>
        </w:rPr>
        <w:t>Tiền</w:t>
      </w:r>
      <w:r>
        <w:rPr>
          <w:spacing w:val="-1"/>
          <w:sz w:val="26"/>
        </w:rPr>
        <w:t> </w:t>
      </w:r>
      <w:r>
        <w:rPr>
          <w:sz w:val="26"/>
        </w:rPr>
        <w:t>sanh</w:t>
      </w:r>
      <w:r>
        <w:rPr>
          <w:spacing w:val="-3"/>
          <w:sz w:val="26"/>
        </w:rPr>
        <w:t> </w:t>
      </w:r>
      <w:r>
        <w:rPr>
          <w:sz w:val="26"/>
        </w:rPr>
        <w:t>duyên: 1 uẩn đáo đại cõi Vô sắc; sát-na tục sinh...</w:t>
      </w:r>
    </w:p>
    <w:p>
      <w:pPr>
        <w:pStyle w:val="ListParagraph"/>
        <w:numPr>
          <w:ilvl w:val="0"/>
          <w:numId w:val="501"/>
        </w:numPr>
        <w:tabs>
          <w:tab w:pos="849" w:val="left" w:leader="none"/>
        </w:tabs>
        <w:spacing w:line="317" w:lineRule="exact" w:before="123" w:after="0"/>
        <w:ind w:left="849" w:right="0" w:hanging="295"/>
        <w:jc w:val="left"/>
        <w:rPr>
          <w:sz w:val="26"/>
        </w:rPr>
      </w:pPr>
      <w:r>
        <w:rPr>
          <w:sz w:val="26"/>
        </w:rPr>
        <w:t>Pháp</w:t>
      </w:r>
      <w:r>
        <w:rPr>
          <w:spacing w:val="-5"/>
          <w:sz w:val="26"/>
        </w:rPr>
        <w:t> </w:t>
      </w:r>
      <w:r>
        <w:rPr>
          <w:sz w:val="26"/>
        </w:rPr>
        <w:t>hy</w:t>
      </w:r>
      <w:r>
        <w:rPr>
          <w:spacing w:val="-9"/>
          <w:sz w:val="26"/>
        </w:rPr>
        <w:t> </w:t>
      </w:r>
      <w:r>
        <w:rPr>
          <w:sz w:val="26"/>
        </w:rPr>
        <w:t>thiểu</w:t>
      </w:r>
      <w:r>
        <w:rPr>
          <w:spacing w:val="-4"/>
          <w:sz w:val="26"/>
        </w:rPr>
        <w:t> </w:t>
      </w:r>
      <w:r>
        <w:rPr>
          <w:sz w:val="26"/>
        </w:rPr>
        <w:t>liên</w:t>
      </w:r>
      <w:r>
        <w:rPr>
          <w:spacing w:val="-3"/>
          <w:sz w:val="26"/>
        </w:rPr>
        <w:t> </w:t>
      </w:r>
      <w:r>
        <w:rPr>
          <w:sz w:val="26"/>
        </w:rPr>
        <w:t>quan pháp</w:t>
      </w:r>
      <w:r>
        <w:rPr>
          <w:spacing w:val="-5"/>
          <w:sz w:val="26"/>
        </w:rPr>
        <w:t> </w:t>
      </w:r>
      <w:r>
        <w:rPr>
          <w:sz w:val="26"/>
        </w:rPr>
        <w:t>đáo</w:t>
      </w:r>
      <w:r>
        <w:rPr>
          <w:spacing w:val="-5"/>
          <w:sz w:val="26"/>
        </w:rPr>
        <w:t> </w:t>
      </w:r>
      <w:r>
        <w:rPr>
          <w:sz w:val="26"/>
        </w:rPr>
        <w:t>đại...</w:t>
      </w:r>
      <w:r>
        <w:rPr>
          <w:spacing w:val="-4"/>
          <w:sz w:val="26"/>
        </w:rPr>
        <w:t> </w:t>
      </w:r>
      <w:r>
        <w:rPr>
          <w:sz w:val="26"/>
        </w:rPr>
        <w:t>do</w:t>
      </w:r>
      <w:r>
        <w:rPr>
          <w:spacing w:val="-2"/>
          <w:sz w:val="26"/>
        </w:rPr>
        <w:t> </w:t>
      </w:r>
      <w:r>
        <w:rPr>
          <w:sz w:val="26"/>
        </w:rPr>
        <w:t>phi</w:t>
      </w:r>
      <w:r>
        <w:rPr>
          <w:spacing w:val="-2"/>
          <w:sz w:val="26"/>
        </w:rPr>
        <w:t> </w:t>
      </w:r>
      <w:r>
        <w:rPr>
          <w:sz w:val="26"/>
        </w:rPr>
        <w:t>Tiền</w:t>
      </w:r>
      <w:r>
        <w:rPr>
          <w:spacing w:val="-4"/>
          <w:sz w:val="26"/>
        </w:rPr>
        <w:t> </w:t>
      </w:r>
      <w:r>
        <w:rPr>
          <w:sz w:val="26"/>
        </w:rPr>
        <w:t>sanh</w:t>
      </w:r>
      <w:r>
        <w:rPr>
          <w:spacing w:val="-5"/>
          <w:sz w:val="26"/>
        </w:rPr>
        <w:t> </w:t>
      </w:r>
      <w:r>
        <w:rPr>
          <w:spacing w:val="-2"/>
          <w:sz w:val="26"/>
        </w:rPr>
        <w:t>duyên:</w:t>
      </w:r>
    </w:p>
    <w:p>
      <w:pPr>
        <w:pStyle w:val="BodyText"/>
        <w:ind w:right="174" w:firstLine="285"/>
      </w:pPr>
      <w:r>
        <w:rPr/>
        <w:t>Sắc nương tâm sanh liên quan uẩn đáo đại. Sát-na tục sinh: Sắc tục sinh liên quan</w:t>
      </w:r>
      <w:r>
        <w:rPr>
          <w:spacing w:val="80"/>
        </w:rPr>
        <w:t> </w:t>
      </w:r>
      <w:r>
        <w:rPr/>
        <w:t>uẩn đáo đại.</w:t>
      </w:r>
    </w:p>
    <w:p>
      <w:pPr>
        <w:pStyle w:val="ListParagraph"/>
        <w:numPr>
          <w:ilvl w:val="0"/>
          <w:numId w:val="501"/>
        </w:numPr>
        <w:tabs>
          <w:tab w:pos="848" w:val="left" w:leader="none"/>
          <w:tab w:pos="1135" w:val="left" w:leader="none"/>
        </w:tabs>
        <w:spacing w:line="240" w:lineRule="auto" w:before="119" w:after="0"/>
        <w:ind w:left="1135" w:right="649" w:hanging="582"/>
        <w:jc w:val="left"/>
        <w:rPr>
          <w:sz w:val="26"/>
        </w:rPr>
      </w:pPr>
      <w:r>
        <w:rPr>
          <w:sz w:val="26"/>
        </w:rPr>
        <w:t>Pháp</w:t>
      </w:r>
      <w:r>
        <w:rPr>
          <w:spacing w:val="-3"/>
          <w:sz w:val="26"/>
        </w:rPr>
        <w:t> </w:t>
      </w:r>
      <w:r>
        <w:rPr>
          <w:sz w:val="26"/>
        </w:rPr>
        <w:t>hy</w:t>
      </w:r>
      <w:r>
        <w:rPr>
          <w:spacing w:val="-8"/>
          <w:sz w:val="26"/>
        </w:rPr>
        <w:t> </w:t>
      </w:r>
      <w:r>
        <w:rPr>
          <w:sz w:val="26"/>
        </w:rPr>
        <w:t>thiểu</w:t>
      </w:r>
      <w:r>
        <w:rPr>
          <w:spacing w:val="-3"/>
          <w:sz w:val="26"/>
        </w:rPr>
        <w:t> </w:t>
      </w:r>
      <w:r>
        <w:rPr>
          <w:sz w:val="26"/>
        </w:rPr>
        <w:t>và</w:t>
      </w:r>
      <w:r>
        <w:rPr>
          <w:spacing w:val="-3"/>
          <w:sz w:val="26"/>
        </w:rPr>
        <w:t> </w:t>
      </w:r>
      <w:r>
        <w:rPr>
          <w:sz w:val="26"/>
        </w:rPr>
        <w:t>đáo</w:t>
      </w:r>
      <w:r>
        <w:rPr>
          <w:spacing w:val="-3"/>
          <w:sz w:val="26"/>
        </w:rPr>
        <w:t> </w:t>
      </w:r>
      <w:r>
        <w:rPr>
          <w:sz w:val="26"/>
        </w:rPr>
        <w:t>đại</w:t>
      </w:r>
      <w:r>
        <w:rPr>
          <w:spacing w:val="-1"/>
          <w:sz w:val="26"/>
        </w:rPr>
        <w:t> </w:t>
      </w:r>
      <w:r>
        <w:rPr>
          <w:sz w:val="26"/>
        </w:rPr>
        <w:t>liên</w:t>
      </w:r>
      <w:r>
        <w:rPr>
          <w:spacing w:val="-3"/>
          <w:sz w:val="26"/>
        </w:rPr>
        <w:t> </w:t>
      </w:r>
      <w:r>
        <w:rPr>
          <w:sz w:val="26"/>
        </w:rPr>
        <w:t>quan pháp</w:t>
      </w:r>
      <w:r>
        <w:rPr>
          <w:spacing w:val="-3"/>
          <w:sz w:val="26"/>
        </w:rPr>
        <w:t> </w:t>
      </w:r>
      <w:r>
        <w:rPr>
          <w:sz w:val="26"/>
        </w:rPr>
        <w:t>đáo</w:t>
      </w:r>
      <w:r>
        <w:rPr>
          <w:spacing w:val="-3"/>
          <w:sz w:val="26"/>
        </w:rPr>
        <w:t> </w:t>
      </w:r>
      <w:r>
        <w:rPr>
          <w:sz w:val="26"/>
        </w:rPr>
        <w:t>đại</w:t>
      </w:r>
      <w:r>
        <w:rPr>
          <w:spacing w:val="-3"/>
          <w:sz w:val="26"/>
        </w:rPr>
        <w:t> </w:t>
      </w:r>
      <w:r>
        <w:rPr>
          <w:sz w:val="26"/>
        </w:rPr>
        <w:t>sanh</w:t>
      </w:r>
      <w:r>
        <w:rPr>
          <w:spacing w:val="-3"/>
          <w:sz w:val="26"/>
        </w:rPr>
        <w:t> </w:t>
      </w:r>
      <w:r>
        <w:rPr>
          <w:sz w:val="26"/>
        </w:rPr>
        <w:t>ra...</w:t>
      </w:r>
      <w:r>
        <w:rPr>
          <w:spacing w:val="-1"/>
          <w:sz w:val="26"/>
        </w:rPr>
        <w:t> </w:t>
      </w:r>
      <w:r>
        <w:rPr>
          <w:sz w:val="26"/>
        </w:rPr>
        <w:t>do</w:t>
      </w:r>
      <w:r>
        <w:rPr>
          <w:spacing w:val="-2"/>
          <w:sz w:val="26"/>
        </w:rPr>
        <w:t> </w:t>
      </w:r>
      <w:r>
        <w:rPr>
          <w:sz w:val="26"/>
        </w:rPr>
        <w:t>phi Tiền sanh</w:t>
      </w:r>
      <w:r>
        <w:rPr>
          <w:spacing w:val="-3"/>
          <w:sz w:val="26"/>
        </w:rPr>
        <w:t> </w:t>
      </w:r>
      <w:r>
        <w:rPr>
          <w:sz w:val="26"/>
        </w:rPr>
        <w:t>duyên: Sát-na tục sinh: 3 uẩn và sắc tục sinh liên quan 1 uẩn đáo đại, 2 uẩn...</w:t>
      </w:r>
    </w:p>
    <w:p>
      <w:pPr>
        <w:pStyle w:val="Heading3"/>
        <w:spacing w:before="6"/>
      </w:pPr>
      <w:r>
        <w:rPr>
          <w:spacing w:val="-2"/>
        </w:rPr>
        <w:t>1350.</w:t>
      </w:r>
    </w:p>
    <w:p>
      <w:pPr>
        <w:pStyle w:val="ListParagraph"/>
        <w:numPr>
          <w:ilvl w:val="0"/>
          <w:numId w:val="501"/>
        </w:numPr>
        <w:tabs>
          <w:tab w:pos="848" w:val="left" w:leader="none"/>
          <w:tab w:pos="1135" w:val="left" w:leader="none"/>
        </w:tabs>
        <w:spacing w:line="237" w:lineRule="auto" w:before="0" w:after="0"/>
        <w:ind w:left="1135" w:right="2322" w:hanging="582"/>
        <w:jc w:val="left"/>
        <w:rPr>
          <w:sz w:val="26"/>
        </w:rPr>
      </w:pPr>
      <w:r>
        <w:rPr>
          <w:sz w:val="26"/>
        </w:rPr>
        <w:t>Pháp</w:t>
      </w:r>
      <w:r>
        <w:rPr>
          <w:spacing w:val="-3"/>
          <w:sz w:val="26"/>
        </w:rPr>
        <w:t> </w:t>
      </w:r>
      <w:r>
        <w:rPr>
          <w:sz w:val="26"/>
        </w:rPr>
        <w:t>vô</w:t>
      </w:r>
      <w:r>
        <w:rPr>
          <w:spacing w:val="-3"/>
          <w:sz w:val="26"/>
        </w:rPr>
        <w:t> </w:t>
      </w:r>
      <w:r>
        <w:rPr>
          <w:sz w:val="26"/>
        </w:rPr>
        <w:t>lượng</w:t>
      </w:r>
      <w:r>
        <w:rPr>
          <w:spacing w:val="-2"/>
          <w:sz w:val="26"/>
        </w:rPr>
        <w:t> </w:t>
      </w:r>
      <w:r>
        <w:rPr>
          <w:sz w:val="26"/>
        </w:rPr>
        <w:t>liên</w:t>
      </w:r>
      <w:r>
        <w:rPr>
          <w:spacing w:val="-3"/>
          <w:sz w:val="26"/>
        </w:rPr>
        <w:t> </w:t>
      </w:r>
      <w:r>
        <w:rPr>
          <w:sz w:val="26"/>
        </w:rPr>
        <w:t>quan</w:t>
      </w:r>
      <w:r>
        <w:rPr>
          <w:spacing w:val="-1"/>
          <w:sz w:val="26"/>
        </w:rPr>
        <w:t> </w:t>
      </w:r>
      <w:r>
        <w:rPr>
          <w:sz w:val="26"/>
        </w:rPr>
        <w:t>pháp</w:t>
      </w:r>
      <w:r>
        <w:rPr>
          <w:spacing w:val="-3"/>
          <w:sz w:val="26"/>
        </w:rPr>
        <w:t> </w:t>
      </w:r>
      <w:r>
        <w:rPr>
          <w:sz w:val="26"/>
        </w:rPr>
        <w:t>vô</w:t>
      </w:r>
      <w:r>
        <w:rPr>
          <w:spacing w:val="-3"/>
          <w:sz w:val="26"/>
        </w:rPr>
        <w:t> </w:t>
      </w:r>
      <w:r>
        <w:rPr>
          <w:sz w:val="26"/>
        </w:rPr>
        <w:t>lượng...</w:t>
      </w:r>
      <w:r>
        <w:rPr>
          <w:spacing w:val="-3"/>
          <w:sz w:val="26"/>
        </w:rPr>
        <w:t> </w:t>
      </w:r>
      <w:r>
        <w:rPr>
          <w:sz w:val="26"/>
        </w:rPr>
        <w:t>do</w:t>
      </w:r>
      <w:r>
        <w:rPr>
          <w:spacing w:val="-2"/>
          <w:sz w:val="26"/>
        </w:rPr>
        <w:t> </w:t>
      </w:r>
      <w:r>
        <w:rPr>
          <w:sz w:val="26"/>
        </w:rPr>
        <w:t>phi</w:t>
      </w:r>
      <w:r>
        <w:rPr>
          <w:spacing w:val="-2"/>
          <w:sz w:val="26"/>
        </w:rPr>
        <w:t> </w:t>
      </w:r>
      <w:r>
        <w:rPr>
          <w:sz w:val="26"/>
        </w:rPr>
        <w:t>Tiền</w:t>
      </w:r>
      <w:r>
        <w:rPr>
          <w:spacing w:val="-3"/>
          <w:sz w:val="26"/>
        </w:rPr>
        <w:t> </w:t>
      </w:r>
      <w:r>
        <w:rPr>
          <w:sz w:val="26"/>
        </w:rPr>
        <w:t>sanh</w:t>
      </w:r>
      <w:r>
        <w:rPr>
          <w:spacing w:val="-3"/>
          <w:sz w:val="26"/>
        </w:rPr>
        <w:t> </w:t>
      </w:r>
      <w:r>
        <w:rPr>
          <w:sz w:val="26"/>
        </w:rPr>
        <w:t>duyên: 1 uẩn vô lượng </w:t>
      </w:r>
      <w:r>
        <w:rPr>
          <w:i/>
          <w:sz w:val="26"/>
        </w:rPr>
        <w:t>(appamāṇa) </w:t>
      </w:r>
      <w:r>
        <w:rPr>
          <w:sz w:val="26"/>
        </w:rPr>
        <w:t>cõi Vô sắc.</w:t>
      </w:r>
    </w:p>
    <w:p>
      <w:pPr>
        <w:pStyle w:val="ListParagraph"/>
        <w:numPr>
          <w:ilvl w:val="0"/>
          <w:numId w:val="501"/>
        </w:numPr>
        <w:tabs>
          <w:tab w:pos="848" w:val="left" w:leader="none"/>
          <w:tab w:pos="1135" w:val="left" w:leader="none"/>
        </w:tabs>
        <w:spacing w:line="237" w:lineRule="auto" w:before="126" w:after="0"/>
        <w:ind w:left="1135" w:right="2416" w:hanging="582"/>
        <w:jc w:val="left"/>
        <w:rPr>
          <w:sz w:val="26"/>
        </w:rPr>
      </w:pPr>
      <w:r>
        <w:rPr>
          <w:sz w:val="26"/>
        </w:rPr>
        <w:t>Pháp</w:t>
      </w:r>
      <w:r>
        <w:rPr>
          <w:spacing w:val="-4"/>
          <w:sz w:val="26"/>
        </w:rPr>
        <w:t> </w:t>
      </w:r>
      <w:r>
        <w:rPr>
          <w:sz w:val="26"/>
        </w:rPr>
        <w:t>hy</w:t>
      </w:r>
      <w:r>
        <w:rPr>
          <w:spacing w:val="-9"/>
          <w:sz w:val="26"/>
        </w:rPr>
        <w:t> </w:t>
      </w:r>
      <w:r>
        <w:rPr>
          <w:sz w:val="26"/>
        </w:rPr>
        <w:t>thiểu</w:t>
      </w:r>
      <w:r>
        <w:rPr>
          <w:spacing w:val="-3"/>
          <w:sz w:val="26"/>
        </w:rPr>
        <w:t> </w:t>
      </w:r>
      <w:r>
        <w:rPr>
          <w:sz w:val="26"/>
        </w:rPr>
        <w:t>liên</w:t>
      </w:r>
      <w:r>
        <w:rPr>
          <w:spacing w:val="-2"/>
          <w:sz w:val="26"/>
        </w:rPr>
        <w:t> </w:t>
      </w:r>
      <w:r>
        <w:rPr>
          <w:sz w:val="26"/>
        </w:rPr>
        <w:t>quan pháp</w:t>
      </w:r>
      <w:r>
        <w:rPr>
          <w:spacing w:val="-4"/>
          <w:sz w:val="26"/>
        </w:rPr>
        <w:t> </w:t>
      </w:r>
      <w:r>
        <w:rPr>
          <w:sz w:val="26"/>
        </w:rPr>
        <w:t>vô</w:t>
      </w:r>
      <w:r>
        <w:rPr>
          <w:spacing w:val="-4"/>
          <w:sz w:val="26"/>
        </w:rPr>
        <w:t> </w:t>
      </w:r>
      <w:r>
        <w:rPr>
          <w:sz w:val="26"/>
        </w:rPr>
        <w:t>lượng...</w:t>
      </w:r>
      <w:r>
        <w:rPr>
          <w:spacing w:val="-4"/>
          <w:sz w:val="26"/>
        </w:rPr>
        <w:t> </w:t>
      </w:r>
      <w:r>
        <w:rPr>
          <w:sz w:val="26"/>
        </w:rPr>
        <w:t>do</w:t>
      </w:r>
      <w:r>
        <w:rPr>
          <w:spacing w:val="-1"/>
          <w:sz w:val="26"/>
        </w:rPr>
        <w:t> </w:t>
      </w:r>
      <w:r>
        <w:rPr>
          <w:sz w:val="26"/>
        </w:rPr>
        <w:t>phi</w:t>
      </w:r>
      <w:r>
        <w:rPr>
          <w:spacing w:val="-3"/>
          <w:sz w:val="26"/>
        </w:rPr>
        <w:t> </w:t>
      </w:r>
      <w:r>
        <w:rPr>
          <w:sz w:val="26"/>
        </w:rPr>
        <w:t>Tiền</w:t>
      </w:r>
      <w:r>
        <w:rPr>
          <w:spacing w:val="-4"/>
          <w:sz w:val="26"/>
        </w:rPr>
        <w:t> </w:t>
      </w:r>
      <w:r>
        <w:rPr>
          <w:sz w:val="26"/>
        </w:rPr>
        <w:t>sanh</w:t>
      </w:r>
      <w:r>
        <w:rPr>
          <w:spacing w:val="-2"/>
          <w:sz w:val="26"/>
        </w:rPr>
        <w:t> </w:t>
      </w:r>
      <w:r>
        <w:rPr>
          <w:sz w:val="26"/>
        </w:rPr>
        <w:t>duyên: Sắc nương tâm sanh liên quan uẩn vô lượng </w:t>
      </w:r>
      <w:r>
        <w:rPr>
          <w:i/>
          <w:sz w:val="26"/>
        </w:rPr>
        <w:t>(appamāṇa)</w:t>
      </w:r>
      <w:r>
        <w:rPr>
          <w:sz w:val="26"/>
        </w:rPr>
        <w:t>.</w:t>
      </w:r>
    </w:p>
    <w:p>
      <w:pPr>
        <w:pStyle w:val="Heading3"/>
        <w:spacing w:line="295" w:lineRule="exact" w:before="9"/>
      </w:pPr>
      <w:r>
        <w:rPr>
          <w:spacing w:val="-2"/>
        </w:rPr>
        <w:t>1351.</w:t>
      </w:r>
    </w:p>
    <w:p>
      <w:pPr>
        <w:pStyle w:val="BodyText"/>
        <w:ind w:left="1135" w:right="894" w:hanging="286"/>
      </w:pPr>
      <w:r>
        <w:rPr/>
        <w:t>Pháp</w:t>
      </w:r>
      <w:r>
        <w:rPr>
          <w:spacing w:val="-3"/>
        </w:rPr>
        <w:t> </w:t>
      </w:r>
      <w:r>
        <w:rPr/>
        <w:t>hy</w:t>
      </w:r>
      <w:r>
        <w:rPr>
          <w:spacing w:val="-8"/>
        </w:rPr>
        <w:t> </w:t>
      </w:r>
      <w:r>
        <w:rPr/>
        <w:t>thiểu</w:t>
      </w:r>
      <w:r>
        <w:rPr>
          <w:spacing w:val="-2"/>
        </w:rPr>
        <w:t> </w:t>
      </w:r>
      <w:r>
        <w:rPr/>
        <w:t>liên</w:t>
      </w:r>
      <w:r>
        <w:rPr>
          <w:spacing w:val="-1"/>
        </w:rPr>
        <w:t> </w:t>
      </w:r>
      <w:r>
        <w:rPr/>
        <w:t>quan pháp</w:t>
      </w:r>
      <w:r>
        <w:rPr>
          <w:spacing w:val="-3"/>
        </w:rPr>
        <w:t> </w:t>
      </w:r>
      <w:r>
        <w:rPr/>
        <w:t>hy</w:t>
      </w:r>
      <w:r>
        <w:rPr>
          <w:spacing w:val="-8"/>
        </w:rPr>
        <w:t> </w:t>
      </w:r>
      <w:r>
        <w:rPr/>
        <w:t>thiểu</w:t>
      </w:r>
      <w:r>
        <w:rPr>
          <w:spacing w:val="-3"/>
        </w:rPr>
        <w:t> </w:t>
      </w:r>
      <w:r>
        <w:rPr/>
        <w:t>và</w:t>
      </w:r>
      <w:r>
        <w:rPr>
          <w:spacing w:val="-3"/>
        </w:rPr>
        <w:t> </w:t>
      </w:r>
      <w:r>
        <w:rPr/>
        <w:t>vô</w:t>
      </w:r>
      <w:r>
        <w:rPr>
          <w:spacing w:val="-3"/>
        </w:rPr>
        <w:t> </w:t>
      </w:r>
      <w:r>
        <w:rPr/>
        <w:t>lượng...</w:t>
      </w:r>
      <w:r>
        <w:rPr>
          <w:spacing w:val="-3"/>
        </w:rPr>
        <w:t> </w:t>
      </w:r>
      <w:r>
        <w:rPr/>
        <w:t>do phi</w:t>
      </w:r>
      <w:r>
        <w:rPr>
          <w:spacing w:val="-3"/>
        </w:rPr>
        <w:t> </w:t>
      </w:r>
      <w:r>
        <w:rPr/>
        <w:t>Tiền sanh duyên: Sắc nương tâm sanh liên quan uẩn vô lượng và đại sung.</w:t>
      </w:r>
    </w:p>
    <w:p>
      <w:pPr>
        <w:pStyle w:val="Heading3"/>
        <w:spacing w:before="3"/>
      </w:pPr>
      <w:r>
        <w:rPr>
          <w:spacing w:val="-2"/>
        </w:rPr>
        <w:t>1352.</w:t>
      </w:r>
    </w:p>
    <w:p>
      <w:pPr>
        <w:pStyle w:val="ListParagraph"/>
        <w:numPr>
          <w:ilvl w:val="0"/>
          <w:numId w:val="501"/>
        </w:numPr>
        <w:tabs>
          <w:tab w:pos="848" w:val="left" w:leader="none"/>
          <w:tab w:pos="1135" w:val="left" w:leader="none"/>
        </w:tabs>
        <w:spacing w:line="237" w:lineRule="auto" w:before="0" w:after="0"/>
        <w:ind w:left="1135" w:right="760" w:hanging="582"/>
        <w:jc w:val="left"/>
        <w:rPr>
          <w:sz w:val="26"/>
        </w:rPr>
      </w:pPr>
      <w:r>
        <w:rPr>
          <w:sz w:val="26"/>
        </w:rPr>
        <w:t>Pháp</w:t>
      </w:r>
      <w:r>
        <w:rPr>
          <w:spacing w:val="-2"/>
          <w:sz w:val="26"/>
        </w:rPr>
        <w:t> </w:t>
      </w:r>
      <w:r>
        <w:rPr>
          <w:sz w:val="26"/>
        </w:rPr>
        <w:t>hy</w:t>
      </w:r>
      <w:r>
        <w:rPr>
          <w:spacing w:val="-7"/>
          <w:sz w:val="26"/>
        </w:rPr>
        <w:t> </w:t>
      </w:r>
      <w:r>
        <w:rPr>
          <w:sz w:val="26"/>
        </w:rPr>
        <w:t>thiểu</w:t>
      </w:r>
      <w:r>
        <w:rPr>
          <w:spacing w:val="-1"/>
          <w:sz w:val="26"/>
        </w:rPr>
        <w:t> </w:t>
      </w:r>
      <w:r>
        <w:rPr>
          <w:sz w:val="26"/>
        </w:rPr>
        <w:t>liên quan pháp</w:t>
      </w:r>
      <w:r>
        <w:rPr>
          <w:spacing w:val="-2"/>
          <w:sz w:val="26"/>
        </w:rPr>
        <w:t> </w:t>
      </w:r>
      <w:r>
        <w:rPr>
          <w:sz w:val="26"/>
        </w:rPr>
        <w:t>hy</w:t>
      </w:r>
      <w:r>
        <w:rPr>
          <w:spacing w:val="-7"/>
          <w:sz w:val="26"/>
        </w:rPr>
        <w:t> </w:t>
      </w:r>
      <w:r>
        <w:rPr>
          <w:sz w:val="26"/>
        </w:rPr>
        <w:t>thiểu</w:t>
      </w:r>
      <w:r>
        <w:rPr>
          <w:spacing w:val="-2"/>
          <w:sz w:val="26"/>
        </w:rPr>
        <w:t> </w:t>
      </w:r>
      <w:r>
        <w:rPr>
          <w:sz w:val="26"/>
        </w:rPr>
        <w:t>và</w:t>
      </w:r>
      <w:r>
        <w:rPr>
          <w:spacing w:val="-2"/>
          <w:sz w:val="26"/>
        </w:rPr>
        <w:t> </w:t>
      </w:r>
      <w:r>
        <w:rPr>
          <w:sz w:val="26"/>
        </w:rPr>
        <w:t>đáo</w:t>
      </w:r>
      <w:r>
        <w:rPr>
          <w:spacing w:val="-2"/>
          <w:sz w:val="26"/>
        </w:rPr>
        <w:t> </w:t>
      </w:r>
      <w:r>
        <w:rPr>
          <w:sz w:val="26"/>
        </w:rPr>
        <w:t>đại</w:t>
      </w:r>
      <w:r>
        <w:rPr>
          <w:spacing w:val="-2"/>
          <w:sz w:val="26"/>
        </w:rPr>
        <w:t> </w:t>
      </w:r>
      <w:r>
        <w:rPr>
          <w:sz w:val="26"/>
        </w:rPr>
        <w:t>sanh</w:t>
      </w:r>
      <w:r>
        <w:rPr>
          <w:spacing w:val="-2"/>
          <w:sz w:val="26"/>
        </w:rPr>
        <w:t> </w:t>
      </w:r>
      <w:r>
        <w:rPr>
          <w:sz w:val="26"/>
        </w:rPr>
        <w:t>ra</w:t>
      </w:r>
      <w:r>
        <w:rPr>
          <w:spacing w:val="-2"/>
          <w:sz w:val="26"/>
        </w:rPr>
        <w:t> </w:t>
      </w:r>
      <w:r>
        <w:rPr>
          <w:sz w:val="26"/>
        </w:rPr>
        <w:t>do phi</w:t>
      </w:r>
      <w:r>
        <w:rPr>
          <w:spacing w:val="-2"/>
          <w:sz w:val="26"/>
        </w:rPr>
        <w:t> </w:t>
      </w:r>
      <w:r>
        <w:rPr>
          <w:sz w:val="26"/>
        </w:rPr>
        <w:t>Tiền</w:t>
      </w:r>
      <w:r>
        <w:rPr>
          <w:spacing w:val="-2"/>
          <w:sz w:val="26"/>
        </w:rPr>
        <w:t> </w:t>
      </w:r>
      <w:r>
        <w:rPr>
          <w:sz w:val="26"/>
        </w:rPr>
        <w:t>sanh</w:t>
      </w:r>
      <w:r>
        <w:rPr>
          <w:spacing w:val="-2"/>
          <w:sz w:val="26"/>
        </w:rPr>
        <w:t> </w:t>
      </w:r>
      <w:r>
        <w:rPr>
          <w:sz w:val="26"/>
        </w:rPr>
        <w:t>duyên: Sắc nương tâm sanh liên quan uẩn đáo đại và đại sung. Sát-na tục sinh...</w:t>
      </w:r>
    </w:p>
    <w:p>
      <w:pPr>
        <w:pStyle w:val="ListParagraph"/>
        <w:numPr>
          <w:ilvl w:val="0"/>
          <w:numId w:val="501"/>
        </w:numPr>
        <w:tabs>
          <w:tab w:pos="848" w:val="left" w:leader="none"/>
          <w:tab w:pos="1135" w:val="left" w:leader="none"/>
        </w:tabs>
        <w:spacing w:line="237" w:lineRule="auto" w:before="125" w:after="0"/>
        <w:ind w:left="1135" w:right="1458" w:hanging="582"/>
        <w:jc w:val="left"/>
        <w:rPr>
          <w:sz w:val="26"/>
        </w:rPr>
      </w:pPr>
      <w:r>
        <w:rPr>
          <w:sz w:val="26"/>
        </w:rPr>
        <w:t>Pháp</w:t>
      </w:r>
      <w:r>
        <w:rPr>
          <w:spacing w:val="-3"/>
          <w:sz w:val="26"/>
        </w:rPr>
        <w:t> </w:t>
      </w:r>
      <w:r>
        <w:rPr>
          <w:sz w:val="26"/>
        </w:rPr>
        <w:t>đáo</w:t>
      </w:r>
      <w:r>
        <w:rPr>
          <w:spacing w:val="-3"/>
          <w:sz w:val="26"/>
        </w:rPr>
        <w:t> </w:t>
      </w:r>
      <w:r>
        <w:rPr>
          <w:sz w:val="26"/>
        </w:rPr>
        <w:t>đại</w:t>
      </w:r>
      <w:r>
        <w:rPr>
          <w:spacing w:val="-2"/>
          <w:sz w:val="26"/>
        </w:rPr>
        <w:t> </w:t>
      </w:r>
      <w:r>
        <w:rPr>
          <w:sz w:val="26"/>
        </w:rPr>
        <w:t>liên</w:t>
      </w:r>
      <w:r>
        <w:rPr>
          <w:spacing w:val="-3"/>
          <w:sz w:val="26"/>
        </w:rPr>
        <w:t> </w:t>
      </w:r>
      <w:r>
        <w:rPr>
          <w:sz w:val="26"/>
        </w:rPr>
        <w:t>quan pháp</w:t>
      </w:r>
      <w:r>
        <w:rPr>
          <w:spacing w:val="-3"/>
          <w:sz w:val="26"/>
        </w:rPr>
        <w:t> </w:t>
      </w:r>
      <w:r>
        <w:rPr>
          <w:sz w:val="26"/>
        </w:rPr>
        <w:t>hy</w:t>
      </w:r>
      <w:r>
        <w:rPr>
          <w:spacing w:val="-8"/>
          <w:sz w:val="26"/>
        </w:rPr>
        <w:t> </w:t>
      </w:r>
      <w:r>
        <w:rPr>
          <w:sz w:val="26"/>
        </w:rPr>
        <w:t>thiểu</w:t>
      </w:r>
      <w:r>
        <w:rPr>
          <w:spacing w:val="-3"/>
          <w:sz w:val="26"/>
        </w:rPr>
        <w:t> </w:t>
      </w:r>
      <w:r>
        <w:rPr>
          <w:sz w:val="26"/>
        </w:rPr>
        <w:t>và</w:t>
      </w:r>
      <w:r>
        <w:rPr>
          <w:spacing w:val="-3"/>
          <w:sz w:val="26"/>
        </w:rPr>
        <w:t> </w:t>
      </w:r>
      <w:r>
        <w:rPr>
          <w:sz w:val="26"/>
        </w:rPr>
        <w:t>đáo</w:t>
      </w:r>
      <w:r>
        <w:rPr>
          <w:spacing w:val="-3"/>
          <w:sz w:val="26"/>
        </w:rPr>
        <w:t> </w:t>
      </w:r>
      <w:r>
        <w:rPr>
          <w:sz w:val="26"/>
        </w:rPr>
        <w:t>đại...</w:t>
      </w:r>
      <w:r>
        <w:rPr>
          <w:spacing w:val="-3"/>
          <w:sz w:val="26"/>
        </w:rPr>
        <w:t> </w:t>
      </w:r>
      <w:r>
        <w:rPr>
          <w:sz w:val="26"/>
        </w:rPr>
        <w:t>do</w:t>
      </w:r>
      <w:r>
        <w:rPr>
          <w:spacing w:val="-3"/>
          <w:sz w:val="26"/>
        </w:rPr>
        <w:t> </w:t>
      </w:r>
      <w:r>
        <w:rPr>
          <w:sz w:val="26"/>
        </w:rPr>
        <w:t>phi Tiền</w:t>
      </w:r>
      <w:r>
        <w:rPr>
          <w:spacing w:val="-3"/>
          <w:sz w:val="26"/>
        </w:rPr>
        <w:t> </w:t>
      </w:r>
      <w:r>
        <w:rPr>
          <w:sz w:val="26"/>
        </w:rPr>
        <w:t>sanh</w:t>
      </w:r>
      <w:r>
        <w:rPr>
          <w:spacing w:val="-3"/>
          <w:sz w:val="26"/>
        </w:rPr>
        <w:t> </w:t>
      </w:r>
      <w:r>
        <w:rPr>
          <w:sz w:val="26"/>
        </w:rPr>
        <w:t>duyên: Sát-na tục sinh: 3 uẩn liên quan 1 uẩn đáo đại và vật.</w:t>
      </w:r>
    </w:p>
    <w:p>
      <w:pPr>
        <w:pStyle w:val="ListParagraph"/>
        <w:numPr>
          <w:ilvl w:val="0"/>
          <w:numId w:val="501"/>
        </w:numPr>
        <w:tabs>
          <w:tab w:pos="850" w:val="left" w:leader="none"/>
        </w:tabs>
        <w:spacing w:line="237" w:lineRule="auto" w:before="126" w:after="0"/>
        <w:ind w:left="850" w:right="140" w:hanging="296"/>
        <w:jc w:val="left"/>
        <w:rPr>
          <w:sz w:val="26"/>
        </w:rPr>
      </w:pPr>
      <w:r>
        <w:rPr>
          <w:sz w:val="26"/>
        </w:rPr>
        <w:t>Pháp hy thiểu và đáo đại liên quan pháp hy thiểu và đáo đại sanh ra do phi Tiền </w:t>
      </w:r>
      <w:r>
        <w:rPr>
          <w:sz w:val="26"/>
        </w:rPr>
        <w:t>sanh</w:t>
      </w:r>
      <w:r>
        <w:rPr>
          <w:spacing w:val="40"/>
          <w:sz w:val="26"/>
        </w:rPr>
        <w:t> </w:t>
      </w:r>
      <w:r>
        <w:rPr>
          <w:spacing w:val="-2"/>
          <w:sz w:val="26"/>
        </w:rPr>
        <w:t>duyên:</w:t>
      </w:r>
    </w:p>
    <w:p>
      <w:pPr>
        <w:pStyle w:val="ListParagraph"/>
        <w:spacing w:after="0" w:line="237" w:lineRule="auto"/>
        <w:jc w:val="left"/>
        <w:rPr>
          <w:sz w:val="26"/>
        </w:rPr>
        <w:sectPr>
          <w:pgSz w:w="11630" w:h="16450"/>
          <w:pgMar w:header="811" w:footer="0" w:top="1120" w:bottom="280" w:left="708" w:right="850"/>
        </w:sectPr>
      </w:pPr>
    </w:p>
    <w:p>
      <w:pPr>
        <w:pStyle w:val="BodyText"/>
        <w:spacing w:before="232"/>
        <w:ind w:firstLine="285"/>
      </w:pPr>
      <w:r>
        <w:rPr/>
        <w:t>Sát-na tục sinh: 3 uẩn liên quan 1 uẩn đáo đại và vật, 2 uẩn...; sắc tục sinh liên quan uẩn đáo đại và đại sung.</w:t>
      </w:r>
    </w:p>
    <w:p>
      <w:pPr>
        <w:pStyle w:val="Heading3"/>
        <w:spacing w:line="295" w:lineRule="exact" w:before="7"/>
      </w:pPr>
      <w:r>
        <w:rPr>
          <w:spacing w:val="-2"/>
        </w:rPr>
        <w:t>1353.</w:t>
      </w:r>
    </w:p>
    <w:p>
      <w:pPr>
        <w:pStyle w:val="BodyText"/>
      </w:pPr>
      <w:r>
        <w:rPr/>
        <w:t>Pháp</w:t>
      </w:r>
      <w:r>
        <w:rPr>
          <w:spacing w:val="40"/>
        </w:rPr>
        <w:t> </w:t>
      </w:r>
      <w:r>
        <w:rPr/>
        <w:t>hy</w:t>
      </w:r>
      <w:r>
        <w:rPr>
          <w:spacing w:val="33"/>
        </w:rPr>
        <w:t> </w:t>
      </w:r>
      <w:r>
        <w:rPr/>
        <w:t>thiểu</w:t>
      </w:r>
      <w:r>
        <w:rPr>
          <w:spacing w:val="40"/>
        </w:rPr>
        <w:t> </w:t>
      </w:r>
      <w:r>
        <w:rPr/>
        <w:t>liên</w:t>
      </w:r>
      <w:r>
        <w:rPr>
          <w:spacing w:val="40"/>
        </w:rPr>
        <w:t> </w:t>
      </w:r>
      <w:r>
        <w:rPr/>
        <w:t>quan</w:t>
      </w:r>
      <w:r>
        <w:rPr>
          <w:spacing w:val="40"/>
        </w:rPr>
        <w:t> </w:t>
      </w:r>
      <w:r>
        <w:rPr/>
        <w:t>pháp</w:t>
      </w:r>
      <w:r>
        <w:rPr>
          <w:spacing w:val="40"/>
        </w:rPr>
        <w:t> </w:t>
      </w:r>
      <w:r>
        <w:rPr/>
        <w:t>hy</w:t>
      </w:r>
      <w:r>
        <w:rPr>
          <w:spacing w:val="35"/>
        </w:rPr>
        <w:t> </w:t>
      </w:r>
      <w:r>
        <w:rPr/>
        <w:t>thiểu</w:t>
      </w:r>
      <w:r>
        <w:rPr>
          <w:spacing w:val="40"/>
        </w:rPr>
        <w:t> </w:t>
      </w:r>
      <w:r>
        <w:rPr/>
        <w:t>sanh</w:t>
      </w:r>
      <w:r>
        <w:rPr>
          <w:spacing w:val="40"/>
        </w:rPr>
        <w:t> </w:t>
      </w:r>
      <w:r>
        <w:rPr/>
        <w:t>ra</w:t>
      </w:r>
      <w:r>
        <w:rPr>
          <w:spacing w:val="40"/>
        </w:rPr>
        <w:t> </w:t>
      </w:r>
      <w:r>
        <w:rPr/>
        <w:t>do</w:t>
      </w:r>
      <w:r>
        <w:rPr>
          <w:spacing w:val="40"/>
        </w:rPr>
        <w:t> </w:t>
      </w:r>
      <w:r>
        <w:rPr/>
        <w:t>phi</w:t>
      </w:r>
      <w:r>
        <w:rPr>
          <w:spacing w:val="40"/>
        </w:rPr>
        <w:t> </w:t>
      </w:r>
      <w:r>
        <w:rPr/>
        <w:t>Hậu</w:t>
      </w:r>
      <w:r>
        <w:rPr>
          <w:spacing w:val="40"/>
        </w:rPr>
        <w:t> </w:t>
      </w:r>
      <w:r>
        <w:rPr/>
        <w:t>sanh</w:t>
      </w:r>
      <w:r>
        <w:rPr>
          <w:spacing w:val="38"/>
        </w:rPr>
        <w:t> </w:t>
      </w:r>
      <w:r>
        <w:rPr/>
        <w:t>duyên,</w:t>
      </w:r>
      <w:r>
        <w:rPr>
          <w:spacing w:val="40"/>
        </w:rPr>
        <w:t> </w:t>
      </w:r>
      <w:r>
        <w:rPr/>
        <w:t>do</w:t>
      </w:r>
      <w:r>
        <w:rPr>
          <w:spacing w:val="40"/>
        </w:rPr>
        <w:t> </w:t>
      </w:r>
      <w:r>
        <w:rPr/>
        <w:t>phi</w:t>
      </w:r>
      <w:r>
        <w:rPr>
          <w:spacing w:val="40"/>
        </w:rPr>
        <w:t> </w:t>
      </w:r>
      <w:r>
        <w:rPr/>
        <w:t>Cố hưởng duyên:</w:t>
      </w:r>
    </w:p>
    <w:p>
      <w:pPr>
        <w:pStyle w:val="BodyText"/>
        <w:ind w:firstLine="285"/>
      </w:pPr>
      <w:r>
        <w:rPr/>
        <w:t>3</w:t>
      </w:r>
      <w:r>
        <w:rPr>
          <w:spacing w:val="21"/>
        </w:rPr>
        <w:t> </w:t>
      </w:r>
      <w:r>
        <w:rPr/>
        <w:t>uẩn</w:t>
      </w:r>
      <w:r>
        <w:rPr>
          <w:spacing w:val="21"/>
        </w:rPr>
        <w:t> </w:t>
      </w:r>
      <w:r>
        <w:rPr/>
        <w:t>và</w:t>
      </w:r>
      <w:r>
        <w:rPr>
          <w:spacing w:val="21"/>
        </w:rPr>
        <w:t> </w:t>
      </w:r>
      <w:r>
        <w:rPr/>
        <w:t>sắc</w:t>
      </w:r>
      <w:r>
        <w:rPr>
          <w:spacing w:val="21"/>
        </w:rPr>
        <w:t> </w:t>
      </w:r>
      <w:r>
        <w:rPr/>
        <w:t>nương</w:t>
      </w:r>
      <w:r>
        <w:rPr>
          <w:spacing w:val="21"/>
        </w:rPr>
        <w:t> </w:t>
      </w:r>
      <w:r>
        <w:rPr/>
        <w:t>tâm</w:t>
      </w:r>
      <w:r>
        <w:rPr>
          <w:spacing w:val="19"/>
        </w:rPr>
        <w:t> </w:t>
      </w:r>
      <w:r>
        <w:rPr/>
        <w:t>sanh</w:t>
      </w:r>
      <w:r>
        <w:rPr>
          <w:spacing w:val="21"/>
        </w:rPr>
        <w:t> </w:t>
      </w:r>
      <w:r>
        <w:rPr/>
        <w:t>liên</w:t>
      </w:r>
      <w:r>
        <w:rPr>
          <w:spacing w:val="21"/>
        </w:rPr>
        <w:t> </w:t>
      </w:r>
      <w:r>
        <w:rPr/>
        <w:t>quan</w:t>
      </w:r>
      <w:r>
        <w:rPr>
          <w:spacing w:val="22"/>
        </w:rPr>
        <w:t> </w:t>
      </w:r>
      <w:r>
        <w:rPr/>
        <w:t>uẩn</w:t>
      </w:r>
      <w:r>
        <w:rPr>
          <w:spacing w:val="22"/>
        </w:rPr>
        <w:t> </w:t>
      </w:r>
      <w:r>
        <w:rPr/>
        <w:t>hy thiểu,</w:t>
      </w:r>
      <w:r>
        <w:rPr>
          <w:spacing w:val="21"/>
        </w:rPr>
        <w:t> </w:t>
      </w:r>
      <w:r>
        <w:rPr/>
        <w:t>2</w:t>
      </w:r>
      <w:r>
        <w:rPr>
          <w:spacing w:val="21"/>
        </w:rPr>
        <w:t> </w:t>
      </w:r>
      <w:r>
        <w:rPr/>
        <w:t>uẩn...</w:t>
      </w:r>
      <w:r>
        <w:rPr>
          <w:spacing w:val="23"/>
        </w:rPr>
        <w:t> </w:t>
      </w:r>
      <w:r>
        <w:rPr/>
        <w:t>Sát-na</w:t>
      </w:r>
      <w:r>
        <w:rPr>
          <w:spacing w:val="21"/>
        </w:rPr>
        <w:t> </w:t>
      </w:r>
      <w:r>
        <w:rPr/>
        <w:t>tục</w:t>
      </w:r>
      <w:r>
        <w:rPr>
          <w:spacing w:val="21"/>
        </w:rPr>
        <w:t> </w:t>
      </w:r>
      <w:r>
        <w:rPr/>
        <w:t>sinh:</w:t>
      </w:r>
      <w:r>
        <w:rPr>
          <w:spacing w:val="21"/>
        </w:rPr>
        <w:t> </w:t>
      </w:r>
      <w:r>
        <w:rPr/>
        <w:t>Vật liên quan uẩn, uẩn liên quan vật,... 1 đại sung... tóm tắt... người Vô tưởng: 1 đại sung.</w:t>
      </w:r>
    </w:p>
    <w:p>
      <w:pPr>
        <w:pStyle w:val="Heading3"/>
        <w:spacing w:line="295" w:lineRule="exact" w:before="5"/>
      </w:pPr>
      <w:r>
        <w:rPr>
          <w:spacing w:val="-2"/>
        </w:rPr>
        <w:t>1354.</w:t>
      </w:r>
    </w:p>
    <w:p>
      <w:pPr>
        <w:pStyle w:val="ListParagraph"/>
        <w:numPr>
          <w:ilvl w:val="0"/>
          <w:numId w:val="501"/>
        </w:numPr>
        <w:tabs>
          <w:tab w:pos="848" w:val="left" w:leader="none"/>
          <w:tab w:pos="1135" w:val="left" w:leader="none"/>
        </w:tabs>
        <w:spacing w:line="240" w:lineRule="auto" w:before="0" w:after="0"/>
        <w:ind w:left="1135" w:right="1960" w:hanging="570"/>
        <w:jc w:val="left"/>
        <w:rPr>
          <w:sz w:val="26"/>
        </w:rPr>
      </w:pPr>
      <w:r>
        <w:rPr>
          <w:sz w:val="26"/>
        </w:rPr>
        <w:t>Pháp</w:t>
      </w:r>
      <w:r>
        <w:rPr>
          <w:spacing w:val="-3"/>
          <w:sz w:val="26"/>
        </w:rPr>
        <w:t> </w:t>
      </w:r>
      <w:r>
        <w:rPr>
          <w:sz w:val="26"/>
        </w:rPr>
        <w:t>đáo</w:t>
      </w:r>
      <w:r>
        <w:rPr>
          <w:spacing w:val="-3"/>
          <w:sz w:val="26"/>
        </w:rPr>
        <w:t> </w:t>
      </w:r>
      <w:r>
        <w:rPr>
          <w:sz w:val="26"/>
        </w:rPr>
        <w:t>đại</w:t>
      </w:r>
      <w:r>
        <w:rPr>
          <w:spacing w:val="-2"/>
          <w:sz w:val="26"/>
        </w:rPr>
        <w:t> </w:t>
      </w:r>
      <w:r>
        <w:rPr>
          <w:sz w:val="26"/>
        </w:rPr>
        <w:t>liên</w:t>
      </w:r>
      <w:r>
        <w:rPr>
          <w:spacing w:val="-3"/>
          <w:sz w:val="26"/>
        </w:rPr>
        <w:t> </w:t>
      </w:r>
      <w:r>
        <w:rPr>
          <w:sz w:val="26"/>
        </w:rPr>
        <w:t>quan pháp</w:t>
      </w:r>
      <w:r>
        <w:rPr>
          <w:spacing w:val="-3"/>
          <w:sz w:val="26"/>
        </w:rPr>
        <w:t> </w:t>
      </w:r>
      <w:r>
        <w:rPr>
          <w:sz w:val="26"/>
        </w:rPr>
        <w:t>hy</w:t>
      </w:r>
      <w:r>
        <w:rPr>
          <w:spacing w:val="-8"/>
          <w:sz w:val="26"/>
        </w:rPr>
        <w:t> </w:t>
      </w:r>
      <w:r>
        <w:rPr>
          <w:sz w:val="26"/>
        </w:rPr>
        <w:t>thiểu</w:t>
      </w:r>
      <w:r>
        <w:rPr>
          <w:spacing w:val="-3"/>
          <w:sz w:val="26"/>
        </w:rPr>
        <w:t> </w:t>
      </w:r>
      <w:r>
        <w:rPr>
          <w:sz w:val="26"/>
        </w:rPr>
        <w:t>sanh ra</w:t>
      </w:r>
      <w:r>
        <w:rPr>
          <w:spacing w:val="-3"/>
          <w:sz w:val="26"/>
        </w:rPr>
        <w:t> </w:t>
      </w:r>
      <w:r>
        <w:rPr>
          <w:sz w:val="26"/>
        </w:rPr>
        <w:t>do</w:t>
      </w:r>
      <w:r>
        <w:rPr>
          <w:spacing w:val="-1"/>
          <w:sz w:val="26"/>
        </w:rPr>
        <w:t> </w:t>
      </w:r>
      <w:r>
        <w:rPr>
          <w:sz w:val="26"/>
        </w:rPr>
        <w:t>phi</w:t>
      </w:r>
      <w:r>
        <w:rPr>
          <w:spacing w:val="-3"/>
          <w:sz w:val="26"/>
        </w:rPr>
        <w:t> </w:t>
      </w:r>
      <w:r>
        <w:rPr>
          <w:sz w:val="26"/>
        </w:rPr>
        <w:t>Cố</w:t>
      </w:r>
      <w:r>
        <w:rPr>
          <w:spacing w:val="-3"/>
          <w:sz w:val="26"/>
        </w:rPr>
        <w:t> </w:t>
      </w:r>
      <w:r>
        <w:rPr>
          <w:sz w:val="26"/>
        </w:rPr>
        <w:t>hưởng</w:t>
      </w:r>
      <w:r>
        <w:rPr>
          <w:spacing w:val="-3"/>
          <w:sz w:val="26"/>
        </w:rPr>
        <w:t> </w:t>
      </w:r>
      <w:r>
        <w:rPr>
          <w:sz w:val="26"/>
        </w:rPr>
        <w:t>duyên: Sát-na tục sinh: Uẩn đáo đại liên quan vật.</w:t>
      </w:r>
    </w:p>
    <w:p>
      <w:pPr>
        <w:pStyle w:val="ListParagraph"/>
        <w:numPr>
          <w:ilvl w:val="0"/>
          <w:numId w:val="501"/>
        </w:numPr>
        <w:tabs>
          <w:tab w:pos="851" w:val="left" w:leader="none"/>
        </w:tabs>
        <w:spacing w:line="318" w:lineRule="exact" w:before="115" w:after="0"/>
        <w:ind w:left="851" w:right="0" w:hanging="285"/>
        <w:jc w:val="left"/>
        <w:rPr>
          <w:sz w:val="26"/>
        </w:rPr>
      </w:pPr>
      <w:r>
        <w:rPr>
          <w:sz w:val="26"/>
        </w:rPr>
        <w:t>Pháp</w:t>
      </w:r>
      <w:r>
        <w:rPr>
          <w:spacing w:val="-5"/>
          <w:sz w:val="26"/>
        </w:rPr>
        <w:t> </w:t>
      </w:r>
      <w:r>
        <w:rPr>
          <w:sz w:val="26"/>
        </w:rPr>
        <w:t>hy</w:t>
      </w:r>
      <w:r>
        <w:rPr>
          <w:spacing w:val="-9"/>
          <w:sz w:val="26"/>
        </w:rPr>
        <w:t> </w:t>
      </w:r>
      <w:r>
        <w:rPr>
          <w:sz w:val="26"/>
        </w:rPr>
        <w:t>thiểu</w:t>
      </w:r>
      <w:r>
        <w:rPr>
          <w:spacing w:val="-4"/>
          <w:sz w:val="26"/>
        </w:rPr>
        <w:t> </w:t>
      </w:r>
      <w:r>
        <w:rPr>
          <w:sz w:val="26"/>
        </w:rPr>
        <w:t>và</w:t>
      </w:r>
      <w:r>
        <w:rPr>
          <w:spacing w:val="-4"/>
          <w:sz w:val="26"/>
        </w:rPr>
        <w:t> </w:t>
      </w:r>
      <w:r>
        <w:rPr>
          <w:sz w:val="26"/>
        </w:rPr>
        <w:t>đáo</w:t>
      </w:r>
      <w:r>
        <w:rPr>
          <w:spacing w:val="-5"/>
          <w:sz w:val="26"/>
        </w:rPr>
        <w:t> </w:t>
      </w:r>
      <w:r>
        <w:rPr>
          <w:sz w:val="26"/>
        </w:rPr>
        <w:t>đại</w:t>
      </w:r>
      <w:r>
        <w:rPr>
          <w:spacing w:val="-2"/>
          <w:sz w:val="26"/>
        </w:rPr>
        <w:t> </w:t>
      </w:r>
      <w:r>
        <w:rPr>
          <w:sz w:val="26"/>
        </w:rPr>
        <w:t>liên</w:t>
      </w:r>
      <w:r>
        <w:rPr>
          <w:spacing w:val="-5"/>
          <w:sz w:val="26"/>
        </w:rPr>
        <w:t> </w:t>
      </w:r>
      <w:r>
        <w:rPr>
          <w:sz w:val="26"/>
        </w:rPr>
        <w:t>quan</w:t>
      </w:r>
      <w:r>
        <w:rPr>
          <w:spacing w:val="-1"/>
          <w:sz w:val="26"/>
        </w:rPr>
        <w:t> </w:t>
      </w:r>
      <w:r>
        <w:rPr>
          <w:sz w:val="26"/>
        </w:rPr>
        <w:t>pháp</w:t>
      </w:r>
      <w:r>
        <w:rPr>
          <w:spacing w:val="-4"/>
          <w:sz w:val="26"/>
        </w:rPr>
        <w:t> </w:t>
      </w:r>
      <w:r>
        <w:rPr>
          <w:sz w:val="26"/>
        </w:rPr>
        <w:t>hy</w:t>
      </w:r>
      <w:r>
        <w:rPr>
          <w:spacing w:val="-7"/>
          <w:sz w:val="26"/>
        </w:rPr>
        <w:t> </w:t>
      </w:r>
      <w:r>
        <w:rPr>
          <w:sz w:val="26"/>
        </w:rPr>
        <w:t>thiểu...</w:t>
      </w:r>
      <w:r>
        <w:rPr>
          <w:spacing w:val="-5"/>
          <w:sz w:val="26"/>
        </w:rPr>
        <w:t> </w:t>
      </w:r>
      <w:r>
        <w:rPr>
          <w:sz w:val="26"/>
        </w:rPr>
        <w:t>do</w:t>
      </w:r>
      <w:r>
        <w:rPr>
          <w:spacing w:val="-4"/>
          <w:sz w:val="26"/>
        </w:rPr>
        <w:t> </w:t>
      </w:r>
      <w:r>
        <w:rPr>
          <w:sz w:val="26"/>
        </w:rPr>
        <w:t>phi</w:t>
      </w:r>
      <w:r>
        <w:rPr>
          <w:spacing w:val="-2"/>
          <w:sz w:val="26"/>
        </w:rPr>
        <w:t> </w:t>
      </w:r>
      <w:r>
        <w:rPr>
          <w:sz w:val="26"/>
        </w:rPr>
        <w:t>Cố</w:t>
      </w:r>
      <w:r>
        <w:rPr>
          <w:spacing w:val="-4"/>
          <w:sz w:val="26"/>
        </w:rPr>
        <w:t> </w:t>
      </w:r>
      <w:r>
        <w:rPr>
          <w:sz w:val="26"/>
        </w:rPr>
        <w:t>hưởng</w:t>
      </w:r>
      <w:r>
        <w:rPr>
          <w:spacing w:val="-2"/>
          <w:sz w:val="26"/>
        </w:rPr>
        <w:t> duyên:</w:t>
      </w:r>
    </w:p>
    <w:p>
      <w:pPr>
        <w:pStyle w:val="BodyText"/>
        <w:spacing w:line="298" w:lineRule="exact"/>
        <w:ind w:left="1135"/>
      </w:pPr>
      <w:r>
        <w:rPr/>
        <w:t>Sát-na</w:t>
      </w:r>
      <w:r>
        <w:rPr>
          <w:spacing w:val="-5"/>
        </w:rPr>
        <w:t> </w:t>
      </w:r>
      <w:r>
        <w:rPr/>
        <w:t>tục</w:t>
      </w:r>
      <w:r>
        <w:rPr>
          <w:spacing w:val="-5"/>
        </w:rPr>
        <w:t> </w:t>
      </w:r>
      <w:r>
        <w:rPr/>
        <w:t>sinh:</w:t>
      </w:r>
      <w:r>
        <w:rPr>
          <w:spacing w:val="-4"/>
        </w:rPr>
        <w:t> </w:t>
      </w:r>
      <w:r>
        <w:rPr/>
        <w:t>Uẩn</w:t>
      </w:r>
      <w:r>
        <w:rPr>
          <w:spacing w:val="-4"/>
        </w:rPr>
        <w:t> </w:t>
      </w:r>
      <w:r>
        <w:rPr/>
        <w:t>đáo</w:t>
      </w:r>
      <w:r>
        <w:rPr>
          <w:spacing w:val="-5"/>
        </w:rPr>
        <w:t> </w:t>
      </w:r>
      <w:r>
        <w:rPr/>
        <w:t>đại</w:t>
      </w:r>
      <w:r>
        <w:rPr>
          <w:spacing w:val="-4"/>
        </w:rPr>
        <w:t> </w:t>
      </w:r>
      <w:r>
        <w:rPr/>
        <w:t>liên</w:t>
      </w:r>
      <w:r>
        <w:rPr>
          <w:spacing w:val="-4"/>
        </w:rPr>
        <w:t> </w:t>
      </w:r>
      <w:r>
        <w:rPr/>
        <w:t>quan</w:t>
      </w:r>
      <w:r>
        <w:rPr>
          <w:spacing w:val="-4"/>
        </w:rPr>
        <w:t> </w:t>
      </w:r>
      <w:r>
        <w:rPr/>
        <w:t>vật;</w:t>
      </w:r>
      <w:r>
        <w:rPr>
          <w:spacing w:val="-3"/>
        </w:rPr>
        <w:t> </w:t>
      </w:r>
      <w:r>
        <w:rPr/>
        <w:t>sắc</w:t>
      </w:r>
      <w:r>
        <w:rPr>
          <w:spacing w:val="-1"/>
        </w:rPr>
        <w:t> </w:t>
      </w:r>
      <w:r>
        <w:rPr/>
        <w:t>tục</w:t>
      </w:r>
      <w:r>
        <w:rPr>
          <w:spacing w:val="-4"/>
        </w:rPr>
        <w:t> </w:t>
      </w:r>
      <w:r>
        <w:rPr/>
        <w:t>sinh</w:t>
      </w:r>
      <w:r>
        <w:rPr>
          <w:spacing w:val="-4"/>
        </w:rPr>
        <w:t> </w:t>
      </w:r>
      <w:r>
        <w:rPr/>
        <w:t>liên</w:t>
      </w:r>
      <w:r>
        <w:rPr>
          <w:spacing w:val="-5"/>
        </w:rPr>
        <w:t> </w:t>
      </w:r>
      <w:r>
        <w:rPr/>
        <w:t>quan</w:t>
      </w:r>
      <w:r>
        <w:rPr>
          <w:spacing w:val="-1"/>
        </w:rPr>
        <w:t> </w:t>
      </w:r>
      <w:r>
        <w:rPr/>
        <w:t>sắc</w:t>
      </w:r>
      <w:r>
        <w:rPr>
          <w:spacing w:val="-5"/>
        </w:rPr>
        <w:t> </w:t>
      </w:r>
      <w:r>
        <w:rPr/>
        <w:t>đại</w:t>
      </w:r>
      <w:r>
        <w:rPr>
          <w:spacing w:val="-5"/>
        </w:rPr>
        <w:t> </w:t>
      </w:r>
      <w:r>
        <w:rPr>
          <w:spacing w:val="-2"/>
        </w:rPr>
        <w:t>sung.</w:t>
      </w:r>
    </w:p>
    <w:p>
      <w:pPr>
        <w:pStyle w:val="Heading3"/>
        <w:spacing w:before="9"/>
      </w:pPr>
      <w:r>
        <w:rPr>
          <w:spacing w:val="-2"/>
        </w:rPr>
        <w:t>1355.</w:t>
      </w:r>
    </w:p>
    <w:p>
      <w:pPr>
        <w:pStyle w:val="ListParagraph"/>
        <w:numPr>
          <w:ilvl w:val="0"/>
          <w:numId w:val="501"/>
        </w:numPr>
        <w:tabs>
          <w:tab w:pos="849" w:val="left" w:leader="none"/>
        </w:tabs>
        <w:spacing w:line="315" w:lineRule="exact" w:before="0" w:after="0"/>
        <w:ind w:left="849" w:right="0" w:hanging="295"/>
        <w:jc w:val="left"/>
        <w:rPr>
          <w:sz w:val="26"/>
        </w:rPr>
      </w:pPr>
      <w:r>
        <w:rPr>
          <w:sz w:val="26"/>
        </w:rPr>
        <w:t>Pháp</w:t>
      </w:r>
      <w:r>
        <w:rPr>
          <w:spacing w:val="-5"/>
          <w:sz w:val="26"/>
        </w:rPr>
        <w:t> </w:t>
      </w:r>
      <w:r>
        <w:rPr>
          <w:sz w:val="26"/>
        </w:rPr>
        <w:t>đáo</w:t>
      </w:r>
      <w:r>
        <w:rPr>
          <w:spacing w:val="-4"/>
          <w:sz w:val="26"/>
        </w:rPr>
        <w:t> </w:t>
      </w:r>
      <w:r>
        <w:rPr>
          <w:sz w:val="26"/>
        </w:rPr>
        <w:t>đại</w:t>
      </w:r>
      <w:r>
        <w:rPr>
          <w:spacing w:val="-3"/>
          <w:sz w:val="26"/>
        </w:rPr>
        <w:t> </w:t>
      </w:r>
      <w:r>
        <w:rPr>
          <w:sz w:val="26"/>
        </w:rPr>
        <w:t>liên</w:t>
      </w:r>
      <w:r>
        <w:rPr>
          <w:spacing w:val="-5"/>
          <w:sz w:val="26"/>
        </w:rPr>
        <w:t> </w:t>
      </w:r>
      <w:r>
        <w:rPr>
          <w:sz w:val="26"/>
        </w:rPr>
        <w:t>quan pháp</w:t>
      </w:r>
      <w:r>
        <w:rPr>
          <w:spacing w:val="-4"/>
          <w:sz w:val="26"/>
        </w:rPr>
        <w:t> </w:t>
      </w:r>
      <w:r>
        <w:rPr>
          <w:sz w:val="26"/>
        </w:rPr>
        <w:t>đáo</w:t>
      </w:r>
      <w:r>
        <w:rPr>
          <w:spacing w:val="-5"/>
          <w:sz w:val="26"/>
        </w:rPr>
        <w:t> </w:t>
      </w:r>
      <w:r>
        <w:rPr>
          <w:sz w:val="26"/>
        </w:rPr>
        <w:t>đại</w:t>
      </w:r>
      <w:r>
        <w:rPr>
          <w:spacing w:val="-4"/>
          <w:sz w:val="26"/>
        </w:rPr>
        <w:t> </w:t>
      </w:r>
      <w:r>
        <w:rPr>
          <w:sz w:val="26"/>
        </w:rPr>
        <w:t>sanh</w:t>
      </w:r>
      <w:r>
        <w:rPr>
          <w:spacing w:val="-4"/>
          <w:sz w:val="26"/>
        </w:rPr>
        <w:t> </w:t>
      </w:r>
      <w:r>
        <w:rPr>
          <w:sz w:val="26"/>
        </w:rPr>
        <w:t>ra</w:t>
      </w:r>
      <w:r>
        <w:rPr>
          <w:spacing w:val="-2"/>
          <w:sz w:val="26"/>
        </w:rPr>
        <w:t> </w:t>
      </w:r>
      <w:r>
        <w:rPr>
          <w:sz w:val="26"/>
        </w:rPr>
        <w:t>do</w:t>
      </w:r>
      <w:r>
        <w:rPr>
          <w:spacing w:val="-2"/>
          <w:sz w:val="26"/>
        </w:rPr>
        <w:t> </w:t>
      </w:r>
      <w:r>
        <w:rPr>
          <w:sz w:val="26"/>
        </w:rPr>
        <w:t>phi</w:t>
      </w:r>
      <w:r>
        <w:rPr>
          <w:spacing w:val="-4"/>
          <w:sz w:val="26"/>
        </w:rPr>
        <w:t> </w:t>
      </w:r>
      <w:r>
        <w:rPr>
          <w:sz w:val="26"/>
        </w:rPr>
        <w:t>Cố</w:t>
      </w:r>
      <w:r>
        <w:rPr>
          <w:spacing w:val="-5"/>
          <w:sz w:val="26"/>
        </w:rPr>
        <w:t> </w:t>
      </w:r>
      <w:r>
        <w:rPr>
          <w:sz w:val="26"/>
        </w:rPr>
        <w:t>hưởng</w:t>
      </w:r>
      <w:r>
        <w:rPr>
          <w:spacing w:val="-4"/>
          <w:sz w:val="26"/>
        </w:rPr>
        <w:t> </w:t>
      </w:r>
      <w:r>
        <w:rPr>
          <w:spacing w:val="-2"/>
          <w:sz w:val="26"/>
        </w:rPr>
        <w:t>duyên:</w:t>
      </w:r>
    </w:p>
    <w:p>
      <w:pPr>
        <w:pStyle w:val="BodyText"/>
        <w:ind w:firstLine="285"/>
      </w:pPr>
      <w:r>
        <w:rPr/>
        <w:t>3</w:t>
      </w:r>
      <w:r>
        <w:rPr>
          <w:spacing w:val="18"/>
        </w:rPr>
        <w:t> </w:t>
      </w:r>
      <w:r>
        <w:rPr/>
        <w:t>uẩn</w:t>
      </w:r>
      <w:r>
        <w:rPr>
          <w:spacing w:val="18"/>
        </w:rPr>
        <w:t> </w:t>
      </w:r>
      <w:r>
        <w:rPr/>
        <w:t>liên</w:t>
      </w:r>
      <w:r>
        <w:rPr>
          <w:spacing w:val="18"/>
        </w:rPr>
        <w:t> </w:t>
      </w:r>
      <w:r>
        <w:rPr/>
        <w:t>quan</w:t>
      </w:r>
      <w:r>
        <w:rPr>
          <w:spacing w:val="18"/>
        </w:rPr>
        <w:t> </w:t>
      </w:r>
      <w:r>
        <w:rPr/>
        <w:t>1</w:t>
      </w:r>
      <w:r>
        <w:rPr>
          <w:spacing w:val="18"/>
        </w:rPr>
        <w:t> </w:t>
      </w:r>
      <w:r>
        <w:rPr/>
        <w:t>uẩn</w:t>
      </w:r>
      <w:r>
        <w:rPr>
          <w:spacing w:val="18"/>
        </w:rPr>
        <w:t> </w:t>
      </w:r>
      <w:r>
        <w:rPr/>
        <w:t>quả</w:t>
      </w:r>
      <w:r>
        <w:rPr>
          <w:spacing w:val="18"/>
        </w:rPr>
        <w:t> </w:t>
      </w:r>
      <w:r>
        <w:rPr/>
        <w:t>đáo</w:t>
      </w:r>
      <w:r>
        <w:rPr>
          <w:spacing w:val="18"/>
        </w:rPr>
        <w:t> </w:t>
      </w:r>
      <w:r>
        <w:rPr/>
        <w:t>đại,</w:t>
      </w:r>
      <w:r>
        <w:rPr>
          <w:spacing w:val="18"/>
        </w:rPr>
        <w:t> </w:t>
      </w:r>
      <w:r>
        <w:rPr/>
        <w:t>2</w:t>
      </w:r>
      <w:r>
        <w:rPr>
          <w:spacing w:val="18"/>
        </w:rPr>
        <w:t> </w:t>
      </w:r>
      <w:r>
        <w:rPr/>
        <w:t>uẩn...;</w:t>
      </w:r>
      <w:r>
        <w:rPr>
          <w:spacing w:val="18"/>
        </w:rPr>
        <w:t> </w:t>
      </w:r>
      <w:r>
        <w:rPr/>
        <w:t>sát-na</w:t>
      </w:r>
      <w:r>
        <w:rPr>
          <w:spacing w:val="18"/>
        </w:rPr>
        <w:t> </w:t>
      </w:r>
      <w:r>
        <w:rPr/>
        <w:t>tục</w:t>
      </w:r>
      <w:r>
        <w:rPr>
          <w:spacing w:val="18"/>
        </w:rPr>
        <w:t> </w:t>
      </w:r>
      <w:r>
        <w:rPr/>
        <w:t>sinh:</w:t>
      </w:r>
      <w:r>
        <w:rPr>
          <w:spacing w:val="18"/>
        </w:rPr>
        <w:t> </w:t>
      </w:r>
      <w:r>
        <w:rPr/>
        <w:t>3</w:t>
      </w:r>
      <w:r>
        <w:rPr>
          <w:spacing w:val="18"/>
        </w:rPr>
        <w:t> </w:t>
      </w:r>
      <w:r>
        <w:rPr/>
        <w:t>uẩn</w:t>
      </w:r>
      <w:r>
        <w:rPr>
          <w:spacing w:val="19"/>
        </w:rPr>
        <w:t> </w:t>
      </w:r>
      <w:r>
        <w:rPr/>
        <w:t>liên</w:t>
      </w:r>
      <w:r>
        <w:rPr>
          <w:spacing w:val="18"/>
        </w:rPr>
        <w:t> </w:t>
      </w:r>
      <w:r>
        <w:rPr/>
        <w:t>quan</w:t>
      </w:r>
      <w:r>
        <w:rPr>
          <w:spacing w:val="19"/>
        </w:rPr>
        <w:t> </w:t>
      </w:r>
      <w:r>
        <w:rPr/>
        <w:t>1</w:t>
      </w:r>
      <w:r>
        <w:rPr>
          <w:spacing w:val="18"/>
        </w:rPr>
        <w:t> </w:t>
      </w:r>
      <w:r>
        <w:rPr/>
        <w:t>uẩn đáo đại.</w:t>
      </w:r>
    </w:p>
    <w:p>
      <w:pPr>
        <w:pStyle w:val="ListParagraph"/>
        <w:numPr>
          <w:ilvl w:val="0"/>
          <w:numId w:val="501"/>
        </w:numPr>
        <w:tabs>
          <w:tab w:pos="849" w:val="left" w:leader="none"/>
        </w:tabs>
        <w:spacing w:line="317" w:lineRule="exact" w:before="119" w:after="0"/>
        <w:ind w:left="849" w:right="0" w:hanging="295"/>
        <w:jc w:val="left"/>
        <w:rPr>
          <w:sz w:val="26"/>
        </w:rPr>
      </w:pPr>
      <w:r>
        <w:rPr>
          <w:sz w:val="26"/>
        </w:rPr>
        <w:t>Pháp</w:t>
      </w:r>
      <w:r>
        <w:rPr>
          <w:spacing w:val="-5"/>
          <w:sz w:val="26"/>
        </w:rPr>
        <w:t> </w:t>
      </w:r>
      <w:r>
        <w:rPr>
          <w:sz w:val="26"/>
        </w:rPr>
        <w:t>hy</w:t>
      </w:r>
      <w:r>
        <w:rPr>
          <w:spacing w:val="-9"/>
          <w:sz w:val="26"/>
        </w:rPr>
        <w:t> </w:t>
      </w:r>
      <w:r>
        <w:rPr>
          <w:sz w:val="26"/>
        </w:rPr>
        <w:t>thiểu</w:t>
      </w:r>
      <w:r>
        <w:rPr>
          <w:spacing w:val="-4"/>
          <w:sz w:val="26"/>
        </w:rPr>
        <w:t> </w:t>
      </w:r>
      <w:r>
        <w:rPr>
          <w:sz w:val="26"/>
        </w:rPr>
        <w:t>liên</w:t>
      </w:r>
      <w:r>
        <w:rPr>
          <w:spacing w:val="-3"/>
          <w:sz w:val="26"/>
        </w:rPr>
        <w:t> </w:t>
      </w:r>
      <w:r>
        <w:rPr>
          <w:sz w:val="26"/>
        </w:rPr>
        <w:t>quan</w:t>
      </w:r>
      <w:r>
        <w:rPr>
          <w:spacing w:val="-1"/>
          <w:sz w:val="26"/>
        </w:rPr>
        <w:t> </w:t>
      </w:r>
      <w:r>
        <w:rPr>
          <w:sz w:val="26"/>
        </w:rPr>
        <w:t>pháp</w:t>
      </w:r>
      <w:r>
        <w:rPr>
          <w:spacing w:val="-4"/>
          <w:sz w:val="26"/>
        </w:rPr>
        <w:t> </w:t>
      </w:r>
      <w:r>
        <w:rPr>
          <w:sz w:val="26"/>
        </w:rPr>
        <w:t>đáo</w:t>
      </w:r>
      <w:r>
        <w:rPr>
          <w:spacing w:val="-5"/>
          <w:sz w:val="26"/>
        </w:rPr>
        <w:t> </w:t>
      </w:r>
      <w:r>
        <w:rPr>
          <w:sz w:val="26"/>
        </w:rPr>
        <w:t>đại...</w:t>
      </w:r>
      <w:r>
        <w:rPr>
          <w:spacing w:val="-4"/>
          <w:sz w:val="26"/>
        </w:rPr>
        <w:t> </w:t>
      </w:r>
      <w:r>
        <w:rPr>
          <w:sz w:val="26"/>
        </w:rPr>
        <w:t>do</w:t>
      </w:r>
      <w:r>
        <w:rPr>
          <w:spacing w:val="-2"/>
          <w:sz w:val="26"/>
        </w:rPr>
        <w:t> </w:t>
      </w:r>
      <w:r>
        <w:rPr>
          <w:sz w:val="26"/>
        </w:rPr>
        <w:t>phi</w:t>
      </w:r>
      <w:r>
        <w:rPr>
          <w:spacing w:val="-2"/>
          <w:sz w:val="26"/>
        </w:rPr>
        <w:t> </w:t>
      </w:r>
      <w:r>
        <w:rPr>
          <w:sz w:val="26"/>
        </w:rPr>
        <w:t>Cố</w:t>
      </w:r>
      <w:r>
        <w:rPr>
          <w:spacing w:val="-4"/>
          <w:sz w:val="26"/>
        </w:rPr>
        <w:t> </w:t>
      </w:r>
      <w:r>
        <w:rPr>
          <w:sz w:val="26"/>
        </w:rPr>
        <w:t>hưởng</w:t>
      </w:r>
      <w:r>
        <w:rPr>
          <w:spacing w:val="-5"/>
          <w:sz w:val="26"/>
        </w:rPr>
        <w:t> </w:t>
      </w:r>
      <w:r>
        <w:rPr>
          <w:spacing w:val="-2"/>
          <w:sz w:val="26"/>
        </w:rPr>
        <w:t>duyên:</w:t>
      </w:r>
    </w:p>
    <w:p>
      <w:pPr>
        <w:pStyle w:val="BodyText"/>
        <w:spacing w:line="298" w:lineRule="exact"/>
        <w:ind w:left="1135"/>
      </w:pPr>
      <w:r>
        <w:rPr/>
        <w:t>Sắc</w:t>
      </w:r>
      <w:r>
        <w:rPr>
          <w:spacing w:val="-6"/>
        </w:rPr>
        <w:t> </w:t>
      </w:r>
      <w:r>
        <w:rPr/>
        <w:t>nương</w:t>
      </w:r>
      <w:r>
        <w:rPr>
          <w:spacing w:val="-5"/>
        </w:rPr>
        <w:t> </w:t>
      </w:r>
      <w:r>
        <w:rPr/>
        <w:t>tâm</w:t>
      </w:r>
      <w:r>
        <w:rPr>
          <w:spacing w:val="-5"/>
        </w:rPr>
        <w:t> </w:t>
      </w:r>
      <w:r>
        <w:rPr/>
        <w:t>sanh</w:t>
      </w:r>
      <w:r>
        <w:rPr>
          <w:spacing w:val="-5"/>
        </w:rPr>
        <w:t> </w:t>
      </w:r>
      <w:r>
        <w:rPr/>
        <w:t>liên</w:t>
      </w:r>
      <w:r>
        <w:rPr>
          <w:spacing w:val="-5"/>
        </w:rPr>
        <w:t> </w:t>
      </w:r>
      <w:r>
        <w:rPr/>
        <w:t>quan</w:t>
      </w:r>
      <w:r>
        <w:rPr>
          <w:spacing w:val="-4"/>
        </w:rPr>
        <w:t> </w:t>
      </w:r>
      <w:r>
        <w:rPr/>
        <w:t>uẩn</w:t>
      </w:r>
      <w:r>
        <w:rPr>
          <w:spacing w:val="-3"/>
        </w:rPr>
        <w:t> </w:t>
      </w:r>
      <w:r>
        <w:rPr/>
        <w:t>đáo</w:t>
      </w:r>
      <w:r>
        <w:rPr>
          <w:spacing w:val="-5"/>
        </w:rPr>
        <w:t> </w:t>
      </w:r>
      <w:r>
        <w:rPr/>
        <w:t>đại</w:t>
      </w:r>
      <w:r>
        <w:rPr>
          <w:spacing w:val="-3"/>
        </w:rPr>
        <w:t> </w:t>
      </w:r>
      <w:r>
        <w:rPr>
          <w:i/>
        </w:rPr>
        <w:t>(mahaggata)</w:t>
      </w:r>
      <w:r>
        <w:rPr/>
        <w:t>;</w:t>
      </w:r>
      <w:r>
        <w:rPr>
          <w:spacing w:val="-3"/>
        </w:rPr>
        <w:t> </w:t>
      </w:r>
      <w:r>
        <w:rPr/>
        <w:t>sát-na</w:t>
      </w:r>
      <w:r>
        <w:rPr>
          <w:spacing w:val="-5"/>
        </w:rPr>
        <w:t> </w:t>
      </w:r>
      <w:r>
        <w:rPr/>
        <w:t>tục</w:t>
      </w:r>
      <w:r>
        <w:rPr>
          <w:spacing w:val="-6"/>
        </w:rPr>
        <w:t> </w:t>
      </w:r>
      <w:r>
        <w:rPr>
          <w:spacing w:val="-2"/>
        </w:rPr>
        <w:t>sinh...</w:t>
      </w:r>
    </w:p>
    <w:p>
      <w:pPr>
        <w:pStyle w:val="ListParagraph"/>
        <w:numPr>
          <w:ilvl w:val="0"/>
          <w:numId w:val="501"/>
        </w:numPr>
        <w:tabs>
          <w:tab w:pos="849" w:val="left" w:leader="none"/>
        </w:tabs>
        <w:spacing w:line="317" w:lineRule="exact" w:before="121" w:after="0"/>
        <w:ind w:left="849" w:right="0" w:hanging="295"/>
        <w:jc w:val="left"/>
        <w:rPr>
          <w:sz w:val="26"/>
        </w:rPr>
      </w:pPr>
      <w:r>
        <w:rPr>
          <w:sz w:val="26"/>
        </w:rPr>
        <w:t>Pháp</w:t>
      </w:r>
      <w:r>
        <w:rPr>
          <w:spacing w:val="-5"/>
          <w:sz w:val="26"/>
        </w:rPr>
        <w:t> </w:t>
      </w:r>
      <w:r>
        <w:rPr>
          <w:sz w:val="26"/>
        </w:rPr>
        <w:t>hy</w:t>
      </w:r>
      <w:r>
        <w:rPr>
          <w:spacing w:val="-9"/>
          <w:sz w:val="26"/>
        </w:rPr>
        <w:t> </w:t>
      </w:r>
      <w:r>
        <w:rPr>
          <w:sz w:val="26"/>
        </w:rPr>
        <w:t>thiểu</w:t>
      </w:r>
      <w:r>
        <w:rPr>
          <w:spacing w:val="-5"/>
          <w:sz w:val="26"/>
        </w:rPr>
        <w:t> </w:t>
      </w:r>
      <w:r>
        <w:rPr>
          <w:sz w:val="26"/>
        </w:rPr>
        <w:t>và</w:t>
      </w:r>
      <w:r>
        <w:rPr>
          <w:spacing w:val="-4"/>
          <w:sz w:val="26"/>
        </w:rPr>
        <w:t> </w:t>
      </w:r>
      <w:r>
        <w:rPr>
          <w:sz w:val="26"/>
        </w:rPr>
        <w:t>đáo</w:t>
      </w:r>
      <w:r>
        <w:rPr>
          <w:spacing w:val="-4"/>
          <w:sz w:val="26"/>
        </w:rPr>
        <w:t> </w:t>
      </w:r>
      <w:r>
        <w:rPr>
          <w:sz w:val="26"/>
        </w:rPr>
        <w:t>đại</w:t>
      </w:r>
      <w:r>
        <w:rPr>
          <w:spacing w:val="-3"/>
          <w:sz w:val="26"/>
        </w:rPr>
        <w:t> </w:t>
      </w:r>
      <w:r>
        <w:rPr>
          <w:sz w:val="26"/>
        </w:rPr>
        <w:t>liên</w:t>
      </w:r>
      <w:r>
        <w:rPr>
          <w:spacing w:val="-4"/>
          <w:sz w:val="26"/>
        </w:rPr>
        <w:t> </w:t>
      </w:r>
      <w:r>
        <w:rPr>
          <w:sz w:val="26"/>
        </w:rPr>
        <w:t>quan</w:t>
      </w:r>
      <w:r>
        <w:rPr>
          <w:spacing w:val="-2"/>
          <w:sz w:val="26"/>
        </w:rPr>
        <w:t> </w:t>
      </w:r>
      <w:r>
        <w:rPr>
          <w:sz w:val="26"/>
        </w:rPr>
        <w:t>pháp</w:t>
      </w:r>
      <w:r>
        <w:rPr>
          <w:spacing w:val="-5"/>
          <w:sz w:val="26"/>
        </w:rPr>
        <w:t> </w:t>
      </w:r>
      <w:r>
        <w:rPr>
          <w:sz w:val="26"/>
        </w:rPr>
        <w:t>đáo</w:t>
      </w:r>
      <w:r>
        <w:rPr>
          <w:spacing w:val="-4"/>
          <w:sz w:val="26"/>
        </w:rPr>
        <w:t> </w:t>
      </w:r>
      <w:r>
        <w:rPr>
          <w:sz w:val="26"/>
        </w:rPr>
        <w:t>đại...</w:t>
      </w:r>
      <w:r>
        <w:rPr>
          <w:spacing w:val="-4"/>
          <w:sz w:val="26"/>
        </w:rPr>
        <w:t> </w:t>
      </w:r>
      <w:r>
        <w:rPr>
          <w:sz w:val="26"/>
        </w:rPr>
        <w:t>do</w:t>
      </w:r>
      <w:r>
        <w:rPr>
          <w:spacing w:val="-5"/>
          <w:sz w:val="26"/>
        </w:rPr>
        <w:t> </w:t>
      </w:r>
      <w:r>
        <w:rPr>
          <w:sz w:val="26"/>
        </w:rPr>
        <w:t>phi</w:t>
      </w:r>
      <w:r>
        <w:rPr>
          <w:spacing w:val="-2"/>
          <w:sz w:val="26"/>
        </w:rPr>
        <w:t> </w:t>
      </w:r>
      <w:r>
        <w:rPr>
          <w:sz w:val="26"/>
        </w:rPr>
        <w:t>Cố</w:t>
      </w:r>
      <w:r>
        <w:rPr>
          <w:spacing w:val="-4"/>
          <w:sz w:val="26"/>
        </w:rPr>
        <w:t> </w:t>
      </w:r>
      <w:r>
        <w:rPr>
          <w:sz w:val="26"/>
        </w:rPr>
        <w:t>hưởng</w:t>
      </w:r>
      <w:r>
        <w:rPr>
          <w:spacing w:val="-4"/>
          <w:sz w:val="26"/>
        </w:rPr>
        <w:t> </w:t>
      </w:r>
      <w:r>
        <w:rPr>
          <w:spacing w:val="-2"/>
          <w:sz w:val="26"/>
        </w:rPr>
        <w:t>duyên:</w:t>
      </w:r>
    </w:p>
    <w:p>
      <w:pPr>
        <w:pStyle w:val="BodyText"/>
        <w:spacing w:line="298" w:lineRule="exact"/>
        <w:ind w:left="1135"/>
      </w:pPr>
      <w:r>
        <w:rPr/>
        <w:t>3</w:t>
      </w:r>
      <w:r>
        <w:rPr>
          <w:spacing w:val="-3"/>
        </w:rPr>
        <w:t> </w:t>
      </w:r>
      <w:r>
        <w:rPr/>
        <w:t>uẩn</w:t>
      </w:r>
      <w:r>
        <w:rPr>
          <w:spacing w:val="1"/>
        </w:rPr>
        <w:t> </w:t>
      </w:r>
      <w:r>
        <w:rPr/>
        <w:t>và</w:t>
      </w:r>
      <w:r>
        <w:rPr>
          <w:spacing w:val="-1"/>
        </w:rPr>
        <w:t> </w:t>
      </w:r>
      <w:r>
        <w:rPr/>
        <w:t>sắc</w:t>
      </w:r>
      <w:r>
        <w:rPr>
          <w:spacing w:val="1"/>
        </w:rPr>
        <w:t> </w:t>
      </w:r>
      <w:r>
        <w:rPr/>
        <w:t>nương tâm</w:t>
      </w:r>
      <w:r>
        <w:rPr>
          <w:spacing w:val="-2"/>
        </w:rPr>
        <w:t> </w:t>
      </w:r>
      <w:r>
        <w:rPr/>
        <w:t>sanh</w:t>
      </w:r>
      <w:r>
        <w:rPr>
          <w:spacing w:val="4"/>
        </w:rPr>
        <w:t> </w:t>
      </w:r>
      <w:r>
        <w:rPr/>
        <w:t>liên</w:t>
      </w:r>
      <w:r>
        <w:rPr>
          <w:spacing w:val="1"/>
        </w:rPr>
        <w:t> </w:t>
      </w:r>
      <w:r>
        <w:rPr/>
        <w:t>quan</w:t>
      </w:r>
      <w:r>
        <w:rPr>
          <w:spacing w:val="2"/>
        </w:rPr>
        <w:t> </w:t>
      </w:r>
      <w:r>
        <w:rPr/>
        <w:t>1</w:t>
      </w:r>
      <w:r>
        <w:rPr>
          <w:spacing w:val="-2"/>
        </w:rPr>
        <w:t> </w:t>
      </w:r>
      <w:r>
        <w:rPr/>
        <w:t>uẩn</w:t>
      </w:r>
      <w:r>
        <w:rPr>
          <w:spacing w:val="1"/>
        </w:rPr>
        <w:t> </w:t>
      </w:r>
      <w:r>
        <w:rPr/>
        <w:t>quả</w:t>
      </w:r>
      <w:r>
        <w:rPr>
          <w:spacing w:val="-1"/>
        </w:rPr>
        <w:t> </w:t>
      </w:r>
      <w:r>
        <w:rPr/>
        <w:t>đáo</w:t>
      </w:r>
      <w:r>
        <w:rPr>
          <w:spacing w:val="-2"/>
        </w:rPr>
        <w:t> </w:t>
      </w:r>
      <w:r>
        <w:rPr/>
        <w:t>đại,</w:t>
      </w:r>
      <w:r>
        <w:rPr>
          <w:spacing w:val="-1"/>
        </w:rPr>
        <w:t> </w:t>
      </w:r>
      <w:r>
        <w:rPr/>
        <w:t>2</w:t>
      </w:r>
      <w:r>
        <w:rPr>
          <w:spacing w:val="-2"/>
        </w:rPr>
        <w:t> </w:t>
      </w:r>
      <w:r>
        <w:rPr/>
        <w:t>uẩn...;</w:t>
      </w:r>
      <w:r>
        <w:rPr>
          <w:spacing w:val="1"/>
        </w:rPr>
        <w:t> </w:t>
      </w:r>
      <w:r>
        <w:rPr/>
        <w:t>sát-na</w:t>
      </w:r>
      <w:r>
        <w:rPr>
          <w:spacing w:val="-1"/>
        </w:rPr>
        <w:t> </w:t>
      </w:r>
      <w:r>
        <w:rPr/>
        <w:t>tục </w:t>
      </w:r>
      <w:r>
        <w:rPr>
          <w:spacing w:val="-2"/>
        </w:rPr>
        <w:t>sinh:...</w:t>
      </w:r>
    </w:p>
    <w:p>
      <w:pPr>
        <w:pStyle w:val="BodyText"/>
        <w:spacing w:before="1"/>
      </w:pPr>
      <w:r>
        <w:rPr/>
        <w:t>1</w:t>
      </w:r>
      <w:r>
        <w:rPr>
          <w:spacing w:val="-4"/>
        </w:rPr>
        <w:t> </w:t>
      </w:r>
      <w:r>
        <w:rPr/>
        <w:t>uẩn</w:t>
      </w:r>
      <w:r>
        <w:rPr>
          <w:spacing w:val="-4"/>
        </w:rPr>
        <w:t> </w:t>
      </w:r>
      <w:r>
        <w:rPr/>
        <w:t>đáo</w:t>
      </w:r>
      <w:r>
        <w:rPr>
          <w:spacing w:val="-4"/>
        </w:rPr>
        <w:t> đại.</w:t>
      </w:r>
    </w:p>
    <w:p>
      <w:pPr>
        <w:pStyle w:val="Heading3"/>
        <w:spacing w:before="6"/>
      </w:pPr>
      <w:r>
        <w:rPr>
          <w:spacing w:val="-2"/>
        </w:rPr>
        <w:t>1356.</w:t>
      </w:r>
    </w:p>
    <w:p>
      <w:pPr>
        <w:pStyle w:val="ListParagraph"/>
        <w:numPr>
          <w:ilvl w:val="0"/>
          <w:numId w:val="501"/>
        </w:numPr>
        <w:tabs>
          <w:tab w:pos="848" w:val="left" w:leader="none"/>
          <w:tab w:pos="1135" w:val="left" w:leader="none"/>
        </w:tabs>
        <w:spacing w:line="237" w:lineRule="auto" w:before="0" w:after="0"/>
        <w:ind w:left="1135" w:right="2305" w:hanging="582"/>
        <w:jc w:val="left"/>
        <w:rPr>
          <w:sz w:val="26"/>
        </w:rPr>
      </w:pPr>
      <w:r>
        <w:rPr>
          <w:sz w:val="26"/>
        </w:rPr>
        <w:t>Pháp</w:t>
      </w:r>
      <w:r>
        <w:rPr>
          <w:spacing w:val="-4"/>
          <w:sz w:val="26"/>
        </w:rPr>
        <w:t> </w:t>
      </w:r>
      <w:r>
        <w:rPr>
          <w:sz w:val="26"/>
        </w:rPr>
        <w:t>vô</w:t>
      </w:r>
      <w:r>
        <w:rPr>
          <w:spacing w:val="-4"/>
          <w:sz w:val="26"/>
        </w:rPr>
        <w:t> </w:t>
      </w:r>
      <w:r>
        <w:rPr>
          <w:sz w:val="26"/>
        </w:rPr>
        <w:t>lượng</w:t>
      </w:r>
      <w:r>
        <w:rPr>
          <w:spacing w:val="-3"/>
          <w:sz w:val="26"/>
        </w:rPr>
        <w:t> </w:t>
      </w:r>
      <w:r>
        <w:rPr>
          <w:sz w:val="26"/>
        </w:rPr>
        <w:t>liên</w:t>
      </w:r>
      <w:r>
        <w:rPr>
          <w:spacing w:val="-4"/>
          <w:sz w:val="26"/>
        </w:rPr>
        <w:t> </w:t>
      </w:r>
      <w:r>
        <w:rPr>
          <w:sz w:val="26"/>
        </w:rPr>
        <w:t>quan</w:t>
      </w:r>
      <w:r>
        <w:rPr>
          <w:spacing w:val="-2"/>
          <w:sz w:val="26"/>
        </w:rPr>
        <w:t> </w:t>
      </w:r>
      <w:r>
        <w:rPr>
          <w:sz w:val="26"/>
        </w:rPr>
        <w:t>pháp</w:t>
      </w:r>
      <w:r>
        <w:rPr>
          <w:spacing w:val="-4"/>
          <w:sz w:val="26"/>
        </w:rPr>
        <w:t> </w:t>
      </w:r>
      <w:r>
        <w:rPr>
          <w:sz w:val="26"/>
        </w:rPr>
        <w:t>vô</w:t>
      </w:r>
      <w:r>
        <w:rPr>
          <w:spacing w:val="-4"/>
          <w:sz w:val="26"/>
        </w:rPr>
        <w:t> </w:t>
      </w:r>
      <w:r>
        <w:rPr>
          <w:sz w:val="26"/>
        </w:rPr>
        <w:t>lượng...</w:t>
      </w:r>
      <w:r>
        <w:rPr>
          <w:spacing w:val="-4"/>
          <w:sz w:val="26"/>
        </w:rPr>
        <w:t> </w:t>
      </w:r>
      <w:r>
        <w:rPr>
          <w:sz w:val="26"/>
        </w:rPr>
        <w:t>do</w:t>
      </w:r>
      <w:r>
        <w:rPr>
          <w:spacing w:val="-3"/>
          <w:sz w:val="26"/>
        </w:rPr>
        <w:t> </w:t>
      </w:r>
      <w:r>
        <w:rPr>
          <w:sz w:val="26"/>
        </w:rPr>
        <w:t>phi</w:t>
      </w:r>
      <w:r>
        <w:rPr>
          <w:spacing w:val="-3"/>
          <w:sz w:val="26"/>
        </w:rPr>
        <w:t> </w:t>
      </w:r>
      <w:r>
        <w:rPr>
          <w:sz w:val="26"/>
        </w:rPr>
        <w:t>Cố</w:t>
      </w:r>
      <w:r>
        <w:rPr>
          <w:spacing w:val="-4"/>
          <w:sz w:val="26"/>
        </w:rPr>
        <w:t> </w:t>
      </w:r>
      <w:r>
        <w:rPr>
          <w:sz w:val="26"/>
        </w:rPr>
        <w:t>hưởng</w:t>
      </w:r>
      <w:r>
        <w:rPr>
          <w:spacing w:val="-2"/>
          <w:sz w:val="26"/>
        </w:rPr>
        <w:t> </w:t>
      </w:r>
      <w:r>
        <w:rPr>
          <w:sz w:val="26"/>
        </w:rPr>
        <w:t>duyên: 3 uẩn liên quan 1 uẩn quả vô lượng, 2 uẩn liên quan 2 uẩn.</w:t>
      </w:r>
    </w:p>
    <w:p>
      <w:pPr>
        <w:pStyle w:val="ListParagraph"/>
        <w:numPr>
          <w:ilvl w:val="0"/>
          <w:numId w:val="501"/>
        </w:numPr>
        <w:tabs>
          <w:tab w:pos="848" w:val="left" w:leader="none"/>
          <w:tab w:pos="1135" w:val="left" w:leader="none"/>
        </w:tabs>
        <w:spacing w:line="237" w:lineRule="auto" w:before="126" w:after="0"/>
        <w:ind w:left="1135" w:right="2397" w:hanging="582"/>
        <w:jc w:val="left"/>
        <w:rPr>
          <w:sz w:val="26"/>
        </w:rPr>
      </w:pPr>
      <w:r>
        <w:rPr>
          <w:sz w:val="26"/>
        </w:rPr>
        <w:t>Pháp</w:t>
      </w:r>
      <w:r>
        <w:rPr>
          <w:spacing w:val="-4"/>
          <w:sz w:val="26"/>
        </w:rPr>
        <w:t> </w:t>
      </w:r>
      <w:r>
        <w:rPr>
          <w:sz w:val="26"/>
        </w:rPr>
        <w:t>hy</w:t>
      </w:r>
      <w:r>
        <w:rPr>
          <w:spacing w:val="-8"/>
          <w:sz w:val="26"/>
        </w:rPr>
        <w:t> </w:t>
      </w:r>
      <w:r>
        <w:rPr>
          <w:sz w:val="26"/>
        </w:rPr>
        <w:t>thiểu</w:t>
      </w:r>
      <w:r>
        <w:rPr>
          <w:spacing w:val="-3"/>
          <w:sz w:val="26"/>
        </w:rPr>
        <w:t> </w:t>
      </w:r>
      <w:r>
        <w:rPr>
          <w:sz w:val="26"/>
        </w:rPr>
        <w:t>liên</w:t>
      </w:r>
      <w:r>
        <w:rPr>
          <w:spacing w:val="-2"/>
          <w:sz w:val="26"/>
        </w:rPr>
        <w:t> </w:t>
      </w:r>
      <w:r>
        <w:rPr>
          <w:sz w:val="26"/>
        </w:rPr>
        <w:t>quan pháp</w:t>
      </w:r>
      <w:r>
        <w:rPr>
          <w:spacing w:val="-4"/>
          <w:sz w:val="26"/>
        </w:rPr>
        <w:t> </w:t>
      </w:r>
      <w:r>
        <w:rPr>
          <w:sz w:val="26"/>
        </w:rPr>
        <w:t>vô</w:t>
      </w:r>
      <w:r>
        <w:rPr>
          <w:spacing w:val="-4"/>
          <w:sz w:val="26"/>
        </w:rPr>
        <w:t> </w:t>
      </w:r>
      <w:r>
        <w:rPr>
          <w:sz w:val="26"/>
        </w:rPr>
        <w:t>lượng...</w:t>
      </w:r>
      <w:r>
        <w:rPr>
          <w:spacing w:val="-4"/>
          <w:sz w:val="26"/>
        </w:rPr>
        <w:t> </w:t>
      </w:r>
      <w:r>
        <w:rPr>
          <w:sz w:val="26"/>
        </w:rPr>
        <w:t>do</w:t>
      </w:r>
      <w:r>
        <w:rPr>
          <w:spacing w:val="-1"/>
          <w:sz w:val="26"/>
        </w:rPr>
        <w:t> </w:t>
      </w:r>
      <w:r>
        <w:rPr>
          <w:sz w:val="26"/>
        </w:rPr>
        <w:t>phi</w:t>
      </w:r>
      <w:r>
        <w:rPr>
          <w:spacing w:val="-3"/>
          <w:sz w:val="26"/>
        </w:rPr>
        <w:t> </w:t>
      </w:r>
      <w:r>
        <w:rPr>
          <w:sz w:val="26"/>
        </w:rPr>
        <w:t>Cố</w:t>
      </w:r>
      <w:r>
        <w:rPr>
          <w:spacing w:val="-4"/>
          <w:sz w:val="26"/>
        </w:rPr>
        <w:t> </w:t>
      </w:r>
      <w:r>
        <w:rPr>
          <w:sz w:val="26"/>
        </w:rPr>
        <w:t>hưởng</w:t>
      </w:r>
      <w:r>
        <w:rPr>
          <w:spacing w:val="-4"/>
          <w:sz w:val="26"/>
        </w:rPr>
        <w:t> </w:t>
      </w:r>
      <w:r>
        <w:rPr>
          <w:sz w:val="26"/>
        </w:rPr>
        <w:t>duyên: Sắc nương tâm sanh liên quan uẩn vô lượng </w:t>
      </w:r>
      <w:r>
        <w:rPr>
          <w:i/>
          <w:sz w:val="26"/>
        </w:rPr>
        <w:t>(appamāṇa)</w:t>
      </w:r>
      <w:r>
        <w:rPr>
          <w:sz w:val="26"/>
        </w:rPr>
        <w:t>.</w:t>
      </w:r>
    </w:p>
    <w:p>
      <w:pPr>
        <w:pStyle w:val="ListParagraph"/>
        <w:numPr>
          <w:ilvl w:val="0"/>
          <w:numId w:val="501"/>
        </w:numPr>
        <w:tabs>
          <w:tab w:pos="848" w:val="left" w:leader="none"/>
          <w:tab w:pos="1135" w:val="left" w:leader="none"/>
        </w:tabs>
        <w:spacing w:line="237" w:lineRule="auto" w:before="125" w:after="0"/>
        <w:ind w:left="1135" w:right="1084" w:hanging="582"/>
        <w:jc w:val="left"/>
        <w:rPr>
          <w:sz w:val="26"/>
        </w:rPr>
      </w:pPr>
      <w:r>
        <w:rPr>
          <w:sz w:val="26"/>
        </w:rPr>
        <w:t>Pháp</w:t>
      </w:r>
      <w:r>
        <w:rPr>
          <w:spacing w:val="-2"/>
          <w:sz w:val="26"/>
        </w:rPr>
        <w:t> </w:t>
      </w:r>
      <w:r>
        <w:rPr>
          <w:sz w:val="26"/>
        </w:rPr>
        <w:t>hy</w:t>
      </w:r>
      <w:r>
        <w:rPr>
          <w:spacing w:val="-7"/>
          <w:sz w:val="26"/>
        </w:rPr>
        <w:t> </w:t>
      </w:r>
      <w:r>
        <w:rPr>
          <w:sz w:val="26"/>
        </w:rPr>
        <w:t>thiểu</w:t>
      </w:r>
      <w:r>
        <w:rPr>
          <w:spacing w:val="-2"/>
          <w:sz w:val="26"/>
        </w:rPr>
        <w:t> </w:t>
      </w:r>
      <w:r>
        <w:rPr>
          <w:sz w:val="26"/>
        </w:rPr>
        <w:t>và</w:t>
      </w:r>
      <w:r>
        <w:rPr>
          <w:spacing w:val="-2"/>
          <w:sz w:val="26"/>
        </w:rPr>
        <w:t> </w:t>
      </w:r>
      <w:r>
        <w:rPr>
          <w:sz w:val="26"/>
        </w:rPr>
        <w:t>vô</w:t>
      </w:r>
      <w:r>
        <w:rPr>
          <w:spacing w:val="-2"/>
          <w:sz w:val="26"/>
        </w:rPr>
        <w:t> </w:t>
      </w:r>
      <w:r>
        <w:rPr>
          <w:sz w:val="26"/>
        </w:rPr>
        <w:t>lượng liên</w:t>
      </w:r>
      <w:r>
        <w:rPr>
          <w:spacing w:val="-2"/>
          <w:sz w:val="26"/>
        </w:rPr>
        <w:t> </w:t>
      </w:r>
      <w:r>
        <w:rPr>
          <w:sz w:val="26"/>
        </w:rPr>
        <w:t>quan</w:t>
      </w:r>
      <w:r>
        <w:rPr>
          <w:spacing w:val="-1"/>
          <w:sz w:val="26"/>
        </w:rPr>
        <w:t> </w:t>
      </w:r>
      <w:r>
        <w:rPr>
          <w:sz w:val="26"/>
        </w:rPr>
        <w:t>pháp</w:t>
      </w:r>
      <w:r>
        <w:rPr>
          <w:spacing w:val="-1"/>
          <w:sz w:val="26"/>
        </w:rPr>
        <w:t> </w:t>
      </w:r>
      <w:r>
        <w:rPr>
          <w:sz w:val="26"/>
        </w:rPr>
        <w:t>vô</w:t>
      </w:r>
      <w:r>
        <w:rPr>
          <w:spacing w:val="-2"/>
          <w:sz w:val="26"/>
        </w:rPr>
        <w:t> </w:t>
      </w:r>
      <w:r>
        <w:rPr>
          <w:sz w:val="26"/>
        </w:rPr>
        <w:t>lượng...</w:t>
      </w:r>
      <w:r>
        <w:rPr>
          <w:spacing w:val="-2"/>
          <w:sz w:val="26"/>
        </w:rPr>
        <w:t> </w:t>
      </w:r>
      <w:r>
        <w:rPr>
          <w:sz w:val="26"/>
        </w:rPr>
        <w:t>do</w:t>
      </w:r>
      <w:r>
        <w:rPr>
          <w:spacing w:val="-2"/>
          <w:sz w:val="26"/>
        </w:rPr>
        <w:t> </w:t>
      </w:r>
      <w:r>
        <w:rPr>
          <w:sz w:val="26"/>
        </w:rPr>
        <w:t>phi</w:t>
      </w:r>
      <w:r>
        <w:rPr>
          <w:spacing w:val="-1"/>
          <w:sz w:val="26"/>
        </w:rPr>
        <w:t> </w:t>
      </w:r>
      <w:r>
        <w:rPr>
          <w:sz w:val="26"/>
        </w:rPr>
        <w:t>Cố</w:t>
      </w:r>
      <w:r>
        <w:rPr>
          <w:spacing w:val="-2"/>
          <w:sz w:val="26"/>
        </w:rPr>
        <w:t> </w:t>
      </w:r>
      <w:r>
        <w:rPr>
          <w:sz w:val="26"/>
        </w:rPr>
        <w:t>hưởng</w:t>
      </w:r>
      <w:r>
        <w:rPr>
          <w:spacing w:val="-2"/>
          <w:sz w:val="26"/>
        </w:rPr>
        <w:t> </w:t>
      </w:r>
      <w:r>
        <w:rPr>
          <w:sz w:val="26"/>
        </w:rPr>
        <w:t>duyên: 3 uẩn và sắc nương tâm sanh liên quan 1 uẩn quả vô lượng.</w:t>
      </w:r>
    </w:p>
    <w:p>
      <w:pPr>
        <w:pStyle w:val="Heading3"/>
        <w:spacing w:line="295" w:lineRule="exact" w:before="10"/>
      </w:pPr>
      <w:r>
        <w:rPr>
          <w:spacing w:val="-2"/>
        </w:rPr>
        <w:t>1357.</w:t>
      </w:r>
    </w:p>
    <w:p>
      <w:pPr>
        <w:pStyle w:val="BodyText"/>
        <w:ind w:left="1135" w:right="1033" w:hanging="286"/>
      </w:pPr>
      <w:r>
        <w:rPr/>
        <w:t>Pháp</w:t>
      </w:r>
      <w:r>
        <w:rPr>
          <w:spacing w:val="-3"/>
        </w:rPr>
        <w:t> </w:t>
      </w:r>
      <w:r>
        <w:rPr/>
        <w:t>hy</w:t>
      </w:r>
      <w:r>
        <w:rPr>
          <w:spacing w:val="-8"/>
        </w:rPr>
        <w:t> </w:t>
      </w:r>
      <w:r>
        <w:rPr/>
        <w:t>thiểu</w:t>
      </w:r>
      <w:r>
        <w:rPr>
          <w:spacing w:val="-2"/>
        </w:rPr>
        <w:t> </w:t>
      </w:r>
      <w:r>
        <w:rPr/>
        <w:t>liên</w:t>
      </w:r>
      <w:r>
        <w:rPr>
          <w:spacing w:val="-1"/>
        </w:rPr>
        <w:t> </w:t>
      </w:r>
      <w:r>
        <w:rPr/>
        <w:t>quan pháp</w:t>
      </w:r>
      <w:r>
        <w:rPr>
          <w:spacing w:val="-3"/>
        </w:rPr>
        <w:t> </w:t>
      </w:r>
      <w:r>
        <w:rPr/>
        <w:t>hy</w:t>
      </w:r>
      <w:r>
        <w:rPr>
          <w:spacing w:val="-8"/>
        </w:rPr>
        <w:t> </w:t>
      </w:r>
      <w:r>
        <w:rPr/>
        <w:t>thiểu</w:t>
      </w:r>
      <w:r>
        <w:rPr>
          <w:spacing w:val="-3"/>
        </w:rPr>
        <w:t> </w:t>
      </w:r>
      <w:r>
        <w:rPr/>
        <w:t>và</w:t>
      </w:r>
      <w:r>
        <w:rPr>
          <w:spacing w:val="-3"/>
        </w:rPr>
        <w:t> </w:t>
      </w:r>
      <w:r>
        <w:rPr/>
        <w:t>vô</w:t>
      </w:r>
      <w:r>
        <w:rPr>
          <w:spacing w:val="-3"/>
        </w:rPr>
        <w:t> </w:t>
      </w:r>
      <w:r>
        <w:rPr/>
        <w:t>lượng...</w:t>
      </w:r>
      <w:r>
        <w:rPr>
          <w:spacing w:val="-3"/>
        </w:rPr>
        <w:t> </w:t>
      </w:r>
      <w:r>
        <w:rPr/>
        <w:t>do phi</w:t>
      </w:r>
      <w:r>
        <w:rPr>
          <w:spacing w:val="-3"/>
        </w:rPr>
        <w:t> </w:t>
      </w:r>
      <w:r>
        <w:rPr/>
        <w:t>Cố</w:t>
      </w:r>
      <w:r>
        <w:rPr>
          <w:spacing w:val="-1"/>
        </w:rPr>
        <w:t> </w:t>
      </w:r>
      <w:r>
        <w:rPr/>
        <w:t>hưởng</w:t>
      </w:r>
      <w:r>
        <w:rPr>
          <w:spacing w:val="-1"/>
        </w:rPr>
        <w:t> </w:t>
      </w:r>
      <w:r>
        <w:rPr/>
        <w:t>duyên: Sắc nương tâm sanh liên quan uẩn vô lượng và đại sung.</w:t>
      </w:r>
    </w:p>
    <w:p>
      <w:pPr>
        <w:pStyle w:val="Heading3"/>
        <w:spacing w:line="295" w:lineRule="exact" w:before="5"/>
      </w:pPr>
      <w:r>
        <w:rPr>
          <w:spacing w:val="-2"/>
        </w:rPr>
        <w:t>1358.</w:t>
      </w:r>
    </w:p>
    <w:p>
      <w:pPr>
        <w:pStyle w:val="ListParagraph"/>
        <w:numPr>
          <w:ilvl w:val="0"/>
          <w:numId w:val="501"/>
        </w:numPr>
        <w:tabs>
          <w:tab w:pos="849" w:val="left" w:leader="none"/>
        </w:tabs>
        <w:spacing w:line="313" w:lineRule="exact" w:before="0" w:after="0"/>
        <w:ind w:left="849" w:right="0" w:hanging="295"/>
        <w:jc w:val="left"/>
        <w:rPr>
          <w:sz w:val="26"/>
        </w:rPr>
      </w:pPr>
      <w:r>
        <w:rPr>
          <w:sz w:val="26"/>
        </w:rPr>
        <w:t>Pháp</w:t>
      </w:r>
      <w:r>
        <w:rPr>
          <w:spacing w:val="-4"/>
          <w:sz w:val="26"/>
        </w:rPr>
        <w:t> </w:t>
      </w:r>
      <w:r>
        <w:rPr>
          <w:sz w:val="26"/>
        </w:rPr>
        <w:t>hy</w:t>
      </w:r>
      <w:r>
        <w:rPr>
          <w:spacing w:val="-9"/>
          <w:sz w:val="26"/>
        </w:rPr>
        <w:t> </w:t>
      </w:r>
      <w:r>
        <w:rPr>
          <w:sz w:val="26"/>
        </w:rPr>
        <w:t>thiểu</w:t>
      </w:r>
      <w:r>
        <w:rPr>
          <w:spacing w:val="-3"/>
          <w:sz w:val="26"/>
        </w:rPr>
        <w:t> </w:t>
      </w:r>
      <w:r>
        <w:rPr>
          <w:sz w:val="26"/>
        </w:rPr>
        <w:t>liên</w:t>
      </w:r>
      <w:r>
        <w:rPr>
          <w:spacing w:val="-2"/>
          <w:sz w:val="26"/>
        </w:rPr>
        <w:t> </w:t>
      </w:r>
      <w:r>
        <w:rPr>
          <w:sz w:val="26"/>
        </w:rPr>
        <w:t>quan pháp</w:t>
      </w:r>
      <w:r>
        <w:rPr>
          <w:spacing w:val="-4"/>
          <w:sz w:val="26"/>
        </w:rPr>
        <w:t> </w:t>
      </w:r>
      <w:r>
        <w:rPr>
          <w:sz w:val="26"/>
        </w:rPr>
        <w:t>hy</w:t>
      </w:r>
      <w:r>
        <w:rPr>
          <w:spacing w:val="-9"/>
          <w:sz w:val="26"/>
        </w:rPr>
        <w:t> </w:t>
      </w:r>
      <w:r>
        <w:rPr>
          <w:sz w:val="26"/>
        </w:rPr>
        <w:t>thiểu</w:t>
      </w:r>
      <w:r>
        <w:rPr>
          <w:spacing w:val="-4"/>
          <w:sz w:val="26"/>
        </w:rPr>
        <w:t> </w:t>
      </w:r>
      <w:r>
        <w:rPr>
          <w:sz w:val="26"/>
        </w:rPr>
        <w:t>và</w:t>
      </w:r>
      <w:r>
        <w:rPr>
          <w:spacing w:val="-4"/>
          <w:sz w:val="26"/>
        </w:rPr>
        <w:t> </w:t>
      </w:r>
      <w:r>
        <w:rPr>
          <w:sz w:val="26"/>
        </w:rPr>
        <w:t>đáo</w:t>
      </w:r>
      <w:r>
        <w:rPr>
          <w:spacing w:val="-4"/>
          <w:sz w:val="26"/>
        </w:rPr>
        <w:t> </w:t>
      </w:r>
      <w:r>
        <w:rPr>
          <w:sz w:val="26"/>
        </w:rPr>
        <w:t>đại...</w:t>
      </w:r>
      <w:r>
        <w:rPr>
          <w:spacing w:val="-3"/>
          <w:sz w:val="26"/>
        </w:rPr>
        <w:t> </w:t>
      </w:r>
      <w:r>
        <w:rPr>
          <w:sz w:val="26"/>
        </w:rPr>
        <w:t>do</w:t>
      </w:r>
      <w:r>
        <w:rPr>
          <w:spacing w:val="-4"/>
          <w:sz w:val="26"/>
        </w:rPr>
        <w:t> </w:t>
      </w:r>
      <w:r>
        <w:rPr>
          <w:sz w:val="26"/>
        </w:rPr>
        <w:t>phi</w:t>
      </w:r>
      <w:r>
        <w:rPr>
          <w:spacing w:val="-1"/>
          <w:sz w:val="26"/>
        </w:rPr>
        <w:t> </w:t>
      </w:r>
      <w:r>
        <w:rPr>
          <w:sz w:val="26"/>
        </w:rPr>
        <w:t>Cố</w:t>
      </w:r>
      <w:r>
        <w:rPr>
          <w:spacing w:val="-4"/>
          <w:sz w:val="26"/>
        </w:rPr>
        <w:t> </w:t>
      </w:r>
      <w:r>
        <w:rPr>
          <w:sz w:val="26"/>
        </w:rPr>
        <w:t>hưởng</w:t>
      </w:r>
      <w:r>
        <w:rPr>
          <w:spacing w:val="-4"/>
          <w:sz w:val="26"/>
        </w:rPr>
        <w:t> </w:t>
      </w:r>
      <w:r>
        <w:rPr>
          <w:spacing w:val="-2"/>
          <w:sz w:val="26"/>
        </w:rPr>
        <w:t>duyên:</w:t>
      </w:r>
    </w:p>
    <w:p>
      <w:pPr>
        <w:pStyle w:val="BodyText"/>
        <w:ind w:firstLine="285"/>
      </w:pPr>
      <w:r>
        <w:rPr/>
        <w:t>Sắc nương tâm sanh liên quan uẩn đáo đại và đại sung. Sát-na tục sinh: Sắc tục sinh liên quan uẩn đáo đại và đại sung.</w:t>
      </w:r>
    </w:p>
    <w:p>
      <w:pPr>
        <w:pStyle w:val="ListParagraph"/>
        <w:numPr>
          <w:ilvl w:val="0"/>
          <w:numId w:val="501"/>
        </w:numPr>
        <w:tabs>
          <w:tab w:pos="848" w:val="left" w:leader="none"/>
          <w:tab w:pos="1135" w:val="left" w:leader="none"/>
        </w:tabs>
        <w:spacing w:line="237" w:lineRule="auto" w:before="124" w:after="0"/>
        <w:ind w:left="1135" w:right="1440" w:hanging="582"/>
        <w:jc w:val="left"/>
        <w:rPr>
          <w:sz w:val="26"/>
        </w:rPr>
      </w:pPr>
      <w:r>
        <w:rPr>
          <w:sz w:val="26"/>
        </w:rPr>
        <w:t>Pháp</w:t>
      </w:r>
      <w:r>
        <w:rPr>
          <w:spacing w:val="-3"/>
          <w:sz w:val="26"/>
        </w:rPr>
        <w:t> </w:t>
      </w:r>
      <w:r>
        <w:rPr>
          <w:sz w:val="26"/>
        </w:rPr>
        <w:t>đáo</w:t>
      </w:r>
      <w:r>
        <w:rPr>
          <w:spacing w:val="-3"/>
          <w:sz w:val="26"/>
        </w:rPr>
        <w:t> </w:t>
      </w:r>
      <w:r>
        <w:rPr>
          <w:sz w:val="26"/>
        </w:rPr>
        <w:t>đại</w:t>
      </w:r>
      <w:r>
        <w:rPr>
          <w:spacing w:val="-2"/>
          <w:sz w:val="26"/>
        </w:rPr>
        <w:t> </w:t>
      </w:r>
      <w:r>
        <w:rPr>
          <w:sz w:val="26"/>
        </w:rPr>
        <w:t>liên</w:t>
      </w:r>
      <w:r>
        <w:rPr>
          <w:spacing w:val="-3"/>
          <w:sz w:val="26"/>
        </w:rPr>
        <w:t> </w:t>
      </w:r>
      <w:r>
        <w:rPr>
          <w:sz w:val="26"/>
        </w:rPr>
        <w:t>quan pháp</w:t>
      </w:r>
      <w:r>
        <w:rPr>
          <w:spacing w:val="-3"/>
          <w:sz w:val="26"/>
        </w:rPr>
        <w:t> </w:t>
      </w:r>
      <w:r>
        <w:rPr>
          <w:sz w:val="26"/>
        </w:rPr>
        <w:t>hy</w:t>
      </w:r>
      <w:r>
        <w:rPr>
          <w:spacing w:val="-8"/>
          <w:sz w:val="26"/>
        </w:rPr>
        <w:t> </w:t>
      </w:r>
      <w:r>
        <w:rPr>
          <w:sz w:val="26"/>
        </w:rPr>
        <w:t>thiểu</w:t>
      </w:r>
      <w:r>
        <w:rPr>
          <w:spacing w:val="-3"/>
          <w:sz w:val="26"/>
        </w:rPr>
        <w:t> </w:t>
      </w:r>
      <w:r>
        <w:rPr>
          <w:sz w:val="26"/>
        </w:rPr>
        <w:t>và</w:t>
      </w:r>
      <w:r>
        <w:rPr>
          <w:spacing w:val="-3"/>
          <w:sz w:val="26"/>
        </w:rPr>
        <w:t> </w:t>
      </w:r>
      <w:r>
        <w:rPr>
          <w:sz w:val="26"/>
        </w:rPr>
        <w:t>đáo</w:t>
      </w:r>
      <w:r>
        <w:rPr>
          <w:spacing w:val="-3"/>
          <w:sz w:val="26"/>
        </w:rPr>
        <w:t> </w:t>
      </w:r>
      <w:r>
        <w:rPr>
          <w:sz w:val="26"/>
        </w:rPr>
        <w:t>đại...</w:t>
      </w:r>
      <w:r>
        <w:rPr>
          <w:spacing w:val="-3"/>
          <w:sz w:val="26"/>
        </w:rPr>
        <w:t> </w:t>
      </w:r>
      <w:r>
        <w:rPr>
          <w:sz w:val="26"/>
        </w:rPr>
        <w:t>do</w:t>
      </w:r>
      <w:r>
        <w:rPr>
          <w:spacing w:val="-3"/>
          <w:sz w:val="26"/>
        </w:rPr>
        <w:t> </w:t>
      </w:r>
      <w:r>
        <w:rPr>
          <w:sz w:val="26"/>
        </w:rPr>
        <w:t>phi Cố</w:t>
      </w:r>
      <w:r>
        <w:rPr>
          <w:spacing w:val="-3"/>
          <w:sz w:val="26"/>
        </w:rPr>
        <w:t> </w:t>
      </w:r>
      <w:r>
        <w:rPr>
          <w:sz w:val="26"/>
        </w:rPr>
        <w:t>hưởng</w:t>
      </w:r>
      <w:r>
        <w:rPr>
          <w:spacing w:val="-3"/>
          <w:sz w:val="26"/>
        </w:rPr>
        <w:t> </w:t>
      </w:r>
      <w:r>
        <w:rPr>
          <w:sz w:val="26"/>
        </w:rPr>
        <w:t>duyên: Sát-na tục sinh: 3 uẩn liên quan 1 uẩn đáo đại và vật, 2 uẩn...</w:t>
      </w:r>
    </w:p>
    <w:p>
      <w:pPr>
        <w:pStyle w:val="ListParagraph"/>
        <w:numPr>
          <w:ilvl w:val="0"/>
          <w:numId w:val="501"/>
        </w:numPr>
        <w:tabs>
          <w:tab w:pos="850" w:val="left" w:leader="none"/>
        </w:tabs>
        <w:spacing w:line="237" w:lineRule="auto" w:before="126" w:after="0"/>
        <w:ind w:left="850" w:right="140" w:hanging="296"/>
        <w:jc w:val="left"/>
        <w:rPr>
          <w:sz w:val="26"/>
        </w:rPr>
      </w:pPr>
      <w:r>
        <w:rPr>
          <w:sz w:val="26"/>
        </w:rPr>
        <w:t>Pháp hy thiểu và đáo đại liên quan pháp hy thiểu và đáo đại sanh ra do phi Cố hưởng </w:t>
      </w:r>
      <w:r>
        <w:rPr>
          <w:spacing w:val="-2"/>
          <w:sz w:val="26"/>
        </w:rPr>
        <w:t>duyên:</w:t>
      </w:r>
    </w:p>
    <w:p>
      <w:pPr>
        <w:pStyle w:val="BodyText"/>
        <w:ind w:firstLine="285"/>
      </w:pPr>
      <w:r>
        <w:rPr/>
        <w:t>Sát-na tục sinh: 3 uẩn liên quan 1 uẩn đáo đại và vật, 2 uẩn...; sắc tục sinh liên quan uẩn đáo đại và đại sung.</w:t>
      </w:r>
    </w:p>
    <w:p>
      <w:pPr>
        <w:pStyle w:val="Heading3"/>
        <w:spacing w:line="295" w:lineRule="exact" w:before="9"/>
      </w:pPr>
      <w:r>
        <w:rPr>
          <w:spacing w:val="-2"/>
        </w:rPr>
        <w:t>1359.</w:t>
      </w:r>
    </w:p>
    <w:p>
      <w:pPr>
        <w:pStyle w:val="BodyText"/>
        <w:spacing w:line="295" w:lineRule="exact"/>
      </w:pPr>
      <w:r>
        <w:rPr/>
        <w:t>Pháp</w:t>
      </w:r>
      <w:r>
        <w:rPr>
          <w:spacing w:val="-4"/>
        </w:rPr>
        <w:t> </w:t>
      </w:r>
      <w:r>
        <w:rPr/>
        <w:t>hy</w:t>
      </w:r>
      <w:r>
        <w:rPr>
          <w:spacing w:val="-9"/>
        </w:rPr>
        <w:t> </w:t>
      </w:r>
      <w:r>
        <w:rPr/>
        <w:t>thiểu</w:t>
      </w:r>
      <w:r>
        <w:rPr>
          <w:spacing w:val="-3"/>
        </w:rPr>
        <w:t> </w:t>
      </w:r>
      <w:r>
        <w:rPr/>
        <w:t>liên</w:t>
      </w:r>
      <w:r>
        <w:rPr>
          <w:spacing w:val="-2"/>
        </w:rPr>
        <w:t> </w:t>
      </w:r>
      <w:r>
        <w:rPr/>
        <w:t>quan</w:t>
      </w:r>
      <w:r>
        <w:rPr>
          <w:spacing w:val="-1"/>
        </w:rPr>
        <w:t> </w:t>
      </w:r>
      <w:r>
        <w:rPr/>
        <w:t>pháp</w:t>
      </w:r>
      <w:r>
        <w:rPr>
          <w:spacing w:val="-4"/>
        </w:rPr>
        <w:t> </w:t>
      </w:r>
      <w:r>
        <w:rPr/>
        <w:t>hy</w:t>
      </w:r>
      <w:r>
        <w:rPr>
          <w:spacing w:val="-8"/>
        </w:rPr>
        <w:t> </w:t>
      </w:r>
      <w:r>
        <w:rPr/>
        <w:t>thiểu</w:t>
      </w:r>
      <w:r>
        <w:rPr>
          <w:spacing w:val="-4"/>
        </w:rPr>
        <w:t> </w:t>
      </w:r>
      <w:r>
        <w:rPr/>
        <w:t>sanh</w:t>
      </w:r>
      <w:r>
        <w:rPr>
          <w:spacing w:val="-4"/>
        </w:rPr>
        <w:t> </w:t>
      </w:r>
      <w:r>
        <w:rPr/>
        <w:t>ra</w:t>
      </w:r>
      <w:r>
        <w:rPr>
          <w:spacing w:val="-2"/>
        </w:rPr>
        <w:t> </w:t>
      </w:r>
      <w:r>
        <w:rPr/>
        <w:t>do</w:t>
      </w:r>
      <w:r>
        <w:rPr>
          <w:spacing w:val="-2"/>
        </w:rPr>
        <w:t> </w:t>
      </w:r>
      <w:r>
        <w:rPr/>
        <w:t>phi</w:t>
      </w:r>
      <w:r>
        <w:rPr>
          <w:spacing w:val="-4"/>
        </w:rPr>
        <w:t> </w:t>
      </w:r>
      <w:r>
        <w:rPr/>
        <w:t>Nghiệp</w:t>
      </w:r>
      <w:r>
        <w:rPr>
          <w:spacing w:val="-4"/>
        </w:rPr>
        <w:t> </w:t>
      </w:r>
      <w:r>
        <w:rPr>
          <w:spacing w:val="-2"/>
        </w:rPr>
        <w:t>duyên:</w:t>
      </w:r>
    </w:p>
    <w:p>
      <w:pPr>
        <w:pStyle w:val="BodyText"/>
        <w:spacing w:after="0" w:line="295" w:lineRule="exact"/>
        <w:sectPr>
          <w:pgSz w:w="11630" w:h="16450"/>
          <w:pgMar w:header="859" w:footer="0" w:top="1160" w:bottom="280" w:left="708" w:right="850"/>
        </w:sectPr>
      </w:pPr>
    </w:p>
    <w:p>
      <w:pPr>
        <w:pStyle w:val="BodyText"/>
        <w:spacing w:before="232"/>
        <w:ind w:firstLine="285"/>
      </w:pPr>
      <w:r>
        <w:rPr/>
        <w:t>Tư</w:t>
      </w:r>
      <w:r>
        <w:rPr>
          <w:spacing w:val="62"/>
        </w:rPr>
        <w:t> </w:t>
      </w:r>
      <w:r>
        <w:rPr>
          <w:i/>
        </w:rPr>
        <w:t>(cetanā)</w:t>
      </w:r>
      <w:r>
        <w:rPr>
          <w:i/>
          <w:spacing w:val="40"/>
        </w:rPr>
        <w:t> </w:t>
      </w:r>
      <w:r>
        <w:rPr/>
        <w:t>hy</w:t>
      </w:r>
      <w:r>
        <w:rPr>
          <w:spacing w:val="40"/>
        </w:rPr>
        <w:t> </w:t>
      </w:r>
      <w:r>
        <w:rPr/>
        <w:t>thiểu</w:t>
      </w:r>
      <w:r>
        <w:rPr>
          <w:spacing w:val="65"/>
        </w:rPr>
        <w:t> </w:t>
      </w:r>
      <w:r>
        <w:rPr>
          <w:i/>
        </w:rPr>
        <w:t>(paritta)</w:t>
      </w:r>
      <w:r>
        <w:rPr>
          <w:i/>
          <w:spacing w:val="40"/>
        </w:rPr>
        <w:t> </w:t>
      </w:r>
      <w:r>
        <w:rPr/>
        <w:t>liên</w:t>
      </w:r>
      <w:r>
        <w:rPr>
          <w:spacing w:val="40"/>
        </w:rPr>
        <w:t> </w:t>
      </w:r>
      <w:r>
        <w:rPr/>
        <w:t>quan</w:t>
      </w:r>
      <w:r>
        <w:rPr>
          <w:spacing w:val="62"/>
        </w:rPr>
        <w:t> </w:t>
      </w:r>
      <w:r>
        <w:rPr/>
        <w:t>uẩn</w:t>
      </w:r>
      <w:r>
        <w:rPr>
          <w:spacing w:val="62"/>
        </w:rPr>
        <w:t> </w:t>
      </w:r>
      <w:r>
        <w:rPr/>
        <w:t>hy</w:t>
      </w:r>
      <w:r>
        <w:rPr>
          <w:spacing w:val="40"/>
        </w:rPr>
        <w:t> </w:t>
      </w:r>
      <w:r>
        <w:rPr/>
        <w:t>thiểu,...</w:t>
      </w:r>
      <w:r>
        <w:rPr>
          <w:spacing w:val="40"/>
        </w:rPr>
        <w:t> </w:t>
      </w:r>
      <w:r>
        <w:rPr/>
        <w:t>1</w:t>
      </w:r>
      <w:r>
        <w:rPr>
          <w:spacing w:val="40"/>
        </w:rPr>
        <w:t> </w:t>
      </w:r>
      <w:r>
        <w:rPr/>
        <w:t>đại</w:t>
      </w:r>
      <w:r>
        <w:rPr>
          <w:spacing w:val="40"/>
        </w:rPr>
        <w:t> </w:t>
      </w:r>
      <w:r>
        <w:rPr/>
        <w:t>sung</w:t>
      </w:r>
      <w:r>
        <w:rPr>
          <w:spacing w:val="40"/>
        </w:rPr>
        <w:t> </w:t>
      </w:r>
      <w:r>
        <w:rPr/>
        <w:t>thuộc</w:t>
      </w:r>
      <w:r>
        <w:rPr>
          <w:spacing w:val="40"/>
        </w:rPr>
        <w:t> </w:t>
      </w:r>
      <w:r>
        <w:rPr/>
        <w:t>sắc</w:t>
      </w:r>
      <w:r>
        <w:rPr>
          <w:spacing w:val="40"/>
        </w:rPr>
        <w:t> </w:t>
      </w:r>
      <w:r>
        <w:rPr/>
        <w:t>ngoại,... sắc vật thực... sắc âm dương...</w:t>
      </w:r>
    </w:p>
    <w:p>
      <w:pPr>
        <w:pStyle w:val="Heading3"/>
        <w:spacing w:line="295" w:lineRule="exact" w:before="7"/>
      </w:pPr>
      <w:r>
        <w:rPr>
          <w:spacing w:val="-2"/>
        </w:rPr>
        <w:t>1360.</w:t>
      </w:r>
    </w:p>
    <w:p>
      <w:pPr>
        <w:pStyle w:val="BodyText"/>
        <w:ind w:left="1135" w:right="2899" w:hanging="286"/>
      </w:pPr>
      <w:r>
        <w:rPr/>
        <w:t>Pháp</w:t>
      </w:r>
      <w:r>
        <w:rPr>
          <w:spacing w:val="-4"/>
        </w:rPr>
        <w:t> </w:t>
      </w:r>
      <w:r>
        <w:rPr/>
        <w:t>đáo</w:t>
      </w:r>
      <w:r>
        <w:rPr>
          <w:spacing w:val="-4"/>
        </w:rPr>
        <w:t> </w:t>
      </w:r>
      <w:r>
        <w:rPr/>
        <w:t>đại</w:t>
      </w:r>
      <w:r>
        <w:rPr>
          <w:spacing w:val="-3"/>
        </w:rPr>
        <w:t> </w:t>
      </w:r>
      <w:r>
        <w:rPr/>
        <w:t>liên</w:t>
      </w:r>
      <w:r>
        <w:rPr>
          <w:spacing w:val="-4"/>
        </w:rPr>
        <w:t> </w:t>
      </w:r>
      <w:r>
        <w:rPr/>
        <w:t>quan pháp</w:t>
      </w:r>
      <w:r>
        <w:rPr>
          <w:spacing w:val="-4"/>
        </w:rPr>
        <w:t> </w:t>
      </w:r>
      <w:r>
        <w:rPr/>
        <w:t>đáo</w:t>
      </w:r>
      <w:r>
        <w:rPr>
          <w:spacing w:val="-4"/>
        </w:rPr>
        <w:t> </w:t>
      </w:r>
      <w:r>
        <w:rPr/>
        <w:t>đại...</w:t>
      </w:r>
      <w:r>
        <w:rPr>
          <w:spacing w:val="-4"/>
        </w:rPr>
        <w:t> </w:t>
      </w:r>
      <w:r>
        <w:rPr/>
        <w:t>do</w:t>
      </w:r>
      <w:r>
        <w:rPr>
          <w:spacing w:val="-4"/>
        </w:rPr>
        <w:t> </w:t>
      </w:r>
      <w:r>
        <w:rPr/>
        <w:t>phi</w:t>
      </w:r>
      <w:r>
        <w:rPr>
          <w:spacing w:val="-1"/>
        </w:rPr>
        <w:t> </w:t>
      </w:r>
      <w:r>
        <w:rPr/>
        <w:t>Nghiệp</w:t>
      </w:r>
      <w:r>
        <w:rPr>
          <w:spacing w:val="-4"/>
        </w:rPr>
        <w:t> </w:t>
      </w:r>
      <w:r>
        <w:rPr/>
        <w:t>duyên: Tư đáo đại </w:t>
      </w:r>
      <w:r>
        <w:rPr>
          <w:i/>
        </w:rPr>
        <w:t>(mahaggata) </w:t>
      </w:r>
      <w:r>
        <w:rPr/>
        <w:t>liên quan uẩn đáo đại.</w:t>
      </w:r>
    </w:p>
    <w:p>
      <w:pPr>
        <w:pStyle w:val="Heading3"/>
        <w:spacing w:before="3"/>
      </w:pPr>
      <w:r>
        <w:rPr>
          <w:spacing w:val="-2"/>
        </w:rPr>
        <w:t>1361.</w:t>
      </w:r>
    </w:p>
    <w:p>
      <w:pPr>
        <w:pStyle w:val="BodyText"/>
        <w:ind w:left="1135" w:right="2342" w:hanging="286"/>
      </w:pPr>
      <w:r>
        <w:rPr/>
        <w:t>Pháp</w:t>
      </w:r>
      <w:r>
        <w:rPr>
          <w:spacing w:val="-4"/>
        </w:rPr>
        <w:t> </w:t>
      </w:r>
      <w:r>
        <w:rPr/>
        <w:t>vô</w:t>
      </w:r>
      <w:r>
        <w:rPr>
          <w:spacing w:val="-4"/>
        </w:rPr>
        <w:t> </w:t>
      </w:r>
      <w:r>
        <w:rPr/>
        <w:t>lượng</w:t>
      </w:r>
      <w:r>
        <w:rPr>
          <w:spacing w:val="-3"/>
        </w:rPr>
        <w:t> </w:t>
      </w:r>
      <w:r>
        <w:rPr/>
        <w:t>liên</w:t>
      </w:r>
      <w:r>
        <w:rPr>
          <w:spacing w:val="-4"/>
        </w:rPr>
        <w:t> </w:t>
      </w:r>
      <w:r>
        <w:rPr/>
        <w:t>quan</w:t>
      </w:r>
      <w:r>
        <w:rPr>
          <w:spacing w:val="-2"/>
        </w:rPr>
        <w:t> </w:t>
      </w:r>
      <w:r>
        <w:rPr/>
        <w:t>pháp</w:t>
      </w:r>
      <w:r>
        <w:rPr>
          <w:spacing w:val="-4"/>
        </w:rPr>
        <w:t> </w:t>
      </w:r>
      <w:r>
        <w:rPr/>
        <w:t>vô</w:t>
      </w:r>
      <w:r>
        <w:rPr>
          <w:spacing w:val="-4"/>
        </w:rPr>
        <w:t> </w:t>
      </w:r>
      <w:r>
        <w:rPr/>
        <w:t>lượng...</w:t>
      </w:r>
      <w:r>
        <w:rPr>
          <w:spacing w:val="-4"/>
        </w:rPr>
        <w:t> </w:t>
      </w:r>
      <w:r>
        <w:rPr/>
        <w:t>do</w:t>
      </w:r>
      <w:r>
        <w:rPr>
          <w:spacing w:val="-3"/>
        </w:rPr>
        <w:t> </w:t>
      </w:r>
      <w:r>
        <w:rPr/>
        <w:t>phi</w:t>
      </w:r>
      <w:r>
        <w:rPr>
          <w:spacing w:val="-3"/>
        </w:rPr>
        <w:t> </w:t>
      </w:r>
      <w:r>
        <w:rPr/>
        <w:t>Nghiệp</w:t>
      </w:r>
      <w:r>
        <w:rPr>
          <w:spacing w:val="-1"/>
        </w:rPr>
        <w:t> </w:t>
      </w:r>
      <w:r>
        <w:rPr/>
        <w:t>duyên: Tư vô lượng </w:t>
      </w:r>
      <w:r>
        <w:rPr>
          <w:i/>
        </w:rPr>
        <w:t>(appamāṇa) </w:t>
      </w:r>
      <w:r>
        <w:rPr/>
        <w:t>liên quan uẩn vô lượng.</w:t>
      </w:r>
    </w:p>
    <w:p>
      <w:pPr>
        <w:pStyle w:val="Heading3"/>
        <w:spacing w:before="4"/>
      </w:pPr>
      <w:r>
        <w:rPr>
          <w:spacing w:val="-2"/>
        </w:rPr>
        <w:t>1362.</w:t>
      </w:r>
    </w:p>
    <w:p>
      <w:pPr>
        <w:pStyle w:val="BodyText"/>
        <w:spacing w:line="295" w:lineRule="exact"/>
      </w:pPr>
      <w:r>
        <w:rPr/>
        <w:t>Pháp</w:t>
      </w:r>
      <w:r>
        <w:rPr>
          <w:spacing w:val="-6"/>
        </w:rPr>
        <w:t> </w:t>
      </w:r>
      <w:r>
        <w:rPr/>
        <w:t>hy</w:t>
      </w:r>
      <w:r>
        <w:rPr>
          <w:spacing w:val="-9"/>
        </w:rPr>
        <w:t> </w:t>
      </w:r>
      <w:r>
        <w:rPr/>
        <w:t>thiểu</w:t>
      </w:r>
      <w:r>
        <w:rPr>
          <w:spacing w:val="-3"/>
        </w:rPr>
        <w:t> </w:t>
      </w:r>
      <w:r>
        <w:rPr/>
        <w:t>liên</w:t>
      </w:r>
      <w:r>
        <w:rPr>
          <w:spacing w:val="-2"/>
        </w:rPr>
        <w:t> </w:t>
      </w:r>
      <w:r>
        <w:rPr/>
        <w:t>quan</w:t>
      </w:r>
      <w:r>
        <w:rPr>
          <w:spacing w:val="-1"/>
        </w:rPr>
        <w:t> </w:t>
      </w:r>
      <w:r>
        <w:rPr/>
        <w:t>pháp</w:t>
      </w:r>
      <w:r>
        <w:rPr>
          <w:spacing w:val="-4"/>
        </w:rPr>
        <w:t> </w:t>
      </w:r>
      <w:r>
        <w:rPr/>
        <w:t>hy</w:t>
      </w:r>
      <w:r>
        <w:rPr>
          <w:spacing w:val="-8"/>
        </w:rPr>
        <w:t> </w:t>
      </w:r>
      <w:r>
        <w:rPr/>
        <w:t>thiểu...</w:t>
      </w:r>
      <w:r>
        <w:rPr>
          <w:spacing w:val="-4"/>
        </w:rPr>
        <w:t> </w:t>
      </w:r>
      <w:r>
        <w:rPr/>
        <w:t>do</w:t>
      </w:r>
      <w:r>
        <w:rPr>
          <w:spacing w:val="-3"/>
        </w:rPr>
        <w:t> </w:t>
      </w:r>
      <w:r>
        <w:rPr/>
        <w:t>phi</w:t>
      </w:r>
      <w:r>
        <w:rPr>
          <w:spacing w:val="-2"/>
        </w:rPr>
        <w:t> </w:t>
      </w:r>
      <w:r>
        <w:rPr/>
        <w:t>Quả</w:t>
      </w:r>
      <w:r>
        <w:rPr>
          <w:spacing w:val="-3"/>
        </w:rPr>
        <w:t> </w:t>
      </w:r>
      <w:r>
        <w:rPr>
          <w:spacing w:val="-2"/>
        </w:rPr>
        <w:t>duyên:</w:t>
      </w:r>
    </w:p>
    <w:p>
      <w:pPr>
        <w:pStyle w:val="BodyText"/>
        <w:ind w:right="137" w:firstLine="285"/>
        <w:jc w:val="both"/>
      </w:pPr>
      <w:r>
        <w:rPr/>
        <w:t>3 uẩn và sắc nương tâm sanh liên quan 1 uẩn hy</w:t>
      </w:r>
      <w:r>
        <w:rPr>
          <w:spacing w:val="-2"/>
        </w:rPr>
        <w:t> </w:t>
      </w:r>
      <w:r>
        <w:rPr/>
        <w:t>thiểu, 2 uẩn...; 3 đại sung liên quan 1 đại sung; sắc nương tâm sanh thuộc y sinh </w:t>
      </w:r>
      <w:r>
        <w:rPr>
          <w:i/>
        </w:rPr>
        <w:t>(upādā) </w:t>
      </w:r>
      <w:r>
        <w:rPr/>
        <w:t>liên quan đại sung, sắc ngoại,... sắc vật thực... sắc âm dương... người Vô tưởng:... 1 sắc đại sung...</w:t>
      </w:r>
    </w:p>
    <w:p>
      <w:pPr>
        <w:pStyle w:val="Heading3"/>
        <w:spacing w:before="8"/>
      </w:pPr>
      <w:r>
        <w:rPr>
          <w:spacing w:val="-2"/>
        </w:rPr>
        <w:t>1363.</w:t>
      </w:r>
    </w:p>
    <w:p>
      <w:pPr>
        <w:pStyle w:val="ListParagraph"/>
        <w:numPr>
          <w:ilvl w:val="0"/>
          <w:numId w:val="501"/>
        </w:numPr>
        <w:tabs>
          <w:tab w:pos="849" w:val="left" w:leader="none"/>
        </w:tabs>
        <w:spacing w:line="315" w:lineRule="exact" w:before="0" w:after="0"/>
        <w:ind w:left="849" w:right="0" w:hanging="295"/>
        <w:jc w:val="left"/>
        <w:rPr>
          <w:sz w:val="26"/>
        </w:rPr>
      </w:pPr>
      <w:r>
        <w:rPr>
          <w:sz w:val="26"/>
        </w:rPr>
        <w:t>Pháp</w:t>
      </w:r>
      <w:r>
        <w:rPr>
          <w:spacing w:val="-5"/>
          <w:sz w:val="26"/>
        </w:rPr>
        <w:t> </w:t>
      </w:r>
      <w:r>
        <w:rPr>
          <w:sz w:val="26"/>
        </w:rPr>
        <w:t>đáo</w:t>
      </w:r>
      <w:r>
        <w:rPr>
          <w:spacing w:val="-4"/>
          <w:sz w:val="26"/>
        </w:rPr>
        <w:t> </w:t>
      </w:r>
      <w:r>
        <w:rPr>
          <w:sz w:val="26"/>
        </w:rPr>
        <w:t>đại</w:t>
      </w:r>
      <w:r>
        <w:rPr>
          <w:spacing w:val="-4"/>
          <w:sz w:val="26"/>
        </w:rPr>
        <w:t> </w:t>
      </w:r>
      <w:r>
        <w:rPr>
          <w:sz w:val="26"/>
        </w:rPr>
        <w:t>liên</w:t>
      </w:r>
      <w:r>
        <w:rPr>
          <w:spacing w:val="-4"/>
          <w:sz w:val="26"/>
        </w:rPr>
        <w:t> </w:t>
      </w:r>
      <w:r>
        <w:rPr>
          <w:sz w:val="26"/>
        </w:rPr>
        <w:t>quan</w:t>
      </w:r>
      <w:r>
        <w:rPr>
          <w:spacing w:val="-1"/>
          <w:sz w:val="26"/>
        </w:rPr>
        <w:t> </w:t>
      </w:r>
      <w:r>
        <w:rPr>
          <w:sz w:val="26"/>
        </w:rPr>
        <w:t>pháp</w:t>
      </w:r>
      <w:r>
        <w:rPr>
          <w:spacing w:val="-4"/>
          <w:sz w:val="26"/>
        </w:rPr>
        <w:t> </w:t>
      </w:r>
      <w:r>
        <w:rPr>
          <w:sz w:val="26"/>
        </w:rPr>
        <w:t>đáo</w:t>
      </w:r>
      <w:r>
        <w:rPr>
          <w:spacing w:val="-4"/>
          <w:sz w:val="26"/>
        </w:rPr>
        <w:t> </w:t>
      </w:r>
      <w:r>
        <w:rPr>
          <w:sz w:val="26"/>
        </w:rPr>
        <w:t>đại...</w:t>
      </w:r>
      <w:r>
        <w:rPr>
          <w:spacing w:val="-5"/>
          <w:sz w:val="26"/>
        </w:rPr>
        <w:t> </w:t>
      </w:r>
      <w:r>
        <w:rPr>
          <w:sz w:val="26"/>
        </w:rPr>
        <w:t>do</w:t>
      </w:r>
      <w:r>
        <w:rPr>
          <w:spacing w:val="-4"/>
          <w:sz w:val="26"/>
        </w:rPr>
        <w:t> </w:t>
      </w:r>
      <w:r>
        <w:rPr>
          <w:sz w:val="26"/>
        </w:rPr>
        <w:t>phi</w:t>
      </w:r>
      <w:r>
        <w:rPr>
          <w:spacing w:val="-1"/>
          <w:sz w:val="26"/>
        </w:rPr>
        <w:t> </w:t>
      </w:r>
      <w:r>
        <w:rPr>
          <w:sz w:val="26"/>
        </w:rPr>
        <w:t>Quả</w:t>
      </w:r>
      <w:r>
        <w:rPr>
          <w:spacing w:val="-5"/>
          <w:sz w:val="26"/>
        </w:rPr>
        <w:t> </w:t>
      </w:r>
      <w:r>
        <w:rPr>
          <w:spacing w:val="-2"/>
          <w:sz w:val="26"/>
        </w:rPr>
        <w:t>duyên:</w:t>
      </w:r>
    </w:p>
    <w:p>
      <w:pPr>
        <w:pStyle w:val="BodyText"/>
        <w:spacing w:line="298" w:lineRule="exact"/>
        <w:ind w:left="1135"/>
      </w:pPr>
      <w:r>
        <w:rPr/>
        <w:t>3</w:t>
      </w:r>
      <w:r>
        <w:rPr>
          <w:spacing w:val="-5"/>
        </w:rPr>
        <w:t> </w:t>
      </w:r>
      <w:r>
        <w:rPr/>
        <w:t>uẩn</w:t>
      </w:r>
      <w:r>
        <w:rPr>
          <w:spacing w:val="-4"/>
        </w:rPr>
        <w:t> </w:t>
      </w:r>
      <w:r>
        <w:rPr/>
        <w:t>và</w:t>
      </w:r>
      <w:r>
        <w:rPr>
          <w:spacing w:val="-5"/>
        </w:rPr>
        <w:t> </w:t>
      </w:r>
      <w:r>
        <w:rPr/>
        <w:t>sắc</w:t>
      </w:r>
      <w:r>
        <w:rPr>
          <w:spacing w:val="-1"/>
        </w:rPr>
        <w:t> </w:t>
      </w:r>
      <w:r>
        <w:rPr/>
        <w:t>nương</w:t>
      </w:r>
      <w:r>
        <w:rPr>
          <w:spacing w:val="-4"/>
        </w:rPr>
        <w:t> </w:t>
      </w:r>
      <w:r>
        <w:rPr/>
        <w:t>tâm</w:t>
      </w:r>
      <w:r>
        <w:rPr>
          <w:spacing w:val="-5"/>
        </w:rPr>
        <w:t> </w:t>
      </w:r>
      <w:r>
        <w:rPr/>
        <w:t>sanh</w:t>
      </w:r>
      <w:r>
        <w:rPr>
          <w:spacing w:val="-2"/>
        </w:rPr>
        <w:t> </w:t>
      </w:r>
      <w:r>
        <w:rPr/>
        <w:t>liên</w:t>
      </w:r>
      <w:r>
        <w:rPr>
          <w:spacing w:val="-3"/>
        </w:rPr>
        <w:t> </w:t>
      </w:r>
      <w:r>
        <w:rPr/>
        <w:t>quan</w:t>
      </w:r>
      <w:r>
        <w:rPr>
          <w:spacing w:val="-3"/>
        </w:rPr>
        <w:t> </w:t>
      </w:r>
      <w:r>
        <w:rPr/>
        <w:t>1</w:t>
      </w:r>
      <w:r>
        <w:rPr>
          <w:spacing w:val="-3"/>
        </w:rPr>
        <w:t> </w:t>
      </w:r>
      <w:r>
        <w:rPr/>
        <w:t>uẩn đáo</w:t>
      </w:r>
      <w:r>
        <w:rPr>
          <w:spacing w:val="-5"/>
        </w:rPr>
        <w:t> </w:t>
      </w:r>
      <w:r>
        <w:rPr/>
        <w:t>đại,</w:t>
      </w:r>
      <w:r>
        <w:rPr>
          <w:spacing w:val="-4"/>
        </w:rPr>
        <w:t> </w:t>
      </w:r>
      <w:r>
        <w:rPr/>
        <w:t>2</w:t>
      </w:r>
      <w:r>
        <w:rPr>
          <w:spacing w:val="-2"/>
        </w:rPr>
        <w:t> uẩn...</w:t>
      </w:r>
    </w:p>
    <w:p>
      <w:pPr>
        <w:pStyle w:val="ListParagraph"/>
        <w:numPr>
          <w:ilvl w:val="0"/>
          <w:numId w:val="501"/>
        </w:numPr>
        <w:tabs>
          <w:tab w:pos="848" w:val="left" w:leader="none"/>
          <w:tab w:pos="1135" w:val="left" w:leader="none"/>
        </w:tabs>
        <w:spacing w:line="237" w:lineRule="auto" w:before="124" w:after="0"/>
        <w:ind w:left="1135" w:right="3179" w:hanging="582"/>
        <w:jc w:val="left"/>
        <w:rPr>
          <w:sz w:val="26"/>
        </w:rPr>
      </w:pPr>
      <w:r>
        <w:rPr>
          <w:sz w:val="26"/>
        </w:rPr>
        <w:t>Pháp</w:t>
      </w:r>
      <w:r>
        <w:rPr>
          <w:spacing w:val="-4"/>
          <w:sz w:val="26"/>
        </w:rPr>
        <w:t> </w:t>
      </w:r>
      <w:r>
        <w:rPr>
          <w:sz w:val="26"/>
        </w:rPr>
        <w:t>hy</w:t>
      </w:r>
      <w:r>
        <w:rPr>
          <w:spacing w:val="-9"/>
          <w:sz w:val="26"/>
        </w:rPr>
        <w:t> </w:t>
      </w:r>
      <w:r>
        <w:rPr>
          <w:sz w:val="26"/>
        </w:rPr>
        <w:t>thiểu</w:t>
      </w:r>
      <w:r>
        <w:rPr>
          <w:spacing w:val="-3"/>
          <w:sz w:val="26"/>
        </w:rPr>
        <w:t> </w:t>
      </w:r>
      <w:r>
        <w:rPr>
          <w:sz w:val="26"/>
        </w:rPr>
        <w:t>liên</w:t>
      </w:r>
      <w:r>
        <w:rPr>
          <w:spacing w:val="-2"/>
          <w:sz w:val="26"/>
        </w:rPr>
        <w:t> </w:t>
      </w:r>
      <w:r>
        <w:rPr>
          <w:sz w:val="26"/>
        </w:rPr>
        <w:t>quan pháp</w:t>
      </w:r>
      <w:r>
        <w:rPr>
          <w:spacing w:val="-4"/>
          <w:sz w:val="26"/>
        </w:rPr>
        <w:t> </w:t>
      </w:r>
      <w:r>
        <w:rPr>
          <w:sz w:val="26"/>
        </w:rPr>
        <w:t>đáo</w:t>
      </w:r>
      <w:r>
        <w:rPr>
          <w:spacing w:val="-4"/>
          <w:sz w:val="26"/>
        </w:rPr>
        <w:t> </w:t>
      </w:r>
      <w:r>
        <w:rPr>
          <w:sz w:val="26"/>
        </w:rPr>
        <w:t>đại...</w:t>
      </w:r>
      <w:r>
        <w:rPr>
          <w:spacing w:val="-4"/>
          <w:sz w:val="26"/>
        </w:rPr>
        <w:t> </w:t>
      </w:r>
      <w:r>
        <w:rPr>
          <w:sz w:val="26"/>
        </w:rPr>
        <w:t>do</w:t>
      </w:r>
      <w:r>
        <w:rPr>
          <w:spacing w:val="-1"/>
          <w:sz w:val="26"/>
        </w:rPr>
        <w:t> </w:t>
      </w:r>
      <w:r>
        <w:rPr>
          <w:sz w:val="26"/>
        </w:rPr>
        <w:t>phi</w:t>
      </w:r>
      <w:r>
        <w:rPr>
          <w:spacing w:val="-1"/>
          <w:sz w:val="26"/>
        </w:rPr>
        <w:t> </w:t>
      </w:r>
      <w:r>
        <w:rPr>
          <w:sz w:val="26"/>
        </w:rPr>
        <w:t>Quả</w:t>
      </w:r>
      <w:r>
        <w:rPr>
          <w:spacing w:val="-4"/>
          <w:sz w:val="26"/>
        </w:rPr>
        <w:t> </w:t>
      </w:r>
      <w:r>
        <w:rPr>
          <w:sz w:val="26"/>
        </w:rPr>
        <w:t>duyên: Sắc nương tâm sanh liên quan uẩn đáo đại.</w:t>
      </w:r>
    </w:p>
    <w:p>
      <w:pPr>
        <w:pStyle w:val="ListParagraph"/>
        <w:numPr>
          <w:ilvl w:val="0"/>
          <w:numId w:val="501"/>
        </w:numPr>
        <w:tabs>
          <w:tab w:pos="848" w:val="left" w:leader="none"/>
          <w:tab w:pos="1135" w:val="left" w:leader="none"/>
        </w:tabs>
        <w:spacing w:line="240" w:lineRule="auto" w:before="120" w:after="0"/>
        <w:ind w:left="1135" w:right="2043" w:hanging="582"/>
        <w:jc w:val="left"/>
        <w:rPr>
          <w:sz w:val="26"/>
        </w:rPr>
      </w:pPr>
      <w:r>
        <w:rPr>
          <w:sz w:val="26"/>
        </w:rPr>
        <w:t>Pháp</w:t>
      </w:r>
      <w:r>
        <w:rPr>
          <w:spacing w:val="-3"/>
          <w:sz w:val="26"/>
        </w:rPr>
        <w:t> </w:t>
      </w:r>
      <w:r>
        <w:rPr>
          <w:sz w:val="26"/>
        </w:rPr>
        <w:t>hy</w:t>
      </w:r>
      <w:r>
        <w:rPr>
          <w:spacing w:val="-8"/>
          <w:sz w:val="26"/>
        </w:rPr>
        <w:t> </w:t>
      </w:r>
      <w:r>
        <w:rPr>
          <w:sz w:val="26"/>
        </w:rPr>
        <w:t>thiểu</w:t>
      </w:r>
      <w:r>
        <w:rPr>
          <w:spacing w:val="-3"/>
          <w:sz w:val="26"/>
        </w:rPr>
        <w:t> </w:t>
      </w:r>
      <w:r>
        <w:rPr>
          <w:sz w:val="26"/>
        </w:rPr>
        <w:t>và</w:t>
      </w:r>
      <w:r>
        <w:rPr>
          <w:spacing w:val="-3"/>
          <w:sz w:val="26"/>
        </w:rPr>
        <w:t> </w:t>
      </w:r>
      <w:r>
        <w:rPr>
          <w:sz w:val="26"/>
        </w:rPr>
        <w:t>đáo</w:t>
      </w:r>
      <w:r>
        <w:rPr>
          <w:spacing w:val="-3"/>
          <w:sz w:val="26"/>
        </w:rPr>
        <w:t> </w:t>
      </w:r>
      <w:r>
        <w:rPr>
          <w:sz w:val="26"/>
        </w:rPr>
        <w:t>đại</w:t>
      </w:r>
      <w:r>
        <w:rPr>
          <w:spacing w:val="-1"/>
          <w:sz w:val="26"/>
        </w:rPr>
        <w:t> </w:t>
      </w:r>
      <w:r>
        <w:rPr>
          <w:sz w:val="26"/>
        </w:rPr>
        <w:t>liên</w:t>
      </w:r>
      <w:r>
        <w:rPr>
          <w:spacing w:val="-3"/>
          <w:sz w:val="26"/>
        </w:rPr>
        <w:t> </w:t>
      </w:r>
      <w:r>
        <w:rPr>
          <w:sz w:val="26"/>
        </w:rPr>
        <w:t>quan pháp</w:t>
      </w:r>
      <w:r>
        <w:rPr>
          <w:spacing w:val="-3"/>
          <w:sz w:val="26"/>
        </w:rPr>
        <w:t> </w:t>
      </w:r>
      <w:r>
        <w:rPr>
          <w:sz w:val="26"/>
        </w:rPr>
        <w:t>đáo</w:t>
      </w:r>
      <w:r>
        <w:rPr>
          <w:spacing w:val="-3"/>
          <w:sz w:val="26"/>
        </w:rPr>
        <w:t> </w:t>
      </w:r>
      <w:r>
        <w:rPr>
          <w:sz w:val="26"/>
        </w:rPr>
        <w:t>đại...</w:t>
      </w:r>
      <w:r>
        <w:rPr>
          <w:spacing w:val="-3"/>
          <w:sz w:val="26"/>
        </w:rPr>
        <w:t> </w:t>
      </w:r>
      <w:r>
        <w:rPr>
          <w:sz w:val="26"/>
        </w:rPr>
        <w:t>do</w:t>
      </w:r>
      <w:r>
        <w:rPr>
          <w:spacing w:val="-3"/>
          <w:sz w:val="26"/>
        </w:rPr>
        <w:t> </w:t>
      </w:r>
      <w:r>
        <w:rPr>
          <w:sz w:val="26"/>
        </w:rPr>
        <w:t>phi Quả</w:t>
      </w:r>
      <w:r>
        <w:rPr>
          <w:spacing w:val="-3"/>
          <w:sz w:val="26"/>
        </w:rPr>
        <w:t> </w:t>
      </w:r>
      <w:r>
        <w:rPr>
          <w:sz w:val="26"/>
        </w:rPr>
        <w:t>duyên: 3 uẩn và sắc nương tâm sanh liên quan 1 uẩn đáo đại, 2 uẩn...</w:t>
      </w:r>
    </w:p>
    <w:p>
      <w:pPr>
        <w:pStyle w:val="Heading3"/>
        <w:spacing w:before="6"/>
      </w:pPr>
      <w:r>
        <w:rPr>
          <w:spacing w:val="-2"/>
        </w:rPr>
        <w:t>1364.</w:t>
      </w:r>
    </w:p>
    <w:p>
      <w:pPr>
        <w:pStyle w:val="ListParagraph"/>
        <w:numPr>
          <w:ilvl w:val="0"/>
          <w:numId w:val="501"/>
        </w:numPr>
        <w:tabs>
          <w:tab w:pos="848" w:val="left" w:leader="none"/>
          <w:tab w:pos="1135" w:val="left" w:leader="none"/>
        </w:tabs>
        <w:spacing w:line="237" w:lineRule="auto" w:before="0" w:after="0"/>
        <w:ind w:left="1135" w:right="2293" w:hanging="582"/>
        <w:jc w:val="left"/>
        <w:rPr>
          <w:sz w:val="26"/>
        </w:rPr>
      </w:pPr>
      <w:r>
        <w:rPr>
          <w:sz w:val="26"/>
        </w:rPr>
        <w:t>Pháp</w:t>
      </w:r>
      <w:r>
        <w:rPr>
          <w:spacing w:val="-3"/>
          <w:sz w:val="26"/>
        </w:rPr>
        <w:t> </w:t>
      </w:r>
      <w:r>
        <w:rPr>
          <w:sz w:val="26"/>
        </w:rPr>
        <w:t>vô</w:t>
      </w:r>
      <w:r>
        <w:rPr>
          <w:spacing w:val="-3"/>
          <w:sz w:val="26"/>
        </w:rPr>
        <w:t> </w:t>
      </w:r>
      <w:r>
        <w:rPr>
          <w:sz w:val="26"/>
        </w:rPr>
        <w:t>lượng</w:t>
      </w:r>
      <w:r>
        <w:rPr>
          <w:spacing w:val="-2"/>
          <w:sz w:val="26"/>
        </w:rPr>
        <w:t> </w:t>
      </w:r>
      <w:r>
        <w:rPr>
          <w:sz w:val="26"/>
        </w:rPr>
        <w:t>liên</w:t>
      </w:r>
      <w:r>
        <w:rPr>
          <w:spacing w:val="-3"/>
          <w:sz w:val="26"/>
        </w:rPr>
        <w:t> </w:t>
      </w:r>
      <w:r>
        <w:rPr>
          <w:sz w:val="26"/>
        </w:rPr>
        <w:t>quan</w:t>
      </w:r>
      <w:r>
        <w:rPr>
          <w:spacing w:val="-1"/>
          <w:sz w:val="26"/>
        </w:rPr>
        <w:t> </w:t>
      </w:r>
      <w:r>
        <w:rPr>
          <w:sz w:val="26"/>
        </w:rPr>
        <w:t>pháp</w:t>
      </w:r>
      <w:r>
        <w:rPr>
          <w:spacing w:val="-3"/>
          <w:sz w:val="26"/>
        </w:rPr>
        <w:t> </w:t>
      </w:r>
      <w:r>
        <w:rPr>
          <w:sz w:val="26"/>
        </w:rPr>
        <w:t>vô</w:t>
      </w:r>
      <w:r>
        <w:rPr>
          <w:spacing w:val="-3"/>
          <w:sz w:val="26"/>
        </w:rPr>
        <w:t> </w:t>
      </w:r>
      <w:r>
        <w:rPr>
          <w:sz w:val="26"/>
        </w:rPr>
        <w:t>lượng</w:t>
      </w:r>
      <w:r>
        <w:rPr>
          <w:spacing w:val="-3"/>
          <w:sz w:val="26"/>
        </w:rPr>
        <w:t> </w:t>
      </w:r>
      <w:r>
        <w:rPr>
          <w:sz w:val="26"/>
        </w:rPr>
        <w:t>sanh</w:t>
      </w:r>
      <w:r>
        <w:rPr>
          <w:spacing w:val="-3"/>
          <w:sz w:val="26"/>
        </w:rPr>
        <w:t> </w:t>
      </w:r>
      <w:r>
        <w:rPr>
          <w:sz w:val="26"/>
        </w:rPr>
        <w:t>ra</w:t>
      </w:r>
      <w:r>
        <w:rPr>
          <w:spacing w:val="-3"/>
          <w:sz w:val="26"/>
        </w:rPr>
        <w:t> </w:t>
      </w:r>
      <w:r>
        <w:rPr>
          <w:sz w:val="26"/>
        </w:rPr>
        <w:t>do</w:t>
      </w:r>
      <w:r>
        <w:rPr>
          <w:spacing w:val="-1"/>
          <w:sz w:val="26"/>
        </w:rPr>
        <w:t> </w:t>
      </w:r>
      <w:r>
        <w:rPr>
          <w:sz w:val="26"/>
        </w:rPr>
        <w:t>phi</w:t>
      </w:r>
      <w:r>
        <w:rPr>
          <w:spacing w:val="-3"/>
          <w:sz w:val="26"/>
        </w:rPr>
        <w:t> </w:t>
      </w:r>
      <w:r>
        <w:rPr>
          <w:sz w:val="26"/>
        </w:rPr>
        <w:t>Quả</w:t>
      </w:r>
      <w:r>
        <w:rPr>
          <w:spacing w:val="-3"/>
          <w:sz w:val="26"/>
        </w:rPr>
        <w:t> </w:t>
      </w:r>
      <w:r>
        <w:rPr>
          <w:sz w:val="26"/>
        </w:rPr>
        <w:t>duyên: 3 uẩn liên quan 1 uẩn vô lượng </w:t>
      </w:r>
      <w:r>
        <w:rPr>
          <w:i/>
          <w:sz w:val="26"/>
        </w:rPr>
        <w:t>(appamāṇa)</w:t>
      </w:r>
      <w:r>
        <w:rPr>
          <w:sz w:val="26"/>
        </w:rPr>
        <w:t>.</w:t>
      </w:r>
    </w:p>
    <w:p>
      <w:pPr>
        <w:pStyle w:val="ListParagraph"/>
        <w:numPr>
          <w:ilvl w:val="0"/>
          <w:numId w:val="501"/>
        </w:numPr>
        <w:tabs>
          <w:tab w:pos="848" w:val="left" w:leader="none"/>
          <w:tab w:pos="1135" w:val="left" w:leader="none"/>
        </w:tabs>
        <w:spacing w:line="237" w:lineRule="auto" w:before="126" w:after="0"/>
        <w:ind w:left="1135" w:right="2386" w:hanging="582"/>
        <w:jc w:val="left"/>
        <w:rPr>
          <w:sz w:val="26"/>
        </w:rPr>
      </w:pPr>
      <w:r>
        <w:rPr>
          <w:sz w:val="26"/>
        </w:rPr>
        <w:t>Pháp</w:t>
      </w:r>
      <w:r>
        <w:rPr>
          <w:spacing w:val="-4"/>
          <w:sz w:val="26"/>
        </w:rPr>
        <w:t> </w:t>
      </w:r>
      <w:r>
        <w:rPr>
          <w:sz w:val="26"/>
        </w:rPr>
        <w:t>hy</w:t>
      </w:r>
      <w:r>
        <w:rPr>
          <w:spacing w:val="-8"/>
          <w:sz w:val="26"/>
        </w:rPr>
        <w:t> </w:t>
      </w:r>
      <w:r>
        <w:rPr>
          <w:sz w:val="26"/>
        </w:rPr>
        <w:t>thiểu</w:t>
      </w:r>
      <w:r>
        <w:rPr>
          <w:spacing w:val="-3"/>
          <w:sz w:val="26"/>
        </w:rPr>
        <w:t> </w:t>
      </w:r>
      <w:r>
        <w:rPr>
          <w:sz w:val="26"/>
        </w:rPr>
        <w:t>liên</w:t>
      </w:r>
      <w:r>
        <w:rPr>
          <w:spacing w:val="-2"/>
          <w:sz w:val="26"/>
        </w:rPr>
        <w:t> </w:t>
      </w:r>
      <w:r>
        <w:rPr>
          <w:sz w:val="26"/>
        </w:rPr>
        <w:t>quan pháp</w:t>
      </w:r>
      <w:r>
        <w:rPr>
          <w:spacing w:val="-4"/>
          <w:sz w:val="26"/>
        </w:rPr>
        <w:t> </w:t>
      </w:r>
      <w:r>
        <w:rPr>
          <w:sz w:val="26"/>
        </w:rPr>
        <w:t>vô</w:t>
      </w:r>
      <w:r>
        <w:rPr>
          <w:spacing w:val="-4"/>
          <w:sz w:val="26"/>
        </w:rPr>
        <w:t> </w:t>
      </w:r>
      <w:r>
        <w:rPr>
          <w:sz w:val="26"/>
        </w:rPr>
        <w:t>lượng</w:t>
      </w:r>
      <w:r>
        <w:rPr>
          <w:spacing w:val="-4"/>
          <w:sz w:val="26"/>
        </w:rPr>
        <w:t> </w:t>
      </w:r>
      <w:r>
        <w:rPr>
          <w:sz w:val="26"/>
        </w:rPr>
        <w:t>sanh</w:t>
      </w:r>
      <w:r>
        <w:rPr>
          <w:spacing w:val="-4"/>
          <w:sz w:val="26"/>
        </w:rPr>
        <w:t> </w:t>
      </w:r>
      <w:r>
        <w:rPr>
          <w:sz w:val="26"/>
        </w:rPr>
        <w:t>ra</w:t>
      </w:r>
      <w:r>
        <w:rPr>
          <w:spacing w:val="-1"/>
          <w:sz w:val="26"/>
        </w:rPr>
        <w:t> </w:t>
      </w:r>
      <w:r>
        <w:rPr>
          <w:sz w:val="26"/>
        </w:rPr>
        <w:t>do</w:t>
      </w:r>
      <w:r>
        <w:rPr>
          <w:spacing w:val="-2"/>
          <w:sz w:val="26"/>
        </w:rPr>
        <w:t> </w:t>
      </w:r>
      <w:r>
        <w:rPr>
          <w:sz w:val="26"/>
        </w:rPr>
        <w:t>phi</w:t>
      </w:r>
      <w:r>
        <w:rPr>
          <w:spacing w:val="-4"/>
          <w:sz w:val="26"/>
        </w:rPr>
        <w:t> </w:t>
      </w:r>
      <w:r>
        <w:rPr>
          <w:sz w:val="26"/>
        </w:rPr>
        <w:t>Quả</w:t>
      </w:r>
      <w:r>
        <w:rPr>
          <w:spacing w:val="-1"/>
          <w:sz w:val="26"/>
        </w:rPr>
        <w:t> </w:t>
      </w:r>
      <w:r>
        <w:rPr>
          <w:sz w:val="26"/>
        </w:rPr>
        <w:t>duyên: Sắc nương tâm sanh liên quan uẩn vô lượng </w:t>
      </w:r>
      <w:r>
        <w:rPr>
          <w:i/>
          <w:sz w:val="26"/>
        </w:rPr>
        <w:t>(appamāṇa)</w:t>
      </w:r>
      <w:r>
        <w:rPr>
          <w:sz w:val="26"/>
        </w:rPr>
        <w:t>.</w:t>
      </w:r>
    </w:p>
    <w:p>
      <w:pPr>
        <w:pStyle w:val="ListParagraph"/>
        <w:numPr>
          <w:ilvl w:val="0"/>
          <w:numId w:val="501"/>
        </w:numPr>
        <w:tabs>
          <w:tab w:pos="848" w:val="left" w:leader="none"/>
          <w:tab w:pos="1135" w:val="left" w:leader="none"/>
        </w:tabs>
        <w:spacing w:line="237" w:lineRule="auto" w:before="125" w:after="0"/>
        <w:ind w:left="1135" w:right="1074" w:hanging="582"/>
        <w:jc w:val="left"/>
        <w:rPr>
          <w:sz w:val="26"/>
        </w:rPr>
      </w:pPr>
      <w:r>
        <w:rPr>
          <w:sz w:val="26"/>
        </w:rPr>
        <w:t>Pháp</w:t>
      </w:r>
      <w:r>
        <w:rPr>
          <w:spacing w:val="-3"/>
          <w:sz w:val="26"/>
        </w:rPr>
        <w:t> </w:t>
      </w:r>
      <w:r>
        <w:rPr>
          <w:sz w:val="26"/>
        </w:rPr>
        <w:t>hy</w:t>
      </w:r>
      <w:r>
        <w:rPr>
          <w:spacing w:val="-8"/>
          <w:sz w:val="26"/>
        </w:rPr>
        <w:t> </w:t>
      </w:r>
      <w:r>
        <w:rPr>
          <w:sz w:val="26"/>
        </w:rPr>
        <w:t>thiểu</w:t>
      </w:r>
      <w:r>
        <w:rPr>
          <w:spacing w:val="-3"/>
          <w:sz w:val="26"/>
        </w:rPr>
        <w:t> </w:t>
      </w:r>
      <w:r>
        <w:rPr>
          <w:sz w:val="26"/>
        </w:rPr>
        <w:t>và</w:t>
      </w:r>
      <w:r>
        <w:rPr>
          <w:spacing w:val="-3"/>
          <w:sz w:val="26"/>
        </w:rPr>
        <w:t> </w:t>
      </w:r>
      <w:r>
        <w:rPr>
          <w:sz w:val="26"/>
        </w:rPr>
        <w:t>vô</w:t>
      </w:r>
      <w:r>
        <w:rPr>
          <w:spacing w:val="-3"/>
          <w:sz w:val="26"/>
        </w:rPr>
        <w:t> </w:t>
      </w:r>
      <w:r>
        <w:rPr>
          <w:sz w:val="26"/>
        </w:rPr>
        <w:t>lượng</w:t>
      </w:r>
      <w:r>
        <w:rPr>
          <w:spacing w:val="-1"/>
          <w:sz w:val="26"/>
        </w:rPr>
        <w:t> </w:t>
      </w:r>
      <w:r>
        <w:rPr>
          <w:sz w:val="26"/>
        </w:rPr>
        <w:t>liên</w:t>
      </w:r>
      <w:r>
        <w:rPr>
          <w:spacing w:val="-3"/>
          <w:sz w:val="26"/>
        </w:rPr>
        <w:t> </w:t>
      </w:r>
      <w:r>
        <w:rPr>
          <w:sz w:val="26"/>
        </w:rPr>
        <w:t>quan</w:t>
      </w:r>
      <w:r>
        <w:rPr>
          <w:spacing w:val="-2"/>
          <w:sz w:val="26"/>
        </w:rPr>
        <w:t> </w:t>
      </w:r>
      <w:r>
        <w:rPr>
          <w:sz w:val="26"/>
        </w:rPr>
        <w:t>pháp</w:t>
      </w:r>
      <w:r>
        <w:rPr>
          <w:spacing w:val="-2"/>
          <w:sz w:val="26"/>
        </w:rPr>
        <w:t> </w:t>
      </w:r>
      <w:r>
        <w:rPr>
          <w:sz w:val="26"/>
        </w:rPr>
        <w:t>vô</w:t>
      </w:r>
      <w:r>
        <w:rPr>
          <w:spacing w:val="-3"/>
          <w:sz w:val="26"/>
        </w:rPr>
        <w:t> </w:t>
      </w:r>
      <w:r>
        <w:rPr>
          <w:sz w:val="26"/>
        </w:rPr>
        <w:t>lượng</w:t>
      </w:r>
      <w:r>
        <w:rPr>
          <w:spacing w:val="-3"/>
          <w:sz w:val="26"/>
        </w:rPr>
        <w:t> </w:t>
      </w:r>
      <w:r>
        <w:rPr>
          <w:sz w:val="26"/>
        </w:rPr>
        <w:t>sanh</w:t>
      </w:r>
      <w:r>
        <w:rPr>
          <w:spacing w:val="-3"/>
          <w:sz w:val="26"/>
        </w:rPr>
        <w:t> </w:t>
      </w:r>
      <w:r>
        <w:rPr>
          <w:sz w:val="26"/>
        </w:rPr>
        <w:t>ra</w:t>
      </w:r>
      <w:r>
        <w:rPr>
          <w:spacing w:val="-1"/>
          <w:sz w:val="26"/>
        </w:rPr>
        <w:t> </w:t>
      </w:r>
      <w:r>
        <w:rPr>
          <w:sz w:val="26"/>
        </w:rPr>
        <w:t>do</w:t>
      </w:r>
      <w:r>
        <w:rPr>
          <w:spacing w:val="-1"/>
          <w:sz w:val="26"/>
        </w:rPr>
        <w:t> </w:t>
      </w:r>
      <w:r>
        <w:rPr>
          <w:sz w:val="26"/>
        </w:rPr>
        <w:t>phi Quả</w:t>
      </w:r>
      <w:r>
        <w:rPr>
          <w:spacing w:val="-3"/>
          <w:sz w:val="26"/>
        </w:rPr>
        <w:t> </w:t>
      </w:r>
      <w:r>
        <w:rPr>
          <w:sz w:val="26"/>
        </w:rPr>
        <w:t>duyên: 3 uẩn và sắc nương tâm sanh liên quan uẩn vô lượng, 2 uẩn...</w:t>
      </w:r>
    </w:p>
    <w:p>
      <w:pPr>
        <w:pStyle w:val="Heading3"/>
        <w:spacing w:line="295" w:lineRule="exact" w:before="10"/>
      </w:pPr>
      <w:r>
        <w:rPr>
          <w:spacing w:val="-2"/>
        </w:rPr>
        <w:t>1365.</w:t>
      </w:r>
    </w:p>
    <w:p>
      <w:pPr>
        <w:pStyle w:val="BodyText"/>
        <w:ind w:left="1135" w:right="1033" w:hanging="286"/>
      </w:pPr>
      <w:r>
        <w:rPr/>
        <w:t>Pháp</w:t>
      </w:r>
      <w:r>
        <w:rPr>
          <w:spacing w:val="-3"/>
        </w:rPr>
        <w:t> </w:t>
      </w:r>
      <w:r>
        <w:rPr/>
        <w:t>hy</w:t>
      </w:r>
      <w:r>
        <w:rPr>
          <w:spacing w:val="-7"/>
        </w:rPr>
        <w:t> </w:t>
      </w:r>
      <w:r>
        <w:rPr/>
        <w:t>thiểu</w:t>
      </w:r>
      <w:r>
        <w:rPr>
          <w:spacing w:val="-2"/>
        </w:rPr>
        <w:t> </w:t>
      </w:r>
      <w:r>
        <w:rPr/>
        <w:t>liên</w:t>
      </w:r>
      <w:r>
        <w:rPr>
          <w:spacing w:val="-1"/>
        </w:rPr>
        <w:t> </w:t>
      </w:r>
      <w:r>
        <w:rPr/>
        <w:t>quan pháp</w:t>
      </w:r>
      <w:r>
        <w:rPr>
          <w:spacing w:val="-3"/>
        </w:rPr>
        <w:t> </w:t>
      </w:r>
      <w:r>
        <w:rPr/>
        <w:t>hy</w:t>
      </w:r>
      <w:r>
        <w:rPr>
          <w:spacing w:val="-7"/>
        </w:rPr>
        <w:t> </w:t>
      </w:r>
      <w:r>
        <w:rPr/>
        <w:t>thiểu</w:t>
      </w:r>
      <w:r>
        <w:rPr>
          <w:spacing w:val="-3"/>
        </w:rPr>
        <w:t> </w:t>
      </w:r>
      <w:r>
        <w:rPr/>
        <w:t>và</w:t>
      </w:r>
      <w:r>
        <w:rPr>
          <w:spacing w:val="-3"/>
        </w:rPr>
        <w:t> </w:t>
      </w:r>
      <w:r>
        <w:rPr/>
        <w:t>vô</w:t>
      </w:r>
      <w:r>
        <w:rPr>
          <w:spacing w:val="-3"/>
        </w:rPr>
        <w:t> </w:t>
      </w:r>
      <w:r>
        <w:rPr/>
        <w:t>lượng</w:t>
      </w:r>
      <w:r>
        <w:rPr>
          <w:spacing w:val="-3"/>
        </w:rPr>
        <w:t> </w:t>
      </w:r>
      <w:r>
        <w:rPr/>
        <w:t>sanh</w:t>
      </w:r>
      <w:r>
        <w:rPr>
          <w:spacing w:val="-3"/>
        </w:rPr>
        <w:t> </w:t>
      </w:r>
      <w:r>
        <w:rPr/>
        <w:t>ra</w:t>
      </w:r>
      <w:r>
        <w:rPr>
          <w:spacing w:val="-3"/>
        </w:rPr>
        <w:t> </w:t>
      </w:r>
      <w:r>
        <w:rPr/>
        <w:t>do</w:t>
      </w:r>
      <w:r>
        <w:rPr>
          <w:spacing w:val="-1"/>
        </w:rPr>
        <w:t> </w:t>
      </w:r>
      <w:r>
        <w:rPr/>
        <w:t>phi</w:t>
      </w:r>
      <w:r>
        <w:rPr>
          <w:spacing w:val="-2"/>
        </w:rPr>
        <w:t> </w:t>
      </w:r>
      <w:r>
        <w:rPr/>
        <w:t>Quả duyên: Sắc nương tâm sanh liên quan uẩn vô lượng và đại sung.</w:t>
      </w:r>
    </w:p>
    <w:p>
      <w:pPr>
        <w:pStyle w:val="Heading3"/>
        <w:spacing w:before="2"/>
      </w:pPr>
      <w:r>
        <w:rPr>
          <w:spacing w:val="-2"/>
        </w:rPr>
        <w:t>1366.</w:t>
      </w:r>
    </w:p>
    <w:p>
      <w:pPr>
        <w:pStyle w:val="BodyText"/>
        <w:spacing w:line="242" w:lineRule="auto"/>
        <w:ind w:left="1135" w:right="1033" w:hanging="286"/>
      </w:pPr>
      <w:r>
        <w:rPr/>
        <w:t>Pháp</w:t>
      </w:r>
      <w:r>
        <w:rPr>
          <w:spacing w:val="-2"/>
        </w:rPr>
        <w:t> </w:t>
      </w:r>
      <w:r>
        <w:rPr/>
        <w:t>hy</w:t>
      </w:r>
      <w:r>
        <w:rPr>
          <w:spacing w:val="-7"/>
        </w:rPr>
        <w:t> </w:t>
      </w:r>
      <w:r>
        <w:rPr/>
        <w:t>thiểu</w:t>
      </w:r>
      <w:r>
        <w:rPr>
          <w:spacing w:val="-1"/>
        </w:rPr>
        <w:t> </w:t>
      </w:r>
      <w:r>
        <w:rPr/>
        <w:t>liên quan pháp</w:t>
      </w:r>
      <w:r>
        <w:rPr>
          <w:spacing w:val="-2"/>
        </w:rPr>
        <w:t> </w:t>
      </w:r>
      <w:r>
        <w:rPr/>
        <w:t>hy</w:t>
      </w:r>
      <w:r>
        <w:rPr>
          <w:spacing w:val="-7"/>
        </w:rPr>
        <w:t> </w:t>
      </w:r>
      <w:r>
        <w:rPr/>
        <w:t>thiểu</w:t>
      </w:r>
      <w:r>
        <w:rPr>
          <w:spacing w:val="-2"/>
        </w:rPr>
        <w:t> </w:t>
      </w:r>
      <w:r>
        <w:rPr/>
        <w:t>và</w:t>
      </w:r>
      <w:r>
        <w:rPr>
          <w:spacing w:val="-2"/>
        </w:rPr>
        <w:t> </w:t>
      </w:r>
      <w:r>
        <w:rPr/>
        <w:t>đáo</w:t>
      </w:r>
      <w:r>
        <w:rPr>
          <w:spacing w:val="-2"/>
        </w:rPr>
        <w:t> </w:t>
      </w:r>
      <w:r>
        <w:rPr/>
        <w:t>đại</w:t>
      </w:r>
      <w:r>
        <w:rPr>
          <w:spacing w:val="-2"/>
        </w:rPr>
        <w:t> </w:t>
      </w:r>
      <w:r>
        <w:rPr/>
        <w:t>sanh</w:t>
      </w:r>
      <w:r>
        <w:rPr>
          <w:spacing w:val="-2"/>
        </w:rPr>
        <w:t> </w:t>
      </w:r>
      <w:r>
        <w:rPr/>
        <w:t>ra</w:t>
      </w:r>
      <w:r>
        <w:rPr>
          <w:spacing w:val="-2"/>
        </w:rPr>
        <w:t> </w:t>
      </w:r>
      <w:r>
        <w:rPr/>
        <w:t>do phi</w:t>
      </w:r>
      <w:r>
        <w:rPr>
          <w:spacing w:val="-2"/>
        </w:rPr>
        <w:t> </w:t>
      </w:r>
      <w:r>
        <w:rPr/>
        <w:t>Quả</w:t>
      </w:r>
      <w:r>
        <w:rPr>
          <w:spacing w:val="-2"/>
        </w:rPr>
        <w:t> </w:t>
      </w:r>
      <w:r>
        <w:rPr/>
        <w:t>duyên: Sắc nương tâm sanh liên quan uẩn đáo đại và đại sung.</w:t>
      </w:r>
    </w:p>
    <w:p>
      <w:pPr>
        <w:pStyle w:val="Heading3"/>
        <w:spacing w:line="295" w:lineRule="exact"/>
      </w:pPr>
      <w:r>
        <w:rPr>
          <w:spacing w:val="-2"/>
        </w:rPr>
        <w:t>1367.</w:t>
      </w:r>
    </w:p>
    <w:p>
      <w:pPr>
        <w:pStyle w:val="ListParagraph"/>
        <w:numPr>
          <w:ilvl w:val="0"/>
          <w:numId w:val="501"/>
        </w:numPr>
        <w:tabs>
          <w:tab w:pos="848" w:val="left" w:leader="none"/>
          <w:tab w:pos="1135" w:val="left" w:leader="none"/>
        </w:tabs>
        <w:spacing w:line="237" w:lineRule="auto" w:before="0" w:after="0"/>
        <w:ind w:left="1135" w:right="2338" w:hanging="570"/>
        <w:jc w:val="left"/>
        <w:rPr>
          <w:sz w:val="26"/>
        </w:rPr>
      </w:pPr>
      <w:r>
        <w:rPr>
          <w:sz w:val="26"/>
        </w:rPr>
        <w:t>Pháp</w:t>
      </w:r>
      <w:r>
        <w:rPr>
          <w:spacing w:val="-1"/>
          <w:sz w:val="26"/>
        </w:rPr>
        <w:t> </w:t>
      </w:r>
      <w:r>
        <w:rPr>
          <w:sz w:val="26"/>
        </w:rPr>
        <w:t>hy</w:t>
      </w:r>
      <w:r>
        <w:rPr>
          <w:spacing w:val="-6"/>
          <w:sz w:val="26"/>
        </w:rPr>
        <w:t> </w:t>
      </w:r>
      <w:r>
        <w:rPr>
          <w:sz w:val="26"/>
        </w:rPr>
        <w:t>thiểu liên quan pháp</w:t>
      </w:r>
      <w:r>
        <w:rPr>
          <w:spacing w:val="-1"/>
          <w:sz w:val="26"/>
        </w:rPr>
        <w:t> </w:t>
      </w:r>
      <w:r>
        <w:rPr>
          <w:sz w:val="26"/>
        </w:rPr>
        <w:t>hy</w:t>
      </w:r>
      <w:r>
        <w:rPr>
          <w:spacing w:val="-6"/>
          <w:sz w:val="26"/>
        </w:rPr>
        <w:t> </w:t>
      </w:r>
      <w:r>
        <w:rPr>
          <w:sz w:val="26"/>
        </w:rPr>
        <w:t>thiểu</w:t>
      </w:r>
      <w:r>
        <w:rPr>
          <w:spacing w:val="-1"/>
          <w:sz w:val="26"/>
        </w:rPr>
        <w:t> </w:t>
      </w:r>
      <w:r>
        <w:rPr>
          <w:sz w:val="26"/>
        </w:rPr>
        <w:t>sanh</w:t>
      </w:r>
      <w:r>
        <w:rPr>
          <w:spacing w:val="-1"/>
          <w:sz w:val="26"/>
        </w:rPr>
        <w:t> </w:t>
      </w:r>
      <w:r>
        <w:rPr>
          <w:sz w:val="26"/>
        </w:rPr>
        <w:t>ra do phi</w:t>
      </w:r>
      <w:r>
        <w:rPr>
          <w:spacing w:val="-1"/>
          <w:sz w:val="26"/>
        </w:rPr>
        <w:t> </w:t>
      </w:r>
      <w:r>
        <w:rPr>
          <w:sz w:val="26"/>
        </w:rPr>
        <w:t>Thực duyên: Sắc</w:t>
      </w:r>
      <w:r>
        <w:rPr>
          <w:spacing w:val="-4"/>
          <w:sz w:val="26"/>
        </w:rPr>
        <w:t> </w:t>
      </w:r>
      <w:r>
        <w:rPr>
          <w:sz w:val="26"/>
        </w:rPr>
        <w:t>ngoại,...</w:t>
      </w:r>
      <w:r>
        <w:rPr>
          <w:spacing w:val="-4"/>
          <w:sz w:val="26"/>
        </w:rPr>
        <w:t> </w:t>
      </w:r>
      <w:r>
        <w:rPr>
          <w:sz w:val="26"/>
        </w:rPr>
        <w:t>sắc</w:t>
      </w:r>
      <w:r>
        <w:rPr>
          <w:spacing w:val="-3"/>
          <w:sz w:val="26"/>
        </w:rPr>
        <w:t> </w:t>
      </w:r>
      <w:r>
        <w:rPr>
          <w:sz w:val="26"/>
        </w:rPr>
        <w:t>âm</w:t>
      </w:r>
      <w:r>
        <w:rPr>
          <w:spacing w:val="-4"/>
          <w:sz w:val="26"/>
        </w:rPr>
        <w:t> </w:t>
      </w:r>
      <w:r>
        <w:rPr>
          <w:sz w:val="26"/>
        </w:rPr>
        <w:t>dương...</w:t>
      </w:r>
      <w:r>
        <w:rPr>
          <w:spacing w:val="-4"/>
          <w:sz w:val="26"/>
        </w:rPr>
        <w:t> </w:t>
      </w:r>
      <w:r>
        <w:rPr>
          <w:sz w:val="26"/>
        </w:rPr>
        <w:t>người</w:t>
      </w:r>
      <w:r>
        <w:rPr>
          <w:spacing w:val="-2"/>
          <w:sz w:val="26"/>
        </w:rPr>
        <w:t> </w:t>
      </w:r>
      <w:r>
        <w:rPr>
          <w:sz w:val="26"/>
        </w:rPr>
        <w:t>Vô</w:t>
      </w:r>
      <w:r>
        <w:rPr>
          <w:spacing w:val="-4"/>
          <w:sz w:val="26"/>
        </w:rPr>
        <w:t> </w:t>
      </w:r>
      <w:r>
        <w:rPr>
          <w:sz w:val="26"/>
        </w:rPr>
        <w:t>tưởng...</w:t>
      </w:r>
      <w:r>
        <w:rPr>
          <w:spacing w:val="-4"/>
          <w:sz w:val="26"/>
        </w:rPr>
        <w:t> </w:t>
      </w:r>
      <w:r>
        <w:rPr>
          <w:sz w:val="26"/>
        </w:rPr>
        <w:t>Nên</w:t>
      </w:r>
      <w:r>
        <w:rPr>
          <w:spacing w:val="-4"/>
          <w:sz w:val="26"/>
        </w:rPr>
        <w:t> </w:t>
      </w:r>
      <w:r>
        <w:rPr>
          <w:sz w:val="26"/>
        </w:rPr>
        <w:t>phân</w:t>
      </w:r>
      <w:r>
        <w:rPr>
          <w:spacing w:val="-1"/>
          <w:sz w:val="26"/>
        </w:rPr>
        <w:t> </w:t>
      </w:r>
      <w:r>
        <w:rPr>
          <w:sz w:val="26"/>
        </w:rPr>
        <w:t>rộng.</w:t>
      </w:r>
    </w:p>
    <w:p>
      <w:pPr>
        <w:pStyle w:val="ListParagraph"/>
        <w:numPr>
          <w:ilvl w:val="0"/>
          <w:numId w:val="501"/>
        </w:numPr>
        <w:tabs>
          <w:tab w:pos="850" w:val="left" w:leader="none"/>
        </w:tabs>
        <w:spacing w:line="237" w:lineRule="auto" w:before="125" w:after="0"/>
        <w:ind w:left="850" w:right="142" w:hanging="284"/>
        <w:jc w:val="left"/>
        <w:rPr>
          <w:sz w:val="26"/>
        </w:rPr>
      </w:pPr>
      <w:r>
        <w:rPr>
          <w:sz w:val="26"/>
        </w:rPr>
        <w:t>... Do phi Quyền duyên: Sắc ngoại,... sắc vật thực... sắc âm dương... người Vô tưởng: Sắc mạng quyền liên quan đại sung.</w:t>
      </w:r>
    </w:p>
    <w:p>
      <w:pPr>
        <w:pStyle w:val="ListParagraph"/>
        <w:numPr>
          <w:ilvl w:val="0"/>
          <w:numId w:val="501"/>
        </w:numPr>
        <w:tabs>
          <w:tab w:pos="850" w:val="left" w:leader="none"/>
        </w:tabs>
        <w:spacing w:line="237" w:lineRule="auto" w:before="125" w:after="0"/>
        <w:ind w:left="850" w:right="140" w:hanging="284"/>
        <w:jc w:val="left"/>
        <w:rPr>
          <w:sz w:val="26"/>
        </w:rPr>
      </w:pPr>
      <w:r>
        <w:rPr>
          <w:sz w:val="26"/>
        </w:rPr>
        <w:t>...</w:t>
      </w:r>
      <w:r>
        <w:rPr>
          <w:spacing w:val="20"/>
          <w:sz w:val="26"/>
        </w:rPr>
        <w:t> </w:t>
      </w:r>
      <w:r>
        <w:rPr>
          <w:sz w:val="26"/>
        </w:rPr>
        <w:t>Do</w:t>
      </w:r>
      <w:r>
        <w:rPr>
          <w:spacing w:val="20"/>
          <w:sz w:val="26"/>
        </w:rPr>
        <w:t> </w:t>
      </w:r>
      <w:r>
        <w:rPr>
          <w:sz w:val="26"/>
        </w:rPr>
        <w:t>phi</w:t>
      </w:r>
      <w:r>
        <w:rPr>
          <w:spacing w:val="20"/>
          <w:sz w:val="26"/>
        </w:rPr>
        <w:t> </w:t>
      </w:r>
      <w:r>
        <w:rPr>
          <w:sz w:val="26"/>
        </w:rPr>
        <w:t>Thiền</w:t>
      </w:r>
      <w:r>
        <w:rPr>
          <w:spacing w:val="20"/>
          <w:sz w:val="26"/>
        </w:rPr>
        <w:t> </w:t>
      </w:r>
      <w:r>
        <w:rPr>
          <w:sz w:val="26"/>
        </w:rPr>
        <w:t>duyên:...</w:t>
      </w:r>
      <w:r>
        <w:rPr>
          <w:spacing w:val="20"/>
          <w:sz w:val="26"/>
        </w:rPr>
        <w:t> </w:t>
      </w:r>
      <w:r>
        <w:rPr>
          <w:sz w:val="26"/>
        </w:rPr>
        <w:t>1</w:t>
      </w:r>
      <w:r>
        <w:rPr>
          <w:spacing w:val="20"/>
          <w:sz w:val="26"/>
        </w:rPr>
        <w:t> </w:t>
      </w:r>
      <w:r>
        <w:rPr>
          <w:sz w:val="26"/>
        </w:rPr>
        <w:t>uẩn</w:t>
      </w:r>
      <w:r>
        <w:rPr>
          <w:spacing w:val="22"/>
          <w:sz w:val="26"/>
        </w:rPr>
        <w:t> </w:t>
      </w:r>
      <w:r>
        <w:rPr>
          <w:sz w:val="26"/>
        </w:rPr>
        <w:t>đồng</w:t>
      </w:r>
      <w:r>
        <w:rPr>
          <w:spacing w:val="20"/>
          <w:sz w:val="26"/>
        </w:rPr>
        <w:t> </w:t>
      </w:r>
      <w:r>
        <w:rPr>
          <w:sz w:val="26"/>
        </w:rPr>
        <w:t>sanh</w:t>
      </w:r>
      <w:r>
        <w:rPr>
          <w:spacing w:val="21"/>
          <w:sz w:val="26"/>
        </w:rPr>
        <w:t> </w:t>
      </w:r>
      <w:r>
        <w:rPr>
          <w:sz w:val="26"/>
        </w:rPr>
        <w:t>5</w:t>
      </w:r>
      <w:r>
        <w:rPr>
          <w:spacing w:val="20"/>
          <w:sz w:val="26"/>
        </w:rPr>
        <w:t> </w:t>
      </w:r>
      <w:r>
        <w:rPr>
          <w:sz w:val="26"/>
        </w:rPr>
        <w:t>thức,...</w:t>
      </w:r>
      <w:r>
        <w:rPr>
          <w:spacing w:val="20"/>
          <w:sz w:val="26"/>
        </w:rPr>
        <w:t> </w:t>
      </w:r>
      <w:r>
        <w:rPr>
          <w:sz w:val="26"/>
        </w:rPr>
        <w:t>sắc</w:t>
      </w:r>
      <w:r>
        <w:rPr>
          <w:spacing w:val="21"/>
          <w:sz w:val="26"/>
        </w:rPr>
        <w:t> </w:t>
      </w:r>
      <w:r>
        <w:rPr>
          <w:sz w:val="26"/>
        </w:rPr>
        <w:t>ngoại...</w:t>
      </w:r>
      <w:r>
        <w:rPr>
          <w:spacing w:val="20"/>
          <w:sz w:val="26"/>
        </w:rPr>
        <w:t> </w:t>
      </w:r>
      <w:r>
        <w:rPr>
          <w:sz w:val="26"/>
        </w:rPr>
        <w:t>tóm tắt...;</w:t>
      </w:r>
      <w:r>
        <w:rPr>
          <w:spacing w:val="20"/>
          <w:sz w:val="26"/>
        </w:rPr>
        <w:t> </w:t>
      </w:r>
      <w:r>
        <w:rPr>
          <w:sz w:val="26"/>
        </w:rPr>
        <w:t>người</w:t>
      </w:r>
      <w:r>
        <w:rPr>
          <w:spacing w:val="20"/>
          <w:sz w:val="26"/>
        </w:rPr>
        <w:t> </w:t>
      </w:r>
      <w:r>
        <w:rPr>
          <w:sz w:val="26"/>
        </w:rPr>
        <w:t>Vô tưởng: 1 đại sung...; đều nên sắp sắc đại sung </w:t>
      </w:r>
      <w:r>
        <w:rPr>
          <w:i/>
          <w:sz w:val="26"/>
        </w:rPr>
        <w:t>(mahābhūtarūpa)</w:t>
      </w:r>
      <w:r>
        <w:rPr>
          <w:sz w:val="26"/>
        </w:rPr>
        <w:t>.</w:t>
      </w:r>
    </w:p>
    <w:p>
      <w:pPr>
        <w:pStyle w:val="ListParagraph"/>
        <w:numPr>
          <w:ilvl w:val="0"/>
          <w:numId w:val="501"/>
        </w:numPr>
        <w:tabs>
          <w:tab w:pos="850" w:val="left" w:leader="none"/>
        </w:tabs>
        <w:spacing w:line="240" w:lineRule="auto" w:before="121" w:after="0"/>
        <w:ind w:left="850" w:right="141" w:hanging="284"/>
        <w:jc w:val="left"/>
        <w:rPr>
          <w:sz w:val="26"/>
        </w:rPr>
      </w:pPr>
      <w:r>
        <w:rPr>
          <w:sz w:val="26"/>
        </w:rPr>
        <w:t>... Do phi Đạo duyên: 1 uẩn vô nhân hy thiểu </w:t>
      </w:r>
      <w:r>
        <w:rPr>
          <w:i/>
          <w:sz w:val="26"/>
        </w:rPr>
        <w:t>(paritta)</w:t>
      </w:r>
      <w:r>
        <w:rPr>
          <w:sz w:val="26"/>
        </w:rPr>
        <w:t>...; sát-na tục sinh: 1 đại sung... tóm tắt... đều nên sắp có đại sung </w:t>
      </w:r>
      <w:r>
        <w:rPr>
          <w:i/>
          <w:sz w:val="26"/>
        </w:rPr>
        <w:t>(mahābhūtarūpa)</w:t>
      </w:r>
      <w:r>
        <w:rPr>
          <w:sz w:val="26"/>
        </w:rPr>
        <w:t>.</w:t>
      </w:r>
    </w:p>
    <w:p>
      <w:pPr>
        <w:pStyle w:val="ListParagraph"/>
        <w:numPr>
          <w:ilvl w:val="0"/>
          <w:numId w:val="501"/>
        </w:numPr>
        <w:tabs>
          <w:tab w:pos="849" w:val="left" w:leader="none"/>
        </w:tabs>
        <w:spacing w:line="240" w:lineRule="auto" w:before="120" w:after="0"/>
        <w:ind w:left="849" w:right="0" w:hanging="283"/>
        <w:jc w:val="left"/>
        <w:rPr>
          <w:sz w:val="26"/>
        </w:rPr>
      </w:pPr>
      <w:r>
        <w:rPr>
          <w:sz w:val="26"/>
        </w:rPr>
        <w:t>...</w:t>
      </w:r>
      <w:r>
        <w:rPr>
          <w:spacing w:val="-6"/>
          <w:sz w:val="26"/>
        </w:rPr>
        <w:t> </w:t>
      </w:r>
      <w:r>
        <w:rPr>
          <w:sz w:val="26"/>
        </w:rPr>
        <w:t>Do</w:t>
      </w:r>
      <w:r>
        <w:rPr>
          <w:spacing w:val="-5"/>
          <w:sz w:val="26"/>
        </w:rPr>
        <w:t> </w:t>
      </w:r>
      <w:r>
        <w:rPr>
          <w:sz w:val="26"/>
        </w:rPr>
        <w:t>phi</w:t>
      </w:r>
      <w:r>
        <w:rPr>
          <w:spacing w:val="-2"/>
          <w:sz w:val="26"/>
        </w:rPr>
        <w:t> </w:t>
      </w:r>
      <w:r>
        <w:rPr>
          <w:sz w:val="26"/>
        </w:rPr>
        <w:t>Tương</w:t>
      </w:r>
      <w:r>
        <w:rPr>
          <w:spacing w:val="-5"/>
          <w:sz w:val="26"/>
        </w:rPr>
        <w:t> </w:t>
      </w:r>
      <w:r>
        <w:rPr>
          <w:sz w:val="26"/>
        </w:rPr>
        <w:t>ưng</w:t>
      </w:r>
      <w:r>
        <w:rPr>
          <w:spacing w:val="-5"/>
          <w:sz w:val="26"/>
        </w:rPr>
        <w:t> </w:t>
      </w:r>
      <w:r>
        <w:rPr>
          <w:spacing w:val="-2"/>
          <w:sz w:val="26"/>
        </w:rPr>
        <w:t>duyên.</w:t>
      </w:r>
    </w:p>
    <w:p>
      <w:pPr>
        <w:pStyle w:val="ListParagraph"/>
        <w:spacing w:after="0" w:line="240" w:lineRule="auto"/>
        <w:jc w:val="left"/>
        <w:rPr>
          <w:sz w:val="26"/>
        </w:rPr>
        <w:sectPr>
          <w:pgSz w:w="11630" w:h="16450"/>
          <w:pgMar w:header="811" w:footer="0" w:top="1120" w:bottom="280" w:left="708" w:right="850"/>
        </w:sectPr>
      </w:pPr>
    </w:p>
    <w:p>
      <w:pPr>
        <w:pStyle w:val="Heading3"/>
        <w:spacing w:line="295" w:lineRule="exact" w:before="240"/>
      </w:pPr>
      <w:r>
        <w:rPr>
          <w:spacing w:val="-2"/>
        </w:rPr>
        <w:t>1368.</w:t>
      </w:r>
    </w:p>
    <w:p>
      <w:pPr>
        <w:pStyle w:val="ListParagraph"/>
        <w:numPr>
          <w:ilvl w:val="0"/>
          <w:numId w:val="501"/>
        </w:numPr>
        <w:tabs>
          <w:tab w:pos="849" w:val="left" w:leader="none"/>
        </w:tabs>
        <w:spacing w:line="313" w:lineRule="exact" w:before="0" w:after="0"/>
        <w:ind w:left="849" w:right="0" w:hanging="283"/>
        <w:jc w:val="left"/>
        <w:rPr>
          <w:sz w:val="26"/>
        </w:rPr>
      </w:pPr>
      <w:r>
        <w:rPr>
          <w:sz w:val="26"/>
        </w:rPr>
        <w:t>...</w:t>
      </w:r>
      <w:r>
        <w:rPr>
          <w:spacing w:val="-5"/>
          <w:sz w:val="26"/>
        </w:rPr>
        <w:t> </w:t>
      </w:r>
      <w:r>
        <w:rPr>
          <w:sz w:val="26"/>
        </w:rPr>
        <w:t>Do</w:t>
      </w:r>
      <w:r>
        <w:rPr>
          <w:spacing w:val="-4"/>
          <w:sz w:val="26"/>
        </w:rPr>
        <w:t> </w:t>
      </w:r>
      <w:r>
        <w:rPr>
          <w:sz w:val="26"/>
        </w:rPr>
        <w:t>phi</w:t>
      </w:r>
      <w:r>
        <w:rPr>
          <w:spacing w:val="-2"/>
          <w:sz w:val="26"/>
        </w:rPr>
        <w:t> </w:t>
      </w:r>
      <w:r>
        <w:rPr>
          <w:sz w:val="26"/>
        </w:rPr>
        <w:t>Bất</w:t>
      </w:r>
      <w:r>
        <w:rPr>
          <w:spacing w:val="-5"/>
          <w:sz w:val="26"/>
        </w:rPr>
        <w:t> </w:t>
      </w:r>
      <w:r>
        <w:rPr>
          <w:sz w:val="26"/>
        </w:rPr>
        <w:t>tương</w:t>
      </w:r>
      <w:r>
        <w:rPr>
          <w:spacing w:val="-4"/>
          <w:sz w:val="26"/>
        </w:rPr>
        <w:t> </w:t>
      </w:r>
      <w:r>
        <w:rPr>
          <w:sz w:val="26"/>
        </w:rPr>
        <w:t>ưng</w:t>
      </w:r>
      <w:r>
        <w:rPr>
          <w:spacing w:val="-5"/>
          <w:sz w:val="26"/>
        </w:rPr>
        <w:t> </w:t>
      </w:r>
      <w:r>
        <w:rPr>
          <w:spacing w:val="-2"/>
          <w:sz w:val="26"/>
        </w:rPr>
        <w:t>duyên:</w:t>
      </w:r>
    </w:p>
    <w:p>
      <w:pPr>
        <w:pStyle w:val="BodyText"/>
        <w:ind w:firstLine="285"/>
      </w:pPr>
      <w:r>
        <w:rPr/>
        <w:t>3 uẩn liên quan 1 uẩn hy thiểu Vô sắc, 2 uẩn...; sắc ngoại,... sắc vật</w:t>
      </w:r>
      <w:r>
        <w:rPr>
          <w:spacing w:val="18"/>
        </w:rPr>
        <w:t> </w:t>
      </w:r>
      <w:r>
        <w:rPr/>
        <w:t>thực... sắc âm</w:t>
      </w:r>
      <w:r>
        <w:rPr>
          <w:spacing w:val="80"/>
        </w:rPr>
        <w:t> </w:t>
      </w:r>
      <w:r>
        <w:rPr/>
        <w:t>dương... người Vô tưởng...</w:t>
      </w:r>
    </w:p>
    <w:p>
      <w:pPr>
        <w:pStyle w:val="ListParagraph"/>
        <w:numPr>
          <w:ilvl w:val="0"/>
          <w:numId w:val="501"/>
        </w:numPr>
        <w:tabs>
          <w:tab w:pos="848" w:val="left" w:leader="none"/>
          <w:tab w:pos="1135" w:val="left" w:leader="none"/>
        </w:tabs>
        <w:spacing w:line="237" w:lineRule="auto" w:before="124" w:after="0"/>
        <w:ind w:left="1135" w:right="1583" w:hanging="570"/>
        <w:jc w:val="left"/>
        <w:rPr>
          <w:sz w:val="26"/>
        </w:rPr>
      </w:pPr>
      <w:r>
        <w:rPr>
          <w:sz w:val="26"/>
        </w:rPr>
        <w:t>Pháp</w:t>
      </w:r>
      <w:r>
        <w:rPr>
          <w:spacing w:val="-3"/>
          <w:sz w:val="26"/>
        </w:rPr>
        <w:t> </w:t>
      </w:r>
      <w:r>
        <w:rPr>
          <w:sz w:val="26"/>
        </w:rPr>
        <w:t>đáo</w:t>
      </w:r>
      <w:r>
        <w:rPr>
          <w:spacing w:val="-3"/>
          <w:sz w:val="26"/>
        </w:rPr>
        <w:t> </w:t>
      </w:r>
      <w:r>
        <w:rPr>
          <w:sz w:val="26"/>
        </w:rPr>
        <w:t>đại</w:t>
      </w:r>
      <w:r>
        <w:rPr>
          <w:spacing w:val="-2"/>
          <w:sz w:val="26"/>
        </w:rPr>
        <w:t> </w:t>
      </w:r>
      <w:r>
        <w:rPr>
          <w:sz w:val="26"/>
        </w:rPr>
        <w:t>liên</w:t>
      </w:r>
      <w:r>
        <w:rPr>
          <w:spacing w:val="-3"/>
          <w:sz w:val="26"/>
        </w:rPr>
        <w:t> </w:t>
      </w:r>
      <w:r>
        <w:rPr>
          <w:sz w:val="26"/>
        </w:rPr>
        <w:t>quan pháp</w:t>
      </w:r>
      <w:r>
        <w:rPr>
          <w:spacing w:val="-3"/>
          <w:sz w:val="26"/>
        </w:rPr>
        <w:t> </w:t>
      </w:r>
      <w:r>
        <w:rPr>
          <w:sz w:val="26"/>
        </w:rPr>
        <w:t>đáo</w:t>
      </w:r>
      <w:r>
        <w:rPr>
          <w:spacing w:val="-3"/>
          <w:sz w:val="26"/>
        </w:rPr>
        <w:t> </w:t>
      </w:r>
      <w:r>
        <w:rPr>
          <w:sz w:val="26"/>
        </w:rPr>
        <w:t>đại</w:t>
      </w:r>
      <w:r>
        <w:rPr>
          <w:spacing w:val="-3"/>
          <w:sz w:val="26"/>
        </w:rPr>
        <w:t> </w:t>
      </w:r>
      <w:r>
        <w:rPr>
          <w:sz w:val="26"/>
        </w:rPr>
        <w:t>sanh</w:t>
      </w:r>
      <w:r>
        <w:rPr>
          <w:spacing w:val="-3"/>
          <w:sz w:val="26"/>
        </w:rPr>
        <w:t> </w:t>
      </w:r>
      <w:r>
        <w:rPr>
          <w:sz w:val="26"/>
        </w:rPr>
        <w:t>ra do</w:t>
      </w:r>
      <w:r>
        <w:rPr>
          <w:spacing w:val="-1"/>
          <w:sz w:val="26"/>
        </w:rPr>
        <w:t> </w:t>
      </w:r>
      <w:r>
        <w:rPr>
          <w:sz w:val="26"/>
        </w:rPr>
        <w:t>phi</w:t>
      </w:r>
      <w:r>
        <w:rPr>
          <w:spacing w:val="-3"/>
          <w:sz w:val="26"/>
        </w:rPr>
        <w:t> </w:t>
      </w:r>
      <w:r>
        <w:rPr>
          <w:sz w:val="26"/>
        </w:rPr>
        <w:t>Bất</w:t>
      </w:r>
      <w:r>
        <w:rPr>
          <w:spacing w:val="-3"/>
          <w:sz w:val="26"/>
        </w:rPr>
        <w:t> </w:t>
      </w:r>
      <w:r>
        <w:rPr>
          <w:sz w:val="26"/>
        </w:rPr>
        <w:t>tương</w:t>
      </w:r>
      <w:r>
        <w:rPr>
          <w:spacing w:val="-3"/>
          <w:sz w:val="26"/>
        </w:rPr>
        <w:t> </w:t>
      </w:r>
      <w:r>
        <w:rPr>
          <w:sz w:val="26"/>
        </w:rPr>
        <w:t>ưng</w:t>
      </w:r>
      <w:r>
        <w:rPr>
          <w:spacing w:val="-3"/>
          <w:sz w:val="26"/>
        </w:rPr>
        <w:t> </w:t>
      </w:r>
      <w:r>
        <w:rPr>
          <w:sz w:val="26"/>
        </w:rPr>
        <w:t>duyên: Cõi Vô sắc: 1 uẩn đáo đại...</w:t>
      </w:r>
    </w:p>
    <w:p>
      <w:pPr>
        <w:pStyle w:val="Heading3"/>
        <w:spacing w:line="295" w:lineRule="exact" w:before="9"/>
      </w:pPr>
      <w:r>
        <w:rPr>
          <w:spacing w:val="-2"/>
        </w:rPr>
        <w:t>1369.</w:t>
      </w:r>
    </w:p>
    <w:p>
      <w:pPr>
        <w:pStyle w:val="ListParagraph"/>
        <w:numPr>
          <w:ilvl w:val="0"/>
          <w:numId w:val="501"/>
        </w:numPr>
        <w:tabs>
          <w:tab w:pos="848" w:val="left" w:leader="none"/>
          <w:tab w:pos="1135" w:val="left" w:leader="none"/>
        </w:tabs>
        <w:spacing w:line="237" w:lineRule="auto" w:before="0" w:after="0"/>
        <w:ind w:left="1135" w:right="1226" w:hanging="570"/>
        <w:jc w:val="left"/>
        <w:rPr>
          <w:sz w:val="26"/>
        </w:rPr>
      </w:pPr>
      <w:r>
        <w:rPr>
          <w:sz w:val="26"/>
        </w:rPr>
        <w:t>Pháp</w:t>
      </w:r>
      <w:r>
        <w:rPr>
          <w:spacing w:val="-3"/>
          <w:sz w:val="26"/>
        </w:rPr>
        <w:t> </w:t>
      </w:r>
      <w:r>
        <w:rPr>
          <w:sz w:val="26"/>
        </w:rPr>
        <w:t>vô</w:t>
      </w:r>
      <w:r>
        <w:rPr>
          <w:spacing w:val="-3"/>
          <w:sz w:val="26"/>
        </w:rPr>
        <w:t> </w:t>
      </w:r>
      <w:r>
        <w:rPr>
          <w:sz w:val="26"/>
        </w:rPr>
        <w:t>lượng</w:t>
      </w:r>
      <w:r>
        <w:rPr>
          <w:spacing w:val="-2"/>
          <w:sz w:val="26"/>
        </w:rPr>
        <w:t> </w:t>
      </w:r>
      <w:r>
        <w:rPr>
          <w:sz w:val="26"/>
        </w:rPr>
        <w:t>liên</w:t>
      </w:r>
      <w:r>
        <w:rPr>
          <w:spacing w:val="-3"/>
          <w:sz w:val="26"/>
        </w:rPr>
        <w:t> </w:t>
      </w:r>
      <w:r>
        <w:rPr>
          <w:sz w:val="26"/>
        </w:rPr>
        <w:t>quan</w:t>
      </w:r>
      <w:r>
        <w:rPr>
          <w:spacing w:val="-1"/>
          <w:sz w:val="26"/>
        </w:rPr>
        <w:t> </w:t>
      </w:r>
      <w:r>
        <w:rPr>
          <w:sz w:val="26"/>
        </w:rPr>
        <w:t>pháp</w:t>
      </w:r>
      <w:r>
        <w:rPr>
          <w:spacing w:val="-3"/>
          <w:sz w:val="26"/>
        </w:rPr>
        <w:t> </w:t>
      </w:r>
      <w:r>
        <w:rPr>
          <w:sz w:val="26"/>
        </w:rPr>
        <w:t>vô</w:t>
      </w:r>
      <w:r>
        <w:rPr>
          <w:spacing w:val="-3"/>
          <w:sz w:val="26"/>
        </w:rPr>
        <w:t> </w:t>
      </w:r>
      <w:r>
        <w:rPr>
          <w:sz w:val="26"/>
        </w:rPr>
        <w:t>lượng</w:t>
      </w:r>
      <w:r>
        <w:rPr>
          <w:spacing w:val="-3"/>
          <w:sz w:val="26"/>
        </w:rPr>
        <w:t> </w:t>
      </w:r>
      <w:r>
        <w:rPr>
          <w:sz w:val="26"/>
        </w:rPr>
        <w:t>sanh</w:t>
      </w:r>
      <w:r>
        <w:rPr>
          <w:spacing w:val="-3"/>
          <w:sz w:val="26"/>
        </w:rPr>
        <w:t> </w:t>
      </w:r>
      <w:r>
        <w:rPr>
          <w:sz w:val="26"/>
        </w:rPr>
        <w:t>ra</w:t>
      </w:r>
      <w:r>
        <w:rPr>
          <w:spacing w:val="-3"/>
          <w:sz w:val="26"/>
        </w:rPr>
        <w:t> </w:t>
      </w:r>
      <w:r>
        <w:rPr>
          <w:sz w:val="26"/>
        </w:rPr>
        <w:t>do</w:t>
      </w:r>
      <w:r>
        <w:rPr>
          <w:spacing w:val="-1"/>
          <w:sz w:val="26"/>
        </w:rPr>
        <w:t> </w:t>
      </w:r>
      <w:r>
        <w:rPr>
          <w:sz w:val="26"/>
        </w:rPr>
        <w:t>phi</w:t>
      </w:r>
      <w:r>
        <w:rPr>
          <w:spacing w:val="-3"/>
          <w:sz w:val="26"/>
        </w:rPr>
        <w:t> </w:t>
      </w:r>
      <w:r>
        <w:rPr>
          <w:sz w:val="26"/>
        </w:rPr>
        <w:t>Bất</w:t>
      </w:r>
      <w:r>
        <w:rPr>
          <w:spacing w:val="-3"/>
          <w:sz w:val="26"/>
        </w:rPr>
        <w:t> </w:t>
      </w:r>
      <w:r>
        <w:rPr>
          <w:sz w:val="26"/>
        </w:rPr>
        <w:t>tương</w:t>
      </w:r>
      <w:r>
        <w:rPr>
          <w:spacing w:val="-3"/>
          <w:sz w:val="26"/>
        </w:rPr>
        <w:t> </w:t>
      </w:r>
      <w:r>
        <w:rPr>
          <w:sz w:val="26"/>
        </w:rPr>
        <w:t>ưng</w:t>
      </w:r>
      <w:r>
        <w:rPr>
          <w:spacing w:val="-1"/>
          <w:sz w:val="26"/>
        </w:rPr>
        <w:t> </w:t>
      </w:r>
      <w:r>
        <w:rPr>
          <w:sz w:val="26"/>
        </w:rPr>
        <w:t>duyên: Cõi Vô sắc: 1 uẩn vô lượng...</w:t>
      </w:r>
    </w:p>
    <w:p>
      <w:pPr>
        <w:pStyle w:val="ListParagraph"/>
        <w:numPr>
          <w:ilvl w:val="0"/>
          <w:numId w:val="501"/>
        </w:numPr>
        <w:tabs>
          <w:tab w:pos="849" w:val="left" w:leader="none"/>
        </w:tabs>
        <w:spacing w:line="240" w:lineRule="auto" w:before="122" w:after="0"/>
        <w:ind w:left="849" w:right="0" w:hanging="283"/>
        <w:jc w:val="left"/>
        <w:rPr>
          <w:sz w:val="26"/>
        </w:rPr>
      </w:pPr>
      <w:r>
        <w:rPr>
          <w:sz w:val="26"/>
        </w:rPr>
        <w:t>...</w:t>
      </w:r>
      <w:r>
        <w:rPr>
          <w:spacing w:val="-4"/>
          <w:sz w:val="26"/>
        </w:rPr>
        <w:t> </w:t>
      </w:r>
      <w:r>
        <w:rPr>
          <w:sz w:val="26"/>
        </w:rPr>
        <w:t>Do</w:t>
      </w:r>
      <w:r>
        <w:rPr>
          <w:spacing w:val="-4"/>
          <w:sz w:val="26"/>
        </w:rPr>
        <w:t> </w:t>
      </w:r>
      <w:r>
        <w:rPr>
          <w:sz w:val="26"/>
        </w:rPr>
        <w:t>phi</w:t>
      </w:r>
      <w:r>
        <w:rPr>
          <w:spacing w:val="-1"/>
          <w:sz w:val="26"/>
        </w:rPr>
        <w:t> </w:t>
      </w:r>
      <w:r>
        <w:rPr>
          <w:sz w:val="26"/>
        </w:rPr>
        <w:t>Vô</w:t>
      </w:r>
      <w:r>
        <w:rPr>
          <w:spacing w:val="-3"/>
          <w:sz w:val="26"/>
        </w:rPr>
        <w:t> </w:t>
      </w:r>
      <w:r>
        <w:rPr>
          <w:sz w:val="26"/>
        </w:rPr>
        <w:t>hữu</w:t>
      </w:r>
      <w:r>
        <w:rPr>
          <w:spacing w:val="-4"/>
          <w:sz w:val="26"/>
        </w:rPr>
        <w:t> </w:t>
      </w:r>
      <w:r>
        <w:rPr>
          <w:sz w:val="26"/>
        </w:rPr>
        <w:t>duyên,</w:t>
      </w:r>
      <w:r>
        <w:rPr>
          <w:spacing w:val="-4"/>
          <w:sz w:val="26"/>
        </w:rPr>
        <w:t> </w:t>
      </w:r>
      <w:r>
        <w:rPr>
          <w:sz w:val="26"/>
        </w:rPr>
        <w:t>do</w:t>
      </w:r>
      <w:r>
        <w:rPr>
          <w:spacing w:val="-2"/>
          <w:sz w:val="26"/>
        </w:rPr>
        <w:t> </w:t>
      </w:r>
      <w:r>
        <w:rPr>
          <w:sz w:val="26"/>
        </w:rPr>
        <w:t>phi</w:t>
      </w:r>
      <w:r>
        <w:rPr>
          <w:spacing w:val="-3"/>
          <w:sz w:val="26"/>
        </w:rPr>
        <w:t> </w:t>
      </w:r>
      <w:r>
        <w:rPr>
          <w:sz w:val="26"/>
        </w:rPr>
        <w:t>Ly</w:t>
      </w:r>
      <w:r>
        <w:rPr>
          <w:spacing w:val="-7"/>
          <w:sz w:val="26"/>
        </w:rPr>
        <w:t> </w:t>
      </w:r>
      <w:r>
        <w:rPr>
          <w:spacing w:val="-2"/>
          <w:sz w:val="26"/>
        </w:rPr>
        <w:t>duyên.</w:t>
      </w:r>
    </w:p>
    <w:p>
      <w:pPr>
        <w:pStyle w:val="Heading3"/>
        <w:spacing w:before="5"/>
      </w:pPr>
      <w:r>
        <w:rPr>
          <w:spacing w:val="-2"/>
        </w:rPr>
        <w:t>1370.</w:t>
      </w:r>
    </w:p>
    <w:p>
      <w:pPr>
        <w:pStyle w:val="BodyText"/>
        <w:ind w:right="139"/>
        <w:jc w:val="both"/>
      </w:pPr>
      <w:r>
        <w:rPr/>
        <w:t>Phi Nhân 1, phi Cảnh 5, phi Trưởng 10, phi Vô gián 5, phi Liên tiếp 5, phi Hỗ tương, phi Cận y 5, phi Tiền sanh 12, phi Hậu sanh 13, phi Cố hưởng 13, phi Nghiệp 3, phi Quả 9, phi Thực 1, phi Quyền, phi Thiền, phi Đạo đều có 1, phi Tương ưng 5, phi Bất tương ưng 3, phi Vô hữu 5, phi Ly 5. Nên đếm như thế.</w:t>
      </w:r>
    </w:p>
    <w:p>
      <w:pPr>
        <w:spacing w:line="298" w:lineRule="exact" w:before="0"/>
        <w:ind w:left="3610" w:right="0" w:firstLine="0"/>
        <w:jc w:val="both"/>
        <w:rPr>
          <w:i/>
          <w:sz w:val="26"/>
        </w:rPr>
      </w:pPr>
      <w:r>
        <w:rPr>
          <w:i/>
          <w:sz w:val="26"/>
        </w:rPr>
        <w:t>Dứt</w:t>
      </w:r>
      <w:r>
        <w:rPr>
          <w:i/>
          <w:spacing w:val="-6"/>
          <w:sz w:val="26"/>
        </w:rPr>
        <w:t> </w:t>
      </w:r>
      <w:r>
        <w:rPr>
          <w:i/>
          <w:sz w:val="26"/>
        </w:rPr>
        <w:t>cách</w:t>
      </w:r>
      <w:r>
        <w:rPr>
          <w:i/>
          <w:spacing w:val="-4"/>
          <w:sz w:val="26"/>
        </w:rPr>
        <w:t> </w:t>
      </w:r>
      <w:r>
        <w:rPr>
          <w:i/>
          <w:sz w:val="26"/>
        </w:rPr>
        <w:t>ngược</w:t>
      </w:r>
      <w:r>
        <w:rPr>
          <w:i/>
          <w:spacing w:val="-3"/>
          <w:sz w:val="26"/>
        </w:rPr>
        <w:t> </w:t>
      </w:r>
      <w:r>
        <w:rPr>
          <w:i/>
          <w:spacing w:val="-2"/>
          <w:sz w:val="26"/>
        </w:rPr>
        <w:t>(paccanīya)</w:t>
      </w:r>
    </w:p>
    <w:p>
      <w:pPr>
        <w:pStyle w:val="Heading3"/>
        <w:spacing w:line="295" w:lineRule="exact" w:before="5"/>
      </w:pPr>
      <w:r>
        <w:rPr>
          <w:spacing w:val="-2"/>
        </w:rPr>
        <w:t>1371.</w:t>
      </w:r>
    </w:p>
    <w:p>
      <w:pPr>
        <w:pStyle w:val="BodyText"/>
        <w:ind w:right="139"/>
        <w:jc w:val="both"/>
      </w:pPr>
      <w:r>
        <w:rPr/>
        <w:t>Nhân duyên có phi Cảnh 5,... phi Trưởng 10, phi Vô gián 5, phi Liên tiếp, phi Hỗ tương, phi Cận y đều 5, phi Tiền sanh 12, phi Hậu sanh 13, phi Cố hưởng 13, phi Nghiệp 3, phi Quả 9, phi Tương ưng 5, phi Bất tương ưng 3, phi Vô hữu 5, phi Ly 5. Nên sắp như thế.</w:t>
      </w:r>
    </w:p>
    <w:p>
      <w:pPr>
        <w:spacing w:line="297" w:lineRule="exact" w:before="0"/>
        <w:ind w:left="2736" w:right="0" w:firstLine="0"/>
        <w:jc w:val="left"/>
        <w:rPr>
          <w:i/>
          <w:sz w:val="26"/>
        </w:rPr>
      </w:pPr>
      <w:r>
        <w:rPr>
          <w:i/>
          <w:sz w:val="26"/>
        </w:rPr>
        <w:t>Dứt</w:t>
      </w:r>
      <w:r>
        <w:rPr>
          <w:i/>
          <w:spacing w:val="-7"/>
          <w:sz w:val="26"/>
        </w:rPr>
        <w:t> </w:t>
      </w:r>
      <w:r>
        <w:rPr>
          <w:i/>
          <w:sz w:val="26"/>
        </w:rPr>
        <w:t>cách</w:t>
      </w:r>
      <w:r>
        <w:rPr>
          <w:i/>
          <w:spacing w:val="-7"/>
          <w:sz w:val="26"/>
        </w:rPr>
        <w:t> </w:t>
      </w:r>
      <w:r>
        <w:rPr>
          <w:i/>
          <w:sz w:val="26"/>
        </w:rPr>
        <w:t>thuận,</w:t>
      </w:r>
      <w:r>
        <w:rPr>
          <w:i/>
          <w:spacing w:val="-7"/>
          <w:sz w:val="26"/>
        </w:rPr>
        <w:t> </w:t>
      </w:r>
      <w:r>
        <w:rPr>
          <w:i/>
          <w:sz w:val="26"/>
        </w:rPr>
        <w:t>nghịch</w:t>
      </w:r>
      <w:r>
        <w:rPr>
          <w:i/>
          <w:spacing w:val="-5"/>
          <w:sz w:val="26"/>
        </w:rPr>
        <w:t> </w:t>
      </w:r>
      <w:r>
        <w:rPr>
          <w:i/>
          <w:sz w:val="26"/>
        </w:rPr>
        <w:t>(anuloma</w:t>
      </w:r>
      <w:r>
        <w:rPr>
          <w:i/>
          <w:spacing w:val="-5"/>
          <w:sz w:val="26"/>
        </w:rPr>
        <w:t> </w:t>
      </w:r>
      <w:r>
        <w:rPr>
          <w:i/>
          <w:spacing w:val="-2"/>
          <w:sz w:val="26"/>
        </w:rPr>
        <w:t>paccanīya)</w:t>
      </w:r>
    </w:p>
    <w:p>
      <w:pPr>
        <w:pStyle w:val="Heading3"/>
        <w:spacing w:line="240" w:lineRule="auto" w:before="6"/>
      </w:pPr>
      <w:r>
        <w:rPr>
          <w:spacing w:val="-2"/>
        </w:rPr>
        <w:t>1372.</w:t>
      </w:r>
    </w:p>
    <w:p>
      <w:pPr>
        <w:pStyle w:val="BodyText"/>
        <w:spacing w:line="292" w:lineRule="exact"/>
        <w:ind w:left="779" w:right="682"/>
        <w:jc w:val="center"/>
      </w:pPr>
      <w:r>
        <w:rPr/>
        <w:t>Phi</w:t>
      </w:r>
      <w:r>
        <w:rPr>
          <w:spacing w:val="-5"/>
        </w:rPr>
        <w:t> </w:t>
      </w:r>
      <w:r>
        <w:rPr/>
        <w:t>Nhân</w:t>
      </w:r>
      <w:r>
        <w:rPr>
          <w:spacing w:val="-2"/>
        </w:rPr>
        <w:t> </w:t>
      </w:r>
      <w:r>
        <w:rPr/>
        <w:t>duyên</w:t>
      </w:r>
      <w:r>
        <w:rPr>
          <w:spacing w:val="-4"/>
        </w:rPr>
        <w:t> </w:t>
      </w:r>
      <w:r>
        <w:rPr/>
        <w:t>có</w:t>
      </w:r>
      <w:r>
        <w:rPr>
          <w:spacing w:val="-2"/>
        </w:rPr>
        <w:t> </w:t>
      </w:r>
      <w:r>
        <w:rPr/>
        <w:t>Cảnh</w:t>
      </w:r>
      <w:r>
        <w:rPr>
          <w:spacing w:val="-4"/>
        </w:rPr>
        <w:t> </w:t>
      </w:r>
      <w:r>
        <w:rPr/>
        <w:t>1,...</w:t>
      </w:r>
      <w:r>
        <w:rPr>
          <w:spacing w:val="-4"/>
        </w:rPr>
        <w:t> </w:t>
      </w:r>
      <w:r>
        <w:rPr/>
        <w:t>Vô</w:t>
      </w:r>
      <w:r>
        <w:rPr>
          <w:spacing w:val="-2"/>
        </w:rPr>
        <w:t> </w:t>
      </w:r>
      <w:r>
        <w:rPr/>
        <w:t>gián</w:t>
      </w:r>
      <w:r>
        <w:rPr>
          <w:spacing w:val="-5"/>
        </w:rPr>
        <w:t> </w:t>
      </w:r>
      <w:r>
        <w:rPr/>
        <w:t>1...</w:t>
      </w:r>
      <w:r>
        <w:rPr>
          <w:spacing w:val="-3"/>
        </w:rPr>
        <w:t> </w:t>
      </w:r>
      <w:r>
        <w:rPr/>
        <w:t>tóm</w:t>
      </w:r>
      <w:r>
        <w:rPr>
          <w:spacing w:val="-6"/>
        </w:rPr>
        <w:t> </w:t>
      </w:r>
      <w:r>
        <w:rPr/>
        <w:t>tắt...</w:t>
      </w:r>
      <w:r>
        <w:rPr>
          <w:spacing w:val="-4"/>
        </w:rPr>
        <w:t> </w:t>
      </w:r>
      <w:r>
        <w:rPr/>
        <w:t>Ly,</w:t>
      </w:r>
      <w:r>
        <w:rPr>
          <w:spacing w:val="-2"/>
        </w:rPr>
        <w:t> </w:t>
      </w:r>
      <w:r>
        <w:rPr/>
        <w:t>Bất</w:t>
      </w:r>
      <w:r>
        <w:rPr>
          <w:spacing w:val="-5"/>
        </w:rPr>
        <w:t> </w:t>
      </w:r>
      <w:r>
        <w:rPr/>
        <w:t>ly</w:t>
      </w:r>
      <w:r>
        <w:rPr>
          <w:spacing w:val="-7"/>
        </w:rPr>
        <w:t> </w:t>
      </w:r>
      <w:r>
        <w:rPr/>
        <w:t>1,</w:t>
      </w:r>
      <w:r>
        <w:rPr>
          <w:spacing w:val="-4"/>
        </w:rPr>
        <w:t> </w:t>
      </w:r>
      <w:r>
        <w:rPr/>
        <w:t>nên</w:t>
      </w:r>
      <w:r>
        <w:rPr>
          <w:spacing w:val="-4"/>
        </w:rPr>
        <w:t> </w:t>
      </w:r>
      <w:r>
        <w:rPr/>
        <w:t>sắp</w:t>
      </w:r>
      <w:r>
        <w:rPr>
          <w:spacing w:val="-4"/>
        </w:rPr>
        <w:t> </w:t>
      </w:r>
      <w:r>
        <w:rPr/>
        <w:t>như</w:t>
      </w:r>
      <w:r>
        <w:rPr>
          <w:spacing w:val="-4"/>
        </w:rPr>
        <w:t> thế.</w:t>
      </w:r>
    </w:p>
    <w:p>
      <w:pPr>
        <w:spacing w:line="298" w:lineRule="exact" w:before="0"/>
        <w:ind w:left="138" w:right="0" w:firstLine="0"/>
        <w:jc w:val="center"/>
        <w:rPr>
          <w:i/>
          <w:sz w:val="26"/>
        </w:rPr>
      </w:pPr>
      <w:r>
        <w:rPr>
          <w:i/>
          <w:sz w:val="26"/>
        </w:rPr>
        <w:t>Dứt</w:t>
      </w:r>
      <w:r>
        <w:rPr>
          <w:i/>
          <w:spacing w:val="-6"/>
          <w:sz w:val="26"/>
        </w:rPr>
        <w:t> </w:t>
      </w:r>
      <w:r>
        <w:rPr>
          <w:i/>
          <w:sz w:val="26"/>
        </w:rPr>
        <w:t>cách</w:t>
      </w:r>
      <w:r>
        <w:rPr>
          <w:i/>
          <w:spacing w:val="-6"/>
          <w:sz w:val="26"/>
        </w:rPr>
        <w:t> </w:t>
      </w:r>
      <w:r>
        <w:rPr>
          <w:i/>
          <w:sz w:val="26"/>
        </w:rPr>
        <w:t>nghịch,</w:t>
      </w:r>
      <w:r>
        <w:rPr>
          <w:i/>
          <w:spacing w:val="-6"/>
          <w:sz w:val="26"/>
        </w:rPr>
        <w:t> </w:t>
      </w:r>
      <w:r>
        <w:rPr>
          <w:i/>
          <w:spacing w:val="-4"/>
          <w:sz w:val="26"/>
        </w:rPr>
        <w:t>thuận</w:t>
      </w:r>
    </w:p>
    <w:p>
      <w:pPr>
        <w:spacing w:before="1"/>
        <w:ind w:left="2583" w:right="2443" w:firstLine="0"/>
        <w:jc w:val="center"/>
        <w:rPr>
          <w:i/>
          <w:sz w:val="26"/>
        </w:rPr>
      </w:pPr>
      <w:r>
        <w:rPr>
          <w:i/>
          <w:sz w:val="26"/>
        </w:rPr>
        <w:t>Hết</w:t>
      </w:r>
      <w:r>
        <w:rPr>
          <w:i/>
          <w:spacing w:val="-5"/>
          <w:sz w:val="26"/>
        </w:rPr>
        <w:t> </w:t>
      </w:r>
      <w:r>
        <w:rPr>
          <w:i/>
          <w:sz w:val="26"/>
        </w:rPr>
        <w:t>phần</w:t>
      </w:r>
      <w:r>
        <w:rPr>
          <w:i/>
          <w:spacing w:val="-4"/>
          <w:sz w:val="26"/>
        </w:rPr>
        <w:t> </w:t>
      </w:r>
      <w:r>
        <w:rPr>
          <w:i/>
          <w:sz w:val="26"/>
        </w:rPr>
        <w:t>liên</w:t>
      </w:r>
      <w:r>
        <w:rPr>
          <w:i/>
          <w:spacing w:val="-5"/>
          <w:sz w:val="26"/>
        </w:rPr>
        <w:t> </w:t>
      </w:r>
      <w:r>
        <w:rPr>
          <w:i/>
          <w:sz w:val="26"/>
        </w:rPr>
        <w:t>quan</w:t>
      </w:r>
      <w:r>
        <w:rPr>
          <w:i/>
          <w:spacing w:val="-2"/>
          <w:sz w:val="26"/>
        </w:rPr>
        <w:t> (paṭiccavāra)</w:t>
      </w:r>
    </w:p>
    <w:p>
      <w:pPr>
        <w:spacing w:before="121"/>
        <w:ind w:left="779" w:right="1771" w:firstLine="0"/>
        <w:jc w:val="center"/>
        <w:rPr>
          <w:i/>
          <w:sz w:val="26"/>
        </w:rPr>
      </w:pPr>
      <w:r>
        <w:rPr>
          <w:sz w:val="26"/>
        </w:rPr>
        <w:t>Phần</w:t>
      </w:r>
      <w:r>
        <w:rPr>
          <w:spacing w:val="-7"/>
          <w:sz w:val="26"/>
        </w:rPr>
        <w:t> </w:t>
      </w:r>
      <w:r>
        <w:rPr>
          <w:sz w:val="26"/>
        </w:rPr>
        <w:t>đồng</w:t>
      </w:r>
      <w:r>
        <w:rPr>
          <w:spacing w:val="-4"/>
          <w:sz w:val="26"/>
        </w:rPr>
        <w:t> </w:t>
      </w:r>
      <w:r>
        <w:rPr>
          <w:sz w:val="26"/>
        </w:rPr>
        <w:t>sanh</w:t>
      </w:r>
      <w:r>
        <w:rPr>
          <w:spacing w:val="-4"/>
          <w:sz w:val="26"/>
        </w:rPr>
        <w:t> </w:t>
      </w:r>
      <w:r>
        <w:rPr>
          <w:i/>
          <w:sz w:val="26"/>
        </w:rPr>
        <w:t>(sahajatavāra)</w:t>
      </w:r>
      <w:r>
        <w:rPr>
          <w:i/>
          <w:spacing w:val="-7"/>
          <w:sz w:val="26"/>
        </w:rPr>
        <w:t> </w:t>
      </w:r>
      <w:r>
        <w:rPr>
          <w:sz w:val="26"/>
        </w:rPr>
        <w:t>như</w:t>
      </w:r>
      <w:r>
        <w:rPr>
          <w:spacing w:val="-5"/>
          <w:sz w:val="26"/>
        </w:rPr>
        <w:t> </w:t>
      </w:r>
      <w:r>
        <w:rPr>
          <w:sz w:val="26"/>
        </w:rPr>
        <w:t>phần</w:t>
      </w:r>
      <w:r>
        <w:rPr>
          <w:spacing w:val="-6"/>
          <w:sz w:val="26"/>
        </w:rPr>
        <w:t> </w:t>
      </w:r>
      <w:r>
        <w:rPr>
          <w:sz w:val="26"/>
        </w:rPr>
        <w:t>liên</w:t>
      </w:r>
      <w:r>
        <w:rPr>
          <w:spacing w:val="-2"/>
          <w:sz w:val="26"/>
        </w:rPr>
        <w:t> </w:t>
      </w:r>
      <w:r>
        <w:rPr>
          <w:sz w:val="26"/>
        </w:rPr>
        <w:t>quan</w:t>
      </w:r>
      <w:r>
        <w:rPr>
          <w:spacing w:val="-3"/>
          <w:sz w:val="26"/>
        </w:rPr>
        <w:t> </w:t>
      </w:r>
      <w:r>
        <w:rPr>
          <w:i/>
          <w:spacing w:val="-2"/>
          <w:sz w:val="26"/>
        </w:rPr>
        <w:t>(paṭiccavāra)</w:t>
      </w:r>
    </w:p>
    <w:p>
      <w:pPr>
        <w:pStyle w:val="BodyText"/>
        <w:spacing w:before="6"/>
        <w:ind w:left="0"/>
        <w:rPr>
          <w:i/>
        </w:rPr>
      </w:pPr>
    </w:p>
    <w:p>
      <w:pPr>
        <w:spacing w:line="298" w:lineRule="exact" w:before="1"/>
        <w:ind w:left="708" w:right="0" w:firstLine="0"/>
        <w:jc w:val="left"/>
        <w:rPr>
          <w:b/>
          <w:i/>
          <w:sz w:val="26"/>
        </w:rPr>
      </w:pPr>
      <w:bookmarkStart w:name="_bookmark194" w:id="195"/>
      <w:bookmarkEnd w:id="195"/>
      <w:r>
        <w:rPr/>
      </w:r>
      <w:r>
        <w:rPr>
          <w:b/>
          <w:sz w:val="26"/>
        </w:rPr>
        <w:t>Phần</w:t>
      </w:r>
      <w:r>
        <w:rPr>
          <w:b/>
          <w:spacing w:val="-8"/>
          <w:sz w:val="26"/>
        </w:rPr>
        <w:t> </w:t>
      </w:r>
      <w:r>
        <w:rPr>
          <w:b/>
          <w:sz w:val="26"/>
        </w:rPr>
        <w:t>Ỷ</w:t>
      </w:r>
      <w:r>
        <w:rPr>
          <w:b/>
          <w:spacing w:val="-5"/>
          <w:sz w:val="26"/>
        </w:rPr>
        <w:t> </w:t>
      </w:r>
      <w:r>
        <w:rPr>
          <w:b/>
          <w:sz w:val="26"/>
        </w:rPr>
        <w:t>Trượng</w:t>
      </w:r>
      <w:r>
        <w:rPr>
          <w:b/>
          <w:spacing w:val="-8"/>
          <w:sz w:val="26"/>
        </w:rPr>
        <w:t> </w:t>
      </w:r>
      <w:r>
        <w:rPr>
          <w:b/>
          <w:i/>
          <w:spacing w:val="-2"/>
          <w:sz w:val="26"/>
        </w:rPr>
        <w:t>(Paccayavāra)</w:t>
      </w:r>
    </w:p>
    <w:p>
      <w:pPr>
        <w:pStyle w:val="Heading3"/>
        <w:spacing w:line="295" w:lineRule="exact"/>
      </w:pPr>
      <w:r>
        <w:rPr>
          <w:spacing w:val="-2"/>
        </w:rPr>
        <w:t>1373.</w:t>
      </w:r>
    </w:p>
    <w:p>
      <w:pPr>
        <w:pStyle w:val="ListParagraph"/>
        <w:numPr>
          <w:ilvl w:val="0"/>
          <w:numId w:val="501"/>
        </w:numPr>
        <w:tabs>
          <w:tab w:pos="848" w:val="left" w:leader="none"/>
        </w:tabs>
        <w:spacing w:line="315" w:lineRule="exact" w:before="0" w:after="0"/>
        <w:ind w:left="848" w:right="0" w:hanging="292"/>
        <w:jc w:val="left"/>
        <w:rPr>
          <w:sz w:val="26"/>
        </w:rPr>
      </w:pPr>
      <w:r>
        <w:rPr>
          <w:sz w:val="26"/>
        </w:rPr>
        <w:t>Pháp</w:t>
      </w:r>
      <w:r>
        <w:rPr>
          <w:spacing w:val="-4"/>
          <w:sz w:val="26"/>
        </w:rPr>
        <w:t> </w:t>
      </w:r>
      <w:r>
        <w:rPr>
          <w:sz w:val="26"/>
        </w:rPr>
        <w:t>hy</w:t>
      </w:r>
      <w:r>
        <w:rPr>
          <w:spacing w:val="-8"/>
          <w:sz w:val="26"/>
        </w:rPr>
        <w:t> </w:t>
      </w:r>
      <w:r>
        <w:rPr>
          <w:sz w:val="26"/>
        </w:rPr>
        <w:t>thiểu</w:t>
      </w:r>
      <w:r>
        <w:rPr>
          <w:spacing w:val="-3"/>
          <w:sz w:val="26"/>
        </w:rPr>
        <w:t> </w:t>
      </w:r>
      <w:r>
        <w:rPr>
          <w:sz w:val="26"/>
        </w:rPr>
        <w:t>nhờ</w:t>
      </w:r>
      <w:r>
        <w:rPr>
          <w:spacing w:val="-4"/>
          <w:sz w:val="26"/>
        </w:rPr>
        <w:t> </w:t>
      </w:r>
      <w:r>
        <w:rPr>
          <w:sz w:val="26"/>
        </w:rPr>
        <w:t>cậy</w:t>
      </w:r>
      <w:r>
        <w:rPr>
          <w:spacing w:val="-3"/>
          <w:sz w:val="26"/>
        </w:rPr>
        <w:t> </w:t>
      </w:r>
      <w:r>
        <w:rPr>
          <w:sz w:val="26"/>
        </w:rPr>
        <w:t>pháp</w:t>
      </w:r>
      <w:r>
        <w:rPr>
          <w:spacing w:val="-4"/>
          <w:sz w:val="26"/>
        </w:rPr>
        <w:t> </w:t>
      </w:r>
      <w:r>
        <w:rPr>
          <w:sz w:val="26"/>
        </w:rPr>
        <w:t>hy</w:t>
      </w:r>
      <w:r>
        <w:rPr>
          <w:spacing w:val="-7"/>
          <w:sz w:val="26"/>
        </w:rPr>
        <w:t> </w:t>
      </w:r>
      <w:r>
        <w:rPr>
          <w:sz w:val="26"/>
        </w:rPr>
        <w:t>thiểu</w:t>
      </w:r>
      <w:r>
        <w:rPr>
          <w:spacing w:val="-3"/>
          <w:sz w:val="26"/>
        </w:rPr>
        <w:t> </w:t>
      </w:r>
      <w:r>
        <w:rPr>
          <w:sz w:val="26"/>
        </w:rPr>
        <w:t>sanh</w:t>
      </w:r>
      <w:r>
        <w:rPr>
          <w:spacing w:val="-1"/>
          <w:sz w:val="26"/>
        </w:rPr>
        <w:t> </w:t>
      </w:r>
      <w:r>
        <w:rPr>
          <w:sz w:val="26"/>
        </w:rPr>
        <w:t>ra</w:t>
      </w:r>
      <w:r>
        <w:rPr>
          <w:spacing w:val="-3"/>
          <w:sz w:val="26"/>
        </w:rPr>
        <w:t> </w:t>
      </w:r>
      <w:r>
        <w:rPr>
          <w:sz w:val="26"/>
        </w:rPr>
        <w:t>do</w:t>
      </w:r>
      <w:r>
        <w:rPr>
          <w:spacing w:val="-4"/>
          <w:sz w:val="26"/>
        </w:rPr>
        <w:t> </w:t>
      </w:r>
      <w:r>
        <w:rPr>
          <w:sz w:val="26"/>
        </w:rPr>
        <w:t>Nhân</w:t>
      </w:r>
      <w:r>
        <w:rPr>
          <w:spacing w:val="-3"/>
          <w:sz w:val="26"/>
        </w:rPr>
        <w:t> </w:t>
      </w:r>
      <w:r>
        <w:rPr>
          <w:spacing w:val="-2"/>
          <w:sz w:val="26"/>
        </w:rPr>
        <w:t>duyên:</w:t>
      </w:r>
    </w:p>
    <w:p>
      <w:pPr>
        <w:pStyle w:val="BodyText"/>
        <w:ind w:left="1133" w:right="137" w:firstLine="2"/>
        <w:jc w:val="both"/>
      </w:pPr>
      <w:r>
        <w:rPr/>
        <w:t>3 uẩn và sắc nương tâm sanh nhờ cậy 1 uẩn hy thiểu </w:t>
      </w:r>
      <w:r>
        <w:rPr>
          <w:i/>
        </w:rPr>
        <w:t>(paritta)</w:t>
      </w:r>
      <w:r>
        <w:rPr/>
        <w:t>, 2 uẩn...; sát-na tục sinh: Vật nhờ cậy</w:t>
      </w:r>
      <w:r>
        <w:rPr>
          <w:spacing w:val="-1"/>
        </w:rPr>
        <w:t> </w:t>
      </w:r>
      <w:r>
        <w:rPr/>
        <w:t>uẩn, uẩn nhờ cậy</w:t>
      </w:r>
      <w:r>
        <w:rPr>
          <w:spacing w:val="-3"/>
        </w:rPr>
        <w:t> </w:t>
      </w:r>
      <w:r>
        <w:rPr/>
        <w:t>vật; sắc y sinh </w:t>
      </w:r>
      <w:r>
        <w:rPr>
          <w:i/>
        </w:rPr>
        <w:t>(upādārūpa) </w:t>
      </w:r>
      <w:r>
        <w:rPr/>
        <w:t>nhờ cậy</w:t>
      </w:r>
      <w:r>
        <w:rPr>
          <w:spacing w:val="-1"/>
        </w:rPr>
        <w:t> </w:t>
      </w:r>
      <w:r>
        <w:rPr/>
        <w:t>1 đại sung; 1 uẩn hy thiểu nhờ cậy vật.</w:t>
      </w:r>
    </w:p>
    <w:p>
      <w:pPr>
        <w:pStyle w:val="ListParagraph"/>
        <w:numPr>
          <w:ilvl w:val="0"/>
          <w:numId w:val="501"/>
        </w:numPr>
        <w:tabs>
          <w:tab w:pos="848" w:val="left" w:leader="none"/>
        </w:tabs>
        <w:spacing w:line="317" w:lineRule="exact" w:before="120" w:after="0"/>
        <w:ind w:left="848" w:right="0" w:hanging="292"/>
        <w:jc w:val="both"/>
        <w:rPr>
          <w:sz w:val="26"/>
        </w:rPr>
      </w:pPr>
      <w:r>
        <w:rPr>
          <w:sz w:val="26"/>
        </w:rPr>
        <w:t>Pháp</w:t>
      </w:r>
      <w:r>
        <w:rPr>
          <w:spacing w:val="-4"/>
          <w:sz w:val="26"/>
        </w:rPr>
        <w:t> </w:t>
      </w:r>
      <w:r>
        <w:rPr>
          <w:sz w:val="26"/>
        </w:rPr>
        <w:t>đáo</w:t>
      </w:r>
      <w:r>
        <w:rPr>
          <w:spacing w:val="-4"/>
          <w:sz w:val="26"/>
        </w:rPr>
        <w:t> </w:t>
      </w:r>
      <w:r>
        <w:rPr>
          <w:sz w:val="26"/>
        </w:rPr>
        <w:t>đại</w:t>
      </w:r>
      <w:r>
        <w:rPr>
          <w:spacing w:val="-3"/>
          <w:sz w:val="26"/>
        </w:rPr>
        <w:t> </w:t>
      </w:r>
      <w:r>
        <w:rPr>
          <w:sz w:val="26"/>
        </w:rPr>
        <w:t>nhờ</w:t>
      </w:r>
      <w:r>
        <w:rPr>
          <w:spacing w:val="-2"/>
          <w:sz w:val="26"/>
        </w:rPr>
        <w:t> </w:t>
      </w:r>
      <w:r>
        <w:rPr>
          <w:sz w:val="26"/>
        </w:rPr>
        <w:t>cậy</w:t>
      </w:r>
      <w:r>
        <w:rPr>
          <w:spacing w:val="-7"/>
          <w:sz w:val="26"/>
        </w:rPr>
        <w:t> </w:t>
      </w:r>
      <w:r>
        <w:rPr>
          <w:sz w:val="26"/>
        </w:rPr>
        <w:t>pháp</w:t>
      </w:r>
      <w:r>
        <w:rPr>
          <w:spacing w:val="-2"/>
          <w:sz w:val="26"/>
        </w:rPr>
        <w:t> </w:t>
      </w:r>
      <w:r>
        <w:rPr>
          <w:sz w:val="26"/>
        </w:rPr>
        <w:t>hy</w:t>
      </w:r>
      <w:r>
        <w:rPr>
          <w:spacing w:val="-9"/>
          <w:sz w:val="26"/>
        </w:rPr>
        <w:t> </w:t>
      </w:r>
      <w:r>
        <w:rPr>
          <w:sz w:val="26"/>
        </w:rPr>
        <w:t>thiểu</w:t>
      </w:r>
      <w:r>
        <w:rPr>
          <w:spacing w:val="-3"/>
          <w:sz w:val="26"/>
        </w:rPr>
        <w:t> </w:t>
      </w:r>
      <w:r>
        <w:rPr>
          <w:sz w:val="26"/>
        </w:rPr>
        <w:t>sanh</w:t>
      </w:r>
      <w:r>
        <w:rPr>
          <w:spacing w:val="-4"/>
          <w:sz w:val="26"/>
        </w:rPr>
        <w:t> </w:t>
      </w:r>
      <w:r>
        <w:rPr>
          <w:sz w:val="26"/>
        </w:rPr>
        <w:t>ra</w:t>
      </w:r>
      <w:r>
        <w:rPr>
          <w:spacing w:val="-4"/>
          <w:sz w:val="26"/>
        </w:rPr>
        <w:t> </w:t>
      </w:r>
      <w:r>
        <w:rPr>
          <w:sz w:val="26"/>
        </w:rPr>
        <w:t>do Nhân</w:t>
      </w:r>
      <w:r>
        <w:rPr>
          <w:spacing w:val="-4"/>
          <w:sz w:val="26"/>
        </w:rPr>
        <w:t> </w:t>
      </w:r>
      <w:r>
        <w:rPr>
          <w:spacing w:val="-2"/>
          <w:sz w:val="26"/>
        </w:rPr>
        <w:t>duyên:</w:t>
      </w:r>
    </w:p>
    <w:p>
      <w:pPr>
        <w:pStyle w:val="BodyText"/>
        <w:spacing w:line="298" w:lineRule="exact"/>
        <w:ind w:left="1135"/>
        <w:jc w:val="both"/>
      </w:pPr>
      <w:r>
        <w:rPr/>
        <w:t>Uẩn</w:t>
      </w:r>
      <w:r>
        <w:rPr>
          <w:spacing w:val="-5"/>
        </w:rPr>
        <w:t> </w:t>
      </w:r>
      <w:r>
        <w:rPr/>
        <w:t>đáo</w:t>
      </w:r>
      <w:r>
        <w:rPr>
          <w:spacing w:val="-4"/>
        </w:rPr>
        <w:t> </w:t>
      </w:r>
      <w:r>
        <w:rPr/>
        <w:t>đại</w:t>
      </w:r>
      <w:r>
        <w:rPr>
          <w:spacing w:val="-2"/>
        </w:rPr>
        <w:t> </w:t>
      </w:r>
      <w:r>
        <w:rPr/>
        <w:t>nhờ</w:t>
      </w:r>
      <w:r>
        <w:rPr>
          <w:spacing w:val="-4"/>
        </w:rPr>
        <w:t> </w:t>
      </w:r>
      <w:r>
        <w:rPr/>
        <w:t>cậy</w:t>
      </w:r>
      <w:r>
        <w:rPr>
          <w:spacing w:val="-7"/>
        </w:rPr>
        <w:t> </w:t>
      </w:r>
      <w:r>
        <w:rPr/>
        <w:t>vật.</w:t>
      </w:r>
      <w:r>
        <w:rPr>
          <w:spacing w:val="-2"/>
        </w:rPr>
        <w:t> </w:t>
      </w:r>
      <w:r>
        <w:rPr/>
        <w:t>Sát-na</w:t>
      </w:r>
      <w:r>
        <w:rPr>
          <w:spacing w:val="-4"/>
        </w:rPr>
        <w:t> </w:t>
      </w:r>
      <w:r>
        <w:rPr/>
        <w:t>tục</w:t>
      </w:r>
      <w:r>
        <w:rPr>
          <w:spacing w:val="-2"/>
        </w:rPr>
        <w:t> </w:t>
      </w:r>
      <w:r>
        <w:rPr/>
        <w:t>sinh:</w:t>
      </w:r>
      <w:r>
        <w:rPr>
          <w:spacing w:val="-2"/>
        </w:rPr>
        <w:t> </w:t>
      </w:r>
      <w:r>
        <w:rPr/>
        <w:t>Uẩn đáo</w:t>
      </w:r>
      <w:r>
        <w:rPr>
          <w:spacing w:val="-4"/>
        </w:rPr>
        <w:t> </w:t>
      </w:r>
      <w:r>
        <w:rPr/>
        <w:t>đại</w:t>
      </w:r>
      <w:r>
        <w:rPr>
          <w:spacing w:val="-5"/>
        </w:rPr>
        <w:t> </w:t>
      </w:r>
      <w:r>
        <w:rPr/>
        <w:t>nhờ</w:t>
      </w:r>
      <w:r>
        <w:rPr>
          <w:spacing w:val="-4"/>
        </w:rPr>
        <w:t> </w:t>
      </w:r>
      <w:r>
        <w:rPr/>
        <w:t>cậy</w:t>
      </w:r>
      <w:r>
        <w:rPr>
          <w:spacing w:val="-9"/>
        </w:rPr>
        <w:t> </w:t>
      </w:r>
      <w:r>
        <w:rPr>
          <w:spacing w:val="-5"/>
        </w:rPr>
        <w:t>vật</w:t>
      </w:r>
    </w:p>
    <w:p>
      <w:pPr>
        <w:pStyle w:val="ListParagraph"/>
        <w:numPr>
          <w:ilvl w:val="0"/>
          <w:numId w:val="501"/>
        </w:numPr>
        <w:tabs>
          <w:tab w:pos="848" w:val="left" w:leader="none"/>
          <w:tab w:pos="1135" w:val="left" w:leader="none"/>
        </w:tabs>
        <w:spacing w:line="237" w:lineRule="auto" w:before="124" w:after="0"/>
        <w:ind w:left="1135" w:right="2791" w:hanging="579"/>
        <w:jc w:val="left"/>
        <w:rPr>
          <w:sz w:val="26"/>
        </w:rPr>
      </w:pPr>
      <w:r>
        <w:rPr>
          <w:sz w:val="26"/>
        </w:rPr>
        <w:t>Pháp</w:t>
      </w:r>
      <w:r>
        <w:rPr>
          <w:spacing w:val="-3"/>
          <w:sz w:val="26"/>
        </w:rPr>
        <w:t> </w:t>
      </w:r>
      <w:r>
        <w:rPr>
          <w:sz w:val="26"/>
        </w:rPr>
        <w:t>vô</w:t>
      </w:r>
      <w:r>
        <w:rPr>
          <w:spacing w:val="-3"/>
          <w:sz w:val="26"/>
        </w:rPr>
        <w:t> </w:t>
      </w:r>
      <w:r>
        <w:rPr>
          <w:sz w:val="26"/>
        </w:rPr>
        <w:t>lượng</w:t>
      </w:r>
      <w:r>
        <w:rPr>
          <w:spacing w:val="-3"/>
          <w:sz w:val="26"/>
        </w:rPr>
        <w:t> </w:t>
      </w:r>
      <w:r>
        <w:rPr>
          <w:sz w:val="26"/>
        </w:rPr>
        <w:t>nhờ</w:t>
      </w:r>
      <w:r>
        <w:rPr>
          <w:spacing w:val="-1"/>
          <w:sz w:val="26"/>
        </w:rPr>
        <w:t> </w:t>
      </w:r>
      <w:r>
        <w:rPr>
          <w:sz w:val="26"/>
        </w:rPr>
        <w:t>cậy</w:t>
      </w:r>
      <w:r>
        <w:rPr>
          <w:spacing w:val="-3"/>
          <w:sz w:val="26"/>
        </w:rPr>
        <w:t> </w:t>
      </w:r>
      <w:r>
        <w:rPr>
          <w:sz w:val="26"/>
        </w:rPr>
        <w:t>pháp</w:t>
      </w:r>
      <w:r>
        <w:rPr>
          <w:spacing w:val="-3"/>
          <w:sz w:val="26"/>
        </w:rPr>
        <w:t> </w:t>
      </w:r>
      <w:r>
        <w:rPr>
          <w:sz w:val="26"/>
        </w:rPr>
        <w:t>hy</w:t>
      </w:r>
      <w:r>
        <w:rPr>
          <w:spacing w:val="-8"/>
          <w:sz w:val="26"/>
        </w:rPr>
        <w:t> </w:t>
      </w:r>
      <w:r>
        <w:rPr>
          <w:sz w:val="26"/>
        </w:rPr>
        <w:t>thiểu</w:t>
      </w:r>
      <w:r>
        <w:rPr>
          <w:spacing w:val="-3"/>
          <w:sz w:val="26"/>
        </w:rPr>
        <w:t> </w:t>
      </w:r>
      <w:r>
        <w:rPr>
          <w:sz w:val="26"/>
        </w:rPr>
        <w:t>sanh</w:t>
      </w:r>
      <w:r>
        <w:rPr>
          <w:spacing w:val="-3"/>
          <w:sz w:val="26"/>
        </w:rPr>
        <w:t> </w:t>
      </w:r>
      <w:r>
        <w:rPr>
          <w:sz w:val="26"/>
        </w:rPr>
        <w:t>ra do</w:t>
      </w:r>
      <w:r>
        <w:rPr>
          <w:spacing w:val="-3"/>
          <w:sz w:val="26"/>
        </w:rPr>
        <w:t> </w:t>
      </w:r>
      <w:r>
        <w:rPr>
          <w:sz w:val="26"/>
        </w:rPr>
        <w:t>Nhân</w:t>
      </w:r>
      <w:r>
        <w:rPr>
          <w:spacing w:val="-3"/>
          <w:sz w:val="26"/>
        </w:rPr>
        <w:t> </w:t>
      </w:r>
      <w:r>
        <w:rPr>
          <w:sz w:val="26"/>
        </w:rPr>
        <w:t>duyên: Uẩn vô lượng </w:t>
      </w:r>
      <w:r>
        <w:rPr>
          <w:i/>
          <w:sz w:val="26"/>
        </w:rPr>
        <w:t>(appamāṇa) </w:t>
      </w:r>
      <w:r>
        <w:rPr>
          <w:sz w:val="26"/>
        </w:rPr>
        <w:t>nhờ cậy vật.</w:t>
      </w:r>
    </w:p>
    <w:p>
      <w:pPr>
        <w:pStyle w:val="ListParagraph"/>
        <w:numPr>
          <w:ilvl w:val="0"/>
          <w:numId w:val="501"/>
        </w:numPr>
        <w:tabs>
          <w:tab w:pos="848" w:val="left" w:leader="none"/>
        </w:tabs>
        <w:spacing w:line="317" w:lineRule="exact" w:before="123" w:after="0"/>
        <w:ind w:left="848" w:right="0" w:hanging="292"/>
        <w:jc w:val="left"/>
        <w:rPr>
          <w:sz w:val="26"/>
        </w:rPr>
      </w:pPr>
      <w:r>
        <w:rPr>
          <w:sz w:val="26"/>
        </w:rPr>
        <w:t>Pháp</w:t>
      </w:r>
      <w:r>
        <w:rPr>
          <w:spacing w:val="-4"/>
          <w:sz w:val="26"/>
        </w:rPr>
        <w:t> </w:t>
      </w:r>
      <w:r>
        <w:rPr>
          <w:sz w:val="26"/>
        </w:rPr>
        <w:t>hy</w:t>
      </w:r>
      <w:r>
        <w:rPr>
          <w:spacing w:val="-8"/>
          <w:sz w:val="26"/>
        </w:rPr>
        <w:t> </w:t>
      </w:r>
      <w:r>
        <w:rPr>
          <w:sz w:val="26"/>
        </w:rPr>
        <w:t>thiểu</w:t>
      </w:r>
      <w:r>
        <w:rPr>
          <w:spacing w:val="-4"/>
          <w:sz w:val="26"/>
        </w:rPr>
        <w:t> </w:t>
      </w:r>
      <w:r>
        <w:rPr>
          <w:sz w:val="26"/>
        </w:rPr>
        <w:t>và</w:t>
      </w:r>
      <w:r>
        <w:rPr>
          <w:spacing w:val="-4"/>
          <w:sz w:val="26"/>
        </w:rPr>
        <w:t> </w:t>
      </w:r>
      <w:r>
        <w:rPr>
          <w:sz w:val="26"/>
        </w:rPr>
        <w:t>vô</w:t>
      </w:r>
      <w:r>
        <w:rPr>
          <w:spacing w:val="-3"/>
          <w:sz w:val="26"/>
        </w:rPr>
        <w:t> </w:t>
      </w:r>
      <w:r>
        <w:rPr>
          <w:sz w:val="26"/>
        </w:rPr>
        <w:t>lượng</w:t>
      </w:r>
      <w:r>
        <w:rPr>
          <w:spacing w:val="-4"/>
          <w:sz w:val="26"/>
        </w:rPr>
        <w:t> </w:t>
      </w:r>
      <w:r>
        <w:rPr>
          <w:sz w:val="26"/>
        </w:rPr>
        <w:t>nhờ</w:t>
      </w:r>
      <w:r>
        <w:rPr>
          <w:spacing w:val="-1"/>
          <w:sz w:val="26"/>
        </w:rPr>
        <w:t> </w:t>
      </w:r>
      <w:r>
        <w:rPr>
          <w:sz w:val="26"/>
        </w:rPr>
        <w:t>cậy</w:t>
      </w:r>
      <w:r>
        <w:rPr>
          <w:spacing w:val="-6"/>
          <w:sz w:val="26"/>
        </w:rPr>
        <w:t> </w:t>
      </w:r>
      <w:r>
        <w:rPr>
          <w:sz w:val="26"/>
        </w:rPr>
        <w:t>pháp</w:t>
      </w:r>
      <w:r>
        <w:rPr>
          <w:spacing w:val="-1"/>
          <w:sz w:val="26"/>
        </w:rPr>
        <w:t> </w:t>
      </w:r>
      <w:r>
        <w:rPr>
          <w:sz w:val="26"/>
        </w:rPr>
        <w:t>hy</w:t>
      </w:r>
      <w:r>
        <w:rPr>
          <w:spacing w:val="-8"/>
          <w:sz w:val="26"/>
        </w:rPr>
        <w:t> </w:t>
      </w:r>
      <w:r>
        <w:rPr>
          <w:sz w:val="26"/>
        </w:rPr>
        <w:t>thiểu</w:t>
      </w:r>
      <w:r>
        <w:rPr>
          <w:spacing w:val="-4"/>
          <w:sz w:val="26"/>
        </w:rPr>
        <w:t> </w:t>
      </w:r>
      <w:r>
        <w:rPr>
          <w:sz w:val="26"/>
        </w:rPr>
        <w:t>sanh</w:t>
      </w:r>
      <w:r>
        <w:rPr>
          <w:spacing w:val="-3"/>
          <w:sz w:val="26"/>
        </w:rPr>
        <w:t> </w:t>
      </w:r>
      <w:r>
        <w:rPr>
          <w:sz w:val="26"/>
        </w:rPr>
        <w:t>ra</w:t>
      </w:r>
      <w:r>
        <w:rPr>
          <w:spacing w:val="-1"/>
          <w:sz w:val="26"/>
        </w:rPr>
        <w:t> </w:t>
      </w:r>
      <w:r>
        <w:rPr>
          <w:sz w:val="26"/>
        </w:rPr>
        <w:t>do</w:t>
      </w:r>
      <w:r>
        <w:rPr>
          <w:spacing w:val="-3"/>
          <w:sz w:val="26"/>
        </w:rPr>
        <w:t> </w:t>
      </w:r>
      <w:r>
        <w:rPr>
          <w:sz w:val="26"/>
        </w:rPr>
        <w:t>Nhân</w:t>
      </w:r>
      <w:r>
        <w:rPr>
          <w:spacing w:val="-1"/>
          <w:sz w:val="26"/>
        </w:rPr>
        <w:t> </w:t>
      </w:r>
      <w:r>
        <w:rPr>
          <w:spacing w:val="-2"/>
          <w:sz w:val="26"/>
        </w:rPr>
        <w:t>duyên:</w:t>
      </w:r>
    </w:p>
    <w:p>
      <w:pPr>
        <w:pStyle w:val="BodyText"/>
        <w:spacing w:line="298" w:lineRule="exact"/>
        <w:ind w:left="1135"/>
      </w:pPr>
      <w:r>
        <w:rPr/>
        <w:t>Uẩn</w:t>
      </w:r>
      <w:r>
        <w:rPr>
          <w:spacing w:val="-5"/>
        </w:rPr>
        <w:t> </w:t>
      </w:r>
      <w:r>
        <w:rPr/>
        <w:t>vô</w:t>
      </w:r>
      <w:r>
        <w:rPr>
          <w:spacing w:val="-4"/>
        </w:rPr>
        <w:t> </w:t>
      </w:r>
      <w:r>
        <w:rPr/>
        <w:t>lượng </w:t>
      </w:r>
      <w:r>
        <w:rPr>
          <w:i/>
        </w:rPr>
        <w:t>(appamāṇa)</w:t>
      </w:r>
      <w:r>
        <w:rPr>
          <w:i/>
          <w:spacing w:val="-2"/>
        </w:rPr>
        <w:t> </w:t>
      </w:r>
      <w:r>
        <w:rPr/>
        <w:t>nhờ</w:t>
      </w:r>
      <w:r>
        <w:rPr>
          <w:spacing w:val="-5"/>
        </w:rPr>
        <w:t> </w:t>
      </w:r>
      <w:r>
        <w:rPr/>
        <w:t>cậy</w:t>
      </w:r>
      <w:r>
        <w:rPr>
          <w:spacing w:val="-7"/>
        </w:rPr>
        <w:t> </w:t>
      </w:r>
      <w:r>
        <w:rPr/>
        <w:t>vật;</w:t>
      </w:r>
      <w:r>
        <w:rPr>
          <w:spacing w:val="-5"/>
        </w:rPr>
        <w:t> </w:t>
      </w:r>
      <w:r>
        <w:rPr/>
        <w:t>sắc</w:t>
      </w:r>
      <w:r>
        <w:rPr>
          <w:spacing w:val="-4"/>
        </w:rPr>
        <w:t> </w:t>
      </w:r>
      <w:r>
        <w:rPr/>
        <w:t>nương</w:t>
      </w:r>
      <w:r>
        <w:rPr>
          <w:spacing w:val="-4"/>
        </w:rPr>
        <w:t> </w:t>
      </w:r>
      <w:r>
        <w:rPr/>
        <w:t>tâm</w:t>
      </w:r>
      <w:r>
        <w:rPr>
          <w:spacing w:val="-7"/>
        </w:rPr>
        <w:t> </w:t>
      </w:r>
      <w:r>
        <w:rPr/>
        <w:t>sanh</w:t>
      </w:r>
      <w:r>
        <w:rPr>
          <w:spacing w:val="-4"/>
        </w:rPr>
        <w:t> </w:t>
      </w:r>
      <w:r>
        <w:rPr/>
        <w:t>nhờ</w:t>
      </w:r>
      <w:r>
        <w:rPr>
          <w:spacing w:val="-4"/>
        </w:rPr>
        <w:t> </w:t>
      </w:r>
      <w:r>
        <w:rPr/>
        <w:t>cậy</w:t>
      </w:r>
      <w:r>
        <w:rPr>
          <w:spacing w:val="-8"/>
        </w:rPr>
        <w:t> </w:t>
      </w:r>
      <w:r>
        <w:rPr/>
        <w:t>đại</w:t>
      </w:r>
      <w:r>
        <w:rPr>
          <w:spacing w:val="-4"/>
        </w:rPr>
        <w:t> </w:t>
      </w:r>
      <w:r>
        <w:rPr>
          <w:spacing w:val="-2"/>
        </w:rPr>
        <w:t>sung.</w:t>
      </w:r>
    </w:p>
    <w:p>
      <w:pPr>
        <w:pStyle w:val="ListParagraph"/>
        <w:numPr>
          <w:ilvl w:val="0"/>
          <w:numId w:val="501"/>
        </w:numPr>
        <w:tabs>
          <w:tab w:pos="848" w:val="left" w:leader="none"/>
        </w:tabs>
        <w:spacing w:line="318" w:lineRule="exact" w:before="122" w:after="0"/>
        <w:ind w:left="848" w:right="0" w:hanging="292"/>
        <w:jc w:val="left"/>
        <w:rPr>
          <w:sz w:val="26"/>
        </w:rPr>
      </w:pPr>
      <w:r>
        <w:rPr>
          <w:sz w:val="26"/>
        </w:rPr>
        <w:t>Pháp</w:t>
      </w:r>
      <w:r>
        <w:rPr>
          <w:spacing w:val="-4"/>
          <w:sz w:val="26"/>
        </w:rPr>
        <w:t> </w:t>
      </w:r>
      <w:r>
        <w:rPr>
          <w:sz w:val="26"/>
        </w:rPr>
        <w:t>hy</w:t>
      </w:r>
      <w:r>
        <w:rPr>
          <w:spacing w:val="-8"/>
          <w:sz w:val="26"/>
        </w:rPr>
        <w:t> </w:t>
      </w:r>
      <w:r>
        <w:rPr>
          <w:sz w:val="26"/>
        </w:rPr>
        <w:t>thiểu</w:t>
      </w:r>
      <w:r>
        <w:rPr>
          <w:spacing w:val="-4"/>
          <w:sz w:val="26"/>
        </w:rPr>
        <w:t> </w:t>
      </w:r>
      <w:r>
        <w:rPr>
          <w:sz w:val="26"/>
        </w:rPr>
        <w:t>và</w:t>
      </w:r>
      <w:r>
        <w:rPr>
          <w:spacing w:val="-3"/>
          <w:sz w:val="26"/>
        </w:rPr>
        <w:t> </w:t>
      </w:r>
      <w:r>
        <w:rPr>
          <w:sz w:val="26"/>
        </w:rPr>
        <w:t>đáo</w:t>
      </w:r>
      <w:r>
        <w:rPr>
          <w:spacing w:val="-3"/>
          <w:sz w:val="26"/>
        </w:rPr>
        <w:t> </w:t>
      </w:r>
      <w:r>
        <w:rPr>
          <w:sz w:val="26"/>
        </w:rPr>
        <w:t>đại</w:t>
      </w:r>
      <w:r>
        <w:rPr>
          <w:spacing w:val="-4"/>
          <w:sz w:val="26"/>
        </w:rPr>
        <w:t> </w:t>
      </w:r>
      <w:r>
        <w:rPr>
          <w:sz w:val="26"/>
        </w:rPr>
        <w:t>nhờ</w:t>
      </w:r>
      <w:r>
        <w:rPr>
          <w:spacing w:val="-3"/>
          <w:sz w:val="26"/>
        </w:rPr>
        <w:t> </w:t>
      </w:r>
      <w:r>
        <w:rPr>
          <w:sz w:val="26"/>
        </w:rPr>
        <w:t>cậy</w:t>
      </w:r>
      <w:r>
        <w:rPr>
          <w:spacing w:val="-4"/>
          <w:sz w:val="26"/>
        </w:rPr>
        <w:t> </w:t>
      </w:r>
      <w:r>
        <w:rPr>
          <w:sz w:val="26"/>
        </w:rPr>
        <w:t>pháp</w:t>
      </w:r>
      <w:r>
        <w:rPr>
          <w:spacing w:val="-3"/>
          <w:sz w:val="26"/>
        </w:rPr>
        <w:t> </w:t>
      </w:r>
      <w:r>
        <w:rPr>
          <w:sz w:val="26"/>
        </w:rPr>
        <w:t>hy</w:t>
      </w:r>
      <w:r>
        <w:rPr>
          <w:spacing w:val="-6"/>
          <w:sz w:val="26"/>
        </w:rPr>
        <w:t> </w:t>
      </w:r>
      <w:r>
        <w:rPr>
          <w:sz w:val="26"/>
        </w:rPr>
        <w:t>thiểu</w:t>
      </w:r>
      <w:r>
        <w:rPr>
          <w:spacing w:val="-4"/>
          <w:sz w:val="26"/>
        </w:rPr>
        <w:t> </w:t>
      </w:r>
      <w:r>
        <w:rPr>
          <w:sz w:val="26"/>
        </w:rPr>
        <w:t>sanh</w:t>
      </w:r>
      <w:r>
        <w:rPr>
          <w:spacing w:val="-3"/>
          <w:sz w:val="26"/>
        </w:rPr>
        <w:t> </w:t>
      </w:r>
      <w:r>
        <w:rPr>
          <w:sz w:val="26"/>
        </w:rPr>
        <w:t>ra</w:t>
      </w:r>
      <w:r>
        <w:rPr>
          <w:spacing w:val="-3"/>
          <w:sz w:val="26"/>
        </w:rPr>
        <w:t> </w:t>
      </w:r>
      <w:r>
        <w:rPr>
          <w:sz w:val="26"/>
        </w:rPr>
        <w:t>do</w:t>
      </w:r>
      <w:r>
        <w:rPr>
          <w:spacing w:val="-4"/>
          <w:sz w:val="26"/>
        </w:rPr>
        <w:t> </w:t>
      </w:r>
      <w:r>
        <w:rPr>
          <w:sz w:val="26"/>
        </w:rPr>
        <w:t>Nhân </w:t>
      </w:r>
      <w:r>
        <w:rPr>
          <w:spacing w:val="-2"/>
          <w:sz w:val="26"/>
        </w:rPr>
        <w:t>duyên:</w:t>
      </w:r>
    </w:p>
    <w:p>
      <w:pPr>
        <w:pStyle w:val="BodyText"/>
        <w:ind w:left="1133" w:firstLine="2"/>
      </w:pPr>
      <w:r>
        <w:rPr/>
        <w:t>Uẩn đáo đại </w:t>
      </w:r>
      <w:r>
        <w:rPr>
          <w:i/>
        </w:rPr>
        <w:t>(mahaggata)</w:t>
      </w:r>
      <w:r>
        <w:rPr>
          <w:i/>
          <w:spacing w:val="-2"/>
        </w:rPr>
        <w:t> </w:t>
      </w:r>
      <w:r>
        <w:rPr/>
        <w:t>nhờ</w:t>
      </w:r>
      <w:r>
        <w:rPr>
          <w:spacing w:val="-1"/>
        </w:rPr>
        <w:t> </w:t>
      </w:r>
      <w:r>
        <w:rPr/>
        <w:t>cậy</w:t>
      </w:r>
      <w:r>
        <w:rPr>
          <w:spacing w:val="-6"/>
        </w:rPr>
        <w:t> </w:t>
      </w:r>
      <w:r>
        <w:rPr/>
        <w:t>vật;</w:t>
      </w:r>
      <w:r>
        <w:rPr>
          <w:spacing w:val="-1"/>
        </w:rPr>
        <w:t> </w:t>
      </w:r>
      <w:r>
        <w:rPr/>
        <w:t>sắc nương</w:t>
      </w:r>
      <w:r>
        <w:rPr>
          <w:spacing w:val="-1"/>
        </w:rPr>
        <w:t> </w:t>
      </w:r>
      <w:r>
        <w:rPr/>
        <w:t>tâm</w:t>
      </w:r>
      <w:r>
        <w:rPr>
          <w:spacing w:val="-3"/>
        </w:rPr>
        <w:t> </w:t>
      </w:r>
      <w:r>
        <w:rPr/>
        <w:t>sanh nhờ</w:t>
      </w:r>
      <w:r>
        <w:rPr>
          <w:spacing w:val="-1"/>
        </w:rPr>
        <w:t> </w:t>
      </w:r>
      <w:r>
        <w:rPr/>
        <w:t>cậy</w:t>
      </w:r>
      <w:r>
        <w:rPr>
          <w:spacing w:val="-3"/>
        </w:rPr>
        <w:t> </w:t>
      </w:r>
      <w:r>
        <w:rPr/>
        <w:t>đại</w:t>
      </w:r>
      <w:r>
        <w:rPr>
          <w:spacing w:val="-1"/>
        </w:rPr>
        <w:t> </w:t>
      </w:r>
      <w:r>
        <w:rPr/>
        <w:t>sung. Sát-na tục sinh:... nhờ cậy vật.</w:t>
      </w:r>
    </w:p>
    <w:p>
      <w:pPr>
        <w:pStyle w:val="BodyText"/>
        <w:spacing w:after="0"/>
        <w:sectPr>
          <w:pgSz w:w="11630" w:h="16450"/>
          <w:pgMar w:header="859" w:footer="0" w:top="1160" w:bottom="280" w:left="708" w:right="850"/>
        </w:sectPr>
      </w:pPr>
    </w:p>
    <w:p>
      <w:pPr>
        <w:pStyle w:val="Heading3"/>
        <w:spacing w:line="295" w:lineRule="exact" w:before="239"/>
      </w:pPr>
      <w:r>
        <w:rPr>
          <w:spacing w:val="-2"/>
        </w:rPr>
        <w:t>1374.</w:t>
      </w:r>
    </w:p>
    <w:p>
      <w:pPr>
        <w:pStyle w:val="ListParagraph"/>
        <w:numPr>
          <w:ilvl w:val="0"/>
          <w:numId w:val="501"/>
        </w:numPr>
        <w:tabs>
          <w:tab w:pos="848" w:val="left" w:leader="none"/>
        </w:tabs>
        <w:spacing w:line="314" w:lineRule="exact" w:before="0" w:after="0"/>
        <w:ind w:left="848" w:right="0" w:hanging="292"/>
        <w:jc w:val="left"/>
        <w:rPr>
          <w:sz w:val="26"/>
        </w:rPr>
      </w:pPr>
      <w:r>
        <w:rPr>
          <w:sz w:val="26"/>
        </w:rPr>
        <w:t>Pháp</w:t>
      </w:r>
      <w:r>
        <w:rPr>
          <w:spacing w:val="-5"/>
          <w:sz w:val="26"/>
        </w:rPr>
        <w:t> </w:t>
      </w:r>
      <w:r>
        <w:rPr>
          <w:sz w:val="26"/>
        </w:rPr>
        <w:t>đáo</w:t>
      </w:r>
      <w:r>
        <w:rPr>
          <w:spacing w:val="-4"/>
          <w:sz w:val="26"/>
        </w:rPr>
        <w:t> </w:t>
      </w:r>
      <w:r>
        <w:rPr>
          <w:sz w:val="26"/>
        </w:rPr>
        <w:t>đại</w:t>
      </w:r>
      <w:r>
        <w:rPr>
          <w:spacing w:val="-4"/>
          <w:sz w:val="26"/>
        </w:rPr>
        <w:t> </w:t>
      </w:r>
      <w:r>
        <w:rPr>
          <w:sz w:val="26"/>
        </w:rPr>
        <w:t>nhờ</w:t>
      </w:r>
      <w:r>
        <w:rPr>
          <w:spacing w:val="-2"/>
          <w:sz w:val="26"/>
        </w:rPr>
        <w:t> </w:t>
      </w:r>
      <w:r>
        <w:rPr>
          <w:sz w:val="26"/>
        </w:rPr>
        <w:t>cậy</w:t>
      </w:r>
      <w:r>
        <w:rPr>
          <w:spacing w:val="-7"/>
          <w:sz w:val="26"/>
        </w:rPr>
        <w:t> </w:t>
      </w:r>
      <w:r>
        <w:rPr>
          <w:sz w:val="26"/>
        </w:rPr>
        <w:t>pháp</w:t>
      </w:r>
      <w:r>
        <w:rPr>
          <w:spacing w:val="-4"/>
          <w:sz w:val="26"/>
        </w:rPr>
        <w:t> </w:t>
      </w:r>
      <w:r>
        <w:rPr>
          <w:sz w:val="26"/>
        </w:rPr>
        <w:t>đáo</w:t>
      </w:r>
      <w:r>
        <w:rPr>
          <w:spacing w:val="-4"/>
          <w:sz w:val="26"/>
        </w:rPr>
        <w:t> </w:t>
      </w:r>
      <w:r>
        <w:rPr>
          <w:sz w:val="26"/>
        </w:rPr>
        <w:t>đại</w:t>
      </w:r>
      <w:r>
        <w:rPr>
          <w:spacing w:val="-1"/>
          <w:sz w:val="26"/>
        </w:rPr>
        <w:t> </w:t>
      </w:r>
      <w:r>
        <w:rPr>
          <w:sz w:val="26"/>
        </w:rPr>
        <w:t>sanh</w:t>
      </w:r>
      <w:r>
        <w:rPr>
          <w:spacing w:val="-4"/>
          <w:sz w:val="26"/>
        </w:rPr>
        <w:t> </w:t>
      </w:r>
      <w:r>
        <w:rPr>
          <w:sz w:val="26"/>
        </w:rPr>
        <w:t>ra</w:t>
      </w:r>
      <w:r>
        <w:rPr>
          <w:spacing w:val="-2"/>
          <w:sz w:val="26"/>
        </w:rPr>
        <w:t> </w:t>
      </w:r>
      <w:r>
        <w:rPr>
          <w:sz w:val="26"/>
        </w:rPr>
        <w:t>do</w:t>
      </w:r>
      <w:r>
        <w:rPr>
          <w:spacing w:val="-2"/>
          <w:sz w:val="26"/>
        </w:rPr>
        <w:t> </w:t>
      </w:r>
      <w:r>
        <w:rPr>
          <w:sz w:val="26"/>
        </w:rPr>
        <w:t>Nhân</w:t>
      </w:r>
      <w:r>
        <w:rPr>
          <w:spacing w:val="-4"/>
          <w:sz w:val="26"/>
        </w:rPr>
        <w:t> </w:t>
      </w:r>
      <w:r>
        <w:rPr>
          <w:spacing w:val="-2"/>
          <w:sz w:val="26"/>
        </w:rPr>
        <w:t>duyên:</w:t>
      </w:r>
    </w:p>
    <w:p>
      <w:pPr>
        <w:pStyle w:val="BodyText"/>
        <w:spacing w:line="298" w:lineRule="exact"/>
        <w:ind w:left="1135"/>
      </w:pPr>
      <w:r>
        <w:rPr/>
        <w:t>...</w:t>
      </w:r>
      <w:r>
        <w:rPr>
          <w:spacing w:val="-4"/>
        </w:rPr>
        <w:t> </w:t>
      </w:r>
      <w:r>
        <w:rPr/>
        <w:t>nhờ</w:t>
      </w:r>
      <w:r>
        <w:rPr>
          <w:spacing w:val="-4"/>
        </w:rPr>
        <w:t> </w:t>
      </w:r>
      <w:r>
        <w:rPr/>
        <w:t>cậy</w:t>
      </w:r>
      <w:r>
        <w:rPr>
          <w:spacing w:val="-6"/>
        </w:rPr>
        <w:t> </w:t>
      </w:r>
      <w:r>
        <w:rPr/>
        <w:t>1</w:t>
      </w:r>
      <w:r>
        <w:rPr>
          <w:spacing w:val="-4"/>
        </w:rPr>
        <w:t> </w:t>
      </w:r>
      <w:r>
        <w:rPr/>
        <w:t>uẩn</w:t>
      </w:r>
      <w:r>
        <w:rPr>
          <w:spacing w:val="-3"/>
        </w:rPr>
        <w:t> </w:t>
      </w:r>
      <w:r>
        <w:rPr/>
        <w:t>đáo</w:t>
      </w:r>
      <w:r>
        <w:rPr>
          <w:spacing w:val="-4"/>
        </w:rPr>
        <w:t> </w:t>
      </w:r>
      <w:r>
        <w:rPr/>
        <w:t>đại.</w:t>
      </w:r>
      <w:r>
        <w:rPr>
          <w:spacing w:val="-1"/>
        </w:rPr>
        <w:t> </w:t>
      </w:r>
      <w:r>
        <w:rPr/>
        <w:t>Sát-na</w:t>
      </w:r>
      <w:r>
        <w:rPr>
          <w:spacing w:val="-4"/>
        </w:rPr>
        <w:t> </w:t>
      </w:r>
      <w:r>
        <w:rPr/>
        <w:t>tục</w:t>
      </w:r>
      <w:r>
        <w:rPr>
          <w:spacing w:val="-4"/>
        </w:rPr>
        <w:t> </w:t>
      </w:r>
      <w:r>
        <w:rPr/>
        <w:t>sinh:...</w:t>
      </w:r>
      <w:r>
        <w:rPr>
          <w:spacing w:val="-3"/>
        </w:rPr>
        <w:t> </w:t>
      </w:r>
      <w:r>
        <w:rPr/>
        <w:t>nhờ</w:t>
      </w:r>
      <w:r>
        <w:rPr>
          <w:spacing w:val="-4"/>
        </w:rPr>
        <w:t> </w:t>
      </w:r>
      <w:r>
        <w:rPr/>
        <w:t>cậy</w:t>
      </w:r>
      <w:r>
        <w:rPr>
          <w:spacing w:val="-8"/>
        </w:rPr>
        <w:t> </w:t>
      </w:r>
      <w:r>
        <w:rPr/>
        <w:t>1</w:t>
      </w:r>
      <w:r>
        <w:rPr>
          <w:spacing w:val="-4"/>
        </w:rPr>
        <w:t> </w:t>
      </w:r>
      <w:r>
        <w:rPr/>
        <w:t>uẩn đáo</w:t>
      </w:r>
      <w:r>
        <w:rPr>
          <w:spacing w:val="-4"/>
        </w:rPr>
        <w:t> </w:t>
      </w:r>
      <w:r>
        <w:rPr>
          <w:spacing w:val="-5"/>
        </w:rPr>
        <w:t>đại</w:t>
      </w:r>
    </w:p>
    <w:p>
      <w:pPr>
        <w:pStyle w:val="ListParagraph"/>
        <w:numPr>
          <w:ilvl w:val="0"/>
          <w:numId w:val="501"/>
        </w:numPr>
        <w:tabs>
          <w:tab w:pos="848" w:val="left" w:leader="none"/>
          <w:tab w:pos="1135" w:val="left" w:leader="none"/>
        </w:tabs>
        <w:spacing w:line="237" w:lineRule="auto" w:before="125" w:after="0"/>
        <w:ind w:left="1135" w:right="2835" w:hanging="579"/>
        <w:jc w:val="left"/>
        <w:rPr>
          <w:sz w:val="26"/>
        </w:rPr>
      </w:pPr>
      <w:r>
        <w:rPr>
          <w:sz w:val="26"/>
        </w:rPr>
        <w:t>Pháp hy thiểu nhờ cậy pháp đáo đại sanh ra do Nhân duyên: Sắc</w:t>
      </w:r>
      <w:r>
        <w:rPr>
          <w:spacing w:val="-3"/>
          <w:sz w:val="26"/>
        </w:rPr>
        <w:t> </w:t>
      </w:r>
      <w:r>
        <w:rPr>
          <w:sz w:val="26"/>
        </w:rPr>
        <w:t>nương</w:t>
      </w:r>
      <w:r>
        <w:rPr>
          <w:spacing w:val="-3"/>
          <w:sz w:val="26"/>
        </w:rPr>
        <w:t> </w:t>
      </w:r>
      <w:r>
        <w:rPr>
          <w:sz w:val="26"/>
        </w:rPr>
        <w:t>tâm</w:t>
      </w:r>
      <w:r>
        <w:rPr>
          <w:spacing w:val="-3"/>
          <w:sz w:val="26"/>
        </w:rPr>
        <w:t> </w:t>
      </w:r>
      <w:r>
        <w:rPr>
          <w:sz w:val="26"/>
        </w:rPr>
        <w:t>sanh</w:t>
      </w:r>
      <w:r>
        <w:rPr>
          <w:spacing w:val="-1"/>
          <w:sz w:val="26"/>
        </w:rPr>
        <w:t> </w:t>
      </w:r>
      <w:r>
        <w:rPr>
          <w:sz w:val="26"/>
        </w:rPr>
        <w:t>nhờ</w:t>
      </w:r>
      <w:r>
        <w:rPr>
          <w:spacing w:val="-3"/>
          <w:sz w:val="26"/>
        </w:rPr>
        <w:t> </w:t>
      </w:r>
      <w:r>
        <w:rPr>
          <w:sz w:val="26"/>
        </w:rPr>
        <w:t>cậy</w:t>
      </w:r>
      <w:r>
        <w:rPr>
          <w:spacing w:val="-8"/>
          <w:sz w:val="26"/>
        </w:rPr>
        <w:t> </w:t>
      </w:r>
      <w:r>
        <w:rPr>
          <w:sz w:val="26"/>
        </w:rPr>
        <w:t>uẩn</w:t>
      </w:r>
      <w:r>
        <w:rPr>
          <w:spacing w:val="-3"/>
          <w:sz w:val="26"/>
        </w:rPr>
        <w:t> </w:t>
      </w:r>
      <w:r>
        <w:rPr>
          <w:sz w:val="26"/>
        </w:rPr>
        <w:t>đáo</w:t>
      </w:r>
      <w:r>
        <w:rPr>
          <w:spacing w:val="-3"/>
          <w:sz w:val="26"/>
        </w:rPr>
        <w:t> </w:t>
      </w:r>
      <w:r>
        <w:rPr>
          <w:sz w:val="26"/>
        </w:rPr>
        <w:t>đại; sát-na</w:t>
      </w:r>
      <w:r>
        <w:rPr>
          <w:spacing w:val="-3"/>
          <w:sz w:val="26"/>
        </w:rPr>
        <w:t> </w:t>
      </w:r>
      <w:r>
        <w:rPr>
          <w:sz w:val="26"/>
        </w:rPr>
        <w:t>tục</w:t>
      </w:r>
      <w:r>
        <w:rPr>
          <w:spacing w:val="-3"/>
          <w:sz w:val="26"/>
        </w:rPr>
        <w:t> </w:t>
      </w:r>
      <w:r>
        <w:rPr>
          <w:sz w:val="26"/>
        </w:rPr>
        <w:t>sinh...</w:t>
      </w:r>
    </w:p>
    <w:p>
      <w:pPr>
        <w:pStyle w:val="ListParagraph"/>
        <w:numPr>
          <w:ilvl w:val="0"/>
          <w:numId w:val="501"/>
        </w:numPr>
        <w:tabs>
          <w:tab w:pos="848" w:val="left" w:leader="none"/>
        </w:tabs>
        <w:spacing w:line="317" w:lineRule="exact" w:before="122" w:after="0"/>
        <w:ind w:left="848" w:right="0" w:hanging="292"/>
        <w:jc w:val="left"/>
        <w:rPr>
          <w:sz w:val="26"/>
        </w:rPr>
      </w:pPr>
      <w:r>
        <w:rPr>
          <w:sz w:val="26"/>
        </w:rPr>
        <w:t>Pháp</w:t>
      </w:r>
      <w:r>
        <w:rPr>
          <w:spacing w:val="-4"/>
          <w:sz w:val="26"/>
        </w:rPr>
        <w:t> </w:t>
      </w:r>
      <w:r>
        <w:rPr>
          <w:sz w:val="26"/>
        </w:rPr>
        <w:t>hy</w:t>
      </w:r>
      <w:r>
        <w:rPr>
          <w:spacing w:val="-8"/>
          <w:sz w:val="26"/>
        </w:rPr>
        <w:t> </w:t>
      </w:r>
      <w:r>
        <w:rPr>
          <w:sz w:val="26"/>
        </w:rPr>
        <w:t>thiểu</w:t>
      </w:r>
      <w:r>
        <w:rPr>
          <w:spacing w:val="-4"/>
          <w:sz w:val="26"/>
        </w:rPr>
        <w:t> </w:t>
      </w:r>
      <w:r>
        <w:rPr>
          <w:sz w:val="26"/>
        </w:rPr>
        <w:t>và</w:t>
      </w:r>
      <w:r>
        <w:rPr>
          <w:spacing w:val="-4"/>
          <w:sz w:val="26"/>
        </w:rPr>
        <w:t> </w:t>
      </w:r>
      <w:r>
        <w:rPr>
          <w:sz w:val="26"/>
        </w:rPr>
        <w:t>đáo</w:t>
      </w:r>
      <w:r>
        <w:rPr>
          <w:spacing w:val="-3"/>
          <w:sz w:val="26"/>
        </w:rPr>
        <w:t> </w:t>
      </w:r>
      <w:r>
        <w:rPr>
          <w:sz w:val="26"/>
        </w:rPr>
        <w:t>đại</w:t>
      </w:r>
      <w:r>
        <w:rPr>
          <w:spacing w:val="-4"/>
          <w:sz w:val="26"/>
        </w:rPr>
        <w:t> </w:t>
      </w:r>
      <w:r>
        <w:rPr>
          <w:sz w:val="26"/>
        </w:rPr>
        <w:t>nhờ</w:t>
      </w:r>
      <w:r>
        <w:rPr>
          <w:spacing w:val="-4"/>
          <w:sz w:val="26"/>
        </w:rPr>
        <w:t> </w:t>
      </w:r>
      <w:r>
        <w:rPr>
          <w:sz w:val="26"/>
        </w:rPr>
        <w:t>cậy</w:t>
      </w:r>
      <w:r>
        <w:rPr>
          <w:spacing w:val="-3"/>
          <w:sz w:val="26"/>
        </w:rPr>
        <w:t> </w:t>
      </w:r>
      <w:r>
        <w:rPr>
          <w:sz w:val="26"/>
        </w:rPr>
        <w:t>pháp</w:t>
      </w:r>
      <w:r>
        <w:rPr>
          <w:spacing w:val="-4"/>
          <w:sz w:val="26"/>
        </w:rPr>
        <w:t> </w:t>
      </w:r>
      <w:r>
        <w:rPr>
          <w:sz w:val="26"/>
        </w:rPr>
        <w:t>đáo</w:t>
      </w:r>
      <w:r>
        <w:rPr>
          <w:spacing w:val="-3"/>
          <w:sz w:val="26"/>
        </w:rPr>
        <w:t> </w:t>
      </w:r>
      <w:r>
        <w:rPr>
          <w:sz w:val="26"/>
        </w:rPr>
        <w:t>đại</w:t>
      </w:r>
      <w:r>
        <w:rPr>
          <w:spacing w:val="-4"/>
          <w:sz w:val="26"/>
        </w:rPr>
        <w:t> </w:t>
      </w:r>
      <w:r>
        <w:rPr>
          <w:sz w:val="26"/>
        </w:rPr>
        <w:t>sanh</w:t>
      </w:r>
      <w:r>
        <w:rPr>
          <w:spacing w:val="-4"/>
          <w:sz w:val="26"/>
        </w:rPr>
        <w:t> </w:t>
      </w:r>
      <w:r>
        <w:rPr>
          <w:sz w:val="26"/>
        </w:rPr>
        <w:t>ra</w:t>
      </w:r>
      <w:r>
        <w:rPr>
          <w:spacing w:val="-3"/>
          <w:sz w:val="26"/>
        </w:rPr>
        <w:t> </w:t>
      </w:r>
      <w:r>
        <w:rPr>
          <w:sz w:val="26"/>
        </w:rPr>
        <w:t>do</w:t>
      </w:r>
      <w:r>
        <w:rPr>
          <w:spacing w:val="-1"/>
          <w:sz w:val="26"/>
        </w:rPr>
        <w:t> </w:t>
      </w:r>
      <w:r>
        <w:rPr>
          <w:sz w:val="26"/>
        </w:rPr>
        <w:t>Nhân</w:t>
      </w:r>
      <w:r>
        <w:rPr>
          <w:spacing w:val="-3"/>
          <w:sz w:val="26"/>
        </w:rPr>
        <w:t> </w:t>
      </w:r>
      <w:r>
        <w:rPr>
          <w:spacing w:val="-2"/>
          <w:sz w:val="26"/>
        </w:rPr>
        <w:t>duyên:</w:t>
      </w:r>
    </w:p>
    <w:p>
      <w:pPr>
        <w:pStyle w:val="BodyText"/>
        <w:ind w:firstLine="285"/>
      </w:pPr>
      <w:r>
        <w:rPr/>
        <w:t>3</w:t>
      </w:r>
      <w:r>
        <w:rPr>
          <w:spacing w:val="-3"/>
        </w:rPr>
        <w:t> </w:t>
      </w:r>
      <w:r>
        <w:rPr/>
        <w:t>uẩn</w:t>
      </w:r>
      <w:r>
        <w:rPr>
          <w:spacing w:val="-3"/>
        </w:rPr>
        <w:t> </w:t>
      </w:r>
      <w:r>
        <w:rPr/>
        <w:t>và</w:t>
      </w:r>
      <w:r>
        <w:rPr>
          <w:spacing w:val="-3"/>
        </w:rPr>
        <w:t> </w:t>
      </w:r>
      <w:r>
        <w:rPr/>
        <w:t>sắc nương</w:t>
      </w:r>
      <w:r>
        <w:rPr>
          <w:spacing w:val="-3"/>
        </w:rPr>
        <w:t> </w:t>
      </w:r>
      <w:r>
        <w:rPr/>
        <w:t>tâm</w:t>
      </w:r>
      <w:r>
        <w:rPr>
          <w:spacing w:val="-3"/>
        </w:rPr>
        <w:t> </w:t>
      </w:r>
      <w:r>
        <w:rPr/>
        <w:t>sanh</w:t>
      </w:r>
      <w:r>
        <w:rPr>
          <w:spacing w:val="-3"/>
        </w:rPr>
        <w:t> </w:t>
      </w:r>
      <w:r>
        <w:rPr/>
        <w:t>nhờ</w:t>
      </w:r>
      <w:r>
        <w:rPr>
          <w:spacing w:val="-3"/>
        </w:rPr>
        <w:t> </w:t>
      </w:r>
      <w:r>
        <w:rPr/>
        <w:t>cậy</w:t>
      </w:r>
      <w:r>
        <w:rPr>
          <w:spacing w:val="-8"/>
        </w:rPr>
        <w:t> </w:t>
      </w:r>
      <w:r>
        <w:rPr/>
        <w:t>1</w:t>
      </w:r>
      <w:r>
        <w:rPr>
          <w:spacing w:val="-1"/>
        </w:rPr>
        <w:t> </w:t>
      </w:r>
      <w:r>
        <w:rPr/>
        <w:t>uẩn đáo</w:t>
      </w:r>
      <w:r>
        <w:rPr>
          <w:spacing w:val="-3"/>
        </w:rPr>
        <w:t> </w:t>
      </w:r>
      <w:r>
        <w:rPr/>
        <w:t>đại,...</w:t>
      </w:r>
      <w:r>
        <w:rPr>
          <w:spacing w:val="-3"/>
        </w:rPr>
        <w:t> </w:t>
      </w:r>
      <w:r>
        <w:rPr/>
        <w:t>2 uẩn... Sát-na</w:t>
      </w:r>
      <w:r>
        <w:rPr>
          <w:spacing w:val="-3"/>
        </w:rPr>
        <w:t> </w:t>
      </w:r>
      <w:r>
        <w:rPr/>
        <w:t>tục</w:t>
      </w:r>
      <w:r>
        <w:rPr>
          <w:spacing w:val="-3"/>
        </w:rPr>
        <w:t> </w:t>
      </w:r>
      <w:r>
        <w:rPr/>
        <w:t>sinh:...</w:t>
      </w:r>
      <w:r>
        <w:rPr>
          <w:spacing w:val="-3"/>
        </w:rPr>
        <w:t> </w:t>
      </w:r>
      <w:r>
        <w:rPr/>
        <w:t>nhờ cậy 1 uẩn đáo đại</w:t>
      </w:r>
    </w:p>
    <w:p>
      <w:pPr>
        <w:pStyle w:val="Heading3"/>
        <w:spacing w:before="6"/>
      </w:pPr>
      <w:r>
        <w:rPr>
          <w:spacing w:val="-2"/>
        </w:rPr>
        <w:t>1375.</w:t>
      </w:r>
    </w:p>
    <w:p>
      <w:pPr>
        <w:pStyle w:val="BodyText"/>
        <w:ind w:left="1135" w:right="2505" w:hanging="286"/>
      </w:pPr>
      <w:r>
        <w:rPr/>
        <w:t>Pháp</w:t>
      </w:r>
      <w:r>
        <w:rPr>
          <w:spacing w:val="-4"/>
        </w:rPr>
        <w:t> </w:t>
      </w:r>
      <w:r>
        <w:rPr/>
        <w:t>vô</w:t>
      </w:r>
      <w:r>
        <w:rPr>
          <w:spacing w:val="-4"/>
        </w:rPr>
        <w:t> </w:t>
      </w:r>
      <w:r>
        <w:rPr/>
        <w:t>lượng</w:t>
      </w:r>
      <w:r>
        <w:rPr>
          <w:spacing w:val="-4"/>
        </w:rPr>
        <w:t> </w:t>
      </w:r>
      <w:r>
        <w:rPr/>
        <w:t>nhờ</w:t>
      </w:r>
      <w:r>
        <w:rPr>
          <w:spacing w:val="-2"/>
        </w:rPr>
        <w:t> </w:t>
      </w:r>
      <w:r>
        <w:rPr/>
        <w:t>cậy</w:t>
      </w:r>
      <w:r>
        <w:rPr>
          <w:spacing w:val="-4"/>
        </w:rPr>
        <w:t> </w:t>
      </w:r>
      <w:r>
        <w:rPr/>
        <w:t>pháp</w:t>
      </w:r>
      <w:r>
        <w:rPr>
          <w:spacing w:val="-4"/>
        </w:rPr>
        <w:t> </w:t>
      </w:r>
      <w:r>
        <w:rPr/>
        <w:t>vô</w:t>
      </w:r>
      <w:r>
        <w:rPr>
          <w:spacing w:val="-4"/>
        </w:rPr>
        <w:t> </w:t>
      </w:r>
      <w:r>
        <w:rPr/>
        <w:t>lượng</w:t>
      </w:r>
      <w:r>
        <w:rPr>
          <w:spacing w:val="-4"/>
        </w:rPr>
        <w:t> </w:t>
      </w:r>
      <w:r>
        <w:rPr/>
        <w:t>sanh</w:t>
      </w:r>
      <w:r>
        <w:rPr>
          <w:spacing w:val="-4"/>
        </w:rPr>
        <w:t> </w:t>
      </w:r>
      <w:r>
        <w:rPr/>
        <w:t>ra</w:t>
      </w:r>
      <w:r>
        <w:rPr>
          <w:spacing w:val="-1"/>
        </w:rPr>
        <w:t> </w:t>
      </w:r>
      <w:r>
        <w:rPr/>
        <w:t>do</w:t>
      </w:r>
      <w:r>
        <w:rPr>
          <w:spacing w:val="-4"/>
        </w:rPr>
        <w:t> </w:t>
      </w:r>
      <w:r>
        <w:rPr/>
        <w:t>Nhân</w:t>
      </w:r>
      <w:r>
        <w:rPr>
          <w:spacing w:val="-4"/>
        </w:rPr>
        <w:t> </w:t>
      </w:r>
      <w:r>
        <w:rPr/>
        <w:t>duyên: Vô lượng </w:t>
      </w:r>
      <w:r>
        <w:rPr>
          <w:i/>
        </w:rPr>
        <w:t>(appamāṇa) </w:t>
      </w:r>
      <w:r>
        <w:rPr/>
        <w:t>có 3 câu.</w:t>
      </w:r>
    </w:p>
    <w:p>
      <w:pPr>
        <w:pStyle w:val="Heading3"/>
        <w:spacing w:before="4"/>
      </w:pPr>
      <w:r>
        <w:rPr>
          <w:spacing w:val="-2"/>
        </w:rPr>
        <w:t>1376.</w:t>
      </w:r>
    </w:p>
    <w:p>
      <w:pPr>
        <w:pStyle w:val="ListParagraph"/>
        <w:numPr>
          <w:ilvl w:val="0"/>
          <w:numId w:val="501"/>
        </w:numPr>
        <w:tabs>
          <w:tab w:pos="848" w:val="left" w:leader="none"/>
          <w:tab w:pos="1135" w:val="left" w:leader="none"/>
        </w:tabs>
        <w:spacing w:line="237" w:lineRule="auto" w:before="0" w:after="0"/>
        <w:ind w:left="1135" w:right="1573" w:hanging="579"/>
        <w:jc w:val="left"/>
        <w:rPr>
          <w:sz w:val="26"/>
        </w:rPr>
      </w:pPr>
      <w:r>
        <w:rPr>
          <w:sz w:val="26"/>
        </w:rPr>
        <w:t>Pháp</w:t>
      </w:r>
      <w:r>
        <w:rPr>
          <w:spacing w:val="-2"/>
          <w:sz w:val="26"/>
        </w:rPr>
        <w:t> </w:t>
      </w:r>
      <w:r>
        <w:rPr>
          <w:sz w:val="26"/>
        </w:rPr>
        <w:t>hy</w:t>
      </w:r>
      <w:r>
        <w:rPr>
          <w:spacing w:val="-7"/>
          <w:sz w:val="26"/>
        </w:rPr>
        <w:t> </w:t>
      </w:r>
      <w:r>
        <w:rPr>
          <w:sz w:val="26"/>
        </w:rPr>
        <w:t>thiểu</w:t>
      </w:r>
      <w:r>
        <w:rPr>
          <w:spacing w:val="-2"/>
          <w:sz w:val="26"/>
        </w:rPr>
        <w:t> </w:t>
      </w:r>
      <w:r>
        <w:rPr>
          <w:sz w:val="26"/>
        </w:rPr>
        <w:t>nhờ</w:t>
      </w:r>
      <w:r>
        <w:rPr>
          <w:spacing w:val="-2"/>
          <w:sz w:val="26"/>
        </w:rPr>
        <w:t> </w:t>
      </w:r>
      <w:r>
        <w:rPr>
          <w:sz w:val="26"/>
        </w:rPr>
        <w:t>cậy</w:t>
      </w:r>
      <w:r>
        <w:rPr>
          <w:spacing w:val="-2"/>
          <w:sz w:val="26"/>
        </w:rPr>
        <w:t> </w:t>
      </w:r>
      <w:r>
        <w:rPr>
          <w:sz w:val="26"/>
        </w:rPr>
        <w:t>pháp</w:t>
      </w:r>
      <w:r>
        <w:rPr>
          <w:spacing w:val="-2"/>
          <w:sz w:val="26"/>
        </w:rPr>
        <w:t> </w:t>
      </w:r>
      <w:r>
        <w:rPr>
          <w:sz w:val="26"/>
        </w:rPr>
        <w:t>hy</w:t>
      </w:r>
      <w:r>
        <w:rPr>
          <w:spacing w:val="-7"/>
          <w:sz w:val="26"/>
        </w:rPr>
        <w:t> </w:t>
      </w:r>
      <w:r>
        <w:rPr>
          <w:sz w:val="26"/>
        </w:rPr>
        <w:t>thiểu</w:t>
      </w:r>
      <w:r>
        <w:rPr>
          <w:spacing w:val="-2"/>
          <w:sz w:val="26"/>
        </w:rPr>
        <w:t> </w:t>
      </w:r>
      <w:r>
        <w:rPr>
          <w:sz w:val="26"/>
        </w:rPr>
        <w:t>và</w:t>
      </w:r>
      <w:r>
        <w:rPr>
          <w:spacing w:val="-2"/>
          <w:sz w:val="26"/>
        </w:rPr>
        <w:t> </w:t>
      </w:r>
      <w:r>
        <w:rPr>
          <w:sz w:val="26"/>
        </w:rPr>
        <w:t>vô</w:t>
      </w:r>
      <w:r>
        <w:rPr>
          <w:spacing w:val="-2"/>
          <w:sz w:val="26"/>
        </w:rPr>
        <w:t> </w:t>
      </w:r>
      <w:r>
        <w:rPr>
          <w:sz w:val="26"/>
        </w:rPr>
        <w:t>lượng</w:t>
      </w:r>
      <w:r>
        <w:rPr>
          <w:spacing w:val="-2"/>
          <w:sz w:val="26"/>
        </w:rPr>
        <w:t> </w:t>
      </w:r>
      <w:r>
        <w:rPr>
          <w:sz w:val="26"/>
        </w:rPr>
        <w:t>sanh</w:t>
      </w:r>
      <w:r>
        <w:rPr>
          <w:spacing w:val="-2"/>
          <w:sz w:val="26"/>
        </w:rPr>
        <w:t> </w:t>
      </w:r>
      <w:r>
        <w:rPr>
          <w:sz w:val="26"/>
        </w:rPr>
        <w:t>ra</w:t>
      </w:r>
      <w:r>
        <w:rPr>
          <w:spacing w:val="-2"/>
          <w:sz w:val="26"/>
        </w:rPr>
        <w:t> </w:t>
      </w:r>
      <w:r>
        <w:rPr>
          <w:sz w:val="26"/>
        </w:rPr>
        <w:t>do</w:t>
      </w:r>
      <w:r>
        <w:rPr>
          <w:spacing w:val="-2"/>
          <w:sz w:val="26"/>
        </w:rPr>
        <w:t> </w:t>
      </w:r>
      <w:r>
        <w:rPr>
          <w:sz w:val="26"/>
        </w:rPr>
        <w:t>Nhân</w:t>
      </w:r>
      <w:r>
        <w:rPr>
          <w:spacing w:val="-2"/>
          <w:sz w:val="26"/>
        </w:rPr>
        <w:t> </w:t>
      </w:r>
      <w:r>
        <w:rPr>
          <w:sz w:val="26"/>
        </w:rPr>
        <w:t>duyên: Sắc nương tâm sanh nhờ cậy uẩn vô lượng và đại sung.</w:t>
      </w:r>
    </w:p>
    <w:p>
      <w:pPr>
        <w:pStyle w:val="ListParagraph"/>
        <w:numPr>
          <w:ilvl w:val="0"/>
          <w:numId w:val="501"/>
        </w:numPr>
        <w:tabs>
          <w:tab w:pos="848" w:val="left" w:leader="none"/>
          <w:tab w:pos="1135" w:val="left" w:leader="none"/>
        </w:tabs>
        <w:spacing w:line="237" w:lineRule="auto" w:before="126" w:after="0"/>
        <w:ind w:left="1135" w:right="1479" w:hanging="579"/>
        <w:jc w:val="left"/>
        <w:rPr>
          <w:sz w:val="26"/>
        </w:rPr>
      </w:pPr>
      <w:r>
        <w:rPr>
          <w:sz w:val="26"/>
        </w:rPr>
        <w:t>Pháp</w:t>
      </w:r>
      <w:r>
        <w:rPr>
          <w:spacing w:val="-2"/>
          <w:sz w:val="26"/>
        </w:rPr>
        <w:t> </w:t>
      </w:r>
      <w:r>
        <w:rPr>
          <w:sz w:val="26"/>
        </w:rPr>
        <w:t>vô</w:t>
      </w:r>
      <w:r>
        <w:rPr>
          <w:spacing w:val="-2"/>
          <w:sz w:val="26"/>
        </w:rPr>
        <w:t> </w:t>
      </w:r>
      <w:r>
        <w:rPr>
          <w:sz w:val="26"/>
        </w:rPr>
        <w:t>lượng</w:t>
      </w:r>
      <w:r>
        <w:rPr>
          <w:spacing w:val="-2"/>
          <w:sz w:val="26"/>
        </w:rPr>
        <w:t> </w:t>
      </w:r>
      <w:r>
        <w:rPr>
          <w:sz w:val="26"/>
        </w:rPr>
        <w:t>nhờ cậy</w:t>
      </w:r>
      <w:r>
        <w:rPr>
          <w:spacing w:val="-2"/>
          <w:sz w:val="26"/>
        </w:rPr>
        <w:t> </w:t>
      </w:r>
      <w:r>
        <w:rPr>
          <w:sz w:val="26"/>
        </w:rPr>
        <w:t>pháp</w:t>
      </w:r>
      <w:r>
        <w:rPr>
          <w:spacing w:val="-2"/>
          <w:sz w:val="26"/>
        </w:rPr>
        <w:t> </w:t>
      </w:r>
      <w:r>
        <w:rPr>
          <w:sz w:val="26"/>
        </w:rPr>
        <w:t>hy</w:t>
      </w:r>
      <w:r>
        <w:rPr>
          <w:spacing w:val="-7"/>
          <w:sz w:val="26"/>
        </w:rPr>
        <w:t> </w:t>
      </w:r>
      <w:r>
        <w:rPr>
          <w:sz w:val="26"/>
        </w:rPr>
        <w:t>thiểu</w:t>
      </w:r>
      <w:r>
        <w:rPr>
          <w:spacing w:val="-2"/>
          <w:sz w:val="26"/>
        </w:rPr>
        <w:t> </w:t>
      </w:r>
      <w:r>
        <w:rPr>
          <w:sz w:val="26"/>
        </w:rPr>
        <w:t>và</w:t>
      </w:r>
      <w:r>
        <w:rPr>
          <w:spacing w:val="-2"/>
          <w:sz w:val="26"/>
        </w:rPr>
        <w:t> </w:t>
      </w:r>
      <w:r>
        <w:rPr>
          <w:sz w:val="26"/>
        </w:rPr>
        <w:t>vô</w:t>
      </w:r>
      <w:r>
        <w:rPr>
          <w:spacing w:val="-2"/>
          <w:sz w:val="26"/>
        </w:rPr>
        <w:t> </w:t>
      </w:r>
      <w:r>
        <w:rPr>
          <w:sz w:val="26"/>
        </w:rPr>
        <w:t>lượng</w:t>
      </w:r>
      <w:r>
        <w:rPr>
          <w:spacing w:val="-2"/>
          <w:sz w:val="26"/>
        </w:rPr>
        <w:t> </w:t>
      </w:r>
      <w:r>
        <w:rPr>
          <w:sz w:val="26"/>
        </w:rPr>
        <w:t>sanh</w:t>
      </w:r>
      <w:r>
        <w:rPr>
          <w:spacing w:val="-2"/>
          <w:sz w:val="26"/>
        </w:rPr>
        <w:t> </w:t>
      </w:r>
      <w:r>
        <w:rPr>
          <w:sz w:val="26"/>
        </w:rPr>
        <w:t>ra</w:t>
      </w:r>
      <w:r>
        <w:rPr>
          <w:spacing w:val="-2"/>
          <w:sz w:val="26"/>
        </w:rPr>
        <w:t> </w:t>
      </w:r>
      <w:r>
        <w:rPr>
          <w:sz w:val="26"/>
        </w:rPr>
        <w:t>do</w:t>
      </w:r>
      <w:r>
        <w:rPr>
          <w:spacing w:val="-2"/>
          <w:sz w:val="26"/>
        </w:rPr>
        <w:t> </w:t>
      </w:r>
      <w:r>
        <w:rPr>
          <w:sz w:val="26"/>
        </w:rPr>
        <w:t>Nhân</w:t>
      </w:r>
      <w:r>
        <w:rPr>
          <w:spacing w:val="-2"/>
          <w:sz w:val="26"/>
        </w:rPr>
        <w:t> </w:t>
      </w:r>
      <w:r>
        <w:rPr>
          <w:sz w:val="26"/>
        </w:rPr>
        <w:t>duyên: 3 uẩn nhờ cậy 1 uẩn vô lượng và vật.</w:t>
      </w:r>
    </w:p>
    <w:p>
      <w:pPr>
        <w:pStyle w:val="ListParagraph"/>
        <w:numPr>
          <w:ilvl w:val="0"/>
          <w:numId w:val="501"/>
        </w:numPr>
        <w:tabs>
          <w:tab w:pos="848" w:val="left" w:leader="none"/>
          <w:tab w:pos="1135" w:val="left" w:leader="none"/>
        </w:tabs>
        <w:spacing w:line="237" w:lineRule="auto" w:before="125" w:after="0"/>
        <w:ind w:left="1135" w:right="260" w:hanging="579"/>
        <w:jc w:val="left"/>
        <w:rPr>
          <w:sz w:val="26"/>
        </w:rPr>
      </w:pPr>
      <w:r>
        <w:rPr>
          <w:sz w:val="26"/>
        </w:rPr>
        <w:t>Pháp</w:t>
      </w:r>
      <w:r>
        <w:rPr>
          <w:spacing w:val="-2"/>
          <w:sz w:val="26"/>
        </w:rPr>
        <w:t> </w:t>
      </w:r>
      <w:r>
        <w:rPr>
          <w:sz w:val="26"/>
        </w:rPr>
        <w:t>hy</w:t>
      </w:r>
      <w:r>
        <w:rPr>
          <w:spacing w:val="-6"/>
          <w:sz w:val="26"/>
        </w:rPr>
        <w:t> </w:t>
      </w:r>
      <w:r>
        <w:rPr>
          <w:sz w:val="26"/>
        </w:rPr>
        <w:t>thiểu</w:t>
      </w:r>
      <w:r>
        <w:rPr>
          <w:spacing w:val="-2"/>
          <w:sz w:val="26"/>
        </w:rPr>
        <w:t> </w:t>
      </w:r>
      <w:r>
        <w:rPr>
          <w:sz w:val="26"/>
        </w:rPr>
        <w:t>và</w:t>
      </w:r>
      <w:r>
        <w:rPr>
          <w:spacing w:val="-2"/>
          <w:sz w:val="26"/>
        </w:rPr>
        <w:t> </w:t>
      </w:r>
      <w:r>
        <w:rPr>
          <w:sz w:val="26"/>
        </w:rPr>
        <w:t>vô</w:t>
      </w:r>
      <w:r>
        <w:rPr>
          <w:spacing w:val="-2"/>
          <w:sz w:val="26"/>
        </w:rPr>
        <w:t> </w:t>
      </w:r>
      <w:r>
        <w:rPr>
          <w:sz w:val="26"/>
        </w:rPr>
        <w:t>lượng</w:t>
      </w:r>
      <w:r>
        <w:rPr>
          <w:spacing w:val="-2"/>
          <w:sz w:val="26"/>
        </w:rPr>
        <w:t> </w:t>
      </w:r>
      <w:r>
        <w:rPr>
          <w:sz w:val="26"/>
        </w:rPr>
        <w:t>nhờ cậy</w:t>
      </w:r>
      <w:r>
        <w:rPr>
          <w:spacing w:val="-4"/>
          <w:sz w:val="26"/>
        </w:rPr>
        <w:t> </w:t>
      </w:r>
      <w:r>
        <w:rPr>
          <w:sz w:val="26"/>
        </w:rPr>
        <w:t>pháp hy</w:t>
      </w:r>
      <w:r>
        <w:rPr>
          <w:spacing w:val="-7"/>
          <w:sz w:val="26"/>
        </w:rPr>
        <w:t> </w:t>
      </w:r>
      <w:r>
        <w:rPr>
          <w:sz w:val="26"/>
        </w:rPr>
        <w:t>thiểu</w:t>
      </w:r>
      <w:r>
        <w:rPr>
          <w:spacing w:val="-2"/>
          <w:sz w:val="26"/>
        </w:rPr>
        <w:t> </w:t>
      </w:r>
      <w:r>
        <w:rPr>
          <w:sz w:val="26"/>
        </w:rPr>
        <w:t>và</w:t>
      </w:r>
      <w:r>
        <w:rPr>
          <w:spacing w:val="-2"/>
          <w:sz w:val="26"/>
        </w:rPr>
        <w:t> </w:t>
      </w:r>
      <w:r>
        <w:rPr>
          <w:sz w:val="26"/>
        </w:rPr>
        <w:t>vô</w:t>
      </w:r>
      <w:r>
        <w:rPr>
          <w:spacing w:val="-2"/>
          <w:sz w:val="26"/>
        </w:rPr>
        <w:t> </w:t>
      </w:r>
      <w:r>
        <w:rPr>
          <w:sz w:val="26"/>
        </w:rPr>
        <w:t>lượng</w:t>
      </w:r>
      <w:r>
        <w:rPr>
          <w:spacing w:val="-2"/>
          <w:sz w:val="26"/>
        </w:rPr>
        <w:t> </w:t>
      </w:r>
      <w:r>
        <w:rPr>
          <w:sz w:val="26"/>
        </w:rPr>
        <w:t>sanh ra do</w:t>
      </w:r>
      <w:r>
        <w:rPr>
          <w:spacing w:val="-2"/>
          <w:sz w:val="26"/>
        </w:rPr>
        <w:t> </w:t>
      </w:r>
      <w:r>
        <w:rPr>
          <w:sz w:val="26"/>
        </w:rPr>
        <w:t>Nhân</w:t>
      </w:r>
      <w:r>
        <w:rPr>
          <w:spacing w:val="-2"/>
          <w:sz w:val="26"/>
        </w:rPr>
        <w:t> </w:t>
      </w:r>
      <w:r>
        <w:rPr>
          <w:sz w:val="26"/>
        </w:rPr>
        <w:t>duyên: 3 uẩn nhờ cậy</w:t>
      </w:r>
      <w:r>
        <w:rPr>
          <w:spacing w:val="-1"/>
          <w:sz w:val="26"/>
        </w:rPr>
        <w:t> </w:t>
      </w:r>
      <w:r>
        <w:rPr>
          <w:sz w:val="26"/>
        </w:rPr>
        <w:t>1 uẩn vô lượng và vật; 2 uẩn...; sắc nương tâm sanh nhờ cậy</w:t>
      </w:r>
      <w:r>
        <w:rPr>
          <w:spacing w:val="-1"/>
          <w:sz w:val="26"/>
        </w:rPr>
        <w:t> </w:t>
      </w:r>
      <w:r>
        <w:rPr>
          <w:sz w:val="26"/>
        </w:rPr>
        <w:t>uẩn vô</w:t>
      </w:r>
    </w:p>
    <w:p>
      <w:pPr>
        <w:pStyle w:val="BodyText"/>
        <w:spacing w:before="3"/>
      </w:pPr>
      <w:r>
        <w:rPr/>
        <w:t>lượng</w:t>
      </w:r>
      <w:r>
        <w:rPr>
          <w:spacing w:val="-5"/>
        </w:rPr>
        <w:t> </w:t>
      </w:r>
      <w:r>
        <w:rPr/>
        <w:t>và</w:t>
      </w:r>
      <w:r>
        <w:rPr>
          <w:spacing w:val="-5"/>
        </w:rPr>
        <w:t> </w:t>
      </w:r>
      <w:r>
        <w:rPr/>
        <w:t>đại</w:t>
      </w:r>
      <w:r>
        <w:rPr>
          <w:spacing w:val="-5"/>
        </w:rPr>
        <w:t> </w:t>
      </w:r>
      <w:r>
        <w:rPr>
          <w:spacing w:val="-2"/>
        </w:rPr>
        <w:t>sung.</w:t>
      </w:r>
    </w:p>
    <w:p>
      <w:pPr>
        <w:pStyle w:val="Heading3"/>
        <w:spacing w:before="5"/>
      </w:pPr>
      <w:r>
        <w:rPr>
          <w:spacing w:val="-2"/>
        </w:rPr>
        <w:t>1377.</w:t>
      </w:r>
    </w:p>
    <w:p>
      <w:pPr>
        <w:pStyle w:val="BodyText"/>
      </w:pPr>
      <w:r>
        <w:rPr/>
        <w:t>Pháp hy</w:t>
      </w:r>
      <w:r>
        <w:rPr>
          <w:spacing w:val="-2"/>
        </w:rPr>
        <w:t> </w:t>
      </w:r>
      <w:r>
        <w:rPr/>
        <w:t>thiểu nhờ cậy pháp hy</w:t>
      </w:r>
      <w:r>
        <w:rPr>
          <w:spacing w:val="-2"/>
        </w:rPr>
        <w:t> </w:t>
      </w:r>
      <w:r>
        <w:rPr/>
        <w:t>thiểu và đáo đại sanh ra do Nhân duyên: Có 3 câu. Nên sắp sát-na tục sinh cũng có 3 câu.</w:t>
      </w:r>
    </w:p>
    <w:p>
      <w:pPr>
        <w:pStyle w:val="Heading3"/>
        <w:spacing w:line="295" w:lineRule="exact" w:before="5"/>
      </w:pPr>
      <w:r>
        <w:rPr>
          <w:spacing w:val="-2"/>
        </w:rPr>
        <w:t>1378.</w:t>
      </w:r>
    </w:p>
    <w:p>
      <w:pPr>
        <w:pStyle w:val="ListParagraph"/>
        <w:numPr>
          <w:ilvl w:val="0"/>
          <w:numId w:val="501"/>
        </w:numPr>
        <w:tabs>
          <w:tab w:pos="848" w:val="left" w:leader="none"/>
        </w:tabs>
        <w:spacing w:line="315" w:lineRule="exact" w:before="0" w:after="0"/>
        <w:ind w:left="848" w:right="0" w:hanging="292"/>
        <w:jc w:val="left"/>
        <w:rPr>
          <w:sz w:val="26"/>
        </w:rPr>
      </w:pPr>
      <w:r>
        <w:rPr>
          <w:sz w:val="26"/>
        </w:rPr>
        <w:t>Pháp</w:t>
      </w:r>
      <w:r>
        <w:rPr>
          <w:spacing w:val="-4"/>
          <w:sz w:val="26"/>
        </w:rPr>
        <w:t> </w:t>
      </w:r>
      <w:r>
        <w:rPr>
          <w:sz w:val="26"/>
        </w:rPr>
        <w:t>hy</w:t>
      </w:r>
      <w:r>
        <w:rPr>
          <w:spacing w:val="-8"/>
          <w:sz w:val="26"/>
        </w:rPr>
        <w:t> </w:t>
      </w:r>
      <w:r>
        <w:rPr>
          <w:sz w:val="26"/>
        </w:rPr>
        <w:t>thiểu</w:t>
      </w:r>
      <w:r>
        <w:rPr>
          <w:spacing w:val="-3"/>
          <w:sz w:val="26"/>
        </w:rPr>
        <w:t> </w:t>
      </w:r>
      <w:r>
        <w:rPr>
          <w:sz w:val="26"/>
        </w:rPr>
        <w:t>nhờ</w:t>
      </w:r>
      <w:r>
        <w:rPr>
          <w:spacing w:val="-4"/>
          <w:sz w:val="26"/>
        </w:rPr>
        <w:t> </w:t>
      </w:r>
      <w:r>
        <w:rPr>
          <w:sz w:val="26"/>
        </w:rPr>
        <w:t>cậy</w:t>
      </w:r>
      <w:r>
        <w:rPr>
          <w:spacing w:val="-3"/>
          <w:sz w:val="26"/>
        </w:rPr>
        <w:t> </w:t>
      </w:r>
      <w:r>
        <w:rPr>
          <w:sz w:val="26"/>
        </w:rPr>
        <w:t>pháp</w:t>
      </w:r>
      <w:r>
        <w:rPr>
          <w:spacing w:val="-4"/>
          <w:sz w:val="26"/>
        </w:rPr>
        <w:t> </w:t>
      </w:r>
      <w:r>
        <w:rPr>
          <w:sz w:val="26"/>
        </w:rPr>
        <w:t>hy</w:t>
      </w:r>
      <w:r>
        <w:rPr>
          <w:spacing w:val="-8"/>
          <w:sz w:val="26"/>
        </w:rPr>
        <w:t> </w:t>
      </w:r>
      <w:r>
        <w:rPr>
          <w:sz w:val="26"/>
        </w:rPr>
        <w:t>thiểu</w:t>
      </w:r>
      <w:r>
        <w:rPr>
          <w:spacing w:val="-3"/>
          <w:sz w:val="26"/>
        </w:rPr>
        <w:t> </w:t>
      </w:r>
      <w:r>
        <w:rPr>
          <w:sz w:val="26"/>
        </w:rPr>
        <w:t>sanh</w:t>
      </w:r>
      <w:r>
        <w:rPr>
          <w:spacing w:val="-1"/>
          <w:sz w:val="26"/>
        </w:rPr>
        <w:t> </w:t>
      </w:r>
      <w:r>
        <w:rPr>
          <w:sz w:val="26"/>
        </w:rPr>
        <w:t>ra</w:t>
      </w:r>
      <w:r>
        <w:rPr>
          <w:spacing w:val="-3"/>
          <w:sz w:val="26"/>
        </w:rPr>
        <w:t> </w:t>
      </w:r>
      <w:r>
        <w:rPr>
          <w:sz w:val="26"/>
        </w:rPr>
        <w:t>do</w:t>
      </w:r>
      <w:r>
        <w:rPr>
          <w:spacing w:val="-1"/>
          <w:sz w:val="26"/>
        </w:rPr>
        <w:t> </w:t>
      </w:r>
      <w:r>
        <w:rPr>
          <w:sz w:val="26"/>
        </w:rPr>
        <w:t>Cảnh</w:t>
      </w:r>
      <w:r>
        <w:rPr>
          <w:spacing w:val="-4"/>
          <w:sz w:val="26"/>
        </w:rPr>
        <w:t> </w:t>
      </w:r>
      <w:r>
        <w:rPr>
          <w:spacing w:val="-2"/>
          <w:sz w:val="26"/>
        </w:rPr>
        <w:t>duyên:</w:t>
      </w:r>
    </w:p>
    <w:p>
      <w:pPr>
        <w:pStyle w:val="ListParagraph"/>
        <w:numPr>
          <w:ilvl w:val="1"/>
          <w:numId w:val="501"/>
        </w:numPr>
        <w:tabs>
          <w:tab w:pos="1135" w:val="left" w:leader="none"/>
        </w:tabs>
        <w:spacing w:line="298" w:lineRule="exact" w:before="0" w:after="0"/>
        <w:ind w:left="1135" w:right="0" w:hanging="285"/>
        <w:jc w:val="left"/>
        <w:rPr>
          <w:sz w:val="26"/>
        </w:rPr>
      </w:pPr>
      <w:r>
        <w:rPr>
          <w:sz w:val="26"/>
        </w:rPr>
        <w:t>3</w:t>
      </w:r>
      <w:r>
        <w:rPr>
          <w:spacing w:val="-4"/>
          <w:sz w:val="26"/>
        </w:rPr>
        <w:t> </w:t>
      </w:r>
      <w:r>
        <w:rPr>
          <w:sz w:val="26"/>
        </w:rPr>
        <w:t>uẩn</w:t>
      </w:r>
      <w:r>
        <w:rPr>
          <w:spacing w:val="-3"/>
          <w:sz w:val="26"/>
        </w:rPr>
        <w:t> </w:t>
      </w:r>
      <w:r>
        <w:rPr>
          <w:sz w:val="26"/>
        </w:rPr>
        <w:t>nhờ</w:t>
      </w:r>
      <w:r>
        <w:rPr>
          <w:spacing w:val="-2"/>
          <w:sz w:val="26"/>
        </w:rPr>
        <w:t> </w:t>
      </w:r>
      <w:r>
        <w:rPr>
          <w:sz w:val="26"/>
        </w:rPr>
        <w:t>cậy</w:t>
      </w:r>
      <w:r>
        <w:rPr>
          <w:spacing w:val="-8"/>
          <w:sz w:val="26"/>
        </w:rPr>
        <w:t> </w:t>
      </w:r>
      <w:r>
        <w:rPr>
          <w:sz w:val="26"/>
        </w:rPr>
        <w:t>1</w:t>
      </w:r>
      <w:r>
        <w:rPr>
          <w:spacing w:val="-4"/>
          <w:sz w:val="26"/>
        </w:rPr>
        <w:t> </w:t>
      </w:r>
      <w:r>
        <w:rPr>
          <w:sz w:val="26"/>
        </w:rPr>
        <w:t>uẩn</w:t>
      </w:r>
      <w:r>
        <w:rPr>
          <w:spacing w:val="-3"/>
          <w:sz w:val="26"/>
        </w:rPr>
        <w:t> </w:t>
      </w:r>
      <w:r>
        <w:rPr>
          <w:sz w:val="26"/>
        </w:rPr>
        <w:t>hy</w:t>
      </w:r>
      <w:r>
        <w:rPr>
          <w:spacing w:val="-6"/>
          <w:sz w:val="26"/>
        </w:rPr>
        <w:t> </w:t>
      </w:r>
      <w:r>
        <w:rPr>
          <w:sz w:val="26"/>
        </w:rPr>
        <w:t>thiểu,</w:t>
      </w:r>
      <w:r>
        <w:rPr>
          <w:spacing w:val="-3"/>
          <w:sz w:val="26"/>
        </w:rPr>
        <w:t> </w:t>
      </w:r>
      <w:r>
        <w:rPr>
          <w:sz w:val="26"/>
        </w:rPr>
        <w:t>2</w:t>
      </w:r>
      <w:r>
        <w:rPr>
          <w:spacing w:val="-4"/>
          <w:sz w:val="26"/>
        </w:rPr>
        <w:t> </w:t>
      </w:r>
      <w:r>
        <w:rPr>
          <w:sz w:val="26"/>
        </w:rPr>
        <w:t>uẩn...;</w:t>
      </w:r>
      <w:r>
        <w:rPr>
          <w:spacing w:val="-3"/>
          <w:sz w:val="26"/>
        </w:rPr>
        <w:t> </w:t>
      </w:r>
      <w:r>
        <w:rPr>
          <w:sz w:val="26"/>
        </w:rPr>
        <w:t>sát-na</w:t>
      </w:r>
      <w:r>
        <w:rPr>
          <w:spacing w:val="-2"/>
          <w:sz w:val="26"/>
        </w:rPr>
        <w:t> </w:t>
      </w:r>
      <w:r>
        <w:rPr>
          <w:sz w:val="26"/>
        </w:rPr>
        <w:t>tục</w:t>
      </w:r>
      <w:r>
        <w:rPr>
          <w:spacing w:val="-4"/>
          <w:sz w:val="26"/>
        </w:rPr>
        <w:t> </w:t>
      </w:r>
      <w:r>
        <w:rPr>
          <w:sz w:val="26"/>
        </w:rPr>
        <w:t>sinh:</w:t>
      </w:r>
      <w:r>
        <w:rPr>
          <w:spacing w:val="-3"/>
          <w:sz w:val="26"/>
        </w:rPr>
        <w:t> </w:t>
      </w:r>
      <w:r>
        <w:rPr>
          <w:sz w:val="26"/>
        </w:rPr>
        <w:t>Uẩn</w:t>
      </w:r>
      <w:r>
        <w:rPr>
          <w:spacing w:val="-4"/>
          <w:sz w:val="26"/>
        </w:rPr>
        <w:t> </w:t>
      </w:r>
      <w:r>
        <w:rPr>
          <w:sz w:val="26"/>
        </w:rPr>
        <w:t>nhờ</w:t>
      </w:r>
      <w:r>
        <w:rPr>
          <w:spacing w:val="-1"/>
          <w:sz w:val="26"/>
        </w:rPr>
        <w:t> </w:t>
      </w:r>
      <w:r>
        <w:rPr>
          <w:sz w:val="26"/>
        </w:rPr>
        <w:t>cậy</w:t>
      </w:r>
      <w:r>
        <w:rPr>
          <w:spacing w:val="-9"/>
          <w:sz w:val="26"/>
        </w:rPr>
        <w:t> </w:t>
      </w:r>
      <w:r>
        <w:rPr>
          <w:spacing w:val="-4"/>
          <w:sz w:val="26"/>
        </w:rPr>
        <w:t>vật.</w:t>
      </w:r>
    </w:p>
    <w:p>
      <w:pPr>
        <w:pStyle w:val="ListParagraph"/>
        <w:numPr>
          <w:ilvl w:val="1"/>
          <w:numId w:val="501"/>
        </w:numPr>
        <w:tabs>
          <w:tab w:pos="1135" w:val="left" w:leader="none"/>
        </w:tabs>
        <w:spacing w:line="298" w:lineRule="exact" w:before="0" w:after="0"/>
        <w:ind w:left="1135" w:right="0" w:hanging="285"/>
        <w:jc w:val="left"/>
        <w:rPr>
          <w:sz w:val="26"/>
        </w:rPr>
      </w:pPr>
      <w:r>
        <w:rPr>
          <w:sz w:val="26"/>
        </w:rPr>
        <w:t>Nhãn</w:t>
      </w:r>
      <w:r>
        <w:rPr>
          <w:spacing w:val="-4"/>
          <w:sz w:val="26"/>
        </w:rPr>
        <w:t> </w:t>
      </w:r>
      <w:r>
        <w:rPr>
          <w:sz w:val="26"/>
        </w:rPr>
        <w:t>thức</w:t>
      </w:r>
      <w:r>
        <w:rPr>
          <w:spacing w:val="-3"/>
          <w:sz w:val="26"/>
        </w:rPr>
        <w:t> </w:t>
      </w:r>
      <w:r>
        <w:rPr>
          <w:sz w:val="26"/>
        </w:rPr>
        <w:t>nhờ</w:t>
      </w:r>
      <w:r>
        <w:rPr>
          <w:spacing w:val="-4"/>
          <w:sz w:val="26"/>
        </w:rPr>
        <w:t> </w:t>
      </w:r>
      <w:r>
        <w:rPr>
          <w:sz w:val="26"/>
        </w:rPr>
        <w:t>cậy</w:t>
      </w:r>
      <w:r>
        <w:rPr>
          <w:spacing w:val="-7"/>
          <w:sz w:val="26"/>
        </w:rPr>
        <w:t> </w:t>
      </w:r>
      <w:r>
        <w:rPr>
          <w:sz w:val="26"/>
        </w:rPr>
        <w:t>nhãn</w:t>
      </w:r>
      <w:r>
        <w:rPr>
          <w:spacing w:val="-4"/>
          <w:sz w:val="26"/>
        </w:rPr>
        <w:t> </w:t>
      </w:r>
      <w:r>
        <w:rPr>
          <w:sz w:val="26"/>
        </w:rPr>
        <w:t>xứ;...</w:t>
      </w:r>
      <w:r>
        <w:rPr>
          <w:spacing w:val="-4"/>
          <w:sz w:val="26"/>
        </w:rPr>
        <w:t> </w:t>
      </w:r>
      <w:r>
        <w:rPr>
          <w:sz w:val="26"/>
        </w:rPr>
        <w:t>nhờ</w:t>
      </w:r>
      <w:r>
        <w:rPr>
          <w:spacing w:val="-3"/>
          <w:sz w:val="26"/>
        </w:rPr>
        <w:t> </w:t>
      </w:r>
      <w:r>
        <w:rPr>
          <w:sz w:val="26"/>
        </w:rPr>
        <w:t>cậy</w:t>
      </w:r>
      <w:r>
        <w:rPr>
          <w:spacing w:val="-6"/>
          <w:sz w:val="26"/>
        </w:rPr>
        <w:t> </w:t>
      </w:r>
      <w:r>
        <w:rPr>
          <w:sz w:val="26"/>
        </w:rPr>
        <w:t>thân</w:t>
      </w:r>
      <w:r>
        <w:rPr>
          <w:spacing w:val="-2"/>
          <w:sz w:val="26"/>
        </w:rPr>
        <w:t> </w:t>
      </w:r>
      <w:r>
        <w:rPr>
          <w:sz w:val="26"/>
        </w:rPr>
        <w:t>xứ;</w:t>
      </w:r>
      <w:r>
        <w:rPr>
          <w:spacing w:val="-4"/>
          <w:sz w:val="26"/>
        </w:rPr>
        <w:t> </w:t>
      </w:r>
      <w:r>
        <w:rPr>
          <w:sz w:val="26"/>
        </w:rPr>
        <w:t>uẩn</w:t>
      </w:r>
      <w:r>
        <w:rPr>
          <w:spacing w:val="-3"/>
          <w:sz w:val="26"/>
        </w:rPr>
        <w:t> </w:t>
      </w:r>
      <w:r>
        <w:rPr>
          <w:sz w:val="26"/>
        </w:rPr>
        <w:t>hy</w:t>
      </w:r>
      <w:r>
        <w:rPr>
          <w:spacing w:val="-8"/>
          <w:sz w:val="26"/>
        </w:rPr>
        <w:t> </w:t>
      </w:r>
      <w:r>
        <w:rPr>
          <w:sz w:val="26"/>
        </w:rPr>
        <w:t>thiểu</w:t>
      </w:r>
      <w:r>
        <w:rPr>
          <w:spacing w:val="-2"/>
          <w:sz w:val="26"/>
        </w:rPr>
        <w:t> </w:t>
      </w:r>
      <w:r>
        <w:rPr>
          <w:sz w:val="26"/>
        </w:rPr>
        <w:t>nhờ</w:t>
      </w:r>
      <w:r>
        <w:rPr>
          <w:spacing w:val="-3"/>
          <w:sz w:val="26"/>
        </w:rPr>
        <w:t> </w:t>
      </w:r>
      <w:r>
        <w:rPr>
          <w:sz w:val="26"/>
        </w:rPr>
        <w:t>cậy</w:t>
      </w:r>
      <w:r>
        <w:rPr>
          <w:spacing w:val="1"/>
          <w:sz w:val="26"/>
        </w:rPr>
        <w:t> </w:t>
      </w:r>
      <w:r>
        <w:rPr>
          <w:spacing w:val="-4"/>
          <w:sz w:val="26"/>
        </w:rPr>
        <w:t>vật.</w:t>
      </w:r>
    </w:p>
    <w:p>
      <w:pPr>
        <w:pStyle w:val="ListParagraph"/>
        <w:numPr>
          <w:ilvl w:val="1"/>
          <w:numId w:val="501"/>
        </w:numPr>
        <w:tabs>
          <w:tab w:pos="1135" w:val="left" w:leader="none"/>
        </w:tabs>
        <w:spacing w:line="240" w:lineRule="auto" w:before="1" w:after="0"/>
        <w:ind w:left="1135" w:right="0" w:hanging="285"/>
        <w:jc w:val="left"/>
        <w:rPr>
          <w:sz w:val="26"/>
        </w:rPr>
      </w:pPr>
      <w:r>
        <w:rPr>
          <w:sz w:val="26"/>
        </w:rPr>
        <w:t>6</w:t>
      </w:r>
      <w:r>
        <w:rPr>
          <w:spacing w:val="-6"/>
          <w:sz w:val="26"/>
        </w:rPr>
        <w:t> </w:t>
      </w:r>
      <w:r>
        <w:rPr>
          <w:sz w:val="26"/>
        </w:rPr>
        <w:t>câu</w:t>
      </w:r>
      <w:r>
        <w:rPr>
          <w:spacing w:val="-5"/>
          <w:sz w:val="26"/>
        </w:rPr>
        <w:t> </w:t>
      </w:r>
      <w:r>
        <w:rPr>
          <w:sz w:val="26"/>
        </w:rPr>
        <w:t>đề</w:t>
      </w:r>
      <w:r>
        <w:rPr>
          <w:spacing w:val="-5"/>
          <w:sz w:val="26"/>
        </w:rPr>
        <w:t> </w:t>
      </w:r>
      <w:r>
        <w:rPr>
          <w:sz w:val="26"/>
        </w:rPr>
        <w:t>ngoài</w:t>
      </w:r>
      <w:r>
        <w:rPr>
          <w:spacing w:val="-5"/>
          <w:sz w:val="26"/>
        </w:rPr>
        <w:t> </w:t>
      </w:r>
      <w:r>
        <w:rPr>
          <w:sz w:val="26"/>
        </w:rPr>
        <w:t>ra</w:t>
      </w:r>
      <w:r>
        <w:rPr>
          <w:spacing w:val="-5"/>
          <w:sz w:val="26"/>
        </w:rPr>
        <w:t> </w:t>
      </w:r>
      <w:r>
        <w:rPr>
          <w:sz w:val="26"/>
        </w:rPr>
        <w:t>cũng</w:t>
      </w:r>
      <w:r>
        <w:rPr>
          <w:spacing w:val="-3"/>
          <w:sz w:val="26"/>
        </w:rPr>
        <w:t> </w:t>
      </w:r>
      <w:r>
        <w:rPr>
          <w:sz w:val="26"/>
        </w:rPr>
        <w:t>như</w:t>
      </w:r>
      <w:r>
        <w:rPr>
          <w:spacing w:val="-5"/>
          <w:sz w:val="26"/>
        </w:rPr>
        <w:t> </w:t>
      </w:r>
      <w:r>
        <w:rPr>
          <w:sz w:val="26"/>
        </w:rPr>
        <w:t>Nhân</w:t>
      </w:r>
      <w:r>
        <w:rPr>
          <w:spacing w:val="-5"/>
          <w:sz w:val="26"/>
        </w:rPr>
        <w:t> </w:t>
      </w:r>
      <w:r>
        <w:rPr>
          <w:sz w:val="26"/>
        </w:rPr>
        <w:t>duyên </w:t>
      </w:r>
      <w:r>
        <w:rPr>
          <w:i/>
          <w:sz w:val="26"/>
        </w:rPr>
        <w:t>(hetupaccayo)</w:t>
      </w:r>
      <w:r>
        <w:rPr>
          <w:sz w:val="26"/>
        </w:rPr>
        <w:t>,</w:t>
      </w:r>
      <w:r>
        <w:rPr>
          <w:spacing w:val="-5"/>
          <w:sz w:val="26"/>
        </w:rPr>
        <w:t> </w:t>
      </w:r>
      <w:r>
        <w:rPr>
          <w:sz w:val="26"/>
        </w:rPr>
        <w:t>nên</w:t>
      </w:r>
      <w:r>
        <w:rPr>
          <w:spacing w:val="-5"/>
          <w:sz w:val="26"/>
        </w:rPr>
        <w:t> </w:t>
      </w:r>
      <w:r>
        <w:rPr>
          <w:sz w:val="26"/>
        </w:rPr>
        <w:t>sắp</w:t>
      </w:r>
      <w:r>
        <w:rPr>
          <w:spacing w:val="-5"/>
          <w:sz w:val="26"/>
        </w:rPr>
        <w:t> </w:t>
      </w:r>
      <w:r>
        <w:rPr>
          <w:sz w:val="26"/>
        </w:rPr>
        <w:t>7</w:t>
      </w:r>
      <w:r>
        <w:rPr>
          <w:spacing w:val="-3"/>
          <w:sz w:val="26"/>
        </w:rPr>
        <w:t> </w:t>
      </w:r>
      <w:r>
        <w:rPr>
          <w:spacing w:val="-4"/>
          <w:sz w:val="26"/>
        </w:rPr>
        <w:t>câu.</w:t>
      </w:r>
    </w:p>
    <w:p>
      <w:pPr>
        <w:pStyle w:val="ListParagraph"/>
        <w:numPr>
          <w:ilvl w:val="0"/>
          <w:numId w:val="501"/>
        </w:numPr>
        <w:tabs>
          <w:tab w:pos="849" w:val="left" w:leader="none"/>
        </w:tabs>
        <w:spacing w:line="240" w:lineRule="auto" w:before="119" w:after="0"/>
        <w:ind w:left="849" w:right="0" w:hanging="283"/>
        <w:jc w:val="left"/>
        <w:rPr>
          <w:sz w:val="26"/>
        </w:rPr>
      </w:pPr>
      <w:r>
        <w:rPr>
          <w:sz w:val="26"/>
        </w:rPr>
        <w:t>...</w:t>
      </w:r>
      <w:r>
        <w:rPr>
          <w:spacing w:val="-5"/>
          <w:sz w:val="26"/>
        </w:rPr>
        <w:t> </w:t>
      </w:r>
      <w:r>
        <w:rPr>
          <w:sz w:val="26"/>
        </w:rPr>
        <w:t>Do</w:t>
      </w:r>
      <w:r>
        <w:rPr>
          <w:spacing w:val="-5"/>
          <w:sz w:val="26"/>
        </w:rPr>
        <w:t> </w:t>
      </w:r>
      <w:r>
        <w:rPr>
          <w:sz w:val="26"/>
        </w:rPr>
        <w:t>Trưởng</w:t>
      </w:r>
      <w:r>
        <w:rPr>
          <w:spacing w:val="-2"/>
          <w:sz w:val="26"/>
        </w:rPr>
        <w:t> </w:t>
      </w:r>
      <w:r>
        <w:rPr>
          <w:sz w:val="26"/>
        </w:rPr>
        <w:t>duyên:</w:t>
      </w:r>
      <w:r>
        <w:rPr>
          <w:spacing w:val="-3"/>
          <w:sz w:val="26"/>
        </w:rPr>
        <w:t> </w:t>
      </w:r>
      <w:r>
        <w:rPr>
          <w:sz w:val="26"/>
        </w:rPr>
        <w:t>Không</w:t>
      </w:r>
      <w:r>
        <w:rPr>
          <w:spacing w:val="-3"/>
          <w:sz w:val="26"/>
        </w:rPr>
        <w:t> </w:t>
      </w:r>
      <w:r>
        <w:rPr>
          <w:sz w:val="26"/>
        </w:rPr>
        <w:t>có</w:t>
      </w:r>
      <w:r>
        <w:rPr>
          <w:spacing w:val="-4"/>
          <w:sz w:val="26"/>
        </w:rPr>
        <w:t> </w:t>
      </w:r>
      <w:r>
        <w:rPr>
          <w:sz w:val="26"/>
        </w:rPr>
        <w:t>tục</w:t>
      </w:r>
      <w:r>
        <w:rPr>
          <w:spacing w:val="-3"/>
          <w:sz w:val="26"/>
        </w:rPr>
        <w:t> </w:t>
      </w:r>
      <w:r>
        <w:rPr>
          <w:sz w:val="26"/>
        </w:rPr>
        <w:t>sinh;</w:t>
      </w:r>
      <w:r>
        <w:rPr>
          <w:spacing w:val="-3"/>
          <w:sz w:val="26"/>
        </w:rPr>
        <w:t> </w:t>
      </w:r>
      <w:r>
        <w:rPr>
          <w:sz w:val="26"/>
        </w:rPr>
        <w:t>sắp</w:t>
      </w:r>
      <w:r>
        <w:rPr>
          <w:spacing w:val="-4"/>
          <w:sz w:val="26"/>
        </w:rPr>
        <w:t> </w:t>
      </w:r>
      <w:r>
        <w:rPr>
          <w:sz w:val="26"/>
        </w:rPr>
        <w:t>đầy</w:t>
      </w:r>
      <w:r>
        <w:rPr>
          <w:spacing w:val="-8"/>
          <w:sz w:val="26"/>
        </w:rPr>
        <w:t> </w:t>
      </w:r>
      <w:r>
        <w:rPr>
          <w:sz w:val="26"/>
        </w:rPr>
        <w:t>đủ</w:t>
      </w:r>
      <w:r>
        <w:rPr>
          <w:spacing w:val="-4"/>
          <w:sz w:val="26"/>
        </w:rPr>
        <w:t> </w:t>
      </w:r>
      <w:r>
        <w:rPr>
          <w:sz w:val="26"/>
        </w:rPr>
        <w:t>13</w:t>
      </w:r>
      <w:r>
        <w:rPr>
          <w:spacing w:val="-5"/>
          <w:sz w:val="26"/>
        </w:rPr>
        <w:t> </w:t>
      </w:r>
      <w:r>
        <w:rPr>
          <w:sz w:val="26"/>
        </w:rPr>
        <w:t>câu</w:t>
      </w:r>
      <w:r>
        <w:rPr>
          <w:spacing w:val="-4"/>
          <w:sz w:val="26"/>
        </w:rPr>
        <w:t> </w:t>
      </w:r>
      <w:r>
        <w:rPr>
          <w:spacing w:val="-5"/>
          <w:sz w:val="26"/>
        </w:rPr>
        <w:t>đề.</w:t>
      </w:r>
    </w:p>
    <w:p>
      <w:pPr>
        <w:pStyle w:val="ListParagraph"/>
        <w:numPr>
          <w:ilvl w:val="0"/>
          <w:numId w:val="501"/>
        </w:numPr>
        <w:tabs>
          <w:tab w:pos="849" w:val="left" w:leader="none"/>
        </w:tabs>
        <w:spacing w:line="240" w:lineRule="auto" w:before="121" w:after="0"/>
        <w:ind w:left="849" w:right="0" w:hanging="283"/>
        <w:jc w:val="left"/>
        <w:rPr>
          <w:sz w:val="26"/>
        </w:rPr>
      </w:pPr>
      <w:r>
        <w:rPr>
          <w:sz w:val="26"/>
        </w:rPr>
        <w:t>...</w:t>
      </w:r>
      <w:r>
        <w:rPr>
          <w:spacing w:val="-5"/>
          <w:sz w:val="26"/>
        </w:rPr>
        <w:t> </w:t>
      </w:r>
      <w:r>
        <w:rPr>
          <w:sz w:val="26"/>
        </w:rPr>
        <w:t>Do</w:t>
      </w:r>
      <w:r>
        <w:rPr>
          <w:spacing w:val="-4"/>
          <w:sz w:val="26"/>
        </w:rPr>
        <w:t> </w:t>
      </w:r>
      <w:r>
        <w:rPr>
          <w:sz w:val="26"/>
        </w:rPr>
        <w:t>Vô</w:t>
      </w:r>
      <w:r>
        <w:rPr>
          <w:spacing w:val="-2"/>
          <w:sz w:val="26"/>
        </w:rPr>
        <w:t> </w:t>
      </w:r>
      <w:r>
        <w:rPr>
          <w:sz w:val="26"/>
        </w:rPr>
        <w:t>gián</w:t>
      </w:r>
      <w:r>
        <w:rPr>
          <w:spacing w:val="-4"/>
          <w:sz w:val="26"/>
        </w:rPr>
        <w:t> </w:t>
      </w:r>
      <w:r>
        <w:rPr>
          <w:sz w:val="26"/>
        </w:rPr>
        <w:t>duyên,...</w:t>
      </w:r>
      <w:r>
        <w:rPr>
          <w:spacing w:val="-2"/>
          <w:sz w:val="26"/>
        </w:rPr>
        <w:t> </w:t>
      </w:r>
      <w:r>
        <w:rPr>
          <w:sz w:val="26"/>
        </w:rPr>
        <w:t>tóm</w:t>
      </w:r>
      <w:r>
        <w:rPr>
          <w:spacing w:val="-6"/>
          <w:sz w:val="26"/>
        </w:rPr>
        <w:t> </w:t>
      </w:r>
      <w:r>
        <w:rPr>
          <w:sz w:val="26"/>
        </w:rPr>
        <w:t>tắt...,</w:t>
      </w:r>
      <w:r>
        <w:rPr>
          <w:spacing w:val="-2"/>
          <w:sz w:val="26"/>
        </w:rPr>
        <w:t> </w:t>
      </w:r>
      <w:r>
        <w:rPr>
          <w:sz w:val="26"/>
        </w:rPr>
        <w:t>do</w:t>
      </w:r>
      <w:r>
        <w:rPr>
          <w:spacing w:val="-5"/>
          <w:sz w:val="26"/>
        </w:rPr>
        <w:t> </w:t>
      </w:r>
      <w:r>
        <w:rPr>
          <w:sz w:val="26"/>
        </w:rPr>
        <w:t>Bất</w:t>
      </w:r>
      <w:r>
        <w:rPr>
          <w:spacing w:val="-4"/>
          <w:sz w:val="26"/>
        </w:rPr>
        <w:t> </w:t>
      </w:r>
      <w:r>
        <w:rPr>
          <w:sz w:val="26"/>
        </w:rPr>
        <w:t>ly</w:t>
      </w:r>
      <w:r>
        <w:rPr>
          <w:spacing w:val="-7"/>
          <w:sz w:val="26"/>
        </w:rPr>
        <w:t> </w:t>
      </w:r>
      <w:r>
        <w:rPr>
          <w:spacing w:val="-2"/>
          <w:sz w:val="26"/>
        </w:rPr>
        <w:t>duyên.</w:t>
      </w:r>
    </w:p>
    <w:p>
      <w:pPr>
        <w:pStyle w:val="Heading3"/>
        <w:spacing w:before="4"/>
      </w:pPr>
      <w:r>
        <w:rPr>
          <w:spacing w:val="-2"/>
        </w:rPr>
        <w:t>1379.</w:t>
      </w:r>
    </w:p>
    <w:p>
      <w:pPr>
        <w:pStyle w:val="BodyText"/>
        <w:spacing w:line="296" w:lineRule="exact"/>
      </w:pPr>
      <w:r>
        <w:rPr/>
        <w:t>Nhân 17, Cảnh 7,</w:t>
      </w:r>
      <w:r>
        <w:rPr>
          <w:spacing w:val="1"/>
        </w:rPr>
        <w:t> </w:t>
      </w:r>
      <w:r>
        <w:rPr/>
        <w:t>Trưởng 17, Vô</w:t>
      </w:r>
      <w:r>
        <w:rPr>
          <w:spacing w:val="1"/>
        </w:rPr>
        <w:t> </w:t>
      </w:r>
      <w:r>
        <w:rPr/>
        <w:t>gián 7, Liên tiếp</w:t>
      </w:r>
      <w:r>
        <w:rPr>
          <w:spacing w:val="2"/>
        </w:rPr>
        <w:t> </w:t>
      </w:r>
      <w:r>
        <w:rPr/>
        <w:t>7, Đồng sanh 17,</w:t>
      </w:r>
      <w:r>
        <w:rPr>
          <w:spacing w:val="1"/>
        </w:rPr>
        <w:t> </w:t>
      </w:r>
      <w:r>
        <w:rPr/>
        <w:t>Hỗ tương</w:t>
      </w:r>
      <w:r>
        <w:rPr>
          <w:spacing w:val="-1"/>
        </w:rPr>
        <w:t> </w:t>
      </w:r>
      <w:r>
        <w:rPr/>
        <w:t>9,</w:t>
      </w:r>
      <w:r>
        <w:rPr>
          <w:spacing w:val="1"/>
        </w:rPr>
        <w:t> </w:t>
      </w:r>
      <w:r>
        <w:rPr/>
        <w:t>Y </w:t>
      </w:r>
      <w:r>
        <w:rPr>
          <w:spacing w:val="-5"/>
        </w:rPr>
        <w:t>chỉ</w:t>
      </w:r>
    </w:p>
    <w:p>
      <w:pPr>
        <w:pStyle w:val="BodyText"/>
        <w:spacing w:line="299" w:lineRule="exact"/>
      </w:pPr>
      <w:r>
        <w:rPr/>
        <w:t>17, Cận</w:t>
      </w:r>
      <w:r>
        <w:rPr>
          <w:spacing w:val="1"/>
        </w:rPr>
        <w:t> </w:t>
      </w:r>
      <w:r>
        <w:rPr/>
        <w:t>y</w:t>
      </w:r>
      <w:r>
        <w:rPr>
          <w:spacing w:val="-4"/>
        </w:rPr>
        <w:t> </w:t>
      </w:r>
      <w:r>
        <w:rPr/>
        <w:t>7, Tiền sanh 7, Cố hưởng</w:t>
      </w:r>
      <w:r>
        <w:rPr>
          <w:spacing w:val="-1"/>
        </w:rPr>
        <w:t> </w:t>
      </w:r>
      <w:r>
        <w:rPr/>
        <w:t>7,</w:t>
      </w:r>
      <w:r>
        <w:rPr>
          <w:spacing w:val="3"/>
        </w:rPr>
        <w:t> </w:t>
      </w:r>
      <w:r>
        <w:rPr/>
        <w:t>Nghiệp</w:t>
      </w:r>
      <w:r>
        <w:rPr>
          <w:spacing w:val="2"/>
        </w:rPr>
        <w:t> </w:t>
      </w:r>
      <w:r>
        <w:rPr/>
        <w:t>7, Quả 17, Thực 17, Quyền, Thiền, </w:t>
      </w:r>
      <w:r>
        <w:rPr>
          <w:spacing w:val="-5"/>
        </w:rPr>
        <w:t>Đạo</w:t>
      </w:r>
    </w:p>
    <w:p>
      <w:pPr>
        <w:pStyle w:val="BodyText"/>
        <w:spacing w:before="2"/>
        <w:ind w:right="174"/>
      </w:pPr>
      <w:r>
        <w:rPr/>
        <w:t>đều có 17, Tương ưng 7, Bất tương ưng 17, Hiện hữu 17, Vô hữu 7, Ly 7, Bất ly 17;</w:t>
      </w:r>
      <w:r>
        <w:rPr>
          <w:spacing w:val="80"/>
        </w:rPr>
        <w:t> </w:t>
      </w:r>
      <w:r>
        <w:rPr/>
        <w:t>nên sắp như thế.</w:t>
      </w:r>
    </w:p>
    <w:p>
      <w:pPr>
        <w:spacing w:line="298" w:lineRule="exact" w:before="0"/>
        <w:ind w:left="3723" w:right="0" w:firstLine="0"/>
        <w:jc w:val="left"/>
        <w:rPr>
          <w:i/>
          <w:sz w:val="26"/>
        </w:rPr>
      </w:pPr>
      <w:r>
        <w:rPr>
          <w:i/>
          <w:sz w:val="26"/>
        </w:rPr>
        <w:t>Dứt</w:t>
      </w:r>
      <w:r>
        <w:rPr>
          <w:i/>
          <w:spacing w:val="-6"/>
          <w:sz w:val="26"/>
        </w:rPr>
        <w:t> </w:t>
      </w:r>
      <w:r>
        <w:rPr>
          <w:i/>
          <w:sz w:val="26"/>
        </w:rPr>
        <w:t>cách</w:t>
      </w:r>
      <w:r>
        <w:rPr>
          <w:i/>
          <w:spacing w:val="-5"/>
          <w:sz w:val="26"/>
        </w:rPr>
        <w:t> </w:t>
      </w:r>
      <w:r>
        <w:rPr>
          <w:i/>
          <w:sz w:val="26"/>
        </w:rPr>
        <w:t>thuận</w:t>
      </w:r>
      <w:r>
        <w:rPr>
          <w:i/>
          <w:spacing w:val="-2"/>
          <w:sz w:val="26"/>
        </w:rPr>
        <w:t> (anuloma)</w:t>
      </w:r>
    </w:p>
    <w:p>
      <w:pPr>
        <w:pStyle w:val="Heading3"/>
        <w:spacing w:line="240" w:lineRule="auto" w:before="8"/>
      </w:pPr>
      <w:r>
        <w:rPr>
          <w:spacing w:val="-2"/>
        </w:rPr>
        <w:t>1380.</w:t>
      </w:r>
    </w:p>
    <w:p>
      <w:pPr>
        <w:pStyle w:val="BodyText"/>
        <w:spacing w:line="291" w:lineRule="exact"/>
        <w:jc w:val="both"/>
      </w:pPr>
      <w:r>
        <w:rPr/>
        <w:t>Pháp</w:t>
      </w:r>
      <w:r>
        <w:rPr>
          <w:spacing w:val="-4"/>
        </w:rPr>
        <w:t> </w:t>
      </w:r>
      <w:r>
        <w:rPr/>
        <w:t>hy</w:t>
      </w:r>
      <w:r>
        <w:rPr>
          <w:spacing w:val="-8"/>
        </w:rPr>
        <w:t> </w:t>
      </w:r>
      <w:r>
        <w:rPr/>
        <w:t>thiểu</w:t>
      </w:r>
      <w:r>
        <w:rPr>
          <w:spacing w:val="-4"/>
        </w:rPr>
        <w:t> </w:t>
      </w:r>
      <w:r>
        <w:rPr/>
        <w:t>nhờ</w:t>
      </w:r>
      <w:r>
        <w:rPr>
          <w:spacing w:val="-3"/>
        </w:rPr>
        <w:t> </w:t>
      </w:r>
      <w:r>
        <w:rPr/>
        <w:t>cậy</w:t>
      </w:r>
      <w:r>
        <w:rPr>
          <w:spacing w:val="-5"/>
        </w:rPr>
        <w:t> </w:t>
      </w:r>
      <w:r>
        <w:rPr/>
        <w:t>pháp</w:t>
      </w:r>
      <w:r>
        <w:rPr>
          <w:spacing w:val="-3"/>
        </w:rPr>
        <w:t> </w:t>
      </w:r>
      <w:r>
        <w:rPr/>
        <w:t>hy</w:t>
      </w:r>
      <w:r>
        <w:rPr>
          <w:spacing w:val="-8"/>
        </w:rPr>
        <w:t> </w:t>
      </w:r>
      <w:r>
        <w:rPr/>
        <w:t>thiểu</w:t>
      </w:r>
      <w:r>
        <w:rPr>
          <w:spacing w:val="-4"/>
        </w:rPr>
        <w:t> </w:t>
      </w:r>
      <w:r>
        <w:rPr/>
        <w:t>sanh ra</w:t>
      </w:r>
      <w:r>
        <w:rPr>
          <w:spacing w:val="-4"/>
        </w:rPr>
        <w:t> </w:t>
      </w:r>
      <w:r>
        <w:rPr/>
        <w:t>do</w:t>
      </w:r>
      <w:r>
        <w:rPr>
          <w:spacing w:val="-1"/>
        </w:rPr>
        <w:t> </w:t>
      </w:r>
      <w:r>
        <w:rPr/>
        <w:t>phi</w:t>
      </w:r>
      <w:r>
        <w:rPr>
          <w:spacing w:val="-4"/>
        </w:rPr>
        <w:t> </w:t>
      </w:r>
      <w:r>
        <w:rPr/>
        <w:t>Nhân </w:t>
      </w:r>
      <w:r>
        <w:rPr>
          <w:spacing w:val="-2"/>
        </w:rPr>
        <w:t>duyên:</w:t>
      </w:r>
    </w:p>
    <w:p>
      <w:pPr>
        <w:pStyle w:val="ListParagraph"/>
        <w:numPr>
          <w:ilvl w:val="0"/>
          <w:numId w:val="504"/>
        </w:numPr>
        <w:tabs>
          <w:tab w:pos="1135" w:val="left" w:leader="none"/>
        </w:tabs>
        <w:spacing w:line="240" w:lineRule="auto" w:before="1" w:after="0"/>
        <w:ind w:left="1135" w:right="137" w:hanging="286"/>
        <w:jc w:val="both"/>
        <w:rPr>
          <w:sz w:val="26"/>
        </w:rPr>
      </w:pPr>
      <w:r>
        <w:rPr>
          <w:sz w:val="26"/>
        </w:rPr>
        <w:t>3 uẩn và sắc nương tâm sanh nhờ cậy 1 uẩn hy thiểu vô nhân,... 2 uẩn... Sát-na tục sinh vô nhân: Vật nhờ cậy uẩn, uẩn nhờ cậy vật; 1 đại sung... tóm tắt...; người Vô tưởng... ;</w:t>
      </w:r>
    </w:p>
    <w:p>
      <w:pPr>
        <w:pStyle w:val="ListParagraph"/>
        <w:numPr>
          <w:ilvl w:val="0"/>
          <w:numId w:val="504"/>
        </w:numPr>
        <w:tabs>
          <w:tab w:pos="1135" w:val="left" w:leader="none"/>
        </w:tabs>
        <w:spacing w:line="240" w:lineRule="auto" w:before="0" w:after="0"/>
        <w:ind w:left="1135" w:right="135" w:hanging="286"/>
        <w:jc w:val="both"/>
        <w:rPr>
          <w:sz w:val="26"/>
        </w:rPr>
      </w:pPr>
      <w:r>
        <w:rPr>
          <w:sz w:val="26"/>
        </w:rPr>
        <w:t>Nhãn thức nhờ cậy nhãn xứ; thân xứ...; uẩn hy thiểu vô nhân nhờ cậy vật; si đồng sanh hoài nghi đồng sanh phóng dật nhờ cậy uẩn đồng sanh hoài nghi đồng sanh phóng dật và vật.</w:t>
      </w:r>
    </w:p>
    <w:p>
      <w:pPr>
        <w:pStyle w:val="Heading3"/>
        <w:spacing w:line="240" w:lineRule="auto" w:before="6"/>
      </w:pPr>
      <w:r>
        <w:rPr>
          <w:spacing w:val="-2"/>
        </w:rPr>
        <w:t>1381.</w:t>
      </w:r>
    </w:p>
    <w:p>
      <w:pPr>
        <w:pStyle w:val="Heading3"/>
        <w:spacing w:after="0" w:line="240" w:lineRule="auto"/>
        <w:sectPr>
          <w:pgSz w:w="11630" w:h="16450"/>
          <w:pgMar w:header="811" w:footer="0" w:top="1120" w:bottom="280" w:left="708" w:right="850"/>
        </w:sectPr>
      </w:pPr>
    </w:p>
    <w:p>
      <w:pPr>
        <w:pStyle w:val="BodyText"/>
        <w:spacing w:before="232"/>
        <w:ind w:right="174"/>
      </w:pPr>
      <w:r>
        <w:rPr/>
        <w:t>Pháp hy thiểu nhờ cậy pháp hy thiểu sanh ra</w:t>
      </w:r>
      <w:r>
        <w:rPr>
          <w:spacing w:val="19"/>
        </w:rPr>
        <w:t> </w:t>
      </w:r>
      <w:r>
        <w:rPr/>
        <w:t>do</w:t>
      </w:r>
      <w:r>
        <w:rPr>
          <w:spacing w:val="19"/>
        </w:rPr>
        <w:t> </w:t>
      </w:r>
      <w:r>
        <w:rPr/>
        <w:t>phi Cảnh duyên: Có</w:t>
      </w:r>
      <w:r>
        <w:rPr>
          <w:spacing w:val="18"/>
        </w:rPr>
        <w:t> </w:t>
      </w:r>
      <w:r>
        <w:rPr/>
        <w:t>5 câu như phần</w:t>
      </w:r>
      <w:r>
        <w:rPr>
          <w:spacing w:val="40"/>
        </w:rPr>
        <w:t> </w:t>
      </w:r>
      <w:r>
        <w:rPr/>
        <w:t>liên quan (payṭiccavāra).</w:t>
      </w:r>
    </w:p>
    <w:p>
      <w:pPr>
        <w:pStyle w:val="Heading3"/>
        <w:spacing w:line="295" w:lineRule="exact" w:before="7"/>
      </w:pPr>
      <w:r>
        <w:rPr>
          <w:spacing w:val="-2"/>
        </w:rPr>
        <w:t>1382.</w:t>
      </w:r>
    </w:p>
    <w:p>
      <w:pPr>
        <w:pStyle w:val="ListParagraph"/>
        <w:numPr>
          <w:ilvl w:val="0"/>
          <w:numId w:val="501"/>
        </w:numPr>
        <w:tabs>
          <w:tab w:pos="849" w:val="left" w:leader="none"/>
        </w:tabs>
        <w:spacing w:line="315" w:lineRule="exact" w:before="0" w:after="0"/>
        <w:ind w:left="849" w:right="0" w:hanging="283"/>
        <w:jc w:val="left"/>
        <w:rPr>
          <w:sz w:val="26"/>
        </w:rPr>
      </w:pPr>
      <w:r>
        <w:rPr>
          <w:sz w:val="26"/>
        </w:rPr>
        <w:t>Pháp</w:t>
      </w:r>
      <w:r>
        <w:rPr>
          <w:spacing w:val="-4"/>
          <w:sz w:val="26"/>
        </w:rPr>
        <w:t> </w:t>
      </w:r>
      <w:r>
        <w:rPr>
          <w:sz w:val="26"/>
        </w:rPr>
        <w:t>hy</w:t>
      </w:r>
      <w:r>
        <w:rPr>
          <w:spacing w:val="-8"/>
          <w:sz w:val="26"/>
        </w:rPr>
        <w:t> </w:t>
      </w:r>
      <w:r>
        <w:rPr>
          <w:sz w:val="26"/>
        </w:rPr>
        <w:t>thiểu</w:t>
      </w:r>
      <w:r>
        <w:rPr>
          <w:spacing w:val="-4"/>
          <w:sz w:val="26"/>
        </w:rPr>
        <w:t> </w:t>
      </w:r>
      <w:r>
        <w:rPr>
          <w:sz w:val="26"/>
        </w:rPr>
        <w:t>nhờ</w:t>
      </w:r>
      <w:r>
        <w:rPr>
          <w:spacing w:val="-3"/>
          <w:sz w:val="26"/>
        </w:rPr>
        <w:t> </w:t>
      </w:r>
      <w:r>
        <w:rPr>
          <w:sz w:val="26"/>
        </w:rPr>
        <w:t>cậy</w:t>
      </w:r>
      <w:r>
        <w:rPr>
          <w:spacing w:val="-4"/>
          <w:sz w:val="26"/>
        </w:rPr>
        <w:t> </w:t>
      </w:r>
      <w:r>
        <w:rPr>
          <w:sz w:val="26"/>
        </w:rPr>
        <w:t>pháp</w:t>
      </w:r>
      <w:r>
        <w:rPr>
          <w:spacing w:val="-4"/>
          <w:sz w:val="26"/>
        </w:rPr>
        <w:t> </w:t>
      </w:r>
      <w:r>
        <w:rPr>
          <w:sz w:val="26"/>
        </w:rPr>
        <w:t>hy</w:t>
      </w:r>
      <w:r>
        <w:rPr>
          <w:spacing w:val="-8"/>
          <w:sz w:val="26"/>
        </w:rPr>
        <w:t> </w:t>
      </w:r>
      <w:r>
        <w:rPr>
          <w:sz w:val="26"/>
        </w:rPr>
        <w:t>thiểu</w:t>
      </w:r>
      <w:r>
        <w:rPr>
          <w:spacing w:val="-3"/>
          <w:sz w:val="26"/>
        </w:rPr>
        <w:t> </w:t>
      </w:r>
      <w:r>
        <w:rPr>
          <w:sz w:val="26"/>
        </w:rPr>
        <w:t>sanh</w:t>
      </w:r>
      <w:r>
        <w:rPr>
          <w:spacing w:val="-1"/>
          <w:sz w:val="26"/>
        </w:rPr>
        <w:t> </w:t>
      </w:r>
      <w:r>
        <w:rPr>
          <w:sz w:val="26"/>
        </w:rPr>
        <w:t>ra</w:t>
      </w:r>
      <w:r>
        <w:rPr>
          <w:spacing w:val="-4"/>
          <w:sz w:val="26"/>
        </w:rPr>
        <w:t> </w:t>
      </w:r>
      <w:r>
        <w:rPr>
          <w:sz w:val="26"/>
        </w:rPr>
        <w:t>do</w:t>
      </w:r>
      <w:r>
        <w:rPr>
          <w:spacing w:val="-1"/>
          <w:sz w:val="26"/>
        </w:rPr>
        <w:t> </w:t>
      </w:r>
      <w:r>
        <w:rPr>
          <w:sz w:val="26"/>
        </w:rPr>
        <w:t>phi</w:t>
      </w:r>
      <w:r>
        <w:rPr>
          <w:spacing w:val="-4"/>
          <w:sz w:val="26"/>
        </w:rPr>
        <w:t> </w:t>
      </w:r>
      <w:r>
        <w:rPr>
          <w:sz w:val="26"/>
        </w:rPr>
        <w:t>Trưởng</w:t>
      </w:r>
      <w:r>
        <w:rPr>
          <w:spacing w:val="-1"/>
          <w:sz w:val="26"/>
        </w:rPr>
        <w:t> </w:t>
      </w:r>
      <w:r>
        <w:rPr>
          <w:spacing w:val="-2"/>
          <w:sz w:val="26"/>
        </w:rPr>
        <w:t>duyên:</w:t>
      </w:r>
    </w:p>
    <w:p>
      <w:pPr>
        <w:pStyle w:val="ListParagraph"/>
        <w:numPr>
          <w:ilvl w:val="1"/>
          <w:numId w:val="501"/>
        </w:numPr>
        <w:tabs>
          <w:tab w:pos="1135" w:val="left" w:leader="none"/>
        </w:tabs>
        <w:spacing w:line="240" w:lineRule="auto" w:before="1" w:after="0"/>
        <w:ind w:left="1135" w:right="141" w:hanging="286"/>
        <w:jc w:val="left"/>
        <w:rPr>
          <w:sz w:val="26"/>
        </w:rPr>
      </w:pPr>
      <w:r>
        <w:rPr>
          <w:sz w:val="26"/>
        </w:rPr>
        <w:t>3</w:t>
      </w:r>
      <w:r>
        <w:rPr>
          <w:spacing w:val="26"/>
          <w:sz w:val="26"/>
        </w:rPr>
        <w:t> </w:t>
      </w:r>
      <w:r>
        <w:rPr>
          <w:sz w:val="26"/>
        </w:rPr>
        <w:t>uẩn</w:t>
      </w:r>
      <w:r>
        <w:rPr>
          <w:spacing w:val="28"/>
          <w:sz w:val="26"/>
        </w:rPr>
        <w:t> </w:t>
      </w:r>
      <w:r>
        <w:rPr>
          <w:sz w:val="26"/>
        </w:rPr>
        <w:t>và</w:t>
      </w:r>
      <w:r>
        <w:rPr>
          <w:spacing w:val="26"/>
          <w:sz w:val="26"/>
        </w:rPr>
        <w:t> </w:t>
      </w:r>
      <w:r>
        <w:rPr>
          <w:sz w:val="26"/>
        </w:rPr>
        <w:t>sắc</w:t>
      </w:r>
      <w:r>
        <w:rPr>
          <w:spacing w:val="28"/>
          <w:sz w:val="26"/>
        </w:rPr>
        <w:t> </w:t>
      </w:r>
      <w:r>
        <w:rPr>
          <w:sz w:val="26"/>
        </w:rPr>
        <w:t>nương</w:t>
      </w:r>
      <w:r>
        <w:rPr>
          <w:spacing w:val="28"/>
          <w:sz w:val="26"/>
        </w:rPr>
        <w:t> </w:t>
      </w:r>
      <w:r>
        <w:rPr>
          <w:sz w:val="26"/>
        </w:rPr>
        <w:t>tâm</w:t>
      </w:r>
      <w:r>
        <w:rPr>
          <w:spacing w:val="26"/>
          <w:sz w:val="26"/>
        </w:rPr>
        <w:t> </w:t>
      </w:r>
      <w:r>
        <w:rPr>
          <w:sz w:val="26"/>
        </w:rPr>
        <w:t>sanh</w:t>
      </w:r>
      <w:r>
        <w:rPr>
          <w:spacing w:val="28"/>
          <w:sz w:val="26"/>
        </w:rPr>
        <w:t> </w:t>
      </w:r>
      <w:r>
        <w:rPr>
          <w:sz w:val="26"/>
        </w:rPr>
        <w:t>nhờ</w:t>
      </w:r>
      <w:r>
        <w:rPr>
          <w:spacing w:val="28"/>
          <w:sz w:val="26"/>
        </w:rPr>
        <w:t> </w:t>
      </w:r>
      <w:r>
        <w:rPr>
          <w:sz w:val="26"/>
        </w:rPr>
        <w:t>cậy</w:t>
      </w:r>
      <w:r>
        <w:rPr>
          <w:spacing w:val="23"/>
          <w:sz w:val="26"/>
        </w:rPr>
        <w:t> </w:t>
      </w:r>
      <w:r>
        <w:rPr>
          <w:sz w:val="26"/>
        </w:rPr>
        <w:t>1</w:t>
      </w:r>
      <w:r>
        <w:rPr>
          <w:spacing w:val="26"/>
          <w:sz w:val="26"/>
        </w:rPr>
        <w:t> </w:t>
      </w:r>
      <w:r>
        <w:rPr>
          <w:sz w:val="26"/>
        </w:rPr>
        <w:t>uẩn</w:t>
      </w:r>
      <w:r>
        <w:rPr>
          <w:spacing w:val="28"/>
          <w:sz w:val="26"/>
        </w:rPr>
        <w:t> </w:t>
      </w:r>
      <w:r>
        <w:rPr>
          <w:sz w:val="26"/>
        </w:rPr>
        <w:t>hy</w:t>
      </w:r>
      <w:r>
        <w:rPr>
          <w:spacing w:val="21"/>
          <w:sz w:val="26"/>
        </w:rPr>
        <w:t> </w:t>
      </w:r>
      <w:r>
        <w:rPr>
          <w:sz w:val="26"/>
        </w:rPr>
        <w:t>thiểu,</w:t>
      </w:r>
      <w:r>
        <w:rPr>
          <w:spacing w:val="26"/>
          <w:sz w:val="26"/>
        </w:rPr>
        <w:t> </w:t>
      </w:r>
      <w:r>
        <w:rPr>
          <w:sz w:val="26"/>
        </w:rPr>
        <w:t>2</w:t>
      </w:r>
      <w:r>
        <w:rPr>
          <w:spacing w:val="28"/>
          <w:sz w:val="26"/>
        </w:rPr>
        <w:t> </w:t>
      </w:r>
      <w:r>
        <w:rPr>
          <w:sz w:val="26"/>
        </w:rPr>
        <w:t>uẩn...</w:t>
      </w:r>
      <w:r>
        <w:rPr>
          <w:spacing w:val="34"/>
          <w:sz w:val="26"/>
        </w:rPr>
        <w:t> </w:t>
      </w:r>
      <w:r>
        <w:rPr>
          <w:sz w:val="26"/>
        </w:rPr>
        <w:t>Sát-na</w:t>
      </w:r>
      <w:r>
        <w:rPr>
          <w:spacing w:val="26"/>
          <w:sz w:val="26"/>
        </w:rPr>
        <w:t> </w:t>
      </w:r>
      <w:r>
        <w:rPr>
          <w:sz w:val="26"/>
        </w:rPr>
        <w:t>tục</w:t>
      </w:r>
      <w:r>
        <w:rPr>
          <w:spacing w:val="28"/>
          <w:sz w:val="26"/>
        </w:rPr>
        <w:t> </w:t>
      </w:r>
      <w:r>
        <w:rPr>
          <w:sz w:val="26"/>
        </w:rPr>
        <w:t>sinh:...; người Vô tưởng... ;</w:t>
      </w:r>
    </w:p>
    <w:p>
      <w:pPr>
        <w:pStyle w:val="ListParagraph"/>
        <w:numPr>
          <w:ilvl w:val="1"/>
          <w:numId w:val="501"/>
        </w:numPr>
        <w:tabs>
          <w:tab w:pos="1135" w:val="left" w:leader="none"/>
        </w:tabs>
        <w:spacing w:line="299" w:lineRule="exact" w:before="0" w:after="0"/>
        <w:ind w:left="1135" w:right="0" w:hanging="285"/>
        <w:jc w:val="left"/>
        <w:rPr>
          <w:sz w:val="26"/>
        </w:rPr>
      </w:pPr>
      <w:r>
        <w:rPr>
          <w:sz w:val="26"/>
        </w:rPr>
        <w:t>Nhãn</w:t>
      </w:r>
      <w:r>
        <w:rPr>
          <w:spacing w:val="-5"/>
          <w:sz w:val="26"/>
        </w:rPr>
        <w:t> </w:t>
      </w:r>
      <w:r>
        <w:rPr>
          <w:sz w:val="26"/>
        </w:rPr>
        <w:t>thức...</w:t>
      </w:r>
      <w:r>
        <w:rPr>
          <w:spacing w:val="-4"/>
          <w:sz w:val="26"/>
        </w:rPr>
        <w:t> </w:t>
      </w:r>
      <w:r>
        <w:rPr>
          <w:sz w:val="26"/>
        </w:rPr>
        <w:t>thân</w:t>
      </w:r>
      <w:r>
        <w:rPr>
          <w:spacing w:val="-3"/>
          <w:sz w:val="26"/>
        </w:rPr>
        <w:t> </w:t>
      </w:r>
      <w:r>
        <w:rPr>
          <w:sz w:val="26"/>
        </w:rPr>
        <w:t>xứ...;</w:t>
      </w:r>
      <w:r>
        <w:rPr>
          <w:spacing w:val="-2"/>
          <w:sz w:val="26"/>
        </w:rPr>
        <w:t> </w:t>
      </w:r>
      <w:r>
        <w:rPr>
          <w:sz w:val="26"/>
        </w:rPr>
        <w:t>uẩn</w:t>
      </w:r>
      <w:r>
        <w:rPr>
          <w:spacing w:val="-4"/>
          <w:sz w:val="26"/>
        </w:rPr>
        <w:t> </w:t>
      </w:r>
      <w:r>
        <w:rPr>
          <w:sz w:val="26"/>
        </w:rPr>
        <w:t>hy</w:t>
      </w:r>
      <w:r>
        <w:rPr>
          <w:spacing w:val="-9"/>
          <w:sz w:val="26"/>
        </w:rPr>
        <w:t> </w:t>
      </w:r>
      <w:r>
        <w:rPr>
          <w:sz w:val="26"/>
        </w:rPr>
        <w:t>thiểu</w:t>
      </w:r>
      <w:r>
        <w:rPr>
          <w:spacing w:val="-4"/>
          <w:sz w:val="26"/>
        </w:rPr>
        <w:t> </w:t>
      </w:r>
      <w:r>
        <w:rPr>
          <w:sz w:val="26"/>
        </w:rPr>
        <w:t>nhờ</w:t>
      </w:r>
      <w:r>
        <w:rPr>
          <w:spacing w:val="-3"/>
          <w:sz w:val="26"/>
        </w:rPr>
        <w:t> </w:t>
      </w:r>
      <w:r>
        <w:rPr>
          <w:sz w:val="26"/>
        </w:rPr>
        <w:t>cậy</w:t>
      </w:r>
      <w:r>
        <w:rPr>
          <w:spacing w:val="-9"/>
          <w:sz w:val="26"/>
        </w:rPr>
        <w:t> </w:t>
      </w:r>
      <w:r>
        <w:rPr>
          <w:spacing w:val="-4"/>
          <w:sz w:val="26"/>
        </w:rPr>
        <w:t>vật.</w:t>
      </w:r>
    </w:p>
    <w:p>
      <w:pPr>
        <w:pStyle w:val="ListParagraph"/>
        <w:numPr>
          <w:ilvl w:val="0"/>
          <w:numId w:val="501"/>
        </w:numPr>
        <w:tabs>
          <w:tab w:pos="849" w:val="left" w:leader="none"/>
        </w:tabs>
        <w:spacing w:line="240" w:lineRule="auto" w:before="119" w:after="0"/>
        <w:ind w:left="849" w:right="0" w:hanging="283"/>
        <w:jc w:val="left"/>
        <w:rPr>
          <w:sz w:val="26"/>
        </w:rPr>
      </w:pPr>
      <w:r>
        <w:rPr>
          <w:sz w:val="26"/>
        </w:rPr>
        <w:t>Pháp</w:t>
      </w:r>
      <w:r>
        <w:rPr>
          <w:spacing w:val="-4"/>
          <w:sz w:val="26"/>
        </w:rPr>
        <w:t> </w:t>
      </w:r>
      <w:r>
        <w:rPr>
          <w:sz w:val="26"/>
        </w:rPr>
        <w:t>đáo</w:t>
      </w:r>
      <w:r>
        <w:rPr>
          <w:spacing w:val="-4"/>
          <w:sz w:val="26"/>
        </w:rPr>
        <w:t> </w:t>
      </w:r>
      <w:r>
        <w:rPr>
          <w:sz w:val="26"/>
        </w:rPr>
        <w:t>đại</w:t>
      </w:r>
      <w:r>
        <w:rPr>
          <w:spacing w:val="-4"/>
          <w:sz w:val="26"/>
        </w:rPr>
        <w:t> </w:t>
      </w:r>
      <w:r>
        <w:rPr>
          <w:sz w:val="26"/>
        </w:rPr>
        <w:t>nhờ</w:t>
      </w:r>
      <w:r>
        <w:rPr>
          <w:spacing w:val="-2"/>
          <w:sz w:val="26"/>
        </w:rPr>
        <w:t> </w:t>
      </w:r>
      <w:r>
        <w:rPr>
          <w:sz w:val="26"/>
        </w:rPr>
        <w:t>cậy</w:t>
      </w:r>
      <w:r>
        <w:rPr>
          <w:spacing w:val="-6"/>
          <w:sz w:val="26"/>
        </w:rPr>
        <w:t> </w:t>
      </w:r>
      <w:r>
        <w:rPr>
          <w:sz w:val="26"/>
        </w:rPr>
        <w:t>pháp</w:t>
      </w:r>
      <w:r>
        <w:rPr>
          <w:spacing w:val="-3"/>
          <w:sz w:val="26"/>
        </w:rPr>
        <w:t> </w:t>
      </w:r>
      <w:r>
        <w:rPr>
          <w:sz w:val="26"/>
        </w:rPr>
        <w:t>hy</w:t>
      </w:r>
      <w:r>
        <w:rPr>
          <w:spacing w:val="-9"/>
          <w:sz w:val="26"/>
        </w:rPr>
        <w:t> </w:t>
      </w:r>
      <w:r>
        <w:rPr>
          <w:sz w:val="26"/>
        </w:rPr>
        <w:t>thiểu</w:t>
      </w:r>
      <w:r>
        <w:rPr>
          <w:spacing w:val="-4"/>
          <w:sz w:val="26"/>
        </w:rPr>
        <w:t> </w:t>
      </w:r>
      <w:r>
        <w:rPr>
          <w:sz w:val="26"/>
        </w:rPr>
        <w:t>sanh</w:t>
      </w:r>
      <w:r>
        <w:rPr>
          <w:spacing w:val="-3"/>
          <w:sz w:val="26"/>
        </w:rPr>
        <w:t> </w:t>
      </w:r>
      <w:r>
        <w:rPr>
          <w:sz w:val="26"/>
        </w:rPr>
        <w:t>ra</w:t>
      </w:r>
      <w:r>
        <w:rPr>
          <w:spacing w:val="-4"/>
          <w:sz w:val="26"/>
        </w:rPr>
        <w:t> </w:t>
      </w:r>
      <w:r>
        <w:rPr>
          <w:sz w:val="26"/>
        </w:rPr>
        <w:t>do phi</w:t>
      </w:r>
      <w:r>
        <w:rPr>
          <w:spacing w:val="-4"/>
          <w:sz w:val="26"/>
        </w:rPr>
        <w:t> </w:t>
      </w:r>
      <w:r>
        <w:rPr>
          <w:sz w:val="26"/>
        </w:rPr>
        <w:t>Trưởng</w:t>
      </w:r>
      <w:r>
        <w:rPr>
          <w:spacing w:val="-4"/>
          <w:sz w:val="26"/>
        </w:rPr>
        <w:t> </w:t>
      </w:r>
      <w:r>
        <w:rPr>
          <w:spacing w:val="-2"/>
          <w:sz w:val="26"/>
        </w:rPr>
        <w:t>duyên:</w:t>
      </w:r>
    </w:p>
    <w:p>
      <w:pPr>
        <w:pStyle w:val="BodyText"/>
        <w:ind w:firstLine="285"/>
      </w:pPr>
      <w:r>
        <w:rPr/>
        <w:t>Trưởng </w:t>
      </w:r>
      <w:r>
        <w:rPr>
          <w:i/>
        </w:rPr>
        <w:t>(adhipati)</w:t>
      </w:r>
      <w:r>
        <w:rPr>
          <w:i/>
          <w:spacing w:val="-3"/>
        </w:rPr>
        <w:t> </w:t>
      </w:r>
      <w:r>
        <w:rPr/>
        <w:t>đáo</w:t>
      </w:r>
      <w:r>
        <w:rPr>
          <w:spacing w:val="-1"/>
        </w:rPr>
        <w:t> </w:t>
      </w:r>
      <w:r>
        <w:rPr/>
        <w:t>đại</w:t>
      </w:r>
      <w:r>
        <w:rPr>
          <w:spacing w:val="-3"/>
        </w:rPr>
        <w:t> </w:t>
      </w:r>
      <w:r>
        <w:rPr/>
        <w:t>nhờ</w:t>
      </w:r>
      <w:r>
        <w:rPr>
          <w:spacing w:val="-3"/>
        </w:rPr>
        <w:t> </w:t>
      </w:r>
      <w:r>
        <w:rPr/>
        <w:t>cậy</w:t>
      </w:r>
      <w:r>
        <w:rPr>
          <w:spacing w:val="-5"/>
        </w:rPr>
        <w:t> </w:t>
      </w:r>
      <w:r>
        <w:rPr/>
        <w:t>vật;</w:t>
      </w:r>
      <w:r>
        <w:rPr>
          <w:spacing w:val="-3"/>
        </w:rPr>
        <w:t> </w:t>
      </w:r>
      <w:r>
        <w:rPr/>
        <w:t>uẩn</w:t>
      </w:r>
      <w:r>
        <w:rPr>
          <w:spacing w:val="-3"/>
        </w:rPr>
        <w:t> </w:t>
      </w:r>
      <w:r>
        <w:rPr/>
        <w:t>quả</w:t>
      </w:r>
      <w:r>
        <w:rPr>
          <w:spacing w:val="-3"/>
        </w:rPr>
        <w:t> </w:t>
      </w:r>
      <w:r>
        <w:rPr/>
        <w:t>đáo</w:t>
      </w:r>
      <w:r>
        <w:rPr>
          <w:spacing w:val="-3"/>
        </w:rPr>
        <w:t> </w:t>
      </w:r>
      <w:r>
        <w:rPr/>
        <w:t>đại</w:t>
      </w:r>
      <w:r>
        <w:rPr>
          <w:spacing w:val="-3"/>
        </w:rPr>
        <w:t> </w:t>
      </w:r>
      <w:r>
        <w:rPr/>
        <w:t>nhờ</w:t>
      </w:r>
      <w:r>
        <w:rPr>
          <w:spacing w:val="-3"/>
        </w:rPr>
        <w:t> </w:t>
      </w:r>
      <w:r>
        <w:rPr/>
        <w:t>cậy</w:t>
      </w:r>
      <w:r>
        <w:rPr>
          <w:spacing w:val="-7"/>
        </w:rPr>
        <w:t> </w:t>
      </w:r>
      <w:r>
        <w:rPr/>
        <w:t>vật. Sát-na</w:t>
      </w:r>
      <w:r>
        <w:rPr>
          <w:spacing w:val="-3"/>
        </w:rPr>
        <w:t> </w:t>
      </w:r>
      <w:r>
        <w:rPr/>
        <w:t>tục</w:t>
      </w:r>
      <w:r>
        <w:rPr>
          <w:spacing w:val="-3"/>
        </w:rPr>
        <w:t> </w:t>
      </w:r>
      <w:r>
        <w:rPr/>
        <w:t>sinh: Uẩn đáo đại nhờ cậy vật.</w:t>
      </w:r>
    </w:p>
    <w:p>
      <w:pPr>
        <w:pStyle w:val="ListParagraph"/>
        <w:numPr>
          <w:ilvl w:val="0"/>
          <w:numId w:val="501"/>
        </w:numPr>
        <w:tabs>
          <w:tab w:pos="848" w:val="left" w:leader="none"/>
          <w:tab w:pos="1135" w:val="left" w:leader="none"/>
        </w:tabs>
        <w:spacing w:line="240" w:lineRule="auto" w:before="120" w:after="0"/>
        <w:ind w:left="1135" w:right="2171" w:hanging="570"/>
        <w:jc w:val="left"/>
        <w:rPr>
          <w:sz w:val="26"/>
        </w:rPr>
      </w:pPr>
      <w:r>
        <w:rPr>
          <w:sz w:val="26"/>
        </w:rPr>
        <w:t>Pháp</w:t>
      </w:r>
      <w:r>
        <w:rPr>
          <w:spacing w:val="-3"/>
          <w:sz w:val="26"/>
        </w:rPr>
        <w:t> </w:t>
      </w:r>
      <w:r>
        <w:rPr>
          <w:sz w:val="26"/>
        </w:rPr>
        <w:t>vô</w:t>
      </w:r>
      <w:r>
        <w:rPr>
          <w:spacing w:val="-3"/>
          <w:sz w:val="26"/>
        </w:rPr>
        <w:t> </w:t>
      </w:r>
      <w:r>
        <w:rPr>
          <w:sz w:val="26"/>
        </w:rPr>
        <w:t>lượng</w:t>
      </w:r>
      <w:r>
        <w:rPr>
          <w:spacing w:val="-3"/>
          <w:sz w:val="26"/>
        </w:rPr>
        <w:t> </w:t>
      </w:r>
      <w:r>
        <w:rPr>
          <w:sz w:val="26"/>
        </w:rPr>
        <w:t>nhờ</w:t>
      </w:r>
      <w:r>
        <w:rPr>
          <w:spacing w:val="-1"/>
          <w:sz w:val="26"/>
        </w:rPr>
        <w:t> </w:t>
      </w:r>
      <w:r>
        <w:rPr>
          <w:sz w:val="26"/>
        </w:rPr>
        <w:t>cậy</w:t>
      </w:r>
      <w:r>
        <w:rPr>
          <w:spacing w:val="-3"/>
          <w:sz w:val="26"/>
        </w:rPr>
        <w:t> </w:t>
      </w:r>
      <w:r>
        <w:rPr>
          <w:sz w:val="26"/>
        </w:rPr>
        <w:t>pháp</w:t>
      </w:r>
      <w:r>
        <w:rPr>
          <w:spacing w:val="-3"/>
          <w:sz w:val="26"/>
        </w:rPr>
        <w:t> </w:t>
      </w:r>
      <w:r>
        <w:rPr>
          <w:sz w:val="26"/>
        </w:rPr>
        <w:t>hy</w:t>
      </w:r>
      <w:r>
        <w:rPr>
          <w:spacing w:val="-8"/>
          <w:sz w:val="26"/>
        </w:rPr>
        <w:t> </w:t>
      </w:r>
      <w:r>
        <w:rPr>
          <w:sz w:val="26"/>
        </w:rPr>
        <w:t>thiểu</w:t>
      </w:r>
      <w:r>
        <w:rPr>
          <w:spacing w:val="-3"/>
          <w:sz w:val="26"/>
        </w:rPr>
        <w:t> </w:t>
      </w:r>
      <w:r>
        <w:rPr>
          <w:sz w:val="26"/>
        </w:rPr>
        <w:t>sanh</w:t>
      </w:r>
      <w:r>
        <w:rPr>
          <w:spacing w:val="-3"/>
          <w:sz w:val="26"/>
        </w:rPr>
        <w:t> </w:t>
      </w:r>
      <w:r>
        <w:rPr>
          <w:sz w:val="26"/>
        </w:rPr>
        <w:t>ra do</w:t>
      </w:r>
      <w:r>
        <w:rPr>
          <w:spacing w:val="-1"/>
          <w:sz w:val="26"/>
        </w:rPr>
        <w:t> </w:t>
      </w:r>
      <w:r>
        <w:rPr>
          <w:sz w:val="26"/>
        </w:rPr>
        <w:t>phi</w:t>
      </w:r>
      <w:r>
        <w:rPr>
          <w:spacing w:val="-3"/>
          <w:sz w:val="26"/>
        </w:rPr>
        <w:t> </w:t>
      </w:r>
      <w:r>
        <w:rPr>
          <w:sz w:val="26"/>
        </w:rPr>
        <w:t>Trưởng</w:t>
      </w:r>
      <w:r>
        <w:rPr>
          <w:spacing w:val="-3"/>
          <w:sz w:val="26"/>
        </w:rPr>
        <w:t> </w:t>
      </w:r>
      <w:r>
        <w:rPr>
          <w:sz w:val="26"/>
        </w:rPr>
        <w:t>duyên: Trưởng vô lượng </w:t>
      </w:r>
      <w:r>
        <w:rPr>
          <w:i/>
          <w:sz w:val="26"/>
        </w:rPr>
        <w:t>(appamāṇa) </w:t>
      </w:r>
      <w:r>
        <w:rPr>
          <w:sz w:val="26"/>
        </w:rPr>
        <w:t>nhờ cậy vật.</w:t>
      </w:r>
    </w:p>
    <w:p>
      <w:pPr>
        <w:pStyle w:val="ListParagraph"/>
        <w:numPr>
          <w:ilvl w:val="0"/>
          <w:numId w:val="501"/>
        </w:numPr>
        <w:tabs>
          <w:tab w:pos="849" w:val="left" w:leader="none"/>
        </w:tabs>
        <w:spacing w:line="317" w:lineRule="exact" w:before="120" w:after="0"/>
        <w:ind w:left="849" w:right="0" w:hanging="283"/>
        <w:jc w:val="left"/>
        <w:rPr>
          <w:sz w:val="26"/>
        </w:rPr>
      </w:pPr>
      <w:r>
        <w:rPr>
          <w:sz w:val="26"/>
        </w:rPr>
        <w:t>Pháp</w:t>
      </w:r>
      <w:r>
        <w:rPr>
          <w:spacing w:val="-4"/>
          <w:sz w:val="26"/>
        </w:rPr>
        <w:t> </w:t>
      </w:r>
      <w:r>
        <w:rPr>
          <w:sz w:val="26"/>
        </w:rPr>
        <w:t>hy</w:t>
      </w:r>
      <w:r>
        <w:rPr>
          <w:spacing w:val="-9"/>
          <w:sz w:val="26"/>
        </w:rPr>
        <w:t> </w:t>
      </w:r>
      <w:r>
        <w:rPr>
          <w:sz w:val="26"/>
        </w:rPr>
        <w:t>thiểu</w:t>
      </w:r>
      <w:r>
        <w:rPr>
          <w:spacing w:val="-3"/>
          <w:sz w:val="26"/>
        </w:rPr>
        <w:t> </w:t>
      </w:r>
      <w:r>
        <w:rPr>
          <w:sz w:val="26"/>
        </w:rPr>
        <w:t>và</w:t>
      </w:r>
      <w:r>
        <w:rPr>
          <w:spacing w:val="-4"/>
          <w:sz w:val="26"/>
        </w:rPr>
        <w:t> </w:t>
      </w:r>
      <w:r>
        <w:rPr>
          <w:sz w:val="26"/>
        </w:rPr>
        <w:t>đáo</w:t>
      </w:r>
      <w:r>
        <w:rPr>
          <w:spacing w:val="-3"/>
          <w:sz w:val="26"/>
        </w:rPr>
        <w:t> </w:t>
      </w:r>
      <w:r>
        <w:rPr>
          <w:sz w:val="26"/>
        </w:rPr>
        <w:t>đại</w:t>
      </w:r>
      <w:r>
        <w:rPr>
          <w:spacing w:val="-4"/>
          <w:sz w:val="26"/>
        </w:rPr>
        <w:t> </w:t>
      </w:r>
      <w:r>
        <w:rPr>
          <w:sz w:val="26"/>
        </w:rPr>
        <w:t>nhờ</w:t>
      </w:r>
      <w:r>
        <w:rPr>
          <w:spacing w:val="-4"/>
          <w:sz w:val="26"/>
        </w:rPr>
        <w:t> </w:t>
      </w:r>
      <w:r>
        <w:rPr>
          <w:sz w:val="26"/>
        </w:rPr>
        <w:t>cậy</w:t>
      </w:r>
      <w:r>
        <w:rPr>
          <w:spacing w:val="-3"/>
          <w:sz w:val="26"/>
        </w:rPr>
        <w:t> </w:t>
      </w:r>
      <w:r>
        <w:rPr>
          <w:sz w:val="26"/>
        </w:rPr>
        <w:t>pháp</w:t>
      </w:r>
      <w:r>
        <w:rPr>
          <w:spacing w:val="-4"/>
          <w:sz w:val="26"/>
        </w:rPr>
        <w:t> </w:t>
      </w:r>
      <w:r>
        <w:rPr>
          <w:sz w:val="26"/>
        </w:rPr>
        <w:t>hy</w:t>
      </w:r>
      <w:r>
        <w:rPr>
          <w:spacing w:val="-6"/>
          <w:sz w:val="26"/>
        </w:rPr>
        <w:t> </w:t>
      </w:r>
      <w:r>
        <w:rPr>
          <w:sz w:val="26"/>
        </w:rPr>
        <w:t>thiểu...</w:t>
      </w:r>
      <w:r>
        <w:rPr>
          <w:spacing w:val="-4"/>
          <w:sz w:val="26"/>
        </w:rPr>
        <w:t> </w:t>
      </w:r>
      <w:r>
        <w:rPr>
          <w:sz w:val="26"/>
        </w:rPr>
        <w:t>do</w:t>
      </w:r>
      <w:r>
        <w:rPr>
          <w:spacing w:val="-4"/>
          <w:sz w:val="26"/>
        </w:rPr>
        <w:t> </w:t>
      </w:r>
      <w:r>
        <w:rPr>
          <w:sz w:val="26"/>
        </w:rPr>
        <w:t>phi Trưởng</w:t>
      </w:r>
      <w:r>
        <w:rPr>
          <w:spacing w:val="-4"/>
          <w:sz w:val="26"/>
        </w:rPr>
        <w:t> </w:t>
      </w:r>
      <w:r>
        <w:rPr>
          <w:spacing w:val="-2"/>
          <w:sz w:val="26"/>
        </w:rPr>
        <w:t>duyên:</w:t>
      </w:r>
    </w:p>
    <w:p>
      <w:pPr>
        <w:pStyle w:val="BodyText"/>
        <w:ind w:right="177" w:firstLine="285"/>
      </w:pPr>
      <w:r>
        <w:rPr/>
        <w:t>Uẩn</w:t>
      </w:r>
      <w:r>
        <w:rPr>
          <w:spacing w:val="-2"/>
        </w:rPr>
        <w:t> </w:t>
      </w:r>
      <w:r>
        <w:rPr/>
        <w:t>quả</w:t>
      </w:r>
      <w:r>
        <w:rPr>
          <w:spacing w:val="-2"/>
        </w:rPr>
        <w:t> </w:t>
      </w:r>
      <w:r>
        <w:rPr/>
        <w:t>đáo</w:t>
      </w:r>
      <w:r>
        <w:rPr>
          <w:spacing w:val="-2"/>
        </w:rPr>
        <w:t> </w:t>
      </w:r>
      <w:r>
        <w:rPr/>
        <w:t>đại</w:t>
      </w:r>
      <w:r>
        <w:rPr>
          <w:spacing w:val="-2"/>
        </w:rPr>
        <w:t> </w:t>
      </w:r>
      <w:r>
        <w:rPr/>
        <w:t>nhờ</w:t>
      </w:r>
      <w:r>
        <w:rPr>
          <w:spacing w:val="-2"/>
        </w:rPr>
        <w:t> </w:t>
      </w:r>
      <w:r>
        <w:rPr/>
        <w:t>cậy</w:t>
      </w:r>
      <w:r>
        <w:rPr>
          <w:spacing w:val="-4"/>
        </w:rPr>
        <w:t> </w:t>
      </w:r>
      <w:r>
        <w:rPr/>
        <w:t>vật;</w:t>
      </w:r>
      <w:r>
        <w:rPr>
          <w:spacing w:val="-2"/>
        </w:rPr>
        <w:t> </w:t>
      </w:r>
      <w:r>
        <w:rPr/>
        <w:t>sắc</w:t>
      </w:r>
      <w:r>
        <w:rPr>
          <w:spacing w:val="-2"/>
        </w:rPr>
        <w:t> </w:t>
      </w:r>
      <w:r>
        <w:rPr/>
        <w:t>nương</w:t>
      </w:r>
      <w:r>
        <w:rPr>
          <w:spacing w:val="-2"/>
        </w:rPr>
        <w:t> </w:t>
      </w:r>
      <w:r>
        <w:rPr/>
        <w:t>tâm</w:t>
      </w:r>
      <w:r>
        <w:rPr>
          <w:spacing w:val="-2"/>
        </w:rPr>
        <w:t> </w:t>
      </w:r>
      <w:r>
        <w:rPr/>
        <w:t>sanh</w:t>
      </w:r>
      <w:r>
        <w:rPr>
          <w:spacing w:val="-2"/>
        </w:rPr>
        <w:t> </w:t>
      </w:r>
      <w:r>
        <w:rPr/>
        <w:t>nhờ</w:t>
      </w:r>
      <w:r>
        <w:rPr>
          <w:spacing w:val="-2"/>
        </w:rPr>
        <w:t> </w:t>
      </w:r>
      <w:r>
        <w:rPr/>
        <w:t>cậy</w:t>
      </w:r>
      <w:r>
        <w:rPr>
          <w:spacing w:val="-4"/>
        </w:rPr>
        <w:t> </w:t>
      </w:r>
      <w:r>
        <w:rPr/>
        <w:t>đại</w:t>
      </w:r>
      <w:r>
        <w:rPr>
          <w:spacing w:val="-2"/>
        </w:rPr>
        <w:t> </w:t>
      </w:r>
      <w:r>
        <w:rPr/>
        <w:t>sung. Sát-na</w:t>
      </w:r>
      <w:r>
        <w:rPr>
          <w:spacing w:val="-2"/>
        </w:rPr>
        <w:t> </w:t>
      </w:r>
      <w:r>
        <w:rPr/>
        <w:t>tục </w:t>
      </w:r>
      <w:r>
        <w:rPr>
          <w:spacing w:val="-2"/>
        </w:rPr>
        <w:t>sinh:...</w:t>
      </w:r>
    </w:p>
    <w:p>
      <w:pPr>
        <w:pStyle w:val="Heading3"/>
        <w:spacing w:before="6"/>
      </w:pPr>
      <w:r>
        <w:rPr>
          <w:spacing w:val="-2"/>
        </w:rPr>
        <w:t>1383.</w:t>
      </w:r>
    </w:p>
    <w:p>
      <w:pPr>
        <w:pStyle w:val="ListParagraph"/>
        <w:numPr>
          <w:ilvl w:val="0"/>
          <w:numId w:val="501"/>
        </w:numPr>
        <w:tabs>
          <w:tab w:pos="849" w:val="left" w:leader="none"/>
        </w:tabs>
        <w:spacing w:line="315" w:lineRule="exact" w:before="0" w:after="0"/>
        <w:ind w:left="849" w:right="0" w:hanging="283"/>
        <w:jc w:val="left"/>
        <w:rPr>
          <w:sz w:val="26"/>
        </w:rPr>
      </w:pPr>
      <w:r>
        <w:rPr>
          <w:sz w:val="26"/>
        </w:rPr>
        <w:t>Pháp</w:t>
      </w:r>
      <w:r>
        <w:rPr>
          <w:spacing w:val="-5"/>
          <w:sz w:val="26"/>
        </w:rPr>
        <w:t> </w:t>
      </w:r>
      <w:r>
        <w:rPr>
          <w:sz w:val="26"/>
        </w:rPr>
        <w:t>đáo</w:t>
      </w:r>
      <w:r>
        <w:rPr>
          <w:spacing w:val="-4"/>
          <w:sz w:val="26"/>
        </w:rPr>
        <w:t> </w:t>
      </w:r>
      <w:r>
        <w:rPr>
          <w:sz w:val="26"/>
        </w:rPr>
        <w:t>đại</w:t>
      </w:r>
      <w:r>
        <w:rPr>
          <w:spacing w:val="-4"/>
          <w:sz w:val="26"/>
        </w:rPr>
        <w:t> </w:t>
      </w:r>
      <w:r>
        <w:rPr>
          <w:sz w:val="26"/>
        </w:rPr>
        <w:t>nhờ</w:t>
      </w:r>
      <w:r>
        <w:rPr>
          <w:spacing w:val="-2"/>
          <w:sz w:val="26"/>
        </w:rPr>
        <w:t> </w:t>
      </w:r>
      <w:r>
        <w:rPr>
          <w:sz w:val="26"/>
        </w:rPr>
        <w:t>cậy</w:t>
      </w:r>
      <w:r>
        <w:rPr>
          <w:spacing w:val="-7"/>
          <w:sz w:val="26"/>
        </w:rPr>
        <w:t> </w:t>
      </w:r>
      <w:r>
        <w:rPr>
          <w:sz w:val="26"/>
        </w:rPr>
        <w:t>pháp</w:t>
      </w:r>
      <w:r>
        <w:rPr>
          <w:spacing w:val="-3"/>
          <w:sz w:val="26"/>
        </w:rPr>
        <w:t> </w:t>
      </w:r>
      <w:r>
        <w:rPr>
          <w:sz w:val="26"/>
        </w:rPr>
        <w:t>đáo</w:t>
      </w:r>
      <w:r>
        <w:rPr>
          <w:spacing w:val="-4"/>
          <w:sz w:val="26"/>
        </w:rPr>
        <w:t> </w:t>
      </w:r>
      <w:r>
        <w:rPr>
          <w:sz w:val="26"/>
        </w:rPr>
        <w:t>đại...</w:t>
      </w:r>
      <w:r>
        <w:rPr>
          <w:spacing w:val="-4"/>
          <w:sz w:val="26"/>
        </w:rPr>
        <w:t> </w:t>
      </w:r>
      <w:r>
        <w:rPr>
          <w:sz w:val="26"/>
        </w:rPr>
        <w:t>do</w:t>
      </w:r>
      <w:r>
        <w:rPr>
          <w:spacing w:val="-3"/>
          <w:sz w:val="26"/>
        </w:rPr>
        <w:t> </w:t>
      </w:r>
      <w:r>
        <w:rPr>
          <w:sz w:val="26"/>
        </w:rPr>
        <w:t>phi</w:t>
      </w:r>
      <w:r>
        <w:rPr>
          <w:spacing w:val="-3"/>
          <w:sz w:val="26"/>
        </w:rPr>
        <w:t> </w:t>
      </w:r>
      <w:r>
        <w:rPr>
          <w:sz w:val="26"/>
        </w:rPr>
        <w:t>Trưởng</w:t>
      </w:r>
      <w:r>
        <w:rPr>
          <w:spacing w:val="-4"/>
          <w:sz w:val="26"/>
        </w:rPr>
        <w:t> </w:t>
      </w:r>
      <w:r>
        <w:rPr>
          <w:spacing w:val="-2"/>
          <w:sz w:val="26"/>
        </w:rPr>
        <w:t>duyên:</w:t>
      </w:r>
    </w:p>
    <w:p>
      <w:pPr>
        <w:pStyle w:val="BodyText"/>
        <w:ind w:right="177" w:firstLine="285"/>
      </w:pPr>
      <w:r>
        <w:rPr/>
        <w:t>Trưởng</w:t>
      </w:r>
      <w:r>
        <w:rPr>
          <w:spacing w:val="-2"/>
        </w:rPr>
        <w:t> </w:t>
      </w:r>
      <w:r>
        <w:rPr/>
        <w:t>đáo</w:t>
      </w:r>
      <w:r>
        <w:rPr>
          <w:spacing w:val="-2"/>
        </w:rPr>
        <w:t> </w:t>
      </w:r>
      <w:r>
        <w:rPr/>
        <w:t>đại</w:t>
      </w:r>
      <w:r>
        <w:rPr>
          <w:spacing w:val="-2"/>
        </w:rPr>
        <w:t> </w:t>
      </w:r>
      <w:r>
        <w:rPr/>
        <w:t>nhờ</w:t>
      </w:r>
      <w:r>
        <w:rPr>
          <w:spacing w:val="-2"/>
        </w:rPr>
        <w:t> </w:t>
      </w:r>
      <w:r>
        <w:rPr/>
        <w:t>cậy</w:t>
      </w:r>
      <w:r>
        <w:rPr>
          <w:spacing w:val="-5"/>
        </w:rPr>
        <w:t> </w:t>
      </w:r>
      <w:r>
        <w:rPr/>
        <w:t>uẩn</w:t>
      </w:r>
      <w:r>
        <w:rPr>
          <w:spacing w:val="-2"/>
        </w:rPr>
        <w:t> </w:t>
      </w:r>
      <w:r>
        <w:rPr/>
        <w:t>đáo đại;</w:t>
      </w:r>
      <w:r>
        <w:rPr>
          <w:spacing w:val="-2"/>
        </w:rPr>
        <w:t> </w:t>
      </w:r>
      <w:r>
        <w:rPr/>
        <w:t>3</w:t>
      </w:r>
      <w:r>
        <w:rPr>
          <w:spacing w:val="-2"/>
        </w:rPr>
        <w:t> </w:t>
      </w:r>
      <w:r>
        <w:rPr/>
        <w:t>uẩn</w:t>
      </w:r>
      <w:r>
        <w:rPr>
          <w:spacing w:val="-2"/>
        </w:rPr>
        <w:t> </w:t>
      </w:r>
      <w:r>
        <w:rPr/>
        <w:t>nhờ</w:t>
      </w:r>
      <w:r>
        <w:rPr>
          <w:spacing w:val="-2"/>
        </w:rPr>
        <w:t> </w:t>
      </w:r>
      <w:r>
        <w:rPr/>
        <w:t>cậy1</w:t>
      </w:r>
      <w:r>
        <w:rPr>
          <w:spacing w:val="-2"/>
        </w:rPr>
        <w:t> </w:t>
      </w:r>
      <w:r>
        <w:rPr/>
        <w:t>uẩn quả</w:t>
      </w:r>
      <w:r>
        <w:rPr>
          <w:spacing w:val="-2"/>
        </w:rPr>
        <w:t> </w:t>
      </w:r>
      <w:r>
        <w:rPr/>
        <w:t>đáo đại,</w:t>
      </w:r>
      <w:r>
        <w:rPr>
          <w:spacing w:val="-2"/>
        </w:rPr>
        <w:t> </w:t>
      </w:r>
      <w:r>
        <w:rPr/>
        <w:t>2</w:t>
      </w:r>
      <w:r>
        <w:rPr>
          <w:spacing w:val="-2"/>
        </w:rPr>
        <w:t> </w:t>
      </w:r>
      <w:r>
        <w:rPr/>
        <w:t>uẩn...;</w:t>
      </w:r>
      <w:r>
        <w:rPr>
          <w:spacing w:val="-2"/>
        </w:rPr>
        <w:t> </w:t>
      </w:r>
      <w:r>
        <w:rPr/>
        <w:t>sát- na tục sinh:...</w:t>
      </w:r>
    </w:p>
    <w:p>
      <w:pPr>
        <w:pStyle w:val="ListParagraph"/>
        <w:numPr>
          <w:ilvl w:val="0"/>
          <w:numId w:val="501"/>
        </w:numPr>
        <w:tabs>
          <w:tab w:pos="848" w:val="left" w:leader="none"/>
          <w:tab w:pos="1135" w:val="left" w:leader="none"/>
        </w:tabs>
        <w:spacing w:line="240" w:lineRule="auto" w:before="0" w:after="0"/>
        <w:ind w:left="1135" w:right="2288" w:hanging="570"/>
        <w:jc w:val="left"/>
        <w:rPr>
          <w:sz w:val="26"/>
        </w:rPr>
      </w:pPr>
      <w:r>
        <w:rPr>
          <w:sz w:val="26"/>
        </w:rPr>
        <w:t>Pháp hy</w:t>
      </w:r>
      <w:r>
        <w:rPr>
          <w:spacing w:val="-3"/>
          <w:sz w:val="26"/>
        </w:rPr>
        <w:t> </w:t>
      </w:r>
      <w:r>
        <w:rPr>
          <w:sz w:val="26"/>
        </w:rPr>
        <w:t>thiểu nhờ cậy pháp đáo đại sanh ra do phi Trưởng duyên: Sắc</w:t>
      </w:r>
      <w:r>
        <w:rPr>
          <w:spacing w:val="-4"/>
          <w:sz w:val="26"/>
        </w:rPr>
        <w:t> </w:t>
      </w:r>
      <w:r>
        <w:rPr>
          <w:sz w:val="26"/>
        </w:rPr>
        <w:t>nương</w:t>
      </w:r>
      <w:r>
        <w:rPr>
          <w:spacing w:val="-4"/>
          <w:sz w:val="26"/>
        </w:rPr>
        <w:t> </w:t>
      </w:r>
      <w:r>
        <w:rPr>
          <w:sz w:val="26"/>
        </w:rPr>
        <w:t>tâm</w:t>
      </w:r>
      <w:r>
        <w:rPr>
          <w:spacing w:val="-4"/>
          <w:sz w:val="26"/>
        </w:rPr>
        <w:t> </w:t>
      </w:r>
      <w:r>
        <w:rPr>
          <w:sz w:val="26"/>
        </w:rPr>
        <w:t>sanh</w:t>
      </w:r>
      <w:r>
        <w:rPr>
          <w:spacing w:val="-2"/>
          <w:sz w:val="26"/>
        </w:rPr>
        <w:t> </w:t>
      </w:r>
      <w:r>
        <w:rPr>
          <w:sz w:val="26"/>
        </w:rPr>
        <w:t>nhờ</w:t>
      </w:r>
      <w:r>
        <w:rPr>
          <w:spacing w:val="-4"/>
          <w:sz w:val="26"/>
        </w:rPr>
        <w:t> </w:t>
      </w:r>
      <w:r>
        <w:rPr>
          <w:sz w:val="26"/>
        </w:rPr>
        <w:t>cậy</w:t>
      </w:r>
      <w:r>
        <w:rPr>
          <w:spacing w:val="-8"/>
          <w:sz w:val="26"/>
        </w:rPr>
        <w:t> </w:t>
      </w:r>
      <w:r>
        <w:rPr>
          <w:sz w:val="26"/>
        </w:rPr>
        <w:t>uẩn</w:t>
      </w:r>
      <w:r>
        <w:rPr>
          <w:spacing w:val="-4"/>
          <w:sz w:val="26"/>
        </w:rPr>
        <w:t> </w:t>
      </w:r>
      <w:r>
        <w:rPr>
          <w:sz w:val="26"/>
        </w:rPr>
        <w:t>quả</w:t>
      </w:r>
      <w:r>
        <w:rPr>
          <w:spacing w:val="-4"/>
          <w:sz w:val="26"/>
        </w:rPr>
        <w:t> </w:t>
      </w:r>
      <w:r>
        <w:rPr>
          <w:sz w:val="26"/>
        </w:rPr>
        <w:t>đáo</w:t>
      </w:r>
      <w:r>
        <w:rPr>
          <w:spacing w:val="-1"/>
          <w:sz w:val="26"/>
        </w:rPr>
        <w:t> </w:t>
      </w:r>
      <w:r>
        <w:rPr>
          <w:sz w:val="26"/>
        </w:rPr>
        <w:t>đại. Sát-na</w:t>
      </w:r>
      <w:r>
        <w:rPr>
          <w:spacing w:val="-4"/>
          <w:sz w:val="26"/>
        </w:rPr>
        <w:t> </w:t>
      </w:r>
      <w:r>
        <w:rPr>
          <w:sz w:val="26"/>
        </w:rPr>
        <w:t>tục</w:t>
      </w:r>
      <w:r>
        <w:rPr>
          <w:spacing w:val="-4"/>
          <w:sz w:val="26"/>
        </w:rPr>
        <w:t> </w:t>
      </w:r>
      <w:r>
        <w:rPr>
          <w:sz w:val="26"/>
        </w:rPr>
        <w:t>sinh:...</w:t>
      </w:r>
    </w:p>
    <w:p>
      <w:pPr>
        <w:pStyle w:val="ListParagraph"/>
        <w:numPr>
          <w:ilvl w:val="0"/>
          <w:numId w:val="501"/>
        </w:numPr>
        <w:tabs>
          <w:tab w:pos="849" w:val="left" w:leader="none"/>
        </w:tabs>
        <w:spacing w:line="318" w:lineRule="exact" w:before="0" w:after="0"/>
        <w:ind w:left="849" w:right="0" w:hanging="283"/>
        <w:jc w:val="left"/>
        <w:rPr>
          <w:sz w:val="26"/>
        </w:rPr>
      </w:pPr>
      <w:r>
        <w:rPr>
          <w:sz w:val="26"/>
        </w:rPr>
        <w:t>Pháp</w:t>
      </w:r>
      <w:r>
        <w:rPr>
          <w:spacing w:val="-4"/>
          <w:sz w:val="26"/>
        </w:rPr>
        <w:t> </w:t>
      </w:r>
      <w:r>
        <w:rPr>
          <w:sz w:val="26"/>
        </w:rPr>
        <w:t>hy</w:t>
      </w:r>
      <w:r>
        <w:rPr>
          <w:spacing w:val="-9"/>
          <w:sz w:val="26"/>
        </w:rPr>
        <w:t> </w:t>
      </w:r>
      <w:r>
        <w:rPr>
          <w:sz w:val="26"/>
        </w:rPr>
        <w:t>thiểu</w:t>
      </w:r>
      <w:r>
        <w:rPr>
          <w:spacing w:val="-3"/>
          <w:sz w:val="26"/>
        </w:rPr>
        <w:t> </w:t>
      </w:r>
      <w:r>
        <w:rPr>
          <w:sz w:val="26"/>
        </w:rPr>
        <w:t>và</w:t>
      </w:r>
      <w:r>
        <w:rPr>
          <w:spacing w:val="-4"/>
          <w:sz w:val="26"/>
        </w:rPr>
        <w:t> </w:t>
      </w:r>
      <w:r>
        <w:rPr>
          <w:sz w:val="26"/>
        </w:rPr>
        <w:t>đáo</w:t>
      </w:r>
      <w:r>
        <w:rPr>
          <w:spacing w:val="-4"/>
          <w:sz w:val="26"/>
        </w:rPr>
        <w:t> </w:t>
      </w:r>
      <w:r>
        <w:rPr>
          <w:sz w:val="26"/>
        </w:rPr>
        <w:t>đại</w:t>
      </w:r>
      <w:r>
        <w:rPr>
          <w:spacing w:val="-3"/>
          <w:sz w:val="26"/>
        </w:rPr>
        <w:t> </w:t>
      </w:r>
      <w:r>
        <w:rPr>
          <w:sz w:val="26"/>
        </w:rPr>
        <w:t>nhờ</w:t>
      </w:r>
      <w:r>
        <w:rPr>
          <w:spacing w:val="-4"/>
          <w:sz w:val="26"/>
        </w:rPr>
        <w:t> </w:t>
      </w:r>
      <w:r>
        <w:rPr>
          <w:sz w:val="26"/>
        </w:rPr>
        <w:t>cậy</w:t>
      </w:r>
      <w:r>
        <w:rPr>
          <w:spacing w:val="-4"/>
          <w:sz w:val="26"/>
        </w:rPr>
        <w:t> </w:t>
      </w:r>
      <w:r>
        <w:rPr>
          <w:sz w:val="26"/>
        </w:rPr>
        <w:t>pháp</w:t>
      </w:r>
      <w:r>
        <w:rPr>
          <w:spacing w:val="-3"/>
          <w:sz w:val="26"/>
        </w:rPr>
        <w:t> </w:t>
      </w:r>
      <w:r>
        <w:rPr>
          <w:sz w:val="26"/>
        </w:rPr>
        <w:t>đáo</w:t>
      </w:r>
      <w:r>
        <w:rPr>
          <w:spacing w:val="-4"/>
          <w:sz w:val="26"/>
        </w:rPr>
        <w:t> </w:t>
      </w:r>
      <w:r>
        <w:rPr>
          <w:sz w:val="26"/>
        </w:rPr>
        <w:t>đại</w:t>
      </w:r>
      <w:r>
        <w:rPr>
          <w:spacing w:val="-3"/>
          <w:sz w:val="26"/>
        </w:rPr>
        <w:t> </w:t>
      </w:r>
      <w:r>
        <w:rPr>
          <w:sz w:val="26"/>
        </w:rPr>
        <w:t>sanh</w:t>
      </w:r>
      <w:r>
        <w:rPr>
          <w:spacing w:val="-4"/>
          <w:sz w:val="26"/>
        </w:rPr>
        <w:t> </w:t>
      </w:r>
      <w:r>
        <w:rPr>
          <w:sz w:val="26"/>
        </w:rPr>
        <w:t>ra</w:t>
      </w:r>
      <w:r>
        <w:rPr>
          <w:spacing w:val="-4"/>
          <w:sz w:val="26"/>
        </w:rPr>
        <w:t> </w:t>
      </w:r>
      <w:r>
        <w:rPr>
          <w:sz w:val="26"/>
        </w:rPr>
        <w:t>do phi</w:t>
      </w:r>
      <w:r>
        <w:rPr>
          <w:spacing w:val="-3"/>
          <w:sz w:val="26"/>
        </w:rPr>
        <w:t> </w:t>
      </w:r>
      <w:r>
        <w:rPr>
          <w:sz w:val="26"/>
        </w:rPr>
        <w:t>Trưởng</w:t>
      </w:r>
      <w:r>
        <w:rPr>
          <w:spacing w:val="-2"/>
          <w:sz w:val="26"/>
        </w:rPr>
        <w:t> duyên:</w:t>
      </w:r>
    </w:p>
    <w:p>
      <w:pPr>
        <w:pStyle w:val="BodyText"/>
        <w:ind w:left="1135"/>
      </w:pPr>
      <w:r>
        <w:rPr/>
        <w:t>3</w:t>
      </w:r>
      <w:r>
        <w:rPr>
          <w:spacing w:val="-4"/>
        </w:rPr>
        <w:t> </w:t>
      </w:r>
      <w:r>
        <w:rPr/>
        <w:t>uẩn</w:t>
      </w:r>
      <w:r>
        <w:rPr>
          <w:spacing w:val="-4"/>
        </w:rPr>
        <w:t> </w:t>
      </w:r>
      <w:r>
        <w:rPr/>
        <w:t>và</w:t>
      </w:r>
      <w:r>
        <w:rPr>
          <w:spacing w:val="-4"/>
        </w:rPr>
        <w:t> </w:t>
      </w:r>
      <w:r>
        <w:rPr/>
        <w:t>sắc</w:t>
      </w:r>
      <w:r>
        <w:rPr>
          <w:spacing w:val="-1"/>
        </w:rPr>
        <w:t> </w:t>
      </w:r>
      <w:r>
        <w:rPr/>
        <w:t>nương</w:t>
      </w:r>
      <w:r>
        <w:rPr>
          <w:spacing w:val="-4"/>
        </w:rPr>
        <w:t> </w:t>
      </w:r>
      <w:r>
        <w:rPr/>
        <w:t>tâm</w:t>
      </w:r>
      <w:r>
        <w:rPr>
          <w:spacing w:val="-4"/>
        </w:rPr>
        <w:t> </w:t>
      </w:r>
      <w:r>
        <w:rPr/>
        <w:t>sanh</w:t>
      </w:r>
      <w:r>
        <w:rPr>
          <w:spacing w:val="-4"/>
        </w:rPr>
        <w:t> </w:t>
      </w:r>
      <w:r>
        <w:rPr/>
        <w:t>nhờ</w:t>
      </w:r>
      <w:r>
        <w:rPr>
          <w:spacing w:val="-4"/>
        </w:rPr>
        <w:t> </w:t>
      </w:r>
      <w:r>
        <w:rPr/>
        <w:t>cậy</w:t>
      </w:r>
      <w:r>
        <w:rPr>
          <w:spacing w:val="-9"/>
        </w:rPr>
        <w:t> </w:t>
      </w:r>
      <w:r>
        <w:rPr/>
        <w:t>1</w:t>
      </w:r>
      <w:r>
        <w:rPr>
          <w:spacing w:val="-2"/>
        </w:rPr>
        <w:t> </w:t>
      </w:r>
      <w:r>
        <w:rPr/>
        <w:t>uẩn</w:t>
      </w:r>
      <w:r>
        <w:rPr>
          <w:spacing w:val="-1"/>
        </w:rPr>
        <w:t> </w:t>
      </w:r>
      <w:r>
        <w:rPr/>
        <w:t>quả</w:t>
      </w:r>
      <w:r>
        <w:rPr>
          <w:spacing w:val="-4"/>
        </w:rPr>
        <w:t> </w:t>
      </w:r>
      <w:r>
        <w:rPr/>
        <w:t>đáo</w:t>
      </w:r>
      <w:r>
        <w:rPr>
          <w:spacing w:val="-4"/>
        </w:rPr>
        <w:t> </w:t>
      </w:r>
      <w:r>
        <w:rPr/>
        <w:t>đại,</w:t>
      </w:r>
      <w:r>
        <w:rPr>
          <w:spacing w:val="-1"/>
        </w:rPr>
        <w:t> </w:t>
      </w:r>
      <w:r>
        <w:rPr/>
        <w:t>2</w:t>
      </w:r>
      <w:r>
        <w:rPr>
          <w:spacing w:val="-4"/>
        </w:rPr>
        <w:t> </w:t>
      </w:r>
      <w:r>
        <w:rPr/>
        <w:t>uẩn...;</w:t>
      </w:r>
      <w:r>
        <w:rPr>
          <w:spacing w:val="-4"/>
        </w:rPr>
        <w:t> </w:t>
      </w:r>
      <w:r>
        <w:rPr/>
        <w:t>sát-na</w:t>
      </w:r>
      <w:r>
        <w:rPr>
          <w:spacing w:val="-4"/>
        </w:rPr>
        <w:t> </w:t>
      </w:r>
      <w:r>
        <w:rPr/>
        <w:t>tục</w:t>
      </w:r>
      <w:r>
        <w:rPr>
          <w:spacing w:val="-4"/>
        </w:rPr>
        <w:t> </w:t>
      </w:r>
      <w:r>
        <w:rPr>
          <w:spacing w:val="-2"/>
        </w:rPr>
        <w:t>sinh:...</w:t>
      </w:r>
    </w:p>
    <w:p>
      <w:pPr>
        <w:pStyle w:val="Heading3"/>
        <w:spacing w:before="5"/>
      </w:pPr>
      <w:r>
        <w:rPr>
          <w:spacing w:val="-2"/>
        </w:rPr>
        <w:t>1384.</w:t>
      </w:r>
    </w:p>
    <w:p>
      <w:pPr>
        <w:pStyle w:val="BodyText"/>
        <w:ind w:left="1135" w:right="1761" w:hanging="286"/>
      </w:pPr>
      <w:r>
        <w:rPr/>
        <w:t>Pháp</w:t>
      </w:r>
      <w:r>
        <w:rPr>
          <w:spacing w:val="-3"/>
        </w:rPr>
        <w:t> </w:t>
      </w:r>
      <w:r>
        <w:rPr/>
        <w:t>vô</w:t>
      </w:r>
      <w:r>
        <w:rPr>
          <w:spacing w:val="-3"/>
        </w:rPr>
        <w:t> </w:t>
      </w:r>
      <w:r>
        <w:rPr/>
        <w:t>lượng</w:t>
      </w:r>
      <w:r>
        <w:rPr>
          <w:spacing w:val="-3"/>
        </w:rPr>
        <w:t> </w:t>
      </w:r>
      <w:r>
        <w:rPr/>
        <w:t>nhờ</w:t>
      </w:r>
      <w:r>
        <w:rPr>
          <w:spacing w:val="-1"/>
        </w:rPr>
        <w:t> </w:t>
      </w:r>
      <w:r>
        <w:rPr/>
        <w:t>cậy</w:t>
      </w:r>
      <w:r>
        <w:rPr>
          <w:spacing w:val="-3"/>
        </w:rPr>
        <w:t> </w:t>
      </w:r>
      <w:r>
        <w:rPr/>
        <w:t>pháp</w:t>
      </w:r>
      <w:r>
        <w:rPr>
          <w:spacing w:val="-3"/>
        </w:rPr>
        <w:t> </w:t>
      </w:r>
      <w:r>
        <w:rPr/>
        <w:t>vô</w:t>
      </w:r>
      <w:r>
        <w:rPr>
          <w:spacing w:val="-3"/>
        </w:rPr>
        <w:t> </w:t>
      </w:r>
      <w:r>
        <w:rPr/>
        <w:t>lượng</w:t>
      </w:r>
      <w:r>
        <w:rPr>
          <w:spacing w:val="-3"/>
        </w:rPr>
        <w:t> </w:t>
      </w:r>
      <w:r>
        <w:rPr/>
        <w:t>sanh</w:t>
      </w:r>
      <w:r>
        <w:rPr>
          <w:spacing w:val="-3"/>
        </w:rPr>
        <w:t> </w:t>
      </w:r>
      <w:r>
        <w:rPr/>
        <w:t>ra do</w:t>
      </w:r>
      <w:r>
        <w:rPr>
          <w:spacing w:val="-1"/>
        </w:rPr>
        <w:t> </w:t>
      </w:r>
      <w:r>
        <w:rPr/>
        <w:t>phi</w:t>
      </w:r>
      <w:r>
        <w:rPr>
          <w:spacing w:val="-3"/>
        </w:rPr>
        <w:t> </w:t>
      </w:r>
      <w:r>
        <w:rPr/>
        <w:t>Trưởng</w:t>
      </w:r>
      <w:r>
        <w:rPr>
          <w:spacing w:val="-3"/>
        </w:rPr>
        <w:t> </w:t>
      </w:r>
      <w:r>
        <w:rPr/>
        <w:t>duyên: Trưởng vô lượng nhờ cậy uẩn vô lượng.</w:t>
      </w:r>
    </w:p>
    <w:p>
      <w:pPr>
        <w:pStyle w:val="Heading3"/>
        <w:spacing w:line="295" w:lineRule="exact" w:before="3"/>
      </w:pPr>
      <w:r>
        <w:rPr>
          <w:spacing w:val="-2"/>
        </w:rPr>
        <w:t>1385.</w:t>
      </w:r>
    </w:p>
    <w:p>
      <w:pPr>
        <w:pStyle w:val="BodyText"/>
        <w:ind w:left="1135" w:right="177" w:hanging="286"/>
      </w:pPr>
      <w:r>
        <w:rPr/>
        <w:t>Pháp</w:t>
      </w:r>
      <w:r>
        <w:rPr>
          <w:spacing w:val="-2"/>
        </w:rPr>
        <w:t> </w:t>
      </w:r>
      <w:r>
        <w:rPr/>
        <w:t>vô</w:t>
      </w:r>
      <w:r>
        <w:rPr>
          <w:spacing w:val="-2"/>
        </w:rPr>
        <w:t> </w:t>
      </w:r>
      <w:r>
        <w:rPr/>
        <w:t>lượng</w:t>
      </w:r>
      <w:r>
        <w:rPr>
          <w:spacing w:val="-2"/>
        </w:rPr>
        <w:t> </w:t>
      </w:r>
      <w:r>
        <w:rPr/>
        <w:t>nhờ cậy</w:t>
      </w:r>
      <w:r>
        <w:rPr>
          <w:spacing w:val="-2"/>
        </w:rPr>
        <w:t> </w:t>
      </w:r>
      <w:r>
        <w:rPr/>
        <w:t>pháp</w:t>
      </w:r>
      <w:r>
        <w:rPr>
          <w:spacing w:val="-2"/>
        </w:rPr>
        <w:t> </w:t>
      </w:r>
      <w:r>
        <w:rPr/>
        <w:t>hy</w:t>
      </w:r>
      <w:r>
        <w:rPr>
          <w:spacing w:val="-7"/>
        </w:rPr>
        <w:t> </w:t>
      </w:r>
      <w:r>
        <w:rPr/>
        <w:t>thiểu</w:t>
      </w:r>
      <w:r>
        <w:rPr>
          <w:spacing w:val="-2"/>
        </w:rPr>
        <w:t> </w:t>
      </w:r>
      <w:r>
        <w:rPr/>
        <w:t>và</w:t>
      </w:r>
      <w:r>
        <w:rPr>
          <w:spacing w:val="-2"/>
        </w:rPr>
        <w:t> </w:t>
      </w:r>
      <w:r>
        <w:rPr/>
        <w:t>vô</w:t>
      </w:r>
      <w:r>
        <w:rPr>
          <w:spacing w:val="-2"/>
        </w:rPr>
        <w:t> </w:t>
      </w:r>
      <w:r>
        <w:rPr/>
        <w:t>lượng</w:t>
      </w:r>
      <w:r>
        <w:rPr>
          <w:spacing w:val="-2"/>
        </w:rPr>
        <w:t> </w:t>
      </w:r>
      <w:r>
        <w:rPr/>
        <w:t>sanh</w:t>
      </w:r>
      <w:r>
        <w:rPr>
          <w:spacing w:val="-2"/>
        </w:rPr>
        <w:t> </w:t>
      </w:r>
      <w:r>
        <w:rPr/>
        <w:t>ra</w:t>
      </w:r>
      <w:r>
        <w:rPr>
          <w:spacing w:val="-2"/>
        </w:rPr>
        <w:t> </w:t>
      </w:r>
      <w:r>
        <w:rPr/>
        <w:t>do phi</w:t>
      </w:r>
      <w:r>
        <w:rPr>
          <w:spacing w:val="-1"/>
        </w:rPr>
        <w:t> </w:t>
      </w:r>
      <w:r>
        <w:rPr/>
        <w:t>Trưởng</w:t>
      </w:r>
      <w:r>
        <w:rPr>
          <w:spacing w:val="-2"/>
        </w:rPr>
        <w:t> </w:t>
      </w:r>
      <w:r>
        <w:rPr/>
        <w:t>duyên: Trưởng vô lượng nhờ cậy uẩn vô lượng và vật.</w:t>
      </w:r>
    </w:p>
    <w:p>
      <w:pPr>
        <w:pStyle w:val="Heading3"/>
        <w:spacing w:line="295" w:lineRule="exact" w:before="5"/>
      </w:pPr>
      <w:r>
        <w:rPr>
          <w:spacing w:val="-2"/>
        </w:rPr>
        <w:t>1386.</w:t>
      </w:r>
    </w:p>
    <w:p>
      <w:pPr>
        <w:pStyle w:val="ListParagraph"/>
        <w:numPr>
          <w:ilvl w:val="0"/>
          <w:numId w:val="501"/>
        </w:numPr>
        <w:tabs>
          <w:tab w:pos="848" w:val="left" w:leader="none"/>
          <w:tab w:pos="1135" w:val="left" w:leader="none"/>
        </w:tabs>
        <w:spacing w:line="240" w:lineRule="auto" w:before="0" w:after="0"/>
        <w:ind w:left="1135" w:right="1109" w:hanging="570"/>
        <w:jc w:val="left"/>
        <w:rPr>
          <w:sz w:val="26"/>
        </w:rPr>
      </w:pPr>
      <w:r>
        <w:rPr>
          <w:sz w:val="26"/>
        </w:rPr>
        <w:t>Pháp</w:t>
      </w:r>
      <w:r>
        <w:rPr>
          <w:spacing w:val="-1"/>
          <w:sz w:val="26"/>
        </w:rPr>
        <w:t> </w:t>
      </w:r>
      <w:r>
        <w:rPr>
          <w:sz w:val="26"/>
        </w:rPr>
        <w:t>hy</w:t>
      </w:r>
      <w:r>
        <w:rPr>
          <w:spacing w:val="-6"/>
          <w:sz w:val="26"/>
        </w:rPr>
        <w:t> </w:t>
      </w:r>
      <w:r>
        <w:rPr>
          <w:sz w:val="26"/>
        </w:rPr>
        <w:t>thiểu</w:t>
      </w:r>
      <w:r>
        <w:rPr>
          <w:spacing w:val="-1"/>
          <w:sz w:val="26"/>
        </w:rPr>
        <w:t> </w:t>
      </w:r>
      <w:r>
        <w:rPr>
          <w:sz w:val="26"/>
        </w:rPr>
        <w:t>nhờ</w:t>
      </w:r>
      <w:r>
        <w:rPr>
          <w:spacing w:val="-1"/>
          <w:sz w:val="26"/>
        </w:rPr>
        <w:t> </w:t>
      </w:r>
      <w:r>
        <w:rPr>
          <w:sz w:val="26"/>
        </w:rPr>
        <w:t>cậy</w:t>
      </w:r>
      <w:r>
        <w:rPr>
          <w:spacing w:val="-1"/>
          <w:sz w:val="26"/>
        </w:rPr>
        <w:t> </w:t>
      </w:r>
      <w:r>
        <w:rPr>
          <w:sz w:val="26"/>
        </w:rPr>
        <w:t>pháp</w:t>
      </w:r>
      <w:r>
        <w:rPr>
          <w:spacing w:val="-1"/>
          <w:sz w:val="26"/>
        </w:rPr>
        <w:t> </w:t>
      </w:r>
      <w:r>
        <w:rPr>
          <w:sz w:val="26"/>
        </w:rPr>
        <w:t>hy</w:t>
      </w:r>
      <w:r>
        <w:rPr>
          <w:spacing w:val="-6"/>
          <w:sz w:val="26"/>
        </w:rPr>
        <w:t> </w:t>
      </w:r>
      <w:r>
        <w:rPr>
          <w:sz w:val="26"/>
        </w:rPr>
        <w:t>thiểu</w:t>
      </w:r>
      <w:r>
        <w:rPr>
          <w:spacing w:val="-1"/>
          <w:sz w:val="26"/>
        </w:rPr>
        <w:t> </w:t>
      </w:r>
      <w:r>
        <w:rPr>
          <w:sz w:val="26"/>
        </w:rPr>
        <w:t>và</w:t>
      </w:r>
      <w:r>
        <w:rPr>
          <w:spacing w:val="-1"/>
          <w:sz w:val="26"/>
        </w:rPr>
        <w:t> </w:t>
      </w:r>
      <w:r>
        <w:rPr>
          <w:sz w:val="26"/>
        </w:rPr>
        <w:t>đáo</w:t>
      </w:r>
      <w:r>
        <w:rPr>
          <w:spacing w:val="-1"/>
          <w:sz w:val="26"/>
        </w:rPr>
        <w:t> </w:t>
      </w:r>
      <w:r>
        <w:rPr>
          <w:sz w:val="26"/>
        </w:rPr>
        <w:t>đại</w:t>
      </w:r>
      <w:r>
        <w:rPr>
          <w:spacing w:val="-1"/>
          <w:sz w:val="26"/>
        </w:rPr>
        <w:t> </w:t>
      </w:r>
      <w:r>
        <w:rPr>
          <w:sz w:val="26"/>
        </w:rPr>
        <w:t>sanh</w:t>
      </w:r>
      <w:r>
        <w:rPr>
          <w:spacing w:val="-1"/>
          <w:sz w:val="26"/>
        </w:rPr>
        <w:t> </w:t>
      </w:r>
      <w:r>
        <w:rPr>
          <w:sz w:val="26"/>
        </w:rPr>
        <w:t>ra</w:t>
      </w:r>
      <w:r>
        <w:rPr>
          <w:spacing w:val="-1"/>
          <w:sz w:val="26"/>
        </w:rPr>
        <w:t> </w:t>
      </w:r>
      <w:r>
        <w:rPr>
          <w:sz w:val="26"/>
        </w:rPr>
        <w:t>do phi</w:t>
      </w:r>
      <w:r>
        <w:rPr>
          <w:spacing w:val="-1"/>
          <w:sz w:val="26"/>
        </w:rPr>
        <w:t> </w:t>
      </w:r>
      <w:r>
        <w:rPr>
          <w:sz w:val="26"/>
        </w:rPr>
        <w:t>Trưởng</w:t>
      </w:r>
      <w:r>
        <w:rPr>
          <w:spacing w:val="-1"/>
          <w:sz w:val="26"/>
        </w:rPr>
        <w:t> </w:t>
      </w:r>
      <w:r>
        <w:rPr>
          <w:sz w:val="26"/>
        </w:rPr>
        <w:t>duyên: Sắc</w:t>
      </w:r>
      <w:r>
        <w:rPr>
          <w:spacing w:val="-3"/>
          <w:sz w:val="26"/>
        </w:rPr>
        <w:t> </w:t>
      </w:r>
      <w:r>
        <w:rPr>
          <w:sz w:val="26"/>
        </w:rPr>
        <w:t>nương</w:t>
      </w:r>
      <w:r>
        <w:rPr>
          <w:spacing w:val="-3"/>
          <w:sz w:val="26"/>
        </w:rPr>
        <w:t> </w:t>
      </w:r>
      <w:r>
        <w:rPr>
          <w:sz w:val="26"/>
        </w:rPr>
        <w:t>tâm</w:t>
      </w:r>
      <w:r>
        <w:rPr>
          <w:spacing w:val="-3"/>
          <w:sz w:val="26"/>
        </w:rPr>
        <w:t> </w:t>
      </w:r>
      <w:r>
        <w:rPr>
          <w:sz w:val="26"/>
        </w:rPr>
        <w:t>sanh</w:t>
      </w:r>
      <w:r>
        <w:rPr>
          <w:spacing w:val="-1"/>
          <w:sz w:val="26"/>
        </w:rPr>
        <w:t> </w:t>
      </w:r>
      <w:r>
        <w:rPr>
          <w:sz w:val="26"/>
        </w:rPr>
        <w:t>nhờ</w:t>
      </w:r>
      <w:r>
        <w:rPr>
          <w:spacing w:val="-3"/>
          <w:sz w:val="26"/>
        </w:rPr>
        <w:t> </w:t>
      </w:r>
      <w:r>
        <w:rPr>
          <w:sz w:val="26"/>
        </w:rPr>
        <w:t>cậy</w:t>
      </w:r>
      <w:r>
        <w:rPr>
          <w:spacing w:val="-8"/>
          <w:sz w:val="26"/>
        </w:rPr>
        <w:t> </w:t>
      </w:r>
      <w:r>
        <w:rPr>
          <w:sz w:val="26"/>
        </w:rPr>
        <w:t>uẩn</w:t>
      </w:r>
      <w:r>
        <w:rPr>
          <w:spacing w:val="-3"/>
          <w:sz w:val="26"/>
        </w:rPr>
        <w:t> </w:t>
      </w:r>
      <w:r>
        <w:rPr>
          <w:sz w:val="26"/>
        </w:rPr>
        <w:t>quả</w:t>
      </w:r>
      <w:r>
        <w:rPr>
          <w:spacing w:val="-3"/>
          <w:sz w:val="26"/>
        </w:rPr>
        <w:t> </w:t>
      </w:r>
      <w:r>
        <w:rPr>
          <w:sz w:val="26"/>
        </w:rPr>
        <w:t>đáo đại</w:t>
      </w:r>
      <w:r>
        <w:rPr>
          <w:spacing w:val="-1"/>
          <w:sz w:val="26"/>
        </w:rPr>
        <w:t> </w:t>
      </w:r>
      <w:r>
        <w:rPr>
          <w:sz w:val="26"/>
        </w:rPr>
        <w:t>và</w:t>
      </w:r>
      <w:r>
        <w:rPr>
          <w:spacing w:val="-3"/>
          <w:sz w:val="26"/>
        </w:rPr>
        <w:t> </w:t>
      </w:r>
      <w:r>
        <w:rPr>
          <w:sz w:val="26"/>
        </w:rPr>
        <w:t>đại</w:t>
      </w:r>
      <w:r>
        <w:rPr>
          <w:spacing w:val="-3"/>
          <w:sz w:val="26"/>
        </w:rPr>
        <w:t> </w:t>
      </w:r>
      <w:r>
        <w:rPr>
          <w:sz w:val="26"/>
        </w:rPr>
        <w:t>sung. Sát-na tục</w:t>
      </w:r>
      <w:r>
        <w:rPr>
          <w:spacing w:val="-1"/>
          <w:sz w:val="26"/>
        </w:rPr>
        <w:t> </w:t>
      </w:r>
      <w:r>
        <w:rPr>
          <w:sz w:val="26"/>
        </w:rPr>
        <w:t>sinh...</w:t>
      </w:r>
    </w:p>
    <w:p>
      <w:pPr>
        <w:pStyle w:val="ListParagraph"/>
        <w:numPr>
          <w:ilvl w:val="0"/>
          <w:numId w:val="501"/>
        </w:numPr>
        <w:tabs>
          <w:tab w:pos="851" w:val="left" w:leader="none"/>
        </w:tabs>
        <w:spacing w:line="317" w:lineRule="exact" w:before="116" w:after="0"/>
        <w:ind w:left="851" w:right="0" w:hanging="285"/>
        <w:jc w:val="left"/>
        <w:rPr>
          <w:sz w:val="26"/>
        </w:rPr>
      </w:pPr>
      <w:r>
        <w:rPr>
          <w:sz w:val="26"/>
        </w:rPr>
        <w:t>Pháp</w:t>
      </w:r>
      <w:r>
        <w:rPr>
          <w:spacing w:val="-4"/>
          <w:sz w:val="26"/>
        </w:rPr>
        <w:t> </w:t>
      </w:r>
      <w:r>
        <w:rPr>
          <w:sz w:val="26"/>
        </w:rPr>
        <w:t>đáo</w:t>
      </w:r>
      <w:r>
        <w:rPr>
          <w:spacing w:val="-4"/>
          <w:sz w:val="26"/>
        </w:rPr>
        <w:t> </w:t>
      </w:r>
      <w:r>
        <w:rPr>
          <w:sz w:val="26"/>
        </w:rPr>
        <w:t>đại</w:t>
      </w:r>
      <w:r>
        <w:rPr>
          <w:spacing w:val="-4"/>
          <w:sz w:val="26"/>
        </w:rPr>
        <w:t> </w:t>
      </w:r>
      <w:r>
        <w:rPr>
          <w:sz w:val="26"/>
        </w:rPr>
        <w:t>nhờ</w:t>
      </w:r>
      <w:r>
        <w:rPr>
          <w:spacing w:val="-1"/>
          <w:sz w:val="26"/>
        </w:rPr>
        <w:t> </w:t>
      </w:r>
      <w:r>
        <w:rPr>
          <w:sz w:val="26"/>
        </w:rPr>
        <w:t>cậy</w:t>
      </w:r>
      <w:r>
        <w:rPr>
          <w:spacing w:val="-7"/>
          <w:sz w:val="26"/>
        </w:rPr>
        <w:t> </w:t>
      </w:r>
      <w:r>
        <w:rPr>
          <w:sz w:val="26"/>
        </w:rPr>
        <w:t>pháp</w:t>
      </w:r>
      <w:r>
        <w:rPr>
          <w:spacing w:val="-3"/>
          <w:sz w:val="26"/>
        </w:rPr>
        <w:t> </w:t>
      </w:r>
      <w:r>
        <w:rPr>
          <w:sz w:val="26"/>
        </w:rPr>
        <w:t>hy</w:t>
      </w:r>
      <w:r>
        <w:rPr>
          <w:spacing w:val="-8"/>
          <w:sz w:val="26"/>
        </w:rPr>
        <w:t> </w:t>
      </w:r>
      <w:r>
        <w:rPr>
          <w:sz w:val="26"/>
        </w:rPr>
        <w:t>thiểu</w:t>
      </w:r>
      <w:r>
        <w:rPr>
          <w:spacing w:val="-4"/>
          <w:sz w:val="26"/>
        </w:rPr>
        <w:t> </w:t>
      </w:r>
      <w:r>
        <w:rPr>
          <w:sz w:val="26"/>
        </w:rPr>
        <w:t>và</w:t>
      </w:r>
      <w:r>
        <w:rPr>
          <w:spacing w:val="-4"/>
          <w:sz w:val="26"/>
        </w:rPr>
        <w:t> </w:t>
      </w:r>
      <w:r>
        <w:rPr>
          <w:sz w:val="26"/>
        </w:rPr>
        <w:t>đáo đại...</w:t>
      </w:r>
      <w:r>
        <w:rPr>
          <w:spacing w:val="-4"/>
          <w:sz w:val="26"/>
        </w:rPr>
        <w:t> </w:t>
      </w:r>
      <w:r>
        <w:rPr>
          <w:sz w:val="26"/>
        </w:rPr>
        <w:t>do</w:t>
      </w:r>
      <w:r>
        <w:rPr>
          <w:spacing w:val="-3"/>
          <w:sz w:val="26"/>
        </w:rPr>
        <w:t> </w:t>
      </w:r>
      <w:r>
        <w:rPr>
          <w:sz w:val="26"/>
        </w:rPr>
        <w:t>phi</w:t>
      </w:r>
      <w:r>
        <w:rPr>
          <w:spacing w:val="-3"/>
          <w:sz w:val="26"/>
        </w:rPr>
        <w:t> </w:t>
      </w:r>
      <w:r>
        <w:rPr>
          <w:sz w:val="26"/>
        </w:rPr>
        <w:t>Trưởng</w:t>
      </w:r>
      <w:r>
        <w:rPr>
          <w:spacing w:val="-4"/>
          <w:sz w:val="26"/>
        </w:rPr>
        <w:t> </w:t>
      </w:r>
      <w:r>
        <w:rPr>
          <w:spacing w:val="-2"/>
          <w:sz w:val="26"/>
        </w:rPr>
        <w:t>duyên:</w:t>
      </w:r>
    </w:p>
    <w:p>
      <w:pPr>
        <w:pStyle w:val="BodyText"/>
        <w:ind w:left="1133" w:right="177" w:firstLine="2"/>
      </w:pPr>
      <w:r>
        <w:rPr/>
        <w:t>Trưởng</w:t>
      </w:r>
      <w:r>
        <w:rPr>
          <w:spacing w:val="-2"/>
        </w:rPr>
        <w:t> </w:t>
      </w:r>
      <w:r>
        <w:rPr/>
        <w:t>đáo</w:t>
      </w:r>
      <w:r>
        <w:rPr>
          <w:spacing w:val="-2"/>
        </w:rPr>
        <w:t> </w:t>
      </w:r>
      <w:r>
        <w:rPr/>
        <w:t>đại</w:t>
      </w:r>
      <w:r>
        <w:rPr>
          <w:spacing w:val="-2"/>
        </w:rPr>
        <w:t> </w:t>
      </w:r>
      <w:r>
        <w:rPr/>
        <w:t>nhờ</w:t>
      </w:r>
      <w:r>
        <w:rPr>
          <w:spacing w:val="-2"/>
        </w:rPr>
        <w:t> </w:t>
      </w:r>
      <w:r>
        <w:rPr/>
        <w:t>cậy</w:t>
      </w:r>
      <w:r>
        <w:rPr>
          <w:spacing w:val="-5"/>
        </w:rPr>
        <w:t> </w:t>
      </w:r>
      <w:r>
        <w:rPr/>
        <w:t>nhờ</w:t>
      </w:r>
      <w:r>
        <w:rPr>
          <w:spacing w:val="-2"/>
        </w:rPr>
        <w:t> </w:t>
      </w:r>
      <w:r>
        <w:rPr/>
        <w:t>cậy</w:t>
      </w:r>
      <w:r>
        <w:rPr>
          <w:spacing w:val="-5"/>
        </w:rPr>
        <w:t> </w:t>
      </w:r>
      <w:r>
        <w:rPr/>
        <w:t>uẩn</w:t>
      </w:r>
      <w:r>
        <w:rPr>
          <w:spacing w:val="-2"/>
        </w:rPr>
        <w:t> </w:t>
      </w:r>
      <w:r>
        <w:rPr/>
        <w:t>quả đáo đại</w:t>
      </w:r>
      <w:r>
        <w:rPr>
          <w:spacing w:val="-2"/>
        </w:rPr>
        <w:t> </w:t>
      </w:r>
      <w:r>
        <w:rPr/>
        <w:t>và</w:t>
      </w:r>
      <w:r>
        <w:rPr>
          <w:spacing w:val="-2"/>
        </w:rPr>
        <w:t> </w:t>
      </w:r>
      <w:r>
        <w:rPr/>
        <w:t>vật; 3</w:t>
      </w:r>
      <w:r>
        <w:rPr>
          <w:spacing w:val="-2"/>
        </w:rPr>
        <w:t> </w:t>
      </w:r>
      <w:r>
        <w:rPr/>
        <w:t>uẩn</w:t>
      </w:r>
      <w:r>
        <w:rPr>
          <w:spacing w:val="-2"/>
        </w:rPr>
        <w:t> </w:t>
      </w:r>
      <w:r>
        <w:rPr/>
        <w:t>nhờ</w:t>
      </w:r>
      <w:r>
        <w:rPr>
          <w:spacing w:val="-2"/>
        </w:rPr>
        <w:t> </w:t>
      </w:r>
      <w:r>
        <w:rPr/>
        <w:t>cậy</w:t>
      </w:r>
      <w:r>
        <w:rPr>
          <w:spacing w:val="-5"/>
        </w:rPr>
        <w:t> </w:t>
      </w:r>
      <w:r>
        <w:rPr/>
        <w:t>1</w:t>
      </w:r>
      <w:r>
        <w:rPr>
          <w:spacing w:val="-2"/>
        </w:rPr>
        <w:t> </w:t>
      </w:r>
      <w:r>
        <w:rPr/>
        <w:t>uẩn</w:t>
      </w:r>
      <w:r>
        <w:rPr>
          <w:spacing w:val="-2"/>
        </w:rPr>
        <w:t> </w:t>
      </w:r>
      <w:r>
        <w:rPr/>
        <w:t>quả đáo đại và vật; 2 uẩn...; sát-na tục sinh...</w:t>
      </w:r>
    </w:p>
    <w:p>
      <w:pPr>
        <w:pStyle w:val="ListParagraph"/>
        <w:numPr>
          <w:ilvl w:val="0"/>
          <w:numId w:val="501"/>
        </w:numPr>
        <w:tabs>
          <w:tab w:pos="848" w:val="left" w:leader="none"/>
          <w:tab w:pos="1135" w:val="left" w:leader="none"/>
        </w:tabs>
        <w:spacing w:line="237" w:lineRule="auto" w:before="124" w:after="0"/>
        <w:ind w:left="1135" w:right="521" w:hanging="570"/>
        <w:jc w:val="left"/>
        <w:rPr>
          <w:sz w:val="26"/>
        </w:rPr>
      </w:pPr>
      <w:r>
        <w:rPr>
          <w:sz w:val="26"/>
        </w:rPr>
        <w:t>Pháp hy</w:t>
      </w:r>
      <w:r>
        <w:rPr>
          <w:spacing w:val="-2"/>
          <w:sz w:val="26"/>
        </w:rPr>
        <w:t> </w:t>
      </w:r>
      <w:r>
        <w:rPr>
          <w:sz w:val="26"/>
        </w:rPr>
        <w:t>thiểu và đáo đại nhờ cậy pháp hy thiểu và đáo đại... do phi Trưởng duyên: 3</w:t>
      </w:r>
      <w:r>
        <w:rPr>
          <w:spacing w:val="-2"/>
          <w:sz w:val="26"/>
        </w:rPr>
        <w:t> </w:t>
      </w:r>
      <w:r>
        <w:rPr>
          <w:sz w:val="26"/>
        </w:rPr>
        <w:t>uẩn</w:t>
      </w:r>
      <w:r>
        <w:rPr>
          <w:spacing w:val="-2"/>
          <w:sz w:val="26"/>
        </w:rPr>
        <w:t> </w:t>
      </w:r>
      <w:r>
        <w:rPr>
          <w:sz w:val="26"/>
        </w:rPr>
        <w:t>nhờ cậy</w:t>
      </w:r>
      <w:r>
        <w:rPr>
          <w:spacing w:val="-7"/>
          <w:sz w:val="26"/>
        </w:rPr>
        <w:t> </w:t>
      </w:r>
      <w:r>
        <w:rPr>
          <w:sz w:val="26"/>
        </w:rPr>
        <w:t>1</w:t>
      </w:r>
      <w:r>
        <w:rPr>
          <w:spacing w:val="-2"/>
          <w:sz w:val="26"/>
        </w:rPr>
        <w:t> </w:t>
      </w:r>
      <w:r>
        <w:rPr>
          <w:sz w:val="26"/>
        </w:rPr>
        <w:t>uẩn</w:t>
      </w:r>
      <w:r>
        <w:rPr>
          <w:spacing w:val="-2"/>
          <w:sz w:val="26"/>
        </w:rPr>
        <w:t> </w:t>
      </w:r>
      <w:r>
        <w:rPr>
          <w:sz w:val="26"/>
        </w:rPr>
        <w:t>quả</w:t>
      </w:r>
      <w:r>
        <w:rPr>
          <w:spacing w:val="-2"/>
          <w:sz w:val="26"/>
        </w:rPr>
        <w:t> </w:t>
      </w:r>
      <w:r>
        <w:rPr>
          <w:sz w:val="26"/>
        </w:rPr>
        <w:t>đáo</w:t>
      </w:r>
      <w:r>
        <w:rPr>
          <w:spacing w:val="-2"/>
          <w:sz w:val="26"/>
        </w:rPr>
        <w:t> </w:t>
      </w:r>
      <w:r>
        <w:rPr>
          <w:sz w:val="26"/>
        </w:rPr>
        <w:t>đại</w:t>
      </w:r>
      <w:r>
        <w:rPr>
          <w:spacing w:val="-2"/>
          <w:sz w:val="26"/>
        </w:rPr>
        <w:t> </w:t>
      </w:r>
      <w:r>
        <w:rPr>
          <w:sz w:val="26"/>
        </w:rPr>
        <w:t>và vật;</w:t>
      </w:r>
      <w:r>
        <w:rPr>
          <w:spacing w:val="-2"/>
          <w:sz w:val="26"/>
        </w:rPr>
        <w:t> </w:t>
      </w:r>
      <w:r>
        <w:rPr>
          <w:sz w:val="26"/>
        </w:rPr>
        <w:t>2</w:t>
      </w:r>
      <w:r>
        <w:rPr>
          <w:spacing w:val="-2"/>
          <w:sz w:val="26"/>
        </w:rPr>
        <w:t> </w:t>
      </w:r>
      <w:r>
        <w:rPr>
          <w:sz w:val="26"/>
        </w:rPr>
        <w:t>uẩn...</w:t>
      </w:r>
      <w:r>
        <w:rPr>
          <w:spacing w:val="-2"/>
          <w:sz w:val="26"/>
        </w:rPr>
        <w:t> </w:t>
      </w:r>
      <w:r>
        <w:rPr>
          <w:sz w:val="26"/>
        </w:rPr>
        <w:t>sắc</w:t>
      </w:r>
      <w:r>
        <w:rPr>
          <w:spacing w:val="-1"/>
          <w:sz w:val="26"/>
        </w:rPr>
        <w:t> </w:t>
      </w:r>
      <w:r>
        <w:rPr>
          <w:sz w:val="26"/>
        </w:rPr>
        <w:t>nương</w:t>
      </w:r>
      <w:r>
        <w:rPr>
          <w:spacing w:val="-2"/>
          <w:sz w:val="26"/>
        </w:rPr>
        <w:t> </w:t>
      </w:r>
      <w:r>
        <w:rPr>
          <w:sz w:val="26"/>
        </w:rPr>
        <w:t>tâm</w:t>
      </w:r>
      <w:r>
        <w:rPr>
          <w:spacing w:val="-2"/>
          <w:sz w:val="26"/>
        </w:rPr>
        <w:t> </w:t>
      </w:r>
      <w:r>
        <w:rPr>
          <w:sz w:val="26"/>
        </w:rPr>
        <w:t>sanh nhờ</w:t>
      </w:r>
      <w:r>
        <w:rPr>
          <w:spacing w:val="-2"/>
          <w:sz w:val="26"/>
        </w:rPr>
        <w:t> </w:t>
      </w:r>
      <w:r>
        <w:rPr>
          <w:sz w:val="26"/>
        </w:rPr>
        <w:t>cậy</w:t>
      </w:r>
      <w:r>
        <w:rPr>
          <w:spacing w:val="-7"/>
          <w:sz w:val="26"/>
        </w:rPr>
        <w:t> </w:t>
      </w:r>
      <w:r>
        <w:rPr>
          <w:sz w:val="26"/>
        </w:rPr>
        <w:t>uẩn</w:t>
      </w:r>
    </w:p>
    <w:p>
      <w:pPr>
        <w:pStyle w:val="BodyText"/>
        <w:spacing w:before="3"/>
      </w:pPr>
      <w:r>
        <w:rPr/>
        <w:t>quả</w:t>
      </w:r>
      <w:r>
        <w:rPr>
          <w:spacing w:val="-5"/>
        </w:rPr>
        <w:t> </w:t>
      </w:r>
      <w:r>
        <w:rPr/>
        <w:t>đáo</w:t>
      </w:r>
      <w:r>
        <w:rPr>
          <w:spacing w:val="-5"/>
        </w:rPr>
        <w:t> </w:t>
      </w:r>
      <w:r>
        <w:rPr/>
        <w:t>đại</w:t>
      </w:r>
      <w:r>
        <w:rPr>
          <w:spacing w:val="-2"/>
        </w:rPr>
        <w:t> </w:t>
      </w:r>
      <w:r>
        <w:rPr/>
        <w:t>và</w:t>
      </w:r>
      <w:r>
        <w:rPr>
          <w:spacing w:val="-4"/>
        </w:rPr>
        <w:t> </w:t>
      </w:r>
      <w:r>
        <w:rPr/>
        <w:t>đại</w:t>
      </w:r>
      <w:r>
        <w:rPr>
          <w:spacing w:val="-5"/>
        </w:rPr>
        <w:t> </w:t>
      </w:r>
      <w:r>
        <w:rPr/>
        <w:t>sung.</w:t>
      </w:r>
      <w:r>
        <w:rPr>
          <w:spacing w:val="-3"/>
        </w:rPr>
        <w:t> </w:t>
      </w:r>
      <w:r>
        <w:rPr/>
        <w:t>Sát-na</w:t>
      </w:r>
      <w:r>
        <w:rPr>
          <w:spacing w:val="-5"/>
        </w:rPr>
        <w:t> </w:t>
      </w:r>
      <w:r>
        <w:rPr/>
        <w:t>tục</w:t>
      </w:r>
      <w:r>
        <w:rPr>
          <w:spacing w:val="-2"/>
        </w:rPr>
        <w:t> </w:t>
      </w:r>
      <w:r>
        <w:rPr/>
        <w:t>sinh:...</w:t>
      </w:r>
      <w:r>
        <w:rPr>
          <w:spacing w:val="-2"/>
        </w:rPr>
        <w:t> </w:t>
      </w:r>
      <w:r>
        <w:rPr/>
        <w:t>nhờ</w:t>
      </w:r>
      <w:r>
        <w:rPr>
          <w:spacing w:val="-3"/>
        </w:rPr>
        <w:t> </w:t>
      </w:r>
      <w:r>
        <w:rPr/>
        <w:t>cậy</w:t>
      </w:r>
      <w:r>
        <w:rPr>
          <w:spacing w:val="-8"/>
        </w:rPr>
        <w:t> </w:t>
      </w:r>
      <w:r>
        <w:rPr/>
        <w:t>uẩn</w:t>
      </w:r>
      <w:r>
        <w:rPr>
          <w:spacing w:val="-4"/>
        </w:rPr>
        <w:t> </w:t>
      </w:r>
      <w:r>
        <w:rPr/>
        <w:t>đáo</w:t>
      </w:r>
      <w:r>
        <w:rPr>
          <w:spacing w:val="-2"/>
        </w:rPr>
        <w:t> </w:t>
      </w:r>
      <w:r>
        <w:rPr>
          <w:spacing w:val="-4"/>
        </w:rPr>
        <w:t>đại.</w:t>
      </w:r>
    </w:p>
    <w:p>
      <w:pPr>
        <w:pStyle w:val="Heading3"/>
        <w:spacing w:before="6"/>
      </w:pPr>
      <w:r>
        <w:rPr>
          <w:spacing w:val="-2"/>
        </w:rPr>
        <w:t>1387.</w:t>
      </w:r>
    </w:p>
    <w:p>
      <w:pPr>
        <w:pStyle w:val="ListParagraph"/>
        <w:numPr>
          <w:ilvl w:val="0"/>
          <w:numId w:val="501"/>
        </w:numPr>
        <w:tabs>
          <w:tab w:pos="850" w:val="left" w:leader="none"/>
        </w:tabs>
        <w:spacing w:line="240" w:lineRule="auto" w:before="0" w:after="0"/>
        <w:ind w:left="850" w:right="137" w:hanging="284"/>
        <w:jc w:val="both"/>
        <w:rPr>
          <w:sz w:val="26"/>
        </w:rPr>
      </w:pPr>
      <w:r>
        <w:rPr>
          <w:sz w:val="26"/>
        </w:rPr>
        <w:t>Pháp hy thiểu nhờ cậy pháp hy thiểu sanh ra do phi Vô gián duyên, do phi Liên tiếp duyên, do phi Hỗ tương duyên, do phi Cận y duyên, do phi Tiền sanh duyên: Như</w:t>
      </w:r>
      <w:r>
        <w:rPr>
          <w:spacing w:val="80"/>
          <w:sz w:val="26"/>
        </w:rPr>
        <w:t> </w:t>
      </w:r>
      <w:r>
        <w:rPr>
          <w:sz w:val="26"/>
        </w:rPr>
        <w:t>phần liên quan </w:t>
      </w:r>
      <w:r>
        <w:rPr>
          <w:i/>
          <w:sz w:val="26"/>
        </w:rPr>
        <w:t>(Paṭiccavāra) </w:t>
      </w:r>
      <w:r>
        <w:rPr>
          <w:sz w:val="26"/>
        </w:rPr>
        <w:t>có 12 câu đề.</w:t>
      </w:r>
    </w:p>
    <w:p>
      <w:pPr>
        <w:pStyle w:val="ListParagraph"/>
        <w:spacing w:after="0" w:line="240" w:lineRule="auto"/>
        <w:jc w:val="both"/>
        <w:rPr>
          <w:sz w:val="26"/>
        </w:rPr>
        <w:sectPr>
          <w:pgSz w:w="11630" w:h="16450"/>
          <w:pgMar w:header="859" w:footer="0" w:top="1160" w:bottom="280" w:left="708" w:right="850"/>
        </w:sectPr>
      </w:pPr>
    </w:p>
    <w:p>
      <w:pPr>
        <w:pStyle w:val="ListParagraph"/>
        <w:numPr>
          <w:ilvl w:val="0"/>
          <w:numId w:val="501"/>
        </w:numPr>
        <w:tabs>
          <w:tab w:pos="849" w:val="left" w:leader="none"/>
        </w:tabs>
        <w:spacing w:line="318" w:lineRule="exact" w:before="233" w:after="0"/>
        <w:ind w:left="849" w:right="0" w:hanging="283"/>
        <w:jc w:val="both"/>
        <w:rPr>
          <w:sz w:val="26"/>
        </w:rPr>
      </w:pPr>
      <w:r>
        <w:rPr>
          <w:sz w:val="26"/>
        </w:rPr>
        <w:t>...</w:t>
      </w:r>
      <w:r>
        <w:rPr>
          <w:spacing w:val="31"/>
          <w:sz w:val="26"/>
        </w:rPr>
        <w:t> </w:t>
      </w:r>
      <w:r>
        <w:rPr>
          <w:sz w:val="26"/>
        </w:rPr>
        <w:t>Do</w:t>
      </w:r>
      <w:r>
        <w:rPr>
          <w:spacing w:val="32"/>
          <w:sz w:val="26"/>
        </w:rPr>
        <w:t> </w:t>
      </w:r>
      <w:r>
        <w:rPr>
          <w:sz w:val="26"/>
        </w:rPr>
        <w:t>phi</w:t>
      </w:r>
      <w:r>
        <w:rPr>
          <w:spacing w:val="31"/>
          <w:sz w:val="26"/>
        </w:rPr>
        <w:t> </w:t>
      </w:r>
      <w:r>
        <w:rPr>
          <w:sz w:val="26"/>
        </w:rPr>
        <w:t>Hậu</w:t>
      </w:r>
      <w:r>
        <w:rPr>
          <w:spacing w:val="32"/>
          <w:sz w:val="26"/>
        </w:rPr>
        <w:t> </w:t>
      </w:r>
      <w:r>
        <w:rPr>
          <w:sz w:val="26"/>
        </w:rPr>
        <w:t>sanh</w:t>
      </w:r>
      <w:r>
        <w:rPr>
          <w:spacing w:val="32"/>
          <w:sz w:val="26"/>
        </w:rPr>
        <w:t> </w:t>
      </w:r>
      <w:r>
        <w:rPr>
          <w:sz w:val="26"/>
        </w:rPr>
        <w:t>duyên,</w:t>
      </w:r>
      <w:r>
        <w:rPr>
          <w:spacing w:val="33"/>
          <w:sz w:val="26"/>
        </w:rPr>
        <w:t> </w:t>
      </w:r>
      <w:r>
        <w:rPr>
          <w:sz w:val="26"/>
        </w:rPr>
        <w:t>phi</w:t>
      </w:r>
      <w:r>
        <w:rPr>
          <w:spacing w:val="32"/>
          <w:sz w:val="26"/>
        </w:rPr>
        <w:t> </w:t>
      </w:r>
      <w:r>
        <w:rPr>
          <w:sz w:val="26"/>
        </w:rPr>
        <w:t>Cố</w:t>
      </w:r>
      <w:r>
        <w:rPr>
          <w:spacing w:val="32"/>
          <w:sz w:val="26"/>
        </w:rPr>
        <w:t> </w:t>
      </w:r>
      <w:r>
        <w:rPr>
          <w:sz w:val="26"/>
        </w:rPr>
        <w:t>hưởng</w:t>
      </w:r>
      <w:r>
        <w:rPr>
          <w:spacing w:val="31"/>
          <w:sz w:val="26"/>
        </w:rPr>
        <w:t> </w:t>
      </w:r>
      <w:r>
        <w:rPr>
          <w:sz w:val="26"/>
        </w:rPr>
        <w:t>duyên:</w:t>
      </w:r>
      <w:r>
        <w:rPr>
          <w:spacing w:val="32"/>
          <w:sz w:val="26"/>
        </w:rPr>
        <w:t> </w:t>
      </w:r>
      <w:r>
        <w:rPr>
          <w:sz w:val="26"/>
        </w:rPr>
        <w:t>Sắp</w:t>
      </w:r>
      <w:r>
        <w:rPr>
          <w:spacing w:val="31"/>
          <w:sz w:val="26"/>
        </w:rPr>
        <w:t> </w:t>
      </w:r>
      <w:r>
        <w:rPr>
          <w:sz w:val="26"/>
        </w:rPr>
        <w:t>đầy</w:t>
      </w:r>
      <w:r>
        <w:rPr>
          <w:spacing w:val="27"/>
          <w:sz w:val="26"/>
        </w:rPr>
        <w:t> </w:t>
      </w:r>
      <w:r>
        <w:rPr>
          <w:sz w:val="26"/>
        </w:rPr>
        <w:t>đủ;</w:t>
      </w:r>
      <w:r>
        <w:rPr>
          <w:spacing w:val="32"/>
          <w:sz w:val="26"/>
        </w:rPr>
        <w:t> </w:t>
      </w:r>
      <w:r>
        <w:rPr>
          <w:sz w:val="26"/>
        </w:rPr>
        <w:t>nên</w:t>
      </w:r>
      <w:r>
        <w:rPr>
          <w:spacing w:val="33"/>
          <w:sz w:val="26"/>
        </w:rPr>
        <w:t> </w:t>
      </w:r>
      <w:r>
        <w:rPr>
          <w:sz w:val="26"/>
        </w:rPr>
        <w:t>trình</w:t>
      </w:r>
      <w:r>
        <w:rPr>
          <w:spacing w:val="32"/>
          <w:sz w:val="26"/>
        </w:rPr>
        <w:t> </w:t>
      </w:r>
      <w:r>
        <w:rPr>
          <w:sz w:val="26"/>
        </w:rPr>
        <w:t>bày</w:t>
      </w:r>
      <w:r>
        <w:rPr>
          <w:spacing w:val="25"/>
          <w:sz w:val="26"/>
        </w:rPr>
        <w:t> </w:t>
      </w:r>
      <w:r>
        <w:rPr>
          <w:sz w:val="26"/>
        </w:rPr>
        <w:t>là</w:t>
      </w:r>
      <w:r>
        <w:rPr>
          <w:spacing w:val="32"/>
          <w:sz w:val="26"/>
        </w:rPr>
        <w:t> </w:t>
      </w:r>
      <w:r>
        <w:rPr>
          <w:spacing w:val="-5"/>
          <w:sz w:val="26"/>
        </w:rPr>
        <w:t>quả</w:t>
      </w:r>
    </w:p>
    <w:p>
      <w:pPr>
        <w:spacing w:line="298" w:lineRule="exact" w:before="0"/>
        <w:ind w:left="850" w:right="0" w:firstLine="0"/>
        <w:jc w:val="both"/>
        <w:rPr>
          <w:sz w:val="26"/>
        </w:rPr>
      </w:pPr>
      <w:r>
        <w:rPr>
          <w:i/>
          <w:sz w:val="26"/>
        </w:rPr>
        <w:t>(vipāka)</w:t>
      </w:r>
      <w:r>
        <w:rPr>
          <w:sz w:val="26"/>
        </w:rPr>
        <w:t>;</w:t>
      </w:r>
      <w:r>
        <w:rPr>
          <w:spacing w:val="-6"/>
          <w:sz w:val="26"/>
        </w:rPr>
        <w:t> </w:t>
      </w:r>
      <w:r>
        <w:rPr>
          <w:sz w:val="26"/>
        </w:rPr>
        <w:t>phần</w:t>
      </w:r>
      <w:r>
        <w:rPr>
          <w:spacing w:val="-6"/>
          <w:sz w:val="26"/>
        </w:rPr>
        <w:t> </w:t>
      </w:r>
      <w:r>
        <w:rPr>
          <w:sz w:val="26"/>
        </w:rPr>
        <w:t>sắc</w:t>
      </w:r>
      <w:r>
        <w:rPr>
          <w:spacing w:val="-6"/>
          <w:sz w:val="26"/>
        </w:rPr>
        <w:t> </w:t>
      </w:r>
      <w:r>
        <w:rPr>
          <w:sz w:val="26"/>
        </w:rPr>
        <w:t>nương</w:t>
      </w:r>
      <w:r>
        <w:rPr>
          <w:spacing w:val="-6"/>
          <w:sz w:val="26"/>
        </w:rPr>
        <w:t> </w:t>
      </w:r>
      <w:r>
        <w:rPr>
          <w:sz w:val="26"/>
        </w:rPr>
        <w:t>tâm</w:t>
      </w:r>
      <w:r>
        <w:rPr>
          <w:spacing w:val="-8"/>
          <w:sz w:val="26"/>
        </w:rPr>
        <w:t> </w:t>
      </w:r>
      <w:r>
        <w:rPr>
          <w:sz w:val="26"/>
        </w:rPr>
        <w:t>sanh</w:t>
      </w:r>
      <w:r>
        <w:rPr>
          <w:spacing w:val="-2"/>
          <w:sz w:val="26"/>
        </w:rPr>
        <w:t> </w:t>
      </w:r>
      <w:r>
        <w:rPr>
          <w:i/>
          <w:sz w:val="26"/>
        </w:rPr>
        <w:t>(cittasamuṭṭhāna)</w:t>
      </w:r>
      <w:r>
        <w:rPr>
          <w:i/>
          <w:spacing w:val="-6"/>
          <w:sz w:val="26"/>
        </w:rPr>
        <w:t> </w:t>
      </w:r>
      <w:r>
        <w:rPr>
          <w:sz w:val="26"/>
        </w:rPr>
        <w:t>không</w:t>
      </w:r>
      <w:r>
        <w:rPr>
          <w:spacing w:val="-6"/>
          <w:sz w:val="26"/>
        </w:rPr>
        <w:t> </w:t>
      </w:r>
      <w:r>
        <w:rPr>
          <w:sz w:val="26"/>
        </w:rPr>
        <w:t>nên</w:t>
      </w:r>
      <w:r>
        <w:rPr>
          <w:spacing w:val="-3"/>
          <w:sz w:val="26"/>
        </w:rPr>
        <w:t> </w:t>
      </w:r>
      <w:r>
        <w:rPr>
          <w:sz w:val="26"/>
        </w:rPr>
        <w:t>trình</w:t>
      </w:r>
      <w:r>
        <w:rPr>
          <w:spacing w:val="-6"/>
          <w:sz w:val="26"/>
        </w:rPr>
        <w:t> </w:t>
      </w:r>
      <w:r>
        <w:rPr>
          <w:sz w:val="26"/>
        </w:rPr>
        <w:t>bày</w:t>
      </w:r>
      <w:r>
        <w:rPr>
          <w:spacing w:val="-11"/>
          <w:sz w:val="26"/>
        </w:rPr>
        <w:t> </w:t>
      </w:r>
      <w:r>
        <w:rPr>
          <w:sz w:val="26"/>
        </w:rPr>
        <w:t>là</w:t>
      </w:r>
      <w:r>
        <w:rPr>
          <w:spacing w:val="-6"/>
          <w:sz w:val="26"/>
        </w:rPr>
        <w:t> </w:t>
      </w:r>
      <w:r>
        <w:rPr>
          <w:spacing w:val="-4"/>
          <w:sz w:val="26"/>
        </w:rPr>
        <w:t>quả.</w:t>
      </w:r>
    </w:p>
    <w:p>
      <w:pPr>
        <w:pStyle w:val="ListParagraph"/>
        <w:numPr>
          <w:ilvl w:val="0"/>
          <w:numId w:val="501"/>
        </w:numPr>
        <w:tabs>
          <w:tab w:pos="849" w:val="left" w:leader="none"/>
        </w:tabs>
        <w:spacing w:line="240" w:lineRule="auto" w:before="119" w:after="0"/>
        <w:ind w:left="849" w:right="0" w:hanging="283"/>
        <w:jc w:val="both"/>
        <w:rPr>
          <w:sz w:val="26"/>
        </w:rPr>
      </w:pPr>
      <w:r>
        <w:rPr>
          <w:sz w:val="26"/>
        </w:rPr>
        <w:t>...</w:t>
      </w:r>
      <w:r>
        <w:rPr>
          <w:spacing w:val="-5"/>
          <w:sz w:val="26"/>
        </w:rPr>
        <w:t> </w:t>
      </w:r>
      <w:r>
        <w:rPr>
          <w:sz w:val="26"/>
        </w:rPr>
        <w:t>Do</w:t>
      </w:r>
      <w:r>
        <w:rPr>
          <w:spacing w:val="-5"/>
          <w:sz w:val="26"/>
        </w:rPr>
        <w:t> </w:t>
      </w:r>
      <w:r>
        <w:rPr>
          <w:sz w:val="26"/>
        </w:rPr>
        <w:t>phi</w:t>
      </w:r>
      <w:r>
        <w:rPr>
          <w:spacing w:val="-2"/>
          <w:sz w:val="26"/>
        </w:rPr>
        <w:t> </w:t>
      </w:r>
      <w:r>
        <w:rPr>
          <w:sz w:val="26"/>
        </w:rPr>
        <w:t>Nghiệp</w:t>
      </w:r>
      <w:r>
        <w:rPr>
          <w:spacing w:val="-2"/>
          <w:sz w:val="26"/>
        </w:rPr>
        <w:t> </w:t>
      </w:r>
      <w:r>
        <w:rPr>
          <w:sz w:val="26"/>
        </w:rPr>
        <w:t>duyên,</w:t>
      </w:r>
      <w:r>
        <w:rPr>
          <w:spacing w:val="-5"/>
          <w:sz w:val="26"/>
        </w:rPr>
        <w:t> </w:t>
      </w:r>
      <w:r>
        <w:rPr>
          <w:sz w:val="26"/>
        </w:rPr>
        <w:t>do</w:t>
      </w:r>
      <w:r>
        <w:rPr>
          <w:spacing w:val="-4"/>
          <w:sz w:val="26"/>
        </w:rPr>
        <w:t> </w:t>
      </w:r>
      <w:r>
        <w:rPr>
          <w:sz w:val="26"/>
        </w:rPr>
        <w:t>phi</w:t>
      </w:r>
      <w:r>
        <w:rPr>
          <w:spacing w:val="-2"/>
          <w:sz w:val="26"/>
        </w:rPr>
        <w:t> </w:t>
      </w:r>
      <w:r>
        <w:rPr>
          <w:sz w:val="26"/>
        </w:rPr>
        <w:t>Quả</w:t>
      </w:r>
      <w:r>
        <w:rPr>
          <w:spacing w:val="-5"/>
          <w:sz w:val="26"/>
        </w:rPr>
        <w:t> </w:t>
      </w:r>
      <w:r>
        <w:rPr>
          <w:sz w:val="26"/>
        </w:rPr>
        <w:t>duyên:</w:t>
      </w:r>
      <w:r>
        <w:rPr>
          <w:spacing w:val="-5"/>
          <w:sz w:val="26"/>
        </w:rPr>
        <w:t> </w:t>
      </w:r>
      <w:r>
        <w:rPr>
          <w:sz w:val="26"/>
        </w:rPr>
        <w:t>Không</w:t>
      </w:r>
      <w:r>
        <w:rPr>
          <w:spacing w:val="-4"/>
          <w:sz w:val="26"/>
        </w:rPr>
        <w:t> </w:t>
      </w:r>
      <w:r>
        <w:rPr>
          <w:sz w:val="26"/>
        </w:rPr>
        <w:t>có</w:t>
      </w:r>
      <w:r>
        <w:rPr>
          <w:spacing w:val="-4"/>
          <w:sz w:val="26"/>
        </w:rPr>
        <w:t> </w:t>
      </w:r>
      <w:r>
        <w:rPr>
          <w:sz w:val="26"/>
        </w:rPr>
        <w:t>quả</w:t>
      </w:r>
      <w:r>
        <w:rPr>
          <w:spacing w:val="-5"/>
          <w:sz w:val="26"/>
        </w:rPr>
        <w:t> </w:t>
      </w:r>
      <w:r>
        <w:rPr>
          <w:sz w:val="26"/>
        </w:rPr>
        <w:t>và</w:t>
      </w:r>
      <w:r>
        <w:rPr>
          <w:spacing w:val="-4"/>
          <w:sz w:val="26"/>
        </w:rPr>
        <w:t> </w:t>
      </w:r>
      <w:r>
        <w:rPr>
          <w:sz w:val="26"/>
        </w:rPr>
        <w:t>tục</w:t>
      </w:r>
      <w:r>
        <w:rPr>
          <w:spacing w:val="-3"/>
          <w:sz w:val="26"/>
        </w:rPr>
        <w:t> </w:t>
      </w:r>
      <w:r>
        <w:rPr>
          <w:spacing w:val="-2"/>
          <w:sz w:val="26"/>
        </w:rPr>
        <w:t>sinh.</w:t>
      </w:r>
    </w:p>
    <w:p>
      <w:pPr>
        <w:pStyle w:val="ListParagraph"/>
        <w:numPr>
          <w:ilvl w:val="0"/>
          <w:numId w:val="501"/>
        </w:numPr>
        <w:tabs>
          <w:tab w:pos="850" w:val="left" w:leader="none"/>
        </w:tabs>
        <w:spacing w:line="240" w:lineRule="auto" w:before="121" w:after="0"/>
        <w:ind w:left="850" w:right="135" w:hanging="284"/>
        <w:jc w:val="both"/>
        <w:rPr>
          <w:sz w:val="26"/>
        </w:rPr>
      </w:pPr>
      <w:r>
        <w:rPr>
          <w:sz w:val="26"/>
        </w:rPr>
        <w:t>...</w:t>
      </w:r>
      <w:r>
        <w:rPr>
          <w:spacing w:val="-3"/>
          <w:sz w:val="26"/>
        </w:rPr>
        <w:t> </w:t>
      </w:r>
      <w:r>
        <w:rPr>
          <w:sz w:val="26"/>
        </w:rPr>
        <w:t>Do</w:t>
      </w:r>
      <w:r>
        <w:rPr>
          <w:spacing w:val="-3"/>
          <w:sz w:val="26"/>
        </w:rPr>
        <w:t> </w:t>
      </w:r>
      <w:r>
        <w:rPr>
          <w:sz w:val="26"/>
        </w:rPr>
        <w:t>phi</w:t>
      </w:r>
      <w:r>
        <w:rPr>
          <w:spacing w:val="-2"/>
          <w:sz w:val="26"/>
        </w:rPr>
        <w:t> </w:t>
      </w:r>
      <w:r>
        <w:rPr>
          <w:sz w:val="26"/>
        </w:rPr>
        <w:t>Thực</w:t>
      </w:r>
      <w:r>
        <w:rPr>
          <w:spacing w:val="-2"/>
          <w:sz w:val="26"/>
        </w:rPr>
        <w:t> </w:t>
      </w:r>
      <w:r>
        <w:rPr>
          <w:sz w:val="26"/>
        </w:rPr>
        <w:t>duyên, do</w:t>
      </w:r>
      <w:r>
        <w:rPr>
          <w:spacing w:val="-1"/>
          <w:sz w:val="26"/>
        </w:rPr>
        <w:t> </w:t>
      </w:r>
      <w:r>
        <w:rPr>
          <w:sz w:val="26"/>
        </w:rPr>
        <w:t>phi Quyền duyên, do</w:t>
      </w:r>
      <w:r>
        <w:rPr>
          <w:spacing w:val="-1"/>
          <w:sz w:val="26"/>
        </w:rPr>
        <w:t> </w:t>
      </w:r>
      <w:r>
        <w:rPr>
          <w:sz w:val="26"/>
        </w:rPr>
        <w:t>phi</w:t>
      </w:r>
      <w:r>
        <w:rPr>
          <w:spacing w:val="-3"/>
          <w:sz w:val="26"/>
        </w:rPr>
        <w:t> </w:t>
      </w:r>
      <w:r>
        <w:rPr>
          <w:sz w:val="26"/>
        </w:rPr>
        <w:t>Thiền</w:t>
      </w:r>
      <w:r>
        <w:rPr>
          <w:spacing w:val="-2"/>
          <w:sz w:val="26"/>
        </w:rPr>
        <w:t> </w:t>
      </w:r>
      <w:r>
        <w:rPr>
          <w:sz w:val="26"/>
        </w:rPr>
        <w:t>duyên,</w:t>
      </w:r>
      <w:r>
        <w:rPr>
          <w:spacing w:val="-3"/>
          <w:sz w:val="26"/>
        </w:rPr>
        <w:t> </w:t>
      </w:r>
      <w:r>
        <w:rPr>
          <w:sz w:val="26"/>
        </w:rPr>
        <w:t>do phi</w:t>
      </w:r>
      <w:r>
        <w:rPr>
          <w:spacing w:val="-2"/>
          <w:sz w:val="26"/>
        </w:rPr>
        <w:t> </w:t>
      </w:r>
      <w:r>
        <w:rPr>
          <w:sz w:val="26"/>
        </w:rPr>
        <w:t>Đạo duyên, do phi Tương ưng duyên, do phi Bất tương ưng duyên, do phi Vô hữu duyên, do phi Ly </w:t>
      </w:r>
      <w:r>
        <w:rPr>
          <w:spacing w:val="-2"/>
          <w:sz w:val="26"/>
        </w:rPr>
        <w:t>duyên.</w:t>
      </w:r>
    </w:p>
    <w:p>
      <w:pPr>
        <w:pStyle w:val="Heading3"/>
        <w:spacing w:before="4"/>
      </w:pPr>
      <w:r>
        <w:rPr>
          <w:spacing w:val="-2"/>
        </w:rPr>
        <w:t>1388.</w:t>
      </w:r>
    </w:p>
    <w:p>
      <w:pPr>
        <w:pStyle w:val="BodyText"/>
        <w:ind w:right="138"/>
        <w:jc w:val="both"/>
      </w:pPr>
      <w:r>
        <w:rPr/>
        <w:t>Phi</w:t>
      </w:r>
      <w:r>
        <w:rPr>
          <w:spacing w:val="-3"/>
        </w:rPr>
        <w:t> </w:t>
      </w:r>
      <w:r>
        <w:rPr/>
        <w:t>Nhân 1,</w:t>
      </w:r>
      <w:r>
        <w:rPr>
          <w:spacing w:val="-3"/>
        </w:rPr>
        <w:t> </w:t>
      </w:r>
      <w:r>
        <w:rPr/>
        <w:t>phi Cảnh</w:t>
      </w:r>
      <w:r>
        <w:rPr>
          <w:spacing w:val="-3"/>
        </w:rPr>
        <w:t> </w:t>
      </w:r>
      <w:r>
        <w:rPr/>
        <w:t>5,</w:t>
      </w:r>
      <w:r>
        <w:rPr>
          <w:spacing w:val="-2"/>
        </w:rPr>
        <w:t> </w:t>
      </w:r>
      <w:r>
        <w:rPr/>
        <w:t>phi</w:t>
      </w:r>
      <w:r>
        <w:rPr>
          <w:spacing w:val="-3"/>
        </w:rPr>
        <w:t> </w:t>
      </w:r>
      <w:r>
        <w:rPr/>
        <w:t>Trưởng</w:t>
      </w:r>
      <w:r>
        <w:rPr>
          <w:spacing w:val="-1"/>
        </w:rPr>
        <w:t> </w:t>
      </w:r>
      <w:r>
        <w:rPr/>
        <w:t>12,</w:t>
      </w:r>
      <w:r>
        <w:rPr>
          <w:spacing w:val="-2"/>
        </w:rPr>
        <w:t> </w:t>
      </w:r>
      <w:r>
        <w:rPr/>
        <w:t>phi</w:t>
      </w:r>
      <w:r>
        <w:rPr>
          <w:spacing w:val="-2"/>
        </w:rPr>
        <w:t> </w:t>
      </w:r>
      <w:r>
        <w:rPr/>
        <w:t>Vô</w:t>
      </w:r>
      <w:r>
        <w:rPr>
          <w:spacing w:val="-3"/>
        </w:rPr>
        <w:t> </w:t>
      </w:r>
      <w:r>
        <w:rPr/>
        <w:t>gián</w:t>
      </w:r>
      <w:r>
        <w:rPr>
          <w:spacing w:val="-3"/>
        </w:rPr>
        <w:t> </w:t>
      </w:r>
      <w:r>
        <w:rPr/>
        <w:t>5, phi</w:t>
      </w:r>
      <w:r>
        <w:rPr>
          <w:spacing w:val="-3"/>
        </w:rPr>
        <w:t> </w:t>
      </w:r>
      <w:r>
        <w:rPr/>
        <w:t>Liên tiếp, phi</w:t>
      </w:r>
      <w:r>
        <w:rPr>
          <w:spacing w:val="-2"/>
        </w:rPr>
        <w:t> </w:t>
      </w:r>
      <w:r>
        <w:rPr/>
        <w:t>Hỗ</w:t>
      </w:r>
      <w:r>
        <w:rPr>
          <w:spacing w:val="-3"/>
        </w:rPr>
        <w:t> </w:t>
      </w:r>
      <w:r>
        <w:rPr/>
        <w:t>tương,</w:t>
      </w:r>
      <w:r>
        <w:rPr>
          <w:spacing w:val="-3"/>
        </w:rPr>
        <w:t> </w:t>
      </w:r>
      <w:r>
        <w:rPr/>
        <w:t>phi Cận y, phi Tiền sanh đều có 12, phi Hậu sanh 17, phi Cố hưởng 17, phi Nghiệp, phi Quả đều có 17; phi Thực, phi Quyền, phi Thiền, phi Đạo đều có 1, phi Tương ưng 5, phi Bất tương ưng 3, phi Vô hữu 5, phi Ly 5; nên đếm như thế.</w:t>
      </w:r>
    </w:p>
    <w:p>
      <w:pPr>
        <w:spacing w:before="0"/>
        <w:ind w:left="3610" w:right="0" w:firstLine="0"/>
        <w:jc w:val="both"/>
        <w:rPr>
          <w:i/>
          <w:sz w:val="26"/>
        </w:rPr>
      </w:pPr>
      <w:r>
        <w:rPr>
          <w:i/>
          <w:sz w:val="26"/>
        </w:rPr>
        <w:t>Dứt</w:t>
      </w:r>
      <w:r>
        <w:rPr>
          <w:i/>
          <w:spacing w:val="-6"/>
          <w:sz w:val="26"/>
        </w:rPr>
        <w:t> </w:t>
      </w:r>
      <w:r>
        <w:rPr>
          <w:i/>
          <w:sz w:val="26"/>
        </w:rPr>
        <w:t>cách</w:t>
      </w:r>
      <w:r>
        <w:rPr>
          <w:i/>
          <w:spacing w:val="-4"/>
          <w:sz w:val="26"/>
        </w:rPr>
        <w:t> </w:t>
      </w:r>
      <w:r>
        <w:rPr>
          <w:i/>
          <w:sz w:val="26"/>
        </w:rPr>
        <w:t>ngược</w:t>
      </w:r>
      <w:r>
        <w:rPr>
          <w:i/>
          <w:spacing w:val="-3"/>
          <w:sz w:val="26"/>
        </w:rPr>
        <w:t> </w:t>
      </w:r>
      <w:r>
        <w:rPr>
          <w:i/>
          <w:spacing w:val="-2"/>
          <w:sz w:val="26"/>
        </w:rPr>
        <w:t>(paccanīya)</w:t>
      </w:r>
    </w:p>
    <w:p>
      <w:pPr>
        <w:pStyle w:val="Heading3"/>
        <w:spacing w:line="295" w:lineRule="exact" w:before="5"/>
      </w:pPr>
      <w:r>
        <w:rPr>
          <w:spacing w:val="-2"/>
        </w:rPr>
        <w:t>1389.</w:t>
      </w:r>
    </w:p>
    <w:p>
      <w:pPr>
        <w:pStyle w:val="BodyText"/>
        <w:ind w:right="137"/>
        <w:jc w:val="both"/>
      </w:pPr>
      <w:r>
        <w:rPr/>
        <w:t>Nhân duyên cho phi Cảnh 5, phi Trưởng 12, phi Vô gián 5, phi Liên tiếp 5, phi Hỗ tương</w:t>
      </w:r>
      <w:r>
        <w:rPr>
          <w:spacing w:val="-1"/>
        </w:rPr>
        <w:t> </w:t>
      </w:r>
      <w:r>
        <w:rPr/>
        <w:t>5, phi Cận y</w:t>
      </w:r>
      <w:r>
        <w:rPr>
          <w:spacing w:val="-5"/>
        </w:rPr>
        <w:t> </w:t>
      </w:r>
      <w:r>
        <w:rPr/>
        <w:t>5, phi Tiền sanh 12, phi Hậu</w:t>
      </w:r>
      <w:r>
        <w:rPr>
          <w:spacing w:val="-1"/>
        </w:rPr>
        <w:t> </w:t>
      </w:r>
      <w:r>
        <w:rPr/>
        <w:t>sanh 17, phi Cố</w:t>
      </w:r>
      <w:r>
        <w:rPr>
          <w:spacing w:val="-1"/>
        </w:rPr>
        <w:t> </w:t>
      </w:r>
      <w:r>
        <w:rPr/>
        <w:t>hưởng</w:t>
      </w:r>
      <w:r>
        <w:rPr>
          <w:spacing w:val="-1"/>
        </w:rPr>
        <w:t> </w:t>
      </w:r>
      <w:r>
        <w:rPr/>
        <w:t>17, phi Nghiệp 7,</w:t>
      </w:r>
      <w:r>
        <w:rPr>
          <w:spacing w:val="-2"/>
        </w:rPr>
        <w:t> </w:t>
      </w:r>
      <w:r>
        <w:rPr/>
        <w:t>phi</w:t>
      </w:r>
      <w:r>
        <w:rPr>
          <w:spacing w:val="-2"/>
        </w:rPr>
        <w:t> </w:t>
      </w:r>
      <w:r>
        <w:rPr/>
        <w:t>Quả</w:t>
      </w:r>
      <w:r>
        <w:rPr>
          <w:spacing w:val="-2"/>
        </w:rPr>
        <w:t> </w:t>
      </w:r>
      <w:r>
        <w:rPr/>
        <w:t>17, phi</w:t>
      </w:r>
      <w:r>
        <w:rPr>
          <w:spacing w:val="-2"/>
        </w:rPr>
        <w:t> </w:t>
      </w:r>
      <w:r>
        <w:rPr/>
        <w:t>Tương</w:t>
      </w:r>
      <w:r>
        <w:rPr>
          <w:spacing w:val="-2"/>
        </w:rPr>
        <w:t> </w:t>
      </w:r>
      <w:r>
        <w:rPr/>
        <w:t>ưng</w:t>
      </w:r>
      <w:r>
        <w:rPr>
          <w:spacing w:val="-2"/>
        </w:rPr>
        <w:t> </w:t>
      </w:r>
      <w:r>
        <w:rPr/>
        <w:t>5, phi</w:t>
      </w:r>
      <w:r>
        <w:rPr>
          <w:spacing w:val="-1"/>
        </w:rPr>
        <w:t> </w:t>
      </w:r>
      <w:r>
        <w:rPr/>
        <w:t>Bất tương</w:t>
      </w:r>
      <w:r>
        <w:rPr>
          <w:spacing w:val="-2"/>
        </w:rPr>
        <w:t> </w:t>
      </w:r>
      <w:r>
        <w:rPr/>
        <w:t>ưng 3,</w:t>
      </w:r>
      <w:r>
        <w:rPr>
          <w:spacing w:val="-2"/>
        </w:rPr>
        <w:t> </w:t>
      </w:r>
      <w:r>
        <w:rPr/>
        <w:t>phi Vô</w:t>
      </w:r>
      <w:r>
        <w:rPr>
          <w:spacing w:val="-2"/>
        </w:rPr>
        <w:t> </w:t>
      </w:r>
      <w:r>
        <w:rPr/>
        <w:t>hữu 5, phi</w:t>
      </w:r>
      <w:r>
        <w:rPr>
          <w:spacing w:val="-1"/>
        </w:rPr>
        <w:t> </w:t>
      </w:r>
      <w:r>
        <w:rPr/>
        <w:t>Ly</w:t>
      </w:r>
      <w:r>
        <w:rPr>
          <w:spacing w:val="-7"/>
        </w:rPr>
        <w:t> </w:t>
      </w:r>
      <w:r>
        <w:rPr/>
        <w:t>5; nên</w:t>
      </w:r>
      <w:r>
        <w:rPr>
          <w:spacing w:val="-2"/>
        </w:rPr>
        <w:t> </w:t>
      </w:r>
      <w:r>
        <w:rPr/>
        <w:t>đếm như thế.</w:t>
      </w:r>
    </w:p>
    <w:p>
      <w:pPr>
        <w:spacing w:line="297" w:lineRule="exact" w:before="0"/>
        <w:ind w:left="3877" w:right="0" w:firstLine="0"/>
        <w:jc w:val="left"/>
        <w:rPr>
          <w:i/>
          <w:sz w:val="26"/>
        </w:rPr>
      </w:pPr>
      <w:r>
        <w:rPr>
          <w:i/>
          <w:sz w:val="26"/>
        </w:rPr>
        <w:t>Dứt</w:t>
      </w:r>
      <w:r>
        <w:rPr>
          <w:i/>
          <w:spacing w:val="-6"/>
          <w:sz w:val="26"/>
        </w:rPr>
        <w:t> </w:t>
      </w:r>
      <w:r>
        <w:rPr>
          <w:i/>
          <w:sz w:val="26"/>
        </w:rPr>
        <w:t>cách</w:t>
      </w:r>
      <w:r>
        <w:rPr>
          <w:i/>
          <w:spacing w:val="-5"/>
          <w:sz w:val="26"/>
        </w:rPr>
        <w:t> </w:t>
      </w:r>
      <w:r>
        <w:rPr>
          <w:i/>
          <w:sz w:val="26"/>
        </w:rPr>
        <w:t>thuận,</w:t>
      </w:r>
      <w:r>
        <w:rPr>
          <w:i/>
          <w:spacing w:val="-6"/>
          <w:sz w:val="26"/>
        </w:rPr>
        <w:t> </w:t>
      </w:r>
      <w:r>
        <w:rPr>
          <w:i/>
          <w:spacing w:val="-2"/>
          <w:sz w:val="26"/>
        </w:rPr>
        <w:t>nghịch</w:t>
      </w:r>
    </w:p>
    <w:p>
      <w:pPr>
        <w:pStyle w:val="Heading3"/>
        <w:spacing w:line="240" w:lineRule="auto" w:before="6"/>
      </w:pPr>
      <w:r>
        <w:rPr>
          <w:spacing w:val="-2"/>
        </w:rPr>
        <w:t>1390.</w:t>
      </w:r>
    </w:p>
    <w:p>
      <w:pPr>
        <w:pStyle w:val="BodyText"/>
      </w:pPr>
      <w:r>
        <w:rPr/>
        <w:t>Phi Nhân duyên có Cảnh 1,... Vô gián, Liên tiếp, Đồng sanh, Ly, Bất ly đều có 1; nên đếm như thế.</w:t>
      </w:r>
    </w:p>
    <w:p>
      <w:pPr>
        <w:spacing w:line="292" w:lineRule="exact" w:before="0"/>
        <w:ind w:left="2584" w:right="2443" w:firstLine="0"/>
        <w:jc w:val="center"/>
        <w:rPr>
          <w:i/>
          <w:sz w:val="26"/>
        </w:rPr>
      </w:pPr>
      <w:r>
        <w:rPr>
          <w:i/>
          <w:sz w:val="26"/>
        </w:rPr>
        <w:t>Dứt</w:t>
      </w:r>
      <w:r>
        <w:rPr>
          <w:i/>
          <w:spacing w:val="-6"/>
          <w:sz w:val="26"/>
        </w:rPr>
        <w:t> </w:t>
      </w:r>
      <w:r>
        <w:rPr>
          <w:i/>
          <w:sz w:val="26"/>
        </w:rPr>
        <w:t>cách</w:t>
      </w:r>
      <w:r>
        <w:rPr>
          <w:i/>
          <w:spacing w:val="-5"/>
          <w:sz w:val="26"/>
        </w:rPr>
        <w:t> </w:t>
      </w:r>
      <w:r>
        <w:rPr>
          <w:i/>
          <w:sz w:val="26"/>
        </w:rPr>
        <w:t>nghịch</w:t>
      </w:r>
      <w:r>
        <w:rPr>
          <w:i/>
          <w:spacing w:val="-4"/>
          <w:sz w:val="26"/>
        </w:rPr>
        <w:t> </w:t>
      </w:r>
      <w:r>
        <w:rPr>
          <w:i/>
          <w:sz w:val="26"/>
        </w:rPr>
        <w:t>và</w:t>
      </w:r>
      <w:r>
        <w:rPr>
          <w:i/>
          <w:spacing w:val="-2"/>
          <w:sz w:val="26"/>
        </w:rPr>
        <w:t> thuận</w:t>
      </w:r>
    </w:p>
    <w:p>
      <w:pPr>
        <w:spacing w:before="1"/>
        <w:ind w:left="2585" w:right="2443" w:firstLine="0"/>
        <w:jc w:val="center"/>
        <w:rPr>
          <w:i/>
          <w:sz w:val="26"/>
        </w:rPr>
      </w:pPr>
      <w:r>
        <w:rPr>
          <w:i/>
          <w:sz w:val="26"/>
        </w:rPr>
        <w:t>Hết</w:t>
      </w:r>
      <w:r>
        <w:rPr>
          <w:i/>
          <w:spacing w:val="-6"/>
          <w:sz w:val="26"/>
        </w:rPr>
        <w:t> </w:t>
      </w:r>
      <w:r>
        <w:rPr>
          <w:i/>
          <w:sz w:val="26"/>
        </w:rPr>
        <w:t>phần</w:t>
      </w:r>
      <w:r>
        <w:rPr>
          <w:i/>
          <w:spacing w:val="-5"/>
          <w:sz w:val="26"/>
        </w:rPr>
        <w:t> </w:t>
      </w:r>
      <w:r>
        <w:rPr>
          <w:i/>
          <w:sz w:val="26"/>
        </w:rPr>
        <w:t>ỷ</w:t>
      </w:r>
      <w:r>
        <w:rPr>
          <w:i/>
          <w:spacing w:val="-3"/>
          <w:sz w:val="26"/>
        </w:rPr>
        <w:t> </w:t>
      </w:r>
      <w:r>
        <w:rPr>
          <w:i/>
          <w:sz w:val="26"/>
        </w:rPr>
        <w:t>trượng</w:t>
      </w:r>
      <w:r>
        <w:rPr>
          <w:i/>
          <w:spacing w:val="-4"/>
          <w:sz w:val="26"/>
        </w:rPr>
        <w:t> </w:t>
      </w:r>
      <w:r>
        <w:rPr>
          <w:i/>
          <w:spacing w:val="-2"/>
          <w:sz w:val="26"/>
        </w:rPr>
        <w:t>(paccayavāra)</w:t>
      </w:r>
    </w:p>
    <w:p>
      <w:pPr>
        <w:pStyle w:val="BodyText"/>
        <w:ind w:left="0"/>
        <w:rPr>
          <w:i/>
        </w:rPr>
      </w:pPr>
    </w:p>
    <w:p>
      <w:pPr>
        <w:spacing w:before="0"/>
        <w:ind w:left="1135" w:right="0" w:firstLine="0"/>
        <w:jc w:val="left"/>
        <w:rPr>
          <w:i/>
          <w:sz w:val="26"/>
        </w:rPr>
      </w:pPr>
      <w:r>
        <w:rPr>
          <w:sz w:val="26"/>
        </w:rPr>
        <w:t>Phần</w:t>
      </w:r>
      <w:r>
        <w:rPr>
          <w:spacing w:val="-1"/>
          <w:sz w:val="26"/>
        </w:rPr>
        <w:t> </w:t>
      </w:r>
      <w:r>
        <w:rPr>
          <w:sz w:val="26"/>
        </w:rPr>
        <w:t>y</w:t>
      </w:r>
      <w:r>
        <w:rPr>
          <w:spacing w:val="-9"/>
          <w:sz w:val="26"/>
        </w:rPr>
        <w:t> </w:t>
      </w:r>
      <w:r>
        <w:rPr>
          <w:sz w:val="26"/>
        </w:rPr>
        <w:t>chỉ</w:t>
      </w:r>
      <w:r>
        <w:rPr>
          <w:spacing w:val="-2"/>
          <w:sz w:val="26"/>
        </w:rPr>
        <w:t> </w:t>
      </w:r>
      <w:r>
        <w:rPr>
          <w:i/>
          <w:sz w:val="26"/>
        </w:rPr>
        <w:t>(nissaya)</w:t>
      </w:r>
      <w:r>
        <w:rPr>
          <w:i/>
          <w:spacing w:val="-6"/>
          <w:sz w:val="26"/>
        </w:rPr>
        <w:t> </w:t>
      </w:r>
      <w:r>
        <w:rPr>
          <w:sz w:val="26"/>
        </w:rPr>
        <w:t>như</w:t>
      </w:r>
      <w:r>
        <w:rPr>
          <w:spacing w:val="-3"/>
          <w:sz w:val="26"/>
        </w:rPr>
        <w:t> </w:t>
      </w:r>
      <w:r>
        <w:rPr>
          <w:sz w:val="26"/>
        </w:rPr>
        <w:t>phần</w:t>
      </w:r>
      <w:r>
        <w:rPr>
          <w:spacing w:val="-1"/>
          <w:sz w:val="26"/>
        </w:rPr>
        <w:t> </w:t>
      </w:r>
      <w:r>
        <w:rPr>
          <w:sz w:val="26"/>
        </w:rPr>
        <w:t>ỷ</w:t>
      </w:r>
      <w:r>
        <w:rPr>
          <w:spacing w:val="-9"/>
          <w:sz w:val="26"/>
        </w:rPr>
        <w:t> </w:t>
      </w:r>
      <w:r>
        <w:rPr>
          <w:sz w:val="26"/>
        </w:rPr>
        <w:t>trượng</w:t>
      </w:r>
      <w:r>
        <w:rPr>
          <w:spacing w:val="-1"/>
          <w:sz w:val="26"/>
        </w:rPr>
        <w:t> </w:t>
      </w:r>
      <w:r>
        <w:rPr>
          <w:i/>
          <w:spacing w:val="-2"/>
          <w:sz w:val="26"/>
        </w:rPr>
        <w:t>(paccayavāra)</w:t>
      </w:r>
    </w:p>
    <w:p>
      <w:pPr>
        <w:pStyle w:val="BodyText"/>
        <w:spacing w:before="6"/>
        <w:ind w:left="0"/>
        <w:rPr>
          <w:i/>
        </w:rPr>
      </w:pPr>
    </w:p>
    <w:p>
      <w:pPr>
        <w:spacing w:line="298" w:lineRule="exact" w:before="1"/>
        <w:ind w:left="708" w:right="0" w:firstLine="0"/>
        <w:jc w:val="left"/>
        <w:rPr>
          <w:b/>
          <w:i/>
          <w:sz w:val="26"/>
        </w:rPr>
      </w:pPr>
      <w:bookmarkStart w:name="_bookmark195" w:id="196"/>
      <w:bookmarkEnd w:id="196"/>
      <w:r>
        <w:rPr/>
      </w:r>
      <w:r>
        <w:rPr>
          <w:b/>
          <w:sz w:val="26"/>
        </w:rPr>
        <w:t>Phần</w:t>
      </w:r>
      <w:r>
        <w:rPr>
          <w:b/>
          <w:spacing w:val="-6"/>
          <w:sz w:val="26"/>
        </w:rPr>
        <w:t> </w:t>
      </w:r>
      <w:r>
        <w:rPr>
          <w:b/>
          <w:sz w:val="26"/>
        </w:rPr>
        <w:t>Hòa</w:t>
      </w:r>
      <w:r>
        <w:rPr>
          <w:b/>
          <w:spacing w:val="-6"/>
          <w:sz w:val="26"/>
        </w:rPr>
        <w:t> </w:t>
      </w:r>
      <w:r>
        <w:rPr>
          <w:b/>
          <w:sz w:val="26"/>
        </w:rPr>
        <w:t>Hợp</w:t>
      </w:r>
      <w:r>
        <w:rPr>
          <w:b/>
          <w:spacing w:val="-6"/>
          <w:sz w:val="26"/>
        </w:rPr>
        <w:t> </w:t>
      </w:r>
      <w:r>
        <w:rPr>
          <w:b/>
          <w:i/>
          <w:spacing w:val="-2"/>
          <w:sz w:val="26"/>
        </w:rPr>
        <w:t>(Saṅsaṭṭhavāra)</w:t>
      </w:r>
    </w:p>
    <w:p>
      <w:pPr>
        <w:pStyle w:val="Heading3"/>
        <w:spacing w:line="295" w:lineRule="exact"/>
      </w:pPr>
      <w:r>
        <w:rPr>
          <w:spacing w:val="-2"/>
        </w:rPr>
        <w:t>1391.</w:t>
      </w:r>
    </w:p>
    <w:p>
      <w:pPr>
        <w:pStyle w:val="BodyText"/>
        <w:ind w:left="1135" w:right="2801" w:hanging="286"/>
      </w:pPr>
      <w:r>
        <w:rPr/>
        <w:t>Pháp</w:t>
      </w:r>
      <w:r>
        <w:rPr>
          <w:spacing w:val="-3"/>
        </w:rPr>
        <w:t> </w:t>
      </w:r>
      <w:r>
        <w:rPr/>
        <w:t>hy</w:t>
      </w:r>
      <w:r>
        <w:rPr>
          <w:spacing w:val="-8"/>
        </w:rPr>
        <w:t> </w:t>
      </w:r>
      <w:r>
        <w:rPr/>
        <w:t>thiểu</w:t>
      </w:r>
      <w:r>
        <w:rPr>
          <w:spacing w:val="-2"/>
        </w:rPr>
        <w:t> </w:t>
      </w:r>
      <w:r>
        <w:rPr/>
        <w:t>hòa hợp pháp</w:t>
      </w:r>
      <w:r>
        <w:rPr>
          <w:spacing w:val="-3"/>
        </w:rPr>
        <w:t> </w:t>
      </w:r>
      <w:r>
        <w:rPr/>
        <w:t>hy</w:t>
      </w:r>
      <w:r>
        <w:rPr>
          <w:spacing w:val="-8"/>
        </w:rPr>
        <w:t> </w:t>
      </w:r>
      <w:r>
        <w:rPr/>
        <w:t>thiểu</w:t>
      </w:r>
      <w:r>
        <w:rPr>
          <w:spacing w:val="-3"/>
        </w:rPr>
        <w:t> </w:t>
      </w:r>
      <w:r>
        <w:rPr/>
        <w:t>sanh ra</w:t>
      </w:r>
      <w:r>
        <w:rPr>
          <w:spacing w:val="-3"/>
        </w:rPr>
        <w:t> </w:t>
      </w:r>
      <w:r>
        <w:rPr/>
        <w:t>do</w:t>
      </w:r>
      <w:r>
        <w:rPr>
          <w:spacing w:val="-3"/>
        </w:rPr>
        <w:t> </w:t>
      </w:r>
      <w:r>
        <w:rPr/>
        <w:t>Nhân</w:t>
      </w:r>
      <w:r>
        <w:rPr>
          <w:spacing w:val="-3"/>
        </w:rPr>
        <w:t> </w:t>
      </w:r>
      <w:r>
        <w:rPr/>
        <w:t>duyên: 3 uẩn hòa hợp 1 uẩn hy thiểu, 2 uẩn...; sát-na tục sinh...</w:t>
      </w:r>
    </w:p>
    <w:p>
      <w:pPr>
        <w:pStyle w:val="Heading3"/>
        <w:spacing w:before="3"/>
      </w:pPr>
      <w:r>
        <w:rPr>
          <w:spacing w:val="-2"/>
        </w:rPr>
        <w:t>1392.</w:t>
      </w:r>
    </w:p>
    <w:p>
      <w:pPr>
        <w:pStyle w:val="BodyText"/>
        <w:ind w:left="1135" w:right="2976" w:hanging="286"/>
      </w:pPr>
      <w:r>
        <w:rPr/>
        <w:t>Pháp</w:t>
      </w:r>
      <w:r>
        <w:rPr>
          <w:spacing w:val="-4"/>
        </w:rPr>
        <w:t> </w:t>
      </w:r>
      <w:r>
        <w:rPr/>
        <w:t>đáo</w:t>
      </w:r>
      <w:r>
        <w:rPr>
          <w:spacing w:val="-4"/>
        </w:rPr>
        <w:t> </w:t>
      </w:r>
      <w:r>
        <w:rPr/>
        <w:t>đại</w:t>
      </w:r>
      <w:r>
        <w:rPr>
          <w:spacing w:val="-3"/>
        </w:rPr>
        <w:t> </w:t>
      </w:r>
      <w:r>
        <w:rPr/>
        <w:t>hòa</w:t>
      </w:r>
      <w:r>
        <w:rPr>
          <w:spacing w:val="-4"/>
        </w:rPr>
        <w:t> </w:t>
      </w:r>
      <w:r>
        <w:rPr/>
        <w:t>hợp</w:t>
      </w:r>
      <w:r>
        <w:rPr>
          <w:spacing w:val="-3"/>
        </w:rPr>
        <w:t> </w:t>
      </w:r>
      <w:r>
        <w:rPr/>
        <w:t>pháp</w:t>
      </w:r>
      <w:r>
        <w:rPr>
          <w:spacing w:val="-3"/>
        </w:rPr>
        <w:t> </w:t>
      </w:r>
      <w:r>
        <w:rPr/>
        <w:t>đáo</w:t>
      </w:r>
      <w:r>
        <w:rPr>
          <w:spacing w:val="-4"/>
        </w:rPr>
        <w:t> </w:t>
      </w:r>
      <w:r>
        <w:rPr/>
        <w:t>đại</w:t>
      </w:r>
      <w:r>
        <w:rPr>
          <w:spacing w:val="-1"/>
        </w:rPr>
        <w:t> </w:t>
      </w:r>
      <w:r>
        <w:rPr/>
        <w:t>sanh</w:t>
      </w:r>
      <w:r>
        <w:rPr>
          <w:spacing w:val="-4"/>
        </w:rPr>
        <w:t> </w:t>
      </w:r>
      <w:r>
        <w:rPr/>
        <w:t>ra</w:t>
      </w:r>
      <w:r>
        <w:rPr>
          <w:spacing w:val="-1"/>
        </w:rPr>
        <w:t> </w:t>
      </w:r>
      <w:r>
        <w:rPr/>
        <w:t>do</w:t>
      </w:r>
      <w:r>
        <w:rPr>
          <w:spacing w:val="-2"/>
        </w:rPr>
        <w:t> </w:t>
      </w:r>
      <w:r>
        <w:rPr/>
        <w:t>Nhân</w:t>
      </w:r>
      <w:r>
        <w:rPr>
          <w:spacing w:val="-4"/>
        </w:rPr>
        <w:t> </w:t>
      </w:r>
      <w:r>
        <w:rPr/>
        <w:t>duyên: 3 uẩn hòa hợp 1 uẩn đáo đại, 2 uẩn...; sát-na tục sinh...</w:t>
      </w:r>
    </w:p>
    <w:p>
      <w:pPr>
        <w:pStyle w:val="Heading3"/>
        <w:spacing w:line="295" w:lineRule="exact" w:before="5"/>
      </w:pPr>
      <w:r>
        <w:rPr>
          <w:spacing w:val="-2"/>
        </w:rPr>
        <w:t>1393.</w:t>
      </w:r>
    </w:p>
    <w:p>
      <w:pPr>
        <w:pStyle w:val="BodyText"/>
        <w:ind w:left="1135" w:right="2625" w:hanging="286"/>
      </w:pPr>
      <w:r>
        <w:rPr/>
        <w:t>Pháp</w:t>
      </w:r>
      <w:r>
        <w:rPr>
          <w:spacing w:val="-4"/>
        </w:rPr>
        <w:t> </w:t>
      </w:r>
      <w:r>
        <w:rPr/>
        <w:t>vô</w:t>
      </w:r>
      <w:r>
        <w:rPr>
          <w:spacing w:val="-4"/>
        </w:rPr>
        <w:t> </w:t>
      </w:r>
      <w:r>
        <w:rPr/>
        <w:t>lượng</w:t>
      </w:r>
      <w:r>
        <w:rPr>
          <w:spacing w:val="-3"/>
        </w:rPr>
        <w:t> </w:t>
      </w:r>
      <w:r>
        <w:rPr/>
        <w:t>hòa</w:t>
      </w:r>
      <w:r>
        <w:rPr>
          <w:spacing w:val="-4"/>
        </w:rPr>
        <w:t> </w:t>
      </w:r>
      <w:r>
        <w:rPr/>
        <w:t>hợp</w:t>
      </w:r>
      <w:r>
        <w:rPr>
          <w:spacing w:val="-1"/>
        </w:rPr>
        <w:t> </w:t>
      </w:r>
      <w:r>
        <w:rPr/>
        <w:t>pháp</w:t>
      </w:r>
      <w:r>
        <w:rPr>
          <w:spacing w:val="-4"/>
        </w:rPr>
        <w:t> </w:t>
      </w:r>
      <w:r>
        <w:rPr/>
        <w:t>vô</w:t>
      </w:r>
      <w:r>
        <w:rPr>
          <w:spacing w:val="-4"/>
        </w:rPr>
        <w:t> </w:t>
      </w:r>
      <w:r>
        <w:rPr/>
        <w:t>lượng</w:t>
      </w:r>
      <w:r>
        <w:rPr>
          <w:spacing w:val="-4"/>
        </w:rPr>
        <w:t> </w:t>
      </w:r>
      <w:r>
        <w:rPr/>
        <w:t>sanh</w:t>
      </w:r>
      <w:r>
        <w:rPr>
          <w:spacing w:val="-4"/>
        </w:rPr>
        <w:t> </w:t>
      </w:r>
      <w:r>
        <w:rPr/>
        <w:t>ra</w:t>
      </w:r>
      <w:r>
        <w:rPr>
          <w:spacing w:val="-1"/>
        </w:rPr>
        <w:t> </w:t>
      </w:r>
      <w:r>
        <w:rPr/>
        <w:t>do</w:t>
      </w:r>
      <w:r>
        <w:rPr>
          <w:spacing w:val="-4"/>
        </w:rPr>
        <w:t> </w:t>
      </w:r>
      <w:r>
        <w:rPr/>
        <w:t>Nhân</w:t>
      </w:r>
      <w:r>
        <w:rPr>
          <w:spacing w:val="-4"/>
        </w:rPr>
        <w:t> </w:t>
      </w:r>
      <w:r>
        <w:rPr/>
        <w:t>duyên: 3 uẩn hòa hợp 1 uẩn vô lượng, 2 uẩn...</w:t>
      </w:r>
    </w:p>
    <w:p>
      <w:pPr>
        <w:pStyle w:val="Heading3"/>
        <w:spacing w:line="295" w:lineRule="exact" w:before="5"/>
      </w:pPr>
      <w:r>
        <w:rPr>
          <w:spacing w:val="-2"/>
        </w:rPr>
        <w:t>1394.</w:t>
      </w:r>
    </w:p>
    <w:p>
      <w:pPr>
        <w:pStyle w:val="ListParagraph"/>
        <w:numPr>
          <w:ilvl w:val="0"/>
          <w:numId w:val="501"/>
        </w:numPr>
        <w:tabs>
          <w:tab w:pos="850" w:val="left" w:leader="none"/>
        </w:tabs>
        <w:spacing w:line="237" w:lineRule="auto" w:before="0" w:after="0"/>
        <w:ind w:left="850" w:right="137" w:hanging="284"/>
        <w:jc w:val="left"/>
        <w:rPr>
          <w:sz w:val="26"/>
        </w:rPr>
      </w:pPr>
      <w:r>
        <w:rPr>
          <w:sz w:val="26"/>
        </w:rPr>
        <w:t>Pháp</w:t>
      </w:r>
      <w:r>
        <w:rPr>
          <w:spacing w:val="-1"/>
          <w:sz w:val="26"/>
        </w:rPr>
        <w:t> </w:t>
      </w:r>
      <w:r>
        <w:rPr>
          <w:sz w:val="26"/>
        </w:rPr>
        <w:t>hy</w:t>
      </w:r>
      <w:r>
        <w:rPr>
          <w:spacing w:val="-6"/>
          <w:sz w:val="26"/>
        </w:rPr>
        <w:t> </w:t>
      </w:r>
      <w:r>
        <w:rPr>
          <w:sz w:val="26"/>
        </w:rPr>
        <w:t>thiểu hòa hợp pháp hy</w:t>
      </w:r>
      <w:r>
        <w:rPr>
          <w:spacing w:val="-6"/>
          <w:sz w:val="26"/>
        </w:rPr>
        <w:t> </w:t>
      </w:r>
      <w:r>
        <w:rPr>
          <w:sz w:val="26"/>
        </w:rPr>
        <w:t>thiểu</w:t>
      </w:r>
      <w:r>
        <w:rPr>
          <w:spacing w:val="-1"/>
          <w:sz w:val="26"/>
        </w:rPr>
        <w:t> </w:t>
      </w:r>
      <w:r>
        <w:rPr>
          <w:sz w:val="26"/>
        </w:rPr>
        <w:t>sanh</w:t>
      </w:r>
      <w:r>
        <w:rPr>
          <w:spacing w:val="-1"/>
          <w:sz w:val="26"/>
        </w:rPr>
        <w:t> </w:t>
      </w:r>
      <w:r>
        <w:rPr>
          <w:sz w:val="26"/>
        </w:rPr>
        <w:t>ra do Cảnh</w:t>
      </w:r>
      <w:r>
        <w:rPr>
          <w:spacing w:val="-1"/>
          <w:sz w:val="26"/>
        </w:rPr>
        <w:t> </w:t>
      </w:r>
      <w:r>
        <w:rPr>
          <w:sz w:val="26"/>
        </w:rPr>
        <w:t>duyên,</w:t>
      </w:r>
      <w:r>
        <w:rPr>
          <w:spacing w:val="-1"/>
          <w:sz w:val="26"/>
        </w:rPr>
        <w:t> </w:t>
      </w:r>
      <w:r>
        <w:rPr>
          <w:sz w:val="26"/>
        </w:rPr>
        <w:t>do</w:t>
      </w:r>
      <w:r>
        <w:rPr>
          <w:spacing w:val="-1"/>
          <w:sz w:val="26"/>
        </w:rPr>
        <w:t> </w:t>
      </w:r>
      <w:r>
        <w:rPr>
          <w:sz w:val="26"/>
        </w:rPr>
        <w:t>Trưởng</w:t>
      </w:r>
      <w:r>
        <w:rPr>
          <w:spacing w:val="-1"/>
          <w:sz w:val="26"/>
        </w:rPr>
        <w:t> </w:t>
      </w:r>
      <w:r>
        <w:rPr>
          <w:sz w:val="26"/>
        </w:rPr>
        <w:t>duyên:</w:t>
      </w:r>
      <w:r>
        <w:rPr>
          <w:spacing w:val="-1"/>
          <w:sz w:val="26"/>
        </w:rPr>
        <w:t> </w:t>
      </w:r>
      <w:r>
        <w:rPr>
          <w:sz w:val="26"/>
        </w:rPr>
        <w:t>Không có tục sinh.</w:t>
      </w:r>
    </w:p>
    <w:p>
      <w:pPr>
        <w:pStyle w:val="ListParagraph"/>
        <w:numPr>
          <w:ilvl w:val="0"/>
          <w:numId w:val="501"/>
        </w:numPr>
        <w:tabs>
          <w:tab w:pos="850" w:val="left" w:leader="none"/>
        </w:tabs>
        <w:spacing w:line="237" w:lineRule="auto" w:before="124" w:after="0"/>
        <w:ind w:left="850" w:right="144" w:hanging="284"/>
        <w:jc w:val="left"/>
        <w:rPr>
          <w:sz w:val="26"/>
        </w:rPr>
      </w:pPr>
      <w:r>
        <w:rPr>
          <w:sz w:val="26"/>
        </w:rPr>
        <w:t>... Do Vô gián duyên, do Liên tiếp duyên, do đồng sanh, do Hỗ tương duyên, do Y chỉ duyên, do Cận y duyên, do Tiền sanh duyên: ... Không có tục sinh.</w:t>
      </w:r>
    </w:p>
    <w:p>
      <w:pPr>
        <w:pStyle w:val="ListParagraph"/>
        <w:numPr>
          <w:ilvl w:val="0"/>
          <w:numId w:val="501"/>
        </w:numPr>
        <w:tabs>
          <w:tab w:pos="849" w:val="left" w:leader="none"/>
        </w:tabs>
        <w:spacing w:line="240" w:lineRule="auto" w:before="123" w:after="0"/>
        <w:ind w:left="849" w:right="0" w:hanging="283"/>
        <w:jc w:val="left"/>
        <w:rPr>
          <w:sz w:val="26"/>
        </w:rPr>
      </w:pPr>
      <w:r>
        <w:rPr>
          <w:sz w:val="26"/>
        </w:rPr>
        <w:t>...</w:t>
      </w:r>
      <w:r>
        <w:rPr>
          <w:spacing w:val="-5"/>
          <w:sz w:val="26"/>
        </w:rPr>
        <w:t> </w:t>
      </w:r>
      <w:r>
        <w:rPr>
          <w:sz w:val="26"/>
        </w:rPr>
        <w:t>Do</w:t>
      </w:r>
      <w:r>
        <w:rPr>
          <w:spacing w:val="-5"/>
          <w:sz w:val="26"/>
        </w:rPr>
        <w:t> </w:t>
      </w:r>
      <w:r>
        <w:rPr>
          <w:sz w:val="26"/>
        </w:rPr>
        <w:t>Cố</w:t>
      </w:r>
      <w:r>
        <w:rPr>
          <w:spacing w:val="-2"/>
          <w:sz w:val="26"/>
        </w:rPr>
        <w:t> </w:t>
      </w:r>
      <w:r>
        <w:rPr>
          <w:sz w:val="26"/>
        </w:rPr>
        <w:t>hưởng</w:t>
      </w:r>
      <w:r>
        <w:rPr>
          <w:spacing w:val="-5"/>
          <w:sz w:val="26"/>
        </w:rPr>
        <w:t> </w:t>
      </w:r>
      <w:r>
        <w:rPr>
          <w:sz w:val="26"/>
        </w:rPr>
        <w:t>duyên:</w:t>
      </w:r>
      <w:r>
        <w:rPr>
          <w:spacing w:val="-2"/>
          <w:sz w:val="26"/>
        </w:rPr>
        <w:t> </w:t>
      </w:r>
      <w:r>
        <w:rPr>
          <w:sz w:val="26"/>
        </w:rPr>
        <w:t>...</w:t>
      </w:r>
      <w:r>
        <w:rPr>
          <w:spacing w:val="-4"/>
          <w:sz w:val="26"/>
        </w:rPr>
        <w:t> </w:t>
      </w:r>
      <w:r>
        <w:rPr>
          <w:sz w:val="26"/>
        </w:rPr>
        <w:t>Không</w:t>
      </w:r>
      <w:r>
        <w:rPr>
          <w:spacing w:val="-2"/>
          <w:sz w:val="26"/>
        </w:rPr>
        <w:t> </w:t>
      </w:r>
      <w:r>
        <w:rPr>
          <w:sz w:val="26"/>
        </w:rPr>
        <w:t>có</w:t>
      </w:r>
      <w:r>
        <w:rPr>
          <w:spacing w:val="-3"/>
          <w:sz w:val="26"/>
        </w:rPr>
        <w:t> </w:t>
      </w:r>
      <w:r>
        <w:rPr>
          <w:sz w:val="26"/>
        </w:rPr>
        <w:t>quả</w:t>
      </w:r>
      <w:r>
        <w:rPr>
          <w:spacing w:val="-4"/>
          <w:sz w:val="26"/>
        </w:rPr>
        <w:t> </w:t>
      </w:r>
      <w:r>
        <w:rPr>
          <w:sz w:val="26"/>
        </w:rPr>
        <w:t>và</w:t>
      </w:r>
      <w:r>
        <w:rPr>
          <w:spacing w:val="-4"/>
          <w:sz w:val="26"/>
        </w:rPr>
        <w:t> </w:t>
      </w:r>
      <w:r>
        <w:rPr>
          <w:sz w:val="26"/>
        </w:rPr>
        <w:t>tục</w:t>
      </w:r>
      <w:r>
        <w:rPr>
          <w:spacing w:val="-4"/>
          <w:sz w:val="26"/>
        </w:rPr>
        <w:t> </w:t>
      </w:r>
      <w:r>
        <w:rPr>
          <w:spacing w:val="-2"/>
          <w:sz w:val="26"/>
        </w:rPr>
        <w:t>sinh.</w:t>
      </w:r>
    </w:p>
    <w:p>
      <w:pPr>
        <w:pStyle w:val="ListParagraph"/>
        <w:spacing w:after="0" w:line="240" w:lineRule="auto"/>
        <w:jc w:val="left"/>
        <w:rPr>
          <w:sz w:val="26"/>
        </w:rPr>
        <w:sectPr>
          <w:pgSz w:w="11630" w:h="16450"/>
          <w:pgMar w:header="811" w:footer="0" w:top="1120" w:bottom="280" w:left="708" w:right="850"/>
        </w:sectPr>
      </w:pPr>
    </w:p>
    <w:p>
      <w:pPr>
        <w:pStyle w:val="ListParagraph"/>
        <w:numPr>
          <w:ilvl w:val="0"/>
          <w:numId w:val="501"/>
        </w:numPr>
        <w:tabs>
          <w:tab w:pos="850" w:val="left" w:leader="none"/>
        </w:tabs>
        <w:spacing w:line="237" w:lineRule="auto" w:before="236" w:after="0"/>
        <w:ind w:left="850" w:right="139" w:hanging="284"/>
        <w:jc w:val="both"/>
        <w:rPr>
          <w:sz w:val="26"/>
        </w:rPr>
      </w:pPr>
      <w:r>
        <w:rPr>
          <w:sz w:val="26"/>
        </w:rPr>
        <w:t>... Do Nghiệp duyên, do Quả duyên, do Thực duyên, do Quyền duyên, do Thiền</w:t>
      </w:r>
      <w:r>
        <w:rPr>
          <w:spacing w:val="80"/>
          <w:sz w:val="26"/>
        </w:rPr>
        <w:t> </w:t>
      </w:r>
      <w:r>
        <w:rPr>
          <w:sz w:val="26"/>
        </w:rPr>
        <w:t>duyên, do Đạo duyên, do Tương ưng duyên, do Bất tương ưng duyên, do Hiện hữu duyên, do Vô hữu duyên, do Ly duyên, do Bất ly duyên.</w:t>
      </w:r>
    </w:p>
    <w:p>
      <w:pPr>
        <w:pStyle w:val="Heading3"/>
        <w:spacing w:before="11"/>
      </w:pPr>
      <w:r>
        <w:rPr>
          <w:spacing w:val="-2"/>
        </w:rPr>
        <w:t>1395.</w:t>
      </w:r>
    </w:p>
    <w:p>
      <w:pPr>
        <w:pStyle w:val="BodyText"/>
        <w:spacing w:line="295" w:lineRule="exact"/>
      </w:pPr>
      <w:r>
        <w:rPr/>
        <w:t>Nhân</w:t>
      </w:r>
      <w:r>
        <w:rPr>
          <w:spacing w:val="-4"/>
        </w:rPr>
        <w:t> </w:t>
      </w:r>
      <w:r>
        <w:rPr/>
        <w:t>8,</w:t>
      </w:r>
      <w:r>
        <w:rPr>
          <w:spacing w:val="-4"/>
        </w:rPr>
        <w:t> </w:t>
      </w:r>
      <w:r>
        <w:rPr/>
        <w:t>Cảnh</w:t>
      </w:r>
      <w:r>
        <w:rPr>
          <w:spacing w:val="-4"/>
        </w:rPr>
        <w:t> </w:t>
      </w:r>
      <w:r>
        <w:rPr/>
        <w:t>3,</w:t>
      </w:r>
      <w:r>
        <w:rPr>
          <w:spacing w:val="-4"/>
        </w:rPr>
        <w:t> </w:t>
      </w:r>
      <w:r>
        <w:rPr/>
        <w:t>Trưởng</w:t>
      </w:r>
      <w:r>
        <w:rPr>
          <w:spacing w:val="-4"/>
        </w:rPr>
        <w:t> </w:t>
      </w:r>
      <w:r>
        <w:rPr/>
        <w:t>3;...</w:t>
      </w:r>
      <w:r>
        <w:rPr>
          <w:spacing w:val="-4"/>
        </w:rPr>
        <w:t> </w:t>
      </w:r>
      <w:r>
        <w:rPr/>
        <w:t>tóm</w:t>
      </w:r>
      <w:r>
        <w:rPr>
          <w:spacing w:val="-4"/>
        </w:rPr>
        <w:t> </w:t>
      </w:r>
      <w:r>
        <w:rPr/>
        <w:t>tắt...</w:t>
      </w:r>
      <w:r>
        <w:rPr>
          <w:spacing w:val="-4"/>
        </w:rPr>
        <w:t> </w:t>
      </w:r>
      <w:r>
        <w:rPr/>
        <w:t>Bất</w:t>
      </w:r>
      <w:r>
        <w:rPr>
          <w:spacing w:val="-3"/>
        </w:rPr>
        <w:t> </w:t>
      </w:r>
      <w:r>
        <w:rPr/>
        <w:t>ly</w:t>
      </w:r>
      <w:r>
        <w:rPr>
          <w:spacing w:val="-7"/>
        </w:rPr>
        <w:t> </w:t>
      </w:r>
      <w:r>
        <w:rPr/>
        <w:t>3;</w:t>
      </w:r>
      <w:r>
        <w:rPr>
          <w:spacing w:val="-4"/>
        </w:rPr>
        <w:t> </w:t>
      </w:r>
      <w:r>
        <w:rPr/>
        <w:t>nên</w:t>
      </w:r>
      <w:r>
        <w:rPr>
          <w:spacing w:val="-4"/>
        </w:rPr>
        <w:t> </w:t>
      </w:r>
      <w:r>
        <w:rPr/>
        <w:t>đếm</w:t>
      </w:r>
      <w:r>
        <w:rPr>
          <w:spacing w:val="-4"/>
        </w:rPr>
        <w:t> </w:t>
      </w:r>
      <w:r>
        <w:rPr/>
        <w:t>như</w:t>
      </w:r>
      <w:r>
        <w:rPr>
          <w:spacing w:val="-3"/>
        </w:rPr>
        <w:t> </w:t>
      </w:r>
      <w:r>
        <w:rPr>
          <w:spacing w:val="-4"/>
        </w:rPr>
        <w:t>thế.</w:t>
      </w:r>
    </w:p>
    <w:p>
      <w:pPr>
        <w:spacing w:line="298" w:lineRule="exact" w:before="0"/>
        <w:ind w:left="3723" w:right="0" w:firstLine="0"/>
        <w:jc w:val="left"/>
        <w:rPr>
          <w:i/>
          <w:sz w:val="26"/>
        </w:rPr>
      </w:pPr>
      <w:r>
        <w:rPr>
          <w:i/>
          <w:sz w:val="26"/>
        </w:rPr>
        <w:t>Dứt</w:t>
      </w:r>
      <w:r>
        <w:rPr>
          <w:i/>
          <w:spacing w:val="-6"/>
          <w:sz w:val="26"/>
        </w:rPr>
        <w:t> </w:t>
      </w:r>
      <w:r>
        <w:rPr>
          <w:i/>
          <w:sz w:val="26"/>
        </w:rPr>
        <w:t>cách</w:t>
      </w:r>
      <w:r>
        <w:rPr>
          <w:i/>
          <w:spacing w:val="-4"/>
          <w:sz w:val="26"/>
        </w:rPr>
        <w:t> </w:t>
      </w:r>
      <w:r>
        <w:rPr>
          <w:i/>
          <w:sz w:val="26"/>
        </w:rPr>
        <w:t>thuận</w:t>
      </w:r>
      <w:r>
        <w:rPr>
          <w:i/>
          <w:spacing w:val="-2"/>
          <w:sz w:val="26"/>
        </w:rPr>
        <w:t> (anuloma)</w:t>
      </w:r>
    </w:p>
    <w:p>
      <w:pPr>
        <w:pStyle w:val="Heading3"/>
        <w:spacing w:line="295" w:lineRule="exact" w:before="8"/>
      </w:pPr>
      <w:r>
        <w:rPr>
          <w:spacing w:val="-2"/>
        </w:rPr>
        <w:t>1396.</w:t>
      </w:r>
    </w:p>
    <w:p>
      <w:pPr>
        <w:pStyle w:val="BodyText"/>
        <w:spacing w:line="295" w:lineRule="exact"/>
      </w:pPr>
      <w:r>
        <w:rPr/>
        <w:t>Pháp</w:t>
      </w:r>
      <w:r>
        <w:rPr>
          <w:spacing w:val="-4"/>
        </w:rPr>
        <w:t> </w:t>
      </w:r>
      <w:r>
        <w:rPr/>
        <w:t>hy</w:t>
      </w:r>
      <w:r>
        <w:rPr>
          <w:spacing w:val="-9"/>
        </w:rPr>
        <w:t> </w:t>
      </w:r>
      <w:r>
        <w:rPr/>
        <w:t>thiểu</w:t>
      </w:r>
      <w:r>
        <w:rPr>
          <w:spacing w:val="-3"/>
        </w:rPr>
        <w:t> </w:t>
      </w:r>
      <w:r>
        <w:rPr/>
        <w:t>hòa</w:t>
      </w:r>
      <w:r>
        <w:rPr>
          <w:spacing w:val="-1"/>
        </w:rPr>
        <w:t> </w:t>
      </w:r>
      <w:r>
        <w:rPr/>
        <w:t>hợp</w:t>
      </w:r>
      <w:r>
        <w:rPr>
          <w:spacing w:val="-1"/>
        </w:rPr>
        <w:t> </w:t>
      </w:r>
      <w:r>
        <w:rPr/>
        <w:t>pháp</w:t>
      </w:r>
      <w:r>
        <w:rPr>
          <w:spacing w:val="-4"/>
        </w:rPr>
        <w:t> </w:t>
      </w:r>
      <w:r>
        <w:rPr/>
        <w:t>hy</w:t>
      </w:r>
      <w:r>
        <w:rPr>
          <w:spacing w:val="-9"/>
        </w:rPr>
        <w:t> </w:t>
      </w:r>
      <w:r>
        <w:rPr/>
        <w:t>thiểu</w:t>
      </w:r>
      <w:r>
        <w:rPr>
          <w:spacing w:val="-4"/>
        </w:rPr>
        <w:t> </w:t>
      </w:r>
      <w:r>
        <w:rPr/>
        <w:t>sanh</w:t>
      </w:r>
      <w:r>
        <w:rPr>
          <w:spacing w:val="-1"/>
        </w:rPr>
        <w:t> </w:t>
      </w:r>
      <w:r>
        <w:rPr/>
        <w:t>ra</w:t>
      </w:r>
      <w:r>
        <w:rPr>
          <w:spacing w:val="-3"/>
        </w:rPr>
        <w:t> </w:t>
      </w:r>
      <w:r>
        <w:rPr/>
        <w:t>do</w:t>
      </w:r>
      <w:r>
        <w:rPr>
          <w:spacing w:val="-2"/>
        </w:rPr>
        <w:t> </w:t>
      </w:r>
      <w:r>
        <w:rPr/>
        <w:t>phi</w:t>
      </w:r>
      <w:r>
        <w:rPr>
          <w:spacing w:val="-4"/>
        </w:rPr>
        <w:t> </w:t>
      </w:r>
      <w:r>
        <w:rPr/>
        <w:t>Nhân</w:t>
      </w:r>
      <w:r>
        <w:rPr>
          <w:spacing w:val="-1"/>
        </w:rPr>
        <w:t> </w:t>
      </w:r>
      <w:r>
        <w:rPr>
          <w:spacing w:val="-2"/>
        </w:rPr>
        <w:t>duyên:</w:t>
      </w:r>
    </w:p>
    <w:p>
      <w:pPr>
        <w:pStyle w:val="BodyText"/>
        <w:spacing w:before="1"/>
        <w:ind w:left="1133" w:right="139" w:firstLine="2"/>
        <w:jc w:val="both"/>
      </w:pPr>
      <w:r>
        <w:rPr/>
        <w:t>3 uẩn hòa hợp 1 uẩn vô nhân hy thiểu </w:t>
      </w:r>
      <w:r>
        <w:rPr>
          <w:i/>
        </w:rPr>
        <w:t>(paritta)</w:t>
      </w:r>
      <w:r>
        <w:rPr/>
        <w:t>, 2 uẩn...; sát-na tục sinh vô nhân: Si đồng sanh hoài nghi đồng sanh phóng dật hòa hợp uẩn đồng sanh hoài nghi đồng sanh phóng dật.</w:t>
      </w:r>
    </w:p>
    <w:p>
      <w:pPr>
        <w:pStyle w:val="Heading3"/>
        <w:spacing w:line="295" w:lineRule="exact" w:before="8"/>
      </w:pPr>
      <w:r>
        <w:rPr>
          <w:spacing w:val="-2"/>
        </w:rPr>
        <w:t>1397.</w:t>
      </w:r>
    </w:p>
    <w:p>
      <w:pPr>
        <w:pStyle w:val="BodyText"/>
        <w:ind w:left="1135" w:right="2206" w:hanging="286"/>
      </w:pPr>
      <w:r>
        <w:rPr/>
        <w:t>Pháp</w:t>
      </w:r>
      <w:r>
        <w:rPr>
          <w:spacing w:val="-3"/>
        </w:rPr>
        <w:t> </w:t>
      </w:r>
      <w:r>
        <w:rPr/>
        <w:t>hy</w:t>
      </w:r>
      <w:r>
        <w:rPr>
          <w:spacing w:val="-8"/>
        </w:rPr>
        <w:t> </w:t>
      </w:r>
      <w:r>
        <w:rPr/>
        <w:t>thiểu</w:t>
      </w:r>
      <w:r>
        <w:rPr>
          <w:spacing w:val="-2"/>
        </w:rPr>
        <w:t> </w:t>
      </w:r>
      <w:r>
        <w:rPr/>
        <w:t>hòa hợp pháp</w:t>
      </w:r>
      <w:r>
        <w:rPr>
          <w:spacing w:val="-3"/>
        </w:rPr>
        <w:t> </w:t>
      </w:r>
      <w:r>
        <w:rPr/>
        <w:t>hy</w:t>
      </w:r>
      <w:r>
        <w:rPr>
          <w:spacing w:val="-8"/>
        </w:rPr>
        <w:t> </w:t>
      </w:r>
      <w:r>
        <w:rPr/>
        <w:t>thiểu</w:t>
      </w:r>
      <w:r>
        <w:rPr>
          <w:spacing w:val="-3"/>
        </w:rPr>
        <w:t> </w:t>
      </w:r>
      <w:r>
        <w:rPr/>
        <w:t>sanh ra</w:t>
      </w:r>
      <w:r>
        <w:rPr>
          <w:spacing w:val="-3"/>
        </w:rPr>
        <w:t> </w:t>
      </w:r>
      <w:r>
        <w:rPr/>
        <w:t>do</w:t>
      </w:r>
      <w:r>
        <w:rPr>
          <w:spacing w:val="-1"/>
        </w:rPr>
        <w:t> </w:t>
      </w:r>
      <w:r>
        <w:rPr/>
        <w:t>phi</w:t>
      </w:r>
      <w:r>
        <w:rPr>
          <w:spacing w:val="-3"/>
        </w:rPr>
        <w:t> </w:t>
      </w:r>
      <w:r>
        <w:rPr/>
        <w:t>Trưởng</w:t>
      </w:r>
      <w:r>
        <w:rPr>
          <w:spacing w:val="-1"/>
        </w:rPr>
        <w:t> </w:t>
      </w:r>
      <w:r>
        <w:rPr/>
        <w:t>duyên: 3 uẩn hòa hợp 1 uẩn hy thiểu, 2 uẩn...; sát-na tục sinh...</w:t>
      </w:r>
    </w:p>
    <w:p>
      <w:pPr>
        <w:pStyle w:val="Heading3"/>
        <w:spacing w:before="3"/>
      </w:pPr>
      <w:r>
        <w:rPr>
          <w:spacing w:val="-2"/>
        </w:rPr>
        <w:t>1398.</w:t>
      </w:r>
    </w:p>
    <w:p>
      <w:pPr>
        <w:pStyle w:val="BodyText"/>
        <w:spacing w:line="296" w:lineRule="exact"/>
      </w:pPr>
      <w:r>
        <w:rPr/>
        <w:t>Pháp</w:t>
      </w:r>
      <w:r>
        <w:rPr>
          <w:spacing w:val="-5"/>
        </w:rPr>
        <w:t> </w:t>
      </w:r>
      <w:r>
        <w:rPr/>
        <w:t>đáo</w:t>
      </w:r>
      <w:r>
        <w:rPr>
          <w:spacing w:val="-4"/>
        </w:rPr>
        <w:t> </w:t>
      </w:r>
      <w:r>
        <w:rPr/>
        <w:t>đại</w:t>
      </w:r>
      <w:r>
        <w:rPr>
          <w:spacing w:val="-4"/>
        </w:rPr>
        <w:t> </w:t>
      </w:r>
      <w:r>
        <w:rPr/>
        <w:t>hòa</w:t>
      </w:r>
      <w:r>
        <w:rPr>
          <w:spacing w:val="-4"/>
        </w:rPr>
        <w:t> </w:t>
      </w:r>
      <w:r>
        <w:rPr/>
        <w:t>hợp</w:t>
      </w:r>
      <w:r>
        <w:rPr>
          <w:spacing w:val="-4"/>
        </w:rPr>
        <w:t> </w:t>
      </w:r>
      <w:r>
        <w:rPr/>
        <w:t>pháp</w:t>
      </w:r>
      <w:r>
        <w:rPr>
          <w:spacing w:val="-3"/>
        </w:rPr>
        <w:t> </w:t>
      </w:r>
      <w:r>
        <w:rPr/>
        <w:t>đáo</w:t>
      </w:r>
      <w:r>
        <w:rPr>
          <w:spacing w:val="-5"/>
        </w:rPr>
        <w:t> </w:t>
      </w:r>
      <w:r>
        <w:rPr/>
        <w:t>đại</w:t>
      </w:r>
      <w:r>
        <w:rPr>
          <w:spacing w:val="-1"/>
        </w:rPr>
        <w:t> </w:t>
      </w:r>
      <w:r>
        <w:rPr/>
        <w:t>sanh</w:t>
      </w:r>
      <w:r>
        <w:rPr>
          <w:spacing w:val="-5"/>
        </w:rPr>
        <w:t> </w:t>
      </w:r>
      <w:r>
        <w:rPr/>
        <w:t>ra</w:t>
      </w:r>
      <w:r>
        <w:rPr>
          <w:spacing w:val="-1"/>
        </w:rPr>
        <w:t> </w:t>
      </w:r>
      <w:r>
        <w:rPr/>
        <w:t>do</w:t>
      </w:r>
      <w:r>
        <w:rPr>
          <w:spacing w:val="-2"/>
        </w:rPr>
        <w:t> </w:t>
      </w:r>
      <w:r>
        <w:rPr/>
        <w:t>phi</w:t>
      </w:r>
      <w:r>
        <w:rPr>
          <w:spacing w:val="-3"/>
        </w:rPr>
        <w:t> </w:t>
      </w:r>
      <w:r>
        <w:rPr/>
        <w:t>Trưởng</w:t>
      </w:r>
      <w:r>
        <w:rPr>
          <w:spacing w:val="-5"/>
        </w:rPr>
        <w:t> </w:t>
      </w:r>
      <w:r>
        <w:rPr>
          <w:spacing w:val="-2"/>
        </w:rPr>
        <w:t>duyên:</w:t>
      </w:r>
    </w:p>
    <w:p>
      <w:pPr>
        <w:pStyle w:val="BodyText"/>
        <w:spacing w:before="1"/>
        <w:ind w:left="1135"/>
      </w:pPr>
      <w:r>
        <w:rPr/>
        <w:t>Trưởng</w:t>
      </w:r>
      <w:r>
        <w:rPr>
          <w:spacing w:val="-5"/>
        </w:rPr>
        <w:t> </w:t>
      </w:r>
      <w:r>
        <w:rPr/>
        <w:t>đáo</w:t>
      </w:r>
      <w:r>
        <w:rPr>
          <w:spacing w:val="-4"/>
        </w:rPr>
        <w:t> </w:t>
      </w:r>
      <w:r>
        <w:rPr/>
        <w:t>đại</w:t>
      </w:r>
      <w:r>
        <w:rPr>
          <w:spacing w:val="-3"/>
        </w:rPr>
        <w:t> </w:t>
      </w:r>
      <w:r>
        <w:rPr/>
        <w:t>hòa</w:t>
      </w:r>
      <w:r>
        <w:rPr>
          <w:spacing w:val="-3"/>
        </w:rPr>
        <w:t> </w:t>
      </w:r>
      <w:r>
        <w:rPr/>
        <w:t>hợp</w:t>
      </w:r>
      <w:r>
        <w:rPr>
          <w:spacing w:val="-5"/>
        </w:rPr>
        <w:t> </w:t>
      </w:r>
      <w:r>
        <w:rPr/>
        <w:t>uẩn</w:t>
      </w:r>
      <w:r>
        <w:rPr>
          <w:spacing w:val="-3"/>
        </w:rPr>
        <w:t> </w:t>
      </w:r>
      <w:r>
        <w:rPr/>
        <w:t>đáo</w:t>
      </w:r>
      <w:r>
        <w:rPr>
          <w:spacing w:val="-4"/>
        </w:rPr>
        <w:t> </w:t>
      </w:r>
      <w:r>
        <w:rPr/>
        <w:t>đại,...</w:t>
      </w:r>
      <w:r>
        <w:rPr>
          <w:spacing w:val="-4"/>
        </w:rPr>
        <w:t> </w:t>
      </w:r>
      <w:r>
        <w:rPr/>
        <w:t>hòa</w:t>
      </w:r>
      <w:r>
        <w:rPr>
          <w:spacing w:val="-3"/>
        </w:rPr>
        <w:t> </w:t>
      </w:r>
      <w:r>
        <w:rPr/>
        <w:t>hợp</w:t>
      </w:r>
      <w:r>
        <w:rPr>
          <w:spacing w:val="-5"/>
        </w:rPr>
        <w:t> </w:t>
      </w:r>
      <w:r>
        <w:rPr/>
        <w:t>1</w:t>
      </w:r>
      <w:r>
        <w:rPr>
          <w:spacing w:val="-4"/>
        </w:rPr>
        <w:t> </w:t>
      </w:r>
      <w:r>
        <w:rPr/>
        <w:t>uẩn</w:t>
      </w:r>
      <w:r>
        <w:rPr>
          <w:spacing w:val="-4"/>
        </w:rPr>
        <w:t> </w:t>
      </w:r>
      <w:r>
        <w:rPr/>
        <w:t>quả đáo</w:t>
      </w:r>
      <w:r>
        <w:rPr>
          <w:spacing w:val="-5"/>
        </w:rPr>
        <w:t> </w:t>
      </w:r>
      <w:r>
        <w:rPr/>
        <w:t>đại.</w:t>
      </w:r>
      <w:r>
        <w:rPr>
          <w:spacing w:val="-4"/>
        </w:rPr>
        <w:t> </w:t>
      </w:r>
      <w:r>
        <w:rPr/>
        <w:t>Sát-na</w:t>
      </w:r>
      <w:r>
        <w:rPr>
          <w:spacing w:val="-4"/>
        </w:rPr>
        <w:t> </w:t>
      </w:r>
      <w:r>
        <w:rPr/>
        <w:t>tục</w:t>
      </w:r>
      <w:r>
        <w:rPr>
          <w:spacing w:val="-4"/>
        </w:rPr>
        <w:t> </w:t>
      </w:r>
      <w:r>
        <w:rPr>
          <w:spacing w:val="-2"/>
        </w:rPr>
        <w:t>sinh...</w:t>
      </w:r>
    </w:p>
    <w:p>
      <w:pPr>
        <w:pStyle w:val="Heading3"/>
        <w:spacing w:before="6"/>
      </w:pPr>
      <w:r>
        <w:rPr>
          <w:spacing w:val="-2"/>
        </w:rPr>
        <w:t>1399.</w:t>
      </w:r>
    </w:p>
    <w:p>
      <w:pPr>
        <w:pStyle w:val="BodyText"/>
        <w:ind w:left="1135" w:right="1761" w:hanging="286"/>
      </w:pPr>
      <w:r>
        <w:rPr/>
        <w:t>Pháp</w:t>
      </w:r>
      <w:r>
        <w:rPr>
          <w:spacing w:val="-3"/>
        </w:rPr>
        <w:t> </w:t>
      </w:r>
      <w:r>
        <w:rPr/>
        <w:t>vô</w:t>
      </w:r>
      <w:r>
        <w:rPr>
          <w:spacing w:val="-3"/>
        </w:rPr>
        <w:t> </w:t>
      </w:r>
      <w:r>
        <w:rPr/>
        <w:t>lượng</w:t>
      </w:r>
      <w:r>
        <w:rPr>
          <w:spacing w:val="-3"/>
        </w:rPr>
        <w:t> </w:t>
      </w:r>
      <w:r>
        <w:rPr/>
        <w:t>hòa</w:t>
      </w:r>
      <w:r>
        <w:rPr>
          <w:spacing w:val="-3"/>
        </w:rPr>
        <w:t> </w:t>
      </w:r>
      <w:r>
        <w:rPr/>
        <w:t>hợp</w:t>
      </w:r>
      <w:r>
        <w:rPr>
          <w:spacing w:val="-1"/>
        </w:rPr>
        <w:t> </w:t>
      </w:r>
      <w:r>
        <w:rPr/>
        <w:t>pháp</w:t>
      </w:r>
      <w:r>
        <w:rPr>
          <w:spacing w:val="-3"/>
        </w:rPr>
        <w:t> </w:t>
      </w:r>
      <w:r>
        <w:rPr/>
        <w:t>vô</w:t>
      </w:r>
      <w:r>
        <w:rPr>
          <w:spacing w:val="-3"/>
        </w:rPr>
        <w:t> </w:t>
      </w:r>
      <w:r>
        <w:rPr/>
        <w:t>lượng</w:t>
      </w:r>
      <w:r>
        <w:rPr>
          <w:spacing w:val="-3"/>
        </w:rPr>
        <w:t> </w:t>
      </w:r>
      <w:r>
        <w:rPr/>
        <w:t>sanh</w:t>
      </w:r>
      <w:r>
        <w:rPr>
          <w:spacing w:val="-3"/>
        </w:rPr>
        <w:t> </w:t>
      </w:r>
      <w:r>
        <w:rPr/>
        <w:t>ra</w:t>
      </w:r>
      <w:r>
        <w:rPr>
          <w:spacing w:val="-1"/>
        </w:rPr>
        <w:t> </w:t>
      </w:r>
      <w:r>
        <w:rPr/>
        <w:t>do</w:t>
      </w:r>
      <w:r>
        <w:rPr>
          <w:spacing w:val="-2"/>
        </w:rPr>
        <w:t> </w:t>
      </w:r>
      <w:r>
        <w:rPr/>
        <w:t>phi</w:t>
      </w:r>
      <w:r>
        <w:rPr>
          <w:spacing w:val="-3"/>
        </w:rPr>
        <w:t> </w:t>
      </w:r>
      <w:r>
        <w:rPr/>
        <w:t>Trưởng</w:t>
      </w:r>
      <w:r>
        <w:rPr>
          <w:spacing w:val="-3"/>
        </w:rPr>
        <w:t> </w:t>
      </w:r>
      <w:r>
        <w:rPr/>
        <w:t>duyên: Trưởng vô lượng </w:t>
      </w:r>
      <w:r>
        <w:rPr>
          <w:i/>
        </w:rPr>
        <w:t>(appamāṇa) </w:t>
      </w:r>
      <w:r>
        <w:rPr/>
        <w:t>uẩn vô lượng.</w:t>
      </w:r>
    </w:p>
    <w:p>
      <w:pPr>
        <w:pStyle w:val="Heading2"/>
        <w:spacing w:line="316" w:lineRule="exact"/>
        <w:ind w:right="0"/>
        <w:jc w:val="left"/>
      </w:pPr>
      <w:r>
        <w:rPr>
          <w:spacing w:val="-4"/>
        </w:rPr>
        <w:t>1400.</w:t>
      </w:r>
    </w:p>
    <w:p>
      <w:pPr>
        <w:pStyle w:val="BodyText"/>
        <w:ind w:left="1135" w:right="1761" w:hanging="286"/>
      </w:pPr>
      <w:r>
        <w:rPr/>
        <w:t>Pháp</w:t>
      </w:r>
      <w:r>
        <w:rPr>
          <w:spacing w:val="-3"/>
        </w:rPr>
        <w:t> </w:t>
      </w:r>
      <w:r>
        <w:rPr/>
        <w:t>hy</w:t>
      </w:r>
      <w:r>
        <w:rPr>
          <w:spacing w:val="-8"/>
        </w:rPr>
        <w:t> </w:t>
      </w:r>
      <w:r>
        <w:rPr/>
        <w:t>thiểu</w:t>
      </w:r>
      <w:r>
        <w:rPr>
          <w:spacing w:val="-2"/>
        </w:rPr>
        <w:t> </w:t>
      </w:r>
      <w:r>
        <w:rPr/>
        <w:t>hòa hợp pháp</w:t>
      </w:r>
      <w:r>
        <w:rPr>
          <w:spacing w:val="-3"/>
        </w:rPr>
        <w:t> </w:t>
      </w:r>
      <w:r>
        <w:rPr/>
        <w:t>hy</w:t>
      </w:r>
      <w:r>
        <w:rPr>
          <w:spacing w:val="-8"/>
        </w:rPr>
        <w:t> </w:t>
      </w:r>
      <w:r>
        <w:rPr/>
        <w:t>thiểu</w:t>
      </w:r>
      <w:r>
        <w:rPr>
          <w:spacing w:val="-3"/>
        </w:rPr>
        <w:t> </w:t>
      </w:r>
      <w:r>
        <w:rPr/>
        <w:t>sanh ra</w:t>
      </w:r>
      <w:r>
        <w:rPr>
          <w:spacing w:val="-3"/>
        </w:rPr>
        <w:t> </w:t>
      </w:r>
      <w:r>
        <w:rPr/>
        <w:t>do</w:t>
      </w:r>
      <w:r>
        <w:rPr>
          <w:spacing w:val="-2"/>
        </w:rPr>
        <w:t> </w:t>
      </w:r>
      <w:r>
        <w:rPr/>
        <w:t>phi</w:t>
      </w:r>
      <w:r>
        <w:rPr>
          <w:spacing w:val="-3"/>
        </w:rPr>
        <w:t> </w:t>
      </w:r>
      <w:r>
        <w:rPr/>
        <w:t>Tiền sanh</w:t>
      </w:r>
      <w:r>
        <w:rPr>
          <w:spacing w:val="-3"/>
        </w:rPr>
        <w:t> </w:t>
      </w:r>
      <w:r>
        <w:rPr/>
        <w:t>duyên: Cõi Vô sắc:... hòa hợp 1 uẩn hy thiểu; sát-na tục sinh...</w:t>
      </w:r>
    </w:p>
    <w:p>
      <w:pPr>
        <w:pStyle w:val="Heading3"/>
        <w:spacing w:before="4"/>
      </w:pPr>
      <w:r>
        <w:rPr>
          <w:spacing w:val="-2"/>
        </w:rPr>
        <w:t>1401.</w:t>
      </w:r>
    </w:p>
    <w:p>
      <w:pPr>
        <w:pStyle w:val="BodyText"/>
        <w:spacing w:line="295" w:lineRule="exact"/>
      </w:pPr>
      <w:r>
        <w:rPr/>
        <w:t>Pháp</w:t>
      </w:r>
      <w:r>
        <w:rPr>
          <w:spacing w:val="-5"/>
        </w:rPr>
        <w:t> </w:t>
      </w:r>
      <w:r>
        <w:rPr/>
        <w:t>đáo</w:t>
      </w:r>
      <w:r>
        <w:rPr>
          <w:spacing w:val="-4"/>
        </w:rPr>
        <w:t> </w:t>
      </w:r>
      <w:r>
        <w:rPr/>
        <w:t>đại</w:t>
      </w:r>
      <w:r>
        <w:rPr>
          <w:spacing w:val="-3"/>
        </w:rPr>
        <w:t> </w:t>
      </w:r>
      <w:r>
        <w:rPr/>
        <w:t>hòa</w:t>
      </w:r>
      <w:r>
        <w:rPr>
          <w:spacing w:val="-5"/>
        </w:rPr>
        <w:t> </w:t>
      </w:r>
      <w:r>
        <w:rPr/>
        <w:t>hợp</w:t>
      </w:r>
      <w:r>
        <w:rPr>
          <w:spacing w:val="-3"/>
        </w:rPr>
        <w:t> </w:t>
      </w:r>
      <w:r>
        <w:rPr/>
        <w:t>pháp</w:t>
      </w:r>
      <w:r>
        <w:rPr>
          <w:spacing w:val="-3"/>
        </w:rPr>
        <w:t> </w:t>
      </w:r>
      <w:r>
        <w:rPr/>
        <w:t>đáo</w:t>
      </w:r>
      <w:r>
        <w:rPr>
          <w:spacing w:val="-4"/>
        </w:rPr>
        <w:t> </w:t>
      </w:r>
      <w:r>
        <w:rPr/>
        <w:t>đại</w:t>
      </w:r>
      <w:r>
        <w:rPr>
          <w:spacing w:val="-2"/>
        </w:rPr>
        <w:t> </w:t>
      </w:r>
      <w:r>
        <w:rPr/>
        <w:t>sanh</w:t>
      </w:r>
      <w:r>
        <w:rPr>
          <w:spacing w:val="-4"/>
        </w:rPr>
        <w:t> </w:t>
      </w:r>
      <w:r>
        <w:rPr/>
        <w:t>ra</w:t>
      </w:r>
      <w:r>
        <w:rPr>
          <w:spacing w:val="-1"/>
        </w:rPr>
        <w:t> </w:t>
      </w:r>
      <w:r>
        <w:rPr/>
        <w:t>do</w:t>
      </w:r>
      <w:r>
        <w:rPr>
          <w:spacing w:val="-2"/>
        </w:rPr>
        <w:t> </w:t>
      </w:r>
      <w:r>
        <w:rPr/>
        <w:t>phi</w:t>
      </w:r>
      <w:r>
        <w:rPr>
          <w:spacing w:val="-3"/>
        </w:rPr>
        <w:t> </w:t>
      </w:r>
      <w:r>
        <w:rPr/>
        <w:t>Tiền</w:t>
      </w:r>
      <w:r>
        <w:rPr>
          <w:spacing w:val="-4"/>
        </w:rPr>
        <w:t> </w:t>
      </w:r>
      <w:r>
        <w:rPr/>
        <w:t>sanh</w:t>
      </w:r>
      <w:r>
        <w:rPr>
          <w:spacing w:val="-5"/>
        </w:rPr>
        <w:t> </w:t>
      </w:r>
      <w:r>
        <w:rPr>
          <w:spacing w:val="-2"/>
        </w:rPr>
        <w:t>duyên:</w:t>
      </w:r>
    </w:p>
    <w:p>
      <w:pPr>
        <w:pStyle w:val="BodyText"/>
        <w:spacing w:line="298" w:lineRule="exact"/>
        <w:ind w:left="1135"/>
      </w:pPr>
      <w:r>
        <w:rPr/>
        <w:t>Cõi</w:t>
      </w:r>
      <w:r>
        <w:rPr>
          <w:spacing w:val="-5"/>
        </w:rPr>
        <w:t> </w:t>
      </w:r>
      <w:r>
        <w:rPr/>
        <w:t>Vô</w:t>
      </w:r>
      <w:r>
        <w:rPr>
          <w:spacing w:val="-5"/>
        </w:rPr>
        <w:t> </w:t>
      </w:r>
      <w:r>
        <w:rPr/>
        <w:t>sắc:</w:t>
      </w:r>
      <w:r>
        <w:rPr>
          <w:spacing w:val="-5"/>
        </w:rPr>
        <w:t> </w:t>
      </w:r>
      <w:r>
        <w:rPr/>
        <w:t>3</w:t>
      </w:r>
      <w:r>
        <w:rPr>
          <w:spacing w:val="-5"/>
        </w:rPr>
        <w:t> </w:t>
      </w:r>
      <w:r>
        <w:rPr/>
        <w:t>uẩn</w:t>
      </w:r>
      <w:r>
        <w:rPr>
          <w:spacing w:val="-2"/>
        </w:rPr>
        <w:t> </w:t>
      </w:r>
      <w:r>
        <w:rPr/>
        <w:t>hòa</w:t>
      </w:r>
      <w:r>
        <w:rPr>
          <w:spacing w:val="-2"/>
        </w:rPr>
        <w:t> </w:t>
      </w:r>
      <w:r>
        <w:rPr/>
        <w:t>hợp</w:t>
      </w:r>
      <w:r>
        <w:rPr>
          <w:spacing w:val="-5"/>
        </w:rPr>
        <w:t> </w:t>
      </w:r>
      <w:r>
        <w:rPr/>
        <w:t>1</w:t>
      </w:r>
      <w:r>
        <w:rPr>
          <w:spacing w:val="-5"/>
        </w:rPr>
        <w:t> </w:t>
      </w:r>
      <w:r>
        <w:rPr/>
        <w:t>uẩn</w:t>
      </w:r>
      <w:r>
        <w:rPr>
          <w:spacing w:val="-3"/>
        </w:rPr>
        <w:t> </w:t>
      </w:r>
      <w:r>
        <w:rPr/>
        <w:t>đáo</w:t>
      </w:r>
      <w:r>
        <w:rPr>
          <w:spacing w:val="-5"/>
        </w:rPr>
        <w:t> </w:t>
      </w:r>
      <w:r>
        <w:rPr/>
        <w:t>đại</w:t>
      </w:r>
      <w:r>
        <w:rPr>
          <w:spacing w:val="-2"/>
        </w:rPr>
        <w:t> </w:t>
      </w:r>
      <w:r>
        <w:rPr>
          <w:i/>
        </w:rPr>
        <w:t>(mahaggata)</w:t>
      </w:r>
      <w:r>
        <w:rPr/>
        <w:t>;</w:t>
      </w:r>
      <w:r>
        <w:rPr>
          <w:spacing w:val="-5"/>
        </w:rPr>
        <w:t> </w:t>
      </w:r>
      <w:r>
        <w:rPr/>
        <w:t>sát-na</w:t>
      </w:r>
      <w:r>
        <w:rPr>
          <w:spacing w:val="-5"/>
        </w:rPr>
        <w:t> </w:t>
      </w:r>
      <w:r>
        <w:rPr/>
        <w:t>tục</w:t>
      </w:r>
      <w:r>
        <w:rPr>
          <w:spacing w:val="-3"/>
        </w:rPr>
        <w:t> </w:t>
      </w:r>
      <w:r>
        <w:rPr>
          <w:spacing w:val="-2"/>
        </w:rPr>
        <w:t>sinh...</w:t>
      </w:r>
    </w:p>
    <w:p>
      <w:pPr>
        <w:pStyle w:val="Heading3"/>
        <w:spacing w:before="8"/>
      </w:pPr>
      <w:r>
        <w:rPr>
          <w:spacing w:val="-2"/>
        </w:rPr>
        <w:t>1402.</w:t>
      </w:r>
    </w:p>
    <w:p>
      <w:pPr>
        <w:pStyle w:val="BodyText"/>
        <w:ind w:left="1135" w:right="1761" w:hanging="286"/>
      </w:pPr>
      <w:r>
        <w:rPr/>
        <w:t>Pháp</w:t>
      </w:r>
      <w:r>
        <w:rPr>
          <w:spacing w:val="-3"/>
        </w:rPr>
        <w:t> </w:t>
      </w:r>
      <w:r>
        <w:rPr/>
        <w:t>vô</w:t>
      </w:r>
      <w:r>
        <w:rPr>
          <w:spacing w:val="-3"/>
        </w:rPr>
        <w:t> </w:t>
      </w:r>
      <w:r>
        <w:rPr/>
        <w:t>lượng</w:t>
      </w:r>
      <w:r>
        <w:rPr>
          <w:spacing w:val="-2"/>
        </w:rPr>
        <w:t> </w:t>
      </w:r>
      <w:r>
        <w:rPr/>
        <w:t>hòa</w:t>
      </w:r>
      <w:r>
        <w:rPr>
          <w:spacing w:val="-3"/>
        </w:rPr>
        <w:t> </w:t>
      </w:r>
      <w:r>
        <w:rPr/>
        <w:t>hợp pháp</w:t>
      </w:r>
      <w:r>
        <w:rPr>
          <w:spacing w:val="-3"/>
        </w:rPr>
        <w:t> </w:t>
      </w:r>
      <w:r>
        <w:rPr/>
        <w:t>vô</w:t>
      </w:r>
      <w:r>
        <w:rPr>
          <w:spacing w:val="-3"/>
        </w:rPr>
        <w:t> </w:t>
      </w:r>
      <w:r>
        <w:rPr/>
        <w:t>lượng</w:t>
      </w:r>
      <w:r>
        <w:rPr>
          <w:spacing w:val="-3"/>
        </w:rPr>
        <w:t> </w:t>
      </w:r>
      <w:r>
        <w:rPr/>
        <w:t>sanh</w:t>
      </w:r>
      <w:r>
        <w:rPr>
          <w:spacing w:val="-3"/>
        </w:rPr>
        <w:t> </w:t>
      </w:r>
      <w:r>
        <w:rPr/>
        <w:t>ra do</w:t>
      </w:r>
      <w:r>
        <w:rPr>
          <w:spacing w:val="-1"/>
        </w:rPr>
        <w:t> </w:t>
      </w:r>
      <w:r>
        <w:rPr/>
        <w:t>phi</w:t>
      </w:r>
      <w:r>
        <w:rPr>
          <w:spacing w:val="-3"/>
        </w:rPr>
        <w:t> </w:t>
      </w:r>
      <w:r>
        <w:rPr/>
        <w:t>Tiền sanh</w:t>
      </w:r>
      <w:r>
        <w:rPr>
          <w:spacing w:val="-3"/>
        </w:rPr>
        <w:t> </w:t>
      </w:r>
      <w:r>
        <w:rPr/>
        <w:t>duyên: Cõi Vô sắc: 3 uẩn hòa hợp 1 uẩn vô lượng </w:t>
      </w:r>
      <w:r>
        <w:rPr>
          <w:i/>
        </w:rPr>
        <w:t>(appamāṇa)</w:t>
      </w:r>
      <w:r>
        <w:rPr/>
        <w:t>;</w:t>
      </w:r>
    </w:p>
    <w:p>
      <w:pPr>
        <w:pStyle w:val="Heading3"/>
        <w:spacing w:line="295" w:lineRule="exact" w:before="4"/>
      </w:pPr>
      <w:r>
        <w:rPr>
          <w:spacing w:val="-2"/>
        </w:rPr>
        <w:t>1403.</w:t>
      </w:r>
    </w:p>
    <w:p>
      <w:pPr>
        <w:pStyle w:val="BodyText"/>
      </w:pPr>
      <w:r>
        <w:rPr/>
        <w:t>Pháp hy</w:t>
      </w:r>
      <w:r>
        <w:rPr>
          <w:spacing w:val="-1"/>
        </w:rPr>
        <w:t> </w:t>
      </w:r>
      <w:r>
        <w:rPr/>
        <w:t>thiểu hòa hợp pháp hy</w:t>
      </w:r>
      <w:r>
        <w:rPr>
          <w:spacing w:val="-1"/>
        </w:rPr>
        <w:t> </w:t>
      </w:r>
      <w:r>
        <w:rPr/>
        <w:t>thiểu sanh ra do phi Hậu sanh duyên, do phi Cố hưởng </w:t>
      </w:r>
      <w:r>
        <w:rPr>
          <w:spacing w:val="-2"/>
        </w:rPr>
        <w:t>duyên:</w:t>
      </w:r>
    </w:p>
    <w:p>
      <w:pPr>
        <w:pStyle w:val="BodyText"/>
        <w:spacing w:line="299" w:lineRule="exact"/>
        <w:ind w:left="1135"/>
      </w:pPr>
      <w:r>
        <w:rPr/>
        <w:t>3</w:t>
      </w:r>
      <w:r>
        <w:rPr>
          <w:spacing w:val="-4"/>
        </w:rPr>
        <w:t> </w:t>
      </w:r>
      <w:r>
        <w:rPr/>
        <w:t>uẩn</w:t>
      </w:r>
      <w:r>
        <w:rPr>
          <w:spacing w:val="-4"/>
        </w:rPr>
        <w:t> </w:t>
      </w:r>
      <w:r>
        <w:rPr/>
        <w:t>hòa</w:t>
      </w:r>
      <w:r>
        <w:rPr>
          <w:spacing w:val="-4"/>
        </w:rPr>
        <w:t> </w:t>
      </w:r>
      <w:r>
        <w:rPr/>
        <w:t>hợp</w:t>
      </w:r>
      <w:r>
        <w:rPr>
          <w:spacing w:val="-4"/>
        </w:rPr>
        <w:t> </w:t>
      </w:r>
      <w:r>
        <w:rPr/>
        <w:t>1</w:t>
      </w:r>
      <w:r>
        <w:rPr>
          <w:spacing w:val="-4"/>
        </w:rPr>
        <w:t> </w:t>
      </w:r>
      <w:r>
        <w:rPr/>
        <w:t>uẩn</w:t>
      </w:r>
      <w:r>
        <w:rPr>
          <w:spacing w:val="-3"/>
        </w:rPr>
        <w:t> </w:t>
      </w:r>
      <w:r>
        <w:rPr/>
        <w:t>hy</w:t>
      </w:r>
      <w:r>
        <w:rPr>
          <w:spacing w:val="-6"/>
        </w:rPr>
        <w:t> </w:t>
      </w:r>
      <w:r>
        <w:rPr/>
        <w:t>thiểu.</w:t>
      </w:r>
      <w:r>
        <w:rPr>
          <w:spacing w:val="-2"/>
        </w:rPr>
        <w:t> </w:t>
      </w:r>
      <w:r>
        <w:rPr/>
        <w:t>Sát-na</w:t>
      </w:r>
      <w:r>
        <w:rPr>
          <w:spacing w:val="-4"/>
        </w:rPr>
        <w:t> </w:t>
      </w:r>
      <w:r>
        <w:rPr/>
        <w:t>tục</w:t>
      </w:r>
      <w:r>
        <w:rPr>
          <w:spacing w:val="-4"/>
        </w:rPr>
        <w:t> </w:t>
      </w:r>
      <w:r>
        <w:rPr>
          <w:spacing w:val="-2"/>
        </w:rPr>
        <w:t>sinh...</w:t>
      </w:r>
    </w:p>
    <w:p>
      <w:pPr>
        <w:pStyle w:val="Heading3"/>
        <w:spacing w:before="4"/>
      </w:pPr>
      <w:r>
        <w:rPr>
          <w:spacing w:val="-2"/>
        </w:rPr>
        <w:t>1404.</w:t>
      </w:r>
    </w:p>
    <w:p>
      <w:pPr>
        <w:pStyle w:val="BodyText"/>
        <w:spacing w:line="295" w:lineRule="exact"/>
      </w:pPr>
      <w:r>
        <w:rPr/>
        <w:t>Pháp</w:t>
      </w:r>
      <w:r>
        <w:rPr>
          <w:spacing w:val="-5"/>
        </w:rPr>
        <w:t> </w:t>
      </w:r>
      <w:r>
        <w:rPr/>
        <w:t>đáo</w:t>
      </w:r>
      <w:r>
        <w:rPr>
          <w:spacing w:val="-4"/>
        </w:rPr>
        <w:t> </w:t>
      </w:r>
      <w:r>
        <w:rPr/>
        <w:t>đại</w:t>
      </w:r>
      <w:r>
        <w:rPr>
          <w:spacing w:val="-4"/>
        </w:rPr>
        <w:t> </w:t>
      </w:r>
      <w:r>
        <w:rPr/>
        <w:t>hòa</w:t>
      </w:r>
      <w:r>
        <w:rPr>
          <w:spacing w:val="-4"/>
        </w:rPr>
        <w:t> </w:t>
      </w:r>
      <w:r>
        <w:rPr/>
        <w:t>hợp</w:t>
      </w:r>
      <w:r>
        <w:rPr>
          <w:spacing w:val="-3"/>
        </w:rPr>
        <w:t> </w:t>
      </w:r>
      <w:r>
        <w:rPr/>
        <w:t>pháp</w:t>
      </w:r>
      <w:r>
        <w:rPr>
          <w:spacing w:val="-4"/>
        </w:rPr>
        <w:t> </w:t>
      </w:r>
      <w:r>
        <w:rPr/>
        <w:t>đáo</w:t>
      </w:r>
      <w:r>
        <w:rPr>
          <w:spacing w:val="-4"/>
        </w:rPr>
        <w:t> </w:t>
      </w:r>
      <w:r>
        <w:rPr/>
        <w:t>đại</w:t>
      </w:r>
      <w:r>
        <w:rPr>
          <w:spacing w:val="-1"/>
        </w:rPr>
        <w:t> </w:t>
      </w:r>
      <w:r>
        <w:rPr/>
        <w:t>sanh</w:t>
      </w:r>
      <w:r>
        <w:rPr>
          <w:spacing w:val="-5"/>
        </w:rPr>
        <w:t> </w:t>
      </w:r>
      <w:r>
        <w:rPr/>
        <w:t>ra</w:t>
      </w:r>
      <w:r>
        <w:rPr>
          <w:spacing w:val="-1"/>
        </w:rPr>
        <w:t> </w:t>
      </w:r>
      <w:r>
        <w:rPr/>
        <w:t>do</w:t>
      </w:r>
      <w:r>
        <w:rPr>
          <w:spacing w:val="-2"/>
        </w:rPr>
        <w:t> </w:t>
      </w:r>
      <w:r>
        <w:rPr/>
        <w:t>phi</w:t>
      </w:r>
      <w:r>
        <w:rPr>
          <w:spacing w:val="-3"/>
        </w:rPr>
        <w:t> </w:t>
      </w:r>
      <w:r>
        <w:rPr/>
        <w:t>Cố</w:t>
      </w:r>
      <w:r>
        <w:rPr>
          <w:spacing w:val="-4"/>
        </w:rPr>
        <w:t> </w:t>
      </w:r>
      <w:r>
        <w:rPr/>
        <w:t>hưởng</w:t>
      </w:r>
      <w:r>
        <w:rPr>
          <w:spacing w:val="-5"/>
        </w:rPr>
        <w:t> </w:t>
      </w:r>
      <w:r>
        <w:rPr>
          <w:spacing w:val="-2"/>
        </w:rPr>
        <w:t>duyên:</w:t>
      </w:r>
    </w:p>
    <w:p>
      <w:pPr>
        <w:pStyle w:val="BodyText"/>
        <w:spacing w:line="298" w:lineRule="exact"/>
        <w:ind w:left="1135"/>
      </w:pPr>
      <w:r>
        <w:rPr/>
        <w:t>...</w:t>
      </w:r>
      <w:r>
        <w:rPr>
          <w:spacing w:val="-5"/>
        </w:rPr>
        <w:t> </w:t>
      </w:r>
      <w:r>
        <w:rPr/>
        <w:t>hòa</w:t>
      </w:r>
      <w:r>
        <w:rPr>
          <w:spacing w:val="-4"/>
        </w:rPr>
        <w:t> </w:t>
      </w:r>
      <w:r>
        <w:rPr/>
        <w:t>hợp</w:t>
      </w:r>
      <w:r>
        <w:rPr>
          <w:spacing w:val="-2"/>
        </w:rPr>
        <w:t> </w:t>
      </w:r>
      <w:r>
        <w:rPr/>
        <w:t>1</w:t>
      </w:r>
      <w:r>
        <w:rPr>
          <w:spacing w:val="-5"/>
        </w:rPr>
        <w:t> </w:t>
      </w:r>
      <w:r>
        <w:rPr/>
        <w:t>uẩn</w:t>
      </w:r>
      <w:r>
        <w:rPr>
          <w:spacing w:val="-1"/>
        </w:rPr>
        <w:t> </w:t>
      </w:r>
      <w:r>
        <w:rPr/>
        <w:t>quả</w:t>
      </w:r>
      <w:r>
        <w:rPr>
          <w:spacing w:val="-2"/>
        </w:rPr>
        <w:t> </w:t>
      </w:r>
      <w:r>
        <w:rPr/>
        <w:t>đáo</w:t>
      </w:r>
      <w:r>
        <w:rPr>
          <w:spacing w:val="-5"/>
        </w:rPr>
        <w:t> </w:t>
      </w:r>
      <w:r>
        <w:rPr/>
        <w:t>đại.</w:t>
      </w:r>
      <w:r>
        <w:rPr>
          <w:spacing w:val="-4"/>
        </w:rPr>
        <w:t> </w:t>
      </w:r>
      <w:r>
        <w:rPr/>
        <w:t>Sát-na</w:t>
      </w:r>
      <w:r>
        <w:rPr>
          <w:spacing w:val="-4"/>
        </w:rPr>
        <w:t> </w:t>
      </w:r>
      <w:r>
        <w:rPr/>
        <w:t>tục</w:t>
      </w:r>
      <w:r>
        <w:rPr>
          <w:spacing w:val="-4"/>
        </w:rPr>
        <w:t> </w:t>
      </w:r>
      <w:r>
        <w:rPr>
          <w:spacing w:val="-2"/>
        </w:rPr>
        <w:t>sinh...</w:t>
      </w:r>
    </w:p>
    <w:p>
      <w:pPr>
        <w:pStyle w:val="Heading3"/>
        <w:spacing w:line="295" w:lineRule="exact" w:before="8"/>
      </w:pPr>
      <w:r>
        <w:rPr>
          <w:spacing w:val="-2"/>
        </w:rPr>
        <w:t>1405.</w:t>
      </w:r>
    </w:p>
    <w:p>
      <w:pPr>
        <w:pStyle w:val="BodyText"/>
        <w:spacing w:line="295" w:lineRule="exact"/>
      </w:pPr>
      <w:r>
        <w:rPr/>
        <w:t>Pháp</w:t>
      </w:r>
      <w:r>
        <w:rPr>
          <w:spacing w:val="-5"/>
        </w:rPr>
        <w:t> </w:t>
      </w:r>
      <w:r>
        <w:rPr/>
        <w:t>vô</w:t>
      </w:r>
      <w:r>
        <w:rPr>
          <w:spacing w:val="-5"/>
        </w:rPr>
        <w:t> </w:t>
      </w:r>
      <w:r>
        <w:rPr/>
        <w:t>lượng</w:t>
      </w:r>
      <w:r>
        <w:rPr>
          <w:spacing w:val="-4"/>
        </w:rPr>
        <w:t> </w:t>
      </w:r>
      <w:r>
        <w:rPr/>
        <w:t>hòa</w:t>
      </w:r>
      <w:r>
        <w:rPr>
          <w:spacing w:val="-4"/>
        </w:rPr>
        <w:t> </w:t>
      </w:r>
      <w:r>
        <w:rPr/>
        <w:t>hợp</w:t>
      </w:r>
      <w:r>
        <w:rPr>
          <w:spacing w:val="-2"/>
        </w:rPr>
        <w:t> </w:t>
      </w:r>
      <w:r>
        <w:rPr/>
        <w:t>pháp</w:t>
      </w:r>
      <w:r>
        <w:rPr>
          <w:spacing w:val="-5"/>
        </w:rPr>
        <w:t> </w:t>
      </w:r>
      <w:r>
        <w:rPr/>
        <w:t>vô</w:t>
      </w:r>
      <w:r>
        <w:rPr>
          <w:spacing w:val="-4"/>
        </w:rPr>
        <w:t> </w:t>
      </w:r>
      <w:r>
        <w:rPr/>
        <w:t>lượng</w:t>
      </w:r>
      <w:r>
        <w:rPr>
          <w:spacing w:val="-5"/>
        </w:rPr>
        <w:t> </w:t>
      </w:r>
      <w:r>
        <w:rPr/>
        <w:t>sanh</w:t>
      </w:r>
      <w:r>
        <w:rPr>
          <w:spacing w:val="-5"/>
        </w:rPr>
        <w:t> </w:t>
      </w:r>
      <w:r>
        <w:rPr/>
        <w:t>ra</w:t>
      </w:r>
      <w:r>
        <w:rPr>
          <w:spacing w:val="-1"/>
        </w:rPr>
        <w:t> </w:t>
      </w:r>
      <w:r>
        <w:rPr/>
        <w:t>do</w:t>
      </w:r>
      <w:r>
        <w:rPr>
          <w:spacing w:val="-3"/>
        </w:rPr>
        <w:t> </w:t>
      </w:r>
      <w:r>
        <w:rPr/>
        <w:t>phi</w:t>
      </w:r>
      <w:r>
        <w:rPr>
          <w:spacing w:val="-5"/>
        </w:rPr>
        <w:t> </w:t>
      </w:r>
      <w:r>
        <w:rPr/>
        <w:t>Cố</w:t>
      </w:r>
      <w:r>
        <w:rPr>
          <w:spacing w:val="-3"/>
        </w:rPr>
        <w:t> </w:t>
      </w:r>
      <w:r>
        <w:rPr/>
        <w:t>hưởng</w:t>
      </w:r>
      <w:r>
        <w:rPr>
          <w:spacing w:val="-4"/>
        </w:rPr>
        <w:t> </w:t>
      </w:r>
      <w:r>
        <w:rPr>
          <w:spacing w:val="-2"/>
        </w:rPr>
        <w:t>duyên:</w:t>
      </w:r>
    </w:p>
    <w:p>
      <w:pPr>
        <w:pStyle w:val="BodyText"/>
        <w:spacing w:before="1"/>
        <w:ind w:left="1135"/>
      </w:pPr>
      <w:r>
        <w:rPr/>
        <w:t>...</w:t>
      </w:r>
      <w:r>
        <w:rPr>
          <w:spacing w:val="-4"/>
        </w:rPr>
        <w:t> </w:t>
      </w:r>
      <w:r>
        <w:rPr/>
        <w:t>hòa</w:t>
      </w:r>
      <w:r>
        <w:rPr>
          <w:spacing w:val="-4"/>
        </w:rPr>
        <w:t> </w:t>
      </w:r>
      <w:r>
        <w:rPr/>
        <w:t>hợp</w:t>
      </w:r>
      <w:r>
        <w:rPr>
          <w:spacing w:val="-2"/>
        </w:rPr>
        <w:t> </w:t>
      </w:r>
      <w:r>
        <w:rPr/>
        <w:t>1</w:t>
      </w:r>
      <w:r>
        <w:rPr>
          <w:spacing w:val="-3"/>
        </w:rPr>
        <w:t> </w:t>
      </w:r>
      <w:r>
        <w:rPr/>
        <w:t>uẩn</w:t>
      </w:r>
      <w:r>
        <w:rPr>
          <w:spacing w:val="-1"/>
        </w:rPr>
        <w:t> </w:t>
      </w:r>
      <w:r>
        <w:rPr/>
        <w:t>quả</w:t>
      </w:r>
      <w:r>
        <w:rPr>
          <w:spacing w:val="-4"/>
        </w:rPr>
        <w:t> </w:t>
      </w:r>
      <w:r>
        <w:rPr/>
        <w:t>vô</w:t>
      </w:r>
      <w:r>
        <w:rPr>
          <w:spacing w:val="-4"/>
        </w:rPr>
        <w:t> </w:t>
      </w:r>
      <w:r>
        <w:rPr>
          <w:spacing w:val="-2"/>
        </w:rPr>
        <w:t>lượng</w:t>
      </w:r>
    </w:p>
    <w:p>
      <w:pPr>
        <w:pStyle w:val="Heading3"/>
        <w:spacing w:before="6"/>
      </w:pPr>
      <w:r>
        <w:rPr>
          <w:spacing w:val="-2"/>
        </w:rPr>
        <w:t>1406.</w:t>
      </w:r>
    </w:p>
    <w:p>
      <w:pPr>
        <w:pStyle w:val="BodyText"/>
        <w:ind w:left="1135" w:right="2206" w:hanging="286"/>
      </w:pPr>
      <w:r>
        <w:rPr/>
        <w:t>Pháp</w:t>
      </w:r>
      <w:r>
        <w:rPr>
          <w:spacing w:val="-3"/>
        </w:rPr>
        <w:t> </w:t>
      </w:r>
      <w:r>
        <w:rPr/>
        <w:t>hy</w:t>
      </w:r>
      <w:r>
        <w:rPr>
          <w:spacing w:val="-8"/>
        </w:rPr>
        <w:t> </w:t>
      </w:r>
      <w:r>
        <w:rPr/>
        <w:t>thiểu</w:t>
      </w:r>
      <w:r>
        <w:rPr>
          <w:spacing w:val="-2"/>
        </w:rPr>
        <w:t> </w:t>
      </w:r>
      <w:r>
        <w:rPr/>
        <w:t>hòa hợp pháp</w:t>
      </w:r>
      <w:r>
        <w:rPr>
          <w:spacing w:val="-3"/>
        </w:rPr>
        <w:t> </w:t>
      </w:r>
      <w:r>
        <w:rPr/>
        <w:t>hy</w:t>
      </w:r>
      <w:r>
        <w:rPr>
          <w:spacing w:val="-8"/>
        </w:rPr>
        <w:t> </w:t>
      </w:r>
      <w:r>
        <w:rPr/>
        <w:t>thiểu</w:t>
      </w:r>
      <w:r>
        <w:rPr>
          <w:spacing w:val="-3"/>
        </w:rPr>
        <w:t> </w:t>
      </w:r>
      <w:r>
        <w:rPr/>
        <w:t>sanh ra</w:t>
      </w:r>
      <w:r>
        <w:rPr>
          <w:spacing w:val="-3"/>
        </w:rPr>
        <w:t> </w:t>
      </w:r>
      <w:r>
        <w:rPr/>
        <w:t>do</w:t>
      </w:r>
      <w:r>
        <w:rPr>
          <w:spacing w:val="-1"/>
        </w:rPr>
        <w:t> </w:t>
      </w:r>
      <w:r>
        <w:rPr/>
        <w:t>phi</w:t>
      </w:r>
      <w:r>
        <w:rPr>
          <w:spacing w:val="-3"/>
        </w:rPr>
        <w:t> </w:t>
      </w:r>
      <w:r>
        <w:rPr/>
        <w:t>Nghiệp</w:t>
      </w:r>
      <w:r>
        <w:rPr>
          <w:spacing w:val="-3"/>
        </w:rPr>
        <w:t> </w:t>
      </w:r>
      <w:r>
        <w:rPr/>
        <w:t>duyên: Tư </w:t>
      </w:r>
      <w:r>
        <w:rPr>
          <w:i/>
        </w:rPr>
        <w:t>(cetanā) </w:t>
      </w:r>
      <w:r>
        <w:rPr/>
        <w:t>hy thiểu hòa hợp uẩn hy thiểu.</w:t>
      </w:r>
    </w:p>
    <w:p>
      <w:pPr>
        <w:pStyle w:val="Heading3"/>
        <w:spacing w:before="4"/>
      </w:pPr>
      <w:r>
        <w:rPr>
          <w:spacing w:val="-2"/>
        </w:rPr>
        <w:t>1407.</w:t>
      </w:r>
    </w:p>
    <w:p>
      <w:pPr>
        <w:pStyle w:val="BodyText"/>
        <w:ind w:left="1135" w:right="2206" w:hanging="286"/>
      </w:pPr>
      <w:r>
        <w:rPr/>
        <w:t>Pháp</w:t>
      </w:r>
      <w:r>
        <w:rPr>
          <w:spacing w:val="-4"/>
        </w:rPr>
        <w:t> </w:t>
      </w:r>
      <w:r>
        <w:rPr/>
        <w:t>đáo</w:t>
      </w:r>
      <w:r>
        <w:rPr>
          <w:spacing w:val="-4"/>
        </w:rPr>
        <w:t> </w:t>
      </w:r>
      <w:r>
        <w:rPr/>
        <w:t>đại</w:t>
      </w:r>
      <w:r>
        <w:rPr>
          <w:spacing w:val="-3"/>
        </w:rPr>
        <w:t> </w:t>
      </w:r>
      <w:r>
        <w:rPr/>
        <w:t>hòa</w:t>
      </w:r>
      <w:r>
        <w:rPr>
          <w:spacing w:val="-4"/>
        </w:rPr>
        <w:t> </w:t>
      </w:r>
      <w:r>
        <w:rPr/>
        <w:t>hợp</w:t>
      </w:r>
      <w:r>
        <w:rPr>
          <w:spacing w:val="-3"/>
        </w:rPr>
        <w:t> </w:t>
      </w:r>
      <w:r>
        <w:rPr/>
        <w:t>pháp</w:t>
      </w:r>
      <w:r>
        <w:rPr>
          <w:spacing w:val="-3"/>
        </w:rPr>
        <w:t> </w:t>
      </w:r>
      <w:r>
        <w:rPr/>
        <w:t>đáo</w:t>
      </w:r>
      <w:r>
        <w:rPr>
          <w:spacing w:val="-4"/>
        </w:rPr>
        <w:t> </w:t>
      </w:r>
      <w:r>
        <w:rPr/>
        <w:t>đại</w:t>
      </w:r>
      <w:r>
        <w:rPr>
          <w:spacing w:val="-1"/>
        </w:rPr>
        <w:t> </w:t>
      </w:r>
      <w:r>
        <w:rPr/>
        <w:t>sanh</w:t>
      </w:r>
      <w:r>
        <w:rPr>
          <w:spacing w:val="-4"/>
        </w:rPr>
        <w:t> </w:t>
      </w:r>
      <w:r>
        <w:rPr/>
        <w:t>ra</w:t>
      </w:r>
      <w:r>
        <w:rPr>
          <w:spacing w:val="-1"/>
        </w:rPr>
        <w:t> </w:t>
      </w:r>
      <w:r>
        <w:rPr/>
        <w:t>do</w:t>
      </w:r>
      <w:r>
        <w:rPr>
          <w:spacing w:val="-1"/>
        </w:rPr>
        <w:t> </w:t>
      </w:r>
      <w:r>
        <w:rPr/>
        <w:t>phi</w:t>
      </w:r>
      <w:r>
        <w:rPr>
          <w:spacing w:val="-3"/>
        </w:rPr>
        <w:t> </w:t>
      </w:r>
      <w:r>
        <w:rPr/>
        <w:t>Nghiệp</w:t>
      </w:r>
      <w:r>
        <w:rPr>
          <w:spacing w:val="-1"/>
        </w:rPr>
        <w:t> </w:t>
      </w:r>
      <w:r>
        <w:rPr/>
        <w:t>duyên: Tư đáo đại hòa hợp uẩn đáo đại.</w:t>
      </w:r>
    </w:p>
    <w:p>
      <w:pPr>
        <w:pStyle w:val="Heading3"/>
        <w:spacing w:line="240" w:lineRule="auto" w:before="4"/>
      </w:pPr>
      <w:r>
        <w:rPr>
          <w:spacing w:val="-2"/>
        </w:rPr>
        <w:t>1408.</w:t>
      </w:r>
    </w:p>
    <w:p>
      <w:pPr>
        <w:pStyle w:val="Heading3"/>
        <w:spacing w:after="0" w:line="240" w:lineRule="auto"/>
        <w:sectPr>
          <w:pgSz w:w="11630" w:h="16450"/>
          <w:pgMar w:header="859" w:footer="0" w:top="1160" w:bottom="280" w:left="708" w:right="850"/>
        </w:sectPr>
      </w:pPr>
    </w:p>
    <w:p>
      <w:pPr>
        <w:pStyle w:val="BodyText"/>
        <w:spacing w:before="232"/>
        <w:ind w:left="1135" w:right="1856" w:hanging="286"/>
      </w:pPr>
      <w:r>
        <w:rPr/>
        <w:t>Pháp</w:t>
      </w:r>
      <w:r>
        <w:rPr>
          <w:spacing w:val="-4"/>
        </w:rPr>
        <w:t> </w:t>
      </w:r>
      <w:r>
        <w:rPr/>
        <w:t>vô</w:t>
      </w:r>
      <w:r>
        <w:rPr>
          <w:spacing w:val="-4"/>
        </w:rPr>
        <w:t> </w:t>
      </w:r>
      <w:r>
        <w:rPr/>
        <w:t>lượng</w:t>
      </w:r>
      <w:r>
        <w:rPr>
          <w:spacing w:val="-3"/>
        </w:rPr>
        <w:t> </w:t>
      </w:r>
      <w:r>
        <w:rPr/>
        <w:t>hòa</w:t>
      </w:r>
      <w:r>
        <w:rPr>
          <w:spacing w:val="-4"/>
        </w:rPr>
        <w:t> </w:t>
      </w:r>
      <w:r>
        <w:rPr/>
        <w:t>hợp</w:t>
      </w:r>
      <w:r>
        <w:rPr>
          <w:spacing w:val="-1"/>
        </w:rPr>
        <w:t> </w:t>
      </w:r>
      <w:r>
        <w:rPr/>
        <w:t>pháp</w:t>
      </w:r>
      <w:r>
        <w:rPr>
          <w:spacing w:val="-4"/>
        </w:rPr>
        <w:t> </w:t>
      </w:r>
      <w:r>
        <w:rPr/>
        <w:t>vô</w:t>
      </w:r>
      <w:r>
        <w:rPr>
          <w:spacing w:val="-4"/>
        </w:rPr>
        <w:t> </w:t>
      </w:r>
      <w:r>
        <w:rPr/>
        <w:t>lượng</w:t>
      </w:r>
      <w:r>
        <w:rPr>
          <w:spacing w:val="-4"/>
        </w:rPr>
        <w:t> </w:t>
      </w:r>
      <w:r>
        <w:rPr/>
        <w:t>sanh</w:t>
      </w:r>
      <w:r>
        <w:rPr>
          <w:spacing w:val="-4"/>
        </w:rPr>
        <w:t> </w:t>
      </w:r>
      <w:r>
        <w:rPr/>
        <w:t>ra</w:t>
      </w:r>
      <w:r>
        <w:rPr>
          <w:spacing w:val="-1"/>
        </w:rPr>
        <w:t> </w:t>
      </w:r>
      <w:r>
        <w:rPr/>
        <w:t>do</w:t>
      </w:r>
      <w:r>
        <w:rPr>
          <w:spacing w:val="-2"/>
        </w:rPr>
        <w:t> </w:t>
      </w:r>
      <w:r>
        <w:rPr/>
        <w:t>phi</w:t>
      </w:r>
      <w:r>
        <w:rPr>
          <w:spacing w:val="-4"/>
        </w:rPr>
        <w:t> </w:t>
      </w:r>
      <w:r>
        <w:rPr/>
        <w:t>Nghiệp</w:t>
      </w:r>
      <w:r>
        <w:rPr>
          <w:spacing w:val="-3"/>
        </w:rPr>
        <w:t> </w:t>
      </w:r>
      <w:r>
        <w:rPr/>
        <w:t>duyên: Tư vô lượng </w:t>
      </w:r>
      <w:r>
        <w:rPr>
          <w:i/>
        </w:rPr>
        <w:t>(appamāṇa) </w:t>
      </w:r>
      <w:r>
        <w:rPr/>
        <w:t>hòa hợp uẩn vô lượng.</w:t>
      </w:r>
    </w:p>
    <w:p>
      <w:pPr>
        <w:pStyle w:val="Heading3"/>
        <w:spacing w:line="295" w:lineRule="exact" w:before="7"/>
      </w:pPr>
      <w:r>
        <w:rPr>
          <w:spacing w:val="-2"/>
        </w:rPr>
        <w:t>1409.</w:t>
      </w:r>
    </w:p>
    <w:p>
      <w:pPr>
        <w:pStyle w:val="BodyText"/>
        <w:ind w:left="1135" w:right="2532" w:hanging="286"/>
      </w:pPr>
      <w:r>
        <w:rPr/>
        <w:t>Pháp</w:t>
      </w:r>
      <w:r>
        <w:rPr>
          <w:spacing w:val="-3"/>
        </w:rPr>
        <w:t> </w:t>
      </w:r>
      <w:r>
        <w:rPr/>
        <w:t>hy</w:t>
      </w:r>
      <w:r>
        <w:rPr>
          <w:spacing w:val="-8"/>
        </w:rPr>
        <w:t> </w:t>
      </w:r>
      <w:r>
        <w:rPr/>
        <w:t>thiểu</w:t>
      </w:r>
      <w:r>
        <w:rPr>
          <w:spacing w:val="-2"/>
        </w:rPr>
        <w:t> </w:t>
      </w:r>
      <w:r>
        <w:rPr/>
        <w:t>hòa hợp pháp</w:t>
      </w:r>
      <w:r>
        <w:rPr>
          <w:spacing w:val="-3"/>
        </w:rPr>
        <w:t> </w:t>
      </w:r>
      <w:r>
        <w:rPr/>
        <w:t>hy</w:t>
      </w:r>
      <w:r>
        <w:rPr>
          <w:spacing w:val="-8"/>
        </w:rPr>
        <w:t> </w:t>
      </w:r>
      <w:r>
        <w:rPr/>
        <w:t>thiểu</w:t>
      </w:r>
      <w:r>
        <w:rPr>
          <w:spacing w:val="-3"/>
        </w:rPr>
        <w:t> </w:t>
      </w:r>
      <w:r>
        <w:rPr/>
        <w:t>sanh ra</w:t>
      </w:r>
      <w:r>
        <w:rPr>
          <w:spacing w:val="-3"/>
        </w:rPr>
        <w:t> </w:t>
      </w:r>
      <w:r>
        <w:rPr/>
        <w:t>do</w:t>
      </w:r>
      <w:r>
        <w:rPr>
          <w:spacing w:val="-1"/>
        </w:rPr>
        <w:t> </w:t>
      </w:r>
      <w:r>
        <w:rPr/>
        <w:t>phi</w:t>
      </w:r>
      <w:r>
        <w:rPr>
          <w:spacing w:val="-3"/>
        </w:rPr>
        <w:t> </w:t>
      </w:r>
      <w:r>
        <w:rPr/>
        <w:t>Quả duyên: 3 uẩn hòa hợp 1 uẩn hy thiểu </w:t>
      </w:r>
      <w:r>
        <w:rPr>
          <w:i/>
        </w:rPr>
        <w:t>(paritta)</w:t>
      </w:r>
      <w:r>
        <w:rPr/>
        <w:t>.</w:t>
      </w:r>
    </w:p>
    <w:p>
      <w:pPr>
        <w:pStyle w:val="Heading3"/>
        <w:spacing w:before="3"/>
      </w:pPr>
      <w:r>
        <w:rPr>
          <w:spacing w:val="-2"/>
        </w:rPr>
        <w:t>1410.</w:t>
      </w:r>
    </w:p>
    <w:p>
      <w:pPr>
        <w:pStyle w:val="BodyText"/>
        <w:ind w:left="1135" w:right="2711" w:hanging="286"/>
      </w:pPr>
      <w:r>
        <w:rPr/>
        <w:t>Pháp</w:t>
      </w:r>
      <w:r>
        <w:rPr>
          <w:spacing w:val="-4"/>
        </w:rPr>
        <w:t> </w:t>
      </w:r>
      <w:r>
        <w:rPr/>
        <w:t>đáo</w:t>
      </w:r>
      <w:r>
        <w:rPr>
          <w:spacing w:val="-4"/>
        </w:rPr>
        <w:t> </w:t>
      </w:r>
      <w:r>
        <w:rPr/>
        <w:t>đại</w:t>
      </w:r>
      <w:r>
        <w:rPr>
          <w:spacing w:val="-3"/>
        </w:rPr>
        <w:t> </w:t>
      </w:r>
      <w:r>
        <w:rPr/>
        <w:t>hòa</w:t>
      </w:r>
      <w:r>
        <w:rPr>
          <w:spacing w:val="-4"/>
        </w:rPr>
        <w:t> </w:t>
      </w:r>
      <w:r>
        <w:rPr/>
        <w:t>hợp</w:t>
      </w:r>
      <w:r>
        <w:rPr>
          <w:spacing w:val="-3"/>
        </w:rPr>
        <w:t> </w:t>
      </w:r>
      <w:r>
        <w:rPr/>
        <w:t>pháp</w:t>
      </w:r>
      <w:r>
        <w:rPr>
          <w:spacing w:val="-3"/>
        </w:rPr>
        <w:t> </w:t>
      </w:r>
      <w:r>
        <w:rPr/>
        <w:t>đáo</w:t>
      </w:r>
      <w:r>
        <w:rPr>
          <w:spacing w:val="-4"/>
        </w:rPr>
        <w:t> </w:t>
      </w:r>
      <w:r>
        <w:rPr/>
        <w:t>đại</w:t>
      </w:r>
      <w:r>
        <w:rPr>
          <w:spacing w:val="-1"/>
        </w:rPr>
        <w:t> </w:t>
      </w:r>
      <w:r>
        <w:rPr/>
        <w:t>sanh</w:t>
      </w:r>
      <w:r>
        <w:rPr>
          <w:spacing w:val="-4"/>
        </w:rPr>
        <w:t> </w:t>
      </w:r>
      <w:r>
        <w:rPr/>
        <w:t>ra</w:t>
      </w:r>
      <w:r>
        <w:rPr>
          <w:spacing w:val="-1"/>
        </w:rPr>
        <w:t> </w:t>
      </w:r>
      <w:r>
        <w:rPr/>
        <w:t>do</w:t>
      </w:r>
      <w:r>
        <w:rPr>
          <w:spacing w:val="-1"/>
        </w:rPr>
        <w:t> </w:t>
      </w:r>
      <w:r>
        <w:rPr/>
        <w:t>phi</w:t>
      </w:r>
      <w:r>
        <w:rPr>
          <w:spacing w:val="-3"/>
        </w:rPr>
        <w:t> </w:t>
      </w:r>
      <w:r>
        <w:rPr/>
        <w:t>Quả</w:t>
      </w:r>
      <w:r>
        <w:rPr>
          <w:spacing w:val="-4"/>
        </w:rPr>
        <w:t> </w:t>
      </w:r>
      <w:r>
        <w:rPr/>
        <w:t>duyên: 3 uẩn hòa hợp 1 uẩn đáo đại </w:t>
      </w:r>
      <w:r>
        <w:rPr>
          <w:i/>
        </w:rPr>
        <w:t>(mahaggata)</w:t>
      </w:r>
      <w:r>
        <w:rPr/>
        <w:t>.</w:t>
      </w:r>
    </w:p>
    <w:p>
      <w:pPr>
        <w:pStyle w:val="Heading3"/>
        <w:spacing w:before="4"/>
      </w:pPr>
      <w:r>
        <w:rPr>
          <w:spacing w:val="-2"/>
        </w:rPr>
        <w:t>1411.</w:t>
      </w:r>
    </w:p>
    <w:p>
      <w:pPr>
        <w:pStyle w:val="BodyText"/>
        <w:ind w:left="1135" w:right="2356" w:hanging="286"/>
      </w:pPr>
      <w:r>
        <w:rPr/>
        <w:t>Pháp</w:t>
      </w:r>
      <w:r>
        <w:rPr>
          <w:spacing w:val="-4"/>
        </w:rPr>
        <w:t> </w:t>
      </w:r>
      <w:r>
        <w:rPr/>
        <w:t>vô</w:t>
      </w:r>
      <w:r>
        <w:rPr>
          <w:spacing w:val="-4"/>
        </w:rPr>
        <w:t> </w:t>
      </w:r>
      <w:r>
        <w:rPr/>
        <w:t>lượng</w:t>
      </w:r>
      <w:r>
        <w:rPr>
          <w:spacing w:val="-3"/>
        </w:rPr>
        <w:t> </w:t>
      </w:r>
      <w:r>
        <w:rPr/>
        <w:t>hòa</w:t>
      </w:r>
      <w:r>
        <w:rPr>
          <w:spacing w:val="-4"/>
        </w:rPr>
        <w:t> </w:t>
      </w:r>
      <w:r>
        <w:rPr/>
        <w:t>hợp</w:t>
      </w:r>
      <w:r>
        <w:rPr>
          <w:spacing w:val="-1"/>
        </w:rPr>
        <w:t> </w:t>
      </w:r>
      <w:r>
        <w:rPr/>
        <w:t>pháp</w:t>
      </w:r>
      <w:r>
        <w:rPr>
          <w:spacing w:val="-4"/>
        </w:rPr>
        <w:t> </w:t>
      </w:r>
      <w:r>
        <w:rPr/>
        <w:t>vô</w:t>
      </w:r>
      <w:r>
        <w:rPr>
          <w:spacing w:val="-4"/>
        </w:rPr>
        <w:t> </w:t>
      </w:r>
      <w:r>
        <w:rPr/>
        <w:t>lượng</w:t>
      </w:r>
      <w:r>
        <w:rPr>
          <w:spacing w:val="-4"/>
        </w:rPr>
        <w:t> </w:t>
      </w:r>
      <w:r>
        <w:rPr/>
        <w:t>sanh</w:t>
      </w:r>
      <w:r>
        <w:rPr>
          <w:spacing w:val="-4"/>
        </w:rPr>
        <w:t> </w:t>
      </w:r>
      <w:r>
        <w:rPr/>
        <w:t>ra</w:t>
      </w:r>
      <w:r>
        <w:rPr>
          <w:spacing w:val="-1"/>
        </w:rPr>
        <w:t> </w:t>
      </w:r>
      <w:r>
        <w:rPr/>
        <w:t>do</w:t>
      </w:r>
      <w:r>
        <w:rPr>
          <w:spacing w:val="-2"/>
        </w:rPr>
        <w:t> </w:t>
      </w:r>
      <w:r>
        <w:rPr/>
        <w:t>phi</w:t>
      </w:r>
      <w:r>
        <w:rPr>
          <w:spacing w:val="-4"/>
        </w:rPr>
        <w:t> </w:t>
      </w:r>
      <w:r>
        <w:rPr/>
        <w:t>Quả</w:t>
      </w:r>
      <w:r>
        <w:rPr>
          <w:spacing w:val="-1"/>
        </w:rPr>
        <w:t> </w:t>
      </w:r>
      <w:r>
        <w:rPr/>
        <w:t>duyên: 3 uẩn hòa hợp 1 uẩn vô lượng </w:t>
      </w:r>
      <w:r>
        <w:rPr>
          <w:i/>
        </w:rPr>
        <w:t>(appamāṇa)</w:t>
      </w:r>
      <w:r>
        <w:rPr/>
        <w:t>.</w:t>
      </w:r>
    </w:p>
    <w:p>
      <w:pPr>
        <w:pStyle w:val="Heading3"/>
        <w:spacing w:line="295" w:lineRule="exact" w:before="4"/>
      </w:pPr>
      <w:r>
        <w:rPr>
          <w:spacing w:val="-2"/>
        </w:rPr>
        <w:t>1412.</w:t>
      </w:r>
    </w:p>
    <w:p>
      <w:pPr>
        <w:pStyle w:val="BodyText"/>
        <w:ind w:right="174"/>
      </w:pPr>
      <w:r>
        <w:rPr/>
        <w:t>Pháp hy thiểu hòa hợp</w:t>
      </w:r>
      <w:r>
        <w:rPr>
          <w:spacing w:val="18"/>
        </w:rPr>
        <w:t> </w:t>
      </w:r>
      <w:r>
        <w:rPr/>
        <w:t>pháp hy thiểu sanh ra do</w:t>
      </w:r>
      <w:r>
        <w:rPr>
          <w:spacing w:val="18"/>
        </w:rPr>
        <w:t> </w:t>
      </w:r>
      <w:r>
        <w:rPr/>
        <w:t>phi Thiền duyên, do phi Đạo duyên,</w:t>
      </w:r>
      <w:r>
        <w:rPr>
          <w:spacing w:val="40"/>
        </w:rPr>
        <w:t> </w:t>
      </w:r>
      <w:r>
        <w:rPr/>
        <w:t>do phi Bất tương ưng duyên: Cõi Vô sắc: 1 uẩn hy thiểu...</w:t>
      </w:r>
    </w:p>
    <w:p>
      <w:pPr>
        <w:pStyle w:val="Heading3"/>
        <w:spacing w:line="295" w:lineRule="exact" w:before="5"/>
      </w:pPr>
      <w:r>
        <w:rPr>
          <w:spacing w:val="-2"/>
        </w:rPr>
        <w:t>1413.</w:t>
      </w:r>
    </w:p>
    <w:p>
      <w:pPr>
        <w:pStyle w:val="BodyText"/>
      </w:pPr>
      <w:r>
        <w:rPr/>
        <w:t>Pháp đáo đại hòa hợp pháp đáo đại sanh ra do phi Bất tương ưng duyên: Cõi Vô sắc: 1 uẩn đáo đại...</w:t>
      </w:r>
    </w:p>
    <w:p>
      <w:pPr>
        <w:pStyle w:val="Heading3"/>
        <w:spacing w:before="2"/>
      </w:pPr>
      <w:r>
        <w:rPr>
          <w:spacing w:val="-2"/>
        </w:rPr>
        <w:t>1414.</w:t>
      </w:r>
    </w:p>
    <w:p>
      <w:pPr>
        <w:pStyle w:val="BodyText"/>
      </w:pPr>
      <w:r>
        <w:rPr/>
        <w:t>Pháp</w:t>
      </w:r>
      <w:r>
        <w:rPr>
          <w:spacing w:val="19"/>
        </w:rPr>
        <w:t> </w:t>
      </w:r>
      <w:r>
        <w:rPr/>
        <w:t>vô</w:t>
      </w:r>
      <w:r>
        <w:rPr>
          <w:spacing w:val="19"/>
        </w:rPr>
        <w:t> </w:t>
      </w:r>
      <w:r>
        <w:rPr/>
        <w:t>lượng</w:t>
      </w:r>
      <w:r>
        <w:rPr>
          <w:spacing w:val="22"/>
        </w:rPr>
        <w:t> </w:t>
      </w:r>
      <w:r>
        <w:rPr/>
        <w:t>hòa</w:t>
      </w:r>
      <w:r>
        <w:rPr>
          <w:spacing w:val="21"/>
        </w:rPr>
        <w:t> </w:t>
      </w:r>
      <w:r>
        <w:rPr/>
        <w:t>hợp</w:t>
      </w:r>
      <w:r>
        <w:rPr>
          <w:spacing w:val="20"/>
        </w:rPr>
        <w:t> </w:t>
      </w:r>
      <w:r>
        <w:rPr/>
        <w:t>pháp</w:t>
      </w:r>
      <w:r>
        <w:rPr>
          <w:spacing w:val="21"/>
        </w:rPr>
        <w:t> </w:t>
      </w:r>
      <w:r>
        <w:rPr/>
        <w:t>vô</w:t>
      </w:r>
      <w:r>
        <w:rPr>
          <w:spacing w:val="21"/>
        </w:rPr>
        <w:t> </w:t>
      </w:r>
      <w:r>
        <w:rPr/>
        <w:t>lượng</w:t>
      </w:r>
      <w:r>
        <w:rPr>
          <w:spacing w:val="20"/>
        </w:rPr>
        <w:t> </w:t>
      </w:r>
      <w:r>
        <w:rPr/>
        <w:t>sanh</w:t>
      </w:r>
      <w:r>
        <w:rPr>
          <w:spacing w:val="23"/>
        </w:rPr>
        <w:t> </w:t>
      </w:r>
      <w:r>
        <w:rPr/>
        <w:t>ra</w:t>
      </w:r>
      <w:r>
        <w:rPr>
          <w:spacing w:val="19"/>
        </w:rPr>
        <w:t> </w:t>
      </w:r>
      <w:r>
        <w:rPr/>
        <w:t>do</w:t>
      </w:r>
      <w:r>
        <w:rPr>
          <w:spacing w:val="24"/>
        </w:rPr>
        <w:t> </w:t>
      </w:r>
      <w:r>
        <w:rPr/>
        <w:t>phi</w:t>
      </w:r>
      <w:r>
        <w:rPr>
          <w:spacing w:val="21"/>
        </w:rPr>
        <w:t> </w:t>
      </w:r>
      <w:r>
        <w:rPr/>
        <w:t>Bất</w:t>
      </w:r>
      <w:r>
        <w:rPr>
          <w:spacing w:val="19"/>
        </w:rPr>
        <w:t> </w:t>
      </w:r>
      <w:r>
        <w:rPr/>
        <w:t>tương</w:t>
      </w:r>
      <w:r>
        <w:rPr>
          <w:spacing w:val="19"/>
        </w:rPr>
        <w:t> </w:t>
      </w:r>
      <w:r>
        <w:rPr/>
        <w:t>ưng</w:t>
      </w:r>
      <w:r>
        <w:rPr>
          <w:spacing w:val="19"/>
        </w:rPr>
        <w:t> </w:t>
      </w:r>
      <w:r>
        <w:rPr/>
        <w:t>duyên:</w:t>
      </w:r>
      <w:r>
        <w:rPr>
          <w:spacing w:val="19"/>
        </w:rPr>
        <w:t> </w:t>
      </w:r>
      <w:r>
        <w:rPr/>
        <w:t>Cõi</w:t>
      </w:r>
      <w:r>
        <w:rPr>
          <w:spacing w:val="19"/>
        </w:rPr>
        <w:t> </w:t>
      </w:r>
      <w:r>
        <w:rPr/>
        <w:t>Vô sắc: 1 uẩn vô lượng </w:t>
      </w:r>
      <w:r>
        <w:rPr>
          <w:i/>
        </w:rPr>
        <w:t>(appamāṇa)</w:t>
      </w:r>
      <w:r>
        <w:rPr/>
        <w:t>.</w:t>
      </w:r>
    </w:p>
    <w:p>
      <w:pPr>
        <w:pStyle w:val="Heading3"/>
        <w:spacing w:before="4"/>
      </w:pPr>
      <w:r>
        <w:rPr>
          <w:spacing w:val="-2"/>
        </w:rPr>
        <w:t>1415.</w:t>
      </w:r>
    </w:p>
    <w:p>
      <w:pPr>
        <w:pStyle w:val="BodyText"/>
      </w:pPr>
      <w:r>
        <w:rPr/>
        <w:t>Phi</w:t>
      </w:r>
      <w:r>
        <w:rPr>
          <w:spacing w:val="38"/>
        </w:rPr>
        <w:t> </w:t>
      </w:r>
      <w:r>
        <w:rPr/>
        <w:t>Nhân</w:t>
      </w:r>
      <w:r>
        <w:rPr>
          <w:spacing w:val="40"/>
        </w:rPr>
        <w:t> </w:t>
      </w:r>
      <w:r>
        <w:rPr/>
        <w:t>1,</w:t>
      </w:r>
      <w:r>
        <w:rPr>
          <w:spacing w:val="38"/>
        </w:rPr>
        <w:t> </w:t>
      </w:r>
      <w:r>
        <w:rPr/>
        <w:t>phi</w:t>
      </w:r>
      <w:r>
        <w:rPr>
          <w:spacing w:val="40"/>
        </w:rPr>
        <w:t> </w:t>
      </w:r>
      <w:r>
        <w:rPr/>
        <w:t>Trưởng</w:t>
      </w:r>
      <w:r>
        <w:rPr>
          <w:spacing w:val="38"/>
        </w:rPr>
        <w:t> </w:t>
      </w:r>
      <w:r>
        <w:rPr/>
        <w:t>3,</w:t>
      </w:r>
      <w:r>
        <w:rPr>
          <w:spacing w:val="40"/>
        </w:rPr>
        <w:t> </w:t>
      </w:r>
      <w:r>
        <w:rPr/>
        <w:t>phi</w:t>
      </w:r>
      <w:r>
        <w:rPr>
          <w:spacing w:val="40"/>
        </w:rPr>
        <w:t> </w:t>
      </w:r>
      <w:r>
        <w:rPr/>
        <w:t>Tiền</w:t>
      </w:r>
      <w:r>
        <w:rPr>
          <w:spacing w:val="38"/>
        </w:rPr>
        <w:t> </w:t>
      </w:r>
      <w:r>
        <w:rPr/>
        <w:t>sanh</w:t>
      </w:r>
      <w:r>
        <w:rPr>
          <w:spacing w:val="38"/>
        </w:rPr>
        <w:t> </w:t>
      </w:r>
      <w:r>
        <w:rPr/>
        <w:t>3,</w:t>
      </w:r>
      <w:r>
        <w:rPr>
          <w:spacing w:val="40"/>
        </w:rPr>
        <w:t> </w:t>
      </w:r>
      <w:r>
        <w:rPr/>
        <w:t>phi</w:t>
      </w:r>
      <w:r>
        <w:rPr>
          <w:spacing w:val="38"/>
        </w:rPr>
        <w:t> </w:t>
      </w:r>
      <w:r>
        <w:rPr/>
        <w:t>Hậu</w:t>
      </w:r>
      <w:r>
        <w:rPr>
          <w:spacing w:val="40"/>
        </w:rPr>
        <w:t> </w:t>
      </w:r>
      <w:r>
        <w:rPr/>
        <w:t>sanh</w:t>
      </w:r>
      <w:r>
        <w:rPr>
          <w:spacing w:val="40"/>
        </w:rPr>
        <w:t> </w:t>
      </w:r>
      <w:r>
        <w:rPr/>
        <w:t>3,</w:t>
      </w:r>
      <w:r>
        <w:rPr>
          <w:spacing w:val="39"/>
        </w:rPr>
        <w:t> </w:t>
      </w:r>
      <w:r>
        <w:rPr/>
        <w:t>phi</w:t>
      </w:r>
      <w:r>
        <w:rPr>
          <w:spacing w:val="40"/>
        </w:rPr>
        <w:t> </w:t>
      </w:r>
      <w:r>
        <w:rPr/>
        <w:t>Cố</w:t>
      </w:r>
      <w:r>
        <w:rPr>
          <w:spacing w:val="38"/>
        </w:rPr>
        <w:t> </w:t>
      </w:r>
      <w:r>
        <w:rPr/>
        <w:t>hưởng</w:t>
      </w:r>
      <w:r>
        <w:rPr>
          <w:spacing w:val="40"/>
        </w:rPr>
        <w:t> </w:t>
      </w:r>
      <w:r>
        <w:rPr/>
        <w:t>3,</w:t>
      </w:r>
      <w:r>
        <w:rPr>
          <w:spacing w:val="40"/>
        </w:rPr>
        <w:t> </w:t>
      </w:r>
      <w:r>
        <w:rPr/>
        <w:t>phi Nghiệp 3, phi Quả 3, phi Thiền 1, phi Đạo 1, phi Bất tương ưng 3; nên đếm như thế.</w:t>
      </w:r>
    </w:p>
    <w:p>
      <w:pPr>
        <w:spacing w:before="0"/>
        <w:ind w:left="3584" w:right="0" w:firstLine="0"/>
        <w:jc w:val="left"/>
        <w:rPr>
          <w:i/>
          <w:sz w:val="26"/>
        </w:rPr>
      </w:pPr>
      <w:r>
        <w:rPr>
          <w:i/>
          <w:sz w:val="26"/>
        </w:rPr>
        <w:t>Hết</w:t>
      </w:r>
      <w:r>
        <w:rPr>
          <w:i/>
          <w:spacing w:val="-6"/>
          <w:sz w:val="26"/>
        </w:rPr>
        <w:t> </w:t>
      </w:r>
      <w:r>
        <w:rPr>
          <w:i/>
          <w:sz w:val="26"/>
        </w:rPr>
        <w:t>cách</w:t>
      </w:r>
      <w:r>
        <w:rPr>
          <w:i/>
          <w:spacing w:val="-6"/>
          <w:sz w:val="26"/>
        </w:rPr>
        <w:t> </w:t>
      </w:r>
      <w:r>
        <w:rPr>
          <w:i/>
          <w:sz w:val="26"/>
        </w:rPr>
        <w:t>nghịch</w:t>
      </w:r>
      <w:r>
        <w:rPr>
          <w:i/>
          <w:spacing w:val="-3"/>
          <w:sz w:val="26"/>
        </w:rPr>
        <w:t> </w:t>
      </w:r>
      <w:r>
        <w:rPr>
          <w:i/>
          <w:spacing w:val="-2"/>
          <w:sz w:val="26"/>
        </w:rPr>
        <w:t>(Paccaniya)</w:t>
      </w:r>
    </w:p>
    <w:p>
      <w:pPr>
        <w:pStyle w:val="Heading3"/>
        <w:spacing w:before="3"/>
      </w:pPr>
      <w:r>
        <w:rPr>
          <w:spacing w:val="-2"/>
        </w:rPr>
        <w:t>1416.</w:t>
      </w:r>
    </w:p>
    <w:p>
      <w:pPr>
        <w:pStyle w:val="BodyText"/>
      </w:pPr>
      <w:r>
        <w:rPr/>
        <w:t>Nhân</w:t>
      </w:r>
      <w:r>
        <w:rPr>
          <w:spacing w:val="40"/>
        </w:rPr>
        <w:t> </w:t>
      </w:r>
      <w:r>
        <w:rPr/>
        <w:t>duyên</w:t>
      </w:r>
      <w:r>
        <w:rPr>
          <w:spacing w:val="40"/>
        </w:rPr>
        <w:t> </w:t>
      </w:r>
      <w:r>
        <w:rPr/>
        <w:t>có</w:t>
      </w:r>
      <w:r>
        <w:rPr>
          <w:spacing w:val="40"/>
        </w:rPr>
        <w:t> </w:t>
      </w:r>
      <w:r>
        <w:rPr/>
        <w:t>phi</w:t>
      </w:r>
      <w:r>
        <w:rPr>
          <w:spacing w:val="40"/>
        </w:rPr>
        <w:t> </w:t>
      </w:r>
      <w:r>
        <w:rPr/>
        <w:t>Trưởng</w:t>
      </w:r>
      <w:r>
        <w:rPr>
          <w:spacing w:val="40"/>
        </w:rPr>
        <w:t> </w:t>
      </w:r>
      <w:r>
        <w:rPr/>
        <w:t>3,...</w:t>
      </w:r>
      <w:r>
        <w:rPr>
          <w:spacing w:val="40"/>
        </w:rPr>
        <w:t> </w:t>
      </w:r>
      <w:r>
        <w:rPr/>
        <w:t>phi</w:t>
      </w:r>
      <w:r>
        <w:rPr>
          <w:spacing w:val="40"/>
        </w:rPr>
        <w:t> </w:t>
      </w:r>
      <w:r>
        <w:rPr/>
        <w:t>Tiền</w:t>
      </w:r>
      <w:r>
        <w:rPr>
          <w:spacing w:val="40"/>
        </w:rPr>
        <w:t> </w:t>
      </w:r>
      <w:r>
        <w:rPr/>
        <w:t>sanh,</w:t>
      </w:r>
      <w:r>
        <w:rPr>
          <w:spacing w:val="40"/>
        </w:rPr>
        <w:t> </w:t>
      </w:r>
      <w:r>
        <w:rPr/>
        <w:t>phi</w:t>
      </w:r>
      <w:r>
        <w:rPr>
          <w:spacing w:val="40"/>
        </w:rPr>
        <w:t> </w:t>
      </w:r>
      <w:r>
        <w:rPr/>
        <w:t>Hậu</w:t>
      </w:r>
      <w:r>
        <w:rPr>
          <w:spacing w:val="40"/>
        </w:rPr>
        <w:t> </w:t>
      </w:r>
      <w:r>
        <w:rPr/>
        <w:t>sanh,</w:t>
      </w:r>
      <w:r>
        <w:rPr>
          <w:spacing w:val="40"/>
        </w:rPr>
        <w:t> </w:t>
      </w:r>
      <w:r>
        <w:rPr/>
        <w:t>phi</w:t>
      </w:r>
      <w:r>
        <w:rPr>
          <w:spacing w:val="40"/>
        </w:rPr>
        <w:t> </w:t>
      </w:r>
      <w:r>
        <w:rPr/>
        <w:t>Cố</w:t>
      </w:r>
      <w:r>
        <w:rPr>
          <w:spacing w:val="40"/>
        </w:rPr>
        <w:t> </w:t>
      </w:r>
      <w:r>
        <w:rPr/>
        <w:t>Hưởng,</w:t>
      </w:r>
      <w:r>
        <w:rPr>
          <w:spacing w:val="40"/>
        </w:rPr>
        <w:t> </w:t>
      </w:r>
      <w:r>
        <w:rPr/>
        <w:t>phi Nghiệp, phi Quả, phi Bất tương ưng đều có 3; nên đếm như thế.</w:t>
      </w:r>
    </w:p>
    <w:p>
      <w:pPr>
        <w:spacing w:line="299" w:lineRule="exact" w:before="0"/>
        <w:ind w:left="3877" w:right="0" w:firstLine="0"/>
        <w:jc w:val="left"/>
        <w:rPr>
          <w:i/>
          <w:sz w:val="26"/>
        </w:rPr>
      </w:pPr>
      <w:r>
        <w:rPr>
          <w:i/>
          <w:sz w:val="26"/>
        </w:rPr>
        <w:t>Dứt</w:t>
      </w:r>
      <w:r>
        <w:rPr>
          <w:i/>
          <w:spacing w:val="-6"/>
          <w:sz w:val="26"/>
        </w:rPr>
        <w:t> </w:t>
      </w:r>
      <w:r>
        <w:rPr>
          <w:i/>
          <w:sz w:val="26"/>
        </w:rPr>
        <w:t>cách</w:t>
      </w:r>
      <w:r>
        <w:rPr>
          <w:i/>
          <w:spacing w:val="-5"/>
          <w:sz w:val="26"/>
        </w:rPr>
        <w:t> </w:t>
      </w:r>
      <w:r>
        <w:rPr>
          <w:i/>
          <w:sz w:val="26"/>
        </w:rPr>
        <w:t>thuận,</w:t>
      </w:r>
      <w:r>
        <w:rPr>
          <w:i/>
          <w:spacing w:val="-6"/>
          <w:sz w:val="26"/>
        </w:rPr>
        <w:t> </w:t>
      </w:r>
      <w:r>
        <w:rPr>
          <w:i/>
          <w:spacing w:val="-2"/>
          <w:sz w:val="26"/>
        </w:rPr>
        <w:t>nghịch</w:t>
      </w:r>
    </w:p>
    <w:p>
      <w:pPr>
        <w:pStyle w:val="Heading3"/>
        <w:spacing w:line="295" w:lineRule="exact" w:before="5"/>
      </w:pPr>
      <w:r>
        <w:rPr>
          <w:spacing w:val="-2"/>
        </w:rPr>
        <w:t>1417.</w:t>
      </w:r>
    </w:p>
    <w:p>
      <w:pPr>
        <w:pStyle w:val="BodyText"/>
        <w:spacing w:line="295" w:lineRule="exact"/>
      </w:pPr>
      <w:r>
        <w:rPr/>
        <w:t>Phi</w:t>
      </w:r>
      <w:r>
        <w:rPr>
          <w:spacing w:val="-5"/>
        </w:rPr>
        <w:t> </w:t>
      </w:r>
      <w:r>
        <w:rPr/>
        <w:t>Nhân</w:t>
      </w:r>
      <w:r>
        <w:rPr>
          <w:spacing w:val="-2"/>
        </w:rPr>
        <w:t> </w:t>
      </w:r>
      <w:r>
        <w:rPr/>
        <w:t>duyên</w:t>
      </w:r>
      <w:r>
        <w:rPr>
          <w:spacing w:val="-4"/>
        </w:rPr>
        <w:t> </w:t>
      </w:r>
      <w:r>
        <w:rPr/>
        <w:t>có Cảnh</w:t>
      </w:r>
      <w:r>
        <w:rPr>
          <w:spacing w:val="-4"/>
        </w:rPr>
        <w:t> </w:t>
      </w:r>
      <w:r>
        <w:rPr/>
        <w:t>1,...</w:t>
      </w:r>
      <w:r>
        <w:rPr>
          <w:spacing w:val="-4"/>
        </w:rPr>
        <w:t> </w:t>
      </w:r>
      <w:r>
        <w:rPr/>
        <w:t>Vô</w:t>
      </w:r>
      <w:r>
        <w:rPr>
          <w:spacing w:val="-3"/>
        </w:rPr>
        <w:t> </w:t>
      </w:r>
      <w:r>
        <w:rPr/>
        <w:t>gián</w:t>
      </w:r>
      <w:r>
        <w:rPr>
          <w:spacing w:val="-4"/>
        </w:rPr>
        <w:t> </w:t>
      </w:r>
      <w:r>
        <w:rPr/>
        <w:t>1,...</w:t>
      </w:r>
      <w:r>
        <w:rPr>
          <w:spacing w:val="-4"/>
        </w:rPr>
        <w:t> </w:t>
      </w:r>
      <w:r>
        <w:rPr/>
        <w:t>tóm</w:t>
      </w:r>
      <w:r>
        <w:rPr>
          <w:spacing w:val="-6"/>
        </w:rPr>
        <w:t> </w:t>
      </w:r>
      <w:r>
        <w:rPr/>
        <w:t>tắt...</w:t>
      </w:r>
      <w:r>
        <w:rPr>
          <w:spacing w:val="-4"/>
        </w:rPr>
        <w:t> </w:t>
      </w:r>
      <w:r>
        <w:rPr/>
        <w:t>Bất</w:t>
      </w:r>
      <w:r>
        <w:rPr>
          <w:spacing w:val="-2"/>
        </w:rPr>
        <w:t> </w:t>
      </w:r>
      <w:r>
        <w:rPr/>
        <w:t>ly</w:t>
      </w:r>
      <w:r>
        <w:rPr>
          <w:spacing w:val="-9"/>
        </w:rPr>
        <w:t> </w:t>
      </w:r>
      <w:r>
        <w:rPr/>
        <w:t>1:</w:t>
      </w:r>
      <w:r>
        <w:rPr>
          <w:spacing w:val="-2"/>
        </w:rPr>
        <w:t> </w:t>
      </w:r>
      <w:r>
        <w:rPr/>
        <w:t>Nên</w:t>
      </w:r>
      <w:r>
        <w:rPr>
          <w:spacing w:val="-4"/>
        </w:rPr>
        <w:t> </w:t>
      </w:r>
      <w:r>
        <w:rPr/>
        <w:t>đếm</w:t>
      </w:r>
      <w:r>
        <w:rPr>
          <w:spacing w:val="-2"/>
        </w:rPr>
        <w:t> </w:t>
      </w:r>
      <w:r>
        <w:rPr/>
        <w:t>như</w:t>
      </w:r>
      <w:r>
        <w:rPr>
          <w:spacing w:val="-3"/>
        </w:rPr>
        <w:t> </w:t>
      </w:r>
      <w:r>
        <w:rPr>
          <w:spacing w:val="-4"/>
        </w:rPr>
        <w:t>thế.</w:t>
      </w:r>
    </w:p>
    <w:p>
      <w:pPr>
        <w:spacing w:before="1"/>
        <w:ind w:left="3845" w:right="0" w:firstLine="0"/>
        <w:jc w:val="left"/>
        <w:rPr>
          <w:i/>
          <w:sz w:val="26"/>
        </w:rPr>
      </w:pPr>
      <w:r>
        <w:rPr>
          <w:i/>
          <w:sz w:val="26"/>
        </w:rPr>
        <w:t>Dứt</w:t>
      </w:r>
      <w:r>
        <w:rPr>
          <w:i/>
          <w:spacing w:val="-6"/>
          <w:sz w:val="26"/>
        </w:rPr>
        <w:t> </w:t>
      </w:r>
      <w:r>
        <w:rPr>
          <w:i/>
          <w:sz w:val="26"/>
        </w:rPr>
        <w:t>cách</w:t>
      </w:r>
      <w:r>
        <w:rPr>
          <w:i/>
          <w:spacing w:val="-6"/>
          <w:sz w:val="26"/>
        </w:rPr>
        <w:t> </w:t>
      </w:r>
      <w:r>
        <w:rPr>
          <w:i/>
          <w:sz w:val="26"/>
        </w:rPr>
        <w:t>nghịch,</w:t>
      </w:r>
      <w:r>
        <w:rPr>
          <w:i/>
          <w:spacing w:val="-6"/>
          <w:sz w:val="26"/>
        </w:rPr>
        <w:t> </w:t>
      </w:r>
      <w:r>
        <w:rPr>
          <w:i/>
          <w:spacing w:val="-2"/>
          <w:sz w:val="26"/>
        </w:rPr>
        <w:t>thuận.</w:t>
      </w:r>
    </w:p>
    <w:p>
      <w:pPr>
        <w:spacing w:before="299"/>
        <w:ind w:left="1133" w:right="0" w:firstLine="0"/>
        <w:jc w:val="left"/>
        <w:rPr>
          <w:i/>
          <w:sz w:val="26"/>
        </w:rPr>
      </w:pPr>
      <w:r>
        <w:rPr>
          <w:sz w:val="26"/>
        </w:rPr>
        <w:t>Phần</w:t>
      </w:r>
      <w:r>
        <w:rPr>
          <w:spacing w:val="-6"/>
          <w:sz w:val="26"/>
        </w:rPr>
        <w:t> </w:t>
      </w:r>
      <w:r>
        <w:rPr>
          <w:sz w:val="26"/>
        </w:rPr>
        <w:t>tương</w:t>
      </w:r>
      <w:r>
        <w:rPr>
          <w:spacing w:val="-6"/>
          <w:sz w:val="26"/>
        </w:rPr>
        <w:t> </w:t>
      </w:r>
      <w:r>
        <w:rPr>
          <w:sz w:val="26"/>
        </w:rPr>
        <w:t>ưng</w:t>
      </w:r>
      <w:r>
        <w:rPr>
          <w:spacing w:val="-3"/>
          <w:sz w:val="26"/>
        </w:rPr>
        <w:t> </w:t>
      </w:r>
      <w:r>
        <w:rPr>
          <w:i/>
          <w:sz w:val="26"/>
        </w:rPr>
        <w:t>(sampayutta)</w:t>
      </w:r>
      <w:r>
        <w:rPr>
          <w:i/>
          <w:spacing w:val="-6"/>
          <w:sz w:val="26"/>
        </w:rPr>
        <w:t> </w:t>
      </w:r>
      <w:r>
        <w:rPr>
          <w:sz w:val="26"/>
        </w:rPr>
        <w:t>như</w:t>
      </w:r>
      <w:r>
        <w:rPr>
          <w:spacing w:val="-5"/>
          <w:sz w:val="26"/>
        </w:rPr>
        <w:t> </w:t>
      </w:r>
      <w:r>
        <w:rPr>
          <w:sz w:val="26"/>
        </w:rPr>
        <w:t>phần</w:t>
      </w:r>
      <w:r>
        <w:rPr>
          <w:spacing w:val="-5"/>
          <w:sz w:val="26"/>
        </w:rPr>
        <w:t> </w:t>
      </w:r>
      <w:r>
        <w:rPr>
          <w:sz w:val="26"/>
        </w:rPr>
        <w:t>hòa</w:t>
      </w:r>
      <w:r>
        <w:rPr>
          <w:spacing w:val="-5"/>
          <w:sz w:val="26"/>
        </w:rPr>
        <w:t> </w:t>
      </w:r>
      <w:r>
        <w:rPr>
          <w:sz w:val="26"/>
        </w:rPr>
        <w:t>hợp</w:t>
      </w:r>
      <w:r>
        <w:rPr>
          <w:spacing w:val="-3"/>
          <w:sz w:val="26"/>
        </w:rPr>
        <w:t> </w:t>
      </w:r>
      <w:r>
        <w:rPr>
          <w:i/>
          <w:spacing w:val="-2"/>
          <w:sz w:val="26"/>
        </w:rPr>
        <w:t>(sansattha)</w:t>
      </w:r>
    </w:p>
    <w:p>
      <w:pPr>
        <w:pStyle w:val="BodyText"/>
        <w:spacing w:before="7"/>
        <w:ind w:left="0"/>
        <w:rPr>
          <w:i/>
        </w:rPr>
      </w:pPr>
    </w:p>
    <w:p>
      <w:pPr>
        <w:spacing w:before="0"/>
        <w:ind w:left="708" w:right="0" w:firstLine="0"/>
        <w:jc w:val="left"/>
        <w:rPr>
          <w:b/>
          <w:i/>
          <w:sz w:val="26"/>
        </w:rPr>
      </w:pPr>
      <w:bookmarkStart w:name="_bookmark196" w:id="197"/>
      <w:bookmarkEnd w:id="197"/>
      <w:r>
        <w:rPr/>
      </w:r>
      <w:r>
        <w:rPr>
          <w:b/>
          <w:sz w:val="26"/>
        </w:rPr>
        <w:t>Phần</w:t>
      </w:r>
      <w:r>
        <w:rPr>
          <w:b/>
          <w:spacing w:val="-6"/>
          <w:sz w:val="26"/>
        </w:rPr>
        <w:t> </w:t>
      </w:r>
      <w:r>
        <w:rPr>
          <w:b/>
          <w:sz w:val="26"/>
        </w:rPr>
        <w:t>Vấn</w:t>
      </w:r>
      <w:r>
        <w:rPr>
          <w:b/>
          <w:spacing w:val="-5"/>
          <w:sz w:val="26"/>
        </w:rPr>
        <w:t> </w:t>
      </w:r>
      <w:r>
        <w:rPr>
          <w:b/>
          <w:sz w:val="26"/>
        </w:rPr>
        <w:t>Đề</w:t>
      </w:r>
      <w:r>
        <w:rPr>
          <w:b/>
          <w:spacing w:val="-5"/>
          <w:sz w:val="26"/>
        </w:rPr>
        <w:t> </w:t>
      </w:r>
      <w:r>
        <w:rPr>
          <w:b/>
          <w:i/>
          <w:spacing w:val="-2"/>
          <w:sz w:val="26"/>
        </w:rPr>
        <w:t>(Pañhāvāra)</w:t>
      </w:r>
    </w:p>
    <w:p>
      <w:pPr>
        <w:pStyle w:val="Heading3"/>
        <w:spacing w:line="295" w:lineRule="exact" w:before="1"/>
      </w:pPr>
      <w:r>
        <w:rPr>
          <w:spacing w:val="-2"/>
        </w:rPr>
        <w:t>1418.</w:t>
      </w:r>
    </w:p>
    <w:p>
      <w:pPr>
        <w:pStyle w:val="BodyText"/>
        <w:spacing w:line="295" w:lineRule="exact"/>
      </w:pPr>
      <w:r>
        <w:rPr/>
        <w:t>Pháp</w:t>
      </w:r>
      <w:r>
        <w:rPr>
          <w:spacing w:val="-5"/>
        </w:rPr>
        <w:t> </w:t>
      </w:r>
      <w:r>
        <w:rPr/>
        <w:t>hy</w:t>
      </w:r>
      <w:r>
        <w:rPr>
          <w:spacing w:val="-8"/>
        </w:rPr>
        <w:t> </w:t>
      </w:r>
      <w:r>
        <w:rPr/>
        <w:t>thiểu</w:t>
      </w:r>
      <w:r>
        <w:rPr>
          <w:spacing w:val="-3"/>
        </w:rPr>
        <w:t> </w:t>
      </w:r>
      <w:r>
        <w:rPr/>
        <w:t>làm</w:t>
      </w:r>
      <w:r>
        <w:rPr>
          <w:spacing w:val="-4"/>
        </w:rPr>
        <w:t> </w:t>
      </w:r>
      <w:r>
        <w:rPr/>
        <w:t>duyên</w:t>
      </w:r>
      <w:r>
        <w:rPr>
          <w:spacing w:val="-2"/>
        </w:rPr>
        <w:t> </w:t>
      </w:r>
      <w:r>
        <w:rPr/>
        <w:t>cho</w:t>
      </w:r>
      <w:r>
        <w:rPr>
          <w:spacing w:val="-4"/>
        </w:rPr>
        <w:t> </w:t>
      </w:r>
      <w:r>
        <w:rPr/>
        <w:t>pháp</w:t>
      </w:r>
      <w:r>
        <w:rPr>
          <w:spacing w:val="-2"/>
        </w:rPr>
        <w:t> </w:t>
      </w:r>
      <w:r>
        <w:rPr/>
        <w:t>hy</w:t>
      </w:r>
      <w:r>
        <w:rPr>
          <w:spacing w:val="-8"/>
        </w:rPr>
        <w:t> </w:t>
      </w:r>
      <w:r>
        <w:rPr/>
        <w:t>thiểu</w:t>
      </w:r>
      <w:r>
        <w:rPr>
          <w:spacing w:val="-4"/>
        </w:rPr>
        <w:t> </w:t>
      </w:r>
      <w:r>
        <w:rPr/>
        <w:t>do</w:t>
      </w:r>
      <w:r>
        <w:rPr>
          <w:spacing w:val="-3"/>
        </w:rPr>
        <w:t> </w:t>
      </w:r>
      <w:r>
        <w:rPr/>
        <w:t>Nhân</w:t>
      </w:r>
      <w:r>
        <w:rPr>
          <w:spacing w:val="-4"/>
        </w:rPr>
        <w:t> </w:t>
      </w:r>
      <w:r>
        <w:rPr>
          <w:spacing w:val="-2"/>
        </w:rPr>
        <w:t>duyên:</w:t>
      </w:r>
    </w:p>
    <w:p>
      <w:pPr>
        <w:pStyle w:val="BodyText"/>
        <w:spacing w:before="1"/>
        <w:ind w:firstLine="285"/>
      </w:pPr>
      <w:r>
        <w:rPr/>
        <w:t>Nhân</w:t>
      </w:r>
      <w:r>
        <w:rPr>
          <w:spacing w:val="-3"/>
        </w:rPr>
        <w:t> </w:t>
      </w:r>
      <w:r>
        <w:rPr/>
        <w:t>hy</w:t>
      </w:r>
      <w:r>
        <w:rPr>
          <w:spacing w:val="-8"/>
        </w:rPr>
        <w:t> </w:t>
      </w:r>
      <w:r>
        <w:rPr/>
        <w:t>thiểu </w:t>
      </w:r>
      <w:r>
        <w:rPr>
          <w:i/>
        </w:rPr>
        <w:t>(paritta)</w:t>
      </w:r>
      <w:r>
        <w:rPr>
          <w:i/>
          <w:spacing w:val="-1"/>
        </w:rPr>
        <w:t> </w:t>
      </w:r>
      <w:r>
        <w:rPr/>
        <w:t>làm</w:t>
      </w:r>
      <w:r>
        <w:rPr>
          <w:spacing w:val="-5"/>
        </w:rPr>
        <w:t> </w:t>
      </w:r>
      <w:r>
        <w:rPr/>
        <w:t>duyên cho</w:t>
      </w:r>
      <w:r>
        <w:rPr>
          <w:spacing w:val="-3"/>
        </w:rPr>
        <w:t> </w:t>
      </w:r>
      <w:r>
        <w:rPr/>
        <w:t>uẩn tương</w:t>
      </w:r>
      <w:r>
        <w:rPr>
          <w:spacing w:val="-3"/>
        </w:rPr>
        <w:t> </w:t>
      </w:r>
      <w:r>
        <w:rPr/>
        <w:t>ưng</w:t>
      </w:r>
      <w:r>
        <w:rPr>
          <w:spacing w:val="-3"/>
        </w:rPr>
        <w:t> </w:t>
      </w:r>
      <w:r>
        <w:rPr/>
        <w:t>và</w:t>
      </w:r>
      <w:r>
        <w:rPr>
          <w:spacing w:val="-3"/>
        </w:rPr>
        <w:t> </w:t>
      </w:r>
      <w:r>
        <w:rPr/>
        <w:t>sắc nương</w:t>
      </w:r>
      <w:r>
        <w:rPr>
          <w:spacing w:val="-3"/>
        </w:rPr>
        <w:t> </w:t>
      </w:r>
      <w:r>
        <w:rPr/>
        <w:t>tâm</w:t>
      </w:r>
      <w:r>
        <w:rPr>
          <w:spacing w:val="-3"/>
        </w:rPr>
        <w:t> </w:t>
      </w:r>
      <w:r>
        <w:rPr/>
        <w:t>sanh</w:t>
      </w:r>
      <w:r>
        <w:rPr>
          <w:spacing w:val="-3"/>
        </w:rPr>
        <w:t> </w:t>
      </w:r>
      <w:r>
        <w:rPr/>
        <w:t>bằng Nhân duyên. Sát-na tục sinh...</w:t>
      </w:r>
    </w:p>
    <w:p>
      <w:pPr>
        <w:pStyle w:val="Heading3"/>
        <w:spacing w:line="295" w:lineRule="exact" w:before="7"/>
      </w:pPr>
      <w:r>
        <w:rPr>
          <w:spacing w:val="-2"/>
        </w:rPr>
        <w:t>1419.</w:t>
      </w:r>
    </w:p>
    <w:p>
      <w:pPr>
        <w:pStyle w:val="BodyText"/>
      </w:pPr>
      <w:r>
        <w:rPr/>
        <w:t>Pháp đáo đại làm duyên cho pháp đáo đại bằng Nhân duyên: Có 3 câu. Nên sắp bình</w:t>
      </w:r>
      <w:r>
        <w:rPr>
          <w:spacing w:val="40"/>
        </w:rPr>
        <w:t> </w:t>
      </w:r>
      <w:r>
        <w:rPr/>
        <w:t>nhựt </w:t>
      </w:r>
      <w:r>
        <w:rPr>
          <w:i/>
        </w:rPr>
        <w:t>(pavatti) </w:t>
      </w:r>
      <w:r>
        <w:rPr/>
        <w:t>và tục sinh </w:t>
      </w:r>
      <w:r>
        <w:rPr>
          <w:i/>
        </w:rPr>
        <w:t>(paṭisandhi)</w:t>
      </w:r>
      <w:r>
        <w:rPr/>
        <w:t>.</w:t>
      </w:r>
    </w:p>
    <w:p>
      <w:pPr>
        <w:pStyle w:val="Heading3"/>
        <w:spacing w:line="295" w:lineRule="exact" w:before="5"/>
      </w:pPr>
      <w:r>
        <w:rPr>
          <w:spacing w:val="-2"/>
        </w:rPr>
        <w:t>1420.</w:t>
      </w:r>
    </w:p>
    <w:p>
      <w:pPr>
        <w:pStyle w:val="BodyText"/>
        <w:spacing w:line="295" w:lineRule="exact"/>
      </w:pPr>
      <w:r>
        <w:rPr/>
        <w:t>Pháp</w:t>
      </w:r>
      <w:r>
        <w:rPr>
          <w:spacing w:val="-5"/>
        </w:rPr>
        <w:t> </w:t>
      </w:r>
      <w:r>
        <w:rPr/>
        <w:t>vô</w:t>
      </w:r>
      <w:r>
        <w:rPr>
          <w:spacing w:val="-5"/>
        </w:rPr>
        <w:t> </w:t>
      </w:r>
      <w:r>
        <w:rPr/>
        <w:t>lượng</w:t>
      </w:r>
      <w:r>
        <w:rPr>
          <w:spacing w:val="-3"/>
        </w:rPr>
        <w:t> </w:t>
      </w:r>
      <w:r>
        <w:rPr/>
        <w:t>làm</w:t>
      </w:r>
      <w:r>
        <w:rPr>
          <w:spacing w:val="-7"/>
        </w:rPr>
        <w:t> </w:t>
      </w:r>
      <w:r>
        <w:rPr/>
        <w:t>duyên</w:t>
      </w:r>
      <w:r>
        <w:rPr>
          <w:spacing w:val="-2"/>
        </w:rPr>
        <w:t> </w:t>
      </w:r>
      <w:r>
        <w:rPr/>
        <w:t>cho</w:t>
      </w:r>
      <w:r>
        <w:rPr>
          <w:spacing w:val="-5"/>
        </w:rPr>
        <w:t> </w:t>
      </w:r>
      <w:r>
        <w:rPr/>
        <w:t>pháp</w:t>
      </w:r>
      <w:r>
        <w:rPr>
          <w:spacing w:val="-2"/>
        </w:rPr>
        <w:t> </w:t>
      </w:r>
      <w:r>
        <w:rPr/>
        <w:t>vô</w:t>
      </w:r>
      <w:r>
        <w:rPr>
          <w:spacing w:val="-4"/>
        </w:rPr>
        <w:t> </w:t>
      </w:r>
      <w:r>
        <w:rPr/>
        <w:t>lượng</w:t>
      </w:r>
      <w:r>
        <w:rPr>
          <w:spacing w:val="-3"/>
        </w:rPr>
        <w:t> </w:t>
      </w:r>
      <w:r>
        <w:rPr/>
        <w:t>bằng</w:t>
      </w:r>
      <w:r>
        <w:rPr>
          <w:spacing w:val="-5"/>
        </w:rPr>
        <w:t> </w:t>
      </w:r>
      <w:r>
        <w:rPr/>
        <w:t>Nhân</w:t>
      </w:r>
      <w:r>
        <w:rPr>
          <w:spacing w:val="-4"/>
        </w:rPr>
        <w:t> </w:t>
      </w:r>
      <w:r>
        <w:rPr/>
        <w:t>duyên:</w:t>
      </w:r>
      <w:r>
        <w:rPr>
          <w:spacing w:val="-5"/>
        </w:rPr>
        <w:t> </w:t>
      </w:r>
      <w:r>
        <w:rPr/>
        <w:t>Có</w:t>
      </w:r>
      <w:r>
        <w:rPr>
          <w:spacing w:val="-4"/>
        </w:rPr>
        <w:t> </w:t>
      </w:r>
      <w:r>
        <w:rPr/>
        <w:t>3</w:t>
      </w:r>
      <w:r>
        <w:rPr>
          <w:spacing w:val="-2"/>
        </w:rPr>
        <w:t> </w:t>
      </w:r>
      <w:r>
        <w:rPr>
          <w:spacing w:val="-4"/>
        </w:rPr>
        <w:t>câu.</w:t>
      </w:r>
    </w:p>
    <w:p>
      <w:pPr>
        <w:pStyle w:val="Heading3"/>
        <w:spacing w:line="295" w:lineRule="exact" w:before="8"/>
      </w:pPr>
      <w:r>
        <w:rPr>
          <w:spacing w:val="-2"/>
        </w:rPr>
        <w:t>1421.</w:t>
      </w:r>
    </w:p>
    <w:p>
      <w:pPr>
        <w:pStyle w:val="BodyText"/>
        <w:spacing w:line="295" w:lineRule="exact"/>
      </w:pPr>
      <w:r>
        <w:rPr/>
        <w:t>Pháp</w:t>
      </w:r>
      <w:r>
        <w:rPr>
          <w:spacing w:val="-5"/>
        </w:rPr>
        <w:t> </w:t>
      </w:r>
      <w:r>
        <w:rPr/>
        <w:t>hy</w:t>
      </w:r>
      <w:r>
        <w:rPr>
          <w:spacing w:val="-8"/>
        </w:rPr>
        <w:t> </w:t>
      </w:r>
      <w:r>
        <w:rPr/>
        <w:t>thiểu</w:t>
      </w:r>
      <w:r>
        <w:rPr>
          <w:spacing w:val="-3"/>
        </w:rPr>
        <w:t> </w:t>
      </w:r>
      <w:r>
        <w:rPr/>
        <w:t>làm</w:t>
      </w:r>
      <w:r>
        <w:rPr>
          <w:spacing w:val="-4"/>
        </w:rPr>
        <w:t> </w:t>
      </w:r>
      <w:r>
        <w:rPr/>
        <w:t>duyên</w:t>
      </w:r>
      <w:r>
        <w:rPr>
          <w:spacing w:val="-3"/>
        </w:rPr>
        <w:t> </w:t>
      </w:r>
      <w:r>
        <w:rPr/>
        <w:t>cho</w:t>
      </w:r>
      <w:r>
        <w:rPr>
          <w:spacing w:val="-4"/>
        </w:rPr>
        <w:t> </w:t>
      </w:r>
      <w:r>
        <w:rPr/>
        <w:t>pháp</w:t>
      </w:r>
      <w:r>
        <w:rPr>
          <w:spacing w:val="-1"/>
        </w:rPr>
        <w:t> </w:t>
      </w:r>
      <w:r>
        <w:rPr/>
        <w:t>hy</w:t>
      </w:r>
      <w:r>
        <w:rPr>
          <w:spacing w:val="-9"/>
        </w:rPr>
        <w:t> </w:t>
      </w:r>
      <w:r>
        <w:rPr/>
        <w:t>thiểu</w:t>
      </w:r>
      <w:r>
        <w:rPr>
          <w:spacing w:val="-4"/>
        </w:rPr>
        <w:t> </w:t>
      </w:r>
      <w:r>
        <w:rPr/>
        <w:t>bằng</w:t>
      </w:r>
      <w:r>
        <w:rPr>
          <w:spacing w:val="-3"/>
        </w:rPr>
        <w:t> </w:t>
      </w:r>
      <w:r>
        <w:rPr/>
        <w:t>Cảnh</w:t>
      </w:r>
      <w:r>
        <w:rPr>
          <w:spacing w:val="-4"/>
        </w:rPr>
        <w:t> </w:t>
      </w:r>
      <w:r>
        <w:rPr>
          <w:spacing w:val="-2"/>
        </w:rPr>
        <w:t>duyên:</w:t>
      </w:r>
    </w:p>
    <w:p>
      <w:pPr>
        <w:pStyle w:val="BodyText"/>
        <w:spacing w:after="0" w:line="295" w:lineRule="exact"/>
        <w:sectPr>
          <w:pgSz w:w="11630" w:h="16450"/>
          <w:pgMar w:header="811" w:footer="0" w:top="1120" w:bottom="280" w:left="708" w:right="850"/>
        </w:sectPr>
      </w:pPr>
    </w:p>
    <w:p>
      <w:pPr>
        <w:pStyle w:val="ListParagraph"/>
        <w:numPr>
          <w:ilvl w:val="0"/>
          <w:numId w:val="505"/>
        </w:numPr>
        <w:tabs>
          <w:tab w:pos="1135" w:val="left" w:leader="none"/>
        </w:tabs>
        <w:spacing w:line="240" w:lineRule="auto" w:before="232" w:after="0"/>
        <w:ind w:left="1135" w:right="141" w:hanging="286"/>
        <w:jc w:val="both"/>
        <w:rPr>
          <w:sz w:val="26"/>
        </w:rPr>
      </w:pPr>
      <w:r>
        <w:rPr>
          <w:sz w:val="26"/>
        </w:rPr>
        <w:t>Sau khi bố thí, nguyện giữ 5 giới, thọ trì thanh tịnh giới rồi nhớ lại. Phản khán thiện đã từng làm chứa để trước kia.</w:t>
      </w:r>
    </w:p>
    <w:p>
      <w:pPr>
        <w:pStyle w:val="ListParagraph"/>
        <w:numPr>
          <w:ilvl w:val="0"/>
          <w:numId w:val="505"/>
        </w:numPr>
        <w:tabs>
          <w:tab w:pos="1135" w:val="left" w:leader="none"/>
        </w:tabs>
        <w:spacing w:line="240" w:lineRule="auto" w:before="0" w:after="0"/>
        <w:ind w:left="1135" w:right="140" w:hanging="286"/>
        <w:jc w:val="both"/>
        <w:rPr>
          <w:sz w:val="26"/>
        </w:rPr>
      </w:pPr>
      <w:r>
        <w:rPr>
          <w:sz w:val="26"/>
        </w:rPr>
        <w:t>Chư Thánh phản khán chuyển tộc </w:t>
      </w:r>
      <w:r>
        <w:rPr>
          <w:i/>
          <w:sz w:val="26"/>
        </w:rPr>
        <w:t>(gotrabhū)</w:t>
      </w:r>
      <w:r>
        <w:rPr>
          <w:sz w:val="26"/>
        </w:rPr>
        <w:t>, phản khán dũ tịnh </w:t>
      </w:r>
      <w:r>
        <w:rPr>
          <w:i/>
          <w:sz w:val="26"/>
        </w:rPr>
        <w:t>(vodanā)</w:t>
      </w:r>
      <w:r>
        <w:rPr>
          <w:sz w:val="26"/>
        </w:rPr>
        <w:t>, phản khánh phiền não đã trừ, phản khánh phiền não hạn chế, rõ biết phiền não đã từng </w:t>
      </w:r>
      <w:r>
        <w:rPr>
          <w:spacing w:val="-2"/>
          <w:sz w:val="26"/>
        </w:rPr>
        <w:t>sanh.</w:t>
      </w:r>
    </w:p>
    <w:p>
      <w:pPr>
        <w:pStyle w:val="ListParagraph"/>
        <w:numPr>
          <w:ilvl w:val="0"/>
          <w:numId w:val="505"/>
        </w:numPr>
        <w:tabs>
          <w:tab w:pos="1135" w:val="left" w:leader="none"/>
        </w:tabs>
        <w:spacing w:line="240" w:lineRule="auto" w:before="0" w:after="0"/>
        <w:ind w:left="1135" w:right="144" w:hanging="286"/>
        <w:jc w:val="both"/>
        <w:rPr>
          <w:sz w:val="26"/>
        </w:rPr>
      </w:pPr>
      <w:r>
        <w:rPr>
          <w:sz w:val="26"/>
        </w:rPr>
        <w:t>Quán ngộ nhãn... Vật...; uẩn hy thiểu bằng lối vô thường... thỏa thích rất hân hoan do đó mở mối cho ái sanh ưu phát.</w:t>
      </w:r>
    </w:p>
    <w:p>
      <w:pPr>
        <w:pStyle w:val="ListParagraph"/>
        <w:numPr>
          <w:ilvl w:val="0"/>
          <w:numId w:val="505"/>
        </w:numPr>
        <w:tabs>
          <w:tab w:pos="1135" w:val="left" w:leader="none"/>
        </w:tabs>
        <w:spacing w:line="240" w:lineRule="auto" w:before="1" w:after="0"/>
        <w:ind w:left="1135" w:right="0" w:hanging="285"/>
        <w:jc w:val="both"/>
        <w:rPr>
          <w:sz w:val="26"/>
        </w:rPr>
      </w:pPr>
      <w:r>
        <w:rPr>
          <w:sz w:val="26"/>
        </w:rPr>
        <w:t>Sắc</w:t>
      </w:r>
      <w:r>
        <w:rPr>
          <w:spacing w:val="-5"/>
          <w:sz w:val="26"/>
        </w:rPr>
        <w:t> </w:t>
      </w:r>
      <w:r>
        <w:rPr>
          <w:sz w:val="26"/>
        </w:rPr>
        <w:t>xứ</w:t>
      </w:r>
      <w:r>
        <w:rPr>
          <w:spacing w:val="-4"/>
          <w:sz w:val="26"/>
        </w:rPr>
        <w:t> </w:t>
      </w:r>
      <w:r>
        <w:rPr>
          <w:sz w:val="26"/>
        </w:rPr>
        <w:t>làm</w:t>
      </w:r>
      <w:r>
        <w:rPr>
          <w:spacing w:val="-7"/>
          <w:sz w:val="26"/>
        </w:rPr>
        <w:t> </w:t>
      </w:r>
      <w:r>
        <w:rPr>
          <w:sz w:val="26"/>
        </w:rPr>
        <w:t>duyên</w:t>
      </w:r>
      <w:r>
        <w:rPr>
          <w:spacing w:val="-4"/>
          <w:sz w:val="26"/>
        </w:rPr>
        <w:t> </w:t>
      </w:r>
      <w:r>
        <w:rPr>
          <w:sz w:val="26"/>
        </w:rPr>
        <w:t>cho</w:t>
      </w:r>
      <w:r>
        <w:rPr>
          <w:spacing w:val="-2"/>
          <w:sz w:val="26"/>
        </w:rPr>
        <w:t> </w:t>
      </w:r>
      <w:r>
        <w:rPr>
          <w:sz w:val="26"/>
        </w:rPr>
        <w:t>nhãn,...</w:t>
      </w:r>
      <w:r>
        <w:rPr>
          <w:spacing w:val="-5"/>
          <w:sz w:val="26"/>
        </w:rPr>
        <w:t> </w:t>
      </w:r>
      <w:r>
        <w:rPr>
          <w:sz w:val="26"/>
        </w:rPr>
        <w:t>xúc</w:t>
      </w:r>
      <w:r>
        <w:rPr>
          <w:spacing w:val="-2"/>
          <w:sz w:val="26"/>
        </w:rPr>
        <w:t> </w:t>
      </w:r>
      <w:r>
        <w:rPr>
          <w:sz w:val="26"/>
        </w:rPr>
        <w:t>xứ</w:t>
      </w:r>
      <w:r>
        <w:rPr>
          <w:spacing w:val="-2"/>
          <w:sz w:val="26"/>
        </w:rPr>
        <w:t> </w:t>
      </w:r>
      <w:r>
        <w:rPr>
          <w:sz w:val="26"/>
        </w:rPr>
        <w:t>làm</w:t>
      </w:r>
      <w:r>
        <w:rPr>
          <w:spacing w:val="-7"/>
          <w:sz w:val="26"/>
        </w:rPr>
        <w:t> </w:t>
      </w:r>
      <w:r>
        <w:rPr>
          <w:sz w:val="26"/>
        </w:rPr>
        <w:t>duyên</w:t>
      </w:r>
      <w:r>
        <w:rPr>
          <w:spacing w:val="-4"/>
          <w:sz w:val="26"/>
        </w:rPr>
        <w:t> </w:t>
      </w:r>
      <w:r>
        <w:rPr>
          <w:sz w:val="26"/>
        </w:rPr>
        <w:t>cho</w:t>
      </w:r>
      <w:r>
        <w:rPr>
          <w:spacing w:val="-4"/>
          <w:sz w:val="26"/>
        </w:rPr>
        <w:t> </w:t>
      </w:r>
      <w:r>
        <w:rPr>
          <w:sz w:val="26"/>
        </w:rPr>
        <w:t>thân</w:t>
      </w:r>
      <w:r>
        <w:rPr>
          <w:spacing w:val="-3"/>
          <w:sz w:val="26"/>
        </w:rPr>
        <w:t> </w:t>
      </w:r>
      <w:r>
        <w:rPr>
          <w:sz w:val="26"/>
        </w:rPr>
        <w:t>thức</w:t>
      </w:r>
      <w:r>
        <w:rPr>
          <w:spacing w:val="-4"/>
          <w:sz w:val="26"/>
        </w:rPr>
        <w:t> </w:t>
      </w:r>
      <w:r>
        <w:rPr>
          <w:sz w:val="26"/>
        </w:rPr>
        <w:t>bằng</w:t>
      </w:r>
      <w:r>
        <w:rPr>
          <w:spacing w:val="-1"/>
          <w:sz w:val="26"/>
        </w:rPr>
        <w:t> </w:t>
      </w:r>
      <w:r>
        <w:rPr>
          <w:sz w:val="26"/>
        </w:rPr>
        <w:t>Cảnh</w:t>
      </w:r>
      <w:r>
        <w:rPr>
          <w:spacing w:val="-5"/>
          <w:sz w:val="26"/>
        </w:rPr>
        <w:t> </w:t>
      </w:r>
      <w:r>
        <w:rPr>
          <w:spacing w:val="-2"/>
          <w:sz w:val="26"/>
        </w:rPr>
        <w:t>duyên.</w:t>
      </w:r>
    </w:p>
    <w:p>
      <w:pPr>
        <w:pStyle w:val="Heading3"/>
        <w:spacing w:before="5"/>
      </w:pPr>
      <w:r>
        <w:rPr>
          <w:spacing w:val="-2"/>
        </w:rPr>
        <w:t>1422.</w:t>
      </w:r>
    </w:p>
    <w:p>
      <w:pPr>
        <w:pStyle w:val="BodyText"/>
        <w:spacing w:line="295" w:lineRule="exact"/>
      </w:pPr>
      <w:r>
        <w:rPr/>
        <w:t>Pháp</w:t>
      </w:r>
      <w:r>
        <w:rPr>
          <w:spacing w:val="-5"/>
        </w:rPr>
        <w:t> </w:t>
      </w:r>
      <w:r>
        <w:rPr/>
        <w:t>hy</w:t>
      </w:r>
      <w:r>
        <w:rPr>
          <w:spacing w:val="-9"/>
        </w:rPr>
        <w:t> </w:t>
      </w:r>
      <w:r>
        <w:rPr/>
        <w:t>thiểu</w:t>
      </w:r>
      <w:r>
        <w:rPr>
          <w:spacing w:val="-4"/>
        </w:rPr>
        <w:t> </w:t>
      </w:r>
      <w:r>
        <w:rPr/>
        <w:t>làm</w:t>
      </w:r>
      <w:r>
        <w:rPr>
          <w:spacing w:val="-4"/>
        </w:rPr>
        <w:t> </w:t>
      </w:r>
      <w:r>
        <w:rPr/>
        <w:t>duyên</w:t>
      </w:r>
      <w:r>
        <w:rPr>
          <w:spacing w:val="-3"/>
        </w:rPr>
        <w:t> </w:t>
      </w:r>
      <w:r>
        <w:rPr/>
        <w:t>cho</w:t>
      </w:r>
      <w:r>
        <w:rPr>
          <w:spacing w:val="-4"/>
        </w:rPr>
        <w:t> </w:t>
      </w:r>
      <w:r>
        <w:rPr/>
        <w:t>pháp</w:t>
      </w:r>
      <w:r>
        <w:rPr>
          <w:spacing w:val="-2"/>
        </w:rPr>
        <w:t> </w:t>
      </w:r>
      <w:r>
        <w:rPr/>
        <w:t>đáo</w:t>
      </w:r>
      <w:r>
        <w:rPr>
          <w:spacing w:val="-4"/>
        </w:rPr>
        <w:t> </w:t>
      </w:r>
      <w:r>
        <w:rPr/>
        <w:t>đại</w:t>
      </w:r>
      <w:r>
        <w:rPr>
          <w:spacing w:val="-2"/>
        </w:rPr>
        <w:t> </w:t>
      </w:r>
      <w:r>
        <w:rPr/>
        <w:t>bằng</w:t>
      </w:r>
      <w:r>
        <w:rPr>
          <w:spacing w:val="-4"/>
        </w:rPr>
        <w:t> </w:t>
      </w:r>
      <w:r>
        <w:rPr/>
        <w:t>Cảnh</w:t>
      </w:r>
      <w:r>
        <w:rPr>
          <w:spacing w:val="-4"/>
        </w:rPr>
        <w:t> </w:t>
      </w:r>
      <w:r>
        <w:rPr>
          <w:spacing w:val="-2"/>
        </w:rPr>
        <w:t>duyên:</w:t>
      </w:r>
    </w:p>
    <w:p>
      <w:pPr>
        <w:pStyle w:val="ListParagraph"/>
        <w:numPr>
          <w:ilvl w:val="0"/>
          <w:numId w:val="505"/>
        </w:numPr>
        <w:tabs>
          <w:tab w:pos="1135" w:val="left" w:leader="none"/>
        </w:tabs>
        <w:spacing w:line="298" w:lineRule="exact" w:before="0" w:after="0"/>
        <w:ind w:left="1135" w:right="0" w:hanging="285"/>
        <w:jc w:val="left"/>
        <w:rPr>
          <w:sz w:val="26"/>
        </w:rPr>
      </w:pPr>
      <w:r>
        <w:rPr>
          <w:sz w:val="26"/>
        </w:rPr>
        <w:t>Thiên</w:t>
      </w:r>
      <w:r>
        <w:rPr>
          <w:spacing w:val="-5"/>
          <w:sz w:val="26"/>
        </w:rPr>
        <w:t> </w:t>
      </w:r>
      <w:r>
        <w:rPr>
          <w:sz w:val="26"/>
        </w:rPr>
        <w:t>nhãn</w:t>
      </w:r>
      <w:r>
        <w:rPr>
          <w:spacing w:val="-2"/>
          <w:sz w:val="26"/>
        </w:rPr>
        <w:t> </w:t>
      </w:r>
      <w:r>
        <w:rPr>
          <w:sz w:val="26"/>
        </w:rPr>
        <w:t>thấy</w:t>
      </w:r>
      <w:r>
        <w:rPr>
          <w:spacing w:val="-9"/>
          <w:sz w:val="26"/>
        </w:rPr>
        <w:t> </w:t>
      </w:r>
      <w:r>
        <w:rPr>
          <w:sz w:val="26"/>
        </w:rPr>
        <w:t>sắc,</w:t>
      </w:r>
      <w:r>
        <w:rPr>
          <w:spacing w:val="-2"/>
          <w:sz w:val="26"/>
        </w:rPr>
        <w:t> </w:t>
      </w:r>
      <w:r>
        <w:rPr>
          <w:sz w:val="26"/>
        </w:rPr>
        <w:t>thiên</w:t>
      </w:r>
      <w:r>
        <w:rPr>
          <w:spacing w:val="-4"/>
          <w:sz w:val="26"/>
        </w:rPr>
        <w:t> </w:t>
      </w:r>
      <w:r>
        <w:rPr>
          <w:sz w:val="26"/>
        </w:rPr>
        <w:t>nhĩ</w:t>
      </w:r>
      <w:r>
        <w:rPr>
          <w:spacing w:val="-4"/>
          <w:sz w:val="26"/>
        </w:rPr>
        <w:t> </w:t>
      </w:r>
      <w:r>
        <w:rPr>
          <w:sz w:val="26"/>
        </w:rPr>
        <w:t>nghe</w:t>
      </w:r>
      <w:r>
        <w:rPr>
          <w:spacing w:val="-5"/>
          <w:sz w:val="26"/>
        </w:rPr>
        <w:t> </w:t>
      </w:r>
      <w:r>
        <w:rPr>
          <w:spacing w:val="-2"/>
          <w:sz w:val="26"/>
        </w:rPr>
        <w:t>tiếng.</w:t>
      </w:r>
    </w:p>
    <w:p>
      <w:pPr>
        <w:pStyle w:val="ListParagraph"/>
        <w:numPr>
          <w:ilvl w:val="0"/>
          <w:numId w:val="505"/>
        </w:numPr>
        <w:tabs>
          <w:tab w:pos="1135" w:val="left" w:leader="none"/>
        </w:tabs>
        <w:spacing w:line="240" w:lineRule="auto" w:before="1" w:after="0"/>
        <w:ind w:left="1135" w:right="135" w:hanging="286"/>
        <w:jc w:val="both"/>
        <w:rPr>
          <w:sz w:val="26"/>
        </w:rPr>
      </w:pPr>
      <w:r>
        <w:rPr>
          <w:sz w:val="26"/>
        </w:rPr>
        <w:t>Tha tâm thông biết rõ lòng người tề toàn tâm hy thiểu </w:t>
      </w:r>
      <w:r>
        <w:rPr>
          <w:i/>
          <w:sz w:val="26"/>
        </w:rPr>
        <w:t>(paritta)</w:t>
      </w:r>
      <w:r>
        <w:rPr>
          <w:sz w:val="26"/>
        </w:rPr>
        <w:t>.Uẩn hy thiểu làm duyên cho Thẩn thông, tha tâm thông, túc mạng thông, tùy nghiệp thông, vị lai thông bằng Cảnh duyên.</w:t>
      </w:r>
    </w:p>
    <w:p>
      <w:pPr>
        <w:pStyle w:val="Heading3"/>
        <w:spacing w:line="295" w:lineRule="exact" w:before="9"/>
      </w:pPr>
      <w:r>
        <w:rPr>
          <w:spacing w:val="-2"/>
        </w:rPr>
        <w:t>1423.</w:t>
      </w:r>
    </w:p>
    <w:p>
      <w:pPr>
        <w:pStyle w:val="BodyText"/>
        <w:spacing w:line="295" w:lineRule="exact"/>
        <w:jc w:val="both"/>
      </w:pPr>
      <w:r>
        <w:rPr/>
        <w:t>Pháp</w:t>
      </w:r>
      <w:r>
        <w:rPr>
          <w:spacing w:val="-5"/>
        </w:rPr>
        <w:t> </w:t>
      </w:r>
      <w:r>
        <w:rPr/>
        <w:t>đáo</w:t>
      </w:r>
      <w:r>
        <w:rPr>
          <w:spacing w:val="-5"/>
        </w:rPr>
        <w:t> </w:t>
      </w:r>
      <w:r>
        <w:rPr/>
        <w:t>đại</w:t>
      </w:r>
      <w:r>
        <w:rPr>
          <w:spacing w:val="-3"/>
        </w:rPr>
        <w:t> </w:t>
      </w:r>
      <w:r>
        <w:rPr/>
        <w:t>làm</w:t>
      </w:r>
      <w:r>
        <w:rPr>
          <w:spacing w:val="-7"/>
        </w:rPr>
        <w:t> </w:t>
      </w:r>
      <w:r>
        <w:rPr/>
        <w:t>duyên</w:t>
      </w:r>
      <w:r>
        <w:rPr>
          <w:spacing w:val="-2"/>
        </w:rPr>
        <w:t> </w:t>
      </w:r>
      <w:r>
        <w:rPr/>
        <w:t>cho</w:t>
      </w:r>
      <w:r>
        <w:rPr>
          <w:spacing w:val="-5"/>
        </w:rPr>
        <w:t> </w:t>
      </w:r>
      <w:r>
        <w:rPr/>
        <w:t>pháp</w:t>
      </w:r>
      <w:r>
        <w:rPr>
          <w:spacing w:val="-2"/>
        </w:rPr>
        <w:t> </w:t>
      </w:r>
      <w:r>
        <w:rPr/>
        <w:t>đáo</w:t>
      </w:r>
      <w:r>
        <w:rPr>
          <w:spacing w:val="-4"/>
        </w:rPr>
        <w:t> </w:t>
      </w:r>
      <w:r>
        <w:rPr/>
        <w:t>đại</w:t>
      </w:r>
      <w:r>
        <w:rPr>
          <w:spacing w:val="-2"/>
        </w:rPr>
        <w:t> </w:t>
      </w:r>
      <w:r>
        <w:rPr/>
        <w:t>bằng</w:t>
      </w:r>
      <w:r>
        <w:rPr>
          <w:spacing w:val="-4"/>
        </w:rPr>
        <w:t> </w:t>
      </w:r>
      <w:r>
        <w:rPr/>
        <w:t>Cảnh</w:t>
      </w:r>
      <w:r>
        <w:rPr>
          <w:spacing w:val="-4"/>
        </w:rPr>
        <w:t> </w:t>
      </w:r>
      <w:r>
        <w:rPr>
          <w:spacing w:val="-2"/>
        </w:rPr>
        <w:t>duyên:</w:t>
      </w:r>
    </w:p>
    <w:p>
      <w:pPr>
        <w:pStyle w:val="ListParagraph"/>
        <w:numPr>
          <w:ilvl w:val="0"/>
          <w:numId w:val="505"/>
        </w:numPr>
        <w:tabs>
          <w:tab w:pos="1135" w:val="left" w:leader="none"/>
        </w:tabs>
        <w:spacing w:line="240" w:lineRule="auto" w:before="1" w:after="0"/>
        <w:ind w:left="1135" w:right="139" w:hanging="286"/>
        <w:jc w:val="both"/>
        <w:rPr>
          <w:sz w:val="26"/>
        </w:rPr>
      </w:pPr>
      <w:r>
        <w:rPr>
          <w:sz w:val="26"/>
        </w:rPr>
        <w:t>Không vô biên xứ làm duyên cho Thức vô biên xứ; Vô sở hữu xứ làm duyên cho</w:t>
      </w:r>
      <w:r>
        <w:rPr>
          <w:spacing w:val="40"/>
          <w:sz w:val="26"/>
        </w:rPr>
        <w:t> </w:t>
      </w:r>
      <w:r>
        <w:rPr>
          <w:sz w:val="26"/>
        </w:rPr>
        <w:t>Phi tưởng phi phi tưởng xứ bằng Cảnh duyên.</w:t>
      </w:r>
    </w:p>
    <w:p>
      <w:pPr>
        <w:pStyle w:val="ListParagraph"/>
        <w:numPr>
          <w:ilvl w:val="0"/>
          <w:numId w:val="505"/>
        </w:numPr>
        <w:tabs>
          <w:tab w:pos="1135" w:val="left" w:leader="none"/>
        </w:tabs>
        <w:spacing w:line="240" w:lineRule="auto" w:before="0" w:after="0"/>
        <w:ind w:left="1135" w:right="137" w:hanging="286"/>
        <w:jc w:val="both"/>
        <w:rPr>
          <w:sz w:val="26"/>
        </w:rPr>
      </w:pPr>
      <w:r>
        <w:rPr>
          <w:sz w:val="26"/>
        </w:rPr>
        <w:t>Tha tâm thông biết rõ lòng người tề toàn tâm đáo đại. uẩn đáo đại làm duyên cho thần thông, tha tâm thông, túc mạng thông, tùy nghiệp thông, vị lai thông bằng</w:t>
      </w:r>
      <w:r>
        <w:rPr>
          <w:spacing w:val="40"/>
          <w:sz w:val="26"/>
        </w:rPr>
        <w:t> </w:t>
      </w:r>
      <w:r>
        <w:rPr>
          <w:sz w:val="26"/>
        </w:rPr>
        <w:t>Cảnh duyên.</w:t>
      </w:r>
    </w:p>
    <w:p>
      <w:pPr>
        <w:pStyle w:val="Heading3"/>
        <w:spacing w:line="295" w:lineRule="exact" w:before="7"/>
      </w:pPr>
      <w:r>
        <w:rPr>
          <w:spacing w:val="-2"/>
        </w:rPr>
        <w:t>1424.</w:t>
      </w:r>
    </w:p>
    <w:p>
      <w:pPr>
        <w:pStyle w:val="BodyText"/>
        <w:spacing w:line="295" w:lineRule="exact"/>
      </w:pPr>
      <w:r>
        <w:rPr/>
        <w:t>Pháp</w:t>
      </w:r>
      <w:r>
        <w:rPr>
          <w:spacing w:val="-5"/>
        </w:rPr>
        <w:t> </w:t>
      </w:r>
      <w:r>
        <w:rPr/>
        <w:t>đáo</w:t>
      </w:r>
      <w:r>
        <w:rPr>
          <w:spacing w:val="-4"/>
        </w:rPr>
        <w:t> </w:t>
      </w:r>
      <w:r>
        <w:rPr/>
        <w:t>đại</w:t>
      </w:r>
      <w:r>
        <w:rPr>
          <w:spacing w:val="-3"/>
        </w:rPr>
        <w:t> </w:t>
      </w:r>
      <w:r>
        <w:rPr/>
        <w:t>làm</w:t>
      </w:r>
      <w:r>
        <w:rPr>
          <w:spacing w:val="-6"/>
        </w:rPr>
        <w:t> </w:t>
      </w:r>
      <w:r>
        <w:rPr/>
        <w:t>duyên</w:t>
      </w:r>
      <w:r>
        <w:rPr>
          <w:spacing w:val="-2"/>
        </w:rPr>
        <w:t> </w:t>
      </w:r>
      <w:r>
        <w:rPr/>
        <w:t>cho</w:t>
      </w:r>
      <w:r>
        <w:rPr>
          <w:spacing w:val="-4"/>
        </w:rPr>
        <w:t> </w:t>
      </w:r>
      <w:r>
        <w:rPr/>
        <w:t>pháp</w:t>
      </w:r>
      <w:r>
        <w:rPr>
          <w:spacing w:val="-2"/>
        </w:rPr>
        <w:t> </w:t>
      </w:r>
      <w:r>
        <w:rPr/>
        <w:t>hy</w:t>
      </w:r>
      <w:r>
        <w:rPr>
          <w:spacing w:val="-9"/>
        </w:rPr>
        <w:t> </w:t>
      </w:r>
      <w:r>
        <w:rPr/>
        <w:t>thiểu</w:t>
      </w:r>
      <w:r>
        <w:rPr>
          <w:spacing w:val="-4"/>
        </w:rPr>
        <w:t> </w:t>
      </w:r>
      <w:r>
        <w:rPr/>
        <w:t>bằng</w:t>
      </w:r>
      <w:r>
        <w:rPr>
          <w:spacing w:val="-3"/>
        </w:rPr>
        <w:t> </w:t>
      </w:r>
      <w:r>
        <w:rPr/>
        <w:t>Cảnh</w:t>
      </w:r>
      <w:r>
        <w:rPr>
          <w:spacing w:val="-4"/>
        </w:rPr>
        <w:t> </w:t>
      </w:r>
      <w:r>
        <w:rPr>
          <w:spacing w:val="-2"/>
        </w:rPr>
        <w:t>duyên:</w:t>
      </w:r>
    </w:p>
    <w:p>
      <w:pPr>
        <w:pStyle w:val="BodyText"/>
        <w:spacing w:before="2"/>
        <w:ind w:right="135" w:firstLine="285"/>
        <w:jc w:val="both"/>
      </w:pPr>
      <w:r>
        <w:rPr/>
        <w:t>Phản khán sơ thiền... phản khán Phi tưởng phi phi tưởng xứ, phản khán thiên nhãn, phản khán thiên nhĩ, phản khán thần thông... tha tâm thông... túc mạng thông... tùy nghiệp thông... phản khán vị lai thông.</w:t>
      </w:r>
    </w:p>
    <w:p>
      <w:pPr>
        <w:pStyle w:val="BodyText"/>
        <w:ind w:right="146" w:firstLine="285"/>
        <w:jc w:val="both"/>
      </w:pPr>
      <w:r>
        <w:rPr/>
        <w:t>Quán</w:t>
      </w:r>
      <w:r>
        <w:rPr>
          <w:spacing w:val="-1"/>
        </w:rPr>
        <w:t> </w:t>
      </w:r>
      <w:r>
        <w:rPr/>
        <w:t>ngộ</w:t>
      </w:r>
      <w:r>
        <w:rPr>
          <w:spacing w:val="-2"/>
        </w:rPr>
        <w:t> </w:t>
      </w:r>
      <w:r>
        <w:rPr/>
        <w:t>uẩn</w:t>
      </w:r>
      <w:r>
        <w:rPr>
          <w:spacing w:val="-1"/>
        </w:rPr>
        <w:t> </w:t>
      </w:r>
      <w:r>
        <w:rPr/>
        <w:t>đáo</w:t>
      </w:r>
      <w:r>
        <w:rPr>
          <w:spacing w:val="-1"/>
        </w:rPr>
        <w:t> </w:t>
      </w:r>
      <w:r>
        <w:rPr/>
        <w:t>đại bằng</w:t>
      </w:r>
      <w:r>
        <w:rPr>
          <w:spacing w:val="-1"/>
        </w:rPr>
        <w:t> </w:t>
      </w:r>
      <w:r>
        <w:rPr/>
        <w:t>lối</w:t>
      </w:r>
      <w:r>
        <w:rPr>
          <w:spacing w:val="-2"/>
        </w:rPr>
        <w:t> </w:t>
      </w:r>
      <w:r>
        <w:rPr/>
        <w:t>vô</w:t>
      </w:r>
      <w:r>
        <w:rPr>
          <w:spacing w:val="-2"/>
        </w:rPr>
        <w:t> </w:t>
      </w:r>
      <w:r>
        <w:rPr/>
        <w:t>thường...</w:t>
      </w:r>
      <w:r>
        <w:rPr>
          <w:spacing w:val="-2"/>
        </w:rPr>
        <w:t> </w:t>
      </w:r>
      <w:r>
        <w:rPr/>
        <w:t>thỏa</w:t>
      </w:r>
      <w:r>
        <w:rPr>
          <w:spacing w:val="-1"/>
        </w:rPr>
        <w:t> </w:t>
      </w:r>
      <w:r>
        <w:rPr/>
        <w:t>thích</w:t>
      </w:r>
      <w:r>
        <w:rPr>
          <w:spacing w:val="-2"/>
        </w:rPr>
        <w:t> </w:t>
      </w:r>
      <w:r>
        <w:rPr/>
        <w:t>rất</w:t>
      </w:r>
      <w:r>
        <w:rPr>
          <w:spacing w:val="-1"/>
        </w:rPr>
        <w:t> </w:t>
      </w:r>
      <w:r>
        <w:rPr/>
        <w:t>hân</w:t>
      </w:r>
      <w:r>
        <w:rPr>
          <w:spacing w:val="-1"/>
        </w:rPr>
        <w:t> </w:t>
      </w:r>
      <w:r>
        <w:rPr/>
        <w:t>hoan,</w:t>
      </w:r>
      <w:r>
        <w:rPr>
          <w:spacing w:val="-1"/>
        </w:rPr>
        <w:t> </w:t>
      </w:r>
      <w:r>
        <w:rPr/>
        <w:t>do</w:t>
      </w:r>
      <w:r>
        <w:rPr>
          <w:spacing w:val="-2"/>
        </w:rPr>
        <w:t> </w:t>
      </w:r>
      <w:r>
        <w:rPr/>
        <w:t>đó</w:t>
      </w:r>
      <w:r>
        <w:rPr>
          <w:spacing w:val="-2"/>
        </w:rPr>
        <w:t> </w:t>
      </w:r>
      <w:r>
        <w:rPr/>
        <w:t>khai</w:t>
      </w:r>
      <w:r>
        <w:rPr>
          <w:spacing w:val="-2"/>
        </w:rPr>
        <w:t> </w:t>
      </w:r>
      <w:r>
        <w:rPr/>
        <w:t>đoan ái sanh ưu phát.</w:t>
      </w:r>
    </w:p>
    <w:p>
      <w:pPr>
        <w:pStyle w:val="Heading3"/>
        <w:spacing w:line="295" w:lineRule="exact" w:before="7"/>
      </w:pPr>
      <w:r>
        <w:rPr>
          <w:spacing w:val="-2"/>
        </w:rPr>
        <w:t>1425.</w:t>
      </w:r>
    </w:p>
    <w:p>
      <w:pPr>
        <w:pStyle w:val="BodyText"/>
        <w:ind w:left="1135" w:right="2505" w:hanging="286"/>
      </w:pPr>
      <w:r>
        <w:rPr/>
        <w:t>Pháp</w:t>
      </w:r>
      <w:r>
        <w:rPr>
          <w:spacing w:val="-4"/>
        </w:rPr>
        <w:t> </w:t>
      </w:r>
      <w:r>
        <w:rPr/>
        <w:t>vô</w:t>
      </w:r>
      <w:r>
        <w:rPr>
          <w:spacing w:val="-4"/>
        </w:rPr>
        <w:t> </w:t>
      </w:r>
      <w:r>
        <w:rPr/>
        <w:t>lượng</w:t>
      </w:r>
      <w:r>
        <w:rPr>
          <w:spacing w:val="-3"/>
        </w:rPr>
        <w:t> </w:t>
      </w:r>
      <w:r>
        <w:rPr/>
        <w:t>làm</w:t>
      </w:r>
      <w:r>
        <w:rPr>
          <w:spacing w:val="-6"/>
        </w:rPr>
        <w:t> </w:t>
      </w:r>
      <w:r>
        <w:rPr/>
        <w:t>duyên</w:t>
      </w:r>
      <w:r>
        <w:rPr>
          <w:spacing w:val="-2"/>
        </w:rPr>
        <w:t> </w:t>
      </w:r>
      <w:r>
        <w:rPr/>
        <w:t>cho</w:t>
      </w:r>
      <w:r>
        <w:rPr>
          <w:spacing w:val="-4"/>
        </w:rPr>
        <w:t> </w:t>
      </w:r>
      <w:r>
        <w:rPr/>
        <w:t>pháp</w:t>
      </w:r>
      <w:r>
        <w:rPr>
          <w:spacing w:val="-1"/>
        </w:rPr>
        <w:t> </w:t>
      </w:r>
      <w:r>
        <w:rPr/>
        <w:t>vô</w:t>
      </w:r>
      <w:r>
        <w:rPr>
          <w:spacing w:val="-4"/>
        </w:rPr>
        <w:t> </w:t>
      </w:r>
      <w:r>
        <w:rPr/>
        <w:t>lượng</w:t>
      </w:r>
      <w:r>
        <w:rPr>
          <w:spacing w:val="-2"/>
        </w:rPr>
        <w:t> </w:t>
      </w:r>
      <w:r>
        <w:rPr/>
        <w:t>bằng</w:t>
      </w:r>
      <w:r>
        <w:rPr>
          <w:spacing w:val="-2"/>
        </w:rPr>
        <w:t> </w:t>
      </w:r>
      <w:r>
        <w:rPr/>
        <w:t>Cảnh</w:t>
      </w:r>
      <w:r>
        <w:rPr>
          <w:spacing w:val="-4"/>
        </w:rPr>
        <w:t> </w:t>
      </w:r>
      <w:r>
        <w:rPr/>
        <w:t>duyên: Níp bàn làm duyên cho đạo quả bằng Cảnh duyên.</w:t>
      </w:r>
    </w:p>
    <w:p>
      <w:pPr>
        <w:pStyle w:val="Heading3"/>
        <w:spacing w:before="3"/>
      </w:pPr>
      <w:r>
        <w:rPr>
          <w:spacing w:val="-2"/>
        </w:rPr>
        <w:t>1426.</w:t>
      </w:r>
    </w:p>
    <w:p>
      <w:pPr>
        <w:pStyle w:val="BodyText"/>
        <w:spacing w:line="295" w:lineRule="exact"/>
      </w:pPr>
      <w:r>
        <w:rPr/>
        <w:t>Pháp</w:t>
      </w:r>
      <w:r>
        <w:rPr>
          <w:spacing w:val="-5"/>
        </w:rPr>
        <w:t> </w:t>
      </w:r>
      <w:r>
        <w:rPr/>
        <w:t>vô</w:t>
      </w:r>
      <w:r>
        <w:rPr>
          <w:spacing w:val="-4"/>
        </w:rPr>
        <w:t> </w:t>
      </w:r>
      <w:r>
        <w:rPr/>
        <w:t>lượng</w:t>
      </w:r>
      <w:r>
        <w:rPr>
          <w:spacing w:val="-4"/>
        </w:rPr>
        <w:t> </w:t>
      </w:r>
      <w:r>
        <w:rPr/>
        <w:t>làm</w:t>
      </w:r>
      <w:r>
        <w:rPr>
          <w:spacing w:val="-6"/>
        </w:rPr>
        <w:t> </w:t>
      </w:r>
      <w:r>
        <w:rPr/>
        <w:t>duyên</w:t>
      </w:r>
      <w:r>
        <w:rPr>
          <w:spacing w:val="-2"/>
        </w:rPr>
        <w:t> </w:t>
      </w:r>
      <w:r>
        <w:rPr/>
        <w:t>cho</w:t>
      </w:r>
      <w:r>
        <w:rPr>
          <w:spacing w:val="-5"/>
        </w:rPr>
        <w:t> </w:t>
      </w:r>
      <w:r>
        <w:rPr/>
        <w:t>pháp</w:t>
      </w:r>
      <w:r>
        <w:rPr>
          <w:spacing w:val="-1"/>
        </w:rPr>
        <w:t> </w:t>
      </w:r>
      <w:r>
        <w:rPr/>
        <w:t>hy</w:t>
      </w:r>
      <w:r>
        <w:rPr>
          <w:spacing w:val="-10"/>
        </w:rPr>
        <w:t> </w:t>
      </w:r>
      <w:r>
        <w:rPr/>
        <w:t>thiểu</w:t>
      </w:r>
      <w:r>
        <w:rPr>
          <w:spacing w:val="-4"/>
        </w:rPr>
        <w:t> </w:t>
      </w:r>
      <w:r>
        <w:rPr/>
        <w:t>bằng</w:t>
      </w:r>
      <w:r>
        <w:rPr>
          <w:spacing w:val="-2"/>
        </w:rPr>
        <w:t> </w:t>
      </w:r>
      <w:r>
        <w:rPr/>
        <w:t>Cảnh</w:t>
      </w:r>
      <w:r>
        <w:rPr>
          <w:spacing w:val="-5"/>
        </w:rPr>
        <w:t> </w:t>
      </w:r>
      <w:r>
        <w:rPr>
          <w:spacing w:val="-2"/>
        </w:rPr>
        <w:t>duyên:</w:t>
      </w:r>
    </w:p>
    <w:p>
      <w:pPr>
        <w:pStyle w:val="ListParagraph"/>
        <w:numPr>
          <w:ilvl w:val="0"/>
          <w:numId w:val="505"/>
        </w:numPr>
        <w:tabs>
          <w:tab w:pos="1135" w:val="left" w:leader="none"/>
        </w:tabs>
        <w:spacing w:line="298" w:lineRule="exact" w:before="0" w:after="0"/>
        <w:ind w:left="1135" w:right="0" w:hanging="285"/>
        <w:jc w:val="left"/>
        <w:rPr>
          <w:sz w:val="26"/>
        </w:rPr>
      </w:pPr>
      <w:r>
        <w:rPr>
          <w:sz w:val="26"/>
        </w:rPr>
        <w:t>Chư</w:t>
      </w:r>
      <w:r>
        <w:rPr>
          <w:spacing w:val="-4"/>
          <w:sz w:val="26"/>
        </w:rPr>
        <w:t> </w:t>
      </w:r>
      <w:r>
        <w:rPr>
          <w:sz w:val="26"/>
        </w:rPr>
        <w:t>Thánh</w:t>
      </w:r>
      <w:r>
        <w:rPr>
          <w:spacing w:val="-5"/>
          <w:sz w:val="26"/>
        </w:rPr>
        <w:t> </w:t>
      </w:r>
      <w:r>
        <w:rPr>
          <w:sz w:val="26"/>
        </w:rPr>
        <w:t>xuất</w:t>
      </w:r>
      <w:r>
        <w:rPr>
          <w:spacing w:val="-5"/>
          <w:sz w:val="26"/>
        </w:rPr>
        <w:t> </w:t>
      </w:r>
      <w:r>
        <w:rPr>
          <w:sz w:val="26"/>
        </w:rPr>
        <w:t>đạo</w:t>
      </w:r>
      <w:r>
        <w:rPr>
          <w:spacing w:val="-4"/>
          <w:sz w:val="26"/>
        </w:rPr>
        <w:t> </w:t>
      </w:r>
      <w:r>
        <w:rPr>
          <w:sz w:val="26"/>
        </w:rPr>
        <w:t>phản</w:t>
      </w:r>
      <w:r>
        <w:rPr>
          <w:spacing w:val="-5"/>
          <w:sz w:val="26"/>
        </w:rPr>
        <w:t> </w:t>
      </w:r>
      <w:r>
        <w:rPr>
          <w:sz w:val="26"/>
        </w:rPr>
        <w:t>khán</w:t>
      </w:r>
      <w:r>
        <w:rPr>
          <w:spacing w:val="-5"/>
          <w:sz w:val="26"/>
        </w:rPr>
        <w:t> </w:t>
      </w:r>
      <w:r>
        <w:rPr>
          <w:sz w:val="26"/>
        </w:rPr>
        <w:t>đạo,</w:t>
      </w:r>
      <w:r>
        <w:rPr>
          <w:spacing w:val="-4"/>
          <w:sz w:val="26"/>
        </w:rPr>
        <w:t> </w:t>
      </w:r>
      <w:r>
        <w:rPr>
          <w:sz w:val="26"/>
        </w:rPr>
        <w:t>phản</w:t>
      </w:r>
      <w:r>
        <w:rPr>
          <w:spacing w:val="-5"/>
          <w:sz w:val="26"/>
        </w:rPr>
        <w:t> </w:t>
      </w:r>
      <w:r>
        <w:rPr>
          <w:sz w:val="26"/>
        </w:rPr>
        <w:t>khán</w:t>
      </w:r>
      <w:r>
        <w:rPr>
          <w:spacing w:val="-5"/>
          <w:sz w:val="26"/>
        </w:rPr>
        <w:t> </w:t>
      </w:r>
      <w:r>
        <w:rPr>
          <w:sz w:val="26"/>
        </w:rPr>
        <w:t>quả,</w:t>
      </w:r>
      <w:r>
        <w:rPr>
          <w:spacing w:val="-4"/>
          <w:sz w:val="26"/>
        </w:rPr>
        <w:t> </w:t>
      </w:r>
      <w:r>
        <w:rPr>
          <w:sz w:val="26"/>
        </w:rPr>
        <w:t>phản</w:t>
      </w:r>
      <w:r>
        <w:rPr>
          <w:spacing w:val="-2"/>
          <w:sz w:val="26"/>
        </w:rPr>
        <w:t> </w:t>
      </w:r>
      <w:r>
        <w:rPr>
          <w:sz w:val="26"/>
        </w:rPr>
        <w:t>khán</w:t>
      </w:r>
      <w:r>
        <w:rPr>
          <w:spacing w:val="-5"/>
          <w:sz w:val="26"/>
        </w:rPr>
        <w:t> </w:t>
      </w:r>
      <w:r>
        <w:rPr>
          <w:sz w:val="26"/>
        </w:rPr>
        <w:t>Níp</w:t>
      </w:r>
      <w:r>
        <w:rPr>
          <w:spacing w:val="-3"/>
          <w:sz w:val="26"/>
        </w:rPr>
        <w:t> </w:t>
      </w:r>
      <w:r>
        <w:rPr>
          <w:spacing w:val="-4"/>
          <w:sz w:val="26"/>
        </w:rPr>
        <w:t>Bàn.</w:t>
      </w:r>
    </w:p>
    <w:p>
      <w:pPr>
        <w:pStyle w:val="ListParagraph"/>
        <w:numPr>
          <w:ilvl w:val="0"/>
          <w:numId w:val="505"/>
        </w:numPr>
        <w:tabs>
          <w:tab w:pos="1118" w:val="left" w:leader="none"/>
        </w:tabs>
        <w:spacing w:line="240" w:lineRule="auto" w:before="2" w:after="0"/>
        <w:ind w:left="1118" w:right="0" w:hanging="268"/>
        <w:jc w:val="left"/>
        <w:rPr>
          <w:sz w:val="26"/>
        </w:rPr>
      </w:pPr>
      <w:r>
        <w:rPr>
          <w:sz w:val="26"/>
        </w:rPr>
        <w:t>Níp</w:t>
      </w:r>
      <w:r>
        <w:rPr>
          <w:spacing w:val="20"/>
          <w:sz w:val="26"/>
        </w:rPr>
        <w:t> </w:t>
      </w:r>
      <w:r>
        <w:rPr>
          <w:sz w:val="26"/>
        </w:rPr>
        <w:t>bàn</w:t>
      </w:r>
      <w:r>
        <w:rPr>
          <w:spacing w:val="21"/>
          <w:sz w:val="26"/>
        </w:rPr>
        <w:t> </w:t>
      </w:r>
      <w:r>
        <w:rPr>
          <w:sz w:val="26"/>
        </w:rPr>
        <w:t>làm</w:t>
      </w:r>
      <w:r>
        <w:rPr>
          <w:spacing w:val="18"/>
          <w:sz w:val="26"/>
        </w:rPr>
        <w:t> </w:t>
      </w:r>
      <w:r>
        <w:rPr>
          <w:sz w:val="26"/>
        </w:rPr>
        <w:t>duyên</w:t>
      </w:r>
      <w:r>
        <w:rPr>
          <w:spacing w:val="22"/>
          <w:sz w:val="26"/>
        </w:rPr>
        <w:t> </w:t>
      </w:r>
      <w:r>
        <w:rPr>
          <w:sz w:val="26"/>
        </w:rPr>
        <w:t>cho</w:t>
      </w:r>
      <w:r>
        <w:rPr>
          <w:spacing w:val="21"/>
          <w:sz w:val="26"/>
        </w:rPr>
        <w:t> </w:t>
      </w:r>
      <w:r>
        <w:rPr>
          <w:sz w:val="26"/>
        </w:rPr>
        <w:t>chuyển</w:t>
      </w:r>
      <w:r>
        <w:rPr>
          <w:spacing w:val="20"/>
          <w:sz w:val="26"/>
        </w:rPr>
        <w:t> </w:t>
      </w:r>
      <w:r>
        <w:rPr>
          <w:sz w:val="26"/>
        </w:rPr>
        <w:t>tộc</w:t>
      </w:r>
      <w:r>
        <w:rPr>
          <w:spacing w:val="22"/>
          <w:sz w:val="26"/>
        </w:rPr>
        <w:t> </w:t>
      </w:r>
      <w:r>
        <w:rPr>
          <w:i/>
          <w:sz w:val="26"/>
        </w:rPr>
        <w:t>(gotrabhū)</w:t>
      </w:r>
      <w:r>
        <w:rPr>
          <w:sz w:val="26"/>
        </w:rPr>
        <w:t>,</w:t>
      </w:r>
      <w:r>
        <w:rPr>
          <w:spacing w:val="21"/>
          <w:sz w:val="26"/>
        </w:rPr>
        <w:t> </w:t>
      </w:r>
      <w:r>
        <w:rPr>
          <w:sz w:val="26"/>
        </w:rPr>
        <w:t>dũ</w:t>
      </w:r>
      <w:r>
        <w:rPr>
          <w:spacing w:val="20"/>
          <w:sz w:val="26"/>
        </w:rPr>
        <w:t> </w:t>
      </w:r>
      <w:r>
        <w:rPr>
          <w:sz w:val="26"/>
        </w:rPr>
        <w:t>tịnh</w:t>
      </w:r>
      <w:r>
        <w:rPr>
          <w:spacing w:val="21"/>
          <w:sz w:val="26"/>
        </w:rPr>
        <w:t> </w:t>
      </w:r>
      <w:r>
        <w:rPr>
          <w:i/>
          <w:sz w:val="26"/>
        </w:rPr>
        <w:t>(vodanā)</w:t>
      </w:r>
      <w:r>
        <w:rPr>
          <w:i/>
          <w:spacing w:val="21"/>
          <w:sz w:val="26"/>
        </w:rPr>
        <w:t> </w:t>
      </w:r>
      <w:r>
        <w:rPr>
          <w:sz w:val="26"/>
        </w:rPr>
        <w:t>và</w:t>
      </w:r>
      <w:r>
        <w:rPr>
          <w:spacing w:val="20"/>
          <w:sz w:val="26"/>
        </w:rPr>
        <w:t> </w:t>
      </w:r>
      <w:r>
        <w:rPr>
          <w:sz w:val="26"/>
        </w:rPr>
        <w:t>khán</w:t>
      </w:r>
      <w:r>
        <w:rPr>
          <w:spacing w:val="20"/>
          <w:sz w:val="26"/>
        </w:rPr>
        <w:t> </w:t>
      </w:r>
      <w:r>
        <w:rPr>
          <w:sz w:val="26"/>
        </w:rPr>
        <w:t>(ý)</w:t>
      </w:r>
      <w:r>
        <w:rPr>
          <w:spacing w:val="21"/>
          <w:sz w:val="26"/>
        </w:rPr>
        <w:t> </w:t>
      </w:r>
      <w:r>
        <w:rPr>
          <w:spacing w:val="-5"/>
          <w:sz w:val="26"/>
        </w:rPr>
        <w:t>môn</w:t>
      </w:r>
    </w:p>
    <w:p>
      <w:pPr>
        <w:spacing w:before="1"/>
        <w:ind w:left="1135" w:right="0" w:firstLine="0"/>
        <w:jc w:val="left"/>
        <w:rPr>
          <w:sz w:val="26"/>
        </w:rPr>
      </w:pPr>
      <w:r>
        <w:rPr>
          <w:i/>
          <w:sz w:val="26"/>
        </w:rPr>
        <w:t>(āvajjana)</w:t>
      </w:r>
      <w:r>
        <w:rPr>
          <w:i/>
          <w:spacing w:val="-7"/>
          <w:sz w:val="26"/>
        </w:rPr>
        <w:t> </w:t>
      </w:r>
      <w:r>
        <w:rPr>
          <w:sz w:val="26"/>
        </w:rPr>
        <w:t>bằng</w:t>
      </w:r>
      <w:r>
        <w:rPr>
          <w:spacing w:val="-7"/>
          <w:sz w:val="26"/>
        </w:rPr>
        <w:t> </w:t>
      </w:r>
      <w:r>
        <w:rPr>
          <w:sz w:val="26"/>
        </w:rPr>
        <w:t>Cảnh</w:t>
      </w:r>
      <w:r>
        <w:rPr>
          <w:spacing w:val="-5"/>
          <w:sz w:val="26"/>
        </w:rPr>
        <w:t> </w:t>
      </w:r>
      <w:r>
        <w:rPr>
          <w:spacing w:val="-2"/>
          <w:sz w:val="26"/>
        </w:rPr>
        <w:t>duyên.</w:t>
      </w:r>
    </w:p>
    <w:p>
      <w:pPr>
        <w:pStyle w:val="Heading3"/>
        <w:spacing w:before="5"/>
      </w:pPr>
      <w:r>
        <w:rPr>
          <w:spacing w:val="-2"/>
        </w:rPr>
        <w:t>1427.</w:t>
      </w:r>
    </w:p>
    <w:p>
      <w:pPr>
        <w:pStyle w:val="BodyText"/>
        <w:spacing w:line="295" w:lineRule="exact"/>
      </w:pPr>
      <w:r>
        <w:rPr/>
        <w:t>Pháp</w:t>
      </w:r>
      <w:r>
        <w:rPr>
          <w:spacing w:val="-5"/>
        </w:rPr>
        <w:t> </w:t>
      </w:r>
      <w:r>
        <w:rPr/>
        <w:t>vô</w:t>
      </w:r>
      <w:r>
        <w:rPr>
          <w:spacing w:val="-5"/>
        </w:rPr>
        <w:t> </w:t>
      </w:r>
      <w:r>
        <w:rPr/>
        <w:t>lượng</w:t>
      </w:r>
      <w:r>
        <w:rPr>
          <w:spacing w:val="-4"/>
        </w:rPr>
        <w:t> </w:t>
      </w:r>
      <w:r>
        <w:rPr/>
        <w:t>làm</w:t>
      </w:r>
      <w:r>
        <w:rPr>
          <w:spacing w:val="-7"/>
        </w:rPr>
        <w:t> </w:t>
      </w:r>
      <w:r>
        <w:rPr/>
        <w:t>duyên</w:t>
      </w:r>
      <w:r>
        <w:rPr>
          <w:spacing w:val="-3"/>
        </w:rPr>
        <w:t> </w:t>
      </w:r>
      <w:r>
        <w:rPr/>
        <w:t>cho</w:t>
      </w:r>
      <w:r>
        <w:rPr>
          <w:spacing w:val="-4"/>
        </w:rPr>
        <w:t> </w:t>
      </w:r>
      <w:r>
        <w:rPr/>
        <w:t>pháp</w:t>
      </w:r>
      <w:r>
        <w:rPr>
          <w:spacing w:val="-2"/>
        </w:rPr>
        <w:t> </w:t>
      </w:r>
      <w:r>
        <w:rPr/>
        <w:t>đáo</w:t>
      </w:r>
      <w:r>
        <w:rPr>
          <w:spacing w:val="-5"/>
        </w:rPr>
        <w:t> </w:t>
      </w:r>
      <w:r>
        <w:rPr/>
        <w:t>đại</w:t>
      </w:r>
      <w:r>
        <w:rPr>
          <w:spacing w:val="-2"/>
        </w:rPr>
        <w:t> </w:t>
      </w:r>
      <w:r>
        <w:rPr/>
        <w:t>bằng</w:t>
      </w:r>
      <w:r>
        <w:rPr>
          <w:spacing w:val="-4"/>
        </w:rPr>
        <w:t> </w:t>
      </w:r>
      <w:r>
        <w:rPr/>
        <w:t>Cảnh</w:t>
      </w:r>
      <w:r>
        <w:rPr>
          <w:spacing w:val="-5"/>
        </w:rPr>
        <w:t> </w:t>
      </w:r>
      <w:r>
        <w:rPr>
          <w:spacing w:val="-2"/>
        </w:rPr>
        <w:t>duyên:</w:t>
      </w:r>
    </w:p>
    <w:p>
      <w:pPr>
        <w:pStyle w:val="BodyText"/>
        <w:ind w:right="177" w:firstLine="285"/>
      </w:pPr>
      <w:r>
        <w:rPr/>
        <w:t>Tha tâm thông của chư Thánh rõ lòng người tề toàn tâm vô lượng </w:t>
      </w:r>
      <w:r>
        <w:rPr>
          <w:i/>
        </w:rPr>
        <w:t>(appamāṇa)</w:t>
      </w:r>
      <w:r>
        <w:rPr/>
        <w:t>. uẩn vô</w:t>
      </w:r>
      <w:r>
        <w:rPr>
          <w:spacing w:val="-5"/>
        </w:rPr>
        <w:t> </w:t>
      </w:r>
      <w:r>
        <w:rPr/>
        <w:t>lượng</w:t>
      </w:r>
      <w:r>
        <w:rPr>
          <w:spacing w:val="-5"/>
        </w:rPr>
        <w:t> </w:t>
      </w:r>
      <w:r>
        <w:rPr/>
        <w:t>làm</w:t>
      </w:r>
      <w:r>
        <w:rPr>
          <w:spacing w:val="-4"/>
        </w:rPr>
        <w:t> </w:t>
      </w:r>
      <w:r>
        <w:rPr/>
        <w:t>duyên</w:t>
      </w:r>
      <w:r>
        <w:rPr>
          <w:spacing w:val="-4"/>
        </w:rPr>
        <w:t> </w:t>
      </w:r>
      <w:r>
        <w:rPr/>
        <w:t>cho</w:t>
      </w:r>
      <w:r>
        <w:rPr>
          <w:spacing w:val="-4"/>
        </w:rPr>
        <w:t> </w:t>
      </w:r>
      <w:r>
        <w:rPr/>
        <w:t>tha</w:t>
      </w:r>
      <w:r>
        <w:rPr>
          <w:spacing w:val="-5"/>
        </w:rPr>
        <w:t> </w:t>
      </w:r>
      <w:r>
        <w:rPr/>
        <w:t>tâm</w:t>
      </w:r>
      <w:r>
        <w:rPr>
          <w:spacing w:val="-6"/>
        </w:rPr>
        <w:t> </w:t>
      </w:r>
      <w:r>
        <w:rPr/>
        <w:t>thông,</w:t>
      </w:r>
      <w:r>
        <w:rPr>
          <w:spacing w:val="-5"/>
        </w:rPr>
        <w:t> </w:t>
      </w:r>
      <w:r>
        <w:rPr/>
        <w:t>túc</w:t>
      </w:r>
      <w:r>
        <w:rPr>
          <w:spacing w:val="-2"/>
        </w:rPr>
        <w:t> </w:t>
      </w:r>
      <w:r>
        <w:rPr/>
        <w:t>mạng</w:t>
      </w:r>
      <w:r>
        <w:rPr>
          <w:spacing w:val="-4"/>
        </w:rPr>
        <w:t> </w:t>
      </w:r>
      <w:r>
        <w:rPr/>
        <w:t>thông,</w:t>
      </w:r>
      <w:r>
        <w:rPr>
          <w:spacing w:val="-2"/>
        </w:rPr>
        <w:t> </w:t>
      </w:r>
      <w:r>
        <w:rPr/>
        <w:t>vị</w:t>
      </w:r>
      <w:r>
        <w:rPr>
          <w:spacing w:val="-5"/>
        </w:rPr>
        <w:t> </w:t>
      </w:r>
      <w:r>
        <w:rPr/>
        <w:t>lai</w:t>
      </w:r>
      <w:r>
        <w:rPr>
          <w:spacing w:val="-4"/>
        </w:rPr>
        <w:t> </w:t>
      </w:r>
      <w:r>
        <w:rPr/>
        <w:t>thông</w:t>
      </w:r>
      <w:r>
        <w:rPr>
          <w:spacing w:val="-5"/>
        </w:rPr>
        <w:t> </w:t>
      </w:r>
      <w:r>
        <w:rPr/>
        <w:t>bằng</w:t>
      </w:r>
      <w:r>
        <w:rPr>
          <w:spacing w:val="-3"/>
        </w:rPr>
        <w:t> </w:t>
      </w:r>
      <w:r>
        <w:rPr/>
        <w:t>Cảnh</w:t>
      </w:r>
      <w:r>
        <w:rPr>
          <w:spacing w:val="-4"/>
        </w:rPr>
        <w:t> </w:t>
      </w:r>
      <w:r>
        <w:rPr>
          <w:spacing w:val="-2"/>
        </w:rPr>
        <w:t>duyên.</w:t>
      </w:r>
    </w:p>
    <w:p>
      <w:pPr>
        <w:pStyle w:val="Heading3"/>
        <w:spacing w:before="7"/>
      </w:pPr>
      <w:r>
        <w:rPr>
          <w:spacing w:val="-2"/>
        </w:rPr>
        <w:t>1428.</w:t>
      </w:r>
    </w:p>
    <w:p>
      <w:pPr>
        <w:pStyle w:val="BodyText"/>
      </w:pPr>
      <w:r>
        <w:rPr/>
        <w:t>Pháp</w:t>
      </w:r>
      <w:r>
        <w:rPr>
          <w:spacing w:val="26"/>
        </w:rPr>
        <w:t> </w:t>
      </w:r>
      <w:r>
        <w:rPr/>
        <w:t>hy</w:t>
      </w:r>
      <w:r>
        <w:rPr>
          <w:spacing w:val="21"/>
        </w:rPr>
        <w:t> </w:t>
      </w:r>
      <w:r>
        <w:rPr/>
        <w:t>thiểu</w:t>
      </w:r>
      <w:r>
        <w:rPr>
          <w:spacing w:val="27"/>
        </w:rPr>
        <w:t> </w:t>
      </w:r>
      <w:r>
        <w:rPr/>
        <w:t>làm</w:t>
      </w:r>
      <w:r>
        <w:rPr>
          <w:spacing w:val="26"/>
        </w:rPr>
        <w:t> </w:t>
      </w:r>
      <w:r>
        <w:rPr/>
        <w:t>duyên</w:t>
      </w:r>
      <w:r>
        <w:rPr>
          <w:spacing w:val="28"/>
        </w:rPr>
        <w:t> </w:t>
      </w:r>
      <w:r>
        <w:rPr/>
        <w:t>cho</w:t>
      </w:r>
      <w:r>
        <w:rPr>
          <w:spacing w:val="26"/>
        </w:rPr>
        <w:t> </w:t>
      </w:r>
      <w:r>
        <w:rPr/>
        <w:t>pháp</w:t>
      </w:r>
      <w:r>
        <w:rPr>
          <w:spacing w:val="26"/>
        </w:rPr>
        <w:t> </w:t>
      </w:r>
      <w:r>
        <w:rPr/>
        <w:t>hy</w:t>
      </w:r>
      <w:r>
        <w:rPr>
          <w:spacing w:val="21"/>
        </w:rPr>
        <w:t> </w:t>
      </w:r>
      <w:r>
        <w:rPr/>
        <w:t>thiểu</w:t>
      </w:r>
      <w:r>
        <w:rPr>
          <w:spacing w:val="26"/>
        </w:rPr>
        <w:t> </w:t>
      </w:r>
      <w:r>
        <w:rPr/>
        <w:t>bằng</w:t>
      </w:r>
      <w:r>
        <w:rPr>
          <w:spacing w:val="26"/>
        </w:rPr>
        <w:t> </w:t>
      </w:r>
      <w:r>
        <w:rPr/>
        <w:t>Trưởng</w:t>
      </w:r>
      <w:r>
        <w:rPr>
          <w:spacing w:val="26"/>
        </w:rPr>
        <w:t> </w:t>
      </w:r>
      <w:r>
        <w:rPr/>
        <w:t>duyên</w:t>
      </w:r>
      <w:r>
        <w:rPr>
          <w:spacing w:val="26"/>
        </w:rPr>
        <w:t> </w:t>
      </w:r>
      <w:r>
        <w:rPr/>
        <w:t>có</w:t>
      </w:r>
      <w:r>
        <w:rPr>
          <w:spacing w:val="28"/>
        </w:rPr>
        <w:t> </w:t>
      </w:r>
      <w:r>
        <w:rPr/>
        <w:t>Trưởng</w:t>
      </w:r>
      <w:r>
        <w:rPr>
          <w:spacing w:val="26"/>
        </w:rPr>
        <w:t> </w:t>
      </w:r>
      <w:r>
        <w:rPr/>
        <w:t>cảnh</w:t>
      </w:r>
      <w:r>
        <w:rPr>
          <w:spacing w:val="26"/>
        </w:rPr>
        <w:t> </w:t>
      </w:r>
      <w:r>
        <w:rPr/>
        <w:t>và Trưởng đồng sanh:</w:t>
      </w:r>
    </w:p>
    <w:p>
      <w:pPr>
        <w:pStyle w:val="ListParagraph"/>
        <w:numPr>
          <w:ilvl w:val="0"/>
          <w:numId w:val="505"/>
        </w:numPr>
        <w:tabs>
          <w:tab w:pos="1135" w:val="left" w:leader="none"/>
        </w:tabs>
        <w:spacing w:line="240" w:lineRule="auto" w:before="0" w:after="0"/>
        <w:ind w:left="1135" w:right="143" w:hanging="286"/>
        <w:jc w:val="left"/>
        <w:rPr>
          <w:sz w:val="26"/>
        </w:rPr>
      </w:pPr>
      <w:r>
        <w:rPr>
          <w:sz w:val="26"/>
        </w:rPr>
        <w:t>Trưởng</w:t>
      </w:r>
      <w:r>
        <w:rPr>
          <w:spacing w:val="21"/>
          <w:sz w:val="26"/>
        </w:rPr>
        <w:t> </w:t>
      </w:r>
      <w:r>
        <w:rPr>
          <w:sz w:val="26"/>
        </w:rPr>
        <w:t>cảnh</w:t>
      </w:r>
      <w:r>
        <w:rPr>
          <w:spacing w:val="23"/>
          <w:sz w:val="26"/>
        </w:rPr>
        <w:t> </w:t>
      </w:r>
      <w:r>
        <w:rPr>
          <w:sz w:val="26"/>
        </w:rPr>
        <w:t>như:</w:t>
      </w:r>
      <w:r>
        <w:rPr>
          <w:spacing w:val="21"/>
          <w:sz w:val="26"/>
        </w:rPr>
        <w:t> </w:t>
      </w:r>
      <w:r>
        <w:rPr>
          <w:sz w:val="26"/>
        </w:rPr>
        <w:t>Sau</w:t>
      </w:r>
      <w:r>
        <w:rPr>
          <w:spacing w:val="25"/>
          <w:sz w:val="26"/>
        </w:rPr>
        <w:t> </w:t>
      </w:r>
      <w:r>
        <w:rPr>
          <w:sz w:val="26"/>
        </w:rPr>
        <w:t>khi</w:t>
      </w:r>
      <w:r>
        <w:rPr>
          <w:spacing w:val="21"/>
          <w:sz w:val="26"/>
        </w:rPr>
        <w:t> </w:t>
      </w:r>
      <w:r>
        <w:rPr>
          <w:sz w:val="26"/>
        </w:rPr>
        <w:t>bố</w:t>
      </w:r>
      <w:r>
        <w:rPr>
          <w:spacing w:val="23"/>
          <w:sz w:val="26"/>
        </w:rPr>
        <w:t> </w:t>
      </w:r>
      <w:r>
        <w:rPr>
          <w:sz w:val="26"/>
        </w:rPr>
        <w:t>thí,</w:t>
      </w:r>
      <w:r>
        <w:rPr>
          <w:spacing w:val="23"/>
          <w:sz w:val="26"/>
        </w:rPr>
        <w:t> </w:t>
      </w:r>
      <w:r>
        <w:rPr>
          <w:sz w:val="26"/>
        </w:rPr>
        <w:t>nguyện</w:t>
      </w:r>
      <w:r>
        <w:rPr>
          <w:spacing w:val="23"/>
          <w:sz w:val="26"/>
        </w:rPr>
        <w:t> </w:t>
      </w:r>
      <w:r>
        <w:rPr>
          <w:sz w:val="26"/>
        </w:rPr>
        <w:t>giữ</w:t>
      </w:r>
      <w:r>
        <w:rPr>
          <w:spacing w:val="22"/>
          <w:sz w:val="26"/>
        </w:rPr>
        <w:t> </w:t>
      </w:r>
      <w:r>
        <w:rPr>
          <w:sz w:val="26"/>
        </w:rPr>
        <w:t>ngũ</w:t>
      </w:r>
      <w:r>
        <w:rPr>
          <w:spacing w:val="21"/>
          <w:sz w:val="26"/>
        </w:rPr>
        <w:t> </w:t>
      </w:r>
      <w:r>
        <w:rPr>
          <w:sz w:val="26"/>
        </w:rPr>
        <w:t>giới,</w:t>
      </w:r>
      <w:r>
        <w:rPr>
          <w:spacing w:val="21"/>
          <w:sz w:val="26"/>
        </w:rPr>
        <w:t> </w:t>
      </w:r>
      <w:r>
        <w:rPr>
          <w:sz w:val="26"/>
        </w:rPr>
        <w:t>thọ</w:t>
      </w:r>
      <w:r>
        <w:rPr>
          <w:spacing w:val="23"/>
          <w:sz w:val="26"/>
        </w:rPr>
        <w:t> </w:t>
      </w:r>
      <w:r>
        <w:rPr>
          <w:sz w:val="26"/>
        </w:rPr>
        <w:t>trì</w:t>
      </w:r>
      <w:r>
        <w:rPr>
          <w:spacing w:val="21"/>
          <w:sz w:val="26"/>
        </w:rPr>
        <w:t> </w:t>
      </w:r>
      <w:r>
        <w:rPr>
          <w:sz w:val="26"/>
        </w:rPr>
        <w:t>thanh</w:t>
      </w:r>
      <w:r>
        <w:rPr>
          <w:spacing w:val="21"/>
          <w:sz w:val="26"/>
        </w:rPr>
        <w:t> </w:t>
      </w:r>
      <w:r>
        <w:rPr>
          <w:sz w:val="26"/>
        </w:rPr>
        <w:t>tịnh</w:t>
      </w:r>
      <w:r>
        <w:rPr>
          <w:spacing w:val="23"/>
          <w:sz w:val="26"/>
        </w:rPr>
        <w:t> </w:t>
      </w:r>
      <w:r>
        <w:rPr>
          <w:sz w:val="26"/>
        </w:rPr>
        <w:t>giới,</w:t>
      </w:r>
      <w:r>
        <w:rPr>
          <w:spacing w:val="23"/>
          <w:sz w:val="26"/>
        </w:rPr>
        <w:t> </w:t>
      </w:r>
      <w:r>
        <w:rPr>
          <w:sz w:val="26"/>
        </w:rPr>
        <w:t>rồi nặng về đó mới phản khán. Nặng về thiện đã từng làm chứa để rồi phản khán.</w:t>
      </w:r>
    </w:p>
    <w:p>
      <w:pPr>
        <w:pStyle w:val="ListParagraph"/>
        <w:spacing w:after="0" w:line="240" w:lineRule="auto"/>
        <w:jc w:val="left"/>
        <w:rPr>
          <w:sz w:val="26"/>
        </w:rPr>
        <w:sectPr>
          <w:pgSz w:w="11630" w:h="16450"/>
          <w:pgMar w:header="859" w:footer="0" w:top="1160" w:bottom="280" w:left="708" w:right="850"/>
        </w:sectPr>
      </w:pPr>
    </w:p>
    <w:p>
      <w:pPr>
        <w:pStyle w:val="ListParagraph"/>
        <w:numPr>
          <w:ilvl w:val="0"/>
          <w:numId w:val="505"/>
        </w:numPr>
        <w:tabs>
          <w:tab w:pos="1135" w:val="left" w:leader="none"/>
        </w:tabs>
        <w:spacing w:line="240" w:lineRule="auto" w:before="232" w:after="0"/>
        <w:ind w:left="1135" w:right="137" w:hanging="286"/>
        <w:jc w:val="both"/>
        <w:rPr>
          <w:sz w:val="26"/>
        </w:rPr>
      </w:pPr>
      <w:r>
        <w:rPr>
          <w:sz w:val="26"/>
        </w:rPr>
        <w:t>Chư Thánh nặng về chuyển tộc </w:t>
      </w:r>
      <w:r>
        <w:rPr>
          <w:i/>
          <w:sz w:val="26"/>
        </w:rPr>
        <w:t>(gotrabhū) </w:t>
      </w:r>
      <w:r>
        <w:rPr>
          <w:sz w:val="26"/>
        </w:rPr>
        <w:t>rồi phản khán, nặng về dũ tịnh </w:t>
      </w:r>
      <w:r>
        <w:rPr>
          <w:i/>
          <w:sz w:val="26"/>
        </w:rPr>
        <w:t>(vodanā) </w:t>
      </w:r>
      <w:r>
        <w:rPr>
          <w:sz w:val="26"/>
        </w:rPr>
        <w:t>rồi phản khán. Nặng về nhãn rồi rồi phản khán, nặng về vật rồi phản khán, nặng về uẩn hy thiểu rồi thỏa thích rất hân hoan, do nặng đó nên ái sanh, tà kiến phát</w:t>
      </w:r>
    </w:p>
    <w:p>
      <w:pPr>
        <w:pStyle w:val="ListParagraph"/>
        <w:numPr>
          <w:ilvl w:val="0"/>
          <w:numId w:val="505"/>
        </w:numPr>
        <w:tabs>
          <w:tab w:pos="1135" w:val="left" w:leader="none"/>
        </w:tabs>
        <w:spacing w:line="240" w:lineRule="auto" w:before="0" w:after="0"/>
        <w:ind w:left="1135" w:right="141" w:hanging="286"/>
        <w:jc w:val="both"/>
        <w:rPr>
          <w:sz w:val="26"/>
        </w:rPr>
      </w:pPr>
      <w:r>
        <w:rPr>
          <w:sz w:val="26"/>
        </w:rPr>
        <w:t>Trưởng đồng sanh như: Trưởng hy thiểu </w:t>
      </w:r>
      <w:r>
        <w:rPr>
          <w:i/>
          <w:sz w:val="26"/>
        </w:rPr>
        <w:t>(paritta) </w:t>
      </w:r>
      <w:r>
        <w:rPr>
          <w:sz w:val="26"/>
        </w:rPr>
        <w:t>làm duyên cho uẩn tương ưng và sắc nương tâm sanh bằng Trưởng duyên.</w:t>
      </w:r>
    </w:p>
    <w:p>
      <w:pPr>
        <w:pStyle w:val="Heading3"/>
        <w:spacing w:before="6"/>
      </w:pPr>
      <w:r>
        <w:rPr>
          <w:spacing w:val="-2"/>
        </w:rPr>
        <w:t>1429.</w:t>
      </w:r>
    </w:p>
    <w:p>
      <w:pPr>
        <w:pStyle w:val="BodyText"/>
        <w:spacing w:line="296" w:lineRule="exact"/>
      </w:pPr>
      <w:r>
        <w:rPr/>
        <w:t>Pháp</w:t>
      </w:r>
      <w:r>
        <w:rPr>
          <w:spacing w:val="-5"/>
        </w:rPr>
        <w:t> </w:t>
      </w:r>
      <w:r>
        <w:rPr/>
        <w:t>đáo</w:t>
      </w:r>
      <w:r>
        <w:rPr>
          <w:spacing w:val="-5"/>
        </w:rPr>
        <w:t> </w:t>
      </w:r>
      <w:r>
        <w:rPr/>
        <w:t>đại</w:t>
      </w:r>
      <w:r>
        <w:rPr>
          <w:spacing w:val="-4"/>
        </w:rPr>
        <w:t> </w:t>
      </w:r>
      <w:r>
        <w:rPr/>
        <w:t>làm</w:t>
      </w:r>
      <w:r>
        <w:rPr>
          <w:spacing w:val="-6"/>
        </w:rPr>
        <w:t> </w:t>
      </w:r>
      <w:r>
        <w:rPr/>
        <w:t>duyên</w:t>
      </w:r>
      <w:r>
        <w:rPr>
          <w:spacing w:val="-3"/>
        </w:rPr>
        <w:t> </w:t>
      </w:r>
      <w:r>
        <w:rPr/>
        <w:t>cho</w:t>
      </w:r>
      <w:r>
        <w:rPr>
          <w:spacing w:val="-5"/>
        </w:rPr>
        <w:t> </w:t>
      </w:r>
      <w:r>
        <w:rPr/>
        <w:t>pháp</w:t>
      </w:r>
      <w:r>
        <w:rPr>
          <w:spacing w:val="-2"/>
        </w:rPr>
        <w:t> </w:t>
      </w:r>
      <w:r>
        <w:rPr/>
        <w:t>đáo</w:t>
      </w:r>
      <w:r>
        <w:rPr>
          <w:spacing w:val="-4"/>
        </w:rPr>
        <w:t> </w:t>
      </w:r>
      <w:r>
        <w:rPr/>
        <w:t>đại</w:t>
      </w:r>
      <w:r>
        <w:rPr>
          <w:spacing w:val="-2"/>
        </w:rPr>
        <w:t> </w:t>
      </w:r>
      <w:r>
        <w:rPr/>
        <w:t>bằng</w:t>
      </w:r>
      <w:r>
        <w:rPr>
          <w:spacing w:val="-5"/>
        </w:rPr>
        <w:t> </w:t>
      </w:r>
      <w:r>
        <w:rPr/>
        <w:t>Trưởng</w:t>
      </w:r>
      <w:r>
        <w:rPr>
          <w:spacing w:val="-5"/>
        </w:rPr>
        <w:t> </w:t>
      </w:r>
      <w:r>
        <w:rPr>
          <w:spacing w:val="-2"/>
        </w:rPr>
        <w:t>duyên:</w:t>
      </w:r>
    </w:p>
    <w:p>
      <w:pPr>
        <w:pStyle w:val="BodyText"/>
        <w:spacing w:before="1"/>
        <w:ind w:firstLine="285"/>
      </w:pPr>
      <w:r>
        <w:rPr/>
        <w:t>Trưởng đồng sanh như: Trưởng đáo đại làm duyên cho uẩn tương ưng bằng Trưởng </w:t>
      </w:r>
      <w:r>
        <w:rPr>
          <w:spacing w:val="-2"/>
        </w:rPr>
        <w:t>duyên.</w:t>
      </w:r>
    </w:p>
    <w:p>
      <w:pPr>
        <w:pStyle w:val="Heading3"/>
        <w:spacing w:line="295" w:lineRule="exact" w:before="7"/>
      </w:pPr>
      <w:r>
        <w:rPr>
          <w:spacing w:val="-2"/>
        </w:rPr>
        <w:t>1430.</w:t>
      </w:r>
    </w:p>
    <w:p>
      <w:pPr>
        <w:pStyle w:val="BodyText"/>
      </w:pPr>
      <w:r>
        <w:rPr/>
        <w:t>Pháp</w:t>
      </w:r>
      <w:r>
        <w:rPr>
          <w:spacing w:val="31"/>
        </w:rPr>
        <w:t> </w:t>
      </w:r>
      <w:r>
        <w:rPr/>
        <w:t>đáo</w:t>
      </w:r>
      <w:r>
        <w:rPr>
          <w:spacing w:val="33"/>
        </w:rPr>
        <w:t> </w:t>
      </w:r>
      <w:r>
        <w:rPr/>
        <w:t>đại</w:t>
      </w:r>
      <w:r>
        <w:rPr>
          <w:spacing w:val="31"/>
        </w:rPr>
        <w:t> </w:t>
      </w:r>
      <w:r>
        <w:rPr/>
        <w:t>làm</w:t>
      </w:r>
      <w:r>
        <w:rPr>
          <w:spacing w:val="30"/>
        </w:rPr>
        <w:t> </w:t>
      </w:r>
      <w:r>
        <w:rPr/>
        <w:t>duyên</w:t>
      </w:r>
      <w:r>
        <w:rPr>
          <w:spacing w:val="33"/>
        </w:rPr>
        <w:t> </w:t>
      </w:r>
      <w:r>
        <w:rPr/>
        <w:t>cho</w:t>
      </w:r>
      <w:r>
        <w:rPr>
          <w:spacing w:val="31"/>
        </w:rPr>
        <w:t> </w:t>
      </w:r>
      <w:r>
        <w:rPr/>
        <w:t>pháp</w:t>
      </w:r>
      <w:r>
        <w:rPr>
          <w:spacing w:val="31"/>
        </w:rPr>
        <w:t> </w:t>
      </w:r>
      <w:r>
        <w:rPr/>
        <w:t>hy</w:t>
      </w:r>
      <w:r>
        <w:rPr>
          <w:spacing w:val="28"/>
        </w:rPr>
        <w:t> </w:t>
      </w:r>
      <w:r>
        <w:rPr/>
        <w:t>thiểu</w:t>
      </w:r>
      <w:r>
        <w:rPr>
          <w:spacing w:val="33"/>
        </w:rPr>
        <w:t> </w:t>
      </w:r>
      <w:r>
        <w:rPr/>
        <w:t>bằng</w:t>
      </w:r>
      <w:r>
        <w:rPr>
          <w:spacing w:val="31"/>
        </w:rPr>
        <w:t> </w:t>
      </w:r>
      <w:r>
        <w:rPr/>
        <w:t>Trưởng</w:t>
      </w:r>
      <w:r>
        <w:rPr>
          <w:spacing w:val="33"/>
        </w:rPr>
        <w:t> </w:t>
      </w:r>
      <w:r>
        <w:rPr/>
        <w:t>duyên</w:t>
      </w:r>
      <w:r>
        <w:rPr>
          <w:spacing w:val="33"/>
        </w:rPr>
        <w:t> </w:t>
      </w:r>
      <w:r>
        <w:rPr/>
        <w:t>có</w:t>
      </w:r>
      <w:r>
        <w:rPr>
          <w:spacing w:val="31"/>
        </w:rPr>
        <w:t> </w:t>
      </w:r>
      <w:r>
        <w:rPr/>
        <w:t>Trưởng</w:t>
      </w:r>
      <w:r>
        <w:rPr>
          <w:spacing w:val="30"/>
        </w:rPr>
        <w:t> </w:t>
      </w:r>
      <w:r>
        <w:rPr/>
        <w:t>cảnh</w:t>
      </w:r>
      <w:r>
        <w:rPr>
          <w:spacing w:val="31"/>
        </w:rPr>
        <w:t> </w:t>
      </w:r>
      <w:r>
        <w:rPr/>
        <w:t>và Trưởng đồng sanh:</w:t>
      </w:r>
    </w:p>
    <w:p>
      <w:pPr>
        <w:pStyle w:val="ListParagraph"/>
        <w:numPr>
          <w:ilvl w:val="0"/>
          <w:numId w:val="505"/>
        </w:numPr>
        <w:tabs>
          <w:tab w:pos="1135" w:val="left" w:leader="none"/>
        </w:tabs>
        <w:spacing w:line="240" w:lineRule="auto" w:before="0" w:after="0"/>
        <w:ind w:left="1135" w:right="137" w:hanging="286"/>
        <w:jc w:val="both"/>
        <w:rPr>
          <w:sz w:val="26"/>
        </w:rPr>
      </w:pPr>
      <w:r>
        <w:rPr>
          <w:sz w:val="26"/>
        </w:rPr>
        <w:t>Trưởng cảnh như: Nặng về sơ thiền rồi,... Nặng về Phi tưởng phi phi tưởng xứ rồi... Nặng về thiên nhãn rồi,... nặng về vị lai thông rồi phản khán. Nặng về uẩn đáo đại rồi thỏa thích rất hân hoan, do nặng đó rồi ái sanh, tà kiến phát.</w:t>
      </w:r>
    </w:p>
    <w:p>
      <w:pPr>
        <w:pStyle w:val="ListParagraph"/>
        <w:numPr>
          <w:ilvl w:val="0"/>
          <w:numId w:val="505"/>
        </w:numPr>
        <w:tabs>
          <w:tab w:pos="1135" w:val="left" w:leader="none"/>
        </w:tabs>
        <w:spacing w:line="240" w:lineRule="auto" w:before="0" w:after="0"/>
        <w:ind w:left="1135" w:right="142" w:hanging="286"/>
        <w:jc w:val="both"/>
        <w:rPr>
          <w:sz w:val="26"/>
        </w:rPr>
      </w:pPr>
      <w:r>
        <w:rPr>
          <w:sz w:val="26"/>
        </w:rPr>
        <w:t>Trưởng đồng sanh như: Trưởng đáo đại làm duyên cho sắc nương tâm sanh bằng Trưởng duyên.</w:t>
      </w:r>
    </w:p>
    <w:p>
      <w:pPr>
        <w:pStyle w:val="Heading3"/>
        <w:spacing w:before="3"/>
      </w:pPr>
      <w:r>
        <w:rPr>
          <w:spacing w:val="-2"/>
        </w:rPr>
        <w:t>1431.</w:t>
      </w:r>
    </w:p>
    <w:p>
      <w:pPr>
        <w:pStyle w:val="BodyText"/>
        <w:spacing w:line="295" w:lineRule="exact"/>
      </w:pPr>
      <w:r>
        <w:rPr/>
        <w:t>Pháp</w:t>
      </w:r>
      <w:r>
        <w:rPr>
          <w:spacing w:val="-5"/>
        </w:rPr>
        <w:t> </w:t>
      </w:r>
      <w:r>
        <w:rPr/>
        <w:t>đáo</w:t>
      </w:r>
      <w:r>
        <w:rPr>
          <w:spacing w:val="-4"/>
        </w:rPr>
        <w:t> </w:t>
      </w:r>
      <w:r>
        <w:rPr/>
        <w:t>đại</w:t>
      </w:r>
      <w:r>
        <w:rPr>
          <w:spacing w:val="-3"/>
        </w:rPr>
        <w:t> </w:t>
      </w:r>
      <w:r>
        <w:rPr/>
        <w:t>làm</w:t>
      </w:r>
      <w:r>
        <w:rPr>
          <w:spacing w:val="-6"/>
        </w:rPr>
        <w:t> </w:t>
      </w:r>
      <w:r>
        <w:rPr/>
        <w:t>duyên</w:t>
      </w:r>
      <w:r>
        <w:rPr>
          <w:spacing w:val="-3"/>
        </w:rPr>
        <w:t> </w:t>
      </w:r>
      <w:r>
        <w:rPr/>
        <w:t>cho</w:t>
      </w:r>
      <w:r>
        <w:rPr>
          <w:spacing w:val="-4"/>
        </w:rPr>
        <w:t> </w:t>
      </w:r>
      <w:r>
        <w:rPr/>
        <w:t>pháp</w:t>
      </w:r>
      <w:r>
        <w:rPr>
          <w:spacing w:val="-1"/>
        </w:rPr>
        <w:t> </w:t>
      </w:r>
      <w:r>
        <w:rPr/>
        <w:t>hy</w:t>
      </w:r>
      <w:r>
        <w:rPr>
          <w:spacing w:val="-9"/>
        </w:rPr>
        <w:t> </w:t>
      </w:r>
      <w:r>
        <w:rPr/>
        <w:t>thiểu</w:t>
      </w:r>
      <w:r>
        <w:rPr>
          <w:spacing w:val="-4"/>
        </w:rPr>
        <w:t> </w:t>
      </w:r>
      <w:r>
        <w:rPr/>
        <w:t>và</w:t>
      </w:r>
      <w:r>
        <w:rPr>
          <w:spacing w:val="-2"/>
        </w:rPr>
        <w:t> </w:t>
      </w:r>
      <w:r>
        <w:rPr/>
        <w:t>đáo</w:t>
      </w:r>
      <w:r>
        <w:rPr>
          <w:spacing w:val="-4"/>
        </w:rPr>
        <w:t> </w:t>
      </w:r>
      <w:r>
        <w:rPr/>
        <w:t>đại</w:t>
      </w:r>
      <w:r>
        <w:rPr>
          <w:spacing w:val="-4"/>
        </w:rPr>
        <w:t> </w:t>
      </w:r>
      <w:r>
        <w:rPr/>
        <w:t>bằng</w:t>
      </w:r>
      <w:r>
        <w:rPr>
          <w:spacing w:val="-4"/>
        </w:rPr>
        <w:t> </w:t>
      </w:r>
      <w:r>
        <w:rPr/>
        <w:t>Trưởng</w:t>
      </w:r>
      <w:r>
        <w:rPr>
          <w:spacing w:val="-3"/>
        </w:rPr>
        <w:t> </w:t>
      </w:r>
      <w:r>
        <w:rPr>
          <w:spacing w:val="-2"/>
        </w:rPr>
        <w:t>duyên:</w:t>
      </w:r>
    </w:p>
    <w:p>
      <w:pPr>
        <w:pStyle w:val="BodyText"/>
        <w:ind w:firstLine="285"/>
      </w:pPr>
      <w:r>
        <w:rPr/>
        <w:t>Trưởng đồng</w:t>
      </w:r>
      <w:r>
        <w:rPr>
          <w:spacing w:val="-1"/>
        </w:rPr>
        <w:t> </w:t>
      </w:r>
      <w:r>
        <w:rPr/>
        <w:t>sanh như:</w:t>
      </w:r>
      <w:r>
        <w:rPr>
          <w:spacing w:val="-1"/>
        </w:rPr>
        <w:t> </w:t>
      </w:r>
      <w:r>
        <w:rPr/>
        <w:t>Trưởng đáo đại làm duyên cho uẩn tương ưng</w:t>
      </w:r>
      <w:r>
        <w:rPr>
          <w:spacing w:val="-1"/>
        </w:rPr>
        <w:t> </w:t>
      </w:r>
      <w:r>
        <w:rPr/>
        <w:t>và sắc nương tâm sanh bằng Trưởng duyên.</w:t>
      </w:r>
    </w:p>
    <w:p>
      <w:pPr>
        <w:pStyle w:val="Heading3"/>
        <w:spacing w:line="295" w:lineRule="exact" w:before="9"/>
      </w:pPr>
      <w:r>
        <w:rPr>
          <w:spacing w:val="-2"/>
        </w:rPr>
        <w:t>1432.</w:t>
      </w:r>
    </w:p>
    <w:p>
      <w:pPr>
        <w:pStyle w:val="BodyText"/>
      </w:pPr>
      <w:r>
        <w:rPr/>
        <w:t>Pháp vô lượng làm duyên cho pháp vô lượng bằng Trưởng duyên có Trưởng cảnh và</w:t>
      </w:r>
      <w:r>
        <w:rPr>
          <w:spacing w:val="40"/>
        </w:rPr>
        <w:t> </w:t>
      </w:r>
      <w:r>
        <w:rPr/>
        <w:t>Trưởng đồng sanh:</w:t>
      </w:r>
    </w:p>
    <w:p>
      <w:pPr>
        <w:pStyle w:val="ListParagraph"/>
        <w:numPr>
          <w:ilvl w:val="0"/>
          <w:numId w:val="505"/>
        </w:numPr>
        <w:tabs>
          <w:tab w:pos="1135" w:val="left" w:leader="none"/>
        </w:tabs>
        <w:spacing w:line="240" w:lineRule="auto" w:before="0" w:after="0"/>
        <w:ind w:left="1135" w:right="0" w:hanging="285"/>
        <w:jc w:val="left"/>
        <w:rPr>
          <w:sz w:val="26"/>
        </w:rPr>
      </w:pPr>
      <w:r>
        <w:rPr>
          <w:sz w:val="26"/>
        </w:rPr>
        <w:t>Trưởng</w:t>
      </w:r>
      <w:r>
        <w:rPr>
          <w:spacing w:val="-6"/>
          <w:sz w:val="26"/>
        </w:rPr>
        <w:t> </w:t>
      </w:r>
      <w:r>
        <w:rPr>
          <w:sz w:val="26"/>
        </w:rPr>
        <w:t>cảnh</w:t>
      </w:r>
      <w:r>
        <w:rPr>
          <w:spacing w:val="-5"/>
          <w:sz w:val="26"/>
        </w:rPr>
        <w:t> </w:t>
      </w:r>
      <w:r>
        <w:rPr>
          <w:sz w:val="26"/>
        </w:rPr>
        <w:t>như:</w:t>
      </w:r>
      <w:r>
        <w:rPr>
          <w:spacing w:val="-5"/>
          <w:sz w:val="26"/>
        </w:rPr>
        <w:t> </w:t>
      </w:r>
      <w:r>
        <w:rPr>
          <w:sz w:val="26"/>
        </w:rPr>
        <w:t>Níp</w:t>
      </w:r>
      <w:r>
        <w:rPr>
          <w:spacing w:val="-4"/>
          <w:sz w:val="26"/>
        </w:rPr>
        <w:t> </w:t>
      </w:r>
      <w:r>
        <w:rPr>
          <w:sz w:val="26"/>
        </w:rPr>
        <w:t>Bàn</w:t>
      </w:r>
      <w:r>
        <w:rPr>
          <w:spacing w:val="-3"/>
          <w:sz w:val="26"/>
        </w:rPr>
        <w:t> </w:t>
      </w:r>
      <w:r>
        <w:rPr>
          <w:sz w:val="26"/>
        </w:rPr>
        <w:t>làm</w:t>
      </w:r>
      <w:r>
        <w:rPr>
          <w:spacing w:val="-7"/>
          <w:sz w:val="26"/>
        </w:rPr>
        <w:t> </w:t>
      </w:r>
      <w:r>
        <w:rPr>
          <w:sz w:val="26"/>
        </w:rPr>
        <w:t>duyên</w:t>
      </w:r>
      <w:r>
        <w:rPr>
          <w:spacing w:val="-5"/>
          <w:sz w:val="26"/>
        </w:rPr>
        <w:t> </w:t>
      </w:r>
      <w:r>
        <w:rPr>
          <w:sz w:val="26"/>
        </w:rPr>
        <w:t>cho</w:t>
      </w:r>
      <w:r>
        <w:rPr>
          <w:spacing w:val="-3"/>
          <w:sz w:val="26"/>
        </w:rPr>
        <w:t> </w:t>
      </w:r>
      <w:r>
        <w:rPr>
          <w:sz w:val="26"/>
        </w:rPr>
        <w:t>đạo,</w:t>
      </w:r>
      <w:r>
        <w:rPr>
          <w:spacing w:val="-5"/>
          <w:sz w:val="26"/>
        </w:rPr>
        <w:t> </w:t>
      </w:r>
      <w:r>
        <w:rPr>
          <w:sz w:val="26"/>
        </w:rPr>
        <w:t>quả</w:t>
      </w:r>
      <w:r>
        <w:rPr>
          <w:spacing w:val="-3"/>
          <w:sz w:val="26"/>
        </w:rPr>
        <w:t> </w:t>
      </w:r>
      <w:r>
        <w:rPr>
          <w:sz w:val="26"/>
        </w:rPr>
        <w:t>bằng</w:t>
      </w:r>
      <w:r>
        <w:rPr>
          <w:spacing w:val="-3"/>
          <w:sz w:val="26"/>
        </w:rPr>
        <w:t> </w:t>
      </w:r>
      <w:r>
        <w:rPr>
          <w:sz w:val="26"/>
        </w:rPr>
        <w:t>Trưởng</w:t>
      </w:r>
      <w:r>
        <w:rPr>
          <w:spacing w:val="-5"/>
          <w:sz w:val="26"/>
        </w:rPr>
        <w:t> </w:t>
      </w:r>
      <w:r>
        <w:rPr>
          <w:spacing w:val="-2"/>
          <w:sz w:val="26"/>
        </w:rPr>
        <w:t>duyên.</w:t>
      </w:r>
    </w:p>
    <w:p>
      <w:pPr>
        <w:pStyle w:val="ListParagraph"/>
        <w:numPr>
          <w:ilvl w:val="0"/>
          <w:numId w:val="505"/>
        </w:numPr>
        <w:tabs>
          <w:tab w:pos="1135" w:val="left" w:leader="none"/>
        </w:tabs>
        <w:spacing w:line="240" w:lineRule="auto" w:before="0" w:after="0"/>
        <w:ind w:left="1135" w:right="137" w:hanging="286"/>
        <w:jc w:val="left"/>
        <w:rPr>
          <w:sz w:val="26"/>
        </w:rPr>
      </w:pPr>
      <w:r>
        <w:rPr>
          <w:sz w:val="26"/>
        </w:rPr>
        <w:t>Trưởng</w:t>
      </w:r>
      <w:r>
        <w:rPr>
          <w:spacing w:val="32"/>
          <w:sz w:val="26"/>
        </w:rPr>
        <w:t> </w:t>
      </w:r>
      <w:r>
        <w:rPr>
          <w:sz w:val="26"/>
        </w:rPr>
        <w:t>đồng</w:t>
      </w:r>
      <w:r>
        <w:rPr>
          <w:spacing w:val="32"/>
          <w:sz w:val="26"/>
        </w:rPr>
        <w:t> </w:t>
      </w:r>
      <w:r>
        <w:rPr>
          <w:sz w:val="26"/>
        </w:rPr>
        <w:t>sanh</w:t>
      </w:r>
      <w:r>
        <w:rPr>
          <w:spacing w:val="36"/>
          <w:sz w:val="26"/>
        </w:rPr>
        <w:t> </w:t>
      </w:r>
      <w:r>
        <w:rPr>
          <w:sz w:val="26"/>
        </w:rPr>
        <w:t>như:</w:t>
      </w:r>
      <w:r>
        <w:rPr>
          <w:spacing w:val="32"/>
          <w:sz w:val="26"/>
        </w:rPr>
        <w:t> </w:t>
      </w:r>
      <w:r>
        <w:rPr>
          <w:sz w:val="26"/>
        </w:rPr>
        <w:t>Trưởng</w:t>
      </w:r>
      <w:r>
        <w:rPr>
          <w:spacing w:val="34"/>
          <w:sz w:val="26"/>
        </w:rPr>
        <w:t> </w:t>
      </w:r>
      <w:r>
        <w:rPr>
          <w:sz w:val="26"/>
        </w:rPr>
        <w:t>vô</w:t>
      </w:r>
      <w:r>
        <w:rPr>
          <w:spacing w:val="32"/>
          <w:sz w:val="26"/>
        </w:rPr>
        <w:t> </w:t>
      </w:r>
      <w:r>
        <w:rPr>
          <w:sz w:val="26"/>
        </w:rPr>
        <w:t>lượng</w:t>
      </w:r>
      <w:r>
        <w:rPr>
          <w:spacing w:val="37"/>
          <w:sz w:val="26"/>
        </w:rPr>
        <w:t> </w:t>
      </w:r>
      <w:r>
        <w:rPr>
          <w:i/>
          <w:sz w:val="26"/>
        </w:rPr>
        <w:t>(appamāṇa)</w:t>
      </w:r>
      <w:r>
        <w:rPr>
          <w:i/>
          <w:spacing w:val="33"/>
          <w:sz w:val="26"/>
        </w:rPr>
        <w:t> </w:t>
      </w:r>
      <w:r>
        <w:rPr>
          <w:sz w:val="26"/>
        </w:rPr>
        <w:t>làm</w:t>
      </w:r>
      <w:r>
        <w:rPr>
          <w:spacing w:val="32"/>
          <w:sz w:val="26"/>
        </w:rPr>
        <w:t> </w:t>
      </w:r>
      <w:r>
        <w:rPr>
          <w:sz w:val="26"/>
        </w:rPr>
        <w:t>duyên</w:t>
      </w:r>
      <w:r>
        <w:rPr>
          <w:spacing w:val="36"/>
          <w:sz w:val="26"/>
        </w:rPr>
        <w:t> </w:t>
      </w:r>
      <w:r>
        <w:rPr>
          <w:sz w:val="26"/>
        </w:rPr>
        <w:t>cho</w:t>
      </w:r>
      <w:r>
        <w:rPr>
          <w:spacing w:val="35"/>
          <w:sz w:val="26"/>
        </w:rPr>
        <w:t> </w:t>
      </w:r>
      <w:r>
        <w:rPr>
          <w:sz w:val="26"/>
        </w:rPr>
        <w:t>uẩn</w:t>
      </w:r>
      <w:r>
        <w:rPr>
          <w:spacing w:val="32"/>
          <w:sz w:val="26"/>
        </w:rPr>
        <w:t> </w:t>
      </w:r>
      <w:r>
        <w:rPr>
          <w:sz w:val="26"/>
        </w:rPr>
        <w:t>tương ưng bằng Trưởng duyên.</w:t>
      </w:r>
    </w:p>
    <w:p>
      <w:pPr>
        <w:pStyle w:val="Heading3"/>
        <w:spacing w:before="3"/>
      </w:pPr>
      <w:r>
        <w:rPr>
          <w:spacing w:val="-2"/>
        </w:rPr>
        <w:t>1433.</w:t>
      </w:r>
    </w:p>
    <w:p>
      <w:pPr>
        <w:pStyle w:val="BodyText"/>
      </w:pPr>
      <w:r>
        <w:rPr/>
        <w:t>Pháp vô</w:t>
      </w:r>
      <w:r>
        <w:rPr>
          <w:spacing w:val="21"/>
        </w:rPr>
        <w:t> </w:t>
      </w:r>
      <w:r>
        <w:rPr/>
        <w:t>lượng làm duyên</w:t>
      </w:r>
      <w:r>
        <w:rPr>
          <w:spacing w:val="23"/>
        </w:rPr>
        <w:t> </w:t>
      </w:r>
      <w:r>
        <w:rPr/>
        <w:t>cho</w:t>
      </w:r>
      <w:r>
        <w:rPr>
          <w:spacing w:val="21"/>
        </w:rPr>
        <w:t> </w:t>
      </w:r>
      <w:r>
        <w:rPr/>
        <w:t>pháp</w:t>
      </w:r>
      <w:r>
        <w:rPr>
          <w:spacing w:val="21"/>
        </w:rPr>
        <w:t> </w:t>
      </w:r>
      <w:r>
        <w:rPr/>
        <w:t>hy thiểu</w:t>
      </w:r>
      <w:r>
        <w:rPr>
          <w:spacing w:val="21"/>
        </w:rPr>
        <w:t> </w:t>
      </w:r>
      <w:r>
        <w:rPr/>
        <w:t>bằng Trưởng duyên có Trưởng cảnh và Trưởng đồng sanh:</w:t>
      </w:r>
    </w:p>
    <w:p>
      <w:pPr>
        <w:pStyle w:val="ListParagraph"/>
        <w:numPr>
          <w:ilvl w:val="0"/>
          <w:numId w:val="505"/>
        </w:numPr>
        <w:tabs>
          <w:tab w:pos="1135" w:val="left" w:leader="none"/>
        </w:tabs>
        <w:spacing w:line="240" w:lineRule="auto" w:before="0" w:after="0"/>
        <w:ind w:left="1135" w:right="140" w:hanging="286"/>
        <w:jc w:val="both"/>
        <w:rPr>
          <w:sz w:val="26"/>
        </w:rPr>
      </w:pPr>
      <w:r>
        <w:rPr>
          <w:sz w:val="26"/>
        </w:rPr>
        <w:t>Trưởng cảnh như: Chư Thánh xuất đạo nặng về đạo rồi phản khán; nặng về quả rồi phản khán, nặng về Níp Bàn rồi phản khán. Níp Bàn làm duyên cho chuyển tộc </w:t>
      </w:r>
      <w:r>
        <w:rPr>
          <w:i/>
          <w:sz w:val="26"/>
        </w:rPr>
        <w:t>(gotrabhū)</w:t>
      </w:r>
      <w:r>
        <w:rPr>
          <w:sz w:val="26"/>
        </w:rPr>
        <w:t>, dũ tịnh </w:t>
      </w:r>
      <w:r>
        <w:rPr>
          <w:i/>
          <w:sz w:val="26"/>
        </w:rPr>
        <w:t>(vodanā) </w:t>
      </w:r>
      <w:r>
        <w:rPr>
          <w:sz w:val="26"/>
        </w:rPr>
        <w:t>bằng Trưởng duyên.</w:t>
      </w:r>
    </w:p>
    <w:p>
      <w:pPr>
        <w:pStyle w:val="ListParagraph"/>
        <w:numPr>
          <w:ilvl w:val="0"/>
          <w:numId w:val="505"/>
        </w:numPr>
        <w:tabs>
          <w:tab w:pos="1135" w:val="left" w:leader="none"/>
        </w:tabs>
        <w:spacing w:line="240" w:lineRule="auto" w:before="0" w:after="0"/>
        <w:ind w:left="1135" w:right="140" w:hanging="286"/>
        <w:jc w:val="both"/>
        <w:rPr>
          <w:sz w:val="26"/>
        </w:rPr>
      </w:pPr>
      <w:r>
        <w:rPr>
          <w:sz w:val="26"/>
        </w:rPr>
        <w:t>Trưởng đồng sanh như: Trưởng vô lượng </w:t>
      </w:r>
      <w:r>
        <w:rPr>
          <w:i/>
          <w:sz w:val="26"/>
        </w:rPr>
        <w:t>(appamāṇa) </w:t>
      </w:r>
      <w:r>
        <w:rPr>
          <w:sz w:val="26"/>
        </w:rPr>
        <w:t>làm duyên cho sắc nương</w:t>
      </w:r>
      <w:r>
        <w:rPr>
          <w:spacing w:val="40"/>
          <w:sz w:val="26"/>
        </w:rPr>
        <w:t> </w:t>
      </w:r>
      <w:r>
        <w:rPr>
          <w:sz w:val="26"/>
        </w:rPr>
        <w:t>tâm sanh bằng Trưởng duyên.</w:t>
      </w:r>
    </w:p>
    <w:p>
      <w:pPr>
        <w:pStyle w:val="Heading3"/>
        <w:spacing w:line="295" w:lineRule="exact" w:before="5"/>
      </w:pPr>
      <w:r>
        <w:rPr>
          <w:spacing w:val="-2"/>
        </w:rPr>
        <w:t>1434.</w:t>
      </w:r>
    </w:p>
    <w:p>
      <w:pPr>
        <w:pStyle w:val="BodyText"/>
        <w:spacing w:line="295" w:lineRule="exact"/>
      </w:pPr>
      <w:r>
        <w:rPr/>
        <w:t>Pháp</w:t>
      </w:r>
      <w:r>
        <w:rPr>
          <w:spacing w:val="-5"/>
        </w:rPr>
        <w:t> </w:t>
      </w:r>
      <w:r>
        <w:rPr/>
        <w:t>vô</w:t>
      </w:r>
      <w:r>
        <w:rPr>
          <w:spacing w:val="-4"/>
        </w:rPr>
        <w:t> </w:t>
      </w:r>
      <w:r>
        <w:rPr/>
        <w:t>lượng</w:t>
      </w:r>
      <w:r>
        <w:rPr>
          <w:spacing w:val="-4"/>
        </w:rPr>
        <w:t> </w:t>
      </w:r>
      <w:r>
        <w:rPr/>
        <w:t>làm</w:t>
      </w:r>
      <w:r>
        <w:rPr>
          <w:spacing w:val="-6"/>
        </w:rPr>
        <w:t> </w:t>
      </w:r>
      <w:r>
        <w:rPr/>
        <w:t>duyên</w:t>
      </w:r>
      <w:r>
        <w:rPr>
          <w:spacing w:val="-2"/>
        </w:rPr>
        <w:t> </w:t>
      </w:r>
      <w:r>
        <w:rPr/>
        <w:t>cho</w:t>
      </w:r>
      <w:r>
        <w:rPr>
          <w:spacing w:val="-5"/>
        </w:rPr>
        <w:t> </w:t>
      </w:r>
      <w:r>
        <w:rPr/>
        <w:t>pháp</w:t>
      </w:r>
      <w:r>
        <w:rPr>
          <w:spacing w:val="-1"/>
        </w:rPr>
        <w:t> </w:t>
      </w:r>
      <w:r>
        <w:rPr/>
        <w:t>hy</w:t>
      </w:r>
      <w:r>
        <w:rPr>
          <w:spacing w:val="-9"/>
        </w:rPr>
        <w:t> </w:t>
      </w:r>
      <w:r>
        <w:rPr/>
        <w:t>thiểu</w:t>
      </w:r>
      <w:r>
        <w:rPr>
          <w:spacing w:val="-5"/>
        </w:rPr>
        <w:t> </w:t>
      </w:r>
      <w:r>
        <w:rPr/>
        <w:t>và</w:t>
      </w:r>
      <w:r>
        <w:rPr>
          <w:spacing w:val="-4"/>
        </w:rPr>
        <w:t> </w:t>
      </w:r>
      <w:r>
        <w:rPr/>
        <w:t>vô</w:t>
      </w:r>
      <w:r>
        <w:rPr>
          <w:spacing w:val="-4"/>
        </w:rPr>
        <w:t> </w:t>
      </w:r>
      <w:r>
        <w:rPr/>
        <w:t>lượng</w:t>
      </w:r>
      <w:r>
        <w:rPr>
          <w:spacing w:val="-5"/>
        </w:rPr>
        <w:t> </w:t>
      </w:r>
      <w:r>
        <w:rPr/>
        <w:t>bằng</w:t>
      </w:r>
      <w:r>
        <w:rPr>
          <w:spacing w:val="-4"/>
        </w:rPr>
        <w:t> </w:t>
      </w:r>
      <w:r>
        <w:rPr/>
        <w:t>Trưởng</w:t>
      </w:r>
      <w:r>
        <w:rPr>
          <w:spacing w:val="-4"/>
        </w:rPr>
        <w:t> </w:t>
      </w:r>
      <w:r>
        <w:rPr>
          <w:spacing w:val="-2"/>
        </w:rPr>
        <w:t>duyên:</w:t>
      </w:r>
    </w:p>
    <w:p>
      <w:pPr>
        <w:pStyle w:val="BodyText"/>
        <w:spacing w:before="1"/>
        <w:ind w:firstLine="285"/>
      </w:pPr>
      <w:r>
        <w:rPr/>
        <w:t>Trưởng</w:t>
      </w:r>
      <w:r>
        <w:rPr>
          <w:spacing w:val="40"/>
        </w:rPr>
        <w:t> </w:t>
      </w:r>
      <w:r>
        <w:rPr/>
        <w:t>đồng</w:t>
      </w:r>
      <w:r>
        <w:rPr>
          <w:spacing w:val="40"/>
        </w:rPr>
        <w:t> </w:t>
      </w:r>
      <w:r>
        <w:rPr/>
        <w:t>sanh</w:t>
      </w:r>
      <w:r>
        <w:rPr>
          <w:spacing w:val="40"/>
        </w:rPr>
        <w:t> </w:t>
      </w:r>
      <w:r>
        <w:rPr/>
        <w:t>như:</w:t>
      </w:r>
      <w:r>
        <w:rPr>
          <w:spacing w:val="40"/>
        </w:rPr>
        <w:t> </w:t>
      </w:r>
      <w:r>
        <w:rPr/>
        <w:t>Trưởng</w:t>
      </w:r>
      <w:r>
        <w:rPr>
          <w:spacing w:val="40"/>
        </w:rPr>
        <w:t> </w:t>
      </w:r>
      <w:r>
        <w:rPr/>
        <w:t>vô</w:t>
      </w:r>
      <w:r>
        <w:rPr>
          <w:spacing w:val="40"/>
        </w:rPr>
        <w:t> </w:t>
      </w:r>
      <w:r>
        <w:rPr/>
        <w:t>lượng</w:t>
      </w:r>
      <w:r>
        <w:rPr>
          <w:spacing w:val="40"/>
        </w:rPr>
        <w:t> </w:t>
      </w:r>
      <w:r>
        <w:rPr/>
        <w:t>làm</w:t>
      </w:r>
      <w:r>
        <w:rPr>
          <w:spacing w:val="40"/>
        </w:rPr>
        <w:t> </w:t>
      </w:r>
      <w:r>
        <w:rPr/>
        <w:t>duyên</w:t>
      </w:r>
      <w:r>
        <w:rPr>
          <w:spacing w:val="40"/>
        </w:rPr>
        <w:t> </w:t>
      </w:r>
      <w:r>
        <w:rPr/>
        <w:t>cho</w:t>
      </w:r>
      <w:r>
        <w:rPr>
          <w:spacing w:val="40"/>
        </w:rPr>
        <w:t> </w:t>
      </w:r>
      <w:r>
        <w:rPr/>
        <w:t>uẩn</w:t>
      </w:r>
      <w:r>
        <w:rPr>
          <w:spacing w:val="40"/>
        </w:rPr>
        <w:t> </w:t>
      </w:r>
      <w:r>
        <w:rPr/>
        <w:t>tương</w:t>
      </w:r>
      <w:r>
        <w:rPr>
          <w:spacing w:val="40"/>
        </w:rPr>
        <w:t> </w:t>
      </w:r>
      <w:r>
        <w:rPr/>
        <w:t>ưng</w:t>
      </w:r>
      <w:r>
        <w:rPr>
          <w:spacing w:val="40"/>
        </w:rPr>
        <w:t> </w:t>
      </w:r>
      <w:r>
        <w:rPr/>
        <w:t>và</w:t>
      </w:r>
      <w:r>
        <w:rPr>
          <w:spacing w:val="40"/>
        </w:rPr>
        <w:t> </w:t>
      </w:r>
      <w:r>
        <w:rPr/>
        <w:t>sắc nương tâm sanh bằng Trưởng duyên.</w:t>
      </w:r>
    </w:p>
    <w:p>
      <w:pPr>
        <w:pStyle w:val="Heading3"/>
        <w:spacing w:line="295" w:lineRule="exact" w:before="7"/>
      </w:pPr>
      <w:r>
        <w:rPr>
          <w:spacing w:val="-2"/>
        </w:rPr>
        <w:t>1435.</w:t>
      </w:r>
    </w:p>
    <w:p>
      <w:pPr>
        <w:pStyle w:val="BodyText"/>
        <w:spacing w:line="295" w:lineRule="exact"/>
        <w:jc w:val="both"/>
      </w:pPr>
      <w:r>
        <w:rPr/>
        <w:t>Pháp</w:t>
      </w:r>
      <w:r>
        <w:rPr>
          <w:spacing w:val="-4"/>
        </w:rPr>
        <w:t> </w:t>
      </w:r>
      <w:r>
        <w:rPr/>
        <w:t>hy</w:t>
      </w:r>
      <w:r>
        <w:rPr>
          <w:spacing w:val="-9"/>
        </w:rPr>
        <w:t> </w:t>
      </w:r>
      <w:r>
        <w:rPr/>
        <w:t>thiểu</w:t>
      </w:r>
      <w:r>
        <w:rPr>
          <w:spacing w:val="-3"/>
        </w:rPr>
        <w:t> </w:t>
      </w:r>
      <w:r>
        <w:rPr/>
        <w:t>làm</w:t>
      </w:r>
      <w:r>
        <w:rPr>
          <w:spacing w:val="-4"/>
        </w:rPr>
        <w:t> </w:t>
      </w:r>
      <w:r>
        <w:rPr/>
        <w:t>duyên</w:t>
      </w:r>
      <w:r>
        <w:rPr>
          <w:spacing w:val="-2"/>
        </w:rPr>
        <w:t> </w:t>
      </w:r>
      <w:r>
        <w:rPr/>
        <w:t>cho</w:t>
      </w:r>
      <w:r>
        <w:rPr>
          <w:spacing w:val="-4"/>
        </w:rPr>
        <w:t> </w:t>
      </w:r>
      <w:r>
        <w:rPr/>
        <w:t>pháp</w:t>
      </w:r>
      <w:r>
        <w:rPr>
          <w:spacing w:val="-1"/>
        </w:rPr>
        <w:t> </w:t>
      </w:r>
      <w:r>
        <w:rPr/>
        <w:t>hy</w:t>
      </w:r>
      <w:r>
        <w:rPr>
          <w:spacing w:val="-9"/>
        </w:rPr>
        <w:t> </w:t>
      </w:r>
      <w:r>
        <w:rPr/>
        <w:t>thiểu</w:t>
      </w:r>
      <w:r>
        <w:rPr>
          <w:spacing w:val="-4"/>
        </w:rPr>
        <w:t> </w:t>
      </w:r>
      <w:r>
        <w:rPr/>
        <w:t>bằng</w:t>
      </w:r>
      <w:r>
        <w:rPr>
          <w:spacing w:val="-4"/>
        </w:rPr>
        <w:t> </w:t>
      </w:r>
      <w:r>
        <w:rPr/>
        <w:t>Vô</w:t>
      </w:r>
      <w:r>
        <w:rPr>
          <w:spacing w:val="-4"/>
        </w:rPr>
        <w:t> </w:t>
      </w:r>
      <w:r>
        <w:rPr/>
        <w:t>gián</w:t>
      </w:r>
      <w:r>
        <w:rPr>
          <w:spacing w:val="-1"/>
        </w:rPr>
        <w:t> </w:t>
      </w:r>
      <w:r>
        <w:rPr>
          <w:spacing w:val="-2"/>
        </w:rPr>
        <w:t>duyên:</w:t>
      </w:r>
    </w:p>
    <w:p>
      <w:pPr>
        <w:pStyle w:val="ListParagraph"/>
        <w:numPr>
          <w:ilvl w:val="0"/>
          <w:numId w:val="505"/>
        </w:numPr>
        <w:tabs>
          <w:tab w:pos="1135" w:val="left" w:leader="none"/>
        </w:tabs>
        <w:spacing w:line="240" w:lineRule="auto" w:before="1" w:after="0"/>
        <w:ind w:left="1135" w:right="140" w:hanging="286"/>
        <w:jc w:val="both"/>
        <w:rPr>
          <w:sz w:val="26"/>
        </w:rPr>
      </w:pPr>
      <w:r>
        <w:rPr>
          <w:sz w:val="26"/>
        </w:rPr>
        <w:t>Uẩn hy thiểu </w:t>
      </w:r>
      <w:r>
        <w:rPr>
          <w:i/>
          <w:sz w:val="26"/>
        </w:rPr>
        <w:t>(paritta) </w:t>
      </w:r>
      <w:r>
        <w:rPr>
          <w:sz w:val="26"/>
        </w:rPr>
        <w:t>sanh trước trước làm duyên cho uẩn hy thiểu sanh sau sau bằng Vô gián duyên.</w:t>
      </w:r>
    </w:p>
    <w:p>
      <w:pPr>
        <w:pStyle w:val="ListParagraph"/>
        <w:numPr>
          <w:ilvl w:val="0"/>
          <w:numId w:val="505"/>
        </w:numPr>
        <w:tabs>
          <w:tab w:pos="1135" w:val="left" w:leader="none"/>
        </w:tabs>
        <w:spacing w:line="240" w:lineRule="auto" w:before="0" w:after="0"/>
        <w:ind w:left="1135" w:right="137" w:hanging="286"/>
        <w:jc w:val="both"/>
        <w:rPr>
          <w:sz w:val="26"/>
        </w:rPr>
      </w:pPr>
      <w:r>
        <w:rPr>
          <w:sz w:val="26"/>
        </w:rPr>
        <w:t>Tâm thuận thứ </w:t>
      </w:r>
      <w:r>
        <w:rPr>
          <w:i/>
          <w:sz w:val="26"/>
        </w:rPr>
        <w:t>(anuloma) </w:t>
      </w:r>
      <w:r>
        <w:rPr>
          <w:sz w:val="26"/>
        </w:rPr>
        <w:t>làm duyên cho chuyển tộc </w:t>
      </w:r>
      <w:r>
        <w:rPr>
          <w:i/>
          <w:sz w:val="26"/>
        </w:rPr>
        <w:t>(gotrabhū)</w:t>
      </w:r>
      <w:r>
        <w:rPr>
          <w:sz w:val="26"/>
        </w:rPr>
        <w:t>, tâm thuận thứ làm duyên cho dũ tịnh </w:t>
      </w:r>
      <w:r>
        <w:rPr>
          <w:i/>
          <w:sz w:val="26"/>
        </w:rPr>
        <w:t>(vodanā)</w:t>
      </w:r>
      <w:r>
        <w:rPr>
          <w:sz w:val="26"/>
        </w:rPr>
        <w:t>; tâm khán môn </w:t>
      </w:r>
      <w:r>
        <w:rPr>
          <w:i/>
          <w:sz w:val="26"/>
        </w:rPr>
        <w:t>(āvajjana) </w:t>
      </w:r>
      <w:r>
        <w:rPr>
          <w:sz w:val="26"/>
        </w:rPr>
        <w:t>làm duyên cho uẩn hy thiểu bằng Vô gián duyên.</w:t>
      </w:r>
    </w:p>
    <w:p>
      <w:pPr>
        <w:pStyle w:val="Heading3"/>
        <w:spacing w:line="240" w:lineRule="auto" w:before="8"/>
      </w:pPr>
      <w:r>
        <w:rPr>
          <w:spacing w:val="-2"/>
        </w:rPr>
        <w:t>1436.</w:t>
      </w:r>
    </w:p>
    <w:p>
      <w:pPr>
        <w:pStyle w:val="Heading3"/>
        <w:spacing w:after="0" w:line="240" w:lineRule="auto"/>
        <w:sectPr>
          <w:pgSz w:w="11630" w:h="16450"/>
          <w:pgMar w:header="811" w:footer="0" w:top="1120" w:bottom="280" w:left="708" w:right="850"/>
        </w:sectPr>
      </w:pPr>
    </w:p>
    <w:p>
      <w:pPr>
        <w:pStyle w:val="BodyText"/>
        <w:spacing w:line="298" w:lineRule="exact" w:before="232"/>
        <w:jc w:val="both"/>
      </w:pPr>
      <w:r>
        <w:rPr/>
        <w:t>Pháp</w:t>
      </w:r>
      <w:r>
        <w:rPr>
          <w:spacing w:val="-5"/>
        </w:rPr>
        <w:t> </w:t>
      </w:r>
      <w:r>
        <w:rPr/>
        <w:t>hy</w:t>
      </w:r>
      <w:r>
        <w:rPr>
          <w:spacing w:val="-9"/>
        </w:rPr>
        <w:t> </w:t>
      </w:r>
      <w:r>
        <w:rPr/>
        <w:t>thiểu</w:t>
      </w:r>
      <w:r>
        <w:rPr>
          <w:spacing w:val="-3"/>
        </w:rPr>
        <w:t> </w:t>
      </w:r>
      <w:r>
        <w:rPr/>
        <w:t>làm</w:t>
      </w:r>
      <w:r>
        <w:rPr>
          <w:spacing w:val="-5"/>
        </w:rPr>
        <w:t> </w:t>
      </w:r>
      <w:r>
        <w:rPr/>
        <w:t>duyên</w:t>
      </w:r>
      <w:r>
        <w:rPr>
          <w:spacing w:val="-2"/>
        </w:rPr>
        <w:t> </w:t>
      </w:r>
      <w:r>
        <w:rPr/>
        <w:t>cho</w:t>
      </w:r>
      <w:r>
        <w:rPr>
          <w:spacing w:val="-5"/>
        </w:rPr>
        <w:t> </w:t>
      </w:r>
      <w:r>
        <w:rPr/>
        <w:t>pháp</w:t>
      </w:r>
      <w:r>
        <w:rPr>
          <w:spacing w:val="-1"/>
        </w:rPr>
        <w:t> </w:t>
      </w:r>
      <w:r>
        <w:rPr/>
        <w:t>đáo</w:t>
      </w:r>
      <w:r>
        <w:rPr>
          <w:spacing w:val="-4"/>
        </w:rPr>
        <w:t> </w:t>
      </w:r>
      <w:r>
        <w:rPr/>
        <w:t>đại</w:t>
      </w:r>
      <w:r>
        <w:rPr>
          <w:spacing w:val="-2"/>
        </w:rPr>
        <w:t> </w:t>
      </w:r>
      <w:r>
        <w:rPr/>
        <w:t>bằng</w:t>
      </w:r>
      <w:r>
        <w:rPr>
          <w:spacing w:val="-4"/>
        </w:rPr>
        <w:t> </w:t>
      </w:r>
      <w:r>
        <w:rPr/>
        <w:t>Vô</w:t>
      </w:r>
      <w:r>
        <w:rPr>
          <w:spacing w:val="-5"/>
        </w:rPr>
        <w:t> </w:t>
      </w:r>
      <w:r>
        <w:rPr/>
        <w:t>gián</w:t>
      </w:r>
      <w:r>
        <w:rPr>
          <w:spacing w:val="-1"/>
        </w:rPr>
        <w:t> </w:t>
      </w:r>
      <w:r>
        <w:rPr>
          <w:spacing w:val="-2"/>
        </w:rPr>
        <w:t>duyên:</w:t>
      </w:r>
    </w:p>
    <w:p>
      <w:pPr>
        <w:pStyle w:val="ListParagraph"/>
        <w:numPr>
          <w:ilvl w:val="0"/>
          <w:numId w:val="505"/>
        </w:numPr>
        <w:tabs>
          <w:tab w:pos="1135" w:val="left" w:leader="none"/>
        </w:tabs>
        <w:spacing w:line="240" w:lineRule="auto" w:before="0" w:after="0"/>
        <w:ind w:left="1135" w:right="142" w:hanging="286"/>
        <w:jc w:val="both"/>
        <w:rPr>
          <w:sz w:val="26"/>
        </w:rPr>
      </w:pPr>
      <w:r>
        <w:rPr>
          <w:sz w:val="26"/>
        </w:rPr>
        <w:t>Tâm tử </w:t>
      </w:r>
      <w:r>
        <w:rPr>
          <w:i/>
          <w:sz w:val="26"/>
        </w:rPr>
        <w:t>(cuti) </w:t>
      </w:r>
      <w:r>
        <w:rPr>
          <w:sz w:val="26"/>
        </w:rPr>
        <w:t>hy thiểu làm duyên cho tâm sanh </w:t>
      </w:r>
      <w:r>
        <w:rPr>
          <w:i/>
          <w:sz w:val="26"/>
        </w:rPr>
        <w:t>(upapatti) </w:t>
      </w:r>
      <w:r>
        <w:rPr>
          <w:sz w:val="26"/>
        </w:rPr>
        <w:t>đáo đại bằng Vô gián </w:t>
      </w:r>
      <w:r>
        <w:rPr>
          <w:spacing w:val="-2"/>
          <w:sz w:val="26"/>
        </w:rPr>
        <w:t>duyên.</w:t>
      </w:r>
    </w:p>
    <w:p>
      <w:pPr>
        <w:pStyle w:val="ListParagraph"/>
        <w:numPr>
          <w:ilvl w:val="0"/>
          <w:numId w:val="505"/>
        </w:numPr>
        <w:tabs>
          <w:tab w:pos="1135" w:val="left" w:leader="none"/>
        </w:tabs>
        <w:spacing w:line="240" w:lineRule="auto" w:before="0" w:after="0"/>
        <w:ind w:left="1135" w:right="139" w:hanging="286"/>
        <w:jc w:val="both"/>
        <w:rPr>
          <w:sz w:val="26"/>
        </w:rPr>
      </w:pPr>
      <w:r>
        <w:rPr>
          <w:sz w:val="26"/>
        </w:rPr>
        <w:t>Uẩn hy</w:t>
      </w:r>
      <w:r>
        <w:rPr>
          <w:spacing w:val="-3"/>
          <w:sz w:val="26"/>
        </w:rPr>
        <w:t> </w:t>
      </w:r>
      <w:r>
        <w:rPr>
          <w:sz w:val="26"/>
        </w:rPr>
        <w:t>thiểu làm duyên cho quả sơ khởi </w:t>
      </w:r>
      <w:r>
        <w:rPr>
          <w:i/>
          <w:sz w:val="26"/>
        </w:rPr>
        <w:t>(vuṭṭhāna) </w:t>
      </w:r>
      <w:r>
        <w:rPr>
          <w:sz w:val="26"/>
        </w:rPr>
        <w:t>đáo đại và vị lai thông bằng Vô gián duyên.</w:t>
      </w:r>
    </w:p>
    <w:p>
      <w:pPr>
        <w:pStyle w:val="ListParagraph"/>
        <w:numPr>
          <w:ilvl w:val="0"/>
          <w:numId w:val="505"/>
        </w:numPr>
        <w:tabs>
          <w:tab w:pos="1135" w:val="left" w:leader="none"/>
        </w:tabs>
        <w:spacing w:line="240" w:lineRule="auto" w:before="0" w:after="0"/>
        <w:ind w:left="1135" w:right="137" w:hanging="286"/>
        <w:jc w:val="both"/>
        <w:rPr>
          <w:sz w:val="26"/>
        </w:rPr>
      </w:pPr>
      <w:r>
        <w:rPr>
          <w:sz w:val="26"/>
        </w:rPr>
        <w:t>Tâm chỉnh lý </w:t>
      </w:r>
      <w:r>
        <w:rPr>
          <w:i/>
          <w:sz w:val="26"/>
        </w:rPr>
        <w:t>(parikamma) sơ </w:t>
      </w:r>
      <w:r>
        <w:rPr>
          <w:sz w:val="26"/>
        </w:rPr>
        <w:t>thiền... tâm chỉnh lý Phi tưởng phi phi tưởng xứ...</w:t>
      </w:r>
      <w:r>
        <w:rPr>
          <w:spacing w:val="40"/>
          <w:sz w:val="26"/>
        </w:rPr>
        <w:t> </w:t>
      </w:r>
      <w:r>
        <w:rPr>
          <w:sz w:val="26"/>
        </w:rPr>
        <w:t>tâm chỉnh lý thiên nhãn... tâm chỉnh lý vị lai thông làm duyên cho vị lai thông bằng Vô gián duyên.</w:t>
      </w:r>
    </w:p>
    <w:p>
      <w:pPr>
        <w:pStyle w:val="Heading3"/>
        <w:spacing w:before="7"/>
      </w:pPr>
      <w:r>
        <w:rPr>
          <w:spacing w:val="-2"/>
        </w:rPr>
        <w:t>1437.</w:t>
      </w:r>
    </w:p>
    <w:p>
      <w:pPr>
        <w:pStyle w:val="BodyText"/>
        <w:spacing w:line="295" w:lineRule="exact"/>
      </w:pPr>
      <w:r>
        <w:rPr/>
        <w:t>Pháp</w:t>
      </w:r>
      <w:r>
        <w:rPr>
          <w:spacing w:val="-5"/>
        </w:rPr>
        <w:t> </w:t>
      </w:r>
      <w:r>
        <w:rPr/>
        <w:t>hy</w:t>
      </w:r>
      <w:r>
        <w:rPr>
          <w:spacing w:val="-9"/>
        </w:rPr>
        <w:t> </w:t>
      </w:r>
      <w:r>
        <w:rPr/>
        <w:t>thiểu</w:t>
      </w:r>
      <w:r>
        <w:rPr>
          <w:spacing w:val="-4"/>
        </w:rPr>
        <w:t> </w:t>
      </w:r>
      <w:r>
        <w:rPr/>
        <w:t>làm</w:t>
      </w:r>
      <w:r>
        <w:rPr>
          <w:spacing w:val="-4"/>
        </w:rPr>
        <w:t> </w:t>
      </w:r>
      <w:r>
        <w:rPr/>
        <w:t>duyên</w:t>
      </w:r>
      <w:r>
        <w:rPr>
          <w:spacing w:val="-3"/>
        </w:rPr>
        <w:t> </w:t>
      </w:r>
      <w:r>
        <w:rPr/>
        <w:t>cho</w:t>
      </w:r>
      <w:r>
        <w:rPr>
          <w:spacing w:val="-4"/>
        </w:rPr>
        <w:t> </w:t>
      </w:r>
      <w:r>
        <w:rPr/>
        <w:t>pháp</w:t>
      </w:r>
      <w:r>
        <w:rPr>
          <w:spacing w:val="-2"/>
        </w:rPr>
        <w:t> </w:t>
      </w:r>
      <w:r>
        <w:rPr/>
        <w:t>vô</w:t>
      </w:r>
      <w:r>
        <w:rPr>
          <w:spacing w:val="-4"/>
        </w:rPr>
        <w:t> </w:t>
      </w:r>
      <w:r>
        <w:rPr/>
        <w:t>lượng</w:t>
      </w:r>
      <w:r>
        <w:rPr>
          <w:spacing w:val="-3"/>
        </w:rPr>
        <w:t> </w:t>
      </w:r>
      <w:r>
        <w:rPr/>
        <w:t>bằng</w:t>
      </w:r>
      <w:r>
        <w:rPr>
          <w:spacing w:val="-4"/>
        </w:rPr>
        <w:t> </w:t>
      </w:r>
      <w:r>
        <w:rPr/>
        <w:t>Vô</w:t>
      </w:r>
      <w:r>
        <w:rPr>
          <w:spacing w:val="-4"/>
        </w:rPr>
        <w:t> </w:t>
      </w:r>
      <w:r>
        <w:rPr/>
        <w:t>gián</w:t>
      </w:r>
      <w:r>
        <w:rPr>
          <w:spacing w:val="-2"/>
        </w:rPr>
        <w:t> duyên:</w:t>
      </w:r>
    </w:p>
    <w:p>
      <w:pPr>
        <w:pStyle w:val="BodyText"/>
        <w:ind w:firstLine="285"/>
      </w:pPr>
      <w:r>
        <w:rPr/>
        <w:t>Chuyển</w:t>
      </w:r>
      <w:r>
        <w:rPr>
          <w:spacing w:val="27"/>
        </w:rPr>
        <w:t> </w:t>
      </w:r>
      <w:r>
        <w:rPr/>
        <w:t>tộc</w:t>
      </w:r>
      <w:r>
        <w:rPr>
          <w:spacing w:val="31"/>
        </w:rPr>
        <w:t> </w:t>
      </w:r>
      <w:r>
        <w:rPr>
          <w:i/>
        </w:rPr>
        <w:t>(gotrabhū)</w:t>
      </w:r>
      <w:r>
        <w:rPr>
          <w:i/>
          <w:spacing w:val="31"/>
        </w:rPr>
        <w:t> </w:t>
      </w:r>
      <w:r>
        <w:rPr/>
        <w:t>làm</w:t>
      </w:r>
      <w:r>
        <w:rPr>
          <w:spacing w:val="25"/>
        </w:rPr>
        <w:t> </w:t>
      </w:r>
      <w:r>
        <w:rPr/>
        <w:t>duyên</w:t>
      </w:r>
      <w:r>
        <w:rPr>
          <w:spacing w:val="27"/>
        </w:rPr>
        <w:t> </w:t>
      </w:r>
      <w:r>
        <w:rPr/>
        <w:t>cho</w:t>
      </w:r>
      <w:r>
        <w:rPr>
          <w:spacing w:val="27"/>
        </w:rPr>
        <w:t> </w:t>
      </w:r>
      <w:r>
        <w:rPr/>
        <w:t>đạo,</w:t>
      </w:r>
      <w:r>
        <w:rPr>
          <w:spacing w:val="28"/>
        </w:rPr>
        <w:t> </w:t>
      </w:r>
      <w:r>
        <w:rPr/>
        <w:t>dũ</w:t>
      </w:r>
      <w:r>
        <w:rPr>
          <w:spacing w:val="27"/>
        </w:rPr>
        <w:t> </w:t>
      </w:r>
      <w:r>
        <w:rPr/>
        <w:t>tịnh</w:t>
      </w:r>
      <w:r>
        <w:rPr>
          <w:spacing w:val="31"/>
        </w:rPr>
        <w:t> </w:t>
      </w:r>
      <w:r>
        <w:rPr>
          <w:i/>
        </w:rPr>
        <w:t>(vodanā)</w:t>
      </w:r>
      <w:r>
        <w:rPr>
          <w:i/>
          <w:spacing w:val="25"/>
        </w:rPr>
        <w:t> </w:t>
      </w:r>
      <w:r>
        <w:rPr/>
        <w:t>làm</w:t>
      </w:r>
      <w:r>
        <w:rPr>
          <w:spacing w:val="26"/>
        </w:rPr>
        <w:t> </w:t>
      </w:r>
      <w:r>
        <w:rPr/>
        <w:t>duyên</w:t>
      </w:r>
      <w:r>
        <w:rPr>
          <w:spacing w:val="27"/>
        </w:rPr>
        <w:t> </w:t>
      </w:r>
      <w:r>
        <w:rPr/>
        <w:t>cho</w:t>
      </w:r>
      <w:r>
        <w:rPr>
          <w:spacing w:val="27"/>
        </w:rPr>
        <w:t> </w:t>
      </w:r>
      <w:r>
        <w:rPr/>
        <w:t>đạo; thuận thứ làm duyên cho quả nhập thiền bằng Vô gián duyên.</w:t>
      </w:r>
    </w:p>
    <w:p>
      <w:pPr>
        <w:pStyle w:val="Heading3"/>
        <w:spacing w:before="7"/>
      </w:pPr>
      <w:r>
        <w:rPr>
          <w:spacing w:val="-2"/>
        </w:rPr>
        <w:t>1438.</w:t>
      </w:r>
    </w:p>
    <w:p>
      <w:pPr>
        <w:pStyle w:val="BodyText"/>
        <w:spacing w:line="296" w:lineRule="exact"/>
      </w:pPr>
      <w:r>
        <w:rPr/>
        <w:t>Pháp</w:t>
      </w:r>
      <w:r>
        <w:rPr>
          <w:spacing w:val="-5"/>
        </w:rPr>
        <w:t> </w:t>
      </w:r>
      <w:r>
        <w:rPr/>
        <w:t>đáo</w:t>
      </w:r>
      <w:r>
        <w:rPr>
          <w:spacing w:val="-4"/>
        </w:rPr>
        <w:t> </w:t>
      </w:r>
      <w:r>
        <w:rPr/>
        <w:t>đại</w:t>
      </w:r>
      <w:r>
        <w:rPr>
          <w:spacing w:val="-4"/>
        </w:rPr>
        <w:t> </w:t>
      </w:r>
      <w:r>
        <w:rPr/>
        <w:t>làm</w:t>
      </w:r>
      <w:r>
        <w:rPr>
          <w:spacing w:val="-6"/>
        </w:rPr>
        <w:t> </w:t>
      </w:r>
      <w:r>
        <w:rPr/>
        <w:t>duyên</w:t>
      </w:r>
      <w:r>
        <w:rPr>
          <w:spacing w:val="-3"/>
        </w:rPr>
        <w:t> </w:t>
      </w:r>
      <w:r>
        <w:rPr/>
        <w:t>cho</w:t>
      </w:r>
      <w:r>
        <w:rPr>
          <w:spacing w:val="-4"/>
        </w:rPr>
        <w:t> </w:t>
      </w:r>
      <w:r>
        <w:rPr/>
        <w:t>pháp</w:t>
      </w:r>
      <w:r>
        <w:rPr>
          <w:spacing w:val="-2"/>
        </w:rPr>
        <w:t> </w:t>
      </w:r>
      <w:r>
        <w:rPr/>
        <w:t>đáo</w:t>
      </w:r>
      <w:r>
        <w:rPr>
          <w:spacing w:val="-4"/>
        </w:rPr>
        <w:t> </w:t>
      </w:r>
      <w:r>
        <w:rPr/>
        <w:t>đại</w:t>
      </w:r>
      <w:r>
        <w:rPr>
          <w:spacing w:val="-2"/>
        </w:rPr>
        <w:t> </w:t>
      </w:r>
      <w:r>
        <w:rPr/>
        <w:t>bằng</w:t>
      </w:r>
      <w:r>
        <w:rPr>
          <w:spacing w:val="-4"/>
        </w:rPr>
        <w:t> </w:t>
      </w:r>
      <w:r>
        <w:rPr/>
        <w:t>Vô</w:t>
      </w:r>
      <w:r>
        <w:rPr>
          <w:spacing w:val="-5"/>
        </w:rPr>
        <w:t> </w:t>
      </w:r>
      <w:r>
        <w:rPr/>
        <w:t>gián</w:t>
      </w:r>
      <w:r>
        <w:rPr>
          <w:spacing w:val="-1"/>
        </w:rPr>
        <w:t> </w:t>
      </w:r>
      <w:r>
        <w:rPr>
          <w:spacing w:val="-2"/>
        </w:rPr>
        <w:t>duyên:</w:t>
      </w:r>
    </w:p>
    <w:p>
      <w:pPr>
        <w:pStyle w:val="BodyText"/>
        <w:spacing w:before="1"/>
        <w:ind w:firstLine="285"/>
      </w:pPr>
      <w:r>
        <w:rPr/>
        <w:t>Uẩn đáo đại sanh trước trước làm</w:t>
      </w:r>
      <w:r>
        <w:rPr>
          <w:spacing w:val="-1"/>
        </w:rPr>
        <w:t> </w:t>
      </w:r>
      <w:r>
        <w:rPr/>
        <w:t>duyên cho uẩn đáo đại sanh sau sau bằng Vô gián </w:t>
      </w:r>
      <w:r>
        <w:rPr>
          <w:spacing w:val="-2"/>
        </w:rPr>
        <w:t>duyên.</w:t>
      </w:r>
    </w:p>
    <w:p>
      <w:pPr>
        <w:pStyle w:val="Heading3"/>
        <w:spacing w:line="295" w:lineRule="exact" w:before="6"/>
      </w:pPr>
      <w:r>
        <w:rPr>
          <w:spacing w:val="-2"/>
        </w:rPr>
        <w:t>1439.</w:t>
      </w:r>
    </w:p>
    <w:p>
      <w:pPr>
        <w:pStyle w:val="BodyText"/>
        <w:spacing w:line="295" w:lineRule="exact"/>
      </w:pPr>
      <w:r>
        <w:rPr/>
        <w:t>Pháp</w:t>
      </w:r>
      <w:r>
        <w:rPr>
          <w:spacing w:val="-5"/>
        </w:rPr>
        <w:t> </w:t>
      </w:r>
      <w:r>
        <w:rPr/>
        <w:t>đáo</w:t>
      </w:r>
      <w:r>
        <w:rPr>
          <w:spacing w:val="-4"/>
        </w:rPr>
        <w:t> </w:t>
      </w:r>
      <w:r>
        <w:rPr/>
        <w:t>đại</w:t>
      </w:r>
      <w:r>
        <w:rPr>
          <w:spacing w:val="-3"/>
        </w:rPr>
        <w:t> </w:t>
      </w:r>
      <w:r>
        <w:rPr/>
        <w:t>làm</w:t>
      </w:r>
      <w:r>
        <w:rPr>
          <w:spacing w:val="-6"/>
        </w:rPr>
        <w:t> </w:t>
      </w:r>
      <w:r>
        <w:rPr/>
        <w:t>duyên</w:t>
      </w:r>
      <w:r>
        <w:rPr>
          <w:spacing w:val="-2"/>
        </w:rPr>
        <w:t> </w:t>
      </w:r>
      <w:r>
        <w:rPr/>
        <w:t>cho</w:t>
      </w:r>
      <w:r>
        <w:rPr>
          <w:spacing w:val="-4"/>
        </w:rPr>
        <w:t> </w:t>
      </w:r>
      <w:r>
        <w:rPr/>
        <w:t>pháp</w:t>
      </w:r>
      <w:r>
        <w:rPr>
          <w:spacing w:val="-1"/>
        </w:rPr>
        <w:t> </w:t>
      </w:r>
      <w:r>
        <w:rPr/>
        <w:t>hy</w:t>
      </w:r>
      <w:r>
        <w:rPr>
          <w:spacing w:val="-9"/>
        </w:rPr>
        <w:t> </w:t>
      </w:r>
      <w:r>
        <w:rPr/>
        <w:t>thiểu</w:t>
      </w:r>
      <w:r>
        <w:rPr>
          <w:spacing w:val="-4"/>
        </w:rPr>
        <w:t> </w:t>
      </w:r>
      <w:r>
        <w:rPr/>
        <w:t>bằng</w:t>
      </w:r>
      <w:r>
        <w:rPr>
          <w:spacing w:val="-4"/>
        </w:rPr>
        <w:t> </w:t>
      </w:r>
      <w:r>
        <w:rPr/>
        <w:t>Vô</w:t>
      </w:r>
      <w:r>
        <w:rPr>
          <w:spacing w:val="-4"/>
        </w:rPr>
        <w:t> </w:t>
      </w:r>
      <w:r>
        <w:rPr/>
        <w:t>gián</w:t>
      </w:r>
      <w:r>
        <w:rPr>
          <w:spacing w:val="-1"/>
        </w:rPr>
        <w:t> </w:t>
      </w:r>
      <w:r>
        <w:rPr>
          <w:spacing w:val="-2"/>
        </w:rPr>
        <w:t>duyên:</w:t>
      </w:r>
    </w:p>
    <w:p>
      <w:pPr>
        <w:pStyle w:val="ListParagraph"/>
        <w:numPr>
          <w:ilvl w:val="0"/>
          <w:numId w:val="505"/>
        </w:numPr>
        <w:tabs>
          <w:tab w:pos="1135" w:val="left" w:leader="none"/>
        </w:tabs>
        <w:spacing w:line="240" w:lineRule="auto" w:before="2" w:after="0"/>
        <w:ind w:left="1135" w:right="139" w:hanging="286"/>
        <w:jc w:val="left"/>
        <w:rPr>
          <w:sz w:val="26"/>
        </w:rPr>
      </w:pPr>
      <w:r>
        <w:rPr>
          <w:sz w:val="26"/>
        </w:rPr>
        <w:t>Tâm tử </w:t>
      </w:r>
      <w:r>
        <w:rPr>
          <w:i/>
          <w:sz w:val="26"/>
        </w:rPr>
        <w:t>(cuti) </w:t>
      </w:r>
      <w:r>
        <w:rPr>
          <w:sz w:val="26"/>
        </w:rPr>
        <w:t>đáo đại làm duyên cho tâm sanh </w:t>
      </w:r>
      <w:r>
        <w:rPr>
          <w:i/>
          <w:sz w:val="26"/>
        </w:rPr>
        <w:t>(upapatti) </w:t>
      </w:r>
      <w:r>
        <w:rPr>
          <w:sz w:val="26"/>
        </w:rPr>
        <w:t>hy</w:t>
      </w:r>
      <w:r>
        <w:rPr>
          <w:spacing w:val="-1"/>
          <w:sz w:val="26"/>
        </w:rPr>
        <w:t> </w:t>
      </w:r>
      <w:r>
        <w:rPr>
          <w:sz w:val="26"/>
        </w:rPr>
        <w:t>thiểu </w:t>
      </w:r>
      <w:r>
        <w:rPr>
          <w:i/>
          <w:sz w:val="26"/>
        </w:rPr>
        <w:t>(paritta) </w:t>
      </w:r>
      <w:r>
        <w:rPr>
          <w:sz w:val="26"/>
        </w:rPr>
        <w:t>bằng Vô gián duyên.</w:t>
      </w:r>
    </w:p>
    <w:p>
      <w:pPr>
        <w:pStyle w:val="ListParagraph"/>
        <w:numPr>
          <w:ilvl w:val="0"/>
          <w:numId w:val="505"/>
        </w:numPr>
        <w:tabs>
          <w:tab w:pos="1135" w:val="left" w:leader="none"/>
        </w:tabs>
        <w:spacing w:line="240" w:lineRule="auto" w:before="0" w:after="0"/>
        <w:ind w:left="1135" w:right="140" w:hanging="286"/>
        <w:jc w:val="left"/>
        <w:rPr>
          <w:sz w:val="26"/>
        </w:rPr>
      </w:pPr>
      <w:r>
        <w:rPr>
          <w:sz w:val="26"/>
        </w:rPr>
        <w:t>Tâm hộ kiếp </w:t>
      </w:r>
      <w:r>
        <w:rPr>
          <w:i/>
          <w:sz w:val="26"/>
        </w:rPr>
        <w:t>(bhavaṅga) </w:t>
      </w:r>
      <w:r>
        <w:rPr>
          <w:sz w:val="26"/>
        </w:rPr>
        <w:t>đáo đại làm duyên cho tâm khán môn </w:t>
      </w:r>
      <w:r>
        <w:rPr>
          <w:i/>
          <w:sz w:val="26"/>
        </w:rPr>
        <w:t>(āvajjana) </w:t>
      </w:r>
      <w:r>
        <w:rPr>
          <w:sz w:val="26"/>
        </w:rPr>
        <w:t>bằng Vô gián duyên.</w:t>
      </w:r>
    </w:p>
    <w:p>
      <w:pPr>
        <w:pStyle w:val="ListParagraph"/>
        <w:numPr>
          <w:ilvl w:val="0"/>
          <w:numId w:val="505"/>
        </w:numPr>
        <w:tabs>
          <w:tab w:pos="1135" w:val="left" w:leader="none"/>
        </w:tabs>
        <w:spacing w:line="240" w:lineRule="auto" w:before="0" w:after="0"/>
        <w:ind w:left="1135" w:right="141" w:hanging="286"/>
        <w:jc w:val="left"/>
        <w:rPr>
          <w:sz w:val="26"/>
        </w:rPr>
      </w:pPr>
      <w:r>
        <w:rPr>
          <w:sz w:val="26"/>
        </w:rPr>
        <w:t>Uẩn đáo đại </w:t>
      </w:r>
      <w:r>
        <w:rPr>
          <w:i/>
          <w:sz w:val="26"/>
        </w:rPr>
        <w:t>(mahaggata) </w:t>
      </w:r>
      <w:r>
        <w:rPr>
          <w:sz w:val="26"/>
        </w:rPr>
        <w:t>làm duyên cho quả sơ khởi </w:t>
      </w:r>
      <w:r>
        <w:rPr>
          <w:i/>
          <w:sz w:val="26"/>
        </w:rPr>
        <w:t>(vuṭṭhāna) </w:t>
      </w:r>
      <w:r>
        <w:rPr>
          <w:sz w:val="26"/>
        </w:rPr>
        <w:t>hy thiểu bằng Vô gián duyên.</w:t>
      </w:r>
    </w:p>
    <w:p>
      <w:pPr>
        <w:pStyle w:val="Heading3"/>
        <w:spacing w:before="6"/>
      </w:pPr>
      <w:r>
        <w:rPr>
          <w:spacing w:val="-2"/>
        </w:rPr>
        <w:t>1440.</w:t>
      </w:r>
    </w:p>
    <w:p>
      <w:pPr>
        <w:pStyle w:val="BodyText"/>
        <w:spacing w:line="295" w:lineRule="exact"/>
      </w:pPr>
      <w:r>
        <w:rPr/>
        <w:t>Pháp</w:t>
      </w:r>
      <w:r>
        <w:rPr>
          <w:spacing w:val="-5"/>
        </w:rPr>
        <w:t> </w:t>
      </w:r>
      <w:r>
        <w:rPr/>
        <w:t>đáo</w:t>
      </w:r>
      <w:r>
        <w:rPr>
          <w:spacing w:val="-5"/>
        </w:rPr>
        <w:t> </w:t>
      </w:r>
      <w:r>
        <w:rPr/>
        <w:t>đại</w:t>
      </w:r>
      <w:r>
        <w:rPr>
          <w:spacing w:val="-3"/>
        </w:rPr>
        <w:t> </w:t>
      </w:r>
      <w:r>
        <w:rPr/>
        <w:t>làm</w:t>
      </w:r>
      <w:r>
        <w:rPr>
          <w:spacing w:val="-7"/>
        </w:rPr>
        <w:t> </w:t>
      </w:r>
      <w:r>
        <w:rPr/>
        <w:t>duyên</w:t>
      </w:r>
      <w:r>
        <w:rPr>
          <w:spacing w:val="-3"/>
        </w:rPr>
        <w:t> </w:t>
      </w:r>
      <w:r>
        <w:rPr/>
        <w:t>cho</w:t>
      </w:r>
      <w:r>
        <w:rPr>
          <w:spacing w:val="-4"/>
        </w:rPr>
        <w:t> </w:t>
      </w:r>
      <w:r>
        <w:rPr/>
        <w:t>pháp</w:t>
      </w:r>
      <w:r>
        <w:rPr>
          <w:spacing w:val="-2"/>
        </w:rPr>
        <w:t> </w:t>
      </w:r>
      <w:r>
        <w:rPr/>
        <w:t>vô</w:t>
      </w:r>
      <w:r>
        <w:rPr>
          <w:spacing w:val="-4"/>
        </w:rPr>
        <w:t> </w:t>
      </w:r>
      <w:r>
        <w:rPr/>
        <w:t>lượng</w:t>
      </w:r>
      <w:r>
        <w:rPr>
          <w:spacing w:val="-3"/>
        </w:rPr>
        <w:t> </w:t>
      </w:r>
      <w:r>
        <w:rPr/>
        <w:t>bằng</w:t>
      </w:r>
      <w:r>
        <w:rPr>
          <w:spacing w:val="-5"/>
        </w:rPr>
        <w:t> </w:t>
      </w:r>
      <w:r>
        <w:rPr/>
        <w:t>Vô</w:t>
      </w:r>
      <w:r>
        <w:rPr>
          <w:spacing w:val="-4"/>
        </w:rPr>
        <w:t> </w:t>
      </w:r>
      <w:r>
        <w:rPr/>
        <w:t>gián</w:t>
      </w:r>
      <w:r>
        <w:rPr>
          <w:spacing w:val="-2"/>
        </w:rPr>
        <w:t> duyên:</w:t>
      </w:r>
    </w:p>
    <w:p>
      <w:pPr>
        <w:pStyle w:val="BodyText"/>
        <w:ind w:firstLine="285"/>
      </w:pPr>
      <w:r>
        <w:rPr/>
        <w:t>Khi xuất thiền diệt, tâm Phi tưởng phi phi tưởng xứ làm duyên cho quả nhập thiền</w:t>
      </w:r>
      <w:r>
        <w:rPr>
          <w:spacing w:val="40"/>
        </w:rPr>
        <w:t> </w:t>
      </w:r>
      <w:r>
        <w:rPr/>
        <w:t>bằng Vô gián duyên.</w:t>
      </w:r>
    </w:p>
    <w:p>
      <w:pPr>
        <w:pStyle w:val="Heading3"/>
        <w:spacing w:line="295" w:lineRule="exact" w:before="9"/>
      </w:pPr>
      <w:r>
        <w:rPr>
          <w:spacing w:val="-2"/>
        </w:rPr>
        <w:t>1441.</w:t>
      </w:r>
    </w:p>
    <w:p>
      <w:pPr>
        <w:pStyle w:val="BodyText"/>
        <w:spacing w:line="295" w:lineRule="exact"/>
      </w:pPr>
      <w:r>
        <w:rPr/>
        <w:t>Pháp</w:t>
      </w:r>
      <w:r>
        <w:rPr>
          <w:spacing w:val="-5"/>
        </w:rPr>
        <w:t> </w:t>
      </w:r>
      <w:r>
        <w:rPr/>
        <w:t>vô</w:t>
      </w:r>
      <w:r>
        <w:rPr>
          <w:spacing w:val="-5"/>
        </w:rPr>
        <w:t> </w:t>
      </w:r>
      <w:r>
        <w:rPr/>
        <w:t>lượng</w:t>
      </w:r>
      <w:r>
        <w:rPr>
          <w:spacing w:val="-4"/>
        </w:rPr>
        <w:t> </w:t>
      </w:r>
      <w:r>
        <w:rPr/>
        <w:t>làm</w:t>
      </w:r>
      <w:r>
        <w:rPr>
          <w:spacing w:val="-6"/>
        </w:rPr>
        <w:t> </w:t>
      </w:r>
      <w:r>
        <w:rPr/>
        <w:t>duyên</w:t>
      </w:r>
      <w:r>
        <w:rPr>
          <w:spacing w:val="-3"/>
        </w:rPr>
        <w:t> </w:t>
      </w:r>
      <w:r>
        <w:rPr/>
        <w:t>cho</w:t>
      </w:r>
      <w:r>
        <w:rPr>
          <w:spacing w:val="-5"/>
        </w:rPr>
        <w:t> </w:t>
      </w:r>
      <w:r>
        <w:rPr/>
        <w:t>pháp</w:t>
      </w:r>
      <w:r>
        <w:rPr>
          <w:spacing w:val="-1"/>
        </w:rPr>
        <w:t> </w:t>
      </w:r>
      <w:r>
        <w:rPr/>
        <w:t>vô</w:t>
      </w:r>
      <w:r>
        <w:rPr>
          <w:spacing w:val="-5"/>
        </w:rPr>
        <w:t> </w:t>
      </w:r>
      <w:r>
        <w:rPr/>
        <w:t>lượng</w:t>
      </w:r>
      <w:r>
        <w:rPr>
          <w:spacing w:val="-3"/>
        </w:rPr>
        <w:t> </w:t>
      </w:r>
      <w:r>
        <w:rPr/>
        <w:t>bằng</w:t>
      </w:r>
      <w:r>
        <w:rPr>
          <w:spacing w:val="-5"/>
        </w:rPr>
        <w:t> </w:t>
      </w:r>
      <w:r>
        <w:rPr/>
        <w:t>Vô</w:t>
      </w:r>
      <w:r>
        <w:rPr>
          <w:spacing w:val="-4"/>
        </w:rPr>
        <w:t> </w:t>
      </w:r>
      <w:r>
        <w:rPr/>
        <w:t>gián</w:t>
      </w:r>
      <w:r>
        <w:rPr>
          <w:spacing w:val="-5"/>
        </w:rPr>
        <w:t> </w:t>
      </w:r>
      <w:r>
        <w:rPr>
          <w:spacing w:val="-2"/>
        </w:rPr>
        <w:t>duyên:</w:t>
      </w:r>
    </w:p>
    <w:p>
      <w:pPr>
        <w:pStyle w:val="ListParagraph"/>
        <w:numPr>
          <w:ilvl w:val="0"/>
          <w:numId w:val="505"/>
        </w:numPr>
        <w:tabs>
          <w:tab w:pos="1135" w:val="left" w:leader="none"/>
        </w:tabs>
        <w:spacing w:line="240" w:lineRule="auto" w:before="1" w:after="0"/>
        <w:ind w:left="1135" w:right="142" w:hanging="286"/>
        <w:jc w:val="left"/>
        <w:rPr>
          <w:sz w:val="26"/>
        </w:rPr>
      </w:pPr>
      <w:r>
        <w:rPr>
          <w:sz w:val="26"/>
        </w:rPr>
        <w:t>Uẩn vô lượng sanh trước trước làm duyên cho uẩn vô lượng sanh sau sau bằng Vô gián duyên.</w:t>
      </w:r>
    </w:p>
    <w:p>
      <w:pPr>
        <w:pStyle w:val="ListParagraph"/>
        <w:numPr>
          <w:ilvl w:val="0"/>
          <w:numId w:val="505"/>
        </w:numPr>
        <w:tabs>
          <w:tab w:pos="1135" w:val="left" w:leader="none"/>
        </w:tabs>
        <w:spacing w:line="299" w:lineRule="exact" w:before="0" w:after="0"/>
        <w:ind w:left="1135" w:right="0" w:hanging="285"/>
        <w:jc w:val="left"/>
        <w:rPr>
          <w:sz w:val="26"/>
        </w:rPr>
      </w:pPr>
      <w:r>
        <w:rPr>
          <w:sz w:val="26"/>
        </w:rPr>
        <w:t>Đạo</w:t>
      </w:r>
      <w:r>
        <w:rPr>
          <w:spacing w:val="-5"/>
          <w:sz w:val="26"/>
        </w:rPr>
        <w:t> </w:t>
      </w:r>
      <w:r>
        <w:rPr>
          <w:sz w:val="26"/>
        </w:rPr>
        <w:t>làm</w:t>
      </w:r>
      <w:r>
        <w:rPr>
          <w:spacing w:val="-6"/>
          <w:sz w:val="26"/>
        </w:rPr>
        <w:t> </w:t>
      </w:r>
      <w:r>
        <w:rPr>
          <w:sz w:val="26"/>
        </w:rPr>
        <w:t>duyên</w:t>
      </w:r>
      <w:r>
        <w:rPr>
          <w:spacing w:val="-5"/>
          <w:sz w:val="26"/>
        </w:rPr>
        <w:t> </w:t>
      </w:r>
      <w:r>
        <w:rPr>
          <w:sz w:val="26"/>
        </w:rPr>
        <w:t>cho</w:t>
      </w:r>
      <w:r>
        <w:rPr>
          <w:spacing w:val="-1"/>
          <w:sz w:val="26"/>
        </w:rPr>
        <w:t> </w:t>
      </w:r>
      <w:r>
        <w:rPr>
          <w:sz w:val="26"/>
        </w:rPr>
        <w:t>quả,</w:t>
      </w:r>
      <w:r>
        <w:rPr>
          <w:spacing w:val="-5"/>
          <w:sz w:val="26"/>
        </w:rPr>
        <w:t> </w:t>
      </w:r>
      <w:r>
        <w:rPr>
          <w:sz w:val="26"/>
        </w:rPr>
        <w:t>quả</w:t>
      </w:r>
      <w:r>
        <w:rPr>
          <w:spacing w:val="-4"/>
          <w:sz w:val="26"/>
        </w:rPr>
        <w:t> </w:t>
      </w:r>
      <w:r>
        <w:rPr>
          <w:sz w:val="26"/>
        </w:rPr>
        <w:t>làm</w:t>
      </w:r>
      <w:r>
        <w:rPr>
          <w:spacing w:val="-7"/>
          <w:sz w:val="26"/>
        </w:rPr>
        <w:t> </w:t>
      </w:r>
      <w:r>
        <w:rPr>
          <w:sz w:val="26"/>
        </w:rPr>
        <w:t>duyên</w:t>
      </w:r>
      <w:r>
        <w:rPr>
          <w:spacing w:val="-4"/>
          <w:sz w:val="26"/>
        </w:rPr>
        <w:t> </w:t>
      </w:r>
      <w:r>
        <w:rPr>
          <w:sz w:val="26"/>
        </w:rPr>
        <w:t>cho</w:t>
      </w:r>
      <w:r>
        <w:rPr>
          <w:spacing w:val="-4"/>
          <w:sz w:val="26"/>
        </w:rPr>
        <w:t> </w:t>
      </w:r>
      <w:r>
        <w:rPr>
          <w:sz w:val="26"/>
        </w:rPr>
        <w:t>quả</w:t>
      </w:r>
      <w:r>
        <w:rPr>
          <w:spacing w:val="-3"/>
          <w:sz w:val="26"/>
        </w:rPr>
        <w:t> </w:t>
      </w:r>
      <w:r>
        <w:rPr>
          <w:sz w:val="26"/>
        </w:rPr>
        <w:t>bằng</w:t>
      </w:r>
      <w:r>
        <w:rPr>
          <w:spacing w:val="-4"/>
          <w:sz w:val="26"/>
        </w:rPr>
        <w:t> </w:t>
      </w:r>
      <w:r>
        <w:rPr>
          <w:sz w:val="26"/>
        </w:rPr>
        <w:t>Vô</w:t>
      </w:r>
      <w:r>
        <w:rPr>
          <w:spacing w:val="-3"/>
          <w:sz w:val="26"/>
        </w:rPr>
        <w:t> </w:t>
      </w:r>
      <w:r>
        <w:rPr>
          <w:sz w:val="26"/>
        </w:rPr>
        <w:t>gián</w:t>
      </w:r>
      <w:r>
        <w:rPr>
          <w:spacing w:val="-4"/>
          <w:sz w:val="26"/>
        </w:rPr>
        <w:t> </w:t>
      </w:r>
      <w:r>
        <w:rPr>
          <w:spacing w:val="-2"/>
          <w:sz w:val="26"/>
        </w:rPr>
        <w:t>duyên.</w:t>
      </w:r>
    </w:p>
    <w:p>
      <w:pPr>
        <w:pStyle w:val="Heading3"/>
        <w:spacing w:before="5"/>
      </w:pPr>
      <w:r>
        <w:rPr>
          <w:spacing w:val="-2"/>
        </w:rPr>
        <w:t>1442.</w:t>
      </w:r>
    </w:p>
    <w:p>
      <w:pPr>
        <w:pStyle w:val="BodyText"/>
        <w:spacing w:line="296" w:lineRule="exact"/>
      </w:pPr>
      <w:r>
        <w:rPr/>
        <w:t>Pháp</w:t>
      </w:r>
      <w:r>
        <w:rPr>
          <w:spacing w:val="-5"/>
        </w:rPr>
        <w:t> </w:t>
      </w:r>
      <w:r>
        <w:rPr/>
        <w:t>vô</w:t>
      </w:r>
      <w:r>
        <w:rPr>
          <w:spacing w:val="-4"/>
        </w:rPr>
        <w:t> </w:t>
      </w:r>
      <w:r>
        <w:rPr/>
        <w:t>lượng</w:t>
      </w:r>
      <w:r>
        <w:rPr>
          <w:spacing w:val="-3"/>
        </w:rPr>
        <w:t> </w:t>
      </w:r>
      <w:r>
        <w:rPr/>
        <w:t>làm</w:t>
      </w:r>
      <w:r>
        <w:rPr>
          <w:spacing w:val="-6"/>
        </w:rPr>
        <w:t> </w:t>
      </w:r>
      <w:r>
        <w:rPr/>
        <w:t>duyên</w:t>
      </w:r>
      <w:r>
        <w:rPr>
          <w:spacing w:val="-2"/>
        </w:rPr>
        <w:t> </w:t>
      </w:r>
      <w:r>
        <w:rPr/>
        <w:t>cho</w:t>
      </w:r>
      <w:r>
        <w:rPr>
          <w:spacing w:val="-4"/>
        </w:rPr>
        <w:t> </w:t>
      </w:r>
      <w:r>
        <w:rPr/>
        <w:t>pháp</w:t>
      </w:r>
      <w:r>
        <w:rPr>
          <w:spacing w:val="-2"/>
        </w:rPr>
        <w:t> </w:t>
      </w:r>
      <w:r>
        <w:rPr/>
        <w:t>hy</w:t>
      </w:r>
      <w:r>
        <w:rPr>
          <w:spacing w:val="-8"/>
        </w:rPr>
        <w:t> </w:t>
      </w:r>
      <w:r>
        <w:rPr/>
        <w:t>thiểu</w:t>
      </w:r>
      <w:r>
        <w:rPr>
          <w:spacing w:val="-5"/>
        </w:rPr>
        <w:t> </w:t>
      </w:r>
      <w:r>
        <w:rPr/>
        <w:t>bằng</w:t>
      </w:r>
      <w:r>
        <w:rPr>
          <w:spacing w:val="-4"/>
        </w:rPr>
        <w:t> </w:t>
      </w:r>
      <w:r>
        <w:rPr/>
        <w:t>Vô</w:t>
      </w:r>
      <w:r>
        <w:rPr>
          <w:spacing w:val="-4"/>
        </w:rPr>
        <w:t> </w:t>
      </w:r>
      <w:r>
        <w:rPr/>
        <w:t>gián</w:t>
      </w:r>
      <w:r>
        <w:rPr>
          <w:spacing w:val="-4"/>
        </w:rPr>
        <w:t> </w:t>
      </w:r>
      <w:r>
        <w:rPr>
          <w:spacing w:val="-2"/>
        </w:rPr>
        <w:t>duyên:</w:t>
      </w:r>
    </w:p>
    <w:p>
      <w:pPr>
        <w:pStyle w:val="BodyText"/>
        <w:spacing w:before="2"/>
        <w:ind w:left="1135"/>
      </w:pPr>
      <w:r>
        <w:rPr/>
        <w:t>Quả</w:t>
      </w:r>
      <w:r>
        <w:rPr>
          <w:spacing w:val="-5"/>
        </w:rPr>
        <w:t> </w:t>
      </w:r>
      <w:r>
        <w:rPr/>
        <w:t>làm</w:t>
      </w:r>
      <w:r>
        <w:rPr>
          <w:spacing w:val="-7"/>
        </w:rPr>
        <w:t> </w:t>
      </w:r>
      <w:r>
        <w:rPr/>
        <w:t>duyên</w:t>
      </w:r>
      <w:r>
        <w:rPr>
          <w:spacing w:val="-4"/>
        </w:rPr>
        <w:t> </w:t>
      </w:r>
      <w:r>
        <w:rPr/>
        <w:t>cho</w:t>
      </w:r>
      <w:r>
        <w:rPr>
          <w:spacing w:val="-1"/>
        </w:rPr>
        <w:t> </w:t>
      </w:r>
      <w:r>
        <w:rPr/>
        <w:t>quả</w:t>
      </w:r>
      <w:r>
        <w:rPr>
          <w:spacing w:val="-5"/>
        </w:rPr>
        <w:t> </w:t>
      </w:r>
      <w:r>
        <w:rPr/>
        <w:t>sơ</w:t>
      </w:r>
      <w:r>
        <w:rPr>
          <w:spacing w:val="-4"/>
        </w:rPr>
        <w:t> </w:t>
      </w:r>
      <w:r>
        <w:rPr/>
        <w:t>khởi </w:t>
      </w:r>
      <w:r>
        <w:rPr>
          <w:i/>
        </w:rPr>
        <w:t>(vuṭṭhāna)</w:t>
      </w:r>
      <w:r>
        <w:rPr>
          <w:i/>
          <w:spacing w:val="-5"/>
        </w:rPr>
        <w:t> </w:t>
      </w:r>
      <w:r>
        <w:rPr/>
        <w:t>hy</w:t>
      </w:r>
      <w:r>
        <w:rPr>
          <w:spacing w:val="-7"/>
        </w:rPr>
        <w:t> </w:t>
      </w:r>
      <w:r>
        <w:rPr/>
        <w:t>thiểu</w:t>
      </w:r>
      <w:r>
        <w:rPr>
          <w:spacing w:val="-5"/>
        </w:rPr>
        <w:t> </w:t>
      </w:r>
      <w:r>
        <w:rPr/>
        <w:t>bằng</w:t>
      </w:r>
      <w:r>
        <w:rPr>
          <w:spacing w:val="-2"/>
        </w:rPr>
        <w:t> </w:t>
      </w:r>
      <w:r>
        <w:rPr/>
        <w:t>Vô</w:t>
      </w:r>
      <w:r>
        <w:rPr>
          <w:spacing w:val="-4"/>
        </w:rPr>
        <w:t> </w:t>
      </w:r>
      <w:r>
        <w:rPr/>
        <w:t>gián</w:t>
      </w:r>
      <w:r>
        <w:rPr>
          <w:spacing w:val="-5"/>
        </w:rPr>
        <w:t> </w:t>
      </w:r>
      <w:r>
        <w:rPr>
          <w:spacing w:val="-2"/>
        </w:rPr>
        <w:t>duyên.</w:t>
      </w:r>
    </w:p>
    <w:p>
      <w:pPr>
        <w:pStyle w:val="Heading3"/>
        <w:spacing w:before="5"/>
      </w:pPr>
      <w:r>
        <w:rPr>
          <w:spacing w:val="-2"/>
        </w:rPr>
        <w:t>1443.</w:t>
      </w:r>
    </w:p>
    <w:p>
      <w:pPr>
        <w:pStyle w:val="BodyText"/>
        <w:spacing w:line="295" w:lineRule="exact"/>
      </w:pPr>
      <w:r>
        <w:rPr/>
        <w:t>Pháp</w:t>
      </w:r>
      <w:r>
        <w:rPr>
          <w:spacing w:val="-5"/>
        </w:rPr>
        <w:t> </w:t>
      </w:r>
      <w:r>
        <w:rPr/>
        <w:t>vô</w:t>
      </w:r>
      <w:r>
        <w:rPr>
          <w:spacing w:val="-5"/>
        </w:rPr>
        <w:t> </w:t>
      </w:r>
      <w:r>
        <w:rPr/>
        <w:t>lượng</w:t>
      </w:r>
      <w:r>
        <w:rPr>
          <w:spacing w:val="-4"/>
        </w:rPr>
        <w:t> </w:t>
      </w:r>
      <w:r>
        <w:rPr/>
        <w:t>làm</w:t>
      </w:r>
      <w:r>
        <w:rPr>
          <w:spacing w:val="-6"/>
        </w:rPr>
        <w:t> </w:t>
      </w:r>
      <w:r>
        <w:rPr/>
        <w:t>duyên</w:t>
      </w:r>
      <w:r>
        <w:rPr>
          <w:spacing w:val="-3"/>
        </w:rPr>
        <w:t> </w:t>
      </w:r>
      <w:r>
        <w:rPr/>
        <w:t>cho</w:t>
      </w:r>
      <w:r>
        <w:rPr>
          <w:spacing w:val="-5"/>
        </w:rPr>
        <w:t> </w:t>
      </w:r>
      <w:r>
        <w:rPr/>
        <w:t>pháp</w:t>
      </w:r>
      <w:r>
        <w:rPr>
          <w:spacing w:val="-1"/>
        </w:rPr>
        <w:t> </w:t>
      </w:r>
      <w:r>
        <w:rPr/>
        <w:t>đáo</w:t>
      </w:r>
      <w:r>
        <w:rPr>
          <w:spacing w:val="-5"/>
        </w:rPr>
        <w:t> </w:t>
      </w:r>
      <w:r>
        <w:rPr/>
        <w:t>đại</w:t>
      </w:r>
      <w:r>
        <w:rPr>
          <w:spacing w:val="-2"/>
        </w:rPr>
        <w:t> </w:t>
      </w:r>
      <w:r>
        <w:rPr/>
        <w:t>bằng</w:t>
      </w:r>
      <w:r>
        <w:rPr>
          <w:spacing w:val="-5"/>
        </w:rPr>
        <w:t> </w:t>
      </w:r>
      <w:r>
        <w:rPr/>
        <w:t>Vô</w:t>
      </w:r>
      <w:r>
        <w:rPr>
          <w:spacing w:val="-4"/>
        </w:rPr>
        <w:t> </w:t>
      </w:r>
      <w:r>
        <w:rPr/>
        <w:t>gián</w:t>
      </w:r>
      <w:r>
        <w:rPr>
          <w:spacing w:val="-2"/>
        </w:rPr>
        <w:t> duyên:</w:t>
      </w:r>
    </w:p>
    <w:p>
      <w:pPr>
        <w:pStyle w:val="BodyText"/>
        <w:spacing w:line="298" w:lineRule="exact"/>
        <w:ind w:left="1135"/>
      </w:pPr>
      <w:r>
        <w:rPr/>
        <w:t>Quả</w:t>
      </w:r>
      <w:r>
        <w:rPr>
          <w:spacing w:val="-5"/>
        </w:rPr>
        <w:t> </w:t>
      </w:r>
      <w:r>
        <w:rPr/>
        <w:t>làm</w:t>
      </w:r>
      <w:r>
        <w:rPr>
          <w:spacing w:val="-7"/>
        </w:rPr>
        <w:t> </w:t>
      </w:r>
      <w:r>
        <w:rPr/>
        <w:t>duyên</w:t>
      </w:r>
      <w:r>
        <w:rPr>
          <w:spacing w:val="-4"/>
        </w:rPr>
        <w:t> </w:t>
      </w:r>
      <w:r>
        <w:rPr/>
        <w:t>cho</w:t>
      </w:r>
      <w:r>
        <w:rPr>
          <w:spacing w:val="-2"/>
        </w:rPr>
        <w:t> </w:t>
      </w:r>
      <w:r>
        <w:rPr/>
        <w:t>quả</w:t>
      </w:r>
      <w:r>
        <w:rPr>
          <w:spacing w:val="-5"/>
        </w:rPr>
        <w:t> </w:t>
      </w:r>
      <w:r>
        <w:rPr/>
        <w:t>sơ</w:t>
      </w:r>
      <w:r>
        <w:rPr>
          <w:spacing w:val="-4"/>
        </w:rPr>
        <w:t> </w:t>
      </w:r>
      <w:r>
        <w:rPr/>
        <w:t>khởi </w:t>
      </w:r>
      <w:r>
        <w:rPr>
          <w:i/>
        </w:rPr>
        <w:t>(vuṭṭhāna)</w:t>
      </w:r>
      <w:r>
        <w:rPr>
          <w:i/>
          <w:spacing w:val="-6"/>
        </w:rPr>
        <w:t> </w:t>
      </w:r>
      <w:r>
        <w:rPr/>
        <w:t>đáo</w:t>
      </w:r>
      <w:r>
        <w:rPr>
          <w:spacing w:val="-5"/>
        </w:rPr>
        <w:t> </w:t>
      </w:r>
      <w:r>
        <w:rPr/>
        <w:t>đại</w:t>
      </w:r>
      <w:r>
        <w:rPr>
          <w:spacing w:val="-5"/>
        </w:rPr>
        <w:t> </w:t>
      </w:r>
      <w:r>
        <w:rPr/>
        <w:t>bằng</w:t>
      </w:r>
      <w:r>
        <w:rPr>
          <w:spacing w:val="-2"/>
        </w:rPr>
        <w:t> </w:t>
      </w:r>
      <w:r>
        <w:rPr/>
        <w:t>Vô</w:t>
      </w:r>
      <w:r>
        <w:rPr>
          <w:spacing w:val="-5"/>
        </w:rPr>
        <w:t> </w:t>
      </w:r>
      <w:r>
        <w:rPr/>
        <w:t>gián</w:t>
      </w:r>
      <w:r>
        <w:rPr>
          <w:spacing w:val="-2"/>
        </w:rPr>
        <w:t> duyên.</w:t>
      </w:r>
    </w:p>
    <w:p>
      <w:pPr>
        <w:spacing w:before="121"/>
        <w:ind w:left="1135" w:right="0" w:firstLine="0"/>
        <w:jc w:val="left"/>
        <w:rPr>
          <w:sz w:val="26"/>
        </w:rPr>
      </w:pPr>
      <w:r>
        <w:rPr>
          <w:sz w:val="26"/>
        </w:rPr>
        <w:t>Liên</w:t>
      </w:r>
      <w:r>
        <w:rPr>
          <w:spacing w:val="-6"/>
          <w:sz w:val="26"/>
        </w:rPr>
        <w:t> </w:t>
      </w:r>
      <w:r>
        <w:rPr>
          <w:sz w:val="26"/>
        </w:rPr>
        <w:t>tiếp</w:t>
      </w:r>
      <w:r>
        <w:rPr>
          <w:spacing w:val="-5"/>
          <w:sz w:val="26"/>
        </w:rPr>
        <w:t> </w:t>
      </w:r>
      <w:r>
        <w:rPr>
          <w:sz w:val="26"/>
        </w:rPr>
        <w:t>duyên</w:t>
      </w:r>
      <w:r>
        <w:rPr>
          <w:spacing w:val="-5"/>
          <w:sz w:val="26"/>
        </w:rPr>
        <w:t> </w:t>
      </w:r>
      <w:r>
        <w:rPr>
          <w:sz w:val="26"/>
        </w:rPr>
        <w:t>cũng</w:t>
      </w:r>
      <w:r>
        <w:rPr>
          <w:spacing w:val="-5"/>
          <w:sz w:val="26"/>
        </w:rPr>
        <w:t> </w:t>
      </w:r>
      <w:r>
        <w:rPr>
          <w:sz w:val="26"/>
        </w:rPr>
        <w:t>như</w:t>
      </w:r>
      <w:r>
        <w:rPr>
          <w:spacing w:val="-4"/>
          <w:sz w:val="26"/>
        </w:rPr>
        <w:t> </w:t>
      </w:r>
      <w:r>
        <w:rPr>
          <w:sz w:val="26"/>
        </w:rPr>
        <w:t>Vô</w:t>
      </w:r>
      <w:r>
        <w:rPr>
          <w:spacing w:val="-5"/>
          <w:sz w:val="26"/>
        </w:rPr>
        <w:t> </w:t>
      </w:r>
      <w:r>
        <w:rPr>
          <w:sz w:val="26"/>
        </w:rPr>
        <w:t>gián</w:t>
      </w:r>
      <w:r>
        <w:rPr>
          <w:spacing w:val="-5"/>
          <w:sz w:val="26"/>
        </w:rPr>
        <w:t> </w:t>
      </w:r>
      <w:r>
        <w:rPr>
          <w:sz w:val="26"/>
        </w:rPr>
        <w:t>duyên </w:t>
      </w:r>
      <w:r>
        <w:rPr>
          <w:i/>
          <w:spacing w:val="-2"/>
          <w:sz w:val="26"/>
        </w:rPr>
        <w:t>(anantarapaccayo)</w:t>
      </w:r>
      <w:r>
        <w:rPr>
          <w:spacing w:val="-2"/>
          <w:sz w:val="26"/>
        </w:rPr>
        <w:t>.</w:t>
      </w:r>
    </w:p>
    <w:p>
      <w:pPr>
        <w:pStyle w:val="Heading3"/>
        <w:spacing w:before="6"/>
      </w:pPr>
      <w:r>
        <w:rPr>
          <w:spacing w:val="-2"/>
        </w:rPr>
        <w:t>1444.</w:t>
      </w:r>
    </w:p>
    <w:p>
      <w:pPr>
        <w:pStyle w:val="BodyText"/>
        <w:spacing w:line="296" w:lineRule="exact"/>
      </w:pPr>
      <w:r>
        <w:rPr/>
        <w:t>Pháp</w:t>
      </w:r>
      <w:r>
        <w:rPr>
          <w:spacing w:val="-5"/>
        </w:rPr>
        <w:t> </w:t>
      </w:r>
      <w:r>
        <w:rPr/>
        <w:t>hy</w:t>
      </w:r>
      <w:r>
        <w:rPr>
          <w:spacing w:val="-8"/>
        </w:rPr>
        <w:t> </w:t>
      </w:r>
      <w:r>
        <w:rPr/>
        <w:t>thiểu</w:t>
      </w:r>
      <w:r>
        <w:rPr>
          <w:spacing w:val="-3"/>
        </w:rPr>
        <w:t> </w:t>
      </w:r>
      <w:r>
        <w:rPr/>
        <w:t>làm</w:t>
      </w:r>
      <w:r>
        <w:rPr>
          <w:spacing w:val="-5"/>
        </w:rPr>
        <w:t> </w:t>
      </w:r>
      <w:r>
        <w:rPr/>
        <w:t>duyên</w:t>
      </w:r>
      <w:r>
        <w:rPr>
          <w:spacing w:val="-2"/>
        </w:rPr>
        <w:t> </w:t>
      </w:r>
      <w:r>
        <w:rPr/>
        <w:t>cho</w:t>
      </w:r>
      <w:r>
        <w:rPr>
          <w:spacing w:val="-4"/>
        </w:rPr>
        <w:t> </w:t>
      </w:r>
      <w:r>
        <w:rPr/>
        <w:t>pháp</w:t>
      </w:r>
      <w:r>
        <w:rPr>
          <w:spacing w:val="-1"/>
        </w:rPr>
        <w:t> </w:t>
      </w:r>
      <w:r>
        <w:rPr/>
        <w:t>hy</w:t>
      </w:r>
      <w:r>
        <w:rPr>
          <w:spacing w:val="-9"/>
        </w:rPr>
        <w:t> </w:t>
      </w:r>
      <w:r>
        <w:rPr/>
        <w:t>thiểu</w:t>
      </w:r>
      <w:r>
        <w:rPr>
          <w:spacing w:val="-4"/>
        </w:rPr>
        <w:t> </w:t>
      </w:r>
      <w:r>
        <w:rPr/>
        <w:t>bằng</w:t>
      </w:r>
      <w:r>
        <w:rPr>
          <w:spacing w:val="-4"/>
        </w:rPr>
        <w:t> </w:t>
      </w:r>
      <w:r>
        <w:rPr/>
        <w:t>Đồng</w:t>
      </w:r>
      <w:r>
        <w:rPr>
          <w:spacing w:val="-4"/>
        </w:rPr>
        <w:t> </w:t>
      </w:r>
      <w:r>
        <w:rPr/>
        <w:t>sanh</w:t>
      </w:r>
      <w:r>
        <w:rPr>
          <w:spacing w:val="-4"/>
        </w:rPr>
        <w:t> </w:t>
      </w:r>
      <w:r>
        <w:rPr>
          <w:spacing w:val="-2"/>
        </w:rPr>
        <w:t>duyên:</w:t>
      </w:r>
    </w:p>
    <w:p>
      <w:pPr>
        <w:pStyle w:val="BodyText"/>
        <w:spacing w:before="1"/>
        <w:ind w:right="139" w:firstLine="285"/>
        <w:jc w:val="both"/>
      </w:pPr>
      <w:r>
        <w:rPr/>
        <w:t>1 uẩn hy thiểu </w:t>
      </w:r>
      <w:r>
        <w:rPr>
          <w:i/>
        </w:rPr>
        <w:t>(paritta) </w:t>
      </w:r>
      <w:r>
        <w:rPr/>
        <w:t>làm duyên cho 3 uẩn và sắc nương tâm sanh bằng Đồng sanh duyên; 2 uẩn... Sát-na tục sinh: Uẩn làm duyên cho vật, vật làm duyên cho uẩn bằng Đồng sanh duyên; 1 đại sung... tóm tắt...; người Vô tưởng...</w:t>
      </w:r>
    </w:p>
    <w:p>
      <w:pPr>
        <w:pStyle w:val="Heading3"/>
        <w:spacing w:line="240" w:lineRule="auto" w:before="6"/>
      </w:pPr>
      <w:r>
        <w:rPr>
          <w:spacing w:val="-2"/>
        </w:rPr>
        <w:t>1445.</w:t>
      </w:r>
    </w:p>
    <w:p>
      <w:pPr>
        <w:pStyle w:val="Heading3"/>
        <w:spacing w:after="0" w:line="240" w:lineRule="auto"/>
        <w:sectPr>
          <w:pgSz w:w="11630" w:h="16450"/>
          <w:pgMar w:header="859" w:footer="0" w:top="1160" w:bottom="280" w:left="708" w:right="850"/>
        </w:sectPr>
      </w:pPr>
    </w:p>
    <w:p>
      <w:pPr>
        <w:pStyle w:val="BodyText"/>
        <w:spacing w:line="298" w:lineRule="exact" w:before="232"/>
        <w:ind w:left="779" w:right="4529"/>
        <w:jc w:val="center"/>
      </w:pPr>
      <w:r>
        <w:rPr/>
        <w:t>Pháp</w:t>
      </w:r>
      <w:r>
        <w:rPr>
          <w:spacing w:val="-5"/>
        </w:rPr>
        <w:t> </w:t>
      </w:r>
      <w:r>
        <w:rPr/>
        <w:t>hy</w:t>
      </w:r>
      <w:r>
        <w:rPr>
          <w:spacing w:val="-9"/>
        </w:rPr>
        <w:t> </w:t>
      </w:r>
      <w:r>
        <w:rPr/>
        <w:t>thiểu</w:t>
      </w:r>
      <w:r>
        <w:rPr>
          <w:spacing w:val="-3"/>
        </w:rPr>
        <w:t> </w:t>
      </w:r>
      <w:r>
        <w:rPr/>
        <w:t>làm</w:t>
      </w:r>
      <w:r>
        <w:rPr>
          <w:spacing w:val="-5"/>
        </w:rPr>
        <w:t> </w:t>
      </w:r>
      <w:r>
        <w:rPr/>
        <w:t>duyên</w:t>
      </w:r>
      <w:r>
        <w:rPr>
          <w:spacing w:val="-2"/>
        </w:rPr>
        <w:t> </w:t>
      </w:r>
      <w:r>
        <w:rPr/>
        <w:t>cho</w:t>
      </w:r>
      <w:r>
        <w:rPr>
          <w:spacing w:val="-4"/>
        </w:rPr>
        <w:t> </w:t>
      </w:r>
      <w:r>
        <w:rPr/>
        <w:t>pháp</w:t>
      </w:r>
      <w:r>
        <w:rPr>
          <w:spacing w:val="-2"/>
        </w:rPr>
        <w:t> </w:t>
      </w:r>
      <w:r>
        <w:rPr/>
        <w:t>đáo</w:t>
      </w:r>
      <w:r>
        <w:rPr>
          <w:spacing w:val="-4"/>
        </w:rPr>
        <w:t> </w:t>
      </w:r>
      <w:r>
        <w:rPr>
          <w:spacing w:val="-2"/>
        </w:rPr>
        <w:t>đại...</w:t>
      </w:r>
    </w:p>
    <w:p>
      <w:pPr>
        <w:pStyle w:val="BodyText"/>
        <w:spacing w:line="298" w:lineRule="exact"/>
        <w:ind w:left="0" w:right="353"/>
        <w:jc w:val="center"/>
      </w:pPr>
      <w:r>
        <w:rPr/>
        <w:t>Sát-na</w:t>
      </w:r>
      <w:r>
        <w:rPr>
          <w:spacing w:val="-5"/>
        </w:rPr>
        <w:t> </w:t>
      </w:r>
      <w:r>
        <w:rPr/>
        <w:t>tục</w:t>
      </w:r>
      <w:r>
        <w:rPr>
          <w:spacing w:val="-5"/>
        </w:rPr>
        <w:t> </w:t>
      </w:r>
      <w:r>
        <w:rPr/>
        <w:t>sinh:</w:t>
      </w:r>
      <w:r>
        <w:rPr>
          <w:spacing w:val="-4"/>
        </w:rPr>
        <w:t> </w:t>
      </w:r>
      <w:r>
        <w:rPr/>
        <w:t>Vật</w:t>
      </w:r>
      <w:r>
        <w:rPr>
          <w:spacing w:val="-4"/>
        </w:rPr>
        <w:t> </w:t>
      </w:r>
      <w:r>
        <w:rPr/>
        <w:t>làm</w:t>
      </w:r>
      <w:r>
        <w:rPr>
          <w:spacing w:val="-4"/>
        </w:rPr>
        <w:t> </w:t>
      </w:r>
      <w:r>
        <w:rPr/>
        <w:t>duyên</w:t>
      </w:r>
      <w:r>
        <w:rPr>
          <w:spacing w:val="-4"/>
        </w:rPr>
        <w:t> </w:t>
      </w:r>
      <w:r>
        <w:rPr/>
        <w:t>cho</w:t>
      </w:r>
      <w:r>
        <w:rPr>
          <w:spacing w:val="-4"/>
        </w:rPr>
        <w:t> </w:t>
      </w:r>
      <w:r>
        <w:rPr/>
        <w:t>uẩn</w:t>
      </w:r>
      <w:r>
        <w:rPr>
          <w:spacing w:val="-4"/>
        </w:rPr>
        <w:t> </w:t>
      </w:r>
      <w:r>
        <w:rPr/>
        <w:t>đáo</w:t>
      </w:r>
      <w:r>
        <w:rPr>
          <w:spacing w:val="-5"/>
        </w:rPr>
        <w:t> </w:t>
      </w:r>
      <w:r>
        <w:rPr/>
        <w:t>đại</w:t>
      </w:r>
      <w:r>
        <w:rPr>
          <w:spacing w:val="-4"/>
        </w:rPr>
        <w:t> </w:t>
      </w:r>
      <w:r>
        <w:rPr/>
        <w:t>bằng</w:t>
      </w:r>
      <w:r>
        <w:rPr>
          <w:spacing w:val="-5"/>
        </w:rPr>
        <w:t> </w:t>
      </w:r>
      <w:r>
        <w:rPr/>
        <w:t>Đồng</w:t>
      </w:r>
      <w:r>
        <w:rPr>
          <w:spacing w:val="-5"/>
        </w:rPr>
        <w:t> </w:t>
      </w:r>
      <w:r>
        <w:rPr/>
        <w:t>sanh</w:t>
      </w:r>
      <w:r>
        <w:rPr>
          <w:spacing w:val="-1"/>
        </w:rPr>
        <w:t> </w:t>
      </w:r>
      <w:r>
        <w:rPr>
          <w:spacing w:val="-2"/>
        </w:rPr>
        <w:t>duyên.</w:t>
      </w:r>
    </w:p>
    <w:p>
      <w:pPr>
        <w:pStyle w:val="Heading3"/>
        <w:spacing w:line="295" w:lineRule="exact" w:before="8"/>
      </w:pPr>
      <w:r>
        <w:rPr>
          <w:spacing w:val="-2"/>
        </w:rPr>
        <w:t>1446.</w:t>
      </w:r>
    </w:p>
    <w:p>
      <w:pPr>
        <w:pStyle w:val="BodyText"/>
        <w:spacing w:line="295" w:lineRule="exact"/>
      </w:pPr>
      <w:r>
        <w:rPr/>
        <w:t>Pháp</w:t>
      </w:r>
      <w:r>
        <w:rPr>
          <w:spacing w:val="-5"/>
        </w:rPr>
        <w:t> </w:t>
      </w:r>
      <w:r>
        <w:rPr/>
        <w:t>đáo</w:t>
      </w:r>
      <w:r>
        <w:rPr>
          <w:spacing w:val="-4"/>
        </w:rPr>
        <w:t> </w:t>
      </w:r>
      <w:r>
        <w:rPr/>
        <w:t>đại</w:t>
      </w:r>
      <w:r>
        <w:rPr>
          <w:spacing w:val="-4"/>
        </w:rPr>
        <w:t> </w:t>
      </w:r>
      <w:r>
        <w:rPr/>
        <w:t>làm</w:t>
      </w:r>
      <w:r>
        <w:rPr>
          <w:spacing w:val="-6"/>
        </w:rPr>
        <w:t> </w:t>
      </w:r>
      <w:r>
        <w:rPr/>
        <w:t>duyên</w:t>
      </w:r>
      <w:r>
        <w:rPr>
          <w:spacing w:val="-3"/>
        </w:rPr>
        <w:t> </w:t>
      </w:r>
      <w:r>
        <w:rPr/>
        <w:t>cho</w:t>
      </w:r>
      <w:r>
        <w:rPr>
          <w:spacing w:val="-4"/>
        </w:rPr>
        <w:t> </w:t>
      </w:r>
      <w:r>
        <w:rPr/>
        <w:t>pháp</w:t>
      </w:r>
      <w:r>
        <w:rPr>
          <w:spacing w:val="-2"/>
        </w:rPr>
        <w:t> </w:t>
      </w:r>
      <w:r>
        <w:rPr/>
        <w:t>đáo</w:t>
      </w:r>
      <w:r>
        <w:rPr>
          <w:spacing w:val="-4"/>
        </w:rPr>
        <w:t> </w:t>
      </w:r>
      <w:r>
        <w:rPr>
          <w:spacing w:val="-2"/>
        </w:rPr>
        <w:t>đại...</w:t>
      </w:r>
    </w:p>
    <w:p>
      <w:pPr>
        <w:pStyle w:val="BodyText"/>
        <w:spacing w:before="1"/>
        <w:ind w:left="1135"/>
      </w:pPr>
      <w:r>
        <w:rPr/>
        <w:t>1</w:t>
      </w:r>
      <w:r>
        <w:rPr>
          <w:spacing w:val="-4"/>
        </w:rPr>
        <w:t> </w:t>
      </w:r>
      <w:r>
        <w:rPr/>
        <w:t>uẩn</w:t>
      </w:r>
      <w:r>
        <w:rPr>
          <w:spacing w:val="-4"/>
        </w:rPr>
        <w:t> </w:t>
      </w:r>
      <w:r>
        <w:rPr/>
        <w:t>đáo</w:t>
      </w:r>
      <w:r>
        <w:rPr>
          <w:spacing w:val="-4"/>
        </w:rPr>
        <w:t> </w:t>
      </w:r>
      <w:r>
        <w:rPr/>
        <w:t>đại</w:t>
      </w:r>
      <w:r>
        <w:rPr>
          <w:spacing w:val="-3"/>
        </w:rPr>
        <w:t> </w:t>
      </w:r>
      <w:r>
        <w:rPr/>
        <w:t>làm</w:t>
      </w:r>
      <w:r>
        <w:rPr>
          <w:spacing w:val="-6"/>
        </w:rPr>
        <w:t> </w:t>
      </w:r>
      <w:r>
        <w:rPr/>
        <w:t>duyên</w:t>
      </w:r>
      <w:r>
        <w:rPr>
          <w:spacing w:val="-2"/>
        </w:rPr>
        <w:t> </w:t>
      </w:r>
      <w:r>
        <w:rPr/>
        <w:t>cho</w:t>
      </w:r>
      <w:r>
        <w:rPr>
          <w:spacing w:val="-3"/>
        </w:rPr>
        <w:t> </w:t>
      </w:r>
      <w:r>
        <w:rPr/>
        <w:t>3</w:t>
      </w:r>
      <w:r>
        <w:rPr>
          <w:spacing w:val="-3"/>
        </w:rPr>
        <w:t> </w:t>
      </w:r>
      <w:r>
        <w:rPr/>
        <w:t>uẩn,</w:t>
      </w:r>
      <w:r>
        <w:rPr>
          <w:spacing w:val="-3"/>
        </w:rPr>
        <w:t> </w:t>
      </w:r>
      <w:r>
        <w:rPr/>
        <w:t>2</w:t>
      </w:r>
      <w:r>
        <w:rPr>
          <w:spacing w:val="-3"/>
        </w:rPr>
        <w:t> </w:t>
      </w:r>
      <w:r>
        <w:rPr/>
        <w:t>uẩn...;</w:t>
      </w:r>
      <w:r>
        <w:rPr>
          <w:spacing w:val="-3"/>
        </w:rPr>
        <w:t> </w:t>
      </w:r>
      <w:r>
        <w:rPr/>
        <w:t>sát-na</w:t>
      </w:r>
      <w:r>
        <w:rPr>
          <w:spacing w:val="-3"/>
        </w:rPr>
        <w:t> </w:t>
      </w:r>
      <w:r>
        <w:rPr/>
        <w:t>tục</w:t>
      </w:r>
      <w:r>
        <w:rPr>
          <w:spacing w:val="-4"/>
        </w:rPr>
        <w:t> </w:t>
      </w:r>
      <w:r>
        <w:rPr>
          <w:spacing w:val="-2"/>
        </w:rPr>
        <w:t>sinh...</w:t>
      </w:r>
    </w:p>
    <w:p>
      <w:pPr>
        <w:pStyle w:val="Heading3"/>
        <w:spacing w:before="6"/>
      </w:pPr>
      <w:r>
        <w:rPr>
          <w:spacing w:val="-2"/>
        </w:rPr>
        <w:t>1447.</w:t>
      </w:r>
    </w:p>
    <w:p>
      <w:pPr>
        <w:pStyle w:val="BodyText"/>
        <w:spacing w:line="296" w:lineRule="exact"/>
      </w:pPr>
      <w:r>
        <w:rPr/>
        <w:t>Pháp</w:t>
      </w:r>
      <w:r>
        <w:rPr>
          <w:spacing w:val="-4"/>
        </w:rPr>
        <w:t> </w:t>
      </w:r>
      <w:r>
        <w:rPr/>
        <w:t>đáo</w:t>
      </w:r>
      <w:r>
        <w:rPr>
          <w:spacing w:val="-4"/>
        </w:rPr>
        <w:t> </w:t>
      </w:r>
      <w:r>
        <w:rPr/>
        <w:t>đại</w:t>
      </w:r>
      <w:r>
        <w:rPr>
          <w:spacing w:val="-3"/>
        </w:rPr>
        <w:t> </w:t>
      </w:r>
      <w:r>
        <w:rPr/>
        <w:t>làm</w:t>
      </w:r>
      <w:r>
        <w:rPr>
          <w:spacing w:val="-6"/>
        </w:rPr>
        <w:t> </w:t>
      </w:r>
      <w:r>
        <w:rPr/>
        <w:t>duyên</w:t>
      </w:r>
      <w:r>
        <w:rPr>
          <w:spacing w:val="-2"/>
        </w:rPr>
        <w:t> </w:t>
      </w:r>
      <w:r>
        <w:rPr/>
        <w:t>cho</w:t>
      </w:r>
      <w:r>
        <w:rPr>
          <w:spacing w:val="-4"/>
        </w:rPr>
        <w:t> </w:t>
      </w:r>
      <w:r>
        <w:rPr/>
        <w:t>pháp</w:t>
      </w:r>
      <w:r>
        <w:rPr>
          <w:spacing w:val="-1"/>
        </w:rPr>
        <w:t> </w:t>
      </w:r>
      <w:r>
        <w:rPr/>
        <w:t>hy</w:t>
      </w:r>
      <w:r>
        <w:rPr>
          <w:spacing w:val="-8"/>
        </w:rPr>
        <w:t> </w:t>
      </w:r>
      <w:r>
        <w:rPr>
          <w:spacing w:val="-2"/>
        </w:rPr>
        <w:t>thiểu...</w:t>
      </w:r>
    </w:p>
    <w:p>
      <w:pPr>
        <w:pStyle w:val="BodyText"/>
        <w:spacing w:before="1"/>
        <w:ind w:firstLine="285"/>
      </w:pPr>
      <w:r>
        <w:rPr/>
        <w:t>Uẩn đáo đại làm duyên cho sắc nương tâm sanh bằng Đồng sanh duyên. Sát-na tục sinh: Uẩn đáo đại làm duyên cho sắc tục sinh bằng Đồng sanh duyên.</w:t>
      </w:r>
    </w:p>
    <w:p>
      <w:pPr>
        <w:pStyle w:val="Heading3"/>
        <w:spacing w:line="295" w:lineRule="exact" w:before="7"/>
      </w:pPr>
      <w:r>
        <w:rPr>
          <w:spacing w:val="-2"/>
        </w:rPr>
        <w:t>1448.</w:t>
      </w:r>
    </w:p>
    <w:p>
      <w:pPr>
        <w:pStyle w:val="BodyText"/>
        <w:spacing w:line="295" w:lineRule="exact"/>
      </w:pPr>
      <w:r>
        <w:rPr/>
        <w:t>Pháp</w:t>
      </w:r>
      <w:r>
        <w:rPr>
          <w:spacing w:val="-5"/>
        </w:rPr>
        <w:t> </w:t>
      </w:r>
      <w:r>
        <w:rPr/>
        <w:t>đáo</w:t>
      </w:r>
      <w:r>
        <w:rPr>
          <w:spacing w:val="-4"/>
        </w:rPr>
        <w:t> </w:t>
      </w:r>
      <w:r>
        <w:rPr/>
        <w:t>đại</w:t>
      </w:r>
      <w:r>
        <w:rPr>
          <w:spacing w:val="-3"/>
        </w:rPr>
        <w:t> </w:t>
      </w:r>
      <w:r>
        <w:rPr/>
        <w:t>làm</w:t>
      </w:r>
      <w:r>
        <w:rPr>
          <w:spacing w:val="-6"/>
        </w:rPr>
        <w:t> </w:t>
      </w:r>
      <w:r>
        <w:rPr/>
        <w:t>duyên</w:t>
      </w:r>
      <w:r>
        <w:rPr>
          <w:spacing w:val="-2"/>
        </w:rPr>
        <w:t> </w:t>
      </w:r>
      <w:r>
        <w:rPr/>
        <w:t>cho</w:t>
      </w:r>
      <w:r>
        <w:rPr>
          <w:spacing w:val="-4"/>
        </w:rPr>
        <w:t> </w:t>
      </w:r>
      <w:r>
        <w:rPr/>
        <w:t>pháp</w:t>
      </w:r>
      <w:r>
        <w:rPr>
          <w:spacing w:val="-1"/>
        </w:rPr>
        <w:t> </w:t>
      </w:r>
      <w:r>
        <w:rPr/>
        <w:t>hy</w:t>
      </w:r>
      <w:r>
        <w:rPr>
          <w:spacing w:val="-9"/>
        </w:rPr>
        <w:t> </w:t>
      </w:r>
      <w:r>
        <w:rPr/>
        <w:t>thiểu</w:t>
      </w:r>
      <w:r>
        <w:rPr>
          <w:spacing w:val="-3"/>
        </w:rPr>
        <w:t> </w:t>
      </w:r>
      <w:r>
        <w:rPr/>
        <w:t>và</w:t>
      </w:r>
      <w:r>
        <w:rPr>
          <w:spacing w:val="-2"/>
        </w:rPr>
        <w:t> </w:t>
      </w:r>
      <w:r>
        <w:rPr/>
        <w:t>pháp</w:t>
      </w:r>
      <w:r>
        <w:rPr>
          <w:spacing w:val="-3"/>
        </w:rPr>
        <w:t> </w:t>
      </w:r>
      <w:r>
        <w:rPr/>
        <w:t>đáo</w:t>
      </w:r>
      <w:r>
        <w:rPr>
          <w:spacing w:val="-4"/>
        </w:rPr>
        <w:t> </w:t>
      </w:r>
      <w:r>
        <w:rPr>
          <w:spacing w:val="-2"/>
        </w:rPr>
        <w:t>đại...</w:t>
      </w:r>
    </w:p>
    <w:p>
      <w:pPr>
        <w:pStyle w:val="BodyText"/>
        <w:spacing w:before="1"/>
        <w:ind w:firstLine="285"/>
      </w:pPr>
      <w:r>
        <w:rPr/>
        <w:t>3</w:t>
      </w:r>
      <w:r>
        <w:rPr>
          <w:spacing w:val="-3"/>
        </w:rPr>
        <w:t> </w:t>
      </w:r>
      <w:r>
        <w:rPr/>
        <w:t>uẩn đáo</w:t>
      </w:r>
      <w:r>
        <w:rPr>
          <w:spacing w:val="-3"/>
        </w:rPr>
        <w:t> </w:t>
      </w:r>
      <w:r>
        <w:rPr/>
        <w:t>đại làm</w:t>
      </w:r>
      <w:r>
        <w:rPr>
          <w:spacing w:val="-3"/>
        </w:rPr>
        <w:t> </w:t>
      </w:r>
      <w:r>
        <w:rPr/>
        <w:t>duyên</w:t>
      </w:r>
      <w:r>
        <w:rPr>
          <w:spacing w:val="-1"/>
        </w:rPr>
        <w:t> </w:t>
      </w:r>
      <w:r>
        <w:rPr/>
        <w:t>cho 3</w:t>
      </w:r>
      <w:r>
        <w:rPr>
          <w:spacing w:val="-3"/>
        </w:rPr>
        <w:t> </w:t>
      </w:r>
      <w:r>
        <w:rPr/>
        <w:t>uẩn và</w:t>
      </w:r>
      <w:r>
        <w:rPr>
          <w:spacing w:val="-3"/>
        </w:rPr>
        <w:t> </w:t>
      </w:r>
      <w:r>
        <w:rPr/>
        <w:t>sắc</w:t>
      </w:r>
      <w:r>
        <w:rPr>
          <w:spacing w:val="-3"/>
        </w:rPr>
        <w:t> </w:t>
      </w:r>
      <w:r>
        <w:rPr/>
        <w:t>nương</w:t>
      </w:r>
      <w:r>
        <w:rPr>
          <w:spacing w:val="-3"/>
        </w:rPr>
        <w:t> </w:t>
      </w:r>
      <w:r>
        <w:rPr/>
        <w:t>tâm</w:t>
      </w:r>
      <w:r>
        <w:rPr>
          <w:spacing w:val="-3"/>
        </w:rPr>
        <w:t> </w:t>
      </w:r>
      <w:r>
        <w:rPr/>
        <w:t>sanh</w:t>
      </w:r>
      <w:r>
        <w:rPr>
          <w:spacing w:val="-1"/>
        </w:rPr>
        <w:t> </w:t>
      </w:r>
      <w:r>
        <w:rPr/>
        <w:t>bằng Đồng</w:t>
      </w:r>
      <w:r>
        <w:rPr>
          <w:spacing w:val="-3"/>
        </w:rPr>
        <w:t> </w:t>
      </w:r>
      <w:r>
        <w:rPr/>
        <w:t>sanh duyên, 2 uẩn...; sát-na tục sinh...</w:t>
      </w:r>
    </w:p>
    <w:p>
      <w:pPr>
        <w:pStyle w:val="Heading3"/>
        <w:spacing w:before="8"/>
      </w:pPr>
      <w:r>
        <w:rPr>
          <w:spacing w:val="-2"/>
        </w:rPr>
        <w:t>1449.</w:t>
      </w:r>
    </w:p>
    <w:p>
      <w:pPr>
        <w:pStyle w:val="BodyText"/>
        <w:spacing w:line="295" w:lineRule="exact"/>
      </w:pPr>
      <w:r>
        <w:rPr/>
        <w:t>Pháp</w:t>
      </w:r>
      <w:r>
        <w:rPr>
          <w:spacing w:val="-5"/>
        </w:rPr>
        <w:t> </w:t>
      </w:r>
      <w:r>
        <w:rPr/>
        <w:t>vô</w:t>
      </w:r>
      <w:r>
        <w:rPr>
          <w:spacing w:val="-5"/>
        </w:rPr>
        <w:t> </w:t>
      </w:r>
      <w:r>
        <w:rPr/>
        <w:t>lượng</w:t>
      </w:r>
      <w:r>
        <w:rPr>
          <w:spacing w:val="-4"/>
        </w:rPr>
        <w:t> </w:t>
      </w:r>
      <w:r>
        <w:rPr/>
        <w:t>làm</w:t>
      </w:r>
      <w:r>
        <w:rPr>
          <w:spacing w:val="-6"/>
        </w:rPr>
        <w:t> </w:t>
      </w:r>
      <w:r>
        <w:rPr/>
        <w:t>duyên</w:t>
      </w:r>
      <w:r>
        <w:rPr>
          <w:spacing w:val="-3"/>
        </w:rPr>
        <w:t> </w:t>
      </w:r>
      <w:r>
        <w:rPr/>
        <w:t>cho</w:t>
      </w:r>
      <w:r>
        <w:rPr>
          <w:spacing w:val="-5"/>
        </w:rPr>
        <w:t> </w:t>
      </w:r>
      <w:r>
        <w:rPr/>
        <w:t>pháp</w:t>
      </w:r>
      <w:r>
        <w:rPr>
          <w:spacing w:val="-1"/>
        </w:rPr>
        <w:t> </w:t>
      </w:r>
      <w:r>
        <w:rPr/>
        <w:t>vô</w:t>
      </w:r>
      <w:r>
        <w:rPr>
          <w:spacing w:val="-5"/>
        </w:rPr>
        <w:t> </w:t>
      </w:r>
      <w:r>
        <w:rPr>
          <w:spacing w:val="-2"/>
        </w:rPr>
        <w:t>lượng...</w:t>
      </w:r>
    </w:p>
    <w:p>
      <w:pPr>
        <w:pStyle w:val="BodyText"/>
        <w:spacing w:line="298" w:lineRule="exact"/>
        <w:ind w:left="1135"/>
      </w:pPr>
      <w:r>
        <w:rPr/>
        <w:t>1</w:t>
      </w:r>
      <w:r>
        <w:rPr>
          <w:spacing w:val="-5"/>
        </w:rPr>
        <w:t> </w:t>
      </w:r>
      <w:r>
        <w:rPr/>
        <w:t>uẩn</w:t>
      </w:r>
      <w:r>
        <w:rPr>
          <w:spacing w:val="-4"/>
        </w:rPr>
        <w:t> </w:t>
      </w:r>
      <w:r>
        <w:rPr/>
        <w:t>vô</w:t>
      </w:r>
      <w:r>
        <w:rPr>
          <w:spacing w:val="-4"/>
        </w:rPr>
        <w:t> </w:t>
      </w:r>
      <w:r>
        <w:rPr/>
        <w:t>lượng</w:t>
      </w:r>
      <w:r>
        <w:rPr>
          <w:spacing w:val="-4"/>
        </w:rPr>
        <w:t> </w:t>
      </w:r>
      <w:r>
        <w:rPr/>
        <w:t>làm</w:t>
      </w:r>
      <w:r>
        <w:rPr>
          <w:spacing w:val="-6"/>
        </w:rPr>
        <w:t> </w:t>
      </w:r>
      <w:r>
        <w:rPr/>
        <w:t>duyên</w:t>
      </w:r>
      <w:r>
        <w:rPr>
          <w:spacing w:val="1"/>
        </w:rPr>
        <w:t> </w:t>
      </w:r>
      <w:r>
        <w:rPr/>
        <w:t>cho</w:t>
      </w:r>
      <w:r>
        <w:rPr>
          <w:spacing w:val="-5"/>
        </w:rPr>
        <w:t> </w:t>
      </w:r>
      <w:r>
        <w:rPr/>
        <w:t>3</w:t>
      </w:r>
      <w:r>
        <w:rPr>
          <w:spacing w:val="-4"/>
        </w:rPr>
        <w:t> </w:t>
      </w:r>
      <w:r>
        <w:rPr/>
        <w:t>uẩn</w:t>
      </w:r>
      <w:r>
        <w:rPr>
          <w:spacing w:val="-4"/>
        </w:rPr>
        <w:t> </w:t>
      </w:r>
      <w:r>
        <w:rPr/>
        <w:t>vô</w:t>
      </w:r>
      <w:r>
        <w:rPr>
          <w:spacing w:val="-4"/>
        </w:rPr>
        <w:t> </w:t>
      </w:r>
      <w:r>
        <w:rPr/>
        <w:t>lượng</w:t>
      </w:r>
      <w:r>
        <w:rPr>
          <w:spacing w:val="-3"/>
        </w:rPr>
        <w:t> </w:t>
      </w:r>
      <w:r>
        <w:rPr/>
        <w:t>bằng</w:t>
      </w:r>
      <w:r>
        <w:rPr>
          <w:spacing w:val="-4"/>
        </w:rPr>
        <w:t> </w:t>
      </w:r>
      <w:r>
        <w:rPr/>
        <w:t>Đồng</w:t>
      </w:r>
      <w:r>
        <w:rPr>
          <w:spacing w:val="-4"/>
        </w:rPr>
        <w:t> </w:t>
      </w:r>
      <w:r>
        <w:rPr/>
        <w:t>sanh</w:t>
      </w:r>
      <w:r>
        <w:rPr>
          <w:spacing w:val="-5"/>
        </w:rPr>
        <w:t> </w:t>
      </w:r>
      <w:r>
        <w:rPr>
          <w:spacing w:val="-2"/>
        </w:rPr>
        <w:t>duyên.</w:t>
      </w:r>
    </w:p>
    <w:p>
      <w:pPr>
        <w:pStyle w:val="Heading3"/>
        <w:spacing w:line="295" w:lineRule="exact" w:before="8"/>
      </w:pPr>
      <w:r>
        <w:rPr>
          <w:spacing w:val="-2"/>
        </w:rPr>
        <w:t>1450.</w:t>
      </w:r>
    </w:p>
    <w:p>
      <w:pPr>
        <w:pStyle w:val="BodyText"/>
        <w:spacing w:line="295" w:lineRule="exact"/>
      </w:pPr>
      <w:r>
        <w:rPr/>
        <w:t>Pháp</w:t>
      </w:r>
      <w:r>
        <w:rPr>
          <w:spacing w:val="-5"/>
        </w:rPr>
        <w:t> </w:t>
      </w:r>
      <w:r>
        <w:rPr/>
        <w:t>vô</w:t>
      </w:r>
      <w:r>
        <w:rPr>
          <w:spacing w:val="-4"/>
        </w:rPr>
        <w:t> </w:t>
      </w:r>
      <w:r>
        <w:rPr/>
        <w:t>lượng</w:t>
      </w:r>
      <w:r>
        <w:rPr>
          <w:spacing w:val="-3"/>
        </w:rPr>
        <w:t> </w:t>
      </w:r>
      <w:r>
        <w:rPr/>
        <w:t>làm</w:t>
      </w:r>
      <w:r>
        <w:rPr>
          <w:spacing w:val="-6"/>
        </w:rPr>
        <w:t> </w:t>
      </w:r>
      <w:r>
        <w:rPr/>
        <w:t>duyên</w:t>
      </w:r>
      <w:r>
        <w:rPr>
          <w:spacing w:val="-3"/>
        </w:rPr>
        <w:t> </w:t>
      </w:r>
      <w:r>
        <w:rPr/>
        <w:t>cho</w:t>
      </w:r>
      <w:r>
        <w:rPr>
          <w:spacing w:val="-4"/>
        </w:rPr>
        <w:t> </w:t>
      </w:r>
      <w:r>
        <w:rPr/>
        <w:t>pháp</w:t>
      </w:r>
      <w:r>
        <w:rPr>
          <w:spacing w:val="-1"/>
        </w:rPr>
        <w:t> </w:t>
      </w:r>
      <w:r>
        <w:rPr/>
        <w:t>hy</w:t>
      </w:r>
      <w:r>
        <w:rPr>
          <w:spacing w:val="-9"/>
        </w:rPr>
        <w:t> </w:t>
      </w:r>
      <w:r>
        <w:rPr>
          <w:spacing w:val="-2"/>
        </w:rPr>
        <w:t>thiểu...</w:t>
      </w:r>
    </w:p>
    <w:p>
      <w:pPr>
        <w:pStyle w:val="BodyText"/>
        <w:spacing w:before="1"/>
        <w:ind w:left="1135"/>
      </w:pPr>
      <w:r>
        <w:rPr/>
        <w:t>Uẩn</w:t>
      </w:r>
      <w:r>
        <w:rPr>
          <w:spacing w:val="-5"/>
        </w:rPr>
        <w:t> </w:t>
      </w:r>
      <w:r>
        <w:rPr/>
        <w:t>vô</w:t>
      </w:r>
      <w:r>
        <w:rPr>
          <w:spacing w:val="-5"/>
        </w:rPr>
        <w:t> </w:t>
      </w:r>
      <w:r>
        <w:rPr/>
        <w:t>lượng</w:t>
      </w:r>
      <w:r>
        <w:rPr>
          <w:spacing w:val="-1"/>
        </w:rPr>
        <w:t> </w:t>
      </w:r>
      <w:r>
        <w:rPr/>
        <w:t>làm</w:t>
      </w:r>
      <w:r>
        <w:rPr>
          <w:spacing w:val="-7"/>
        </w:rPr>
        <w:t> </w:t>
      </w:r>
      <w:r>
        <w:rPr/>
        <w:t>duyên</w:t>
      </w:r>
      <w:r>
        <w:rPr>
          <w:spacing w:val="-3"/>
        </w:rPr>
        <w:t> </w:t>
      </w:r>
      <w:r>
        <w:rPr/>
        <w:t>cho</w:t>
      </w:r>
      <w:r>
        <w:rPr>
          <w:spacing w:val="-3"/>
        </w:rPr>
        <w:t> </w:t>
      </w:r>
      <w:r>
        <w:rPr/>
        <w:t>sắc</w:t>
      </w:r>
      <w:r>
        <w:rPr>
          <w:spacing w:val="-4"/>
        </w:rPr>
        <w:t> </w:t>
      </w:r>
      <w:r>
        <w:rPr/>
        <w:t>nương</w:t>
      </w:r>
      <w:r>
        <w:rPr>
          <w:spacing w:val="-4"/>
        </w:rPr>
        <w:t> </w:t>
      </w:r>
      <w:r>
        <w:rPr/>
        <w:t>tâm</w:t>
      </w:r>
      <w:r>
        <w:rPr>
          <w:spacing w:val="-4"/>
        </w:rPr>
        <w:t> </w:t>
      </w:r>
      <w:r>
        <w:rPr/>
        <w:t>sanh</w:t>
      </w:r>
      <w:r>
        <w:rPr>
          <w:spacing w:val="-4"/>
        </w:rPr>
        <w:t> </w:t>
      </w:r>
      <w:r>
        <w:rPr/>
        <w:t>bằng</w:t>
      </w:r>
      <w:r>
        <w:rPr>
          <w:spacing w:val="-4"/>
        </w:rPr>
        <w:t> </w:t>
      </w:r>
      <w:r>
        <w:rPr/>
        <w:t>Đồng</w:t>
      </w:r>
      <w:r>
        <w:rPr>
          <w:spacing w:val="-4"/>
        </w:rPr>
        <w:t> </w:t>
      </w:r>
      <w:r>
        <w:rPr/>
        <w:t>sanh</w:t>
      </w:r>
      <w:r>
        <w:rPr>
          <w:spacing w:val="-4"/>
        </w:rPr>
        <w:t> </w:t>
      </w:r>
      <w:r>
        <w:rPr>
          <w:spacing w:val="-2"/>
        </w:rPr>
        <w:t>duyên.</w:t>
      </w:r>
    </w:p>
    <w:p>
      <w:pPr>
        <w:pStyle w:val="Heading3"/>
        <w:spacing w:before="6"/>
      </w:pPr>
      <w:r>
        <w:rPr>
          <w:spacing w:val="-2"/>
        </w:rPr>
        <w:t>1451.</w:t>
      </w:r>
    </w:p>
    <w:p>
      <w:pPr>
        <w:pStyle w:val="BodyText"/>
        <w:spacing w:line="296" w:lineRule="exact"/>
      </w:pPr>
      <w:r>
        <w:rPr/>
        <w:t>Pháp</w:t>
      </w:r>
      <w:r>
        <w:rPr>
          <w:spacing w:val="-4"/>
        </w:rPr>
        <w:t> </w:t>
      </w:r>
      <w:r>
        <w:rPr/>
        <w:t>vô</w:t>
      </w:r>
      <w:r>
        <w:rPr>
          <w:spacing w:val="-4"/>
        </w:rPr>
        <w:t> </w:t>
      </w:r>
      <w:r>
        <w:rPr/>
        <w:t>lượng</w:t>
      </w:r>
      <w:r>
        <w:rPr>
          <w:spacing w:val="-3"/>
        </w:rPr>
        <w:t> </w:t>
      </w:r>
      <w:r>
        <w:rPr/>
        <w:t>làm</w:t>
      </w:r>
      <w:r>
        <w:rPr>
          <w:spacing w:val="-6"/>
        </w:rPr>
        <w:t> </w:t>
      </w:r>
      <w:r>
        <w:rPr/>
        <w:t>duyên</w:t>
      </w:r>
      <w:r>
        <w:rPr>
          <w:spacing w:val="-4"/>
        </w:rPr>
        <w:t> </w:t>
      </w:r>
      <w:r>
        <w:rPr/>
        <w:t>cho</w:t>
      </w:r>
      <w:r>
        <w:rPr>
          <w:spacing w:val="-4"/>
        </w:rPr>
        <w:t> </w:t>
      </w:r>
      <w:r>
        <w:rPr/>
        <w:t>pháp</w:t>
      </w:r>
      <w:r>
        <w:rPr>
          <w:spacing w:val="-1"/>
        </w:rPr>
        <w:t> </w:t>
      </w:r>
      <w:r>
        <w:rPr/>
        <w:t>hy</w:t>
      </w:r>
      <w:r>
        <w:rPr>
          <w:spacing w:val="-9"/>
        </w:rPr>
        <w:t> </w:t>
      </w:r>
      <w:r>
        <w:rPr/>
        <w:t>thiểu</w:t>
      </w:r>
      <w:r>
        <w:rPr>
          <w:spacing w:val="-3"/>
        </w:rPr>
        <w:t> </w:t>
      </w:r>
      <w:r>
        <w:rPr/>
        <w:t>và</w:t>
      </w:r>
      <w:r>
        <w:rPr>
          <w:spacing w:val="-3"/>
        </w:rPr>
        <w:t> </w:t>
      </w:r>
      <w:r>
        <w:rPr/>
        <w:t>pháp</w:t>
      </w:r>
      <w:r>
        <w:rPr>
          <w:spacing w:val="-3"/>
        </w:rPr>
        <w:t> </w:t>
      </w:r>
      <w:r>
        <w:rPr/>
        <w:t>vô</w:t>
      </w:r>
      <w:r>
        <w:rPr>
          <w:spacing w:val="-4"/>
        </w:rPr>
        <w:t> </w:t>
      </w:r>
      <w:r>
        <w:rPr>
          <w:spacing w:val="-2"/>
        </w:rPr>
        <w:t>lượng...</w:t>
      </w:r>
    </w:p>
    <w:p>
      <w:pPr>
        <w:pStyle w:val="BodyText"/>
        <w:spacing w:before="1"/>
        <w:ind w:firstLine="285"/>
      </w:pPr>
      <w:r>
        <w:rPr/>
        <w:t>Uẩn vô lượng </w:t>
      </w:r>
      <w:r>
        <w:rPr>
          <w:i/>
        </w:rPr>
        <w:t>(appamāṇa) </w:t>
      </w:r>
      <w:r>
        <w:rPr/>
        <w:t>làm duyên cho 3 uẩn và sắc nương tâm sanh bằng Đồng sanh duyên.</w:t>
      </w:r>
    </w:p>
    <w:p>
      <w:pPr>
        <w:pStyle w:val="Heading3"/>
        <w:spacing w:line="295" w:lineRule="exact" w:before="7"/>
      </w:pPr>
      <w:r>
        <w:rPr>
          <w:spacing w:val="-2"/>
        </w:rPr>
        <w:t>1452.</w:t>
      </w:r>
    </w:p>
    <w:p>
      <w:pPr>
        <w:pStyle w:val="BodyText"/>
        <w:spacing w:line="295" w:lineRule="exact"/>
      </w:pPr>
      <w:r>
        <w:rPr/>
        <w:t>Pháp</w:t>
      </w:r>
      <w:r>
        <w:rPr>
          <w:spacing w:val="-4"/>
        </w:rPr>
        <w:t> </w:t>
      </w:r>
      <w:r>
        <w:rPr/>
        <w:t>hy</w:t>
      </w:r>
      <w:r>
        <w:rPr>
          <w:spacing w:val="-8"/>
        </w:rPr>
        <w:t> </w:t>
      </w:r>
      <w:r>
        <w:rPr/>
        <w:t>thiểu</w:t>
      </w:r>
      <w:r>
        <w:rPr>
          <w:spacing w:val="-3"/>
        </w:rPr>
        <w:t> </w:t>
      </w:r>
      <w:r>
        <w:rPr/>
        <w:t>và</w:t>
      </w:r>
      <w:r>
        <w:rPr>
          <w:spacing w:val="-3"/>
        </w:rPr>
        <w:t> </w:t>
      </w:r>
      <w:r>
        <w:rPr/>
        <w:t>vô</w:t>
      </w:r>
      <w:r>
        <w:rPr>
          <w:spacing w:val="-3"/>
        </w:rPr>
        <w:t> </w:t>
      </w:r>
      <w:r>
        <w:rPr/>
        <w:t>lượng</w:t>
      </w:r>
      <w:r>
        <w:rPr>
          <w:spacing w:val="-2"/>
        </w:rPr>
        <w:t> </w:t>
      </w:r>
      <w:r>
        <w:rPr/>
        <w:t>làm</w:t>
      </w:r>
      <w:r>
        <w:rPr>
          <w:spacing w:val="-5"/>
        </w:rPr>
        <w:t> </w:t>
      </w:r>
      <w:r>
        <w:rPr/>
        <w:t>duyên</w:t>
      </w:r>
      <w:r>
        <w:rPr>
          <w:spacing w:val="-2"/>
        </w:rPr>
        <w:t> </w:t>
      </w:r>
      <w:r>
        <w:rPr/>
        <w:t>cho</w:t>
      </w:r>
      <w:r>
        <w:rPr>
          <w:spacing w:val="-2"/>
        </w:rPr>
        <w:t> </w:t>
      </w:r>
      <w:r>
        <w:rPr/>
        <w:t>pháp</w:t>
      </w:r>
      <w:r>
        <w:rPr>
          <w:spacing w:val="-2"/>
        </w:rPr>
        <w:t> </w:t>
      </w:r>
      <w:r>
        <w:rPr/>
        <w:t>hy</w:t>
      </w:r>
      <w:r>
        <w:rPr>
          <w:spacing w:val="-8"/>
        </w:rPr>
        <w:t> </w:t>
      </w:r>
      <w:r>
        <w:rPr>
          <w:spacing w:val="-2"/>
        </w:rPr>
        <w:t>thiểu...</w:t>
      </w:r>
    </w:p>
    <w:p>
      <w:pPr>
        <w:pStyle w:val="BodyText"/>
        <w:spacing w:before="1"/>
        <w:ind w:firstLine="285"/>
      </w:pPr>
      <w:r>
        <w:rPr/>
        <w:t>Uẩn</w:t>
      </w:r>
      <w:r>
        <w:rPr>
          <w:spacing w:val="39"/>
        </w:rPr>
        <w:t> </w:t>
      </w:r>
      <w:r>
        <w:rPr/>
        <w:t>vô</w:t>
      </w:r>
      <w:r>
        <w:rPr>
          <w:spacing w:val="39"/>
        </w:rPr>
        <w:t> </w:t>
      </w:r>
      <w:r>
        <w:rPr/>
        <w:t>lượng</w:t>
      </w:r>
      <w:r>
        <w:rPr>
          <w:spacing w:val="39"/>
        </w:rPr>
        <w:t> </w:t>
      </w:r>
      <w:r>
        <w:rPr/>
        <w:t>và</w:t>
      </w:r>
      <w:r>
        <w:rPr>
          <w:spacing w:val="39"/>
        </w:rPr>
        <w:t> </w:t>
      </w:r>
      <w:r>
        <w:rPr/>
        <w:t>đại</w:t>
      </w:r>
      <w:r>
        <w:rPr>
          <w:spacing w:val="39"/>
        </w:rPr>
        <w:t> </w:t>
      </w:r>
      <w:r>
        <w:rPr/>
        <w:t>sung</w:t>
      </w:r>
      <w:r>
        <w:rPr>
          <w:spacing w:val="40"/>
        </w:rPr>
        <w:t> </w:t>
      </w:r>
      <w:r>
        <w:rPr/>
        <w:t>làm</w:t>
      </w:r>
      <w:r>
        <w:rPr>
          <w:spacing w:val="37"/>
        </w:rPr>
        <w:t> </w:t>
      </w:r>
      <w:r>
        <w:rPr/>
        <w:t>duyên</w:t>
      </w:r>
      <w:r>
        <w:rPr>
          <w:spacing w:val="40"/>
        </w:rPr>
        <w:t> </w:t>
      </w:r>
      <w:r>
        <w:rPr/>
        <w:t>cho</w:t>
      </w:r>
      <w:r>
        <w:rPr>
          <w:spacing w:val="39"/>
        </w:rPr>
        <w:t> </w:t>
      </w:r>
      <w:r>
        <w:rPr/>
        <w:t>sắc</w:t>
      </w:r>
      <w:r>
        <w:rPr>
          <w:spacing w:val="40"/>
        </w:rPr>
        <w:t> </w:t>
      </w:r>
      <w:r>
        <w:rPr/>
        <w:t>nương</w:t>
      </w:r>
      <w:r>
        <w:rPr>
          <w:spacing w:val="39"/>
        </w:rPr>
        <w:t> </w:t>
      </w:r>
      <w:r>
        <w:rPr/>
        <w:t>tâm</w:t>
      </w:r>
      <w:r>
        <w:rPr>
          <w:spacing w:val="37"/>
        </w:rPr>
        <w:t> </w:t>
      </w:r>
      <w:r>
        <w:rPr/>
        <w:t>sanh</w:t>
      </w:r>
      <w:r>
        <w:rPr>
          <w:spacing w:val="39"/>
        </w:rPr>
        <w:t> </w:t>
      </w:r>
      <w:r>
        <w:rPr/>
        <w:t>bằng</w:t>
      </w:r>
      <w:r>
        <w:rPr>
          <w:spacing w:val="39"/>
        </w:rPr>
        <w:t> </w:t>
      </w:r>
      <w:r>
        <w:rPr/>
        <w:t>Đồng</w:t>
      </w:r>
      <w:r>
        <w:rPr>
          <w:spacing w:val="39"/>
        </w:rPr>
        <w:t> </w:t>
      </w:r>
      <w:r>
        <w:rPr/>
        <w:t>sanh </w:t>
      </w:r>
      <w:r>
        <w:rPr>
          <w:spacing w:val="-2"/>
        </w:rPr>
        <w:t>duyên.</w:t>
      </w:r>
    </w:p>
    <w:p>
      <w:pPr>
        <w:pStyle w:val="Heading3"/>
        <w:spacing w:before="7"/>
      </w:pPr>
      <w:r>
        <w:rPr>
          <w:spacing w:val="-2"/>
        </w:rPr>
        <w:t>1453.</w:t>
      </w:r>
    </w:p>
    <w:p>
      <w:pPr>
        <w:pStyle w:val="BodyText"/>
        <w:spacing w:line="295" w:lineRule="exact"/>
      </w:pPr>
      <w:r>
        <w:rPr/>
        <w:t>Pháp</w:t>
      </w:r>
      <w:r>
        <w:rPr>
          <w:spacing w:val="-4"/>
        </w:rPr>
        <w:t> </w:t>
      </w:r>
      <w:r>
        <w:rPr/>
        <w:t>hy</w:t>
      </w:r>
      <w:r>
        <w:rPr>
          <w:spacing w:val="-8"/>
        </w:rPr>
        <w:t> </w:t>
      </w:r>
      <w:r>
        <w:rPr/>
        <w:t>thiểu</w:t>
      </w:r>
      <w:r>
        <w:rPr>
          <w:spacing w:val="-4"/>
        </w:rPr>
        <w:t> </w:t>
      </w:r>
      <w:r>
        <w:rPr/>
        <w:t>và</w:t>
      </w:r>
      <w:r>
        <w:rPr>
          <w:spacing w:val="-3"/>
        </w:rPr>
        <w:t> </w:t>
      </w:r>
      <w:r>
        <w:rPr/>
        <w:t>đáo</w:t>
      </w:r>
      <w:r>
        <w:rPr>
          <w:spacing w:val="-4"/>
        </w:rPr>
        <w:t> </w:t>
      </w:r>
      <w:r>
        <w:rPr/>
        <w:t>đại</w:t>
      </w:r>
      <w:r>
        <w:rPr>
          <w:spacing w:val="-1"/>
        </w:rPr>
        <w:t> </w:t>
      </w:r>
      <w:r>
        <w:rPr/>
        <w:t>làm</w:t>
      </w:r>
      <w:r>
        <w:rPr>
          <w:spacing w:val="-6"/>
        </w:rPr>
        <w:t> </w:t>
      </w:r>
      <w:r>
        <w:rPr/>
        <w:t>duyên</w:t>
      </w:r>
      <w:r>
        <w:rPr>
          <w:spacing w:val="-2"/>
        </w:rPr>
        <w:t> </w:t>
      </w:r>
      <w:r>
        <w:rPr/>
        <w:t>cho</w:t>
      </w:r>
      <w:r>
        <w:rPr>
          <w:spacing w:val="-4"/>
        </w:rPr>
        <w:t> </w:t>
      </w:r>
      <w:r>
        <w:rPr/>
        <w:t>pháp hy</w:t>
      </w:r>
      <w:r>
        <w:rPr>
          <w:spacing w:val="-7"/>
        </w:rPr>
        <w:t> </w:t>
      </w:r>
      <w:r>
        <w:rPr>
          <w:spacing w:val="-2"/>
        </w:rPr>
        <w:t>thiểu...</w:t>
      </w:r>
    </w:p>
    <w:p>
      <w:pPr>
        <w:pStyle w:val="BodyText"/>
        <w:ind w:right="139" w:firstLine="285"/>
        <w:jc w:val="both"/>
      </w:pPr>
      <w:r>
        <w:rPr/>
        <w:t>Uẩn đáo đại </w:t>
      </w:r>
      <w:r>
        <w:rPr>
          <w:i/>
        </w:rPr>
        <w:t>(mahaggata) </w:t>
      </w:r>
      <w:r>
        <w:rPr/>
        <w:t>và đại sung làm duyên cho sắc nương tâm sanh bằng Đồng sanh duyên. Sát-na tục sinh: Uẩn đáo đại và đại sung làm</w:t>
      </w:r>
      <w:r>
        <w:rPr>
          <w:spacing w:val="-1"/>
        </w:rPr>
        <w:t> </w:t>
      </w:r>
      <w:r>
        <w:rPr/>
        <w:t>duyên cho sắc tục sinh bằng Đồng sanh duyên.</w:t>
      </w:r>
    </w:p>
    <w:p>
      <w:pPr>
        <w:pStyle w:val="Heading3"/>
        <w:spacing w:line="295" w:lineRule="exact" w:before="7"/>
      </w:pPr>
      <w:r>
        <w:rPr>
          <w:spacing w:val="-2"/>
        </w:rPr>
        <w:t>1454.</w:t>
      </w:r>
    </w:p>
    <w:p>
      <w:pPr>
        <w:pStyle w:val="BodyText"/>
        <w:spacing w:line="295" w:lineRule="exact"/>
      </w:pPr>
      <w:r>
        <w:rPr/>
        <w:t>Pháp</w:t>
      </w:r>
      <w:r>
        <w:rPr>
          <w:spacing w:val="-4"/>
        </w:rPr>
        <w:t> </w:t>
      </w:r>
      <w:r>
        <w:rPr/>
        <w:t>hy</w:t>
      </w:r>
      <w:r>
        <w:rPr>
          <w:spacing w:val="-9"/>
        </w:rPr>
        <w:t> </w:t>
      </w:r>
      <w:r>
        <w:rPr/>
        <w:t>thiểu</w:t>
      </w:r>
      <w:r>
        <w:rPr>
          <w:spacing w:val="-4"/>
        </w:rPr>
        <w:t> </w:t>
      </w:r>
      <w:r>
        <w:rPr/>
        <w:t>và</w:t>
      </w:r>
      <w:r>
        <w:rPr>
          <w:spacing w:val="-4"/>
        </w:rPr>
        <w:t> </w:t>
      </w:r>
      <w:r>
        <w:rPr/>
        <w:t>đáo</w:t>
      </w:r>
      <w:r>
        <w:rPr>
          <w:spacing w:val="-4"/>
        </w:rPr>
        <w:t> </w:t>
      </w:r>
      <w:r>
        <w:rPr/>
        <w:t>đại</w:t>
      </w:r>
      <w:r>
        <w:rPr>
          <w:spacing w:val="-2"/>
        </w:rPr>
        <w:t> </w:t>
      </w:r>
      <w:r>
        <w:rPr/>
        <w:t>làm</w:t>
      </w:r>
      <w:r>
        <w:rPr>
          <w:spacing w:val="-6"/>
        </w:rPr>
        <w:t> </w:t>
      </w:r>
      <w:r>
        <w:rPr/>
        <w:t>duyên</w:t>
      </w:r>
      <w:r>
        <w:rPr>
          <w:spacing w:val="-3"/>
        </w:rPr>
        <w:t> </w:t>
      </w:r>
      <w:r>
        <w:rPr/>
        <w:t>cho</w:t>
      </w:r>
      <w:r>
        <w:rPr>
          <w:spacing w:val="-4"/>
        </w:rPr>
        <w:t> </w:t>
      </w:r>
      <w:r>
        <w:rPr/>
        <w:t>pháp</w:t>
      </w:r>
      <w:r>
        <w:rPr>
          <w:spacing w:val="-1"/>
        </w:rPr>
        <w:t> </w:t>
      </w:r>
      <w:r>
        <w:rPr/>
        <w:t>đáo</w:t>
      </w:r>
      <w:r>
        <w:rPr>
          <w:spacing w:val="-4"/>
        </w:rPr>
        <w:t> </w:t>
      </w:r>
      <w:r>
        <w:rPr/>
        <w:t>đại</w:t>
      </w:r>
      <w:r>
        <w:rPr>
          <w:spacing w:val="-4"/>
        </w:rPr>
        <w:t> </w:t>
      </w:r>
      <w:r>
        <w:rPr/>
        <w:t>bằng</w:t>
      </w:r>
      <w:r>
        <w:rPr>
          <w:spacing w:val="-4"/>
        </w:rPr>
        <w:t> </w:t>
      </w:r>
      <w:r>
        <w:rPr/>
        <w:t>Đồng</w:t>
      </w:r>
      <w:r>
        <w:rPr>
          <w:spacing w:val="-2"/>
        </w:rPr>
        <w:t> </w:t>
      </w:r>
      <w:r>
        <w:rPr/>
        <w:t>sanh</w:t>
      </w:r>
      <w:r>
        <w:rPr>
          <w:spacing w:val="-4"/>
        </w:rPr>
        <w:t> </w:t>
      </w:r>
      <w:r>
        <w:rPr>
          <w:spacing w:val="-2"/>
        </w:rPr>
        <w:t>duyên:</w:t>
      </w:r>
    </w:p>
    <w:p>
      <w:pPr>
        <w:pStyle w:val="BodyText"/>
        <w:spacing w:before="2"/>
        <w:ind w:left="1135"/>
      </w:pPr>
      <w:r>
        <w:rPr/>
        <w:t>Sát-na</w:t>
      </w:r>
      <w:r>
        <w:rPr>
          <w:spacing w:val="-5"/>
        </w:rPr>
        <w:t> </w:t>
      </w:r>
      <w:r>
        <w:rPr/>
        <w:t>tục</w:t>
      </w:r>
      <w:r>
        <w:rPr>
          <w:spacing w:val="-4"/>
        </w:rPr>
        <w:t> </w:t>
      </w:r>
      <w:r>
        <w:rPr/>
        <w:t>sinh:</w:t>
      </w:r>
      <w:r>
        <w:rPr>
          <w:spacing w:val="-5"/>
        </w:rPr>
        <w:t> </w:t>
      </w:r>
      <w:r>
        <w:rPr/>
        <w:t>1</w:t>
      </w:r>
      <w:r>
        <w:rPr>
          <w:spacing w:val="-2"/>
        </w:rPr>
        <w:t> </w:t>
      </w:r>
      <w:r>
        <w:rPr/>
        <w:t>uẩn</w:t>
      </w:r>
      <w:r>
        <w:rPr>
          <w:spacing w:val="-4"/>
        </w:rPr>
        <w:t> </w:t>
      </w:r>
      <w:r>
        <w:rPr/>
        <w:t>đáo</w:t>
      </w:r>
      <w:r>
        <w:rPr>
          <w:spacing w:val="-5"/>
        </w:rPr>
        <w:t> </w:t>
      </w:r>
      <w:r>
        <w:rPr/>
        <w:t>đại</w:t>
      </w:r>
      <w:r>
        <w:rPr>
          <w:spacing w:val="-4"/>
        </w:rPr>
        <w:t> </w:t>
      </w:r>
      <w:r>
        <w:rPr/>
        <w:t>và</w:t>
      </w:r>
      <w:r>
        <w:rPr>
          <w:spacing w:val="-5"/>
        </w:rPr>
        <w:t> </w:t>
      </w:r>
      <w:r>
        <w:rPr/>
        <w:t>vật làm</w:t>
      </w:r>
      <w:r>
        <w:rPr>
          <w:spacing w:val="-6"/>
        </w:rPr>
        <w:t> </w:t>
      </w:r>
      <w:r>
        <w:rPr/>
        <w:t>duyên</w:t>
      </w:r>
      <w:r>
        <w:rPr>
          <w:spacing w:val="-3"/>
        </w:rPr>
        <w:t> </w:t>
      </w:r>
      <w:r>
        <w:rPr/>
        <w:t>cho</w:t>
      </w:r>
      <w:r>
        <w:rPr>
          <w:spacing w:val="-3"/>
        </w:rPr>
        <w:t> </w:t>
      </w:r>
      <w:r>
        <w:rPr/>
        <w:t>3</w:t>
      </w:r>
      <w:r>
        <w:rPr>
          <w:spacing w:val="-4"/>
        </w:rPr>
        <w:t> </w:t>
      </w:r>
      <w:r>
        <w:rPr/>
        <w:t>uẩn</w:t>
      </w:r>
      <w:r>
        <w:rPr>
          <w:spacing w:val="-2"/>
        </w:rPr>
        <w:t> </w:t>
      </w:r>
      <w:r>
        <w:rPr/>
        <w:t>bằng</w:t>
      </w:r>
      <w:r>
        <w:rPr>
          <w:spacing w:val="-4"/>
        </w:rPr>
        <w:t> </w:t>
      </w:r>
      <w:r>
        <w:rPr/>
        <w:t>Đồng</w:t>
      </w:r>
      <w:r>
        <w:rPr>
          <w:spacing w:val="-2"/>
        </w:rPr>
        <w:t> </w:t>
      </w:r>
      <w:r>
        <w:rPr/>
        <w:t>sanh</w:t>
      </w:r>
      <w:r>
        <w:rPr>
          <w:spacing w:val="-4"/>
        </w:rPr>
        <w:t> </w:t>
      </w:r>
      <w:r>
        <w:rPr>
          <w:spacing w:val="-2"/>
        </w:rPr>
        <w:t>duyên.</w:t>
      </w:r>
    </w:p>
    <w:p>
      <w:pPr>
        <w:pStyle w:val="Heading3"/>
        <w:spacing w:line="295" w:lineRule="exact" w:before="8"/>
      </w:pPr>
      <w:r>
        <w:rPr>
          <w:spacing w:val="-2"/>
        </w:rPr>
        <w:t>1455.</w:t>
      </w:r>
    </w:p>
    <w:p>
      <w:pPr>
        <w:pStyle w:val="BodyText"/>
        <w:spacing w:line="295" w:lineRule="exact"/>
      </w:pPr>
      <w:r>
        <w:rPr/>
        <w:t>Pháp</w:t>
      </w:r>
      <w:r>
        <w:rPr>
          <w:spacing w:val="-5"/>
        </w:rPr>
        <w:t> </w:t>
      </w:r>
      <w:r>
        <w:rPr/>
        <w:t>hy</w:t>
      </w:r>
      <w:r>
        <w:rPr>
          <w:spacing w:val="-8"/>
        </w:rPr>
        <w:t> </w:t>
      </w:r>
      <w:r>
        <w:rPr/>
        <w:t>thiểu</w:t>
      </w:r>
      <w:r>
        <w:rPr>
          <w:spacing w:val="-4"/>
        </w:rPr>
        <w:t> </w:t>
      </w:r>
      <w:r>
        <w:rPr/>
        <w:t>làm</w:t>
      </w:r>
      <w:r>
        <w:rPr>
          <w:spacing w:val="-4"/>
        </w:rPr>
        <w:t> </w:t>
      </w:r>
      <w:r>
        <w:rPr/>
        <w:t>duyên</w:t>
      </w:r>
      <w:r>
        <w:rPr>
          <w:spacing w:val="-2"/>
        </w:rPr>
        <w:t> </w:t>
      </w:r>
      <w:r>
        <w:rPr/>
        <w:t>cho</w:t>
      </w:r>
      <w:r>
        <w:rPr>
          <w:spacing w:val="-4"/>
        </w:rPr>
        <w:t> </w:t>
      </w:r>
      <w:r>
        <w:rPr/>
        <w:t>pháp</w:t>
      </w:r>
      <w:r>
        <w:rPr>
          <w:spacing w:val="-1"/>
        </w:rPr>
        <w:t> </w:t>
      </w:r>
      <w:r>
        <w:rPr/>
        <w:t>hy</w:t>
      </w:r>
      <w:r>
        <w:rPr>
          <w:spacing w:val="-9"/>
        </w:rPr>
        <w:t> </w:t>
      </w:r>
      <w:r>
        <w:rPr/>
        <w:t>thiểu</w:t>
      </w:r>
      <w:r>
        <w:rPr>
          <w:spacing w:val="-4"/>
        </w:rPr>
        <w:t> </w:t>
      </w:r>
      <w:r>
        <w:rPr/>
        <w:t>bằng</w:t>
      </w:r>
      <w:r>
        <w:rPr>
          <w:spacing w:val="-4"/>
        </w:rPr>
        <w:t> </w:t>
      </w:r>
      <w:r>
        <w:rPr/>
        <w:t>Hỗ</w:t>
      </w:r>
      <w:r>
        <w:rPr>
          <w:spacing w:val="-4"/>
        </w:rPr>
        <w:t> </w:t>
      </w:r>
      <w:r>
        <w:rPr/>
        <w:t>tương</w:t>
      </w:r>
      <w:r>
        <w:rPr>
          <w:spacing w:val="-3"/>
        </w:rPr>
        <w:t> </w:t>
      </w:r>
      <w:r>
        <w:rPr>
          <w:spacing w:val="-2"/>
        </w:rPr>
        <w:t>duyên:</w:t>
      </w:r>
    </w:p>
    <w:p>
      <w:pPr>
        <w:pStyle w:val="BodyText"/>
        <w:spacing w:before="1"/>
        <w:ind w:right="137" w:firstLine="285"/>
        <w:jc w:val="both"/>
      </w:pPr>
      <w:r>
        <w:rPr/>
        <w:t>1 uẩn hy</w:t>
      </w:r>
      <w:r>
        <w:rPr>
          <w:spacing w:val="-4"/>
        </w:rPr>
        <w:t> </w:t>
      </w:r>
      <w:r>
        <w:rPr/>
        <w:t>thiểu </w:t>
      </w:r>
      <w:r>
        <w:rPr>
          <w:i/>
        </w:rPr>
        <w:t>(paritta) </w:t>
      </w:r>
      <w:r>
        <w:rPr/>
        <w:t>làm</w:t>
      </w:r>
      <w:r>
        <w:rPr>
          <w:spacing w:val="-1"/>
        </w:rPr>
        <w:t> </w:t>
      </w:r>
      <w:r>
        <w:rPr/>
        <w:t>duyên cho 3 uẩn bằng Hỗ tương duyên. Sát-na tục sinh: Uẩn làm duyên cho vật, vật làm duyên cho uẩn bằng Hỗ tương duyên; 1 đại sung...; người Vô tưởng...</w:t>
      </w:r>
    </w:p>
    <w:p>
      <w:pPr>
        <w:pStyle w:val="Heading3"/>
        <w:spacing w:before="5"/>
      </w:pPr>
      <w:r>
        <w:rPr>
          <w:spacing w:val="-2"/>
        </w:rPr>
        <w:t>1456.</w:t>
      </w:r>
    </w:p>
    <w:p>
      <w:pPr>
        <w:pStyle w:val="BodyText"/>
        <w:spacing w:line="296" w:lineRule="exact"/>
      </w:pPr>
      <w:r>
        <w:rPr/>
        <w:t>Pháp</w:t>
      </w:r>
      <w:r>
        <w:rPr>
          <w:spacing w:val="-5"/>
        </w:rPr>
        <w:t> </w:t>
      </w:r>
      <w:r>
        <w:rPr/>
        <w:t>hy</w:t>
      </w:r>
      <w:r>
        <w:rPr>
          <w:spacing w:val="-9"/>
        </w:rPr>
        <w:t> </w:t>
      </w:r>
      <w:r>
        <w:rPr/>
        <w:t>thiểu</w:t>
      </w:r>
      <w:r>
        <w:rPr>
          <w:spacing w:val="-4"/>
        </w:rPr>
        <w:t> </w:t>
      </w:r>
      <w:r>
        <w:rPr/>
        <w:t>làm</w:t>
      </w:r>
      <w:r>
        <w:rPr>
          <w:spacing w:val="-4"/>
        </w:rPr>
        <w:t> </w:t>
      </w:r>
      <w:r>
        <w:rPr/>
        <w:t>duyên</w:t>
      </w:r>
      <w:r>
        <w:rPr>
          <w:spacing w:val="-3"/>
        </w:rPr>
        <w:t> </w:t>
      </w:r>
      <w:r>
        <w:rPr/>
        <w:t>cho</w:t>
      </w:r>
      <w:r>
        <w:rPr>
          <w:spacing w:val="-4"/>
        </w:rPr>
        <w:t> </w:t>
      </w:r>
      <w:r>
        <w:rPr/>
        <w:t>pháp</w:t>
      </w:r>
      <w:r>
        <w:rPr>
          <w:spacing w:val="-2"/>
        </w:rPr>
        <w:t> </w:t>
      </w:r>
      <w:r>
        <w:rPr/>
        <w:t>đáo</w:t>
      </w:r>
      <w:r>
        <w:rPr>
          <w:spacing w:val="-5"/>
        </w:rPr>
        <w:t> </w:t>
      </w:r>
      <w:r>
        <w:rPr/>
        <w:t>đại</w:t>
      </w:r>
      <w:r>
        <w:rPr>
          <w:spacing w:val="-1"/>
        </w:rPr>
        <w:t> </w:t>
      </w:r>
      <w:r>
        <w:rPr/>
        <w:t>bằng</w:t>
      </w:r>
      <w:r>
        <w:rPr>
          <w:spacing w:val="-5"/>
        </w:rPr>
        <w:t> </w:t>
      </w:r>
      <w:r>
        <w:rPr/>
        <w:t>Hỗ</w:t>
      </w:r>
      <w:r>
        <w:rPr>
          <w:spacing w:val="-4"/>
        </w:rPr>
        <w:t> </w:t>
      </w:r>
      <w:r>
        <w:rPr/>
        <w:t>tương</w:t>
      </w:r>
      <w:r>
        <w:rPr>
          <w:spacing w:val="-5"/>
        </w:rPr>
        <w:t> </w:t>
      </w:r>
      <w:r>
        <w:rPr>
          <w:spacing w:val="-2"/>
        </w:rPr>
        <w:t>duyên:</w:t>
      </w:r>
    </w:p>
    <w:p>
      <w:pPr>
        <w:pStyle w:val="BodyText"/>
        <w:spacing w:before="1"/>
        <w:ind w:left="1135"/>
      </w:pPr>
      <w:r>
        <w:rPr/>
        <w:t>Sát-na</w:t>
      </w:r>
      <w:r>
        <w:rPr>
          <w:spacing w:val="-5"/>
        </w:rPr>
        <w:t> </w:t>
      </w:r>
      <w:r>
        <w:rPr/>
        <w:t>tục</w:t>
      </w:r>
      <w:r>
        <w:rPr>
          <w:spacing w:val="-5"/>
        </w:rPr>
        <w:t> </w:t>
      </w:r>
      <w:r>
        <w:rPr/>
        <w:t>sinh:</w:t>
      </w:r>
      <w:r>
        <w:rPr>
          <w:spacing w:val="-4"/>
        </w:rPr>
        <w:t> </w:t>
      </w:r>
      <w:r>
        <w:rPr/>
        <w:t>Vật</w:t>
      </w:r>
      <w:r>
        <w:rPr>
          <w:spacing w:val="-4"/>
        </w:rPr>
        <w:t> </w:t>
      </w:r>
      <w:r>
        <w:rPr/>
        <w:t>làm</w:t>
      </w:r>
      <w:r>
        <w:rPr>
          <w:spacing w:val="-5"/>
        </w:rPr>
        <w:t> </w:t>
      </w:r>
      <w:r>
        <w:rPr/>
        <w:t>duyên</w:t>
      </w:r>
      <w:r>
        <w:rPr>
          <w:spacing w:val="-3"/>
        </w:rPr>
        <w:t> </w:t>
      </w:r>
      <w:r>
        <w:rPr/>
        <w:t>cho</w:t>
      </w:r>
      <w:r>
        <w:rPr>
          <w:spacing w:val="-4"/>
        </w:rPr>
        <w:t> </w:t>
      </w:r>
      <w:r>
        <w:rPr/>
        <w:t>uẩn</w:t>
      </w:r>
      <w:r>
        <w:rPr>
          <w:spacing w:val="-5"/>
        </w:rPr>
        <w:t> </w:t>
      </w:r>
      <w:r>
        <w:rPr/>
        <w:t>đáo</w:t>
      </w:r>
      <w:r>
        <w:rPr>
          <w:spacing w:val="-4"/>
        </w:rPr>
        <w:t> </w:t>
      </w:r>
      <w:r>
        <w:rPr/>
        <w:t>đại</w:t>
      </w:r>
      <w:r>
        <w:rPr>
          <w:spacing w:val="-5"/>
        </w:rPr>
        <w:t> </w:t>
      </w:r>
      <w:r>
        <w:rPr/>
        <w:t>bằng</w:t>
      </w:r>
      <w:r>
        <w:rPr>
          <w:spacing w:val="-5"/>
        </w:rPr>
        <w:t> </w:t>
      </w:r>
      <w:r>
        <w:rPr/>
        <w:t>Hỗ</w:t>
      </w:r>
      <w:r>
        <w:rPr>
          <w:spacing w:val="-2"/>
        </w:rPr>
        <w:t> </w:t>
      </w:r>
      <w:r>
        <w:rPr/>
        <w:t>tương</w:t>
      </w:r>
      <w:r>
        <w:rPr>
          <w:spacing w:val="-4"/>
        </w:rPr>
        <w:t> </w:t>
      </w:r>
      <w:r>
        <w:rPr>
          <w:spacing w:val="-2"/>
        </w:rPr>
        <w:t>duyên.</w:t>
      </w:r>
    </w:p>
    <w:p>
      <w:pPr>
        <w:pStyle w:val="Heading3"/>
        <w:spacing w:before="6"/>
      </w:pPr>
      <w:r>
        <w:rPr>
          <w:spacing w:val="-2"/>
        </w:rPr>
        <w:t>1457.</w:t>
      </w:r>
    </w:p>
    <w:p>
      <w:pPr>
        <w:pStyle w:val="BodyText"/>
        <w:spacing w:line="295" w:lineRule="exact"/>
      </w:pPr>
      <w:r>
        <w:rPr/>
        <w:t>Pháp</w:t>
      </w:r>
      <w:r>
        <w:rPr>
          <w:spacing w:val="-5"/>
        </w:rPr>
        <w:t> </w:t>
      </w:r>
      <w:r>
        <w:rPr/>
        <w:t>đáo</w:t>
      </w:r>
      <w:r>
        <w:rPr>
          <w:spacing w:val="-4"/>
        </w:rPr>
        <w:t> </w:t>
      </w:r>
      <w:r>
        <w:rPr/>
        <w:t>đại</w:t>
      </w:r>
      <w:r>
        <w:rPr>
          <w:spacing w:val="-4"/>
        </w:rPr>
        <w:t> </w:t>
      </w:r>
      <w:r>
        <w:rPr/>
        <w:t>làm</w:t>
      </w:r>
      <w:r>
        <w:rPr>
          <w:spacing w:val="-6"/>
        </w:rPr>
        <w:t> </w:t>
      </w:r>
      <w:r>
        <w:rPr/>
        <w:t>duyên</w:t>
      </w:r>
      <w:r>
        <w:rPr>
          <w:spacing w:val="-3"/>
        </w:rPr>
        <w:t> </w:t>
      </w:r>
      <w:r>
        <w:rPr/>
        <w:t>cho</w:t>
      </w:r>
      <w:r>
        <w:rPr>
          <w:spacing w:val="-4"/>
        </w:rPr>
        <w:t> </w:t>
      </w:r>
      <w:r>
        <w:rPr/>
        <w:t>pháp</w:t>
      </w:r>
      <w:r>
        <w:rPr>
          <w:spacing w:val="-2"/>
        </w:rPr>
        <w:t> </w:t>
      </w:r>
      <w:r>
        <w:rPr/>
        <w:t>đáo</w:t>
      </w:r>
      <w:r>
        <w:rPr>
          <w:spacing w:val="-4"/>
        </w:rPr>
        <w:t> </w:t>
      </w:r>
      <w:r>
        <w:rPr>
          <w:spacing w:val="-2"/>
        </w:rPr>
        <w:t>đại...</w:t>
      </w:r>
    </w:p>
    <w:p>
      <w:pPr>
        <w:pStyle w:val="BodyText"/>
        <w:spacing w:line="299" w:lineRule="exact"/>
        <w:ind w:left="1135"/>
      </w:pPr>
      <w:r>
        <w:rPr/>
        <w:t>1</w:t>
      </w:r>
      <w:r>
        <w:rPr>
          <w:spacing w:val="-5"/>
        </w:rPr>
        <w:t> </w:t>
      </w:r>
      <w:r>
        <w:rPr/>
        <w:t>uẩn</w:t>
      </w:r>
      <w:r>
        <w:rPr>
          <w:spacing w:val="-4"/>
        </w:rPr>
        <w:t> </w:t>
      </w:r>
      <w:r>
        <w:rPr/>
        <w:t>đáo</w:t>
      </w:r>
      <w:r>
        <w:rPr>
          <w:spacing w:val="-5"/>
        </w:rPr>
        <w:t> </w:t>
      </w:r>
      <w:r>
        <w:rPr/>
        <w:t>đại</w:t>
      </w:r>
      <w:r>
        <w:rPr>
          <w:spacing w:val="-3"/>
        </w:rPr>
        <w:t> </w:t>
      </w:r>
      <w:r>
        <w:rPr/>
        <w:t>làm</w:t>
      </w:r>
      <w:r>
        <w:rPr>
          <w:spacing w:val="-7"/>
        </w:rPr>
        <w:t> </w:t>
      </w:r>
      <w:r>
        <w:rPr/>
        <w:t>duyên</w:t>
      </w:r>
      <w:r>
        <w:rPr>
          <w:spacing w:val="-2"/>
        </w:rPr>
        <w:t> </w:t>
      </w:r>
      <w:r>
        <w:rPr/>
        <w:t>cho</w:t>
      </w:r>
      <w:r>
        <w:rPr>
          <w:spacing w:val="-4"/>
        </w:rPr>
        <w:t> </w:t>
      </w:r>
      <w:r>
        <w:rPr/>
        <w:t>3</w:t>
      </w:r>
      <w:r>
        <w:rPr>
          <w:spacing w:val="-3"/>
        </w:rPr>
        <w:t> </w:t>
      </w:r>
      <w:r>
        <w:rPr/>
        <w:t>uẩn</w:t>
      </w:r>
      <w:r>
        <w:rPr>
          <w:spacing w:val="-3"/>
        </w:rPr>
        <w:t> </w:t>
      </w:r>
      <w:r>
        <w:rPr/>
        <w:t>bằng</w:t>
      </w:r>
      <w:r>
        <w:rPr>
          <w:spacing w:val="-3"/>
        </w:rPr>
        <w:t> </w:t>
      </w:r>
      <w:r>
        <w:rPr/>
        <w:t>Hỗ</w:t>
      </w:r>
      <w:r>
        <w:rPr>
          <w:spacing w:val="-4"/>
        </w:rPr>
        <w:t> </w:t>
      </w:r>
      <w:r>
        <w:rPr/>
        <w:t>tương</w:t>
      </w:r>
      <w:r>
        <w:rPr>
          <w:spacing w:val="-4"/>
        </w:rPr>
        <w:t> </w:t>
      </w:r>
      <w:r>
        <w:rPr/>
        <w:t>duyên.</w:t>
      </w:r>
      <w:r>
        <w:rPr>
          <w:spacing w:val="-3"/>
        </w:rPr>
        <w:t> </w:t>
      </w:r>
      <w:r>
        <w:rPr/>
        <w:t>Sát-na</w:t>
      </w:r>
      <w:r>
        <w:rPr>
          <w:spacing w:val="-1"/>
        </w:rPr>
        <w:t> </w:t>
      </w:r>
      <w:r>
        <w:rPr/>
        <w:t>tục</w:t>
      </w:r>
      <w:r>
        <w:rPr>
          <w:spacing w:val="-5"/>
        </w:rPr>
        <w:t> </w:t>
      </w:r>
      <w:r>
        <w:rPr>
          <w:spacing w:val="-2"/>
        </w:rPr>
        <w:t>sinh...</w:t>
      </w:r>
    </w:p>
    <w:p>
      <w:pPr>
        <w:pStyle w:val="Heading3"/>
        <w:spacing w:line="240" w:lineRule="auto" w:before="8"/>
      </w:pPr>
      <w:r>
        <w:rPr>
          <w:spacing w:val="-2"/>
        </w:rPr>
        <w:t>1458.</w:t>
      </w:r>
    </w:p>
    <w:p>
      <w:pPr>
        <w:pStyle w:val="Heading3"/>
        <w:spacing w:after="0" w:line="240" w:lineRule="auto"/>
        <w:sectPr>
          <w:pgSz w:w="11630" w:h="16450"/>
          <w:pgMar w:header="811" w:footer="0" w:top="1120" w:bottom="280" w:left="708" w:right="850"/>
        </w:sectPr>
      </w:pPr>
    </w:p>
    <w:p>
      <w:pPr>
        <w:pStyle w:val="BodyText"/>
        <w:spacing w:line="298" w:lineRule="exact" w:before="232"/>
        <w:ind w:left="779" w:right="4529"/>
        <w:jc w:val="center"/>
      </w:pPr>
      <w:r>
        <w:rPr/>
        <w:t>Pháp</w:t>
      </w:r>
      <w:r>
        <w:rPr>
          <w:spacing w:val="-4"/>
        </w:rPr>
        <w:t> </w:t>
      </w:r>
      <w:r>
        <w:rPr/>
        <w:t>đáo</w:t>
      </w:r>
      <w:r>
        <w:rPr>
          <w:spacing w:val="-4"/>
        </w:rPr>
        <w:t> </w:t>
      </w:r>
      <w:r>
        <w:rPr/>
        <w:t>đại</w:t>
      </w:r>
      <w:r>
        <w:rPr>
          <w:spacing w:val="-3"/>
        </w:rPr>
        <w:t> </w:t>
      </w:r>
      <w:r>
        <w:rPr/>
        <w:t>làm</w:t>
      </w:r>
      <w:r>
        <w:rPr>
          <w:spacing w:val="-6"/>
        </w:rPr>
        <w:t> </w:t>
      </w:r>
      <w:r>
        <w:rPr/>
        <w:t>duyên</w:t>
      </w:r>
      <w:r>
        <w:rPr>
          <w:spacing w:val="-2"/>
        </w:rPr>
        <w:t> </w:t>
      </w:r>
      <w:r>
        <w:rPr/>
        <w:t>cho</w:t>
      </w:r>
      <w:r>
        <w:rPr>
          <w:spacing w:val="-4"/>
        </w:rPr>
        <w:t> </w:t>
      </w:r>
      <w:r>
        <w:rPr/>
        <w:t>pháp</w:t>
      </w:r>
      <w:r>
        <w:rPr>
          <w:spacing w:val="-1"/>
        </w:rPr>
        <w:t> </w:t>
      </w:r>
      <w:r>
        <w:rPr/>
        <w:t>hy</w:t>
      </w:r>
      <w:r>
        <w:rPr>
          <w:spacing w:val="-8"/>
        </w:rPr>
        <w:t> </w:t>
      </w:r>
      <w:r>
        <w:rPr>
          <w:spacing w:val="-2"/>
        </w:rPr>
        <w:t>thiểu...</w:t>
      </w:r>
    </w:p>
    <w:p>
      <w:pPr>
        <w:pStyle w:val="BodyText"/>
        <w:spacing w:line="298" w:lineRule="exact"/>
        <w:ind w:left="0" w:right="480"/>
        <w:jc w:val="center"/>
      </w:pPr>
      <w:r>
        <w:rPr/>
        <w:t>Sát-na</w:t>
      </w:r>
      <w:r>
        <w:rPr>
          <w:spacing w:val="-5"/>
        </w:rPr>
        <w:t> </w:t>
      </w:r>
      <w:r>
        <w:rPr/>
        <w:t>tục</w:t>
      </w:r>
      <w:r>
        <w:rPr>
          <w:spacing w:val="-4"/>
        </w:rPr>
        <w:t> </w:t>
      </w:r>
      <w:r>
        <w:rPr/>
        <w:t>sinh:</w:t>
      </w:r>
      <w:r>
        <w:rPr>
          <w:spacing w:val="-5"/>
        </w:rPr>
        <w:t> </w:t>
      </w:r>
      <w:r>
        <w:rPr/>
        <w:t>Uẩn</w:t>
      </w:r>
      <w:r>
        <w:rPr>
          <w:spacing w:val="-3"/>
        </w:rPr>
        <w:t> </w:t>
      </w:r>
      <w:r>
        <w:rPr/>
        <w:t>đáo</w:t>
      </w:r>
      <w:r>
        <w:rPr>
          <w:spacing w:val="-4"/>
        </w:rPr>
        <w:t> </w:t>
      </w:r>
      <w:r>
        <w:rPr/>
        <w:t>đại</w:t>
      </w:r>
      <w:r>
        <w:rPr>
          <w:spacing w:val="-5"/>
        </w:rPr>
        <w:t> </w:t>
      </w:r>
      <w:r>
        <w:rPr/>
        <w:t>làm</w:t>
      </w:r>
      <w:r>
        <w:rPr>
          <w:spacing w:val="-6"/>
        </w:rPr>
        <w:t> </w:t>
      </w:r>
      <w:r>
        <w:rPr/>
        <w:t>duyên</w:t>
      </w:r>
      <w:r>
        <w:rPr>
          <w:spacing w:val="-3"/>
        </w:rPr>
        <w:t> </w:t>
      </w:r>
      <w:r>
        <w:rPr/>
        <w:t>cho</w:t>
      </w:r>
      <w:r>
        <w:rPr>
          <w:spacing w:val="-5"/>
        </w:rPr>
        <w:t> </w:t>
      </w:r>
      <w:r>
        <w:rPr/>
        <w:t>vật</w:t>
      </w:r>
      <w:r>
        <w:rPr>
          <w:spacing w:val="-4"/>
        </w:rPr>
        <w:t> </w:t>
      </w:r>
      <w:r>
        <w:rPr/>
        <w:t>bằng</w:t>
      </w:r>
      <w:r>
        <w:rPr>
          <w:spacing w:val="-4"/>
        </w:rPr>
        <w:t> </w:t>
      </w:r>
      <w:r>
        <w:rPr/>
        <w:t>Hỗ</w:t>
      </w:r>
      <w:r>
        <w:rPr>
          <w:spacing w:val="-5"/>
        </w:rPr>
        <w:t> </w:t>
      </w:r>
      <w:r>
        <w:rPr/>
        <w:t>tương</w:t>
      </w:r>
      <w:r>
        <w:rPr>
          <w:spacing w:val="-4"/>
        </w:rPr>
        <w:t> </w:t>
      </w:r>
      <w:r>
        <w:rPr>
          <w:spacing w:val="-2"/>
        </w:rPr>
        <w:t>duyên.</w:t>
      </w:r>
    </w:p>
    <w:p>
      <w:pPr>
        <w:pStyle w:val="Heading3"/>
        <w:spacing w:line="295" w:lineRule="exact" w:before="8"/>
      </w:pPr>
      <w:r>
        <w:rPr>
          <w:spacing w:val="-2"/>
        </w:rPr>
        <w:t>1459.</w:t>
      </w:r>
    </w:p>
    <w:p>
      <w:pPr>
        <w:pStyle w:val="BodyText"/>
        <w:spacing w:line="295" w:lineRule="exact"/>
      </w:pPr>
      <w:r>
        <w:rPr/>
        <w:t>Pháp</w:t>
      </w:r>
      <w:r>
        <w:rPr>
          <w:spacing w:val="-4"/>
        </w:rPr>
        <w:t> </w:t>
      </w:r>
      <w:r>
        <w:rPr/>
        <w:t>đáo</w:t>
      </w:r>
      <w:r>
        <w:rPr>
          <w:spacing w:val="-4"/>
        </w:rPr>
        <w:t> </w:t>
      </w:r>
      <w:r>
        <w:rPr/>
        <w:t>đại</w:t>
      </w:r>
      <w:r>
        <w:rPr>
          <w:spacing w:val="-3"/>
        </w:rPr>
        <w:t> </w:t>
      </w:r>
      <w:r>
        <w:rPr/>
        <w:t>làm</w:t>
      </w:r>
      <w:r>
        <w:rPr>
          <w:spacing w:val="-6"/>
        </w:rPr>
        <w:t> </w:t>
      </w:r>
      <w:r>
        <w:rPr/>
        <w:t>duyên</w:t>
      </w:r>
      <w:r>
        <w:rPr>
          <w:spacing w:val="-2"/>
        </w:rPr>
        <w:t> </w:t>
      </w:r>
      <w:r>
        <w:rPr/>
        <w:t>cho</w:t>
      </w:r>
      <w:r>
        <w:rPr>
          <w:spacing w:val="-4"/>
        </w:rPr>
        <w:t> </w:t>
      </w:r>
      <w:r>
        <w:rPr/>
        <w:t>pháp</w:t>
      </w:r>
      <w:r>
        <w:rPr>
          <w:spacing w:val="-1"/>
        </w:rPr>
        <w:t> </w:t>
      </w:r>
      <w:r>
        <w:rPr/>
        <w:t>hy</w:t>
      </w:r>
      <w:r>
        <w:rPr>
          <w:spacing w:val="-9"/>
        </w:rPr>
        <w:t> </w:t>
      </w:r>
      <w:r>
        <w:rPr/>
        <w:t>thiểu</w:t>
      </w:r>
      <w:r>
        <w:rPr>
          <w:spacing w:val="-4"/>
        </w:rPr>
        <w:t> </w:t>
      </w:r>
      <w:r>
        <w:rPr/>
        <w:t>và</w:t>
      </w:r>
      <w:r>
        <w:rPr>
          <w:spacing w:val="-1"/>
        </w:rPr>
        <w:t> </w:t>
      </w:r>
      <w:r>
        <w:rPr/>
        <w:t>đáo</w:t>
      </w:r>
      <w:r>
        <w:rPr>
          <w:spacing w:val="-4"/>
        </w:rPr>
        <w:t> </w:t>
      </w:r>
      <w:r>
        <w:rPr>
          <w:spacing w:val="-2"/>
        </w:rPr>
        <w:t>đại...</w:t>
      </w:r>
    </w:p>
    <w:p>
      <w:pPr>
        <w:pStyle w:val="BodyText"/>
        <w:spacing w:before="1"/>
        <w:ind w:left="1135"/>
      </w:pPr>
      <w:r>
        <w:rPr/>
        <w:t>Sát-na</w:t>
      </w:r>
      <w:r>
        <w:rPr>
          <w:spacing w:val="-5"/>
        </w:rPr>
        <w:t> </w:t>
      </w:r>
      <w:r>
        <w:rPr/>
        <w:t>tục</w:t>
      </w:r>
      <w:r>
        <w:rPr>
          <w:spacing w:val="-4"/>
        </w:rPr>
        <w:t> </w:t>
      </w:r>
      <w:r>
        <w:rPr/>
        <w:t>sinh:</w:t>
      </w:r>
      <w:r>
        <w:rPr>
          <w:spacing w:val="-5"/>
        </w:rPr>
        <w:t> </w:t>
      </w:r>
      <w:r>
        <w:rPr/>
        <w:t>1</w:t>
      </w:r>
      <w:r>
        <w:rPr>
          <w:spacing w:val="-3"/>
        </w:rPr>
        <w:t> </w:t>
      </w:r>
      <w:r>
        <w:rPr/>
        <w:t>uẩn</w:t>
      </w:r>
      <w:r>
        <w:rPr>
          <w:spacing w:val="-4"/>
        </w:rPr>
        <w:t> </w:t>
      </w:r>
      <w:r>
        <w:rPr/>
        <w:t>đáo</w:t>
      </w:r>
      <w:r>
        <w:rPr>
          <w:spacing w:val="-4"/>
        </w:rPr>
        <w:t> </w:t>
      </w:r>
      <w:r>
        <w:rPr/>
        <w:t>đại</w:t>
      </w:r>
      <w:r>
        <w:rPr>
          <w:spacing w:val="-3"/>
        </w:rPr>
        <w:t> </w:t>
      </w:r>
      <w:r>
        <w:rPr/>
        <w:t>làm</w:t>
      </w:r>
      <w:r>
        <w:rPr>
          <w:spacing w:val="-5"/>
        </w:rPr>
        <w:t> </w:t>
      </w:r>
      <w:r>
        <w:rPr/>
        <w:t>duyên</w:t>
      </w:r>
      <w:r>
        <w:rPr>
          <w:spacing w:val="-3"/>
        </w:rPr>
        <w:t> </w:t>
      </w:r>
      <w:r>
        <w:rPr/>
        <w:t>cho</w:t>
      </w:r>
      <w:r>
        <w:rPr>
          <w:spacing w:val="-5"/>
        </w:rPr>
        <w:t> </w:t>
      </w:r>
      <w:r>
        <w:rPr/>
        <w:t>3</w:t>
      </w:r>
      <w:r>
        <w:rPr>
          <w:spacing w:val="-2"/>
        </w:rPr>
        <w:t> </w:t>
      </w:r>
      <w:r>
        <w:rPr/>
        <w:t>uẩn</w:t>
      </w:r>
      <w:r>
        <w:rPr>
          <w:spacing w:val="-5"/>
        </w:rPr>
        <w:t> </w:t>
      </w:r>
      <w:r>
        <w:rPr/>
        <w:t>và</w:t>
      </w:r>
      <w:r>
        <w:rPr>
          <w:spacing w:val="-4"/>
        </w:rPr>
        <w:t> </w:t>
      </w:r>
      <w:r>
        <w:rPr/>
        <w:t>vật</w:t>
      </w:r>
      <w:r>
        <w:rPr>
          <w:spacing w:val="-2"/>
        </w:rPr>
        <w:t> </w:t>
      </w:r>
      <w:r>
        <w:rPr/>
        <w:t>bằng</w:t>
      </w:r>
      <w:r>
        <w:rPr>
          <w:spacing w:val="-4"/>
        </w:rPr>
        <w:t> </w:t>
      </w:r>
      <w:r>
        <w:rPr/>
        <w:t>Hỗ</w:t>
      </w:r>
      <w:r>
        <w:rPr>
          <w:spacing w:val="-2"/>
        </w:rPr>
        <w:t> </w:t>
      </w:r>
      <w:r>
        <w:rPr/>
        <w:t>tương</w:t>
      </w:r>
      <w:r>
        <w:rPr>
          <w:spacing w:val="-4"/>
        </w:rPr>
        <w:t> </w:t>
      </w:r>
      <w:r>
        <w:rPr>
          <w:spacing w:val="-2"/>
        </w:rPr>
        <w:t>duyên.</w:t>
      </w:r>
    </w:p>
    <w:p>
      <w:pPr>
        <w:pStyle w:val="Heading3"/>
        <w:spacing w:before="6"/>
      </w:pPr>
      <w:r>
        <w:rPr>
          <w:spacing w:val="-2"/>
        </w:rPr>
        <w:t>1460.</w:t>
      </w:r>
    </w:p>
    <w:p>
      <w:pPr>
        <w:pStyle w:val="BodyText"/>
        <w:spacing w:line="296" w:lineRule="exact"/>
      </w:pPr>
      <w:r>
        <w:rPr/>
        <w:t>Pháp</w:t>
      </w:r>
      <w:r>
        <w:rPr>
          <w:spacing w:val="-5"/>
        </w:rPr>
        <w:t> </w:t>
      </w:r>
      <w:r>
        <w:rPr/>
        <w:t>vô</w:t>
      </w:r>
      <w:r>
        <w:rPr>
          <w:spacing w:val="-5"/>
        </w:rPr>
        <w:t> </w:t>
      </w:r>
      <w:r>
        <w:rPr/>
        <w:t>lượng</w:t>
      </w:r>
      <w:r>
        <w:rPr>
          <w:spacing w:val="-4"/>
        </w:rPr>
        <w:t> </w:t>
      </w:r>
      <w:r>
        <w:rPr/>
        <w:t>làm</w:t>
      </w:r>
      <w:r>
        <w:rPr>
          <w:spacing w:val="-6"/>
        </w:rPr>
        <w:t> </w:t>
      </w:r>
      <w:r>
        <w:rPr/>
        <w:t>duyên</w:t>
      </w:r>
      <w:r>
        <w:rPr>
          <w:spacing w:val="-3"/>
        </w:rPr>
        <w:t> </w:t>
      </w:r>
      <w:r>
        <w:rPr/>
        <w:t>cho</w:t>
      </w:r>
      <w:r>
        <w:rPr>
          <w:spacing w:val="-5"/>
        </w:rPr>
        <w:t> </w:t>
      </w:r>
      <w:r>
        <w:rPr/>
        <w:t>pháp</w:t>
      </w:r>
      <w:r>
        <w:rPr>
          <w:spacing w:val="-1"/>
        </w:rPr>
        <w:t> </w:t>
      </w:r>
      <w:r>
        <w:rPr/>
        <w:t>vô</w:t>
      </w:r>
      <w:r>
        <w:rPr>
          <w:spacing w:val="-5"/>
        </w:rPr>
        <w:t> </w:t>
      </w:r>
      <w:r>
        <w:rPr>
          <w:spacing w:val="-2"/>
        </w:rPr>
        <w:t>lượng...</w:t>
      </w:r>
    </w:p>
    <w:p>
      <w:pPr>
        <w:pStyle w:val="BodyText"/>
        <w:spacing w:before="1"/>
        <w:ind w:left="1135"/>
      </w:pPr>
      <w:r>
        <w:rPr/>
        <w:t>1</w:t>
      </w:r>
      <w:r>
        <w:rPr>
          <w:spacing w:val="-5"/>
        </w:rPr>
        <w:t> </w:t>
      </w:r>
      <w:r>
        <w:rPr/>
        <w:t>uẩn</w:t>
      </w:r>
      <w:r>
        <w:rPr>
          <w:spacing w:val="-5"/>
        </w:rPr>
        <w:t> </w:t>
      </w:r>
      <w:r>
        <w:rPr/>
        <w:t>vô</w:t>
      </w:r>
      <w:r>
        <w:rPr>
          <w:spacing w:val="-4"/>
        </w:rPr>
        <w:t> </w:t>
      </w:r>
      <w:r>
        <w:rPr/>
        <w:t>lượng</w:t>
      </w:r>
      <w:r>
        <w:rPr>
          <w:spacing w:val="-4"/>
        </w:rPr>
        <w:t> </w:t>
      </w:r>
      <w:r>
        <w:rPr/>
        <w:t>làm</w:t>
      </w:r>
      <w:r>
        <w:rPr>
          <w:spacing w:val="-6"/>
        </w:rPr>
        <w:t> </w:t>
      </w:r>
      <w:r>
        <w:rPr/>
        <w:t>duyên</w:t>
      </w:r>
      <w:r>
        <w:rPr>
          <w:spacing w:val="-1"/>
        </w:rPr>
        <w:t> </w:t>
      </w:r>
      <w:r>
        <w:rPr/>
        <w:t>cho</w:t>
      </w:r>
      <w:r>
        <w:rPr>
          <w:spacing w:val="-5"/>
        </w:rPr>
        <w:t> </w:t>
      </w:r>
      <w:r>
        <w:rPr/>
        <w:t>3</w:t>
      </w:r>
      <w:r>
        <w:rPr>
          <w:spacing w:val="-4"/>
        </w:rPr>
        <w:t> </w:t>
      </w:r>
      <w:r>
        <w:rPr/>
        <w:t>uẩn</w:t>
      </w:r>
      <w:r>
        <w:rPr>
          <w:spacing w:val="-5"/>
        </w:rPr>
        <w:t> </w:t>
      </w:r>
      <w:r>
        <w:rPr/>
        <w:t>bằng</w:t>
      </w:r>
      <w:r>
        <w:rPr>
          <w:spacing w:val="-2"/>
        </w:rPr>
        <w:t> </w:t>
      </w:r>
      <w:r>
        <w:rPr/>
        <w:t>Hỗ</w:t>
      </w:r>
      <w:r>
        <w:rPr>
          <w:spacing w:val="-2"/>
        </w:rPr>
        <w:t> </w:t>
      </w:r>
      <w:r>
        <w:rPr/>
        <w:t>tương</w:t>
      </w:r>
      <w:r>
        <w:rPr>
          <w:spacing w:val="-5"/>
        </w:rPr>
        <w:t> </w:t>
      </w:r>
      <w:r>
        <w:rPr/>
        <w:t>duyên;</w:t>
      </w:r>
      <w:r>
        <w:rPr>
          <w:spacing w:val="-2"/>
        </w:rPr>
        <w:t> </w:t>
      </w:r>
      <w:r>
        <w:rPr/>
        <w:t>2</w:t>
      </w:r>
      <w:r>
        <w:rPr>
          <w:spacing w:val="-5"/>
        </w:rPr>
        <w:t> </w:t>
      </w:r>
      <w:r>
        <w:rPr>
          <w:spacing w:val="-2"/>
        </w:rPr>
        <w:t>uẩn...</w:t>
      </w:r>
    </w:p>
    <w:p>
      <w:pPr>
        <w:pStyle w:val="Heading3"/>
        <w:spacing w:before="6"/>
      </w:pPr>
      <w:r>
        <w:rPr>
          <w:spacing w:val="-2"/>
        </w:rPr>
        <w:t>1461.</w:t>
      </w:r>
    </w:p>
    <w:p>
      <w:pPr>
        <w:pStyle w:val="BodyText"/>
        <w:spacing w:line="295" w:lineRule="exact"/>
      </w:pPr>
      <w:r>
        <w:rPr/>
        <w:t>Pháp</w:t>
      </w:r>
      <w:r>
        <w:rPr>
          <w:spacing w:val="-4"/>
        </w:rPr>
        <w:t> </w:t>
      </w:r>
      <w:r>
        <w:rPr/>
        <w:t>hy</w:t>
      </w:r>
      <w:r>
        <w:rPr>
          <w:spacing w:val="-9"/>
        </w:rPr>
        <w:t> </w:t>
      </w:r>
      <w:r>
        <w:rPr/>
        <w:t>thiểu</w:t>
      </w:r>
      <w:r>
        <w:rPr>
          <w:spacing w:val="-4"/>
        </w:rPr>
        <w:t> </w:t>
      </w:r>
      <w:r>
        <w:rPr/>
        <w:t>và</w:t>
      </w:r>
      <w:r>
        <w:rPr>
          <w:spacing w:val="-4"/>
        </w:rPr>
        <w:t> </w:t>
      </w:r>
      <w:r>
        <w:rPr/>
        <w:t>đáo</w:t>
      </w:r>
      <w:r>
        <w:rPr>
          <w:spacing w:val="-4"/>
        </w:rPr>
        <w:t> </w:t>
      </w:r>
      <w:r>
        <w:rPr/>
        <w:t>đại</w:t>
      </w:r>
      <w:r>
        <w:rPr>
          <w:spacing w:val="-2"/>
        </w:rPr>
        <w:t> </w:t>
      </w:r>
      <w:r>
        <w:rPr/>
        <w:t>làm</w:t>
      </w:r>
      <w:r>
        <w:rPr>
          <w:spacing w:val="-6"/>
        </w:rPr>
        <w:t> </w:t>
      </w:r>
      <w:r>
        <w:rPr/>
        <w:t>duyên</w:t>
      </w:r>
      <w:r>
        <w:rPr>
          <w:spacing w:val="-3"/>
        </w:rPr>
        <w:t> </w:t>
      </w:r>
      <w:r>
        <w:rPr/>
        <w:t>cho</w:t>
      </w:r>
      <w:r>
        <w:rPr>
          <w:spacing w:val="-4"/>
        </w:rPr>
        <w:t> </w:t>
      </w:r>
      <w:r>
        <w:rPr/>
        <w:t>pháp</w:t>
      </w:r>
      <w:r>
        <w:rPr>
          <w:spacing w:val="-1"/>
        </w:rPr>
        <w:t> </w:t>
      </w:r>
      <w:r>
        <w:rPr/>
        <w:t>đáo</w:t>
      </w:r>
      <w:r>
        <w:rPr>
          <w:spacing w:val="-4"/>
        </w:rPr>
        <w:t> </w:t>
      </w:r>
      <w:r>
        <w:rPr/>
        <w:t>đại</w:t>
      </w:r>
      <w:r>
        <w:rPr>
          <w:spacing w:val="-4"/>
        </w:rPr>
        <w:t> </w:t>
      </w:r>
      <w:r>
        <w:rPr/>
        <w:t>bằng</w:t>
      </w:r>
      <w:r>
        <w:rPr>
          <w:spacing w:val="-4"/>
        </w:rPr>
        <w:t> </w:t>
      </w:r>
      <w:r>
        <w:rPr/>
        <w:t>Hỗ</w:t>
      </w:r>
      <w:r>
        <w:rPr>
          <w:spacing w:val="-4"/>
        </w:rPr>
        <w:t> </w:t>
      </w:r>
      <w:r>
        <w:rPr/>
        <w:t>tương</w:t>
      </w:r>
      <w:r>
        <w:rPr>
          <w:spacing w:val="-2"/>
        </w:rPr>
        <w:t> duyên.</w:t>
      </w:r>
    </w:p>
    <w:p>
      <w:pPr>
        <w:pStyle w:val="BodyText"/>
        <w:ind w:firstLine="285"/>
      </w:pPr>
      <w:r>
        <w:rPr/>
        <w:t>Sát-na</w:t>
      </w:r>
      <w:r>
        <w:rPr>
          <w:spacing w:val="24"/>
        </w:rPr>
        <w:t> </w:t>
      </w:r>
      <w:r>
        <w:rPr/>
        <w:t>tục</w:t>
      </w:r>
      <w:r>
        <w:rPr>
          <w:spacing w:val="24"/>
        </w:rPr>
        <w:t> </w:t>
      </w:r>
      <w:r>
        <w:rPr/>
        <w:t>sinh:</w:t>
      </w:r>
      <w:r>
        <w:rPr>
          <w:spacing w:val="24"/>
        </w:rPr>
        <w:t> </w:t>
      </w:r>
      <w:r>
        <w:rPr/>
        <w:t>1</w:t>
      </w:r>
      <w:r>
        <w:rPr>
          <w:spacing w:val="23"/>
        </w:rPr>
        <w:t> </w:t>
      </w:r>
      <w:r>
        <w:rPr/>
        <w:t>uẩn</w:t>
      </w:r>
      <w:r>
        <w:rPr>
          <w:spacing w:val="26"/>
        </w:rPr>
        <w:t> </w:t>
      </w:r>
      <w:r>
        <w:rPr/>
        <w:t>đáo</w:t>
      </w:r>
      <w:r>
        <w:rPr>
          <w:spacing w:val="23"/>
        </w:rPr>
        <w:t> </w:t>
      </w:r>
      <w:r>
        <w:rPr/>
        <w:t>đại</w:t>
      </w:r>
      <w:r>
        <w:rPr>
          <w:spacing w:val="24"/>
        </w:rPr>
        <w:t> </w:t>
      </w:r>
      <w:r>
        <w:rPr/>
        <w:t>và</w:t>
      </w:r>
      <w:r>
        <w:rPr>
          <w:spacing w:val="24"/>
        </w:rPr>
        <w:t> </w:t>
      </w:r>
      <w:r>
        <w:rPr/>
        <w:t>vật</w:t>
      </w:r>
      <w:r>
        <w:rPr>
          <w:spacing w:val="26"/>
        </w:rPr>
        <w:t> </w:t>
      </w:r>
      <w:r>
        <w:rPr/>
        <w:t>làm</w:t>
      </w:r>
      <w:r>
        <w:rPr>
          <w:spacing w:val="23"/>
        </w:rPr>
        <w:t> </w:t>
      </w:r>
      <w:r>
        <w:rPr/>
        <w:t>duyên</w:t>
      </w:r>
      <w:r>
        <w:rPr>
          <w:spacing w:val="25"/>
        </w:rPr>
        <w:t> </w:t>
      </w:r>
      <w:r>
        <w:rPr/>
        <w:t>cho</w:t>
      </w:r>
      <w:r>
        <w:rPr>
          <w:spacing w:val="23"/>
        </w:rPr>
        <w:t> </w:t>
      </w:r>
      <w:r>
        <w:rPr/>
        <w:t>3</w:t>
      </w:r>
      <w:r>
        <w:rPr>
          <w:spacing w:val="23"/>
        </w:rPr>
        <w:t> </w:t>
      </w:r>
      <w:r>
        <w:rPr/>
        <w:t>uẩn</w:t>
      </w:r>
      <w:r>
        <w:rPr>
          <w:spacing w:val="23"/>
        </w:rPr>
        <w:t> </w:t>
      </w:r>
      <w:r>
        <w:rPr/>
        <w:t>và</w:t>
      </w:r>
      <w:r>
        <w:rPr>
          <w:spacing w:val="24"/>
        </w:rPr>
        <w:t> </w:t>
      </w:r>
      <w:r>
        <w:rPr/>
        <w:t>vật</w:t>
      </w:r>
      <w:r>
        <w:rPr>
          <w:spacing w:val="24"/>
        </w:rPr>
        <w:t> </w:t>
      </w:r>
      <w:r>
        <w:rPr/>
        <w:t>bằng</w:t>
      </w:r>
      <w:r>
        <w:rPr>
          <w:spacing w:val="23"/>
        </w:rPr>
        <w:t> </w:t>
      </w:r>
      <w:r>
        <w:rPr/>
        <w:t>Hỗ</w:t>
      </w:r>
      <w:r>
        <w:rPr>
          <w:spacing w:val="23"/>
        </w:rPr>
        <w:t> </w:t>
      </w:r>
      <w:r>
        <w:rPr/>
        <w:t>tương </w:t>
      </w:r>
      <w:r>
        <w:rPr>
          <w:spacing w:val="-2"/>
        </w:rPr>
        <w:t>duyên.</w:t>
      </w:r>
    </w:p>
    <w:p>
      <w:pPr>
        <w:pStyle w:val="Heading3"/>
        <w:spacing w:before="7"/>
      </w:pPr>
      <w:r>
        <w:rPr>
          <w:spacing w:val="-2"/>
        </w:rPr>
        <w:t>1462.</w:t>
      </w:r>
    </w:p>
    <w:p>
      <w:pPr>
        <w:pStyle w:val="BodyText"/>
        <w:spacing w:line="296" w:lineRule="exact"/>
        <w:jc w:val="both"/>
      </w:pPr>
      <w:r>
        <w:rPr/>
        <w:t>Pháp</w:t>
      </w:r>
      <w:r>
        <w:rPr>
          <w:spacing w:val="-4"/>
        </w:rPr>
        <w:t> </w:t>
      </w:r>
      <w:r>
        <w:rPr/>
        <w:t>hy</w:t>
      </w:r>
      <w:r>
        <w:rPr>
          <w:spacing w:val="-9"/>
        </w:rPr>
        <w:t> </w:t>
      </w:r>
      <w:r>
        <w:rPr/>
        <w:t>thiểu</w:t>
      </w:r>
      <w:r>
        <w:rPr>
          <w:spacing w:val="-3"/>
        </w:rPr>
        <w:t> </w:t>
      </w:r>
      <w:r>
        <w:rPr/>
        <w:t>làm</w:t>
      </w:r>
      <w:r>
        <w:rPr>
          <w:spacing w:val="-3"/>
        </w:rPr>
        <w:t> </w:t>
      </w:r>
      <w:r>
        <w:rPr/>
        <w:t>duyên</w:t>
      </w:r>
      <w:r>
        <w:rPr>
          <w:spacing w:val="-2"/>
        </w:rPr>
        <w:t> </w:t>
      </w:r>
      <w:r>
        <w:rPr/>
        <w:t>cho</w:t>
      </w:r>
      <w:r>
        <w:rPr>
          <w:spacing w:val="-4"/>
        </w:rPr>
        <w:t> </w:t>
      </w:r>
      <w:r>
        <w:rPr/>
        <w:t>pháp</w:t>
      </w:r>
      <w:r>
        <w:rPr>
          <w:spacing w:val="-1"/>
        </w:rPr>
        <w:t> </w:t>
      </w:r>
      <w:r>
        <w:rPr/>
        <w:t>hy</w:t>
      </w:r>
      <w:r>
        <w:rPr>
          <w:spacing w:val="-8"/>
        </w:rPr>
        <w:t> </w:t>
      </w:r>
      <w:r>
        <w:rPr/>
        <w:t>thiểu</w:t>
      </w:r>
      <w:r>
        <w:rPr>
          <w:spacing w:val="-4"/>
        </w:rPr>
        <w:t> </w:t>
      </w:r>
      <w:r>
        <w:rPr/>
        <w:t>bằng</w:t>
      </w:r>
      <w:r>
        <w:rPr>
          <w:spacing w:val="-4"/>
        </w:rPr>
        <w:t> </w:t>
      </w:r>
      <w:r>
        <w:rPr/>
        <w:t>Y</w:t>
      </w:r>
      <w:r>
        <w:rPr>
          <w:spacing w:val="-4"/>
        </w:rPr>
        <w:t> </w:t>
      </w:r>
      <w:r>
        <w:rPr/>
        <w:t>chỉ</w:t>
      </w:r>
      <w:r>
        <w:rPr>
          <w:spacing w:val="-3"/>
        </w:rPr>
        <w:t> </w:t>
      </w:r>
      <w:r>
        <w:rPr>
          <w:spacing w:val="-2"/>
        </w:rPr>
        <w:t>duyên:</w:t>
      </w:r>
    </w:p>
    <w:p>
      <w:pPr>
        <w:pStyle w:val="ListParagraph"/>
        <w:numPr>
          <w:ilvl w:val="0"/>
          <w:numId w:val="505"/>
        </w:numPr>
        <w:tabs>
          <w:tab w:pos="1135" w:val="left" w:leader="none"/>
        </w:tabs>
        <w:spacing w:line="240" w:lineRule="auto" w:before="1" w:after="0"/>
        <w:ind w:left="1135" w:right="137" w:hanging="286"/>
        <w:jc w:val="both"/>
        <w:rPr>
          <w:sz w:val="26"/>
        </w:rPr>
      </w:pPr>
      <w:r>
        <w:rPr>
          <w:sz w:val="26"/>
        </w:rPr>
        <w:t>1 uẩn hy thiểu </w:t>
      </w:r>
      <w:r>
        <w:rPr>
          <w:i/>
          <w:sz w:val="26"/>
        </w:rPr>
        <w:t>(paritta) </w:t>
      </w:r>
      <w:r>
        <w:rPr>
          <w:sz w:val="26"/>
        </w:rPr>
        <w:t>làm duyên cho 3 uẩn và sắc nương tâm sanh bằng Y chỉ duyên;</w:t>
      </w:r>
      <w:r>
        <w:rPr>
          <w:spacing w:val="-3"/>
          <w:sz w:val="26"/>
        </w:rPr>
        <w:t> </w:t>
      </w:r>
      <w:r>
        <w:rPr>
          <w:sz w:val="26"/>
        </w:rPr>
        <w:t>2</w:t>
      </w:r>
      <w:r>
        <w:rPr>
          <w:spacing w:val="-1"/>
          <w:sz w:val="26"/>
        </w:rPr>
        <w:t> </w:t>
      </w:r>
      <w:r>
        <w:rPr>
          <w:sz w:val="26"/>
        </w:rPr>
        <w:t>uẩn...; sát-na tục</w:t>
      </w:r>
      <w:r>
        <w:rPr>
          <w:spacing w:val="-3"/>
          <w:sz w:val="26"/>
        </w:rPr>
        <w:t> </w:t>
      </w:r>
      <w:r>
        <w:rPr>
          <w:sz w:val="26"/>
        </w:rPr>
        <w:t>sinh:</w:t>
      </w:r>
      <w:r>
        <w:rPr>
          <w:spacing w:val="-1"/>
          <w:sz w:val="26"/>
        </w:rPr>
        <w:t> </w:t>
      </w:r>
      <w:r>
        <w:rPr>
          <w:sz w:val="26"/>
        </w:rPr>
        <w:t>Uẩn làm</w:t>
      </w:r>
      <w:r>
        <w:rPr>
          <w:spacing w:val="-5"/>
          <w:sz w:val="26"/>
        </w:rPr>
        <w:t> </w:t>
      </w:r>
      <w:r>
        <w:rPr>
          <w:sz w:val="26"/>
        </w:rPr>
        <w:t>duyên</w:t>
      </w:r>
      <w:r>
        <w:rPr>
          <w:spacing w:val="-1"/>
          <w:sz w:val="26"/>
        </w:rPr>
        <w:t> </w:t>
      </w:r>
      <w:r>
        <w:rPr>
          <w:sz w:val="26"/>
        </w:rPr>
        <w:t>cho</w:t>
      </w:r>
      <w:r>
        <w:rPr>
          <w:spacing w:val="-3"/>
          <w:sz w:val="26"/>
        </w:rPr>
        <w:t> </w:t>
      </w:r>
      <w:r>
        <w:rPr>
          <w:sz w:val="26"/>
        </w:rPr>
        <w:t>vật,</w:t>
      </w:r>
      <w:r>
        <w:rPr>
          <w:spacing w:val="-3"/>
          <w:sz w:val="26"/>
        </w:rPr>
        <w:t> </w:t>
      </w:r>
      <w:r>
        <w:rPr>
          <w:sz w:val="26"/>
        </w:rPr>
        <w:t>vật làm</w:t>
      </w:r>
      <w:r>
        <w:rPr>
          <w:spacing w:val="-3"/>
          <w:sz w:val="26"/>
        </w:rPr>
        <w:t> </w:t>
      </w:r>
      <w:r>
        <w:rPr>
          <w:sz w:val="26"/>
        </w:rPr>
        <w:t>duyên</w:t>
      </w:r>
      <w:r>
        <w:rPr>
          <w:spacing w:val="-1"/>
          <w:sz w:val="26"/>
        </w:rPr>
        <w:t> </w:t>
      </w:r>
      <w:r>
        <w:rPr>
          <w:sz w:val="26"/>
        </w:rPr>
        <w:t>cho</w:t>
      </w:r>
      <w:r>
        <w:rPr>
          <w:spacing w:val="-3"/>
          <w:sz w:val="26"/>
        </w:rPr>
        <w:t> </w:t>
      </w:r>
      <w:r>
        <w:rPr>
          <w:sz w:val="26"/>
        </w:rPr>
        <w:t>uẩn</w:t>
      </w:r>
      <w:r>
        <w:rPr>
          <w:spacing w:val="-3"/>
          <w:sz w:val="26"/>
        </w:rPr>
        <w:t> </w:t>
      </w:r>
      <w:r>
        <w:rPr>
          <w:sz w:val="26"/>
        </w:rPr>
        <w:t>bằng Y chỉ duyên; 1 đại sung...; người Vô tưởng: 1 đại sung...</w:t>
      </w:r>
    </w:p>
    <w:p>
      <w:pPr>
        <w:pStyle w:val="ListParagraph"/>
        <w:numPr>
          <w:ilvl w:val="0"/>
          <w:numId w:val="505"/>
        </w:numPr>
        <w:tabs>
          <w:tab w:pos="1135" w:val="left" w:leader="none"/>
        </w:tabs>
        <w:spacing w:line="240" w:lineRule="auto" w:before="0" w:after="0"/>
        <w:ind w:left="1135" w:right="140" w:hanging="286"/>
        <w:jc w:val="both"/>
        <w:rPr>
          <w:sz w:val="26"/>
        </w:rPr>
      </w:pPr>
      <w:r>
        <w:rPr>
          <w:sz w:val="26"/>
        </w:rPr>
        <w:t>Nhãn xứ làm</w:t>
      </w:r>
      <w:r>
        <w:rPr>
          <w:spacing w:val="-1"/>
          <w:sz w:val="26"/>
        </w:rPr>
        <w:t> </w:t>
      </w:r>
      <w:r>
        <w:rPr>
          <w:sz w:val="26"/>
        </w:rPr>
        <w:t>duyên cho</w:t>
      </w:r>
      <w:r>
        <w:rPr>
          <w:spacing w:val="-1"/>
          <w:sz w:val="26"/>
        </w:rPr>
        <w:t> </w:t>
      </w:r>
      <w:r>
        <w:rPr>
          <w:sz w:val="26"/>
        </w:rPr>
        <w:t>nhãn thức, thân xứ làm</w:t>
      </w:r>
      <w:r>
        <w:rPr>
          <w:spacing w:val="-1"/>
          <w:sz w:val="26"/>
        </w:rPr>
        <w:t> </w:t>
      </w:r>
      <w:r>
        <w:rPr>
          <w:sz w:val="26"/>
        </w:rPr>
        <w:t>duyên cho thân thức;</w:t>
      </w:r>
      <w:r>
        <w:rPr>
          <w:spacing w:val="-1"/>
          <w:sz w:val="26"/>
        </w:rPr>
        <w:t> </w:t>
      </w:r>
      <w:r>
        <w:rPr>
          <w:sz w:val="26"/>
        </w:rPr>
        <w:t>vật làm</w:t>
      </w:r>
      <w:r>
        <w:rPr>
          <w:spacing w:val="-1"/>
          <w:sz w:val="26"/>
        </w:rPr>
        <w:t> </w:t>
      </w:r>
      <w:r>
        <w:rPr>
          <w:sz w:val="26"/>
        </w:rPr>
        <w:t>duyên cho uẩn hy thiểu bằng Y chỉ duyên.</w:t>
      </w:r>
    </w:p>
    <w:p>
      <w:pPr>
        <w:pStyle w:val="Heading3"/>
        <w:spacing w:before="5"/>
      </w:pPr>
      <w:r>
        <w:rPr>
          <w:spacing w:val="-2"/>
        </w:rPr>
        <w:t>1463.</w:t>
      </w:r>
    </w:p>
    <w:p>
      <w:pPr>
        <w:pStyle w:val="BodyText"/>
        <w:spacing w:line="296" w:lineRule="exact"/>
      </w:pPr>
      <w:r>
        <w:rPr/>
        <w:t>Pháp</w:t>
      </w:r>
      <w:r>
        <w:rPr>
          <w:spacing w:val="-5"/>
        </w:rPr>
        <w:t> </w:t>
      </w:r>
      <w:r>
        <w:rPr/>
        <w:t>hy</w:t>
      </w:r>
      <w:r>
        <w:rPr>
          <w:spacing w:val="-9"/>
        </w:rPr>
        <w:t> </w:t>
      </w:r>
      <w:r>
        <w:rPr/>
        <w:t>thiểu</w:t>
      </w:r>
      <w:r>
        <w:rPr>
          <w:spacing w:val="-3"/>
        </w:rPr>
        <w:t> </w:t>
      </w:r>
      <w:r>
        <w:rPr/>
        <w:t>làm</w:t>
      </w:r>
      <w:r>
        <w:rPr>
          <w:spacing w:val="-5"/>
        </w:rPr>
        <w:t> </w:t>
      </w:r>
      <w:r>
        <w:rPr/>
        <w:t>duyên</w:t>
      </w:r>
      <w:r>
        <w:rPr>
          <w:spacing w:val="-2"/>
        </w:rPr>
        <w:t> </w:t>
      </w:r>
      <w:r>
        <w:rPr/>
        <w:t>cho</w:t>
      </w:r>
      <w:r>
        <w:rPr>
          <w:spacing w:val="-4"/>
        </w:rPr>
        <w:t> </w:t>
      </w:r>
      <w:r>
        <w:rPr/>
        <w:t>pháp</w:t>
      </w:r>
      <w:r>
        <w:rPr>
          <w:spacing w:val="-2"/>
        </w:rPr>
        <w:t> </w:t>
      </w:r>
      <w:r>
        <w:rPr/>
        <w:t>đáo</w:t>
      </w:r>
      <w:r>
        <w:rPr>
          <w:spacing w:val="-4"/>
        </w:rPr>
        <w:t> </w:t>
      </w:r>
      <w:r>
        <w:rPr>
          <w:spacing w:val="-2"/>
        </w:rPr>
        <w:t>đại...</w:t>
      </w:r>
    </w:p>
    <w:p>
      <w:pPr>
        <w:pStyle w:val="BodyText"/>
        <w:spacing w:before="1"/>
        <w:ind w:firstLine="285"/>
      </w:pPr>
      <w:r>
        <w:rPr/>
        <w:t>Vật </w:t>
      </w:r>
      <w:r>
        <w:rPr>
          <w:i/>
        </w:rPr>
        <w:t>(vatthu) </w:t>
      </w:r>
      <w:r>
        <w:rPr/>
        <w:t>làm duyên cho uẩn đáo đại bằng Y chỉ duyên. Sát-na tục sinh: Vật làm duyên cho uẩn đáo đại bằng Y chỉ duyên.</w:t>
      </w:r>
    </w:p>
    <w:p>
      <w:pPr>
        <w:pStyle w:val="Heading3"/>
        <w:spacing w:line="295" w:lineRule="exact" w:before="7"/>
      </w:pPr>
      <w:r>
        <w:rPr>
          <w:spacing w:val="-2"/>
        </w:rPr>
        <w:t>1464.</w:t>
      </w:r>
    </w:p>
    <w:p>
      <w:pPr>
        <w:pStyle w:val="BodyText"/>
        <w:spacing w:line="295" w:lineRule="exact"/>
      </w:pPr>
      <w:r>
        <w:rPr/>
        <w:t>Pháp</w:t>
      </w:r>
      <w:r>
        <w:rPr>
          <w:spacing w:val="-5"/>
        </w:rPr>
        <w:t> </w:t>
      </w:r>
      <w:r>
        <w:rPr/>
        <w:t>hy</w:t>
      </w:r>
      <w:r>
        <w:rPr>
          <w:spacing w:val="-9"/>
        </w:rPr>
        <w:t> </w:t>
      </w:r>
      <w:r>
        <w:rPr/>
        <w:t>thiểu</w:t>
      </w:r>
      <w:r>
        <w:rPr>
          <w:spacing w:val="-3"/>
        </w:rPr>
        <w:t> </w:t>
      </w:r>
      <w:r>
        <w:rPr/>
        <w:t>làm</w:t>
      </w:r>
      <w:r>
        <w:rPr>
          <w:spacing w:val="-4"/>
        </w:rPr>
        <w:t> </w:t>
      </w:r>
      <w:r>
        <w:rPr/>
        <w:t>duyên</w:t>
      </w:r>
      <w:r>
        <w:rPr>
          <w:spacing w:val="-2"/>
        </w:rPr>
        <w:t> </w:t>
      </w:r>
      <w:r>
        <w:rPr/>
        <w:t>cho</w:t>
      </w:r>
      <w:r>
        <w:rPr>
          <w:spacing w:val="-5"/>
        </w:rPr>
        <w:t> </w:t>
      </w:r>
      <w:r>
        <w:rPr/>
        <w:t>pháp</w:t>
      </w:r>
      <w:r>
        <w:rPr>
          <w:spacing w:val="-1"/>
        </w:rPr>
        <w:t> </w:t>
      </w:r>
      <w:r>
        <w:rPr/>
        <w:t>vô</w:t>
      </w:r>
      <w:r>
        <w:rPr>
          <w:spacing w:val="-4"/>
        </w:rPr>
        <w:t> </w:t>
      </w:r>
      <w:r>
        <w:rPr>
          <w:spacing w:val="-2"/>
        </w:rPr>
        <w:t>lượng...</w:t>
      </w:r>
    </w:p>
    <w:p>
      <w:pPr>
        <w:pStyle w:val="BodyText"/>
        <w:spacing w:before="1"/>
        <w:ind w:left="1135"/>
      </w:pPr>
      <w:r>
        <w:rPr/>
        <w:t>Vật</w:t>
      </w:r>
      <w:r>
        <w:rPr>
          <w:spacing w:val="-5"/>
        </w:rPr>
        <w:t> </w:t>
      </w:r>
      <w:r>
        <w:rPr/>
        <w:t>làm</w:t>
      </w:r>
      <w:r>
        <w:rPr>
          <w:spacing w:val="-7"/>
        </w:rPr>
        <w:t> </w:t>
      </w:r>
      <w:r>
        <w:rPr/>
        <w:t>duyên</w:t>
      </w:r>
      <w:r>
        <w:rPr>
          <w:spacing w:val="-3"/>
        </w:rPr>
        <w:t> </w:t>
      </w:r>
      <w:r>
        <w:rPr/>
        <w:t>cho</w:t>
      </w:r>
      <w:r>
        <w:rPr>
          <w:spacing w:val="-2"/>
        </w:rPr>
        <w:t> </w:t>
      </w:r>
      <w:r>
        <w:rPr/>
        <w:t>uẩn</w:t>
      </w:r>
      <w:r>
        <w:rPr>
          <w:spacing w:val="-2"/>
        </w:rPr>
        <w:t> </w:t>
      </w:r>
      <w:r>
        <w:rPr/>
        <w:t>vô</w:t>
      </w:r>
      <w:r>
        <w:rPr>
          <w:spacing w:val="-4"/>
        </w:rPr>
        <w:t> </w:t>
      </w:r>
      <w:r>
        <w:rPr/>
        <w:t>lượng</w:t>
      </w:r>
      <w:r>
        <w:rPr>
          <w:spacing w:val="-5"/>
        </w:rPr>
        <w:t> </w:t>
      </w:r>
      <w:r>
        <w:rPr/>
        <w:t>bằng</w:t>
      </w:r>
      <w:r>
        <w:rPr>
          <w:spacing w:val="-4"/>
        </w:rPr>
        <w:t> </w:t>
      </w:r>
      <w:r>
        <w:rPr/>
        <w:t>Y</w:t>
      </w:r>
      <w:r>
        <w:rPr>
          <w:spacing w:val="-5"/>
        </w:rPr>
        <w:t> </w:t>
      </w:r>
      <w:r>
        <w:rPr/>
        <w:t>chỉ</w:t>
      </w:r>
      <w:r>
        <w:rPr>
          <w:spacing w:val="-2"/>
        </w:rPr>
        <w:t> duyên.</w:t>
      </w:r>
    </w:p>
    <w:p>
      <w:pPr>
        <w:pStyle w:val="Heading3"/>
        <w:spacing w:before="6"/>
      </w:pPr>
      <w:r>
        <w:rPr>
          <w:spacing w:val="-2"/>
        </w:rPr>
        <w:t>1465.</w:t>
      </w:r>
    </w:p>
    <w:p>
      <w:pPr>
        <w:pStyle w:val="BodyText"/>
        <w:spacing w:line="296" w:lineRule="exact"/>
      </w:pPr>
      <w:r>
        <w:rPr/>
        <w:t>Pháp</w:t>
      </w:r>
      <w:r>
        <w:rPr>
          <w:spacing w:val="-5"/>
        </w:rPr>
        <w:t> </w:t>
      </w:r>
      <w:r>
        <w:rPr/>
        <w:t>đáo</w:t>
      </w:r>
      <w:r>
        <w:rPr>
          <w:spacing w:val="-4"/>
        </w:rPr>
        <w:t> </w:t>
      </w:r>
      <w:r>
        <w:rPr/>
        <w:t>đại</w:t>
      </w:r>
      <w:r>
        <w:rPr>
          <w:spacing w:val="-4"/>
        </w:rPr>
        <w:t> </w:t>
      </w:r>
      <w:r>
        <w:rPr/>
        <w:t>làm</w:t>
      </w:r>
      <w:r>
        <w:rPr>
          <w:spacing w:val="-6"/>
        </w:rPr>
        <w:t> </w:t>
      </w:r>
      <w:r>
        <w:rPr/>
        <w:t>duyên</w:t>
      </w:r>
      <w:r>
        <w:rPr>
          <w:spacing w:val="-3"/>
        </w:rPr>
        <w:t> </w:t>
      </w:r>
      <w:r>
        <w:rPr/>
        <w:t>cho</w:t>
      </w:r>
      <w:r>
        <w:rPr>
          <w:spacing w:val="-4"/>
        </w:rPr>
        <w:t> </w:t>
      </w:r>
      <w:r>
        <w:rPr/>
        <w:t>pháp</w:t>
      </w:r>
      <w:r>
        <w:rPr>
          <w:spacing w:val="-2"/>
        </w:rPr>
        <w:t> </w:t>
      </w:r>
      <w:r>
        <w:rPr/>
        <w:t>đáo</w:t>
      </w:r>
      <w:r>
        <w:rPr>
          <w:spacing w:val="-4"/>
        </w:rPr>
        <w:t> </w:t>
      </w:r>
      <w:r>
        <w:rPr>
          <w:spacing w:val="-2"/>
        </w:rPr>
        <w:t>đại...</w:t>
      </w:r>
    </w:p>
    <w:p>
      <w:pPr>
        <w:pStyle w:val="BodyText"/>
        <w:spacing w:before="1"/>
        <w:ind w:left="1135"/>
      </w:pPr>
      <w:r>
        <w:rPr/>
        <w:t>1</w:t>
      </w:r>
      <w:r>
        <w:rPr>
          <w:spacing w:val="-4"/>
        </w:rPr>
        <w:t> </w:t>
      </w:r>
      <w:r>
        <w:rPr/>
        <w:t>uẩn</w:t>
      </w:r>
      <w:r>
        <w:rPr>
          <w:spacing w:val="-4"/>
        </w:rPr>
        <w:t> </w:t>
      </w:r>
      <w:r>
        <w:rPr/>
        <w:t>đáo</w:t>
      </w:r>
      <w:r>
        <w:rPr>
          <w:spacing w:val="-4"/>
        </w:rPr>
        <w:t> </w:t>
      </w:r>
      <w:r>
        <w:rPr/>
        <w:t>đại</w:t>
      </w:r>
      <w:r>
        <w:rPr>
          <w:spacing w:val="-3"/>
        </w:rPr>
        <w:t> </w:t>
      </w:r>
      <w:r>
        <w:rPr/>
        <w:t>làm</w:t>
      </w:r>
      <w:r>
        <w:rPr>
          <w:spacing w:val="-6"/>
        </w:rPr>
        <w:t> </w:t>
      </w:r>
      <w:r>
        <w:rPr/>
        <w:t>duyên</w:t>
      </w:r>
      <w:r>
        <w:rPr>
          <w:spacing w:val="-2"/>
        </w:rPr>
        <w:t> </w:t>
      </w:r>
      <w:r>
        <w:rPr/>
        <w:t>cho</w:t>
      </w:r>
      <w:r>
        <w:rPr>
          <w:spacing w:val="-3"/>
        </w:rPr>
        <w:t> </w:t>
      </w:r>
      <w:r>
        <w:rPr/>
        <w:t>3</w:t>
      </w:r>
      <w:r>
        <w:rPr>
          <w:spacing w:val="-3"/>
        </w:rPr>
        <w:t> </w:t>
      </w:r>
      <w:r>
        <w:rPr/>
        <w:t>uẩn;</w:t>
      </w:r>
      <w:r>
        <w:rPr>
          <w:spacing w:val="-3"/>
        </w:rPr>
        <w:t> </w:t>
      </w:r>
      <w:r>
        <w:rPr/>
        <w:t>2</w:t>
      </w:r>
      <w:r>
        <w:rPr>
          <w:spacing w:val="-3"/>
        </w:rPr>
        <w:t> </w:t>
      </w:r>
      <w:r>
        <w:rPr/>
        <w:t>uẩn...;</w:t>
      </w:r>
      <w:r>
        <w:rPr>
          <w:spacing w:val="-3"/>
        </w:rPr>
        <w:t> </w:t>
      </w:r>
      <w:r>
        <w:rPr/>
        <w:t>sát-na</w:t>
      </w:r>
      <w:r>
        <w:rPr>
          <w:spacing w:val="-3"/>
        </w:rPr>
        <w:t> </w:t>
      </w:r>
      <w:r>
        <w:rPr/>
        <w:t>tục</w:t>
      </w:r>
      <w:r>
        <w:rPr>
          <w:spacing w:val="-4"/>
        </w:rPr>
        <w:t> </w:t>
      </w:r>
      <w:r>
        <w:rPr>
          <w:spacing w:val="-2"/>
        </w:rPr>
        <w:t>sinh...</w:t>
      </w:r>
    </w:p>
    <w:p>
      <w:pPr>
        <w:pStyle w:val="Heading3"/>
        <w:spacing w:before="6"/>
      </w:pPr>
      <w:r>
        <w:rPr>
          <w:spacing w:val="-2"/>
        </w:rPr>
        <w:t>1466.</w:t>
      </w:r>
    </w:p>
    <w:p>
      <w:pPr>
        <w:pStyle w:val="BodyText"/>
        <w:spacing w:line="295" w:lineRule="exact"/>
      </w:pPr>
      <w:r>
        <w:rPr/>
        <w:t>Pháp</w:t>
      </w:r>
      <w:r>
        <w:rPr>
          <w:spacing w:val="-5"/>
        </w:rPr>
        <w:t> </w:t>
      </w:r>
      <w:r>
        <w:rPr/>
        <w:t>đáo</w:t>
      </w:r>
      <w:r>
        <w:rPr>
          <w:spacing w:val="-4"/>
        </w:rPr>
        <w:t> </w:t>
      </w:r>
      <w:r>
        <w:rPr/>
        <w:t>đại</w:t>
      </w:r>
      <w:r>
        <w:rPr>
          <w:spacing w:val="-3"/>
        </w:rPr>
        <w:t> </w:t>
      </w:r>
      <w:r>
        <w:rPr/>
        <w:t>làm</w:t>
      </w:r>
      <w:r>
        <w:rPr>
          <w:spacing w:val="-6"/>
        </w:rPr>
        <w:t> </w:t>
      </w:r>
      <w:r>
        <w:rPr/>
        <w:t>duyên</w:t>
      </w:r>
      <w:r>
        <w:rPr>
          <w:spacing w:val="-2"/>
        </w:rPr>
        <w:t> </w:t>
      </w:r>
      <w:r>
        <w:rPr/>
        <w:t>cho</w:t>
      </w:r>
      <w:r>
        <w:rPr>
          <w:spacing w:val="-4"/>
        </w:rPr>
        <w:t> </w:t>
      </w:r>
      <w:r>
        <w:rPr/>
        <w:t>pháp</w:t>
      </w:r>
      <w:r>
        <w:rPr>
          <w:spacing w:val="-1"/>
        </w:rPr>
        <w:t> </w:t>
      </w:r>
      <w:r>
        <w:rPr/>
        <w:t>hy</w:t>
      </w:r>
      <w:r>
        <w:rPr>
          <w:spacing w:val="-9"/>
        </w:rPr>
        <w:t> </w:t>
      </w:r>
      <w:r>
        <w:rPr>
          <w:spacing w:val="-2"/>
        </w:rPr>
        <w:t>thiểu...</w:t>
      </w:r>
    </w:p>
    <w:p>
      <w:pPr>
        <w:pStyle w:val="BodyText"/>
        <w:ind w:firstLine="285"/>
      </w:pPr>
      <w:r>
        <w:rPr/>
        <w:t>Uẩn đáo đại làm duyên cho sắc nương tâm sanh bằng Y chỉ duyên. Sát-na tục sinh: Uẩn đáo đại làm duyên cho sắc tục sinh bằng Y chỉ duyên.</w:t>
      </w:r>
    </w:p>
    <w:p>
      <w:pPr>
        <w:pStyle w:val="Heading3"/>
        <w:spacing w:before="6"/>
      </w:pPr>
      <w:r>
        <w:rPr>
          <w:spacing w:val="-2"/>
        </w:rPr>
        <w:t>1467.</w:t>
      </w:r>
    </w:p>
    <w:p>
      <w:pPr>
        <w:pStyle w:val="BodyText"/>
        <w:spacing w:line="296" w:lineRule="exact"/>
      </w:pPr>
      <w:r>
        <w:rPr/>
        <w:t>Pháp</w:t>
      </w:r>
      <w:r>
        <w:rPr>
          <w:spacing w:val="-4"/>
        </w:rPr>
        <w:t> </w:t>
      </w:r>
      <w:r>
        <w:rPr/>
        <w:t>đáo</w:t>
      </w:r>
      <w:r>
        <w:rPr>
          <w:spacing w:val="-4"/>
        </w:rPr>
        <w:t> </w:t>
      </w:r>
      <w:r>
        <w:rPr/>
        <w:t>đại</w:t>
      </w:r>
      <w:r>
        <w:rPr>
          <w:spacing w:val="-3"/>
        </w:rPr>
        <w:t> </w:t>
      </w:r>
      <w:r>
        <w:rPr/>
        <w:t>làm</w:t>
      </w:r>
      <w:r>
        <w:rPr>
          <w:spacing w:val="-6"/>
        </w:rPr>
        <w:t> </w:t>
      </w:r>
      <w:r>
        <w:rPr/>
        <w:t>duyên</w:t>
      </w:r>
      <w:r>
        <w:rPr>
          <w:spacing w:val="-2"/>
        </w:rPr>
        <w:t> </w:t>
      </w:r>
      <w:r>
        <w:rPr/>
        <w:t>cho</w:t>
      </w:r>
      <w:r>
        <w:rPr>
          <w:spacing w:val="-4"/>
        </w:rPr>
        <w:t> </w:t>
      </w:r>
      <w:r>
        <w:rPr/>
        <w:t>pháp</w:t>
      </w:r>
      <w:r>
        <w:rPr>
          <w:spacing w:val="-1"/>
        </w:rPr>
        <w:t> </w:t>
      </w:r>
      <w:r>
        <w:rPr/>
        <w:t>hy</w:t>
      </w:r>
      <w:r>
        <w:rPr>
          <w:spacing w:val="-9"/>
        </w:rPr>
        <w:t> </w:t>
      </w:r>
      <w:r>
        <w:rPr/>
        <w:t>thiểu</w:t>
      </w:r>
      <w:r>
        <w:rPr>
          <w:spacing w:val="-4"/>
        </w:rPr>
        <w:t> </w:t>
      </w:r>
      <w:r>
        <w:rPr/>
        <w:t>và</w:t>
      </w:r>
      <w:r>
        <w:rPr>
          <w:spacing w:val="-1"/>
        </w:rPr>
        <w:t> </w:t>
      </w:r>
      <w:r>
        <w:rPr/>
        <w:t>đáo</w:t>
      </w:r>
      <w:r>
        <w:rPr>
          <w:spacing w:val="-4"/>
        </w:rPr>
        <w:t> </w:t>
      </w:r>
      <w:r>
        <w:rPr>
          <w:spacing w:val="-2"/>
        </w:rPr>
        <w:t>đại...</w:t>
      </w:r>
    </w:p>
    <w:p>
      <w:pPr>
        <w:pStyle w:val="BodyText"/>
        <w:spacing w:before="1"/>
        <w:ind w:firstLine="285"/>
      </w:pPr>
      <w:r>
        <w:rPr/>
        <w:t>1</w:t>
      </w:r>
      <w:r>
        <w:rPr>
          <w:spacing w:val="28"/>
        </w:rPr>
        <w:t> </w:t>
      </w:r>
      <w:r>
        <w:rPr/>
        <w:t>uẩn</w:t>
      </w:r>
      <w:r>
        <w:rPr>
          <w:spacing w:val="28"/>
        </w:rPr>
        <w:t> </w:t>
      </w:r>
      <w:r>
        <w:rPr/>
        <w:t>đáo</w:t>
      </w:r>
      <w:r>
        <w:rPr>
          <w:spacing w:val="28"/>
        </w:rPr>
        <w:t> </w:t>
      </w:r>
      <w:r>
        <w:rPr/>
        <w:t>đại</w:t>
      </w:r>
      <w:r>
        <w:rPr>
          <w:spacing w:val="29"/>
        </w:rPr>
        <w:t> </w:t>
      </w:r>
      <w:r>
        <w:rPr/>
        <w:t>làm</w:t>
      </w:r>
      <w:r>
        <w:rPr>
          <w:spacing w:val="28"/>
        </w:rPr>
        <w:t> </w:t>
      </w:r>
      <w:r>
        <w:rPr/>
        <w:t>duyên</w:t>
      </w:r>
      <w:r>
        <w:rPr>
          <w:spacing w:val="30"/>
        </w:rPr>
        <w:t> </w:t>
      </w:r>
      <w:r>
        <w:rPr/>
        <w:t>cho</w:t>
      </w:r>
      <w:r>
        <w:rPr>
          <w:spacing w:val="28"/>
        </w:rPr>
        <w:t> </w:t>
      </w:r>
      <w:r>
        <w:rPr/>
        <w:t>3</w:t>
      </w:r>
      <w:r>
        <w:rPr>
          <w:spacing w:val="28"/>
        </w:rPr>
        <w:t> </w:t>
      </w:r>
      <w:r>
        <w:rPr/>
        <w:t>uẩn</w:t>
      </w:r>
      <w:r>
        <w:rPr>
          <w:spacing w:val="28"/>
        </w:rPr>
        <w:t> </w:t>
      </w:r>
      <w:r>
        <w:rPr/>
        <w:t>và</w:t>
      </w:r>
      <w:r>
        <w:rPr>
          <w:spacing w:val="28"/>
        </w:rPr>
        <w:t> </w:t>
      </w:r>
      <w:r>
        <w:rPr/>
        <w:t>sắc</w:t>
      </w:r>
      <w:r>
        <w:rPr>
          <w:spacing w:val="28"/>
        </w:rPr>
        <w:t> </w:t>
      </w:r>
      <w:r>
        <w:rPr/>
        <w:t>nương</w:t>
      </w:r>
      <w:r>
        <w:rPr>
          <w:spacing w:val="28"/>
        </w:rPr>
        <w:t> </w:t>
      </w:r>
      <w:r>
        <w:rPr/>
        <w:t>tâm</w:t>
      </w:r>
      <w:r>
        <w:rPr>
          <w:spacing w:val="26"/>
        </w:rPr>
        <w:t> </w:t>
      </w:r>
      <w:r>
        <w:rPr/>
        <w:t>sanh</w:t>
      </w:r>
      <w:r>
        <w:rPr>
          <w:spacing w:val="28"/>
        </w:rPr>
        <w:t> </w:t>
      </w:r>
      <w:r>
        <w:rPr/>
        <w:t>bằng</w:t>
      </w:r>
      <w:r>
        <w:rPr>
          <w:spacing w:val="31"/>
        </w:rPr>
        <w:t> </w:t>
      </w:r>
      <w:r>
        <w:rPr/>
        <w:t>Y</w:t>
      </w:r>
      <w:r>
        <w:rPr>
          <w:spacing w:val="28"/>
        </w:rPr>
        <w:t> </w:t>
      </w:r>
      <w:r>
        <w:rPr/>
        <w:t>chỉ</w:t>
      </w:r>
      <w:r>
        <w:rPr>
          <w:spacing w:val="28"/>
        </w:rPr>
        <w:t> </w:t>
      </w:r>
      <w:r>
        <w:rPr/>
        <w:t>duyên;</w:t>
      </w:r>
      <w:r>
        <w:rPr>
          <w:spacing w:val="28"/>
        </w:rPr>
        <w:t> </w:t>
      </w:r>
      <w:r>
        <w:rPr/>
        <w:t>2 uẩn...; sát-na tục sinh...</w:t>
      </w:r>
    </w:p>
    <w:p>
      <w:pPr>
        <w:pStyle w:val="Heading3"/>
        <w:spacing w:line="295" w:lineRule="exact" w:before="7"/>
      </w:pPr>
      <w:r>
        <w:rPr>
          <w:spacing w:val="-2"/>
        </w:rPr>
        <w:t>1468.</w:t>
      </w:r>
    </w:p>
    <w:p>
      <w:pPr>
        <w:pStyle w:val="BodyText"/>
        <w:spacing w:line="295" w:lineRule="exact"/>
      </w:pPr>
      <w:r>
        <w:rPr/>
        <w:t>Pháp</w:t>
      </w:r>
      <w:r>
        <w:rPr>
          <w:spacing w:val="-5"/>
        </w:rPr>
        <w:t> </w:t>
      </w:r>
      <w:r>
        <w:rPr/>
        <w:t>vô</w:t>
      </w:r>
      <w:r>
        <w:rPr>
          <w:spacing w:val="-5"/>
        </w:rPr>
        <w:t> </w:t>
      </w:r>
      <w:r>
        <w:rPr/>
        <w:t>lượng</w:t>
      </w:r>
      <w:r>
        <w:rPr>
          <w:spacing w:val="-4"/>
        </w:rPr>
        <w:t> </w:t>
      </w:r>
      <w:r>
        <w:rPr/>
        <w:t>làm</w:t>
      </w:r>
      <w:r>
        <w:rPr>
          <w:spacing w:val="-6"/>
        </w:rPr>
        <w:t> </w:t>
      </w:r>
      <w:r>
        <w:rPr/>
        <w:t>duyên</w:t>
      </w:r>
      <w:r>
        <w:rPr>
          <w:spacing w:val="-3"/>
        </w:rPr>
        <w:t> </w:t>
      </w:r>
      <w:r>
        <w:rPr/>
        <w:t>cho</w:t>
      </w:r>
      <w:r>
        <w:rPr>
          <w:spacing w:val="-5"/>
        </w:rPr>
        <w:t> </w:t>
      </w:r>
      <w:r>
        <w:rPr/>
        <w:t>pháp</w:t>
      </w:r>
      <w:r>
        <w:rPr>
          <w:spacing w:val="-1"/>
        </w:rPr>
        <w:t> </w:t>
      </w:r>
      <w:r>
        <w:rPr/>
        <w:t>vô</w:t>
      </w:r>
      <w:r>
        <w:rPr>
          <w:spacing w:val="-5"/>
        </w:rPr>
        <w:t> </w:t>
      </w:r>
      <w:r>
        <w:rPr>
          <w:spacing w:val="-2"/>
        </w:rPr>
        <w:t>lượng...</w:t>
      </w:r>
    </w:p>
    <w:p>
      <w:pPr>
        <w:pStyle w:val="BodyText"/>
        <w:spacing w:before="1"/>
        <w:ind w:left="1135"/>
      </w:pPr>
      <w:r>
        <w:rPr/>
        <w:t>1</w:t>
      </w:r>
      <w:r>
        <w:rPr>
          <w:spacing w:val="-4"/>
        </w:rPr>
        <w:t> </w:t>
      </w:r>
      <w:r>
        <w:rPr/>
        <w:t>uẩn</w:t>
      </w:r>
      <w:r>
        <w:rPr>
          <w:spacing w:val="-4"/>
        </w:rPr>
        <w:t> </w:t>
      </w:r>
      <w:r>
        <w:rPr/>
        <w:t>vô</w:t>
      </w:r>
      <w:r>
        <w:rPr>
          <w:spacing w:val="-4"/>
        </w:rPr>
        <w:t> </w:t>
      </w:r>
      <w:r>
        <w:rPr/>
        <w:t>lượng</w:t>
      </w:r>
      <w:r>
        <w:rPr>
          <w:spacing w:val="-3"/>
        </w:rPr>
        <w:t> </w:t>
      </w:r>
      <w:r>
        <w:rPr/>
        <w:t>làm</w:t>
      </w:r>
      <w:r>
        <w:rPr>
          <w:spacing w:val="-5"/>
        </w:rPr>
        <w:t> </w:t>
      </w:r>
      <w:r>
        <w:rPr/>
        <w:t>duyên</w:t>
      </w:r>
      <w:r>
        <w:rPr>
          <w:spacing w:val="1"/>
        </w:rPr>
        <w:t> </w:t>
      </w:r>
      <w:r>
        <w:rPr/>
        <w:t>cho</w:t>
      </w:r>
      <w:r>
        <w:rPr>
          <w:spacing w:val="-4"/>
        </w:rPr>
        <w:t> </w:t>
      </w:r>
      <w:r>
        <w:rPr/>
        <w:t>3</w:t>
      </w:r>
      <w:r>
        <w:rPr>
          <w:spacing w:val="-4"/>
        </w:rPr>
        <w:t> </w:t>
      </w:r>
      <w:r>
        <w:rPr/>
        <w:t>uẩn</w:t>
      </w:r>
      <w:r>
        <w:rPr>
          <w:spacing w:val="-4"/>
        </w:rPr>
        <w:t> </w:t>
      </w:r>
      <w:r>
        <w:rPr/>
        <w:t>bằng</w:t>
      </w:r>
      <w:r>
        <w:rPr>
          <w:spacing w:val="-1"/>
        </w:rPr>
        <w:t> </w:t>
      </w:r>
      <w:r>
        <w:rPr/>
        <w:t>Y</w:t>
      </w:r>
      <w:r>
        <w:rPr>
          <w:spacing w:val="-4"/>
        </w:rPr>
        <w:t> </w:t>
      </w:r>
      <w:r>
        <w:rPr/>
        <w:t>chỉ</w:t>
      </w:r>
      <w:r>
        <w:rPr>
          <w:spacing w:val="-3"/>
        </w:rPr>
        <w:t> </w:t>
      </w:r>
      <w:r>
        <w:rPr>
          <w:spacing w:val="-2"/>
        </w:rPr>
        <w:t>duyên.</w:t>
      </w:r>
    </w:p>
    <w:p>
      <w:pPr>
        <w:pStyle w:val="Heading3"/>
        <w:spacing w:before="6"/>
      </w:pPr>
      <w:r>
        <w:rPr>
          <w:spacing w:val="-2"/>
        </w:rPr>
        <w:t>1469.</w:t>
      </w:r>
    </w:p>
    <w:p>
      <w:pPr>
        <w:pStyle w:val="BodyText"/>
        <w:spacing w:line="296" w:lineRule="exact"/>
      </w:pPr>
      <w:r>
        <w:rPr/>
        <w:t>Pháp</w:t>
      </w:r>
      <w:r>
        <w:rPr>
          <w:spacing w:val="-5"/>
        </w:rPr>
        <w:t> </w:t>
      </w:r>
      <w:r>
        <w:rPr/>
        <w:t>vô</w:t>
      </w:r>
      <w:r>
        <w:rPr>
          <w:spacing w:val="-4"/>
        </w:rPr>
        <w:t> </w:t>
      </w:r>
      <w:r>
        <w:rPr/>
        <w:t>lượng</w:t>
      </w:r>
      <w:r>
        <w:rPr>
          <w:spacing w:val="-3"/>
        </w:rPr>
        <w:t> </w:t>
      </w:r>
      <w:r>
        <w:rPr/>
        <w:t>làm</w:t>
      </w:r>
      <w:r>
        <w:rPr>
          <w:spacing w:val="-6"/>
        </w:rPr>
        <w:t> </w:t>
      </w:r>
      <w:r>
        <w:rPr/>
        <w:t>duyên</w:t>
      </w:r>
      <w:r>
        <w:rPr>
          <w:spacing w:val="-3"/>
        </w:rPr>
        <w:t> </w:t>
      </w:r>
      <w:r>
        <w:rPr/>
        <w:t>cho</w:t>
      </w:r>
      <w:r>
        <w:rPr>
          <w:spacing w:val="-4"/>
        </w:rPr>
        <w:t> </w:t>
      </w:r>
      <w:r>
        <w:rPr/>
        <w:t>pháp</w:t>
      </w:r>
      <w:r>
        <w:rPr>
          <w:spacing w:val="-1"/>
        </w:rPr>
        <w:t> </w:t>
      </w:r>
      <w:r>
        <w:rPr/>
        <w:t>hy</w:t>
      </w:r>
      <w:r>
        <w:rPr>
          <w:spacing w:val="-9"/>
        </w:rPr>
        <w:t> </w:t>
      </w:r>
      <w:r>
        <w:rPr>
          <w:spacing w:val="-2"/>
        </w:rPr>
        <w:t>thiểu...</w:t>
      </w:r>
    </w:p>
    <w:p>
      <w:pPr>
        <w:pStyle w:val="BodyText"/>
        <w:spacing w:before="1"/>
        <w:ind w:left="1135"/>
      </w:pPr>
      <w:r>
        <w:rPr/>
        <w:t>Uẩn</w:t>
      </w:r>
      <w:r>
        <w:rPr>
          <w:spacing w:val="-5"/>
        </w:rPr>
        <w:t> </w:t>
      </w:r>
      <w:r>
        <w:rPr/>
        <w:t>vô</w:t>
      </w:r>
      <w:r>
        <w:rPr>
          <w:spacing w:val="-4"/>
        </w:rPr>
        <w:t> </w:t>
      </w:r>
      <w:r>
        <w:rPr/>
        <w:t>lượng</w:t>
      </w:r>
      <w:r>
        <w:rPr>
          <w:spacing w:val="-2"/>
        </w:rPr>
        <w:t> </w:t>
      </w:r>
      <w:r>
        <w:rPr/>
        <w:t>làm</w:t>
      </w:r>
      <w:r>
        <w:rPr>
          <w:spacing w:val="-6"/>
        </w:rPr>
        <w:t> </w:t>
      </w:r>
      <w:r>
        <w:rPr/>
        <w:t>duyên</w:t>
      </w:r>
      <w:r>
        <w:rPr>
          <w:spacing w:val="-3"/>
        </w:rPr>
        <w:t> </w:t>
      </w:r>
      <w:r>
        <w:rPr/>
        <w:t>cho</w:t>
      </w:r>
      <w:r>
        <w:rPr>
          <w:spacing w:val="-3"/>
        </w:rPr>
        <w:t> </w:t>
      </w:r>
      <w:r>
        <w:rPr/>
        <w:t>sắc</w:t>
      </w:r>
      <w:r>
        <w:rPr>
          <w:spacing w:val="-4"/>
        </w:rPr>
        <w:t> </w:t>
      </w:r>
      <w:r>
        <w:rPr/>
        <w:t>nương</w:t>
      </w:r>
      <w:r>
        <w:rPr>
          <w:spacing w:val="-3"/>
        </w:rPr>
        <w:t> </w:t>
      </w:r>
      <w:r>
        <w:rPr/>
        <w:t>tâm</w:t>
      </w:r>
      <w:r>
        <w:rPr>
          <w:spacing w:val="-4"/>
        </w:rPr>
        <w:t> </w:t>
      </w:r>
      <w:r>
        <w:rPr/>
        <w:t>sanh</w:t>
      </w:r>
      <w:r>
        <w:rPr>
          <w:spacing w:val="-4"/>
        </w:rPr>
        <w:t> </w:t>
      </w:r>
      <w:r>
        <w:rPr/>
        <w:t>bằng</w:t>
      </w:r>
      <w:r>
        <w:rPr>
          <w:spacing w:val="-4"/>
        </w:rPr>
        <w:t> </w:t>
      </w:r>
      <w:r>
        <w:rPr/>
        <w:t>Y</w:t>
      </w:r>
      <w:r>
        <w:rPr>
          <w:spacing w:val="-2"/>
        </w:rPr>
        <w:t> </w:t>
      </w:r>
      <w:r>
        <w:rPr/>
        <w:t>chỉ</w:t>
      </w:r>
      <w:r>
        <w:rPr>
          <w:spacing w:val="-3"/>
        </w:rPr>
        <w:t> </w:t>
      </w:r>
      <w:r>
        <w:rPr>
          <w:spacing w:val="-2"/>
        </w:rPr>
        <w:t>duyên.</w:t>
      </w:r>
    </w:p>
    <w:p>
      <w:pPr>
        <w:pStyle w:val="Heading3"/>
        <w:spacing w:before="6"/>
      </w:pPr>
      <w:r>
        <w:rPr>
          <w:spacing w:val="-2"/>
        </w:rPr>
        <w:t>1470.</w:t>
      </w:r>
    </w:p>
    <w:p>
      <w:pPr>
        <w:pStyle w:val="BodyText"/>
        <w:spacing w:line="295" w:lineRule="exact"/>
      </w:pPr>
      <w:r>
        <w:rPr/>
        <w:t>Pháp</w:t>
      </w:r>
      <w:r>
        <w:rPr>
          <w:spacing w:val="-4"/>
        </w:rPr>
        <w:t> </w:t>
      </w:r>
      <w:r>
        <w:rPr/>
        <w:t>vô</w:t>
      </w:r>
      <w:r>
        <w:rPr>
          <w:spacing w:val="-4"/>
        </w:rPr>
        <w:t> </w:t>
      </w:r>
      <w:r>
        <w:rPr/>
        <w:t>lượng</w:t>
      </w:r>
      <w:r>
        <w:rPr>
          <w:spacing w:val="-3"/>
        </w:rPr>
        <w:t> </w:t>
      </w:r>
      <w:r>
        <w:rPr/>
        <w:t>làm</w:t>
      </w:r>
      <w:r>
        <w:rPr>
          <w:spacing w:val="-6"/>
        </w:rPr>
        <w:t> </w:t>
      </w:r>
      <w:r>
        <w:rPr/>
        <w:t>duyên</w:t>
      </w:r>
      <w:r>
        <w:rPr>
          <w:spacing w:val="-2"/>
        </w:rPr>
        <w:t> </w:t>
      </w:r>
      <w:r>
        <w:rPr/>
        <w:t>cho</w:t>
      </w:r>
      <w:r>
        <w:rPr>
          <w:spacing w:val="-4"/>
        </w:rPr>
        <w:t> </w:t>
      </w:r>
      <w:r>
        <w:rPr/>
        <w:t>pháp</w:t>
      </w:r>
      <w:r>
        <w:rPr>
          <w:spacing w:val="-1"/>
        </w:rPr>
        <w:t> </w:t>
      </w:r>
      <w:r>
        <w:rPr/>
        <w:t>hy</w:t>
      </w:r>
      <w:r>
        <w:rPr>
          <w:spacing w:val="-9"/>
        </w:rPr>
        <w:t> </w:t>
      </w:r>
      <w:r>
        <w:rPr/>
        <w:t>thiểu</w:t>
      </w:r>
      <w:r>
        <w:rPr>
          <w:spacing w:val="-4"/>
        </w:rPr>
        <w:t> </w:t>
      </w:r>
      <w:r>
        <w:rPr/>
        <w:t>và</w:t>
      </w:r>
      <w:r>
        <w:rPr>
          <w:spacing w:val="-3"/>
        </w:rPr>
        <w:t> </w:t>
      </w:r>
      <w:r>
        <w:rPr/>
        <w:t>vô</w:t>
      </w:r>
      <w:r>
        <w:rPr>
          <w:spacing w:val="-4"/>
        </w:rPr>
        <w:t> </w:t>
      </w:r>
      <w:r>
        <w:rPr>
          <w:spacing w:val="-2"/>
        </w:rPr>
        <w:t>lượng...</w:t>
      </w:r>
    </w:p>
    <w:p>
      <w:pPr>
        <w:pStyle w:val="BodyText"/>
        <w:spacing w:line="299" w:lineRule="exact"/>
        <w:ind w:left="1135"/>
      </w:pPr>
      <w:r>
        <w:rPr/>
        <w:t>1</w:t>
      </w:r>
      <w:r>
        <w:rPr>
          <w:spacing w:val="-5"/>
        </w:rPr>
        <w:t> </w:t>
      </w:r>
      <w:r>
        <w:rPr/>
        <w:t>uẩn</w:t>
      </w:r>
      <w:r>
        <w:rPr>
          <w:spacing w:val="-4"/>
        </w:rPr>
        <w:t> </w:t>
      </w:r>
      <w:r>
        <w:rPr/>
        <w:t>vô</w:t>
      </w:r>
      <w:r>
        <w:rPr>
          <w:spacing w:val="-4"/>
        </w:rPr>
        <w:t> </w:t>
      </w:r>
      <w:r>
        <w:rPr/>
        <w:t>lượng</w:t>
      </w:r>
      <w:r>
        <w:rPr>
          <w:spacing w:val="-3"/>
        </w:rPr>
        <w:t> </w:t>
      </w:r>
      <w:r>
        <w:rPr/>
        <w:t>làm</w:t>
      </w:r>
      <w:r>
        <w:rPr>
          <w:spacing w:val="-6"/>
        </w:rPr>
        <w:t> </w:t>
      </w:r>
      <w:r>
        <w:rPr/>
        <w:t>duyên</w:t>
      </w:r>
      <w:r>
        <w:rPr>
          <w:spacing w:val="1"/>
        </w:rPr>
        <w:t> </w:t>
      </w:r>
      <w:r>
        <w:rPr/>
        <w:t>cho</w:t>
      </w:r>
      <w:r>
        <w:rPr>
          <w:spacing w:val="-4"/>
        </w:rPr>
        <w:t> </w:t>
      </w:r>
      <w:r>
        <w:rPr/>
        <w:t>3</w:t>
      </w:r>
      <w:r>
        <w:rPr>
          <w:spacing w:val="-4"/>
        </w:rPr>
        <w:t> </w:t>
      </w:r>
      <w:r>
        <w:rPr/>
        <w:t>uẩn</w:t>
      </w:r>
      <w:r>
        <w:rPr>
          <w:spacing w:val="-4"/>
        </w:rPr>
        <w:t> </w:t>
      </w:r>
      <w:r>
        <w:rPr/>
        <w:t>và</w:t>
      </w:r>
      <w:r>
        <w:rPr>
          <w:spacing w:val="-4"/>
        </w:rPr>
        <w:t> </w:t>
      </w:r>
      <w:r>
        <w:rPr/>
        <w:t>sắc</w:t>
      </w:r>
      <w:r>
        <w:rPr>
          <w:spacing w:val="-1"/>
        </w:rPr>
        <w:t> </w:t>
      </w:r>
      <w:r>
        <w:rPr/>
        <w:t>nương</w:t>
      </w:r>
      <w:r>
        <w:rPr>
          <w:spacing w:val="-4"/>
        </w:rPr>
        <w:t> </w:t>
      </w:r>
      <w:r>
        <w:rPr/>
        <w:t>tâm</w:t>
      </w:r>
      <w:r>
        <w:rPr>
          <w:spacing w:val="-6"/>
        </w:rPr>
        <w:t> </w:t>
      </w:r>
      <w:r>
        <w:rPr/>
        <w:t>sanh</w:t>
      </w:r>
      <w:r>
        <w:rPr>
          <w:spacing w:val="-4"/>
        </w:rPr>
        <w:t> </w:t>
      </w:r>
      <w:r>
        <w:rPr/>
        <w:t>bằng</w:t>
      </w:r>
      <w:r>
        <w:rPr>
          <w:spacing w:val="-1"/>
        </w:rPr>
        <w:t> </w:t>
      </w:r>
      <w:r>
        <w:rPr/>
        <w:t>Y</w:t>
      </w:r>
      <w:r>
        <w:rPr>
          <w:spacing w:val="-3"/>
        </w:rPr>
        <w:t> </w:t>
      </w:r>
      <w:r>
        <w:rPr/>
        <w:t>chỉ</w:t>
      </w:r>
      <w:r>
        <w:rPr>
          <w:spacing w:val="-4"/>
        </w:rPr>
        <w:t> </w:t>
      </w:r>
      <w:r>
        <w:rPr>
          <w:spacing w:val="-2"/>
        </w:rPr>
        <w:t>duyên.</w:t>
      </w:r>
    </w:p>
    <w:p>
      <w:pPr>
        <w:pStyle w:val="BodyText"/>
        <w:spacing w:after="0" w:line="299" w:lineRule="exact"/>
        <w:sectPr>
          <w:pgSz w:w="11630" w:h="16450"/>
          <w:pgMar w:header="859" w:footer="0" w:top="1160" w:bottom="280" w:left="708" w:right="850"/>
        </w:sectPr>
      </w:pPr>
    </w:p>
    <w:p>
      <w:pPr>
        <w:pStyle w:val="Heading3"/>
        <w:spacing w:line="295" w:lineRule="exact" w:before="239"/>
      </w:pPr>
      <w:r>
        <w:rPr>
          <w:spacing w:val="-2"/>
        </w:rPr>
        <w:t>1471.</w:t>
      </w:r>
    </w:p>
    <w:p>
      <w:pPr>
        <w:pStyle w:val="BodyText"/>
        <w:spacing w:line="295" w:lineRule="exact"/>
      </w:pPr>
      <w:r>
        <w:rPr/>
        <w:t>Pháp</w:t>
      </w:r>
      <w:r>
        <w:rPr>
          <w:spacing w:val="-4"/>
        </w:rPr>
        <w:t> </w:t>
      </w:r>
      <w:r>
        <w:rPr/>
        <w:t>hy</w:t>
      </w:r>
      <w:r>
        <w:rPr>
          <w:spacing w:val="-8"/>
        </w:rPr>
        <w:t> </w:t>
      </w:r>
      <w:r>
        <w:rPr/>
        <w:t>thiểu</w:t>
      </w:r>
      <w:r>
        <w:rPr>
          <w:spacing w:val="-3"/>
        </w:rPr>
        <w:t> </w:t>
      </w:r>
      <w:r>
        <w:rPr/>
        <w:t>và</w:t>
      </w:r>
      <w:r>
        <w:rPr>
          <w:spacing w:val="-3"/>
        </w:rPr>
        <w:t> </w:t>
      </w:r>
      <w:r>
        <w:rPr/>
        <w:t>vô</w:t>
      </w:r>
      <w:r>
        <w:rPr>
          <w:spacing w:val="-3"/>
        </w:rPr>
        <w:t> </w:t>
      </w:r>
      <w:r>
        <w:rPr/>
        <w:t>lượng</w:t>
      </w:r>
      <w:r>
        <w:rPr>
          <w:spacing w:val="-1"/>
        </w:rPr>
        <w:t> </w:t>
      </w:r>
      <w:r>
        <w:rPr/>
        <w:t>làm</w:t>
      </w:r>
      <w:r>
        <w:rPr>
          <w:spacing w:val="-6"/>
        </w:rPr>
        <w:t> </w:t>
      </w:r>
      <w:r>
        <w:rPr/>
        <w:t>duyên</w:t>
      </w:r>
      <w:r>
        <w:rPr>
          <w:spacing w:val="-2"/>
        </w:rPr>
        <w:t> </w:t>
      </w:r>
      <w:r>
        <w:rPr/>
        <w:t>cho</w:t>
      </w:r>
      <w:r>
        <w:rPr>
          <w:spacing w:val="-2"/>
        </w:rPr>
        <w:t> </w:t>
      </w:r>
      <w:r>
        <w:rPr/>
        <w:t>pháp</w:t>
      </w:r>
      <w:r>
        <w:rPr>
          <w:spacing w:val="-2"/>
        </w:rPr>
        <w:t> </w:t>
      </w:r>
      <w:r>
        <w:rPr/>
        <w:t>hy</w:t>
      </w:r>
      <w:r>
        <w:rPr>
          <w:spacing w:val="-7"/>
        </w:rPr>
        <w:t> </w:t>
      </w:r>
      <w:r>
        <w:rPr>
          <w:spacing w:val="-2"/>
        </w:rPr>
        <w:t>thiểu...</w:t>
      </w:r>
    </w:p>
    <w:p>
      <w:pPr>
        <w:pStyle w:val="BodyText"/>
        <w:spacing w:before="1"/>
        <w:ind w:left="1135"/>
      </w:pPr>
      <w:r>
        <w:rPr/>
        <w:t>Uẩn</w:t>
      </w:r>
      <w:r>
        <w:rPr>
          <w:spacing w:val="-5"/>
        </w:rPr>
        <w:t> </w:t>
      </w:r>
      <w:r>
        <w:rPr/>
        <w:t>vô</w:t>
      </w:r>
      <w:r>
        <w:rPr>
          <w:spacing w:val="-4"/>
        </w:rPr>
        <w:t> </w:t>
      </w:r>
      <w:r>
        <w:rPr/>
        <w:t>lượng</w:t>
      </w:r>
      <w:r>
        <w:rPr>
          <w:spacing w:val="-2"/>
        </w:rPr>
        <w:t> </w:t>
      </w:r>
      <w:r>
        <w:rPr/>
        <w:t>và</w:t>
      </w:r>
      <w:r>
        <w:rPr>
          <w:spacing w:val="-5"/>
        </w:rPr>
        <w:t> </w:t>
      </w:r>
      <w:r>
        <w:rPr/>
        <w:t>đại</w:t>
      </w:r>
      <w:r>
        <w:rPr>
          <w:spacing w:val="-2"/>
        </w:rPr>
        <w:t> </w:t>
      </w:r>
      <w:r>
        <w:rPr/>
        <w:t>sung</w:t>
      </w:r>
      <w:r>
        <w:rPr>
          <w:spacing w:val="-3"/>
        </w:rPr>
        <w:t> </w:t>
      </w:r>
      <w:r>
        <w:rPr/>
        <w:t>làm</w:t>
      </w:r>
      <w:r>
        <w:rPr>
          <w:spacing w:val="-6"/>
        </w:rPr>
        <w:t> </w:t>
      </w:r>
      <w:r>
        <w:rPr/>
        <w:t>duyên</w:t>
      </w:r>
      <w:r>
        <w:rPr>
          <w:spacing w:val="-4"/>
        </w:rPr>
        <w:t> </w:t>
      </w:r>
      <w:r>
        <w:rPr/>
        <w:t>cho</w:t>
      </w:r>
      <w:r>
        <w:rPr>
          <w:spacing w:val="-1"/>
        </w:rPr>
        <w:t> </w:t>
      </w:r>
      <w:r>
        <w:rPr/>
        <w:t>sắc</w:t>
      </w:r>
      <w:r>
        <w:rPr>
          <w:spacing w:val="-5"/>
        </w:rPr>
        <w:t> </w:t>
      </w:r>
      <w:r>
        <w:rPr/>
        <w:t>nương</w:t>
      </w:r>
      <w:r>
        <w:rPr>
          <w:spacing w:val="-4"/>
        </w:rPr>
        <w:t> </w:t>
      </w:r>
      <w:r>
        <w:rPr/>
        <w:t>tâm</w:t>
      </w:r>
      <w:r>
        <w:rPr>
          <w:spacing w:val="-7"/>
        </w:rPr>
        <w:t> </w:t>
      </w:r>
      <w:r>
        <w:rPr/>
        <w:t>sanh</w:t>
      </w:r>
      <w:r>
        <w:rPr>
          <w:spacing w:val="-4"/>
        </w:rPr>
        <w:t> </w:t>
      </w:r>
      <w:r>
        <w:rPr/>
        <w:t>bằng</w:t>
      </w:r>
      <w:r>
        <w:rPr>
          <w:spacing w:val="-2"/>
        </w:rPr>
        <w:t> </w:t>
      </w:r>
      <w:r>
        <w:rPr/>
        <w:t>Y</w:t>
      </w:r>
      <w:r>
        <w:rPr>
          <w:spacing w:val="-2"/>
        </w:rPr>
        <w:t> </w:t>
      </w:r>
      <w:r>
        <w:rPr/>
        <w:t>chỉ</w:t>
      </w:r>
      <w:r>
        <w:rPr>
          <w:spacing w:val="-5"/>
        </w:rPr>
        <w:t> </w:t>
      </w:r>
      <w:r>
        <w:rPr>
          <w:spacing w:val="-2"/>
        </w:rPr>
        <w:t>duyên.</w:t>
      </w:r>
    </w:p>
    <w:p>
      <w:pPr>
        <w:pStyle w:val="Heading2"/>
        <w:spacing w:line="320" w:lineRule="exact"/>
        <w:ind w:right="0"/>
        <w:jc w:val="left"/>
      </w:pPr>
      <w:r>
        <w:rPr>
          <w:spacing w:val="-4"/>
        </w:rPr>
        <w:t>1472.</w:t>
      </w:r>
    </w:p>
    <w:p>
      <w:pPr>
        <w:pStyle w:val="BodyText"/>
        <w:spacing w:line="297" w:lineRule="exact"/>
      </w:pPr>
      <w:r>
        <w:rPr/>
        <w:t>Pháp</w:t>
      </w:r>
      <w:r>
        <w:rPr>
          <w:spacing w:val="52"/>
          <w:w w:val="150"/>
        </w:rPr>
        <w:t> </w:t>
      </w:r>
      <w:r>
        <w:rPr/>
        <w:t>hy</w:t>
      </w:r>
      <w:r>
        <w:rPr>
          <w:spacing w:val="79"/>
        </w:rPr>
        <w:t> </w:t>
      </w:r>
      <w:r>
        <w:rPr/>
        <w:t>thiểu</w:t>
      </w:r>
      <w:r>
        <w:rPr>
          <w:spacing w:val="53"/>
          <w:w w:val="150"/>
        </w:rPr>
        <w:t> </w:t>
      </w:r>
      <w:r>
        <w:rPr/>
        <w:t>và</w:t>
      </w:r>
      <w:r>
        <w:rPr>
          <w:spacing w:val="54"/>
          <w:w w:val="150"/>
        </w:rPr>
        <w:t> </w:t>
      </w:r>
      <w:r>
        <w:rPr/>
        <w:t>vô</w:t>
      </w:r>
      <w:r>
        <w:rPr>
          <w:spacing w:val="54"/>
          <w:w w:val="150"/>
        </w:rPr>
        <w:t> </w:t>
      </w:r>
      <w:r>
        <w:rPr/>
        <w:t>lượng</w:t>
      </w:r>
      <w:r>
        <w:rPr>
          <w:spacing w:val="55"/>
          <w:w w:val="150"/>
        </w:rPr>
        <w:t> </w:t>
      </w:r>
      <w:r>
        <w:rPr/>
        <w:t>làm</w:t>
      </w:r>
      <w:r>
        <w:rPr>
          <w:spacing w:val="52"/>
          <w:w w:val="150"/>
        </w:rPr>
        <w:t> </w:t>
      </w:r>
      <w:r>
        <w:rPr/>
        <w:t>duyên</w:t>
      </w:r>
      <w:r>
        <w:rPr>
          <w:spacing w:val="53"/>
          <w:w w:val="150"/>
        </w:rPr>
        <w:t> </w:t>
      </w:r>
      <w:r>
        <w:rPr/>
        <w:t>cho</w:t>
      </w:r>
      <w:r>
        <w:rPr>
          <w:spacing w:val="53"/>
          <w:w w:val="150"/>
        </w:rPr>
        <w:t> </w:t>
      </w:r>
      <w:r>
        <w:rPr/>
        <w:t>pháp</w:t>
      </w:r>
      <w:r>
        <w:rPr>
          <w:spacing w:val="52"/>
          <w:w w:val="150"/>
        </w:rPr>
        <w:t> </w:t>
      </w:r>
      <w:r>
        <w:rPr/>
        <w:t>vô</w:t>
      </w:r>
      <w:r>
        <w:rPr>
          <w:spacing w:val="52"/>
          <w:w w:val="150"/>
        </w:rPr>
        <w:t> </w:t>
      </w:r>
      <w:r>
        <w:rPr/>
        <w:t>lượng...</w:t>
      </w:r>
      <w:r>
        <w:rPr>
          <w:spacing w:val="57"/>
          <w:w w:val="150"/>
        </w:rPr>
        <w:t> </w:t>
      </w:r>
      <w:r>
        <w:rPr/>
        <w:t>1</w:t>
      </w:r>
      <w:r>
        <w:rPr>
          <w:spacing w:val="52"/>
          <w:w w:val="150"/>
        </w:rPr>
        <w:t> </w:t>
      </w:r>
      <w:r>
        <w:rPr/>
        <w:t>uẩn</w:t>
      </w:r>
      <w:r>
        <w:rPr>
          <w:spacing w:val="52"/>
          <w:w w:val="150"/>
        </w:rPr>
        <w:t> </w:t>
      </w:r>
      <w:r>
        <w:rPr/>
        <w:t>vô</w:t>
      </w:r>
      <w:r>
        <w:rPr>
          <w:spacing w:val="52"/>
          <w:w w:val="150"/>
        </w:rPr>
        <w:t> </w:t>
      </w:r>
      <w:r>
        <w:rPr>
          <w:spacing w:val="-2"/>
        </w:rPr>
        <w:t>lượng</w:t>
      </w:r>
    </w:p>
    <w:p>
      <w:pPr>
        <w:pStyle w:val="BodyText"/>
        <w:spacing w:line="298" w:lineRule="exact"/>
      </w:pPr>
      <w:r>
        <w:rPr>
          <w:i/>
        </w:rPr>
        <w:t>(appamāṇa)</w:t>
      </w:r>
      <w:r>
        <w:rPr>
          <w:i/>
          <w:spacing w:val="-6"/>
        </w:rPr>
        <w:t> </w:t>
      </w:r>
      <w:r>
        <w:rPr/>
        <w:t>và</w:t>
      </w:r>
      <w:r>
        <w:rPr>
          <w:spacing w:val="-5"/>
        </w:rPr>
        <w:t> </w:t>
      </w:r>
      <w:r>
        <w:rPr/>
        <w:t>vật</w:t>
      </w:r>
      <w:r>
        <w:rPr>
          <w:spacing w:val="-2"/>
        </w:rPr>
        <w:t> </w:t>
      </w:r>
      <w:r>
        <w:rPr/>
        <w:t>làm</w:t>
      </w:r>
      <w:r>
        <w:rPr>
          <w:spacing w:val="-4"/>
        </w:rPr>
        <w:t> </w:t>
      </w:r>
      <w:r>
        <w:rPr/>
        <w:t>duyên</w:t>
      </w:r>
      <w:r>
        <w:rPr>
          <w:spacing w:val="-3"/>
        </w:rPr>
        <w:t> </w:t>
      </w:r>
      <w:r>
        <w:rPr/>
        <w:t>cho</w:t>
      </w:r>
      <w:r>
        <w:rPr>
          <w:spacing w:val="-2"/>
        </w:rPr>
        <w:t> </w:t>
      </w:r>
      <w:r>
        <w:rPr/>
        <w:t>3</w:t>
      </w:r>
      <w:r>
        <w:rPr>
          <w:spacing w:val="-5"/>
        </w:rPr>
        <w:t> </w:t>
      </w:r>
      <w:r>
        <w:rPr/>
        <w:t>uẩn</w:t>
      </w:r>
      <w:r>
        <w:rPr>
          <w:spacing w:val="-5"/>
        </w:rPr>
        <w:t> </w:t>
      </w:r>
      <w:r>
        <w:rPr/>
        <w:t>bằng</w:t>
      </w:r>
      <w:r>
        <w:rPr>
          <w:spacing w:val="-2"/>
        </w:rPr>
        <w:t> </w:t>
      </w:r>
      <w:r>
        <w:rPr/>
        <w:t>Y</w:t>
      </w:r>
      <w:r>
        <w:rPr>
          <w:spacing w:val="-5"/>
        </w:rPr>
        <w:t> </w:t>
      </w:r>
      <w:r>
        <w:rPr/>
        <w:t>chỉ</w:t>
      </w:r>
      <w:r>
        <w:rPr>
          <w:spacing w:val="-5"/>
        </w:rPr>
        <w:t> </w:t>
      </w:r>
      <w:r>
        <w:rPr/>
        <w:t>duyên:</w:t>
      </w:r>
      <w:r>
        <w:rPr>
          <w:spacing w:val="-5"/>
        </w:rPr>
        <w:t> </w:t>
      </w:r>
      <w:r>
        <w:rPr/>
        <w:t>2</w:t>
      </w:r>
      <w:r>
        <w:rPr>
          <w:spacing w:val="-4"/>
        </w:rPr>
        <w:t> </w:t>
      </w:r>
      <w:r>
        <w:rPr>
          <w:spacing w:val="-2"/>
        </w:rPr>
        <w:t>uẩn...</w:t>
      </w:r>
    </w:p>
    <w:p>
      <w:pPr>
        <w:pStyle w:val="Heading3"/>
        <w:spacing w:line="295" w:lineRule="exact" w:before="8"/>
      </w:pPr>
      <w:r>
        <w:rPr>
          <w:spacing w:val="-2"/>
        </w:rPr>
        <w:t>1473.</w:t>
      </w:r>
    </w:p>
    <w:p>
      <w:pPr>
        <w:pStyle w:val="BodyText"/>
        <w:spacing w:line="295" w:lineRule="exact"/>
      </w:pPr>
      <w:r>
        <w:rPr/>
        <w:t>Pháp</w:t>
      </w:r>
      <w:r>
        <w:rPr>
          <w:spacing w:val="-4"/>
        </w:rPr>
        <w:t> </w:t>
      </w:r>
      <w:r>
        <w:rPr/>
        <w:t>hy</w:t>
      </w:r>
      <w:r>
        <w:rPr>
          <w:spacing w:val="-8"/>
        </w:rPr>
        <w:t> </w:t>
      </w:r>
      <w:r>
        <w:rPr/>
        <w:t>thiểu</w:t>
      </w:r>
      <w:r>
        <w:rPr>
          <w:spacing w:val="-4"/>
        </w:rPr>
        <w:t> </w:t>
      </w:r>
      <w:r>
        <w:rPr/>
        <w:t>và</w:t>
      </w:r>
      <w:r>
        <w:rPr>
          <w:spacing w:val="-4"/>
        </w:rPr>
        <w:t> </w:t>
      </w:r>
      <w:r>
        <w:rPr/>
        <w:t>đáo</w:t>
      </w:r>
      <w:r>
        <w:rPr>
          <w:spacing w:val="-3"/>
        </w:rPr>
        <w:t> </w:t>
      </w:r>
      <w:r>
        <w:rPr/>
        <w:t>đại</w:t>
      </w:r>
      <w:r>
        <w:rPr>
          <w:spacing w:val="-2"/>
        </w:rPr>
        <w:t> </w:t>
      </w:r>
      <w:r>
        <w:rPr/>
        <w:t>làm</w:t>
      </w:r>
      <w:r>
        <w:rPr>
          <w:spacing w:val="-5"/>
        </w:rPr>
        <w:t> </w:t>
      </w:r>
      <w:r>
        <w:rPr/>
        <w:t>duyên</w:t>
      </w:r>
      <w:r>
        <w:rPr>
          <w:spacing w:val="-3"/>
        </w:rPr>
        <w:t> </w:t>
      </w:r>
      <w:r>
        <w:rPr/>
        <w:t>cho</w:t>
      </w:r>
      <w:r>
        <w:rPr>
          <w:spacing w:val="-3"/>
        </w:rPr>
        <w:t> </w:t>
      </w:r>
      <w:r>
        <w:rPr/>
        <w:t>pháp</w:t>
      </w:r>
      <w:r>
        <w:rPr>
          <w:spacing w:val="-1"/>
        </w:rPr>
        <w:t> </w:t>
      </w:r>
      <w:r>
        <w:rPr/>
        <w:t>hy</w:t>
      </w:r>
      <w:r>
        <w:rPr>
          <w:spacing w:val="-7"/>
        </w:rPr>
        <w:t> </w:t>
      </w:r>
      <w:r>
        <w:rPr>
          <w:spacing w:val="-2"/>
        </w:rPr>
        <w:t>thiểu...</w:t>
      </w:r>
    </w:p>
    <w:p>
      <w:pPr>
        <w:pStyle w:val="BodyText"/>
        <w:spacing w:before="1"/>
        <w:ind w:right="174" w:firstLine="285"/>
      </w:pPr>
      <w:r>
        <w:rPr/>
        <w:t>Uẩn đáo đại và đại sung làm duyên cho sắc nương tâm sanh bằng Y chỉ duyên. Sát- na tục sinh: Uẩn đáo đại và đại sung làm duyên cho sắc tục sinh bằng Y chỉ duyên.</w:t>
      </w:r>
    </w:p>
    <w:p>
      <w:pPr>
        <w:pStyle w:val="Heading3"/>
        <w:spacing w:before="7"/>
      </w:pPr>
      <w:r>
        <w:rPr>
          <w:spacing w:val="-2"/>
        </w:rPr>
        <w:t>1474.</w:t>
      </w:r>
    </w:p>
    <w:p>
      <w:pPr>
        <w:pStyle w:val="BodyText"/>
        <w:spacing w:line="295" w:lineRule="exact"/>
      </w:pPr>
      <w:r>
        <w:rPr/>
        <w:t>Pháp</w:t>
      </w:r>
      <w:r>
        <w:rPr>
          <w:spacing w:val="-4"/>
        </w:rPr>
        <w:t> </w:t>
      </w:r>
      <w:r>
        <w:rPr/>
        <w:t>hy</w:t>
      </w:r>
      <w:r>
        <w:rPr>
          <w:spacing w:val="-9"/>
        </w:rPr>
        <w:t> </w:t>
      </w:r>
      <w:r>
        <w:rPr/>
        <w:t>thiểu</w:t>
      </w:r>
      <w:r>
        <w:rPr>
          <w:spacing w:val="-4"/>
        </w:rPr>
        <w:t> </w:t>
      </w:r>
      <w:r>
        <w:rPr/>
        <w:t>và</w:t>
      </w:r>
      <w:r>
        <w:rPr>
          <w:spacing w:val="-3"/>
        </w:rPr>
        <w:t> </w:t>
      </w:r>
      <w:r>
        <w:rPr/>
        <w:t>đáo</w:t>
      </w:r>
      <w:r>
        <w:rPr>
          <w:spacing w:val="-4"/>
        </w:rPr>
        <w:t> </w:t>
      </w:r>
      <w:r>
        <w:rPr/>
        <w:t>đại</w:t>
      </w:r>
      <w:r>
        <w:rPr>
          <w:spacing w:val="-2"/>
        </w:rPr>
        <w:t> </w:t>
      </w:r>
      <w:r>
        <w:rPr/>
        <w:t>làm</w:t>
      </w:r>
      <w:r>
        <w:rPr>
          <w:spacing w:val="-6"/>
        </w:rPr>
        <w:t> </w:t>
      </w:r>
      <w:r>
        <w:rPr/>
        <w:t>duyên</w:t>
      </w:r>
      <w:r>
        <w:rPr>
          <w:spacing w:val="-2"/>
        </w:rPr>
        <w:t> </w:t>
      </w:r>
      <w:r>
        <w:rPr/>
        <w:t>cho</w:t>
      </w:r>
      <w:r>
        <w:rPr>
          <w:spacing w:val="-4"/>
        </w:rPr>
        <w:t> </w:t>
      </w:r>
      <w:r>
        <w:rPr/>
        <w:t>pháp</w:t>
      </w:r>
      <w:r>
        <w:rPr>
          <w:spacing w:val="-1"/>
        </w:rPr>
        <w:t> </w:t>
      </w:r>
      <w:r>
        <w:rPr/>
        <w:t>đáo</w:t>
      </w:r>
      <w:r>
        <w:rPr>
          <w:spacing w:val="-4"/>
        </w:rPr>
        <w:t> </w:t>
      </w:r>
      <w:r>
        <w:rPr>
          <w:spacing w:val="-2"/>
        </w:rPr>
        <w:t>đại...</w:t>
      </w:r>
    </w:p>
    <w:p>
      <w:pPr>
        <w:pStyle w:val="BodyText"/>
        <w:ind w:firstLine="285"/>
      </w:pPr>
      <w:r>
        <w:rPr/>
        <w:t>1 uẩn đáo đại và vật làm duyên cho 3 uẩn bằng Y chỉ duyên. Sát-na tục sinh: 1 uẩn đáo đại và vật làm duyên cho 3 uẩn bằng Y chỉ duyên; 2 uẩn...</w:t>
      </w:r>
    </w:p>
    <w:p>
      <w:pPr>
        <w:pStyle w:val="Heading3"/>
        <w:spacing w:before="6"/>
      </w:pPr>
      <w:r>
        <w:rPr>
          <w:spacing w:val="-2"/>
        </w:rPr>
        <w:t>1475.</w:t>
      </w:r>
    </w:p>
    <w:p>
      <w:pPr>
        <w:pStyle w:val="BodyText"/>
      </w:pPr>
      <w:r>
        <w:rPr/>
        <w:t>Pháp hy</w:t>
      </w:r>
      <w:r>
        <w:rPr>
          <w:spacing w:val="-3"/>
        </w:rPr>
        <w:t> </w:t>
      </w:r>
      <w:r>
        <w:rPr/>
        <w:t>thiểu làm duyên cho pháp hy</w:t>
      </w:r>
      <w:r>
        <w:rPr>
          <w:spacing w:val="-3"/>
        </w:rPr>
        <w:t> </w:t>
      </w:r>
      <w:r>
        <w:rPr/>
        <w:t>thiểu bằng Cận y</w:t>
      </w:r>
      <w:r>
        <w:rPr>
          <w:spacing w:val="-1"/>
        </w:rPr>
        <w:t> </w:t>
      </w:r>
      <w:r>
        <w:rPr/>
        <w:t>duyên có Cảnh cận y, Vô gián cận y và Thuần cận y:</w:t>
      </w:r>
    </w:p>
    <w:p>
      <w:pPr>
        <w:pStyle w:val="ListParagraph"/>
        <w:numPr>
          <w:ilvl w:val="0"/>
          <w:numId w:val="505"/>
        </w:numPr>
        <w:tabs>
          <w:tab w:pos="1135" w:val="left" w:leader="none"/>
        </w:tabs>
        <w:spacing w:line="240" w:lineRule="auto" w:before="0" w:after="0"/>
        <w:ind w:left="1135" w:right="140" w:hanging="286"/>
        <w:jc w:val="both"/>
        <w:rPr>
          <w:sz w:val="26"/>
        </w:rPr>
      </w:pPr>
      <w:r>
        <w:rPr>
          <w:sz w:val="26"/>
        </w:rPr>
        <w:t>Thuần</w:t>
      </w:r>
      <w:r>
        <w:rPr>
          <w:spacing w:val="-1"/>
          <w:sz w:val="26"/>
        </w:rPr>
        <w:t> </w:t>
      </w:r>
      <w:r>
        <w:rPr>
          <w:sz w:val="26"/>
        </w:rPr>
        <w:t>cận y</w:t>
      </w:r>
      <w:r>
        <w:rPr>
          <w:spacing w:val="-2"/>
          <w:sz w:val="26"/>
        </w:rPr>
        <w:t> </w:t>
      </w:r>
      <w:r>
        <w:rPr>
          <w:sz w:val="26"/>
        </w:rPr>
        <w:t>như: Nương đức tin</w:t>
      </w:r>
      <w:r>
        <w:rPr>
          <w:spacing w:val="-1"/>
          <w:sz w:val="26"/>
        </w:rPr>
        <w:t> </w:t>
      </w:r>
      <w:r>
        <w:rPr>
          <w:sz w:val="26"/>
        </w:rPr>
        <w:t>hy</w:t>
      </w:r>
      <w:r>
        <w:rPr>
          <w:spacing w:val="-3"/>
          <w:sz w:val="26"/>
        </w:rPr>
        <w:t> </w:t>
      </w:r>
      <w:r>
        <w:rPr>
          <w:sz w:val="26"/>
        </w:rPr>
        <w:t>thiểu </w:t>
      </w:r>
      <w:r>
        <w:rPr>
          <w:i/>
          <w:sz w:val="26"/>
        </w:rPr>
        <w:t>(paritta) </w:t>
      </w:r>
      <w:r>
        <w:rPr>
          <w:sz w:val="26"/>
        </w:rPr>
        <w:t>mạnh có thể bố thí,</w:t>
      </w:r>
      <w:r>
        <w:rPr>
          <w:spacing w:val="-1"/>
          <w:sz w:val="26"/>
        </w:rPr>
        <w:t> </w:t>
      </w:r>
      <w:r>
        <w:rPr>
          <w:sz w:val="26"/>
        </w:rPr>
        <w:t>giữ ngũ giới, thọ trì thanh tịnh giới, pháp quán phát sanh, gây ngã mạn, chấp tà kiến.</w:t>
      </w:r>
    </w:p>
    <w:p>
      <w:pPr>
        <w:pStyle w:val="ListParagraph"/>
        <w:numPr>
          <w:ilvl w:val="0"/>
          <w:numId w:val="505"/>
        </w:numPr>
        <w:tabs>
          <w:tab w:pos="1135" w:val="left" w:leader="none"/>
        </w:tabs>
        <w:spacing w:line="240" w:lineRule="auto" w:before="0" w:after="0"/>
        <w:ind w:left="1135" w:right="136" w:hanging="286"/>
        <w:jc w:val="both"/>
        <w:rPr>
          <w:sz w:val="26"/>
        </w:rPr>
      </w:pPr>
      <w:r>
        <w:rPr>
          <w:sz w:val="26"/>
        </w:rPr>
        <w:t>Nương giới hy thiểu... trí, ái, hy vọng </w:t>
      </w:r>
      <w:r>
        <w:rPr>
          <w:i/>
          <w:sz w:val="26"/>
        </w:rPr>
        <w:t>(patthanā)</w:t>
      </w:r>
      <w:r>
        <w:rPr>
          <w:sz w:val="26"/>
        </w:rPr>
        <w:t>, thân lạc... chỗ ở mạnh có thể bố thí, (giữ 5) giới, thọ trì thanh tịnh giới, pháp quán phát sanh, sát sanh, phá hòa hợp </w:t>
      </w:r>
      <w:r>
        <w:rPr>
          <w:spacing w:val="-2"/>
          <w:sz w:val="26"/>
        </w:rPr>
        <w:t>Tăng.</w:t>
      </w:r>
    </w:p>
    <w:p>
      <w:pPr>
        <w:pStyle w:val="ListParagraph"/>
        <w:numPr>
          <w:ilvl w:val="0"/>
          <w:numId w:val="505"/>
        </w:numPr>
        <w:tabs>
          <w:tab w:pos="1135" w:val="left" w:leader="none"/>
        </w:tabs>
        <w:spacing w:line="240" w:lineRule="auto" w:before="0" w:after="0"/>
        <w:ind w:left="1135" w:right="139" w:hanging="286"/>
        <w:jc w:val="both"/>
        <w:rPr>
          <w:sz w:val="26"/>
        </w:rPr>
      </w:pPr>
      <w:r>
        <w:rPr>
          <w:sz w:val="26"/>
        </w:rPr>
        <w:t>Nương đức tin... trí, ái, hy vọng </w:t>
      </w:r>
      <w:r>
        <w:rPr>
          <w:i/>
          <w:sz w:val="26"/>
        </w:rPr>
        <w:t>(patthanā)</w:t>
      </w:r>
      <w:r>
        <w:rPr>
          <w:sz w:val="26"/>
        </w:rPr>
        <w:t>, thân lạc,... chỗ ở mạnh làm duyên cho đức tin hy thiểu </w:t>
      </w:r>
      <w:r>
        <w:rPr>
          <w:i/>
          <w:sz w:val="26"/>
        </w:rPr>
        <w:t>(paritta)</w:t>
      </w:r>
      <w:r>
        <w:rPr>
          <w:sz w:val="26"/>
        </w:rPr>
        <w:t>, trí, ái, hy vọng, thân lạc, thân khổ bằng Cận y duyên.</w:t>
      </w:r>
    </w:p>
    <w:p>
      <w:pPr>
        <w:pStyle w:val="ListParagraph"/>
        <w:numPr>
          <w:ilvl w:val="0"/>
          <w:numId w:val="505"/>
        </w:numPr>
        <w:tabs>
          <w:tab w:pos="1135" w:val="left" w:leader="none"/>
        </w:tabs>
        <w:spacing w:line="240" w:lineRule="auto" w:before="0" w:after="0"/>
        <w:ind w:left="1135" w:right="135" w:hanging="286"/>
        <w:jc w:val="both"/>
        <w:rPr>
          <w:i/>
          <w:sz w:val="26"/>
        </w:rPr>
      </w:pPr>
      <w:r>
        <w:rPr>
          <w:sz w:val="26"/>
        </w:rPr>
        <w:t>Nghiệp thiện, bất thiện làm duyên cho dị thục quả bằng Cận y duyên. Sát sanh làm duyên cho sát sanh bằng Cận y duyên. Nên sắp cách luân chuyển </w:t>
      </w:r>
      <w:r>
        <w:rPr>
          <w:i/>
          <w:sz w:val="26"/>
        </w:rPr>
        <w:t>(cakkaṃ </w:t>
      </w:r>
      <w:r>
        <w:rPr>
          <w:i/>
          <w:spacing w:val="-2"/>
          <w:sz w:val="26"/>
        </w:rPr>
        <w:t>kātabbaṃ)</w:t>
      </w:r>
    </w:p>
    <w:p>
      <w:pPr>
        <w:pStyle w:val="ListParagraph"/>
        <w:numPr>
          <w:ilvl w:val="0"/>
          <w:numId w:val="505"/>
        </w:numPr>
        <w:tabs>
          <w:tab w:pos="1135" w:val="left" w:leader="none"/>
        </w:tabs>
        <w:spacing w:line="240" w:lineRule="auto" w:before="0" w:after="0"/>
        <w:ind w:left="1135" w:right="140" w:hanging="286"/>
        <w:jc w:val="both"/>
        <w:rPr>
          <w:sz w:val="26"/>
        </w:rPr>
      </w:pPr>
      <w:r>
        <w:rPr>
          <w:sz w:val="26"/>
        </w:rPr>
        <w:t>Nghiệp sát mẫu làm duyên cho nghiệp sát mẫu bằng Cận y duyên. Nên sắp cách luân chuyển </w:t>
      </w:r>
      <w:r>
        <w:rPr>
          <w:i/>
          <w:sz w:val="26"/>
        </w:rPr>
        <w:t>(cakkaṃ kātabbaṃ) </w:t>
      </w:r>
      <w:r>
        <w:rPr>
          <w:sz w:val="26"/>
        </w:rPr>
        <w:t>như tam đề thiện.</w:t>
      </w:r>
    </w:p>
    <w:p>
      <w:pPr>
        <w:pStyle w:val="Heading3"/>
        <w:spacing w:before="5"/>
      </w:pPr>
      <w:r>
        <w:rPr>
          <w:spacing w:val="-2"/>
        </w:rPr>
        <w:t>1476.</w:t>
      </w:r>
    </w:p>
    <w:p>
      <w:pPr>
        <w:pStyle w:val="BodyText"/>
        <w:spacing w:line="295" w:lineRule="exact"/>
      </w:pPr>
      <w:r>
        <w:rPr/>
        <w:t>Pháp</w:t>
      </w:r>
      <w:r>
        <w:rPr>
          <w:spacing w:val="-5"/>
        </w:rPr>
        <w:t> </w:t>
      </w:r>
      <w:r>
        <w:rPr/>
        <w:t>hy</w:t>
      </w:r>
      <w:r>
        <w:rPr>
          <w:spacing w:val="-9"/>
        </w:rPr>
        <w:t> </w:t>
      </w:r>
      <w:r>
        <w:rPr/>
        <w:t>thiểu</w:t>
      </w:r>
      <w:r>
        <w:rPr>
          <w:spacing w:val="-3"/>
        </w:rPr>
        <w:t> </w:t>
      </w:r>
      <w:r>
        <w:rPr/>
        <w:t>làm</w:t>
      </w:r>
      <w:r>
        <w:rPr>
          <w:spacing w:val="-5"/>
        </w:rPr>
        <w:t> </w:t>
      </w:r>
      <w:r>
        <w:rPr/>
        <w:t>duyên</w:t>
      </w:r>
      <w:r>
        <w:rPr>
          <w:spacing w:val="-2"/>
        </w:rPr>
        <w:t> </w:t>
      </w:r>
      <w:r>
        <w:rPr/>
        <w:t>cho</w:t>
      </w:r>
      <w:r>
        <w:rPr>
          <w:spacing w:val="-4"/>
        </w:rPr>
        <w:t> </w:t>
      </w:r>
      <w:r>
        <w:rPr/>
        <w:t>pháp</w:t>
      </w:r>
      <w:r>
        <w:rPr>
          <w:spacing w:val="-2"/>
        </w:rPr>
        <w:t> </w:t>
      </w:r>
      <w:r>
        <w:rPr/>
        <w:t>đáo</w:t>
      </w:r>
      <w:r>
        <w:rPr>
          <w:spacing w:val="-4"/>
        </w:rPr>
        <w:t> </w:t>
      </w:r>
      <w:r>
        <w:rPr/>
        <w:t>đại...</w:t>
      </w:r>
      <w:r>
        <w:rPr>
          <w:spacing w:val="-3"/>
        </w:rPr>
        <w:t> </w:t>
      </w:r>
      <w:r>
        <w:rPr/>
        <w:t>có</w:t>
      </w:r>
      <w:r>
        <w:rPr>
          <w:spacing w:val="-5"/>
        </w:rPr>
        <w:t> </w:t>
      </w:r>
      <w:r>
        <w:rPr/>
        <w:t>Vô</w:t>
      </w:r>
      <w:r>
        <w:rPr>
          <w:spacing w:val="-4"/>
        </w:rPr>
        <w:t> </w:t>
      </w:r>
      <w:r>
        <w:rPr/>
        <w:t>gián</w:t>
      </w:r>
      <w:r>
        <w:rPr>
          <w:spacing w:val="-4"/>
        </w:rPr>
        <w:t> </w:t>
      </w:r>
      <w:r>
        <w:rPr/>
        <w:t>cận y,</w:t>
      </w:r>
      <w:r>
        <w:rPr>
          <w:spacing w:val="-4"/>
        </w:rPr>
        <w:t> </w:t>
      </w:r>
      <w:r>
        <w:rPr/>
        <w:t>Thuần</w:t>
      </w:r>
      <w:r>
        <w:rPr>
          <w:spacing w:val="-2"/>
        </w:rPr>
        <w:t> </w:t>
      </w:r>
      <w:r>
        <w:rPr/>
        <w:t>cận</w:t>
      </w:r>
      <w:r>
        <w:rPr>
          <w:spacing w:val="1"/>
        </w:rPr>
        <w:t> </w:t>
      </w:r>
      <w:r>
        <w:rPr>
          <w:spacing w:val="-5"/>
        </w:rPr>
        <w:t>y:</w:t>
      </w:r>
    </w:p>
    <w:p>
      <w:pPr>
        <w:pStyle w:val="ListParagraph"/>
        <w:numPr>
          <w:ilvl w:val="0"/>
          <w:numId w:val="505"/>
        </w:numPr>
        <w:tabs>
          <w:tab w:pos="1135" w:val="left" w:leader="none"/>
        </w:tabs>
        <w:spacing w:line="240" w:lineRule="auto" w:before="0" w:after="0"/>
        <w:ind w:left="1135" w:right="142" w:hanging="286"/>
        <w:jc w:val="left"/>
        <w:rPr>
          <w:sz w:val="26"/>
        </w:rPr>
      </w:pPr>
      <w:r>
        <w:rPr>
          <w:sz w:val="26"/>
        </w:rPr>
        <w:t>Thuần cận y như: Nương đức tin hy thiểu </w:t>
      </w:r>
      <w:r>
        <w:rPr>
          <w:i/>
          <w:sz w:val="26"/>
        </w:rPr>
        <w:t>(paritta) </w:t>
      </w:r>
      <w:r>
        <w:rPr>
          <w:sz w:val="26"/>
        </w:rPr>
        <w:t>mạnh có thể làm cho thiền đáo</w:t>
      </w:r>
      <w:r>
        <w:rPr>
          <w:spacing w:val="40"/>
          <w:sz w:val="26"/>
        </w:rPr>
        <w:t> </w:t>
      </w:r>
      <w:r>
        <w:rPr>
          <w:sz w:val="26"/>
        </w:rPr>
        <w:t>đại </w:t>
      </w:r>
      <w:r>
        <w:rPr>
          <w:i/>
          <w:sz w:val="26"/>
        </w:rPr>
        <w:t>(mahaggata) </w:t>
      </w:r>
      <w:r>
        <w:rPr>
          <w:sz w:val="26"/>
        </w:rPr>
        <w:t>sanh, thần thông </w:t>
      </w:r>
      <w:r>
        <w:rPr>
          <w:i/>
          <w:sz w:val="26"/>
        </w:rPr>
        <w:t>(abhiññā)</w:t>
      </w:r>
      <w:r>
        <w:rPr>
          <w:sz w:val="26"/>
        </w:rPr>
        <w:t>... nhập thiền phát sanh.</w:t>
      </w:r>
    </w:p>
    <w:p>
      <w:pPr>
        <w:pStyle w:val="ListParagraph"/>
        <w:numPr>
          <w:ilvl w:val="0"/>
          <w:numId w:val="505"/>
        </w:numPr>
        <w:tabs>
          <w:tab w:pos="1135" w:val="left" w:leader="none"/>
        </w:tabs>
        <w:spacing w:line="240" w:lineRule="auto" w:before="0" w:after="0"/>
        <w:ind w:left="1135" w:right="143" w:hanging="286"/>
        <w:jc w:val="both"/>
        <w:rPr>
          <w:sz w:val="26"/>
        </w:rPr>
      </w:pPr>
      <w:r>
        <w:rPr>
          <w:sz w:val="26"/>
        </w:rPr>
        <w:t>Nương giới hy thiểu </w:t>
      </w:r>
      <w:r>
        <w:rPr>
          <w:i/>
          <w:sz w:val="26"/>
        </w:rPr>
        <w:t>(paritta) </w:t>
      </w:r>
      <w:r>
        <w:rPr>
          <w:sz w:val="26"/>
        </w:rPr>
        <w:t>mạnh... trí, ái... nương chỗ ở mạnh có thể làm cho thiền đáo đại sanh, thông... nhập thiền phát sanh.</w:t>
      </w:r>
    </w:p>
    <w:p>
      <w:pPr>
        <w:pStyle w:val="ListParagraph"/>
        <w:numPr>
          <w:ilvl w:val="0"/>
          <w:numId w:val="505"/>
        </w:numPr>
        <w:tabs>
          <w:tab w:pos="1135" w:val="left" w:leader="none"/>
        </w:tabs>
        <w:spacing w:line="240" w:lineRule="auto" w:before="0" w:after="0"/>
        <w:ind w:left="1135" w:right="135" w:hanging="286"/>
        <w:jc w:val="both"/>
        <w:rPr>
          <w:sz w:val="26"/>
        </w:rPr>
      </w:pPr>
      <w:r>
        <w:rPr>
          <w:sz w:val="26"/>
        </w:rPr>
        <w:t>Nương đức tin hy</w:t>
      </w:r>
      <w:r>
        <w:rPr>
          <w:spacing w:val="-5"/>
          <w:sz w:val="26"/>
        </w:rPr>
        <w:t> </w:t>
      </w:r>
      <w:r>
        <w:rPr>
          <w:sz w:val="26"/>
        </w:rPr>
        <w:t>thiểu... chỗ ở mạnh làm duyên cho đức tin đáo đại,</w:t>
      </w:r>
      <w:r>
        <w:rPr>
          <w:spacing w:val="-1"/>
          <w:sz w:val="26"/>
        </w:rPr>
        <w:t> </w:t>
      </w:r>
      <w:r>
        <w:rPr>
          <w:sz w:val="26"/>
        </w:rPr>
        <w:t>trí bằng Cận y </w:t>
      </w:r>
      <w:r>
        <w:rPr>
          <w:spacing w:val="-2"/>
          <w:sz w:val="26"/>
        </w:rPr>
        <w:t>duyên.</w:t>
      </w:r>
    </w:p>
    <w:p>
      <w:pPr>
        <w:pStyle w:val="ListParagraph"/>
        <w:numPr>
          <w:ilvl w:val="0"/>
          <w:numId w:val="505"/>
        </w:numPr>
        <w:tabs>
          <w:tab w:pos="1135" w:val="left" w:leader="none"/>
        </w:tabs>
        <w:spacing w:line="240" w:lineRule="auto" w:before="1" w:after="0"/>
        <w:ind w:left="1135" w:right="137" w:hanging="286"/>
        <w:jc w:val="both"/>
        <w:rPr>
          <w:sz w:val="26"/>
        </w:rPr>
      </w:pPr>
      <w:r>
        <w:rPr>
          <w:sz w:val="26"/>
        </w:rPr>
        <w:t>Tâm chỉnh lý </w:t>
      </w:r>
      <w:r>
        <w:rPr>
          <w:i/>
          <w:sz w:val="26"/>
        </w:rPr>
        <w:t>(parikamma) </w:t>
      </w:r>
      <w:r>
        <w:rPr>
          <w:sz w:val="26"/>
        </w:rPr>
        <w:t>sơ thiền... tâm chỉnh lý Phi tưởng phi phi tưởng xứ làm duyên cho Phi tưởng phi phi tưởng xứ bằng Cận y duyên; tâm chỉnh lý thiên nhãn làm duyên cho vị lai thông...</w:t>
      </w:r>
    </w:p>
    <w:p>
      <w:pPr>
        <w:pStyle w:val="Heading3"/>
        <w:spacing w:before="5"/>
      </w:pPr>
      <w:r>
        <w:rPr>
          <w:spacing w:val="-2"/>
        </w:rPr>
        <w:t>1477.</w:t>
      </w:r>
    </w:p>
    <w:p>
      <w:pPr>
        <w:pStyle w:val="BodyText"/>
      </w:pPr>
      <w:r>
        <w:rPr/>
        <w:t>Pháp</w:t>
      </w:r>
      <w:r>
        <w:rPr>
          <w:spacing w:val="19"/>
        </w:rPr>
        <w:t> </w:t>
      </w:r>
      <w:r>
        <w:rPr/>
        <w:t>hy thiểu</w:t>
      </w:r>
      <w:r>
        <w:rPr>
          <w:spacing w:val="20"/>
        </w:rPr>
        <w:t> </w:t>
      </w:r>
      <w:r>
        <w:rPr/>
        <w:t>làm</w:t>
      </w:r>
      <w:r>
        <w:rPr>
          <w:spacing w:val="19"/>
        </w:rPr>
        <w:t> </w:t>
      </w:r>
      <w:r>
        <w:rPr/>
        <w:t>duyên</w:t>
      </w:r>
      <w:r>
        <w:rPr>
          <w:spacing w:val="21"/>
        </w:rPr>
        <w:t> </w:t>
      </w:r>
      <w:r>
        <w:rPr/>
        <w:t>cho</w:t>
      </w:r>
      <w:r>
        <w:rPr>
          <w:spacing w:val="19"/>
        </w:rPr>
        <w:t> </w:t>
      </w:r>
      <w:r>
        <w:rPr/>
        <w:t>pháp</w:t>
      </w:r>
      <w:r>
        <w:rPr>
          <w:spacing w:val="19"/>
        </w:rPr>
        <w:t> </w:t>
      </w:r>
      <w:r>
        <w:rPr/>
        <w:t>vô</w:t>
      </w:r>
      <w:r>
        <w:rPr>
          <w:spacing w:val="19"/>
        </w:rPr>
        <w:t> </w:t>
      </w:r>
      <w:r>
        <w:rPr/>
        <w:t>lượng</w:t>
      </w:r>
      <w:r>
        <w:rPr>
          <w:spacing w:val="21"/>
        </w:rPr>
        <w:t> </w:t>
      </w:r>
      <w:r>
        <w:rPr/>
        <w:t>bằng</w:t>
      </w:r>
      <w:r>
        <w:rPr>
          <w:spacing w:val="19"/>
        </w:rPr>
        <w:t> </w:t>
      </w:r>
      <w:r>
        <w:rPr/>
        <w:t>Cận</w:t>
      </w:r>
      <w:r>
        <w:rPr>
          <w:spacing w:val="23"/>
        </w:rPr>
        <w:t> </w:t>
      </w:r>
      <w:r>
        <w:rPr/>
        <w:t>y duyên</w:t>
      </w:r>
      <w:r>
        <w:rPr>
          <w:spacing w:val="24"/>
        </w:rPr>
        <w:t> </w:t>
      </w:r>
      <w:r>
        <w:rPr/>
        <w:t>có</w:t>
      </w:r>
      <w:r>
        <w:rPr>
          <w:spacing w:val="21"/>
        </w:rPr>
        <w:t> </w:t>
      </w:r>
      <w:r>
        <w:rPr/>
        <w:t>Vô</w:t>
      </w:r>
      <w:r>
        <w:rPr>
          <w:spacing w:val="19"/>
        </w:rPr>
        <w:t> </w:t>
      </w:r>
      <w:r>
        <w:rPr/>
        <w:t>gián</w:t>
      </w:r>
      <w:r>
        <w:rPr>
          <w:spacing w:val="19"/>
        </w:rPr>
        <w:t> </w:t>
      </w:r>
      <w:r>
        <w:rPr/>
        <w:t>cận</w:t>
      </w:r>
      <w:r>
        <w:rPr>
          <w:spacing w:val="23"/>
        </w:rPr>
        <w:t> </w:t>
      </w:r>
      <w:r>
        <w:rPr/>
        <w:t>y và Thuần cận y:</w:t>
      </w:r>
    </w:p>
    <w:p>
      <w:pPr>
        <w:pStyle w:val="ListParagraph"/>
        <w:numPr>
          <w:ilvl w:val="0"/>
          <w:numId w:val="505"/>
        </w:numPr>
        <w:tabs>
          <w:tab w:pos="1135" w:val="left" w:leader="none"/>
        </w:tabs>
        <w:spacing w:line="299" w:lineRule="exact" w:before="0" w:after="0"/>
        <w:ind w:left="1135" w:right="0" w:hanging="285"/>
        <w:jc w:val="left"/>
        <w:rPr>
          <w:sz w:val="26"/>
        </w:rPr>
      </w:pPr>
      <w:r>
        <w:rPr>
          <w:sz w:val="26"/>
        </w:rPr>
        <w:t>Thuần</w:t>
      </w:r>
      <w:r>
        <w:rPr>
          <w:spacing w:val="26"/>
          <w:sz w:val="26"/>
        </w:rPr>
        <w:t> </w:t>
      </w:r>
      <w:r>
        <w:rPr>
          <w:sz w:val="26"/>
        </w:rPr>
        <w:t>cận</w:t>
      </w:r>
      <w:r>
        <w:rPr>
          <w:spacing w:val="31"/>
          <w:sz w:val="26"/>
        </w:rPr>
        <w:t> </w:t>
      </w:r>
      <w:r>
        <w:rPr>
          <w:sz w:val="26"/>
        </w:rPr>
        <w:t>y</w:t>
      </w:r>
      <w:r>
        <w:rPr>
          <w:spacing w:val="25"/>
          <w:sz w:val="26"/>
        </w:rPr>
        <w:t> </w:t>
      </w:r>
      <w:r>
        <w:rPr>
          <w:sz w:val="26"/>
        </w:rPr>
        <w:t>như:</w:t>
      </w:r>
      <w:r>
        <w:rPr>
          <w:spacing w:val="26"/>
          <w:sz w:val="26"/>
        </w:rPr>
        <w:t> </w:t>
      </w:r>
      <w:r>
        <w:rPr>
          <w:sz w:val="26"/>
        </w:rPr>
        <w:t>Nương</w:t>
      </w:r>
      <w:r>
        <w:rPr>
          <w:spacing w:val="27"/>
          <w:sz w:val="26"/>
        </w:rPr>
        <w:t> </w:t>
      </w:r>
      <w:r>
        <w:rPr>
          <w:sz w:val="26"/>
        </w:rPr>
        <w:t>đức</w:t>
      </w:r>
      <w:r>
        <w:rPr>
          <w:spacing w:val="26"/>
          <w:sz w:val="26"/>
        </w:rPr>
        <w:t> </w:t>
      </w:r>
      <w:r>
        <w:rPr>
          <w:sz w:val="26"/>
        </w:rPr>
        <w:t>tin</w:t>
      </w:r>
      <w:r>
        <w:rPr>
          <w:spacing w:val="28"/>
          <w:sz w:val="26"/>
        </w:rPr>
        <w:t> </w:t>
      </w:r>
      <w:r>
        <w:rPr>
          <w:sz w:val="26"/>
        </w:rPr>
        <w:t>hy</w:t>
      </w:r>
      <w:r>
        <w:rPr>
          <w:spacing w:val="22"/>
          <w:sz w:val="26"/>
        </w:rPr>
        <w:t> </w:t>
      </w:r>
      <w:r>
        <w:rPr>
          <w:sz w:val="26"/>
        </w:rPr>
        <w:t>thiểu</w:t>
      </w:r>
      <w:r>
        <w:rPr>
          <w:spacing w:val="32"/>
          <w:sz w:val="26"/>
        </w:rPr>
        <w:t> </w:t>
      </w:r>
      <w:r>
        <w:rPr>
          <w:i/>
          <w:sz w:val="26"/>
        </w:rPr>
        <w:t>(paritta)</w:t>
      </w:r>
      <w:r>
        <w:rPr>
          <w:i/>
          <w:spacing w:val="28"/>
          <w:sz w:val="26"/>
        </w:rPr>
        <w:t> </w:t>
      </w:r>
      <w:r>
        <w:rPr>
          <w:sz w:val="26"/>
        </w:rPr>
        <w:t>mạnh,</w:t>
      </w:r>
      <w:r>
        <w:rPr>
          <w:spacing w:val="26"/>
          <w:sz w:val="26"/>
        </w:rPr>
        <w:t> </w:t>
      </w:r>
      <w:r>
        <w:rPr>
          <w:sz w:val="26"/>
        </w:rPr>
        <w:t>dù</w:t>
      </w:r>
      <w:r>
        <w:rPr>
          <w:spacing w:val="28"/>
          <w:sz w:val="26"/>
        </w:rPr>
        <w:t> </w:t>
      </w:r>
      <w:r>
        <w:rPr>
          <w:sz w:val="26"/>
        </w:rPr>
        <w:t>cho</w:t>
      </w:r>
      <w:r>
        <w:rPr>
          <w:spacing w:val="28"/>
          <w:sz w:val="26"/>
        </w:rPr>
        <w:t> </w:t>
      </w:r>
      <w:r>
        <w:rPr>
          <w:sz w:val="26"/>
        </w:rPr>
        <w:t>thiền</w:t>
      </w:r>
      <w:r>
        <w:rPr>
          <w:spacing w:val="26"/>
          <w:sz w:val="26"/>
        </w:rPr>
        <w:t> </w:t>
      </w:r>
      <w:r>
        <w:rPr>
          <w:sz w:val="26"/>
        </w:rPr>
        <w:t>vô</w:t>
      </w:r>
      <w:r>
        <w:rPr>
          <w:spacing w:val="26"/>
          <w:sz w:val="26"/>
        </w:rPr>
        <w:t> </w:t>
      </w:r>
      <w:r>
        <w:rPr>
          <w:spacing w:val="-2"/>
          <w:sz w:val="26"/>
        </w:rPr>
        <w:t>lượng</w:t>
      </w:r>
    </w:p>
    <w:p>
      <w:pPr>
        <w:pStyle w:val="BodyText"/>
        <w:spacing w:line="299" w:lineRule="exact"/>
        <w:ind w:left="1135"/>
      </w:pPr>
      <w:r>
        <w:rPr>
          <w:i/>
        </w:rPr>
        <w:t>(appamāṇa)</w:t>
      </w:r>
      <w:r>
        <w:rPr>
          <w:i/>
          <w:spacing w:val="-7"/>
        </w:rPr>
        <w:t> </w:t>
      </w:r>
      <w:r>
        <w:rPr/>
        <w:t>không</w:t>
      </w:r>
      <w:r>
        <w:rPr>
          <w:spacing w:val="-6"/>
        </w:rPr>
        <w:t> </w:t>
      </w:r>
      <w:r>
        <w:rPr/>
        <w:t>sanh</w:t>
      </w:r>
      <w:r>
        <w:rPr>
          <w:spacing w:val="-5"/>
        </w:rPr>
        <w:t> </w:t>
      </w:r>
      <w:r>
        <w:rPr/>
        <w:t>cũng</w:t>
      </w:r>
      <w:r>
        <w:rPr>
          <w:spacing w:val="-6"/>
        </w:rPr>
        <w:t> </w:t>
      </w:r>
      <w:r>
        <w:rPr/>
        <w:t>đặng</w:t>
      </w:r>
      <w:r>
        <w:rPr>
          <w:spacing w:val="-5"/>
        </w:rPr>
        <w:t> </w:t>
      </w:r>
      <w:r>
        <w:rPr/>
        <w:t>sanh,</w:t>
      </w:r>
      <w:r>
        <w:rPr>
          <w:spacing w:val="-2"/>
        </w:rPr>
        <w:t> </w:t>
      </w:r>
      <w:r>
        <w:rPr/>
        <w:t>đạo...</w:t>
      </w:r>
      <w:r>
        <w:rPr>
          <w:spacing w:val="-6"/>
        </w:rPr>
        <w:t> </w:t>
      </w:r>
      <w:r>
        <w:rPr/>
        <w:t>nhập</w:t>
      </w:r>
      <w:r>
        <w:rPr>
          <w:spacing w:val="-4"/>
        </w:rPr>
        <w:t> </w:t>
      </w:r>
      <w:r>
        <w:rPr/>
        <w:t>thiền</w:t>
      </w:r>
      <w:r>
        <w:rPr>
          <w:spacing w:val="-4"/>
        </w:rPr>
        <w:t> </w:t>
      </w:r>
      <w:r>
        <w:rPr/>
        <w:t>quả</w:t>
      </w:r>
      <w:r>
        <w:rPr>
          <w:spacing w:val="-6"/>
        </w:rPr>
        <w:t> </w:t>
      </w:r>
      <w:r>
        <w:rPr/>
        <w:t>phát</w:t>
      </w:r>
      <w:r>
        <w:rPr>
          <w:spacing w:val="-5"/>
        </w:rPr>
        <w:t> </w:t>
      </w:r>
      <w:r>
        <w:rPr>
          <w:spacing w:val="-2"/>
        </w:rPr>
        <w:t>sanh.</w:t>
      </w:r>
    </w:p>
    <w:p>
      <w:pPr>
        <w:pStyle w:val="ListParagraph"/>
        <w:numPr>
          <w:ilvl w:val="0"/>
          <w:numId w:val="505"/>
        </w:numPr>
        <w:tabs>
          <w:tab w:pos="1135" w:val="left" w:leader="none"/>
        </w:tabs>
        <w:spacing w:line="240" w:lineRule="auto" w:before="0" w:after="0"/>
        <w:ind w:left="1135" w:right="144" w:hanging="286"/>
        <w:jc w:val="left"/>
        <w:rPr>
          <w:sz w:val="26"/>
        </w:rPr>
      </w:pPr>
      <w:r>
        <w:rPr>
          <w:sz w:val="26"/>
        </w:rPr>
        <w:t>Nương giới tin hy thiểu mạnh,... trí, ái, hy vọng, thân lạc... chỗ ở mạnh có thể làm</w:t>
      </w:r>
      <w:r>
        <w:rPr>
          <w:spacing w:val="40"/>
          <w:sz w:val="26"/>
        </w:rPr>
        <w:t> </w:t>
      </w:r>
      <w:r>
        <w:rPr>
          <w:sz w:val="26"/>
        </w:rPr>
        <w:t>cho thiền vô lượng phát sanh,... đạo... quả nhập thiền phát sanh.</w:t>
      </w:r>
    </w:p>
    <w:p>
      <w:pPr>
        <w:pStyle w:val="ListParagraph"/>
        <w:spacing w:after="0" w:line="240" w:lineRule="auto"/>
        <w:jc w:val="left"/>
        <w:rPr>
          <w:sz w:val="26"/>
        </w:rPr>
        <w:sectPr>
          <w:pgSz w:w="11630" w:h="16450"/>
          <w:pgMar w:header="811" w:footer="0" w:top="1120" w:bottom="280" w:left="708" w:right="850"/>
        </w:sectPr>
      </w:pPr>
    </w:p>
    <w:p>
      <w:pPr>
        <w:pStyle w:val="ListParagraph"/>
        <w:numPr>
          <w:ilvl w:val="0"/>
          <w:numId w:val="505"/>
        </w:numPr>
        <w:tabs>
          <w:tab w:pos="1135" w:val="left" w:leader="none"/>
        </w:tabs>
        <w:spacing w:line="298" w:lineRule="exact" w:before="232" w:after="0"/>
        <w:ind w:left="1135" w:right="0" w:hanging="285"/>
        <w:jc w:val="left"/>
        <w:rPr>
          <w:sz w:val="26"/>
        </w:rPr>
      </w:pPr>
      <w:r>
        <w:rPr>
          <w:sz w:val="26"/>
        </w:rPr>
        <w:t>Nương</w:t>
      </w:r>
      <w:r>
        <w:rPr>
          <w:spacing w:val="75"/>
          <w:sz w:val="26"/>
        </w:rPr>
        <w:t> </w:t>
      </w:r>
      <w:r>
        <w:rPr>
          <w:sz w:val="26"/>
        </w:rPr>
        <w:t>đức</w:t>
      </w:r>
      <w:r>
        <w:rPr>
          <w:spacing w:val="77"/>
          <w:sz w:val="26"/>
        </w:rPr>
        <w:t> </w:t>
      </w:r>
      <w:r>
        <w:rPr>
          <w:sz w:val="26"/>
        </w:rPr>
        <w:t>tin...</w:t>
      </w:r>
      <w:r>
        <w:rPr>
          <w:spacing w:val="76"/>
          <w:sz w:val="26"/>
        </w:rPr>
        <w:t> </w:t>
      </w:r>
      <w:r>
        <w:rPr>
          <w:sz w:val="26"/>
        </w:rPr>
        <w:t>chổ</w:t>
      </w:r>
      <w:r>
        <w:rPr>
          <w:spacing w:val="77"/>
          <w:sz w:val="26"/>
        </w:rPr>
        <w:t> </w:t>
      </w:r>
      <w:r>
        <w:rPr>
          <w:sz w:val="26"/>
        </w:rPr>
        <w:t>ở,</w:t>
      </w:r>
      <w:r>
        <w:rPr>
          <w:spacing w:val="76"/>
          <w:sz w:val="26"/>
        </w:rPr>
        <w:t> </w:t>
      </w:r>
      <w:r>
        <w:rPr>
          <w:sz w:val="26"/>
        </w:rPr>
        <w:t>hy</w:t>
      </w:r>
      <w:r>
        <w:rPr>
          <w:spacing w:val="72"/>
          <w:sz w:val="26"/>
        </w:rPr>
        <w:t> </w:t>
      </w:r>
      <w:r>
        <w:rPr>
          <w:sz w:val="26"/>
        </w:rPr>
        <w:t>thiểu</w:t>
      </w:r>
      <w:r>
        <w:rPr>
          <w:spacing w:val="50"/>
          <w:w w:val="150"/>
          <w:sz w:val="26"/>
        </w:rPr>
        <w:t> </w:t>
      </w:r>
      <w:r>
        <w:rPr>
          <w:i/>
          <w:sz w:val="26"/>
        </w:rPr>
        <w:t>(paritta)</w:t>
      </w:r>
      <w:r>
        <w:rPr>
          <w:i/>
          <w:spacing w:val="78"/>
          <w:sz w:val="26"/>
        </w:rPr>
        <w:t> </w:t>
      </w:r>
      <w:r>
        <w:rPr>
          <w:sz w:val="26"/>
        </w:rPr>
        <w:t>làm</w:t>
      </w:r>
      <w:r>
        <w:rPr>
          <w:spacing w:val="74"/>
          <w:sz w:val="26"/>
        </w:rPr>
        <w:t> </w:t>
      </w:r>
      <w:r>
        <w:rPr>
          <w:sz w:val="26"/>
        </w:rPr>
        <w:t>duyên</w:t>
      </w:r>
      <w:r>
        <w:rPr>
          <w:spacing w:val="77"/>
          <w:sz w:val="26"/>
        </w:rPr>
        <w:t> </w:t>
      </w:r>
      <w:r>
        <w:rPr>
          <w:sz w:val="26"/>
        </w:rPr>
        <w:t>cho</w:t>
      </w:r>
      <w:r>
        <w:rPr>
          <w:spacing w:val="77"/>
          <w:sz w:val="26"/>
        </w:rPr>
        <w:t> </w:t>
      </w:r>
      <w:r>
        <w:rPr>
          <w:sz w:val="26"/>
        </w:rPr>
        <w:t>đức</w:t>
      </w:r>
      <w:r>
        <w:rPr>
          <w:spacing w:val="79"/>
          <w:sz w:val="26"/>
        </w:rPr>
        <w:t> </w:t>
      </w:r>
      <w:r>
        <w:rPr>
          <w:sz w:val="26"/>
        </w:rPr>
        <w:t>tin</w:t>
      </w:r>
      <w:r>
        <w:rPr>
          <w:spacing w:val="76"/>
          <w:sz w:val="26"/>
        </w:rPr>
        <w:t> </w:t>
      </w:r>
      <w:r>
        <w:rPr>
          <w:sz w:val="26"/>
        </w:rPr>
        <w:t>vô</w:t>
      </w:r>
      <w:r>
        <w:rPr>
          <w:spacing w:val="77"/>
          <w:sz w:val="26"/>
        </w:rPr>
        <w:t> </w:t>
      </w:r>
      <w:r>
        <w:rPr>
          <w:spacing w:val="-2"/>
          <w:sz w:val="26"/>
        </w:rPr>
        <w:t>lượng</w:t>
      </w:r>
    </w:p>
    <w:p>
      <w:pPr>
        <w:pStyle w:val="BodyText"/>
        <w:spacing w:line="298" w:lineRule="exact"/>
        <w:ind w:left="1135"/>
      </w:pPr>
      <w:r>
        <w:rPr>
          <w:i/>
        </w:rPr>
        <w:t>(appamāṇa)</w:t>
      </w:r>
      <w:r>
        <w:rPr/>
        <w:t>,</w:t>
      </w:r>
      <w:r>
        <w:rPr>
          <w:spacing w:val="-6"/>
        </w:rPr>
        <w:t> </w:t>
      </w:r>
      <w:r>
        <w:rPr/>
        <w:t>trí,</w:t>
      </w:r>
      <w:r>
        <w:rPr>
          <w:spacing w:val="-5"/>
        </w:rPr>
        <w:t> </w:t>
      </w:r>
      <w:r>
        <w:rPr/>
        <w:t>đạo</w:t>
      </w:r>
      <w:r>
        <w:rPr>
          <w:spacing w:val="-5"/>
        </w:rPr>
        <w:t> </w:t>
      </w:r>
      <w:r>
        <w:rPr/>
        <w:t>quả</w:t>
      </w:r>
      <w:r>
        <w:rPr>
          <w:spacing w:val="-4"/>
        </w:rPr>
        <w:t> </w:t>
      </w:r>
      <w:r>
        <w:rPr/>
        <w:t>nhập</w:t>
      </w:r>
      <w:r>
        <w:rPr>
          <w:spacing w:val="-5"/>
        </w:rPr>
        <w:t> </w:t>
      </w:r>
      <w:r>
        <w:rPr/>
        <w:t>thiền</w:t>
      </w:r>
      <w:r>
        <w:rPr>
          <w:spacing w:val="-5"/>
        </w:rPr>
        <w:t> </w:t>
      </w:r>
      <w:r>
        <w:rPr/>
        <w:t>bằng</w:t>
      </w:r>
      <w:r>
        <w:rPr>
          <w:spacing w:val="-3"/>
        </w:rPr>
        <w:t> </w:t>
      </w:r>
      <w:r>
        <w:rPr/>
        <w:t>Cận</w:t>
      </w:r>
      <w:r>
        <w:rPr>
          <w:spacing w:val="-1"/>
        </w:rPr>
        <w:t> </w:t>
      </w:r>
      <w:r>
        <w:rPr/>
        <w:t>y</w:t>
      </w:r>
      <w:r>
        <w:rPr>
          <w:spacing w:val="-8"/>
        </w:rPr>
        <w:t> </w:t>
      </w:r>
      <w:r>
        <w:rPr>
          <w:spacing w:val="-2"/>
        </w:rPr>
        <w:t>duyên.</w:t>
      </w:r>
    </w:p>
    <w:p>
      <w:pPr>
        <w:pStyle w:val="ListParagraph"/>
        <w:numPr>
          <w:ilvl w:val="0"/>
          <w:numId w:val="505"/>
        </w:numPr>
        <w:tabs>
          <w:tab w:pos="1135" w:val="left" w:leader="none"/>
        </w:tabs>
        <w:spacing w:line="240" w:lineRule="auto" w:before="1" w:after="0"/>
        <w:ind w:left="1135" w:right="134" w:hanging="286"/>
        <w:jc w:val="left"/>
        <w:rPr>
          <w:sz w:val="26"/>
        </w:rPr>
      </w:pPr>
      <w:r>
        <w:rPr>
          <w:sz w:val="26"/>
        </w:rPr>
        <w:t>Tâm chỉnh lý </w:t>
      </w:r>
      <w:r>
        <w:rPr>
          <w:i/>
          <w:sz w:val="26"/>
        </w:rPr>
        <w:t>(parikamma) </w:t>
      </w:r>
      <w:r>
        <w:rPr>
          <w:sz w:val="26"/>
        </w:rPr>
        <w:t>sơ đạo làm duyên cho sơ đạo, tâm chỉnh lý tứ đạo làm</w:t>
      </w:r>
      <w:r>
        <w:rPr>
          <w:spacing w:val="80"/>
          <w:sz w:val="26"/>
        </w:rPr>
        <w:t> </w:t>
      </w:r>
      <w:r>
        <w:rPr>
          <w:sz w:val="26"/>
        </w:rPr>
        <w:t>duyên cho tứ đạo bằng Cận y duyên.</w:t>
      </w:r>
    </w:p>
    <w:p>
      <w:pPr>
        <w:pStyle w:val="Heading3"/>
        <w:spacing w:line="295" w:lineRule="exact" w:before="7"/>
      </w:pPr>
      <w:r>
        <w:rPr>
          <w:spacing w:val="-2"/>
        </w:rPr>
        <w:t>1478.</w:t>
      </w:r>
    </w:p>
    <w:p>
      <w:pPr>
        <w:pStyle w:val="BodyText"/>
      </w:pPr>
      <w:r>
        <w:rPr/>
        <w:t>Pháp</w:t>
      </w:r>
      <w:r>
        <w:rPr>
          <w:spacing w:val="33"/>
        </w:rPr>
        <w:t> </w:t>
      </w:r>
      <w:r>
        <w:rPr/>
        <w:t>đáo</w:t>
      </w:r>
      <w:r>
        <w:rPr>
          <w:spacing w:val="35"/>
        </w:rPr>
        <w:t> </w:t>
      </w:r>
      <w:r>
        <w:rPr/>
        <w:t>đại</w:t>
      </w:r>
      <w:r>
        <w:rPr>
          <w:spacing w:val="34"/>
        </w:rPr>
        <w:t> </w:t>
      </w:r>
      <w:r>
        <w:rPr/>
        <w:t>làm</w:t>
      </w:r>
      <w:r>
        <w:rPr>
          <w:spacing w:val="33"/>
        </w:rPr>
        <w:t> </w:t>
      </w:r>
      <w:r>
        <w:rPr/>
        <w:t>duyên</w:t>
      </w:r>
      <w:r>
        <w:rPr>
          <w:spacing w:val="35"/>
        </w:rPr>
        <w:t> </w:t>
      </w:r>
      <w:r>
        <w:rPr/>
        <w:t>cho</w:t>
      </w:r>
      <w:r>
        <w:rPr>
          <w:spacing w:val="33"/>
        </w:rPr>
        <w:t> </w:t>
      </w:r>
      <w:r>
        <w:rPr/>
        <w:t>pháp</w:t>
      </w:r>
      <w:r>
        <w:rPr>
          <w:spacing w:val="34"/>
        </w:rPr>
        <w:t> </w:t>
      </w:r>
      <w:r>
        <w:rPr/>
        <w:t>đáo</w:t>
      </w:r>
      <w:r>
        <w:rPr>
          <w:spacing w:val="35"/>
        </w:rPr>
        <w:t> </w:t>
      </w:r>
      <w:r>
        <w:rPr/>
        <w:t>đại</w:t>
      </w:r>
      <w:r>
        <w:rPr>
          <w:spacing w:val="33"/>
        </w:rPr>
        <w:t> </w:t>
      </w:r>
      <w:r>
        <w:rPr/>
        <w:t>bằng</w:t>
      </w:r>
      <w:r>
        <w:rPr>
          <w:spacing w:val="33"/>
        </w:rPr>
        <w:t> </w:t>
      </w:r>
      <w:r>
        <w:rPr/>
        <w:t>Cận</w:t>
      </w:r>
      <w:r>
        <w:rPr>
          <w:spacing w:val="38"/>
        </w:rPr>
        <w:t> </w:t>
      </w:r>
      <w:r>
        <w:rPr/>
        <w:t>y</w:t>
      </w:r>
      <w:r>
        <w:rPr>
          <w:spacing w:val="30"/>
        </w:rPr>
        <w:t> </w:t>
      </w:r>
      <w:r>
        <w:rPr/>
        <w:t>duyên</w:t>
      </w:r>
      <w:r>
        <w:rPr>
          <w:spacing w:val="36"/>
        </w:rPr>
        <w:t> </w:t>
      </w:r>
      <w:r>
        <w:rPr/>
        <w:t>có</w:t>
      </w:r>
      <w:r>
        <w:rPr>
          <w:spacing w:val="36"/>
        </w:rPr>
        <w:t> </w:t>
      </w:r>
      <w:r>
        <w:rPr/>
        <w:t>Vô</w:t>
      </w:r>
      <w:r>
        <w:rPr>
          <w:spacing w:val="33"/>
        </w:rPr>
        <w:t> </w:t>
      </w:r>
      <w:r>
        <w:rPr/>
        <w:t>gián</w:t>
      </w:r>
      <w:r>
        <w:rPr>
          <w:spacing w:val="33"/>
        </w:rPr>
        <w:t> </w:t>
      </w:r>
      <w:r>
        <w:rPr/>
        <w:t>cận</w:t>
      </w:r>
      <w:r>
        <w:rPr>
          <w:spacing w:val="38"/>
        </w:rPr>
        <w:t> </w:t>
      </w:r>
      <w:r>
        <w:rPr/>
        <w:t>y</w:t>
      </w:r>
      <w:r>
        <w:rPr>
          <w:spacing w:val="33"/>
        </w:rPr>
        <w:t> </w:t>
      </w:r>
      <w:r>
        <w:rPr/>
        <w:t>và Thuần cận y:</w:t>
      </w:r>
    </w:p>
    <w:p>
      <w:pPr>
        <w:pStyle w:val="ListParagraph"/>
        <w:numPr>
          <w:ilvl w:val="0"/>
          <w:numId w:val="505"/>
        </w:numPr>
        <w:tabs>
          <w:tab w:pos="1135" w:val="left" w:leader="none"/>
        </w:tabs>
        <w:spacing w:line="240" w:lineRule="auto" w:before="0" w:after="0"/>
        <w:ind w:left="1135" w:right="142" w:hanging="286"/>
        <w:jc w:val="left"/>
        <w:rPr>
          <w:sz w:val="26"/>
        </w:rPr>
      </w:pPr>
      <w:r>
        <w:rPr>
          <w:sz w:val="26"/>
        </w:rPr>
        <w:t>Thuần cận</w:t>
      </w:r>
      <w:r>
        <w:rPr>
          <w:spacing w:val="22"/>
          <w:sz w:val="26"/>
        </w:rPr>
        <w:t> </w:t>
      </w:r>
      <w:r>
        <w:rPr>
          <w:sz w:val="26"/>
        </w:rPr>
        <w:t>y như: Nương đức tin đáo đại</w:t>
      </w:r>
      <w:r>
        <w:rPr>
          <w:spacing w:val="24"/>
          <w:sz w:val="26"/>
        </w:rPr>
        <w:t> </w:t>
      </w:r>
      <w:r>
        <w:rPr>
          <w:i/>
          <w:sz w:val="26"/>
        </w:rPr>
        <w:t>(mahaggata)</w:t>
      </w:r>
      <w:r>
        <w:rPr>
          <w:i/>
          <w:spacing w:val="21"/>
          <w:sz w:val="26"/>
        </w:rPr>
        <w:t> </w:t>
      </w:r>
      <w:r>
        <w:rPr>
          <w:sz w:val="26"/>
        </w:rPr>
        <w:t>mạnh có thể làm cho thiền</w:t>
      </w:r>
      <w:r>
        <w:rPr>
          <w:spacing w:val="40"/>
          <w:sz w:val="26"/>
        </w:rPr>
        <w:t> </w:t>
      </w:r>
      <w:r>
        <w:rPr>
          <w:sz w:val="26"/>
        </w:rPr>
        <w:t>đáo đại phát sanh, thông phát sanh... nhập thiền đặng.</w:t>
      </w:r>
    </w:p>
    <w:p>
      <w:pPr>
        <w:pStyle w:val="ListParagraph"/>
        <w:numPr>
          <w:ilvl w:val="0"/>
          <w:numId w:val="505"/>
        </w:numPr>
        <w:tabs>
          <w:tab w:pos="1135" w:val="left" w:leader="none"/>
        </w:tabs>
        <w:spacing w:line="240" w:lineRule="auto" w:before="0" w:after="0"/>
        <w:ind w:left="1135" w:right="144" w:hanging="286"/>
        <w:jc w:val="left"/>
        <w:rPr>
          <w:sz w:val="26"/>
        </w:rPr>
      </w:pPr>
      <w:r>
        <w:rPr>
          <w:sz w:val="26"/>
        </w:rPr>
        <w:t>Nương</w:t>
      </w:r>
      <w:r>
        <w:rPr>
          <w:spacing w:val="21"/>
          <w:sz w:val="26"/>
        </w:rPr>
        <w:t> </w:t>
      </w:r>
      <w:r>
        <w:rPr>
          <w:sz w:val="26"/>
        </w:rPr>
        <w:t>giới</w:t>
      </w:r>
      <w:r>
        <w:rPr>
          <w:spacing w:val="24"/>
          <w:sz w:val="26"/>
        </w:rPr>
        <w:t> </w:t>
      </w:r>
      <w:r>
        <w:rPr>
          <w:sz w:val="26"/>
        </w:rPr>
        <w:t>đáo</w:t>
      </w:r>
      <w:r>
        <w:rPr>
          <w:spacing w:val="23"/>
          <w:sz w:val="26"/>
        </w:rPr>
        <w:t> </w:t>
      </w:r>
      <w:r>
        <w:rPr>
          <w:sz w:val="26"/>
        </w:rPr>
        <w:t>đại...</w:t>
      </w:r>
      <w:r>
        <w:rPr>
          <w:spacing w:val="21"/>
          <w:sz w:val="26"/>
        </w:rPr>
        <w:t> </w:t>
      </w:r>
      <w:r>
        <w:rPr>
          <w:sz w:val="26"/>
        </w:rPr>
        <w:t>trí</w:t>
      </w:r>
      <w:r>
        <w:rPr>
          <w:spacing w:val="24"/>
          <w:sz w:val="26"/>
        </w:rPr>
        <w:t> </w:t>
      </w:r>
      <w:r>
        <w:rPr>
          <w:sz w:val="26"/>
        </w:rPr>
        <w:t>mạnh</w:t>
      </w:r>
      <w:r>
        <w:rPr>
          <w:spacing w:val="21"/>
          <w:sz w:val="26"/>
        </w:rPr>
        <w:t> </w:t>
      </w:r>
      <w:r>
        <w:rPr>
          <w:sz w:val="26"/>
        </w:rPr>
        <w:t>có</w:t>
      </w:r>
      <w:r>
        <w:rPr>
          <w:spacing w:val="21"/>
          <w:sz w:val="26"/>
        </w:rPr>
        <w:t> </w:t>
      </w:r>
      <w:r>
        <w:rPr>
          <w:sz w:val="26"/>
        </w:rPr>
        <w:t>thể</w:t>
      </w:r>
      <w:r>
        <w:rPr>
          <w:spacing w:val="24"/>
          <w:sz w:val="26"/>
        </w:rPr>
        <w:t> </w:t>
      </w:r>
      <w:r>
        <w:rPr>
          <w:sz w:val="26"/>
        </w:rPr>
        <w:t>làm cho</w:t>
      </w:r>
      <w:r>
        <w:rPr>
          <w:spacing w:val="21"/>
          <w:sz w:val="26"/>
        </w:rPr>
        <w:t> </w:t>
      </w:r>
      <w:r>
        <w:rPr>
          <w:sz w:val="26"/>
        </w:rPr>
        <w:t>thiền</w:t>
      </w:r>
      <w:r>
        <w:rPr>
          <w:spacing w:val="21"/>
          <w:sz w:val="26"/>
        </w:rPr>
        <w:t> </w:t>
      </w:r>
      <w:r>
        <w:rPr>
          <w:sz w:val="26"/>
        </w:rPr>
        <w:t>đáo</w:t>
      </w:r>
      <w:r>
        <w:rPr>
          <w:spacing w:val="21"/>
          <w:sz w:val="26"/>
        </w:rPr>
        <w:t> </w:t>
      </w:r>
      <w:r>
        <w:rPr>
          <w:sz w:val="26"/>
        </w:rPr>
        <w:t>đại...</w:t>
      </w:r>
      <w:r>
        <w:rPr>
          <w:spacing w:val="21"/>
          <w:sz w:val="26"/>
        </w:rPr>
        <w:t> </w:t>
      </w:r>
      <w:r>
        <w:rPr>
          <w:sz w:val="26"/>
        </w:rPr>
        <w:t>thông,...</w:t>
      </w:r>
      <w:r>
        <w:rPr>
          <w:spacing w:val="21"/>
          <w:sz w:val="26"/>
        </w:rPr>
        <w:t> </w:t>
      </w:r>
      <w:r>
        <w:rPr>
          <w:sz w:val="26"/>
        </w:rPr>
        <w:t>nhập</w:t>
      </w:r>
      <w:r>
        <w:rPr>
          <w:spacing w:val="23"/>
          <w:sz w:val="26"/>
        </w:rPr>
        <w:t> </w:t>
      </w:r>
      <w:r>
        <w:rPr>
          <w:sz w:val="26"/>
        </w:rPr>
        <w:t>thiền phát sanh.</w:t>
      </w:r>
    </w:p>
    <w:p>
      <w:pPr>
        <w:pStyle w:val="ListParagraph"/>
        <w:numPr>
          <w:ilvl w:val="0"/>
          <w:numId w:val="505"/>
        </w:numPr>
        <w:tabs>
          <w:tab w:pos="1135" w:val="left" w:leader="none"/>
        </w:tabs>
        <w:spacing w:line="298" w:lineRule="exact" w:before="0" w:after="0"/>
        <w:ind w:left="1135" w:right="0" w:hanging="285"/>
        <w:jc w:val="left"/>
        <w:rPr>
          <w:sz w:val="26"/>
        </w:rPr>
      </w:pPr>
      <w:r>
        <w:rPr>
          <w:sz w:val="26"/>
        </w:rPr>
        <w:t>Nương</w:t>
      </w:r>
      <w:r>
        <w:rPr>
          <w:spacing w:val="-5"/>
          <w:sz w:val="26"/>
        </w:rPr>
        <w:t> </w:t>
      </w:r>
      <w:r>
        <w:rPr>
          <w:sz w:val="26"/>
        </w:rPr>
        <w:t>đức</w:t>
      </w:r>
      <w:r>
        <w:rPr>
          <w:spacing w:val="-4"/>
          <w:sz w:val="26"/>
        </w:rPr>
        <w:t> </w:t>
      </w:r>
      <w:r>
        <w:rPr>
          <w:sz w:val="26"/>
        </w:rPr>
        <w:t>tin...</w:t>
      </w:r>
      <w:r>
        <w:rPr>
          <w:spacing w:val="-3"/>
          <w:sz w:val="26"/>
        </w:rPr>
        <w:t> </w:t>
      </w:r>
      <w:r>
        <w:rPr>
          <w:sz w:val="26"/>
        </w:rPr>
        <w:t>trí</w:t>
      </w:r>
      <w:r>
        <w:rPr>
          <w:spacing w:val="-3"/>
          <w:sz w:val="26"/>
        </w:rPr>
        <w:t> </w:t>
      </w:r>
      <w:r>
        <w:rPr>
          <w:sz w:val="26"/>
        </w:rPr>
        <w:t>đáo</w:t>
      </w:r>
      <w:r>
        <w:rPr>
          <w:spacing w:val="-1"/>
          <w:sz w:val="26"/>
        </w:rPr>
        <w:t> </w:t>
      </w:r>
      <w:r>
        <w:rPr>
          <w:sz w:val="26"/>
        </w:rPr>
        <w:t>đại</w:t>
      </w:r>
      <w:r>
        <w:rPr>
          <w:spacing w:val="-4"/>
          <w:sz w:val="26"/>
        </w:rPr>
        <w:t> </w:t>
      </w:r>
      <w:r>
        <w:rPr>
          <w:sz w:val="26"/>
        </w:rPr>
        <w:t>làm</w:t>
      </w:r>
      <w:r>
        <w:rPr>
          <w:spacing w:val="-6"/>
          <w:sz w:val="26"/>
        </w:rPr>
        <w:t> </w:t>
      </w:r>
      <w:r>
        <w:rPr>
          <w:sz w:val="26"/>
        </w:rPr>
        <w:t>duyên</w:t>
      </w:r>
      <w:r>
        <w:rPr>
          <w:spacing w:val="-3"/>
          <w:sz w:val="26"/>
        </w:rPr>
        <w:t> </w:t>
      </w:r>
      <w:r>
        <w:rPr>
          <w:sz w:val="26"/>
        </w:rPr>
        <w:t>cho</w:t>
      </w:r>
      <w:r>
        <w:rPr>
          <w:spacing w:val="-2"/>
          <w:sz w:val="26"/>
        </w:rPr>
        <w:t> </w:t>
      </w:r>
      <w:r>
        <w:rPr>
          <w:sz w:val="26"/>
        </w:rPr>
        <w:t>đức</w:t>
      </w:r>
      <w:r>
        <w:rPr>
          <w:spacing w:val="-4"/>
          <w:sz w:val="26"/>
        </w:rPr>
        <w:t> </w:t>
      </w:r>
      <w:r>
        <w:rPr>
          <w:sz w:val="26"/>
        </w:rPr>
        <w:t>tin,</w:t>
      </w:r>
      <w:r>
        <w:rPr>
          <w:spacing w:val="-5"/>
          <w:sz w:val="26"/>
        </w:rPr>
        <w:t> </w:t>
      </w:r>
      <w:r>
        <w:rPr>
          <w:sz w:val="26"/>
        </w:rPr>
        <w:t>trí</w:t>
      </w:r>
      <w:r>
        <w:rPr>
          <w:spacing w:val="-4"/>
          <w:sz w:val="26"/>
        </w:rPr>
        <w:t> </w:t>
      </w:r>
      <w:r>
        <w:rPr>
          <w:sz w:val="26"/>
        </w:rPr>
        <w:t>đáo</w:t>
      </w:r>
      <w:r>
        <w:rPr>
          <w:spacing w:val="-1"/>
          <w:sz w:val="26"/>
        </w:rPr>
        <w:t> </w:t>
      </w:r>
      <w:r>
        <w:rPr>
          <w:sz w:val="26"/>
        </w:rPr>
        <w:t>đại</w:t>
      </w:r>
      <w:r>
        <w:rPr>
          <w:spacing w:val="-5"/>
          <w:sz w:val="26"/>
        </w:rPr>
        <w:t> </w:t>
      </w:r>
      <w:r>
        <w:rPr>
          <w:sz w:val="26"/>
        </w:rPr>
        <w:t>bằng</w:t>
      </w:r>
      <w:r>
        <w:rPr>
          <w:spacing w:val="-4"/>
          <w:sz w:val="26"/>
        </w:rPr>
        <w:t> </w:t>
      </w:r>
      <w:r>
        <w:rPr>
          <w:sz w:val="26"/>
        </w:rPr>
        <w:t>Cận</w:t>
      </w:r>
      <w:r>
        <w:rPr>
          <w:spacing w:val="-2"/>
          <w:sz w:val="26"/>
        </w:rPr>
        <w:t> </w:t>
      </w:r>
      <w:r>
        <w:rPr>
          <w:sz w:val="26"/>
        </w:rPr>
        <w:t>y</w:t>
      </w:r>
      <w:r>
        <w:rPr>
          <w:spacing w:val="-8"/>
          <w:sz w:val="26"/>
        </w:rPr>
        <w:t> </w:t>
      </w:r>
      <w:r>
        <w:rPr>
          <w:spacing w:val="-2"/>
          <w:sz w:val="26"/>
        </w:rPr>
        <w:t>duyên.</w:t>
      </w:r>
    </w:p>
    <w:p>
      <w:pPr>
        <w:pStyle w:val="ListParagraph"/>
        <w:numPr>
          <w:ilvl w:val="0"/>
          <w:numId w:val="505"/>
        </w:numPr>
        <w:tabs>
          <w:tab w:pos="1135" w:val="left" w:leader="none"/>
        </w:tabs>
        <w:spacing w:line="240" w:lineRule="auto" w:before="0" w:after="0"/>
        <w:ind w:left="1135" w:right="136" w:hanging="286"/>
        <w:jc w:val="left"/>
        <w:rPr>
          <w:sz w:val="26"/>
        </w:rPr>
      </w:pPr>
      <w:r>
        <w:rPr>
          <w:sz w:val="26"/>
        </w:rPr>
        <w:t>Sơ</w:t>
      </w:r>
      <w:r>
        <w:rPr>
          <w:spacing w:val="-2"/>
          <w:sz w:val="26"/>
        </w:rPr>
        <w:t> </w:t>
      </w:r>
      <w:r>
        <w:rPr>
          <w:sz w:val="26"/>
        </w:rPr>
        <w:t>thiền</w:t>
      </w:r>
      <w:r>
        <w:rPr>
          <w:spacing w:val="-1"/>
          <w:sz w:val="26"/>
        </w:rPr>
        <w:t> </w:t>
      </w:r>
      <w:r>
        <w:rPr>
          <w:sz w:val="26"/>
        </w:rPr>
        <w:t>làm</w:t>
      </w:r>
      <w:r>
        <w:rPr>
          <w:spacing w:val="-4"/>
          <w:sz w:val="26"/>
        </w:rPr>
        <w:t> </w:t>
      </w:r>
      <w:r>
        <w:rPr>
          <w:sz w:val="26"/>
        </w:rPr>
        <w:t>duyên cho</w:t>
      </w:r>
      <w:r>
        <w:rPr>
          <w:spacing w:val="-1"/>
          <w:sz w:val="26"/>
        </w:rPr>
        <w:t> </w:t>
      </w:r>
      <w:r>
        <w:rPr>
          <w:sz w:val="26"/>
        </w:rPr>
        <w:t>nhị</w:t>
      </w:r>
      <w:r>
        <w:rPr>
          <w:spacing w:val="-2"/>
          <w:sz w:val="26"/>
        </w:rPr>
        <w:t> </w:t>
      </w:r>
      <w:r>
        <w:rPr>
          <w:sz w:val="26"/>
        </w:rPr>
        <w:t>thiền,</w:t>
      </w:r>
      <w:r>
        <w:rPr>
          <w:spacing w:val="-1"/>
          <w:sz w:val="26"/>
        </w:rPr>
        <w:t> </w:t>
      </w:r>
      <w:r>
        <w:rPr>
          <w:sz w:val="26"/>
        </w:rPr>
        <w:t>Thức</w:t>
      </w:r>
      <w:r>
        <w:rPr>
          <w:spacing w:val="-1"/>
          <w:sz w:val="26"/>
        </w:rPr>
        <w:t> </w:t>
      </w:r>
      <w:r>
        <w:rPr>
          <w:sz w:val="26"/>
        </w:rPr>
        <w:t>vô</w:t>
      </w:r>
      <w:r>
        <w:rPr>
          <w:spacing w:val="-2"/>
          <w:sz w:val="26"/>
        </w:rPr>
        <w:t> </w:t>
      </w:r>
      <w:r>
        <w:rPr>
          <w:sz w:val="26"/>
        </w:rPr>
        <w:t>biên</w:t>
      </w:r>
      <w:r>
        <w:rPr>
          <w:spacing w:val="-2"/>
          <w:sz w:val="26"/>
        </w:rPr>
        <w:t> </w:t>
      </w:r>
      <w:r>
        <w:rPr>
          <w:sz w:val="26"/>
        </w:rPr>
        <w:t>xứ làm</w:t>
      </w:r>
      <w:r>
        <w:rPr>
          <w:spacing w:val="-4"/>
          <w:sz w:val="26"/>
        </w:rPr>
        <w:t> </w:t>
      </w:r>
      <w:r>
        <w:rPr>
          <w:sz w:val="26"/>
        </w:rPr>
        <w:t>duyên cho</w:t>
      </w:r>
      <w:r>
        <w:rPr>
          <w:spacing w:val="-1"/>
          <w:sz w:val="26"/>
        </w:rPr>
        <w:t> </w:t>
      </w:r>
      <w:r>
        <w:rPr>
          <w:sz w:val="26"/>
        </w:rPr>
        <w:t>Phi</w:t>
      </w:r>
      <w:r>
        <w:rPr>
          <w:spacing w:val="-2"/>
          <w:sz w:val="26"/>
        </w:rPr>
        <w:t> </w:t>
      </w:r>
      <w:r>
        <w:rPr>
          <w:sz w:val="26"/>
        </w:rPr>
        <w:t>tưởng</w:t>
      </w:r>
      <w:r>
        <w:rPr>
          <w:spacing w:val="-2"/>
          <w:sz w:val="26"/>
        </w:rPr>
        <w:t> </w:t>
      </w:r>
      <w:r>
        <w:rPr>
          <w:sz w:val="26"/>
        </w:rPr>
        <w:t>phi</w:t>
      </w:r>
      <w:r>
        <w:rPr>
          <w:spacing w:val="-2"/>
          <w:sz w:val="26"/>
        </w:rPr>
        <w:t> </w:t>
      </w:r>
      <w:r>
        <w:rPr>
          <w:sz w:val="26"/>
        </w:rPr>
        <w:t>phi tưởng xứ bằng Cận y duyên.</w:t>
      </w:r>
    </w:p>
    <w:p>
      <w:pPr>
        <w:pStyle w:val="Heading3"/>
        <w:spacing w:line="295" w:lineRule="exact" w:before="6"/>
      </w:pPr>
      <w:r>
        <w:rPr>
          <w:spacing w:val="-2"/>
        </w:rPr>
        <w:t>1479.</w:t>
      </w:r>
    </w:p>
    <w:p>
      <w:pPr>
        <w:pStyle w:val="BodyText"/>
        <w:ind w:right="177"/>
      </w:pPr>
      <w:r>
        <w:rPr/>
        <w:t>Pháp đáo đại làm duyên cho pháp hy thiểu... có Cảnh cận</w:t>
      </w:r>
      <w:r>
        <w:rPr>
          <w:spacing w:val="19"/>
        </w:rPr>
        <w:t> </w:t>
      </w:r>
      <w:r>
        <w:rPr/>
        <w:t>y, Vô gián cận y và</w:t>
      </w:r>
      <w:r>
        <w:rPr>
          <w:spacing w:val="20"/>
        </w:rPr>
        <w:t> </w:t>
      </w:r>
      <w:r>
        <w:rPr/>
        <w:t>Thuần</w:t>
      </w:r>
      <w:r>
        <w:rPr>
          <w:spacing w:val="40"/>
        </w:rPr>
        <w:t> </w:t>
      </w:r>
      <w:r>
        <w:rPr/>
        <w:t>cận y:</w:t>
      </w:r>
    </w:p>
    <w:p>
      <w:pPr>
        <w:pStyle w:val="ListParagraph"/>
        <w:numPr>
          <w:ilvl w:val="0"/>
          <w:numId w:val="505"/>
        </w:numPr>
        <w:tabs>
          <w:tab w:pos="1135" w:val="left" w:leader="none"/>
        </w:tabs>
        <w:spacing w:line="240" w:lineRule="auto" w:before="0" w:after="0"/>
        <w:ind w:left="1135" w:right="143" w:hanging="286"/>
        <w:jc w:val="left"/>
        <w:rPr>
          <w:sz w:val="26"/>
        </w:rPr>
      </w:pPr>
      <w:r>
        <w:rPr>
          <w:sz w:val="26"/>
        </w:rPr>
        <w:t>Thuần cận y như: Nương đức tin đáo đại mạnh có thể bố thí, nguyện giữ ngũ giới,</w:t>
      </w:r>
      <w:r>
        <w:rPr>
          <w:spacing w:val="40"/>
          <w:sz w:val="26"/>
        </w:rPr>
        <w:t> </w:t>
      </w:r>
      <w:r>
        <w:rPr>
          <w:sz w:val="26"/>
        </w:rPr>
        <w:t>thọ trì thanh tịnh giới, pháp quán phát sanh gây ngã mạn, chấp tà kiến.</w:t>
      </w:r>
    </w:p>
    <w:p>
      <w:pPr>
        <w:pStyle w:val="ListParagraph"/>
        <w:numPr>
          <w:ilvl w:val="0"/>
          <w:numId w:val="505"/>
        </w:numPr>
        <w:tabs>
          <w:tab w:pos="1135" w:val="left" w:leader="none"/>
        </w:tabs>
        <w:spacing w:line="299" w:lineRule="exact" w:before="0" w:after="0"/>
        <w:ind w:left="1135" w:right="0" w:hanging="285"/>
        <w:jc w:val="left"/>
        <w:rPr>
          <w:sz w:val="26"/>
        </w:rPr>
      </w:pPr>
      <w:r>
        <w:rPr>
          <w:sz w:val="26"/>
        </w:rPr>
        <w:t>Nương</w:t>
      </w:r>
      <w:r>
        <w:rPr>
          <w:spacing w:val="-5"/>
          <w:sz w:val="26"/>
        </w:rPr>
        <w:t> </w:t>
      </w:r>
      <w:r>
        <w:rPr>
          <w:sz w:val="26"/>
        </w:rPr>
        <w:t>giới...</w:t>
      </w:r>
      <w:r>
        <w:rPr>
          <w:spacing w:val="-5"/>
          <w:sz w:val="26"/>
        </w:rPr>
        <w:t> </w:t>
      </w:r>
      <w:r>
        <w:rPr>
          <w:sz w:val="26"/>
        </w:rPr>
        <w:t>trí</w:t>
      </w:r>
      <w:r>
        <w:rPr>
          <w:spacing w:val="-3"/>
          <w:sz w:val="26"/>
        </w:rPr>
        <w:t> </w:t>
      </w:r>
      <w:r>
        <w:rPr>
          <w:sz w:val="26"/>
        </w:rPr>
        <w:t>đáo</w:t>
      </w:r>
      <w:r>
        <w:rPr>
          <w:spacing w:val="-2"/>
          <w:sz w:val="26"/>
        </w:rPr>
        <w:t> </w:t>
      </w:r>
      <w:r>
        <w:rPr>
          <w:sz w:val="26"/>
        </w:rPr>
        <w:t>đại</w:t>
      </w:r>
      <w:r>
        <w:rPr>
          <w:spacing w:val="-5"/>
          <w:sz w:val="26"/>
        </w:rPr>
        <w:t> </w:t>
      </w:r>
      <w:r>
        <w:rPr>
          <w:sz w:val="26"/>
        </w:rPr>
        <w:t>mạnh</w:t>
      </w:r>
      <w:r>
        <w:rPr>
          <w:spacing w:val="-4"/>
          <w:sz w:val="26"/>
        </w:rPr>
        <w:t> </w:t>
      </w:r>
      <w:r>
        <w:rPr>
          <w:sz w:val="26"/>
        </w:rPr>
        <w:t>có</w:t>
      </w:r>
      <w:r>
        <w:rPr>
          <w:spacing w:val="-5"/>
          <w:sz w:val="26"/>
        </w:rPr>
        <w:t> </w:t>
      </w:r>
      <w:r>
        <w:rPr>
          <w:sz w:val="26"/>
        </w:rPr>
        <w:t>thể</w:t>
      </w:r>
      <w:r>
        <w:rPr>
          <w:spacing w:val="-5"/>
          <w:sz w:val="26"/>
        </w:rPr>
        <w:t> </w:t>
      </w:r>
      <w:r>
        <w:rPr>
          <w:sz w:val="26"/>
        </w:rPr>
        <w:t>bố</w:t>
      </w:r>
      <w:r>
        <w:rPr>
          <w:spacing w:val="-4"/>
          <w:sz w:val="26"/>
        </w:rPr>
        <w:t> </w:t>
      </w:r>
      <w:r>
        <w:rPr>
          <w:sz w:val="26"/>
        </w:rPr>
        <w:t>thí... pháp</w:t>
      </w:r>
      <w:r>
        <w:rPr>
          <w:spacing w:val="-5"/>
          <w:sz w:val="26"/>
        </w:rPr>
        <w:t> </w:t>
      </w:r>
      <w:r>
        <w:rPr>
          <w:sz w:val="26"/>
        </w:rPr>
        <w:t>quán</w:t>
      </w:r>
      <w:r>
        <w:rPr>
          <w:spacing w:val="-2"/>
          <w:sz w:val="26"/>
        </w:rPr>
        <w:t> </w:t>
      </w:r>
      <w:r>
        <w:rPr>
          <w:sz w:val="26"/>
        </w:rPr>
        <w:t>phát</w:t>
      </w:r>
      <w:r>
        <w:rPr>
          <w:spacing w:val="-4"/>
          <w:sz w:val="26"/>
        </w:rPr>
        <w:t> </w:t>
      </w:r>
      <w:r>
        <w:rPr>
          <w:spacing w:val="-2"/>
          <w:sz w:val="26"/>
        </w:rPr>
        <w:t>sanh...</w:t>
      </w:r>
    </w:p>
    <w:p>
      <w:pPr>
        <w:pStyle w:val="ListParagraph"/>
        <w:numPr>
          <w:ilvl w:val="0"/>
          <w:numId w:val="505"/>
        </w:numPr>
        <w:tabs>
          <w:tab w:pos="1135" w:val="left" w:leader="none"/>
        </w:tabs>
        <w:spacing w:line="240" w:lineRule="auto" w:before="0" w:after="0"/>
        <w:ind w:left="1135" w:right="140" w:hanging="286"/>
        <w:jc w:val="left"/>
        <w:rPr>
          <w:sz w:val="26"/>
        </w:rPr>
      </w:pPr>
      <w:r>
        <w:rPr>
          <w:sz w:val="26"/>
        </w:rPr>
        <w:t>Nương đức tin... trí đáo đại làm</w:t>
      </w:r>
      <w:r>
        <w:rPr>
          <w:spacing w:val="-1"/>
          <w:sz w:val="26"/>
        </w:rPr>
        <w:t> </w:t>
      </w:r>
      <w:r>
        <w:rPr>
          <w:sz w:val="26"/>
        </w:rPr>
        <w:t>duyên cho đức tin,... trí hy</w:t>
      </w:r>
      <w:r>
        <w:rPr>
          <w:spacing w:val="-4"/>
          <w:sz w:val="26"/>
        </w:rPr>
        <w:t> </w:t>
      </w:r>
      <w:r>
        <w:rPr>
          <w:sz w:val="26"/>
        </w:rPr>
        <w:t>thiểu </w:t>
      </w:r>
      <w:r>
        <w:rPr>
          <w:i/>
          <w:sz w:val="26"/>
        </w:rPr>
        <w:t>(paritta)</w:t>
      </w:r>
      <w:r>
        <w:rPr>
          <w:sz w:val="26"/>
        </w:rPr>
        <w:t>, thân thức thọ lạc, thân thức thọ khổ bằng Cận y duyên.</w:t>
      </w:r>
    </w:p>
    <w:p>
      <w:pPr>
        <w:pStyle w:val="Heading3"/>
        <w:spacing w:before="4"/>
      </w:pPr>
      <w:r>
        <w:rPr>
          <w:spacing w:val="-2"/>
        </w:rPr>
        <w:t>1480.</w:t>
      </w:r>
    </w:p>
    <w:p>
      <w:pPr>
        <w:pStyle w:val="BodyText"/>
        <w:spacing w:line="295" w:lineRule="exact"/>
      </w:pPr>
      <w:r>
        <w:rPr/>
        <w:t>Pháp</w:t>
      </w:r>
      <w:r>
        <w:rPr>
          <w:spacing w:val="-5"/>
        </w:rPr>
        <w:t> </w:t>
      </w:r>
      <w:r>
        <w:rPr/>
        <w:t>đáo</w:t>
      </w:r>
      <w:r>
        <w:rPr>
          <w:spacing w:val="-4"/>
        </w:rPr>
        <w:t> </w:t>
      </w:r>
      <w:r>
        <w:rPr/>
        <w:t>đại</w:t>
      </w:r>
      <w:r>
        <w:rPr>
          <w:spacing w:val="-4"/>
        </w:rPr>
        <w:t> </w:t>
      </w:r>
      <w:r>
        <w:rPr/>
        <w:t>làm</w:t>
      </w:r>
      <w:r>
        <w:rPr>
          <w:spacing w:val="-6"/>
        </w:rPr>
        <w:t> </w:t>
      </w:r>
      <w:r>
        <w:rPr/>
        <w:t>duyên</w:t>
      </w:r>
      <w:r>
        <w:rPr>
          <w:spacing w:val="-3"/>
        </w:rPr>
        <w:t> </w:t>
      </w:r>
      <w:r>
        <w:rPr/>
        <w:t>cho</w:t>
      </w:r>
      <w:r>
        <w:rPr>
          <w:spacing w:val="-5"/>
        </w:rPr>
        <w:t> </w:t>
      </w:r>
      <w:r>
        <w:rPr/>
        <w:t>pháp</w:t>
      </w:r>
      <w:r>
        <w:rPr>
          <w:spacing w:val="-1"/>
        </w:rPr>
        <w:t> </w:t>
      </w:r>
      <w:r>
        <w:rPr/>
        <w:t>vô</w:t>
      </w:r>
      <w:r>
        <w:rPr>
          <w:spacing w:val="-5"/>
        </w:rPr>
        <w:t> </w:t>
      </w:r>
      <w:r>
        <w:rPr/>
        <w:t>lượng...</w:t>
      </w:r>
      <w:r>
        <w:rPr>
          <w:spacing w:val="-1"/>
        </w:rPr>
        <w:t> </w:t>
      </w:r>
      <w:r>
        <w:rPr/>
        <w:t>có</w:t>
      </w:r>
      <w:r>
        <w:rPr>
          <w:spacing w:val="-4"/>
        </w:rPr>
        <w:t> </w:t>
      </w:r>
      <w:r>
        <w:rPr/>
        <w:t>Vô</w:t>
      </w:r>
      <w:r>
        <w:rPr>
          <w:spacing w:val="-3"/>
        </w:rPr>
        <w:t> </w:t>
      </w:r>
      <w:r>
        <w:rPr/>
        <w:t>gián</w:t>
      </w:r>
      <w:r>
        <w:rPr>
          <w:spacing w:val="-3"/>
        </w:rPr>
        <w:t> </w:t>
      </w:r>
      <w:r>
        <w:rPr/>
        <w:t>cận y</w:t>
      </w:r>
      <w:r>
        <w:rPr>
          <w:spacing w:val="-8"/>
        </w:rPr>
        <w:t> </w:t>
      </w:r>
      <w:r>
        <w:rPr/>
        <w:t>và</w:t>
      </w:r>
      <w:r>
        <w:rPr>
          <w:spacing w:val="-2"/>
        </w:rPr>
        <w:t> </w:t>
      </w:r>
      <w:r>
        <w:rPr/>
        <w:t>Thuần</w:t>
      </w:r>
      <w:r>
        <w:rPr>
          <w:spacing w:val="-4"/>
        </w:rPr>
        <w:t> </w:t>
      </w:r>
      <w:r>
        <w:rPr/>
        <w:t>cận </w:t>
      </w:r>
      <w:r>
        <w:rPr>
          <w:spacing w:val="-5"/>
        </w:rPr>
        <w:t>y:</w:t>
      </w:r>
    </w:p>
    <w:p>
      <w:pPr>
        <w:pStyle w:val="ListParagraph"/>
        <w:numPr>
          <w:ilvl w:val="0"/>
          <w:numId w:val="505"/>
        </w:numPr>
        <w:tabs>
          <w:tab w:pos="1135" w:val="left" w:leader="none"/>
        </w:tabs>
        <w:spacing w:line="298" w:lineRule="exact" w:before="0" w:after="0"/>
        <w:ind w:left="1135" w:right="0" w:hanging="285"/>
        <w:jc w:val="left"/>
        <w:rPr>
          <w:sz w:val="26"/>
        </w:rPr>
      </w:pPr>
      <w:r>
        <w:rPr>
          <w:sz w:val="26"/>
        </w:rPr>
        <w:t>Thuần</w:t>
      </w:r>
      <w:r>
        <w:rPr>
          <w:spacing w:val="41"/>
          <w:sz w:val="26"/>
        </w:rPr>
        <w:t> </w:t>
      </w:r>
      <w:r>
        <w:rPr>
          <w:sz w:val="26"/>
        </w:rPr>
        <w:t>cận</w:t>
      </w:r>
      <w:r>
        <w:rPr>
          <w:spacing w:val="45"/>
          <w:sz w:val="26"/>
        </w:rPr>
        <w:t> </w:t>
      </w:r>
      <w:r>
        <w:rPr>
          <w:sz w:val="26"/>
        </w:rPr>
        <w:t>y</w:t>
      </w:r>
      <w:r>
        <w:rPr>
          <w:spacing w:val="41"/>
          <w:sz w:val="26"/>
        </w:rPr>
        <w:t> </w:t>
      </w:r>
      <w:r>
        <w:rPr>
          <w:sz w:val="26"/>
        </w:rPr>
        <w:t>như:</w:t>
      </w:r>
      <w:r>
        <w:rPr>
          <w:spacing w:val="43"/>
          <w:sz w:val="26"/>
        </w:rPr>
        <w:t> </w:t>
      </w:r>
      <w:r>
        <w:rPr>
          <w:sz w:val="26"/>
        </w:rPr>
        <w:t>Nương</w:t>
      </w:r>
      <w:r>
        <w:rPr>
          <w:spacing w:val="43"/>
          <w:sz w:val="26"/>
        </w:rPr>
        <w:t> </w:t>
      </w:r>
      <w:r>
        <w:rPr>
          <w:sz w:val="26"/>
        </w:rPr>
        <w:t>đức</w:t>
      </w:r>
      <w:r>
        <w:rPr>
          <w:spacing w:val="43"/>
          <w:sz w:val="26"/>
        </w:rPr>
        <w:t> </w:t>
      </w:r>
      <w:r>
        <w:rPr>
          <w:sz w:val="26"/>
        </w:rPr>
        <w:t>tin</w:t>
      </w:r>
      <w:r>
        <w:rPr>
          <w:spacing w:val="44"/>
          <w:sz w:val="26"/>
        </w:rPr>
        <w:t> </w:t>
      </w:r>
      <w:r>
        <w:rPr>
          <w:sz w:val="26"/>
        </w:rPr>
        <w:t>đáo</w:t>
      </w:r>
      <w:r>
        <w:rPr>
          <w:spacing w:val="41"/>
          <w:sz w:val="26"/>
        </w:rPr>
        <w:t> </w:t>
      </w:r>
      <w:r>
        <w:rPr>
          <w:sz w:val="26"/>
        </w:rPr>
        <w:t>đại</w:t>
      </w:r>
      <w:r>
        <w:rPr>
          <w:spacing w:val="43"/>
          <w:sz w:val="26"/>
        </w:rPr>
        <w:t> </w:t>
      </w:r>
      <w:r>
        <w:rPr>
          <w:sz w:val="26"/>
        </w:rPr>
        <w:t>mạnh</w:t>
      </w:r>
      <w:r>
        <w:rPr>
          <w:spacing w:val="42"/>
          <w:sz w:val="26"/>
        </w:rPr>
        <w:t> </w:t>
      </w:r>
      <w:r>
        <w:rPr>
          <w:sz w:val="26"/>
        </w:rPr>
        <w:t>có</w:t>
      </w:r>
      <w:r>
        <w:rPr>
          <w:spacing w:val="43"/>
          <w:sz w:val="26"/>
        </w:rPr>
        <w:t> </w:t>
      </w:r>
      <w:r>
        <w:rPr>
          <w:sz w:val="26"/>
        </w:rPr>
        <w:t>thể</w:t>
      </w:r>
      <w:r>
        <w:rPr>
          <w:spacing w:val="44"/>
          <w:sz w:val="26"/>
        </w:rPr>
        <w:t> </w:t>
      </w:r>
      <w:r>
        <w:rPr>
          <w:sz w:val="26"/>
        </w:rPr>
        <w:t>làm</w:t>
      </w:r>
      <w:r>
        <w:rPr>
          <w:spacing w:val="41"/>
          <w:sz w:val="26"/>
        </w:rPr>
        <w:t> </w:t>
      </w:r>
      <w:r>
        <w:rPr>
          <w:sz w:val="26"/>
        </w:rPr>
        <w:t>cho</w:t>
      </w:r>
      <w:r>
        <w:rPr>
          <w:spacing w:val="44"/>
          <w:sz w:val="26"/>
        </w:rPr>
        <w:t> </w:t>
      </w:r>
      <w:r>
        <w:rPr>
          <w:sz w:val="26"/>
        </w:rPr>
        <w:t>thiền</w:t>
      </w:r>
      <w:r>
        <w:rPr>
          <w:spacing w:val="43"/>
          <w:sz w:val="26"/>
        </w:rPr>
        <w:t> </w:t>
      </w:r>
      <w:r>
        <w:rPr>
          <w:sz w:val="26"/>
        </w:rPr>
        <w:t>vô</w:t>
      </w:r>
      <w:r>
        <w:rPr>
          <w:spacing w:val="42"/>
          <w:sz w:val="26"/>
        </w:rPr>
        <w:t> </w:t>
      </w:r>
      <w:r>
        <w:rPr>
          <w:spacing w:val="-2"/>
          <w:sz w:val="26"/>
        </w:rPr>
        <w:t>lượng</w:t>
      </w:r>
    </w:p>
    <w:p>
      <w:pPr>
        <w:pStyle w:val="BodyText"/>
        <w:spacing w:line="298" w:lineRule="exact" w:before="1"/>
        <w:ind w:left="1135"/>
      </w:pPr>
      <w:r>
        <w:rPr>
          <w:i/>
        </w:rPr>
        <w:t>(appamāṇa)</w:t>
      </w:r>
      <w:r>
        <w:rPr>
          <w:i/>
          <w:spacing w:val="-7"/>
        </w:rPr>
        <w:t> </w:t>
      </w:r>
      <w:r>
        <w:rPr/>
        <w:t>phát</w:t>
      </w:r>
      <w:r>
        <w:rPr>
          <w:spacing w:val="-6"/>
        </w:rPr>
        <w:t> </w:t>
      </w:r>
      <w:r>
        <w:rPr/>
        <w:t>sanh,</w:t>
      </w:r>
      <w:r>
        <w:rPr>
          <w:spacing w:val="-2"/>
        </w:rPr>
        <w:t> </w:t>
      </w:r>
      <w:r>
        <w:rPr/>
        <w:t>đạo...;</w:t>
      </w:r>
      <w:r>
        <w:rPr>
          <w:spacing w:val="-6"/>
        </w:rPr>
        <w:t> </w:t>
      </w:r>
      <w:r>
        <w:rPr/>
        <w:t>quả</w:t>
      </w:r>
      <w:r>
        <w:rPr>
          <w:spacing w:val="-3"/>
        </w:rPr>
        <w:t> </w:t>
      </w:r>
      <w:r>
        <w:rPr/>
        <w:t>nhập</w:t>
      </w:r>
      <w:r>
        <w:rPr>
          <w:spacing w:val="-5"/>
        </w:rPr>
        <w:t> </w:t>
      </w:r>
      <w:r>
        <w:rPr/>
        <w:t>thiền</w:t>
      </w:r>
      <w:r>
        <w:rPr>
          <w:spacing w:val="-6"/>
        </w:rPr>
        <w:t> </w:t>
      </w:r>
      <w:r>
        <w:rPr/>
        <w:t>phát</w:t>
      </w:r>
      <w:r>
        <w:rPr>
          <w:spacing w:val="-6"/>
        </w:rPr>
        <w:t> </w:t>
      </w:r>
      <w:r>
        <w:rPr>
          <w:spacing w:val="-2"/>
        </w:rPr>
        <w:t>sanh.</w:t>
      </w:r>
    </w:p>
    <w:p>
      <w:pPr>
        <w:pStyle w:val="ListParagraph"/>
        <w:numPr>
          <w:ilvl w:val="0"/>
          <w:numId w:val="505"/>
        </w:numPr>
        <w:tabs>
          <w:tab w:pos="1135" w:val="left" w:leader="none"/>
        </w:tabs>
        <w:spacing w:line="240" w:lineRule="auto" w:before="0" w:after="0"/>
        <w:ind w:left="1135" w:right="137" w:hanging="286"/>
        <w:jc w:val="left"/>
        <w:rPr>
          <w:sz w:val="26"/>
        </w:rPr>
      </w:pPr>
      <w:r>
        <w:rPr>
          <w:sz w:val="26"/>
        </w:rPr>
        <w:t>Nương</w:t>
      </w:r>
      <w:r>
        <w:rPr>
          <w:spacing w:val="33"/>
          <w:sz w:val="26"/>
        </w:rPr>
        <w:t> </w:t>
      </w:r>
      <w:r>
        <w:rPr>
          <w:sz w:val="26"/>
        </w:rPr>
        <w:t>giới...</w:t>
      </w:r>
      <w:r>
        <w:rPr>
          <w:spacing w:val="33"/>
          <w:sz w:val="26"/>
        </w:rPr>
        <w:t> </w:t>
      </w:r>
      <w:r>
        <w:rPr>
          <w:sz w:val="26"/>
        </w:rPr>
        <w:t>trí</w:t>
      </w:r>
      <w:r>
        <w:rPr>
          <w:spacing w:val="34"/>
          <w:sz w:val="26"/>
        </w:rPr>
        <w:t> </w:t>
      </w:r>
      <w:r>
        <w:rPr>
          <w:sz w:val="26"/>
        </w:rPr>
        <w:t>đáo</w:t>
      </w:r>
      <w:r>
        <w:rPr>
          <w:spacing w:val="35"/>
          <w:sz w:val="26"/>
        </w:rPr>
        <w:t> </w:t>
      </w:r>
      <w:r>
        <w:rPr>
          <w:sz w:val="26"/>
        </w:rPr>
        <w:t>đại</w:t>
      </w:r>
      <w:r>
        <w:rPr>
          <w:spacing w:val="35"/>
          <w:sz w:val="26"/>
        </w:rPr>
        <w:t> </w:t>
      </w:r>
      <w:r>
        <w:rPr>
          <w:sz w:val="26"/>
        </w:rPr>
        <w:t>mạnh</w:t>
      </w:r>
      <w:r>
        <w:rPr>
          <w:spacing w:val="33"/>
          <w:sz w:val="26"/>
        </w:rPr>
        <w:t> </w:t>
      </w:r>
      <w:r>
        <w:rPr>
          <w:sz w:val="26"/>
        </w:rPr>
        <w:t>có</w:t>
      </w:r>
      <w:r>
        <w:rPr>
          <w:spacing w:val="33"/>
          <w:sz w:val="26"/>
        </w:rPr>
        <w:t> </w:t>
      </w:r>
      <w:r>
        <w:rPr>
          <w:sz w:val="26"/>
        </w:rPr>
        <w:t>thể</w:t>
      </w:r>
      <w:r>
        <w:rPr>
          <w:spacing w:val="33"/>
          <w:sz w:val="26"/>
        </w:rPr>
        <w:t> </w:t>
      </w:r>
      <w:r>
        <w:rPr>
          <w:sz w:val="26"/>
        </w:rPr>
        <w:t>làm</w:t>
      </w:r>
      <w:r>
        <w:rPr>
          <w:spacing w:val="35"/>
          <w:sz w:val="26"/>
        </w:rPr>
        <w:t> </w:t>
      </w:r>
      <w:r>
        <w:rPr>
          <w:sz w:val="26"/>
        </w:rPr>
        <w:t>cho</w:t>
      </w:r>
      <w:r>
        <w:rPr>
          <w:spacing w:val="33"/>
          <w:sz w:val="26"/>
        </w:rPr>
        <w:t> </w:t>
      </w:r>
      <w:r>
        <w:rPr>
          <w:sz w:val="26"/>
        </w:rPr>
        <w:t>thiền</w:t>
      </w:r>
      <w:r>
        <w:rPr>
          <w:spacing w:val="35"/>
          <w:sz w:val="26"/>
        </w:rPr>
        <w:t> </w:t>
      </w:r>
      <w:r>
        <w:rPr>
          <w:sz w:val="26"/>
        </w:rPr>
        <w:t>vô</w:t>
      </w:r>
      <w:r>
        <w:rPr>
          <w:spacing w:val="33"/>
          <w:sz w:val="26"/>
        </w:rPr>
        <w:t> </w:t>
      </w:r>
      <w:r>
        <w:rPr>
          <w:sz w:val="26"/>
        </w:rPr>
        <w:t>lượng...</w:t>
      </w:r>
      <w:r>
        <w:rPr>
          <w:spacing w:val="36"/>
          <w:sz w:val="26"/>
        </w:rPr>
        <w:t> </w:t>
      </w:r>
      <w:r>
        <w:rPr>
          <w:sz w:val="26"/>
        </w:rPr>
        <w:t>đạo...;</w:t>
      </w:r>
      <w:r>
        <w:rPr>
          <w:spacing w:val="33"/>
          <w:sz w:val="26"/>
        </w:rPr>
        <w:t> </w:t>
      </w:r>
      <w:r>
        <w:rPr>
          <w:sz w:val="26"/>
        </w:rPr>
        <w:t>quả</w:t>
      </w:r>
      <w:r>
        <w:rPr>
          <w:spacing w:val="36"/>
          <w:sz w:val="26"/>
        </w:rPr>
        <w:t> </w:t>
      </w:r>
      <w:r>
        <w:rPr>
          <w:sz w:val="26"/>
        </w:rPr>
        <w:t>nhập thiền phát sanh.</w:t>
      </w:r>
    </w:p>
    <w:p>
      <w:pPr>
        <w:pStyle w:val="ListParagraph"/>
        <w:numPr>
          <w:ilvl w:val="0"/>
          <w:numId w:val="505"/>
        </w:numPr>
        <w:tabs>
          <w:tab w:pos="1135" w:val="left" w:leader="none"/>
        </w:tabs>
        <w:spacing w:line="240" w:lineRule="auto" w:before="1" w:after="0"/>
        <w:ind w:left="1135" w:right="140" w:hanging="286"/>
        <w:jc w:val="left"/>
        <w:rPr>
          <w:sz w:val="26"/>
        </w:rPr>
      </w:pPr>
      <w:r>
        <w:rPr>
          <w:sz w:val="26"/>
        </w:rPr>
        <w:t>Nương đức tin... trí đáo đại làm duyên cho đức tin vô lượng, trí, đạo, quả nhập thiền bằng Cận y duyên.</w:t>
      </w:r>
    </w:p>
    <w:p>
      <w:pPr>
        <w:pStyle w:val="Heading3"/>
        <w:spacing w:line="295" w:lineRule="exact" w:before="7"/>
      </w:pPr>
      <w:r>
        <w:rPr>
          <w:spacing w:val="-2"/>
        </w:rPr>
        <w:t>1481.</w:t>
      </w:r>
    </w:p>
    <w:p>
      <w:pPr>
        <w:pStyle w:val="BodyText"/>
      </w:pPr>
      <w:r>
        <w:rPr/>
        <w:t>Pháp</w:t>
      </w:r>
      <w:r>
        <w:rPr>
          <w:spacing w:val="-1"/>
        </w:rPr>
        <w:t> </w:t>
      </w:r>
      <w:r>
        <w:rPr/>
        <w:t>vô</w:t>
      </w:r>
      <w:r>
        <w:rPr>
          <w:spacing w:val="-1"/>
        </w:rPr>
        <w:t> </w:t>
      </w:r>
      <w:r>
        <w:rPr/>
        <w:t>lượng làm</w:t>
      </w:r>
      <w:r>
        <w:rPr>
          <w:spacing w:val="-3"/>
        </w:rPr>
        <w:t> </w:t>
      </w:r>
      <w:r>
        <w:rPr/>
        <w:t>duyên cho pháp vô</w:t>
      </w:r>
      <w:r>
        <w:rPr>
          <w:spacing w:val="-1"/>
        </w:rPr>
        <w:t> </w:t>
      </w:r>
      <w:r>
        <w:rPr/>
        <w:t>lượng...</w:t>
      </w:r>
      <w:r>
        <w:rPr>
          <w:spacing w:val="-1"/>
        </w:rPr>
        <w:t> </w:t>
      </w:r>
      <w:r>
        <w:rPr/>
        <w:t>có Cảnh</w:t>
      </w:r>
      <w:r>
        <w:rPr>
          <w:spacing w:val="-1"/>
        </w:rPr>
        <w:t> </w:t>
      </w:r>
      <w:r>
        <w:rPr/>
        <w:t>cận y,</w:t>
      </w:r>
      <w:r>
        <w:rPr>
          <w:spacing w:val="-1"/>
        </w:rPr>
        <w:t> </w:t>
      </w:r>
      <w:r>
        <w:rPr/>
        <w:t>Vô</w:t>
      </w:r>
      <w:r>
        <w:rPr>
          <w:spacing w:val="-1"/>
        </w:rPr>
        <w:t> </w:t>
      </w:r>
      <w:r>
        <w:rPr/>
        <w:t>gián</w:t>
      </w:r>
      <w:r>
        <w:rPr>
          <w:spacing w:val="-1"/>
        </w:rPr>
        <w:t> </w:t>
      </w:r>
      <w:r>
        <w:rPr/>
        <w:t>cận y</w:t>
      </w:r>
      <w:r>
        <w:rPr>
          <w:spacing w:val="-6"/>
        </w:rPr>
        <w:t> </w:t>
      </w:r>
      <w:r>
        <w:rPr/>
        <w:t>và Thuần cận y:</w:t>
      </w:r>
    </w:p>
    <w:p>
      <w:pPr>
        <w:pStyle w:val="ListParagraph"/>
        <w:numPr>
          <w:ilvl w:val="0"/>
          <w:numId w:val="505"/>
        </w:numPr>
        <w:tabs>
          <w:tab w:pos="1135" w:val="left" w:leader="none"/>
        </w:tabs>
        <w:spacing w:line="240" w:lineRule="auto" w:before="0" w:after="0"/>
        <w:ind w:left="1135" w:right="141" w:hanging="286"/>
        <w:jc w:val="left"/>
        <w:rPr>
          <w:sz w:val="26"/>
        </w:rPr>
      </w:pPr>
      <w:r>
        <w:rPr>
          <w:sz w:val="26"/>
        </w:rPr>
        <w:t>Thuần cận y như: Nương đức tin vô lượng </w:t>
      </w:r>
      <w:r>
        <w:rPr>
          <w:i/>
          <w:sz w:val="26"/>
        </w:rPr>
        <w:t>(appamāṇa) </w:t>
      </w:r>
      <w:r>
        <w:rPr>
          <w:sz w:val="26"/>
        </w:rPr>
        <w:t>mạnh có thể làm cho thiền vô lượng phát sanh, đạo...; quả nhập thiền phát sanh.</w:t>
      </w:r>
    </w:p>
    <w:p>
      <w:pPr>
        <w:pStyle w:val="ListParagraph"/>
        <w:numPr>
          <w:ilvl w:val="0"/>
          <w:numId w:val="505"/>
        </w:numPr>
        <w:tabs>
          <w:tab w:pos="1135" w:val="left" w:leader="none"/>
        </w:tabs>
        <w:spacing w:line="240" w:lineRule="auto" w:before="0" w:after="0"/>
        <w:ind w:left="1135" w:right="137" w:hanging="286"/>
        <w:jc w:val="left"/>
        <w:rPr>
          <w:sz w:val="26"/>
        </w:rPr>
      </w:pPr>
      <w:r>
        <w:rPr>
          <w:sz w:val="26"/>
        </w:rPr>
        <w:t>Nương</w:t>
      </w:r>
      <w:r>
        <w:rPr>
          <w:spacing w:val="22"/>
          <w:sz w:val="26"/>
        </w:rPr>
        <w:t> </w:t>
      </w:r>
      <w:r>
        <w:rPr>
          <w:sz w:val="26"/>
        </w:rPr>
        <w:t>giới...</w:t>
      </w:r>
      <w:r>
        <w:rPr>
          <w:spacing w:val="22"/>
          <w:sz w:val="26"/>
        </w:rPr>
        <w:t> </w:t>
      </w:r>
      <w:r>
        <w:rPr>
          <w:sz w:val="26"/>
        </w:rPr>
        <w:t>trí</w:t>
      </w:r>
      <w:r>
        <w:rPr>
          <w:spacing w:val="23"/>
          <w:sz w:val="26"/>
        </w:rPr>
        <w:t> </w:t>
      </w:r>
      <w:r>
        <w:rPr>
          <w:sz w:val="26"/>
        </w:rPr>
        <w:t>vô</w:t>
      </w:r>
      <w:r>
        <w:rPr>
          <w:spacing w:val="22"/>
          <w:sz w:val="26"/>
        </w:rPr>
        <w:t> </w:t>
      </w:r>
      <w:r>
        <w:rPr>
          <w:sz w:val="26"/>
        </w:rPr>
        <w:t>lượng</w:t>
      </w:r>
      <w:r>
        <w:rPr>
          <w:spacing w:val="25"/>
          <w:sz w:val="26"/>
        </w:rPr>
        <w:t> </w:t>
      </w:r>
      <w:r>
        <w:rPr>
          <w:sz w:val="26"/>
        </w:rPr>
        <w:t>mạnh</w:t>
      </w:r>
      <w:r>
        <w:rPr>
          <w:spacing w:val="22"/>
          <w:sz w:val="26"/>
        </w:rPr>
        <w:t> </w:t>
      </w:r>
      <w:r>
        <w:rPr>
          <w:sz w:val="26"/>
        </w:rPr>
        <w:t>có</w:t>
      </w:r>
      <w:r>
        <w:rPr>
          <w:spacing w:val="22"/>
          <w:sz w:val="26"/>
        </w:rPr>
        <w:t> </w:t>
      </w:r>
      <w:r>
        <w:rPr>
          <w:sz w:val="26"/>
        </w:rPr>
        <w:t>thể</w:t>
      </w:r>
      <w:r>
        <w:rPr>
          <w:spacing w:val="23"/>
          <w:sz w:val="26"/>
        </w:rPr>
        <w:t> </w:t>
      </w:r>
      <w:r>
        <w:rPr>
          <w:sz w:val="26"/>
        </w:rPr>
        <w:t>làm</w:t>
      </w:r>
      <w:r>
        <w:rPr>
          <w:spacing w:val="23"/>
          <w:sz w:val="26"/>
        </w:rPr>
        <w:t> </w:t>
      </w:r>
      <w:r>
        <w:rPr>
          <w:sz w:val="26"/>
        </w:rPr>
        <w:t>cho</w:t>
      </w:r>
      <w:r>
        <w:rPr>
          <w:spacing w:val="22"/>
          <w:sz w:val="26"/>
        </w:rPr>
        <w:t> </w:t>
      </w:r>
      <w:r>
        <w:rPr>
          <w:sz w:val="26"/>
        </w:rPr>
        <w:t>thiền</w:t>
      </w:r>
      <w:r>
        <w:rPr>
          <w:spacing w:val="22"/>
          <w:sz w:val="26"/>
        </w:rPr>
        <w:t> </w:t>
      </w:r>
      <w:r>
        <w:rPr>
          <w:sz w:val="26"/>
        </w:rPr>
        <w:t>vô</w:t>
      </w:r>
      <w:r>
        <w:rPr>
          <w:spacing w:val="22"/>
          <w:sz w:val="26"/>
        </w:rPr>
        <w:t> </w:t>
      </w:r>
      <w:r>
        <w:rPr>
          <w:sz w:val="26"/>
        </w:rPr>
        <w:t>lượng</w:t>
      </w:r>
      <w:r>
        <w:rPr>
          <w:spacing w:val="30"/>
          <w:sz w:val="26"/>
        </w:rPr>
        <w:t> </w:t>
      </w:r>
      <w:r>
        <w:rPr>
          <w:i/>
          <w:sz w:val="26"/>
        </w:rPr>
        <w:t>(appamāṇa)</w:t>
      </w:r>
      <w:r>
        <w:rPr>
          <w:sz w:val="26"/>
        </w:rPr>
        <w:t>,</w:t>
      </w:r>
      <w:r>
        <w:rPr>
          <w:spacing w:val="25"/>
          <w:sz w:val="26"/>
        </w:rPr>
        <w:t> </w:t>
      </w:r>
      <w:r>
        <w:rPr>
          <w:sz w:val="26"/>
        </w:rPr>
        <w:t>đạo; quả nhập thiền phát sanh.</w:t>
      </w:r>
    </w:p>
    <w:p>
      <w:pPr>
        <w:pStyle w:val="ListParagraph"/>
        <w:numPr>
          <w:ilvl w:val="0"/>
          <w:numId w:val="505"/>
        </w:numPr>
        <w:tabs>
          <w:tab w:pos="1135" w:val="left" w:leader="none"/>
        </w:tabs>
        <w:spacing w:line="298" w:lineRule="exact" w:before="0" w:after="0"/>
        <w:ind w:left="1135" w:right="0" w:hanging="285"/>
        <w:jc w:val="left"/>
        <w:rPr>
          <w:sz w:val="26"/>
        </w:rPr>
      </w:pPr>
      <w:r>
        <w:rPr>
          <w:sz w:val="26"/>
        </w:rPr>
        <w:t>Nương</w:t>
      </w:r>
      <w:r>
        <w:rPr>
          <w:spacing w:val="-5"/>
          <w:sz w:val="26"/>
        </w:rPr>
        <w:t> </w:t>
      </w:r>
      <w:r>
        <w:rPr>
          <w:sz w:val="26"/>
        </w:rPr>
        <w:t>đức</w:t>
      </w:r>
      <w:r>
        <w:rPr>
          <w:spacing w:val="-4"/>
          <w:sz w:val="26"/>
        </w:rPr>
        <w:t> </w:t>
      </w:r>
      <w:r>
        <w:rPr>
          <w:sz w:val="26"/>
        </w:rPr>
        <w:t>tin...</w:t>
      </w:r>
      <w:r>
        <w:rPr>
          <w:spacing w:val="-3"/>
          <w:sz w:val="26"/>
        </w:rPr>
        <w:t> </w:t>
      </w:r>
      <w:r>
        <w:rPr>
          <w:sz w:val="26"/>
        </w:rPr>
        <w:t>trí</w:t>
      </w:r>
      <w:r>
        <w:rPr>
          <w:spacing w:val="-4"/>
          <w:sz w:val="26"/>
        </w:rPr>
        <w:t> </w:t>
      </w:r>
      <w:r>
        <w:rPr>
          <w:sz w:val="26"/>
        </w:rPr>
        <w:t>vô</w:t>
      </w:r>
      <w:r>
        <w:rPr>
          <w:spacing w:val="-2"/>
          <w:sz w:val="26"/>
        </w:rPr>
        <w:t> </w:t>
      </w:r>
      <w:r>
        <w:rPr>
          <w:sz w:val="26"/>
        </w:rPr>
        <w:t>lượng</w:t>
      </w:r>
      <w:r>
        <w:rPr>
          <w:spacing w:val="-4"/>
          <w:sz w:val="26"/>
        </w:rPr>
        <w:t> </w:t>
      </w:r>
      <w:r>
        <w:rPr>
          <w:sz w:val="26"/>
        </w:rPr>
        <w:t>làm</w:t>
      </w:r>
      <w:r>
        <w:rPr>
          <w:spacing w:val="-6"/>
          <w:sz w:val="26"/>
        </w:rPr>
        <w:t> </w:t>
      </w:r>
      <w:r>
        <w:rPr>
          <w:sz w:val="26"/>
        </w:rPr>
        <w:t>duyên</w:t>
      </w:r>
      <w:r>
        <w:rPr>
          <w:spacing w:val="-4"/>
          <w:sz w:val="26"/>
        </w:rPr>
        <w:t> </w:t>
      </w:r>
      <w:r>
        <w:rPr>
          <w:sz w:val="26"/>
        </w:rPr>
        <w:t>cho</w:t>
      </w:r>
      <w:r>
        <w:rPr>
          <w:spacing w:val="-1"/>
          <w:sz w:val="26"/>
        </w:rPr>
        <w:t> </w:t>
      </w:r>
      <w:r>
        <w:rPr>
          <w:sz w:val="26"/>
        </w:rPr>
        <w:t>đức</w:t>
      </w:r>
      <w:r>
        <w:rPr>
          <w:spacing w:val="-5"/>
          <w:sz w:val="26"/>
        </w:rPr>
        <w:t> </w:t>
      </w:r>
      <w:r>
        <w:rPr>
          <w:sz w:val="26"/>
        </w:rPr>
        <w:t>tin,</w:t>
      </w:r>
      <w:r>
        <w:rPr>
          <w:spacing w:val="-4"/>
          <w:sz w:val="26"/>
        </w:rPr>
        <w:t> </w:t>
      </w:r>
      <w:r>
        <w:rPr>
          <w:sz w:val="26"/>
        </w:rPr>
        <w:t>trí</w:t>
      </w:r>
      <w:r>
        <w:rPr>
          <w:spacing w:val="-5"/>
          <w:sz w:val="26"/>
        </w:rPr>
        <w:t> </w:t>
      </w:r>
      <w:r>
        <w:rPr>
          <w:sz w:val="26"/>
        </w:rPr>
        <w:t>vô</w:t>
      </w:r>
      <w:r>
        <w:rPr>
          <w:spacing w:val="-4"/>
          <w:sz w:val="26"/>
        </w:rPr>
        <w:t> </w:t>
      </w:r>
      <w:r>
        <w:rPr>
          <w:sz w:val="26"/>
        </w:rPr>
        <w:t>lượng</w:t>
      </w:r>
      <w:r>
        <w:rPr>
          <w:spacing w:val="-5"/>
          <w:sz w:val="26"/>
        </w:rPr>
        <w:t> </w:t>
      </w:r>
      <w:r>
        <w:rPr>
          <w:sz w:val="26"/>
        </w:rPr>
        <w:t>bằng</w:t>
      </w:r>
      <w:r>
        <w:rPr>
          <w:spacing w:val="-4"/>
          <w:sz w:val="26"/>
        </w:rPr>
        <w:t> </w:t>
      </w:r>
      <w:r>
        <w:rPr>
          <w:sz w:val="26"/>
        </w:rPr>
        <w:t>Cận y</w:t>
      </w:r>
      <w:r>
        <w:rPr>
          <w:spacing w:val="-9"/>
          <w:sz w:val="26"/>
        </w:rPr>
        <w:t> </w:t>
      </w:r>
      <w:r>
        <w:rPr>
          <w:spacing w:val="-2"/>
          <w:sz w:val="26"/>
        </w:rPr>
        <w:t>duyên.</w:t>
      </w:r>
    </w:p>
    <w:p>
      <w:pPr>
        <w:pStyle w:val="ListParagraph"/>
        <w:numPr>
          <w:ilvl w:val="0"/>
          <w:numId w:val="505"/>
        </w:numPr>
        <w:tabs>
          <w:tab w:pos="1135" w:val="left" w:leader="none"/>
        </w:tabs>
        <w:spacing w:line="298" w:lineRule="exact" w:before="0" w:after="0"/>
        <w:ind w:left="1135" w:right="0" w:hanging="285"/>
        <w:jc w:val="left"/>
        <w:rPr>
          <w:sz w:val="26"/>
        </w:rPr>
      </w:pPr>
      <w:r>
        <w:rPr>
          <w:sz w:val="26"/>
        </w:rPr>
        <w:t>Sơ</w:t>
      </w:r>
      <w:r>
        <w:rPr>
          <w:spacing w:val="-5"/>
          <w:sz w:val="26"/>
        </w:rPr>
        <w:t> </w:t>
      </w:r>
      <w:r>
        <w:rPr>
          <w:sz w:val="26"/>
        </w:rPr>
        <w:t>đạo</w:t>
      </w:r>
      <w:r>
        <w:rPr>
          <w:spacing w:val="-5"/>
          <w:sz w:val="26"/>
        </w:rPr>
        <w:t> </w:t>
      </w:r>
      <w:r>
        <w:rPr>
          <w:sz w:val="26"/>
        </w:rPr>
        <w:t>làm</w:t>
      </w:r>
      <w:r>
        <w:rPr>
          <w:spacing w:val="-5"/>
          <w:sz w:val="26"/>
        </w:rPr>
        <w:t> </w:t>
      </w:r>
      <w:r>
        <w:rPr>
          <w:sz w:val="26"/>
        </w:rPr>
        <w:t>duyên</w:t>
      </w:r>
      <w:r>
        <w:rPr>
          <w:spacing w:val="-1"/>
          <w:sz w:val="26"/>
        </w:rPr>
        <w:t> </w:t>
      </w:r>
      <w:r>
        <w:rPr>
          <w:sz w:val="26"/>
        </w:rPr>
        <w:t>cho</w:t>
      </w:r>
      <w:r>
        <w:rPr>
          <w:spacing w:val="-2"/>
          <w:sz w:val="26"/>
        </w:rPr>
        <w:t> </w:t>
      </w:r>
      <w:r>
        <w:rPr>
          <w:sz w:val="26"/>
        </w:rPr>
        <w:t>nhị</w:t>
      </w:r>
      <w:r>
        <w:rPr>
          <w:spacing w:val="-5"/>
          <w:sz w:val="26"/>
        </w:rPr>
        <w:t> </w:t>
      </w:r>
      <w:r>
        <w:rPr>
          <w:sz w:val="26"/>
        </w:rPr>
        <w:t>đạo...</w:t>
      </w:r>
      <w:r>
        <w:rPr>
          <w:spacing w:val="-5"/>
          <w:sz w:val="26"/>
        </w:rPr>
        <w:t> </w:t>
      </w:r>
      <w:r>
        <w:rPr>
          <w:sz w:val="26"/>
        </w:rPr>
        <w:t>tam</w:t>
      </w:r>
      <w:r>
        <w:rPr>
          <w:spacing w:val="-4"/>
          <w:sz w:val="26"/>
        </w:rPr>
        <w:t> </w:t>
      </w:r>
      <w:r>
        <w:rPr>
          <w:sz w:val="26"/>
        </w:rPr>
        <w:t>đạo</w:t>
      </w:r>
      <w:r>
        <w:rPr>
          <w:spacing w:val="-4"/>
          <w:sz w:val="26"/>
        </w:rPr>
        <w:t> </w:t>
      </w:r>
      <w:r>
        <w:rPr>
          <w:sz w:val="26"/>
        </w:rPr>
        <w:t>làm</w:t>
      </w:r>
      <w:r>
        <w:rPr>
          <w:spacing w:val="-5"/>
          <w:sz w:val="26"/>
        </w:rPr>
        <w:t> </w:t>
      </w:r>
      <w:r>
        <w:rPr>
          <w:sz w:val="26"/>
        </w:rPr>
        <w:t>duyên</w:t>
      </w:r>
      <w:r>
        <w:rPr>
          <w:spacing w:val="-2"/>
          <w:sz w:val="26"/>
        </w:rPr>
        <w:t> </w:t>
      </w:r>
      <w:r>
        <w:rPr>
          <w:sz w:val="26"/>
        </w:rPr>
        <w:t>cho</w:t>
      </w:r>
      <w:r>
        <w:rPr>
          <w:spacing w:val="-5"/>
          <w:sz w:val="26"/>
        </w:rPr>
        <w:t> </w:t>
      </w:r>
      <w:r>
        <w:rPr>
          <w:sz w:val="26"/>
        </w:rPr>
        <w:t>tứ</w:t>
      </w:r>
      <w:r>
        <w:rPr>
          <w:spacing w:val="-4"/>
          <w:sz w:val="26"/>
        </w:rPr>
        <w:t> đạo.</w:t>
      </w:r>
    </w:p>
    <w:p>
      <w:pPr>
        <w:pStyle w:val="Heading3"/>
        <w:spacing w:line="295" w:lineRule="exact" w:before="6"/>
      </w:pPr>
      <w:r>
        <w:rPr>
          <w:spacing w:val="-2"/>
        </w:rPr>
        <w:t>1482.</w:t>
      </w:r>
    </w:p>
    <w:p>
      <w:pPr>
        <w:pStyle w:val="BodyText"/>
      </w:pPr>
      <w:r>
        <w:rPr/>
        <w:t>Pháp</w:t>
      </w:r>
      <w:r>
        <w:rPr>
          <w:spacing w:val="-1"/>
        </w:rPr>
        <w:t> </w:t>
      </w:r>
      <w:r>
        <w:rPr/>
        <w:t>vô</w:t>
      </w:r>
      <w:r>
        <w:rPr>
          <w:spacing w:val="-1"/>
        </w:rPr>
        <w:t> </w:t>
      </w:r>
      <w:r>
        <w:rPr/>
        <w:t>lượng làm</w:t>
      </w:r>
      <w:r>
        <w:rPr>
          <w:spacing w:val="-3"/>
        </w:rPr>
        <w:t> </w:t>
      </w:r>
      <w:r>
        <w:rPr/>
        <w:t>duyên cho pháp hy</w:t>
      </w:r>
      <w:r>
        <w:rPr>
          <w:spacing w:val="-6"/>
        </w:rPr>
        <w:t> </w:t>
      </w:r>
      <w:r>
        <w:rPr/>
        <w:t>thiểu</w:t>
      </w:r>
      <w:r>
        <w:rPr>
          <w:spacing w:val="-1"/>
        </w:rPr>
        <w:t> </w:t>
      </w:r>
      <w:r>
        <w:rPr/>
        <w:t>bằng Cận y</w:t>
      </w:r>
      <w:r>
        <w:rPr>
          <w:spacing w:val="-6"/>
        </w:rPr>
        <w:t> </w:t>
      </w:r>
      <w:r>
        <w:rPr/>
        <w:t>duyên</w:t>
      </w:r>
      <w:r>
        <w:rPr>
          <w:spacing w:val="-1"/>
        </w:rPr>
        <w:t> </w:t>
      </w:r>
      <w:r>
        <w:rPr/>
        <w:t>có Cảnh</w:t>
      </w:r>
      <w:r>
        <w:rPr>
          <w:spacing w:val="-1"/>
        </w:rPr>
        <w:t> </w:t>
      </w:r>
      <w:r>
        <w:rPr/>
        <w:t>cận y,</w:t>
      </w:r>
      <w:r>
        <w:rPr>
          <w:spacing w:val="-1"/>
        </w:rPr>
        <w:t> </w:t>
      </w:r>
      <w:r>
        <w:rPr/>
        <w:t>Vô</w:t>
      </w:r>
      <w:r>
        <w:rPr>
          <w:spacing w:val="-1"/>
        </w:rPr>
        <w:t> </w:t>
      </w:r>
      <w:r>
        <w:rPr/>
        <w:t>gián cận y và Thuần cận y:</w:t>
      </w:r>
    </w:p>
    <w:p>
      <w:pPr>
        <w:pStyle w:val="ListParagraph"/>
        <w:numPr>
          <w:ilvl w:val="0"/>
          <w:numId w:val="505"/>
        </w:numPr>
        <w:tabs>
          <w:tab w:pos="1135" w:val="left" w:leader="none"/>
        </w:tabs>
        <w:spacing w:line="240" w:lineRule="auto" w:before="0" w:after="0"/>
        <w:ind w:left="1135" w:right="140" w:hanging="286"/>
        <w:jc w:val="left"/>
        <w:rPr>
          <w:sz w:val="26"/>
        </w:rPr>
      </w:pPr>
      <w:r>
        <w:rPr>
          <w:sz w:val="26"/>
        </w:rPr>
        <w:t>Thuần cận y như: Nương đức tin vô lượng </w:t>
      </w:r>
      <w:r>
        <w:rPr>
          <w:i/>
          <w:sz w:val="26"/>
        </w:rPr>
        <w:t>(appamāṇa) </w:t>
      </w:r>
      <w:r>
        <w:rPr>
          <w:sz w:val="26"/>
        </w:rPr>
        <w:t>mạnh có thể bố thí, nguyện giữ ngũ giới, thọ trì thanh tịnh giới, pháp quán phát sanh.</w:t>
      </w:r>
    </w:p>
    <w:p>
      <w:pPr>
        <w:pStyle w:val="ListParagraph"/>
        <w:numPr>
          <w:ilvl w:val="0"/>
          <w:numId w:val="505"/>
        </w:numPr>
        <w:tabs>
          <w:tab w:pos="1135" w:val="left" w:leader="none"/>
        </w:tabs>
        <w:spacing w:line="240" w:lineRule="auto" w:before="0" w:after="0"/>
        <w:ind w:left="1135" w:right="144" w:hanging="286"/>
        <w:jc w:val="left"/>
        <w:rPr>
          <w:sz w:val="26"/>
        </w:rPr>
      </w:pPr>
      <w:r>
        <w:rPr>
          <w:sz w:val="26"/>
        </w:rPr>
        <w:t>Nương giới... trí vô lượng mạnh có thể bố thí,... nguyện giữ ngũ giới, thọ trì thanh</w:t>
      </w:r>
      <w:r>
        <w:rPr>
          <w:spacing w:val="40"/>
          <w:sz w:val="26"/>
        </w:rPr>
        <w:t> </w:t>
      </w:r>
      <w:r>
        <w:rPr>
          <w:sz w:val="26"/>
        </w:rPr>
        <w:t>tịnh giới, pháp quán phát sanh...</w:t>
      </w:r>
    </w:p>
    <w:p>
      <w:pPr>
        <w:pStyle w:val="ListParagraph"/>
        <w:spacing w:after="0" w:line="240" w:lineRule="auto"/>
        <w:jc w:val="left"/>
        <w:rPr>
          <w:sz w:val="26"/>
        </w:rPr>
        <w:sectPr>
          <w:pgSz w:w="11630" w:h="16450"/>
          <w:pgMar w:header="859" w:footer="0" w:top="1160" w:bottom="280" w:left="708" w:right="850"/>
        </w:sectPr>
      </w:pPr>
    </w:p>
    <w:p>
      <w:pPr>
        <w:pStyle w:val="ListParagraph"/>
        <w:numPr>
          <w:ilvl w:val="0"/>
          <w:numId w:val="505"/>
        </w:numPr>
        <w:tabs>
          <w:tab w:pos="1135" w:val="left" w:leader="none"/>
        </w:tabs>
        <w:spacing w:line="240" w:lineRule="auto" w:before="232" w:after="0"/>
        <w:ind w:left="1135" w:right="140" w:hanging="286"/>
        <w:jc w:val="left"/>
        <w:rPr>
          <w:sz w:val="26"/>
        </w:rPr>
      </w:pPr>
      <w:r>
        <w:rPr>
          <w:sz w:val="26"/>
        </w:rPr>
        <w:t>Nương</w:t>
      </w:r>
      <w:r>
        <w:rPr>
          <w:spacing w:val="-3"/>
          <w:sz w:val="26"/>
        </w:rPr>
        <w:t> </w:t>
      </w:r>
      <w:r>
        <w:rPr>
          <w:sz w:val="26"/>
        </w:rPr>
        <w:t>đức tin...</w:t>
      </w:r>
      <w:r>
        <w:rPr>
          <w:spacing w:val="-1"/>
          <w:sz w:val="26"/>
        </w:rPr>
        <w:t> </w:t>
      </w:r>
      <w:r>
        <w:rPr>
          <w:sz w:val="26"/>
        </w:rPr>
        <w:t>trí vô</w:t>
      </w:r>
      <w:r>
        <w:rPr>
          <w:spacing w:val="-1"/>
          <w:sz w:val="26"/>
        </w:rPr>
        <w:t> </w:t>
      </w:r>
      <w:r>
        <w:rPr>
          <w:sz w:val="26"/>
        </w:rPr>
        <w:t>lượng</w:t>
      </w:r>
      <w:r>
        <w:rPr>
          <w:spacing w:val="-2"/>
          <w:sz w:val="26"/>
        </w:rPr>
        <w:t> </w:t>
      </w:r>
      <w:r>
        <w:rPr>
          <w:sz w:val="26"/>
        </w:rPr>
        <w:t>làm</w:t>
      </w:r>
      <w:r>
        <w:rPr>
          <w:spacing w:val="-3"/>
          <w:sz w:val="26"/>
        </w:rPr>
        <w:t> </w:t>
      </w:r>
      <w:r>
        <w:rPr>
          <w:sz w:val="26"/>
        </w:rPr>
        <w:t>duyên</w:t>
      </w:r>
      <w:r>
        <w:rPr>
          <w:spacing w:val="-1"/>
          <w:sz w:val="26"/>
        </w:rPr>
        <w:t> </w:t>
      </w:r>
      <w:r>
        <w:rPr>
          <w:sz w:val="26"/>
        </w:rPr>
        <w:t>cho</w:t>
      </w:r>
      <w:r>
        <w:rPr>
          <w:spacing w:val="-3"/>
          <w:sz w:val="26"/>
        </w:rPr>
        <w:t> </w:t>
      </w:r>
      <w:r>
        <w:rPr>
          <w:sz w:val="26"/>
        </w:rPr>
        <w:t>đức</w:t>
      </w:r>
      <w:r>
        <w:rPr>
          <w:spacing w:val="-3"/>
          <w:sz w:val="26"/>
        </w:rPr>
        <w:t> </w:t>
      </w:r>
      <w:r>
        <w:rPr>
          <w:sz w:val="26"/>
        </w:rPr>
        <w:t>tin</w:t>
      </w:r>
      <w:r>
        <w:rPr>
          <w:spacing w:val="-3"/>
          <w:sz w:val="26"/>
        </w:rPr>
        <w:t> </w:t>
      </w:r>
      <w:r>
        <w:rPr>
          <w:sz w:val="26"/>
        </w:rPr>
        <w:t>hy</w:t>
      </w:r>
      <w:r>
        <w:rPr>
          <w:spacing w:val="-6"/>
          <w:sz w:val="26"/>
        </w:rPr>
        <w:t> </w:t>
      </w:r>
      <w:r>
        <w:rPr>
          <w:sz w:val="26"/>
        </w:rPr>
        <w:t>thiểu </w:t>
      </w:r>
      <w:r>
        <w:rPr>
          <w:i/>
          <w:sz w:val="26"/>
        </w:rPr>
        <w:t>(paritta)</w:t>
      </w:r>
      <w:r>
        <w:rPr>
          <w:sz w:val="26"/>
        </w:rPr>
        <w:t>,</w:t>
      </w:r>
      <w:r>
        <w:rPr>
          <w:spacing w:val="-3"/>
          <w:sz w:val="26"/>
        </w:rPr>
        <w:t> </w:t>
      </w:r>
      <w:r>
        <w:rPr>
          <w:sz w:val="26"/>
        </w:rPr>
        <w:t>thân</w:t>
      </w:r>
      <w:r>
        <w:rPr>
          <w:spacing w:val="-1"/>
          <w:sz w:val="26"/>
        </w:rPr>
        <w:t> </w:t>
      </w:r>
      <w:r>
        <w:rPr>
          <w:sz w:val="26"/>
        </w:rPr>
        <w:t>lạc,</w:t>
      </w:r>
      <w:r>
        <w:rPr>
          <w:spacing w:val="-3"/>
          <w:sz w:val="26"/>
        </w:rPr>
        <w:t> </w:t>
      </w:r>
      <w:r>
        <w:rPr>
          <w:sz w:val="26"/>
        </w:rPr>
        <w:t>thân khổ bằng Cận y duyên; quả nhập thiền làm duyên cho thân lạc bằng Cận y duyên.</w:t>
      </w:r>
    </w:p>
    <w:p>
      <w:pPr>
        <w:pStyle w:val="ListParagraph"/>
        <w:numPr>
          <w:ilvl w:val="0"/>
          <w:numId w:val="505"/>
        </w:numPr>
        <w:tabs>
          <w:tab w:pos="1135" w:val="left" w:leader="none"/>
        </w:tabs>
        <w:spacing w:line="240" w:lineRule="auto" w:before="0" w:after="0"/>
        <w:ind w:left="1135" w:right="140" w:hanging="286"/>
        <w:jc w:val="left"/>
        <w:rPr>
          <w:sz w:val="26"/>
        </w:rPr>
      </w:pPr>
      <w:r>
        <w:rPr>
          <w:sz w:val="26"/>
        </w:rPr>
        <w:t>Chư</w:t>
      </w:r>
      <w:r>
        <w:rPr>
          <w:spacing w:val="73"/>
          <w:sz w:val="26"/>
        </w:rPr>
        <w:t> </w:t>
      </w:r>
      <w:r>
        <w:rPr>
          <w:sz w:val="26"/>
        </w:rPr>
        <w:t>Thánh</w:t>
      </w:r>
      <w:r>
        <w:rPr>
          <w:spacing w:val="74"/>
          <w:sz w:val="26"/>
        </w:rPr>
        <w:t> </w:t>
      </w:r>
      <w:r>
        <w:rPr>
          <w:sz w:val="26"/>
        </w:rPr>
        <w:t>nương</w:t>
      </w:r>
      <w:r>
        <w:rPr>
          <w:spacing w:val="72"/>
          <w:sz w:val="26"/>
        </w:rPr>
        <w:t> </w:t>
      </w:r>
      <w:r>
        <w:rPr>
          <w:sz w:val="26"/>
        </w:rPr>
        <w:t>đạo</w:t>
      </w:r>
      <w:r>
        <w:rPr>
          <w:spacing w:val="74"/>
          <w:sz w:val="26"/>
        </w:rPr>
        <w:t> </w:t>
      </w:r>
      <w:r>
        <w:rPr>
          <w:sz w:val="26"/>
        </w:rPr>
        <w:t>mạnh,</w:t>
      </w:r>
      <w:r>
        <w:rPr>
          <w:spacing w:val="74"/>
          <w:sz w:val="26"/>
        </w:rPr>
        <w:t> </w:t>
      </w:r>
      <w:r>
        <w:rPr>
          <w:sz w:val="26"/>
        </w:rPr>
        <w:t>quán</w:t>
      </w:r>
      <w:r>
        <w:rPr>
          <w:spacing w:val="72"/>
          <w:sz w:val="26"/>
        </w:rPr>
        <w:t> </w:t>
      </w:r>
      <w:r>
        <w:rPr>
          <w:sz w:val="26"/>
        </w:rPr>
        <w:t>ngộ</w:t>
      </w:r>
      <w:r>
        <w:rPr>
          <w:spacing w:val="76"/>
          <w:sz w:val="26"/>
        </w:rPr>
        <w:t> </w:t>
      </w:r>
      <w:r>
        <w:rPr>
          <w:sz w:val="26"/>
        </w:rPr>
        <w:t>pháp</w:t>
      </w:r>
      <w:r>
        <w:rPr>
          <w:spacing w:val="73"/>
          <w:sz w:val="26"/>
        </w:rPr>
        <w:t> </w:t>
      </w:r>
      <w:r>
        <w:rPr>
          <w:sz w:val="26"/>
        </w:rPr>
        <w:t>hành</w:t>
      </w:r>
      <w:r>
        <w:rPr>
          <w:spacing w:val="75"/>
          <w:sz w:val="26"/>
        </w:rPr>
        <w:t> </w:t>
      </w:r>
      <w:r>
        <w:rPr>
          <w:i/>
          <w:sz w:val="26"/>
        </w:rPr>
        <w:t>(saṅkhāra)</w:t>
      </w:r>
      <w:r>
        <w:rPr>
          <w:i/>
          <w:spacing w:val="73"/>
          <w:sz w:val="26"/>
        </w:rPr>
        <w:t> </w:t>
      </w:r>
      <w:r>
        <w:rPr>
          <w:sz w:val="26"/>
        </w:rPr>
        <w:t>bằng</w:t>
      </w:r>
      <w:r>
        <w:rPr>
          <w:spacing w:val="72"/>
          <w:sz w:val="26"/>
        </w:rPr>
        <w:t> </w:t>
      </w:r>
      <w:r>
        <w:rPr>
          <w:sz w:val="26"/>
        </w:rPr>
        <w:t>cách</w:t>
      </w:r>
      <w:r>
        <w:rPr>
          <w:spacing w:val="75"/>
          <w:sz w:val="26"/>
        </w:rPr>
        <w:t> </w:t>
      </w:r>
      <w:r>
        <w:rPr>
          <w:sz w:val="26"/>
        </w:rPr>
        <w:t>vô </w:t>
      </w:r>
      <w:r>
        <w:rPr>
          <w:spacing w:val="-2"/>
          <w:sz w:val="26"/>
        </w:rPr>
        <w:t>thường...</w:t>
      </w:r>
    </w:p>
    <w:p>
      <w:pPr>
        <w:pStyle w:val="ListParagraph"/>
        <w:numPr>
          <w:ilvl w:val="0"/>
          <w:numId w:val="505"/>
        </w:numPr>
        <w:tabs>
          <w:tab w:pos="1135" w:val="left" w:leader="none"/>
        </w:tabs>
        <w:spacing w:line="240" w:lineRule="auto" w:before="0" w:after="0"/>
        <w:ind w:left="1135" w:right="140" w:hanging="286"/>
        <w:jc w:val="left"/>
        <w:rPr>
          <w:sz w:val="26"/>
        </w:rPr>
      </w:pPr>
      <w:r>
        <w:rPr>
          <w:sz w:val="26"/>
        </w:rPr>
        <w:t>Thánh</w:t>
      </w:r>
      <w:r>
        <w:rPr>
          <w:spacing w:val="21"/>
          <w:sz w:val="26"/>
        </w:rPr>
        <w:t> </w:t>
      </w:r>
      <w:r>
        <w:rPr>
          <w:sz w:val="26"/>
        </w:rPr>
        <w:t>đạo</w:t>
      </w:r>
      <w:r>
        <w:rPr>
          <w:spacing w:val="22"/>
          <w:sz w:val="26"/>
        </w:rPr>
        <w:t> </w:t>
      </w:r>
      <w:r>
        <w:rPr>
          <w:sz w:val="26"/>
        </w:rPr>
        <w:t>làm</w:t>
      </w:r>
      <w:r>
        <w:rPr>
          <w:spacing w:val="21"/>
          <w:sz w:val="26"/>
        </w:rPr>
        <w:t> </w:t>
      </w:r>
      <w:r>
        <w:rPr>
          <w:sz w:val="26"/>
        </w:rPr>
        <w:t>duyên</w:t>
      </w:r>
      <w:r>
        <w:rPr>
          <w:spacing w:val="25"/>
          <w:sz w:val="26"/>
        </w:rPr>
        <w:t> </w:t>
      </w:r>
      <w:r>
        <w:rPr>
          <w:sz w:val="26"/>
        </w:rPr>
        <w:t>cho</w:t>
      </w:r>
      <w:r>
        <w:rPr>
          <w:spacing w:val="21"/>
          <w:sz w:val="26"/>
        </w:rPr>
        <w:t> </w:t>
      </w:r>
      <w:r>
        <w:rPr>
          <w:sz w:val="26"/>
        </w:rPr>
        <w:t>nghĩa</w:t>
      </w:r>
      <w:r>
        <w:rPr>
          <w:spacing w:val="21"/>
          <w:sz w:val="26"/>
        </w:rPr>
        <w:t> </w:t>
      </w:r>
      <w:r>
        <w:rPr>
          <w:sz w:val="26"/>
        </w:rPr>
        <w:t>đạt</w:t>
      </w:r>
      <w:r>
        <w:rPr>
          <w:spacing w:val="23"/>
          <w:sz w:val="26"/>
        </w:rPr>
        <w:t> </w:t>
      </w:r>
      <w:r>
        <w:rPr>
          <w:sz w:val="26"/>
        </w:rPr>
        <w:t>thông,</w:t>
      </w:r>
      <w:r>
        <w:rPr>
          <w:spacing w:val="22"/>
          <w:sz w:val="26"/>
        </w:rPr>
        <w:t> </w:t>
      </w:r>
      <w:r>
        <w:rPr>
          <w:sz w:val="26"/>
        </w:rPr>
        <w:t>pháp</w:t>
      </w:r>
      <w:r>
        <w:rPr>
          <w:spacing w:val="22"/>
          <w:sz w:val="26"/>
        </w:rPr>
        <w:t> </w:t>
      </w:r>
      <w:r>
        <w:rPr>
          <w:sz w:val="26"/>
        </w:rPr>
        <w:t>đạt</w:t>
      </w:r>
      <w:r>
        <w:rPr>
          <w:spacing w:val="23"/>
          <w:sz w:val="26"/>
        </w:rPr>
        <w:t> </w:t>
      </w:r>
      <w:r>
        <w:rPr>
          <w:sz w:val="26"/>
        </w:rPr>
        <w:t>thông,</w:t>
      </w:r>
      <w:r>
        <w:rPr>
          <w:spacing w:val="22"/>
          <w:sz w:val="26"/>
        </w:rPr>
        <w:t> </w:t>
      </w:r>
      <w:r>
        <w:rPr>
          <w:sz w:val="26"/>
        </w:rPr>
        <w:t>ngữ</w:t>
      </w:r>
      <w:r>
        <w:rPr>
          <w:spacing w:val="24"/>
          <w:sz w:val="26"/>
        </w:rPr>
        <w:t> </w:t>
      </w:r>
      <w:r>
        <w:rPr>
          <w:sz w:val="26"/>
        </w:rPr>
        <w:t>đạt</w:t>
      </w:r>
      <w:r>
        <w:rPr>
          <w:spacing w:val="24"/>
          <w:sz w:val="26"/>
        </w:rPr>
        <w:t> </w:t>
      </w:r>
      <w:r>
        <w:rPr>
          <w:sz w:val="26"/>
        </w:rPr>
        <w:t>thông,</w:t>
      </w:r>
      <w:r>
        <w:rPr>
          <w:spacing w:val="23"/>
          <w:sz w:val="26"/>
        </w:rPr>
        <w:t> </w:t>
      </w:r>
      <w:r>
        <w:rPr>
          <w:sz w:val="26"/>
        </w:rPr>
        <w:t>cấp</w:t>
      </w:r>
      <w:r>
        <w:rPr>
          <w:spacing w:val="23"/>
          <w:sz w:val="26"/>
        </w:rPr>
        <w:t> </w:t>
      </w:r>
      <w:r>
        <w:rPr>
          <w:sz w:val="26"/>
        </w:rPr>
        <w:t>trí đạt thông, tri sở </w:t>
      </w:r>
      <w:r>
        <w:rPr>
          <w:i/>
          <w:sz w:val="26"/>
        </w:rPr>
        <w:t>(ṭhāna) </w:t>
      </w:r>
      <w:r>
        <w:rPr>
          <w:sz w:val="26"/>
        </w:rPr>
        <w:t>phi sở </w:t>
      </w:r>
      <w:r>
        <w:rPr>
          <w:i/>
          <w:sz w:val="26"/>
        </w:rPr>
        <w:t>(aṭhāna) </w:t>
      </w:r>
      <w:r>
        <w:rPr>
          <w:sz w:val="26"/>
        </w:rPr>
        <w:t>bằng Cận y duyên.</w:t>
      </w:r>
    </w:p>
    <w:p>
      <w:pPr>
        <w:pStyle w:val="Heading3"/>
        <w:spacing w:before="7"/>
      </w:pPr>
      <w:r>
        <w:rPr>
          <w:spacing w:val="-2"/>
        </w:rPr>
        <w:t>1483.</w:t>
      </w:r>
    </w:p>
    <w:p>
      <w:pPr>
        <w:pStyle w:val="BodyText"/>
      </w:pPr>
      <w:r>
        <w:rPr/>
        <w:t>Pháp</w:t>
      </w:r>
      <w:r>
        <w:rPr>
          <w:spacing w:val="23"/>
        </w:rPr>
        <w:t> </w:t>
      </w:r>
      <w:r>
        <w:rPr/>
        <w:t>vô</w:t>
      </w:r>
      <w:r>
        <w:rPr>
          <w:spacing w:val="23"/>
        </w:rPr>
        <w:t> </w:t>
      </w:r>
      <w:r>
        <w:rPr/>
        <w:t>lượng</w:t>
      </w:r>
      <w:r>
        <w:rPr>
          <w:spacing w:val="25"/>
        </w:rPr>
        <w:t> </w:t>
      </w:r>
      <w:r>
        <w:rPr/>
        <w:t>làm</w:t>
      </w:r>
      <w:r>
        <w:rPr>
          <w:spacing w:val="23"/>
        </w:rPr>
        <w:t> </w:t>
      </w:r>
      <w:r>
        <w:rPr/>
        <w:t>duyên</w:t>
      </w:r>
      <w:r>
        <w:rPr>
          <w:spacing w:val="28"/>
        </w:rPr>
        <w:t> </w:t>
      </w:r>
      <w:r>
        <w:rPr/>
        <w:t>cho</w:t>
      </w:r>
      <w:r>
        <w:rPr>
          <w:spacing w:val="24"/>
        </w:rPr>
        <w:t> </w:t>
      </w:r>
      <w:r>
        <w:rPr/>
        <w:t>pháp</w:t>
      </w:r>
      <w:r>
        <w:rPr>
          <w:spacing w:val="24"/>
        </w:rPr>
        <w:t> </w:t>
      </w:r>
      <w:r>
        <w:rPr/>
        <w:t>đáo</w:t>
      </w:r>
      <w:r>
        <w:rPr>
          <w:spacing w:val="26"/>
        </w:rPr>
        <w:t> </w:t>
      </w:r>
      <w:r>
        <w:rPr/>
        <w:t>đại</w:t>
      </w:r>
      <w:r>
        <w:rPr>
          <w:spacing w:val="26"/>
        </w:rPr>
        <w:t> </w:t>
      </w:r>
      <w:r>
        <w:rPr/>
        <w:t>bằng</w:t>
      </w:r>
      <w:r>
        <w:rPr>
          <w:spacing w:val="23"/>
        </w:rPr>
        <w:t> </w:t>
      </w:r>
      <w:r>
        <w:rPr/>
        <w:t>Cận</w:t>
      </w:r>
      <w:r>
        <w:rPr>
          <w:spacing w:val="28"/>
        </w:rPr>
        <w:t> </w:t>
      </w:r>
      <w:r>
        <w:rPr/>
        <w:t>y</w:t>
      </w:r>
      <w:r>
        <w:rPr>
          <w:spacing w:val="21"/>
        </w:rPr>
        <w:t> </w:t>
      </w:r>
      <w:r>
        <w:rPr/>
        <w:t>duyên</w:t>
      </w:r>
      <w:r>
        <w:rPr>
          <w:spacing w:val="29"/>
        </w:rPr>
        <w:t> </w:t>
      </w:r>
      <w:r>
        <w:rPr/>
        <w:t>có</w:t>
      </w:r>
      <w:r>
        <w:rPr>
          <w:spacing w:val="26"/>
        </w:rPr>
        <w:t> </w:t>
      </w:r>
      <w:r>
        <w:rPr/>
        <w:t>Vô</w:t>
      </w:r>
      <w:r>
        <w:rPr>
          <w:spacing w:val="23"/>
        </w:rPr>
        <w:t> </w:t>
      </w:r>
      <w:r>
        <w:rPr/>
        <w:t>gián</w:t>
      </w:r>
      <w:r>
        <w:rPr>
          <w:spacing w:val="23"/>
        </w:rPr>
        <w:t> </w:t>
      </w:r>
      <w:r>
        <w:rPr/>
        <w:t>cận</w:t>
      </w:r>
      <w:r>
        <w:rPr>
          <w:spacing w:val="28"/>
        </w:rPr>
        <w:t> </w:t>
      </w:r>
      <w:r>
        <w:rPr/>
        <w:t>y</w:t>
      </w:r>
      <w:r>
        <w:rPr>
          <w:spacing w:val="21"/>
        </w:rPr>
        <w:t> </w:t>
      </w:r>
      <w:r>
        <w:rPr/>
        <w:t>và Thuần cận y:</w:t>
      </w:r>
    </w:p>
    <w:p>
      <w:pPr>
        <w:pStyle w:val="ListParagraph"/>
        <w:numPr>
          <w:ilvl w:val="0"/>
          <w:numId w:val="505"/>
        </w:numPr>
        <w:tabs>
          <w:tab w:pos="1135" w:val="left" w:leader="none"/>
        </w:tabs>
        <w:spacing w:line="240" w:lineRule="auto" w:before="0" w:after="0"/>
        <w:ind w:left="1135" w:right="141" w:hanging="286"/>
        <w:jc w:val="left"/>
        <w:rPr>
          <w:sz w:val="26"/>
        </w:rPr>
      </w:pPr>
      <w:r>
        <w:rPr>
          <w:sz w:val="26"/>
        </w:rPr>
        <w:t>Thuần cận y như: Nương đức tin vô lượng </w:t>
      </w:r>
      <w:r>
        <w:rPr>
          <w:i/>
          <w:sz w:val="26"/>
        </w:rPr>
        <w:t>(appamāṇa) </w:t>
      </w:r>
      <w:r>
        <w:rPr>
          <w:sz w:val="26"/>
        </w:rPr>
        <w:t>mạnh có thể làm cho thiền đáo đại </w:t>
      </w:r>
      <w:r>
        <w:rPr>
          <w:i/>
          <w:sz w:val="26"/>
        </w:rPr>
        <w:t>(mahaggata) </w:t>
      </w:r>
      <w:r>
        <w:rPr>
          <w:sz w:val="26"/>
        </w:rPr>
        <w:t>phát sanh, thông phát sanh,... nhập thiền phát sanh.</w:t>
      </w:r>
    </w:p>
    <w:p>
      <w:pPr>
        <w:pStyle w:val="ListParagraph"/>
        <w:numPr>
          <w:ilvl w:val="0"/>
          <w:numId w:val="505"/>
        </w:numPr>
        <w:tabs>
          <w:tab w:pos="1135" w:val="left" w:leader="none"/>
        </w:tabs>
        <w:spacing w:line="240" w:lineRule="auto" w:before="0" w:after="0"/>
        <w:ind w:left="1135" w:right="139" w:hanging="286"/>
        <w:jc w:val="left"/>
        <w:rPr>
          <w:sz w:val="26"/>
        </w:rPr>
      </w:pPr>
      <w:r>
        <w:rPr>
          <w:sz w:val="26"/>
        </w:rPr>
        <w:t>Nương giới</w:t>
      </w:r>
      <w:r>
        <w:rPr>
          <w:spacing w:val="23"/>
          <w:sz w:val="26"/>
        </w:rPr>
        <w:t> </w:t>
      </w:r>
      <w:r>
        <w:rPr>
          <w:i/>
          <w:sz w:val="26"/>
        </w:rPr>
        <w:t>(sīla) </w:t>
      </w:r>
      <w:r>
        <w:rPr>
          <w:sz w:val="26"/>
        </w:rPr>
        <w:t>vô</w:t>
      </w:r>
      <w:r>
        <w:rPr>
          <w:spacing w:val="22"/>
          <w:sz w:val="26"/>
        </w:rPr>
        <w:t> </w:t>
      </w:r>
      <w:r>
        <w:rPr>
          <w:sz w:val="26"/>
        </w:rPr>
        <w:t>lượng... trí</w:t>
      </w:r>
      <w:r>
        <w:rPr>
          <w:spacing w:val="23"/>
          <w:sz w:val="26"/>
        </w:rPr>
        <w:t> </w:t>
      </w:r>
      <w:r>
        <w:rPr>
          <w:sz w:val="26"/>
        </w:rPr>
        <w:t>có thể làm</w:t>
      </w:r>
      <w:r>
        <w:rPr>
          <w:spacing w:val="23"/>
          <w:sz w:val="26"/>
        </w:rPr>
        <w:t> </w:t>
      </w:r>
      <w:r>
        <w:rPr>
          <w:sz w:val="26"/>
        </w:rPr>
        <w:t>cho thiền</w:t>
      </w:r>
      <w:r>
        <w:rPr>
          <w:spacing w:val="22"/>
          <w:sz w:val="26"/>
        </w:rPr>
        <w:t> </w:t>
      </w:r>
      <w:r>
        <w:rPr>
          <w:sz w:val="26"/>
        </w:rPr>
        <w:t>đáo</w:t>
      </w:r>
      <w:r>
        <w:rPr>
          <w:spacing w:val="22"/>
          <w:sz w:val="26"/>
        </w:rPr>
        <w:t> </w:t>
      </w:r>
      <w:r>
        <w:rPr>
          <w:sz w:val="26"/>
        </w:rPr>
        <w:t>đại...</w:t>
      </w:r>
      <w:r>
        <w:rPr>
          <w:spacing w:val="22"/>
          <w:sz w:val="26"/>
        </w:rPr>
        <w:t> </w:t>
      </w:r>
      <w:r>
        <w:rPr>
          <w:sz w:val="26"/>
        </w:rPr>
        <w:t>thông</w:t>
      </w:r>
      <w:r>
        <w:rPr>
          <w:spacing w:val="27"/>
          <w:sz w:val="26"/>
        </w:rPr>
        <w:t> </w:t>
      </w:r>
      <w:r>
        <w:rPr>
          <w:i/>
          <w:sz w:val="26"/>
        </w:rPr>
        <w:t>(abhiññā)</w:t>
      </w:r>
      <w:r>
        <w:rPr>
          <w:sz w:val="26"/>
        </w:rPr>
        <w:t>... nhập thiền phát sanh.</w:t>
      </w:r>
    </w:p>
    <w:p>
      <w:pPr>
        <w:pStyle w:val="ListParagraph"/>
        <w:numPr>
          <w:ilvl w:val="0"/>
          <w:numId w:val="505"/>
        </w:numPr>
        <w:tabs>
          <w:tab w:pos="1135" w:val="left" w:leader="none"/>
        </w:tabs>
        <w:spacing w:line="240" w:lineRule="auto" w:before="0" w:after="0"/>
        <w:ind w:left="1135" w:right="137" w:hanging="286"/>
        <w:jc w:val="left"/>
        <w:rPr>
          <w:sz w:val="26"/>
        </w:rPr>
      </w:pPr>
      <w:r>
        <w:rPr>
          <w:sz w:val="26"/>
        </w:rPr>
        <w:t>Nương đức tin vô lượng </w:t>
      </w:r>
      <w:r>
        <w:rPr>
          <w:i/>
          <w:sz w:val="26"/>
        </w:rPr>
        <w:t>(appamāṇa)</w:t>
      </w:r>
      <w:r>
        <w:rPr>
          <w:sz w:val="26"/>
        </w:rPr>
        <w:t>... trí làm duyên cho đức tin đáo đại, trí bằng</w:t>
      </w:r>
      <w:r>
        <w:rPr>
          <w:spacing w:val="80"/>
          <w:sz w:val="26"/>
        </w:rPr>
        <w:t> </w:t>
      </w:r>
      <w:r>
        <w:rPr>
          <w:sz w:val="26"/>
        </w:rPr>
        <w:t>Cận y duyên.</w:t>
      </w:r>
    </w:p>
    <w:p>
      <w:pPr>
        <w:pStyle w:val="ListParagraph"/>
        <w:numPr>
          <w:ilvl w:val="0"/>
          <w:numId w:val="505"/>
        </w:numPr>
        <w:tabs>
          <w:tab w:pos="1135" w:val="left" w:leader="none"/>
        </w:tabs>
        <w:spacing w:line="299" w:lineRule="exact" w:before="0" w:after="0"/>
        <w:ind w:left="1135" w:right="0" w:hanging="285"/>
        <w:jc w:val="left"/>
        <w:rPr>
          <w:sz w:val="26"/>
        </w:rPr>
      </w:pPr>
      <w:r>
        <w:rPr>
          <w:sz w:val="26"/>
        </w:rPr>
        <w:t>Nương</w:t>
      </w:r>
      <w:r>
        <w:rPr>
          <w:spacing w:val="-6"/>
          <w:sz w:val="26"/>
        </w:rPr>
        <w:t> </w:t>
      </w:r>
      <w:r>
        <w:rPr>
          <w:sz w:val="26"/>
        </w:rPr>
        <w:t>Thánh</w:t>
      </w:r>
      <w:r>
        <w:rPr>
          <w:spacing w:val="-3"/>
          <w:sz w:val="26"/>
        </w:rPr>
        <w:t> </w:t>
      </w:r>
      <w:r>
        <w:rPr>
          <w:sz w:val="26"/>
        </w:rPr>
        <w:t>đạo</w:t>
      </w:r>
      <w:r>
        <w:rPr>
          <w:spacing w:val="-3"/>
          <w:sz w:val="26"/>
        </w:rPr>
        <w:t> </w:t>
      </w:r>
      <w:r>
        <w:rPr>
          <w:sz w:val="26"/>
        </w:rPr>
        <w:t>mạnh</w:t>
      </w:r>
      <w:r>
        <w:rPr>
          <w:spacing w:val="-5"/>
          <w:sz w:val="26"/>
        </w:rPr>
        <w:t> </w:t>
      </w:r>
      <w:r>
        <w:rPr>
          <w:sz w:val="26"/>
        </w:rPr>
        <w:t>dù</w:t>
      </w:r>
      <w:r>
        <w:rPr>
          <w:spacing w:val="-5"/>
          <w:sz w:val="26"/>
        </w:rPr>
        <w:t> </w:t>
      </w:r>
      <w:r>
        <w:rPr>
          <w:sz w:val="26"/>
        </w:rPr>
        <w:t>thiền</w:t>
      </w:r>
      <w:r>
        <w:rPr>
          <w:spacing w:val="-2"/>
          <w:sz w:val="26"/>
        </w:rPr>
        <w:t> </w:t>
      </w:r>
      <w:r>
        <w:rPr>
          <w:sz w:val="26"/>
        </w:rPr>
        <w:t>nhập</w:t>
      </w:r>
      <w:r>
        <w:rPr>
          <w:spacing w:val="-5"/>
          <w:sz w:val="26"/>
        </w:rPr>
        <w:t> </w:t>
      </w:r>
      <w:r>
        <w:rPr>
          <w:sz w:val="26"/>
        </w:rPr>
        <w:t>chưa</w:t>
      </w:r>
      <w:r>
        <w:rPr>
          <w:spacing w:val="-5"/>
          <w:sz w:val="26"/>
        </w:rPr>
        <w:t> </w:t>
      </w:r>
      <w:r>
        <w:rPr>
          <w:sz w:val="26"/>
        </w:rPr>
        <w:t>phát</w:t>
      </w:r>
      <w:r>
        <w:rPr>
          <w:spacing w:val="-5"/>
          <w:sz w:val="26"/>
        </w:rPr>
        <w:t> </w:t>
      </w:r>
      <w:r>
        <w:rPr>
          <w:sz w:val="26"/>
        </w:rPr>
        <w:t>sanh</w:t>
      </w:r>
      <w:r>
        <w:rPr>
          <w:spacing w:val="-5"/>
          <w:sz w:val="26"/>
        </w:rPr>
        <w:t> </w:t>
      </w:r>
      <w:r>
        <w:rPr>
          <w:sz w:val="26"/>
        </w:rPr>
        <w:t>cũng</w:t>
      </w:r>
      <w:r>
        <w:rPr>
          <w:spacing w:val="-6"/>
          <w:sz w:val="26"/>
        </w:rPr>
        <w:t> </w:t>
      </w:r>
      <w:r>
        <w:rPr>
          <w:sz w:val="26"/>
        </w:rPr>
        <w:t>phát</w:t>
      </w:r>
      <w:r>
        <w:rPr>
          <w:spacing w:val="-3"/>
          <w:sz w:val="26"/>
        </w:rPr>
        <w:t> </w:t>
      </w:r>
      <w:r>
        <w:rPr>
          <w:sz w:val="26"/>
        </w:rPr>
        <w:t>sanh</w:t>
      </w:r>
      <w:r>
        <w:rPr>
          <w:spacing w:val="-5"/>
          <w:sz w:val="26"/>
        </w:rPr>
        <w:t> </w:t>
      </w:r>
      <w:r>
        <w:rPr>
          <w:spacing w:val="-2"/>
          <w:sz w:val="26"/>
        </w:rPr>
        <w:t>đặng.</w:t>
      </w:r>
    </w:p>
    <w:p>
      <w:pPr>
        <w:pStyle w:val="Heading3"/>
        <w:spacing w:line="295" w:lineRule="exact" w:before="4"/>
      </w:pPr>
      <w:r>
        <w:rPr>
          <w:spacing w:val="-2"/>
        </w:rPr>
        <w:t>1484.</w:t>
      </w:r>
    </w:p>
    <w:p>
      <w:pPr>
        <w:pStyle w:val="BodyText"/>
        <w:ind w:right="275"/>
      </w:pPr>
      <w:r>
        <w:rPr/>
        <w:t>Pháp hy thiểu làm duyên cho pháp hy thiểu bằng Tiền sanh duyên có Cảnh tiền sanh</w:t>
      </w:r>
      <w:r>
        <w:rPr>
          <w:spacing w:val="80"/>
        </w:rPr>
        <w:t> </w:t>
      </w:r>
      <w:r>
        <w:rPr/>
        <w:t>và Vật tiền sanh:</w:t>
      </w:r>
    </w:p>
    <w:p>
      <w:pPr>
        <w:pStyle w:val="ListParagraph"/>
        <w:numPr>
          <w:ilvl w:val="0"/>
          <w:numId w:val="505"/>
        </w:numPr>
        <w:tabs>
          <w:tab w:pos="1135" w:val="left" w:leader="none"/>
        </w:tabs>
        <w:spacing w:line="240" w:lineRule="auto" w:before="0" w:after="0"/>
        <w:ind w:left="1135" w:right="137" w:hanging="286"/>
        <w:jc w:val="left"/>
        <w:rPr>
          <w:sz w:val="26"/>
        </w:rPr>
      </w:pPr>
      <w:r>
        <w:rPr>
          <w:sz w:val="26"/>
        </w:rPr>
        <w:t>Cảnh tiền sanh như: Quán ngộ nhãn bằng lối vô thường... thỏa thích</w:t>
      </w:r>
      <w:r>
        <w:rPr>
          <w:spacing w:val="22"/>
          <w:sz w:val="26"/>
        </w:rPr>
        <w:t> </w:t>
      </w:r>
      <w:r>
        <w:rPr>
          <w:sz w:val="26"/>
        </w:rPr>
        <w:t>rất hân </w:t>
      </w:r>
      <w:r>
        <w:rPr>
          <w:sz w:val="26"/>
        </w:rPr>
        <w:t>hoan,</w:t>
      </w:r>
      <w:r>
        <w:rPr>
          <w:spacing w:val="80"/>
          <w:sz w:val="26"/>
        </w:rPr>
        <w:t> </w:t>
      </w:r>
      <w:r>
        <w:rPr>
          <w:sz w:val="26"/>
        </w:rPr>
        <w:t>do đó khai đoan ái sanh, ưu phát.</w:t>
      </w:r>
    </w:p>
    <w:p>
      <w:pPr>
        <w:pStyle w:val="ListParagraph"/>
        <w:numPr>
          <w:ilvl w:val="0"/>
          <w:numId w:val="505"/>
        </w:numPr>
        <w:tabs>
          <w:tab w:pos="1135" w:val="left" w:leader="none"/>
        </w:tabs>
        <w:spacing w:line="298" w:lineRule="exact" w:before="0" w:after="0"/>
        <w:ind w:left="1135" w:right="0" w:hanging="285"/>
        <w:jc w:val="left"/>
        <w:rPr>
          <w:sz w:val="26"/>
        </w:rPr>
      </w:pPr>
      <w:r>
        <w:rPr>
          <w:sz w:val="26"/>
        </w:rPr>
        <w:t>Quán</w:t>
      </w:r>
      <w:r>
        <w:rPr>
          <w:spacing w:val="-6"/>
          <w:sz w:val="26"/>
        </w:rPr>
        <w:t> </w:t>
      </w:r>
      <w:r>
        <w:rPr>
          <w:sz w:val="26"/>
        </w:rPr>
        <w:t>ngộ</w:t>
      </w:r>
      <w:r>
        <w:rPr>
          <w:spacing w:val="-3"/>
          <w:sz w:val="26"/>
        </w:rPr>
        <w:t> </w:t>
      </w:r>
      <w:r>
        <w:rPr>
          <w:sz w:val="26"/>
        </w:rPr>
        <w:t>nhĩ...</w:t>
      </w:r>
      <w:r>
        <w:rPr>
          <w:spacing w:val="-5"/>
          <w:sz w:val="26"/>
        </w:rPr>
        <w:t> </w:t>
      </w:r>
      <w:r>
        <w:rPr>
          <w:sz w:val="26"/>
        </w:rPr>
        <w:t>vật</w:t>
      </w:r>
      <w:r>
        <w:rPr>
          <w:spacing w:val="-3"/>
          <w:sz w:val="26"/>
        </w:rPr>
        <w:t> </w:t>
      </w:r>
      <w:r>
        <w:rPr>
          <w:sz w:val="26"/>
        </w:rPr>
        <w:t>bằng</w:t>
      </w:r>
      <w:r>
        <w:rPr>
          <w:spacing w:val="-5"/>
          <w:sz w:val="26"/>
        </w:rPr>
        <w:t> </w:t>
      </w:r>
      <w:r>
        <w:rPr>
          <w:sz w:val="26"/>
        </w:rPr>
        <w:t>lối</w:t>
      </w:r>
      <w:r>
        <w:rPr>
          <w:spacing w:val="-5"/>
          <w:sz w:val="26"/>
        </w:rPr>
        <w:t> </w:t>
      </w:r>
      <w:r>
        <w:rPr>
          <w:sz w:val="26"/>
        </w:rPr>
        <w:t>vô</w:t>
      </w:r>
      <w:r>
        <w:rPr>
          <w:spacing w:val="-5"/>
          <w:sz w:val="26"/>
        </w:rPr>
        <w:t> </w:t>
      </w:r>
      <w:r>
        <w:rPr>
          <w:sz w:val="26"/>
        </w:rPr>
        <w:t>thường...</w:t>
      </w:r>
      <w:r>
        <w:rPr>
          <w:spacing w:val="-5"/>
          <w:sz w:val="26"/>
        </w:rPr>
        <w:t> </w:t>
      </w:r>
      <w:r>
        <w:rPr>
          <w:sz w:val="26"/>
        </w:rPr>
        <w:t>ưu</w:t>
      </w:r>
      <w:r>
        <w:rPr>
          <w:spacing w:val="-5"/>
          <w:sz w:val="26"/>
        </w:rPr>
        <w:t> </w:t>
      </w:r>
      <w:r>
        <w:rPr>
          <w:sz w:val="26"/>
        </w:rPr>
        <w:t>phát</w:t>
      </w:r>
      <w:r>
        <w:rPr>
          <w:spacing w:val="-5"/>
          <w:sz w:val="26"/>
        </w:rPr>
        <w:t> </w:t>
      </w:r>
      <w:r>
        <w:rPr>
          <w:spacing w:val="-2"/>
          <w:sz w:val="26"/>
        </w:rPr>
        <w:t>sanh.</w:t>
      </w:r>
    </w:p>
    <w:p>
      <w:pPr>
        <w:pStyle w:val="ListParagraph"/>
        <w:numPr>
          <w:ilvl w:val="0"/>
          <w:numId w:val="505"/>
        </w:numPr>
        <w:tabs>
          <w:tab w:pos="1135" w:val="left" w:leader="none"/>
        </w:tabs>
        <w:spacing w:line="240" w:lineRule="auto" w:before="0" w:after="0"/>
        <w:ind w:left="1135" w:right="142" w:hanging="286"/>
        <w:jc w:val="left"/>
        <w:rPr>
          <w:sz w:val="26"/>
        </w:rPr>
      </w:pPr>
      <w:r>
        <w:rPr>
          <w:sz w:val="26"/>
        </w:rPr>
        <w:t>Sắc xứ làm</w:t>
      </w:r>
      <w:r>
        <w:rPr>
          <w:spacing w:val="-1"/>
          <w:sz w:val="26"/>
        </w:rPr>
        <w:t> </w:t>
      </w:r>
      <w:r>
        <w:rPr>
          <w:sz w:val="26"/>
        </w:rPr>
        <w:t>duyên cho nhãn thức,... xúc xứ làm</w:t>
      </w:r>
      <w:r>
        <w:rPr>
          <w:spacing w:val="-1"/>
          <w:sz w:val="26"/>
        </w:rPr>
        <w:t> </w:t>
      </w:r>
      <w:r>
        <w:rPr>
          <w:sz w:val="26"/>
        </w:rPr>
        <w:t>duyên cho thân thức bằng Tiền sanh </w:t>
      </w:r>
      <w:r>
        <w:rPr>
          <w:spacing w:val="-2"/>
          <w:sz w:val="26"/>
        </w:rPr>
        <w:t>duyên.</w:t>
      </w:r>
    </w:p>
    <w:p>
      <w:pPr>
        <w:pStyle w:val="ListParagraph"/>
        <w:numPr>
          <w:ilvl w:val="0"/>
          <w:numId w:val="505"/>
        </w:numPr>
        <w:tabs>
          <w:tab w:pos="1135" w:val="left" w:leader="none"/>
        </w:tabs>
        <w:spacing w:line="240" w:lineRule="auto" w:before="0" w:after="0"/>
        <w:ind w:left="1135" w:right="139" w:hanging="286"/>
        <w:jc w:val="left"/>
        <w:rPr>
          <w:sz w:val="26"/>
        </w:rPr>
      </w:pPr>
      <w:r>
        <w:rPr>
          <w:sz w:val="26"/>
        </w:rPr>
        <w:t>Vật tiền sanh như: nhãn xứ làm duyên cho nhãn thức, thân xứ...; vật làm duyên cho uẩn hy thiểu </w:t>
      </w:r>
      <w:r>
        <w:rPr>
          <w:i/>
          <w:sz w:val="26"/>
        </w:rPr>
        <w:t>(paritta) </w:t>
      </w:r>
      <w:r>
        <w:rPr>
          <w:sz w:val="26"/>
        </w:rPr>
        <w:t>bằng Tiền sanh duyên.</w:t>
      </w:r>
    </w:p>
    <w:p>
      <w:pPr>
        <w:pStyle w:val="Heading3"/>
        <w:spacing w:before="4"/>
      </w:pPr>
      <w:r>
        <w:rPr>
          <w:spacing w:val="-2"/>
        </w:rPr>
        <w:t>1485.</w:t>
      </w:r>
    </w:p>
    <w:p>
      <w:pPr>
        <w:pStyle w:val="BodyText"/>
      </w:pPr>
      <w:r>
        <w:rPr/>
        <w:t>Pháp hy</w:t>
      </w:r>
      <w:r>
        <w:rPr>
          <w:spacing w:val="-3"/>
        </w:rPr>
        <w:t> </w:t>
      </w:r>
      <w:r>
        <w:rPr/>
        <w:t>thiểu làm duyên cho pháp đáo đại bằng Tiền sanh duyên có Cảnh tiền sanh và Vật tiền sanh:</w:t>
      </w:r>
    </w:p>
    <w:p>
      <w:pPr>
        <w:pStyle w:val="ListParagraph"/>
        <w:numPr>
          <w:ilvl w:val="0"/>
          <w:numId w:val="505"/>
        </w:numPr>
        <w:tabs>
          <w:tab w:pos="1135" w:val="left" w:leader="none"/>
        </w:tabs>
        <w:spacing w:line="299" w:lineRule="exact" w:before="0" w:after="0"/>
        <w:ind w:left="1135" w:right="0" w:hanging="285"/>
        <w:jc w:val="left"/>
        <w:rPr>
          <w:sz w:val="26"/>
        </w:rPr>
      </w:pPr>
      <w:r>
        <w:rPr>
          <w:sz w:val="26"/>
        </w:rPr>
        <w:t>Cảnh</w:t>
      </w:r>
      <w:r>
        <w:rPr>
          <w:spacing w:val="-5"/>
          <w:sz w:val="26"/>
        </w:rPr>
        <w:t> </w:t>
      </w:r>
      <w:r>
        <w:rPr>
          <w:sz w:val="26"/>
        </w:rPr>
        <w:t>tiền</w:t>
      </w:r>
      <w:r>
        <w:rPr>
          <w:spacing w:val="-5"/>
          <w:sz w:val="26"/>
        </w:rPr>
        <w:t> </w:t>
      </w:r>
      <w:r>
        <w:rPr>
          <w:sz w:val="26"/>
        </w:rPr>
        <w:t>sanh</w:t>
      </w:r>
      <w:r>
        <w:rPr>
          <w:spacing w:val="-3"/>
          <w:sz w:val="26"/>
        </w:rPr>
        <w:t> </w:t>
      </w:r>
      <w:r>
        <w:rPr>
          <w:sz w:val="26"/>
        </w:rPr>
        <w:t>như:</w:t>
      </w:r>
      <w:r>
        <w:rPr>
          <w:spacing w:val="-5"/>
          <w:sz w:val="26"/>
        </w:rPr>
        <w:t> </w:t>
      </w:r>
      <w:r>
        <w:rPr>
          <w:sz w:val="26"/>
        </w:rPr>
        <w:t>Thiên</w:t>
      </w:r>
      <w:r>
        <w:rPr>
          <w:spacing w:val="-3"/>
          <w:sz w:val="26"/>
        </w:rPr>
        <w:t> </w:t>
      </w:r>
      <w:r>
        <w:rPr>
          <w:sz w:val="26"/>
        </w:rPr>
        <w:t>nhãn</w:t>
      </w:r>
      <w:r>
        <w:rPr>
          <w:spacing w:val="-5"/>
          <w:sz w:val="26"/>
        </w:rPr>
        <w:t> </w:t>
      </w:r>
      <w:r>
        <w:rPr>
          <w:sz w:val="26"/>
        </w:rPr>
        <w:t>thấy</w:t>
      </w:r>
      <w:r>
        <w:rPr>
          <w:spacing w:val="-7"/>
          <w:sz w:val="26"/>
        </w:rPr>
        <w:t> </w:t>
      </w:r>
      <w:r>
        <w:rPr>
          <w:sz w:val="26"/>
        </w:rPr>
        <w:t>sắc,</w:t>
      </w:r>
      <w:r>
        <w:rPr>
          <w:spacing w:val="-4"/>
          <w:sz w:val="26"/>
        </w:rPr>
        <w:t> </w:t>
      </w:r>
      <w:r>
        <w:rPr>
          <w:sz w:val="26"/>
        </w:rPr>
        <w:t>thiên nhĩ</w:t>
      </w:r>
      <w:r>
        <w:rPr>
          <w:spacing w:val="-5"/>
          <w:sz w:val="26"/>
        </w:rPr>
        <w:t> </w:t>
      </w:r>
      <w:r>
        <w:rPr>
          <w:sz w:val="26"/>
        </w:rPr>
        <w:t>nghe</w:t>
      </w:r>
      <w:r>
        <w:rPr>
          <w:spacing w:val="-5"/>
          <w:sz w:val="26"/>
        </w:rPr>
        <w:t> </w:t>
      </w:r>
      <w:r>
        <w:rPr>
          <w:spacing w:val="-2"/>
          <w:sz w:val="26"/>
        </w:rPr>
        <w:t>tiếng.</w:t>
      </w:r>
    </w:p>
    <w:p>
      <w:pPr>
        <w:pStyle w:val="ListParagraph"/>
        <w:numPr>
          <w:ilvl w:val="0"/>
          <w:numId w:val="505"/>
        </w:numPr>
        <w:tabs>
          <w:tab w:pos="1135" w:val="left" w:leader="none"/>
        </w:tabs>
        <w:spacing w:line="240" w:lineRule="auto" w:before="0" w:after="0"/>
        <w:ind w:left="1135" w:right="0" w:hanging="285"/>
        <w:jc w:val="left"/>
        <w:rPr>
          <w:sz w:val="26"/>
        </w:rPr>
      </w:pPr>
      <w:r>
        <w:rPr>
          <w:sz w:val="26"/>
        </w:rPr>
        <w:t>Vật</w:t>
      </w:r>
      <w:r>
        <w:rPr>
          <w:spacing w:val="-6"/>
          <w:sz w:val="26"/>
        </w:rPr>
        <w:t> </w:t>
      </w:r>
      <w:r>
        <w:rPr>
          <w:sz w:val="26"/>
        </w:rPr>
        <w:t>tiền</w:t>
      </w:r>
      <w:r>
        <w:rPr>
          <w:spacing w:val="-5"/>
          <w:sz w:val="26"/>
        </w:rPr>
        <w:t> </w:t>
      </w:r>
      <w:r>
        <w:rPr>
          <w:sz w:val="26"/>
        </w:rPr>
        <w:t>sanh</w:t>
      </w:r>
      <w:r>
        <w:rPr>
          <w:spacing w:val="-5"/>
          <w:sz w:val="26"/>
        </w:rPr>
        <w:t> </w:t>
      </w:r>
      <w:r>
        <w:rPr>
          <w:sz w:val="26"/>
        </w:rPr>
        <w:t>như:</w:t>
      </w:r>
      <w:r>
        <w:rPr>
          <w:spacing w:val="-5"/>
          <w:sz w:val="26"/>
        </w:rPr>
        <w:t> </w:t>
      </w:r>
      <w:r>
        <w:rPr>
          <w:sz w:val="26"/>
        </w:rPr>
        <w:t>Vật</w:t>
      </w:r>
      <w:r>
        <w:rPr>
          <w:spacing w:val="-1"/>
          <w:sz w:val="26"/>
        </w:rPr>
        <w:t> </w:t>
      </w:r>
      <w:r>
        <w:rPr>
          <w:sz w:val="26"/>
        </w:rPr>
        <w:t>làm</w:t>
      </w:r>
      <w:r>
        <w:rPr>
          <w:spacing w:val="-5"/>
          <w:sz w:val="26"/>
        </w:rPr>
        <w:t> </w:t>
      </w:r>
      <w:r>
        <w:rPr>
          <w:sz w:val="26"/>
        </w:rPr>
        <w:t>duyên</w:t>
      </w:r>
      <w:r>
        <w:rPr>
          <w:spacing w:val="-4"/>
          <w:sz w:val="26"/>
        </w:rPr>
        <w:t> </w:t>
      </w:r>
      <w:r>
        <w:rPr>
          <w:sz w:val="26"/>
        </w:rPr>
        <w:t>cho</w:t>
      </w:r>
      <w:r>
        <w:rPr>
          <w:spacing w:val="-4"/>
          <w:sz w:val="26"/>
        </w:rPr>
        <w:t> </w:t>
      </w:r>
      <w:r>
        <w:rPr>
          <w:sz w:val="26"/>
        </w:rPr>
        <w:t>uẩn</w:t>
      </w:r>
      <w:r>
        <w:rPr>
          <w:spacing w:val="-2"/>
          <w:sz w:val="26"/>
        </w:rPr>
        <w:t> </w:t>
      </w:r>
      <w:r>
        <w:rPr>
          <w:sz w:val="26"/>
        </w:rPr>
        <w:t>đáo</w:t>
      </w:r>
      <w:r>
        <w:rPr>
          <w:spacing w:val="-2"/>
          <w:sz w:val="26"/>
        </w:rPr>
        <w:t> </w:t>
      </w:r>
      <w:r>
        <w:rPr>
          <w:sz w:val="26"/>
        </w:rPr>
        <w:t>đại</w:t>
      </w:r>
      <w:r>
        <w:rPr>
          <w:spacing w:val="-5"/>
          <w:sz w:val="26"/>
        </w:rPr>
        <w:t> </w:t>
      </w:r>
      <w:r>
        <w:rPr>
          <w:sz w:val="26"/>
        </w:rPr>
        <w:t>bằng</w:t>
      </w:r>
      <w:r>
        <w:rPr>
          <w:spacing w:val="-5"/>
          <w:sz w:val="26"/>
        </w:rPr>
        <w:t> </w:t>
      </w:r>
      <w:r>
        <w:rPr>
          <w:sz w:val="26"/>
        </w:rPr>
        <w:t>Tiền</w:t>
      </w:r>
      <w:r>
        <w:rPr>
          <w:spacing w:val="-5"/>
          <w:sz w:val="26"/>
        </w:rPr>
        <w:t> </w:t>
      </w:r>
      <w:r>
        <w:rPr>
          <w:sz w:val="26"/>
        </w:rPr>
        <w:t>sanh</w:t>
      </w:r>
      <w:r>
        <w:rPr>
          <w:spacing w:val="-3"/>
          <w:sz w:val="26"/>
        </w:rPr>
        <w:t> </w:t>
      </w:r>
      <w:r>
        <w:rPr>
          <w:spacing w:val="-2"/>
          <w:sz w:val="26"/>
        </w:rPr>
        <w:t>duyên.</w:t>
      </w:r>
    </w:p>
    <w:p>
      <w:pPr>
        <w:pStyle w:val="Heading3"/>
        <w:spacing w:before="4"/>
      </w:pPr>
      <w:r>
        <w:rPr>
          <w:spacing w:val="-2"/>
        </w:rPr>
        <w:t>1486.</w:t>
      </w:r>
    </w:p>
    <w:p>
      <w:pPr>
        <w:pStyle w:val="BodyText"/>
        <w:ind w:left="1135" w:right="1761" w:hanging="286"/>
      </w:pPr>
      <w:r>
        <w:rPr/>
        <w:t>Pháp hy thiểu làm duyên cho pháp vô lượng bằng Tiền sanh duyên:</w:t>
      </w:r>
      <w:r>
        <w:rPr>
          <w:spacing w:val="40"/>
        </w:rPr>
        <w:t> </w:t>
      </w:r>
      <w:r>
        <w:rPr/>
        <w:t>Vật</w:t>
      </w:r>
      <w:r>
        <w:rPr>
          <w:spacing w:val="-4"/>
        </w:rPr>
        <w:t> </w:t>
      </w:r>
      <w:r>
        <w:rPr/>
        <w:t>làm</w:t>
      </w:r>
      <w:r>
        <w:rPr>
          <w:spacing w:val="-6"/>
        </w:rPr>
        <w:t> </w:t>
      </w:r>
      <w:r>
        <w:rPr/>
        <w:t>duyên</w:t>
      </w:r>
      <w:r>
        <w:rPr>
          <w:spacing w:val="-3"/>
        </w:rPr>
        <w:t> </w:t>
      </w:r>
      <w:r>
        <w:rPr/>
        <w:t>cho</w:t>
      </w:r>
      <w:r>
        <w:rPr>
          <w:spacing w:val="-1"/>
        </w:rPr>
        <w:t> </w:t>
      </w:r>
      <w:r>
        <w:rPr/>
        <w:t>uẩn</w:t>
      </w:r>
      <w:r>
        <w:rPr>
          <w:spacing w:val="-1"/>
        </w:rPr>
        <w:t> </w:t>
      </w:r>
      <w:r>
        <w:rPr/>
        <w:t>vô</w:t>
      </w:r>
      <w:r>
        <w:rPr>
          <w:spacing w:val="-4"/>
        </w:rPr>
        <w:t> </w:t>
      </w:r>
      <w:r>
        <w:rPr/>
        <w:t>lượng</w:t>
      </w:r>
      <w:r>
        <w:rPr>
          <w:spacing w:val="-1"/>
        </w:rPr>
        <w:t> </w:t>
      </w:r>
      <w:r>
        <w:rPr>
          <w:i/>
        </w:rPr>
        <w:t>(appamāṇa)</w:t>
      </w:r>
      <w:r>
        <w:rPr>
          <w:i/>
          <w:spacing w:val="-2"/>
        </w:rPr>
        <w:t> </w:t>
      </w:r>
      <w:r>
        <w:rPr/>
        <w:t>bằng</w:t>
      </w:r>
      <w:r>
        <w:rPr>
          <w:spacing w:val="-4"/>
        </w:rPr>
        <w:t> </w:t>
      </w:r>
      <w:r>
        <w:rPr/>
        <w:t>Tiền</w:t>
      </w:r>
      <w:r>
        <w:rPr>
          <w:spacing w:val="-4"/>
        </w:rPr>
        <w:t> </w:t>
      </w:r>
      <w:r>
        <w:rPr/>
        <w:t>sanh</w:t>
      </w:r>
      <w:r>
        <w:rPr>
          <w:spacing w:val="-4"/>
        </w:rPr>
        <w:t> </w:t>
      </w:r>
      <w:r>
        <w:rPr/>
        <w:t>duyên.</w:t>
      </w:r>
    </w:p>
    <w:p>
      <w:pPr>
        <w:pStyle w:val="Heading3"/>
        <w:spacing w:before="4"/>
      </w:pPr>
      <w:r>
        <w:rPr>
          <w:spacing w:val="-2"/>
        </w:rPr>
        <w:t>1487.</w:t>
      </w:r>
    </w:p>
    <w:p>
      <w:pPr>
        <w:pStyle w:val="BodyText"/>
        <w:spacing w:line="295" w:lineRule="exact"/>
      </w:pPr>
      <w:r>
        <w:rPr/>
        <w:t>Pháp</w:t>
      </w:r>
      <w:r>
        <w:rPr>
          <w:spacing w:val="-6"/>
        </w:rPr>
        <w:t> </w:t>
      </w:r>
      <w:r>
        <w:rPr/>
        <w:t>hy</w:t>
      </w:r>
      <w:r>
        <w:rPr>
          <w:spacing w:val="-9"/>
        </w:rPr>
        <w:t> </w:t>
      </w:r>
      <w:r>
        <w:rPr/>
        <w:t>thiểu</w:t>
      </w:r>
      <w:r>
        <w:rPr>
          <w:spacing w:val="-3"/>
        </w:rPr>
        <w:t> </w:t>
      </w:r>
      <w:r>
        <w:rPr/>
        <w:t>làm</w:t>
      </w:r>
      <w:r>
        <w:rPr>
          <w:spacing w:val="-4"/>
        </w:rPr>
        <w:t> </w:t>
      </w:r>
      <w:r>
        <w:rPr/>
        <w:t>duyên</w:t>
      </w:r>
      <w:r>
        <w:rPr>
          <w:spacing w:val="-2"/>
        </w:rPr>
        <w:t> </w:t>
      </w:r>
      <w:r>
        <w:rPr/>
        <w:t>cho</w:t>
      </w:r>
      <w:r>
        <w:rPr>
          <w:spacing w:val="-4"/>
        </w:rPr>
        <w:t> </w:t>
      </w:r>
      <w:r>
        <w:rPr/>
        <w:t>pháp</w:t>
      </w:r>
      <w:r>
        <w:rPr>
          <w:spacing w:val="-1"/>
        </w:rPr>
        <w:t> </w:t>
      </w:r>
      <w:r>
        <w:rPr/>
        <w:t>hy</w:t>
      </w:r>
      <w:r>
        <w:rPr>
          <w:spacing w:val="-9"/>
        </w:rPr>
        <w:t> </w:t>
      </w:r>
      <w:r>
        <w:rPr/>
        <w:t>thiểu</w:t>
      </w:r>
      <w:r>
        <w:rPr>
          <w:spacing w:val="-4"/>
        </w:rPr>
        <w:t> </w:t>
      </w:r>
      <w:r>
        <w:rPr/>
        <w:t>bằng</w:t>
      </w:r>
      <w:r>
        <w:rPr>
          <w:spacing w:val="-4"/>
        </w:rPr>
        <w:t> </w:t>
      </w:r>
      <w:r>
        <w:rPr/>
        <w:t>Hậu</w:t>
      </w:r>
      <w:r>
        <w:rPr>
          <w:spacing w:val="-4"/>
        </w:rPr>
        <w:t> </w:t>
      </w:r>
      <w:r>
        <w:rPr/>
        <w:t>sanh</w:t>
      </w:r>
      <w:r>
        <w:rPr>
          <w:spacing w:val="-3"/>
        </w:rPr>
        <w:t> </w:t>
      </w:r>
      <w:r>
        <w:rPr>
          <w:spacing w:val="-2"/>
        </w:rPr>
        <w:t>duyên:</w:t>
      </w:r>
    </w:p>
    <w:p>
      <w:pPr>
        <w:pStyle w:val="BodyText"/>
        <w:ind w:firstLine="285"/>
      </w:pPr>
      <w:r>
        <w:rPr/>
        <w:t>Hậu</w:t>
      </w:r>
      <w:r>
        <w:rPr>
          <w:spacing w:val="40"/>
        </w:rPr>
        <w:t> </w:t>
      </w:r>
      <w:r>
        <w:rPr/>
        <w:t>sanh</w:t>
      </w:r>
      <w:r>
        <w:rPr>
          <w:spacing w:val="40"/>
        </w:rPr>
        <w:t> </w:t>
      </w:r>
      <w:r>
        <w:rPr/>
        <w:t>như:</w:t>
      </w:r>
      <w:r>
        <w:rPr>
          <w:spacing w:val="40"/>
        </w:rPr>
        <w:t> </w:t>
      </w:r>
      <w:r>
        <w:rPr/>
        <w:t>Uẩn</w:t>
      </w:r>
      <w:r>
        <w:rPr>
          <w:spacing w:val="40"/>
        </w:rPr>
        <w:t> </w:t>
      </w:r>
      <w:r>
        <w:rPr/>
        <w:t>hy</w:t>
      </w:r>
      <w:r>
        <w:rPr>
          <w:spacing w:val="40"/>
        </w:rPr>
        <w:t> </w:t>
      </w:r>
      <w:r>
        <w:rPr/>
        <w:t>thiểu</w:t>
      </w:r>
      <w:r>
        <w:rPr>
          <w:spacing w:val="40"/>
        </w:rPr>
        <w:t> </w:t>
      </w:r>
      <w:r>
        <w:rPr/>
        <w:t>làm</w:t>
      </w:r>
      <w:r>
        <w:rPr>
          <w:spacing w:val="40"/>
        </w:rPr>
        <w:t> </w:t>
      </w:r>
      <w:r>
        <w:rPr/>
        <w:t>duyên</w:t>
      </w:r>
      <w:r>
        <w:rPr>
          <w:spacing w:val="40"/>
        </w:rPr>
        <w:t> </w:t>
      </w:r>
      <w:r>
        <w:rPr/>
        <w:t>cho</w:t>
      </w:r>
      <w:r>
        <w:rPr>
          <w:spacing w:val="40"/>
        </w:rPr>
        <w:t> </w:t>
      </w:r>
      <w:r>
        <w:rPr/>
        <w:t>thân</w:t>
      </w:r>
      <w:r>
        <w:rPr>
          <w:spacing w:val="40"/>
        </w:rPr>
        <w:t> </w:t>
      </w:r>
      <w:r>
        <w:rPr/>
        <w:t>ấy</w:t>
      </w:r>
      <w:r>
        <w:rPr>
          <w:spacing w:val="38"/>
        </w:rPr>
        <w:t> </w:t>
      </w:r>
      <w:r>
        <w:rPr/>
        <w:t>sanh</w:t>
      </w:r>
      <w:r>
        <w:rPr>
          <w:spacing w:val="40"/>
        </w:rPr>
        <w:t> </w:t>
      </w:r>
      <w:r>
        <w:rPr/>
        <w:t>trước</w:t>
      </w:r>
      <w:r>
        <w:rPr>
          <w:spacing w:val="40"/>
        </w:rPr>
        <w:t> </w:t>
      </w:r>
      <w:r>
        <w:rPr/>
        <w:t>bằng</w:t>
      </w:r>
      <w:r>
        <w:rPr>
          <w:spacing w:val="40"/>
        </w:rPr>
        <w:t> </w:t>
      </w:r>
      <w:r>
        <w:rPr/>
        <w:t>Hậu</w:t>
      </w:r>
      <w:r>
        <w:rPr>
          <w:spacing w:val="40"/>
        </w:rPr>
        <w:t> </w:t>
      </w:r>
      <w:r>
        <w:rPr/>
        <w:t>sanh </w:t>
      </w:r>
      <w:r>
        <w:rPr>
          <w:spacing w:val="-2"/>
        </w:rPr>
        <w:t>duyên.</w:t>
      </w:r>
    </w:p>
    <w:p>
      <w:pPr>
        <w:pStyle w:val="Heading3"/>
        <w:spacing w:before="6"/>
      </w:pPr>
      <w:r>
        <w:rPr>
          <w:spacing w:val="-2"/>
        </w:rPr>
        <w:t>1488.</w:t>
      </w:r>
    </w:p>
    <w:p>
      <w:pPr>
        <w:pStyle w:val="BodyText"/>
        <w:spacing w:line="295" w:lineRule="exact"/>
      </w:pPr>
      <w:r>
        <w:rPr/>
        <w:t>Pháp</w:t>
      </w:r>
      <w:r>
        <w:rPr>
          <w:spacing w:val="-5"/>
        </w:rPr>
        <w:t> </w:t>
      </w:r>
      <w:r>
        <w:rPr/>
        <w:t>đáo</w:t>
      </w:r>
      <w:r>
        <w:rPr>
          <w:spacing w:val="-4"/>
        </w:rPr>
        <w:t> </w:t>
      </w:r>
      <w:r>
        <w:rPr/>
        <w:t>đại</w:t>
      </w:r>
      <w:r>
        <w:rPr>
          <w:spacing w:val="-3"/>
        </w:rPr>
        <w:t> </w:t>
      </w:r>
      <w:r>
        <w:rPr/>
        <w:t>làm</w:t>
      </w:r>
      <w:r>
        <w:rPr>
          <w:spacing w:val="-6"/>
        </w:rPr>
        <w:t> </w:t>
      </w:r>
      <w:r>
        <w:rPr/>
        <w:t>duyên</w:t>
      </w:r>
      <w:r>
        <w:rPr>
          <w:spacing w:val="-2"/>
        </w:rPr>
        <w:t> </w:t>
      </w:r>
      <w:r>
        <w:rPr/>
        <w:t>cho</w:t>
      </w:r>
      <w:r>
        <w:rPr>
          <w:spacing w:val="-4"/>
        </w:rPr>
        <w:t> </w:t>
      </w:r>
      <w:r>
        <w:rPr/>
        <w:t>pháp</w:t>
      </w:r>
      <w:r>
        <w:rPr>
          <w:spacing w:val="-1"/>
        </w:rPr>
        <w:t> </w:t>
      </w:r>
      <w:r>
        <w:rPr/>
        <w:t>hy</w:t>
      </w:r>
      <w:r>
        <w:rPr>
          <w:spacing w:val="-9"/>
        </w:rPr>
        <w:t> </w:t>
      </w:r>
      <w:r>
        <w:rPr/>
        <w:t>thiểu</w:t>
      </w:r>
      <w:r>
        <w:rPr>
          <w:spacing w:val="-4"/>
        </w:rPr>
        <w:t> </w:t>
      </w:r>
      <w:r>
        <w:rPr/>
        <w:t>bằng</w:t>
      </w:r>
      <w:r>
        <w:rPr>
          <w:spacing w:val="-4"/>
        </w:rPr>
        <w:t> </w:t>
      </w:r>
      <w:r>
        <w:rPr/>
        <w:t>Hậu</w:t>
      </w:r>
      <w:r>
        <w:rPr>
          <w:spacing w:val="-4"/>
        </w:rPr>
        <w:t> </w:t>
      </w:r>
      <w:r>
        <w:rPr/>
        <w:t>sanh</w:t>
      </w:r>
      <w:r>
        <w:rPr>
          <w:spacing w:val="-4"/>
        </w:rPr>
        <w:t> </w:t>
      </w:r>
      <w:r>
        <w:rPr>
          <w:spacing w:val="-2"/>
        </w:rPr>
        <w:t>duyên:</w:t>
      </w:r>
    </w:p>
    <w:p>
      <w:pPr>
        <w:pStyle w:val="BodyText"/>
        <w:spacing w:line="298" w:lineRule="exact"/>
        <w:ind w:left="1135"/>
      </w:pPr>
      <w:r>
        <w:rPr/>
        <w:t>Hậu</w:t>
      </w:r>
      <w:r>
        <w:rPr>
          <w:spacing w:val="-5"/>
        </w:rPr>
        <w:t> </w:t>
      </w:r>
      <w:r>
        <w:rPr/>
        <w:t>sanh</w:t>
      </w:r>
      <w:r>
        <w:rPr>
          <w:spacing w:val="-4"/>
        </w:rPr>
        <w:t> </w:t>
      </w:r>
      <w:r>
        <w:rPr/>
        <w:t>như:</w:t>
      </w:r>
      <w:r>
        <w:rPr>
          <w:spacing w:val="-5"/>
        </w:rPr>
        <w:t> </w:t>
      </w:r>
      <w:r>
        <w:rPr/>
        <w:t>Uẩn</w:t>
      </w:r>
      <w:r>
        <w:rPr>
          <w:spacing w:val="-3"/>
        </w:rPr>
        <w:t> </w:t>
      </w:r>
      <w:r>
        <w:rPr/>
        <w:t>đáo</w:t>
      </w:r>
      <w:r>
        <w:rPr>
          <w:spacing w:val="-3"/>
        </w:rPr>
        <w:t> </w:t>
      </w:r>
      <w:r>
        <w:rPr/>
        <w:t>đại</w:t>
      </w:r>
      <w:r>
        <w:rPr>
          <w:spacing w:val="-3"/>
        </w:rPr>
        <w:t> </w:t>
      </w:r>
      <w:r>
        <w:rPr/>
        <w:t>làm</w:t>
      </w:r>
      <w:r>
        <w:rPr>
          <w:spacing w:val="-7"/>
        </w:rPr>
        <w:t> </w:t>
      </w:r>
      <w:r>
        <w:rPr/>
        <w:t>duyên</w:t>
      </w:r>
      <w:r>
        <w:rPr>
          <w:spacing w:val="-3"/>
        </w:rPr>
        <w:t> </w:t>
      </w:r>
      <w:r>
        <w:rPr/>
        <w:t>cho</w:t>
      </w:r>
      <w:r>
        <w:rPr>
          <w:spacing w:val="-2"/>
        </w:rPr>
        <w:t> </w:t>
      </w:r>
      <w:r>
        <w:rPr/>
        <w:t>thân</w:t>
      </w:r>
      <w:r>
        <w:rPr>
          <w:spacing w:val="-4"/>
        </w:rPr>
        <w:t> </w:t>
      </w:r>
      <w:r>
        <w:rPr/>
        <w:t>ấy</w:t>
      </w:r>
      <w:r>
        <w:rPr>
          <w:spacing w:val="-10"/>
        </w:rPr>
        <w:t> </w:t>
      </w:r>
      <w:r>
        <w:rPr/>
        <w:t>sanh</w:t>
      </w:r>
      <w:r>
        <w:rPr>
          <w:spacing w:val="-4"/>
        </w:rPr>
        <w:t> </w:t>
      </w:r>
      <w:r>
        <w:rPr/>
        <w:t>trước</w:t>
      </w:r>
      <w:r>
        <w:rPr>
          <w:spacing w:val="-4"/>
        </w:rPr>
        <w:t> </w:t>
      </w:r>
      <w:r>
        <w:rPr/>
        <w:t>bằng</w:t>
      </w:r>
      <w:r>
        <w:rPr>
          <w:spacing w:val="-2"/>
        </w:rPr>
        <w:t> </w:t>
      </w:r>
      <w:r>
        <w:rPr/>
        <w:t>Hậu</w:t>
      </w:r>
      <w:r>
        <w:rPr>
          <w:spacing w:val="-5"/>
        </w:rPr>
        <w:t> </w:t>
      </w:r>
      <w:r>
        <w:rPr/>
        <w:t>sanh</w:t>
      </w:r>
      <w:r>
        <w:rPr>
          <w:spacing w:val="-4"/>
        </w:rPr>
        <w:t> </w:t>
      </w:r>
      <w:r>
        <w:rPr>
          <w:spacing w:val="-2"/>
        </w:rPr>
        <w:t>duyên.</w:t>
      </w:r>
    </w:p>
    <w:p>
      <w:pPr>
        <w:pStyle w:val="Heading3"/>
        <w:spacing w:before="9"/>
      </w:pPr>
      <w:r>
        <w:rPr>
          <w:spacing w:val="-2"/>
        </w:rPr>
        <w:t>1489.</w:t>
      </w:r>
    </w:p>
    <w:p>
      <w:pPr>
        <w:pStyle w:val="BodyText"/>
        <w:spacing w:line="295" w:lineRule="exact"/>
      </w:pPr>
      <w:r>
        <w:rPr/>
        <w:t>Pháp</w:t>
      </w:r>
      <w:r>
        <w:rPr>
          <w:spacing w:val="-5"/>
        </w:rPr>
        <w:t> </w:t>
      </w:r>
      <w:r>
        <w:rPr/>
        <w:t>vô</w:t>
      </w:r>
      <w:r>
        <w:rPr>
          <w:spacing w:val="-4"/>
        </w:rPr>
        <w:t> </w:t>
      </w:r>
      <w:r>
        <w:rPr/>
        <w:t>lượng</w:t>
      </w:r>
      <w:r>
        <w:rPr>
          <w:spacing w:val="-3"/>
        </w:rPr>
        <w:t> </w:t>
      </w:r>
      <w:r>
        <w:rPr/>
        <w:t>làm</w:t>
      </w:r>
      <w:r>
        <w:rPr>
          <w:spacing w:val="-6"/>
        </w:rPr>
        <w:t> </w:t>
      </w:r>
      <w:r>
        <w:rPr/>
        <w:t>duyên</w:t>
      </w:r>
      <w:r>
        <w:rPr>
          <w:spacing w:val="-4"/>
        </w:rPr>
        <w:t> </w:t>
      </w:r>
      <w:r>
        <w:rPr/>
        <w:t>cho</w:t>
      </w:r>
      <w:r>
        <w:rPr>
          <w:spacing w:val="-4"/>
        </w:rPr>
        <w:t> </w:t>
      </w:r>
      <w:r>
        <w:rPr/>
        <w:t>pháp</w:t>
      </w:r>
      <w:r>
        <w:rPr>
          <w:spacing w:val="-1"/>
        </w:rPr>
        <w:t> </w:t>
      </w:r>
      <w:r>
        <w:rPr/>
        <w:t>hy</w:t>
      </w:r>
      <w:r>
        <w:rPr>
          <w:spacing w:val="-9"/>
        </w:rPr>
        <w:t> </w:t>
      </w:r>
      <w:r>
        <w:rPr/>
        <w:t>thiểu</w:t>
      </w:r>
      <w:r>
        <w:rPr>
          <w:spacing w:val="-5"/>
        </w:rPr>
        <w:t> </w:t>
      </w:r>
      <w:r>
        <w:rPr/>
        <w:t>bằng</w:t>
      </w:r>
      <w:r>
        <w:rPr>
          <w:spacing w:val="-4"/>
        </w:rPr>
        <w:t> </w:t>
      </w:r>
      <w:r>
        <w:rPr/>
        <w:t>Hậu</w:t>
      </w:r>
      <w:r>
        <w:rPr>
          <w:spacing w:val="-4"/>
        </w:rPr>
        <w:t> </w:t>
      </w:r>
      <w:r>
        <w:rPr/>
        <w:t>sanh</w:t>
      </w:r>
      <w:r>
        <w:rPr>
          <w:spacing w:val="-4"/>
        </w:rPr>
        <w:t> </w:t>
      </w:r>
      <w:r>
        <w:rPr>
          <w:spacing w:val="-2"/>
        </w:rPr>
        <w:t>duyên:</w:t>
      </w:r>
    </w:p>
    <w:p>
      <w:pPr>
        <w:pStyle w:val="BodyText"/>
        <w:ind w:right="174" w:firstLine="285"/>
      </w:pPr>
      <w:r>
        <w:rPr/>
        <w:t>Hậu sanh như: Uẩn vô lượng </w:t>
      </w:r>
      <w:r>
        <w:rPr>
          <w:i/>
        </w:rPr>
        <w:t>(appamāṇa) </w:t>
      </w:r>
      <w:r>
        <w:rPr/>
        <w:t>làm duyên cho thân ấy sanh trước bằng</w:t>
      </w:r>
      <w:r>
        <w:rPr>
          <w:spacing w:val="80"/>
        </w:rPr>
        <w:t> </w:t>
      </w:r>
      <w:r>
        <w:rPr/>
        <w:t>Hậu sanh duyên.</w:t>
      </w:r>
    </w:p>
    <w:p>
      <w:pPr>
        <w:pStyle w:val="Heading3"/>
        <w:spacing w:before="6"/>
      </w:pPr>
      <w:r>
        <w:rPr>
          <w:spacing w:val="-2"/>
        </w:rPr>
        <w:t>1490.</w:t>
      </w:r>
    </w:p>
    <w:p>
      <w:pPr>
        <w:pStyle w:val="BodyText"/>
        <w:spacing w:line="296" w:lineRule="exact"/>
      </w:pPr>
      <w:r>
        <w:rPr/>
        <w:t>Pháp</w:t>
      </w:r>
      <w:r>
        <w:rPr>
          <w:spacing w:val="-5"/>
        </w:rPr>
        <w:t> </w:t>
      </w:r>
      <w:r>
        <w:rPr/>
        <w:t>hy</w:t>
      </w:r>
      <w:r>
        <w:rPr>
          <w:spacing w:val="-9"/>
        </w:rPr>
        <w:t> </w:t>
      </w:r>
      <w:r>
        <w:rPr/>
        <w:t>thiểu</w:t>
      </w:r>
      <w:r>
        <w:rPr>
          <w:spacing w:val="-3"/>
        </w:rPr>
        <w:t> </w:t>
      </w:r>
      <w:r>
        <w:rPr/>
        <w:t>làm</w:t>
      </w:r>
      <w:r>
        <w:rPr>
          <w:spacing w:val="-4"/>
        </w:rPr>
        <w:t> </w:t>
      </w:r>
      <w:r>
        <w:rPr/>
        <w:t>duyên</w:t>
      </w:r>
      <w:r>
        <w:rPr>
          <w:spacing w:val="-2"/>
        </w:rPr>
        <w:t> </w:t>
      </w:r>
      <w:r>
        <w:rPr/>
        <w:t>cho</w:t>
      </w:r>
      <w:r>
        <w:rPr>
          <w:spacing w:val="-4"/>
        </w:rPr>
        <w:t> </w:t>
      </w:r>
      <w:r>
        <w:rPr/>
        <w:t>pháp</w:t>
      </w:r>
      <w:r>
        <w:rPr>
          <w:spacing w:val="-2"/>
        </w:rPr>
        <w:t> </w:t>
      </w:r>
      <w:r>
        <w:rPr/>
        <w:t>hy</w:t>
      </w:r>
      <w:r>
        <w:rPr>
          <w:spacing w:val="-8"/>
        </w:rPr>
        <w:t> </w:t>
      </w:r>
      <w:r>
        <w:rPr/>
        <w:t>thiểu</w:t>
      </w:r>
      <w:r>
        <w:rPr>
          <w:spacing w:val="-5"/>
        </w:rPr>
        <w:t> </w:t>
      </w:r>
      <w:r>
        <w:rPr/>
        <w:t>bằng</w:t>
      </w:r>
      <w:r>
        <w:rPr>
          <w:spacing w:val="-4"/>
        </w:rPr>
        <w:t> </w:t>
      </w:r>
      <w:r>
        <w:rPr/>
        <w:t>Cố</w:t>
      </w:r>
      <w:r>
        <w:rPr>
          <w:spacing w:val="-4"/>
        </w:rPr>
        <w:t> </w:t>
      </w:r>
      <w:r>
        <w:rPr/>
        <w:t>hưởng</w:t>
      </w:r>
      <w:r>
        <w:rPr>
          <w:spacing w:val="-2"/>
        </w:rPr>
        <w:t> duyên:</w:t>
      </w:r>
    </w:p>
    <w:p>
      <w:pPr>
        <w:pStyle w:val="BodyText"/>
        <w:spacing w:after="0" w:line="296" w:lineRule="exact"/>
        <w:sectPr>
          <w:pgSz w:w="11630" w:h="16450"/>
          <w:pgMar w:header="811" w:footer="0" w:top="1120" w:bottom="280" w:left="708" w:right="850"/>
        </w:sectPr>
      </w:pPr>
    </w:p>
    <w:p>
      <w:pPr>
        <w:pStyle w:val="BodyText"/>
        <w:spacing w:before="232"/>
        <w:ind w:right="137" w:firstLine="285"/>
        <w:jc w:val="both"/>
      </w:pPr>
      <w:r>
        <w:rPr/>
        <w:t>Uẩn hy thiểu </w:t>
      </w:r>
      <w:r>
        <w:rPr>
          <w:i/>
        </w:rPr>
        <w:t>(paritta) </w:t>
      </w:r>
      <w:r>
        <w:rPr/>
        <w:t>sanh trước trước làm duyên cho uẩn hy thiểu sanh sau sau; tâm thuận thứ </w:t>
      </w:r>
      <w:r>
        <w:rPr>
          <w:i/>
        </w:rPr>
        <w:t>(anuloma) </w:t>
      </w:r>
      <w:r>
        <w:rPr/>
        <w:t>làm duyên cho chuyển tộc </w:t>
      </w:r>
      <w:r>
        <w:rPr>
          <w:i/>
        </w:rPr>
        <w:t>(gotrabhū)</w:t>
      </w:r>
      <w:r>
        <w:rPr/>
        <w:t>, tâm thuận thứ làm duyên cho dũ tịnh </w:t>
      </w:r>
      <w:r>
        <w:rPr>
          <w:i/>
        </w:rPr>
        <w:t>(vodanā) </w:t>
      </w:r>
      <w:r>
        <w:rPr/>
        <w:t>bằng Cố hưởng duyên.</w:t>
      </w:r>
    </w:p>
    <w:p>
      <w:pPr>
        <w:pStyle w:val="Heading3"/>
        <w:spacing w:before="6"/>
      </w:pPr>
      <w:r>
        <w:rPr>
          <w:spacing w:val="-2"/>
        </w:rPr>
        <w:t>1491.</w:t>
      </w:r>
    </w:p>
    <w:p>
      <w:pPr>
        <w:pStyle w:val="BodyText"/>
        <w:spacing w:line="295" w:lineRule="exact"/>
      </w:pPr>
      <w:r>
        <w:rPr/>
        <w:t>Pháp</w:t>
      </w:r>
      <w:r>
        <w:rPr>
          <w:spacing w:val="-5"/>
        </w:rPr>
        <w:t> </w:t>
      </w:r>
      <w:r>
        <w:rPr/>
        <w:t>hy</w:t>
      </w:r>
      <w:r>
        <w:rPr>
          <w:spacing w:val="-9"/>
        </w:rPr>
        <w:t> </w:t>
      </w:r>
      <w:r>
        <w:rPr/>
        <w:t>thiểu</w:t>
      </w:r>
      <w:r>
        <w:rPr>
          <w:spacing w:val="-4"/>
        </w:rPr>
        <w:t> </w:t>
      </w:r>
      <w:r>
        <w:rPr/>
        <w:t>làm</w:t>
      </w:r>
      <w:r>
        <w:rPr>
          <w:spacing w:val="-4"/>
        </w:rPr>
        <w:t> </w:t>
      </w:r>
      <w:r>
        <w:rPr/>
        <w:t>duyên</w:t>
      </w:r>
      <w:r>
        <w:rPr>
          <w:spacing w:val="-3"/>
        </w:rPr>
        <w:t> </w:t>
      </w:r>
      <w:r>
        <w:rPr/>
        <w:t>cho</w:t>
      </w:r>
      <w:r>
        <w:rPr>
          <w:spacing w:val="-5"/>
        </w:rPr>
        <w:t> </w:t>
      </w:r>
      <w:r>
        <w:rPr/>
        <w:t>pháp</w:t>
      </w:r>
      <w:r>
        <w:rPr>
          <w:spacing w:val="-1"/>
        </w:rPr>
        <w:t> </w:t>
      </w:r>
      <w:r>
        <w:rPr/>
        <w:t>đáo</w:t>
      </w:r>
      <w:r>
        <w:rPr>
          <w:spacing w:val="-5"/>
        </w:rPr>
        <w:t> </w:t>
      </w:r>
      <w:r>
        <w:rPr/>
        <w:t>đại</w:t>
      </w:r>
      <w:r>
        <w:rPr>
          <w:spacing w:val="-2"/>
        </w:rPr>
        <w:t> </w:t>
      </w:r>
      <w:r>
        <w:rPr/>
        <w:t>bằng</w:t>
      </w:r>
      <w:r>
        <w:rPr>
          <w:spacing w:val="-4"/>
        </w:rPr>
        <w:t> </w:t>
      </w:r>
      <w:r>
        <w:rPr/>
        <w:t>Cố</w:t>
      </w:r>
      <w:r>
        <w:rPr>
          <w:spacing w:val="-5"/>
        </w:rPr>
        <w:t> </w:t>
      </w:r>
      <w:r>
        <w:rPr/>
        <w:t>hưởng</w:t>
      </w:r>
      <w:r>
        <w:rPr>
          <w:spacing w:val="-2"/>
        </w:rPr>
        <w:t> duyên:</w:t>
      </w:r>
    </w:p>
    <w:p>
      <w:pPr>
        <w:pStyle w:val="ListParagraph"/>
        <w:numPr>
          <w:ilvl w:val="0"/>
          <w:numId w:val="505"/>
        </w:numPr>
        <w:tabs>
          <w:tab w:pos="1135" w:val="left" w:leader="none"/>
        </w:tabs>
        <w:spacing w:line="240" w:lineRule="auto" w:before="0" w:after="0"/>
        <w:ind w:left="1135" w:right="139" w:hanging="286"/>
        <w:jc w:val="left"/>
        <w:rPr>
          <w:sz w:val="26"/>
        </w:rPr>
      </w:pPr>
      <w:r>
        <w:rPr>
          <w:sz w:val="26"/>
        </w:rPr>
        <w:t>Tâm</w:t>
      </w:r>
      <w:r>
        <w:rPr>
          <w:spacing w:val="23"/>
          <w:sz w:val="26"/>
        </w:rPr>
        <w:t> </w:t>
      </w:r>
      <w:r>
        <w:rPr>
          <w:sz w:val="26"/>
        </w:rPr>
        <w:t>chỉnh</w:t>
      </w:r>
      <w:r>
        <w:rPr>
          <w:spacing w:val="25"/>
          <w:sz w:val="26"/>
        </w:rPr>
        <w:t> </w:t>
      </w:r>
      <w:r>
        <w:rPr>
          <w:sz w:val="26"/>
        </w:rPr>
        <w:t>lý</w:t>
      </w:r>
      <w:r>
        <w:rPr>
          <w:spacing w:val="28"/>
          <w:sz w:val="26"/>
        </w:rPr>
        <w:t> </w:t>
      </w:r>
      <w:r>
        <w:rPr>
          <w:i/>
          <w:sz w:val="26"/>
        </w:rPr>
        <w:t>(parikamma)</w:t>
      </w:r>
      <w:r>
        <w:rPr>
          <w:i/>
          <w:spacing w:val="24"/>
          <w:sz w:val="26"/>
        </w:rPr>
        <w:t> </w:t>
      </w:r>
      <w:r>
        <w:rPr>
          <w:sz w:val="26"/>
        </w:rPr>
        <w:t>sơ</w:t>
      </w:r>
      <w:r>
        <w:rPr>
          <w:spacing w:val="25"/>
          <w:sz w:val="26"/>
        </w:rPr>
        <w:t> </w:t>
      </w:r>
      <w:r>
        <w:rPr>
          <w:sz w:val="26"/>
        </w:rPr>
        <w:t>thiền</w:t>
      </w:r>
      <w:r>
        <w:rPr>
          <w:spacing w:val="25"/>
          <w:sz w:val="26"/>
        </w:rPr>
        <w:t> </w:t>
      </w:r>
      <w:r>
        <w:rPr>
          <w:sz w:val="26"/>
        </w:rPr>
        <w:t>làm</w:t>
      </w:r>
      <w:r>
        <w:rPr>
          <w:spacing w:val="25"/>
          <w:sz w:val="26"/>
        </w:rPr>
        <w:t> </w:t>
      </w:r>
      <w:r>
        <w:rPr>
          <w:sz w:val="26"/>
        </w:rPr>
        <w:t>duyên</w:t>
      </w:r>
      <w:r>
        <w:rPr>
          <w:spacing w:val="27"/>
          <w:sz w:val="26"/>
        </w:rPr>
        <w:t> </w:t>
      </w:r>
      <w:r>
        <w:rPr>
          <w:sz w:val="26"/>
        </w:rPr>
        <w:t>cho</w:t>
      </w:r>
      <w:r>
        <w:rPr>
          <w:spacing w:val="25"/>
          <w:sz w:val="26"/>
        </w:rPr>
        <w:t> </w:t>
      </w:r>
      <w:r>
        <w:rPr>
          <w:sz w:val="26"/>
        </w:rPr>
        <w:t>nó</w:t>
      </w:r>
      <w:r>
        <w:rPr>
          <w:spacing w:val="25"/>
          <w:sz w:val="26"/>
        </w:rPr>
        <w:t> </w:t>
      </w:r>
      <w:r>
        <w:rPr>
          <w:sz w:val="26"/>
        </w:rPr>
        <w:t>(Sơ</w:t>
      </w:r>
      <w:r>
        <w:rPr>
          <w:spacing w:val="25"/>
          <w:sz w:val="26"/>
        </w:rPr>
        <w:t> </w:t>
      </w:r>
      <w:r>
        <w:rPr>
          <w:sz w:val="26"/>
        </w:rPr>
        <w:t>thiền)</w:t>
      </w:r>
      <w:r>
        <w:rPr>
          <w:spacing w:val="27"/>
          <w:sz w:val="26"/>
        </w:rPr>
        <w:t> </w:t>
      </w:r>
      <w:r>
        <w:rPr>
          <w:sz w:val="26"/>
        </w:rPr>
        <w:t>bằng</w:t>
      </w:r>
      <w:r>
        <w:rPr>
          <w:spacing w:val="25"/>
          <w:sz w:val="26"/>
        </w:rPr>
        <w:t> </w:t>
      </w:r>
      <w:r>
        <w:rPr>
          <w:sz w:val="26"/>
        </w:rPr>
        <w:t>Cố</w:t>
      </w:r>
      <w:r>
        <w:rPr>
          <w:spacing w:val="25"/>
          <w:sz w:val="26"/>
        </w:rPr>
        <w:t> </w:t>
      </w:r>
      <w:r>
        <w:rPr>
          <w:sz w:val="26"/>
        </w:rPr>
        <w:t>hưởng </w:t>
      </w:r>
      <w:r>
        <w:rPr>
          <w:spacing w:val="-2"/>
          <w:sz w:val="26"/>
        </w:rPr>
        <w:t>duyên...</w:t>
      </w:r>
    </w:p>
    <w:p>
      <w:pPr>
        <w:pStyle w:val="ListParagraph"/>
        <w:numPr>
          <w:ilvl w:val="0"/>
          <w:numId w:val="505"/>
        </w:numPr>
        <w:tabs>
          <w:tab w:pos="1135" w:val="left" w:leader="none"/>
        </w:tabs>
        <w:spacing w:line="240" w:lineRule="auto" w:before="1" w:after="0"/>
        <w:ind w:left="1135" w:right="139" w:hanging="286"/>
        <w:jc w:val="left"/>
        <w:rPr>
          <w:sz w:val="26"/>
        </w:rPr>
      </w:pPr>
      <w:r>
        <w:rPr>
          <w:sz w:val="26"/>
        </w:rPr>
        <w:t>Tâm</w:t>
      </w:r>
      <w:r>
        <w:rPr>
          <w:spacing w:val="33"/>
          <w:sz w:val="26"/>
        </w:rPr>
        <w:t> </w:t>
      </w:r>
      <w:r>
        <w:rPr>
          <w:sz w:val="26"/>
        </w:rPr>
        <w:t>chỉnh</w:t>
      </w:r>
      <w:r>
        <w:rPr>
          <w:spacing w:val="37"/>
          <w:sz w:val="26"/>
        </w:rPr>
        <w:t> </w:t>
      </w:r>
      <w:r>
        <w:rPr>
          <w:sz w:val="26"/>
        </w:rPr>
        <w:t>lý</w:t>
      </w:r>
      <w:r>
        <w:rPr>
          <w:spacing w:val="37"/>
          <w:sz w:val="26"/>
        </w:rPr>
        <w:t> </w:t>
      </w:r>
      <w:r>
        <w:rPr>
          <w:sz w:val="26"/>
        </w:rPr>
        <w:t>Phi</w:t>
      </w:r>
      <w:r>
        <w:rPr>
          <w:spacing w:val="35"/>
          <w:sz w:val="26"/>
        </w:rPr>
        <w:t> </w:t>
      </w:r>
      <w:r>
        <w:rPr>
          <w:sz w:val="26"/>
        </w:rPr>
        <w:t>tưởng</w:t>
      </w:r>
      <w:r>
        <w:rPr>
          <w:spacing w:val="35"/>
          <w:sz w:val="26"/>
        </w:rPr>
        <w:t> </w:t>
      </w:r>
      <w:r>
        <w:rPr>
          <w:sz w:val="26"/>
        </w:rPr>
        <w:t>phi</w:t>
      </w:r>
      <w:r>
        <w:rPr>
          <w:spacing w:val="35"/>
          <w:sz w:val="26"/>
        </w:rPr>
        <w:t> </w:t>
      </w:r>
      <w:r>
        <w:rPr>
          <w:sz w:val="26"/>
        </w:rPr>
        <w:t>phi</w:t>
      </w:r>
      <w:r>
        <w:rPr>
          <w:spacing w:val="35"/>
          <w:sz w:val="26"/>
        </w:rPr>
        <w:t> </w:t>
      </w:r>
      <w:r>
        <w:rPr>
          <w:sz w:val="26"/>
        </w:rPr>
        <w:t>tưởng</w:t>
      </w:r>
      <w:r>
        <w:rPr>
          <w:spacing w:val="37"/>
          <w:sz w:val="26"/>
        </w:rPr>
        <w:t> </w:t>
      </w:r>
      <w:r>
        <w:rPr>
          <w:sz w:val="26"/>
        </w:rPr>
        <w:t>xứ</w:t>
      </w:r>
      <w:r>
        <w:rPr>
          <w:spacing w:val="40"/>
          <w:sz w:val="26"/>
        </w:rPr>
        <w:t> </w:t>
      </w:r>
      <w:r>
        <w:rPr>
          <w:sz w:val="26"/>
        </w:rPr>
        <w:t>làm</w:t>
      </w:r>
      <w:r>
        <w:rPr>
          <w:spacing w:val="35"/>
          <w:sz w:val="26"/>
        </w:rPr>
        <w:t> </w:t>
      </w:r>
      <w:r>
        <w:rPr>
          <w:sz w:val="26"/>
        </w:rPr>
        <w:t>duyên</w:t>
      </w:r>
      <w:r>
        <w:rPr>
          <w:spacing w:val="39"/>
          <w:sz w:val="26"/>
        </w:rPr>
        <w:t> </w:t>
      </w:r>
      <w:r>
        <w:rPr>
          <w:sz w:val="26"/>
        </w:rPr>
        <w:t>cho</w:t>
      </w:r>
      <w:r>
        <w:rPr>
          <w:spacing w:val="36"/>
          <w:sz w:val="26"/>
        </w:rPr>
        <w:t> </w:t>
      </w:r>
      <w:r>
        <w:rPr>
          <w:sz w:val="26"/>
        </w:rPr>
        <w:t>nó</w:t>
      </w:r>
      <w:r>
        <w:rPr>
          <w:spacing w:val="35"/>
          <w:sz w:val="26"/>
        </w:rPr>
        <w:t> </w:t>
      </w:r>
      <w:r>
        <w:rPr>
          <w:sz w:val="26"/>
        </w:rPr>
        <w:t>(Phi</w:t>
      </w:r>
      <w:r>
        <w:rPr>
          <w:spacing w:val="38"/>
          <w:sz w:val="26"/>
        </w:rPr>
        <w:t> </w:t>
      </w:r>
      <w:r>
        <w:rPr>
          <w:sz w:val="26"/>
        </w:rPr>
        <w:t>tưởng</w:t>
      </w:r>
      <w:r>
        <w:rPr>
          <w:spacing w:val="38"/>
          <w:sz w:val="26"/>
        </w:rPr>
        <w:t> </w:t>
      </w:r>
      <w:r>
        <w:rPr>
          <w:sz w:val="26"/>
        </w:rPr>
        <w:t>phi</w:t>
      </w:r>
      <w:r>
        <w:rPr>
          <w:spacing w:val="38"/>
          <w:sz w:val="26"/>
        </w:rPr>
        <w:t> </w:t>
      </w:r>
      <w:r>
        <w:rPr>
          <w:sz w:val="26"/>
        </w:rPr>
        <w:t>phi tưởng xứ) bằng Cố hưởng duyên.</w:t>
      </w:r>
    </w:p>
    <w:p>
      <w:pPr>
        <w:pStyle w:val="ListParagraph"/>
        <w:numPr>
          <w:ilvl w:val="0"/>
          <w:numId w:val="505"/>
        </w:numPr>
        <w:tabs>
          <w:tab w:pos="1135" w:val="left" w:leader="none"/>
        </w:tabs>
        <w:spacing w:line="240" w:lineRule="auto" w:before="0" w:after="0"/>
        <w:ind w:left="1135" w:right="140" w:hanging="286"/>
        <w:jc w:val="left"/>
        <w:rPr>
          <w:sz w:val="26"/>
        </w:rPr>
      </w:pPr>
      <w:r>
        <w:rPr>
          <w:sz w:val="26"/>
        </w:rPr>
        <w:t>Tâm</w:t>
      </w:r>
      <w:r>
        <w:rPr>
          <w:spacing w:val="-3"/>
          <w:sz w:val="26"/>
        </w:rPr>
        <w:t> </w:t>
      </w:r>
      <w:r>
        <w:rPr>
          <w:sz w:val="26"/>
        </w:rPr>
        <w:t>chỉnh</w:t>
      </w:r>
      <w:r>
        <w:rPr>
          <w:spacing w:val="-2"/>
          <w:sz w:val="26"/>
        </w:rPr>
        <w:t> </w:t>
      </w:r>
      <w:r>
        <w:rPr>
          <w:sz w:val="26"/>
        </w:rPr>
        <w:t>lý</w:t>
      </w:r>
      <w:r>
        <w:rPr>
          <w:spacing w:val="-1"/>
          <w:sz w:val="26"/>
        </w:rPr>
        <w:t> </w:t>
      </w:r>
      <w:r>
        <w:rPr>
          <w:sz w:val="26"/>
        </w:rPr>
        <w:t>thiên nhãn...</w:t>
      </w:r>
      <w:r>
        <w:rPr>
          <w:spacing w:val="-2"/>
          <w:sz w:val="26"/>
        </w:rPr>
        <w:t> </w:t>
      </w:r>
      <w:r>
        <w:rPr>
          <w:sz w:val="26"/>
        </w:rPr>
        <w:t>tâm</w:t>
      </w:r>
      <w:r>
        <w:rPr>
          <w:spacing w:val="-3"/>
          <w:sz w:val="26"/>
        </w:rPr>
        <w:t> </w:t>
      </w:r>
      <w:r>
        <w:rPr>
          <w:sz w:val="26"/>
        </w:rPr>
        <w:t>chỉnh</w:t>
      </w:r>
      <w:r>
        <w:rPr>
          <w:spacing w:val="-2"/>
          <w:sz w:val="26"/>
        </w:rPr>
        <w:t> </w:t>
      </w:r>
      <w:r>
        <w:rPr>
          <w:sz w:val="26"/>
        </w:rPr>
        <w:t>lý</w:t>
      </w:r>
      <w:r>
        <w:rPr>
          <w:spacing w:val="-1"/>
          <w:sz w:val="26"/>
        </w:rPr>
        <w:t> </w:t>
      </w:r>
      <w:r>
        <w:rPr>
          <w:sz w:val="26"/>
        </w:rPr>
        <w:t>vị</w:t>
      </w:r>
      <w:r>
        <w:rPr>
          <w:spacing w:val="-2"/>
          <w:sz w:val="26"/>
        </w:rPr>
        <w:t> </w:t>
      </w:r>
      <w:r>
        <w:rPr>
          <w:sz w:val="26"/>
        </w:rPr>
        <w:t>lai</w:t>
      </w:r>
      <w:r>
        <w:rPr>
          <w:spacing w:val="-1"/>
          <w:sz w:val="26"/>
        </w:rPr>
        <w:t> </w:t>
      </w:r>
      <w:r>
        <w:rPr>
          <w:sz w:val="26"/>
        </w:rPr>
        <w:t>thông</w:t>
      </w:r>
      <w:r>
        <w:rPr>
          <w:spacing w:val="-1"/>
          <w:sz w:val="26"/>
        </w:rPr>
        <w:t> </w:t>
      </w:r>
      <w:r>
        <w:rPr>
          <w:sz w:val="26"/>
        </w:rPr>
        <w:t>làm</w:t>
      </w:r>
      <w:r>
        <w:rPr>
          <w:spacing w:val="-3"/>
          <w:sz w:val="26"/>
        </w:rPr>
        <w:t> </w:t>
      </w:r>
      <w:r>
        <w:rPr>
          <w:sz w:val="26"/>
        </w:rPr>
        <w:t>duyên cho</w:t>
      </w:r>
      <w:r>
        <w:rPr>
          <w:spacing w:val="-1"/>
          <w:sz w:val="26"/>
        </w:rPr>
        <w:t> </w:t>
      </w:r>
      <w:r>
        <w:rPr>
          <w:sz w:val="26"/>
        </w:rPr>
        <w:t>vị lai thông</w:t>
      </w:r>
      <w:r>
        <w:rPr>
          <w:spacing w:val="-2"/>
          <w:sz w:val="26"/>
        </w:rPr>
        <w:t> </w:t>
      </w:r>
      <w:r>
        <w:rPr>
          <w:sz w:val="26"/>
        </w:rPr>
        <w:t>bằng Cố hưởng duyên.</w:t>
      </w:r>
    </w:p>
    <w:p>
      <w:pPr>
        <w:pStyle w:val="Heading3"/>
        <w:spacing w:line="295" w:lineRule="exact" w:before="7"/>
      </w:pPr>
      <w:r>
        <w:rPr>
          <w:spacing w:val="-2"/>
        </w:rPr>
        <w:t>1492.</w:t>
      </w:r>
    </w:p>
    <w:p>
      <w:pPr>
        <w:pStyle w:val="BodyText"/>
        <w:spacing w:line="295" w:lineRule="exact"/>
      </w:pPr>
      <w:r>
        <w:rPr/>
        <w:t>Pháp</w:t>
      </w:r>
      <w:r>
        <w:rPr>
          <w:spacing w:val="-5"/>
        </w:rPr>
        <w:t> </w:t>
      </w:r>
      <w:r>
        <w:rPr/>
        <w:t>hy</w:t>
      </w:r>
      <w:r>
        <w:rPr>
          <w:spacing w:val="-10"/>
        </w:rPr>
        <w:t> </w:t>
      </w:r>
      <w:r>
        <w:rPr/>
        <w:t>thiểu</w:t>
      </w:r>
      <w:r>
        <w:rPr>
          <w:spacing w:val="-3"/>
        </w:rPr>
        <w:t> </w:t>
      </w:r>
      <w:r>
        <w:rPr/>
        <w:t>làm</w:t>
      </w:r>
      <w:r>
        <w:rPr>
          <w:spacing w:val="-5"/>
        </w:rPr>
        <w:t> </w:t>
      </w:r>
      <w:r>
        <w:rPr/>
        <w:t>duyên</w:t>
      </w:r>
      <w:r>
        <w:rPr>
          <w:spacing w:val="-3"/>
        </w:rPr>
        <w:t> </w:t>
      </w:r>
      <w:r>
        <w:rPr/>
        <w:t>cho</w:t>
      </w:r>
      <w:r>
        <w:rPr>
          <w:spacing w:val="-4"/>
        </w:rPr>
        <w:t> </w:t>
      </w:r>
      <w:r>
        <w:rPr/>
        <w:t>pháp</w:t>
      </w:r>
      <w:r>
        <w:rPr>
          <w:spacing w:val="-2"/>
        </w:rPr>
        <w:t> </w:t>
      </w:r>
      <w:r>
        <w:rPr/>
        <w:t>vô</w:t>
      </w:r>
      <w:r>
        <w:rPr>
          <w:spacing w:val="-5"/>
        </w:rPr>
        <w:t> </w:t>
      </w:r>
      <w:r>
        <w:rPr/>
        <w:t>lượng</w:t>
      </w:r>
      <w:r>
        <w:rPr>
          <w:spacing w:val="-3"/>
        </w:rPr>
        <w:t> </w:t>
      </w:r>
      <w:r>
        <w:rPr/>
        <w:t>bằng</w:t>
      </w:r>
      <w:r>
        <w:rPr>
          <w:spacing w:val="-5"/>
        </w:rPr>
        <w:t> </w:t>
      </w:r>
      <w:r>
        <w:rPr/>
        <w:t>Cố</w:t>
      </w:r>
      <w:r>
        <w:rPr>
          <w:spacing w:val="-4"/>
        </w:rPr>
        <w:t> </w:t>
      </w:r>
      <w:r>
        <w:rPr/>
        <w:t>hưởng</w:t>
      </w:r>
      <w:r>
        <w:rPr>
          <w:spacing w:val="-3"/>
        </w:rPr>
        <w:t> </w:t>
      </w:r>
      <w:r>
        <w:rPr>
          <w:spacing w:val="-2"/>
        </w:rPr>
        <w:t>duyên:</w:t>
      </w:r>
    </w:p>
    <w:p>
      <w:pPr>
        <w:pStyle w:val="BodyText"/>
        <w:spacing w:before="1"/>
        <w:ind w:firstLine="285"/>
      </w:pPr>
      <w:r>
        <w:rPr/>
        <w:t>Tâm</w:t>
      </w:r>
      <w:r>
        <w:rPr>
          <w:spacing w:val="34"/>
        </w:rPr>
        <w:t> </w:t>
      </w:r>
      <w:r>
        <w:rPr/>
        <w:t>chuyển</w:t>
      </w:r>
      <w:r>
        <w:rPr>
          <w:spacing w:val="37"/>
        </w:rPr>
        <w:t> </w:t>
      </w:r>
      <w:r>
        <w:rPr/>
        <w:t>tộc</w:t>
      </w:r>
      <w:r>
        <w:rPr>
          <w:spacing w:val="38"/>
        </w:rPr>
        <w:t> </w:t>
      </w:r>
      <w:r>
        <w:rPr>
          <w:i/>
        </w:rPr>
        <w:t>(gotrabhū)</w:t>
      </w:r>
      <w:r>
        <w:rPr>
          <w:i/>
          <w:spacing w:val="35"/>
        </w:rPr>
        <w:t> </w:t>
      </w:r>
      <w:r>
        <w:rPr/>
        <w:t>làm</w:t>
      </w:r>
      <w:r>
        <w:rPr>
          <w:spacing w:val="34"/>
        </w:rPr>
        <w:t> </w:t>
      </w:r>
      <w:r>
        <w:rPr/>
        <w:t>duyên</w:t>
      </w:r>
      <w:r>
        <w:rPr>
          <w:spacing w:val="36"/>
        </w:rPr>
        <w:t> </w:t>
      </w:r>
      <w:r>
        <w:rPr/>
        <w:t>cho</w:t>
      </w:r>
      <w:r>
        <w:rPr>
          <w:spacing w:val="37"/>
        </w:rPr>
        <w:t> </w:t>
      </w:r>
      <w:r>
        <w:rPr/>
        <w:t>đạo,</w:t>
      </w:r>
      <w:r>
        <w:rPr>
          <w:spacing w:val="35"/>
        </w:rPr>
        <w:t> </w:t>
      </w:r>
      <w:r>
        <w:rPr/>
        <w:t>tâm</w:t>
      </w:r>
      <w:r>
        <w:rPr>
          <w:spacing w:val="34"/>
        </w:rPr>
        <w:t> </w:t>
      </w:r>
      <w:r>
        <w:rPr/>
        <w:t>dũ</w:t>
      </w:r>
      <w:r>
        <w:rPr>
          <w:spacing w:val="37"/>
        </w:rPr>
        <w:t> </w:t>
      </w:r>
      <w:r>
        <w:rPr/>
        <w:t>tịnh</w:t>
      </w:r>
      <w:r>
        <w:rPr>
          <w:spacing w:val="36"/>
        </w:rPr>
        <w:t> </w:t>
      </w:r>
      <w:r>
        <w:rPr/>
        <w:t>làm</w:t>
      </w:r>
      <w:r>
        <w:rPr>
          <w:spacing w:val="37"/>
        </w:rPr>
        <w:t> </w:t>
      </w:r>
      <w:r>
        <w:rPr/>
        <w:t>duyên</w:t>
      </w:r>
      <w:r>
        <w:rPr>
          <w:spacing w:val="37"/>
        </w:rPr>
        <w:t> </w:t>
      </w:r>
      <w:r>
        <w:rPr/>
        <w:t>cho</w:t>
      </w:r>
      <w:r>
        <w:rPr>
          <w:spacing w:val="36"/>
        </w:rPr>
        <w:t> </w:t>
      </w:r>
      <w:r>
        <w:rPr/>
        <w:t>đạo bằng Cố hưởng duyên.</w:t>
      </w:r>
    </w:p>
    <w:p>
      <w:pPr>
        <w:pStyle w:val="Heading3"/>
        <w:spacing w:before="7"/>
      </w:pPr>
      <w:r>
        <w:rPr>
          <w:spacing w:val="-2"/>
        </w:rPr>
        <w:t>1493.</w:t>
      </w:r>
    </w:p>
    <w:p>
      <w:pPr>
        <w:pStyle w:val="BodyText"/>
        <w:spacing w:line="295" w:lineRule="exact"/>
      </w:pPr>
      <w:r>
        <w:rPr/>
        <w:t>Pháp</w:t>
      </w:r>
      <w:r>
        <w:rPr>
          <w:spacing w:val="-5"/>
        </w:rPr>
        <w:t> </w:t>
      </w:r>
      <w:r>
        <w:rPr/>
        <w:t>đáo</w:t>
      </w:r>
      <w:r>
        <w:rPr>
          <w:spacing w:val="-5"/>
        </w:rPr>
        <w:t> </w:t>
      </w:r>
      <w:r>
        <w:rPr/>
        <w:t>đại</w:t>
      </w:r>
      <w:r>
        <w:rPr>
          <w:spacing w:val="-3"/>
        </w:rPr>
        <w:t> </w:t>
      </w:r>
      <w:r>
        <w:rPr/>
        <w:t>làm</w:t>
      </w:r>
      <w:r>
        <w:rPr>
          <w:spacing w:val="-7"/>
        </w:rPr>
        <w:t> </w:t>
      </w:r>
      <w:r>
        <w:rPr/>
        <w:t>duyên</w:t>
      </w:r>
      <w:r>
        <w:rPr>
          <w:spacing w:val="-3"/>
        </w:rPr>
        <w:t> </w:t>
      </w:r>
      <w:r>
        <w:rPr/>
        <w:t>cho</w:t>
      </w:r>
      <w:r>
        <w:rPr>
          <w:spacing w:val="-4"/>
        </w:rPr>
        <w:t> </w:t>
      </w:r>
      <w:r>
        <w:rPr/>
        <w:t>pháp</w:t>
      </w:r>
      <w:r>
        <w:rPr>
          <w:spacing w:val="-2"/>
        </w:rPr>
        <w:t> </w:t>
      </w:r>
      <w:r>
        <w:rPr/>
        <w:t>đáo</w:t>
      </w:r>
      <w:r>
        <w:rPr>
          <w:spacing w:val="-5"/>
        </w:rPr>
        <w:t> </w:t>
      </w:r>
      <w:r>
        <w:rPr/>
        <w:t>đại</w:t>
      </w:r>
      <w:r>
        <w:rPr>
          <w:spacing w:val="-1"/>
        </w:rPr>
        <w:t> </w:t>
      </w:r>
      <w:r>
        <w:rPr/>
        <w:t>bằng</w:t>
      </w:r>
      <w:r>
        <w:rPr>
          <w:spacing w:val="-5"/>
        </w:rPr>
        <w:t> </w:t>
      </w:r>
      <w:r>
        <w:rPr/>
        <w:t>Cố</w:t>
      </w:r>
      <w:r>
        <w:rPr>
          <w:spacing w:val="-5"/>
        </w:rPr>
        <w:t> </w:t>
      </w:r>
      <w:r>
        <w:rPr/>
        <w:t>hưởng</w:t>
      </w:r>
      <w:r>
        <w:rPr>
          <w:spacing w:val="-2"/>
        </w:rPr>
        <w:t> duyên:</w:t>
      </w:r>
    </w:p>
    <w:p>
      <w:pPr>
        <w:pStyle w:val="BodyText"/>
        <w:ind w:firstLine="285"/>
      </w:pPr>
      <w:r>
        <w:rPr/>
        <w:t>Uẩn</w:t>
      </w:r>
      <w:r>
        <w:rPr>
          <w:spacing w:val="35"/>
        </w:rPr>
        <w:t> </w:t>
      </w:r>
      <w:r>
        <w:rPr/>
        <w:t>đáo</w:t>
      </w:r>
      <w:r>
        <w:rPr>
          <w:spacing w:val="35"/>
        </w:rPr>
        <w:t> </w:t>
      </w:r>
      <w:r>
        <w:rPr/>
        <w:t>đại</w:t>
      </w:r>
      <w:r>
        <w:rPr>
          <w:spacing w:val="34"/>
        </w:rPr>
        <w:t> </w:t>
      </w:r>
      <w:r>
        <w:rPr/>
        <w:t>sanh</w:t>
      </w:r>
      <w:r>
        <w:rPr>
          <w:spacing w:val="34"/>
        </w:rPr>
        <w:t> </w:t>
      </w:r>
      <w:r>
        <w:rPr/>
        <w:t>trước</w:t>
      </w:r>
      <w:r>
        <w:rPr>
          <w:spacing w:val="34"/>
        </w:rPr>
        <w:t> </w:t>
      </w:r>
      <w:r>
        <w:rPr/>
        <w:t>trước</w:t>
      </w:r>
      <w:r>
        <w:rPr>
          <w:spacing w:val="37"/>
        </w:rPr>
        <w:t> </w:t>
      </w:r>
      <w:r>
        <w:rPr/>
        <w:t>làm</w:t>
      </w:r>
      <w:r>
        <w:rPr>
          <w:spacing w:val="32"/>
        </w:rPr>
        <w:t> </w:t>
      </w:r>
      <w:r>
        <w:rPr/>
        <w:t>duyên</w:t>
      </w:r>
      <w:r>
        <w:rPr>
          <w:spacing w:val="35"/>
        </w:rPr>
        <w:t> </w:t>
      </w:r>
      <w:r>
        <w:rPr/>
        <w:t>cho</w:t>
      </w:r>
      <w:r>
        <w:rPr>
          <w:spacing w:val="35"/>
        </w:rPr>
        <w:t> </w:t>
      </w:r>
      <w:r>
        <w:rPr/>
        <w:t>uẩn</w:t>
      </w:r>
      <w:r>
        <w:rPr>
          <w:spacing w:val="35"/>
        </w:rPr>
        <w:t> </w:t>
      </w:r>
      <w:r>
        <w:rPr/>
        <w:t>đáo</w:t>
      </w:r>
      <w:r>
        <w:rPr>
          <w:spacing w:val="35"/>
        </w:rPr>
        <w:t> </w:t>
      </w:r>
      <w:r>
        <w:rPr/>
        <w:t>đại</w:t>
      </w:r>
      <w:r>
        <w:rPr>
          <w:spacing w:val="34"/>
        </w:rPr>
        <w:t> </w:t>
      </w:r>
      <w:r>
        <w:rPr/>
        <w:t>sanh</w:t>
      </w:r>
      <w:r>
        <w:rPr>
          <w:spacing w:val="34"/>
        </w:rPr>
        <w:t> </w:t>
      </w:r>
      <w:r>
        <w:rPr/>
        <w:t>sau</w:t>
      </w:r>
      <w:r>
        <w:rPr>
          <w:spacing w:val="34"/>
        </w:rPr>
        <w:t> </w:t>
      </w:r>
      <w:r>
        <w:rPr/>
        <w:t>sau</w:t>
      </w:r>
      <w:r>
        <w:rPr>
          <w:spacing w:val="34"/>
        </w:rPr>
        <w:t> </w:t>
      </w:r>
      <w:r>
        <w:rPr/>
        <w:t>bằng</w:t>
      </w:r>
      <w:r>
        <w:rPr>
          <w:spacing w:val="35"/>
        </w:rPr>
        <w:t> </w:t>
      </w:r>
      <w:r>
        <w:rPr/>
        <w:t>Cố hưởng duyên.</w:t>
      </w:r>
    </w:p>
    <w:p>
      <w:pPr>
        <w:pStyle w:val="Heading3"/>
        <w:spacing w:before="6"/>
      </w:pPr>
      <w:r>
        <w:rPr>
          <w:spacing w:val="-2"/>
        </w:rPr>
        <w:t>1494.</w:t>
      </w:r>
    </w:p>
    <w:p>
      <w:pPr>
        <w:pStyle w:val="BodyText"/>
      </w:pPr>
      <w:r>
        <w:rPr/>
        <w:t>Pháp hy thiểu làm duyên cho pháp hy thiểu bằng Nghiệp duyên có Đồng sanh và Biệt </w:t>
      </w:r>
      <w:r>
        <w:rPr>
          <w:spacing w:val="-2"/>
        </w:rPr>
        <w:t>thời:</w:t>
      </w:r>
    </w:p>
    <w:p>
      <w:pPr>
        <w:pStyle w:val="ListParagraph"/>
        <w:numPr>
          <w:ilvl w:val="0"/>
          <w:numId w:val="505"/>
        </w:numPr>
        <w:tabs>
          <w:tab w:pos="1135" w:val="left" w:leader="none"/>
        </w:tabs>
        <w:spacing w:line="240" w:lineRule="auto" w:before="0" w:after="0"/>
        <w:ind w:left="1135" w:right="144" w:hanging="286"/>
        <w:jc w:val="left"/>
        <w:rPr>
          <w:sz w:val="26"/>
        </w:rPr>
      </w:pPr>
      <w:r>
        <w:rPr>
          <w:sz w:val="26"/>
        </w:rPr>
        <w:t>Đồng sanh như: Tư hy thiểu làm duyên cho uẩn tương ưng và sắc nương tâm sanh bằng Nghiệp duyên.</w:t>
      </w:r>
    </w:p>
    <w:p>
      <w:pPr>
        <w:pStyle w:val="ListParagraph"/>
        <w:numPr>
          <w:ilvl w:val="0"/>
          <w:numId w:val="505"/>
        </w:numPr>
        <w:tabs>
          <w:tab w:pos="1135" w:val="left" w:leader="none"/>
        </w:tabs>
        <w:spacing w:line="240" w:lineRule="auto" w:before="0" w:after="0"/>
        <w:ind w:left="1135" w:right="137" w:hanging="286"/>
        <w:jc w:val="left"/>
        <w:rPr>
          <w:sz w:val="26"/>
        </w:rPr>
      </w:pPr>
      <w:r>
        <w:rPr>
          <w:sz w:val="26"/>
        </w:rPr>
        <w:t>Sát-na</w:t>
      </w:r>
      <w:r>
        <w:rPr>
          <w:spacing w:val="32"/>
          <w:sz w:val="26"/>
        </w:rPr>
        <w:t> </w:t>
      </w:r>
      <w:r>
        <w:rPr>
          <w:sz w:val="26"/>
        </w:rPr>
        <w:t>tục</w:t>
      </w:r>
      <w:r>
        <w:rPr>
          <w:spacing w:val="32"/>
          <w:sz w:val="26"/>
        </w:rPr>
        <w:t> </w:t>
      </w:r>
      <w:r>
        <w:rPr>
          <w:sz w:val="26"/>
        </w:rPr>
        <w:t>sinh:</w:t>
      </w:r>
      <w:r>
        <w:rPr>
          <w:spacing w:val="32"/>
          <w:sz w:val="26"/>
        </w:rPr>
        <w:t> </w:t>
      </w:r>
      <w:r>
        <w:rPr>
          <w:sz w:val="26"/>
        </w:rPr>
        <w:t>Tư</w:t>
      </w:r>
      <w:r>
        <w:rPr>
          <w:spacing w:val="35"/>
          <w:sz w:val="26"/>
        </w:rPr>
        <w:t> </w:t>
      </w:r>
      <w:r>
        <w:rPr>
          <w:sz w:val="26"/>
        </w:rPr>
        <w:t>hy</w:t>
      </w:r>
      <w:r>
        <w:rPr>
          <w:spacing w:val="30"/>
          <w:sz w:val="26"/>
        </w:rPr>
        <w:t> </w:t>
      </w:r>
      <w:r>
        <w:rPr>
          <w:sz w:val="26"/>
        </w:rPr>
        <w:t>thiểu</w:t>
      </w:r>
      <w:r>
        <w:rPr>
          <w:spacing w:val="33"/>
          <w:sz w:val="26"/>
        </w:rPr>
        <w:t> </w:t>
      </w:r>
      <w:r>
        <w:rPr>
          <w:sz w:val="26"/>
        </w:rPr>
        <w:t>làm</w:t>
      </w:r>
      <w:r>
        <w:rPr>
          <w:spacing w:val="30"/>
          <w:sz w:val="26"/>
        </w:rPr>
        <w:t> </w:t>
      </w:r>
      <w:r>
        <w:rPr>
          <w:sz w:val="26"/>
        </w:rPr>
        <w:t>duyên</w:t>
      </w:r>
      <w:r>
        <w:rPr>
          <w:spacing w:val="33"/>
          <w:sz w:val="26"/>
        </w:rPr>
        <w:t> </w:t>
      </w:r>
      <w:r>
        <w:rPr>
          <w:sz w:val="26"/>
        </w:rPr>
        <w:t>cho</w:t>
      </w:r>
      <w:r>
        <w:rPr>
          <w:spacing w:val="35"/>
          <w:sz w:val="26"/>
        </w:rPr>
        <w:t> </w:t>
      </w:r>
      <w:r>
        <w:rPr>
          <w:sz w:val="26"/>
        </w:rPr>
        <w:t>uẩn</w:t>
      </w:r>
      <w:r>
        <w:rPr>
          <w:spacing w:val="32"/>
          <w:sz w:val="26"/>
        </w:rPr>
        <w:t> </w:t>
      </w:r>
      <w:r>
        <w:rPr>
          <w:sz w:val="26"/>
        </w:rPr>
        <w:t>tương</w:t>
      </w:r>
      <w:r>
        <w:rPr>
          <w:spacing w:val="32"/>
          <w:sz w:val="26"/>
        </w:rPr>
        <w:t> </w:t>
      </w:r>
      <w:r>
        <w:rPr>
          <w:sz w:val="26"/>
        </w:rPr>
        <w:t>ưng</w:t>
      </w:r>
      <w:r>
        <w:rPr>
          <w:spacing w:val="32"/>
          <w:sz w:val="26"/>
        </w:rPr>
        <w:t> </w:t>
      </w:r>
      <w:r>
        <w:rPr>
          <w:sz w:val="26"/>
        </w:rPr>
        <w:t>và</w:t>
      </w:r>
      <w:r>
        <w:rPr>
          <w:spacing w:val="32"/>
          <w:sz w:val="26"/>
        </w:rPr>
        <w:t> </w:t>
      </w:r>
      <w:r>
        <w:rPr>
          <w:sz w:val="26"/>
        </w:rPr>
        <w:t>sắc</w:t>
      </w:r>
      <w:r>
        <w:rPr>
          <w:spacing w:val="34"/>
          <w:sz w:val="26"/>
        </w:rPr>
        <w:t> </w:t>
      </w:r>
      <w:r>
        <w:rPr>
          <w:sz w:val="26"/>
        </w:rPr>
        <w:t>tục</w:t>
      </w:r>
      <w:r>
        <w:rPr>
          <w:spacing w:val="32"/>
          <w:sz w:val="26"/>
        </w:rPr>
        <w:t> </w:t>
      </w:r>
      <w:r>
        <w:rPr>
          <w:sz w:val="26"/>
        </w:rPr>
        <w:t>sinh</w:t>
      </w:r>
      <w:r>
        <w:rPr>
          <w:spacing w:val="32"/>
          <w:sz w:val="26"/>
        </w:rPr>
        <w:t> </w:t>
      </w:r>
      <w:r>
        <w:rPr>
          <w:sz w:val="26"/>
        </w:rPr>
        <w:t>bằng Nghiệp duyên.</w:t>
      </w:r>
    </w:p>
    <w:p>
      <w:pPr>
        <w:pStyle w:val="BodyText"/>
        <w:ind w:firstLine="285"/>
      </w:pPr>
      <w:r>
        <w:rPr/>
        <w:t>Biệt</w:t>
      </w:r>
      <w:r>
        <w:rPr>
          <w:spacing w:val="28"/>
        </w:rPr>
        <w:t> </w:t>
      </w:r>
      <w:r>
        <w:rPr/>
        <w:t>thời</w:t>
      </w:r>
      <w:r>
        <w:rPr>
          <w:spacing w:val="28"/>
        </w:rPr>
        <w:t> </w:t>
      </w:r>
      <w:r>
        <w:rPr/>
        <w:t>như:</w:t>
      </w:r>
      <w:r>
        <w:rPr>
          <w:spacing w:val="28"/>
        </w:rPr>
        <w:t> </w:t>
      </w:r>
      <w:r>
        <w:rPr/>
        <w:t>Tư</w:t>
      </w:r>
      <w:r>
        <w:rPr>
          <w:spacing w:val="30"/>
        </w:rPr>
        <w:t> </w:t>
      </w:r>
      <w:r>
        <w:rPr/>
        <w:t>hy</w:t>
      </w:r>
      <w:r>
        <w:rPr>
          <w:spacing w:val="23"/>
        </w:rPr>
        <w:t> </w:t>
      </w:r>
      <w:r>
        <w:rPr/>
        <w:t>thiểu</w:t>
      </w:r>
      <w:r>
        <w:rPr>
          <w:spacing w:val="30"/>
        </w:rPr>
        <w:t> </w:t>
      </w:r>
      <w:r>
        <w:rPr/>
        <w:t>làm</w:t>
      </w:r>
      <w:r>
        <w:rPr>
          <w:spacing w:val="26"/>
        </w:rPr>
        <w:t> </w:t>
      </w:r>
      <w:r>
        <w:rPr/>
        <w:t>duyên</w:t>
      </w:r>
      <w:r>
        <w:rPr>
          <w:spacing w:val="30"/>
        </w:rPr>
        <w:t> </w:t>
      </w:r>
      <w:r>
        <w:rPr/>
        <w:t>cho</w:t>
      </w:r>
      <w:r>
        <w:rPr>
          <w:spacing w:val="29"/>
        </w:rPr>
        <w:t> </w:t>
      </w:r>
      <w:r>
        <w:rPr/>
        <w:t>uẩn</w:t>
      </w:r>
      <w:r>
        <w:rPr>
          <w:spacing w:val="29"/>
        </w:rPr>
        <w:t> </w:t>
      </w:r>
      <w:r>
        <w:rPr/>
        <w:t>quả</w:t>
      </w:r>
      <w:r>
        <w:rPr>
          <w:spacing w:val="28"/>
        </w:rPr>
        <w:t> </w:t>
      </w:r>
      <w:r>
        <w:rPr/>
        <w:t>hy</w:t>
      </w:r>
      <w:r>
        <w:rPr>
          <w:spacing w:val="23"/>
        </w:rPr>
        <w:t> </w:t>
      </w:r>
      <w:r>
        <w:rPr/>
        <w:t>thiểu</w:t>
      </w:r>
      <w:r>
        <w:rPr>
          <w:spacing w:val="28"/>
        </w:rPr>
        <w:t> </w:t>
      </w:r>
      <w:r>
        <w:rPr/>
        <w:t>và</w:t>
      </w:r>
      <w:r>
        <w:rPr>
          <w:spacing w:val="28"/>
        </w:rPr>
        <w:t> </w:t>
      </w:r>
      <w:r>
        <w:rPr/>
        <w:t>sắc</w:t>
      </w:r>
      <w:r>
        <w:rPr>
          <w:spacing w:val="31"/>
        </w:rPr>
        <w:t> </w:t>
      </w:r>
      <w:r>
        <w:rPr/>
        <w:t>tục</w:t>
      </w:r>
      <w:r>
        <w:rPr>
          <w:spacing w:val="28"/>
        </w:rPr>
        <w:t> </w:t>
      </w:r>
      <w:r>
        <w:rPr/>
        <w:t>sinh</w:t>
      </w:r>
      <w:r>
        <w:rPr>
          <w:spacing w:val="29"/>
        </w:rPr>
        <w:t> </w:t>
      </w:r>
      <w:r>
        <w:rPr/>
        <w:t>bằng Nghiệp duyên.</w:t>
      </w:r>
    </w:p>
    <w:p>
      <w:pPr>
        <w:pStyle w:val="Heading3"/>
        <w:spacing w:line="295" w:lineRule="exact" w:before="5"/>
      </w:pPr>
      <w:r>
        <w:rPr>
          <w:spacing w:val="-2"/>
        </w:rPr>
        <w:t>1495.</w:t>
      </w:r>
    </w:p>
    <w:p>
      <w:pPr>
        <w:pStyle w:val="BodyText"/>
      </w:pPr>
      <w:r>
        <w:rPr/>
        <w:t>Pháp đáo đại làm duyên</w:t>
      </w:r>
      <w:r>
        <w:rPr>
          <w:spacing w:val="20"/>
        </w:rPr>
        <w:t> </w:t>
      </w:r>
      <w:r>
        <w:rPr/>
        <w:t>cho pháp đáo đại bằng</w:t>
      </w:r>
      <w:r>
        <w:rPr>
          <w:spacing w:val="19"/>
        </w:rPr>
        <w:t> </w:t>
      </w:r>
      <w:r>
        <w:rPr/>
        <w:t>Nghiệp duyên</w:t>
      </w:r>
      <w:r>
        <w:rPr>
          <w:spacing w:val="19"/>
        </w:rPr>
        <w:t> </w:t>
      </w:r>
      <w:r>
        <w:rPr/>
        <w:t>có Đồng sanh và Biệt</w:t>
      </w:r>
      <w:r>
        <w:rPr>
          <w:spacing w:val="40"/>
        </w:rPr>
        <w:t> </w:t>
      </w:r>
      <w:r>
        <w:rPr>
          <w:spacing w:val="-2"/>
        </w:rPr>
        <w:t>thời:</w:t>
      </w:r>
    </w:p>
    <w:p>
      <w:pPr>
        <w:pStyle w:val="ListParagraph"/>
        <w:numPr>
          <w:ilvl w:val="0"/>
          <w:numId w:val="505"/>
        </w:numPr>
        <w:tabs>
          <w:tab w:pos="1135" w:val="left" w:leader="none"/>
        </w:tabs>
        <w:spacing w:line="240" w:lineRule="auto" w:before="0" w:after="0"/>
        <w:ind w:left="1135" w:right="137" w:hanging="286"/>
        <w:jc w:val="both"/>
        <w:rPr>
          <w:sz w:val="26"/>
        </w:rPr>
      </w:pPr>
      <w:r>
        <w:rPr>
          <w:sz w:val="26"/>
        </w:rPr>
        <w:t>Đồng sanh như: Tư </w:t>
      </w:r>
      <w:r>
        <w:rPr>
          <w:i/>
          <w:sz w:val="26"/>
        </w:rPr>
        <w:t>(cetanā) </w:t>
      </w:r>
      <w:r>
        <w:rPr>
          <w:sz w:val="26"/>
        </w:rPr>
        <w:t>đáo đại làm duyên cho uẩn tương ưng bằng Nghiệp duyên. Sát-na tục sinh: Tư đáo đại làm duyên cho uẩn tương ưng bằng Nghiệp</w:t>
      </w:r>
      <w:r>
        <w:rPr>
          <w:spacing w:val="40"/>
          <w:sz w:val="26"/>
        </w:rPr>
        <w:t> </w:t>
      </w:r>
      <w:r>
        <w:rPr>
          <w:spacing w:val="-4"/>
          <w:sz w:val="26"/>
        </w:rPr>
        <w:t>duyên</w:t>
      </w:r>
    </w:p>
    <w:p>
      <w:pPr>
        <w:pStyle w:val="ListParagraph"/>
        <w:numPr>
          <w:ilvl w:val="0"/>
          <w:numId w:val="505"/>
        </w:numPr>
        <w:tabs>
          <w:tab w:pos="1135" w:val="left" w:leader="none"/>
        </w:tabs>
        <w:spacing w:line="240" w:lineRule="auto" w:before="0" w:after="0"/>
        <w:ind w:left="1135" w:right="0" w:hanging="285"/>
        <w:jc w:val="both"/>
        <w:rPr>
          <w:sz w:val="26"/>
        </w:rPr>
      </w:pPr>
      <w:r>
        <w:rPr>
          <w:sz w:val="26"/>
        </w:rPr>
        <w:t>Biệt</w:t>
      </w:r>
      <w:r>
        <w:rPr>
          <w:spacing w:val="-5"/>
          <w:sz w:val="26"/>
        </w:rPr>
        <w:t> </w:t>
      </w:r>
      <w:r>
        <w:rPr>
          <w:sz w:val="26"/>
        </w:rPr>
        <w:t>thời</w:t>
      </w:r>
      <w:r>
        <w:rPr>
          <w:spacing w:val="-2"/>
          <w:sz w:val="26"/>
        </w:rPr>
        <w:t> </w:t>
      </w:r>
      <w:r>
        <w:rPr>
          <w:sz w:val="26"/>
        </w:rPr>
        <w:t>như:</w:t>
      </w:r>
      <w:r>
        <w:rPr>
          <w:spacing w:val="-4"/>
          <w:sz w:val="26"/>
        </w:rPr>
        <w:t> </w:t>
      </w:r>
      <w:r>
        <w:rPr>
          <w:sz w:val="26"/>
        </w:rPr>
        <w:t>Tư</w:t>
      </w:r>
      <w:r>
        <w:rPr>
          <w:spacing w:val="-3"/>
          <w:sz w:val="26"/>
        </w:rPr>
        <w:t> </w:t>
      </w:r>
      <w:r>
        <w:rPr>
          <w:sz w:val="26"/>
        </w:rPr>
        <w:t>đáo</w:t>
      </w:r>
      <w:r>
        <w:rPr>
          <w:spacing w:val="-5"/>
          <w:sz w:val="26"/>
        </w:rPr>
        <w:t> </w:t>
      </w:r>
      <w:r>
        <w:rPr>
          <w:sz w:val="26"/>
        </w:rPr>
        <w:t>đại</w:t>
      </w:r>
      <w:r>
        <w:rPr>
          <w:spacing w:val="-3"/>
          <w:sz w:val="26"/>
        </w:rPr>
        <w:t> </w:t>
      </w:r>
      <w:r>
        <w:rPr>
          <w:sz w:val="26"/>
        </w:rPr>
        <w:t>làm</w:t>
      </w:r>
      <w:r>
        <w:rPr>
          <w:spacing w:val="-6"/>
          <w:sz w:val="26"/>
        </w:rPr>
        <w:t> </w:t>
      </w:r>
      <w:r>
        <w:rPr>
          <w:sz w:val="26"/>
        </w:rPr>
        <w:t>duyên</w:t>
      </w:r>
      <w:r>
        <w:rPr>
          <w:spacing w:val="-3"/>
          <w:sz w:val="26"/>
        </w:rPr>
        <w:t> </w:t>
      </w:r>
      <w:r>
        <w:rPr>
          <w:sz w:val="26"/>
        </w:rPr>
        <w:t>cho</w:t>
      </w:r>
      <w:r>
        <w:rPr>
          <w:spacing w:val="-4"/>
          <w:sz w:val="26"/>
        </w:rPr>
        <w:t> </w:t>
      </w:r>
      <w:r>
        <w:rPr>
          <w:sz w:val="26"/>
        </w:rPr>
        <w:t>uẩn</w:t>
      </w:r>
      <w:r>
        <w:rPr>
          <w:spacing w:val="-4"/>
          <w:sz w:val="26"/>
        </w:rPr>
        <w:t> </w:t>
      </w:r>
      <w:r>
        <w:rPr>
          <w:sz w:val="26"/>
        </w:rPr>
        <w:t>quả</w:t>
      </w:r>
      <w:r>
        <w:rPr>
          <w:spacing w:val="-4"/>
          <w:sz w:val="26"/>
        </w:rPr>
        <w:t> </w:t>
      </w:r>
      <w:r>
        <w:rPr>
          <w:sz w:val="26"/>
        </w:rPr>
        <w:t>đáo</w:t>
      </w:r>
      <w:r>
        <w:rPr>
          <w:spacing w:val="-4"/>
          <w:sz w:val="26"/>
        </w:rPr>
        <w:t> </w:t>
      </w:r>
      <w:r>
        <w:rPr>
          <w:sz w:val="26"/>
        </w:rPr>
        <w:t>đại</w:t>
      </w:r>
      <w:r>
        <w:rPr>
          <w:spacing w:val="-4"/>
          <w:sz w:val="26"/>
        </w:rPr>
        <w:t> </w:t>
      </w:r>
      <w:r>
        <w:rPr>
          <w:sz w:val="26"/>
        </w:rPr>
        <w:t>bằng</w:t>
      </w:r>
      <w:r>
        <w:rPr>
          <w:spacing w:val="-4"/>
          <w:sz w:val="26"/>
        </w:rPr>
        <w:t> </w:t>
      </w:r>
      <w:r>
        <w:rPr>
          <w:sz w:val="26"/>
        </w:rPr>
        <w:t>Nghiệp</w:t>
      </w:r>
      <w:r>
        <w:rPr>
          <w:spacing w:val="-4"/>
          <w:sz w:val="26"/>
        </w:rPr>
        <w:t> </w:t>
      </w:r>
      <w:r>
        <w:rPr>
          <w:spacing w:val="-2"/>
          <w:sz w:val="26"/>
        </w:rPr>
        <w:t>duyên.</w:t>
      </w:r>
    </w:p>
    <w:p>
      <w:pPr>
        <w:pStyle w:val="Heading3"/>
        <w:spacing w:line="295" w:lineRule="exact" w:before="5"/>
      </w:pPr>
      <w:r>
        <w:rPr>
          <w:spacing w:val="-2"/>
        </w:rPr>
        <w:t>1496.</w:t>
      </w:r>
    </w:p>
    <w:p>
      <w:pPr>
        <w:pStyle w:val="BodyText"/>
      </w:pPr>
      <w:r>
        <w:rPr/>
        <w:t>Pháp đáo đại làm duyên cho pháp hy thiểu bằng Nghiệp duyên có Đồng sanh và Biệt</w:t>
      </w:r>
      <w:r>
        <w:rPr>
          <w:spacing w:val="40"/>
        </w:rPr>
        <w:t> </w:t>
      </w:r>
      <w:r>
        <w:rPr>
          <w:spacing w:val="-2"/>
        </w:rPr>
        <w:t>thời:</w:t>
      </w:r>
    </w:p>
    <w:p>
      <w:pPr>
        <w:pStyle w:val="ListParagraph"/>
        <w:numPr>
          <w:ilvl w:val="0"/>
          <w:numId w:val="505"/>
        </w:numPr>
        <w:tabs>
          <w:tab w:pos="1135" w:val="left" w:leader="none"/>
        </w:tabs>
        <w:spacing w:line="299" w:lineRule="exact" w:before="0" w:after="0"/>
        <w:ind w:left="1135" w:right="0" w:hanging="285"/>
        <w:jc w:val="left"/>
        <w:rPr>
          <w:sz w:val="26"/>
        </w:rPr>
      </w:pPr>
      <w:r>
        <w:rPr>
          <w:sz w:val="26"/>
        </w:rPr>
        <w:t>Đồng</w:t>
      </w:r>
      <w:r>
        <w:rPr>
          <w:spacing w:val="-1"/>
          <w:sz w:val="26"/>
        </w:rPr>
        <w:t> </w:t>
      </w:r>
      <w:r>
        <w:rPr>
          <w:sz w:val="26"/>
        </w:rPr>
        <w:t>sanh như: Tư</w:t>
      </w:r>
      <w:r>
        <w:rPr>
          <w:spacing w:val="1"/>
          <w:sz w:val="26"/>
        </w:rPr>
        <w:t> </w:t>
      </w:r>
      <w:r>
        <w:rPr>
          <w:sz w:val="26"/>
        </w:rPr>
        <w:t>đáo đại làm</w:t>
      </w:r>
      <w:r>
        <w:rPr>
          <w:spacing w:val="-3"/>
          <w:sz w:val="26"/>
        </w:rPr>
        <w:t> </w:t>
      </w:r>
      <w:r>
        <w:rPr>
          <w:sz w:val="26"/>
        </w:rPr>
        <w:t>duyên</w:t>
      </w:r>
      <w:r>
        <w:rPr>
          <w:spacing w:val="1"/>
          <w:sz w:val="26"/>
        </w:rPr>
        <w:t> </w:t>
      </w:r>
      <w:r>
        <w:rPr>
          <w:sz w:val="26"/>
        </w:rPr>
        <w:t>cho sắc nương</w:t>
      </w:r>
      <w:r>
        <w:rPr>
          <w:spacing w:val="-2"/>
          <w:sz w:val="26"/>
        </w:rPr>
        <w:t> </w:t>
      </w:r>
      <w:r>
        <w:rPr>
          <w:sz w:val="26"/>
        </w:rPr>
        <w:t>tâm</w:t>
      </w:r>
      <w:r>
        <w:rPr>
          <w:spacing w:val="-2"/>
          <w:sz w:val="26"/>
        </w:rPr>
        <w:t> </w:t>
      </w:r>
      <w:r>
        <w:rPr>
          <w:sz w:val="26"/>
        </w:rPr>
        <w:t>sanh bằng</w:t>
      </w:r>
      <w:r>
        <w:rPr>
          <w:spacing w:val="4"/>
          <w:sz w:val="26"/>
        </w:rPr>
        <w:t> </w:t>
      </w:r>
      <w:r>
        <w:rPr>
          <w:sz w:val="26"/>
        </w:rPr>
        <w:t>Nghiệp </w:t>
      </w:r>
      <w:r>
        <w:rPr>
          <w:spacing w:val="-2"/>
          <w:sz w:val="26"/>
        </w:rPr>
        <w:t>duyên.</w:t>
      </w:r>
    </w:p>
    <w:p>
      <w:pPr>
        <w:pStyle w:val="BodyText"/>
        <w:spacing w:line="298" w:lineRule="exact"/>
        <w:ind w:left="1135"/>
      </w:pPr>
      <w:r>
        <w:rPr/>
        <w:t>Sát-na</w:t>
      </w:r>
      <w:r>
        <w:rPr>
          <w:spacing w:val="-6"/>
        </w:rPr>
        <w:t> </w:t>
      </w:r>
      <w:r>
        <w:rPr/>
        <w:t>tục</w:t>
      </w:r>
      <w:r>
        <w:rPr>
          <w:spacing w:val="-5"/>
        </w:rPr>
        <w:t> </w:t>
      </w:r>
      <w:r>
        <w:rPr/>
        <w:t>sinh:</w:t>
      </w:r>
      <w:r>
        <w:rPr>
          <w:spacing w:val="-5"/>
        </w:rPr>
        <w:t> </w:t>
      </w:r>
      <w:r>
        <w:rPr/>
        <w:t>Tư</w:t>
      </w:r>
      <w:r>
        <w:rPr>
          <w:spacing w:val="-3"/>
        </w:rPr>
        <w:t> </w:t>
      </w:r>
      <w:r>
        <w:rPr/>
        <w:t>đáo</w:t>
      </w:r>
      <w:r>
        <w:rPr>
          <w:spacing w:val="-3"/>
        </w:rPr>
        <w:t> </w:t>
      </w:r>
      <w:r>
        <w:rPr/>
        <w:t>đại</w:t>
      </w:r>
      <w:r>
        <w:rPr>
          <w:spacing w:val="-4"/>
        </w:rPr>
        <w:t> </w:t>
      </w:r>
      <w:r>
        <w:rPr/>
        <w:t>làm</w:t>
      </w:r>
      <w:r>
        <w:rPr>
          <w:spacing w:val="-7"/>
        </w:rPr>
        <w:t> </w:t>
      </w:r>
      <w:r>
        <w:rPr/>
        <w:t>duyên</w:t>
      </w:r>
      <w:r>
        <w:rPr>
          <w:spacing w:val="-4"/>
        </w:rPr>
        <w:t> </w:t>
      </w:r>
      <w:r>
        <w:rPr/>
        <w:t>cho</w:t>
      </w:r>
      <w:r>
        <w:rPr>
          <w:spacing w:val="-2"/>
        </w:rPr>
        <w:t> </w:t>
      </w:r>
      <w:r>
        <w:rPr/>
        <w:t>sắc</w:t>
      </w:r>
      <w:r>
        <w:rPr>
          <w:spacing w:val="-3"/>
        </w:rPr>
        <w:t> </w:t>
      </w:r>
      <w:r>
        <w:rPr/>
        <w:t>tục</w:t>
      </w:r>
      <w:r>
        <w:rPr>
          <w:spacing w:val="-5"/>
        </w:rPr>
        <w:t> </w:t>
      </w:r>
      <w:r>
        <w:rPr/>
        <w:t>sinh</w:t>
      </w:r>
      <w:r>
        <w:rPr>
          <w:spacing w:val="-4"/>
        </w:rPr>
        <w:t> </w:t>
      </w:r>
      <w:r>
        <w:rPr/>
        <w:t>bằng</w:t>
      </w:r>
      <w:r>
        <w:rPr>
          <w:spacing w:val="-5"/>
        </w:rPr>
        <w:t> </w:t>
      </w:r>
      <w:r>
        <w:rPr/>
        <w:t>Nghiệp</w:t>
      </w:r>
      <w:r>
        <w:rPr>
          <w:spacing w:val="-5"/>
        </w:rPr>
        <w:t> </w:t>
      </w:r>
      <w:r>
        <w:rPr>
          <w:spacing w:val="-2"/>
        </w:rPr>
        <w:t>duyên.</w:t>
      </w:r>
    </w:p>
    <w:p>
      <w:pPr>
        <w:pStyle w:val="ListParagraph"/>
        <w:numPr>
          <w:ilvl w:val="0"/>
          <w:numId w:val="505"/>
        </w:numPr>
        <w:tabs>
          <w:tab w:pos="1135" w:val="left" w:leader="none"/>
        </w:tabs>
        <w:spacing w:line="298" w:lineRule="exact" w:before="0" w:after="0"/>
        <w:ind w:left="1135" w:right="0" w:hanging="285"/>
        <w:jc w:val="left"/>
        <w:rPr>
          <w:sz w:val="26"/>
        </w:rPr>
      </w:pPr>
      <w:r>
        <w:rPr>
          <w:sz w:val="26"/>
        </w:rPr>
        <w:t>Biệt</w:t>
      </w:r>
      <w:r>
        <w:rPr>
          <w:spacing w:val="-5"/>
          <w:sz w:val="26"/>
        </w:rPr>
        <w:t> </w:t>
      </w:r>
      <w:r>
        <w:rPr>
          <w:sz w:val="26"/>
        </w:rPr>
        <w:t>thời</w:t>
      </w:r>
      <w:r>
        <w:rPr>
          <w:spacing w:val="-3"/>
          <w:sz w:val="26"/>
        </w:rPr>
        <w:t> </w:t>
      </w:r>
      <w:r>
        <w:rPr>
          <w:sz w:val="26"/>
        </w:rPr>
        <w:t>như:</w:t>
      </w:r>
      <w:r>
        <w:rPr>
          <w:spacing w:val="-4"/>
          <w:sz w:val="26"/>
        </w:rPr>
        <w:t> </w:t>
      </w:r>
      <w:r>
        <w:rPr>
          <w:sz w:val="26"/>
        </w:rPr>
        <w:t>Tư</w:t>
      </w:r>
      <w:r>
        <w:rPr>
          <w:spacing w:val="-4"/>
          <w:sz w:val="26"/>
        </w:rPr>
        <w:t> </w:t>
      </w:r>
      <w:r>
        <w:rPr>
          <w:sz w:val="26"/>
        </w:rPr>
        <w:t>đáo</w:t>
      </w:r>
      <w:r>
        <w:rPr>
          <w:spacing w:val="-5"/>
          <w:sz w:val="26"/>
        </w:rPr>
        <w:t> </w:t>
      </w:r>
      <w:r>
        <w:rPr>
          <w:sz w:val="26"/>
        </w:rPr>
        <w:t>đại</w:t>
      </w:r>
      <w:r>
        <w:rPr>
          <w:spacing w:val="-3"/>
          <w:sz w:val="26"/>
        </w:rPr>
        <w:t> </w:t>
      </w:r>
      <w:r>
        <w:rPr>
          <w:sz w:val="26"/>
        </w:rPr>
        <w:t>làm</w:t>
      </w:r>
      <w:r>
        <w:rPr>
          <w:spacing w:val="-7"/>
          <w:sz w:val="26"/>
        </w:rPr>
        <w:t> </w:t>
      </w:r>
      <w:r>
        <w:rPr>
          <w:sz w:val="26"/>
        </w:rPr>
        <w:t>duyên</w:t>
      </w:r>
      <w:r>
        <w:rPr>
          <w:spacing w:val="-3"/>
          <w:sz w:val="26"/>
        </w:rPr>
        <w:t> </w:t>
      </w:r>
      <w:r>
        <w:rPr>
          <w:sz w:val="26"/>
        </w:rPr>
        <w:t>cho</w:t>
      </w:r>
      <w:r>
        <w:rPr>
          <w:spacing w:val="-5"/>
          <w:sz w:val="26"/>
        </w:rPr>
        <w:t> </w:t>
      </w:r>
      <w:r>
        <w:rPr>
          <w:sz w:val="26"/>
        </w:rPr>
        <w:t>sắc</w:t>
      </w:r>
      <w:r>
        <w:rPr>
          <w:spacing w:val="-3"/>
          <w:sz w:val="26"/>
        </w:rPr>
        <w:t> </w:t>
      </w:r>
      <w:r>
        <w:rPr>
          <w:sz w:val="26"/>
        </w:rPr>
        <w:t>tục</w:t>
      </w:r>
      <w:r>
        <w:rPr>
          <w:spacing w:val="-5"/>
          <w:sz w:val="26"/>
        </w:rPr>
        <w:t> </w:t>
      </w:r>
      <w:r>
        <w:rPr>
          <w:sz w:val="26"/>
        </w:rPr>
        <w:t>sinh</w:t>
      </w:r>
      <w:r>
        <w:rPr>
          <w:spacing w:val="-4"/>
          <w:sz w:val="26"/>
        </w:rPr>
        <w:t> </w:t>
      </w:r>
      <w:r>
        <w:rPr>
          <w:sz w:val="26"/>
        </w:rPr>
        <w:t>bằng</w:t>
      </w:r>
      <w:r>
        <w:rPr>
          <w:spacing w:val="-1"/>
          <w:sz w:val="26"/>
        </w:rPr>
        <w:t> </w:t>
      </w:r>
      <w:r>
        <w:rPr>
          <w:sz w:val="26"/>
        </w:rPr>
        <w:t>Nghiệp</w:t>
      </w:r>
      <w:r>
        <w:rPr>
          <w:spacing w:val="-2"/>
          <w:sz w:val="26"/>
        </w:rPr>
        <w:t> duyên.</w:t>
      </w:r>
    </w:p>
    <w:p>
      <w:pPr>
        <w:pStyle w:val="Heading3"/>
        <w:spacing w:before="5"/>
      </w:pPr>
      <w:r>
        <w:rPr>
          <w:spacing w:val="-2"/>
        </w:rPr>
        <w:t>1497.</w:t>
      </w:r>
    </w:p>
    <w:p>
      <w:pPr>
        <w:pStyle w:val="BodyText"/>
      </w:pPr>
      <w:r>
        <w:rPr/>
        <w:t>Pháp</w:t>
      </w:r>
      <w:r>
        <w:rPr>
          <w:spacing w:val="26"/>
        </w:rPr>
        <w:t> </w:t>
      </w:r>
      <w:r>
        <w:rPr/>
        <w:t>đáo</w:t>
      </w:r>
      <w:r>
        <w:rPr>
          <w:spacing w:val="28"/>
        </w:rPr>
        <w:t> </w:t>
      </w:r>
      <w:r>
        <w:rPr/>
        <w:t>đại</w:t>
      </w:r>
      <w:r>
        <w:rPr>
          <w:spacing w:val="27"/>
        </w:rPr>
        <w:t> </w:t>
      </w:r>
      <w:r>
        <w:rPr/>
        <w:t>làm</w:t>
      </w:r>
      <w:r>
        <w:rPr>
          <w:spacing w:val="26"/>
        </w:rPr>
        <w:t> </w:t>
      </w:r>
      <w:r>
        <w:rPr/>
        <w:t>duyên</w:t>
      </w:r>
      <w:r>
        <w:rPr>
          <w:spacing w:val="28"/>
        </w:rPr>
        <w:t> </w:t>
      </w:r>
      <w:r>
        <w:rPr/>
        <w:t>cho</w:t>
      </w:r>
      <w:r>
        <w:rPr>
          <w:spacing w:val="26"/>
        </w:rPr>
        <w:t> </w:t>
      </w:r>
      <w:r>
        <w:rPr/>
        <w:t>pháp</w:t>
      </w:r>
      <w:r>
        <w:rPr>
          <w:spacing w:val="27"/>
        </w:rPr>
        <w:t> </w:t>
      </w:r>
      <w:r>
        <w:rPr/>
        <w:t>hy</w:t>
      </w:r>
      <w:r>
        <w:rPr>
          <w:spacing w:val="23"/>
        </w:rPr>
        <w:t> </w:t>
      </w:r>
      <w:r>
        <w:rPr/>
        <w:t>thiểu</w:t>
      </w:r>
      <w:r>
        <w:rPr>
          <w:spacing w:val="28"/>
        </w:rPr>
        <w:t> </w:t>
      </w:r>
      <w:r>
        <w:rPr/>
        <w:t>và</w:t>
      </w:r>
      <w:r>
        <w:rPr>
          <w:spacing w:val="26"/>
        </w:rPr>
        <w:t> </w:t>
      </w:r>
      <w:r>
        <w:rPr/>
        <w:t>đáo</w:t>
      </w:r>
      <w:r>
        <w:rPr>
          <w:spacing w:val="26"/>
        </w:rPr>
        <w:t> </w:t>
      </w:r>
      <w:r>
        <w:rPr/>
        <w:t>đại</w:t>
      </w:r>
      <w:r>
        <w:rPr>
          <w:spacing w:val="28"/>
        </w:rPr>
        <w:t> </w:t>
      </w:r>
      <w:r>
        <w:rPr/>
        <w:t>bằng</w:t>
      </w:r>
      <w:r>
        <w:rPr>
          <w:spacing w:val="31"/>
        </w:rPr>
        <w:t> </w:t>
      </w:r>
      <w:r>
        <w:rPr/>
        <w:t>Nghiệp</w:t>
      </w:r>
      <w:r>
        <w:rPr>
          <w:spacing w:val="26"/>
        </w:rPr>
        <w:t> </w:t>
      </w:r>
      <w:r>
        <w:rPr/>
        <w:t>duyên</w:t>
      </w:r>
      <w:r>
        <w:rPr>
          <w:spacing w:val="27"/>
        </w:rPr>
        <w:t> </w:t>
      </w:r>
      <w:r>
        <w:rPr/>
        <w:t>có</w:t>
      </w:r>
      <w:r>
        <w:rPr>
          <w:spacing w:val="26"/>
        </w:rPr>
        <w:t> </w:t>
      </w:r>
      <w:r>
        <w:rPr/>
        <w:t>Đồng sanh và Biệt thời:</w:t>
      </w:r>
    </w:p>
    <w:p>
      <w:pPr>
        <w:pStyle w:val="BodyText"/>
        <w:spacing w:after="0"/>
        <w:sectPr>
          <w:pgSz w:w="11630" w:h="16450"/>
          <w:pgMar w:header="859" w:footer="0" w:top="1160" w:bottom="280" w:left="708" w:right="850"/>
        </w:sectPr>
      </w:pPr>
    </w:p>
    <w:p>
      <w:pPr>
        <w:pStyle w:val="ListParagraph"/>
        <w:numPr>
          <w:ilvl w:val="0"/>
          <w:numId w:val="505"/>
        </w:numPr>
        <w:tabs>
          <w:tab w:pos="1135" w:val="left" w:leader="none"/>
        </w:tabs>
        <w:spacing w:line="240" w:lineRule="auto" w:before="232" w:after="0"/>
        <w:ind w:left="1135" w:right="140" w:hanging="286"/>
        <w:jc w:val="both"/>
        <w:rPr>
          <w:sz w:val="26"/>
        </w:rPr>
      </w:pPr>
      <w:r>
        <w:rPr>
          <w:sz w:val="26"/>
        </w:rPr>
        <w:t>Đồng sanh như: Tư đáo đại làm duyên cho uẩn tương ưng và sắc nương tâm sanh bằng Nghiệp duyên. Sát-na tục sinh: Tư đáo đại làm duyên cho uẩn tương ưng và sắc tục sinh bằng Nghiệp duyên.</w:t>
      </w:r>
    </w:p>
    <w:p>
      <w:pPr>
        <w:pStyle w:val="ListParagraph"/>
        <w:numPr>
          <w:ilvl w:val="0"/>
          <w:numId w:val="505"/>
        </w:numPr>
        <w:tabs>
          <w:tab w:pos="1135" w:val="left" w:leader="none"/>
        </w:tabs>
        <w:spacing w:line="240" w:lineRule="auto" w:before="0" w:after="0"/>
        <w:ind w:left="1135" w:right="137" w:hanging="286"/>
        <w:jc w:val="both"/>
        <w:rPr>
          <w:sz w:val="26"/>
        </w:rPr>
      </w:pPr>
      <w:r>
        <w:rPr>
          <w:sz w:val="26"/>
        </w:rPr>
        <w:t>Biệt thời như: Tư đáo đại làm duyên cho uẩn quả đáo đại và sắc tục sinh bằng Nghiệp duyên.</w:t>
      </w:r>
    </w:p>
    <w:p>
      <w:pPr>
        <w:pStyle w:val="Heading3"/>
        <w:spacing w:before="6"/>
      </w:pPr>
      <w:r>
        <w:rPr>
          <w:spacing w:val="-2"/>
        </w:rPr>
        <w:t>1498.</w:t>
      </w:r>
    </w:p>
    <w:p>
      <w:pPr>
        <w:pStyle w:val="BodyText"/>
      </w:pPr>
      <w:r>
        <w:rPr/>
        <w:t>Pháp</w:t>
      </w:r>
      <w:r>
        <w:rPr>
          <w:spacing w:val="27"/>
        </w:rPr>
        <w:t> </w:t>
      </w:r>
      <w:r>
        <w:rPr/>
        <w:t>vô</w:t>
      </w:r>
      <w:r>
        <w:rPr>
          <w:spacing w:val="29"/>
        </w:rPr>
        <w:t> </w:t>
      </w:r>
      <w:r>
        <w:rPr/>
        <w:t>lượng</w:t>
      </w:r>
      <w:r>
        <w:rPr>
          <w:spacing w:val="31"/>
        </w:rPr>
        <w:t> </w:t>
      </w:r>
      <w:r>
        <w:rPr/>
        <w:t>làm</w:t>
      </w:r>
      <w:r>
        <w:rPr>
          <w:spacing w:val="27"/>
        </w:rPr>
        <w:t> </w:t>
      </w:r>
      <w:r>
        <w:rPr/>
        <w:t>duyên</w:t>
      </w:r>
      <w:r>
        <w:rPr>
          <w:spacing w:val="32"/>
        </w:rPr>
        <w:t> </w:t>
      </w:r>
      <w:r>
        <w:rPr/>
        <w:t>cho</w:t>
      </w:r>
      <w:r>
        <w:rPr>
          <w:spacing w:val="30"/>
        </w:rPr>
        <w:t> </w:t>
      </w:r>
      <w:r>
        <w:rPr/>
        <w:t>pháp</w:t>
      </w:r>
      <w:r>
        <w:rPr>
          <w:spacing w:val="30"/>
        </w:rPr>
        <w:t> </w:t>
      </w:r>
      <w:r>
        <w:rPr/>
        <w:t>vô</w:t>
      </w:r>
      <w:r>
        <w:rPr>
          <w:spacing w:val="30"/>
        </w:rPr>
        <w:t> </w:t>
      </w:r>
      <w:r>
        <w:rPr/>
        <w:t>lượng</w:t>
      </w:r>
      <w:r>
        <w:rPr>
          <w:spacing w:val="27"/>
        </w:rPr>
        <w:t> </w:t>
      </w:r>
      <w:r>
        <w:rPr/>
        <w:t>bằng</w:t>
      </w:r>
      <w:r>
        <w:rPr>
          <w:spacing w:val="32"/>
        </w:rPr>
        <w:t> </w:t>
      </w:r>
      <w:r>
        <w:rPr/>
        <w:t>Nghiệp</w:t>
      </w:r>
      <w:r>
        <w:rPr>
          <w:spacing w:val="27"/>
        </w:rPr>
        <w:t> </w:t>
      </w:r>
      <w:r>
        <w:rPr/>
        <w:t>duyên</w:t>
      </w:r>
      <w:r>
        <w:rPr>
          <w:spacing w:val="31"/>
        </w:rPr>
        <w:t> </w:t>
      </w:r>
      <w:r>
        <w:rPr/>
        <w:t>có</w:t>
      </w:r>
      <w:r>
        <w:rPr>
          <w:spacing w:val="27"/>
        </w:rPr>
        <w:t> </w:t>
      </w:r>
      <w:r>
        <w:rPr/>
        <w:t>Đồng</w:t>
      </w:r>
      <w:r>
        <w:rPr>
          <w:spacing w:val="29"/>
        </w:rPr>
        <w:t> </w:t>
      </w:r>
      <w:r>
        <w:rPr/>
        <w:t>sanh</w:t>
      </w:r>
      <w:r>
        <w:rPr>
          <w:spacing w:val="29"/>
        </w:rPr>
        <w:t> </w:t>
      </w:r>
      <w:r>
        <w:rPr/>
        <w:t>và Biệt thời:</w:t>
      </w:r>
    </w:p>
    <w:p>
      <w:pPr>
        <w:pStyle w:val="ListParagraph"/>
        <w:numPr>
          <w:ilvl w:val="0"/>
          <w:numId w:val="505"/>
        </w:numPr>
        <w:tabs>
          <w:tab w:pos="1135" w:val="left" w:leader="none"/>
        </w:tabs>
        <w:spacing w:line="240" w:lineRule="auto" w:before="0" w:after="0"/>
        <w:ind w:left="1135" w:right="141" w:hanging="286"/>
        <w:jc w:val="left"/>
        <w:rPr>
          <w:sz w:val="26"/>
        </w:rPr>
      </w:pPr>
      <w:r>
        <w:rPr>
          <w:sz w:val="26"/>
        </w:rPr>
        <w:t>Đồng</w:t>
      </w:r>
      <w:r>
        <w:rPr>
          <w:spacing w:val="40"/>
          <w:sz w:val="26"/>
        </w:rPr>
        <w:t> </w:t>
      </w:r>
      <w:r>
        <w:rPr>
          <w:sz w:val="26"/>
        </w:rPr>
        <w:t>sanh</w:t>
      </w:r>
      <w:r>
        <w:rPr>
          <w:spacing w:val="40"/>
          <w:sz w:val="26"/>
        </w:rPr>
        <w:t> </w:t>
      </w:r>
      <w:r>
        <w:rPr>
          <w:sz w:val="26"/>
        </w:rPr>
        <w:t>như:</w:t>
      </w:r>
      <w:r>
        <w:rPr>
          <w:spacing w:val="40"/>
          <w:sz w:val="26"/>
        </w:rPr>
        <w:t> </w:t>
      </w:r>
      <w:r>
        <w:rPr>
          <w:sz w:val="26"/>
        </w:rPr>
        <w:t>Tư</w:t>
      </w:r>
      <w:r>
        <w:rPr>
          <w:spacing w:val="40"/>
          <w:sz w:val="26"/>
        </w:rPr>
        <w:t> </w:t>
      </w:r>
      <w:r>
        <w:rPr>
          <w:sz w:val="26"/>
        </w:rPr>
        <w:t>vô</w:t>
      </w:r>
      <w:r>
        <w:rPr>
          <w:spacing w:val="40"/>
          <w:sz w:val="26"/>
        </w:rPr>
        <w:t> </w:t>
      </w:r>
      <w:r>
        <w:rPr>
          <w:sz w:val="26"/>
        </w:rPr>
        <w:t>lượng</w:t>
      </w:r>
      <w:r>
        <w:rPr>
          <w:spacing w:val="40"/>
          <w:sz w:val="26"/>
        </w:rPr>
        <w:t> </w:t>
      </w:r>
      <w:r>
        <w:rPr>
          <w:i/>
          <w:sz w:val="26"/>
        </w:rPr>
        <w:t>(appamāṇa)</w:t>
      </w:r>
      <w:r>
        <w:rPr>
          <w:i/>
          <w:spacing w:val="40"/>
          <w:sz w:val="26"/>
        </w:rPr>
        <w:t> </w:t>
      </w:r>
      <w:r>
        <w:rPr>
          <w:sz w:val="26"/>
        </w:rPr>
        <w:t>làm</w:t>
      </w:r>
      <w:r>
        <w:rPr>
          <w:spacing w:val="40"/>
          <w:sz w:val="26"/>
        </w:rPr>
        <w:t> </w:t>
      </w:r>
      <w:r>
        <w:rPr>
          <w:sz w:val="26"/>
        </w:rPr>
        <w:t>duyên</w:t>
      </w:r>
      <w:r>
        <w:rPr>
          <w:spacing w:val="40"/>
          <w:sz w:val="26"/>
        </w:rPr>
        <w:t> </w:t>
      </w:r>
      <w:r>
        <w:rPr>
          <w:sz w:val="26"/>
        </w:rPr>
        <w:t>cho</w:t>
      </w:r>
      <w:r>
        <w:rPr>
          <w:spacing w:val="40"/>
          <w:sz w:val="26"/>
        </w:rPr>
        <w:t> </w:t>
      </w:r>
      <w:r>
        <w:rPr>
          <w:sz w:val="26"/>
        </w:rPr>
        <w:t>uẩn</w:t>
      </w:r>
      <w:r>
        <w:rPr>
          <w:spacing w:val="40"/>
          <w:sz w:val="26"/>
        </w:rPr>
        <w:t> </w:t>
      </w:r>
      <w:r>
        <w:rPr>
          <w:sz w:val="26"/>
        </w:rPr>
        <w:t>tương</w:t>
      </w:r>
      <w:r>
        <w:rPr>
          <w:spacing w:val="40"/>
          <w:sz w:val="26"/>
        </w:rPr>
        <w:t> </w:t>
      </w:r>
      <w:r>
        <w:rPr>
          <w:sz w:val="26"/>
        </w:rPr>
        <w:t>ưng</w:t>
      </w:r>
      <w:r>
        <w:rPr>
          <w:spacing w:val="40"/>
          <w:sz w:val="26"/>
        </w:rPr>
        <w:t> </w:t>
      </w:r>
      <w:r>
        <w:rPr>
          <w:sz w:val="26"/>
        </w:rPr>
        <w:t>bằng Nghiệp duyên.</w:t>
      </w:r>
    </w:p>
    <w:p>
      <w:pPr>
        <w:pStyle w:val="ListParagraph"/>
        <w:numPr>
          <w:ilvl w:val="0"/>
          <w:numId w:val="505"/>
        </w:numPr>
        <w:tabs>
          <w:tab w:pos="1135" w:val="left" w:leader="none"/>
        </w:tabs>
        <w:spacing w:line="299" w:lineRule="exact" w:before="0" w:after="0"/>
        <w:ind w:left="1135" w:right="0" w:hanging="285"/>
        <w:jc w:val="left"/>
        <w:rPr>
          <w:sz w:val="26"/>
        </w:rPr>
      </w:pPr>
      <w:r>
        <w:rPr>
          <w:sz w:val="26"/>
        </w:rPr>
        <w:t>Biệt</w:t>
      </w:r>
      <w:r>
        <w:rPr>
          <w:spacing w:val="-5"/>
          <w:sz w:val="26"/>
        </w:rPr>
        <w:t> </w:t>
      </w:r>
      <w:r>
        <w:rPr>
          <w:sz w:val="26"/>
        </w:rPr>
        <w:t>thời</w:t>
      </w:r>
      <w:r>
        <w:rPr>
          <w:spacing w:val="-3"/>
          <w:sz w:val="26"/>
        </w:rPr>
        <w:t> </w:t>
      </w:r>
      <w:r>
        <w:rPr>
          <w:sz w:val="26"/>
        </w:rPr>
        <w:t>như:</w:t>
      </w:r>
      <w:r>
        <w:rPr>
          <w:spacing w:val="-4"/>
          <w:sz w:val="26"/>
        </w:rPr>
        <w:t> </w:t>
      </w:r>
      <w:r>
        <w:rPr>
          <w:sz w:val="26"/>
        </w:rPr>
        <w:t>Tư</w:t>
      </w:r>
      <w:r>
        <w:rPr>
          <w:spacing w:val="-4"/>
          <w:sz w:val="26"/>
        </w:rPr>
        <w:t> </w:t>
      </w:r>
      <w:r>
        <w:rPr>
          <w:sz w:val="26"/>
        </w:rPr>
        <w:t>vô</w:t>
      </w:r>
      <w:r>
        <w:rPr>
          <w:spacing w:val="-4"/>
          <w:sz w:val="26"/>
        </w:rPr>
        <w:t> </w:t>
      </w:r>
      <w:r>
        <w:rPr>
          <w:sz w:val="26"/>
        </w:rPr>
        <w:t>lượng</w:t>
      </w:r>
      <w:r>
        <w:rPr>
          <w:spacing w:val="-4"/>
          <w:sz w:val="26"/>
        </w:rPr>
        <w:t> </w:t>
      </w:r>
      <w:r>
        <w:rPr>
          <w:sz w:val="26"/>
        </w:rPr>
        <w:t>làm</w:t>
      </w:r>
      <w:r>
        <w:rPr>
          <w:spacing w:val="-6"/>
          <w:sz w:val="26"/>
        </w:rPr>
        <w:t> </w:t>
      </w:r>
      <w:r>
        <w:rPr>
          <w:sz w:val="26"/>
        </w:rPr>
        <w:t>duyên</w:t>
      </w:r>
      <w:r>
        <w:rPr>
          <w:spacing w:val="-4"/>
          <w:sz w:val="26"/>
        </w:rPr>
        <w:t> </w:t>
      </w:r>
      <w:r>
        <w:rPr>
          <w:sz w:val="26"/>
        </w:rPr>
        <w:t>cho</w:t>
      </w:r>
      <w:r>
        <w:rPr>
          <w:spacing w:val="-4"/>
          <w:sz w:val="26"/>
        </w:rPr>
        <w:t> </w:t>
      </w:r>
      <w:r>
        <w:rPr>
          <w:sz w:val="26"/>
        </w:rPr>
        <w:t>uẩn</w:t>
      </w:r>
      <w:r>
        <w:rPr>
          <w:spacing w:val="-1"/>
          <w:sz w:val="26"/>
        </w:rPr>
        <w:t> </w:t>
      </w:r>
      <w:r>
        <w:rPr>
          <w:sz w:val="26"/>
        </w:rPr>
        <w:t>quả</w:t>
      </w:r>
      <w:r>
        <w:rPr>
          <w:spacing w:val="-5"/>
          <w:sz w:val="26"/>
        </w:rPr>
        <w:t> </w:t>
      </w:r>
      <w:r>
        <w:rPr>
          <w:sz w:val="26"/>
        </w:rPr>
        <w:t>vô</w:t>
      </w:r>
      <w:r>
        <w:rPr>
          <w:spacing w:val="-4"/>
          <w:sz w:val="26"/>
        </w:rPr>
        <w:t> </w:t>
      </w:r>
      <w:r>
        <w:rPr>
          <w:sz w:val="26"/>
        </w:rPr>
        <w:t>lượng</w:t>
      </w:r>
      <w:r>
        <w:rPr>
          <w:spacing w:val="-3"/>
          <w:sz w:val="26"/>
        </w:rPr>
        <w:t> </w:t>
      </w:r>
      <w:r>
        <w:rPr>
          <w:sz w:val="26"/>
        </w:rPr>
        <w:t>bằng</w:t>
      </w:r>
      <w:r>
        <w:rPr>
          <w:spacing w:val="-4"/>
          <w:sz w:val="26"/>
        </w:rPr>
        <w:t> </w:t>
      </w:r>
      <w:r>
        <w:rPr>
          <w:sz w:val="26"/>
        </w:rPr>
        <w:t>Nghiệp</w:t>
      </w:r>
      <w:r>
        <w:rPr>
          <w:spacing w:val="-4"/>
          <w:sz w:val="26"/>
        </w:rPr>
        <w:t> </w:t>
      </w:r>
      <w:r>
        <w:rPr>
          <w:spacing w:val="-2"/>
          <w:sz w:val="26"/>
        </w:rPr>
        <w:t>duyên.</w:t>
      </w:r>
    </w:p>
    <w:p>
      <w:pPr>
        <w:pStyle w:val="Heading3"/>
        <w:spacing w:line="295" w:lineRule="exact" w:before="4"/>
      </w:pPr>
      <w:r>
        <w:rPr>
          <w:spacing w:val="-2"/>
        </w:rPr>
        <w:t>1499.</w:t>
      </w:r>
    </w:p>
    <w:p>
      <w:pPr>
        <w:pStyle w:val="BodyText"/>
        <w:spacing w:line="295" w:lineRule="exact"/>
      </w:pPr>
      <w:r>
        <w:rPr/>
        <w:t>Pháp</w:t>
      </w:r>
      <w:r>
        <w:rPr>
          <w:spacing w:val="-5"/>
        </w:rPr>
        <w:t> </w:t>
      </w:r>
      <w:r>
        <w:rPr/>
        <w:t>vô</w:t>
      </w:r>
      <w:r>
        <w:rPr>
          <w:spacing w:val="-5"/>
        </w:rPr>
        <w:t> </w:t>
      </w:r>
      <w:r>
        <w:rPr/>
        <w:t>lượng</w:t>
      </w:r>
      <w:r>
        <w:rPr>
          <w:spacing w:val="-4"/>
        </w:rPr>
        <w:t> </w:t>
      </w:r>
      <w:r>
        <w:rPr/>
        <w:t>làm</w:t>
      </w:r>
      <w:r>
        <w:rPr>
          <w:spacing w:val="-6"/>
        </w:rPr>
        <w:t> </w:t>
      </w:r>
      <w:r>
        <w:rPr/>
        <w:t>duyên</w:t>
      </w:r>
      <w:r>
        <w:rPr>
          <w:spacing w:val="-3"/>
        </w:rPr>
        <w:t> </w:t>
      </w:r>
      <w:r>
        <w:rPr/>
        <w:t>cho</w:t>
      </w:r>
      <w:r>
        <w:rPr>
          <w:spacing w:val="-4"/>
        </w:rPr>
        <w:t> </w:t>
      </w:r>
      <w:r>
        <w:rPr/>
        <w:t>pháp</w:t>
      </w:r>
      <w:r>
        <w:rPr>
          <w:spacing w:val="-2"/>
        </w:rPr>
        <w:t> </w:t>
      </w:r>
      <w:r>
        <w:rPr/>
        <w:t>hy</w:t>
      </w:r>
      <w:r>
        <w:rPr>
          <w:spacing w:val="-10"/>
        </w:rPr>
        <w:t> </w:t>
      </w:r>
      <w:r>
        <w:rPr/>
        <w:t>thiểu</w:t>
      </w:r>
      <w:r>
        <w:rPr>
          <w:spacing w:val="-4"/>
        </w:rPr>
        <w:t> </w:t>
      </w:r>
      <w:r>
        <w:rPr/>
        <w:t>bằng</w:t>
      </w:r>
      <w:r>
        <w:rPr>
          <w:spacing w:val="-3"/>
        </w:rPr>
        <w:t> </w:t>
      </w:r>
      <w:r>
        <w:rPr/>
        <w:t>Nghiệp</w:t>
      </w:r>
      <w:r>
        <w:rPr>
          <w:spacing w:val="-2"/>
        </w:rPr>
        <w:t> duyên:</w:t>
      </w:r>
    </w:p>
    <w:p>
      <w:pPr>
        <w:pStyle w:val="BodyText"/>
        <w:spacing w:before="2"/>
        <w:ind w:left="1135"/>
      </w:pPr>
      <w:r>
        <w:rPr/>
        <w:t>Tư</w:t>
      </w:r>
      <w:r>
        <w:rPr>
          <w:spacing w:val="-5"/>
        </w:rPr>
        <w:t> </w:t>
      </w:r>
      <w:r>
        <w:rPr/>
        <w:t>vô</w:t>
      </w:r>
      <w:r>
        <w:rPr>
          <w:spacing w:val="-5"/>
        </w:rPr>
        <w:t> </w:t>
      </w:r>
      <w:r>
        <w:rPr/>
        <w:t>lượng</w:t>
      </w:r>
      <w:r>
        <w:rPr>
          <w:spacing w:val="-4"/>
        </w:rPr>
        <w:t> </w:t>
      </w:r>
      <w:r>
        <w:rPr/>
        <w:t>làm</w:t>
      </w:r>
      <w:r>
        <w:rPr>
          <w:spacing w:val="-5"/>
        </w:rPr>
        <w:t> </w:t>
      </w:r>
      <w:r>
        <w:rPr/>
        <w:t>duyên</w:t>
      </w:r>
      <w:r>
        <w:rPr>
          <w:spacing w:val="-1"/>
        </w:rPr>
        <w:t> </w:t>
      </w:r>
      <w:r>
        <w:rPr/>
        <w:t>cho</w:t>
      </w:r>
      <w:r>
        <w:rPr>
          <w:spacing w:val="-4"/>
        </w:rPr>
        <w:t> </w:t>
      </w:r>
      <w:r>
        <w:rPr/>
        <w:t>sắc</w:t>
      </w:r>
      <w:r>
        <w:rPr>
          <w:spacing w:val="-4"/>
        </w:rPr>
        <w:t> </w:t>
      </w:r>
      <w:r>
        <w:rPr/>
        <w:t>nương</w:t>
      </w:r>
      <w:r>
        <w:rPr>
          <w:spacing w:val="-4"/>
        </w:rPr>
        <w:t> </w:t>
      </w:r>
      <w:r>
        <w:rPr/>
        <w:t>tâm</w:t>
      </w:r>
      <w:r>
        <w:rPr>
          <w:spacing w:val="-7"/>
        </w:rPr>
        <w:t> </w:t>
      </w:r>
      <w:r>
        <w:rPr/>
        <w:t>sanh</w:t>
      </w:r>
      <w:r>
        <w:rPr>
          <w:spacing w:val="-4"/>
        </w:rPr>
        <w:t> </w:t>
      </w:r>
      <w:r>
        <w:rPr/>
        <w:t>bằng</w:t>
      </w:r>
      <w:r>
        <w:rPr>
          <w:spacing w:val="-5"/>
        </w:rPr>
        <w:t> </w:t>
      </w:r>
      <w:r>
        <w:rPr/>
        <w:t>Nghiệp</w:t>
      </w:r>
      <w:r>
        <w:rPr>
          <w:spacing w:val="-5"/>
        </w:rPr>
        <w:t> </w:t>
      </w:r>
      <w:r>
        <w:rPr>
          <w:spacing w:val="-2"/>
        </w:rPr>
        <w:t>duyên.</w:t>
      </w:r>
    </w:p>
    <w:p>
      <w:pPr>
        <w:pStyle w:val="Heading3"/>
        <w:spacing w:line="295" w:lineRule="exact" w:before="8"/>
      </w:pPr>
      <w:r>
        <w:rPr>
          <w:spacing w:val="-2"/>
        </w:rPr>
        <w:t>1500.</w:t>
      </w:r>
    </w:p>
    <w:p>
      <w:pPr>
        <w:pStyle w:val="BodyText"/>
        <w:spacing w:line="295" w:lineRule="exact"/>
      </w:pPr>
      <w:r>
        <w:rPr/>
        <w:t>Pháp</w:t>
      </w:r>
      <w:r>
        <w:rPr>
          <w:spacing w:val="-5"/>
        </w:rPr>
        <w:t> </w:t>
      </w:r>
      <w:r>
        <w:rPr/>
        <w:t>vô</w:t>
      </w:r>
      <w:r>
        <w:rPr>
          <w:spacing w:val="-4"/>
        </w:rPr>
        <w:t> </w:t>
      </w:r>
      <w:r>
        <w:rPr/>
        <w:t>lượng</w:t>
      </w:r>
      <w:r>
        <w:rPr>
          <w:spacing w:val="-3"/>
        </w:rPr>
        <w:t> </w:t>
      </w:r>
      <w:r>
        <w:rPr/>
        <w:t>làm</w:t>
      </w:r>
      <w:r>
        <w:rPr>
          <w:spacing w:val="-6"/>
        </w:rPr>
        <w:t> </w:t>
      </w:r>
      <w:r>
        <w:rPr/>
        <w:t>duyên</w:t>
      </w:r>
      <w:r>
        <w:rPr>
          <w:spacing w:val="-2"/>
        </w:rPr>
        <w:t> </w:t>
      </w:r>
      <w:r>
        <w:rPr/>
        <w:t>cho</w:t>
      </w:r>
      <w:r>
        <w:rPr>
          <w:spacing w:val="-5"/>
        </w:rPr>
        <w:t> </w:t>
      </w:r>
      <w:r>
        <w:rPr/>
        <w:t>pháp</w:t>
      </w:r>
      <w:r>
        <w:rPr>
          <w:spacing w:val="-1"/>
        </w:rPr>
        <w:t> </w:t>
      </w:r>
      <w:r>
        <w:rPr/>
        <w:t>hy</w:t>
      </w:r>
      <w:r>
        <w:rPr>
          <w:spacing w:val="-9"/>
        </w:rPr>
        <w:t> </w:t>
      </w:r>
      <w:r>
        <w:rPr/>
        <w:t>thiểu</w:t>
      </w:r>
      <w:r>
        <w:rPr>
          <w:spacing w:val="-4"/>
        </w:rPr>
        <w:t> </w:t>
      </w:r>
      <w:r>
        <w:rPr/>
        <w:t>và</w:t>
      </w:r>
      <w:r>
        <w:rPr>
          <w:spacing w:val="-4"/>
        </w:rPr>
        <w:t> </w:t>
      </w:r>
      <w:r>
        <w:rPr/>
        <w:t>vô</w:t>
      </w:r>
      <w:r>
        <w:rPr>
          <w:spacing w:val="-4"/>
        </w:rPr>
        <w:t> </w:t>
      </w:r>
      <w:r>
        <w:rPr/>
        <w:t>lượng</w:t>
      </w:r>
      <w:r>
        <w:rPr>
          <w:spacing w:val="-5"/>
        </w:rPr>
        <w:t> </w:t>
      </w:r>
      <w:r>
        <w:rPr/>
        <w:t>bằng</w:t>
      </w:r>
      <w:r>
        <w:rPr>
          <w:spacing w:val="-2"/>
        </w:rPr>
        <w:t> </w:t>
      </w:r>
      <w:r>
        <w:rPr/>
        <w:t>Nghiệp</w:t>
      </w:r>
      <w:r>
        <w:rPr>
          <w:spacing w:val="-4"/>
        </w:rPr>
        <w:t> </w:t>
      </w:r>
      <w:r>
        <w:rPr>
          <w:spacing w:val="-2"/>
        </w:rPr>
        <w:t>duyên:</w:t>
      </w:r>
    </w:p>
    <w:p>
      <w:pPr>
        <w:pStyle w:val="BodyText"/>
        <w:spacing w:before="1"/>
        <w:ind w:firstLine="285"/>
      </w:pPr>
      <w:r>
        <w:rPr/>
        <w:t>Tư</w:t>
      </w:r>
      <w:r>
        <w:rPr>
          <w:spacing w:val="29"/>
        </w:rPr>
        <w:t> </w:t>
      </w:r>
      <w:r>
        <w:rPr/>
        <w:t>vô</w:t>
      </w:r>
      <w:r>
        <w:rPr>
          <w:spacing w:val="28"/>
        </w:rPr>
        <w:t> </w:t>
      </w:r>
      <w:r>
        <w:rPr/>
        <w:t>lượng</w:t>
      </w:r>
      <w:r>
        <w:rPr>
          <w:spacing w:val="30"/>
        </w:rPr>
        <w:t> </w:t>
      </w:r>
      <w:r>
        <w:rPr/>
        <w:t>làm</w:t>
      </w:r>
      <w:r>
        <w:rPr>
          <w:spacing w:val="26"/>
        </w:rPr>
        <w:t> </w:t>
      </w:r>
      <w:r>
        <w:rPr/>
        <w:t>duyên</w:t>
      </w:r>
      <w:r>
        <w:rPr>
          <w:spacing w:val="30"/>
        </w:rPr>
        <w:t> </w:t>
      </w:r>
      <w:r>
        <w:rPr/>
        <w:t>cho</w:t>
      </w:r>
      <w:r>
        <w:rPr>
          <w:spacing w:val="28"/>
        </w:rPr>
        <w:t> </w:t>
      </w:r>
      <w:r>
        <w:rPr/>
        <w:t>uẩn</w:t>
      </w:r>
      <w:r>
        <w:rPr>
          <w:spacing w:val="31"/>
        </w:rPr>
        <w:t> </w:t>
      </w:r>
      <w:r>
        <w:rPr/>
        <w:t>tương</w:t>
      </w:r>
      <w:r>
        <w:rPr>
          <w:spacing w:val="28"/>
        </w:rPr>
        <w:t> </w:t>
      </w:r>
      <w:r>
        <w:rPr/>
        <w:t>ưng</w:t>
      </w:r>
      <w:r>
        <w:rPr>
          <w:spacing w:val="33"/>
        </w:rPr>
        <w:t> </w:t>
      </w:r>
      <w:r>
        <w:rPr/>
        <w:t>và</w:t>
      </w:r>
      <w:r>
        <w:rPr>
          <w:spacing w:val="28"/>
        </w:rPr>
        <w:t> </w:t>
      </w:r>
      <w:r>
        <w:rPr/>
        <w:t>sắc</w:t>
      </w:r>
      <w:r>
        <w:rPr>
          <w:spacing w:val="28"/>
        </w:rPr>
        <w:t> </w:t>
      </w:r>
      <w:r>
        <w:rPr/>
        <w:t>nương</w:t>
      </w:r>
      <w:r>
        <w:rPr>
          <w:spacing w:val="28"/>
        </w:rPr>
        <w:t> </w:t>
      </w:r>
      <w:r>
        <w:rPr/>
        <w:t>tâm</w:t>
      </w:r>
      <w:r>
        <w:rPr>
          <w:spacing w:val="28"/>
        </w:rPr>
        <w:t> </w:t>
      </w:r>
      <w:r>
        <w:rPr/>
        <w:t>sanh</w:t>
      </w:r>
      <w:r>
        <w:rPr>
          <w:spacing w:val="28"/>
        </w:rPr>
        <w:t> </w:t>
      </w:r>
      <w:r>
        <w:rPr/>
        <w:t>bằng</w:t>
      </w:r>
      <w:r>
        <w:rPr>
          <w:spacing w:val="33"/>
        </w:rPr>
        <w:t> </w:t>
      </w:r>
      <w:r>
        <w:rPr/>
        <w:t>Nghiệp </w:t>
      </w:r>
      <w:r>
        <w:rPr>
          <w:spacing w:val="-2"/>
        </w:rPr>
        <w:t>duyên.</w:t>
      </w:r>
    </w:p>
    <w:p>
      <w:pPr>
        <w:pStyle w:val="Heading3"/>
        <w:spacing w:line="295" w:lineRule="exact" w:before="7"/>
      </w:pPr>
      <w:r>
        <w:rPr>
          <w:spacing w:val="-2"/>
        </w:rPr>
        <w:t>1501.</w:t>
      </w:r>
    </w:p>
    <w:p>
      <w:pPr>
        <w:pStyle w:val="BodyText"/>
        <w:spacing w:line="295" w:lineRule="exact"/>
      </w:pPr>
      <w:r>
        <w:rPr/>
        <w:t>Pháp</w:t>
      </w:r>
      <w:r>
        <w:rPr>
          <w:spacing w:val="-4"/>
        </w:rPr>
        <w:t> </w:t>
      </w:r>
      <w:r>
        <w:rPr/>
        <w:t>hy</w:t>
      </w:r>
      <w:r>
        <w:rPr>
          <w:spacing w:val="-9"/>
        </w:rPr>
        <w:t> </w:t>
      </w:r>
      <w:r>
        <w:rPr/>
        <w:t>thiểu</w:t>
      </w:r>
      <w:r>
        <w:rPr>
          <w:spacing w:val="-4"/>
        </w:rPr>
        <w:t> </w:t>
      </w:r>
      <w:r>
        <w:rPr/>
        <w:t>làm</w:t>
      </w:r>
      <w:r>
        <w:rPr>
          <w:spacing w:val="-4"/>
        </w:rPr>
        <w:t> </w:t>
      </w:r>
      <w:r>
        <w:rPr/>
        <w:t>duyên</w:t>
      </w:r>
      <w:r>
        <w:rPr>
          <w:spacing w:val="-2"/>
        </w:rPr>
        <w:t> </w:t>
      </w:r>
      <w:r>
        <w:rPr/>
        <w:t>cho</w:t>
      </w:r>
      <w:r>
        <w:rPr>
          <w:spacing w:val="-4"/>
        </w:rPr>
        <w:t> </w:t>
      </w:r>
      <w:r>
        <w:rPr/>
        <w:t>pháp</w:t>
      </w:r>
      <w:r>
        <w:rPr>
          <w:spacing w:val="-1"/>
        </w:rPr>
        <w:t> </w:t>
      </w:r>
      <w:r>
        <w:rPr/>
        <w:t>hy</w:t>
      </w:r>
      <w:r>
        <w:rPr>
          <w:spacing w:val="-9"/>
        </w:rPr>
        <w:t> </w:t>
      </w:r>
      <w:r>
        <w:rPr/>
        <w:t>thiểu</w:t>
      </w:r>
      <w:r>
        <w:rPr>
          <w:spacing w:val="-4"/>
        </w:rPr>
        <w:t> </w:t>
      </w:r>
      <w:r>
        <w:rPr/>
        <w:t>bằng</w:t>
      </w:r>
      <w:r>
        <w:rPr>
          <w:spacing w:val="-4"/>
        </w:rPr>
        <w:t> </w:t>
      </w:r>
      <w:r>
        <w:rPr/>
        <w:t>Quả</w:t>
      </w:r>
      <w:r>
        <w:rPr>
          <w:spacing w:val="-4"/>
        </w:rPr>
        <w:t> </w:t>
      </w:r>
      <w:r>
        <w:rPr>
          <w:spacing w:val="-2"/>
        </w:rPr>
        <w:t>duyên:</w:t>
      </w:r>
    </w:p>
    <w:p>
      <w:pPr>
        <w:pStyle w:val="ListParagraph"/>
        <w:numPr>
          <w:ilvl w:val="0"/>
          <w:numId w:val="505"/>
        </w:numPr>
        <w:tabs>
          <w:tab w:pos="1135" w:val="left" w:leader="none"/>
        </w:tabs>
        <w:spacing w:line="240" w:lineRule="auto" w:before="1" w:after="0"/>
        <w:ind w:left="1135" w:right="0" w:hanging="285"/>
        <w:jc w:val="left"/>
        <w:rPr>
          <w:sz w:val="26"/>
        </w:rPr>
      </w:pPr>
      <w:r>
        <w:rPr>
          <w:sz w:val="26"/>
        </w:rPr>
        <w:t>1</w:t>
      </w:r>
      <w:r>
        <w:rPr>
          <w:spacing w:val="-5"/>
          <w:sz w:val="26"/>
        </w:rPr>
        <w:t> </w:t>
      </w:r>
      <w:r>
        <w:rPr>
          <w:sz w:val="26"/>
        </w:rPr>
        <w:t>uẩn</w:t>
      </w:r>
      <w:r>
        <w:rPr>
          <w:spacing w:val="-4"/>
          <w:sz w:val="26"/>
        </w:rPr>
        <w:t> </w:t>
      </w:r>
      <w:r>
        <w:rPr>
          <w:sz w:val="26"/>
        </w:rPr>
        <w:t>quả</w:t>
      </w:r>
      <w:r>
        <w:rPr>
          <w:spacing w:val="-4"/>
          <w:sz w:val="26"/>
        </w:rPr>
        <w:t> </w:t>
      </w:r>
      <w:r>
        <w:rPr>
          <w:sz w:val="26"/>
        </w:rPr>
        <w:t>hy</w:t>
      </w:r>
      <w:r>
        <w:rPr>
          <w:spacing w:val="-7"/>
          <w:sz w:val="26"/>
        </w:rPr>
        <w:t> </w:t>
      </w:r>
      <w:r>
        <w:rPr>
          <w:sz w:val="26"/>
        </w:rPr>
        <w:t>thiểu</w:t>
      </w:r>
      <w:r>
        <w:rPr>
          <w:spacing w:val="-1"/>
          <w:sz w:val="26"/>
        </w:rPr>
        <w:t> </w:t>
      </w:r>
      <w:r>
        <w:rPr>
          <w:sz w:val="26"/>
        </w:rPr>
        <w:t>làm</w:t>
      </w:r>
      <w:r>
        <w:rPr>
          <w:spacing w:val="-4"/>
          <w:sz w:val="26"/>
        </w:rPr>
        <w:t> </w:t>
      </w:r>
      <w:r>
        <w:rPr>
          <w:sz w:val="26"/>
        </w:rPr>
        <w:t>duyên</w:t>
      </w:r>
      <w:r>
        <w:rPr>
          <w:spacing w:val="-3"/>
          <w:sz w:val="26"/>
        </w:rPr>
        <w:t> </w:t>
      </w:r>
      <w:r>
        <w:rPr>
          <w:sz w:val="26"/>
        </w:rPr>
        <w:t>cho</w:t>
      </w:r>
      <w:r>
        <w:rPr>
          <w:spacing w:val="-1"/>
          <w:sz w:val="26"/>
        </w:rPr>
        <w:t> </w:t>
      </w:r>
      <w:r>
        <w:rPr>
          <w:sz w:val="26"/>
        </w:rPr>
        <w:t>3</w:t>
      </w:r>
      <w:r>
        <w:rPr>
          <w:spacing w:val="-4"/>
          <w:sz w:val="26"/>
        </w:rPr>
        <w:t> </w:t>
      </w:r>
      <w:r>
        <w:rPr>
          <w:sz w:val="26"/>
        </w:rPr>
        <w:t>uẩn</w:t>
      </w:r>
      <w:r>
        <w:rPr>
          <w:spacing w:val="-4"/>
          <w:sz w:val="26"/>
        </w:rPr>
        <w:t> </w:t>
      </w:r>
      <w:r>
        <w:rPr>
          <w:sz w:val="26"/>
        </w:rPr>
        <w:t>và</w:t>
      </w:r>
      <w:r>
        <w:rPr>
          <w:spacing w:val="-2"/>
          <w:sz w:val="26"/>
        </w:rPr>
        <w:t> </w:t>
      </w:r>
      <w:r>
        <w:rPr>
          <w:sz w:val="26"/>
        </w:rPr>
        <w:t>sắc</w:t>
      </w:r>
      <w:r>
        <w:rPr>
          <w:spacing w:val="-1"/>
          <w:sz w:val="26"/>
        </w:rPr>
        <w:t> </w:t>
      </w:r>
      <w:r>
        <w:rPr>
          <w:sz w:val="26"/>
        </w:rPr>
        <w:t>nương</w:t>
      </w:r>
      <w:r>
        <w:rPr>
          <w:spacing w:val="-5"/>
          <w:sz w:val="26"/>
        </w:rPr>
        <w:t> </w:t>
      </w:r>
      <w:r>
        <w:rPr>
          <w:sz w:val="26"/>
        </w:rPr>
        <w:t>tâm</w:t>
      </w:r>
      <w:r>
        <w:rPr>
          <w:spacing w:val="-6"/>
          <w:sz w:val="26"/>
        </w:rPr>
        <w:t> </w:t>
      </w:r>
      <w:r>
        <w:rPr>
          <w:sz w:val="26"/>
        </w:rPr>
        <w:t>sanh</w:t>
      </w:r>
      <w:r>
        <w:rPr>
          <w:spacing w:val="-4"/>
          <w:sz w:val="26"/>
        </w:rPr>
        <w:t> </w:t>
      </w:r>
      <w:r>
        <w:rPr>
          <w:sz w:val="26"/>
        </w:rPr>
        <w:t>bằng</w:t>
      </w:r>
      <w:r>
        <w:rPr>
          <w:spacing w:val="-2"/>
          <w:sz w:val="26"/>
        </w:rPr>
        <w:t> </w:t>
      </w:r>
      <w:r>
        <w:rPr>
          <w:sz w:val="26"/>
        </w:rPr>
        <w:t>Quả</w:t>
      </w:r>
      <w:r>
        <w:rPr>
          <w:spacing w:val="-5"/>
          <w:sz w:val="26"/>
        </w:rPr>
        <w:t> </w:t>
      </w:r>
      <w:r>
        <w:rPr>
          <w:spacing w:val="-2"/>
          <w:sz w:val="26"/>
        </w:rPr>
        <w:t>duyên.</w:t>
      </w:r>
    </w:p>
    <w:p>
      <w:pPr>
        <w:pStyle w:val="ListParagraph"/>
        <w:numPr>
          <w:ilvl w:val="0"/>
          <w:numId w:val="505"/>
        </w:numPr>
        <w:tabs>
          <w:tab w:pos="1135" w:val="left" w:leader="none"/>
        </w:tabs>
        <w:spacing w:line="240" w:lineRule="auto" w:before="1" w:after="0"/>
        <w:ind w:left="1135" w:right="0" w:hanging="285"/>
        <w:jc w:val="left"/>
        <w:rPr>
          <w:sz w:val="26"/>
        </w:rPr>
      </w:pPr>
      <w:r>
        <w:rPr>
          <w:sz w:val="26"/>
        </w:rPr>
        <w:t>Sát-na</w:t>
      </w:r>
      <w:r>
        <w:rPr>
          <w:spacing w:val="-5"/>
          <w:sz w:val="26"/>
        </w:rPr>
        <w:t> </w:t>
      </w:r>
      <w:r>
        <w:rPr>
          <w:sz w:val="26"/>
        </w:rPr>
        <w:t>tục</w:t>
      </w:r>
      <w:r>
        <w:rPr>
          <w:spacing w:val="-5"/>
          <w:sz w:val="26"/>
        </w:rPr>
        <w:t> </w:t>
      </w:r>
      <w:r>
        <w:rPr>
          <w:sz w:val="26"/>
        </w:rPr>
        <w:t>sinh:</w:t>
      </w:r>
      <w:r>
        <w:rPr>
          <w:spacing w:val="-5"/>
          <w:sz w:val="26"/>
        </w:rPr>
        <w:t> </w:t>
      </w:r>
      <w:r>
        <w:rPr>
          <w:sz w:val="26"/>
        </w:rPr>
        <w:t>Uẩn</w:t>
      </w:r>
      <w:r>
        <w:rPr>
          <w:spacing w:val="-4"/>
          <w:sz w:val="26"/>
        </w:rPr>
        <w:t> </w:t>
      </w:r>
      <w:r>
        <w:rPr>
          <w:sz w:val="26"/>
        </w:rPr>
        <w:t>làm</w:t>
      </w:r>
      <w:r>
        <w:rPr>
          <w:spacing w:val="-4"/>
          <w:sz w:val="26"/>
        </w:rPr>
        <w:t> </w:t>
      </w:r>
      <w:r>
        <w:rPr>
          <w:sz w:val="26"/>
        </w:rPr>
        <w:t>duyên</w:t>
      </w:r>
      <w:r>
        <w:rPr>
          <w:spacing w:val="-4"/>
          <w:sz w:val="26"/>
        </w:rPr>
        <w:t> </w:t>
      </w:r>
      <w:r>
        <w:rPr>
          <w:sz w:val="26"/>
        </w:rPr>
        <w:t>cho</w:t>
      </w:r>
      <w:r>
        <w:rPr>
          <w:spacing w:val="-5"/>
          <w:sz w:val="26"/>
        </w:rPr>
        <w:t> </w:t>
      </w:r>
      <w:r>
        <w:rPr>
          <w:sz w:val="26"/>
        </w:rPr>
        <w:t>vật</w:t>
      </w:r>
      <w:r>
        <w:rPr>
          <w:spacing w:val="-5"/>
          <w:sz w:val="26"/>
        </w:rPr>
        <w:t> </w:t>
      </w:r>
      <w:r>
        <w:rPr>
          <w:sz w:val="26"/>
        </w:rPr>
        <w:t>bằng</w:t>
      </w:r>
      <w:r>
        <w:rPr>
          <w:spacing w:val="-3"/>
          <w:sz w:val="26"/>
        </w:rPr>
        <w:t> </w:t>
      </w:r>
      <w:r>
        <w:rPr>
          <w:sz w:val="26"/>
        </w:rPr>
        <w:t>Quả</w:t>
      </w:r>
      <w:r>
        <w:rPr>
          <w:spacing w:val="-4"/>
          <w:sz w:val="26"/>
        </w:rPr>
        <w:t> </w:t>
      </w:r>
      <w:r>
        <w:rPr>
          <w:spacing w:val="-2"/>
          <w:sz w:val="26"/>
        </w:rPr>
        <w:t>duyên.</w:t>
      </w:r>
    </w:p>
    <w:p>
      <w:pPr>
        <w:pStyle w:val="Heading3"/>
        <w:spacing w:before="5"/>
      </w:pPr>
      <w:r>
        <w:rPr>
          <w:spacing w:val="-2"/>
        </w:rPr>
        <w:t>1502.</w:t>
      </w:r>
    </w:p>
    <w:p>
      <w:pPr>
        <w:pStyle w:val="BodyText"/>
      </w:pPr>
      <w:r>
        <w:rPr/>
        <w:t>Pháp đáo đại làm duyên cho pháp đáo đại bằng Quả duyên: Có 3 câu đề. Nên sắp bình nhật </w:t>
      </w:r>
      <w:r>
        <w:rPr>
          <w:i/>
        </w:rPr>
        <w:t>(pavatti) </w:t>
      </w:r>
      <w:r>
        <w:rPr/>
        <w:t>và tục sinh </w:t>
      </w:r>
      <w:r>
        <w:rPr>
          <w:i/>
        </w:rPr>
        <w:t>(paṭisandhi)</w:t>
      </w:r>
      <w:r>
        <w:rPr/>
        <w:t>.</w:t>
      </w:r>
    </w:p>
    <w:p>
      <w:pPr>
        <w:pStyle w:val="Heading3"/>
        <w:spacing w:line="295" w:lineRule="exact" w:before="4"/>
      </w:pPr>
      <w:r>
        <w:rPr>
          <w:spacing w:val="-2"/>
        </w:rPr>
        <w:t>1503.</w:t>
      </w:r>
    </w:p>
    <w:p>
      <w:pPr>
        <w:pStyle w:val="BodyText"/>
      </w:pPr>
      <w:r>
        <w:rPr/>
        <w:t>Pháp vô lượng làm duyên cho pháp vô lượng bằng Quả duyên: Có 3 câu, chỉ có bình</w:t>
      </w:r>
      <w:r>
        <w:rPr>
          <w:spacing w:val="40"/>
        </w:rPr>
        <w:t> </w:t>
      </w:r>
      <w:r>
        <w:rPr/>
        <w:t>nhật </w:t>
      </w:r>
      <w:r>
        <w:rPr>
          <w:i/>
        </w:rPr>
        <w:t>(pavatti)</w:t>
      </w:r>
      <w:r>
        <w:rPr/>
        <w:t>.</w:t>
      </w:r>
    </w:p>
    <w:p>
      <w:pPr>
        <w:pStyle w:val="Heading3"/>
        <w:spacing w:line="295" w:lineRule="exact" w:before="5"/>
      </w:pPr>
      <w:r>
        <w:rPr>
          <w:spacing w:val="-2"/>
        </w:rPr>
        <w:t>1504.</w:t>
      </w:r>
    </w:p>
    <w:p>
      <w:pPr>
        <w:pStyle w:val="BodyText"/>
        <w:ind w:right="139"/>
        <w:jc w:val="both"/>
      </w:pPr>
      <w:r>
        <w:rPr/>
        <w:t>Pháp hy thiểu làm duyên cho pháp hy thiểu bằng Thực duyên, bằng Quyền duyên,</w:t>
      </w:r>
      <w:r>
        <w:rPr>
          <w:spacing w:val="40"/>
        </w:rPr>
        <w:t> </w:t>
      </w:r>
      <w:r>
        <w:rPr/>
        <w:t>bằng Thiền duyên, bằng Đạo duyên, bằng Tương ưng duyên, bằng Bất tương ưng duyên có Đồng sanh, Tiền sanh và Hậu sanh.</w:t>
      </w:r>
    </w:p>
    <w:p>
      <w:pPr>
        <w:pStyle w:val="ListParagraph"/>
        <w:numPr>
          <w:ilvl w:val="0"/>
          <w:numId w:val="505"/>
        </w:numPr>
        <w:tabs>
          <w:tab w:pos="1135" w:val="left" w:leader="none"/>
        </w:tabs>
        <w:spacing w:line="240" w:lineRule="auto" w:before="0" w:after="0"/>
        <w:ind w:left="1135" w:right="137" w:hanging="286"/>
        <w:jc w:val="both"/>
        <w:rPr>
          <w:sz w:val="26"/>
        </w:rPr>
      </w:pPr>
      <w:r>
        <w:rPr>
          <w:sz w:val="26"/>
        </w:rPr>
        <w:t>Đồng sanh như: Uẩn hy thiểu làm duyên cho sắc nương tâm sanh bằng Bất tương ưng duyên. Sát-na tục sinh: Uẩn hy thiểu làm duyên cho sắc tục sinh bằng Bất</w:t>
      </w:r>
      <w:r>
        <w:rPr>
          <w:spacing w:val="40"/>
          <w:sz w:val="26"/>
        </w:rPr>
        <w:t> </w:t>
      </w:r>
      <w:r>
        <w:rPr>
          <w:sz w:val="26"/>
        </w:rPr>
        <w:t>tương ưng duyên.</w:t>
      </w:r>
    </w:p>
    <w:p>
      <w:pPr>
        <w:pStyle w:val="ListParagraph"/>
        <w:numPr>
          <w:ilvl w:val="0"/>
          <w:numId w:val="505"/>
        </w:numPr>
        <w:tabs>
          <w:tab w:pos="1135" w:val="left" w:leader="none"/>
        </w:tabs>
        <w:spacing w:line="298" w:lineRule="exact" w:before="0" w:after="0"/>
        <w:ind w:left="1135" w:right="0" w:hanging="285"/>
        <w:jc w:val="both"/>
        <w:rPr>
          <w:sz w:val="26"/>
        </w:rPr>
      </w:pPr>
      <w:r>
        <w:rPr>
          <w:sz w:val="26"/>
        </w:rPr>
        <w:t>Uẩn</w:t>
      </w:r>
      <w:r>
        <w:rPr>
          <w:spacing w:val="-5"/>
          <w:sz w:val="26"/>
        </w:rPr>
        <w:t> </w:t>
      </w:r>
      <w:r>
        <w:rPr>
          <w:sz w:val="26"/>
        </w:rPr>
        <w:t>làm</w:t>
      </w:r>
      <w:r>
        <w:rPr>
          <w:spacing w:val="-7"/>
          <w:sz w:val="26"/>
        </w:rPr>
        <w:t> </w:t>
      </w:r>
      <w:r>
        <w:rPr>
          <w:sz w:val="26"/>
        </w:rPr>
        <w:t>duyên</w:t>
      </w:r>
      <w:r>
        <w:rPr>
          <w:spacing w:val="-3"/>
          <w:sz w:val="26"/>
        </w:rPr>
        <w:t> </w:t>
      </w:r>
      <w:r>
        <w:rPr>
          <w:sz w:val="26"/>
        </w:rPr>
        <w:t>cho</w:t>
      </w:r>
      <w:r>
        <w:rPr>
          <w:spacing w:val="-2"/>
          <w:sz w:val="26"/>
        </w:rPr>
        <w:t> </w:t>
      </w:r>
      <w:r>
        <w:rPr>
          <w:sz w:val="26"/>
        </w:rPr>
        <w:t>vật,</w:t>
      </w:r>
      <w:r>
        <w:rPr>
          <w:spacing w:val="-5"/>
          <w:sz w:val="26"/>
        </w:rPr>
        <w:t> </w:t>
      </w:r>
      <w:r>
        <w:rPr>
          <w:sz w:val="26"/>
        </w:rPr>
        <w:t>vật</w:t>
      </w:r>
      <w:r>
        <w:rPr>
          <w:spacing w:val="-3"/>
          <w:sz w:val="26"/>
        </w:rPr>
        <w:t> </w:t>
      </w:r>
      <w:r>
        <w:rPr>
          <w:sz w:val="26"/>
        </w:rPr>
        <w:t>làm</w:t>
      </w:r>
      <w:r>
        <w:rPr>
          <w:spacing w:val="-6"/>
          <w:sz w:val="26"/>
        </w:rPr>
        <w:t> </w:t>
      </w:r>
      <w:r>
        <w:rPr>
          <w:sz w:val="26"/>
        </w:rPr>
        <w:t>duyên</w:t>
      </w:r>
      <w:r>
        <w:rPr>
          <w:spacing w:val="-4"/>
          <w:sz w:val="26"/>
        </w:rPr>
        <w:t> </w:t>
      </w:r>
      <w:r>
        <w:rPr>
          <w:sz w:val="26"/>
        </w:rPr>
        <w:t>cho</w:t>
      </w:r>
      <w:r>
        <w:rPr>
          <w:spacing w:val="-2"/>
          <w:sz w:val="26"/>
        </w:rPr>
        <w:t> </w:t>
      </w:r>
      <w:r>
        <w:rPr>
          <w:sz w:val="26"/>
        </w:rPr>
        <w:t>uẩn</w:t>
      </w:r>
      <w:r>
        <w:rPr>
          <w:spacing w:val="-3"/>
          <w:sz w:val="26"/>
        </w:rPr>
        <w:t> </w:t>
      </w:r>
      <w:r>
        <w:rPr>
          <w:sz w:val="26"/>
        </w:rPr>
        <w:t>bằng</w:t>
      </w:r>
      <w:r>
        <w:rPr>
          <w:spacing w:val="-5"/>
          <w:sz w:val="26"/>
        </w:rPr>
        <w:t> </w:t>
      </w:r>
      <w:r>
        <w:rPr>
          <w:sz w:val="26"/>
        </w:rPr>
        <w:t>Bất</w:t>
      </w:r>
      <w:r>
        <w:rPr>
          <w:spacing w:val="-2"/>
          <w:sz w:val="26"/>
        </w:rPr>
        <w:t> </w:t>
      </w:r>
      <w:r>
        <w:rPr>
          <w:sz w:val="26"/>
        </w:rPr>
        <w:t>tương</w:t>
      </w:r>
      <w:r>
        <w:rPr>
          <w:spacing w:val="-5"/>
          <w:sz w:val="26"/>
        </w:rPr>
        <w:t> </w:t>
      </w:r>
      <w:r>
        <w:rPr>
          <w:sz w:val="26"/>
        </w:rPr>
        <w:t>ưng</w:t>
      </w:r>
      <w:r>
        <w:rPr>
          <w:spacing w:val="-2"/>
          <w:sz w:val="26"/>
        </w:rPr>
        <w:t> duyên.</w:t>
      </w:r>
    </w:p>
    <w:p>
      <w:pPr>
        <w:pStyle w:val="ListParagraph"/>
        <w:numPr>
          <w:ilvl w:val="0"/>
          <w:numId w:val="505"/>
        </w:numPr>
        <w:tabs>
          <w:tab w:pos="1135" w:val="left" w:leader="none"/>
        </w:tabs>
        <w:spacing w:line="240" w:lineRule="auto" w:before="0" w:after="0"/>
        <w:ind w:left="1135" w:right="132" w:hanging="286"/>
        <w:jc w:val="both"/>
        <w:rPr>
          <w:sz w:val="26"/>
        </w:rPr>
      </w:pPr>
      <w:r>
        <w:rPr>
          <w:sz w:val="26"/>
        </w:rPr>
        <w:t>Tiền sanh như: nhãn xứ làm duyên cho nhãn thức bằng Bất tương ưng duyên; thân xứ làm duyên cho thân thức bằng Bất tương ưng duyên; vật làm duyên cho uẩn hy thiểu bằng Bất tương ưng duyên.</w:t>
      </w:r>
    </w:p>
    <w:p>
      <w:pPr>
        <w:pStyle w:val="ListParagraph"/>
        <w:numPr>
          <w:ilvl w:val="0"/>
          <w:numId w:val="505"/>
        </w:numPr>
        <w:tabs>
          <w:tab w:pos="1135" w:val="left" w:leader="none"/>
        </w:tabs>
        <w:spacing w:line="240" w:lineRule="auto" w:before="0" w:after="0"/>
        <w:ind w:left="1135" w:right="140" w:hanging="286"/>
        <w:jc w:val="both"/>
        <w:rPr>
          <w:sz w:val="26"/>
        </w:rPr>
      </w:pPr>
      <w:r>
        <w:rPr>
          <w:sz w:val="26"/>
        </w:rPr>
        <w:t>Hậu sanh như: Uẩn hy thiểu </w:t>
      </w:r>
      <w:r>
        <w:rPr>
          <w:i/>
          <w:sz w:val="26"/>
        </w:rPr>
        <w:t>(paritta) </w:t>
      </w:r>
      <w:r>
        <w:rPr>
          <w:sz w:val="26"/>
        </w:rPr>
        <w:t>làm duyên cho thân ấy sanh trước bằng Bất tương ưng duyên.</w:t>
      </w:r>
    </w:p>
    <w:p>
      <w:pPr>
        <w:pStyle w:val="Heading3"/>
        <w:spacing w:before="5"/>
      </w:pPr>
      <w:r>
        <w:rPr>
          <w:spacing w:val="-2"/>
        </w:rPr>
        <w:t>1505.</w:t>
      </w:r>
    </w:p>
    <w:p>
      <w:pPr>
        <w:pStyle w:val="BodyText"/>
      </w:pPr>
      <w:r>
        <w:rPr/>
        <w:t>Pháp</w:t>
      </w:r>
      <w:r>
        <w:rPr>
          <w:spacing w:val="-3"/>
        </w:rPr>
        <w:t> </w:t>
      </w:r>
      <w:r>
        <w:rPr/>
        <w:t>hy</w:t>
      </w:r>
      <w:r>
        <w:rPr>
          <w:spacing w:val="-6"/>
        </w:rPr>
        <w:t> </w:t>
      </w:r>
      <w:r>
        <w:rPr/>
        <w:t>thiểu làm</w:t>
      </w:r>
      <w:r>
        <w:rPr>
          <w:spacing w:val="-3"/>
        </w:rPr>
        <w:t> </w:t>
      </w:r>
      <w:r>
        <w:rPr/>
        <w:t>duyên</w:t>
      </w:r>
      <w:r>
        <w:rPr>
          <w:spacing w:val="-1"/>
        </w:rPr>
        <w:t> </w:t>
      </w:r>
      <w:r>
        <w:rPr/>
        <w:t>cho pháp</w:t>
      </w:r>
      <w:r>
        <w:rPr>
          <w:spacing w:val="-3"/>
        </w:rPr>
        <w:t> </w:t>
      </w:r>
      <w:r>
        <w:rPr/>
        <w:t>đáo</w:t>
      </w:r>
      <w:r>
        <w:rPr>
          <w:spacing w:val="-3"/>
        </w:rPr>
        <w:t> </w:t>
      </w:r>
      <w:r>
        <w:rPr/>
        <w:t>đại bằng</w:t>
      </w:r>
      <w:r>
        <w:rPr>
          <w:spacing w:val="-3"/>
        </w:rPr>
        <w:t> </w:t>
      </w:r>
      <w:r>
        <w:rPr/>
        <w:t>Bất</w:t>
      </w:r>
      <w:r>
        <w:rPr>
          <w:spacing w:val="-1"/>
        </w:rPr>
        <w:t> </w:t>
      </w:r>
      <w:r>
        <w:rPr/>
        <w:t>tương</w:t>
      </w:r>
      <w:r>
        <w:rPr>
          <w:spacing w:val="-3"/>
        </w:rPr>
        <w:t> </w:t>
      </w:r>
      <w:r>
        <w:rPr/>
        <w:t>ưng</w:t>
      </w:r>
      <w:r>
        <w:rPr>
          <w:spacing w:val="-1"/>
        </w:rPr>
        <w:t> </w:t>
      </w:r>
      <w:r>
        <w:rPr/>
        <w:t>duyên</w:t>
      </w:r>
      <w:r>
        <w:rPr>
          <w:spacing w:val="-3"/>
        </w:rPr>
        <w:t> </w:t>
      </w:r>
      <w:r>
        <w:rPr/>
        <w:t>có</w:t>
      </w:r>
      <w:r>
        <w:rPr>
          <w:spacing w:val="-3"/>
        </w:rPr>
        <w:t> </w:t>
      </w:r>
      <w:r>
        <w:rPr/>
        <w:t>Đồng</w:t>
      </w:r>
      <w:r>
        <w:rPr>
          <w:spacing w:val="-3"/>
        </w:rPr>
        <w:t> </w:t>
      </w:r>
      <w:r>
        <w:rPr/>
        <w:t>sanh</w:t>
      </w:r>
      <w:r>
        <w:rPr>
          <w:spacing w:val="-3"/>
        </w:rPr>
        <w:t> </w:t>
      </w:r>
      <w:r>
        <w:rPr/>
        <w:t>và Tiền sanh:</w:t>
      </w:r>
    </w:p>
    <w:p>
      <w:pPr>
        <w:pStyle w:val="ListParagraph"/>
        <w:numPr>
          <w:ilvl w:val="0"/>
          <w:numId w:val="505"/>
        </w:numPr>
        <w:tabs>
          <w:tab w:pos="1135" w:val="left" w:leader="none"/>
        </w:tabs>
        <w:spacing w:line="240" w:lineRule="auto" w:before="0" w:after="0"/>
        <w:ind w:left="1135" w:right="141" w:hanging="286"/>
        <w:jc w:val="left"/>
        <w:rPr>
          <w:sz w:val="26"/>
        </w:rPr>
      </w:pPr>
      <w:r>
        <w:rPr>
          <w:sz w:val="26"/>
        </w:rPr>
        <w:t>Đồng</w:t>
      </w:r>
      <w:r>
        <w:rPr>
          <w:spacing w:val="-3"/>
          <w:sz w:val="26"/>
        </w:rPr>
        <w:t> </w:t>
      </w:r>
      <w:r>
        <w:rPr>
          <w:sz w:val="26"/>
        </w:rPr>
        <w:t>sanh</w:t>
      </w:r>
      <w:r>
        <w:rPr>
          <w:spacing w:val="-3"/>
          <w:sz w:val="26"/>
        </w:rPr>
        <w:t> </w:t>
      </w:r>
      <w:r>
        <w:rPr>
          <w:sz w:val="26"/>
        </w:rPr>
        <w:t>như: Sát-na tục</w:t>
      </w:r>
      <w:r>
        <w:rPr>
          <w:spacing w:val="-3"/>
          <w:sz w:val="26"/>
        </w:rPr>
        <w:t> </w:t>
      </w:r>
      <w:r>
        <w:rPr>
          <w:sz w:val="26"/>
        </w:rPr>
        <w:t>sinh:</w:t>
      </w:r>
      <w:r>
        <w:rPr>
          <w:spacing w:val="-1"/>
          <w:sz w:val="26"/>
        </w:rPr>
        <w:t> </w:t>
      </w:r>
      <w:r>
        <w:rPr>
          <w:sz w:val="26"/>
        </w:rPr>
        <w:t>Vật làm</w:t>
      </w:r>
      <w:r>
        <w:rPr>
          <w:spacing w:val="-3"/>
          <w:sz w:val="26"/>
        </w:rPr>
        <w:t> </w:t>
      </w:r>
      <w:r>
        <w:rPr>
          <w:sz w:val="26"/>
        </w:rPr>
        <w:t>duyên</w:t>
      </w:r>
      <w:r>
        <w:rPr>
          <w:spacing w:val="-1"/>
          <w:sz w:val="26"/>
        </w:rPr>
        <w:t> </w:t>
      </w:r>
      <w:r>
        <w:rPr>
          <w:sz w:val="26"/>
        </w:rPr>
        <w:t>cho uẩn</w:t>
      </w:r>
      <w:r>
        <w:rPr>
          <w:spacing w:val="-3"/>
          <w:sz w:val="26"/>
        </w:rPr>
        <w:t> </w:t>
      </w:r>
      <w:r>
        <w:rPr>
          <w:sz w:val="26"/>
        </w:rPr>
        <w:t>đáo</w:t>
      </w:r>
      <w:r>
        <w:rPr>
          <w:spacing w:val="-3"/>
          <w:sz w:val="26"/>
        </w:rPr>
        <w:t> </w:t>
      </w:r>
      <w:r>
        <w:rPr>
          <w:sz w:val="26"/>
        </w:rPr>
        <w:t>đại</w:t>
      </w:r>
      <w:r>
        <w:rPr>
          <w:spacing w:val="-1"/>
          <w:sz w:val="26"/>
        </w:rPr>
        <w:t> </w:t>
      </w:r>
      <w:r>
        <w:rPr>
          <w:sz w:val="26"/>
        </w:rPr>
        <w:t>bằng Bất</w:t>
      </w:r>
      <w:r>
        <w:rPr>
          <w:spacing w:val="-3"/>
          <w:sz w:val="26"/>
        </w:rPr>
        <w:t> </w:t>
      </w:r>
      <w:r>
        <w:rPr>
          <w:sz w:val="26"/>
        </w:rPr>
        <w:t>tương</w:t>
      </w:r>
      <w:r>
        <w:rPr>
          <w:spacing w:val="-3"/>
          <w:sz w:val="26"/>
        </w:rPr>
        <w:t> </w:t>
      </w:r>
      <w:r>
        <w:rPr>
          <w:sz w:val="26"/>
        </w:rPr>
        <w:t>ưng </w:t>
      </w:r>
      <w:r>
        <w:rPr>
          <w:spacing w:val="-2"/>
          <w:sz w:val="26"/>
        </w:rPr>
        <w:t>duyên.</w:t>
      </w:r>
    </w:p>
    <w:p>
      <w:pPr>
        <w:pStyle w:val="ListParagraph"/>
        <w:numPr>
          <w:ilvl w:val="0"/>
          <w:numId w:val="505"/>
        </w:numPr>
        <w:tabs>
          <w:tab w:pos="1135" w:val="left" w:leader="none"/>
        </w:tabs>
        <w:spacing w:line="240" w:lineRule="auto" w:before="0" w:after="0"/>
        <w:ind w:left="1135" w:right="0" w:hanging="285"/>
        <w:jc w:val="left"/>
        <w:rPr>
          <w:sz w:val="26"/>
        </w:rPr>
      </w:pPr>
      <w:r>
        <w:rPr>
          <w:sz w:val="26"/>
        </w:rPr>
        <w:t>Tiền</w:t>
      </w:r>
      <w:r>
        <w:rPr>
          <w:spacing w:val="-6"/>
          <w:sz w:val="26"/>
        </w:rPr>
        <w:t> </w:t>
      </w:r>
      <w:r>
        <w:rPr>
          <w:sz w:val="26"/>
        </w:rPr>
        <w:t>sanh</w:t>
      </w:r>
      <w:r>
        <w:rPr>
          <w:spacing w:val="-5"/>
          <w:sz w:val="26"/>
        </w:rPr>
        <w:t> </w:t>
      </w:r>
      <w:r>
        <w:rPr>
          <w:sz w:val="26"/>
        </w:rPr>
        <w:t>như:</w:t>
      </w:r>
      <w:r>
        <w:rPr>
          <w:spacing w:val="-5"/>
          <w:sz w:val="26"/>
        </w:rPr>
        <w:t> </w:t>
      </w:r>
      <w:r>
        <w:rPr>
          <w:sz w:val="26"/>
        </w:rPr>
        <w:t>Vật</w:t>
      </w:r>
      <w:r>
        <w:rPr>
          <w:spacing w:val="-4"/>
          <w:sz w:val="26"/>
        </w:rPr>
        <w:t> </w:t>
      </w:r>
      <w:r>
        <w:rPr>
          <w:sz w:val="26"/>
        </w:rPr>
        <w:t>làm</w:t>
      </w:r>
      <w:r>
        <w:rPr>
          <w:spacing w:val="-3"/>
          <w:sz w:val="26"/>
        </w:rPr>
        <w:t> </w:t>
      </w:r>
      <w:r>
        <w:rPr>
          <w:sz w:val="26"/>
        </w:rPr>
        <w:t>duyên</w:t>
      </w:r>
      <w:r>
        <w:rPr>
          <w:spacing w:val="-3"/>
          <w:sz w:val="26"/>
        </w:rPr>
        <w:t> </w:t>
      </w:r>
      <w:r>
        <w:rPr>
          <w:sz w:val="26"/>
        </w:rPr>
        <w:t>cho</w:t>
      </w:r>
      <w:r>
        <w:rPr>
          <w:spacing w:val="-2"/>
          <w:sz w:val="26"/>
        </w:rPr>
        <w:t> </w:t>
      </w:r>
      <w:r>
        <w:rPr>
          <w:sz w:val="26"/>
        </w:rPr>
        <w:t>uẩn</w:t>
      </w:r>
      <w:r>
        <w:rPr>
          <w:spacing w:val="-5"/>
          <w:sz w:val="26"/>
        </w:rPr>
        <w:t> </w:t>
      </w:r>
      <w:r>
        <w:rPr>
          <w:sz w:val="26"/>
        </w:rPr>
        <w:t>đáo</w:t>
      </w:r>
      <w:r>
        <w:rPr>
          <w:spacing w:val="-3"/>
          <w:sz w:val="26"/>
        </w:rPr>
        <w:t> </w:t>
      </w:r>
      <w:r>
        <w:rPr>
          <w:sz w:val="26"/>
        </w:rPr>
        <w:t>đại</w:t>
      </w:r>
      <w:r>
        <w:rPr>
          <w:spacing w:val="-3"/>
          <w:sz w:val="26"/>
        </w:rPr>
        <w:t> </w:t>
      </w:r>
      <w:r>
        <w:rPr>
          <w:sz w:val="26"/>
        </w:rPr>
        <w:t>bằng</w:t>
      </w:r>
      <w:r>
        <w:rPr>
          <w:spacing w:val="-5"/>
          <w:sz w:val="26"/>
        </w:rPr>
        <w:t> </w:t>
      </w:r>
      <w:r>
        <w:rPr>
          <w:sz w:val="26"/>
        </w:rPr>
        <w:t>Bất</w:t>
      </w:r>
      <w:r>
        <w:rPr>
          <w:spacing w:val="-5"/>
          <w:sz w:val="26"/>
        </w:rPr>
        <w:t> </w:t>
      </w:r>
      <w:r>
        <w:rPr>
          <w:sz w:val="26"/>
        </w:rPr>
        <w:t>tương</w:t>
      </w:r>
      <w:r>
        <w:rPr>
          <w:spacing w:val="-5"/>
          <w:sz w:val="26"/>
        </w:rPr>
        <w:t> </w:t>
      </w:r>
      <w:r>
        <w:rPr>
          <w:sz w:val="26"/>
        </w:rPr>
        <w:t>ưng</w:t>
      </w:r>
      <w:r>
        <w:rPr>
          <w:spacing w:val="-5"/>
          <w:sz w:val="26"/>
        </w:rPr>
        <w:t> </w:t>
      </w:r>
      <w:r>
        <w:rPr>
          <w:spacing w:val="-2"/>
          <w:sz w:val="26"/>
        </w:rPr>
        <w:t>duyên.</w:t>
      </w:r>
    </w:p>
    <w:p>
      <w:pPr>
        <w:pStyle w:val="ListParagraph"/>
        <w:spacing w:after="0" w:line="240" w:lineRule="auto"/>
        <w:jc w:val="left"/>
        <w:rPr>
          <w:sz w:val="26"/>
        </w:rPr>
        <w:sectPr>
          <w:pgSz w:w="11630" w:h="16450"/>
          <w:pgMar w:header="811" w:footer="0" w:top="1120" w:bottom="280" w:left="708" w:right="850"/>
        </w:sectPr>
      </w:pPr>
    </w:p>
    <w:p>
      <w:pPr>
        <w:pStyle w:val="Heading3"/>
        <w:spacing w:line="295" w:lineRule="exact" w:before="240"/>
      </w:pPr>
      <w:r>
        <w:rPr>
          <w:spacing w:val="-2"/>
        </w:rPr>
        <w:t>1506.</w:t>
      </w:r>
    </w:p>
    <w:p>
      <w:pPr>
        <w:pStyle w:val="BodyText"/>
        <w:spacing w:line="295" w:lineRule="exact"/>
      </w:pPr>
      <w:r>
        <w:rPr/>
        <w:t>Pháp</w:t>
      </w:r>
      <w:r>
        <w:rPr>
          <w:spacing w:val="-5"/>
        </w:rPr>
        <w:t> </w:t>
      </w:r>
      <w:r>
        <w:rPr/>
        <w:t>hy</w:t>
      </w:r>
      <w:r>
        <w:rPr>
          <w:spacing w:val="-10"/>
        </w:rPr>
        <w:t> </w:t>
      </w:r>
      <w:r>
        <w:rPr/>
        <w:t>thiểu</w:t>
      </w:r>
      <w:r>
        <w:rPr>
          <w:spacing w:val="-3"/>
        </w:rPr>
        <w:t> </w:t>
      </w:r>
      <w:r>
        <w:rPr/>
        <w:t>làm</w:t>
      </w:r>
      <w:r>
        <w:rPr>
          <w:spacing w:val="-5"/>
        </w:rPr>
        <w:t> </w:t>
      </w:r>
      <w:r>
        <w:rPr/>
        <w:t>duyên</w:t>
      </w:r>
      <w:r>
        <w:rPr>
          <w:spacing w:val="-3"/>
        </w:rPr>
        <w:t> </w:t>
      </w:r>
      <w:r>
        <w:rPr/>
        <w:t>cho</w:t>
      </w:r>
      <w:r>
        <w:rPr>
          <w:spacing w:val="-5"/>
        </w:rPr>
        <w:t> </w:t>
      </w:r>
      <w:r>
        <w:rPr/>
        <w:t>pháp</w:t>
      </w:r>
      <w:r>
        <w:rPr>
          <w:spacing w:val="-2"/>
        </w:rPr>
        <w:t> </w:t>
      </w:r>
      <w:r>
        <w:rPr/>
        <w:t>vô</w:t>
      </w:r>
      <w:r>
        <w:rPr>
          <w:spacing w:val="-4"/>
        </w:rPr>
        <w:t> </w:t>
      </w:r>
      <w:r>
        <w:rPr/>
        <w:t>lượng</w:t>
      </w:r>
      <w:r>
        <w:rPr>
          <w:spacing w:val="-3"/>
        </w:rPr>
        <w:t> </w:t>
      </w:r>
      <w:r>
        <w:rPr/>
        <w:t>bằng</w:t>
      </w:r>
      <w:r>
        <w:rPr>
          <w:spacing w:val="-5"/>
        </w:rPr>
        <w:t> </w:t>
      </w:r>
      <w:r>
        <w:rPr/>
        <w:t>Bất</w:t>
      </w:r>
      <w:r>
        <w:rPr>
          <w:spacing w:val="-4"/>
        </w:rPr>
        <w:t> </w:t>
      </w:r>
      <w:r>
        <w:rPr/>
        <w:t>tương</w:t>
      </w:r>
      <w:r>
        <w:rPr>
          <w:spacing w:val="-3"/>
        </w:rPr>
        <w:t> </w:t>
      </w:r>
      <w:r>
        <w:rPr/>
        <w:t>ưng</w:t>
      </w:r>
      <w:r>
        <w:rPr>
          <w:spacing w:val="-5"/>
        </w:rPr>
        <w:t> </w:t>
      </w:r>
      <w:r>
        <w:rPr>
          <w:spacing w:val="-2"/>
        </w:rPr>
        <w:t>duyên:</w:t>
      </w:r>
    </w:p>
    <w:p>
      <w:pPr>
        <w:pStyle w:val="BodyText"/>
        <w:spacing w:before="1"/>
        <w:ind w:left="1135"/>
      </w:pPr>
      <w:r>
        <w:rPr/>
        <w:t>Tiền</w:t>
      </w:r>
      <w:r>
        <w:rPr>
          <w:spacing w:val="-5"/>
        </w:rPr>
        <w:t> </w:t>
      </w:r>
      <w:r>
        <w:rPr/>
        <w:t>sanh</w:t>
      </w:r>
      <w:r>
        <w:rPr>
          <w:spacing w:val="-5"/>
        </w:rPr>
        <w:t> </w:t>
      </w:r>
      <w:r>
        <w:rPr/>
        <w:t>như:</w:t>
      </w:r>
      <w:r>
        <w:rPr>
          <w:spacing w:val="-5"/>
        </w:rPr>
        <w:t> </w:t>
      </w:r>
      <w:r>
        <w:rPr/>
        <w:t>Vật</w:t>
      </w:r>
      <w:r>
        <w:rPr>
          <w:spacing w:val="-4"/>
        </w:rPr>
        <w:t> </w:t>
      </w:r>
      <w:r>
        <w:rPr/>
        <w:t>làm</w:t>
      </w:r>
      <w:r>
        <w:rPr>
          <w:spacing w:val="-3"/>
        </w:rPr>
        <w:t> </w:t>
      </w:r>
      <w:r>
        <w:rPr/>
        <w:t>duyên</w:t>
      </w:r>
      <w:r>
        <w:rPr>
          <w:spacing w:val="-3"/>
        </w:rPr>
        <w:t> </w:t>
      </w:r>
      <w:r>
        <w:rPr/>
        <w:t>cho</w:t>
      </w:r>
      <w:r>
        <w:rPr>
          <w:spacing w:val="-2"/>
        </w:rPr>
        <w:t> </w:t>
      </w:r>
      <w:r>
        <w:rPr/>
        <w:t>uẩn</w:t>
      </w:r>
      <w:r>
        <w:rPr>
          <w:spacing w:val="-5"/>
        </w:rPr>
        <w:t> </w:t>
      </w:r>
      <w:r>
        <w:rPr/>
        <w:t>vô</w:t>
      </w:r>
      <w:r>
        <w:rPr>
          <w:spacing w:val="-5"/>
        </w:rPr>
        <w:t> </w:t>
      </w:r>
      <w:r>
        <w:rPr/>
        <w:t>lượng</w:t>
      </w:r>
      <w:r>
        <w:rPr>
          <w:spacing w:val="-5"/>
        </w:rPr>
        <w:t> </w:t>
      </w:r>
      <w:r>
        <w:rPr/>
        <w:t>bằng</w:t>
      </w:r>
      <w:r>
        <w:rPr>
          <w:spacing w:val="-5"/>
        </w:rPr>
        <w:t> </w:t>
      </w:r>
      <w:r>
        <w:rPr/>
        <w:t>Bất</w:t>
      </w:r>
      <w:r>
        <w:rPr>
          <w:spacing w:val="-2"/>
        </w:rPr>
        <w:t> </w:t>
      </w:r>
      <w:r>
        <w:rPr/>
        <w:t>tương</w:t>
      </w:r>
      <w:r>
        <w:rPr>
          <w:spacing w:val="-5"/>
        </w:rPr>
        <w:t> </w:t>
      </w:r>
      <w:r>
        <w:rPr/>
        <w:t>ưng</w:t>
      </w:r>
      <w:r>
        <w:rPr>
          <w:spacing w:val="-3"/>
        </w:rPr>
        <w:t> </w:t>
      </w:r>
      <w:r>
        <w:rPr>
          <w:spacing w:val="-2"/>
        </w:rPr>
        <w:t>duyên.</w:t>
      </w:r>
    </w:p>
    <w:p>
      <w:pPr>
        <w:pStyle w:val="Heading3"/>
        <w:spacing w:before="6"/>
      </w:pPr>
      <w:r>
        <w:rPr>
          <w:spacing w:val="-2"/>
        </w:rPr>
        <w:t>1507.</w:t>
      </w:r>
    </w:p>
    <w:p>
      <w:pPr>
        <w:pStyle w:val="BodyText"/>
      </w:pPr>
      <w:r>
        <w:rPr/>
        <w:t>Pháp đáo đại làm duyên cho pháp hy</w:t>
      </w:r>
      <w:r>
        <w:rPr>
          <w:spacing w:val="-1"/>
        </w:rPr>
        <w:t> </w:t>
      </w:r>
      <w:r>
        <w:rPr/>
        <w:t>thiểu bằng Bất tương ưng duyên có Tiền sanh và Hậu sanh:</w:t>
      </w:r>
    </w:p>
    <w:p>
      <w:pPr>
        <w:pStyle w:val="ListParagraph"/>
        <w:numPr>
          <w:ilvl w:val="0"/>
          <w:numId w:val="505"/>
        </w:numPr>
        <w:tabs>
          <w:tab w:pos="1135" w:val="left" w:leader="none"/>
        </w:tabs>
        <w:spacing w:line="240" w:lineRule="auto" w:before="0" w:after="0"/>
        <w:ind w:left="1135" w:right="143" w:hanging="286"/>
        <w:jc w:val="left"/>
        <w:rPr>
          <w:sz w:val="26"/>
        </w:rPr>
      </w:pPr>
      <w:r>
        <w:rPr>
          <w:sz w:val="26"/>
        </w:rPr>
        <w:t>Tiền sanh</w:t>
      </w:r>
      <w:r>
        <w:rPr>
          <w:spacing w:val="-1"/>
          <w:sz w:val="26"/>
        </w:rPr>
        <w:t> </w:t>
      </w:r>
      <w:r>
        <w:rPr>
          <w:sz w:val="26"/>
        </w:rPr>
        <w:t>như: Uẩn đáo</w:t>
      </w:r>
      <w:r>
        <w:rPr>
          <w:spacing w:val="-1"/>
          <w:sz w:val="26"/>
        </w:rPr>
        <w:t> </w:t>
      </w:r>
      <w:r>
        <w:rPr>
          <w:sz w:val="26"/>
        </w:rPr>
        <w:t>đại làm</w:t>
      </w:r>
      <w:r>
        <w:rPr>
          <w:spacing w:val="-3"/>
          <w:sz w:val="26"/>
        </w:rPr>
        <w:t> </w:t>
      </w:r>
      <w:r>
        <w:rPr>
          <w:sz w:val="26"/>
        </w:rPr>
        <w:t>duyên cho sắc nương tâm</w:t>
      </w:r>
      <w:r>
        <w:rPr>
          <w:spacing w:val="-3"/>
          <w:sz w:val="26"/>
        </w:rPr>
        <w:t> </w:t>
      </w:r>
      <w:r>
        <w:rPr>
          <w:sz w:val="26"/>
        </w:rPr>
        <w:t>sanh bằng Bất</w:t>
      </w:r>
      <w:r>
        <w:rPr>
          <w:spacing w:val="-1"/>
          <w:sz w:val="26"/>
        </w:rPr>
        <w:t> </w:t>
      </w:r>
      <w:r>
        <w:rPr>
          <w:sz w:val="26"/>
        </w:rPr>
        <w:t>tương</w:t>
      </w:r>
      <w:r>
        <w:rPr>
          <w:spacing w:val="-1"/>
          <w:sz w:val="26"/>
        </w:rPr>
        <w:t> </w:t>
      </w:r>
      <w:r>
        <w:rPr>
          <w:sz w:val="26"/>
        </w:rPr>
        <w:t>ưng </w:t>
      </w:r>
      <w:r>
        <w:rPr>
          <w:spacing w:val="-2"/>
          <w:sz w:val="26"/>
        </w:rPr>
        <w:t>duyên.</w:t>
      </w:r>
    </w:p>
    <w:p>
      <w:pPr>
        <w:pStyle w:val="ListParagraph"/>
        <w:numPr>
          <w:ilvl w:val="0"/>
          <w:numId w:val="505"/>
        </w:numPr>
        <w:tabs>
          <w:tab w:pos="1135" w:val="left" w:leader="none"/>
        </w:tabs>
        <w:spacing w:line="240" w:lineRule="auto" w:before="0" w:after="0"/>
        <w:ind w:left="1135" w:right="140" w:hanging="286"/>
        <w:jc w:val="left"/>
        <w:rPr>
          <w:sz w:val="26"/>
        </w:rPr>
      </w:pPr>
      <w:r>
        <w:rPr>
          <w:sz w:val="26"/>
        </w:rPr>
        <w:t>Hậu sanh như: Uẩn đáo đại làm duyên cho thân ấy sanh trước bằng Bất tương ưng </w:t>
      </w:r>
      <w:r>
        <w:rPr>
          <w:spacing w:val="-2"/>
          <w:sz w:val="26"/>
        </w:rPr>
        <w:t>duyên.</w:t>
      </w:r>
    </w:p>
    <w:p>
      <w:pPr>
        <w:pStyle w:val="Heading3"/>
        <w:spacing w:before="3"/>
      </w:pPr>
      <w:r>
        <w:rPr>
          <w:spacing w:val="-2"/>
        </w:rPr>
        <w:t>1508.</w:t>
      </w:r>
    </w:p>
    <w:p>
      <w:pPr>
        <w:pStyle w:val="BodyText"/>
        <w:ind w:right="174"/>
      </w:pPr>
      <w:r>
        <w:rPr/>
        <w:t>Pháp vô lượng làm duyên cho pháp hy thiểu bằng Bất tương ưng duyên có Đồng sanh và Hậu sanh:</w:t>
      </w:r>
    </w:p>
    <w:p>
      <w:pPr>
        <w:pStyle w:val="ListParagraph"/>
        <w:numPr>
          <w:ilvl w:val="0"/>
          <w:numId w:val="505"/>
        </w:numPr>
        <w:tabs>
          <w:tab w:pos="1135" w:val="left" w:leader="none"/>
        </w:tabs>
        <w:spacing w:line="240" w:lineRule="auto" w:before="0" w:after="0"/>
        <w:ind w:left="1135" w:right="140" w:hanging="286"/>
        <w:jc w:val="left"/>
        <w:rPr>
          <w:sz w:val="26"/>
        </w:rPr>
      </w:pPr>
      <w:r>
        <w:rPr>
          <w:sz w:val="26"/>
        </w:rPr>
        <w:t>Đồng sanh như: Uẩn vô lượng làm duyên cho sắc nương tâm sanh bằng Bất tương</w:t>
      </w:r>
      <w:r>
        <w:rPr>
          <w:spacing w:val="40"/>
          <w:sz w:val="26"/>
        </w:rPr>
        <w:t> </w:t>
      </w:r>
      <w:r>
        <w:rPr>
          <w:sz w:val="26"/>
        </w:rPr>
        <w:t>ưng duyên.</w:t>
      </w:r>
    </w:p>
    <w:p>
      <w:pPr>
        <w:pStyle w:val="ListParagraph"/>
        <w:numPr>
          <w:ilvl w:val="0"/>
          <w:numId w:val="505"/>
        </w:numPr>
        <w:tabs>
          <w:tab w:pos="1135" w:val="left" w:leader="none"/>
        </w:tabs>
        <w:spacing w:line="240" w:lineRule="auto" w:before="0" w:after="0"/>
        <w:ind w:left="1135" w:right="139" w:hanging="286"/>
        <w:jc w:val="left"/>
        <w:rPr>
          <w:sz w:val="26"/>
        </w:rPr>
      </w:pPr>
      <w:r>
        <w:rPr>
          <w:sz w:val="26"/>
        </w:rPr>
        <w:t>Hậu sanh như: Uẩn vô lượng làm duyên cho thân ấy</w:t>
      </w:r>
      <w:r>
        <w:rPr>
          <w:spacing w:val="-3"/>
          <w:sz w:val="26"/>
        </w:rPr>
        <w:t> </w:t>
      </w:r>
      <w:r>
        <w:rPr>
          <w:sz w:val="26"/>
        </w:rPr>
        <w:t>sanh trước bằng Bất tương ưng </w:t>
      </w:r>
      <w:r>
        <w:rPr>
          <w:spacing w:val="-2"/>
          <w:sz w:val="26"/>
        </w:rPr>
        <w:t>duyên.</w:t>
      </w:r>
    </w:p>
    <w:p>
      <w:pPr>
        <w:pStyle w:val="Heading3"/>
        <w:spacing w:before="3"/>
      </w:pPr>
      <w:r>
        <w:rPr>
          <w:spacing w:val="-2"/>
        </w:rPr>
        <w:t>1509.</w:t>
      </w:r>
    </w:p>
    <w:p>
      <w:pPr>
        <w:pStyle w:val="BodyText"/>
      </w:pPr>
      <w:r>
        <w:rPr/>
        <w:t>Pháp hy thiểu làm duyên cho pháp hy thiểu bằng Hiện hữu duyên có Đồng sanh, Tiền sanh, Hậu sanh, Thực và Quyền:</w:t>
      </w:r>
    </w:p>
    <w:p>
      <w:pPr>
        <w:pStyle w:val="ListParagraph"/>
        <w:numPr>
          <w:ilvl w:val="0"/>
          <w:numId w:val="505"/>
        </w:numPr>
        <w:tabs>
          <w:tab w:pos="1135" w:val="left" w:leader="none"/>
        </w:tabs>
        <w:spacing w:line="240" w:lineRule="auto" w:before="0" w:after="0"/>
        <w:ind w:left="1135" w:right="142" w:hanging="286"/>
        <w:jc w:val="both"/>
        <w:rPr>
          <w:sz w:val="26"/>
        </w:rPr>
      </w:pPr>
      <w:r>
        <w:rPr>
          <w:sz w:val="26"/>
        </w:rPr>
        <w:t>Đồng sanh như: 1 uẩn hy thiểu làm duyên cho 3 uẩn và sắc nương tâm sanh bằng Hiện hữu duyên; 2 uẩn...</w:t>
      </w:r>
    </w:p>
    <w:p>
      <w:pPr>
        <w:pStyle w:val="ListParagraph"/>
        <w:numPr>
          <w:ilvl w:val="0"/>
          <w:numId w:val="505"/>
        </w:numPr>
        <w:tabs>
          <w:tab w:pos="1135" w:val="left" w:leader="none"/>
        </w:tabs>
        <w:spacing w:line="240" w:lineRule="auto" w:before="0" w:after="0"/>
        <w:ind w:left="1135" w:right="144" w:hanging="286"/>
        <w:jc w:val="both"/>
        <w:rPr>
          <w:sz w:val="26"/>
        </w:rPr>
      </w:pPr>
      <w:r>
        <w:rPr>
          <w:sz w:val="26"/>
        </w:rPr>
        <w:t>Sát-na tục sinh: Uẩn làm duyên cho vật bằng Hiện hữu duyên; 1 đại sung... tóm</w:t>
      </w:r>
      <w:r>
        <w:rPr>
          <w:spacing w:val="80"/>
          <w:sz w:val="26"/>
        </w:rPr>
        <w:t> </w:t>
      </w:r>
      <w:r>
        <w:rPr>
          <w:sz w:val="26"/>
        </w:rPr>
        <w:t>tắt... người Vô tưởng...</w:t>
      </w:r>
    </w:p>
    <w:p>
      <w:pPr>
        <w:pStyle w:val="ListParagraph"/>
        <w:numPr>
          <w:ilvl w:val="0"/>
          <w:numId w:val="505"/>
        </w:numPr>
        <w:tabs>
          <w:tab w:pos="1135" w:val="left" w:leader="none"/>
        </w:tabs>
        <w:spacing w:line="240" w:lineRule="auto" w:before="0" w:after="0"/>
        <w:ind w:left="1135" w:right="143" w:hanging="286"/>
        <w:jc w:val="both"/>
        <w:rPr>
          <w:sz w:val="26"/>
        </w:rPr>
      </w:pPr>
      <w:r>
        <w:rPr>
          <w:sz w:val="26"/>
        </w:rPr>
        <w:t>Tiền sanh như: Nhãn... quán ngộ vật bằng lối vô thường... thỏa thích rất hân hoan, do đó khai đoan ái sanh, ưu phát.</w:t>
      </w:r>
    </w:p>
    <w:p>
      <w:pPr>
        <w:pStyle w:val="ListParagraph"/>
        <w:numPr>
          <w:ilvl w:val="0"/>
          <w:numId w:val="505"/>
        </w:numPr>
        <w:tabs>
          <w:tab w:pos="1135" w:val="left" w:leader="none"/>
        </w:tabs>
        <w:spacing w:line="240" w:lineRule="auto" w:before="0" w:after="0"/>
        <w:ind w:left="1135" w:right="140" w:hanging="286"/>
        <w:jc w:val="both"/>
        <w:rPr>
          <w:sz w:val="26"/>
        </w:rPr>
      </w:pPr>
      <w:r>
        <w:rPr>
          <w:sz w:val="26"/>
        </w:rPr>
        <w:t>Sắc xứ làm duyên cho nhãn thức,... xúc xứ làm duyên cho thân thức bằng Hiện hữu duyên. nhãn xứ làm duyên cho nhãn thức bằng Hiện hữu duyên, thân xứ làm duyên cho thân thức. Vật làm duyên cho uẩn hy thiểu bằng Hiện hữu duyên.</w:t>
      </w:r>
    </w:p>
    <w:p>
      <w:pPr>
        <w:pStyle w:val="ListParagraph"/>
        <w:numPr>
          <w:ilvl w:val="0"/>
          <w:numId w:val="505"/>
        </w:numPr>
        <w:tabs>
          <w:tab w:pos="1135" w:val="left" w:leader="none"/>
        </w:tabs>
        <w:spacing w:line="240" w:lineRule="auto" w:before="0" w:after="0"/>
        <w:ind w:left="1135" w:right="138" w:hanging="286"/>
        <w:jc w:val="both"/>
        <w:rPr>
          <w:sz w:val="26"/>
        </w:rPr>
      </w:pPr>
      <w:r>
        <w:rPr>
          <w:sz w:val="26"/>
        </w:rPr>
        <w:t>Hậu sanh như: Uẩn hy thiểu làm duyên cho thân ấy sanh trước bằng Hiện hữu duyên. Đoàn thực làm duyên cho thân ấy bằng Hiện hữu duyên. Sắc mạng quyền làm duyên cho sắc tục sinh bằng Hiện hữu duyên.</w:t>
      </w:r>
    </w:p>
    <w:p>
      <w:pPr>
        <w:pStyle w:val="Heading3"/>
        <w:spacing w:line="295" w:lineRule="exact" w:before="5"/>
      </w:pPr>
      <w:r>
        <w:rPr>
          <w:spacing w:val="-2"/>
        </w:rPr>
        <w:t>1510.</w:t>
      </w:r>
    </w:p>
    <w:p>
      <w:pPr>
        <w:pStyle w:val="BodyText"/>
        <w:spacing w:line="242" w:lineRule="auto"/>
      </w:pPr>
      <w:r>
        <w:rPr/>
        <w:t>Pháp</w:t>
      </w:r>
      <w:r>
        <w:rPr>
          <w:spacing w:val="-3"/>
        </w:rPr>
        <w:t> </w:t>
      </w:r>
      <w:r>
        <w:rPr/>
        <w:t>hy</w:t>
      </w:r>
      <w:r>
        <w:rPr>
          <w:spacing w:val="-8"/>
        </w:rPr>
        <w:t> </w:t>
      </w:r>
      <w:r>
        <w:rPr/>
        <w:t>thiểu</w:t>
      </w:r>
      <w:r>
        <w:rPr>
          <w:spacing w:val="-2"/>
        </w:rPr>
        <w:t> </w:t>
      </w:r>
      <w:r>
        <w:rPr/>
        <w:t>làm</w:t>
      </w:r>
      <w:r>
        <w:rPr>
          <w:spacing w:val="-3"/>
        </w:rPr>
        <w:t> </w:t>
      </w:r>
      <w:r>
        <w:rPr/>
        <w:t>duyên</w:t>
      </w:r>
      <w:r>
        <w:rPr>
          <w:spacing w:val="-1"/>
        </w:rPr>
        <w:t> </w:t>
      </w:r>
      <w:r>
        <w:rPr/>
        <w:t>cho</w:t>
      </w:r>
      <w:r>
        <w:rPr>
          <w:spacing w:val="-3"/>
        </w:rPr>
        <w:t> </w:t>
      </w:r>
      <w:r>
        <w:rPr/>
        <w:t>pháp đáo</w:t>
      </w:r>
      <w:r>
        <w:rPr>
          <w:spacing w:val="-3"/>
        </w:rPr>
        <w:t> </w:t>
      </w:r>
      <w:r>
        <w:rPr/>
        <w:t>đại bằng</w:t>
      </w:r>
      <w:r>
        <w:rPr>
          <w:spacing w:val="-3"/>
        </w:rPr>
        <w:t> </w:t>
      </w:r>
      <w:r>
        <w:rPr/>
        <w:t>Hiện</w:t>
      </w:r>
      <w:r>
        <w:rPr>
          <w:spacing w:val="-3"/>
        </w:rPr>
        <w:t> </w:t>
      </w:r>
      <w:r>
        <w:rPr/>
        <w:t>hữu</w:t>
      </w:r>
      <w:r>
        <w:rPr>
          <w:spacing w:val="-3"/>
        </w:rPr>
        <w:t> </w:t>
      </w:r>
      <w:r>
        <w:rPr/>
        <w:t>duyên</w:t>
      </w:r>
      <w:r>
        <w:rPr>
          <w:spacing w:val="-3"/>
        </w:rPr>
        <w:t> </w:t>
      </w:r>
      <w:r>
        <w:rPr/>
        <w:t>có Đồng</w:t>
      </w:r>
      <w:r>
        <w:rPr>
          <w:spacing w:val="-3"/>
        </w:rPr>
        <w:t> </w:t>
      </w:r>
      <w:r>
        <w:rPr/>
        <w:t>sanh</w:t>
      </w:r>
      <w:r>
        <w:rPr>
          <w:spacing w:val="-3"/>
        </w:rPr>
        <w:t> </w:t>
      </w:r>
      <w:r>
        <w:rPr/>
        <w:t>và</w:t>
      </w:r>
      <w:r>
        <w:rPr>
          <w:spacing w:val="-3"/>
        </w:rPr>
        <w:t> </w:t>
      </w:r>
      <w:r>
        <w:rPr/>
        <w:t>Tiền </w:t>
      </w:r>
      <w:r>
        <w:rPr>
          <w:spacing w:val="-2"/>
        </w:rPr>
        <w:t>sanh:</w:t>
      </w:r>
    </w:p>
    <w:p>
      <w:pPr>
        <w:pStyle w:val="ListParagraph"/>
        <w:numPr>
          <w:ilvl w:val="0"/>
          <w:numId w:val="505"/>
        </w:numPr>
        <w:tabs>
          <w:tab w:pos="1135" w:val="left" w:leader="none"/>
        </w:tabs>
        <w:spacing w:line="240" w:lineRule="auto" w:before="0" w:after="0"/>
        <w:ind w:left="1135" w:right="141" w:hanging="286"/>
        <w:jc w:val="left"/>
        <w:rPr>
          <w:sz w:val="26"/>
        </w:rPr>
      </w:pPr>
      <w:r>
        <w:rPr>
          <w:sz w:val="26"/>
        </w:rPr>
        <w:t>Đồng</w:t>
      </w:r>
      <w:r>
        <w:rPr>
          <w:spacing w:val="38"/>
          <w:sz w:val="26"/>
        </w:rPr>
        <w:t> </w:t>
      </w:r>
      <w:r>
        <w:rPr>
          <w:sz w:val="26"/>
        </w:rPr>
        <w:t>sanh</w:t>
      </w:r>
      <w:r>
        <w:rPr>
          <w:spacing w:val="38"/>
          <w:sz w:val="26"/>
        </w:rPr>
        <w:t> </w:t>
      </w:r>
      <w:r>
        <w:rPr>
          <w:sz w:val="26"/>
        </w:rPr>
        <w:t>như:</w:t>
      </w:r>
      <w:r>
        <w:rPr>
          <w:spacing w:val="38"/>
          <w:sz w:val="26"/>
        </w:rPr>
        <w:t> </w:t>
      </w:r>
      <w:r>
        <w:rPr>
          <w:sz w:val="26"/>
        </w:rPr>
        <w:t>Sát-na</w:t>
      </w:r>
      <w:r>
        <w:rPr>
          <w:spacing w:val="38"/>
          <w:sz w:val="26"/>
        </w:rPr>
        <w:t> </w:t>
      </w:r>
      <w:r>
        <w:rPr>
          <w:sz w:val="26"/>
        </w:rPr>
        <w:t>tục</w:t>
      </w:r>
      <w:r>
        <w:rPr>
          <w:spacing w:val="38"/>
          <w:sz w:val="26"/>
        </w:rPr>
        <w:t> </w:t>
      </w:r>
      <w:r>
        <w:rPr>
          <w:sz w:val="26"/>
        </w:rPr>
        <w:t>sinh,</w:t>
      </w:r>
      <w:r>
        <w:rPr>
          <w:spacing w:val="38"/>
          <w:sz w:val="26"/>
        </w:rPr>
        <w:t> </w:t>
      </w:r>
      <w:r>
        <w:rPr>
          <w:sz w:val="26"/>
        </w:rPr>
        <w:t>vật</w:t>
      </w:r>
      <w:r>
        <w:rPr>
          <w:spacing w:val="38"/>
          <w:sz w:val="26"/>
        </w:rPr>
        <w:t> </w:t>
      </w:r>
      <w:r>
        <w:rPr>
          <w:sz w:val="26"/>
        </w:rPr>
        <w:t>làm</w:t>
      </w:r>
      <w:r>
        <w:rPr>
          <w:spacing w:val="35"/>
          <w:sz w:val="26"/>
        </w:rPr>
        <w:t> </w:t>
      </w:r>
      <w:r>
        <w:rPr>
          <w:sz w:val="26"/>
        </w:rPr>
        <w:t>duyên</w:t>
      </w:r>
      <w:r>
        <w:rPr>
          <w:spacing w:val="40"/>
          <w:sz w:val="26"/>
        </w:rPr>
        <w:t> </w:t>
      </w:r>
      <w:r>
        <w:rPr>
          <w:sz w:val="26"/>
        </w:rPr>
        <w:t>cho</w:t>
      </w:r>
      <w:r>
        <w:rPr>
          <w:spacing w:val="38"/>
          <w:sz w:val="26"/>
        </w:rPr>
        <w:t> </w:t>
      </w:r>
      <w:r>
        <w:rPr>
          <w:sz w:val="26"/>
        </w:rPr>
        <w:t>uẩn</w:t>
      </w:r>
      <w:r>
        <w:rPr>
          <w:spacing w:val="38"/>
          <w:sz w:val="26"/>
        </w:rPr>
        <w:t> </w:t>
      </w:r>
      <w:r>
        <w:rPr>
          <w:sz w:val="26"/>
        </w:rPr>
        <w:t>đáo</w:t>
      </w:r>
      <w:r>
        <w:rPr>
          <w:spacing w:val="38"/>
          <w:sz w:val="26"/>
        </w:rPr>
        <w:t> </w:t>
      </w:r>
      <w:r>
        <w:rPr>
          <w:sz w:val="26"/>
        </w:rPr>
        <w:t>đại</w:t>
      </w:r>
      <w:r>
        <w:rPr>
          <w:spacing w:val="40"/>
          <w:sz w:val="26"/>
        </w:rPr>
        <w:t> </w:t>
      </w:r>
      <w:r>
        <w:rPr>
          <w:sz w:val="26"/>
        </w:rPr>
        <w:t>bằng</w:t>
      </w:r>
      <w:r>
        <w:rPr>
          <w:spacing w:val="38"/>
          <w:sz w:val="26"/>
        </w:rPr>
        <w:t> </w:t>
      </w:r>
      <w:r>
        <w:rPr>
          <w:sz w:val="26"/>
        </w:rPr>
        <w:t>Hiện</w:t>
      </w:r>
      <w:r>
        <w:rPr>
          <w:spacing w:val="38"/>
          <w:sz w:val="26"/>
        </w:rPr>
        <w:t> </w:t>
      </w:r>
      <w:r>
        <w:rPr>
          <w:sz w:val="26"/>
        </w:rPr>
        <w:t>hữu </w:t>
      </w:r>
      <w:r>
        <w:rPr>
          <w:spacing w:val="-2"/>
          <w:sz w:val="26"/>
        </w:rPr>
        <w:t>duyên.</w:t>
      </w:r>
    </w:p>
    <w:p>
      <w:pPr>
        <w:pStyle w:val="ListParagraph"/>
        <w:numPr>
          <w:ilvl w:val="0"/>
          <w:numId w:val="505"/>
        </w:numPr>
        <w:tabs>
          <w:tab w:pos="1135" w:val="left" w:leader="none"/>
        </w:tabs>
        <w:spacing w:line="240" w:lineRule="auto" w:before="0" w:after="0"/>
        <w:ind w:left="1135" w:right="137" w:hanging="286"/>
        <w:jc w:val="left"/>
        <w:rPr>
          <w:sz w:val="26"/>
        </w:rPr>
      </w:pPr>
      <w:r>
        <w:rPr>
          <w:sz w:val="26"/>
        </w:rPr>
        <w:t>Tiền</w:t>
      </w:r>
      <w:r>
        <w:rPr>
          <w:spacing w:val="23"/>
          <w:sz w:val="26"/>
        </w:rPr>
        <w:t> </w:t>
      </w:r>
      <w:r>
        <w:rPr>
          <w:sz w:val="26"/>
        </w:rPr>
        <w:t>sanh</w:t>
      </w:r>
      <w:r>
        <w:rPr>
          <w:spacing w:val="23"/>
          <w:sz w:val="26"/>
        </w:rPr>
        <w:t> </w:t>
      </w:r>
      <w:r>
        <w:rPr>
          <w:sz w:val="26"/>
        </w:rPr>
        <w:t>như:</w:t>
      </w:r>
      <w:r>
        <w:rPr>
          <w:spacing w:val="23"/>
          <w:sz w:val="26"/>
        </w:rPr>
        <w:t> </w:t>
      </w:r>
      <w:r>
        <w:rPr>
          <w:sz w:val="26"/>
        </w:rPr>
        <w:t>Thiên</w:t>
      </w:r>
      <w:r>
        <w:rPr>
          <w:spacing w:val="27"/>
          <w:sz w:val="26"/>
        </w:rPr>
        <w:t> </w:t>
      </w:r>
      <w:r>
        <w:rPr>
          <w:sz w:val="26"/>
        </w:rPr>
        <w:t>nhãn</w:t>
      </w:r>
      <w:r>
        <w:rPr>
          <w:spacing w:val="23"/>
          <w:sz w:val="26"/>
        </w:rPr>
        <w:t> </w:t>
      </w:r>
      <w:r>
        <w:rPr>
          <w:sz w:val="26"/>
        </w:rPr>
        <w:t>thấy sắc,</w:t>
      </w:r>
      <w:r>
        <w:rPr>
          <w:spacing w:val="25"/>
          <w:sz w:val="26"/>
        </w:rPr>
        <w:t> </w:t>
      </w:r>
      <w:r>
        <w:rPr>
          <w:sz w:val="26"/>
        </w:rPr>
        <w:t>thiên</w:t>
      </w:r>
      <w:r>
        <w:rPr>
          <w:spacing w:val="27"/>
          <w:sz w:val="26"/>
        </w:rPr>
        <w:t> </w:t>
      </w:r>
      <w:r>
        <w:rPr>
          <w:sz w:val="26"/>
        </w:rPr>
        <w:t>nhĩ</w:t>
      </w:r>
      <w:r>
        <w:rPr>
          <w:spacing w:val="24"/>
          <w:sz w:val="26"/>
        </w:rPr>
        <w:t> </w:t>
      </w:r>
      <w:r>
        <w:rPr>
          <w:sz w:val="26"/>
        </w:rPr>
        <w:t>nghe</w:t>
      </w:r>
      <w:r>
        <w:rPr>
          <w:spacing w:val="24"/>
          <w:sz w:val="26"/>
        </w:rPr>
        <w:t> </w:t>
      </w:r>
      <w:r>
        <w:rPr>
          <w:sz w:val="26"/>
        </w:rPr>
        <w:t>tiếng,</w:t>
      </w:r>
      <w:r>
        <w:rPr>
          <w:spacing w:val="23"/>
          <w:sz w:val="26"/>
        </w:rPr>
        <w:t> </w:t>
      </w:r>
      <w:r>
        <w:rPr>
          <w:sz w:val="26"/>
        </w:rPr>
        <w:t>vật</w:t>
      </w:r>
      <w:r>
        <w:rPr>
          <w:spacing w:val="25"/>
          <w:sz w:val="26"/>
        </w:rPr>
        <w:t> </w:t>
      </w:r>
      <w:r>
        <w:rPr>
          <w:sz w:val="26"/>
        </w:rPr>
        <w:t>làm</w:t>
      </w:r>
      <w:r>
        <w:rPr>
          <w:spacing w:val="26"/>
          <w:sz w:val="26"/>
        </w:rPr>
        <w:t> </w:t>
      </w:r>
      <w:r>
        <w:rPr>
          <w:sz w:val="26"/>
        </w:rPr>
        <w:t>duyên</w:t>
      </w:r>
      <w:r>
        <w:rPr>
          <w:spacing w:val="26"/>
          <w:sz w:val="26"/>
        </w:rPr>
        <w:t> </w:t>
      </w:r>
      <w:r>
        <w:rPr>
          <w:sz w:val="26"/>
        </w:rPr>
        <w:t>cho</w:t>
      </w:r>
      <w:r>
        <w:rPr>
          <w:spacing w:val="26"/>
          <w:sz w:val="26"/>
        </w:rPr>
        <w:t> </w:t>
      </w:r>
      <w:r>
        <w:rPr>
          <w:sz w:val="26"/>
        </w:rPr>
        <w:t>uẩn đáo đại bằng Hiện hữu duyên.</w:t>
      </w:r>
    </w:p>
    <w:p>
      <w:pPr>
        <w:pStyle w:val="Heading3"/>
        <w:spacing w:line="294" w:lineRule="exact"/>
      </w:pPr>
      <w:r>
        <w:rPr>
          <w:spacing w:val="-2"/>
        </w:rPr>
        <w:t>1511.</w:t>
      </w:r>
    </w:p>
    <w:p>
      <w:pPr>
        <w:pStyle w:val="BodyText"/>
        <w:spacing w:line="295" w:lineRule="exact"/>
      </w:pPr>
      <w:r>
        <w:rPr/>
        <w:t>Pháp</w:t>
      </w:r>
      <w:r>
        <w:rPr>
          <w:spacing w:val="-5"/>
        </w:rPr>
        <w:t> </w:t>
      </w:r>
      <w:r>
        <w:rPr/>
        <w:t>hy</w:t>
      </w:r>
      <w:r>
        <w:rPr>
          <w:spacing w:val="-9"/>
        </w:rPr>
        <w:t> </w:t>
      </w:r>
      <w:r>
        <w:rPr/>
        <w:t>thiểu</w:t>
      </w:r>
      <w:r>
        <w:rPr>
          <w:spacing w:val="-4"/>
        </w:rPr>
        <w:t> </w:t>
      </w:r>
      <w:r>
        <w:rPr/>
        <w:t>làm</w:t>
      </w:r>
      <w:r>
        <w:rPr>
          <w:spacing w:val="-5"/>
        </w:rPr>
        <w:t> </w:t>
      </w:r>
      <w:r>
        <w:rPr/>
        <w:t>duyên</w:t>
      </w:r>
      <w:r>
        <w:rPr>
          <w:spacing w:val="-2"/>
        </w:rPr>
        <w:t> </w:t>
      </w:r>
      <w:r>
        <w:rPr/>
        <w:t>cho</w:t>
      </w:r>
      <w:r>
        <w:rPr>
          <w:spacing w:val="-5"/>
        </w:rPr>
        <w:t> </w:t>
      </w:r>
      <w:r>
        <w:rPr/>
        <w:t>pháp</w:t>
      </w:r>
      <w:r>
        <w:rPr>
          <w:spacing w:val="-1"/>
        </w:rPr>
        <w:t> </w:t>
      </w:r>
      <w:r>
        <w:rPr/>
        <w:t>vô</w:t>
      </w:r>
      <w:r>
        <w:rPr>
          <w:spacing w:val="-5"/>
        </w:rPr>
        <w:t> </w:t>
      </w:r>
      <w:r>
        <w:rPr/>
        <w:t>lượng</w:t>
      </w:r>
      <w:r>
        <w:rPr>
          <w:spacing w:val="-3"/>
        </w:rPr>
        <w:t> </w:t>
      </w:r>
      <w:r>
        <w:rPr/>
        <w:t>bằng</w:t>
      </w:r>
      <w:r>
        <w:rPr>
          <w:spacing w:val="-4"/>
        </w:rPr>
        <w:t> </w:t>
      </w:r>
      <w:r>
        <w:rPr/>
        <w:t>Hiện</w:t>
      </w:r>
      <w:r>
        <w:rPr>
          <w:spacing w:val="-5"/>
        </w:rPr>
        <w:t> </w:t>
      </w:r>
      <w:r>
        <w:rPr/>
        <w:t>hữu</w:t>
      </w:r>
      <w:r>
        <w:rPr>
          <w:spacing w:val="-4"/>
        </w:rPr>
        <w:t> </w:t>
      </w:r>
      <w:r>
        <w:rPr>
          <w:spacing w:val="-2"/>
        </w:rPr>
        <w:t>duyên:</w:t>
      </w:r>
    </w:p>
    <w:p>
      <w:pPr>
        <w:pStyle w:val="BodyText"/>
        <w:spacing w:before="1"/>
        <w:ind w:left="1277"/>
      </w:pPr>
      <w:r>
        <w:rPr/>
        <w:t>Tiền</w:t>
      </w:r>
      <w:r>
        <w:rPr>
          <w:spacing w:val="-5"/>
        </w:rPr>
        <w:t> </w:t>
      </w:r>
      <w:r>
        <w:rPr/>
        <w:t>sanh</w:t>
      </w:r>
      <w:r>
        <w:rPr>
          <w:spacing w:val="-5"/>
        </w:rPr>
        <w:t> </w:t>
      </w:r>
      <w:r>
        <w:rPr/>
        <w:t>như:</w:t>
      </w:r>
      <w:r>
        <w:rPr>
          <w:spacing w:val="-5"/>
        </w:rPr>
        <w:t> </w:t>
      </w:r>
      <w:r>
        <w:rPr/>
        <w:t>Vật</w:t>
      </w:r>
      <w:r>
        <w:rPr>
          <w:spacing w:val="-3"/>
        </w:rPr>
        <w:t> </w:t>
      </w:r>
      <w:r>
        <w:rPr/>
        <w:t>làm</w:t>
      </w:r>
      <w:r>
        <w:rPr>
          <w:spacing w:val="-3"/>
        </w:rPr>
        <w:t> </w:t>
      </w:r>
      <w:r>
        <w:rPr/>
        <w:t>duyên</w:t>
      </w:r>
      <w:r>
        <w:rPr>
          <w:spacing w:val="-2"/>
        </w:rPr>
        <w:t> </w:t>
      </w:r>
      <w:r>
        <w:rPr/>
        <w:t>cho</w:t>
      </w:r>
      <w:r>
        <w:rPr>
          <w:spacing w:val="-2"/>
        </w:rPr>
        <w:t> </w:t>
      </w:r>
      <w:r>
        <w:rPr/>
        <w:t>uẩn</w:t>
      </w:r>
      <w:r>
        <w:rPr>
          <w:spacing w:val="-5"/>
        </w:rPr>
        <w:t> </w:t>
      </w:r>
      <w:r>
        <w:rPr/>
        <w:t>vô</w:t>
      </w:r>
      <w:r>
        <w:rPr>
          <w:spacing w:val="-5"/>
        </w:rPr>
        <w:t> </w:t>
      </w:r>
      <w:r>
        <w:rPr/>
        <w:t>lượng</w:t>
      </w:r>
      <w:r>
        <w:rPr>
          <w:spacing w:val="-5"/>
        </w:rPr>
        <w:t> </w:t>
      </w:r>
      <w:r>
        <w:rPr/>
        <w:t>bằng</w:t>
      </w:r>
      <w:r>
        <w:rPr>
          <w:spacing w:val="-5"/>
        </w:rPr>
        <w:t> </w:t>
      </w:r>
      <w:r>
        <w:rPr/>
        <w:t>Hiện</w:t>
      </w:r>
      <w:r>
        <w:rPr>
          <w:spacing w:val="-4"/>
        </w:rPr>
        <w:t> </w:t>
      </w:r>
      <w:r>
        <w:rPr/>
        <w:t>hữu</w:t>
      </w:r>
      <w:r>
        <w:rPr>
          <w:spacing w:val="-5"/>
        </w:rPr>
        <w:t> </w:t>
      </w:r>
      <w:r>
        <w:rPr>
          <w:spacing w:val="-2"/>
        </w:rPr>
        <w:t>duyên.</w:t>
      </w:r>
    </w:p>
    <w:p>
      <w:pPr>
        <w:pStyle w:val="Heading3"/>
        <w:spacing w:line="295" w:lineRule="exact" w:before="8"/>
      </w:pPr>
      <w:r>
        <w:rPr>
          <w:spacing w:val="-2"/>
        </w:rPr>
        <w:t>1512.</w:t>
      </w:r>
    </w:p>
    <w:p>
      <w:pPr>
        <w:pStyle w:val="BodyText"/>
        <w:ind w:left="1135" w:right="2505" w:hanging="286"/>
      </w:pPr>
      <w:r>
        <w:rPr/>
        <w:t>Pháp</w:t>
      </w:r>
      <w:r>
        <w:rPr>
          <w:spacing w:val="-4"/>
        </w:rPr>
        <w:t> </w:t>
      </w:r>
      <w:r>
        <w:rPr/>
        <w:t>đáo</w:t>
      </w:r>
      <w:r>
        <w:rPr>
          <w:spacing w:val="-4"/>
        </w:rPr>
        <w:t> </w:t>
      </w:r>
      <w:r>
        <w:rPr/>
        <w:t>đại</w:t>
      </w:r>
      <w:r>
        <w:rPr>
          <w:spacing w:val="-3"/>
        </w:rPr>
        <w:t> </w:t>
      </w:r>
      <w:r>
        <w:rPr/>
        <w:t>làm</w:t>
      </w:r>
      <w:r>
        <w:rPr>
          <w:spacing w:val="-6"/>
        </w:rPr>
        <w:t> </w:t>
      </w:r>
      <w:r>
        <w:rPr/>
        <w:t>duyên</w:t>
      </w:r>
      <w:r>
        <w:rPr>
          <w:spacing w:val="-2"/>
        </w:rPr>
        <w:t> </w:t>
      </w:r>
      <w:r>
        <w:rPr/>
        <w:t>cho</w:t>
      </w:r>
      <w:r>
        <w:rPr>
          <w:spacing w:val="-4"/>
        </w:rPr>
        <w:t> </w:t>
      </w:r>
      <w:r>
        <w:rPr/>
        <w:t>pháp</w:t>
      </w:r>
      <w:r>
        <w:rPr>
          <w:spacing w:val="-1"/>
        </w:rPr>
        <w:t> </w:t>
      </w:r>
      <w:r>
        <w:rPr/>
        <w:t>đáo</w:t>
      </w:r>
      <w:r>
        <w:rPr>
          <w:spacing w:val="-4"/>
        </w:rPr>
        <w:t> </w:t>
      </w:r>
      <w:r>
        <w:rPr/>
        <w:t>đại</w:t>
      </w:r>
      <w:r>
        <w:rPr>
          <w:spacing w:val="-1"/>
        </w:rPr>
        <w:t> </w:t>
      </w:r>
      <w:r>
        <w:rPr/>
        <w:t>bằng</w:t>
      </w:r>
      <w:r>
        <w:rPr>
          <w:spacing w:val="-4"/>
        </w:rPr>
        <w:t> </w:t>
      </w:r>
      <w:r>
        <w:rPr/>
        <w:t>Hiện</w:t>
      </w:r>
      <w:r>
        <w:rPr>
          <w:spacing w:val="-4"/>
        </w:rPr>
        <w:t> </w:t>
      </w:r>
      <w:r>
        <w:rPr/>
        <w:t>hữu</w:t>
      </w:r>
      <w:r>
        <w:rPr>
          <w:spacing w:val="-4"/>
        </w:rPr>
        <w:t> </w:t>
      </w:r>
      <w:r>
        <w:rPr/>
        <w:t>duyên: 1 uẩn đáo đại làm duyên cho 3 uẩn, 2 uẩn...; sát-na tục sinh...</w:t>
      </w:r>
    </w:p>
    <w:p>
      <w:pPr>
        <w:pStyle w:val="Heading3"/>
        <w:spacing w:line="240" w:lineRule="auto" w:before="3"/>
      </w:pPr>
      <w:r>
        <w:rPr>
          <w:spacing w:val="-2"/>
        </w:rPr>
        <w:t>1513.</w:t>
      </w:r>
    </w:p>
    <w:p>
      <w:pPr>
        <w:pStyle w:val="Heading3"/>
        <w:spacing w:after="0" w:line="240" w:lineRule="auto"/>
        <w:sectPr>
          <w:pgSz w:w="11630" w:h="16450"/>
          <w:pgMar w:header="859" w:footer="0" w:top="1160" w:bottom="280" w:left="708" w:right="850"/>
        </w:sectPr>
      </w:pPr>
    </w:p>
    <w:p>
      <w:pPr>
        <w:pStyle w:val="BodyText"/>
        <w:spacing w:before="232"/>
        <w:ind w:right="142"/>
        <w:jc w:val="both"/>
      </w:pPr>
      <w:r>
        <w:rPr/>
        <w:t>Pháp</w:t>
      </w:r>
      <w:r>
        <w:rPr>
          <w:spacing w:val="-1"/>
        </w:rPr>
        <w:t> </w:t>
      </w:r>
      <w:r>
        <w:rPr/>
        <w:t>đáo đại làm</w:t>
      </w:r>
      <w:r>
        <w:rPr>
          <w:spacing w:val="-1"/>
        </w:rPr>
        <w:t> </w:t>
      </w:r>
      <w:r>
        <w:rPr/>
        <w:t>duyên cho pháp hy</w:t>
      </w:r>
      <w:r>
        <w:rPr>
          <w:spacing w:val="-6"/>
        </w:rPr>
        <w:t> </w:t>
      </w:r>
      <w:r>
        <w:rPr/>
        <w:t>thiểu</w:t>
      </w:r>
      <w:r>
        <w:rPr>
          <w:spacing w:val="-1"/>
        </w:rPr>
        <w:t> </w:t>
      </w:r>
      <w:r>
        <w:rPr/>
        <w:t>bằng</w:t>
      </w:r>
      <w:r>
        <w:rPr>
          <w:spacing w:val="-1"/>
        </w:rPr>
        <w:t> </w:t>
      </w:r>
      <w:r>
        <w:rPr/>
        <w:t>Hiện hữu duyên có Đồng</w:t>
      </w:r>
      <w:r>
        <w:rPr>
          <w:spacing w:val="-1"/>
        </w:rPr>
        <w:t> </w:t>
      </w:r>
      <w:r>
        <w:rPr/>
        <w:t>sanh và Hậu </w:t>
      </w:r>
      <w:r>
        <w:rPr>
          <w:spacing w:val="-2"/>
        </w:rPr>
        <w:t>sanh:</w:t>
      </w:r>
    </w:p>
    <w:p>
      <w:pPr>
        <w:pStyle w:val="ListParagraph"/>
        <w:numPr>
          <w:ilvl w:val="0"/>
          <w:numId w:val="505"/>
        </w:numPr>
        <w:tabs>
          <w:tab w:pos="1135" w:val="left" w:leader="none"/>
        </w:tabs>
        <w:spacing w:line="240" w:lineRule="auto" w:before="0" w:after="0"/>
        <w:ind w:left="1135" w:right="138" w:hanging="286"/>
        <w:jc w:val="both"/>
        <w:rPr>
          <w:sz w:val="26"/>
        </w:rPr>
      </w:pPr>
      <w:r>
        <w:rPr>
          <w:sz w:val="26"/>
        </w:rPr>
        <w:t>Đồng sanh như: Uẩn đáo đại làm duyên cho sắc nương tâm sanh bằng Hiện hữu duyên. Sát-na tục sinh: Uẩn đáo đại làm duyên cho sắc tục sinh bằng Hiện hữu </w:t>
      </w:r>
      <w:r>
        <w:rPr>
          <w:spacing w:val="-2"/>
          <w:sz w:val="26"/>
        </w:rPr>
        <w:t>duyên.</w:t>
      </w:r>
    </w:p>
    <w:p>
      <w:pPr>
        <w:pStyle w:val="ListParagraph"/>
        <w:numPr>
          <w:ilvl w:val="0"/>
          <w:numId w:val="505"/>
        </w:numPr>
        <w:tabs>
          <w:tab w:pos="1135" w:val="left" w:leader="none"/>
        </w:tabs>
        <w:spacing w:line="297" w:lineRule="exact" w:before="0" w:after="0"/>
        <w:ind w:left="1135" w:right="0" w:hanging="285"/>
        <w:jc w:val="both"/>
        <w:rPr>
          <w:sz w:val="26"/>
        </w:rPr>
      </w:pPr>
      <w:r>
        <w:rPr>
          <w:sz w:val="26"/>
        </w:rPr>
        <w:t>Hậu</w:t>
      </w:r>
      <w:r>
        <w:rPr>
          <w:spacing w:val="-5"/>
          <w:sz w:val="26"/>
        </w:rPr>
        <w:t> </w:t>
      </w:r>
      <w:r>
        <w:rPr>
          <w:sz w:val="26"/>
        </w:rPr>
        <w:t>sanh</w:t>
      </w:r>
      <w:r>
        <w:rPr>
          <w:spacing w:val="-4"/>
          <w:sz w:val="26"/>
        </w:rPr>
        <w:t> </w:t>
      </w:r>
      <w:r>
        <w:rPr>
          <w:sz w:val="26"/>
        </w:rPr>
        <w:t>như:</w:t>
      </w:r>
      <w:r>
        <w:rPr>
          <w:spacing w:val="-4"/>
          <w:sz w:val="26"/>
        </w:rPr>
        <w:t> </w:t>
      </w:r>
      <w:r>
        <w:rPr>
          <w:sz w:val="26"/>
        </w:rPr>
        <w:t>Uẩn</w:t>
      </w:r>
      <w:r>
        <w:rPr>
          <w:spacing w:val="-3"/>
          <w:sz w:val="26"/>
        </w:rPr>
        <w:t> </w:t>
      </w:r>
      <w:r>
        <w:rPr>
          <w:sz w:val="26"/>
        </w:rPr>
        <w:t>đáo</w:t>
      </w:r>
      <w:r>
        <w:rPr>
          <w:spacing w:val="-3"/>
          <w:sz w:val="26"/>
        </w:rPr>
        <w:t> </w:t>
      </w:r>
      <w:r>
        <w:rPr>
          <w:sz w:val="26"/>
        </w:rPr>
        <w:t>đại</w:t>
      </w:r>
      <w:r>
        <w:rPr>
          <w:spacing w:val="-3"/>
          <w:sz w:val="26"/>
        </w:rPr>
        <w:t> </w:t>
      </w:r>
      <w:r>
        <w:rPr>
          <w:sz w:val="26"/>
        </w:rPr>
        <w:t>làm</w:t>
      </w:r>
      <w:r>
        <w:rPr>
          <w:spacing w:val="-6"/>
          <w:sz w:val="26"/>
        </w:rPr>
        <w:t> </w:t>
      </w:r>
      <w:r>
        <w:rPr>
          <w:sz w:val="26"/>
        </w:rPr>
        <w:t>duyên</w:t>
      </w:r>
      <w:r>
        <w:rPr>
          <w:spacing w:val="-3"/>
          <w:sz w:val="26"/>
        </w:rPr>
        <w:t> </w:t>
      </w:r>
      <w:r>
        <w:rPr>
          <w:sz w:val="26"/>
        </w:rPr>
        <w:t>cho</w:t>
      </w:r>
      <w:r>
        <w:rPr>
          <w:spacing w:val="-2"/>
          <w:sz w:val="26"/>
        </w:rPr>
        <w:t> </w:t>
      </w:r>
      <w:r>
        <w:rPr>
          <w:sz w:val="26"/>
        </w:rPr>
        <w:t>thân</w:t>
      </w:r>
      <w:r>
        <w:rPr>
          <w:spacing w:val="-4"/>
          <w:sz w:val="26"/>
        </w:rPr>
        <w:t> </w:t>
      </w:r>
      <w:r>
        <w:rPr>
          <w:sz w:val="26"/>
        </w:rPr>
        <w:t>ấy</w:t>
      </w:r>
      <w:r>
        <w:rPr>
          <w:spacing w:val="-9"/>
          <w:sz w:val="26"/>
        </w:rPr>
        <w:t> </w:t>
      </w:r>
      <w:r>
        <w:rPr>
          <w:sz w:val="26"/>
        </w:rPr>
        <w:t>sanh</w:t>
      </w:r>
      <w:r>
        <w:rPr>
          <w:spacing w:val="-4"/>
          <w:sz w:val="26"/>
        </w:rPr>
        <w:t> </w:t>
      </w:r>
      <w:r>
        <w:rPr>
          <w:sz w:val="26"/>
        </w:rPr>
        <w:t>trước</w:t>
      </w:r>
      <w:r>
        <w:rPr>
          <w:spacing w:val="-4"/>
          <w:sz w:val="26"/>
        </w:rPr>
        <w:t> </w:t>
      </w:r>
      <w:r>
        <w:rPr>
          <w:sz w:val="26"/>
        </w:rPr>
        <w:t>bằng</w:t>
      </w:r>
      <w:r>
        <w:rPr>
          <w:spacing w:val="-2"/>
          <w:sz w:val="26"/>
        </w:rPr>
        <w:t> </w:t>
      </w:r>
      <w:r>
        <w:rPr>
          <w:sz w:val="26"/>
        </w:rPr>
        <w:t>Hiện</w:t>
      </w:r>
      <w:r>
        <w:rPr>
          <w:spacing w:val="-4"/>
          <w:sz w:val="26"/>
        </w:rPr>
        <w:t> </w:t>
      </w:r>
      <w:r>
        <w:rPr>
          <w:sz w:val="26"/>
        </w:rPr>
        <w:t>hữu</w:t>
      </w:r>
      <w:r>
        <w:rPr>
          <w:spacing w:val="-4"/>
          <w:sz w:val="26"/>
        </w:rPr>
        <w:t> </w:t>
      </w:r>
      <w:r>
        <w:rPr>
          <w:spacing w:val="-2"/>
          <w:sz w:val="26"/>
        </w:rPr>
        <w:t>duyên.</w:t>
      </w:r>
    </w:p>
    <w:p>
      <w:pPr>
        <w:pStyle w:val="Heading3"/>
        <w:spacing w:before="8"/>
      </w:pPr>
      <w:r>
        <w:rPr>
          <w:spacing w:val="-2"/>
        </w:rPr>
        <w:t>1514.</w:t>
      </w:r>
    </w:p>
    <w:p>
      <w:pPr>
        <w:pStyle w:val="BodyText"/>
        <w:spacing w:line="295" w:lineRule="exact"/>
      </w:pPr>
      <w:r>
        <w:rPr/>
        <w:t>Pháp</w:t>
      </w:r>
      <w:r>
        <w:rPr>
          <w:spacing w:val="-5"/>
        </w:rPr>
        <w:t> </w:t>
      </w:r>
      <w:r>
        <w:rPr/>
        <w:t>đáo</w:t>
      </w:r>
      <w:r>
        <w:rPr>
          <w:spacing w:val="-4"/>
        </w:rPr>
        <w:t> </w:t>
      </w:r>
      <w:r>
        <w:rPr/>
        <w:t>đại</w:t>
      </w:r>
      <w:r>
        <w:rPr>
          <w:spacing w:val="-3"/>
        </w:rPr>
        <w:t> </w:t>
      </w:r>
      <w:r>
        <w:rPr/>
        <w:t>làm</w:t>
      </w:r>
      <w:r>
        <w:rPr>
          <w:spacing w:val="-6"/>
        </w:rPr>
        <w:t> </w:t>
      </w:r>
      <w:r>
        <w:rPr/>
        <w:t>duyên</w:t>
      </w:r>
      <w:r>
        <w:rPr>
          <w:spacing w:val="-2"/>
        </w:rPr>
        <w:t> </w:t>
      </w:r>
      <w:r>
        <w:rPr/>
        <w:t>cho</w:t>
      </w:r>
      <w:r>
        <w:rPr>
          <w:spacing w:val="-4"/>
        </w:rPr>
        <w:t> </w:t>
      </w:r>
      <w:r>
        <w:rPr/>
        <w:t>chư</w:t>
      </w:r>
      <w:r>
        <w:rPr>
          <w:spacing w:val="-3"/>
        </w:rPr>
        <w:t> </w:t>
      </w:r>
      <w:r>
        <w:rPr/>
        <w:t>pháp</w:t>
      </w:r>
      <w:r>
        <w:rPr>
          <w:spacing w:val="-1"/>
        </w:rPr>
        <w:t> </w:t>
      </w:r>
      <w:r>
        <w:rPr/>
        <w:t>hy</w:t>
      </w:r>
      <w:r>
        <w:rPr>
          <w:spacing w:val="-9"/>
        </w:rPr>
        <w:t> </w:t>
      </w:r>
      <w:r>
        <w:rPr/>
        <w:t>thiểu</w:t>
      </w:r>
      <w:r>
        <w:rPr>
          <w:spacing w:val="-4"/>
        </w:rPr>
        <w:t> </w:t>
      </w:r>
      <w:r>
        <w:rPr/>
        <w:t>và</w:t>
      </w:r>
      <w:r>
        <w:rPr>
          <w:spacing w:val="-5"/>
        </w:rPr>
        <w:t> </w:t>
      </w:r>
      <w:r>
        <w:rPr/>
        <w:t>đáo</w:t>
      </w:r>
      <w:r>
        <w:rPr>
          <w:spacing w:val="-4"/>
        </w:rPr>
        <w:t> </w:t>
      </w:r>
      <w:r>
        <w:rPr/>
        <w:t>đại</w:t>
      </w:r>
      <w:r>
        <w:rPr>
          <w:spacing w:val="-1"/>
        </w:rPr>
        <w:t> </w:t>
      </w:r>
      <w:r>
        <w:rPr/>
        <w:t>bằng</w:t>
      </w:r>
      <w:r>
        <w:rPr>
          <w:spacing w:val="-4"/>
        </w:rPr>
        <w:t> </w:t>
      </w:r>
      <w:r>
        <w:rPr/>
        <w:t>Hiện</w:t>
      </w:r>
      <w:r>
        <w:rPr>
          <w:spacing w:val="-3"/>
        </w:rPr>
        <w:t> </w:t>
      </w:r>
      <w:r>
        <w:rPr/>
        <w:t>hữu</w:t>
      </w:r>
      <w:r>
        <w:rPr>
          <w:spacing w:val="-4"/>
        </w:rPr>
        <w:t> </w:t>
      </w:r>
      <w:r>
        <w:rPr>
          <w:spacing w:val="-2"/>
        </w:rPr>
        <w:t>duyên:</w:t>
      </w:r>
    </w:p>
    <w:p>
      <w:pPr>
        <w:pStyle w:val="BodyText"/>
        <w:ind w:firstLine="285"/>
      </w:pPr>
      <w:r>
        <w:rPr/>
        <w:t>1 uẩn đáo đại làm duyên cho 3 uẩn và sắc nương tâm sanh bằng Hiện hữu duyên, 2 uẩn...; sát-na tục sinh...</w:t>
      </w:r>
    </w:p>
    <w:p>
      <w:pPr>
        <w:pStyle w:val="Heading3"/>
        <w:spacing w:before="7"/>
      </w:pPr>
      <w:r>
        <w:rPr>
          <w:spacing w:val="-2"/>
        </w:rPr>
        <w:t>1515.</w:t>
      </w:r>
    </w:p>
    <w:p>
      <w:pPr>
        <w:pStyle w:val="BodyText"/>
        <w:ind w:left="1135" w:right="2085" w:hanging="286"/>
      </w:pPr>
      <w:r>
        <w:rPr/>
        <w:t>Pháp</w:t>
      </w:r>
      <w:r>
        <w:rPr>
          <w:spacing w:val="-4"/>
        </w:rPr>
        <w:t> </w:t>
      </w:r>
      <w:r>
        <w:rPr/>
        <w:t>vô</w:t>
      </w:r>
      <w:r>
        <w:rPr>
          <w:spacing w:val="-4"/>
        </w:rPr>
        <w:t> </w:t>
      </w:r>
      <w:r>
        <w:rPr/>
        <w:t>lượng</w:t>
      </w:r>
      <w:r>
        <w:rPr>
          <w:spacing w:val="-3"/>
        </w:rPr>
        <w:t> </w:t>
      </w:r>
      <w:r>
        <w:rPr/>
        <w:t>làm</w:t>
      </w:r>
      <w:r>
        <w:rPr>
          <w:spacing w:val="-6"/>
        </w:rPr>
        <w:t> </w:t>
      </w:r>
      <w:r>
        <w:rPr/>
        <w:t>duyên</w:t>
      </w:r>
      <w:r>
        <w:rPr>
          <w:spacing w:val="-2"/>
        </w:rPr>
        <w:t> </w:t>
      </w:r>
      <w:r>
        <w:rPr/>
        <w:t>cho</w:t>
      </w:r>
      <w:r>
        <w:rPr>
          <w:spacing w:val="-4"/>
        </w:rPr>
        <w:t> </w:t>
      </w:r>
      <w:r>
        <w:rPr/>
        <w:t>pháp</w:t>
      </w:r>
      <w:r>
        <w:rPr>
          <w:spacing w:val="-1"/>
        </w:rPr>
        <w:t> </w:t>
      </w:r>
      <w:r>
        <w:rPr/>
        <w:t>vô</w:t>
      </w:r>
      <w:r>
        <w:rPr>
          <w:spacing w:val="-4"/>
        </w:rPr>
        <w:t> </w:t>
      </w:r>
      <w:r>
        <w:rPr/>
        <w:t>lượng</w:t>
      </w:r>
      <w:r>
        <w:rPr>
          <w:spacing w:val="-1"/>
        </w:rPr>
        <w:t> </w:t>
      </w:r>
      <w:r>
        <w:rPr/>
        <w:t>bằng</w:t>
      </w:r>
      <w:r>
        <w:rPr>
          <w:spacing w:val="-4"/>
        </w:rPr>
        <w:t> </w:t>
      </w:r>
      <w:r>
        <w:rPr/>
        <w:t>Hiện</w:t>
      </w:r>
      <w:r>
        <w:rPr>
          <w:spacing w:val="-4"/>
        </w:rPr>
        <w:t> </w:t>
      </w:r>
      <w:r>
        <w:rPr/>
        <w:t>hữu</w:t>
      </w:r>
      <w:r>
        <w:rPr>
          <w:spacing w:val="-2"/>
        </w:rPr>
        <w:t> </w:t>
      </w:r>
      <w:r>
        <w:rPr/>
        <w:t>duyên: 1 uẩn vô lượng </w:t>
      </w:r>
      <w:r>
        <w:rPr>
          <w:i/>
        </w:rPr>
        <w:t>(appamāṇa) </w:t>
      </w:r>
      <w:r>
        <w:rPr/>
        <w:t>làm duyên cho 3 uẩn.</w:t>
      </w:r>
    </w:p>
    <w:p>
      <w:pPr>
        <w:pStyle w:val="Heading3"/>
        <w:spacing w:before="4"/>
      </w:pPr>
      <w:r>
        <w:rPr>
          <w:spacing w:val="-2"/>
        </w:rPr>
        <w:t>1516.</w:t>
      </w:r>
    </w:p>
    <w:p>
      <w:pPr>
        <w:pStyle w:val="BodyText"/>
      </w:pPr>
      <w:r>
        <w:rPr/>
        <w:t>Pháp</w:t>
      </w:r>
      <w:r>
        <w:rPr>
          <w:spacing w:val="20"/>
        </w:rPr>
        <w:t> </w:t>
      </w:r>
      <w:r>
        <w:rPr/>
        <w:t>vô</w:t>
      </w:r>
      <w:r>
        <w:rPr>
          <w:spacing w:val="20"/>
        </w:rPr>
        <w:t> </w:t>
      </w:r>
      <w:r>
        <w:rPr/>
        <w:t>lượng</w:t>
      </w:r>
      <w:r>
        <w:rPr>
          <w:spacing w:val="21"/>
        </w:rPr>
        <w:t> </w:t>
      </w:r>
      <w:r>
        <w:rPr/>
        <w:t>làm duyên</w:t>
      </w:r>
      <w:r>
        <w:rPr>
          <w:spacing w:val="22"/>
        </w:rPr>
        <w:t> </w:t>
      </w:r>
      <w:r>
        <w:rPr/>
        <w:t>cho</w:t>
      </w:r>
      <w:r>
        <w:rPr>
          <w:spacing w:val="20"/>
        </w:rPr>
        <w:t> </w:t>
      </w:r>
      <w:r>
        <w:rPr/>
        <w:t>pháp</w:t>
      </w:r>
      <w:r>
        <w:rPr>
          <w:spacing w:val="21"/>
        </w:rPr>
        <w:t> </w:t>
      </w:r>
      <w:r>
        <w:rPr/>
        <w:t>hy thiểu</w:t>
      </w:r>
      <w:r>
        <w:rPr>
          <w:spacing w:val="22"/>
        </w:rPr>
        <w:t> </w:t>
      </w:r>
      <w:r>
        <w:rPr/>
        <w:t>bằng</w:t>
      </w:r>
      <w:r>
        <w:rPr>
          <w:spacing w:val="20"/>
        </w:rPr>
        <w:t> </w:t>
      </w:r>
      <w:r>
        <w:rPr/>
        <w:t>Hiện</w:t>
      </w:r>
      <w:r>
        <w:rPr>
          <w:spacing w:val="20"/>
        </w:rPr>
        <w:t> </w:t>
      </w:r>
      <w:r>
        <w:rPr/>
        <w:t>hữu</w:t>
      </w:r>
      <w:r>
        <w:rPr>
          <w:spacing w:val="20"/>
        </w:rPr>
        <w:t> </w:t>
      </w:r>
      <w:r>
        <w:rPr/>
        <w:t>duyên</w:t>
      </w:r>
      <w:r>
        <w:rPr>
          <w:spacing w:val="22"/>
        </w:rPr>
        <w:t> </w:t>
      </w:r>
      <w:r>
        <w:rPr/>
        <w:t>có</w:t>
      </w:r>
      <w:r>
        <w:rPr>
          <w:spacing w:val="20"/>
        </w:rPr>
        <w:t> </w:t>
      </w:r>
      <w:r>
        <w:rPr/>
        <w:t>Đồng</w:t>
      </w:r>
      <w:r>
        <w:rPr>
          <w:spacing w:val="20"/>
        </w:rPr>
        <w:t> </w:t>
      </w:r>
      <w:r>
        <w:rPr/>
        <w:t>sanh</w:t>
      </w:r>
      <w:r>
        <w:rPr>
          <w:spacing w:val="20"/>
        </w:rPr>
        <w:t> </w:t>
      </w:r>
      <w:r>
        <w:rPr/>
        <w:t>và Hậu sanh:</w:t>
      </w:r>
    </w:p>
    <w:p>
      <w:pPr>
        <w:pStyle w:val="ListParagraph"/>
        <w:numPr>
          <w:ilvl w:val="0"/>
          <w:numId w:val="505"/>
        </w:numPr>
        <w:tabs>
          <w:tab w:pos="1135" w:val="left" w:leader="none"/>
        </w:tabs>
        <w:spacing w:line="240" w:lineRule="auto" w:before="0" w:after="0"/>
        <w:ind w:left="1135" w:right="140" w:hanging="286"/>
        <w:jc w:val="left"/>
        <w:rPr>
          <w:sz w:val="26"/>
        </w:rPr>
      </w:pPr>
      <w:r>
        <w:rPr>
          <w:sz w:val="26"/>
        </w:rPr>
        <w:t>Đồng sanh như: Uẩn vô lượng làm duyên cho sắc nương tâm sanh bằng Hiện hữu</w:t>
      </w:r>
      <w:r>
        <w:rPr>
          <w:spacing w:val="80"/>
          <w:sz w:val="26"/>
        </w:rPr>
        <w:t> </w:t>
      </w:r>
      <w:r>
        <w:rPr>
          <w:spacing w:val="-2"/>
          <w:sz w:val="26"/>
        </w:rPr>
        <w:t>duyên.</w:t>
      </w:r>
    </w:p>
    <w:p>
      <w:pPr>
        <w:pStyle w:val="ListParagraph"/>
        <w:numPr>
          <w:ilvl w:val="0"/>
          <w:numId w:val="505"/>
        </w:numPr>
        <w:tabs>
          <w:tab w:pos="1135" w:val="left" w:leader="none"/>
        </w:tabs>
        <w:spacing w:line="240" w:lineRule="auto" w:before="0" w:after="0"/>
        <w:ind w:left="1135" w:right="141" w:hanging="286"/>
        <w:jc w:val="left"/>
        <w:rPr>
          <w:sz w:val="26"/>
        </w:rPr>
      </w:pPr>
      <w:r>
        <w:rPr>
          <w:sz w:val="26"/>
        </w:rPr>
        <w:t>Hậu</w:t>
      </w:r>
      <w:r>
        <w:rPr>
          <w:spacing w:val="37"/>
          <w:sz w:val="26"/>
        </w:rPr>
        <w:t> </w:t>
      </w:r>
      <w:r>
        <w:rPr>
          <w:sz w:val="26"/>
        </w:rPr>
        <w:t>sanh</w:t>
      </w:r>
      <w:r>
        <w:rPr>
          <w:spacing w:val="37"/>
          <w:sz w:val="26"/>
        </w:rPr>
        <w:t> </w:t>
      </w:r>
      <w:r>
        <w:rPr>
          <w:sz w:val="26"/>
        </w:rPr>
        <w:t>như:</w:t>
      </w:r>
      <w:r>
        <w:rPr>
          <w:spacing w:val="37"/>
          <w:sz w:val="26"/>
        </w:rPr>
        <w:t> </w:t>
      </w:r>
      <w:r>
        <w:rPr>
          <w:sz w:val="26"/>
        </w:rPr>
        <w:t>Uẩn</w:t>
      </w:r>
      <w:r>
        <w:rPr>
          <w:spacing w:val="38"/>
          <w:sz w:val="26"/>
        </w:rPr>
        <w:t> </w:t>
      </w:r>
      <w:r>
        <w:rPr>
          <w:sz w:val="26"/>
        </w:rPr>
        <w:t>vô</w:t>
      </w:r>
      <w:r>
        <w:rPr>
          <w:spacing w:val="37"/>
          <w:sz w:val="26"/>
        </w:rPr>
        <w:t> </w:t>
      </w:r>
      <w:r>
        <w:rPr>
          <w:sz w:val="26"/>
        </w:rPr>
        <w:t>lượng</w:t>
      </w:r>
      <w:r>
        <w:rPr>
          <w:spacing w:val="38"/>
          <w:sz w:val="26"/>
        </w:rPr>
        <w:t> </w:t>
      </w:r>
      <w:r>
        <w:rPr>
          <w:sz w:val="26"/>
        </w:rPr>
        <w:t>làm</w:t>
      </w:r>
      <w:r>
        <w:rPr>
          <w:spacing w:val="34"/>
          <w:sz w:val="26"/>
        </w:rPr>
        <w:t> </w:t>
      </w:r>
      <w:r>
        <w:rPr>
          <w:sz w:val="26"/>
        </w:rPr>
        <w:t>duyên</w:t>
      </w:r>
      <w:r>
        <w:rPr>
          <w:spacing w:val="38"/>
          <w:sz w:val="26"/>
        </w:rPr>
        <w:t> </w:t>
      </w:r>
      <w:r>
        <w:rPr>
          <w:sz w:val="26"/>
        </w:rPr>
        <w:t>cho</w:t>
      </w:r>
      <w:r>
        <w:rPr>
          <w:spacing w:val="37"/>
          <w:sz w:val="26"/>
        </w:rPr>
        <w:t> </w:t>
      </w:r>
      <w:r>
        <w:rPr>
          <w:sz w:val="26"/>
        </w:rPr>
        <w:t>thân</w:t>
      </w:r>
      <w:r>
        <w:rPr>
          <w:spacing w:val="37"/>
          <w:sz w:val="26"/>
        </w:rPr>
        <w:t> </w:t>
      </w:r>
      <w:r>
        <w:rPr>
          <w:sz w:val="26"/>
        </w:rPr>
        <w:t>ấy</w:t>
      </w:r>
      <w:r>
        <w:rPr>
          <w:spacing w:val="32"/>
          <w:sz w:val="26"/>
        </w:rPr>
        <w:t> </w:t>
      </w:r>
      <w:r>
        <w:rPr>
          <w:sz w:val="26"/>
        </w:rPr>
        <w:t>sanh</w:t>
      </w:r>
      <w:r>
        <w:rPr>
          <w:spacing w:val="37"/>
          <w:sz w:val="26"/>
        </w:rPr>
        <w:t> </w:t>
      </w:r>
      <w:r>
        <w:rPr>
          <w:sz w:val="26"/>
        </w:rPr>
        <w:t>trước</w:t>
      </w:r>
      <w:r>
        <w:rPr>
          <w:spacing w:val="39"/>
          <w:sz w:val="26"/>
        </w:rPr>
        <w:t> </w:t>
      </w:r>
      <w:r>
        <w:rPr>
          <w:sz w:val="26"/>
        </w:rPr>
        <w:t>bằng</w:t>
      </w:r>
      <w:r>
        <w:rPr>
          <w:spacing w:val="37"/>
          <w:sz w:val="26"/>
        </w:rPr>
        <w:t> </w:t>
      </w:r>
      <w:r>
        <w:rPr>
          <w:sz w:val="26"/>
        </w:rPr>
        <w:t>Hiện</w:t>
      </w:r>
      <w:r>
        <w:rPr>
          <w:spacing w:val="37"/>
          <w:sz w:val="26"/>
        </w:rPr>
        <w:t> </w:t>
      </w:r>
      <w:r>
        <w:rPr>
          <w:sz w:val="26"/>
        </w:rPr>
        <w:t>hữu </w:t>
      </w:r>
      <w:r>
        <w:rPr>
          <w:spacing w:val="-2"/>
          <w:sz w:val="26"/>
        </w:rPr>
        <w:t>duyên.</w:t>
      </w:r>
    </w:p>
    <w:p>
      <w:pPr>
        <w:pStyle w:val="Heading3"/>
        <w:spacing w:before="3"/>
      </w:pPr>
      <w:r>
        <w:rPr>
          <w:spacing w:val="-2"/>
        </w:rPr>
        <w:t>1517.</w:t>
      </w:r>
    </w:p>
    <w:p>
      <w:pPr>
        <w:pStyle w:val="BodyText"/>
        <w:spacing w:line="295" w:lineRule="exact"/>
      </w:pPr>
      <w:r>
        <w:rPr/>
        <w:t>Pháp</w:t>
      </w:r>
      <w:r>
        <w:rPr>
          <w:spacing w:val="-5"/>
        </w:rPr>
        <w:t> </w:t>
      </w:r>
      <w:r>
        <w:rPr/>
        <w:t>vô</w:t>
      </w:r>
      <w:r>
        <w:rPr>
          <w:spacing w:val="-4"/>
        </w:rPr>
        <w:t> </w:t>
      </w:r>
      <w:r>
        <w:rPr/>
        <w:t>lượng</w:t>
      </w:r>
      <w:r>
        <w:rPr>
          <w:spacing w:val="-3"/>
        </w:rPr>
        <w:t> </w:t>
      </w:r>
      <w:r>
        <w:rPr/>
        <w:t>làm</w:t>
      </w:r>
      <w:r>
        <w:rPr>
          <w:spacing w:val="-6"/>
        </w:rPr>
        <w:t> </w:t>
      </w:r>
      <w:r>
        <w:rPr/>
        <w:t>duyên</w:t>
      </w:r>
      <w:r>
        <w:rPr>
          <w:spacing w:val="-3"/>
        </w:rPr>
        <w:t> </w:t>
      </w:r>
      <w:r>
        <w:rPr/>
        <w:t>cho</w:t>
      </w:r>
      <w:r>
        <w:rPr>
          <w:spacing w:val="-4"/>
        </w:rPr>
        <w:t> </w:t>
      </w:r>
      <w:r>
        <w:rPr/>
        <w:t>pháp</w:t>
      </w:r>
      <w:r>
        <w:rPr>
          <w:spacing w:val="-1"/>
        </w:rPr>
        <w:t> </w:t>
      </w:r>
      <w:r>
        <w:rPr/>
        <w:t>hy</w:t>
      </w:r>
      <w:r>
        <w:rPr>
          <w:spacing w:val="-9"/>
        </w:rPr>
        <w:t> </w:t>
      </w:r>
      <w:r>
        <w:rPr/>
        <w:t>thiểu</w:t>
      </w:r>
      <w:r>
        <w:rPr>
          <w:spacing w:val="-4"/>
        </w:rPr>
        <w:t> </w:t>
      </w:r>
      <w:r>
        <w:rPr/>
        <w:t>và</w:t>
      </w:r>
      <w:r>
        <w:rPr>
          <w:spacing w:val="-4"/>
        </w:rPr>
        <w:t> </w:t>
      </w:r>
      <w:r>
        <w:rPr/>
        <w:t>vô</w:t>
      </w:r>
      <w:r>
        <w:rPr>
          <w:spacing w:val="-5"/>
        </w:rPr>
        <w:t> </w:t>
      </w:r>
      <w:r>
        <w:rPr/>
        <w:t>lượng</w:t>
      </w:r>
      <w:r>
        <w:rPr>
          <w:spacing w:val="-4"/>
        </w:rPr>
        <w:t> </w:t>
      </w:r>
      <w:r>
        <w:rPr/>
        <w:t>bằng</w:t>
      </w:r>
      <w:r>
        <w:rPr>
          <w:spacing w:val="-4"/>
        </w:rPr>
        <w:t> </w:t>
      </w:r>
      <w:r>
        <w:rPr/>
        <w:t>Hiện</w:t>
      </w:r>
      <w:r>
        <w:rPr>
          <w:spacing w:val="-1"/>
        </w:rPr>
        <w:t> </w:t>
      </w:r>
      <w:r>
        <w:rPr/>
        <w:t>hữu</w:t>
      </w:r>
      <w:r>
        <w:rPr>
          <w:spacing w:val="-5"/>
        </w:rPr>
        <w:t> </w:t>
      </w:r>
      <w:r>
        <w:rPr>
          <w:spacing w:val="-2"/>
        </w:rPr>
        <w:t>duyên:</w:t>
      </w:r>
    </w:p>
    <w:p>
      <w:pPr>
        <w:pStyle w:val="BodyText"/>
        <w:spacing w:line="298" w:lineRule="exact"/>
        <w:ind w:left="1277"/>
      </w:pPr>
      <w:r>
        <w:rPr/>
        <w:t>1</w:t>
      </w:r>
      <w:r>
        <w:rPr>
          <w:spacing w:val="-5"/>
        </w:rPr>
        <w:t> </w:t>
      </w:r>
      <w:r>
        <w:rPr/>
        <w:t>uẩn</w:t>
      </w:r>
      <w:r>
        <w:rPr>
          <w:spacing w:val="-4"/>
        </w:rPr>
        <w:t> </w:t>
      </w:r>
      <w:r>
        <w:rPr/>
        <w:t>vô</w:t>
      </w:r>
      <w:r>
        <w:rPr>
          <w:spacing w:val="-4"/>
        </w:rPr>
        <w:t> </w:t>
      </w:r>
      <w:r>
        <w:rPr/>
        <w:t>lượng</w:t>
      </w:r>
      <w:r>
        <w:rPr>
          <w:spacing w:val="-3"/>
        </w:rPr>
        <w:t> </w:t>
      </w:r>
      <w:r>
        <w:rPr/>
        <w:t>làm</w:t>
      </w:r>
      <w:r>
        <w:rPr>
          <w:spacing w:val="-6"/>
        </w:rPr>
        <w:t> </w:t>
      </w:r>
      <w:r>
        <w:rPr/>
        <w:t>duyên</w:t>
      </w:r>
      <w:r>
        <w:rPr>
          <w:spacing w:val="1"/>
        </w:rPr>
        <w:t> </w:t>
      </w:r>
      <w:r>
        <w:rPr/>
        <w:t>cho</w:t>
      </w:r>
      <w:r>
        <w:rPr>
          <w:spacing w:val="-4"/>
        </w:rPr>
        <w:t> </w:t>
      </w:r>
      <w:r>
        <w:rPr/>
        <w:t>3</w:t>
      </w:r>
      <w:r>
        <w:rPr>
          <w:spacing w:val="-4"/>
        </w:rPr>
        <w:t> </w:t>
      </w:r>
      <w:r>
        <w:rPr/>
        <w:t>uẩn</w:t>
      </w:r>
      <w:r>
        <w:rPr>
          <w:spacing w:val="-5"/>
        </w:rPr>
        <w:t> </w:t>
      </w:r>
      <w:r>
        <w:rPr/>
        <w:t>và</w:t>
      </w:r>
      <w:r>
        <w:rPr>
          <w:spacing w:val="-4"/>
        </w:rPr>
        <w:t> </w:t>
      </w:r>
      <w:r>
        <w:rPr/>
        <w:t>sắc</w:t>
      </w:r>
      <w:r>
        <w:rPr>
          <w:spacing w:val="-1"/>
        </w:rPr>
        <w:t> </w:t>
      </w:r>
      <w:r>
        <w:rPr/>
        <w:t>nương</w:t>
      </w:r>
      <w:r>
        <w:rPr>
          <w:spacing w:val="-4"/>
        </w:rPr>
        <w:t> </w:t>
      </w:r>
      <w:r>
        <w:rPr/>
        <w:t>tâm</w:t>
      </w:r>
      <w:r>
        <w:rPr>
          <w:spacing w:val="-6"/>
        </w:rPr>
        <w:t> </w:t>
      </w:r>
      <w:r>
        <w:rPr/>
        <w:t>sanh</w:t>
      </w:r>
      <w:r>
        <w:rPr>
          <w:spacing w:val="-4"/>
        </w:rPr>
        <w:t> </w:t>
      </w:r>
      <w:r>
        <w:rPr/>
        <w:t>bằng</w:t>
      </w:r>
      <w:r>
        <w:rPr>
          <w:spacing w:val="-1"/>
        </w:rPr>
        <w:t> </w:t>
      </w:r>
      <w:r>
        <w:rPr/>
        <w:t>Hiện</w:t>
      </w:r>
      <w:r>
        <w:rPr>
          <w:spacing w:val="-4"/>
        </w:rPr>
        <w:t> </w:t>
      </w:r>
      <w:r>
        <w:rPr/>
        <w:t>hữu</w:t>
      </w:r>
      <w:r>
        <w:rPr>
          <w:spacing w:val="-5"/>
        </w:rPr>
        <w:t> </w:t>
      </w:r>
      <w:r>
        <w:rPr>
          <w:spacing w:val="-2"/>
        </w:rPr>
        <w:t>duyên.</w:t>
      </w:r>
    </w:p>
    <w:p>
      <w:pPr>
        <w:pStyle w:val="Heading3"/>
        <w:spacing w:line="295" w:lineRule="exact" w:before="9"/>
      </w:pPr>
      <w:r>
        <w:rPr>
          <w:spacing w:val="-2"/>
        </w:rPr>
        <w:t>1518.</w:t>
      </w:r>
    </w:p>
    <w:p>
      <w:pPr>
        <w:pStyle w:val="BodyText"/>
      </w:pPr>
      <w:r>
        <w:rPr/>
        <w:t>Pháp</w:t>
      </w:r>
      <w:r>
        <w:rPr>
          <w:spacing w:val="38"/>
        </w:rPr>
        <w:t> </w:t>
      </w:r>
      <w:r>
        <w:rPr/>
        <w:t>hy</w:t>
      </w:r>
      <w:r>
        <w:rPr>
          <w:spacing w:val="33"/>
        </w:rPr>
        <w:t> </w:t>
      </w:r>
      <w:r>
        <w:rPr/>
        <w:t>thiểu</w:t>
      </w:r>
      <w:r>
        <w:rPr>
          <w:spacing w:val="39"/>
        </w:rPr>
        <w:t> </w:t>
      </w:r>
      <w:r>
        <w:rPr/>
        <w:t>và</w:t>
      </w:r>
      <w:r>
        <w:rPr>
          <w:spacing w:val="38"/>
        </w:rPr>
        <w:t> </w:t>
      </w:r>
      <w:r>
        <w:rPr/>
        <w:t>vô</w:t>
      </w:r>
      <w:r>
        <w:rPr>
          <w:spacing w:val="38"/>
        </w:rPr>
        <w:t> </w:t>
      </w:r>
      <w:r>
        <w:rPr/>
        <w:t>lượng</w:t>
      </w:r>
      <w:r>
        <w:rPr>
          <w:spacing w:val="40"/>
        </w:rPr>
        <w:t> </w:t>
      </w:r>
      <w:r>
        <w:rPr/>
        <w:t>làm</w:t>
      </w:r>
      <w:r>
        <w:rPr>
          <w:spacing w:val="35"/>
        </w:rPr>
        <w:t> </w:t>
      </w:r>
      <w:r>
        <w:rPr/>
        <w:t>duyên</w:t>
      </w:r>
      <w:r>
        <w:rPr>
          <w:spacing w:val="39"/>
        </w:rPr>
        <w:t> </w:t>
      </w:r>
      <w:r>
        <w:rPr/>
        <w:t>cho</w:t>
      </w:r>
      <w:r>
        <w:rPr>
          <w:spacing w:val="40"/>
        </w:rPr>
        <w:t> </w:t>
      </w:r>
      <w:r>
        <w:rPr/>
        <w:t>pháp</w:t>
      </w:r>
      <w:r>
        <w:rPr>
          <w:spacing w:val="39"/>
        </w:rPr>
        <w:t> </w:t>
      </w:r>
      <w:r>
        <w:rPr/>
        <w:t>hy</w:t>
      </w:r>
      <w:r>
        <w:rPr>
          <w:spacing w:val="30"/>
        </w:rPr>
        <w:t> </w:t>
      </w:r>
      <w:r>
        <w:rPr/>
        <w:t>thiểu</w:t>
      </w:r>
      <w:r>
        <w:rPr>
          <w:spacing w:val="38"/>
        </w:rPr>
        <w:t> </w:t>
      </w:r>
      <w:r>
        <w:rPr/>
        <w:t>bằng</w:t>
      </w:r>
      <w:r>
        <w:rPr>
          <w:spacing w:val="38"/>
        </w:rPr>
        <w:t> </w:t>
      </w:r>
      <w:r>
        <w:rPr/>
        <w:t>Hiện</w:t>
      </w:r>
      <w:r>
        <w:rPr>
          <w:spacing w:val="38"/>
        </w:rPr>
        <w:t> </w:t>
      </w:r>
      <w:r>
        <w:rPr/>
        <w:t>hữu</w:t>
      </w:r>
      <w:r>
        <w:rPr>
          <w:spacing w:val="38"/>
        </w:rPr>
        <w:t> </w:t>
      </w:r>
      <w:r>
        <w:rPr/>
        <w:t>duyên</w:t>
      </w:r>
      <w:r>
        <w:rPr>
          <w:spacing w:val="38"/>
        </w:rPr>
        <w:t> </w:t>
      </w:r>
      <w:r>
        <w:rPr/>
        <w:t>có Đồng sanh, Hậu sanh, Thực và Quyền:</w:t>
      </w:r>
    </w:p>
    <w:p>
      <w:pPr>
        <w:pStyle w:val="ListParagraph"/>
        <w:numPr>
          <w:ilvl w:val="0"/>
          <w:numId w:val="505"/>
        </w:numPr>
        <w:tabs>
          <w:tab w:pos="1135" w:val="left" w:leader="none"/>
        </w:tabs>
        <w:spacing w:line="240" w:lineRule="auto" w:before="0" w:after="0"/>
        <w:ind w:left="1135" w:right="142" w:hanging="286"/>
        <w:jc w:val="left"/>
        <w:rPr>
          <w:sz w:val="26"/>
        </w:rPr>
      </w:pPr>
      <w:r>
        <w:rPr>
          <w:sz w:val="26"/>
        </w:rPr>
        <w:t>Đồng sanh như: Uẩn vô lượng và đại sung làm duyên cho sắc nương tâm sanh bằng Hiện hữu duyên.</w:t>
      </w:r>
    </w:p>
    <w:p>
      <w:pPr>
        <w:pStyle w:val="ListParagraph"/>
        <w:numPr>
          <w:ilvl w:val="0"/>
          <w:numId w:val="505"/>
        </w:numPr>
        <w:tabs>
          <w:tab w:pos="1135" w:val="left" w:leader="none"/>
        </w:tabs>
        <w:spacing w:line="240" w:lineRule="auto" w:before="0" w:after="0"/>
        <w:ind w:left="1135" w:right="138" w:hanging="286"/>
        <w:jc w:val="left"/>
        <w:rPr>
          <w:sz w:val="26"/>
        </w:rPr>
      </w:pPr>
      <w:r>
        <w:rPr>
          <w:sz w:val="26"/>
        </w:rPr>
        <w:t>Hậu sanh</w:t>
      </w:r>
      <w:r>
        <w:rPr>
          <w:spacing w:val="21"/>
          <w:sz w:val="26"/>
        </w:rPr>
        <w:t> </w:t>
      </w:r>
      <w:r>
        <w:rPr>
          <w:sz w:val="26"/>
        </w:rPr>
        <w:t>như: Uẩn</w:t>
      </w:r>
      <w:r>
        <w:rPr>
          <w:spacing w:val="20"/>
          <w:sz w:val="26"/>
        </w:rPr>
        <w:t> </w:t>
      </w:r>
      <w:r>
        <w:rPr>
          <w:sz w:val="26"/>
        </w:rPr>
        <w:t>vô</w:t>
      </w:r>
      <w:r>
        <w:rPr>
          <w:spacing w:val="21"/>
          <w:sz w:val="26"/>
        </w:rPr>
        <w:t> </w:t>
      </w:r>
      <w:r>
        <w:rPr>
          <w:sz w:val="26"/>
        </w:rPr>
        <w:t>lượng và</w:t>
      </w:r>
      <w:r>
        <w:rPr>
          <w:spacing w:val="21"/>
          <w:sz w:val="26"/>
        </w:rPr>
        <w:t> </w:t>
      </w:r>
      <w:r>
        <w:rPr>
          <w:sz w:val="26"/>
        </w:rPr>
        <w:t>đoàn thực</w:t>
      </w:r>
      <w:r>
        <w:rPr>
          <w:spacing w:val="20"/>
          <w:sz w:val="26"/>
        </w:rPr>
        <w:t> </w:t>
      </w:r>
      <w:r>
        <w:rPr>
          <w:sz w:val="26"/>
        </w:rPr>
        <w:t>làm duyên</w:t>
      </w:r>
      <w:r>
        <w:rPr>
          <w:spacing w:val="20"/>
          <w:sz w:val="26"/>
        </w:rPr>
        <w:t> </w:t>
      </w:r>
      <w:r>
        <w:rPr>
          <w:sz w:val="26"/>
        </w:rPr>
        <w:t>cho thân</w:t>
      </w:r>
      <w:r>
        <w:rPr>
          <w:spacing w:val="21"/>
          <w:sz w:val="26"/>
        </w:rPr>
        <w:t> </w:t>
      </w:r>
      <w:r>
        <w:rPr>
          <w:sz w:val="26"/>
        </w:rPr>
        <w:t>ấy bằng Hiện</w:t>
      </w:r>
      <w:r>
        <w:rPr>
          <w:spacing w:val="21"/>
          <w:sz w:val="26"/>
        </w:rPr>
        <w:t> </w:t>
      </w:r>
      <w:r>
        <w:rPr>
          <w:sz w:val="26"/>
        </w:rPr>
        <w:t>hữu </w:t>
      </w:r>
      <w:r>
        <w:rPr>
          <w:spacing w:val="-2"/>
          <w:sz w:val="26"/>
        </w:rPr>
        <w:t>duyên.</w:t>
      </w:r>
    </w:p>
    <w:p>
      <w:pPr>
        <w:pStyle w:val="ListParagraph"/>
        <w:numPr>
          <w:ilvl w:val="0"/>
          <w:numId w:val="505"/>
        </w:numPr>
        <w:tabs>
          <w:tab w:pos="1135" w:val="left" w:leader="none"/>
        </w:tabs>
        <w:spacing w:line="240" w:lineRule="auto" w:before="0" w:after="0"/>
        <w:ind w:left="1135" w:right="140" w:hanging="286"/>
        <w:jc w:val="left"/>
        <w:rPr>
          <w:sz w:val="26"/>
        </w:rPr>
      </w:pPr>
      <w:r>
        <w:rPr>
          <w:sz w:val="26"/>
        </w:rPr>
        <w:t>Hậu sanh như: Uẩn vô lượng và sắc mạng quyền làm duyên cho sắc tục sinh bằng</w:t>
      </w:r>
      <w:r>
        <w:rPr>
          <w:spacing w:val="80"/>
          <w:sz w:val="26"/>
        </w:rPr>
        <w:t> </w:t>
      </w:r>
      <w:r>
        <w:rPr>
          <w:sz w:val="26"/>
        </w:rPr>
        <w:t>Hiện hữu duyên.</w:t>
      </w:r>
    </w:p>
    <w:p>
      <w:pPr>
        <w:pStyle w:val="Heading3"/>
        <w:spacing w:line="295" w:lineRule="exact" w:before="4"/>
      </w:pPr>
      <w:r>
        <w:rPr>
          <w:spacing w:val="-2"/>
        </w:rPr>
        <w:t>1519.</w:t>
      </w:r>
    </w:p>
    <w:p>
      <w:pPr>
        <w:pStyle w:val="BodyText"/>
        <w:spacing w:line="242" w:lineRule="auto"/>
        <w:ind w:right="275"/>
      </w:pPr>
      <w:r>
        <w:rPr/>
        <w:t>Pháp hy thiểu và pháp vô lượng làm duyên cho pháp vô lượng bằng Hiện hữu duyên</w:t>
      </w:r>
      <w:r>
        <w:rPr>
          <w:spacing w:val="80"/>
        </w:rPr>
        <w:t> </w:t>
      </w:r>
      <w:r>
        <w:rPr/>
        <w:t>có Đồng sanh và Tiền sanh:</w:t>
      </w:r>
    </w:p>
    <w:p>
      <w:pPr>
        <w:pStyle w:val="BodyText"/>
        <w:ind w:left="1133" w:firstLine="2"/>
      </w:pPr>
      <w:r>
        <w:rPr/>
        <w:t>Đồng</w:t>
      </w:r>
      <w:r>
        <w:rPr>
          <w:spacing w:val="-3"/>
        </w:rPr>
        <w:t> </w:t>
      </w:r>
      <w:r>
        <w:rPr/>
        <w:t>sanh</w:t>
      </w:r>
      <w:r>
        <w:rPr>
          <w:spacing w:val="-3"/>
        </w:rPr>
        <w:t> </w:t>
      </w:r>
      <w:r>
        <w:rPr/>
        <w:t>như:</w:t>
      </w:r>
      <w:r>
        <w:rPr>
          <w:spacing w:val="-3"/>
        </w:rPr>
        <w:t> </w:t>
      </w:r>
      <w:r>
        <w:rPr/>
        <w:t>1</w:t>
      </w:r>
      <w:r>
        <w:rPr>
          <w:spacing w:val="-1"/>
        </w:rPr>
        <w:t> </w:t>
      </w:r>
      <w:r>
        <w:rPr/>
        <w:t>uẩn</w:t>
      </w:r>
      <w:r>
        <w:rPr>
          <w:spacing w:val="-1"/>
        </w:rPr>
        <w:t> </w:t>
      </w:r>
      <w:r>
        <w:rPr/>
        <w:t>vô</w:t>
      </w:r>
      <w:r>
        <w:rPr>
          <w:spacing w:val="-3"/>
        </w:rPr>
        <w:t> </w:t>
      </w:r>
      <w:r>
        <w:rPr/>
        <w:t>lượng</w:t>
      </w:r>
      <w:r>
        <w:rPr>
          <w:spacing w:val="-3"/>
        </w:rPr>
        <w:t> </w:t>
      </w:r>
      <w:r>
        <w:rPr/>
        <w:t>và vật</w:t>
      </w:r>
      <w:r>
        <w:rPr>
          <w:spacing w:val="-2"/>
        </w:rPr>
        <w:t> </w:t>
      </w:r>
      <w:r>
        <w:rPr/>
        <w:t>làm</w:t>
      </w:r>
      <w:r>
        <w:rPr>
          <w:spacing w:val="-3"/>
        </w:rPr>
        <w:t> </w:t>
      </w:r>
      <w:r>
        <w:rPr/>
        <w:t>duyên cho</w:t>
      </w:r>
      <w:r>
        <w:rPr>
          <w:spacing w:val="-3"/>
        </w:rPr>
        <w:t> </w:t>
      </w:r>
      <w:r>
        <w:rPr/>
        <w:t>3 uẩn</w:t>
      </w:r>
      <w:r>
        <w:rPr>
          <w:spacing w:val="-3"/>
        </w:rPr>
        <w:t> </w:t>
      </w:r>
      <w:r>
        <w:rPr/>
        <w:t>bằng</w:t>
      </w:r>
      <w:r>
        <w:rPr>
          <w:spacing w:val="-3"/>
        </w:rPr>
        <w:t> </w:t>
      </w:r>
      <w:r>
        <w:rPr/>
        <w:t>Hiện</w:t>
      </w:r>
      <w:r>
        <w:rPr>
          <w:spacing w:val="-3"/>
        </w:rPr>
        <w:t> </w:t>
      </w:r>
      <w:r>
        <w:rPr/>
        <w:t>hữu</w:t>
      </w:r>
      <w:r>
        <w:rPr>
          <w:spacing w:val="-3"/>
        </w:rPr>
        <w:t> </w:t>
      </w:r>
      <w:r>
        <w:rPr/>
        <w:t>duyên,</w:t>
      </w:r>
      <w:r>
        <w:rPr>
          <w:spacing w:val="-3"/>
        </w:rPr>
        <w:t> </w:t>
      </w:r>
      <w:r>
        <w:rPr/>
        <w:t>2 </w:t>
      </w:r>
      <w:r>
        <w:rPr>
          <w:spacing w:val="-2"/>
        </w:rPr>
        <w:t>uẩn...</w:t>
      </w:r>
    </w:p>
    <w:p>
      <w:pPr>
        <w:pStyle w:val="Heading3"/>
        <w:spacing w:line="294" w:lineRule="exact"/>
      </w:pPr>
      <w:r>
        <w:rPr>
          <w:spacing w:val="-2"/>
        </w:rPr>
        <w:t>1520.</w:t>
      </w:r>
    </w:p>
    <w:p>
      <w:pPr>
        <w:pStyle w:val="BodyText"/>
      </w:pPr>
      <w:r>
        <w:rPr/>
        <w:t>Pháp hy thiểu và đáo đại làm duyên cho pháp hy thiểu bằng Hiện hữu duyên có Đồng sanh, Hậu sanh, Thực và Quyền:</w:t>
      </w:r>
    </w:p>
    <w:p>
      <w:pPr>
        <w:pStyle w:val="ListParagraph"/>
        <w:numPr>
          <w:ilvl w:val="0"/>
          <w:numId w:val="505"/>
        </w:numPr>
        <w:tabs>
          <w:tab w:pos="1135" w:val="left" w:leader="none"/>
        </w:tabs>
        <w:spacing w:line="240" w:lineRule="auto" w:before="0" w:after="0"/>
        <w:ind w:left="1135" w:right="137" w:hanging="286"/>
        <w:jc w:val="both"/>
        <w:rPr>
          <w:sz w:val="26"/>
        </w:rPr>
      </w:pPr>
      <w:r>
        <w:rPr>
          <w:sz w:val="26"/>
        </w:rPr>
        <w:t>Đồng sanh như: Uẩn đáo đại và đại sung làm duyên cho sắc nương tâm sanh bằng Hiện hữu duyên. Sát-na tục sinh: Uẩn đáo đại và đại sung làm duyên cho sắc tục sinh bằng Hiện hữu duyên.</w:t>
      </w:r>
    </w:p>
    <w:p>
      <w:pPr>
        <w:pStyle w:val="ListParagraph"/>
        <w:numPr>
          <w:ilvl w:val="0"/>
          <w:numId w:val="505"/>
        </w:numPr>
        <w:tabs>
          <w:tab w:pos="1135" w:val="left" w:leader="none"/>
        </w:tabs>
        <w:spacing w:line="240" w:lineRule="auto" w:before="0" w:after="0"/>
        <w:ind w:left="1135" w:right="0" w:hanging="285"/>
        <w:jc w:val="both"/>
        <w:rPr>
          <w:sz w:val="26"/>
        </w:rPr>
      </w:pPr>
      <w:r>
        <w:rPr>
          <w:sz w:val="26"/>
        </w:rPr>
        <w:t>Hậu</w:t>
      </w:r>
      <w:r>
        <w:rPr>
          <w:spacing w:val="-5"/>
          <w:sz w:val="26"/>
        </w:rPr>
        <w:t> </w:t>
      </w:r>
      <w:r>
        <w:rPr>
          <w:sz w:val="26"/>
        </w:rPr>
        <w:t>sanh</w:t>
      </w:r>
      <w:r>
        <w:rPr>
          <w:spacing w:val="-5"/>
          <w:sz w:val="26"/>
        </w:rPr>
        <w:t> </w:t>
      </w:r>
      <w:r>
        <w:rPr>
          <w:sz w:val="26"/>
        </w:rPr>
        <w:t>như:</w:t>
      </w:r>
      <w:r>
        <w:rPr>
          <w:spacing w:val="-5"/>
          <w:sz w:val="26"/>
        </w:rPr>
        <w:t> </w:t>
      </w:r>
      <w:r>
        <w:rPr>
          <w:sz w:val="26"/>
        </w:rPr>
        <w:t>Uẩn</w:t>
      </w:r>
      <w:r>
        <w:rPr>
          <w:spacing w:val="-3"/>
          <w:sz w:val="26"/>
        </w:rPr>
        <w:t> </w:t>
      </w:r>
      <w:r>
        <w:rPr>
          <w:sz w:val="26"/>
        </w:rPr>
        <w:t>đáo</w:t>
      </w:r>
      <w:r>
        <w:rPr>
          <w:spacing w:val="-3"/>
          <w:sz w:val="26"/>
        </w:rPr>
        <w:t> </w:t>
      </w:r>
      <w:r>
        <w:rPr>
          <w:sz w:val="26"/>
        </w:rPr>
        <w:t>đại</w:t>
      </w:r>
      <w:r>
        <w:rPr>
          <w:spacing w:val="-5"/>
          <w:sz w:val="26"/>
        </w:rPr>
        <w:t> </w:t>
      </w:r>
      <w:r>
        <w:rPr>
          <w:sz w:val="26"/>
        </w:rPr>
        <w:t>và</w:t>
      </w:r>
      <w:r>
        <w:rPr>
          <w:spacing w:val="-4"/>
          <w:sz w:val="26"/>
        </w:rPr>
        <w:t> </w:t>
      </w:r>
      <w:r>
        <w:rPr>
          <w:sz w:val="26"/>
        </w:rPr>
        <w:t>đoàn</w:t>
      </w:r>
      <w:r>
        <w:rPr>
          <w:spacing w:val="-2"/>
          <w:sz w:val="26"/>
        </w:rPr>
        <w:t> </w:t>
      </w:r>
      <w:r>
        <w:rPr>
          <w:sz w:val="26"/>
        </w:rPr>
        <w:t>thực</w:t>
      </w:r>
      <w:r>
        <w:rPr>
          <w:spacing w:val="-3"/>
          <w:sz w:val="26"/>
        </w:rPr>
        <w:t> </w:t>
      </w:r>
      <w:r>
        <w:rPr>
          <w:sz w:val="26"/>
        </w:rPr>
        <w:t>làm</w:t>
      </w:r>
      <w:r>
        <w:rPr>
          <w:spacing w:val="-7"/>
          <w:sz w:val="26"/>
        </w:rPr>
        <w:t> </w:t>
      </w:r>
      <w:r>
        <w:rPr>
          <w:sz w:val="26"/>
        </w:rPr>
        <w:t>duyên</w:t>
      </w:r>
      <w:r>
        <w:rPr>
          <w:spacing w:val="-3"/>
          <w:sz w:val="26"/>
        </w:rPr>
        <w:t> </w:t>
      </w:r>
      <w:r>
        <w:rPr>
          <w:sz w:val="26"/>
        </w:rPr>
        <w:t>cho</w:t>
      </w:r>
      <w:r>
        <w:rPr>
          <w:spacing w:val="-4"/>
          <w:sz w:val="26"/>
        </w:rPr>
        <w:t> </w:t>
      </w:r>
      <w:r>
        <w:rPr>
          <w:sz w:val="26"/>
        </w:rPr>
        <w:t>thân</w:t>
      </w:r>
      <w:r>
        <w:rPr>
          <w:spacing w:val="-5"/>
          <w:sz w:val="26"/>
        </w:rPr>
        <w:t> </w:t>
      </w:r>
      <w:r>
        <w:rPr>
          <w:spacing w:val="-4"/>
          <w:sz w:val="26"/>
        </w:rPr>
        <w:t>ấy.</w:t>
      </w:r>
    </w:p>
    <w:p>
      <w:pPr>
        <w:pStyle w:val="ListParagraph"/>
        <w:numPr>
          <w:ilvl w:val="0"/>
          <w:numId w:val="505"/>
        </w:numPr>
        <w:tabs>
          <w:tab w:pos="1135" w:val="left" w:leader="none"/>
        </w:tabs>
        <w:spacing w:line="240" w:lineRule="auto" w:before="0" w:after="0"/>
        <w:ind w:left="1135" w:right="137" w:hanging="286"/>
        <w:jc w:val="both"/>
        <w:rPr>
          <w:sz w:val="26"/>
        </w:rPr>
      </w:pPr>
      <w:r>
        <w:rPr>
          <w:sz w:val="26"/>
        </w:rPr>
        <w:t>Hậu sanh như: Uẩn đáo đại và sắc mạng quyền làm duyên cho sắc tục sinh bằng Hiện hữu duyên.</w:t>
      </w:r>
    </w:p>
    <w:p>
      <w:pPr>
        <w:pStyle w:val="Heading3"/>
        <w:spacing w:line="240" w:lineRule="auto" w:before="4"/>
      </w:pPr>
      <w:r>
        <w:rPr>
          <w:spacing w:val="-2"/>
        </w:rPr>
        <w:t>1521.</w:t>
      </w:r>
    </w:p>
    <w:p>
      <w:pPr>
        <w:pStyle w:val="Heading3"/>
        <w:spacing w:after="0" w:line="240" w:lineRule="auto"/>
        <w:sectPr>
          <w:pgSz w:w="11630" w:h="16450"/>
          <w:pgMar w:header="811" w:footer="0" w:top="1120" w:bottom="280" w:left="708" w:right="850"/>
        </w:sectPr>
      </w:pPr>
    </w:p>
    <w:p>
      <w:pPr>
        <w:pStyle w:val="ListParagraph"/>
        <w:numPr>
          <w:ilvl w:val="0"/>
          <w:numId w:val="506"/>
        </w:numPr>
        <w:tabs>
          <w:tab w:pos="848" w:val="left" w:leader="none"/>
          <w:tab w:pos="850" w:val="left" w:leader="none"/>
        </w:tabs>
        <w:spacing w:line="237" w:lineRule="auto" w:before="236" w:after="0"/>
        <w:ind w:left="850" w:right="143" w:hanging="294"/>
        <w:jc w:val="both"/>
        <w:rPr>
          <w:sz w:val="26"/>
        </w:rPr>
      </w:pPr>
      <w:r>
        <w:rPr>
          <w:sz w:val="26"/>
        </w:rPr>
        <w:t>Pháp hy thiểu và đáo đại làm duyên cho pháp đáo đại bằng Hiện hữu duyên có Đồng sanh và Tiền sanh:</w:t>
      </w:r>
    </w:p>
    <w:p>
      <w:pPr>
        <w:pStyle w:val="BodyText"/>
        <w:ind w:right="140" w:firstLine="285"/>
        <w:jc w:val="both"/>
      </w:pPr>
      <w:r>
        <w:rPr/>
        <w:t>Đồng sanh như: 1 uẩn đáo đại và vật làm duyên cho 3 uẩn bằng Hiện hữu duyên, 2 uẩn...,</w:t>
      </w:r>
      <w:r>
        <w:rPr>
          <w:spacing w:val="-1"/>
        </w:rPr>
        <w:t> </w:t>
      </w:r>
      <w:r>
        <w:rPr/>
        <w:t>sát-na tục</w:t>
      </w:r>
      <w:r>
        <w:rPr>
          <w:spacing w:val="-1"/>
        </w:rPr>
        <w:t> </w:t>
      </w:r>
      <w:r>
        <w:rPr/>
        <w:t>sinh: 1</w:t>
      </w:r>
      <w:r>
        <w:rPr>
          <w:spacing w:val="-1"/>
        </w:rPr>
        <w:t> </w:t>
      </w:r>
      <w:r>
        <w:rPr/>
        <w:t>uẩn đáo đại</w:t>
      </w:r>
      <w:r>
        <w:rPr>
          <w:spacing w:val="-1"/>
        </w:rPr>
        <w:t> </w:t>
      </w:r>
      <w:r>
        <w:rPr/>
        <w:t>và vật làm duyên cho</w:t>
      </w:r>
      <w:r>
        <w:rPr>
          <w:spacing w:val="-1"/>
        </w:rPr>
        <w:t> </w:t>
      </w:r>
      <w:r>
        <w:rPr/>
        <w:t>3</w:t>
      </w:r>
      <w:r>
        <w:rPr>
          <w:spacing w:val="-1"/>
        </w:rPr>
        <w:t> </w:t>
      </w:r>
      <w:r>
        <w:rPr/>
        <w:t>uẩn bằng</w:t>
      </w:r>
      <w:r>
        <w:rPr>
          <w:spacing w:val="-1"/>
        </w:rPr>
        <w:t> </w:t>
      </w:r>
      <w:r>
        <w:rPr/>
        <w:t>Hiện hữu</w:t>
      </w:r>
      <w:r>
        <w:rPr>
          <w:spacing w:val="-1"/>
        </w:rPr>
        <w:t> </w:t>
      </w:r>
      <w:r>
        <w:rPr/>
        <w:t>duyên, 2 uẩn và vật...</w:t>
      </w:r>
    </w:p>
    <w:p>
      <w:pPr>
        <w:pStyle w:val="ListParagraph"/>
        <w:numPr>
          <w:ilvl w:val="0"/>
          <w:numId w:val="506"/>
        </w:numPr>
        <w:tabs>
          <w:tab w:pos="849" w:val="left" w:leader="none"/>
        </w:tabs>
        <w:spacing w:line="240" w:lineRule="auto" w:before="121" w:after="0"/>
        <w:ind w:left="849" w:right="0" w:hanging="295"/>
        <w:jc w:val="both"/>
        <w:rPr>
          <w:sz w:val="26"/>
        </w:rPr>
      </w:pPr>
      <w:r>
        <w:rPr>
          <w:sz w:val="26"/>
        </w:rPr>
        <w:t>...</w:t>
      </w:r>
      <w:r>
        <w:rPr>
          <w:spacing w:val="-5"/>
          <w:sz w:val="26"/>
        </w:rPr>
        <w:t> </w:t>
      </w:r>
      <w:r>
        <w:rPr>
          <w:sz w:val="26"/>
        </w:rPr>
        <w:t>Bằng</w:t>
      </w:r>
      <w:r>
        <w:rPr>
          <w:spacing w:val="-4"/>
          <w:sz w:val="26"/>
        </w:rPr>
        <w:t> </w:t>
      </w:r>
      <w:r>
        <w:rPr>
          <w:sz w:val="26"/>
        </w:rPr>
        <w:t>Hiện</w:t>
      </w:r>
      <w:r>
        <w:rPr>
          <w:spacing w:val="-5"/>
          <w:sz w:val="26"/>
        </w:rPr>
        <w:t> </w:t>
      </w:r>
      <w:r>
        <w:rPr>
          <w:sz w:val="26"/>
        </w:rPr>
        <w:t>hữu</w:t>
      </w:r>
      <w:r>
        <w:rPr>
          <w:spacing w:val="-4"/>
          <w:sz w:val="26"/>
        </w:rPr>
        <w:t> </w:t>
      </w:r>
      <w:r>
        <w:rPr>
          <w:sz w:val="26"/>
        </w:rPr>
        <w:t>duyên,</w:t>
      </w:r>
      <w:r>
        <w:rPr>
          <w:spacing w:val="-4"/>
          <w:sz w:val="26"/>
        </w:rPr>
        <w:t> </w:t>
      </w:r>
      <w:r>
        <w:rPr>
          <w:sz w:val="26"/>
        </w:rPr>
        <w:t>bằng</w:t>
      </w:r>
      <w:r>
        <w:rPr>
          <w:spacing w:val="-5"/>
          <w:sz w:val="26"/>
        </w:rPr>
        <w:t> </w:t>
      </w:r>
      <w:r>
        <w:rPr>
          <w:sz w:val="26"/>
        </w:rPr>
        <w:t>Ly</w:t>
      </w:r>
      <w:r>
        <w:rPr>
          <w:spacing w:val="-7"/>
          <w:sz w:val="26"/>
        </w:rPr>
        <w:t> </w:t>
      </w:r>
      <w:r>
        <w:rPr>
          <w:sz w:val="26"/>
        </w:rPr>
        <w:t>duyên,</w:t>
      </w:r>
      <w:r>
        <w:rPr>
          <w:spacing w:val="-2"/>
          <w:sz w:val="26"/>
        </w:rPr>
        <w:t> </w:t>
      </w:r>
      <w:r>
        <w:rPr>
          <w:sz w:val="26"/>
        </w:rPr>
        <w:t>bằng</w:t>
      </w:r>
      <w:r>
        <w:rPr>
          <w:spacing w:val="-1"/>
          <w:sz w:val="26"/>
        </w:rPr>
        <w:t> </w:t>
      </w:r>
      <w:r>
        <w:rPr>
          <w:sz w:val="26"/>
        </w:rPr>
        <w:t>Bất</w:t>
      </w:r>
      <w:r>
        <w:rPr>
          <w:spacing w:val="-5"/>
          <w:sz w:val="26"/>
        </w:rPr>
        <w:t> </w:t>
      </w:r>
      <w:r>
        <w:rPr>
          <w:sz w:val="26"/>
        </w:rPr>
        <w:t>ly</w:t>
      </w:r>
      <w:r>
        <w:rPr>
          <w:spacing w:val="-9"/>
          <w:sz w:val="26"/>
        </w:rPr>
        <w:t> </w:t>
      </w:r>
      <w:r>
        <w:rPr>
          <w:spacing w:val="-2"/>
          <w:sz w:val="26"/>
        </w:rPr>
        <w:t>duyên.</w:t>
      </w:r>
    </w:p>
    <w:p>
      <w:pPr>
        <w:pStyle w:val="Heading3"/>
        <w:spacing w:line="295" w:lineRule="exact" w:before="7"/>
      </w:pPr>
      <w:r>
        <w:rPr>
          <w:spacing w:val="-2"/>
        </w:rPr>
        <w:t>1522.</w:t>
      </w:r>
    </w:p>
    <w:p>
      <w:pPr>
        <w:pStyle w:val="BodyText"/>
        <w:spacing w:line="295" w:lineRule="exact"/>
        <w:jc w:val="both"/>
      </w:pPr>
      <w:r>
        <w:rPr/>
        <w:t>Nhân</w:t>
      </w:r>
      <w:r>
        <w:rPr>
          <w:spacing w:val="13"/>
        </w:rPr>
        <w:t> </w:t>
      </w:r>
      <w:r>
        <w:rPr/>
        <w:t>7,</w:t>
      </w:r>
      <w:r>
        <w:rPr>
          <w:spacing w:val="15"/>
        </w:rPr>
        <w:t> </w:t>
      </w:r>
      <w:r>
        <w:rPr/>
        <w:t>Cảnh</w:t>
      </w:r>
      <w:r>
        <w:rPr>
          <w:spacing w:val="14"/>
        </w:rPr>
        <w:t> </w:t>
      </w:r>
      <w:r>
        <w:rPr/>
        <w:t>7,</w:t>
      </w:r>
      <w:r>
        <w:rPr>
          <w:spacing w:val="13"/>
        </w:rPr>
        <w:t> </w:t>
      </w:r>
      <w:r>
        <w:rPr/>
        <w:t>Trưởng</w:t>
      </w:r>
      <w:r>
        <w:rPr>
          <w:spacing w:val="14"/>
        </w:rPr>
        <w:t> </w:t>
      </w:r>
      <w:r>
        <w:rPr/>
        <w:t>7,</w:t>
      </w:r>
      <w:r>
        <w:rPr>
          <w:spacing w:val="13"/>
        </w:rPr>
        <w:t> </w:t>
      </w:r>
      <w:r>
        <w:rPr/>
        <w:t>Vô</w:t>
      </w:r>
      <w:r>
        <w:rPr>
          <w:spacing w:val="13"/>
        </w:rPr>
        <w:t> </w:t>
      </w:r>
      <w:r>
        <w:rPr/>
        <w:t>gián</w:t>
      </w:r>
      <w:r>
        <w:rPr>
          <w:spacing w:val="15"/>
        </w:rPr>
        <w:t> </w:t>
      </w:r>
      <w:r>
        <w:rPr/>
        <w:t>9,</w:t>
      </w:r>
      <w:r>
        <w:rPr>
          <w:spacing w:val="13"/>
        </w:rPr>
        <w:t> </w:t>
      </w:r>
      <w:r>
        <w:rPr/>
        <w:t>Liên</w:t>
      </w:r>
      <w:r>
        <w:rPr>
          <w:spacing w:val="15"/>
        </w:rPr>
        <w:t> </w:t>
      </w:r>
      <w:r>
        <w:rPr/>
        <w:t>tiếp</w:t>
      </w:r>
      <w:r>
        <w:rPr>
          <w:spacing w:val="14"/>
        </w:rPr>
        <w:t> </w:t>
      </w:r>
      <w:r>
        <w:rPr/>
        <w:t>9,</w:t>
      </w:r>
      <w:r>
        <w:rPr>
          <w:spacing w:val="13"/>
        </w:rPr>
        <w:t> </w:t>
      </w:r>
      <w:r>
        <w:rPr/>
        <w:t>Đồng</w:t>
      </w:r>
      <w:r>
        <w:rPr>
          <w:spacing w:val="13"/>
        </w:rPr>
        <w:t> </w:t>
      </w:r>
      <w:r>
        <w:rPr/>
        <w:t>sanh</w:t>
      </w:r>
      <w:r>
        <w:rPr>
          <w:spacing w:val="13"/>
        </w:rPr>
        <w:t> </w:t>
      </w:r>
      <w:r>
        <w:rPr/>
        <w:t>11,</w:t>
      </w:r>
      <w:r>
        <w:rPr>
          <w:spacing w:val="15"/>
        </w:rPr>
        <w:t> </w:t>
      </w:r>
      <w:r>
        <w:rPr/>
        <w:t>Hỗ</w:t>
      </w:r>
      <w:r>
        <w:rPr>
          <w:spacing w:val="13"/>
        </w:rPr>
        <w:t> </w:t>
      </w:r>
      <w:r>
        <w:rPr/>
        <w:t>tương</w:t>
      </w:r>
      <w:r>
        <w:rPr>
          <w:spacing w:val="15"/>
        </w:rPr>
        <w:t> </w:t>
      </w:r>
      <w:r>
        <w:rPr/>
        <w:t>7,</w:t>
      </w:r>
      <w:r>
        <w:rPr>
          <w:spacing w:val="13"/>
        </w:rPr>
        <w:t> </w:t>
      </w:r>
      <w:r>
        <w:rPr/>
        <w:t>Y</w:t>
      </w:r>
      <w:r>
        <w:rPr>
          <w:spacing w:val="15"/>
        </w:rPr>
        <w:t> </w:t>
      </w:r>
      <w:r>
        <w:rPr>
          <w:spacing w:val="-5"/>
        </w:rPr>
        <w:t>chỉ</w:t>
      </w:r>
    </w:p>
    <w:p>
      <w:pPr>
        <w:pStyle w:val="BodyText"/>
        <w:spacing w:before="1"/>
        <w:ind w:right="137"/>
        <w:jc w:val="both"/>
      </w:pPr>
      <w:r>
        <w:rPr/>
        <w:t>13, Cận y 9, Tiền sanh 3, Hậu sanh 3, Cố hưởng 4, Nghiệp 7, Quả, Thực, Quyền, Thiền,</w:t>
      </w:r>
      <w:r>
        <w:rPr>
          <w:spacing w:val="-2"/>
        </w:rPr>
        <w:t> </w:t>
      </w:r>
      <w:r>
        <w:rPr/>
        <w:t>Đạo đều</w:t>
      </w:r>
      <w:r>
        <w:rPr>
          <w:spacing w:val="-2"/>
        </w:rPr>
        <w:t> </w:t>
      </w:r>
      <w:r>
        <w:rPr/>
        <w:t>có 7,</w:t>
      </w:r>
      <w:r>
        <w:rPr>
          <w:spacing w:val="-2"/>
        </w:rPr>
        <w:t> </w:t>
      </w:r>
      <w:r>
        <w:rPr/>
        <w:t>Tương</w:t>
      </w:r>
      <w:r>
        <w:rPr>
          <w:spacing w:val="-2"/>
        </w:rPr>
        <w:t> </w:t>
      </w:r>
      <w:r>
        <w:rPr/>
        <w:t>ưng</w:t>
      </w:r>
      <w:r>
        <w:rPr>
          <w:spacing w:val="-2"/>
        </w:rPr>
        <w:t> </w:t>
      </w:r>
      <w:r>
        <w:rPr/>
        <w:t>3,</w:t>
      </w:r>
      <w:r>
        <w:rPr>
          <w:spacing w:val="-2"/>
        </w:rPr>
        <w:t> </w:t>
      </w:r>
      <w:r>
        <w:rPr/>
        <w:t>Bất</w:t>
      </w:r>
      <w:r>
        <w:rPr>
          <w:spacing w:val="-2"/>
        </w:rPr>
        <w:t> </w:t>
      </w:r>
      <w:r>
        <w:rPr/>
        <w:t>tương ưng</w:t>
      </w:r>
      <w:r>
        <w:rPr>
          <w:spacing w:val="-2"/>
        </w:rPr>
        <w:t> </w:t>
      </w:r>
      <w:r>
        <w:rPr/>
        <w:t>5,</w:t>
      </w:r>
      <w:r>
        <w:rPr>
          <w:spacing w:val="-2"/>
        </w:rPr>
        <w:t> </w:t>
      </w:r>
      <w:r>
        <w:rPr/>
        <w:t>Hiện</w:t>
      </w:r>
      <w:r>
        <w:rPr>
          <w:spacing w:val="-2"/>
        </w:rPr>
        <w:t> </w:t>
      </w:r>
      <w:r>
        <w:rPr/>
        <w:t>hữu 13,</w:t>
      </w:r>
      <w:r>
        <w:rPr>
          <w:spacing w:val="-2"/>
        </w:rPr>
        <w:t> </w:t>
      </w:r>
      <w:r>
        <w:rPr/>
        <w:t>Vô</w:t>
      </w:r>
      <w:r>
        <w:rPr>
          <w:spacing w:val="-2"/>
        </w:rPr>
        <w:t> </w:t>
      </w:r>
      <w:r>
        <w:rPr/>
        <w:t>hữu</w:t>
      </w:r>
      <w:r>
        <w:rPr>
          <w:spacing w:val="-2"/>
        </w:rPr>
        <w:t> </w:t>
      </w:r>
      <w:r>
        <w:rPr/>
        <w:t>9,</w:t>
      </w:r>
      <w:r>
        <w:rPr>
          <w:spacing w:val="-2"/>
        </w:rPr>
        <w:t> </w:t>
      </w:r>
      <w:r>
        <w:rPr/>
        <w:t>Ly</w:t>
      </w:r>
      <w:r>
        <w:rPr>
          <w:spacing w:val="-5"/>
        </w:rPr>
        <w:t> </w:t>
      </w:r>
      <w:r>
        <w:rPr/>
        <w:t>9,</w:t>
      </w:r>
      <w:r>
        <w:rPr>
          <w:spacing w:val="-2"/>
        </w:rPr>
        <w:t> </w:t>
      </w:r>
      <w:r>
        <w:rPr/>
        <w:t>Bất ly 13; nên sắp như thế.</w:t>
      </w:r>
    </w:p>
    <w:p>
      <w:pPr>
        <w:spacing w:line="298" w:lineRule="exact" w:before="0"/>
        <w:ind w:left="3723" w:right="0" w:firstLine="0"/>
        <w:jc w:val="left"/>
        <w:rPr>
          <w:i/>
          <w:sz w:val="26"/>
        </w:rPr>
      </w:pPr>
      <w:r>
        <w:rPr>
          <w:i/>
          <w:sz w:val="26"/>
        </w:rPr>
        <w:t>Dứt</w:t>
      </w:r>
      <w:r>
        <w:rPr>
          <w:i/>
          <w:spacing w:val="-6"/>
          <w:sz w:val="26"/>
        </w:rPr>
        <w:t> </w:t>
      </w:r>
      <w:r>
        <w:rPr>
          <w:i/>
          <w:sz w:val="26"/>
        </w:rPr>
        <w:t>cách</w:t>
      </w:r>
      <w:r>
        <w:rPr>
          <w:i/>
          <w:spacing w:val="-4"/>
          <w:sz w:val="26"/>
        </w:rPr>
        <w:t> </w:t>
      </w:r>
      <w:r>
        <w:rPr>
          <w:i/>
          <w:sz w:val="26"/>
        </w:rPr>
        <w:t>thuận</w:t>
      </w:r>
      <w:r>
        <w:rPr>
          <w:i/>
          <w:spacing w:val="-2"/>
          <w:sz w:val="26"/>
        </w:rPr>
        <w:t> (anuloma)</w:t>
      </w:r>
    </w:p>
    <w:p>
      <w:pPr>
        <w:pStyle w:val="Heading3"/>
        <w:spacing w:line="240" w:lineRule="auto" w:before="8"/>
      </w:pPr>
      <w:r>
        <w:rPr>
          <w:spacing w:val="-2"/>
        </w:rPr>
        <w:t>1523.</w:t>
      </w:r>
    </w:p>
    <w:p>
      <w:pPr>
        <w:pStyle w:val="BodyText"/>
        <w:ind w:right="139"/>
        <w:jc w:val="both"/>
      </w:pPr>
      <w:r>
        <w:rPr/>
        <w:t>Pháp hy</w:t>
      </w:r>
      <w:r>
        <w:rPr>
          <w:spacing w:val="-1"/>
        </w:rPr>
        <w:t> </w:t>
      </w:r>
      <w:r>
        <w:rPr/>
        <w:t>thiểu làm duyên cho pháp hy</w:t>
      </w:r>
      <w:r>
        <w:rPr>
          <w:spacing w:val="-1"/>
        </w:rPr>
        <w:t> </w:t>
      </w:r>
      <w:r>
        <w:rPr/>
        <w:t>thiểu bằng Cảnh duyên, bằng Đồng sanh duyên, bằng Cận y duyên, bằng Tiền sanh duyên, bằng Hậu sanh duyên, bằng Nghiệp duyên, bằng Thực duyên, bằng Quyền duyên.</w:t>
      </w:r>
    </w:p>
    <w:p>
      <w:pPr>
        <w:pStyle w:val="Heading3"/>
      </w:pPr>
      <w:r>
        <w:rPr>
          <w:spacing w:val="-2"/>
        </w:rPr>
        <w:t>1524.</w:t>
      </w:r>
    </w:p>
    <w:p>
      <w:pPr>
        <w:pStyle w:val="BodyText"/>
      </w:pPr>
      <w:r>
        <w:rPr/>
        <w:t>Pháp hy thiểu làm duyên cho pháp đáo đại bằng Cảnh duyên, bằng Đồng sanh duyên, bằng Cận y duyên, bằng Tiền sanh duyên.</w:t>
      </w:r>
    </w:p>
    <w:p>
      <w:pPr>
        <w:pStyle w:val="Heading3"/>
        <w:spacing w:before="3"/>
      </w:pPr>
      <w:r>
        <w:rPr>
          <w:spacing w:val="-2"/>
        </w:rPr>
        <w:t>1525.</w:t>
      </w:r>
    </w:p>
    <w:p>
      <w:pPr>
        <w:pStyle w:val="BodyText"/>
        <w:spacing w:line="296" w:lineRule="exact"/>
      </w:pPr>
      <w:r>
        <w:rPr/>
        <w:t>Pháp</w:t>
      </w:r>
      <w:r>
        <w:rPr>
          <w:spacing w:val="-5"/>
        </w:rPr>
        <w:t> </w:t>
      </w:r>
      <w:r>
        <w:rPr/>
        <w:t>hy</w:t>
      </w:r>
      <w:r>
        <w:rPr>
          <w:spacing w:val="-10"/>
        </w:rPr>
        <w:t> </w:t>
      </w:r>
      <w:r>
        <w:rPr/>
        <w:t>thiểu</w:t>
      </w:r>
      <w:r>
        <w:rPr>
          <w:spacing w:val="-3"/>
        </w:rPr>
        <w:t> </w:t>
      </w:r>
      <w:r>
        <w:rPr/>
        <w:t>làm</w:t>
      </w:r>
      <w:r>
        <w:rPr>
          <w:spacing w:val="-5"/>
        </w:rPr>
        <w:t> </w:t>
      </w:r>
      <w:r>
        <w:rPr/>
        <w:t>duyên</w:t>
      </w:r>
      <w:r>
        <w:rPr>
          <w:spacing w:val="-3"/>
        </w:rPr>
        <w:t> </w:t>
      </w:r>
      <w:r>
        <w:rPr/>
        <w:t>cho</w:t>
      </w:r>
      <w:r>
        <w:rPr>
          <w:spacing w:val="-4"/>
        </w:rPr>
        <w:t> </w:t>
      </w:r>
      <w:r>
        <w:rPr/>
        <w:t>pháp</w:t>
      </w:r>
      <w:r>
        <w:rPr>
          <w:spacing w:val="-2"/>
        </w:rPr>
        <w:t> </w:t>
      </w:r>
      <w:r>
        <w:rPr/>
        <w:t>vô</w:t>
      </w:r>
      <w:r>
        <w:rPr>
          <w:spacing w:val="-5"/>
        </w:rPr>
        <w:t> </w:t>
      </w:r>
      <w:r>
        <w:rPr/>
        <w:t>lượng</w:t>
      </w:r>
      <w:r>
        <w:rPr>
          <w:spacing w:val="-3"/>
        </w:rPr>
        <w:t> </w:t>
      </w:r>
      <w:r>
        <w:rPr/>
        <w:t>bằng</w:t>
      </w:r>
      <w:r>
        <w:rPr>
          <w:spacing w:val="-4"/>
        </w:rPr>
        <w:t> </w:t>
      </w:r>
      <w:r>
        <w:rPr/>
        <w:t>Cận y</w:t>
      </w:r>
      <w:r>
        <w:rPr>
          <w:spacing w:val="-10"/>
        </w:rPr>
        <w:t> </w:t>
      </w:r>
      <w:r>
        <w:rPr/>
        <w:t>duyên,</w:t>
      </w:r>
      <w:r>
        <w:rPr>
          <w:spacing w:val="-4"/>
        </w:rPr>
        <w:t> </w:t>
      </w:r>
      <w:r>
        <w:rPr/>
        <w:t>bằng</w:t>
      </w:r>
      <w:r>
        <w:rPr>
          <w:spacing w:val="-3"/>
        </w:rPr>
        <w:t> </w:t>
      </w:r>
      <w:r>
        <w:rPr/>
        <w:t>Tiền</w:t>
      </w:r>
      <w:r>
        <w:rPr>
          <w:spacing w:val="-5"/>
        </w:rPr>
        <w:t> </w:t>
      </w:r>
      <w:r>
        <w:rPr/>
        <w:t>sanh</w:t>
      </w:r>
      <w:r>
        <w:rPr>
          <w:spacing w:val="-4"/>
        </w:rPr>
        <w:t> </w:t>
      </w:r>
      <w:r>
        <w:rPr>
          <w:spacing w:val="-2"/>
        </w:rPr>
        <w:t>duyên.</w:t>
      </w:r>
    </w:p>
    <w:p>
      <w:pPr>
        <w:pStyle w:val="Heading3"/>
        <w:spacing w:before="6"/>
      </w:pPr>
      <w:r>
        <w:rPr>
          <w:spacing w:val="-2"/>
        </w:rPr>
        <w:t>1526.</w:t>
      </w:r>
    </w:p>
    <w:p>
      <w:pPr>
        <w:pStyle w:val="BodyText"/>
      </w:pPr>
      <w:r>
        <w:rPr/>
        <w:t>Pháp đáo đại làm duyên cho pháp đáo đại bằng Cảnh duyên, bằng Đồng sanh duyên,</w:t>
      </w:r>
      <w:r>
        <w:rPr>
          <w:spacing w:val="40"/>
        </w:rPr>
        <w:t> </w:t>
      </w:r>
      <w:r>
        <w:rPr/>
        <w:t>bằng Cận y duyên.</w:t>
      </w:r>
    </w:p>
    <w:p>
      <w:pPr>
        <w:pStyle w:val="Heading3"/>
        <w:spacing w:line="295" w:lineRule="exact" w:before="4"/>
      </w:pPr>
      <w:r>
        <w:rPr>
          <w:spacing w:val="-2"/>
        </w:rPr>
        <w:t>1527.</w:t>
      </w:r>
    </w:p>
    <w:p>
      <w:pPr>
        <w:pStyle w:val="BodyText"/>
      </w:pPr>
      <w:r>
        <w:rPr/>
        <w:t>Pháp đáo đại làm duyên cho pháp hy thiểu bằng Cảnh duyên, bằng Đồng sanh duyên, bằng Cận y duyên, bằng Hậu sanh duyên, bằng Nghiệp duyên.</w:t>
      </w:r>
    </w:p>
    <w:p>
      <w:pPr>
        <w:pStyle w:val="Heading3"/>
        <w:spacing w:line="295" w:lineRule="exact" w:before="5"/>
      </w:pPr>
      <w:r>
        <w:rPr>
          <w:spacing w:val="-2"/>
        </w:rPr>
        <w:t>1528.</w:t>
      </w:r>
    </w:p>
    <w:p>
      <w:pPr>
        <w:pStyle w:val="BodyText"/>
        <w:spacing w:line="295" w:lineRule="exact"/>
      </w:pPr>
      <w:r>
        <w:rPr/>
        <w:t>Pháp</w:t>
      </w:r>
      <w:r>
        <w:rPr>
          <w:spacing w:val="-5"/>
        </w:rPr>
        <w:t> </w:t>
      </w:r>
      <w:r>
        <w:rPr/>
        <w:t>đáo</w:t>
      </w:r>
      <w:r>
        <w:rPr>
          <w:spacing w:val="-4"/>
        </w:rPr>
        <w:t> </w:t>
      </w:r>
      <w:r>
        <w:rPr/>
        <w:t>đại</w:t>
      </w:r>
      <w:r>
        <w:rPr>
          <w:spacing w:val="-4"/>
        </w:rPr>
        <w:t> </w:t>
      </w:r>
      <w:r>
        <w:rPr/>
        <w:t>làm</w:t>
      </w:r>
      <w:r>
        <w:rPr>
          <w:spacing w:val="-6"/>
        </w:rPr>
        <w:t> </w:t>
      </w:r>
      <w:r>
        <w:rPr/>
        <w:t>duyên</w:t>
      </w:r>
      <w:r>
        <w:rPr>
          <w:spacing w:val="-3"/>
        </w:rPr>
        <w:t> </w:t>
      </w:r>
      <w:r>
        <w:rPr/>
        <w:t>cho</w:t>
      </w:r>
      <w:r>
        <w:rPr>
          <w:spacing w:val="-4"/>
        </w:rPr>
        <w:t> </w:t>
      </w:r>
      <w:r>
        <w:rPr/>
        <w:t>pháp</w:t>
      </w:r>
      <w:r>
        <w:rPr>
          <w:spacing w:val="-2"/>
        </w:rPr>
        <w:t> </w:t>
      </w:r>
      <w:r>
        <w:rPr/>
        <w:t>vô</w:t>
      </w:r>
      <w:r>
        <w:rPr>
          <w:spacing w:val="-4"/>
        </w:rPr>
        <w:t> </w:t>
      </w:r>
      <w:r>
        <w:rPr/>
        <w:t>lượng</w:t>
      </w:r>
      <w:r>
        <w:rPr>
          <w:spacing w:val="-3"/>
        </w:rPr>
        <w:t> </w:t>
      </w:r>
      <w:r>
        <w:rPr/>
        <w:t>bằng</w:t>
      </w:r>
      <w:r>
        <w:rPr>
          <w:spacing w:val="-4"/>
        </w:rPr>
        <w:t> </w:t>
      </w:r>
      <w:r>
        <w:rPr/>
        <w:t>Cận y</w:t>
      </w:r>
      <w:r>
        <w:rPr>
          <w:spacing w:val="-9"/>
        </w:rPr>
        <w:t> </w:t>
      </w:r>
      <w:r>
        <w:rPr>
          <w:spacing w:val="-2"/>
        </w:rPr>
        <w:t>duyên.</w:t>
      </w:r>
    </w:p>
    <w:p>
      <w:pPr>
        <w:pStyle w:val="Heading3"/>
        <w:spacing w:line="295" w:lineRule="exact" w:before="8"/>
      </w:pPr>
      <w:r>
        <w:rPr>
          <w:spacing w:val="-2"/>
        </w:rPr>
        <w:t>1529.</w:t>
      </w:r>
    </w:p>
    <w:p>
      <w:pPr>
        <w:pStyle w:val="BodyText"/>
      </w:pPr>
      <w:r>
        <w:rPr/>
        <w:t>Pháp</w:t>
      </w:r>
      <w:r>
        <w:rPr>
          <w:spacing w:val="23"/>
        </w:rPr>
        <w:t> </w:t>
      </w:r>
      <w:r>
        <w:rPr/>
        <w:t>đáo</w:t>
      </w:r>
      <w:r>
        <w:rPr>
          <w:spacing w:val="26"/>
        </w:rPr>
        <w:t> </w:t>
      </w:r>
      <w:r>
        <w:rPr/>
        <w:t>đại</w:t>
      </w:r>
      <w:r>
        <w:rPr>
          <w:spacing w:val="24"/>
        </w:rPr>
        <w:t> </w:t>
      </w:r>
      <w:r>
        <w:rPr/>
        <w:t>làm</w:t>
      </w:r>
      <w:r>
        <w:rPr>
          <w:spacing w:val="21"/>
        </w:rPr>
        <w:t> </w:t>
      </w:r>
      <w:r>
        <w:rPr/>
        <w:t>duyên</w:t>
      </w:r>
      <w:r>
        <w:rPr>
          <w:spacing w:val="25"/>
        </w:rPr>
        <w:t> </w:t>
      </w:r>
      <w:r>
        <w:rPr/>
        <w:t>cho</w:t>
      </w:r>
      <w:r>
        <w:rPr>
          <w:spacing w:val="24"/>
        </w:rPr>
        <w:t> </w:t>
      </w:r>
      <w:r>
        <w:rPr/>
        <w:t>pháp</w:t>
      </w:r>
      <w:r>
        <w:rPr>
          <w:spacing w:val="24"/>
        </w:rPr>
        <w:t> </w:t>
      </w:r>
      <w:r>
        <w:rPr/>
        <w:t>hy</w:t>
      </w:r>
      <w:r>
        <w:rPr>
          <w:spacing w:val="21"/>
        </w:rPr>
        <w:t> </w:t>
      </w:r>
      <w:r>
        <w:rPr/>
        <w:t>thiểu</w:t>
      </w:r>
      <w:r>
        <w:rPr>
          <w:spacing w:val="28"/>
        </w:rPr>
        <w:t> </w:t>
      </w:r>
      <w:r>
        <w:rPr/>
        <w:t>và</w:t>
      </w:r>
      <w:r>
        <w:rPr>
          <w:spacing w:val="24"/>
        </w:rPr>
        <w:t> </w:t>
      </w:r>
      <w:r>
        <w:rPr/>
        <w:t>đáo</w:t>
      </w:r>
      <w:r>
        <w:rPr>
          <w:spacing w:val="23"/>
        </w:rPr>
        <w:t> </w:t>
      </w:r>
      <w:r>
        <w:rPr/>
        <w:t>đại</w:t>
      </w:r>
      <w:r>
        <w:rPr>
          <w:spacing w:val="24"/>
        </w:rPr>
        <w:t> </w:t>
      </w:r>
      <w:r>
        <w:rPr/>
        <w:t>bằng</w:t>
      </w:r>
      <w:r>
        <w:rPr>
          <w:spacing w:val="26"/>
        </w:rPr>
        <w:t> </w:t>
      </w:r>
      <w:r>
        <w:rPr/>
        <w:t>Đồng</w:t>
      </w:r>
      <w:r>
        <w:rPr>
          <w:spacing w:val="26"/>
        </w:rPr>
        <w:t> </w:t>
      </w:r>
      <w:r>
        <w:rPr/>
        <w:t>sanh</w:t>
      </w:r>
      <w:r>
        <w:rPr>
          <w:spacing w:val="23"/>
        </w:rPr>
        <w:t> </w:t>
      </w:r>
      <w:r>
        <w:rPr/>
        <w:t>duyên,</w:t>
      </w:r>
      <w:r>
        <w:rPr>
          <w:spacing w:val="23"/>
        </w:rPr>
        <w:t> </w:t>
      </w:r>
      <w:r>
        <w:rPr/>
        <w:t>bằng Nghiệp duyên.</w:t>
      </w:r>
    </w:p>
    <w:p>
      <w:pPr>
        <w:pStyle w:val="Heading3"/>
        <w:spacing w:before="3"/>
      </w:pPr>
      <w:r>
        <w:rPr>
          <w:spacing w:val="-2"/>
        </w:rPr>
        <w:t>1530.</w:t>
      </w:r>
    </w:p>
    <w:p>
      <w:pPr>
        <w:pStyle w:val="BodyText"/>
      </w:pPr>
      <w:r>
        <w:rPr/>
        <w:t>Pháp</w:t>
      </w:r>
      <w:r>
        <w:rPr>
          <w:spacing w:val="37"/>
        </w:rPr>
        <w:t> </w:t>
      </w:r>
      <w:r>
        <w:rPr/>
        <w:t>vô</w:t>
      </w:r>
      <w:r>
        <w:rPr>
          <w:spacing w:val="39"/>
        </w:rPr>
        <w:t> </w:t>
      </w:r>
      <w:r>
        <w:rPr/>
        <w:t>lượng</w:t>
      </w:r>
      <w:r>
        <w:rPr>
          <w:spacing w:val="38"/>
        </w:rPr>
        <w:t> </w:t>
      </w:r>
      <w:r>
        <w:rPr/>
        <w:t>làm</w:t>
      </w:r>
      <w:r>
        <w:rPr>
          <w:spacing w:val="37"/>
        </w:rPr>
        <w:t> </w:t>
      </w:r>
      <w:r>
        <w:rPr/>
        <w:t>duyên</w:t>
      </w:r>
      <w:r>
        <w:rPr>
          <w:spacing w:val="40"/>
        </w:rPr>
        <w:t> </w:t>
      </w:r>
      <w:r>
        <w:rPr/>
        <w:t>cho</w:t>
      </w:r>
      <w:r>
        <w:rPr>
          <w:spacing w:val="39"/>
        </w:rPr>
        <w:t> </w:t>
      </w:r>
      <w:r>
        <w:rPr/>
        <w:t>pháp</w:t>
      </w:r>
      <w:r>
        <w:rPr>
          <w:spacing w:val="37"/>
        </w:rPr>
        <w:t> </w:t>
      </w:r>
      <w:r>
        <w:rPr/>
        <w:t>vô</w:t>
      </w:r>
      <w:r>
        <w:rPr>
          <w:spacing w:val="37"/>
        </w:rPr>
        <w:t> </w:t>
      </w:r>
      <w:r>
        <w:rPr/>
        <w:t>lượng</w:t>
      </w:r>
      <w:r>
        <w:rPr>
          <w:spacing w:val="37"/>
        </w:rPr>
        <w:t> </w:t>
      </w:r>
      <w:r>
        <w:rPr/>
        <w:t>bằng</w:t>
      </w:r>
      <w:r>
        <w:rPr>
          <w:spacing w:val="39"/>
        </w:rPr>
        <w:t> </w:t>
      </w:r>
      <w:r>
        <w:rPr/>
        <w:t>Đồng</w:t>
      </w:r>
      <w:r>
        <w:rPr>
          <w:spacing w:val="37"/>
        </w:rPr>
        <w:t> </w:t>
      </w:r>
      <w:r>
        <w:rPr/>
        <w:t>sanh</w:t>
      </w:r>
      <w:r>
        <w:rPr>
          <w:spacing w:val="37"/>
        </w:rPr>
        <w:t> </w:t>
      </w:r>
      <w:r>
        <w:rPr/>
        <w:t>duyên,</w:t>
      </w:r>
      <w:r>
        <w:rPr>
          <w:spacing w:val="37"/>
        </w:rPr>
        <w:t> </w:t>
      </w:r>
      <w:r>
        <w:rPr/>
        <w:t>bằng</w:t>
      </w:r>
      <w:r>
        <w:rPr>
          <w:spacing w:val="39"/>
        </w:rPr>
        <w:t> </w:t>
      </w:r>
      <w:r>
        <w:rPr/>
        <w:t>Cận</w:t>
      </w:r>
      <w:r>
        <w:rPr>
          <w:spacing w:val="40"/>
        </w:rPr>
        <w:t> </w:t>
      </w:r>
      <w:r>
        <w:rPr/>
        <w:t>y </w:t>
      </w:r>
      <w:r>
        <w:rPr>
          <w:spacing w:val="-2"/>
        </w:rPr>
        <w:t>duyên.</w:t>
      </w:r>
    </w:p>
    <w:p>
      <w:pPr>
        <w:pStyle w:val="Heading3"/>
        <w:spacing w:before="4"/>
      </w:pPr>
      <w:r>
        <w:rPr>
          <w:spacing w:val="-2"/>
        </w:rPr>
        <w:t>1531.</w:t>
      </w:r>
    </w:p>
    <w:p>
      <w:pPr>
        <w:pStyle w:val="BodyText"/>
      </w:pPr>
      <w:r>
        <w:rPr/>
        <w:t>Pháp</w:t>
      </w:r>
      <w:r>
        <w:rPr>
          <w:spacing w:val="-3"/>
        </w:rPr>
        <w:t> </w:t>
      </w:r>
      <w:r>
        <w:rPr/>
        <w:t>vô</w:t>
      </w:r>
      <w:r>
        <w:rPr>
          <w:spacing w:val="-1"/>
        </w:rPr>
        <w:t> </w:t>
      </w:r>
      <w:r>
        <w:rPr/>
        <w:t>lượng</w:t>
      </w:r>
      <w:r>
        <w:rPr>
          <w:spacing w:val="-2"/>
        </w:rPr>
        <w:t> </w:t>
      </w:r>
      <w:r>
        <w:rPr/>
        <w:t>làm</w:t>
      </w:r>
      <w:r>
        <w:rPr>
          <w:spacing w:val="-3"/>
        </w:rPr>
        <w:t> </w:t>
      </w:r>
      <w:r>
        <w:rPr/>
        <w:t>duyên</w:t>
      </w:r>
      <w:r>
        <w:rPr>
          <w:spacing w:val="-1"/>
        </w:rPr>
        <w:t> </w:t>
      </w:r>
      <w:r>
        <w:rPr/>
        <w:t>cho</w:t>
      </w:r>
      <w:r>
        <w:rPr>
          <w:spacing w:val="-3"/>
        </w:rPr>
        <w:t> </w:t>
      </w:r>
      <w:r>
        <w:rPr/>
        <w:t>pháp</w:t>
      </w:r>
      <w:r>
        <w:rPr>
          <w:spacing w:val="-2"/>
        </w:rPr>
        <w:t> </w:t>
      </w:r>
      <w:r>
        <w:rPr/>
        <w:t>hy</w:t>
      </w:r>
      <w:r>
        <w:rPr>
          <w:spacing w:val="-6"/>
        </w:rPr>
        <w:t> </w:t>
      </w:r>
      <w:r>
        <w:rPr/>
        <w:t>thiểu</w:t>
      </w:r>
      <w:r>
        <w:rPr>
          <w:spacing w:val="-1"/>
        </w:rPr>
        <w:t> </w:t>
      </w:r>
      <w:r>
        <w:rPr/>
        <w:t>bằng</w:t>
      </w:r>
      <w:r>
        <w:rPr>
          <w:spacing w:val="-1"/>
        </w:rPr>
        <w:t> </w:t>
      </w:r>
      <w:r>
        <w:rPr/>
        <w:t>Cảnh</w:t>
      </w:r>
      <w:r>
        <w:rPr>
          <w:spacing w:val="-1"/>
        </w:rPr>
        <w:t> </w:t>
      </w:r>
      <w:r>
        <w:rPr/>
        <w:t>duyên,</w:t>
      </w:r>
      <w:r>
        <w:rPr>
          <w:spacing w:val="-3"/>
        </w:rPr>
        <w:t> </w:t>
      </w:r>
      <w:r>
        <w:rPr/>
        <w:t>bằng Đồng</w:t>
      </w:r>
      <w:r>
        <w:rPr>
          <w:spacing w:val="-3"/>
        </w:rPr>
        <w:t> </w:t>
      </w:r>
      <w:r>
        <w:rPr/>
        <w:t>sanh</w:t>
      </w:r>
      <w:r>
        <w:rPr>
          <w:spacing w:val="-3"/>
        </w:rPr>
        <w:t> </w:t>
      </w:r>
      <w:r>
        <w:rPr/>
        <w:t>duyên, bằng Cận y duyên, bằng Hậu sanh duyên.</w:t>
      </w:r>
    </w:p>
    <w:p>
      <w:pPr>
        <w:pStyle w:val="Heading3"/>
        <w:spacing w:line="295" w:lineRule="exact" w:before="3"/>
      </w:pPr>
      <w:r>
        <w:rPr>
          <w:spacing w:val="-2"/>
        </w:rPr>
        <w:t>1532.</w:t>
      </w:r>
    </w:p>
    <w:p>
      <w:pPr>
        <w:pStyle w:val="BodyText"/>
        <w:spacing w:line="295" w:lineRule="exact"/>
      </w:pPr>
      <w:r>
        <w:rPr/>
        <w:t>Pháp</w:t>
      </w:r>
      <w:r>
        <w:rPr>
          <w:spacing w:val="-5"/>
        </w:rPr>
        <w:t> </w:t>
      </w:r>
      <w:r>
        <w:rPr/>
        <w:t>vô</w:t>
      </w:r>
      <w:r>
        <w:rPr>
          <w:spacing w:val="-5"/>
        </w:rPr>
        <w:t> </w:t>
      </w:r>
      <w:r>
        <w:rPr/>
        <w:t>lượng</w:t>
      </w:r>
      <w:r>
        <w:rPr>
          <w:spacing w:val="-3"/>
        </w:rPr>
        <w:t> </w:t>
      </w:r>
      <w:r>
        <w:rPr/>
        <w:t>làm</w:t>
      </w:r>
      <w:r>
        <w:rPr>
          <w:spacing w:val="-7"/>
        </w:rPr>
        <w:t> </w:t>
      </w:r>
      <w:r>
        <w:rPr/>
        <w:t>duyên</w:t>
      </w:r>
      <w:r>
        <w:rPr>
          <w:spacing w:val="-3"/>
        </w:rPr>
        <w:t> </w:t>
      </w:r>
      <w:r>
        <w:rPr/>
        <w:t>cho</w:t>
      </w:r>
      <w:r>
        <w:rPr>
          <w:spacing w:val="-4"/>
        </w:rPr>
        <w:t> </w:t>
      </w:r>
      <w:r>
        <w:rPr/>
        <w:t>pháp</w:t>
      </w:r>
      <w:r>
        <w:rPr>
          <w:spacing w:val="-2"/>
        </w:rPr>
        <w:t> </w:t>
      </w:r>
      <w:r>
        <w:rPr/>
        <w:t>đáo</w:t>
      </w:r>
      <w:r>
        <w:rPr>
          <w:spacing w:val="-5"/>
        </w:rPr>
        <w:t> </w:t>
      </w:r>
      <w:r>
        <w:rPr/>
        <w:t>đại</w:t>
      </w:r>
      <w:r>
        <w:rPr>
          <w:spacing w:val="-2"/>
        </w:rPr>
        <w:t> </w:t>
      </w:r>
      <w:r>
        <w:rPr/>
        <w:t>bằng</w:t>
      </w:r>
      <w:r>
        <w:rPr>
          <w:spacing w:val="-3"/>
        </w:rPr>
        <w:t> </w:t>
      </w:r>
      <w:r>
        <w:rPr/>
        <w:t>Cảnh</w:t>
      </w:r>
      <w:r>
        <w:rPr>
          <w:spacing w:val="-5"/>
        </w:rPr>
        <w:t> </w:t>
      </w:r>
      <w:r>
        <w:rPr/>
        <w:t>duyên,</w:t>
      </w:r>
      <w:r>
        <w:rPr>
          <w:spacing w:val="-5"/>
        </w:rPr>
        <w:t> </w:t>
      </w:r>
      <w:r>
        <w:rPr/>
        <w:t>bằng</w:t>
      </w:r>
      <w:r>
        <w:rPr>
          <w:spacing w:val="-4"/>
        </w:rPr>
        <w:t> </w:t>
      </w:r>
      <w:r>
        <w:rPr/>
        <w:t>Cận y</w:t>
      </w:r>
      <w:r>
        <w:rPr>
          <w:spacing w:val="-9"/>
        </w:rPr>
        <w:t> </w:t>
      </w:r>
      <w:r>
        <w:rPr>
          <w:spacing w:val="-2"/>
        </w:rPr>
        <w:t>duyên.</w:t>
      </w:r>
    </w:p>
    <w:p>
      <w:pPr>
        <w:pStyle w:val="Heading3"/>
        <w:spacing w:before="9"/>
      </w:pPr>
      <w:r>
        <w:rPr>
          <w:spacing w:val="-2"/>
        </w:rPr>
        <w:t>1533.</w:t>
      </w:r>
    </w:p>
    <w:p>
      <w:pPr>
        <w:pStyle w:val="BodyText"/>
        <w:spacing w:line="296" w:lineRule="exact"/>
      </w:pPr>
      <w:r>
        <w:rPr/>
        <w:t>Pháp</w:t>
      </w:r>
      <w:r>
        <w:rPr>
          <w:spacing w:val="-5"/>
        </w:rPr>
        <w:t> </w:t>
      </w:r>
      <w:r>
        <w:rPr/>
        <w:t>vô</w:t>
      </w:r>
      <w:r>
        <w:rPr>
          <w:spacing w:val="-4"/>
        </w:rPr>
        <w:t> </w:t>
      </w:r>
      <w:r>
        <w:rPr/>
        <w:t>lượng</w:t>
      </w:r>
      <w:r>
        <w:rPr>
          <w:spacing w:val="-3"/>
        </w:rPr>
        <w:t> </w:t>
      </w:r>
      <w:r>
        <w:rPr/>
        <w:t>làm</w:t>
      </w:r>
      <w:r>
        <w:rPr>
          <w:spacing w:val="-7"/>
        </w:rPr>
        <w:t> </w:t>
      </w:r>
      <w:r>
        <w:rPr/>
        <w:t>duyên</w:t>
      </w:r>
      <w:r>
        <w:rPr>
          <w:spacing w:val="-2"/>
        </w:rPr>
        <w:t> </w:t>
      </w:r>
      <w:r>
        <w:rPr/>
        <w:t>cho</w:t>
      </w:r>
      <w:r>
        <w:rPr>
          <w:spacing w:val="-4"/>
        </w:rPr>
        <w:t> </w:t>
      </w:r>
      <w:r>
        <w:rPr/>
        <w:t>pháp</w:t>
      </w:r>
      <w:r>
        <w:rPr>
          <w:spacing w:val="-2"/>
        </w:rPr>
        <w:t> </w:t>
      </w:r>
      <w:r>
        <w:rPr/>
        <w:t>hy</w:t>
      </w:r>
      <w:r>
        <w:rPr>
          <w:spacing w:val="-9"/>
        </w:rPr>
        <w:t> </w:t>
      </w:r>
      <w:r>
        <w:rPr/>
        <w:t>thiểu</w:t>
      </w:r>
      <w:r>
        <w:rPr>
          <w:spacing w:val="-4"/>
        </w:rPr>
        <w:t> </w:t>
      </w:r>
      <w:r>
        <w:rPr/>
        <w:t>và</w:t>
      </w:r>
      <w:r>
        <w:rPr>
          <w:spacing w:val="-4"/>
        </w:rPr>
        <w:t> </w:t>
      </w:r>
      <w:r>
        <w:rPr/>
        <w:t>vô</w:t>
      </w:r>
      <w:r>
        <w:rPr>
          <w:spacing w:val="-5"/>
        </w:rPr>
        <w:t> </w:t>
      </w:r>
      <w:r>
        <w:rPr/>
        <w:t>lượng</w:t>
      </w:r>
      <w:r>
        <w:rPr>
          <w:spacing w:val="-4"/>
        </w:rPr>
        <w:t> </w:t>
      </w:r>
      <w:r>
        <w:rPr/>
        <w:t>bằng</w:t>
      </w:r>
      <w:r>
        <w:rPr>
          <w:spacing w:val="-4"/>
        </w:rPr>
        <w:t> </w:t>
      </w:r>
      <w:r>
        <w:rPr/>
        <w:t>Đồng</w:t>
      </w:r>
      <w:r>
        <w:rPr>
          <w:spacing w:val="-3"/>
        </w:rPr>
        <w:t> </w:t>
      </w:r>
      <w:r>
        <w:rPr/>
        <w:t>sanh</w:t>
      </w:r>
      <w:r>
        <w:rPr>
          <w:spacing w:val="-4"/>
        </w:rPr>
        <w:t> </w:t>
      </w:r>
      <w:r>
        <w:rPr>
          <w:spacing w:val="-2"/>
        </w:rPr>
        <w:t>duyên.</w:t>
      </w:r>
    </w:p>
    <w:p>
      <w:pPr>
        <w:pStyle w:val="Heading3"/>
        <w:spacing w:before="5"/>
      </w:pPr>
      <w:r>
        <w:rPr>
          <w:spacing w:val="-2"/>
        </w:rPr>
        <w:t>1534.</w:t>
      </w:r>
    </w:p>
    <w:p>
      <w:pPr>
        <w:pStyle w:val="BodyText"/>
      </w:pPr>
      <w:r>
        <w:rPr/>
        <w:t>Pháp</w:t>
      </w:r>
      <w:r>
        <w:rPr>
          <w:spacing w:val="23"/>
        </w:rPr>
        <w:t> </w:t>
      </w:r>
      <w:r>
        <w:rPr/>
        <w:t>hy</w:t>
      </w:r>
      <w:r>
        <w:rPr>
          <w:spacing w:val="21"/>
        </w:rPr>
        <w:t> </w:t>
      </w:r>
      <w:r>
        <w:rPr/>
        <w:t>thiểu</w:t>
      </w:r>
      <w:r>
        <w:rPr>
          <w:spacing w:val="27"/>
        </w:rPr>
        <w:t> </w:t>
      </w:r>
      <w:r>
        <w:rPr/>
        <w:t>và</w:t>
      </w:r>
      <w:r>
        <w:rPr>
          <w:spacing w:val="26"/>
        </w:rPr>
        <w:t> </w:t>
      </w:r>
      <w:r>
        <w:rPr/>
        <w:t>pháp</w:t>
      </w:r>
      <w:r>
        <w:rPr>
          <w:spacing w:val="27"/>
        </w:rPr>
        <w:t> </w:t>
      </w:r>
      <w:r>
        <w:rPr/>
        <w:t>vô</w:t>
      </w:r>
      <w:r>
        <w:rPr>
          <w:spacing w:val="23"/>
        </w:rPr>
        <w:t> </w:t>
      </w:r>
      <w:r>
        <w:rPr/>
        <w:t>lượng</w:t>
      </w:r>
      <w:r>
        <w:rPr>
          <w:spacing w:val="25"/>
        </w:rPr>
        <w:t> </w:t>
      </w:r>
      <w:r>
        <w:rPr/>
        <w:t>làm</w:t>
      </w:r>
      <w:r>
        <w:rPr>
          <w:spacing w:val="23"/>
        </w:rPr>
        <w:t> </w:t>
      </w:r>
      <w:r>
        <w:rPr/>
        <w:t>duyên</w:t>
      </w:r>
      <w:r>
        <w:rPr>
          <w:spacing w:val="30"/>
        </w:rPr>
        <w:t> </w:t>
      </w:r>
      <w:r>
        <w:rPr/>
        <w:t>cho</w:t>
      </w:r>
      <w:r>
        <w:rPr>
          <w:spacing w:val="24"/>
        </w:rPr>
        <w:t> </w:t>
      </w:r>
      <w:r>
        <w:rPr/>
        <w:t>pháp</w:t>
      </w:r>
      <w:r>
        <w:rPr>
          <w:spacing w:val="26"/>
        </w:rPr>
        <w:t> </w:t>
      </w:r>
      <w:r>
        <w:rPr/>
        <w:t>hy</w:t>
      </w:r>
      <w:r>
        <w:rPr>
          <w:spacing w:val="21"/>
        </w:rPr>
        <w:t> </w:t>
      </w:r>
      <w:r>
        <w:rPr/>
        <w:t>thiểu...</w:t>
      </w:r>
      <w:r>
        <w:rPr>
          <w:spacing w:val="26"/>
        </w:rPr>
        <w:t> </w:t>
      </w:r>
      <w:r>
        <w:rPr/>
        <w:t>có</w:t>
      </w:r>
      <w:r>
        <w:rPr>
          <w:spacing w:val="23"/>
        </w:rPr>
        <w:t> </w:t>
      </w:r>
      <w:r>
        <w:rPr/>
        <w:t>Đồng</w:t>
      </w:r>
      <w:r>
        <w:rPr>
          <w:spacing w:val="26"/>
        </w:rPr>
        <w:t> </w:t>
      </w:r>
      <w:r>
        <w:rPr/>
        <w:t>sanh,</w:t>
      </w:r>
      <w:r>
        <w:rPr>
          <w:spacing w:val="26"/>
        </w:rPr>
        <w:t> </w:t>
      </w:r>
      <w:r>
        <w:rPr/>
        <w:t>Hậu sanh, Thực và Quyền.</w:t>
      </w:r>
    </w:p>
    <w:p>
      <w:pPr>
        <w:pStyle w:val="Heading3"/>
        <w:spacing w:line="240" w:lineRule="auto" w:before="5"/>
      </w:pPr>
      <w:r>
        <w:rPr>
          <w:spacing w:val="-2"/>
        </w:rPr>
        <w:t>1535.</w:t>
      </w:r>
    </w:p>
    <w:p>
      <w:pPr>
        <w:pStyle w:val="Heading3"/>
        <w:spacing w:after="0" w:line="240" w:lineRule="auto"/>
        <w:sectPr>
          <w:pgSz w:w="11630" w:h="16450"/>
          <w:pgMar w:header="859" w:footer="0" w:top="1160" w:bottom="280" w:left="708" w:right="850"/>
        </w:sectPr>
      </w:pPr>
    </w:p>
    <w:p>
      <w:pPr>
        <w:pStyle w:val="BodyText"/>
        <w:spacing w:before="232"/>
      </w:pPr>
      <w:r>
        <w:rPr/>
        <w:t>Pháp</w:t>
      </w:r>
      <w:r>
        <w:rPr>
          <w:spacing w:val="-1"/>
        </w:rPr>
        <w:t> </w:t>
      </w:r>
      <w:r>
        <w:rPr/>
        <w:t>hy</w:t>
      </w:r>
      <w:r>
        <w:rPr>
          <w:spacing w:val="-3"/>
        </w:rPr>
        <w:t> </w:t>
      </w:r>
      <w:r>
        <w:rPr/>
        <w:t>thiểu và pháp vô</w:t>
      </w:r>
      <w:r>
        <w:rPr>
          <w:spacing w:val="-1"/>
        </w:rPr>
        <w:t> </w:t>
      </w:r>
      <w:r>
        <w:rPr/>
        <w:t>lượng làm duyên cho pháp vô</w:t>
      </w:r>
      <w:r>
        <w:rPr>
          <w:spacing w:val="-1"/>
        </w:rPr>
        <w:t> </w:t>
      </w:r>
      <w:r>
        <w:rPr/>
        <w:t>lượng...</w:t>
      </w:r>
      <w:r>
        <w:rPr>
          <w:spacing w:val="-1"/>
        </w:rPr>
        <w:t> </w:t>
      </w:r>
      <w:r>
        <w:rPr/>
        <w:t>có Đồng</w:t>
      </w:r>
      <w:r>
        <w:rPr>
          <w:spacing w:val="-1"/>
        </w:rPr>
        <w:t> </w:t>
      </w:r>
      <w:r>
        <w:rPr/>
        <w:t>sanh</w:t>
      </w:r>
      <w:r>
        <w:rPr>
          <w:spacing w:val="-1"/>
        </w:rPr>
        <w:t> </w:t>
      </w:r>
      <w:r>
        <w:rPr/>
        <w:t>và Tiền </w:t>
      </w:r>
      <w:r>
        <w:rPr>
          <w:spacing w:val="-2"/>
        </w:rPr>
        <w:t>sanh.</w:t>
      </w:r>
    </w:p>
    <w:p>
      <w:pPr>
        <w:pStyle w:val="Heading3"/>
        <w:spacing w:line="295" w:lineRule="exact" w:before="7"/>
      </w:pPr>
      <w:r>
        <w:rPr>
          <w:spacing w:val="-2"/>
        </w:rPr>
        <w:t>1536.</w:t>
      </w:r>
    </w:p>
    <w:p>
      <w:pPr>
        <w:pStyle w:val="BodyText"/>
      </w:pPr>
      <w:r>
        <w:rPr/>
        <w:t>Pháp</w:t>
      </w:r>
      <w:r>
        <w:rPr>
          <w:spacing w:val="-2"/>
        </w:rPr>
        <w:t> </w:t>
      </w:r>
      <w:r>
        <w:rPr/>
        <w:t>hy</w:t>
      </w:r>
      <w:r>
        <w:rPr>
          <w:spacing w:val="-7"/>
        </w:rPr>
        <w:t> </w:t>
      </w:r>
      <w:r>
        <w:rPr/>
        <w:t>thiểu</w:t>
      </w:r>
      <w:r>
        <w:rPr>
          <w:spacing w:val="-1"/>
        </w:rPr>
        <w:t> </w:t>
      </w:r>
      <w:r>
        <w:rPr/>
        <w:t>và pháp đáo</w:t>
      </w:r>
      <w:r>
        <w:rPr>
          <w:spacing w:val="-2"/>
        </w:rPr>
        <w:t> </w:t>
      </w:r>
      <w:r>
        <w:rPr/>
        <w:t>đại</w:t>
      </w:r>
      <w:r>
        <w:rPr>
          <w:spacing w:val="-1"/>
        </w:rPr>
        <w:t> </w:t>
      </w:r>
      <w:r>
        <w:rPr/>
        <w:t>làm</w:t>
      </w:r>
      <w:r>
        <w:rPr>
          <w:spacing w:val="-2"/>
        </w:rPr>
        <w:t> </w:t>
      </w:r>
      <w:r>
        <w:rPr/>
        <w:t>duyên cho pháp</w:t>
      </w:r>
      <w:r>
        <w:rPr>
          <w:spacing w:val="-1"/>
        </w:rPr>
        <w:t> </w:t>
      </w:r>
      <w:r>
        <w:rPr/>
        <w:t>hy</w:t>
      </w:r>
      <w:r>
        <w:rPr>
          <w:spacing w:val="-7"/>
        </w:rPr>
        <w:t> </w:t>
      </w:r>
      <w:r>
        <w:rPr/>
        <w:t>thiểu...</w:t>
      </w:r>
      <w:r>
        <w:rPr>
          <w:spacing w:val="-2"/>
        </w:rPr>
        <w:t> </w:t>
      </w:r>
      <w:r>
        <w:rPr/>
        <w:t>có</w:t>
      </w:r>
      <w:r>
        <w:rPr>
          <w:spacing w:val="-2"/>
        </w:rPr>
        <w:t> </w:t>
      </w:r>
      <w:r>
        <w:rPr/>
        <w:t>Đồng</w:t>
      </w:r>
      <w:r>
        <w:rPr>
          <w:spacing w:val="-2"/>
        </w:rPr>
        <w:t> </w:t>
      </w:r>
      <w:r>
        <w:rPr/>
        <w:t>sanh,</w:t>
      </w:r>
      <w:r>
        <w:rPr>
          <w:spacing w:val="-2"/>
        </w:rPr>
        <w:t> </w:t>
      </w:r>
      <w:r>
        <w:rPr/>
        <w:t>Hậu</w:t>
      </w:r>
      <w:r>
        <w:rPr>
          <w:spacing w:val="-2"/>
        </w:rPr>
        <w:t> </w:t>
      </w:r>
      <w:r>
        <w:rPr/>
        <w:t>sanh, Thực và Quyền.</w:t>
      </w:r>
    </w:p>
    <w:p>
      <w:pPr>
        <w:pStyle w:val="Heading3"/>
        <w:spacing w:before="3"/>
      </w:pPr>
      <w:r>
        <w:rPr>
          <w:spacing w:val="-2"/>
        </w:rPr>
        <w:t>1537.</w:t>
      </w:r>
    </w:p>
    <w:p>
      <w:pPr>
        <w:pStyle w:val="BodyText"/>
      </w:pPr>
      <w:r>
        <w:rPr/>
        <w:t>Pháp</w:t>
      </w:r>
      <w:r>
        <w:rPr>
          <w:spacing w:val="21"/>
        </w:rPr>
        <w:t> </w:t>
      </w:r>
      <w:r>
        <w:rPr/>
        <w:t>hy thiểu</w:t>
      </w:r>
      <w:r>
        <w:rPr>
          <w:spacing w:val="22"/>
        </w:rPr>
        <w:t> </w:t>
      </w:r>
      <w:r>
        <w:rPr/>
        <w:t>và</w:t>
      </w:r>
      <w:r>
        <w:rPr>
          <w:spacing w:val="21"/>
        </w:rPr>
        <w:t> </w:t>
      </w:r>
      <w:r>
        <w:rPr/>
        <w:t>pháp</w:t>
      </w:r>
      <w:r>
        <w:rPr>
          <w:spacing w:val="25"/>
        </w:rPr>
        <w:t> </w:t>
      </w:r>
      <w:r>
        <w:rPr/>
        <w:t>đáo</w:t>
      </w:r>
      <w:r>
        <w:rPr>
          <w:spacing w:val="21"/>
        </w:rPr>
        <w:t> </w:t>
      </w:r>
      <w:r>
        <w:rPr/>
        <w:t>đại</w:t>
      </w:r>
      <w:r>
        <w:rPr>
          <w:spacing w:val="22"/>
        </w:rPr>
        <w:t> </w:t>
      </w:r>
      <w:r>
        <w:rPr/>
        <w:t>làm</w:t>
      </w:r>
      <w:r>
        <w:rPr>
          <w:spacing w:val="21"/>
        </w:rPr>
        <w:t> </w:t>
      </w:r>
      <w:r>
        <w:rPr/>
        <w:t>duyên</w:t>
      </w:r>
      <w:r>
        <w:rPr>
          <w:spacing w:val="25"/>
        </w:rPr>
        <w:t> </w:t>
      </w:r>
      <w:r>
        <w:rPr/>
        <w:t>cho</w:t>
      </w:r>
      <w:r>
        <w:rPr>
          <w:spacing w:val="22"/>
        </w:rPr>
        <w:t> </w:t>
      </w:r>
      <w:r>
        <w:rPr/>
        <w:t>pháp</w:t>
      </w:r>
      <w:r>
        <w:rPr>
          <w:spacing w:val="21"/>
        </w:rPr>
        <w:t> </w:t>
      </w:r>
      <w:r>
        <w:rPr/>
        <w:t>đáo</w:t>
      </w:r>
      <w:r>
        <w:rPr>
          <w:spacing w:val="23"/>
        </w:rPr>
        <w:t> </w:t>
      </w:r>
      <w:r>
        <w:rPr/>
        <w:t>đại...</w:t>
      </w:r>
      <w:r>
        <w:rPr>
          <w:spacing w:val="21"/>
        </w:rPr>
        <w:t> </w:t>
      </w:r>
      <w:r>
        <w:rPr/>
        <w:t>có</w:t>
      </w:r>
      <w:r>
        <w:rPr>
          <w:spacing w:val="23"/>
        </w:rPr>
        <w:t> </w:t>
      </w:r>
      <w:r>
        <w:rPr/>
        <w:t>Đồng</w:t>
      </w:r>
      <w:r>
        <w:rPr>
          <w:spacing w:val="21"/>
        </w:rPr>
        <w:t> </w:t>
      </w:r>
      <w:r>
        <w:rPr/>
        <w:t>sanh</w:t>
      </w:r>
      <w:r>
        <w:rPr>
          <w:spacing w:val="21"/>
        </w:rPr>
        <w:t> </w:t>
      </w:r>
      <w:r>
        <w:rPr/>
        <w:t>và</w:t>
      </w:r>
      <w:r>
        <w:rPr>
          <w:spacing w:val="21"/>
        </w:rPr>
        <w:t> </w:t>
      </w:r>
      <w:r>
        <w:rPr/>
        <w:t>Tiền </w:t>
      </w:r>
      <w:r>
        <w:rPr>
          <w:spacing w:val="-2"/>
        </w:rPr>
        <w:t>sanh.</w:t>
      </w:r>
    </w:p>
    <w:p>
      <w:pPr>
        <w:pStyle w:val="Heading3"/>
        <w:spacing w:before="4"/>
      </w:pPr>
      <w:r>
        <w:rPr>
          <w:spacing w:val="-2"/>
        </w:rPr>
        <w:t>1538.</w:t>
      </w:r>
    </w:p>
    <w:p>
      <w:pPr>
        <w:pStyle w:val="BodyText"/>
        <w:ind w:right="137"/>
        <w:jc w:val="both"/>
      </w:pPr>
      <w:r>
        <w:rPr/>
        <w:t>Phi Nhân 15, phi Cảnh 15, phi Trưởng, phi Vô gián, phi Liên tiếp đều có 15, phi Đồng sanh 12, phi Hỗ tương 12, phi Y chỉ 12, phi Cận y 14, phi Tiền sanh 14, phi Hậu sanh 15, phi Cố hưởng 15, tóm tắt... phi Đạo 15, phi Tương ưng 12, phi Bất tương ưng 10, phi Hiện hữu 10, phi Vô hữu 15, phi Ly 15, phi Bất ly 10; nên đếm như thế.</w:t>
      </w:r>
    </w:p>
    <w:p>
      <w:pPr>
        <w:spacing w:before="0"/>
        <w:ind w:left="3610" w:right="0" w:firstLine="0"/>
        <w:jc w:val="both"/>
        <w:rPr>
          <w:i/>
          <w:sz w:val="26"/>
        </w:rPr>
      </w:pPr>
      <w:r>
        <w:rPr>
          <w:i/>
          <w:sz w:val="26"/>
        </w:rPr>
        <w:t>Dứt</w:t>
      </w:r>
      <w:r>
        <w:rPr>
          <w:i/>
          <w:spacing w:val="-6"/>
          <w:sz w:val="26"/>
        </w:rPr>
        <w:t> </w:t>
      </w:r>
      <w:r>
        <w:rPr>
          <w:i/>
          <w:sz w:val="26"/>
        </w:rPr>
        <w:t>cách</w:t>
      </w:r>
      <w:r>
        <w:rPr>
          <w:i/>
          <w:spacing w:val="-4"/>
          <w:sz w:val="26"/>
        </w:rPr>
        <w:t> </w:t>
      </w:r>
      <w:r>
        <w:rPr>
          <w:i/>
          <w:sz w:val="26"/>
        </w:rPr>
        <w:t>ngược</w:t>
      </w:r>
      <w:r>
        <w:rPr>
          <w:i/>
          <w:spacing w:val="-3"/>
          <w:sz w:val="26"/>
        </w:rPr>
        <w:t> </w:t>
      </w:r>
      <w:r>
        <w:rPr>
          <w:i/>
          <w:spacing w:val="-2"/>
          <w:sz w:val="26"/>
        </w:rPr>
        <w:t>(paccanīya)</w:t>
      </w:r>
    </w:p>
    <w:p>
      <w:pPr>
        <w:pStyle w:val="Heading3"/>
        <w:spacing w:line="295" w:lineRule="exact" w:before="5"/>
      </w:pPr>
      <w:r>
        <w:rPr>
          <w:spacing w:val="-2"/>
        </w:rPr>
        <w:t>1539.</w:t>
      </w:r>
    </w:p>
    <w:p>
      <w:pPr>
        <w:pStyle w:val="BodyText"/>
        <w:ind w:right="139"/>
        <w:jc w:val="both"/>
      </w:pPr>
      <w:r>
        <w:rPr/>
        <w:t>Nhân duyên có phi Cảnh 7,... phi Trưởng, phi Vô gián, phi Liên tiếp đều có 7, phi Hỗ tương 3, phi Cận y</w:t>
      </w:r>
      <w:r>
        <w:rPr>
          <w:spacing w:val="-3"/>
        </w:rPr>
        <w:t> </w:t>
      </w:r>
      <w:r>
        <w:rPr/>
        <w:t>7, phi Tiền sanh 7,... tóm tắt... phi Đạo 7, phi Tương ưng 3, phi Bất tương ưng 3, phi Vô hữu 7, phi Ly 7; nên đếm như thế.</w:t>
      </w:r>
    </w:p>
    <w:p>
      <w:pPr>
        <w:spacing w:before="0"/>
        <w:ind w:left="3877" w:right="0" w:firstLine="0"/>
        <w:jc w:val="both"/>
        <w:rPr>
          <w:i/>
          <w:sz w:val="26"/>
        </w:rPr>
      </w:pPr>
      <w:r>
        <w:rPr>
          <w:i/>
          <w:sz w:val="26"/>
        </w:rPr>
        <w:t>Dứt</w:t>
      </w:r>
      <w:r>
        <w:rPr>
          <w:i/>
          <w:spacing w:val="-6"/>
          <w:sz w:val="26"/>
        </w:rPr>
        <w:t> </w:t>
      </w:r>
      <w:r>
        <w:rPr>
          <w:i/>
          <w:sz w:val="26"/>
        </w:rPr>
        <w:t>cách</w:t>
      </w:r>
      <w:r>
        <w:rPr>
          <w:i/>
          <w:spacing w:val="-5"/>
          <w:sz w:val="26"/>
        </w:rPr>
        <w:t> </w:t>
      </w:r>
      <w:r>
        <w:rPr>
          <w:i/>
          <w:sz w:val="26"/>
        </w:rPr>
        <w:t>thuận,</w:t>
      </w:r>
      <w:r>
        <w:rPr>
          <w:i/>
          <w:spacing w:val="-6"/>
          <w:sz w:val="26"/>
        </w:rPr>
        <w:t> </w:t>
      </w:r>
      <w:r>
        <w:rPr>
          <w:i/>
          <w:spacing w:val="-2"/>
          <w:sz w:val="26"/>
        </w:rPr>
        <w:t>nghịch</w:t>
      </w:r>
    </w:p>
    <w:p>
      <w:pPr>
        <w:pStyle w:val="Heading3"/>
        <w:spacing w:before="2"/>
      </w:pPr>
      <w:r>
        <w:rPr>
          <w:spacing w:val="-2"/>
        </w:rPr>
        <w:t>1540.</w:t>
      </w:r>
    </w:p>
    <w:p>
      <w:pPr>
        <w:pStyle w:val="BodyText"/>
      </w:pPr>
      <w:r>
        <w:rPr/>
        <w:t>Phi</w:t>
      </w:r>
      <w:r>
        <w:rPr>
          <w:spacing w:val="28"/>
        </w:rPr>
        <w:t> </w:t>
      </w:r>
      <w:r>
        <w:rPr/>
        <w:t>Nhân</w:t>
      </w:r>
      <w:r>
        <w:rPr>
          <w:spacing w:val="28"/>
        </w:rPr>
        <w:t> </w:t>
      </w:r>
      <w:r>
        <w:rPr/>
        <w:t>duyên</w:t>
      </w:r>
      <w:r>
        <w:rPr>
          <w:spacing w:val="30"/>
        </w:rPr>
        <w:t> </w:t>
      </w:r>
      <w:r>
        <w:rPr/>
        <w:t>có</w:t>
      </w:r>
      <w:r>
        <w:rPr>
          <w:spacing w:val="30"/>
        </w:rPr>
        <w:t> </w:t>
      </w:r>
      <w:r>
        <w:rPr/>
        <w:t>Cảnh</w:t>
      </w:r>
      <w:r>
        <w:rPr>
          <w:spacing w:val="30"/>
        </w:rPr>
        <w:t> </w:t>
      </w:r>
      <w:r>
        <w:rPr/>
        <w:t>7,...</w:t>
      </w:r>
      <w:r>
        <w:rPr>
          <w:spacing w:val="30"/>
        </w:rPr>
        <w:t> </w:t>
      </w:r>
      <w:r>
        <w:rPr/>
        <w:t>Trưởng</w:t>
      </w:r>
      <w:r>
        <w:rPr>
          <w:spacing w:val="30"/>
        </w:rPr>
        <w:t> </w:t>
      </w:r>
      <w:r>
        <w:rPr/>
        <w:t>7,</w:t>
      </w:r>
      <w:r>
        <w:rPr>
          <w:spacing w:val="28"/>
        </w:rPr>
        <w:t> </w:t>
      </w:r>
      <w:r>
        <w:rPr/>
        <w:t>Vô</w:t>
      </w:r>
      <w:r>
        <w:rPr>
          <w:spacing w:val="30"/>
        </w:rPr>
        <w:t> </w:t>
      </w:r>
      <w:r>
        <w:rPr/>
        <w:t>gián</w:t>
      </w:r>
      <w:r>
        <w:rPr>
          <w:spacing w:val="28"/>
        </w:rPr>
        <w:t> </w:t>
      </w:r>
      <w:r>
        <w:rPr/>
        <w:t>9,</w:t>
      </w:r>
      <w:r>
        <w:rPr>
          <w:spacing w:val="30"/>
        </w:rPr>
        <w:t> </w:t>
      </w:r>
      <w:r>
        <w:rPr/>
        <w:t>Liên</w:t>
      </w:r>
      <w:r>
        <w:rPr>
          <w:spacing w:val="30"/>
        </w:rPr>
        <w:t> </w:t>
      </w:r>
      <w:r>
        <w:rPr/>
        <w:t>tiếp</w:t>
      </w:r>
      <w:r>
        <w:rPr>
          <w:spacing w:val="32"/>
        </w:rPr>
        <w:t> </w:t>
      </w:r>
      <w:r>
        <w:rPr/>
        <w:t>9,</w:t>
      </w:r>
      <w:r>
        <w:rPr>
          <w:spacing w:val="31"/>
        </w:rPr>
        <w:t> </w:t>
      </w:r>
      <w:r>
        <w:rPr/>
        <w:t>Đồng</w:t>
      </w:r>
      <w:r>
        <w:rPr>
          <w:spacing w:val="28"/>
        </w:rPr>
        <w:t> </w:t>
      </w:r>
      <w:r>
        <w:rPr/>
        <w:t>sanh</w:t>
      </w:r>
      <w:r>
        <w:rPr>
          <w:spacing w:val="28"/>
        </w:rPr>
        <w:t> </w:t>
      </w:r>
      <w:r>
        <w:rPr/>
        <w:t>11,</w:t>
      </w:r>
      <w:r>
        <w:rPr>
          <w:spacing w:val="30"/>
        </w:rPr>
        <w:t> </w:t>
      </w:r>
      <w:r>
        <w:rPr/>
        <w:t>Hỗ tương</w:t>
      </w:r>
      <w:r>
        <w:rPr>
          <w:spacing w:val="-1"/>
        </w:rPr>
        <w:t> </w:t>
      </w:r>
      <w:r>
        <w:rPr/>
        <w:t>7,</w:t>
      </w:r>
      <w:r>
        <w:rPr>
          <w:spacing w:val="1"/>
        </w:rPr>
        <w:t> </w:t>
      </w:r>
      <w:r>
        <w:rPr/>
        <w:t>Y</w:t>
      </w:r>
      <w:r>
        <w:rPr>
          <w:spacing w:val="1"/>
        </w:rPr>
        <w:t> </w:t>
      </w:r>
      <w:r>
        <w:rPr/>
        <w:t>chỉ</w:t>
      </w:r>
      <w:r>
        <w:rPr>
          <w:spacing w:val="1"/>
        </w:rPr>
        <w:t> </w:t>
      </w:r>
      <w:r>
        <w:rPr/>
        <w:t>13,</w:t>
      </w:r>
      <w:r>
        <w:rPr>
          <w:spacing w:val="3"/>
        </w:rPr>
        <w:t> </w:t>
      </w:r>
      <w:r>
        <w:rPr/>
        <w:t>Cận</w:t>
      </w:r>
      <w:r>
        <w:rPr>
          <w:spacing w:val="4"/>
        </w:rPr>
        <w:t> </w:t>
      </w:r>
      <w:r>
        <w:rPr/>
        <w:t>y</w:t>
      </w:r>
      <w:r>
        <w:rPr>
          <w:spacing w:val="-4"/>
        </w:rPr>
        <w:t> </w:t>
      </w:r>
      <w:r>
        <w:rPr/>
        <w:t>9,</w:t>
      </w:r>
      <w:r>
        <w:rPr>
          <w:spacing w:val="1"/>
        </w:rPr>
        <w:t> </w:t>
      </w:r>
      <w:r>
        <w:rPr/>
        <w:t>Tiền</w:t>
      </w:r>
      <w:r>
        <w:rPr>
          <w:spacing w:val="1"/>
        </w:rPr>
        <w:t> </w:t>
      </w:r>
      <w:r>
        <w:rPr/>
        <w:t>sanh</w:t>
      </w:r>
      <w:r>
        <w:rPr>
          <w:spacing w:val="1"/>
        </w:rPr>
        <w:t> </w:t>
      </w:r>
      <w:r>
        <w:rPr/>
        <w:t>3,</w:t>
      </w:r>
      <w:r>
        <w:rPr>
          <w:spacing w:val="3"/>
        </w:rPr>
        <w:t> </w:t>
      </w:r>
      <w:r>
        <w:rPr/>
        <w:t>Hậu</w:t>
      </w:r>
      <w:r>
        <w:rPr>
          <w:spacing w:val="2"/>
        </w:rPr>
        <w:t> </w:t>
      </w:r>
      <w:r>
        <w:rPr/>
        <w:t>sanh</w:t>
      </w:r>
      <w:r>
        <w:rPr>
          <w:spacing w:val="1"/>
        </w:rPr>
        <w:t> </w:t>
      </w:r>
      <w:r>
        <w:rPr/>
        <w:t>3,</w:t>
      </w:r>
      <w:r>
        <w:rPr>
          <w:spacing w:val="1"/>
        </w:rPr>
        <w:t> </w:t>
      </w:r>
      <w:r>
        <w:rPr/>
        <w:t>Cố</w:t>
      </w:r>
      <w:r>
        <w:rPr>
          <w:spacing w:val="1"/>
        </w:rPr>
        <w:t> </w:t>
      </w:r>
      <w:r>
        <w:rPr/>
        <w:t>hưởng</w:t>
      </w:r>
      <w:r>
        <w:rPr>
          <w:spacing w:val="1"/>
        </w:rPr>
        <w:t> </w:t>
      </w:r>
      <w:r>
        <w:rPr/>
        <w:t>4,</w:t>
      </w:r>
      <w:r>
        <w:rPr>
          <w:spacing w:val="6"/>
        </w:rPr>
        <w:t> </w:t>
      </w:r>
      <w:r>
        <w:rPr/>
        <w:t>Nghiệp</w:t>
      </w:r>
      <w:r>
        <w:rPr>
          <w:spacing w:val="1"/>
        </w:rPr>
        <w:t> </w:t>
      </w:r>
      <w:r>
        <w:rPr/>
        <w:t>7,</w:t>
      </w:r>
      <w:r>
        <w:rPr>
          <w:spacing w:val="1"/>
        </w:rPr>
        <w:t> </w:t>
      </w:r>
      <w:r>
        <w:rPr/>
        <w:t>tóm</w:t>
      </w:r>
      <w:r>
        <w:rPr>
          <w:spacing w:val="-1"/>
        </w:rPr>
        <w:t> </w:t>
      </w:r>
      <w:r>
        <w:rPr>
          <w:spacing w:val="-2"/>
        </w:rPr>
        <w:t>tắt,...</w:t>
      </w:r>
    </w:p>
    <w:p>
      <w:pPr>
        <w:pStyle w:val="BodyText"/>
        <w:spacing w:line="299" w:lineRule="exact"/>
      </w:pPr>
      <w:r>
        <w:rPr/>
        <w:t>Đạo</w:t>
      </w:r>
      <w:r>
        <w:rPr>
          <w:spacing w:val="-4"/>
        </w:rPr>
        <w:t> </w:t>
      </w:r>
      <w:r>
        <w:rPr/>
        <w:t>7,</w:t>
      </w:r>
      <w:r>
        <w:rPr>
          <w:spacing w:val="-4"/>
        </w:rPr>
        <w:t> </w:t>
      </w:r>
      <w:r>
        <w:rPr/>
        <w:t>Tương</w:t>
      </w:r>
      <w:r>
        <w:rPr>
          <w:spacing w:val="-2"/>
        </w:rPr>
        <w:t> </w:t>
      </w:r>
      <w:r>
        <w:rPr/>
        <w:t>ưng</w:t>
      </w:r>
      <w:r>
        <w:rPr>
          <w:spacing w:val="-4"/>
        </w:rPr>
        <w:t> </w:t>
      </w:r>
      <w:r>
        <w:rPr/>
        <w:t>3,</w:t>
      </w:r>
      <w:r>
        <w:rPr>
          <w:spacing w:val="-3"/>
        </w:rPr>
        <w:t> </w:t>
      </w:r>
      <w:r>
        <w:rPr/>
        <w:t>Bất</w:t>
      </w:r>
      <w:r>
        <w:rPr>
          <w:spacing w:val="-4"/>
        </w:rPr>
        <w:t> </w:t>
      </w:r>
      <w:r>
        <w:rPr/>
        <w:t>tương</w:t>
      </w:r>
      <w:r>
        <w:rPr>
          <w:spacing w:val="-4"/>
        </w:rPr>
        <w:t> </w:t>
      </w:r>
      <w:r>
        <w:rPr/>
        <w:t>ưng</w:t>
      </w:r>
      <w:r>
        <w:rPr>
          <w:spacing w:val="-2"/>
        </w:rPr>
        <w:t> </w:t>
      </w:r>
      <w:r>
        <w:rPr/>
        <w:t>3,</w:t>
      </w:r>
      <w:r>
        <w:rPr>
          <w:spacing w:val="-2"/>
        </w:rPr>
        <w:t> </w:t>
      </w:r>
      <w:r>
        <w:rPr/>
        <w:t>Hiện</w:t>
      </w:r>
      <w:r>
        <w:rPr>
          <w:spacing w:val="-4"/>
        </w:rPr>
        <w:t> </w:t>
      </w:r>
      <w:r>
        <w:rPr/>
        <w:t>hữu</w:t>
      </w:r>
      <w:r>
        <w:rPr>
          <w:spacing w:val="-4"/>
        </w:rPr>
        <w:t> </w:t>
      </w:r>
      <w:r>
        <w:rPr/>
        <w:t>13,</w:t>
      </w:r>
      <w:r>
        <w:rPr>
          <w:spacing w:val="-3"/>
        </w:rPr>
        <w:t> </w:t>
      </w:r>
      <w:r>
        <w:rPr/>
        <w:t>Vô</w:t>
      </w:r>
      <w:r>
        <w:rPr>
          <w:spacing w:val="-4"/>
        </w:rPr>
        <w:t> </w:t>
      </w:r>
      <w:r>
        <w:rPr/>
        <w:t>hữu</w:t>
      </w:r>
      <w:r>
        <w:rPr>
          <w:spacing w:val="-4"/>
        </w:rPr>
        <w:t> </w:t>
      </w:r>
      <w:r>
        <w:rPr/>
        <w:t>9,</w:t>
      </w:r>
      <w:r>
        <w:rPr>
          <w:spacing w:val="-2"/>
        </w:rPr>
        <w:t> </w:t>
      </w:r>
      <w:r>
        <w:rPr/>
        <w:t>Ly</w:t>
      </w:r>
      <w:r>
        <w:rPr>
          <w:spacing w:val="-9"/>
        </w:rPr>
        <w:t> </w:t>
      </w:r>
      <w:r>
        <w:rPr/>
        <w:t>9,</w:t>
      </w:r>
      <w:r>
        <w:rPr>
          <w:spacing w:val="-2"/>
        </w:rPr>
        <w:t> </w:t>
      </w:r>
      <w:r>
        <w:rPr/>
        <w:t>Bất</w:t>
      </w:r>
      <w:r>
        <w:rPr>
          <w:spacing w:val="-4"/>
        </w:rPr>
        <w:t> </w:t>
      </w:r>
      <w:r>
        <w:rPr/>
        <w:t>ly</w:t>
      </w:r>
      <w:r>
        <w:rPr>
          <w:spacing w:val="-8"/>
        </w:rPr>
        <w:t> </w:t>
      </w:r>
      <w:r>
        <w:rPr>
          <w:spacing w:val="-5"/>
        </w:rPr>
        <w:t>13.</w:t>
      </w:r>
    </w:p>
    <w:p>
      <w:pPr>
        <w:spacing w:line="298" w:lineRule="exact" w:before="0"/>
        <w:ind w:left="138" w:right="0" w:firstLine="0"/>
        <w:jc w:val="center"/>
        <w:rPr>
          <w:i/>
          <w:sz w:val="26"/>
        </w:rPr>
      </w:pPr>
      <w:r>
        <w:rPr>
          <w:i/>
          <w:sz w:val="26"/>
        </w:rPr>
        <w:t>Dứt</w:t>
      </w:r>
      <w:r>
        <w:rPr>
          <w:i/>
          <w:spacing w:val="-6"/>
          <w:sz w:val="26"/>
        </w:rPr>
        <w:t> </w:t>
      </w:r>
      <w:r>
        <w:rPr>
          <w:i/>
          <w:sz w:val="26"/>
        </w:rPr>
        <w:t>cách</w:t>
      </w:r>
      <w:r>
        <w:rPr>
          <w:i/>
          <w:spacing w:val="-5"/>
          <w:sz w:val="26"/>
        </w:rPr>
        <w:t> </w:t>
      </w:r>
      <w:r>
        <w:rPr>
          <w:i/>
          <w:sz w:val="26"/>
        </w:rPr>
        <w:t>nghịch,</w:t>
      </w:r>
      <w:r>
        <w:rPr>
          <w:i/>
          <w:spacing w:val="-6"/>
          <w:sz w:val="26"/>
        </w:rPr>
        <w:t> </w:t>
      </w:r>
      <w:r>
        <w:rPr>
          <w:i/>
          <w:spacing w:val="-4"/>
          <w:sz w:val="26"/>
        </w:rPr>
        <w:t>thuận</w:t>
      </w:r>
    </w:p>
    <w:p>
      <w:pPr>
        <w:spacing w:line="298" w:lineRule="exact" w:before="0"/>
        <w:ind w:left="781" w:right="639" w:firstLine="0"/>
        <w:jc w:val="center"/>
        <w:rPr>
          <w:i/>
          <w:sz w:val="26"/>
        </w:rPr>
      </w:pPr>
      <w:r>
        <w:rPr>
          <w:i/>
          <w:sz w:val="26"/>
        </w:rPr>
        <w:t>Tam</w:t>
      </w:r>
      <w:r>
        <w:rPr>
          <w:i/>
          <w:spacing w:val="-5"/>
          <w:sz w:val="26"/>
        </w:rPr>
        <w:t> </w:t>
      </w:r>
      <w:r>
        <w:rPr>
          <w:i/>
          <w:sz w:val="26"/>
        </w:rPr>
        <w:t>đề</w:t>
      </w:r>
      <w:r>
        <w:rPr>
          <w:i/>
          <w:spacing w:val="-5"/>
          <w:sz w:val="26"/>
        </w:rPr>
        <w:t> </w:t>
      </w:r>
      <w:r>
        <w:rPr>
          <w:i/>
          <w:sz w:val="26"/>
        </w:rPr>
        <w:t>hy</w:t>
      </w:r>
      <w:r>
        <w:rPr>
          <w:i/>
          <w:spacing w:val="-2"/>
          <w:sz w:val="26"/>
        </w:rPr>
        <w:t> </w:t>
      </w:r>
      <w:r>
        <w:rPr>
          <w:i/>
          <w:sz w:val="26"/>
        </w:rPr>
        <w:t>thiểu</w:t>
      </w:r>
      <w:r>
        <w:rPr>
          <w:i/>
          <w:spacing w:val="-1"/>
          <w:sz w:val="26"/>
        </w:rPr>
        <w:t> </w:t>
      </w:r>
      <w:r>
        <w:rPr>
          <w:i/>
          <w:sz w:val="26"/>
        </w:rPr>
        <w:t>(paritta)</w:t>
      </w:r>
      <w:r>
        <w:rPr>
          <w:i/>
          <w:spacing w:val="-6"/>
          <w:sz w:val="26"/>
        </w:rPr>
        <w:t> </w:t>
      </w:r>
      <w:r>
        <w:rPr>
          <w:i/>
          <w:sz w:val="26"/>
        </w:rPr>
        <w:t>thứ</w:t>
      </w:r>
      <w:r>
        <w:rPr>
          <w:i/>
          <w:spacing w:val="-4"/>
          <w:sz w:val="26"/>
        </w:rPr>
        <w:t> </w:t>
      </w:r>
      <w:r>
        <w:rPr>
          <w:i/>
          <w:sz w:val="26"/>
        </w:rPr>
        <w:t>12</w:t>
      </w:r>
      <w:r>
        <w:rPr>
          <w:i/>
          <w:spacing w:val="-5"/>
          <w:sz w:val="26"/>
        </w:rPr>
        <w:t> </w:t>
      </w:r>
      <w:r>
        <w:rPr>
          <w:i/>
          <w:sz w:val="26"/>
        </w:rPr>
        <w:t>chỉ</w:t>
      </w:r>
      <w:r>
        <w:rPr>
          <w:i/>
          <w:spacing w:val="-5"/>
          <w:sz w:val="26"/>
        </w:rPr>
        <w:t> </w:t>
      </w:r>
      <w:r>
        <w:rPr>
          <w:i/>
          <w:sz w:val="26"/>
        </w:rPr>
        <w:t>có</w:t>
      </w:r>
      <w:r>
        <w:rPr>
          <w:i/>
          <w:spacing w:val="-5"/>
          <w:sz w:val="26"/>
        </w:rPr>
        <w:t> </w:t>
      </w:r>
      <w:r>
        <w:rPr>
          <w:i/>
          <w:sz w:val="26"/>
        </w:rPr>
        <w:t>bấy</w:t>
      </w:r>
      <w:r>
        <w:rPr>
          <w:i/>
          <w:spacing w:val="-1"/>
          <w:sz w:val="26"/>
        </w:rPr>
        <w:t> </w:t>
      </w:r>
      <w:r>
        <w:rPr>
          <w:i/>
          <w:spacing w:val="-2"/>
          <w:sz w:val="26"/>
        </w:rPr>
        <w:t>nhiêu</w:t>
      </w:r>
    </w:p>
    <w:p>
      <w:pPr>
        <w:spacing w:before="7"/>
        <w:ind w:left="2584" w:right="2443" w:firstLine="0"/>
        <w:jc w:val="center"/>
        <w:rPr>
          <w:b/>
          <w:sz w:val="26"/>
        </w:rPr>
      </w:pPr>
      <w:r>
        <w:rPr>
          <w:b/>
          <w:spacing w:val="-2"/>
          <w:sz w:val="26"/>
        </w:rPr>
        <w:t>-----</w:t>
      </w:r>
      <w:r>
        <w:rPr>
          <w:b/>
          <w:spacing w:val="-10"/>
          <w:sz w:val="26"/>
        </w:rPr>
        <w:t>-</w:t>
      </w:r>
    </w:p>
    <w:p>
      <w:pPr>
        <w:pStyle w:val="BodyText"/>
        <w:ind w:left="0"/>
        <w:rPr>
          <w:b/>
        </w:rPr>
      </w:pPr>
    </w:p>
    <w:p>
      <w:pPr>
        <w:pStyle w:val="BodyText"/>
        <w:ind w:left="0"/>
        <w:rPr>
          <w:b/>
        </w:rPr>
      </w:pPr>
    </w:p>
    <w:p>
      <w:pPr>
        <w:pStyle w:val="BodyText"/>
        <w:spacing w:before="75"/>
        <w:ind w:left="0"/>
        <w:rPr>
          <w:b/>
        </w:rPr>
      </w:pPr>
    </w:p>
    <w:p>
      <w:pPr>
        <w:spacing w:before="1"/>
        <w:ind w:left="138" w:right="0" w:firstLine="0"/>
        <w:jc w:val="center"/>
        <w:rPr>
          <w:b/>
          <w:i/>
          <w:sz w:val="26"/>
        </w:rPr>
      </w:pPr>
      <w:bookmarkStart w:name="_bookmark197" w:id="198"/>
      <w:bookmarkEnd w:id="198"/>
      <w:r>
        <w:rPr/>
      </w:r>
      <w:r>
        <w:rPr>
          <w:b/>
          <w:sz w:val="26"/>
        </w:rPr>
        <w:t>TAM</w:t>
      </w:r>
      <w:r>
        <w:rPr>
          <w:b/>
          <w:spacing w:val="-8"/>
          <w:sz w:val="26"/>
        </w:rPr>
        <w:t> </w:t>
      </w:r>
      <w:r>
        <w:rPr>
          <w:b/>
          <w:sz w:val="26"/>
        </w:rPr>
        <w:t>ĐỀ</w:t>
      </w:r>
      <w:r>
        <w:rPr>
          <w:b/>
          <w:spacing w:val="-4"/>
          <w:sz w:val="26"/>
        </w:rPr>
        <w:t> </w:t>
      </w:r>
      <w:r>
        <w:rPr>
          <w:b/>
          <w:sz w:val="26"/>
        </w:rPr>
        <w:t>CẢNH</w:t>
      </w:r>
      <w:r>
        <w:rPr>
          <w:b/>
          <w:spacing w:val="-5"/>
          <w:sz w:val="26"/>
        </w:rPr>
        <w:t> </w:t>
      </w:r>
      <w:r>
        <w:rPr>
          <w:b/>
          <w:sz w:val="26"/>
        </w:rPr>
        <w:t>HI</w:t>
      </w:r>
      <w:r>
        <w:rPr>
          <w:b/>
          <w:spacing w:val="-5"/>
          <w:sz w:val="26"/>
        </w:rPr>
        <w:t> </w:t>
      </w:r>
      <w:r>
        <w:rPr>
          <w:b/>
          <w:sz w:val="26"/>
        </w:rPr>
        <w:t>THIỂU</w:t>
      </w:r>
      <w:r>
        <w:rPr>
          <w:b/>
          <w:spacing w:val="-7"/>
          <w:sz w:val="26"/>
        </w:rPr>
        <w:t> </w:t>
      </w:r>
      <w:r>
        <w:rPr>
          <w:b/>
          <w:i/>
          <w:spacing w:val="-2"/>
          <w:sz w:val="26"/>
        </w:rPr>
        <w:t>(PARITTĀRAMMAṆATTIKA)</w:t>
      </w:r>
    </w:p>
    <w:p>
      <w:pPr>
        <w:pStyle w:val="Heading3"/>
        <w:spacing w:line="240" w:lineRule="auto" w:before="1"/>
      </w:pPr>
      <w:r>
        <w:rPr>
          <w:spacing w:val="-2"/>
        </w:rPr>
        <w:t>1541.</w:t>
      </w:r>
    </w:p>
    <w:p>
      <w:pPr>
        <w:pStyle w:val="BodyText"/>
        <w:spacing w:line="292" w:lineRule="exact"/>
      </w:pPr>
      <w:r>
        <w:rPr/>
        <w:t>Pháp</w:t>
      </w:r>
      <w:r>
        <w:rPr>
          <w:spacing w:val="-5"/>
        </w:rPr>
        <w:t> </w:t>
      </w:r>
      <w:r>
        <w:rPr/>
        <w:t>cảnh</w:t>
      </w:r>
      <w:r>
        <w:rPr>
          <w:spacing w:val="-1"/>
        </w:rPr>
        <w:t> </w:t>
      </w:r>
      <w:r>
        <w:rPr/>
        <w:t>hy</w:t>
      </w:r>
      <w:r>
        <w:rPr>
          <w:spacing w:val="-10"/>
        </w:rPr>
        <w:t> </w:t>
      </w:r>
      <w:r>
        <w:rPr/>
        <w:t>thiểu</w:t>
      </w:r>
      <w:r>
        <w:rPr>
          <w:spacing w:val="-1"/>
        </w:rPr>
        <w:t> </w:t>
      </w:r>
      <w:r>
        <w:rPr/>
        <w:t>liên</w:t>
      </w:r>
      <w:r>
        <w:rPr>
          <w:spacing w:val="-3"/>
        </w:rPr>
        <w:t> </w:t>
      </w:r>
      <w:r>
        <w:rPr/>
        <w:t>quan</w:t>
      </w:r>
      <w:r>
        <w:rPr>
          <w:spacing w:val="-2"/>
        </w:rPr>
        <w:t> </w:t>
      </w:r>
      <w:r>
        <w:rPr/>
        <w:t>pháp</w:t>
      </w:r>
      <w:r>
        <w:rPr>
          <w:spacing w:val="-2"/>
        </w:rPr>
        <w:t> </w:t>
      </w:r>
      <w:r>
        <w:rPr/>
        <w:t>cảnh</w:t>
      </w:r>
      <w:r>
        <w:rPr>
          <w:spacing w:val="-4"/>
        </w:rPr>
        <w:t> </w:t>
      </w:r>
      <w:r>
        <w:rPr/>
        <w:t>hy</w:t>
      </w:r>
      <w:r>
        <w:rPr>
          <w:spacing w:val="-7"/>
        </w:rPr>
        <w:t> </w:t>
      </w:r>
      <w:r>
        <w:rPr/>
        <w:t>thiểu</w:t>
      </w:r>
      <w:r>
        <w:rPr>
          <w:spacing w:val="-4"/>
        </w:rPr>
        <w:t> </w:t>
      </w:r>
      <w:r>
        <w:rPr/>
        <w:t>sanh</w:t>
      </w:r>
      <w:r>
        <w:rPr>
          <w:spacing w:val="-5"/>
        </w:rPr>
        <w:t> </w:t>
      </w:r>
      <w:r>
        <w:rPr/>
        <w:t>ra</w:t>
      </w:r>
      <w:r>
        <w:rPr>
          <w:spacing w:val="-4"/>
        </w:rPr>
        <w:t> </w:t>
      </w:r>
      <w:r>
        <w:rPr/>
        <w:t>do</w:t>
      </w:r>
      <w:r>
        <w:rPr>
          <w:spacing w:val="-5"/>
        </w:rPr>
        <w:t> </w:t>
      </w:r>
      <w:r>
        <w:rPr/>
        <w:t>Nhân</w:t>
      </w:r>
      <w:r>
        <w:rPr>
          <w:spacing w:val="-1"/>
        </w:rPr>
        <w:t> </w:t>
      </w:r>
      <w:r>
        <w:rPr>
          <w:spacing w:val="-2"/>
        </w:rPr>
        <w:t>duyên:</w:t>
      </w:r>
    </w:p>
    <w:p>
      <w:pPr>
        <w:pStyle w:val="BodyText"/>
        <w:ind w:firstLine="285"/>
      </w:pPr>
      <w:r>
        <w:rPr/>
        <w:t>3 uẩn liên quan 1 uẩn cảnh hy thiểu, 2 uẩn...; sát-na tục sinh: 3 uẩn liên quan 1 uẩn cảnh hy thiểu, 2 uẩn...</w:t>
      </w:r>
    </w:p>
    <w:p>
      <w:pPr>
        <w:pStyle w:val="Heading3"/>
        <w:spacing w:line="295" w:lineRule="exact" w:before="9"/>
      </w:pPr>
      <w:r>
        <w:rPr>
          <w:spacing w:val="-2"/>
        </w:rPr>
        <w:t>1542.</w:t>
      </w:r>
    </w:p>
    <w:p>
      <w:pPr>
        <w:pStyle w:val="BodyText"/>
        <w:spacing w:line="295" w:lineRule="exact"/>
      </w:pPr>
      <w:r>
        <w:rPr/>
        <w:t>Pháp</w:t>
      </w:r>
      <w:r>
        <w:rPr>
          <w:spacing w:val="-5"/>
        </w:rPr>
        <w:t> </w:t>
      </w:r>
      <w:r>
        <w:rPr/>
        <w:t>cảnh</w:t>
      </w:r>
      <w:r>
        <w:rPr>
          <w:spacing w:val="-2"/>
        </w:rPr>
        <w:t> </w:t>
      </w:r>
      <w:r>
        <w:rPr/>
        <w:t>đáo</w:t>
      </w:r>
      <w:r>
        <w:rPr>
          <w:spacing w:val="-5"/>
        </w:rPr>
        <w:t> </w:t>
      </w:r>
      <w:r>
        <w:rPr/>
        <w:t>đại</w:t>
      </w:r>
      <w:r>
        <w:rPr>
          <w:spacing w:val="-4"/>
        </w:rPr>
        <w:t> </w:t>
      </w:r>
      <w:r>
        <w:rPr/>
        <w:t>liên</w:t>
      </w:r>
      <w:r>
        <w:rPr>
          <w:spacing w:val="-3"/>
        </w:rPr>
        <w:t> </w:t>
      </w:r>
      <w:r>
        <w:rPr/>
        <w:t>quan</w:t>
      </w:r>
      <w:r>
        <w:rPr>
          <w:spacing w:val="-3"/>
        </w:rPr>
        <w:t> </w:t>
      </w:r>
      <w:r>
        <w:rPr/>
        <w:t>pháp</w:t>
      </w:r>
      <w:r>
        <w:rPr>
          <w:spacing w:val="-4"/>
        </w:rPr>
        <w:t> </w:t>
      </w:r>
      <w:r>
        <w:rPr/>
        <w:t>cảnh</w:t>
      </w:r>
      <w:r>
        <w:rPr>
          <w:spacing w:val="-5"/>
        </w:rPr>
        <w:t> </w:t>
      </w:r>
      <w:r>
        <w:rPr/>
        <w:t>đáo</w:t>
      </w:r>
      <w:r>
        <w:rPr>
          <w:spacing w:val="-2"/>
        </w:rPr>
        <w:t> </w:t>
      </w:r>
      <w:r>
        <w:rPr/>
        <w:t>đại</w:t>
      </w:r>
      <w:r>
        <w:rPr>
          <w:spacing w:val="-3"/>
        </w:rPr>
        <w:t> </w:t>
      </w:r>
      <w:r>
        <w:rPr/>
        <w:t>sanh</w:t>
      </w:r>
      <w:r>
        <w:rPr>
          <w:spacing w:val="-5"/>
        </w:rPr>
        <w:t> </w:t>
      </w:r>
      <w:r>
        <w:rPr/>
        <w:t>ra</w:t>
      </w:r>
      <w:r>
        <w:rPr>
          <w:spacing w:val="-5"/>
        </w:rPr>
        <w:t> </w:t>
      </w:r>
      <w:r>
        <w:rPr/>
        <w:t>do</w:t>
      </w:r>
      <w:r>
        <w:rPr>
          <w:spacing w:val="-2"/>
        </w:rPr>
        <w:t> </w:t>
      </w:r>
      <w:r>
        <w:rPr/>
        <w:t>Nhân</w:t>
      </w:r>
      <w:r>
        <w:rPr>
          <w:spacing w:val="-4"/>
        </w:rPr>
        <w:t> </w:t>
      </w:r>
      <w:r>
        <w:rPr>
          <w:spacing w:val="-2"/>
        </w:rPr>
        <w:t>duyên:</w:t>
      </w:r>
    </w:p>
    <w:p>
      <w:pPr>
        <w:pStyle w:val="BodyText"/>
        <w:spacing w:before="1"/>
        <w:ind w:left="1135"/>
      </w:pPr>
      <w:r>
        <w:rPr/>
        <w:t>3</w:t>
      </w:r>
      <w:r>
        <w:rPr>
          <w:spacing w:val="-5"/>
        </w:rPr>
        <w:t> </w:t>
      </w:r>
      <w:r>
        <w:rPr/>
        <w:t>uẩn</w:t>
      </w:r>
      <w:r>
        <w:rPr>
          <w:spacing w:val="-4"/>
        </w:rPr>
        <w:t> </w:t>
      </w:r>
      <w:r>
        <w:rPr/>
        <w:t>liên</w:t>
      </w:r>
      <w:r>
        <w:rPr>
          <w:spacing w:val="-4"/>
        </w:rPr>
        <w:t> </w:t>
      </w:r>
      <w:r>
        <w:rPr/>
        <w:t>quan</w:t>
      </w:r>
      <w:r>
        <w:rPr>
          <w:spacing w:val="-4"/>
        </w:rPr>
        <w:t> </w:t>
      </w:r>
      <w:r>
        <w:rPr/>
        <w:t>1</w:t>
      </w:r>
      <w:r>
        <w:rPr>
          <w:spacing w:val="-4"/>
        </w:rPr>
        <w:t> </w:t>
      </w:r>
      <w:r>
        <w:rPr/>
        <w:t>uẩn</w:t>
      </w:r>
      <w:r>
        <w:rPr>
          <w:spacing w:val="-4"/>
        </w:rPr>
        <w:t> </w:t>
      </w:r>
      <w:r>
        <w:rPr/>
        <w:t>cảnh</w:t>
      </w:r>
      <w:r>
        <w:rPr>
          <w:spacing w:val="-5"/>
        </w:rPr>
        <w:t> </w:t>
      </w:r>
      <w:r>
        <w:rPr/>
        <w:t>đáo</w:t>
      </w:r>
      <w:r>
        <w:rPr>
          <w:spacing w:val="-4"/>
        </w:rPr>
        <w:t> </w:t>
      </w:r>
      <w:r>
        <w:rPr/>
        <w:t>đại,</w:t>
      </w:r>
      <w:r>
        <w:rPr>
          <w:spacing w:val="-2"/>
        </w:rPr>
        <w:t> </w:t>
      </w:r>
      <w:r>
        <w:rPr/>
        <w:t>2</w:t>
      </w:r>
      <w:r>
        <w:rPr>
          <w:spacing w:val="-4"/>
        </w:rPr>
        <w:t> </w:t>
      </w:r>
      <w:r>
        <w:rPr/>
        <w:t>uẩn...;</w:t>
      </w:r>
      <w:r>
        <w:rPr>
          <w:spacing w:val="-3"/>
        </w:rPr>
        <w:t> </w:t>
      </w:r>
      <w:r>
        <w:rPr/>
        <w:t>sát-na</w:t>
      </w:r>
      <w:r>
        <w:rPr>
          <w:spacing w:val="-5"/>
        </w:rPr>
        <w:t> </w:t>
      </w:r>
      <w:r>
        <w:rPr/>
        <w:t>tục</w:t>
      </w:r>
      <w:r>
        <w:rPr>
          <w:spacing w:val="-4"/>
        </w:rPr>
        <w:t> </w:t>
      </w:r>
      <w:r>
        <w:rPr/>
        <w:t>sinh:...</w:t>
      </w:r>
      <w:r>
        <w:rPr>
          <w:spacing w:val="-4"/>
        </w:rPr>
        <w:t> </w:t>
      </w:r>
      <w:r>
        <w:rPr/>
        <w:t>cảnh</w:t>
      </w:r>
      <w:r>
        <w:rPr>
          <w:spacing w:val="-5"/>
        </w:rPr>
        <w:t> </w:t>
      </w:r>
      <w:r>
        <w:rPr/>
        <w:t>đáo</w:t>
      </w:r>
      <w:r>
        <w:rPr>
          <w:spacing w:val="-4"/>
        </w:rPr>
        <w:t> </w:t>
      </w:r>
      <w:r>
        <w:rPr>
          <w:spacing w:val="-2"/>
        </w:rPr>
        <w:t>đại...</w:t>
      </w:r>
    </w:p>
    <w:p>
      <w:pPr>
        <w:pStyle w:val="Heading3"/>
        <w:spacing w:before="6"/>
      </w:pPr>
      <w:r>
        <w:rPr>
          <w:spacing w:val="-2"/>
        </w:rPr>
        <w:t>1543.</w:t>
      </w:r>
    </w:p>
    <w:p>
      <w:pPr>
        <w:pStyle w:val="BodyText"/>
        <w:ind w:left="1135" w:right="1385" w:hanging="286"/>
      </w:pPr>
      <w:r>
        <w:rPr/>
        <w:t>Pháp</w:t>
      </w:r>
      <w:r>
        <w:rPr>
          <w:spacing w:val="-3"/>
        </w:rPr>
        <w:t> </w:t>
      </w:r>
      <w:r>
        <w:rPr/>
        <w:t>cảnh vô</w:t>
      </w:r>
      <w:r>
        <w:rPr>
          <w:spacing w:val="-3"/>
        </w:rPr>
        <w:t> </w:t>
      </w:r>
      <w:r>
        <w:rPr/>
        <w:t>lượng</w:t>
      </w:r>
      <w:r>
        <w:rPr>
          <w:spacing w:val="-2"/>
        </w:rPr>
        <w:t> </w:t>
      </w:r>
      <w:r>
        <w:rPr/>
        <w:t>liên</w:t>
      </w:r>
      <w:r>
        <w:rPr>
          <w:spacing w:val="-3"/>
        </w:rPr>
        <w:t> </w:t>
      </w:r>
      <w:r>
        <w:rPr/>
        <w:t>quan</w:t>
      </w:r>
      <w:r>
        <w:rPr>
          <w:spacing w:val="-1"/>
        </w:rPr>
        <w:t> </w:t>
      </w:r>
      <w:r>
        <w:rPr/>
        <w:t>pháp</w:t>
      </w:r>
      <w:r>
        <w:rPr>
          <w:spacing w:val="-2"/>
        </w:rPr>
        <w:t> </w:t>
      </w:r>
      <w:r>
        <w:rPr/>
        <w:t>cảnh</w:t>
      </w:r>
      <w:r>
        <w:rPr>
          <w:spacing w:val="-3"/>
        </w:rPr>
        <w:t> </w:t>
      </w:r>
      <w:r>
        <w:rPr/>
        <w:t>vô</w:t>
      </w:r>
      <w:r>
        <w:rPr>
          <w:spacing w:val="-3"/>
        </w:rPr>
        <w:t> </w:t>
      </w:r>
      <w:r>
        <w:rPr/>
        <w:t>lượng</w:t>
      </w:r>
      <w:r>
        <w:rPr>
          <w:spacing w:val="-3"/>
        </w:rPr>
        <w:t> </w:t>
      </w:r>
      <w:r>
        <w:rPr/>
        <w:t>sanh</w:t>
      </w:r>
      <w:r>
        <w:rPr>
          <w:spacing w:val="-3"/>
        </w:rPr>
        <w:t> </w:t>
      </w:r>
      <w:r>
        <w:rPr/>
        <w:t>ra</w:t>
      </w:r>
      <w:r>
        <w:rPr>
          <w:spacing w:val="-3"/>
        </w:rPr>
        <w:t> </w:t>
      </w:r>
      <w:r>
        <w:rPr/>
        <w:t>do</w:t>
      </w:r>
      <w:r>
        <w:rPr>
          <w:spacing w:val="-3"/>
        </w:rPr>
        <w:t> </w:t>
      </w:r>
      <w:r>
        <w:rPr/>
        <w:t>Nhân</w:t>
      </w:r>
      <w:r>
        <w:rPr>
          <w:spacing w:val="-3"/>
        </w:rPr>
        <w:t> </w:t>
      </w:r>
      <w:r>
        <w:rPr/>
        <w:t>duyên: 3 uẩn liên quan 1 uẩn cảnh vô lượng, 2 uẩn...</w:t>
      </w:r>
    </w:p>
    <w:p>
      <w:pPr>
        <w:pStyle w:val="Heading3"/>
        <w:spacing w:before="3"/>
      </w:pPr>
      <w:r>
        <w:rPr>
          <w:spacing w:val="-2"/>
        </w:rPr>
        <w:t>1544.</w:t>
      </w:r>
    </w:p>
    <w:p>
      <w:pPr>
        <w:pStyle w:val="BodyText"/>
      </w:pPr>
      <w:r>
        <w:rPr/>
        <w:t>Pháp</w:t>
      </w:r>
      <w:r>
        <w:rPr>
          <w:spacing w:val="19"/>
        </w:rPr>
        <w:t> </w:t>
      </w:r>
      <w:r>
        <w:rPr/>
        <w:t>cảnh</w:t>
      </w:r>
      <w:r>
        <w:rPr>
          <w:spacing w:val="19"/>
        </w:rPr>
        <w:t> </w:t>
      </w:r>
      <w:r>
        <w:rPr/>
        <w:t>hy thiểu</w:t>
      </w:r>
      <w:r>
        <w:rPr>
          <w:spacing w:val="21"/>
        </w:rPr>
        <w:t> </w:t>
      </w:r>
      <w:r>
        <w:rPr/>
        <w:t>liên</w:t>
      </w:r>
      <w:r>
        <w:rPr>
          <w:spacing w:val="19"/>
        </w:rPr>
        <w:t> </w:t>
      </w:r>
      <w:r>
        <w:rPr/>
        <w:t>quan</w:t>
      </w:r>
      <w:r>
        <w:rPr>
          <w:spacing w:val="20"/>
        </w:rPr>
        <w:t> </w:t>
      </w:r>
      <w:r>
        <w:rPr/>
        <w:t>pháp</w:t>
      </w:r>
      <w:r>
        <w:rPr>
          <w:spacing w:val="19"/>
        </w:rPr>
        <w:t> </w:t>
      </w:r>
      <w:r>
        <w:rPr/>
        <w:t>cảnh</w:t>
      </w:r>
      <w:r>
        <w:rPr>
          <w:spacing w:val="19"/>
        </w:rPr>
        <w:t> </w:t>
      </w:r>
      <w:r>
        <w:rPr/>
        <w:t>hy thiểu</w:t>
      </w:r>
      <w:r>
        <w:rPr>
          <w:spacing w:val="19"/>
        </w:rPr>
        <w:t> </w:t>
      </w:r>
      <w:r>
        <w:rPr/>
        <w:t>sanh</w:t>
      </w:r>
      <w:r>
        <w:rPr>
          <w:spacing w:val="19"/>
        </w:rPr>
        <w:t> </w:t>
      </w:r>
      <w:r>
        <w:rPr/>
        <w:t>ra</w:t>
      </w:r>
      <w:r>
        <w:rPr>
          <w:spacing w:val="19"/>
        </w:rPr>
        <w:t> </w:t>
      </w:r>
      <w:r>
        <w:rPr/>
        <w:t>do</w:t>
      </w:r>
      <w:r>
        <w:rPr>
          <w:spacing w:val="24"/>
        </w:rPr>
        <w:t> </w:t>
      </w:r>
      <w:r>
        <w:rPr/>
        <w:t>Cảnh</w:t>
      </w:r>
      <w:r>
        <w:rPr>
          <w:spacing w:val="21"/>
        </w:rPr>
        <w:t> </w:t>
      </w:r>
      <w:r>
        <w:rPr/>
        <w:t>duyên,</w:t>
      </w:r>
      <w:r>
        <w:rPr>
          <w:spacing w:val="19"/>
        </w:rPr>
        <w:t> </w:t>
      </w:r>
      <w:r>
        <w:rPr/>
        <w:t>do</w:t>
      </w:r>
      <w:r>
        <w:rPr>
          <w:spacing w:val="19"/>
        </w:rPr>
        <w:t> </w:t>
      </w:r>
      <w:r>
        <w:rPr/>
        <w:t>Trưởng duyên,... tóm tắt... Bất ly duyên.</w:t>
      </w:r>
    </w:p>
    <w:p>
      <w:pPr>
        <w:pStyle w:val="Heading3"/>
        <w:spacing w:line="295" w:lineRule="exact" w:before="4"/>
      </w:pPr>
      <w:r>
        <w:rPr>
          <w:spacing w:val="-2"/>
        </w:rPr>
        <w:t>1545.</w:t>
      </w:r>
    </w:p>
    <w:p>
      <w:pPr>
        <w:pStyle w:val="BodyText"/>
        <w:spacing w:line="295" w:lineRule="exact"/>
      </w:pPr>
      <w:r>
        <w:rPr/>
        <w:t>Nhân</w:t>
      </w:r>
      <w:r>
        <w:rPr>
          <w:spacing w:val="-4"/>
        </w:rPr>
        <w:t> </w:t>
      </w:r>
      <w:r>
        <w:rPr/>
        <w:t>3,</w:t>
      </w:r>
      <w:r>
        <w:rPr>
          <w:spacing w:val="-4"/>
        </w:rPr>
        <w:t> </w:t>
      </w:r>
      <w:r>
        <w:rPr/>
        <w:t>Cảnh</w:t>
      </w:r>
      <w:r>
        <w:rPr>
          <w:spacing w:val="-4"/>
        </w:rPr>
        <w:t> </w:t>
      </w:r>
      <w:r>
        <w:rPr/>
        <w:t>3,</w:t>
      </w:r>
      <w:r>
        <w:rPr>
          <w:spacing w:val="-4"/>
        </w:rPr>
        <w:t> </w:t>
      </w:r>
      <w:r>
        <w:rPr/>
        <w:t>Trưởng</w:t>
      </w:r>
      <w:r>
        <w:rPr>
          <w:spacing w:val="-4"/>
        </w:rPr>
        <w:t> </w:t>
      </w:r>
      <w:r>
        <w:rPr/>
        <w:t>3,...</w:t>
      </w:r>
      <w:r>
        <w:rPr>
          <w:spacing w:val="-4"/>
        </w:rPr>
        <w:t> </w:t>
      </w:r>
      <w:r>
        <w:rPr/>
        <w:t>tóm</w:t>
      </w:r>
      <w:r>
        <w:rPr>
          <w:spacing w:val="-4"/>
        </w:rPr>
        <w:t> </w:t>
      </w:r>
      <w:r>
        <w:rPr/>
        <w:t>tắt...,</w:t>
      </w:r>
      <w:r>
        <w:rPr>
          <w:spacing w:val="-4"/>
        </w:rPr>
        <w:t> </w:t>
      </w:r>
      <w:r>
        <w:rPr/>
        <w:t>Bất</w:t>
      </w:r>
      <w:r>
        <w:rPr>
          <w:spacing w:val="-3"/>
        </w:rPr>
        <w:t> </w:t>
      </w:r>
      <w:r>
        <w:rPr/>
        <w:t>ly</w:t>
      </w:r>
      <w:r>
        <w:rPr>
          <w:spacing w:val="-7"/>
        </w:rPr>
        <w:t> </w:t>
      </w:r>
      <w:r>
        <w:rPr/>
        <w:t>3.</w:t>
      </w:r>
      <w:r>
        <w:rPr>
          <w:spacing w:val="-4"/>
        </w:rPr>
        <w:t> </w:t>
      </w:r>
      <w:r>
        <w:rPr/>
        <w:t>Nên</w:t>
      </w:r>
      <w:r>
        <w:rPr>
          <w:spacing w:val="-4"/>
        </w:rPr>
        <w:t> </w:t>
      </w:r>
      <w:r>
        <w:rPr/>
        <w:t>đếm</w:t>
      </w:r>
      <w:r>
        <w:rPr>
          <w:spacing w:val="-3"/>
        </w:rPr>
        <w:t> </w:t>
      </w:r>
      <w:r>
        <w:rPr/>
        <w:t>như</w:t>
      </w:r>
      <w:r>
        <w:rPr>
          <w:spacing w:val="-3"/>
        </w:rPr>
        <w:t> </w:t>
      </w:r>
      <w:r>
        <w:rPr>
          <w:spacing w:val="-5"/>
        </w:rPr>
        <w:t>thế</w:t>
      </w:r>
    </w:p>
    <w:p>
      <w:pPr>
        <w:spacing w:before="2"/>
        <w:ind w:left="3723" w:right="0" w:firstLine="0"/>
        <w:jc w:val="left"/>
        <w:rPr>
          <w:i/>
          <w:sz w:val="26"/>
        </w:rPr>
      </w:pPr>
      <w:r>
        <w:rPr>
          <w:i/>
          <w:sz w:val="26"/>
        </w:rPr>
        <w:t>Dứt</w:t>
      </w:r>
      <w:r>
        <w:rPr>
          <w:i/>
          <w:spacing w:val="-6"/>
          <w:sz w:val="26"/>
        </w:rPr>
        <w:t> </w:t>
      </w:r>
      <w:r>
        <w:rPr>
          <w:i/>
          <w:sz w:val="26"/>
        </w:rPr>
        <w:t>cách</w:t>
      </w:r>
      <w:r>
        <w:rPr>
          <w:i/>
          <w:spacing w:val="-4"/>
          <w:sz w:val="26"/>
        </w:rPr>
        <w:t> </w:t>
      </w:r>
      <w:r>
        <w:rPr>
          <w:i/>
          <w:sz w:val="26"/>
        </w:rPr>
        <w:t>thuận</w:t>
      </w:r>
      <w:r>
        <w:rPr>
          <w:i/>
          <w:spacing w:val="-2"/>
          <w:sz w:val="26"/>
        </w:rPr>
        <w:t> (anuloma)</w:t>
      </w:r>
    </w:p>
    <w:p>
      <w:pPr>
        <w:spacing w:after="0"/>
        <w:jc w:val="left"/>
        <w:rPr>
          <w:i/>
          <w:sz w:val="26"/>
        </w:rPr>
        <w:sectPr>
          <w:pgSz w:w="11630" w:h="16450"/>
          <w:pgMar w:header="811" w:footer="0" w:top="1120" w:bottom="280" w:left="708" w:right="850"/>
        </w:sectPr>
      </w:pPr>
    </w:p>
    <w:p>
      <w:pPr>
        <w:pStyle w:val="Heading3"/>
        <w:spacing w:line="295" w:lineRule="exact" w:before="240"/>
      </w:pPr>
      <w:r>
        <w:rPr>
          <w:spacing w:val="-2"/>
        </w:rPr>
        <w:t>1546.</w:t>
      </w:r>
    </w:p>
    <w:p>
      <w:pPr>
        <w:pStyle w:val="BodyText"/>
        <w:spacing w:line="295" w:lineRule="exact"/>
      </w:pPr>
      <w:r>
        <w:rPr/>
        <w:t>Pháp</w:t>
      </w:r>
      <w:r>
        <w:rPr>
          <w:spacing w:val="-5"/>
        </w:rPr>
        <w:t> </w:t>
      </w:r>
      <w:r>
        <w:rPr/>
        <w:t>cảnh</w:t>
      </w:r>
      <w:r>
        <w:rPr>
          <w:spacing w:val="-1"/>
        </w:rPr>
        <w:t> </w:t>
      </w:r>
      <w:r>
        <w:rPr/>
        <w:t>hy</w:t>
      </w:r>
      <w:r>
        <w:rPr>
          <w:spacing w:val="-9"/>
        </w:rPr>
        <w:t> </w:t>
      </w:r>
      <w:r>
        <w:rPr/>
        <w:t>thiểu</w:t>
      </w:r>
      <w:r>
        <w:rPr>
          <w:spacing w:val="-1"/>
        </w:rPr>
        <w:t> </w:t>
      </w:r>
      <w:r>
        <w:rPr/>
        <w:t>liên</w:t>
      </w:r>
      <w:r>
        <w:rPr>
          <w:spacing w:val="-3"/>
        </w:rPr>
        <w:t> </w:t>
      </w:r>
      <w:r>
        <w:rPr/>
        <w:t>quan</w:t>
      </w:r>
      <w:r>
        <w:rPr>
          <w:spacing w:val="-2"/>
        </w:rPr>
        <w:t> </w:t>
      </w:r>
      <w:r>
        <w:rPr/>
        <w:t>pháp</w:t>
      </w:r>
      <w:r>
        <w:rPr>
          <w:spacing w:val="-2"/>
        </w:rPr>
        <w:t> </w:t>
      </w:r>
      <w:r>
        <w:rPr/>
        <w:t>cảnh</w:t>
      </w:r>
      <w:r>
        <w:rPr>
          <w:spacing w:val="-4"/>
        </w:rPr>
        <w:t> </w:t>
      </w:r>
      <w:r>
        <w:rPr/>
        <w:t>hy</w:t>
      </w:r>
      <w:r>
        <w:rPr>
          <w:spacing w:val="-7"/>
        </w:rPr>
        <w:t> </w:t>
      </w:r>
      <w:r>
        <w:rPr/>
        <w:t>thiểu</w:t>
      </w:r>
      <w:r>
        <w:rPr>
          <w:spacing w:val="-4"/>
        </w:rPr>
        <w:t> </w:t>
      </w:r>
      <w:r>
        <w:rPr/>
        <w:t>sanh</w:t>
      </w:r>
      <w:r>
        <w:rPr>
          <w:spacing w:val="-4"/>
        </w:rPr>
        <w:t> </w:t>
      </w:r>
      <w:r>
        <w:rPr/>
        <w:t>ra</w:t>
      </w:r>
      <w:r>
        <w:rPr>
          <w:spacing w:val="-5"/>
        </w:rPr>
        <w:t> </w:t>
      </w:r>
      <w:r>
        <w:rPr/>
        <w:t>do</w:t>
      </w:r>
      <w:r>
        <w:rPr>
          <w:spacing w:val="-2"/>
        </w:rPr>
        <w:t> </w:t>
      </w:r>
      <w:r>
        <w:rPr/>
        <w:t>phi</w:t>
      </w:r>
      <w:r>
        <w:rPr>
          <w:spacing w:val="-4"/>
        </w:rPr>
        <w:t> </w:t>
      </w:r>
      <w:r>
        <w:rPr/>
        <w:t>Nhân</w:t>
      </w:r>
      <w:r>
        <w:rPr>
          <w:spacing w:val="-1"/>
        </w:rPr>
        <w:t> </w:t>
      </w:r>
      <w:r>
        <w:rPr>
          <w:spacing w:val="-2"/>
        </w:rPr>
        <w:t>duyên:</w:t>
      </w:r>
    </w:p>
    <w:p>
      <w:pPr>
        <w:pStyle w:val="BodyText"/>
        <w:spacing w:before="1"/>
        <w:ind w:right="137" w:firstLine="285"/>
        <w:jc w:val="both"/>
      </w:pPr>
      <w:r>
        <w:rPr/>
        <w:t>3</w:t>
      </w:r>
      <w:r>
        <w:rPr>
          <w:spacing w:val="-1"/>
        </w:rPr>
        <w:t> </w:t>
      </w:r>
      <w:r>
        <w:rPr/>
        <w:t>uẩn liên</w:t>
      </w:r>
      <w:r>
        <w:rPr>
          <w:spacing w:val="-1"/>
        </w:rPr>
        <w:t> </w:t>
      </w:r>
      <w:r>
        <w:rPr/>
        <w:t>quan 1 uẩn vô</w:t>
      </w:r>
      <w:r>
        <w:rPr>
          <w:spacing w:val="-1"/>
        </w:rPr>
        <w:t> </w:t>
      </w:r>
      <w:r>
        <w:rPr/>
        <w:t>nhân cảnh hy</w:t>
      </w:r>
      <w:r>
        <w:rPr>
          <w:spacing w:val="-5"/>
        </w:rPr>
        <w:t> </w:t>
      </w:r>
      <w:r>
        <w:rPr/>
        <w:t>thiểu,</w:t>
      </w:r>
      <w:r>
        <w:rPr>
          <w:spacing w:val="-1"/>
        </w:rPr>
        <w:t> </w:t>
      </w:r>
      <w:r>
        <w:rPr/>
        <w:t>2 uẩn...; sát-na tục sinh vô</w:t>
      </w:r>
      <w:r>
        <w:rPr>
          <w:spacing w:val="-1"/>
        </w:rPr>
        <w:t> </w:t>
      </w:r>
      <w:r>
        <w:rPr/>
        <w:t>nhân: 3 uẩn liên</w:t>
      </w:r>
      <w:r>
        <w:rPr>
          <w:spacing w:val="-1"/>
        </w:rPr>
        <w:t> </w:t>
      </w:r>
      <w:r>
        <w:rPr/>
        <w:t>quan 1</w:t>
      </w:r>
      <w:r>
        <w:rPr>
          <w:spacing w:val="-1"/>
        </w:rPr>
        <w:t> </w:t>
      </w:r>
      <w:r>
        <w:rPr/>
        <w:t>uẩn cảnh</w:t>
      </w:r>
      <w:r>
        <w:rPr>
          <w:spacing w:val="-1"/>
        </w:rPr>
        <w:t> </w:t>
      </w:r>
      <w:r>
        <w:rPr/>
        <w:t>hy</w:t>
      </w:r>
      <w:r>
        <w:rPr>
          <w:spacing w:val="-3"/>
        </w:rPr>
        <w:t> </w:t>
      </w:r>
      <w:r>
        <w:rPr/>
        <w:t>thiểu,</w:t>
      </w:r>
      <w:r>
        <w:rPr>
          <w:spacing w:val="-1"/>
        </w:rPr>
        <w:t> </w:t>
      </w:r>
      <w:r>
        <w:rPr/>
        <w:t>2</w:t>
      </w:r>
      <w:r>
        <w:rPr>
          <w:spacing w:val="-1"/>
        </w:rPr>
        <w:t> </w:t>
      </w:r>
      <w:r>
        <w:rPr/>
        <w:t>uẩn... si đồng sanh hoài</w:t>
      </w:r>
      <w:r>
        <w:rPr>
          <w:spacing w:val="-1"/>
        </w:rPr>
        <w:t> </w:t>
      </w:r>
      <w:r>
        <w:rPr/>
        <w:t>nghi đồng</w:t>
      </w:r>
      <w:r>
        <w:rPr>
          <w:spacing w:val="-1"/>
        </w:rPr>
        <w:t> </w:t>
      </w:r>
      <w:r>
        <w:rPr/>
        <w:t>sanh phóng</w:t>
      </w:r>
      <w:r>
        <w:rPr>
          <w:spacing w:val="-1"/>
        </w:rPr>
        <w:t> </w:t>
      </w:r>
      <w:r>
        <w:rPr/>
        <w:t>dật liên quan uẩn đồng sanh hoài nghi đồng sanh phóng dật.</w:t>
      </w:r>
    </w:p>
    <w:p>
      <w:pPr>
        <w:pStyle w:val="Heading3"/>
        <w:spacing w:before="5"/>
      </w:pPr>
      <w:r>
        <w:rPr>
          <w:spacing w:val="-2"/>
        </w:rPr>
        <w:t>1547.</w:t>
      </w:r>
    </w:p>
    <w:p>
      <w:pPr>
        <w:pStyle w:val="BodyText"/>
        <w:spacing w:line="296" w:lineRule="exact"/>
      </w:pPr>
      <w:r>
        <w:rPr/>
        <w:t>Pháp</w:t>
      </w:r>
      <w:r>
        <w:rPr>
          <w:spacing w:val="-5"/>
        </w:rPr>
        <w:t> </w:t>
      </w:r>
      <w:r>
        <w:rPr/>
        <w:t>cảnh</w:t>
      </w:r>
      <w:r>
        <w:rPr>
          <w:spacing w:val="-2"/>
        </w:rPr>
        <w:t> </w:t>
      </w:r>
      <w:r>
        <w:rPr/>
        <w:t>đáo</w:t>
      </w:r>
      <w:r>
        <w:rPr>
          <w:spacing w:val="-5"/>
        </w:rPr>
        <w:t> </w:t>
      </w:r>
      <w:r>
        <w:rPr/>
        <w:t>đại</w:t>
      </w:r>
      <w:r>
        <w:rPr>
          <w:spacing w:val="-4"/>
        </w:rPr>
        <w:t> </w:t>
      </w:r>
      <w:r>
        <w:rPr/>
        <w:t>liên</w:t>
      </w:r>
      <w:r>
        <w:rPr>
          <w:spacing w:val="-3"/>
        </w:rPr>
        <w:t> </w:t>
      </w:r>
      <w:r>
        <w:rPr/>
        <w:t>quan</w:t>
      </w:r>
      <w:r>
        <w:rPr>
          <w:spacing w:val="-3"/>
        </w:rPr>
        <w:t> </w:t>
      </w:r>
      <w:r>
        <w:rPr/>
        <w:t>pháp</w:t>
      </w:r>
      <w:r>
        <w:rPr>
          <w:spacing w:val="-5"/>
        </w:rPr>
        <w:t> </w:t>
      </w:r>
      <w:r>
        <w:rPr/>
        <w:t>cảnh</w:t>
      </w:r>
      <w:r>
        <w:rPr>
          <w:spacing w:val="-4"/>
        </w:rPr>
        <w:t> </w:t>
      </w:r>
      <w:r>
        <w:rPr/>
        <w:t>đáo</w:t>
      </w:r>
      <w:r>
        <w:rPr>
          <w:spacing w:val="-2"/>
        </w:rPr>
        <w:t> </w:t>
      </w:r>
      <w:r>
        <w:rPr/>
        <w:t>đại...</w:t>
      </w:r>
      <w:r>
        <w:rPr>
          <w:spacing w:val="-5"/>
        </w:rPr>
        <w:t> </w:t>
      </w:r>
      <w:r>
        <w:rPr/>
        <w:t>do</w:t>
      </w:r>
      <w:r>
        <w:rPr>
          <w:spacing w:val="-5"/>
        </w:rPr>
        <w:t> </w:t>
      </w:r>
      <w:r>
        <w:rPr/>
        <w:t>phi</w:t>
      </w:r>
      <w:r>
        <w:rPr>
          <w:spacing w:val="-2"/>
        </w:rPr>
        <w:t> </w:t>
      </w:r>
      <w:r>
        <w:rPr/>
        <w:t>Nhân</w:t>
      </w:r>
      <w:r>
        <w:rPr>
          <w:spacing w:val="-5"/>
        </w:rPr>
        <w:t> </w:t>
      </w:r>
      <w:r>
        <w:rPr>
          <w:spacing w:val="-2"/>
        </w:rPr>
        <w:t>duyên:</w:t>
      </w:r>
    </w:p>
    <w:p>
      <w:pPr>
        <w:pStyle w:val="BodyText"/>
        <w:spacing w:before="1"/>
        <w:ind w:firstLine="285"/>
      </w:pPr>
      <w:r>
        <w:rPr/>
        <w:t>3</w:t>
      </w:r>
      <w:r>
        <w:rPr>
          <w:spacing w:val="19"/>
        </w:rPr>
        <w:t> </w:t>
      </w:r>
      <w:r>
        <w:rPr/>
        <w:t>uẩn</w:t>
      </w:r>
      <w:r>
        <w:rPr>
          <w:spacing w:val="19"/>
        </w:rPr>
        <w:t> </w:t>
      </w:r>
      <w:r>
        <w:rPr/>
        <w:t>liên</w:t>
      </w:r>
      <w:r>
        <w:rPr>
          <w:spacing w:val="19"/>
        </w:rPr>
        <w:t> </w:t>
      </w:r>
      <w:r>
        <w:rPr/>
        <w:t>quan</w:t>
      </w:r>
      <w:r>
        <w:rPr>
          <w:spacing w:val="20"/>
        </w:rPr>
        <w:t> </w:t>
      </w:r>
      <w:r>
        <w:rPr/>
        <w:t>1</w:t>
      </w:r>
      <w:r>
        <w:rPr>
          <w:spacing w:val="21"/>
        </w:rPr>
        <w:t> </w:t>
      </w:r>
      <w:r>
        <w:rPr/>
        <w:t>uẩn</w:t>
      </w:r>
      <w:r>
        <w:rPr>
          <w:spacing w:val="21"/>
        </w:rPr>
        <w:t> </w:t>
      </w:r>
      <w:r>
        <w:rPr/>
        <w:t>vô</w:t>
      </w:r>
      <w:r>
        <w:rPr>
          <w:spacing w:val="19"/>
        </w:rPr>
        <w:t> </w:t>
      </w:r>
      <w:r>
        <w:rPr/>
        <w:t>nhân</w:t>
      </w:r>
      <w:r>
        <w:rPr>
          <w:spacing w:val="21"/>
        </w:rPr>
        <w:t> </w:t>
      </w:r>
      <w:r>
        <w:rPr/>
        <w:t>cảnh</w:t>
      </w:r>
      <w:r>
        <w:rPr>
          <w:spacing w:val="21"/>
        </w:rPr>
        <w:t> </w:t>
      </w:r>
      <w:r>
        <w:rPr/>
        <w:t>đáo</w:t>
      </w:r>
      <w:r>
        <w:rPr>
          <w:spacing w:val="19"/>
        </w:rPr>
        <w:t> </w:t>
      </w:r>
      <w:r>
        <w:rPr/>
        <w:t>đại,</w:t>
      </w:r>
      <w:r>
        <w:rPr>
          <w:spacing w:val="21"/>
        </w:rPr>
        <w:t> </w:t>
      </w:r>
      <w:r>
        <w:rPr/>
        <w:t>2</w:t>
      </w:r>
      <w:r>
        <w:rPr>
          <w:spacing w:val="19"/>
        </w:rPr>
        <w:t> </w:t>
      </w:r>
      <w:r>
        <w:rPr/>
        <w:t>uẩn...</w:t>
      </w:r>
      <w:r>
        <w:rPr>
          <w:spacing w:val="25"/>
        </w:rPr>
        <w:t> </w:t>
      </w:r>
      <w:r>
        <w:rPr/>
        <w:t>si</w:t>
      </w:r>
      <w:r>
        <w:rPr>
          <w:spacing w:val="19"/>
        </w:rPr>
        <w:t> </w:t>
      </w:r>
      <w:r>
        <w:rPr/>
        <w:t>đồng</w:t>
      </w:r>
      <w:r>
        <w:rPr>
          <w:spacing w:val="19"/>
        </w:rPr>
        <w:t> </w:t>
      </w:r>
      <w:r>
        <w:rPr/>
        <w:t>sanh</w:t>
      </w:r>
      <w:r>
        <w:rPr>
          <w:spacing w:val="20"/>
        </w:rPr>
        <w:t> </w:t>
      </w:r>
      <w:r>
        <w:rPr/>
        <w:t>hoài</w:t>
      </w:r>
      <w:r>
        <w:rPr>
          <w:spacing w:val="19"/>
        </w:rPr>
        <w:t> </w:t>
      </w:r>
      <w:r>
        <w:rPr/>
        <w:t>nghi</w:t>
      </w:r>
      <w:r>
        <w:rPr>
          <w:spacing w:val="22"/>
        </w:rPr>
        <w:t> </w:t>
      </w:r>
      <w:r>
        <w:rPr/>
        <w:t>đồng sanh phóng dật liên quan uẩn đồng sanh hoài nghi đồng sanh phóng dật.</w:t>
      </w:r>
    </w:p>
    <w:p>
      <w:pPr>
        <w:pStyle w:val="Heading3"/>
        <w:spacing w:line="295" w:lineRule="exact" w:before="7"/>
      </w:pPr>
      <w:r>
        <w:rPr>
          <w:spacing w:val="-2"/>
        </w:rPr>
        <w:t>1548.</w:t>
      </w:r>
    </w:p>
    <w:p>
      <w:pPr>
        <w:pStyle w:val="BodyText"/>
        <w:spacing w:line="295" w:lineRule="exact"/>
      </w:pPr>
      <w:r>
        <w:rPr/>
        <w:t>Pháp</w:t>
      </w:r>
      <w:r>
        <w:rPr>
          <w:spacing w:val="-5"/>
        </w:rPr>
        <w:t> </w:t>
      </w:r>
      <w:r>
        <w:rPr/>
        <w:t>cảnh</w:t>
      </w:r>
      <w:r>
        <w:rPr>
          <w:spacing w:val="-2"/>
        </w:rPr>
        <w:t> </w:t>
      </w:r>
      <w:r>
        <w:rPr/>
        <w:t>vô</w:t>
      </w:r>
      <w:r>
        <w:rPr>
          <w:spacing w:val="-5"/>
        </w:rPr>
        <w:t> </w:t>
      </w:r>
      <w:r>
        <w:rPr/>
        <w:t>lượng</w:t>
      </w:r>
      <w:r>
        <w:rPr>
          <w:spacing w:val="-4"/>
        </w:rPr>
        <w:t> </w:t>
      </w:r>
      <w:r>
        <w:rPr/>
        <w:t>liên</w:t>
      </w:r>
      <w:r>
        <w:rPr>
          <w:spacing w:val="-5"/>
        </w:rPr>
        <w:t> </w:t>
      </w:r>
      <w:r>
        <w:rPr/>
        <w:t>quan</w:t>
      </w:r>
      <w:r>
        <w:rPr>
          <w:spacing w:val="-3"/>
        </w:rPr>
        <w:t> </w:t>
      </w:r>
      <w:r>
        <w:rPr/>
        <w:t>pháp</w:t>
      </w:r>
      <w:r>
        <w:rPr>
          <w:spacing w:val="-3"/>
        </w:rPr>
        <w:t> </w:t>
      </w:r>
      <w:r>
        <w:rPr/>
        <w:t>cảnh</w:t>
      </w:r>
      <w:r>
        <w:rPr>
          <w:spacing w:val="-5"/>
        </w:rPr>
        <w:t> </w:t>
      </w:r>
      <w:r>
        <w:rPr/>
        <w:t>vô</w:t>
      </w:r>
      <w:r>
        <w:rPr>
          <w:spacing w:val="-5"/>
        </w:rPr>
        <w:t> </w:t>
      </w:r>
      <w:r>
        <w:rPr/>
        <w:t>lượng...</w:t>
      </w:r>
      <w:r>
        <w:rPr>
          <w:spacing w:val="-5"/>
        </w:rPr>
        <w:t> </w:t>
      </w:r>
      <w:r>
        <w:rPr/>
        <w:t>do</w:t>
      </w:r>
      <w:r>
        <w:rPr>
          <w:spacing w:val="-2"/>
        </w:rPr>
        <w:t> </w:t>
      </w:r>
      <w:r>
        <w:rPr/>
        <w:t>phi</w:t>
      </w:r>
      <w:r>
        <w:rPr>
          <w:spacing w:val="-5"/>
        </w:rPr>
        <w:t> </w:t>
      </w:r>
      <w:r>
        <w:rPr/>
        <w:t>Nhân</w:t>
      </w:r>
      <w:r>
        <w:rPr>
          <w:spacing w:val="-4"/>
        </w:rPr>
        <w:t> </w:t>
      </w:r>
      <w:r>
        <w:rPr>
          <w:spacing w:val="-2"/>
        </w:rPr>
        <w:t>duyên:</w:t>
      </w:r>
    </w:p>
    <w:p>
      <w:pPr>
        <w:spacing w:before="1"/>
        <w:ind w:left="1135" w:right="0" w:firstLine="0"/>
        <w:jc w:val="left"/>
        <w:rPr>
          <w:sz w:val="26"/>
        </w:rPr>
      </w:pPr>
      <w:r>
        <w:rPr>
          <w:sz w:val="26"/>
        </w:rPr>
        <w:t>3</w:t>
      </w:r>
      <w:r>
        <w:rPr>
          <w:spacing w:val="-6"/>
          <w:sz w:val="26"/>
        </w:rPr>
        <w:t> </w:t>
      </w:r>
      <w:r>
        <w:rPr>
          <w:sz w:val="26"/>
        </w:rPr>
        <w:t>uẩn</w:t>
      </w:r>
      <w:r>
        <w:rPr>
          <w:spacing w:val="-5"/>
          <w:sz w:val="26"/>
        </w:rPr>
        <w:t> </w:t>
      </w:r>
      <w:r>
        <w:rPr>
          <w:sz w:val="26"/>
        </w:rPr>
        <w:t>liên</w:t>
      </w:r>
      <w:r>
        <w:rPr>
          <w:spacing w:val="-5"/>
          <w:sz w:val="26"/>
        </w:rPr>
        <w:t> </w:t>
      </w:r>
      <w:r>
        <w:rPr>
          <w:sz w:val="26"/>
        </w:rPr>
        <w:t>quan</w:t>
      </w:r>
      <w:r>
        <w:rPr>
          <w:spacing w:val="-5"/>
          <w:sz w:val="26"/>
        </w:rPr>
        <w:t> </w:t>
      </w:r>
      <w:r>
        <w:rPr>
          <w:sz w:val="26"/>
        </w:rPr>
        <w:t>1</w:t>
      </w:r>
      <w:r>
        <w:rPr>
          <w:spacing w:val="-5"/>
          <w:sz w:val="26"/>
        </w:rPr>
        <w:t> </w:t>
      </w:r>
      <w:r>
        <w:rPr>
          <w:sz w:val="26"/>
        </w:rPr>
        <w:t>uẩn</w:t>
      </w:r>
      <w:r>
        <w:rPr>
          <w:spacing w:val="-5"/>
          <w:sz w:val="26"/>
        </w:rPr>
        <w:t> </w:t>
      </w:r>
      <w:r>
        <w:rPr>
          <w:sz w:val="26"/>
        </w:rPr>
        <w:t>vô</w:t>
      </w:r>
      <w:r>
        <w:rPr>
          <w:spacing w:val="-6"/>
          <w:sz w:val="26"/>
        </w:rPr>
        <w:t> </w:t>
      </w:r>
      <w:r>
        <w:rPr>
          <w:sz w:val="26"/>
        </w:rPr>
        <w:t>nhân</w:t>
      </w:r>
      <w:r>
        <w:rPr>
          <w:spacing w:val="-5"/>
          <w:sz w:val="26"/>
        </w:rPr>
        <w:t> </w:t>
      </w:r>
      <w:r>
        <w:rPr>
          <w:sz w:val="26"/>
        </w:rPr>
        <w:t>cảnh</w:t>
      </w:r>
      <w:r>
        <w:rPr>
          <w:spacing w:val="-3"/>
          <w:sz w:val="26"/>
        </w:rPr>
        <w:t> </w:t>
      </w:r>
      <w:r>
        <w:rPr>
          <w:sz w:val="26"/>
        </w:rPr>
        <w:t>vô</w:t>
      </w:r>
      <w:r>
        <w:rPr>
          <w:spacing w:val="-5"/>
          <w:sz w:val="26"/>
        </w:rPr>
        <w:t> </w:t>
      </w:r>
      <w:r>
        <w:rPr>
          <w:sz w:val="26"/>
        </w:rPr>
        <w:t>lượng</w:t>
      </w:r>
      <w:r>
        <w:rPr>
          <w:spacing w:val="1"/>
          <w:sz w:val="26"/>
        </w:rPr>
        <w:t> </w:t>
      </w:r>
      <w:r>
        <w:rPr>
          <w:i/>
          <w:sz w:val="26"/>
        </w:rPr>
        <w:t>(appamāṇārammaṇa)</w:t>
      </w:r>
      <w:r>
        <w:rPr>
          <w:sz w:val="26"/>
        </w:rPr>
        <w:t>,</w:t>
      </w:r>
      <w:r>
        <w:rPr>
          <w:spacing w:val="-5"/>
          <w:sz w:val="26"/>
        </w:rPr>
        <w:t> </w:t>
      </w:r>
      <w:r>
        <w:rPr>
          <w:sz w:val="26"/>
        </w:rPr>
        <w:t>2</w:t>
      </w:r>
      <w:r>
        <w:rPr>
          <w:spacing w:val="-3"/>
          <w:sz w:val="26"/>
        </w:rPr>
        <w:t> </w:t>
      </w:r>
      <w:r>
        <w:rPr>
          <w:spacing w:val="-2"/>
          <w:sz w:val="26"/>
        </w:rPr>
        <w:t>uẩn...</w:t>
      </w:r>
    </w:p>
    <w:p>
      <w:pPr>
        <w:pStyle w:val="Heading3"/>
        <w:spacing w:before="7"/>
      </w:pPr>
      <w:r>
        <w:rPr>
          <w:spacing w:val="-2"/>
        </w:rPr>
        <w:t>1549.</w:t>
      </w:r>
    </w:p>
    <w:p>
      <w:pPr>
        <w:pStyle w:val="BodyText"/>
        <w:spacing w:line="296" w:lineRule="exact"/>
      </w:pPr>
      <w:r>
        <w:rPr/>
        <w:t>Pháp</w:t>
      </w:r>
      <w:r>
        <w:rPr>
          <w:spacing w:val="-5"/>
        </w:rPr>
        <w:t> </w:t>
      </w:r>
      <w:r>
        <w:rPr/>
        <w:t>cảnh</w:t>
      </w:r>
      <w:r>
        <w:rPr>
          <w:spacing w:val="-1"/>
        </w:rPr>
        <w:t> </w:t>
      </w:r>
      <w:r>
        <w:rPr/>
        <w:t>hy</w:t>
      </w:r>
      <w:r>
        <w:rPr>
          <w:spacing w:val="-10"/>
        </w:rPr>
        <w:t> </w:t>
      </w:r>
      <w:r>
        <w:rPr/>
        <w:t>thiểu</w:t>
      </w:r>
      <w:r>
        <w:rPr>
          <w:spacing w:val="-1"/>
        </w:rPr>
        <w:t> </w:t>
      </w:r>
      <w:r>
        <w:rPr/>
        <w:t>liên</w:t>
      </w:r>
      <w:r>
        <w:rPr>
          <w:spacing w:val="-3"/>
        </w:rPr>
        <w:t> </w:t>
      </w:r>
      <w:r>
        <w:rPr/>
        <w:t>quan</w:t>
      </w:r>
      <w:r>
        <w:rPr>
          <w:spacing w:val="-2"/>
        </w:rPr>
        <w:t> </w:t>
      </w:r>
      <w:r>
        <w:rPr/>
        <w:t>pháp</w:t>
      </w:r>
      <w:r>
        <w:rPr>
          <w:spacing w:val="-2"/>
        </w:rPr>
        <w:t> </w:t>
      </w:r>
      <w:r>
        <w:rPr/>
        <w:t>cảnh</w:t>
      </w:r>
      <w:r>
        <w:rPr>
          <w:spacing w:val="-4"/>
        </w:rPr>
        <w:t> </w:t>
      </w:r>
      <w:r>
        <w:rPr/>
        <w:t>hy</w:t>
      </w:r>
      <w:r>
        <w:rPr>
          <w:spacing w:val="-7"/>
        </w:rPr>
        <w:t> </w:t>
      </w:r>
      <w:r>
        <w:rPr/>
        <w:t>thiểu</w:t>
      </w:r>
      <w:r>
        <w:rPr>
          <w:spacing w:val="-5"/>
        </w:rPr>
        <w:t> </w:t>
      </w:r>
      <w:r>
        <w:rPr/>
        <w:t>sanh</w:t>
      </w:r>
      <w:r>
        <w:rPr>
          <w:spacing w:val="-4"/>
        </w:rPr>
        <w:t> </w:t>
      </w:r>
      <w:r>
        <w:rPr/>
        <w:t>ra</w:t>
      </w:r>
      <w:r>
        <w:rPr>
          <w:spacing w:val="-4"/>
        </w:rPr>
        <w:t> </w:t>
      </w:r>
      <w:r>
        <w:rPr/>
        <w:t>do</w:t>
      </w:r>
      <w:r>
        <w:rPr>
          <w:spacing w:val="-3"/>
        </w:rPr>
        <w:t> </w:t>
      </w:r>
      <w:r>
        <w:rPr/>
        <w:t>phi</w:t>
      </w:r>
      <w:r>
        <w:rPr>
          <w:spacing w:val="-4"/>
        </w:rPr>
        <w:t> </w:t>
      </w:r>
      <w:r>
        <w:rPr/>
        <w:t>Trưởng</w:t>
      </w:r>
      <w:r>
        <w:rPr>
          <w:spacing w:val="-5"/>
        </w:rPr>
        <w:t> </w:t>
      </w:r>
      <w:r>
        <w:rPr>
          <w:spacing w:val="-2"/>
        </w:rPr>
        <w:t>duyên:</w:t>
      </w:r>
    </w:p>
    <w:p>
      <w:pPr>
        <w:pStyle w:val="BodyText"/>
        <w:spacing w:before="1"/>
        <w:ind w:left="1135"/>
      </w:pPr>
      <w:r>
        <w:rPr/>
        <w:t>3</w:t>
      </w:r>
      <w:r>
        <w:rPr>
          <w:spacing w:val="-6"/>
        </w:rPr>
        <w:t> </w:t>
      </w:r>
      <w:r>
        <w:rPr/>
        <w:t>uẩn</w:t>
      </w:r>
      <w:r>
        <w:rPr>
          <w:spacing w:val="-5"/>
        </w:rPr>
        <w:t> </w:t>
      </w:r>
      <w:r>
        <w:rPr/>
        <w:t>liên</w:t>
      </w:r>
      <w:r>
        <w:rPr>
          <w:spacing w:val="-5"/>
        </w:rPr>
        <w:t> </w:t>
      </w:r>
      <w:r>
        <w:rPr/>
        <w:t>quan</w:t>
      </w:r>
      <w:r>
        <w:rPr>
          <w:spacing w:val="-4"/>
        </w:rPr>
        <w:t> </w:t>
      </w:r>
      <w:r>
        <w:rPr/>
        <w:t>1</w:t>
      </w:r>
      <w:r>
        <w:rPr>
          <w:spacing w:val="-5"/>
        </w:rPr>
        <w:t> </w:t>
      </w:r>
      <w:r>
        <w:rPr/>
        <w:t>uẩn</w:t>
      </w:r>
      <w:r>
        <w:rPr>
          <w:spacing w:val="-5"/>
        </w:rPr>
        <w:t> </w:t>
      </w:r>
      <w:r>
        <w:rPr/>
        <w:t>cảnh</w:t>
      </w:r>
      <w:r>
        <w:rPr>
          <w:spacing w:val="-5"/>
        </w:rPr>
        <w:t> </w:t>
      </w:r>
      <w:r>
        <w:rPr/>
        <w:t>hy</w:t>
      </w:r>
      <w:r>
        <w:rPr>
          <w:spacing w:val="-10"/>
        </w:rPr>
        <w:t> </w:t>
      </w:r>
      <w:r>
        <w:rPr/>
        <w:t>thiểu </w:t>
      </w:r>
      <w:r>
        <w:rPr>
          <w:i/>
        </w:rPr>
        <w:t>(parittārammaṇa)</w:t>
      </w:r>
      <w:r>
        <w:rPr/>
        <w:t>,</w:t>
      </w:r>
      <w:r>
        <w:rPr>
          <w:spacing w:val="-5"/>
        </w:rPr>
        <w:t> </w:t>
      </w:r>
      <w:r>
        <w:rPr/>
        <w:t>2</w:t>
      </w:r>
      <w:r>
        <w:rPr>
          <w:spacing w:val="-3"/>
        </w:rPr>
        <w:t> </w:t>
      </w:r>
      <w:r>
        <w:rPr/>
        <w:t>uẩn...;</w:t>
      </w:r>
      <w:r>
        <w:rPr>
          <w:spacing w:val="-3"/>
        </w:rPr>
        <w:t> </w:t>
      </w:r>
      <w:r>
        <w:rPr/>
        <w:t>sát-na</w:t>
      </w:r>
      <w:r>
        <w:rPr>
          <w:spacing w:val="-4"/>
        </w:rPr>
        <w:t> </w:t>
      </w:r>
      <w:r>
        <w:rPr/>
        <w:t>tục</w:t>
      </w:r>
      <w:r>
        <w:rPr>
          <w:spacing w:val="-5"/>
        </w:rPr>
        <w:t> </w:t>
      </w:r>
      <w:r>
        <w:rPr>
          <w:spacing w:val="-2"/>
        </w:rPr>
        <w:t>sinh...</w:t>
      </w:r>
    </w:p>
    <w:p>
      <w:pPr>
        <w:pStyle w:val="Heading3"/>
        <w:spacing w:before="5"/>
      </w:pPr>
      <w:r>
        <w:rPr>
          <w:spacing w:val="-2"/>
        </w:rPr>
        <w:t>1550.</w:t>
      </w:r>
    </w:p>
    <w:p>
      <w:pPr>
        <w:pStyle w:val="BodyText"/>
        <w:spacing w:line="295" w:lineRule="exact"/>
      </w:pPr>
      <w:r>
        <w:rPr/>
        <w:t>Pháp</w:t>
      </w:r>
      <w:r>
        <w:rPr>
          <w:spacing w:val="-5"/>
        </w:rPr>
        <w:t> </w:t>
      </w:r>
      <w:r>
        <w:rPr/>
        <w:t>cảnh</w:t>
      </w:r>
      <w:r>
        <w:rPr>
          <w:spacing w:val="-3"/>
        </w:rPr>
        <w:t> </w:t>
      </w:r>
      <w:r>
        <w:rPr/>
        <w:t>đáo</w:t>
      </w:r>
      <w:r>
        <w:rPr>
          <w:spacing w:val="-5"/>
        </w:rPr>
        <w:t> </w:t>
      </w:r>
      <w:r>
        <w:rPr/>
        <w:t>đại</w:t>
      </w:r>
      <w:r>
        <w:rPr>
          <w:spacing w:val="-4"/>
        </w:rPr>
        <w:t> </w:t>
      </w:r>
      <w:r>
        <w:rPr/>
        <w:t>liên</w:t>
      </w:r>
      <w:r>
        <w:rPr>
          <w:spacing w:val="-3"/>
        </w:rPr>
        <w:t> </w:t>
      </w:r>
      <w:r>
        <w:rPr/>
        <w:t>quan</w:t>
      </w:r>
      <w:r>
        <w:rPr>
          <w:spacing w:val="-2"/>
        </w:rPr>
        <w:t> </w:t>
      </w:r>
      <w:r>
        <w:rPr/>
        <w:t>pháp</w:t>
      </w:r>
      <w:r>
        <w:rPr>
          <w:spacing w:val="-5"/>
        </w:rPr>
        <w:t> </w:t>
      </w:r>
      <w:r>
        <w:rPr/>
        <w:t>cảnh</w:t>
      </w:r>
      <w:r>
        <w:rPr>
          <w:spacing w:val="-5"/>
        </w:rPr>
        <w:t> </w:t>
      </w:r>
      <w:r>
        <w:rPr/>
        <w:t>đáo</w:t>
      </w:r>
      <w:r>
        <w:rPr>
          <w:spacing w:val="-2"/>
        </w:rPr>
        <w:t> </w:t>
      </w:r>
      <w:r>
        <w:rPr/>
        <w:t>đại</w:t>
      </w:r>
      <w:r>
        <w:rPr>
          <w:spacing w:val="-3"/>
        </w:rPr>
        <w:t> </w:t>
      </w:r>
      <w:r>
        <w:rPr/>
        <w:t>sanh</w:t>
      </w:r>
      <w:r>
        <w:rPr>
          <w:spacing w:val="-5"/>
        </w:rPr>
        <w:t> </w:t>
      </w:r>
      <w:r>
        <w:rPr/>
        <w:t>ra</w:t>
      </w:r>
      <w:r>
        <w:rPr>
          <w:spacing w:val="-4"/>
        </w:rPr>
        <w:t> </w:t>
      </w:r>
      <w:r>
        <w:rPr/>
        <w:t>do</w:t>
      </w:r>
      <w:r>
        <w:rPr>
          <w:spacing w:val="-1"/>
        </w:rPr>
        <w:t> </w:t>
      </w:r>
      <w:r>
        <w:rPr/>
        <w:t>phi</w:t>
      </w:r>
      <w:r>
        <w:rPr>
          <w:spacing w:val="-5"/>
        </w:rPr>
        <w:t> </w:t>
      </w:r>
      <w:r>
        <w:rPr/>
        <w:t>Trưởng</w:t>
      </w:r>
      <w:r>
        <w:rPr>
          <w:spacing w:val="-3"/>
        </w:rPr>
        <w:t> </w:t>
      </w:r>
      <w:r>
        <w:rPr>
          <w:spacing w:val="-2"/>
        </w:rPr>
        <w:t>duyên:</w:t>
      </w:r>
    </w:p>
    <w:p>
      <w:pPr>
        <w:spacing w:line="298" w:lineRule="exact" w:before="0"/>
        <w:ind w:left="1135" w:right="0" w:firstLine="0"/>
        <w:jc w:val="left"/>
        <w:rPr>
          <w:sz w:val="26"/>
        </w:rPr>
      </w:pPr>
      <w:r>
        <w:rPr>
          <w:sz w:val="26"/>
        </w:rPr>
        <w:t>3</w:t>
      </w:r>
      <w:r>
        <w:rPr>
          <w:spacing w:val="-5"/>
          <w:sz w:val="26"/>
        </w:rPr>
        <w:t> </w:t>
      </w:r>
      <w:r>
        <w:rPr>
          <w:sz w:val="26"/>
        </w:rPr>
        <w:t>uẩn</w:t>
      </w:r>
      <w:r>
        <w:rPr>
          <w:spacing w:val="-5"/>
          <w:sz w:val="26"/>
        </w:rPr>
        <w:t> </w:t>
      </w:r>
      <w:r>
        <w:rPr>
          <w:sz w:val="26"/>
        </w:rPr>
        <w:t>liên</w:t>
      </w:r>
      <w:r>
        <w:rPr>
          <w:spacing w:val="-5"/>
          <w:sz w:val="26"/>
        </w:rPr>
        <w:t> </w:t>
      </w:r>
      <w:r>
        <w:rPr>
          <w:sz w:val="26"/>
        </w:rPr>
        <w:t>quan</w:t>
      </w:r>
      <w:r>
        <w:rPr>
          <w:spacing w:val="-4"/>
          <w:sz w:val="26"/>
        </w:rPr>
        <w:t> </w:t>
      </w:r>
      <w:r>
        <w:rPr>
          <w:sz w:val="26"/>
        </w:rPr>
        <w:t>1</w:t>
      </w:r>
      <w:r>
        <w:rPr>
          <w:spacing w:val="-5"/>
          <w:sz w:val="26"/>
        </w:rPr>
        <w:t> </w:t>
      </w:r>
      <w:r>
        <w:rPr>
          <w:sz w:val="26"/>
        </w:rPr>
        <w:t>uẩn</w:t>
      </w:r>
      <w:r>
        <w:rPr>
          <w:spacing w:val="-5"/>
          <w:sz w:val="26"/>
        </w:rPr>
        <w:t> </w:t>
      </w:r>
      <w:r>
        <w:rPr>
          <w:sz w:val="26"/>
        </w:rPr>
        <w:t>cảnh</w:t>
      </w:r>
      <w:r>
        <w:rPr>
          <w:spacing w:val="-5"/>
          <w:sz w:val="26"/>
        </w:rPr>
        <w:t> </w:t>
      </w:r>
      <w:r>
        <w:rPr>
          <w:sz w:val="26"/>
        </w:rPr>
        <w:t>đáo</w:t>
      </w:r>
      <w:r>
        <w:rPr>
          <w:spacing w:val="-5"/>
          <w:sz w:val="26"/>
        </w:rPr>
        <w:t> </w:t>
      </w:r>
      <w:r>
        <w:rPr>
          <w:sz w:val="26"/>
        </w:rPr>
        <w:t>đại</w:t>
      </w:r>
      <w:r>
        <w:rPr>
          <w:spacing w:val="-1"/>
          <w:sz w:val="26"/>
        </w:rPr>
        <w:t> </w:t>
      </w:r>
      <w:r>
        <w:rPr>
          <w:i/>
          <w:sz w:val="26"/>
        </w:rPr>
        <w:t>(mahaggatārammaṇa)</w:t>
      </w:r>
      <w:r>
        <w:rPr>
          <w:sz w:val="26"/>
        </w:rPr>
        <w:t>,</w:t>
      </w:r>
      <w:r>
        <w:rPr>
          <w:spacing w:val="-5"/>
          <w:sz w:val="26"/>
        </w:rPr>
        <w:t> </w:t>
      </w:r>
      <w:r>
        <w:rPr>
          <w:sz w:val="26"/>
        </w:rPr>
        <w:t>2</w:t>
      </w:r>
      <w:r>
        <w:rPr>
          <w:spacing w:val="-5"/>
          <w:sz w:val="26"/>
        </w:rPr>
        <w:t> </w:t>
      </w:r>
      <w:r>
        <w:rPr>
          <w:sz w:val="26"/>
        </w:rPr>
        <w:t>uẩn...;</w:t>
      </w:r>
      <w:r>
        <w:rPr>
          <w:spacing w:val="-5"/>
          <w:sz w:val="26"/>
        </w:rPr>
        <w:t> </w:t>
      </w:r>
      <w:r>
        <w:rPr>
          <w:sz w:val="26"/>
        </w:rPr>
        <w:t>sát-na</w:t>
      </w:r>
      <w:r>
        <w:rPr>
          <w:spacing w:val="-5"/>
          <w:sz w:val="26"/>
        </w:rPr>
        <w:t> </w:t>
      </w:r>
      <w:r>
        <w:rPr>
          <w:sz w:val="26"/>
        </w:rPr>
        <w:t>tục</w:t>
      </w:r>
      <w:r>
        <w:rPr>
          <w:spacing w:val="-5"/>
          <w:sz w:val="26"/>
        </w:rPr>
        <w:t> </w:t>
      </w:r>
      <w:r>
        <w:rPr>
          <w:spacing w:val="-2"/>
          <w:sz w:val="26"/>
        </w:rPr>
        <w:t>sinh...</w:t>
      </w:r>
    </w:p>
    <w:p>
      <w:pPr>
        <w:pStyle w:val="Heading3"/>
        <w:spacing w:line="295" w:lineRule="exact" w:before="9"/>
      </w:pPr>
      <w:r>
        <w:rPr>
          <w:spacing w:val="-2"/>
        </w:rPr>
        <w:t>1551.</w:t>
      </w:r>
    </w:p>
    <w:p>
      <w:pPr>
        <w:pStyle w:val="BodyText"/>
        <w:ind w:left="1135" w:right="775" w:hanging="286"/>
      </w:pPr>
      <w:r>
        <w:rPr/>
        <w:t>Pháp</w:t>
      </w:r>
      <w:r>
        <w:rPr>
          <w:spacing w:val="-3"/>
        </w:rPr>
        <w:t> </w:t>
      </w:r>
      <w:r>
        <w:rPr/>
        <w:t>cảnh vô</w:t>
      </w:r>
      <w:r>
        <w:rPr>
          <w:spacing w:val="-3"/>
        </w:rPr>
        <w:t> </w:t>
      </w:r>
      <w:r>
        <w:rPr/>
        <w:t>lượng</w:t>
      </w:r>
      <w:r>
        <w:rPr>
          <w:spacing w:val="-2"/>
        </w:rPr>
        <w:t> </w:t>
      </w:r>
      <w:r>
        <w:rPr/>
        <w:t>liên</w:t>
      </w:r>
      <w:r>
        <w:rPr>
          <w:spacing w:val="-3"/>
        </w:rPr>
        <w:t> </w:t>
      </w:r>
      <w:r>
        <w:rPr/>
        <w:t>quan</w:t>
      </w:r>
      <w:r>
        <w:rPr>
          <w:spacing w:val="-1"/>
        </w:rPr>
        <w:t> </w:t>
      </w:r>
      <w:r>
        <w:rPr/>
        <w:t>pháp</w:t>
      </w:r>
      <w:r>
        <w:rPr>
          <w:spacing w:val="-2"/>
        </w:rPr>
        <w:t> </w:t>
      </w:r>
      <w:r>
        <w:rPr/>
        <w:t>cảnh</w:t>
      </w:r>
      <w:r>
        <w:rPr>
          <w:spacing w:val="-3"/>
        </w:rPr>
        <w:t> </w:t>
      </w:r>
      <w:r>
        <w:rPr/>
        <w:t>vô</w:t>
      </w:r>
      <w:r>
        <w:rPr>
          <w:spacing w:val="-3"/>
        </w:rPr>
        <w:t> </w:t>
      </w:r>
      <w:r>
        <w:rPr/>
        <w:t>lượng</w:t>
      </w:r>
      <w:r>
        <w:rPr>
          <w:spacing w:val="-3"/>
        </w:rPr>
        <w:t> </w:t>
      </w:r>
      <w:r>
        <w:rPr/>
        <w:t>sanh</w:t>
      </w:r>
      <w:r>
        <w:rPr>
          <w:spacing w:val="-3"/>
        </w:rPr>
        <w:t> </w:t>
      </w:r>
      <w:r>
        <w:rPr/>
        <w:t>ra</w:t>
      </w:r>
      <w:r>
        <w:rPr>
          <w:spacing w:val="-3"/>
        </w:rPr>
        <w:t> </w:t>
      </w:r>
      <w:r>
        <w:rPr/>
        <w:t>do</w:t>
      </w:r>
      <w:r>
        <w:rPr>
          <w:spacing w:val="-1"/>
        </w:rPr>
        <w:t> </w:t>
      </w:r>
      <w:r>
        <w:rPr/>
        <w:t>phi</w:t>
      </w:r>
      <w:r>
        <w:rPr>
          <w:spacing w:val="-2"/>
        </w:rPr>
        <w:t> </w:t>
      </w:r>
      <w:r>
        <w:rPr/>
        <w:t>Trưởng</w:t>
      </w:r>
      <w:r>
        <w:rPr>
          <w:spacing w:val="-3"/>
        </w:rPr>
        <w:t> </w:t>
      </w:r>
      <w:r>
        <w:rPr/>
        <w:t>duyên: 3 uẩn liên quan 1 uẩn cảnh vô lượng, 2 uẩn...</w:t>
      </w:r>
    </w:p>
    <w:p>
      <w:pPr>
        <w:pStyle w:val="Heading3"/>
        <w:spacing w:line="295" w:lineRule="exact" w:before="5"/>
      </w:pPr>
      <w:r>
        <w:rPr>
          <w:spacing w:val="-2"/>
        </w:rPr>
        <w:t>1552.</w:t>
      </w:r>
    </w:p>
    <w:p>
      <w:pPr>
        <w:pStyle w:val="BodyText"/>
        <w:ind w:left="1135" w:right="661" w:hanging="286"/>
      </w:pPr>
      <w:r>
        <w:rPr/>
        <w:t>Pháp</w:t>
      </w:r>
      <w:r>
        <w:rPr>
          <w:spacing w:val="-3"/>
        </w:rPr>
        <w:t> </w:t>
      </w:r>
      <w:r>
        <w:rPr/>
        <w:t>cảnh hy</w:t>
      </w:r>
      <w:r>
        <w:rPr>
          <w:spacing w:val="-8"/>
        </w:rPr>
        <w:t> </w:t>
      </w:r>
      <w:r>
        <w:rPr/>
        <w:t>thiểu liên</w:t>
      </w:r>
      <w:r>
        <w:rPr>
          <w:spacing w:val="-1"/>
        </w:rPr>
        <w:t> </w:t>
      </w:r>
      <w:r>
        <w:rPr/>
        <w:t>quan</w:t>
      </w:r>
      <w:r>
        <w:rPr>
          <w:spacing w:val="-1"/>
        </w:rPr>
        <w:t> </w:t>
      </w:r>
      <w:r>
        <w:rPr/>
        <w:t>pháp cảnh</w:t>
      </w:r>
      <w:r>
        <w:rPr>
          <w:spacing w:val="-3"/>
        </w:rPr>
        <w:t> </w:t>
      </w:r>
      <w:r>
        <w:rPr/>
        <w:t>hy</w:t>
      </w:r>
      <w:r>
        <w:rPr>
          <w:spacing w:val="-6"/>
        </w:rPr>
        <w:t> </w:t>
      </w:r>
      <w:r>
        <w:rPr/>
        <w:t>thiểu</w:t>
      </w:r>
      <w:r>
        <w:rPr>
          <w:spacing w:val="-3"/>
        </w:rPr>
        <w:t> </w:t>
      </w:r>
      <w:r>
        <w:rPr/>
        <w:t>sanh</w:t>
      </w:r>
      <w:r>
        <w:rPr>
          <w:spacing w:val="-3"/>
        </w:rPr>
        <w:t> </w:t>
      </w:r>
      <w:r>
        <w:rPr/>
        <w:t>ra</w:t>
      </w:r>
      <w:r>
        <w:rPr>
          <w:spacing w:val="-3"/>
        </w:rPr>
        <w:t> </w:t>
      </w:r>
      <w:r>
        <w:rPr/>
        <w:t>do</w:t>
      </w:r>
      <w:r>
        <w:rPr>
          <w:spacing w:val="-1"/>
        </w:rPr>
        <w:t> </w:t>
      </w:r>
      <w:r>
        <w:rPr/>
        <w:t>phi</w:t>
      </w:r>
      <w:r>
        <w:rPr>
          <w:spacing w:val="-3"/>
        </w:rPr>
        <w:t> </w:t>
      </w:r>
      <w:r>
        <w:rPr/>
        <w:t>Tiền</w:t>
      </w:r>
      <w:r>
        <w:rPr>
          <w:spacing w:val="-1"/>
        </w:rPr>
        <w:t> </w:t>
      </w:r>
      <w:r>
        <w:rPr/>
        <w:t>sanh</w:t>
      </w:r>
      <w:r>
        <w:rPr>
          <w:spacing w:val="-3"/>
        </w:rPr>
        <w:t> </w:t>
      </w:r>
      <w:r>
        <w:rPr/>
        <w:t>duyên: Cõi Vô sắc: 3 uẩn cảnh hy thiểu,... Sát-na tục sinh...</w:t>
      </w:r>
    </w:p>
    <w:p>
      <w:pPr>
        <w:pStyle w:val="Heading3"/>
        <w:spacing w:before="3"/>
      </w:pPr>
      <w:r>
        <w:rPr>
          <w:spacing w:val="-2"/>
        </w:rPr>
        <w:t>1553.</w:t>
      </w:r>
    </w:p>
    <w:p>
      <w:pPr>
        <w:pStyle w:val="ListParagraph"/>
        <w:numPr>
          <w:ilvl w:val="0"/>
          <w:numId w:val="506"/>
        </w:numPr>
        <w:tabs>
          <w:tab w:pos="848" w:val="left" w:leader="none"/>
          <w:tab w:pos="1135" w:val="left" w:leader="none"/>
        </w:tabs>
        <w:spacing w:line="237" w:lineRule="auto" w:before="0" w:after="0"/>
        <w:ind w:left="1135" w:right="1566" w:hanging="582"/>
        <w:jc w:val="left"/>
        <w:rPr>
          <w:sz w:val="26"/>
        </w:rPr>
      </w:pPr>
      <w:r>
        <w:rPr>
          <w:sz w:val="26"/>
        </w:rPr>
        <w:t>Pháp</w:t>
      </w:r>
      <w:r>
        <w:rPr>
          <w:spacing w:val="-3"/>
          <w:sz w:val="26"/>
        </w:rPr>
        <w:t> </w:t>
      </w:r>
      <w:r>
        <w:rPr>
          <w:sz w:val="26"/>
        </w:rPr>
        <w:t>cảnh đáo</w:t>
      </w:r>
      <w:r>
        <w:rPr>
          <w:spacing w:val="-3"/>
          <w:sz w:val="26"/>
        </w:rPr>
        <w:t> </w:t>
      </w:r>
      <w:r>
        <w:rPr>
          <w:sz w:val="26"/>
        </w:rPr>
        <w:t>đại</w:t>
      </w:r>
      <w:r>
        <w:rPr>
          <w:spacing w:val="-2"/>
          <w:sz w:val="26"/>
        </w:rPr>
        <w:t> </w:t>
      </w:r>
      <w:r>
        <w:rPr>
          <w:sz w:val="26"/>
        </w:rPr>
        <w:t>liên</w:t>
      </w:r>
      <w:r>
        <w:rPr>
          <w:spacing w:val="-1"/>
          <w:sz w:val="26"/>
        </w:rPr>
        <w:t> </w:t>
      </w:r>
      <w:r>
        <w:rPr>
          <w:sz w:val="26"/>
        </w:rPr>
        <w:t>quan</w:t>
      </w:r>
      <w:r>
        <w:rPr>
          <w:spacing w:val="-1"/>
          <w:sz w:val="26"/>
        </w:rPr>
        <w:t> </w:t>
      </w:r>
      <w:r>
        <w:rPr>
          <w:sz w:val="26"/>
        </w:rPr>
        <w:t>pháp</w:t>
      </w:r>
      <w:r>
        <w:rPr>
          <w:spacing w:val="-3"/>
          <w:sz w:val="26"/>
        </w:rPr>
        <w:t> </w:t>
      </w:r>
      <w:r>
        <w:rPr>
          <w:sz w:val="26"/>
        </w:rPr>
        <w:t>cảnh</w:t>
      </w:r>
      <w:r>
        <w:rPr>
          <w:spacing w:val="-3"/>
          <w:sz w:val="26"/>
        </w:rPr>
        <w:t> </w:t>
      </w:r>
      <w:r>
        <w:rPr>
          <w:sz w:val="26"/>
        </w:rPr>
        <w:t>đáo đại...</w:t>
      </w:r>
      <w:r>
        <w:rPr>
          <w:spacing w:val="-3"/>
          <w:sz w:val="26"/>
        </w:rPr>
        <w:t> </w:t>
      </w:r>
      <w:r>
        <w:rPr>
          <w:sz w:val="26"/>
        </w:rPr>
        <w:t>do</w:t>
      </w:r>
      <w:r>
        <w:rPr>
          <w:spacing w:val="-3"/>
          <w:sz w:val="26"/>
        </w:rPr>
        <w:t> </w:t>
      </w:r>
      <w:r>
        <w:rPr>
          <w:sz w:val="26"/>
        </w:rPr>
        <w:t>phi</w:t>
      </w:r>
      <w:r>
        <w:rPr>
          <w:spacing w:val="-3"/>
          <w:sz w:val="26"/>
        </w:rPr>
        <w:t> </w:t>
      </w:r>
      <w:r>
        <w:rPr>
          <w:sz w:val="26"/>
        </w:rPr>
        <w:t>Tiền</w:t>
      </w:r>
      <w:r>
        <w:rPr>
          <w:spacing w:val="-3"/>
          <w:sz w:val="26"/>
        </w:rPr>
        <w:t> </w:t>
      </w:r>
      <w:r>
        <w:rPr>
          <w:sz w:val="26"/>
        </w:rPr>
        <w:t>sanh</w:t>
      </w:r>
      <w:r>
        <w:rPr>
          <w:spacing w:val="-3"/>
          <w:sz w:val="26"/>
        </w:rPr>
        <w:t> </w:t>
      </w:r>
      <w:r>
        <w:rPr>
          <w:sz w:val="26"/>
        </w:rPr>
        <w:t>duyên: Cõi Vô sắc: 3 uẩn liên quan 1 uẩn biết cảnh đáo đại, 2 uẩn...</w:t>
      </w:r>
    </w:p>
    <w:p>
      <w:pPr>
        <w:pStyle w:val="ListParagraph"/>
        <w:numPr>
          <w:ilvl w:val="0"/>
          <w:numId w:val="506"/>
        </w:numPr>
        <w:tabs>
          <w:tab w:pos="849" w:val="left" w:leader="none"/>
        </w:tabs>
        <w:spacing w:line="240" w:lineRule="auto" w:before="122" w:after="0"/>
        <w:ind w:left="849" w:right="0" w:hanging="295"/>
        <w:jc w:val="left"/>
        <w:rPr>
          <w:sz w:val="26"/>
        </w:rPr>
      </w:pPr>
      <w:r>
        <w:rPr>
          <w:sz w:val="26"/>
        </w:rPr>
        <w:t>...</w:t>
      </w:r>
      <w:r>
        <w:rPr>
          <w:spacing w:val="-5"/>
          <w:sz w:val="26"/>
        </w:rPr>
        <w:t> </w:t>
      </w:r>
      <w:r>
        <w:rPr>
          <w:sz w:val="26"/>
        </w:rPr>
        <w:t>Do</w:t>
      </w:r>
      <w:r>
        <w:rPr>
          <w:spacing w:val="-5"/>
          <w:sz w:val="26"/>
        </w:rPr>
        <w:t> </w:t>
      </w:r>
      <w:r>
        <w:rPr>
          <w:sz w:val="26"/>
        </w:rPr>
        <w:t>phi</w:t>
      </w:r>
      <w:r>
        <w:rPr>
          <w:spacing w:val="-2"/>
          <w:sz w:val="26"/>
        </w:rPr>
        <w:t> </w:t>
      </w:r>
      <w:r>
        <w:rPr>
          <w:sz w:val="26"/>
        </w:rPr>
        <w:t>Tiền</w:t>
      </w:r>
      <w:r>
        <w:rPr>
          <w:spacing w:val="-5"/>
          <w:sz w:val="26"/>
        </w:rPr>
        <w:t> </w:t>
      </w:r>
      <w:r>
        <w:rPr>
          <w:sz w:val="26"/>
        </w:rPr>
        <w:t>sanh</w:t>
      </w:r>
      <w:r>
        <w:rPr>
          <w:spacing w:val="-5"/>
          <w:sz w:val="26"/>
        </w:rPr>
        <w:t> </w:t>
      </w:r>
      <w:r>
        <w:rPr>
          <w:sz w:val="26"/>
        </w:rPr>
        <w:t>duyên:</w:t>
      </w:r>
      <w:r>
        <w:rPr>
          <w:spacing w:val="-5"/>
          <w:sz w:val="26"/>
        </w:rPr>
        <w:t> </w:t>
      </w:r>
      <w:r>
        <w:rPr>
          <w:sz w:val="26"/>
        </w:rPr>
        <w:t>Cảnh</w:t>
      </w:r>
      <w:r>
        <w:rPr>
          <w:spacing w:val="-2"/>
          <w:sz w:val="26"/>
        </w:rPr>
        <w:t> </w:t>
      </w:r>
      <w:r>
        <w:rPr>
          <w:sz w:val="26"/>
        </w:rPr>
        <w:t>đáo</w:t>
      </w:r>
      <w:r>
        <w:rPr>
          <w:spacing w:val="-5"/>
          <w:sz w:val="26"/>
        </w:rPr>
        <w:t> </w:t>
      </w:r>
      <w:r>
        <w:rPr>
          <w:sz w:val="26"/>
        </w:rPr>
        <w:t>đại</w:t>
      </w:r>
      <w:r>
        <w:rPr>
          <w:spacing w:val="-2"/>
          <w:sz w:val="26"/>
        </w:rPr>
        <w:t> </w:t>
      </w:r>
      <w:r>
        <w:rPr>
          <w:sz w:val="26"/>
        </w:rPr>
        <w:t>không</w:t>
      </w:r>
      <w:r>
        <w:rPr>
          <w:spacing w:val="-5"/>
          <w:sz w:val="26"/>
        </w:rPr>
        <w:t> </w:t>
      </w:r>
      <w:r>
        <w:rPr>
          <w:sz w:val="26"/>
        </w:rPr>
        <w:t>có</w:t>
      </w:r>
      <w:r>
        <w:rPr>
          <w:spacing w:val="-4"/>
          <w:sz w:val="26"/>
        </w:rPr>
        <w:t> </w:t>
      </w:r>
      <w:r>
        <w:rPr>
          <w:sz w:val="26"/>
        </w:rPr>
        <w:t>tục</w:t>
      </w:r>
      <w:r>
        <w:rPr>
          <w:spacing w:val="-5"/>
          <w:sz w:val="26"/>
        </w:rPr>
        <w:t> </w:t>
      </w:r>
      <w:r>
        <w:rPr>
          <w:spacing w:val="-2"/>
          <w:sz w:val="26"/>
        </w:rPr>
        <w:t>sinh.</w:t>
      </w:r>
    </w:p>
    <w:p>
      <w:pPr>
        <w:pStyle w:val="Heading3"/>
        <w:spacing w:before="5"/>
      </w:pPr>
      <w:r>
        <w:rPr>
          <w:spacing w:val="-2"/>
        </w:rPr>
        <w:t>1554.</w:t>
      </w:r>
    </w:p>
    <w:p>
      <w:pPr>
        <w:pStyle w:val="ListParagraph"/>
        <w:numPr>
          <w:ilvl w:val="0"/>
          <w:numId w:val="506"/>
        </w:numPr>
        <w:tabs>
          <w:tab w:pos="848" w:val="left" w:leader="none"/>
          <w:tab w:pos="1135" w:val="left" w:leader="none"/>
        </w:tabs>
        <w:spacing w:line="237" w:lineRule="auto" w:before="0" w:after="0"/>
        <w:ind w:left="1135" w:right="301" w:hanging="582"/>
        <w:jc w:val="left"/>
        <w:rPr>
          <w:sz w:val="26"/>
        </w:rPr>
      </w:pPr>
      <w:r>
        <w:rPr>
          <w:sz w:val="26"/>
        </w:rPr>
        <w:t>Pháp</w:t>
      </w:r>
      <w:r>
        <w:rPr>
          <w:spacing w:val="-3"/>
          <w:sz w:val="26"/>
        </w:rPr>
        <w:t> </w:t>
      </w:r>
      <w:r>
        <w:rPr>
          <w:sz w:val="26"/>
        </w:rPr>
        <w:t>biết</w:t>
      </w:r>
      <w:r>
        <w:rPr>
          <w:spacing w:val="-3"/>
          <w:sz w:val="26"/>
        </w:rPr>
        <w:t> </w:t>
      </w:r>
      <w:r>
        <w:rPr>
          <w:sz w:val="26"/>
        </w:rPr>
        <w:t>cảnh</w:t>
      </w:r>
      <w:r>
        <w:rPr>
          <w:spacing w:val="-3"/>
          <w:sz w:val="26"/>
        </w:rPr>
        <w:t> </w:t>
      </w:r>
      <w:r>
        <w:rPr>
          <w:sz w:val="26"/>
        </w:rPr>
        <w:t>vô</w:t>
      </w:r>
      <w:r>
        <w:rPr>
          <w:spacing w:val="-3"/>
          <w:sz w:val="26"/>
        </w:rPr>
        <w:t> </w:t>
      </w:r>
      <w:r>
        <w:rPr>
          <w:sz w:val="26"/>
        </w:rPr>
        <w:t>lượng</w:t>
      </w:r>
      <w:r>
        <w:rPr>
          <w:spacing w:val="-1"/>
          <w:sz w:val="26"/>
        </w:rPr>
        <w:t> </w:t>
      </w:r>
      <w:r>
        <w:rPr>
          <w:sz w:val="26"/>
        </w:rPr>
        <w:t>liên</w:t>
      </w:r>
      <w:r>
        <w:rPr>
          <w:spacing w:val="-3"/>
          <w:sz w:val="26"/>
        </w:rPr>
        <w:t> </w:t>
      </w:r>
      <w:r>
        <w:rPr>
          <w:sz w:val="26"/>
        </w:rPr>
        <w:t>quan pháp</w:t>
      </w:r>
      <w:r>
        <w:rPr>
          <w:spacing w:val="-3"/>
          <w:sz w:val="26"/>
        </w:rPr>
        <w:t> </w:t>
      </w:r>
      <w:r>
        <w:rPr>
          <w:sz w:val="26"/>
        </w:rPr>
        <w:t>biết</w:t>
      </w:r>
      <w:r>
        <w:rPr>
          <w:spacing w:val="-3"/>
          <w:sz w:val="26"/>
        </w:rPr>
        <w:t> </w:t>
      </w:r>
      <w:r>
        <w:rPr>
          <w:sz w:val="26"/>
        </w:rPr>
        <w:t>cảnh</w:t>
      </w:r>
      <w:r>
        <w:rPr>
          <w:spacing w:val="-3"/>
          <w:sz w:val="26"/>
        </w:rPr>
        <w:t> </w:t>
      </w:r>
      <w:r>
        <w:rPr>
          <w:sz w:val="26"/>
        </w:rPr>
        <w:t>vô</w:t>
      </w:r>
      <w:r>
        <w:rPr>
          <w:spacing w:val="-3"/>
          <w:sz w:val="26"/>
        </w:rPr>
        <w:t> </w:t>
      </w:r>
      <w:r>
        <w:rPr>
          <w:sz w:val="26"/>
        </w:rPr>
        <w:t>lượng...</w:t>
      </w:r>
      <w:r>
        <w:rPr>
          <w:spacing w:val="-3"/>
          <w:sz w:val="26"/>
        </w:rPr>
        <w:t> </w:t>
      </w:r>
      <w:r>
        <w:rPr>
          <w:sz w:val="26"/>
        </w:rPr>
        <w:t>do</w:t>
      </w:r>
      <w:r>
        <w:rPr>
          <w:spacing w:val="-2"/>
          <w:sz w:val="26"/>
        </w:rPr>
        <w:t> </w:t>
      </w:r>
      <w:r>
        <w:rPr>
          <w:sz w:val="26"/>
        </w:rPr>
        <w:t>phi Tiền</w:t>
      </w:r>
      <w:r>
        <w:rPr>
          <w:spacing w:val="-3"/>
          <w:sz w:val="26"/>
        </w:rPr>
        <w:t> </w:t>
      </w:r>
      <w:r>
        <w:rPr>
          <w:sz w:val="26"/>
        </w:rPr>
        <w:t>sanh</w:t>
      </w:r>
      <w:r>
        <w:rPr>
          <w:spacing w:val="-3"/>
          <w:sz w:val="26"/>
        </w:rPr>
        <w:t> </w:t>
      </w:r>
      <w:r>
        <w:rPr>
          <w:sz w:val="26"/>
        </w:rPr>
        <w:t>duyên: Cõi Vô sắc: 3 uẩn liên quan 1 uẩn biết cảnh vô lượng, 2 uẩn...</w:t>
      </w:r>
    </w:p>
    <w:p>
      <w:pPr>
        <w:pStyle w:val="ListParagraph"/>
        <w:numPr>
          <w:ilvl w:val="0"/>
          <w:numId w:val="506"/>
        </w:numPr>
        <w:tabs>
          <w:tab w:pos="849" w:val="left" w:leader="none"/>
        </w:tabs>
        <w:spacing w:line="240" w:lineRule="auto" w:before="123" w:after="0"/>
        <w:ind w:left="849" w:right="0" w:hanging="295"/>
        <w:jc w:val="left"/>
        <w:rPr>
          <w:sz w:val="26"/>
        </w:rPr>
      </w:pPr>
      <w:r>
        <w:rPr>
          <w:sz w:val="26"/>
        </w:rPr>
        <w:t>...</w:t>
      </w:r>
      <w:r>
        <w:rPr>
          <w:spacing w:val="-5"/>
          <w:sz w:val="26"/>
        </w:rPr>
        <w:t> </w:t>
      </w:r>
      <w:r>
        <w:rPr>
          <w:sz w:val="26"/>
        </w:rPr>
        <w:t>Do</w:t>
      </w:r>
      <w:r>
        <w:rPr>
          <w:spacing w:val="-5"/>
          <w:sz w:val="26"/>
        </w:rPr>
        <w:t> </w:t>
      </w:r>
      <w:r>
        <w:rPr>
          <w:sz w:val="26"/>
        </w:rPr>
        <w:t>phi</w:t>
      </w:r>
      <w:r>
        <w:rPr>
          <w:spacing w:val="-3"/>
          <w:sz w:val="26"/>
        </w:rPr>
        <w:t> </w:t>
      </w:r>
      <w:r>
        <w:rPr>
          <w:sz w:val="26"/>
        </w:rPr>
        <w:t>Hậu</w:t>
      </w:r>
      <w:r>
        <w:rPr>
          <w:spacing w:val="-4"/>
          <w:sz w:val="26"/>
        </w:rPr>
        <w:t> </w:t>
      </w:r>
      <w:r>
        <w:rPr>
          <w:sz w:val="26"/>
        </w:rPr>
        <w:t>sanh</w:t>
      </w:r>
      <w:r>
        <w:rPr>
          <w:spacing w:val="-5"/>
          <w:sz w:val="26"/>
        </w:rPr>
        <w:t> </w:t>
      </w:r>
      <w:r>
        <w:rPr>
          <w:sz w:val="26"/>
        </w:rPr>
        <w:t>duyên,</w:t>
      </w:r>
      <w:r>
        <w:rPr>
          <w:spacing w:val="-5"/>
          <w:sz w:val="26"/>
        </w:rPr>
        <w:t> </w:t>
      </w:r>
      <w:r>
        <w:rPr>
          <w:sz w:val="26"/>
        </w:rPr>
        <w:t>do</w:t>
      </w:r>
      <w:r>
        <w:rPr>
          <w:spacing w:val="-3"/>
          <w:sz w:val="26"/>
        </w:rPr>
        <w:t> </w:t>
      </w:r>
      <w:r>
        <w:rPr>
          <w:sz w:val="26"/>
        </w:rPr>
        <w:t>phi</w:t>
      </w:r>
      <w:r>
        <w:rPr>
          <w:spacing w:val="-3"/>
          <w:sz w:val="26"/>
        </w:rPr>
        <w:t> </w:t>
      </w:r>
      <w:r>
        <w:rPr>
          <w:sz w:val="26"/>
        </w:rPr>
        <w:t>Cố</w:t>
      </w:r>
      <w:r>
        <w:rPr>
          <w:spacing w:val="-5"/>
          <w:sz w:val="26"/>
        </w:rPr>
        <w:t> </w:t>
      </w:r>
      <w:r>
        <w:rPr>
          <w:sz w:val="26"/>
        </w:rPr>
        <w:t>hưởng</w:t>
      </w:r>
      <w:r>
        <w:rPr>
          <w:spacing w:val="-3"/>
          <w:sz w:val="26"/>
        </w:rPr>
        <w:t> </w:t>
      </w:r>
      <w:r>
        <w:rPr>
          <w:sz w:val="26"/>
        </w:rPr>
        <w:t>duyên:</w:t>
      </w:r>
      <w:r>
        <w:rPr>
          <w:spacing w:val="-5"/>
          <w:sz w:val="26"/>
        </w:rPr>
        <w:t> </w:t>
      </w:r>
      <w:r>
        <w:rPr>
          <w:sz w:val="26"/>
        </w:rPr>
        <w:t>Cũng</w:t>
      </w:r>
      <w:r>
        <w:rPr>
          <w:spacing w:val="-4"/>
          <w:sz w:val="26"/>
        </w:rPr>
        <w:t> </w:t>
      </w:r>
      <w:r>
        <w:rPr>
          <w:sz w:val="26"/>
        </w:rPr>
        <w:t>như</w:t>
      </w:r>
      <w:r>
        <w:rPr>
          <w:spacing w:val="-4"/>
          <w:sz w:val="26"/>
        </w:rPr>
        <w:t> </w:t>
      </w:r>
      <w:r>
        <w:rPr>
          <w:sz w:val="26"/>
        </w:rPr>
        <w:t>phi</w:t>
      </w:r>
      <w:r>
        <w:rPr>
          <w:spacing w:val="-3"/>
          <w:sz w:val="26"/>
        </w:rPr>
        <w:t> </w:t>
      </w:r>
      <w:r>
        <w:rPr>
          <w:sz w:val="26"/>
        </w:rPr>
        <w:t>Trưởng</w:t>
      </w:r>
      <w:r>
        <w:rPr>
          <w:spacing w:val="-5"/>
          <w:sz w:val="26"/>
        </w:rPr>
        <w:t> </w:t>
      </w:r>
      <w:r>
        <w:rPr>
          <w:spacing w:val="-2"/>
          <w:sz w:val="26"/>
        </w:rPr>
        <w:t>duyên.</w:t>
      </w:r>
    </w:p>
    <w:p>
      <w:pPr>
        <w:pStyle w:val="Heading3"/>
        <w:spacing w:before="5"/>
      </w:pPr>
      <w:r>
        <w:rPr>
          <w:spacing w:val="-2"/>
        </w:rPr>
        <w:t>1555.</w:t>
      </w:r>
    </w:p>
    <w:p>
      <w:pPr>
        <w:pStyle w:val="BodyText"/>
        <w:ind w:left="1135" w:right="661" w:hanging="286"/>
      </w:pPr>
      <w:r>
        <w:rPr/>
        <w:t>Pháp</w:t>
      </w:r>
      <w:r>
        <w:rPr>
          <w:spacing w:val="-2"/>
        </w:rPr>
        <w:t> </w:t>
      </w:r>
      <w:r>
        <w:rPr/>
        <w:t>biết</w:t>
      </w:r>
      <w:r>
        <w:rPr>
          <w:spacing w:val="-2"/>
        </w:rPr>
        <w:t> </w:t>
      </w:r>
      <w:r>
        <w:rPr/>
        <w:t>cảnh</w:t>
      </w:r>
      <w:r>
        <w:rPr>
          <w:spacing w:val="-2"/>
        </w:rPr>
        <w:t> </w:t>
      </w:r>
      <w:r>
        <w:rPr/>
        <w:t>hy</w:t>
      </w:r>
      <w:r>
        <w:rPr>
          <w:spacing w:val="-7"/>
        </w:rPr>
        <w:t> </w:t>
      </w:r>
      <w:r>
        <w:rPr/>
        <w:t>thiểu liên</w:t>
      </w:r>
      <w:r>
        <w:rPr>
          <w:spacing w:val="-2"/>
        </w:rPr>
        <w:t> </w:t>
      </w:r>
      <w:r>
        <w:rPr/>
        <w:t>quan</w:t>
      </w:r>
      <w:r>
        <w:rPr>
          <w:spacing w:val="-1"/>
        </w:rPr>
        <w:t> </w:t>
      </w:r>
      <w:r>
        <w:rPr/>
        <w:t>pháp</w:t>
      </w:r>
      <w:r>
        <w:rPr>
          <w:spacing w:val="-1"/>
        </w:rPr>
        <w:t> </w:t>
      </w:r>
      <w:r>
        <w:rPr/>
        <w:t>biết cảnh</w:t>
      </w:r>
      <w:r>
        <w:rPr>
          <w:spacing w:val="-2"/>
        </w:rPr>
        <w:t> </w:t>
      </w:r>
      <w:r>
        <w:rPr/>
        <w:t>hy</w:t>
      </w:r>
      <w:r>
        <w:rPr>
          <w:spacing w:val="-7"/>
        </w:rPr>
        <w:t> </w:t>
      </w:r>
      <w:r>
        <w:rPr/>
        <w:t>thiểu...</w:t>
      </w:r>
      <w:r>
        <w:rPr>
          <w:spacing w:val="-2"/>
        </w:rPr>
        <w:t> </w:t>
      </w:r>
      <w:r>
        <w:rPr/>
        <w:t>do</w:t>
      </w:r>
      <w:r>
        <w:rPr>
          <w:spacing w:val="-2"/>
        </w:rPr>
        <w:t> </w:t>
      </w:r>
      <w:r>
        <w:rPr/>
        <w:t>phi</w:t>
      </w:r>
      <w:r>
        <w:rPr>
          <w:spacing w:val="-1"/>
        </w:rPr>
        <w:t> </w:t>
      </w:r>
      <w:r>
        <w:rPr/>
        <w:t>Nghiệp</w:t>
      </w:r>
      <w:r>
        <w:rPr>
          <w:spacing w:val="-2"/>
        </w:rPr>
        <w:t> </w:t>
      </w:r>
      <w:r>
        <w:rPr/>
        <w:t>duyên: Tư </w:t>
      </w:r>
      <w:r>
        <w:rPr>
          <w:i/>
        </w:rPr>
        <w:t>(cetanā) </w:t>
      </w:r>
      <w:r>
        <w:rPr/>
        <w:t>cảnh hy thiểu liên quan uẩn cảnh hy thiểu.</w:t>
      </w:r>
    </w:p>
    <w:p>
      <w:pPr>
        <w:pStyle w:val="Heading3"/>
        <w:spacing w:line="295" w:lineRule="exact" w:before="4"/>
      </w:pPr>
      <w:r>
        <w:rPr>
          <w:spacing w:val="-2"/>
        </w:rPr>
        <w:t>1556.</w:t>
      </w:r>
    </w:p>
    <w:p>
      <w:pPr>
        <w:pStyle w:val="BodyText"/>
        <w:ind w:left="1135" w:right="1761" w:hanging="286"/>
      </w:pPr>
      <w:r>
        <w:rPr/>
        <w:t>Pháp</w:t>
      </w:r>
      <w:r>
        <w:rPr>
          <w:spacing w:val="-4"/>
        </w:rPr>
        <w:t> </w:t>
      </w:r>
      <w:r>
        <w:rPr/>
        <w:t>cảnh</w:t>
      </w:r>
      <w:r>
        <w:rPr>
          <w:spacing w:val="-1"/>
        </w:rPr>
        <w:t> </w:t>
      </w:r>
      <w:r>
        <w:rPr/>
        <w:t>đáo</w:t>
      </w:r>
      <w:r>
        <w:rPr>
          <w:spacing w:val="-4"/>
        </w:rPr>
        <w:t> </w:t>
      </w:r>
      <w:r>
        <w:rPr/>
        <w:t>đại</w:t>
      </w:r>
      <w:r>
        <w:rPr>
          <w:spacing w:val="-3"/>
        </w:rPr>
        <w:t> </w:t>
      </w:r>
      <w:r>
        <w:rPr/>
        <w:t>liên</w:t>
      </w:r>
      <w:r>
        <w:rPr>
          <w:spacing w:val="-2"/>
        </w:rPr>
        <w:t> </w:t>
      </w:r>
      <w:r>
        <w:rPr/>
        <w:t>quan</w:t>
      </w:r>
      <w:r>
        <w:rPr>
          <w:spacing w:val="-2"/>
        </w:rPr>
        <w:t> </w:t>
      </w:r>
      <w:r>
        <w:rPr/>
        <w:t>pháp</w:t>
      </w:r>
      <w:r>
        <w:rPr>
          <w:spacing w:val="-4"/>
        </w:rPr>
        <w:t> </w:t>
      </w:r>
      <w:r>
        <w:rPr/>
        <w:t>cảnh</w:t>
      </w:r>
      <w:r>
        <w:rPr>
          <w:spacing w:val="-4"/>
        </w:rPr>
        <w:t> </w:t>
      </w:r>
      <w:r>
        <w:rPr/>
        <w:t>đáo</w:t>
      </w:r>
      <w:r>
        <w:rPr>
          <w:spacing w:val="-1"/>
        </w:rPr>
        <w:t> </w:t>
      </w:r>
      <w:r>
        <w:rPr/>
        <w:t>đại...</w:t>
      </w:r>
      <w:r>
        <w:rPr>
          <w:spacing w:val="-4"/>
        </w:rPr>
        <w:t> </w:t>
      </w:r>
      <w:r>
        <w:rPr/>
        <w:t>do</w:t>
      </w:r>
      <w:r>
        <w:rPr>
          <w:spacing w:val="-4"/>
        </w:rPr>
        <w:t> </w:t>
      </w:r>
      <w:r>
        <w:rPr/>
        <w:t>phi</w:t>
      </w:r>
      <w:r>
        <w:rPr>
          <w:spacing w:val="-1"/>
        </w:rPr>
        <w:t> </w:t>
      </w:r>
      <w:r>
        <w:rPr/>
        <w:t>Nghiệp</w:t>
      </w:r>
      <w:r>
        <w:rPr>
          <w:spacing w:val="-4"/>
        </w:rPr>
        <w:t> </w:t>
      </w:r>
      <w:r>
        <w:rPr/>
        <w:t>duyên: Tư </w:t>
      </w:r>
      <w:r>
        <w:rPr>
          <w:i/>
        </w:rPr>
        <w:t>(cetanā) </w:t>
      </w:r>
      <w:r>
        <w:rPr/>
        <w:t>cảnh đáo đại liên quan uẩn cảnh đáo đại.</w:t>
      </w:r>
    </w:p>
    <w:p>
      <w:pPr>
        <w:pStyle w:val="Heading3"/>
        <w:spacing w:before="2"/>
      </w:pPr>
      <w:r>
        <w:rPr>
          <w:spacing w:val="-2"/>
        </w:rPr>
        <w:t>1557.</w:t>
      </w:r>
    </w:p>
    <w:p>
      <w:pPr>
        <w:pStyle w:val="BodyText"/>
        <w:ind w:left="1135" w:right="1343" w:hanging="286"/>
      </w:pPr>
      <w:r>
        <w:rPr/>
        <w:t>Pháp</w:t>
      </w:r>
      <w:r>
        <w:rPr>
          <w:spacing w:val="-4"/>
        </w:rPr>
        <w:t> </w:t>
      </w:r>
      <w:r>
        <w:rPr/>
        <w:t>cảnh</w:t>
      </w:r>
      <w:r>
        <w:rPr>
          <w:spacing w:val="-1"/>
        </w:rPr>
        <w:t> </w:t>
      </w:r>
      <w:r>
        <w:rPr/>
        <w:t>vô</w:t>
      </w:r>
      <w:r>
        <w:rPr>
          <w:spacing w:val="-4"/>
        </w:rPr>
        <w:t> </w:t>
      </w:r>
      <w:r>
        <w:rPr/>
        <w:t>lượng</w:t>
      </w:r>
      <w:r>
        <w:rPr>
          <w:spacing w:val="-3"/>
        </w:rPr>
        <w:t> </w:t>
      </w:r>
      <w:r>
        <w:rPr/>
        <w:t>liên</w:t>
      </w:r>
      <w:r>
        <w:rPr>
          <w:spacing w:val="-4"/>
        </w:rPr>
        <w:t> </w:t>
      </w:r>
      <w:r>
        <w:rPr/>
        <w:t>quan</w:t>
      </w:r>
      <w:r>
        <w:rPr>
          <w:spacing w:val="-2"/>
        </w:rPr>
        <w:t> </w:t>
      </w:r>
      <w:r>
        <w:rPr/>
        <w:t>pháp</w:t>
      </w:r>
      <w:r>
        <w:rPr>
          <w:spacing w:val="-3"/>
        </w:rPr>
        <w:t> </w:t>
      </w:r>
      <w:r>
        <w:rPr/>
        <w:t>cảnh</w:t>
      </w:r>
      <w:r>
        <w:rPr>
          <w:spacing w:val="-4"/>
        </w:rPr>
        <w:t> </w:t>
      </w:r>
      <w:r>
        <w:rPr/>
        <w:t>vô</w:t>
      </w:r>
      <w:r>
        <w:rPr>
          <w:spacing w:val="-4"/>
        </w:rPr>
        <w:t> </w:t>
      </w:r>
      <w:r>
        <w:rPr/>
        <w:t>lượng...</w:t>
      </w:r>
      <w:r>
        <w:rPr>
          <w:spacing w:val="-4"/>
        </w:rPr>
        <w:t> </w:t>
      </w:r>
      <w:r>
        <w:rPr/>
        <w:t>do</w:t>
      </w:r>
      <w:r>
        <w:rPr>
          <w:spacing w:val="-1"/>
        </w:rPr>
        <w:t> </w:t>
      </w:r>
      <w:r>
        <w:rPr/>
        <w:t>phi</w:t>
      </w:r>
      <w:r>
        <w:rPr>
          <w:spacing w:val="-4"/>
        </w:rPr>
        <w:t> </w:t>
      </w:r>
      <w:r>
        <w:rPr/>
        <w:t>Nghiệp</w:t>
      </w:r>
      <w:r>
        <w:rPr>
          <w:spacing w:val="-4"/>
        </w:rPr>
        <w:t> </w:t>
      </w:r>
      <w:r>
        <w:rPr/>
        <w:t>duyên: Tư </w:t>
      </w:r>
      <w:r>
        <w:rPr>
          <w:i/>
        </w:rPr>
        <w:t>(cetanā) </w:t>
      </w:r>
      <w:r>
        <w:rPr/>
        <w:t>cảnh vô lượng liên quan uẩn cảnh vô lượng.</w:t>
      </w:r>
    </w:p>
    <w:p>
      <w:pPr>
        <w:pStyle w:val="Heading3"/>
        <w:spacing w:before="4"/>
      </w:pPr>
      <w:r>
        <w:rPr>
          <w:spacing w:val="-2"/>
        </w:rPr>
        <w:t>1558.</w:t>
      </w:r>
    </w:p>
    <w:p>
      <w:pPr>
        <w:pStyle w:val="ListParagraph"/>
        <w:numPr>
          <w:ilvl w:val="0"/>
          <w:numId w:val="506"/>
        </w:numPr>
        <w:tabs>
          <w:tab w:pos="850" w:val="left" w:leader="none"/>
        </w:tabs>
        <w:spacing w:line="237" w:lineRule="auto" w:before="0" w:after="0"/>
        <w:ind w:left="850" w:right="139" w:hanging="296"/>
        <w:jc w:val="left"/>
        <w:rPr>
          <w:sz w:val="26"/>
        </w:rPr>
      </w:pPr>
      <w:r>
        <w:rPr>
          <w:sz w:val="26"/>
        </w:rPr>
        <w:t>Pháp</w:t>
      </w:r>
      <w:r>
        <w:rPr>
          <w:spacing w:val="21"/>
          <w:sz w:val="26"/>
        </w:rPr>
        <w:t> </w:t>
      </w:r>
      <w:r>
        <w:rPr>
          <w:sz w:val="26"/>
        </w:rPr>
        <w:t>cảnh</w:t>
      </w:r>
      <w:r>
        <w:rPr>
          <w:spacing w:val="21"/>
          <w:sz w:val="26"/>
        </w:rPr>
        <w:t> </w:t>
      </w:r>
      <w:r>
        <w:rPr>
          <w:sz w:val="26"/>
        </w:rPr>
        <w:t>hy thiểu</w:t>
      </w:r>
      <w:r>
        <w:rPr>
          <w:spacing w:val="23"/>
          <w:sz w:val="26"/>
        </w:rPr>
        <w:t> </w:t>
      </w:r>
      <w:r>
        <w:rPr>
          <w:sz w:val="26"/>
        </w:rPr>
        <w:t>liên</w:t>
      </w:r>
      <w:r>
        <w:rPr>
          <w:spacing w:val="21"/>
          <w:sz w:val="26"/>
        </w:rPr>
        <w:t> </w:t>
      </w:r>
      <w:r>
        <w:rPr>
          <w:sz w:val="26"/>
        </w:rPr>
        <w:t>quan</w:t>
      </w:r>
      <w:r>
        <w:rPr>
          <w:spacing w:val="23"/>
          <w:sz w:val="26"/>
        </w:rPr>
        <w:t> </w:t>
      </w:r>
      <w:r>
        <w:rPr>
          <w:sz w:val="26"/>
        </w:rPr>
        <w:t>pháp</w:t>
      </w:r>
      <w:r>
        <w:rPr>
          <w:spacing w:val="21"/>
          <w:sz w:val="26"/>
        </w:rPr>
        <w:t> </w:t>
      </w:r>
      <w:r>
        <w:rPr>
          <w:sz w:val="26"/>
        </w:rPr>
        <w:t>cảnh</w:t>
      </w:r>
      <w:r>
        <w:rPr>
          <w:spacing w:val="21"/>
          <w:sz w:val="26"/>
        </w:rPr>
        <w:t> </w:t>
      </w:r>
      <w:r>
        <w:rPr>
          <w:sz w:val="26"/>
        </w:rPr>
        <w:t>hy thiểu...</w:t>
      </w:r>
      <w:r>
        <w:rPr>
          <w:spacing w:val="21"/>
          <w:sz w:val="26"/>
        </w:rPr>
        <w:t> </w:t>
      </w:r>
      <w:r>
        <w:rPr>
          <w:sz w:val="26"/>
        </w:rPr>
        <w:t>do</w:t>
      </w:r>
      <w:r>
        <w:rPr>
          <w:spacing w:val="21"/>
          <w:sz w:val="26"/>
        </w:rPr>
        <w:t> </w:t>
      </w:r>
      <w:r>
        <w:rPr>
          <w:sz w:val="26"/>
        </w:rPr>
        <w:t>phi</w:t>
      </w:r>
      <w:r>
        <w:rPr>
          <w:spacing w:val="21"/>
          <w:sz w:val="26"/>
        </w:rPr>
        <w:t> </w:t>
      </w:r>
      <w:r>
        <w:rPr>
          <w:sz w:val="26"/>
        </w:rPr>
        <w:t>Quả</w:t>
      </w:r>
      <w:r>
        <w:rPr>
          <w:spacing w:val="21"/>
          <w:sz w:val="26"/>
        </w:rPr>
        <w:t> </w:t>
      </w:r>
      <w:r>
        <w:rPr>
          <w:sz w:val="26"/>
        </w:rPr>
        <w:t>duyên:</w:t>
      </w:r>
      <w:r>
        <w:rPr>
          <w:spacing w:val="21"/>
          <w:sz w:val="26"/>
        </w:rPr>
        <w:t> </w:t>
      </w:r>
      <w:r>
        <w:rPr>
          <w:sz w:val="26"/>
        </w:rPr>
        <w:t>Không</w:t>
      </w:r>
      <w:r>
        <w:rPr>
          <w:spacing w:val="22"/>
          <w:sz w:val="26"/>
        </w:rPr>
        <w:t> </w:t>
      </w:r>
      <w:r>
        <w:rPr>
          <w:sz w:val="26"/>
        </w:rPr>
        <w:t>có</w:t>
      </w:r>
      <w:r>
        <w:rPr>
          <w:spacing w:val="21"/>
          <w:sz w:val="26"/>
        </w:rPr>
        <w:t> </w:t>
      </w:r>
      <w:r>
        <w:rPr>
          <w:sz w:val="26"/>
        </w:rPr>
        <w:t>tục </w:t>
      </w:r>
      <w:r>
        <w:rPr>
          <w:spacing w:val="-2"/>
          <w:sz w:val="26"/>
        </w:rPr>
        <w:t>sinh.</w:t>
      </w:r>
    </w:p>
    <w:p>
      <w:pPr>
        <w:pStyle w:val="ListParagraph"/>
        <w:numPr>
          <w:ilvl w:val="0"/>
          <w:numId w:val="506"/>
        </w:numPr>
        <w:tabs>
          <w:tab w:pos="849" w:val="left" w:leader="none"/>
        </w:tabs>
        <w:spacing w:line="240" w:lineRule="auto" w:before="123" w:after="0"/>
        <w:ind w:left="849" w:right="0" w:hanging="295"/>
        <w:jc w:val="left"/>
        <w:rPr>
          <w:sz w:val="26"/>
        </w:rPr>
      </w:pPr>
      <w:r>
        <w:rPr>
          <w:sz w:val="26"/>
        </w:rPr>
        <w:t>...</w:t>
      </w:r>
      <w:r>
        <w:rPr>
          <w:spacing w:val="-5"/>
          <w:sz w:val="26"/>
        </w:rPr>
        <w:t> </w:t>
      </w:r>
      <w:r>
        <w:rPr>
          <w:sz w:val="26"/>
        </w:rPr>
        <w:t>Do</w:t>
      </w:r>
      <w:r>
        <w:rPr>
          <w:spacing w:val="-5"/>
          <w:sz w:val="26"/>
        </w:rPr>
        <w:t> </w:t>
      </w:r>
      <w:r>
        <w:rPr>
          <w:sz w:val="26"/>
        </w:rPr>
        <w:t>phi</w:t>
      </w:r>
      <w:r>
        <w:rPr>
          <w:spacing w:val="-2"/>
          <w:sz w:val="26"/>
        </w:rPr>
        <w:t> </w:t>
      </w:r>
      <w:r>
        <w:rPr>
          <w:sz w:val="26"/>
        </w:rPr>
        <w:t>Thiền</w:t>
      </w:r>
      <w:r>
        <w:rPr>
          <w:spacing w:val="-5"/>
          <w:sz w:val="26"/>
        </w:rPr>
        <w:t> </w:t>
      </w:r>
      <w:r>
        <w:rPr>
          <w:spacing w:val="-2"/>
          <w:sz w:val="26"/>
        </w:rPr>
        <w:t>duyên:</w:t>
      </w:r>
    </w:p>
    <w:p>
      <w:pPr>
        <w:pStyle w:val="ListParagraph"/>
        <w:spacing w:after="0" w:line="240" w:lineRule="auto"/>
        <w:jc w:val="left"/>
        <w:rPr>
          <w:sz w:val="26"/>
        </w:rPr>
        <w:sectPr>
          <w:pgSz w:w="11630" w:h="16450"/>
          <w:pgMar w:header="859" w:footer="0" w:top="1160" w:bottom="280" w:left="708" w:right="850"/>
        </w:sectPr>
      </w:pPr>
    </w:p>
    <w:p>
      <w:pPr>
        <w:pStyle w:val="BodyText"/>
        <w:spacing w:before="232"/>
        <w:ind w:left="1135"/>
      </w:pPr>
      <w:r>
        <w:rPr/>
        <w:t>3</w:t>
      </w:r>
      <w:r>
        <w:rPr>
          <w:spacing w:val="-5"/>
        </w:rPr>
        <w:t> </w:t>
      </w:r>
      <w:r>
        <w:rPr/>
        <w:t>uẩn</w:t>
      </w:r>
      <w:r>
        <w:rPr>
          <w:spacing w:val="-5"/>
        </w:rPr>
        <w:t> </w:t>
      </w:r>
      <w:r>
        <w:rPr/>
        <w:t>liên</w:t>
      </w:r>
      <w:r>
        <w:rPr>
          <w:spacing w:val="-4"/>
        </w:rPr>
        <w:t> </w:t>
      </w:r>
      <w:r>
        <w:rPr/>
        <w:t>quan</w:t>
      </w:r>
      <w:r>
        <w:rPr>
          <w:spacing w:val="-4"/>
        </w:rPr>
        <w:t> </w:t>
      </w:r>
      <w:r>
        <w:rPr/>
        <w:t>1</w:t>
      </w:r>
      <w:r>
        <w:rPr>
          <w:spacing w:val="-4"/>
        </w:rPr>
        <w:t> </w:t>
      </w:r>
      <w:r>
        <w:rPr/>
        <w:t>uẩn</w:t>
      </w:r>
      <w:r>
        <w:rPr>
          <w:spacing w:val="-4"/>
        </w:rPr>
        <w:t> </w:t>
      </w:r>
      <w:r>
        <w:rPr/>
        <w:t>đồng</w:t>
      </w:r>
      <w:r>
        <w:rPr>
          <w:spacing w:val="-4"/>
        </w:rPr>
        <w:t> </w:t>
      </w:r>
      <w:r>
        <w:rPr/>
        <w:t>sanh</w:t>
      </w:r>
      <w:r>
        <w:rPr>
          <w:spacing w:val="-5"/>
        </w:rPr>
        <w:t> </w:t>
      </w:r>
      <w:r>
        <w:rPr/>
        <w:t>ngũ</w:t>
      </w:r>
      <w:r>
        <w:rPr>
          <w:spacing w:val="-4"/>
        </w:rPr>
        <w:t> </w:t>
      </w:r>
      <w:r>
        <w:rPr/>
        <w:t>thức</w:t>
      </w:r>
      <w:r>
        <w:rPr>
          <w:spacing w:val="-1"/>
        </w:rPr>
        <w:t> </w:t>
      </w:r>
      <w:r>
        <w:rPr>
          <w:i/>
        </w:rPr>
        <w:t>(viññāna)</w:t>
      </w:r>
      <w:r>
        <w:rPr/>
        <w:t>,</w:t>
      </w:r>
      <w:r>
        <w:rPr>
          <w:spacing w:val="-5"/>
        </w:rPr>
        <w:t> </w:t>
      </w:r>
      <w:r>
        <w:rPr/>
        <w:t>2</w:t>
      </w:r>
      <w:r>
        <w:rPr>
          <w:spacing w:val="-4"/>
        </w:rPr>
        <w:t> </w:t>
      </w:r>
      <w:r>
        <w:rPr>
          <w:spacing w:val="-2"/>
        </w:rPr>
        <w:t>uẩn...</w:t>
      </w:r>
    </w:p>
    <w:p>
      <w:pPr>
        <w:pStyle w:val="ListParagraph"/>
        <w:numPr>
          <w:ilvl w:val="0"/>
          <w:numId w:val="506"/>
        </w:numPr>
        <w:tabs>
          <w:tab w:pos="849" w:val="left" w:leader="none"/>
        </w:tabs>
        <w:spacing w:line="317" w:lineRule="exact" w:before="120" w:after="0"/>
        <w:ind w:left="849" w:right="0" w:hanging="295"/>
        <w:jc w:val="left"/>
        <w:rPr>
          <w:sz w:val="26"/>
        </w:rPr>
      </w:pPr>
      <w:r>
        <w:rPr>
          <w:sz w:val="26"/>
        </w:rPr>
        <w:t>...</w:t>
      </w:r>
      <w:r>
        <w:rPr>
          <w:spacing w:val="-5"/>
          <w:sz w:val="26"/>
        </w:rPr>
        <w:t> </w:t>
      </w:r>
      <w:r>
        <w:rPr>
          <w:sz w:val="26"/>
        </w:rPr>
        <w:t>Do</w:t>
      </w:r>
      <w:r>
        <w:rPr>
          <w:spacing w:val="-4"/>
          <w:sz w:val="26"/>
        </w:rPr>
        <w:t> </w:t>
      </w:r>
      <w:r>
        <w:rPr>
          <w:sz w:val="26"/>
        </w:rPr>
        <w:t>phi</w:t>
      </w:r>
      <w:r>
        <w:rPr>
          <w:spacing w:val="-2"/>
          <w:sz w:val="26"/>
        </w:rPr>
        <w:t> </w:t>
      </w:r>
      <w:r>
        <w:rPr>
          <w:sz w:val="26"/>
        </w:rPr>
        <w:t>Đạo</w:t>
      </w:r>
      <w:r>
        <w:rPr>
          <w:spacing w:val="-4"/>
          <w:sz w:val="26"/>
        </w:rPr>
        <w:t> </w:t>
      </w:r>
      <w:r>
        <w:rPr>
          <w:spacing w:val="-2"/>
          <w:sz w:val="26"/>
        </w:rPr>
        <w:t>duyên:</w:t>
      </w:r>
    </w:p>
    <w:p>
      <w:pPr>
        <w:pStyle w:val="BodyText"/>
        <w:spacing w:line="298" w:lineRule="exact"/>
        <w:ind w:left="1135"/>
      </w:pPr>
      <w:r>
        <w:rPr/>
        <w:t>1</w:t>
      </w:r>
      <w:r>
        <w:rPr>
          <w:spacing w:val="-5"/>
        </w:rPr>
        <w:t> </w:t>
      </w:r>
      <w:r>
        <w:rPr/>
        <w:t>uẩn</w:t>
      </w:r>
      <w:r>
        <w:rPr>
          <w:spacing w:val="-4"/>
        </w:rPr>
        <w:t> </w:t>
      </w:r>
      <w:r>
        <w:rPr/>
        <w:t>cảnh</w:t>
      </w:r>
      <w:r>
        <w:rPr>
          <w:spacing w:val="-1"/>
        </w:rPr>
        <w:t> </w:t>
      </w:r>
      <w:r>
        <w:rPr/>
        <w:t>hy</w:t>
      </w:r>
      <w:r>
        <w:rPr>
          <w:spacing w:val="-9"/>
        </w:rPr>
        <w:t> </w:t>
      </w:r>
      <w:r>
        <w:rPr/>
        <w:t>thiểu</w:t>
      </w:r>
      <w:r>
        <w:rPr>
          <w:spacing w:val="-2"/>
        </w:rPr>
        <w:t> </w:t>
      </w:r>
      <w:r>
        <w:rPr/>
        <w:t>vô Nhân,</w:t>
      </w:r>
      <w:r>
        <w:rPr>
          <w:spacing w:val="-4"/>
        </w:rPr>
        <w:t> </w:t>
      </w:r>
      <w:r>
        <w:rPr/>
        <w:t>2</w:t>
      </w:r>
      <w:r>
        <w:rPr>
          <w:spacing w:val="-4"/>
        </w:rPr>
        <w:t> </w:t>
      </w:r>
      <w:r>
        <w:rPr/>
        <w:t>uẩn...</w:t>
      </w:r>
      <w:r>
        <w:rPr>
          <w:spacing w:val="-4"/>
        </w:rPr>
        <w:t> </w:t>
      </w:r>
      <w:r>
        <w:rPr/>
        <w:t>Sát-na</w:t>
      </w:r>
      <w:r>
        <w:rPr>
          <w:spacing w:val="-4"/>
        </w:rPr>
        <w:t> </w:t>
      </w:r>
      <w:r>
        <w:rPr/>
        <w:t>tục</w:t>
      </w:r>
      <w:r>
        <w:rPr>
          <w:spacing w:val="-5"/>
        </w:rPr>
        <w:t> </w:t>
      </w:r>
      <w:r>
        <w:rPr/>
        <w:t>sinh</w:t>
      </w:r>
      <w:r>
        <w:rPr>
          <w:spacing w:val="-3"/>
        </w:rPr>
        <w:t> </w:t>
      </w:r>
      <w:r>
        <w:rPr/>
        <w:t>vô</w:t>
      </w:r>
      <w:r>
        <w:rPr>
          <w:spacing w:val="-4"/>
        </w:rPr>
        <w:t> </w:t>
      </w:r>
      <w:r>
        <w:rPr/>
        <w:t>nhân:</w:t>
      </w:r>
      <w:r>
        <w:rPr>
          <w:spacing w:val="-4"/>
        </w:rPr>
        <w:t> </w:t>
      </w:r>
      <w:r>
        <w:rPr/>
        <w:t>2</w:t>
      </w:r>
      <w:r>
        <w:rPr>
          <w:spacing w:val="-2"/>
        </w:rPr>
        <w:t> uẩn...</w:t>
      </w:r>
    </w:p>
    <w:p>
      <w:pPr>
        <w:pStyle w:val="Heading3"/>
        <w:spacing w:before="8"/>
      </w:pPr>
      <w:r>
        <w:rPr>
          <w:spacing w:val="-2"/>
        </w:rPr>
        <w:t>1559.</w:t>
      </w:r>
    </w:p>
    <w:p>
      <w:pPr>
        <w:pStyle w:val="BodyText"/>
        <w:spacing w:line="295" w:lineRule="exact"/>
      </w:pPr>
      <w:r>
        <w:rPr/>
        <w:t>Pháp</w:t>
      </w:r>
      <w:r>
        <w:rPr>
          <w:spacing w:val="-5"/>
        </w:rPr>
        <w:t> </w:t>
      </w:r>
      <w:r>
        <w:rPr/>
        <w:t>cảnh</w:t>
      </w:r>
      <w:r>
        <w:rPr>
          <w:spacing w:val="-2"/>
        </w:rPr>
        <w:t> </w:t>
      </w:r>
      <w:r>
        <w:rPr/>
        <w:t>đáo</w:t>
      </w:r>
      <w:r>
        <w:rPr>
          <w:spacing w:val="-5"/>
        </w:rPr>
        <w:t> </w:t>
      </w:r>
      <w:r>
        <w:rPr/>
        <w:t>đại</w:t>
      </w:r>
      <w:r>
        <w:rPr>
          <w:spacing w:val="-3"/>
        </w:rPr>
        <w:t> </w:t>
      </w:r>
      <w:r>
        <w:rPr/>
        <w:t>liên</w:t>
      </w:r>
      <w:r>
        <w:rPr>
          <w:spacing w:val="-3"/>
        </w:rPr>
        <w:t> </w:t>
      </w:r>
      <w:r>
        <w:rPr/>
        <w:t>quan</w:t>
      </w:r>
      <w:r>
        <w:rPr>
          <w:spacing w:val="-3"/>
        </w:rPr>
        <w:t> </w:t>
      </w:r>
      <w:r>
        <w:rPr/>
        <w:t>pháp</w:t>
      </w:r>
      <w:r>
        <w:rPr>
          <w:spacing w:val="-4"/>
        </w:rPr>
        <w:t> </w:t>
      </w:r>
      <w:r>
        <w:rPr/>
        <w:t>cảnh</w:t>
      </w:r>
      <w:r>
        <w:rPr>
          <w:spacing w:val="-5"/>
        </w:rPr>
        <w:t> </w:t>
      </w:r>
      <w:r>
        <w:rPr/>
        <w:t>đáo</w:t>
      </w:r>
      <w:r>
        <w:rPr>
          <w:spacing w:val="-2"/>
        </w:rPr>
        <w:t> </w:t>
      </w:r>
      <w:r>
        <w:rPr/>
        <w:t>đại...</w:t>
      </w:r>
      <w:r>
        <w:rPr>
          <w:spacing w:val="-4"/>
        </w:rPr>
        <w:t> </w:t>
      </w:r>
      <w:r>
        <w:rPr/>
        <w:t>do</w:t>
      </w:r>
      <w:r>
        <w:rPr>
          <w:spacing w:val="-5"/>
        </w:rPr>
        <w:t> </w:t>
      </w:r>
      <w:r>
        <w:rPr/>
        <w:t>phi</w:t>
      </w:r>
      <w:r>
        <w:rPr>
          <w:spacing w:val="-2"/>
        </w:rPr>
        <w:t> </w:t>
      </w:r>
      <w:r>
        <w:rPr/>
        <w:t>Đạo</w:t>
      </w:r>
      <w:r>
        <w:rPr>
          <w:spacing w:val="-5"/>
        </w:rPr>
        <w:t> </w:t>
      </w:r>
      <w:r>
        <w:rPr>
          <w:spacing w:val="-2"/>
        </w:rPr>
        <w:t>duyên:</w:t>
      </w:r>
    </w:p>
    <w:p>
      <w:pPr>
        <w:pStyle w:val="BodyText"/>
        <w:spacing w:line="298" w:lineRule="exact"/>
        <w:ind w:left="1135"/>
      </w:pPr>
      <w:r>
        <w:rPr/>
        <w:t>...</w:t>
      </w:r>
      <w:r>
        <w:rPr>
          <w:spacing w:val="-4"/>
        </w:rPr>
        <w:t> </w:t>
      </w:r>
      <w:r>
        <w:rPr/>
        <w:t>1</w:t>
      </w:r>
      <w:r>
        <w:rPr>
          <w:spacing w:val="-4"/>
        </w:rPr>
        <w:t> </w:t>
      </w:r>
      <w:r>
        <w:rPr/>
        <w:t>uẩn</w:t>
      </w:r>
      <w:r>
        <w:rPr>
          <w:spacing w:val="-3"/>
        </w:rPr>
        <w:t> </w:t>
      </w:r>
      <w:r>
        <w:rPr/>
        <w:t>cảnh</w:t>
      </w:r>
      <w:r>
        <w:rPr>
          <w:spacing w:val="-4"/>
        </w:rPr>
        <w:t> </w:t>
      </w:r>
      <w:r>
        <w:rPr/>
        <w:t>đáo</w:t>
      </w:r>
      <w:r>
        <w:rPr>
          <w:spacing w:val="-3"/>
        </w:rPr>
        <w:t> </w:t>
      </w:r>
      <w:r>
        <w:rPr/>
        <w:t>đại</w:t>
      </w:r>
      <w:r>
        <w:rPr>
          <w:spacing w:val="-4"/>
        </w:rPr>
        <w:t> </w:t>
      </w:r>
      <w:r>
        <w:rPr/>
        <w:t>vô</w:t>
      </w:r>
      <w:r>
        <w:rPr>
          <w:spacing w:val="-1"/>
        </w:rPr>
        <w:t> </w:t>
      </w:r>
      <w:r>
        <w:rPr/>
        <w:t>Nhân,</w:t>
      </w:r>
      <w:r>
        <w:rPr>
          <w:spacing w:val="-4"/>
        </w:rPr>
        <w:t> </w:t>
      </w:r>
      <w:r>
        <w:rPr/>
        <w:t>2</w:t>
      </w:r>
      <w:r>
        <w:rPr>
          <w:spacing w:val="-2"/>
        </w:rPr>
        <w:t> uẩn...</w:t>
      </w:r>
    </w:p>
    <w:p>
      <w:pPr>
        <w:pStyle w:val="Heading3"/>
        <w:spacing w:line="295" w:lineRule="exact" w:before="8"/>
      </w:pPr>
      <w:r>
        <w:rPr>
          <w:spacing w:val="-2"/>
        </w:rPr>
        <w:t>1560.</w:t>
      </w:r>
    </w:p>
    <w:p>
      <w:pPr>
        <w:pStyle w:val="BodyText"/>
        <w:ind w:left="1135" w:right="869" w:hanging="286"/>
      </w:pPr>
      <w:r>
        <w:rPr/>
        <w:t>Pháp</w:t>
      </w:r>
      <w:r>
        <w:rPr>
          <w:spacing w:val="-3"/>
        </w:rPr>
        <w:t> </w:t>
      </w:r>
      <w:r>
        <w:rPr/>
        <w:t>biết</w:t>
      </w:r>
      <w:r>
        <w:rPr>
          <w:spacing w:val="-3"/>
        </w:rPr>
        <w:t> </w:t>
      </w:r>
      <w:r>
        <w:rPr/>
        <w:t>cảnh</w:t>
      </w:r>
      <w:r>
        <w:rPr>
          <w:spacing w:val="-3"/>
        </w:rPr>
        <w:t> </w:t>
      </w:r>
      <w:r>
        <w:rPr/>
        <w:t>vô</w:t>
      </w:r>
      <w:r>
        <w:rPr>
          <w:spacing w:val="-3"/>
        </w:rPr>
        <w:t> </w:t>
      </w:r>
      <w:r>
        <w:rPr/>
        <w:t>lượng</w:t>
      </w:r>
      <w:r>
        <w:rPr>
          <w:spacing w:val="-1"/>
        </w:rPr>
        <w:t> </w:t>
      </w:r>
      <w:r>
        <w:rPr/>
        <w:t>liên</w:t>
      </w:r>
      <w:r>
        <w:rPr>
          <w:spacing w:val="-3"/>
        </w:rPr>
        <w:t> </w:t>
      </w:r>
      <w:r>
        <w:rPr/>
        <w:t>quan pháp</w:t>
      </w:r>
      <w:r>
        <w:rPr>
          <w:spacing w:val="-3"/>
        </w:rPr>
        <w:t> </w:t>
      </w:r>
      <w:r>
        <w:rPr/>
        <w:t>biết</w:t>
      </w:r>
      <w:r>
        <w:rPr>
          <w:spacing w:val="-3"/>
        </w:rPr>
        <w:t> </w:t>
      </w:r>
      <w:r>
        <w:rPr/>
        <w:t>cảnh</w:t>
      </w:r>
      <w:r>
        <w:rPr>
          <w:spacing w:val="-3"/>
        </w:rPr>
        <w:t> </w:t>
      </w:r>
      <w:r>
        <w:rPr/>
        <w:t>vô</w:t>
      </w:r>
      <w:r>
        <w:rPr>
          <w:spacing w:val="-3"/>
        </w:rPr>
        <w:t> </w:t>
      </w:r>
      <w:r>
        <w:rPr/>
        <w:t>lượng...</w:t>
      </w:r>
      <w:r>
        <w:rPr>
          <w:spacing w:val="-3"/>
        </w:rPr>
        <w:t> </w:t>
      </w:r>
      <w:r>
        <w:rPr/>
        <w:t>do</w:t>
      </w:r>
      <w:r>
        <w:rPr>
          <w:spacing w:val="-2"/>
        </w:rPr>
        <w:t> </w:t>
      </w:r>
      <w:r>
        <w:rPr/>
        <w:t>phi Đạo</w:t>
      </w:r>
      <w:r>
        <w:rPr>
          <w:spacing w:val="-2"/>
        </w:rPr>
        <w:t> </w:t>
      </w:r>
      <w:r>
        <w:rPr/>
        <w:t>duyên: 1 uẩn vô nhân biết cảnh vô lượng </w:t>
      </w:r>
      <w:r>
        <w:rPr>
          <w:i/>
        </w:rPr>
        <w:t>(appamāṇārammaṇa)</w:t>
      </w:r>
      <w:r>
        <w:rPr/>
        <w:t>, 2 uẩn...</w:t>
      </w:r>
    </w:p>
    <w:p>
      <w:pPr>
        <w:pStyle w:val="Heading3"/>
        <w:spacing w:line="295" w:lineRule="exact" w:before="5"/>
      </w:pPr>
      <w:r>
        <w:rPr>
          <w:spacing w:val="-2"/>
        </w:rPr>
        <w:t>1561.</w:t>
      </w:r>
    </w:p>
    <w:p>
      <w:pPr>
        <w:pStyle w:val="BodyText"/>
        <w:spacing w:line="242" w:lineRule="auto"/>
      </w:pPr>
      <w:r>
        <w:rPr/>
        <w:t>Pháp</w:t>
      </w:r>
      <w:r>
        <w:rPr>
          <w:spacing w:val="38"/>
        </w:rPr>
        <w:t> </w:t>
      </w:r>
      <w:r>
        <w:rPr/>
        <w:t>biết</w:t>
      </w:r>
      <w:r>
        <w:rPr>
          <w:spacing w:val="38"/>
        </w:rPr>
        <w:t> </w:t>
      </w:r>
      <w:r>
        <w:rPr/>
        <w:t>cảnh</w:t>
      </w:r>
      <w:r>
        <w:rPr>
          <w:spacing w:val="38"/>
        </w:rPr>
        <w:t> </w:t>
      </w:r>
      <w:r>
        <w:rPr/>
        <w:t>hy</w:t>
      </w:r>
      <w:r>
        <w:rPr>
          <w:spacing w:val="30"/>
        </w:rPr>
        <w:t> </w:t>
      </w:r>
      <w:r>
        <w:rPr/>
        <w:t>thiểu</w:t>
      </w:r>
      <w:r>
        <w:rPr>
          <w:spacing w:val="40"/>
        </w:rPr>
        <w:t> </w:t>
      </w:r>
      <w:r>
        <w:rPr/>
        <w:t>liên</w:t>
      </w:r>
      <w:r>
        <w:rPr>
          <w:spacing w:val="38"/>
        </w:rPr>
        <w:t> </w:t>
      </w:r>
      <w:r>
        <w:rPr/>
        <w:t>quan</w:t>
      </w:r>
      <w:r>
        <w:rPr>
          <w:spacing w:val="39"/>
        </w:rPr>
        <w:t> </w:t>
      </w:r>
      <w:r>
        <w:rPr/>
        <w:t>pháp</w:t>
      </w:r>
      <w:r>
        <w:rPr>
          <w:spacing w:val="38"/>
        </w:rPr>
        <w:t> </w:t>
      </w:r>
      <w:r>
        <w:rPr/>
        <w:t>biết</w:t>
      </w:r>
      <w:r>
        <w:rPr>
          <w:spacing w:val="38"/>
        </w:rPr>
        <w:t> </w:t>
      </w:r>
      <w:r>
        <w:rPr/>
        <w:t>cảnh</w:t>
      </w:r>
      <w:r>
        <w:rPr>
          <w:spacing w:val="38"/>
        </w:rPr>
        <w:t> </w:t>
      </w:r>
      <w:r>
        <w:rPr/>
        <w:t>hy</w:t>
      </w:r>
      <w:r>
        <w:rPr>
          <w:spacing w:val="33"/>
        </w:rPr>
        <w:t> </w:t>
      </w:r>
      <w:r>
        <w:rPr/>
        <w:t>thiểu...</w:t>
      </w:r>
      <w:r>
        <w:rPr>
          <w:spacing w:val="38"/>
        </w:rPr>
        <w:t> </w:t>
      </w:r>
      <w:r>
        <w:rPr/>
        <w:t>do</w:t>
      </w:r>
      <w:r>
        <w:rPr>
          <w:spacing w:val="38"/>
        </w:rPr>
        <w:t> </w:t>
      </w:r>
      <w:r>
        <w:rPr/>
        <w:t>phi</w:t>
      </w:r>
      <w:r>
        <w:rPr>
          <w:spacing w:val="39"/>
        </w:rPr>
        <w:t> </w:t>
      </w:r>
      <w:r>
        <w:rPr/>
        <w:t>Bất</w:t>
      </w:r>
      <w:r>
        <w:rPr>
          <w:spacing w:val="38"/>
        </w:rPr>
        <w:t> </w:t>
      </w:r>
      <w:r>
        <w:rPr/>
        <w:t>tương</w:t>
      </w:r>
      <w:r>
        <w:rPr>
          <w:spacing w:val="37"/>
        </w:rPr>
        <w:t> </w:t>
      </w:r>
      <w:r>
        <w:rPr/>
        <w:t>ưng </w:t>
      </w:r>
      <w:r>
        <w:rPr>
          <w:spacing w:val="-2"/>
        </w:rPr>
        <w:t>duyên:</w:t>
      </w:r>
    </w:p>
    <w:p>
      <w:pPr>
        <w:spacing w:line="293" w:lineRule="exact" w:before="0"/>
        <w:ind w:left="1135" w:right="0" w:firstLine="0"/>
        <w:jc w:val="left"/>
        <w:rPr>
          <w:sz w:val="26"/>
        </w:rPr>
      </w:pPr>
      <w:r>
        <w:rPr>
          <w:sz w:val="26"/>
        </w:rPr>
        <w:t>Cõi</w:t>
      </w:r>
      <w:r>
        <w:rPr>
          <w:spacing w:val="-4"/>
          <w:sz w:val="26"/>
        </w:rPr>
        <w:t> </w:t>
      </w:r>
      <w:r>
        <w:rPr>
          <w:sz w:val="26"/>
        </w:rPr>
        <w:t>Vô</w:t>
      </w:r>
      <w:r>
        <w:rPr>
          <w:spacing w:val="-4"/>
          <w:sz w:val="26"/>
        </w:rPr>
        <w:t> </w:t>
      </w:r>
      <w:r>
        <w:rPr>
          <w:sz w:val="26"/>
        </w:rPr>
        <w:t>sắc:</w:t>
      </w:r>
      <w:r>
        <w:rPr>
          <w:spacing w:val="-4"/>
          <w:sz w:val="26"/>
        </w:rPr>
        <w:t> </w:t>
      </w:r>
      <w:r>
        <w:rPr>
          <w:sz w:val="26"/>
        </w:rPr>
        <w:t>1</w:t>
      </w:r>
      <w:r>
        <w:rPr>
          <w:spacing w:val="-4"/>
          <w:sz w:val="26"/>
        </w:rPr>
        <w:t> </w:t>
      </w:r>
      <w:r>
        <w:rPr>
          <w:sz w:val="26"/>
        </w:rPr>
        <w:t>uẩn</w:t>
      </w:r>
      <w:r>
        <w:rPr>
          <w:spacing w:val="-2"/>
          <w:sz w:val="26"/>
        </w:rPr>
        <w:t> </w:t>
      </w:r>
      <w:r>
        <w:rPr>
          <w:sz w:val="26"/>
        </w:rPr>
        <w:t>biết</w:t>
      </w:r>
      <w:r>
        <w:rPr>
          <w:spacing w:val="-2"/>
          <w:sz w:val="26"/>
        </w:rPr>
        <w:t> </w:t>
      </w:r>
      <w:r>
        <w:rPr>
          <w:sz w:val="26"/>
        </w:rPr>
        <w:t>cảnh</w:t>
      </w:r>
      <w:r>
        <w:rPr>
          <w:spacing w:val="-4"/>
          <w:sz w:val="26"/>
        </w:rPr>
        <w:t> </w:t>
      </w:r>
      <w:r>
        <w:rPr>
          <w:sz w:val="26"/>
        </w:rPr>
        <w:t>hy</w:t>
      </w:r>
      <w:r>
        <w:rPr>
          <w:spacing w:val="-9"/>
          <w:sz w:val="26"/>
        </w:rPr>
        <w:t> </w:t>
      </w:r>
      <w:r>
        <w:rPr>
          <w:sz w:val="26"/>
        </w:rPr>
        <w:t>thiểu</w:t>
      </w:r>
      <w:r>
        <w:rPr>
          <w:spacing w:val="1"/>
          <w:sz w:val="26"/>
        </w:rPr>
        <w:t> </w:t>
      </w:r>
      <w:r>
        <w:rPr>
          <w:i/>
          <w:spacing w:val="-2"/>
          <w:sz w:val="26"/>
        </w:rPr>
        <w:t>(parittārammaṇa)</w:t>
      </w:r>
      <w:r>
        <w:rPr>
          <w:spacing w:val="-2"/>
          <w:sz w:val="26"/>
        </w:rPr>
        <w:t>.</w:t>
      </w:r>
    </w:p>
    <w:p>
      <w:pPr>
        <w:pStyle w:val="Heading3"/>
        <w:spacing w:line="295" w:lineRule="exact" w:before="4"/>
      </w:pPr>
      <w:r>
        <w:rPr>
          <w:spacing w:val="-2"/>
        </w:rPr>
        <w:t>1562.</w:t>
      </w:r>
    </w:p>
    <w:p>
      <w:pPr>
        <w:pStyle w:val="BodyText"/>
        <w:spacing w:line="295" w:lineRule="exact"/>
      </w:pPr>
      <w:r>
        <w:rPr/>
        <w:t>Pháp</w:t>
      </w:r>
      <w:r>
        <w:rPr>
          <w:spacing w:val="-6"/>
        </w:rPr>
        <w:t> </w:t>
      </w:r>
      <w:r>
        <w:rPr/>
        <w:t>biết</w:t>
      </w:r>
      <w:r>
        <w:rPr>
          <w:spacing w:val="-5"/>
        </w:rPr>
        <w:t> </w:t>
      </w:r>
      <w:r>
        <w:rPr/>
        <w:t>cảnh</w:t>
      </w:r>
      <w:r>
        <w:rPr>
          <w:spacing w:val="-5"/>
        </w:rPr>
        <w:t> </w:t>
      </w:r>
      <w:r>
        <w:rPr/>
        <w:t>đáo</w:t>
      </w:r>
      <w:r>
        <w:rPr>
          <w:spacing w:val="-2"/>
        </w:rPr>
        <w:t> </w:t>
      </w:r>
      <w:r>
        <w:rPr/>
        <w:t>đại</w:t>
      </w:r>
      <w:r>
        <w:rPr>
          <w:spacing w:val="-1"/>
        </w:rPr>
        <w:t> </w:t>
      </w:r>
      <w:r>
        <w:rPr/>
        <w:t>liên</w:t>
      </w:r>
      <w:r>
        <w:rPr>
          <w:spacing w:val="-5"/>
        </w:rPr>
        <w:t> </w:t>
      </w:r>
      <w:r>
        <w:rPr/>
        <w:t>quan</w:t>
      </w:r>
      <w:r>
        <w:rPr>
          <w:spacing w:val="-4"/>
        </w:rPr>
        <w:t> </w:t>
      </w:r>
      <w:r>
        <w:rPr/>
        <w:t>pháp</w:t>
      </w:r>
      <w:r>
        <w:rPr>
          <w:spacing w:val="-4"/>
        </w:rPr>
        <w:t> </w:t>
      </w:r>
      <w:r>
        <w:rPr/>
        <w:t>biết</w:t>
      </w:r>
      <w:r>
        <w:rPr>
          <w:spacing w:val="-3"/>
        </w:rPr>
        <w:t> </w:t>
      </w:r>
      <w:r>
        <w:rPr/>
        <w:t>cảnh</w:t>
      </w:r>
      <w:r>
        <w:rPr>
          <w:spacing w:val="-5"/>
        </w:rPr>
        <w:t> </w:t>
      </w:r>
      <w:r>
        <w:rPr/>
        <w:t>đáo</w:t>
      </w:r>
      <w:r>
        <w:rPr>
          <w:spacing w:val="-5"/>
        </w:rPr>
        <w:t> </w:t>
      </w:r>
      <w:r>
        <w:rPr/>
        <w:t>đại...</w:t>
      </w:r>
      <w:r>
        <w:rPr>
          <w:spacing w:val="-3"/>
        </w:rPr>
        <w:t> </w:t>
      </w:r>
      <w:r>
        <w:rPr/>
        <w:t>do</w:t>
      </w:r>
      <w:r>
        <w:rPr>
          <w:spacing w:val="-5"/>
        </w:rPr>
        <w:t> </w:t>
      </w:r>
      <w:r>
        <w:rPr/>
        <w:t>phi</w:t>
      </w:r>
      <w:r>
        <w:rPr>
          <w:spacing w:val="-2"/>
        </w:rPr>
        <w:t> </w:t>
      </w:r>
      <w:r>
        <w:rPr/>
        <w:t>Bất</w:t>
      </w:r>
      <w:r>
        <w:rPr>
          <w:spacing w:val="-5"/>
        </w:rPr>
        <w:t> </w:t>
      </w:r>
      <w:r>
        <w:rPr/>
        <w:t>tương</w:t>
      </w:r>
      <w:r>
        <w:rPr>
          <w:spacing w:val="-5"/>
        </w:rPr>
        <w:t> </w:t>
      </w:r>
      <w:r>
        <w:rPr/>
        <w:t>ưng</w:t>
      </w:r>
      <w:r>
        <w:rPr>
          <w:spacing w:val="-5"/>
        </w:rPr>
        <w:t> </w:t>
      </w:r>
      <w:r>
        <w:rPr>
          <w:spacing w:val="-2"/>
        </w:rPr>
        <w:t>duyên:</w:t>
      </w:r>
    </w:p>
    <w:p>
      <w:pPr>
        <w:pStyle w:val="BodyText"/>
        <w:spacing w:before="1"/>
        <w:ind w:left="1135"/>
      </w:pPr>
      <w:r>
        <w:rPr/>
        <w:t>...</w:t>
      </w:r>
      <w:r>
        <w:rPr>
          <w:spacing w:val="-4"/>
        </w:rPr>
        <w:t> </w:t>
      </w:r>
      <w:r>
        <w:rPr/>
        <w:t>1</w:t>
      </w:r>
      <w:r>
        <w:rPr>
          <w:spacing w:val="-4"/>
        </w:rPr>
        <w:t> </w:t>
      </w:r>
      <w:r>
        <w:rPr/>
        <w:t>uẩn</w:t>
      </w:r>
      <w:r>
        <w:rPr>
          <w:spacing w:val="-4"/>
        </w:rPr>
        <w:t> </w:t>
      </w:r>
      <w:r>
        <w:rPr/>
        <w:t>biết</w:t>
      </w:r>
      <w:r>
        <w:rPr>
          <w:spacing w:val="-3"/>
        </w:rPr>
        <w:t> </w:t>
      </w:r>
      <w:r>
        <w:rPr/>
        <w:t>cảnh</w:t>
      </w:r>
      <w:r>
        <w:rPr>
          <w:spacing w:val="-4"/>
        </w:rPr>
        <w:t> </w:t>
      </w:r>
      <w:r>
        <w:rPr/>
        <w:t>đáo</w:t>
      </w:r>
      <w:r>
        <w:rPr>
          <w:spacing w:val="-1"/>
        </w:rPr>
        <w:t> </w:t>
      </w:r>
      <w:r>
        <w:rPr/>
        <w:t>đại</w:t>
      </w:r>
      <w:r>
        <w:rPr>
          <w:spacing w:val="-4"/>
        </w:rPr>
        <w:t> </w:t>
      </w:r>
      <w:r>
        <w:rPr/>
        <w:t>Vô</w:t>
      </w:r>
      <w:r>
        <w:rPr>
          <w:spacing w:val="-3"/>
        </w:rPr>
        <w:t> </w:t>
      </w:r>
      <w:r>
        <w:rPr>
          <w:spacing w:val="-4"/>
        </w:rPr>
        <w:t>sắc.</w:t>
      </w:r>
    </w:p>
    <w:p>
      <w:pPr>
        <w:pStyle w:val="Heading3"/>
        <w:spacing w:line="295" w:lineRule="exact" w:before="8"/>
      </w:pPr>
      <w:r>
        <w:rPr>
          <w:spacing w:val="-2"/>
        </w:rPr>
        <w:t>1563.</w:t>
      </w:r>
    </w:p>
    <w:p>
      <w:pPr>
        <w:pStyle w:val="BodyText"/>
      </w:pPr>
      <w:r>
        <w:rPr/>
        <w:t>Pháp</w:t>
      </w:r>
      <w:r>
        <w:rPr>
          <w:spacing w:val="25"/>
        </w:rPr>
        <w:t> </w:t>
      </w:r>
      <w:r>
        <w:rPr/>
        <w:t>biết</w:t>
      </w:r>
      <w:r>
        <w:rPr>
          <w:spacing w:val="25"/>
        </w:rPr>
        <w:t> </w:t>
      </w:r>
      <w:r>
        <w:rPr/>
        <w:t>cảnh</w:t>
      </w:r>
      <w:r>
        <w:rPr>
          <w:spacing w:val="25"/>
        </w:rPr>
        <w:t> </w:t>
      </w:r>
      <w:r>
        <w:rPr/>
        <w:t>vô</w:t>
      </w:r>
      <w:r>
        <w:rPr>
          <w:spacing w:val="25"/>
        </w:rPr>
        <w:t> </w:t>
      </w:r>
      <w:r>
        <w:rPr/>
        <w:t>lượng</w:t>
      </w:r>
      <w:r>
        <w:rPr>
          <w:spacing w:val="27"/>
        </w:rPr>
        <w:t> </w:t>
      </w:r>
      <w:r>
        <w:rPr/>
        <w:t>liên</w:t>
      </w:r>
      <w:r>
        <w:rPr>
          <w:spacing w:val="25"/>
        </w:rPr>
        <w:t> </w:t>
      </w:r>
      <w:r>
        <w:rPr/>
        <w:t>quan</w:t>
      </w:r>
      <w:r>
        <w:rPr>
          <w:spacing w:val="26"/>
        </w:rPr>
        <w:t> </w:t>
      </w:r>
      <w:r>
        <w:rPr/>
        <w:t>pháp</w:t>
      </w:r>
      <w:r>
        <w:rPr>
          <w:spacing w:val="25"/>
        </w:rPr>
        <w:t> </w:t>
      </w:r>
      <w:r>
        <w:rPr/>
        <w:t>biết</w:t>
      </w:r>
      <w:r>
        <w:rPr>
          <w:spacing w:val="27"/>
        </w:rPr>
        <w:t> </w:t>
      </w:r>
      <w:r>
        <w:rPr/>
        <w:t>cảnh</w:t>
      </w:r>
      <w:r>
        <w:rPr>
          <w:spacing w:val="25"/>
        </w:rPr>
        <w:t> </w:t>
      </w:r>
      <w:r>
        <w:rPr/>
        <w:t>vô</w:t>
      </w:r>
      <w:r>
        <w:rPr>
          <w:spacing w:val="25"/>
        </w:rPr>
        <w:t> </w:t>
      </w:r>
      <w:r>
        <w:rPr/>
        <w:t>lượng...</w:t>
      </w:r>
      <w:r>
        <w:rPr>
          <w:spacing w:val="25"/>
        </w:rPr>
        <w:t> </w:t>
      </w:r>
      <w:r>
        <w:rPr/>
        <w:t>do</w:t>
      </w:r>
      <w:r>
        <w:rPr>
          <w:spacing w:val="25"/>
        </w:rPr>
        <w:t> </w:t>
      </w:r>
      <w:r>
        <w:rPr/>
        <w:t>phi</w:t>
      </w:r>
      <w:r>
        <w:rPr>
          <w:spacing w:val="26"/>
        </w:rPr>
        <w:t> </w:t>
      </w:r>
      <w:r>
        <w:rPr/>
        <w:t>Bất</w:t>
      </w:r>
      <w:r>
        <w:rPr>
          <w:spacing w:val="25"/>
        </w:rPr>
        <w:t> </w:t>
      </w:r>
      <w:r>
        <w:rPr/>
        <w:t>tương</w:t>
      </w:r>
      <w:r>
        <w:rPr>
          <w:spacing w:val="25"/>
        </w:rPr>
        <w:t> </w:t>
      </w:r>
      <w:r>
        <w:rPr/>
        <w:t>ưng </w:t>
      </w:r>
      <w:r>
        <w:rPr>
          <w:spacing w:val="-2"/>
        </w:rPr>
        <w:t>duyên:</w:t>
      </w:r>
    </w:p>
    <w:p>
      <w:pPr>
        <w:pStyle w:val="BodyText"/>
        <w:spacing w:line="299" w:lineRule="exact"/>
        <w:ind w:left="1135"/>
      </w:pPr>
      <w:r>
        <w:rPr/>
        <w:t>...</w:t>
      </w:r>
      <w:r>
        <w:rPr>
          <w:spacing w:val="-4"/>
        </w:rPr>
        <w:t> </w:t>
      </w:r>
      <w:r>
        <w:rPr/>
        <w:t>1</w:t>
      </w:r>
      <w:r>
        <w:rPr>
          <w:spacing w:val="-4"/>
        </w:rPr>
        <w:t> </w:t>
      </w:r>
      <w:r>
        <w:rPr/>
        <w:t>uẩn</w:t>
      </w:r>
      <w:r>
        <w:rPr>
          <w:spacing w:val="-4"/>
        </w:rPr>
        <w:t> </w:t>
      </w:r>
      <w:r>
        <w:rPr/>
        <w:t>biết</w:t>
      </w:r>
      <w:r>
        <w:rPr>
          <w:spacing w:val="-4"/>
        </w:rPr>
        <w:t> </w:t>
      </w:r>
      <w:r>
        <w:rPr/>
        <w:t>cảnh</w:t>
      </w:r>
      <w:r>
        <w:rPr>
          <w:spacing w:val="-4"/>
        </w:rPr>
        <w:t> </w:t>
      </w:r>
      <w:r>
        <w:rPr/>
        <w:t>vô</w:t>
      </w:r>
      <w:r>
        <w:rPr>
          <w:spacing w:val="-4"/>
        </w:rPr>
        <w:t> </w:t>
      </w:r>
      <w:r>
        <w:rPr/>
        <w:t>lượng</w:t>
      </w:r>
      <w:r>
        <w:rPr>
          <w:spacing w:val="-3"/>
        </w:rPr>
        <w:t> </w:t>
      </w:r>
      <w:r>
        <w:rPr/>
        <w:t>trong</w:t>
      </w:r>
      <w:r>
        <w:rPr>
          <w:spacing w:val="-2"/>
        </w:rPr>
        <w:t> </w:t>
      </w:r>
      <w:r>
        <w:rPr/>
        <w:t>Vô</w:t>
      </w:r>
      <w:r>
        <w:rPr>
          <w:spacing w:val="-4"/>
        </w:rPr>
        <w:t> </w:t>
      </w:r>
      <w:r>
        <w:rPr/>
        <w:t>sắc,</w:t>
      </w:r>
      <w:r>
        <w:rPr>
          <w:spacing w:val="-1"/>
        </w:rPr>
        <w:t> </w:t>
      </w:r>
      <w:r>
        <w:rPr/>
        <w:t>2</w:t>
      </w:r>
      <w:r>
        <w:rPr>
          <w:spacing w:val="-4"/>
        </w:rPr>
        <w:t> </w:t>
      </w:r>
      <w:r>
        <w:rPr>
          <w:spacing w:val="-2"/>
        </w:rPr>
        <w:t>uẩn...</w:t>
      </w:r>
    </w:p>
    <w:p>
      <w:pPr>
        <w:pStyle w:val="Heading3"/>
        <w:spacing w:line="295" w:lineRule="exact" w:before="4"/>
      </w:pPr>
      <w:r>
        <w:rPr>
          <w:spacing w:val="-2"/>
        </w:rPr>
        <w:t>1564.</w:t>
      </w:r>
    </w:p>
    <w:p>
      <w:pPr>
        <w:pStyle w:val="BodyText"/>
      </w:pPr>
      <w:r>
        <w:rPr/>
        <w:t>Phi</w:t>
      </w:r>
      <w:r>
        <w:rPr>
          <w:spacing w:val="28"/>
        </w:rPr>
        <w:t> </w:t>
      </w:r>
      <w:r>
        <w:rPr/>
        <w:t>Nhân</w:t>
      </w:r>
      <w:r>
        <w:rPr>
          <w:spacing w:val="27"/>
        </w:rPr>
        <w:t> </w:t>
      </w:r>
      <w:r>
        <w:rPr/>
        <w:t>3,</w:t>
      </w:r>
      <w:r>
        <w:rPr>
          <w:spacing w:val="28"/>
        </w:rPr>
        <w:t> </w:t>
      </w:r>
      <w:r>
        <w:rPr/>
        <w:t>phi</w:t>
      </w:r>
      <w:r>
        <w:rPr>
          <w:spacing w:val="27"/>
        </w:rPr>
        <w:t> </w:t>
      </w:r>
      <w:r>
        <w:rPr/>
        <w:t>Trưởng</w:t>
      </w:r>
      <w:r>
        <w:rPr>
          <w:spacing w:val="27"/>
        </w:rPr>
        <w:t> </w:t>
      </w:r>
      <w:r>
        <w:rPr/>
        <w:t>3,...</w:t>
      </w:r>
      <w:r>
        <w:rPr>
          <w:spacing w:val="28"/>
        </w:rPr>
        <w:t> </w:t>
      </w:r>
      <w:r>
        <w:rPr/>
        <w:t>phi</w:t>
      </w:r>
      <w:r>
        <w:rPr>
          <w:spacing w:val="27"/>
        </w:rPr>
        <w:t> </w:t>
      </w:r>
      <w:r>
        <w:rPr/>
        <w:t>Tiền</w:t>
      </w:r>
      <w:r>
        <w:rPr>
          <w:spacing w:val="27"/>
        </w:rPr>
        <w:t> </w:t>
      </w:r>
      <w:r>
        <w:rPr/>
        <w:t>sanh</w:t>
      </w:r>
      <w:r>
        <w:rPr>
          <w:spacing w:val="30"/>
        </w:rPr>
        <w:t> </w:t>
      </w:r>
      <w:r>
        <w:rPr/>
        <w:t>3,</w:t>
      </w:r>
      <w:r>
        <w:rPr>
          <w:spacing w:val="28"/>
        </w:rPr>
        <w:t> </w:t>
      </w:r>
      <w:r>
        <w:rPr/>
        <w:t>phi</w:t>
      </w:r>
      <w:r>
        <w:rPr>
          <w:spacing w:val="27"/>
        </w:rPr>
        <w:t> </w:t>
      </w:r>
      <w:r>
        <w:rPr/>
        <w:t>Hậu</w:t>
      </w:r>
      <w:r>
        <w:rPr>
          <w:spacing w:val="27"/>
        </w:rPr>
        <w:t> </w:t>
      </w:r>
      <w:r>
        <w:rPr/>
        <w:t>sanh</w:t>
      </w:r>
      <w:r>
        <w:rPr>
          <w:spacing w:val="27"/>
        </w:rPr>
        <w:t> </w:t>
      </w:r>
      <w:r>
        <w:rPr/>
        <w:t>3,</w:t>
      </w:r>
      <w:r>
        <w:rPr>
          <w:spacing w:val="28"/>
        </w:rPr>
        <w:t> </w:t>
      </w:r>
      <w:r>
        <w:rPr/>
        <w:t>phi</w:t>
      </w:r>
      <w:r>
        <w:rPr>
          <w:spacing w:val="30"/>
        </w:rPr>
        <w:t> </w:t>
      </w:r>
      <w:r>
        <w:rPr/>
        <w:t>Cố</w:t>
      </w:r>
      <w:r>
        <w:rPr>
          <w:spacing w:val="27"/>
        </w:rPr>
        <w:t> </w:t>
      </w:r>
      <w:r>
        <w:rPr/>
        <w:t>hưởng</w:t>
      </w:r>
      <w:r>
        <w:rPr>
          <w:spacing w:val="27"/>
        </w:rPr>
        <w:t> </w:t>
      </w:r>
      <w:r>
        <w:rPr/>
        <w:t>3,</w:t>
      </w:r>
      <w:r>
        <w:rPr>
          <w:spacing w:val="29"/>
        </w:rPr>
        <w:t> </w:t>
      </w:r>
      <w:r>
        <w:rPr/>
        <w:t>phi Nghiệp 3, phi Quả 3, phi Thiền 1, phi Đạo 3, phi Bất tương ưng 3; nên đếm như thế.</w:t>
      </w:r>
    </w:p>
    <w:p>
      <w:pPr>
        <w:spacing w:before="0"/>
        <w:ind w:left="3610" w:right="0" w:firstLine="0"/>
        <w:jc w:val="left"/>
        <w:rPr>
          <w:i/>
          <w:sz w:val="26"/>
        </w:rPr>
      </w:pPr>
      <w:r>
        <w:rPr>
          <w:i/>
          <w:sz w:val="26"/>
        </w:rPr>
        <w:t>Dứt</w:t>
      </w:r>
      <w:r>
        <w:rPr>
          <w:i/>
          <w:spacing w:val="-6"/>
          <w:sz w:val="26"/>
        </w:rPr>
        <w:t> </w:t>
      </w:r>
      <w:r>
        <w:rPr>
          <w:i/>
          <w:sz w:val="26"/>
        </w:rPr>
        <w:t>cách</w:t>
      </w:r>
      <w:r>
        <w:rPr>
          <w:i/>
          <w:spacing w:val="-4"/>
          <w:sz w:val="26"/>
        </w:rPr>
        <w:t> </w:t>
      </w:r>
      <w:r>
        <w:rPr>
          <w:i/>
          <w:sz w:val="26"/>
        </w:rPr>
        <w:t>ngược</w:t>
      </w:r>
      <w:r>
        <w:rPr>
          <w:i/>
          <w:spacing w:val="-3"/>
          <w:sz w:val="26"/>
        </w:rPr>
        <w:t> </w:t>
      </w:r>
      <w:r>
        <w:rPr>
          <w:i/>
          <w:spacing w:val="-2"/>
          <w:sz w:val="26"/>
        </w:rPr>
        <w:t>(paccanīya)</w:t>
      </w:r>
    </w:p>
    <w:p>
      <w:pPr>
        <w:pStyle w:val="Heading3"/>
        <w:spacing w:before="4"/>
      </w:pPr>
      <w:r>
        <w:rPr>
          <w:spacing w:val="-2"/>
        </w:rPr>
        <w:t>1565.</w:t>
      </w:r>
    </w:p>
    <w:p>
      <w:pPr>
        <w:pStyle w:val="BodyText"/>
      </w:pPr>
      <w:r>
        <w:rPr/>
        <w:t>Nhân duyên có phi Trưởng 3,... phi Tiền sanh 3, phi Hậu sanh 3, phi Cố hưởng 3, phi Nghiệp 3, phi Quả 3, phi Bất tương ưng 3; nên đếm như thế.</w:t>
      </w:r>
    </w:p>
    <w:p>
      <w:pPr>
        <w:pStyle w:val="Heading3"/>
        <w:spacing w:line="295" w:lineRule="exact" w:before="4"/>
      </w:pPr>
      <w:r>
        <w:rPr>
          <w:spacing w:val="-2"/>
        </w:rPr>
        <w:t>1566.</w:t>
      </w:r>
    </w:p>
    <w:p>
      <w:pPr>
        <w:pStyle w:val="BodyText"/>
        <w:ind w:right="177"/>
      </w:pPr>
      <w:r>
        <w:rPr/>
        <w:t>Phi Nhân duyên có Cảnh 3,... Vô gián 3, Liên tiếp 3, Đồng sanh 3, Hỗ tương 3, Y chỉ 3,</w:t>
      </w:r>
      <w:r>
        <w:rPr>
          <w:spacing w:val="-3"/>
        </w:rPr>
        <w:t> </w:t>
      </w:r>
      <w:r>
        <w:rPr/>
        <w:t>Cận</w:t>
      </w:r>
      <w:r>
        <w:rPr>
          <w:spacing w:val="5"/>
        </w:rPr>
        <w:t> </w:t>
      </w:r>
      <w:r>
        <w:rPr/>
        <w:t>y</w:t>
      </w:r>
      <w:r>
        <w:rPr>
          <w:spacing w:val="-4"/>
        </w:rPr>
        <w:t> </w:t>
      </w:r>
      <w:r>
        <w:rPr/>
        <w:t>3,</w:t>
      </w:r>
      <w:r>
        <w:rPr>
          <w:spacing w:val="-2"/>
        </w:rPr>
        <w:t> </w:t>
      </w:r>
      <w:r>
        <w:rPr/>
        <w:t>Tiền</w:t>
      </w:r>
      <w:r>
        <w:rPr>
          <w:spacing w:val="-1"/>
        </w:rPr>
        <w:t> </w:t>
      </w:r>
      <w:r>
        <w:rPr/>
        <w:t>sanh 3,</w:t>
      </w:r>
      <w:r>
        <w:rPr>
          <w:spacing w:val="-2"/>
        </w:rPr>
        <w:t> </w:t>
      </w:r>
      <w:r>
        <w:rPr/>
        <w:t>Cố hưởng 2,</w:t>
      </w:r>
      <w:r>
        <w:rPr>
          <w:spacing w:val="5"/>
        </w:rPr>
        <w:t> </w:t>
      </w:r>
      <w:r>
        <w:rPr/>
        <w:t>Nghiệp</w:t>
      </w:r>
      <w:r>
        <w:rPr>
          <w:spacing w:val="3"/>
        </w:rPr>
        <w:t> </w:t>
      </w:r>
      <w:r>
        <w:rPr/>
        <w:t>3,</w:t>
      </w:r>
      <w:r>
        <w:rPr>
          <w:spacing w:val="-1"/>
        </w:rPr>
        <w:t> </w:t>
      </w:r>
      <w:r>
        <w:rPr/>
        <w:t>Quả 1,</w:t>
      </w:r>
      <w:r>
        <w:rPr>
          <w:spacing w:val="2"/>
        </w:rPr>
        <w:t> </w:t>
      </w:r>
      <w:r>
        <w:rPr/>
        <w:t>Thực</w:t>
      </w:r>
      <w:r>
        <w:rPr>
          <w:spacing w:val="-1"/>
        </w:rPr>
        <w:t> </w:t>
      </w:r>
      <w:r>
        <w:rPr/>
        <w:t>3, Quyền</w:t>
      </w:r>
      <w:r>
        <w:rPr>
          <w:spacing w:val="-1"/>
        </w:rPr>
        <w:t> </w:t>
      </w:r>
      <w:r>
        <w:rPr/>
        <w:t>3, Thiền</w:t>
      </w:r>
      <w:r>
        <w:rPr>
          <w:spacing w:val="1"/>
        </w:rPr>
        <w:t> </w:t>
      </w:r>
      <w:r>
        <w:rPr/>
        <w:t>3,</w:t>
      </w:r>
      <w:r>
        <w:rPr>
          <w:spacing w:val="2"/>
        </w:rPr>
        <w:t> </w:t>
      </w:r>
      <w:r>
        <w:rPr>
          <w:spacing w:val="-5"/>
        </w:rPr>
        <w:t>Đạo</w:t>
      </w:r>
    </w:p>
    <w:p>
      <w:pPr>
        <w:pStyle w:val="BodyText"/>
      </w:pPr>
      <w:r>
        <w:rPr/>
        <w:t>2, Tương ưng 3, Bất tương ưng 3, Hiện hữu 3, Vô hữu 3, Ly 3, Bất ly 3; nên đếm như </w:t>
      </w:r>
      <w:r>
        <w:rPr>
          <w:spacing w:val="-4"/>
        </w:rPr>
        <w:t>thế.</w:t>
      </w:r>
    </w:p>
    <w:p>
      <w:pPr>
        <w:spacing w:line="296" w:lineRule="exact" w:before="0"/>
        <w:ind w:left="138" w:right="0" w:firstLine="0"/>
        <w:jc w:val="center"/>
        <w:rPr>
          <w:i/>
          <w:sz w:val="26"/>
        </w:rPr>
      </w:pPr>
      <w:r>
        <w:rPr>
          <w:i/>
          <w:sz w:val="26"/>
        </w:rPr>
        <w:t>Dứt</w:t>
      </w:r>
      <w:r>
        <w:rPr>
          <w:i/>
          <w:spacing w:val="-6"/>
          <w:sz w:val="26"/>
        </w:rPr>
        <w:t> </w:t>
      </w:r>
      <w:r>
        <w:rPr>
          <w:i/>
          <w:sz w:val="26"/>
        </w:rPr>
        <w:t>cách</w:t>
      </w:r>
      <w:r>
        <w:rPr>
          <w:i/>
          <w:spacing w:val="-6"/>
          <w:sz w:val="26"/>
        </w:rPr>
        <w:t> </w:t>
      </w:r>
      <w:r>
        <w:rPr>
          <w:i/>
          <w:sz w:val="26"/>
        </w:rPr>
        <w:t>nghịch,</w:t>
      </w:r>
      <w:r>
        <w:rPr>
          <w:i/>
          <w:spacing w:val="-6"/>
          <w:sz w:val="26"/>
        </w:rPr>
        <w:t> </w:t>
      </w:r>
      <w:r>
        <w:rPr>
          <w:i/>
          <w:spacing w:val="-4"/>
          <w:sz w:val="26"/>
        </w:rPr>
        <w:t>thuận</w:t>
      </w:r>
    </w:p>
    <w:p>
      <w:pPr>
        <w:spacing w:line="299" w:lineRule="exact" w:before="0"/>
        <w:ind w:left="2583" w:right="2443" w:firstLine="0"/>
        <w:jc w:val="center"/>
        <w:rPr>
          <w:i/>
          <w:sz w:val="26"/>
        </w:rPr>
      </w:pPr>
      <w:r>
        <w:rPr>
          <w:i/>
          <w:sz w:val="26"/>
        </w:rPr>
        <w:t>Hết</w:t>
      </w:r>
      <w:r>
        <w:rPr>
          <w:i/>
          <w:spacing w:val="-5"/>
          <w:sz w:val="26"/>
        </w:rPr>
        <w:t> </w:t>
      </w:r>
      <w:r>
        <w:rPr>
          <w:i/>
          <w:sz w:val="26"/>
        </w:rPr>
        <w:t>phần</w:t>
      </w:r>
      <w:r>
        <w:rPr>
          <w:i/>
          <w:spacing w:val="-5"/>
          <w:sz w:val="26"/>
        </w:rPr>
        <w:t> </w:t>
      </w:r>
      <w:r>
        <w:rPr>
          <w:sz w:val="26"/>
        </w:rPr>
        <w:t>liên</w:t>
      </w:r>
      <w:r>
        <w:rPr>
          <w:spacing w:val="-5"/>
          <w:sz w:val="26"/>
        </w:rPr>
        <w:t> </w:t>
      </w:r>
      <w:r>
        <w:rPr>
          <w:sz w:val="26"/>
        </w:rPr>
        <w:t>quan</w:t>
      </w:r>
      <w:r>
        <w:rPr>
          <w:spacing w:val="1"/>
          <w:sz w:val="26"/>
        </w:rPr>
        <w:t> </w:t>
      </w:r>
      <w:r>
        <w:rPr>
          <w:i/>
          <w:spacing w:val="-2"/>
          <w:sz w:val="26"/>
        </w:rPr>
        <w:t>(Paṭiccavāra)</w:t>
      </w:r>
    </w:p>
    <w:p>
      <w:pPr>
        <w:spacing w:before="121"/>
        <w:ind w:left="850" w:right="206" w:firstLine="285"/>
        <w:jc w:val="both"/>
        <w:rPr>
          <w:sz w:val="26"/>
        </w:rPr>
      </w:pPr>
      <w:r>
        <w:rPr>
          <w:sz w:val="26"/>
        </w:rPr>
        <w:t>Phần</w:t>
      </w:r>
      <w:r>
        <w:rPr>
          <w:spacing w:val="-4"/>
          <w:sz w:val="26"/>
        </w:rPr>
        <w:t> </w:t>
      </w:r>
      <w:r>
        <w:rPr>
          <w:sz w:val="26"/>
        </w:rPr>
        <w:t>đồng</w:t>
      </w:r>
      <w:r>
        <w:rPr>
          <w:spacing w:val="-2"/>
          <w:sz w:val="26"/>
        </w:rPr>
        <w:t> </w:t>
      </w:r>
      <w:r>
        <w:rPr>
          <w:sz w:val="26"/>
        </w:rPr>
        <w:t>sanh</w:t>
      </w:r>
      <w:r>
        <w:rPr>
          <w:spacing w:val="-1"/>
          <w:sz w:val="26"/>
        </w:rPr>
        <w:t> </w:t>
      </w:r>
      <w:r>
        <w:rPr>
          <w:i/>
          <w:sz w:val="26"/>
        </w:rPr>
        <w:t>(sahajāta)</w:t>
      </w:r>
      <w:r>
        <w:rPr>
          <w:sz w:val="26"/>
        </w:rPr>
        <w:t>,</w:t>
      </w:r>
      <w:r>
        <w:rPr>
          <w:spacing w:val="-4"/>
          <w:sz w:val="26"/>
        </w:rPr>
        <w:t> </w:t>
      </w:r>
      <w:r>
        <w:rPr>
          <w:sz w:val="26"/>
        </w:rPr>
        <w:t>phần ỷ</w:t>
      </w:r>
      <w:r>
        <w:rPr>
          <w:spacing w:val="-7"/>
          <w:sz w:val="26"/>
        </w:rPr>
        <w:t> </w:t>
      </w:r>
      <w:r>
        <w:rPr>
          <w:sz w:val="26"/>
        </w:rPr>
        <w:t>trượng </w:t>
      </w:r>
      <w:r>
        <w:rPr>
          <w:i/>
          <w:sz w:val="26"/>
        </w:rPr>
        <w:t>(paccaya)</w:t>
      </w:r>
      <w:r>
        <w:rPr>
          <w:sz w:val="26"/>
        </w:rPr>
        <w:t>,</w:t>
      </w:r>
      <w:r>
        <w:rPr>
          <w:spacing w:val="-4"/>
          <w:sz w:val="26"/>
        </w:rPr>
        <w:t> </w:t>
      </w:r>
      <w:r>
        <w:rPr>
          <w:sz w:val="26"/>
        </w:rPr>
        <w:t>phần y</w:t>
      </w:r>
      <w:r>
        <w:rPr>
          <w:spacing w:val="-9"/>
          <w:sz w:val="26"/>
        </w:rPr>
        <w:t> </w:t>
      </w:r>
      <w:r>
        <w:rPr>
          <w:sz w:val="26"/>
        </w:rPr>
        <w:t>chỉ</w:t>
      </w:r>
      <w:r>
        <w:rPr>
          <w:spacing w:val="-1"/>
          <w:sz w:val="26"/>
        </w:rPr>
        <w:t> </w:t>
      </w:r>
      <w:r>
        <w:rPr>
          <w:i/>
          <w:sz w:val="26"/>
        </w:rPr>
        <w:t>(nissaya)</w:t>
      </w:r>
      <w:r>
        <w:rPr>
          <w:i/>
          <w:spacing w:val="-5"/>
          <w:sz w:val="26"/>
        </w:rPr>
        <w:t> </w:t>
      </w:r>
      <w:r>
        <w:rPr>
          <w:sz w:val="26"/>
        </w:rPr>
        <w:t>phần</w:t>
      </w:r>
      <w:r>
        <w:rPr>
          <w:spacing w:val="-1"/>
          <w:sz w:val="26"/>
        </w:rPr>
        <w:t> </w:t>
      </w:r>
      <w:r>
        <w:rPr>
          <w:sz w:val="26"/>
        </w:rPr>
        <w:t>hòa hợp </w:t>
      </w:r>
      <w:r>
        <w:rPr>
          <w:i/>
          <w:sz w:val="26"/>
        </w:rPr>
        <w:t>(saṅsaṭṭha)</w:t>
      </w:r>
      <w:r>
        <w:rPr>
          <w:sz w:val="26"/>
        </w:rPr>
        <w:t>, phần tương ưng </w:t>
      </w:r>
      <w:r>
        <w:rPr>
          <w:i/>
          <w:sz w:val="26"/>
        </w:rPr>
        <w:t>(sampayutta) </w:t>
      </w:r>
      <w:r>
        <w:rPr>
          <w:sz w:val="26"/>
        </w:rPr>
        <w:t>như phần liên quan </w:t>
      </w:r>
      <w:r>
        <w:rPr>
          <w:i/>
          <w:sz w:val="26"/>
        </w:rPr>
        <w:t>(paṭiccavāra)</w:t>
      </w:r>
      <w:r>
        <w:rPr>
          <w:sz w:val="26"/>
        </w:rPr>
        <w:t>.</w:t>
      </w:r>
    </w:p>
    <w:p>
      <w:pPr>
        <w:pStyle w:val="BodyText"/>
        <w:spacing w:before="7"/>
        <w:ind w:left="0"/>
      </w:pPr>
    </w:p>
    <w:p>
      <w:pPr>
        <w:spacing w:line="298" w:lineRule="exact" w:before="1"/>
        <w:ind w:left="708" w:right="0" w:firstLine="0"/>
        <w:jc w:val="left"/>
        <w:rPr>
          <w:b/>
          <w:i/>
          <w:sz w:val="26"/>
        </w:rPr>
      </w:pPr>
      <w:bookmarkStart w:name="_bookmark198" w:id="199"/>
      <w:bookmarkEnd w:id="199"/>
      <w:r>
        <w:rPr/>
      </w:r>
      <w:r>
        <w:rPr>
          <w:b/>
          <w:sz w:val="26"/>
        </w:rPr>
        <w:t>Phần</w:t>
      </w:r>
      <w:r>
        <w:rPr>
          <w:b/>
          <w:spacing w:val="-6"/>
          <w:sz w:val="26"/>
        </w:rPr>
        <w:t> </w:t>
      </w:r>
      <w:r>
        <w:rPr>
          <w:b/>
          <w:sz w:val="26"/>
        </w:rPr>
        <w:t>Vấn</w:t>
      </w:r>
      <w:r>
        <w:rPr>
          <w:b/>
          <w:spacing w:val="-5"/>
          <w:sz w:val="26"/>
        </w:rPr>
        <w:t> </w:t>
      </w:r>
      <w:r>
        <w:rPr>
          <w:b/>
          <w:sz w:val="26"/>
        </w:rPr>
        <w:t>Đề</w:t>
      </w:r>
      <w:r>
        <w:rPr>
          <w:b/>
          <w:spacing w:val="-5"/>
          <w:sz w:val="26"/>
        </w:rPr>
        <w:t> </w:t>
      </w:r>
      <w:r>
        <w:rPr>
          <w:b/>
          <w:i/>
          <w:spacing w:val="-2"/>
          <w:sz w:val="26"/>
        </w:rPr>
        <w:t>(Pañhāvāra)</w:t>
      </w:r>
    </w:p>
    <w:p>
      <w:pPr>
        <w:pStyle w:val="Heading3"/>
        <w:spacing w:line="295" w:lineRule="exact"/>
      </w:pPr>
      <w:r>
        <w:rPr>
          <w:spacing w:val="-2"/>
        </w:rPr>
        <w:t>1567.</w:t>
      </w:r>
    </w:p>
    <w:p>
      <w:pPr>
        <w:pStyle w:val="BodyText"/>
        <w:spacing w:line="295" w:lineRule="exact"/>
      </w:pPr>
      <w:r>
        <w:rPr/>
        <w:t>Pháp</w:t>
      </w:r>
      <w:r>
        <w:rPr>
          <w:spacing w:val="-5"/>
        </w:rPr>
        <w:t> </w:t>
      </w:r>
      <w:r>
        <w:rPr/>
        <w:t>biết</w:t>
      </w:r>
      <w:r>
        <w:rPr>
          <w:spacing w:val="-4"/>
        </w:rPr>
        <w:t> </w:t>
      </w:r>
      <w:r>
        <w:rPr/>
        <w:t>cảnh</w:t>
      </w:r>
      <w:r>
        <w:rPr>
          <w:spacing w:val="-4"/>
        </w:rPr>
        <w:t> </w:t>
      </w:r>
      <w:r>
        <w:rPr/>
        <w:t>hy</w:t>
      </w:r>
      <w:r>
        <w:rPr>
          <w:spacing w:val="-9"/>
        </w:rPr>
        <w:t> </w:t>
      </w:r>
      <w:r>
        <w:rPr/>
        <w:t>thiểu làm</w:t>
      </w:r>
      <w:r>
        <w:rPr>
          <w:spacing w:val="-6"/>
        </w:rPr>
        <w:t> </w:t>
      </w:r>
      <w:r>
        <w:rPr/>
        <w:t>duyên</w:t>
      </w:r>
      <w:r>
        <w:rPr>
          <w:spacing w:val="-1"/>
        </w:rPr>
        <w:t> </w:t>
      </w:r>
      <w:r>
        <w:rPr/>
        <w:t>cho</w:t>
      </w:r>
      <w:r>
        <w:rPr>
          <w:spacing w:val="-4"/>
        </w:rPr>
        <w:t> </w:t>
      </w:r>
      <w:r>
        <w:rPr/>
        <w:t>pháp</w:t>
      </w:r>
      <w:r>
        <w:rPr>
          <w:spacing w:val="-3"/>
        </w:rPr>
        <w:t> </w:t>
      </w:r>
      <w:r>
        <w:rPr/>
        <w:t>biết</w:t>
      </w:r>
      <w:r>
        <w:rPr>
          <w:spacing w:val="-4"/>
        </w:rPr>
        <w:t> </w:t>
      </w:r>
      <w:r>
        <w:rPr/>
        <w:t>cảnh</w:t>
      </w:r>
      <w:r>
        <w:rPr>
          <w:spacing w:val="-4"/>
        </w:rPr>
        <w:t> </w:t>
      </w:r>
      <w:r>
        <w:rPr/>
        <w:t>hy</w:t>
      </w:r>
      <w:r>
        <w:rPr>
          <w:spacing w:val="-9"/>
        </w:rPr>
        <w:t> </w:t>
      </w:r>
      <w:r>
        <w:rPr/>
        <w:t>thiểu</w:t>
      </w:r>
      <w:r>
        <w:rPr>
          <w:spacing w:val="-4"/>
        </w:rPr>
        <w:t> </w:t>
      </w:r>
      <w:r>
        <w:rPr/>
        <w:t>bằng</w:t>
      </w:r>
      <w:r>
        <w:rPr>
          <w:spacing w:val="-3"/>
        </w:rPr>
        <w:t> </w:t>
      </w:r>
      <w:r>
        <w:rPr/>
        <w:t>Nhân</w:t>
      </w:r>
      <w:r>
        <w:rPr>
          <w:spacing w:val="-4"/>
        </w:rPr>
        <w:t> </w:t>
      </w:r>
      <w:r>
        <w:rPr>
          <w:spacing w:val="-2"/>
        </w:rPr>
        <w:t>duyên...</w:t>
      </w:r>
    </w:p>
    <w:p>
      <w:pPr>
        <w:pStyle w:val="BodyText"/>
        <w:ind w:right="142" w:firstLine="285"/>
        <w:jc w:val="both"/>
      </w:pPr>
      <w:r>
        <w:rPr/>
        <w:t>Nhân </w:t>
      </w:r>
      <w:r>
        <w:rPr>
          <w:i/>
        </w:rPr>
        <w:t>(hetu) </w:t>
      </w:r>
      <w:r>
        <w:rPr/>
        <w:t>biết cảnh hy thiểu làm duyên cho uẩn tương ưng bằng Nhân duyên.</w:t>
      </w:r>
      <w:r>
        <w:rPr>
          <w:spacing w:val="80"/>
        </w:rPr>
        <w:t> </w:t>
      </w:r>
      <w:r>
        <w:rPr/>
        <w:t>Sát-na tục sinh: Nhân biết cảnh hy thiểu làm duyên cho uẩn tương ưng bằng Nhân </w:t>
      </w:r>
      <w:r>
        <w:rPr>
          <w:spacing w:val="-2"/>
        </w:rPr>
        <w:t>duyên.</w:t>
      </w:r>
    </w:p>
    <w:p>
      <w:pPr>
        <w:pStyle w:val="Heading3"/>
        <w:spacing w:before="7"/>
      </w:pPr>
      <w:r>
        <w:rPr>
          <w:spacing w:val="-2"/>
        </w:rPr>
        <w:t>1568.</w:t>
      </w:r>
    </w:p>
    <w:p>
      <w:pPr>
        <w:pStyle w:val="BodyText"/>
        <w:spacing w:line="296" w:lineRule="exact"/>
      </w:pPr>
      <w:r>
        <w:rPr/>
        <w:t>Pháp</w:t>
      </w:r>
      <w:r>
        <w:rPr>
          <w:spacing w:val="-5"/>
        </w:rPr>
        <w:t> </w:t>
      </w:r>
      <w:r>
        <w:rPr/>
        <w:t>biết</w:t>
      </w:r>
      <w:r>
        <w:rPr>
          <w:spacing w:val="-5"/>
        </w:rPr>
        <w:t> </w:t>
      </w:r>
      <w:r>
        <w:rPr/>
        <w:t>cảnh</w:t>
      </w:r>
      <w:r>
        <w:rPr>
          <w:spacing w:val="-5"/>
        </w:rPr>
        <w:t> </w:t>
      </w:r>
      <w:r>
        <w:rPr/>
        <w:t>đáo</w:t>
      </w:r>
      <w:r>
        <w:rPr>
          <w:spacing w:val="-2"/>
        </w:rPr>
        <w:t> </w:t>
      </w:r>
      <w:r>
        <w:rPr/>
        <w:t>đại</w:t>
      </w:r>
      <w:r>
        <w:rPr>
          <w:spacing w:val="-1"/>
        </w:rPr>
        <w:t> </w:t>
      </w:r>
      <w:r>
        <w:rPr/>
        <w:t>làm</w:t>
      </w:r>
      <w:r>
        <w:rPr>
          <w:spacing w:val="-4"/>
        </w:rPr>
        <w:t> </w:t>
      </w:r>
      <w:r>
        <w:rPr/>
        <w:t>duyên</w:t>
      </w:r>
      <w:r>
        <w:rPr>
          <w:spacing w:val="-4"/>
        </w:rPr>
        <w:t> </w:t>
      </w:r>
      <w:r>
        <w:rPr/>
        <w:t>cho</w:t>
      </w:r>
      <w:r>
        <w:rPr>
          <w:spacing w:val="-4"/>
        </w:rPr>
        <w:t> </w:t>
      </w:r>
      <w:r>
        <w:rPr/>
        <w:t>pháp</w:t>
      </w:r>
      <w:r>
        <w:rPr>
          <w:spacing w:val="-4"/>
        </w:rPr>
        <w:t> </w:t>
      </w:r>
      <w:r>
        <w:rPr/>
        <w:t>biết</w:t>
      </w:r>
      <w:r>
        <w:rPr>
          <w:spacing w:val="-5"/>
        </w:rPr>
        <w:t> </w:t>
      </w:r>
      <w:r>
        <w:rPr/>
        <w:t>cảnh</w:t>
      </w:r>
      <w:r>
        <w:rPr>
          <w:spacing w:val="-4"/>
        </w:rPr>
        <w:t> </w:t>
      </w:r>
      <w:r>
        <w:rPr/>
        <w:t>đáo</w:t>
      </w:r>
      <w:r>
        <w:rPr>
          <w:spacing w:val="-2"/>
        </w:rPr>
        <w:t> </w:t>
      </w:r>
      <w:r>
        <w:rPr/>
        <w:t>đại</w:t>
      </w:r>
      <w:r>
        <w:rPr>
          <w:spacing w:val="-5"/>
        </w:rPr>
        <w:t> </w:t>
      </w:r>
      <w:r>
        <w:rPr/>
        <w:t>bằng</w:t>
      </w:r>
      <w:r>
        <w:rPr>
          <w:spacing w:val="-2"/>
        </w:rPr>
        <w:t> </w:t>
      </w:r>
      <w:r>
        <w:rPr/>
        <w:t>Nhân</w:t>
      </w:r>
      <w:r>
        <w:rPr>
          <w:spacing w:val="-5"/>
        </w:rPr>
        <w:t> </w:t>
      </w:r>
      <w:r>
        <w:rPr>
          <w:spacing w:val="-2"/>
        </w:rPr>
        <w:t>duyên:</w:t>
      </w:r>
    </w:p>
    <w:p>
      <w:pPr>
        <w:pStyle w:val="BodyText"/>
        <w:spacing w:after="0" w:line="296" w:lineRule="exact"/>
        <w:sectPr>
          <w:pgSz w:w="11630" w:h="16450"/>
          <w:pgMar w:header="811" w:footer="0" w:top="1120" w:bottom="280" w:left="708" w:right="850"/>
        </w:sectPr>
      </w:pPr>
    </w:p>
    <w:p>
      <w:pPr>
        <w:pStyle w:val="BodyText"/>
        <w:spacing w:before="232"/>
        <w:ind w:firstLine="285"/>
      </w:pPr>
      <w:r>
        <w:rPr/>
        <w:t>Nhân biết cảnh đáo đại làm duyên cho uẩn tương ưng bằng Nhân duyên. Sát-na tục </w:t>
      </w:r>
      <w:r>
        <w:rPr>
          <w:spacing w:val="-2"/>
        </w:rPr>
        <w:t>sinh...</w:t>
      </w:r>
    </w:p>
    <w:p>
      <w:pPr>
        <w:pStyle w:val="Heading3"/>
        <w:spacing w:line="295" w:lineRule="exact" w:before="7"/>
      </w:pPr>
      <w:r>
        <w:rPr>
          <w:spacing w:val="-2"/>
        </w:rPr>
        <w:t>1569.</w:t>
      </w:r>
    </w:p>
    <w:p>
      <w:pPr>
        <w:pStyle w:val="BodyText"/>
        <w:ind w:left="1135" w:right="177" w:hanging="286"/>
      </w:pPr>
      <w:r>
        <w:rPr/>
        <w:t>Pháp</w:t>
      </w:r>
      <w:r>
        <w:rPr>
          <w:spacing w:val="-3"/>
        </w:rPr>
        <w:t> </w:t>
      </w:r>
      <w:r>
        <w:rPr/>
        <w:t>biết</w:t>
      </w:r>
      <w:r>
        <w:rPr>
          <w:spacing w:val="-3"/>
        </w:rPr>
        <w:t> </w:t>
      </w:r>
      <w:r>
        <w:rPr/>
        <w:t>cảnh</w:t>
      </w:r>
      <w:r>
        <w:rPr>
          <w:spacing w:val="-3"/>
        </w:rPr>
        <w:t> </w:t>
      </w:r>
      <w:r>
        <w:rPr/>
        <w:t>vô</w:t>
      </w:r>
      <w:r>
        <w:rPr>
          <w:spacing w:val="-3"/>
        </w:rPr>
        <w:t> </w:t>
      </w:r>
      <w:r>
        <w:rPr/>
        <w:t>lượng</w:t>
      </w:r>
      <w:r>
        <w:rPr>
          <w:spacing w:val="-1"/>
        </w:rPr>
        <w:t> </w:t>
      </w:r>
      <w:r>
        <w:rPr/>
        <w:t>làm</w:t>
      </w:r>
      <w:r>
        <w:rPr>
          <w:spacing w:val="-5"/>
        </w:rPr>
        <w:t> </w:t>
      </w:r>
      <w:r>
        <w:rPr/>
        <w:t>duyên</w:t>
      </w:r>
      <w:r>
        <w:rPr>
          <w:spacing w:val="-2"/>
        </w:rPr>
        <w:t> </w:t>
      </w:r>
      <w:r>
        <w:rPr/>
        <w:t>cho</w:t>
      </w:r>
      <w:r>
        <w:rPr>
          <w:spacing w:val="-3"/>
        </w:rPr>
        <w:t> </w:t>
      </w:r>
      <w:r>
        <w:rPr/>
        <w:t>pháp biết</w:t>
      </w:r>
      <w:r>
        <w:rPr>
          <w:spacing w:val="-3"/>
        </w:rPr>
        <w:t> </w:t>
      </w:r>
      <w:r>
        <w:rPr/>
        <w:t>cảnh</w:t>
      </w:r>
      <w:r>
        <w:rPr>
          <w:spacing w:val="-3"/>
        </w:rPr>
        <w:t> </w:t>
      </w:r>
      <w:r>
        <w:rPr/>
        <w:t>vô lượng</w:t>
      </w:r>
      <w:r>
        <w:rPr>
          <w:spacing w:val="-3"/>
        </w:rPr>
        <w:t> </w:t>
      </w:r>
      <w:r>
        <w:rPr/>
        <w:t>bằng</w:t>
      </w:r>
      <w:r>
        <w:rPr>
          <w:spacing w:val="-3"/>
        </w:rPr>
        <w:t> </w:t>
      </w:r>
      <w:r>
        <w:rPr/>
        <w:t>Nhân</w:t>
      </w:r>
      <w:r>
        <w:rPr>
          <w:spacing w:val="-3"/>
        </w:rPr>
        <w:t> </w:t>
      </w:r>
      <w:r>
        <w:rPr/>
        <w:t>duyên: Nhân biết cảnh vô lượng làm duyên cho uẩn tương ưng bằng Nhân duyên.</w:t>
      </w:r>
    </w:p>
    <w:p>
      <w:pPr>
        <w:pStyle w:val="Heading3"/>
        <w:spacing w:before="3"/>
      </w:pPr>
      <w:r>
        <w:rPr>
          <w:spacing w:val="-2"/>
        </w:rPr>
        <w:t>1570.</w:t>
      </w:r>
    </w:p>
    <w:p>
      <w:pPr>
        <w:pStyle w:val="BodyText"/>
        <w:spacing w:line="296" w:lineRule="exact"/>
      </w:pPr>
      <w:r>
        <w:rPr/>
        <w:t>Pháp</w:t>
      </w:r>
      <w:r>
        <w:rPr>
          <w:spacing w:val="-5"/>
        </w:rPr>
        <w:t> </w:t>
      </w:r>
      <w:r>
        <w:rPr/>
        <w:t>biết</w:t>
      </w:r>
      <w:r>
        <w:rPr>
          <w:spacing w:val="-4"/>
        </w:rPr>
        <w:t> </w:t>
      </w:r>
      <w:r>
        <w:rPr/>
        <w:t>cảnh</w:t>
      </w:r>
      <w:r>
        <w:rPr>
          <w:spacing w:val="-4"/>
        </w:rPr>
        <w:t> </w:t>
      </w:r>
      <w:r>
        <w:rPr/>
        <w:t>hy</w:t>
      </w:r>
      <w:r>
        <w:rPr>
          <w:spacing w:val="-9"/>
        </w:rPr>
        <w:t> </w:t>
      </w:r>
      <w:r>
        <w:rPr/>
        <w:t>thiểu làm</w:t>
      </w:r>
      <w:r>
        <w:rPr>
          <w:spacing w:val="-6"/>
        </w:rPr>
        <w:t> </w:t>
      </w:r>
      <w:r>
        <w:rPr/>
        <w:t>duyên cho</w:t>
      </w:r>
      <w:r>
        <w:rPr>
          <w:spacing w:val="-5"/>
        </w:rPr>
        <w:t> </w:t>
      </w:r>
      <w:r>
        <w:rPr/>
        <w:t>pháp</w:t>
      </w:r>
      <w:r>
        <w:rPr>
          <w:spacing w:val="-3"/>
        </w:rPr>
        <w:t> </w:t>
      </w:r>
      <w:r>
        <w:rPr/>
        <w:t>biết</w:t>
      </w:r>
      <w:r>
        <w:rPr>
          <w:spacing w:val="-4"/>
        </w:rPr>
        <w:t> </w:t>
      </w:r>
      <w:r>
        <w:rPr/>
        <w:t>cảnh</w:t>
      </w:r>
      <w:r>
        <w:rPr>
          <w:spacing w:val="-4"/>
        </w:rPr>
        <w:t> </w:t>
      </w:r>
      <w:r>
        <w:rPr/>
        <w:t>hy</w:t>
      </w:r>
      <w:r>
        <w:rPr>
          <w:spacing w:val="-9"/>
        </w:rPr>
        <w:t> </w:t>
      </w:r>
      <w:r>
        <w:rPr/>
        <w:t>thiểu</w:t>
      </w:r>
      <w:r>
        <w:rPr>
          <w:spacing w:val="-4"/>
        </w:rPr>
        <w:t> </w:t>
      </w:r>
      <w:r>
        <w:rPr/>
        <w:t>bằng Cảnh</w:t>
      </w:r>
      <w:r>
        <w:rPr>
          <w:spacing w:val="-5"/>
        </w:rPr>
        <w:t> </w:t>
      </w:r>
      <w:r>
        <w:rPr>
          <w:spacing w:val="-2"/>
        </w:rPr>
        <w:t>duyên:</w:t>
      </w:r>
    </w:p>
    <w:p>
      <w:pPr>
        <w:pStyle w:val="ListParagraph"/>
        <w:numPr>
          <w:ilvl w:val="0"/>
          <w:numId w:val="507"/>
        </w:numPr>
        <w:tabs>
          <w:tab w:pos="1135" w:val="left" w:leader="none"/>
        </w:tabs>
        <w:spacing w:line="240" w:lineRule="auto" w:before="1" w:after="0"/>
        <w:ind w:left="1135" w:right="138" w:hanging="286"/>
        <w:jc w:val="left"/>
        <w:rPr>
          <w:sz w:val="26"/>
        </w:rPr>
      </w:pPr>
      <w:r>
        <w:rPr>
          <w:sz w:val="26"/>
        </w:rPr>
        <w:t>Sau khi bố thí, nguyện giữ ngũ giới, thọ trì thanh tịnh giới, rồi nhớ lại. Nhớ thiện đã từng làm chứa để.</w:t>
      </w:r>
    </w:p>
    <w:p>
      <w:pPr>
        <w:pStyle w:val="ListParagraph"/>
        <w:numPr>
          <w:ilvl w:val="0"/>
          <w:numId w:val="507"/>
        </w:numPr>
        <w:tabs>
          <w:tab w:pos="1135" w:val="left" w:leader="none"/>
        </w:tabs>
        <w:spacing w:line="240" w:lineRule="auto" w:before="0" w:after="0"/>
        <w:ind w:left="1135" w:right="146" w:hanging="286"/>
        <w:jc w:val="left"/>
        <w:rPr>
          <w:sz w:val="26"/>
        </w:rPr>
      </w:pPr>
      <w:r>
        <w:rPr>
          <w:sz w:val="26"/>
        </w:rPr>
        <w:t>Chư Thánh phản khán phiền não biết cảnh hy</w:t>
      </w:r>
      <w:r>
        <w:rPr>
          <w:spacing w:val="-2"/>
          <w:sz w:val="26"/>
        </w:rPr>
        <w:t> </w:t>
      </w:r>
      <w:r>
        <w:rPr>
          <w:sz w:val="26"/>
        </w:rPr>
        <w:t>thiểu đã trừ, phản khán phiền não hạn chế, biết rõ phiền não từng sanh trước kia.</w:t>
      </w:r>
    </w:p>
    <w:p>
      <w:pPr>
        <w:pStyle w:val="ListParagraph"/>
        <w:numPr>
          <w:ilvl w:val="0"/>
          <w:numId w:val="507"/>
        </w:numPr>
        <w:tabs>
          <w:tab w:pos="1135" w:val="left" w:leader="none"/>
        </w:tabs>
        <w:spacing w:line="240" w:lineRule="auto" w:before="0" w:after="0"/>
        <w:ind w:left="1135" w:right="148" w:hanging="286"/>
        <w:jc w:val="left"/>
        <w:rPr>
          <w:sz w:val="26"/>
        </w:rPr>
      </w:pPr>
      <w:r>
        <w:rPr>
          <w:sz w:val="26"/>
        </w:rPr>
        <w:t>Quán ngộ uẩn hy thiểu biết cảnh hy thiểu bằng lối vô thường, khổ não, vô ngã thỏa thích rất hân hoan, do đó khai đoan ái, ưu biết cảnh hy thiểu phát sanh.</w:t>
      </w:r>
    </w:p>
    <w:p>
      <w:pPr>
        <w:pStyle w:val="ListParagraph"/>
        <w:numPr>
          <w:ilvl w:val="0"/>
          <w:numId w:val="507"/>
        </w:numPr>
        <w:tabs>
          <w:tab w:pos="1135" w:val="left" w:leader="none"/>
        </w:tabs>
        <w:spacing w:line="240" w:lineRule="auto" w:before="0" w:after="0"/>
        <w:ind w:left="1135" w:right="0" w:hanging="285"/>
        <w:jc w:val="left"/>
        <w:rPr>
          <w:sz w:val="26"/>
        </w:rPr>
      </w:pPr>
      <w:r>
        <w:rPr>
          <w:sz w:val="26"/>
        </w:rPr>
        <w:t>Tha</w:t>
      </w:r>
      <w:r>
        <w:rPr>
          <w:spacing w:val="-5"/>
          <w:sz w:val="26"/>
        </w:rPr>
        <w:t> </w:t>
      </w:r>
      <w:r>
        <w:rPr>
          <w:sz w:val="26"/>
        </w:rPr>
        <w:t>tâm</w:t>
      </w:r>
      <w:r>
        <w:rPr>
          <w:spacing w:val="-5"/>
          <w:sz w:val="26"/>
        </w:rPr>
        <w:t> </w:t>
      </w:r>
      <w:r>
        <w:rPr>
          <w:sz w:val="26"/>
        </w:rPr>
        <w:t>thông</w:t>
      </w:r>
      <w:r>
        <w:rPr>
          <w:spacing w:val="-4"/>
          <w:sz w:val="26"/>
        </w:rPr>
        <w:t> </w:t>
      </w:r>
      <w:r>
        <w:rPr>
          <w:sz w:val="26"/>
        </w:rPr>
        <w:t>rõ</w:t>
      </w:r>
      <w:r>
        <w:rPr>
          <w:spacing w:val="-5"/>
          <w:sz w:val="26"/>
        </w:rPr>
        <w:t> </w:t>
      </w:r>
      <w:r>
        <w:rPr>
          <w:sz w:val="26"/>
        </w:rPr>
        <w:t>lòng</w:t>
      </w:r>
      <w:r>
        <w:rPr>
          <w:spacing w:val="-2"/>
          <w:sz w:val="26"/>
        </w:rPr>
        <w:t> </w:t>
      </w:r>
      <w:r>
        <w:rPr>
          <w:sz w:val="26"/>
        </w:rPr>
        <w:t>người</w:t>
      </w:r>
      <w:r>
        <w:rPr>
          <w:spacing w:val="-4"/>
          <w:sz w:val="26"/>
        </w:rPr>
        <w:t> </w:t>
      </w:r>
      <w:r>
        <w:rPr>
          <w:sz w:val="26"/>
        </w:rPr>
        <w:t>tề</w:t>
      </w:r>
      <w:r>
        <w:rPr>
          <w:spacing w:val="-4"/>
          <w:sz w:val="26"/>
        </w:rPr>
        <w:t> </w:t>
      </w:r>
      <w:r>
        <w:rPr>
          <w:sz w:val="26"/>
        </w:rPr>
        <w:t>toàn</w:t>
      </w:r>
      <w:r>
        <w:rPr>
          <w:spacing w:val="-2"/>
          <w:sz w:val="26"/>
        </w:rPr>
        <w:t> </w:t>
      </w:r>
      <w:r>
        <w:rPr>
          <w:sz w:val="26"/>
        </w:rPr>
        <w:t>tâm</w:t>
      </w:r>
      <w:r>
        <w:rPr>
          <w:spacing w:val="-6"/>
          <w:sz w:val="26"/>
        </w:rPr>
        <w:t> </w:t>
      </w:r>
      <w:r>
        <w:rPr>
          <w:sz w:val="26"/>
        </w:rPr>
        <w:t>biết</w:t>
      </w:r>
      <w:r>
        <w:rPr>
          <w:spacing w:val="1"/>
          <w:sz w:val="26"/>
        </w:rPr>
        <w:t> </w:t>
      </w:r>
      <w:r>
        <w:rPr>
          <w:sz w:val="26"/>
        </w:rPr>
        <w:t>cảnh</w:t>
      </w:r>
      <w:r>
        <w:rPr>
          <w:spacing w:val="-4"/>
          <w:sz w:val="26"/>
        </w:rPr>
        <w:t> </w:t>
      </w:r>
      <w:r>
        <w:rPr>
          <w:sz w:val="26"/>
        </w:rPr>
        <w:t>hy</w:t>
      </w:r>
      <w:r>
        <w:rPr>
          <w:spacing w:val="-9"/>
          <w:sz w:val="26"/>
        </w:rPr>
        <w:t> </w:t>
      </w:r>
      <w:r>
        <w:rPr>
          <w:spacing w:val="-2"/>
          <w:sz w:val="26"/>
        </w:rPr>
        <w:t>thiểu.</w:t>
      </w:r>
    </w:p>
    <w:p>
      <w:pPr>
        <w:pStyle w:val="ListParagraph"/>
        <w:numPr>
          <w:ilvl w:val="0"/>
          <w:numId w:val="507"/>
        </w:numPr>
        <w:tabs>
          <w:tab w:pos="1135" w:val="left" w:leader="none"/>
        </w:tabs>
        <w:spacing w:line="240" w:lineRule="auto" w:before="1" w:after="0"/>
        <w:ind w:left="1135" w:right="134" w:hanging="286"/>
        <w:jc w:val="left"/>
        <w:rPr>
          <w:sz w:val="26"/>
        </w:rPr>
      </w:pPr>
      <w:r>
        <w:rPr>
          <w:sz w:val="26"/>
        </w:rPr>
        <w:t>Uẩn hy thiểu biết cảnh hy thiểu làm duyên cho tha tâm thông, túc mạng thông, tùy nghiệp thông, vị lai thông và khán (ý) môn </w:t>
      </w:r>
      <w:r>
        <w:rPr>
          <w:i/>
          <w:sz w:val="26"/>
        </w:rPr>
        <w:t>(āvajjana) </w:t>
      </w:r>
      <w:r>
        <w:rPr>
          <w:sz w:val="26"/>
        </w:rPr>
        <w:t>bằng Cảnh duyên.</w:t>
      </w:r>
    </w:p>
    <w:p>
      <w:pPr>
        <w:pStyle w:val="Heading3"/>
        <w:spacing w:line="295" w:lineRule="exact" w:before="6"/>
      </w:pPr>
      <w:r>
        <w:rPr>
          <w:spacing w:val="-2"/>
        </w:rPr>
        <w:t>1571.</w:t>
      </w:r>
    </w:p>
    <w:p>
      <w:pPr>
        <w:pStyle w:val="BodyText"/>
        <w:spacing w:line="295" w:lineRule="exact"/>
      </w:pPr>
      <w:r>
        <w:rPr/>
        <w:t>Pháp</w:t>
      </w:r>
      <w:r>
        <w:rPr>
          <w:spacing w:val="-5"/>
        </w:rPr>
        <w:t> </w:t>
      </w:r>
      <w:r>
        <w:rPr/>
        <w:t>biết</w:t>
      </w:r>
      <w:r>
        <w:rPr>
          <w:spacing w:val="-4"/>
        </w:rPr>
        <w:t> </w:t>
      </w:r>
      <w:r>
        <w:rPr/>
        <w:t>cảnh</w:t>
      </w:r>
      <w:r>
        <w:rPr>
          <w:spacing w:val="-5"/>
        </w:rPr>
        <w:t> </w:t>
      </w:r>
      <w:r>
        <w:rPr/>
        <w:t>hy</w:t>
      </w:r>
      <w:r>
        <w:rPr>
          <w:spacing w:val="-9"/>
        </w:rPr>
        <w:t> </w:t>
      </w:r>
      <w:r>
        <w:rPr/>
        <w:t>thiểu</w:t>
      </w:r>
      <w:r>
        <w:rPr>
          <w:spacing w:val="-1"/>
        </w:rPr>
        <w:t> </w:t>
      </w:r>
      <w:r>
        <w:rPr/>
        <w:t>làm</w:t>
      </w:r>
      <w:r>
        <w:rPr>
          <w:spacing w:val="-6"/>
        </w:rPr>
        <w:t> </w:t>
      </w:r>
      <w:r>
        <w:rPr/>
        <w:t>duyên</w:t>
      </w:r>
      <w:r>
        <w:rPr>
          <w:spacing w:val="-1"/>
        </w:rPr>
        <w:t> </w:t>
      </w:r>
      <w:r>
        <w:rPr/>
        <w:t>cho</w:t>
      </w:r>
      <w:r>
        <w:rPr>
          <w:spacing w:val="-4"/>
        </w:rPr>
        <w:t> </w:t>
      </w:r>
      <w:r>
        <w:rPr/>
        <w:t>pháp</w:t>
      </w:r>
      <w:r>
        <w:rPr>
          <w:spacing w:val="-4"/>
        </w:rPr>
        <w:t> </w:t>
      </w:r>
      <w:r>
        <w:rPr/>
        <w:t>biết</w:t>
      </w:r>
      <w:r>
        <w:rPr>
          <w:spacing w:val="-4"/>
        </w:rPr>
        <w:t> </w:t>
      </w:r>
      <w:r>
        <w:rPr/>
        <w:t>cảnh</w:t>
      </w:r>
      <w:r>
        <w:rPr>
          <w:spacing w:val="-4"/>
        </w:rPr>
        <w:t> </w:t>
      </w:r>
      <w:r>
        <w:rPr/>
        <w:t>đáo</w:t>
      </w:r>
      <w:r>
        <w:rPr>
          <w:spacing w:val="-2"/>
        </w:rPr>
        <w:t> </w:t>
      </w:r>
      <w:r>
        <w:rPr/>
        <w:t>đại</w:t>
      </w:r>
      <w:r>
        <w:rPr>
          <w:spacing w:val="-5"/>
        </w:rPr>
        <w:t> </w:t>
      </w:r>
      <w:r>
        <w:rPr/>
        <w:t>bằng Cảnh</w:t>
      </w:r>
      <w:r>
        <w:rPr>
          <w:spacing w:val="-5"/>
        </w:rPr>
        <w:t> </w:t>
      </w:r>
      <w:r>
        <w:rPr>
          <w:spacing w:val="-2"/>
        </w:rPr>
        <w:t>duyên:</w:t>
      </w:r>
    </w:p>
    <w:p>
      <w:pPr>
        <w:pStyle w:val="ListParagraph"/>
        <w:numPr>
          <w:ilvl w:val="0"/>
          <w:numId w:val="507"/>
        </w:numPr>
        <w:tabs>
          <w:tab w:pos="1135" w:val="left" w:leader="none"/>
        </w:tabs>
        <w:spacing w:line="240" w:lineRule="auto" w:before="1" w:after="0"/>
        <w:ind w:left="1135" w:right="135" w:hanging="286"/>
        <w:jc w:val="left"/>
        <w:rPr>
          <w:sz w:val="26"/>
        </w:rPr>
      </w:pPr>
      <w:r>
        <w:rPr>
          <w:sz w:val="26"/>
        </w:rPr>
        <w:t>Phản</w:t>
      </w:r>
      <w:r>
        <w:rPr>
          <w:spacing w:val="40"/>
          <w:sz w:val="26"/>
        </w:rPr>
        <w:t> </w:t>
      </w:r>
      <w:r>
        <w:rPr>
          <w:sz w:val="26"/>
        </w:rPr>
        <w:t>khán</w:t>
      </w:r>
      <w:r>
        <w:rPr>
          <w:spacing w:val="40"/>
          <w:sz w:val="26"/>
        </w:rPr>
        <w:t> </w:t>
      </w:r>
      <w:r>
        <w:rPr>
          <w:sz w:val="26"/>
        </w:rPr>
        <w:t>thiên</w:t>
      </w:r>
      <w:r>
        <w:rPr>
          <w:spacing w:val="40"/>
          <w:sz w:val="26"/>
        </w:rPr>
        <w:t> </w:t>
      </w:r>
      <w:r>
        <w:rPr>
          <w:sz w:val="26"/>
        </w:rPr>
        <w:t>nhãn,</w:t>
      </w:r>
      <w:r>
        <w:rPr>
          <w:spacing w:val="40"/>
          <w:sz w:val="26"/>
        </w:rPr>
        <w:t> </w:t>
      </w:r>
      <w:r>
        <w:rPr>
          <w:sz w:val="26"/>
        </w:rPr>
        <w:t>phản</w:t>
      </w:r>
      <w:r>
        <w:rPr>
          <w:spacing w:val="40"/>
          <w:sz w:val="26"/>
        </w:rPr>
        <w:t> </w:t>
      </w:r>
      <w:r>
        <w:rPr>
          <w:sz w:val="26"/>
        </w:rPr>
        <w:t>khán</w:t>
      </w:r>
      <w:r>
        <w:rPr>
          <w:spacing w:val="40"/>
          <w:sz w:val="26"/>
        </w:rPr>
        <w:t> </w:t>
      </w:r>
      <w:r>
        <w:rPr>
          <w:sz w:val="26"/>
        </w:rPr>
        <w:t>thiên</w:t>
      </w:r>
      <w:r>
        <w:rPr>
          <w:spacing w:val="40"/>
          <w:sz w:val="26"/>
        </w:rPr>
        <w:t> </w:t>
      </w:r>
      <w:r>
        <w:rPr>
          <w:sz w:val="26"/>
        </w:rPr>
        <w:t>nhĩ,</w:t>
      </w:r>
      <w:r>
        <w:rPr>
          <w:spacing w:val="40"/>
          <w:sz w:val="26"/>
        </w:rPr>
        <w:t> </w:t>
      </w:r>
      <w:r>
        <w:rPr>
          <w:sz w:val="26"/>
        </w:rPr>
        <w:t>phản</w:t>
      </w:r>
      <w:r>
        <w:rPr>
          <w:spacing w:val="40"/>
          <w:sz w:val="26"/>
        </w:rPr>
        <w:t> </w:t>
      </w:r>
      <w:r>
        <w:rPr>
          <w:sz w:val="26"/>
        </w:rPr>
        <w:t>khán</w:t>
      </w:r>
      <w:r>
        <w:rPr>
          <w:spacing w:val="40"/>
          <w:sz w:val="26"/>
        </w:rPr>
        <w:t> </w:t>
      </w:r>
      <w:r>
        <w:rPr>
          <w:sz w:val="26"/>
        </w:rPr>
        <w:t>thần</w:t>
      </w:r>
      <w:r>
        <w:rPr>
          <w:spacing w:val="40"/>
          <w:sz w:val="26"/>
        </w:rPr>
        <w:t> </w:t>
      </w:r>
      <w:r>
        <w:rPr>
          <w:sz w:val="26"/>
        </w:rPr>
        <w:t>thông</w:t>
      </w:r>
      <w:r>
        <w:rPr>
          <w:spacing w:val="40"/>
          <w:sz w:val="26"/>
        </w:rPr>
        <w:t> </w:t>
      </w:r>
      <w:r>
        <w:rPr>
          <w:sz w:val="26"/>
        </w:rPr>
        <w:t>biết</w:t>
      </w:r>
      <w:r>
        <w:rPr>
          <w:spacing w:val="40"/>
          <w:sz w:val="26"/>
        </w:rPr>
        <w:t> </w:t>
      </w:r>
      <w:r>
        <w:rPr>
          <w:sz w:val="26"/>
        </w:rPr>
        <w:t>cảnh</w:t>
      </w:r>
      <w:r>
        <w:rPr>
          <w:spacing w:val="40"/>
          <w:sz w:val="26"/>
        </w:rPr>
        <w:t> </w:t>
      </w:r>
      <w:r>
        <w:rPr>
          <w:sz w:val="26"/>
        </w:rPr>
        <w:t>hy thiểu, phản khán tha tâm thông... túc mạng thông, tùy nghiệp thông, vị lai thông.</w:t>
      </w:r>
    </w:p>
    <w:p>
      <w:pPr>
        <w:pStyle w:val="ListParagraph"/>
        <w:numPr>
          <w:ilvl w:val="0"/>
          <w:numId w:val="507"/>
        </w:numPr>
        <w:tabs>
          <w:tab w:pos="1135" w:val="left" w:leader="none"/>
        </w:tabs>
        <w:spacing w:line="240" w:lineRule="auto" w:before="0" w:after="0"/>
        <w:ind w:left="1135" w:right="147" w:hanging="286"/>
        <w:jc w:val="left"/>
        <w:rPr>
          <w:sz w:val="26"/>
        </w:rPr>
      </w:pPr>
      <w:r>
        <w:rPr>
          <w:sz w:val="26"/>
        </w:rPr>
        <w:t>Quán</w:t>
      </w:r>
      <w:r>
        <w:rPr>
          <w:spacing w:val="24"/>
          <w:sz w:val="26"/>
        </w:rPr>
        <w:t> </w:t>
      </w:r>
      <w:r>
        <w:rPr>
          <w:sz w:val="26"/>
        </w:rPr>
        <w:t>ngộ</w:t>
      </w:r>
      <w:r>
        <w:rPr>
          <w:spacing w:val="23"/>
          <w:sz w:val="26"/>
        </w:rPr>
        <w:t> </w:t>
      </w:r>
      <w:r>
        <w:rPr>
          <w:sz w:val="26"/>
        </w:rPr>
        <w:t>uẩn</w:t>
      </w:r>
      <w:r>
        <w:rPr>
          <w:spacing w:val="23"/>
          <w:sz w:val="26"/>
        </w:rPr>
        <w:t> </w:t>
      </w:r>
      <w:r>
        <w:rPr>
          <w:sz w:val="26"/>
        </w:rPr>
        <w:t>đáo</w:t>
      </w:r>
      <w:r>
        <w:rPr>
          <w:spacing w:val="23"/>
          <w:sz w:val="26"/>
        </w:rPr>
        <w:t> </w:t>
      </w:r>
      <w:r>
        <w:rPr>
          <w:sz w:val="26"/>
        </w:rPr>
        <w:t>đại</w:t>
      </w:r>
      <w:r>
        <w:rPr>
          <w:spacing w:val="26"/>
          <w:sz w:val="26"/>
        </w:rPr>
        <w:t> </w:t>
      </w:r>
      <w:r>
        <w:rPr>
          <w:sz w:val="26"/>
        </w:rPr>
        <w:t>biết</w:t>
      </w:r>
      <w:r>
        <w:rPr>
          <w:spacing w:val="24"/>
          <w:sz w:val="26"/>
        </w:rPr>
        <w:t> </w:t>
      </w:r>
      <w:r>
        <w:rPr>
          <w:sz w:val="26"/>
        </w:rPr>
        <w:t>cảnh</w:t>
      </w:r>
      <w:r>
        <w:rPr>
          <w:spacing w:val="24"/>
          <w:sz w:val="26"/>
        </w:rPr>
        <w:t> </w:t>
      </w:r>
      <w:r>
        <w:rPr>
          <w:sz w:val="26"/>
        </w:rPr>
        <w:t>hy thiểu</w:t>
      </w:r>
      <w:r>
        <w:rPr>
          <w:spacing w:val="23"/>
          <w:sz w:val="26"/>
        </w:rPr>
        <w:t> </w:t>
      </w:r>
      <w:r>
        <w:rPr>
          <w:sz w:val="26"/>
        </w:rPr>
        <w:t>bằng</w:t>
      </w:r>
      <w:r>
        <w:rPr>
          <w:spacing w:val="23"/>
          <w:sz w:val="26"/>
        </w:rPr>
        <w:t> </w:t>
      </w:r>
      <w:r>
        <w:rPr>
          <w:sz w:val="26"/>
        </w:rPr>
        <w:t>lối</w:t>
      </w:r>
      <w:r>
        <w:rPr>
          <w:spacing w:val="23"/>
          <w:sz w:val="26"/>
        </w:rPr>
        <w:t> </w:t>
      </w:r>
      <w:r>
        <w:rPr>
          <w:sz w:val="26"/>
        </w:rPr>
        <w:t>vô</w:t>
      </w:r>
      <w:r>
        <w:rPr>
          <w:spacing w:val="23"/>
          <w:sz w:val="26"/>
        </w:rPr>
        <w:t> </w:t>
      </w:r>
      <w:r>
        <w:rPr>
          <w:sz w:val="26"/>
        </w:rPr>
        <w:t>thường,...</w:t>
      </w:r>
      <w:r>
        <w:rPr>
          <w:spacing w:val="23"/>
          <w:sz w:val="26"/>
        </w:rPr>
        <w:t> </w:t>
      </w:r>
      <w:r>
        <w:rPr>
          <w:sz w:val="26"/>
        </w:rPr>
        <w:t>thỏa</w:t>
      </w:r>
      <w:r>
        <w:rPr>
          <w:spacing w:val="24"/>
          <w:sz w:val="26"/>
        </w:rPr>
        <w:t> </w:t>
      </w:r>
      <w:r>
        <w:rPr>
          <w:sz w:val="26"/>
        </w:rPr>
        <w:t>thích</w:t>
      </w:r>
      <w:r>
        <w:rPr>
          <w:spacing w:val="23"/>
          <w:sz w:val="26"/>
        </w:rPr>
        <w:t> </w:t>
      </w:r>
      <w:r>
        <w:rPr>
          <w:sz w:val="26"/>
        </w:rPr>
        <w:t>rất</w:t>
      </w:r>
      <w:r>
        <w:rPr>
          <w:spacing w:val="24"/>
          <w:sz w:val="26"/>
        </w:rPr>
        <w:t> </w:t>
      </w:r>
      <w:r>
        <w:rPr>
          <w:sz w:val="26"/>
        </w:rPr>
        <w:t>hân hoan, do đó khai đoan ái... ưu biết cảnh đáo đại sanh ra.</w:t>
      </w:r>
    </w:p>
    <w:p>
      <w:pPr>
        <w:pStyle w:val="ListParagraph"/>
        <w:numPr>
          <w:ilvl w:val="0"/>
          <w:numId w:val="507"/>
        </w:numPr>
        <w:tabs>
          <w:tab w:pos="1135" w:val="left" w:leader="none"/>
        </w:tabs>
        <w:spacing w:line="299" w:lineRule="exact" w:before="0" w:after="0"/>
        <w:ind w:left="1135" w:right="0" w:hanging="285"/>
        <w:jc w:val="left"/>
        <w:rPr>
          <w:sz w:val="26"/>
        </w:rPr>
      </w:pPr>
      <w:r>
        <w:rPr>
          <w:sz w:val="26"/>
        </w:rPr>
        <w:t>Tha</w:t>
      </w:r>
      <w:r>
        <w:rPr>
          <w:spacing w:val="-5"/>
          <w:sz w:val="26"/>
        </w:rPr>
        <w:t> </w:t>
      </w:r>
      <w:r>
        <w:rPr>
          <w:sz w:val="26"/>
        </w:rPr>
        <w:t>tâm</w:t>
      </w:r>
      <w:r>
        <w:rPr>
          <w:spacing w:val="-6"/>
          <w:sz w:val="26"/>
        </w:rPr>
        <w:t> </w:t>
      </w:r>
      <w:r>
        <w:rPr>
          <w:sz w:val="26"/>
        </w:rPr>
        <w:t>thông</w:t>
      </w:r>
      <w:r>
        <w:rPr>
          <w:spacing w:val="-4"/>
          <w:sz w:val="26"/>
        </w:rPr>
        <w:t> </w:t>
      </w:r>
      <w:r>
        <w:rPr>
          <w:sz w:val="26"/>
        </w:rPr>
        <w:t>rõ</w:t>
      </w:r>
      <w:r>
        <w:rPr>
          <w:spacing w:val="-5"/>
          <w:sz w:val="26"/>
        </w:rPr>
        <w:t> </w:t>
      </w:r>
      <w:r>
        <w:rPr>
          <w:sz w:val="26"/>
        </w:rPr>
        <w:t>lòng</w:t>
      </w:r>
      <w:r>
        <w:rPr>
          <w:spacing w:val="-2"/>
          <w:sz w:val="26"/>
        </w:rPr>
        <w:t> </w:t>
      </w:r>
      <w:r>
        <w:rPr>
          <w:sz w:val="26"/>
        </w:rPr>
        <w:t>người</w:t>
      </w:r>
      <w:r>
        <w:rPr>
          <w:spacing w:val="-4"/>
          <w:sz w:val="26"/>
        </w:rPr>
        <w:t> </w:t>
      </w:r>
      <w:r>
        <w:rPr>
          <w:sz w:val="26"/>
        </w:rPr>
        <w:t>tề</w:t>
      </w:r>
      <w:r>
        <w:rPr>
          <w:spacing w:val="-5"/>
          <w:sz w:val="26"/>
        </w:rPr>
        <w:t> </w:t>
      </w:r>
      <w:r>
        <w:rPr>
          <w:sz w:val="26"/>
        </w:rPr>
        <w:t>toàn</w:t>
      </w:r>
      <w:r>
        <w:rPr>
          <w:spacing w:val="-2"/>
          <w:sz w:val="26"/>
        </w:rPr>
        <w:t> </w:t>
      </w:r>
      <w:r>
        <w:rPr>
          <w:sz w:val="26"/>
        </w:rPr>
        <w:t>tâm</w:t>
      </w:r>
      <w:r>
        <w:rPr>
          <w:spacing w:val="-6"/>
          <w:sz w:val="26"/>
        </w:rPr>
        <w:t> </w:t>
      </w:r>
      <w:r>
        <w:rPr>
          <w:sz w:val="26"/>
        </w:rPr>
        <w:t>cảnh hy</w:t>
      </w:r>
      <w:r>
        <w:rPr>
          <w:spacing w:val="-7"/>
          <w:sz w:val="26"/>
        </w:rPr>
        <w:t> </w:t>
      </w:r>
      <w:r>
        <w:rPr>
          <w:sz w:val="26"/>
        </w:rPr>
        <w:t>thiểu</w:t>
      </w:r>
      <w:r>
        <w:rPr>
          <w:spacing w:val="-4"/>
          <w:sz w:val="26"/>
        </w:rPr>
        <w:t> </w:t>
      </w:r>
      <w:r>
        <w:rPr>
          <w:sz w:val="26"/>
        </w:rPr>
        <w:t>biết pháp</w:t>
      </w:r>
      <w:r>
        <w:rPr>
          <w:spacing w:val="-1"/>
          <w:sz w:val="26"/>
        </w:rPr>
        <w:t> </w:t>
      </w:r>
      <w:r>
        <w:rPr>
          <w:sz w:val="26"/>
        </w:rPr>
        <w:t>đáo</w:t>
      </w:r>
      <w:r>
        <w:rPr>
          <w:spacing w:val="-2"/>
          <w:sz w:val="26"/>
        </w:rPr>
        <w:t> </w:t>
      </w:r>
      <w:r>
        <w:rPr>
          <w:spacing w:val="-4"/>
          <w:sz w:val="26"/>
        </w:rPr>
        <w:t>đại.</w:t>
      </w:r>
    </w:p>
    <w:p>
      <w:pPr>
        <w:pStyle w:val="ListParagraph"/>
        <w:numPr>
          <w:ilvl w:val="0"/>
          <w:numId w:val="507"/>
        </w:numPr>
        <w:tabs>
          <w:tab w:pos="1135" w:val="left" w:leader="none"/>
        </w:tabs>
        <w:spacing w:line="240" w:lineRule="auto" w:before="2" w:after="0"/>
        <w:ind w:left="1135" w:right="135" w:hanging="286"/>
        <w:jc w:val="left"/>
        <w:rPr>
          <w:sz w:val="26"/>
        </w:rPr>
      </w:pPr>
      <w:r>
        <w:rPr>
          <w:sz w:val="26"/>
        </w:rPr>
        <w:t>Uẩn đáo đại biết cảnh hy thiểu làm duyên cho tha tâm thông, túc mạng thông, tùy</w:t>
      </w:r>
      <w:r>
        <w:rPr>
          <w:spacing w:val="80"/>
          <w:sz w:val="26"/>
        </w:rPr>
        <w:t> </w:t>
      </w:r>
      <w:r>
        <w:rPr>
          <w:sz w:val="26"/>
        </w:rPr>
        <w:t>nghiệp thông, vị lai thông và khán (ý) môn bằng Cảnh duyên.</w:t>
      </w:r>
    </w:p>
    <w:p>
      <w:pPr>
        <w:pStyle w:val="Heading3"/>
        <w:spacing w:line="295" w:lineRule="exact" w:before="6"/>
      </w:pPr>
      <w:r>
        <w:rPr>
          <w:spacing w:val="-2"/>
        </w:rPr>
        <w:t>1572.</w:t>
      </w:r>
    </w:p>
    <w:p>
      <w:pPr>
        <w:pStyle w:val="BodyText"/>
        <w:spacing w:line="295" w:lineRule="exact"/>
        <w:jc w:val="both"/>
      </w:pPr>
      <w:r>
        <w:rPr/>
        <w:t>Pháp</w:t>
      </w:r>
      <w:r>
        <w:rPr>
          <w:spacing w:val="-5"/>
        </w:rPr>
        <w:t> </w:t>
      </w:r>
      <w:r>
        <w:rPr/>
        <w:t>biết</w:t>
      </w:r>
      <w:r>
        <w:rPr>
          <w:spacing w:val="-5"/>
        </w:rPr>
        <w:t> </w:t>
      </w:r>
      <w:r>
        <w:rPr/>
        <w:t>cảnh</w:t>
      </w:r>
      <w:r>
        <w:rPr>
          <w:spacing w:val="-5"/>
        </w:rPr>
        <w:t> </w:t>
      </w:r>
      <w:r>
        <w:rPr/>
        <w:t>đáo</w:t>
      </w:r>
      <w:r>
        <w:rPr>
          <w:spacing w:val="-2"/>
        </w:rPr>
        <w:t> </w:t>
      </w:r>
      <w:r>
        <w:rPr/>
        <w:t>đại</w:t>
      </w:r>
      <w:r>
        <w:rPr>
          <w:spacing w:val="-1"/>
        </w:rPr>
        <w:t> </w:t>
      </w:r>
      <w:r>
        <w:rPr/>
        <w:t>làm</w:t>
      </w:r>
      <w:r>
        <w:rPr>
          <w:spacing w:val="-4"/>
        </w:rPr>
        <w:t> </w:t>
      </w:r>
      <w:r>
        <w:rPr/>
        <w:t>duyên</w:t>
      </w:r>
      <w:r>
        <w:rPr>
          <w:spacing w:val="-4"/>
        </w:rPr>
        <w:t> </w:t>
      </w:r>
      <w:r>
        <w:rPr/>
        <w:t>cho</w:t>
      </w:r>
      <w:r>
        <w:rPr>
          <w:spacing w:val="-4"/>
        </w:rPr>
        <w:t> </w:t>
      </w:r>
      <w:r>
        <w:rPr/>
        <w:t>pháp</w:t>
      </w:r>
      <w:r>
        <w:rPr>
          <w:spacing w:val="-4"/>
        </w:rPr>
        <w:t> </w:t>
      </w:r>
      <w:r>
        <w:rPr/>
        <w:t>biết</w:t>
      </w:r>
      <w:r>
        <w:rPr>
          <w:spacing w:val="-5"/>
        </w:rPr>
        <w:t> </w:t>
      </w:r>
      <w:r>
        <w:rPr/>
        <w:t>cảnh</w:t>
      </w:r>
      <w:r>
        <w:rPr>
          <w:spacing w:val="-4"/>
        </w:rPr>
        <w:t> </w:t>
      </w:r>
      <w:r>
        <w:rPr/>
        <w:t>đáo</w:t>
      </w:r>
      <w:r>
        <w:rPr>
          <w:spacing w:val="-2"/>
        </w:rPr>
        <w:t> </w:t>
      </w:r>
      <w:r>
        <w:rPr/>
        <w:t>đại</w:t>
      </w:r>
      <w:r>
        <w:rPr>
          <w:spacing w:val="-5"/>
        </w:rPr>
        <w:t> </w:t>
      </w:r>
      <w:r>
        <w:rPr/>
        <w:t>bằng</w:t>
      </w:r>
      <w:r>
        <w:rPr>
          <w:spacing w:val="-1"/>
        </w:rPr>
        <w:t> </w:t>
      </w:r>
      <w:r>
        <w:rPr/>
        <w:t>Cảnh</w:t>
      </w:r>
      <w:r>
        <w:rPr>
          <w:spacing w:val="-5"/>
        </w:rPr>
        <w:t> </w:t>
      </w:r>
      <w:r>
        <w:rPr>
          <w:spacing w:val="-2"/>
        </w:rPr>
        <w:t>duyên:</w:t>
      </w:r>
    </w:p>
    <w:p>
      <w:pPr>
        <w:pStyle w:val="ListParagraph"/>
        <w:numPr>
          <w:ilvl w:val="0"/>
          <w:numId w:val="507"/>
        </w:numPr>
        <w:tabs>
          <w:tab w:pos="1135" w:val="left" w:leader="none"/>
        </w:tabs>
        <w:spacing w:line="240" w:lineRule="auto" w:before="1" w:after="0"/>
        <w:ind w:left="1135" w:right="137" w:hanging="286"/>
        <w:jc w:val="both"/>
        <w:rPr>
          <w:sz w:val="26"/>
        </w:rPr>
      </w:pPr>
      <w:r>
        <w:rPr>
          <w:sz w:val="26"/>
        </w:rPr>
        <w:t>... phản khán Thức vô biên xứ, phản khán Phi tưởng phi phi tưởng xứ, phản khán cảnh đáo đại, phản khán tha tâm thông, túc mạng thông, tùy nghiệp thông, vị lai </w:t>
      </w:r>
      <w:r>
        <w:rPr>
          <w:spacing w:val="-2"/>
          <w:sz w:val="26"/>
        </w:rPr>
        <w:t>thông.</w:t>
      </w:r>
    </w:p>
    <w:p>
      <w:pPr>
        <w:pStyle w:val="ListParagraph"/>
        <w:numPr>
          <w:ilvl w:val="0"/>
          <w:numId w:val="507"/>
        </w:numPr>
        <w:tabs>
          <w:tab w:pos="1135" w:val="left" w:leader="none"/>
        </w:tabs>
        <w:spacing w:line="240" w:lineRule="auto" w:before="1" w:after="0"/>
        <w:ind w:left="1135" w:right="150" w:hanging="286"/>
        <w:jc w:val="both"/>
        <w:rPr>
          <w:sz w:val="26"/>
        </w:rPr>
      </w:pPr>
      <w:r>
        <w:rPr>
          <w:sz w:val="26"/>
        </w:rPr>
        <w:t>Quán ngộ uẩn đáo đại biết cảnh đáo đại bằng lối vô thường,... thỏa thích rất hân hoan, do đó khai đoan ái... ưu biết cảnh đáo đại sanh ra.</w:t>
      </w:r>
    </w:p>
    <w:p>
      <w:pPr>
        <w:pStyle w:val="ListParagraph"/>
        <w:numPr>
          <w:ilvl w:val="0"/>
          <w:numId w:val="507"/>
        </w:numPr>
        <w:tabs>
          <w:tab w:pos="1135" w:val="left" w:leader="none"/>
        </w:tabs>
        <w:spacing w:line="298" w:lineRule="exact" w:before="0" w:after="0"/>
        <w:ind w:left="1135" w:right="0" w:hanging="285"/>
        <w:jc w:val="both"/>
        <w:rPr>
          <w:sz w:val="26"/>
        </w:rPr>
      </w:pPr>
      <w:r>
        <w:rPr>
          <w:sz w:val="26"/>
        </w:rPr>
        <w:t>Tha</w:t>
      </w:r>
      <w:r>
        <w:rPr>
          <w:spacing w:val="-5"/>
          <w:sz w:val="26"/>
        </w:rPr>
        <w:t> </w:t>
      </w:r>
      <w:r>
        <w:rPr>
          <w:sz w:val="26"/>
        </w:rPr>
        <w:t>tâm</w:t>
      </w:r>
      <w:r>
        <w:rPr>
          <w:spacing w:val="-6"/>
          <w:sz w:val="26"/>
        </w:rPr>
        <w:t> </w:t>
      </w:r>
      <w:r>
        <w:rPr>
          <w:sz w:val="26"/>
        </w:rPr>
        <w:t>thông</w:t>
      </w:r>
      <w:r>
        <w:rPr>
          <w:spacing w:val="-4"/>
          <w:sz w:val="26"/>
        </w:rPr>
        <w:t> </w:t>
      </w:r>
      <w:r>
        <w:rPr>
          <w:sz w:val="26"/>
        </w:rPr>
        <w:t>rõ</w:t>
      </w:r>
      <w:r>
        <w:rPr>
          <w:spacing w:val="-5"/>
          <w:sz w:val="26"/>
        </w:rPr>
        <w:t> </w:t>
      </w:r>
      <w:r>
        <w:rPr>
          <w:sz w:val="26"/>
        </w:rPr>
        <w:t>lòng</w:t>
      </w:r>
      <w:r>
        <w:rPr>
          <w:spacing w:val="-2"/>
          <w:sz w:val="26"/>
        </w:rPr>
        <w:t> </w:t>
      </w:r>
      <w:r>
        <w:rPr>
          <w:sz w:val="26"/>
        </w:rPr>
        <w:t>người</w:t>
      </w:r>
      <w:r>
        <w:rPr>
          <w:spacing w:val="-4"/>
          <w:sz w:val="26"/>
        </w:rPr>
        <w:t> </w:t>
      </w:r>
      <w:r>
        <w:rPr>
          <w:sz w:val="26"/>
        </w:rPr>
        <w:t>tề</w:t>
      </w:r>
      <w:r>
        <w:rPr>
          <w:spacing w:val="-5"/>
          <w:sz w:val="26"/>
        </w:rPr>
        <w:t> </w:t>
      </w:r>
      <w:r>
        <w:rPr>
          <w:sz w:val="26"/>
        </w:rPr>
        <w:t>toàn</w:t>
      </w:r>
      <w:r>
        <w:rPr>
          <w:spacing w:val="-2"/>
          <w:sz w:val="26"/>
        </w:rPr>
        <w:t> </w:t>
      </w:r>
      <w:r>
        <w:rPr>
          <w:sz w:val="26"/>
        </w:rPr>
        <w:t>tâm</w:t>
      </w:r>
      <w:r>
        <w:rPr>
          <w:spacing w:val="-6"/>
          <w:sz w:val="26"/>
        </w:rPr>
        <w:t> </w:t>
      </w:r>
      <w:r>
        <w:rPr>
          <w:sz w:val="26"/>
        </w:rPr>
        <w:t>đáo</w:t>
      </w:r>
      <w:r>
        <w:rPr>
          <w:spacing w:val="-2"/>
          <w:sz w:val="26"/>
        </w:rPr>
        <w:t> </w:t>
      </w:r>
      <w:r>
        <w:rPr>
          <w:sz w:val="26"/>
        </w:rPr>
        <w:t>đại</w:t>
      </w:r>
      <w:r>
        <w:rPr>
          <w:spacing w:val="-4"/>
          <w:sz w:val="26"/>
        </w:rPr>
        <w:t> </w:t>
      </w:r>
      <w:r>
        <w:rPr>
          <w:sz w:val="26"/>
        </w:rPr>
        <w:t>biết</w:t>
      </w:r>
      <w:r>
        <w:rPr>
          <w:spacing w:val="-4"/>
          <w:sz w:val="26"/>
        </w:rPr>
        <w:t> </w:t>
      </w:r>
      <w:r>
        <w:rPr>
          <w:sz w:val="26"/>
        </w:rPr>
        <w:t>cảnh</w:t>
      </w:r>
      <w:r>
        <w:rPr>
          <w:spacing w:val="-5"/>
          <w:sz w:val="26"/>
        </w:rPr>
        <w:t> </w:t>
      </w:r>
      <w:r>
        <w:rPr>
          <w:sz w:val="26"/>
        </w:rPr>
        <w:t>đáo</w:t>
      </w:r>
      <w:r>
        <w:rPr>
          <w:spacing w:val="-4"/>
          <w:sz w:val="26"/>
        </w:rPr>
        <w:t> đại.</w:t>
      </w:r>
    </w:p>
    <w:p>
      <w:pPr>
        <w:pStyle w:val="ListParagraph"/>
        <w:numPr>
          <w:ilvl w:val="0"/>
          <w:numId w:val="507"/>
        </w:numPr>
        <w:tabs>
          <w:tab w:pos="1135" w:val="left" w:leader="none"/>
        </w:tabs>
        <w:spacing w:line="240" w:lineRule="auto" w:before="0" w:after="0"/>
        <w:ind w:left="1135" w:right="132" w:hanging="286"/>
        <w:jc w:val="both"/>
        <w:rPr>
          <w:sz w:val="26"/>
        </w:rPr>
      </w:pPr>
      <w:r>
        <w:rPr>
          <w:sz w:val="26"/>
        </w:rPr>
        <w:t>Uẩn đáo đại biết cảnh đáo đại làm duyên cho tha tâm thông, túc mạng thông, tùy nghiệp thông, vị lai thông và khán (ý) môn </w:t>
      </w:r>
      <w:r>
        <w:rPr>
          <w:i/>
          <w:sz w:val="26"/>
        </w:rPr>
        <w:t>(āvajjana) </w:t>
      </w:r>
      <w:r>
        <w:rPr>
          <w:sz w:val="26"/>
        </w:rPr>
        <w:t>bằng Cảnh duyên.</w:t>
      </w:r>
    </w:p>
    <w:p>
      <w:pPr>
        <w:pStyle w:val="Heading3"/>
        <w:spacing w:line="295" w:lineRule="exact" w:before="9"/>
      </w:pPr>
      <w:r>
        <w:rPr>
          <w:spacing w:val="-2"/>
        </w:rPr>
        <w:t>1573.</w:t>
      </w:r>
    </w:p>
    <w:p>
      <w:pPr>
        <w:pStyle w:val="BodyText"/>
        <w:spacing w:line="295" w:lineRule="exact"/>
        <w:jc w:val="both"/>
      </w:pPr>
      <w:r>
        <w:rPr/>
        <w:t>Pháp</w:t>
      </w:r>
      <w:r>
        <w:rPr>
          <w:spacing w:val="-5"/>
        </w:rPr>
        <w:t> </w:t>
      </w:r>
      <w:r>
        <w:rPr/>
        <w:t>biết</w:t>
      </w:r>
      <w:r>
        <w:rPr>
          <w:spacing w:val="-4"/>
        </w:rPr>
        <w:t> </w:t>
      </w:r>
      <w:r>
        <w:rPr/>
        <w:t>cảnh</w:t>
      </w:r>
      <w:r>
        <w:rPr>
          <w:spacing w:val="-5"/>
        </w:rPr>
        <w:t> </w:t>
      </w:r>
      <w:r>
        <w:rPr/>
        <w:t>đáo</w:t>
      </w:r>
      <w:r>
        <w:rPr>
          <w:spacing w:val="-1"/>
        </w:rPr>
        <w:t> </w:t>
      </w:r>
      <w:r>
        <w:rPr/>
        <w:t>đại</w:t>
      </w:r>
      <w:r>
        <w:rPr>
          <w:spacing w:val="-1"/>
        </w:rPr>
        <w:t> </w:t>
      </w:r>
      <w:r>
        <w:rPr/>
        <w:t>làm</w:t>
      </w:r>
      <w:r>
        <w:rPr>
          <w:spacing w:val="-5"/>
        </w:rPr>
        <w:t> </w:t>
      </w:r>
      <w:r>
        <w:rPr/>
        <w:t>duyên</w:t>
      </w:r>
      <w:r>
        <w:rPr>
          <w:spacing w:val="-3"/>
        </w:rPr>
        <w:t> </w:t>
      </w:r>
      <w:r>
        <w:rPr/>
        <w:t>cho</w:t>
      </w:r>
      <w:r>
        <w:rPr>
          <w:spacing w:val="-4"/>
        </w:rPr>
        <w:t> </w:t>
      </w:r>
      <w:r>
        <w:rPr/>
        <w:t>pháp</w:t>
      </w:r>
      <w:r>
        <w:rPr>
          <w:spacing w:val="-4"/>
        </w:rPr>
        <w:t> </w:t>
      </w:r>
      <w:r>
        <w:rPr/>
        <w:t>biết</w:t>
      </w:r>
      <w:r>
        <w:rPr>
          <w:spacing w:val="-4"/>
        </w:rPr>
        <w:t> </w:t>
      </w:r>
      <w:r>
        <w:rPr/>
        <w:t>cảnh</w:t>
      </w:r>
      <w:r>
        <w:rPr>
          <w:spacing w:val="-5"/>
        </w:rPr>
        <w:t> </w:t>
      </w:r>
      <w:r>
        <w:rPr/>
        <w:t>hy</w:t>
      </w:r>
      <w:r>
        <w:rPr>
          <w:spacing w:val="-9"/>
        </w:rPr>
        <w:t> </w:t>
      </w:r>
      <w:r>
        <w:rPr/>
        <w:t>thiểu</w:t>
      </w:r>
      <w:r>
        <w:rPr>
          <w:spacing w:val="-5"/>
        </w:rPr>
        <w:t> </w:t>
      </w:r>
      <w:r>
        <w:rPr/>
        <w:t>bằng Cảnh</w:t>
      </w:r>
      <w:r>
        <w:rPr>
          <w:spacing w:val="-5"/>
        </w:rPr>
        <w:t> </w:t>
      </w:r>
      <w:r>
        <w:rPr>
          <w:spacing w:val="-2"/>
        </w:rPr>
        <w:t>duyên:</w:t>
      </w:r>
    </w:p>
    <w:p>
      <w:pPr>
        <w:pStyle w:val="ListParagraph"/>
        <w:numPr>
          <w:ilvl w:val="0"/>
          <w:numId w:val="507"/>
        </w:numPr>
        <w:tabs>
          <w:tab w:pos="1135" w:val="left" w:leader="none"/>
        </w:tabs>
        <w:spacing w:line="240" w:lineRule="auto" w:before="1" w:after="0"/>
        <w:ind w:left="1135" w:right="135" w:hanging="286"/>
        <w:jc w:val="both"/>
        <w:rPr>
          <w:sz w:val="26"/>
        </w:rPr>
      </w:pPr>
      <w:r>
        <w:rPr>
          <w:sz w:val="26"/>
        </w:rPr>
        <w:t>Nhớ lại sát-na phản khán sơ thiền, nhớ lại sát-na phản khán Phi tưởng phi phi tưởng xứ, nhớ lại sát-na phản khán thiên nhãn, nhớ lại sát-na phản khán thiên nhĩ,... thần thông,... tha tâm thông,... túc mạng thông,... tùy nghiệp thông, nhớ lại sát-na phản khán vị lai thông.</w:t>
      </w:r>
    </w:p>
    <w:p>
      <w:pPr>
        <w:pStyle w:val="ListParagraph"/>
        <w:numPr>
          <w:ilvl w:val="0"/>
          <w:numId w:val="507"/>
        </w:numPr>
        <w:tabs>
          <w:tab w:pos="1135" w:val="left" w:leader="none"/>
        </w:tabs>
        <w:spacing w:line="240" w:lineRule="auto" w:before="0" w:after="0"/>
        <w:ind w:left="1135" w:right="148" w:hanging="286"/>
        <w:jc w:val="left"/>
        <w:rPr>
          <w:sz w:val="26"/>
        </w:rPr>
      </w:pPr>
      <w:r>
        <w:rPr>
          <w:sz w:val="26"/>
        </w:rPr>
        <w:t>Chư Thánh phản khán phiền não biết cảnh đáo đại đã trừ, phản khán phiền não hạn chế, rõ biết phiền não đã từng sanh.</w:t>
      </w:r>
    </w:p>
    <w:p>
      <w:pPr>
        <w:pStyle w:val="ListParagraph"/>
        <w:numPr>
          <w:ilvl w:val="0"/>
          <w:numId w:val="507"/>
        </w:numPr>
        <w:tabs>
          <w:tab w:pos="1135" w:val="left" w:leader="none"/>
        </w:tabs>
        <w:spacing w:line="240" w:lineRule="auto" w:before="0" w:after="0"/>
        <w:ind w:left="1135" w:right="146" w:hanging="286"/>
        <w:jc w:val="left"/>
        <w:rPr>
          <w:sz w:val="26"/>
        </w:rPr>
      </w:pPr>
      <w:r>
        <w:rPr>
          <w:sz w:val="26"/>
        </w:rPr>
        <w:t>Quán</w:t>
      </w:r>
      <w:r>
        <w:rPr>
          <w:spacing w:val="24"/>
          <w:sz w:val="26"/>
        </w:rPr>
        <w:t> </w:t>
      </w:r>
      <w:r>
        <w:rPr>
          <w:sz w:val="26"/>
        </w:rPr>
        <w:t>ngộ</w:t>
      </w:r>
      <w:r>
        <w:rPr>
          <w:spacing w:val="23"/>
          <w:sz w:val="26"/>
        </w:rPr>
        <w:t> </w:t>
      </w:r>
      <w:r>
        <w:rPr>
          <w:sz w:val="26"/>
        </w:rPr>
        <w:t>uẩn</w:t>
      </w:r>
      <w:r>
        <w:rPr>
          <w:spacing w:val="23"/>
          <w:sz w:val="26"/>
        </w:rPr>
        <w:t> </w:t>
      </w:r>
      <w:r>
        <w:rPr>
          <w:sz w:val="26"/>
        </w:rPr>
        <w:t>hy</w:t>
      </w:r>
      <w:r>
        <w:rPr>
          <w:spacing w:val="19"/>
          <w:sz w:val="26"/>
        </w:rPr>
        <w:t> </w:t>
      </w:r>
      <w:r>
        <w:rPr>
          <w:sz w:val="26"/>
        </w:rPr>
        <w:t>thiểu</w:t>
      </w:r>
      <w:r>
        <w:rPr>
          <w:spacing w:val="23"/>
          <w:sz w:val="26"/>
        </w:rPr>
        <w:t> </w:t>
      </w:r>
      <w:r>
        <w:rPr>
          <w:sz w:val="26"/>
        </w:rPr>
        <w:t>biết</w:t>
      </w:r>
      <w:r>
        <w:rPr>
          <w:spacing w:val="24"/>
          <w:sz w:val="26"/>
        </w:rPr>
        <w:t> </w:t>
      </w:r>
      <w:r>
        <w:rPr>
          <w:sz w:val="26"/>
        </w:rPr>
        <w:t>cảnh</w:t>
      </w:r>
      <w:r>
        <w:rPr>
          <w:spacing w:val="24"/>
          <w:sz w:val="26"/>
        </w:rPr>
        <w:t> </w:t>
      </w:r>
      <w:r>
        <w:rPr>
          <w:sz w:val="26"/>
        </w:rPr>
        <w:t>đáo</w:t>
      </w:r>
      <w:r>
        <w:rPr>
          <w:spacing w:val="23"/>
          <w:sz w:val="26"/>
        </w:rPr>
        <w:t> </w:t>
      </w:r>
      <w:r>
        <w:rPr>
          <w:sz w:val="26"/>
        </w:rPr>
        <w:t>đại</w:t>
      </w:r>
      <w:r>
        <w:rPr>
          <w:spacing w:val="24"/>
          <w:sz w:val="26"/>
        </w:rPr>
        <w:t> </w:t>
      </w:r>
      <w:r>
        <w:rPr>
          <w:sz w:val="26"/>
        </w:rPr>
        <w:t>bằng</w:t>
      </w:r>
      <w:r>
        <w:rPr>
          <w:spacing w:val="23"/>
          <w:sz w:val="26"/>
        </w:rPr>
        <w:t> </w:t>
      </w:r>
      <w:r>
        <w:rPr>
          <w:sz w:val="26"/>
        </w:rPr>
        <w:t>lối</w:t>
      </w:r>
      <w:r>
        <w:rPr>
          <w:spacing w:val="23"/>
          <w:sz w:val="26"/>
        </w:rPr>
        <w:t> </w:t>
      </w:r>
      <w:r>
        <w:rPr>
          <w:sz w:val="26"/>
        </w:rPr>
        <w:t>vô</w:t>
      </w:r>
      <w:r>
        <w:rPr>
          <w:spacing w:val="23"/>
          <w:sz w:val="26"/>
        </w:rPr>
        <w:t> </w:t>
      </w:r>
      <w:r>
        <w:rPr>
          <w:sz w:val="26"/>
        </w:rPr>
        <w:t>thường,...</w:t>
      </w:r>
      <w:r>
        <w:rPr>
          <w:spacing w:val="23"/>
          <w:sz w:val="26"/>
        </w:rPr>
        <w:t> </w:t>
      </w:r>
      <w:r>
        <w:rPr>
          <w:sz w:val="26"/>
        </w:rPr>
        <w:t>thỏa</w:t>
      </w:r>
      <w:r>
        <w:rPr>
          <w:spacing w:val="24"/>
          <w:sz w:val="26"/>
        </w:rPr>
        <w:t> </w:t>
      </w:r>
      <w:r>
        <w:rPr>
          <w:sz w:val="26"/>
        </w:rPr>
        <w:t>thích</w:t>
      </w:r>
      <w:r>
        <w:rPr>
          <w:spacing w:val="23"/>
          <w:sz w:val="26"/>
        </w:rPr>
        <w:t> </w:t>
      </w:r>
      <w:r>
        <w:rPr>
          <w:sz w:val="26"/>
        </w:rPr>
        <w:t>rất</w:t>
      </w:r>
      <w:r>
        <w:rPr>
          <w:spacing w:val="24"/>
          <w:sz w:val="26"/>
        </w:rPr>
        <w:t> </w:t>
      </w:r>
      <w:r>
        <w:rPr>
          <w:sz w:val="26"/>
        </w:rPr>
        <w:t>hân hoan, do đó khai đoan ái... ưu biết cảnh hy thiểu sanh ra.</w:t>
      </w:r>
    </w:p>
    <w:p>
      <w:pPr>
        <w:pStyle w:val="ListParagraph"/>
        <w:numPr>
          <w:ilvl w:val="0"/>
          <w:numId w:val="507"/>
        </w:numPr>
        <w:tabs>
          <w:tab w:pos="1135" w:val="left" w:leader="none"/>
        </w:tabs>
        <w:spacing w:line="240" w:lineRule="auto" w:before="0" w:after="0"/>
        <w:ind w:left="1135" w:right="0" w:hanging="285"/>
        <w:jc w:val="left"/>
        <w:rPr>
          <w:sz w:val="26"/>
        </w:rPr>
      </w:pPr>
      <w:r>
        <w:rPr>
          <w:sz w:val="26"/>
        </w:rPr>
        <w:t>Tha</w:t>
      </w:r>
      <w:r>
        <w:rPr>
          <w:spacing w:val="-4"/>
          <w:sz w:val="26"/>
        </w:rPr>
        <w:t> </w:t>
      </w:r>
      <w:r>
        <w:rPr>
          <w:sz w:val="26"/>
        </w:rPr>
        <w:t>tâm</w:t>
      </w:r>
      <w:r>
        <w:rPr>
          <w:spacing w:val="-6"/>
          <w:sz w:val="26"/>
        </w:rPr>
        <w:t> </w:t>
      </w:r>
      <w:r>
        <w:rPr>
          <w:sz w:val="26"/>
        </w:rPr>
        <w:t>thông</w:t>
      </w:r>
      <w:r>
        <w:rPr>
          <w:spacing w:val="-4"/>
          <w:sz w:val="26"/>
        </w:rPr>
        <w:t> </w:t>
      </w:r>
      <w:r>
        <w:rPr>
          <w:sz w:val="26"/>
        </w:rPr>
        <w:t>rõ</w:t>
      </w:r>
      <w:r>
        <w:rPr>
          <w:spacing w:val="-4"/>
          <w:sz w:val="26"/>
        </w:rPr>
        <w:t> </w:t>
      </w:r>
      <w:r>
        <w:rPr>
          <w:sz w:val="26"/>
        </w:rPr>
        <w:t>lòng</w:t>
      </w:r>
      <w:r>
        <w:rPr>
          <w:spacing w:val="-2"/>
          <w:sz w:val="26"/>
        </w:rPr>
        <w:t> </w:t>
      </w:r>
      <w:r>
        <w:rPr>
          <w:sz w:val="26"/>
        </w:rPr>
        <w:t>người</w:t>
      </w:r>
      <w:r>
        <w:rPr>
          <w:spacing w:val="-4"/>
          <w:sz w:val="26"/>
        </w:rPr>
        <w:t> </w:t>
      </w:r>
      <w:r>
        <w:rPr>
          <w:sz w:val="26"/>
        </w:rPr>
        <w:t>tề</w:t>
      </w:r>
      <w:r>
        <w:rPr>
          <w:spacing w:val="-4"/>
          <w:sz w:val="26"/>
        </w:rPr>
        <w:t> </w:t>
      </w:r>
      <w:r>
        <w:rPr>
          <w:sz w:val="26"/>
        </w:rPr>
        <w:t>toàn</w:t>
      </w:r>
      <w:r>
        <w:rPr>
          <w:spacing w:val="-2"/>
          <w:sz w:val="26"/>
        </w:rPr>
        <w:t> </w:t>
      </w:r>
      <w:r>
        <w:rPr>
          <w:sz w:val="26"/>
        </w:rPr>
        <w:t>tâm</w:t>
      </w:r>
      <w:r>
        <w:rPr>
          <w:spacing w:val="-6"/>
          <w:sz w:val="26"/>
        </w:rPr>
        <w:t> </w:t>
      </w:r>
      <w:r>
        <w:rPr>
          <w:sz w:val="26"/>
        </w:rPr>
        <w:t>hy</w:t>
      </w:r>
      <w:r>
        <w:rPr>
          <w:spacing w:val="-7"/>
          <w:sz w:val="26"/>
        </w:rPr>
        <w:t> </w:t>
      </w:r>
      <w:r>
        <w:rPr>
          <w:sz w:val="26"/>
        </w:rPr>
        <w:t>thiểu</w:t>
      </w:r>
      <w:r>
        <w:rPr>
          <w:spacing w:val="-4"/>
          <w:sz w:val="26"/>
        </w:rPr>
        <w:t> </w:t>
      </w:r>
      <w:r>
        <w:rPr>
          <w:sz w:val="26"/>
        </w:rPr>
        <w:t>biết</w:t>
      </w:r>
      <w:r>
        <w:rPr>
          <w:spacing w:val="-4"/>
          <w:sz w:val="26"/>
        </w:rPr>
        <w:t> </w:t>
      </w:r>
      <w:r>
        <w:rPr>
          <w:sz w:val="26"/>
        </w:rPr>
        <w:t>cảnh</w:t>
      </w:r>
      <w:r>
        <w:rPr>
          <w:spacing w:val="-4"/>
          <w:sz w:val="26"/>
        </w:rPr>
        <w:t> </w:t>
      </w:r>
      <w:r>
        <w:rPr>
          <w:sz w:val="26"/>
        </w:rPr>
        <w:t>đáo</w:t>
      </w:r>
      <w:r>
        <w:rPr>
          <w:spacing w:val="-4"/>
          <w:sz w:val="26"/>
        </w:rPr>
        <w:t> đại.</w:t>
      </w:r>
    </w:p>
    <w:p>
      <w:pPr>
        <w:pStyle w:val="ListParagraph"/>
        <w:spacing w:after="0" w:line="240" w:lineRule="auto"/>
        <w:jc w:val="left"/>
        <w:rPr>
          <w:sz w:val="26"/>
        </w:rPr>
        <w:sectPr>
          <w:pgSz w:w="11630" w:h="16450"/>
          <w:pgMar w:header="859" w:footer="0" w:top="1160" w:bottom="280" w:left="708" w:right="850"/>
        </w:sectPr>
      </w:pPr>
    </w:p>
    <w:p>
      <w:pPr>
        <w:pStyle w:val="ListParagraph"/>
        <w:numPr>
          <w:ilvl w:val="0"/>
          <w:numId w:val="507"/>
        </w:numPr>
        <w:tabs>
          <w:tab w:pos="1135" w:val="left" w:leader="none"/>
        </w:tabs>
        <w:spacing w:line="240" w:lineRule="auto" w:before="232" w:after="0"/>
        <w:ind w:left="1135" w:right="135" w:hanging="286"/>
        <w:jc w:val="left"/>
        <w:rPr>
          <w:sz w:val="26"/>
        </w:rPr>
      </w:pPr>
      <w:r>
        <w:rPr>
          <w:sz w:val="26"/>
        </w:rPr>
        <w:t>Uẩn hy thiểu biết cảnh đáo đại</w:t>
      </w:r>
      <w:r>
        <w:rPr>
          <w:spacing w:val="23"/>
          <w:sz w:val="26"/>
        </w:rPr>
        <w:t> </w:t>
      </w:r>
      <w:r>
        <w:rPr>
          <w:sz w:val="26"/>
        </w:rPr>
        <w:t>làm duyên cho tha tâm thông, túc mạng thông, tùy</w:t>
      </w:r>
      <w:r>
        <w:rPr>
          <w:spacing w:val="80"/>
          <w:sz w:val="26"/>
        </w:rPr>
        <w:t> </w:t>
      </w:r>
      <w:r>
        <w:rPr>
          <w:sz w:val="26"/>
        </w:rPr>
        <w:t>nghiệp thông, vị lai thông và khán môn bằng Cảnh duyên.</w:t>
      </w:r>
    </w:p>
    <w:p>
      <w:pPr>
        <w:pStyle w:val="Heading3"/>
        <w:spacing w:line="295" w:lineRule="exact" w:before="7"/>
      </w:pPr>
      <w:r>
        <w:rPr>
          <w:spacing w:val="-2"/>
        </w:rPr>
        <w:t>1574.</w:t>
      </w:r>
    </w:p>
    <w:p>
      <w:pPr>
        <w:pStyle w:val="BodyText"/>
        <w:spacing w:line="295" w:lineRule="exact"/>
        <w:jc w:val="both"/>
      </w:pPr>
      <w:r>
        <w:rPr/>
        <w:t>Pháp</w:t>
      </w:r>
      <w:r>
        <w:rPr>
          <w:spacing w:val="-5"/>
        </w:rPr>
        <w:t> </w:t>
      </w:r>
      <w:r>
        <w:rPr/>
        <w:t>biết</w:t>
      </w:r>
      <w:r>
        <w:rPr>
          <w:spacing w:val="-5"/>
        </w:rPr>
        <w:t> </w:t>
      </w:r>
      <w:r>
        <w:rPr/>
        <w:t>cảnh</w:t>
      </w:r>
      <w:r>
        <w:rPr>
          <w:spacing w:val="-5"/>
        </w:rPr>
        <w:t> </w:t>
      </w:r>
      <w:r>
        <w:rPr/>
        <w:t>vô</w:t>
      </w:r>
      <w:r>
        <w:rPr>
          <w:spacing w:val="-5"/>
        </w:rPr>
        <w:t> </w:t>
      </w:r>
      <w:r>
        <w:rPr/>
        <w:t>lượng</w:t>
      </w:r>
      <w:r>
        <w:rPr>
          <w:spacing w:val="-2"/>
        </w:rPr>
        <w:t> </w:t>
      </w:r>
      <w:r>
        <w:rPr/>
        <w:t>làm</w:t>
      </w:r>
      <w:r>
        <w:rPr>
          <w:spacing w:val="-7"/>
        </w:rPr>
        <w:t> </w:t>
      </w:r>
      <w:r>
        <w:rPr/>
        <w:t>duyên</w:t>
      </w:r>
      <w:r>
        <w:rPr>
          <w:spacing w:val="-4"/>
        </w:rPr>
        <w:t> </w:t>
      </w:r>
      <w:r>
        <w:rPr/>
        <w:t>cho</w:t>
      </w:r>
      <w:r>
        <w:rPr>
          <w:spacing w:val="-5"/>
        </w:rPr>
        <w:t> </w:t>
      </w:r>
      <w:r>
        <w:rPr/>
        <w:t>pháp</w:t>
      </w:r>
      <w:r>
        <w:rPr>
          <w:spacing w:val="-2"/>
        </w:rPr>
        <w:t> </w:t>
      </w:r>
      <w:r>
        <w:rPr/>
        <w:t>biết</w:t>
      </w:r>
      <w:r>
        <w:rPr>
          <w:spacing w:val="-4"/>
        </w:rPr>
        <w:t> </w:t>
      </w:r>
      <w:r>
        <w:rPr/>
        <w:t>cảnh</w:t>
      </w:r>
      <w:r>
        <w:rPr>
          <w:spacing w:val="-5"/>
        </w:rPr>
        <w:t> </w:t>
      </w:r>
      <w:r>
        <w:rPr/>
        <w:t>vô</w:t>
      </w:r>
      <w:r>
        <w:rPr>
          <w:spacing w:val="-2"/>
        </w:rPr>
        <w:t> </w:t>
      </w:r>
      <w:r>
        <w:rPr/>
        <w:t>lượng</w:t>
      </w:r>
      <w:r>
        <w:rPr>
          <w:spacing w:val="-5"/>
        </w:rPr>
        <w:t> </w:t>
      </w:r>
      <w:r>
        <w:rPr/>
        <w:t>bằng</w:t>
      </w:r>
      <w:r>
        <w:rPr>
          <w:spacing w:val="-3"/>
        </w:rPr>
        <w:t> </w:t>
      </w:r>
      <w:r>
        <w:rPr/>
        <w:t>Cảnh</w:t>
      </w:r>
      <w:r>
        <w:rPr>
          <w:spacing w:val="-4"/>
        </w:rPr>
        <w:t> </w:t>
      </w:r>
      <w:r>
        <w:rPr>
          <w:spacing w:val="-2"/>
        </w:rPr>
        <w:t>duyên:</w:t>
      </w:r>
    </w:p>
    <w:p>
      <w:pPr>
        <w:pStyle w:val="ListParagraph"/>
        <w:numPr>
          <w:ilvl w:val="0"/>
          <w:numId w:val="507"/>
        </w:numPr>
        <w:tabs>
          <w:tab w:pos="1135" w:val="left" w:leader="none"/>
        </w:tabs>
        <w:spacing w:line="240" w:lineRule="auto" w:before="1" w:after="0"/>
        <w:ind w:left="1135" w:right="139" w:hanging="286"/>
        <w:jc w:val="both"/>
        <w:rPr>
          <w:sz w:val="26"/>
        </w:rPr>
      </w:pPr>
      <w:r>
        <w:rPr>
          <w:sz w:val="26"/>
        </w:rPr>
        <w:t>Chư Thánh xuất đạo phản khán đạo, phản khán quả, tha tâm thông rõ lòng người tề toàn tâm hy thiểu biết cảnh vô lượng.</w:t>
      </w:r>
    </w:p>
    <w:p>
      <w:pPr>
        <w:pStyle w:val="ListParagraph"/>
        <w:numPr>
          <w:ilvl w:val="0"/>
          <w:numId w:val="507"/>
        </w:numPr>
        <w:tabs>
          <w:tab w:pos="1135" w:val="left" w:leader="none"/>
        </w:tabs>
        <w:spacing w:line="240" w:lineRule="auto" w:before="0" w:after="0"/>
        <w:ind w:left="1135" w:right="138" w:hanging="286"/>
        <w:jc w:val="both"/>
        <w:rPr>
          <w:sz w:val="26"/>
        </w:rPr>
      </w:pPr>
      <w:r>
        <w:rPr>
          <w:sz w:val="26"/>
        </w:rPr>
        <w:t>Uẩn biết cảnh vô lượng làm duyên cho tha tâm thông, túc mạng thông, tùy nghiệp thông, vị lai thông và khán (ý) môn </w:t>
      </w:r>
      <w:r>
        <w:rPr>
          <w:i/>
          <w:sz w:val="26"/>
        </w:rPr>
        <w:t>(āvajjana) </w:t>
      </w:r>
      <w:r>
        <w:rPr>
          <w:sz w:val="26"/>
        </w:rPr>
        <w:t>bằng Cảnh duyên </w:t>
      </w:r>
      <w:r>
        <w:rPr>
          <w:i/>
          <w:spacing w:val="-2"/>
          <w:sz w:val="26"/>
        </w:rPr>
        <w:t>(Ārammaṇapaccayo)</w:t>
      </w:r>
      <w:r>
        <w:rPr>
          <w:spacing w:val="-2"/>
          <w:sz w:val="26"/>
        </w:rPr>
        <w:t>.</w:t>
      </w:r>
    </w:p>
    <w:p>
      <w:pPr>
        <w:pStyle w:val="Heading3"/>
        <w:spacing w:line="295" w:lineRule="exact" w:before="8"/>
      </w:pPr>
      <w:r>
        <w:rPr>
          <w:spacing w:val="-2"/>
        </w:rPr>
        <w:t>1575.</w:t>
      </w:r>
    </w:p>
    <w:p>
      <w:pPr>
        <w:pStyle w:val="BodyText"/>
        <w:spacing w:line="295" w:lineRule="exact"/>
        <w:jc w:val="both"/>
      </w:pPr>
      <w:r>
        <w:rPr/>
        <w:t>Pháp</w:t>
      </w:r>
      <w:r>
        <w:rPr>
          <w:spacing w:val="-5"/>
        </w:rPr>
        <w:t> </w:t>
      </w:r>
      <w:r>
        <w:rPr/>
        <w:t>biết</w:t>
      </w:r>
      <w:r>
        <w:rPr>
          <w:spacing w:val="-5"/>
        </w:rPr>
        <w:t> </w:t>
      </w:r>
      <w:r>
        <w:rPr/>
        <w:t>cảnh</w:t>
      </w:r>
      <w:r>
        <w:rPr>
          <w:spacing w:val="-4"/>
        </w:rPr>
        <w:t> </w:t>
      </w:r>
      <w:r>
        <w:rPr/>
        <w:t>vô</w:t>
      </w:r>
      <w:r>
        <w:rPr>
          <w:spacing w:val="-5"/>
        </w:rPr>
        <w:t> </w:t>
      </w:r>
      <w:r>
        <w:rPr/>
        <w:t>lượng</w:t>
      </w:r>
      <w:r>
        <w:rPr>
          <w:spacing w:val="-2"/>
        </w:rPr>
        <w:t> </w:t>
      </w:r>
      <w:r>
        <w:rPr/>
        <w:t>làm</w:t>
      </w:r>
      <w:r>
        <w:rPr>
          <w:spacing w:val="-7"/>
        </w:rPr>
        <w:t> </w:t>
      </w:r>
      <w:r>
        <w:rPr/>
        <w:t>duyên</w:t>
      </w:r>
      <w:r>
        <w:rPr>
          <w:spacing w:val="-3"/>
        </w:rPr>
        <w:t> </w:t>
      </w:r>
      <w:r>
        <w:rPr/>
        <w:t>cho</w:t>
      </w:r>
      <w:r>
        <w:rPr>
          <w:spacing w:val="-5"/>
        </w:rPr>
        <w:t> </w:t>
      </w:r>
      <w:r>
        <w:rPr/>
        <w:t>pháp</w:t>
      </w:r>
      <w:r>
        <w:rPr>
          <w:spacing w:val="-1"/>
        </w:rPr>
        <w:t> </w:t>
      </w:r>
      <w:r>
        <w:rPr/>
        <w:t>biết</w:t>
      </w:r>
      <w:r>
        <w:rPr>
          <w:spacing w:val="-5"/>
        </w:rPr>
        <w:t> </w:t>
      </w:r>
      <w:r>
        <w:rPr/>
        <w:t>cảnh</w:t>
      </w:r>
      <w:r>
        <w:rPr>
          <w:spacing w:val="-4"/>
        </w:rPr>
        <w:t> </w:t>
      </w:r>
      <w:r>
        <w:rPr/>
        <w:t>hy</w:t>
      </w:r>
      <w:r>
        <w:rPr>
          <w:spacing w:val="-8"/>
        </w:rPr>
        <w:t> </w:t>
      </w:r>
      <w:r>
        <w:rPr/>
        <w:t>thiểu</w:t>
      </w:r>
      <w:r>
        <w:rPr>
          <w:spacing w:val="-4"/>
        </w:rPr>
        <w:t> </w:t>
      </w:r>
      <w:r>
        <w:rPr/>
        <w:t>bằng Cảnh</w:t>
      </w:r>
      <w:r>
        <w:rPr>
          <w:spacing w:val="-4"/>
        </w:rPr>
        <w:t> </w:t>
      </w:r>
      <w:r>
        <w:rPr>
          <w:spacing w:val="-2"/>
        </w:rPr>
        <w:t>duyên:</w:t>
      </w:r>
    </w:p>
    <w:p>
      <w:pPr>
        <w:pStyle w:val="ListParagraph"/>
        <w:numPr>
          <w:ilvl w:val="0"/>
          <w:numId w:val="507"/>
        </w:numPr>
        <w:tabs>
          <w:tab w:pos="1135" w:val="left" w:leader="none"/>
        </w:tabs>
        <w:spacing w:line="240" w:lineRule="auto" w:before="1" w:after="0"/>
        <w:ind w:left="1135" w:right="138" w:hanging="286"/>
        <w:jc w:val="both"/>
        <w:rPr>
          <w:sz w:val="26"/>
        </w:rPr>
      </w:pPr>
      <w:r>
        <w:rPr>
          <w:sz w:val="26"/>
        </w:rPr>
        <w:t>Chư Thánh phản khán chuyển tộc </w:t>
      </w:r>
      <w:r>
        <w:rPr>
          <w:i/>
          <w:sz w:val="26"/>
        </w:rPr>
        <w:t>(gotrabhū)</w:t>
      </w:r>
      <w:r>
        <w:rPr>
          <w:sz w:val="26"/>
        </w:rPr>
        <w:t>, phản khán dũ tịnh </w:t>
      </w:r>
      <w:r>
        <w:rPr>
          <w:i/>
          <w:sz w:val="26"/>
        </w:rPr>
        <w:t>(vodanā)</w:t>
      </w:r>
      <w:r>
        <w:rPr>
          <w:sz w:val="26"/>
        </w:rPr>
        <w:t>, nhớ lại sát-na phản khán đạo, nhớ lại sát-na phản khán quả, nhớ lại sát-na phản khán Níp </w:t>
      </w:r>
      <w:r>
        <w:rPr>
          <w:spacing w:val="-4"/>
          <w:sz w:val="26"/>
        </w:rPr>
        <w:t>Bàn.</w:t>
      </w:r>
    </w:p>
    <w:p>
      <w:pPr>
        <w:pStyle w:val="ListParagraph"/>
        <w:numPr>
          <w:ilvl w:val="0"/>
          <w:numId w:val="507"/>
        </w:numPr>
        <w:tabs>
          <w:tab w:pos="1135" w:val="left" w:leader="none"/>
        </w:tabs>
        <w:spacing w:line="298" w:lineRule="exact" w:before="1" w:after="0"/>
        <w:ind w:left="1135" w:right="0" w:hanging="285"/>
        <w:jc w:val="both"/>
        <w:rPr>
          <w:sz w:val="26"/>
        </w:rPr>
      </w:pPr>
      <w:r>
        <w:rPr>
          <w:sz w:val="26"/>
        </w:rPr>
        <w:t>Phản</w:t>
      </w:r>
      <w:r>
        <w:rPr>
          <w:spacing w:val="-5"/>
          <w:sz w:val="26"/>
        </w:rPr>
        <w:t> </w:t>
      </w:r>
      <w:r>
        <w:rPr>
          <w:sz w:val="26"/>
        </w:rPr>
        <w:t>khán</w:t>
      </w:r>
      <w:r>
        <w:rPr>
          <w:spacing w:val="-1"/>
          <w:sz w:val="26"/>
        </w:rPr>
        <w:t> </w:t>
      </w:r>
      <w:r>
        <w:rPr>
          <w:sz w:val="26"/>
        </w:rPr>
        <w:t>uẩn</w:t>
      </w:r>
      <w:r>
        <w:rPr>
          <w:spacing w:val="-4"/>
          <w:sz w:val="26"/>
        </w:rPr>
        <w:t> </w:t>
      </w:r>
      <w:r>
        <w:rPr>
          <w:sz w:val="26"/>
        </w:rPr>
        <w:t>hy</w:t>
      </w:r>
      <w:r>
        <w:rPr>
          <w:spacing w:val="-9"/>
          <w:sz w:val="26"/>
        </w:rPr>
        <w:t> </w:t>
      </w:r>
      <w:r>
        <w:rPr>
          <w:sz w:val="26"/>
        </w:rPr>
        <w:t>thiểu</w:t>
      </w:r>
      <w:r>
        <w:rPr>
          <w:spacing w:val="-3"/>
          <w:sz w:val="26"/>
        </w:rPr>
        <w:t> </w:t>
      </w:r>
      <w:r>
        <w:rPr>
          <w:sz w:val="26"/>
        </w:rPr>
        <w:t>biết</w:t>
      </w:r>
      <w:r>
        <w:rPr>
          <w:spacing w:val="-4"/>
          <w:sz w:val="26"/>
        </w:rPr>
        <w:t> </w:t>
      </w:r>
      <w:r>
        <w:rPr>
          <w:sz w:val="26"/>
        </w:rPr>
        <w:t>cảnh</w:t>
      </w:r>
      <w:r>
        <w:rPr>
          <w:spacing w:val="-4"/>
          <w:sz w:val="26"/>
        </w:rPr>
        <w:t> </w:t>
      </w:r>
      <w:r>
        <w:rPr>
          <w:sz w:val="26"/>
        </w:rPr>
        <w:t>vô</w:t>
      </w:r>
      <w:r>
        <w:rPr>
          <w:spacing w:val="-5"/>
          <w:sz w:val="26"/>
        </w:rPr>
        <w:t> </w:t>
      </w:r>
      <w:r>
        <w:rPr>
          <w:sz w:val="26"/>
        </w:rPr>
        <w:t>lượng</w:t>
      </w:r>
      <w:r>
        <w:rPr>
          <w:spacing w:val="-4"/>
          <w:sz w:val="26"/>
        </w:rPr>
        <w:t> </w:t>
      </w:r>
      <w:r>
        <w:rPr>
          <w:sz w:val="26"/>
        </w:rPr>
        <w:t>bằng</w:t>
      </w:r>
      <w:r>
        <w:rPr>
          <w:spacing w:val="-4"/>
          <w:sz w:val="26"/>
        </w:rPr>
        <w:t> </w:t>
      </w:r>
      <w:r>
        <w:rPr>
          <w:sz w:val="26"/>
        </w:rPr>
        <w:t>vô</w:t>
      </w:r>
      <w:r>
        <w:rPr>
          <w:spacing w:val="-4"/>
          <w:sz w:val="26"/>
        </w:rPr>
        <w:t> </w:t>
      </w:r>
      <w:r>
        <w:rPr>
          <w:spacing w:val="-2"/>
          <w:sz w:val="26"/>
        </w:rPr>
        <w:t>thường...</w:t>
      </w:r>
    </w:p>
    <w:p>
      <w:pPr>
        <w:pStyle w:val="ListParagraph"/>
        <w:numPr>
          <w:ilvl w:val="0"/>
          <w:numId w:val="507"/>
        </w:numPr>
        <w:tabs>
          <w:tab w:pos="1135" w:val="left" w:leader="none"/>
        </w:tabs>
        <w:spacing w:line="298" w:lineRule="exact" w:before="0" w:after="0"/>
        <w:ind w:left="1135" w:right="0" w:hanging="285"/>
        <w:jc w:val="both"/>
        <w:rPr>
          <w:sz w:val="26"/>
        </w:rPr>
      </w:pPr>
      <w:r>
        <w:rPr>
          <w:sz w:val="26"/>
        </w:rPr>
        <w:t>Tha</w:t>
      </w:r>
      <w:r>
        <w:rPr>
          <w:spacing w:val="-4"/>
          <w:sz w:val="26"/>
        </w:rPr>
        <w:t> </w:t>
      </w:r>
      <w:r>
        <w:rPr>
          <w:sz w:val="26"/>
        </w:rPr>
        <w:t>tâm</w:t>
      </w:r>
      <w:r>
        <w:rPr>
          <w:spacing w:val="-6"/>
          <w:sz w:val="26"/>
        </w:rPr>
        <w:t> </w:t>
      </w:r>
      <w:r>
        <w:rPr>
          <w:sz w:val="26"/>
        </w:rPr>
        <w:t>thông</w:t>
      </w:r>
      <w:r>
        <w:rPr>
          <w:spacing w:val="-4"/>
          <w:sz w:val="26"/>
        </w:rPr>
        <w:t> </w:t>
      </w:r>
      <w:r>
        <w:rPr>
          <w:sz w:val="26"/>
        </w:rPr>
        <w:t>rõ</w:t>
      </w:r>
      <w:r>
        <w:rPr>
          <w:spacing w:val="-4"/>
          <w:sz w:val="26"/>
        </w:rPr>
        <w:t> </w:t>
      </w:r>
      <w:r>
        <w:rPr>
          <w:sz w:val="26"/>
        </w:rPr>
        <w:t>lòng</w:t>
      </w:r>
      <w:r>
        <w:rPr>
          <w:spacing w:val="-2"/>
          <w:sz w:val="26"/>
        </w:rPr>
        <w:t> </w:t>
      </w:r>
      <w:r>
        <w:rPr>
          <w:sz w:val="26"/>
        </w:rPr>
        <w:t>người</w:t>
      </w:r>
      <w:r>
        <w:rPr>
          <w:spacing w:val="-4"/>
          <w:sz w:val="26"/>
        </w:rPr>
        <w:t> </w:t>
      </w:r>
      <w:r>
        <w:rPr>
          <w:sz w:val="26"/>
        </w:rPr>
        <w:t>tề</w:t>
      </w:r>
      <w:r>
        <w:rPr>
          <w:spacing w:val="-4"/>
          <w:sz w:val="26"/>
        </w:rPr>
        <w:t> </w:t>
      </w:r>
      <w:r>
        <w:rPr>
          <w:sz w:val="26"/>
        </w:rPr>
        <w:t>toàn</w:t>
      </w:r>
      <w:r>
        <w:rPr>
          <w:spacing w:val="-2"/>
          <w:sz w:val="26"/>
        </w:rPr>
        <w:t> </w:t>
      </w:r>
      <w:r>
        <w:rPr>
          <w:sz w:val="26"/>
        </w:rPr>
        <w:t>tâm</w:t>
      </w:r>
      <w:r>
        <w:rPr>
          <w:spacing w:val="-5"/>
          <w:sz w:val="26"/>
        </w:rPr>
        <w:t> </w:t>
      </w:r>
      <w:r>
        <w:rPr>
          <w:sz w:val="26"/>
        </w:rPr>
        <w:t>hy</w:t>
      </w:r>
      <w:r>
        <w:rPr>
          <w:spacing w:val="-7"/>
          <w:sz w:val="26"/>
        </w:rPr>
        <w:t> </w:t>
      </w:r>
      <w:r>
        <w:rPr>
          <w:sz w:val="26"/>
        </w:rPr>
        <w:t>thiểu</w:t>
      </w:r>
      <w:r>
        <w:rPr>
          <w:spacing w:val="-4"/>
          <w:sz w:val="26"/>
        </w:rPr>
        <w:t> </w:t>
      </w:r>
      <w:r>
        <w:rPr>
          <w:sz w:val="26"/>
        </w:rPr>
        <w:t>biết</w:t>
      </w:r>
      <w:r>
        <w:rPr>
          <w:spacing w:val="-4"/>
          <w:sz w:val="26"/>
        </w:rPr>
        <w:t> </w:t>
      </w:r>
      <w:r>
        <w:rPr>
          <w:sz w:val="26"/>
        </w:rPr>
        <w:t>cảnh</w:t>
      </w:r>
      <w:r>
        <w:rPr>
          <w:spacing w:val="-4"/>
          <w:sz w:val="26"/>
        </w:rPr>
        <w:t> </w:t>
      </w:r>
      <w:r>
        <w:rPr>
          <w:sz w:val="26"/>
        </w:rPr>
        <w:t>vô</w:t>
      </w:r>
      <w:r>
        <w:rPr>
          <w:spacing w:val="-4"/>
          <w:sz w:val="26"/>
        </w:rPr>
        <w:t> </w:t>
      </w:r>
      <w:r>
        <w:rPr>
          <w:spacing w:val="-2"/>
          <w:sz w:val="26"/>
        </w:rPr>
        <w:t>lượng.</w:t>
      </w:r>
    </w:p>
    <w:p>
      <w:pPr>
        <w:pStyle w:val="ListParagraph"/>
        <w:numPr>
          <w:ilvl w:val="0"/>
          <w:numId w:val="507"/>
        </w:numPr>
        <w:tabs>
          <w:tab w:pos="1135" w:val="left" w:leader="none"/>
        </w:tabs>
        <w:spacing w:line="240" w:lineRule="auto" w:before="1" w:after="0"/>
        <w:ind w:left="1135" w:right="135" w:hanging="286"/>
        <w:jc w:val="both"/>
        <w:rPr>
          <w:sz w:val="26"/>
        </w:rPr>
      </w:pPr>
      <w:r>
        <w:rPr>
          <w:sz w:val="26"/>
        </w:rPr>
        <w:t>Uẩn hy thiểu biết vô lượng làm duyên cho tha tâm thông, túc mạng thông, tùy nghiệp thông, vị lai thông và khán (ý) môn </w:t>
      </w:r>
      <w:r>
        <w:rPr>
          <w:i/>
          <w:sz w:val="26"/>
        </w:rPr>
        <w:t>(āvajjana) </w:t>
      </w:r>
      <w:r>
        <w:rPr>
          <w:sz w:val="26"/>
        </w:rPr>
        <w:t>bằng Cảnh duyên.</w:t>
      </w:r>
    </w:p>
    <w:p>
      <w:pPr>
        <w:pStyle w:val="Heading3"/>
        <w:spacing w:line="295" w:lineRule="exact" w:before="7"/>
      </w:pPr>
      <w:r>
        <w:rPr>
          <w:spacing w:val="-2"/>
        </w:rPr>
        <w:t>1576.</w:t>
      </w:r>
    </w:p>
    <w:p>
      <w:pPr>
        <w:pStyle w:val="BodyText"/>
        <w:spacing w:line="295" w:lineRule="exact"/>
      </w:pPr>
      <w:r>
        <w:rPr/>
        <w:t>Pháp</w:t>
      </w:r>
      <w:r>
        <w:rPr>
          <w:spacing w:val="-5"/>
        </w:rPr>
        <w:t> </w:t>
      </w:r>
      <w:r>
        <w:rPr/>
        <w:t>biết</w:t>
      </w:r>
      <w:r>
        <w:rPr>
          <w:spacing w:val="-5"/>
        </w:rPr>
        <w:t> </w:t>
      </w:r>
      <w:r>
        <w:rPr/>
        <w:t>cảnh</w:t>
      </w:r>
      <w:r>
        <w:rPr>
          <w:spacing w:val="-4"/>
        </w:rPr>
        <w:t> </w:t>
      </w:r>
      <w:r>
        <w:rPr/>
        <w:t>vô</w:t>
      </w:r>
      <w:r>
        <w:rPr>
          <w:spacing w:val="-5"/>
        </w:rPr>
        <w:t> </w:t>
      </w:r>
      <w:r>
        <w:rPr/>
        <w:t>lượng</w:t>
      </w:r>
      <w:r>
        <w:rPr>
          <w:spacing w:val="-2"/>
        </w:rPr>
        <w:t> </w:t>
      </w:r>
      <w:r>
        <w:rPr/>
        <w:t>làm</w:t>
      </w:r>
      <w:r>
        <w:rPr>
          <w:spacing w:val="-7"/>
        </w:rPr>
        <w:t> </w:t>
      </w:r>
      <w:r>
        <w:rPr/>
        <w:t>duyên</w:t>
      </w:r>
      <w:r>
        <w:rPr>
          <w:spacing w:val="-4"/>
        </w:rPr>
        <w:t> </w:t>
      </w:r>
      <w:r>
        <w:rPr/>
        <w:t>cho</w:t>
      </w:r>
      <w:r>
        <w:rPr>
          <w:spacing w:val="-4"/>
        </w:rPr>
        <w:t> </w:t>
      </w:r>
      <w:r>
        <w:rPr/>
        <w:t>pháp</w:t>
      </w:r>
      <w:r>
        <w:rPr>
          <w:spacing w:val="-2"/>
        </w:rPr>
        <w:t> </w:t>
      </w:r>
      <w:r>
        <w:rPr/>
        <w:t>biết</w:t>
      </w:r>
      <w:r>
        <w:rPr>
          <w:spacing w:val="-4"/>
        </w:rPr>
        <w:t> </w:t>
      </w:r>
      <w:r>
        <w:rPr/>
        <w:t>cảnh</w:t>
      </w:r>
      <w:r>
        <w:rPr>
          <w:spacing w:val="-5"/>
        </w:rPr>
        <w:t> </w:t>
      </w:r>
      <w:r>
        <w:rPr/>
        <w:t>đáo</w:t>
      </w:r>
      <w:r>
        <w:rPr>
          <w:spacing w:val="-5"/>
        </w:rPr>
        <w:t> </w:t>
      </w:r>
      <w:r>
        <w:rPr/>
        <w:t>đại</w:t>
      </w:r>
      <w:r>
        <w:rPr>
          <w:spacing w:val="-4"/>
        </w:rPr>
        <w:t> </w:t>
      </w:r>
      <w:r>
        <w:rPr/>
        <w:t>bằng</w:t>
      </w:r>
      <w:r>
        <w:rPr>
          <w:spacing w:val="-2"/>
        </w:rPr>
        <w:t> </w:t>
      </w:r>
      <w:r>
        <w:rPr/>
        <w:t>Cảnh</w:t>
      </w:r>
      <w:r>
        <w:rPr>
          <w:spacing w:val="-5"/>
        </w:rPr>
        <w:t> </w:t>
      </w:r>
      <w:r>
        <w:rPr>
          <w:spacing w:val="-2"/>
        </w:rPr>
        <w:t>duyên:</w:t>
      </w:r>
    </w:p>
    <w:p>
      <w:pPr>
        <w:pStyle w:val="BodyText"/>
        <w:spacing w:before="1"/>
        <w:ind w:left="1133" w:firstLine="2"/>
      </w:pPr>
      <w:r>
        <w:rPr/>
        <w:t>Chư Thánh phản khán tha tâm thông biết cảnh vô lượng... làm duyên cho túc mạng thông, vị lai thông và khán (ý) môn bằng Cảnh duyên.</w:t>
      </w:r>
    </w:p>
    <w:p>
      <w:pPr>
        <w:pStyle w:val="Heading3"/>
        <w:spacing w:before="7"/>
      </w:pPr>
      <w:r>
        <w:rPr>
          <w:spacing w:val="-2"/>
        </w:rPr>
        <w:t>1577.</w:t>
      </w:r>
    </w:p>
    <w:p>
      <w:pPr>
        <w:pStyle w:val="BodyText"/>
      </w:pPr>
      <w:r>
        <w:rPr/>
        <w:t>Pháp biết cảnh hy thiểu làm duyên cho pháp biết cảnh hy thiểu bằng Trưởng duyên có Trưởng cảnh và Trưởng đồng sanh:</w:t>
      </w:r>
    </w:p>
    <w:p>
      <w:pPr>
        <w:pStyle w:val="ListParagraph"/>
        <w:numPr>
          <w:ilvl w:val="0"/>
          <w:numId w:val="507"/>
        </w:numPr>
        <w:tabs>
          <w:tab w:pos="1135" w:val="left" w:leader="none"/>
        </w:tabs>
        <w:spacing w:line="240" w:lineRule="auto" w:before="0" w:after="0"/>
        <w:ind w:left="1135" w:right="142" w:hanging="286"/>
        <w:jc w:val="left"/>
        <w:rPr>
          <w:sz w:val="26"/>
        </w:rPr>
      </w:pPr>
      <w:r>
        <w:rPr>
          <w:sz w:val="26"/>
        </w:rPr>
        <w:t>Trưởng cảnh như: Sau khi bố thí, giữ ngũ giới, thọ trì thanh tịnh giới rồi nặng về đó mới nhớ lại.</w:t>
      </w:r>
    </w:p>
    <w:p>
      <w:pPr>
        <w:pStyle w:val="ListParagraph"/>
        <w:numPr>
          <w:ilvl w:val="0"/>
          <w:numId w:val="507"/>
        </w:numPr>
        <w:tabs>
          <w:tab w:pos="1135" w:val="left" w:leader="none"/>
        </w:tabs>
        <w:spacing w:line="299" w:lineRule="exact" w:before="0" w:after="0"/>
        <w:ind w:left="1135" w:right="0" w:hanging="285"/>
        <w:jc w:val="left"/>
        <w:rPr>
          <w:sz w:val="26"/>
        </w:rPr>
      </w:pPr>
      <w:r>
        <w:rPr>
          <w:sz w:val="26"/>
        </w:rPr>
        <w:t>Nặng</w:t>
      </w:r>
      <w:r>
        <w:rPr>
          <w:spacing w:val="-5"/>
          <w:sz w:val="26"/>
        </w:rPr>
        <w:t> </w:t>
      </w:r>
      <w:r>
        <w:rPr>
          <w:sz w:val="26"/>
        </w:rPr>
        <w:t>về</w:t>
      </w:r>
      <w:r>
        <w:rPr>
          <w:spacing w:val="-5"/>
          <w:sz w:val="26"/>
        </w:rPr>
        <w:t> </w:t>
      </w:r>
      <w:r>
        <w:rPr>
          <w:sz w:val="26"/>
        </w:rPr>
        <w:t>thiện</w:t>
      </w:r>
      <w:r>
        <w:rPr>
          <w:spacing w:val="-4"/>
          <w:sz w:val="26"/>
        </w:rPr>
        <w:t> </w:t>
      </w:r>
      <w:r>
        <w:rPr>
          <w:sz w:val="26"/>
        </w:rPr>
        <w:t>đã</w:t>
      </w:r>
      <w:r>
        <w:rPr>
          <w:spacing w:val="-5"/>
          <w:sz w:val="26"/>
        </w:rPr>
        <w:t> </w:t>
      </w:r>
      <w:r>
        <w:rPr>
          <w:sz w:val="26"/>
        </w:rPr>
        <w:t>từng</w:t>
      </w:r>
      <w:r>
        <w:rPr>
          <w:spacing w:val="-3"/>
          <w:sz w:val="26"/>
        </w:rPr>
        <w:t> </w:t>
      </w:r>
      <w:r>
        <w:rPr>
          <w:sz w:val="26"/>
        </w:rPr>
        <w:t>làm</w:t>
      </w:r>
      <w:r>
        <w:rPr>
          <w:spacing w:val="-5"/>
          <w:sz w:val="26"/>
        </w:rPr>
        <w:t> </w:t>
      </w:r>
      <w:r>
        <w:rPr>
          <w:sz w:val="26"/>
        </w:rPr>
        <w:t>chứa</w:t>
      </w:r>
      <w:r>
        <w:rPr>
          <w:spacing w:val="-4"/>
          <w:sz w:val="26"/>
        </w:rPr>
        <w:t> </w:t>
      </w:r>
      <w:r>
        <w:rPr>
          <w:sz w:val="26"/>
        </w:rPr>
        <w:t>để</w:t>
      </w:r>
      <w:r>
        <w:rPr>
          <w:spacing w:val="-5"/>
          <w:sz w:val="26"/>
        </w:rPr>
        <w:t> </w:t>
      </w:r>
      <w:r>
        <w:rPr>
          <w:sz w:val="26"/>
        </w:rPr>
        <w:t>rồi</w:t>
      </w:r>
      <w:r>
        <w:rPr>
          <w:spacing w:val="-3"/>
          <w:sz w:val="26"/>
        </w:rPr>
        <w:t> </w:t>
      </w:r>
      <w:r>
        <w:rPr>
          <w:sz w:val="26"/>
        </w:rPr>
        <w:t>phản</w:t>
      </w:r>
      <w:r>
        <w:rPr>
          <w:spacing w:val="-4"/>
          <w:sz w:val="26"/>
        </w:rPr>
        <w:t> </w:t>
      </w:r>
      <w:r>
        <w:rPr>
          <w:spacing w:val="-2"/>
          <w:sz w:val="26"/>
        </w:rPr>
        <w:t>khán.</w:t>
      </w:r>
    </w:p>
    <w:p>
      <w:pPr>
        <w:pStyle w:val="ListParagraph"/>
        <w:numPr>
          <w:ilvl w:val="0"/>
          <w:numId w:val="507"/>
        </w:numPr>
        <w:tabs>
          <w:tab w:pos="1135" w:val="left" w:leader="none"/>
        </w:tabs>
        <w:spacing w:line="240" w:lineRule="auto" w:before="0" w:after="0"/>
        <w:ind w:left="1135" w:right="147" w:hanging="286"/>
        <w:jc w:val="left"/>
        <w:rPr>
          <w:sz w:val="26"/>
        </w:rPr>
      </w:pPr>
      <w:r>
        <w:rPr>
          <w:sz w:val="26"/>
        </w:rPr>
        <w:t>Nặng về uẩn hy</w:t>
      </w:r>
      <w:r>
        <w:rPr>
          <w:spacing w:val="-1"/>
          <w:sz w:val="26"/>
        </w:rPr>
        <w:t> </w:t>
      </w:r>
      <w:r>
        <w:rPr>
          <w:sz w:val="26"/>
        </w:rPr>
        <w:t>thiểu biết cảnh hy</w:t>
      </w:r>
      <w:r>
        <w:rPr>
          <w:spacing w:val="-1"/>
          <w:sz w:val="26"/>
        </w:rPr>
        <w:t> </w:t>
      </w:r>
      <w:r>
        <w:rPr>
          <w:sz w:val="26"/>
        </w:rPr>
        <w:t>thiểu rồi thỏa thích rất hân hoan, do nặng đó nên ái sanh, tà kiến phát.</w:t>
      </w:r>
    </w:p>
    <w:p>
      <w:pPr>
        <w:pStyle w:val="ListParagraph"/>
        <w:numPr>
          <w:ilvl w:val="0"/>
          <w:numId w:val="507"/>
        </w:numPr>
        <w:tabs>
          <w:tab w:pos="1135" w:val="left" w:leader="none"/>
        </w:tabs>
        <w:spacing w:line="240" w:lineRule="auto" w:before="0" w:after="0"/>
        <w:ind w:left="1135" w:right="135" w:hanging="286"/>
        <w:jc w:val="left"/>
        <w:rPr>
          <w:sz w:val="26"/>
        </w:rPr>
      </w:pPr>
      <w:r>
        <w:rPr>
          <w:sz w:val="26"/>
        </w:rPr>
        <w:t>Trưởng</w:t>
      </w:r>
      <w:r>
        <w:rPr>
          <w:spacing w:val="26"/>
          <w:sz w:val="26"/>
        </w:rPr>
        <w:t> </w:t>
      </w:r>
      <w:r>
        <w:rPr>
          <w:sz w:val="26"/>
        </w:rPr>
        <w:t>đồng</w:t>
      </w:r>
      <w:r>
        <w:rPr>
          <w:spacing w:val="26"/>
          <w:sz w:val="26"/>
        </w:rPr>
        <w:t> </w:t>
      </w:r>
      <w:r>
        <w:rPr>
          <w:sz w:val="26"/>
        </w:rPr>
        <w:t>sanh</w:t>
      </w:r>
      <w:r>
        <w:rPr>
          <w:spacing w:val="27"/>
          <w:sz w:val="26"/>
        </w:rPr>
        <w:t> </w:t>
      </w:r>
      <w:r>
        <w:rPr>
          <w:sz w:val="26"/>
        </w:rPr>
        <w:t>như:</w:t>
      </w:r>
      <w:r>
        <w:rPr>
          <w:spacing w:val="26"/>
          <w:sz w:val="26"/>
        </w:rPr>
        <w:t> </w:t>
      </w:r>
      <w:r>
        <w:rPr>
          <w:sz w:val="26"/>
        </w:rPr>
        <w:t>Trưởng</w:t>
      </w:r>
      <w:r>
        <w:rPr>
          <w:spacing w:val="26"/>
          <w:sz w:val="26"/>
        </w:rPr>
        <w:t> </w:t>
      </w:r>
      <w:r>
        <w:rPr>
          <w:sz w:val="26"/>
        </w:rPr>
        <w:t>biết</w:t>
      </w:r>
      <w:r>
        <w:rPr>
          <w:spacing w:val="26"/>
          <w:sz w:val="26"/>
        </w:rPr>
        <w:t> </w:t>
      </w:r>
      <w:r>
        <w:rPr>
          <w:sz w:val="26"/>
        </w:rPr>
        <w:t>cảnh</w:t>
      </w:r>
      <w:r>
        <w:rPr>
          <w:spacing w:val="26"/>
          <w:sz w:val="26"/>
        </w:rPr>
        <w:t> </w:t>
      </w:r>
      <w:r>
        <w:rPr>
          <w:sz w:val="26"/>
        </w:rPr>
        <w:t>hy</w:t>
      </w:r>
      <w:r>
        <w:rPr>
          <w:spacing w:val="23"/>
          <w:sz w:val="26"/>
        </w:rPr>
        <w:t> </w:t>
      </w:r>
      <w:r>
        <w:rPr>
          <w:sz w:val="26"/>
        </w:rPr>
        <w:t>thiểu</w:t>
      </w:r>
      <w:r>
        <w:rPr>
          <w:spacing w:val="28"/>
          <w:sz w:val="26"/>
        </w:rPr>
        <w:t> </w:t>
      </w:r>
      <w:r>
        <w:rPr>
          <w:sz w:val="26"/>
        </w:rPr>
        <w:t>làm</w:t>
      </w:r>
      <w:r>
        <w:rPr>
          <w:spacing w:val="23"/>
          <w:sz w:val="26"/>
        </w:rPr>
        <w:t> </w:t>
      </w:r>
      <w:r>
        <w:rPr>
          <w:sz w:val="26"/>
        </w:rPr>
        <w:t>duyên</w:t>
      </w:r>
      <w:r>
        <w:rPr>
          <w:spacing w:val="27"/>
          <w:sz w:val="26"/>
        </w:rPr>
        <w:t> </w:t>
      </w:r>
      <w:r>
        <w:rPr>
          <w:sz w:val="26"/>
        </w:rPr>
        <w:t>cho</w:t>
      </w:r>
      <w:r>
        <w:rPr>
          <w:spacing w:val="29"/>
          <w:sz w:val="26"/>
        </w:rPr>
        <w:t> </w:t>
      </w:r>
      <w:r>
        <w:rPr>
          <w:sz w:val="26"/>
        </w:rPr>
        <w:t>uẩn</w:t>
      </w:r>
      <w:r>
        <w:rPr>
          <w:spacing w:val="26"/>
          <w:sz w:val="26"/>
        </w:rPr>
        <w:t> </w:t>
      </w:r>
      <w:r>
        <w:rPr>
          <w:sz w:val="26"/>
        </w:rPr>
        <w:t>tương</w:t>
      </w:r>
      <w:r>
        <w:rPr>
          <w:spacing w:val="26"/>
          <w:sz w:val="26"/>
        </w:rPr>
        <w:t> </w:t>
      </w:r>
      <w:r>
        <w:rPr>
          <w:sz w:val="26"/>
        </w:rPr>
        <w:t>ưng bằng Trưởng duyên.</w:t>
      </w:r>
    </w:p>
    <w:p>
      <w:pPr>
        <w:pStyle w:val="Heading3"/>
        <w:spacing w:line="295" w:lineRule="exact" w:before="4"/>
      </w:pPr>
      <w:r>
        <w:rPr>
          <w:spacing w:val="-2"/>
        </w:rPr>
        <w:t>1578.</w:t>
      </w:r>
    </w:p>
    <w:p>
      <w:pPr>
        <w:pStyle w:val="BodyText"/>
        <w:spacing w:line="295" w:lineRule="exact"/>
        <w:jc w:val="both"/>
      </w:pPr>
      <w:r>
        <w:rPr/>
        <w:t>Pháp</w:t>
      </w:r>
      <w:r>
        <w:rPr>
          <w:spacing w:val="-5"/>
        </w:rPr>
        <w:t> </w:t>
      </w:r>
      <w:r>
        <w:rPr/>
        <w:t>biết</w:t>
      </w:r>
      <w:r>
        <w:rPr>
          <w:spacing w:val="-5"/>
        </w:rPr>
        <w:t> </w:t>
      </w:r>
      <w:r>
        <w:rPr/>
        <w:t>cảnh</w:t>
      </w:r>
      <w:r>
        <w:rPr>
          <w:spacing w:val="-4"/>
        </w:rPr>
        <w:t> </w:t>
      </w:r>
      <w:r>
        <w:rPr/>
        <w:t>hy</w:t>
      </w:r>
      <w:r>
        <w:rPr>
          <w:spacing w:val="-10"/>
        </w:rPr>
        <w:t> </w:t>
      </w:r>
      <w:r>
        <w:rPr/>
        <w:t>thiểu làm</w:t>
      </w:r>
      <w:r>
        <w:rPr>
          <w:spacing w:val="-7"/>
        </w:rPr>
        <w:t> </w:t>
      </w:r>
      <w:r>
        <w:rPr/>
        <w:t>duyên</w:t>
      </w:r>
      <w:r>
        <w:rPr>
          <w:spacing w:val="-1"/>
        </w:rPr>
        <w:t> </w:t>
      </w:r>
      <w:r>
        <w:rPr/>
        <w:t>cho</w:t>
      </w:r>
      <w:r>
        <w:rPr>
          <w:spacing w:val="-4"/>
        </w:rPr>
        <w:t> </w:t>
      </w:r>
      <w:r>
        <w:rPr/>
        <w:t>pháp</w:t>
      </w:r>
      <w:r>
        <w:rPr>
          <w:spacing w:val="-4"/>
        </w:rPr>
        <w:t> </w:t>
      </w:r>
      <w:r>
        <w:rPr/>
        <w:t>biết</w:t>
      </w:r>
      <w:r>
        <w:rPr>
          <w:spacing w:val="-5"/>
        </w:rPr>
        <w:t> </w:t>
      </w:r>
      <w:r>
        <w:rPr/>
        <w:t>cảnh</w:t>
      </w:r>
      <w:r>
        <w:rPr>
          <w:spacing w:val="-4"/>
        </w:rPr>
        <w:t> </w:t>
      </w:r>
      <w:r>
        <w:rPr/>
        <w:t>đáo</w:t>
      </w:r>
      <w:r>
        <w:rPr>
          <w:spacing w:val="-2"/>
        </w:rPr>
        <w:t> </w:t>
      </w:r>
      <w:r>
        <w:rPr/>
        <w:t>đại</w:t>
      </w:r>
      <w:r>
        <w:rPr>
          <w:spacing w:val="-5"/>
        </w:rPr>
        <w:t> </w:t>
      </w:r>
      <w:r>
        <w:rPr/>
        <w:t>bằng</w:t>
      </w:r>
      <w:r>
        <w:rPr>
          <w:spacing w:val="-1"/>
        </w:rPr>
        <w:t> </w:t>
      </w:r>
      <w:r>
        <w:rPr/>
        <w:t>Trưởng</w:t>
      </w:r>
      <w:r>
        <w:rPr>
          <w:spacing w:val="-5"/>
        </w:rPr>
        <w:t> </w:t>
      </w:r>
      <w:r>
        <w:rPr>
          <w:spacing w:val="-2"/>
        </w:rPr>
        <w:t>duyên:</w:t>
      </w:r>
    </w:p>
    <w:p>
      <w:pPr>
        <w:pStyle w:val="ListParagraph"/>
        <w:numPr>
          <w:ilvl w:val="0"/>
          <w:numId w:val="507"/>
        </w:numPr>
        <w:tabs>
          <w:tab w:pos="1135" w:val="left" w:leader="none"/>
        </w:tabs>
        <w:spacing w:line="240" w:lineRule="auto" w:before="2" w:after="0"/>
        <w:ind w:left="1135" w:right="134" w:hanging="286"/>
        <w:jc w:val="both"/>
        <w:rPr>
          <w:sz w:val="26"/>
        </w:rPr>
      </w:pPr>
      <w:r>
        <w:rPr>
          <w:sz w:val="26"/>
        </w:rPr>
        <w:t>Trưởng cảnh như: Nặng về thiên nhãn rồi phản khán, nặng về thiên nhĩ rồi phản khán,... Nặng về thần thông biết cảnh hy</w:t>
      </w:r>
      <w:r>
        <w:rPr>
          <w:spacing w:val="-1"/>
          <w:sz w:val="26"/>
        </w:rPr>
        <w:t> </w:t>
      </w:r>
      <w:r>
        <w:rPr>
          <w:sz w:val="26"/>
        </w:rPr>
        <w:t>thiểu... tha tâm thông, túc mạng thông, tùy nghiệp thông, nặng về vị lai thông rồi phản khán.</w:t>
      </w:r>
    </w:p>
    <w:p>
      <w:pPr>
        <w:pStyle w:val="ListParagraph"/>
        <w:numPr>
          <w:ilvl w:val="0"/>
          <w:numId w:val="507"/>
        </w:numPr>
        <w:tabs>
          <w:tab w:pos="1135" w:val="left" w:leader="none"/>
        </w:tabs>
        <w:spacing w:line="240" w:lineRule="auto" w:before="1" w:after="0"/>
        <w:ind w:left="1135" w:right="139" w:hanging="286"/>
        <w:jc w:val="both"/>
        <w:rPr>
          <w:sz w:val="26"/>
        </w:rPr>
      </w:pPr>
      <w:r>
        <w:rPr>
          <w:sz w:val="26"/>
        </w:rPr>
        <w:t>Nặng về uẩn đáo đại biết cảnh hy</w:t>
      </w:r>
      <w:r>
        <w:rPr>
          <w:spacing w:val="-3"/>
          <w:sz w:val="26"/>
        </w:rPr>
        <w:t> </w:t>
      </w:r>
      <w:r>
        <w:rPr>
          <w:sz w:val="26"/>
        </w:rPr>
        <w:t>thiểu rồi thỏa thích, do nặng đó rồi ái, tà kiến biết cảnh đáo đại mới sanh ra.</w:t>
      </w:r>
    </w:p>
    <w:p>
      <w:pPr>
        <w:pStyle w:val="Heading3"/>
        <w:spacing w:line="295" w:lineRule="exact" w:before="6"/>
      </w:pPr>
      <w:r>
        <w:rPr>
          <w:spacing w:val="-2"/>
        </w:rPr>
        <w:t>1579.</w:t>
      </w:r>
    </w:p>
    <w:p>
      <w:pPr>
        <w:pStyle w:val="BodyText"/>
      </w:pPr>
      <w:r>
        <w:rPr/>
        <w:t>Pháp biết cảnh đáo đại làm duyên cho pháp biết cảnh đáo đại bằng Trưởng duyên có</w:t>
      </w:r>
      <w:r>
        <w:rPr>
          <w:spacing w:val="80"/>
        </w:rPr>
        <w:t> </w:t>
      </w:r>
      <w:r>
        <w:rPr/>
        <w:t>Trưởng cảnh và Trưởng đồng sanh:</w:t>
      </w:r>
    </w:p>
    <w:p>
      <w:pPr>
        <w:pStyle w:val="ListParagraph"/>
        <w:numPr>
          <w:ilvl w:val="0"/>
          <w:numId w:val="507"/>
        </w:numPr>
        <w:tabs>
          <w:tab w:pos="1135" w:val="left" w:leader="none"/>
        </w:tabs>
        <w:spacing w:line="240" w:lineRule="auto" w:before="0" w:after="0"/>
        <w:ind w:left="1135" w:right="138" w:hanging="286"/>
        <w:jc w:val="both"/>
        <w:rPr>
          <w:sz w:val="26"/>
        </w:rPr>
      </w:pPr>
      <w:r>
        <w:rPr>
          <w:sz w:val="26"/>
        </w:rPr>
        <w:t>Trưởng cảnh như: Nặng về Thức vô biên xứ rồi mới phản khán, nặng về Phi tưởng phi phi tưởng xứ,... Nặng về thần thông </w:t>
      </w:r>
      <w:r>
        <w:rPr>
          <w:i/>
          <w:sz w:val="26"/>
        </w:rPr>
        <w:t>(idhividhañāṇa) </w:t>
      </w:r>
      <w:r>
        <w:rPr>
          <w:sz w:val="26"/>
        </w:rPr>
        <w:t>biết cảnh đáo đại... tha tâm thông, túc mạng thông, tùy nghiệp thông,... Nặng về vị lai thông rồi phản khán.</w:t>
      </w:r>
    </w:p>
    <w:p>
      <w:pPr>
        <w:pStyle w:val="ListParagraph"/>
        <w:numPr>
          <w:ilvl w:val="0"/>
          <w:numId w:val="507"/>
        </w:numPr>
        <w:tabs>
          <w:tab w:pos="1135" w:val="left" w:leader="none"/>
        </w:tabs>
        <w:spacing w:line="240" w:lineRule="auto" w:before="0" w:after="0"/>
        <w:ind w:left="1135" w:right="137" w:hanging="286"/>
        <w:jc w:val="both"/>
        <w:rPr>
          <w:sz w:val="26"/>
        </w:rPr>
      </w:pPr>
      <w:r>
        <w:rPr>
          <w:sz w:val="26"/>
        </w:rPr>
        <w:t>Nặng về uẩn đáo đại biết cảnh đáo đại rồi thỏa thích, do nặng đó rồi ái, tà kiến biết cảnh đáo đại mới sanh ra.</w:t>
      </w:r>
    </w:p>
    <w:p>
      <w:pPr>
        <w:pStyle w:val="ListParagraph"/>
        <w:spacing w:after="0" w:line="240" w:lineRule="auto"/>
        <w:jc w:val="both"/>
        <w:rPr>
          <w:sz w:val="26"/>
        </w:rPr>
        <w:sectPr>
          <w:pgSz w:w="11630" w:h="16450"/>
          <w:pgMar w:header="811" w:footer="0" w:top="1120" w:bottom="280" w:left="708" w:right="850"/>
        </w:sectPr>
      </w:pPr>
    </w:p>
    <w:p>
      <w:pPr>
        <w:pStyle w:val="ListParagraph"/>
        <w:numPr>
          <w:ilvl w:val="0"/>
          <w:numId w:val="507"/>
        </w:numPr>
        <w:tabs>
          <w:tab w:pos="1135" w:val="left" w:leader="none"/>
        </w:tabs>
        <w:spacing w:line="240" w:lineRule="auto" w:before="232" w:after="0"/>
        <w:ind w:left="1135" w:right="140" w:hanging="286"/>
        <w:jc w:val="left"/>
        <w:rPr>
          <w:sz w:val="26"/>
        </w:rPr>
      </w:pPr>
      <w:r>
        <w:rPr>
          <w:sz w:val="26"/>
        </w:rPr>
        <w:t>Trưởng</w:t>
      </w:r>
      <w:r>
        <w:rPr>
          <w:spacing w:val="31"/>
          <w:sz w:val="26"/>
        </w:rPr>
        <w:t> </w:t>
      </w:r>
      <w:r>
        <w:rPr>
          <w:sz w:val="26"/>
        </w:rPr>
        <w:t>đồng</w:t>
      </w:r>
      <w:r>
        <w:rPr>
          <w:spacing w:val="31"/>
          <w:sz w:val="26"/>
        </w:rPr>
        <w:t> </w:t>
      </w:r>
      <w:r>
        <w:rPr>
          <w:sz w:val="26"/>
        </w:rPr>
        <w:t>sanh</w:t>
      </w:r>
      <w:r>
        <w:rPr>
          <w:spacing w:val="32"/>
          <w:sz w:val="26"/>
        </w:rPr>
        <w:t> </w:t>
      </w:r>
      <w:r>
        <w:rPr>
          <w:sz w:val="26"/>
        </w:rPr>
        <w:t>như:</w:t>
      </w:r>
      <w:r>
        <w:rPr>
          <w:spacing w:val="31"/>
          <w:sz w:val="26"/>
        </w:rPr>
        <w:t> </w:t>
      </w:r>
      <w:r>
        <w:rPr>
          <w:sz w:val="26"/>
        </w:rPr>
        <w:t>Trưởng</w:t>
      </w:r>
      <w:r>
        <w:rPr>
          <w:spacing w:val="30"/>
          <w:sz w:val="26"/>
        </w:rPr>
        <w:t> </w:t>
      </w:r>
      <w:r>
        <w:rPr>
          <w:sz w:val="26"/>
        </w:rPr>
        <w:t>biết</w:t>
      </w:r>
      <w:r>
        <w:rPr>
          <w:spacing w:val="31"/>
          <w:sz w:val="26"/>
        </w:rPr>
        <w:t> </w:t>
      </w:r>
      <w:r>
        <w:rPr>
          <w:sz w:val="26"/>
        </w:rPr>
        <w:t>cảnh</w:t>
      </w:r>
      <w:r>
        <w:rPr>
          <w:spacing w:val="31"/>
          <w:sz w:val="26"/>
        </w:rPr>
        <w:t> </w:t>
      </w:r>
      <w:r>
        <w:rPr>
          <w:sz w:val="26"/>
        </w:rPr>
        <w:t>đáo</w:t>
      </w:r>
      <w:r>
        <w:rPr>
          <w:spacing w:val="31"/>
          <w:sz w:val="26"/>
        </w:rPr>
        <w:t> </w:t>
      </w:r>
      <w:r>
        <w:rPr>
          <w:sz w:val="26"/>
        </w:rPr>
        <w:t>đại</w:t>
      </w:r>
      <w:r>
        <w:rPr>
          <w:spacing w:val="35"/>
          <w:sz w:val="26"/>
        </w:rPr>
        <w:t> </w:t>
      </w:r>
      <w:r>
        <w:rPr>
          <w:sz w:val="26"/>
        </w:rPr>
        <w:t>làm</w:t>
      </w:r>
      <w:r>
        <w:rPr>
          <w:spacing w:val="28"/>
          <w:sz w:val="26"/>
        </w:rPr>
        <w:t> </w:t>
      </w:r>
      <w:r>
        <w:rPr>
          <w:sz w:val="26"/>
        </w:rPr>
        <w:t>duyên</w:t>
      </w:r>
      <w:r>
        <w:rPr>
          <w:spacing w:val="32"/>
          <w:sz w:val="26"/>
        </w:rPr>
        <w:t> </w:t>
      </w:r>
      <w:r>
        <w:rPr>
          <w:sz w:val="26"/>
        </w:rPr>
        <w:t>cho</w:t>
      </w:r>
      <w:r>
        <w:rPr>
          <w:spacing w:val="34"/>
          <w:sz w:val="26"/>
        </w:rPr>
        <w:t> </w:t>
      </w:r>
      <w:r>
        <w:rPr>
          <w:sz w:val="26"/>
        </w:rPr>
        <w:t>uẩn</w:t>
      </w:r>
      <w:r>
        <w:rPr>
          <w:spacing w:val="31"/>
          <w:sz w:val="26"/>
        </w:rPr>
        <w:t> </w:t>
      </w:r>
      <w:r>
        <w:rPr>
          <w:sz w:val="26"/>
        </w:rPr>
        <w:t>tương</w:t>
      </w:r>
      <w:r>
        <w:rPr>
          <w:spacing w:val="31"/>
          <w:sz w:val="26"/>
        </w:rPr>
        <w:t> </w:t>
      </w:r>
      <w:r>
        <w:rPr>
          <w:sz w:val="26"/>
        </w:rPr>
        <w:t>ưng bằng Trưởng duyên.</w:t>
      </w:r>
    </w:p>
    <w:p>
      <w:pPr>
        <w:pStyle w:val="Heading3"/>
        <w:spacing w:line="295" w:lineRule="exact" w:before="7"/>
      </w:pPr>
      <w:r>
        <w:rPr>
          <w:spacing w:val="-2"/>
        </w:rPr>
        <w:t>1580.</w:t>
      </w:r>
    </w:p>
    <w:p>
      <w:pPr>
        <w:pStyle w:val="BodyText"/>
        <w:spacing w:line="295" w:lineRule="exact"/>
      </w:pPr>
      <w:r>
        <w:rPr/>
        <w:t>Pháp</w:t>
      </w:r>
      <w:r>
        <w:rPr>
          <w:spacing w:val="-5"/>
        </w:rPr>
        <w:t> </w:t>
      </w:r>
      <w:r>
        <w:rPr/>
        <w:t>biết</w:t>
      </w:r>
      <w:r>
        <w:rPr>
          <w:spacing w:val="-4"/>
        </w:rPr>
        <w:t> </w:t>
      </w:r>
      <w:r>
        <w:rPr/>
        <w:t>cảnh</w:t>
      </w:r>
      <w:r>
        <w:rPr>
          <w:spacing w:val="-5"/>
        </w:rPr>
        <w:t> </w:t>
      </w:r>
      <w:r>
        <w:rPr/>
        <w:t>đáo</w:t>
      </w:r>
      <w:r>
        <w:rPr>
          <w:spacing w:val="-1"/>
        </w:rPr>
        <w:t> </w:t>
      </w:r>
      <w:r>
        <w:rPr/>
        <w:t>đại</w:t>
      </w:r>
      <w:r>
        <w:rPr>
          <w:spacing w:val="-1"/>
        </w:rPr>
        <w:t> </w:t>
      </w:r>
      <w:r>
        <w:rPr/>
        <w:t>làm</w:t>
      </w:r>
      <w:r>
        <w:rPr>
          <w:spacing w:val="-4"/>
        </w:rPr>
        <w:t> </w:t>
      </w:r>
      <w:r>
        <w:rPr/>
        <w:t>duyên</w:t>
      </w:r>
      <w:r>
        <w:rPr>
          <w:spacing w:val="-4"/>
        </w:rPr>
        <w:t> </w:t>
      </w:r>
      <w:r>
        <w:rPr/>
        <w:t>cho</w:t>
      </w:r>
      <w:r>
        <w:rPr>
          <w:spacing w:val="-3"/>
        </w:rPr>
        <w:t> </w:t>
      </w:r>
      <w:r>
        <w:rPr/>
        <w:t>pháp</w:t>
      </w:r>
      <w:r>
        <w:rPr>
          <w:spacing w:val="-4"/>
        </w:rPr>
        <w:t> </w:t>
      </w:r>
      <w:r>
        <w:rPr/>
        <w:t>biết</w:t>
      </w:r>
      <w:r>
        <w:rPr>
          <w:spacing w:val="-4"/>
        </w:rPr>
        <w:t> </w:t>
      </w:r>
      <w:r>
        <w:rPr/>
        <w:t>cảnh</w:t>
      </w:r>
      <w:r>
        <w:rPr>
          <w:spacing w:val="-5"/>
        </w:rPr>
        <w:t> </w:t>
      </w:r>
      <w:r>
        <w:rPr/>
        <w:t>hy</w:t>
      </w:r>
      <w:r>
        <w:rPr>
          <w:spacing w:val="-9"/>
        </w:rPr>
        <w:t> </w:t>
      </w:r>
      <w:r>
        <w:rPr/>
        <w:t>thiểu</w:t>
      </w:r>
      <w:r>
        <w:rPr>
          <w:spacing w:val="-4"/>
        </w:rPr>
        <w:t> </w:t>
      </w:r>
      <w:r>
        <w:rPr/>
        <w:t>bằng</w:t>
      </w:r>
      <w:r>
        <w:rPr>
          <w:spacing w:val="-5"/>
        </w:rPr>
        <w:t> </w:t>
      </w:r>
      <w:r>
        <w:rPr/>
        <w:t>Trưởng</w:t>
      </w:r>
      <w:r>
        <w:rPr>
          <w:spacing w:val="-4"/>
        </w:rPr>
        <w:t> </w:t>
      </w:r>
      <w:r>
        <w:rPr>
          <w:spacing w:val="-2"/>
        </w:rPr>
        <w:t>duyên:</w:t>
      </w:r>
    </w:p>
    <w:p>
      <w:pPr>
        <w:pStyle w:val="BodyText"/>
        <w:spacing w:before="1"/>
        <w:ind w:right="139" w:firstLine="285"/>
        <w:jc w:val="both"/>
      </w:pPr>
      <w:r>
        <w:rPr/>
        <w:t>Trưởng cảnh như: Nặng về sát-na phản khán sơ thiền rồi nhớ lại. Nặng về sát-na phản khán vị lai thông rồi nhớ lại. Nặng về uẩn hy thiểu biết cảnh đáo đại rồi thỏa thích, do nặng đó rồi ái, tà kiến biết cảnh hy thiểu mới phát sanh.</w:t>
      </w:r>
    </w:p>
    <w:p>
      <w:pPr>
        <w:pStyle w:val="Heading3"/>
        <w:spacing w:line="295" w:lineRule="exact" w:before="8"/>
      </w:pPr>
      <w:r>
        <w:rPr>
          <w:spacing w:val="-2"/>
        </w:rPr>
        <w:t>1581.</w:t>
      </w:r>
    </w:p>
    <w:p>
      <w:pPr>
        <w:pStyle w:val="BodyText"/>
        <w:ind w:right="174"/>
      </w:pPr>
      <w:r>
        <w:rPr/>
        <w:t>Pháp biết cảnh vô lượng làm duyên cho pháp biết cảnh vô lượng bằng Trưởng duyên</w:t>
      </w:r>
      <w:r>
        <w:rPr>
          <w:spacing w:val="40"/>
        </w:rPr>
        <w:t> </w:t>
      </w:r>
      <w:r>
        <w:rPr/>
        <w:t>có Trưởng cảnh và Trưởng đồng sanh:</w:t>
      </w:r>
    </w:p>
    <w:p>
      <w:pPr>
        <w:pStyle w:val="ListParagraph"/>
        <w:numPr>
          <w:ilvl w:val="0"/>
          <w:numId w:val="507"/>
        </w:numPr>
        <w:tabs>
          <w:tab w:pos="1135" w:val="left" w:leader="none"/>
        </w:tabs>
        <w:spacing w:line="240" w:lineRule="auto" w:before="0" w:after="0"/>
        <w:ind w:left="1135" w:right="140" w:hanging="286"/>
        <w:jc w:val="left"/>
        <w:rPr>
          <w:sz w:val="26"/>
        </w:rPr>
      </w:pPr>
      <w:r>
        <w:rPr>
          <w:sz w:val="26"/>
        </w:rPr>
        <w:t>Trưởng cảnh như: Chư Thánh xuất đạo nặng về đạo rồi phản khán, nặng về quả rồi phản khán.</w:t>
      </w:r>
    </w:p>
    <w:p>
      <w:pPr>
        <w:pStyle w:val="ListParagraph"/>
        <w:numPr>
          <w:ilvl w:val="0"/>
          <w:numId w:val="507"/>
        </w:numPr>
        <w:tabs>
          <w:tab w:pos="1135" w:val="left" w:leader="none"/>
        </w:tabs>
        <w:spacing w:line="240" w:lineRule="auto" w:before="0" w:after="0"/>
        <w:ind w:left="1135" w:right="0" w:hanging="285"/>
        <w:jc w:val="left"/>
        <w:rPr>
          <w:sz w:val="26"/>
        </w:rPr>
      </w:pPr>
      <w:r>
        <w:rPr>
          <w:sz w:val="26"/>
        </w:rPr>
        <w:t>Trưởng</w:t>
      </w:r>
      <w:r>
        <w:rPr>
          <w:spacing w:val="-6"/>
          <w:sz w:val="26"/>
        </w:rPr>
        <w:t> </w:t>
      </w:r>
      <w:r>
        <w:rPr>
          <w:sz w:val="26"/>
        </w:rPr>
        <w:t>đồng</w:t>
      </w:r>
      <w:r>
        <w:rPr>
          <w:spacing w:val="-3"/>
          <w:sz w:val="26"/>
        </w:rPr>
        <w:t> </w:t>
      </w:r>
      <w:r>
        <w:rPr>
          <w:sz w:val="26"/>
        </w:rPr>
        <w:t>sanh</w:t>
      </w:r>
      <w:r>
        <w:rPr>
          <w:spacing w:val="-5"/>
          <w:sz w:val="26"/>
        </w:rPr>
        <w:t> </w:t>
      </w:r>
      <w:r>
        <w:rPr>
          <w:sz w:val="26"/>
        </w:rPr>
        <w:t>như:</w:t>
      </w:r>
      <w:r>
        <w:rPr>
          <w:spacing w:val="-3"/>
          <w:sz w:val="26"/>
        </w:rPr>
        <w:t> </w:t>
      </w:r>
      <w:r>
        <w:rPr>
          <w:sz w:val="26"/>
        </w:rPr>
        <w:t>Trưởng</w:t>
      </w:r>
      <w:r>
        <w:rPr>
          <w:spacing w:val="-6"/>
          <w:sz w:val="26"/>
        </w:rPr>
        <w:t> </w:t>
      </w:r>
      <w:r>
        <w:rPr>
          <w:sz w:val="26"/>
        </w:rPr>
        <w:t>biết</w:t>
      </w:r>
      <w:r>
        <w:rPr>
          <w:spacing w:val="-5"/>
          <w:sz w:val="26"/>
        </w:rPr>
        <w:t> </w:t>
      </w:r>
      <w:r>
        <w:rPr>
          <w:sz w:val="26"/>
        </w:rPr>
        <w:t>cảnh</w:t>
      </w:r>
      <w:r>
        <w:rPr>
          <w:spacing w:val="-5"/>
          <w:sz w:val="26"/>
        </w:rPr>
        <w:t> </w:t>
      </w:r>
      <w:r>
        <w:rPr>
          <w:sz w:val="26"/>
        </w:rPr>
        <w:t>vô</w:t>
      </w:r>
      <w:r>
        <w:rPr>
          <w:spacing w:val="-6"/>
          <w:sz w:val="26"/>
        </w:rPr>
        <w:t> </w:t>
      </w:r>
      <w:r>
        <w:rPr>
          <w:sz w:val="26"/>
        </w:rPr>
        <w:t>lượng</w:t>
      </w:r>
      <w:r>
        <w:rPr>
          <w:spacing w:val="-2"/>
          <w:sz w:val="26"/>
        </w:rPr>
        <w:t> </w:t>
      </w:r>
      <w:r>
        <w:rPr>
          <w:sz w:val="26"/>
        </w:rPr>
        <w:t>làm</w:t>
      </w:r>
      <w:r>
        <w:rPr>
          <w:spacing w:val="-8"/>
          <w:sz w:val="26"/>
        </w:rPr>
        <w:t> </w:t>
      </w:r>
      <w:r>
        <w:rPr>
          <w:sz w:val="26"/>
        </w:rPr>
        <w:t>duyên</w:t>
      </w:r>
      <w:r>
        <w:rPr>
          <w:spacing w:val="-4"/>
          <w:sz w:val="26"/>
        </w:rPr>
        <w:t> </w:t>
      </w:r>
      <w:r>
        <w:rPr>
          <w:sz w:val="26"/>
        </w:rPr>
        <w:t>cho</w:t>
      </w:r>
      <w:r>
        <w:rPr>
          <w:spacing w:val="-3"/>
          <w:sz w:val="26"/>
        </w:rPr>
        <w:t> </w:t>
      </w:r>
      <w:r>
        <w:rPr>
          <w:sz w:val="26"/>
        </w:rPr>
        <w:t>uẩn</w:t>
      </w:r>
      <w:r>
        <w:rPr>
          <w:spacing w:val="-5"/>
          <w:sz w:val="26"/>
        </w:rPr>
        <w:t> </w:t>
      </w:r>
      <w:r>
        <w:rPr>
          <w:sz w:val="26"/>
        </w:rPr>
        <w:t>tương</w:t>
      </w:r>
      <w:r>
        <w:rPr>
          <w:spacing w:val="-5"/>
          <w:sz w:val="26"/>
        </w:rPr>
        <w:t> </w:t>
      </w:r>
      <w:r>
        <w:rPr>
          <w:spacing w:val="-4"/>
          <w:sz w:val="26"/>
        </w:rPr>
        <w:t>ưng.</w:t>
      </w:r>
    </w:p>
    <w:p>
      <w:pPr>
        <w:pStyle w:val="Heading3"/>
        <w:spacing w:before="4"/>
      </w:pPr>
      <w:r>
        <w:rPr>
          <w:spacing w:val="-2"/>
        </w:rPr>
        <w:t>1582.</w:t>
      </w:r>
    </w:p>
    <w:p>
      <w:pPr>
        <w:pStyle w:val="BodyText"/>
        <w:spacing w:line="295" w:lineRule="exact"/>
      </w:pPr>
      <w:r>
        <w:rPr/>
        <w:t>Pháp</w:t>
      </w:r>
      <w:r>
        <w:rPr>
          <w:spacing w:val="-5"/>
        </w:rPr>
        <w:t> </w:t>
      </w:r>
      <w:r>
        <w:rPr/>
        <w:t>biết</w:t>
      </w:r>
      <w:r>
        <w:rPr>
          <w:spacing w:val="-4"/>
        </w:rPr>
        <w:t> </w:t>
      </w:r>
      <w:r>
        <w:rPr/>
        <w:t>cảnh</w:t>
      </w:r>
      <w:r>
        <w:rPr>
          <w:spacing w:val="-4"/>
        </w:rPr>
        <w:t> </w:t>
      </w:r>
      <w:r>
        <w:rPr/>
        <w:t>vô</w:t>
      </w:r>
      <w:r>
        <w:rPr>
          <w:spacing w:val="-5"/>
        </w:rPr>
        <w:t> </w:t>
      </w:r>
      <w:r>
        <w:rPr/>
        <w:t>lượng</w:t>
      </w:r>
      <w:r>
        <w:rPr>
          <w:spacing w:val="-2"/>
        </w:rPr>
        <w:t> </w:t>
      </w:r>
      <w:r>
        <w:rPr/>
        <w:t>làm</w:t>
      </w:r>
      <w:r>
        <w:rPr>
          <w:spacing w:val="-6"/>
        </w:rPr>
        <w:t> </w:t>
      </w:r>
      <w:r>
        <w:rPr/>
        <w:t>duyên</w:t>
      </w:r>
      <w:r>
        <w:rPr>
          <w:spacing w:val="-3"/>
        </w:rPr>
        <w:t> </w:t>
      </w:r>
      <w:r>
        <w:rPr/>
        <w:t>cho</w:t>
      </w:r>
      <w:r>
        <w:rPr>
          <w:spacing w:val="-5"/>
        </w:rPr>
        <w:t> </w:t>
      </w:r>
      <w:r>
        <w:rPr/>
        <w:t>pháp</w:t>
      </w:r>
      <w:r>
        <w:rPr>
          <w:spacing w:val="-1"/>
        </w:rPr>
        <w:t> </w:t>
      </w:r>
      <w:r>
        <w:rPr/>
        <w:t>biết</w:t>
      </w:r>
      <w:r>
        <w:rPr>
          <w:spacing w:val="-4"/>
        </w:rPr>
        <w:t> </w:t>
      </w:r>
      <w:r>
        <w:rPr/>
        <w:t>cảnh</w:t>
      </w:r>
      <w:r>
        <w:rPr>
          <w:spacing w:val="-5"/>
        </w:rPr>
        <w:t> </w:t>
      </w:r>
      <w:r>
        <w:rPr/>
        <w:t>hy</w:t>
      </w:r>
      <w:r>
        <w:rPr>
          <w:spacing w:val="-7"/>
        </w:rPr>
        <w:t> </w:t>
      </w:r>
      <w:r>
        <w:rPr>
          <w:spacing w:val="-2"/>
        </w:rPr>
        <w:t>thiểu...</w:t>
      </w:r>
    </w:p>
    <w:p>
      <w:pPr>
        <w:pStyle w:val="BodyText"/>
        <w:ind w:left="1133" w:right="140" w:firstLine="2"/>
        <w:jc w:val="both"/>
      </w:pPr>
      <w:r>
        <w:rPr/>
        <w:t>Trưởng cảnh như: Chư hữu học nặng về chuyển tộc </w:t>
      </w:r>
      <w:r>
        <w:rPr>
          <w:i/>
        </w:rPr>
        <w:t>(gotrabhū) </w:t>
      </w:r>
      <w:r>
        <w:rPr/>
        <w:t>rồi phản khán, nặng về dũ tịnh </w:t>
      </w:r>
      <w:r>
        <w:rPr>
          <w:i/>
        </w:rPr>
        <w:t>(vodanā) </w:t>
      </w:r>
      <w:r>
        <w:rPr/>
        <w:t>rồi phản khán. Nặng về sát-na phản khán đạo rồi nhớ lại. Nặng về sát-na phản khán quả rồi nhớ lại. Nặng về sát-na phản khán Níp Bàn rồi nhớ lại.</w:t>
      </w:r>
    </w:p>
    <w:p>
      <w:pPr>
        <w:pStyle w:val="Heading3"/>
        <w:spacing w:line="295" w:lineRule="exact" w:before="7"/>
      </w:pPr>
      <w:r>
        <w:rPr>
          <w:spacing w:val="-2"/>
        </w:rPr>
        <w:t>1583.</w:t>
      </w:r>
    </w:p>
    <w:p>
      <w:pPr>
        <w:pStyle w:val="BodyText"/>
        <w:ind w:left="1133" w:hanging="284"/>
      </w:pPr>
      <w:r>
        <w:rPr/>
        <w:t>Pháp biết cảnh vô lượng làm duyên cho pháp biết cảnh đáo đại bằng Trưởng duyên: Trưởng cảnh như: Chư hữu học nặng về tha tâm thông biết cảnh vô lượng rồi phản khán. Nặng về túc mạng thông rồi phản khán, nặng về vị lai thông rồi phản khán.</w:t>
      </w:r>
    </w:p>
    <w:p>
      <w:pPr>
        <w:pStyle w:val="Heading3"/>
        <w:spacing w:before="4"/>
      </w:pPr>
      <w:r>
        <w:rPr>
          <w:spacing w:val="-2"/>
        </w:rPr>
        <w:t>1584.</w:t>
      </w:r>
    </w:p>
    <w:p>
      <w:pPr>
        <w:pStyle w:val="BodyText"/>
        <w:ind w:left="1133" w:right="139" w:hanging="284"/>
      </w:pPr>
      <w:r>
        <w:rPr/>
        <w:t>Pháp biết cảnh hy thiểu làm duyên cho pháp biết cảnh hy thiểu bằng Vô gián duyên: Uẩn</w:t>
      </w:r>
      <w:r>
        <w:rPr>
          <w:spacing w:val="23"/>
        </w:rPr>
        <w:t> </w:t>
      </w:r>
      <w:r>
        <w:rPr/>
        <w:t>biết</w:t>
      </w:r>
      <w:r>
        <w:rPr>
          <w:spacing w:val="23"/>
        </w:rPr>
        <w:t> </w:t>
      </w:r>
      <w:r>
        <w:rPr/>
        <w:t>cảnh</w:t>
      </w:r>
      <w:r>
        <w:rPr>
          <w:spacing w:val="23"/>
        </w:rPr>
        <w:t> </w:t>
      </w:r>
      <w:r>
        <w:rPr/>
        <w:t>hy</w:t>
      </w:r>
      <w:r>
        <w:rPr>
          <w:spacing w:val="18"/>
        </w:rPr>
        <w:t> </w:t>
      </w:r>
      <w:r>
        <w:rPr/>
        <w:t>thiểu</w:t>
      </w:r>
      <w:r>
        <w:rPr>
          <w:spacing w:val="25"/>
        </w:rPr>
        <w:t> </w:t>
      </w:r>
      <w:r>
        <w:rPr/>
        <w:t>sanh</w:t>
      </w:r>
      <w:r>
        <w:rPr>
          <w:spacing w:val="22"/>
        </w:rPr>
        <w:t> </w:t>
      </w:r>
      <w:r>
        <w:rPr/>
        <w:t>trước</w:t>
      </w:r>
      <w:r>
        <w:rPr>
          <w:spacing w:val="26"/>
        </w:rPr>
        <w:t> </w:t>
      </w:r>
      <w:r>
        <w:rPr/>
        <w:t>làm</w:t>
      </w:r>
      <w:r>
        <w:rPr>
          <w:spacing w:val="20"/>
        </w:rPr>
        <w:t> </w:t>
      </w:r>
      <w:r>
        <w:rPr/>
        <w:t>duyên</w:t>
      </w:r>
      <w:r>
        <w:rPr>
          <w:spacing w:val="27"/>
        </w:rPr>
        <w:t> </w:t>
      </w:r>
      <w:r>
        <w:rPr/>
        <w:t>cho</w:t>
      </w:r>
      <w:r>
        <w:rPr>
          <w:spacing w:val="23"/>
        </w:rPr>
        <w:t> </w:t>
      </w:r>
      <w:r>
        <w:rPr/>
        <w:t>uẩn</w:t>
      </w:r>
      <w:r>
        <w:rPr>
          <w:spacing w:val="23"/>
        </w:rPr>
        <w:t> </w:t>
      </w:r>
      <w:r>
        <w:rPr/>
        <w:t>sanh</w:t>
      </w:r>
      <w:r>
        <w:rPr>
          <w:spacing w:val="22"/>
        </w:rPr>
        <w:t> </w:t>
      </w:r>
      <w:r>
        <w:rPr/>
        <w:t>sau</w:t>
      </w:r>
      <w:r>
        <w:rPr>
          <w:spacing w:val="22"/>
        </w:rPr>
        <w:t> </w:t>
      </w:r>
      <w:r>
        <w:rPr/>
        <w:t>sau</w:t>
      </w:r>
      <w:r>
        <w:rPr>
          <w:spacing w:val="25"/>
        </w:rPr>
        <w:t> </w:t>
      </w:r>
      <w:r>
        <w:rPr/>
        <w:t>bằng</w:t>
      </w:r>
      <w:r>
        <w:rPr>
          <w:spacing w:val="22"/>
        </w:rPr>
        <w:t> </w:t>
      </w:r>
      <w:r>
        <w:rPr/>
        <w:t>Vô</w:t>
      </w:r>
      <w:r>
        <w:rPr>
          <w:spacing w:val="22"/>
        </w:rPr>
        <w:t> </w:t>
      </w:r>
      <w:r>
        <w:rPr/>
        <w:t>gián </w:t>
      </w:r>
      <w:r>
        <w:rPr>
          <w:spacing w:val="-2"/>
        </w:rPr>
        <w:t>duyên.</w:t>
      </w:r>
    </w:p>
    <w:p>
      <w:pPr>
        <w:pStyle w:val="Heading3"/>
        <w:spacing w:before="3"/>
      </w:pPr>
      <w:r>
        <w:rPr>
          <w:spacing w:val="-2"/>
        </w:rPr>
        <w:t>1585.</w:t>
      </w:r>
    </w:p>
    <w:p>
      <w:pPr>
        <w:pStyle w:val="BodyText"/>
        <w:spacing w:line="296" w:lineRule="exact"/>
      </w:pPr>
      <w:r>
        <w:rPr/>
        <w:t>Pháp</w:t>
      </w:r>
      <w:r>
        <w:rPr>
          <w:spacing w:val="-5"/>
        </w:rPr>
        <w:t> </w:t>
      </w:r>
      <w:r>
        <w:rPr/>
        <w:t>biết</w:t>
      </w:r>
      <w:r>
        <w:rPr>
          <w:spacing w:val="-4"/>
        </w:rPr>
        <w:t> </w:t>
      </w:r>
      <w:r>
        <w:rPr/>
        <w:t>cảnh</w:t>
      </w:r>
      <w:r>
        <w:rPr>
          <w:spacing w:val="-5"/>
        </w:rPr>
        <w:t> </w:t>
      </w:r>
      <w:r>
        <w:rPr/>
        <w:t>hy</w:t>
      </w:r>
      <w:r>
        <w:rPr>
          <w:spacing w:val="-9"/>
        </w:rPr>
        <w:t> </w:t>
      </w:r>
      <w:r>
        <w:rPr/>
        <w:t>thiểu làm</w:t>
      </w:r>
      <w:r>
        <w:rPr>
          <w:spacing w:val="-7"/>
        </w:rPr>
        <w:t> </w:t>
      </w:r>
      <w:r>
        <w:rPr/>
        <w:t>duyên cho</w:t>
      </w:r>
      <w:r>
        <w:rPr>
          <w:spacing w:val="-4"/>
        </w:rPr>
        <w:t> </w:t>
      </w:r>
      <w:r>
        <w:rPr/>
        <w:t>pháp</w:t>
      </w:r>
      <w:r>
        <w:rPr>
          <w:spacing w:val="-4"/>
        </w:rPr>
        <w:t> </w:t>
      </w:r>
      <w:r>
        <w:rPr/>
        <w:t>biết</w:t>
      </w:r>
      <w:r>
        <w:rPr>
          <w:spacing w:val="-4"/>
        </w:rPr>
        <w:t> </w:t>
      </w:r>
      <w:r>
        <w:rPr/>
        <w:t>cảnh</w:t>
      </w:r>
      <w:r>
        <w:rPr>
          <w:spacing w:val="-5"/>
        </w:rPr>
        <w:t> </w:t>
      </w:r>
      <w:r>
        <w:rPr/>
        <w:t>đáo</w:t>
      </w:r>
      <w:r>
        <w:rPr>
          <w:spacing w:val="-1"/>
        </w:rPr>
        <w:t> </w:t>
      </w:r>
      <w:r>
        <w:rPr/>
        <w:t>đại</w:t>
      </w:r>
      <w:r>
        <w:rPr>
          <w:spacing w:val="-5"/>
        </w:rPr>
        <w:t> </w:t>
      </w:r>
      <w:r>
        <w:rPr/>
        <w:t>bằng</w:t>
      </w:r>
      <w:r>
        <w:rPr>
          <w:spacing w:val="-1"/>
        </w:rPr>
        <w:t> </w:t>
      </w:r>
      <w:r>
        <w:rPr/>
        <w:t>Vô</w:t>
      </w:r>
      <w:r>
        <w:rPr>
          <w:spacing w:val="-4"/>
        </w:rPr>
        <w:t> </w:t>
      </w:r>
      <w:r>
        <w:rPr/>
        <w:t>gián</w:t>
      </w:r>
      <w:r>
        <w:rPr>
          <w:spacing w:val="-5"/>
        </w:rPr>
        <w:t> </w:t>
      </w:r>
      <w:r>
        <w:rPr>
          <w:spacing w:val="-2"/>
        </w:rPr>
        <w:t>duyên:</w:t>
      </w:r>
    </w:p>
    <w:p>
      <w:pPr>
        <w:pStyle w:val="ListParagraph"/>
        <w:numPr>
          <w:ilvl w:val="0"/>
          <w:numId w:val="507"/>
        </w:numPr>
        <w:tabs>
          <w:tab w:pos="1135" w:val="left" w:leader="none"/>
        </w:tabs>
        <w:spacing w:line="240" w:lineRule="auto" w:before="1" w:after="0"/>
        <w:ind w:left="1135" w:right="137" w:hanging="286"/>
        <w:jc w:val="left"/>
        <w:rPr>
          <w:sz w:val="26"/>
        </w:rPr>
      </w:pPr>
      <w:r>
        <w:rPr>
          <w:sz w:val="26"/>
        </w:rPr>
        <w:t>Tâm tử</w:t>
      </w:r>
      <w:r>
        <w:rPr>
          <w:spacing w:val="23"/>
          <w:sz w:val="26"/>
        </w:rPr>
        <w:t> </w:t>
      </w:r>
      <w:r>
        <w:rPr>
          <w:i/>
          <w:sz w:val="26"/>
        </w:rPr>
        <w:t>(cuti) </w:t>
      </w:r>
      <w:r>
        <w:rPr>
          <w:sz w:val="26"/>
        </w:rPr>
        <w:t>biết cảnh hy thiểu</w:t>
      </w:r>
      <w:r>
        <w:rPr>
          <w:spacing w:val="23"/>
          <w:sz w:val="26"/>
        </w:rPr>
        <w:t> </w:t>
      </w:r>
      <w:r>
        <w:rPr>
          <w:sz w:val="26"/>
        </w:rPr>
        <w:t>làm duyên</w:t>
      </w:r>
      <w:r>
        <w:rPr>
          <w:spacing w:val="25"/>
          <w:sz w:val="26"/>
        </w:rPr>
        <w:t> </w:t>
      </w:r>
      <w:r>
        <w:rPr>
          <w:sz w:val="26"/>
        </w:rPr>
        <w:t>cho tâm sanh</w:t>
      </w:r>
      <w:r>
        <w:rPr>
          <w:spacing w:val="24"/>
          <w:sz w:val="26"/>
        </w:rPr>
        <w:t> </w:t>
      </w:r>
      <w:r>
        <w:rPr>
          <w:i/>
          <w:sz w:val="26"/>
        </w:rPr>
        <w:t>(upapatticitta) </w:t>
      </w:r>
      <w:r>
        <w:rPr>
          <w:sz w:val="26"/>
        </w:rPr>
        <w:t>biết cảnh đáo đại bằng Vô gián duyên.</w:t>
      </w:r>
    </w:p>
    <w:p>
      <w:pPr>
        <w:pStyle w:val="ListParagraph"/>
        <w:numPr>
          <w:ilvl w:val="0"/>
          <w:numId w:val="507"/>
        </w:numPr>
        <w:tabs>
          <w:tab w:pos="1135" w:val="left" w:leader="none"/>
        </w:tabs>
        <w:spacing w:line="240" w:lineRule="auto" w:before="0" w:after="0"/>
        <w:ind w:left="1135" w:right="140" w:hanging="286"/>
        <w:jc w:val="left"/>
        <w:rPr>
          <w:sz w:val="26"/>
        </w:rPr>
      </w:pPr>
      <w:r>
        <w:rPr>
          <w:sz w:val="26"/>
        </w:rPr>
        <w:t>Tâm hộ</w:t>
      </w:r>
      <w:r>
        <w:rPr>
          <w:spacing w:val="21"/>
          <w:sz w:val="26"/>
        </w:rPr>
        <w:t> </w:t>
      </w:r>
      <w:r>
        <w:rPr>
          <w:sz w:val="26"/>
        </w:rPr>
        <w:t>kiếp</w:t>
      </w:r>
      <w:r>
        <w:rPr>
          <w:spacing w:val="21"/>
          <w:sz w:val="26"/>
        </w:rPr>
        <w:t> </w:t>
      </w:r>
      <w:r>
        <w:rPr>
          <w:sz w:val="26"/>
        </w:rPr>
        <w:t>biết cảnh</w:t>
      </w:r>
      <w:r>
        <w:rPr>
          <w:spacing w:val="21"/>
          <w:sz w:val="26"/>
        </w:rPr>
        <w:t> </w:t>
      </w:r>
      <w:r>
        <w:rPr>
          <w:sz w:val="26"/>
        </w:rPr>
        <w:t>hy thiểu</w:t>
      </w:r>
      <w:r>
        <w:rPr>
          <w:spacing w:val="23"/>
          <w:sz w:val="26"/>
        </w:rPr>
        <w:t> </w:t>
      </w:r>
      <w:r>
        <w:rPr>
          <w:sz w:val="26"/>
        </w:rPr>
        <w:t>làm duyên</w:t>
      </w:r>
      <w:r>
        <w:rPr>
          <w:spacing w:val="21"/>
          <w:sz w:val="26"/>
        </w:rPr>
        <w:t> </w:t>
      </w:r>
      <w:r>
        <w:rPr>
          <w:sz w:val="26"/>
        </w:rPr>
        <w:t>cho khán</w:t>
      </w:r>
      <w:r>
        <w:rPr>
          <w:spacing w:val="21"/>
          <w:sz w:val="26"/>
        </w:rPr>
        <w:t> </w:t>
      </w:r>
      <w:r>
        <w:rPr>
          <w:sz w:val="26"/>
        </w:rPr>
        <w:t>(ý)</w:t>
      </w:r>
      <w:r>
        <w:rPr>
          <w:spacing w:val="21"/>
          <w:sz w:val="26"/>
        </w:rPr>
        <w:t> </w:t>
      </w:r>
      <w:r>
        <w:rPr>
          <w:sz w:val="26"/>
        </w:rPr>
        <w:t>môn</w:t>
      </w:r>
      <w:r>
        <w:rPr>
          <w:spacing w:val="23"/>
          <w:sz w:val="26"/>
        </w:rPr>
        <w:t> </w:t>
      </w:r>
      <w:r>
        <w:rPr>
          <w:i/>
          <w:sz w:val="26"/>
        </w:rPr>
        <w:t>(āvajjana) </w:t>
      </w:r>
      <w:r>
        <w:rPr>
          <w:sz w:val="26"/>
        </w:rPr>
        <w:t>biết cảnh đáo đại bằng Vô gián duyên.</w:t>
      </w:r>
    </w:p>
    <w:p>
      <w:pPr>
        <w:pStyle w:val="ListParagraph"/>
        <w:numPr>
          <w:ilvl w:val="0"/>
          <w:numId w:val="507"/>
        </w:numPr>
        <w:tabs>
          <w:tab w:pos="1135" w:val="left" w:leader="none"/>
        </w:tabs>
        <w:spacing w:line="240" w:lineRule="auto" w:before="0" w:after="0"/>
        <w:ind w:left="1135" w:right="138" w:hanging="286"/>
        <w:jc w:val="left"/>
        <w:rPr>
          <w:sz w:val="26"/>
        </w:rPr>
      </w:pPr>
      <w:r>
        <w:rPr>
          <w:sz w:val="26"/>
        </w:rPr>
        <w:t>Uẩn</w:t>
      </w:r>
      <w:r>
        <w:rPr>
          <w:spacing w:val="-3"/>
          <w:sz w:val="26"/>
        </w:rPr>
        <w:t> </w:t>
      </w:r>
      <w:r>
        <w:rPr>
          <w:sz w:val="26"/>
        </w:rPr>
        <w:t>biết</w:t>
      </w:r>
      <w:r>
        <w:rPr>
          <w:spacing w:val="-1"/>
          <w:sz w:val="26"/>
        </w:rPr>
        <w:t> </w:t>
      </w:r>
      <w:r>
        <w:rPr>
          <w:sz w:val="26"/>
        </w:rPr>
        <w:t>cảnh</w:t>
      </w:r>
      <w:r>
        <w:rPr>
          <w:spacing w:val="-1"/>
          <w:sz w:val="26"/>
        </w:rPr>
        <w:t> </w:t>
      </w:r>
      <w:r>
        <w:rPr>
          <w:sz w:val="26"/>
        </w:rPr>
        <w:t>hy</w:t>
      </w:r>
      <w:r>
        <w:rPr>
          <w:spacing w:val="-7"/>
          <w:sz w:val="26"/>
        </w:rPr>
        <w:t> </w:t>
      </w:r>
      <w:r>
        <w:rPr>
          <w:sz w:val="26"/>
        </w:rPr>
        <w:t>thiểu làm</w:t>
      </w:r>
      <w:r>
        <w:rPr>
          <w:spacing w:val="-3"/>
          <w:sz w:val="26"/>
        </w:rPr>
        <w:t> </w:t>
      </w:r>
      <w:r>
        <w:rPr>
          <w:sz w:val="26"/>
        </w:rPr>
        <w:t>duyên</w:t>
      </w:r>
      <w:r>
        <w:rPr>
          <w:spacing w:val="-2"/>
          <w:sz w:val="26"/>
        </w:rPr>
        <w:t> </w:t>
      </w:r>
      <w:r>
        <w:rPr>
          <w:sz w:val="26"/>
        </w:rPr>
        <w:t>cho quả</w:t>
      </w:r>
      <w:r>
        <w:rPr>
          <w:spacing w:val="-3"/>
          <w:sz w:val="26"/>
        </w:rPr>
        <w:t> </w:t>
      </w:r>
      <w:r>
        <w:rPr>
          <w:sz w:val="26"/>
        </w:rPr>
        <w:t>sơ khởi</w:t>
      </w:r>
      <w:r>
        <w:rPr>
          <w:spacing w:val="-1"/>
          <w:sz w:val="26"/>
        </w:rPr>
        <w:t> </w:t>
      </w:r>
      <w:r>
        <w:rPr>
          <w:i/>
          <w:sz w:val="26"/>
        </w:rPr>
        <w:t>(vuṭṭhāna)</w:t>
      </w:r>
      <w:r>
        <w:rPr>
          <w:i/>
          <w:spacing w:val="-2"/>
          <w:sz w:val="26"/>
        </w:rPr>
        <w:t> </w:t>
      </w:r>
      <w:r>
        <w:rPr>
          <w:sz w:val="26"/>
        </w:rPr>
        <w:t>biết</w:t>
      </w:r>
      <w:r>
        <w:rPr>
          <w:spacing w:val="-1"/>
          <w:sz w:val="26"/>
        </w:rPr>
        <w:t> </w:t>
      </w:r>
      <w:r>
        <w:rPr>
          <w:sz w:val="26"/>
        </w:rPr>
        <w:t>cảnh</w:t>
      </w:r>
      <w:r>
        <w:rPr>
          <w:spacing w:val="-3"/>
          <w:sz w:val="26"/>
        </w:rPr>
        <w:t> </w:t>
      </w:r>
      <w:r>
        <w:rPr>
          <w:sz w:val="26"/>
        </w:rPr>
        <w:t>đáo đại</w:t>
      </w:r>
      <w:r>
        <w:rPr>
          <w:spacing w:val="-3"/>
          <w:sz w:val="26"/>
        </w:rPr>
        <w:t> </w:t>
      </w:r>
      <w:r>
        <w:rPr>
          <w:sz w:val="26"/>
        </w:rPr>
        <w:t>bằng Vô gián duyên.</w:t>
      </w:r>
    </w:p>
    <w:p>
      <w:pPr>
        <w:pStyle w:val="Heading3"/>
        <w:spacing w:before="6"/>
      </w:pPr>
      <w:r>
        <w:rPr>
          <w:spacing w:val="-2"/>
        </w:rPr>
        <w:t>1586.</w:t>
      </w:r>
    </w:p>
    <w:p>
      <w:pPr>
        <w:pStyle w:val="BodyText"/>
        <w:ind w:left="1133" w:hanging="284"/>
      </w:pPr>
      <w:r>
        <w:rPr/>
        <w:t>Pháp biết cảnh hy thiểu làm duyên cho pháp biết cảnh vô lượng bằng Vô gián duyên: Tâm thuận thứ </w:t>
      </w:r>
      <w:r>
        <w:rPr>
          <w:i/>
        </w:rPr>
        <w:t>(anuloma) </w:t>
      </w:r>
      <w:r>
        <w:rPr/>
        <w:t>biết cảnh hy thiểu làm duyên cho chuyển tộc </w:t>
      </w:r>
      <w:r>
        <w:rPr>
          <w:i/>
        </w:rPr>
        <w:t>(gotrabhū)</w:t>
      </w:r>
      <w:r>
        <w:rPr/>
        <w:t>, thuận thứ làm duyên cho dũ tịnh </w:t>
      </w:r>
      <w:r>
        <w:rPr>
          <w:i/>
        </w:rPr>
        <w:t>(vodanā)</w:t>
      </w:r>
      <w:r>
        <w:rPr/>
        <w:t>, thuận thứ làm duyên cho quả nhập thiền bằng Vô gián duyên.</w:t>
      </w:r>
    </w:p>
    <w:p>
      <w:pPr>
        <w:pStyle w:val="Heading3"/>
        <w:spacing w:line="295" w:lineRule="exact" w:before="4"/>
      </w:pPr>
      <w:r>
        <w:rPr>
          <w:spacing w:val="-2"/>
        </w:rPr>
        <w:t>1587.</w:t>
      </w:r>
    </w:p>
    <w:p>
      <w:pPr>
        <w:pStyle w:val="BodyText"/>
        <w:ind w:left="1133" w:right="141" w:hanging="284"/>
      </w:pPr>
      <w:r>
        <w:rPr/>
        <w:t>Pháp biết cảnh đáo đại làm duyên cho pháp biết cảnh đáo đại bằng Vô gián duyên:</w:t>
      </w:r>
      <w:r>
        <w:rPr>
          <w:spacing w:val="40"/>
        </w:rPr>
        <w:t> </w:t>
      </w:r>
      <w:r>
        <w:rPr/>
        <w:t>Uẩn</w:t>
      </w:r>
      <w:r>
        <w:rPr>
          <w:spacing w:val="27"/>
        </w:rPr>
        <w:t> </w:t>
      </w:r>
      <w:r>
        <w:rPr/>
        <w:t>biết</w:t>
      </w:r>
      <w:r>
        <w:rPr>
          <w:spacing w:val="27"/>
        </w:rPr>
        <w:t> </w:t>
      </w:r>
      <w:r>
        <w:rPr/>
        <w:t>cảnh</w:t>
      </w:r>
      <w:r>
        <w:rPr>
          <w:spacing w:val="29"/>
        </w:rPr>
        <w:t> </w:t>
      </w:r>
      <w:r>
        <w:rPr/>
        <w:t>đáo</w:t>
      </w:r>
      <w:r>
        <w:rPr>
          <w:spacing w:val="27"/>
        </w:rPr>
        <w:t> </w:t>
      </w:r>
      <w:r>
        <w:rPr/>
        <w:t>đại</w:t>
      </w:r>
      <w:r>
        <w:rPr>
          <w:spacing w:val="29"/>
        </w:rPr>
        <w:t> </w:t>
      </w:r>
      <w:r>
        <w:rPr/>
        <w:t>sanh</w:t>
      </w:r>
      <w:r>
        <w:rPr>
          <w:spacing w:val="27"/>
        </w:rPr>
        <w:t> </w:t>
      </w:r>
      <w:r>
        <w:rPr/>
        <w:t>trước</w:t>
      </w:r>
      <w:r>
        <w:rPr>
          <w:spacing w:val="31"/>
        </w:rPr>
        <w:t> </w:t>
      </w:r>
      <w:r>
        <w:rPr/>
        <w:t>làm</w:t>
      </w:r>
      <w:r>
        <w:rPr>
          <w:spacing w:val="27"/>
        </w:rPr>
        <w:t> </w:t>
      </w:r>
      <w:r>
        <w:rPr/>
        <w:t>duyên</w:t>
      </w:r>
      <w:r>
        <w:rPr>
          <w:spacing w:val="31"/>
        </w:rPr>
        <w:t> </w:t>
      </w:r>
      <w:r>
        <w:rPr/>
        <w:t>cho</w:t>
      </w:r>
      <w:r>
        <w:rPr>
          <w:spacing w:val="27"/>
        </w:rPr>
        <w:t> </w:t>
      </w:r>
      <w:r>
        <w:rPr/>
        <w:t>uẩn</w:t>
      </w:r>
      <w:r>
        <w:rPr>
          <w:spacing w:val="28"/>
        </w:rPr>
        <w:t> </w:t>
      </w:r>
      <w:r>
        <w:rPr/>
        <w:t>sanh</w:t>
      </w:r>
      <w:r>
        <w:rPr>
          <w:spacing w:val="30"/>
        </w:rPr>
        <w:t> </w:t>
      </w:r>
      <w:r>
        <w:rPr/>
        <w:t>sau</w:t>
      </w:r>
      <w:r>
        <w:rPr>
          <w:spacing w:val="27"/>
        </w:rPr>
        <w:t> </w:t>
      </w:r>
      <w:r>
        <w:rPr/>
        <w:t>sau</w:t>
      </w:r>
      <w:r>
        <w:rPr>
          <w:spacing w:val="29"/>
        </w:rPr>
        <w:t> </w:t>
      </w:r>
      <w:r>
        <w:rPr/>
        <w:t>bằng</w:t>
      </w:r>
      <w:r>
        <w:rPr>
          <w:spacing w:val="27"/>
        </w:rPr>
        <w:t> </w:t>
      </w:r>
      <w:r>
        <w:rPr/>
        <w:t>Vô</w:t>
      </w:r>
      <w:r>
        <w:rPr>
          <w:spacing w:val="27"/>
        </w:rPr>
        <w:t> </w:t>
      </w:r>
      <w:r>
        <w:rPr/>
        <w:t>gián </w:t>
      </w:r>
      <w:r>
        <w:rPr>
          <w:spacing w:val="-2"/>
        </w:rPr>
        <w:t>duyên.</w:t>
      </w:r>
    </w:p>
    <w:p>
      <w:pPr>
        <w:pStyle w:val="Heading3"/>
        <w:spacing w:before="3"/>
      </w:pPr>
      <w:r>
        <w:rPr>
          <w:spacing w:val="-2"/>
        </w:rPr>
        <w:t>1588.</w:t>
      </w:r>
    </w:p>
    <w:p>
      <w:pPr>
        <w:pStyle w:val="BodyText"/>
        <w:spacing w:line="296" w:lineRule="exact"/>
      </w:pPr>
      <w:r>
        <w:rPr/>
        <w:t>Pháp</w:t>
      </w:r>
      <w:r>
        <w:rPr>
          <w:spacing w:val="-5"/>
        </w:rPr>
        <w:t> </w:t>
      </w:r>
      <w:r>
        <w:rPr/>
        <w:t>biết</w:t>
      </w:r>
      <w:r>
        <w:rPr>
          <w:spacing w:val="-4"/>
        </w:rPr>
        <w:t> </w:t>
      </w:r>
      <w:r>
        <w:rPr/>
        <w:t>cảnh</w:t>
      </w:r>
      <w:r>
        <w:rPr>
          <w:spacing w:val="-5"/>
        </w:rPr>
        <w:t> </w:t>
      </w:r>
      <w:r>
        <w:rPr/>
        <w:t>đáo</w:t>
      </w:r>
      <w:r>
        <w:rPr>
          <w:spacing w:val="-1"/>
        </w:rPr>
        <w:t> </w:t>
      </w:r>
      <w:r>
        <w:rPr/>
        <w:t>đại</w:t>
      </w:r>
      <w:r>
        <w:rPr>
          <w:spacing w:val="-1"/>
        </w:rPr>
        <w:t> </w:t>
      </w:r>
      <w:r>
        <w:rPr/>
        <w:t>làm</w:t>
      </w:r>
      <w:r>
        <w:rPr>
          <w:spacing w:val="-4"/>
        </w:rPr>
        <w:t> </w:t>
      </w:r>
      <w:r>
        <w:rPr/>
        <w:t>duyên</w:t>
      </w:r>
      <w:r>
        <w:rPr>
          <w:spacing w:val="-4"/>
        </w:rPr>
        <w:t> </w:t>
      </w:r>
      <w:r>
        <w:rPr/>
        <w:t>cho</w:t>
      </w:r>
      <w:r>
        <w:rPr>
          <w:spacing w:val="-3"/>
        </w:rPr>
        <w:t> </w:t>
      </w:r>
      <w:r>
        <w:rPr/>
        <w:t>pháp</w:t>
      </w:r>
      <w:r>
        <w:rPr>
          <w:spacing w:val="-3"/>
        </w:rPr>
        <w:t> </w:t>
      </w:r>
      <w:r>
        <w:rPr/>
        <w:t>biết</w:t>
      </w:r>
      <w:r>
        <w:rPr>
          <w:spacing w:val="-5"/>
        </w:rPr>
        <w:t> </w:t>
      </w:r>
      <w:r>
        <w:rPr/>
        <w:t>cảnh</w:t>
      </w:r>
      <w:r>
        <w:rPr>
          <w:spacing w:val="-4"/>
        </w:rPr>
        <w:t> </w:t>
      </w:r>
      <w:r>
        <w:rPr/>
        <w:t>hy</w:t>
      </w:r>
      <w:r>
        <w:rPr>
          <w:spacing w:val="-9"/>
        </w:rPr>
        <w:t> </w:t>
      </w:r>
      <w:r>
        <w:rPr/>
        <w:t>thiểu</w:t>
      </w:r>
      <w:r>
        <w:rPr>
          <w:spacing w:val="-5"/>
        </w:rPr>
        <w:t> </w:t>
      </w:r>
      <w:r>
        <w:rPr/>
        <w:t>bằng</w:t>
      </w:r>
      <w:r>
        <w:rPr>
          <w:spacing w:val="-2"/>
        </w:rPr>
        <w:t> </w:t>
      </w:r>
      <w:r>
        <w:rPr/>
        <w:t>Vô</w:t>
      </w:r>
      <w:r>
        <w:rPr>
          <w:spacing w:val="-4"/>
        </w:rPr>
        <w:t> </w:t>
      </w:r>
      <w:r>
        <w:rPr/>
        <w:t>gián</w:t>
      </w:r>
      <w:r>
        <w:rPr>
          <w:spacing w:val="-5"/>
        </w:rPr>
        <w:t> </w:t>
      </w:r>
      <w:r>
        <w:rPr>
          <w:spacing w:val="-2"/>
        </w:rPr>
        <w:t>duyên:</w:t>
      </w:r>
    </w:p>
    <w:p>
      <w:pPr>
        <w:pStyle w:val="BodyText"/>
        <w:spacing w:after="0" w:line="296" w:lineRule="exact"/>
        <w:sectPr>
          <w:pgSz w:w="11630" w:h="16450"/>
          <w:pgMar w:header="859" w:footer="0" w:top="1160" w:bottom="280" w:left="708" w:right="850"/>
        </w:sectPr>
      </w:pPr>
    </w:p>
    <w:p>
      <w:pPr>
        <w:pStyle w:val="ListParagraph"/>
        <w:numPr>
          <w:ilvl w:val="0"/>
          <w:numId w:val="507"/>
        </w:numPr>
        <w:tabs>
          <w:tab w:pos="1135" w:val="left" w:leader="none"/>
        </w:tabs>
        <w:spacing w:line="240" w:lineRule="auto" w:before="232" w:after="0"/>
        <w:ind w:left="1135" w:right="135" w:hanging="286"/>
        <w:jc w:val="left"/>
        <w:rPr>
          <w:sz w:val="26"/>
        </w:rPr>
      </w:pPr>
      <w:r>
        <w:rPr>
          <w:sz w:val="26"/>
        </w:rPr>
        <w:t>Tâm tử </w:t>
      </w:r>
      <w:r>
        <w:rPr>
          <w:i/>
          <w:sz w:val="26"/>
        </w:rPr>
        <w:t>(cuti) </w:t>
      </w:r>
      <w:r>
        <w:rPr>
          <w:sz w:val="26"/>
        </w:rPr>
        <w:t>biết cảnh đáo đại làm duyên cho tâm sanh </w:t>
      </w:r>
      <w:r>
        <w:rPr>
          <w:i/>
          <w:sz w:val="26"/>
        </w:rPr>
        <w:t>(upapatticitta) </w:t>
      </w:r>
      <w:r>
        <w:rPr>
          <w:sz w:val="26"/>
        </w:rPr>
        <w:t>biết cảnh hy thiểu bằng Vô gián duyên.</w:t>
      </w:r>
    </w:p>
    <w:p>
      <w:pPr>
        <w:pStyle w:val="ListParagraph"/>
        <w:numPr>
          <w:ilvl w:val="0"/>
          <w:numId w:val="507"/>
        </w:numPr>
        <w:tabs>
          <w:tab w:pos="1135" w:val="left" w:leader="none"/>
        </w:tabs>
        <w:spacing w:line="240" w:lineRule="auto" w:before="0" w:after="0"/>
        <w:ind w:left="1135" w:right="135" w:hanging="286"/>
        <w:jc w:val="left"/>
        <w:rPr>
          <w:sz w:val="26"/>
        </w:rPr>
      </w:pPr>
      <w:r>
        <w:rPr>
          <w:sz w:val="26"/>
        </w:rPr>
        <w:t>Tâm hộ kiếp biết cảnh đáo đại làm duyên cho khán (ý) môn </w:t>
      </w:r>
      <w:r>
        <w:rPr>
          <w:i/>
          <w:sz w:val="26"/>
        </w:rPr>
        <w:t>(āvajjana) </w:t>
      </w:r>
      <w:r>
        <w:rPr>
          <w:sz w:val="26"/>
        </w:rPr>
        <w:t>biết cảnh hy thiểu bằng Vô gián duyên.</w:t>
      </w:r>
    </w:p>
    <w:p>
      <w:pPr>
        <w:pStyle w:val="ListParagraph"/>
        <w:numPr>
          <w:ilvl w:val="0"/>
          <w:numId w:val="507"/>
        </w:numPr>
        <w:tabs>
          <w:tab w:pos="1135" w:val="left" w:leader="none"/>
        </w:tabs>
        <w:spacing w:line="240" w:lineRule="auto" w:before="0" w:after="0"/>
        <w:ind w:left="1135" w:right="139" w:hanging="286"/>
        <w:jc w:val="left"/>
        <w:rPr>
          <w:sz w:val="26"/>
        </w:rPr>
      </w:pPr>
      <w:r>
        <w:rPr>
          <w:sz w:val="26"/>
        </w:rPr>
        <w:t>Uẩn</w:t>
      </w:r>
      <w:r>
        <w:rPr>
          <w:spacing w:val="-3"/>
          <w:sz w:val="26"/>
        </w:rPr>
        <w:t> </w:t>
      </w:r>
      <w:r>
        <w:rPr>
          <w:sz w:val="26"/>
        </w:rPr>
        <w:t>biết</w:t>
      </w:r>
      <w:r>
        <w:rPr>
          <w:spacing w:val="-1"/>
          <w:sz w:val="26"/>
        </w:rPr>
        <w:t> </w:t>
      </w:r>
      <w:r>
        <w:rPr>
          <w:sz w:val="26"/>
        </w:rPr>
        <w:t>cảnh</w:t>
      </w:r>
      <w:r>
        <w:rPr>
          <w:spacing w:val="-1"/>
          <w:sz w:val="26"/>
        </w:rPr>
        <w:t> </w:t>
      </w:r>
      <w:r>
        <w:rPr>
          <w:sz w:val="26"/>
        </w:rPr>
        <w:t>đáo</w:t>
      </w:r>
      <w:r>
        <w:rPr>
          <w:spacing w:val="-3"/>
          <w:sz w:val="26"/>
        </w:rPr>
        <w:t> </w:t>
      </w:r>
      <w:r>
        <w:rPr>
          <w:sz w:val="26"/>
        </w:rPr>
        <w:t>đại</w:t>
      </w:r>
      <w:r>
        <w:rPr>
          <w:spacing w:val="-1"/>
          <w:sz w:val="26"/>
        </w:rPr>
        <w:t> </w:t>
      </w:r>
      <w:r>
        <w:rPr>
          <w:sz w:val="26"/>
        </w:rPr>
        <w:t>làm</w:t>
      </w:r>
      <w:r>
        <w:rPr>
          <w:spacing w:val="-3"/>
          <w:sz w:val="26"/>
        </w:rPr>
        <w:t> </w:t>
      </w:r>
      <w:r>
        <w:rPr>
          <w:sz w:val="26"/>
        </w:rPr>
        <w:t>duyên cho quả</w:t>
      </w:r>
      <w:r>
        <w:rPr>
          <w:spacing w:val="-3"/>
          <w:sz w:val="26"/>
        </w:rPr>
        <w:t> </w:t>
      </w:r>
      <w:r>
        <w:rPr>
          <w:sz w:val="26"/>
        </w:rPr>
        <w:t>sơ</w:t>
      </w:r>
      <w:r>
        <w:rPr>
          <w:spacing w:val="-3"/>
          <w:sz w:val="26"/>
        </w:rPr>
        <w:t> </w:t>
      </w:r>
      <w:r>
        <w:rPr>
          <w:sz w:val="26"/>
        </w:rPr>
        <w:t>khởi </w:t>
      </w:r>
      <w:r>
        <w:rPr>
          <w:i/>
          <w:sz w:val="26"/>
        </w:rPr>
        <w:t>(vuṭṭhāna)</w:t>
      </w:r>
      <w:r>
        <w:rPr>
          <w:i/>
          <w:spacing w:val="-2"/>
          <w:sz w:val="26"/>
        </w:rPr>
        <w:t> </w:t>
      </w:r>
      <w:r>
        <w:rPr>
          <w:sz w:val="26"/>
        </w:rPr>
        <w:t>biết</w:t>
      </w:r>
      <w:r>
        <w:rPr>
          <w:spacing w:val="-3"/>
          <w:sz w:val="26"/>
        </w:rPr>
        <w:t> </w:t>
      </w:r>
      <w:r>
        <w:rPr>
          <w:sz w:val="26"/>
        </w:rPr>
        <w:t>cảnh</w:t>
      </w:r>
      <w:r>
        <w:rPr>
          <w:spacing w:val="-3"/>
          <w:sz w:val="26"/>
        </w:rPr>
        <w:t> </w:t>
      </w:r>
      <w:r>
        <w:rPr>
          <w:sz w:val="26"/>
        </w:rPr>
        <w:t>hy</w:t>
      </w:r>
      <w:r>
        <w:rPr>
          <w:spacing w:val="-8"/>
          <w:sz w:val="26"/>
        </w:rPr>
        <w:t> </w:t>
      </w:r>
      <w:r>
        <w:rPr>
          <w:sz w:val="26"/>
        </w:rPr>
        <w:t>thiểu</w:t>
      </w:r>
      <w:r>
        <w:rPr>
          <w:spacing w:val="-3"/>
          <w:sz w:val="26"/>
        </w:rPr>
        <w:t> </w:t>
      </w:r>
      <w:r>
        <w:rPr>
          <w:sz w:val="26"/>
        </w:rPr>
        <w:t>bằng Vô gián duyên.</w:t>
      </w:r>
    </w:p>
    <w:p>
      <w:pPr>
        <w:pStyle w:val="Heading3"/>
        <w:spacing w:before="7"/>
      </w:pPr>
      <w:r>
        <w:rPr>
          <w:spacing w:val="-2"/>
        </w:rPr>
        <w:t>1589.</w:t>
      </w:r>
    </w:p>
    <w:p>
      <w:pPr>
        <w:pStyle w:val="BodyText"/>
        <w:ind w:left="1135" w:right="139" w:hanging="286"/>
      </w:pPr>
      <w:r>
        <w:rPr/>
        <w:t>Pháp biết cảnh đáo đại làm duyên cho pháp biết cảnh vô lượng bằng Vô gián duyên: Tâm thuận thứ </w:t>
      </w:r>
      <w:r>
        <w:rPr>
          <w:i/>
        </w:rPr>
        <w:t>(anuloma) </w:t>
      </w:r>
      <w:r>
        <w:rPr/>
        <w:t>biết cảnh đáo đại làm duyên cho chuyển tộc </w:t>
      </w:r>
      <w:r>
        <w:rPr>
          <w:i/>
        </w:rPr>
        <w:t>(gotrabhū)</w:t>
      </w:r>
      <w:r>
        <w:rPr/>
        <w:t>, tâm thuận thứ làm duyên cho dũ tịnh </w:t>
      </w:r>
      <w:r>
        <w:rPr>
          <w:i/>
        </w:rPr>
        <w:t>(vodanā)</w:t>
      </w:r>
      <w:r>
        <w:rPr/>
        <w:t>, thuận thứ làm duyên cho quả nhập thiền. Xuất thiền diệt tâm Phi tưởng phi phi tưởng</w:t>
      </w:r>
      <w:r>
        <w:rPr>
          <w:spacing w:val="-1"/>
        </w:rPr>
        <w:t> </w:t>
      </w:r>
      <w:r>
        <w:rPr/>
        <w:t>xứ làm</w:t>
      </w:r>
      <w:r>
        <w:rPr>
          <w:spacing w:val="-1"/>
        </w:rPr>
        <w:t> </w:t>
      </w:r>
      <w:r>
        <w:rPr/>
        <w:t>duyên cho quả nhập thiền bằng Vô gián duyên.</w:t>
      </w:r>
    </w:p>
    <w:p>
      <w:pPr>
        <w:pStyle w:val="Heading3"/>
        <w:spacing w:before="2"/>
      </w:pPr>
      <w:r>
        <w:rPr>
          <w:spacing w:val="-2"/>
        </w:rPr>
        <w:t>1590.</w:t>
      </w:r>
    </w:p>
    <w:p>
      <w:pPr>
        <w:pStyle w:val="BodyText"/>
        <w:spacing w:line="296" w:lineRule="exact"/>
      </w:pPr>
      <w:r>
        <w:rPr/>
        <w:t>Pháp</w:t>
      </w:r>
      <w:r>
        <w:rPr>
          <w:spacing w:val="-5"/>
        </w:rPr>
        <w:t> </w:t>
      </w:r>
      <w:r>
        <w:rPr/>
        <w:t>biết</w:t>
      </w:r>
      <w:r>
        <w:rPr>
          <w:spacing w:val="-5"/>
        </w:rPr>
        <w:t> </w:t>
      </w:r>
      <w:r>
        <w:rPr/>
        <w:t>cảnh</w:t>
      </w:r>
      <w:r>
        <w:rPr>
          <w:spacing w:val="-4"/>
        </w:rPr>
        <w:t> </w:t>
      </w:r>
      <w:r>
        <w:rPr/>
        <w:t>vô</w:t>
      </w:r>
      <w:r>
        <w:rPr>
          <w:spacing w:val="-5"/>
        </w:rPr>
        <w:t> </w:t>
      </w:r>
      <w:r>
        <w:rPr/>
        <w:t>lượng</w:t>
      </w:r>
      <w:r>
        <w:rPr>
          <w:spacing w:val="-3"/>
        </w:rPr>
        <w:t> </w:t>
      </w:r>
      <w:r>
        <w:rPr/>
        <w:t>làm</w:t>
      </w:r>
      <w:r>
        <w:rPr>
          <w:spacing w:val="-6"/>
        </w:rPr>
        <w:t> </w:t>
      </w:r>
      <w:r>
        <w:rPr/>
        <w:t>duyên</w:t>
      </w:r>
      <w:r>
        <w:rPr>
          <w:spacing w:val="-4"/>
        </w:rPr>
        <w:t> </w:t>
      </w:r>
      <w:r>
        <w:rPr/>
        <w:t>cho</w:t>
      </w:r>
      <w:r>
        <w:rPr>
          <w:spacing w:val="-5"/>
        </w:rPr>
        <w:t> </w:t>
      </w:r>
      <w:r>
        <w:rPr/>
        <w:t>pháp</w:t>
      </w:r>
      <w:r>
        <w:rPr>
          <w:spacing w:val="-2"/>
        </w:rPr>
        <w:t> </w:t>
      </w:r>
      <w:r>
        <w:rPr/>
        <w:t>biết</w:t>
      </w:r>
      <w:r>
        <w:rPr>
          <w:spacing w:val="-4"/>
        </w:rPr>
        <w:t> </w:t>
      </w:r>
      <w:r>
        <w:rPr/>
        <w:t>cảnh</w:t>
      </w:r>
      <w:r>
        <w:rPr>
          <w:spacing w:val="-5"/>
        </w:rPr>
        <w:t> </w:t>
      </w:r>
      <w:r>
        <w:rPr/>
        <w:t>vô</w:t>
      </w:r>
      <w:r>
        <w:rPr>
          <w:spacing w:val="-2"/>
        </w:rPr>
        <w:t> </w:t>
      </w:r>
      <w:r>
        <w:rPr/>
        <w:t>lượng</w:t>
      </w:r>
      <w:r>
        <w:rPr>
          <w:spacing w:val="-4"/>
        </w:rPr>
        <w:t> </w:t>
      </w:r>
      <w:r>
        <w:rPr/>
        <w:t>bằng</w:t>
      </w:r>
      <w:r>
        <w:rPr>
          <w:spacing w:val="-5"/>
        </w:rPr>
        <w:t> </w:t>
      </w:r>
      <w:r>
        <w:rPr/>
        <w:t>Vô</w:t>
      </w:r>
      <w:r>
        <w:rPr>
          <w:spacing w:val="-5"/>
        </w:rPr>
        <w:t> </w:t>
      </w:r>
      <w:r>
        <w:rPr/>
        <w:t>gián</w:t>
      </w:r>
      <w:r>
        <w:rPr>
          <w:spacing w:val="-1"/>
        </w:rPr>
        <w:t> </w:t>
      </w:r>
      <w:r>
        <w:rPr>
          <w:spacing w:val="-2"/>
        </w:rPr>
        <w:t>duyên:</w:t>
      </w:r>
    </w:p>
    <w:p>
      <w:pPr>
        <w:pStyle w:val="ListParagraph"/>
        <w:numPr>
          <w:ilvl w:val="0"/>
          <w:numId w:val="507"/>
        </w:numPr>
        <w:tabs>
          <w:tab w:pos="1135" w:val="left" w:leader="none"/>
        </w:tabs>
        <w:spacing w:line="240" w:lineRule="auto" w:before="1" w:after="0"/>
        <w:ind w:left="1135" w:right="136" w:hanging="286"/>
        <w:jc w:val="left"/>
        <w:rPr>
          <w:sz w:val="26"/>
        </w:rPr>
      </w:pPr>
      <w:r>
        <w:rPr>
          <w:sz w:val="26"/>
        </w:rPr>
        <w:t>Uẩn</w:t>
      </w:r>
      <w:r>
        <w:rPr>
          <w:spacing w:val="32"/>
          <w:sz w:val="26"/>
        </w:rPr>
        <w:t> </w:t>
      </w:r>
      <w:r>
        <w:rPr>
          <w:sz w:val="26"/>
        </w:rPr>
        <w:t>biết</w:t>
      </w:r>
      <w:r>
        <w:rPr>
          <w:spacing w:val="32"/>
          <w:sz w:val="26"/>
        </w:rPr>
        <w:t> </w:t>
      </w:r>
      <w:r>
        <w:rPr>
          <w:sz w:val="26"/>
        </w:rPr>
        <w:t>cảnh</w:t>
      </w:r>
      <w:r>
        <w:rPr>
          <w:spacing w:val="32"/>
          <w:sz w:val="26"/>
        </w:rPr>
        <w:t> </w:t>
      </w:r>
      <w:r>
        <w:rPr>
          <w:sz w:val="26"/>
        </w:rPr>
        <w:t>vô</w:t>
      </w:r>
      <w:r>
        <w:rPr>
          <w:spacing w:val="32"/>
          <w:sz w:val="26"/>
        </w:rPr>
        <w:t> </w:t>
      </w:r>
      <w:r>
        <w:rPr>
          <w:sz w:val="26"/>
        </w:rPr>
        <w:t>lượng</w:t>
      </w:r>
      <w:r>
        <w:rPr>
          <w:spacing w:val="32"/>
          <w:sz w:val="26"/>
        </w:rPr>
        <w:t> </w:t>
      </w:r>
      <w:r>
        <w:rPr>
          <w:sz w:val="26"/>
        </w:rPr>
        <w:t>sanh</w:t>
      </w:r>
      <w:r>
        <w:rPr>
          <w:spacing w:val="32"/>
          <w:sz w:val="26"/>
        </w:rPr>
        <w:t> </w:t>
      </w:r>
      <w:r>
        <w:rPr>
          <w:sz w:val="26"/>
        </w:rPr>
        <w:t>trước</w:t>
      </w:r>
      <w:r>
        <w:rPr>
          <w:spacing w:val="32"/>
          <w:sz w:val="26"/>
        </w:rPr>
        <w:t> </w:t>
      </w:r>
      <w:r>
        <w:rPr>
          <w:sz w:val="26"/>
        </w:rPr>
        <w:t>trước</w:t>
      </w:r>
      <w:r>
        <w:rPr>
          <w:spacing w:val="35"/>
          <w:sz w:val="26"/>
        </w:rPr>
        <w:t> </w:t>
      </w:r>
      <w:r>
        <w:rPr>
          <w:sz w:val="26"/>
        </w:rPr>
        <w:t>làm</w:t>
      </w:r>
      <w:r>
        <w:rPr>
          <w:spacing w:val="30"/>
          <w:sz w:val="26"/>
        </w:rPr>
        <w:t> </w:t>
      </w:r>
      <w:r>
        <w:rPr>
          <w:sz w:val="26"/>
        </w:rPr>
        <w:t>duyên</w:t>
      </w:r>
      <w:r>
        <w:rPr>
          <w:spacing w:val="33"/>
          <w:sz w:val="26"/>
        </w:rPr>
        <w:t> </w:t>
      </w:r>
      <w:r>
        <w:rPr>
          <w:sz w:val="26"/>
        </w:rPr>
        <w:t>cho</w:t>
      </w:r>
      <w:r>
        <w:rPr>
          <w:spacing w:val="32"/>
          <w:sz w:val="26"/>
        </w:rPr>
        <w:t> </w:t>
      </w:r>
      <w:r>
        <w:rPr>
          <w:sz w:val="26"/>
        </w:rPr>
        <w:t>uẩn</w:t>
      </w:r>
      <w:r>
        <w:rPr>
          <w:spacing w:val="32"/>
          <w:sz w:val="26"/>
        </w:rPr>
        <w:t> </w:t>
      </w:r>
      <w:r>
        <w:rPr>
          <w:sz w:val="26"/>
        </w:rPr>
        <w:t>biết</w:t>
      </w:r>
      <w:r>
        <w:rPr>
          <w:spacing w:val="34"/>
          <w:sz w:val="26"/>
        </w:rPr>
        <w:t> </w:t>
      </w:r>
      <w:r>
        <w:rPr>
          <w:sz w:val="26"/>
        </w:rPr>
        <w:t>cảnh</w:t>
      </w:r>
      <w:r>
        <w:rPr>
          <w:spacing w:val="32"/>
          <w:sz w:val="26"/>
        </w:rPr>
        <w:t> </w:t>
      </w:r>
      <w:r>
        <w:rPr>
          <w:sz w:val="26"/>
        </w:rPr>
        <w:t>vô</w:t>
      </w:r>
      <w:r>
        <w:rPr>
          <w:spacing w:val="32"/>
          <w:sz w:val="26"/>
        </w:rPr>
        <w:t> </w:t>
      </w:r>
      <w:r>
        <w:rPr>
          <w:sz w:val="26"/>
        </w:rPr>
        <w:t>lượng sanh sau sau bằng Vô gián duyên.</w:t>
      </w:r>
    </w:p>
    <w:p>
      <w:pPr>
        <w:pStyle w:val="ListParagraph"/>
        <w:numPr>
          <w:ilvl w:val="0"/>
          <w:numId w:val="507"/>
        </w:numPr>
        <w:tabs>
          <w:tab w:pos="1135" w:val="left" w:leader="none"/>
        </w:tabs>
        <w:spacing w:line="240" w:lineRule="auto" w:before="0" w:after="0"/>
        <w:ind w:left="1135" w:right="137" w:hanging="286"/>
        <w:jc w:val="left"/>
        <w:rPr>
          <w:sz w:val="26"/>
        </w:rPr>
      </w:pPr>
      <w:r>
        <w:rPr>
          <w:sz w:val="26"/>
        </w:rPr>
        <w:t>Chuyển</w:t>
      </w:r>
      <w:r>
        <w:rPr>
          <w:spacing w:val="27"/>
          <w:sz w:val="26"/>
        </w:rPr>
        <w:t> </w:t>
      </w:r>
      <w:r>
        <w:rPr>
          <w:sz w:val="26"/>
        </w:rPr>
        <w:t>tộc</w:t>
      </w:r>
      <w:r>
        <w:rPr>
          <w:spacing w:val="33"/>
          <w:sz w:val="26"/>
        </w:rPr>
        <w:t> </w:t>
      </w:r>
      <w:r>
        <w:rPr>
          <w:i/>
          <w:sz w:val="26"/>
        </w:rPr>
        <w:t>(gotrabhū)</w:t>
      </w:r>
      <w:r>
        <w:rPr>
          <w:i/>
          <w:spacing w:val="29"/>
          <w:sz w:val="26"/>
        </w:rPr>
        <w:t> </w:t>
      </w:r>
      <w:r>
        <w:rPr>
          <w:sz w:val="26"/>
        </w:rPr>
        <w:t>làm</w:t>
      </w:r>
      <w:r>
        <w:rPr>
          <w:spacing w:val="26"/>
          <w:sz w:val="26"/>
        </w:rPr>
        <w:t> </w:t>
      </w:r>
      <w:r>
        <w:rPr>
          <w:sz w:val="26"/>
        </w:rPr>
        <w:t>duyên</w:t>
      </w:r>
      <w:r>
        <w:rPr>
          <w:spacing w:val="29"/>
          <w:sz w:val="26"/>
        </w:rPr>
        <w:t> </w:t>
      </w:r>
      <w:r>
        <w:rPr>
          <w:sz w:val="26"/>
        </w:rPr>
        <w:t>cho</w:t>
      </w:r>
      <w:r>
        <w:rPr>
          <w:spacing w:val="27"/>
          <w:sz w:val="26"/>
        </w:rPr>
        <w:t> </w:t>
      </w:r>
      <w:r>
        <w:rPr>
          <w:sz w:val="26"/>
        </w:rPr>
        <w:t>đạo,</w:t>
      </w:r>
      <w:r>
        <w:rPr>
          <w:spacing w:val="28"/>
          <w:sz w:val="26"/>
        </w:rPr>
        <w:t> </w:t>
      </w:r>
      <w:r>
        <w:rPr>
          <w:sz w:val="26"/>
        </w:rPr>
        <w:t>dũ</w:t>
      </w:r>
      <w:r>
        <w:rPr>
          <w:spacing w:val="27"/>
          <w:sz w:val="26"/>
        </w:rPr>
        <w:t> </w:t>
      </w:r>
      <w:r>
        <w:rPr>
          <w:sz w:val="26"/>
        </w:rPr>
        <w:t>tịnh</w:t>
      </w:r>
      <w:r>
        <w:rPr>
          <w:spacing w:val="31"/>
          <w:sz w:val="26"/>
        </w:rPr>
        <w:t> </w:t>
      </w:r>
      <w:r>
        <w:rPr>
          <w:i/>
          <w:sz w:val="26"/>
        </w:rPr>
        <w:t>(vodanā)</w:t>
      </w:r>
      <w:r>
        <w:rPr>
          <w:i/>
          <w:spacing w:val="26"/>
          <w:sz w:val="26"/>
        </w:rPr>
        <w:t> </w:t>
      </w:r>
      <w:r>
        <w:rPr>
          <w:sz w:val="26"/>
        </w:rPr>
        <w:t>làm</w:t>
      </w:r>
      <w:r>
        <w:rPr>
          <w:spacing w:val="29"/>
          <w:sz w:val="26"/>
        </w:rPr>
        <w:t> </w:t>
      </w:r>
      <w:r>
        <w:rPr>
          <w:sz w:val="26"/>
        </w:rPr>
        <w:t>duyên</w:t>
      </w:r>
      <w:r>
        <w:rPr>
          <w:spacing w:val="27"/>
          <w:sz w:val="26"/>
        </w:rPr>
        <w:t> </w:t>
      </w:r>
      <w:r>
        <w:rPr>
          <w:sz w:val="26"/>
        </w:rPr>
        <w:t>cho</w:t>
      </w:r>
      <w:r>
        <w:rPr>
          <w:spacing w:val="27"/>
          <w:sz w:val="26"/>
        </w:rPr>
        <w:t> </w:t>
      </w:r>
      <w:r>
        <w:rPr>
          <w:sz w:val="26"/>
        </w:rPr>
        <w:t>đạo, đạo làm duyên cho quả, quả làm duyên cho quả bằng Vô gián duyên.</w:t>
      </w:r>
    </w:p>
    <w:p>
      <w:pPr>
        <w:pStyle w:val="Heading3"/>
        <w:spacing w:line="295" w:lineRule="exact" w:before="7"/>
      </w:pPr>
      <w:r>
        <w:rPr>
          <w:spacing w:val="-2"/>
        </w:rPr>
        <w:t>1591.</w:t>
      </w:r>
    </w:p>
    <w:p>
      <w:pPr>
        <w:pStyle w:val="BodyText"/>
        <w:spacing w:line="295" w:lineRule="exact"/>
      </w:pPr>
      <w:r>
        <w:rPr/>
        <w:t>Pháp</w:t>
      </w:r>
      <w:r>
        <w:rPr>
          <w:spacing w:val="-5"/>
        </w:rPr>
        <w:t> </w:t>
      </w:r>
      <w:r>
        <w:rPr/>
        <w:t>biết</w:t>
      </w:r>
      <w:r>
        <w:rPr>
          <w:spacing w:val="-4"/>
        </w:rPr>
        <w:t> </w:t>
      </w:r>
      <w:r>
        <w:rPr/>
        <w:t>cảnh</w:t>
      </w:r>
      <w:r>
        <w:rPr>
          <w:spacing w:val="-5"/>
        </w:rPr>
        <w:t> </w:t>
      </w:r>
      <w:r>
        <w:rPr/>
        <w:t>vô</w:t>
      </w:r>
      <w:r>
        <w:rPr>
          <w:spacing w:val="-4"/>
        </w:rPr>
        <w:t> </w:t>
      </w:r>
      <w:r>
        <w:rPr/>
        <w:t>lượng</w:t>
      </w:r>
      <w:r>
        <w:rPr>
          <w:spacing w:val="-3"/>
        </w:rPr>
        <w:t> </w:t>
      </w:r>
      <w:r>
        <w:rPr/>
        <w:t>làm</w:t>
      </w:r>
      <w:r>
        <w:rPr>
          <w:spacing w:val="-6"/>
        </w:rPr>
        <w:t> </w:t>
      </w:r>
      <w:r>
        <w:rPr/>
        <w:t>duyên</w:t>
      </w:r>
      <w:r>
        <w:rPr>
          <w:spacing w:val="-4"/>
        </w:rPr>
        <w:t> </w:t>
      </w:r>
      <w:r>
        <w:rPr/>
        <w:t>cho</w:t>
      </w:r>
      <w:r>
        <w:rPr>
          <w:spacing w:val="-4"/>
        </w:rPr>
        <w:t> </w:t>
      </w:r>
      <w:r>
        <w:rPr/>
        <w:t>pháp</w:t>
      </w:r>
      <w:r>
        <w:rPr>
          <w:spacing w:val="-2"/>
        </w:rPr>
        <w:t> </w:t>
      </w:r>
      <w:r>
        <w:rPr/>
        <w:t>biết</w:t>
      </w:r>
      <w:r>
        <w:rPr>
          <w:spacing w:val="-4"/>
        </w:rPr>
        <w:t> </w:t>
      </w:r>
      <w:r>
        <w:rPr/>
        <w:t>cảnh</w:t>
      </w:r>
      <w:r>
        <w:rPr>
          <w:spacing w:val="-4"/>
        </w:rPr>
        <w:t> </w:t>
      </w:r>
      <w:r>
        <w:rPr/>
        <w:t>hy</w:t>
      </w:r>
      <w:r>
        <w:rPr>
          <w:spacing w:val="-8"/>
        </w:rPr>
        <w:t> </w:t>
      </w:r>
      <w:r>
        <w:rPr/>
        <w:t>thiểu</w:t>
      </w:r>
      <w:r>
        <w:rPr>
          <w:spacing w:val="-4"/>
        </w:rPr>
        <w:t> </w:t>
      </w:r>
      <w:r>
        <w:rPr/>
        <w:t>bằng</w:t>
      </w:r>
      <w:r>
        <w:rPr>
          <w:spacing w:val="-2"/>
        </w:rPr>
        <w:t> </w:t>
      </w:r>
      <w:r>
        <w:rPr/>
        <w:t>Vô</w:t>
      </w:r>
      <w:r>
        <w:rPr>
          <w:spacing w:val="-4"/>
        </w:rPr>
        <w:t> </w:t>
      </w:r>
      <w:r>
        <w:rPr/>
        <w:t>gián</w:t>
      </w:r>
      <w:r>
        <w:rPr>
          <w:spacing w:val="-5"/>
        </w:rPr>
        <w:t> </w:t>
      </w:r>
      <w:r>
        <w:rPr>
          <w:spacing w:val="-2"/>
        </w:rPr>
        <w:t>duyên:</w:t>
      </w:r>
    </w:p>
    <w:p>
      <w:pPr>
        <w:pStyle w:val="ListParagraph"/>
        <w:numPr>
          <w:ilvl w:val="0"/>
          <w:numId w:val="507"/>
        </w:numPr>
        <w:tabs>
          <w:tab w:pos="1135" w:val="left" w:leader="none"/>
        </w:tabs>
        <w:spacing w:line="240" w:lineRule="auto" w:before="1" w:after="0"/>
        <w:ind w:left="1135" w:right="0" w:hanging="285"/>
        <w:jc w:val="left"/>
        <w:rPr>
          <w:sz w:val="26"/>
        </w:rPr>
      </w:pPr>
      <w:r>
        <w:rPr>
          <w:sz w:val="26"/>
        </w:rPr>
        <w:t>Phản</w:t>
      </w:r>
      <w:r>
        <w:rPr>
          <w:spacing w:val="-5"/>
          <w:sz w:val="26"/>
        </w:rPr>
        <w:t> </w:t>
      </w:r>
      <w:r>
        <w:rPr>
          <w:sz w:val="26"/>
        </w:rPr>
        <w:t>khán</w:t>
      </w:r>
      <w:r>
        <w:rPr>
          <w:spacing w:val="-2"/>
          <w:sz w:val="26"/>
        </w:rPr>
        <w:t> </w:t>
      </w:r>
      <w:r>
        <w:rPr>
          <w:sz w:val="26"/>
        </w:rPr>
        <w:t>đạo</w:t>
      </w:r>
      <w:r>
        <w:rPr>
          <w:spacing w:val="-4"/>
          <w:sz w:val="26"/>
        </w:rPr>
        <w:t> </w:t>
      </w:r>
      <w:r>
        <w:rPr>
          <w:sz w:val="26"/>
        </w:rPr>
        <w:t>làm</w:t>
      </w:r>
      <w:r>
        <w:rPr>
          <w:spacing w:val="-5"/>
          <w:sz w:val="26"/>
        </w:rPr>
        <w:t> </w:t>
      </w:r>
      <w:r>
        <w:rPr>
          <w:sz w:val="26"/>
        </w:rPr>
        <w:t>duyên</w:t>
      </w:r>
      <w:r>
        <w:rPr>
          <w:spacing w:val="-3"/>
          <w:sz w:val="26"/>
        </w:rPr>
        <w:t> </w:t>
      </w:r>
      <w:r>
        <w:rPr>
          <w:sz w:val="26"/>
        </w:rPr>
        <w:t>cho</w:t>
      </w:r>
      <w:r>
        <w:rPr>
          <w:spacing w:val="-4"/>
          <w:sz w:val="26"/>
        </w:rPr>
        <w:t> </w:t>
      </w:r>
      <w:r>
        <w:rPr>
          <w:sz w:val="26"/>
        </w:rPr>
        <w:t>quả</w:t>
      </w:r>
      <w:r>
        <w:rPr>
          <w:spacing w:val="-3"/>
          <w:sz w:val="26"/>
        </w:rPr>
        <w:t> </w:t>
      </w:r>
      <w:r>
        <w:rPr>
          <w:sz w:val="26"/>
        </w:rPr>
        <w:t>sơ</w:t>
      </w:r>
      <w:r>
        <w:rPr>
          <w:spacing w:val="-5"/>
          <w:sz w:val="26"/>
        </w:rPr>
        <w:t> </w:t>
      </w:r>
      <w:r>
        <w:rPr>
          <w:sz w:val="26"/>
        </w:rPr>
        <w:t>khởi</w:t>
      </w:r>
      <w:r>
        <w:rPr>
          <w:spacing w:val="-2"/>
          <w:sz w:val="26"/>
        </w:rPr>
        <w:t> </w:t>
      </w:r>
      <w:r>
        <w:rPr>
          <w:i/>
          <w:sz w:val="26"/>
        </w:rPr>
        <w:t>(vuṭṭhāna)</w:t>
      </w:r>
      <w:r>
        <w:rPr>
          <w:i/>
          <w:spacing w:val="-6"/>
          <w:sz w:val="26"/>
        </w:rPr>
        <w:t> </w:t>
      </w:r>
      <w:r>
        <w:rPr>
          <w:sz w:val="26"/>
        </w:rPr>
        <w:t>biết</w:t>
      </w:r>
      <w:r>
        <w:rPr>
          <w:spacing w:val="-3"/>
          <w:sz w:val="26"/>
        </w:rPr>
        <w:t> </w:t>
      </w:r>
      <w:r>
        <w:rPr>
          <w:sz w:val="26"/>
        </w:rPr>
        <w:t>cảnh</w:t>
      </w:r>
      <w:r>
        <w:rPr>
          <w:spacing w:val="-5"/>
          <w:sz w:val="26"/>
        </w:rPr>
        <w:t> </w:t>
      </w:r>
      <w:r>
        <w:rPr>
          <w:sz w:val="26"/>
        </w:rPr>
        <w:t>hy</w:t>
      </w:r>
      <w:r>
        <w:rPr>
          <w:spacing w:val="-8"/>
          <w:sz w:val="26"/>
        </w:rPr>
        <w:t> </w:t>
      </w:r>
      <w:r>
        <w:rPr>
          <w:spacing w:val="-2"/>
          <w:sz w:val="26"/>
        </w:rPr>
        <w:t>thiểu.</w:t>
      </w:r>
    </w:p>
    <w:p>
      <w:pPr>
        <w:pStyle w:val="ListParagraph"/>
        <w:numPr>
          <w:ilvl w:val="0"/>
          <w:numId w:val="507"/>
        </w:numPr>
        <w:tabs>
          <w:tab w:pos="1135" w:val="left" w:leader="none"/>
        </w:tabs>
        <w:spacing w:line="298" w:lineRule="exact" w:before="1" w:after="0"/>
        <w:ind w:left="1135" w:right="0" w:hanging="285"/>
        <w:jc w:val="left"/>
        <w:rPr>
          <w:sz w:val="26"/>
        </w:rPr>
      </w:pPr>
      <w:r>
        <w:rPr>
          <w:sz w:val="26"/>
        </w:rPr>
        <w:t>Phản</w:t>
      </w:r>
      <w:r>
        <w:rPr>
          <w:spacing w:val="-5"/>
          <w:sz w:val="26"/>
        </w:rPr>
        <w:t> </w:t>
      </w:r>
      <w:r>
        <w:rPr>
          <w:sz w:val="26"/>
        </w:rPr>
        <w:t>khán</w:t>
      </w:r>
      <w:r>
        <w:rPr>
          <w:spacing w:val="-2"/>
          <w:sz w:val="26"/>
        </w:rPr>
        <w:t> </w:t>
      </w:r>
      <w:r>
        <w:rPr>
          <w:sz w:val="26"/>
        </w:rPr>
        <w:t>quả</w:t>
      </w:r>
      <w:r>
        <w:rPr>
          <w:spacing w:val="-4"/>
          <w:sz w:val="26"/>
        </w:rPr>
        <w:t> </w:t>
      </w:r>
      <w:r>
        <w:rPr>
          <w:sz w:val="26"/>
        </w:rPr>
        <w:t>làm</w:t>
      </w:r>
      <w:r>
        <w:rPr>
          <w:spacing w:val="-5"/>
          <w:sz w:val="26"/>
        </w:rPr>
        <w:t> </w:t>
      </w:r>
      <w:r>
        <w:rPr>
          <w:sz w:val="26"/>
        </w:rPr>
        <w:t>duyên</w:t>
      </w:r>
      <w:r>
        <w:rPr>
          <w:spacing w:val="-3"/>
          <w:sz w:val="26"/>
        </w:rPr>
        <w:t> </w:t>
      </w:r>
      <w:r>
        <w:rPr>
          <w:sz w:val="26"/>
        </w:rPr>
        <w:t>cho</w:t>
      </w:r>
      <w:r>
        <w:rPr>
          <w:spacing w:val="-4"/>
          <w:sz w:val="26"/>
        </w:rPr>
        <w:t> </w:t>
      </w:r>
      <w:r>
        <w:rPr>
          <w:sz w:val="26"/>
        </w:rPr>
        <w:t>quả</w:t>
      </w:r>
      <w:r>
        <w:rPr>
          <w:spacing w:val="-3"/>
          <w:sz w:val="26"/>
        </w:rPr>
        <w:t> </w:t>
      </w:r>
      <w:r>
        <w:rPr>
          <w:sz w:val="26"/>
        </w:rPr>
        <w:t>sơ</w:t>
      </w:r>
      <w:r>
        <w:rPr>
          <w:spacing w:val="-5"/>
          <w:sz w:val="26"/>
        </w:rPr>
        <w:t> </w:t>
      </w:r>
      <w:r>
        <w:rPr>
          <w:sz w:val="26"/>
        </w:rPr>
        <w:t>khởi</w:t>
      </w:r>
      <w:r>
        <w:rPr>
          <w:spacing w:val="-2"/>
          <w:sz w:val="26"/>
        </w:rPr>
        <w:t> </w:t>
      </w:r>
      <w:r>
        <w:rPr>
          <w:i/>
          <w:sz w:val="26"/>
        </w:rPr>
        <w:t>(vuṭṭhāna)</w:t>
      </w:r>
      <w:r>
        <w:rPr>
          <w:i/>
          <w:spacing w:val="-6"/>
          <w:sz w:val="26"/>
        </w:rPr>
        <w:t> </w:t>
      </w:r>
      <w:r>
        <w:rPr>
          <w:sz w:val="26"/>
        </w:rPr>
        <w:t>biết</w:t>
      </w:r>
      <w:r>
        <w:rPr>
          <w:spacing w:val="-3"/>
          <w:sz w:val="26"/>
        </w:rPr>
        <w:t> </w:t>
      </w:r>
      <w:r>
        <w:rPr>
          <w:sz w:val="26"/>
        </w:rPr>
        <w:t>cảnh</w:t>
      </w:r>
      <w:r>
        <w:rPr>
          <w:spacing w:val="-5"/>
          <w:sz w:val="26"/>
        </w:rPr>
        <w:t> </w:t>
      </w:r>
      <w:r>
        <w:rPr>
          <w:sz w:val="26"/>
        </w:rPr>
        <w:t>hy</w:t>
      </w:r>
      <w:r>
        <w:rPr>
          <w:spacing w:val="-8"/>
          <w:sz w:val="26"/>
        </w:rPr>
        <w:t> </w:t>
      </w:r>
      <w:r>
        <w:rPr>
          <w:spacing w:val="-2"/>
          <w:sz w:val="26"/>
        </w:rPr>
        <w:t>thiểu.</w:t>
      </w:r>
    </w:p>
    <w:p>
      <w:pPr>
        <w:pStyle w:val="ListParagraph"/>
        <w:numPr>
          <w:ilvl w:val="0"/>
          <w:numId w:val="507"/>
        </w:numPr>
        <w:tabs>
          <w:tab w:pos="1135" w:val="left" w:leader="none"/>
        </w:tabs>
        <w:spacing w:line="298" w:lineRule="exact" w:before="0" w:after="0"/>
        <w:ind w:left="1135" w:right="0" w:hanging="285"/>
        <w:jc w:val="left"/>
        <w:rPr>
          <w:sz w:val="26"/>
        </w:rPr>
      </w:pPr>
      <w:r>
        <w:rPr>
          <w:sz w:val="26"/>
        </w:rPr>
        <w:t>Phản</w:t>
      </w:r>
      <w:r>
        <w:rPr>
          <w:spacing w:val="-5"/>
          <w:sz w:val="26"/>
        </w:rPr>
        <w:t> </w:t>
      </w:r>
      <w:r>
        <w:rPr>
          <w:sz w:val="26"/>
        </w:rPr>
        <w:t>khán</w:t>
      </w:r>
      <w:r>
        <w:rPr>
          <w:spacing w:val="-2"/>
          <w:sz w:val="26"/>
        </w:rPr>
        <w:t> </w:t>
      </w:r>
      <w:r>
        <w:rPr>
          <w:sz w:val="26"/>
        </w:rPr>
        <w:t>Níp</w:t>
      </w:r>
      <w:r>
        <w:rPr>
          <w:spacing w:val="-5"/>
          <w:sz w:val="26"/>
        </w:rPr>
        <w:t> </w:t>
      </w:r>
      <w:r>
        <w:rPr>
          <w:sz w:val="26"/>
        </w:rPr>
        <w:t>Bàn</w:t>
      </w:r>
      <w:r>
        <w:rPr>
          <w:spacing w:val="-3"/>
          <w:sz w:val="26"/>
        </w:rPr>
        <w:t> </w:t>
      </w:r>
      <w:r>
        <w:rPr>
          <w:sz w:val="26"/>
        </w:rPr>
        <w:t>làm</w:t>
      </w:r>
      <w:r>
        <w:rPr>
          <w:spacing w:val="-5"/>
          <w:sz w:val="26"/>
        </w:rPr>
        <w:t> </w:t>
      </w:r>
      <w:r>
        <w:rPr>
          <w:sz w:val="26"/>
        </w:rPr>
        <w:t>duyên</w:t>
      </w:r>
      <w:r>
        <w:rPr>
          <w:spacing w:val="-4"/>
          <w:sz w:val="26"/>
        </w:rPr>
        <w:t> </w:t>
      </w:r>
      <w:r>
        <w:rPr>
          <w:sz w:val="26"/>
        </w:rPr>
        <w:t>cho</w:t>
      </w:r>
      <w:r>
        <w:rPr>
          <w:spacing w:val="-4"/>
          <w:sz w:val="26"/>
        </w:rPr>
        <w:t> </w:t>
      </w:r>
      <w:r>
        <w:rPr>
          <w:sz w:val="26"/>
        </w:rPr>
        <w:t>quả</w:t>
      </w:r>
      <w:r>
        <w:rPr>
          <w:spacing w:val="-5"/>
          <w:sz w:val="26"/>
        </w:rPr>
        <w:t> </w:t>
      </w:r>
      <w:r>
        <w:rPr>
          <w:sz w:val="26"/>
        </w:rPr>
        <w:t>sơ</w:t>
      </w:r>
      <w:r>
        <w:rPr>
          <w:spacing w:val="-5"/>
          <w:sz w:val="26"/>
        </w:rPr>
        <w:t> </w:t>
      </w:r>
      <w:r>
        <w:rPr>
          <w:sz w:val="26"/>
        </w:rPr>
        <w:t>khởi</w:t>
      </w:r>
      <w:r>
        <w:rPr>
          <w:spacing w:val="-1"/>
          <w:sz w:val="26"/>
        </w:rPr>
        <w:t> </w:t>
      </w:r>
      <w:r>
        <w:rPr>
          <w:i/>
          <w:sz w:val="26"/>
        </w:rPr>
        <w:t>(vuṭṭhāna)</w:t>
      </w:r>
      <w:r>
        <w:rPr>
          <w:i/>
          <w:spacing w:val="-6"/>
          <w:sz w:val="26"/>
        </w:rPr>
        <w:t> </w:t>
      </w:r>
      <w:r>
        <w:rPr>
          <w:sz w:val="26"/>
        </w:rPr>
        <w:t>biết</w:t>
      </w:r>
      <w:r>
        <w:rPr>
          <w:spacing w:val="-5"/>
          <w:sz w:val="26"/>
        </w:rPr>
        <w:t> </w:t>
      </w:r>
      <w:r>
        <w:rPr>
          <w:sz w:val="26"/>
        </w:rPr>
        <w:t>cảnh</w:t>
      </w:r>
      <w:r>
        <w:rPr>
          <w:spacing w:val="-1"/>
          <w:sz w:val="26"/>
        </w:rPr>
        <w:t> </w:t>
      </w:r>
      <w:r>
        <w:rPr>
          <w:sz w:val="26"/>
        </w:rPr>
        <w:t>hy</w:t>
      </w:r>
      <w:r>
        <w:rPr>
          <w:spacing w:val="-8"/>
          <w:sz w:val="26"/>
        </w:rPr>
        <w:t> </w:t>
      </w:r>
      <w:r>
        <w:rPr>
          <w:spacing w:val="-2"/>
          <w:sz w:val="26"/>
        </w:rPr>
        <w:t>thiểu.</w:t>
      </w:r>
    </w:p>
    <w:p>
      <w:pPr>
        <w:pStyle w:val="ListParagraph"/>
        <w:numPr>
          <w:ilvl w:val="0"/>
          <w:numId w:val="507"/>
        </w:numPr>
        <w:tabs>
          <w:tab w:pos="1135" w:val="left" w:leader="none"/>
        </w:tabs>
        <w:spacing w:line="298" w:lineRule="exact" w:before="1" w:after="0"/>
        <w:ind w:left="1135" w:right="0" w:hanging="285"/>
        <w:jc w:val="left"/>
        <w:rPr>
          <w:sz w:val="26"/>
        </w:rPr>
      </w:pPr>
      <w:r>
        <w:rPr>
          <w:sz w:val="26"/>
        </w:rPr>
        <w:t>Tha</w:t>
      </w:r>
      <w:r>
        <w:rPr>
          <w:spacing w:val="35"/>
          <w:sz w:val="26"/>
        </w:rPr>
        <w:t> </w:t>
      </w:r>
      <w:r>
        <w:rPr>
          <w:sz w:val="26"/>
        </w:rPr>
        <w:t>tâm</w:t>
      </w:r>
      <w:r>
        <w:rPr>
          <w:spacing w:val="32"/>
          <w:sz w:val="26"/>
        </w:rPr>
        <w:t> </w:t>
      </w:r>
      <w:r>
        <w:rPr>
          <w:sz w:val="26"/>
        </w:rPr>
        <w:t>thông</w:t>
      </w:r>
      <w:r>
        <w:rPr>
          <w:spacing w:val="38"/>
          <w:sz w:val="26"/>
        </w:rPr>
        <w:t> </w:t>
      </w:r>
      <w:r>
        <w:rPr>
          <w:i/>
          <w:sz w:val="26"/>
        </w:rPr>
        <w:t>(cetopariyañāṇa)</w:t>
      </w:r>
      <w:r>
        <w:rPr>
          <w:i/>
          <w:spacing w:val="35"/>
          <w:sz w:val="26"/>
        </w:rPr>
        <w:t> </w:t>
      </w:r>
      <w:r>
        <w:rPr>
          <w:sz w:val="26"/>
        </w:rPr>
        <w:t>biết</w:t>
      </w:r>
      <w:r>
        <w:rPr>
          <w:spacing w:val="35"/>
          <w:sz w:val="26"/>
        </w:rPr>
        <w:t> </w:t>
      </w:r>
      <w:r>
        <w:rPr>
          <w:sz w:val="26"/>
        </w:rPr>
        <w:t>cảnh</w:t>
      </w:r>
      <w:r>
        <w:rPr>
          <w:spacing w:val="35"/>
          <w:sz w:val="26"/>
        </w:rPr>
        <w:t> </w:t>
      </w:r>
      <w:r>
        <w:rPr>
          <w:sz w:val="26"/>
        </w:rPr>
        <w:t>vô</w:t>
      </w:r>
      <w:r>
        <w:rPr>
          <w:spacing w:val="35"/>
          <w:sz w:val="26"/>
        </w:rPr>
        <w:t> </w:t>
      </w:r>
      <w:r>
        <w:rPr>
          <w:sz w:val="26"/>
        </w:rPr>
        <w:t>lượng</w:t>
      </w:r>
      <w:r>
        <w:rPr>
          <w:spacing w:val="38"/>
          <w:sz w:val="26"/>
        </w:rPr>
        <w:t> </w:t>
      </w:r>
      <w:r>
        <w:rPr>
          <w:sz w:val="26"/>
        </w:rPr>
        <w:t>làm</w:t>
      </w:r>
      <w:r>
        <w:rPr>
          <w:spacing w:val="32"/>
          <w:sz w:val="26"/>
        </w:rPr>
        <w:t> </w:t>
      </w:r>
      <w:r>
        <w:rPr>
          <w:sz w:val="26"/>
        </w:rPr>
        <w:t>duyên</w:t>
      </w:r>
      <w:r>
        <w:rPr>
          <w:spacing w:val="36"/>
          <w:sz w:val="26"/>
        </w:rPr>
        <w:t> </w:t>
      </w:r>
      <w:r>
        <w:rPr>
          <w:sz w:val="26"/>
        </w:rPr>
        <w:t>cho</w:t>
      </w:r>
      <w:r>
        <w:rPr>
          <w:spacing w:val="35"/>
          <w:sz w:val="26"/>
        </w:rPr>
        <w:t> </w:t>
      </w:r>
      <w:r>
        <w:rPr>
          <w:sz w:val="26"/>
        </w:rPr>
        <w:t>quả</w:t>
      </w:r>
      <w:r>
        <w:rPr>
          <w:spacing w:val="36"/>
          <w:sz w:val="26"/>
        </w:rPr>
        <w:t> </w:t>
      </w:r>
      <w:r>
        <w:rPr>
          <w:sz w:val="26"/>
        </w:rPr>
        <w:t>sơ</w:t>
      </w:r>
      <w:r>
        <w:rPr>
          <w:spacing w:val="36"/>
          <w:sz w:val="26"/>
        </w:rPr>
        <w:t> </w:t>
      </w:r>
      <w:r>
        <w:rPr>
          <w:spacing w:val="-4"/>
          <w:sz w:val="26"/>
        </w:rPr>
        <w:t>khởi</w:t>
      </w:r>
    </w:p>
    <w:p>
      <w:pPr>
        <w:spacing w:line="298" w:lineRule="exact" w:before="0"/>
        <w:ind w:left="1135" w:right="0" w:firstLine="0"/>
        <w:jc w:val="left"/>
        <w:rPr>
          <w:sz w:val="26"/>
        </w:rPr>
      </w:pPr>
      <w:r>
        <w:rPr>
          <w:i/>
          <w:sz w:val="26"/>
        </w:rPr>
        <w:t>(vuṭṭhāna)</w:t>
      </w:r>
      <w:r>
        <w:rPr>
          <w:i/>
          <w:spacing w:val="-5"/>
          <w:sz w:val="26"/>
        </w:rPr>
        <w:t> </w:t>
      </w:r>
      <w:r>
        <w:rPr>
          <w:sz w:val="26"/>
        </w:rPr>
        <w:t>biết</w:t>
      </w:r>
      <w:r>
        <w:rPr>
          <w:spacing w:val="-5"/>
          <w:sz w:val="26"/>
        </w:rPr>
        <w:t> </w:t>
      </w:r>
      <w:r>
        <w:rPr>
          <w:sz w:val="26"/>
        </w:rPr>
        <w:t>cảnh</w:t>
      </w:r>
      <w:r>
        <w:rPr>
          <w:spacing w:val="-3"/>
          <w:sz w:val="26"/>
        </w:rPr>
        <w:t> </w:t>
      </w:r>
      <w:r>
        <w:rPr>
          <w:sz w:val="26"/>
        </w:rPr>
        <w:t>hy</w:t>
      </w:r>
      <w:r>
        <w:rPr>
          <w:spacing w:val="-7"/>
          <w:sz w:val="26"/>
        </w:rPr>
        <w:t> </w:t>
      </w:r>
      <w:r>
        <w:rPr>
          <w:spacing w:val="-2"/>
          <w:sz w:val="26"/>
        </w:rPr>
        <w:t>thiểu.</w:t>
      </w:r>
    </w:p>
    <w:p>
      <w:pPr>
        <w:pStyle w:val="ListParagraph"/>
        <w:numPr>
          <w:ilvl w:val="0"/>
          <w:numId w:val="507"/>
        </w:numPr>
        <w:tabs>
          <w:tab w:pos="1135" w:val="left" w:leader="none"/>
        </w:tabs>
        <w:spacing w:line="298" w:lineRule="exact" w:before="1" w:after="0"/>
        <w:ind w:left="1135" w:right="0" w:hanging="285"/>
        <w:jc w:val="left"/>
        <w:rPr>
          <w:sz w:val="26"/>
        </w:rPr>
      </w:pPr>
      <w:r>
        <w:rPr>
          <w:sz w:val="26"/>
        </w:rPr>
        <w:t>Túc</w:t>
      </w:r>
      <w:r>
        <w:rPr>
          <w:spacing w:val="-2"/>
          <w:sz w:val="26"/>
        </w:rPr>
        <w:t> </w:t>
      </w:r>
      <w:r>
        <w:rPr>
          <w:sz w:val="26"/>
        </w:rPr>
        <w:t>mạng</w:t>
      </w:r>
      <w:r>
        <w:rPr>
          <w:spacing w:val="-5"/>
          <w:sz w:val="26"/>
        </w:rPr>
        <w:t> </w:t>
      </w:r>
      <w:r>
        <w:rPr>
          <w:sz w:val="26"/>
        </w:rPr>
        <w:t>thông</w:t>
      </w:r>
      <w:r>
        <w:rPr>
          <w:spacing w:val="-4"/>
          <w:sz w:val="26"/>
        </w:rPr>
        <w:t> </w:t>
      </w:r>
      <w:r>
        <w:rPr>
          <w:sz w:val="26"/>
        </w:rPr>
        <w:t>làm</w:t>
      </w:r>
      <w:r>
        <w:rPr>
          <w:spacing w:val="-5"/>
          <w:sz w:val="26"/>
        </w:rPr>
        <w:t> </w:t>
      </w:r>
      <w:r>
        <w:rPr>
          <w:sz w:val="26"/>
        </w:rPr>
        <w:t>duyên</w:t>
      </w:r>
      <w:r>
        <w:rPr>
          <w:spacing w:val="-3"/>
          <w:sz w:val="26"/>
        </w:rPr>
        <w:t> </w:t>
      </w:r>
      <w:r>
        <w:rPr>
          <w:sz w:val="26"/>
        </w:rPr>
        <w:t>cho</w:t>
      </w:r>
      <w:r>
        <w:rPr>
          <w:spacing w:val="-5"/>
          <w:sz w:val="26"/>
        </w:rPr>
        <w:t> </w:t>
      </w:r>
      <w:r>
        <w:rPr>
          <w:sz w:val="26"/>
        </w:rPr>
        <w:t>quả</w:t>
      </w:r>
      <w:r>
        <w:rPr>
          <w:spacing w:val="-4"/>
          <w:sz w:val="26"/>
        </w:rPr>
        <w:t> </w:t>
      </w:r>
      <w:r>
        <w:rPr>
          <w:sz w:val="26"/>
        </w:rPr>
        <w:t>sơ</w:t>
      </w:r>
      <w:r>
        <w:rPr>
          <w:spacing w:val="-5"/>
          <w:sz w:val="26"/>
        </w:rPr>
        <w:t> </w:t>
      </w:r>
      <w:r>
        <w:rPr>
          <w:sz w:val="26"/>
        </w:rPr>
        <w:t>khởi</w:t>
      </w:r>
      <w:r>
        <w:rPr>
          <w:spacing w:val="-2"/>
          <w:sz w:val="26"/>
        </w:rPr>
        <w:t> </w:t>
      </w:r>
      <w:r>
        <w:rPr>
          <w:i/>
          <w:sz w:val="26"/>
        </w:rPr>
        <w:t>(vuṭṭhāna)</w:t>
      </w:r>
      <w:r>
        <w:rPr>
          <w:i/>
          <w:spacing w:val="-7"/>
          <w:sz w:val="26"/>
        </w:rPr>
        <w:t> </w:t>
      </w:r>
      <w:r>
        <w:rPr>
          <w:sz w:val="26"/>
        </w:rPr>
        <w:t>biết</w:t>
      </w:r>
      <w:r>
        <w:rPr>
          <w:spacing w:val="-5"/>
          <w:sz w:val="26"/>
        </w:rPr>
        <w:t> </w:t>
      </w:r>
      <w:r>
        <w:rPr>
          <w:sz w:val="26"/>
        </w:rPr>
        <w:t>cảnh</w:t>
      </w:r>
      <w:r>
        <w:rPr>
          <w:spacing w:val="-2"/>
          <w:sz w:val="26"/>
        </w:rPr>
        <w:t> </w:t>
      </w:r>
      <w:r>
        <w:rPr>
          <w:sz w:val="26"/>
        </w:rPr>
        <w:t>hy</w:t>
      </w:r>
      <w:r>
        <w:rPr>
          <w:spacing w:val="-7"/>
          <w:sz w:val="26"/>
        </w:rPr>
        <w:t> </w:t>
      </w:r>
      <w:r>
        <w:rPr>
          <w:spacing w:val="-2"/>
          <w:sz w:val="26"/>
        </w:rPr>
        <w:t>thiểu.</w:t>
      </w:r>
    </w:p>
    <w:p>
      <w:pPr>
        <w:pStyle w:val="ListParagraph"/>
        <w:numPr>
          <w:ilvl w:val="0"/>
          <w:numId w:val="507"/>
        </w:numPr>
        <w:tabs>
          <w:tab w:pos="1135" w:val="left" w:leader="none"/>
        </w:tabs>
        <w:spacing w:line="298" w:lineRule="exact" w:before="0" w:after="0"/>
        <w:ind w:left="1135" w:right="0" w:hanging="285"/>
        <w:jc w:val="left"/>
        <w:rPr>
          <w:sz w:val="26"/>
        </w:rPr>
      </w:pPr>
      <w:r>
        <w:rPr>
          <w:sz w:val="26"/>
        </w:rPr>
        <w:t>Vị</w:t>
      </w:r>
      <w:r>
        <w:rPr>
          <w:spacing w:val="-5"/>
          <w:sz w:val="26"/>
        </w:rPr>
        <w:t> </w:t>
      </w:r>
      <w:r>
        <w:rPr>
          <w:sz w:val="26"/>
        </w:rPr>
        <w:t>lai</w:t>
      </w:r>
      <w:r>
        <w:rPr>
          <w:spacing w:val="-4"/>
          <w:sz w:val="26"/>
        </w:rPr>
        <w:t> </w:t>
      </w:r>
      <w:r>
        <w:rPr>
          <w:sz w:val="26"/>
        </w:rPr>
        <w:t>thông</w:t>
      </w:r>
      <w:r>
        <w:rPr>
          <w:spacing w:val="-4"/>
          <w:sz w:val="26"/>
        </w:rPr>
        <w:t> </w:t>
      </w:r>
      <w:r>
        <w:rPr>
          <w:sz w:val="26"/>
        </w:rPr>
        <w:t>làm</w:t>
      </w:r>
      <w:r>
        <w:rPr>
          <w:spacing w:val="-7"/>
          <w:sz w:val="26"/>
        </w:rPr>
        <w:t> </w:t>
      </w:r>
      <w:r>
        <w:rPr>
          <w:sz w:val="26"/>
        </w:rPr>
        <w:t>duyên cho</w:t>
      </w:r>
      <w:r>
        <w:rPr>
          <w:spacing w:val="-4"/>
          <w:sz w:val="26"/>
        </w:rPr>
        <w:t> </w:t>
      </w:r>
      <w:r>
        <w:rPr>
          <w:sz w:val="26"/>
        </w:rPr>
        <w:t>quả</w:t>
      </w:r>
      <w:r>
        <w:rPr>
          <w:spacing w:val="-3"/>
          <w:sz w:val="26"/>
        </w:rPr>
        <w:t> </w:t>
      </w:r>
      <w:r>
        <w:rPr>
          <w:sz w:val="26"/>
        </w:rPr>
        <w:t>sơ</w:t>
      </w:r>
      <w:r>
        <w:rPr>
          <w:spacing w:val="-4"/>
          <w:sz w:val="26"/>
        </w:rPr>
        <w:t> </w:t>
      </w:r>
      <w:r>
        <w:rPr>
          <w:sz w:val="26"/>
        </w:rPr>
        <w:t>khởi</w:t>
      </w:r>
      <w:r>
        <w:rPr>
          <w:spacing w:val="-3"/>
          <w:sz w:val="26"/>
        </w:rPr>
        <w:t> </w:t>
      </w:r>
      <w:r>
        <w:rPr>
          <w:i/>
          <w:sz w:val="26"/>
        </w:rPr>
        <w:t>(vuṭṭhāna)</w:t>
      </w:r>
      <w:r>
        <w:rPr>
          <w:i/>
          <w:spacing w:val="-6"/>
          <w:sz w:val="26"/>
        </w:rPr>
        <w:t> </w:t>
      </w:r>
      <w:r>
        <w:rPr>
          <w:sz w:val="26"/>
        </w:rPr>
        <w:t>biết</w:t>
      </w:r>
      <w:r>
        <w:rPr>
          <w:spacing w:val="-4"/>
          <w:sz w:val="26"/>
        </w:rPr>
        <w:t> </w:t>
      </w:r>
      <w:r>
        <w:rPr>
          <w:sz w:val="26"/>
        </w:rPr>
        <w:t>cảnh</w:t>
      </w:r>
      <w:r>
        <w:rPr>
          <w:spacing w:val="-5"/>
          <w:sz w:val="26"/>
        </w:rPr>
        <w:t> </w:t>
      </w:r>
      <w:r>
        <w:rPr>
          <w:sz w:val="26"/>
        </w:rPr>
        <w:t>hy</w:t>
      </w:r>
      <w:r>
        <w:rPr>
          <w:spacing w:val="-9"/>
          <w:sz w:val="26"/>
        </w:rPr>
        <w:t> </w:t>
      </w:r>
      <w:r>
        <w:rPr>
          <w:spacing w:val="-2"/>
          <w:sz w:val="26"/>
        </w:rPr>
        <w:t>thiểu.</w:t>
      </w:r>
    </w:p>
    <w:p>
      <w:pPr>
        <w:pStyle w:val="ListParagraph"/>
        <w:numPr>
          <w:ilvl w:val="0"/>
          <w:numId w:val="507"/>
        </w:numPr>
        <w:tabs>
          <w:tab w:pos="1135" w:val="left" w:leader="none"/>
        </w:tabs>
        <w:spacing w:line="240" w:lineRule="auto" w:before="1" w:after="0"/>
        <w:ind w:left="1135" w:right="0" w:hanging="285"/>
        <w:jc w:val="left"/>
        <w:rPr>
          <w:sz w:val="26"/>
        </w:rPr>
      </w:pPr>
      <w:r>
        <w:rPr>
          <w:sz w:val="26"/>
        </w:rPr>
        <w:t>Quả</w:t>
      </w:r>
      <w:r>
        <w:rPr>
          <w:spacing w:val="-5"/>
          <w:sz w:val="26"/>
        </w:rPr>
        <w:t> </w:t>
      </w:r>
      <w:r>
        <w:rPr>
          <w:sz w:val="26"/>
        </w:rPr>
        <w:t>làm</w:t>
      </w:r>
      <w:r>
        <w:rPr>
          <w:spacing w:val="-6"/>
          <w:sz w:val="26"/>
        </w:rPr>
        <w:t> </w:t>
      </w:r>
      <w:r>
        <w:rPr>
          <w:sz w:val="26"/>
        </w:rPr>
        <w:t>duyên</w:t>
      </w:r>
      <w:r>
        <w:rPr>
          <w:spacing w:val="-4"/>
          <w:sz w:val="26"/>
        </w:rPr>
        <w:t> </w:t>
      </w:r>
      <w:r>
        <w:rPr>
          <w:sz w:val="26"/>
        </w:rPr>
        <w:t>cho</w:t>
      </w:r>
      <w:r>
        <w:rPr>
          <w:spacing w:val="-2"/>
          <w:sz w:val="26"/>
        </w:rPr>
        <w:t> </w:t>
      </w:r>
      <w:r>
        <w:rPr>
          <w:sz w:val="26"/>
        </w:rPr>
        <w:t>quả</w:t>
      </w:r>
      <w:r>
        <w:rPr>
          <w:spacing w:val="-4"/>
          <w:sz w:val="26"/>
        </w:rPr>
        <w:t> </w:t>
      </w:r>
      <w:r>
        <w:rPr>
          <w:sz w:val="26"/>
        </w:rPr>
        <w:t>sơ</w:t>
      </w:r>
      <w:r>
        <w:rPr>
          <w:spacing w:val="-4"/>
          <w:sz w:val="26"/>
        </w:rPr>
        <w:t> </w:t>
      </w:r>
      <w:r>
        <w:rPr>
          <w:sz w:val="26"/>
        </w:rPr>
        <w:t>khởi </w:t>
      </w:r>
      <w:r>
        <w:rPr>
          <w:i/>
          <w:sz w:val="26"/>
        </w:rPr>
        <w:t>(vuṭṭhāna)</w:t>
      </w:r>
      <w:r>
        <w:rPr>
          <w:i/>
          <w:spacing w:val="-5"/>
          <w:sz w:val="26"/>
        </w:rPr>
        <w:t> </w:t>
      </w:r>
      <w:r>
        <w:rPr>
          <w:sz w:val="26"/>
        </w:rPr>
        <w:t>biết</w:t>
      </w:r>
      <w:r>
        <w:rPr>
          <w:spacing w:val="-5"/>
          <w:sz w:val="26"/>
        </w:rPr>
        <w:t> </w:t>
      </w:r>
      <w:r>
        <w:rPr>
          <w:sz w:val="26"/>
        </w:rPr>
        <w:t>cảnh</w:t>
      </w:r>
      <w:r>
        <w:rPr>
          <w:spacing w:val="-4"/>
          <w:sz w:val="26"/>
        </w:rPr>
        <w:t> </w:t>
      </w:r>
      <w:r>
        <w:rPr>
          <w:sz w:val="26"/>
        </w:rPr>
        <w:t>hy</w:t>
      </w:r>
      <w:r>
        <w:rPr>
          <w:spacing w:val="-10"/>
          <w:sz w:val="26"/>
        </w:rPr>
        <w:t> </w:t>
      </w:r>
      <w:r>
        <w:rPr>
          <w:sz w:val="26"/>
        </w:rPr>
        <w:t>thiểu</w:t>
      </w:r>
      <w:r>
        <w:rPr>
          <w:spacing w:val="-4"/>
          <w:sz w:val="26"/>
        </w:rPr>
        <w:t> </w:t>
      </w:r>
      <w:r>
        <w:rPr>
          <w:sz w:val="26"/>
        </w:rPr>
        <w:t>bằng</w:t>
      </w:r>
      <w:r>
        <w:rPr>
          <w:spacing w:val="-3"/>
          <w:sz w:val="26"/>
        </w:rPr>
        <w:t> </w:t>
      </w:r>
      <w:r>
        <w:rPr>
          <w:sz w:val="26"/>
        </w:rPr>
        <w:t>Vô</w:t>
      </w:r>
      <w:r>
        <w:rPr>
          <w:spacing w:val="-4"/>
          <w:sz w:val="26"/>
        </w:rPr>
        <w:t> </w:t>
      </w:r>
      <w:r>
        <w:rPr>
          <w:sz w:val="26"/>
        </w:rPr>
        <w:t>gián</w:t>
      </w:r>
      <w:r>
        <w:rPr>
          <w:spacing w:val="-5"/>
          <w:sz w:val="26"/>
        </w:rPr>
        <w:t> </w:t>
      </w:r>
      <w:r>
        <w:rPr>
          <w:spacing w:val="-2"/>
          <w:sz w:val="26"/>
        </w:rPr>
        <w:t>duyên.</w:t>
      </w:r>
    </w:p>
    <w:p>
      <w:pPr>
        <w:pStyle w:val="Heading3"/>
        <w:spacing w:line="295" w:lineRule="exact" w:before="9"/>
      </w:pPr>
      <w:r>
        <w:rPr>
          <w:spacing w:val="-2"/>
        </w:rPr>
        <w:t>1592.</w:t>
      </w:r>
    </w:p>
    <w:p>
      <w:pPr>
        <w:pStyle w:val="BodyText"/>
        <w:spacing w:line="295" w:lineRule="exact"/>
      </w:pPr>
      <w:r>
        <w:rPr/>
        <w:t>Pháp</w:t>
      </w:r>
      <w:r>
        <w:rPr>
          <w:spacing w:val="-5"/>
        </w:rPr>
        <w:t> </w:t>
      </w:r>
      <w:r>
        <w:rPr/>
        <w:t>biết</w:t>
      </w:r>
      <w:r>
        <w:rPr>
          <w:spacing w:val="-4"/>
        </w:rPr>
        <w:t> </w:t>
      </w:r>
      <w:r>
        <w:rPr/>
        <w:t>cảnh</w:t>
      </w:r>
      <w:r>
        <w:rPr>
          <w:spacing w:val="-5"/>
        </w:rPr>
        <w:t> </w:t>
      </w:r>
      <w:r>
        <w:rPr/>
        <w:t>vô</w:t>
      </w:r>
      <w:r>
        <w:rPr>
          <w:spacing w:val="-4"/>
        </w:rPr>
        <w:t> </w:t>
      </w:r>
      <w:r>
        <w:rPr/>
        <w:t>lượng</w:t>
      </w:r>
      <w:r>
        <w:rPr>
          <w:spacing w:val="-3"/>
        </w:rPr>
        <w:t> </w:t>
      </w:r>
      <w:r>
        <w:rPr/>
        <w:t>làm</w:t>
      </w:r>
      <w:r>
        <w:rPr>
          <w:spacing w:val="-6"/>
        </w:rPr>
        <w:t> </w:t>
      </w:r>
      <w:r>
        <w:rPr/>
        <w:t>duyên</w:t>
      </w:r>
      <w:r>
        <w:rPr>
          <w:spacing w:val="-4"/>
        </w:rPr>
        <w:t> </w:t>
      </w:r>
      <w:r>
        <w:rPr/>
        <w:t>cho</w:t>
      </w:r>
      <w:r>
        <w:rPr>
          <w:spacing w:val="-4"/>
        </w:rPr>
        <w:t> </w:t>
      </w:r>
      <w:r>
        <w:rPr/>
        <w:t>pháp</w:t>
      </w:r>
      <w:r>
        <w:rPr>
          <w:spacing w:val="-2"/>
        </w:rPr>
        <w:t> </w:t>
      </w:r>
      <w:r>
        <w:rPr/>
        <w:t>biết</w:t>
      </w:r>
      <w:r>
        <w:rPr>
          <w:spacing w:val="-5"/>
        </w:rPr>
        <w:t> </w:t>
      </w:r>
      <w:r>
        <w:rPr/>
        <w:t>cảnh</w:t>
      </w:r>
      <w:r>
        <w:rPr>
          <w:spacing w:val="-4"/>
        </w:rPr>
        <w:t> </w:t>
      </w:r>
      <w:r>
        <w:rPr/>
        <w:t>đáo</w:t>
      </w:r>
      <w:r>
        <w:rPr>
          <w:spacing w:val="-5"/>
        </w:rPr>
        <w:t> </w:t>
      </w:r>
      <w:r>
        <w:rPr/>
        <w:t>đại</w:t>
      </w:r>
      <w:r>
        <w:rPr>
          <w:spacing w:val="-4"/>
        </w:rPr>
        <w:t> </w:t>
      </w:r>
      <w:r>
        <w:rPr/>
        <w:t>bằng</w:t>
      </w:r>
      <w:r>
        <w:rPr>
          <w:spacing w:val="-3"/>
        </w:rPr>
        <w:t> </w:t>
      </w:r>
      <w:r>
        <w:rPr/>
        <w:t>Vô</w:t>
      </w:r>
      <w:r>
        <w:rPr>
          <w:spacing w:val="-4"/>
        </w:rPr>
        <w:t> </w:t>
      </w:r>
      <w:r>
        <w:rPr/>
        <w:t>gián</w:t>
      </w:r>
      <w:r>
        <w:rPr>
          <w:spacing w:val="-5"/>
        </w:rPr>
        <w:t> </w:t>
      </w:r>
      <w:r>
        <w:rPr>
          <w:spacing w:val="-2"/>
        </w:rPr>
        <w:t>duyên:</w:t>
      </w:r>
    </w:p>
    <w:p>
      <w:pPr>
        <w:pStyle w:val="ListParagraph"/>
        <w:numPr>
          <w:ilvl w:val="0"/>
          <w:numId w:val="507"/>
        </w:numPr>
        <w:tabs>
          <w:tab w:pos="1135" w:val="left" w:leader="none"/>
        </w:tabs>
        <w:spacing w:line="298" w:lineRule="exact" w:before="1" w:after="0"/>
        <w:ind w:left="1135" w:right="0" w:hanging="285"/>
        <w:jc w:val="left"/>
        <w:rPr>
          <w:sz w:val="26"/>
        </w:rPr>
      </w:pPr>
      <w:r>
        <w:rPr>
          <w:sz w:val="26"/>
        </w:rPr>
        <w:t>Phản</w:t>
      </w:r>
      <w:r>
        <w:rPr>
          <w:spacing w:val="-6"/>
          <w:sz w:val="26"/>
        </w:rPr>
        <w:t> </w:t>
      </w:r>
      <w:r>
        <w:rPr>
          <w:sz w:val="26"/>
        </w:rPr>
        <w:t>khán</w:t>
      </w:r>
      <w:r>
        <w:rPr>
          <w:spacing w:val="-2"/>
          <w:sz w:val="26"/>
        </w:rPr>
        <w:t> </w:t>
      </w:r>
      <w:r>
        <w:rPr>
          <w:sz w:val="26"/>
        </w:rPr>
        <w:t>đạo</w:t>
      </w:r>
      <w:r>
        <w:rPr>
          <w:spacing w:val="-4"/>
          <w:sz w:val="26"/>
        </w:rPr>
        <w:t> </w:t>
      </w:r>
      <w:r>
        <w:rPr>
          <w:sz w:val="26"/>
        </w:rPr>
        <w:t>làm</w:t>
      </w:r>
      <w:r>
        <w:rPr>
          <w:spacing w:val="-5"/>
          <w:sz w:val="26"/>
        </w:rPr>
        <w:t> </w:t>
      </w:r>
      <w:r>
        <w:rPr>
          <w:sz w:val="26"/>
        </w:rPr>
        <w:t>duyên</w:t>
      </w:r>
      <w:r>
        <w:rPr>
          <w:spacing w:val="-3"/>
          <w:sz w:val="26"/>
        </w:rPr>
        <w:t> </w:t>
      </w:r>
      <w:r>
        <w:rPr>
          <w:sz w:val="26"/>
        </w:rPr>
        <w:t>cho</w:t>
      </w:r>
      <w:r>
        <w:rPr>
          <w:spacing w:val="-5"/>
          <w:sz w:val="26"/>
        </w:rPr>
        <w:t> </w:t>
      </w:r>
      <w:r>
        <w:rPr>
          <w:sz w:val="26"/>
        </w:rPr>
        <w:t>quả</w:t>
      </w:r>
      <w:r>
        <w:rPr>
          <w:spacing w:val="-3"/>
          <w:sz w:val="26"/>
        </w:rPr>
        <w:t> </w:t>
      </w:r>
      <w:r>
        <w:rPr>
          <w:sz w:val="26"/>
        </w:rPr>
        <w:t>sơ</w:t>
      </w:r>
      <w:r>
        <w:rPr>
          <w:spacing w:val="-5"/>
          <w:sz w:val="26"/>
        </w:rPr>
        <w:t> </w:t>
      </w:r>
      <w:r>
        <w:rPr>
          <w:sz w:val="26"/>
        </w:rPr>
        <w:t>khởi</w:t>
      </w:r>
      <w:r>
        <w:rPr>
          <w:spacing w:val="-2"/>
          <w:sz w:val="26"/>
        </w:rPr>
        <w:t> </w:t>
      </w:r>
      <w:r>
        <w:rPr>
          <w:i/>
          <w:sz w:val="26"/>
        </w:rPr>
        <w:t>(vuṭṭhāna)</w:t>
      </w:r>
      <w:r>
        <w:rPr>
          <w:i/>
          <w:spacing w:val="-6"/>
          <w:sz w:val="26"/>
        </w:rPr>
        <w:t> </w:t>
      </w:r>
      <w:r>
        <w:rPr>
          <w:sz w:val="26"/>
        </w:rPr>
        <w:t>biết</w:t>
      </w:r>
      <w:r>
        <w:rPr>
          <w:spacing w:val="-4"/>
          <w:sz w:val="26"/>
        </w:rPr>
        <w:t> </w:t>
      </w:r>
      <w:r>
        <w:rPr>
          <w:sz w:val="26"/>
        </w:rPr>
        <w:t>cảnh</w:t>
      </w:r>
      <w:r>
        <w:rPr>
          <w:spacing w:val="-5"/>
          <w:sz w:val="26"/>
        </w:rPr>
        <w:t> </w:t>
      </w:r>
      <w:r>
        <w:rPr>
          <w:sz w:val="26"/>
        </w:rPr>
        <w:t>đáo</w:t>
      </w:r>
      <w:r>
        <w:rPr>
          <w:spacing w:val="-5"/>
          <w:sz w:val="26"/>
        </w:rPr>
        <w:t> </w:t>
      </w:r>
      <w:r>
        <w:rPr>
          <w:spacing w:val="-4"/>
          <w:sz w:val="26"/>
        </w:rPr>
        <w:t>đại.</w:t>
      </w:r>
    </w:p>
    <w:p>
      <w:pPr>
        <w:pStyle w:val="ListParagraph"/>
        <w:numPr>
          <w:ilvl w:val="0"/>
          <w:numId w:val="507"/>
        </w:numPr>
        <w:tabs>
          <w:tab w:pos="1135" w:val="left" w:leader="none"/>
        </w:tabs>
        <w:spacing w:line="240" w:lineRule="auto" w:before="0" w:after="0"/>
        <w:ind w:left="1135" w:right="142" w:hanging="286"/>
        <w:jc w:val="left"/>
        <w:rPr>
          <w:sz w:val="26"/>
        </w:rPr>
      </w:pPr>
      <w:r>
        <w:rPr>
          <w:sz w:val="26"/>
        </w:rPr>
        <w:t>Phản khán quả làm duyên cho... biết cảnh đáo đại. Phản khán Níp Bàn làm </w:t>
      </w:r>
      <w:r>
        <w:rPr>
          <w:sz w:val="26"/>
        </w:rPr>
        <w:t>duyên... biết cảnh đáo đại.</w:t>
      </w:r>
    </w:p>
    <w:p>
      <w:pPr>
        <w:pStyle w:val="ListParagraph"/>
        <w:numPr>
          <w:ilvl w:val="0"/>
          <w:numId w:val="507"/>
        </w:numPr>
        <w:tabs>
          <w:tab w:pos="1135" w:val="left" w:leader="none"/>
        </w:tabs>
        <w:spacing w:line="299" w:lineRule="exact" w:before="0" w:after="0"/>
        <w:ind w:left="1135" w:right="0" w:hanging="285"/>
        <w:jc w:val="left"/>
        <w:rPr>
          <w:sz w:val="26"/>
        </w:rPr>
      </w:pPr>
      <w:r>
        <w:rPr>
          <w:sz w:val="26"/>
        </w:rPr>
        <w:t>Quả</w:t>
      </w:r>
      <w:r>
        <w:rPr>
          <w:spacing w:val="-5"/>
          <w:sz w:val="26"/>
        </w:rPr>
        <w:t> </w:t>
      </w:r>
      <w:r>
        <w:rPr>
          <w:sz w:val="26"/>
        </w:rPr>
        <w:t>làm</w:t>
      </w:r>
      <w:r>
        <w:rPr>
          <w:spacing w:val="-7"/>
          <w:sz w:val="26"/>
        </w:rPr>
        <w:t> </w:t>
      </w:r>
      <w:r>
        <w:rPr>
          <w:sz w:val="26"/>
        </w:rPr>
        <w:t>duyên</w:t>
      </w:r>
      <w:r>
        <w:rPr>
          <w:spacing w:val="-4"/>
          <w:sz w:val="26"/>
        </w:rPr>
        <w:t> </w:t>
      </w:r>
      <w:r>
        <w:rPr>
          <w:sz w:val="26"/>
        </w:rPr>
        <w:t>cho</w:t>
      </w:r>
      <w:r>
        <w:rPr>
          <w:spacing w:val="-2"/>
          <w:sz w:val="26"/>
        </w:rPr>
        <w:t> </w:t>
      </w:r>
      <w:r>
        <w:rPr>
          <w:sz w:val="26"/>
        </w:rPr>
        <w:t>quả</w:t>
      </w:r>
      <w:r>
        <w:rPr>
          <w:spacing w:val="-5"/>
          <w:sz w:val="26"/>
        </w:rPr>
        <w:t> </w:t>
      </w:r>
      <w:r>
        <w:rPr>
          <w:sz w:val="26"/>
        </w:rPr>
        <w:t>sơ</w:t>
      </w:r>
      <w:r>
        <w:rPr>
          <w:spacing w:val="-4"/>
          <w:sz w:val="26"/>
        </w:rPr>
        <w:t> </w:t>
      </w:r>
      <w:r>
        <w:rPr>
          <w:sz w:val="26"/>
        </w:rPr>
        <w:t>khởi </w:t>
      </w:r>
      <w:r>
        <w:rPr>
          <w:i/>
          <w:sz w:val="26"/>
        </w:rPr>
        <w:t>(vuṭṭhāna)</w:t>
      </w:r>
      <w:r>
        <w:rPr>
          <w:i/>
          <w:spacing w:val="-6"/>
          <w:sz w:val="26"/>
        </w:rPr>
        <w:t> </w:t>
      </w:r>
      <w:r>
        <w:rPr>
          <w:sz w:val="26"/>
        </w:rPr>
        <w:t>biết</w:t>
      </w:r>
      <w:r>
        <w:rPr>
          <w:spacing w:val="-5"/>
          <w:sz w:val="26"/>
        </w:rPr>
        <w:t> </w:t>
      </w:r>
      <w:r>
        <w:rPr>
          <w:sz w:val="26"/>
        </w:rPr>
        <w:t>cảnh</w:t>
      </w:r>
      <w:r>
        <w:rPr>
          <w:spacing w:val="-4"/>
          <w:sz w:val="26"/>
        </w:rPr>
        <w:t> </w:t>
      </w:r>
      <w:r>
        <w:rPr>
          <w:sz w:val="26"/>
        </w:rPr>
        <w:t>đáo</w:t>
      </w:r>
      <w:r>
        <w:rPr>
          <w:spacing w:val="-2"/>
          <w:sz w:val="26"/>
        </w:rPr>
        <w:t> </w:t>
      </w:r>
      <w:r>
        <w:rPr>
          <w:sz w:val="26"/>
        </w:rPr>
        <w:t>đại</w:t>
      </w:r>
      <w:r>
        <w:rPr>
          <w:spacing w:val="-5"/>
          <w:sz w:val="26"/>
        </w:rPr>
        <w:t> </w:t>
      </w:r>
      <w:r>
        <w:rPr>
          <w:sz w:val="26"/>
        </w:rPr>
        <w:t>bằng</w:t>
      </w:r>
      <w:r>
        <w:rPr>
          <w:spacing w:val="-2"/>
          <w:sz w:val="26"/>
        </w:rPr>
        <w:t> </w:t>
      </w:r>
      <w:r>
        <w:rPr>
          <w:sz w:val="26"/>
        </w:rPr>
        <w:t>Vô</w:t>
      </w:r>
      <w:r>
        <w:rPr>
          <w:spacing w:val="-5"/>
          <w:sz w:val="26"/>
        </w:rPr>
        <w:t> </w:t>
      </w:r>
      <w:r>
        <w:rPr>
          <w:sz w:val="26"/>
        </w:rPr>
        <w:t>gián</w:t>
      </w:r>
      <w:r>
        <w:rPr>
          <w:spacing w:val="-5"/>
          <w:sz w:val="26"/>
        </w:rPr>
        <w:t> </w:t>
      </w:r>
      <w:r>
        <w:rPr>
          <w:spacing w:val="-2"/>
          <w:sz w:val="26"/>
        </w:rPr>
        <w:t>duyên.</w:t>
      </w:r>
    </w:p>
    <w:p>
      <w:pPr>
        <w:pStyle w:val="Heading3"/>
        <w:spacing w:before="8"/>
      </w:pPr>
      <w:r>
        <w:rPr>
          <w:spacing w:val="-2"/>
        </w:rPr>
        <w:t>1593.</w:t>
      </w:r>
    </w:p>
    <w:p>
      <w:pPr>
        <w:pStyle w:val="BodyText"/>
        <w:ind w:right="174"/>
      </w:pPr>
      <w:r>
        <w:rPr/>
        <w:t>Pháp biết cảnh hy thiểu làm duyên cho pháp biết cảnh hy thiểu bằng Liên tiếp duyên</w:t>
      </w:r>
      <w:r>
        <w:rPr>
          <w:spacing w:val="80"/>
        </w:rPr>
        <w:t> </w:t>
      </w:r>
      <w:r>
        <w:rPr/>
        <w:t>như Vô gián duyên.</w:t>
      </w:r>
    </w:p>
    <w:p>
      <w:pPr>
        <w:pStyle w:val="Heading3"/>
        <w:spacing w:line="295" w:lineRule="exact" w:before="4"/>
      </w:pPr>
      <w:r>
        <w:rPr>
          <w:spacing w:val="-2"/>
        </w:rPr>
        <w:t>1594.</w:t>
      </w:r>
    </w:p>
    <w:p>
      <w:pPr>
        <w:pStyle w:val="ListParagraph"/>
        <w:numPr>
          <w:ilvl w:val="0"/>
          <w:numId w:val="508"/>
        </w:numPr>
        <w:tabs>
          <w:tab w:pos="848" w:val="left" w:leader="none"/>
          <w:tab w:pos="850" w:val="left" w:leader="none"/>
        </w:tabs>
        <w:spacing w:line="240" w:lineRule="auto" w:before="0" w:after="0"/>
        <w:ind w:left="850" w:right="142" w:hanging="294"/>
        <w:jc w:val="both"/>
        <w:rPr>
          <w:sz w:val="26"/>
        </w:rPr>
      </w:pPr>
      <w:r>
        <w:rPr>
          <w:sz w:val="26"/>
        </w:rPr>
        <w:t>Pháp</w:t>
      </w:r>
      <w:r>
        <w:rPr>
          <w:spacing w:val="-1"/>
          <w:sz w:val="26"/>
        </w:rPr>
        <w:t> </w:t>
      </w:r>
      <w:r>
        <w:rPr>
          <w:sz w:val="26"/>
        </w:rPr>
        <w:t>biết</w:t>
      </w:r>
      <w:r>
        <w:rPr>
          <w:spacing w:val="-1"/>
          <w:sz w:val="26"/>
        </w:rPr>
        <w:t> </w:t>
      </w:r>
      <w:r>
        <w:rPr>
          <w:sz w:val="26"/>
        </w:rPr>
        <w:t>cảnh hy</w:t>
      </w:r>
      <w:r>
        <w:rPr>
          <w:spacing w:val="-8"/>
          <w:sz w:val="26"/>
        </w:rPr>
        <w:t> </w:t>
      </w:r>
      <w:r>
        <w:rPr>
          <w:sz w:val="26"/>
        </w:rPr>
        <w:t>thiểu làm</w:t>
      </w:r>
      <w:r>
        <w:rPr>
          <w:spacing w:val="-3"/>
          <w:sz w:val="26"/>
        </w:rPr>
        <w:t> </w:t>
      </w:r>
      <w:r>
        <w:rPr>
          <w:sz w:val="26"/>
        </w:rPr>
        <w:t>duyên cho pháp biết</w:t>
      </w:r>
      <w:r>
        <w:rPr>
          <w:spacing w:val="-1"/>
          <w:sz w:val="26"/>
        </w:rPr>
        <w:t> </w:t>
      </w:r>
      <w:r>
        <w:rPr>
          <w:sz w:val="26"/>
        </w:rPr>
        <w:t>cảnh hy</w:t>
      </w:r>
      <w:r>
        <w:rPr>
          <w:spacing w:val="-6"/>
          <w:sz w:val="26"/>
        </w:rPr>
        <w:t> </w:t>
      </w:r>
      <w:r>
        <w:rPr>
          <w:sz w:val="26"/>
        </w:rPr>
        <w:t>thiểu</w:t>
      </w:r>
      <w:r>
        <w:rPr>
          <w:spacing w:val="-1"/>
          <w:sz w:val="26"/>
        </w:rPr>
        <w:t> </w:t>
      </w:r>
      <w:r>
        <w:rPr>
          <w:sz w:val="26"/>
        </w:rPr>
        <w:t>bằng</w:t>
      </w:r>
      <w:r>
        <w:rPr>
          <w:spacing w:val="-1"/>
          <w:sz w:val="26"/>
        </w:rPr>
        <w:t> </w:t>
      </w:r>
      <w:r>
        <w:rPr>
          <w:sz w:val="26"/>
        </w:rPr>
        <w:t>Đồng</w:t>
      </w:r>
      <w:r>
        <w:rPr>
          <w:spacing w:val="-1"/>
          <w:sz w:val="26"/>
        </w:rPr>
        <w:t> </w:t>
      </w:r>
      <w:r>
        <w:rPr>
          <w:sz w:val="26"/>
        </w:rPr>
        <w:t>sanh duyên; bằng Hỗ tương duyên, bằng Y chỉ duyên: Có 3 câu. Nên sắp như phần liên quan </w:t>
      </w:r>
      <w:r>
        <w:rPr>
          <w:i/>
          <w:spacing w:val="-2"/>
          <w:sz w:val="26"/>
        </w:rPr>
        <w:t>(paṭiccavāra)</w:t>
      </w:r>
      <w:r>
        <w:rPr>
          <w:spacing w:val="-2"/>
          <w:sz w:val="26"/>
        </w:rPr>
        <w:t>.</w:t>
      </w:r>
    </w:p>
    <w:p>
      <w:pPr>
        <w:pStyle w:val="ListParagraph"/>
        <w:numPr>
          <w:ilvl w:val="0"/>
          <w:numId w:val="508"/>
        </w:numPr>
        <w:tabs>
          <w:tab w:pos="848" w:val="left" w:leader="none"/>
        </w:tabs>
        <w:spacing w:line="317" w:lineRule="exact" w:before="0" w:after="0"/>
        <w:ind w:left="848" w:right="0" w:hanging="292"/>
        <w:jc w:val="both"/>
        <w:rPr>
          <w:sz w:val="26"/>
        </w:rPr>
      </w:pPr>
      <w:r>
        <w:rPr>
          <w:sz w:val="26"/>
        </w:rPr>
        <w:t>...</w:t>
      </w:r>
      <w:r>
        <w:rPr>
          <w:spacing w:val="-5"/>
          <w:sz w:val="26"/>
        </w:rPr>
        <w:t> </w:t>
      </w:r>
      <w:r>
        <w:rPr>
          <w:sz w:val="26"/>
        </w:rPr>
        <w:t>Bằng</w:t>
      </w:r>
      <w:r>
        <w:rPr>
          <w:spacing w:val="-4"/>
          <w:sz w:val="26"/>
        </w:rPr>
        <w:t> </w:t>
      </w:r>
      <w:r>
        <w:rPr>
          <w:sz w:val="26"/>
        </w:rPr>
        <w:t>Cận y</w:t>
      </w:r>
      <w:r>
        <w:rPr>
          <w:spacing w:val="-9"/>
          <w:sz w:val="26"/>
        </w:rPr>
        <w:t> </w:t>
      </w:r>
      <w:r>
        <w:rPr>
          <w:sz w:val="26"/>
        </w:rPr>
        <w:t>duyên</w:t>
      </w:r>
      <w:r>
        <w:rPr>
          <w:spacing w:val="-4"/>
          <w:sz w:val="26"/>
        </w:rPr>
        <w:t> </w:t>
      </w:r>
      <w:r>
        <w:rPr>
          <w:sz w:val="26"/>
        </w:rPr>
        <w:t>có</w:t>
      </w:r>
      <w:r>
        <w:rPr>
          <w:spacing w:val="-5"/>
          <w:sz w:val="26"/>
        </w:rPr>
        <w:t> </w:t>
      </w:r>
      <w:r>
        <w:rPr>
          <w:sz w:val="26"/>
        </w:rPr>
        <w:t>Cảnh</w:t>
      </w:r>
      <w:r>
        <w:rPr>
          <w:spacing w:val="-4"/>
          <w:sz w:val="26"/>
        </w:rPr>
        <w:t> </w:t>
      </w:r>
      <w:r>
        <w:rPr>
          <w:sz w:val="26"/>
        </w:rPr>
        <w:t>cận</w:t>
      </w:r>
      <w:r>
        <w:rPr>
          <w:spacing w:val="2"/>
          <w:sz w:val="26"/>
        </w:rPr>
        <w:t> </w:t>
      </w:r>
      <w:r>
        <w:rPr>
          <w:sz w:val="26"/>
        </w:rPr>
        <w:t>y,</w:t>
      </w:r>
      <w:r>
        <w:rPr>
          <w:spacing w:val="-2"/>
          <w:sz w:val="26"/>
        </w:rPr>
        <w:t> </w:t>
      </w:r>
      <w:r>
        <w:rPr>
          <w:sz w:val="26"/>
        </w:rPr>
        <w:t>Vô</w:t>
      </w:r>
      <w:r>
        <w:rPr>
          <w:spacing w:val="-5"/>
          <w:sz w:val="26"/>
        </w:rPr>
        <w:t> </w:t>
      </w:r>
      <w:r>
        <w:rPr>
          <w:sz w:val="26"/>
        </w:rPr>
        <w:t>gián</w:t>
      </w:r>
      <w:r>
        <w:rPr>
          <w:spacing w:val="-2"/>
          <w:sz w:val="26"/>
        </w:rPr>
        <w:t> </w:t>
      </w:r>
      <w:r>
        <w:rPr>
          <w:sz w:val="26"/>
        </w:rPr>
        <w:t>cận y</w:t>
      </w:r>
      <w:r>
        <w:rPr>
          <w:spacing w:val="-9"/>
          <w:sz w:val="26"/>
        </w:rPr>
        <w:t> </w:t>
      </w:r>
      <w:r>
        <w:rPr>
          <w:sz w:val="26"/>
        </w:rPr>
        <w:t>và</w:t>
      </w:r>
      <w:r>
        <w:rPr>
          <w:spacing w:val="-2"/>
          <w:sz w:val="26"/>
        </w:rPr>
        <w:t> </w:t>
      </w:r>
      <w:r>
        <w:rPr>
          <w:sz w:val="26"/>
        </w:rPr>
        <w:t>Thuần</w:t>
      </w:r>
      <w:r>
        <w:rPr>
          <w:spacing w:val="-4"/>
          <w:sz w:val="26"/>
        </w:rPr>
        <w:t> </w:t>
      </w:r>
      <w:r>
        <w:rPr>
          <w:sz w:val="26"/>
        </w:rPr>
        <w:t>cận </w:t>
      </w:r>
      <w:r>
        <w:rPr>
          <w:spacing w:val="-5"/>
          <w:sz w:val="26"/>
        </w:rPr>
        <w:t>y:</w:t>
      </w:r>
    </w:p>
    <w:p>
      <w:pPr>
        <w:pStyle w:val="ListParagraph"/>
        <w:numPr>
          <w:ilvl w:val="1"/>
          <w:numId w:val="508"/>
        </w:numPr>
        <w:tabs>
          <w:tab w:pos="1135" w:val="left" w:leader="none"/>
        </w:tabs>
        <w:spacing w:line="240" w:lineRule="auto" w:before="0" w:after="0"/>
        <w:ind w:left="1135" w:right="137" w:hanging="286"/>
        <w:jc w:val="both"/>
        <w:rPr>
          <w:sz w:val="26"/>
        </w:rPr>
      </w:pPr>
      <w:r>
        <w:rPr>
          <w:sz w:val="26"/>
        </w:rPr>
        <w:t>Thuần cận y như: Nương đức tin biết cảnh hy thiểu mạnh có thể làm cho bố thí, nguyện giữ ngũ giới, thọ trì thanh tịnh giới, thiền biết cảnh hy</w:t>
      </w:r>
      <w:r>
        <w:rPr>
          <w:spacing w:val="-3"/>
          <w:sz w:val="26"/>
        </w:rPr>
        <w:t> </w:t>
      </w:r>
      <w:r>
        <w:rPr>
          <w:sz w:val="26"/>
        </w:rPr>
        <w:t>thiểu phát sanh, pháp quán... thần thông, nhập thiền phát sanh, gầy ngã mạn, chấp tà kiến.</w:t>
      </w:r>
    </w:p>
    <w:p>
      <w:pPr>
        <w:pStyle w:val="ListParagraph"/>
        <w:spacing w:after="0" w:line="240" w:lineRule="auto"/>
        <w:jc w:val="both"/>
        <w:rPr>
          <w:sz w:val="26"/>
        </w:rPr>
        <w:sectPr>
          <w:pgSz w:w="11630" w:h="16450"/>
          <w:pgMar w:header="811" w:footer="0" w:top="1120" w:bottom="280" w:left="708" w:right="850"/>
        </w:sectPr>
      </w:pPr>
    </w:p>
    <w:p>
      <w:pPr>
        <w:pStyle w:val="ListParagraph"/>
        <w:numPr>
          <w:ilvl w:val="1"/>
          <w:numId w:val="508"/>
        </w:numPr>
        <w:tabs>
          <w:tab w:pos="1135" w:val="left" w:leader="none"/>
        </w:tabs>
        <w:spacing w:line="240" w:lineRule="auto" w:before="232" w:after="0"/>
        <w:ind w:left="1135" w:right="141" w:hanging="286"/>
        <w:jc w:val="both"/>
        <w:rPr>
          <w:sz w:val="26"/>
        </w:rPr>
      </w:pPr>
      <w:r>
        <w:rPr>
          <w:sz w:val="26"/>
        </w:rPr>
        <w:t>Nương</w:t>
      </w:r>
      <w:r>
        <w:rPr>
          <w:spacing w:val="-1"/>
          <w:sz w:val="26"/>
        </w:rPr>
        <w:t> </w:t>
      </w:r>
      <w:r>
        <w:rPr>
          <w:sz w:val="26"/>
        </w:rPr>
        <w:t>giới</w:t>
      </w:r>
      <w:r>
        <w:rPr>
          <w:spacing w:val="-1"/>
          <w:sz w:val="26"/>
        </w:rPr>
        <w:t> </w:t>
      </w:r>
      <w:r>
        <w:rPr>
          <w:sz w:val="26"/>
        </w:rPr>
        <w:t>biết</w:t>
      </w:r>
      <w:r>
        <w:rPr>
          <w:spacing w:val="-1"/>
          <w:sz w:val="26"/>
        </w:rPr>
        <w:t> </w:t>
      </w:r>
      <w:r>
        <w:rPr>
          <w:sz w:val="26"/>
        </w:rPr>
        <w:t>cảnh hy</w:t>
      </w:r>
      <w:r>
        <w:rPr>
          <w:spacing w:val="-3"/>
          <w:sz w:val="26"/>
        </w:rPr>
        <w:t> </w:t>
      </w:r>
      <w:r>
        <w:rPr>
          <w:sz w:val="26"/>
        </w:rPr>
        <w:t>thiểu mạnh...</w:t>
      </w:r>
      <w:r>
        <w:rPr>
          <w:spacing w:val="-1"/>
          <w:sz w:val="26"/>
        </w:rPr>
        <w:t> </w:t>
      </w:r>
      <w:r>
        <w:rPr>
          <w:sz w:val="26"/>
        </w:rPr>
        <w:t>trí,</w:t>
      </w:r>
      <w:r>
        <w:rPr>
          <w:spacing w:val="-1"/>
          <w:sz w:val="26"/>
        </w:rPr>
        <w:t> </w:t>
      </w:r>
      <w:r>
        <w:rPr>
          <w:sz w:val="26"/>
        </w:rPr>
        <w:t>ái, sân, si,</w:t>
      </w:r>
      <w:r>
        <w:rPr>
          <w:spacing w:val="-1"/>
          <w:sz w:val="26"/>
        </w:rPr>
        <w:t> </w:t>
      </w:r>
      <w:r>
        <w:rPr>
          <w:sz w:val="26"/>
        </w:rPr>
        <w:t>ngã mạn, tà kiến,</w:t>
      </w:r>
      <w:r>
        <w:rPr>
          <w:spacing w:val="-1"/>
          <w:sz w:val="26"/>
        </w:rPr>
        <w:t> </w:t>
      </w:r>
      <w:r>
        <w:rPr>
          <w:sz w:val="26"/>
        </w:rPr>
        <w:t>hy</w:t>
      </w:r>
      <w:r>
        <w:rPr>
          <w:spacing w:val="-6"/>
          <w:sz w:val="26"/>
        </w:rPr>
        <w:t> </w:t>
      </w:r>
      <w:r>
        <w:rPr>
          <w:sz w:val="26"/>
        </w:rPr>
        <w:t>vọng,</w:t>
      </w:r>
      <w:r>
        <w:rPr>
          <w:spacing w:val="-1"/>
          <w:sz w:val="26"/>
        </w:rPr>
        <w:t> </w:t>
      </w:r>
      <w:r>
        <w:rPr>
          <w:sz w:val="26"/>
        </w:rPr>
        <w:t>thân lạc,... thân khổ mạnh có thể làm</w:t>
      </w:r>
      <w:r>
        <w:rPr>
          <w:spacing w:val="-1"/>
          <w:sz w:val="26"/>
        </w:rPr>
        <w:t> </w:t>
      </w:r>
      <w:r>
        <w:rPr>
          <w:sz w:val="26"/>
        </w:rPr>
        <w:t>cho bố thí, nguyện giữ ngũ giới,... thọ trì thanh tịnh giới, thiền biết cảnh hy thiểu phát sanh, pháp quán... thần thông, nhập thiền phát sanh, sát sanh, phá hòa hợp Tăng.</w:t>
      </w:r>
    </w:p>
    <w:p>
      <w:pPr>
        <w:pStyle w:val="ListParagraph"/>
        <w:numPr>
          <w:ilvl w:val="1"/>
          <w:numId w:val="508"/>
        </w:numPr>
        <w:tabs>
          <w:tab w:pos="1135" w:val="left" w:leader="none"/>
        </w:tabs>
        <w:spacing w:line="240" w:lineRule="auto" w:before="0" w:after="0"/>
        <w:ind w:left="1135" w:right="137" w:hanging="286"/>
        <w:jc w:val="both"/>
        <w:rPr>
          <w:sz w:val="26"/>
        </w:rPr>
      </w:pPr>
      <w:r>
        <w:rPr>
          <w:sz w:val="26"/>
        </w:rPr>
        <w:t>Nương đức tin biết cảnh hy thiểu mạnh... trí, ái, hy vọng, thân lạc, thân khổ làm duyên cho đức tin biết cảnh hy</w:t>
      </w:r>
      <w:r>
        <w:rPr>
          <w:spacing w:val="-3"/>
          <w:sz w:val="26"/>
        </w:rPr>
        <w:t> </w:t>
      </w:r>
      <w:r>
        <w:rPr>
          <w:sz w:val="26"/>
        </w:rPr>
        <w:t>thiểu; trí, ái, hy vọng, thân lạc, thân khổ bằng Cận y </w:t>
      </w:r>
      <w:r>
        <w:rPr>
          <w:spacing w:val="-2"/>
          <w:sz w:val="26"/>
        </w:rPr>
        <w:t>duyên.</w:t>
      </w:r>
    </w:p>
    <w:p>
      <w:pPr>
        <w:pStyle w:val="Heading3"/>
        <w:spacing w:line="295" w:lineRule="exact" w:before="8"/>
      </w:pPr>
      <w:r>
        <w:rPr>
          <w:spacing w:val="-2"/>
        </w:rPr>
        <w:t>1595.</w:t>
      </w:r>
    </w:p>
    <w:p>
      <w:pPr>
        <w:pStyle w:val="BodyText"/>
      </w:pPr>
      <w:r>
        <w:rPr/>
        <w:t>Pháp</w:t>
      </w:r>
      <w:r>
        <w:rPr>
          <w:spacing w:val="19"/>
        </w:rPr>
        <w:t> </w:t>
      </w:r>
      <w:r>
        <w:rPr/>
        <w:t>biết</w:t>
      </w:r>
      <w:r>
        <w:rPr>
          <w:spacing w:val="21"/>
        </w:rPr>
        <w:t> </w:t>
      </w:r>
      <w:r>
        <w:rPr/>
        <w:t>cảnh</w:t>
      </w:r>
      <w:r>
        <w:rPr>
          <w:spacing w:val="19"/>
        </w:rPr>
        <w:t> </w:t>
      </w:r>
      <w:r>
        <w:rPr/>
        <w:t>hy thiểu</w:t>
      </w:r>
      <w:r>
        <w:rPr>
          <w:spacing w:val="22"/>
        </w:rPr>
        <w:t> </w:t>
      </w:r>
      <w:r>
        <w:rPr/>
        <w:t>làm duyên</w:t>
      </w:r>
      <w:r>
        <w:rPr>
          <w:spacing w:val="20"/>
        </w:rPr>
        <w:t> </w:t>
      </w:r>
      <w:r>
        <w:rPr/>
        <w:t>cho</w:t>
      </w:r>
      <w:r>
        <w:rPr>
          <w:spacing w:val="21"/>
        </w:rPr>
        <w:t> </w:t>
      </w:r>
      <w:r>
        <w:rPr/>
        <w:t>pháp</w:t>
      </w:r>
      <w:r>
        <w:rPr>
          <w:spacing w:val="22"/>
        </w:rPr>
        <w:t> </w:t>
      </w:r>
      <w:r>
        <w:rPr/>
        <w:t>biết</w:t>
      </w:r>
      <w:r>
        <w:rPr>
          <w:spacing w:val="19"/>
        </w:rPr>
        <w:t> </w:t>
      </w:r>
      <w:r>
        <w:rPr/>
        <w:t>cảnh</w:t>
      </w:r>
      <w:r>
        <w:rPr>
          <w:spacing w:val="21"/>
        </w:rPr>
        <w:t> </w:t>
      </w:r>
      <w:r>
        <w:rPr/>
        <w:t>đáo</w:t>
      </w:r>
      <w:r>
        <w:rPr>
          <w:spacing w:val="19"/>
        </w:rPr>
        <w:t> </w:t>
      </w:r>
      <w:r>
        <w:rPr/>
        <w:t>đại</w:t>
      </w:r>
      <w:r>
        <w:rPr>
          <w:spacing w:val="19"/>
        </w:rPr>
        <w:t> </w:t>
      </w:r>
      <w:r>
        <w:rPr/>
        <w:t>bằng</w:t>
      </w:r>
      <w:r>
        <w:rPr>
          <w:spacing w:val="19"/>
        </w:rPr>
        <w:t> </w:t>
      </w:r>
      <w:r>
        <w:rPr/>
        <w:t>Cận</w:t>
      </w:r>
      <w:r>
        <w:rPr>
          <w:spacing w:val="23"/>
        </w:rPr>
        <w:t> </w:t>
      </w:r>
      <w:r>
        <w:rPr/>
        <w:t>y duyên</w:t>
      </w:r>
      <w:r>
        <w:rPr>
          <w:spacing w:val="21"/>
        </w:rPr>
        <w:t> </w:t>
      </w:r>
      <w:r>
        <w:rPr/>
        <w:t>có Cảnh cận y, Vô gián cận y và Thuần cận y:</w:t>
      </w:r>
    </w:p>
    <w:p>
      <w:pPr>
        <w:pStyle w:val="ListParagraph"/>
        <w:numPr>
          <w:ilvl w:val="1"/>
          <w:numId w:val="508"/>
        </w:numPr>
        <w:tabs>
          <w:tab w:pos="1135" w:val="left" w:leader="none"/>
        </w:tabs>
        <w:spacing w:line="240" w:lineRule="auto" w:before="0" w:after="0"/>
        <w:ind w:left="1135" w:right="144" w:hanging="286"/>
        <w:jc w:val="both"/>
        <w:rPr>
          <w:sz w:val="26"/>
        </w:rPr>
      </w:pPr>
      <w:r>
        <w:rPr>
          <w:sz w:val="26"/>
        </w:rPr>
        <w:t>Thuần cận y như: Nương đức tin biết cảnh hy thiểu mạnh làm cho thiền biết cảnh đáo đại, pháp quán... thần thông,... nhập thiền phát sanh, gầy</w:t>
      </w:r>
      <w:r>
        <w:rPr>
          <w:spacing w:val="-3"/>
          <w:sz w:val="26"/>
        </w:rPr>
        <w:t> </w:t>
      </w:r>
      <w:r>
        <w:rPr>
          <w:sz w:val="26"/>
        </w:rPr>
        <w:t>ngã mạn, chấp tà kiến.</w:t>
      </w:r>
    </w:p>
    <w:p>
      <w:pPr>
        <w:pStyle w:val="ListParagraph"/>
        <w:numPr>
          <w:ilvl w:val="1"/>
          <w:numId w:val="508"/>
        </w:numPr>
        <w:tabs>
          <w:tab w:pos="1135" w:val="left" w:leader="none"/>
        </w:tabs>
        <w:spacing w:line="240" w:lineRule="auto" w:before="0" w:after="0"/>
        <w:ind w:left="1135" w:right="140" w:hanging="286"/>
        <w:jc w:val="both"/>
        <w:rPr>
          <w:sz w:val="26"/>
        </w:rPr>
      </w:pPr>
      <w:r>
        <w:rPr>
          <w:sz w:val="26"/>
        </w:rPr>
        <w:t>Nương giới biết cảnh hy thiểu mạnh... ái, hy vọng, thân lạc,... thân khổ mạnh có thể làm cho thiền biết cảnh đáo đại; pháp quán... thần thông,... nhập thiền phát sanh,</w:t>
      </w:r>
      <w:r>
        <w:rPr>
          <w:spacing w:val="40"/>
          <w:sz w:val="26"/>
        </w:rPr>
        <w:t> </w:t>
      </w:r>
      <w:r>
        <w:rPr>
          <w:sz w:val="26"/>
        </w:rPr>
        <w:t>gầy ngã mạn, chấp tà kiến.</w:t>
      </w:r>
    </w:p>
    <w:p>
      <w:pPr>
        <w:pStyle w:val="ListParagraph"/>
        <w:numPr>
          <w:ilvl w:val="1"/>
          <w:numId w:val="508"/>
        </w:numPr>
        <w:tabs>
          <w:tab w:pos="1135" w:val="left" w:leader="none"/>
        </w:tabs>
        <w:spacing w:line="240" w:lineRule="auto" w:before="0" w:after="0"/>
        <w:ind w:left="1135" w:right="138" w:hanging="286"/>
        <w:jc w:val="both"/>
        <w:rPr>
          <w:sz w:val="26"/>
        </w:rPr>
      </w:pPr>
      <w:r>
        <w:rPr>
          <w:sz w:val="26"/>
        </w:rPr>
        <w:t>Nương đức tin biết cảnh hy thiểu mạnh... thân lạc, thân khổ làm duyên cho đức tin, trí, ái, hy vọng biết cảnh đáo đại bằng Cận y duyên.</w:t>
      </w:r>
    </w:p>
    <w:p>
      <w:pPr>
        <w:pStyle w:val="Heading3"/>
        <w:spacing w:before="3"/>
      </w:pPr>
      <w:r>
        <w:rPr>
          <w:spacing w:val="-2"/>
        </w:rPr>
        <w:t>1596.</w:t>
      </w:r>
    </w:p>
    <w:p>
      <w:pPr>
        <w:pStyle w:val="BodyText"/>
        <w:ind w:right="177"/>
      </w:pPr>
      <w:r>
        <w:rPr/>
        <w:t>Pháp biết cảnh hy thiểu làm duyên cho pháp biết cảnh vô lượng bằng Cận y duyên có Vô gián cận y và Thuần cận y:</w:t>
      </w:r>
    </w:p>
    <w:p>
      <w:pPr>
        <w:pStyle w:val="ListParagraph"/>
        <w:numPr>
          <w:ilvl w:val="1"/>
          <w:numId w:val="508"/>
        </w:numPr>
        <w:tabs>
          <w:tab w:pos="1135" w:val="left" w:leader="none"/>
        </w:tabs>
        <w:spacing w:line="240" w:lineRule="auto" w:before="0" w:after="0"/>
        <w:ind w:left="1135" w:right="141" w:hanging="286"/>
        <w:jc w:val="left"/>
        <w:rPr>
          <w:sz w:val="26"/>
        </w:rPr>
      </w:pPr>
      <w:r>
        <w:rPr>
          <w:sz w:val="26"/>
        </w:rPr>
        <w:t>Thuần</w:t>
      </w:r>
      <w:r>
        <w:rPr>
          <w:spacing w:val="-3"/>
          <w:sz w:val="26"/>
        </w:rPr>
        <w:t> </w:t>
      </w:r>
      <w:r>
        <w:rPr>
          <w:sz w:val="26"/>
        </w:rPr>
        <w:t>cận y</w:t>
      </w:r>
      <w:r>
        <w:rPr>
          <w:spacing w:val="-7"/>
          <w:sz w:val="26"/>
        </w:rPr>
        <w:t> </w:t>
      </w:r>
      <w:r>
        <w:rPr>
          <w:sz w:val="26"/>
        </w:rPr>
        <w:t>như:</w:t>
      </w:r>
      <w:r>
        <w:rPr>
          <w:spacing w:val="-1"/>
          <w:sz w:val="26"/>
        </w:rPr>
        <w:t> </w:t>
      </w:r>
      <w:r>
        <w:rPr>
          <w:sz w:val="26"/>
        </w:rPr>
        <w:t>Nương</w:t>
      </w:r>
      <w:r>
        <w:rPr>
          <w:spacing w:val="-1"/>
          <w:sz w:val="26"/>
        </w:rPr>
        <w:t> </w:t>
      </w:r>
      <w:r>
        <w:rPr>
          <w:sz w:val="26"/>
        </w:rPr>
        <w:t>đức</w:t>
      </w:r>
      <w:r>
        <w:rPr>
          <w:spacing w:val="-3"/>
          <w:sz w:val="26"/>
        </w:rPr>
        <w:t> </w:t>
      </w:r>
      <w:r>
        <w:rPr>
          <w:sz w:val="26"/>
        </w:rPr>
        <w:t>tin</w:t>
      </w:r>
      <w:r>
        <w:rPr>
          <w:spacing w:val="-3"/>
          <w:sz w:val="26"/>
        </w:rPr>
        <w:t> </w:t>
      </w:r>
      <w:r>
        <w:rPr>
          <w:sz w:val="26"/>
        </w:rPr>
        <w:t>biết</w:t>
      </w:r>
      <w:r>
        <w:rPr>
          <w:spacing w:val="-3"/>
          <w:sz w:val="26"/>
        </w:rPr>
        <w:t> </w:t>
      </w:r>
      <w:r>
        <w:rPr>
          <w:sz w:val="26"/>
        </w:rPr>
        <w:t>cảnh hy</w:t>
      </w:r>
      <w:r>
        <w:rPr>
          <w:spacing w:val="-6"/>
          <w:sz w:val="26"/>
        </w:rPr>
        <w:t> </w:t>
      </w:r>
      <w:r>
        <w:rPr>
          <w:sz w:val="26"/>
        </w:rPr>
        <w:t>thiểu</w:t>
      </w:r>
      <w:r>
        <w:rPr>
          <w:spacing w:val="-1"/>
          <w:sz w:val="26"/>
        </w:rPr>
        <w:t> </w:t>
      </w:r>
      <w:r>
        <w:rPr>
          <w:sz w:val="26"/>
        </w:rPr>
        <w:t>mạnh làm</w:t>
      </w:r>
      <w:r>
        <w:rPr>
          <w:spacing w:val="-5"/>
          <w:sz w:val="26"/>
        </w:rPr>
        <w:t> </w:t>
      </w:r>
      <w:r>
        <w:rPr>
          <w:sz w:val="26"/>
        </w:rPr>
        <w:t>cho</w:t>
      </w:r>
      <w:r>
        <w:rPr>
          <w:spacing w:val="-3"/>
          <w:sz w:val="26"/>
        </w:rPr>
        <w:t> </w:t>
      </w:r>
      <w:r>
        <w:rPr>
          <w:sz w:val="26"/>
        </w:rPr>
        <w:t>thiền</w:t>
      </w:r>
      <w:r>
        <w:rPr>
          <w:spacing w:val="-3"/>
          <w:sz w:val="26"/>
        </w:rPr>
        <w:t> </w:t>
      </w:r>
      <w:r>
        <w:rPr>
          <w:sz w:val="26"/>
        </w:rPr>
        <w:t>biết</w:t>
      </w:r>
      <w:r>
        <w:rPr>
          <w:spacing w:val="-3"/>
          <w:sz w:val="26"/>
        </w:rPr>
        <w:t> </w:t>
      </w:r>
      <w:r>
        <w:rPr>
          <w:sz w:val="26"/>
        </w:rPr>
        <w:t>cảnh</w:t>
      </w:r>
      <w:r>
        <w:rPr>
          <w:spacing w:val="-3"/>
          <w:sz w:val="26"/>
        </w:rPr>
        <w:t> </w:t>
      </w:r>
      <w:r>
        <w:rPr>
          <w:sz w:val="26"/>
        </w:rPr>
        <w:t>vô lượng phát sanh, đạo,... thông, nhập thiền phát sanh.</w:t>
      </w:r>
    </w:p>
    <w:p>
      <w:pPr>
        <w:pStyle w:val="ListParagraph"/>
        <w:numPr>
          <w:ilvl w:val="1"/>
          <w:numId w:val="508"/>
        </w:numPr>
        <w:tabs>
          <w:tab w:pos="1135" w:val="left" w:leader="none"/>
        </w:tabs>
        <w:spacing w:line="240" w:lineRule="auto" w:before="0" w:after="0"/>
        <w:ind w:left="1135" w:right="139" w:hanging="286"/>
        <w:jc w:val="left"/>
        <w:rPr>
          <w:sz w:val="26"/>
        </w:rPr>
      </w:pPr>
      <w:r>
        <w:rPr>
          <w:sz w:val="26"/>
        </w:rPr>
        <w:t>Nương</w:t>
      </w:r>
      <w:r>
        <w:rPr>
          <w:spacing w:val="30"/>
          <w:sz w:val="26"/>
        </w:rPr>
        <w:t> </w:t>
      </w:r>
      <w:r>
        <w:rPr>
          <w:sz w:val="26"/>
        </w:rPr>
        <w:t>giới</w:t>
      </w:r>
      <w:r>
        <w:rPr>
          <w:spacing w:val="33"/>
          <w:sz w:val="26"/>
        </w:rPr>
        <w:t> </w:t>
      </w:r>
      <w:r>
        <w:rPr>
          <w:sz w:val="26"/>
        </w:rPr>
        <w:t>biết</w:t>
      </w:r>
      <w:r>
        <w:rPr>
          <w:spacing w:val="31"/>
          <w:sz w:val="26"/>
        </w:rPr>
        <w:t> </w:t>
      </w:r>
      <w:r>
        <w:rPr>
          <w:sz w:val="26"/>
        </w:rPr>
        <w:t>cảnh</w:t>
      </w:r>
      <w:r>
        <w:rPr>
          <w:spacing w:val="33"/>
          <w:sz w:val="26"/>
        </w:rPr>
        <w:t> </w:t>
      </w:r>
      <w:r>
        <w:rPr>
          <w:sz w:val="26"/>
        </w:rPr>
        <w:t>hy</w:t>
      </w:r>
      <w:r>
        <w:rPr>
          <w:spacing w:val="26"/>
          <w:sz w:val="26"/>
        </w:rPr>
        <w:t> </w:t>
      </w:r>
      <w:r>
        <w:rPr>
          <w:sz w:val="26"/>
        </w:rPr>
        <w:t>thiểu</w:t>
      </w:r>
      <w:r>
        <w:rPr>
          <w:spacing w:val="33"/>
          <w:sz w:val="26"/>
        </w:rPr>
        <w:t> </w:t>
      </w:r>
      <w:r>
        <w:rPr>
          <w:sz w:val="26"/>
        </w:rPr>
        <w:t>mạnh...</w:t>
      </w:r>
      <w:r>
        <w:rPr>
          <w:spacing w:val="31"/>
          <w:sz w:val="26"/>
        </w:rPr>
        <w:t> </w:t>
      </w:r>
      <w:r>
        <w:rPr>
          <w:sz w:val="26"/>
        </w:rPr>
        <w:t>trí,</w:t>
      </w:r>
      <w:r>
        <w:rPr>
          <w:spacing w:val="33"/>
          <w:sz w:val="26"/>
        </w:rPr>
        <w:t> </w:t>
      </w:r>
      <w:r>
        <w:rPr>
          <w:sz w:val="26"/>
        </w:rPr>
        <w:t>ái,</w:t>
      </w:r>
      <w:r>
        <w:rPr>
          <w:spacing w:val="31"/>
          <w:sz w:val="26"/>
        </w:rPr>
        <w:t> </w:t>
      </w:r>
      <w:r>
        <w:rPr>
          <w:sz w:val="26"/>
        </w:rPr>
        <w:t>thân</w:t>
      </w:r>
      <w:r>
        <w:rPr>
          <w:spacing w:val="31"/>
          <w:sz w:val="26"/>
        </w:rPr>
        <w:t> </w:t>
      </w:r>
      <w:r>
        <w:rPr>
          <w:sz w:val="26"/>
        </w:rPr>
        <w:t>lạc,...</w:t>
      </w:r>
      <w:r>
        <w:rPr>
          <w:spacing w:val="31"/>
          <w:sz w:val="26"/>
        </w:rPr>
        <w:t> </w:t>
      </w:r>
      <w:r>
        <w:rPr>
          <w:sz w:val="26"/>
        </w:rPr>
        <w:t>thân</w:t>
      </w:r>
      <w:r>
        <w:rPr>
          <w:spacing w:val="32"/>
          <w:sz w:val="26"/>
        </w:rPr>
        <w:t> </w:t>
      </w:r>
      <w:r>
        <w:rPr>
          <w:sz w:val="26"/>
        </w:rPr>
        <w:t>khổ</w:t>
      </w:r>
      <w:r>
        <w:rPr>
          <w:spacing w:val="35"/>
          <w:sz w:val="26"/>
        </w:rPr>
        <w:t> </w:t>
      </w:r>
      <w:r>
        <w:rPr>
          <w:sz w:val="26"/>
        </w:rPr>
        <w:t>mạnh</w:t>
      </w:r>
      <w:r>
        <w:rPr>
          <w:spacing w:val="31"/>
          <w:sz w:val="26"/>
        </w:rPr>
        <w:t> </w:t>
      </w:r>
      <w:r>
        <w:rPr>
          <w:sz w:val="26"/>
        </w:rPr>
        <w:t>làm</w:t>
      </w:r>
      <w:r>
        <w:rPr>
          <w:spacing w:val="28"/>
          <w:sz w:val="26"/>
        </w:rPr>
        <w:t> </w:t>
      </w:r>
      <w:r>
        <w:rPr>
          <w:sz w:val="26"/>
        </w:rPr>
        <w:t>cho thiền biết cảnh vô lượng phát sanh, đạo,... thông, nhập thiền phát sanh.</w:t>
      </w:r>
    </w:p>
    <w:p>
      <w:pPr>
        <w:pStyle w:val="ListParagraph"/>
        <w:numPr>
          <w:ilvl w:val="1"/>
          <w:numId w:val="508"/>
        </w:numPr>
        <w:tabs>
          <w:tab w:pos="1135" w:val="left" w:leader="none"/>
        </w:tabs>
        <w:spacing w:line="240" w:lineRule="auto" w:before="0" w:after="0"/>
        <w:ind w:left="1135" w:right="137" w:hanging="286"/>
        <w:jc w:val="left"/>
        <w:rPr>
          <w:sz w:val="26"/>
        </w:rPr>
      </w:pPr>
      <w:r>
        <w:rPr>
          <w:sz w:val="26"/>
        </w:rPr>
        <w:t>Nương đức tin biết cảnh hy thiểu, thân lạc, thân khổ làm duyên cho đức tin, trí biết cảnh vô lượng bằng Cận y duyên.</w:t>
      </w:r>
    </w:p>
    <w:p>
      <w:pPr>
        <w:pStyle w:val="Heading3"/>
        <w:spacing w:before="3"/>
      </w:pPr>
      <w:r>
        <w:rPr>
          <w:spacing w:val="-2"/>
        </w:rPr>
        <w:t>1597.</w:t>
      </w:r>
    </w:p>
    <w:p>
      <w:pPr>
        <w:pStyle w:val="BodyText"/>
      </w:pPr>
      <w:r>
        <w:rPr/>
        <w:t>Pháp</w:t>
      </w:r>
      <w:r>
        <w:rPr>
          <w:spacing w:val="23"/>
        </w:rPr>
        <w:t> </w:t>
      </w:r>
      <w:r>
        <w:rPr/>
        <w:t>biết</w:t>
      </w:r>
      <w:r>
        <w:rPr>
          <w:spacing w:val="26"/>
        </w:rPr>
        <w:t> </w:t>
      </w:r>
      <w:r>
        <w:rPr/>
        <w:t>cảnh</w:t>
      </w:r>
      <w:r>
        <w:rPr>
          <w:spacing w:val="26"/>
        </w:rPr>
        <w:t> </w:t>
      </w:r>
      <w:r>
        <w:rPr/>
        <w:t>đáo</w:t>
      </w:r>
      <w:r>
        <w:rPr>
          <w:spacing w:val="26"/>
        </w:rPr>
        <w:t> </w:t>
      </w:r>
      <w:r>
        <w:rPr/>
        <w:t>đại</w:t>
      </w:r>
      <w:r>
        <w:rPr>
          <w:spacing w:val="26"/>
        </w:rPr>
        <w:t> </w:t>
      </w:r>
      <w:r>
        <w:rPr/>
        <w:t>làm</w:t>
      </w:r>
      <w:r>
        <w:rPr>
          <w:spacing w:val="21"/>
        </w:rPr>
        <w:t> </w:t>
      </w:r>
      <w:r>
        <w:rPr/>
        <w:t>duyên</w:t>
      </w:r>
      <w:r>
        <w:rPr>
          <w:spacing w:val="25"/>
        </w:rPr>
        <w:t> </w:t>
      </w:r>
      <w:r>
        <w:rPr/>
        <w:t>cho</w:t>
      </w:r>
      <w:r>
        <w:rPr>
          <w:spacing w:val="24"/>
        </w:rPr>
        <w:t> </w:t>
      </w:r>
      <w:r>
        <w:rPr/>
        <w:t>pháp</w:t>
      </w:r>
      <w:r>
        <w:rPr>
          <w:spacing w:val="27"/>
        </w:rPr>
        <w:t> </w:t>
      </w:r>
      <w:r>
        <w:rPr/>
        <w:t>biết</w:t>
      </w:r>
      <w:r>
        <w:rPr>
          <w:spacing w:val="24"/>
        </w:rPr>
        <w:t> </w:t>
      </w:r>
      <w:r>
        <w:rPr/>
        <w:t>cảnh</w:t>
      </w:r>
      <w:r>
        <w:rPr>
          <w:spacing w:val="26"/>
        </w:rPr>
        <w:t> </w:t>
      </w:r>
      <w:r>
        <w:rPr/>
        <w:t>đáo</w:t>
      </w:r>
      <w:r>
        <w:rPr>
          <w:spacing w:val="26"/>
        </w:rPr>
        <w:t> </w:t>
      </w:r>
      <w:r>
        <w:rPr/>
        <w:t>đại</w:t>
      </w:r>
      <w:r>
        <w:rPr>
          <w:spacing w:val="24"/>
        </w:rPr>
        <w:t> </w:t>
      </w:r>
      <w:r>
        <w:rPr/>
        <w:t>bằng</w:t>
      </w:r>
      <w:r>
        <w:rPr>
          <w:spacing w:val="26"/>
        </w:rPr>
        <w:t> </w:t>
      </w:r>
      <w:r>
        <w:rPr/>
        <w:t>Cận</w:t>
      </w:r>
      <w:r>
        <w:rPr>
          <w:spacing w:val="28"/>
        </w:rPr>
        <w:t> </w:t>
      </w:r>
      <w:r>
        <w:rPr/>
        <w:t>y</w:t>
      </w:r>
      <w:r>
        <w:rPr>
          <w:spacing w:val="21"/>
        </w:rPr>
        <w:t> </w:t>
      </w:r>
      <w:r>
        <w:rPr/>
        <w:t>duyên</w:t>
      </w:r>
      <w:r>
        <w:rPr>
          <w:spacing w:val="23"/>
        </w:rPr>
        <w:t> </w:t>
      </w:r>
      <w:r>
        <w:rPr/>
        <w:t>có Cảnh cận y, Vô gián cận y và Thuần cận y:</w:t>
      </w:r>
    </w:p>
    <w:p>
      <w:pPr>
        <w:pStyle w:val="ListParagraph"/>
        <w:numPr>
          <w:ilvl w:val="1"/>
          <w:numId w:val="508"/>
        </w:numPr>
        <w:tabs>
          <w:tab w:pos="1135" w:val="left" w:leader="none"/>
        </w:tabs>
        <w:spacing w:line="240" w:lineRule="auto" w:before="0" w:after="0"/>
        <w:ind w:left="1135" w:right="137" w:hanging="286"/>
        <w:jc w:val="both"/>
        <w:rPr>
          <w:sz w:val="26"/>
        </w:rPr>
      </w:pPr>
      <w:r>
        <w:rPr>
          <w:sz w:val="26"/>
        </w:rPr>
        <w:t>Thuần cận y như: Nương đức tin biết cảnh đáo đại mạnh có thể làm cho thiền biết cảnh đáo đại phát sanh, pháp quán... thần thông, nhập thiền, gầy ngã mạn, chấp tà </w:t>
      </w:r>
      <w:r>
        <w:rPr>
          <w:spacing w:val="-2"/>
          <w:sz w:val="26"/>
        </w:rPr>
        <w:t>kiến.</w:t>
      </w:r>
    </w:p>
    <w:p>
      <w:pPr>
        <w:pStyle w:val="ListParagraph"/>
        <w:numPr>
          <w:ilvl w:val="1"/>
          <w:numId w:val="508"/>
        </w:numPr>
        <w:tabs>
          <w:tab w:pos="1135" w:val="left" w:leader="none"/>
        </w:tabs>
        <w:spacing w:line="240" w:lineRule="auto" w:before="0" w:after="0"/>
        <w:ind w:left="1135" w:right="148" w:hanging="286"/>
        <w:jc w:val="both"/>
        <w:rPr>
          <w:sz w:val="26"/>
        </w:rPr>
      </w:pPr>
      <w:r>
        <w:rPr>
          <w:sz w:val="26"/>
        </w:rPr>
        <w:t>Nương giới biết cảnh đáo đại mạnh... trí, ái,... hy vọng mạnh có thể làm cho thiền biết cảnh đáo đại phát sanh,... chấp tà kiến.</w:t>
      </w:r>
    </w:p>
    <w:p>
      <w:pPr>
        <w:pStyle w:val="ListParagraph"/>
        <w:numPr>
          <w:ilvl w:val="1"/>
          <w:numId w:val="508"/>
        </w:numPr>
        <w:tabs>
          <w:tab w:pos="1135" w:val="left" w:leader="none"/>
        </w:tabs>
        <w:spacing w:line="240" w:lineRule="auto" w:before="0" w:after="0"/>
        <w:ind w:left="1135" w:right="138" w:hanging="286"/>
        <w:jc w:val="both"/>
        <w:rPr>
          <w:sz w:val="26"/>
        </w:rPr>
      </w:pPr>
      <w:r>
        <w:rPr>
          <w:sz w:val="26"/>
        </w:rPr>
        <w:t>Nương đức tin biết cảnh đáo đại,... Trí,... ái, hy vọng mạnh làm duyên cho đức tin, hy vọng biết cảnh đáo đại bằng Cận y duyên.</w:t>
      </w:r>
    </w:p>
    <w:p>
      <w:pPr>
        <w:pStyle w:val="Heading3"/>
        <w:spacing w:before="4"/>
      </w:pPr>
      <w:r>
        <w:rPr>
          <w:spacing w:val="-2"/>
        </w:rPr>
        <w:t>1598.</w:t>
      </w:r>
    </w:p>
    <w:p>
      <w:pPr>
        <w:pStyle w:val="BodyText"/>
      </w:pPr>
      <w:r>
        <w:rPr/>
        <w:t>Pháp</w:t>
      </w:r>
      <w:r>
        <w:rPr>
          <w:spacing w:val="19"/>
        </w:rPr>
        <w:t> </w:t>
      </w:r>
      <w:r>
        <w:rPr/>
        <w:t>biết</w:t>
      </w:r>
      <w:r>
        <w:rPr>
          <w:spacing w:val="21"/>
        </w:rPr>
        <w:t> </w:t>
      </w:r>
      <w:r>
        <w:rPr/>
        <w:t>cảnh</w:t>
      </w:r>
      <w:r>
        <w:rPr>
          <w:spacing w:val="19"/>
        </w:rPr>
        <w:t> </w:t>
      </w:r>
      <w:r>
        <w:rPr/>
        <w:t>đáo</w:t>
      </w:r>
      <w:r>
        <w:rPr>
          <w:spacing w:val="19"/>
        </w:rPr>
        <w:t> </w:t>
      </w:r>
      <w:r>
        <w:rPr/>
        <w:t>đại</w:t>
      </w:r>
      <w:r>
        <w:rPr>
          <w:spacing w:val="24"/>
        </w:rPr>
        <w:t> </w:t>
      </w:r>
      <w:r>
        <w:rPr/>
        <w:t>làm duyên</w:t>
      </w:r>
      <w:r>
        <w:rPr>
          <w:spacing w:val="20"/>
        </w:rPr>
        <w:t> </w:t>
      </w:r>
      <w:r>
        <w:rPr/>
        <w:t>cho</w:t>
      </w:r>
      <w:r>
        <w:rPr>
          <w:spacing w:val="21"/>
        </w:rPr>
        <w:t> </w:t>
      </w:r>
      <w:r>
        <w:rPr/>
        <w:t>pháp</w:t>
      </w:r>
      <w:r>
        <w:rPr>
          <w:spacing w:val="21"/>
        </w:rPr>
        <w:t> </w:t>
      </w:r>
      <w:r>
        <w:rPr/>
        <w:t>biết</w:t>
      </w:r>
      <w:r>
        <w:rPr>
          <w:spacing w:val="19"/>
        </w:rPr>
        <w:t> </w:t>
      </w:r>
      <w:r>
        <w:rPr/>
        <w:t>cảnh</w:t>
      </w:r>
      <w:r>
        <w:rPr>
          <w:spacing w:val="21"/>
        </w:rPr>
        <w:t> </w:t>
      </w:r>
      <w:r>
        <w:rPr/>
        <w:t>hy thiểu</w:t>
      </w:r>
      <w:r>
        <w:rPr>
          <w:spacing w:val="19"/>
        </w:rPr>
        <w:t> </w:t>
      </w:r>
      <w:r>
        <w:rPr/>
        <w:t>bằng</w:t>
      </w:r>
      <w:r>
        <w:rPr>
          <w:spacing w:val="19"/>
        </w:rPr>
        <w:t> </w:t>
      </w:r>
      <w:r>
        <w:rPr/>
        <w:t>Cận</w:t>
      </w:r>
      <w:r>
        <w:rPr>
          <w:spacing w:val="23"/>
        </w:rPr>
        <w:t> </w:t>
      </w:r>
      <w:r>
        <w:rPr/>
        <w:t>y duyên</w:t>
      </w:r>
      <w:r>
        <w:rPr>
          <w:spacing w:val="21"/>
        </w:rPr>
        <w:t> </w:t>
      </w:r>
      <w:r>
        <w:rPr/>
        <w:t>có Cảnh cận y, Vô gián cận y và Thuần cận y:</w:t>
      </w:r>
    </w:p>
    <w:p>
      <w:pPr>
        <w:pStyle w:val="ListParagraph"/>
        <w:numPr>
          <w:ilvl w:val="1"/>
          <w:numId w:val="508"/>
        </w:numPr>
        <w:tabs>
          <w:tab w:pos="1135" w:val="left" w:leader="none"/>
        </w:tabs>
        <w:spacing w:line="240" w:lineRule="auto" w:before="0" w:after="0"/>
        <w:ind w:left="1135" w:right="139" w:hanging="286"/>
        <w:jc w:val="both"/>
        <w:rPr>
          <w:sz w:val="26"/>
        </w:rPr>
      </w:pPr>
      <w:r>
        <w:rPr>
          <w:sz w:val="26"/>
        </w:rPr>
        <w:t>Thuần cận y như: Nương đức tin biết cảnh đáo đại mạnh có thể bố thí, nguyện giữ ngũ giới, thọ trì thanh tịnh giới, thiền biết cảnh hy thiểu phát sanh... pháp quán... thần thông, nhập thiền, gầy ngã mạn, chấp tà kiến.</w:t>
      </w:r>
    </w:p>
    <w:p>
      <w:pPr>
        <w:pStyle w:val="ListParagraph"/>
        <w:numPr>
          <w:ilvl w:val="1"/>
          <w:numId w:val="508"/>
        </w:numPr>
        <w:tabs>
          <w:tab w:pos="1135" w:val="left" w:leader="none"/>
        </w:tabs>
        <w:spacing w:line="298" w:lineRule="exact" w:before="0" w:after="0"/>
        <w:ind w:left="1135" w:right="0" w:hanging="285"/>
        <w:jc w:val="both"/>
        <w:rPr>
          <w:sz w:val="26"/>
        </w:rPr>
      </w:pPr>
      <w:r>
        <w:rPr>
          <w:sz w:val="26"/>
        </w:rPr>
        <w:t>Nương</w:t>
      </w:r>
      <w:r>
        <w:rPr>
          <w:spacing w:val="-5"/>
          <w:sz w:val="26"/>
        </w:rPr>
        <w:t> </w:t>
      </w:r>
      <w:r>
        <w:rPr>
          <w:sz w:val="26"/>
        </w:rPr>
        <w:t>giới</w:t>
      </w:r>
      <w:r>
        <w:rPr>
          <w:spacing w:val="-2"/>
          <w:sz w:val="26"/>
        </w:rPr>
        <w:t> </w:t>
      </w:r>
      <w:r>
        <w:rPr>
          <w:sz w:val="26"/>
        </w:rPr>
        <w:t>biết</w:t>
      </w:r>
      <w:r>
        <w:rPr>
          <w:spacing w:val="-5"/>
          <w:sz w:val="26"/>
        </w:rPr>
        <w:t> </w:t>
      </w:r>
      <w:r>
        <w:rPr>
          <w:sz w:val="26"/>
        </w:rPr>
        <w:t>cảnh</w:t>
      </w:r>
      <w:r>
        <w:rPr>
          <w:spacing w:val="-2"/>
          <w:sz w:val="26"/>
        </w:rPr>
        <w:t> </w:t>
      </w:r>
      <w:r>
        <w:rPr>
          <w:sz w:val="26"/>
        </w:rPr>
        <w:t>đáo</w:t>
      </w:r>
      <w:r>
        <w:rPr>
          <w:spacing w:val="-4"/>
          <w:sz w:val="26"/>
        </w:rPr>
        <w:t> </w:t>
      </w:r>
      <w:r>
        <w:rPr>
          <w:sz w:val="26"/>
        </w:rPr>
        <w:t>đại...</w:t>
      </w:r>
      <w:r>
        <w:rPr>
          <w:spacing w:val="-4"/>
          <w:sz w:val="26"/>
        </w:rPr>
        <w:t> </w:t>
      </w:r>
      <w:r>
        <w:rPr>
          <w:sz w:val="26"/>
        </w:rPr>
        <w:t>hy</w:t>
      </w:r>
      <w:r>
        <w:rPr>
          <w:spacing w:val="-8"/>
          <w:sz w:val="26"/>
        </w:rPr>
        <w:t> </w:t>
      </w:r>
      <w:r>
        <w:rPr>
          <w:sz w:val="26"/>
        </w:rPr>
        <w:t>vọng</w:t>
      </w:r>
      <w:r>
        <w:rPr>
          <w:spacing w:val="-2"/>
          <w:sz w:val="26"/>
        </w:rPr>
        <w:t> </w:t>
      </w:r>
      <w:r>
        <w:rPr>
          <w:sz w:val="26"/>
        </w:rPr>
        <w:t>mạnh</w:t>
      </w:r>
      <w:r>
        <w:rPr>
          <w:spacing w:val="-3"/>
          <w:sz w:val="26"/>
        </w:rPr>
        <w:t> </w:t>
      </w:r>
      <w:r>
        <w:rPr>
          <w:sz w:val="26"/>
        </w:rPr>
        <w:t>có</w:t>
      </w:r>
      <w:r>
        <w:rPr>
          <w:spacing w:val="-4"/>
          <w:sz w:val="26"/>
        </w:rPr>
        <w:t> </w:t>
      </w:r>
      <w:r>
        <w:rPr>
          <w:sz w:val="26"/>
        </w:rPr>
        <w:t>thể</w:t>
      </w:r>
      <w:r>
        <w:rPr>
          <w:spacing w:val="-5"/>
          <w:sz w:val="26"/>
        </w:rPr>
        <w:t> </w:t>
      </w:r>
      <w:r>
        <w:rPr>
          <w:sz w:val="26"/>
        </w:rPr>
        <w:t>bố</w:t>
      </w:r>
      <w:r>
        <w:rPr>
          <w:spacing w:val="-4"/>
          <w:sz w:val="26"/>
        </w:rPr>
        <w:t> </w:t>
      </w:r>
      <w:r>
        <w:rPr>
          <w:sz w:val="26"/>
        </w:rPr>
        <w:t>thí...</w:t>
      </w:r>
      <w:r>
        <w:rPr>
          <w:spacing w:val="-5"/>
          <w:sz w:val="26"/>
        </w:rPr>
        <w:t> </w:t>
      </w:r>
      <w:r>
        <w:rPr>
          <w:sz w:val="26"/>
        </w:rPr>
        <w:t>chấp</w:t>
      </w:r>
      <w:r>
        <w:rPr>
          <w:spacing w:val="1"/>
          <w:sz w:val="26"/>
        </w:rPr>
        <w:t> </w:t>
      </w:r>
      <w:r>
        <w:rPr>
          <w:sz w:val="26"/>
        </w:rPr>
        <w:t>tà</w:t>
      </w:r>
      <w:r>
        <w:rPr>
          <w:spacing w:val="-3"/>
          <w:sz w:val="26"/>
        </w:rPr>
        <w:t> </w:t>
      </w:r>
      <w:r>
        <w:rPr>
          <w:spacing w:val="-2"/>
          <w:sz w:val="26"/>
        </w:rPr>
        <w:t>kiến.</w:t>
      </w:r>
    </w:p>
    <w:p>
      <w:pPr>
        <w:pStyle w:val="ListParagraph"/>
        <w:numPr>
          <w:ilvl w:val="1"/>
          <w:numId w:val="508"/>
        </w:numPr>
        <w:tabs>
          <w:tab w:pos="1135" w:val="left" w:leader="none"/>
        </w:tabs>
        <w:spacing w:line="240" w:lineRule="auto" w:before="0" w:after="0"/>
        <w:ind w:left="1135" w:right="141" w:hanging="286"/>
        <w:jc w:val="both"/>
        <w:rPr>
          <w:sz w:val="26"/>
        </w:rPr>
      </w:pPr>
      <w:r>
        <w:rPr>
          <w:sz w:val="26"/>
        </w:rPr>
        <w:t>Nương đức tin biết cảnh đáo đại, hy</w:t>
      </w:r>
      <w:r>
        <w:rPr>
          <w:spacing w:val="-1"/>
          <w:sz w:val="26"/>
        </w:rPr>
        <w:t> </w:t>
      </w:r>
      <w:r>
        <w:rPr>
          <w:sz w:val="26"/>
        </w:rPr>
        <w:t>vọng làm duyên cho đức tin biết cảnh hy</w:t>
      </w:r>
      <w:r>
        <w:rPr>
          <w:spacing w:val="-1"/>
          <w:sz w:val="26"/>
        </w:rPr>
        <w:t> </w:t>
      </w:r>
      <w:r>
        <w:rPr>
          <w:sz w:val="26"/>
        </w:rPr>
        <w:t>thiểu, hy vọng, thân lạc, thân khổ bằng Cận y duyên.</w:t>
      </w:r>
    </w:p>
    <w:p>
      <w:pPr>
        <w:pStyle w:val="Heading3"/>
        <w:spacing w:line="240" w:lineRule="auto" w:before="4"/>
      </w:pPr>
      <w:r>
        <w:rPr>
          <w:spacing w:val="-2"/>
        </w:rPr>
        <w:t>1599.</w:t>
      </w:r>
    </w:p>
    <w:p>
      <w:pPr>
        <w:pStyle w:val="Heading3"/>
        <w:spacing w:after="0" w:line="240" w:lineRule="auto"/>
        <w:sectPr>
          <w:pgSz w:w="11630" w:h="16450"/>
          <w:pgMar w:header="859" w:footer="0" w:top="1160" w:bottom="280" w:left="708" w:right="850"/>
        </w:sectPr>
      </w:pPr>
    </w:p>
    <w:p>
      <w:pPr>
        <w:pStyle w:val="BodyText"/>
        <w:spacing w:before="232"/>
        <w:ind w:right="174"/>
      </w:pPr>
      <w:r>
        <w:rPr/>
        <w:t>Pháp biết cảnh đáo đại làm duyên cho pháp biết cảnh vô lượng bằng Cận y duyên có</w:t>
      </w:r>
      <w:r>
        <w:rPr>
          <w:spacing w:val="80"/>
        </w:rPr>
        <w:t> </w:t>
      </w:r>
      <w:r>
        <w:rPr/>
        <w:t>Vô gián cận y và Thuần cận y:</w:t>
      </w:r>
    </w:p>
    <w:p>
      <w:pPr>
        <w:pStyle w:val="ListParagraph"/>
        <w:numPr>
          <w:ilvl w:val="1"/>
          <w:numId w:val="508"/>
        </w:numPr>
        <w:tabs>
          <w:tab w:pos="1135" w:val="left" w:leader="none"/>
        </w:tabs>
        <w:spacing w:line="240" w:lineRule="auto" w:before="0" w:after="0"/>
        <w:ind w:left="1135" w:right="140" w:hanging="286"/>
        <w:jc w:val="left"/>
        <w:rPr>
          <w:sz w:val="26"/>
        </w:rPr>
      </w:pPr>
      <w:r>
        <w:rPr>
          <w:sz w:val="26"/>
        </w:rPr>
        <w:t>Thuần cận y như: Nương đức tin biết cảnh đáo đại mạnh làm duyên cho thiền biết</w:t>
      </w:r>
      <w:r>
        <w:rPr>
          <w:spacing w:val="40"/>
          <w:sz w:val="26"/>
        </w:rPr>
        <w:t> </w:t>
      </w:r>
      <w:r>
        <w:rPr>
          <w:sz w:val="26"/>
        </w:rPr>
        <w:t>cảnh vô lượng... Đạo... thần thông, nhập thiền phát sanh.</w:t>
      </w:r>
    </w:p>
    <w:p>
      <w:pPr>
        <w:pStyle w:val="ListParagraph"/>
        <w:numPr>
          <w:ilvl w:val="1"/>
          <w:numId w:val="508"/>
        </w:numPr>
        <w:tabs>
          <w:tab w:pos="1135" w:val="left" w:leader="none"/>
        </w:tabs>
        <w:spacing w:line="240" w:lineRule="auto" w:before="0" w:after="0"/>
        <w:ind w:left="1135" w:right="139" w:hanging="286"/>
        <w:jc w:val="left"/>
        <w:rPr>
          <w:sz w:val="26"/>
        </w:rPr>
      </w:pPr>
      <w:r>
        <w:rPr>
          <w:sz w:val="26"/>
        </w:rPr>
        <w:t>Nương</w:t>
      </w:r>
      <w:r>
        <w:rPr>
          <w:spacing w:val="29"/>
          <w:sz w:val="26"/>
        </w:rPr>
        <w:t> </w:t>
      </w:r>
      <w:r>
        <w:rPr>
          <w:sz w:val="26"/>
        </w:rPr>
        <w:t>giới...</w:t>
      </w:r>
      <w:r>
        <w:rPr>
          <w:spacing w:val="29"/>
          <w:sz w:val="26"/>
        </w:rPr>
        <w:t> </w:t>
      </w:r>
      <w:r>
        <w:rPr>
          <w:sz w:val="26"/>
        </w:rPr>
        <w:t>hy</w:t>
      </w:r>
      <w:r>
        <w:rPr>
          <w:spacing w:val="25"/>
          <w:sz w:val="26"/>
        </w:rPr>
        <w:t> </w:t>
      </w:r>
      <w:r>
        <w:rPr>
          <w:sz w:val="26"/>
        </w:rPr>
        <w:t>vọng</w:t>
      </w:r>
      <w:r>
        <w:rPr>
          <w:spacing w:val="32"/>
          <w:sz w:val="26"/>
        </w:rPr>
        <w:t> </w:t>
      </w:r>
      <w:r>
        <w:rPr>
          <w:sz w:val="26"/>
        </w:rPr>
        <w:t>biết</w:t>
      </w:r>
      <w:r>
        <w:rPr>
          <w:spacing w:val="30"/>
          <w:sz w:val="26"/>
        </w:rPr>
        <w:t> </w:t>
      </w:r>
      <w:r>
        <w:rPr>
          <w:sz w:val="26"/>
        </w:rPr>
        <w:t>cảnh</w:t>
      </w:r>
      <w:r>
        <w:rPr>
          <w:spacing w:val="30"/>
          <w:sz w:val="26"/>
        </w:rPr>
        <w:t> </w:t>
      </w:r>
      <w:r>
        <w:rPr>
          <w:sz w:val="26"/>
        </w:rPr>
        <w:t>đáo</w:t>
      </w:r>
      <w:r>
        <w:rPr>
          <w:spacing w:val="30"/>
          <w:sz w:val="26"/>
        </w:rPr>
        <w:t> </w:t>
      </w:r>
      <w:r>
        <w:rPr>
          <w:sz w:val="26"/>
        </w:rPr>
        <w:t>đại</w:t>
      </w:r>
      <w:r>
        <w:rPr>
          <w:spacing w:val="30"/>
          <w:sz w:val="26"/>
        </w:rPr>
        <w:t> </w:t>
      </w:r>
      <w:r>
        <w:rPr>
          <w:sz w:val="26"/>
        </w:rPr>
        <w:t>mạnh</w:t>
      </w:r>
      <w:r>
        <w:rPr>
          <w:spacing w:val="34"/>
          <w:sz w:val="26"/>
        </w:rPr>
        <w:t> </w:t>
      </w:r>
      <w:r>
        <w:rPr>
          <w:sz w:val="26"/>
        </w:rPr>
        <w:t>làm</w:t>
      </w:r>
      <w:r>
        <w:rPr>
          <w:spacing w:val="27"/>
          <w:sz w:val="26"/>
        </w:rPr>
        <w:t> </w:t>
      </w:r>
      <w:r>
        <w:rPr>
          <w:sz w:val="26"/>
        </w:rPr>
        <w:t>duyên</w:t>
      </w:r>
      <w:r>
        <w:rPr>
          <w:spacing w:val="31"/>
          <w:sz w:val="26"/>
        </w:rPr>
        <w:t> </w:t>
      </w:r>
      <w:r>
        <w:rPr>
          <w:sz w:val="26"/>
        </w:rPr>
        <w:t>cho</w:t>
      </w:r>
      <w:r>
        <w:rPr>
          <w:spacing w:val="30"/>
          <w:sz w:val="26"/>
        </w:rPr>
        <w:t> </w:t>
      </w:r>
      <w:r>
        <w:rPr>
          <w:sz w:val="26"/>
        </w:rPr>
        <w:t>thiền</w:t>
      </w:r>
      <w:r>
        <w:rPr>
          <w:spacing w:val="30"/>
          <w:sz w:val="26"/>
        </w:rPr>
        <w:t> </w:t>
      </w:r>
      <w:r>
        <w:rPr>
          <w:sz w:val="26"/>
        </w:rPr>
        <w:t>biết</w:t>
      </w:r>
      <w:r>
        <w:rPr>
          <w:spacing w:val="30"/>
          <w:sz w:val="26"/>
        </w:rPr>
        <w:t> </w:t>
      </w:r>
      <w:r>
        <w:rPr>
          <w:sz w:val="26"/>
        </w:rPr>
        <w:t>cảnh</w:t>
      </w:r>
      <w:r>
        <w:rPr>
          <w:spacing w:val="32"/>
          <w:sz w:val="26"/>
        </w:rPr>
        <w:t> </w:t>
      </w:r>
      <w:r>
        <w:rPr>
          <w:sz w:val="26"/>
        </w:rPr>
        <w:t>vô lượng... nhập thiền phát sanh.</w:t>
      </w:r>
    </w:p>
    <w:p>
      <w:pPr>
        <w:pStyle w:val="ListParagraph"/>
        <w:numPr>
          <w:ilvl w:val="1"/>
          <w:numId w:val="508"/>
        </w:numPr>
        <w:tabs>
          <w:tab w:pos="1135" w:val="left" w:leader="none"/>
        </w:tabs>
        <w:spacing w:line="240" w:lineRule="auto" w:before="0" w:after="0"/>
        <w:ind w:left="1135" w:right="140" w:hanging="286"/>
        <w:jc w:val="left"/>
        <w:rPr>
          <w:sz w:val="26"/>
        </w:rPr>
      </w:pPr>
      <w:r>
        <w:rPr>
          <w:sz w:val="26"/>
        </w:rPr>
        <w:t>Nương đức tin... hy vọng biết cảnh đáo đại làm duyên cho đức tin, trí biết cảnh vô</w:t>
      </w:r>
      <w:r>
        <w:rPr>
          <w:spacing w:val="40"/>
          <w:sz w:val="26"/>
        </w:rPr>
        <w:t> </w:t>
      </w:r>
      <w:r>
        <w:rPr>
          <w:sz w:val="26"/>
        </w:rPr>
        <w:t>lượng, trí bằng Cận y duyên.</w:t>
      </w:r>
    </w:p>
    <w:p>
      <w:pPr>
        <w:pStyle w:val="Heading3"/>
        <w:spacing w:before="6"/>
      </w:pPr>
      <w:r>
        <w:rPr>
          <w:spacing w:val="-2"/>
        </w:rPr>
        <w:t>1600.</w:t>
      </w:r>
    </w:p>
    <w:p>
      <w:pPr>
        <w:pStyle w:val="BodyText"/>
      </w:pPr>
      <w:r>
        <w:rPr/>
        <w:t>Pháp biết cảnh vô lượng làm duyên cho pháp biết cảnh vô lượng bằng Cận y</w:t>
      </w:r>
      <w:r>
        <w:rPr>
          <w:spacing w:val="-1"/>
        </w:rPr>
        <w:t> </w:t>
      </w:r>
      <w:r>
        <w:rPr/>
        <w:t>duyên có Cảnh cận y, Vô gián cận y và Thuần cận y:</w:t>
      </w:r>
    </w:p>
    <w:p>
      <w:pPr>
        <w:pStyle w:val="ListParagraph"/>
        <w:numPr>
          <w:ilvl w:val="1"/>
          <w:numId w:val="508"/>
        </w:numPr>
        <w:tabs>
          <w:tab w:pos="1135" w:val="left" w:leader="none"/>
        </w:tabs>
        <w:spacing w:line="240" w:lineRule="auto" w:before="0" w:after="0"/>
        <w:ind w:left="1135" w:right="137" w:hanging="286"/>
        <w:jc w:val="left"/>
        <w:rPr>
          <w:sz w:val="26"/>
        </w:rPr>
      </w:pPr>
      <w:r>
        <w:rPr>
          <w:sz w:val="26"/>
        </w:rPr>
        <w:t>Thuần cận y</w:t>
      </w:r>
      <w:r>
        <w:rPr>
          <w:spacing w:val="-1"/>
          <w:sz w:val="26"/>
        </w:rPr>
        <w:t> </w:t>
      </w:r>
      <w:r>
        <w:rPr>
          <w:sz w:val="26"/>
        </w:rPr>
        <w:t>như: Nương đức tin biết cảnh vô lượng mạnh làm duyên cho thiền biết cảnh vô lượng... đạo... thông,... nhập thiền phát sanh.</w:t>
      </w:r>
    </w:p>
    <w:p>
      <w:pPr>
        <w:pStyle w:val="ListParagraph"/>
        <w:numPr>
          <w:ilvl w:val="1"/>
          <w:numId w:val="508"/>
        </w:numPr>
        <w:tabs>
          <w:tab w:pos="1135" w:val="left" w:leader="none"/>
        </w:tabs>
        <w:spacing w:line="240" w:lineRule="auto" w:before="0" w:after="0"/>
        <w:ind w:left="1135" w:right="137" w:hanging="286"/>
        <w:jc w:val="left"/>
        <w:rPr>
          <w:sz w:val="26"/>
        </w:rPr>
      </w:pPr>
      <w:r>
        <w:rPr>
          <w:sz w:val="26"/>
        </w:rPr>
        <w:t>Nương giới... trí biết cảnh vô lượng mạnh làm</w:t>
      </w:r>
      <w:r>
        <w:rPr>
          <w:spacing w:val="-1"/>
          <w:sz w:val="26"/>
        </w:rPr>
        <w:t> </w:t>
      </w:r>
      <w:r>
        <w:rPr>
          <w:sz w:val="26"/>
        </w:rPr>
        <w:t>duyên cho thiền biết cảnh vô lượng... đạo... nhập thiền phát sanh.</w:t>
      </w:r>
    </w:p>
    <w:p>
      <w:pPr>
        <w:pStyle w:val="ListParagraph"/>
        <w:numPr>
          <w:ilvl w:val="1"/>
          <w:numId w:val="508"/>
        </w:numPr>
        <w:tabs>
          <w:tab w:pos="1135" w:val="left" w:leader="none"/>
        </w:tabs>
        <w:spacing w:line="240" w:lineRule="auto" w:before="0" w:after="0"/>
        <w:ind w:left="1135" w:right="141" w:hanging="286"/>
        <w:jc w:val="left"/>
        <w:rPr>
          <w:sz w:val="26"/>
        </w:rPr>
      </w:pPr>
      <w:r>
        <w:rPr>
          <w:sz w:val="26"/>
        </w:rPr>
        <w:t>Nương</w:t>
      </w:r>
      <w:r>
        <w:rPr>
          <w:spacing w:val="-3"/>
          <w:sz w:val="26"/>
        </w:rPr>
        <w:t> </w:t>
      </w:r>
      <w:r>
        <w:rPr>
          <w:sz w:val="26"/>
        </w:rPr>
        <w:t>đức</w:t>
      </w:r>
      <w:r>
        <w:rPr>
          <w:spacing w:val="-3"/>
          <w:sz w:val="26"/>
        </w:rPr>
        <w:t> </w:t>
      </w:r>
      <w:r>
        <w:rPr>
          <w:sz w:val="26"/>
        </w:rPr>
        <w:t>tin...</w:t>
      </w:r>
      <w:r>
        <w:rPr>
          <w:spacing w:val="-3"/>
          <w:sz w:val="26"/>
        </w:rPr>
        <w:t> </w:t>
      </w:r>
      <w:r>
        <w:rPr>
          <w:sz w:val="26"/>
        </w:rPr>
        <w:t>trí</w:t>
      </w:r>
      <w:r>
        <w:rPr>
          <w:spacing w:val="-2"/>
          <w:sz w:val="26"/>
        </w:rPr>
        <w:t> </w:t>
      </w:r>
      <w:r>
        <w:rPr>
          <w:sz w:val="26"/>
        </w:rPr>
        <w:t>biết</w:t>
      </w:r>
      <w:r>
        <w:rPr>
          <w:spacing w:val="-3"/>
          <w:sz w:val="26"/>
        </w:rPr>
        <w:t> </w:t>
      </w:r>
      <w:r>
        <w:rPr>
          <w:sz w:val="26"/>
        </w:rPr>
        <w:t>cảnh</w:t>
      </w:r>
      <w:r>
        <w:rPr>
          <w:spacing w:val="-3"/>
          <w:sz w:val="26"/>
        </w:rPr>
        <w:t> </w:t>
      </w:r>
      <w:r>
        <w:rPr>
          <w:sz w:val="26"/>
        </w:rPr>
        <w:t>vô</w:t>
      </w:r>
      <w:r>
        <w:rPr>
          <w:spacing w:val="-3"/>
          <w:sz w:val="26"/>
        </w:rPr>
        <w:t> </w:t>
      </w:r>
      <w:r>
        <w:rPr>
          <w:sz w:val="26"/>
        </w:rPr>
        <w:t>lượng làm</w:t>
      </w:r>
      <w:r>
        <w:rPr>
          <w:spacing w:val="-3"/>
          <w:sz w:val="26"/>
        </w:rPr>
        <w:t> </w:t>
      </w:r>
      <w:r>
        <w:rPr>
          <w:sz w:val="26"/>
        </w:rPr>
        <w:t>duyên cho đức</w:t>
      </w:r>
      <w:r>
        <w:rPr>
          <w:spacing w:val="-3"/>
          <w:sz w:val="26"/>
        </w:rPr>
        <w:t> </w:t>
      </w:r>
      <w:r>
        <w:rPr>
          <w:sz w:val="26"/>
        </w:rPr>
        <w:t>tin,</w:t>
      </w:r>
      <w:r>
        <w:rPr>
          <w:spacing w:val="-1"/>
          <w:sz w:val="26"/>
        </w:rPr>
        <w:t> </w:t>
      </w:r>
      <w:r>
        <w:rPr>
          <w:sz w:val="26"/>
        </w:rPr>
        <w:t>trí</w:t>
      </w:r>
      <w:r>
        <w:rPr>
          <w:spacing w:val="-2"/>
          <w:sz w:val="26"/>
        </w:rPr>
        <w:t> </w:t>
      </w:r>
      <w:r>
        <w:rPr>
          <w:sz w:val="26"/>
        </w:rPr>
        <w:t>biết</w:t>
      </w:r>
      <w:r>
        <w:rPr>
          <w:spacing w:val="-1"/>
          <w:sz w:val="26"/>
        </w:rPr>
        <w:t> </w:t>
      </w:r>
      <w:r>
        <w:rPr>
          <w:sz w:val="26"/>
        </w:rPr>
        <w:t>cảnh</w:t>
      </w:r>
      <w:r>
        <w:rPr>
          <w:spacing w:val="-3"/>
          <w:sz w:val="26"/>
        </w:rPr>
        <w:t> </w:t>
      </w:r>
      <w:r>
        <w:rPr>
          <w:sz w:val="26"/>
        </w:rPr>
        <w:t>vô</w:t>
      </w:r>
      <w:r>
        <w:rPr>
          <w:spacing w:val="-3"/>
          <w:sz w:val="26"/>
        </w:rPr>
        <w:t> </w:t>
      </w:r>
      <w:r>
        <w:rPr>
          <w:sz w:val="26"/>
        </w:rPr>
        <w:t>lượng và quả nhập thiền bằng Cận y duyên.</w:t>
      </w:r>
    </w:p>
    <w:p>
      <w:pPr>
        <w:pStyle w:val="Heading3"/>
        <w:spacing w:before="4"/>
      </w:pPr>
      <w:r>
        <w:rPr>
          <w:spacing w:val="-2"/>
        </w:rPr>
        <w:t>1601.</w:t>
      </w:r>
    </w:p>
    <w:p>
      <w:pPr>
        <w:pStyle w:val="BodyText"/>
      </w:pPr>
      <w:r>
        <w:rPr/>
        <w:t>Pháp biết cảnh vô lượng làm duyên cho pháp biết cảnh hy thiểu bằng Cận y duyên có Cảnh cận y, Vô gián cận y và Thuần cận y:</w:t>
      </w:r>
    </w:p>
    <w:p>
      <w:pPr>
        <w:pStyle w:val="ListParagraph"/>
        <w:numPr>
          <w:ilvl w:val="1"/>
          <w:numId w:val="508"/>
        </w:numPr>
        <w:tabs>
          <w:tab w:pos="1135" w:val="left" w:leader="none"/>
        </w:tabs>
        <w:spacing w:line="240" w:lineRule="auto" w:before="0" w:after="0"/>
        <w:ind w:left="1135" w:right="139" w:hanging="286"/>
        <w:jc w:val="both"/>
        <w:rPr>
          <w:sz w:val="26"/>
        </w:rPr>
      </w:pPr>
      <w:r>
        <w:rPr>
          <w:sz w:val="26"/>
        </w:rPr>
        <w:t>Thuần cận y</w:t>
      </w:r>
      <w:r>
        <w:rPr>
          <w:spacing w:val="-2"/>
          <w:sz w:val="26"/>
        </w:rPr>
        <w:t> </w:t>
      </w:r>
      <w:r>
        <w:rPr>
          <w:sz w:val="26"/>
        </w:rPr>
        <w:t>như: Nương đức tin biết cảnh vô lượng mạnh có thể bố thí, nguyện giữ ngũ giới, thọ trì thanh tịnh giới, thiền biết cảnh hy thiểu phát sanh... pháp quán... thông,... nhập thiền phát sanh.</w:t>
      </w:r>
    </w:p>
    <w:p>
      <w:pPr>
        <w:pStyle w:val="ListParagraph"/>
        <w:numPr>
          <w:ilvl w:val="1"/>
          <w:numId w:val="508"/>
        </w:numPr>
        <w:tabs>
          <w:tab w:pos="1135" w:val="left" w:leader="none"/>
        </w:tabs>
        <w:spacing w:line="298" w:lineRule="exact" w:before="0" w:after="0"/>
        <w:ind w:left="1135" w:right="0" w:hanging="285"/>
        <w:jc w:val="both"/>
        <w:rPr>
          <w:sz w:val="26"/>
        </w:rPr>
      </w:pPr>
      <w:r>
        <w:rPr>
          <w:sz w:val="26"/>
        </w:rPr>
        <w:t>Nương</w:t>
      </w:r>
      <w:r>
        <w:rPr>
          <w:spacing w:val="-5"/>
          <w:sz w:val="26"/>
        </w:rPr>
        <w:t> </w:t>
      </w:r>
      <w:r>
        <w:rPr>
          <w:sz w:val="26"/>
        </w:rPr>
        <w:t>giới...</w:t>
      </w:r>
      <w:r>
        <w:rPr>
          <w:spacing w:val="-4"/>
          <w:sz w:val="26"/>
        </w:rPr>
        <w:t> </w:t>
      </w:r>
      <w:r>
        <w:rPr>
          <w:sz w:val="26"/>
        </w:rPr>
        <w:t>trí</w:t>
      </w:r>
      <w:r>
        <w:rPr>
          <w:spacing w:val="-4"/>
          <w:sz w:val="26"/>
        </w:rPr>
        <w:t> </w:t>
      </w:r>
      <w:r>
        <w:rPr>
          <w:sz w:val="26"/>
        </w:rPr>
        <w:t>biết</w:t>
      </w:r>
      <w:r>
        <w:rPr>
          <w:spacing w:val="-4"/>
          <w:sz w:val="26"/>
        </w:rPr>
        <w:t> </w:t>
      </w:r>
      <w:r>
        <w:rPr>
          <w:sz w:val="26"/>
        </w:rPr>
        <w:t>cảnh</w:t>
      </w:r>
      <w:r>
        <w:rPr>
          <w:spacing w:val="-5"/>
          <w:sz w:val="26"/>
        </w:rPr>
        <w:t> </w:t>
      </w:r>
      <w:r>
        <w:rPr>
          <w:sz w:val="26"/>
        </w:rPr>
        <w:t>vô</w:t>
      </w:r>
      <w:r>
        <w:rPr>
          <w:spacing w:val="-4"/>
          <w:sz w:val="26"/>
        </w:rPr>
        <w:t> </w:t>
      </w:r>
      <w:r>
        <w:rPr>
          <w:sz w:val="26"/>
        </w:rPr>
        <w:t>lượng</w:t>
      </w:r>
      <w:r>
        <w:rPr>
          <w:spacing w:val="-3"/>
          <w:sz w:val="26"/>
        </w:rPr>
        <w:t> </w:t>
      </w:r>
      <w:r>
        <w:rPr>
          <w:sz w:val="26"/>
        </w:rPr>
        <w:t>mạnh</w:t>
      </w:r>
      <w:r>
        <w:rPr>
          <w:spacing w:val="-4"/>
          <w:sz w:val="26"/>
        </w:rPr>
        <w:t> </w:t>
      </w:r>
      <w:r>
        <w:rPr>
          <w:sz w:val="26"/>
        </w:rPr>
        <w:t>có</w:t>
      </w:r>
      <w:r>
        <w:rPr>
          <w:spacing w:val="-3"/>
          <w:sz w:val="26"/>
        </w:rPr>
        <w:t> </w:t>
      </w:r>
      <w:r>
        <w:rPr>
          <w:sz w:val="26"/>
        </w:rPr>
        <w:t>thể</w:t>
      </w:r>
      <w:r>
        <w:rPr>
          <w:spacing w:val="-5"/>
          <w:sz w:val="26"/>
        </w:rPr>
        <w:t> </w:t>
      </w:r>
      <w:r>
        <w:rPr>
          <w:sz w:val="26"/>
        </w:rPr>
        <w:t>bố</w:t>
      </w:r>
      <w:r>
        <w:rPr>
          <w:spacing w:val="-4"/>
          <w:sz w:val="26"/>
        </w:rPr>
        <w:t> </w:t>
      </w:r>
      <w:r>
        <w:rPr>
          <w:sz w:val="26"/>
        </w:rPr>
        <w:t>thí...</w:t>
      </w:r>
      <w:r>
        <w:rPr>
          <w:spacing w:val="-3"/>
          <w:sz w:val="26"/>
        </w:rPr>
        <w:t> </w:t>
      </w:r>
      <w:r>
        <w:rPr>
          <w:sz w:val="26"/>
        </w:rPr>
        <w:t>nhập</w:t>
      </w:r>
      <w:r>
        <w:rPr>
          <w:spacing w:val="-4"/>
          <w:sz w:val="26"/>
        </w:rPr>
        <w:t> </w:t>
      </w:r>
      <w:r>
        <w:rPr>
          <w:sz w:val="26"/>
        </w:rPr>
        <w:t>thiền</w:t>
      </w:r>
      <w:r>
        <w:rPr>
          <w:spacing w:val="-5"/>
          <w:sz w:val="26"/>
        </w:rPr>
        <w:t> </w:t>
      </w:r>
      <w:r>
        <w:rPr>
          <w:sz w:val="26"/>
        </w:rPr>
        <w:t>phát</w:t>
      </w:r>
      <w:r>
        <w:rPr>
          <w:spacing w:val="-4"/>
          <w:sz w:val="26"/>
        </w:rPr>
        <w:t> </w:t>
      </w:r>
      <w:r>
        <w:rPr>
          <w:spacing w:val="-2"/>
          <w:sz w:val="26"/>
        </w:rPr>
        <w:t>sanh.</w:t>
      </w:r>
    </w:p>
    <w:p>
      <w:pPr>
        <w:pStyle w:val="ListParagraph"/>
        <w:numPr>
          <w:ilvl w:val="1"/>
          <w:numId w:val="508"/>
        </w:numPr>
        <w:tabs>
          <w:tab w:pos="1135" w:val="left" w:leader="none"/>
        </w:tabs>
        <w:spacing w:line="240" w:lineRule="auto" w:before="0" w:after="0"/>
        <w:ind w:left="1135" w:right="139" w:hanging="286"/>
        <w:jc w:val="both"/>
        <w:rPr>
          <w:sz w:val="26"/>
        </w:rPr>
      </w:pPr>
      <w:r>
        <w:rPr>
          <w:sz w:val="26"/>
        </w:rPr>
        <w:t>Nương</w:t>
      </w:r>
      <w:r>
        <w:rPr>
          <w:spacing w:val="-1"/>
          <w:sz w:val="26"/>
        </w:rPr>
        <w:t> </w:t>
      </w:r>
      <w:r>
        <w:rPr>
          <w:sz w:val="26"/>
        </w:rPr>
        <w:t>đức tin...</w:t>
      </w:r>
      <w:r>
        <w:rPr>
          <w:spacing w:val="-1"/>
          <w:sz w:val="26"/>
        </w:rPr>
        <w:t> </w:t>
      </w:r>
      <w:r>
        <w:rPr>
          <w:sz w:val="26"/>
        </w:rPr>
        <w:t>trí biết</w:t>
      </w:r>
      <w:r>
        <w:rPr>
          <w:spacing w:val="-1"/>
          <w:sz w:val="26"/>
        </w:rPr>
        <w:t> </w:t>
      </w:r>
      <w:r>
        <w:rPr>
          <w:sz w:val="26"/>
        </w:rPr>
        <w:t>cảnh vô</w:t>
      </w:r>
      <w:r>
        <w:rPr>
          <w:spacing w:val="-1"/>
          <w:sz w:val="26"/>
        </w:rPr>
        <w:t> </w:t>
      </w:r>
      <w:r>
        <w:rPr>
          <w:sz w:val="26"/>
        </w:rPr>
        <w:t>lượng làm</w:t>
      </w:r>
      <w:r>
        <w:rPr>
          <w:spacing w:val="-3"/>
          <w:sz w:val="26"/>
        </w:rPr>
        <w:t> </w:t>
      </w:r>
      <w:r>
        <w:rPr>
          <w:sz w:val="26"/>
        </w:rPr>
        <w:t>duyên cho</w:t>
      </w:r>
      <w:r>
        <w:rPr>
          <w:spacing w:val="-1"/>
          <w:sz w:val="26"/>
        </w:rPr>
        <w:t> </w:t>
      </w:r>
      <w:r>
        <w:rPr>
          <w:sz w:val="26"/>
        </w:rPr>
        <w:t>đức tin,</w:t>
      </w:r>
      <w:r>
        <w:rPr>
          <w:spacing w:val="-1"/>
          <w:sz w:val="26"/>
        </w:rPr>
        <w:t> </w:t>
      </w:r>
      <w:r>
        <w:rPr>
          <w:sz w:val="26"/>
        </w:rPr>
        <w:t>trí biết cảnh hy</w:t>
      </w:r>
      <w:r>
        <w:rPr>
          <w:spacing w:val="-6"/>
          <w:sz w:val="26"/>
        </w:rPr>
        <w:t> </w:t>
      </w:r>
      <w:r>
        <w:rPr>
          <w:sz w:val="26"/>
        </w:rPr>
        <w:t>thiểu, thân lạc, thân khổ bằng Cận y duyên.</w:t>
      </w:r>
    </w:p>
    <w:p>
      <w:pPr>
        <w:pStyle w:val="Heading3"/>
        <w:spacing w:before="3"/>
      </w:pPr>
      <w:r>
        <w:rPr>
          <w:spacing w:val="-2"/>
        </w:rPr>
        <w:t>1602.</w:t>
      </w:r>
    </w:p>
    <w:p>
      <w:pPr>
        <w:pStyle w:val="BodyText"/>
      </w:pPr>
      <w:r>
        <w:rPr/>
        <w:t>Pháp biết cảnh vô lượng làm duyên cho pháp biết cảnh đáo đại bằng Cận y duyên có</w:t>
      </w:r>
      <w:r>
        <w:rPr>
          <w:spacing w:val="80"/>
        </w:rPr>
        <w:t> </w:t>
      </w:r>
      <w:r>
        <w:rPr/>
        <w:t>Cảnh cận y, Vô gián cận y và Thuần cận y:</w:t>
      </w:r>
    </w:p>
    <w:p>
      <w:pPr>
        <w:pStyle w:val="ListParagraph"/>
        <w:numPr>
          <w:ilvl w:val="1"/>
          <w:numId w:val="508"/>
        </w:numPr>
        <w:tabs>
          <w:tab w:pos="1135" w:val="left" w:leader="none"/>
        </w:tabs>
        <w:spacing w:line="240" w:lineRule="auto" w:before="0" w:after="0"/>
        <w:ind w:left="1135" w:right="137" w:hanging="286"/>
        <w:jc w:val="left"/>
        <w:rPr>
          <w:sz w:val="26"/>
        </w:rPr>
      </w:pPr>
      <w:r>
        <w:rPr>
          <w:sz w:val="26"/>
        </w:rPr>
        <w:t>Thuần cận y</w:t>
      </w:r>
      <w:r>
        <w:rPr>
          <w:spacing w:val="-1"/>
          <w:sz w:val="26"/>
        </w:rPr>
        <w:t> </w:t>
      </w:r>
      <w:r>
        <w:rPr>
          <w:sz w:val="26"/>
        </w:rPr>
        <w:t>như: Nương đức tin biết cảnh vô lượng mạnh làm duyên cho thiền biết cảnh đáo đại phát sanh, pháp quán... thần thông,... nhập thiền phát sanh.</w:t>
      </w:r>
    </w:p>
    <w:p>
      <w:pPr>
        <w:pStyle w:val="ListParagraph"/>
        <w:numPr>
          <w:ilvl w:val="1"/>
          <w:numId w:val="508"/>
        </w:numPr>
        <w:tabs>
          <w:tab w:pos="1135" w:val="left" w:leader="none"/>
        </w:tabs>
        <w:spacing w:line="240" w:lineRule="auto" w:before="0" w:after="0"/>
        <w:ind w:left="1135" w:right="139" w:hanging="286"/>
        <w:jc w:val="left"/>
        <w:rPr>
          <w:sz w:val="26"/>
        </w:rPr>
      </w:pPr>
      <w:r>
        <w:rPr>
          <w:sz w:val="26"/>
        </w:rPr>
        <w:t>Nương</w:t>
      </w:r>
      <w:r>
        <w:rPr>
          <w:spacing w:val="29"/>
          <w:sz w:val="26"/>
        </w:rPr>
        <w:t> </w:t>
      </w:r>
      <w:r>
        <w:rPr>
          <w:sz w:val="26"/>
        </w:rPr>
        <w:t>giới...</w:t>
      </w:r>
      <w:r>
        <w:rPr>
          <w:spacing w:val="30"/>
          <w:sz w:val="26"/>
        </w:rPr>
        <w:t> </w:t>
      </w:r>
      <w:r>
        <w:rPr>
          <w:sz w:val="26"/>
        </w:rPr>
        <w:t>trí</w:t>
      </w:r>
      <w:r>
        <w:rPr>
          <w:spacing w:val="30"/>
          <w:sz w:val="26"/>
        </w:rPr>
        <w:t> </w:t>
      </w:r>
      <w:r>
        <w:rPr>
          <w:sz w:val="26"/>
        </w:rPr>
        <w:t>biết</w:t>
      </w:r>
      <w:r>
        <w:rPr>
          <w:spacing w:val="32"/>
          <w:sz w:val="26"/>
        </w:rPr>
        <w:t> </w:t>
      </w:r>
      <w:r>
        <w:rPr>
          <w:sz w:val="26"/>
        </w:rPr>
        <w:t>cảnh</w:t>
      </w:r>
      <w:r>
        <w:rPr>
          <w:spacing w:val="30"/>
          <w:sz w:val="26"/>
        </w:rPr>
        <w:t> </w:t>
      </w:r>
      <w:r>
        <w:rPr>
          <w:sz w:val="26"/>
        </w:rPr>
        <w:t>vô</w:t>
      </w:r>
      <w:r>
        <w:rPr>
          <w:spacing w:val="30"/>
          <w:sz w:val="26"/>
        </w:rPr>
        <w:t> </w:t>
      </w:r>
      <w:r>
        <w:rPr>
          <w:sz w:val="26"/>
        </w:rPr>
        <w:t>lượng</w:t>
      </w:r>
      <w:r>
        <w:rPr>
          <w:spacing w:val="32"/>
          <w:sz w:val="26"/>
        </w:rPr>
        <w:t> </w:t>
      </w:r>
      <w:r>
        <w:rPr>
          <w:sz w:val="26"/>
        </w:rPr>
        <w:t>mạnh</w:t>
      </w:r>
      <w:r>
        <w:rPr>
          <w:spacing w:val="30"/>
          <w:sz w:val="26"/>
        </w:rPr>
        <w:t> </w:t>
      </w:r>
      <w:r>
        <w:rPr>
          <w:sz w:val="26"/>
        </w:rPr>
        <w:t>làm</w:t>
      </w:r>
      <w:r>
        <w:rPr>
          <w:spacing w:val="27"/>
          <w:sz w:val="26"/>
        </w:rPr>
        <w:t> </w:t>
      </w:r>
      <w:r>
        <w:rPr>
          <w:sz w:val="26"/>
        </w:rPr>
        <w:t>cho</w:t>
      </w:r>
      <w:r>
        <w:rPr>
          <w:spacing w:val="30"/>
          <w:sz w:val="26"/>
        </w:rPr>
        <w:t> </w:t>
      </w:r>
      <w:r>
        <w:rPr>
          <w:sz w:val="26"/>
        </w:rPr>
        <w:t>thiền</w:t>
      </w:r>
      <w:r>
        <w:rPr>
          <w:spacing w:val="30"/>
          <w:sz w:val="26"/>
        </w:rPr>
        <w:t> </w:t>
      </w:r>
      <w:r>
        <w:rPr>
          <w:sz w:val="26"/>
        </w:rPr>
        <w:t>biết</w:t>
      </w:r>
      <w:r>
        <w:rPr>
          <w:spacing w:val="30"/>
          <w:sz w:val="26"/>
        </w:rPr>
        <w:t> </w:t>
      </w:r>
      <w:r>
        <w:rPr>
          <w:sz w:val="26"/>
        </w:rPr>
        <w:t>cảnh</w:t>
      </w:r>
      <w:r>
        <w:rPr>
          <w:spacing w:val="34"/>
          <w:sz w:val="26"/>
        </w:rPr>
        <w:t> </w:t>
      </w:r>
      <w:r>
        <w:rPr>
          <w:sz w:val="26"/>
        </w:rPr>
        <w:t>đáo</w:t>
      </w:r>
      <w:r>
        <w:rPr>
          <w:spacing w:val="30"/>
          <w:sz w:val="26"/>
        </w:rPr>
        <w:t> </w:t>
      </w:r>
      <w:r>
        <w:rPr>
          <w:sz w:val="26"/>
        </w:rPr>
        <w:t>đại,</w:t>
      </w:r>
      <w:r>
        <w:rPr>
          <w:spacing w:val="30"/>
          <w:sz w:val="26"/>
        </w:rPr>
        <w:t> </w:t>
      </w:r>
      <w:r>
        <w:rPr>
          <w:sz w:val="26"/>
        </w:rPr>
        <w:t>pháp quán... thông,... nhập thiền phát sanh.</w:t>
      </w:r>
    </w:p>
    <w:p>
      <w:pPr>
        <w:pStyle w:val="ListParagraph"/>
        <w:numPr>
          <w:ilvl w:val="1"/>
          <w:numId w:val="508"/>
        </w:numPr>
        <w:tabs>
          <w:tab w:pos="1135" w:val="left" w:leader="none"/>
        </w:tabs>
        <w:spacing w:line="240" w:lineRule="auto" w:before="0" w:after="0"/>
        <w:ind w:left="1135" w:right="136" w:hanging="286"/>
        <w:jc w:val="left"/>
        <w:rPr>
          <w:sz w:val="26"/>
        </w:rPr>
      </w:pPr>
      <w:r>
        <w:rPr>
          <w:sz w:val="26"/>
        </w:rPr>
        <w:t>Nương đức tin... trí biết cảnh vô lượng làm duyên cho đức tin, trí biết cảnh đáo đại bằng Cận y duyên.</w:t>
      </w:r>
    </w:p>
    <w:p>
      <w:pPr>
        <w:pStyle w:val="Heading3"/>
        <w:spacing w:line="295" w:lineRule="exact" w:before="6"/>
      </w:pPr>
      <w:r>
        <w:rPr>
          <w:spacing w:val="-2"/>
        </w:rPr>
        <w:t>1603.</w:t>
      </w:r>
    </w:p>
    <w:p>
      <w:pPr>
        <w:pStyle w:val="BodyText"/>
        <w:ind w:left="1133" w:hanging="284"/>
      </w:pPr>
      <w:r>
        <w:rPr/>
        <w:t>Pháp biết cảnh hy</w:t>
      </w:r>
      <w:r>
        <w:rPr>
          <w:spacing w:val="-2"/>
        </w:rPr>
        <w:t> </w:t>
      </w:r>
      <w:r>
        <w:rPr/>
        <w:t>thiểu làm duyên cho pháp biết cảnh hy</w:t>
      </w:r>
      <w:r>
        <w:rPr>
          <w:spacing w:val="-2"/>
        </w:rPr>
        <w:t> </w:t>
      </w:r>
      <w:r>
        <w:rPr/>
        <w:t>thiểu bằng Cố hưởng duyên: Uẩn biết cảnh hy thiểu sanh trước trước làm duyên cho uẩn biết cảnh hy thiểu sanh sau sau bằng Cố hưởng duyên.</w:t>
      </w:r>
    </w:p>
    <w:p>
      <w:pPr>
        <w:pStyle w:val="Heading3"/>
        <w:spacing w:line="295" w:lineRule="exact" w:before="4"/>
      </w:pPr>
      <w:r>
        <w:rPr>
          <w:spacing w:val="-2"/>
        </w:rPr>
        <w:t>1604.</w:t>
      </w:r>
    </w:p>
    <w:p>
      <w:pPr>
        <w:pStyle w:val="BodyText"/>
        <w:ind w:left="1133" w:right="137" w:hanging="284"/>
        <w:jc w:val="both"/>
      </w:pPr>
      <w:r>
        <w:rPr/>
        <w:t>Pháp</w:t>
      </w:r>
      <w:r>
        <w:rPr>
          <w:spacing w:val="-2"/>
        </w:rPr>
        <w:t> </w:t>
      </w:r>
      <w:r>
        <w:rPr/>
        <w:t>biết</w:t>
      </w:r>
      <w:r>
        <w:rPr>
          <w:spacing w:val="-2"/>
        </w:rPr>
        <w:t> </w:t>
      </w:r>
      <w:r>
        <w:rPr/>
        <w:t>cảnh</w:t>
      </w:r>
      <w:r>
        <w:rPr>
          <w:spacing w:val="-2"/>
        </w:rPr>
        <w:t> </w:t>
      </w:r>
      <w:r>
        <w:rPr/>
        <w:t>hy</w:t>
      </w:r>
      <w:r>
        <w:rPr>
          <w:spacing w:val="-7"/>
        </w:rPr>
        <w:t> </w:t>
      </w:r>
      <w:r>
        <w:rPr/>
        <w:t>thiểu làm</w:t>
      </w:r>
      <w:r>
        <w:rPr>
          <w:spacing w:val="-4"/>
        </w:rPr>
        <w:t> </w:t>
      </w:r>
      <w:r>
        <w:rPr/>
        <w:t>duyên cho</w:t>
      </w:r>
      <w:r>
        <w:rPr>
          <w:spacing w:val="-2"/>
        </w:rPr>
        <w:t> </w:t>
      </w:r>
      <w:r>
        <w:rPr/>
        <w:t>pháp</w:t>
      </w:r>
      <w:r>
        <w:rPr>
          <w:spacing w:val="-1"/>
        </w:rPr>
        <w:t> </w:t>
      </w:r>
      <w:r>
        <w:rPr/>
        <w:t>biết</w:t>
      </w:r>
      <w:r>
        <w:rPr>
          <w:spacing w:val="-2"/>
        </w:rPr>
        <w:t> </w:t>
      </w:r>
      <w:r>
        <w:rPr/>
        <w:t>cảnh</w:t>
      </w:r>
      <w:r>
        <w:rPr>
          <w:spacing w:val="-2"/>
        </w:rPr>
        <w:t> </w:t>
      </w:r>
      <w:r>
        <w:rPr/>
        <w:t>vô</w:t>
      </w:r>
      <w:r>
        <w:rPr>
          <w:spacing w:val="-2"/>
        </w:rPr>
        <w:t> </w:t>
      </w:r>
      <w:r>
        <w:rPr/>
        <w:t>lượng</w:t>
      </w:r>
      <w:r>
        <w:rPr>
          <w:spacing w:val="-2"/>
        </w:rPr>
        <w:t> </w:t>
      </w:r>
      <w:r>
        <w:rPr/>
        <w:t>bằng Cố</w:t>
      </w:r>
      <w:r>
        <w:rPr>
          <w:spacing w:val="-2"/>
        </w:rPr>
        <w:t> </w:t>
      </w:r>
      <w:r>
        <w:rPr/>
        <w:t>hưởng</w:t>
      </w:r>
      <w:r>
        <w:rPr>
          <w:spacing w:val="-2"/>
        </w:rPr>
        <w:t> </w:t>
      </w:r>
      <w:r>
        <w:rPr/>
        <w:t>duyên: Tâm thuận thứ </w:t>
      </w:r>
      <w:r>
        <w:rPr>
          <w:i/>
        </w:rPr>
        <w:t>(anuloma) </w:t>
      </w:r>
      <w:r>
        <w:rPr/>
        <w:t>biết cảnh hy thiểu làm duyên cho chuyển tộc </w:t>
      </w:r>
      <w:r>
        <w:rPr>
          <w:i/>
        </w:rPr>
        <w:t>(gotrabhū)</w:t>
      </w:r>
      <w:r>
        <w:rPr/>
        <w:t>, tâm thuận thứ biết cảnh hy thiểu làm duyên cho dũ tịnh </w:t>
      </w:r>
      <w:r>
        <w:rPr>
          <w:i/>
        </w:rPr>
        <w:t>(vodanā) </w:t>
      </w:r>
      <w:r>
        <w:rPr/>
        <w:t>bằng Cố hưởng </w:t>
      </w:r>
      <w:r>
        <w:rPr>
          <w:spacing w:val="-2"/>
        </w:rPr>
        <w:t>duyên.</w:t>
      </w:r>
    </w:p>
    <w:p>
      <w:pPr>
        <w:pStyle w:val="Heading3"/>
        <w:spacing w:line="295" w:lineRule="exact" w:before="4"/>
      </w:pPr>
      <w:r>
        <w:rPr>
          <w:spacing w:val="-2"/>
        </w:rPr>
        <w:t>1605.</w:t>
      </w:r>
    </w:p>
    <w:p>
      <w:pPr>
        <w:pStyle w:val="BodyText"/>
        <w:spacing w:line="295" w:lineRule="exact"/>
      </w:pPr>
      <w:r>
        <w:rPr/>
        <w:t>Pháp</w:t>
      </w:r>
      <w:r>
        <w:rPr>
          <w:spacing w:val="-5"/>
        </w:rPr>
        <w:t> </w:t>
      </w:r>
      <w:r>
        <w:rPr/>
        <w:t>biết</w:t>
      </w:r>
      <w:r>
        <w:rPr>
          <w:spacing w:val="-5"/>
        </w:rPr>
        <w:t> </w:t>
      </w:r>
      <w:r>
        <w:rPr/>
        <w:t>cảnh</w:t>
      </w:r>
      <w:r>
        <w:rPr>
          <w:spacing w:val="-5"/>
        </w:rPr>
        <w:t> </w:t>
      </w:r>
      <w:r>
        <w:rPr/>
        <w:t>đáo</w:t>
      </w:r>
      <w:r>
        <w:rPr>
          <w:spacing w:val="-2"/>
        </w:rPr>
        <w:t> </w:t>
      </w:r>
      <w:r>
        <w:rPr/>
        <w:t>đại</w:t>
      </w:r>
      <w:r>
        <w:rPr>
          <w:spacing w:val="-1"/>
        </w:rPr>
        <w:t> </w:t>
      </w:r>
      <w:r>
        <w:rPr/>
        <w:t>làm</w:t>
      </w:r>
      <w:r>
        <w:rPr>
          <w:spacing w:val="-5"/>
        </w:rPr>
        <w:t> </w:t>
      </w:r>
      <w:r>
        <w:rPr/>
        <w:t>duyên</w:t>
      </w:r>
      <w:r>
        <w:rPr>
          <w:spacing w:val="-3"/>
        </w:rPr>
        <w:t> </w:t>
      </w:r>
      <w:r>
        <w:rPr/>
        <w:t>cho</w:t>
      </w:r>
      <w:r>
        <w:rPr>
          <w:spacing w:val="-4"/>
        </w:rPr>
        <w:t> </w:t>
      </w:r>
      <w:r>
        <w:rPr/>
        <w:t>pháp</w:t>
      </w:r>
      <w:r>
        <w:rPr>
          <w:spacing w:val="-4"/>
        </w:rPr>
        <w:t> </w:t>
      </w:r>
      <w:r>
        <w:rPr/>
        <w:t>biết</w:t>
      </w:r>
      <w:r>
        <w:rPr>
          <w:spacing w:val="-5"/>
        </w:rPr>
        <w:t> </w:t>
      </w:r>
      <w:r>
        <w:rPr/>
        <w:t>cảnh</w:t>
      </w:r>
      <w:r>
        <w:rPr>
          <w:spacing w:val="-5"/>
        </w:rPr>
        <w:t> </w:t>
      </w:r>
      <w:r>
        <w:rPr/>
        <w:t>đáo</w:t>
      </w:r>
      <w:r>
        <w:rPr>
          <w:spacing w:val="-2"/>
        </w:rPr>
        <w:t> </w:t>
      </w:r>
      <w:r>
        <w:rPr/>
        <w:t>đại</w:t>
      </w:r>
      <w:r>
        <w:rPr>
          <w:spacing w:val="-4"/>
        </w:rPr>
        <w:t> </w:t>
      </w:r>
      <w:r>
        <w:rPr/>
        <w:t>bằng</w:t>
      </w:r>
      <w:r>
        <w:rPr>
          <w:spacing w:val="-2"/>
        </w:rPr>
        <w:t> </w:t>
      </w:r>
      <w:r>
        <w:rPr/>
        <w:t>Cố</w:t>
      </w:r>
      <w:r>
        <w:rPr>
          <w:spacing w:val="-5"/>
        </w:rPr>
        <w:t> </w:t>
      </w:r>
      <w:r>
        <w:rPr/>
        <w:t>hưởng</w:t>
      </w:r>
      <w:r>
        <w:rPr>
          <w:spacing w:val="-5"/>
        </w:rPr>
        <w:t> </w:t>
      </w:r>
      <w:r>
        <w:rPr>
          <w:spacing w:val="-2"/>
        </w:rPr>
        <w:t>duyên:</w:t>
      </w:r>
    </w:p>
    <w:p>
      <w:pPr>
        <w:pStyle w:val="BodyText"/>
        <w:spacing w:after="0" w:line="295" w:lineRule="exact"/>
        <w:sectPr>
          <w:pgSz w:w="11630" w:h="16450"/>
          <w:pgMar w:header="811" w:footer="0" w:top="1120" w:bottom="280" w:left="708" w:right="850"/>
        </w:sectPr>
      </w:pPr>
    </w:p>
    <w:p>
      <w:pPr>
        <w:pStyle w:val="BodyText"/>
        <w:spacing w:before="232"/>
        <w:ind w:left="1133" w:right="174" w:firstLine="2"/>
      </w:pPr>
      <w:r>
        <w:rPr/>
        <w:t>Uẩn biết cảnh đáo đại</w:t>
      </w:r>
      <w:r>
        <w:rPr>
          <w:spacing w:val="20"/>
        </w:rPr>
        <w:t> </w:t>
      </w:r>
      <w:r>
        <w:rPr/>
        <w:t>sanh trước trước</w:t>
      </w:r>
      <w:r>
        <w:rPr>
          <w:spacing w:val="21"/>
        </w:rPr>
        <w:t> </w:t>
      </w:r>
      <w:r>
        <w:rPr/>
        <w:t>làm duyên</w:t>
      </w:r>
      <w:r>
        <w:rPr>
          <w:spacing w:val="20"/>
        </w:rPr>
        <w:t> </w:t>
      </w:r>
      <w:r>
        <w:rPr/>
        <w:t>cho uẩn biết cảnh đáo đại sanh</w:t>
      </w:r>
      <w:r>
        <w:rPr>
          <w:spacing w:val="40"/>
        </w:rPr>
        <w:t> </w:t>
      </w:r>
      <w:r>
        <w:rPr/>
        <w:t>sau sau bằng Cố hưởng duyên.</w:t>
      </w:r>
    </w:p>
    <w:p>
      <w:pPr>
        <w:pStyle w:val="Heading3"/>
        <w:spacing w:line="240" w:lineRule="auto" w:before="7"/>
      </w:pPr>
      <w:r>
        <w:rPr>
          <w:spacing w:val="-2"/>
        </w:rPr>
        <w:t>1606.</w:t>
      </w:r>
    </w:p>
    <w:p>
      <w:pPr>
        <w:pStyle w:val="BodyText"/>
        <w:ind w:left="1133" w:right="177" w:hanging="284"/>
      </w:pPr>
      <w:r>
        <w:rPr/>
        <w:t>Pháp biết cảnh đáo đại làm duyên cho pháp biết cảnh vô lượng bằng Cố hưởng duyên: Tâm thuận thứ biết cảnh đáo đại làm duyên cho chuyển tộc </w:t>
      </w:r>
      <w:r>
        <w:rPr>
          <w:i/>
        </w:rPr>
        <w:t>(gotrabhū)</w:t>
      </w:r>
      <w:r>
        <w:rPr/>
        <w:t>, tâm thuận</w:t>
      </w:r>
      <w:r>
        <w:rPr>
          <w:spacing w:val="80"/>
        </w:rPr>
        <w:t> </w:t>
      </w:r>
      <w:r>
        <w:rPr/>
        <w:t>thứ làm duyên cho dũ tịnh </w:t>
      </w:r>
      <w:r>
        <w:rPr>
          <w:i/>
        </w:rPr>
        <w:t>(vodanā) </w:t>
      </w:r>
      <w:r>
        <w:rPr/>
        <w:t>bằng Cố hưởng duyên.</w:t>
      </w:r>
    </w:p>
    <w:p>
      <w:pPr>
        <w:pStyle w:val="Heading3"/>
      </w:pPr>
      <w:r>
        <w:rPr>
          <w:spacing w:val="-2"/>
        </w:rPr>
        <w:t>1607.</w:t>
      </w:r>
    </w:p>
    <w:p>
      <w:pPr>
        <w:pStyle w:val="BodyText"/>
      </w:pPr>
      <w:r>
        <w:rPr/>
        <w:t>Pháp</w:t>
      </w:r>
      <w:r>
        <w:rPr>
          <w:spacing w:val="40"/>
        </w:rPr>
        <w:t> </w:t>
      </w:r>
      <w:r>
        <w:rPr/>
        <w:t>biết</w:t>
      </w:r>
      <w:r>
        <w:rPr>
          <w:spacing w:val="40"/>
        </w:rPr>
        <w:t> </w:t>
      </w:r>
      <w:r>
        <w:rPr/>
        <w:t>cảnh</w:t>
      </w:r>
      <w:r>
        <w:rPr>
          <w:spacing w:val="40"/>
        </w:rPr>
        <w:t> </w:t>
      </w:r>
      <w:r>
        <w:rPr/>
        <w:t>vô</w:t>
      </w:r>
      <w:r>
        <w:rPr>
          <w:spacing w:val="40"/>
        </w:rPr>
        <w:t> </w:t>
      </w:r>
      <w:r>
        <w:rPr/>
        <w:t>lượng</w:t>
      </w:r>
      <w:r>
        <w:rPr>
          <w:spacing w:val="40"/>
        </w:rPr>
        <w:t> </w:t>
      </w:r>
      <w:r>
        <w:rPr/>
        <w:t>làm</w:t>
      </w:r>
      <w:r>
        <w:rPr>
          <w:spacing w:val="40"/>
        </w:rPr>
        <w:t> </w:t>
      </w:r>
      <w:r>
        <w:rPr/>
        <w:t>duyên</w:t>
      </w:r>
      <w:r>
        <w:rPr>
          <w:spacing w:val="40"/>
        </w:rPr>
        <w:t> </w:t>
      </w:r>
      <w:r>
        <w:rPr/>
        <w:t>cho</w:t>
      </w:r>
      <w:r>
        <w:rPr>
          <w:spacing w:val="40"/>
        </w:rPr>
        <w:t> </w:t>
      </w:r>
      <w:r>
        <w:rPr/>
        <w:t>pháp</w:t>
      </w:r>
      <w:r>
        <w:rPr>
          <w:spacing w:val="40"/>
        </w:rPr>
        <w:t> </w:t>
      </w:r>
      <w:r>
        <w:rPr/>
        <w:t>biết</w:t>
      </w:r>
      <w:r>
        <w:rPr>
          <w:spacing w:val="40"/>
        </w:rPr>
        <w:t> </w:t>
      </w:r>
      <w:r>
        <w:rPr/>
        <w:t>cảnh</w:t>
      </w:r>
      <w:r>
        <w:rPr>
          <w:spacing w:val="40"/>
        </w:rPr>
        <w:t> </w:t>
      </w:r>
      <w:r>
        <w:rPr/>
        <w:t>vô</w:t>
      </w:r>
      <w:r>
        <w:rPr>
          <w:spacing w:val="40"/>
        </w:rPr>
        <w:t> </w:t>
      </w:r>
      <w:r>
        <w:rPr/>
        <w:t>lượng</w:t>
      </w:r>
      <w:r>
        <w:rPr>
          <w:spacing w:val="40"/>
        </w:rPr>
        <w:t> </w:t>
      </w:r>
      <w:r>
        <w:rPr/>
        <w:t>bằng</w:t>
      </w:r>
      <w:r>
        <w:rPr>
          <w:spacing w:val="40"/>
        </w:rPr>
        <w:t> </w:t>
      </w:r>
      <w:r>
        <w:rPr/>
        <w:t>Cố</w:t>
      </w:r>
      <w:r>
        <w:rPr>
          <w:spacing w:val="40"/>
        </w:rPr>
        <w:t> </w:t>
      </w:r>
      <w:r>
        <w:rPr/>
        <w:t>hưởng </w:t>
      </w:r>
      <w:r>
        <w:rPr>
          <w:spacing w:val="-2"/>
        </w:rPr>
        <w:t>duyên:</w:t>
      </w:r>
    </w:p>
    <w:p>
      <w:pPr>
        <w:pStyle w:val="BodyText"/>
        <w:ind w:left="1133" w:right="136" w:firstLine="2"/>
        <w:jc w:val="both"/>
      </w:pPr>
      <w:r>
        <w:rPr/>
        <w:t>Uẩn biết cảnh vô lượng sanh trước trước làm duyên cho uẩn biết cảnh vô lượng</w:t>
      </w:r>
      <w:r>
        <w:rPr>
          <w:spacing w:val="40"/>
        </w:rPr>
        <w:t> </w:t>
      </w:r>
      <w:r>
        <w:rPr/>
        <w:t>sanh sau sau bằng Cố hưởng duyên. Chuyển tộc </w:t>
      </w:r>
      <w:r>
        <w:rPr>
          <w:i/>
        </w:rPr>
        <w:t>(gotrabhū) </w:t>
      </w:r>
      <w:r>
        <w:rPr/>
        <w:t>làm duyên cho đạo; dũ tịnh </w:t>
      </w:r>
      <w:r>
        <w:rPr>
          <w:i/>
        </w:rPr>
        <w:t>(vodanā) </w:t>
      </w:r>
      <w:r>
        <w:rPr/>
        <w:t>làm duyên cho đạo bằng Cố hưởng duyên.</w:t>
      </w:r>
    </w:p>
    <w:p>
      <w:pPr>
        <w:pStyle w:val="Heading3"/>
        <w:spacing w:before="2"/>
      </w:pPr>
      <w:r>
        <w:rPr>
          <w:spacing w:val="-2"/>
        </w:rPr>
        <w:t>1608.</w:t>
      </w:r>
    </w:p>
    <w:p>
      <w:pPr>
        <w:pStyle w:val="BodyText"/>
      </w:pPr>
      <w:r>
        <w:rPr/>
        <w:t>Pháp biết cảnh hy</w:t>
      </w:r>
      <w:r>
        <w:rPr>
          <w:spacing w:val="-1"/>
        </w:rPr>
        <w:t> </w:t>
      </w:r>
      <w:r>
        <w:rPr/>
        <w:t>thiểu làm duyên cho pháp biết cảnh hy thiểu bằng Nghiệp duyên có Đồng sanh và Biệt thời:</w:t>
      </w:r>
    </w:p>
    <w:p>
      <w:pPr>
        <w:pStyle w:val="ListParagraph"/>
        <w:numPr>
          <w:ilvl w:val="1"/>
          <w:numId w:val="508"/>
        </w:numPr>
        <w:tabs>
          <w:tab w:pos="1135" w:val="left" w:leader="none"/>
        </w:tabs>
        <w:spacing w:line="240" w:lineRule="auto" w:before="0" w:after="0"/>
        <w:ind w:left="1135" w:right="137" w:hanging="286"/>
        <w:jc w:val="left"/>
        <w:rPr>
          <w:sz w:val="26"/>
        </w:rPr>
      </w:pPr>
      <w:r>
        <w:rPr>
          <w:sz w:val="26"/>
        </w:rPr>
        <w:t>Đồng sanh như: Tư biết cảnh hy thiểu làm duyên cho uẩn tương ưng bằng Nghiệp</w:t>
      </w:r>
      <w:r>
        <w:rPr>
          <w:spacing w:val="40"/>
          <w:sz w:val="26"/>
        </w:rPr>
        <w:t> </w:t>
      </w:r>
      <w:r>
        <w:rPr>
          <w:spacing w:val="-2"/>
          <w:sz w:val="26"/>
        </w:rPr>
        <w:t>duyên.</w:t>
      </w:r>
    </w:p>
    <w:p>
      <w:pPr>
        <w:pStyle w:val="ListParagraph"/>
        <w:numPr>
          <w:ilvl w:val="1"/>
          <w:numId w:val="508"/>
        </w:numPr>
        <w:tabs>
          <w:tab w:pos="1135" w:val="left" w:leader="none"/>
        </w:tabs>
        <w:spacing w:line="240" w:lineRule="auto" w:before="0" w:after="0"/>
        <w:ind w:left="1135" w:right="142" w:hanging="286"/>
        <w:jc w:val="left"/>
        <w:rPr>
          <w:sz w:val="26"/>
        </w:rPr>
      </w:pPr>
      <w:r>
        <w:rPr>
          <w:sz w:val="26"/>
        </w:rPr>
        <w:t>Biệt thời như: Tư biết cảnh hy</w:t>
      </w:r>
      <w:r>
        <w:rPr>
          <w:spacing w:val="-2"/>
          <w:sz w:val="26"/>
        </w:rPr>
        <w:t> </w:t>
      </w:r>
      <w:r>
        <w:rPr>
          <w:sz w:val="26"/>
        </w:rPr>
        <w:t>thiểu làm duyên cho uẩn quả biết cảnh hy</w:t>
      </w:r>
      <w:r>
        <w:rPr>
          <w:spacing w:val="-2"/>
          <w:sz w:val="26"/>
        </w:rPr>
        <w:t> </w:t>
      </w:r>
      <w:r>
        <w:rPr>
          <w:sz w:val="26"/>
        </w:rPr>
        <w:t>thiểu bằng Nghiệp duyên.</w:t>
      </w:r>
    </w:p>
    <w:p>
      <w:pPr>
        <w:pStyle w:val="Heading3"/>
        <w:spacing w:before="3"/>
      </w:pPr>
      <w:r>
        <w:rPr>
          <w:spacing w:val="-2"/>
        </w:rPr>
        <w:t>1609.</w:t>
      </w:r>
    </w:p>
    <w:p>
      <w:pPr>
        <w:pStyle w:val="BodyText"/>
      </w:pPr>
      <w:r>
        <w:rPr/>
        <w:t>Pháp biết cảnh đáo đại</w:t>
      </w:r>
      <w:r>
        <w:rPr>
          <w:spacing w:val="21"/>
        </w:rPr>
        <w:t> </w:t>
      </w:r>
      <w:r>
        <w:rPr/>
        <w:t>làm duyên cho pháp biết cảnh đáo đại bằng</w:t>
      </w:r>
      <w:r>
        <w:rPr>
          <w:spacing w:val="21"/>
        </w:rPr>
        <w:t> </w:t>
      </w:r>
      <w:r>
        <w:rPr/>
        <w:t>Nghiệp duyên có</w:t>
      </w:r>
      <w:r>
        <w:rPr>
          <w:spacing w:val="40"/>
        </w:rPr>
        <w:t> </w:t>
      </w:r>
      <w:r>
        <w:rPr/>
        <w:t>Đồng sanh và Biệt thời:</w:t>
      </w:r>
    </w:p>
    <w:p>
      <w:pPr>
        <w:pStyle w:val="ListParagraph"/>
        <w:numPr>
          <w:ilvl w:val="1"/>
          <w:numId w:val="508"/>
        </w:numPr>
        <w:tabs>
          <w:tab w:pos="1135" w:val="left" w:leader="none"/>
        </w:tabs>
        <w:spacing w:line="240" w:lineRule="auto" w:before="0" w:after="0"/>
        <w:ind w:left="1135" w:right="139" w:hanging="286"/>
        <w:jc w:val="left"/>
        <w:rPr>
          <w:sz w:val="26"/>
        </w:rPr>
      </w:pPr>
      <w:r>
        <w:rPr>
          <w:sz w:val="26"/>
        </w:rPr>
        <w:t>Đồng</w:t>
      </w:r>
      <w:r>
        <w:rPr>
          <w:spacing w:val="21"/>
          <w:sz w:val="26"/>
        </w:rPr>
        <w:t> </w:t>
      </w:r>
      <w:r>
        <w:rPr>
          <w:sz w:val="26"/>
        </w:rPr>
        <w:t>sanh</w:t>
      </w:r>
      <w:r>
        <w:rPr>
          <w:spacing w:val="21"/>
          <w:sz w:val="26"/>
        </w:rPr>
        <w:t> </w:t>
      </w:r>
      <w:r>
        <w:rPr>
          <w:sz w:val="26"/>
        </w:rPr>
        <w:t>như:</w:t>
      </w:r>
      <w:r>
        <w:rPr>
          <w:spacing w:val="21"/>
          <w:sz w:val="26"/>
        </w:rPr>
        <w:t> </w:t>
      </w:r>
      <w:r>
        <w:rPr>
          <w:sz w:val="26"/>
        </w:rPr>
        <w:t>Tư</w:t>
      </w:r>
      <w:r>
        <w:rPr>
          <w:spacing w:val="23"/>
          <w:sz w:val="26"/>
        </w:rPr>
        <w:t> </w:t>
      </w:r>
      <w:r>
        <w:rPr>
          <w:sz w:val="26"/>
        </w:rPr>
        <w:t>biết</w:t>
      </w:r>
      <w:r>
        <w:rPr>
          <w:spacing w:val="21"/>
          <w:sz w:val="26"/>
        </w:rPr>
        <w:t> </w:t>
      </w:r>
      <w:r>
        <w:rPr>
          <w:sz w:val="26"/>
        </w:rPr>
        <w:t>cảnh</w:t>
      </w:r>
      <w:r>
        <w:rPr>
          <w:spacing w:val="21"/>
          <w:sz w:val="26"/>
        </w:rPr>
        <w:t> </w:t>
      </w:r>
      <w:r>
        <w:rPr>
          <w:sz w:val="26"/>
        </w:rPr>
        <w:t>đáo</w:t>
      </w:r>
      <w:r>
        <w:rPr>
          <w:spacing w:val="21"/>
          <w:sz w:val="26"/>
        </w:rPr>
        <w:t> </w:t>
      </w:r>
      <w:r>
        <w:rPr>
          <w:sz w:val="26"/>
        </w:rPr>
        <w:t>đại</w:t>
      </w:r>
      <w:r>
        <w:rPr>
          <w:spacing w:val="22"/>
          <w:sz w:val="26"/>
        </w:rPr>
        <w:t> </w:t>
      </w:r>
      <w:r>
        <w:rPr>
          <w:sz w:val="26"/>
        </w:rPr>
        <w:t>làm</w:t>
      </w:r>
      <w:r>
        <w:rPr>
          <w:spacing w:val="21"/>
          <w:sz w:val="26"/>
        </w:rPr>
        <w:t> </w:t>
      </w:r>
      <w:r>
        <w:rPr>
          <w:sz w:val="26"/>
        </w:rPr>
        <w:t>duyên</w:t>
      </w:r>
      <w:r>
        <w:rPr>
          <w:spacing w:val="23"/>
          <w:sz w:val="26"/>
        </w:rPr>
        <w:t> </w:t>
      </w:r>
      <w:r>
        <w:rPr>
          <w:sz w:val="26"/>
        </w:rPr>
        <w:t>cho</w:t>
      </w:r>
      <w:r>
        <w:rPr>
          <w:spacing w:val="21"/>
          <w:sz w:val="26"/>
        </w:rPr>
        <w:t> </w:t>
      </w:r>
      <w:r>
        <w:rPr>
          <w:sz w:val="26"/>
        </w:rPr>
        <w:t>uẩn</w:t>
      </w:r>
      <w:r>
        <w:rPr>
          <w:spacing w:val="21"/>
          <w:sz w:val="26"/>
        </w:rPr>
        <w:t> </w:t>
      </w:r>
      <w:r>
        <w:rPr>
          <w:sz w:val="26"/>
        </w:rPr>
        <w:t>tương</w:t>
      </w:r>
      <w:r>
        <w:rPr>
          <w:spacing w:val="21"/>
          <w:sz w:val="26"/>
        </w:rPr>
        <w:t> </w:t>
      </w:r>
      <w:r>
        <w:rPr>
          <w:sz w:val="26"/>
        </w:rPr>
        <w:t>ưng</w:t>
      </w:r>
      <w:r>
        <w:rPr>
          <w:spacing w:val="21"/>
          <w:sz w:val="26"/>
        </w:rPr>
        <w:t> </w:t>
      </w:r>
      <w:r>
        <w:rPr>
          <w:sz w:val="26"/>
        </w:rPr>
        <w:t>bằng</w:t>
      </w:r>
      <w:r>
        <w:rPr>
          <w:spacing w:val="23"/>
          <w:sz w:val="26"/>
        </w:rPr>
        <w:t> </w:t>
      </w:r>
      <w:r>
        <w:rPr>
          <w:sz w:val="26"/>
        </w:rPr>
        <w:t>Nghiệp </w:t>
      </w:r>
      <w:r>
        <w:rPr>
          <w:spacing w:val="-2"/>
          <w:sz w:val="26"/>
        </w:rPr>
        <w:t>duyên.</w:t>
      </w:r>
    </w:p>
    <w:p>
      <w:pPr>
        <w:pStyle w:val="ListParagraph"/>
        <w:numPr>
          <w:ilvl w:val="1"/>
          <w:numId w:val="508"/>
        </w:numPr>
        <w:tabs>
          <w:tab w:pos="1135" w:val="left" w:leader="none"/>
        </w:tabs>
        <w:spacing w:line="240" w:lineRule="auto" w:before="0" w:after="0"/>
        <w:ind w:left="1135" w:right="141" w:hanging="286"/>
        <w:jc w:val="left"/>
        <w:rPr>
          <w:sz w:val="26"/>
        </w:rPr>
      </w:pPr>
      <w:r>
        <w:rPr>
          <w:sz w:val="26"/>
        </w:rPr>
        <w:t>Biệt thời như: Tư biết cảnh đáo đại làm duyên cho uẩn quả biết cảnh đáo đại bằng</w:t>
      </w:r>
      <w:r>
        <w:rPr>
          <w:spacing w:val="40"/>
          <w:sz w:val="26"/>
        </w:rPr>
        <w:t> </w:t>
      </w:r>
      <w:r>
        <w:rPr>
          <w:sz w:val="26"/>
        </w:rPr>
        <w:t>Nghiệp duyên.</w:t>
      </w:r>
    </w:p>
    <w:p>
      <w:pPr>
        <w:pStyle w:val="Heading3"/>
        <w:spacing w:before="4"/>
      </w:pPr>
      <w:r>
        <w:rPr>
          <w:spacing w:val="-2"/>
        </w:rPr>
        <w:t>1610.</w:t>
      </w:r>
    </w:p>
    <w:p>
      <w:pPr>
        <w:pStyle w:val="BodyText"/>
        <w:ind w:left="1133" w:right="139" w:hanging="284"/>
      </w:pPr>
      <w:r>
        <w:rPr/>
        <w:t>Pháp biết cảnh đáo đại làm duyên cho pháp biết cảnh hy thiểu bằng Nghiệp duyên: Đồng</w:t>
      </w:r>
      <w:r>
        <w:rPr>
          <w:spacing w:val="31"/>
        </w:rPr>
        <w:t> </w:t>
      </w:r>
      <w:r>
        <w:rPr/>
        <w:t>sanh</w:t>
      </w:r>
      <w:r>
        <w:rPr>
          <w:spacing w:val="33"/>
        </w:rPr>
        <w:t> </w:t>
      </w:r>
      <w:r>
        <w:rPr/>
        <w:t>như:</w:t>
      </w:r>
      <w:r>
        <w:rPr>
          <w:spacing w:val="31"/>
        </w:rPr>
        <w:t> </w:t>
      </w:r>
      <w:r>
        <w:rPr/>
        <w:t>Tư</w:t>
      </w:r>
      <w:r>
        <w:rPr>
          <w:spacing w:val="33"/>
        </w:rPr>
        <w:t> </w:t>
      </w:r>
      <w:r>
        <w:rPr/>
        <w:t>biết</w:t>
      </w:r>
      <w:r>
        <w:rPr>
          <w:spacing w:val="31"/>
        </w:rPr>
        <w:t> </w:t>
      </w:r>
      <w:r>
        <w:rPr/>
        <w:t>cảnh</w:t>
      </w:r>
      <w:r>
        <w:rPr>
          <w:spacing w:val="31"/>
        </w:rPr>
        <w:t> </w:t>
      </w:r>
      <w:r>
        <w:rPr/>
        <w:t>đáo</w:t>
      </w:r>
      <w:r>
        <w:rPr>
          <w:spacing w:val="31"/>
        </w:rPr>
        <w:t> </w:t>
      </w:r>
      <w:r>
        <w:rPr/>
        <w:t>đại</w:t>
      </w:r>
      <w:r>
        <w:rPr>
          <w:spacing w:val="32"/>
        </w:rPr>
        <w:t> </w:t>
      </w:r>
      <w:r>
        <w:rPr/>
        <w:t>làm</w:t>
      </w:r>
      <w:r>
        <w:rPr>
          <w:spacing w:val="29"/>
        </w:rPr>
        <w:t> </w:t>
      </w:r>
      <w:r>
        <w:rPr/>
        <w:t>duyên</w:t>
      </w:r>
      <w:r>
        <w:rPr>
          <w:spacing w:val="32"/>
        </w:rPr>
        <w:t> </w:t>
      </w:r>
      <w:r>
        <w:rPr/>
        <w:t>cho</w:t>
      </w:r>
      <w:r>
        <w:rPr>
          <w:spacing w:val="31"/>
        </w:rPr>
        <w:t> </w:t>
      </w:r>
      <w:r>
        <w:rPr/>
        <w:t>uẩn</w:t>
      </w:r>
      <w:r>
        <w:rPr>
          <w:spacing w:val="31"/>
        </w:rPr>
        <w:t> </w:t>
      </w:r>
      <w:r>
        <w:rPr/>
        <w:t>quả</w:t>
      </w:r>
      <w:r>
        <w:rPr>
          <w:spacing w:val="31"/>
        </w:rPr>
        <w:t> </w:t>
      </w:r>
      <w:r>
        <w:rPr/>
        <w:t>biết</w:t>
      </w:r>
      <w:r>
        <w:rPr>
          <w:spacing w:val="33"/>
        </w:rPr>
        <w:t> </w:t>
      </w:r>
      <w:r>
        <w:rPr/>
        <w:t>cảnh</w:t>
      </w:r>
      <w:r>
        <w:rPr>
          <w:spacing w:val="31"/>
        </w:rPr>
        <w:t> </w:t>
      </w:r>
      <w:r>
        <w:rPr/>
        <w:t>hy</w:t>
      </w:r>
      <w:r>
        <w:rPr>
          <w:spacing w:val="26"/>
        </w:rPr>
        <w:t> </w:t>
      </w:r>
      <w:r>
        <w:rPr/>
        <w:t>thiểu bằng Nghiệp duyên.</w:t>
      </w:r>
    </w:p>
    <w:p>
      <w:pPr>
        <w:pStyle w:val="Heading3"/>
        <w:spacing w:line="295" w:lineRule="exact" w:before="5"/>
      </w:pPr>
      <w:r>
        <w:rPr>
          <w:spacing w:val="-2"/>
        </w:rPr>
        <w:t>1611.</w:t>
      </w:r>
    </w:p>
    <w:p>
      <w:pPr>
        <w:pStyle w:val="BodyText"/>
        <w:ind w:right="174"/>
      </w:pPr>
      <w:r>
        <w:rPr/>
        <w:t>Pháp biết cảnh vô lượng làm duyên cho pháp biết cảnh vô lượng bằng Nghiệp duyên</w:t>
      </w:r>
      <w:r>
        <w:rPr>
          <w:spacing w:val="40"/>
        </w:rPr>
        <w:t> </w:t>
      </w:r>
      <w:r>
        <w:rPr/>
        <w:t>có Đồng sanh và Biệt thời:</w:t>
      </w:r>
    </w:p>
    <w:p>
      <w:pPr>
        <w:pStyle w:val="ListParagraph"/>
        <w:numPr>
          <w:ilvl w:val="1"/>
          <w:numId w:val="508"/>
        </w:numPr>
        <w:tabs>
          <w:tab w:pos="1135" w:val="left" w:leader="none"/>
        </w:tabs>
        <w:spacing w:line="240" w:lineRule="auto" w:before="0" w:after="0"/>
        <w:ind w:left="1135" w:right="137" w:hanging="286"/>
        <w:jc w:val="left"/>
        <w:rPr>
          <w:sz w:val="26"/>
        </w:rPr>
      </w:pPr>
      <w:r>
        <w:rPr>
          <w:sz w:val="26"/>
        </w:rPr>
        <w:t>Đồng sanh như: Tư biết cảnh vô lượng làm duyên cho uẩn tương ưng bằng Nghiệp </w:t>
      </w:r>
      <w:r>
        <w:rPr>
          <w:spacing w:val="-2"/>
          <w:sz w:val="26"/>
        </w:rPr>
        <w:t>duyên.</w:t>
      </w:r>
    </w:p>
    <w:p>
      <w:pPr>
        <w:pStyle w:val="ListParagraph"/>
        <w:numPr>
          <w:ilvl w:val="1"/>
          <w:numId w:val="508"/>
        </w:numPr>
        <w:tabs>
          <w:tab w:pos="1135" w:val="left" w:leader="none"/>
        </w:tabs>
        <w:spacing w:line="240" w:lineRule="auto" w:before="0" w:after="0"/>
        <w:ind w:left="1135" w:right="139" w:hanging="286"/>
        <w:jc w:val="left"/>
        <w:rPr>
          <w:sz w:val="26"/>
        </w:rPr>
      </w:pPr>
      <w:r>
        <w:rPr>
          <w:sz w:val="26"/>
        </w:rPr>
        <w:t>Biệt</w:t>
      </w:r>
      <w:r>
        <w:rPr>
          <w:spacing w:val="27"/>
          <w:sz w:val="26"/>
        </w:rPr>
        <w:t> </w:t>
      </w:r>
      <w:r>
        <w:rPr>
          <w:sz w:val="26"/>
        </w:rPr>
        <w:t>thời</w:t>
      </w:r>
      <w:r>
        <w:rPr>
          <w:spacing w:val="27"/>
          <w:sz w:val="26"/>
        </w:rPr>
        <w:t> </w:t>
      </w:r>
      <w:r>
        <w:rPr>
          <w:sz w:val="26"/>
        </w:rPr>
        <w:t>như:</w:t>
      </w:r>
      <w:r>
        <w:rPr>
          <w:spacing w:val="27"/>
          <w:sz w:val="26"/>
        </w:rPr>
        <w:t> </w:t>
      </w:r>
      <w:r>
        <w:rPr>
          <w:sz w:val="26"/>
        </w:rPr>
        <w:t>Tư</w:t>
      </w:r>
      <w:r>
        <w:rPr>
          <w:spacing w:val="29"/>
          <w:sz w:val="26"/>
        </w:rPr>
        <w:t> </w:t>
      </w:r>
      <w:r>
        <w:rPr>
          <w:sz w:val="26"/>
        </w:rPr>
        <w:t>biết</w:t>
      </w:r>
      <w:r>
        <w:rPr>
          <w:spacing w:val="27"/>
          <w:sz w:val="26"/>
        </w:rPr>
        <w:t> </w:t>
      </w:r>
      <w:r>
        <w:rPr>
          <w:sz w:val="26"/>
        </w:rPr>
        <w:t>cảnh</w:t>
      </w:r>
      <w:r>
        <w:rPr>
          <w:spacing w:val="27"/>
          <w:sz w:val="26"/>
        </w:rPr>
        <w:t> </w:t>
      </w:r>
      <w:r>
        <w:rPr>
          <w:sz w:val="26"/>
        </w:rPr>
        <w:t>vô</w:t>
      </w:r>
      <w:r>
        <w:rPr>
          <w:spacing w:val="27"/>
          <w:sz w:val="26"/>
        </w:rPr>
        <w:t> </w:t>
      </w:r>
      <w:r>
        <w:rPr>
          <w:sz w:val="26"/>
        </w:rPr>
        <w:t>lượng</w:t>
      </w:r>
      <w:r>
        <w:rPr>
          <w:spacing w:val="29"/>
          <w:sz w:val="26"/>
        </w:rPr>
        <w:t> </w:t>
      </w:r>
      <w:r>
        <w:rPr>
          <w:sz w:val="26"/>
        </w:rPr>
        <w:t>làm</w:t>
      </w:r>
      <w:r>
        <w:rPr>
          <w:spacing w:val="25"/>
          <w:sz w:val="26"/>
        </w:rPr>
        <w:t> </w:t>
      </w:r>
      <w:r>
        <w:rPr>
          <w:sz w:val="26"/>
        </w:rPr>
        <w:t>duyên</w:t>
      </w:r>
      <w:r>
        <w:rPr>
          <w:spacing w:val="29"/>
          <w:sz w:val="26"/>
        </w:rPr>
        <w:t> </w:t>
      </w:r>
      <w:r>
        <w:rPr>
          <w:sz w:val="26"/>
        </w:rPr>
        <w:t>cho</w:t>
      </w:r>
      <w:r>
        <w:rPr>
          <w:spacing w:val="27"/>
          <w:sz w:val="26"/>
        </w:rPr>
        <w:t> </w:t>
      </w:r>
      <w:r>
        <w:rPr>
          <w:sz w:val="26"/>
        </w:rPr>
        <w:t>uẩn</w:t>
      </w:r>
      <w:r>
        <w:rPr>
          <w:spacing w:val="28"/>
          <w:sz w:val="26"/>
        </w:rPr>
        <w:t> </w:t>
      </w:r>
      <w:r>
        <w:rPr>
          <w:sz w:val="26"/>
        </w:rPr>
        <w:t>quả</w:t>
      </w:r>
      <w:r>
        <w:rPr>
          <w:spacing w:val="27"/>
          <w:sz w:val="26"/>
        </w:rPr>
        <w:t> </w:t>
      </w:r>
      <w:r>
        <w:rPr>
          <w:sz w:val="26"/>
        </w:rPr>
        <w:t>biết</w:t>
      </w:r>
      <w:r>
        <w:rPr>
          <w:spacing w:val="27"/>
          <w:sz w:val="26"/>
        </w:rPr>
        <w:t> </w:t>
      </w:r>
      <w:r>
        <w:rPr>
          <w:sz w:val="26"/>
        </w:rPr>
        <w:t>cảnh</w:t>
      </w:r>
      <w:r>
        <w:rPr>
          <w:spacing w:val="27"/>
          <w:sz w:val="26"/>
        </w:rPr>
        <w:t> </w:t>
      </w:r>
      <w:r>
        <w:rPr>
          <w:sz w:val="26"/>
        </w:rPr>
        <w:t>vô</w:t>
      </w:r>
      <w:r>
        <w:rPr>
          <w:spacing w:val="27"/>
          <w:sz w:val="26"/>
        </w:rPr>
        <w:t> </w:t>
      </w:r>
      <w:r>
        <w:rPr>
          <w:sz w:val="26"/>
        </w:rPr>
        <w:t>lượng bằng Nghiệp duyên.</w:t>
      </w:r>
    </w:p>
    <w:p>
      <w:pPr>
        <w:pStyle w:val="Heading3"/>
        <w:spacing w:line="295" w:lineRule="exact" w:before="5"/>
      </w:pPr>
      <w:r>
        <w:rPr>
          <w:spacing w:val="-2"/>
        </w:rPr>
        <w:t>1612.</w:t>
      </w:r>
    </w:p>
    <w:p>
      <w:pPr>
        <w:pStyle w:val="BodyText"/>
        <w:ind w:left="1133" w:hanging="284"/>
      </w:pPr>
      <w:r>
        <w:rPr/>
        <w:t>Pháp biết cảnh vô lượng làm duyên cho pháp biết cảnh hy thiểu bằng Nghiệp duyên: Đồng</w:t>
      </w:r>
      <w:r>
        <w:rPr>
          <w:spacing w:val="19"/>
        </w:rPr>
        <w:t> </w:t>
      </w:r>
      <w:r>
        <w:rPr/>
        <w:t>sanh</w:t>
      </w:r>
      <w:r>
        <w:rPr>
          <w:spacing w:val="19"/>
        </w:rPr>
        <w:t> </w:t>
      </w:r>
      <w:r>
        <w:rPr/>
        <w:t>như:</w:t>
      </w:r>
      <w:r>
        <w:rPr>
          <w:spacing w:val="19"/>
        </w:rPr>
        <w:t> </w:t>
      </w:r>
      <w:r>
        <w:rPr/>
        <w:t>Tư</w:t>
      </w:r>
      <w:r>
        <w:rPr>
          <w:spacing w:val="21"/>
        </w:rPr>
        <w:t> </w:t>
      </w:r>
      <w:r>
        <w:rPr/>
        <w:t>biết</w:t>
      </w:r>
      <w:r>
        <w:rPr>
          <w:spacing w:val="19"/>
        </w:rPr>
        <w:t> </w:t>
      </w:r>
      <w:r>
        <w:rPr/>
        <w:t>cảnh</w:t>
      </w:r>
      <w:r>
        <w:rPr>
          <w:spacing w:val="21"/>
        </w:rPr>
        <w:t> </w:t>
      </w:r>
      <w:r>
        <w:rPr/>
        <w:t>vô</w:t>
      </w:r>
      <w:r>
        <w:rPr>
          <w:spacing w:val="19"/>
        </w:rPr>
        <w:t> </w:t>
      </w:r>
      <w:r>
        <w:rPr/>
        <w:t>lượng</w:t>
      </w:r>
      <w:r>
        <w:rPr>
          <w:spacing w:val="21"/>
        </w:rPr>
        <w:t> </w:t>
      </w:r>
      <w:r>
        <w:rPr/>
        <w:t>làm</w:t>
      </w:r>
      <w:r>
        <w:rPr>
          <w:spacing w:val="21"/>
        </w:rPr>
        <w:t> </w:t>
      </w:r>
      <w:r>
        <w:rPr/>
        <w:t>duyên</w:t>
      </w:r>
      <w:r>
        <w:rPr>
          <w:spacing w:val="21"/>
        </w:rPr>
        <w:t> </w:t>
      </w:r>
      <w:r>
        <w:rPr/>
        <w:t>cho</w:t>
      </w:r>
      <w:r>
        <w:rPr>
          <w:spacing w:val="19"/>
        </w:rPr>
        <w:t> </w:t>
      </w:r>
      <w:r>
        <w:rPr/>
        <w:t>uẩn</w:t>
      </w:r>
      <w:r>
        <w:rPr>
          <w:spacing w:val="21"/>
        </w:rPr>
        <w:t> </w:t>
      </w:r>
      <w:r>
        <w:rPr/>
        <w:t>quả</w:t>
      </w:r>
      <w:r>
        <w:rPr>
          <w:spacing w:val="21"/>
        </w:rPr>
        <w:t> </w:t>
      </w:r>
      <w:r>
        <w:rPr/>
        <w:t>biết</w:t>
      </w:r>
      <w:r>
        <w:rPr>
          <w:spacing w:val="19"/>
        </w:rPr>
        <w:t> </w:t>
      </w:r>
      <w:r>
        <w:rPr/>
        <w:t>cảnh</w:t>
      </w:r>
      <w:r>
        <w:rPr>
          <w:spacing w:val="21"/>
        </w:rPr>
        <w:t> </w:t>
      </w:r>
      <w:r>
        <w:rPr/>
        <w:t>hy thiểu bằng Nghiệp duyên.</w:t>
      </w:r>
    </w:p>
    <w:p>
      <w:pPr>
        <w:pStyle w:val="Heading3"/>
        <w:spacing w:before="3"/>
      </w:pPr>
      <w:r>
        <w:rPr>
          <w:spacing w:val="-2"/>
        </w:rPr>
        <w:t>1613.</w:t>
      </w:r>
    </w:p>
    <w:p>
      <w:pPr>
        <w:pStyle w:val="BodyText"/>
        <w:ind w:right="144"/>
        <w:jc w:val="both"/>
      </w:pPr>
      <w:r>
        <w:rPr/>
        <w:t>Pháp biết cảnh hy thiểu làm duyên cho pháp biết cảnh hy thiểu bằng Quả duyên, bằng Thực</w:t>
      </w:r>
      <w:r>
        <w:rPr>
          <w:spacing w:val="-1"/>
        </w:rPr>
        <w:t> </w:t>
      </w:r>
      <w:r>
        <w:rPr/>
        <w:t>duyên,</w:t>
      </w:r>
      <w:r>
        <w:rPr>
          <w:spacing w:val="-2"/>
        </w:rPr>
        <w:t> </w:t>
      </w:r>
      <w:r>
        <w:rPr/>
        <w:t>bằng</w:t>
      </w:r>
      <w:r>
        <w:rPr>
          <w:spacing w:val="-2"/>
        </w:rPr>
        <w:t> </w:t>
      </w:r>
      <w:r>
        <w:rPr/>
        <w:t>Quyền</w:t>
      </w:r>
      <w:r>
        <w:rPr>
          <w:spacing w:val="-1"/>
        </w:rPr>
        <w:t> </w:t>
      </w:r>
      <w:r>
        <w:rPr/>
        <w:t>duyên,</w:t>
      </w:r>
      <w:r>
        <w:rPr>
          <w:spacing w:val="-1"/>
        </w:rPr>
        <w:t> </w:t>
      </w:r>
      <w:r>
        <w:rPr/>
        <w:t>bằng Thiền duyên,</w:t>
      </w:r>
      <w:r>
        <w:rPr>
          <w:spacing w:val="-2"/>
        </w:rPr>
        <w:t> </w:t>
      </w:r>
      <w:r>
        <w:rPr/>
        <w:t>bằng Đạo</w:t>
      </w:r>
      <w:r>
        <w:rPr>
          <w:spacing w:val="-1"/>
        </w:rPr>
        <w:t> </w:t>
      </w:r>
      <w:r>
        <w:rPr/>
        <w:t>duyên,</w:t>
      </w:r>
      <w:r>
        <w:rPr>
          <w:spacing w:val="-2"/>
        </w:rPr>
        <w:t> </w:t>
      </w:r>
      <w:r>
        <w:rPr/>
        <w:t>bằng</w:t>
      </w:r>
      <w:r>
        <w:rPr>
          <w:spacing w:val="-1"/>
        </w:rPr>
        <w:t> </w:t>
      </w:r>
      <w:r>
        <w:rPr/>
        <w:t>Tương</w:t>
      </w:r>
      <w:r>
        <w:rPr>
          <w:spacing w:val="-2"/>
        </w:rPr>
        <w:t> </w:t>
      </w:r>
      <w:r>
        <w:rPr/>
        <w:t>ưng duyên, bằng Hiện hữu duyên, bằng Vô hữu duyên, bằng Ly duyên, bằng Bất ly</w:t>
      </w:r>
      <w:r>
        <w:rPr>
          <w:spacing w:val="-1"/>
        </w:rPr>
        <w:t> </w:t>
      </w:r>
      <w:r>
        <w:rPr/>
        <w:t>duyên.</w:t>
      </w:r>
    </w:p>
    <w:p>
      <w:pPr>
        <w:pStyle w:val="Heading3"/>
        <w:spacing w:line="240" w:lineRule="auto" w:before="3"/>
      </w:pPr>
      <w:r>
        <w:rPr>
          <w:spacing w:val="-2"/>
        </w:rPr>
        <w:t>1614.</w:t>
      </w:r>
    </w:p>
    <w:p>
      <w:pPr>
        <w:pStyle w:val="Heading3"/>
        <w:spacing w:after="0" w:line="240" w:lineRule="auto"/>
        <w:sectPr>
          <w:pgSz w:w="11630" w:h="16450"/>
          <w:pgMar w:header="859" w:footer="0" w:top="1160" w:bottom="280" w:left="708" w:right="850"/>
        </w:sectPr>
      </w:pPr>
    </w:p>
    <w:p>
      <w:pPr>
        <w:pStyle w:val="BodyText"/>
        <w:spacing w:before="232"/>
        <w:ind w:right="142"/>
        <w:jc w:val="both"/>
      </w:pPr>
      <w:r>
        <w:rPr/>
        <w:t>Nhân 3, Cảnh 7, Trưởng 7, Vô gián 9, Liên tiếp 9, Đồng sanh 3, Hỗ tương 3, Y chỉ 3, Cận y 9, Cố hưởng 5, Nghiệp 5, Quả 3, Thực 3, Quyền, Thiền, Đạo, Tương ưng, Hiện hữu đều có 3, Vô hữu 9, Ly 9, Bất ly 13; Nên sắp như thế.</w:t>
      </w:r>
    </w:p>
    <w:p>
      <w:pPr>
        <w:spacing w:line="298" w:lineRule="exact" w:before="0"/>
        <w:ind w:left="3735" w:right="0" w:firstLine="0"/>
        <w:jc w:val="both"/>
        <w:rPr>
          <w:i/>
          <w:sz w:val="26"/>
        </w:rPr>
      </w:pPr>
      <w:r>
        <w:rPr>
          <w:i/>
          <w:sz w:val="26"/>
        </w:rPr>
        <w:t>Hết</w:t>
      </w:r>
      <w:r>
        <w:rPr>
          <w:i/>
          <w:spacing w:val="-6"/>
          <w:sz w:val="26"/>
        </w:rPr>
        <w:t> </w:t>
      </w:r>
      <w:r>
        <w:rPr>
          <w:i/>
          <w:sz w:val="26"/>
        </w:rPr>
        <w:t>cách</w:t>
      </w:r>
      <w:r>
        <w:rPr>
          <w:i/>
          <w:spacing w:val="-5"/>
          <w:sz w:val="26"/>
        </w:rPr>
        <w:t> </w:t>
      </w:r>
      <w:r>
        <w:rPr>
          <w:i/>
          <w:sz w:val="26"/>
        </w:rPr>
        <w:t>thuận</w:t>
      </w:r>
      <w:r>
        <w:rPr>
          <w:i/>
          <w:spacing w:val="-2"/>
          <w:sz w:val="26"/>
        </w:rPr>
        <w:t> (anuloma)</w:t>
      </w:r>
    </w:p>
    <w:p>
      <w:pPr>
        <w:pStyle w:val="Heading3"/>
        <w:spacing w:line="295" w:lineRule="exact" w:before="8"/>
      </w:pPr>
      <w:r>
        <w:rPr>
          <w:spacing w:val="-2"/>
        </w:rPr>
        <w:t>1615.</w:t>
      </w:r>
    </w:p>
    <w:p>
      <w:pPr>
        <w:pStyle w:val="BodyText"/>
      </w:pPr>
      <w:r>
        <w:rPr/>
        <w:t>Pháp</w:t>
      </w:r>
      <w:r>
        <w:rPr>
          <w:spacing w:val="-1"/>
        </w:rPr>
        <w:t> </w:t>
      </w:r>
      <w:r>
        <w:rPr/>
        <w:t>biết</w:t>
      </w:r>
      <w:r>
        <w:rPr>
          <w:spacing w:val="-1"/>
        </w:rPr>
        <w:t> </w:t>
      </w:r>
      <w:r>
        <w:rPr/>
        <w:t>cảnh hy</w:t>
      </w:r>
      <w:r>
        <w:rPr>
          <w:spacing w:val="-6"/>
        </w:rPr>
        <w:t> </w:t>
      </w:r>
      <w:r>
        <w:rPr/>
        <w:t>thiểu làm</w:t>
      </w:r>
      <w:r>
        <w:rPr>
          <w:spacing w:val="-3"/>
        </w:rPr>
        <w:t> </w:t>
      </w:r>
      <w:r>
        <w:rPr/>
        <w:t>duyên cho pháp biết</w:t>
      </w:r>
      <w:r>
        <w:rPr>
          <w:spacing w:val="-1"/>
        </w:rPr>
        <w:t> </w:t>
      </w:r>
      <w:r>
        <w:rPr/>
        <w:t>cảnh hy</w:t>
      </w:r>
      <w:r>
        <w:rPr>
          <w:spacing w:val="-8"/>
        </w:rPr>
        <w:t> </w:t>
      </w:r>
      <w:r>
        <w:rPr/>
        <w:t>thiểu</w:t>
      </w:r>
      <w:r>
        <w:rPr>
          <w:spacing w:val="-1"/>
        </w:rPr>
        <w:t> </w:t>
      </w:r>
      <w:r>
        <w:rPr/>
        <w:t>bằng Cảnh</w:t>
      </w:r>
      <w:r>
        <w:rPr>
          <w:spacing w:val="-1"/>
        </w:rPr>
        <w:t> </w:t>
      </w:r>
      <w:r>
        <w:rPr/>
        <w:t>duyên,</w:t>
      </w:r>
      <w:r>
        <w:rPr>
          <w:spacing w:val="-1"/>
        </w:rPr>
        <w:t> </w:t>
      </w:r>
      <w:r>
        <w:rPr/>
        <w:t>bằng Đồng sanh duyên, bằng Cận y duyên, bằng Nghiệp duyên.</w:t>
      </w:r>
    </w:p>
    <w:p>
      <w:pPr>
        <w:pStyle w:val="Heading3"/>
        <w:spacing w:line="295" w:lineRule="exact" w:before="5"/>
      </w:pPr>
      <w:r>
        <w:rPr>
          <w:spacing w:val="-2"/>
        </w:rPr>
        <w:t>1616.</w:t>
      </w:r>
    </w:p>
    <w:p>
      <w:pPr>
        <w:pStyle w:val="BodyText"/>
      </w:pPr>
      <w:r>
        <w:rPr/>
        <w:t>Pháp biết cảnh hy</w:t>
      </w:r>
      <w:r>
        <w:rPr>
          <w:spacing w:val="-1"/>
        </w:rPr>
        <w:t> </w:t>
      </w:r>
      <w:r>
        <w:rPr/>
        <w:t>thiểu làm duyên cho pháp biết cảnh đáo đại bằng Cảnh duyên, bằng Cận y duyên.</w:t>
      </w:r>
    </w:p>
    <w:p>
      <w:pPr>
        <w:pStyle w:val="Heading3"/>
        <w:spacing w:before="3"/>
      </w:pPr>
      <w:r>
        <w:rPr>
          <w:spacing w:val="-2"/>
        </w:rPr>
        <w:t>1617.</w:t>
      </w:r>
    </w:p>
    <w:p>
      <w:pPr>
        <w:pStyle w:val="BodyText"/>
        <w:spacing w:line="296" w:lineRule="exact"/>
      </w:pPr>
      <w:r>
        <w:rPr/>
        <w:t>Pháp</w:t>
      </w:r>
      <w:r>
        <w:rPr>
          <w:spacing w:val="-5"/>
        </w:rPr>
        <w:t> </w:t>
      </w:r>
      <w:r>
        <w:rPr/>
        <w:t>biết</w:t>
      </w:r>
      <w:r>
        <w:rPr>
          <w:spacing w:val="-4"/>
        </w:rPr>
        <w:t> </w:t>
      </w:r>
      <w:r>
        <w:rPr/>
        <w:t>cảnh</w:t>
      </w:r>
      <w:r>
        <w:rPr>
          <w:spacing w:val="-5"/>
        </w:rPr>
        <w:t> </w:t>
      </w:r>
      <w:r>
        <w:rPr/>
        <w:t>hy</w:t>
      </w:r>
      <w:r>
        <w:rPr>
          <w:spacing w:val="-9"/>
        </w:rPr>
        <w:t> </w:t>
      </w:r>
      <w:r>
        <w:rPr/>
        <w:t>thiểu làm</w:t>
      </w:r>
      <w:r>
        <w:rPr>
          <w:spacing w:val="-6"/>
        </w:rPr>
        <w:t> </w:t>
      </w:r>
      <w:r>
        <w:rPr/>
        <w:t>duyên</w:t>
      </w:r>
      <w:r>
        <w:rPr>
          <w:spacing w:val="-1"/>
        </w:rPr>
        <w:t> </w:t>
      </w:r>
      <w:r>
        <w:rPr/>
        <w:t>cho</w:t>
      </w:r>
      <w:r>
        <w:rPr>
          <w:spacing w:val="-4"/>
        </w:rPr>
        <w:t> </w:t>
      </w:r>
      <w:r>
        <w:rPr/>
        <w:t>pháp</w:t>
      </w:r>
      <w:r>
        <w:rPr>
          <w:spacing w:val="-4"/>
        </w:rPr>
        <w:t> </w:t>
      </w:r>
      <w:r>
        <w:rPr/>
        <w:t>biết</w:t>
      </w:r>
      <w:r>
        <w:rPr>
          <w:spacing w:val="-4"/>
        </w:rPr>
        <w:t> </w:t>
      </w:r>
      <w:r>
        <w:rPr/>
        <w:t>cảnh</w:t>
      </w:r>
      <w:r>
        <w:rPr>
          <w:spacing w:val="-4"/>
        </w:rPr>
        <w:t> </w:t>
      </w:r>
      <w:r>
        <w:rPr/>
        <w:t>vô</w:t>
      </w:r>
      <w:r>
        <w:rPr>
          <w:spacing w:val="-5"/>
        </w:rPr>
        <w:t> </w:t>
      </w:r>
      <w:r>
        <w:rPr/>
        <w:t>lượng</w:t>
      </w:r>
      <w:r>
        <w:rPr>
          <w:spacing w:val="-4"/>
        </w:rPr>
        <w:t> </w:t>
      </w:r>
      <w:r>
        <w:rPr/>
        <w:t>bằng Cận</w:t>
      </w:r>
      <w:r>
        <w:rPr>
          <w:spacing w:val="1"/>
        </w:rPr>
        <w:t> </w:t>
      </w:r>
      <w:r>
        <w:rPr/>
        <w:t>y</w:t>
      </w:r>
      <w:r>
        <w:rPr>
          <w:spacing w:val="-9"/>
        </w:rPr>
        <w:t> </w:t>
      </w:r>
      <w:r>
        <w:rPr>
          <w:spacing w:val="-2"/>
        </w:rPr>
        <w:t>duyên.</w:t>
      </w:r>
    </w:p>
    <w:p>
      <w:pPr>
        <w:pStyle w:val="Heading3"/>
        <w:spacing w:before="6"/>
      </w:pPr>
      <w:r>
        <w:rPr>
          <w:spacing w:val="-2"/>
        </w:rPr>
        <w:t>1618.</w:t>
      </w:r>
    </w:p>
    <w:p>
      <w:pPr>
        <w:pStyle w:val="BodyText"/>
      </w:pPr>
      <w:r>
        <w:rPr/>
        <w:t>Pháp biết cảnh đáo đại làm duyên cho pháp biết cảnh đáo đại bằng Cảnh duyên, bằng Đồng sanh duyên, bằng Cận y duyên.</w:t>
      </w:r>
    </w:p>
    <w:p>
      <w:pPr>
        <w:pStyle w:val="Heading3"/>
        <w:spacing w:before="4"/>
      </w:pPr>
      <w:r>
        <w:rPr>
          <w:spacing w:val="-2"/>
        </w:rPr>
        <w:t>1619.</w:t>
      </w:r>
    </w:p>
    <w:p>
      <w:pPr>
        <w:pStyle w:val="BodyText"/>
      </w:pPr>
      <w:r>
        <w:rPr/>
        <w:t>Pháp biết cảnh đáo đại làm duyên cho pháp biết cảnh hy</w:t>
      </w:r>
      <w:r>
        <w:rPr>
          <w:spacing w:val="-1"/>
        </w:rPr>
        <w:t> </w:t>
      </w:r>
      <w:r>
        <w:rPr/>
        <w:t>thiểu bằng Cảnh duyên, bằng Cận y duyên, bằng Nghiệp duyên.</w:t>
      </w:r>
    </w:p>
    <w:p>
      <w:pPr>
        <w:pStyle w:val="Heading3"/>
        <w:spacing w:line="295" w:lineRule="exact" w:before="4"/>
      </w:pPr>
      <w:r>
        <w:rPr>
          <w:spacing w:val="-2"/>
        </w:rPr>
        <w:t>1620.</w:t>
      </w:r>
    </w:p>
    <w:p>
      <w:pPr>
        <w:pStyle w:val="BodyText"/>
        <w:spacing w:line="295" w:lineRule="exact"/>
      </w:pPr>
      <w:r>
        <w:rPr/>
        <w:t>Pháp</w:t>
      </w:r>
      <w:r>
        <w:rPr>
          <w:spacing w:val="-5"/>
        </w:rPr>
        <w:t> </w:t>
      </w:r>
      <w:r>
        <w:rPr/>
        <w:t>biết</w:t>
      </w:r>
      <w:r>
        <w:rPr>
          <w:spacing w:val="-5"/>
        </w:rPr>
        <w:t> </w:t>
      </w:r>
      <w:r>
        <w:rPr/>
        <w:t>cảnh</w:t>
      </w:r>
      <w:r>
        <w:rPr>
          <w:spacing w:val="-4"/>
        </w:rPr>
        <w:t> </w:t>
      </w:r>
      <w:r>
        <w:rPr/>
        <w:t>đáo</w:t>
      </w:r>
      <w:r>
        <w:rPr>
          <w:spacing w:val="-2"/>
        </w:rPr>
        <w:t> </w:t>
      </w:r>
      <w:r>
        <w:rPr/>
        <w:t>đại</w:t>
      </w:r>
      <w:r>
        <w:rPr>
          <w:spacing w:val="-1"/>
        </w:rPr>
        <w:t> </w:t>
      </w:r>
      <w:r>
        <w:rPr/>
        <w:t>làm</w:t>
      </w:r>
      <w:r>
        <w:rPr>
          <w:spacing w:val="-5"/>
        </w:rPr>
        <w:t> </w:t>
      </w:r>
      <w:r>
        <w:rPr/>
        <w:t>duyên</w:t>
      </w:r>
      <w:r>
        <w:rPr>
          <w:spacing w:val="-3"/>
        </w:rPr>
        <w:t> </w:t>
      </w:r>
      <w:r>
        <w:rPr/>
        <w:t>cho</w:t>
      </w:r>
      <w:r>
        <w:rPr>
          <w:spacing w:val="-4"/>
        </w:rPr>
        <w:t> </w:t>
      </w:r>
      <w:r>
        <w:rPr/>
        <w:t>pháp</w:t>
      </w:r>
      <w:r>
        <w:rPr>
          <w:spacing w:val="-4"/>
        </w:rPr>
        <w:t> </w:t>
      </w:r>
      <w:r>
        <w:rPr/>
        <w:t>biết</w:t>
      </w:r>
      <w:r>
        <w:rPr>
          <w:spacing w:val="-4"/>
        </w:rPr>
        <w:t> </w:t>
      </w:r>
      <w:r>
        <w:rPr/>
        <w:t>cảnh</w:t>
      </w:r>
      <w:r>
        <w:rPr>
          <w:spacing w:val="-5"/>
        </w:rPr>
        <w:t> </w:t>
      </w:r>
      <w:r>
        <w:rPr/>
        <w:t>vô</w:t>
      </w:r>
      <w:r>
        <w:rPr>
          <w:spacing w:val="-5"/>
        </w:rPr>
        <w:t> </w:t>
      </w:r>
      <w:r>
        <w:rPr/>
        <w:t>lượng</w:t>
      </w:r>
      <w:r>
        <w:rPr>
          <w:spacing w:val="-4"/>
        </w:rPr>
        <w:t> </w:t>
      </w:r>
      <w:r>
        <w:rPr/>
        <w:t>bằng Cận y</w:t>
      </w:r>
      <w:r>
        <w:rPr>
          <w:spacing w:val="-10"/>
        </w:rPr>
        <w:t> </w:t>
      </w:r>
      <w:r>
        <w:rPr>
          <w:spacing w:val="-2"/>
        </w:rPr>
        <w:t>duyên.</w:t>
      </w:r>
    </w:p>
    <w:p>
      <w:pPr>
        <w:pStyle w:val="Heading3"/>
        <w:spacing w:before="8"/>
      </w:pPr>
      <w:r>
        <w:rPr>
          <w:spacing w:val="-2"/>
        </w:rPr>
        <w:t>1621.</w:t>
      </w:r>
    </w:p>
    <w:p>
      <w:pPr>
        <w:pStyle w:val="BodyText"/>
      </w:pPr>
      <w:r>
        <w:rPr/>
        <w:t>Pháp</w:t>
      </w:r>
      <w:r>
        <w:rPr>
          <w:spacing w:val="25"/>
        </w:rPr>
        <w:t> </w:t>
      </w:r>
      <w:r>
        <w:rPr/>
        <w:t>biết</w:t>
      </w:r>
      <w:r>
        <w:rPr>
          <w:spacing w:val="25"/>
        </w:rPr>
        <w:t> </w:t>
      </w:r>
      <w:r>
        <w:rPr/>
        <w:t>cảnh</w:t>
      </w:r>
      <w:r>
        <w:rPr>
          <w:spacing w:val="25"/>
        </w:rPr>
        <w:t> </w:t>
      </w:r>
      <w:r>
        <w:rPr/>
        <w:t>vô</w:t>
      </w:r>
      <w:r>
        <w:rPr>
          <w:spacing w:val="25"/>
        </w:rPr>
        <w:t> </w:t>
      </w:r>
      <w:r>
        <w:rPr/>
        <w:t>lượng</w:t>
      </w:r>
      <w:r>
        <w:rPr>
          <w:spacing w:val="27"/>
        </w:rPr>
        <w:t> </w:t>
      </w:r>
      <w:r>
        <w:rPr/>
        <w:t>làm</w:t>
      </w:r>
      <w:r>
        <w:rPr>
          <w:spacing w:val="22"/>
        </w:rPr>
        <w:t> </w:t>
      </w:r>
      <w:r>
        <w:rPr/>
        <w:t>duyên</w:t>
      </w:r>
      <w:r>
        <w:rPr>
          <w:spacing w:val="26"/>
        </w:rPr>
        <w:t> </w:t>
      </w:r>
      <w:r>
        <w:rPr/>
        <w:t>cho</w:t>
      </w:r>
      <w:r>
        <w:rPr>
          <w:spacing w:val="25"/>
        </w:rPr>
        <w:t> </w:t>
      </w:r>
      <w:r>
        <w:rPr/>
        <w:t>pháp</w:t>
      </w:r>
      <w:r>
        <w:rPr>
          <w:spacing w:val="26"/>
        </w:rPr>
        <w:t> </w:t>
      </w:r>
      <w:r>
        <w:rPr/>
        <w:t>biết</w:t>
      </w:r>
      <w:r>
        <w:rPr>
          <w:spacing w:val="25"/>
        </w:rPr>
        <w:t> </w:t>
      </w:r>
      <w:r>
        <w:rPr/>
        <w:t>cảnh</w:t>
      </w:r>
      <w:r>
        <w:rPr>
          <w:spacing w:val="25"/>
        </w:rPr>
        <w:t> </w:t>
      </w:r>
      <w:r>
        <w:rPr/>
        <w:t>vô</w:t>
      </w:r>
      <w:r>
        <w:rPr>
          <w:spacing w:val="25"/>
        </w:rPr>
        <w:t> </w:t>
      </w:r>
      <w:r>
        <w:rPr/>
        <w:t>lượng</w:t>
      </w:r>
      <w:r>
        <w:rPr>
          <w:spacing w:val="25"/>
        </w:rPr>
        <w:t> </w:t>
      </w:r>
      <w:r>
        <w:rPr/>
        <w:t>bằng</w:t>
      </w:r>
      <w:r>
        <w:rPr>
          <w:spacing w:val="26"/>
        </w:rPr>
        <w:t> </w:t>
      </w:r>
      <w:r>
        <w:rPr/>
        <w:t>Cảnh</w:t>
      </w:r>
      <w:r>
        <w:rPr>
          <w:spacing w:val="25"/>
        </w:rPr>
        <w:t> </w:t>
      </w:r>
      <w:r>
        <w:rPr/>
        <w:t>duyên, bằng Đồng sanh duyên, bằng Cận y duyên.</w:t>
      </w:r>
    </w:p>
    <w:p>
      <w:pPr>
        <w:pStyle w:val="Heading3"/>
        <w:spacing w:line="295" w:lineRule="exact" w:before="4"/>
      </w:pPr>
      <w:r>
        <w:rPr>
          <w:spacing w:val="-2"/>
        </w:rPr>
        <w:t>1622.</w:t>
      </w:r>
    </w:p>
    <w:p>
      <w:pPr>
        <w:pStyle w:val="BodyText"/>
      </w:pPr>
      <w:r>
        <w:rPr/>
        <w:t>Pháp</w:t>
      </w:r>
      <w:r>
        <w:rPr>
          <w:spacing w:val="31"/>
        </w:rPr>
        <w:t> </w:t>
      </w:r>
      <w:r>
        <w:rPr/>
        <w:t>biết</w:t>
      </w:r>
      <w:r>
        <w:rPr>
          <w:spacing w:val="31"/>
        </w:rPr>
        <w:t> </w:t>
      </w:r>
      <w:r>
        <w:rPr/>
        <w:t>cảnh</w:t>
      </w:r>
      <w:r>
        <w:rPr>
          <w:spacing w:val="31"/>
        </w:rPr>
        <w:t> </w:t>
      </w:r>
      <w:r>
        <w:rPr/>
        <w:t>vô</w:t>
      </w:r>
      <w:r>
        <w:rPr>
          <w:spacing w:val="33"/>
        </w:rPr>
        <w:t> </w:t>
      </w:r>
      <w:r>
        <w:rPr/>
        <w:t>lượng</w:t>
      </w:r>
      <w:r>
        <w:rPr>
          <w:spacing w:val="33"/>
        </w:rPr>
        <w:t> </w:t>
      </w:r>
      <w:r>
        <w:rPr/>
        <w:t>làm</w:t>
      </w:r>
      <w:r>
        <w:rPr>
          <w:spacing w:val="28"/>
        </w:rPr>
        <w:t> </w:t>
      </w:r>
      <w:r>
        <w:rPr/>
        <w:t>duyên</w:t>
      </w:r>
      <w:r>
        <w:rPr>
          <w:spacing w:val="32"/>
        </w:rPr>
        <w:t> </w:t>
      </w:r>
      <w:r>
        <w:rPr/>
        <w:t>cho</w:t>
      </w:r>
      <w:r>
        <w:rPr>
          <w:spacing w:val="33"/>
        </w:rPr>
        <w:t> </w:t>
      </w:r>
      <w:r>
        <w:rPr/>
        <w:t>pháp</w:t>
      </w:r>
      <w:r>
        <w:rPr>
          <w:spacing w:val="32"/>
        </w:rPr>
        <w:t> </w:t>
      </w:r>
      <w:r>
        <w:rPr/>
        <w:t>biết</w:t>
      </w:r>
      <w:r>
        <w:rPr>
          <w:spacing w:val="31"/>
        </w:rPr>
        <w:t> </w:t>
      </w:r>
      <w:r>
        <w:rPr/>
        <w:t>cảnh</w:t>
      </w:r>
      <w:r>
        <w:rPr>
          <w:spacing w:val="33"/>
        </w:rPr>
        <w:t> </w:t>
      </w:r>
      <w:r>
        <w:rPr/>
        <w:t>hy</w:t>
      </w:r>
      <w:r>
        <w:rPr>
          <w:spacing w:val="26"/>
        </w:rPr>
        <w:t> </w:t>
      </w:r>
      <w:r>
        <w:rPr/>
        <w:t>thiểu</w:t>
      </w:r>
      <w:r>
        <w:rPr>
          <w:spacing w:val="31"/>
        </w:rPr>
        <w:t> </w:t>
      </w:r>
      <w:r>
        <w:rPr/>
        <w:t>bằng</w:t>
      </w:r>
      <w:r>
        <w:rPr>
          <w:spacing w:val="34"/>
        </w:rPr>
        <w:t> </w:t>
      </w:r>
      <w:r>
        <w:rPr/>
        <w:t>Cảnh</w:t>
      </w:r>
      <w:r>
        <w:rPr>
          <w:spacing w:val="33"/>
        </w:rPr>
        <w:t> </w:t>
      </w:r>
      <w:r>
        <w:rPr/>
        <w:t>duyên, bằng Cận y duyên, bằng Nghiệp duyên.</w:t>
      </w:r>
    </w:p>
    <w:p>
      <w:pPr>
        <w:pStyle w:val="Heading3"/>
        <w:spacing w:before="3"/>
      </w:pPr>
      <w:r>
        <w:rPr>
          <w:spacing w:val="-2"/>
        </w:rPr>
        <w:t>1623.</w:t>
      </w:r>
    </w:p>
    <w:p>
      <w:pPr>
        <w:pStyle w:val="BodyText"/>
      </w:pPr>
      <w:r>
        <w:rPr/>
        <w:t>Pháp</w:t>
      </w:r>
      <w:r>
        <w:rPr>
          <w:spacing w:val="-2"/>
        </w:rPr>
        <w:t> </w:t>
      </w:r>
      <w:r>
        <w:rPr/>
        <w:t>biết</w:t>
      </w:r>
      <w:r>
        <w:rPr>
          <w:spacing w:val="-2"/>
        </w:rPr>
        <w:t> </w:t>
      </w:r>
      <w:r>
        <w:rPr/>
        <w:t>cảnh</w:t>
      </w:r>
      <w:r>
        <w:rPr>
          <w:spacing w:val="-1"/>
        </w:rPr>
        <w:t> </w:t>
      </w:r>
      <w:r>
        <w:rPr/>
        <w:t>vô</w:t>
      </w:r>
      <w:r>
        <w:rPr>
          <w:spacing w:val="-2"/>
        </w:rPr>
        <w:t> </w:t>
      </w:r>
      <w:r>
        <w:rPr/>
        <w:t>lượng làm</w:t>
      </w:r>
      <w:r>
        <w:rPr>
          <w:spacing w:val="-4"/>
        </w:rPr>
        <w:t> </w:t>
      </w:r>
      <w:r>
        <w:rPr/>
        <w:t>duyên cho</w:t>
      </w:r>
      <w:r>
        <w:rPr>
          <w:spacing w:val="-1"/>
        </w:rPr>
        <w:t> </w:t>
      </w:r>
      <w:r>
        <w:rPr/>
        <w:t>pháp biết</w:t>
      </w:r>
      <w:r>
        <w:rPr>
          <w:spacing w:val="-2"/>
        </w:rPr>
        <w:t> </w:t>
      </w:r>
      <w:r>
        <w:rPr/>
        <w:t>cảnh</w:t>
      </w:r>
      <w:r>
        <w:rPr>
          <w:spacing w:val="-1"/>
        </w:rPr>
        <w:t> </w:t>
      </w:r>
      <w:r>
        <w:rPr/>
        <w:t>đáo</w:t>
      </w:r>
      <w:r>
        <w:rPr>
          <w:spacing w:val="-1"/>
        </w:rPr>
        <w:t> </w:t>
      </w:r>
      <w:r>
        <w:rPr/>
        <w:t>đại</w:t>
      </w:r>
      <w:r>
        <w:rPr>
          <w:spacing w:val="-2"/>
        </w:rPr>
        <w:t> </w:t>
      </w:r>
      <w:r>
        <w:rPr/>
        <w:t>bằng Cảnh</w:t>
      </w:r>
      <w:r>
        <w:rPr>
          <w:spacing w:val="-2"/>
        </w:rPr>
        <w:t> </w:t>
      </w:r>
      <w:r>
        <w:rPr/>
        <w:t>duyên,</w:t>
      </w:r>
      <w:r>
        <w:rPr>
          <w:spacing w:val="-2"/>
        </w:rPr>
        <w:t> </w:t>
      </w:r>
      <w:r>
        <w:rPr/>
        <w:t>bằng Cận y duyên.</w:t>
      </w:r>
    </w:p>
    <w:p>
      <w:pPr>
        <w:pStyle w:val="Heading3"/>
        <w:spacing w:before="4"/>
      </w:pPr>
      <w:r>
        <w:rPr>
          <w:spacing w:val="-2"/>
        </w:rPr>
        <w:t>1624.</w:t>
      </w:r>
    </w:p>
    <w:p>
      <w:pPr>
        <w:pStyle w:val="BodyText"/>
        <w:ind w:right="137"/>
        <w:jc w:val="both"/>
      </w:pPr>
      <w:r>
        <w:rPr/>
        <w:t>Phi</w:t>
      </w:r>
      <w:r>
        <w:rPr>
          <w:spacing w:val="-3"/>
        </w:rPr>
        <w:t> </w:t>
      </w:r>
      <w:r>
        <w:rPr/>
        <w:t>Nhân</w:t>
      </w:r>
      <w:r>
        <w:rPr>
          <w:spacing w:val="-3"/>
        </w:rPr>
        <w:t> </w:t>
      </w:r>
      <w:r>
        <w:rPr/>
        <w:t>9, phi Cảnh</w:t>
      </w:r>
      <w:r>
        <w:rPr>
          <w:spacing w:val="-1"/>
        </w:rPr>
        <w:t> </w:t>
      </w:r>
      <w:r>
        <w:rPr/>
        <w:t>9,</w:t>
      </w:r>
      <w:r>
        <w:rPr>
          <w:spacing w:val="-1"/>
        </w:rPr>
        <w:t> </w:t>
      </w:r>
      <w:r>
        <w:rPr/>
        <w:t>phi</w:t>
      </w:r>
      <w:r>
        <w:rPr>
          <w:spacing w:val="-3"/>
        </w:rPr>
        <w:t> </w:t>
      </w:r>
      <w:r>
        <w:rPr/>
        <w:t>Trưởng</w:t>
      </w:r>
      <w:r>
        <w:rPr>
          <w:spacing w:val="-3"/>
        </w:rPr>
        <w:t> </w:t>
      </w:r>
      <w:r>
        <w:rPr/>
        <w:t>9, phi Vô</w:t>
      </w:r>
      <w:r>
        <w:rPr>
          <w:spacing w:val="-1"/>
        </w:rPr>
        <w:t> </w:t>
      </w:r>
      <w:r>
        <w:rPr/>
        <w:t>gián</w:t>
      </w:r>
      <w:r>
        <w:rPr>
          <w:spacing w:val="-3"/>
        </w:rPr>
        <w:t> </w:t>
      </w:r>
      <w:r>
        <w:rPr/>
        <w:t>9, phi</w:t>
      </w:r>
      <w:r>
        <w:rPr>
          <w:spacing w:val="-3"/>
        </w:rPr>
        <w:t> </w:t>
      </w:r>
      <w:r>
        <w:rPr/>
        <w:t>Liên</w:t>
      </w:r>
      <w:r>
        <w:rPr>
          <w:spacing w:val="-3"/>
        </w:rPr>
        <w:t> </w:t>
      </w:r>
      <w:r>
        <w:rPr/>
        <w:t>tiếp</w:t>
      </w:r>
      <w:r>
        <w:rPr>
          <w:spacing w:val="-2"/>
        </w:rPr>
        <w:t> </w:t>
      </w:r>
      <w:r>
        <w:rPr/>
        <w:t>9, phi</w:t>
      </w:r>
      <w:r>
        <w:rPr>
          <w:spacing w:val="-2"/>
        </w:rPr>
        <w:t> </w:t>
      </w:r>
      <w:r>
        <w:rPr/>
        <w:t>Đồng</w:t>
      </w:r>
      <w:r>
        <w:rPr>
          <w:spacing w:val="-3"/>
        </w:rPr>
        <w:t> </w:t>
      </w:r>
      <w:r>
        <w:rPr/>
        <w:t>sanh</w:t>
      </w:r>
      <w:r>
        <w:rPr>
          <w:spacing w:val="-3"/>
        </w:rPr>
        <w:t> </w:t>
      </w:r>
      <w:r>
        <w:rPr/>
        <w:t>9, phi Hỗ tương 9, phi Y chỉ 9, phi Cận y 7, phi Tiền sanh 9, phi Hậu sanh 9, phi Cố hưởng 9, tóm tắt... phi Đạo 9, phi Tương ưng 9, phi Bất tương ưng 9, phi Hiện hữu 9, phi Vô hữu 9, phi Ly 9, phi Bất ly 9; nên đếm như thế.</w:t>
      </w:r>
    </w:p>
    <w:p>
      <w:pPr>
        <w:spacing w:before="0"/>
        <w:ind w:left="3610" w:right="0" w:firstLine="0"/>
        <w:jc w:val="both"/>
        <w:rPr>
          <w:i/>
          <w:sz w:val="26"/>
        </w:rPr>
      </w:pPr>
      <w:r>
        <w:rPr>
          <w:i/>
          <w:sz w:val="26"/>
        </w:rPr>
        <w:t>Dứt</w:t>
      </w:r>
      <w:r>
        <w:rPr>
          <w:i/>
          <w:spacing w:val="-6"/>
          <w:sz w:val="26"/>
        </w:rPr>
        <w:t> </w:t>
      </w:r>
      <w:r>
        <w:rPr>
          <w:i/>
          <w:sz w:val="26"/>
        </w:rPr>
        <w:t>cách</w:t>
      </w:r>
      <w:r>
        <w:rPr>
          <w:i/>
          <w:spacing w:val="-4"/>
          <w:sz w:val="26"/>
        </w:rPr>
        <w:t> </w:t>
      </w:r>
      <w:r>
        <w:rPr>
          <w:i/>
          <w:sz w:val="26"/>
        </w:rPr>
        <w:t>ngược</w:t>
      </w:r>
      <w:r>
        <w:rPr>
          <w:i/>
          <w:spacing w:val="-3"/>
          <w:sz w:val="26"/>
        </w:rPr>
        <w:t> </w:t>
      </w:r>
      <w:r>
        <w:rPr>
          <w:i/>
          <w:spacing w:val="-2"/>
          <w:sz w:val="26"/>
        </w:rPr>
        <w:t>(paccanīya)</w:t>
      </w:r>
    </w:p>
    <w:p>
      <w:pPr>
        <w:pStyle w:val="Heading3"/>
        <w:spacing w:line="295" w:lineRule="exact" w:before="5"/>
      </w:pPr>
      <w:r>
        <w:rPr>
          <w:spacing w:val="-2"/>
        </w:rPr>
        <w:t>1625.</w:t>
      </w:r>
    </w:p>
    <w:p>
      <w:pPr>
        <w:pStyle w:val="BodyText"/>
        <w:ind w:right="137"/>
        <w:jc w:val="both"/>
      </w:pPr>
      <w:r>
        <w:rPr/>
        <w:t>Nhân duyên cho phi Cảnh 3,... phi Trưởng, phi Vô gián, phi Liên tiếp, phi Cận y, phi Tiền sanh, phi Hậu sanh, phi Cố hưởng đều có 3, tóm tắt... phi Đạo, phi Bất tương</w:t>
      </w:r>
      <w:r>
        <w:rPr>
          <w:spacing w:val="80"/>
        </w:rPr>
        <w:t> </w:t>
      </w:r>
      <w:r>
        <w:rPr/>
        <w:t>ưng, phi Vô hữu, phi Ly đều có 3; nên đếm như thế.</w:t>
      </w:r>
    </w:p>
    <w:p>
      <w:pPr>
        <w:spacing w:before="0"/>
        <w:ind w:left="3877" w:right="0" w:firstLine="0"/>
        <w:jc w:val="both"/>
        <w:rPr>
          <w:i/>
          <w:sz w:val="26"/>
        </w:rPr>
      </w:pPr>
      <w:r>
        <w:rPr>
          <w:i/>
          <w:sz w:val="26"/>
        </w:rPr>
        <w:t>Dứt</w:t>
      </w:r>
      <w:r>
        <w:rPr>
          <w:i/>
          <w:spacing w:val="-6"/>
          <w:sz w:val="26"/>
        </w:rPr>
        <w:t> </w:t>
      </w:r>
      <w:r>
        <w:rPr>
          <w:i/>
          <w:sz w:val="26"/>
        </w:rPr>
        <w:t>cách</w:t>
      </w:r>
      <w:r>
        <w:rPr>
          <w:i/>
          <w:spacing w:val="-5"/>
          <w:sz w:val="26"/>
        </w:rPr>
        <w:t> </w:t>
      </w:r>
      <w:r>
        <w:rPr>
          <w:i/>
          <w:sz w:val="26"/>
        </w:rPr>
        <w:t>thuận,</w:t>
      </w:r>
      <w:r>
        <w:rPr>
          <w:i/>
          <w:spacing w:val="-5"/>
          <w:sz w:val="26"/>
        </w:rPr>
        <w:t> </w:t>
      </w:r>
      <w:r>
        <w:rPr>
          <w:i/>
          <w:spacing w:val="-2"/>
          <w:sz w:val="26"/>
        </w:rPr>
        <w:t>nghịch</w:t>
      </w:r>
    </w:p>
    <w:p>
      <w:pPr>
        <w:pStyle w:val="Heading3"/>
        <w:spacing w:before="2"/>
      </w:pPr>
      <w:r>
        <w:rPr>
          <w:spacing w:val="-2"/>
        </w:rPr>
        <w:t>1626.</w:t>
      </w:r>
    </w:p>
    <w:p>
      <w:pPr>
        <w:pStyle w:val="BodyText"/>
        <w:ind w:right="138"/>
        <w:jc w:val="both"/>
      </w:pPr>
      <w:r>
        <w:rPr/>
        <w:t>Phi Nhân duyên có Cảnh 7,... Trưởng 7, Vô gián 9, Liên tiếp 9, Đồng sanh 3, Hỗ</w:t>
      </w:r>
      <w:r>
        <w:rPr>
          <w:spacing w:val="80"/>
        </w:rPr>
        <w:t> </w:t>
      </w:r>
      <w:r>
        <w:rPr/>
        <w:t>tương 3, Y chỉ 3, Cận y 9, Cố hưởng 5, Nghiệp 5, Quả 3... tóm tắt..., Tương ưng 3, Hiện hữu 3, Vô hữu 9, Ly 9, Bất ly 3; nên đếm như thế.</w:t>
      </w:r>
    </w:p>
    <w:p>
      <w:pPr>
        <w:spacing w:before="0"/>
        <w:ind w:left="897" w:right="3736" w:firstLine="0"/>
        <w:jc w:val="right"/>
        <w:rPr>
          <w:i/>
          <w:sz w:val="26"/>
        </w:rPr>
      </w:pPr>
      <w:r>
        <w:rPr>
          <w:i/>
          <w:sz w:val="26"/>
        </w:rPr>
        <w:t>Dứt</w:t>
      </w:r>
      <w:r>
        <w:rPr>
          <w:i/>
          <w:spacing w:val="-6"/>
          <w:sz w:val="26"/>
        </w:rPr>
        <w:t> </w:t>
      </w:r>
      <w:r>
        <w:rPr>
          <w:i/>
          <w:sz w:val="26"/>
        </w:rPr>
        <w:t>cách</w:t>
      </w:r>
      <w:r>
        <w:rPr>
          <w:i/>
          <w:spacing w:val="-5"/>
          <w:sz w:val="26"/>
        </w:rPr>
        <w:t> </w:t>
      </w:r>
      <w:r>
        <w:rPr>
          <w:i/>
          <w:sz w:val="26"/>
        </w:rPr>
        <w:t>thuận,</w:t>
      </w:r>
      <w:r>
        <w:rPr>
          <w:i/>
          <w:spacing w:val="-6"/>
          <w:sz w:val="26"/>
        </w:rPr>
        <w:t> </w:t>
      </w:r>
      <w:r>
        <w:rPr>
          <w:i/>
          <w:spacing w:val="-2"/>
          <w:sz w:val="26"/>
        </w:rPr>
        <w:t>nghịch</w:t>
      </w:r>
    </w:p>
    <w:p>
      <w:pPr>
        <w:pStyle w:val="BodyText"/>
        <w:spacing w:before="116"/>
        <w:ind w:left="897" w:right="3715"/>
        <w:jc w:val="right"/>
      </w:pPr>
      <w:r>
        <w:rPr/>
        <w:t>Tam</w:t>
      </w:r>
      <w:r>
        <w:rPr>
          <w:spacing w:val="-6"/>
        </w:rPr>
        <w:t> </w:t>
      </w:r>
      <w:r>
        <w:rPr/>
        <w:t>đề</w:t>
      </w:r>
      <w:r>
        <w:rPr>
          <w:spacing w:val="-3"/>
        </w:rPr>
        <w:t> </w:t>
      </w:r>
      <w:r>
        <w:rPr/>
        <w:t>biết cảnh</w:t>
      </w:r>
      <w:r>
        <w:rPr>
          <w:spacing w:val="-4"/>
        </w:rPr>
        <w:t> </w:t>
      </w:r>
      <w:r>
        <w:rPr/>
        <w:t>hy</w:t>
      </w:r>
      <w:r>
        <w:rPr>
          <w:spacing w:val="-6"/>
        </w:rPr>
        <w:t> </w:t>
      </w:r>
      <w:r>
        <w:rPr/>
        <w:t>thiểu</w:t>
      </w:r>
      <w:r>
        <w:rPr>
          <w:spacing w:val="-3"/>
        </w:rPr>
        <w:t> </w:t>
      </w:r>
      <w:r>
        <w:rPr/>
        <w:t>thứ</w:t>
      </w:r>
      <w:r>
        <w:rPr>
          <w:spacing w:val="-3"/>
        </w:rPr>
        <w:t> </w:t>
      </w:r>
      <w:r>
        <w:rPr/>
        <w:t>13</w:t>
      </w:r>
      <w:r>
        <w:rPr>
          <w:spacing w:val="-3"/>
        </w:rPr>
        <w:t> </w:t>
      </w:r>
      <w:r>
        <w:rPr/>
        <w:t>chỉ</w:t>
      </w:r>
      <w:r>
        <w:rPr>
          <w:spacing w:val="-3"/>
        </w:rPr>
        <w:t> </w:t>
      </w:r>
      <w:r>
        <w:rPr/>
        <w:t>có</w:t>
      </w:r>
      <w:r>
        <w:rPr>
          <w:spacing w:val="-4"/>
        </w:rPr>
        <w:t> </w:t>
      </w:r>
      <w:r>
        <w:rPr/>
        <w:t>bấy</w:t>
      </w:r>
      <w:r>
        <w:rPr>
          <w:spacing w:val="-8"/>
        </w:rPr>
        <w:t> </w:t>
      </w:r>
      <w:r>
        <w:rPr>
          <w:spacing w:val="-2"/>
        </w:rPr>
        <w:t>nhiêu</w:t>
      </w:r>
    </w:p>
    <w:p>
      <w:pPr>
        <w:pStyle w:val="BodyText"/>
        <w:spacing w:after="0"/>
        <w:jc w:val="right"/>
        <w:sectPr>
          <w:pgSz w:w="11630" w:h="16450"/>
          <w:pgMar w:header="811" w:footer="0" w:top="1120" w:bottom="280" w:left="708" w:right="850"/>
        </w:sectPr>
      </w:pPr>
    </w:p>
    <w:p>
      <w:pPr>
        <w:pStyle w:val="BodyText"/>
        <w:ind w:left="0"/>
      </w:pPr>
    </w:p>
    <w:p>
      <w:pPr>
        <w:pStyle w:val="BodyText"/>
        <w:spacing w:before="239"/>
        <w:ind w:left="0"/>
      </w:pPr>
    </w:p>
    <w:p>
      <w:pPr>
        <w:spacing w:before="0"/>
        <w:ind w:left="2583" w:right="2443" w:firstLine="0"/>
        <w:jc w:val="center"/>
        <w:rPr>
          <w:b/>
          <w:i/>
          <w:sz w:val="26"/>
        </w:rPr>
      </w:pPr>
      <w:bookmarkStart w:name="_bookmark199" w:id="200"/>
      <w:bookmarkEnd w:id="200"/>
      <w:r>
        <w:rPr/>
      </w:r>
      <w:r>
        <w:rPr>
          <w:b/>
          <w:sz w:val="26"/>
        </w:rPr>
        <w:t>TAM</w:t>
      </w:r>
      <w:r>
        <w:rPr>
          <w:b/>
          <w:spacing w:val="-6"/>
          <w:sz w:val="26"/>
        </w:rPr>
        <w:t> </w:t>
      </w:r>
      <w:r>
        <w:rPr>
          <w:b/>
          <w:sz w:val="26"/>
        </w:rPr>
        <w:t>ĐỀ</w:t>
      </w:r>
      <w:r>
        <w:rPr>
          <w:b/>
          <w:spacing w:val="-2"/>
          <w:sz w:val="26"/>
        </w:rPr>
        <w:t> </w:t>
      </w:r>
      <w:r>
        <w:rPr>
          <w:b/>
          <w:sz w:val="26"/>
        </w:rPr>
        <w:t>TY</w:t>
      </w:r>
      <w:r>
        <w:rPr>
          <w:b/>
          <w:spacing w:val="-5"/>
          <w:sz w:val="26"/>
        </w:rPr>
        <w:t> </w:t>
      </w:r>
      <w:r>
        <w:rPr>
          <w:b/>
          <w:sz w:val="26"/>
        </w:rPr>
        <w:t>HẠ</w:t>
      </w:r>
      <w:r>
        <w:rPr>
          <w:b/>
          <w:spacing w:val="-6"/>
          <w:sz w:val="26"/>
        </w:rPr>
        <w:t> </w:t>
      </w:r>
      <w:r>
        <w:rPr>
          <w:b/>
          <w:i/>
          <w:spacing w:val="-2"/>
          <w:sz w:val="26"/>
        </w:rPr>
        <w:t>(HĪNATTIKA)</w:t>
      </w:r>
    </w:p>
    <w:p>
      <w:pPr>
        <w:pStyle w:val="BodyText"/>
        <w:ind w:left="0"/>
        <w:rPr>
          <w:b/>
          <w:i/>
        </w:rPr>
      </w:pPr>
    </w:p>
    <w:p>
      <w:pPr>
        <w:spacing w:line="298" w:lineRule="exact" w:before="0"/>
        <w:ind w:left="708" w:right="0" w:firstLine="0"/>
        <w:jc w:val="left"/>
        <w:rPr>
          <w:b/>
          <w:i/>
          <w:sz w:val="26"/>
        </w:rPr>
      </w:pPr>
      <w:bookmarkStart w:name="_bookmark200" w:id="201"/>
      <w:bookmarkEnd w:id="201"/>
      <w:r>
        <w:rPr/>
      </w:r>
      <w:r>
        <w:rPr>
          <w:b/>
          <w:sz w:val="26"/>
        </w:rPr>
        <w:t>Phần</w:t>
      </w:r>
      <w:r>
        <w:rPr>
          <w:b/>
          <w:spacing w:val="-6"/>
          <w:sz w:val="26"/>
        </w:rPr>
        <w:t> </w:t>
      </w:r>
      <w:r>
        <w:rPr>
          <w:b/>
          <w:sz w:val="26"/>
        </w:rPr>
        <w:t>Liên</w:t>
      </w:r>
      <w:r>
        <w:rPr>
          <w:b/>
          <w:spacing w:val="-6"/>
          <w:sz w:val="26"/>
        </w:rPr>
        <w:t> </w:t>
      </w:r>
      <w:r>
        <w:rPr>
          <w:b/>
          <w:sz w:val="26"/>
        </w:rPr>
        <w:t>Quan</w:t>
      </w:r>
      <w:r>
        <w:rPr>
          <w:b/>
          <w:spacing w:val="-6"/>
          <w:sz w:val="26"/>
        </w:rPr>
        <w:t> </w:t>
      </w:r>
      <w:r>
        <w:rPr>
          <w:b/>
          <w:i/>
          <w:spacing w:val="-2"/>
          <w:sz w:val="26"/>
        </w:rPr>
        <w:t>(Paṭiccavāra)</w:t>
      </w:r>
    </w:p>
    <w:p>
      <w:pPr>
        <w:pStyle w:val="Heading3"/>
        <w:spacing w:line="295" w:lineRule="exact"/>
      </w:pPr>
      <w:r>
        <w:rPr>
          <w:spacing w:val="-2"/>
        </w:rPr>
        <w:t>1627.</w:t>
      </w:r>
    </w:p>
    <w:p>
      <w:pPr>
        <w:pStyle w:val="ListParagraph"/>
        <w:numPr>
          <w:ilvl w:val="0"/>
          <w:numId w:val="508"/>
        </w:numPr>
        <w:tabs>
          <w:tab w:pos="848" w:val="left" w:leader="none"/>
          <w:tab w:pos="1135" w:val="left" w:leader="none"/>
        </w:tabs>
        <w:spacing w:line="237" w:lineRule="auto" w:before="0" w:after="0"/>
        <w:ind w:left="1135" w:right="3410" w:hanging="570"/>
        <w:jc w:val="left"/>
        <w:rPr>
          <w:sz w:val="26"/>
        </w:rPr>
      </w:pPr>
      <w:r>
        <w:rPr>
          <w:sz w:val="26"/>
        </w:rPr>
        <w:t>Pháp</w:t>
      </w:r>
      <w:r>
        <w:rPr>
          <w:spacing w:val="-3"/>
          <w:sz w:val="26"/>
        </w:rPr>
        <w:t> </w:t>
      </w:r>
      <w:r>
        <w:rPr>
          <w:sz w:val="26"/>
        </w:rPr>
        <w:t>ty</w:t>
      </w:r>
      <w:r>
        <w:rPr>
          <w:spacing w:val="-8"/>
          <w:sz w:val="26"/>
        </w:rPr>
        <w:t> </w:t>
      </w:r>
      <w:r>
        <w:rPr>
          <w:sz w:val="26"/>
        </w:rPr>
        <w:t>hạ liên</w:t>
      </w:r>
      <w:r>
        <w:rPr>
          <w:spacing w:val="-3"/>
          <w:sz w:val="26"/>
        </w:rPr>
        <w:t> </w:t>
      </w:r>
      <w:r>
        <w:rPr>
          <w:sz w:val="26"/>
        </w:rPr>
        <w:t>quan</w:t>
      </w:r>
      <w:r>
        <w:rPr>
          <w:spacing w:val="-2"/>
          <w:sz w:val="26"/>
        </w:rPr>
        <w:t> </w:t>
      </w:r>
      <w:r>
        <w:rPr>
          <w:sz w:val="26"/>
        </w:rPr>
        <w:t>pháp</w:t>
      </w:r>
      <w:r>
        <w:rPr>
          <w:spacing w:val="-2"/>
          <w:sz w:val="26"/>
        </w:rPr>
        <w:t> </w:t>
      </w:r>
      <w:r>
        <w:rPr>
          <w:sz w:val="26"/>
        </w:rPr>
        <w:t>ty</w:t>
      </w:r>
      <w:r>
        <w:rPr>
          <w:spacing w:val="-8"/>
          <w:sz w:val="26"/>
        </w:rPr>
        <w:t> </w:t>
      </w:r>
      <w:r>
        <w:rPr>
          <w:sz w:val="26"/>
        </w:rPr>
        <w:t>hạ</w:t>
      </w:r>
      <w:r>
        <w:rPr>
          <w:spacing w:val="-3"/>
          <w:sz w:val="26"/>
        </w:rPr>
        <w:t> </w:t>
      </w:r>
      <w:r>
        <w:rPr>
          <w:sz w:val="26"/>
        </w:rPr>
        <w:t>sanh</w:t>
      </w:r>
      <w:r>
        <w:rPr>
          <w:spacing w:val="-3"/>
          <w:sz w:val="26"/>
        </w:rPr>
        <w:t> </w:t>
      </w:r>
      <w:r>
        <w:rPr>
          <w:sz w:val="26"/>
        </w:rPr>
        <w:t>ra</w:t>
      </w:r>
      <w:r>
        <w:rPr>
          <w:spacing w:val="-3"/>
          <w:sz w:val="26"/>
        </w:rPr>
        <w:t> </w:t>
      </w:r>
      <w:r>
        <w:rPr>
          <w:sz w:val="26"/>
        </w:rPr>
        <w:t>do</w:t>
      </w:r>
      <w:r>
        <w:rPr>
          <w:spacing w:val="-1"/>
          <w:sz w:val="26"/>
        </w:rPr>
        <w:t> </w:t>
      </w:r>
      <w:r>
        <w:rPr>
          <w:sz w:val="26"/>
        </w:rPr>
        <w:t>Nhân</w:t>
      </w:r>
      <w:r>
        <w:rPr>
          <w:spacing w:val="-3"/>
          <w:sz w:val="26"/>
        </w:rPr>
        <w:t> </w:t>
      </w:r>
      <w:r>
        <w:rPr>
          <w:sz w:val="26"/>
        </w:rPr>
        <w:t>duyên: 3 uẩn liên quan 1 uẩn ty hạ, 3 uẩn liên quan 2 uẩn.</w:t>
      </w:r>
    </w:p>
    <w:p>
      <w:pPr>
        <w:pStyle w:val="ListParagraph"/>
        <w:numPr>
          <w:ilvl w:val="0"/>
          <w:numId w:val="508"/>
        </w:numPr>
        <w:tabs>
          <w:tab w:pos="850" w:val="left" w:leader="none"/>
          <w:tab w:pos="1135" w:val="left" w:leader="none"/>
        </w:tabs>
        <w:spacing w:line="237" w:lineRule="auto" w:before="125" w:after="0"/>
        <w:ind w:left="1135" w:right="2844" w:hanging="570"/>
        <w:jc w:val="left"/>
        <w:rPr>
          <w:sz w:val="26"/>
        </w:rPr>
      </w:pPr>
      <w:r>
        <w:rPr>
          <w:sz w:val="26"/>
        </w:rPr>
        <w:t>Pháp</w:t>
      </w:r>
      <w:r>
        <w:rPr>
          <w:spacing w:val="-3"/>
          <w:sz w:val="26"/>
        </w:rPr>
        <w:t> </w:t>
      </w:r>
      <w:r>
        <w:rPr>
          <w:sz w:val="26"/>
        </w:rPr>
        <w:t>trung</w:t>
      </w:r>
      <w:r>
        <w:rPr>
          <w:spacing w:val="-1"/>
          <w:sz w:val="26"/>
        </w:rPr>
        <w:t> </w:t>
      </w:r>
      <w:r>
        <w:rPr>
          <w:sz w:val="26"/>
        </w:rPr>
        <w:t>bình</w:t>
      </w:r>
      <w:r>
        <w:rPr>
          <w:spacing w:val="-2"/>
          <w:sz w:val="26"/>
        </w:rPr>
        <w:t> </w:t>
      </w:r>
      <w:r>
        <w:rPr>
          <w:sz w:val="26"/>
        </w:rPr>
        <w:t>liên</w:t>
      </w:r>
      <w:r>
        <w:rPr>
          <w:spacing w:val="-3"/>
          <w:sz w:val="26"/>
        </w:rPr>
        <w:t> </w:t>
      </w:r>
      <w:r>
        <w:rPr>
          <w:sz w:val="26"/>
        </w:rPr>
        <w:t>quan</w:t>
      </w:r>
      <w:r>
        <w:rPr>
          <w:spacing w:val="-1"/>
          <w:sz w:val="26"/>
        </w:rPr>
        <w:t> </w:t>
      </w:r>
      <w:r>
        <w:rPr>
          <w:sz w:val="26"/>
        </w:rPr>
        <w:t>pháp</w:t>
      </w:r>
      <w:r>
        <w:rPr>
          <w:spacing w:val="-3"/>
          <w:sz w:val="26"/>
        </w:rPr>
        <w:t> </w:t>
      </w:r>
      <w:r>
        <w:rPr>
          <w:sz w:val="26"/>
        </w:rPr>
        <w:t>ty</w:t>
      </w:r>
      <w:r>
        <w:rPr>
          <w:spacing w:val="-6"/>
          <w:sz w:val="26"/>
        </w:rPr>
        <w:t> </w:t>
      </w:r>
      <w:r>
        <w:rPr>
          <w:sz w:val="26"/>
        </w:rPr>
        <w:t>hạ</w:t>
      </w:r>
      <w:r>
        <w:rPr>
          <w:spacing w:val="-3"/>
          <w:sz w:val="26"/>
        </w:rPr>
        <w:t> </w:t>
      </w:r>
      <w:r>
        <w:rPr>
          <w:sz w:val="26"/>
        </w:rPr>
        <w:t>sanh</w:t>
      </w:r>
      <w:r>
        <w:rPr>
          <w:spacing w:val="-3"/>
          <w:sz w:val="26"/>
        </w:rPr>
        <w:t> </w:t>
      </w:r>
      <w:r>
        <w:rPr>
          <w:sz w:val="26"/>
        </w:rPr>
        <w:t>ra</w:t>
      </w:r>
      <w:r>
        <w:rPr>
          <w:spacing w:val="-3"/>
          <w:sz w:val="26"/>
        </w:rPr>
        <w:t> </w:t>
      </w:r>
      <w:r>
        <w:rPr>
          <w:sz w:val="26"/>
        </w:rPr>
        <w:t>do</w:t>
      </w:r>
      <w:r>
        <w:rPr>
          <w:spacing w:val="-3"/>
          <w:sz w:val="26"/>
        </w:rPr>
        <w:t> </w:t>
      </w:r>
      <w:r>
        <w:rPr>
          <w:sz w:val="26"/>
        </w:rPr>
        <w:t>Nhân</w:t>
      </w:r>
      <w:r>
        <w:rPr>
          <w:spacing w:val="-3"/>
          <w:sz w:val="26"/>
        </w:rPr>
        <w:t> </w:t>
      </w:r>
      <w:r>
        <w:rPr>
          <w:sz w:val="26"/>
        </w:rPr>
        <w:t>duyên: Sắc nương tâm sanh liên quan uẩn ty hạ </w:t>
      </w:r>
      <w:r>
        <w:rPr>
          <w:i/>
          <w:sz w:val="26"/>
        </w:rPr>
        <w:t>(hīra)</w:t>
      </w:r>
      <w:r>
        <w:rPr>
          <w:sz w:val="26"/>
        </w:rPr>
        <w:t>.</w:t>
      </w:r>
    </w:p>
    <w:p>
      <w:pPr>
        <w:pStyle w:val="ListParagraph"/>
        <w:numPr>
          <w:ilvl w:val="0"/>
          <w:numId w:val="508"/>
        </w:numPr>
        <w:tabs>
          <w:tab w:pos="850" w:val="left" w:leader="none"/>
          <w:tab w:pos="1135" w:val="left" w:leader="none"/>
        </w:tabs>
        <w:spacing w:line="240" w:lineRule="auto" w:before="123" w:after="0"/>
        <w:ind w:left="1135" w:right="1954" w:hanging="570"/>
        <w:jc w:val="left"/>
        <w:rPr>
          <w:sz w:val="26"/>
        </w:rPr>
      </w:pPr>
      <w:r>
        <w:rPr>
          <w:sz w:val="26"/>
        </w:rPr>
        <w:t>Pháp</w:t>
      </w:r>
      <w:r>
        <w:rPr>
          <w:spacing w:val="-3"/>
          <w:sz w:val="26"/>
        </w:rPr>
        <w:t> </w:t>
      </w:r>
      <w:r>
        <w:rPr>
          <w:sz w:val="26"/>
        </w:rPr>
        <w:t>ty</w:t>
      </w:r>
      <w:r>
        <w:rPr>
          <w:spacing w:val="-8"/>
          <w:sz w:val="26"/>
        </w:rPr>
        <w:t> </w:t>
      </w:r>
      <w:r>
        <w:rPr>
          <w:sz w:val="26"/>
        </w:rPr>
        <w:t>hạ và</w:t>
      </w:r>
      <w:r>
        <w:rPr>
          <w:spacing w:val="-3"/>
          <w:sz w:val="26"/>
        </w:rPr>
        <w:t> </w:t>
      </w:r>
      <w:r>
        <w:rPr>
          <w:sz w:val="26"/>
        </w:rPr>
        <w:t>trung</w:t>
      </w:r>
      <w:r>
        <w:rPr>
          <w:spacing w:val="-3"/>
          <w:sz w:val="26"/>
        </w:rPr>
        <w:t> </w:t>
      </w:r>
      <w:r>
        <w:rPr>
          <w:sz w:val="26"/>
        </w:rPr>
        <w:t>bình</w:t>
      </w:r>
      <w:r>
        <w:rPr>
          <w:spacing w:val="-1"/>
          <w:sz w:val="26"/>
        </w:rPr>
        <w:t> </w:t>
      </w:r>
      <w:r>
        <w:rPr>
          <w:sz w:val="26"/>
        </w:rPr>
        <w:t>liên</w:t>
      </w:r>
      <w:r>
        <w:rPr>
          <w:spacing w:val="-3"/>
          <w:sz w:val="26"/>
        </w:rPr>
        <w:t> </w:t>
      </w:r>
      <w:r>
        <w:rPr>
          <w:sz w:val="26"/>
        </w:rPr>
        <w:t>quan pháp</w:t>
      </w:r>
      <w:r>
        <w:rPr>
          <w:spacing w:val="-3"/>
          <w:sz w:val="26"/>
        </w:rPr>
        <w:t> </w:t>
      </w:r>
      <w:r>
        <w:rPr>
          <w:sz w:val="26"/>
        </w:rPr>
        <w:t>ty</w:t>
      </w:r>
      <w:r>
        <w:rPr>
          <w:spacing w:val="-6"/>
          <w:sz w:val="26"/>
        </w:rPr>
        <w:t> </w:t>
      </w:r>
      <w:r>
        <w:rPr>
          <w:sz w:val="26"/>
        </w:rPr>
        <w:t>hạ sanh</w:t>
      </w:r>
      <w:r>
        <w:rPr>
          <w:spacing w:val="-3"/>
          <w:sz w:val="26"/>
        </w:rPr>
        <w:t> </w:t>
      </w:r>
      <w:r>
        <w:rPr>
          <w:sz w:val="26"/>
        </w:rPr>
        <w:t>ra</w:t>
      </w:r>
      <w:r>
        <w:rPr>
          <w:spacing w:val="-3"/>
          <w:sz w:val="26"/>
        </w:rPr>
        <w:t> </w:t>
      </w:r>
      <w:r>
        <w:rPr>
          <w:sz w:val="26"/>
        </w:rPr>
        <w:t>do Nhân</w:t>
      </w:r>
      <w:r>
        <w:rPr>
          <w:spacing w:val="-3"/>
          <w:sz w:val="26"/>
        </w:rPr>
        <w:t> </w:t>
      </w:r>
      <w:r>
        <w:rPr>
          <w:sz w:val="26"/>
        </w:rPr>
        <w:t>duyên: 3 uẩn và sắc nương tâm sanh liên quan uẩn ty hạ, 2 uẩn...</w:t>
      </w:r>
    </w:p>
    <w:p>
      <w:pPr>
        <w:pStyle w:val="Heading3"/>
        <w:spacing w:line="295" w:lineRule="exact" w:before="7"/>
      </w:pPr>
      <w:r>
        <w:rPr>
          <w:spacing w:val="-2"/>
        </w:rPr>
        <w:t>1628.</w:t>
      </w:r>
    </w:p>
    <w:p>
      <w:pPr>
        <w:pStyle w:val="BodyText"/>
        <w:spacing w:line="295" w:lineRule="exact"/>
      </w:pPr>
      <w:r>
        <w:rPr/>
        <w:t>Pháp</w:t>
      </w:r>
      <w:r>
        <w:rPr>
          <w:spacing w:val="-6"/>
        </w:rPr>
        <w:t> </w:t>
      </w:r>
      <w:r>
        <w:rPr/>
        <w:t>trung</w:t>
      </w:r>
      <w:r>
        <w:rPr>
          <w:spacing w:val="-3"/>
        </w:rPr>
        <w:t> </w:t>
      </w:r>
      <w:r>
        <w:rPr/>
        <w:t>bình</w:t>
      </w:r>
      <w:r>
        <w:rPr>
          <w:spacing w:val="-4"/>
        </w:rPr>
        <w:t> </w:t>
      </w:r>
      <w:r>
        <w:rPr/>
        <w:t>liên</w:t>
      </w:r>
      <w:r>
        <w:rPr>
          <w:spacing w:val="-5"/>
        </w:rPr>
        <w:t> </w:t>
      </w:r>
      <w:r>
        <w:rPr/>
        <w:t>quan</w:t>
      </w:r>
      <w:r>
        <w:rPr>
          <w:spacing w:val="-3"/>
        </w:rPr>
        <w:t> </w:t>
      </w:r>
      <w:r>
        <w:rPr/>
        <w:t>pháp</w:t>
      </w:r>
      <w:r>
        <w:rPr>
          <w:spacing w:val="-5"/>
        </w:rPr>
        <w:t> </w:t>
      </w:r>
      <w:r>
        <w:rPr/>
        <w:t>trung</w:t>
      </w:r>
      <w:r>
        <w:rPr>
          <w:spacing w:val="-5"/>
        </w:rPr>
        <w:t> </w:t>
      </w:r>
      <w:r>
        <w:rPr>
          <w:spacing w:val="-2"/>
        </w:rPr>
        <w:t>bình...</w:t>
      </w:r>
    </w:p>
    <w:p>
      <w:pPr>
        <w:pStyle w:val="BodyText"/>
        <w:spacing w:before="1"/>
        <w:ind w:left="1133" w:right="137" w:firstLine="2"/>
        <w:jc w:val="both"/>
      </w:pPr>
      <w:r>
        <w:rPr/>
        <w:t>3 uẩn và sắc nương tâm sanh liên quan 1 uẩn trung bình </w:t>
      </w:r>
      <w:r>
        <w:rPr>
          <w:i/>
        </w:rPr>
        <w:t>(majjhima)</w:t>
      </w:r>
      <w:r>
        <w:rPr/>
        <w:t>; 2 uẩn... Sát-na tục sinh: Vật liên quan uẩn, uẩn liên quan vật,... 1 đại sung. Sắc nương tâm sanh và sắc tục sinh thuộc sắc y sinh </w:t>
      </w:r>
      <w:r>
        <w:rPr>
          <w:i/>
        </w:rPr>
        <w:t>(upādā) </w:t>
      </w:r>
      <w:r>
        <w:rPr/>
        <w:t>liên quan đại sung.</w:t>
      </w:r>
    </w:p>
    <w:p>
      <w:pPr>
        <w:pStyle w:val="Heading3"/>
        <w:spacing w:line="295" w:lineRule="exact" w:before="8"/>
      </w:pPr>
      <w:r>
        <w:rPr>
          <w:spacing w:val="-2"/>
        </w:rPr>
        <w:t>1629.</w:t>
      </w:r>
    </w:p>
    <w:p>
      <w:pPr>
        <w:pStyle w:val="BodyText"/>
        <w:spacing w:line="295" w:lineRule="exact"/>
      </w:pPr>
      <w:r>
        <w:rPr/>
        <w:t>Pháp</w:t>
      </w:r>
      <w:r>
        <w:rPr>
          <w:spacing w:val="-5"/>
        </w:rPr>
        <w:t> </w:t>
      </w:r>
      <w:r>
        <w:rPr/>
        <w:t>tinh</w:t>
      </w:r>
      <w:r>
        <w:rPr>
          <w:spacing w:val="-4"/>
        </w:rPr>
        <w:t> </w:t>
      </w:r>
      <w:r>
        <w:rPr/>
        <w:t>lương</w:t>
      </w:r>
      <w:r>
        <w:rPr>
          <w:spacing w:val="-4"/>
        </w:rPr>
        <w:t> </w:t>
      </w:r>
      <w:r>
        <w:rPr/>
        <w:t>liên</w:t>
      </w:r>
      <w:r>
        <w:rPr>
          <w:spacing w:val="-3"/>
        </w:rPr>
        <w:t> </w:t>
      </w:r>
      <w:r>
        <w:rPr/>
        <w:t>quan</w:t>
      </w:r>
      <w:r>
        <w:rPr>
          <w:spacing w:val="-2"/>
        </w:rPr>
        <w:t> </w:t>
      </w:r>
      <w:r>
        <w:rPr/>
        <w:t>pháp</w:t>
      </w:r>
      <w:r>
        <w:rPr>
          <w:spacing w:val="-4"/>
        </w:rPr>
        <w:t> </w:t>
      </w:r>
      <w:r>
        <w:rPr/>
        <w:t>tinh</w:t>
      </w:r>
      <w:r>
        <w:rPr>
          <w:spacing w:val="-4"/>
        </w:rPr>
        <w:t> </w:t>
      </w:r>
      <w:r>
        <w:rPr/>
        <w:t>lương</w:t>
      </w:r>
      <w:r>
        <w:rPr>
          <w:spacing w:val="-5"/>
        </w:rPr>
        <w:t> </w:t>
      </w:r>
      <w:r>
        <w:rPr/>
        <w:t>sanh</w:t>
      </w:r>
      <w:r>
        <w:rPr>
          <w:spacing w:val="-4"/>
        </w:rPr>
        <w:t> </w:t>
      </w:r>
      <w:r>
        <w:rPr/>
        <w:t>ra</w:t>
      </w:r>
      <w:r>
        <w:rPr>
          <w:spacing w:val="-4"/>
        </w:rPr>
        <w:t> </w:t>
      </w:r>
      <w:r>
        <w:rPr/>
        <w:t>do</w:t>
      </w:r>
      <w:r>
        <w:rPr>
          <w:spacing w:val="-4"/>
        </w:rPr>
        <w:t> </w:t>
      </w:r>
      <w:r>
        <w:rPr/>
        <w:t>Nhân</w:t>
      </w:r>
      <w:r>
        <w:rPr>
          <w:spacing w:val="-5"/>
        </w:rPr>
        <w:t> </w:t>
      </w:r>
      <w:r>
        <w:rPr/>
        <w:t>duyên:</w:t>
      </w:r>
      <w:r>
        <w:rPr>
          <w:spacing w:val="-4"/>
        </w:rPr>
        <w:t> </w:t>
      </w:r>
      <w:r>
        <w:rPr/>
        <w:t>Có</w:t>
      </w:r>
      <w:r>
        <w:rPr>
          <w:spacing w:val="-3"/>
        </w:rPr>
        <w:t> </w:t>
      </w:r>
      <w:r>
        <w:rPr/>
        <w:t>3</w:t>
      </w:r>
      <w:r>
        <w:rPr>
          <w:spacing w:val="-4"/>
        </w:rPr>
        <w:t> câu.</w:t>
      </w:r>
    </w:p>
    <w:p>
      <w:pPr>
        <w:pStyle w:val="Heading3"/>
        <w:spacing w:line="295" w:lineRule="exact" w:before="8"/>
      </w:pPr>
      <w:r>
        <w:rPr>
          <w:spacing w:val="-2"/>
        </w:rPr>
        <w:t>1630.</w:t>
      </w:r>
    </w:p>
    <w:p>
      <w:pPr>
        <w:pStyle w:val="BodyText"/>
        <w:ind w:left="1135" w:right="869" w:hanging="286"/>
      </w:pPr>
      <w:r>
        <w:rPr/>
        <w:t>Pháp</w:t>
      </w:r>
      <w:r>
        <w:rPr>
          <w:spacing w:val="-4"/>
        </w:rPr>
        <w:t> </w:t>
      </w:r>
      <w:r>
        <w:rPr/>
        <w:t>trung</w:t>
      </w:r>
      <w:r>
        <w:rPr>
          <w:spacing w:val="-2"/>
        </w:rPr>
        <w:t> </w:t>
      </w:r>
      <w:r>
        <w:rPr/>
        <w:t>bình</w:t>
      </w:r>
      <w:r>
        <w:rPr>
          <w:spacing w:val="-3"/>
        </w:rPr>
        <w:t> </w:t>
      </w:r>
      <w:r>
        <w:rPr/>
        <w:t>liên</w:t>
      </w:r>
      <w:r>
        <w:rPr>
          <w:spacing w:val="-4"/>
        </w:rPr>
        <w:t> </w:t>
      </w:r>
      <w:r>
        <w:rPr/>
        <w:t>quan</w:t>
      </w:r>
      <w:r>
        <w:rPr>
          <w:spacing w:val="-2"/>
        </w:rPr>
        <w:t> </w:t>
      </w:r>
      <w:r>
        <w:rPr/>
        <w:t>chư</w:t>
      </w:r>
      <w:r>
        <w:rPr>
          <w:spacing w:val="-3"/>
        </w:rPr>
        <w:t> </w:t>
      </w:r>
      <w:r>
        <w:rPr/>
        <w:t>pháp</w:t>
      </w:r>
      <w:r>
        <w:rPr>
          <w:spacing w:val="-4"/>
        </w:rPr>
        <w:t> </w:t>
      </w:r>
      <w:r>
        <w:rPr/>
        <w:t>trung</w:t>
      </w:r>
      <w:r>
        <w:rPr>
          <w:spacing w:val="-4"/>
        </w:rPr>
        <w:t> </w:t>
      </w:r>
      <w:r>
        <w:rPr/>
        <w:t>bình</w:t>
      </w:r>
      <w:r>
        <w:rPr>
          <w:spacing w:val="-2"/>
        </w:rPr>
        <w:t> </w:t>
      </w:r>
      <w:r>
        <w:rPr/>
        <w:t>và</w:t>
      </w:r>
      <w:r>
        <w:rPr>
          <w:spacing w:val="-4"/>
        </w:rPr>
        <w:t> </w:t>
      </w:r>
      <w:r>
        <w:rPr/>
        <w:t>tinh</w:t>
      </w:r>
      <w:r>
        <w:rPr>
          <w:spacing w:val="-4"/>
        </w:rPr>
        <w:t> </w:t>
      </w:r>
      <w:r>
        <w:rPr/>
        <w:t>lương...</w:t>
      </w:r>
      <w:r>
        <w:rPr>
          <w:spacing w:val="-4"/>
        </w:rPr>
        <w:t> </w:t>
      </w:r>
      <w:r>
        <w:rPr/>
        <w:t>do</w:t>
      </w:r>
      <w:r>
        <w:rPr>
          <w:spacing w:val="-1"/>
        </w:rPr>
        <w:t> </w:t>
      </w:r>
      <w:r>
        <w:rPr/>
        <w:t>Nhân</w:t>
      </w:r>
      <w:r>
        <w:rPr>
          <w:spacing w:val="-4"/>
        </w:rPr>
        <w:t> </w:t>
      </w:r>
      <w:r>
        <w:rPr/>
        <w:t>duyên: Sắc nương tâm sanh liên quan 1 uẩn trung bình </w:t>
      </w:r>
      <w:r>
        <w:rPr>
          <w:i/>
        </w:rPr>
        <w:t>(majjhima) </w:t>
      </w:r>
      <w:r>
        <w:rPr/>
        <w:t>và đại sung.</w:t>
      </w:r>
    </w:p>
    <w:p>
      <w:pPr>
        <w:pStyle w:val="Heading3"/>
        <w:spacing w:line="295" w:lineRule="exact" w:before="5"/>
      </w:pPr>
      <w:r>
        <w:rPr>
          <w:spacing w:val="-2"/>
        </w:rPr>
        <w:t>1631.</w:t>
      </w:r>
    </w:p>
    <w:p>
      <w:pPr>
        <w:pStyle w:val="BodyText"/>
        <w:spacing w:line="295" w:lineRule="exact"/>
      </w:pPr>
      <w:r>
        <w:rPr/>
        <w:t>Pháp</w:t>
      </w:r>
      <w:r>
        <w:rPr>
          <w:spacing w:val="-5"/>
        </w:rPr>
        <w:t> </w:t>
      </w:r>
      <w:r>
        <w:rPr/>
        <w:t>trung</w:t>
      </w:r>
      <w:r>
        <w:rPr>
          <w:spacing w:val="-2"/>
        </w:rPr>
        <w:t> </w:t>
      </w:r>
      <w:r>
        <w:rPr/>
        <w:t>bình</w:t>
      </w:r>
      <w:r>
        <w:rPr>
          <w:spacing w:val="-4"/>
        </w:rPr>
        <w:t> </w:t>
      </w:r>
      <w:r>
        <w:rPr/>
        <w:t>liên</w:t>
      </w:r>
      <w:r>
        <w:rPr>
          <w:spacing w:val="-4"/>
        </w:rPr>
        <w:t> </w:t>
      </w:r>
      <w:r>
        <w:rPr/>
        <w:t>quan</w:t>
      </w:r>
      <w:r>
        <w:rPr>
          <w:spacing w:val="-3"/>
        </w:rPr>
        <w:t> </w:t>
      </w:r>
      <w:r>
        <w:rPr/>
        <w:t>chư</w:t>
      </w:r>
      <w:r>
        <w:rPr>
          <w:spacing w:val="-3"/>
        </w:rPr>
        <w:t> </w:t>
      </w:r>
      <w:r>
        <w:rPr/>
        <w:t>pháp</w:t>
      </w:r>
      <w:r>
        <w:rPr>
          <w:spacing w:val="-4"/>
        </w:rPr>
        <w:t> </w:t>
      </w:r>
      <w:r>
        <w:rPr/>
        <w:t>ty</w:t>
      </w:r>
      <w:r>
        <w:rPr>
          <w:spacing w:val="-8"/>
        </w:rPr>
        <w:t> </w:t>
      </w:r>
      <w:r>
        <w:rPr/>
        <w:t>hạ</w:t>
      </w:r>
      <w:r>
        <w:rPr>
          <w:spacing w:val="-4"/>
        </w:rPr>
        <w:t> </w:t>
      </w:r>
      <w:r>
        <w:rPr/>
        <w:t>và</w:t>
      </w:r>
      <w:r>
        <w:rPr>
          <w:spacing w:val="-4"/>
        </w:rPr>
        <w:t> </w:t>
      </w:r>
      <w:r>
        <w:rPr/>
        <w:t>trung</w:t>
      </w:r>
      <w:r>
        <w:rPr>
          <w:spacing w:val="-5"/>
        </w:rPr>
        <w:t> </w:t>
      </w:r>
      <w:r>
        <w:rPr/>
        <w:t>bình...</w:t>
      </w:r>
      <w:r>
        <w:rPr>
          <w:spacing w:val="-2"/>
        </w:rPr>
        <w:t> </w:t>
      </w:r>
      <w:r>
        <w:rPr/>
        <w:t>do</w:t>
      </w:r>
      <w:r>
        <w:rPr>
          <w:spacing w:val="-4"/>
        </w:rPr>
        <w:t> </w:t>
      </w:r>
      <w:r>
        <w:rPr/>
        <w:t>Nhân</w:t>
      </w:r>
      <w:r>
        <w:rPr>
          <w:spacing w:val="-4"/>
        </w:rPr>
        <w:t> </w:t>
      </w:r>
      <w:r>
        <w:rPr>
          <w:spacing w:val="-2"/>
        </w:rPr>
        <w:t>duyên:</w:t>
      </w:r>
    </w:p>
    <w:p>
      <w:pPr>
        <w:pStyle w:val="ListParagraph"/>
        <w:numPr>
          <w:ilvl w:val="0"/>
          <w:numId w:val="509"/>
        </w:numPr>
        <w:tabs>
          <w:tab w:pos="1135" w:val="left" w:leader="none"/>
        </w:tabs>
        <w:spacing w:line="298" w:lineRule="exact" w:before="1" w:after="0"/>
        <w:ind w:left="1135" w:right="0" w:hanging="285"/>
        <w:jc w:val="left"/>
        <w:rPr>
          <w:sz w:val="26"/>
        </w:rPr>
      </w:pPr>
      <w:r>
        <w:rPr>
          <w:sz w:val="26"/>
        </w:rPr>
        <w:t>Sắc</w:t>
      </w:r>
      <w:r>
        <w:rPr>
          <w:spacing w:val="-4"/>
          <w:sz w:val="26"/>
        </w:rPr>
        <w:t> </w:t>
      </w:r>
      <w:r>
        <w:rPr>
          <w:sz w:val="26"/>
        </w:rPr>
        <w:t>nương</w:t>
      </w:r>
      <w:r>
        <w:rPr>
          <w:spacing w:val="-4"/>
          <w:sz w:val="26"/>
        </w:rPr>
        <w:t> </w:t>
      </w:r>
      <w:r>
        <w:rPr>
          <w:sz w:val="26"/>
        </w:rPr>
        <w:t>tâm</w:t>
      </w:r>
      <w:r>
        <w:rPr>
          <w:spacing w:val="-4"/>
          <w:sz w:val="26"/>
        </w:rPr>
        <w:t> </w:t>
      </w:r>
      <w:r>
        <w:rPr>
          <w:sz w:val="26"/>
        </w:rPr>
        <w:t>sanh</w:t>
      </w:r>
      <w:r>
        <w:rPr>
          <w:spacing w:val="-2"/>
          <w:sz w:val="26"/>
        </w:rPr>
        <w:t> </w:t>
      </w:r>
      <w:r>
        <w:rPr>
          <w:sz w:val="26"/>
        </w:rPr>
        <w:t>liên</w:t>
      </w:r>
      <w:r>
        <w:rPr>
          <w:spacing w:val="-4"/>
          <w:sz w:val="26"/>
        </w:rPr>
        <w:t> </w:t>
      </w:r>
      <w:r>
        <w:rPr>
          <w:sz w:val="26"/>
        </w:rPr>
        <w:t>quan</w:t>
      </w:r>
      <w:r>
        <w:rPr>
          <w:spacing w:val="-3"/>
          <w:sz w:val="26"/>
        </w:rPr>
        <w:t> </w:t>
      </w:r>
      <w:r>
        <w:rPr>
          <w:sz w:val="26"/>
        </w:rPr>
        <w:t>1</w:t>
      </w:r>
      <w:r>
        <w:rPr>
          <w:spacing w:val="-4"/>
          <w:sz w:val="26"/>
        </w:rPr>
        <w:t> </w:t>
      </w:r>
      <w:r>
        <w:rPr>
          <w:sz w:val="26"/>
        </w:rPr>
        <w:t>uẩn</w:t>
      </w:r>
      <w:r>
        <w:rPr>
          <w:spacing w:val="-3"/>
          <w:sz w:val="26"/>
        </w:rPr>
        <w:t> </w:t>
      </w:r>
      <w:r>
        <w:rPr>
          <w:sz w:val="26"/>
        </w:rPr>
        <w:t>ty</w:t>
      </w:r>
      <w:r>
        <w:rPr>
          <w:spacing w:val="-9"/>
          <w:sz w:val="26"/>
        </w:rPr>
        <w:t> </w:t>
      </w:r>
      <w:r>
        <w:rPr>
          <w:sz w:val="26"/>
        </w:rPr>
        <w:t>hạ</w:t>
      </w:r>
      <w:r>
        <w:rPr>
          <w:spacing w:val="-1"/>
          <w:sz w:val="26"/>
        </w:rPr>
        <w:t> </w:t>
      </w:r>
      <w:r>
        <w:rPr>
          <w:i/>
          <w:sz w:val="26"/>
        </w:rPr>
        <w:t>(hīna)</w:t>
      </w:r>
      <w:r>
        <w:rPr>
          <w:i/>
          <w:spacing w:val="-3"/>
          <w:sz w:val="26"/>
        </w:rPr>
        <w:t> </w:t>
      </w:r>
      <w:r>
        <w:rPr>
          <w:sz w:val="26"/>
        </w:rPr>
        <w:t>và</w:t>
      </w:r>
      <w:r>
        <w:rPr>
          <w:spacing w:val="-3"/>
          <w:sz w:val="26"/>
        </w:rPr>
        <w:t> </w:t>
      </w:r>
      <w:r>
        <w:rPr>
          <w:sz w:val="26"/>
        </w:rPr>
        <w:t>đại</w:t>
      </w:r>
      <w:r>
        <w:rPr>
          <w:spacing w:val="-4"/>
          <w:sz w:val="26"/>
        </w:rPr>
        <w:t> </w:t>
      </w:r>
      <w:r>
        <w:rPr>
          <w:spacing w:val="-2"/>
          <w:sz w:val="26"/>
        </w:rPr>
        <w:t>sung.</w:t>
      </w:r>
    </w:p>
    <w:p>
      <w:pPr>
        <w:pStyle w:val="ListParagraph"/>
        <w:numPr>
          <w:ilvl w:val="0"/>
          <w:numId w:val="509"/>
        </w:numPr>
        <w:tabs>
          <w:tab w:pos="1135" w:val="left" w:leader="none"/>
        </w:tabs>
        <w:spacing w:line="298" w:lineRule="exact" w:before="0" w:after="0"/>
        <w:ind w:left="1135" w:right="0" w:hanging="285"/>
        <w:jc w:val="left"/>
        <w:rPr>
          <w:sz w:val="26"/>
        </w:rPr>
      </w:pPr>
      <w:r>
        <w:rPr>
          <w:sz w:val="26"/>
        </w:rPr>
        <w:t>Tam</w:t>
      </w:r>
      <w:r>
        <w:rPr>
          <w:spacing w:val="-7"/>
          <w:sz w:val="26"/>
        </w:rPr>
        <w:t> </w:t>
      </w:r>
      <w:r>
        <w:rPr>
          <w:sz w:val="26"/>
        </w:rPr>
        <w:t>đề</w:t>
      </w:r>
      <w:r>
        <w:rPr>
          <w:spacing w:val="-4"/>
          <w:sz w:val="26"/>
        </w:rPr>
        <w:t> </w:t>
      </w:r>
      <w:r>
        <w:rPr>
          <w:sz w:val="26"/>
        </w:rPr>
        <w:t>ty</w:t>
      </w:r>
      <w:r>
        <w:rPr>
          <w:spacing w:val="-10"/>
          <w:sz w:val="26"/>
        </w:rPr>
        <w:t> </w:t>
      </w:r>
      <w:r>
        <w:rPr>
          <w:sz w:val="26"/>
        </w:rPr>
        <w:t>hạ</w:t>
      </w:r>
      <w:r>
        <w:rPr>
          <w:spacing w:val="-1"/>
          <w:sz w:val="26"/>
        </w:rPr>
        <w:t> </w:t>
      </w:r>
      <w:r>
        <w:rPr>
          <w:i/>
          <w:sz w:val="26"/>
        </w:rPr>
        <w:t>(hīnattika)</w:t>
      </w:r>
      <w:r>
        <w:rPr>
          <w:i/>
          <w:spacing w:val="-6"/>
          <w:sz w:val="26"/>
        </w:rPr>
        <w:t> </w:t>
      </w:r>
      <w:r>
        <w:rPr>
          <w:sz w:val="26"/>
        </w:rPr>
        <w:t>phân</w:t>
      </w:r>
      <w:r>
        <w:rPr>
          <w:spacing w:val="-4"/>
          <w:sz w:val="26"/>
        </w:rPr>
        <w:t> </w:t>
      </w:r>
      <w:r>
        <w:rPr>
          <w:sz w:val="26"/>
        </w:rPr>
        <w:t>rộng</w:t>
      </w:r>
      <w:r>
        <w:rPr>
          <w:spacing w:val="-2"/>
          <w:sz w:val="26"/>
        </w:rPr>
        <w:t> </w:t>
      </w:r>
      <w:r>
        <w:rPr>
          <w:sz w:val="26"/>
        </w:rPr>
        <w:t>như</w:t>
      </w:r>
      <w:r>
        <w:rPr>
          <w:spacing w:val="-4"/>
          <w:sz w:val="26"/>
        </w:rPr>
        <w:t> </w:t>
      </w:r>
      <w:r>
        <w:rPr>
          <w:sz w:val="26"/>
        </w:rPr>
        <w:t>tam</w:t>
      </w:r>
      <w:r>
        <w:rPr>
          <w:spacing w:val="-6"/>
          <w:sz w:val="26"/>
        </w:rPr>
        <w:t> </w:t>
      </w:r>
      <w:r>
        <w:rPr>
          <w:sz w:val="26"/>
        </w:rPr>
        <w:t>đề</w:t>
      </w:r>
      <w:r>
        <w:rPr>
          <w:spacing w:val="-2"/>
          <w:sz w:val="26"/>
        </w:rPr>
        <w:t> </w:t>
      </w:r>
      <w:r>
        <w:rPr>
          <w:sz w:val="26"/>
        </w:rPr>
        <w:t>phiền</w:t>
      </w:r>
      <w:r>
        <w:rPr>
          <w:spacing w:val="-2"/>
          <w:sz w:val="26"/>
        </w:rPr>
        <w:t> </w:t>
      </w:r>
      <w:r>
        <w:rPr>
          <w:sz w:val="26"/>
        </w:rPr>
        <w:t>toái</w:t>
      </w:r>
      <w:r>
        <w:rPr>
          <w:spacing w:val="-2"/>
          <w:sz w:val="26"/>
        </w:rPr>
        <w:t> </w:t>
      </w:r>
      <w:r>
        <w:rPr>
          <w:i/>
          <w:spacing w:val="-2"/>
          <w:sz w:val="26"/>
        </w:rPr>
        <w:t>(saṅkiliṭṭhattika)</w:t>
      </w:r>
      <w:r>
        <w:rPr>
          <w:spacing w:val="-2"/>
          <w:sz w:val="26"/>
        </w:rPr>
        <w:t>.</w:t>
      </w:r>
    </w:p>
    <w:p>
      <w:pPr>
        <w:pStyle w:val="BodyText"/>
        <w:spacing w:before="121"/>
        <w:ind w:left="1135"/>
      </w:pPr>
      <w:r>
        <w:rPr/>
        <w:t>Tam</w:t>
      </w:r>
      <w:r>
        <w:rPr>
          <w:spacing w:val="-5"/>
        </w:rPr>
        <w:t> </w:t>
      </w:r>
      <w:r>
        <w:rPr/>
        <w:t>đề</w:t>
      </w:r>
      <w:r>
        <w:rPr>
          <w:spacing w:val="-2"/>
        </w:rPr>
        <w:t> </w:t>
      </w:r>
      <w:r>
        <w:rPr/>
        <w:t>ty</w:t>
      </w:r>
      <w:r>
        <w:rPr>
          <w:spacing w:val="-8"/>
        </w:rPr>
        <w:t> </w:t>
      </w:r>
      <w:r>
        <w:rPr/>
        <w:t>hạ</w:t>
      </w:r>
      <w:r>
        <w:rPr>
          <w:spacing w:val="-2"/>
        </w:rPr>
        <w:t> </w:t>
      </w:r>
      <w:r>
        <w:rPr/>
        <w:t>thứ</w:t>
      </w:r>
      <w:r>
        <w:rPr>
          <w:spacing w:val="-2"/>
        </w:rPr>
        <w:t> </w:t>
      </w:r>
      <w:r>
        <w:rPr/>
        <w:t>14</w:t>
      </w:r>
      <w:r>
        <w:rPr>
          <w:spacing w:val="-2"/>
        </w:rPr>
        <w:t> </w:t>
      </w:r>
      <w:r>
        <w:rPr/>
        <w:t>chỉ</w:t>
      </w:r>
      <w:r>
        <w:rPr>
          <w:spacing w:val="-3"/>
        </w:rPr>
        <w:t> </w:t>
      </w:r>
      <w:r>
        <w:rPr/>
        <w:t>có</w:t>
      </w:r>
      <w:r>
        <w:rPr>
          <w:spacing w:val="-2"/>
        </w:rPr>
        <w:t> </w:t>
      </w:r>
      <w:r>
        <w:rPr/>
        <w:t>bấy</w:t>
      </w:r>
      <w:r>
        <w:rPr>
          <w:spacing w:val="-8"/>
        </w:rPr>
        <w:t> </w:t>
      </w:r>
      <w:r>
        <w:rPr>
          <w:spacing w:val="-2"/>
        </w:rPr>
        <w:t>nhiêu.</w:t>
      </w:r>
    </w:p>
    <w:p>
      <w:pPr>
        <w:spacing w:before="6"/>
        <w:ind w:left="4844" w:right="0" w:firstLine="0"/>
        <w:jc w:val="left"/>
        <w:rPr>
          <w:b/>
          <w:sz w:val="26"/>
        </w:rPr>
      </w:pPr>
      <w:bookmarkStart w:name="_bookmark201" w:id="202"/>
      <w:bookmarkEnd w:id="202"/>
      <w:r>
        <w:rPr/>
      </w:r>
      <w:r>
        <w:rPr>
          <w:b/>
          <w:spacing w:val="-2"/>
          <w:sz w:val="26"/>
        </w:rPr>
        <w:t>-----</w:t>
      </w:r>
      <w:r>
        <w:rPr>
          <w:b/>
          <w:spacing w:val="-10"/>
          <w:sz w:val="26"/>
        </w:rPr>
        <w:t>-</w:t>
      </w:r>
    </w:p>
    <w:p>
      <w:pPr>
        <w:pStyle w:val="BodyText"/>
        <w:ind w:left="0"/>
        <w:rPr>
          <w:b/>
        </w:rPr>
      </w:pPr>
    </w:p>
    <w:p>
      <w:pPr>
        <w:pStyle w:val="BodyText"/>
        <w:ind w:left="0"/>
        <w:rPr>
          <w:b/>
        </w:rPr>
      </w:pPr>
    </w:p>
    <w:p>
      <w:pPr>
        <w:pStyle w:val="BodyText"/>
        <w:spacing w:before="2"/>
        <w:ind w:left="0"/>
        <w:rPr>
          <w:b/>
        </w:rPr>
      </w:pPr>
    </w:p>
    <w:p>
      <w:pPr>
        <w:spacing w:line="299" w:lineRule="exact" w:before="0"/>
        <w:ind w:left="138" w:right="0" w:firstLine="0"/>
        <w:jc w:val="center"/>
        <w:rPr>
          <w:b/>
          <w:i/>
          <w:sz w:val="26"/>
        </w:rPr>
      </w:pPr>
      <w:r>
        <w:rPr>
          <w:b/>
          <w:sz w:val="26"/>
        </w:rPr>
        <w:t>TAM</w:t>
      </w:r>
      <w:r>
        <w:rPr>
          <w:b/>
          <w:spacing w:val="-7"/>
          <w:sz w:val="26"/>
        </w:rPr>
        <w:t> </w:t>
      </w:r>
      <w:r>
        <w:rPr>
          <w:b/>
          <w:sz w:val="26"/>
        </w:rPr>
        <w:t>ĐỀ</w:t>
      </w:r>
      <w:r>
        <w:rPr>
          <w:b/>
          <w:spacing w:val="-3"/>
          <w:sz w:val="26"/>
        </w:rPr>
        <w:t> </w:t>
      </w:r>
      <w:r>
        <w:rPr>
          <w:b/>
          <w:sz w:val="26"/>
        </w:rPr>
        <w:t>TÀ</w:t>
      </w:r>
      <w:r>
        <w:rPr>
          <w:b/>
          <w:spacing w:val="-6"/>
          <w:sz w:val="26"/>
        </w:rPr>
        <w:t> </w:t>
      </w:r>
      <w:r>
        <w:rPr>
          <w:b/>
          <w:i/>
          <w:spacing w:val="-2"/>
          <w:sz w:val="26"/>
        </w:rPr>
        <w:t>(MICCHATTATIKA)</w:t>
      </w:r>
    </w:p>
    <w:p>
      <w:pPr>
        <w:spacing w:line="299" w:lineRule="exact" w:before="0"/>
        <w:ind w:left="708" w:right="0" w:firstLine="0"/>
        <w:jc w:val="left"/>
        <w:rPr>
          <w:b/>
          <w:i/>
          <w:sz w:val="26"/>
        </w:rPr>
      </w:pPr>
      <w:bookmarkStart w:name="_bookmark202" w:id="203"/>
      <w:bookmarkEnd w:id="203"/>
      <w:r>
        <w:rPr/>
      </w:r>
      <w:r>
        <w:rPr>
          <w:b/>
          <w:sz w:val="26"/>
        </w:rPr>
        <w:t>Phần</w:t>
      </w:r>
      <w:r>
        <w:rPr>
          <w:b/>
          <w:spacing w:val="-6"/>
          <w:sz w:val="26"/>
        </w:rPr>
        <w:t> </w:t>
      </w:r>
      <w:r>
        <w:rPr>
          <w:b/>
          <w:sz w:val="26"/>
        </w:rPr>
        <w:t>Liên</w:t>
      </w:r>
      <w:r>
        <w:rPr>
          <w:b/>
          <w:spacing w:val="-6"/>
          <w:sz w:val="26"/>
        </w:rPr>
        <w:t> </w:t>
      </w:r>
      <w:r>
        <w:rPr>
          <w:b/>
          <w:sz w:val="26"/>
        </w:rPr>
        <w:t>Quan</w:t>
      </w:r>
      <w:r>
        <w:rPr>
          <w:b/>
          <w:spacing w:val="-6"/>
          <w:sz w:val="26"/>
        </w:rPr>
        <w:t> </w:t>
      </w:r>
      <w:r>
        <w:rPr>
          <w:b/>
          <w:i/>
          <w:spacing w:val="-2"/>
          <w:sz w:val="26"/>
        </w:rPr>
        <w:t>(Paṭiccavāra)</w:t>
      </w:r>
    </w:p>
    <w:p>
      <w:pPr>
        <w:pStyle w:val="Heading3"/>
        <w:spacing w:line="295" w:lineRule="exact" w:before="1"/>
      </w:pPr>
      <w:r>
        <w:rPr>
          <w:spacing w:val="-2"/>
        </w:rPr>
        <w:t>1632.</w:t>
      </w:r>
    </w:p>
    <w:p>
      <w:pPr>
        <w:pStyle w:val="ListParagraph"/>
        <w:numPr>
          <w:ilvl w:val="0"/>
          <w:numId w:val="508"/>
        </w:numPr>
        <w:tabs>
          <w:tab w:pos="850" w:val="left" w:leader="none"/>
        </w:tabs>
        <w:spacing w:line="240" w:lineRule="auto" w:before="0" w:after="0"/>
        <w:ind w:left="850" w:right="145" w:hanging="296"/>
        <w:jc w:val="left"/>
        <w:rPr>
          <w:sz w:val="26"/>
        </w:rPr>
      </w:pPr>
      <w:r>
        <w:rPr>
          <w:sz w:val="26"/>
        </w:rPr>
        <w:t>Pháp</w:t>
      </w:r>
      <w:r>
        <w:rPr>
          <w:spacing w:val="23"/>
          <w:sz w:val="26"/>
        </w:rPr>
        <w:t> </w:t>
      </w:r>
      <w:r>
        <w:rPr>
          <w:sz w:val="26"/>
        </w:rPr>
        <w:t>tà</w:t>
      </w:r>
      <w:r>
        <w:rPr>
          <w:spacing w:val="23"/>
          <w:sz w:val="26"/>
        </w:rPr>
        <w:t> </w:t>
      </w:r>
      <w:r>
        <w:rPr>
          <w:sz w:val="26"/>
        </w:rPr>
        <w:t>(cho</w:t>
      </w:r>
      <w:r>
        <w:rPr>
          <w:spacing w:val="23"/>
          <w:sz w:val="26"/>
        </w:rPr>
        <w:t> </w:t>
      </w:r>
      <w:r>
        <w:rPr>
          <w:sz w:val="26"/>
        </w:rPr>
        <w:t>quả)</w:t>
      </w:r>
      <w:r>
        <w:rPr>
          <w:spacing w:val="25"/>
          <w:sz w:val="26"/>
        </w:rPr>
        <w:t> </w:t>
      </w:r>
      <w:r>
        <w:rPr>
          <w:sz w:val="26"/>
        </w:rPr>
        <w:t>nhứt</w:t>
      </w:r>
      <w:r>
        <w:rPr>
          <w:spacing w:val="23"/>
          <w:sz w:val="26"/>
        </w:rPr>
        <w:t> </w:t>
      </w:r>
      <w:r>
        <w:rPr>
          <w:sz w:val="26"/>
        </w:rPr>
        <w:t>định</w:t>
      </w:r>
      <w:r>
        <w:rPr>
          <w:spacing w:val="25"/>
          <w:sz w:val="26"/>
        </w:rPr>
        <w:t> </w:t>
      </w:r>
      <w:r>
        <w:rPr>
          <w:sz w:val="26"/>
        </w:rPr>
        <w:t>liên</w:t>
      </w:r>
      <w:r>
        <w:rPr>
          <w:spacing w:val="25"/>
          <w:sz w:val="26"/>
        </w:rPr>
        <w:t> </w:t>
      </w:r>
      <w:r>
        <w:rPr>
          <w:sz w:val="26"/>
        </w:rPr>
        <w:t>quan</w:t>
      </w:r>
      <w:r>
        <w:rPr>
          <w:spacing w:val="26"/>
          <w:sz w:val="26"/>
        </w:rPr>
        <w:t> </w:t>
      </w:r>
      <w:r>
        <w:rPr>
          <w:sz w:val="26"/>
        </w:rPr>
        <w:t>pháp</w:t>
      </w:r>
      <w:r>
        <w:rPr>
          <w:spacing w:val="25"/>
          <w:sz w:val="26"/>
        </w:rPr>
        <w:t> </w:t>
      </w:r>
      <w:r>
        <w:rPr>
          <w:sz w:val="26"/>
        </w:rPr>
        <w:t>tà</w:t>
      </w:r>
      <w:r>
        <w:rPr>
          <w:spacing w:val="23"/>
          <w:sz w:val="26"/>
        </w:rPr>
        <w:t> </w:t>
      </w:r>
      <w:r>
        <w:rPr>
          <w:sz w:val="26"/>
        </w:rPr>
        <w:t>(cho</w:t>
      </w:r>
      <w:r>
        <w:rPr>
          <w:spacing w:val="23"/>
          <w:sz w:val="26"/>
        </w:rPr>
        <w:t> </w:t>
      </w:r>
      <w:r>
        <w:rPr>
          <w:sz w:val="26"/>
        </w:rPr>
        <w:t>quả)</w:t>
      </w:r>
      <w:r>
        <w:rPr>
          <w:spacing w:val="23"/>
          <w:sz w:val="26"/>
        </w:rPr>
        <w:t> </w:t>
      </w:r>
      <w:r>
        <w:rPr>
          <w:sz w:val="26"/>
        </w:rPr>
        <w:t>nhứt</w:t>
      </w:r>
      <w:r>
        <w:rPr>
          <w:spacing w:val="23"/>
          <w:sz w:val="26"/>
        </w:rPr>
        <w:t> </w:t>
      </w:r>
      <w:r>
        <w:rPr>
          <w:sz w:val="26"/>
        </w:rPr>
        <w:t>định</w:t>
      </w:r>
      <w:r>
        <w:rPr>
          <w:spacing w:val="25"/>
          <w:sz w:val="26"/>
        </w:rPr>
        <w:t> </w:t>
      </w:r>
      <w:r>
        <w:rPr>
          <w:sz w:val="26"/>
        </w:rPr>
        <w:t>sanh</w:t>
      </w:r>
      <w:r>
        <w:rPr>
          <w:spacing w:val="23"/>
          <w:sz w:val="26"/>
        </w:rPr>
        <w:t> </w:t>
      </w:r>
      <w:r>
        <w:rPr>
          <w:sz w:val="26"/>
        </w:rPr>
        <w:t>ra</w:t>
      </w:r>
      <w:r>
        <w:rPr>
          <w:spacing w:val="23"/>
          <w:sz w:val="26"/>
        </w:rPr>
        <w:t> </w:t>
      </w:r>
      <w:r>
        <w:rPr>
          <w:sz w:val="26"/>
        </w:rPr>
        <w:t>do</w:t>
      </w:r>
      <w:r>
        <w:rPr>
          <w:spacing w:val="23"/>
          <w:sz w:val="26"/>
        </w:rPr>
        <w:t> </w:t>
      </w:r>
      <w:r>
        <w:rPr>
          <w:sz w:val="26"/>
        </w:rPr>
        <w:t>Nhân </w:t>
      </w:r>
      <w:r>
        <w:rPr>
          <w:spacing w:val="-2"/>
          <w:sz w:val="26"/>
        </w:rPr>
        <w:t>duyên:</w:t>
      </w:r>
    </w:p>
    <w:p>
      <w:pPr>
        <w:spacing w:line="298" w:lineRule="exact" w:before="0"/>
        <w:ind w:left="1135" w:right="0" w:firstLine="0"/>
        <w:jc w:val="left"/>
        <w:rPr>
          <w:sz w:val="26"/>
        </w:rPr>
      </w:pPr>
      <w:r>
        <w:rPr>
          <w:sz w:val="26"/>
        </w:rPr>
        <w:t>3</w:t>
      </w:r>
      <w:r>
        <w:rPr>
          <w:spacing w:val="-6"/>
          <w:sz w:val="26"/>
        </w:rPr>
        <w:t> </w:t>
      </w:r>
      <w:r>
        <w:rPr>
          <w:sz w:val="26"/>
        </w:rPr>
        <w:t>uẩn</w:t>
      </w:r>
      <w:r>
        <w:rPr>
          <w:spacing w:val="-5"/>
          <w:sz w:val="26"/>
        </w:rPr>
        <w:t> </w:t>
      </w:r>
      <w:r>
        <w:rPr>
          <w:sz w:val="26"/>
        </w:rPr>
        <w:t>liên</w:t>
      </w:r>
      <w:r>
        <w:rPr>
          <w:spacing w:val="-5"/>
          <w:sz w:val="26"/>
        </w:rPr>
        <w:t> </w:t>
      </w:r>
      <w:r>
        <w:rPr>
          <w:sz w:val="26"/>
        </w:rPr>
        <w:t>quan</w:t>
      </w:r>
      <w:r>
        <w:rPr>
          <w:spacing w:val="-4"/>
          <w:sz w:val="26"/>
        </w:rPr>
        <w:t> </w:t>
      </w:r>
      <w:r>
        <w:rPr>
          <w:sz w:val="26"/>
        </w:rPr>
        <w:t>1</w:t>
      </w:r>
      <w:r>
        <w:rPr>
          <w:spacing w:val="-5"/>
          <w:sz w:val="26"/>
        </w:rPr>
        <w:t> </w:t>
      </w:r>
      <w:r>
        <w:rPr>
          <w:sz w:val="26"/>
        </w:rPr>
        <w:t>uẩn</w:t>
      </w:r>
      <w:r>
        <w:rPr>
          <w:spacing w:val="-5"/>
          <w:sz w:val="26"/>
        </w:rPr>
        <w:t> </w:t>
      </w:r>
      <w:r>
        <w:rPr>
          <w:sz w:val="26"/>
        </w:rPr>
        <w:t>tà</w:t>
      </w:r>
      <w:r>
        <w:rPr>
          <w:spacing w:val="-5"/>
          <w:sz w:val="26"/>
        </w:rPr>
        <w:t> </w:t>
      </w:r>
      <w:r>
        <w:rPr>
          <w:sz w:val="26"/>
        </w:rPr>
        <w:t>(cho</w:t>
      </w:r>
      <w:r>
        <w:rPr>
          <w:spacing w:val="-5"/>
          <w:sz w:val="26"/>
        </w:rPr>
        <w:t> </w:t>
      </w:r>
      <w:r>
        <w:rPr>
          <w:sz w:val="26"/>
        </w:rPr>
        <w:t>quả)</w:t>
      </w:r>
      <w:r>
        <w:rPr>
          <w:spacing w:val="-2"/>
          <w:sz w:val="26"/>
        </w:rPr>
        <w:t> </w:t>
      </w:r>
      <w:r>
        <w:rPr>
          <w:sz w:val="26"/>
        </w:rPr>
        <w:t>nhứt</w:t>
      </w:r>
      <w:r>
        <w:rPr>
          <w:spacing w:val="-5"/>
          <w:sz w:val="26"/>
        </w:rPr>
        <w:t> </w:t>
      </w:r>
      <w:r>
        <w:rPr>
          <w:sz w:val="26"/>
        </w:rPr>
        <w:t>định</w:t>
      </w:r>
      <w:r>
        <w:rPr>
          <w:spacing w:val="-2"/>
          <w:sz w:val="26"/>
        </w:rPr>
        <w:t> </w:t>
      </w:r>
      <w:r>
        <w:rPr>
          <w:i/>
          <w:sz w:val="26"/>
        </w:rPr>
        <w:t>(micchattaniyata)</w:t>
      </w:r>
      <w:r>
        <w:rPr>
          <w:sz w:val="26"/>
        </w:rPr>
        <w:t>,</w:t>
      </w:r>
      <w:r>
        <w:rPr>
          <w:spacing w:val="-5"/>
          <w:sz w:val="26"/>
        </w:rPr>
        <w:t> </w:t>
      </w:r>
      <w:r>
        <w:rPr>
          <w:sz w:val="26"/>
        </w:rPr>
        <w:t>2</w:t>
      </w:r>
      <w:r>
        <w:rPr>
          <w:spacing w:val="-3"/>
          <w:sz w:val="26"/>
        </w:rPr>
        <w:t> </w:t>
      </w:r>
      <w:r>
        <w:rPr>
          <w:spacing w:val="-2"/>
          <w:sz w:val="26"/>
        </w:rPr>
        <w:t>uẩn...</w:t>
      </w:r>
    </w:p>
    <w:p>
      <w:pPr>
        <w:pStyle w:val="ListParagraph"/>
        <w:numPr>
          <w:ilvl w:val="0"/>
          <w:numId w:val="508"/>
        </w:numPr>
        <w:tabs>
          <w:tab w:pos="848" w:val="left" w:leader="none"/>
          <w:tab w:pos="1135" w:val="left" w:leader="none"/>
        </w:tabs>
        <w:spacing w:line="237" w:lineRule="auto" w:before="120" w:after="0"/>
        <w:ind w:left="1135" w:right="1285" w:hanging="582"/>
        <w:jc w:val="left"/>
        <w:rPr>
          <w:sz w:val="26"/>
        </w:rPr>
      </w:pPr>
      <w:r>
        <w:rPr>
          <w:sz w:val="26"/>
        </w:rPr>
        <w:t>Pháp</w:t>
      </w:r>
      <w:r>
        <w:rPr>
          <w:spacing w:val="-3"/>
          <w:sz w:val="26"/>
        </w:rPr>
        <w:t> </w:t>
      </w:r>
      <w:r>
        <w:rPr>
          <w:sz w:val="26"/>
        </w:rPr>
        <w:t>bất</w:t>
      </w:r>
      <w:r>
        <w:rPr>
          <w:spacing w:val="-3"/>
          <w:sz w:val="26"/>
        </w:rPr>
        <w:t> </w:t>
      </w:r>
      <w:r>
        <w:rPr>
          <w:sz w:val="26"/>
        </w:rPr>
        <w:t>định</w:t>
      </w:r>
      <w:r>
        <w:rPr>
          <w:spacing w:val="-3"/>
          <w:sz w:val="26"/>
        </w:rPr>
        <w:t> </w:t>
      </w:r>
      <w:r>
        <w:rPr>
          <w:sz w:val="26"/>
        </w:rPr>
        <w:t>liên</w:t>
      </w:r>
      <w:r>
        <w:rPr>
          <w:spacing w:val="-1"/>
          <w:sz w:val="26"/>
        </w:rPr>
        <w:t> </w:t>
      </w:r>
      <w:r>
        <w:rPr>
          <w:sz w:val="26"/>
        </w:rPr>
        <w:t>quan pháp</w:t>
      </w:r>
      <w:r>
        <w:rPr>
          <w:spacing w:val="-3"/>
          <w:sz w:val="26"/>
        </w:rPr>
        <w:t> </w:t>
      </w:r>
      <w:r>
        <w:rPr>
          <w:sz w:val="26"/>
        </w:rPr>
        <w:t>tà</w:t>
      </w:r>
      <w:r>
        <w:rPr>
          <w:spacing w:val="-3"/>
          <w:sz w:val="26"/>
        </w:rPr>
        <w:t> </w:t>
      </w:r>
      <w:r>
        <w:rPr>
          <w:sz w:val="26"/>
        </w:rPr>
        <w:t>(cho</w:t>
      </w:r>
      <w:r>
        <w:rPr>
          <w:spacing w:val="-3"/>
          <w:sz w:val="26"/>
        </w:rPr>
        <w:t> </w:t>
      </w:r>
      <w:r>
        <w:rPr>
          <w:sz w:val="26"/>
        </w:rPr>
        <w:t>quả)</w:t>
      </w:r>
      <w:r>
        <w:rPr>
          <w:spacing w:val="-3"/>
          <w:sz w:val="26"/>
        </w:rPr>
        <w:t> </w:t>
      </w:r>
      <w:r>
        <w:rPr>
          <w:sz w:val="26"/>
        </w:rPr>
        <w:t>nhứt</w:t>
      </w:r>
      <w:r>
        <w:rPr>
          <w:spacing w:val="-3"/>
          <w:sz w:val="26"/>
        </w:rPr>
        <w:t> </w:t>
      </w:r>
      <w:r>
        <w:rPr>
          <w:sz w:val="26"/>
        </w:rPr>
        <w:t>định</w:t>
      </w:r>
      <w:r>
        <w:rPr>
          <w:spacing w:val="-3"/>
          <w:sz w:val="26"/>
        </w:rPr>
        <w:t> </w:t>
      </w:r>
      <w:r>
        <w:rPr>
          <w:sz w:val="26"/>
        </w:rPr>
        <w:t>sanh</w:t>
      </w:r>
      <w:r>
        <w:rPr>
          <w:spacing w:val="-1"/>
          <w:sz w:val="26"/>
        </w:rPr>
        <w:t> </w:t>
      </w:r>
      <w:r>
        <w:rPr>
          <w:sz w:val="26"/>
        </w:rPr>
        <w:t>ra</w:t>
      </w:r>
      <w:r>
        <w:rPr>
          <w:spacing w:val="-3"/>
          <w:sz w:val="26"/>
        </w:rPr>
        <w:t> </w:t>
      </w:r>
      <w:r>
        <w:rPr>
          <w:sz w:val="26"/>
        </w:rPr>
        <w:t>do</w:t>
      </w:r>
      <w:r>
        <w:rPr>
          <w:spacing w:val="-3"/>
          <w:sz w:val="26"/>
        </w:rPr>
        <w:t> </w:t>
      </w:r>
      <w:r>
        <w:rPr>
          <w:sz w:val="26"/>
        </w:rPr>
        <w:t>Nhân duyên: Sắc nương tâm sanh liên quan 1 uẩn tà (cho quả) nhứt định.</w:t>
      </w:r>
    </w:p>
    <w:p>
      <w:pPr>
        <w:pStyle w:val="ListParagraph"/>
        <w:numPr>
          <w:ilvl w:val="0"/>
          <w:numId w:val="508"/>
        </w:numPr>
        <w:tabs>
          <w:tab w:pos="850" w:val="left" w:leader="none"/>
        </w:tabs>
        <w:spacing w:line="237" w:lineRule="auto" w:before="125" w:after="0"/>
        <w:ind w:left="850" w:right="142" w:hanging="296"/>
        <w:jc w:val="left"/>
        <w:rPr>
          <w:sz w:val="26"/>
        </w:rPr>
      </w:pPr>
      <w:r>
        <w:rPr>
          <w:sz w:val="26"/>
        </w:rPr>
        <w:t>Chư</w:t>
      </w:r>
      <w:r>
        <w:rPr>
          <w:spacing w:val="27"/>
          <w:sz w:val="26"/>
        </w:rPr>
        <w:t> </w:t>
      </w:r>
      <w:r>
        <w:rPr>
          <w:sz w:val="26"/>
        </w:rPr>
        <w:t>pháp</w:t>
      </w:r>
      <w:r>
        <w:rPr>
          <w:spacing w:val="26"/>
          <w:sz w:val="26"/>
        </w:rPr>
        <w:t> </w:t>
      </w:r>
      <w:r>
        <w:rPr>
          <w:sz w:val="26"/>
        </w:rPr>
        <w:t>tà</w:t>
      </w:r>
      <w:r>
        <w:rPr>
          <w:spacing w:val="26"/>
          <w:sz w:val="26"/>
        </w:rPr>
        <w:t> </w:t>
      </w:r>
      <w:r>
        <w:rPr>
          <w:sz w:val="26"/>
        </w:rPr>
        <w:t>(cho</w:t>
      </w:r>
      <w:r>
        <w:rPr>
          <w:spacing w:val="28"/>
          <w:sz w:val="26"/>
        </w:rPr>
        <w:t> </w:t>
      </w:r>
      <w:r>
        <w:rPr>
          <w:sz w:val="26"/>
        </w:rPr>
        <w:t>quả)</w:t>
      </w:r>
      <w:r>
        <w:rPr>
          <w:spacing w:val="28"/>
          <w:sz w:val="26"/>
        </w:rPr>
        <w:t> </w:t>
      </w:r>
      <w:r>
        <w:rPr>
          <w:sz w:val="26"/>
        </w:rPr>
        <w:t>nhứt</w:t>
      </w:r>
      <w:r>
        <w:rPr>
          <w:spacing w:val="26"/>
          <w:sz w:val="26"/>
        </w:rPr>
        <w:t> </w:t>
      </w:r>
      <w:r>
        <w:rPr>
          <w:sz w:val="26"/>
        </w:rPr>
        <w:t>định</w:t>
      </w:r>
      <w:r>
        <w:rPr>
          <w:spacing w:val="28"/>
          <w:sz w:val="26"/>
        </w:rPr>
        <w:t> </w:t>
      </w:r>
      <w:r>
        <w:rPr>
          <w:sz w:val="26"/>
        </w:rPr>
        <w:t>và</w:t>
      </w:r>
      <w:r>
        <w:rPr>
          <w:spacing w:val="26"/>
          <w:sz w:val="26"/>
        </w:rPr>
        <w:t> </w:t>
      </w:r>
      <w:r>
        <w:rPr>
          <w:sz w:val="26"/>
        </w:rPr>
        <w:t>bất</w:t>
      </w:r>
      <w:r>
        <w:rPr>
          <w:spacing w:val="26"/>
          <w:sz w:val="26"/>
        </w:rPr>
        <w:t> </w:t>
      </w:r>
      <w:r>
        <w:rPr>
          <w:sz w:val="26"/>
        </w:rPr>
        <w:t>định</w:t>
      </w:r>
      <w:r>
        <w:rPr>
          <w:spacing w:val="33"/>
          <w:sz w:val="26"/>
        </w:rPr>
        <w:t> </w:t>
      </w:r>
      <w:r>
        <w:rPr>
          <w:sz w:val="26"/>
        </w:rPr>
        <w:t>liên</w:t>
      </w:r>
      <w:r>
        <w:rPr>
          <w:spacing w:val="26"/>
          <w:sz w:val="26"/>
        </w:rPr>
        <w:t> </w:t>
      </w:r>
      <w:r>
        <w:rPr>
          <w:sz w:val="26"/>
        </w:rPr>
        <w:t>quan</w:t>
      </w:r>
      <w:r>
        <w:rPr>
          <w:spacing w:val="27"/>
          <w:sz w:val="26"/>
        </w:rPr>
        <w:t> </w:t>
      </w:r>
      <w:r>
        <w:rPr>
          <w:sz w:val="26"/>
        </w:rPr>
        <w:t>pháp</w:t>
      </w:r>
      <w:r>
        <w:rPr>
          <w:spacing w:val="26"/>
          <w:sz w:val="26"/>
        </w:rPr>
        <w:t> </w:t>
      </w:r>
      <w:r>
        <w:rPr>
          <w:sz w:val="26"/>
        </w:rPr>
        <w:t>tà</w:t>
      </w:r>
      <w:r>
        <w:rPr>
          <w:spacing w:val="26"/>
          <w:sz w:val="26"/>
        </w:rPr>
        <w:t> </w:t>
      </w:r>
      <w:r>
        <w:rPr>
          <w:sz w:val="26"/>
        </w:rPr>
        <w:t>(cho</w:t>
      </w:r>
      <w:r>
        <w:rPr>
          <w:spacing w:val="26"/>
          <w:sz w:val="26"/>
        </w:rPr>
        <w:t> </w:t>
      </w:r>
      <w:r>
        <w:rPr>
          <w:sz w:val="26"/>
        </w:rPr>
        <w:t>quả)</w:t>
      </w:r>
      <w:r>
        <w:rPr>
          <w:spacing w:val="26"/>
          <w:sz w:val="26"/>
        </w:rPr>
        <w:t> </w:t>
      </w:r>
      <w:r>
        <w:rPr>
          <w:sz w:val="26"/>
        </w:rPr>
        <w:t>nhứt</w:t>
      </w:r>
      <w:r>
        <w:rPr>
          <w:spacing w:val="26"/>
          <w:sz w:val="26"/>
        </w:rPr>
        <w:t> </w:t>
      </w:r>
      <w:r>
        <w:rPr>
          <w:sz w:val="26"/>
        </w:rPr>
        <w:t>định sanh ra do Nhân duyên:</w:t>
      </w:r>
    </w:p>
    <w:p>
      <w:pPr>
        <w:pStyle w:val="BodyText"/>
        <w:spacing w:before="3"/>
        <w:ind w:left="1135"/>
      </w:pPr>
      <w:r>
        <w:rPr/>
        <w:t>3</w:t>
      </w:r>
      <w:r>
        <w:rPr>
          <w:spacing w:val="-5"/>
        </w:rPr>
        <w:t> </w:t>
      </w:r>
      <w:r>
        <w:rPr/>
        <w:t>uẩn</w:t>
      </w:r>
      <w:r>
        <w:rPr>
          <w:spacing w:val="-4"/>
        </w:rPr>
        <w:t> </w:t>
      </w:r>
      <w:r>
        <w:rPr/>
        <w:t>và</w:t>
      </w:r>
      <w:r>
        <w:rPr>
          <w:spacing w:val="-5"/>
        </w:rPr>
        <w:t> </w:t>
      </w:r>
      <w:r>
        <w:rPr/>
        <w:t>sắc</w:t>
      </w:r>
      <w:r>
        <w:rPr>
          <w:spacing w:val="-1"/>
        </w:rPr>
        <w:t> </w:t>
      </w:r>
      <w:r>
        <w:rPr/>
        <w:t>nương</w:t>
      </w:r>
      <w:r>
        <w:rPr>
          <w:spacing w:val="-5"/>
        </w:rPr>
        <w:t> </w:t>
      </w:r>
      <w:r>
        <w:rPr/>
        <w:t>tâm</w:t>
      </w:r>
      <w:r>
        <w:rPr>
          <w:spacing w:val="-4"/>
        </w:rPr>
        <w:t> </w:t>
      </w:r>
      <w:r>
        <w:rPr/>
        <w:t>sanh</w:t>
      </w:r>
      <w:r>
        <w:rPr>
          <w:spacing w:val="-3"/>
        </w:rPr>
        <w:t> </w:t>
      </w:r>
      <w:r>
        <w:rPr/>
        <w:t>liên</w:t>
      </w:r>
      <w:r>
        <w:rPr>
          <w:spacing w:val="-2"/>
        </w:rPr>
        <w:t> </w:t>
      </w:r>
      <w:r>
        <w:rPr/>
        <w:t>quan</w:t>
      </w:r>
      <w:r>
        <w:rPr>
          <w:spacing w:val="-4"/>
        </w:rPr>
        <w:t> </w:t>
      </w:r>
      <w:r>
        <w:rPr/>
        <w:t>1</w:t>
      </w:r>
      <w:r>
        <w:rPr>
          <w:spacing w:val="-3"/>
        </w:rPr>
        <w:t> </w:t>
      </w:r>
      <w:r>
        <w:rPr/>
        <w:t>uẩn</w:t>
      </w:r>
      <w:r>
        <w:rPr>
          <w:spacing w:val="-1"/>
        </w:rPr>
        <w:t> </w:t>
      </w:r>
      <w:r>
        <w:rPr/>
        <w:t>tà</w:t>
      </w:r>
      <w:r>
        <w:rPr>
          <w:spacing w:val="-5"/>
        </w:rPr>
        <w:t> </w:t>
      </w:r>
      <w:r>
        <w:rPr/>
        <w:t>(cho</w:t>
      </w:r>
      <w:r>
        <w:rPr>
          <w:spacing w:val="-4"/>
        </w:rPr>
        <w:t> </w:t>
      </w:r>
      <w:r>
        <w:rPr/>
        <w:t>quả)</w:t>
      </w:r>
      <w:r>
        <w:rPr>
          <w:spacing w:val="-2"/>
        </w:rPr>
        <w:t> </w:t>
      </w:r>
      <w:r>
        <w:rPr/>
        <w:t>nhứt</w:t>
      </w:r>
      <w:r>
        <w:rPr>
          <w:spacing w:val="-4"/>
        </w:rPr>
        <w:t> </w:t>
      </w:r>
      <w:r>
        <w:rPr/>
        <w:t>định;</w:t>
      </w:r>
      <w:r>
        <w:rPr>
          <w:spacing w:val="-3"/>
        </w:rPr>
        <w:t> </w:t>
      </w:r>
      <w:r>
        <w:rPr/>
        <w:t>2</w:t>
      </w:r>
      <w:r>
        <w:rPr>
          <w:spacing w:val="-4"/>
        </w:rPr>
        <w:t> </w:t>
      </w:r>
      <w:r>
        <w:rPr>
          <w:spacing w:val="-2"/>
        </w:rPr>
        <w:t>uẩn...</w:t>
      </w:r>
    </w:p>
    <w:p>
      <w:pPr>
        <w:pStyle w:val="Heading3"/>
        <w:spacing w:line="240" w:lineRule="auto" w:before="6"/>
      </w:pPr>
      <w:r>
        <w:rPr>
          <w:spacing w:val="-2"/>
        </w:rPr>
        <w:t>1633.</w:t>
      </w:r>
    </w:p>
    <w:p>
      <w:pPr>
        <w:pStyle w:val="Heading3"/>
        <w:spacing w:after="0" w:line="240" w:lineRule="auto"/>
        <w:sectPr>
          <w:pgSz w:w="11630" w:h="16450"/>
          <w:pgMar w:header="859" w:footer="0" w:top="1160" w:bottom="280" w:left="708" w:right="850"/>
        </w:sectPr>
      </w:pPr>
    </w:p>
    <w:p>
      <w:pPr>
        <w:pStyle w:val="BodyText"/>
        <w:spacing w:before="232"/>
      </w:pPr>
      <w:r>
        <w:rPr/>
        <w:t>Pháp</w:t>
      </w:r>
      <w:r>
        <w:rPr>
          <w:spacing w:val="33"/>
        </w:rPr>
        <w:t> </w:t>
      </w:r>
      <w:r>
        <w:rPr/>
        <w:t>chánh</w:t>
      </w:r>
      <w:r>
        <w:rPr>
          <w:spacing w:val="34"/>
        </w:rPr>
        <w:t> </w:t>
      </w:r>
      <w:r>
        <w:rPr/>
        <w:t>cho</w:t>
      </w:r>
      <w:r>
        <w:rPr>
          <w:spacing w:val="36"/>
        </w:rPr>
        <w:t> </w:t>
      </w:r>
      <w:r>
        <w:rPr/>
        <w:t>quả</w:t>
      </w:r>
      <w:r>
        <w:rPr>
          <w:spacing w:val="33"/>
        </w:rPr>
        <w:t> </w:t>
      </w:r>
      <w:r>
        <w:rPr/>
        <w:t>nhứt</w:t>
      </w:r>
      <w:r>
        <w:rPr>
          <w:spacing w:val="33"/>
        </w:rPr>
        <w:t> </w:t>
      </w:r>
      <w:r>
        <w:rPr/>
        <w:t>định</w:t>
      </w:r>
      <w:r>
        <w:rPr>
          <w:spacing w:val="35"/>
        </w:rPr>
        <w:t> </w:t>
      </w:r>
      <w:r>
        <w:rPr/>
        <w:t>liên</w:t>
      </w:r>
      <w:r>
        <w:rPr>
          <w:spacing w:val="33"/>
        </w:rPr>
        <w:t> </w:t>
      </w:r>
      <w:r>
        <w:rPr/>
        <w:t>quan</w:t>
      </w:r>
      <w:r>
        <w:rPr>
          <w:spacing w:val="37"/>
        </w:rPr>
        <w:t> </w:t>
      </w:r>
      <w:r>
        <w:rPr/>
        <w:t>pháp</w:t>
      </w:r>
      <w:r>
        <w:rPr>
          <w:spacing w:val="34"/>
        </w:rPr>
        <w:t> </w:t>
      </w:r>
      <w:r>
        <w:rPr/>
        <w:t>chánh</w:t>
      </w:r>
      <w:r>
        <w:rPr>
          <w:spacing w:val="33"/>
        </w:rPr>
        <w:t> </w:t>
      </w:r>
      <w:r>
        <w:rPr/>
        <w:t>cho</w:t>
      </w:r>
      <w:r>
        <w:rPr>
          <w:spacing w:val="33"/>
        </w:rPr>
        <w:t> </w:t>
      </w:r>
      <w:r>
        <w:rPr/>
        <w:t>quả</w:t>
      </w:r>
      <w:r>
        <w:rPr>
          <w:spacing w:val="35"/>
        </w:rPr>
        <w:t> </w:t>
      </w:r>
      <w:r>
        <w:rPr/>
        <w:t>nhứt</w:t>
      </w:r>
      <w:r>
        <w:rPr>
          <w:spacing w:val="33"/>
        </w:rPr>
        <w:t> </w:t>
      </w:r>
      <w:r>
        <w:rPr/>
        <w:t>định...</w:t>
      </w:r>
      <w:r>
        <w:rPr>
          <w:spacing w:val="35"/>
        </w:rPr>
        <w:t> </w:t>
      </w:r>
      <w:r>
        <w:rPr/>
        <w:t>do</w:t>
      </w:r>
      <w:r>
        <w:rPr>
          <w:spacing w:val="34"/>
        </w:rPr>
        <w:t> </w:t>
      </w:r>
      <w:r>
        <w:rPr/>
        <w:t>Nhân duyên: Có 3 câu.</w:t>
      </w:r>
    </w:p>
    <w:p>
      <w:pPr>
        <w:pStyle w:val="Heading3"/>
        <w:spacing w:line="295" w:lineRule="exact" w:before="7"/>
      </w:pPr>
      <w:r>
        <w:rPr>
          <w:spacing w:val="-2"/>
        </w:rPr>
        <w:t>1634.</w:t>
      </w:r>
    </w:p>
    <w:p>
      <w:pPr>
        <w:pStyle w:val="BodyText"/>
        <w:spacing w:line="295" w:lineRule="exact"/>
      </w:pPr>
      <w:r>
        <w:rPr/>
        <w:t>Pháp</w:t>
      </w:r>
      <w:r>
        <w:rPr>
          <w:spacing w:val="-5"/>
        </w:rPr>
        <w:t> </w:t>
      </w:r>
      <w:r>
        <w:rPr/>
        <w:t>bất</w:t>
      </w:r>
      <w:r>
        <w:rPr>
          <w:spacing w:val="-5"/>
        </w:rPr>
        <w:t> </w:t>
      </w:r>
      <w:r>
        <w:rPr/>
        <w:t>định</w:t>
      </w:r>
      <w:r>
        <w:rPr>
          <w:spacing w:val="-4"/>
        </w:rPr>
        <w:t> </w:t>
      </w:r>
      <w:r>
        <w:rPr/>
        <w:t>liên</w:t>
      </w:r>
      <w:r>
        <w:rPr>
          <w:spacing w:val="-3"/>
        </w:rPr>
        <w:t> </w:t>
      </w:r>
      <w:r>
        <w:rPr/>
        <w:t>quan</w:t>
      </w:r>
      <w:r>
        <w:rPr>
          <w:spacing w:val="-1"/>
        </w:rPr>
        <w:t> </w:t>
      </w:r>
      <w:r>
        <w:rPr/>
        <w:t>pháp</w:t>
      </w:r>
      <w:r>
        <w:rPr>
          <w:spacing w:val="-5"/>
        </w:rPr>
        <w:t> </w:t>
      </w:r>
      <w:r>
        <w:rPr/>
        <w:t>bất</w:t>
      </w:r>
      <w:r>
        <w:rPr>
          <w:spacing w:val="-4"/>
        </w:rPr>
        <w:t> </w:t>
      </w:r>
      <w:r>
        <w:rPr/>
        <w:t>định...</w:t>
      </w:r>
      <w:r>
        <w:rPr>
          <w:spacing w:val="-5"/>
        </w:rPr>
        <w:t> </w:t>
      </w:r>
      <w:r>
        <w:rPr/>
        <w:t>do</w:t>
      </w:r>
      <w:r>
        <w:rPr>
          <w:spacing w:val="-4"/>
        </w:rPr>
        <w:t> </w:t>
      </w:r>
      <w:r>
        <w:rPr/>
        <w:t>Nhân</w:t>
      </w:r>
      <w:r>
        <w:rPr>
          <w:spacing w:val="-4"/>
        </w:rPr>
        <w:t> </w:t>
      </w:r>
      <w:r>
        <w:rPr>
          <w:spacing w:val="-2"/>
        </w:rPr>
        <w:t>duyên.</w:t>
      </w:r>
    </w:p>
    <w:p>
      <w:pPr>
        <w:pStyle w:val="BodyText"/>
        <w:spacing w:before="1"/>
        <w:ind w:left="1133" w:right="137" w:firstLine="2"/>
        <w:jc w:val="both"/>
      </w:pPr>
      <w:r>
        <w:rPr/>
        <w:t>3 uẩn và sắc nương tâm sanh liên quan 1 uẩn bất định </w:t>
      </w:r>
      <w:r>
        <w:rPr>
          <w:i/>
        </w:rPr>
        <w:t>(aniyatā)</w:t>
      </w:r>
      <w:r>
        <w:rPr/>
        <w:t>, 2 uẩn... Sát-na tục sinh: 3 uẩn và sắc nương tâm sanh liên quan 1 uẩn bất định, 2 uẩn...; vật liên quan uẩn, uẩn liên quan vật, 3 đại sung liên quan 1 đại sung; sắc nương tâm sanh và sắc tục sinh thuộc y sinh </w:t>
      </w:r>
      <w:r>
        <w:rPr>
          <w:i/>
        </w:rPr>
        <w:t>(upādā) </w:t>
      </w:r>
      <w:r>
        <w:rPr/>
        <w:t>liên quan 2 đại sung.</w:t>
      </w:r>
    </w:p>
    <w:p>
      <w:pPr>
        <w:pStyle w:val="Heading3"/>
        <w:spacing w:before="7"/>
      </w:pPr>
      <w:r>
        <w:rPr>
          <w:spacing w:val="-2"/>
        </w:rPr>
        <w:t>1635.</w:t>
      </w:r>
    </w:p>
    <w:p>
      <w:pPr>
        <w:pStyle w:val="BodyText"/>
        <w:ind w:left="1135" w:right="555" w:hanging="286"/>
      </w:pPr>
      <w:r>
        <w:rPr/>
        <w:t>Pháp</w:t>
      </w:r>
      <w:r>
        <w:rPr>
          <w:spacing w:val="-3"/>
        </w:rPr>
        <w:t> </w:t>
      </w:r>
      <w:r>
        <w:rPr/>
        <w:t>bất</w:t>
      </w:r>
      <w:r>
        <w:rPr>
          <w:spacing w:val="-3"/>
        </w:rPr>
        <w:t> </w:t>
      </w:r>
      <w:r>
        <w:rPr/>
        <w:t>định</w:t>
      </w:r>
      <w:r>
        <w:rPr>
          <w:spacing w:val="-3"/>
        </w:rPr>
        <w:t> </w:t>
      </w:r>
      <w:r>
        <w:rPr/>
        <w:t>liên</w:t>
      </w:r>
      <w:r>
        <w:rPr>
          <w:spacing w:val="-1"/>
        </w:rPr>
        <w:t> </w:t>
      </w:r>
      <w:r>
        <w:rPr/>
        <w:t>quan pháp</w:t>
      </w:r>
      <w:r>
        <w:rPr>
          <w:spacing w:val="-3"/>
        </w:rPr>
        <w:t> </w:t>
      </w:r>
      <w:r>
        <w:rPr/>
        <w:t>tà</w:t>
      </w:r>
      <w:r>
        <w:rPr>
          <w:spacing w:val="-3"/>
        </w:rPr>
        <w:t> </w:t>
      </w:r>
      <w:r>
        <w:rPr/>
        <w:t>cho quả</w:t>
      </w:r>
      <w:r>
        <w:rPr>
          <w:spacing w:val="-3"/>
        </w:rPr>
        <w:t> </w:t>
      </w:r>
      <w:r>
        <w:rPr/>
        <w:t>nhứt</w:t>
      </w:r>
      <w:r>
        <w:rPr>
          <w:spacing w:val="-3"/>
        </w:rPr>
        <w:t> </w:t>
      </w:r>
      <w:r>
        <w:rPr/>
        <w:t>định</w:t>
      </w:r>
      <w:r>
        <w:rPr>
          <w:spacing w:val="-3"/>
        </w:rPr>
        <w:t> </w:t>
      </w:r>
      <w:r>
        <w:rPr/>
        <w:t>và</w:t>
      </w:r>
      <w:r>
        <w:rPr>
          <w:spacing w:val="-3"/>
        </w:rPr>
        <w:t> </w:t>
      </w:r>
      <w:r>
        <w:rPr/>
        <w:t>bất</w:t>
      </w:r>
      <w:r>
        <w:rPr>
          <w:spacing w:val="-3"/>
        </w:rPr>
        <w:t> </w:t>
      </w:r>
      <w:r>
        <w:rPr/>
        <w:t>định...</w:t>
      </w:r>
      <w:r>
        <w:rPr>
          <w:spacing w:val="-3"/>
        </w:rPr>
        <w:t> </w:t>
      </w:r>
      <w:r>
        <w:rPr/>
        <w:t>do</w:t>
      </w:r>
      <w:r>
        <w:rPr>
          <w:spacing w:val="-2"/>
        </w:rPr>
        <w:t> </w:t>
      </w:r>
      <w:r>
        <w:rPr/>
        <w:t>Nhân</w:t>
      </w:r>
      <w:r>
        <w:rPr>
          <w:spacing w:val="-3"/>
        </w:rPr>
        <w:t> </w:t>
      </w:r>
      <w:r>
        <w:rPr/>
        <w:t>duyên: Sắc nương tâm sanh liên quan uẩn tà cho quả nhứt định và đại sung.</w:t>
      </w:r>
    </w:p>
    <w:p>
      <w:pPr>
        <w:pStyle w:val="Heading3"/>
        <w:spacing w:line="295" w:lineRule="exact" w:before="4"/>
      </w:pPr>
      <w:r>
        <w:rPr>
          <w:spacing w:val="-2"/>
        </w:rPr>
        <w:t>1636.</w:t>
      </w:r>
    </w:p>
    <w:p>
      <w:pPr>
        <w:pStyle w:val="BodyText"/>
      </w:pPr>
      <w:r>
        <w:rPr/>
        <w:t>Pháp</w:t>
      </w:r>
      <w:r>
        <w:rPr>
          <w:spacing w:val="26"/>
        </w:rPr>
        <w:t> </w:t>
      </w:r>
      <w:r>
        <w:rPr/>
        <w:t>bất</w:t>
      </w:r>
      <w:r>
        <w:rPr>
          <w:spacing w:val="26"/>
        </w:rPr>
        <w:t> </w:t>
      </w:r>
      <w:r>
        <w:rPr/>
        <w:t>định</w:t>
      </w:r>
      <w:r>
        <w:rPr>
          <w:spacing w:val="27"/>
        </w:rPr>
        <w:t> </w:t>
      </w:r>
      <w:r>
        <w:rPr/>
        <w:t>liên</w:t>
      </w:r>
      <w:r>
        <w:rPr>
          <w:spacing w:val="26"/>
        </w:rPr>
        <w:t> </w:t>
      </w:r>
      <w:r>
        <w:rPr/>
        <w:t>quan</w:t>
      </w:r>
      <w:r>
        <w:rPr>
          <w:spacing w:val="28"/>
        </w:rPr>
        <w:t> </w:t>
      </w:r>
      <w:r>
        <w:rPr/>
        <w:t>pháp</w:t>
      </w:r>
      <w:r>
        <w:rPr>
          <w:spacing w:val="29"/>
        </w:rPr>
        <w:t> </w:t>
      </w:r>
      <w:r>
        <w:rPr/>
        <w:t>chánh</w:t>
      </w:r>
      <w:r>
        <w:rPr>
          <w:spacing w:val="28"/>
        </w:rPr>
        <w:t> </w:t>
      </w:r>
      <w:r>
        <w:rPr/>
        <w:t>cho</w:t>
      </w:r>
      <w:r>
        <w:rPr>
          <w:spacing w:val="28"/>
        </w:rPr>
        <w:t> </w:t>
      </w:r>
      <w:r>
        <w:rPr/>
        <w:t>quả</w:t>
      </w:r>
      <w:r>
        <w:rPr>
          <w:spacing w:val="28"/>
        </w:rPr>
        <w:t> </w:t>
      </w:r>
      <w:r>
        <w:rPr/>
        <w:t>nhứt</w:t>
      </w:r>
      <w:r>
        <w:rPr>
          <w:spacing w:val="26"/>
        </w:rPr>
        <w:t> </w:t>
      </w:r>
      <w:r>
        <w:rPr/>
        <w:t>định</w:t>
      </w:r>
      <w:r>
        <w:rPr>
          <w:spacing w:val="27"/>
        </w:rPr>
        <w:t> </w:t>
      </w:r>
      <w:r>
        <w:rPr/>
        <w:t>và</w:t>
      </w:r>
      <w:r>
        <w:rPr>
          <w:spacing w:val="26"/>
        </w:rPr>
        <w:t> </w:t>
      </w:r>
      <w:r>
        <w:rPr/>
        <w:t>pháp</w:t>
      </w:r>
      <w:r>
        <w:rPr>
          <w:spacing w:val="26"/>
        </w:rPr>
        <w:t> </w:t>
      </w:r>
      <w:r>
        <w:rPr/>
        <w:t>bất</w:t>
      </w:r>
      <w:r>
        <w:rPr>
          <w:spacing w:val="26"/>
        </w:rPr>
        <w:t> </w:t>
      </w:r>
      <w:r>
        <w:rPr/>
        <w:t>định...</w:t>
      </w:r>
      <w:r>
        <w:rPr>
          <w:spacing w:val="28"/>
        </w:rPr>
        <w:t> </w:t>
      </w:r>
      <w:r>
        <w:rPr/>
        <w:t>do</w:t>
      </w:r>
      <w:r>
        <w:rPr>
          <w:spacing w:val="29"/>
        </w:rPr>
        <w:t> </w:t>
      </w:r>
      <w:r>
        <w:rPr/>
        <w:t>Nhân </w:t>
      </w:r>
      <w:r>
        <w:rPr>
          <w:spacing w:val="-2"/>
        </w:rPr>
        <w:t>duyên:</w:t>
      </w:r>
    </w:p>
    <w:p>
      <w:pPr>
        <w:pStyle w:val="BodyText"/>
        <w:ind w:left="1133" w:firstLine="2"/>
      </w:pPr>
      <w:r>
        <w:rPr/>
        <w:t>Sắc</w:t>
      </w:r>
      <w:r>
        <w:rPr>
          <w:spacing w:val="25"/>
        </w:rPr>
        <w:t> </w:t>
      </w:r>
      <w:r>
        <w:rPr/>
        <w:t>nương</w:t>
      </w:r>
      <w:r>
        <w:rPr>
          <w:spacing w:val="25"/>
        </w:rPr>
        <w:t> </w:t>
      </w:r>
      <w:r>
        <w:rPr/>
        <w:t>tâm</w:t>
      </w:r>
      <w:r>
        <w:rPr>
          <w:spacing w:val="25"/>
        </w:rPr>
        <w:t> </w:t>
      </w:r>
      <w:r>
        <w:rPr/>
        <w:t>sanh</w:t>
      </w:r>
      <w:r>
        <w:rPr>
          <w:spacing w:val="29"/>
        </w:rPr>
        <w:t> </w:t>
      </w:r>
      <w:r>
        <w:rPr/>
        <w:t>liên</w:t>
      </w:r>
      <w:r>
        <w:rPr>
          <w:spacing w:val="25"/>
        </w:rPr>
        <w:t> </w:t>
      </w:r>
      <w:r>
        <w:rPr/>
        <w:t>quan</w:t>
      </w:r>
      <w:r>
        <w:rPr>
          <w:spacing w:val="26"/>
        </w:rPr>
        <w:t> </w:t>
      </w:r>
      <w:r>
        <w:rPr/>
        <w:t>uẩn</w:t>
      </w:r>
      <w:r>
        <w:rPr>
          <w:spacing w:val="25"/>
        </w:rPr>
        <w:t> </w:t>
      </w:r>
      <w:r>
        <w:rPr/>
        <w:t>chánh</w:t>
      </w:r>
      <w:r>
        <w:rPr>
          <w:spacing w:val="27"/>
        </w:rPr>
        <w:t> </w:t>
      </w:r>
      <w:r>
        <w:rPr/>
        <w:t>cho</w:t>
      </w:r>
      <w:r>
        <w:rPr>
          <w:spacing w:val="25"/>
        </w:rPr>
        <w:t> </w:t>
      </w:r>
      <w:r>
        <w:rPr/>
        <w:t>quả</w:t>
      </w:r>
      <w:r>
        <w:rPr>
          <w:spacing w:val="25"/>
        </w:rPr>
        <w:t> </w:t>
      </w:r>
      <w:r>
        <w:rPr/>
        <w:t>nhứt</w:t>
      </w:r>
      <w:r>
        <w:rPr>
          <w:spacing w:val="25"/>
        </w:rPr>
        <w:t> </w:t>
      </w:r>
      <w:r>
        <w:rPr/>
        <w:t>định</w:t>
      </w:r>
      <w:r>
        <w:rPr>
          <w:spacing w:val="29"/>
        </w:rPr>
        <w:t> </w:t>
      </w:r>
      <w:r>
        <w:rPr>
          <w:i/>
        </w:rPr>
        <w:t>(sammattaniyata)</w:t>
      </w:r>
      <w:r>
        <w:rPr>
          <w:i/>
          <w:spacing w:val="25"/>
        </w:rPr>
        <w:t> </w:t>
      </w:r>
      <w:r>
        <w:rPr/>
        <w:t>và đại sung.</w:t>
      </w:r>
    </w:p>
    <w:p>
      <w:pPr>
        <w:pStyle w:val="Heading3"/>
        <w:spacing w:line="295" w:lineRule="exact" w:before="5"/>
      </w:pPr>
      <w:r>
        <w:rPr>
          <w:spacing w:val="-2"/>
        </w:rPr>
        <w:t>1637.</w:t>
      </w:r>
    </w:p>
    <w:p>
      <w:pPr>
        <w:pStyle w:val="BodyText"/>
        <w:ind w:left="1135" w:right="775" w:hanging="286"/>
      </w:pPr>
      <w:r>
        <w:rPr/>
        <w:t>Pháp</w:t>
      </w:r>
      <w:r>
        <w:rPr>
          <w:spacing w:val="-3"/>
        </w:rPr>
        <w:t> </w:t>
      </w:r>
      <w:r>
        <w:rPr/>
        <w:t>tà</w:t>
      </w:r>
      <w:r>
        <w:rPr>
          <w:spacing w:val="-3"/>
        </w:rPr>
        <w:t> </w:t>
      </w:r>
      <w:r>
        <w:rPr/>
        <w:t>cho quả</w:t>
      </w:r>
      <w:r>
        <w:rPr>
          <w:spacing w:val="-3"/>
        </w:rPr>
        <w:t> </w:t>
      </w:r>
      <w:r>
        <w:rPr/>
        <w:t>nhứt</w:t>
      </w:r>
      <w:r>
        <w:rPr>
          <w:spacing w:val="-3"/>
        </w:rPr>
        <w:t> </w:t>
      </w:r>
      <w:r>
        <w:rPr/>
        <w:t>định</w:t>
      </w:r>
      <w:r>
        <w:rPr>
          <w:spacing w:val="-2"/>
        </w:rPr>
        <w:t> </w:t>
      </w:r>
      <w:r>
        <w:rPr/>
        <w:t>liên</w:t>
      </w:r>
      <w:r>
        <w:rPr>
          <w:spacing w:val="-3"/>
        </w:rPr>
        <w:t> </w:t>
      </w:r>
      <w:r>
        <w:rPr/>
        <w:t>quan</w:t>
      </w:r>
      <w:r>
        <w:rPr>
          <w:spacing w:val="-2"/>
        </w:rPr>
        <w:t> </w:t>
      </w:r>
      <w:r>
        <w:rPr/>
        <w:t>pháp tà</w:t>
      </w:r>
      <w:r>
        <w:rPr>
          <w:spacing w:val="-3"/>
        </w:rPr>
        <w:t> </w:t>
      </w:r>
      <w:r>
        <w:rPr/>
        <w:t>cho</w:t>
      </w:r>
      <w:r>
        <w:rPr>
          <w:spacing w:val="-3"/>
        </w:rPr>
        <w:t> </w:t>
      </w:r>
      <w:r>
        <w:rPr/>
        <w:t>quả</w:t>
      </w:r>
      <w:r>
        <w:rPr>
          <w:spacing w:val="-3"/>
        </w:rPr>
        <w:t> </w:t>
      </w:r>
      <w:r>
        <w:rPr/>
        <w:t>nhứt</w:t>
      </w:r>
      <w:r>
        <w:rPr>
          <w:spacing w:val="-3"/>
        </w:rPr>
        <w:t> </w:t>
      </w:r>
      <w:r>
        <w:rPr/>
        <w:t>định...</w:t>
      </w:r>
      <w:r>
        <w:rPr>
          <w:spacing w:val="-3"/>
        </w:rPr>
        <w:t> </w:t>
      </w:r>
      <w:r>
        <w:rPr/>
        <w:t>do Cảnh</w:t>
      </w:r>
      <w:r>
        <w:rPr>
          <w:spacing w:val="-3"/>
        </w:rPr>
        <w:t> </w:t>
      </w:r>
      <w:r>
        <w:rPr/>
        <w:t>duyên: 3 uẩn liên quan 1 uẩn tà cho quả nhứt định, 2 uẩn...</w:t>
      </w:r>
    </w:p>
    <w:p>
      <w:pPr>
        <w:pStyle w:val="Heading3"/>
        <w:spacing w:before="2"/>
      </w:pPr>
      <w:r>
        <w:rPr>
          <w:spacing w:val="-2"/>
        </w:rPr>
        <w:t>1638.</w:t>
      </w:r>
    </w:p>
    <w:p>
      <w:pPr>
        <w:pStyle w:val="BodyText"/>
      </w:pPr>
      <w:r>
        <w:rPr/>
        <w:t>Pháp</w:t>
      </w:r>
      <w:r>
        <w:rPr>
          <w:spacing w:val="35"/>
        </w:rPr>
        <w:t> </w:t>
      </w:r>
      <w:r>
        <w:rPr/>
        <w:t>chánh</w:t>
      </w:r>
      <w:r>
        <w:rPr>
          <w:spacing w:val="35"/>
        </w:rPr>
        <w:t> </w:t>
      </w:r>
      <w:r>
        <w:rPr/>
        <w:t>cho</w:t>
      </w:r>
      <w:r>
        <w:rPr>
          <w:spacing w:val="35"/>
        </w:rPr>
        <w:t> </w:t>
      </w:r>
      <w:r>
        <w:rPr/>
        <w:t>quả</w:t>
      </w:r>
      <w:r>
        <w:rPr>
          <w:spacing w:val="35"/>
        </w:rPr>
        <w:t> </w:t>
      </w:r>
      <w:r>
        <w:rPr/>
        <w:t>nhứt</w:t>
      </w:r>
      <w:r>
        <w:rPr>
          <w:spacing w:val="34"/>
        </w:rPr>
        <w:t> </w:t>
      </w:r>
      <w:r>
        <w:rPr/>
        <w:t>định</w:t>
      </w:r>
      <w:r>
        <w:rPr>
          <w:spacing w:val="36"/>
        </w:rPr>
        <w:t> </w:t>
      </w:r>
      <w:r>
        <w:rPr/>
        <w:t>liên</w:t>
      </w:r>
      <w:r>
        <w:rPr>
          <w:spacing w:val="34"/>
        </w:rPr>
        <w:t> </w:t>
      </w:r>
      <w:r>
        <w:rPr/>
        <w:t>quan</w:t>
      </w:r>
      <w:r>
        <w:rPr>
          <w:spacing w:val="35"/>
        </w:rPr>
        <w:t> </w:t>
      </w:r>
      <w:r>
        <w:rPr/>
        <w:t>pháp</w:t>
      </w:r>
      <w:r>
        <w:rPr>
          <w:spacing w:val="36"/>
        </w:rPr>
        <w:t> </w:t>
      </w:r>
      <w:r>
        <w:rPr/>
        <w:t>chánh</w:t>
      </w:r>
      <w:r>
        <w:rPr>
          <w:spacing w:val="35"/>
        </w:rPr>
        <w:t> </w:t>
      </w:r>
      <w:r>
        <w:rPr/>
        <w:t>cho</w:t>
      </w:r>
      <w:r>
        <w:rPr>
          <w:spacing w:val="35"/>
        </w:rPr>
        <w:t> </w:t>
      </w:r>
      <w:r>
        <w:rPr/>
        <w:t>quả</w:t>
      </w:r>
      <w:r>
        <w:rPr>
          <w:spacing w:val="35"/>
        </w:rPr>
        <w:t> </w:t>
      </w:r>
      <w:r>
        <w:rPr/>
        <w:t>nhứt</w:t>
      </w:r>
      <w:r>
        <w:rPr>
          <w:spacing w:val="34"/>
        </w:rPr>
        <w:t> </w:t>
      </w:r>
      <w:r>
        <w:rPr/>
        <w:t>định...</w:t>
      </w:r>
      <w:r>
        <w:rPr>
          <w:spacing w:val="34"/>
        </w:rPr>
        <w:t> </w:t>
      </w:r>
      <w:r>
        <w:rPr/>
        <w:t>do</w:t>
      </w:r>
      <w:r>
        <w:rPr>
          <w:spacing w:val="35"/>
        </w:rPr>
        <w:t> </w:t>
      </w:r>
      <w:r>
        <w:rPr/>
        <w:t>Cảnh </w:t>
      </w:r>
      <w:r>
        <w:rPr>
          <w:spacing w:val="-2"/>
        </w:rPr>
        <w:t>duyên:</w:t>
      </w:r>
    </w:p>
    <w:p>
      <w:pPr>
        <w:spacing w:line="299" w:lineRule="exact" w:before="0"/>
        <w:ind w:left="1135" w:right="0" w:firstLine="0"/>
        <w:jc w:val="left"/>
        <w:rPr>
          <w:sz w:val="26"/>
        </w:rPr>
      </w:pPr>
      <w:r>
        <w:rPr>
          <w:sz w:val="26"/>
        </w:rPr>
        <w:t>3</w:t>
      </w:r>
      <w:r>
        <w:rPr>
          <w:spacing w:val="-5"/>
          <w:sz w:val="26"/>
        </w:rPr>
        <w:t> </w:t>
      </w:r>
      <w:r>
        <w:rPr>
          <w:sz w:val="26"/>
        </w:rPr>
        <w:t>uẩn</w:t>
      </w:r>
      <w:r>
        <w:rPr>
          <w:spacing w:val="-5"/>
          <w:sz w:val="26"/>
        </w:rPr>
        <w:t> </w:t>
      </w:r>
      <w:r>
        <w:rPr>
          <w:sz w:val="26"/>
        </w:rPr>
        <w:t>liên</w:t>
      </w:r>
      <w:r>
        <w:rPr>
          <w:spacing w:val="-5"/>
          <w:sz w:val="26"/>
        </w:rPr>
        <w:t> </w:t>
      </w:r>
      <w:r>
        <w:rPr>
          <w:sz w:val="26"/>
        </w:rPr>
        <w:t>quan</w:t>
      </w:r>
      <w:r>
        <w:rPr>
          <w:spacing w:val="-4"/>
          <w:sz w:val="26"/>
        </w:rPr>
        <w:t> </w:t>
      </w:r>
      <w:r>
        <w:rPr>
          <w:sz w:val="26"/>
        </w:rPr>
        <w:t>1</w:t>
      </w:r>
      <w:r>
        <w:rPr>
          <w:spacing w:val="-5"/>
          <w:sz w:val="26"/>
        </w:rPr>
        <w:t> </w:t>
      </w:r>
      <w:r>
        <w:rPr>
          <w:sz w:val="26"/>
        </w:rPr>
        <w:t>uẩn</w:t>
      </w:r>
      <w:r>
        <w:rPr>
          <w:spacing w:val="-4"/>
          <w:sz w:val="26"/>
        </w:rPr>
        <w:t> </w:t>
      </w:r>
      <w:r>
        <w:rPr>
          <w:sz w:val="26"/>
        </w:rPr>
        <w:t>chánh</w:t>
      </w:r>
      <w:r>
        <w:rPr>
          <w:spacing w:val="-4"/>
          <w:sz w:val="26"/>
        </w:rPr>
        <w:t> </w:t>
      </w:r>
      <w:r>
        <w:rPr>
          <w:sz w:val="26"/>
        </w:rPr>
        <w:t>cho</w:t>
      </w:r>
      <w:r>
        <w:rPr>
          <w:spacing w:val="-4"/>
          <w:sz w:val="26"/>
        </w:rPr>
        <w:t> </w:t>
      </w:r>
      <w:r>
        <w:rPr>
          <w:sz w:val="26"/>
        </w:rPr>
        <w:t>quả</w:t>
      </w:r>
      <w:r>
        <w:rPr>
          <w:spacing w:val="-5"/>
          <w:sz w:val="26"/>
        </w:rPr>
        <w:t> </w:t>
      </w:r>
      <w:r>
        <w:rPr>
          <w:sz w:val="26"/>
        </w:rPr>
        <w:t>nhứt</w:t>
      </w:r>
      <w:r>
        <w:rPr>
          <w:spacing w:val="-5"/>
          <w:sz w:val="26"/>
        </w:rPr>
        <w:t> </w:t>
      </w:r>
      <w:r>
        <w:rPr>
          <w:sz w:val="26"/>
        </w:rPr>
        <w:t>định</w:t>
      </w:r>
      <w:r>
        <w:rPr>
          <w:spacing w:val="-1"/>
          <w:sz w:val="26"/>
        </w:rPr>
        <w:t> </w:t>
      </w:r>
      <w:r>
        <w:rPr>
          <w:i/>
          <w:sz w:val="26"/>
        </w:rPr>
        <w:t>(sammattaniyata)</w:t>
      </w:r>
      <w:r>
        <w:rPr>
          <w:sz w:val="26"/>
        </w:rPr>
        <w:t>,</w:t>
      </w:r>
      <w:r>
        <w:rPr>
          <w:spacing w:val="-3"/>
          <w:sz w:val="26"/>
        </w:rPr>
        <w:t> </w:t>
      </w:r>
      <w:r>
        <w:rPr>
          <w:sz w:val="26"/>
        </w:rPr>
        <w:t>2</w:t>
      </w:r>
      <w:r>
        <w:rPr>
          <w:spacing w:val="-5"/>
          <w:sz w:val="26"/>
        </w:rPr>
        <w:t> </w:t>
      </w:r>
      <w:r>
        <w:rPr>
          <w:spacing w:val="-2"/>
          <w:sz w:val="26"/>
        </w:rPr>
        <w:t>uẩn...</w:t>
      </w:r>
    </w:p>
    <w:p>
      <w:pPr>
        <w:pStyle w:val="Heading3"/>
        <w:spacing w:line="295" w:lineRule="exact" w:before="6"/>
      </w:pPr>
      <w:r>
        <w:rPr>
          <w:spacing w:val="-2"/>
        </w:rPr>
        <w:t>1639.</w:t>
      </w:r>
    </w:p>
    <w:p>
      <w:pPr>
        <w:pStyle w:val="BodyText"/>
        <w:spacing w:line="295" w:lineRule="exact"/>
      </w:pPr>
      <w:r>
        <w:rPr/>
        <w:t>Pháp</w:t>
      </w:r>
      <w:r>
        <w:rPr>
          <w:spacing w:val="-5"/>
        </w:rPr>
        <w:t> </w:t>
      </w:r>
      <w:r>
        <w:rPr/>
        <w:t>bất</w:t>
      </w:r>
      <w:r>
        <w:rPr>
          <w:spacing w:val="-5"/>
        </w:rPr>
        <w:t> </w:t>
      </w:r>
      <w:r>
        <w:rPr/>
        <w:t>định</w:t>
      </w:r>
      <w:r>
        <w:rPr>
          <w:spacing w:val="-4"/>
        </w:rPr>
        <w:t> </w:t>
      </w:r>
      <w:r>
        <w:rPr/>
        <w:t>liên</w:t>
      </w:r>
      <w:r>
        <w:rPr>
          <w:spacing w:val="-3"/>
        </w:rPr>
        <w:t> </w:t>
      </w:r>
      <w:r>
        <w:rPr/>
        <w:t>quan</w:t>
      </w:r>
      <w:r>
        <w:rPr>
          <w:spacing w:val="-1"/>
        </w:rPr>
        <w:t> </w:t>
      </w:r>
      <w:r>
        <w:rPr/>
        <w:t>pháp</w:t>
      </w:r>
      <w:r>
        <w:rPr>
          <w:spacing w:val="-4"/>
        </w:rPr>
        <w:t> </w:t>
      </w:r>
      <w:r>
        <w:rPr/>
        <w:t>bất</w:t>
      </w:r>
      <w:r>
        <w:rPr>
          <w:spacing w:val="-5"/>
        </w:rPr>
        <w:t> </w:t>
      </w:r>
      <w:r>
        <w:rPr/>
        <w:t>định</w:t>
      </w:r>
      <w:r>
        <w:rPr>
          <w:spacing w:val="-5"/>
        </w:rPr>
        <w:t> </w:t>
      </w:r>
      <w:r>
        <w:rPr/>
        <w:t>sanh</w:t>
      </w:r>
      <w:r>
        <w:rPr>
          <w:spacing w:val="-4"/>
        </w:rPr>
        <w:t> </w:t>
      </w:r>
      <w:r>
        <w:rPr/>
        <w:t>ra</w:t>
      </w:r>
      <w:r>
        <w:rPr>
          <w:spacing w:val="-2"/>
        </w:rPr>
        <w:t> </w:t>
      </w:r>
      <w:r>
        <w:rPr/>
        <w:t>do</w:t>
      </w:r>
      <w:r>
        <w:rPr>
          <w:spacing w:val="-4"/>
        </w:rPr>
        <w:t> </w:t>
      </w:r>
      <w:r>
        <w:rPr/>
        <w:t>Cảnh</w:t>
      </w:r>
      <w:r>
        <w:rPr>
          <w:spacing w:val="-4"/>
        </w:rPr>
        <w:t> </w:t>
      </w:r>
      <w:r>
        <w:rPr>
          <w:spacing w:val="-2"/>
        </w:rPr>
        <w:t>duyên:</w:t>
      </w:r>
    </w:p>
    <w:p>
      <w:pPr>
        <w:pStyle w:val="ListParagraph"/>
        <w:numPr>
          <w:ilvl w:val="0"/>
          <w:numId w:val="510"/>
        </w:numPr>
        <w:tabs>
          <w:tab w:pos="1135" w:val="left" w:leader="none"/>
        </w:tabs>
        <w:spacing w:line="240" w:lineRule="auto" w:before="1" w:after="0"/>
        <w:ind w:left="1135" w:right="137" w:hanging="286"/>
        <w:jc w:val="left"/>
        <w:rPr>
          <w:sz w:val="26"/>
        </w:rPr>
      </w:pPr>
      <w:r>
        <w:rPr>
          <w:sz w:val="26"/>
        </w:rPr>
        <w:t>3 uẩn liên quan 1 uẩn bất định </w:t>
      </w:r>
      <w:r>
        <w:rPr>
          <w:i/>
          <w:sz w:val="26"/>
        </w:rPr>
        <w:t>(aniyatā)</w:t>
      </w:r>
      <w:r>
        <w:rPr>
          <w:sz w:val="26"/>
        </w:rPr>
        <w:t>, 2 uẩn... Sát-na tục sinh: 3 uẩn liên quan 1 uẩn bất định, 2 uẩn...; uẩn liên quan vật </w:t>
      </w:r>
      <w:r>
        <w:rPr>
          <w:i/>
          <w:sz w:val="26"/>
        </w:rPr>
        <w:t>(vatthu)</w:t>
      </w:r>
      <w:r>
        <w:rPr>
          <w:sz w:val="26"/>
        </w:rPr>
        <w:t>.</w:t>
      </w:r>
    </w:p>
    <w:p>
      <w:pPr>
        <w:pStyle w:val="ListParagraph"/>
        <w:numPr>
          <w:ilvl w:val="0"/>
          <w:numId w:val="510"/>
        </w:numPr>
        <w:tabs>
          <w:tab w:pos="1135" w:val="left" w:leader="none"/>
        </w:tabs>
        <w:spacing w:line="299" w:lineRule="exact" w:before="0" w:after="0"/>
        <w:ind w:left="1135" w:right="0" w:hanging="285"/>
        <w:jc w:val="left"/>
        <w:rPr>
          <w:sz w:val="26"/>
        </w:rPr>
      </w:pPr>
      <w:r>
        <w:rPr>
          <w:sz w:val="26"/>
        </w:rPr>
        <w:t>Các</w:t>
      </w:r>
      <w:r>
        <w:rPr>
          <w:spacing w:val="-6"/>
          <w:sz w:val="26"/>
        </w:rPr>
        <w:t> </w:t>
      </w:r>
      <w:r>
        <w:rPr>
          <w:sz w:val="26"/>
        </w:rPr>
        <w:t>duyên</w:t>
      </w:r>
      <w:r>
        <w:rPr>
          <w:spacing w:val="-3"/>
          <w:sz w:val="26"/>
        </w:rPr>
        <w:t> </w:t>
      </w:r>
      <w:r>
        <w:rPr>
          <w:sz w:val="26"/>
        </w:rPr>
        <w:t>nên</w:t>
      </w:r>
      <w:r>
        <w:rPr>
          <w:spacing w:val="-5"/>
          <w:sz w:val="26"/>
        </w:rPr>
        <w:t> </w:t>
      </w:r>
      <w:r>
        <w:rPr>
          <w:sz w:val="26"/>
        </w:rPr>
        <w:t>phân</w:t>
      </w:r>
      <w:r>
        <w:rPr>
          <w:spacing w:val="-3"/>
          <w:sz w:val="26"/>
        </w:rPr>
        <w:t> </w:t>
      </w:r>
      <w:r>
        <w:rPr>
          <w:sz w:val="26"/>
        </w:rPr>
        <w:t>rộng</w:t>
      </w:r>
      <w:r>
        <w:rPr>
          <w:spacing w:val="-6"/>
          <w:sz w:val="26"/>
        </w:rPr>
        <w:t> </w:t>
      </w:r>
      <w:r>
        <w:rPr>
          <w:sz w:val="26"/>
        </w:rPr>
        <w:t>theo</w:t>
      </w:r>
      <w:r>
        <w:rPr>
          <w:spacing w:val="-5"/>
          <w:sz w:val="26"/>
        </w:rPr>
        <w:t> </w:t>
      </w:r>
      <w:r>
        <w:rPr>
          <w:sz w:val="26"/>
        </w:rPr>
        <w:t>cách</w:t>
      </w:r>
      <w:r>
        <w:rPr>
          <w:spacing w:val="-3"/>
          <w:sz w:val="26"/>
        </w:rPr>
        <w:t> </w:t>
      </w:r>
      <w:r>
        <w:rPr>
          <w:sz w:val="26"/>
        </w:rPr>
        <w:t>này,...</w:t>
      </w:r>
      <w:r>
        <w:rPr>
          <w:spacing w:val="-4"/>
          <w:sz w:val="26"/>
        </w:rPr>
        <w:t> </w:t>
      </w:r>
      <w:r>
        <w:rPr>
          <w:sz w:val="26"/>
        </w:rPr>
        <w:t>tóm</w:t>
      </w:r>
      <w:r>
        <w:rPr>
          <w:spacing w:val="-7"/>
          <w:sz w:val="26"/>
        </w:rPr>
        <w:t> </w:t>
      </w:r>
      <w:r>
        <w:rPr>
          <w:spacing w:val="-2"/>
          <w:sz w:val="26"/>
        </w:rPr>
        <w:t>tắt...</w:t>
      </w:r>
    </w:p>
    <w:p>
      <w:pPr>
        <w:pStyle w:val="Heading3"/>
        <w:spacing w:line="295" w:lineRule="exact" w:before="8"/>
      </w:pPr>
      <w:r>
        <w:rPr>
          <w:spacing w:val="-2"/>
        </w:rPr>
        <w:t>1640.</w:t>
      </w:r>
    </w:p>
    <w:p>
      <w:pPr>
        <w:pStyle w:val="BodyText"/>
        <w:spacing w:line="295" w:lineRule="exact"/>
        <w:jc w:val="both"/>
      </w:pPr>
      <w:r>
        <w:rPr/>
        <w:t>Nhân</w:t>
      </w:r>
      <w:r>
        <w:rPr>
          <w:spacing w:val="5"/>
        </w:rPr>
        <w:t> </w:t>
      </w:r>
      <w:r>
        <w:rPr/>
        <w:t>9,</w:t>
      </w:r>
      <w:r>
        <w:rPr>
          <w:spacing w:val="8"/>
        </w:rPr>
        <w:t> </w:t>
      </w:r>
      <w:r>
        <w:rPr/>
        <w:t>Cảnh</w:t>
      </w:r>
      <w:r>
        <w:rPr>
          <w:spacing w:val="6"/>
        </w:rPr>
        <w:t> </w:t>
      </w:r>
      <w:r>
        <w:rPr/>
        <w:t>3,</w:t>
      </w:r>
      <w:r>
        <w:rPr>
          <w:spacing w:val="8"/>
        </w:rPr>
        <w:t> </w:t>
      </w:r>
      <w:r>
        <w:rPr/>
        <w:t>Trưởng</w:t>
      </w:r>
      <w:r>
        <w:rPr>
          <w:spacing w:val="6"/>
        </w:rPr>
        <w:t> </w:t>
      </w:r>
      <w:r>
        <w:rPr/>
        <w:t>9,</w:t>
      </w:r>
      <w:r>
        <w:rPr>
          <w:spacing w:val="6"/>
        </w:rPr>
        <w:t> </w:t>
      </w:r>
      <w:r>
        <w:rPr/>
        <w:t>Vô</w:t>
      </w:r>
      <w:r>
        <w:rPr>
          <w:spacing w:val="8"/>
        </w:rPr>
        <w:t> </w:t>
      </w:r>
      <w:r>
        <w:rPr/>
        <w:t>gián</w:t>
      </w:r>
      <w:r>
        <w:rPr>
          <w:spacing w:val="5"/>
        </w:rPr>
        <w:t> </w:t>
      </w:r>
      <w:r>
        <w:rPr/>
        <w:t>3,</w:t>
      </w:r>
      <w:r>
        <w:rPr>
          <w:spacing w:val="12"/>
        </w:rPr>
        <w:t> </w:t>
      </w:r>
      <w:r>
        <w:rPr/>
        <w:t>Liên</w:t>
      </w:r>
      <w:r>
        <w:rPr>
          <w:spacing w:val="6"/>
        </w:rPr>
        <w:t> </w:t>
      </w:r>
      <w:r>
        <w:rPr/>
        <w:t>tiếp</w:t>
      </w:r>
      <w:r>
        <w:rPr>
          <w:spacing w:val="6"/>
        </w:rPr>
        <w:t> </w:t>
      </w:r>
      <w:r>
        <w:rPr/>
        <w:t>3,</w:t>
      </w:r>
      <w:r>
        <w:rPr>
          <w:spacing w:val="6"/>
        </w:rPr>
        <w:t> </w:t>
      </w:r>
      <w:r>
        <w:rPr/>
        <w:t>Đồng</w:t>
      </w:r>
      <w:r>
        <w:rPr>
          <w:spacing w:val="6"/>
        </w:rPr>
        <w:t> </w:t>
      </w:r>
      <w:r>
        <w:rPr/>
        <w:t>sanh</w:t>
      </w:r>
      <w:r>
        <w:rPr>
          <w:spacing w:val="7"/>
        </w:rPr>
        <w:t> </w:t>
      </w:r>
      <w:r>
        <w:rPr/>
        <w:t>3,</w:t>
      </w:r>
      <w:r>
        <w:rPr>
          <w:spacing w:val="7"/>
        </w:rPr>
        <w:t> </w:t>
      </w:r>
      <w:r>
        <w:rPr/>
        <w:t>Hỗ</w:t>
      </w:r>
      <w:r>
        <w:rPr>
          <w:spacing w:val="8"/>
        </w:rPr>
        <w:t> </w:t>
      </w:r>
      <w:r>
        <w:rPr/>
        <w:t>tương</w:t>
      </w:r>
      <w:r>
        <w:rPr>
          <w:spacing w:val="5"/>
        </w:rPr>
        <w:t> </w:t>
      </w:r>
      <w:r>
        <w:rPr/>
        <w:t>3,</w:t>
      </w:r>
      <w:r>
        <w:rPr>
          <w:spacing w:val="8"/>
        </w:rPr>
        <w:t> </w:t>
      </w:r>
      <w:r>
        <w:rPr/>
        <w:t>Y</w:t>
      </w:r>
      <w:r>
        <w:rPr>
          <w:spacing w:val="6"/>
        </w:rPr>
        <w:t> </w:t>
      </w:r>
      <w:r>
        <w:rPr/>
        <w:t>chỉ</w:t>
      </w:r>
      <w:r>
        <w:rPr>
          <w:spacing w:val="6"/>
        </w:rPr>
        <w:t> </w:t>
      </w:r>
      <w:r>
        <w:rPr>
          <w:spacing w:val="-5"/>
        </w:rPr>
        <w:t>9,</w:t>
      </w:r>
    </w:p>
    <w:p>
      <w:pPr>
        <w:pStyle w:val="BodyText"/>
        <w:spacing w:before="1"/>
        <w:ind w:right="141"/>
        <w:jc w:val="both"/>
      </w:pPr>
      <w:r>
        <w:rPr/>
        <w:t>Cận y</w:t>
      </w:r>
      <w:r>
        <w:rPr>
          <w:spacing w:val="-3"/>
        </w:rPr>
        <w:t> </w:t>
      </w:r>
      <w:r>
        <w:rPr/>
        <w:t>3, Tiền sanh 3, Cố</w:t>
      </w:r>
      <w:r>
        <w:rPr>
          <w:spacing w:val="-1"/>
        </w:rPr>
        <w:t> </w:t>
      </w:r>
      <w:r>
        <w:rPr/>
        <w:t>hưởng 3, Nghiệp</w:t>
      </w:r>
      <w:r>
        <w:rPr>
          <w:spacing w:val="-1"/>
        </w:rPr>
        <w:t> </w:t>
      </w:r>
      <w:r>
        <w:rPr/>
        <w:t>9, Quả 1,</w:t>
      </w:r>
      <w:r>
        <w:rPr>
          <w:spacing w:val="-1"/>
        </w:rPr>
        <w:t> </w:t>
      </w:r>
      <w:r>
        <w:rPr/>
        <w:t>Thực 9, Quyền 9, Thiền 9,</w:t>
      </w:r>
      <w:r>
        <w:rPr>
          <w:spacing w:val="-1"/>
        </w:rPr>
        <w:t> </w:t>
      </w:r>
      <w:r>
        <w:rPr/>
        <w:t>Đạo 9, Tương ưng 3, Bất tương ưng 9, Hiện hữu 9, Vô hữu 3, Ly 3, Bất ly 9; nên đếm như</w:t>
      </w:r>
      <w:r>
        <w:rPr>
          <w:spacing w:val="80"/>
        </w:rPr>
        <w:t> </w:t>
      </w:r>
      <w:r>
        <w:rPr>
          <w:spacing w:val="-4"/>
        </w:rPr>
        <w:t>thế.</w:t>
      </w:r>
    </w:p>
    <w:p>
      <w:pPr>
        <w:spacing w:line="298" w:lineRule="exact" w:before="0"/>
        <w:ind w:left="3723" w:right="0" w:firstLine="0"/>
        <w:jc w:val="left"/>
        <w:rPr>
          <w:i/>
          <w:sz w:val="26"/>
        </w:rPr>
      </w:pPr>
      <w:r>
        <w:rPr>
          <w:i/>
          <w:sz w:val="26"/>
        </w:rPr>
        <w:t>Dứt</w:t>
      </w:r>
      <w:r>
        <w:rPr>
          <w:i/>
          <w:spacing w:val="-6"/>
          <w:sz w:val="26"/>
        </w:rPr>
        <w:t> </w:t>
      </w:r>
      <w:r>
        <w:rPr>
          <w:i/>
          <w:sz w:val="26"/>
        </w:rPr>
        <w:t>cách</w:t>
      </w:r>
      <w:r>
        <w:rPr>
          <w:i/>
          <w:spacing w:val="-4"/>
          <w:sz w:val="26"/>
        </w:rPr>
        <w:t> </w:t>
      </w:r>
      <w:r>
        <w:rPr>
          <w:i/>
          <w:sz w:val="26"/>
        </w:rPr>
        <w:t>thuận</w:t>
      </w:r>
      <w:r>
        <w:rPr>
          <w:i/>
          <w:spacing w:val="-2"/>
          <w:sz w:val="26"/>
        </w:rPr>
        <w:t> (anuloma)</w:t>
      </w:r>
    </w:p>
    <w:p>
      <w:pPr>
        <w:pStyle w:val="Heading3"/>
        <w:spacing w:line="240" w:lineRule="auto" w:before="9"/>
      </w:pPr>
      <w:r>
        <w:rPr>
          <w:spacing w:val="-2"/>
        </w:rPr>
        <w:t>1641.</w:t>
      </w:r>
    </w:p>
    <w:p>
      <w:pPr>
        <w:pStyle w:val="BodyText"/>
        <w:spacing w:line="292" w:lineRule="exact"/>
      </w:pPr>
      <w:r>
        <w:rPr/>
        <w:t>Pháp</w:t>
      </w:r>
      <w:r>
        <w:rPr>
          <w:spacing w:val="-5"/>
        </w:rPr>
        <w:t> </w:t>
      </w:r>
      <w:r>
        <w:rPr/>
        <w:t>bất</w:t>
      </w:r>
      <w:r>
        <w:rPr>
          <w:spacing w:val="-4"/>
        </w:rPr>
        <w:t> </w:t>
      </w:r>
      <w:r>
        <w:rPr/>
        <w:t>định</w:t>
      </w:r>
      <w:r>
        <w:rPr>
          <w:spacing w:val="-5"/>
        </w:rPr>
        <w:t> </w:t>
      </w:r>
      <w:r>
        <w:rPr/>
        <w:t>liên</w:t>
      </w:r>
      <w:r>
        <w:rPr>
          <w:spacing w:val="-2"/>
        </w:rPr>
        <w:t> </w:t>
      </w:r>
      <w:r>
        <w:rPr/>
        <w:t>quan</w:t>
      </w:r>
      <w:r>
        <w:rPr>
          <w:spacing w:val="-1"/>
        </w:rPr>
        <w:t> </w:t>
      </w:r>
      <w:r>
        <w:rPr/>
        <w:t>pháp</w:t>
      </w:r>
      <w:r>
        <w:rPr>
          <w:spacing w:val="-4"/>
        </w:rPr>
        <w:t> </w:t>
      </w:r>
      <w:r>
        <w:rPr/>
        <w:t>bất</w:t>
      </w:r>
      <w:r>
        <w:rPr>
          <w:spacing w:val="-5"/>
        </w:rPr>
        <w:t> </w:t>
      </w:r>
      <w:r>
        <w:rPr/>
        <w:t>định</w:t>
      </w:r>
      <w:r>
        <w:rPr>
          <w:spacing w:val="-4"/>
        </w:rPr>
        <w:t> </w:t>
      </w:r>
      <w:r>
        <w:rPr/>
        <w:t>sanh</w:t>
      </w:r>
      <w:r>
        <w:rPr>
          <w:spacing w:val="-5"/>
        </w:rPr>
        <w:t> </w:t>
      </w:r>
      <w:r>
        <w:rPr/>
        <w:t>ra</w:t>
      </w:r>
      <w:r>
        <w:rPr>
          <w:spacing w:val="-1"/>
        </w:rPr>
        <w:t> </w:t>
      </w:r>
      <w:r>
        <w:rPr/>
        <w:t>do</w:t>
      </w:r>
      <w:r>
        <w:rPr>
          <w:spacing w:val="-4"/>
        </w:rPr>
        <w:t> </w:t>
      </w:r>
      <w:r>
        <w:rPr/>
        <w:t>phi</w:t>
      </w:r>
      <w:r>
        <w:rPr>
          <w:spacing w:val="-4"/>
        </w:rPr>
        <w:t> </w:t>
      </w:r>
      <w:r>
        <w:rPr/>
        <w:t>Nhân</w:t>
      </w:r>
      <w:r>
        <w:rPr>
          <w:spacing w:val="-5"/>
        </w:rPr>
        <w:t> </w:t>
      </w:r>
      <w:r>
        <w:rPr>
          <w:spacing w:val="-2"/>
        </w:rPr>
        <w:t>duyên:</w:t>
      </w:r>
    </w:p>
    <w:p>
      <w:pPr>
        <w:pStyle w:val="ListParagraph"/>
        <w:numPr>
          <w:ilvl w:val="0"/>
          <w:numId w:val="510"/>
        </w:numPr>
        <w:tabs>
          <w:tab w:pos="1135" w:val="left" w:leader="none"/>
        </w:tabs>
        <w:spacing w:line="298" w:lineRule="exact" w:before="0" w:after="0"/>
        <w:ind w:left="1135" w:right="0" w:hanging="285"/>
        <w:jc w:val="left"/>
        <w:rPr>
          <w:sz w:val="26"/>
        </w:rPr>
      </w:pPr>
      <w:r>
        <w:rPr>
          <w:sz w:val="26"/>
        </w:rPr>
        <w:t>3</w:t>
      </w:r>
      <w:r>
        <w:rPr>
          <w:spacing w:val="-5"/>
          <w:sz w:val="26"/>
        </w:rPr>
        <w:t> </w:t>
      </w:r>
      <w:r>
        <w:rPr>
          <w:sz w:val="26"/>
        </w:rPr>
        <w:t>uẩn</w:t>
      </w:r>
      <w:r>
        <w:rPr>
          <w:spacing w:val="-4"/>
          <w:sz w:val="26"/>
        </w:rPr>
        <w:t> </w:t>
      </w:r>
      <w:r>
        <w:rPr>
          <w:sz w:val="26"/>
        </w:rPr>
        <w:t>và</w:t>
      </w:r>
      <w:r>
        <w:rPr>
          <w:spacing w:val="-5"/>
          <w:sz w:val="26"/>
        </w:rPr>
        <w:t> </w:t>
      </w:r>
      <w:r>
        <w:rPr>
          <w:sz w:val="26"/>
        </w:rPr>
        <w:t>sắc</w:t>
      </w:r>
      <w:r>
        <w:rPr>
          <w:spacing w:val="-1"/>
          <w:sz w:val="26"/>
        </w:rPr>
        <w:t> </w:t>
      </w:r>
      <w:r>
        <w:rPr>
          <w:sz w:val="26"/>
        </w:rPr>
        <w:t>nương</w:t>
      </w:r>
      <w:r>
        <w:rPr>
          <w:spacing w:val="-4"/>
          <w:sz w:val="26"/>
        </w:rPr>
        <w:t> </w:t>
      </w:r>
      <w:r>
        <w:rPr>
          <w:sz w:val="26"/>
        </w:rPr>
        <w:t>tâm</w:t>
      </w:r>
      <w:r>
        <w:rPr>
          <w:spacing w:val="-5"/>
          <w:sz w:val="26"/>
        </w:rPr>
        <w:t> </w:t>
      </w:r>
      <w:r>
        <w:rPr>
          <w:sz w:val="26"/>
        </w:rPr>
        <w:t>sanh</w:t>
      </w:r>
      <w:r>
        <w:rPr>
          <w:spacing w:val="-2"/>
          <w:sz w:val="26"/>
        </w:rPr>
        <w:t> </w:t>
      </w:r>
      <w:r>
        <w:rPr>
          <w:sz w:val="26"/>
        </w:rPr>
        <w:t>liên</w:t>
      </w:r>
      <w:r>
        <w:rPr>
          <w:spacing w:val="-3"/>
          <w:sz w:val="26"/>
        </w:rPr>
        <w:t> </w:t>
      </w:r>
      <w:r>
        <w:rPr>
          <w:sz w:val="26"/>
        </w:rPr>
        <w:t>quan</w:t>
      </w:r>
      <w:r>
        <w:rPr>
          <w:spacing w:val="-3"/>
          <w:sz w:val="26"/>
        </w:rPr>
        <w:t> </w:t>
      </w:r>
      <w:r>
        <w:rPr>
          <w:sz w:val="26"/>
        </w:rPr>
        <w:t>uẩn</w:t>
      </w:r>
      <w:r>
        <w:rPr>
          <w:spacing w:val="-4"/>
          <w:sz w:val="26"/>
        </w:rPr>
        <w:t> </w:t>
      </w:r>
      <w:r>
        <w:rPr>
          <w:sz w:val="26"/>
        </w:rPr>
        <w:t>vô</w:t>
      </w:r>
      <w:r>
        <w:rPr>
          <w:spacing w:val="-4"/>
          <w:sz w:val="26"/>
        </w:rPr>
        <w:t> </w:t>
      </w:r>
      <w:r>
        <w:rPr>
          <w:sz w:val="26"/>
        </w:rPr>
        <w:t>nhân</w:t>
      </w:r>
      <w:r>
        <w:rPr>
          <w:spacing w:val="-4"/>
          <w:sz w:val="26"/>
        </w:rPr>
        <w:t> </w:t>
      </w:r>
      <w:r>
        <w:rPr>
          <w:sz w:val="26"/>
        </w:rPr>
        <w:t>bất</w:t>
      </w:r>
      <w:r>
        <w:rPr>
          <w:spacing w:val="-2"/>
          <w:sz w:val="26"/>
        </w:rPr>
        <w:t> </w:t>
      </w:r>
      <w:r>
        <w:rPr>
          <w:sz w:val="26"/>
        </w:rPr>
        <w:t>định,</w:t>
      </w:r>
      <w:r>
        <w:rPr>
          <w:spacing w:val="-4"/>
          <w:sz w:val="26"/>
        </w:rPr>
        <w:t> </w:t>
      </w:r>
      <w:r>
        <w:rPr>
          <w:sz w:val="26"/>
        </w:rPr>
        <w:t>2</w:t>
      </w:r>
      <w:r>
        <w:rPr>
          <w:spacing w:val="-3"/>
          <w:sz w:val="26"/>
        </w:rPr>
        <w:t> </w:t>
      </w:r>
      <w:r>
        <w:rPr>
          <w:spacing w:val="-2"/>
          <w:sz w:val="26"/>
        </w:rPr>
        <w:t>uẩn...</w:t>
      </w:r>
    </w:p>
    <w:p>
      <w:pPr>
        <w:pStyle w:val="ListParagraph"/>
        <w:numPr>
          <w:ilvl w:val="0"/>
          <w:numId w:val="510"/>
        </w:numPr>
        <w:tabs>
          <w:tab w:pos="1135" w:val="left" w:leader="none"/>
        </w:tabs>
        <w:spacing w:line="240" w:lineRule="auto" w:before="1" w:after="0"/>
        <w:ind w:left="1135" w:right="137" w:hanging="286"/>
        <w:jc w:val="left"/>
        <w:rPr>
          <w:sz w:val="26"/>
        </w:rPr>
      </w:pPr>
      <w:r>
        <w:rPr>
          <w:sz w:val="26"/>
        </w:rPr>
        <w:t>Sát-na tục sinh vô nhân:</w:t>
      </w:r>
      <w:r>
        <w:rPr>
          <w:spacing w:val="20"/>
          <w:sz w:val="26"/>
        </w:rPr>
        <w:t> </w:t>
      </w:r>
      <w:r>
        <w:rPr>
          <w:sz w:val="26"/>
        </w:rPr>
        <w:t>liên quan</w:t>
      </w:r>
      <w:r>
        <w:rPr>
          <w:spacing w:val="22"/>
          <w:sz w:val="26"/>
        </w:rPr>
        <w:t> </w:t>
      </w:r>
      <w:r>
        <w:rPr>
          <w:sz w:val="26"/>
        </w:rPr>
        <w:t>1 đại sung thuộc sắc</w:t>
      </w:r>
      <w:r>
        <w:rPr>
          <w:spacing w:val="21"/>
          <w:sz w:val="26"/>
        </w:rPr>
        <w:t> </w:t>
      </w:r>
      <w:r>
        <w:rPr>
          <w:sz w:val="26"/>
        </w:rPr>
        <w:t>ngoại...</w:t>
      </w:r>
      <w:r>
        <w:rPr>
          <w:spacing w:val="21"/>
          <w:sz w:val="26"/>
        </w:rPr>
        <w:t> </w:t>
      </w:r>
      <w:r>
        <w:rPr>
          <w:sz w:val="26"/>
        </w:rPr>
        <w:t>sắc</w:t>
      </w:r>
      <w:r>
        <w:rPr>
          <w:spacing w:val="20"/>
          <w:sz w:val="26"/>
        </w:rPr>
        <w:t> </w:t>
      </w:r>
      <w:r>
        <w:rPr>
          <w:sz w:val="26"/>
        </w:rPr>
        <w:t>vật thực... sắc</w:t>
      </w:r>
      <w:r>
        <w:rPr>
          <w:spacing w:val="40"/>
          <w:sz w:val="26"/>
        </w:rPr>
        <w:t> </w:t>
      </w:r>
      <w:r>
        <w:rPr>
          <w:sz w:val="26"/>
        </w:rPr>
        <w:t>âm dương... người Vô tưởng...</w:t>
      </w:r>
    </w:p>
    <w:p>
      <w:pPr>
        <w:pStyle w:val="ListParagraph"/>
        <w:numPr>
          <w:ilvl w:val="0"/>
          <w:numId w:val="510"/>
        </w:numPr>
        <w:tabs>
          <w:tab w:pos="1135" w:val="left" w:leader="none"/>
        </w:tabs>
        <w:spacing w:line="240" w:lineRule="auto" w:before="0" w:after="0"/>
        <w:ind w:left="1135" w:right="138" w:hanging="286"/>
        <w:jc w:val="left"/>
        <w:rPr>
          <w:sz w:val="26"/>
        </w:rPr>
      </w:pPr>
      <w:r>
        <w:rPr>
          <w:sz w:val="26"/>
        </w:rPr>
        <w:t>Si</w:t>
      </w:r>
      <w:r>
        <w:rPr>
          <w:spacing w:val="32"/>
          <w:sz w:val="26"/>
        </w:rPr>
        <w:t> </w:t>
      </w:r>
      <w:r>
        <w:rPr>
          <w:sz w:val="26"/>
        </w:rPr>
        <w:t>đồng</w:t>
      </w:r>
      <w:r>
        <w:rPr>
          <w:spacing w:val="34"/>
          <w:sz w:val="26"/>
        </w:rPr>
        <w:t> </w:t>
      </w:r>
      <w:r>
        <w:rPr>
          <w:sz w:val="26"/>
        </w:rPr>
        <w:t>sanh</w:t>
      </w:r>
      <w:r>
        <w:rPr>
          <w:spacing w:val="35"/>
          <w:sz w:val="26"/>
        </w:rPr>
        <w:t> </w:t>
      </w:r>
      <w:r>
        <w:rPr>
          <w:sz w:val="26"/>
        </w:rPr>
        <w:t>hoài</w:t>
      </w:r>
      <w:r>
        <w:rPr>
          <w:spacing w:val="34"/>
          <w:sz w:val="26"/>
        </w:rPr>
        <w:t> </w:t>
      </w:r>
      <w:r>
        <w:rPr>
          <w:sz w:val="26"/>
        </w:rPr>
        <w:t>nghi</w:t>
      </w:r>
      <w:r>
        <w:rPr>
          <w:spacing w:val="34"/>
          <w:sz w:val="26"/>
        </w:rPr>
        <w:t> </w:t>
      </w:r>
      <w:r>
        <w:rPr>
          <w:sz w:val="26"/>
        </w:rPr>
        <w:t>đồng</w:t>
      </w:r>
      <w:r>
        <w:rPr>
          <w:spacing w:val="34"/>
          <w:sz w:val="26"/>
        </w:rPr>
        <w:t> </w:t>
      </w:r>
      <w:r>
        <w:rPr>
          <w:sz w:val="26"/>
        </w:rPr>
        <w:t>sanh</w:t>
      </w:r>
      <w:r>
        <w:rPr>
          <w:spacing w:val="35"/>
          <w:sz w:val="26"/>
        </w:rPr>
        <w:t> </w:t>
      </w:r>
      <w:r>
        <w:rPr>
          <w:sz w:val="26"/>
        </w:rPr>
        <w:t>phóng</w:t>
      </w:r>
      <w:r>
        <w:rPr>
          <w:spacing w:val="35"/>
          <w:sz w:val="26"/>
        </w:rPr>
        <w:t> </w:t>
      </w:r>
      <w:r>
        <w:rPr>
          <w:sz w:val="26"/>
        </w:rPr>
        <w:t>dật</w:t>
      </w:r>
      <w:r>
        <w:rPr>
          <w:spacing w:val="33"/>
          <w:sz w:val="26"/>
        </w:rPr>
        <w:t> </w:t>
      </w:r>
      <w:r>
        <w:rPr>
          <w:sz w:val="26"/>
        </w:rPr>
        <w:t>liên</w:t>
      </w:r>
      <w:r>
        <w:rPr>
          <w:spacing w:val="34"/>
          <w:sz w:val="26"/>
        </w:rPr>
        <w:t> </w:t>
      </w:r>
      <w:r>
        <w:rPr>
          <w:sz w:val="26"/>
        </w:rPr>
        <w:t>quan</w:t>
      </w:r>
      <w:r>
        <w:rPr>
          <w:spacing w:val="33"/>
          <w:sz w:val="26"/>
        </w:rPr>
        <w:t> </w:t>
      </w:r>
      <w:r>
        <w:rPr>
          <w:sz w:val="26"/>
        </w:rPr>
        <w:t>uẩn</w:t>
      </w:r>
      <w:r>
        <w:rPr>
          <w:spacing w:val="33"/>
          <w:sz w:val="26"/>
        </w:rPr>
        <w:t> </w:t>
      </w:r>
      <w:r>
        <w:rPr>
          <w:sz w:val="26"/>
        </w:rPr>
        <w:t>đồng</w:t>
      </w:r>
      <w:r>
        <w:rPr>
          <w:spacing w:val="34"/>
          <w:sz w:val="26"/>
        </w:rPr>
        <w:t> </w:t>
      </w:r>
      <w:r>
        <w:rPr>
          <w:sz w:val="26"/>
        </w:rPr>
        <w:t>sanh</w:t>
      </w:r>
      <w:r>
        <w:rPr>
          <w:spacing w:val="34"/>
          <w:sz w:val="26"/>
        </w:rPr>
        <w:t> </w:t>
      </w:r>
      <w:r>
        <w:rPr>
          <w:sz w:val="26"/>
        </w:rPr>
        <w:t>hoài</w:t>
      </w:r>
      <w:r>
        <w:rPr>
          <w:spacing w:val="32"/>
          <w:sz w:val="26"/>
        </w:rPr>
        <w:t> </w:t>
      </w:r>
      <w:r>
        <w:rPr>
          <w:sz w:val="26"/>
        </w:rPr>
        <w:t>nghi đồng sanh phóng dật.</w:t>
      </w:r>
    </w:p>
    <w:p>
      <w:pPr>
        <w:pStyle w:val="Heading3"/>
        <w:spacing w:before="6"/>
      </w:pPr>
      <w:r>
        <w:rPr>
          <w:spacing w:val="-2"/>
        </w:rPr>
        <w:t>1642.</w:t>
      </w:r>
    </w:p>
    <w:p>
      <w:pPr>
        <w:pStyle w:val="BodyText"/>
        <w:ind w:left="1135" w:right="1033" w:hanging="286"/>
      </w:pPr>
      <w:r>
        <w:rPr/>
        <w:t>Pháp</w:t>
      </w:r>
      <w:r>
        <w:rPr>
          <w:spacing w:val="-4"/>
        </w:rPr>
        <w:t> </w:t>
      </w:r>
      <w:r>
        <w:rPr/>
        <w:t>bất</w:t>
      </w:r>
      <w:r>
        <w:rPr>
          <w:spacing w:val="-4"/>
        </w:rPr>
        <w:t> </w:t>
      </w:r>
      <w:r>
        <w:rPr/>
        <w:t>định</w:t>
      </w:r>
      <w:r>
        <w:rPr>
          <w:spacing w:val="-4"/>
        </w:rPr>
        <w:t> </w:t>
      </w:r>
      <w:r>
        <w:rPr/>
        <w:t>liên</w:t>
      </w:r>
      <w:r>
        <w:rPr>
          <w:spacing w:val="-2"/>
        </w:rPr>
        <w:t> </w:t>
      </w:r>
      <w:r>
        <w:rPr/>
        <w:t>quan pháp</w:t>
      </w:r>
      <w:r>
        <w:rPr>
          <w:spacing w:val="-4"/>
        </w:rPr>
        <w:t> </w:t>
      </w:r>
      <w:r>
        <w:rPr/>
        <w:t>tà</w:t>
      </w:r>
      <w:r>
        <w:rPr>
          <w:spacing w:val="-4"/>
        </w:rPr>
        <w:t> </w:t>
      </w:r>
      <w:r>
        <w:rPr/>
        <w:t>cho</w:t>
      </w:r>
      <w:r>
        <w:rPr>
          <w:spacing w:val="-1"/>
        </w:rPr>
        <w:t> </w:t>
      </w:r>
      <w:r>
        <w:rPr/>
        <w:t>quả</w:t>
      </w:r>
      <w:r>
        <w:rPr>
          <w:spacing w:val="-4"/>
        </w:rPr>
        <w:t> </w:t>
      </w:r>
      <w:r>
        <w:rPr/>
        <w:t>nhứt</w:t>
      </w:r>
      <w:r>
        <w:rPr>
          <w:spacing w:val="-4"/>
        </w:rPr>
        <w:t> </w:t>
      </w:r>
      <w:r>
        <w:rPr/>
        <w:t>định</w:t>
      </w:r>
      <w:r>
        <w:rPr>
          <w:spacing w:val="-4"/>
        </w:rPr>
        <w:t> </w:t>
      </w:r>
      <w:r>
        <w:rPr/>
        <w:t>sanh</w:t>
      </w:r>
      <w:r>
        <w:rPr>
          <w:spacing w:val="-4"/>
        </w:rPr>
        <w:t> </w:t>
      </w:r>
      <w:r>
        <w:rPr/>
        <w:t>ra</w:t>
      </w:r>
      <w:r>
        <w:rPr>
          <w:spacing w:val="-1"/>
        </w:rPr>
        <w:t> </w:t>
      </w:r>
      <w:r>
        <w:rPr/>
        <w:t>do</w:t>
      </w:r>
      <w:r>
        <w:rPr>
          <w:spacing w:val="-2"/>
        </w:rPr>
        <w:t> </w:t>
      </w:r>
      <w:r>
        <w:rPr/>
        <w:t>phi</w:t>
      </w:r>
      <w:r>
        <w:rPr>
          <w:spacing w:val="-1"/>
        </w:rPr>
        <w:t> </w:t>
      </w:r>
      <w:r>
        <w:rPr/>
        <w:t>Cảnh</w:t>
      </w:r>
      <w:r>
        <w:rPr>
          <w:spacing w:val="-4"/>
        </w:rPr>
        <w:t> </w:t>
      </w:r>
      <w:r>
        <w:rPr/>
        <w:t>duyên: Sắc nương tâm sanh liên quan uẩn tà cho quả nhứt định... tóm tắt...</w:t>
      </w:r>
    </w:p>
    <w:p>
      <w:pPr>
        <w:pStyle w:val="Heading3"/>
        <w:spacing w:line="295" w:lineRule="exact" w:before="4"/>
      </w:pPr>
      <w:r>
        <w:rPr>
          <w:spacing w:val="-2"/>
        </w:rPr>
        <w:t>1643.</w:t>
      </w:r>
    </w:p>
    <w:p>
      <w:pPr>
        <w:pStyle w:val="BodyText"/>
      </w:pPr>
      <w:r>
        <w:rPr/>
        <w:t>Pháp tà cho quả nhứt định liên quan pháp tà cho quả nhứt định sanh ra do phi Trưởng </w:t>
      </w:r>
      <w:r>
        <w:rPr>
          <w:spacing w:val="-2"/>
        </w:rPr>
        <w:t>duyên:</w:t>
      </w:r>
    </w:p>
    <w:p>
      <w:pPr>
        <w:pStyle w:val="BodyText"/>
        <w:spacing w:after="0"/>
        <w:sectPr>
          <w:pgSz w:w="11630" w:h="16450"/>
          <w:pgMar w:header="811" w:footer="0" w:top="1120" w:bottom="280" w:left="708" w:right="850"/>
        </w:sectPr>
      </w:pPr>
    </w:p>
    <w:p>
      <w:pPr>
        <w:pStyle w:val="BodyText"/>
        <w:spacing w:before="232"/>
        <w:ind w:left="1135"/>
      </w:pPr>
      <w:r>
        <w:rPr/>
        <w:t>Trưởng</w:t>
      </w:r>
      <w:r>
        <w:rPr>
          <w:spacing w:val="-2"/>
        </w:rPr>
        <w:t> </w:t>
      </w:r>
      <w:r>
        <w:rPr>
          <w:i/>
        </w:rPr>
        <w:t>(adhipati)</w:t>
      </w:r>
      <w:r>
        <w:rPr>
          <w:i/>
          <w:spacing w:val="-5"/>
        </w:rPr>
        <w:t> </w:t>
      </w:r>
      <w:r>
        <w:rPr/>
        <w:t>tà</w:t>
      </w:r>
      <w:r>
        <w:rPr>
          <w:spacing w:val="-5"/>
        </w:rPr>
        <w:t> </w:t>
      </w:r>
      <w:r>
        <w:rPr/>
        <w:t>cho</w:t>
      </w:r>
      <w:r>
        <w:rPr>
          <w:spacing w:val="-4"/>
        </w:rPr>
        <w:t> </w:t>
      </w:r>
      <w:r>
        <w:rPr/>
        <w:t>quả</w:t>
      </w:r>
      <w:r>
        <w:rPr>
          <w:spacing w:val="-4"/>
        </w:rPr>
        <w:t> </w:t>
      </w:r>
      <w:r>
        <w:rPr/>
        <w:t>nhứt</w:t>
      </w:r>
      <w:r>
        <w:rPr>
          <w:spacing w:val="-5"/>
        </w:rPr>
        <w:t> </w:t>
      </w:r>
      <w:r>
        <w:rPr/>
        <w:t>định</w:t>
      </w:r>
      <w:r>
        <w:rPr>
          <w:spacing w:val="-2"/>
        </w:rPr>
        <w:t> </w:t>
      </w:r>
      <w:r>
        <w:rPr/>
        <w:t>liên</w:t>
      </w:r>
      <w:r>
        <w:rPr>
          <w:spacing w:val="-4"/>
        </w:rPr>
        <w:t> </w:t>
      </w:r>
      <w:r>
        <w:rPr/>
        <w:t>quan</w:t>
      </w:r>
      <w:r>
        <w:rPr>
          <w:spacing w:val="-3"/>
        </w:rPr>
        <w:t> </w:t>
      </w:r>
      <w:r>
        <w:rPr/>
        <w:t>uẩn</w:t>
      </w:r>
      <w:r>
        <w:rPr>
          <w:spacing w:val="-4"/>
        </w:rPr>
        <w:t> </w:t>
      </w:r>
      <w:r>
        <w:rPr/>
        <w:t>tà</w:t>
      </w:r>
      <w:r>
        <w:rPr>
          <w:spacing w:val="-4"/>
        </w:rPr>
        <w:t> </w:t>
      </w:r>
      <w:r>
        <w:rPr/>
        <w:t>cho</w:t>
      </w:r>
      <w:r>
        <w:rPr>
          <w:spacing w:val="-5"/>
        </w:rPr>
        <w:t> </w:t>
      </w:r>
      <w:r>
        <w:rPr/>
        <w:t>quả</w:t>
      </w:r>
      <w:r>
        <w:rPr>
          <w:spacing w:val="-4"/>
        </w:rPr>
        <w:t> </w:t>
      </w:r>
      <w:r>
        <w:rPr/>
        <w:t>nhứt</w:t>
      </w:r>
      <w:r>
        <w:rPr>
          <w:spacing w:val="-4"/>
        </w:rPr>
        <w:t> </w:t>
      </w:r>
      <w:r>
        <w:rPr>
          <w:spacing w:val="-2"/>
        </w:rPr>
        <w:t>định.</w:t>
      </w:r>
    </w:p>
    <w:p>
      <w:pPr>
        <w:pStyle w:val="Heading3"/>
        <w:spacing w:line="240" w:lineRule="auto" w:before="6"/>
      </w:pPr>
      <w:r>
        <w:rPr>
          <w:spacing w:val="-2"/>
        </w:rPr>
        <w:t>1644.</w:t>
      </w:r>
    </w:p>
    <w:p>
      <w:pPr>
        <w:pStyle w:val="BodyText"/>
      </w:pPr>
      <w:r>
        <w:rPr/>
        <w:t>Pháp chánh cho quả nhứt định liên quan pháp chánh cho quả nhứt định sanh ra do phi Trưởng duyên:</w:t>
      </w:r>
    </w:p>
    <w:p>
      <w:pPr>
        <w:pStyle w:val="BodyText"/>
        <w:spacing w:line="298" w:lineRule="exact"/>
        <w:ind w:left="1135"/>
      </w:pPr>
      <w:r>
        <w:rPr/>
        <w:t>Trưởng</w:t>
      </w:r>
      <w:r>
        <w:rPr>
          <w:spacing w:val="61"/>
          <w:w w:val="150"/>
        </w:rPr>
        <w:t> </w:t>
      </w:r>
      <w:r>
        <w:rPr/>
        <w:t>chánh</w:t>
      </w:r>
      <w:r>
        <w:rPr>
          <w:spacing w:val="61"/>
          <w:w w:val="150"/>
        </w:rPr>
        <w:t> </w:t>
      </w:r>
      <w:r>
        <w:rPr/>
        <w:t>cho</w:t>
      </w:r>
      <w:r>
        <w:rPr>
          <w:spacing w:val="62"/>
          <w:w w:val="150"/>
        </w:rPr>
        <w:t> </w:t>
      </w:r>
      <w:r>
        <w:rPr/>
        <w:t>quả</w:t>
      </w:r>
      <w:r>
        <w:rPr>
          <w:spacing w:val="61"/>
          <w:w w:val="150"/>
        </w:rPr>
        <w:t> </w:t>
      </w:r>
      <w:r>
        <w:rPr/>
        <w:t>nhứt</w:t>
      </w:r>
      <w:r>
        <w:rPr>
          <w:spacing w:val="60"/>
          <w:w w:val="150"/>
        </w:rPr>
        <w:t> </w:t>
      </w:r>
      <w:r>
        <w:rPr/>
        <w:t>định</w:t>
      </w:r>
      <w:r>
        <w:rPr>
          <w:spacing w:val="62"/>
          <w:w w:val="150"/>
        </w:rPr>
        <w:t> </w:t>
      </w:r>
      <w:r>
        <w:rPr/>
        <w:t>liên</w:t>
      </w:r>
      <w:r>
        <w:rPr>
          <w:spacing w:val="63"/>
          <w:w w:val="150"/>
        </w:rPr>
        <w:t> </w:t>
      </w:r>
      <w:r>
        <w:rPr/>
        <w:t>quan</w:t>
      </w:r>
      <w:r>
        <w:rPr>
          <w:spacing w:val="62"/>
          <w:w w:val="150"/>
        </w:rPr>
        <w:t> </w:t>
      </w:r>
      <w:r>
        <w:rPr/>
        <w:t>uẩn</w:t>
      </w:r>
      <w:r>
        <w:rPr>
          <w:spacing w:val="62"/>
          <w:w w:val="150"/>
        </w:rPr>
        <w:t> </w:t>
      </w:r>
      <w:r>
        <w:rPr/>
        <w:t>chánh</w:t>
      </w:r>
      <w:r>
        <w:rPr>
          <w:spacing w:val="63"/>
          <w:w w:val="150"/>
        </w:rPr>
        <w:t> </w:t>
      </w:r>
      <w:r>
        <w:rPr/>
        <w:t>cho</w:t>
      </w:r>
      <w:r>
        <w:rPr>
          <w:spacing w:val="63"/>
          <w:w w:val="150"/>
        </w:rPr>
        <w:t> </w:t>
      </w:r>
      <w:r>
        <w:rPr/>
        <w:t>quả</w:t>
      </w:r>
      <w:r>
        <w:rPr>
          <w:spacing w:val="62"/>
          <w:w w:val="150"/>
        </w:rPr>
        <w:t> </w:t>
      </w:r>
      <w:r>
        <w:rPr/>
        <w:t>nhứt</w:t>
      </w:r>
      <w:r>
        <w:rPr>
          <w:spacing w:val="60"/>
          <w:w w:val="150"/>
        </w:rPr>
        <w:t> </w:t>
      </w:r>
      <w:r>
        <w:rPr>
          <w:spacing w:val="-4"/>
        </w:rPr>
        <w:t>định</w:t>
      </w:r>
    </w:p>
    <w:p>
      <w:pPr>
        <w:spacing w:line="298" w:lineRule="exact" w:before="0"/>
        <w:ind w:left="1133" w:right="0" w:firstLine="0"/>
        <w:jc w:val="left"/>
        <w:rPr>
          <w:sz w:val="26"/>
        </w:rPr>
      </w:pPr>
      <w:r>
        <w:rPr>
          <w:i/>
          <w:spacing w:val="-2"/>
          <w:sz w:val="26"/>
        </w:rPr>
        <w:t>(sammattaniyata)</w:t>
      </w:r>
      <w:r>
        <w:rPr>
          <w:spacing w:val="-2"/>
          <w:sz w:val="26"/>
        </w:rPr>
        <w:t>.</w:t>
      </w:r>
    </w:p>
    <w:p>
      <w:pPr>
        <w:pStyle w:val="Heading3"/>
        <w:spacing w:before="2"/>
      </w:pPr>
      <w:r>
        <w:rPr>
          <w:spacing w:val="-2"/>
        </w:rPr>
        <w:t>1645.</w:t>
      </w:r>
    </w:p>
    <w:p>
      <w:pPr>
        <w:pStyle w:val="BodyText"/>
        <w:spacing w:line="295" w:lineRule="exact"/>
      </w:pPr>
      <w:r>
        <w:rPr/>
        <w:t>Pháp</w:t>
      </w:r>
      <w:r>
        <w:rPr>
          <w:spacing w:val="-5"/>
        </w:rPr>
        <w:t> </w:t>
      </w:r>
      <w:r>
        <w:rPr/>
        <w:t>bất</w:t>
      </w:r>
      <w:r>
        <w:rPr>
          <w:spacing w:val="-5"/>
        </w:rPr>
        <w:t> </w:t>
      </w:r>
      <w:r>
        <w:rPr/>
        <w:t>định</w:t>
      </w:r>
      <w:r>
        <w:rPr>
          <w:spacing w:val="-4"/>
        </w:rPr>
        <w:t> </w:t>
      </w:r>
      <w:r>
        <w:rPr/>
        <w:t>liên</w:t>
      </w:r>
      <w:r>
        <w:rPr>
          <w:spacing w:val="-3"/>
        </w:rPr>
        <w:t> </w:t>
      </w:r>
      <w:r>
        <w:rPr/>
        <w:t>quan</w:t>
      </w:r>
      <w:r>
        <w:rPr>
          <w:spacing w:val="-1"/>
        </w:rPr>
        <w:t> </w:t>
      </w:r>
      <w:r>
        <w:rPr/>
        <w:t>pháp</w:t>
      </w:r>
      <w:r>
        <w:rPr>
          <w:spacing w:val="-4"/>
        </w:rPr>
        <w:t> </w:t>
      </w:r>
      <w:r>
        <w:rPr/>
        <w:t>bất</w:t>
      </w:r>
      <w:r>
        <w:rPr>
          <w:spacing w:val="-5"/>
        </w:rPr>
        <w:t> </w:t>
      </w:r>
      <w:r>
        <w:rPr/>
        <w:t>định</w:t>
      </w:r>
      <w:r>
        <w:rPr>
          <w:spacing w:val="-5"/>
        </w:rPr>
        <w:t> </w:t>
      </w:r>
      <w:r>
        <w:rPr/>
        <w:t>sanh</w:t>
      </w:r>
      <w:r>
        <w:rPr>
          <w:spacing w:val="-4"/>
        </w:rPr>
        <w:t> </w:t>
      </w:r>
      <w:r>
        <w:rPr/>
        <w:t>ra</w:t>
      </w:r>
      <w:r>
        <w:rPr>
          <w:spacing w:val="-2"/>
        </w:rPr>
        <w:t> </w:t>
      </w:r>
      <w:r>
        <w:rPr/>
        <w:t>do</w:t>
      </w:r>
      <w:r>
        <w:rPr>
          <w:spacing w:val="-4"/>
        </w:rPr>
        <w:t> </w:t>
      </w:r>
      <w:r>
        <w:rPr/>
        <w:t>phi</w:t>
      </w:r>
      <w:r>
        <w:rPr>
          <w:spacing w:val="-4"/>
        </w:rPr>
        <w:t> </w:t>
      </w:r>
      <w:r>
        <w:rPr/>
        <w:t>Trưởng</w:t>
      </w:r>
      <w:r>
        <w:rPr>
          <w:spacing w:val="-5"/>
        </w:rPr>
        <w:t> </w:t>
      </w:r>
      <w:r>
        <w:rPr>
          <w:spacing w:val="-2"/>
        </w:rPr>
        <w:t>duyên:</w:t>
      </w:r>
    </w:p>
    <w:p>
      <w:pPr>
        <w:pStyle w:val="BodyText"/>
        <w:ind w:firstLine="285"/>
      </w:pPr>
      <w:r>
        <w:rPr/>
        <w:t>3 uẩn và</w:t>
      </w:r>
      <w:r>
        <w:rPr>
          <w:spacing w:val="21"/>
        </w:rPr>
        <w:t> </w:t>
      </w:r>
      <w:r>
        <w:rPr/>
        <w:t>sắc nương tâm sanh</w:t>
      </w:r>
      <w:r>
        <w:rPr>
          <w:spacing w:val="22"/>
        </w:rPr>
        <w:t> </w:t>
      </w:r>
      <w:r>
        <w:rPr/>
        <w:t>liên quan</w:t>
      </w:r>
      <w:r>
        <w:rPr>
          <w:spacing w:val="20"/>
        </w:rPr>
        <w:t> </w:t>
      </w:r>
      <w:r>
        <w:rPr/>
        <w:t>uẩn</w:t>
      </w:r>
      <w:r>
        <w:rPr>
          <w:spacing w:val="24"/>
        </w:rPr>
        <w:t> </w:t>
      </w:r>
      <w:r>
        <w:rPr/>
        <w:t>bất định</w:t>
      </w:r>
      <w:r>
        <w:rPr>
          <w:spacing w:val="21"/>
        </w:rPr>
        <w:t> </w:t>
      </w:r>
      <w:r>
        <w:rPr>
          <w:i/>
        </w:rPr>
        <w:t>(aniyatā)</w:t>
      </w:r>
      <w:r>
        <w:rPr/>
        <w:t>, 2</w:t>
      </w:r>
      <w:r>
        <w:rPr>
          <w:spacing w:val="21"/>
        </w:rPr>
        <w:t> </w:t>
      </w:r>
      <w:r>
        <w:rPr/>
        <w:t>uẩn...; sát-na tục sinh: Vật liên quan uẩn, uẩn liên quan vật, 1 đại sung... tóm tắt... người Vô tưởng...</w:t>
      </w:r>
    </w:p>
    <w:p>
      <w:pPr>
        <w:pStyle w:val="Heading3"/>
        <w:spacing w:before="7"/>
      </w:pPr>
      <w:r>
        <w:rPr>
          <w:spacing w:val="-2"/>
        </w:rPr>
        <w:t>1646.</w:t>
      </w:r>
    </w:p>
    <w:p>
      <w:pPr>
        <w:pStyle w:val="BodyText"/>
        <w:ind w:right="174"/>
      </w:pPr>
      <w:r>
        <w:rPr/>
        <w:t>Pháp bất định liên quan pháp tà cho quả nhứt định... do phi Vô gián duyên... tóm tắt... tất cả duyên nên sắp rộng.</w:t>
      </w:r>
    </w:p>
    <w:p>
      <w:pPr>
        <w:pStyle w:val="Heading3"/>
        <w:spacing w:before="4"/>
      </w:pPr>
      <w:r>
        <w:rPr>
          <w:spacing w:val="-2"/>
        </w:rPr>
        <w:t>1647.</w:t>
      </w:r>
    </w:p>
    <w:p>
      <w:pPr>
        <w:pStyle w:val="BodyText"/>
        <w:ind w:right="140"/>
        <w:jc w:val="both"/>
      </w:pPr>
      <w:r>
        <w:rPr/>
        <w:t>Phi Nhân 1, phi Cảnh 5, phi Trưởng 3, phi Vô gián 5, phi Liên tiếp 5, phi Hỗ tương 5, phi Cận y 5, phi Tiền sanh 6, phi Hậu sanh 9, phi Cố hưởng 5, phi Nghiệp 3, phi Quả</w:t>
      </w:r>
      <w:r>
        <w:rPr>
          <w:spacing w:val="40"/>
        </w:rPr>
        <w:t> </w:t>
      </w:r>
      <w:r>
        <w:rPr/>
        <w:t>9, phi Thực 1, phi Quyền 1, phi Thiền 1, phi Đạo 1, phi Tương ưng 5, phi Bất tương ưng 2, phi Vô hữu 5, phi Ly 5. Nên đếm như thế.</w:t>
      </w:r>
    </w:p>
    <w:p>
      <w:pPr>
        <w:spacing w:line="298" w:lineRule="exact" w:before="0"/>
        <w:ind w:left="3584" w:right="0" w:firstLine="0"/>
        <w:jc w:val="both"/>
        <w:rPr>
          <w:i/>
          <w:sz w:val="26"/>
        </w:rPr>
      </w:pPr>
      <w:r>
        <w:rPr>
          <w:i/>
          <w:sz w:val="26"/>
        </w:rPr>
        <w:t>Dứt</w:t>
      </w:r>
      <w:r>
        <w:rPr>
          <w:i/>
          <w:spacing w:val="-8"/>
          <w:sz w:val="26"/>
        </w:rPr>
        <w:t> </w:t>
      </w:r>
      <w:r>
        <w:rPr>
          <w:i/>
          <w:sz w:val="26"/>
        </w:rPr>
        <w:t>cách</w:t>
      </w:r>
      <w:r>
        <w:rPr>
          <w:i/>
          <w:spacing w:val="-5"/>
          <w:sz w:val="26"/>
        </w:rPr>
        <w:t> </w:t>
      </w:r>
      <w:r>
        <w:rPr>
          <w:i/>
          <w:sz w:val="26"/>
        </w:rPr>
        <w:t>nghịch</w:t>
      </w:r>
      <w:r>
        <w:rPr>
          <w:i/>
          <w:spacing w:val="-2"/>
          <w:sz w:val="26"/>
        </w:rPr>
        <w:t> (paccanīya)</w:t>
      </w:r>
    </w:p>
    <w:p>
      <w:pPr>
        <w:pStyle w:val="Heading3"/>
        <w:spacing w:before="3"/>
      </w:pPr>
      <w:r>
        <w:rPr>
          <w:spacing w:val="-2"/>
        </w:rPr>
        <w:t>1648.</w:t>
      </w:r>
    </w:p>
    <w:p>
      <w:pPr>
        <w:pStyle w:val="BodyText"/>
        <w:ind w:right="139"/>
        <w:jc w:val="both"/>
      </w:pPr>
      <w:r>
        <w:rPr/>
        <w:t>Nhân duyên có phi Cảnh 5,... phi Trưởng 3, phi Vô gián, phi Liên tiếp, phi Hỗ tương, phi Cận y đều 5, phi Tiền sanh 6, phi Hậu sanh 9, phi Cố hưởng 5, phi Nghiệp 3, phi Quả 9, phi Tương ưng 5, phi Bất tương ưng 2, phi Vô hữu 5, phi Ly 5. Nên đếm như </w:t>
      </w:r>
      <w:r>
        <w:rPr>
          <w:spacing w:val="-4"/>
        </w:rPr>
        <w:t>thế.</w:t>
      </w:r>
    </w:p>
    <w:p>
      <w:pPr>
        <w:spacing w:line="296" w:lineRule="exact" w:before="0"/>
        <w:ind w:left="3877" w:right="0" w:firstLine="0"/>
        <w:jc w:val="left"/>
        <w:rPr>
          <w:i/>
          <w:sz w:val="26"/>
        </w:rPr>
      </w:pPr>
      <w:r>
        <w:rPr>
          <w:i/>
          <w:sz w:val="26"/>
        </w:rPr>
        <w:t>Dứt</w:t>
      </w:r>
      <w:r>
        <w:rPr>
          <w:i/>
          <w:spacing w:val="-6"/>
          <w:sz w:val="26"/>
        </w:rPr>
        <w:t> </w:t>
      </w:r>
      <w:r>
        <w:rPr>
          <w:i/>
          <w:sz w:val="26"/>
        </w:rPr>
        <w:t>cách</w:t>
      </w:r>
      <w:r>
        <w:rPr>
          <w:i/>
          <w:spacing w:val="-5"/>
          <w:sz w:val="26"/>
        </w:rPr>
        <w:t> </w:t>
      </w:r>
      <w:r>
        <w:rPr>
          <w:i/>
          <w:sz w:val="26"/>
        </w:rPr>
        <w:t>thuận,</w:t>
      </w:r>
      <w:r>
        <w:rPr>
          <w:i/>
          <w:spacing w:val="-6"/>
          <w:sz w:val="26"/>
        </w:rPr>
        <w:t> </w:t>
      </w:r>
      <w:r>
        <w:rPr>
          <w:i/>
          <w:spacing w:val="-2"/>
          <w:sz w:val="26"/>
        </w:rPr>
        <w:t>nghịch</w:t>
      </w:r>
    </w:p>
    <w:p>
      <w:pPr>
        <w:pStyle w:val="Heading3"/>
        <w:spacing w:line="240" w:lineRule="auto" w:before="8"/>
      </w:pPr>
      <w:r>
        <w:rPr>
          <w:spacing w:val="-2"/>
        </w:rPr>
        <w:t>1649.</w:t>
      </w:r>
    </w:p>
    <w:p>
      <w:pPr>
        <w:pStyle w:val="BodyText"/>
      </w:pPr>
      <w:r>
        <w:rPr/>
        <w:t>Phi</w:t>
      </w:r>
      <w:r>
        <w:rPr>
          <w:spacing w:val="18"/>
        </w:rPr>
        <w:t> </w:t>
      </w:r>
      <w:r>
        <w:rPr/>
        <w:t>Nhân</w:t>
      </w:r>
      <w:r>
        <w:rPr>
          <w:spacing w:val="18"/>
        </w:rPr>
        <w:t> </w:t>
      </w:r>
      <w:r>
        <w:rPr/>
        <w:t>duyên</w:t>
      </w:r>
      <w:r>
        <w:rPr>
          <w:spacing w:val="18"/>
        </w:rPr>
        <w:t> </w:t>
      </w:r>
      <w:r>
        <w:rPr/>
        <w:t>có</w:t>
      </w:r>
      <w:r>
        <w:rPr>
          <w:spacing w:val="19"/>
        </w:rPr>
        <w:t> </w:t>
      </w:r>
      <w:r>
        <w:rPr/>
        <w:t>Cảnh</w:t>
      </w:r>
      <w:r>
        <w:rPr>
          <w:spacing w:val="18"/>
        </w:rPr>
        <w:t> </w:t>
      </w:r>
      <w:r>
        <w:rPr/>
        <w:t>1,...</w:t>
      </w:r>
      <w:r>
        <w:rPr>
          <w:spacing w:val="18"/>
        </w:rPr>
        <w:t> </w:t>
      </w:r>
      <w:r>
        <w:rPr/>
        <w:t>Vô</w:t>
      </w:r>
      <w:r>
        <w:rPr>
          <w:spacing w:val="18"/>
        </w:rPr>
        <w:t> </w:t>
      </w:r>
      <w:r>
        <w:rPr/>
        <w:t>gián</w:t>
      </w:r>
      <w:r>
        <w:rPr>
          <w:spacing w:val="18"/>
        </w:rPr>
        <w:t> </w:t>
      </w:r>
      <w:r>
        <w:rPr/>
        <w:t>1,</w:t>
      </w:r>
      <w:r>
        <w:rPr>
          <w:spacing w:val="18"/>
        </w:rPr>
        <w:t> </w:t>
      </w:r>
      <w:r>
        <w:rPr/>
        <w:t>Liên</w:t>
      </w:r>
      <w:r>
        <w:rPr>
          <w:spacing w:val="18"/>
        </w:rPr>
        <w:t> </w:t>
      </w:r>
      <w:r>
        <w:rPr/>
        <w:t>tiếp</w:t>
      </w:r>
      <w:r>
        <w:rPr>
          <w:spacing w:val="18"/>
        </w:rPr>
        <w:t> </w:t>
      </w:r>
      <w:r>
        <w:rPr/>
        <w:t>1,</w:t>
      </w:r>
      <w:r>
        <w:rPr>
          <w:spacing w:val="18"/>
        </w:rPr>
        <w:t> </w:t>
      </w:r>
      <w:r>
        <w:rPr/>
        <w:t>Đồng</w:t>
      </w:r>
      <w:r>
        <w:rPr>
          <w:spacing w:val="18"/>
        </w:rPr>
        <w:t> </w:t>
      </w:r>
      <w:r>
        <w:rPr/>
        <w:t>sanh</w:t>
      </w:r>
      <w:r>
        <w:rPr>
          <w:spacing w:val="18"/>
        </w:rPr>
        <w:t> </w:t>
      </w:r>
      <w:r>
        <w:rPr/>
        <w:t>1,...</w:t>
      </w:r>
      <w:r>
        <w:rPr>
          <w:spacing w:val="18"/>
        </w:rPr>
        <w:t> </w:t>
      </w:r>
      <w:r>
        <w:rPr/>
        <w:t>tóm tắt...</w:t>
      </w:r>
      <w:r>
        <w:rPr>
          <w:spacing w:val="18"/>
        </w:rPr>
        <w:t> </w:t>
      </w:r>
      <w:r>
        <w:rPr/>
        <w:t>Ly </w:t>
      </w:r>
      <w:r>
        <w:rPr/>
        <w:t>1. Nên đếm như thế.</w:t>
      </w:r>
    </w:p>
    <w:p>
      <w:pPr>
        <w:spacing w:line="292" w:lineRule="exact" w:before="0"/>
        <w:ind w:left="138" w:right="0" w:firstLine="0"/>
        <w:jc w:val="center"/>
        <w:rPr>
          <w:i/>
          <w:sz w:val="26"/>
        </w:rPr>
      </w:pPr>
      <w:r>
        <w:rPr>
          <w:i/>
          <w:sz w:val="26"/>
        </w:rPr>
        <w:t>Dứt</w:t>
      </w:r>
      <w:r>
        <w:rPr>
          <w:i/>
          <w:spacing w:val="-6"/>
          <w:sz w:val="26"/>
        </w:rPr>
        <w:t> </w:t>
      </w:r>
      <w:r>
        <w:rPr>
          <w:i/>
          <w:sz w:val="26"/>
        </w:rPr>
        <w:t>cách</w:t>
      </w:r>
      <w:r>
        <w:rPr>
          <w:i/>
          <w:spacing w:val="-6"/>
          <w:sz w:val="26"/>
        </w:rPr>
        <w:t> </w:t>
      </w:r>
      <w:r>
        <w:rPr>
          <w:i/>
          <w:sz w:val="26"/>
        </w:rPr>
        <w:t>nghịch,</w:t>
      </w:r>
      <w:r>
        <w:rPr>
          <w:i/>
          <w:spacing w:val="-6"/>
          <w:sz w:val="26"/>
        </w:rPr>
        <w:t> </w:t>
      </w:r>
      <w:r>
        <w:rPr>
          <w:i/>
          <w:spacing w:val="-4"/>
          <w:sz w:val="26"/>
        </w:rPr>
        <w:t>thuận</w:t>
      </w:r>
    </w:p>
    <w:p>
      <w:pPr>
        <w:spacing w:line="298" w:lineRule="exact" w:before="0"/>
        <w:ind w:left="2583" w:right="2443" w:firstLine="0"/>
        <w:jc w:val="center"/>
        <w:rPr>
          <w:i/>
          <w:sz w:val="26"/>
        </w:rPr>
      </w:pPr>
      <w:r>
        <w:rPr>
          <w:i/>
          <w:sz w:val="26"/>
        </w:rPr>
        <w:t>Hết</w:t>
      </w:r>
      <w:r>
        <w:rPr>
          <w:i/>
          <w:spacing w:val="-5"/>
          <w:sz w:val="26"/>
        </w:rPr>
        <w:t> </w:t>
      </w:r>
      <w:r>
        <w:rPr>
          <w:i/>
          <w:sz w:val="26"/>
        </w:rPr>
        <w:t>phần</w:t>
      </w:r>
      <w:r>
        <w:rPr>
          <w:i/>
          <w:spacing w:val="-4"/>
          <w:sz w:val="26"/>
        </w:rPr>
        <w:t> </w:t>
      </w:r>
      <w:r>
        <w:rPr>
          <w:i/>
          <w:sz w:val="26"/>
        </w:rPr>
        <w:t>liên</w:t>
      </w:r>
      <w:r>
        <w:rPr>
          <w:i/>
          <w:spacing w:val="-5"/>
          <w:sz w:val="26"/>
        </w:rPr>
        <w:t> </w:t>
      </w:r>
      <w:r>
        <w:rPr>
          <w:i/>
          <w:sz w:val="26"/>
        </w:rPr>
        <w:t>quan</w:t>
      </w:r>
      <w:r>
        <w:rPr>
          <w:i/>
          <w:spacing w:val="-2"/>
          <w:sz w:val="26"/>
        </w:rPr>
        <w:t> (paṭiccavāra)</w:t>
      </w:r>
    </w:p>
    <w:p>
      <w:pPr>
        <w:spacing w:before="298"/>
        <w:ind w:left="1135" w:right="0" w:firstLine="0"/>
        <w:jc w:val="left"/>
        <w:rPr>
          <w:i/>
          <w:sz w:val="26"/>
        </w:rPr>
      </w:pPr>
      <w:r>
        <w:rPr>
          <w:sz w:val="26"/>
        </w:rPr>
        <w:t>Phần</w:t>
      </w:r>
      <w:r>
        <w:rPr>
          <w:spacing w:val="-7"/>
          <w:sz w:val="26"/>
        </w:rPr>
        <w:t> </w:t>
      </w:r>
      <w:r>
        <w:rPr>
          <w:sz w:val="26"/>
        </w:rPr>
        <w:t>đồng</w:t>
      </w:r>
      <w:r>
        <w:rPr>
          <w:spacing w:val="-4"/>
          <w:sz w:val="26"/>
        </w:rPr>
        <w:t> </w:t>
      </w:r>
      <w:r>
        <w:rPr>
          <w:sz w:val="26"/>
        </w:rPr>
        <w:t>sanh</w:t>
      </w:r>
      <w:r>
        <w:rPr>
          <w:spacing w:val="-4"/>
          <w:sz w:val="26"/>
        </w:rPr>
        <w:t> </w:t>
      </w:r>
      <w:r>
        <w:rPr>
          <w:i/>
          <w:sz w:val="26"/>
        </w:rPr>
        <w:t>(sahajatavāra)</w:t>
      </w:r>
      <w:r>
        <w:rPr>
          <w:i/>
          <w:spacing w:val="-7"/>
          <w:sz w:val="26"/>
        </w:rPr>
        <w:t> </w:t>
      </w:r>
      <w:r>
        <w:rPr>
          <w:sz w:val="26"/>
        </w:rPr>
        <w:t>như</w:t>
      </w:r>
      <w:r>
        <w:rPr>
          <w:spacing w:val="-5"/>
          <w:sz w:val="26"/>
        </w:rPr>
        <w:t> </w:t>
      </w:r>
      <w:r>
        <w:rPr>
          <w:sz w:val="26"/>
        </w:rPr>
        <w:t>phần</w:t>
      </w:r>
      <w:r>
        <w:rPr>
          <w:spacing w:val="-6"/>
          <w:sz w:val="26"/>
        </w:rPr>
        <w:t> </w:t>
      </w:r>
      <w:r>
        <w:rPr>
          <w:sz w:val="26"/>
        </w:rPr>
        <w:t>liên</w:t>
      </w:r>
      <w:r>
        <w:rPr>
          <w:spacing w:val="-2"/>
          <w:sz w:val="26"/>
        </w:rPr>
        <w:t> </w:t>
      </w:r>
      <w:r>
        <w:rPr>
          <w:sz w:val="26"/>
        </w:rPr>
        <w:t>quan</w:t>
      </w:r>
      <w:r>
        <w:rPr>
          <w:spacing w:val="-3"/>
          <w:sz w:val="26"/>
        </w:rPr>
        <w:t> </w:t>
      </w:r>
      <w:r>
        <w:rPr>
          <w:i/>
          <w:spacing w:val="-2"/>
          <w:sz w:val="26"/>
        </w:rPr>
        <w:t>(paṭiccavāra)</w:t>
      </w:r>
    </w:p>
    <w:p>
      <w:pPr>
        <w:pStyle w:val="BodyText"/>
        <w:spacing w:before="7"/>
        <w:ind w:left="0"/>
        <w:rPr>
          <w:i/>
        </w:rPr>
      </w:pPr>
    </w:p>
    <w:p>
      <w:pPr>
        <w:spacing w:before="0"/>
        <w:ind w:left="708" w:right="0" w:firstLine="0"/>
        <w:jc w:val="left"/>
        <w:rPr>
          <w:b/>
          <w:i/>
          <w:sz w:val="26"/>
        </w:rPr>
      </w:pPr>
      <w:bookmarkStart w:name="_bookmark203" w:id="204"/>
      <w:bookmarkEnd w:id="204"/>
      <w:r>
        <w:rPr/>
      </w:r>
      <w:r>
        <w:rPr>
          <w:b/>
          <w:sz w:val="26"/>
        </w:rPr>
        <w:t>Phần</w:t>
      </w:r>
      <w:r>
        <w:rPr>
          <w:b/>
          <w:spacing w:val="-8"/>
          <w:sz w:val="26"/>
        </w:rPr>
        <w:t> </w:t>
      </w:r>
      <w:r>
        <w:rPr>
          <w:b/>
          <w:sz w:val="26"/>
        </w:rPr>
        <w:t>Ỷ</w:t>
      </w:r>
      <w:r>
        <w:rPr>
          <w:b/>
          <w:spacing w:val="-5"/>
          <w:sz w:val="26"/>
        </w:rPr>
        <w:t> </w:t>
      </w:r>
      <w:r>
        <w:rPr>
          <w:b/>
          <w:sz w:val="26"/>
        </w:rPr>
        <w:t>Trượng</w:t>
      </w:r>
      <w:r>
        <w:rPr>
          <w:b/>
          <w:spacing w:val="-8"/>
          <w:sz w:val="26"/>
        </w:rPr>
        <w:t> </w:t>
      </w:r>
      <w:r>
        <w:rPr>
          <w:b/>
          <w:i/>
          <w:spacing w:val="-2"/>
          <w:sz w:val="26"/>
        </w:rPr>
        <w:t>(Paccayavāra)</w:t>
      </w:r>
    </w:p>
    <w:p>
      <w:pPr>
        <w:pStyle w:val="Heading3"/>
        <w:spacing w:before="2"/>
      </w:pPr>
      <w:r>
        <w:rPr>
          <w:spacing w:val="-2"/>
        </w:rPr>
        <w:t>1650.</w:t>
      </w:r>
    </w:p>
    <w:p>
      <w:pPr>
        <w:pStyle w:val="ListParagraph"/>
        <w:numPr>
          <w:ilvl w:val="0"/>
          <w:numId w:val="508"/>
        </w:numPr>
        <w:tabs>
          <w:tab w:pos="850" w:val="left" w:leader="none"/>
        </w:tabs>
        <w:spacing w:line="237" w:lineRule="auto" w:before="0" w:after="0"/>
        <w:ind w:left="850" w:right="139" w:hanging="284"/>
        <w:jc w:val="left"/>
        <w:rPr>
          <w:sz w:val="26"/>
        </w:rPr>
      </w:pPr>
      <w:r>
        <w:rPr>
          <w:sz w:val="26"/>
        </w:rPr>
        <w:t>Pháp tà cho quả nhứt định nhờ cậy pháp tà cho quả nhứt định... do Nhân duyên: Có 3 </w:t>
      </w:r>
      <w:r>
        <w:rPr>
          <w:spacing w:val="-2"/>
          <w:sz w:val="26"/>
        </w:rPr>
        <w:t>câu...</w:t>
      </w:r>
    </w:p>
    <w:p>
      <w:pPr>
        <w:pStyle w:val="ListParagraph"/>
        <w:numPr>
          <w:ilvl w:val="0"/>
          <w:numId w:val="508"/>
        </w:numPr>
        <w:tabs>
          <w:tab w:pos="850" w:val="left" w:leader="none"/>
        </w:tabs>
        <w:spacing w:line="237" w:lineRule="auto" w:before="125" w:after="0"/>
        <w:ind w:left="850" w:right="140" w:hanging="284"/>
        <w:jc w:val="left"/>
        <w:rPr>
          <w:sz w:val="26"/>
        </w:rPr>
      </w:pPr>
      <w:r>
        <w:rPr>
          <w:sz w:val="26"/>
        </w:rPr>
        <w:t>Pháp</w:t>
      </w:r>
      <w:r>
        <w:rPr>
          <w:spacing w:val="40"/>
          <w:sz w:val="26"/>
        </w:rPr>
        <w:t> </w:t>
      </w:r>
      <w:r>
        <w:rPr>
          <w:sz w:val="26"/>
        </w:rPr>
        <w:t>chánh</w:t>
      </w:r>
      <w:r>
        <w:rPr>
          <w:spacing w:val="40"/>
          <w:sz w:val="26"/>
        </w:rPr>
        <w:t> </w:t>
      </w:r>
      <w:r>
        <w:rPr>
          <w:sz w:val="26"/>
        </w:rPr>
        <w:t>cho</w:t>
      </w:r>
      <w:r>
        <w:rPr>
          <w:spacing w:val="40"/>
          <w:sz w:val="26"/>
        </w:rPr>
        <w:t> </w:t>
      </w:r>
      <w:r>
        <w:rPr>
          <w:sz w:val="26"/>
        </w:rPr>
        <w:t>quả</w:t>
      </w:r>
      <w:r>
        <w:rPr>
          <w:spacing w:val="40"/>
          <w:sz w:val="26"/>
        </w:rPr>
        <w:t> </w:t>
      </w:r>
      <w:r>
        <w:rPr>
          <w:sz w:val="26"/>
        </w:rPr>
        <w:t>nhứt</w:t>
      </w:r>
      <w:r>
        <w:rPr>
          <w:spacing w:val="40"/>
          <w:sz w:val="26"/>
        </w:rPr>
        <w:t> </w:t>
      </w:r>
      <w:r>
        <w:rPr>
          <w:sz w:val="26"/>
        </w:rPr>
        <w:t>định</w:t>
      </w:r>
      <w:r>
        <w:rPr>
          <w:spacing w:val="40"/>
          <w:sz w:val="26"/>
        </w:rPr>
        <w:t> </w:t>
      </w:r>
      <w:r>
        <w:rPr>
          <w:sz w:val="26"/>
        </w:rPr>
        <w:t>nhờ</w:t>
      </w:r>
      <w:r>
        <w:rPr>
          <w:spacing w:val="40"/>
          <w:sz w:val="26"/>
        </w:rPr>
        <w:t> </w:t>
      </w:r>
      <w:r>
        <w:rPr>
          <w:sz w:val="26"/>
        </w:rPr>
        <w:t>cậy</w:t>
      </w:r>
      <w:r>
        <w:rPr>
          <w:spacing w:val="40"/>
          <w:sz w:val="26"/>
        </w:rPr>
        <w:t> </w:t>
      </w:r>
      <w:r>
        <w:rPr>
          <w:sz w:val="26"/>
        </w:rPr>
        <w:t>pháp</w:t>
      </w:r>
      <w:r>
        <w:rPr>
          <w:spacing w:val="40"/>
          <w:sz w:val="26"/>
        </w:rPr>
        <w:t> </w:t>
      </w:r>
      <w:r>
        <w:rPr>
          <w:sz w:val="26"/>
        </w:rPr>
        <w:t>chánh</w:t>
      </w:r>
      <w:r>
        <w:rPr>
          <w:spacing w:val="40"/>
          <w:sz w:val="26"/>
        </w:rPr>
        <w:t> </w:t>
      </w:r>
      <w:r>
        <w:rPr>
          <w:sz w:val="26"/>
        </w:rPr>
        <w:t>cho</w:t>
      </w:r>
      <w:r>
        <w:rPr>
          <w:spacing w:val="40"/>
          <w:sz w:val="26"/>
        </w:rPr>
        <w:t> </w:t>
      </w:r>
      <w:r>
        <w:rPr>
          <w:sz w:val="26"/>
        </w:rPr>
        <w:t>quả</w:t>
      </w:r>
      <w:r>
        <w:rPr>
          <w:spacing w:val="40"/>
          <w:sz w:val="26"/>
        </w:rPr>
        <w:t> </w:t>
      </w:r>
      <w:r>
        <w:rPr>
          <w:sz w:val="26"/>
        </w:rPr>
        <w:t>nhứt</w:t>
      </w:r>
      <w:r>
        <w:rPr>
          <w:spacing w:val="40"/>
          <w:sz w:val="26"/>
        </w:rPr>
        <w:t> </w:t>
      </w:r>
      <w:r>
        <w:rPr>
          <w:sz w:val="26"/>
        </w:rPr>
        <w:t>định...</w:t>
      </w:r>
      <w:r>
        <w:rPr>
          <w:spacing w:val="40"/>
          <w:sz w:val="26"/>
        </w:rPr>
        <w:t> </w:t>
      </w:r>
      <w:r>
        <w:rPr>
          <w:sz w:val="26"/>
        </w:rPr>
        <w:t>do</w:t>
      </w:r>
      <w:r>
        <w:rPr>
          <w:spacing w:val="40"/>
          <w:sz w:val="26"/>
        </w:rPr>
        <w:t> </w:t>
      </w:r>
      <w:r>
        <w:rPr>
          <w:sz w:val="26"/>
        </w:rPr>
        <w:t>Nhân duyên: Có 3 câu...</w:t>
      </w:r>
    </w:p>
    <w:p>
      <w:pPr>
        <w:pStyle w:val="Heading3"/>
        <w:spacing w:before="7"/>
      </w:pPr>
      <w:r>
        <w:rPr>
          <w:spacing w:val="-2"/>
        </w:rPr>
        <w:t>1651.</w:t>
      </w:r>
    </w:p>
    <w:p>
      <w:pPr>
        <w:pStyle w:val="ListParagraph"/>
        <w:numPr>
          <w:ilvl w:val="0"/>
          <w:numId w:val="508"/>
        </w:numPr>
        <w:tabs>
          <w:tab w:pos="849" w:val="left" w:leader="none"/>
        </w:tabs>
        <w:spacing w:line="315" w:lineRule="exact" w:before="0" w:after="0"/>
        <w:ind w:left="849" w:right="0" w:hanging="283"/>
        <w:jc w:val="left"/>
        <w:rPr>
          <w:sz w:val="26"/>
        </w:rPr>
      </w:pPr>
      <w:r>
        <w:rPr>
          <w:sz w:val="26"/>
        </w:rPr>
        <w:t>Pháp</w:t>
      </w:r>
      <w:r>
        <w:rPr>
          <w:spacing w:val="-5"/>
          <w:sz w:val="26"/>
        </w:rPr>
        <w:t> </w:t>
      </w:r>
      <w:r>
        <w:rPr>
          <w:sz w:val="26"/>
        </w:rPr>
        <w:t>bất</w:t>
      </w:r>
      <w:r>
        <w:rPr>
          <w:spacing w:val="-4"/>
          <w:sz w:val="26"/>
        </w:rPr>
        <w:t> </w:t>
      </w:r>
      <w:r>
        <w:rPr>
          <w:sz w:val="26"/>
        </w:rPr>
        <w:t>định</w:t>
      </w:r>
      <w:r>
        <w:rPr>
          <w:spacing w:val="-4"/>
          <w:sz w:val="26"/>
        </w:rPr>
        <w:t> </w:t>
      </w:r>
      <w:r>
        <w:rPr>
          <w:sz w:val="26"/>
        </w:rPr>
        <w:t>nhờ</w:t>
      </w:r>
      <w:r>
        <w:rPr>
          <w:spacing w:val="-4"/>
          <w:sz w:val="26"/>
        </w:rPr>
        <w:t> </w:t>
      </w:r>
      <w:r>
        <w:rPr>
          <w:sz w:val="26"/>
        </w:rPr>
        <w:t>cậy</w:t>
      </w:r>
      <w:r>
        <w:rPr>
          <w:spacing w:val="-5"/>
          <w:sz w:val="26"/>
        </w:rPr>
        <w:t> </w:t>
      </w:r>
      <w:r>
        <w:rPr>
          <w:sz w:val="26"/>
        </w:rPr>
        <w:t>pháp</w:t>
      </w:r>
      <w:r>
        <w:rPr>
          <w:spacing w:val="-4"/>
          <w:sz w:val="26"/>
        </w:rPr>
        <w:t> </w:t>
      </w:r>
      <w:r>
        <w:rPr>
          <w:sz w:val="26"/>
        </w:rPr>
        <w:t>bất</w:t>
      </w:r>
      <w:r>
        <w:rPr>
          <w:spacing w:val="-5"/>
          <w:sz w:val="26"/>
        </w:rPr>
        <w:t> </w:t>
      </w:r>
      <w:r>
        <w:rPr>
          <w:sz w:val="26"/>
        </w:rPr>
        <w:t>định...</w:t>
      </w:r>
      <w:r>
        <w:rPr>
          <w:spacing w:val="-4"/>
          <w:sz w:val="26"/>
        </w:rPr>
        <w:t> </w:t>
      </w:r>
      <w:r>
        <w:rPr>
          <w:sz w:val="26"/>
        </w:rPr>
        <w:t>do</w:t>
      </w:r>
      <w:r>
        <w:rPr>
          <w:spacing w:val="-1"/>
          <w:sz w:val="26"/>
        </w:rPr>
        <w:t> </w:t>
      </w:r>
      <w:r>
        <w:rPr>
          <w:sz w:val="26"/>
        </w:rPr>
        <w:t>Nhân</w:t>
      </w:r>
      <w:r>
        <w:rPr>
          <w:spacing w:val="-4"/>
          <w:sz w:val="26"/>
        </w:rPr>
        <w:t> </w:t>
      </w:r>
      <w:r>
        <w:rPr>
          <w:spacing w:val="-2"/>
          <w:sz w:val="26"/>
        </w:rPr>
        <w:t>duyên:</w:t>
      </w:r>
    </w:p>
    <w:p>
      <w:pPr>
        <w:pStyle w:val="BodyText"/>
        <w:ind w:left="1133" w:firstLine="2"/>
      </w:pPr>
      <w:r>
        <w:rPr/>
        <w:t>3 uẩn và sắc nương tâm sanh nhờ cậy 1 uẩn bất định </w:t>
      </w:r>
      <w:r>
        <w:rPr>
          <w:i/>
        </w:rPr>
        <w:t>(aniyatā)</w:t>
      </w:r>
      <w:r>
        <w:rPr/>
        <w:t>, 2 uẩn...; sát-na tục sinh:</w:t>
      </w:r>
      <w:r>
        <w:rPr>
          <w:spacing w:val="-3"/>
        </w:rPr>
        <w:t> </w:t>
      </w:r>
      <w:r>
        <w:rPr/>
        <w:t>Vật</w:t>
      </w:r>
      <w:r>
        <w:rPr>
          <w:spacing w:val="-3"/>
        </w:rPr>
        <w:t> </w:t>
      </w:r>
      <w:r>
        <w:rPr/>
        <w:t>nhờ</w:t>
      </w:r>
      <w:r>
        <w:rPr>
          <w:spacing w:val="-3"/>
        </w:rPr>
        <w:t> </w:t>
      </w:r>
      <w:r>
        <w:rPr/>
        <w:t>cậy</w:t>
      </w:r>
      <w:r>
        <w:rPr>
          <w:spacing w:val="-6"/>
        </w:rPr>
        <w:t> </w:t>
      </w:r>
      <w:r>
        <w:rPr/>
        <w:t>uẩn, uẩn</w:t>
      </w:r>
      <w:r>
        <w:rPr>
          <w:spacing w:val="-3"/>
        </w:rPr>
        <w:t> </w:t>
      </w:r>
      <w:r>
        <w:rPr/>
        <w:t>nhờ</w:t>
      </w:r>
      <w:r>
        <w:rPr>
          <w:spacing w:val="-3"/>
        </w:rPr>
        <w:t> </w:t>
      </w:r>
      <w:r>
        <w:rPr/>
        <w:t>cậy</w:t>
      </w:r>
      <w:r>
        <w:rPr>
          <w:spacing w:val="-6"/>
        </w:rPr>
        <w:t> </w:t>
      </w:r>
      <w:r>
        <w:rPr/>
        <w:t>vật </w:t>
      </w:r>
      <w:r>
        <w:rPr>
          <w:i/>
        </w:rPr>
        <w:t>(vatthu)</w:t>
      </w:r>
      <w:r>
        <w:rPr/>
        <w:t>;...</w:t>
      </w:r>
      <w:r>
        <w:rPr>
          <w:spacing w:val="-1"/>
        </w:rPr>
        <w:t> </w:t>
      </w:r>
      <w:r>
        <w:rPr/>
        <w:t>nhờ</w:t>
      </w:r>
      <w:r>
        <w:rPr>
          <w:spacing w:val="-3"/>
        </w:rPr>
        <w:t> </w:t>
      </w:r>
      <w:r>
        <w:rPr/>
        <w:t>cậy</w:t>
      </w:r>
      <w:r>
        <w:rPr>
          <w:spacing w:val="-6"/>
        </w:rPr>
        <w:t> </w:t>
      </w:r>
      <w:r>
        <w:rPr/>
        <w:t>1</w:t>
      </w:r>
      <w:r>
        <w:rPr>
          <w:spacing w:val="-3"/>
        </w:rPr>
        <w:t> </w:t>
      </w:r>
      <w:r>
        <w:rPr/>
        <w:t>đại</w:t>
      </w:r>
      <w:r>
        <w:rPr>
          <w:spacing w:val="-1"/>
        </w:rPr>
        <w:t> </w:t>
      </w:r>
      <w:r>
        <w:rPr/>
        <w:t>sung. uẩn</w:t>
      </w:r>
      <w:r>
        <w:rPr>
          <w:spacing w:val="-3"/>
        </w:rPr>
        <w:t> </w:t>
      </w:r>
      <w:r>
        <w:rPr/>
        <w:t>bất</w:t>
      </w:r>
      <w:r>
        <w:rPr>
          <w:spacing w:val="-3"/>
        </w:rPr>
        <w:t> </w:t>
      </w:r>
      <w:r>
        <w:rPr/>
        <w:t>định </w:t>
      </w:r>
      <w:r>
        <w:rPr>
          <w:i/>
        </w:rPr>
        <w:t>(aniyatā) </w:t>
      </w:r>
      <w:r>
        <w:rPr/>
        <w:t>nhờ cậy vật.</w:t>
      </w:r>
    </w:p>
    <w:p>
      <w:pPr>
        <w:pStyle w:val="ListParagraph"/>
        <w:numPr>
          <w:ilvl w:val="0"/>
          <w:numId w:val="508"/>
        </w:numPr>
        <w:tabs>
          <w:tab w:pos="849" w:val="left" w:leader="none"/>
        </w:tabs>
        <w:spacing w:line="240" w:lineRule="auto" w:before="121" w:after="0"/>
        <w:ind w:left="849" w:right="0" w:hanging="283"/>
        <w:jc w:val="left"/>
        <w:rPr>
          <w:sz w:val="26"/>
        </w:rPr>
      </w:pPr>
      <w:r>
        <w:rPr>
          <w:sz w:val="26"/>
        </w:rPr>
        <w:t>Pháp</w:t>
      </w:r>
      <w:r>
        <w:rPr>
          <w:spacing w:val="-5"/>
          <w:sz w:val="26"/>
        </w:rPr>
        <w:t> </w:t>
      </w:r>
      <w:r>
        <w:rPr>
          <w:sz w:val="26"/>
        </w:rPr>
        <w:t>tà</w:t>
      </w:r>
      <w:r>
        <w:rPr>
          <w:spacing w:val="-4"/>
          <w:sz w:val="26"/>
        </w:rPr>
        <w:t> </w:t>
      </w:r>
      <w:r>
        <w:rPr>
          <w:sz w:val="26"/>
        </w:rPr>
        <w:t>cho</w:t>
      </w:r>
      <w:r>
        <w:rPr>
          <w:spacing w:val="-2"/>
          <w:sz w:val="26"/>
        </w:rPr>
        <w:t> </w:t>
      </w:r>
      <w:r>
        <w:rPr>
          <w:sz w:val="26"/>
        </w:rPr>
        <w:t>quả</w:t>
      </w:r>
      <w:r>
        <w:rPr>
          <w:spacing w:val="-4"/>
          <w:sz w:val="26"/>
        </w:rPr>
        <w:t> </w:t>
      </w:r>
      <w:r>
        <w:rPr>
          <w:sz w:val="26"/>
        </w:rPr>
        <w:t>nhứt</w:t>
      </w:r>
      <w:r>
        <w:rPr>
          <w:spacing w:val="-4"/>
          <w:sz w:val="26"/>
        </w:rPr>
        <w:t> </w:t>
      </w:r>
      <w:r>
        <w:rPr>
          <w:sz w:val="26"/>
        </w:rPr>
        <w:t>định</w:t>
      </w:r>
      <w:r>
        <w:rPr>
          <w:spacing w:val="-5"/>
          <w:sz w:val="26"/>
        </w:rPr>
        <w:t> </w:t>
      </w:r>
      <w:r>
        <w:rPr>
          <w:sz w:val="26"/>
        </w:rPr>
        <w:t>nhờ</w:t>
      </w:r>
      <w:r>
        <w:rPr>
          <w:spacing w:val="-4"/>
          <w:sz w:val="26"/>
        </w:rPr>
        <w:t> </w:t>
      </w:r>
      <w:r>
        <w:rPr>
          <w:sz w:val="26"/>
        </w:rPr>
        <w:t>cậy</w:t>
      </w:r>
      <w:r>
        <w:rPr>
          <w:spacing w:val="-6"/>
          <w:sz w:val="26"/>
        </w:rPr>
        <w:t> </w:t>
      </w:r>
      <w:r>
        <w:rPr>
          <w:sz w:val="26"/>
        </w:rPr>
        <w:t>pháp</w:t>
      </w:r>
      <w:r>
        <w:rPr>
          <w:spacing w:val="-2"/>
          <w:sz w:val="26"/>
        </w:rPr>
        <w:t> </w:t>
      </w:r>
      <w:r>
        <w:rPr>
          <w:sz w:val="26"/>
        </w:rPr>
        <w:t>bất</w:t>
      </w:r>
      <w:r>
        <w:rPr>
          <w:spacing w:val="-4"/>
          <w:sz w:val="26"/>
        </w:rPr>
        <w:t> </w:t>
      </w:r>
      <w:r>
        <w:rPr>
          <w:sz w:val="26"/>
        </w:rPr>
        <w:t>định...</w:t>
      </w:r>
      <w:r>
        <w:rPr>
          <w:spacing w:val="-4"/>
          <w:sz w:val="26"/>
        </w:rPr>
        <w:t> </w:t>
      </w:r>
      <w:r>
        <w:rPr>
          <w:sz w:val="26"/>
        </w:rPr>
        <w:t>do</w:t>
      </w:r>
      <w:r>
        <w:rPr>
          <w:spacing w:val="-5"/>
          <w:sz w:val="26"/>
        </w:rPr>
        <w:t> </w:t>
      </w:r>
      <w:r>
        <w:rPr>
          <w:sz w:val="26"/>
        </w:rPr>
        <w:t>Nhân</w:t>
      </w:r>
      <w:r>
        <w:rPr>
          <w:spacing w:val="-4"/>
          <w:sz w:val="26"/>
        </w:rPr>
        <w:t> </w:t>
      </w:r>
      <w:r>
        <w:rPr>
          <w:spacing w:val="-2"/>
          <w:sz w:val="26"/>
        </w:rPr>
        <w:t>duyên:</w:t>
      </w:r>
    </w:p>
    <w:p>
      <w:pPr>
        <w:pStyle w:val="ListParagraph"/>
        <w:spacing w:after="0" w:line="240" w:lineRule="auto"/>
        <w:jc w:val="left"/>
        <w:rPr>
          <w:sz w:val="26"/>
        </w:rPr>
        <w:sectPr>
          <w:pgSz w:w="11630" w:h="16450"/>
          <w:pgMar w:header="859" w:footer="0" w:top="1160" w:bottom="280" w:left="708" w:right="850"/>
        </w:sectPr>
      </w:pPr>
    </w:p>
    <w:p>
      <w:pPr>
        <w:spacing w:before="232"/>
        <w:ind w:left="1135" w:right="0" w:firstLine="0"/>
        <w:jc w:val="left"/>
        <w:rPr>
          <w:sz w:val="26"/>
        </w:rPr>
      </w:pPr>
      <w:r>
        <w:rPr>
          <w:sz w:val="26"/>
        </w:rPr>
        <w:t>Uẩn</w:t>
      </w:r>
      <w:r>
        <w:rPr>
          <w:spacing w:val="-6"/>
          <w:sz w:val="26"/>
        </w:rPr>
        <w:t> </w:t>
      </w:r>
      <w:r>
        <w:rPr>
          <w:sz w:val="26"/>
        </w:rPr>
        <w:t>tà</w:t>
      </w:r>
      <w:r>
        <w:rPr>
          <w:spacing w:val="-5"/>
          <w:sz w:val="26"/>
        </w:rPr>
        <w:t> </w:t>
      </w:r>
      <w:r>
        <w:rPr>
          <w:sz w:val="26"/>
        </w:rPr>
        <w:t>cho</w:t>
      </w:r>
      <w:r>
        <w:rPr>
          <w:spacing w:val="-4"/>
          <w:sz w:val="26"/>
        </w:rPr>
        <w:t> </w:t>
      </w:r>
      <w:r>
        <w:rPr>
          <w:sz w:val="26"/>
        </w:rPr>
        <w:t>quả</w:t>
      </w:r>
      <w:r>
        <w:rPr>
          <w:spacing w:val="-5"/>
          <w:sz w:val="26"/>
        </w:rPr>
        <w:t> </w:t>
      </w:r>
      <w:r>
        <w:rPr>
          <w:sz w:val="26"/>
        </w:rPr>
        <w:t>nhứt</w:t>
      </w:r>
      <w:r>
        <w:rPr>
          <w:spacing w:val="-5"/>
          <w:sz w:val="26"/>
        </w:rPr>
        <w:t> </w:t>
      </w:r>
      <w:r>
        <w:rPr>
          <w:sz w:val="26"/>
        </w:rPr>
        <w:t>định</w:t>
      </w:r>
      <w:r>
        <w:rPr>
          <w:spacing w:val="-2"/>
          <w:sz w:val="26"/>
        </w:rPr>
        <w:t> </w:t>
      </w:r>
      <w:r>
        <w:rPr>
          <w:i/>
          <w:sz w:val="26"/>
        </w:rPr>
        <w:t>(micchattaniyata)</w:t>
      </w:r>
      <w:r>
        <w:rPr>
          <w:i/>
          <w:spacing w:val="-5"/>
          <w:sz w:val="26"/>
        </w:rPr>
        <w:t> </w:t>
      </w:r>
      <w:r>
        <w:rPr>
          <w:sz w:val="26"/>
        </w:rPr>
        <w:t>nhờ</w:t>
      </w:r>
      <w:r>
        <w:rPr>
          <w:spacing w:val="-6"/>
          <w:sz w:val="26"/>
        </w:rPr>
        <w:t> </w:t>
      </w:r>
      <w:r>
        <w:rPr>
          <w:sz w:val="26"/>
        </w:rPr>
        <w:t>cậy</w:t>
      </w:r>
      <w:r>
        <w:rPr>
          <w:spacing w:val="-10"/>
          <w:sz w:val="26"/>
        </w:rPr>
        <w:t> </w:t>
      </w:r>
      <w:r>
        <w:rPr>
          <w:spacing w:val="-4"/>
          <w:sz w:val="26"/>
        </w:rPr>
        <w:t>vật.</w:t>
      </w:r>
    </w:p>
    <w:p>
      <w:pPr>
        <w:pStyle w:val="ListParagraph"/>
        <w:numPr>
          <w:ilvl w:val="0"/>
          <w:numId w:val="508"/>
        </w:numPr>
        <w:tabs>
          <w:tab w:pos="848" w:val="left" w:leader="none"/>
          <w:tab w:pos="1135" w:val="left" w:leader="none"/>
        </w:tabs>
        <w:spacing w:line="237" w:lineRule="auto" w:before="122" w:after="0"/>
        <w:ind w:left="1135" w:right="1770" w:hanging="570"/>
        <w:jc w:val="left"/>
        <w:rPr>
          <w:sz w:val="26"/>
        </w:rPr>
      </w:pPr>
      <w:r>
        <w:rPr>
          <w:sz w:val="26"/>
        </w:rPr>
        <w:t>Pháp</w:t>
      </w:r>
      <w:r>
        <w:rPr>
          <w:spacing w:val="-4"/>
          <w:sz w:val="26"/>
        </w:rPr>
        <w:t> </w:t>
      </w:r>
      <w:r>
        <w:rPr>
          <w:sz w:val="26"/>
        </w:rPr>
        <w:t>chánh</w:t>
      </w:r>
      <w:r>
        <w:rPr>
          <w:spacing w:val="-1"/>
          <w:sz w:val="26"/>
        </w:rPr>
        <w:t> </w:t>
      </w:r>
      <w:r>
        <w:rPr>
          <w:sz w:val="26"/>
        </w:rPr>
        <w:t>cho</w:t>
      </w:r>
      <w:r>
        <w:rPr>
          <w:spacing w:val="-4"/>
          <w:sz w:val="26"/>
        </w:rPr>
        <w:t> </w:t>
      </w:r>
      <w:r>
        <w:rPr>
          <w:sz w:val="26"/>
        </w:rPr>
        <w:t>quả</w:t>
      </w:r>
      <w:r>
        <w:rPr>
          <w:spacing w:val="-1"/>
          <w:sz w:val="26"/>
        </w:rPr>
        <w:t> </w:t>
      </w:r>
      <w:r>
        <w:rPr>
          <w:sz w:val="26"/>
        </w:rPr>
        <w:t>nhứt</w:t>
      </w:r>
      <w:r>
        <w:rPr>
          <w:spacing w:val="-4"/>
          <w:sz w:val="26"/>
        </w:rPr>
        <w:t> </w:t>
      </w:r>
      <w:r>
        <w:rPr>
          <w:sz w:val="26"/>
        </w:rPr>
        <w:t>định</w:t>
      </w:r>
      <w:r>
        <w:rPr>
          <w:spacing w:val="-4"/>
          <w:sz w:val="26"/>
        </w:rPr>
        <w:t> </w:t>
      </w:r>
      <w:r>
        <w:rPr>
          <w:sz w:val="26"/>
        </w:rPr>
        <w:t>nhờ</w:t>
      </w:r>
      <w:r>
        <w:rPr>
          <w:spacing w:val="-4"/>
          <w:sz w:val="26"/>
        </w:rPr>
        <w:t> </w:t>
      </w:r>
      <w:r>
        <w:rPr>
          <w:sz w:val="26"/>
        </w:rPr>
        <w:t>cậy</w:t>
      </w:r>
      <w:r>
        <w:rPr>
          <w:spacing w:val="-4"/>
          <w:sz w:val="26"/>
        </w:rPr>
        <w:t> </w:t>
      </w:r>
      <w:r>
        <w:rPr>
          <w:sz w:val="26"/>
        </w:rPr>
        <w:t>pháp</w:t>
      </w:r>
      <w:r>
        <w:rPr>
          <w:spacing w:val="-1"/>
          <w:sz w:val="26"/>
        </w:rPr>
        <w:t> </w:t>
      </w:r>
      <w:r>
        <w:rPr>
          <w:sz w:val="26"/>
        </w:rPr>
        <w:t>bất</w:t>
      </w:r>
      <w:r>
        <w:rPr>
          <w:spacing w:val="-4"/>
          <w:sz w:val="26"/>
        </w:rPr>
        <w:t> </w:t>
      </w:r>
      <w:r>
        <w:rPr>
          <w:sz w:val="26"/>
        </w:rPr>
        <w:t>định...</w:t>
      </w:r>
      <w:r>
        <w:rPr>
          <w:spacing w:val="-4"/>
          <w:sz w:val="26"/>
        </w:rPr>
        <w:t> </w:t>
      </w:r>
      <w:r>
        <w:rPr>
          <w:sz w:val="26"/>
        </w:rPr>
        <w:t>do</w:t>
      </w:r>
      <w:r>
        <w:rPr>
          <w:spacing w:val="-3"/>
          <w:sz w:val="26"/>
        </w:rPr>
        <w:t> </w:t>
      </w:r>
      <w:r>
        <w:rPr>
          <w:sz w:val="26"/>
        </w:rPr>
        <w:t>Nhân</w:t>
      </w:r>
      <w:r>
        <w:rPr>
          <w:spacing w:val="-1"/>
          <w:sz w:val="26"/>
        </w:rPr>
        <w:t> </w:t>
      </w:r>
      <w:r>
        <w:rPr>
          <w:sz w:val="26"/>
        </w:rPr>
        <w:t>duyên: Uẩn chánh cho quả nhứt định </w:t>
      </w:r>
      <w:r>
        <w:rPr>
          <w:i/>
          <w:sz w:val="26"/>
        </w:rPr>
        <w:t>(sammattaniyata) </w:t>
      </w:r>
      <w:r>
        <w:rPr>
          <w:sz w:val="26"/>
        </w:rPr>
        <w:t>nhờ cậy vật.</w:t>
      </w:r>
    </w:p>
    <w:p>
      <w:pPr>
        <w:pStyle w:val="ListParagraph"/>
        <w:numPr>
          <w:ilvl w:val="0"/>
          <w:numId w:val="508"/>
        </w:numPr>
        <w:tabs>
          <w:tab w:pos="848" w:val="left" w:leader="none"/>
          <w:tab w:pos="1135" w:val="left" w:leader="none"/>
        </w:tabs>
        <w:spacing w:line="317" w:lineRule="exact" w:before="123" w:after="0"/>
        <w:ind w:left="848" w:right="0" w:hanging="283"/>
        <w:jc w:val="left"/>
        <w:rPr>
          <w:sz w:val="26"/>
        </w:rPr>
      </w:pPr>
      <w:r>
        <w:rPr>
          <w:sz w:val="26"/>
        </w:rPr>
        <w:t>Pháp</w:t>
      </w:r>
      <w:r>
        <w:rPr>
          <w:spacing w:val="-5"/>
          <w:sz w:val="26"/>
        </w:rPr>
        <w:t> </w:t>
      </w:r>
      <w:r>
        <w:rPr>
          <w:sz w:val="26"/>
        </w:rPr>
        <w:t>tà</w:t>
      </w:r>
      <w:r>
        <w:rPr>
          <w:spacing w:val="-4"/>
          <w:sz w:val="26"/>
        </w:rPr>
        <w:t> </w:t>
      </w:r>
      <w:r>
        <w:rPr>
          <w:sz w:val="26"/>
        </w:rPr>
        <w:t>cho</w:t>
      </w:r>
      <w:r>
        <w:rPr>
          <w:spacing w:val="-1"/>
          <w:sz w:val="26"/>
        </w:rPr>
        <w:t> </w:t>
      </w:r>
      <w:r>
        <w:rPr>
          <w:sz w:val="26"/>
        </w:rPr>
        <w:t>quả</w:t>
      </w:r>
      <w:r>
        <w:rPr>
          <w:spacing w:val="-4"/>
          <w:sz w:val="26"/>
        </w:rPr>
        <w:t> </w:t>
      </w:r>
      <w:r>
        <w:rPr>
          <w:sz w:val="26"/>
        </w:rPr>
        <w:t>nhứt</w:t>
      </w:r>
      <w:r>
        <w:rPr>
          <w:spacing w:val="-5"/>
          <w:sz w:val="26"/>
        </w:rPr>
        <w:t> </w:t>
      </w:r>
      <w:r>
        <w:rPr>
          <w:sz w:val="26"/>
        </w:rPr>
        <w:t>định</w:t>
      </w:r>
      <w:r>
        <w:rPr>
          <w:spacing w:val="-3"/>
          <w:sz w:val="26"/>
        </w:rPr>
        <w:t> </w:t>
      </w:r>
      <w:r>
        <w:rPr>
          <w:sz w:val="26"/>
        </w:rPr>
        <w:t>và</w:t>
      </w:r>
      <w:r>
        <w:rPr>
          <w:spacing w:val="-4"/>
          <w:sz w:val="26"/>
        </w:rPr>
        <w:t> </w:t>
      </w:r>
      <w:r>
        <w:rPr>
          <w:sz w:val="26"/>
        </w:rPr>
        <w:t>pháp</w:t>
      </w:r>
      <w:r>
        <w:rPr>
          <w:spacing w:val="-1"/>
          <w:sz w:val="26"/>
        </w:rPr>
        <w:t> </w:t>
      </w:r>
      <w:r>
        <w:rPr>
          <w:sz w:val="26"/>
        </w:rPr>
        <w:t>bất</w:t>
      </w:r>
      <w:r>
        <w:rPr>
          <w:spacing w:val="-5"/>
          <w:sz w:val="26"/>
        </w:rPr>
        <w:t> </w:t>
      </w:r>
      <w:r>
        <w:rPr>
          <w:sz w:val="26"/>
        </w:rPr>
        <w:t>định</w:t>
      </w:r>
      <w:r>
        <w:rPr>
          <w:spacing w:val="-4"/>
          <w:sz w:val="26"/>
        </w:rPr>
        <w:t> </w:t>
      </w:r>
      <w:r>
        <w:rPr>
          <w:sz w:val="26"/>
        </w:rPr>
        <w:t>nhờ</w:t>
      </w:r>
      <w:r>
        <w:rPr>
          <w:spacing w:val="-4"/>
          <w:sz w:val="26"/>
        </w:rPr>
        <w:t> </w:t>
      </w:r>
      <w:r>
        <w:rPr>
          <w:sz w:val="26"/>
        </w:rPr>
        <w:t>cậy</w:t>
      </w:r>
      <w:r>
        <w:rPr>
          <w:spacing w:val="-7"/>
          <w:sz w:val="26"/>
        </w:rPr>
        <w:t> </w:t>
      </w:r>
      <w:r>
        <w:rPr>
          <w:sz w:val="26"/>
        </w:rPr>
        <w:t>pháp</w:t>
      </w:r>
      <w:r>
        <w:rPr>
          <w:spacing w:val="-1"/>
          <w:sz w:val="26"/>
        </w:rPr>
        <w:t> </w:t>
      </w:r>
      <w:r>
        <w:rPr>
          <w:sz w:val="26"/>
        </w:rPr>
        <w:t>bất</w:t>
      </w:r>
      <w:r>
        <w:rPr>
          <w:spacing w:val="-5"/>
          <w:sz w:val="26"/>
        </w:rPr>
        <w:t> </w:t>
      </w:r>
      <w:r>
        <w:rPr>
          <w:sz w:val="26"/>
        </w:rPr>
        <w:t>định...</w:t>
      </w:r>
      <w:r>
        <w:rPr>
          <w:spacing w:val="-4"/>
          <w:sz w:val="26"/>
        </w:rPr>
        <w:t> </w:t>
      </w:r>
      <w:r>
        <w:rPr>
          <w:sz w:val="26"/>
        </w:rPr>
        <w:t>do</w:t>
      </w:r>
      <w:r>
        <w:rPr>
          <w:spacing w:val="-3"/>
          <w:sz w:val="26"/>
        </w:rPr>
        <w:t> </w:t>
      </w:r>
      <w:r>
        <w:rPr>
          <w:sz w:val="26"/>
        </w:rPr>
        <w:t>Nhân</w:t>
      </w:r>
      <w:r>
        <w:rPr>
          <w:spacing w:val="-4"/>
          <w:sz w:val="26"/>
        </w:rPr>
        <w:t> </w:t>
      </w:r>
      <w:r>
        <w:rPr>
          <w:spacing w:val="-2"/>
          <w:sz w:val="26"/>
        </w:rPr>
        <w:t>duyên:</w:t>
      </w:r>
    </w:p>
    <w:p>
      <w:pPr>
        <w:pStyle w:val="BodyText"/>
        <w:ind w:right="174" w:firstLine="285"/>
      </w:pPr>
      <w:r>
        <w:rPr/>
        <w:t>Uẩn</w:t>
      </w:r>
      <w:r>
        <w:rPr>
          <w:spacing w:val="-3"/>
        </w:rPr>
        <w:t> </w:t>
      </w:r>
      <w:r>
        <w:rPr/>
        <w:t>tà</w:t>
      </w:r>
      <w:r>
        <w:rPr>
          <w:spacing w:val="-3"/>
        </w:rPr>
        <w:t> </w:t>
      </w:r>
      <w:r>
        <w:rPr/>
        <w:t>cho</w:t>
      </w:r>
      <w:r>
        <w:rPr>
          <w:spacing w:val="-1"/>
        </w:rPr>
        <w:t> </w:t>
      </w:r>
      <w:r>
        <w:rPr/>
        <w:t>quả</w:t>
      </w:r>
      <w:r>
        <w:rPr>
          <w:spacing w:val="-3"/>
        </w:rPr>
        <w:t> </w:t>
      </w:r>
      <w:r>
        <w:rPr/>
        <w:t>nhứt</w:t>
      </w:r>
      <w:r>
        <w:rPr>
          <w:spacing w:val="-3"/>
        </w:rPr>
        <w:t> </w:t>
      </w:r>
      <w:r>
        <w:rPr/>
        <w:t>định </w:t>
      </w:r>
      <w:r>
        <w:rPr>
          <w:i/>
        </w:rPr>
        <w:t>(micchattaniyata)</w:t>
      </w:r>
      <w:r>
        <w:rPr>
          <w:i/>
          <w:spacing w:val="-3"/>
        </w:rPr>
        <w:t> </w:t>
      </w:r>
      <w:r>
        <w:rPr/>
        <w:t>nhờ</w:t>
      </w:r>
      <w:r>
        <w:rPr>
          <w:spacing w:val="-3"/>
        </w:rPr>
        <w:t> </w:t>
      </w:r>
      <w:r>
        <w:rPr/>
        <w:t>cậy</w:t>
      </w:r>
      <w:r>
        <w:rPr>
          <w:spacing w:val="-8"/>
        </w:rPr>
        <w:t> </w:t>
      </w:r>
      <w:r>
        <w:rPr/>
        <w:t>vật.</w:t>
      </w:r>
      <w:r>
        <w:rPr>
          <w:spacing w:val="-1"/>
        </w:rPr>
        <w:t> </w:t>
      </w:r>
      <w:r>
        <w:rPr/>
        <w:t>Sắc</w:t>
      </w:r>
      <w:r>
        <w:rPr>
          <w:spacing w:val="-3"/>
        </w:rPr>
        <w:t> </w:t>
      </w:r>
      <w:r>
        <w:rPr/>
        <w:t>nương</w:t>
      </w:r>
      <w:r>
        <w:rPr>
          <w:spacing w:val="-3"/>
        </w:rPr>
        <w:t> </w:t>
      </w:r>
      <w:r>
        <w:rPr/>
        <w:t>tâm</w:t>
      </w:r>
      <w:r>
        <w:rPr>
          <w:spacing w:val="-3"/>
        </w:rPr>
        <w:t> </w:t>
      </w:r>
      <w:r>
        <w:rPr/>
        <w:t>sanh</w:t>
      </w:r>
      <w:r>
        <w:rPr>
          <w:spacing w:val="-3"/>
        </w:rPr>
        <w:t> </w:t>
      </w:r>
      <w:r>
        <w:rPr/>
        <w:t>nhờ cậy đại sung.</w:t>
      </w:r>
    </w:p>
    <w:p>
      <w:pPr>
        <w:pStyle w:val="ListParagraph"/>
        <w:numPr>
          <w:ilvl w:val="0"/>
          <w:numId w:val="508"/>
        </w:numPr>
        <w:tabs>
          <w:tab w:pos="848" w:val="left" w:leader="none"/>
          <w:tab w:pos="1135" w:val="left" w:leader="none"/>
        </w:tabs>
        <w:spacing w:line="237" w:lineRule="auto" w:before="124" w:after="0"/>
        <w:ind w:left="1135" w:right="416" w:hanging="570"/>
        <w:jc w:val="left"/>
        <w:rPr>
          <w:sz w:val="26"/>
        </w:rPr>
      </w:pPr>
      <w:r>
        <w:rPr>
          <w:sz w:val="26"/>
        </w:rPr>
        <w:t>Pháp</w:t>
      </w:r>
      <w:r>
        <w:rPr>
          <w:spacing w:val="-3"/>
          <w:sz w:val="26"/>
        </w:rPr>
        <w:t> </w:t>
      </w:r>
      <w:r>
        <w:rPr>
          <w:sz w:val="26"/>
        </w:rPr>
        <w:t>tà</w:t>
      </w:r>
      <w:r>
        <w:rPr>
          <w:spacing w:val="-3"/>
          <w:sz w:val="26"/>
        </w:rPr>
        <w:t> </w:t>
      </w:r>
      <w:r>
        <w:rPr>
          <w:sz w:val="26"/>
        </w:rPr>
        <w:t>cho quả</w:t>
      </w:r>
      <w:r>
        <w:rPr>
          <w:spacing w:val="-3"/>
          <w:sz w:val="26"/>
        </w:rPr>
        <w:t> </w:t>
      </w:r>
      <w:r>
        <w:rPr>
          <w:sz w:val="26"/>
        </w:rPr>
        <w:t>nhứt</w:t>
      </w:r>
      <w:r>
        <w:rPr>
          <w:spacing w:val="-3"/>
          <w:sz w:val="26"/>
        </w:rPr>
        <w:t> </w:t>
      </w:r>
      <w:r>
        <w:rPr>
          <w:sz w:val="26"/>
        </w:rPr>
        <w:t>định</w:t>
      </w:r>
      <w:r>
        <w:rPr>
          <w:spacing w:val="-2"/>
          <w:sz w:val="26"/>
        </w:rPr>
        <w:t> </w:t>
      </w:r>
      <w:r>
        <w:rPr>
          <w:sz w:val="26"/>
        </w:rPr>
        <w:t>và</w:t>
      </w:r>
      <w:r>
        <w:rPr>
          <w:spacing w:val="-3"/>
          <w:sz w:val="26"/>
        </w:rPr>
        <w:t> </w:t>
      </w:r>
      <w:r>
        <w:rPr>
          <w:sz w:val="26"/>
        </w:rPr>
        <w:t>pháp bất</w:t>
      </w:r>
      <w:r>
        <w:rPr>
          <w:spacing w:val="-3"/>
          <w:sz w:val="26"/>
        </w:rPr>
        <w:t> </w:t>
      </w:r>
      <w:r>
        <w:rPr>
          <w:sz w:val="26"/>
        </w:rPr>
        <w:t>định</w:t>
      </w:r>
      <w:r>
        <w:rPr>
          <w:spacing w:val="-3"/>
          <w:sz w:val="26"/>
        </w:rPr>
        <w:t> </w:t>
      </w:r>
      <w:r>
        <w:rPr>
          <w:sz w:val="26"/>
        </w:rPr>
        <w:t>nhờ</w:t>
      </w:r>
      <w:r>
        <w:rPr>
          <w:spacing w:val="-3"/>
          <w:sz w:val="26"/>
        </w:rPr>
        <w:t> </w:t>
      </w:r>
      <w:r>
        <w:rPr>
          <w:sz w:val="26"/>
        </w:rPr>
        <w:t>cậy</w:t>
      </w:r>
      <w:r>
        <w:rPr>
          <w:spacing w:val="-6"/>
          <w:sz w:val="26"/>
        </w:rPr>
        <w:t> </w:t>
      </w:r>
      <w:r>
        <w:rPr>
          <w:sz w:val="26"/>
        </w:rPr>
        <w:t>pháp bất</w:t>
      </w:r>
      <w:r>
        <w:rPr>
          <w:spacing w:val="-3"/>
          <w:sz w:val="26"/>
        </w:rPr>
        <w:t> </w:t>
      </w:r>
      <w:r>
        <w:rPr>
          <w:sz w:val="26"/>
        </w:rPr>
        <w:t>định...</w:t>
      </w:r>
      <w:r>
        <w:rPr>
          <w:spacing w:val="-3"/>
          <w:sz w:val="26"/>
        </w:rPr>
        <w:t> </w:t>
      </w:r>
      <w:r>
        <w:rPr>
          <w:sz w:val="26"/>
        </w:rPr>
        <w:t>do</w:t>
      </w:r>
      <w:r>
        <w:rPr>
          <w:spacing w:val="-2"/>
          <w:sz w:val="26"/>
        </w:rPr>
        <w:t> </w:t>
      </w:r>
      <w:r>
        <w:rPr>
          <w:sz w:val="26"/>
        </w:rPr>
        <w:t>Nhân</w:t>
      </w:r>
      <w:r>
        <w:rPr>
          <w:spacing w:val="-3"/>
          <w:sz w:val="26"/>
        </w:rPr>
        <w:t> </w:t>
      </w:r>
      <w:r>
        <w:rPr>
          <w:sz w:val="26"/>
        </w:rPr>
        <w:t>duyên: Uẩn chánh cho quả nhứt định nhờ cậy</w:t>
      </w:r>
      <w:r>
        <w:rPr>
          <w:spacing w:val="-3"/>
          <w:sz w:val="26"/>
        </w:rPr>
        <w:t> </w:t>
      </w:r>
      <w:r>
        <w:rPr>
          <w:sz w:val="26"/>
        </w:rPr>
        <w:t>vật. Sắc nương tâm</w:t>
      </w:r>
      <w:r>
        <w:rPr>
          <w:spacing w:val="-1"/>
          <w:sz w:val="26"/>
        </w:rPr>
        <w:t> </w:t>
      </w:r>
      <w:r>
        <w:rPr>
          <w:sz w:val="26"/>
        </w:rPr>
        <w:t>sanh nhờ cậy</w:t>
      </w:r>
      <w:r>
        <w:rPr>
          <w:spacing w:val="-3"/>
          <w:sz w:val="26"/>
        </w:rPr>
        <w:t> </w:t>
      </w:r>
      <w:r>
        <w:rPr>
          <w:sz w:val="26"/>
        </w:rPr>
        <w:t>đại sung.</w:t>
      </w:r>
    </w:p>
    <w:p>
      <w:pPr>
        <w:pStyle w:val="Heading3"/>
        <w:spacing w:before="7"/>
      </w:pPr>
      <w:r>
        <w:rPr>
          <w:spacing w:val="-2"/>
        </w:rPr>
        <w:t>1652.</w:t>
      </w:r>
    </w:p>
    <w:p>
      <w:pPr>
        <w:pStyle w:val="ListParagraph"/>
        <w:numPr>
          <w:ilvl w:val="0"/>
          <w:numId w:val="508"/>
        </w:numPr>
        <w:tabs>
          <w:tab w:pos="850" w:val="left" w:leader="none"/>
        </w:tabs>
        <w:spacing w:line="237" w:lineRule="auto" w:before="0" w:after="0"/>
        <w:ind w:left="850" w:right="140" w:hanging="284"/>
        <w:jc w:val="left"/>
        <w:rPr>
          <w:sz w:val="26"/>
        </w:rPr>
      </w:pPr>
      <w:r>
        <w:rPr>
          <w:sz w:val="26"/>
        </w:rPr>
        <w:t>Pháp</w:t>
      </w:r>
      <w:r>
        <w:rPr>
          <w:spacing w:val="19"/>
          <w:sz w:val="26"/>
        </w:rPr>
        <w:t> </w:t>
      </w:r>
      <w:r>
        <w:rPr>
          <w:sz w:val="26"/>
        </w:rPr>
        <w:t>tà</w:t>
      </w:r>
      <w:r>
        <w:rPr>
          <w:spacing w:val="19"/>
          <w:sz w:val="26"/>
        </w:rPr>
        <w:t> </w:t>
      </w:r>
      <w:r>
        <w:rPr>
          <w:sz w:val="26"/>
        </w:rPr>
        <w:t>cho</w:t>
      </w:r>
      <w:r>
        <w:rPr>
          <w:spacing w:val="21"/>
          <w:sz w:val="26"/>
        </w:rPr>
        <w:t> </w:t>
      </w:r>
      <w:r>
        <w:rPr>
          <w:sz w:val="26"/>
        </w:rPr>
        <w:t>quả</w:t>
      </w:r>
      <w:r>
        <w:rPr>
          <w:spacing w:val="19"/>
          <w:sz w:val="26"/>
        </w:rPr>
        <w:t> </w:t>
      </w:r>
      <w:r>
        <w:rPr>
          <w:sz w:val="26"/>
        </w:rPr>
        <w:t>nhứt</w:t>
      </w:r>
      <w:r>
        <w:rPr>
          <w:spacing w:val="21"/>
          <w:sz w:val="26"/>
        </w:rPr>
        <w:t> </w:t>
      </w:r>
      <w:r>
        <w:rPr>
          <w:sz w:val="26"/>
        </w:rPr>
        <w:t>định</w:t>
      </w:r>
      <w:r>
        <w:rPr>
          <w:spacing w:val="19"/>
          <w:sz w:val="26"/>
        </w:rPr>
        <w:t> </w:t>
      </w:r>
      <w:r>
        <w:rPr>
          <w:sz w:val="26"/>
        </w:rPr>
        <w:t>nhờ</w:t>
      </w:r>
      <w:r>
        <w:rPr>
          <w:spacing w:val="18"/>
          <w:sz w:val="26"/>
        </w:rPr>
        <w:t> </w:t>
      </w:r>
      <w:r>
        <w:rPr>
          <w:sz w:val="26"/>
        </w:rPr>
        <w:t>cậy</w:t>
      </w:r>
      <w:r>
        <w:rPr>
          <w:spacing w:val="20"/>
          <w:sz w:val="26"/>
        </w:rPr>
        <w:t> </w:t>
      </w:r>
      <w:r>
        <w:rPr>
          <w:sz w:val="26"/>
        </w:rPr>
        <w:t>pháp</w:t>
      </w:r>
      <w:r>
        <w:rPr>
          <w:spacing w:val="19"/>
          <w:sz w:val="26"/>
        </w:rPr>
        <w:t> </w:t>
      </w:r>
      <w:r>
        <w:rPr>
          <w:sz w:val="26"/>
        </w:rPr>
        <w:t>tà</w:t>
      </w:r>
      <w:r>
        <w:rPr>
          <w:spacing w:val="21"/>
          <w:sz w:val="26"/>
        </w:rPr>
        <w:t> </w:t>
      </w:r>
      <w:r>
        <w:rPr>
          <w:sz w:val="26"/>
        </w:rPr>
        <w:t>cho</w:t>
      </w:r>
      <w:r>
        <w:rPr>
          <w:spacing w:val="19"/>
          <w:sz w:val="26"/>
        </w:rPr>
        <w:t> </w:t>
      </w:r>
      <w:r>
        <w:rPr>
          <w:sz w:val="26"/>
        </w:rPr>
        <w:t>quả</w:t>
      </w:r>
      <w:r>
        <w:rPr>
          <w:spacing w:val="19"/>
          <w:sz w:val="26"/>
        </w:rPr>
        <w:t> </w:t>
      </w:r>
      <w:r>
        <w:rPr>
          <w:sz w:val="26"/>
        </w:rPr>
        <w:t>nhứt</w:t>
      </w:r>
      <w:r>
        <w:rPr>
          <w:spacing w:val="19"/>
          <w:sz w:val="26"/>
        </w:rPr>
        <w:t> </w:t>
      </w:r>
      <w:r>
        <w:rPr>
          <w:sz w:val="26"/>
        </w:rPr>
        <w:t>định</w:t>
      </w:r>
      <w:r>
        <w:rPr>
          <w:spacing w:val="21"/>
          <w:sz w:val="26"/>
        </w:rPr>
        <w:t> </w:t>
      </w:r>
      <w:r>
        <w:rPr>
          <w:sz w:val="26"/>
        </w:rPr>
        <w:t>và</w:t>
      </w:r>
      <w:r>
        <w:rPr>
          <w:spacing w:val="21"/>
          <w:sz w:val="26"/>
        </w:rPr>
        <w:t> </w:t>
      </w:r>
      <w:r>
        <w:rPr>
          <w:sz w:val="26"/>
        </w:rPr>
        <w:t>pháp</w:t>
      </w:r>
      <w:r>
        <w:rPr>
          <w:spacing w:val="20"/>
          <w:sz w:val="26"/>
        </w:rPr>
        <w:t> </w:t>
      </w:r>
      <w:r>
        <w:rPr>
          <w:sz w:val="26"/>
        </w:rPr>
        <w:t>bất</w:t>
      </w:r>
      <w:r>
        <w:rPr>
          <w:spacing w:val="19"/>
          <w:sz w:val="26"/>
        </w:rPr>
        <w:t> </w:t>
      </w:r>
      <w:r>
        <w:rPr>
          <w:sz w:val="26"/>
        </w:rPr>
        <w:t>định...</w:t>
      </w:r>
      <w:r>
        <w:rPr>
          <w:spacing w:val="19"/>
          <w:sz w:val="26"/>
        </w:rPr>
        <w:t> </w:t>
      </w:r>
      <w:r>
        <w:rPr>
          <w:sz w:val="26"/>
        </w:rPr>
        <w:t>do Nhân duyên:</w:t>
      </w:r>
    </w:p>
    <w:p>
      <w:pPr>
        <w:pStyle w:val="BodyText"/>
        <w:spacing w:before="3"/>
        <w:ind w:left="1135"/>
      </w:pPr>
      <w:r>
        <w:rPr/>
        <w:t>3</w:t>
      </w:r>
      <w:r>
        <w:rPr>
          <w:spacing w:val="-6"/>
        </w:rPr>
        <w:t> </w:t>
      </w:r>
      <w:r>
        <w:rPr/>
        <w:t>uẩn</w:t>
      </w:r>
      <w:r>
        <w:rPr>
          <w:spacing w:val="-3"/>
        </w:rPr>
        <w:t> </w:t>
      </w:r>
      <w:r>
        <w:rPr/>
        <w:t>nhờ</w:t>
      </w:r>
      <w:r>
        <w:rPr>
          <w:spacing w:val="-2"/>
        </w:rPr>
        <w:t> </w:t>
      </w:r>
      <w:r>
        <w:rPr/>
        <w:t>cậy</w:t>
      </w:r>
      <w:r>
        <w:rPr>
          <w:spacing w:val="-8"/>
        </w:rPr>
        <w:t> </w:t>
      </w:r>
      <w:r>
        <w:rPr/>
        <w:t>1</w:t>
      </w:r>
      <w:r>
        <w:rPr>
          <w:spacing w:val="-3"/>
        </w:rPr>
        <w:t> </w:t>
      </w:r>
      <w:r>
        <w:rPr/>
        <w:t>uẩn</w:t>
      </w:r>
      <w:r>
        <w:rPr>
          <w:spacing w:val="-4"/>
        </w:rPr>
        <w:t> </w:t>
      </w:r>
      <w:r>
        <w:rPr/>
        <w:t>tà</w:t>
      </w:r>
      <w:r>
        <w:rPr>
          <w:spacing w:val="-1"/>
        </w:rPr>
        <w:t> </w:t>
      </w:r>
      <w:r>
        <w:rPr/>
        <w:t>cho</w:t>
      </w:r>
      <w:r>
        <w:rPr>
          <w:spacing w:val="-3"/>
        </w:rPr>
        <w:t> </w:t>
      </w:r>
      <w:r>
        <w:rPr/>
        <w:t>quả</w:t>
      </w:r>
      <w:r>
        <w:rPr>
          <w:spacing w:val="-4"/>
        </w:rPr>
        <w:t> </w:t>
      </w:r>
      <w:r>
        <w:rPr/>
        <w:t>nhứt</w:t>
      </w:r>
      <w:r>
        <w:rPr>
          <w:spacing w:val="-3"/>
        </w:rPr>
        <w:t> </w:t>
      </w:r>
      <w:r>
        <w:rPr/>
        <w:t>định</w:t>
      </w:r>
      <w:r>
        <w:rPr>
          <w:spacing w:val="-3"/>
        </w:rPr>
        <w:t> </w:t>
      </w:r>
      <w:r>
        <w:rPr/>
        <w:t>và</w:t>
      </w:r>
      <w:r>
        <w:rPr>
          <w:spacing w:val="-4"/>
        </w:rPr>
        <w:t> </w:t>
      </w:r>
      <w:r>
        <w:rPr/>
        <w:t>vật,</w:t>
      </w:r>
      <w:r>
        <w:rPr>
          <w:spacing w:val="-3"/>
        </w:rPr>
        <w:t> </w:t>
      </w:r>
      <w:r>
        <w:rPr/>
        <w:t>2</w:t>
      </w:r>
      <w:r>
        <w:rPr>
          <w:spacing w:val="-3"/>
        </w:rPr>
        <w:t> </w:t>
      </w:r>
      <w:r>
        <w:rPr>
          <w:spacing w:val="-2"/>
        </w:rPr>
        <w:t>uẩn...</w:t>
      </w:r>
    </w:p>
    <w:p>
      <w:pPr>
        <w:pStyle w:val="ListParagraph"/>
        <w:numPr>
          <w:ilvl w:val="0"/>
          <w:numId w:val="508"/>
        </w:numPr>
        <w:tabs>
          <w:tab w:pos="848" w:val="left" w:leader="none"/>
          <w:tab w:pos="1135" w:val="left" w:leader="none"/>
        </w:tabs>
        <w:spacing w:line="237" w:lineRule="auto" w:before="124" w:after="0"/>
        <w:ind w:left="1135" w:right="609" w:hanging="570"/>
        <w:jc w:val="left"/>
        <w:rPr>
          <w:sz w:val="26"/>
        </w:rPr>
      </w:pPr>
      <w:r>
        <w:rPr>
          <w:sz w:val="26"/>
        </w:rPr>
        <w:t>Pháp</w:t>
      </w:r>
      <w:r>
        <w:rPr>
          <w:spacing w:val="-3"/>
          <w:sz w:val="26"/>
        </w:rPr>
        <w:t> </w:t>
      </w:r>
      <w:r>
        <w:rPr>
          <w:sz w:val="26"/>
        </w:rPr>
        <w:t>bất</w:t>
      </w:r>
      <w:r>
        <w:rPr>
          <w:spacing w:val="-3"/>
          <w:sz w:val="26"/>
        </w:rPr>
        <w:t> </w:t>
      </w:r>
      <w:r>
        <w:rPr>
          <w:sz w:val="26"/>
        </w:rPr>
        <w:t>định</w:t>
      </w:r>
      <w:r>
        <w:rPr>
          <w:spacing w:val="-3"/>
          <w:sz w:val="26"/>
        </w:rPr>
        <w:t> </w:t>
      </w:r>
      <w:r>
        <w:rPr>
          <w:sz w:val="26"/>
        </w:rPr>
        <w:t>nhờ</w:t>
      </w:r>
      <w:r>
        <w:rPr>
          <w:spacing w:val="-3"/>
          <w:sz w:val="26"/>
        </w:rPr>
        <w:t> </w:t>
      </w:r>
      <w:r>
        <w:rPr>
          <w:sz w:val="26"/>
        </w:rPr>
        <w:t>cậy</w:t>
      </w:r>
      <w:r>
        <w:rPr>
          <w:spacing w:val="-4"/>
          <w:sz w:val="26"/>
        </w:rPr>
        <w:t> </w:t>
      </w:r>
      <w:r>
        <w:rPr>
          <w:sz w:val="26"/>
        </w:rPr>
        <w:t>pháp</w:t>
      </w:r>
      <w:r>
        <w:rPr>
          <w:spacing w:val="-3"/>
          <w:sz w:val="26"/>
        </w:rPr>
        <w:t> </w:t>
      </w:r>
      <w:r>
        <w:rPr>
          <w:sz w:val="26"/>
        </w:rPr>
        <w:t>tà</w:t>
      </w:r>
      <w:r>
        <w:rPr>
          <w:spacing w:val="-3"/>
          <w:sz w:val="26"/>
        </w:rPr>
        <w:t> </w:t>
      </w:r>
      <w:r>
        <w:rPr>
          <w:sz w:val="26"/>
        </w:rPr>
        <w:t>cho quả</w:t>
      </w:r>
      <w:r>
        <w:rPr>
          <w:spacing w:val="-3"/>
          <w:sz w:val="26"/>
        </w:rPr>
        <w:t> </w:t>
      </w:r>
      <w:r>
        <w:rPr>
          <w:sz w:val="26"/>
        </w:rPr>
        <w:t>nhứt</w:t>
      </w:r>
      <w:r>
        <w:rPr>
          <w:spacing w:val="-3"/>
          <w:sz w:val="26"/>
        </w:rPr>
        <w:t> </w:t>
      </w:r>
      <w:r>
        <w:rPr>
          <w:sz w:val="26"/>
        </w:rPr>
        <w:t>định</w:t>
      </w:r>
      <w:r>
        <w:rPr>
          <w:spacing w:val="-1"/>
          <w:sz w:val="26"/>
        </w:rPr>
        <w:t> </w:t>
      </w:r>
      <w:r>
        <w:rPr>
          <w:sz w:val="26"/>
        </w:rPr>
        <w:t>và</w:t>
      </w:r>
      <w:r>
        <w:rPr>
          <w:spacing w:val="-3"/>
          <w:sz w:val="26"/>
        </w:rPr>
        <w:t> </w:t>
      </w:r>
      <w:r>
        <w:rPr>
          <w:sz w:val="26"/>
        </w:rPr>
        <w:t>pháp bất</w:t>
      </w:r>
      <w:r>
        <w:rPr>
          <w:spacing w:val="-3"/>
          <w:sz w:val="26"/>
        </w:rPr>
        <w:t> </w:t>
      </w:r>
      <w:r>
        <w:rPr>
          <w:sz w:val="26"/>
        </w:rPr>
        <w:t>định</w:t>
      </w:r>
      <w:r>
        <w:rPr>
          <w:spacing w:val="-3"/>
          <w:sz w:val="26"/>
        </w:rPr>
        <w:t> </w:t>
      </w:r>
      <w:r>
        <w:rPr>
          <w:sz w:val="26"/>
        </w:rPr>
        <w:t>do</w:t>
      </w:r>
      <w:r>
        <w:rPr>
          <w:spacing w:val="-1"/>
          <w:sz w:val="26"/>
        </w:rPr>
        <w:t> </w:t>
      </w:r>
      <w:r>
        <w:rPr>
          <w:sz w:val="26"/>
        </w:rPr>
        <w:t>Nhân</w:t>
      </w:r>
      <w:r>
        <w:rPr>
          <w:spacing w:val="-3"/>
          <w:sz w:val="26"/>
        </w:rPr>
        <w:t> </w:t>
      </w:r>
      <w:r>
        <w:rPr>
          <w:sz w:val="26"/>
        </w:rPr>
        <w:t>duyên: Sắc nương tâm sanh nhờ cậy uẩn tà cho quả nhứt định và đại sung.</w:t>
      </w:r>
    </w:p>
    <w:p>
      <w:pPr>
        <w:pStyle w:val="ListParagraph"/>
        <w:numPr>
          <w:ilvl w:val="0"/>
          <w:numId w:val="508"/>
        </w:numPr>
        <w:tabs>
          <w:tab w:pos="850" w:val="left" w:leader="none"/>
        </w:tabs>
        <w:spacing w:line="240" w:lineRule="auto" w:before="121" w:after="0"/>
        <w:ind w:left="850" w:right="139" w:hanging="284"/>
        <w:jc w:val="left"/>
        <w:rPr>
          <w:sz w:val="26"/>
        </w:rPr>
      </w:pPr>
      <w:r>
        <w:rPr>
          <w:sz w:val="26"/>
        </w:rPr>
        <w:t>Pháp</w:t>
      </w:r>
      <w:r>
        <w:rPr>
          <w:spacing w:val="-1"/>
          <w:sz w:val="26"/>
        </w:rPr>
        <w:t> </w:t>
      </w:r>
      <w:r>
        <w:rPr>
          <w:sz w:val="26"/>
        </w:rPr>
        <w:t>tà</w:t>
      </w:r>
      <w:r>
        <w:rPr>
          <w:spacing w:val="-1"/>
          <w:sz w:val="26"/>
        </w:rPr>
        <w:t> </w:t>
      </w:r>
      <w:r>
        <w:rPr>
          <w:sz w:val="26"/>
        </w:rPr>
        <w:t>cho quả nhứt</w:t>
      </w:r>
      <w:r>
        <w:rPr>
          <w:spacing w:val="-1"/>
          <w:sz w:val="26"/>
        </w:rPr>
        <w:t> </w:t>
      </w:r>
      <w:r>
        <w:rPr>
          <w:sz w:val="26"/>
        </w:rPr>
        <w:t>định và pháp bất</w:t>
      </w:r>
      <w:r>
        <w:rPr>
          <w:spacing w:val="-1"/>
          <w:sz w:val="26"/>
        </w:rPr>
        <w:t> </w:t>
      </w:r>
      <w:r>
        <w:rPr>
          <w:sz w:val="26"/>
        </w:rPr>
        <w:t>định</w:t>
      </w:r>
      <w:r>
        <w:rPr>
          <w:spacing w:val="-1"/>
          <w:sz w:val="26"/>
        </w:rPr>
        <w:t> </w:t>
      </w:r>
      <w:r>
        <w:rPr>
          <w:sz w:val="26"/>
        </w:rPr>
        <w:t>nhờ</w:t>
      </w:r>
      <w:r>
        <w:rPr>
          <w:spacing w:val="-1"/>
          <w:sz w:val="26"/>
        </w:rPr>
        <w:t> </w:t>
      </w:r>
      <w:r>
        <w:rPr>
          <w:sz w:val="26"/>
        </w:rPr>
        <w:t>cậy</w:t>
      </w:r>
      <w:r>
        <w:rPr>
          <w:spacing w:val="-3"/>
          <w:sz w:val="26"/>
        </w:rPr>
        <w:t> </w:t>
      </w:r>
      <w:r>
        <w:rPr>
          <w:sz w:val="26"/>
        </w:rPr>
        <w:t>pháp tà</w:t>
      </w:r>
      <w:r>
        <w:rPr>
          <w:spacing w:val="-1"/>
          <w:sz w:val="26"/>
        </w:rPr>
        <w:t> </w:t>
      </w:r>
      <w:r>
        <w:rPr>
          <w:sz w:val="26"/>
        </w:rPr>
        <w:t>cho quả nhứt</w:t>
      </w:r>
      <w:r>
        <w:rPr>
          <w:spacing w:val="-1"/>
          <w:sz w:val="26"/>
        </w:rPr>
        <w:t> </w:t>
      </w:r>
      <w:r>
        <w:rPr>
          <w:sz w:val="26"/>
        </w:rPr>
        <w:t>định và pháp bất định... do Nhân duyên:</w:t>
      </w:r>
    </w:p>
    <w:p>
      <w:pPr>
        <w:pStyle w:val="BodyText"/>
        <w:ind w:left="1133" w:right="177" w:firstLine="2"/>
      </w:pPr>
      <w:r>
        <w:rPr/>
        <w:t>3</w:t>
      </w:r>
      <w:r>
        <w:rPr>
          <w:spacing w:val="-3"/>
        </w:rPr>
        <w:t> </w:t>
      </w:r>
      <w:r>
        <w:rPr/>
        <w:t>uẩn</w:t>
      </w:r>
      <w:r>
        <w:rPr>
          <w:spacing w:val="-3"/>
        </w:rPr>
        <w:t> </w:t>
      </w:r>
      <w:r>
        <w:rPr/>
        <w:t>nhờ</w:t>
      </w:r>
      <w:r>
        <w:rPr>
          <w:spacing w:val="-1"/>
        </w:rPr>
        <w:t> </w:t>
      </w:r>
      <w:r>
        <w:rPr/>
        <w:t>cậy</w:t>
      </w:r>
      <w:r>
        <w:rPr>
          <w:spacing w:val="-7"/>
        </w:rPr>
        <w:t> </w:t>
      </w:r>
      <w:r>
        <w:rPr/>
        <w:t>1</w:t>
      </w:r>
      <w:r>
        <w:rPr>
          <w:spacing w:val="-3"/>
        </w:rPr>
        <w:t> </w:t>
      </w:r>
      <w:r>
        <w:rPr/>
        <w:t>uẩn</w:t>
      </w:r>
      <w:r>
        <w:rPr>
          <w:spacing w:val="-3"/>
        </w:rPr>
        <w:t> </w:t>
      </w:r>
      <w:r>
        <w:rPr/>
        <w:t>tà</w:t>
      </w:r>
      <w:r>
        <w:rPr>
          <w:spacing w:val="-1"/>
        </w:rPr>
        <w:t> </w:t>
      </w:r>
      <w:r>
        <w:rPr/>
        <w:t>cho</w:t>
      </w:r>
      <w:r>
        <w:rPr>
          <w:spacing w:val="-3"/>
        </w:rPr>
        <w:t> </w:t>
      </w:r>
      <w:r>
        <w:rPr/>
        <w:t>quả</w:t>
      </w:r>
      <w:r>
        <w:rPr>
          <w:spacing w:val="-3"/>
        </w:rPr>
        <w:t> </w:t>
      </w:r>
      <w:r>
        <w:rPr/>
        <w:t>nhứt</w:t>
      </w:r>
      <w:r>
        <w:rPr>
          <w:spacing w:val="-3"/>
        </w:rPr>
        <w:t> </w:t>
      </w:r>
      <w:r>
        <w:rPr/>
        <w:t>định</w:t>
      </w:r>
      <w:r>
        <w:rPr>
          <w:spacing w:val="-3"/>
        </w:rPr>
        <w:t> </w:t>
      </w:r>
      <w:r>
        <w:rPr/>
        <w:t>và vật,</w:t>
      </w:r>
      <w:r>
        <w:rPr>
          <w:spacing w:val="-3"/>
        </w:rPr>
        <w:t> </w:t>
      </w:r>
      <w:r>
        <w:rPr/>
        <w:t>2</w:t>
      </w:r>
      <w:r>
        <w:rPr>
          <w:spacing w:val="-3"/>
        </w:rPr>
        <w:t> </w:t>
      </w:r>
      <w:r>
        <w:rPr/>
        <w:t>uẩn...</w:t>
      </w:r>
      <w:r>
        <w:rPr>
          <w:spacing w:val="-1"/>
        </w:rPr>
        <w:t> </w:t>
      </w:r>
      <w:r>
        <w:rPr/>
        <w:t>sắc</w:t>
      </w:r>
      <w:r>
        <w:rPr>
          <w:spacing w:val="-2"/>
        </w:rPr>
        <w:t> </w:t>
      </w:r>
      <w:r>
        <w:rPr/>
        <w:t>nương</w:t>
      </w:r>
      <w:r>
        <w:rPr>
          <w:spacing w:val="-1"/>
        </w:rPr>
        <w:t> </w:t>
      </w:r>
      <w:r>
        <w:rPr/>
        <w:t>tâm</w:t>
      </w:r>
      <w:r>
        <w:rPr>
          <w:spacing w:val="-3"/>
        </w:rPr>
        <w:t> </w:t>
      </w:r>
      <w:r>
        <w:rPr/>
        <w:t>sanh</w:t>
      </w:r>
      <w:r>
        <w:rPr>
          <w:spacing w:val="-3"/>
        </w:rPr>
        <w:t> </w:t>
      </w:r>
      <w:r>
        <w:rPr/>
        <w:t>nhờ cậy uẩn tà cho quả nhứt định và đại sung.</w:t>
      </w:r>
    </w:p>
    <w:p>
      <w:pPr>
        <w:pStyle w:val="Heading3"/>
        <w:spacing w:line="295" w:lineRule="exact" w:before="8"/>
      </w:pPr>
      <w:r>
        <w:rPr>
          <w:spacing w:val="-2"/>
        </w:rPr>
        <w:t>1653.</w:t>
      </w:r>
    </w:p>
    <w:p>
      <w:pPr>
        <w:pStyle w:val="BodyText"/>
      </w:pPr>
      <w:r>
        <w:rPr/>
        <w:t>Pháp chánh cho quả nhứt định nhờ cậy</w:t>
      </w:r>
      <w:r>
        <w:rPr>
          <w:spacing w:val="-1"/>
        </w:rPr>
        <w:t> </w:t>
      </w:r>
      <w:r>
        <w:rPr/>
        <w:t>chư pháp chánh cho quả nhứt định và pháp bất định... do Nhân duyên:</w:t>
      </w:r>
    </w:p>
    <w:p>
      <w:pPr>
        <w:spacing w:before="0"/>
        <w:ind w:left="1135" w:right="0" w:firstLine="0"/>
        <w:jc w:val="left"/>
        <w:rPr>
          <w:sz w:val="26"/>
        </w:rPr>
      </w:pPr>
      <w:r>
        <w:rPr>
          <w:sz w:val="26"/>
        </w:rPr>
        <w:t>Có</w:t>
      </w:r>
      <w:r>
        <w:rPr>
          <w:spacing w:val="-6"/>
          <w:sz w:val="26"/>
        </w:rPr>
        <w:t> </w:t>
      </w:r>
      <w:r>
        <w:rPr>
          <w:sz w:val="26"/>
        </w:rPr>
        <w:t>3</w:t>
      </w:r>
      <w:r>
        <w:rPr>
          <w:spacing w:val="-5"/>
          <w:sz w:val="26"/>
        </w:rPr>
        <w:t> </w:t>
      </w:r>
      <w:r>
        <w:rPr>
          <w:sz w:val="26"/>
        </w:rPr>
        <w:t>câu</w:t>
      </w:r>
      <w:r>
        <w:rPr>
          <w:spacing w:val="-5"/>
          <w:sz w:val="26"/>
        </w:rPr>
        <w:t> </w:t>
      </w:r>
      <w:r>
        <w:rPr>
          <w:sz w:val="26"/>
        </w:rPr>
        <w:t>đề</w:t>
      </w:r>
      <w:r>
        <w:rPr>
          <w:spacing w:val="-2"/>
          <w:sz w:val="26"/>
        </w:rPr>
        <w:t> </w:t>
      </w:r>
      <w:r>
        <w:rPr>
          <w:sz w:val="26"/>
        </w:rPr>
        <w:t>như</w:t>
      </w:r>
      <w:r>
        <w:rPr>
          <w:spacing w:val="-4"/>
          <w:sz w:val="26"/>
        </w:rPr>
        <w:t> </w:t>
      </w:r>
      <w:r>
        <w:rPr>
          <w:sz w:val="26"/>
        </w:rPr>
        <w:t>tà</w:t>
      </w:r>
      <w:r>
        <w:rPr>
          <w:spacing w:val="-5"/>
          <w:sz w:val="26"/>
        </w:rPr>
        <w:t> </w:t>
      </w:r>
      <w:r>
        <w:rPr>
          <w:sz w:val="26"/>
        </w:rPr>
        <w:t>cho</w:t>
      </w:r>
      <w:r>
        <w:rPr>
          <w:spacing w:val="-3"/>
          <w:sz w:val="26"/>
        </w:rPr>
        <w:t> </w:t>
      </w:r>
      <w:r>
        <w:rPr>
          <w:sz w:val="26"/>
        </w:rPr>
        <w:t>quả</w:t>
      </w:r>
      <w:r>
        <w:rPr>
          <w:spacing w:val="-5"/>
          <w:sz w:val="26"/>
        </w:rPr>
        <w:t> </w:t>
      </w:r>
      <w:r>
        <w:rPr>
          <w:sz w:val="26"/>
        </w:rPr>
        <w:t>nhứt</w:t>
      </w:r>
      <w:r>
        <w:rPr>
          <w:spacing w:val="-5"/>
          <w:sz w:val="26"/>
        </w:rPr>
        <w:t> </w:t>
      </w:r>
      <w:r>
        <w:rPr>
          <w:sz w:val="26"/>
        </w:rPr>
        <w:t>định</w:t>
      </w:r>
      <w:r>
        <w:rPr>
          <w:spacing w:val="2"/>
          <w:sz w:val="26"/>
        </w:rPr>
        <w:t> </w:t>
      </w:r>
      <w:r>
        <w:rPr>
          <w:i/>
          <w:sz w:val="26"/>
        </w:rPr>
        <w:t>(micchattaniyata)</w:t>
      </w:r>
      <w:r>
        <w:rPr>
          <w:i/>
          <w:spacing w:val="-4"/>
          <w:sz w:val="26"/>
        </w:rPr>
        <w:t> </w:t>
      </w:r>
      <w:r>
        <w:rPr>
          <w:sz w:val="26"/>
        </w:rPr>
        <w:t>Nên</w:t>
      </w:r>
      <w:r>
        <w:rPr>
          <w:spacing w:val="-5"/>
          <w:sz w:val="26"/>
        </w:rPr>
        <w:t> </w:t>
      </w:r>
      <w:r>
        <w:rPr>
          <w:sz w:val="26"/>
        </w:rPr>
        <w:t>đếm</w:t>
      </w:r>
      <w:r>
        <w:rPr>
          <w:spacing w:val="-4"/>
          <w:sz w:val="26"/>
        </w:rPr>
        <w:t> </w:t>
      </w:r>
      <w:r>
        <w:rPr>
          <w:sz w:val="26"/>
        </w:rPr>
        <w:t>như</w:t>
      </w:r>
      <w:r>
        <w:rPr>
          <w:spacing w:val="-4"/>
          <w:sz w:val="26"/>
        </w:rPr>
        <w:t> thế.</w:t>
      </w:r>
    </w:p>
    <w:p>
      <w:pPr>
        <w:pStyle w:val="BodyText"/>
        <w:spacing w:before="2"/>
        <w:ind w:left="0"/>
      </w:pPr>
    </w:p>
    <w:p>
      <w:pPr>
        <w:pStyle w:val="Heading3"/>
      </w:pPr>
      <w:r>
        <w:rPr>
          <w:spacing w:val="-2"/>
        </w:rPr>
        <w:t>1654.</w:t>
      </w:r>
    </w:p>
    <w:p>
      <w:pPr>
        <w:pStyle w:val="ListParagraph"/>
        <w:numPr>
          <w:ilvl w:val="0"/>
          <w:numId w:val="508"/>
        </w:numPr>
        <w:tabs>
          <w:tab w:pos="850" w:val="left" w:leader="none"/>
        </w:tabs>
        <w:spacing w:line="240" w:lineRule="auto" w:before="0" w:after="0"/>
        <w:ind w:left="850" w:right="138" w:hanging="284"/>
        <w:jc w:val="both"/>
        <w:rPr>
          <w:i/>
          <w:sz w:val="26"/>
        </w:rPr>
      </w:pPr>
      <w:r>
        <w:rPr>
          <w:sz w:val="26"/>
        </w:rPr>
        <w:t>Pháp tà cho quả nhứt định nhờ cậy pháp tà cho quả nhứt định... do Cảnh duyên... tóm tắt... nên phân rộng ra như phần ỷ trượng </w:t>
      </w:r>
      <w:r>
        <w:rPr>
          <w:i/>
          <w:sz w:val="26"/>
        </w:rPr>
        <w:t>(paccayavāra) </w:t>
      </w:r>
      <w:r>
        <w:rPr>
          <w:sz w:val="26"/>
        </w:rPr>
        <w:t>trong tam đề thiện </w:t>
      </w:r>
      <w:r>
        <w:rPr>
          <w:i/>
          <w:spacing w:val="-2"/>
          <w:sz w:val="26"/>
        </w:rPr>
        <w:t>(kusalattika).</w:t>
      </w:r>
    </w:p>
    <w:p>
      <w:pPr>
        <w:pStyle w:val="ListParagraph"/>
        <w:numPr>
          <w:ilvl w:val="0"/>
          <w:numId w:val="508"/>
        </w:numPr>
        <w:tabs>
          <w:tab w:pos="849" w:val="left" w:leader="none"/>
        </w:tabs>
        <w:spacing w:line="316" w:lineRule="exact" w:before="0" w:after="0"/>
        <w:ind w:left="849" w:right="0" w:hanging="283"/>
        <w:jc w:val="both"/>
        <w:rPr>
          <w:sz w:val="26"/>
        </w:rPr>
      </w:pPr>
      <w:r>
        <w:rPr>
          <w:sz w:val="26"/>
        </w:rPr>
        <w:t>...</w:t>
      </w:r>
      <w:r>
        <w:rPr>
          <w:spacing w:val="-3"/>
          <w:sz w:val="26"/>
        </w:rPr>
        <w:t> </w:t>
      </w:r>
      <w:r>
        <w:rPr>
          <w:sz w:val="26"/>
        </w:rPr>
        <w:t>Do</w:t>
      </w:r>
      <w:r>
        <w:rPr>
          <w:spacing w:val="-3"/>
          <w:sz w:val="26"/>
        </w:rPr>
        <w:t> </w:t>
      </w:r>
      <w:r>
        <w:rPr>
          <w:sz w:val="26"/>
        </w:rPr>
        <w:t>Bất</w:t>
      </w:r>
      <w:r>
        <w:rPr>
          <w:spacing w:val="-3"/>
          <w:sz w:val="26"/>
        </w:rPr>
        <w:t> </w:t>
      </w:r>
      <w:r>
        <w:rPr>
          <w:sz w:val="26"/>
        </w:rPr>
        <w:t>ly</w:t>
      </w:r>
      <w:r>
        <w:rPr>
          <w:spacing w:val="-6"/>
          <w:sz w:val="26"/>
        </w:rPr>
        <w:t> </w:t>
      </w:r>
      <w:r>
        <w:rPr>
          <w:spacing w:val="-2"/>
          <w:sz w:val="26"/>
        </w:rPr>
        <w:t>duyên.</w:t>
      </w:r>
    </w:p>
    <w:p>
      <w:pPr>
        <w:pStyle w:val="Heading3"/>
        <w:spacing w:line="295" w:lineRule="exact" w:before="5"/>
      </w:pPr>
      <w:r>
        <w:rPr>
          <w:spacing w:val="-2"/>
        </w:rPr>
        <w:t>1655.</w:t>
      </w:r>
    </w:p>
    <w:p>
      <w:pPr>
        <w:pStyle w:val="BodyText"/>
        <w:spacing w:line="295" w:lineRule="exact"/>
      </w:pPr>
      <w:r>
        <w:rPr/>
        <w:t>Nhân 17, Cảnh 7,</w:t>
      </w:r>
      <w:r>
        <w:rPr>
          <w:spacing w:val="1"/>
        </w:rPr>
        <w:t> </w:t>
      </w:r>
      <w:r>
        <w:rPr/>
        <w:t>Trưởng 17, Vô</w:t>
      </w:r>
      <w:r>
        <w:rPr>
          <w:spacing w:val="1"/>
        </w:rPr>
        <w:t> </w:t>
      </w:r>
      <w:r>
        <w:rPr/>
        <w:t>gián 7, Liên tiếp</w:t>
      </w:r>
      <w:r>
        <w:rPr>
          <w:spacing w:val="2"/>
        </w:rPr>
        <w:t> </w:t>
      </w:r>
      <w:r>
        <w:rPr/>
        <w:t>7, Đồng sanh 17,</w:t>
      </w:r>
      <w:r>
        <w:rPr>
          <w:spacing w:val="1"/>
        </w:rPr>
        <w:t> </w:t>
      </w:r>
      <w:r>
        <w:rPr/>
        <w:t>Hỗ tương</w:t>
      </w:r>
      <w:r>
        <w:rPr>
          <w:spacing w:val="-1"/>
        </w:rPr>
        <w:t> </w:t>
      </w:r>
      <w:r>
        <w:rPr/>
        <w:t>7,</w:t>
      </w:r>
      <w:r>
        <w:rPr>
          <w:spacing w:val="1"/>
        </w:rPr>
        <w:t> </w:t>
      </w:r>
      <w:r>
        <w:rPr/>
        <w:t>Y </w:t>
      </w:r>
      <w:r>
        <w:rPr>
          <w:spacing w:val="-5"/>
        </w:rPr>
        <w:t>chỉ</w:t>
      </w:r>
    </w:p>
    <w:p>
      <w:pPr>
        <w:pStyle w:val="BodyText"/>
        <w:spacing w:before="1"/>
      </w:pPr>
      <w:r>
        <w:rPr/>
        <w:t>17,</w:t>
      </w:r>
      <w:r>
        <w:rPr>
          <w:spacing w:val="16"/>
        </w:rPr>
        <w:t> </w:t>
      </w:r>
      <w:r>
        <w:rPr/>
        <w:t>Cận</w:t>
      </w:r>
      <w:r>
        <w:rPr>
          <w:spacing w:val="19"/>
        </w:rPr>
        <w:t> </w:t>
      </w:r>
      <w:r>
        <w:rPr/>
        <w:t>y</w:t>
      </w:r>
      <w:r>
        <w:rPr>
          <w:spacing w:val="13"/>
        </w:rPr>
        <w:t> </w:t>
      </w:r>
      <w:r>
        <w:rPr/>
        <w:t>7,</w:t>
      </w:r>
      <w:r>
        <w:rPr>
          <w:spacing w:val="17"/>
        </w:rPr>
        <w:t> </w:t>
      </w:r>
      <w:r>
        <w:rPr/>
        <w:t>Tiền</w:t>
      </w:r>
      <w:r>
        <w:rPr>
          <w:spacing w:val="17"/>
        </w:rPr>
        <w:t> </w:t>
      </w:r>
      <w:r>
        <w:rPr/>
        <w:t>sanh</w:t>
      </w:r>
      <w:r>
        <w:rPr>
          <w:spacing w:val="18"/>
        </w:rPr>
        <w:t> </w:t>
      </w:r>
      <w:r>
        <w:rPr/>
        <w:t>7,</w:t>
      </w:r>
      <w:r>
        <w:rPr>
          <w:spacing w:val="17"/>
        </w:rPr>
        <w:t> </w:t>
      </w:r>
      <w:r>
        <w:rPr/>
        <w:t>Cố</w:t>
      </w:r>
      <w:r>
        <w:rPr>
          <w:spacing w:val="17"/>
        </w:rPr>
        <w:t> </w:t>
      </w:r>
      <w:r>
        <w:rPr/>
        <w:t>hưởng</w:t>
      </w:r>
      <w:r>
        <w:rPr>
          <w:spacing w:val="16"/>
        </w:rPr>
        <w:t> </w:t>
      </w:r>
      <w:r>
        <w:rPr/>
        <w:t>7,</w:t>
      </w:r>
      <w:r>
        <w:rPr>
          <w:spacing w:val="21"/>
        </w:rPr>
        <w:t> </w:t>
      </w:r>
      <w:r>
        <w:rPr/>
        <w:t>nghiệp</w:t>
      </w:r>
      <w:r>
        <w:rPr>
          <w:spacing w:val="17"/>
        </w:rPr>
        <w:t> </w:t>
      </w:r>
      <w:r>
        <w:rPr/>
        <w:t>17,</w:t>
      </w:r>
      <w:r>
        <w:rPr>
          <w:spacing w:val="17"/>
        </w:rPr>
        <w:t> </w:t>
      </w:r>
      <w:r>
        <w:rPr/>
        <w:t>Quả</w:t>
      </w:r>
      <w:r>
        <w:rPr>
          <w:spacing w:val="17"/>
        </w:rPr>
        <w:t> </w:t>
      </w:r>
      <w:r>
        <w:rPr/>
        <w:t>1,</w:t>
      </w:r>
      <w:r>
        <w:rPr>
          <w:spacing w:val="17"/>
        </w:rPr>
        <w:t> </w:t>
      </w:r>
      <w:r>
        <w:rPr/>
        <w:t>Thực</w:t>
      </w:r>
      <w:r>
        <w:rPr>
          <w:spacing w:val="18"/>
        </w:rPr>
        <w:t> </w:t>
      </w:r>
      <w:r>
        <w:rPr/>
        <w:t>17,</w:t>
      </w:r>
      <w:r>
        <w:rPr>
          <w:spacing w:val="15"/>
        </w:rPr>
        <w:t> </w:t>
      </w:r>
      <w:r>
        <w:rPr/>
        <w:t>Quyền</w:t>
      </w:r>
      <w:r>
        <w:rPr>
          <w:spacing w:val="17"/>
        </w:rPr>
        <w:t> </w:t>
      </w:r>
      <w:r>
        <w:rPr/>
        <w:t>17,</w:t>
      </w:r>
      <w:r>
        <w:rPr>
          <w:spacing w:val="17"/>
        </w:rPr>
        <w:t> </w:t>
      </w:r>
      <w:r>
        <w:rPr>
          <w:spacing w:val="-2"/>
        </w:rPr>
        <w:t>Thiền</w:t>
      </w:r>
    </w:p>
    <w:p>
      <w:pPr>
        <w:pStyle w:val="BodyText"/>
        <w:spacing w:before="2"/>
      </w:pPr>
      <w:r>
        <w:rPr/>
        <w:t>17, Đạo 17, Tương ưng 7, Bất tương ưng 17, Hiện hữu 17, Vô hữu 7, Ly 7, Bất ly 17; nên đếm như thế.</w:t>
      </w:r>
    </w:p>
    <w:p>
      <w:pPr>
        <w:spacing w:line="298" w:lineRule="exact" w:before="0"/>
        <w:ind w:left="3723" w:right="0" w:firstLine="0"/>
        <w:jc w:val="left"/>
        <w:rPr>
          <w:i/>
          <w:sz w:val="26"/>
        </w:rPr>
      </w:pPr>
      <w:r>
        <w:rPr>
          <w:i/>
          <w:sz w:val="26"/>
        </w:rPr>
        <w:t>Dứt</w:t>
      </w:r>
      <w:r>
        <w:rPr>
          <w:i/>
          <w:spacing w:val="-6"/>
          <w:sz w:val="26"/>
        </w:rPr>
        <w:t> </w:t>
      </w:r>
      <w:r>
        <w:rPr>
          <w:i/>
          <w:sz w:val="26"/>
        </w:rPr>
        <w:t>cách</w:t>
      </w:r>
      <w:r>
        <w:rPr>
          <w:i/>
          <w:spacing w:val="-4"/>
          <w:sz w:val="26"/>
        </w:rPr>
        <w:t> </w:t>
      </w:r>
      <w:r>
        <w:rPr>
          <w:i/>
          <w:sz w:val="26"/>
        </w:rPr>
        <w:t>thuận</w:t>
      </w:r>
      <w:r>
        <w:rPr>
          <w:i/>
          <w:spacing w:val="-2"/>
          <w:sz w:val="26"/>
        </w:rPr>
        <w:t> (anuloma)</w:t>
      </w:r>
    </w:p>
    <w:p>
      <w:pPr>
        <w:pStyle w:val="Heading3"/>
        <w:spacing w:line="240" w:lineRule="auto" w:before="6"/>
      </w:pPr>
      <w:r>
        <w:rPr>
          <w:spacing w:val="-2"/>
        </w:rPr>
        <w:t>1656.</w:t>
      </w:r>
    </w:p>
    <w:p>
      <w:pPr>
        <w:pStyle w:val="BodyText"/>
        <w:spacing w:line="292" w:lineRule="exact"/>
        <w:jc w:val="both"/>
      </w:pPr>
      <w:r>
        <w:rPr/>
        <w:t>Pháp</w:t>
      </w:r>
      <w:r>
        <w:rPr>
          <w:spacing w:val="-5"/>
        </w:rPr>
        <w:t> </w:t>
      </w:r>
      <w:r>
        <w:rPr/>
        <w:t>bất</w:t>
      </w:r>
      <w:r>
        <w:rPr>
          <w:spacing w:val="-4"/>
        </w:rPr>
        <w:t> </w:t>
      </w:r>
      <w:r>
        <w:rPr/>
        <w:t>định</w:t>
      </w:r>
      <w:r>
        <w:rPr>
          <w:spacing w:val="-4"/>
        </w:rPr>
        <w:t> </w:t>
      </w:r>
      <w:r>
        <w:rPr/>
        <w:t>nhờ</w:t>
      </w:r>
      <w:r>
        <w:rPr>
          <w:spacing w:val="-5"/>
        </w:rPr>
        <w:t> </w:t>
      </w:r>
      <w:r>
        <w:rPr/>
        <w:t>cậy</w:t>
      </w:r>
      <w:r>
        <w:rPr>
          <w:spacing w:val="-5"/>
        </w:rPr>
        <w:t> </w:t>
      </w:r>
      <w:r>
        <w:rPr/>
        <w:t>pháp</w:t>
      </w:r>
      <w:r>
        <w:rPr>
          <w:spacing w:val="-4"/>
        </w:rPr>
        <w:t> </w:t>
      </w:r>
      <w:r>
        <w:rPr/>
        <w:t>bất</w:t>
      </w:r>
      <w:r>
        <w:rPr>
          <w:spacing w:val="-5"/>
        </w:rPr>
        <w:t> </w:t>
      </w:r>
      <w:r>
        <w:rPr/>
        <w:t>định...</w:t>
      </w:r>
      <w:r>
        <w:rPr>
          <w:spacing w:val="-4"/>
        </w:rPr>
        <w:t> </w:t>
      </w:r>
      <w:r>
        <w:rPr/>
        <w:t>do</w:t>
      </w:r>
      <w:r>
        <w:rPr>
          <w:spacing w:val="-2"/>
        </w:rPr>
        <w:t> </w:t>
      </w:r>
      <w:r>
        <w:rPr/>
        <w:t>phi</w:t>
      </w:r>
      <w:r>
        <w:rPr>
          <w:spacing w:val="-1"/>
        </w:rPr>
        <w:t> </w:t>
      </w:r>
      <w:r>
        <w:rPr/>
        <w:t>Nhân</w:t>
      </w:r>
      <w:r>
        <w:rPr>
          <w:spacing w:val="-4"/>
        </w:rPr>
        <w:t> </w:t>
      </w:r>
      <w:r>
        <w:rPr>
          <w:spacing w:val="-2"/>
        </w:rPr>
        <w:t>duyên:</w:t>
      </w:r>
    </w:p>
    <w:p>
      <w:pPr>
        <w:pStyle w:val="ListParagraph"/>
        <w:numPr>
          <w:ilvl w:val="0"/>
          <w:numId w:val="511"/>
        </w:numPr>
        <w:tabs>
          <w:tab w:pos="1135" w:val="left" w:leader="none"/>
        </w:tabs>
        <w:spacing w:line="240" w:lineRule="auto" w:before="0" w:after="0"/>
        <w:ind w:left="1135" w:right="137" w:hanging="286"/>
        <w:jc w:val="both"/>
        <w:rPr>
          <w:sz w:val="26"/>
        </w:rPr>
      </w:pPr>
      <w:r>
        <w:rPr>
          <w:sz w:val="26"/>
        </w:rPr>
        <w:t>3</w:t>
      </w:r>
      <w:r>
        <w:rPr>
          <w:spacing w:val="-1"/>
          <w:sz w:val="26"/>
        </w:rPr>
        <w:t> </w:t>
      </w:r>
      <w:r>
        <w:rPr>
          <w:sz w:val="26"/>
        </w:rPr>
        <w:t>uẩn và sắc nương tâm</w:t>
      </w:r>
      <w:r>
        <w:rPr>
          <w:spacing w:val="-1"/>
          <w:sz w:val="26"/>
        </w:rPr>
        <w:t> </w:t>
      </w:r>
      <w:r>
        <w:rPr>
          <w:sz w:val="26"/>
        </w:rPr>
        <w:t>sanh nhờ cậy</w:t>
      </w:r>
      <w:r>
        <w:rPr>
          <w:spacing w:val="-6"/>
          <w:sz w:val="26"/>
        </w:rPr>
        <w:t> </w:t>
      </w:r>
      <w:r>
        <w:rPr>
          <w:sz w:val="26"/>
        </w:rPr>
        <w:t>1 uẩn vô</w:t>
      </w:r>
      <w:r>
        <w:rPr>
          <w:spacing w:val="-1"/>
          <w:sz w:val="26"/>
        </w:rPr>
        <w:t> </w:t>
      </w:r>
      <w:r>
        <w:rPr>
          <w:sz w:val="26"/>
        </w:rPr>
        <w:t>nhân bất định </w:t>
      </w:r>
      <w:r>
        <w:rPr>
          <w:i/>
          <w:sz w:val="26"/>
        </w:rPr>
        <w:t>(aniyatā)</w:t>
      </w:r>
      <w:r>
        <w:rPr>
          <w:sz w:val="26"/>
        </w:rPr>
        <w:t>,</w:t>
      </w:r>
      <w:r>
        <w:rPr>
          <w:spacing w:val="-1"/>
          <w:sz w:val="26"/>
        </w:rPr>
        <w:t> </w:t>
      </w:r>
      <w:r>
        <w:rPr>
          <w:sz w:val="26"/>
        </w:rPr>
        <w:t>2 uẩn... Sát- na tục sinh vô nhân: Vật nhờ cậy uẩn, uẩn nhờ cậy vật... 1 đại sung </w:t>
      </w:r>
      <w:r>
        <w:rPr>
          <w:i/>
          <w:sz w:val="26"/>
        </w:rPr>
        <w:t>(mahābhūtarūpa)</w:t>
      </w:r>
      <w:r>
        <w:rPr>
          <w:sz w:val="26"/>
        </w:rPr>
        <w:t>, người Vô tưởng...</w:t>
      </w:r>
    </w:p>
    <w:p>
      <w:pPr>
        <w:pStyle w:val="ListParagraph"/>
        <w:numPr>
          <w:ilvl w:val="0"/>
          <w:numId w:val="511"/>
        </w:numPr>
        <w:tabs>
          <w:tab w:pos="1135" w:val="left" w:leader="none"/>
        </w:tabs>
        <w:spacing w:line="240" w:lineRule="auto" w:before="0" w:after="0"/>
        <w:ind w:left="1135" w:right="141" w:hanging="286"/>
        <w:jc w:val="both"/>
        <w:rPr>
          <w:sz w:val="26"/>
        </w:rPr>
      </w:pPr>
      <w:r>
        <w:rPr>
          <w:sz w:val="26"/>
        </w:rPr>
        <w:t>Nhãn thức nhờ cậy nhãn xứ, thân thức nhờ cậy thân xứ. uẩn bất định vô nhân nhờ cậy vật.</w:t>
      </w:r>
    </w:p>
    <w:p>
      <w:pPr>
        <w:pStyle w:val="ListParagraph"/>
        <w:numPr>
          <w:ilvl w:val="0"/>
          <w:numId w:val="511"/>
        </w:numPr>
        <w:tabs>
          <w:tab w:pos="1135" w:val="left" w:leader="none"/>
        </w:tabs>
        <w:spacing w:line="240" w:lineRule="auto" w:before="0" w:after="0"/>
        <w:ind w:left="1135" w:right="138" w:hanging="286"/>
        <w:jc w:val="both"/>
        <w:rPr>
          <w:sz w:val="26"/>
        </w:rPr>
      </w:pPr>
      <w:r>
        <w:rPr>
          <w:sz w:val="26"/>
        </w:rPr>
        <w:t>Si đồng sanh hoài nghi đồng sanh phóng dật liên quan uẩn đồng sanh hoài nghi</w:t>
      </w:r>
      <w:r>
        <w:rPr>
          <w:spacing w:val="40"/>
          <w:sz w:val="26"/>
        </w:rPr>
        <w:t> </w:t>
      </w:r>
      <w:r>
        <w:rPr>
          <w:sz w:val="26"/>
        </w:rPr>
        <w:t>đồng sanh phóng dật và vật </w:t>
      </w:r>
      <w:r>
        <w:rPr>
          <w:i/>
          <w:sz w:val="26"/>
        </w:rPr>
        <w:t>(vatthu)</w:t>
      </w:r>
      <w:r>
        <w:rPr>
          <w:sz w:val="26"/>
        </w:rPr>
        <w:t>.</w:t>
      </w:r>
    </w:p>
    <w:p>
      <w:pPr>
        <w:pStyle w:val="Heading3"/>
        <w:spacing w:line="240" w:lineRule="auto" w:before="7"/>
      </w:pPr>
      <w:r>
        <w:rPr>
          <w:spacing w:val="-2"/>
        </w:rPr>
        <w:t>1657.</w:t>
      </w:r>
    </w:p>
    <w:p>
      <w:pPr>
        <w:pStyle w:val="Heading3"/>
        <w:spacing w:after="0" w:line="240" w:lineRule="auto"/>
        <w:sectPr>
          <w:pgSz w:w="11630" w:h="16450"/>
          <w:pgMar w:header="811" w:footer="0" w:top="1120" w:bottom="280" w:left="708" w:right="850"/>
        </w:sectPr>
      </w:pPr>
    </w:p>
    <w:p>
      <w:pPr>
        <w:pStyle w:val="BodyText"/>
        <w:spacing w:line="298" w:lineRule="exact" w:before="232"/>
      </w:pPr>
      <w:r>
        <w:rPr/>
        <w:t>Pháp</w:t>
      </w:r>
      <w:r>
        <w:rPr>
          <w:spacing w:val="-4"/>
        </w:rPr>
        <w:t> </w:t>
      </w:r>
      <w:r>
        <w:rPr/>
        <w:t>bất</w:t>
      </w:r>
      <w:r>
        <w:rPr>
          <w:spacing w:val="-4"/>
        </w:rPr>
        <w:t> </w:t>
      </w:r>
      <w:r>
        <w:rPr/>
        <w:t>định</w:t>
      </w:r>
      <w:r>
        <w:rPr>
          <w:spacing w:val="-4"/>
        </w:rPr>
        <w:t> </w:t>
      </w:r>
      <w:r>
        <w:rPr/>
        <w:t>nhờ</w:t>
      </w:r>
      <w:r>
        <w:rPr>
          <w:spacing w:val="-4"/>
        </w:rPr>
        <w:t> </w:t>
      </w:r>
      <w:r>
        <w:rPr/>
        <w:t>cậy</w:t>
      </w:r>
      <w:r>
        <w:rPr>
          <w:spacing w:val="-5"/>
        </w:rPr>
        <w:t> </w:t>
      </w:r>
      <w:r>
        <w:rPr/>
        <w:t>pháp</w:t>
      </w:r>
      <w:r>
        <w:rPr>
          <w:spacing w:val="-4"/>
        </w:rPr>
        <w:t> </w:t>
      </w:r>
      <w:r>
        <w:rPr/>
        <w:t>tà</w:t>
      </w:r>
      <w:r>
        <w:rPr>
          <w:spacing w:val="-4"/>
        </w:rPr>
        <w:t> </w:t>
      </w:r>
      <w:r>
        <w:rPr/>
        <w:t>cho</w:t>
      </w:r>
      <w:r>
        <w:rPr>
          <w:spacing w:val="-1"/>
        </w:rPr>
        <w:t> </w:t>
      </w:r>
      <w:r>
        <w:rPr/>
        <w:t>quả</w:t>
      </w:r>
      <w:r>
        <w:rPr>
          <w:spacing w:val="-4"/>
        </w:rPr>
        <w:t> </w:t>
      </w:r>
      <w:r>
        <w:rPr/>
        <w:t>nhứt</w:t>
      </w:r>
      <w:r>
        <w:rPr>
          <w:spacing w:val="-4"/>
        </w:rPr>
        <w:t> </w:t>
      </w:r>
      <w:r>
        <w:rPr/>
        <w:t>định...</w:t>
      </w:r>
      <w:r>
        <w:rPr>
          <w:spacing w:val="-4"/>
        </w:rPr>
        <w:t> </w:t>
      </w:r>
      <w:r>
        <w:rPr/>
        <w:t>do</w:t>
      </w:r>
      <w:r>
        <w:rPr>
          <w:spacing w:val="-4"/>
        </w:rPr>
        <w:t> </w:t>
      </w:r>
      <w:r>
        <w:rPr/>
        <w:t>phi</w:t>
      </w:r>
      <w:r>
        <w:rPr>
          <w:spacing w:val="-3"/>
        </w:rPr>
        <w:t> </w:t>
      </w:r>
      <w:r>
        <w:rPr/>
        <w:t>Cảnh</w:t>
      </w:r>
      <w:r>
        <w:rPr>
          <w:spacing w:val="-2"/>
        </w:rPr>
        <w:t> duyên:</w:t>
      </w:r>
    </w:p>
    <w:p>
      <w:pPr>
        <w:pStyle w:val="BodyText"/>
        <w:ind w:left="1133" w:firstLine="2"/>
        <w:rPr>
          <w:i/>
        </w:rPr>
      </w:pPr>
      <w:r>
        <w:rPr/>
        <w:t>Sắc nương tâm sanh nhờ cậy</w:t>
      </w:r>
      <w:r>
        <w:rPr>
          <w:spacing w:val="-3"/>
        </w:rPr>
        <w:t> </w:t>
      </w:r>
      <w:r>
        <w:rPr/>
        <w:t>uẩn tà cho quả nhứt định </w:t>
      </w:r>
      <w:r>
        <w:rPr>
          <w:i/>
        </w:rPr>
        <w:t>(niyata)</w:t>
      </w:r>
      <w:r>
        <w:rPr/>
        <w:t>, nên sắp thành 5 câu như tam đề thiện </w:t>
      </w:r>
      <w:r>
        <w:rPr>
          <w:i/>
        </w:rPr>
        <w:t>(kusalattika).</w:t>
      </w:r>
    </w:p>
    <w:p>
      <w:pPr>
        <w:pStyle w:val="Heading3"/>
        <w:spacing w:before="7"/>
      </w:pPr>
      <w:r>
        <w:rPr>
          <w:spacing w:val="-2"/>
        </w:rPr>
        <w:t>1658.</w:t>
      </w:r>
    </w:p>
    <w:p>
      <w:pPr>
        <w:pStyle w:val="BodyText"/>
        <w:ind w:left="1133" w:hanging="284"/>
      </w:pPr>
      <w:r>
        <w:rPr/>
        <w:t>Pháp tà cho quả nhứt định nhờ cậy pháp tà cho quả nhứt định... do phi Trưởng duyên: Trưởng</w:t>
      </w:r>
      <w:r>
        <w:rPr>
          <w:spacing w:val="80"/>
        </w:rPr>
        <w:t> </w:t>
      </w:r>
      <w:r>
        <w:rPr>
          <w:i/>
        </w:rPr>
        <w:t>(adhipati)</w:t>
      </w:r>
      <w:r>
        <w:rPr>
          <w:i/>
          <w:spacing w:val="79"/>
        </w:rPr>
        <w:t> </w:t>
      </w:r>
      <w:r>
        <w:rPr/>
        <w:t>tà</w:t>
      </w:r>
      <w:r>
        <w:rPr>
          <w:spacing w:val="80"/>
        </w:rPr>
        <w:t> </w:t>
      </w:r>
      <w:r>
        <w:rPr/>
        <w:t>cho</w:t>
      </w:r>
      <w:r>
        <w:rPr>
          <w:spacing w:val="80"/>
        </w:rPr>
        <w:t> </w:t>
      </w:r>
      <w:r>
        <w:rPr/>
        <w:t>quả</w:t>
      </w:r>
      <w:r>
        <w:rPr>
          <w:spacing w:val="80"/>
        </w:rPr>
        <w:t> </w:t>
      </w:r>
      <w:r>
        <w:rPr/>
        <w:t>nhứt</w:t>
      </w:r>
      <w:r>
        <w:rPr>
          <w:spacing w:val="80"/>
        </w:rPr>
        <w:t> </w:t>
      </w:r>
      <w:r>
        <w:rPr/>
        <w:t>định</w:t>
      </w:r>
      <w:r>
        <w:rPr>
          <w:spacing w:val="80"/>
        </w:rPr>
        <w:t> </w:t>
      </w:r>
      <w:r>
        <w:rPr/>
        <w:t>nhờ</w:t>
      </w:r>
      <w:r>
        <w:rPr>
          <w:spacing w:val="80"/>
        </w:rPr>
        <w:t> </w:t>
      </w:r>
      <w:r>
        <w:rPr/>
        <w:t>cậy</w:t>
      </w:r>
      <w:r>
        <w:rPr>
          <w:spacing w:val="75"/>
        </w:rPr>
        <w:t> </w:t>
      </w:r>
      <w:r>
        <w:rPr/>
        <w:t>uẩn</w:t>
      </w:r>
      <w:r>
        <w:rPr>
          <w:spacing w:val="80"/>
        </w:rPr>
        <w:t> </w:t>
      </w:r>
      <w:r>
        <w:rPr/>
        <w:t>tà</w:t>
      </w:r>
      <w:r>
        <w:rPr>
          <w:spacing w:val="80"/>
        </w:rPr>
        <w:t> </w:t>
      </w:r>
      <w:r>
        <w:rPr/>
        <w:t>cho</w:t>
      </w:r>
      <w:r>
        <w:rPr>
          <w:spacing w:val="80"/>
        </w:rPr>
        <w:t> </w:t>
      </w:r>
      <w:r>
        <w:rPr/>
        <w:t>quả</w:t>
      </w:r>
      <w:r>
        <w:rPr>
          <w:spacing w:val="80"/>
        </w:rPr>
        <w:t> </w:t>
      </w:r>
      <w:r>
        <w:rPr/>
        <w:t>nhứt</w:t>
      </w:r>
      <w:r>
        <w:rPr>
          <w:spacing w:val="80"/>
        </w:rPr>
        <w:t> </w:t>
      </w:r>
      <w:r>
        <w:rPr/>
        <w:t>định </w:t>
      </w:r>
      <w:r>
        <w:rPr>
          <w:i/>
          <w:spacing w:val="-2"/>
        </w:rPr>
        <w:t>(micchattaniyata)</w:t>
      </w:r>
      <w:r>
        <w:rPr>
          <w:spacing w:val="-2"/>
        </w:rPr>
        <w:t>.</w:t>
      </w:r>
    </w:p>
    <w:p>
      <w:pPr>
        <w:pStyle w:val="Heading3"/>
        <w:spacing w:line="295" w:lineRule="exact" w:before="4"/>
      </w:pPr>
      <w:r>
        <w:rPr>
          <w:spacing w:val="-2"/>
        </w:rPr>
        <w:t>1659.</w:t>
      </w:r>
    </w:p>
    <w:p>
      <w:pPr>
        <w:pStyle w:val="BodyText"/>
      </w:pPr>
      <w:r>
        <w:rPr/>
        <w:t>Pháp chánh cho quả nhứt định nhờ cậy pháp chánh cho quả nhứt định... do phi Trưởng </w:t>
      </w:r>
      <w:r>
        <w:rPr>
          <w:spacing w:val="-2"/>
        </w:rPr>
        <w:t>duyên:</w:t>
      </w:r>
    </w:p>
    <w:p>
      <w:pPr>
        <w:pStyle w:val="BodyText"/>
        <w:spacing w:line="299" w:lineRule="exact"/>
        <w:ind w:left="1135"/>
      </w:pPr>
      <w:r>
        <w:rPr/>
        <w:t>Trưởng</w:t>
      </w:r>
      <w:r>
        <w:rPr>
          <w:spacing w:val="18"/>
        </w:rPr>
        <w:t> </w:t>
      </w:r>
      <w:r>
        <w:rPr>
          <w:i/>
        </w:rPr>
        <w:t>(adhipati)</w:t>
      </w:r>
      <w:r>
        <w:rPr>
          <w:i/>
          <w:spacing w:val="18"/>
        </w:rPr>
        <w:t> </w:t>
      </w:r>
      <w:r>
        <w:rPr/>
        <w:t>chánh</w:t>
      </w:r>
      <w:r>
        <w:rPr>
          <w:spacing w:val="18"/>
        </w:rPr>
        <w:t> </w:t>
      </w:r>
      <w:r>
        <w:rPr/>
        <w:t>cho</w:t>
      </w:r>
      <w:r>
        <w:rPr>
          <w:spacing w:val="17"/>
        </w:rPr>
        <w:t> </w:t>
      </w:r>
      <w:r>
        <w:rPr/>
        <w:t>quả</w:t>
      </w:r>
      <w:r>
        <w:rPr>
          <w:spacing w:val="17"/>
        </w:rPr>
        <w:t> </w:t>
      </w:r>
      <w:r>
        <w:rPr/>
        <w:t>nhứt</w:t>
      </w:r>
      <w:r>
        <w:rPr>
          <w:spacing w:val="19"/>
        </w:rPr>
        <w:t> </w:t>
      </w:r>
      <w:r>
        <w:rPr/>
        <w:t>định</w:t>
      </w:r>
      <w:r>
        <w:rPr>
          <w:spacing w:val="19"/>
        </w:rPr>
        <w:t> </w:t>
      </w:r>
      <w:r>
        <w:rPr/>
        <w:t>nhờ</w:t>
      </w:r>
      <w:r>
        <w:rPr>
          <w:spacing w:val="16"/>
        </w:rPr>
        <w:t> </w:t>
      </w:r>
      <w:r>
        <w:rPr/>
        <w:t>cậy</w:t>
      </w:r>
      <w:r>
        <w:rPr>
          <w:spacing w:val="14"/>
        </w:rPr>
        <w:t> </w:t>
      </w:r>
      <w:r>
        <w:rPr/>
        <w:t>uẩn</w:t>
      </w:r>
      <w:r>
        <w:rPr>
          <w:spacing w:val="20"/>
        </w:rPr>
        <w:t> </w:t>
      </w:r>
      <w:r>
        <w:rPr/>
        <w:t>chánh</w:t>
      </w:r>
      <w:r>
        <w:rPr>
          <w:spacing w:val="17"/>
        </w:rPr>
        <w:t> </w:t>
      </w:r>
      <w:r>
        <w:rPr/>
        <w:t>cho</w:t>
      </w:r>
      <w:r>
        <w:rPr>
          <w:spacing w:val="17"/>
        </w:rPr>
        <w:t> </w:t>
      </w:r>
      <w:r>
        <w:rPr/>
        <w:t>quả</w:t>
      </w:r>
      <w:r>
        <w:rPr>
          <w:spacing w:val="17"/>
        </w:rPr>
        <w:t> </w:t>
      </w:r>
      <w:r>
        <w:rPr/>
        <w:t>nhứt</w:t>
      </w:r>
      <w:r>
        <w:rPr>
          <w:spacing w:val="18"/>
        </w:rPr>
        <w:t> </w:t>
      </w:r>
      <w:r>
        <w:rPr>
          <w:spacing w:val="-4"/>
        </w:rPr>
        <w:t>định</w:t>
      </w:r>
    </w:p>
    <w:p>
      <w:pPr>
        <w:spacing w:before="0"/>
        <w:ind w:left="1133" w:right="0" w:firstLine="0"/>
        <w:jc w:val="left"/>
        <w:rPr>
          <w:sz w:val="26"/>
        </w:rPr>
      </w:pPr>
      <w:r>
        <w:rPr>
          <w:i/>
          <w:spacing w:val="-2"/>
          <w:sz w:val="26"/>
        </w:rPr>
        <w:t>(sammattaniyata)</w:t>
      </w:r>
      <w:r>
        <w:rPr>
          <w:spacing w:val="-2"/>
          <w:sz w:val="26"/>
        </w:rPr>
        <w:t>.</w:t>
      </w:r>
    </w:p>
    <w:p>
      <w:pPr>
        <w:pStyle w:val="Heading3"/>
        <w:spacing w:before="3"/>
      </w:pPr>
      <w:r>
        <w:rPr>
          <w:spacing w:val="-2"/>
        </w:rPr>
        <w:t>1660.</w:t>
      </w:r>
    </w:p>
    <w:p>
      <w:pPr>
        <w:pStyle w:val="ListParagraph"/>
        <w:numPr>
          <w:ilvl w:val="0"/>
          <w:numId w:val="508"/>
        </w:numPr>
        <w:tabs>
          <w:tab w:pos="849" w:val="left" w:leader="none"/>
        </w:tabs>
        <w:spacing w:line="315" w:lineRule="exact" w:before="0" w:after="0"/>
        <w:ind w:left="849" w:right="0" w:hanging="283"/>
        <w:jc w:val="left"/>
        <w:rPr>
          <w:sz w:val="26"/>
        </w:rPr>
      </w:pPr>
      <w:r>
        <w:rPr>
          <w:sz w:val="26"/>
        </w:rPr>
        <w:t>Pháp</w:t>
      </w:r>
      <w:r>
        <w:rPr>
          <w:spacing w:val="-5"/>
          <w:sz w:val="26"/>
        </w:rPr>
        <w:t> </w:t>
      </w:r>
      <w:r>
        <w:rPr>
          <w:sz w:val="26"/>
        </w:rPr>
        <w:t>bất</w:t>
      </w:r>
      <w:r>
        <w:rPr>
          <w:spacing w:val="-4"/>
          <w:sz w:val="26"/>
        </w:rPr>
        <w:t> </w:t>
      </w:r>
      <w:r>
        <w:rPr>
          <w:sz w:val="26"/>
        </w:rPr>
        <w:t>định</w:t>
      </w:r>
      <w:r>
        <w:rPr>
          <w:spacing w:val="-5"/>
          <w:sz w:val="26"/>
        </w:rPr>
        <w:t> </w:t>
      </w:r>
      <w:r>
        <w:rPr>
          <w:sz w:val="26"/>
        </w:rPr>
        <w:t>nhờ</w:t>
      </w:r>
      <w:r>
        <w:rPr>
          <w:spacing w:val="-4"/>
          <w:sz w:val="26"/>
        </w:rPr>
        <w:t> </w:t>
      </w:r>
      <w:r>
        <w:rPr>
          <w:sz w:val="26"/>
        </w:rPr>
        <w:t>cậy</w:t>
      </w:r>
      <w:r>
        <w:rPr>
          <w:spacing w:val="-6"/>
          <w:sz w:val="26"/>
        </w:rPr>
        <w:t> </w:t>
      </w:r>
      <w:r>
        <w:rPr>
          <w:sz w:val="26"/>
        </w:rPr>
        <w:t>pháp</w:t>
      </w:r>
      <w:r>
        <w:rPr>
          <w:spacing w:val="-4"/>
          <w:sz w:val="26"/>
        </w:rPr>
        <w:t> </w:t>
      </w:r>
      <w:r>
        <w:rPr>
          <w:sz w:val="26"/>
        </w:rPr>
        <w:t>bất</w:t>
      </w:r>
      <w:r>
        <w:rPr>
          <w:spacing w:val="-5"/>
          <w:sz w:val="26"/>
        </w:rPr>
        <w:t> </w:t>
      </w:r>
      <w:r>
        <w:rPr>
          <w:sz w:val="26"/>
        </w:rPr>
        <w:t>định...</w:t>
      </w:r>
      <w:r>
        <w:rPr>
          <w:spacing w:val="-4"/>
          <w:sz w:val="26"/>
        </w:rPr>
        <w:t> </w:t>
      </w:r>
      <w:r>
        <w:rPr>
          <w:sz w:val="26"/>
        </w:rPr>
        <w:t>do</w:t>
      </w:r>
      <w:r>
        <w:rPr>
          <w:spacing w:val="-2"/>
          <w:sz w:val="26"/>
        </w:rPr>
        <w:t> </w:t>
      </w:r>
      <w:r>
        <w:rPr>
          <w:sz w:val="26"/>
        </w:rPr>
        <w:t>phi</w:t>
      </w:r>
      <w:r>
        <w:rPr>
          <w:spacing w:val="-1"/>
          <w:sz w:val="26"/>
        </w:rPr>
        <w:t> </w:t>
      </w:r>
      <w:r>
        <w:rPr>
          <w:sz w:val="26"/>
        </w:rPr>
        <w:t>Trưởng</w:t>
      </w:r>
      <w:r>
        <w:rPr>
          <w:spacing w:val="-5"/>
          <w:sz w:val="26"/>
        </w:rPr>
        <w:t> </w:t>
      </w:r>
      <w:r>
        <w:rPr>
          <w:spacing w:val="-2"/>
          <w:sz w:val="26"/>
        </w:rPr>
        <w:t>duyên:</w:t>
      </w:r>
    </w:p>
    <w:p>
      <w:pPr>
        <w:pStyle w:val="ListParagraph"/>
        <w:numPr>
          <w:ilvl w:val="1"/>
          <w:numId w:val="508"/>
        </w:numPr>
        <w:tabs>
          <w:tab w:pos="1135" w:val="left" w:leader="none"/>
        </w:tabs>
        <w:spacing w:line="240" w:lineRule="auto" w:before="0" w:after="0"/>
        <w:ind w:left="1135" w:right="140" w:hanging="286"/>
        <w:jc w:val="left"/>
        <w:rPr>
          <w:sz w:val="26"/>
        </w:rPr>
      </w:pPr>
      <w:r>
        <w:rPr>
          <w:sz w:val="26"/>
        </w:rPr>
        <w:t>3 uẩn và sắc nương tâm sanh nhờ cậy 1 uẩn</w:t>
      </w:r>
      <w:r>
        <w:rPr>
          <w:spacing w:val="19"/>
          <w:sz w:val="26"/>
        </w:rPr>
        <w:t> </w:t>
      </w:r>
      <w:r>
        <w:rPr>
          <w:sz w:val="26"/>
        </w:rPr>
        <w:t>bất định</w:t>
      </w:r>
      <w:r>
        <w:rPr>
          <w:spacing w:val="24"/>
          <w:sz w:val="26"/>
        </w:rPr>
        <w:t> </w:t>
      </w:r>
      <w:r>
        <w:rPr>
          <w:i/>
          <w:sz w:val="26"/>
        </w:rPr>
        <w:t>(aniyatā)</w:t>
      </w:r>
      <w:r>
        <w:rPr>
          <w:sz w:val="26"/>
        </w:rPr>
        <w:t>, 2 uẩn... Sát-na tục</w:t>
      </w:r>
      <w:r>
        <w:rPr>
          <w:spacing w:val="40"/>
          <w:sz w:val="26"/>
        </w:rPr>
        <w:t> </w:t>
      </w:r>
      <w:r>
        <w:rPr>
          <w:sz w:val="26"/>
        </w:rPr>
        <w:t>sinh:... tóm tắt... người Vô tưởng...;</w:t>
      </w:r>
    </w:p>
    <w:p>
      <w:pPr>
        <w:pStyle w:val="ListParagraph"/>
        <w:numPr>
          <w:ilvl w:val="1"/>
          <w:numId w:val="508"/>
        </w:numPr>
        <w:tabs>
          <w:tab w:pos="1135" w:val="left" w:leader="none"/>
        </w:tabs>
        <w:spacing w:line="240" w:lineRule="auto" w:before="1" w:after="0"/>
        <w:ind w:left="1135" w:right="0" w:hanging="285"/>
        <w:jc w:val="left"/>
        <w:rPr>
          <w:sz w:val="26"/>
        </w:rPr>
      </w:pPr>
      <w:r>
        <w:rPr>
          <w:sz w:val="26"/>
        </w:rPr>
        <w:t>...</w:t>
      </w:r>
      <w:r>
        <w:rPr>
          <w:spacing w:val="-4"/>
          <w:sz w:val="26"/>
        </w:rPr>
        <w:t> </w:t>
      </w:r>
      <w:r>
        <w:rPr>
          <w:sz w:val="26"/>
        </w:rPr>
        <w:t>nhờ</w:t>
      </w:r>
      <w:r>
        <w:rPr>
          <w:spacing w:val="-4"/>
          <w:sz w:val="26"/>
        </w:rPr>
        <w:t> </w:t>
      </w:r>
      <w:r>
        <w:rPr>
          <w:sz w:val="26"/>
        </w:rPr>
        <w:t>cậy</w:t>
      </w:r>
      <w:r>
        <w:rPr>
          <w:spacing w:val="-6"/>
          <w:sz w:val="26"/>
        </w:rPr>
        <w:t> </w:t>
      </w:r>
      <w:r>
        <w:rPr>
          <w:sz w:val="26"/>
        </w:rPr>
        <w:t>nhãn</w:t>
      </w:r>
      <w:r>
        <w:rPr>
          <w:spacing w:val="-4"/>
          <w:sz w:val="26"/>
        </w:rPr>
        <w:t> </w:t>
      </w:r>
      <w:r>
        <w:rPr>
          <w:sz w:val="26"/>
        </w:rPr>
        <w:t>xứ,...</w:t>
      </w:r>
      <w:r>
        <w:rPr>
          <w:spacing w:val="-1"/>
          <w:sz w:val="26"/>
        </w:rPr>
        <w:t> </w:t>
      </w:r>
      <w:r>
        <w:rPr>
          <w:sz w:val="26"/>
        </w:rPr>
        <w:t>nhờ</w:t>
      </w:r>
      <w:r>
        <w:rPr>
          <w:spacing w:val="-4"/>
          <w:sz w:val="26"/>
        </w:rPr>
        <w:t> </w:t>
      </w:r>
      <w:r>
        <w:rPr>
          <w:sz w:val="26"/>
        </w:rPr>
        <w:t>cậy</w:t>
      </w:r>
      <w:r>
        <w:rPr>
          <w:spacing w:val="-8"/>
          <w:sz w:val="26"/>
        </w:rPr>
        <w:t> </w:t>
      </w:r>
      <w:r>
        <w:rPr>
          <w:sz w:val="26"/>
        </w:rPr>
        <w:t>thân</w:t>
      </w:r>
      <w:r>
        <w:rPr>
          <w:spacing w:val="-4"/>
          <w:sz w:val="26"/>
        </w:rPr>
        <w:t> </w:t>
      </w:r>
      <w:r>
        <w:rPr>
          <w:sz w:val="26"/>
        </w:rPr>
        <w:t>xứ.</w:t>
      </w:r>
      <w:r>
        <w:rPr>
          <w:spacing w:val="-1"/>
          <w:sz w:val="26"/>
        </w:rPr>
        <w:t> </w:t>
      </w:r>
      <w:r>
        <w:rPr>
          <w:sz w:val="26"/>
        </w:rPr>
        <w:t>uẩn</w:t>
      </w:r>
      <w:r>
        <w:rPr>
          <w:spacing w:val="-3"/>
          <w:sz w:val="26"/>
        </w:rPr>
        <w:t> </w:t>
      </w:r>
      <w:r>
        <w:rPr>
          <w:sz w:val="26"/>
        </w:rPr>
        <w:t>bất</w:t>
      </w:r>
      <w:r>
        <w:rPr>
          <w:spacing w:val="-2"/>
          <w:sz w:val="26"/>
        </w:rPr>
        <w:t> </w:t>
      </w:r>
      <w:r>
        <w:rPr>
          <w:sz w:val="26"/>
        </w:rPr>
        <w:t>định</w:t>
      </w:r>
      <w:r>
        <w:rPr>
          <w:spacing w:val="-3"/>
          <w:sz w:val="26"/>
        </w:rPr>
        <w:t> </w:t>
      </w:r>
      <w:r>
        <w:rPr>
          <w:sz w:val="26"/>
        </w:rPr>
        <w:t>nhờ</w:t>
      </w:r>
      <w:r>
        <w:rPr>
          <w:spacing w:val="-2"/>
          <w:sz w:val="26"/>
        </w:rPr>
        <w:t> </w:t>
      </w:r>
      <w:r>
        <w:rPr>
          <w:sz w:val="26"/>
        </w:rPr>
        <w:t>cậy</w:t>
      </w:r>
      <w:r>
        <w:rPr>
          <w:spacing w:val="-8"/>
          <w:sz w:val="26"/>
        </w:rPr>
        <w:t> </w:t>
      </w:r>
      <w:r>
        <w:rPr>
          <w:sz w:val="26"/>
        </w:rPr>
        <w:t>vật </w:t>
      </w:r>
      <w:r>
        <w:rPr>
          <w:i/>
          <w:spacing w:val="-2"/>
          <w:sz w:val="26"/>
        </w:rPr>
        <w:t>(vatthu)</w:t>
      </w:r>
      <w:r>
        <w:rPr>
          <w:spacing w:val="-2"/>
          <w:sz w:val="26"/>
        </w:rPr>
        <w:t>.</w:t>
      </w:r>
    </w:p>
    <w:p>
      <w:pPr>
        <w:pStyle w:val="ListParagraph"/>
        <w:numPr>
          <w:ilvl w:val="0"/>
          <w:numId w:val="508"/>
        </w:numPr>
        <w:tabs>
          <w:tab w:pos="848" w:val="left" w:leader="none"/>
          <w:tab w:pos="1135" w:val="left" w:leader="none"/>
        </w:tabs>
        <w:spacing w:line="237" w:lineRule="auto" w:before="122" w:after="0"/>
        <w:ind w:left="1135" w:right="1588" w:hanging="570"/>
        <w:jc w:val="left"/>
        <w:rPr>
          <w:sz w:val="26"/>
        </w:rPr>
      </w:pPr>
      <w:r>
        <w:rPr>
          <w:sz w:val="26"/>
        </w:rPr>
        <w:t>Pháp</w:t>
      </w:r>
      <w:r>
        <w:rPr>
          <w:spacing w:val="-3"/>
          <w:sz w:val="26"/>
        </w:rPr>
        <w:t> </w:t>
      </w:r>
      <w:r>
        <w:rPr>
          <w:sz w:val="26"/>
        </w:rPr>
        <w:t>tà</w:t>
      </w:r>
      <w:r>
        <w:rPr>
          <w:spacing w:val="-3"/>
          <w:sz w:val="26"/>
        </w:rPr>
        <w:t> </w:t>
      </w:r>
      <w:r>
        <w:rPr>
          <w:sz w:val="26"/>
        </w:rPr>
        <w:t>cho quả</w:t>
      </w:r>
      <w:r>
        <w:rPr>
          <w:spacing w:val="-3"/>
          <w:sz w:val="26"/>
        </w:rPr>
        <w:t> </w:t>
      </w:r>
      <w:r>
        <w:rPr>
          <w:sz w:val="26"/>
        </w:rPr>
        <w:t>nhứt</w:t>
      </w:r>
      <w:r>
        <w:rPr>
          <w:spacing w:val="-3"/>
          <w:sz w:val="26"/>
        </w:rPr>
        <w:t> </w:t>
      </w:r>
      <w:r>
        <w:rPr>
          <w:sz w:val="26"/>
        </w:rPr>
        <w:t>định</w:t>
      </w:r>
      <w:r>
        <w:rPr>
          <w:spacing w:val="-3"/>
          <w:sz w:val="26"/>
        </w:rPr>
        <w:t> </w:t>
      </w:r>
      <w:r>
        <w:rPr>
          <w:sz w:val="26"/>
        </w:rPr>
        <w:t>nhờ</w:t>
      </w:r>
      <w:r>
        <w:rPr>
          <w:spacing w:val="-3"/>
          <w:sz w:val="26"/>
        </w:rPr>
        <w:t> </w:t>
      </w:r>
      <w:r>
        <w:rPr>
          <w:sz w:val="26"/>
        </w:rPr>
        <w:t>cậy</w:t>
      </w:r>
      <w:r>
        <w:rPr>
          <w:spacing w:val="-4"/>
          <w:sz w:val="26"/>
        </w:rPr>
        <w:t> </w:t>
      </w:r>
      <w:r>
        <w:rPr>
          <w:sz w:val="26"/>
        </w:rPr>
        <w:t>pháp bất</w:t>
      </w:r>
      <w:r>
        <w:rPr>
          <w:spacing w:val="-3"/>
          <w:sz w:val="26"/>
        </w:rPr>
        <w:t> </w:t>
      </w:r>
      <w:r>
        <w:rPr>
          <w:sz w:val="26"/>
        </w:rPr>
        <w:t>định...</w:t>
      </w:r>
      <w:r>
        <w:rPr>
          <w:spacing w:val="-3"/>
          <w:sz w:val="26"/>
        </w:rPr>
        <w:t> </w:t>
      </w:r>
      <w:r>
        <w:rPr>
          <w:sz w:val="26"/>
        </w:rPr>
        <w:t>do</w:t>
      </w:r>
      <w:r>
        <w:rPr>
          <w:spacing w:val="-3"/>
          <w:sz w:val="26"/>
        </w:rPr>
        <w:t> </w:t>
      </w:r>
      <w:r>
        <w:rPr>
          <w:sz w:val="26"/>
        </w:rPr>
        <w:t>phi</w:t>
      </w:r>
      <w:r>
        <w:rPr>
          <w:spacing w:val="-2"/>
          <w:sz w:val="26"/>
        </w:rPr>
        <w:t> </w:t>
      </w:r>
      <w:r>
        <w:rPr>
          <w:sz w:val="26"/>
        </w:rPr>
        <w:t>Trưởng</w:t>
      </w:r>
      <w:r>
        <w:rPr>
          <w:spacing w:val="-1"/>
          <w:sz w:val="26"/>
        </w:rPr>
        <w:t> </w:t>
      </w:r>
      <w:r>
        <w:rPr>
          <w:sz w:val="26"/>
        </w:rPr>
        <w:t>duyên: Trưởng tà cho quả nhứt định nhờ cậy vật </w:t>
      </w:r>
      <w:r>
        <w:rPr>
          <w:i/>
          <w:sz w:val="26"/>
        </w:rPr>
        <w:t>(vatthu)</w:t>
      </w:r>
      <w:r>
        <w:rPr>
          <w:sz w:val="26"/>
        </w:rPr>
        <w:t>.</w:t>
      </w:r>
    </w:p>
    <w:p>
      <w:pPr>
        <w:pStyle w:val="ListParagraph"/>
        <w:numPr>
          <w:ilvl w:val="0"/>
          <w:numId w:val="508"/>
        </w:numPr>
        <w:tabs>
          <w:tab w:pos="848" w:val="left" w:leader="none"/>
          <w:tab w:pos="1135" w:val="left" w:leader="none"/>
        </w:tabs>
        <w:spacing w:line="237" w:lineRule="auto" w:before="126" w:after="0"/>
        <w:ind w:left="1135" w:right="1154" w:hanging="570"/>
        <w:jc w:val="left"/>
        <w:rPr>
          <w:sz w:val="26"/>
        </w:rPr>
      </w:pPr>
      <w:r>
        <w:rPr>
          <w:sz w:val="26"/>
        </w:rPr>
        <w:t>Pháp</w:t>
      </w:r>
      <w:r>
        <w:rPr>
          <w:spacing w:val="-3"/>
          <w:sz w:val="26"/>
        </w:rPr>
        <w:t> </w:t>
      </w:r>
      <w:r>
        <w:rPr>
          <w:sz w:val="26"/>
        </w:rPr>
        <w:t>chánh cho</w:t>
      </w:r>
      <w:r>
        <w:rPr>
          <w:spacing w:val="-3"/>
          <w:sz w:val="26"/>
        </w:rPr>
        <w:t> </w:t>
      </w:r>
      <w:r>
        <w:rPr>
          <w:sz w:val="26"/>
        </w:rPr>
        <w:t>quả nhứt</w:t>
      </w:r>
      <w:r>
        <w:rPr>
          <w:spacing w:val="-3"/>
          <w:sz w:val="26"/>
        </w:rPr>
        <w:t> </w:t>
      </w:r>
      <w:r>
        <w:rPr>
          <w:sz w:val="26"/>
        </w:rPr>
        <w:t>định</w:t>
      </w:r>
      <w:r>
        <w:rPr>
          <w:spacing w:val="-3"/>
          <w:sz w:val="26"/>
        </w:rPr>
        <w:t> </w:t>
      </w:r>
      <w:r>
        <w:rPr>
          <w:sz w:val="26"/>
        </w:rPr>
        <w:t>nhờ</w:t>
      </w:r>
      <w:r>
        <w:rPr>
          <w:spacing w:val="-3"/>
          <w:sz w:val="26"/>
        </w:rPr>
        <w:t> </w:t>
      </w:r>
      <w:r>
        <w:rPr>
          <w:sz w:val="26"/>
        </w:rPr>
        <w:t>cậy</w:t>
      </w:r>
      <w:r>
        <w:rPr>
          <w:spacing w:val="-3"/>
          <w:sz w:val="26"/>
        </w:rPr>
        <w:t> </w:t>
      </w:r>
      <w:r>
        <w:rPr>
          <w:sz w:val="26"/>
        </w:rPr>
        <w:t>pháp bất</w:t>
      </w:r>
      <w:r>
        <w:rPr>
          <w:spacing w:val="-3"/>
          <w:sz w:val="26"/>
        </w:rPr>
        <w:t> </w:t>
      </w:r>
      <w:r>
        <w:rPr>
          <w:sz w:val="26"/>
        </w:rPr>
        <w:t>định...</w:t>
      </w:r>
      <w:r>
        <w:rPr>
          <w:spacing w:val="-3"/>
          <w:sz w:val="26"/>
        </w:rPr>
        <w:t> </w:t>
      </w:r>
      <w:r>
        <w:rPr>
          <w:sz w:val="26"/>
        </w:rPr>
        <w:t>do</w:t>
      </w:r>
      <w:r>
        <w:rPr>
          <w:spacing w:val="-2"/>
          <w:sz w:val="26"/>
        </w:rPr>
        <w:t> </w:t>
      </w:r>
      <w:r>
        <w:rPr>
          <w:sz w:val="26"/>
        </w:rPr>
        <w:t>phi</w:t>
      </w:r>
      <w:r>
        <w:rPr>
          <w:spacing w:val="-3"/>
          <w:sz w:val="26"/>
        </w:rPr>
        <w:t> </w:t>
      </w:r>
      <w:r>
        <w:rPr>
          <w:sz w:val="26"/>
        </w:rPr>
        <w:t>Trưởng</w:t>
      </w:r>
      <w:r>
        <w:rPr>
          <w:spacing w:val="-3"/>
          <w:sz w:val="26"/>
        </w:rPr>
        <w:t> </w:t>
      </w:r>
      <w:r>
        <w:rPr>
          <w:sz w:val="26"/>
        </w:rPr>
        <w:t>duyên: Trưởng chánh cho quả nhứt định nhờ cậy vật.</w:t>
      </w:r>
    </w:p>
    <w:p>
      <w:pPr>
        <w:pStyle w:val="Heading3"/>
        <w:spacing w:before="9"/>
      </w:pPr>
      <w:r>
        <w:rPr>
          <w:spacing w:val="-2"/>
        </w:rPr>
        <w:t>1661.</w:t>
      </w:r>
    </w:p>
    <w:p>
      <w:pPr>
        <w:pStyle w:val="BodyText"/>
        <w:ind w:right="177"/>
      </w:pPr>
      <w:r>
        <w:rPr/>
        <w:t>Pháp tà cho quả nhứt định nhờ cậy chư pháp tà cho quả nhứt định và pháp bất định...</w:t>
      </w:r>
      <w:r>
        <w:rPr>
          <w:spacing w:val="40"/>
        </w:rPr>
        <w:t> </w:t>
      </w:r>
      <w:r>
        <w:rPr/>
        <w:t>do phi Trưởng duyên:</w:t>
      </w:r>
    </w:p>
    <w:p>
      <w:pPr>
        <w:pStyle w:val="BodyText"/>
        <w:spacing w:line="299" w:lineRule="exact"/>
        <w:ind w:left="1135"/>
      </w:pPr>
      <w:r>
        <w:rPr/>
        <w:t>Trưởng</w:t>
      </w:r>
      <w:r>
        <w:rPr>
          <w:spacing w:val="-5"/>
        </w:rPr>
        <w:t> </w:t>
      </w:r>
      <w:r>
        <w:rPr/>
        <w:t>tà</w:t>
      </w:r>
      <w:r>
        <w:rPr>
          <w:spacing w:val="-4"/>
        </w:rPr>
        <w:t> </w:t>
      </w:r>
      <w:r>
        <w:rPr/>
        <w:t>cho</w:t>
      </w:r>
      <w:r>
        <w:rPr>
          <w:spacing w:val="-2"/>
        </w:rPr>
        <w:t> </w:t>
      </w:r>
      <w:r>
        <w:rPr/>
        <w:t>quả</w:t>
      </w:r>
      <w:r>
        <w:rPr>
          <w:spacing w:val="-4"/>
        </w:rPr>
        <w:t> </w:t>
      </w:r>
      <w:r>
        <w:rPr/>
        <w:t>nhứt</w:t>
      </w:r>
      <w:r>
        <w:rPr>
          <w:spacing w:val="-3"/>
        </w:rPr>
        <w:t> </w:t>
      </w:r>
      <w:r>
        <w:rPr/>
        <w:t>định</w:t>
      </w:r>
      <w:r>
        <w:rPr>
          <w:spacing w:val="-4"/>
        </w:rPr>
        <w:t> </w:t>
      </w:r>
      <w:r>
        <w:rPr/>
        <w:t>nhờ</w:t>
      </w:r>
      <w:r>
        <w:rPr>
          <w:spacing w:val="-2"/>
        </w:rPr>
        <w:t> </w:t>
      </w:r>
      <w:r>
        <w:rPr/>
        <w:t>cậy</w:t>
      </w:r>
      <w:r>
        <w:rPr>
          <w:spacing w:val="-9"/>
        </w:rPr>
        <w:t> </w:t>
      </w:r>
      <w:r>
        <w:rPr/>
        <w:t>uẩn</w:t>
      </w:r>
      <w:r>
        <w:rPr>
          <w:spacing w:val="-1"/>
        </w:rPr>
        <w:t> </w:t>
      </w:r>
      <w:r>
        <w:rPr/>
        <w:t>tà</w:t>
      </w:r>
      <w:r>
        <w:rPr>
          <w:spacing w:val="-5"/>
        </w:rPr>
        <w:t> </w:t>
      </w:r>
      <w:r>
        <w:rPr/>
        <w:t>cho</w:t>
      </w:r>
      <w:r>
        <w:rPr>
          <w:spacing w:val="-4"/>
        </w:rPr>
        <w:t> </w:t>
      </w:r>
      <w:r>
        <w:rPr/>
        <w:t>quả</w:t>
      </w:r>
      <w:r>
        <w:rPr>
          <w:spacing w:val="-4"/>
        </w:rPr>
        <w:t> </w:t>
      </w:r>
      <w:r>
        <w:rPr/>
        <w:t>nhứt</w:t>
      </w:r>
      <w:r>
        <w:rPr>
          <w:spacing w:val="-4"/>
        </w:rPr>
        <w:t> </w:t>
      </w:r>
      <w:r>
        <w:rPr/>
        <w:t>định</w:t>
      </w:r>
      <w:r>
        <w:rPr>
          <w:spacing w:val="-4"/>
        </w:rPr>
        <w:t> </w:t>
      </w:r>
      <w:r>
        <w:rPr/>
        <w:t>và</w:t>
      </w:r>
      <w:r>
        <w:rPr>
          <w:spacing w:val="-5"/>
        </w:rPr>
        <w:t> </w:t>
      </w:r>
      <w:r>
        <w:rPr>
          <w:spacing w:val="-4"/>
        </w:rPr>
        <w:t>vật.</w:t>
      </w:r>
    </w:p>
    <w:p>
      <w:pPr>
        <w:pStyle w:val="Heading3"/>
        <w:spacing w:before="3"/>
      </w:pPr>
      <w:r>
        <w:rPr>
          <w:spacing w:val="-2"/>
        </w:rPr>
        <w:t>1662.</w:t>
      </w:r>
    </w:p>
    <w:p>
      <w:pPr>
        <w:pStyle w:val="BodyText"/>
      </w:pPr>
      <w:r>
        <w:rPr/>
        <w:t>Pháp</w:t>
      </w:r>
      <w:r>
        <w:rPr>
          <w:spacing w:val="33"/>
        </w:rPr>
        <w:t> </w:t>
      </w:r>
      <w:r>
        <w:rPr/>
        <w:t>chánh</w:t>
      </w:r>
      <w:r>
        <w:rPr>
          <w:spacing w:val="33"/>
        </w:rPr>
        <w:t> </w:t>
      </w:r>
      <w:r>
        <w:rPr/>
        <w:t>cho</w:t>
      </w:r>
      <w:r>
        <w:rPr>
          <w:spacing w:val="33"/>
        </w:rPr>
        <w:t> </w:t>
      </w:r>
      <w:r>
        <w:rPr/>
        <w:t>quả</w:t>
      </w:r>
      <w:r>
        <w:rPr>
          <w:spacing w:val="33"/>
        </w:rPr>
        <w:t> </w:t>
      </w:r>
      <w:r>
        <w:rPr/>
        <w:t>nhứt</w:t>
      </w:r>
      <w:r>
        <w:rPr>
          <w:spacing w:val="33"/>
        </w:rPr>
        <w:t> </w:t>
      </w:r>
      <w:r>
        <w:rPr/>
        <w:t>định</w:t>
      </w:r>
      <w:r>
        <w:rPr>
          <w:spacing w:val="33"/>
        </w:rPr>
        <w:t> </w:t>
      </w:r>
      <w:r>
        <w:rPr/>
        <w:t>nhờ</w:t>
      </w:r>
      <w:r>
        <w:rPr>
          <w:spacing w:val="33"/>
        </w:rPr>
        <w:t> </w:t>
      </w:r>
      <w:r>
        <w:rPr/>
        <w:t>cậy</w:t>
      </w:r>
      <w:r>
        <w:rPr>
          <w:spacing w:val="31"/>
        </w:rPr>
        <w:t> </w:t>
      </w:r>
      <w:r>
        <w:rPr/>
        <w:t>pháp</w:t>
      </w:r>
      <w:r>
        <w:rPr>
          <w:spacing w:val="34"/>
        </w:rPr>
        <w:t> </w:t>
      </w:r>
      <w:r>
        <w:rPr/>
        <w:t>chánh</w:t>
      </w:r>
      <w:r>
        <w:rPr>
          <w:spacing w:val="33"/>
        </w:rPr>
        <w:t> </w:t>
      </w:r>
      <w:r>
        <w:rPr/>
        <w:t>cho</w:t>
      </w:r>
      <w:r>
        <w:rPr>
          <w:spacing w:val="33"/>
        </w:rPr>
        <w:t> </w:t>
      </w:r>
      <w:r>
        <w:rPr/>
        <w:t>quả</w:t>
      </w:r>
      <w:r>
        <w:rPr>
          <w:spacing w:val="33"/>
        </w:rPr>
        <w:t> </w:t>
      </w:r>
      <w:r>
        <w:rPr/>
        <w:t>nhứt</w:t>
      </w:r>
      <w:r>
        <w:rPr>
          <w:spacing w:val="35"/>
        </w:rPr>
        <w:t> </w:t>
      </w:r>
      <w:r>
        <w:rPr/>
        <w:t>định</w:t>
      </w:r>
      <w:r>
        <w:rPr>
          <w:spacing w:val="35"/>
        </w:rPr>
        <w:t> </w:t>
      </w:r>
      <w:r>
        <w:rPr/>
        <w:t>và</w:t>
      </w:r>
      <w:r>
        <w:rPr>
          <w:spacing w:val="33"/>
        </w:rPr>
        <w:t> </w:t>
      </w:r>
      <w:r>
        <w:rPr/>
        <w:t>pháp</w:t>
      </w:r>
      <w:r>
        <w:rPr>
          <w:spacing w:val="33"/>
        </w:rPr>
        <w:t> </w:t>
      </w:r>
      <w:r>
        <w:rPr/>
        <w:t>bất định... do phi Trưởng duyên:</w:t>
      </w:r>
    </w:p>
    <w:p>
      <w:pPr>
        <w:pStyle w:val="BodyText"/>
        <w:spacing w:line="299" w:lineRule="exact"/>
        <w:ind w:left="1135"/>
      </w:pPr>
      <w:r>
        <w:rPr/>
        <w:t>Trưởng</w:t>
      </w:r>
      <w:r>
        <w:rPr>
          <w:spacing w:val="-5"/>
        </w:rPr>
        <w:t> </w:t>
      </w:r>
      <w:r>
        <w:rPr/>
        <w:t>chánh</w:t>
      </w:r>
      <w:r>
        <w:rPr>
          <w:spacing w:val="-2"/>
        </w:rPr>
        <w:t> </w:t>
      </w:r>
      <w:r>
        <w:rPr/>
        <w:t>cho</w:t>
      </w:r>
      <w:r>
        <w:rPr>
          <w:spacing w:val="-4"/>
        </w:rPr>
        <w:t> </w:t>
      </w:r>
      <w:r>
        <w:rPr/>
        <w:t>quả</w:t>
      </w:r>
      <w:r>
        <w:rPr>
          <w:spacing w:val="-3"/>
        </w:rPr>
        <w:t> </w:t>
      </w:r>
      <w:r>
        <w:rPr/>
        <w:t>nhứt</w:t>
      </w:r>
      <w:r>
        <w:rPr>
          <w:spacing w:val="-3"/>
        </w:rPr>
        <w:t> </w:t>
      </w:r>
      <w:r>
        <w:rPr/>
        <w:t>định</w:t>
      </w:r>
      <w:r>
        <w:rPr>
          <w:spacing w:val="-4"/>
        </w:rPr>
        <w:t> </w:t>
      </w:r>
      <w:r>
        <w:rPr/>
        <w:t>nhờ</w:t>
      </w:r>
      <w:r>
        <w:rPr>
          <w:spacing w:val="-4"/>
        </w:rPr>
        <w:t> </w:t>
      </w:r>
      <w:r>
        <w:rPr/>
        <w:t>cậy</w:t>
      </w:r>
      <w:r>
        <w:rPr>
          <w:spacing w:val="-8"/>
        </w:rPr>
        <w:t> </w:t>
      </w:r>
      <w:r>
        <w:rPr/>
        <w:t>uẩn chánh</w:t>
      </w:r>
      <w:r>
        <w:rPr>
          <w:spacing w:val="-5"/>
        </w:rPr>
        <w:t> </w:t>
      </w:r>
      <w:r>
        <w:rPr/>
        <w:t>cho</w:t>
      </w:r>
      <w:r>
        <w:rPr>
          <w:spacing w:val="-5"/>
        </w:rPr>
        <w:t> </w:t>
      </w:r>
      <w:r>
        <w:rPr/>
        <w:t>quả</w:t>
      </w:r>
      <w:r>
        <w:rPr>
          <w:spacing w:val="-4"/>
        </w:rPr>
        <w:t> </w:t>
      </w:r>
      <w:r>
        <w:rPr/>
        <w:t>nhứt</w:t>
      </w:r>
      <w:r>
        <w:rPr>
          <w:spacing w:val="-5"/>
        </w:rPr>
        <w:t> </w:t>
      </w:r>
      <w:r>
        <w:rPr/>
        <w:t>định</w:t>
      </w:r>
      <w:r>
        <w:rPr>
          <w:spacing w:val="-5"/>
        </w:rPr>
        <w:t> </w:t>
      </w:r>
      <w:r>
        <w:rPr/>
        <w:t>và</w:t>
      </w:r>
      <w:r>
        <w:rPr>
          <w:spacing w:val="-4"/>
        </w:rPr>
        <w:t> vật.</w:t>
      </w:r>
    </w:p>
    <w:p>
      <w:pPr>
        <w:pStyle w:val="Heading3"/>
        <w:spacing w:line="295" w:lineRule="exact" w:before="5"/>
      </w:pPr>
      <w:r>
        <w:rPr>
          <w:spacing w:val="-2"/>
        </w:rPr>
        <w:t>1663.</w:t>
      </w:r>
    </w:p>
    <w:p>
      <w:pPr>
        <w:pStyle w:val="BodyText"/>
        <w:ind w:right="174"/>
      </w:pPr>
      <w:r>
        <w:rPr/>
        <w:t>Pháp bất định nhờ cậy pháp tà cho quả nhứt định... do Vô gián duyên,... tóm tắt... do</w:t>
      </w:r>
      <w:r>
        <w:rPr>
          <w:spacing w:val="80"/>
        </w:rPr>
        <w:t> </w:t>
      </w:r>
      <w:r>
        <w:rPr/>
        <w:t>phi Vô hữu duyên, do phi Ly duyên.</w:t>
      </w:r>
    </w:p>
    <w:p>
      <w:pPr>
        <w:pStyle w:val="Heading3"/>
        <w:spacing w:before="3"/>
      </w:pPr>
      <w:r>
        <w:rPr>
          <w:spacing w:val="-2"/>
        </w:rPr>
        <w:t>1664.</w:t>
      </w:r>
    </w:p>
    <w:p>
      <w:pPr>
        <w:pStyle w:val="BodyText"/>
        <w:ind w:right="139"/>
        <w:jc w:val="both"/>
      </w:pPr>
      <w:r>
        <w:rPr/>
        <w:t>Phi Nhân 1, phi Cảnh 5, phi Trưởng 7, phi Vô gián 5, phi Liên tiếp 5, phi Hỗ tương 5, phi Cận y</w:t>
      </w:r>
      <w:r>
        <w:rPr>
          <w:spacing w:val="-3"/>
        </w:rPr>
        <w:t> </w:t>
      </w:r>
      <w:r>
        <w:rPr/>
        <w:t>5, phi Tiền sanh 6, phi Hậu sanh 17, phi Cố hưởng 5, phi Nghiệp 7, phi Quả 17; phi Thực 1, phi Quyền, phi Thiền, phi Đạo đều có 1, phi Tương ưng 5, phi Bất tương ưng 2, phi Vô hữu 5, phi Ly 5; nên đếm như thế.</w:t>
      </w:r>
    </w:p>
    <w:p>
      <w:pPr>
        <w:spacing w:line="298" w:lineRule="exact" w:before="0"/>
        <w:ind w:left="3610" w:right="0" w:firstLine="0"/>
        <w:jc w:val="both"/>
        <w:rPr>
          <w:i/>
          <w:sz w:val="26"/>
        </w:rPr>
      </w:pPr>
      <w:r>
        <w:rPr>
          <w:i/>
          <w:sz w:val="26"/>
        </w:rPr>
        <w:t>Dứt</w:t>
      </w:r>
      <w:r>
        <w:rPr>
          <w:i/>
          <w:spacing w:val="-6"/>
          <w:sz w:val="26"/>
        </w:rPr>
        <w:t> </w:t>
      </w:r>
      <w:r>
        <w:rPr>
          <w:i/>
          <w:sz w:val="26"/>
        </w:rPr>
        <w:t>cách</w:t>
      </w:r>
      <w:r>
        <w:rPr>
          <w:i/>
          <w:spacing w:val="-4"/>
          <w:sz w:val="26"/>
        </w:rPr>
        <w:t> </w:t>
      </w:r>
      <w:r>
        <w:rPr>
          <w:i/>
          <w:sz w:val="26"/>
        </w:rPr>
        <w:t>ngược</w:t>
      </w:r>
      <w:r>
        <w:rPr>
          <w:i/>
          <w:spacing w:val="-3"/>
          <w:sz w:val="26"/>
        </w:rPr>
        <w:t> </w:t>
      </w:r>
      <w:r>
        <w:rPr>
          <w:i/>
          <w:spacing w:val="-2"/>
          <w:sz w:val="26"/>
        </w:rPr>
        <w:t>(paccanīya)</w:t>
      </w:r>
    </w:p>
    <w:p>
      <w:pPr>
        <w:pStyle w:val="Heading3"/>
        <w:spacing w:line="295" w:lineRule="exact" w:before="5"/>
      </w:pPr>
      <w:r>
        <w:rPr>
          <w:spacing w:val="-2"/>
        </w:rPr>
        <w:t>1665.</w:t>
      </w:r>
    </w:p>
    <w:p>
      <w:pPr>
        <w:pStyle w:val="BodyText"/>
        <w:ind w:right="138"/>
        <w:jc w:val="both"/>
      </w:pPr>
      <w:r>
        <w:rPr/>
        <w:t>Nhân duyên có phi Cảnh 5,... phi Trưởng 7, phi Vô gián 5, phi Liên tiếp, phi Hỗ</w:t>
      </w:r>
      <w:r>
        <w:rPr>
          <w:spacing w:val="80"/>
        </w:rPr>
        <w:t> </w:t>
      </w:r>
      <w:r>
        <w:rPr/>
        <w:t>tương, phi Cận y 5, phi Tiền sanh 6, phi Hậu sanh 17, phi Cố hưởng 5, phi Nghiệp 7, phi Quả 17, phi Tương ưng 5, phi Bất tương ưng 2, phi Vô hữu 5, phi Ly 5; nên đếm như thế.</w:t>
      </w:r>
    </w:p>
    <w:p>
      <w:pPr>
        <w:spacing w:line="297" w:lineRule="exact" w:before="0"/>
        <w:ind w:left="3877" w:right="0" w:firstLine="0"/>
        <w:jc w:val="left"/>
        <w:rPr>
          <w:i/>
          <w:sz w:val="26"/>
        </w:rPr>
      </w:pPr>
      <w:r>
        <w:rPr>
          <w:i/>
          <w:sz w:val="26"/>
        </w:rPr>
        <w:t>Dứt</w:t>
      </w:r>
      <w:r>
        <w:rPr>
          <w:i/>
          <w:spacing w:val="-6"/>
          <w:sz w:val="26"/>
        </w:rPr>
        <w:t> </w:t>
      </w:r>
      <w:r>
        <w:rPr>
          <w:i/>
          <w:sz w:val="26"/>
        </w:rPr>
        <w:t>cách</w:t>
      </w:r>
      <w:r>
        <w:rPr>
          <w:i/>
          <w:spacing w:val="-5"/>
          <w:sz w:val="26"/>
        </w:rPr>
        <w:t> </w:t>
      </w:r>
      <w:r>
        <w:rPr>
          <w:i/>
          <w:sz w:val="26"/>
        </w:rPr>
        <w:t>thuận,</w:t>
      </w:r>
      <w:r>
        <w:rPr>
          <w:i/>
          <w:spacing w:val="-6"/>
          <w:sz w:val="26"/>
        </w:rPr>
        <w:t> </w:t>
      </w:r>
      <w:r>
        <w:rPr>
          <w:i/>
          <w:spacing w:val="-2"/>
          <w:sz w:val="26"/>
        </w:rPr>
        <w:t>nghịch</w:t>
      </w:r>
    </w:p>
    <w:p>
      <w:pPr>
        <w:pStyle w:val="Heading3"/>
        <w:spacing w:line="240" w:lineRule="auto" w:before="6"/>
      </w:pPr>
      <w:r>
        <w:rPr>
          <w:spacing w:val="-2"/>
        </w:rPr>
        <w:t>1666.</w:t>
      </w:r>
    </w:p>
    <w:p>
      <w:pPr>
        <w:pStyle w:val="Heading3"/>
        <w:spacing w:after="0" w:line="240" w:lineRule="auto"/>
        <w:sectPr>
          <w:pgSz w:w="11630" w:h="16450"/>
          <w:pgMar w:header="859" w:footer="0" w:top="1160" w:bottom="280" w:left="708" w:right="850"/>
        </w:sectPr>
      </w:pPr>
    </w:p>
    <w:p>
      <w:pPr>
        <w:pStyle w:val="BodyText"/>
        <w:spacing w:line="298" w:lineRule="exact" w:before="232"/>
        <w:ind w:left="0" w:right="142"/>
        <w:jc w:val="center"/>
      </w:pPr>
      <w:r>
        <w:rPr/>
        <w:t>Phi</w:t>
      </w:r>
      <w:r>
        <w:rPr>
          <w:spacing w:val="-4"/>
        </w:rPr>
        <w:t> </w:t>
      </w:r>
      <w:r>
        <w:rPr/>
        <w:t>Nhân</w:t>
      </w:r>
      <w:r>
        <w:rPr>
          <w:spacing w:val="-2"/>
        </w:rPr>
        <w:t> </w:t>
      </w:r>
      <w:r>
        <w:rPr/>
        <w:t>duyên</w:t>
      </w:r>
      <w:r>
        <w:rPr>
          <w:spacing w:val="-4"/>
        </w:rPr>
        <w:t> </w:t>
      </w:r>
      <w:r>
        <w:rPr/>
        <w:t>có</w:t>
      </w:r>
      <w:r>
        <w:rPr>
          <w:spacing w:val="-1"/>
        </w:rPr>
        <w:t> </w:t>
      </w:r>
      <w:r>
        <w:rPr/>
        <w:t>Cảnh</w:t>
      </w:r>
      <w:r>
        <w:rPr>
          <w:spacing w:val="-4"/>
        </w:rPr>
        <w:t> </w:t>
      </w:r>
      <w:r>
        <w:rPr/>
        <w:t>1,...</w:t>
      </w:r>
      <w:r>
        <w:rPr>
          <w:spacing w:val="-3"/>
        </w:rPr>
        <w:t> </w:t>
      </w:r>
      <w:r>
        <w:rPr/>
        <w:t>Vô</w:t>
      </w:r>
      <w:r>
        <w:rPr>
          <w:spacing w:val="-2"/>
        </w:rPr>
        <w:t> </w:t>
      </w:r>
      <w:r>
        <w:rPr/>
        <w:t>gián</w:t>
      </w:r>
      <w:r>
        <w:rPr>
          <w:spacing w:val="-4"/>
        </w:rPr>
        <w:t> </w:t>
      </w:r>
      <w:r>
        <w:rPr/>
        <w:t>1,...</w:t>
      </w:r>
      <w:r>
        <w:rPr>
          <w:spacing w:val="-4"/>
        </w:rPr>
        <w:t> </w:t>
      </w:r>
      <w:r>
        <w:rPr/>
        <w:t>tóm</w:t>
      </w:r>
      <w:r>
        <w:rPr>
          <w:spacing w:val="-6"/>
        </w:rPr>
        <w:t> </w:t>
      </w:r>
      <w:r>
        <w:rPr/>
        <w:t>tắt...</w:t>
      </w:r>
      <w:r>
        <w:rPr>
          <w:spacing w:val="-4"/>
        </w:rPr>
        <w:t> </w:t>
      </w:r>
      <w:r>
        <w:rPr/>
        <w:t>Bất</w:t>
      </w:r>
      <w:r>
        <w:rPr>
          <w:spacing w:val="-2"/>
        </w:rPr>
        <w:t> </w:t>
      </w:r>
      <w:r>
        <w:rPr/>
        <w:t>ly</w:t>
      </w:r>
      <w:r>
        <w:rPr>
          <w:spacing w:val="-9"/>
        </w:rPr>
        <w:t> </w:t>
      </w:r>
      <w:r>
        <w:rPr/>
        <w:t>1;</w:t>
      </w:r>
      <w:r>
        <w:rPr>
          <w:spacing w:val="-4"/>
        </w:rPr>
        <w:t> </w:t>
      </w:r>
      <w:r>
        <w:rPr/>
        <w:t>nên</w:t>
      </w:r>
      <w:r>
        <w:rPr>
          <w:spacing w:val="-4"/>
        </w:rPr>
        <w:t> </w:t>
      </w:r>
      <w:r>
        <w:rPr/>
        <w:t>đếm</w:t>
      </w:r>
      <w:r>
        <w:rPr>
          <w:spacing w:val="-3"/>
        </w:rPr>
        <w:t> </w:t>
      </w:r>
      <w:r>
        <w:rPr/>
        <w:t>như</w:t>
      </w:r>
      <w:r>
        <w:rPr>
          <w:spacing w:val="-3"/>
        </w:rPr>
        <w:t> </w:t>
      </w:r>
      <w:r>
        <w:rPr>
          <w:spacing w:val="-4"/>
        </w:rPr>
        <w:t>thế.</w:t>
      </w:r>
    </w:p>
    <w:p>
      <w:pPr>
        <w:spacing w:line="298" w:lineRule="exact" w:before="0"/>
        <w:ind w:left="138" w:right="0" w:firstLine="0"/>
        <w:jc w:val="center"/>
        <w:rPr>
          <w:i/>
          <w:sz w:val="26"/>
        </w:rPr>
      </w:pPr>
      <w:r>
        <w:rPr>
          <w:i/>
          <w:sz w:val="26"/>
        </w:rPr>
        <w:t>Dứt</w:t>
      </w:r>
      <w:r>
        <w:rPr>
          <w:i/>
          <w:spacing w:val="-6"/>
          <w:sz w:val="26"/>
        </w:rPr>
        <w:t> </w:t>
      </w:r>
      <w:r>
        <w:rPr>
          <w:i/>
          <w:sz w:val="26"/>
        </w:rPr>
        <w:t>cách</w:t>
      </w:r>
      <w:r>
        <w:rPr>
          <w:i/>
          <w:spacing w:val="-6"/>
          <w:sz w:val="26"/>
        </w:rPr>
        <w:t> </w:t>
      </w:r>
      <w:r>
        <w:rPr>
          <w:i/>
          <w:sz w:val="26"/>
        </w:rPr>
        <w:t>nghịch,</w:t>
      </w:r>
      <w:r>
        <w:rPr>
          <w:i/>
          <w:spacing w:val="-6"/>
          <w:sz w:val="26"/>
        </w:rPr>
        <w:t> </w:t>
      </w:r>
      <w:r>
        <w:rPr>
          <w:i/>
          <w:spacing w:val="-4"/>
          <w:sz w:val="26"/>
        </w:rPr>
        <w:t>thuận</w:t>
      </w:r>
    </w:p>
    <w:p>
      <w:pPr>
        <w:spacing w:before="1"/>
        <w:ind w:left="2585" w:right="2443" w:firstLine="0"/>
        <w:jc w:val="center"/>
        <w:rPr>
          <w:i/>
          <w:sz w:val="26"/>
        </w:rPr>
      </w:pPr>
      <w:r>
        <w:rPr>
          <w:i/>
          <w:sz w:val="26"/>
        </w:rPr>
        <w:t>Hết</w:t>
      </w:r>
      <w:r>
        <w:rPr>
          <w:i/>
          <w:spacing w:val="-6"/>
          <w:sz w:val="26"/>
        </w:rPr>
        <w:t> </w:t>
      </w:r>
      <w:r>
        <w:rPr>
          <w:i/>
          <w:sz w:val="26"/>
        </w:rPr>
        <w:t>phần</w:t>
      </w:r>
      <w:r>
        <w:rPr>
          <w:i/>
          <w:spacing w:val="-5"/>
          <w:sz w:val="26"/>
        </w:rPr>
        <w:t> </w:t>
      </w:r>
      <w:r>
        <w:rPr>
          <w:i/>
          <w:sz w:val="26"/>
        </w:rPr>
        <w:t>ỷ</w:t>
      </w:r>
      <w:r>
        <w:rPr>
          <w:i/>
          <w:spacing w:val="-3"/>
          <w:sz w:val="26"/>
        </w:rPr>
        <w:t> </w:t>
      </w:r>
      <w:r>
        <w:rPr>
          <w:i/>
          <w:sz w:val="26"/>
        </w:rPr>
        <w:t>trượng</w:t>
      </w:r>
      <w:r>
        <w:rPr>
          <w:i/>
          <w:spacing w:val="-4"/>
          <w:sz w:val="26"/>
        </w:rPr>
        <w:t> </w:t>
      </w:r>
      <w:r>
        <w:rPr>
          <w:i/>
          <w:spacing w:val="-2"/>
          <w:sz w:val="26"/>
        </w:rPr>
        <w:t>(paccayavāra)</w:t>
      </w:r>
    </w:p>
    <w:p>
      <w:pPr>
        <w:pStyle w:val="BodyText"/>
        <w:ind w:left="0"/>
        <w:rPr>
          <w:i/>
        </w:rPr>
      </w:pPr>
    </w:p>
    <w:p>
      <w:pPr>
        <w:spacing w:before="0"/>
        <w:ind w:left="1135" w:right="0" w:firstLine="0"/>
        <w:jc w:val="left"/>
        <w:rPr>
          <w:i/>
          <w:sz w:val="26"/>
        </w:rPr>
      </w:pPr>
      <w:r>
        <w:rPr>
          <w:sz w:val="26"/>
        </w:rPr>
        <w:t>Phần</w:t>
      </w:r>
      <w:r>
        <w:rPr>
          <w:spacing w:val="-1"/>
          <w:sz w:val="26"/>
        </w:rPr>
        <w:t> </w:t>
      </w:r>
      <w:r>
        <w:rPr>
          <w:sz w:val="26"/>
        </w:rPr>
        <w:t>y</w:t>
      </w:r>
      <w:r>
        <w:rPr>
          <w:spacing w:val="-10"/>
          <w:sz w:val="26"/>
        </w:rPr>
        <w:t> </w:t>
      </w:r>
      <w:r>
        <w:rPr>
          <w:sz w:val="26"/>
        </w:rPr>
        <w:t>chỉ</w:t>
      </w:r>
      <w:r>
        <w:rPr>
          <w:spacing w:val="-2"/>
          <w:sz w:val="26"/>
        </w:rPr>
        <w:t> </w:t>
      </w:r>
      <w:r>
        <w:rPr>
          <w:i/>
          <w:sz w:val="26"/>
        </w:rPr>
        <w:t>(nissaya)</w:t>
      </w:r>
      <w:r>
        <w:rPr>
          <w:sz w:val="26"/>
        </w:rPr>
        <w:t>,</w:t>
      </w:r>
      <w:r>
        <w:rPr>
          <w:spacing w:val="-5"/>
          <w:sz w:val="26"/>
        </w:rPr>
        <w:t> </w:t>
      </w:r>
      <w:r>
        <w:rPr>
          <w:sz w:val="26"/>
        </w:rPr>
        <w:t>như</w:t>
      </w:r>
      <w:r>
        <w:rPr>
          <w:spacing w:val="-5"/>
          <w:sz w:val="26"/>
        </w:rPr>
        <w:t> </w:t>
      </w:r>
      <w:r>
        <w:rPr>
          <w:sz w:val="26"/>
        </w:rPr>
        <w:t>phần ỷ</w:t>
      </w:r>
      <w:r>
        <w:rPr>
          <w:spacing w:val="-10"/>
          <w:sz w:val="26"/>
        </w:rPr>
        <w:t> </w:t>
      </w:r>
      <w:r>
        <w:rPr>
          <w:sz w:val="26"/>
        </w:rPr>
        <w:t>trượng </w:t>
      </w:r>
      <w:r>
        <w:rPr>
          <w:i/>
          <w:spacing w:val="-2"/>
          <w:sz w:val="26"/>
        </w:rPr>
        <w:t>(paccaya)</w:t>
      </w:r>
    </w:p>
    <w:p>
      <w:pPr>
        <w:pStyle w:val="BodyText"/>
        <w:spacing w:before="7"/>
        <w:ind w:left="0"/>
        <w:rPr>
          <w:i/>
        </w:rPr>
      </w:pPr>
    </w:p>
    <w:p>
      <w:pPr>
        <w:pStyle w:val="Heading3"/>
        <w:spacing w:line="240" w:lineRule="auto"/>
        <w:ind w:right="5714" w:firstLine="425"/>
      </w:pPr>
      <w:bookmarkStart w:name="_bookmark204" w:id="205"/>
      <w:bookmarkEnd w:id="205"/>
      <w:r>
        <w:rPr>
          <w:b w:val="0"/>
        </w:rPr>
      </w:r>
      <w:r>
        <w:rPr/>
        <w:t>Phần</w:t>
      </w:r>
      <w:r>
        <w:rPr>
          <w:spacing w:val="-12"/>
        </w:rPr>
        <w:t> </w:t>
      </w:r>
      <w:r>
        <w:rPr/>
        <w:t>Hòa</w:t>
      </w:r>
      <w:r>
        <w:rPr>
          <w:spacing w:val="-12"/>
        </w:rPr>
        <w:t> </w:t>
      </w:r>
      <w:r>
        <w:rPr/>
        <w:t>Hợp</w:t>
      </w:r>
      <w:r>
        <w:rPr>
          <w:spacing w:val="-12"/>
        </w:rPr>
        <w:t> </w:t>
      </w:r>
      <w:r>
        <w:rPr/>
        <w:t>(Saṅsaṭṭhavāra) </w:t>
      </w:r>
      <w:r>
        <w:rPr>
          <w:spacing w:val="-2"/>
        </w:rPr>
        <w:t>1667.</w:t>
      </w:r>
    </w:p>
    <w:p>
      <w:pPr>
        <w:pStyle w:val="BodyText"/>
        <w:ind w:left="1135" w:right="252" w:hanging="286"/>
      </w:pPr>
      <w:r>
        <w:rPr/>
        <w:t>Pháp</w:t>
      </w:r>
      <w:r>
        <w:rPr>
          <w:spacing w:val="-3"/>
        </w:rPr>
        <w:t> </w:t>
      </w:r>
      <w:r>
        <w:rPr/>
        <w:t>tà</w:t>
      </w:r>
      <w:r>
        <w:rPr>
          <w:spacing w:val="-3"/>
        </w:rPr>
        <w:t> </w:t>
      </w:r>
      <w:r>
        <w:rPr/>
        <w:t>cho quả</w:t>
      </w:r>
      <w:r>
        <w:rPr>
          <w:spacing w:val="-3"/>
        </w:rPr>
        <w:t> </w:t>
      </w:r>
      <w:r>
        <w:rPr/>
        <w:t>nhứt</w:t>
      </w:r>
      <w:r>
        <w:rPr>
          <w:spacing w:val="-3"/>
        </w:rPr>
        <w:t> </w:t>
      </w:r>
      <w:r>
        <w:rPr/>
        <w:t>định</w:t>
      </w:r>
      <w:r>
        <w:rPr>
          <w:spacing w:val="-2"/>
        </w:rPr>
        <w:t> </w:t>
      </w:r>
      <w:r>
        <w:rPr/>
        <w:t>hòa</w:t>
      </w:r>
      <w:r>
        <w:rPr>
          <w:spacing w:val="-3"/>
        </w:rPr>
        <w:t> </w:t>
      </w:r>
      <w:r>
        <w:rPr/>
        <w:t>hợp</w:t>
      </w:r>
      <w:r>
        <w:rPr>
          <w:spacing w:val="-3"/>
        </w:rPr>
        <w:t> </w:t>
      </w:r>
      <w:r>
        <w:rPr/>
        <w:t>pháp tà</w:t>
      </w:r>
      <w:r>
        <w:rPr>
          <w:spacing w:val="-3"/>
        </w:rPr>
        <w:t> </w:t>
      </w:r>
      <w:r>
        <w:rPr/>
        <w:t>cho</w:t>
      </w:r>
      <w:r>
        <w:rPr>
          <w:spacing w:val="-3"/>
        </w:rPr>
        <w:t> </w:t>
      </w:r>
      <w:r>
        <w:rPr/>
        <w:t>quả</w:t>
      </w:r>
      <w:r>
        <w:rPr>
          <w:spacing w:val="-3"/>
        </w:rPr>
        <w:t> </w:t>
      </w:r>
      <w:r>
        <w:rPr/>
        <w:t>nhứt</w:t>
      </w:r>
      <w:r>
        <w:rPr>
          <w:spacing w:val="-3"/>
        </w:rPr>
        <w:t> </w:t>
      </w:r>
      <w:r>
        <w:rPr/>
        <w:t>định</w:t>
      </w:r>
      <w:r>
        <w:rPr>
          <w:spacing w:val="-3"/>
        </w:rPr>
        <w:t> </w:t>
      </w:r>
      <w:r>
        <w:rPr/>
        <w:t>sanh</w:t>
      </w:r>
      <w:r>
        <w:rPr>
          <w:spacing w:val="-3"/>
        </w:rPr>
        <w:t> </w:t>
      </w:r>
      <w:r>
        <w:rPr/>
        <w:t>ra do</w:t>
      </w:r>
      <w:r>
        <w:rPr>
          <w:spacing w:val="-3"/>
        </w:rPr>
        <w:t> </w:t>
      </w:r>
      <w:r>
        <w:rPr/>
        <w:t>Nhân</w:t>
      </w:r>
      <w:r>
        <w:rPr>
          <w:spacing w:val="-3"/>
        </w:rPr>
        <w:t> </w:t>
      </w:r>
      <w:r>
        <w:rPr/>
        <w:t>duyên: 3 uẩn hòa hợp </w:t>
      </w:r>
      <w:r>
        <w:rPr>
          <w:i/>
        </w:rPr>
        <w:t>(saṅsaṭṭha)</w:t>
      </w:r>
      <w:r>
        <w:rPr/>
        <w:t>1 uẩn tà cho quả nhứt định, 2 uẩn...</w:t>
      </w:r>
    </w:p>
    <w:p>
      <w:pPr>
        <w:pStyle w:val="Heading3"/>
        <w:spacing w:line="295" w:lineRule="exact"/>
      </w:pPr>
      <w:r>
        <w:rPr>
          <w:spacing w:val="-2"/>
        </w:rPr>
        <w:t>1668.</w:t>
      </w:r>
    </w:p>
    <w:p>
      <w:pPr>
        <w:pStyle w:val="BodyText"/>
      </w:pPr>
      <w:r>
        <w:rPr/>
        <w:t>Pháp</w:t>
      </w:r>
      <w:r>
        <w:rPr>
          <w:spacing w:val="40"/>
        </w:rPr>
        <w:t> </w:t>
      </w:r>
      <w:r>
        <w:rPr/>
        <w:t>chánh</w:t>
      </w:r>
      <w:r>
        <w:rPr>
          <w:spacing w:val="40"/>
        </w:rPr>
        <w:t> </w:t>
      </w:r>
      <w:r>
        <w:rPr/>
        <w:t>cho</w:t>
      </w:r>
      <w:r>
        <w:rPr>
          <w:spacing w:val="40"/>
        </w:rPr>
        <w:t> </w:t>
      </w:r>
      <w:r>
        <w:rPr/>
        <w:t>quả</w:t>
      </w:r>
      <w:r>
        <w:rPr>
          <w:spacing w:val="40"/>
        </w:rPr>
        <w:t> </w:t>
      </w:r>
      <w:r>
        <w:rPr/>
        <w:t>nhứt</w:t>
      </w:r>
      <w:r>
        <w:rPr>
          <w:spacing w:val="40"/>
        </w:rPr>
        <w:t> </w:t>
      </w:r>
      <w:r>
        <w:rPr/>
        <w:t>định</w:t>
      </w:r>
      <w:r>
        <w:rPr>
          <w:spacing w:val="40"/>
        </w:rPr>
        <w:t> </w:t>
      </w:r>
      <w:r>
        <w:rPr/>
        <w:t>hòa</w:t>
      </w:r>
      <w:r>
        <w:rPr>
          <w:spacing w:val="40"/>
        </w:rPr>
        <w:t> </w:t>
      </w:r>
      <w:r>
        <w:rPr/>
        <w:t>hợp</w:t>
      </w:r>
      <w:r>
        <w:rPr>
          <w:spacing w:val="40"/>
        </w:rPr>
        <w:t> </w:t>
      </w:r>
      <w:r>
        <w:rPr/>
        <w:t>pháp</w:t>
      </w:r>
      <w:r>
        <w:rPr>
          <w:spacing w:val="40"/>
        </w:rPr>
        <w:t> </w:t>
      </w:r>
      <w:r>
        <w:rPr/>
        <w:t>chánh</w:t>
      </w:r>
      <w:r>
        <w:rPr>
          <w:spacing w:val="40"/>
        </w:rPr>
        <w:t> </w:t>
      </w:r>
      <w:r>
        <w:rPr/>
        <w:t>cho</w:t>
      </w:r>
      <w:r>
        <w:rPr>
          <w:spacing w:val="40"/>
        </w:rPr>
        <w:t> </w:t>
      </w:r>
      <w:r>
        <w:rPr/>
        <w:t>quả</w:t>
      </w:r>
      <w:r>
        <w:rPr>
          <w:spacing w:val="40"/>
        </w:rPr>
        <w:t> </w:t>
      </w:r>
      <w:r>
        <w:rPr/>
        <w:t>nhứt</w:t>
      </w:r>
      <w:r>
        <w:rPr>
          <w:spacing w:val="40"/>
        </w:rPr>
        <w:t> </w:t>
      </w:r>
      <w:r>
        <w:rPr/>
        <w:t>định...</w:t>
      </w:r>
      <w:r>
        <w:rPr>
          <w:spacing w:val="40"/>
        </w:rPr>
        <w:t> </w:t>
      </w:r>
      <w:r>
        <w:rPr/>
        <w:t>do</w:t>
      </w:r>
      <w:r>
        <w:rPr>
          <w:spacing w:val="40"/>
        </w:rPr>
        <w:t> </w:t>
      </w:r>
      <w:r>
        <w:rPr/>
        <w:t>Nhân </w:t>
      </w:r>
      <w:r>
        <w:rPr>
          <w:spacing w:val="-2"/>
        </w:rPr>
        <w:t>duyên:</w:t>
      </w:r>
    </w:p>
    <w:p>
      <w:pPr>
        <w:pStyle w:val="BodyText"/>
        <w:ind w:left="1135"/>
      </w:pPr>
      <w:r>
        <w:rPr/>
        <w:t>3</w:t>
      </w:r>
      <w:r>
        <w:rPr>
          <w:spacing w:val="-5"/>
        </w:rPr>
        <w:t> </w:t>
      </w:r>
      <w:r>
        <w:rPr/>
        <w:t>uẩn</w:t>
      </w:r>
      <w:r>
        <w:rPr>
          <w:spacing w:val="-4"/>
        </w:rPr>
        <w:t> </w:t>
      </w:r>
      <w:r>
        <w:rPr/>
        <w:t>hòa</w:t>
      </w:r>
      <w:r>
        <w:rPr>
          <w:spacing w:val="-4"/>
        </w:rPr>
        <w:t> </w:t>
      </w:r>
      <w:r>
        <w:rPr/>
        <w:t>hợp</w:t>
      </w:r>
      <w:r>
        <w:rPr>
          <w:spacing w:val="-4"/>
        </w:rPr>
        <w:t> </w:t>
      </w:r>
      <w:r>
        <w:rPr/>
        <w:t>1</w:t>
      </w:r>
      <w:r>
        <w:rPr>
          <w:spacing w:val="-4"/>
        </w:rPr>
        <w:t> </w:t>
      </w:r>
      <w:r>
        <w:rPr/>
        <w:t>uẩn</w:t>
      </w:r>
      <w:r>
        <w:rPr>
          <w:spacing w:val="-2"/>
        </w:rPr>
        <w:t> </w:t>
      </w:r>
      <w:r>
        <w:rPr/>
        <w:t>chánh</w:t>
      </w:r>
      <w:r>
        <w:rPr>
          <w:spacing w:val="-3"/>
        </w:rPr>
        <w:t> </w:t>
      </w:r>
      <w:r>
        <w:rPr/>
        <w:t>cho</w:t>
      </w:r>
      <w:r>
        <w:rPr>
          <w:spacing w:val="-5"/>
        </w:rPr>
        <w:t> </w:t>
      </w:r>
      <w:r>
        <w:rPr/>
        <w:t>quả</w:t>
      </w:r>
      <w:r>
        <w:rPr>
          <w:spacing w:val="-1"/>
        </w:rPr>
        <w:t> </w:t>
      </w:r>
      <w:r>
        <w:rPr/>
        <w:t>nhứt</w:t>
      </w:r>
      <w:r>
        <w:rPr>
          <w:spacing w:val="-4"/>
        </w:rPr>
        <w:t> </w:t>
      </w:r>
      <w:r>
        <w:rPr/>
        <w:t>định, 2</w:t>
      </w:r>
      <w:r>
        <w:rPr>
          <w:spacing w:val="-4"/>
        </w:rPr>
        <w:t> </w:t>
      </w:r>
      <w:r>
        <w:rPr>
          <w:spacing w:val="-2"/>
        </w:rPr>
        <w:t>uẩn...;</w:t>
      </w:r>
    </w:p>
    <w:p>
      <w:pPr>
        <w:pStyle w:val="Heading3"/>
        <w:spacing w:line="295" w:lineRule="exact" w:before="5"/>
      </w:pPr>
      <w:r>
        <w:rPr>
          <w:spacing w:val="-2"/>
        </w:rPr>
        <w:t>1669.</w:t>
      </w:r>
    </w:p>
    <w:p>
      <w:pPr>
        <w:pStyle w:val="BodyText"/>
        <w:spacing w:line="295" w:lineRule="exact"/>
      </w:pPr>
      <w:r>
        <w:rPr/>
        <w:t>Pháp</w:t>
      </w:r>
      <w:r>
        <w:rPr>
          <w:spacing w:val="-5"/>
        </w:rPr>
        <w:t> </w:t>
      </w:r>
      <w:r>
        <w:rPr/>
        <w:t>bất</w:t>
      </w:r>
      <w:r>
        <w:rPr>
          <w:spacing w:val="-5"/>
        </w:rPr>
        <w:t> </w:t>
      </w:r>
      <w:r>
        <w:rPr/>
        <w:t>định</w:t>
      </w:r>
      <w:r>
        <w:rPr>
          <w:spacing w:val="-5"/>
        </w:rPr>
        <w:t> </w:t>
      </w:r>
      <w:r>
        <w:rPr/>
        <w:t>hòa</w:t>
      </w:r>
      <w:r>
        <w:rPr>
          <w:spacing w:val="-2"/>
        </w:rPr>
        <w:t> </w:t>
      </w:r>
      <w:r>
        <w:rPr/>
        <w:t>hợp</w:t>
      </w:r>
      <w:r>
        <w:rPr>
          <w:spacing w:val="-1"/>
        </w:rPr>
        <w:t> </w:t>
      </w:r>
      <w:r>
        <w:rPr/>
        <w:t>pháp</w:t>
      </w:r>
      <w:r>
        <w:rPr>
          <w:spacing w:val="-5"/>
        </w:rPr>
        <w:t> </w:t>
      </w:r>
      <w:r>
        <w:rPr/>
        <w:t>bất</w:t>
      </w:r>
      <w:r>
        <w:rPr>
          <w:spacing w:val="-5"/>
        </w:rPr>
        <w:t> </w:t>
      </w:r>
      <w:r>
        <w:rPr/>
        <w:t>định...</w:t>
      </w:r>
      <w:r>
        <w:rPr>
          <w:spacing w:val="-5"/>
        </w:rPr>
        <w:t> </w:t>
      </w:r>
      <w:r>
        <w:rPr/>
        <w:t>do</w:t>
      </w:r>
      <w:r>
        <w:rPr>
          <w:spacing w:val="-2"/>
        </w:rPr>
        <w:t> </w:t>
      </w:r>
      <w:r>
        <w:rPr/>
        <w:t>Nhân</w:t>
      </w:r>
      <w:r>
        <w:rPr>
          <w:spacing w:val="-4"/>
        </w:rPr>
        <w:t> </w:t>
      </w:r>
      <w:r>
        <w:rPr>
          <w:spacing w:val="-2"/>
        </w:rPr>
        <w:t>duyên:</w:t>
      </w:r>
    </w:p>
    <w:p>
      <w:pPr>
        <w:pStyle w:val="BodyText"/>
        <w:spacing w:before="1"/>
        <w:ind w:left="1135"/>
      </w:pPr>
      <w:r>
        <w:rPr/>
        <w:t>3</w:t>
      </w:r>
      <w:r>
        <w:rPr>
          <w:spacing w:val="-4"/>
        </w:rPr>
        <w:t> </w:t>
      </w:r>
      <w:r>
        <w:rPr/>
        <w:t>uẩn</w:t>
      </w:r>
      <w:r>
        <w:rPr>
          <w:spacing w:val="-4"/>
        </w:rPr>
        <w:t> </w:t>
      </w:r>
      <w:r>
        <w:rPr/>
        <w:t>hòa</w:t>
      </w:r>
      <w:r>
        <w:rPr>
          <w:spacing w:val="-4"/>
        </w:rPr>
        <w:t> </w:t>
      </w:r>
      <w:r>
        <w:rPr/>
        <w:t>hợp</w:t>
      </w:r>
      <w:r>
        <w:rPr>
          <w:spacing w:val="-4"/>
        </w:rPr>
        <w:t> </w:t>
      </w:r>
      <w:r>
        <w:rPr/>
        <w:t>1</w:t>
      </w:r>
      <w:r>
        <w:rPr>
          <w:spacing w:val="-3"/>
        </w:rPr>
        <w:t> </w:t>
      </w:r>
      <w:r>
        <w:rPr/>
        <w:t>uẩn</w:t>
      </w:r>
      <w:r>
        <w:rPr>
          <w:spacing w:val="-4"/>
        </w:rPr>
        <w:t> </w:t>
      </w:r>
      <w:r>
        <w:rPr/>
        <w:t>bất</w:t>
      </w:r>
      <w:r>
        <w:rPr>
          <w:spacing w:val="-4"/>
        </w:rPr>
        <w:t> </w:t>
      </w:r>
      <w:r>
        <w:rPr/>
        <w:t>định,</w:t>
      </w:r>
      <w:r>
        <w:rPr>
          <w:spacing w:val="-4"/>
        </w:rPr>
        <w:t> </w:t>
      </w:r>
      <w:r>
        <w:rPr/>
        <w:t>2</w:t>
      </w:r>
      <w:r>
        <w:rPr>
          <w:spacing w:val="-4"/>
        </w:rPr>
        <w:t> </w:t>
      </w:r>
      <w:r>
        <w:rPr/>
        <w:t>uẩn...;</w:t>
      </w:r>
      <w:r>
        <w:rPr>
          <w:spacing w:val="-3"/>
        </w:rPr>
        <w:t> </w:t>
      </w:r>
      <w:r>
        <w:rPr/>
        <w:t>sát-na</w:t>
      </w:r>
      <w:r>
        <w:rPr>
          <w:spacing w:val="-3"/>
        </w:rPr>
        <w:t> </w:t>
      </w:r>
      <w:r>
        <w:rPr/>
        <w:t>tục</w:t>
      </w:r>
      <w:r>
        <w:rPr>
          <w:spacing w:val="-4"/>
        </w:rPr>
        <w:t> </w:t>
      </w:r>
      <w:r>
        <w:rPr>
          <w:spacing w:val="-2"/>
        </w:rPr>
        <w:t>sinh...</w:t>
      </w:r>
    </w:p>
    <w:p>
      <w:pPr>
        <w:pStyle w:val="Heading3"/>
        <w:spacing w:before="6"/>
      </w:pPr>
      <w:r>
        <w:rPr>
          <w:spacing w:val="-2"/>
        </w:rPr>
        <w:t>1670.</w:t>
      </w:r>
    </w:p>
    <w:p>
      <w:pPr>
        <w:pStyle w:val="BodyText"/>
      </w:pPr>
      <w:r>
        <w:rPr/>
        <w:t>Pháp tà cho quả nhứt định hòa hợp pháp tà cho quả nhứt định... do Cảnh duyên,... tóm tắt... do Bất ly duyên.</w:t>
      </w:r>
    </w:p>
    <w:p>
      <w:pPr>
        <w:pStyle w:val="Heading3"/>
        <w:spacing w:before="4"/>
      </w:pPr>
      <w:r>
        <w:rPr>
          <w:spacing w:val="-2"/>
        </w:rPr>
        <w:t>1671.</w:t>
      </w:r>
    </w:p>
    <w:p>
      <w:pPr>
        <w:pStyle w:val="BodyText"/>
        <w:spacing w:line="295" w:lineRule="exact"/>
        <w:ind w:left="62"/>
        <w:jc w:val="center"/>
      </w:pPr>
      <w:r>
        <w:rPr/>
        <w:t>Nhân</w:t>
      </w:r>
      <w:r>
        <w:rPr>
          <w:spacing w:val="-5"/>
        </w:rPr>
        <w:t> </w:t>
      </w:r>
      <w:r>
        <w:rPr/>
        <w:t>3,</w:t>
      </w:r>
      <w:r>
        <w:rPr>
          <w:spacing w:val="-4"/>
        </w:rPr>
        <w:t> </w:t>
      </w:r>
      <w:r>
        <w:rPr/>
        <w:t>Cảnh</w:t>
      </w:r>
      <w:r>
        <w:rPr>
          <w:spacing w:val="-4"/>
        </w:rPr>
        <w:t> </w:t>
      </w:r>
      <w:r>
        <w:rPr/>
        <w:t>3,...</w:t>
      </w:r>
      <w:r>
        <w:rPr>
          <w:spacing w:val="-2"/>
        </w:rPr>
        <w:t> </w:t>
      </w:r>
      <w:r>
        <w:rPr/>
        <w:t>tóm</w:t>
      </w:r>
      <w:r>
        <w:rPr>
          <w:spacing w:val="-4"/>
        </w:rPr>
        <w:t> </w:t>
      </w:r>
      <w:r>
        <w:rPr/>
        <w:t>tắt...</w:t>
      </w:r>
      <w:r>
        <w:rPr>
          <w:spacing w:val="-3"/>
        </w:rPr>
        <w:t> </w:t>
      </w:r>
      <w:r>
        <w:rPr/>
        <w:t>Nghiệp</w:t>
      </w:r>
      <w:r>
        <w:rPr>
          <w:spacing w:val="-4"/>
        </w:rPr>
        <w:t> </w:t>
      </w:r>
      <w:r>
        <w:rPr/>
        <w:t>3,</w:t>
      </w:r>
      <w:r>
        <w:rPr>
          <w:spacing w:val="-4"/>
        </w:rPr>
        <w:t> </w:t>
      </w:r>
      <w:r>
        <w:rPr/>
        <w:t>Quả</w:t>
      </w:r>
      <w:r>
        <w:rPr>
          <w:spacing w:val="-1"/>
        </w:rPr>
        <w:t> </w:t>
      </w:r>
      <w:r>
        <w:rPr/>
        <w:t>1,</w:t>
      </w:r>
      <w:r>
        <w:rPr>
          <w:spacing w:val="-2"/>
        </w:rPr>
        <w:t> </w:t>
      </w:r>
      <w:r>
        <w:rPr/>
        <w:t>Thực</w:t>
      </w:r>
      <w:r>
        <w:rPr>
          <w:spacing w:val="-4"/>
        </w:rPr>
        <w:t> </w:t>
      </w:r>
      <w:r>
        <w:rPr/>
        <w:t>3,</w:t>
      </w:r>
      <w:r>
        <w:rPr>
          <w:spacing w:val="-4"/>
        </w:rPr>
        <w:t> </w:t>
      </w:r>
      <w:r>
        <w:rPr/>
        <w:t>Bất</w:t>
      </w:r>
      <w:r>
        <w:rPr>
          <w:spacing w:val="-4"/>
        </w:rPr>
        <w:t> </w:t>
      </w:r>
      <w:r>
        <w:rPr/>
        <w:t>ly</w:t>
      </w:r>
      <w:r>
        <w:rPr>
          <w:spacing w:val="-7"/>
        </w:rPr>
        <w:t> </w:t>
      </w:r>
      <w:r>
        <w:rPr/>
        <w:t>3;</w:t>
      </w:r>
      <w:r>
        <w:rPr>
          <w:spacing w:val="-4"/>
        </w:rPr>
        <w:t> </w:t>
      </w:r>
      <w:r>
        <w:rPr/>
        <w:t>nên</w:t>
      </w:r>
      <w:r>
        <w:rPr>
          <w:spacing w:val="-3"/>
        </w:rPr>
        <w:t> </w:t>
      </w:r>
      <w:r>
        <w:rPr/>
        <w:t>đếm</w:t>
      </w:r>
      <w:r>
        <w:rPr>
          <w:spacing w:val="-2"/>
        </w:rPr>
        <w:t> </w:t>
      </w:r>
      <w:r>
        <w:rPr/>
        <w:t>như</w:t>
      </w:r>
      <w:r>
        <w:rPr>
          <w:spacing w:val="-3"/>
        </w:rPr>
        <w:t> </w:t>
      </w:r>
      <w:r>
        <w:rPr>
          <w:spacing w:val="-4"/>
        </w:rPr>
        <w:t>thế.</w:t>
      </w:r>
    </w:p>
    <w:p>
      <w:pPr>
        <w:spacing w:line="298" w:lineRule="exact" w:before="0"/>
        <w:ind w:left="143" w:right="0" w:firstLine="0"/>
        <w:jc w:val="center"/>
        <w:rPr>
          <w:i/>
          <w:sz w:val="26"/>
        </w:rPr>
      </w:pPr>
      <w:r>
        <w:rPr>
          <w:i/>
          <w:sz w:val="26"/>
        </w:rPr>
        <w:t>Dứt</w:t>
      </w:r>
      <w:r>
        <w:rPr>
          <w:i/>
          <w:spacing w:val="-6"/>
          <w:sz w:val="26"/>
        </w:rPr>
        <w:t> </w:t>
      </w:r>
      <w:r>
        <w:rPr>
          <w:i/>
          <w:sz w:val="26"/>
        </w:rPr>
        <w:t>cách</w:t>
      </w:r>
      <w:r>
        <w:rPr>
          <w:i/>
          <w:spacing w:val="-4"/>
          <w:sz w:val="26"/>
        </w:rPr>
        <w:t> </w:t>
      </w:r>
      <w:r>
        <w:rPr>
          <w:i/>
          <w:sz w:val="26"/>
        </w:rPr>
        <w:t>thuận</w:t>
      </w:r>
      <w:r>
        <w:rPr>
          <w:i/>
          <w:spacing w:val="-2"/>
          <w:sz w:val="26"/>
        </w:rPr>
        <w:t> (anuloma)</w:t>
      </w:r>
    </w:p>
    <w:p>
      <w:pPr>
        <w:pStyle w:val="Heading3"/>
        <w:spacing w:line="295" w:lineRule="exact" w:before="8"/>
      </w:pPr>
      <w:r>
        <w:rPr>
          <w:spacing w:val="-2"/>
        </w:rPr>
        <w:t>1672.</w:t>
      </w:r>
    </w:p>
    <w:p>
      <w:pPr>
        <w:pStyle w:val="BodyText"/>
        <w:spacing w:line="295" w:lineRule="exact"/>
      </w:pPr>
      <w:r>
        <w:rPr/>
        <w:t>Pháp</w:t>
      </w:r>
      <w:r>
        <w:rPr>
          <w:spacing w:val="-5"/>
        </w:rPr>
        <w:t> </w:t>
      </w:r>
      <w:r>
        <w:rPr/>
        <w:t>bất</w:t>
      </w:r>
      <w:r>
        <w:rPr>
          <w:spacing w:val="-5"/>
        </w:rPr>
        <w:t> </w:t>
      </w:r>
      <w:r>
        <w:rPr/>
        <w:t>định</w:t>
      </w:r>
      <w:r>
        <w:rPr>
          <w:spacing w:val="-5"/>
        </w:rPr>
        <w:t> </w:t>
      </w:r>
      <w:r>
        <w:rPr/>
        <w:t>hòa</w:t>
      </w:r>
      <w:r>
        <w:rPr>
          <w:spacing w:val="-2"/>
        </w:rPr>
        <w:t> </w:t>
      </w:r>
      <w:r>
        <w:rPr/>
        <w:t>hợp</w:t>
      </w:r>
      <w:r>
        <w:rPr>
          <w:spacing w:val="-2"/>
        </w:rPr>
        <w:t> </w:t>
      </w:r>
      <w:r>
        <w:rPr/>
        <w:t>pháp</w:t>
      </w:r>
      <w:r>
        <w:rPr>
          <w:spacing w:val="-5"/>
        </w:rPr>
        <w:t> </w:t>
      </w:r>
      <w:r>
        <w:rPr/>
        <w:t>bất</w:t>
      </w:r>
      <w:r>
        <w:rPr>
          <w:spacing w:val="-5"/>
        </w:rPr>
        <w:t> </w:t>
      </w:r>
      <w:r>
        <w:rPr/>
        <w:t>định...</w:t>
      </w:r>
      <w:r>
        <w:rPr>
          <w:spacing w:val="-5"/>
        </w:rPr>
        <w:t> </w:t>
      </w:r>
      <w:r>
        <w:rPr/>
        <w:t>do</w:t>
      </w:r>
      <w:r>
        <w:rPr>
          <w:spacing w:val="-2"/>
        </w:rPr>
        <w:t> </w:t>
      </w:r>
      <w:r>
        <w:rPr/>
        <w:t>phi</w:t>
      </w:r>
      <w:r>
        <w:rPr>
          <w:spacing w:val="-2"/>
        </w:rPr>
        <w:t> </w:t>
      </w:r>
      <w:r>
        <w:rPr/>
        <w:t>Nhân</w:t>
      </w:r>
      <w:r>
        <w:rPr>
          <w:spacing w:val="-5"/>
        </w:rPr>
        <w:t> </w:t>
      </w:r>
      <w:r>
        <w:rPr>
          <w:spacing w:val="-2"/>
        </w:rPr>
        <w:t>duyên:</w:t>
      </w:r>
    </w:p>
    <w:p>
      <w:pPr>
        <w:pStyle w:val="BodyText"/>
        <w:spacing w:before="1"/>
        <w:ind w:left="1135"/>
      </w:pPr>
      <w:r>
        <w:rPr/>
        <w:t>3</w:t>
      </w:r>
      <w:r>
        <w:rPr>
          <w:spacing w:val="-5"/>
        </w:rPr>
        <w:t> </w:t>
      </w:r>
      <w:r>
        <w:rPr/>
        <w:t>uẩn</w:t>
      </w:r>
      <w:r>
        <w:rPr>
          <w:spacing w:val="-4"/>
        </w:rPr>
        <w:t> </w:t>
      </w:r>
      <w:r>
        <w:rPr/>
        <w:t>hòa</w:t>
      </w:r>
      <w:r>
        <w:rPr>
          <w:spacing w:val="-4"/>
        </w:rPr>
        <w:t> </w:t>
      </w:r>
      <w:r>
        <w:rPr/>
        <w:t>hợp</w:t>
      </w:r>
      <w:r>
        <w:rPr>
          <w:spacing w:val="-4"/>
        </w:rPr>
        <w:t> </w:t>
      </w:r>
      <w:r>
        <w:rPr/>
        <w:t>1</w:t>
      </w:r>
      <w:r>
        <w:rPr>
          <w:spacing w:val="-4"/>
        </w:rPr>
        <w:t> </w:t>
      </w:r>
      <w:r>
        <w:rPr/>
        <w:t>uẩn</w:t>
      </w:r>
      <w:r>
        <w:rPr>
          <w:spacing w:val="-4"/>
        </w:rPr>
        <w:t> </w:t>
      </w:r>
      <w:r>
        <w:rPr/>
        <w:t>vô</w:t>
      </w:r>
      <w:r>
        <w:rPr>
          <w:spacing w:val="-1"/>
        </w:rPr>
        <w:t> </w:t>
      </w:r>
      <w:r>
        <w:rPr/>
        <w:t>nhân</w:t>
      </w:r>
      <w:r>
        <w:rPr>
          <w:spacing w:val="-4"/>
        </w:rPr>
        <w:t> </w:t>
      </w:r>
      <w:r>
        <w:rPr/>
        <w:t>bất</w:t>
      </w:r>
      <w:r>
        <w:rPr>
          <w:spacing w:val="-4"/>
        </w:rPr>
        <w:t> </w:t>
      </w:r>
      <w:r>
        <w:rPr/>
        <w:t>định,</w:t>
      </w:r>
      <w:r>
        <w:rPr>
          <w:spacing w:val="-4"/>
        </w:rPr>
        <w:t> </w:t>
      </w:r>
      <w:r>
        <w:rPr/>
        <w:t>2</w:t>
      </w:r>
      <w:r>
        <w:rPr>
          <w:spacing w:val="-4"/>
        </w:rPr>
        <w:t> </w:t>
      </w:r>
      <w:r>
        <w:rPr/>
        <w:t>uẩn...;</w:t>
      </w:r>
      <w:r>
        <w:rPr>
          <w:spacing w:val="-1"/>
        </w:rPr>
        <w:t> </w:t>
      </w:r>
      <w:r>
        <w:rPr/>
        <w:t>sát-na</w:t>
      </w:r>
      <w:r>
        <w:rPr>
          <w:spacing w:val="-4"/>
        </w:rPr>
        <w:t> </w:t>
      </w:r>
      <w:r>
        <w:rPr/>
        <w:t>tục</w:t>
      </w:r>
      <w:r>
        <w:rPr>
          <w:spacing w:val="-4"/>
        </w:rPr>
        <w:t> </w:t>
      </w:r>
      <w:r>
        <w:rPr/>
        <w:t>sinh</w:t>
      </w:r>
      <w:r>
        <w:rPr>
          <w:spacing w:val="-3"/>
        </w:rPr>
        <w:t> </w:t>
      </w:r>
      <w:r>
        <w:rPr/>
        <w:t>vô</w:t>
      </w:r>
      <w:r>
        <w:rPr>
          <w:spacing w:val="-2"/>
        </w:rPr>
        <w:t> nhân...</w:t>
      </w:r>
    </w:p>
    <w:p>
      <w:pPr>
        <w:pStyle w:val="Heading3"/>
        <w:spacing w:before="6"/>
      </w:pPr>
      <w:r>
        <w:rPr>
          <w:spacing w:val="-2"/>
        </w:rPr>
        <w:t>1673.</w:t>
      </w:r>
    </w:p>
    <w:p>
      <w:pPr>
        <w:pStyle w:val="BodyText"/>
      </w:pPr>
      <w:r>
        <w:rPr/>
        <w:t>Pháp tà cho quả nhứt định hòa hợp pháp tà cho quả nhứt định sanh ra do phi Trưởng</w:t>
      </w:r>
      <w:r>
        <w:rPr>
          <w:spacing w:val="80"/>
        </w:rPr>
        <w:t> </w:t>
      </w:r>
      <w:r>
        <w:rPr>
          <w:spacing w:val="-2"/>
        </w:rPr>
        <w:t>duyên:</w:t>
      </w:r>
    </w:p>
    <w:p>
      <w:pPr>
        <w:spacing w:line="299" w:lineRule="exact" w:before="0"/>
        <w:ind w:left="1135" w:right="0" w:firstLine="0"/>
        <w:jc w:val="left"/>
        <w:rPr>
          <w:sz w:val="26"/>
        </w:rPr>
      </w:pPr>
      <w:r>
        <w:rPr>
          <w:sz w:val="26"/>
        </w:rPr>
        <w:t>Trưởng</w:t>
      </w:r>
      <w:r>
        <w:rPr>
          <w:spacing w:val="-6"/>
          <w:sz w:val="26"/>
        </w:rPr>
        <w:t> </w:t>
      </w:r>
      <w:r>
        <w:rPr>
          <w:sz w:val="26"/>
        </w:rPr>
        <w:t>tà</w:t>
      </w:r>
      <w:r>
        <w:rPr>
          <w:spacing w:val="-5"/>
          <w:sz w:val="26"/>
        </w:rPr>
        <w:t> </w:t>
      </w:r>
      <w:r>
        <w:rPr>
          <w:sz w:val="26"/>
        </w:rPr>
        <w:t>cho</w:t>
      </w:r>
      <w:r>
        <w:rPr>
          <w:spacing w:val="-3"/>
          <w:sz w:val="26"/>
        </w:rPr>
        <w:t> </w:t>
      </w:r>
      <w:r>
        <w:rPr>
          <w:sz w:val="26"/>
        </w:rPr>
        <w:t>quả</w:t>
      </w:r>
      <w:r>
        <w:rPr>
          <w:spacing w:val="-5"/>
          <w:sz w:val="26"/>
        </w:rPr>
        <w:t> </w:t>
      </w:r>
      <w:r>
        <w:rPr>
          <w:sz w:val="26"/>
        </w:rPr>
        <w:t>nhứt</w:t>
      </w:r>
      <w:r>
        <w:rPr>
          <w:spacing w:val="-4"/>
          <w:sz w:val="26"/>
        </w:rPr>
        <w:t> </w:t>
      </w:r>
      <w:r>
        <w:rPr>
          <w:sz w:val="26"/>
        </w:rPr>
        <w:t>định</w:t>
      </w:r>
      <w:r>
        <w:rPr>
          <w:spacing w:val="-1"/>
          <w:sz w:val="26"/>
        </w:rPr>
        <w:t> </w:t>
      </w:r>
      <w:r>
        <w:rPr>
          <w:i/>
          <w:sz w:val="26"/>
        </w:rPr>
        <w:t>(micchattaniyata)</w:t>
      </w:r>
      <w:r>
        <w:rPr>
          <w:i/>
          <w:spacing w:val="-4"/>
          <w:sz w:val="26"/>
        </w:rPr>
        <w:t> </w:t>
      </w:r>
      <w:r>
        <w:rPr>
          <w:sz w:val="26"/>
        </w:rPr>
        <w:t>hòa</w:t>
      </w:r>
      <w:r>
        <w:rPr>
          <w:spacing w:val="-5"/>
          <w:sz w:val="26"/>
        </w:rPr>
        <w:t> </w:t>
      </w:r>
      <w:r>
        <w:rPr>
          <w:sz w:val="26"/>
        </w:rPr>
        <w:t>hợp</w:t>
      </w:r>
      <w:r>
        <w:rPr>
          <w:spacing w:val="-5"/>
          <w:sz w:val="26"/>
        </w:rPr>
        <w:t> </w:t>
      </w:r>
      <w:r>
        <w:rPr>
          <w:sz w:val="26"/>
        </w:rPr>
        <w:t>uẩn</w:t>
      </w:r>
      <w:r>
        <w:rPr>
          <w:spacing w:val="-5"/>
          <w:sz w:val="26"/>
        </w:rPr>
        <w:t> </w:t>
      </w:r>
      <w:r>
        <w:rPr>
          <w:sz w:val="26"/>
        </w:rPr>
        <w:t>tà</w:t>
      </w:r>
      <w:r>
        <w:rPr>
          <w:spacing w:val="-5"/>
          <w:sz w:val="26"/>
        </w:rPr>
        <w:t> </w:t>
      </w:r>
      <w:r>
        <w:rPr>
          <w:sz w:val="26"/>
        </w:rPr>
        <w:t>cho</w:t>
      </w:r>
      <w:r>
        <w:rPr>
          <w:spacing w:val="-5"/>
          <w:sz w:val="26"/>
        </w:rPr>
        <w:t> </w:t>
      </w:r>
      <w:r>
        <w:rPr>
          <w:sz w:val="26"/>
        </w:rPr>
        <w:t>quả</w:t>
      </w:r>
      <w:r>
        <w:rPr>
          <w:spacing w:val="-5"/>
          <w:sz w:val="26"/>
        </w:rPr>
        <w:t> </w:t>
      </w:r>
      <w:r>
        <w:rPr>
          <w:sz w:val="26"/>
        </w:rPr>
        <w:t>nhứt</w:t>
      </w:r>
      <w:r>
        <w:rPr>
          <w:spacing w:val="-5"/>
          <w:sz w:val="26"/>
        </w:rPr>
        <w:t> </w:t>
      </w:r>
      <w:r>
        <w:rPr>
          <w:spacing w:val="-2"/>
          <w:sz w:val="26"/>
        </w:rPr>
        <w:t>định.</w:t>
      </w:r>
    </w:p>
    <w:p>
      <w:pPr>
        <w:pStyle w:val="Heading3"/>
        <w:spacing w:line="295" w:lineRule="exact" w:before="5"/>
      </w:pPr>
      <w:r>
        <w:rPr>
          <w:spacing w:val="-2"/>
        </w:rPr>
        <w:t>1674.</w:t>
      </w:r>
    </w:p>
    <w:p>
      <w:pPr>
        <w:pStyle w:val="BodyText"/>
      </w:pPr>
      <w:r>
        <w:rPr/>
        <w:t>Pháp chánh cho quả nhứt định hòa hợp pháp chánh cho quả nhứt định sanh ra do phi</w:t>
      </w:r>
      <w:r>
        <w:rPr>
          <w:spacing w:val="80"/>
        </w:rPr>
        <w:t> </w:t>
      </w:r>
      <w:r>
        <w:rPr/>
        <w:t>Trưởng duyên:</w:t>
      </w:r>
    </w:p>
    <w:p>
      <w:pPr>
        <w:spacing w:before="0"/>
        <w:ind w:left="1133" w:right="0" w:firstLine="2"/>
        <w:jc w:val="left"/>
        <w:rPr>
          <w:sz w:val="26"/>
        </w:rPr>
      </w:pPr>
      <w:r>
        <w:rPr>
          <w:sz w:val="26"/>
        </w:rPr>
        <w:t>Trưởng</w:t>
      </w:r>
      <w:r>
        <w:rPr>
          <w:spacing w:val="-1"/>
          <w:sz w:val="26"/>
        </w:rPr>
        <w:t> </w:t>
      </w:r>
      <w:r>
        <w:rPr>
          <w:sz w:val="26"/>
        </w:rPr>
        <w:t>chánh</w:t>
      </w:r>
      <w:r>
        <w:rPr>
          <w:spacing w:val="-1"/>
          <w:sz w:val="26"/>
        </w:rPr>
        <w:t> </w:t>
      </w:r>
      <w:r>
        <w:rPr>
          <w:sz w:val="26"/>
        </w:rPr>
        <w:t>cho</w:t>
      </w:r>
      <w:r>
        <w:rPr>
          <w:spacing w:val="-2"/>
          <w:sz w:val="26"/>
        </w:rPr>
        <w:t> </w:t>
      </w:r>
      <w:r>
        <w:rPr>
          <w:sz w:val="26"/>
        </w:rPr>
        <w:t>quả nhứt</w:t>
      </w:r>
      <w:r>
        <w:rPr>
          <w:spacing w:val="-2"/>
          <w:sz w:val="26"/>
        </w:rPr>
        <w:t> </w:t>
      </w:r>
      <w:r>
        <w:rPr>
          <w:sz w:val="26"/>
        </w:rPr>
        <w:t>định </w:t>
      </w:r>
      <w:r>
        <w:rPr>
          <w:i/>
          <w:sz w:val="26"/>
        </w:rPr>
        <w:t>(sammattaniyata)</w:t>
      </w:r>
      <w:r>
        <w:rPr>
          <w:i/>
          <w:spacing w:val="-2"/>
          <w:sz w:val="26"/>
        </w:rPr>
        <w:t> </w:t>
      </w:r>
      <w:r>
        <w:rPr>
          <w:sz w:val="26"/>
        </w:rPr>
        <w:t>hòa</w:t>
      </w:r>
      <w:r>
        <w:rPr>
          <w:spacing w:val="-1"/>
          <w:sz w:val="26"/>
        </w:rPr>
        <w:t> </w:t>
      </w:r>
      <w:r>
        <w:rPr>
          <w:sz w:val="26"/>
        </w:rPr>
        <w:t>hợp</w:t>
      </w:r>
      <w:r>
        <w:rPr>
          <w:spacing w:val="-2"/>
          <w:sz w:val="26"/>
        </w:rPr>
        <w:t> </w:t>
      </w:r>
      <w:r>
        <w:rPr>
          <w:sz w:val="26"/>
        </w:rPr>
        <w:t>uẩn</w:t>
      </w:r>
      <w:r>
        <w:rPr>
          <w:spacing w:val="-1"/>
          <w:sz w:val="26"/>
        </w:rPr>
        <w:t> </w:t>
      </w:r>
      <w:r>
        <w:rPr>
          <w:sz w:val="26"/>
        </w:rPr>
        <w:t>chánh cho</w:t>
      </w:r>
      <w:r>
        <w:rPr>
          <w:spacing w:val="-1"/>
          <w:sz w:val="26"/>
        </w:rPr>
        <w:t> </w:t>
      </w:r>
      <w:r>
        <w:rPr>
          <w:sz w:val="26"/>
        </w:rPr>
        <w:t>quả</w:t>
      </w:r>
      <w:r>
        <w:rPr>
          <w:spacing w:val="-1"/>
          <w:sz w:val="26"/>
        </w:rPr>
        <w:t> </w:t>
      </w:r>
      <w:r>
        <w:rPr>
          <w:sz w:val="26"/>
        </w:rPr>
        <w:t>nhứt </w:t>
      </w:r>
      <w:r>
        <w:rPr>
          <w:spacing w:val="-2"/>
          <w:sz w:val="26"/>
        </w:rPr>
        <w:t>định.</w:t>
      </w:r>
    </w:p>
    <w:p>
      <w:pPr>
        <w:pStyle w:val="Heading3"/>
        <w:spacing w:line="295" w:lineRule="exact" w:before="6"/>
      </w:pPr>
      <w:r>
        <w:rPr>
          <w:spacing w:val="-2"/>
        </w:rPr>
        <w:t>1675.</w:t>
      </w:r>
    </w:p>
    <w:p>
      <w:pPr>
        <w:pStyle w:val="BodyText"/>
        <w:spacing w:line="295" w:lineRule="exact"/>
      </w:pPr>
      <w:r>
        <w:rPr/>
        <w:t>Pháp</w:t>
      </w:r>
      <w:r>
        <w:rPr>
          <w:spacing w:val="-5"/>
        </w:rPr>
        <w:t> </w:t>
      </w:r>
      <w:r>
        <w:rPr/>
        <w:t>bất</w:t>
      </w:r>
      <w:r>
        <w:rPr>
          <w:spacing w:val="-5"/>
        </w:rPr>
        <w:t> </w:t>
      </w:r>
      <w:r>
        <w:rPr/>
        <w:t>định</w:t>
      </w:r>
      <w:r>
        <w:rPr>
          <w:spacing w:val="-5"/>
        </w:rPr>
        <w:t> </w:t>
      </w:r>
      <w:r>
        <w:rPr/>
        <w:t>hòa</w:t>
      </w:r>
      <w:r>
        <w:rPr>
          <w:spacing w:val="-3"/>
        </w:rPr>
        <w:t> </w:t>
      </w:r>
      <w:r>
        <w:rPr/>
        <w:t>hợp</w:t>
      </w:r>
      <w:r>
        <w:rPr>
          <w:spacing w:val="-2"/>
        </w:rPr>
        <w:t> </w:t>
      </w:r>
      <w:r>
        <w:rPr/>
        <w:t>pháp</w:t>
      </w:r>
      <w:r>
        <w:rPr>
          <w:spacing w:val="-5"/>
        </w:rPr>
        <w:t> </w:t>
      </w:r>
      <w:r>
        <w:rPr/>
        <w:t>bất</w:t>
      </w:r>
      <w:r>
        <w:rPr>
          <w:spacing w:val="-5"/>
        </w:rPr>
        <w:t> </w:t>
      </w:r>
      <w:r>
        <w:rPr/>
        <w:t>định...</w:t>
      </w:r>
      <w:r>
        <w:rPr>
          <w:spacing w:val="-5"/>
        </w:rPr>
        <w:t> </w:t>
      </w:r>
      <w:r>
        <w:rPr/>
        <w:t>do</w:t>
      </w:r>
      <w:r>
        <w:rPr>
          <w:spacing w:val="-2"/>
        </w:rPr>
        <w:t> </w:t>
      </w:r>
      <w:r>
        <w:rPr/>
        <w:t>phi</w:t>
      </w:r>
      <w:r>
        <w:rPr>
          <w:spacing w:val="-2"/>
        </w:rPr>
        <w:t> </w:t>
      </w:r>
      <w:r>
        <w:rPr/>
        <w:t>Trưởng</w:t>
      </w:r>
      <w:r>
        <w:rPr>
          <w:spacing w:val="-5"/>
        </w:rPr>
        <w:t> </w:t>
      </w:r>
      <w:r>
        <w:rPr>
          <w:spacing w:val="-2"/>
        </w:rPr>
        <w:t>duyên:</w:t>
      </w:r>
    </w:p>
    <w:p>
      <w:pPr>
        <w:pStyle w:val="BodyText"/>
        <w:spacing w:before="1"/>
        <w:ind w:left="1135"/>
      </w:pPr>
      <w:r>
        <w:rPr/>
        <w:t>3</w:t>
      </w:r>
      <w:r>
        <w:rPr>
          <w:spacing w:val="-5"/>
        </w:rPr>
        <w:t> </w:t>
      </w:r>
      <w:r>
        <w:rPr/>
        <w:t>uẩn</w:t>
      </w:r>
      <w:r>
        <w:rPr>
          <w:spacing w:val="-5"/>
        </w:rPr>
        <w:t> </w:t>
      </w:r>
      <w:r>
        <w:rPr/>
        <w:t>hòa</w:t>
      </w:r>
      <w:r>
        <w:rPr>
          <w:spacing w:val="-5"/>
        </w:rPr>
        <w:t> </w:t>
      </w:r>
      <w:r>
        <w:rPr/>
        <w:t>hợp</w:t>
      </w:r>
      <w:r>
        <w:rPr>
          <w:spacing w:val="-4"/>
        </w:rPr>
        <w:t> </w:t>
      </w:r>
      <w:r>
        <w:rPr/>
        <w:t>1</w:t>
      </w:r>
      <w:r>
        <w:rPr>
          <w:spacing w:val="-5"/>
        </w:rPr>
        <w:t> </w:t>
      </w:r>
      <w:r>
        <w:rPr/>
        <w:t>uẩn</w:t>
      </w:r>
      <w:r>
        <w:rPr>
          <w:spacing w:val="-5"/>
        </w:rPr>
        <w:t> </w:t>
      </w:r>
      <w:r>
        <w:rPr/>
        <w:t>bất</w:t>
      </w:r>
      <w:r>
        <w:rPr>
          <w:spacing w:val="-5"/>
        </w:rPr>
        <w:t> </w:t>
      </w:r>
      <w:r>
        <w:rPr/>
        <w:t>định</w:t>
      </w:r>
      <w:r>
        <w:rPr>
          <w:spacing w:val="-1"/>
        </w:rPr>
        <w:t> </w:t>
      </w:r>
      <w:r>
        <w:rPr>
          <w:i/>
        </w:rPr>
        <w:t>(aniyatā)</w:t>
      </w:r>
      <w:r>
        <w:rPr/>
        <w:t>,</w:t>
      </w:r>
      <w:r>
        <w:rPr>
          <w:spacing w:val="-4"/>
        </w:rPr>
        <w:t> </w:t>
      </w:r>
      <w:r>
        <w:rPr/>
        <w:t>2</w:t>
      </w:r>
      <w:r>
        <w:rPr>
          <w:spacing w:val="-3"/>
        </w:rPr>
        <w:t> </w:t>
      </w:r>
      <w:r>
        <w:rPr/>
        <w:t>uẩn...;</w:t>
      </w:r>
      <w:r>
        <w:rPr>
          <w:spacing w:val="-5"/>
        </w:rPr>
        <w:t> </w:t>
      </w:r>
      <w:r>
        <w:rPr/>
        <w:t>sát-na</w:t>
      </w:r>
      <w:r>
        <w:rPr>
          <w:spacing w:val="-5"/>
        </w:rPr>
        <w:t> </w:t>
      </w:r>
      <w:r>
        <w:rPr/>
        <w:t>tục</w:t>
      </w:r>
      <w:r>
        <w:rPr>
          <w:spacing w:val="-2"/>
        </w:rPr>
        <w:t> sinh...</w:t>
      </w:r>
    </w:p>
    <w:p>
      <w:pPr>
        <w:pStyle w:val="Heading3"/>
        <w:spacing w:before="5"/>
      </w:pPr>
      <w:r>
        <w:rPr>
          <w:spacing w:val="-2"/>
        </w:rPr>
        <w:t>1676.</w:t>
      </w:r>
    </w:p>
    <w:p>
      <w:pPr>
        <w:pStyle w:val="BodyText"/>
      </w:pPr>
      <w:r>
        <w:rPr/>
        <w:t>Pháp chánh cho quả nhứt định hòa hợp pháp chánh cho quả nhứt định sanh ra do phi</w:t>
      </w:r>
      <w:r>
        <w:rPr>
          <w:spacing w:val="80"/>
        </w:rPr>
        <w:t> </w:t>
      </w:r>
      <w:r>
        <w:rPr/>
        <w:t>Tiền sanh duyên:</w:t>
      </w:r>
    </w:p>
    <w:p>
      <w:pPr>
        <w:pStyle w:val="BodyText"/>
        <w:ind w:left="1133" w:firstLine="2"/>
      </w:pPr>
      <w:r>
        <w:rPr/>
        <w:t>Cõi</w:t>
      </w:r>
      <w:r>
        <w:rPr>
          <w:spacing w:val="37"/>
        </w:rPr>
        <w:t> </w:t>
      </w:r>
      <w:r>
        <w:rPr/>
        <w:t>Vô</w:t>
      </w:r>
      <w:r>
        <w:rPr>
          <w:spacing w:val="37"/>
        </w:rPr>
        <w:t> </w:t>
      </w:r>
      <w:r>
        <w:rPr/>
        <w:t>sắc:</w:t>
      </w:r>
      <w:r>
        <w:rPr>
          <w:spacing w:val="37"/>
        </w:rPr>
        <w:t> </w:t>
      </w:r>
      <w:r>
        <w:rPr/>
        <w:t>3</w:t>
      </w:r>
      <w:r>
        <w:rPr>
          <w:spacing w:val="37"/>
        </w:rPr>
        <w:t> </w:t>
      </w:r>
      <w:r>
        <w:rPr/>
        <w:t>uẩn</w:t>
      </w:r>
      <w:r>
        <w:rPr>
          <w:spacing w:val="39"/>
        </w:rPr>
        <w:t> </w:t>
      </w:r>
      <w:r>
        <w:rPr/>
        <w:t>hòa</w:t>
      </w:r>
      <w:r>
        <w:rPr>
          <w:spacing w:val="38"/>
        </w:rPr>
        <w:t> </w:t>
      </w:r>
      <w:r>
        <w:rPr/>
        <w:t>hợp</w:t>
      </w:r>
      <w:r>
        <w:rPr>
          <w:spacing w:val="36"/>
        </w:rPr>
        <w:t> </w:t>
      </w:r>
      <w:r>
        <w:rPr/>
        <w:t>1</w:t>
      </w:r>
      <w:r>
        <w:rPr>
          <w:spacing w:val="37"/>
        </w:rPr>
        <w:t> </w:t>
      </w:r>
      <w:r>
        <w:rPr/>
        <w:t>uẩn</w:t>
      </w:r>
      <w:r>
        <w:rPr>
          <w:spacing w:val="38"/>
        </w:rPr>
        <w:t> </w:t>
      </w:r>
      <w:r>
        <w:rPr/>
        <w:t>chánh</w:t>
      </w:r>
      <w:r>
        <w:rPr>
          <w:spacing w:val="37"/>
        </w:rPr>
        <w:t> </w:t>
      </w:r>
      <w:r>
        <w:rPr/>
        <w:t>cho</w:t>
      </w:r>
      <w:r>
        <w:rPr>
          <w:spacing w:val="37"/>
        </w:rPr>
        <w:t> </w:t>
      </w:r>
      <w:r>
        <w:rPr/>
        <w:t>quả</w:t>
      </w:r>
      <w:r>
        <w:rPr>
          <w:spacing w:val="37"/>
        </w:rPr>
        <w:t> </w:t>
      </w:r>
      <w:r>
        <w:rPr/>
        <w:t>nhứt</w:t>
      </w:r>
      <w:r>
        <w:rPr>
          <w:spacing w:val="37"/>
        </w:rPr>
        <w:t> </w:t>
      </w:r>
      <w:r>
        <w:rPr/>
        <w:t>định</w:t>
      </w:r>
      <w:r>
        <w:rPr>
          <w:spacing w:val="39"/>
        </w:rPr>
        <w:t> </w:t>
      </w:r>
      <w:r>
        <w:rPr>
          <w:i/>
        </w:rPr>
        <w:t>(sammattaniyata)</w:t>
      </w:r>
      <w:r>
        <w:rPr/>
        <w:t>,</w:t>
      </w:r>
      <w:r>
        <w:rPr>
          <w:spacing w:val="37"/>
        </w:rPr>
        <w:t> </w:t>
      </w:r>
      <w:r>
        <w:rPr/>
        <w:t>2 </w:t>
      </w:r>
      <w:r>
        <w:rPr>
          <w:spacing w:val="-2"/>
        </w:rPr>
        <w:t>uẩn...</w:t>
      </w:r>
    </w:p>
    <w:p>
      <w:pPr>
        <w:pStyle w:val="Heading3"/>
        <w:spacing w:before="4"/>
      </w:pPr>
      <w:r>
        <w:rPr>
          <w:spacing w:val="-2"/>
        </w:rPr>
        <w:t>1677.</w:t>
      </w:r>
    </w:p>
    <w:p>
      <w:pPr>
        <w:pStyle w:val="BodyText"/>
        <w:spacing w:line="295" w:lineRule="exact"/>
      </w:pPr>
      <w:r>
        <w:rPr/>
        <w:t>Pháp</w:t>
      </w:r>
      <w:r>
        <w:rPr>
          <w:spacing w:val="-5"/>
        </w:rPr>
        <w:t> </w:t>
      </w:r>
      <w:r>
        <w:rPr/>
        <w:t>bất</w:t>
      </w:r>
      <w:r>
        <w:rPr>
          <w:spacing w:val="-5"/>
        </w:rPr>
        <w:t> </w:t>
      </w:r>
      <w:r>
        <w:rPr/>
        <w:t>định</w:t>
      </w:r>
      <w:r>
        <w:rPr>
          <w:spacing w:val="-5"/>
        </w:rPr>
        <w:t> </w:t>
      </w:r>
      <w:r>
        <w:rPr/>
        <w:t>hòa</w:t>
      </w:r>
      <w:r>
        <w:rPr>
          <w:spacing w:val="-2"/>
        </w:rPr>
        <w:t> </w:t>
      </w:r>
      <w:r>
        <w:rPr/>
        <w:t>hợp</w:t>
      </w:r>
      <w:r>
        <w:rPr>
          <w:spacing w:val="-2"/>
        </w:rPr>
        <w:t> </w:t>
      </w:r>
      <w:r>
        <w:rPr/>
        <w:t>pháp</w:t>
      </w:r>
      <w:r>
        <w:rPr>
          <w:spacing w:val="-5"/>
        </w:rPr>
        <w:t> </w:t>
      </w:r>
      <w:r>
        <w:rPr/>
        <w:t>bất</w:t>
      </w:r>
      <w:r>
        <w:rPr>
          <w:spacing w:val="-5"/>
        </w:rPr>
        <w:t> </w:t>
      </w:r>
      <w:r>
        <w:rPr/>
        <w:t>định...</w:t>
      </w:r>
      <w:r>
        <w:rPr>
          <w:spacing w:val="-5"/>
        </w:rPr>
        <w:t> </w:t>
      </w:r>
      <w:r>
        <w:rPr/>
        <w:t>do</w:t>
      </w:r>
      <w:r>
        <w:rPr>
          <w:spacing w:val="-2"/>
        </w:rPr>
        <w:t> </w:t>
      </w:r>
      <w:r>
        <w:rPr/>
        <w:t>phi</w:t>
      </w:r>
      <w:r>
        <w:rPr>
          <w:spacing w:val="-2"/>
        </w:rPr>
        <w:t> </w:t>
      </w:r>
      <w:r>
        <w:rPr/>
        <w:t>Tiền</w:t>
      </w:r>
      <w:r>
        <w:rPr>
          <w:spacing w:val="-5"/>
        </w:rPr>
        <w:t> </w:t>
      </w:r>
      <w:r>
        <w:rPr/>
        <w:t>sanh</w:t>
      </w:r>
      <w:r>
        <w:rPr>
          <w:spacing w:val="-4"/>
        </w:rPr>
        <w:t> </w:t>
      </w:r>
      <w:r>
        <w:rPr>
          <w:spacing w:val="-2"/>
        </w:rPr>
        <w:t>duyên:</w:t>
      </w:r>
    </w:p>
    <w:p>
      <w:pPr>
        <w:pStyle w:val="BodyText"/>
        <w:spacing w:line="299" w:lineRule="exact"/>
        <w:ind w:left="1135"/>
      </w:pPr>
      <w:r>
        <w:rPr/>
        <w:t>Cõi</w:t>
      </w:r>
      <w:r>
        <w:rPr>
          <w:spacing w:val="-5"/>
        </w:rPr>
        <w:t> </w:t>
      </w:r>
      <w:r>
        <w:rPr/>
        <w:t>Vô</w:t>
      </w:r>
      <w:r>
        <w:rPr>
          <w:spacing w:val="-5"/>
        </w:rPr>
        <w:t> </w:t>
      </w:r>
      <w:r>
        <w:rPr/>
        <w:t>sắc:</w:t>
      </w:r>
      <w:r>
        <w:rPr>
          <w:spacing w:val="-4"/>
        </w:rPr>
        <w:t> </w:t>
      </w:r>
      <w:r>
        <w:rPr/>
        <w:t>3</w:t>
      </w:r>
      <w:r>
        <w:rPr>
          <w:spacing w:val="-5"/>
        </w:rPr>
        <w:t> </w:t>
      </w:r>
      <w:r>
        <w:rPr/>
        <w:t>uẩn</w:t>
      </w:r>
      <w:r>
        <w:rPr>
          <w:spacing w:val="-2"/>
        </w:rPr>
        <w:t> </w:t>
      </w:r>
      <w:r>
        <w:rPr/>
        <w:t>hòa</w:t>
      </w:r>
      <w:r>
        <w:rPr>
          <w:spacing w:val="-2"/>
        </w:rPr>
        <w:t> </w:t>
      </w:r>
      <w:r>
        <w:rPr/>
        <w:t>hợp</w:t>
      </w:r>
      <w:r>
        <w:rPr>
          <w:spacing w:val="-4"/>
        </w:rPr>
        <w:t> </w:t>
      </w:r>
      <w:r>
        <w:rPr/>
        <w:t>1</w:t>
      </w:r>
      <w:r>
        <w:rPr>
          <w:spacing w:val="-5"/>
        </w:rPr>
        <w:t> </w:t>
      </w:r>
      <w:r>
        <w:rPr/>
        <w:t>uẩn</w:t>
      </w:r>
      <w:r>
        <w:rPr>
          <w:spacing w:val="-3"/>
        </w:rPr>
        <w:t> </w:t>
      </w:r>
      <w:r>
        <w:rPr/>
        <w:t>bất</w:t>
      </w:r>
      <w:r>
        <w:rPr>
          <w:spacing w:val="-4"/>
        </w:rPr>
        <w:t> </w:t>
      </w:r>
      <w:r>
        <w:rPr/>
        <w:t>định</w:t>
      </w:r>
      <w:r>
        <w:rPr>
          <w:spacing w:val="-1"/>
        </w:rPr>
        <w:t> </w:t>
      </w:r>
      <w:r>
        <w:rPr>
          <w:i/>
        </w:rPr>
        <w:t>(aniyatā)</w:t>
      </w:r>
      <w:r>
        <w:rPr/>
        <w:t>,</w:t>
      </w:r>
      <w:r>
        <w:rPr>
          <w:spacing w:val="-5"/>
        </w:rPr>
        <w:t> </w:t>
      </w:r>
      <w:r>
        <w:rPr/>
        <w:t>2</w:t>
      </w:r>
      <w:r>
        <w:rPr>
          <w:spacing w:val="-4"/>
        </w:rPr>
        <w:t> </w:t>
      </w:r>
      <w:r>
        <w:rPr/>
        <w:t>uẩn...;</w:t>
      </w:r>
      <w:r>
        <w:rPr>
          <w:spacing w:val="-5"/>
        </w:rPr>
        <w:t> </w:t>
      </w:r>
      <w:r>
        <w:rPr/>
        <w:t>sát-na</w:t>
      </w:r>
      <w:r>
        <w:rPr>
          <w:spacing w:val="-5"/>
        </w:rPr>
        <w:t> </w:t>
      </w:r>
      <w:r>
        <w:rPr/>
        <w:t>tục</w:t>
      </w:r>
      <w:r>
        <w:rPr>
          <w:spacing w:val="-4"/>
        </w:rPr>
        <w:t> </w:t>
      </w:r>
      <w:r>
        <w:rPr>
          <w:spacing w:val="-2"/>
        </w:rPr>
        <w:t>sinh...</w:t>
      </w:r>
    </w:p>
    <w:p>
      <w:pPr>
        <w:pStyle w:val="Heading3"/>
        <w:spacing w:line="240" w:lineRule="auto" w:before="8"/>
      </w:pPr>
      <w:r>
        <w:rPr>
          <w:spacing w:val="-2"/>
        </w:rPr>
        <w:t>1678.</w:t>
      </w:r>
    </w:p>
    <w:p>
      <w:pPr>
        <w:pStyle w:val="Heading3"/>
        <w:spacing w:after="0" w:line="240" w:lineRule="auto"/>
        <w:sectPr>
          <w:pgSz w:w="11630" w:h="16450"/>
          <w:pgMar w:header="811" w:footer="0" w:top="1120" w:bottom="280" w:left="708" w:right="850"/>
        </w:sectPr>
      </w:pPr>
    </w:p>
    <w:p>
      <w:pPr>
        <w:pStyle w:val="BodyText"/>
        <w:spacing w:before="232"/>
      </w:pPr>
      <w:r>
        <w:rPr/>
        <w:t>Pháp</w:t>
      </w:r>
      <w:r>
        <w:rPr>
          <w:spacing w:val="40"/>
        </w:rPr>
        <w:t> </w:t>
      </w:r>
      <w:r>
        <w:rPr/>
        <w:t>tà</w:t>
      </w:r>
      <w:r>
        <w:rPr>
          <w:spacing w:val="40"/>
        </w:rPr>
        <w:t> </w:t>
      </w:r>
      <w:r>
        <w:rPr/>
        <w:t>cho</w:t>
      </w:r>
      <w:r>
        <w:rPr>
          <w:spacing w:val="40"/>
        </w:rPr>
        <w:t> </w:t>
      </w:r>
      <w:r>
        <w:rPr/>
        <w:t>quả</w:t>
      </w:r>
      <w:r>
        <w:rPr>
          <w:spacing w:val="40"/>
        </w:rPr>
        <w:t> </w:t>
      </w:r>
      <w:r>
        <w:rPr/>
        <w:t>nhứt</w:t>
      </w:r>
      <w:r>
        <w:rPr>
          <w:spacing w:val="40"/>
        </w:rPr>
        <w:t> </w:t>
      </w:r>
      <w:r>
        <w:rPr/>
        <w:t>định</w:t>
      </w:r>
      <w:r>
        <w:rPr>
          <w:spacing w:val="40"/>
        </w:rPr>
        <w:t> </w:t>
      </w:r>
      <w:r>
        <w:rPr/>
        <w:t>hòa</w:t>
      </w:r>
      <w:r>
        <w:rPr>
          <w:spacing w:val="40"/>
        </w:rPr>
        <w:t> </w:t>
      </w:r>
      <w:r>
        <w:rPr/>
        <w:t>hợp</w:t>
      </w:r>
      <w:r>
        <w:rPr>
          <w:spacing w:val="40"/>
        </w:rPr>
        <w:t> </w:t>
      </w:r>
      <w:r>
        <w:rPr/>
        <w:t>pháp</w:t>
      </w:r>
      <w:r>
        <w:rPr>
          <w:spacing w:val="40"/>
        </w:rPr>
        <w:t> </w:t>
      </w:r>
      <w:r>
        <w:rPr/>
        <w:t>tà</w:t>
      </w:r>
      <w:r>
        <w:rPr>
          <w:spacing w:val="40"/>
        </w:rPr>
        <w:t> </w:t>
      </w:r>
      <w:r>
        <w:rPr/>
        <w:t>cho</w:t>
      </w:r>
      <w:r>
        <w:rPr>
          <w:spacing w:val="40"/>
        </w:rPr>
        <w:t> </w:t>
      </w:r>
      <w:r>
        <w:rPr/>
        <w:t>quả</w:t>
      </w:r>
      <w:r>
        <w:rPr>
          <w:spacing w:val="40"/>
        </w:rPr>
        <w:t> </w:t>
      </w:r>
      <w:r>
        <w:rPr/>
        <w:t>nhứt</w:t>
      </w:r>
      <w:r>
        <w:rPr>
          <w:spacing w:val="40"/>
        </w:rPr>
        <w:t> </w:t>
      </w:r>
      <w:r>
        <w:rPr/>
        <w:t>định...</w:t>
      </w:r>
      <w:r>
        <w:rPr>
          <w:spacing w:val="40"/>
        </w:rPr>
        <w:t> </w:t>
      </w:r>
      <w:r>
        <w:rPr/>
        <w:t>do</w:t>
      </w:r>
      <w:r>
        <w:rPr>
          <w:spacing w:val="40"/>
        </w:rPr>
        <w:t> </w:t>
      </w:r>
      <w:r>
        <w:rPr/>
        <w:t>phi</w:t>
      </w:r>
      <w:r>
        <w:rPr>
          <w:spacing w:val="40"/>
        </w:rPr>
        <w:t> </w:t>
      </w:r>
      <w:r>
        <w:rPr/>
        <w:t>Hậu</w:t>
      </w:r>
      <w:r>
        <w:rPr>
          <w:spacing w:val="40"/>
        </w:rPr>
        <w:t> </w:t>
      </w:r>
      <w:r>
        <w:rPr/>
        <w:t>sanh duyên: Nên sắp đầy đủ.</w:t>
      </w:r>
    </w:p>
    <w:p>
      <w:pPr>
        <w:pStyle w:val="Heading3"/>
        <w:spacing w:line="295" w:lineRule="exact" w:before="7"/>
      </w:pPr>
      <w:r>
        <w:rPr>
          <w:spacing w:val="-2"/>
        </w:rPr>
        <w:t>1679.</w:t>
      </w:r>
    </w:p>
    <w:p>
      <w:pPr>
        <w:pStyle w:val="BodyText"/>
        <w:spacing w:line="295" w:lineRule="exact"/>
        <w:ind w:left="0" w:right="2611"/>
        <w:jc w:val="right"/>
      </w:pPr>
      <w:r>
        <w:rPr/>
        <w:t>Pháp</w:t>
      </w:r>
      <w:r>
        <w:rPr>
          <w:spacing w:val="-5"/>
        </w:rPr>
        <w:t> </w:t>
      </w:r>
      <w:r>
        <w:rPr/>
        <w:t>bất</w:t>
      </w:r>
      <w:r>
        <w:rPr>
          <w:spacing w:val="-5"/>
        </w:rPr>
        <w:t> </w:t>
      </w:r>
      <w:r>
        <w:rPr/>
        <w:t>định</w:t>
      </w:r>
      <w:r>
        <w:rPr>
          <w:spacing w:val="-5"/>
        </w:rPr>
        <w:t> </w:t>
      </w:r>
      <w:r>
        <w:rPr/>
        <w:t>hòa</w:t>
      </w:r>
      <w:r>
        <w:rPr>
          <w:spacing w:val="-2"/>
        </w:rPr>
        <w:t> </w:t>
      </w:r>
      <w:r>
        <w:rPr/>
        <w:t>hợp</w:t>
      </w:r>
      <w:r>
        <w:rPr>
          <w:spacing w:val="-2"/>
        </w:rPr>
        <w:t> </w:t>
      </w:r>
      <w:r>
        <w:rPr/>
        <w:t>pháp</w:t>
      </w:r>
      <w:r>
        <w:rPr>
          <w:spacing w:val="-5"/>
        </w:rPr>
        <w:t> </w:t>
      </w:r>
      <w:r>
        <w:rPr/>
        <w:t>bất</w:t>
      </w:r>
      <w:r>
        <w:rPr>
          <w:spacing w:val="-5"/>
        </w:rPr>
        <w:t> </w:t>
      </w:r>
      <w:r>
        <w:rPr/>
        <w:t>định...</w:t>
      </w:r>
      <w:r>
        <w:rPr>
          <w:spacing w:val="-5"/>
        </w:rPr>
        <w:t> </w:t>
      </w:r>
      <w:r>
        <w:rPr/>
        <w:t>do</w:t>
      </w:r>
      <w:r>
        <w:rPr>
          <w:spacing w:val="-2"/>
        </w:rPr>
        <w:t> </w:t>
      </w:r>
      <w:r>
        <w:rPr/>
        <w:t>phi</w:t>
      </w:r>
      <w:r>
        <w:rPr>
          <w:spacing w:val="-2"/>
        </w:rPr>
        <w:t> </w:t>
      </w:r>
      <w:r>
        <w:rPr/>
        <w:t>Cố</w:t>
      </w:r>
      <w:r>
        <w:rPr>
          <w:spacing w:val="-5"/>
        </w:rPr>
        <w:t> </w:t>
      </w:r>
      <w:r>
        <w:rPr/>
        <w:t>hưởng</w:t>
      </w:r>
      <w:r>
        <w:rPr>
          <w:spacing w:val="-5"/>
        </w:rPr>
        <w:t> </w:t>
      </w:r>
      <w:r>
        <w:rPr>
          <w:spacing w:val="-2"/>
        </w:rPr>
        <w:t>duyên:</w:t>
      </w:r>
    </w:p>
    <w:p>
      <w:pPr>
        <w:pStyle w:val="BodyText"/>
        <w:spacing w:before="1"/>
        <w:ind w:left="897" w:right="2537"/>
        <w:jc w:val="right"/>
      </w:pPr>
      <w:r>
        <w:rPr/>
        <w:t>...</w:t>
      </w:r>
      <w:r>
        <w:rPr>
          <w:spacing w:val="-5"/>
        </w:rPr>
        <w:t> </w:t>
      </w:r>
      <w:r>
        <w:rPr/>
        <w:t>hòa</w:t>
      </w:r>
      <w:r>
        <w:rPr>
          <w:spacing w:val="-5"/>
        </w:rPr>
        <w:t> </w:t>
      </w:r>
      <w:r>
        <w:rPr/>
        <w:t>hợp</w:t>
      </w:r>
      <w:r>
        <w:rPr>
          <w:spacing w:val="-3"/>
        </w:rPr>
        <w:t> </w:t>
      </w:r>
      <w:r>
        <w:rPr/>
        <w:t>1</w:t>
      </w:r>
      <w:r>
        <w:rPr>
          <w:spacing w:val="-4"/>
        </w:rPr>
        <w:t> </w:t>
      </w:r>
      <w:r>
        <w:rPr/>
        <w:t>uẩn</w:t>
      </w:r>
      <w:r>
        <w:rPr>
          <w:spacing w:val="-2"/>
        </w:rPr>
        <w:t> </w:t>
      </w:r>
      <w:r>
        <w:rPr/>
        <w:t>bất</w:t>
      </w:r>
      <w:r>
        <w:rPr>
          <w:spacing w:val="-5"/>
        </w:rPr>
        <w:t> </w:t>
      </w:r>
      <w:r>
        <w:rPr/>
        <w:t>định</w:t>
      </w:r>
      <w:r>
        <w:rPr>
          <w:spacing w:val="-1"/>
        </w:rPr>
        <w:t> </w:t>
      </w:r>
      <w:r>
        <w:rPr>
          <w:i/>
        </w:rPr>
        <w:t>(aniyatā)</w:t>
      </w:r>
      <w:r>
        <w:rPr/>
        <w:t>,</w:t>
      </w:r>
      <w:r>
        <w:rPr>
          <w:spacing w:val="-5"/>
        </w:rPr>
        <w:t> </w:t>
      </w:r>
      <w:r>
        <w:rPr/>
        <w:t>2</w:t>
      </w:r>
      <w:r>
        <w:rPr>
          <w:spacing w:val="-4"/>
        </w:rPr>
        <w:t> </w:t>
      </w:r>
      <w:r>
        <w:rPr/>
        <w:t>uẩn...;</w:t>
      </w:r>
      <w:r>
        <w:rPr>
          <w:spacing w:val="-4"/>
        </w:rPr>
        <w:t> </w:t>
      </w:r>
      <w:r>
        <w:rPr/>
        <w:t>sát-na</w:t>
      </w:r>
      <w:r>
        <w:rPr>
          <w:spacing w:val="-5"/>
        </w:rPr>
        <w:t> </w:t>
      </w:r>
      <w:r>
        <w:rPr/>
        <w:t>tục</w:t>
      </w:r>
      <w:r>
        <w:rPr>
          <w:spacing w:val="-4"/>
        </w:rPr>
        <w:t> </w:t>
      </w:r>
      <w:r>
        <w:rPr>
          <w:spacing w:val="-2"/>
        </w:rPr>
        <w:t>sinh...</w:t>
      </w:r>
    </w:p>
    <w:p>
      <w:pPr>
        <w:pStyle w:val="Heading3"/>
        <w:spacing w:before="6"/>
      </w:pPr>
      <w:r>
        <w:rPr>
          <w:spacing w:val="-2"/>
        </w:rPr>
        <w:t>1680.</w:t>
      </w:r>
    </w:p>
    <w:p>
      <w:pPr>
        <w:pStyle w:val="BodyText"/>
      </w:pPr>
      <w:r>
        <w:rPr/>
        <w:t>Pháp</w:t>
      </w:r>
      <w:r>
        <w:rPr>
          <w:spacing w:val="40"/>
        </w:rPr>
        <w:t> </w:t>
      </w:r>
      <w:r>
        <w:rPr/>
        <w:t>tà</w:t>
      </w:r>
      <w:r>
        <w:rPr>
          <w:spacing w:val="40"/>
        </w:rPr>
        <w:t> </w:t>
      </w:r>
      <w:r>
        <w:rPr/>
        <w:t>cho</w:t>
      </w:r>
      <w:r>
        <w:rPr>
          <w:spacing w:val="40"/>
        </w:rPr>
        <w:t> </w:t>
      </w:r>
      <w:r>
        <w:rPr/>
        <w:t>quả</w:t>
      </w:r>
      <w:r>
        <w:rPr>
          <w:spacing w:val="40"/>
        </w:rPr>
        <w:t> </w:t>
      </w:r>
      <w:r>
        <w:rPr/>
        <w:t>nhứt</w:t>
      </w:r>
      <w:r>
        <w:rPr>
          <w:spacing w:val="40"/>
        </w:rPr>
        <w:t> </w:t>
      </w:r>
      <w:r>
        <w:rPr/>
        <w:t>định</w:t>
      </w:r>
      <w:r>
        <w:rPr>
          <w:spacing w:val="60"/>
        </w:rPr>
        <w:t> </w:t>
      </w:r>
      <w:r>
        <w:rPr/>
        <w:t>hòa</w:t>
      </w:r>
      <w:r>
        <w:rPr>
          <w:spacing w:val="40"/>
        </w:rPr>
        <w:t> </w:t>
      </w:r>
      <w:r>
        <w:rPr/>
        <w:t>hợp</w:t>
      </w:r>
      <w:r>
        <w:rPr>
          <w:spacing w:val="40"/>
        </w:rPr>
        <w:t> </w:t>
      </w:r>
      <w:r>
        <w:rPr/>
        <w:t>pháp</w:t>
      </w:r>
      <w:r>
        <w:rPr>
          <w:spacing w:val="40"/>
        </w:rPr>
        <w:t> </w:t>
      </w:r>
      <w:r>
        <w:rPr/>
        <w:t>tà</w:t>
      </w:r>
      <w:r>
        <w:rPr>
          <w:spacing w:val="40"/>
        </w:rPr>
        <w:t> </w:t>
      </w:r>
      <w:r>
        <w:rPr/>
        <w:t>cho</w:t>
      </w:r>
      <w:r>
        <w:rPr>
          <w:spacing w:val="40"/>
        </w:rPr>
        <w:t> </w:t>
      </w:r>
      <w:r>
        <w:rPr/>
        <w:t>quả</w:t>
      </w:r>
      <w:r>
        <w:rPr>
          <w:spacing w:val="40"/>
        </w:rPr>
        <w:t> </w:t>
      </w:r>
      <w:r>
        <w:rPr/>
        <w:t>nhứt</w:t>
      </w:r>
      <w:r>
        <w:rPr>
          <w:spacing w:val="40"/>
        </w:rPr>
        <w:t> </w:t>
      </w:r>
      <w:r>
        <w:rPr/>
        <w:t>định...</w:t>
      </w:r>
      <w:r>
        <w:rPr>
          <w:spacing w:val="40"/>
        </w:rPr>
        <w:t> </w:t>
      </w:r>
      <w:r>
        <w:rPr/>
        <w:t>do</w:t>
      </w:r>
      <w:r>
        <w:rPr>
          <w:spacing w:val="40"/>
        </w:rPr>
        <w:t> </w:t>
      </w:r>
      <w:r>
        <w:rPr/>
        <w:t>phi</w:t>
      </w:r>
      <w:r>
        <w:rPr>
          <w:spacing w:val="40"/>
        </w:rPr>
        <w:t> </w:t>
      </w:r>
      <w:r>
        <w:rPr/>
        <w:t>Nghiệp</w:t>
      </w:r>
      <w:r>
        <w:rPr>
          <w:spacing w:val="40"/>
        </w:rPr>
        <w:t> </w:t>
      </w:r>
      <w:r>
        <w:rPr/>
        <w:t>duyên,... do phi Quả duyên.</w:t>
      </w:r>
    </w:p>
    <w:p>
      <w:pPr>
        <w:pStyle w:val="Heading3"/>
        <w:spacing w:before="4"/>
      </w:pPr>
      <w:r>
        <w:rPr>
          <w:spacing w:val="-2"/>
        </w:rPr>
        <w:t>1681.</w:t>
      </w:r>
    </w:p>
    <w:p>
      <w:pPr>
        <w:pStyle w:val="ListParagraph"/>
        <w:numPr>
          <w:ilvl w:val="0"/>
          <w:numId w:val="508"/>
        </w:numPr>
        <w:tabs>
          <w:tab w:pos="849" w:val="left" w:leader="none"/>
        </w:tabs>
        <w:spacing w:line="315" w:lineRule="exact" w:before="0" w:after="0"/>
        <w:ind w:left="849" w:right="0" w:hanging="283"/>
        <w:jc w:val="left"/>
        <w:rPr>
          <w:sz w:val="26"/>
        </w:rPr>
      </w:pPr>
      <w:r>
        <w:rPr>
          <w:sz w:val="26"/>
        </w:rPr>
        <w:t>Pháp</w:t>
      </w:r>
      <w:r>
        <w:rPr>
          <w:spacing w:val="-6"/>
          <w:sz w:val="26"/>
        </w:rPr>
        <w:t> </w:t>
      </w:r>
      <w:r>
        <w:rPr>
          <w:sz w:val="26"/>
        </w:rPr>
        <w:t>bất</w:t>
      </w:r>
      <w:r>
        <w:rPr>
          <w:spacing w:val="-5"/>
          <w:sz w:val="26"/>
        </w:rPr>
        <w:t> </w:t>
      </w:r>
      <w:r>
        <w:rPr>
          <w:sz w:val="26"/>
        </w:rPr>
        <w:t>định</w:t>
      </w:r>
      <w:r>
        <w:rPr>
          <w:spacing w:val="-5"/>
          <w:sz w:val="26"/>
        </w:rPr>
        <w:t> </w:t>
      </w:r>
      <w:r>
        <w:rPr>
          <w:sz w:val="26"/>
        </w:rPr>
        <w:t>hòa</w:t>
      </w:r>
      <w:r>
        <w:rPr>
          <w:spacing w:val="-2"/>
          <w:sz w:val="26"/>
        </w:rPr>
        <w:t> </w:t>
      </w:r>
      <w:r>
        <w:rPr>
          <w:sz w:val="26"/>
        </w:rPr>
        <w:t>hợp</w:t>
      </w:r>
      <w:r>
        <w:rPr>
          <w:spacing w:val="-2"/>
          <w:sz w:val="26"/>
        </w:rPr>
        <w:t> </w:t>
      </w:r>
      <w:r>
        <w:rPr>
          <w:sz w:val="26"/>
        </w:rPr>
        <w:t>pháp</w:t>
      </w:r>
      <w:r>
        <w:rPr>
          <w:spacing w:val="-6"/>
          <w:sz w:val="26"/>
        </w:rPr>
        <w:t> </w:t>
      </w:r>
      <w:r>
        <w:rPr>
          <w:sz w:val="26"/>
        </w:rPr>
        <w:t>bất</w:t>
      </w:r>
      <w:r>
        <w:rPr>
          <w:spacing w:val="-5"/>
          <w:sz w:val="26"/>
        </w:rPr>
        <w:t> </w:t>
      </w:r>
      <w:r>
        <w:rPr>
          <w:sz w:val="26"/>
        </w:rPr>
        <w:t>định...</w:t>
      </w:r>
      <w:r>
        <w:rPr>
          <w:spacing w:val="-5"/>
          <w:sz w:val="26"/>
        </w:rPr>
        <w:t> </w:t>
      </w:r>
      <w:r>
        <w:rPr>
          <w:sz w:val="26"/>
        </w:rPr>
        <w:t>do</w:t>
      </w:r>
      <w:r>
        <w:rPr>
          <w:spacing w:val="-2"/>
          <w:sz w:val="26"/>
        </w:rPr>
        <w:t> </w:t>
      </w:r>
      <w:r>
        <w:rPr>
          <w:sz w:val="26"/>
        </w:rPr>
        <w:t>phi</w:t>
      </w:r>
      <w:r>
        <w:rPr>
          <w:spacing w:val="-2"/>
          <w:sz w:val="26"/>
        </w:rPr>
        <w:t> </w:t>
      </w:r>
      <w:r>
        <w:rPr>
          <w:sz w:val="26"/>
        </w:rPr>
        <w:t>Thiền</w:t>
      </w:r>
      <w:r>
        <w:rPr>
          <w:spacing w:val="-5"/>
          <w:sz w:val="26"/>
        </w:rPr>
        <w:t> </w:t>
      </w:r>
      <w:r>
        <w:rPr>
          <w:sz w:val="26"/>
        </w:rPr>
        <w:t>duyên:</w:t>
      </w:r>
      <w:r>
        <w:rPr>
          <w:spacing w:val="-4"/>
          <w:sz w:val="26"/>
        </w:rPr>
        <w:t> </w:t>
      </w:r>
      <w:r>
        <w:rPr>
          <w:sz w:val="26"/>
        </w:rPr>
        <w:t>Ngũ</w:t>
      </w:r>
      <w:r>
        <w:rPr>
          <w:spacing w:val="-3"/>
          <w:sz w:val="26"/>
        </w:rPr>
        <w:t> </w:t>
      </w:r>
      <w:r>
        <w:rPr>
          <w:sz w:val="26"/>
        </w:rPr>
        <w:t>thức</w:t>
      </w:r>
      <w:r>
        <w:rPr>
          <w:spacing w:val="-4"/>
          <w:sz w:val="26"/>
        </w:rPr>
        <w:t> </w:t>
      </w:r>
      <w:r>
        <w:rPr>
          <w:i/>
          <w:spacing w:val="-2"/>
          <w:sz w:val="26"/>
        </w:rPr>
        <w:t>(viññāṇa)</w:t>
      </w:r>
      <w:r>
        <w:rPr>
          <w:spacing w:val="-2"/>
          <w:sz w:val="26"/>
        </w:rPr>
        <w:t>...</w:t>
      </w:r>
    </w:p>
    <w:p>
      <w:pPr>
        <w:pStyle w:val="ListParagraph"/>
        <w:numPr>
          <w:ilvl w:val="0"/>
          <w:numId w:val="508"/>
        </w:numPr>
        <w:tabs>
          <w:tab w:pos="849" w:val="left" w:leader="none"/>
        </w:tabs>
        <w:spacing w:line="318" w:lineRule="exact" w:before="0" w:after="0"/>
        <w:ind w:left="849" w:right="0" w:hanging="283"/>
        <w:jc w:val="left"/>
        <w:rPr>
          <w:sz w:val="26"/>
        </w:rPr>
      </w:pPr>
      <w:r>
        <w:rPr>
          <w:sz w:val="26"/>
        </w:rPr>
        <w:t>...</w:t>
      </w:r>
      <w:r>
        <w:rPr>
          <w:spacing w:val="-5"/>
          <w:sz w:val="26"/>
        </w:rPr>
        <w:t> </w:t>
      </w:r>
      <w:r>
        <w:rPr>
          <w:sz w:val="26"/>
        </w:rPr>
        <w:t>do</w:t>
      </w:r>
      <w:r>
        <w:rPr>
          <w:spacing w:val="-4"/>
          <w:sz w:val="26"/>
        </w:rPr>
        <w:t> </w:t>
      </w:r>
      <w:r>
        <w:rPr>
          <w:sz w:val="26"/>
        </w:rPr>
        <w:t>phi</w:t>
      </w:r>
      <w:r>
        <w:rPr>
          <w:spacing w:val="-3"/>
          <w:sz w:val="26"/>
        </w:rPr>
        <w:t> </w:t>
      </w:r>
      <w:r>
        <w:rPr>
          <w:sz w:val="26"/>
        </w:rPr>
        <w:t>Đạo</w:t>
      </w:r>
      <w:r>
        <w:rPr>
          <w:spacing w:val="-4"/>
          <w:sz w:val="26"/>
        </w:rPr>
        <w:t> </w:t>
      </w:r>
      <w:r>
        <w:rPr>
          <w:sz w:val="26"/>
        </w:rPr>
        <w:t>duyên:</w:t>
      </w:r>
      <w:r>
        <w:rPr>
          <w:spacing w:val="-4"/>
          <w:sz w:val="26"/>
        </w:rPr>
        <w:t> </w:t>
      </w:r>
      <w:r>
        <w:rPr>
          <w:sz w:val="26"/>
        </w:rPr>
        <w:t>Pháp</w:t>
      </w:r>
      <w:r>
        <w:rPr>
          <w:spacing w:val="-4"/>
          <w:sz w:val="26"/>
        </w:rPr>
        <w:t> </w:t>
      </w:r>
      <w:r>
        <w:rPr>
          <w:sz w:val="26"/>
        </w:rPr>
        <w:t>bất</w:t>
      </w:r>
      <w:r>
        <w:rPr>
          <w:spacing w:val="-5"/>
          <w:sz w:val="26"/>
        </w:rPr>
        <w:t> </w:t>
      </w:r>
      <w:r>
        <w:rPr>
          <w:sz w:val="26"/>
        </w:rPr>
        <w:t>định</w:t>
      </w:r>
      <w:r>
        <w:rPr>
          <w:spacing w:val="-4"/>
          <w:sz w:val="26"/>
        </w:rPr>
        <w:t> </w:t>
      </w:r>
      <w:r>
        <w:rPr>
          <w:sz w:val="26"/>
        </w:rPr>
        <w:t>vô</w:t>
      </w:r>
      <w:r>
        <w:rPr>
          <w:spacing w:val="-4"/>
          <w:sz w:val="26"/>
        </w:rPr>
        <w:t> </w:t>
      </w:r>
      <w:r>
        <w:rPr>
          <w:spacing w:val="-2"/>
          <w:sz w:val="26"/>
        </w:rPr>
        <w:t>nhân...</w:t>
      </w:r>
    </w:p>
    <w:p>
      <w:pPr>
        <w:pStyle w:val="Heading3"/>
        <w:spacing w:before="6"/>
      </w:pPr>
      <w:r>
        <w:rPr>
          <w:spacing w:val="-2"/>
        </w:rPr>
        <w:t>1682.</w:t>
      </w:r>
    </w:p>
    <w:p>
      <w:pPr>
        <w:pStyle w:val="BodyText"/>
      </w:pPr>
      <w:r>
        <w:rPr/>
        <w:t>Pháp</w:t>
      </w:r>
      <w:r>
        <w:rPr>
          <w:spacing w:val="26"/>
        </w:rPr>
        <w:t> </w:t>
      </w:r>
      <w:r>
        <w:rPr/>
        <w:t>chánh</w:t>
      </w:r>
      <w:r>
        <w:rPr>
          <w:spacing w:val="26"/>
        </w:rPr>
        <w:t> </w:t>
      </w:r>
      <w:r>
        <w:rPr/>
        <w:t>cho</w:t>
      </w:r>
      <w:r>
        <w:rPr>
          <w:spacing w:val="26"/>
        </w:rPr>
        <w:t> </w:t>
      </w:r>
      <w:r>
        <w:rPr/>
        <w:t>quả</w:t>
      </w:r>
      <w:r>
        <w:rPr>
          <w:spacing w:val="28"/>
        </w:rPr>
        <w:t> </w:t>
      </w:r>
      <w:r>
        <w:rPr/>
        <w:t>nhứt</w:t>
      </w:r>
      <w:r>
        <w:rPr>
          <w:spacing w:val="26"/>
        </w:rPr>
        <w:t> </w:t>
      </w:r>
      <w:r>
        <w:rPr/>
        <w:t>định</w:t>
      </w:r>
      <w:r>
        <w:rPr>
          <w:spacing w:val="31"/>
        </w:rPr>
        <w:t> </w:t>
      </w:r>
      <w:r>
        <w:rPr/>
        <w:t>hòa</w:t>
      </w:r>
      <w:r>
        <w:rPr>
          <w:spacing w:val="26"/>
        </w:rPr>
        <w:t> </w:t>
      </w:r>
      <w:r>
        <w:rPr/>
        <w:t>hợp</w:t>
      </w:r>
      <w:r>
        <w:rPr>
          <w:spacing w:val="26"/>
        </w:rPr>
        <w:t> </w:t>
      </w:r>
      <w:r>
        <w:rPr/>
        <w:t>pháp</w:t>
      </w:r>
      <w:r>
        <w:rPr>
          <w:spacing w:val="27"/>
        </w:rPr>
        <w:t> </w:t>
      </w:r>
      <w:r>
        <w:rPr/>
        <w:t>chánh</w:t>
      </w:r>
      <w:r>
        <w:rPr>
          <w:spacing w:val="28"/>
        </w:rPr>
        <w:t> </w:t>
      </w:r>
      <w:r>
        <w:rPr/>
        <w:t>cho</w:t>
      </w:r>
      <w:r>
        <w:rPr>
          <w:spacing w:val="28"/>
        </w:rPr>
        <w:t> </w:t>
      </w:r>
      <w:r>
        <w:rPr/>
        <w:t>quả</w:t>
      </w:r>
      <w:r>
        <w:rPr>
          <w:spacing w:val="26"/>
        </w:rPr>
        <w:t> </w:t>
      </w:r>
      <w:r>
        <w:rPr/>
        <w:t>nhứt</w:t>
      </w:r>
      <w:r>
        <w:rPr>
          <w:spacing w:val="28"/>
        </w:rPr>
        <w:t> </w:t>
      </w:r>
      <w:r>
        <w:rPr/>
        <w:t>định...</w:t>
      </w:r>
      <w:r>
        <w:rPr>
          <w:spacing w:val="26"/>
        </w:rPr>
        <w:t> </w:t>
      </w:r>
      <w:r>
        <w:rPr/>
        <w:t>do</w:t>
      </w:r>
      <w:r>
        <w:rPr>
          <w:spacing w:val="27"/>
        </w:rPr>
        <w:t> </w:t>
      </w:r>
      <w:r>
        <w:rPr/>
        <w:t>phi</w:t>
      </w:r>
      <w:r>
        <w:rPr>
          <w:spacing w:val="28"/>
        </w:rPr>
        <w:t> </w:t>
      </w:r>
      <w:r>
        <w:rPr/>
        <w:t>Bất tương ưng duyên:</w:t>
      </w:r>
    </w:p>
    <w:p>
      <w:pPr>
        <w:pStyle w:val="BodyText"/>
        <w:spacing w:line="299" w:lineRule="exact"/>
        <w:ind w:left="1135"/>
      </w:pPr>
      <w:r>
        <w:rPr/>
        <w:t>Cõi</w:t>
      </w:r>
      <w:r>
        <w:rPr>
          <w:spacing w:val="-5"/>
        </w:rPr>
        <w:t> </w:t>
      </w:r>
      <w:r>
        <w:rPr/>
        <w:t>Vô</w:t>
      </w:r>
      <w:r>
        <w:rPr>
          <w:spacing w:val="-4"/>
        </w:rPr>
        <w:t> </w:t>
      </w:r>
      <w:r>
        <w:rPr/>
        <w:t>sắc:</w:t>
      </w:r>
      <w:r>
        <w:rPr>
          <w:spacing w:val="-4"/>
        </w:rPr>
        <w:t> </w:t>
      </w:r>
      <w:r>
        <w:rPr/>
        <w:t>3</w:t>
      </w:r>
      <w:r>
        <w:rPr>
          <w:spacing w:val="-4"/>
        </w:rPr>
        <w:t> </w:t>
      </w:r>
      <w:r>
        <w:rPr/>
        <w:t>uẩn</w:t>
      </w:r>
      <w:r>
        <w:rPr>
          <w:spacing w:val="-2"/>
        </w:rPr>
        <w:t> </w:t>
      </w:r>
      <w:r>
        <w:rPr/>
        <w:t>hòa</w:t>
      </w:r>
      <w:r>
        <w:rPr>
          <w:spacing w:val="-1"/>
        </w:rPr>
        <w:t> </w:t>
      </w:r>
      <w:r>
        <w:rPr/>
        <w:t>hợp</w:t>
      </w:r>
      <w:r>
        <w:rPr>
          <w:spacing w:val="-4"/>
        </w:rPr>
        <w:t> </w:t>
      </w:r>
      <w:r>
        <w:rPr/>
        <w:t>1</w:t>
      </w:r>
      <w:r>
        <w:rPr>
          <w:spacing w:val="-5"/>
        </w:rPr>
        <w:t> </w:t>
      </w:r>
      <w:r>
        <w:rPr/>
        <w:t>uẩn</w:t>
      </w:r>
      <w:r>
        <w:rPr>
          <w:spacing w:val="-1"/>
        </w:rPr>
        <w:t> </w:t>
      </w:r>
      <w:r>
        <w:rPr/>
        <w:t>chánh</w:t>
      </w:r>
      <w:r>
        <w:rPr>
          <w:spacing w:val="-4"/>
        </w:rPr>
        <w:t> </w:t>
      </w:r>
      <w:r>
        <w:rPr/>
        <w:t>cho</w:t>
      </w:r>
      <w:r>
        <w:rPr>
          <w:spacing w:val="-4"/>
        </w:rPr>
        <w:t> </w:t>
      </w:r>
      <w:r>
        <w:rPr/>
        <w:t>quả</w:t>
      </w:r>
      <w:r>
        <w:rPr>
          <w:spacing w:val="-5"/>
        </w:rPr>
        <w:t> </w:t>
      </w:r>
      <w:r>
        <w:rPr/>
        <w:t>nhứt</w:t>
      </w:r>
      <w:r>
        <w:rPr>
          <w:spacing w:val="-4"/>
        </w:rPr>
        <w:t> </w:t>
      </w:r>
      <w:r>
        <w:rPr/>
        <w:t>định,</w:t>
      </w:r>
      <w:r>
        <w:rPr>
          <w:spacing w:val="-2"/>
        </w:rPr>
        <w:t> </w:t>
      </w:r>
      <w:r>
        <w:rPr/>
        <w:t>2</w:t>
      </w:r>
      <w:r>
        <w:rPr>
          <w:spacing w:val="-4"/>
        </w:rPr>
        <w:t> </w:t>
      </w:r>
      <w:r>
        <w:rPr>
          <w:spacing w:val="-2"/>
        </w:rPr>
        <w:t>uẩn...</w:t>
      </w:r>
    </w:p>
    <w:p>
      <w:pPr>
        <w:pStyle w:val="Heading3"/>
        <w:spacing w:line="295" w:lineRule="exact" w:before="5"/>
      </w:pPr>
      <w:r>
        <w:rPr>
          <w:spacing w:val="-2"/>
        </w:rPr>
        <w:t>1683.</w:t>
      </w:r>
    </w:p>
    <w:p>
      <w:pPr>
        <w:pStyle w:val="BodyText"/>
        <w:ind w:left="1135" w:right="2505" w:hanging="286"/>
      </w:pPr>
      <w:r>
        <w:rPr/>
        <w:t>Pháp</w:t>
      </w:r>
      <w:r>
        <w:rPr>
          <w:spacing w:val="-4"/>
        </w:rPr>
        <w:t> </w:t>
      </w:r>
      <w:r>
        <w:rPr/>
        <w:t>bất</w:t>
      </w:r>
      <w:r>
        <w:rPr>
          <w:spacing w:val="-4"/>
        </w:rPr>
        <w:t> </w:t>
      </w:r>
      <w:r>
        <w:rPr/>
        <w:t>định</w:t>
      </w:r>
      <w:r>
        <w:rPr>
          <w:spacing w:val="-4"/>
        </w:rPr>
        <w:t> </w:t>
      </w:r>
      <w:r>
        <w:rPr/>
        <w:t>hòa</w:t>
      </w:r>
      <w:r>
        <w:rPr>
          <w:spacing w:val="-1"/>
        </w:rPr>
        <w:t> </w:t>
      </w:r>
      <w:r>
        <w:rPr/>
        <w:t>hợp</w:t>
      </w:r>
      <w:r>
        <w:rPr>
          <w:spacing w:val="-1"/>
        </w:rPr>
        <w:t> </w:t>
      </w:r>
      <w:r>
        <w:rPr/>
        <w:t>pháp</w:t>
      </w:r>
      <w:r>
        <w:rPr>
          <w:spacing w:val="-4"/>
        </w:rPr>
        <w:t> </w:t>
      </w:r>
      <w:r>
        <w:rPr/>
        <w:t>bất</w:t>
      </w:r>
      <w:r>
        <w:rPr>
          <w:spacing w:val="-4"/>
        </w:rPr>
        <w:t> </w:t>
      </w:r>
      <w:r>
        <w:rPr/>
        <w:t>định...</w:t>
      </w:r>
      <w:r>
        <w:rPr>
          <w:spacing w:val="-4"/>
        </w:rPr>
        <w:t> </w:t>
      </w:r>
      <w:r>
        <w:rPr/>
        <w:t>do</w:t>
      </w:r>
      <w:r>
        <w:rPr>
          <w:spacing w:val="-1"/>
        </w:rPr>
        <w:t> </w:t>
      </w:r>
      <w:r>
        <w:rPr/>
        <w:t>Bất</w:t>
      </w:r>
      <w:r>
        <w:rPr>
          <w:spacing w:val="-2"/>
        </w:rPr>
        <w:t> </w:t>
      </w:r>
      <w:r>
        <w:rPr/>
        <w:t>tương</w:t>
      </w:r>
      <w:r>
        <w:rPr>
          <w:spacing w:val="-4"/>
        </w:rPr>
        <w:t> </w:t>
      </w:r>
      <w:r>
        <w:rPr/>
        <w:t>ưng</w:t>
      </w:r>
      <w:r>
        <w:rPr>
          <w:spacing w:val="-4"/>
        </w:rPr>
        <w:t> </w:t>
      </w:r>
      <w:r>
        <w:rPr/>
        <w:t>duyên: Cõi Vô sắc: 1 bất định </w:t>
      </w:r>
      <w:r>
        <w:rPr>
          <w:i/>
        </w:rPr>
        <w:t>(aniyatā)</w:t>
      </w:r>
      <w:r>
        <w:rPr/>
        <w:t>, 2 uẩn...</w:t>
      </w:r>
    </w:p>
    <w:p>
      <w:pPr>
        <w:pStyle w:val="Heading3"/>
        <w:spacing w:before="2"/>
      </w:pPr>
      <w:r>
        <w:rPr>
          <w:spacing w:val="-2"/>
        </w:rPr>
        <w:t>1684.</w:t>
      </w:r>
    </w:p>
    <w:p>
      <w:pPr>
        <w:pStyle w:val="BodyText"/>
      </w:pPr>
      <w:r>
        <w:rPr/>
        <w:t>Phi</w:t>
      </w:r>
      <w:r>
        <w:rPr>
          <w:spacing w:val="38"/>
        </w:rPr>
        <w:t> </w:t>
      </w:r>
      <w:r>
        <w:rPr/>
        <w:t>Nhân</w:t>
      </w:r>
      <w:r>
        <w:rPr>
          <w:spacing w:val="40"/>
        </w:rPr>
        <w:t> </w:t>
      </w:r>
      <w:r>
        <w:rPr/>
        <w:t>1,</w:t>
      </w:r>
      <w:r>
        <w:rPr>
          <w:spacing w:val="38"/>
        </w:rPr>
        <w:t> </w:t>
      </w:r>
      <w:r>
        <w:rPr/>
        <w:t>phi</w:t>
      </w:r>
      <w:r>
        <w:rPr>
          <w:spacing w:val="40"/>
        </w:rPr>
        <w:t> </w:t>
      </w:r>
      <w:r>
        <w:rPr/>
        <w:t>Trưởng</w:t>
      </w:r>
      <w:r>
        <w:rPr>
          <w:spacing w:val="38"/>
        </w:rPr>
        <w:t> </w:t>
      </w:r>
      <w:r>
        <w:rPr/>
        <w:t>3,</w:t>
      </w:r>
      <w:r>
        <w:rPr>
          <w:spacing w:val="40"/>
        </w:rPr>
        <w:t> </w:t>
      </w:r>
      <w:r>
        <w:rPr/>
        <w:t>phi</w:t>
      </w:r>
      <w:r>
        <w:rPr>
          <w:spacing w:val="40"/>
        </w:rPr>
        <w:t> </w:t>
      </w:r>
      <w:r>
        <w:rPr/>
        <w:t>Tiền</w:t>
      </w:r>
      <w:r>
        <w:rPr>
          <w:spacing w:val="38"/>
        </w:rPr>
        <w:t> </w:t>
      </w:r>
      <w:r>
        <w:rPr/>
        <w:t>sanh</w:t>
      </w:r>
      <w:r>
        <w:rPr>
          <w:spacing w:val="38"/>
        </w:rPr>
        <w:t> </w:t>
      </w:r>
      <w:r>
        <w:rPr/>
        <w:t>2,</w:t>
      </w:r>
      <w:r>
        <w:rPr>
          <w:spacing w:val="40"/>
        </w:rPr>
        <w:t> </w:t>
      </w:r>
      <w:r>
        <w:rPr/>
        <w:t>phi</w:t>
      </w:r>
      <w:r>
        <w:rPr>
          <w:spacing w:val="38"/>
        </w:rPr>
        <w:t> </w:t>
      </w:r>
      <w:r>
        <w:rPr/>
        <w:t>Hậu</w:t>
      </w:r>
      <w:r>
        <w:rPr>
          <w:spacing w:val="40"/>
        </w:rPr>
        <w:t> </w:t>
      </w:r>
      <w:r>
        <w:rPr/>
        <w:t>sanh</w:t>
      </w:r>
      <w:r>
        <w:rPr>
          <w:spacing w:val="40"/>
        </w:rPr>
        <w:t> </w:t>
      </w:r>
      <w:r>
        <w:rPr/>
        <w:t>3,</w:t>
      </w:r>
      <w:r>
        <w:rPr>
          <w:spacing w:val="38"/>
        </w:rPr>
        <w:t> </w:t>
      </w:r>
      <w:r>
        <w:rPr/>
        <w:t>phi</w:t>
      </w:r>
      <w:r>
        <w:rPr>
          <w:spacing w:val="40"/>
        </w:rPr>
        <w:t> </w:t>
      </w:r>
      <w:r>
        <w:rPr/>
        <w:t>Cố</w:t>
      </w:r>
      <w:r>
        <w:rPr>
          <w:spacing w:val="38"/>
        </w:rPr>
        <w:t> </w:t>
      </w:r>
      <w:r>
        <w:rPr/>
        <w:t>hưởng</w:t>
      </w:r>
      <w:r>
        <w:rPr>
          <w:spacing w:val="40"/>
        </w:rPr>
        <w:t> </w:t>
      </w:r>
      <w:r>
        <w:rPr/>
        <w:t>1,</w:t>
      </w:r>
      <w:r>
        <w:rPr>
          <w:spacing w:val="40"/>
        </w:rPr>
        <w:t> </w:t>
      </w:r>
      <w:r>
        <w:rPr/>
        <w:t>phi Nghiệp 3, phi Quả 3, phi Thiền 1, phi Đạo 1, phi Bất tương ưng 2; nên đếm như thế.</w:t>
      </w:r>
    </w:p>
    <w:p>
      <w:pPr>
        <w:spacing w:line="299" w:lineRule="exact" w:before="0"/>
        <w:ind w:left="3610" w:right="0" w:firstLine="0"/>
        <w:jc w:val="left"/>
        <w:rPr>
          <w:i/>
          <w:sz w:val="26"/>
        </w:rPr>
      </w:pPr>
      <w:r>
        <w:rPr>
          <w:i/>
          <w:sz w:val="26"/>
        </w:rPr>
        <w:t>Dứt</w:t>
      </w:r>
      <w:r>
        <w:rPr>
          <w:i/>
          <w:spacing w:val="-6"/>
          <w:sz w:val="26"/>
        </w:rPr>
        <w:t> </w:t>
      </w:r>
      <w:r>
        <w:rPr>
          <w:i/>
          <w:sz w:val="26"/>
        </w:rPr>
        <w:t>cách</w:t>
      </w:r>
      <w:r>
        <w:rPr>
          <w:i/>
          <w:spacing w:val="-4"/>
          <w:sz w:val="26"/>
        </w:rPr>
        <w:t> </w:t>
      </w:r>
      <w:r>
        <w:rPr>
          <w:i/>
          <w:sz w:val="26"/>
        </w:rPr>
        <w:t>ngược</w:t>
      </w:r>
      <w:r>
        <w:rPr>
          <w:i/>
          <w:spacing w:val="-3"/>
          <w:sz w:val="26"/>
        </w:rPr>
        <w:t> </w:t>
      </w:r>
      <w:r>
        <w:rPr>
          <w:i/>
          <w:spacing w:val="-2"/>
          <w:sz w:val="26"/>
        </w:rPr>
        <w:t>(paccanīya)</w:t>
      </w:r>
    </w:p>
    <w:p>
      <w:pPr>
        <w:pStyle w:val="Heading3"/>
        <w:spacing w:line="295" w:lineRule="exact" w:before="5"/>
      </w:pPr>
      <w:r>
        <w:rPr>
          <w:spacing w:val="-2"/>
        </w:rPr>
        <w:t>1685.</w:t>
      </w:r>
    </w:p>
    <w:p>
      <w:pPr>
        <w:pStyle w:val="BodyText"/>
      </w:pPr>
      <w:r>
        <w:rPr/>
        <w:t>Nhân duyên có phi Trưởng 3,... phi Tiền sanh 2, phi Hậu sanh 3, phi Cố hưởng 1, phi Nghiệp 3, phi Quả 3, phi Bất tương ưng 2; nên đếm như thế.</w:t>
      </w:r>
    </w:p>
    <w:p>
      <w:pPr>
        <w:spacing w:line="299" w:lineRule="exact" w:before="0"/>
        <w:ind w:left="3754" w:right="0" w:firstLine="0"/>
        <w:jc w:val="left"/>
        <w:rPr>
          <w:i/>
          <w:sz w:val="26"/>
        </w:rPr>
      </w:pPr>
      <w:r>
        <w:rPr>
          <w:i/>
          <w:sz w:val="26"/>
        </w:rPr>
        <w:t>Dứt</w:t>
      </w:r>
      <w:r>
        <w:rPr>
          <w:i/>
          <w:spacing w:val="-5"/>
          <w:sz w:val="26"/>
        </w:rPr>
        <w:t> </w:t>
      </w:r>
      <w:r>
        <w:rPr>
          <w:i/>
          <w:sz w:val="26"/>
        </w:rPr>
        <w:t>cách</w:t>
      </w:r>
      <w:r>
        <w:rPr>
          <w:i/>
          <w:spacing w:val="-5"/>
          <w:sz w:val="26"/>
        </w:rPr>
        <w:t> </w:t>
      </w:r>
      <w:r>
        <w:rPr>
          <w:i/>
          <w:sz w:val="26"/>
        </w:rPr>
        <w:t>thuận</w:t>
      </w:r>
      <w:r>
        <w:rPr>
          <w:i/>
          <w:spacing w:val="-4"/>
          <w:sz w:val="26"/>
        </w:rPr>
        <w:t> </w:t>
      </w:r>
      <w:r>
        <w:rPr>
          <w:i/>
          <w:sz w:val="26"/>
        </w:rPr>
        <w:t>và</w:t>
      </w:r>
      <w:r>
        <w:rPr>
          <w:i/>
          <w:spacing w:val="-2"/>
          <w:sz w:val="26"/>
        </w:rPr>
        <w:t> nghịch</w:t>
      </w:r>
    </w:p>
    <w:p>
      <w:pPr>
        <w:pStyle w:val="Heading3"/>
        <w:spacing w:before="5"/>
      </w:pPr>
      <w:r>
        <w:rPr>
          <w:spacing w:val="-2"/>
        </w:rPr>
        <w:t>1686.</w:t>
      </w:r>
    </w:p>
    <w:p>
      <w:pPr>
        <w:pStyle w:val="BodyText"/>
        <w:spacing w:line="295" w:lineRule="exact"/>
      </w:pPr>
      <w:r>
        <w:rPr/>
        <w:t>Phi</w:t>
      </w:r>
      <w:r>
        <w:rPr>
          <w:spacing w:val="-4"/>
        </w:rPr>
        <w:t> </w:t>
      </w:r>
      <w:r>
        <w:rPr/>
        <w:t>Nhân</w:t>
      </w:r>
      <w:r>
        <w:rPr>
          <w:spacing w:val="-2"/>
        </w:rPr>
        <w:t> </w:t>
      </w:r>
      <w:r>
        <w:rPr/>
        <w:t>duyên</w:t>
      </w:r>
      <w:r>
        <w:rPr>
          <w:spacing w:val="-4"/>
        </w:rPr>
        <w:t> </w:t>
      </w:r>
      <w:r>
        <w:rPr/>
        <w:t>có</w:t>
      </w:r>
      <w:r>
        <w:rPr>
          <w:spacing w:val="-1"/>
        </w:rPr>
        <w:t> </w:t>
      </w:r>
      <w:r>
        <w:rPr/>
        <w:t>Cảnh</w:t>
      </w:r>
      <w:r>
        <w:rPr>
          <w:spacing w:val="-4"/>
        </w:rPr>
        <w:t> </w:t>
      </w:r>
      <w:r>
        <w:rPr/>
        <w:t>1,...</w:t>
      </w:r>
      <w:r>
        <w:rPr>
          <w:spacing w:val="-3"/>
        </w:rPr>
        <w:t> </w:t>
      </w:r>
      <w:r>
        <w:rPr/>
        <w:t>Vô</w:t>
      </w:r>
      <w:r>
        <w:rPr>
          <w:spacing w:val="-2"/>
        </w:rPr>
        <w:t> </w:t>
      </w:r>
      <w:r>
        <w:rPr/>
        <w:t>gián</w:t>
      </w:r>
      <w:r>
        <w:rPr>
          <w:spacing w:val="-4"/>
        </w:rPr>
        <w:t> </w:t>
      </w:r>
      <w:r>
        <w:rPr/>
        <w:t>1,...</w:t>
      </w:r>
      <w:r>
        <w:rPr>
          <w:spacing w:val="-4"/>
        </w:rPr>
        <w:t> </w:t>
      </w:r>
      <w:r>
        <w:rPr/>
        <w:t>tóm</w:t>
      </w:r>
      <w:r>
        <w:rPr>
          <w:spacing w:val="-6"/>
        </w:rPr>
        <w:t> </w:t>
      </w:r>
      <w:r>
        <w:rPr/>
        <w:t>tắt...</w:t>
      </w:r>
      <w:r>
        <w:rPr>
          <w:spacing w:val="-4"/>
        </w:rPr>
        <w:t> </w:t>
      </w:r>
      <w:r>
        <w:rPr/>
        <w:t>Bất</w:t>
      </w:r>
      <w:r>
        <w:rPr>
          <w:spacing w:val="-2"/>
        </w:rPr>
        <w:t> </w:t>
      </w:r>
      <w:r>
        <w:rPr/>
        <w:t>ly</w:t>
      </w:r>
      <w:r>
        <w:rPr>
          <w:spacing w:val="-9"/>
        </w:rPr>
        <w:t> </w:t>
      </w:r>
      <w:r>
        <w:rPr/>
        <w:t>1;</w:t>
      </w:r>
      <w:r>
        <w:rPr>
          <w:spacing w:val="-4"/>
        </w:rPr>
        <w:t> </w:t>
      </w:r>
      <w:r>
        <w:rPr/>
        <w:t>nên</w:t>
      </w:r>
      <w:r>
        <w:rPr>
          <w:spacing w:val="-4"/>
        </w:rPr>
        <w:t> </w:t>
      </w:r>
      <w:r>
        <w:rPr/>
        <w:t>đếm</w:t>
      </w:r>
      <w:r>
        <w:rPr>
          <w:spacing w:val="-3"/>
        </w:rPr>
        <w:t> </w:t>
      </w:r>
      <w:r>
        <w:rPr/>
        <w:t>như</w:t>
      </w:r>
      <w:r>
        <w:rPr>
          <w:spacing w:val="-3"/>
        </w:rPr>
        <w:t> </w:t>
      </w:r>
      <w:r>
        <w:rPr>
          <w:spacing w:val="-4"/>
        </w:rPr>
        <w:t>thế.</w:t>
      </w:r>
    </w:p>
    <w:p>
      <w:pPr>
        <w:spacing w:line="298" w:lineRule="exact" w:before="0"/>
        <w:ind w:left="3877" w:right="0" w:firstLine="0"/>
        <w:jc w:val="left"/>
        <w:rPr>
          <w:i/>
          <w:sz w:val="26"/>
        </w:rPr>
      </w:pPr>
      <w:r>
        <w:rPr>
          <w:i/>
          <w:sz w:val="26"/>
        </w:rPr>
        <w:t>Dứt</w:t>
      </w:r>
      <w:r>
        <w:rPr>
          <w:i/>
          <w:spacing w:val="-6"/>
          <w:sz w:val="26"/>
        </w:rPr>
        <w:t> </w:t>
      </w:r>
      <w:r>
        <w:rPr>
          <w:i/>
          <w:sz w:val="26"/>
        </w:rPr>
        <w:t>cách</w:t>
      </w:r>
      <w:r>
        <w:rPr>
          <w:i/>
          <w:spacing w:val="-6"/>
          <w:sz w:val="26"/>
        </w:rPr>
        <w:t> </w:t>
      </w:r>
      <w:r>
        <w:rPr>
          <w:i/>
          <w:sz w:val="26"/>
        </w:rPr>
        <w:t>nghịch,</w:t>
      </w:r>
      <w:r>
        <w:rPr>
          <w:i/>
          <w:spacing w:val="-6"/>
          <w:sz w:val="26"/>
        </w:rPr>
        <w:t> </w:t>
      </w:r>
      <w:r>
        <w:rPr>
          <w:i/>
          <w:spacing w:val="-4"/>
          <w:sz w:val="26"/>
        </w:rPr>
        <w:t>thuận</w:t>
      </w:r>
    </w:p>
    <w:p>
      <w:pPr>
        <w:spacing w:before="298"/>
        <w:ind w:left="1135" w:right="0" w:firstLine="0"/>
        <w:jc w:val="left"/>
        <w:rPr>
          <w:i/>
          <w:sz w:val="26"/>
        </w:rPr>
      </w:pPr>
      <w:r>
        <w:rPr>
          <w:sz w:val="26"/>
        </w:rPr>
        <w:t>Phần</w:t>
      </w:r>
      <w:r>
        <w:rPr>
          <w:spacing w:val="-6"/>
          <w:sz w:val="26"/>
        </w:rPr>
        <w:t> </w:t>
      </w:r>
      <w:r>
        <w:rPr>
          <w:sz w:val="26"/>
        </w:rPr>
        <w:t>tương</w:t>
      </w:r>
      <w:r>
        <w:rPr>
          <w:spacing w:val="-6"/>
          <w:sz w:val="26"/>
        </w:rPr>
        <w:t> </w:t>
      </w:r>
      <w:r>
        <w:rPr>
          <w:sz w:val="26"/>
        </w:rPr>
        <w:t>ưng</w:t>
      </w:r>
      <w:r>
        <w:rPr>
          <w:spacing w:val="-3"/>
          <w:sz w:val="26"/>
        </w:rPr>
        <w:t> </w:t>
      </w:r>
      <w:r>
        <w:rPr>
          <w:i/>
          <w:sz w:val="26"/>
        </w:rPr>
        <w:t>(sampayutta)</w:t>
      </w:r>
      <w:r>
        <w:rPr>
          <w:i/>
          <w:spacing w:val="-6"/>
          <w:sz w:val="26"/>
        </w:rPr>
        <w:t> </w:t>
      </w:r>
      <w:r>
        <w:rPr>
          <w:sz w:val="26"/>
        </w:rPr>
        <w:t>như</w:t>
      </w:r>
      <w:r>
        <w:rPr>
          <w:spacing w:val="-5"/>
          <w:sz w:val="26"/>
        </w:rPr>
        <w:t> </w:t>
      </w:r>
      <w:r>
        <w:rPr>
          <w:sz w:val="26"/>
        </w:rPr>
        <w:t>phần</w:t>
      </w:r>
      <w:r>
        <w:rPr>
          <w:spacing w:val="-5"/>
          <w:sz w:val="26"/>
        </w:rPr>
        <w:t> </w:t>
      </w:r>
      <w:r>
        <w:rPr>
          <w:sz w:val="26"/>
        </w:rPr>
        <w:t>hòa</w:t>
      </w:r>
      <w:r>
        <w:rPr>
          <w:spacing w:val="-4"/>
          <w:sz w:val="26"/>
        </w:rPr>
        <w:t> </w:t>
      </w:r>
      <w:r>
        <w:rPr>
          <w:sz w:val="26"/>
        </w:rPr>
        <w:t>hợp</w:t>
      </w:r>
      <w:r>
        <w:rPr>
          <w:spacing w:val="-3"/>
          <w:sz w:val="26"/>
        </w:rPr>
        <w:t> </w:t>
      </w:r>
      <w:r>
        <w:rPr>
          <w:i/>
          <w:spacing w:val="-2"/>
          <w:sz w:val="26"/>
        </w:rPr>
        <w:t>(saṅsaṭṭha)</w:t>
      </w:r>
    </w:p>
    <w:p>
      <w:pPr>
        <w:spacing w:before="208"/>
        <w:ind w:left="708" w:right="0" w:firstLine="0"/>
        <w:jc w:val="left"/>
        <w:rPr>
          <w:b/>
          <w:i/>
          <w:sz w:val="26"/>
        </w:rPr>
      </w:pPr>
      <w:bookmarkStart w:name="_bookmark205" w:id="206"/>
      <w:bookmarkEnd w:id="206"/>
      <w:r>
        <w:rPr/>
      </w:r>
      <w:r>
        <w:rPr>
          <w:b/>
          <w:sz w:val="26"/>
        </w:rPr>
        <w:t>Phần</w:t>
      </w:r>
      <w:r>
        <w:rPr>
          <w:b/>
          <w:spacing w:val="-6"/>
          <w:sz w:val="26"/>
        </w:rPr>
        <w:t> </w:t>
      </w:r>
      <w:r>
        <w:rPr>
          <w:b/>
          <w:sz w:val="26"/>
        </w:rPr>
        <w:t>Vấn</w:t>
      </w:r>
      <w:r>
        <w:rPr>
          <w:b/>
          <w:spacing w:val="-5"/>
          <w:sz w:val="26"/>
        </w:rPr>
        <w:t> </w:t>
      </w:r>
      <w:r>
        <w:rPr>
          <w:b/>
          <w:sz w:val="26"/>
        </w:rPr>
        <w:t>Đề</w:t>
      </w:r>
      <w:r>
        <w:rPr>
          <w:b/>
          <w:spacing w:val="-5"/>
          <w:sz w:val="26"/>
        </w:rPr>
        <w:t> </w:t>
      </w:r>
      <w:r>
        <w:rPr>
          <w:b/>
          <w:i/>
          <w:spacing w:val="-2"/>
          <w:sz w:val="26"/>
        </w:rPr>
        <w:t>(Pañhāvāra)</w:t>
      </w:r>
    </w:p>
    <w:p>
      <w:pPr>
        <w:pStyle w:val="Heading3"/>
        <w:spacing w:line="295" w:lineRule="exact" w:before="1"/>
      </w:pPr>
      <w:r>
        <w:rPr>
          <w:spacing w:val="-2"/>
        </w:rPr>
        <w:t>1687.</w:t>
      </w:r>
    </w:p>
    <w:p>
      <w:pPr>
        <w:pStyle w:val="BodyText"/>
        <w:ind w:left="1135" w:hanging="286"/>
      </w:pPr>
      <w:r>
        <w:rPr/>
        <w:t>Pháp</w:t>
      </w:r>
      <w:r>
        <w:rPr>
          <w:spacing w:val="-3"/>
        </w:rPr>
        <w:t> </w:t>
      </w:r>
      <w:r>
        <w:rPr/>
        <w:t>tà</w:t>
      </w:r>
      <w:r>
        <w:rPr>
          <w:spacing w:val="-3"/>
        </w:rPr>
        <w:t> </w:t>
      </w:r>
      <w:r>
        <w:rPr/>
        <w:t>cho</w:t>
      </w:r>
      <w:r>
        <w:rPr>
          <w:spacing w:val="-1"/>
        </w:rPr>
        <w:t> </w:t>
      </w:r>
      <w:r>
        <w:rPr/>
        <w:t>quả</w:t>
      </w:r>
      <w:r>
        <w:rPr>
          <w:spacing w:val="-3"/>
        </w:rPr>
        <w:t> </w:t>
      </w:r>
      <w:r>
        <w:rPr/>
        <w:t>nhứt</w:t>
      </w:r>
      <w:r>
        <w:rPr>
          <w:spacing w:val="-3"/>
        </w:rPr>
        <w:t> </w:t>
      </w:r>
      <w:r>
        <w:rPr/>
        <w:t>định</w:t>
      </w:r>
      <w:r>
        <w:rPr>
          <w:spacing w:val="-2"/>
        </w:rPr>
        <w:t> </w:t>
      </w:r>
      <w:r>
        <w:rPr/>
        <w:t>làm</w:t>
      </w:r>
      <w:r>
        <w:rPr>
          <w:spacing w:val="-5"/>
        </w:rPr>
        <w:t> </w:t>
      </w:r>
      <w:r>
        <w:rPr/>
        <w:t>duyên</w:t>
      </w:r>
      <w:r>
        <w:rPr>
          <w:spacing w:val="-2"/>
        </w:rPr>
        <w:t> </w:t>
      </w:r>
      <w:r>
        <w:rPr/>
        <w:t>cho</w:t>
      </w:r>
      <w:r>
        <w:rPr>
          <w:spacing w:val="-1"/>
        </w:rPr>
        <w:t> </w:t>
      </w:r>
      <w:r>
        <w:rPr/>
        <w:t>pháp</w:t>
      </w:r>
      <w:r>
        <w:rPr>
          <w:spacing w:val="-2"/>
        </w:rPr>
        <w:t> </w:t>
      </w:r>
      <w:r>
        <w:rPr/>
        <w:t>tà</w:t>
      </w:r>
      <w:r>
        <w:rPr>
          <w:spacing w:val="-3"/>
        </w:rPr>
        <w:t> </w:t>
      </w:r>
      <w:r>
        <w:rPr/>
        <w:t>cho</w:t>
      </w:r>
      <w:r>
        <w:rPr>
          <w:spacing w:val="-3"/>
        </w:rPr>
        <w:t> </w:t>
      </w:r>
      <w:r>
        <w:rPr/>
        <w:t>quả</w:t>
      </w:r>
      <w:r>
        <w:rPr>
          <w:spacing w:val="-1"/>
        </w:rPr>
        <w:t> </w:t>
      </w:r>
      <w:r>
        <w:rPr/>
        <w:t>nhứt</w:t>
      </w:r>
      <w:r>
        <w:rPr>
          <w:spacing w:val="-3"/>
        </w:rPr>
        <w:t> </w:t>
      </w:r>
      <w:r>
        <w:rPr/>
        <w:t>định bằng</w:t>
      </w:r>
      <w:r>
        <w:rPr>
          <w:spacing w:val="-3"/>
        </w:rPr>
        <w:t> </w:t>
      </w:r>
      <w:r>
        <w:rPr/>
        <w:t>Nhân</w:t>
      </w:r>
      <w:r>
        <w:rPr>
          <w:spacing w:val="-1"/>
        </w:rPr>
        <w:t> </w:t>
      </w:r>
      <w:r>
        <w:rPr/>
        <w:t>duyên: Nhân </w:t>
      </w:r>
      <w:r>
        <w:rPr>
          <w:i/>
        </w:rPr>
        <w:t>(hetu) </w:t>
      </w:r>
      <w:r>
        <w:rPr/>
        <w:t>tà cho quả nhứt định làm duyên cho uẩn tương ưng bằng Nhân duyên.</w:t>
      </w:r>
    </w:p>
    <w:p>
      <w:pPr>
        <w:pStyle w:val="Heading3"/>
        <w:spacing w:line="295" w:lineRule="exact" w:before="5"/>
      </w:pPr>
      <w:r>
        <w:rPr>
          <w:spacing w:val="-2"/>
        </w:rPr>
        <w:t>1688.</w:t>
      </w:r>
    </w:p>
    <w:p>
      <w:pPr>
        <w:pStyle w:val="BodyText"/>
        <w:ind w:left="1135" w:right="1343" w:hanging="286"/>
      </w:pPr>
      <w:r>
        <w:rPr/>
        <w:t>Pháp</w:t>
      </w:r>
      <w:r>
        <w:rPr>
          <w:spacing w:val="-3"/>
        </w:rPr>
        <w:t> </w:t>
      </w:r>
      <w:r>
        <w:rPr/>
        <w:t>tà</w:t>
      </w:r>
      <w:r>
        <w:rPr>
          <w:spacing w:val="-3"/>
        </w:rPr>
        <w:t> </w:t>
      </w:r>
      <w:r>
        <w:rPr/>
        <w:t>cho</w:t>
      </w:r>
      <w:r>
        <w:rPr>
          <w:spacing w:val="-1"/>
        </w:rPr>
        <w:t> </w:t>
      </w:r>
      <w:r>
        <w:rPr/>
        <w:t>quả</w:t>
      </w:r>
      <w:r>
        <w:rPr>
          <w:spacing w:val="-3"/>
        </w:rPr>
        <w:t> </w:t>
      </w:r>
      <w:r>
        <w:rPr/>
        <w:t>nhứt</w:t>
      </w:r>
      <w:r>
        <w:rPr>
          <w:spacing w:val="-3"/>
        </w:rPr>
        <w:t> </w:t>
      </w:r>
      <w:r>
        <w:rPr/>
        <w:t>định</w:t>
      </w:r>
      <w:r>
        <w:rPr>
          <w:spacing w:val="-2"/>
        </w:rPr>
        <w:t> </w:t>
      </w:r>
      <w:r>
        <w:rPr/>
        <w:t>làm</w:t>
      </w:r>
      <w:r>
        <w:rPr>
          <w:spacing w:val="-5"/>
        </w:rPr>
        <w:t> </w:t>
      </w:r>
      <w:r>
        <w:rPr/>
        <w:t>duyên</w:t>
      </w:r>
      <w:r>
        <w:rPr>
          <w:spacing w:val="-2"/>
        </w:rPr>
        <w:t> </w:t>
      </w:r>
      <w:r>
        <w:rPr/>
        <w:t>cho</w:t>
      </w:r>
      <w:r>
        <w:rPr>
          <w:spacing w:val="-1"/>
        </w:rPr>
        <w:t> </w:t>
      </w:r>
      <w:r>
        <w:rPr/>
        <w:t>pháp</w:t>
      </w:r>
      <w:r>
        <w:rPr>
          <w:spacing w:val="-2"/>
        </w:rPr>
        <w:t> </w:t>
      </w:r>
      <w:r>
        <w:rPr/>
        <w:t>bất</w:t>
      </w:r>
      <w:r>
        <w:rPr>
          <w:spacing w:val="-3"/>
        </w:rPr>
        <w:t> </w:t>
      </w:r>
      <w:r>
        <w:rPr/>
        <w:t>định</w:t>
      </w:r>
      <w:r>
        <w:rPr>
          <w:spacing w:val="-1"/>
        </w:rPr>
        <w:t> </w:t>
      </w:r>
      <w:r>
        <w:rPr/>
        <w:t>bằng</w:t>
      </w:r>
      <w:r>
        <w:rPr>
          <w:spacing w:val="-3"/>
        </w:rPr>
        <w:t> </w:t>
      </w:r>
      <w:r>
        <w:rPr/>
        <w:t>Nhân</w:t>
      </w:r>
      <w:r>
        <w:rPr>
          <w:spacing w:val="-3"/>
        </w:rPr>
        <w:t> </w:t>
      </w:r>
      <w:r>
        <w:rPr/>
        <w:t>duyên: Nhân </w:t>
      </w:r>
      <w:r>
        <w:rPr>
          <w:i/>
        </w:rPr>
        <w:t>(hetu) </w:t>
      </w:r>
      <w:r>
        <w:rPr/>
        <w:t>tà cho quả nhứt định làm duyên cho sắc nương tâm sanh.</w:t>
      </w:r>
    </w:p>
    <w:p>
      <w:pPr>
        <w:pStyle w:val="Heading3"/>
        <w:spacing w:before="2"/>
      </w:pPr>
      <w:r>
        <w:rPr>
          <w:spacing w:val="-2"/>
        </w:rPr>
        <w:t>1689.</w:t>
      </w:r>
    </w:p>
    <w:p>
      <w:pPr>
        <w:pStyle w:val="BodyText"/>
      </w:pPr>
      <w:r>
        <w:rPr/>
        <w:t>Pháp tà cho quả nhứt định làm duyên cho chư pháp tà cho quả nhứt định và pháp bất</w:t>
      </w:r>
      <w:r>
        <w:rPr>
          <w:spacing w:val="40"/>
        </w:rPr>
        <w:t> </w:t>
      </w:r>
      <w:r>
        <w:rPr/>
        <w:t>định bằng Nhân duyên:</w:t>
      </w:r>
    </w:p>
    <w:p>
      <w:pPr>
        <w:pStyle w:val="BodyText"/>
        <w:ind w:left="1133" w:firstLine="2"/>
      </w:pPr>
      <w:r>
        <w:rPr/>
        <w:t>Nhân </w:t>
      </w:r>
      <w:r>
        <w:rPr>
          <w:i/>
        </w:rPr>
        <w:t>(hetu) </w:t>
      </w:r>
      <w:r>
        <w:rPr/>
        <w:t>tà cho quả nhứt định làm duyên cho uẩn tương ưng và sắc nương tâm</w:t>
      </w:r>
      <w:r>
        <w:rPr>
          <w:spacing w:val="40"/>
        </w:rPr>
        <w:t> </w:t>
      </w:r>
      <w:r>
        <w:rPr/>
        <w:t>sanh bằng Nhân duyên.</w:t>
      </w:r>
    </w:p>
    <w:p>
      <w:pPr>
        <w:pStyle w:val="Heading3"/>
        <w:spacing w:before="4"/>
      </w:pPr>
      <w:r>
        <w:rPr>
          <w:spacing w:val="-2"/>
        </w:rPr>
        <w:t>1690.</w:t>
      </w:r>
    </w:p>
    <w:p>
      <w:pPr>
        <w:pStyle w:val="BodyText"/>
      </w:pPr>
      <w:r>
        <w:rPr/>
        <w:t>Pháp</w:t>
      </w:r>
      <w:r>
        <w:rPr>
          <w:spacing w:val="33"/>
        </w:rPr>
        <w:t> </w:t>
      </w:r>
      <w:r>
        <w:rPr/>
        <w:t>chánh</w:t>
      </w:r>
      <w:r>
        <w:rPr>
          <w:spacing w:val="34"/>
        </w:rPr>
        <w:t> </w:t>
      </w:r>
      <w:r>
        <w:rPr/>
        <w:t>cho</w:t>
      </w:r>
      <w:r>
        <w:rPr>
          <w:spacing w:val="33"/>
        </w:rPr>
        <w:t> </w:t>
      </w:r>
      <w:r>
        <w:rPr/>
        <w:t>quả</w:t>
      </w:r>
      <w:r>
        <w:rPr>
          <w:spacing w:val="33"/>
        </w:rPr>
        <w:t> </w:t>
      </w:r>
      <w:r>
        <w:rPr/>
        <w:t>nhứt</w:t>
      </w:r>
      <w:r>
        <w:rPr>
          <w:spacing w:val="33"/>
        </w:rPr>
        <w:t> </w:t>
      </w:r>
      <w:r>
        <w:rPr/>
        <w:t>định</w:t>
      </w:r>
      <w:r>
        <w:rPr>
          <w:spacing w:val="38"/>
        </w:rPr>
        <w:t> </w:t>
      </w:r>
      <w:r>
        <w:rPr/>
        <w:t>làm</w:t>
      </w:r>
      <w:r>
        <w:rPr>
          <w:spacing w:val="33"/>
        </w:rPr>
        <w:t> </w:t>
      </w:r>
      <w:r>
        <w:rPr/>
        <w:t>duyên</w:t>
      </w:r>
      <w:r>
        <w:rPr>
          <w:spacing w:val="37"/>
        </w:rPr>
        <w:t> </w:t>
      </w:r>
      <w:r>
        <w:rPr/>
        <w:t>cho</w:t>
      </w:r>
      <w:r>
        <w:rPr>
          <w:spacing w:val="34"/>
        </w:rPr>
        <w:t> </w:t>
      </w:r>
      <w:r>
        <w:rPr/>
        <w:t>pháp</w:t>
      </w:r>
      <w:r>
        <w:rPr>
          <w:spacing w:val="36"/>
        </w:rPr>
        <w:t> </w:t>
      </w:r>
      <w:r>
        <w:rPr/>
        <w:t>chánh</w:t>
      </w:r>
      <w:r>
        <w:rPr>
          <w:spacing w:val="36"/>
        </w:rPr>
        <w:t> </w:t>
      </w:r>
      <w:r>
        <w:rPr/>
        <w:t>cho</w:t>
      </w:r>
      <w:r>
        <w:rPr>
          <w:spacing w:val="35"/>
        </w:rPr>
        <w:t> </w:t>
      </w:r>
      <w:r>
        <w:rPr/>
        <w:t>quả</w:t>
      </w:r>
      <w:r>
        <w:rPr>
          <w:spacing w:val="33"/>
        </w:rPr>
        <w:t> </w:t>
      </w:r>
      <w:r>
        <w:rPr/>
        <w:t>nhứt</w:t>
      </w:r>
      <w:r>
        <w:rPr>
          <w:spacing w:val="33"/>
        </w:rPr>
        <w:t> </w:t>
      </w:r>
      <w:r>
        <w:rPr/>
        <w:t>định</w:t>
      </w:r>
      <w:r>
        <w:rPr>
          <w:spacing w:val="33"/>
        </w:rPr>
        <w:t> </w:t>
      </w:r>
      <w:r>
        <w:rPr/>
        <w:t>bằng Nhân duyên: Có 3 câu.</w:t>
      </w:r>
    </w:p>
    <w:p>
      <w:pPr>
        <w:pStyle w:val="BodyText"/>
        <w:spacing w:after="0"/>
        <w:sectPr>
          <w:pgSz w:w="11630" w:h="16450"/>
          <w:pgMar w:header="859" w:footer="0" w:top="1160" w:bottom="280" w:left="708" w:right="850"/>
        </w:sectPr>
      </w:pPr>
    </w:p>
    <w:p>
      <w:pPr>
        <w:pStyle w:val="Heading3"/>
        <w:spacing w:line="295" w:lineRule="exact" w:before="239"/>
      </w:pPr>
      <w:r>
        <w:rPr>
          <w:spacing w:val="-2"/>
        </w:rPr>
        <w:t>1691.</w:t>
      </w:r>
    </w:p>
    <w:p>
      <w:pPr>
        <w:pStyle w:val="BodyText"/>
        <w:spacing w:line="295" w:lineRule="exact"/>
      </w:pPr>
      <w:r>
        <w:rPr/>
        <w:t>Pháp</w:t>
      </w:r>
      <w:r>
        <w:rPr>
          <w:spacing w:val="-5"/>
        </w:rPr>
        <w:t> </w:t>
      </w:r>
      <w:r>
        <w:rPr/>
        <w:t>bất</w:t>
      </w:r>
      <w:r>
        <w:rPr>
          <w:spacing w:val="-5"/>
        </w:rPr>
        <w:t> </w:t>
      </w:r>
      <w:r>
        <w:rPr/>
        <w:t>định</w:t>
      </w:r>
      <w:r>
        <w:rPr>
          <w:spacing w:val="-5"/>
        </w:rPr>
        <w:t> </w:t>
      </w:r>
      <w:r>
        <w:rPr/>
        <w:t>làm</w:t>
      </w:r>
      <w:r>
        <w:rPr>
          <w:spacing w:val="-4"/>
        </w:rPr>
        <w:t> </w:t>
      </w:r>
      <w:r>
        <w:rPr/>
        <w:t>duyên</w:t>
      </w:r>
      <w:r>
        <w:rPr>
          <w:spacing w:val="-3"/>
        </w:rPr>
        <w:t> </w:t>
      </w:r>
      <w:r>
        <w:rPr/>
        <w:t>cho</w:t>
      </w:r>
      <w:r>
        <w:rPr>
          <w:spacing w:val="-5"/>
        </w:rPr>
        <w:t> </w:t>
      </w:r>
      <w:r>
        <w:rPr/>
        <w:t>pháp</w:t>
      </w:r>
      <w:r>
        <w:rPr>
          <w:spacing w:val="-2"/>
        </w:rPr>
        <w:t> </w:t>
      </w:r>
      <w:r>
        <w:rPr/>
        <w:t>bất</w:t>
      </w:r>
      <w:r>
        <w:rPr>
          <w:spacing w:val="-5"/>
        </w:rPr>
        <w:t> </w:t>
      </w:r>
      <w:r>
        <w:rPr/>
        <w:t>định</w:t>
      </w:r>
      <w:r>
        <w:rPr>
          <w:spacing w:val="-5"/>
        </w:rPr>
        <w:t> </w:t>
      </w:r>
      <w:r>
        <w:rPr/>
        <w:t>bằng</w:t>
      </w:r>
      <w:r>
        <w:rPr>
          <w:spacing w:val="-4"/>
        </w:rPr>
        <w:t> </w:t>
      </w:r>
      <w:r>
        <w:rPr/>
        <w:t>Nhân</w:t>
      </w:r>
      <w:r>
        <w:rPr>
          <w:spacing w:val="-5"/>
        </w:rPr>
        <w:t> </w:t>
      </w:r>
      <w:r>
        <w:rPr>
          <w:spacing w:val="-2"/>
        </w:rPr>
        <w:t>duyên:</w:t>
      </w:r>
    </w:p>
    <w:p>
      <w:pPr>
        <w:pStyle w:val="BodyText"/>
        <w:spacing w:before="1"/>
        <w:ind w:left="1135"/>
      </w:pPr>
      <w:r>
        <w:rPr/>
        <w:t>Nhân</w:t>
      </w:r>
      <w:r>
        <w:rPr>
          <w:spacing w:val="32"/>
        </w:rPr>
        <w:t> </w:t>
      </w:r>
      <w:r>
        <w:rPr/>
        <w:t>bất</w:t>
      </w:r>
      <w:r>
        <w:rPr>
          <w:spacing w:val="32"/>
        </w:rPr>
        <w:t> </w:t>
      </w:r>
      <w:r>
        <w:rPr/>
        <w:t>định</w:t>
      </w:r>
      <w:r>
        <w:rPr>
          <w:spacing w:val="33"/>
        </w:rPr>
        <w:t> </w:t>
      </w:r>
      <w:r>
        <w:rPr/>
        <w:t>làm</w:t>
      </w:r>
      <w:r>
        <w:rPr>
          <w:spacing w:val="30"/>
        </w:rPr>
        <w:t> </w:t>
      </w:r>
      <w:r>
        <w:rPr/>
        <w:t>duyên</w:t>
      </w:r>
      <w:r>
        <w:rPr>
          <w:spacing w:val="34"/>
        </w:rPr>
        <w:t> </w:t>
      </w:r>
      <w:r>
        <w:rPr/>
        <w:t>cho</w:t>
      </w:r>
      <w:r>
        <w:rPr>
          <w:spacing w:val="33"/>
        </w:rPr>
        <w:t> </w:t>
      </w:r>
      <w:r>
        <w:rPr/>
        <w:t>uẩn</w:t>
      </w:r>
      <w:r>
        <w:rPr>
          <w:spacing w:val="32"/>
        </w:rPr>
        <w:t> </w:t>
      </w:r>
      <w:r>
        <w:rPr/>
        <w:t>tương</w:t>
      </w:r>
      <w:r>
        <w:rPr>
          <w:spacing w:val="32"/>
        </w:rPr>
        <w:t> </w:t>
      </w:r>
      <w:r>
        <w:rPr/>
        <w:t>ưng</w:t>
      </w:r>
      <w:r>
        <w:rPr>
          <w:spacing w:val="32"/>
        </w:rPr>
        <w:t> </w:t>
      </w:r>
      <w:r>
        <w:rPr/>
        <w:t>và</w:t>
      </w:r>
      <w:r>
        <w:rPr>
          <w:spacing w:val="32"/>
        </w:rPr>
        <w:t> </w:t>
      </w:r>
      <w:r>
        <w:rPr/>
        <w:t>sắc</w:t>
      </w:r>
      <w:r>
        <w:rPr>
          <w:spacing w:val="32"/>
        </w:rPr>
        <w:t> </w:t>
      </w:r>
      <w:r>
        <w:rPr/>
        <w:t>nương</w:t>
      </w:r>
      <w:r>
        <w:rPr>
          <w:spacing w:val="32"/>
        </w:rPr>
        <w:t> </w:t>
      </w:r>
      <w:r>
        <w:rPr/>
        <w:t>tâm</w:t>
      </w:r>
      <w:r>
        <w:rPr>
          <w:spacing w:val="30"/>
        </w:rPr>
        <w:t> </w:t>
      </w:r>
      <w:r>
        <w:rPr/>
        <w:t>sanh.</w:t>
      </w:r>
      <w:r>
        <w:rPr>
          <w:spacing w:val="36"/>
        </w:rPr>
        <w:t> </w:t>
      </w:r>
      <w:r>
        <w:rPr/>
        <w:t>Sát-na</w:t>
      </w:r>
      <w:r>
        <w:rPr>
          <w:spacing w:val="32"/>
        </w:rPr>
        <w:t> </w:t>
      </w:r>
      <w:r>
        <w:rPr/>
        <w:t>tục </w:t>
      </w:r>
      <w:r>
        <w:rPr>
          <w:spacing w:val="-2"/>
        </w:rPr>
        <w:t>sinh...</w:t>
      </w:r>
    </w:p>
    <w:p>
      <w:pPr>
        <w:pStyle w:val="Heading3"/>
        <w:spacing w:line="295" w:lineRule="exact" w:before="7"/>
      </w:pPr>
      <w:r>
        <w:rPr>
          <w:spacing w:val="-2"/>
        </w:rPr>
        <w:t>1692.</w:t>
      </w:r>
    </w:p>
    <w:p>
      <w:pPr>
        <w:pStyle w:val="BodyText"/>
        <w:spacing w:line="295" w:lineRule="exact"/>
      </w:pPr>
      <w:r>
        <w:rPr/>
        <w:t>Pháp</w:t>
      </w:r>
      <w:r>
        <w:rPr>
          <w:spacing w:val="-5"/>
        </w:rPr>
        <w:t> </w:t>
      </w:r>
      <w:r>
        <w:rPr/>
        <w:t>tà</w:t>
      </w:r>
      <w:r>
        <w:rPr>
          <w:spacing w:val="-5"/>
        </w:rPr>
        <w:t> </w:t>
      </w:r>
      <w:r>
        <w:rPr/>
        <w:t>cho</w:t>
      </w:r>
      <w:r>
        <w:rPr>
          <w:spacing w:val="-2"/>
        </w:rPr>
        <w:t> </w:t>
      </w:r>
      <w:r>
        <w:rPr/>
        <w:t>quả</w:t>
      </w:r>
      <w:r>
        <w:rPr>
          <w:spacing w:val="-4"/>
        </w:rPr>
        <w:t> </w:t>
      </w:r>
      <w:r>
        <w:rPr/>
        <w:t>nhứt</w:t>
      </w:r>
      <w:r>
        <w:rPr>
          <w:spacing w:val="-5"/>
        </w:rPr>
        <w:t> </w:t>
      </w:r>
      <w:r>
        <w:rPr/>
        <w:t>định</w:t>
      </w:r>
      <w:r>
        <w:rPr>
          <w:spacing w:val="-3"/>
        </w:rPr>
        <w:t> </w:t>
      </w:r>
      <w:r>
        <w:rPr/>
        <w:t>làm</w:t>
      </w:r>
      <w:r>
        <w:rPr>
          <w:spacing w:val="-7"/>
        </w:rPr>
        <w:t> </w:t>
      </w:r>
      <w:r>
        <w:rPr/>
        <w:t>duyên</w:t>
      </w:r>
      <w:r>
        <w:rPr>
          <w:spacing w:val="-4"/>
        </w:rPr>
        <w:t> </w:t>
      </w:r>
      <w:r>
        <w:rPr/>
        <w:t>cho</w:t>
      </w:r>
      <w:r>
        <w:rPr>
          <w:spacing w:val="-1"/>
        </w:rPr>
        <w:t> </w:t>
      </w:r>
      <w:r>
        <w:rPr/>
        <w:t>pháp</w:t>
      </w:r>
      <w:r>
        <w:rPr>
          <w:spacing w:val="-4"/>
        </w:rPr>
        <w:t> </w:t>
      </w:r>
      <w:r>
        <w:rPr/>
        <w:t>bất</w:t>
      </w:r>
      <w:r>
        <w:rPr>
          <w:spacing w:val="-5"/>
        </w:rPr>
        <w:t> </w:t>
      </w:r>
      <w:r>
        <w:rPr/>
        <w:t>định</w:t>
      </w:r>
      <w:r>
        <w:rPr>
          <w:spacing w:val="-3"/>
        </w:rPr>
        <w:t> </w:t>
      </w:r>
      <w:r>
        <w:rPr/>
        <w:t>bằng</w:t>
      </w:r>
      <w:r>
        <w:rPr>
          <w:spacing w:val="-3"/>
        </w:rPr>
        <w:t> </w:t>
      </w:r>
      <w:r>
        <w:rPr/>
        <w:t>Cảnh</w:t>
      </w:r>
      <w:r>
        <w:rPr>
          <w:spacing w:val="-5"/>
        </w:rPr>
        <w:t> </w:t>
      </w:r>
      <w:r>
        <w:rPr>
          <w:spacing w:val="-2"/>
        </w:rPr>
        <w:t>duyên:</w:t>
      </w:r>
    </w:p>
    <w:p>
      <w:pPr>
        <w:pStyle w:val="ListParagraph"/>
        <w:numPr>
          <w:ilvl w:val="0"/>
          <w:numId w:val="512"/>
        </w:numPr>
        <w:tabs>
          <w:tab w:pos="1135" w:val="left" w:leader="none"/>
        </w:tabs>
        <w:spacing w:line="240" w:lineRule="auto" w:before="1" w:after="0"/>
        <w:ind w:left="1135" w:right="148" w:hanging="286"/>
        <w:jc w:val="left"/>
        <w:rPr>
          <w:sz w:val="26"/>
        </w:rPr>
      </w:pPr>
      <w:r>
        <w:rPr>
          <w:sz w:val="26"/>
        </w:rPr>
        <w:t>Chư</w:t>
      </w:r>
      <w:r>
        <w:rPr>
          <w:spacing w:val="31"/>
          <w:sz w:val="26"/>
        </w:rPr>
        <w:t> </w:t>
      </w:r>
      <w:r>
        <w:rPr>
          <w:sz w:val="26"/>
        </w:rPr>
        <w:t>Thánh</w:t>
      </w:r>
      <w:r>
        <w:rPr>
          <w:spacing w:val="32"/>
          <w:sz w:val="26"/>
        </w:rPr>
        <w:t> </w:t>
      </w:r>
      <w:r>
        <w:rPr>
          <w:sz w:val="26"/>
        </w:rPr>
        <w:t>phản</w:t>
      </w:r>
      <w:r>
        <w:rPr>
          <w:spacing w:val="32"/>
          <w:sz w:val="26"/>
        </w:rPr>
        <w:t> </w:t>
      </w:r>
      <w:r>
        <w:rPr>
          <w:sz w:val="26"/>
        </w:rPr>
        <w:t>khán</w:t>
      </w:r>
      <w:r>
        <w:rPr>
          <w:spacing w:val="32"/>
          <w:sz w:val="26"/>
        </w:rPr>
        <w:t> </w:t>
      </w:r>
      <w:r>
        <w:rPr>
          <w:sz w:val="26"/>
        </w:rPr>
        <w:t>phiền</w:t>
      </w:r>
      <w:r>
        <w:rPr>
          <w:spacing w:val="32"/>
          <w:sz w:val="26"/>
        </w:rPr>
        <w:t> </w:t>
      </w:r>
      <w:r>
        <w:rPr>
          <w:sz w:val="26"/>
        </w:rPr>
        <w:t>não</w:t>
      </w:r>
      <w:r>
        <w:rPr>
          <w:spacing w:val="30"/>
          <w:sz w:val="26"/>
        </w:rPr>
        <w:t> </w:t>
      </w:r>
      <w:r>
        <w:rPr>
          <w:sz w:val="26"/>
        </w:rPr>
        <w:t>tà</w:t>
      </w:r>
      <w:r>
        <w:rPr>
          <w:spacing w:val="30"/>
          <w:sz w:val="26"/>
        </w:rPr>
        <w:t> </w:t>
      </w:r>
      <w:r>
        <w:rPr>
          <w:sz w:val="26"/>
        </w:rPr>
        <w:t>cho</w:t>
      </w:r>
      <w:r>
        <w:rPr>
          <w:spacing w:val="32"/>
          <w:sz w:val="26"/>
        </w:rPr>
        <w:t> </w:t>
      </w:r>
      <w:r>
        <w:rPr>
          <w:sz w:val="26"/>
        </w:rPr>
        <w:t>quả</w:t>
      </w:r>
      <w:r>
        <w:rPr>
          <w:spacing w:val="32"/>
          <w:sz w:val="26"/>
        </w:rPr>
        <w:t> </w:t>
      </w:r>
      <w:r>
        <w:rPr>
          <w:sz w:val="26"/>
        </w:rPr>
        <w:t>nhứt</w:t>
      </w:r>
      <w:r>
        <w:rPr>
          <w:spacing w:val="30"/>
          <w:sz w:val="26"/>
        </w:rPr>
        <w:t> </w:t>
      </w:r>
      <w:r>
        <w:rPr>
          <w:sz w:val="26"/>
        </w:rPr>
        <w:t>định</w:t>
      </w:r>
      <w:r>
        <w:rPr>
          <w:spacing w:val="30"/>
          <w:sz w:val="26"/>
        </w:rPr>
        <w:t> </w:t>
      </w:r>
      <w:r>
        <w:rPr>
          <w:sz w:val="26"/>
        </w:rPr>
        <w:t>đã</w:t>
      </w:r>
      <w:r>
        <w:rPr>
          <w:spacing w:val="32"/>
          <w:sz w:val="26"/>
        </w:rPr>
        <w:t> </w:t>
      </w:r>
      <w:r>
        <w:rPr>
          <w:sz w:val="26"/>
        </w:rPr>
        <w:t>trừ,</w:t>
      </w:r>
      <w:r>
        <w:rPr>
          <w:spacing w:val="30"/>
          <w:sz w:val="26"/>
        </w:rPr>
        <w:t> </w:t>
      </w:r>
      <w:r>
        <w:rPr>
          <w:sz w:val="26"/>
        </w:rPr>
        <w:t>rõ</w:t>
      </w:r>
      <w:r>
        <w:rPr>
          <w:spacing w:val="34"/>
          <w:sz w:val="26"/>
        </w:rPr>
        <w:t> </w:t>
      </w:r>
      <w:r>
        <w:rPr>
          <w:sz w:val="26"/>
        </w:rPr>
        <w:t>phiền</w:t>
      </w:r>
      <w:r>
        <w:rPr>
          <w:spacing w:val="30"/>
          <w:sz w:val="26"/>
        </w:rPr>
        <w:t> </w:t>
      </w:r>
      <w:r>
        <w:rPr>
          <w:sz w:val="26"/>
        </w:rPr>
        <w:t>não</w:t>
      </w:r>
      <w:r>
        <w:rPr>
          <w:spacing w:val="30"/>
          <w:sz w:val="26"/>
        </w:rPr>
        <w:t> </w:t>
      </w:r>
      <w:r>
        <w:rPr>
          <w:sz w:val="26"/>
        </w:rPr>
        <w:t>từng sanh; quán ngộ uẩn tà cho quả nhứt định bằng vô thường...</w:t>
      </w:r>
    </w:p>
    <w:p>
      <w:pPr>
        <w:pStyle w:val="ListParagraph"/>
        <w:numPr>
          <w:ilvl w:val="0"/>
          <w:numId w:val="512"/>
        </w:numPr>
        <w:tabs>
          <w:tab w:pos="1135" w:val="left" w:leader="none"/>
        </w:tabs>
        <w:spacing w:line="299" w:lineRule="exact" w:before="0" w:after="0"/>
        <w:ind w:left="1135" w:right="0" w:hanging="285"/>
        <w:jc w:val="left"/>
        <w:rPr>
          <w:sz w:val="26"/>
        </w:rPr>
      </w:pPr>
      <w:r>
        <w:rPr>
          <w:sz w:val="26"/>
        </w:rPr>
        <w:t>Tha</w:t>
      </w:r>
      <w:r>
        <w:rPr>
          <w:spacing w:val="-4"/>
          <w:sz w:val="26"/>
        </w:rPr>
        <w:t> </w:t>
      </w:r>
      <w:r>
        <w:rPr>
          <w:sz w:val="26"/>
        </w:rPr>
        <w:t>tâm</w:t>
      </w:r>
      <w:r>
        <w:rPr>
          <w:spacing w:val="-6"/>
          <w:sz w:val="26"/>
        </w:rPr>
        <w:t> </w:t>
      </w:r>
      <w:r>
        <w:rPr>
          <w:sz w:val="26"/>
        </w:rPr>
        <w:t>thông</w:t>
      </w:r>
      <w:r>
        <w:rPr>
          <w:spacing w:val="-4"/>
          <w:sz w:val="26"/>
        </w:rPr>
        <w:t> </w:t>
      </w:r>
      <w:r>
        <w:rPr>
          <w:sz w:val="26"/>
        </w:rPr>
        <w:t>rõ</w:t>
      </w:r>
      <w:r>
        <w:rPr>
          <w:spacing w:val="-4"/>
          <w:sz w:val="26"/>
        </w:rPr>
        <w:t> </w:t>
      </w:r>
      <w:r>
        <w:rPr>
          <w:sz w:val="26"/>
        </w:rPr>
        <w:t>lòng người</w:t>
      </w:r>
      <w:r>
        <w:rPr>
          <w:spacing w:val="-4"/>
          <w:sz w:val="26"/>
        </w:rPr>
        <w:t> </w:t>
      </w:r>
      <w:r>
        <w:rPr>
          <w:sz w:val="26"/>
        </w:rPr>
        <w:t>tề</w:t>
      </w:r>
      <w:r>
        <w:rPr>
          <w:spacing w:val="-4"/>
          <w:sz w:val="26"/>
        </w:rPr>
        <w:t> </w:t>
      </w:r>
      <w:r>
        <w:rPr>
          <w:sz w:val="26"/>
        </w:rPr>
        <w:t>toàn</w:t>
      </w:r>
      <w:r>
        <w:rPr>
          <w:spacing w:val="-2"/>
          <w:sz w:val="26"/>
        </w:rPr>
        <w:t> </w:t>
      </w:r>
      <w:r>
        <w:rPr>
          <w:sz w:val="26"/>
        </w:rPr>
        <w:t>tâm</w:t>
      </w:r>
      <w:r>
        <w:rPr>
          <w:spacing w:val="-6"/>
          <w:sz w:val="26"/>
        </w:rPr>
        <w:t> </w:t>
      </w:r>
      <w:r>
        <w:rPr>
          <w:sz w:val="26"/>
        </w:rPr>
        <w:t>tà</w:t>
      </w:r>
      <w:r>
        <w:rPr>
          <w:spacing w:val="-4"/>
          <w:sz w:val="26"/>
        </w:rPr>
        <w:t> </w:t>
      </w:r>
      <w:r>
        <w:rPr>
          <w:sz w:val="26"/>
        </w:rPr>
        <w:t>cho</w:t>
      </w:r>
      <w:r>
        <w:rPr>
          <w:spacing w:val="-4"/>
          <w:sz w:val="26"/>
        </w:rPr>
        <w:t> </w:t>
      </w:r>
      <w:r>
        <w:rPr>
          <w:sz w:val="26"/>
        </w:rPr>
        <w:t>quả</w:t>
      </w:r>
      <w:r>
        <w:rPr>
          <w:spacing w:val="-4"/>
          <w:sz w:val="26"/>
        </w:rPr>
        <w:t> </w:t>
      </w:r>
      <w:r>
        <w:rPr>
          <w:sz w:val="26"/>
        </w:rPr>
        <w:t>nhứt</w:t>
      </w:r>
      <w:r>
        <w:rPr>
          <w:spacing w:val="-4"/>
          <w:sz w:val="26"/>
        </w:rPr>
        <w:t> </w:t>
      </w:r>
      <w:r>
        <w:rPr>
          <w:spacing w:val="-2"/>
          <w:sz w:val="26"/>
        </w:rPr>
        <w:t>định.</w:t>
      </w:r>
    </w:p>
    <w:p>
      <w:pPr>
        <w:pStyle w:val="ListParagraph"/>
        <w:numPr>
          <w:ilvl w:val="0"/>
          <w:numId w:val="512"/>
        </w:numPr>
        <w:tabs>
          <w:tab w:pos="1135" w:val="left" w:leader="none"/>
        </w:tabs>
        <w:spacing w:line="240" w:lineRule="auto" w:before="1" w:after="0"/>
        <w:ind w:left="1135" w:right="140" w:hanging="286"/>
        <w:jc w:val="left"/>
        <w:rPr>
          <w:sz w:val="26"/>
        </w:rPr>
      </w:pPr>
      <w:r>
        <w:rPr>
          <w:sz w:val="26"/>
        </w:rPr>
        <w:t>Uẩn tà cho quả nhứt định làm duyên cho tha tâm thông, túc mạng thông, tùy</w:t>
      </w:r>
      <w:r>
        <w:rPr>
          <w:spacing w:val="-1"/>
          <w:sz w:val="26"/>
        </w:rPr>
        <w:t> </w:t>
      </w:r>
      <w:r>
        <w:rPr>
          <w:sz w:val="26"/>
        </w:rPr>
        <w:t>nghiệp thông, vị lai thông và khán (ý) môn </w:t>
      </w:r>
      <w:r>
        <w:rPr>
          <w:i/>
          <w:sz w:val="26"/>
        </w:rPr>
        <w:t>(āvajjana) </w:t>
      </w:r>
      <w:r>
        <w:rPr>
          <w:sz w:val="26"/>
        </w:rPr>
        <w:t>bằng Cảnh duyên.</w:t>
      </w:r>
    </w:p>
    <w:p>
      <w:pPr>
        <w:pStyle w:val="Heading3"/>
        <w:spacing w:line="295" w:lineRule="exact" w:before="7"/>
      </w:pPr>
      <w:r>
        <w:rPr>
          <w:spacing w:val="-2"/>
        </w:rPr>
        <w:t>1693.</w:t>
      </w:r>
    </w:p>
    <w:p>
      <w:pPr>
        <w:pStyle w:val="BodyText"/>
        <w:spacing w:line="295" w:lineRule="exact"/>
      </w:pPr>
      <w:r>
        <w:rPr/>
        <w:t>Pháp</w:t>
      </w:r>
      <w:r>
        <w:rPr>
          <w:spacing w:val="-6"/>
        </w:rPr>
        <w:t> </w:t>
      </w:r>
      <w:r>
        <w:rPr/>
        <w:t>chánh</w:t>
      </w:r>
      <w:r>
        <w:rPr>
          <w:spacing w:val="-2"/>
        </w:rPr>
        <w:t> </w:t>
      </w:r>
      <w:r>
        <w:rPr/>
        <w:t>cho</w:t>
      </w:r>
      <w:r>
        <w:rPr>
          <w:spacing w:val="-5"/>
        </w:rPr>
        <w:t> </w:t>
      </w:r>
      <w:r>
        <w:rPr/>
        <w:t>quả</w:t>
      </w:r>
      <w:r>
        <w:rPr>
          <w:spacing w:val="-2"/>
        </w:rPr>
        <w:t> </w:t>
      </w:r>
      <w:r>
        <w:rPr/>
        <w:t>nhứt</w:t>
      </w:r>
      <w:r>
        <w:rPr>
          <w:spacing w:val="-5"/>
        </w:rPr>
        <w:t> </w:t>
      </w:r>
      <w:r>
        <w:rPr/>
        <w:t>định</w:t>
      </w:r>
      <w:r>
        <w:rPr>
          <w:spacing w:val="-3"/>
        </w:rPr>
        <w:t> </w:t>
      </w:r>
      <w:r>
        <w:rPr/>
        <w:t>làm</w:t>
      </w:r>
      <w:r>
        <w:rPr>
          <w:spacing w:val="-7"/>
        </w:rPr>
        <w:t> </w:t>
      </w:r>
      <w:r>
        <w:rPr/>
        <w:t>duyên</w:t>
      </w:r>
      <w:r>
        <w:rPr>
          <w:spacing w:val="-4"/>
        </w:rPr>
        <w:t> </w:t>
      </w:r>
      <w:r>
        <w:rPr/>
        <w:t>cho</w:t>
      </w:r>
      <w:r>
        <w:rPr>
          <w:spacing w:val="-1"/>
        </w:rPr>
        <w:t> </w:t>
      </w:r>
      <w:r>
        <w:rPr/>
        <w:t>pháp</w:t>
      </w:r>
      <w:r>
        <w:rPr>
          <w:spacing w:val="-4"/>
        </w:rPr>
        <w:t> </w:t>
      </w:r>
      <w:r>
        <w:rPr/>
        <w:t>bất</w:t>
      </w:r>
      <w:r>
        <w:rPr>
          <w:spacing w:val="-5"/>
        </w:rPr>
        <w:t> </w:t>
      </w:r>
      <w:r>
        <w:rPr/>
        <w:t>định</w:t>
      </w:r>
      <w:r>
        <w:rPr>
          <w:spacing w:val="-5"/>
        </w:rPr>
        <w:t> </w:t>
      </w:r>
      <w:r>
        <w:rPr/>
        <w:t>bằng</w:t>
      </w:r>
      <w:r>
        <w:rPr>
          <w:spacing w:val="-2"/>
        </w:rPr>
        <w:t> </w:t>
      </w:r>
      <w:r>
        <w:rPr/>
        <w:t>Cảnh</w:t>
      </w:r>
      <w:r>
        <w:rPr>
          <w:spacing w:val="-5"/>
        </w:rPr>
        <w:t> </w:t>
      </w:r>
      <w:r>
        <w:rPr>
          <w:spacing w:val="-2"/>
        </w:rPr>
        <w:t>duyên:</w:t>
      </w:r>
    </w:p>
    <w:p>
      <w:pPr>
        <w:pStyle w:val="ListParagraph"/>
        <w:numPr>
          <w:ilvl w:val="0"/>
          <w:numId w:val="512"/>
        </w:numPr>
        <w:tabs>
          <w:tab w:pos="1135" w:val="left" w:leader="none"/>
        </w:tabs>
        <w:spacing w:line="240" w:lineRule="auto" w:before="1" w:after="0"/>
        <w:ind w:left="1135" w:right="137" w:hanging="286"/>
        <w:jc w:val="left"/>
        <w:rPr>
          <w:sz w:val="26"/>
        </w:rPr>
      </w:pPr>
      <w:r>
        <w:rPr>
          <w:sz w:val="26"/>
        </w:rPr>
        <w:t>Chư Thánh xuất đạo phản khán đạo, tha tâm thông rõ lòng người tề toàn tâm chánh cho quả nhứt định.</w:t>
      </w:r>
    </w:p>
    <w:p>
      <w:pPr>
        <w:pStyle w:val="ListParagraph"/>
        <w:numPr>
          <w:ilvl w:val="0"/>
          <w:numId w:val="512"/>
        </w:numPr>
        <w:tabs>
          <w:tab w:pos="1135" w:val="left" w:leader="none"/>
        </w:tabs>
        <w:spacing w:line="240" w:lineRule="auto" w:before="0" w:after="0"/>
        <w:ind w:left="1135" w:right="137" w:hanging="286"/>
        <w:jc w:val="left"/>
        <w:rPr>
          <w:sz w:val="26"/>
        </w:rPr>
      </w:pPr>
      <w:r>
        <w:rPr>
          <w:sz w:val="26"/>
        </w:rPr>
        <w:t>Uẩn chánh cho quả nhứt định làm duyên cho tha tâm thông, túc mạng thông, vị lai thông và khán (ý) môn </w:t>
      </w:r>
      <w:r>
        <w:rPr>
          <w:i/>
          <w:sz w:val="26"/>
        </w:rPr>
        <w:t>(āvajjana) </w:t>
      </w:r>
      <w:r>
        <w:rPr>
          <w:sz w:val="26"/>
        </w:rPr>
        <w:t>bằng Cảnh duyên.</w:t>
      </w:r>
    </w:p>
    <w:p>
      <w:pPr>
        <w:pStyle w:val="Heading3"/>
        <w:spacing w:before="7"/>
      </w:pPr>
      <w:r>
        <w:rPr>
          <w:spacing w:val="-2"/>
        </w:rPr>
        <w:t>1694.</w:t>
      </w:r>
    </w:p>
    <w:p>
      <w:pPr>
        <w:pStyle w:val="BodyText"/>
        <w:spacing w:line="295" w:lineRule="exact"/>
      </w:pPr>
      <w:r>
        <w:rPr/>
        <w:t>Pháp</w:t>
      </w:r>
      <w:r>
        <w:rPr>
          <w:spacing w:val="-5"/>
        </w:rPr>
        <w:t> </w:t>
      </w:r>
      <w:r>
        <w:rPr/>
        <w:t>bất</w:t>
      </w:r>
      <w:r>
        <w:rPr>
          <w:spacing w:val="-5"/>
        </w:rPr>
        <w:t> </w:t>
      </w:r>
      <w:r>
        <w:rPr/>
        <w:t>định</w:t>
      </w:r>
      <w:r>
        <w:rPr>
          <w:spacing w:val="-5"/>
        </w:rPr>
        <w:t> </w:t>
      </w:r>
      <w:r>
        <w:rPr/>
        <w:t>làm</w:t>
      </w:r>
      <w:r>
        <w:rPr>
          <w:spacing w:val="-4"/>
        </w:rPr>
        <w:t> </w:t>
      </w:r>
      <w:r>
        <w:rPr/>
        <w:t>duyên</w:t>
      </w:r>
      <w:r>
        <w:rPr>
          <w:spacing w:val="-3"/>
        </w:rPr>
        <w:t> </w:t>
      </w:r>
      <w:r>
        <w:rPr/>
        <w:t>cho</w:t>
      </w:r>
      <w:r>
        <w:rPr>
          <w:spacing w:val="-5"/>
        </w:rPr>
        <w:t> </w:t>
      </w:r>
      <w:r>
        <w:rPr/>
        <w:t>pháp</w:t>
      </w:r>
      <w:r>
        <w:rPr>
          <w:spacing w:val="-2"/>
        </w:rPr>
        <w:t> </w:t>
      </w:r>
      <w:r>
        <w:rPr/>
        <w:t>bất</w:t>
      </w:r>
      <w:r>
        <w:rPr>
          <w:spacing w:val="-5"/>
        </w:rPr>
        <w:t> </w:t>
      </w:r>
      <w:r>
        <w:rPr/>
        <w:t>định</w:t>
      </w:r>
      <w:r>
        <w:rPr>
          <w:spacing w:val="-4"/>
        </w:rPr>
        <w:t> </w:t>
      </w:r>
      <w:r>
        <w:rPr/>
        <w:t>bằng</w:t>
      </w:r>
      <w:r>
        <w:rPr>
          <w:spacing w:val="-4"/>
        </w:rPr>
        <w:t> </w:t>
      </w:r>
      <w:r>
        <w:rPr/>
        <w:t>Cảnh</w:t>
      </w:r>
      <w:r>
        <w:rPr>
          <w:spacing w:val="-5"/>
        </w:rPr>
        <w:t> </w:t>
      </w:r>
      <w:r>
        <w:rPr>
          <w:spacing w:val="-2"/>
        </w:rPr>
        <w:t>duyên:</w:t>
      </w:r>
    </w:p>
    <w:p>
      <w:pPr>
        <w:pStyle w:val="ListParagraph"/>
        <w:numPr>
          <w:ilvl w:val="0"/>
          <w:numId w:val="512"/>
        </w:numPr>
        <w:tabs>
          <w:tab w:pos="1135" w:val="left" w:leader="none"/>
        </w:tabs>
        <w:spacing w:line="240" w:lineRule="auto" w:before="0" w:after="0"/>
        <w:ind w:left="1135" w:right="150" w:hanging="286"/>
        <w:jc w:val="left"/>
        <w:rPr>
          <w:sz w:val="26"/>
        </w:rPr>
      </w:pPr>
      <w:r>
        <w:rPr>
          <w:sz w:val="26"/>
        </w:rPr>
        <w:t>Sau khi bố thí, nguyện giữ ngũ giới, thọ trì thanh tịnh giới, rồi mới phản khán. Nhớ thiện đã từng làm chứa để.</w:t>
      </w:r>
    </w:p>
    <w:p>
      <w:pPr>
        <w:pStyle w:val="ListParagraph"/>
        <w:numPr>
          <w:ilvl w:val="0"/>
          <w:numId w:val="512"/>
        </w:numPr>
        <w:tabs>
          <w:tab w:pos="1135" w:val="left" w:leader="none"/>
        </w:tabs>
        <w:spacing w:line="298" w:lineRule="exact" w:before="1" w:after="0"/>
        <w:ind w:left="1135" w:right="0" w:hanging="285"/>
        <w:jc w:val="left"/>
        <w:rPr>
          <w:sz w:val="26"/>
        </w:rPr>
      </w:pPr>
      <w:r>
        <w:rPr>
          <w:sz w:val="26"/>
        </w:rPr>
        <w:t>Xuất</w:t>
      </w:r>
      <w:r>
        <w:rPr>
          <w:spacing w:val="-6"/>
          <w:sz w:val="26"/>
        </w:rPr>
        <w:t> </w:t>
      </w:r>
      <w:r>
        <w:rPr>
          <w:sz w:val="26"/>
        </w:rPr>
        <w:t>thiền</w:t>
      </w:r>
      <w:r>
        <w:rPr>
          <w:spacing w:val="-3"/>
          <w:sz w:val="26"/>
        </w:rPr>
        <w:t> </w:t>
      </w:r>
      <w:r>
        <w:rPr>
          <w:sz w:val="26"/>
        </w:rPr>
        <w:t>phản</w:t>
      </w:r>
      <w:r>
        <w:rPr>
          <w:spacing w:val="-5"/>
          <w:sz w:val="26"/>
        </w:rPr>
        <w:t> </w:t>
      </w:r>
      <w:r>
        <w:rPr>
          <w:sz w:val="26"/>
        </w:rPr>
        <w:t>khán</w:t>
      </w:r>
      <w:r>
        <w:rPr>
          <w:spacing w:val="-3"/>
          <w:sz w:val="26"/>
        </w:rPr>
        <w:t> </w:t>
      </w:r>
      <w:r>
        <w:rPr>
          <w:sz w:val="26"/>
        </w:rPr>
        <w:t>thiền.</w:t>
      </w:r>
      <w:r>
        <w:rPr>
          <w:spacing w:val="-6"/>
          <w:sz w:val="26"/>
        </w:rPr>
        <w:t> </w:t>
      </w:r>
      <w:r>
        <w:rPr>
          <w:sz w:val="26"/>
        </w:rPr>
        <w:t>Chư</w:t>
      </w:r>
      <w:r>
        <w:rPr>
          <w:spacing w:val="-3"/>
          <w:sz w:val="26"/>
        </w:rPr>
        <w:t> </w:t>
      </w:r>
      <w:r>
        <w:rPr>
          <w:sz w:val="26"/>
        </w:rPr>
        <w:t>Thánh</w:t>
      </w:r>
      <w:r>
        <w:rPr>
          <w:spacing w:val="-5"/>
          <w:sz w:val="26"/>
        </w:rPr>
        <w:t> </w:t>
      </w:r>
      <w:r>
        <w:rPr>
          <w:sz w:val="26"/>
        </w:rPr>
        <w:t>phản</w:t>
      </w:r>
      <w:r>
        <w:rPr>
          <w:spacing w:val="-2"/>
          <w:sz w:val="26"/>
        </w:rPr>
        <w:t> </w:t>
      </w:r>
      <w:r>
        <w:rPr>
          <w:sz w:val="26"/>
        </w:rPr>
        <w:t>khán</w:t>
      </w:r>
      <w:r>
        <w:rPr>
          <w:spacing w:val="-6"/>
          <w:sz w:val="26"/>
        </w:rPr>
        <w:t> </w:t>
      </w:r>
      <w:r>
        <w:rPr>
          <w:sz w:val="26"/>
        </w:rPr>
        <w:t>quả,</w:t>
      </w:r>
      <w:r>
        <w:rPr>
          <w:spacing w:val="-5"/>
          <w:sz w:val="26"/>
        </w:rPr>
        <w:t> </w:t>
      </w:r>
      <w:r>
        <w:rPr>
          <w:sz w:val="26"/>
        </w:rPr>
        <w:t>phản</w:t>
      </w:r>
      <w:r>
        <w:rPr>
          <w:spacing w:val="-5"/>
          <w:sz w:val="26"/>
        </w:rPr>
        <w:t> </w:t>
      </w:r>
      <w:r>
        <w:rPr>
          <w:sz w:val="26"/>
        </w:rPr>
        <w:t>khán</w:t>
      </w:r>
      <w:r>
        <w:rPr>
          <w:spacing w:val="-5"/>
          <w:sz w:val="26"/>
        </w:rPr>
        <w:t> </w:t>
      </w:r>
      <w:r>
        <w:rPr>
          <w:sz w:val="26"/>
        </w:rPr>
        <w:t>Níp</w:t>
      </w:r>
      <w:r>
        <w:rPr>
          <w:spacing w:val="-5"/>
          <w:sz w:val="26"/>
        </w:rPr>
        <w:t> </w:t>
      </w:r>
      <w:r>
        <w:rPr>
          <w:spacing w:val="-4"/>
          <w:sz w:val="26"/>
        </w:rPr>
        <w:t>Bàn.</w:t>
      </w:r>
    </w:p>
    <w:p>
      <w:pPr>
        <w:pStyle w:val="ListParagraph"/>
        <w:numPr>
          <w:ilvl w:val="0"/>
          <w:numId w:val="512"/>
        </w:numPr>
        <w:tabs>
          <w:tab w:pos="1135" w:val="left" w:leader="none"/>
        </w:tabs>
        <w:spacing w:line="240" w:lineRule="auto" w:before="0" w:after="0"/>
        <w:ind w:left="1135" w:right="142" w:hanging="286"/>
        <w:jc w:val="left"/>
        <w:rPr>
          <w:sz w:val="26"/>
        </w:rPr>
      </w:pPr>
      <w:r>
        <w:rPr>
          <w:sz w:val="26"/>
        </w:rPr>
        <w:t>Níp</w:t>
      </w:r>
      <w:r>
        <w:rPr>
          <w:spacing w:val="-2"/>
          <w:sz w:val="26"/>
        </w:rPr>
        <w:t> </w:t>
      </w:r>
      <w:r>
        <w:rPr>
          <w:sz w:val="26"/>
        </w:rPr>
        <w:t>Bàn làm</w:t>
      </w:r>
      <w:r>
        <w:rPr>
          <w:spacing w:val="-4"/>
          <w:sz w:val="26"/>
        </w:rPr>
        <w:t> </w:t>
      </w:r>
      <w:r>
        <w:rPr>
          <w:sz w:val="26"/>
        </w:rPr>
        <w:t>duyên cho</w:t>
      </w:r>
      <w:r>
        <w:rPr>
          <w:spacing w:val="-1"/>
          <w:sz w:val="26"/>
        </w:rPr>
        <w:t> </w:t>
      </w:r>
      <w:r>
        <w:rPr>
          <w:sz w:val="26"/>
        </w:rPr>
        <w:t>chuyển tộc </w:t>
      </w:r>
      <w:r>
        <w:rPr>
          <w:i/>
          <w:sz w:val="26"/>
        </w:rPr>
        <w:t>(gotrabhū)</w:t>
      </w:r>
      <w:r>
        <w:rPr>
          <w:sz w:val="26"/>
        </w:rPr>
        <w:t>, dũ</w:t>
      </w:r>
      <w:r>
        <w:rPr>
          <w:spacing w:val="-2"/>
          <w:sz w:val="26"/>
        </w:rPr>
        <w:t> </w:t>
      </w:r>
      <w:r>
        <w:rPr>
          <w:sz w:val="26"/>
        </w:rPr>
        <w:t>tịnh </w:t>
      </w:r>
      <w:r>
        <w:rPr>
          <w:i/>
          <w:sz w:val="26"/>
        </w:rPr>
        <w:t>(vodanā)</w:t>
      </w:r>
      <w:r>
        <w:rPr>
          <w:sz w:val="26"/>
        </w:rPr>
        <w:t>,</w:t>
      </w:r>
      <w:r>
        <w:rPr>
          <w:spacing w:val="-2"/>
          <w:sz w:val="26"/>
        </w:rPr>
        <w:t> </w:t>
      </w:r>
      <w:r>
        <w:rPr>
          <w:sz w:val="26"/>
        </w:rPr>
        <w:t>Quả</w:t>
      </w:r>
      <w:r>
        <w:rPr>
          <w:spacing w:val="-1"/>
          <w:sz w:val="26"/>
        </w:rPr>
        <w:t> </w:t>
      </w:r>
      <w:r>
        <w:rPr>
          <w:sz w:val="26"/>
        </w:rPr>
        <w:t>luôn</w:t>
      </w:r>
      <w:r>
        <w:rPr>
          <w:spacing w:val="-2"/>
          <w:sz w:val="26"/>
        </w:rPr>
        <w:t> </w:t>
      </w:r>
      <w:r>
        <w:rPr>
          <w:sz w:val="26"/>
        </w:rPr>
        <w:t>khán</w:t>
      </w:r>
      <w:r>
        <w:rPr>
          <w:spacing w:val="-1"/>
          <w:sz w:val="26"/>
        </w:rPr>
        <w:t> </w:t>
      </w:r>
      <w:r>
        <w:rPr>
          <w:sz w:val="26"/>
        </w:rPr>
        <w:t>(ý) môn bằng Cảnh duyên.</w:t>
      </w:r>
    </w:p>
    <w:p>
      <w:pPr>
        <w:pStyle w:val="ListParagraph"/>
        <w:numPr>
          <w:ilvl w:val="0"/>
          <w:numId w:val="512"/>
        </w:numPr>
        <w:tabs>
          <w:tab w:pos="1135" w:val="left" w:leader="none"/>
        </w:tabs>
        <w:spacing w:line="240" w:lineRule="auto" w:before="0" w:after="0"/>
        <w:ind w:left="1135" w:right="139" w:hanging="286"/>
        <w:jc w:val="left"/>
        <w:rPr>
          <w:sz w:val="26"/>
        </w:rPr>
      </w:pPr>
      <w:r>
        <w:rPr>
          <w:sz w:val="26"/>
        </w:rPr>
        <w:t>Chư Thánh phản khán phiền não bất định </w:t>
      </w:r>
      <w:r>
        <w:rPr>
          <w:i/>
          <w:sz w:val="26"/>
        </w:rPr>
        <w:t>(aniyatā) </w:t>
      </w:r>
      <w:r>
        <w:rPr>
          <w:sz w:val="26"/>
        </w:rPr>
        <w:t>đã trừ, phản khán phiền não hạn chế, phản khán phiền não đã từng sanh.</w:t>
      </w:r>
    </w:p>
    <w:p>
      <w:pPr>
        <w:pStyle w:val="ListParagraph"/>
        <w:numPr>
          <w:ilvl w:val="0"/>
          <w:numId w:val="512"/>
        </w:numPr>
        <w:tabs>
          <w:tab w:pos="1135" w:val="left" w:leader="none"/>
        </w:tabs>
        <w:spacing w:line="240" w:lineRule="auto" w:before="0" w:after="0"/>
        <w:ind w:left="1135" w:right="142" w:hanging="286"/>
        <w:jc w:val="left"/>
        <w:rPr>
          <w:sz w:val="26"/>
        </w:rPr>
      </w:pPr>
      <w:r>
        <w:rPr>
          <w:sz w:val="26"/>
        </w:rPr>
        <w:t>Quán ngộ nhãn... vật... uẩn bất định bằng vô thường, khổ não, vô ngã thỏa thích rất hân hoan, do đó khai đoan ái, ưu bất định phát sanh.</w:t>
      </w:r>
    </w:p>
    <w:p>
      <w:pPr>
        <w:pStyle w:val="ListParagraph"/>
        <w:numPr>
          <w:ilvl w:val="0"/>
          <w:numId w:val="512"/>
        </w:numPr>
        <w:tabs>
          <w:tab w:pos="1135" w:val="left" w:leader="none"/>
        </w:tabs>
        <w:spacing w:line="298" w:lineRule="exact" w:before="1" w:after="0"/>
        <w:ind w:left="1135" w:right="0" w:hanging="285"/>
        <w:jc w:val="left"/>
        <w:rPr>
          <w:sz w:val="26"/>
        </w:rPr>
      </w:pPr>
      <w:r>
        <w:rPr>
          <w:sz w:val="26"/>
        </w:rPr>
        <w:t>Thiên</w:t>
      </w:r>
      <w:r>
        <w:rPr>
          <w:spacing w:val="-5"/>
          <w:sz w:val="26"/>
        </w:rPr>
        <w:t> </w:t>
      </w:r>
      <w:r>
        <w:rPr>
          <w:sz w:val="26"/>
        </w:rPr>
        <w:t>nhãn</w:t>
      </w:r>
      <w:r>
        <w:rPr>
          <w:spacing w:val="-2"/>
          <w:sz w:val="26"/>
        </w:rPr>
        <w:t> </w:t>
      </w:r>
      <w:r>
        <w:rPr>
          <w:sz w:val="26"/>
        </w:rPr>
        <w:t>thấy</w:t>
      </w:r>
      <w:r>
        <w:rPr>
          <w:spacing w:val="-9"/>
          <w:sz w:val="26"/>
        </w:rPr>
        <w:t> </w:t>
      </w:r>
      <w:r>
        <w:rPr>
          <w:sz w:val="26"/>
        </w:rPr>
        <w:t>sắc,</w:t>
      </w:r>
      <w:r>
        <w:rPr>
          <w:spacing w:val="-3"/>
          <w:sz w:val="26"/>
        </w:rPr>
        <w:t> </w:t>
      </w:r>
      <w:r>
        <w:rPr>
          <w:sz w:val="26"/>
        </w:rPr>
        <w:t>thiên</w:t>
      </w:r>
      <w:r>
        <w:rPr>
          <w:spacing w:val="-3"/>
          <w:sz w:val="26"/>
        </w:rPr>
        <w:t> </w:t>
      </w:r>
      <w:r>
        <w:rPr>
          <w:sz w:val="26"/>
        </w:rPr>
        <w:t>nhĩ</w:t>
      </w:r>
      <w:r>
        <w:rPr>
          <w:spacing w:val="-4"/>
          <w:sz w:val="26"/>
        </w:rPr>
        <w:t> </w:t>
      </w:r>
      <w:r>
        <w:rPr>
          <w:sz w:val="26"/>
        </w:rPr>
        <w:t>nghe</w:t>
      </w:r>
      <w:r>
        <w:rPr>
          <w:spacing w:val="-5"/>
          <w:sz w:val="26"/>
        </w:rPr>
        <w:t> </w:t>
      </w:r>
      <w:r>
        <w:rPr>
          <w:spacing w:val="-2"/>
          <w:sz w:val="26"/>
        </w:rPr>
        <w:t>tiếng.</w:t>
      </w:r>
    </w:p>
    <w:p>
      <w:pPr>
        <w:pStyle w:val="ListParagraph"/>
        <w:numPr>
          <w:ilvl w:val="0"/>
          <w:numId w:val="512"/>
        </w:numPr>
        <w:tabs>
          <w:tab w:pos="1135" w:val="left" w:leader="none"/>
        </w:tabs>
        <w:spacing w:line="298" w:lineRule="exact" w:before="0" w:after="0"/>
        <w:ind w:left="1135" w:right="0" w:hanging="285"/>
        <w:jc w:val="left"/>
        <w:rPr>
          <w:sz w:val="26"/>
        </w:rPr>
      </w:pPr>
      <w:r>
        <w:rPr>
          <w:sz w:val="26"/>
        </w:rPr>
        <w:t>Tha</w:t>
      </w:r>
      <w:r>
        <w:rPr>
          <w:spacing w:val="-5"/>
          <w:sz w:val="26"/>
        </w:rPr>
        <w:t> </w:t>
      </w:r>
      <w:r>
        <w:rPr>
          <w:sz w:val="26"/>
        </w:rPr>
        <w:t>tâm</w:t>
      </w:r>
      <w:r>
        <w:rPr>
          <w:spacing w:val="-6"/>
          <w:sz w:val="26"/>
        </w:rPr>
        <w:t> </w:t>
      </w:r>
      <w:r>
        <w:rPr>
          <w:sz w:val="26"/>
        </w:rPr>
        <w:t>thông</w:t>
      </w:r>
      <w:r>
        <w:rPr>
          <w:spacing w:val="-4"/>
          <w:sz w:val="26"/>
        </w:rPr>
        <w:t> </w:t>
      </w:r>
      <w:r>
        <w:rPr>
          <w:sz w:val="26"/>
        </w:rPr>
        <w:t>rõ</w:t>
      </w:r>
      <w:r>
        <w:rPr>
          <w:spacing w:val="-4"/>
          <w:sz w:val="26"/>
        </w:rPr>
        <w:t> </w:t>
      </w:r>
      <w:r>
        <w:rPr>
          <w:sz w:val="26"/>
        </w:rPr>
        <w:t>lòng</w:t>
      </w:r>
      <w:r>
        <w:rPr>
          <w:spacing w:val="-2"/>
          <w:sz w:val="26"/>
        </w:rPr>
        <w:t> </w:t>
      </w:r>
      <w:r>
        <w:rPr>
          <w:sz w:val="26"/>
        </w:rPr>
        <w:t>người</w:t>
      </w:r>
      <w:r>
        <w:rPr>
          <w:spacing w:val="-4"/>
          <w:sz w:val="26"/>
        </w:rPr>
        <w:t> </w:t>
      </w:r>
      <w:r>
        <w:rPr>
          <w:sz w:val="26"/>
        </w:rPr>
        <w:t>tề</w:t>
      </w:r>
      <w:r>
        <w:rPr>
          <w:spacing w:val="-4"/>
          <w:sz w:val="26"/>
        </w:rPr>
        <w:t> </w:t>
      </w:r>
      <w:r>
        <w:rPr>
          <w:sz w:val="26"/>
        </w:rPr>
        <w:t>toàn</w:t>
      </w:r>
      <w:r>
        <w:rPr>
          <w:spacing w:val="-3"/>
          <w:sz w:val="26"/>
        </w:rPr>
        <w:t> </w:t>
      </w:r>
      <w:r>
        <w:rPr>
          <w:sz w:val="26"/>
        </w:rPr>
        <w:t>tâm</w:t>
      </w:r>
      <w:r>
        <w:rPr>
          <w:spacing w:val="-6"/>
          <w:sz w:val="26"/>
        </w:rPr>
        <w:t> </w:t>
      </w:r>
      <w:r>
        <w:rPr>
          <w:sz w:val="26"/>
        </w:rPr>
        <w:t>bất</w:t>
      </w:r>
      <w:r>
        <w:rPr>
          <w:spacing w:val="-2"/>
          <w:sz w:val="26"/>
        </w:rPr>
        <w:t> </w:t>
      </w:r>
      <w:r>
        <w:rPr>
          <w:sz w:val="26"/>
        </w:rPr>
        <w:t>định</w:t>
      </w:r>
      <w:r>
        <w:rPr>
          <w:spacing w:val="2"/>
          <w:sz w:val="26"/>
        </w:rPr>
        <w:t> </w:t>
      </w:r>
      <w:r>
        <w:rPr>
          <w:i/>
          <w:spacing w:val="-2"/>
          <w:sz w:val="26"/>
        </w:rPr>
        <w:t>(aniyatā)</w:t>
      </w:r>
      <w:r>
        <w:rPr>
          <w:spacing w:val="-2"/>
          <w:sz w:val="26"/>
        </w:rPr>
        <w:t>.</w:t>
      </w:r>
    </w:p>
    <w:p>
      <w:pPr>
        <w:pStyle w:val="ListParagraph"/>
        <w:numPr>
          <w:ilvl w:val="0"/>
          <w:numId w:val="512"/>
        </w:numPr>
        <w:tabs>
          <w:tab w:pos="1135" w:val="left" w:leader="none"/>
        </w:tabs>
        <w:spacing w:line="240" w:lineRule="auto" w:before="1" w:after="0"/>
        <w:ind w:left="1135" w:right="139" w:hanging="286"/>
        <w:jc w:val="left"/>
        <w:rPr>
          <w:sz w:val="26"/>
        </w:rPr>
      </w:pPr>
      <w:r>
        <w:rPr>
          <w:sz w:val="26"/>
        </w:rPr>
        <w:t>Không</w:t>
      </w:r>
      <w:r>
        <w:rPr>
          <w:spacing w:val="19"/>
          <w:sz w:val="26"/>
        </w:rPr>
        <w:t> </w:t>
      </w:r>
      <w:r>
        <w:rPr>
          <w:sz w:val="26"/>
        </w:rPr>
        <w:t>vô</w:t>
      </w:r>
      <w:r>
        <w:rPr>
          <w:spacing w:val="21"/>
          <w:sz w:val="26"/>
        </w:rPr>
        <w:t> </w:t>
      </w:r>
      <w:r>
        <w:rPr>
          <w:sz w:val="26"/>
        </w:rPr>
        <w:t>biên</w:t>
      </w:r>
      <w:r>
        <w:rPr>
          <w:spacing w:val="21"/>
          <w:sz w:val="26"/>
        </w:rPr>
        <w:t> </w:t>
      </w:r>
      <w:r>
        <w:rPr>
          <w:sz w:val="26"/>
        </w:rPr>
        <w:t>xứ</w:t>
      </w:r>
      <w:r>
        <w:rPr>
          <w:spacing w:val="22"/>
          <w:sz w:val="26"/>
        </w:rPr>
        <w:t> </w:t>
      </w:r>
      <w:r>
        <w:rPr>
          <w:sz w:val="26"/>
        </w:rPr>
        <w:t>làm</w:t>
      </w:r>
      <w:r>
        <w:rPr>
          <w:spacing w:val="19"/>
          <w:sz w:val="26"/>
        </w:rPr>
        <w:t> </w:t>
      </w:r>
      <w:r>
        <w:rPr>
          <w:sz w:val="26"/>
        </w:rPr>
        <w:t>duyên</w:t>
      </w:r>
      <w:r>
        <w:rPr>
          <w:spacing w:val="20"/>
          <w:sz w:val="26"/>
        </w:rPr>
        <w:t> </w:t>
      </w:r>
      <w:r>
        <w:rPr>
          <w:sz w:val="26"/>
        </w:rPr>
        <w:t>cho</w:t>
      </w:r>
      <w:r>
        <w:rPr>
          <w:spacing w:val="19"/>
          <w:sz w:val="26"/>
        </w:rPr>
        <w:t> </w:t>
      </w:r>
      <w:r>
        <w:rPr>
          <w:sz w:val="26"/>
        </w:rPr>
        <w:t>Thức</w:t>
      </w:r>
      <w:r>
        <w:rPr>
          <w:spacing w:val="19"/>
          <w:sz w:val="26"/>
        </w:rPr>
        <w:t> </w:t>
      </w:r>
      <w:r>
        <w:rPr>
          <w:sz w:val="26"/>
        </w:rPr>
        <w:t>vô</w:t>
      </w:r>
      <w:r>
        <w:rPr>
          <w:spacing w:val="19"/>
          <w:sz w:val="26"/>
        </w:rPr>
        <w:t> </w:t>
      </w:r>
      <w:r>
        <w:rPr>
          <w:sz w:val="26"/>
        </w:rPr>
        <w:t>biên</w:t>
      </w:r>
      <w:r>
        <w:rPr>
          <w:spacing w:val="19"/>
          <w:sz w:val="26"/>
        </w:rPr>
        <w:t> </w:t>
      </w:r>
      <w:r>
        <w:rPr>
          <w:sz w:val="26"/>
        </w:rPr>
        <w:t>xứ;</w:t>
      </w:r>
      <w:r>
        <w:rPr>
          <w:spacing w:val="19"/>
          <w:sz w:val="26"/>
        </w:rPr>
        <w:t> </w:t>
      </w:r>
      <w:r>
        <w:rPr>
          <w:sz w:val="26"/>
        </w:rPr>
        <w:t>Vô</w:t>
      </w:r>
      <w:r>
        <w:rPr>
          <w:spacing w:val="19"/>
          <w:sz w:val="26"/>
        </w:rPr>
        <w:t> </w:t>
      </w:r>
      <w:r>
        <w:rPr>
          <w:sz w:val="26"/>
        </w:rPr>
        <w:t>sở</w:t>
      </w:r>
      <w:r>
        <w:rPr>
          <w:spacing w:val="18"/>
          <w:sz w:val="26"/>
        </w:rPr>
        <w:t> </w:t>
      </w:r>
      <w:r>
        <w:rPr>
          <w:sz w:val="26"/>
        </w:rPr>
        <w:t>hữu</w:t>
      </w:r>
      <w:r>
        <w:rPr>
          <w:spacing w:val="19"/>
          <w:sz w:val="26"/>
        </w:rPr>
        <w:t> </w:t>
      </w:r>
      <w:r>
        <w:rPr>
          <w:sz w:val="26"/>
        </w:rPr>
        <w:t>xứ</w:t>
      </w:r>
      <w:r>
        <w:rPr>
          <w:spacing w:val="22"/>
          <w:sz w:val="26"/>
        </w:rPr>
        <w:t> </w:t>
      </w:r>
      <w:r>
        <w:rPr>
          <w:sz w:val="26"/>
        </w:rPr>
        <w:t>làm</w:t>
      </w:r>
      <w:r>
        <w:rPr>
          <w:spacing w:val="19"/>
          <w:sz w:val="26"/>
        </w:rPr>
        <w:t> </w:t>
      </w:r>
      <w:r>
        <w:rPr>
          <w:sz w:val="26"/>
        </w:rPr>
        <w:t>duyên</w:t>
      </w:r>
      <w:r>
        <w:rPr>
          <w:spacing w:val="21"/>
          <w:sz w:val="26"/>
        </w:rPr>
        <w:t> </w:t>
      </w:r>
      <w:r>
        <w:rPr>
          <w:sz w:val="26"/>
        </w:rPr>
        <w:t>cho Phi tưởng phi phi tưởng xứ bằng Cảnh duyên.</w:t>
      </w:r>
    </w:p>
    <w:p>
      <w:pPr>
        <w:pStyle w:val="ListParagraph"/>
        <w:numPr>
          <w:ilvl w:val="0"/>
          <w:numId w:val="512"/>
        </w:numPr>
        <w:tabs>
          <w:tab w:pos="1135" w:val="left" w:leader="none"/>
        </w:tabs>
        <w:spacing w:line="240" w:lineRule="auto" w:before="0" w:after="0"/>
        <w:ind w:left="1135" w:right="141" w:hanging="286"/>
        <w:jc w:val="left"/>
        <w:rPr>
          <w:sz w:val="26"/>
        </w:rPr>
      </w:pPr>
      <w:r>
        <w:rPr>
          <w:sz w:val="26"/>
        </w:rPr>
        <w:t>Sắc</w:t>
      </w:r>
      <w:r>
        <w:rPr>
          <w:spacing w:val="40"/>
          <w:sz w:val="26"/>
        </w:rPr>
        <w:t> </w:t>
      </w:r>
      <w:r>
        <w:rPr>
          <w:sz w:val="26"/>
        </w:rPr>
        <w:t>xứ</w:t>
      </w:r>
      <w:r>
        <w:rPr>
          <w:spacing w:val="40"/>
          <w:sz w:val="26"/>
        </w:rPr>
        <w:t> </w:t>
      </w:r>
      <w:r>
        <w:rPr>
          <w:sz w:val="26"/>
        </w:rPr>
        <w:t>làm</w:t>
      </w:r>
      <w:r>
        <w:rPr>
          <w:spacing w:val="40"/>
          <w:sz w:val="26"/>
        </w:rPr>
        <w:t> </w:t>
      </w:r>
      <w:r>
        <w:rPr>
          <w:sz w:val="26"/>
        </w:rPr>
        <w:t>duyên</w:t>
      </w:r>
      <w:r>
        <w:rPr>
          <w:spacing w:val="40"/>
          <w:sz w:val="26"/>
        </w:rPr>
        <w:t> </w:t>
      </w:r>
      <w:r>
        <w:rPr>
          <w:sz w:val="26"/>
        </w:rPr>
        <w:t>cho</w:t>
      </w:r>
      <w:r>
        <w:rPr>
          <w:spacing w:val="40"/>
          <w:sz w:val="26"/>
        </w:rPr>
        <w:t> </w:t>
      </w:r>
      <w:r>
        <w:rPr>
          <w:sz w:val="26"/>
        </w:rPr>
        <w:t>nhãn</w:t>
      </w:r>
      <w:r>
        <w:rPr>
          <w:spacing w:val="40"/>
          <w:sz w:val="26"/>
        </w:rPr>
        <w:t> </w:t>
      </w:r>
      <w:r>
        <w:rPr>
          <w:sz w:val="26"/>
        </w:rPr>
        <w:t>thức,</w:t>
      </w:r>
      <w:r>
        <w:rPr>
          <w:spacing w:val="40"/>
          <w:sz w:val="26"/>
        </w:rPr>
        <w:t> </w:t>
      </w:r>
      <w:r>
        <w:rPr>
          <w:sz w:val="26"/>
        </w:rPr>
        <w:t>xúc</w:t>
      </w:r>
      <w:r>
        <w:rPr>
          <w:spacing w:val="40"/>
          <w:sz w:val="26"/>
        </w:rPr>
        <w:t> </w:t>
      </w:r>
      <w:r>
        <w:rPr>
          <w:sz w:val="26"/>
        </w:rPr>
        <w:t>xứ</w:t>
      </w:r>
      <w:r>
        <w:rPr>
          <w:spacing w:val="40"/>
          <w:sz w:val="26"/>
        </w:rPr>
        <w:t> </w:t>
      </w:r>
      <w:r>
        <w:rPr>
          <w:sz w:val="26"/>
        </w:rPr>
        <w:t>làm</w:t>
      </w:r>
      <w:r>
        <w:rPr>
          <w:spacing w:val="40"/>
          <w:sz w:val="26"/>
        </w:rPr>
        <w:t> </w:t>
      </w:r>
      <w:r>
        <w:rPr>
          <w:sz w:val="26"/>
        </w:rPr>
        <w:t>duyên</w:t>
      </w:r>
      <w:r>
        <w:rPr>
          <w:spacing w:val="40"/>
          <w:sz w:val="26"/>
        </w:rPr>
        <w:t> </w:t>
      </w:r>
      <w:r>
        <w:rPr>
          <w:sz w:val="26"/>
        </w:rPr>
        <w:t>cho</w:t>
      </w:r>
      <w:r>
        <w:rPr>
          <w:spacing w:val="40"/>
          <w:sz w:val="26"/>
        </w:rPr>
        <w:t> </w:t>
      </w:r>
      <w:r>
        <w:rPr>
          <w:sz w:val="26"/>
        </w:rPr>
        <w:t>thân</w:t>
      </w:r>
      <w:r>
        <w:rPr>
          <w:spacing w:val="40"/>
          <w:sz w:val="26"/>
        </w:rPr>
        <w:t> </w:t>
      </w:r>
      <w:r>
        <w:rPr>
          <w:sz w:val="26"/>
        </w:rPr>
        <w:t>thức</w:t>
      </w:r>
      <w:r>
        <w:rPr>
          <w:spacing w:val="40"/>
          <w:sz w:val="26"/>
        </w:rPr>
        <w:t> </w:t>
      </w:r>
      <w:r>
        <w:rPr>
          <w:sz w:val="26"/>
        </w:rPr>
        <w:t>bằng</w:t>
      </w:r>
      <w:r>
        <w:rPr>
          <w:spacing w:val="40"/>
          <w:sz w:val="26"/>
        </w:rPr>
        <w:t> </w:t>
      </w:r>
      <w:r>
        <w:rPr>
          <w:sz w:val="26"/>
        </w:rPr>
        <w:t>Cảnh </w:t>
      </w:r>
      <w:r>
        <w:rPr>
          <w:spacing w:val="-2"/>
          <w:sz w:val="26"/>
        </w:rPr>
        <w:t>duyên.</w:t>
      </w:r>
    </w:p>
    <w:p>
      <w:pPr>
        <w:pStyle w:val="ListParagraph"/>
        <w:numPr>
          <w:ilvl w:val="0"/>
          <w:numId w:val="512"/>
        </w:numPr>
        <w:tabs>
          <w:tab w:pos="1135" w:val="left" w:leader="none"/>
        </w:tabs>
        <w:spacing w:line="240" w:lineRule="auto" w:before="0" w:after="0"/>
        <w:ind w:left="1135" w:right="140" w:hanging="286"/>
        <w:jc w:val="left"/>
        <w:rPr>
          <w:sz w:val="26"/>
        </w:rPr>
      </w:pPr>
      <w:r>
        <w:rPr>
          <w:sz w:val="26"/>
        </w:rPr>
        <w:t>Uẩn bất định làm duyên cho thần thông, tha tâm thông, túc mạng thông, tùy nghiệp thông, vị lai thông và khán (ý) môn bằng Cảnh duyên.</w:t>
      </w:r>
    </w:p>
    <w:p>
      <w:pPr>
        <w:pStyle w:val="Heading3"/>
        <w:spacing w:before="7"/>
      </w:pPr>
      <w:r>
        <w:rPr>
          <w:spacing w:val="-2"/>
        </w:rPr>
        <w:t>1695.</w:t>
      </w:r>
    </w:p>
    <w:p>
      <w:pPr>
        <w:pStyle w:val="BodyText"/>
        <w:spacing w:line="295" w:lineRule="exact"/>
      </w:pPr>
      <w:r>
        <w:rPr/>
        <w:t>Pháp</w:t>
      </w:r>
      <w:r>
        <w:rPr>
          <w:spacing w:val="-6"/>
        </w:rPr>
        <w:t> </w:t>
      </w:r>
      <w:r>
        <w:rPr/>
        <w:t>bất</w:t>
      </w:r>
      <w:r>
        <w:rPr>
          <w:spacing w:val="-5"/>
        </w:rPr>
        <w:t> </w:t>
      </w:r>
      <w:r>
        <w:rPr/>
        <w:t>định</w:t>
      </w:r>
      <w:r>
        <w:rPr>
          <w:spacing w:val="-6"/>
        </w:rPr>
        <w:t> </w:t>
      </w:r>
      <w:r>
        <w:rPr/>
        <w:t>làm</w:t>
      </w:r>
      <w:r>
        <w:rPr>
          <w:spacing w:val="-5"/>
        </w:rPr>
        <w:t> </w:t>
      </w:r>
      <w:r>
        <w:rPr/>
        <w:t>duyên</w:t>
      </w:r>
      <w:r>
        <w:rPr>
          <w:spacing w:val="-4"/>
        </w:rPr>
        <w:t> </w:t>
      </w:r>
      <w:r>
        <w:rPr/>
        <w:t>cho</w:t>
      </w:r>
      <w:r>
        <w:rPr>
          <w:spacing w:val="-5"/>
        </w:rPr>
        <w:t> </w:t>
      </w:r>
      <w:r>
        <w:rPr/>
        <w:t>pháp</w:t>
      </w:r>
      <w:r>
        <w:rPr>
          <w:spacing w:val="-3"/>
        </w:rPr>
        <w:t> </w:t>
      </w:r>
      <w:r>
        <w:rPr/>
        <w:t>tà</w:t>
      </w:r>
      <w:r>
        <w:rPr>
          <w:spacing w:val="-6"/>
        </w:rPr>
        <w:t> </w:t>
      </w:r>
      <w:r>
        <w:rPr/>
        <w:t>cho</w:t>
      </w:r>
      <w:r>
        <w:rPr>
          <w:spacing w:val="-5"/>
        </w:rPr>
        <w:t> </w:t>
      </w:r>
      <w:r>
        <w:rPr/>
        <w:t>quả</w:t>
      </w:r>
      <w:r>
        <w:rPr>
          <w:spacing w:val="-3"/>
        </w:rPr>
        <w:t> </w:t>
      </w:r>
      <w:r>
        <w:rPr/>
        <w:t>nhứt</w:t>
      </w:r>
      <w:r>
        <w:rPr>
          <w:spacing w:val="-5"/>
        </w:rPr>
        <w:t> </w:t>
      </w:r>
      <w:r>
        <w:rPr/>
        <w:t>định</w:t>
      </w:r>
      <w:r>
        <w:rPr>
          <w:spacing w:val="-6"/>
        </w:rPr>
        <w:t> </w:t>
      </w:r>
      <w:r>
        <w:rPr/>
        <w:t>bằng</w:t>
      </w:r>
      <w:r>
        <w:rPr>
          <w:spacing w:val="-3"/>
        </w:rPr>
        <w:t> </w:t>
      </w:r>
      <w:r>
        <w:rPr/>
        <w:t>Cảnh</w:t>
      </w:r>
      <w:r>
        <w:rPr>
          <w:spacing w:val="-4"/>
        </w:rPr>
        <w:t> </w:t>
      </w:r>
      <w:r>
        <w:rPr>
          <w:spacing w:val="-2"/>
        </w:rPr>
        <w:t>duyên:</w:t>
      </w:r>
    </w:p>
    <w:p>
      <w:pPr>
        <w:pStyle w:val="ListParagraph"/>
        <w:numPr>
          <w:ilvl w:val="0"/>
          <w:numId w:val="512"/>
        </w:numPr>
        <w:tabs>
          <w:tab w:pos="1135" w:val="left" w:leader="none"/>
        </w:tabs>
        <w:spacing w:line="240" w:lineRule="auto" w:before="0" w:after="0"/>
        <w:ind w:left="1135" w:right="138" w:hanging="286"/>
        <w:jc w:val="left"/>
        <w:rPr>
          <w:sz w:val="26"/>
        </w:rPr>
      </w:pPr>
      <w:r>
        <w:rPr>
          <w:sz w:val="26"/>
        </w:rPr>
        <w:t>Sắc mạng quyền làm duyên cho nghiệp giết mẹ, nghiệp giết cha, giết La-hán, chích Phật thân huyết bằng Cảnh duyên.</w:t>
      </w:r>
    </w:p>
    <w:p>
      <w:pPr>
        <w:pStyle w:val="ListParagraph"/>
        <w:numPr>
          <w:ilvl w:val="0"/>
          <w:numId w:val="512"/>
        </w:numPr>
        <w:tabs>
          <w:tab w:pos="1135" w:val="left" w:leader="none"/>
        </w:tabs>
        <w:spacing w:line="240" w:lineRule="auto" w:before="0" w:after="0"/>
        <w:ind w:left="1135" w:right="139" w:hanging="286"/>
        <w:jc w:val="left"/>
        <w:rPr>
          <w:sz w:val="26"/>
        </w:rPr>
      </w:pPr>
      <w:r>
        <w:rPr>
          <w:sz w:val="26"/>
        </w:rPr>
        <w:t>Nương nhờ trái tim nên uẩn tà cho quả nhứt định sanh ra, trái tim ấy làm duyên cho uẩn tà cho quả nhứt định bằng Cảnh duyên.</w:t>
      </w:r>
    </w:p>
    <w:p>
      <w:pPr>
        <w:pStyle w:val="Heading3"/>
        <w:spacing w:line="295" w:lineRule="exact" w:before="8"/>
      </w:pPr>
      <w:r>
        <w:rPr>
          <w:spacing w:val="-2"/>
        </w:rPr>
        <w:t>1696.</w:t>
      </w:r>
    </w:p>
    <w:p>
      <w:pPr>
        <w:pStyle w:val="BodyText"/>
        <w:ind w:left="1135" w:right="1761" w:hanging="286"/>
      </w:pPr>
      <w:r>
        <w:rPr/>
        <w:t>Pháp</w:t>
      </w:r>
      <w:r>
        <w:rPr>
          <w:spacing w:val="-4"/>
        </w:rPr>
        <w:t> </w:t>
      </w:r>
      <w:r>
        <w:rPr/>
        <w:t>bất</w:t>
      </w:r>
      <w:r>
        <w:rPr>
          <w:spacing w:val="-4"/>
        </w:rPr>
        <w:t> </w:t>
      </w:r>
      <w:r>
        <w:rPr/>
        <w:t>định</w:t>
      </w:r>
      <w:r>
        <w:rPr>
          <w:spacing w:val="-4"/>
        </w:rPr>
        <w:t> </w:t>
      </w:r>
      <w:r>
        <w:rPr/>
        <w:t>làm</w:t>
      </w:r>
      <w:r>
        <w:rPr>
          <w:spacing w:val="-4"/>
        </w:rPr>
        <w:t> </w:t>
      </w:r>
      <w:r>
        <w:rPr/>
        <w:t>duyên</w:t>
      </w:r>
      <w:r>
        <w:rPr>
          <w:spacing w:val="-2"/>
        </w:rPr>
        <w:t> </w:t>
      </w:r>
      <w:r>
        <w:rPr/>
        <w:t>cho</w:t>
      </w:r>
      <w:r>
        <w:rPr>
          <w:spacing w:val="-4"/>
        </w:rPr>
        <w:t> </w:t>
      </w:r>
      <w:r>
        <w:rPr/>
        <w:t>pháp</w:t>
      </w:r>
      <w:r>
        <w:rPr>
          <w:spacing w:val="-1"/>
        </w:rPr>
        <w:t> </w:t>
      </w:r>
      <w:r>
        <w:rPr/>
        <w:t>chánh</w:t>
      </w:r>
      <w:r>
        <w:rPr>
          <w:spacing w:val="-4"/>
        </w:rPr>
        <w:t> </w:t>
      </w:r>
      <w:r>
        <w:rPr/>
        <w:t>nhứt</w:t>
      </w:r>
      <w:r>
        <w:rPr>
          <w:spacing w:val="-4"/>
        </w:rPr>
        <w:t> </w:t>
      </w:r>
      <w:r>
        <w:rPr/>
        <w:t>định</w:t>
      </w:r>
      <w:r>
        <w:rPr>
          <w:spacing w:val="-4"/>
        </w:rPr>
        <w:t> </w:t>
      </w:r>
      <w:r>
        <w:rPr/>
        <w:t>bằng Cảnh</w:t>
      </w:r>
      <w:r>
        <w:rPr>
          <w:spacing w:val="-4"/>
        </w:rPr>
        <w:t> </w:t>
      </w:r>
      <w:r>
        <w:rPr/>
        <w:t>duyên: Níp Bàn làm duyên cho đạo bằng Cảnh duyên.</w:t>
      </w:r>
    </w:p>
    <w:p>
      <w:pPr>
        <w:pStyle w:val="Heading3"/>
        <w:spacing w:line="240" w:lineRule="auto" w:before="3"/>
      </w:pPr>
      <w:r>
        <w:rPr>
          <w:spacing w:val="-2"/>
        </w:rPr>
        <w:t>1697.</w:t>
      </w:r>
    </w:p>
    <w:p>
      <w:pPr>
        <w:pStyle w:val="Heading3"/>
        <w:spacing w:after="0" w:line="240" w:lineRule="auto"/>
        <w:sectPr>
          <w:pgSz w:w="11630" w:h="16450"/>
          <w:pgMar w:header="811" w:footer="0" w:top="1120" w:bottom="280" w:left="708" w:right="850"/>
        </w:sectPr>
      </w:pPr>
    </w:p>
    <w:p>
      <w:pPr>
        <w:pStyle w:val="BodyText"/>
        <w:spacing w:before="232"/>
      </w:pPr>
      <w:r>
        <w:rPr/>
        <w:t>Pháp</w:t>
      </w:r>
      <w:r>
        <w:rPr>
          <w:spacing w:val="33"/>
        </w:rPr>
        <w:t> </w:t>
      </w:r>
      <w:r>
        <w:rPr/>
        <w:t>tà</w:t>
      </w:r>
      <w:r>
        <w:rPr>
          <w:spacing w:val="33"/>
        </w:rPr>
        <w:t> </w:t>
      </w:r>
      <w:r>
        <w:rPr/>
        <w:t>cho</w:t>
      </w:r>
      <w:r>
        <w:rPr>
          <w:spacing w:val="33"/>
        </w:rPr>
        <w:t> </w:t>
      </w:r>
      <w:r>
        <w:rPr/>
        <w:t>quả</w:t>
      </w:r>
      <w:r>
        <w:rPr>
          <w:spacing w:val="33"/>
        </w:rPr>
        <w:t> </w:t>
      </w:r>
      <w:r>
        <w:rPr/>
        <w:t>nhứt</w:t>
      </w:r>
      <w:r>
        <w:rPr>
          <w:spacing w:val="35"/>
        </w:rPr>
        <w:t> </w:t>
      </w:r>
      <w:r>
        <w:rPr/>
        <w:t>định</w:t>
      </w:r>
      <w:r>
        <w:rPr>
          <w:spacing w:val="36"/>
        </w:rPr>
        <w:t> </w:t>
      </w:r>
      <w:r>
        <w:rPr/>
        <w:t>làm</w:t>
      </w:r>
      <w:r>
        <w:rPr>
          <w:spacing w:val="31"/>
        </w:rPr>
        <w:t> </w:t>
      </w:r>
      <w:r>
        <w:rPr/>
        <w:t>duyên</w:t>
      </w:r>
      <w:r>
        <w:rPr>
          <w:spacing w:val="34"/>
        </w:rPr>
        <w:t> </w:t>
      </w:r>
      <w:r>
        <w:rPr/>
        <w:t>cho</w:t>
      </w:r>
      <w:r>
        <w:rPr>
          <w:spacing w:val="33"/>
        </w:rPr>
        <w:t> </w:t>
      </w:r>
      <w:r>
        <w:rPr/>
        <w:t>pháp</w:t>
      </w:r>
      <w:r>
        <w:rPr>
          <w:spacing w:val="34"/>
        </w:rPr>
        <w:t> </w:t>
      </w:r>
      <w:r>
        <w:rPr/>
        <w:t>tà</w:t>
      </w:r>
      <w:r>
        <w:rPr>
          <w:spacing w:val="33"/>
        </w:rPr>
        <w:t> </w:t>
      </w:r>
      <w:r>
        <w:rPr/>
        <w:t>cho</w:t>
      </w:r>
      <w:r>
        <w:rPr>
          <w:spacing w:val="33"/>
        </w:rPr>
        <w:t> </w:t>
      </w:r>
      <w:r>
        <w:rPr/>
        <w:t>quả</w:t>
      </w:r>
      <w:r>
        <w:rPr>
          <w:spacing w:val="33"/>
        </w:rPr>
        <w:t> </w:t>
      </w:r>
      <w:r>
        <w:rPr/>
        <w:t>nhứt</w:t>
      </w:r>
      <w:r>
        <w:rPr>
          <w:spacing w:val="35"/>
        </w:rPr>
        <w:t> </w:t>
      </w:r>
      <w:r>
        <w:rPr/>
        <w:t>định</w:t>
      </w:r>
      <w:r>
        <w:rPr>
          <w:spacing w:val="33"/>
        </w:rPr>
        <w:t> </w:t>
      </w:r>
      <w:r>
        <w:rPr/>
        <w:t>bằng</w:t>
      </w:r>
      <w:r>
        <w:rPr>
          <w:spacing w:val="33"/>
        </w:rPr>
        <w:t> </w:t>
      </w:r>
      <w:r>
        <w:rPr/>
        <w:t>Trưởng </w:t>
      </w:r>
      <w:r>
        <w:rPr>
          <w:spacing w:val="-2"/>
        </w:rPr>
        <w:t>duyên:</w:t>
      </w:r>
    </w:p>
    <w:p>
      <w:pPr>
        <w:pStyle w:val="BodyText"/>
        <w:ind w:left="1133" w:firstLine="2"/>
      </w:pPr>
      <w:r>
        <w:rPr/>
        <w:t>Trưởng đồng sanh như: Trưởng tà cho quả nhứt định làm duyên cho uẩn tương ưng bằng Trưởng duyên.</w:t>
      </w:r>
    </w:p>
    <w:p>
      <w:pPr>
        <w:pStyle w:val="Heading3"/>
        <w:spacing w:line="295" w:lineRule="exact" w:before="7"/>
      </w:pPr>
      <w:r>
        <w:rPr>
          <w:spacing w:val="-2"/>
        </w:rPr>
        <w:t>1698.</w:t>
      </w:r>
    </w:p>
    <w:p>
      <w:pPr>
        <w:pStyle w:val="BodyText"/>
        <w:spacing w:line="295" w:lineRule="exact"/>
      </w:pPr>
      <w:r>
        <w:rPr/>
        <w:t>Pháp</w:t>
      </w:r>
      <w:r>
        <w:rPr>
          <w:spacing w:val="-5"/>
        </w:rPr>
        <w:t> </w:t>
      </w:r>
      <w:r>
        <w:rPr/>
        <w:t>tà</w:t>
      </w:r>
      <w:r>
        <w:rPr>
          <w:spacing w:val="-5"/>
        </w:rPr>
        <w:t> </w:t>
      </w:r>
      <w:r>
        <w:rPr/>
        <w:t>cho</w:t>
      </w:r>
      <w:r>
        <w:rPr>
          <w:spacing w:val="-2"/>
        </w:rPr>
        <w:t> </w:t>
      </w:r>
      <w:r>
        <w:rPr/>
        <w:t>quả</w:t>
      </w:r>
      <w:r>
        <w:rPr>
          <w:spacing w:val="-4"/>
        </w:rPr>
        <w:t> </w:t>
      </w:r>
      <w:r>
        <w:rPr/>
        <w:t>nhứt</w:t>
      </w:r>
      <w:r>
        <w:rPr>
          <w:spacing w:val="-5"/>
        </w:rPr>
        <w:t> </w:t>
      </w:r>
      <w:r>
        <w:rPr/>
        <w:t>định</w:t>
      </w:r>
      <w:r>
        <w:rPr>
          <w:spacing w:val="-4"/>
        </w:rPr>
        <w:t> </w:t>
      </w:r>
      <w:r>
        <w:rPr/>
        <w:t>làm</w:t>
      </w:r>
      <w:r>
        <w:rPr>
          <w:spacing w:val="-6"/>
        </w:rPr>
        <w:t> </w:t>
      </w:r>
      <w:r>
        <w:rPr/>
        <w:t>duyên</w:t>
      </w:r>
      <w:r>
        <w:rPr>
          <w:spacing w:val="-4"/>
        </w:rPr>
        <w:t> </w:t>
      </w:r>
      <w:r>
        <w:rPr/>
        <w:t>cho</w:t>
      </w:r>
      <w:r>
        <w:rPr>
          <w:spacing w:val="-2"/>
        </w:rPr>
        <w:t> </w:t>
      </w:r>
      <w:r>
        <w:rPr/>
        <w:t>pháp</w:t>
      </w:r>
      <w:r>
        <w:rPr>
          <w:spacing w:val="-3"/>
        </w:rPr>
        <w:t> </w:t>
      </w:r>
      <w:r>
        <w:rPr/>
        <w:t>bất</w:t>
      </w:r>
      <w:r>
        <w:rPr>
          <w:spacing w:val="-5"/>
        </w:rPr>
        <w:t> </w:t>
      </w:r>
      <w:r>
        <w:rPr/>
        <w:t>định</w:t>
      </w:r>
      <w:r>
        <w:rPr>
          <w:spacing w:val="-3"/>
        </w:rPr>
        <w:t> </w:t>
      </w:r>
      <w:r>
        <w:rPr/>
        <w:t>bằng</w:t>
      </w:r>
      <w:r>
        <w:rPr>
          <w:spacing w:val="-5"/>
        </w:rPr>
        <w:t> </w:t>
      </w:r>
      <w:r>
        <w:rPr/>
        <w:t>Trưởng</w:t>
      </w:r>
      <w:r>
        <w:rPr>
          <w:spacing w:val="-4"/>
        </w:rPr>
        <w:t> </w:t>
      </w:r>
      <w:r>
        <w:rPr>
          <w:spacing w:val="-2"/>
        </w:rPr>
        <w:t>duyên:</w:t>
      </w:r>
    </w:p>
    <w:p>
      <w:pPr>
        <w:pStyle w:val="BodyText"/>
        <w:spacing w:before="1"/>
        <w:ind w:left="1133" w:firstLine="2"/>
      </w:pPr>
      <w:r>
        <w:rPr/>
        <w:t>Trưởng đồng sanh như: Trưởng tà cho quả nhứt định làm duyên cho sắc nương tâm sanh bằng Trưởng duyên.</w:t>
      </w:r>
    </w:p>
    <w:p>
      <w:pPr>
        <w:pStyle w:val="Heading3"/>
        <w:spacing w:before="7"/>
      </w:pPr>
      <w:r>
        <w:rPr>
          <w:spacing w:val="-2"/>
        </w:rPr>
        <w:t>1699.</w:t>
      </w:r>
    </w:p>
    <w:p>
      <w:pPr>
        <w:pStyle w:val="BodyText"/>
      </w:pPr>
      <w:r>
        <w:rPr/>
        <w:t>Pháp tà cho quả nhứt định làm duyên cho pháp tà cho quả nhứt định và pháp bất định bằng Trưởng duyên:</w:t>
      </w:r>
    </w:p>
    <w:p>
      <w:pPr>
        <w:pStyle w:val="BodyText"/>
        <w:ind w:left="1133" w:right="177" w:firstLine="2"/>
      </w:pPr>
      <w:r>
        <w:rPr/>
        <w:t>Trưởng đồng sanh như: Trưởng tà cho quả nhứt định làm duyên cho uẩn tương ưng và sắc nương tâm sanh bằng Trưởng duyên.</w:t>
      </w:r>
    </w:p>
    <w:p>
      <w:pPr>
        <w:pStyle w:val="Heading3"/>
        <w:spacing w:before="4"/>
      </w:pPr>
      <w:r>
        <w:rPr>
          <w:spacing w:val="-2"/>
        </w:rPr>
        <w:t>1700.</w:t>
      </w:r>
    </w:p>
    <w:p>
      <w:pPr>
        <w:pStyle w:val="BodyText"/>
      </w:pPr>
      <w:r>
        <w:rPr/>
        <w:t>Pháp</w:t>
      </w:r>
      <w:r>
        <w:rPr>
          <w:spacing w:val="33"/>
        </w:rPr>
        <w:t> </w:t>
      </w:r>
      <w:r>
        <w:rPr/>
        <w:t>chánh</w:t>
      </w:r>
      <w:r>
        <w:rPr>
          <w:spacing w:val="34"/>
        </w:rPr>
        <w:t> </w:t>
      </w:r>
      <w:r>
        <w:rPr/>
        <w:t>cho</w:t>
      </w:r>
      <w:r>
        <w:rPr>
          <w:spacing w:val="33"/>
        </w:rPr>
        <w:t> </w:t>
      </w:r>
      <w:r>
        <w:rPr/>
        <w:t>quả</w:t>
      </w:r>
      <w:r>
        <w:rPr>
          <w:spacing w:val="33"/>
        </w:rPr>
        <w:t> </w:t>
      </w:r>
      <w:r>
        <w:rPr/>
        <w:t>nhứt</w:t>
      </w:r>
      <w:r>
        <w:rPr>
          <w:spacing w:val="33"/>
        </w:rPr>
        <w:t> </w:t>
      </w:r>
      <w:r>
        <w:rPr/>
        <w:t>định</w:t>
      </w:r>
      <w:r>
        <w:rPr>
          <w:spacing w:val="38"/>
        </w:rPr>
        <w:t> </w:t>
      </w:r>
      <w:r>
        <w:rPr/>
        <w:t>làm</w:t>
      </w:r>
      <w:r>
        <w:rPr>
          <w:spacing w:val="33"/>
        </w:rPr>
        <w:t> </w:t>
      </w:r>
      <w:r>
        <w:rPr/>
        <w:t>duyên</w:t>
      </w:r>
      <w:r>
        <w:rPr>
          <w:spacing w:val="37"/>
        </w:rPr>
        <w:t> </w:t>
      </w:r>
      <w:r>
        <w:rPr/>
        <w:t>cho</w:t>
      </w:r>
      <w:r>
        <w:rPr>
          <w:spacing w:val="34"/>
        </w:rPr>
        <w:t> </w:t>
      </w:r>
      <w:r>
        <w:rPr/>
        <w:t>pháp</w:t>
      </w:r>
      <w:r>
        <w:rPr>
          <w:spacing w:val="36"/>
        </w:rPr>
        <w:t> </w:t>
      </w:r>
      <w:r>
        <w:rPr/>
        <w:t>chánh</w:t>
      </w:r>
      <w:r>
        <w:rPr>
          <w:spacing w:val="36"/>
        </w:rPr>
        <w:t> </w:t>
      </w:r>
      <w:r>
        <w:rPr/>
        <w:t>cho</w:t>
      </w:r>
      <w:r>
        <w:rPr>
          <w:spacing w:val="35"/>
        </w:rPr>
        <w:t> </w:t>
      </w:r>
      <w:r>
        <w:rPr/>
        <w:t>quả</w:t>
      </w:r>
      <w:r>
        <w:rPr>
          <w:spacing w:val="33"/>
        </w:rPr>
        <w:t> </w:t>
      </w:r>
      <w:r>
        <w:rPr/>
        <w:t>nhứt</w:t>
      </w:r>
      <w:r>
        <w:rPr>
          <w:spacing w:val="33"/>
        </w:rPr>
        <w:t> </w:t>
      </w:r>
      <w:r>
        <w:rPr/>
        <w:t>định</w:t>
      </w:r>
      <w:r>
        <w:rPr>
          <w:spacing w:val="33"/>
        </w:rPr>
        <w:t> </w:t>
      </w:r>
      <w:r>
        <w:rPr/>
        <w:t>bằng Trưởng duyên:</w:t>
      </w:r>
    </w:p>
    <w:p>
      <w:pPr>
        <w:pStyle w:val="BodyText"/>
        <w:ind w:left="1133" w:firstLine="2"/>
      </w:pPr>
      <w:r>
        <w:rPr/>
        <w:t>Trưởng đồng sanh như: Trưởng chánh cho quả nhứt định làm duyên cho uẩn tương ưng bằng Trưởng duyên.</w:t>
      </w:r>
    </w:p>
    <w:p>
      <w:pPr>
        <w:pStyle w:val="Heading3"/>
        <w:spacing w:line="295" w:lineRule="exact" w:before="3"/>
      </w:pPr>
      <w:r>
        <w:rPr>
          <w:spacing w:val="-2"/>
        </w:rPr>
        <w:t>1701.</w:t>
      </w:r>
    </w:p>
    <w:p>
      <w:pPr>
        <w:pStyle w:val="BodyText"/>
      </w:pPr>
      <w:r>
        <w:rPr/>
        <w:t>Pháp</w:t>
      </w:r>
      <w:r>
        <w:rPr>
          <w:spacing w:val="25"/>
        </w:rPr>
        <w:t> </w:t>
      </w:r>
      <w:r>
        <w:rPr/>
        <w:t>chánh</w:t>
      </w:r>
      <w:r>
        <w:rPr>
          <w:spacing w:val="25"/>
        </w:rPr>
        <w:t> </w:t>
      </w:r>
      <w:r>
        <w:rPr/>
        <w:t>cho</w:t>
      </w:r>
      <w:r>
        <w:rPr>
          <w:spacing w:val="25"/>
        </w:rPr>
        <w:t> </w:t>
      </w:r>
      <w:r>
        <w:rPr/>
        <w:t>quả</w:t>
      </w:r>
      <w:r>
        <w:rPr>
          <w:spacing w:val="25"/>
        </w:rPr>
        <w:t> </w:t>
      </w:r>
      <w:r>
        <w:rPr/>
        <w:t>nhứt</w:t>
      </w:r>
      <w:r>
        <w:rPr>
          <w:spacing w:val="27"/>
        </w:rPr>
        <w:t> </w:t>
      </w:r>
      <w:r>
        <w:rPr/>
        <w:t>định</w:t>
      </w:r>
      <w:r>
        <w:rPr>
          <w:spacing w:val="25"/>
        </w:rPr>
        <w:t> </w:t>
      </w:r>
      <w:r>
        <w:rPr/>
        <w:t>làm</w:t>
      </w:r>
      <w:r>
        <w:rPr>
          <w:spacing w:val="22"/>
        </w:rPr>
        <w:t> </w:t>
      </w:r>
      <w:r>
        <w:rPr/>
        <w:t>duyên</w:t>
      </w:r>
      <w:r>
        <w:rPr>
          <w:spacing w:val="26"/>
        </w:rPr>
        <w:t> </w:t>
      </w:r>
      <w:r>
        <w:rPr/>
        <w:t>cho</w:t>
      </w:r>
      <w:r>
        <w:rPr>
          <w:spacing w:val="26"/>
        </w:rPr>
        <w:t> </w:t>
      </w:r>
      <w:r>
        <w:rPr/>
        <w:t>pháp</w:t>
      </w:r>
      <w:r>
        <w:rPr>
          <w:spacing w:val="25"/>
        </w:rPr>
        <w:t> </w:t>
      </w:r>
      <w:r>
        <w:rPr/>
        <w:t>bất</w:t>
      </w:r>
      <w:r>
        <w:rPr>
          <w:spacing w:val="25"/>
        </w:rPr>
        <w:t> </w:t>
      </w:r>
      <w:r>
        <w:rPr/>
        <w:t>định</w:t>
      </w:r>
      <w:r>
        <w:rPr>
          <w:spacing w:val="25"/>
        </w:rPr>
        <w:t> </w:t>
      </w:r>
      <w:r>
        <w:rPr/>
        <w:t>bằng</w:t>
      </w:r>
      <w:r>
        <w:rPr>
          <w:spacing w:val="25"/>
        </w:rPr>
        <w:t> </w:t>
      </w:r>
      <w:r>
        <w:rPr/>
        <w:t>Trưởng</w:t>
      </w:r>
      <w:r>
        <w:rPr>
          <w:spacing w:val="25"/>
        </w:rPr>
        <w:t> </w:t>
      </w:r>
      <w:r>
        <w:rPr/>
        <w:t>duyên</w:t>
      </w:r>
      <w:r>
        <w:rPr>
          <w:spacing w:val="25"/>
        </w:rPr>
        <w:t> </w:t>
      </w:r>
      <w:r>
        <w:rPr/>
        <w:t>có Trưởng cảnh và Trưởng đồng sanh:</w:t>
      </w:r>
    </w:p>
    <w:p>
      <w:pPr>
        <w:pStyle w:val="ListParagraph"/>
        <w:numPr>
          <w:ilvl w:val="0"/>
          <w:numId w:val="512"/>
        </w:numPr>
        <w:tabs>
          <w:tab w:pos="1135" w:val="left" w:leader="none"/>
        </w:tabs>
        <w:spacing w:line="298" w:lineRule="exact" w:before="0" w:after="0"/>
        <w:ind w:left="1135" w:right="0" w:hanging="285"/>
        <w:jc w:val="left"/>
        <w:rPr>
          <w:sz w:val="26"/>
        </w:rPr>
      </w:pPr>
      <w:r>
        <w:rPr>
          <w:sz w:val="26"/>
        </w:rPr>
        <w:t>Trưởng</w:t>
      </w:r>
      <w:r>
        <w:rPr>
          <w:spacing w:val="-5"/>
          <w:sz w:val="26"/>
        </w:rPr>
        <w:t> </w:t>
      </w:r>
      <w:r>
        <w:rPr>
          <w:sz w:val="26"/>
        </w:rPr>
        <w:t>cảnh</w:t>
      </w:r>
      <w:r>
        <w:rPr>
          <w:spacing w:val="-5"/>
          <w:sz w:val="26"/>
        </w:rPr>
        <w:t> </w:t>
      </w:r>
      <w:r>
        <w:rPr>
          <w:sz w:val="26"/>
        </w:rPr>
        <w:t>như:</w:t>
      </w:r>
      <w:r>
        <w:rPr>
          <w:spacing w:val="-5"/>
          <w:sz w:val="26"/>
        </w:rPr>
        <w:t> </w:t>
      </w:r>
      <w:r>
        <w:rPr>
          <w:sz w:val="26"/>
        </w:rPr>
        <w:t>Chư</w:t>
      </w:r>
      <w:r>
        <w:rPr>
          <w:spacing w:val="-1"/>
          <w:sz w:val="26"/>
        </w:rPr>
        <w:t> </w:t>
      </w:r>
      <w:r>
        <w:rPr>
          <w:sz w:val="26"/>
        </w:rPr>
        <w:t>Thánh</w:t>
      </w:r>
      <w:r>
        <w:rPr>
          <w:spacing w:val="-5"/>
          <w:sz w:val="26"/>
        </w:rPr>
        <w:t> </w:t>
      </w:r>
      <w:r>
        <w:rPr>
          <w:sz w:val="26"/>
        </w:rPr>
        <w:t>xuất</w:t>
      </w:r>
      <w:r>
        <w:rPr>
          <w:spacing w:val="-3"/>
          <w:sz w:val="26"/>
        </w:rPr>
        <w:t> </w:t>
      </w:r>
      <w:r>
        <w:rPr>
          <w:sz w:val="26"/>
        </w:rPr>
        <w:t>đạo</w:t>
      </w:r>
      <w:r>
        <w:rPr>
          <w:spacing w:val="-4"/>
          <w:sz w:val="26"/>
        </w:rPr>
        <w:t> </w:t>
      </w:r>
      <w:r>
        <w:rPr>
          <w:sz w:val="26"/>
        </w:rPr>
        <w:t>nặng</w:t>
      </w:r>
      <w:r>
        <w:rPr>
          <w:spacing w:val="-5"/>
          <w:sz w:val="26"/>
        </w:rPr>
        <w:t> </w:t>
      </w:r>
      <w:r>
        <w:rPr>
          <w:sz w:val="26"/>
        </w:rPr>
        <w:t>về</w:t>
      </w:r>
      <w:r>
        <w:rPr>
          <w:spacing w:val="-5"/>
          <w:sz w:val="26"/>
        </w:rPr>
        <w:t> </w:t>
      </w:r>
      <w:r>
        <w:rPr>
          <w:sz w:val="26"/>
        </w:rPr>
        <w:t>đạo</w:t>
      </w:r>
      <w:r>
        <w:rPr>
          <w:spacing w:val="-5"/>
          <w:sz w:val="26"/>
        </w:rPr>
        <w:t> </w:t>
      </w:r>
      <w:r>
        <w:rPr>
          <w:sz w:val="26"/>
        </w:rPr>
        <w:t>rồi</w:t>
      </w:r>
      <w:r>
        <w:rPr>
          <w:spacing w:val="-5"/>
          <w:sz w:val="26"/>
        </w:rPr>
        <w:t> </w:t>
      </w:r>
      <w:r>
        <w:rPr>
          <w:sz w:val="26"/>
        </w:rPr>
        <w:t>phản</w:t>
      </w:r>
      <w:r>
        <w:rPr>
          <w:spacing w:val="-4"/>
          <w:sz w:val="26"/>
        </w:rPr>
        <w:t> </w:t>
      </w:r>
      <w:r>
        <w:rPr>
          <w:spacing w:val="-2"/>
          <w:sz w:val="26"/>
        </w:rPr>
        <w:t>khán.</w:t>
      </w:r>
    </w:p>
    <w:p>
      <w:pPr>
        <w:pStyle w:val="ListParagraph"/>
        <w:numPr>
          <w:ilvl w:val="0"/>
          <w:numId w:val="512"/>
        </w:numPr>
        <w:tabs>
          <w:tab w:pos="1135" w:val="left" w:leader="none"/>
        </w:tabs>
        <w:spacing w:line="240" w:lineRule="auto" w:before="0" w:after="0"/>
        <w:ind w:left="1135" w:right="140" w:hanging="286"/>
        <w:jc w:val="left"/>
        <w:rPr>
          <w:sz w:val="26"/>
        </w:rPr>
      </w:pPr>
      <w:r>
        <w:rPr>
          <w:sz w:val="26"/>
        </w:rPr>
        <w:t>Trưởng đồng sanh như: Trưởng chánh cho quả nhứt định làm duyên cho sắc nương tâm sanh bằng Trưởng duyên.</w:t>
      </w:r>
    </w:p>
    <w:p>
      <w:pPr>
        <w:pStyle w:val="Heading3"/>
        <w:spacing w:before="5"/>
      </w:pPr>
      <w:r>
        <w:rPr>
          <w:spacing w:val="-2"/>
        </w:rPr>
        <w:t>1702.</w:t>
      </w:r>
    </w:p>
    <w:p>
      <w:pPr>
        <w:pStyle w:val="BodyText"/>
        <w:ind w:right="174"/>
      </w:pPr>
      <w:r>
        <w:rPr/>
        <w:t>Pháp chánh cho quả nhứt định làm duyên cho pháp chánh cho quả nhứt định và pháp</w:t>
      </w:r>
      <w:r>
        <w:rPr>
          <w:spacing w:val="40"/>
        </w:rPr>
        <w:t> </w:t>
      </w:r>
      <w:r>
        <w:rPr/>
        <w:t>bất định bằng Trưởng duyên:</w:t>
      </w:r>
    </w:p>
    <w:p>
      <w:pPr>
        <w:pStyle w:val="BodyText"/>
        <w:ind w:left="1133" w:firstLine="2"/>
      </w:pPr>
      <w:r>
        <w:rPr/>
        <w:t>Trưởng</w:t>
      </w:r>
      <w:r>
        <w:rPr>
          <w:spacing w:val="40"/>
        </w:rPr>
        <w:t> </w:t>
      </w:r>
      <w:r>
        <w:rPr/>
        <w:t>đồng</w:t>
      </w:r>
      <w:r>
        <w:rPr>
          <w:spacing w:val="40"/>
        </w:rPr>
        <w:t> </w:t>
      </w:r>
      <w:r>
        <w:rPr/>
        <w:t>sanh</w:t>
      </w:r>
      <w:r>
        <w:rPr>
          <w:spacing w:val="40"/>
        </w:rPr>
        <w:t> </w:t>
      </w:r>
      <w:r>
        <w:rPr/>
        <w:t>như:</w:t>
      </w:r>
      <w:r>
        <w:rPr>
          <w:spacing w:val="40"/>
        </w:rPr>
        <w:t> </w:t>
      </w:r>
      <w:r>
        <w:rPr/>
        <w:t>Trưởng</w:t>
      </w:r>
      <w:r>
        <w:rPr>
          <w:spacing w:val="40"/>
        </w:rPr>
        <w:t> </w:t>
      </w:r>
      <w:r>
        <w:rPr/>
        <w:t>chánh</w:t>
      </w:r>
      <w:r>
        <w:rPr>
          <w:spacing w:val="40"/>
        </w:rPr>
        <w:t> </w:t>
      </w:r>
      <w:r>
        <w:rPr/>
        <w:t>cho</w:t>
      </w:r>
      <w:r>
        <w:rPr>
          <w:spacing w:val="40"/>
        </w:rPr>
        <w:t> </w:t>
      </w:r>
      <w:r>
        <w:rPr/>
        <w:t>quả</w:t>
      </w:r>
      <w:r>
        <w:rPr>
          <w:spacing w:val="40"/>
        </w:rPr>
        <w:t> </w:t>
      </w:r>
      <w:r>
        <w:rPr/>
        <w:t>nhứt</w:t>
      </w:r>
      <w:r>
        <w:rPr>
          <w:spacing w:val="40"/>
        </w:rPr>
        <w:t> </w:t>
      </w:r>
      <w:r>
        <w:rPr/>
        <w:t>định</w:t>
      </w:r>
      <w:r>
        <w:rPr>
          <w:spacing w:val="40"/>
        </w:rPr>
        <w:t> </w:t>
      </w:r>
      <w:r>
        <w:rPr>
          <w:i/>
        </w:rPr>
        <w:t>(sammattaniyata)</w:t>
      </w:r>
      <w:r>
        <w:rPr>
          <w:i/>
          <w:spacing w:val="40"/>
        </w:rPr>
        <w:t> </w:t>
      </w:r>
      <w:r>
        <w:rPr/>
        <w:t>làm duyên cho uẩn tương ưng và sắc nương tâm sanh.</w:t>
      </w:r>
    </w:p>
    <w:p>
      <w:pPr>
        <w:pStyle w:val="Heading3"/>
        <w:spacing w:before="3"/>
      </w:pPr>
      <w:r>
        <w:rPr>
          <w:spacing w:val="-2"/>
        </w:rPr>
        <w:t>1703.</w:t>
      </w:r>
    </w:p>
    <w:p>
      <w:pPr>
        <w:pStyle w:val="BodyText"/>
      </w:pPr>
      <w:r>
        <w:rPr/>
        <w:t>Pháp</w:t>
      </w:r>
      <w:r>
        <w:rPr>
          <w:spacing w:val="25"/>
        </w:rPr>
        <w:t> </w:t>
      </w:r>
      <w:r>
        <w:rPr/>
        <w:t>bất</w:t>
      </w:r>
      <w:r>
        <w:rPr>
          <w:spacing w:val="25"/>
        </w:rPr>
        <w:t> </w:t>
      </w:r>
      <w:r>
        <w:rPr/>
        <w:t>định</w:t>
      </w:r>
      <w:r>
        <w:rPr>
          <w:spacing w:val="25"/>
        </w:rPr>
        <w:t> </w:t>
      </w:r>
      <w:r>
        <w:rPr/>
        <w:t>làm</w:t>
      </w:r>
      <w:r>
        <w:rPr>
          <w:spacing w:val="25"/>
        </w:rPr>
        <w:t> </w:t>
      </w:r>
      <w:r>
        <w:rPr/>
        <w:t>duyên</w:t>
      </w:r>
      <w:r>
        <w:rPr>
          <w:spacing w:val="27"/>
        </w:rPr>
        <w:t> </w:t>
      </w:r>
      <w:r>
        <w:rPr/>
        <w:t>cho</w:t>
      </w:r>
      <w:r>
        <w:rPr>
          <w:spacing w:val="25"/>
        </w:rPr>
        <w:t> </w:t>
      </w:r>
      <w:r>
        <w:rPr/>
        <w:t>pháp</w:t>
      </w:r>
      <w:r>
        <w:rPr>
          <w:spacing w:val="25"/>
        </w:rPr>
        <w:t> </w:t>
      </w:r>
      <w:r>
        <w:rPr/>
        <w:t>bất</w:t>
      </w:r>
      <w:r>
        <w:rPr>
          <w:spacing w:val="25"/>
        </w:rPr>
        <w:t> </w:t>
      </w:r>
      <w:r>
        <w:rPr/>
        <w:t>định</w:t>
      </w:r>
      <w:r>
        <w:rPr>
          <w:spacing w:val="25"/>
        </w:rPr>
        <w:t> </w:t>
      </w:r>
      <w:r>
        <w:rPr/>
        <w:t>bằng</w:t>
      </w:r>
      <w:r>
        <w:rPr>
          <w:spacing w:val="25"/>
        </w:rPr>
        <w:t> </w:t>
      </w:r>
      <w:r>
        <w:rPr/>
        <w:t>Trưởng</w:t>
      </w:r>
      <w:r>
        <w:rPr>
          <w:spacing w:val="25"/>
        </w:rPr>
        <w:t> </w:t>
      </w:r>
      <w:r>
        <w:rPr/>
        <w:t>duyên</w:t>
      </w:r>
      <w:r>
        <w:rPr>
          <w:spacing w:val="25"/>
        </w:rPr>
        <w:t> </w:t>
      </w:r>
      <w:r>
        <w:rPr/>
        <w:t>có</w:t>
      </w:r>
      <w:r>
        <w:rPr>
          <w:spacing w:val="27"/>
        </w:rPr>
        <w:t> </w:t>
      </w:r>
      <w:r>
        <w:rPr/>
        <w:t>Trưởng</w:t>
      </w:r>
      <w:r>
        <w:rPr>
          <w:spacing w:val="25"/>
        </w:rPr>
        <w:t> </w:t>
      </w:r>
      <w:r>
        <w:rPr/>
        <w:t>cảnh</w:t>
      </w:r>
      <w:r>
        <w:rPr>
          <w:spacing w:val="25"/>
        </w:rPr>
        <w:t> </w:t>
      </w:r>
      <w:r>
        <w:rPr/>
        <w:t>và Trưởng đồng sanh:</w:t>
      </w:r>
    </w:p>
    <w:p>
      <w:pPr>
        <w:pStyle w:val="ListParagraph"/>
        <w:numPr>
          <w:ilvl w:val="0"/>
          <w:numId w:val="512"/>
        </w:numPr>
        <w:tabs>
          <w:tab w:pos="1135" w:val="left" w:leader="none"/>
        </w:tabs>
        <w:spacing w:line="240" w:lineRule="auto" w:before="0" w:after="0"/>
        <w:ind w:left="1135" w:right="144" w:hanging="286"/>
        <w:jc w:val="left"/>
        <w:rPr>
          <w:sz w:val="26"/>
        </w:rPr>
      </w:pPr>
      <w:r>
        <w:rPr>
          <w:sz w:val="26"/>
        </w:rPr>
        <w:t>Trưởng cảnh như: Sau khi bố thí, nguyện giữ ngũ giới, thọ trì thanh tịnh giới nặng</w:t>
      </w:r>
      <w:r>
        <w:rPr>
          <w:spacing w:val="40"/>
          <w:sz w:val="26"/>
        </w:rPr>
        <w:t> </w:t>
      </w:r>
      <w:r>
        <w:rPr>
          <w:sz w:val="26"/>
        </w:rPr>
        <w:t>về đó rồi phản khán, nặng về thiện đã từng làm chứa để rồi phản khán.</w:t>
      </w:r>
    </w:p>
    <w:p>
      <w:pPr>
        <w:pStyle w:val="ListParagraph"/>
        <w:numPr>
          <w:ilvl w:val="0"/>
          <w:numId w:val="512"/>
        </w:numPr>
        <w:tabs>
          <w:tab w:pos="1135" w:val="left" w:leader="none"/>
        </w:tabs>
        <w:spacing w:line="240" w:lineRule="auto" w:before="0" w:after="0"/>
        <w:ind w:left="1135" w:right="144" w:hanging="286"/>
        <w:jc w:val="left"/>
        <w:rPr>
          <w:sz w:val="26"/>
        </w:rPr>
      </w:pPr>
      <w:r>
        <w:rPr>
          <w:sz w:val="26"/>
        </w:rPr>
        <w:t>Chư Thánh</w:t>
      </w:r>
      <w:r>
        <w:rPr>
          <w:spacing w:val="20"/>
          <w:sz w:val="26"/>
        </w:rPr>
        <w:t> </w:t>
      </w:r>
      <w:r>
        <w:rPr>
          <w:sz w:val="26"/>
        </w:rPr>
        <w:t>nặng</w:t>
      </w:r>
      <w:r>
        <w:rPr>
          <w:spacing w:val="20"/>
          <w:sz w:val="26"/>
        </w:rPr>
        <w:t> </w:t>
      </w:r>
      <w:r>
        <w:rPr>
          <w:sz w:val="26"/>
        </w:rPr>
        <w:t>về</w:t>
      </w:r>
      <w:r>
        <w:rPr>
          <w:spacing w:val="20"/>
          <w:sz w:val="26"/>
        </w:rPr>
        <w:t> </w:t>
      </w:r>
      <w:r>
        <w:rPr>
          <w:sz w:val="26"/>
        </w:rPr>
        <w:t>quả rồi</w:t>
      </w:r>
      <w:r>
        <w:rPr>
          <w:spacing w:val="20"/>
          <w:sz w:val="26"/>
        </w:rPr>
        <w:t> </w:t>
      </w:r>
      <w:r>
        <w:rPr>
          <w:sz w:val="26"/>
        </w:rPr>
        <w:t>phản</w:t>
      </w:r>
      <w:r>
        <w:rPr>
          <w:spacing w:val="20"/>
          <w:sz w:val="26"/>
        </w:rPr>
        <w:t> </w:t>
      </w:r>
      <w:r>
        <w:rPr>
          <w:sz w:val="26"/>
        </w:rPr>
        <w:t>khán.</w:t>
      </w:r>
      <w:r>
        <w:rPr>
          <w:spacing w:val="20"/>
          <w:sz w:val="26"/>
        </w:rPr>
        <w:t> </w:t>
      </w:r>
      <w:r>
        <w:rPr>
          <w:sz w:val="26"/>
        </w:rPr>
        <w:t>Nặng về</w:t>
      </w:r>
      <w:r>
        <w:rPr>
          <w:spacing w:val="20"/>
          <w:sz w:val="26"/>
        </w:rPr>
        <w:t> </w:t>
      </w:r>
      <w:r>
        <w:rPr>
          <w:sz w:val="26"/>
        </w:rPr>
        <w:t>Níp Bàn rồi phản</w:t>
      </w:r>
      <w:r>
        <w:rPr>
          <w:spacing w:val="20"/>
          <w:sz w:val="26"/>
        </w:rPr>
        <w:t> </w:t>
      </w:r>
      <w:r>
        <w:rPr>
          <w:sz w:val="26"/>
        </w:rPr>
        <w:t>khán.</w:t>
      </w:r>
      <w:r>
        <w:rPr>
          <w:spacing w:val="20"/>
          <w:sz w:val="26"/>
        </w:rPr>
        <w:t> </w:t>
      </w:r>
      <w:r>
        <w:rPr>
          <w:sz w:val="26"/>
        </w:rPr>
        <w:t>Níp</w:t>
      </w:r>
      <w:r>
        <w:rPr>
          <w:spacing w:val="20"/>
          <w:sz w:val="26"/>
        </w:rPr>
        <w:t> </w:t>
      </w:r>
      <w:r>
        <w:rPr>
          <w:sz w:val="26"/>
        </w:rPr>
        <w:t>Bàn làm duyên cho chuyển tộc </w:t>
      </w:r>
      <w:r>
        <w:rPr>
          <w:i/>
          <w:sz w:val="26"/>
        </w:rPr>
        <w:t>(gotrabhū)</w:t>
      </w:r>
      <w:r>
        <w:rPr>
          <w:sz w:val="26"/>
        </w:rPr>
        <w:t>, dũ tịnh </w:t>
      </w:r>
      <w:r>
        <w:rPr>
          <w:i/>
          <w:sz w:val="26"/>
        </w:rPr>
        <w:t>(vodanā)</w:t>
      </w:r>
      <w:r>
        <w:rPr>
          <w:sz w:val="26"/>
        </w:rPr>
        <w:t>, Quả bằng Trưởng duyên.</w:t>
      </w:r>
    </w:p>
    <w:p>
      <w:pPr>
        <w:pStyle w:val="ListParagraph"/>
        <w:numPr>
          <w:ilvl w:val="0"/>
          <w:numId w:val="512"/>
        </w:numPr>
        <w:tabs>
          <w:tab w:pos="1135" w:val="left" w:leader="none"/>
        </w:tabs>
        <w:spacing w:line="240" w:lineRule="auto" w:before="0" w:after="0"/>
        <w:ind w:left="1135" w:right="141" w:hanging="286"/>
        <w:jc w:val="left"/>
        <w:rPr>
          <w:sz w:val="26"/>
        </w:rPr>
      </w:pPr>
      <w:r>
        <w:rPr>
          <w:sz w:val="26"/>
        </w:rPr>
        <w:t>Nặng về nhãn... vật... Nặng về uẩn bất định </w:t>
      </w:r>
      <w:r>
        <w:rPr>
          <w:i/>
          <w:sz w:val="26"/>
        </w:rPr>
        <w:t>(aniyatā)</w:t>
      </w:r>
      <w:r>
        <w:rPr>
          <w:i/>
          <w:spacing w:val="-1"/>
          <w:sz w:val="26"/>
        </w:rPr>
        <w:t> </w:t>
      </w:r>
      <w:r>
        <w:rPr>
          <w:sz w:val="26"/>
        </w:rPr>
        <w:t>rồi thỏa thích rất hân hoan, do nặng đó rồi ái bất định phát sanh.</w:t>
      </w:r>
    </w:p>
    <w:p>
      <w:pPr>
        <w:pStyle w:val="BodyText"/>
        <w:ind w:left="1133" w:firstLine="2"/>
      </w:pPr>
      <w:r>
        <w:rPr/>
        <w:t>Trưởng</w:t>
      </w:r>
      <w:r>
        <w:rPr>
          <w:spacing w:val="40"/>
        </w:rPr>
        <w:t> </w:t>
      </w:r>
      <w:r>
        <w:rPr/>
        <w:t>đồng</w:t>
      </w:r>
      <w:r>
        <w:rPr>
          <w:spacing w:val="40"/>
        </w:rPr>
        <w:t> </w:t>
      </w:r>
      <w:r>
        <w:rPr/>
        <w:t>sanh</w:t>
      </w:r>
      <w:r>
        <w:rPr>
          <w:spacing w:val="40"/>
        </w:rPr>
        <w:t> </w:t>
      </w:r>
      <w:r>
        <w:rPr/>
        <w:t>như:</w:t>
      </w:r>
      <w:r>
        <w:rPr>
          <w:spacing w:val="40"/>
        </w:rPr>
        <w:t> </w:t>
      </w:r>
      <w:r>
        <w:rPr/>
        <w:t>Trưởng</w:t>
      </w:r>
      <w:r>
        <w:rPr>
          <w:spacing w:val="40"/>
        </w:rPr>
        <w:t> </w:t>
      </w:r>
      <w:r>
        <w:rPr/>
        <w:t>bất</w:t>
      </w:r>
      <w:r>
        <w:rPr>
          <w:spacing w:val="40"/>
        </w:rPr>
        <w:t> </w:t>
      </w:r>
      <w:r>
        <w:rPr/>
        <w:t>định</w:t>
      </w:r>
      <w:r>
        <w:rPr>
          <w:spacing w:val="40"/>
        </w:rPr>
        <w:t> </w:t>
      </w:r>
      <w:r>
        <w:rPr/>
        <w:t>làm</w:t>
      </w:r>
      <w:r>
        <w:rPr>
          <w:spacing w:val="40"/>
        </w:rPr>
        <w:t> </w:t>
      </w:r>
      <w:r>
        <w:rPr/>
        <w:t>duyên</w:t>
      </w:r>
      <w:r>
        <w:rPr>
          <w:spacing w:val="40"/>
        </w:rPr>
        <w:t> </w:t>
      </w:r>
      <w:r>
        <w:rPr/>
        <w:t>cho</w:t>
      </w:r>
      <w:r>
        <w:rPr>
          <w:spacing w:val="40"/>
        </w:rPr>
        <w:t> </w:t>
      </w:r>
      <w:r>
        <w:rPr/>
        <w:t>uẩn</w:t>
      </w:r>
      <w:r>
        <w:rPr>
          <w:spacing w:val="40"/>
        </w:rPr>
        <w:t> </w:t>
      </w:r>
      <w:r>
        <w:rPr/>
        <w:t>tương</w:t>
      </w:r>
      <w:r>
        <w:rPr>
          <w:spacing w:val="40"/>
        </w:rPr>
        <w:t> </w:t>
      </w:r>
      <w:r>
        <w:rPr/>
        <w:t>ưng</w:t>
      </w:r>
      <w:r>
        <w:rPr>
          <w:spacing w:val="40"/>
        </w:rPr>
        <w:t> </w:t>
      </w:r>
      <w:r>
        <w:rPr/>
        <w:t>và</w:t>
      </w:r>
      <w:r>
        <w:rPr>
          <w:spacing w:val="40"/>
        </w:rPr>
        <w:t> </w:t>
      </w:r>
      <w:r>
        <w:rPr/>
        <w:t>sắc nương tâm sanh bằng Trưởng duyên.</w:t>
      </w:r>
    </w:p>
    <w:p>
      <w:pPr>
        <w:pStyle w:val="Heading3"/>
        <w:spacing w:before="3"/>
      </w:pPr>
      <w:r>
        <w:rPr>
          <w:spacing w:val="-2"/>
        </w:rPr>
        <w:t>1704.</w:t>
      </w:r>
    </w:p>
    <w:p>
      <w:pPr>
        <w:pStyle w:val="BodyText"/>
        <w:ind w:left="1135" w:right="177" w:hanging="286"/>
      </w:pPr>
      <w:r>
        <w:rPr/>
        <w:t>Pháp</w:t>
      </w:r>
      <w:r>
        <w:rPr>
          <w:spacing w:val="-4"/>
        </w:rPr>
        <w:t> </w:t>
      </w:r>
      <w:r>
        <w:rPr/>
        <w:t>bất</w:t>
      </w:r>
      <w:r>
        <w:rPr>
          <w:spacing w:val="-4"/>
        </w:rPr>
        <w:t> </w:t>
      </w:r>
      <w:r>
        <w:rPr/>
        <w:t>định</w:t>
      </w:r>
      <w:r>
        <w:rPr>
          <w:spacing w:val="-4"/>
        </w:rPr>
        <w:t> </w:t>
      </w:r>
      <w:r>
        <w:rPr/>
        <w:t>làm</w:t>
      </w:r>
      <w:r>
        <w:rPr>
          <w:spacing w:val="-4"/>
        </w:rPr>
        <w:t> </w:t>
      </w:r>
      <w:r>
        <w:rPr/>
        <w:t>duyên</w:t>
      </w:r>
      <w:r>
        <w:rPr>
          <w:spacing w:val="-2"/>
        </w:rPr>
        <w:t> </w:t>
      </w:r>
      <w:r>
        <w:rPr/>
        <w:t>cho</w:t>
      </w:r>
      <w:r>
        <w:rPr>
          <w:spacing w:val="-4"/>
        </w:rPr>
        <w:t> </w:t>
      </w:r>
      <w:r>
        <w:rPr/>
        <w:t>pháp</w:t>
      </w:r>
      <w:r>
        <w:rPr>
          <w:spacing w:val="-1"/>
        </w:rPr>
        <w:t> </w:t>
      </w:r>
      <w:r>
        <w:rPr/>
        <w:t>chánh</w:t>
      </w:r>
      <w:r>
        <w:rPr>
          <w:spacing w:val="-4"/>
        </w:rPr>
        <w:t> </w:t>
      </w:r>
      <w:r>
        <w:rPr/>
        <w:t>cho</w:t>
      </w:r>
      <w:r>
        <w:rPr>
          <w:spacing w:val="-2"/>
        </w:rPr>
        <w:t> </w:t>
      </w:r>
      <w:r>
        <w:rPr/>
        <w:t>quả</w:t>
      </w:r>
      <w:r>
        <w:rPr>
          <w:spacing w:val="-4"/>
        </w:rPr>
        <w:t> </w:t>
      </w:r>
      <w:r>
        <w:rPr/>
        <w:t>nhứt</w:t>
      </w:r>
      <w:r>
        <w:rPr>
          <w:spacing w:val="-4"/>
        </w:rPr>
        <w:t> </w:t>
      </w:r>
      <w:r>
        <w:rPr/>
        <w:t>định</w:t>
      </w:r>
      <w:r>
        <w:rPr>
          <w:spacing w:val="-2"/>
        </w:rPr>
        <w:t> </w:t>
      </w:r>
      <w:r>
        <w:rPr/>
        <w:t>bằng</w:t>
      </w:r>
      <w:r>
        <w:rPr>
          <w:spacing w:val="-4"/>
        </w:rPr>
        <w:t> </w:t>
      </w:r>
      <w:r>
        <w:rPr/>
        <w:t>Trưởng</w:t>
      </w:r>
      <w:r>
        <w:rPr>
          <w:spacing w:val="-4"/>
        </w:rPr>
        <w:t> </w:t>
      </w:r>
      <w:r>
        <w:rPr/>
        <w:t>duyên: Trưởng cảnh như: Níp Bàn làm duyên cho đạo bằng Trưởng duyên.</w:t>
      </w:r>
    </w:p>
    <w:p>
      <w:pPr>
        <w:pStyle w:val="Heading3"/>
        <w:spacing w:before="4"/>
      </w:pPr>
      <w:r>
        <w:rPr>
          <w:spacing w:val="-2"/>
        </w:rPr>
        <w:t>1705.</w:t>
      </w:r>
    </w:p>
    <w:p>
      <w:pPr>
        <w:pStyle w:val="BodyText"/>
        <w:spacing w:line="296" w:lineRule="exact"/>
      </w:pPr>
      <w:r>
        <w:rPr/>
        <w:t>Pháp</w:t>
      </w:r>
      <w:r>
        <w:rPr>
          <w:spacing w:val="-5"/>
        </w:rPr>
        <w:t> </w:t>
      </w:r>
      <w:r>
        <w:rPr/>
        <w:t>tà</w:t>
      </w:r>
      <w:r>
        <w:rPr>
          <w:spacing w:val="-5"/>
        </w:rPr>
        <w:t> </w:t>
      </w:r>
      <w:r>
        <w:rPr/>
        <w:t>cho</w:t>
      </w:r>
      <w:r>
        <w:rPr>
          <w:spacing w:val="-1"/>
        </w:rPr>
        <w:t> </w:t>
      </w:r>
      <w:r>
        <w:rPr/>
        <w:t>quả</w:t>
      </w:r>
      <w:r>
        <w:rPr>
          <w:spacing w:val="-5"/>
        </w:rPr>
        <w:t> </w:t>
      </w:r>
      <w:r>
        <w:rPr/>
        <w:t>nhứt</w:t>
      </w:r>
      <w:r>
        <w:rPr>
          <w:spacing w:val="-4"/>
        </w:rPr>
        <w:t> </w:t>
      </w:r>
      <w:r>
        <w:rPr/>
        <w:t>định</w:t>
      </w:r>
      <w:r>
        <w:rPr>
          <w:spacing w:val="-4"/>
        </w:rPr>
        <w:t> </w:t>
      </w:r>
      <w:r>
        <w:rPr/>
        <w:t>làm</w:t>
      </w:r>
      <w:r>
        <w:rPr>
          <w:spacing w:val="-6"/>
        </w:rPr>
        <w:t> </w:t>
      </w:r>
      <w:r>
        <w:rPr/>
        <w:t>duyên</w:t>
      </w:r>
      <w:r>
        <w:rPr>
          <w:spacing w:val="-4"/>
        </w:rPr>
        <w:t> </w:t>
      </w:r>
      <w:r>
        <w:rPr/>
        <w:t>cho</w:t>
      </w:r>
      <w:r>
        <w:rPr>
          <w:spacing w:val="-2"/>
        </w:rPr>
        <w:t> </w:t>
      </w:r>
      <w:r>
        <w:rPr/>
        <w:t>pháp</w:t>
      </w:r>
      <w:r>
        <w:rPr>
          <w:spacing w:val="-3"/>
        </w:rPr>
        <w:t> </w:t>
      </w:r>
      <w:r>
        <w:rPr/>
        <w:t>bất</w:t>
      </w:r>
      <w:r>
        <w:rPr>
          <w:spacing w:val="-5"/>
        </w:rPr>
        <w:t> </w:t>
      </w:r>
      <w:r>
        <w:rPr/>
        <w:t>định</w:t>
      </w:r>
      <w:r>
        <w:rPr>
          <w:spacing w:val="-2"/>
        </w:rPr>
        <w:t> </w:t>
      </w:r>
      <w:r>
        <w:rPr/>
        <w:t>bằng</w:t>
      </w:r>
      <w:r>
        <w:rPr>
          <w:spacing w:val="-5"/>
        </w:rPr>
        <w:t> </w:t>
      </w:r>
      <w:r>
        <w:rPr/>
        <w:t>Vô</w:t>
      </w:r>
      <w:r>
        <w:rPr>
          <w:spacing w:val="-1"/>
        </w:rPr>
        <w:t> </w:t>
      </w:r>
      <w:r>
        <w:rPr/>
        <w:t>gián</w:t>
      </w:r>
      <w:r>
        <w:rPr>
          <w:spacing w:val="-5"/>
        </w:rPr>
        <w:t> </w:t>
      </w:r>
      <w:r>
        <w:rPr>
          <w:spacing w:val="-2"/>
        </w:rPr>
        <w:t>duyên:</w:t>
      </w:r>
    </w:p>
    <w:p>
      <w:pPr>
        <w:pStyle w:val="BodyText"/>
        <w:spacing w:after="0" w:line="296" w:lineRule="exact"/>
        <w:sectPr>
          <w:pgSz w:w="11630" w:h="16450"/>
          <w:pgMar w:header="859" w:footer="0" w:top="1160" w:bottom="280" w:left="708" w:right="850"/>
        </w:sectPr>
      </w:pPr>
    </w:p>
    <w:p>
      <w:pPr>
        <w:pStyle w:val="BodyText"/>
        <w:spacing w:before="232"/>
        <w:ind w:left="1133" w:firstLine="2"/>
      </w:pPr>
      <w:r>
        <w:rPr/>
        <w:t>Uẩn</w:t>
      </w:r>
      <w:r>
        <w:rPr>
          <w:spacing w:val="40"/>
        </w:rPr>
        <w:t> </w:t>
      </w:r>
      <w:r>
        <w:rPr/>
        <w:t>tà</w:t>
      </w:r>
      <w:r>
        <w:rPr>
          <w:spacing w:val="40"/>
        </w:rPr>
        <w:t> </w:t>
      </w:r>
      <w:r>
        <w:rPr/>
        <w:t>cho</w:t>
      </w:r>
      <w:r>
        <w:rPr>
          <w:spacing w:val="40"/>
        </w:rPr>
        <w:t> </w:t>
      </w:r>
      <w:r>
        <w:rPr/>
        <w:t>quả</w:t>
      </w:r>
      <w:r>
        <w:rPr>
          <w:spacing w:val="40"/>
        </w:rPr>
        <w:t> </w:t>
      </w:r>
      <w:r>
        <w:rPr/>
        <w:t>nhứt</w:t>
      </w:r>
      <w:r>
        <w:rPr>
          <w:spacing w:val="40"/>
        </w:rPr>
        <w:t> </w:t>
      </w:r>
      <w:r>
        <w:rPr/>
        <w:t>định</w:t>
      </w:r>
      <w:r>
        <w:rPr>
          <w:spacing w:val="40"/>
        </w:rPr>
        <w:t> </w:t>
      </w:r>
      <w:r>
        <w:rPr/>
        <w:t>làm</w:t>
      </w:r>
      <w:r>
        <w:rPr>
          <w:spacing w:val="39"/>
        </w:rPr>
        <w:t> </w:t>
      </w:r>
      <w:r>
        <w:rPr/>
        <w:t>duyên</w:t>
      </w:r>
      <w:r>
        <w:rPr>
          <w:spacing w:val="40"/>
        </w:rPr>
        <w:t> </w:t>
      </w:r>
      <w:r>
        <w:rPr/>
        <w:t>cho</w:t>
      </w:r>
      <w:r>
        <w:rPr>
          <w:spacing w:val="40"/>
        </w:rPr>
        <w:t> </w:t>
      </w:r>
      <w:r>
        <w:rPr/>
        <w:t>quả</w:t>
      </w:r>
      <w:r>
        <w:rPr>
          <w:spacing w:val="40"/>
        </w:rPr>
        <w:t> </w:t>
      </w:r>
      <w:r>
        <w:rPr/>
        <w:t>sơ</w:t>
      </w:r>
      <w:r>
        <w:rPr>
          <w:spacing w:val="40"/>
        </w:rPr>
        <w:t> </w:t>
      </w:r>
      <w:r>
        <w:rPr/>
        <w:t>khởi</w:t>
      </w:r>
      <w:r>
        <w:rPr>
          <w:spacing w:val="40"/>
        </w:rPr>
        <w:t> </w:t>
      </w:r>
      <w:r>
        <w:rPr>
          <w:i/>
        </w:rPr>
        <w:t>(vuṭṭhāna)</w:t>
      </w:r>
      <w:r>
        <w:rPr>
          <w:i/>
          <w:spacing w:val="40"/>
        </w:rPr>
        <w:t> </w:t>
      </w:r>
      <w:r>
        <w:rPr/>
        <w:t>bằng</w:t>
      </w:r>
      <w:r>
        <w:rPr>
          <w:spacing w:val="40"/>
        </w:rPr>
        <w:t> </w:t>
      </w:r>
      <w:r>
        <w:rPr/>
        <w:t>Vô</w:t>
      </w:r>
      <w:r>
        <w:rPr>
          <w:spacing w:val="40"/>
        </w:rPr>
        <w:t> </w:t>
      </w:r>
      <w:r>
        <w:rPr/>
        <w:t>gián </w:t>
      </w:r>
      <w:r>
        <w:rPr>
          <w:spacing w:val="-2"/>
        </w:rPr>
        <w:t>duyên.</w:t>
      </w:r>
    </w:p>
    <w:p>
      <w:pPr>
        <w:pStyle w:val="Heading3"/>
        <w:spacing w:line="240" w:lineRule="auto" w:before="7"/>
      </w:pPr>
      <w:r>
        <w:rPr>
          <w:spacing w:val="-2"/>
        </w:rPr>
        <w:t>1706.</w:t>
      </w:r>
    </w:p>
    <w:p>
      <w:pPr>
        <w:pStyle w:val="BodyText"/>
      </w:pPr>
      <w:r>
        <w:rPr/>
        <w:t>Pháp chánh cho quả nhứt định làm duyên cho pháp bất định bằng Vô gián duyên: đạo làm duyên cho quả bằng Vô gián duyên.</w:t>
      </w:r>
    </w:p>
    <w:p>
      <w:pPr>
        <w:pStyle w:val="Heading3"/>
      </w:pPr>
      <w:r>
        <w:rPr>
          <w:spacing w:val="-2"/>
        </w:rPr>
        <w:t>1707.</w:t>
      </w:r>
    </w:p>
    <w:p>
      <w:pPr>
        <w:pStyle w:val="BodyText"/>
        <w:spacing w:line="296" w:lineRule="exact"/>
        <w:jc w:val="both"/>
      </w:pPr>
      <w:r>
        <w:rPr/>
        <w:t>Pháp</w:t>
      </w:r>
      <w:r>
        <w:rPr>
          <w:spacing w:val="-5"/>
        </w:rPr>
        <w:t> </w:t>
      </w:r>
      <w:r>
        <w:rPr/>
        <w:t>bất</w:t>
      </w:r>
      <w:r>
        <w:rPr>
          <w:spacing w:val="-5"/>
        </w:rPr>
        <w:t> </w:t>
      </w:r>
      <w:r>
        <w:rPr/>
        <w:t>định</w:t>
      </w:r>
      <w:r>
        <w:rPr>
          <w:spacing w:val="-4"/>
        </w:rPr>
        <w:t> </w:t>
      </w:r>
      <w:r>
        <w:rPr/>
        <w:t>làm</w:t>
      </w:r>
      <w:r>
        <w:rPr>
          <w:spacing w:val="-5"/>
        </w:rPr>
        <w:t> </w:t>
      </w:r>
      <w:r>
        <w:rPr/>
        <w:t>duyên</w:t>
      </w:r>
      <w:r>
        <w:rPr>
          <w:spacing w:val="-3"/>
        </w:rPr>
        <w:t> </w:t>
      </w:r>
      <w:r>
        <w:rPr/>
        <w:t>cho</w:t>
      </w:r>
      <w:r>
        <w:rPr>
          <w:spacing w:val="-4"/>
        </w:rPr>
        <w:t> </w:t>
      </w:r>
      <w:r>
        <w:rPr/>
        <w:t>pháp</w:t>
      </w:r>
      <w:r>
        <w:rPr>
          <w:spacing w:val="-2"/>
        </w:rPr>
        <w:t> </w:t>
      </w:r>
      <w:r>
        <w:rPr/>
        <w:t>bất</w:t>
      </w:r>
      <w:r>
        <w:rPr>
          <w:spacing w:val="-5"/>
        </w:rPr>
        <w:t> </w:t>
      </w:r>
      <w:r>
        <w:rPr/>
        <w:t>định</w:t>
      </w:r>
      <w:r>
        <w:rPr>
          <w:spacing w:val="-4"/>
        </w:rPr>
        <w:t> </w:t>
      </w:r>
      <w:r>
        <w:rPr/>
        <w:t>bằng</w:t>
      </w:r>
      <w:r>
        <w:rPr>
          <w:spacing w:val="-5"/>
        </w:rPr>
        <w:t> </w:t>
      </w:r>
      <w:r>
        <w:rPr/>
        <w:t>Vô</w:t>
      </w:r>
      <w:r>
        <w:rPr>
          <w:spacing w:val="-4"/>
        </w:rPr>
        <w:t> </w:t>
      </w:r>
      <w:r>
        <w:rPr/>
        <w:t>gián</w:t>
      </w:r>
      <w:r>
        <w:rPr>
          <w:spacing w:val="-2"/>
        </w:rPr>
        <w:t> duyên:</w:t>
      </w:r>
    </w:p>
    <w:p>
      <w:pPr>
        <w:pStyle w:val="ListParagraph"/>
        <w:numPr>
          <w:ilvl w:val="0"/>
          <w:numId w:val="512"/>
        </w:numPr>
        <w:tabs>
          <w:tab w:pos="1135" w:val="left" w:leader="none"/>
        </w:tabs>
        <w:spacing w:line="240" w:lineRule="auto" w:before="0" w:after="0"/>
        <w:ind w:left="1135" w:right="137" w:hanging="286"/>
        <w:jc w:val="both"/>
        <w:rPr>
          <w:sz w:val="26"/>
        </w:rPr>
      </w:pPr>
      <w:r>
        <w:rPr>
          <w:sz w:val="26"/>
        </w:rPr>
        <w:t>Uẩn bất định sanh trước trước làm duyên cho uẩn bất định sanh sau sau bằng Vô gián duyên.</w:t>
      </w:r>
    </w:p>
    <w:p>
      <w:pPr>
        <w:pStyle w:val="ListParagraph"/>
        <w:numPr>
          <w:ilvl w:val="0"/>
          <w:numId w:val="512"/>
        </w:numPr>
        <w:tabs>
          <w:tab w:pos="1135" w:val="left" w:leader="none"/>
        </w:tabs>
        <w:spacing w:line="240" w:lineRule="auto" w:before="0" w:after="0"/>
        <w:ind w:left="1135" w:right="135" w:hanging="286"/>
        <w:jc w:val="both"/>
        <w:rPr>
          <w:sz w:val="26"/>
        </w:rPr>
      </w:pPr>
      <w:r>
        <w:rPr>
          <w:sz w:val="26"/>
        </w:rPr>
        <w:t>Tâm thuận thứ </w:t>
      </w:r>
      <w:r>
        <w:rPr>
          <w:i/>
          <w:sz w:val="26"/>
        </w:rPr>
        <w:t>(anuloma) </w:t>
      </w:r>
      <w:r>
        <w:rPr>
          <w:sz w:val="26"/>
        </w:rPr>
        <w:t>làm duyên cho chuyển tộc </w:t>
      </w:r>
      <w:r>
        <w:rPr>
          <w:i/>
          <w:sz w:val="26"/>
        </w:rPr>
        <w:t>(gotrabhū)</w:t>
      </w:r>
      <w:r>
        <w:rPr>
          <w:sz w:val="26"/>
        </w:rPr>
        <w:t>; tâm thuận thứ làm duyên cho dũ tịnh </w:t>
      </w:r>
      <w:r>
        <w:rPr>
          <w:i/>
          <w:sz w:val="26"/>
        </w:rPr>
        <w:t>(vodanā)</w:t>
      </w:r>
      <w:r>
        <w:rPr>
          <w:sz w:val="26"/>
        </w:rPr>
        <w:t>, quả làm duyên cho quả; thuận thứ làm duyên cho quả nhập thiền. xuất thiền diệt, tâm Phi tưởng phi phi tưởng xứ làm duyên cho quả nhập thiền bằng Vô gián duyên.</w:t>
      </w:r>
    </w:p>
    <w:p>
      <w:pPr>
        <w:pStyle w:val="Heading3"/>
        <w:spacing w:before="6"/>
      </w:pPr>
      <w:r>
        <w:rPr>
          <w:spacing w:val="-2"/>
        </w:rPr>
        <w:t>1708.</w:t>
      </w:r>
    </w:p>
    <w:p>
      <w:pPr>
        <w:pStyle w:val="BodyText"/>
        <w:spacing w:line="295" w:lineRule="exact"/>
      </w:pPr>
      <w:r>
        <w:rPr/>
        <w:t>Pháp</w:t>
      </w:r>
      <w:r>
        <w:rPr>
          <w:spacing w:val="-5"/>
        </w:rPr>
        <w:t> </w:t>
      </w:r>
      <w:r>
        <w:rPr/>
        <w:t>bất</w:t>
      </w:r>
      <w:r>
        <w:rPr>
          <w:spacing w:val="-5"/>
        </w:rPr>
        <w:t> </w:t>
      </w:r>
      <w:r>
        <w:rPr/>
        <w:t>định</w:t>
      </w:r>
      <w:r>
        <w:rPr>
          <w:spacing w:val="-5"/>
        </w:rPr>
        <w:t> </w:t>
      </w:r>
      <w:r>
        <w:rPr/>
        <w:t>làm</w:t>
      </w:r>
      <w:r>
        <w:rPr>
          <w:spacing w:val="-4"/>
        </w:rPr>
        <w:t> </w:t>
      </w:r>
      <w:r>
        <w:rPr/>
        <w:t>duyên</w:t>
      </w:r>
      <w:r>
        <w:rPr>
          <w:spacing w:val="-3"/>
        </w:rPr>
        <w:t> </w:t>
      </w:r>
      <w:r>
        <w:rPr/>
        <w:t>cho</w:t>
      </w:r>
      <w:r>
        <w:rPr>
          <w:spacing w:val="-5"/>
        </w:rPr>
        <w:t> </w:t>
      </w:r>
      <w:r>
        <w:rPr/>
        <w:t>pháp</w:t>
      </w:r>
      <w:r>
        <w:rPr>
          <w:spacing w:val="-2"/>
        </w:rPr>
        <w:t> </w:t>
      </w:r>
      <w:r>
        <w:rPr/>
        <w:t>tà</w:t>
      </w:r>
      <w:r>
        <w:rPr>
          <w:spacing w:val="-5"/>
        </w:rPr>
        <w:t> </w:t>
      </w:r>
      <w:r>
        <w:rPr/>
        <w:t>cho</w:t>
      </w:r>
      <w:r>
        <w:rPr>
          <w:spacing w:val="-4"/>
        </w:rPr>
        <w:t> </w:t>
      </w:r>
      <w:r>
        <w:rPr/>
        <w:t>quả</w:t>
      </w:r>
      <w:r>
        <w:rPr>
          <w:spacing w:val="-2"/>
        </w:rPr>
        <w:t> </w:t>
      </w:r>
      <w:r>
        <w:rPr/>
        <w:t>nhứt</w:t>
      </w:r>
      <w:r>
        <w:rPr>
          <w:spacing w:val="-5"/>
        </w:rPr>
        <w:t> </w:t>
      </w:r>
      <w:r>
        <w:rPr/>
        <w:t>định</w:t>
      </w:r>
      <w:r>
        <w:rPr>
          <w:spacing w:val="-5"/>
        </w:rPr>
        <w:t> </w:t>
      </w:r>
      <w:r>
        <w:rPr/>
        <w:t>bằng</w:t>
      </w:r>
      <w:r>
        <w:rPr>
          <w:spacing w:val="-5"/>
        </w:rPr>
        <w:t> </w:t>
      </w:r>
      <w:r>
        <w:rPr/>
        <w:t>Vô</w:t>
      </w:r>
      <w:r>
        <w:rPr>
          <w:spacing w:val="-4"/>
        </w:rPr>
        <w:t> </w:t>
      </w:r>
      <w:r>
        <w:rPr/>
        <w:t>gián</w:t>
      </w:r>
      <w:r>
        <w:rPr>
          <w:spacing w:val="-5"/>
        </w:rPr>
        <w:t> </w:t>
      </w:r>
      <w:r>
        <w:rPr>
          <w:spacing w:val="-2"/>
        </w:rPr>
        <w:t>duyên:</w:t>
      </w:r>
    </w:p>
    <w:p>
      <w:pPr>
        <w:pStyle w:val="BodyText"/>
        <w:ind w:left="1133" w:right="177" w:firstLine="2"/>
      </w:pPr>
      <w:r>
        <w:rPr/>
        <w:t>Ưu bất định làm duyên cho ưu tà cho</w:t>
      </w:r>
      <w:r>
        <w:rPr>
          <w:spacing w:val="19"/>
        </w:rPr>
        <w:t> </w:t>
      </w:r>
      <w:r>
        <w:rPr/>
        <w:t>quả nhứt định bằng Vô gián</w:t>
      </w:r>
      <w:r>
        <w:rPr>
          <w:spacing w:val="24"/>
        </w:rPr>
        <w:t> </w:t>
      </w:r>
      <w:r>
        <w:rPr/>
        <w:t>duyên.</w:t>
      </w:r>
      <w:r>
        <w:rPr>
          <w:spacing w:val="19"/>
        </w:rPr>
        <w:t> </w:t>
      </w:r>
      <w:r>
        <w:rPr/>
        <w:t>Tà kiến</w:t>
      </w:r>
      <w:r>
        <w:rPr>
          <w:spacing w:val="40"/>
        </w:rPr>
        <w:t> </w:t>
      </w:r>
      <w:r>
        <w:rPr/>
        <w:t>bất định làm duyên cho tà kiến nhứt định bằng Vô gián duyên.</w:t>
      </w:r>
    </w:p>
    <w:p>
      <w:pPr>
        <w:pStyle w:val="Heading3"/>
        <w:spacing w:before="7"/>
      </w:pPr>
      <w:r>
        <w:rPr>
          <w:spacing w:val="-2"/>
        </w:rPr>
        <w:t>1709.</w:t>
      </w:r>
    </w:p>
    <w:p>
      <w:pPr>
        <w:pStyle w:val="BodyText"/>
        <w:ind w:left="1133" w:hanging="284"/>
      </w:pPr>
      <w:r>
        <w:rPr/>
        <w:t>Pháp bất định làm duyên cho pháp chánh cho quả nhứt định bằng Vô gián duyên: Chuyển</w:t>
      </w:r>
      <w:r>
        <w:rPr>
          <w:spacing w:val="32"/>
        </w:rPr>
        <w:t> </w:t>
      </w:r>
      <w:r>
        <w:rPr/>
        <w:t>tộc</w:t>
      </w:r>
      <w:r>
        <w:rPr>
          <w:spacing w:val="35"/>
        </w:rPr>
        <w:t> </w:t>
      </w:r>
      <w:r>
        <w:rPr>
          <w:i/>
        </w:rPr>
        <w:t>(gotrabhū)</w:t>
      </w:r>
      <w:r>
        <w:rPr>
          <w:i/>
          <w:spacing w:val="33"/>
        </w:rPr>
        <w:t> </w:t>
      </w:r>
      <w:r>
        <w:rPr/>
        <w:t>làm</w:t>
      </w:r>
      <w:r>
        <w:rPr>
          <w:spacing w:val="32"/>
        </w:rPr>
        <w:t> </w:t>
      </w:r>
      <w:r>
        <w:rPr/>
        <w:t>duyên</w:t>
      </w:r>
      <w:r>
        <w:rPr>
          <w:spacing w:val="32"/>
        </w:rPr>
        <w:t> </w:t>
      </w:r>
      <w:r>
        <w:rPr/>
        <w:t>cho</w:t>
      </w:r>
      <w:r>
        <w:rPr>
          <w:spacing w:val="35"/>
        </w:rPr>
        <w:t> </w:t>
      </w:r>
      <w:r>
        <w:rPr/>
        <w:t>đạo;</w:t>
      </w:r>
      <w:r>
        <w:rPr>
          <w:spacing w:val="35"/>
        </w:rPr>
        <w:t> </w:t>
      </w:r>
      <w:r>
        <w:rPr/>
        <w:t>dũ</w:t>
      </w:r>
      <w:r>
        <w:rPr>
          <w:spacing w:val="32"/>
        </w:rPr>
        <w:t> </w:t>
      </w:r>
      <w:r>
        <w:rPr/>
        <w:t>tịnh</w:t>
      </w:r>
      <w:r>
        <w:rPr>
          <w:spacing w:val="35"/>
        </w:rPr>
        <w:t> </w:t>
      </w:r>
      <w:r>
        <w:rPr>
          <w:i/>
        </w:rPr>
        <w:t>(vodanā)</w:t>
      </w:r>
      <w:r>
        <w:rPr>
          <w:i/>
          <w:spacing w:val="31"/>
        </w:rPr>
        <w:t> </w:t>
      </w:r>
      <w:r>
        <w:rPr/>
        <w:t>làm</w:t>
      </w:r>
      <w:r>
        <w:rPr>
          <w:spacing w:val="32"/>
        </w:rPr>
        <w:t> </w:t>
      </w:r>
      <w:r>
        <w:rPr/>
        <w:t>duyên</w:t>
      </w:r>
      <w:r>
        <w:rPr>
          <w:spacing w:val="34"/>
        </w:rPr>
        <w:t> </w:t>
      </w:r>
      <w:r>
        <w:rPr/>
        <w:t>cho</w:t>
      </w:r>
      <w:r>
        <w:rPr>
          <w:spacing w:val="32"/>
        </w:rPr>
        <w:t> </w:t>
      </w:r>
      <w:r>
        <w:rPr/>
        <w:t>đạo bằng Vô gián duyên.</w:t>
      </w:r>
    </w:p>
    <w:p>
      <w:pPr>
        <w:pStyle w:val="Heading3"/>
        <w:spacing w:line="295" w:lineRule="exact" w:before="4"/>
      </w:pPr>
      <w:r>
        <w:rPr>
          <w:spacing w:val="-2"/>
        </w:rPr>
        <w:t>1710.</w:t>
      </w:r>
    </w:p>
    <w:p>
      <w:pPr>
        <w:pStyle w:val="ListParagraph"/>
        <w:numPr>
          <w:ilvl w:val="0"/>
          <w:numId w:val="513"/>
        </w:numPr>
        <w:tabs>
          <w:tab w:pos="850" w:val="left" w:leader="none"/>
        </w:tabs>
        <w:spacing w:line="240" w:lineRule="auto" w:before="0" w:after="0"/>
        <w:ind w:left="850" w:right="140" w:hanging="296"/>
        <w:jc w:val="left"/>
        <w:rPr>
          <w:sz w:val="26"/>
        </w:rPr>
      </w:pPr>
      <w:r>
        <w:rPr>
          <w:sz w:val="26"/>
        </w:rPr>
        <w:t>Pháp</w:t>
      </w:r>
      <w:r>
        <w:rPr>
          <w:spacing w:val="-1"/>
          <w:sz w:val="26"/>
        </w:rPr>
        <w:t> </w:t>
      </w:r>
      <w:r>
        <w:rPr>
          <w:sz w:val="26"/>
        </w:rPr>
        <w:t>tà</w:t>
      </w:r>
      <w:r>
        <w:rPr>
          <w:spacing w:val="-1"/>
          <w:sz w:val="26"/>
        </w:rPr>
        <w:t> </w:t>
      </w:r>
      <w:r>
        <w:rPr>
          <w:sz w:val="26"/>
        </w:rPr>
        <w:t>cho quả nhứt</w:t>
      </w:r>
      <w:r>
        <w:rPr>
          <w:spacing w:val="-1"/>
          <w:sz w:val="26"/>
        </w:rPr>
        <w:t> </w:t>
      </w:r>
      <w:r>
        <w:rPr>
          <w:sz w:val="26"/>
        </w:rPr>
        <w:t>định làm</w:t>
      </w:r>
      <w:r>
        <w:rPr>
          <w:spacing w:val="-3"/>
          <w:sz w:val="26"/>
        </w:rPr>
        <w:t> </w:t>
      </w:r>
      <w:r>
        <w:rPr>
          <w:sz w:val="26"/>
        </w:rPr>
        <w:t>duyên cho pháp bất</w:t>
      </w:r>
      <w:r>
        <w:rPr>
          <w:spacing w:val="-1"/>
          <w:sz w:val="26"/>
        </w:rPr>
        <w:t> </w:t>
      </w:r>
      <w:r>
        <w:rPr>
          <w:sz w:val="26"/>
        </w:rPr>
        <w:t>định</w:t>
      </w:r>
      <w:r>
        <w:rPr>
          <w:spacing w:val="-1"/>
          <w:sz w:val="26"/>
        </w:rPr>
        <w:t> </w:t>
      </w:r>
      <w:r>
        <w:rPr>
          <w:sz w:val="26"/>
        </w:rPr>
        <w:t>bằng Liên</w:t>
      </w:r>
      <w:r>
        <w:rPr>
          <w:spacing w:val="-1"/>
          <w:sz w:val="26"/>
        </w:rPr>
        <w:t> </w:t>
      </w:r>
      <w:r>
        <w:rPr>
          <w:sz w:val="26"/>
        </w:rPr>
        <w:t>tiếp duyên:</w:t>
      </w:r>
      <w:r>
        <w:rPr>
          <w:spacing w:val="-1"/>
          <w:sz w:val="26"/>
        </w:rPr>
        <w:t> </w:t>
      </w:r>
      <w:r>
        <w:rPr>
          <w:sz w:val="26"/>
        </w:rPr>
        <w:t>Như Vô gián duyên.</w:t>
      </w:r>
    </w:p>
    <w:p>
      <w:pPr>
        <w:pStyle w:val="ListParagraph"/>
        <w:numPr>
          <w:ilvl w:val="0"/>
          <w:numId w:val="513"/>
        </w:numPr>
        <w:tabs>
          <w:tab w:pos="849" w:val="left" w:leader="none"/>
        </w:tabs>
        <w:spacing w:line="317" w:lineRule="exact" w:before="0" w:after="0"/>
        <w:ind w:left="849" w:right="0" w:hanging="295"/>
        <w:jc w:val="left"/>
        <w:rPr>
          <w:sz w:val="26"/>
        </w:rPr>
      </w:pPr>
      <w:r>
        <w:rPr>
          <w:sz w:val="26"/>
        </w:rPr>
        <w:t>...</w:t>
      </w:r>
      <w:r>
        <w:rPr>
          <w:spacing w:val="-5"/>
          <w:sz w:val="26"/>
        </w:rPr>
        <w:t> </w:t>
      </w:r>
      <w:r>
        <w:rPr>
          <w:sz w:val="26"/>
        </w:rPr>
        <w:t>Bằng</w:t>
      </w:r>
      <w:r>
        <w:rPr>
          <w:spacing w:val="-4"/>
          <w:sz w:val="26"/>
        </w:rPr>
        <w:t> </w:t>
      </w:r>
      <w:r>
        <w:rPr>
          <w:sz w:val="26"/>
        </w:rPr>
        <w:t>Đồng</w:t>
      </w:r>
      <w:r>
        <w:rPr>
          <w:spacing w:val="-5"/>
          <w:sz w:val="26"/>
        </w:rPr>
        <w:t> </w:t>
      </w:r>
      <w:r>
        <w:rPr>
          <w:sz w:val="26"/>
        </w:rPr>
        <w:t>sanh</w:t>
      </w:r>
      <w:r>
        <w:rPr>
          <w:spacing w:val="-4"/>
          <w:sz w:val="26"/>
        </w:rPr>
        <w:t> </w:t>
      </w:r>
      <w:r>
        <w:rPr>
          <w:sz w:val="26"/>
        </w:rPr>
        <w:t>duyên</w:t>
      </w:r>
      <w:r>
        <w:rPr>
          <w:spacing w:val="-4"/>
          <w:sz w:val="26"/>
        </w:rPr>
        <w:t> </w:t>
      </w:r>
      <w:r>
        <w:rPr>
          <w:sz w:val="26"/>
        </w:rPr>
        <w:t>có</w:t>
      </w:r>
      <w:r>
        <w:rPr>
          <w:spacing w:val="-4"/>
          <w:sz w:val="26"/>
        </w:rPr>
        <w:t> </w:t>
      </w:r>
      <w:r>
        <w:rPr>
          <w:sz w:val="26"/>
        </w:rPr>
        <w:t>9</w:t>
      </w:r>
      <w:r>
        <w:rPr>
          <w:spacing w:val="-5"/>
          <w:sz w:val="26"/>
        </w:rPr>
        <w:t> </w:t>
      </w:r>
      <w:r>
        <w:rPr>
          <w:sz w:val="26"/>
        </w:rPr>
        <w:t>câu</w:t>
      </w:r>
      <w:r>
        <w:rPr>
          <w:spacing w:val="-2"/>
          <w:sz w:val="26"/>
        </w:rPr>
        <w:t> </w:t>
      </w:r>
      <w:r>
        <w:rPr>
          <w:sz w:val="26"/>
        </w:rPr>
        <w:t>như</w:t>
      </w:r>
      <w:r>
        <w:rPr>
          <w:spacing w:val="-3"/>
          <w:sz w:val="26"/>
        </w:rPr>
        <w:t> </w:t>
      </w:r>
      <w:r>
        <w:rPr>
          <w:sz w:val="26"/>
        </w:rPr>
        <w:t>phần</w:t>
      </w:r>
      <w:r>
        <w:rPr>
          <w:spacing w:val="-4"/>
          <w:sz w:val="26"/>
        </w:rPr>
        <w:t> </w:t>
      </w:r>
      <w:r>
        <w:rPr>
          <w:sz w:val="26"/>
        </w:rPr>
        <w:t>liên</w:t>
      </w:r>
      <w:r>
        <w:rPr>
          <w:spacing w:val="-4"/>
          <w:sz w:val="26"/>
        </w:rPr>
        <w:t> </w:t>
      </w:r>
      <w:r>
        <w:rPr>
          <w:spacing w:val="-2"/>
          <w:sz w:val="26"/>
        </w:rPr>
        <w:t>quan.</w:t>
      </w:r>
    </w:p>
    <w:p>
      <w:pPr>
        <w:pStyle w:val="ListParagraph"/>
        <w:numPr>
          <w:ilvl w:val="0"/>
          <w:numId w:val="513"/>
        </w:numPr>
        <w:tabs>
          <w:tab w:pos="849" w:val="left" w:leader="none"/>
        </w:tabs>
        <w:spacing w:line="318" w:lineRule="exact" w:before="0" w:after="0"/>
        <w:ind w:left="849" w:right="0" w:hanging="295"/>
        <w:jc w:val="left"/>
        <w:rPr>
          <w:sz w:val="26"/>
        </w:rPr>
      </w:pPr>
      <w:r>
        <w:rPr>
          <w:sz w:val="26"/>
        </w:rPr>
        <w:t>...</w:t>
      </w:r>
      <w:r>
        <w:rPr>
          <w:spacing w:val="-5"/>
          <w:sz w:val="26"/>
        </w:rPr>
        <w:t> </w:t>
      </w:r>
      <w:r>
        <w:rPr>
          <w:sz w:val="26"/>
        </w:rPr>
        <w:t>Bằng</w:t>
      </w:r>
      <w:r>
        <w:rPr>
          <w:spacing w:val="-4"/>
          <w:sz w:val="26"/>
        </w:rPr>
        <w:t> </w:t>
      </w:r>
      <w:r>
        <w:rPr>
          <w:sz w:val="26"/>
        </w:rPr>
        <w:t>Hỗ</w:t>
      </w:r>
      <w:r>
        <w:rPr>
          <w:spacing w:val="-4"/>
          <w:sz w:val="26"/>
        </w:rPr>
        <w:t> </w:t>
      </w:r>
      <w:r>
        <w:rPr>
          <w:sz w:val="26"/>
        </w:rPr>
        <w:t>tương</w:t>
      </w:r>
      <w:r>
        <w:rPr>
          <w:spacing w:val="-4"/>
          <w:sz w:val="26"/>
        </w:rPr>
        <w:t> </w:t>
      </w:r>
      <w:r>
        <w:rPr>
          <w:sz w:val="26"/>
        </w:rPr>
        <w:t>duyên</w:t>
      </w:r>
      <w:r>
        <w:rPr>
          <w:spacing w:val="-3"/>
          <w:sz w:val="26"/>
        </w:rPr>
        <w:t> </w:t>
      </w:r>
      <w:r>
        <w:rPr>
          <w:sz w:val="26"/>
        </w:rPr>
        <w:t>có</w:t>
      </w:r>
      <w:r>
        <w:rPr>
          <w:spacing w:val="-4"/>
          <w:sz w:val="26"/>
        </w:rPr>
        <w:t> </w:t>
      </w:r>
      <w:r>
        <w:rPr>
          <w:sz w:val="26"/>
        </w:rPr>
        <w:t>3</w:t>
      </w:r>
      <w:r>
        <w:rPr>
          <w:spacing w:val="-4"/>
          <w:sz w:val="26"/>
        </w:rPr>
        <w:t> </w:t>
      </w:r>
      <w:r>
        <w:rPr>
          <w:sz w:val="26"/>
        </w:rPr>
        <w:t>câu</w:t>
      </w:r>
      <w:r>
        <w:rPr>
          <w:spacing w:val="-4"/>
          <w:sz w:val="26"/>
        </w:rPr>
        <w:t> </w:t>
      </w:r>
      <w:r>
        <w:rPr>
          <w:sz w:val="26"/>
        </w:rPr>
        <w:t>như</w:t>
      </w:r>
      <w:r>
        <w:rPr>
          <w:spacing w:val="-3"/>
          <w:sz w:val="26"/>
        </w:rPr>
        <w:t> </w:t>
      </w:r>
      <w:r>
        <w:rPr>
          <w:sz w:val="26"/>
        </w:rPr>
        <w:t>phần</w:t>
      </w:r>
      <w:r>
        <w:rPr>
          <w:spacing w:val="-4"/>
          <w:sz w:val="26"/>
        </w:rPr>
        <w:t> </w:t>
      </w:r>
      <w:r>
        <w:rPr>
          <w:sz w:val="26"/>
        </w:rPr>
        <w:t>liên</w:t>
      </w:r>
      <w:r>
        <w:rPr>
          <w:spacing w:val="-4"/>
          <w:sz w:val="26"/>
        </w:rPr>
        <w:t> </w:t>
      </w:r>
      <w:r>
        <w:rPr>
          <w:spacing w:val="-2"/>
          <w:sz w:val="26"/>
        </w:rPr>
        <w:t>quan.</w:t>
      </w:r>
    </w:p>
    <w:p>
      <w:pPr>
        <w:pStyle w:val="ListParagraph"/>
        <w:numPr>
          <w:ilvl w:val="0"/>
          <w:numId w:val="513"/>
        </w:numPr>
        <w:tabs>
          <w:tab w:pos="849" w:val="left" w:leader="none"/>
        </w:tabs>
        <w:spacing w:line="240" w:lineRule="auto" w:before="0" w:after="0"/>
        <w:ind w:left="849" w:right="0" w:hanging="295"/>
        <w:jc w:val="left"/>
        <w:rPr>
          <w:sz w:val="26"/>
        </w:rPr>
      </w:pPr>
      <w:r>
        <w:rPr>
          <w:sz w:val="26"/>
        </w:rPr>
        <w:t>...</w:t>
      </w:r>
      <w:r>
        <w:rPr>
          <w:spacing w:val="-5"/>
          <w:sz w:val="26"/>
        </w:rPr>
        <w:t> </w:t>
      </w:r>
      <w:r>
        <w:rPr>
          <w:sz w:val="26"/>
        </w:rPr>
        <w:t>Bằng</w:t>
      </w:r>
      <w:r>
        <w:rPr>
          <w:spacing w:val="-4"/>
          <w:sz w:val="26"/>
        </w:rPr>
        <w:t> </w:t>
      </w:r>
      <w:r>
        <w:rPr>
          <w:sz w:val="26"/>
        </w:rPr>
        <w:t>Y</w:t>
      </w:r>
      <w:r>
        <w:rPr>
          <w:spacing w:val="-1"/>
          <w:sz w:val="26"/>
        </w:rPr>
        <w:t> </w:t>
      </w:r>
      <w:r>
        <w:rPr>
          <w:sz w:val="26"/>
        </w:rPr>
        <w:t>chỉ</w:t>
      </w:r>
      <w:r>
        <w:rPr>
          <w:spacing w:val="-5"/>
          <w:sz w:val="26"/>
        </w:rPr>
        <w:t> </w:t>
      </w:r>
      <w:r>
        <w:rPr>
          <w:sz w:val="26"/>
        </w:rPr>
        <w:t>duyên</w:t>
      </w:r>
      <w:r>
        <w:rPr>
          <w:spacing w:val="-3"/>
          <w:sz w:val="26"/>
        </w:rPr>
        <w:t> </w:t>
      </w:r>
      <w:r>
        <w:rPr>
          <w:sz w:val="26"/>
        </w:rPr>
        <w:t>có</w:t>
      </w:r>
      <w:r>
        <w:rPr>
          <w:spacing w:val="-1"/>
          <w:sz w:val="26"/>
        </w:rPr>
        <w:t> </w:t>
      </w:r>
      <w:r>
        <w:rPr>
          <w:sz w:val="26"/>
        </w:rPr>
        <w:t>13</w:t>
      </w:r>
      <w:r>
        <w:rPr>
          <w:spacing w:val="-4"/>
          <w:sz w:val="26"/>
        </w:rPr>
        <w:t> </w:t>
      </w:r>
      <w:r>
        <w:rPr>
          <w:sz w:val="26"/>
        </w:rPr>
        <w:t>câu</w:t>
      </w:r>
      <w:r>
        <w:rPr>
          <w:spacing w:val="-5"/>
          <w:sz w:val="26"/>
        </w:rPr>
        <w:t> </w:t>
      </w:r>
      <w:r>
        <w:rPr>
          <w:sz w:val="26"/>
        </w:rPr>
        <w:t>như</w:t>
      </w:r>
      <w:r>
        <w:rPr>
          <w:spacing w:val="-2"/>
          <w:sz w:val="26"/>
        </w:rPr>
        <w:t> </w:t>
      </w:r>
      <w:r>
        <w:rPr>
          <w:sz w:val="26"/>
        </w:rPr>
        <w:t>tam</w:t>
      </w:r>
      <w:r>
        <w:rPr>
          <w:spacing w:val="-4"/>
          <w:sz w:val="26"/>
        </w:rPr>
        <w:t> </w:t>
      </w:r>
      <w:r>
        <w:rPr>
          <w:sz w:val="26"/>
        </w:rPr>
        <w:t>đề</w:t>
      </w:r>
      <w:r>
        <w:rPr>
          <w:spacing w:val="-3"/>
          <w:sz w:val="26"/>
        </w:rPr>
        <w:t> </w:t>
      </w:r>
      <w:r>
        <w:rPr>
          <w:spacing w:val="-2"/>
          <w:sz w:val="26"/>
        </w:rPr>
        <w:t>thiện.</w:t>
      </w:r>
    </w:p>
    <w:p>
      <w:pPr>
        <w:pStyle w:val="Heading3"/>
        <w:spacing w:before="2"/>
      </w:pPr>
      <w:r>
        <w:rPr>
          <w:spacing w:val="-2"/>
        </w:rPr>
        <w:t>1711.</w:t>
      </w:r>
    </w:p>
    <w:p>
      <w:pPr>
        <w:pStyle w:val="ListParagraph"/>
        <w:numPr>
          <w:ilvl w:val="0"/>
          <w:numId w:val="513"/>
        </w:numPr>
        <w:tabs>
          <w:tab w:pos="850" w:val="left" w:leader="none"/>
        </w:tabs>
        <w:spacing w:line="237" w:lineRule="auto" w:before="0" w:after="0"/>
        <w:ind w:left="850" w:right="138" w:hanging="296"/>
        <w:jc w:val="left"/>
        <w:rPr>
          <w:sz w:val="26"/>
        </w:rPr>
      </w:pPr>
      <w:r>
        <w:rPr>
          <w:sz w:val="26"/>
        </w:rPr>
        <w:t>Pháp</w:t>
      </w:r>
      <w:r>
        <w:rPr>
          <w:spacing w:val="40"/>
          <w:sz w:val="26"/>
        </w:rPr>
        <w:t> </w:t>
      </w:r>
      <w:r>
        <w:rPr>
          <w:sz w:val="26"/>
        </w:rPr>
        <w:t>tà</w:t>
      </w:r>
      <w:r>
        <w:rPr>
          <w:spacing w:val="40"/>
          <w:sz w:val="26"/>
        </w:rPr>
        <w:t> </w:t>
      </w:r>
      <w:r>
        <w:rPr>
          <w:sz w:val="26"/>
        </w:rPr>
        <w:t>cho</w:t>
      </w:r>
      <w:r>
        <w:rPr>
          <w:spacing w:val="40"/>
          <w:sz w:val="26"/>
        </w:rPr>
        <w:t> </w:t>
      </w:r>
      <w:r>
        <w:rPr>
          <w:sz w:val="26"/>
        </w:rPr>
        <w:t>quả</w:t>
      </w:r>
      <w:r>
        <w:rPr>
          <w:spacing w:val="40"/>
          <w:sz w:val="26"/>
        </w:rPr>
        <w:t> </w:t>
      </w:r>
      <w:r>
        <w:rPr>
          <w:sz w:val="26"/>
        </w:rPr>
        <w:t>nhứt</w:t>
      </w:r>
      <w:r>
        <w:rPr>
          <w:spacing w:val="40"/>
          <w:sz w:val="26"/>
        </w:rPr>
        <w:t> </w:t>
      </w:r>
      <w:r>
        <w:rPr>
          <w:sz w:val="26"/>
        </w:rPr>
        <w:t>định</w:t>
      </w:r>
      <w:r>
        <w:rPr>
          <w:spacing w:val="40"/>
          <w:sz w:val="26"/>
        </w:rPr>
        <w:t> </w:t>
      </w:r>
      <w:r>
        <w:rPr>
          <w:sz w:val="26"/>
        </w:rPr>
        <w:t>làm</w:t>
      </w:r>
      <w:r>
        <w:rPr>
          <w:spacing w:val="40"/>
          <w:sz w:val="26"/>
        </w:rPr>
        <w:t> </w:t>
      </w:r>
      <w:r>
        <w:rPr>
          <w:sz w:val="26"/>
        </w:rPr>
        <w:t>duyên</w:t>
      </w:r>
      <w:r>
        <w:rPr>
          <w:spacing w:val="40"/>
          <w:sz w:val="26"/>
        </w:rPr>
        <w:t> </w:t>
      </w:r>
      <w:r>
        <w:rPr>
          <w:sz w:val="26"/>
        </w:rPr>
        <w:t>cho</w:t>
      </w:r>
      <w:r>
        <w:rPr>
          <w:spacing w:val="40"/>
          <w:sz w:val="26"/>
        </w:rPr>
        <w:t> </w:t>
      </w:r>
      <w:r>
        <w:rPr>
          <w:sz w:val="26"/>
        </w:rPr>
        <w:t>pháp</w:t>
      </w:r>
      <w:r>
        <w:rPr>
          <w:spacing w:val="40"/>
          <w:sz w:val="26"/>
        </w:rPr>
        <w:t> </w:t>
      </w:r>
      <w:r>
        <w:rPr>
          <w:sz w:val="26"/>
        </w:rPr>
        <w:t>tà</w:t>
      </w:r>
      <w:r>
        <w:rPr>
          <w:spacing w:val="40"/>
          <w:sz w:val="26"/>
        </w:rPr>
        <w:t> </w:t>
      </w:r>
      <w:r>
        <w:rPr>
          <w:sz w:val="26"/>
        </w:rPr>
        <w:t>cho</w:t>
      </w:r>
      <w:r>
        <w:rPr>
          <w:spacing w:val="40"/>
          <w:sz w:val="26"/>
        </w:rPr>
        <w:t> </w:t>
      </w:r>
      <w:r>
        <w:rPr>
          <w:sz w:val="26"/>
        </w:rPr>
        <w:t>quả</w:t>
      </w:r>
      <w:r>
        <w:rPr>
          <w:spacing w:val="40"/>
          <w:sz w:val="26"/>
        </w:rPr>
        <w:t> </w:t>
      </w:r>
      <w:r>
        <w:rPr>
          <w:sz w:val="26"/>
        </w:rPr>
        <w:t>nhứt</w:t>
      </w:r>
      <w:r>
        <w:rPr>
          <w:spacing w:val="40"/>
          <w:sz w:val="26"/>
        </w:rPr>
        <w:t> </w:t>
      </w:r>
      <w:r>
        <w:rPr>
          <w:sz w:val="26"/>
        </w:rPr>
        <w:t>định</w:t>
      </w:r>
      <w:r>
        <w:rPr>
          <w:spacing w:val="40"/>
          <w:sz w:val="26"/>
        </w:rPr>
        <w:t> </w:t>
      </w:r>
      <w:r>
        <w:rPr>
          <w:sz w:val="26"/>
        </w:rPr>
        <w:t>bằng</w:t>
      </w:r>
      <w:r>
        <w:rPr>
          <w:spacing w:val="40"/>
          <w:sz w:val="26"/>
        </w:rPr>
        <w:t> </w:t>
      </w:r>
      <w:r>
        <w:rPr>
          <w:sz w:val="26"/>
        </w:rPr>
        <w:t>Cận</w:t>
      </w:r>
      <w:r>
        <w:rPr>
          <w:spacing w:val="40"/>
          <w:sz w:val="26"/>
        </w:rPr>
        <w:t> </w:t>
      </w:r>
      <w:r>
        <w:rPr>
          <w:sz w:val="26"/>
        </w:rPr>
        <w:t>y </w:t>
      </w:r>
      <w:r>
        <w:rPr>
          <w:spacing w:val="-2"/>
          <w:sz w:val="26"/>
        </w:rPr>
        <w:t>duyên:</w:t>
      </w:r>
    </w:p>
    <w:p>
      <w:pPr>
        <w:pStyle w:val="ListParagraph"/>
        <w:numPr>
          <w:ilvl w:val="1"/>
          <w:numId w:val="513"/>
        </w:numPr>
        <w:tabs>
          <w:tab w:pos="1135" w:val="left" w:leader="none"/>
        </w:tabs>
        <w:spacing w:line="298" w:lineRule="exact" w:before="2" w:after="0"/>
        <w:ind w:left="1135" w:right="0" w:hanging="285"/>
        <w:jc w:val="left"/>
        <w:rPr>
          <w:sz w:val="26"/>
        </w:rPr>
      </w:pPr>
      <w:r>
        <w:rPr>
          <w:sz w:val="26"/>
        </w:rPr>
        <w:t>Thuần</w:t>
      </w:r>
      <w:r>
        <w:rPr>
          <w:spacing w:val="-5"/>
          <w:sz w:val="26"/>
        </w:rPr>
        <w:t> </w:t>
      </w:r>
      <w:r>
        <w:rPr>
          <w:sz w:val="26"/>
        </w:rPr>
        <w:t>cận y</w:t>
      </w:r>
      <w:r>
        <w:rPr>
          <w:spacing w:val="-7"/>
          <w:sz w:val="26"/>
        </w:rPr>
        <w:t> </w:t>
      </w:r>
      <w:r>
        <w:rPr>
          <w:sz w:val="26"/>
        </w:rPr>
        <w:t>như:</w:t>
      </w:r>
      <w:r>
        <w:rPr>
          <w:spacing w:val="-5"/>
          <w:sz w:val="26"/>
        </w:rPr>
        <w:t> </w:t>
      </w:r>
      <w:r>
        <w:rPr>
          <w:sz w:val="26"/>
        </w:rPr>
        <w:t>nghiệp</w:t>
      </w:r>
      <w:r>
        <w:rPr>
          <w:spacing w:val="-4"/>
          <w:sz w:val="26"/>
        </w:rPr>
        <w:t> </w:t>
      </w:r>
      <w:r>
        <w:rPr>
          <w:sz w:val="26"/>
        </w:rPr>
        <w:t>giết</w:t>
      </w:r>
      <w:r>
        <w:rPr>
          <w:spacing w:val="-3"/>
          <w:sz w:val="26"/>
        </w:rPr>
        <w:t> </w:t>
      </w:r>
      <w:r>
        <w:rPr>
          <w:sz w:val="26"/>
        </w:rPr>
        <w:t>mẹ</w:t>
      </w:r>
      <w:r>
        <w:rPr>
          <w:spacing w:val="-4"/>
          <w:sz w:val="26"/>
        </w:rPr>
        <w:t> </w:t>
      </w:r>
      <w:r>
        <w:rPr>
          <w:sz w:val="26"/>
        </w:rPr>
        <w:t>làm</w:t>
      </w:r>
      <w:r>
        <w:rPr>
          <w:spacing w:val="-6"/>
          <w:sz w:val="26"/>
        </w:rPr>
        <w:t> </w:t>
      </w:r>
      <w:r>
        <w:rPr>
          <w:sz w:val="26"/>
        </w:rPr>
        <w:t>duyên</w:t>
      </w:r>
      <w:r>
        <w:rPr>
          <w:spacing w:val="-3"/>
          <w:sz w:val="26"/>
        </w:rPr>
        <w:t> </w:t>
      </w:r>
      <w:r>
        <w:rPr>
          <w:sz w:val="26"/>
        </w:rPr>
        <w:t>cho</w:t>
      </w:r>
      <w:r>
        <w:rPr>
          <w:spacing w:val="-5"/>
          <w:sz w:val="26"/>
        </w:rPr>
        <w:t> </w:t>
      </w:r>
      <w:r>
        <w:rPr>
          <w:sz w:val="26"/>
        </w:rPr>
        <w:t>nghiệp</w:t>
      </w:r>
      <w:r>
        <w:rPr>
          <w:spacing w:val="-2"/>
          <w:sz w:val="26"/>
        </w:rPr>
        <w:t> </w:t>
      </w:r>
      <w:r>
        <w:rPr>
          <w:sz w:val="26"/>
        </w:rPr>
        <w:t>giết</w:t>
      </w:r>
      <w:r>
        <w:rPr>
          <w:spacing w:val="-5"/>
          <w:sz w:val="26"/>
        </w:rPr>
        <w:t> </w:t>
      </w:r>
      <w:r>
        <w:rPr>
          <w:sz w:val="26"/>
        </w:rPr>
        <w:t>cha</w:t>
      </w:r>
      <w:r>
        <w:rPr>
          <w:spacing w:val="-2"/>
          <w:sz w:val="26"/>
        </w:rPr>
        <w:t> </w:t>
      </w:r>
      <w:r>
        <w:rPr>
          <w:sz w:val="26"/>
        </w:rPr>
        <w:t>bằng</w:t>
      </w:r>
      <w:r>
        <w:rPr>
          <w:spacing w:val="-4"/>
          <w:sz w:val="26"/>
        </w:rPr>
        <w:t> </w:t>
      </w:r>
      <w:r>
        <w:rPr>
          <w:sz w:val="26"/>
        </w:rPr>
        <w:t>Cận</w:t>
      </w:r>
      <w:r>
        <w:rPr>
          <w:spacing w:val="-1"/>
          <w:sz w:val="26"/>
        </w:rPr>
        <w:t> </w:t>
      </w:r>
      <w:r>
        <w:rPr>
          <w:sz w:val="26"/>
        </w:rPr>
        <w:t>y</w:t>
      </w:r>
      <w:r>
        <w:rPr>
          <w:spacing w:val="-9"/>
          <w:sz w:val="26"/>
        </w:rPr>
        <w:t> </w:t>
      </w:r>
      <w:r>
        <w:rPr>
          <w:spacing w:val="-2"/>
          <w:sz w:val="26"/>
        </w:rPr>
        <w:t>duyên.</w:t>
      </w:r>
    </w:p>
    <w:p>
      <w:pPr>
        <w:pStyle w:val="ListParagraph"/>
        <w:numPr>
          <w:ilvl w:val="1"/>
          <w:numId w:val="513"/>
        </w:numPr>
        <w:tabs>
          <w:tab w:pos="1135" w:val="left" w:leader="none"/>
        </w:tabs>
        <w:spacing w:line="240" w:lineRule="auto" w:before="0" w:after="0"/>
        <w:ind w:left="1135" w:right="142" w:hanging="286"/>
        <w:jc w:val="left"/>
        <w:rPr>
          <w:sz w:val="26"/>
        </w:rPr>
      </w:pPr>
      <w:r>
        <w:rPr>
          <w:sz w:val="26"/>
        </w:rPr>
        <w:t>Nghiệp</w:t>
      </w:r>
      <w:r>
        <w:rPr>
          <w:spacing w:val="32"/>
          <w:sz w:val="26"/>
        </w:rPr>
        <w:t> </w:t>
      </w:r>
      <w:r>
        <w:rPr>
          <w:sz w:val="26"/>
        </w:rPr>
        <w:t>giết</w:t>
      </w:r>
      <w:r>
        <w:rPr>
          <w:spacing w:val="32"/>
          <w:sz w:val="26"/>
        </w:rPr>
        <w:t> </w:t>
      </w:r>
      <w:r>
        <w:rPr>
          <w:sz w:val="26"/>
        </w:rPr>
        <w:t>mẹ...</w:t>
      </w:r>
      <w:r>
        <w:rPr>
          <w:spacing w:val="32"/>
          <w:sz w:val="26"/>
        </w:rPr>
        <w:t> </w:t>
      </w:r>
      <w:r>
        <w:rPr>
          <w:sz w:val="26"/>
        </w:rPr>
        <w:t>nghiệp</w:t>
      </w:r>
      <w:r>
        <w:rPr>
          <w:spacing w:val="31"/>
          <w:sz w:val="26"/>
        </w:rPr>
        <w:t> </w:t>
      </w:r>
      <w:r>
        <w:rPr>
          <w:sz w:val="26"/>
        </w:rPr>
        <w:t>giết</w:t>
      </w:r>
      <w:r>
        <w:rPr>
          <w:spacing w:val="32"/>
          <w:sz w:val="26"/>
        </w:rPr>
        <w:t> </w:t>
      </w:r>
      <w:r>
        <w:rPr>
          <w:sz w:val="26"/>
        </w:rPr>
        <w:t>cha...</w:t>
      </w:r>
      <w:r>
        <w:rPr>
          <w:spacing w:val="32"/>
          <w:sz w:val="26"/>
        </w:rPr>
        <w:t> </w:t>
      </w:r>
      <w:r>
        <w:rPr>
          <w:sz w:val="26"/>
        </w:rPr>
        <w:t>giết</w:t>
      </w:r>
      <w:r>
        <w:rPr>
          <w:spacing w:val="32"/>
          <w:sz w:val="26"/>
        </w:rPr>
        <w:t> </w:t>
      </w:r>
      <w:r>
        <w:rPr>
          <w:sz w:val="26"/>
        </w:rPr>
        <w:t>La-hán...</w:t>
      </w:r>
      <w:r>
        <w:rPr>
          <w:spacing w:val="30"/>
          <w:sz w:val="26"/>
        </w:rPr>
        <w:t> </w:t>
      </w:r>
      <w:r>
        <w:rPr>
          <w:sz w:val="26"/>
        </w:rPr>
        <w:t>chích</w:t>
      </w:r>
      <w:r>
        <w:rPr>
          <w:spacing w:val="30"/>
          <w:sz w:val="26"/>
        </w:rPr>
        <w:t> </w:t>
      </w:r>
      <w:r>
        <w:rPr>
          <w:sz w:val="26"/>
        </w:rPr>
        <w:t>Phật</w:t>
      </w:r>
      <w:r>
        <w:rPr>
          <w:spacing w:val="30"/>
          <w:sz w:val="26"/>
        </w:rPr>
        <w:t> </w:t>
      </w:r>
      <w:r>
        <w:rPr>
          <w:sz w:val="26"/>
        </w:rPr>
        <w:t>thân</w:t>
      </w:r>
      <w:r>
        <w:rPr>
          <w:spacing w:val="32"/>
          <w:sz w:val="26"/>
        </w:rPr>
        <w:t> </w:t>
      </w:r>
      <w:r>
        <w:rPr>
          <w:sz w:val="26"/>
        </w:rPr>
        <w:t>huyết...</w:t>
      </w:r>
      <w:r>
        <w:rPr>
          <w:spacing w:val="32"/>
          <w:sz w:val="26"/>
        </w:rPr>
        <w:t> </w:t>
      </w:r>
      <w:r>
        <w:rPr>
          <w:sz w:val="26"/>
        </w:rPr>
        <w:t>nghiệp phá hòa hợp Tăng... làm duyên cho tà kiến nhứt định bằng Cận y duyên.</w:t>
      </w:r>
    </w:p>
    <w:p>
      <w:pPr>
        <w:spacing w:line="299" w:lineRule="exact" w:before="0"/>
        <w:ind w:left="1135" w:right="0" w:firstLine="0"/>
        <w:jc w:val="left"/>
        <w:rPr>
          <w:sz w:val="26"/>
        </w:rPr>
      </w:pPr>
      <w:r>
        <w:rPr>
          <w:sz w:val="26"/>
        </w:rPr>
        <w:t>Nên</w:t>
      </w:r>
      <w:r>
        <w:rPr>
          <w:spacing w:val="-6"/>
          <w:sz w:val="26"/>
        </w:rPr>
        <w:t> </w:t>
      </w:r>
      <w:r>
        <w:rPr>
          <w:sz w:val="26"/>
        </w:rPr>
        <w:t>sắp</w:t>
      </w:r>
      <w:r>
        <w:rPr>
          <w:spacing w:val="-5"/>
          <w:sz w:val="26"/>
        </w:rPr>
        <w:t> </w:t>
      </w:r>
      <w:r>
        <w:rPr>
          <w:sz w:val="26"/>
        </w:rPr>
        <w:t>cách</w:t>
      </w:r>
      <w:r>
        <w:rPr>
          <w:spacing w:val="-6"/>
          <w:sz w:val="26"/>
        </w:rPr>
        <w:t> </w:t>
      </w:r>
      <w:r>
        <w:rPr>
          <w:sz w:val="26"/>
        </w:rPr>
        <w:t>luân</w:t>
      </w:r>
      <w:r>
        <w:rPr>
          <w:spacing w:val="-3"/>
          <w:sz w:val="26"/>
        </w:rPr>
        <w:t> </w:t>
      </w:r>
      <w:r>
        <w:rPr>
          <w:i/>
          <w:sz w:val="26"/>
        </w:rPr>
        <w:t>(cakaṃ</w:t>
      </w:r>
      <w:r>
        <w:rPr>
          <w:i/>
          <w:spacing w:val="-5"/>
          <w:sz w:val="26"/>
        </w:rPr>
        <w:t> </w:t>
      </w:r>
      <w:r>
        <w:rPr>
          <w:i/>
          <w:spacing w:val="-2"/>
          <w:sz w:val="26"/>
        </w:rPr>
        <w:t>kātabbaṃ)</w:t>
      </w:r>
      <w:r>
        <w:rPr>
          <w:spacing w:val="-2"/>
          <w:sz w:val="26"/>
        </w:rPr>
        <w:t>.</w:t>
      </w:r>
    </w:p>
    <w:p>
      <w:pPr>
        <w:pStyle w:val="ListParagraph"/>
        <w:numPr>
          <w:ilvl w:val="0"/>
          <w:numId w:val="513"/>
        </w:numPr>
        <w:tabs>
          <w:tab w:pos="849" w:val="left" w:leader="none"/>
        </w:tabs>
        <w:spacing w:line="317" w:lineRule="exact" w:before="122" w:after="0"/>
        <w:ind w:left="849" w:right="0" w:hanging="295"/>
        <w:jc w:val="left"/>
        <w:rPr>
          <w:sz w:val="26"/>
        </w:rPr>
      </w:pPr>
      <w:r>
        <w:rPr>
          <w:sz w:val="26"/>
        </w:rPr>
        <w:t>Tà</w:t>
      </w:r>
      <w:r>
        <w:rPr>
          <w:spacing w:val="-5"/>
          <w:sz w:val="26"/>
        </w:rPr>
        <w:t> </w:t>
      </w:r>
      <w:r>
        <w:rPr>
          <w:sz w:val="26"/>
        </w:rPr>
        <w:t>kiến</w:t>
      </w:r>
      <w:r>
        <w:rPr>
          <w:spacing w:val="-5"/>
          <w:sz w:val="26"/>
        </w:rPr>
        <w:t> </w:t>
      </w:r>
      <w:r>
        <w:rPr>
          <w:sz w:val="26"/>
        </w:rPr>
        <w:t>nhứt</w:t>
      </w:r>
      <w:r>
        <w:rPr>
          <w:spacing w:val="-4"/>
          <w:sz w:val="26"/>
        </w:rPr>
        <w:t> </w:t>
      </w:r>
      <w:r>
        <w:rPr>
          <w:sz w:val="26"/>
        </w:rPr>
        <w:t>định</w:t>
      </w:r>
      <w:r>
        <w:rPr>
          <w:spacing w:val="-4"/>
          <w:sz w:val="26"/>
        </w:rPr>
        <w:t> </w:t>
      </w:r>
      <w:r>
        <w:rPr>
          <w:sz w:val="26"/>
        </w:rPr>
        <w:t>làm</w:t>
      </w:r>
      <w:r>
        <w:rPr>
          <w:spacing w:val="-4"/>
          <w:sz w:val="26"/>
        </w:rPr>
        <w:t> </w:t>
      </w:r>
      <w:r>
        <w:rPr>
          <w:sz w:val="26"/>
        </w:rPr>
        <w:t>duyên</w:t>
      </w:r>
      <w:r>
        <w:rPr>
          <w:spacing w:val="-3"/>
          <w:sz w:val="26"/>
        </w:rPr>
        <w:t> </w:t>
      </w:r>
      <w:r>
        <w:rPr>
          <w:sz w:val="26"/>
        </w:rPr>
        <w:t>cho</w:t>
      </w:r>
      <w:r>
        <w:rPr>
          <w:spacing w:val="-5"/>
          <w:sz w:val="26"/>
        </w:rPr>
        <w:t> </w:t>
      </w:r>
      <w:r>
        <w:rPr>
          <w:sz w:val="26"/>
        </w:rPr>
        <w:t>tà</w:t>
      </w:r>
      <w:r>
        <w:rPr>
          <w:spacing w:val="-4"/>
          <w:sz w:val="26"/>
        </w:rPr>
        <w:t> </w:t>
      </w:r>
      <w:r>
        <w:rPr>
          <w:sz w:val="26"/>
        </w:rPr>
        <w:t>kiến</w:t>
      </w:r>
      <w:r>
        <w:rPr>
          <w:spacing w:val="-4"/>
          <w:sz w:val="26"/>
        </w:rPr>
        <w:t> </w:t>
      </w:r>
      <w:r>
        <w:rPr>
          <w:sz w:val="26"/>
        </w:rPr>
        <w:t>nhứt</w:t>
      </w:r>
      <w:r>
        <w:rPr>
          <w:spacing w:val="-3"/>
          <w:sz w:val="26"/>
        </w:rPr>
        <w:t> </w:t>
      </w:r>
      <w:r>
        <w:rPr>
          <w:sz w:val="26"/>
        </w:rPr>
        <w:t>định</w:t>
      </w:r>
      <w:r>
        <w:rPr>
          <w:spacing w:val="-4"/>
          <w:sz w:val="26"/>
        </w:rPr>
        <w:t> </w:t>
      </w:r>
      <w:r>
        <w:rPr>
          <w:sz w:val="26"/>
        </w:rPr>
        <w:t>bằng</w:t>
      </w:r>
      <w:r>
        <w:rPr>
          <w:spacing w:val="-1"/>
          <w:sz w:val="26"/>
        </w:rPr>
        <w:t> </w:t>
      </w:r>
      <w:r>
        <w:rPr>
          <w:sz w:val="26"/>
        </w:rPr>
        <w:t>Cận y</w:t>
      </w:r>
      <w:r>
        <w:rPr>
          <w:spacing w:val="-9"/>
          <w:sz w:val="26"/>
        </w:rPr>
        <w:t> </w:t>
      </w:r>
      <w:r>
        <w:rPr>
          <w:spacing w:val="-2"/>
          <w:sz w:val="26"/>
        </w:rPr>
        <w:t>duyên:</w:t>
      </w:r>
    </w:p>
    <w:p>
      <w:pPr>
        <w:pStyle w:val="BodyText"/>
        <w:ind w:left="1133" w:firstLine="2"/>
      </w:pPr>
      <w:r>
        <w:rPr/>
        <w:t>Tà kiến nhứt định làm duyên cho nghiệp giết mẹ... nghiệp phá hòa hợp Tăng bằng</w:t>
      </w:r>
      <w:r>
        <w:rPr>
          <w:spacing w:val="40"/>
        </w:rPr>
        <w:t> </w:t>
      </w:r>
      <w:r>
        <w:rPr/>
        <w:t>Cận y duyên.</w:t>
      </w:r>
    </w:p>
    <w:p>
      <w:pPr>
        <w:pStyle w:val="Heading3"/>
        <w:spacing w:before="5"/>
      </w:pPr>
      <w:r>
        <w:rPr>
          <w:spacing w:val="-2"/>
        </w:rPr>
        <w:t>1712.</w:t>
      </w:r>
    </w:p>
    <w:p>
      <w:pPr>
        <w:pStyle w:val="BodyText"/>
      </w:pPr>
      <w:r>
        <w:rPr/>
        <w:t>Pháp tà cho quả nhứt định làm duyên cho pháp bất định bằng Cận y duyên có Vô gián cận y và Thuần cận y:</w:t>
      </w:r>
    </w:p>
    <w:p>
      <w:pPr>
        <w:pStyle w:val="ListParagraph"/>
        <w:numPr>
          <w:ilvl w:val="0"/>
          <w:numId w:val="514"/>
        </w:numPr>
        <w:tabs>
          <w:tab w:pos="1135" w:val="left" w:leader="none"/>
        </w:tabs>
        <w:spacing w:line="240" w:lineRule="auto" w:before="0" w:after="0"/>
        <w:ind w:left="1135" w:right="142" w:hanging="286"/>
        <w:jc w:val="both"/>
        <w:rPr>
          <w:sz w:val="26"/>
        </w:rPr>
      </w:pPr>
      <w:r>
        <w:rPr>
          <w:sz w:val="26"/>
        </w:rPr>
        <w:t>Thuần cận y</w:t>
      </w:r>
      <w:r>
        <w:rPr>
          <w:spacing w:val="-2"/>
          <w:sz w:val="26"/>
        </w:rPr>
        <w:t> </w:t>
      </w:r>
      <w:r>
        <w:rPr>
          <w:sz w:val="26"/>
        </w:rPr>
        <w:t>như:</w:t>
      </w:r>
      <w:r>
        <w:rPr>
          <w:spacing w:val="-1"/>
          <w:sz w:val="26"/>
        </w:rPr>
        <w:t> </w:t>
      </w:r>
      <w:r>
        <w:rPr>
          <w:sz w:val="26"/>
        </w:rPr>
        <w:t>Người hạ mạng mẹ,</w:t>
      </w:r>
      <w:r>
        <w:rPr>
          <w:spacing w:val="-1"/>
          <w:sz w:val="26"/>
        </w:rPr>
        <w:t> </w:t>
      </w:r>
      <w:r>
        <w:rPr>
          <w:sz w:val="26"/>
        </w:rPr>
        <w:t>vì</w:t>
      </w:r>
      <w:r>
        <w:rPr>
          <w:spacing w:val="-1"/>
          <w:sz w:val="26"/>
        </w:rPr>
        <w:t> </w:t>
      </w:r>
      <w:r>
        <w:rPr>
          <w:sz w:val="26"/>
        </w:rPr>
        <w:t>ngăn</w:t>
      </w:r>
      <w:r>
        <w:rPr>
          <w:spacing w:val="-1"/>
          <w:sz w:val="26"/>
        </w:rPr>
        <w:t> </w:t>
      </w:r>
      <w:r>
        <w:rPr>
          <w:sz w:val="26"/>
        </w:rPr>
        <w:t>ngừa nghiệp</w:t>
      </w:r>
      <w:r>
        <w:rPr>
          <w:spacing w:val="-1"/>
          <w:sz w:val="26"/>
        </w:rPr>
        <w:t> </w:t>
      </w:r>
      <w:r>
        <w:rPr>
          <w:sz w:val="26"/>
        </w:rPr>
        <w:t>(ác) ấy</w:t>
      </w:r>
      <w:r>
        <w:rPr>
          <w:spacing w:val="-6"/>
          <w:sz w:val="26"/>
        </w:rPr>
        <w:t> </w:t>
      </w:r>
      <w:r>
        <w:rPr>
          <w:sz w:val="26"/>
        </w:rPr>
        <w:t>có</w:t>
      </w:r>
      <w:r>
        <w:rPr>
          <w:spacing w:val="-1"/>
          <w:sz w:val="26"/>
        </w:rPr>
        <w:t> </w:t>
      </w:r>
      <w:r>
        <w:rPr>
          <w:sz w:val="26"/>
        </w:rPr>
        <w:t>thể</w:t>
      </w:r>
      <w:r>
        <w:rPr>
          <w:spacing w:val="-1"/>
          <w:sz w:val="26"/>
        </w:rPr>
        <w:t> </w:t>
      </w:r>
      <w:r>
        <w:rPr>
          <w:sz w:val="26"/>
        </w:rPr>
        <w:t>khi</w:t>
      </w:r>
      <w:r>
        <w:rPr>
          <w:spacing w:val="-1"/>
          <w:sz w:val="26"/>
        </w:rPr>
        <w:t> </w:t>
      </w:r>
      <w:r>
        <w:rPr>
          <w:sz w:val="26"/>
        </w:rPr>
        <w:t>bố thí, nguyện giữ ngũ giới, thọ trì thanh tịnh giới.</w:t>
      </w:r>
    </w:p>
    <w:p>
      <w:pPr>
        <w:pStyle w:val="ListParagraph"/>
        <w:numPr>
          <w:ilvl w:val="0"/>
          <w:numId w:val="514"/>
        </w:numPr>
        <w:tabs>
          <w:tab w:pos="1135" w:val="left" w:leader="none"/>
        </w:tabs>
        <w:spacing w:line="240" w:lineRule="auto" w:before="0" w:after="0"/>
        <w:ind w:left="1135" w:right="139" w:hanging="286"/>
        <w:jc w:val="both"/>
        <w:rPr>
          <w:sz w:val="26"/>
        </w:rPr>
      </w:pPr>
      <w:r>
        <w:rPr>
          <w:sz w:val="26"/>
        </w:rPr>
        <w:t>Người hạ mạng cha, vì ngăn nghiệp ấy... người hạ mạng La-hán... người chích máu thân Phật... người phá hòa hợp Tăng vì ngăn ngừa nghiệp ấy có thể bố thí... nguyện giữ ngũ giới... thọ trì thanh tịnh giới.</w:t>
      </w:r>
    </w:p>
    <w:p>
      <w:pPr>
        <w:pStyle w:val="Heading3"/>
        <w:spacing w:line="240" w:lineRule="auto" w:before="5"/>
      </w:pPr>
      <w:r>
        <w:rPr>
          <w:spacing w:val="-2"/>
        </w:rPr>
        <w:t>1713.</w:t>
      </w:r>
    </w:p>
    <w:p>
      <w:pPr>
        <w:pStyle w:val="Heading3"/>
        <w:spacing w:after="0" w:line="240" w:lineRule="auto"/>
        <w:sectPr>
          <w:pgSz w:w="11630" w:h="16450"/>
          <w:pgMar w:header="811" w:footer="0" w:top="1120" w:bottom="280" w:left="708" w:right="850"/>
        </w:sectPr>
      </w:pPr>
    </w:p>
    <w:p>
      <w:pPr>
        <w:pStyle w:val="BodyText"/>
        <w:spacing w:before="232"/>
      </w:pPr>
      <w:r>
        <w:rPr/>
        <w:t>Pháp</w:t>
      </w:r>
      <w:r>
        <w:rPr>
          <w:spacing w:val="40"/>
        </w:rPr>
        <w:t> </w:t>
      </w:r>
      <w:r>
        <w:rPr/>
        <w:t>tà</w:t>
      </w:r>
      <w:r>
        <w:rPr>
          <w:spacing w:val="40"/>
        </w:rPr>
        <w:t> </w:t>
      </w:r>
      <w:r>
        <w:rPr/>
        <w:t>cho</w:t>
      </w:r>
      <w:r>
        <w:rPr>
          <w:spacing w:val="40"/>
        </w:rPr>
        <w:t> </w:t>
      </w:r>
      <w:r>
        <w:rPr/>
        <w:t>quả</w:t>
      </w:r>
      <w:r>
        <w:rPr>
          <w:spacing w:val="40"/>
        </w:rPr>
        <w:t> </w:t>
      </w:r>
      <w:r>
        <w:rPr/>
        <w:t>nhứt</w:t>
      </w:r>
      <w:r>
        <w:rPr>
          <w:spacing w:val="40"/>
        </w:rPr>
        <w:t> </w:t>
      </w:r>
      <w:r>
        <w:rPr/>
        <w:t>định</w:t>
      </w:r>
      <w:r>
        <w:rPr>
          <w:spacing w:val="40"/>
        </w:rPr>
        <w:t> </w:t>
      </w:r>
      <w:r>
        <w:rPr/>
        <w:t>làm</w:t>
      </w:r>
      <w:r>
        <w:rPr>
          <w:spacing w:val="40"/>
        </w:rPr>
        <w:t> </w:t>
      </w:r>
      <w:r>
        <w:rPr/>
        <w:t>duyên</w:t>
      </w:r>
      <w:r>
        <w:rPr>
          <w:spacing w:val="40"/>
        </w:rPr>
        <w:t> </w:t>
      </w:r>
      <w:r>
        <w:rPr/>
        <w:t>cho</w:t>
      </w:r>
      <w:r>
        <w:rPr>
          <w:spacing w:val="40"/>
        </w:rPr>
        <w:t> </w:t>
      </w:r>
      <w:r>
        <w:rPr/>
        <w:t>pháp</w:t>
      </w:r>
      <w:r>
        <w:rPr>
          <w:spacing w:val="40"/>
        </w:rPr>
        <w:t> </w:t>
      </w:r>
      <w:r>
        <w:rPr/>
        <w:t>tà</w:t>
      </w:r>
      <w:r>
        <w:rPr>
          <w:spacing w:val="40"/>
        </w:rPr>
        <w:t> </w:t>
      </w:r>
      <w:r>
        <w:rPr/>
        <w:t>cho</w:t>
      </w:r>
      <w:r>
        <w:rPr>
          <w:spacing w:val="40"/>
        </w:rPr>
        <w:t> </w:t>
      </w:r>
      <w:r>
        <w:rPr/>
        <w:t>quả</w:t>
      </w:r>
      <w:r>
        <w:rPr>
          <w:spacing w:val="40"/>
        </w:rPr>
        <w:t> </w:t>
      </w:r>
      <w:r>
        <w:rPr/>
        <w:t>nhứt</w:t>
      </w:r>
      <w:r>
        <w:rPr>
          <w:spacing w:val="40"/>
        </w:rPr>
        <w:t> </w:t>
      </w:r>
      <w:r>
        <w:rPr/>
        <w:t>định</w:t>
      </w:r>
      <w:r>
        <w:rPr>
          <w:spacing w:val="40"/>
        </w:rPr>
        <w:t> </w:t>
      </w:r>
      <w:r>
        <w:rPr/>
        <w:t>bằng</w:t>
      </w:r>
      <w:r>
        <w:rPr>
          <w:spacing w:val="40"/>
        </w:rPr>
        <w:t> </w:t>
      </w:r>
      <w:r>
        <w:rPr/>
        <w:t>Cận</w:t>
      </w:r>
      <w:r>
        <w:rPr>
          <w:spacing w:val="40"/>
        </w:rPr>
        <w:t> </w:t>
      </w:r>
      <w:r>
        <w:rPr/>
        <w:t>y </w:t>
      </w:r>
      <w:r>
        <w:rPr>
          <w:spacing w:val="-2"/>
        </w:rPr>
        <w:t>duyên:</w:t>
      </w:r>
    </w:p>
    <w:p>
      <w:pPr>
        <w:pStyle w:val="BodyText"/>
        <w:ind w:left="1133" w:firstLine="2"/>
      </w:pPr>
      <w:r>
        <w:rPr/>
        <w:t>Thuần cận</w:t>
      </w:r>
      <w:r>
        <w:rPr>
          <w:spacing w:val="21"/>
        </w:rPr>
        <w:t> </w:t>
      </w:r>
      <w:r>
        <w:rPr/>
        <w:t>y như: Sơ đạo làm duyên cho nhị đạo bằng Cận</w:t>
      </w:r>
      <w:r>
        <w:rPr>
          <w:spacing w:val="19"/>
        </w:rPr>
        <w:t> </w:t>
      </w:r>
      <w:r>
        <w:rPr/>
        <w:t>y duyên. Tam đạo làm</w:t>
      </w:r>
      <w:r>
        <w:rPr>
          <w:spacing w:val="40"/>
        </w:rPr>
        <w:t> </w:t>
      </w:r>
      <w:r>
        <w:rPr/>
        <w:t>duyên cho tứ đạo bằng Cận y duyên.</w:t>
      </w:r>
    </w:p>
    <w:p>
      <w:pPr>
        <w:pStyle w:val="Heading3"/>
        <w:spacing w:line="295" w:lineRule="exact" w:before="7"/>
      </w:pPr>
      <w:r>
        <w:rPr>
          <w:spacing w:val="-2"/>
        </w:rPr>
        <w:t>1714.</w:t>
      </w:r>
    </w:p>
    <w:p>
      <w:pPr>
        <w:pStyle w:val="BodyText"/>
      </w:pPr>
      <w:r>
        <w:rPr/>
        <w:t>Pháp</w:t>
      </w:r>
      <w:r>
        <w:rPr>
          <w:spacing w:val="33"/>
        </w:rPr>
        <w:t> </w:t>
      </w:r>
      <w:r>
        <w:rPr/>
        <w:t>chánh</w:t>
      </w:r>
      <w:r>
        <w:rPr>
          <w:spacing w:val="34"/>
        </w:rPr>
        <w:t> </w:t>
      </w:r>
      <w:r>
        <w:rPr/>
        <w:t>cho</w:t>
      </w:r>
      <w:r>
        <w:rPr>
          <w:spacing w:val="35"/>
        </w:rPr>
        <w:t> </w:t>
      </w:r>
      <w:r>
        <w:rPr/>
        <w:t>quả</w:t>
      </w:r>
      <w:r>
        <w:rPr>
          <w:spacing w:val="35"/>
        </w:rPr>
        <w:t> </w:t>
      </w:r>
      <w:r>
        <w:rPr/>
        <w:t>nhứt</w:t>
      </w:r>
      <w:r>
        <w:rPr>
          <w:spacing w:val="33"/>
        </w:rPr>
        <w:t> </w:t>
      </w:r>
      <w:r>
        <w:rPr/>
        <w:t>định</w:t>
      </w:r>
      <w:r>
        <w:rPr>
          <w:spacing w:val="36"/>
        </w:rPr>
        <w:t> </w:t>
      </w:r>
      <w:r>
        <w:rPr/>
        <w:t>làm</w:t>
      </w:r>
      <w:r>
        <w:rPr>
          <w:spacing w:val="33"/>
        </w:rPr>
        <w:t> </w:t>
      </w:r>
      <w:r>
        <w:rPr/>
        <w:t>duyên</w:t>
      </w:r>
      <w:r>
        <w:rPr>
          <w:spacing w:val="34"/>
        </w:rPr>
        <w:t> </w:t>
      </w:r>
      <w:r>
        <w:rPr/>
        <w:t>cho</w:t>
      </w:r>
      <w:r>
        <w:rPr>
          <w:spacing w:val="34"/>
        </w:rPr>
        <w:t> </w:t>
      </w:r>
      <w:r>
        <w:rPr/>
        <w:t>pháp</w:t>
      </w:r>
      <w:r>
        <w:rPr>
          <w:spacing w:val="36"/>
        </w:rPr>
        <w:t> </w:t>
      </w:r>
      <w:r>
        <w:rPr/>
        <w:t>bất</w:t>
      </w:r>
      <w:r>
        <w:rPr>
          <w:spacing w:val="33"/>
        </w:rPr>
        <w:t> </w:t>
      </w:r>
      <w:r>
        <w:rPr/>
        <w:t>định</w:t>
      </w:r>
      <w:r>
        <w:rPr>
          <w:spacing w:val="33"/>
        </w:rPr>
        <w:t> </w:t>
      </w:r>
      <w:r>
        <w:rPr/>
        <w:t>bằng</w:t>
      </w:r>
      <w:r>
        <w:rPr>
          <w:spacing w:val="33"/>
        </w:rPr>
        <w:t> </w:t>
      </w:r>
      <w:r>
        <w:rPr/>
        <w:t>Cận</w:t>
      </w:r>
      <w:r>
        <w:rPr>
          <w:spacing w:val="38"/>
        </w:rPr>
        <w:t> </w:t>
      </w:r>
      <w:r>
        <w:rPr/>
        <w:t>y</w:t>
      </w:r>
      <w:r>
        <w:rPr>
          <w:spacing w:val="30"/>
        </w:rPr>
        <w:t> </w:t>
      </w:r>
      <w:r>
        <w:rPr/>
        <w:t>duyên</w:t>
      </w:r>
      <w:r>
        <w:rPr>
          <w:spacing w:val="33"/>
        </w:rPr>
        <w:t> </w:t>
      </w:r>
      <w:r>
        <w:rPr/>
        <w:t>có Cảnh cận y, Vô gián cận y và Thuần cận y:</w:t>
      </w:r>
    </w:p>
    <w:p>
      <w:pPr>
        <w:pStyle w:val="ListParagraph"/>
        <w:numPr>
          <w:ilvl w:val="0"/>
          <w:numId w:val="514"/>
        </w:numPr>
        <w:tabs>
          <w:tab w:pos="1135" w:val="left" w:leader="none"/>
        </w:tabs>
        <w:spacing w:line="240" w:lineRule="auto" w:before="0" w:after="0"/>
        <w:ind w:left="1135" w:right="141" w:hanging="286"/>
        <w:jc w:val="left"/>
        <w:rPr>
          <w:sz w:val="26"/>
        </w:rPr>
      </w:pPr>
      <w:r>
        <w:rPr>
          <w:sz w:val="26"/>
        </w:rPr>
        <w:t>Thuần cận y như: Chư Thánh nương đạo mạnh dù thiền nhập không đặng cũng để</w:t>
      </w:r>
      <w:r>
        <w:rPr>
          <w:spacing w:val="40"/>
          <w:sz w:val="26"/>
        </w:rPr>
        <w:t> </w:t>
      </w:r>
      <w:r>
        <w:rPr>
          <w:sz w:val="26"/>
        </w:rPr>
        <w:t>đặng sanh. Quán ngộ Hành bằng lối vô thường, khổ não, vô ngã.</w:t>
      </w:r>
    </w:p>
    <w:p>
      <w:pPr>
        <w:pStyle w:val="ListParagraph"/>
        <w:numPr>
          <w:ilvl w:val="0"/>
          <w:numId w:val="514"/>
        </w:numPr>
        <w:tabs>
          <w:tab w:pos="1135" w:val="left" w:leader="none"/>
        </w:tabs>
        <w:spacing w:line="240" w:lineRule="auto" w:before="0" w:after="0"/>
        <w:ind w:left="1135" w:right="139" w:hanging="286"/>
        <w:jc w:val="left"/>
        <w:rPr>
          <w:sz w:val="26"/>
        </w:rPr>
      </w:pPr>
      <w:r>
        <w:rPr>
          <w:sz w:val="26"/>
        </w:rPr>
        <w:t>Đạo Thánh </w:t>
      </w:r>
      <w:r>
        <w:rPr>
          <w:i/>
          <w:sz w:val="26"/>
        </w:rPr>
        <w:t>(ariyamagga) </w:t>
      </w:r>
      <w:r>
        <w:rPr>
          <w:sz w:val="26"/>
        </w:rPr>
        <w:t>làm duyên cho nghĩa đạt thông </w:t>
      </w:r>
      <w:r>
        <w:rPr>
          <w:i/>
          <w:sz w:val="26"/>
        </w:rPr>
        <w:t>(atthapaṭisambhidā)</w:t>
      </w:r>
      <w:r>
        <w:rPr>
          <w:sz w:val="26"/>
        </w:rPr>
        <w:t>... tri sở phi sở (thānāthānākosalla) bằng Cận y duyên.</w:t>
      </w:r>
    </w:p>
    <w:p>
      <w:pPr>
        <w:pStyle w:val="ListParagraph"/>
        <w:numPr>
          <w:ilvl w:val="0"/>
          <w:numId w:val="514"/>
        </w:numPr>
        <w:tabs>
          <w:tab w:pos="1135" w:val="left" w:leader="none"/>
        </w:tabs>
        <w:spacing w:line="299" w:lineRule="exact" w:before="0" w:after="0"/>
        <w:ind w:left="1135" w:right="0" w:hanging="285"/>
        <w:jc w:val="left"/>
        <w:rPr>
          <w:sz w:val="26"/>
        </w:rPr>
      </w:pPr>
      <w:r>
        <w:rPr>
          <w:sz w:val="26"/>
        </w:rPr>
        <w:t>Đạo</w:t>
      </w:r>
      <w:r>
        <w:rPr>
          <w:spacing w:val="-5"/>
          <w:sz w:val="26"/>
        </w:rPr>
        <w:t> </w:t>
      </w:r>
      <w:r>
        <w:rPr>
          <w:sz w:val="26"/>
        </w:rPr>
        <w:t>làm</w:t>
      </w:r>
      <w:r>
        <w:rPr>
          <w:spacing w:val="-7"/>
          <w:sz w:val="26"/>
        </w:rPr>
        <w:t> </w:t>
      </w:r>
      <w:r>
        <w:rPr>
          <w:sz w:val="26"/>
        </w:rPr>
        <w:t>duyên</w:t>
      </w:r>
      <w:r>
        <w:rPr>
          <w:spacing w:val="-4"/>
          <w:sz w:val="26"/>
        </w:rPr>
        <w:t> </w:t>
      </w:r>
      <w:r>
        <w:rPr>
          <w:sz w:val="26"/>
        </w:rPr>
        <w:t>cho</w:t>
      </w:r>
      <w:r>
        <w:rPr>
          <w:spacing w:val="-2"/>
          <w:sz w:val="26"/>
        </w:rPr>
        <w:t> </w:t>
      </w:r>
      <w:r>
        <w:rPr>
          <w:sz w:val="26"/>
        </w:rPr>
        <w:t>quả</w:t>
      </w:r>
      <w:r>
        <w:rPr>
          <w:spacing w:val="-4"/>
          <w:sz w:val="26"/>
        </w:rPr>
        <w:t> </w:t>
      </w:r>
      <w:r>
        <w:rPr>
          <w:sz w:val="26"/>
        </w:rPr>
        <w:t>nhập</w:t>
      </w:r>
      <w:r>
        <w:rPr>
          <w:spacing w:val="-4"/>
          <w:sz w:val="26"/>
        </w:rPr>
        <w:t> </w:t>
      </w:r>
      <w:r>
        <w:rPr>
          <w:sz w:val="26"/>
        </w:rPr>
        <w:t>thiền</w:t>
      </w:r>
      <w:r>
        <w:rPr>
          <w:spacing w:val="-3"/>
          <w:sz w:val="26"/>
        </w:rPr>
        <w:t> </w:t>
      </w:r>
      <w:r>
        <w:rPr>
          <w:sz w:val="26"/>
        </w:rPr>
        <w:t>bằng</w:t>
      </w:r>
      <w:r>
        <w:rPr>
          <w:spacing w:val="-2"/>
          <w:sz w:val="26"/>
        </w:rPr>
        <w:t> </w:t>
      </w:r>
      <w:r>
        <w:rPr>
          <w:sz w:val="26"/>
        </w:rPr>
        <w:t>Cận</w:t>
      </w:r>
      <w:r>
        <w:rPr>
          <w:spacing w:val="-3"/>
          <w:sz w:val="26"/>
        </w:rPr>
        <w:t> </w:t>
      </w:r>
      <w:r>
        <w:rPr>
          <w:sz w:val="26"/>
        </w:rPr>
        <w:t>y</w:t>
      </w:r>
      <w:r>
        <w:rPr>
          <w:spacing w:val="-7"/>
          <w:sz w:val="26"/>
        </w:rPr>
        <w:t> </w:t>
      </w:r>
      <w:r>
        <w:rPr>
          <w:spacing w:val="-2"/>
          <w:sz w:val="26"/>
        </w:rPr>
        <w:t>duyên.</w:t>
      </w:r>
    </w:p>
    <w:p>
      <w:pPr>
        <w:pStyle w:val="Heading3"/>
        <w:spacing w:before="4"/>
      </w:pPr>
      <w:r>
        <w:rPr>
          <w:spacing w:val="-2"/>
        </w:rPr>
        <w:t>1715.</w:t>
      </w:r>
    </w:p>
    <w:p>
      <w:pPr>
        <w:pStyle w:val="BodyText"/>
      </w:pPr>
      <w:r>
        <w:rPr/>
        <w:t>Pháp bất định làm duyên cho pháp bất định bằng Cận y</w:t>
      </w:r>
      <w:r>
        <w:rPr>
          <w:spacing w:val="-1"/>
        </w:rPr>
        <w:t> </w:t>
      </w:r>
      <w:r>
        <w:rPr/>
        <w:t>duyên có Cảnh cận y, Vô gián cận y và Thuần cận y:</w:t>
      </w:r>
    </w:p>
    <w:p>
      <w:pPr>
        <w:pStyle w:val="ListParagraph"/>
        <w:numPr>
          <w:ilvl w:val="0"/>
          <w:numId w:val="514"/>
        </w:numPr>
        <w:tabs>
          <w:tab w:pos="1135" w:val="left" w:leader="none"/>
        </w:tabs>
        <w:spacing w:line="240" w:lineRule="auto" w:before="0" w:after="0"/>
        <w:ind w:left="1135" w:right="143" w:hanging="286"/>
        <w:jc w:val="left"/>
        <w:rPr>
          <w:sz w:val="26"/>
        </w:rPr>
      </w:pPr>
      <w:r>
        <w:rPr>
          <w:sz w:val="26"/>
        </w:rPr>
        <w:t>Thuần cận y như: Nương đức tin bất định mạnh có thể khi bố thí,... nguyện giữ ngũ giới, thọ trì thanh tịnh giới, thiền... thông, nhập thiền, gầy ngã mạn, chấp tà kiến.</w:t>
      </w:r>
    </w:p>
    <w:p>
      <w:pPr>
        <w:pStyle w:val="ListParagraph"/>
        <w:numPr>
          <w:ilvl w:val="0"/>
          <w:numId w:val="514"/>
        </w:numPr>
        <w:tabs>
          <w:tab w:pos="1135" w:val="left" w:leader="none"/>
        </w:tabs>
        <w:spacing w:line="240" w:lineRule="auto" w:before="0" w:after="0"/>
        <w:ind w:left="1135" w:right="137" w:hanging="286"/>
        <w:jc w:val="left"/>
        <w:rPr>
          <w:sz w:val="26"/>
        </w:rPr>
      </w:pPr>
      <w:r>
        <w:rPr>
          <w:sz w:val="26"/>
        </w:rPr>
        <w:t>Nương giới bất định mạnh... đa văn, xả thí, trí, ái, hy vọng, thân lạc, thân khổ, âm</w:t>
      </w:r>
      <w:r>
        <w:rPr>
          <w:spacing w:val="80"/>
          <w:sz w:val="26"/>
        </w:rPr>
        <w:t> </w:t>
      </w:r>
      <w:r>
        <w:rPr>
          <w:sz w:val="26"/>
        </w:rPr>
        <w:t>dương, vật thực... mạnh có thể bố thí, phá hòa hợp Tăng.</w:t>
      </w:r>
    </w:p>
    <w:p>
      <w:pPr>
        <w:pStyle w:val="ListParagraph"/>
        <w:numPr>
          <w:ilvl w:val="0"/>
          <w:numId w:val="514"/>
        </w:numPr>
        <w:tabs>
          <w:tab w:pos="1135" w:val="left" w:leader="none"/>
        </w:tabs>
        <w:spacing w:line="240" w:lineRule="auto" w:before="0" w:after="0"/>
        <w:ind w:left="1135" w:right="140" w:hanging="286"/>
        <w:jc w:val="left"/>
        <w:rPr>
          <w:sz w:val="26"/>
        </w:rPr>
      </w:pPr>
      <w:r>
        <w:rPr>
          <w:sz w:val="26"/>
        </w:rPr>
        <w:t>Nương đức tin bất định mạnh... trí,... ái chỗ ở làm duyên cho đức tin bất định, thân lạc, thân khổ luôn quả nhập thiền bằng Cận y duyên.</w:t>
      </w:r>
    </w:p>
    <w:p>
      <w:pPr>
        <w:pStyle w:val="ListParagraph"/>
        <w:numPr>
          <w:ilvl w:val="0"/>
          <w:numId w:val="514"/>
        </w:numPr>
        <w:tabs>
          <w:tab w:pos="1135" w:val="left" w:leader="none"/>
        </w:tabs>
        <w:spacing w:line="298" w:lineRule="exact" w:before="0" w:after="0"/>
        <w:ind w:left="1135" w:right="0" w:hanging="285"/>
        <w:jc w:val="left"/>
        <w:rPr>
          <w:sz w:val="26"/>
        </w:rPr>
      </w:pPr>
      <w:r>
        <w:rPr>
          <w:sz w:val="26"/>
        </w:rPr>
        <w:t>Tâm</w:t>
      </w:r>
      <w:r>
        <w:rPr>
          <w:spacing w:val="-8"/>
          <w:sz w:val="26"/>
        </w:rPr>
        <w:t> </w:t>
      </w:r>
      <w:r>
        <w:rPr>
          <w:sz w:val="26"/>
        </w:rPr>
        <w:t>chỉnh</w:t>
      </w:r>
      <w:r>
        <w:rPr>
          <w:spacing w:val="-3"/>
          <w:sz w:val="26"/>
        </w:rPr>
        <w:t> </w:t>
      </w:r>
      <w:r>
        <w:rPr>
          <w:sz w:val="26"/>
        </w:rPr>
        <w:t>lý</w:t>
      </w:r>
      <w:r>
        <w:rPr>
          <w:spacing w:val="-3"/>
          <w:sz w:val="26"/>
        </w:rPr>
        <w:t> </w:t>
      </w:r>
      <w:r>
        <w:rPr>
          <w:i/>
          <w:sz w:val="26"/>
        </w:rPr>
        <w:t>(parikamma)</w:t>
      </w:r>
      <w:r>
        <w:rPr>
          <w:i/>
          <w:spacing w:val="-3"/>
          <w:sz w:val="26"/>
        </w:rPr>
        <w:t> </w:t>
      </w:r>
      <w:r>
        <w:rPr>
          <w:sz w:val="26"/>
        </w:rPr>
        <w:t>sơ</w:t>
      </w:r>
      <w:r>
        <w:rPr>
          <w:spacing w:val="-5"/>
          <w:sz w:val="26"/>
        </w:rPr>
        <w:t> </w:t>
      </w:r>
      <w:r>
        <w:rPr>
          <w:sz w:val="26"/>
        </w:rPr>
        <w:t>thiền</w:t>
      </w:r>
      <w:r>
        <w:rPr>
          <w:spacing w:val="-5"/>
          <w:sz w:val="26"/>
        </w:rPr>
        <w:t> </w:t>
      </w:r>
      <w:r>
        <w:rPr>
          <w:sz w:val="26"/>
        </w:rPr>
        <w:t>làm</w:t>
      </w:r>
      <w:r>
        <w:rPr>
          <w:spacing w:val="-5"/>
          <w:sz w:val="26"/>
        </w:rPr>
        <w:t> </w:t>
      </w:r>
      <w:r>
        <w:rPr>
          <w:sz w:val="26"/>
        </w:rPr>
        <w:t>duyên</w:t>
      </w:r>
      <w:r>
        <w:rPr>
          <w:spacing w:val="-2"/>
          <w:sz w:val="26"/>
        </w:rPr>
        <w:t> </w:t>
      </w:r>
      <w:r>
        <w:rPr>
          <w:sz w:val="26"/>
        </w:rPr>
        <w:t>cho y</w:t>
      </w:r>
      <w:r>
        <w:rPr>
          <w:spacing w:val="-10"/>
          <w:sz w:val="26"/>
        </w:rPr>
        <w:t> </w:t>
      </w:r>
      <w:r>
        <w:rPr>
          <w:sz w:val="26"/>
        </w:rPr>
        <w:t>(sơ</w:t>
      </w:r>
      <w:r>
        <w:rPr>
          <w:spacing w:val="-4"/>
          <w:sz w:val="26"/>
        </w:rPr>
        <w:t> </w:t>
      </w:r>
      <w:r>
        <w:rPr>
          <w:spacing w:val="-2"/>
          <w:sz w:val="26"/>
        </w:rPr>
        <w:t>thiền).</w:t>
      </w:r>
    </w:p>
    <w:p>
      <w:pPr>
        <w:pStyle w:val="ListParagraph"/>
        <w:numPr>
          <w:ilvl w:val="0"/>
          <w:numId w:val="514"/>
        </w:numPr>
        <w:tabs>
          <w:tab w:pos="1135" w:val="left" w:leader="none"/>
        </w:tabs>
        <w:spacing w:line="240" w:lineRule="auto" w:before="0" w:after="0"/>
        <w:ind w:left="1135" w:right="139" w:hanging="286"/>
        <w:jc w:val="left"/>
        <w:rPr>
          <w:sz w:val="26"/>
        </w:rPr>
      </w:pPr>
      <w:r>
        <w:rPr>
          <w:sz w:val="26"/>
        </w:rPr>
        <w:t>Tâm chỉnh lý Phi tưởng phi phi tưởng xứ làm duyên cho y</w:t>
      </w:r>
      <w:r>
        <w:rPr>
          <w:spacing w:val="-3"/>
          <w:sz w:val="26"/>
        </w:rPr>
        <w:t> </w:t>
      </w:r>
      <w:r>
        <w:rPr>
          <w:sz w:val="26"/>
        </w:rPr>
        <w:t>(Phi tưởng phi phi tưởng </w:t>
      </w:r>
      <w:r>
        <w:rPr>
          <w:spacing w:val="-4"/>
          <w:sz w:val="26"/>
        </w:rPr>
        <w:t>xứ).</w:t>
      </w:r>
    </w:p>
    <w:p>
      <w:pPr>
        <w:pStyle w:val="ListParagraph"/>
        <w:numPr>
          <w:ilvl w:val="0"/>
          <w:numId w:val="514"/>
        </w:numPr>
        <w:tabs>
          <w:tab w:pos="1135" w:val="left" w:leader="none"/>
        </w:tabs>
        <w:spacing w:line="240" w:lineRule="auto" w:before="0" w:after="0"/>
        <w:ind w:left="1135" w:right="134" w:hanging="286"/>
        <w:jc w:val="left"/>
        <w:rPr>
          <w:sz w:val="26"/>
        </w:rPr>
      </w:pPr>
      <w:r>
        <w:rPr>
          <w:sz w:val="26"/>
        </w:rPr>
        <w:t>Sơ</w:t>
      </w:r>
      <w:r>
        <w:rPr>
          <w:spacing w:val="-2"/>
          <w:sz w:val="26"/>
        </w:rPr>
        <w:t> </w:t>
      </w:r>
      <w:r>
        <w:rPr>
          <w:sz w:val="26"/>
        </w:rPr>
        <w:t>thiền</w:t>
      </w:r>
      <w:r>
        <w:rPr>
          <w:spacing w:val="-1"/>
          <w:sz w:val="26"/>
        </w:rPr>
        <w:t> </w:t>
      </w:r>
      <w:r>
        <w:rPr>
          <w:sz w:val="26"/>
        </w:rPr>
        <w:t>làm</w:t>
      </w:r>
      <w:r>
        <w:rPr>
          <w:spacing w:val="-4"/>
          <w:sz w:val="26"/>
        </w:rPr>
        <w:t> </w:t>
      </w:r>
      <w:r>
        <w:rPr>
          <w:sz w:val="26"/>
        </w:rPr>
        <w:t>duyên cho</w:t>
      </w:r>
      <w:r>
        <w:rPr>
          <w:spacing w:val="-1"/>
          <w:sz w:val="26"/>
        </w:rPr>
        <w:t> </w:t>
      </w:r>
      <w:r>
        <w:rPr>
          <w:sz w:val="26"/>
        </w:rPr>
        <w:t>nhị</w:t>
      </w:r>
      <w:r>
        <w:rPr>
          <w:spacing w:val="-2"/>
          <w:sz w:val="26"/>
        </w:rPr>
        <w:t> </w:t>
      </w:r>
      <w:r>
        <w:rPr>
          <w:sz w:val="26"/>
        </w:rPr>
        <w:t>thiền,</w:t>
      </w:r>
      <w:r>
        <w:rPr>
          <w:spacing w:val="-1"/>
          <w:sz w:val="26"/>
        </w:rPr>
        <w:t> </w:t>
      </w:r>
      <w:r>
        <w:rPr>
          <w:sz w:val="26"/>
        </w:rPr>
        <w:t>Thức</w:t>
      </w:r>
      <w:r>
        <w:rPr>
          <w:spacing w:val="-1"/>
          <w:sz w:val="26"/>
        </w:rPr>
        <w:t> </w:t>
      </w:r>
      <w:r>
        <w:rPr>
          <w:sz w:val="26"/>
        </w:rPr>
        <w:t>vô</w:t>
      </w:r>
      <w:r>
        <w:rPr>
          <w:spacing w:val="-2"/>
          <w:sz w:val="26"/>
        </w:rPr>
        <w:t> </w:t>
      </w:r>
      <w:r>
        <w:rPr>
          <w:sz w:val="26"/>
        </w:rPr>
        <w:t>biên</w:t>
      </w:r>
      <w:r>
        <w:rPr>
          <w:spacing w:val="-2"/>
          <w:sz w:val="26"/>
        </w:rPr>
        <w:t> </w:t>
      </w:r>
      <w:r>
        <w:rPr>
          <w:sz w:val="26"/>
        </w:rPr>
        <w:t>xứ làm</w:t>
      </w:r>
      <w:r>
        <w:rPr>
          <w:spacing w:val="-4"/>
          <w:sz w:val="26"/>
        </w:rPr>
        <w:t> </w:t>
      </w:r>
      <w:r>
        <w:rPr>
          <w:sz w:val="26"/>
        </w:rPr>
        <w:t>duyên cho</w:t>
      </w:r>
      <w:r>
        <w:rPr>
          <w:spacing w:val="-1"/>
          <w:sz w:val="26"/>
        </w:rPr>
        <w:t> </w:t>
      </w:r>
      <w:r>
        <w:rPr>
          <w:sz w:val="26"/>
        </w:rPr>
        <w:t>Phi</w:t>
      </w:r>
      <w:r>
        <w:rPr>
          <w:spacing w:val="-2"/>
          <w:sz w:val="26"/>
        </w:rPr>
        <w:t> </w:t>
      </w:r>
      <w:r>
        <w:rPr>
          <w:sz w:val="26"/>
        </w:rPr>
        <w:t>tưởng phi</w:t>
      </w:r>
      <w:r>
        <w:rPr>
          <w:spacing w:val="-1"/>
          <w:sz w:val="26"/>
        </w:rPr>
        <w:t> </w:t>
      </w:r>
      <w:r>
        <w:rPr>
          <w:sz w:val="26"/>
        </w:rPr>
        <w:t>phi tưởng xứ.</w:t>
      </w:r>
    </w:p>
    <w:p>
      <w:pPr>
        <w:pStyle w:val="ListParagraph"/>
        <w:numPr>
          <w:ilvl w:val="0"/>
          <w:numId w:val="514"/>
        </w:numPr>
        <w:tabs>
          <w:tab w:pos="1135" w:val="left" w:leader="none"/>
        </w:tabs>
        <w:spacing w:line="299" w:lineRule="exact" w:before="0" w:after="0"/>
        <w:ind w:left="1135" w:right="0" w:hanging="285"/>
        <w:jc w:val="left"/>
        <w:rPr>
          <w:sz w:val="26"/>
        </w:rPr>
      </w:pPr>
      <w:r>
        <w:rPr>
          <w:sz w:val="26"/>
        </w:rPr>
        <w:t>Sát</w:t>
      </w:r>
      <w:r>
        <w:rPr>
          <w:spacing w:val="-5"/>
          <w:sz w:val="26"/>
        </w:rPr>
        <w:t> </w:t>
      </w:r>
      <w:r>
        <w:rPr>
          <w:sz w:val="26"/>
        </w:rPr>
        <w:t>sanh</w:t>
      </w:r>
      <w:r>
        <w:rPr>
          <w:spacing w:val="-5"/>
          <w:sz w:val="26"/>
        </w:rPr>
        <w:t> </w:t>
      </w:r>
      <w:r>
        <w:rPr>
          <w:sz w:val="26"/>
        </w:rPr>
        <w:t>làm</w:t>
      </w:r>
      <w:r>
        <w:rPr>
          <w:spacing w:val="-5"/>
          <w:sz w:val="26"/>
        </w:rPr>
        <w:t> </w:t>
      </w:r>
      <w:r>
        <w:rPr>
          <w:sz w:val="26"/>
        </w:rPr>
        <w:t>duyên</w:t>
      </w:r>
      <w:r>
        <w:rPr>
          <w:spacing w:val="-3"/>
          <w:sz w:val="26"/>
        </w:rPr>
        <w:t> </w:t>
      </w:r>
      <w:r>
        <w:rPr>
          <w:sz w:val="26"/>
        </w:rPr>
        <w:t>cho</w:t>
      </w:r>
      <w:r>
        <w:rPr>
          <w:spacing w:val="-4"/>
          <w:sz w:val="26"/>
        </w:rPr>
        <w:t> </w:t>
      </w:r>
      <w:r>
        <w:rPr>
          <w:sz w:val="26"/>
        </w:rPr>
        <w:t>sát</w:t>
      </w:r>
      <w:r>
        <w:rPr>
          <w:spacing w:val="-4"/>
          <w:sz w:val="26"/>
        </w:rPr>
        <w:t> </w:t>
      </w:r>
      <w:r>
        <w:rPr>
          <w:sz w:val="26"/>
        </w:rPr>
        <w:t>sanh</w:t>
      </w:r>
      <w:r>
        <w:rPr>
          <w:spacing w:val="-2"/>
          <w:sz w:val="26"/>
        </w:rPr>
        <w:t> </w:t>
      </w:r>
      <w:r>
        <w:rPr>
          <w:sz w:val="26"/>
        </w:rPr>
        <w:t>bằng</w:t>
      </w:r>
      <w:r>
        <w:rPr>
          <w:spacing w:val="-5"/>
          <w:sz w:val="26"/>
        </w:rPr>
        <w:t> </w:t>
      </w:r>
      <w:r>
        <w:rPr>
          <w:sz w:val="26"/>
        </w:rPr>
        <w:t>Cận y</w:t>
      </w:r>
      <w:r>
        <w:rPr>
          <w:spacing w:val="-8"/>
          <w:sz w:val="26"/>
        </w:rPr>
        <w:t> </w:t>
      </w:r>
      <w:r>
        <w:rPr>
          <w:spacing w:val="-2"/>
          <w:sz w:val="26"/>
        </w:rPr>
        <w:t>duyên.</w:t>
      </w:r>
    </w:p>
    <w:p>
      <w:pPr>
        <w:spacing w:before="0"/>
        <w:ind w:left="1135" w:right="0" w:firstLine="0"/>
        <w:jc w:val="left"/>
        <w:rPr>
          <w:sz w:val="26"/>
        </w:rPr>
      </w:pPr>
      <w:r>
        <w:rPr>
          <w:sz w:val="26"/>
        </w:rPr>
        <w:t>Nên</w:t>
      </w:r>
      <w:r>
        <w:rPr>
          <w:spacing w:val="-5"/>
          <w:sz w:val="26"/>
        </w:rPr>
        <w:t> </w:t>
      </w:r>
      <w:r>
        <w:rPr>
          <w:sz w:val="26"/>
        </w:rPr>
        <w:t>sắp</w:t>
      </w:r>
      <w:r>
        <w:rPr>
          <w:spacing w:val="-5"/>
          <w:sz w:val="26"/>
        </w:rPr>
        <w:t> </w:t>
      </w:r>
      <w:r>
        <w:rPr>
          <w:sz w:val="26"/>
        </w:rPr>
        <w:t>cách</w:t>
      </w:r>
      <w:r>
        <w:rPr>
          <w:spacing w:val="-5"/>
          <w:sz w:val="26"/>
        </w:rPr>
        <w:t> </w:t>
      </w:r>
      <w:r>
        <w:rPr>
          <w:sz w:val="26"/>
        </w:rPr>
        <w:t>luân</w:t>
      </w:r>
      <w:r>
        <w:rPr>
          <w:spacing w:val="-2"/>
          <w:sz w:val="26"/>
        </w:rPr>
        <w:t> </w:t>
      </w:r>
      <w:r>
        <w:rPr>
          <w:i/>
          <w:spacing w:val="-2"/>
          <w:sz w:val="26"/>
        </w:rPr>
        <w:t>(cakka)</w:t>
      </w:r>
      <w:r>
        <w:rPr>
          <w:spacing w:val="-2"/>
          <w:sz w:val="26"/>
        </w:rPr>
        <w:t>.</w:t>
      </w:r>
    </w:p>
    <w:p>
      <w:pPr>
        <w:pStyle w:val="Heading3"/>
        <w:spacing w:line="295" w:lineRule="exact" w:before="6"/>
      </w:pPr>
      <w:r>
        <w:rPr>
          <w:spacing w:val="-2"/>
        </w:rPr>
        <w:t>1716.</w:t>
      </w:r>
    </w:p>
    <w:p>
      <w:pPr>
        <w:pStyle w:val="BodyText"/>
      </w:pPr>
      <w:r>
        <w:rPr/>
        <w:t>Pháp bất định làm duyên cho pháp tà cho quả nhứt định bằng Cận y duyên có Vô gián cận y và Thuần cận y:</w:t>
      </w:r>
    </w:p>
    <w:p>
      <w:pPr>
        <w:pStyle w:val="ListParagraph"/>
        <w:numPr>
          <w:ilvl w:val="0"/>
          <w:numId w:val="514"/>
        </w:numPr>
        <w:tabs>
          <w:tab w:pos="1135" w:val="left" w:leader="none"/>
        </w:tabs>
        <w:spacing w:line="299" w:lineRule="exact" w:before="0" w:after="0"/>
        <w:ind w:left="1135" w:right="0" w:hanging="285"/>
        <w:jc w:val="left"/>
        <w:rPr>
          <w:sz w:val="26"/>
        </w:rPr>
      </w:pPr>
      <w:r>
        <w:rPr>
          <w:sz w:val="26"/>
        </w:rPr>
        <w:t>Thuần</w:t>
      </w:r>
      <w:r>
        <w:rPr>
          <w:spacing w:val="-6"/>
          <w:sz w:val="26"/>
        </w:rPr>
        <w:t> </w:t>
      </w:r>
      <w:r>
        <w:rPr>
          <w:sz w:val="26"/>
        </w:rPr>
        <w:t>cận y</w:t>
      </w:r>
      <w:r>
        <w:rPr>
          <w:spacing w:val="-7"/>
          <w:sz w:val="26"/>
        </w:rPr>
        <w:t> </w:t>
      </w:r>
      <w:r>
        <w:rPr>
          <w:sz w:val="26"/>
        </w:rPr>
        <w:t>như:</w:t>
      </w:r>
      <w:r>
        <w:rPr>
          <w:spacing w:val="-5"/>
          <w:sz w:val="26"/>
        </w:rPr>
        <w:t> </w:t>
      </w:r>
      <w:r>
        <w:rPr>
          <w:sz w:val="26"/>
        </w:rPr>
        <w:t>Nương</w:t>
      </w:r>
      <w:r>
        <w:rPr>
          <w:spacing w:val="-4"/>
          <w:sz w:val="26"/>
        </w:rPr>
        <w:t> </w:t>
      </w:r>
      <w:r>
        <w:rPr>
          <w:sz w:val="26"/>
        </w:rPr>
        <w:t>ái</w:t>
      </w:r>
      <w:r>
        <w:rPr>
          <w:spacing w:val="-4"/>
          <w:sz w:val="26"/>
        </w:rPr>
        <w:t> </w:t>
      </w:r>
      <w:r>
        <w:rPr>
          <w:sz w:val="26"/>
        </w:rPr>
        <w:t>bất</w:t>
      </w:r>
      <w:r>
        <w:rPr>
          <w:spacing w:val="-5"/>
          <w:sz w:val="26"/>
        </w:rPr>
        <w:t> </w:t>
      </w:r>
      <w:r>
        <w:rPr>
          <w:sz w:val="26"/>
        </w:rPr>
        <w:t>định</w:t>
      </w:r>
      <w:r>
        <w:rPr>
          <w:spacing w:val="-3"/>
          <w:sz w:val="26"/>
        </w:rPr>
        <w:t> </w:t>
      </w:r>
      <w:r>
        <w:rPr>
          <w:sz w:val="26"/>
        </w:rPr>
        <w:t>mạnh</w:t>
      </w:r>
      <w:r>
        <w:rPr>
          <w:spacing w:val="-4"/>
          <w:sz w:val="26"/>
        </w:rPr>
        <w:t> </w:t>
      </w:r>
      <w:r>
        <w:rPr>
          <w:sz w:val="26"/>
        </w:rPr>
        <w:t>có</w:t>
      </w:r>
      <w:r>
        <w:rPr>
          <w:spacing w:val="-3"/>
          <w:sz w:val="26"/>
        </w:rPr>
        <w:t> </w:t>
      </w:r>
      <w:r>
        <w:rPr>
          <w:sz w:val="26"/>
        </w:rPr>
        <w:t>thể</w:t>
      </w:r>
      <w:r>
        <w:rPr>
          <w:spacing w:val="-4"/>
          <w:sz w:val="26"/>
        </w:rPr>
        <w:t> </w:t>
      </w:r>
      <w:r>
        <w:rPr>
          <w:sz w:val="26"/>
        </w:rPr>
        <w:t>hạ</w:t>
      </w:r>
      <w:r>
        <w:rPr>
          <w:spacing w:val="-4"/>
          <w:sz w:val="26"/>
        </w:rPr>
        <w:t> </w:t>
      </w:r>
      <w:r>
        <w:rPr>
          <w:sz w:val="26"/>
        </w:rPr>
        <w:t>mạng</w:t>
      </w:r>
      <w:r>
        <w:rPr>
          <w:spacing w:val="2"/>
          <w:sz w:val="26"/>
        </w:rPr>
        <w:t> </w:t>
      </w:r>
      <w:r>
        <w:rPr>
          <w:sz w:val="26"/>
        </w:rPr>
        <w:t>mẹ...</w:t>
      </w:r>
      <w:r>
        <w:rPr>
          <w:spacing w:val="-5"/>
          <w:sz w:val="26"/>
        </w:rPr>
        <w:t> </w:t>
      </w:r>
      <w:r>
        <w:rPr>
          <w:sz w:val="26"/>
        </w:rPr>
        <w:t>phá</w:t>
      </w:r>
      <w:r>
        <w:rPr>
          <w:spacing w:val="-2"/>
          <w:sz w:val="26"/>
        </w:rPr>
        <w:t> </w:t>
      </w:r>
      <w:r>
        <w:rPr>
          <w:sz w:val="26"/>
        </w:rPr>
        <w:t>hòa</w:t>
      </w:r>
      <w:r>
        <w:rPr>
          <w:spacing w:val="-5"/>
          <w:sz w:val="26"/>
        </w:rPr>
        <w:t> </w:t>
      </w:r>
      <w:r>
        <w:rPr>
          <w:sz w:val="26"/>
        </w:rPr>
        <w:t>hợp</w:t>
      </w:r>
      <w:r>
        <w:rPr>
          <w:spacing w:val="-5"/>
          <w:sz w:val="26"/>
        </w:rPr>
        <w:t> </w:t>
      </w:r>
      <w:r>
        <w:rPr>
          <w:spacing w:val="-2"/>
          <w:sz w:val="26"/>
        </w:rPr>
        <w:t>Tăng.</w:t>
      </w:r>
    </w:p>
    <w:p>
      <w:pPr>
        <w:pStyle w:val="ListParagraph"/>
        <w:numPr>
          <w:ilvl w:val="0"/>
          <w:numId w:val="514"/>
        </w:numPr>
        <w:tabs>
          <w:tab w:pos="1135" w:val="left" w:leader="none"/>
        </w:tabs>
        <w:spacing w:line="240" w:lineRule="auto" w:before="0" w:after="0"/>
        <w:ind w:left="1135" w:right="137" w:hanging="286"/>
        <w:jc w:val="both"/>
        <w:rPr>
          <w:sz w:val="26"/>
        </w:rPr>
      </w:pPr>
      <w:r>
        <w:rPr>
          <w:sz w:val="26"/>
        </w:rPr>
        <w:t>Nương sân bất định mạnh... hy vọng, thân lạc... chỗ ở mạnh có thể hạ mạng mẹ... phá hòa hợp Tăng.</w:t>
      </w:r>
    </w:p>
    <w:p>
      <w:pPr>
        <w:pStyle w:val="ListParagraph"/>
        <w:numPr>
          <w:ilvl w:val="0"/>
          <w:numId w:val="514"/>
        </w:numPr>
        <w:tabs>
          <w:tab w:pos="1135" w:val="left" w:leader="none"/>
        </w:tabs>
        <w:spacing w:line="240" w:lineRule="auto" w:before="0" w:after="0"/>
        <w:ind w:left="1135" w:right="137" w:hanging="286"/>
        <w:jc w:val="both"/>
        <w:rPr>
          <w:sz w:val="26"/>
        </w:rPr>
      </w:pPr>
      <w:r>
        <w:rPr>
          <w:sz w:val="26"/>
        </w:rPr>
        <w:t>Nương ái bất định... chỗ ở làm duyên cho nghiệp sát phụ, nghiệp sát mẫu, nghiệp</w:t>
      </w:r>
      <w:r>
        <w:rPr>
          <w:spacing w:val="80"/>
          <w:sz w:val="26"/>
        </w:rPr>
        <w:t> </w:t>
      </w:r>
      <w:r>
        <w:rPr>
          <w:sz w:val="26"/>
        </w:rPr>
        <w:t>sát La-hán, nghiệp chích Phật thân huyết, nghiệp phá hòa hợp Tăng luôn tà kiến nhứt định bằng Cận y duyên.</w:t>
      </w:r>
    </w:p>
    <w:p>
      <w:pPr>
        <w:pStyle w:val="Heading3"/>
        <w:spacing w:line="295" w:lineRule="exact" w:before="5"/>
      </w:pPr>
      <w:r>
        <w:rPr>
          <w:spacing w:val="-2"/>
        </w:rPr>
        <w:t>1717.</w:t>
      </w:r>
    </w:p>
    <w:p>
      <w:pPr>
        <w:pStyle w:val="BodyText"/>
      </w:pPr>
      <w:r>
        <w:rPr/>
        <w:t>Pháp</w:t>
      </w:r>
      <w:r>
        <w:rPr>
          <w:spacing w:val="32"/>
        </w:rPr>
        <w:t> </w:t>
      </w:r>
      <w:r>
        <w:rPr/>
        <w:t>bất</w:t>
      </w:r>
      <w:r>
        <w:rPr>
          <w:spacing w:val="34"/>
        </w:rPr>
        <w:t> </w:t>
      </w:r>
      <w:r>
        <w:rPr/>
        <w:t>định</w:t>
      </w:r>
      <w:r>
        <w:rPr>
          <w:spacing w:val="35"/>
        </w:rPr>
        <w:t> </w:t>
      </w:r>
      <w:r>
        <w:rPr/>
        <w:t>làm</w:t>
      </w:r>
      <w:r>
        <w:rPr>
          <w:spacing w:val="32"/>
        </w:rPr>
        <w:t> </w:t>
      </w:r>
      <w:r>
        <w:rPr/>
        <w:t>duyên</w:t>
      </w:r>
      <w:r>
        <w:rPr>
          <w:spacing w:val="37"/>
        </w:rPr>
        <w:t> </w:t>
      </w:r>
      <w:r>
        <w:rPr/>
        <w:t>cho</w:t>
      </w:r>
      <w:r>
        <w:rPr>
          <w:spacing w:val="35"/>
        </w:rPr>
        <w:t> </w:t>
      </w:r>
      <w:r>
        <w:rPr/>
        <w:t>pháp</w:t>
      </w:r>
      <w:r>
        <w:rPr>
          <w:spacing w:val="35"/>
        </w:rPr>
        <w:t> </w:t>
      </w:r>
      <w:r>
        <w:rPr/>
        <w:t>chánh</w:t>
      </w:r>
      <w:r>
        <w:rPr>
          <w:spacing w:val="35"/>
        </w:rPr>
        <w:t> </w:t>
      </w:r>
      <w:r>
        <w:rPr/>
        <w:t>cho</w:t>
      </w:r>
      <w:r>
        <w:rPr>
          <w:spacing w:val="32"/>
        </w:rPr>
        <w:t> </w:t>
      </w:r>
      <w:r>
        <w:rPr/>
        <w:t>quả</w:t>
      </w:r>
      <w:r>
        <w:rPr>
          <w:spacing w:val="35"/>
        </w:rPr>
        <w:t> </w:t>
      </w:r>
      <w:r>
        <w:rPr/>
        <w:t>nhứt</w:t>
      </w:r>
      <w:r>
        <w:rPr>
          <w:spacing w:val="32"/>
        </w:rPr>
        <w:t> </w:t>
      </w:r>
      <w:r>
        <w:rPr/>
        <w:t>định</w:t>
      </w:r>
      <w:r>
        <w:rPr>
          <w:spacing w:val="32"/>
        </w:rPr>
        <w:t> </w:t>
      </w:r>
      <w:r>
        <w:rPr/>
        <w:t>bằng</w:t>
      </w:r>
      <w:r>
        <w:rPr>
          <w:spacing w:val="32"/>
        </w:rPr>
        <w:t> </w:t>
      </w:r>
      <w:r>
        <w:rPr/>
        <w:t>Cận</w:t>
      </w:r>
      <w:r>
        <w:rPr>
          <w:spacing w:val="37"/>
        </w:rPr>
        <w:t> </w:t>
      </w:r>
      <w:r>
        <w:rPr/>
        <w:t>y</w:t>
      </w:r>
      <w:r>
        <w:rPr>
          <w:spacing w:val="29"/>
        </w:rPr>
        <w:t> </w:t>
      </w:r>
      <w:r>
        <w:rPr/>
        <w:t>duyên</w:t>
      </w:r>
      <w:r>
        <w:rPr>
          <w:spacing w:val="32"/>
        </w:rPr>
        <w:t> </w:t>
      </w:r>
      <w:r>
        <w:rPr/>
        <w:t>có Cảnh cận y, Vô gián cận y và Thuần cận y:</w:t>
      </w:r>
    </w:p>
    <w:p>
      <w:pPr>
        <w:pStyle w:val="BodyText"/>
        <w:ind w:left="1133" w:firstLine="2"/>
      </w:pPr>
      <w:r>
        <w:rPr/>
        <w:t>Thuần</w:t>
      </w:r>
      <w:r>
        <w:rPr>
          <w:spacing w:val="21"/>
        </w:rPr>
        <w:t> </w:t>
      </w:r>
      <w:r>
        <w:rPr/>
        <w:t>cận</w:t>
      </w:r>
      <w:r>
        <w:rPr>
          <w:spacing w:val="26"/>
        </w:rPr>
        <w:t> </w:t>
      </w:r>
      <w:r>
        <w:rPr/>
        <w:t>y</w:t>
      </w:r>
      <w:r>
        <w:rPr>
          <w:spacing w:val="20"/>
        </w:rPr>
        <w:t> </w:t>
      </w:r>
      <w:r>
        <w:rPr/>
        <w:t>như:</w:t>
      </w:r>
      <w:r>
        <w:rPr>
          <w:spacing w:val="21"/>
        </w:rPr>
        <w:t> </w:t>
      </w:r>
      <w:r>
        <w:rPr/>
        <w:t>Tâm</w:t>
      </w:r>
      <w:r>
        <w:rPr>
          <w:spacing w:val="20"/>
        </w:rPr>
        <w:t> </w:t>
      </w:r>
      <w:r>
        <w:rPr/>
        <w:t>chỉnh</w:t>
      </w:r>
      <w:r>
        <w:rPr>
          <w:spacing w:val="21"/>
        </w:rPr>
        <w:t> </w:t>
      </w:r>
      <w:r>
        <w:rPr/>
        <w:t>lý</w:t>
      </w:r>
      <w:r>
        <w:rPr>
          <w:spacing w:val="24"/>
        </w:rPr>
        <w:t> </w:t>
      </w:r>
      <w:r>
        <w:rPr>
          <w:i/>
        </w:rPr>
        <w:t>(parikamma)</w:t>
      </w:r>
      <w:r>
        <w:rPr>
          <w:i/>
          <w:spacing w:val="20"/>
        </w:rPr>
        <w:t> </w:t>
      </w:r>
      <w:r>
        <w:rPr/>
        <w:t>sơ</w:t>
      </w:r>
      <w:r>
        <w:rPr>
          <w:spacing w:val="21"/>
        </w:rPr>
        <w:t> </w:t>
      </w:r>
      <w:r>
        <w:rPr/>
        <w:t>đạo</w:t>
      </w:r>
      <w:r>
        <w:rPr>
          <w:spacing w:val="21"/>
        </w:rPr>
        <w:t> </w:t>
      </w:r>
      <w:r>
        <w:rPr/>
        <w:t>làm</w:t>
      </w:r>
      <w:r>
        <w:rPr>
          <w:spacing w:val="21"/>
        </w:rPr>
        <w:t> </w:t>
      </w:r>
      <w:r>
        <w:rPr/>
        <w:t>duyên</w:t>
      </w:r>
      <w:r>
        <w:rPr>
          <w:spacing w:val="23"/>
        </w:rPr>
        <w:t> </w:t>
      </w:r>
      <w:r>
        <w:rPr/>
        <w:t>cho</w:t>
      </w:r>
      <w:r>
        <w:rPr>
          <w:spacing w:val="22"/>
        </w:rPr>
        <w:t> </w:t>
      </w:r>
      <w:r>
        <w:rPr/>
        <w:t>sơ</w:t>
      </w:r>
      <w:r>
        <w:rPr>
          <w:spacing w:val="21"/>
        </w:rPr>
        <w:t> </w:t>
      </w:r>
      <w:r>
        <w:rPr/>
        <w:t>đạo...</w:t>
      </w:r>
      <w:r>
        <w:rPr>
          <w:spacing w:val="21"/>
        </w:rPr>
        <w:t> </w:t>
      </w:r>
      <w:r>
        <w:rPr/>
        <w:t>tâm chỉnh lý tứ đạo làm duyên cho tứ đạo bằng Cận y duyên.</w:t>
      </w:r>
    </w:p>
    <w:p>
      <w:pPr>
        <w:pStyle w:val="Heading3"/>
        <w:spacing w:line="295" w:lineRule="exact" w:before="5"/>
      </w:pPr>
      <w:r>
        <w:rPr>
          <w:spacing w:val="-2"/>
        </w:rPr>
        <w:t>1718.</w:t>
      </w:r>
    </w:p>
    <w:p>
      <w:pPr>
        <w:pStyle w:val="BodyText"/>
        <w:ind w:right="275"/>
      </w:pPr>
      <w:r>
        <w:rPr/>
        <w:t>Pháp bất định làm duyên cho pháp bất định bằng Tiền sanh duyên có Cảnh tiền sanh</w:t>
      </w:r>
      <w:r>
        <w:rPr>
          <w:spacing w:val="80"/>
        </w:rPr>
        <w:t> </w:t>
      </w:r>
      <w:r>
        <w:rPr/>
        <w:t>và Vật tiền sanh:</w:t>
      </w:r>
    </w:p>
    <w:p>
      <w:pPr>
        <w:pStyle w:val="BodyText"/>
        <w:spacing w:after="0"/>
        <w:sectPr>
          <w:pgSz w:w="11630" w:h="16450"/>
          <w:pgMar w:header="859" w:footer="0" w:top="1160" w:bottom="280" w:left="708" w:right="850"/>
        </w:sectPr>
      </w:pPr>
    </w:p>
    <w:p>
      <w:pPr>
        <w:pStyle w:val="ListParagraph"/>
        <w:numPr>
          <w:ilvl w:val="0"/>
          <w:numId w:val="514"/>
        </w:numPr>
        <w:tabs>
          <w:tab w:pos="1135" w:val="left" w:leader="none"/>
        </w:tabs>
        <w:spacing w:line="240" w:lineRule="auto" w:before="232" w:after="0"/>
        <w:ind w:left="1135" w:right="143" w:hanging="286"/>
        <w:jc w:val="left"/>
        <w:rPr>
          <w:sz w:val="26"/>
        </w:rPr>
      </w:pPr>
      <w:r>
        <w:rPr>
          <w:sz w:val="26"/>
        </w:rPr>
        <w:t>Cảnh</w:t>
      </w:r>
      <w:r>
        <w:rPr>
          <w:spacing w:val="20"/>
          <w:sz w:val="26"/>
        </w:rPr>
        <w:t> </w:t>
      </w:r>
      <w:r>
        <w:rPr>
          <w:sz w:val="26"/>
        </w:rPr>
        <w:t>tiền</w:t>
      </w:r>
      <w:r>
        <w:rPr>
          <w:spacing w:val="22"/>
          <w:sz w:val="26"/>
        </w:rPr>
        <w:t> </w:t>
      </w:r>
      <w:r>
        <w:rPr>
          <w:sz w:val="26"/>
        </w:rPr>
        <w:t>sanh</w:t>
      </w:r>
      <w:r>
        <w:rPr>
          <w:spacing w:val="21"/>
          <w:sz w:val="26"/>
        </w:rPr>
        <w:t> </w:t>
      </w:r>
      <w:r>
        <w:rPr>
          <w:sz w:val="26"/>
        </w:rPr>
        <w:t>như:</w:t>
      </w:r>
      <w:r>
        <w:rPr>
          <w:spacing w:val="23"/>
          <w:sz w:val="26"/>
        </w:rPr>
        <w:t> </w:t>
      </w:r>
      <w:r>
        <w:rPr>
          <w:sz w:val="26"/>
        </w:rPr>
        <w:t>Quán</w:t>
      </w:r>
      <w:r>
        <w:rPr>
          <w:spacing w:val="20"/>
          <w:sz w:val="26"/>
        </w:rPr>
        <w:t> </w:t>
      </w:r>
      <w:r>
        <w:rPr>
          <w:sz w:val="26"/>
        </w:rPr>
        <w:t>ngộ</w:t>
      </w:r>
      <w:r>
        <w:rPr>
          <w:spacing w:val="20"/>
          <w:sz w:val="26"/>
        </w:rPr>
        <w:t> </w:t>
      </w:r>
      <w:r>
        <w:rPr>
          <w:sz w:val="26"/>
        </w:rPr>
        <w:t>nhãn...</w:t>
      </w:r>
      <w:r>
        <w:rPr>
          <w:spacing w:val="20"/>
          <w:sz w:val="26"/>
        </w:rPr>
        <w:t> </w:t>
      </w:r>
      <w:r>
        <w:rPr>
          <w:sz w:val="26"/>
        </w:rPr>
        <w:t>vật</w:t>
      </w:r>
      <w:r>
        <w:rPr>
          <w:spacing w:val="20"/>
          <w:sz w:val="26"/>
        </w:rPr>
        <w:t> </w:t>
      </w:r>
      <w:r>
        <w:rPr>
          <w:sz w:val="26"/>
        </w:rPr>
        <w:t>bằng</w:t>
      </w:r>
      <w:r>
        <w:rPr>
          <w:spacing w:val="20"/>
          <w:sz w:val="26"/>
        </w:rPr>
        <w:t> </w:t>
      </w:r>
      <w:r>
        <w:rPr>
          <w:sz w:val="26"/>
        </w:rPr>
        <w:t>lối</w:t>
      </w:r>
      <w:r>
        <w:rPr>
          <w:spacing w:val="20"/>
          <w:sz w:val="26"/>
        </w:rPr>
        <w:t> </w:t>
      </w:r>
      <w:r>
        <w:rPr>
          <w:sz w:val="26"/>
        </w:rPr>
        <w:t>vô</w:t>
      </w:r>
      <w:r>
        <w:rPr>
          <w:spacing w:val="22"/>
          <w:sz w:val="26"/>
        </w:rPr>
        <w:t> </w:t>
      </w:r>
      <w:r>
        <w:rPr>
          <w:sz w:val="26"/>
        </w:rPr>
        <w:t>thường...</w:t>
      </w:r>
      <w:r>
        <w:rPr>
          <w:spacing w:val="22"/>
          <w:sz w:val="26"/>
        </w:rPr>
        <w:t> </w:t>
      </w:r>
      <w:r>
        <w:rPr>
          <w:sz w:val="26"/>
        </w:rPr>
        <w:t>thỏa</w:t>
      </w:r>
      <w:r>
        <w:rPr>
          <w:spacing w:val="20"/>
          <w:sz w:val="26"/>
        </w:rPr>
        <w:t> </w:t>
      </w:r>
      <w:r>
        <w:rPr>
          <w:sz w:val="26"/>
        </w:rPr>
        <w:t>thích</w:t>
      </w:r>
      <w:r>
        <w:rPr>
          <w:spacing w:val="20"/>
          <w:sz w:val="26"/>
        </w:rPr>
        <w:t> </w:t>
      </w:r>
      <w:r>
        <w:rPr>
          <w:sz w:val="26"/>
        </w:rPr>
        <w:t>rất</w:t>
      </w:r>
      <w:r>
        <w:rPr>
          <w:spacing w:val="23"/>
          <w:sz w:val="26"/>
        </w:rPr>
        <w:t> </w:t>
      </w:r>
      <w:r>
        <w:rPr>
          <w:sz w:val="26"/>
        </w:rPr>
        <w:t>hân hoan, do đó khai đoan ái bất định phát sanh.</w:t>
      </w:r>
    </w:p>
    <w:p>
      <w:pPr>
        <w:pStyle w:val="ListParagraph"/>
        <w:numPr>
          <w:ilvl w:val="0"/>
          <w:numId w:val="514"/>
        </w:numPr>
        <w:tabs>
          <w:tab w:pos="1135" w:val="left" w:leader="none"/>
        </w:tabs>
        <w:spacing w:line="298" w:lineRule="exact" w:before="0" w:after="0"/>
        <w:ind w:left="1135" w:right="0" w:hanging="285"/>
        <w:jc w:val="left"/>
        <w:rPr>
          <w:sz w:val="26"/>
        </w:rPr>
      </w:pPr>
      <w:r>
        <w:rPr>
          <w:sz w:val="26"/>
        </w:rPr>
        <w:t>Thiên</w:t>
      </w:r>
      <w:r>
        <w:rPr>
          <w:spacing w:val="-5"/>
          <w:sz w:val="26"/>
        </w:rPr>
        <w:t> </w:t>
      </w:r>
      <w:r>
        <w:rPr>
          <w:sz w:val="26"/>
        </w:rPr>
        <w:t>nhãn</w:t>
      </w:r>
      <w:r>
        <w:rPr>
          <w:spacing w:val="-2"/>
          <w:sz w:val="26"/>
        </w:rPr>
        <w:t> </w:t>
      </w:r>
      <w:r>
        <w:rPr>
          <w:sz w:val="26"/>
        </w:rPr>
        <w:t>thấy</w:t>
      </w:r>
      <w:r>
        <w:rPr>
          <w:spacing w:val="-9"/>
          <w:sz w:val="26"/>
        </w:rPr>
        <w:t> </w:t>
      </w:r>
      <w:r>
        <w:rPr>
          <w:sz w:val="26"/>
        </w:rPr>
        <w:t>sắc,</w:t>
      </w:r>
      <w:r>
        <w:rPr>
          <w:spacing w:val="-3"/>
          <w:sz w:val="26"/>
        </w:rPr>
        <w:t> </w:t>
      </w:r>
      <w:r>
        <w:rPr>
          <w:sz w:val="26"/>
        </w:rPr>
        <w:t>thiên</w:t>
      </w:r>
      <w:r>
        <w:rPr>
          <w:spacing w:val="-4"/>
          <w:sz w:val="26"/>
        </w:rPr>
        <w:t> </w:t>
      </w:r>
      <w:r>
        <w:rPr>
          <w:sz w:val="26"/>
        </w:rPr>
        <w:t>nhĩ</w:t>
      </w:r>
      <w:r>
        <w:rPr>
          <w:spacing w:val="-4"/>
          <w:sz w:val="26"/>
        </w:rPr>
        <w:t> </w:t>
      </w:r>
      <w:r>
        <w:rPr>
          <w:sz w:val="26"/>
        </w:rPr>
        <w:t>nghe</w:t>
      </w:r>
      <w:r>
        <w:rPr>
          <w:spacing w:val="-5"/>
          <w:sz w:val="26"/>
        </w:rPr>
        <w:t> </w:t>
      </w:r>
      <w:r>
        <w:rPr>
          <w:spacing w:val="-2"/>
          <w:sz w:val="26"/>
        </w:rPr>
        <w:t>tiếng.</w:t>
      </w:r>
    </w:p>
    <w:p>
      <w:pPr>
        <w:pStyle w:val="ListParagraph"/>
        <w:numPr>
          <w:ilvl w:val="0"/>
          <w:numId w:val="514"/>
        </w:numPr>
        <w:tabs>
          <w:tab w:pos="1135" w:val="left" w:leader="none"/>
        </w:tabs>
        <w:spacing w:line="240" w:lineRule="auto" w:before="0" w:after="0"/>
        <w:ind w:left="1135" w:right="142" w:hanging="286"/>
        <w:jc w:val="left"/>
        <w:rPr>
          <w:sz w:val="26"/>
        </w:rPr>
      </w:pPr>
      <w:r>
        <w:rPr>
          <w:sz w:val="26"/>
        </w:rPr>
        <w:t>Sắc xứ làm</w:t>
      </w:r>
      <w:r>
        <w:rPr>
          <w:spacing w:val="-1"/>
          <w:sz w:val="26"/>
        </w:rPr>
        <w:t> </w:t>
      </w:r>
      <w:r>
        <w:rPr>
          <w:sz w:val="26"/>
        </w:rPr>
        <w:t>duyên cho nhãn thức,... xúc xứ làm</w:t>
      </w:r>
      <w:r>
        <w:rPr>
          <w:spacing w:val="-1"/>
          <w:sz w:val="26"/>
        </w:rPr>
        <w:t> </w:t>
      </w:r>
      <w:r>
        <w:rPr>
          <w:sz w:val="26"/>
        </w:rPr>
        <w:t>duyên cho thân thức bằng Tiền sanh </w:t>
      </w:r>
      <w:r>
        <w:rPr>
          <w:spacing w:val="-2"/>
          <w:sz w:val="26"/>
        </w:rPr>
        <w:t>duyên.</w:t>
      </w:r>
    </w:p>
    <w:p>
      <w:pPr>
        <w:pStyle w:val="ListParagraph"/>
        <w:numPr>
          <w:ilvl w:val="0"/>
          <w:numId w:val="514"/>
        </w:numPr>
        <w:tabs>
          <w:tab w:pos="1135" w:val="left" w:leader="none"/>
        </w:tabs>
        <w:spacing w:line="240" w:lineRule="auto" w:before="0" w:after="0"/>
        <w:ind w:left="1135" w:right="139" w:hanging="286"/>
        <w:jc w:val="left"/>
        <w:rPr>
          <w:sz w:val="26"/>
        </w:rPr>
      </w:pPr>
      <w:r>
        <w:rPr>
          <w:sz w:val="26"/>
        </w:rPr>
        <w:t>Vật tiền sanh như: nhãn xứ làm duyên cho nhãn thức, thân xứ...; vật làm duyên cho uẩn bất định bằng Tiền sanh duyên.</w:t>
      </w:r>
    </w:p>
    <w:p>
      <w:pPr>
        <w:pStyle w:val="Heading3"/>
        <w:spacing w:line="295" w:lineRule="exact" w:before="8"/>
      </w:pPr>
      <w:r>
        <w:rPr>
          <w:spacing w:val="-2"/>
        </w:rPr>
        <w:t>1719.</w:t>
      </w:r>
    </w:p>
    <w:p>
      <w:pPr>
        <w:pStyle w:val="BodyText"/>
      </w:pPr>
      <w:r>
        <w:rPr/>
        <w:t>Pháp</w:t>
      </w:r>
      <w:r>
        <w:rPr>
          <w:spacing w:val="-3"/>
        </w:rPr>
        <w:t> </w:t>
      </w:r>
      <w:r>
        <w:rPr/>
        <w:t>bất</w:t>
      </w:r>
      <w:r>
        <w:rPr>
          <w:spacing w:val="-3"/>
        </w:rPr>
        <w:t> </w:t>
      </w:r>
      <w:r>
        <w:rPr/>
        <w:t>định</w:t>
      </w:r>
      <w:r>
        <w:rPr>
          <w:spacing w:val="-3"/>
        </w:rPr>
        <w:t> </w:t>
      </w:r>
      <w:r>
        <w:rPr/>
        <w:t>làm</w:t>
      </w:r>
      <w:r>
        <w:rPr>
          <w:spacing w:val="-3"/>
        </w:rPr>
        <w:t> </w:t>
      </w:r>
      <w:r>
        <w:rPr/>
        <w:t>duyên</w:t>
      </w:r>
      <w:r>
        <w:rPr>
          <w:spacing w:val="-1"/>
        </w:rPr>
        <w:t> </w:t>
      </w:r>
      <w:r>
        <w:rPr/>
        <w:t>cho</w:t>
      </w:r>
      <w:r>
        <w:rPr>
          <w:spacing w:val="-3"/>
        </w:rPr>
        <w:t> </w:t>
      </w:r>
      <w:r>
        <w:rPr/>
        <w:t>pháp tà</w:t>
      </w:r>
      <w:r>
        <w:rPr>
          <w:spacing w:val="-3"/>
        </w:rPr>
        <w:t> </w:t>
      </w:r>
      <w:r>
        <w:rPr/>
        <w:t>cho</w:t>
      </w:r>
      <w:r>
        <w:rPr>
          <w:spacing w:val="-3"/>
        </w:rPr>
        <w:t> </w:t>
      </w:r>
      <w:r>
        <w:rPr/>
        <w:t>quả nhứt</w:t>
      </w:r>
      <w:r>
        <w:rPr>
          <w:spacing w:val="-3"/>
        </w:rPr>
        <w:t> </w:t>
      </w:r>
      <w:r>
        <w:rPr/>
        <w:t>định</w:t>
      </w:r>
      <w:r>
        <w:rPr>
          <w:spacing w:val="-3"/>
        </w:rPr>
        <w:t> </w:t>
      </w:r>
      <w:r>
        <w:rPr/>
        <w:t>bằng</w:t>
      </w:r>
      <w:r>
        <w:rPr>
          <w:spacing w:val="-3"/>
        </w:rPr>
        <w:t> </w:t>
      </w:r>
      <w:r>
        <w:rPr/>
        <w:t>Tiền</w:t>
      </w:r>
      <w:r>
        <w:rPr>
          <w:spacing w:val="-3"/>
        </w:rPr>
        <w:t> </w:t>
      </w:r>
      <w:r>
        <w:rPr/>
        <w:t>sanh</w:t>
      </w:r>
      <w:r>
        <w:rPr>
          <w:spacing w:val="-3"/>
        </w:rPr>
        <w:t> </w:t>
      </w:r>
      <w:r>
        <w:rPr/>
        <w:t>duyên</w:t>
      </w:r>
      <w:r>
        <w:rPr>
          <w:spacing w:val="-3"/>
        </w:rPr>
        <w:t> </w:t>
      </w:r>
      <w:r>
        <w:rPr/>
        <w:t>có Cảnh tiền sanh và Vật tiền sanh:</w:t>
      </w:r>
    </w:p>
    <w:p>
      <w:pPr>
        <w:pStyle w:val="ListParagraph"/>
        <w:numPr>
          <w:ilvl w:val="0"/>
          <w:numId w:val="514"/>
        </w:numPr>
        <w:tabs>
          <w:tab w:pos="1135" w:val="left" w:leader="none"/>
        </w:tabs>
        <w:spacing w:line="240" w:lineRule="auto" w:before="0" w:after="0"/>
        <w:ind w:left="1135" w:right="134" w:hanging="286"/>
        <w:jc w:val="left"/>
        <w:rPr>
          <w:sz w:val="26"/>
        </w:rPr>
      </w:pPr>
      <w:r>
        <w:rPr>
          <w:sz w:val="26"/>
        </w:rPr>
        <w:t>Cảnh</w:t>
      </w:r>
      <w:r>
        <w:rPr>
          <w:spacing w:val="32"/>
          <w:sz w:val="26"/>
        </w:rPr>
        <w:t> </w:t>
      </w:r>
      <w:r>
        <w:rPr>
          <w:sz w:val="26"/>
        </w:rPr>
        <w:t>tiền</w:t>
      </w:r>
      <w:r>
        <w:rPr>
          <w:spacing w:val="32"/>
          <w:sz w:val="26"/>
        </w:rPr>
        <w:t> </w:t>
      </w:r>
      <w:r>
        <w:rPr>
          <w:sz w:val="26"/>
        </w:rPr>
        <w:t>sanh</w:t>
      </w:r>
      <w:r>
        <w:rPr>
          <w:spacing w:val="33"/>
          <w:sz w:val="26"/>
        </w:rPr>
        <w:t> </w:t>
      </w:r>
      <w:r>
        <w:rPr>
          <w:sz w:val="26"/>
        </w:rPr>
        <w:t>như:</w:t>
      </w:r>
      <w:r>
        <w:rPr>
          <w:spacing w:val="34"/>
          <w:sz w:val="26"/>
        </w:rPr>
        <w:t> </w:t>
      </w:r>
      <w:r>
        <w:rPr>
          <w:sz w:val="26"/>
        </w:rPr>
        <w:t>Sắc</w:t>
      </w:r>
      <w:r>
        <w:rPr>
          <w:spacing w:val="32"/>
          <w:sz w:val="26"/>
        </w:rPr>
        <w:t> </w:t>
      </w:r>
      <w:r>
        <w:rPr>
          <w:sz w:val="26"/>
        </w:rPr>
        <w:t>mạng</w:t>
      </w:r>
      <w:r>
        <w:rPr>
          <w:spacing w:val="32"/>
          <w:sz w:val="26"/>
        </w:rPr>
        <w:t> </w:t>
      </w:r>
      <w:r>
        <w:rPr>
          <w:sz w:val="26"/>
        </w:rPr>
        <w:t>quyền</w:t>
      </w:r>
      <w:r>
        <w:rPr>
          <w:spacing w:val="33"/>
          <w:sz w:val="26"/>
        </w:rPr>
        <w:t> </w:t>
      </w:r>
      <w:r>
        <w:rPr>
          <w:sz w:val="26"/>
        </w:rPr>
        <w:t>làm</w:t>
      </w:r>
      <w:r>
        <w:rPr>
          <w:spacing w:val="32"/>
          <w:sz w:val="26"/>
        </w:rPr>
        <w:t> </w:t>
      </w:r>
      <w:r>
        <w:rPr>
          <w:sz w:val="26"/>
        </w:rPr>
        <w:t>duyên</w:t>
      </w:r>
      <w:r>
        <w:rPr>
          <w:spacing w:val="34"/>
          <w:sz w:val="26"/>
        </w:rPr>
        <w:t> </w:t>
      </w:r>
      <w:r>
        <w:rPr>
          <w:sz w:val="26"/>
        </w:rPr>
        <w:t>cho</w:t>
      </w:r>
      <w:r>
        <w:rPr>
          <w:spacing w:val="32"/>
          <w:sz w:val="26"/>
        </w:rPr>
        <w:t> </w:t>
      </w:r>
      <w:r>
        <w:rPr>
          <w:sz w:val="26"/>
        </w:rPr>
        <w:t>nghiệp</w:t>
      </w:r>
      <w:r>
        <w:rPr>
          <w:spacing w:val="33"/>
          <w:sz w:val="26"/>
        </w:rPr>
        <w:t> </w:t>
      </w:r>
      <w:r>
        <w:rPr>
          <w:sz w:val="26"/>
        </w:rPr>
        <w:t>sát</w:t>
      </w:r>
      <w:r>
        <w:rPr>
          <w:spacing w:val="34"/>
          <w:sz w:val="26"/>
        </w:rPr>
        <w:t> </w:t>
      </w:r>
      <w:r>
        <w:rPr>
          <w:sz w:val="26"/>
        </w:rPr>
        <w:t>mẫu,</w:t>
      </w:r>
      <w:r>
        <w:rPr>
          <w:spacing w:val="32"/>
          <w:sz w:val="26"/>
        </w:rPr>
        <w:t> </w:t>
      </w:r>
      <w:r>
        <w:rPr>
          <w:sz w:val="26"/>
        </w:rPr>
        <w:t>nghiệp</w:t>
      </w:r>
      <w:r>
        <w:rPr>
          <w:spacing w:val="32"/>
          <w:sz w:val="26"/>
        </w:rPr>
        <w:t> </w:t>
      </w:r>
      <w:r>
        <w:rPr>
          <w:sz w:val="26"/>
        </w:rPr>
        <w:t>sát phụ, nghiệp sát La-hán, nghiệp chích máu thân Phật... bằng Tiền sanh duyên.</w:t>
      </w:r>
    </w:p>
    <w:p>
      <w:pPr>
        <w:pStyle w:val="ListParagraph"/>
        <w:numPr>
          <w:ilvl w:val="0"/>
          <w:numId w:val="514"/>
        </w:numPr>
        <w:tabs>
          <w:tab w:pos="1135" w:val="left" w:leader="none"/>
        </w:tabs>
        <w:spacing w:line="240" w:lineRule="auto" w:before="0" w:after="0"/>
        <w:ind w:left="1135" w:right="144" w:hanging="286"/>
        <w:jc w:val="left"/>
        <w:rPr>
          <w:sz w:val="26"/>
        </w:rPr>
      </w:pPr>
      <w:r>
        <w:rPr>
          <w:sz w:val="26"/>
        </w:rPr>
        <w:t>Vật</w:t>
      </w:r>
      <w:r>
        <w:rPr>
          <w:spacing w:val="31"/>
          <w:sz w:val="26"/>
        </w:rPr>
        <w:t> </w:t>
      </w:r>
      <w:r>
        <w:rPr>
          <w:sz w:val="26"/>
        </w:rPr>
        <w:t>tiền</w:t>
      </w:r>
      <w:r>
        <w:rPr>
          <w:spacing w:val="32"/>
          <w:sz w:val="26"/>
        </w:rPr>
        <w:t> </w:t>
      </w:r>
      <w:r>
        <w:rPr>
          <w:sz w:val="26"/>
        </w:rPr>
        <w:t>sanh</w:t>
      </w:r>
      <w:r>
        <w:rPr>
          <w:spacing w:val="32"/>
          <w:sz w:val="26"/>
        </w:rPr>
        <w:t> </w:t>
      </w:r>
      <w:r>
        <w:rPr>
          <w:sz w:val="26"/>
        </w:rPr>
        <w:t>như:</w:t>
      </w:r>
      <w:r>
        <w:rPr>
          <w:spacing w:val="32"/>
          <w:sz w:val="26"/>
        </w:rPr>
        <w:t> </w:t>
      </w:r>
      <w:r>
        <w:rPr>
          <w:sz w:val="26"/>
        </w:rPr>
        <w:t>Vật</w:t>
      </w:r>
      <w:r>
        <w:rPr>
          <w:spacing w:val="32"/>
          <w:sz w:val="26"/>
        </w:rPr>
        <w:t> </w:t>
      </w:r>
      <w:r>
        <w:rPr>
          <w:sz w:val="26"/>
        </w:rPr>
        <w:t>làm</w:t>
      </w:r>
      <w:r>
        <w:rPr>
          <w:spacing w:val="31"/>
          <w:sz w:val="26"/>
        </w:rPr>
        <w:t> </w:t>
      </w:r>
      <w:r>
        <w:rPr>
          <w:sz w:val="26"/>
        </w:rPr>
        <w:t>duyên</w:t>
      </w:r>
      <w:r>
        <w:rPr>
          <w:spacing w:val="33"/>
          <w:sz w:val="26"/>
        </w:rPr>
        <w:t> </w:t>
      </w:r>
      <w:r>
        <w:rPr>
          <w:sz w:val="26"/>
        </w:rPr>
        <w:t>cho</w:t>
      </w:r>
      <w:r>
        <w:rPr>
          <w:spacing w:val="32"/>
          <w:sz w:val="26"/>
        </w:rPr>
        <w:t> </w:t>
      </w:r>
      <w:r>
        <w:rPr>
          <w:sz w:val="26"/>
        </w:rPr>
        <w:t>uẩn</w:t>
      </w:r>
      <w:r>
        <w:rPr>
          <w:spacing w:val="31"/>
          <w:sz w:val="26"/>
        </w:rPr>
        <w:t> </w:t>
      </w:r>
      <w:r>
        <w:rPr>
          <w:sz w:val="26"/>
        </w:rPr>
        <w:t>tà</w:t>
      </w:r>
      <w:r>
        <w:rPr>
          <w:spacing w:val="31"/>
          <w:sz w:val="26"/>
        </w:rPr>
        <w:t> </w:t>
      </w:r>
      <w:r>
        <w:rPr>
          <w:sz w:val="26"/>
        </w:rPr>
        <w:t>cho</w:t>
      </w:r>
      <w:r>
        <w:rPr>
          <w:spacing w:val="32"/>
          <w:sz w:val="26"/>
        </w:rPr>
        <w:t> </w:t>
      </w:r>
      <w:r>
        <w:rPr>
          <w:sz w:val="26"/>
        </w:rPr>
        <w:t>quả</w:t>
      </w:r>
      <w:r>
        <w:rPr>
          <w:spacing w:val="31"/>
          <w:sz w:val="26"/>
        </w:rPr>
        <w:t> </w:t>
      </w:r>
      <w:r>
        <w:rPr>
          <w:sz w:val="26"/>
        </w:rPr>
        <w:t>nhứt</w:t>
      </w:r>
      <w:r>
        <w:rPr>
          <w:spacing w:val="31"/>
          <w:sz w:val="26"/>
        </w:rPr>
        <w:t> </w:t>
      </w:r>
      <w:r>
        <w:rPr>
          <w:sz w:val="26"/>
        </w:rPr>
        <w:t>định</w:t>
      </w:r>
      <w:r>
        <w:rPr>
          <w:spacing w:val="32"/>
          <w:sz w:val="26"/>
        </w:rPr>
        <w:t> </w:t>
      </w:r>
      <w:r>
        <w:rPr>
          <w:sz w:val="26"/>
        </w:rPr>
        <w:t>bằng</w:t>
      </w:r>
      <w:r>
        <w:rPr>
          <w:spacing w:val="31"/>
          <w:sz w:val="26"/>
        </w:rPr>
        <w:t> </w:t>
      </w:r>
      <w:r>
        <w:rPr>
          <w:sz w:val="26"/>
        </w:rPr>
        <w:t>Tiền</w:t>
      </w:r>
      <w:r>
        <w:rPr>
          <w:spacing w:val="32"/>
          <w:sz w:val="26"/>
        </w:rPr>
        <w:t> </w:t>
      </w:r>
      <w:r>
        <w:rPr>
          <w:sz w:val="26"/>
        </w:rPr>
        <w:t>sanh </w:t>
      </w:r>
      <w:r>
        <w:rPr>
          <w:spacing w:val="-2"/>
          <w:sz w:val="26"/>
        </w:rPr>
        <w:t>duyên.</w:t>
      </w:r>
    </w:p>
    <w:p>
      <w:pPr>
        <w:pStyle w:val="Heading3"/>
        <w:spacing w:line="295" w:lineRule="exact" w:before="5"/>
      </w:pPr>
      <w:r>
        <w:rPr>
          <w:spacing w:val="-2"/>
        </w:rPr>
        <w:t>1720.</w:t>
      </w:r>
    </w:p>
    <w:p>
      <w:pPr>
        <w:pStyle w:val="BodyText"/>
        <w:ind w:left="1133" w:right="193" w:hanging="284"/>
      </w:pPr>
      <w:r>
        <w:rPr/>
        <w:t>Pháp bất định làm duyên cho pháp chánh cho quả nhứt định bằng Tiền sanh duyên:</w:t>
      </w:r>
      <w:r>
        <w:rPr>
          <w:spacing w:val="40"/>
        </w:rPr>
        <w:t> </w:t>
      </w:r>
      <w:r>
        <w:rPr/>
        <w:t>Vật tiền sanh như: Vật làm duyên cho uẩn chánh cho quả nhứt định bằng Tiền sanh </w:t>
      </w:r>
      <w:r>
        <w:rPr>
          <w:spacing w:val="-2"/>
        </w:rPr>
        <w:t>duyên.</w:t>
      </w:r>
    </w:p>
    <w:p>
      <w:pPr>
        <w:pStyle w:val="Heading3"/>
        <w:spacing w:line="295" w:lineRule="exact" w:before="4"/>
      </w:pPr>
      <w:r>
        <w:rPr>
          <w:spacing w:val="-2"/>
        </w:rPr>
        <w:t>1721.</w:t>
      </w:r>
    </w:p>
    <w:p>
      <w:pPr>
        <w:pStyle w:val="BodyText"/>
        <w:spacing w:line="295" w:lineRule="exact"/>
      </w:pPr>
      <w:r>
        <w:rPr/>
        <w:t>Pháp</w:t>
      </w:r>
      <w:r>
        <w:rPr>
          <w:spacing w:val="-5"/>
        </w:rPr>
        <w:t> </w:t>
      </w:r>
      <w:r>
        <w:rPr/>
        <w:t>tà</w:t>
      </w:r>
      <w:r>
        <w:rPr>
          <w:spacing w:val="-5"/>
        </w:rPr>
        <w:t> </w:t>
      </w:r>
      <w:r>
        <w:rPr/>
        <w:t>cho</w:t>
      </w:r>
      <w:r>
        <w:rPr>
          <w:spacing w:val="-1"/>
        </w:rPr>
        <w:t> </w:t>
      </w:r>
      <w:r>
        <w:rPr/>
        <w:t>quả</w:t>
      </w:r>
      <w:r>
        <w:rPr>
          <w:spacing w:val="-5"/>
        </w:rPr>
        <w:t> </w:t>
      </w:r>
      <w:r>
        <w:rPr/>
        <w:t>nhứt</w:t>
      </w:r>
      <w:r>
        <w:rPr>
          <w:spacing w:val="-4"/>
        </w:rPr>
        <w:t> </w:t>
      </w:r>
      <w:r>
        <w:rPr/>
        <w:t>định</w:t>
      </w:r>
      <w:r>
        <w:rPr>
          <w:spacing w:val="-3"/>
        </w:rPr>
        <w:t> </w:t>
      </w:r>
      <w:r>
        <w:rPr/>
        <w:t>làm</w:t>
      </w:r>
      <w:r>
        <w:rPr>
          <w:spacing w:val="-7"/>
        </w:rPr>
        <w:t> </w:t>
      </w:r>
      <w:r>
        <w:rPr/>
        <w:t>duyên</w:t>
      </w:r>
      <w:r>
        <w:rPr>
          <w:spacing w:val="-3"/>
        </w:rPr>
        <w:t> </w:t>
      </w:r>
      <w:r>
        <w:rPr/>
        <w:t>cho</w:t>
      </w:r>
      <w:r>
        <w:rPr>
          <w:spacing w:val="-2"/>
        </w:rPr>
        <w:t> </w:t>
      </w:r>
      <w:r>
        <w:rPr/>
        <w:t>pháp</w:t>
      </w:r>
      <w:r>
        <w:rPr>
          <w:spacing w:val="-4"/>
        </w:rPr>
        <w:t> </w:t>
      </w:r>
      <w:r>
        <w:rPr/>
        <w:t>bất</w:t>
      </w:r>
      <w:r>
        <w:rPr>
          <w:spacing w:val="-4"/>
        </w:rPr>
        <w:t> </w:t>
      </w:r>
      <w:r>
        <w:rPr/>
        <w:t>định</w:t>
      </w:r>
      <w:r>
        <w:rPr>
          <w:spacing w:val="-3"/>
        </w:rPr>
        <w:t> </w:t>
      </w:r>
      <w:r>
        <w:rPr/>
        <w:t>bằng</w:t>
      </w:r>
      <w:r>
        <w:rPr>
          <w:spacing w:val="-4"/>
        </w:rPr>
        <w:t> </w:t>
      </w:r>
      <w:r>
        <w:rPr/>
        <w:t>Hậu</w:t>
      </w:r>
      <w:r>
        <w:rPr>
          <w:spacing w:val="-5"/>
        </w:rPr>
        <w:t> </w:t>
      </w:r>
      <w:r>
        <w:rPr/>
        <w:t>sanh</w:t>
      </w:r>
      <w:r>
        <w:rPr>
          <w:spacing w:val="-4"/>
        </w:rPr>
        <w:t> </w:t>
      </w:r>
      <w:r>
        <w:rPr>
          <w:spacing w:val="-2"/>
        </w:rPr>
        <w:t>duyên:</w:t>
      </w:r>
    </w:p>
    <w:p>
      <w:pPr>
        <w:pStyle w:val="BodyText"/>
        <w:spacing w:before="1"/>
        <w:ind w:left="1133" w:firstLine="2"/>
      </w:pPr>
      <w:r>
        <w:rPr/>
        <w:t>Hậu</w:t>
      </w:r>
      <w:r>
        <w:rPr>
          <w:spacing w:val="24"/>
        </w:rPr>
        <w:t> </w:t>
      </w:r>
      <w:r>
        <w:rPr/>
        <w:t>sanh</w:t>
      </w:r>
      <w:r>
        <w:rPr>
          <w:spacing w:val="26"/>
        </w:rPr>
        <w:t> </w:t>
      </w:r>
      <w:r>
        <w:rPr/>
        <w:t>như:</w:t>
      </w:r>
      <w:r>
        <w:rPr>
          <w:spacing w:val="24"/>
        </w:rPr>
        <w:t> </w:t>
      </w:r>
      <w:r>
        <w:rPr/>
        <w:t>Uẩn</w:t>
      </w:r>
      <w:r>
        <w:rPr>
          <w:spacing w:val="25"/>
        </w:rPr>
        <w:t> </w:t>
      </w:r>
      <w:r>
        <w:rPr/>
        <w:t>tà</w:t>
      </w:r>
      <w:r>
        <w:rPr>
          <w:spacing w:val="26"/>
        </w:rPr>
        <w:t> </w:t>
      </w:r>
      <w:r>
        <w:rPr/>
        <w:t>cho</w:t>
      </w:r>
      <w:r>
        <w:rPr>
          <w:spacing w:val="23"/>
        </w:rPr>
        <w:t> </w:t>
      </w:r>
      <w:r>
        <w:rPr/>
        <w:t>quả</w:t>
      </w:r>
      <w:r>
        <w:rPr>
          <w:spacing w:val="26"/>
        </w:rPr>
        <w:t> </w:t>
      </w:r>
      <w:r>
        <w:rPr/>
        <w:t>nhứt</w:t>
      </w:r>
      <w:r>
        <w:rPr>
          <w:spacing w:val="24"/>
        </w:rPr>
        <w:t> </w:t>
      </w:r>
      <w:r>
        <w:rPr/>
        <w:t>định</w:t>
      </w:r>
      <w:r>
        <w:rPr>
          <w:spacing w:val="26"/>
        </w:rPr>
        <w:t> </w:t>
      </w:r>
      <w:r>
        <w:rPr/>
        <w:t>làm</w:t>
      </w:r>
      <w:r>
        <w:rPr>
          <w:spacing w:val="23"/>
        </w:rPr>
        <w:t> </w:t>
      </w:r>
      <w:r>
        <w:rPr/>
        <w:t>duyên</w:t>
      </w:r>
      <w:r>
        <w:rPr>
          <w:spacing w:val="28"/>
        </w:rPr>
        <w:t> </w:t>
      </w:r>
      <w:r>
        <w:rPr/>
        <w:t>cho</w:t>
      </w:r>
      <w:r>
        <w:rPr>
          <w:spacing w:val="23"/>
        </w:rPr>
        <w:t> </w:t>
      </w:r>
      <w:r>
        <w:rPr/>
        <w:t>thân</w:t>
      </w:r>
      <w:r>
        <w:rPr>
          <w:spacing w:val="23"/>
        </w:rPr>
        <w:t> </w:t>
      </w:r>
      <w:r>
        <w:rPr/>
        <w:t>ấy</w:t>
      </w:r>
      <w:r>
        <w:rPr>
          <w:spacing w:val="23"/>
        </w:rPr>
        <w:t> </w:t>
      </w:r>
      <w:r>
        <w:rPr/>
        <w:t>sanh</w:t>
      </w:r>
      <w:r>
        <w:rPr>
          <w:spacing w:val="23"/>
        </w:rPr>
        <w:t> </w:t>
      </w:r>
      <w:r>
        <w:rPr/>
        <w:t>trước</w:t>
      </w:r>
      <w:r>
        <w:rPr>
          <w:spacing w:val="26"/>
        </w:rPr>
        <w:t> </w:t>
      </w:r>
      <w:r>
        <w:rPr/>
        <w:t>bằng Hậu sanh duyên.</w:t>
      </w:r>
    </w:p>
    <w:p>
      <w:pPr>
        <w:pStyle w:val="Heading3"/>
        <w:spacing w:before="7"/>
      </w:pPr>
      <w:r>
        <w:rPr>
          <w:spacing w:val="-2"/>
        </w:rPr>
        <w:t>1722.</w:t>
      </w:r>
    </w:p>
    <w:p>
      <w:pPr>
        <w:pStyle w:val="BodyText"/>
        <w:ind w:left="1133" w:right="159" w:hanging="284"/>
      </w:pPr>
      <w:r>
        <w:rPr/>
        <w:t>Pháp chánh cho quả nhứt định làm duyên cho pháp bất định bằng Hậu sanh duyên:</w:t>
      </w:r>
      <w:r>
        <w:rPr>
          <w:spacing w:val="40"/>
        </w:rPr>
        <w:t> </w:t>
      </w:r>
      <w:r>
        <w:rPr/>
        <w:t>Hậu</w:t>
      </w:r>
      <w:r>
        <w:rPr>
          <w:spacing w:val="36"/>
        </w:rPr>
        <w:t> </w:t>
      </w:r>
      <w:r>
        <w:rPr/>
        <w:t>sanh</w:t>
      </w:r>
      <w:r>
        <w:rPr>
          <w:spacing w:val="36"/>
        </w:rPr>
        <w:t> </w:t>
      </w:r>
      <w:r>
        <w:rPr/>
        <w:t>như:</w:t>
      </w:r>
      <w:r>
        <w:rPr>
          <w:spacing w:val="35"/>
        </w:rPr>
        <w:t> </w:t>
      </w:r>
      <w:r>
        <w:rPr/>
        <w:t>Uẩn</w:t>
      </w:r>
      <w:r>
        <w:rPr>
          <w:spacing w:val="37"/>
        </w:rPr>
        <w:t> </w:t>
      </w:r>
      <w:r>
        <w:rPr/>
        <w:t>chánh</w:t>
      </w:r>
      <w:r>
        <w:rPr>
          <w:spacing w:val="36"/>
        </w:rPr>
        <w:t> </w:t>
      </w:r>
      <w:r>
        <w:rPr/>
        <w:t>cho</w:t>
      </w:r>
      <w:r>
        <w:rPr>
          <w:spacing w:val="36"/>
        </w:rPr>
        <w:t> </w:t>
      </w:r>
      <w:r>
        <w:rPr/>
        <w:t>quả</w:t>
      </w:r>
      <w:r>
        <w:rPr>
          <w:spacing w:val="36"/>
        </w:rPr>
        <w:t> </w:t>
      </w:r>
      <w:r>
        <w:rPr/>
        <w:t>nhứt</w:t>
      </w:r>
      <w:r>
        <w:rPr>
          <w:spacing w:val="35"/>
        </w:rPr>
        <w:t> </w:t>
      </w:r>
      <w:r>
        <w:rPr/>
        <w:t>định</w:t>
      </w:r>
      <w:r>
        <w:rPr>
          <w:spacing w:val="37"/>
        </w:rPr>
        <w:t> </w:t>
      </w:r>
      <w:r>
        <w:rPr/>
        <w:t>làm</w:t>
      </w:r>
      <w:r>
        <w:rPr>
          <w:spacing w:val="33"/>
        </w:rPr>
        <w:t> </w:t>
      </w:r>
      <w:r>
        <w:rPr/>
        <w:t>duyên</w:t>
      </w:r>
      <w:r>
        <w:rPr>
          <w:spacing w:val="37"/>
        </w:rPr>
        <w:t> </w:t>
      </w:r>
      <w:r>
        <w:rPr/>
        <w:t>cho</w:t>
      </w:r>
      <w:r>
        <w:rPr>
          <w:spacing w:val="35"/>
        </w:rPr>
        <w:t> </w:t>
      </w:r>
      <w:r>
        <w:rPr/>
        <w:t>thân</w:t>
      </w:r>
      <w:r>
        <w:rPr>
          <w:spacing w:val="35"/>
        </w:rPr>
        <w:t> </w:t>
      </w:r>
      <w:r>
        <w:rPr/>
        <w:t>ấy</w:t>
      </w:r>
      <w:r>
        <w:rPr>
          <w:spacing w:val="30"/>
        </w:rPr>
        <w:t> </w:t>
      </w:r>
      <w:r>
        <w:rPr/>
        <w:t>sanh</w:t>
      </w:r>
      <w:r>
        <w:rPr>
          <w:spacing w:val="35"/>
        </w:rPr>
        <w:t> </w:t>
      </w:r>
      <w:r>
        <w:rPr/>
        <w:t>trước bằng Hậu sanh duyên.</w:t>
      </w:r>
    </w:p>
    <w:p>
      <w:pPr>
        <w:pStyle w:val="Heading3"/>
        <w:spacing w:before="2"/>
      </w:pPr>
      <w:r>
        <w:rPr>
          <w:spacing w:val="-2"/>
        </w:rPr>
        <w:t>1723.</w:t>
      </w:r>
    </w:p>
    <w:p>
      <w:pPr>
        <w:pStyle w:val="BodyText"/>
        <w:spacing w:line="296" w:lineRule="exact"/>
      </w:pPr>
      <w:r>
        <w:rPr/>
        <w:t>Pháp</w:t>
      </w:r>
      <w:r>
        <w:rPr>
          <w:spacing w:val="-7"/>
        </w:rPr>
        <w:t> </w:t>
      </w:r>
      <w:r>
        <w:rPr/>
        <w:t>bất</w:t>
      </w:r>
      <w:r>
        <w:rPr>
          <w:spacing w:val="-5"/>
        </w:rPr>
        <w:t> </w:t>
      </w:r>
      <w:r>
        <w:rPr/>
        <w:t>định</w:t>
      </w:r>
      <w:r>
        <w:rPr>
          <w:spacing w:val="-4"/>
        </w:rPr>
        <w:t> </w:t>
      </w:r>
      <w:r>
        <w:rPr/>
        <w:t>làm</w:t>
      </w:r>
      <w:r>
        <w:rPr>
          <w:spacing w:val="-5"/>
        </w:rPr>
        <w:t> </w:t>
      </w:r>
      <w:r>
        <w:rPr/>
        <w:t>duyên</w:t>
      </w:r>
      <w:r>
        <w:rPr>
          <w:spacing w:val="-2"/>
        </w:rPr>
        <w:t> </w:t>
      </w:r>
      <w:r>
        <w:rPr/>
        <w:t>cho</w:t>
      </w:r>
      <w:r>
        <w:rPr>
          <w:spacing w:val="-5"/>
        </w:rPr>
        <w:t> </w:t>
      </w:r>
      <w:r>
        <w:rPr/>
        <w:t>pháp</w:t>
      </w:r>
      <w:r>
        <w:rPr>
          <w:spacing w:val="-2"/>
        </w:rPr>
        <w:t> </w:t>
      </w:r>
      <w:r>
        <w:rPr/>
        <w:t>bất</w:t>
      </w:r>
      <w:r>
        <w:rPr>
          <w:spacing w:val="-4"/>
        </w:rPr>
        <w:t> </w:t>
      </w:r>
      <w:r>
        <w:rPr/>
        <w:t>định</w:t>
      </w:r>
      <w:r>
        <w:rPr>
          <w:spacing w:val="-5"/>
        </w:rPr>
        <w:t> </w:t>
      </w:r>
      <w:r>
        <w:rPr/>
        <w:t>bằng</w:t>
      </w:r>
      <w:r>
        <w:rPr>
          <w:spacing w:val="-4"/>
        </w:rPr>
        <w:t> </w:t>
      </w:r>
      <w:r>
        <w:rPr/>
        <w:t>Hậu</w:t>
      </w:r>
      <w:r>
        <w:rPr>
          <w:spacing w:val="-5"/>
        </w:rPr>
        <w:t> </w:t>
      </w:r>
      <w:r>
        <w:rPr/>
        <w:t>sanh</w:t>
      </w:r>
      <w:r>
        <w:rPr>
          <w:spacing w:val="-4"/>
        </w:rPr>
        <w:t> </w:t>
      </w:r>
      <w:r>
        <w:rPr>
          <w:spacing w:val="-2"/>
        </w:rPr>
        <w:t>duyên:</w:t>
      </w:r>
    </w:p>
    <w:p>
      <w:pPr>
        <w:pStyle w:val="BodyText"/>
        <w:spacing w:before="1"/>
        <w:ind w:left="1133" w:firstLine="2"/>
      </w:pPr>
      <w:r>
        <w:rPr/>
        <w:t>Hậu</w:t>
      </w:r>
      <w:r>
        <w:rPr>
          <w:spacing w:val="40"/>
        </w:rPr>
        <w:t> </w:t>
      </w:r>
      <w:r>
        <w:rPr/>
        <w:t>sanh</w:t>
      </w:r>
      <w:r>
        <w:rPr>
          <w:spacing w:val="40"/>
        </w:rPr>
        <w:t> </w:t>
      </w:r>
      <w:r>
        <w:rPr/>
        <w:t>như:</w:t>
      </w:r>
      <w:r>
        <w:rPr>
          <w:spacing w:val="40"/>
        </w:rPr>
        <w:t> </w:t>
      </w:r>
      <w:r>
        <w:rPr/>
        <w:t>Uẩn</w:t>
      </w:r>
      <w:r>
        <w:rPr>
          <w:spacing w:val="40"/>
        </w:rPr>
        <w:t> </w:t>
      </w:r>
      <w:r>
        <w:rPr/>
        <w:t>bất</w:t>
      </w:r>
      <w:r>
        <w:rPr>
          <w:spacing w:val="40"/>
        </w:rPr>
        <w:t> </w:t>
      </w:r>
      <w:r>
        <w:rPr/>
        <w:t>định</w:t>
      </w:r>
      <w:r>
        <w:rPr>
          <w:spacing w:val="40"/>
        </w:rPr>
        <w:t> </w:t>
      </w:r>
      <w:r>
        <w:rPr/>
        <w:t>làm</w:t>
      </w:r>
      <w:r>
        <w:rPr>
          <w:spacing w:val="40"/>
        </w:rPr>
        <w:t> </w:t>
      </w:r>
      <w:r>
        <w:rPr/>
        <w:t>duyên</w:t>
      </w:r>
      <w:r>
        <w:rPr>
          <w:spacing w:val="40"/>
        </w:rPr>
        <w:t> </w:t>
      </w:r>
      <w:r>
        <w:rPr/>
        <w:t>cho</w:t>
      </w:r>
      <w:r>
        <w:rPr>
          <w:spacing w:val="40"/>
        </w:rPr>
        <w:t> </w:t>
      </w:r>
      <w:r>
        <w:rPr/>
        <w:t>thân</w:t>
      </w:r>
      <w:r>
        <w:rPr>
          <w:spacing w:val="40"/>
        </w:rPr>
        <w:t> </w:t>
      </w:r>
      <w:r>
        <w:rPr/>
        <w:t>ấy</w:t>
      </w:r>
      <w:r>
        <w:rPr>
          <w:spacing w:val="38"/>
        </w:rPr>
        <w:t> </w:t>
      </w:r>
      <w:r>
        <w:rPr/>
        <w:t>sanh</w:t>
      </w:r>
      <w:r>
        <w:rPr>
          <w:spacing w:val="40"/>
        </w:rPr>
        <w:t> </w:t>
      </w:r>
      <w:r>
        <w:rPr/>
        <w:t>trước</w:t>
      </w:r>
      <w:r>
        <w:rPr>
          <w:spacing w:val="40"/>
        </w:rPr>
        <w:t> </w:t>
      </w:r>
      <w:r>
        <w:rPr/>
        <w:t>bằng</w:t>
      </w:r>
      <w:r>
        <w:rPr>
          <w:spacing w:val="40"/>
        </w:rPr>
        <w:t> </w:t>
      </w:r>
      <w:r>
        <w:rPr/>
        <w:t>Hậu</w:t>
      </w:r>
      <w:r>
        <w:rPr>
          <w:spacing w:val="40"/>
        </w:rPr>
        <w:t> </w:t>
      </w:r>
      <w:r>
        <w:rPr/>
        <w:t>sanh </w:t>
      </w:r>
      <w:r>
        <w:rPr>
          <w:spacing w:val="-2"/>
        </w:rPr>
        <w:t>duyên.</w:t>
      </w:r>
    </w:p>
    <w:p>
      <w:pPr>
        <w:pStyle w:val="Heading3"/>
        <w:spacing w:line="295" w:lineRule="exact" w:before="7"/>
      </w:pPr>
      <w:r>
        <w:rPr>
          <w:spacing w:val="-2"/>
        </w:rPr>
        <w:t>1724.</w:t>
      </w:r>
    </w:p>
    <w:p>
      <w:pPr>
        <w:pStyle w:val="BodyText"/>
        <w:spacing w:line="295" w:lineRule="exact"/>
      </w:pPr>
      <w:r>
        <w:rPr/>
        <w:t>Pháp</w:t>
      </w:r>
      <w:r>
        <w:rPr>
          <w:spacing w:val="-5"/>
        </w:rPr>
        <w:t> </w:t>
      </w:r>
      <w:r>
        <w:rPr/>
        <w:t>bất</w:t>
      </w:r>
      <w:r>
        <w:rPr>
          <w:spacing w:val="-5"/>
        </w:rPr>
        <w:t> </w:t>
      </w:r>
      <w:r>
        <w:rPr/>
        <w:t>định</w:t>
      </w:r>
      <w:r>
        <w:rPr>
          <w:spacing w:val="-4"/>
        </w:rPr>
        <w:t> </w:t>
      </w:r>
      <w:r>
        <w:rPr/>
        <w:t>làm</w:t>
      </w:r>
      <w:r>
        <w:rPr>
          <w:spacing w:val="-5"/>
        </w:rPr>
        <w:t> </w:t>
      </w:r>
      <w:r>
        <w:rPr/>
        <w:t>duyên</w:t>
      </w:r>
      <w:r>
        <w:rPr>
          <w:spacing w:val="-2"/>
        </w:rPr>
        <w:t> </w:t>
      </w:r>
      <w:r>
        <w:rPr/>
        <w:t>cho</w:t>
      </w:r>
      <w:r>
        <w:rPr>
          <w:spacing w:val="-5"/>
        </w:rPr>
        <w:t> </w:t>
      </w:r>
      <w:r>
        <w:rPr/>
        <w:t>pháp</w:t>
      </w:r>
      <w:r>
        <w:rPr>
          <w:spacing w:val="-2"/>
        </w:rPr>
        <w:t> </w:t>
      </w:r>
      <w:r>
        <w:rPr/>
        <w:t>bất</w:t>
      </w:r>
      <w:r>
        <w:rPr>
          <w:spacing w:val="-5"/>
        </w:rPr>
        <w:t> </w:t>
      </w:r>
      <w:r>
        <w:rPr/>
        <w:t>định</w:t>
      </w:r>
      <w:r>
        <w:rPr>
          <w:spacing w:val="-5"/>
        </w:rPr>
        <w:t> </w:t>
      </w:r>
      <w:r>
        <w:rPr/>
        <w:t>bằng</w:t>
      </w:r>
      <w:r>
        <w:rPr>
          <w:spacing w:val="-4"/>
        </w:rPr>
        <w:t> </w:t>
      </w:r>
      <w:r>
        <w:rPr/>
        <w:t>Cố</w:t>
      </w:r>
      <w:r>
        <w:rPr>
          <w:spacing w:val="-5"/>
        </w:rPr>
        <w:t> </w:t>
      </w:r>
      <w:r>
        <w:rPr/>
        <w:t>hưởng</w:t>
      </w:r>
      <w:r>
        <w:rPr>
          <w:spacing w:val="-3"/>
        </w:rPr>
        <w:t> </w:t>
      </w:r>
      <w:r>
        <w:rPr>
          <w:spacing w:val="-2"/>
        </w:rPr>
        <w:t>duyên:</w:t>
      </w:r>
    </w:p>
    <w:p>
      <w:pPr>
        <w:pStyle w:val="BodyText"/>
        <w:spacing w:before="1"/>
        <w:ind w:left="1135" w:right="141"/>
        <w:jc w:val="both"/>
      </w:pPr>
      <w:r>
        <w:rPr/>
        <w:t>Uẩn bất định sanh trước trước làm duyên cho uẩn bất định sanh sau sau bằng Cố hưởng duyên. Tâm thuận thứ làm duyên cho chuyển tộc </w:t>
      </w:r>
      <w:r>
        <w:rPr>
          <w:i/>
        </w:rPr>
        <w:t>(gotrabhū)</w:t>
      </w:r>
      <w:r>
        <w:rPr/>
        <w:t>, tâm thuận thứ làm duyên cho dũ tịnh </w:t>
      </w:r>
      <w:r>
        <w:rPr>
          <w:i/>
        </w:rPr>
        <w:t>(vodanā) </w:t>
      </w:r>
      <w:r>
        <w:rPr/>
        <w:t>bằng Cố hưởng duyên.</w:t>
      </w:r>
    </w:p>
    <w:p>
      <w:pPr>
        <w:pStyle w:val="Heading3"/>
        <w:spacing w:line="295" w:lineRule="exact" w:before="9"/>
      </w:pPr>
      <w:r>
        <w:rPr>
          <w:spacing w:val="-2"/>
        </w:rPr>
        <w:t>1725.</w:t>
      </w:r>
    </w:p>
    <w:p>
      <w:pPr>
        <w:pStyle w:val="BodyText"/>
        <w:spacing w:line="295" w:lineRule="exact"/>
      </w:pPr>
      <w:r>
        <w:rPr/>
        <w:t>Pháp</w:t>
      </w:r>
      <w:r>
        <w:rPr>
          <w:spacing w:val="-6"/>
        </w:rPr>
        <w:t> </w:t>
      </w:r>
      <w:r>
        <w:rPr/>
        <w:t>bất</w:t>
      </w:r>
      <w:r>
        <w:rPr>
          <w:spacing w:val="-6"/>
        </w:rPr>
        <w:t> </w:t>
      </w:r>
      <w:r>
        <w:rPr/>
        <w:t>định</w:t>
      </w:r>
      <w:r>
        <w:rPr>
          <w:spacing w:val="-5"/>
        </w:rPr>
        <w:t> </w:t>
      </w:r>
      <w:r>
        <w:rPr/>
        <w:t>làm</w:t>
      </w:r>
      <w:r>
        <w:rPr>
          <w:spacing w:val="-6"/>
        </w:rPr>
        <w:t> </w:t>
      </w:r>
      <w:r>
        <w:rPr/>
        <w:t>duyên</w:t>
      </w:r>
      <w:r>
        <w:rPr>
          <w:spacing w:val="-4"/>
        </w:rPr>
        <w:t> </w:t>
      </w:r>
      <w:r>
        <w:rPr/>
        <w:t>cho</w:t>
      </w:r>
      <w:r>
        <w:rPr>
          <w:spacing w:val="-5"/>
        </w:rPr>
        <w:t> </w:t>
      </w:r>
      <w:r>
        <w:rPr/>
        <w:t>pháp</w:t>
      </w:r>
      <w:r>
        <w:rPr>
          <w:spacing w:val="-3"/>
        </w:rPr>
        <w:t> </w:t>
      </w:r>
      <w:r>
        <w:rPr/>
        <w:t>tà</w:t>
      </w:r>
      <w:r>
        <w:rPr>
          <w:spacing w:val="-6"/>
        </w:rPr>
        <w:t> </w:t>
      </w:r>
      <w:r>
        <w:rPr/>
        <w:t>cho</w:t>
      </w:r>
      <w:r>
        <w:rPr>
          <w:spacing w:val="-5"/>
        </w:rPr>
        <w:t> </w:t>
      </w:r>
      <w:r>
        <w:rPr/>
        <w:t>quả</w:t>
      </w:r>
      <w:r>
        <w:rPr>
          <w:spacing w:val="-3"/>
        </w:rPr>
        <w:t> </w:t>
      </w:r>
      <w:r>
        <w:rPr/>
        <w:t>nhứt</w:t>
      </w:r>
      <w:r>
        <w:rPr>
          <w:spacing w:val="-6"/>
        </w:rPr>
        <w:t> </w:t>
      </w:r>
      <w:r>
        <w:rPr/>
        <w:t>định</w:t>
      </w:r>
      <w:r>
        <w:rPr>
          <w:spacing w:val="-5"/>
        </w:rPr>
        <w:t> </w:t>
      </w:r>
      <w:r>
        <w:rPr/>
        <w:t>bằng</w:t>
      </w:r>
      <w:r>
        <w:rPr>
          <w:spacing w:val="-6"/>
        </w:rPr>
        <w:t> </w:t>
      </w:r>
      <w:r>
        <w:rPr/>
        <w:t>Cố</w:t>
      </w:r>
      <w:r>
        <w:rPr>
          <w:spacing w:val="-5"/>
        </w:rPr>
        <w:t> </w:t>
      </w:r>
      <w:r>
        <w:rPr/>
        <w:t>hưởng</w:t>
      </w:r>
      <w:r>
        <w:rPr>
          <w:spacing w:val="-6"/>
        </w:rPr>
        <w:t> </w:t>
      </w:r>
      <w:r>
        <w:rPr>
          <w:spacing w:val="-2"/>
        </w:rPr>
        <w:t>duyên:</w:t>
      </w:r>
    </w:p>
    <w:p>
      <w:pPr>
        <w:pStyle w:val="BodyText"/>
        <w:spacing w:before="1"/>
        <w:ind w:left="1133" w:firstLine="2"/>
      </w:pPr>
      <w:r>
        <w:rPr/>
        <w:t>Ưu</w:t>
      </w:r>
      <w:r>
        <w:rPr>
          <w:spacing w:val="40"/>
        </w:rPr>
        <w:t> </w:t>
      </w:r>
      <w:r>
        <w:rPr/>
        <w:t>bất</w:t>
      </w:r>
      <w:r>
        <w:rPr>
          <w:spacing w:val="40"/>
        </w:rPr>
        <w:t> </w:t>
      </w:r>
      <w:r>
        <w:rPr/>
        <w:t>định</w:t>
      </w:r>
      <w:r>
        <w:rPr>
          <w:spacing w:val="40"/>
        </w:rPr>
        <w:t> </w:t>
      </w:r>
      <w:r>
        <w:rPr>
          <w:i/>
        </w:rPr>
        <w:t>(aniyatā)</w:t>
      </w:r>
      <w:r>
        <w:rPr>
          <w:i/>
          <w:spacing w:val="40"/>
        </w:rPr>
        <w:t> </w:t>
      </w:r>
      <w:r>
        <w:rPr/>
        <w:t>làm</w:t>
      </w:r>
      <w:r>
        <w:rPr>
          <w:spacing w:val="40"/>
        </w:rPr>
        <w:t> </w:t>
      </w:r>
      <w:r>
        <w:rPr/>
        <w:t>duyên</w:t>
      </w:r>
      <w:r>
        <w:rPr>
          <w:spacing w:val="40"/>
        </w:rPr>
        <w:t> </w:t>
      </w:r>
      <w:r>
        <w:rPr/>
        <w:t>cho</w:t>
      </w:r>
      <w:r>
        <w:rPr>
          <w:spacing w:val="40"/>
        </w:rPr>
        <w:t> </w:t>
      </w:r>
      <w:r>
        <w:rPr/>
        <w:t>ưu</w:t>
      </w:r>
      <w:r>
        <w:rPr>
          <w:spacing w:val="40"/>
        </w:rPr>
        <w:t> </w:t>
      </w:r>
      <w:r>
        <w:rPr/>
        <w:t>tà</w:t>
      </w:r>
      <w:r>
        <w:rPr>
          <w:spacing w:val="40"/>
        </w:rPr>
        <w:t> </w:t>
      </w:r>
      <w:r>
        <w:rPr/>
        <w:t>cho</w:t>
      </w:r>
      <w:r>
        <w:rPr>
          <w:spacing w:val="40"/>
        </w:rPr>
        <w:t> </w:t>
      </w:r>
      <w:r>
        <w:rPr/>
        <w:t>quả</w:t>
      </w:r>
      <w:r>
        <w:rPr>
          <w:spacing w:val="40"/>
        </w:rPr>
        <w:t> </w:t>
      </w:r>
      <w:r>
        <w:rPr/>
        <w:t>nhứt</w:t>
      </w:r>
      <w:r>
        <w:rPr>
          <w:spacing w:val="40"/>
        </w:rPr>
        <w:t> </w:t>
      </w:r>
      <w:r>
        <w:rPr/>
        <w:t>định</w:t>
      </w:r>
      <w:r>
        <w:rPr>
          <w:spacing w:val="40"/>
        </w:rPr>
        <w:t> </w:t>
      </w:r>
      <w:r>
        <w:rPr/>
        <w:t>bằng</w:t>
      </w:r>
      <w:r>
        <w:rPr>
          <w:spacing w:val="40"/>
        </w:rPr>
        <w:t> </w:t>
      </w:r>
      <w:r>
        <w:rPr/>
        <w:t>Cố</w:t>
      </w:r>
      <w:r>
        <w:rPr>
          <w:spacing w:val="40"/>
        </w:rPr>
        <w:t> </w:t>
      </w:r>
      <w:r>
        <w:rPr/>
        <w:t>hưởng duyên. Tà kiến bất định làm duyên cho tà cho quả nhứt định bằng Cố hưởng duyên.</w:t>
      </w:r>
    </w:p>
    <w:p>
      <w:pPr>
        <w:pStyle w:val="Heading3"/>
        <w:spacing w:line="295" w:lineRule="exact" w:before="7"/>
      </w:pPr>
      <w:r>
        <w:rPr>
          <w:spacing w:val="-2"/>
        </w:rPr>
        <w:t>1726.</w:t>
      </w:r>
    </w:p>
    <w:p>
      <w:pPr>
        <w:pStyle w:val="BodyText"/>
        <w:ind w:left="1133" w:right="139" w:hanging="284"/>
      </w:pPr>
      <w:r>
        <w:rPr/>
        <w:t>Pháp bất định làm duyên cho pháp chánh cho quả nhứt định bằng Cố hưởng duyên: Tâm</w:t>
      </w:r>
      <w:r>
        <w:rPr>
          <w:spacing w:val="26"/>
        </w:rPr>
        <w:t> </w:t>
      </w:r>
      <w:r>
        <w:rPr/>
        <w:t>chuyển</w:t>
      </w:r>
      <w:r>
        <w:rPr>
          <w:spacing w:val="30"/>
        </w:rPr>
        <w:t> </w:t>
      </w:r>
      <w:r>
        <w:rPr/>
        <w:t>tộc</w:t>
      </w:r>
      <w:r>
        <w:rPr>
          <w:spacing w:val="32"/>
        </w:rPr>
        <w:t> </w:t>
      </w:r>
      <w:r>
        <w:rPr>
          <w:i/>
        </w:rPr>
        <w:t>(gotrabhū)</w:t>
      </w:r>
      <w:r>
        <w:rPr>
          <w:i/>
          <w:spacing w:val="28"/>
        </w:rPr>
        <w:t> </w:t>
      </w:r>
      <w:r>
        <w:rPr/>
        <w:t>làm</w:t>
      </w:r>
      <w:r>
        <w:rPr>
          <w:spacing w:val="29"/>
        </w:rPr>
        <w:t> </w:t>
      </w:r>
      <w:r>
        <w:rPr/>
        <w:t>duyên</w:t>
      </w:r>
      <w:r>
        <w:rPr>
          <w:spacing w:val="28"/>
        </w:rPr>
        <w:t> </w:t>
      </w:r>
      <w:r>
        <w:rPr/>
        <w:t>cho</w:t>
      </w:r>
      <w:r>
        <w:rPr>
          <w:spacing w:val="31"/>
        </w:rPr>
        <w:t> </w:t>
      </w:r>
      <w:r>
        <w:rPr/>
        <w:t>đạo;</w:t>
      </w:r>
      <w:r>
        <w:rPr>
          <w:spacing w:val="28"/>
        </w:rPr>
        <w:t> </w:t>
      </w:r>
      <w:r>
        <w:rPr/>
        <w:t>tâm</w:t>
      </w:r>
      <w:r>
        <w:rPr>
          <w:spacing w:val="27"/>
        </w:rPr>
        <w:t> </w:t>
      </w:r>
      <w:r>
        <w:rPr/>
        <w:t>dũ</w:t>
      </w:r>
      <w:r>
        <w:rPr>
          <w:spacing w:val="28"/>
        </w:rPr>
        <w:t> </w:t>
      </w:r>
      <w:r>
        <w:rPr/>
        <w:t>tịnh</w:t>
      </w:r>
      <w:r>
        <w:rPr>
          <w:spacing w:val="32"/>
        </w:rPr>
        <w:t> </w:t>
      </w:r>
      <w:r>
        <w:rPr>
          <w:i/>
        </w:rPr>
        <w:t>(vodanā)</w:t>
      </w:r>
      <w:r>
        <w:rPr>
          <w:i/>
          <w:spacing w:val="28"/>
        </w:rPr>
        <w:t> </w:t>
      </w:r>
      <w:r>
        <w:rPr/>
        <w:t>làm</w:t>
      </w:r>
      <w:r>
        <w:rPr>
          <w:spacing w:val="26"/>
        </w:rPr>
        <w:t> </w:t>
      </w:r>
      <w:r>
        <w:rPr/>
        <w:t>duyên cho đạo bằng Cố hưởng duyên.</w:t>
      </w:r>
    </w:p>
    <w:p>
      <w:pPr>
        <w:pStyle w:val="Heading3"/>
        <w:spacing w:before="3"/>
      </w:pPr>
      <w:r>
        <w:rPr>
          <w:spacing w:val="-2"/>
        </w:rPr>
        <w:t>1727.</w:t>
      </w:r>
    </w:p>
    <w:p>
      <w:pPr>
        <w:pStyle w:val="BodyText"/>
      </w:pPr>
      <w:r>
        <w:rPr/>
        <w:t>Pháp</w:t>
      </w:r>
      <w:r>
        <w:rPr>
          <w:spacing w:val="33"/>
        </w:rPr>
        <w:t> </w:t>
      </w:r>
      <w:r>
        <w:rPr/>
        <w:t>tà</w:t>
      </w:r>
      <w:r>
        <w:rPr>
          <w:spacing w:val="35"/>
        </w:rPr>
        <w:t> </w:t>
      </w:r>
      <w:r>
        <w:rPr/>
        <w:t>cho</w:t>
      </w:r>
      <w:r>
        <w:rPr>
          <w:spacing w:val="35"/>
        </w:rPr>
        <w:t> </w:t>
      </w:r>
      <w:r>
        <w:rPr/>
        <w:t>quả</w:t>
      </w:r>
      <w:r>
        <w:rPr>
          <w:spacing w:val="36"/>
        </w:rPr>
        <w:t> </w:t>
      </w:r>
      <w:r>
        <w:rPr/>
        <w:t>nhứt</w:t>
      </w:r>
      <w:r>
        <w:rPr>
          <w:spacing w:val="35"/>
        </w:rPr>
        <w:t> </w:t>
      </w:r>
      <w:r>
        <w:rPr/>
        <w:t>định</w:t>
      </w:r>
      <w:r>
        <w:rPr>
          <w:spacing w:val="36"/>
        </w:rPr>
        <w:t> </w:t>
      </w:r>
      <w:r>
        <w:rPr/>
        <w:t>làm</w:t>
      </w:r>
      <w:r>
        <w:rPr>
          <w:spacing w:val="33"/>
        </w:rPr>
        <w:t> </w:t>
      </w:r>
      <w:r>
        <w:rPr/>
        <w:t>duyên</w:t>
      </w:r>
      <w:r>
        <w:rPr>
          <w:spacing w:val="34"/>
        </w:rPr>
        <w:t> </w:t>
      </w:r>
      <w:r>
        <w:rPr/>
        <w:t>cho</w:t>
      </w:r>
      <w:r>
        <w:rPr>
          <w:spacing w:val="34"/>
        </w:rPr>
        <w:t> </w:t>
      </w:r>
      <w:r>
        <w:rPr/>
        <w:t>pháp</w:t>
      </w:r>
      <w:r>
        <w:rPr>
          <w:spacing w:val="34"/>
        </w:rPr>
        <w:t> </w:t>
      </w:r>
      <w:r>
        <w:rPr/>
        <w:t>tà</w:t>
      </w:r>
      <w:r>
        <w:rPr>
          <w:spacing w:val="35"/>
        </w:rPr>
        <w:t> </w:t>
      </w:r>
      <w:r>
        <w:rPr/>
        <w:t>cho</w:t>
      </w:r>
      <w:r>
        <w:rPr>
          <w:spacing w:val="33"/>
        </w:rPr>
        <w:t> </w:t>
      </w:r>
      <w:r>
        <w:rPr/>
        <w:t>quả</w:t>
      </w:r>
      <w:r>
        <w:rPr>
          <w:spacing w:val="33"/>
        </w:rPr>
        <w:t> </w:t>
      </w:r>
      <w:r>
        <w:rPr/>
        <w:t>nhứt</w:t>
      </w:r>
      <w:r>
        <w:rPr>
          <w:spacing w:val="35"/>
        </w:rPr>
        <w:t> </w:t>
      </w:r>
      <w:r>
        <w:rPr/>
        <w:t>định</w:t>
      </w:r>
      <w:r>
        <w:rPr>
          <w:spacing w:val="33"/>
        </w:rPr>
        <w:t> </w:t>
      </w:r>
      <w:r>
        <w:rPr/>
        <w:t>bằng</w:t>
      </w:r>
      <w:r>
        <w:rPr>
          <w:spacing w:val="39"/>
        </w:rPr>
        <w:t> </w:t>
      </w:r>
      <w:r>
        <w:rPr/>
        <w:t>Nghiệp </w:t>
      </w:r>
      <w:r>
        <w:rPr>
          <w:spacing w:val="-2"/>
        </w:rPr>
        <w:t>duyên:</w:t>
      </w:r>
    </w:p>
    <w:p>
      <w:pPr>
        <w:pStyle w:val="BodyText"/>
        <w:ind w:left="1135"/>
      </w:pPr>
      <w:r>
        <w:rPr/>
        <w:t>Tư</w:t>
      </w:r>
      <w:r>
        <w:rPr>
          <w:spacing w:val="-5"/>
        </w:rPr>
        <w:t> </w:t>
      </w:r>
      <w:r>
        <w:rPr>
          <w:i/>
        </w:rPr>
        <w:t>(cetanā)</w:t>
      </w:r>
      <w:r>
        <w:rPr>
          <w:i/>
          <w:spacing w:val="-6"/>
        </w:rPr>
        <w:t> </w:t>
      </w:r>
      <w:r>
        <w:rPr/>
        <w:t>tà</w:t>
      </w:r>
      <w:r>
        <w:rPr>
          <w:spacing w:val="-5"/>
        </w:rPr>
        <w:t> </w:t>
      </w:r>
      <w:r>
        <w:rPr/>
        <w:t>cho</w:t>
      </w:r>
      <w:r>
        <w:rPr>
          <w:spacing w:val="-5"/>
        </w:rPr>
        <w:t> </w:t>
      </w:r>
      <w:r>
        <w:rPr/>
        <w:t>quả</w:t>
      </w:r>
      <w:r>
        <w:rPr>
          <w:spacing w:val="-2"/>
        </w:rPr>
        <w:t> </w:t>
      </w:r>
      <w:r>
        <w:rPr/>
        <w:t>nhứt</w:t>
      </w:r>
      <w:r>
        <w:rPr>
          <w:spacing w:val="-6"/>
        </w:rPr>
        <w:t> </w:t>
      </w:r>
      <w:r>
        <w:rPr/>
        <w:t>định</w:t>
      </w:r>
      <w:r>
        <w:rPr>
          <w:spacing w:val="-3"/>
        </w:rPr>
        <w:t> </w:t>
      </w:r>
      <w:r>
        <w:rPr/>
        <w:t>làm</w:t>
      </w:r>
      <w:r>
        <w:rPr>
          <w:spacing w:val="-5"/>
        </w:rPr>
        <w:t> </w:t>
      </w:r>
      <w:r>
        <w:rPr/>
        <w:t>duyên</w:t>
      </w:r>
      <w:r>
        <w:rPr>
          <w:spacing w:val="-3"/>
        </w:rPr>
        <w:t> </w:t>
      </w:r>
      <w:r>
        <w:rPr/>
        <w:t>cho</w:t>
      </w:r>
      <w:r>
        <w:rPr>
          <w:spacing w:val="-4"/>
        </w:rPr>
        <w:t> </w:t>
      </w:r>
      <w:r>
        <w:rPr/>
        <w:t>uẩn</w:t>
      </w:r>
      <w:r>
        <w:rPr>
          <w:spacing w:val="-6"/>
        </w:rPr>
        <w:t> </w:t>
      </w:r>
      <w:r>
        <w:rPr/>
        <w:t>tương</w:t>
      </w:r>
      <w:r>
        <w:rPr>
          <w:spacing w:val="-5"/>
        </w:rPr>
        <w:t> </w:t>
      </w:r>
      <w:r>
        <w:rPr/>
        <w:t>ưng</w:t>
      </w:r>
      <w:r>
        <w:rPr>
          <w:spacing w:val="-5"/>
        </w:rPr>
        <w:t> </w:t>
      </w:r>
      <w:r>
        <w:rPr/>
        <w:t>bằng</w:t>
      </w:r>
      <w:r>
        <w:rPr>
          <w:spacing w:val="-1"/>
        </w:rPr>
        <w:t> </w:t>
      </w:r>
      <w:r>
        <w:rPr/>
        <w:t>Nghiệp</w:t>
      </w:r>
      <w:r>
        <w:rPr>
          <w:spacing w:val="-5"/>
        </w:rPr>
        <w:t> </w:t>
      </w:r>
      <w:r>
        <w:rPr>
          <w:spacing w:val="-2"/>
        </w:rPr>
        <w:t>duyên.</w:t>
      </w:r>
    </w:p>
    <w:p>
      <w:pPr>
        <w:pStyle w:val="BodyText"/>
        <w:spacing w:after="0"/>
        <w:sectPr>
          <w:pgSz w:w="11630" w:h="16450"/>
          <w:pgMar w:header="811" w:footer="0" w:top="1120" w:bottom="280" w:left="708" w:right="850"/>
        </w:sectPr>
      </w:pPr>
    </w:p>
    <w:p>
      <w:pPr>
        <w:pStyle w:val="Heading3"/>
        <w:spacing w:line="295" w:lineRule="exact" w:before="240"/>
      </w:pPr>
      <w:r>
        <w:rPr>
          <w:spacing w:val="-2"/>
        </w:rPr>
        <w:t>1728.</w:t>
      </w:r>
    </w:p>
    <w:p>
      <w:pPr>
        <w:pStyle w:val="BodyText"/>
      </w:pPr>
      <w:r>
        <w:rPr/>
        <w:t>Pháp tà cho quả nhứt định làm duyên cho pháp bất định bằng Nghiệp duyên có Đồng sanh và Biệt thời:</w:t>
      </w:r>
    </w:p>
    <w:p>
      <w:pPr>
        <w:pStyle w:val="ListParagraph"/>
        <w:numPr>
          <w:ilvl w:val="0"/>
          <w:numId w:val="514"/>
        </w:numPr>
        <w:tabs>
          <w:tab w:pos="1135" w:val="left" w:leader="none"/>
        </w:tabs>
        <w:spacing w:line="240" w:lineRule="auto" w:before="0" w:after="0"/>
        <w:ind w:left="1135" w:right="141" w:hanging="286"/>
        <w:jc w:val="left"/>
        <w:rPr>
          <w:sz w:val="26"/>
        </w:rPr>
      </w:pPr>
      <w:r>
        <w:rPr>
          <w:sz w:val="26"/>
        </w:rPr>
        <w:t>Đồng sanh như: Tư tà cho quả nhứt định làm duyên cho sắc nương tâm sanh bằng</w:t>
      </w:r>
      <w:r>
        <w:rPr>
          <w:spacing w:val="40"/>
          <w:sz w:val="26"/>
        </w:rPr>
        <w:t> </w:t>
      </w:r>
      <w:r>
        <w:rPr>
          <w:sz w:val="26"/>
        </w:rPr>
        <w:t>Nghiệp duyên.</w:t>
      </w:r>
    </w:p>
    <w:p>
      <w:pPr>
        <w:pStyle w:val="ListParagraph"/>
        <w:numPr>
          <w:ilvl w:val="0"/>
          <w:numId w:val="514"/>
        </w:numPr>
        <w:tabs>
          <w:tab w:pos="1135" w:val="left" w:leader="none"/>
        </w:tabs>
        <w:spacing w:line="240" w:lineRule="auto" w:before="0" w:after="0"/>
        <w:ind w:left="1135" w:right="137" w:hanging="286"/>
        <w:jc w:val="left"/>
        <w:rPr>
          <w:sz w:val="26"/>
        </w:rPr>
      </w:pPr>
      <w:r>
        <w:rPr>
          <w:sz w:val="26"/>
        </w:rPr>
        <w:t>Biệt thời như: Tư tà cho quả nhứt định làm duyên cho uẩn quả và sắc tục sinh bằng Nghiệp duyên.</w:t>
      </w:r>
    </w:p>
    <w:p>
      <w:pPr>
        <w:pStyle w:val="Heading3"/>
        <w:spacing w:line="295" w:lineRule="exact" w:before="4"/>
      </w:pPr>
      <w:r>
        <w:rPr>
          <w:spacing w:val="-2"/>
        </w:rPr>
        <w:t>1729.</w:t>
      </w:r>
    </w:p>
    <w:p>
      <w:pPr>
        <w:pStyle w:val="BodyText"/>
      </w:pPr>
      <w:r>
        <w:rPr/>
        <w:t>Pháp tà cho quả nhứt định làm duyên cho pháp tà cho quả nhứt định và pháp bất định bằng Nghiệp duyên:</w:t>
      </w:r>
    </w:p>
    <w:p>
      <w:pPr>
        <w:pStyle w:val="BodyText"/>
        <w:ind w:left="1133" w:firstLine="2"/>
      </w:pPr>
      <w:r>
        <w:rPr/>
        <w:t>Tư tà cho quả nhứt định làm duyên cho uẩn tương ưng và sắc nương tâm sanh bằng Nghiệp duyên.</w:t>
      </w:r>
    </w:p>
    <w:p>
      <w:pPr>
        <w:pStyle w:val="Heading3"/>
        <w:spacing w:before="3"/>
      </w:pPr>
      <w:r>
        <w:rPr>
          <w:spacing w:val="-2"/>
        </w:rPr>
        <w:t>1730.</w:t>
      </w:r>
    </w:p>
    <w:p>
      <w:pPr>
        <w:pStyle w:val="BodyText"/>
      </w:pPr>
      <w:r>
        <w:rPr/>
        <w:t>Pháp</w:t>
      </w:r>
      <w:r>
        <w:rPr>
          <w:spacing w:val="33"/>
        </w:rPr>
        <w:t> </w:t>
      </w:r>
      <w:r>
        <w:rPr/>
        <w:t>chánh</w:t>
      </w:r>
      <w:r>
        <w:rPr>
          <w:spacing w:val="34"/>
        </w:rPr>
        <w:t> </w:t>
      </w:r>
      <w:r>
        <w:rPr/>
        <w:t>cho</w:t>
      </w:r>
      <w:r>
        <w:rPr>
          <w:spacing w:val="33"/>
        </w:rPr>
        <w:t> </w:t>
      </w:r>
      <w:r>
        <w:rPr/>
        <w:t>quả</w:t>
      </w:r>
      <w:r>
        <w:rPr>
          <w:spacing w:val="33"/>
        </w:rPr>
        <w:t> </w:t>
      </w:r>
      <w:r>
        <w:rPr/>
        <w:t>nhứt</w:t>
      </w:r>
      <w:r>
        <w:rPr>
          <w:spacing w:val="33"/>
        </w:rPr>
        <w:t> </w:t>
      </w:r>
      <w:r>
        <w:rPr/>
        <w:t>định</w:t>
      </w:r>
      <w:r>
        <w:rPr>
          <w:spacing w:val="38"/>
        </w:rPr>
        <w:t> </w:t>
      </w:r>
      <w:r>
        <w:rPr/>
        <w:t>làm</w:t>
      </w:r>
      <w:r>
        <w:rPr>
          <w:spacing w:val="33"/>
        </w:rPr>
        <w:t> </w:t>
      </w:r>
      <w:r>
        <w:rPr/>
        <w:t>duyên</w:t>
      </w:r>
      <w:r>
        <w:rPr>
          <w:spacing w:val="37"/>
        </w:rPr>
        <w:t> </w:t>
      </w:r>
      <w:r>
        <w:rPr/>
        <w:t>cho</w:t>
      </w:r>
      <w:r>
        <w:rPr>
          <w:spacing w:val="34"/>
        </w:rPr>
        <w:t> </w:t>
      </w:r>
      <w:r>
        <w:rPr/>
        <w:t>pháp</w:t>
      </w:r>
      <w:r>
        <w:rPr>
          <w:spacing w:val="36"/>
        </w:rPr>
        <w:t> </w:t>
      </w:r>
      <w:r>
        <w:rPr/>
        <w:t>chánh</w:t>
      </w:r>
      <w:r>
        <w:rPr>
          <w:spacing w:val="36"/>
        </w:rPr>
        <w:t> </w:t>
      </w:r>
      <w:r>
        <w:rPr/>
        <w:t>cho</w:t>
      </w:r>
      <w:r>
        <w:rPr>
          <w:spacing w:val="35"/>
        </w:rPr>
        <w:t> </w:t>
      </w:r>
      <w:r>
        <w:rPr/>
        <w:t>quả</w:t>
      </w:r>
      <w:r>
        <w:rPr>
          <w:spacing w:val="33"/>
        </w:rPr>
        <w:t> </w:t>
      </w:r>
      <w:r>
        <w:rPr/>
        <w:t>nhứt</w:t>
      </w:r>
      <w:r>
        <w:rPr>
          <w:spacing w:val="33"/>
        </w:rPr>
        <w:t> </w:t>
      </w:r>
      <w:r>
        <w:rPr/>
        <w:t>định</w:t>
      </w:r>
      <w:r>
        <w:rPr>
          <w:spacing w:val="33"/>
        </w:rPr>
        <w:t> </w:t>
      </w:r>
      <w:r>
        <w:rPr/>
        <w:t>bằng Nghiệp duyên:</w:t>
      </w:r>
    </w:p>
    <w:p>
      <w:pPr>
        <w:pStyle w:val="BodyText"/>
        <w:ind w:left="1133" w:firstLine="2"/>
      </w:pPr>
      <w:r>
        <w:rPr/>
        <w:t>Tư chánh cho quả nhứt định </w:t>
      </w:r>
      <w:r>
        <w:rPr>
          <w:i/>
        </w:rPr>
        <w:t>(sammattaniyata) </w:t>
      </w:r>
      <w:r>
        <w:rPr/>
        <w:t>làm duyên cho uẩn tương ưng bằng Nghiệp duyên.</w:t>
      </w:r>
    </w:p>
    <w:p>
      <w:pPr>
        <w:pStyle w:val="Heading3"/>
        <w:spacing w:before="3"/>
      </w:pPr>
      <w:r>
        <w:rPr>
          <w:spacing w:val="-2"/>
        </w:rPr>
        <w:t>1731.</w:t>
      </w:r>
    </w:p>
    <w:p>
      <w:pPr>
        <w:pStyle w:val="BodyText"/>
      </w:pPr>
      <w:r>
        <w:rPr/>
        <w:t>Pháp</w:t>
      </w:r>
      <w:r>
        <w:rPr>
          <w:spacing w:val="26"/>
        </w:rPr>
        <w:t> </w:t>
      </w:r>
      <w:r>
        <w:rPr/>
        <w:t>chánh</w:t>
      </w:r>
      <w:r>
        <w:rPr>
          <w:spacing w:val="28"/>
        </w:rPr>
        <w:t> </w:t>
      </w:r>
      <w:r>
        <w:rPr/>
        <w:t>cho</w:t>
      </w:r>
      <w:r>
        <w:rPr>
          <w:spacing w:val="26"/>
        </w:rPr>
        <w:t> </w:t>
      </w:r>
      <w:r>
        <w:rPr/>
        <w:t>quả</w:t>
      </w:r>
      <w:r>
        <w:rPr>
          <w:spacing w:val="26"/>
        </w:rPr>
        <w:t> </w:t>
      </w:r>
      <w:r>
        <w:rPr/>
        <w:t>nhứt</w:t>
      </w:r>
      <w:r>
        <w:rPr>
          <w:spacing w:val="26"/>
        </w:rPr>
        <w:t> </w:t>
      </w:r>
      <w:r>
        <w:rPr/>
        <w:t>định</w:t>
      </w:r>
      <w:r>
        <w:rPr>
          <w:spacing w:val="28"/>
        </w:rPr>
        <w:t> </w:t>
      </w:r>
      <w:r>
        <w:rPr/>
        <w:t>làm</w:t>
      </w:r>
      <w:r>
        <w:rPr>
          <w:spacing w:val="26"/>
        </w:rPr>
        <w:t> </w:t>
      </w:r>
      <w:r>
        <w:rPr/>
        <w:t>duyên</w:t>
      </w:r>
      <w:r>
        <w:rPr>
          <w:spacing w:val="27"/>
        </w:rPr>
        <w:t> </w:t>
      </w:r>
      <w:r>
        <w:rPr/>
        <w:t>cho</w:t>
      </w:r>
      <w:r>
        <w:rPr>
          <w:spacing w:val="26"/>
        </w:rPr>
        <w:t> </w:t>
      </w:r>
      <w:r>
        <w:rPr/>
        <w:t>pháp</w:t>
      </w:r>
      <w:r>
        <w:rPr>
          <w:spacing w:val="26"/>
        </w:rPr>
        <w:t> </w:t>
      </w:r>
      <w:r>
        <w:rPr/>
        <w:t>bất</w:t>
      </w:r>
      <w:r>
        <w:rPr>
          <w:spacing w:val="28"/>
        </w:rPr>
        <w:t> </w:t>
      </w:r>
      <w:r>
        <w:rPr/>
        <w:t>định</w:t>
      </w:r>
      <w:r>
        <w:rPr>
          <w:spacing w:val="26"/>
        </w:rPr>
        <w:t> </w:t>
      </w:r>
      <w:r>
        <w:rPr/>
        <w:t>bằng</w:t>
      </w:r>
      <w:r>
        <w:rPr>
          <w:spacing w:val="30"/>
        </w:rPr>
        <w:t> </w:t>
      </w:r>
      <w:r>
        <w:rPr/>
        <w:t>Nghiệp</w:t>
      </w:r>
      <w:r>
        <w:rPr>
          <w:spacing w:val="26"/>
        </w:rPr>
        <w:t> </w:t>
      </w:r>
      <w:r>
        <w:rPr/>
        <w:t>duyên</w:t>
      </w:r>
      <w:r>
        <w:rPr>
          <w:spacing w:val="27"/>
        </w:rPr>
        <w:t> </w:t>
      </w:r>
      <w:r>
        <w:rPr/>
        <w:t>có Đồng sanh và Biệt thời:</w:t>
      </w:r>
    </w:p>
    <w:p>
      <w:pPr>
        <w:pStyle w:val="ListParagraph"/>
        <w:numPr>
          <w:ilvl w:val="0"/>
          <w:numId w:val="514"/>
        </w:numPr>
        <w:tabs>
          <w:tab w:pos="1135" w:val="left" w:leader="none"/>
        </w:tabs>
        <w:spacing w:line="240" w:lineRule="auto" w:before="0" w:after="0"/>
        <w:ind w:left="1135" w:right="141" w:hanging="286"/>
        <w:jc w:val="left"/>
        <w:rPr>
          <w:sz w:val="26"/>
        </w:rPr>
      </w:pPr>
      <w:r>
        <w:rPr>
          <w:sz w:val="26"/>
        </w:rPr>
        <w:t>Đồng</w:t>
      </w:r>
      <w:r>
        <w:rPr>
          <w:spacing w:val="25"/>
          <w:sz w:val="26"/>
        </w:rPr>
        <w:t> </w:t>
      </w:r>
      <w:r>
        <w:rPr>
          <w:sz w:val="26"/>
        </w:rPr>
        <w:t>sanh</w:t>
      </w:r>
      <w:r>
        <w:rPr>
          <w:spacing w:val="25"/>
          <w:sz w:val="26"/>
        </w:rPr>
        <w:t> </w:t>
      </w:r>
      <w:r>
        <w:rPr>
          <w:sz w:val="26"/>
        </w:rPr>
        <w:t>như:</w:t>
      </w:r>
      <w:r>
        <w:rPr>
          <w:spacing w:val="25"/>
          <w:sz w:val="26"/>
        </w:rPr>
        <w:t> </w:t>
      </w:r>
      <w:r>
        <w:rPr>
          <w:sz w:val="26"/>
        </w:rPr>
        <w:t>Tư</w:t>
      </w:r>
      <w:r>
        <w:rPr>
          <w:spacing w:val="27"/>
          <w:sz w:val="26"/>
        </w:rPr>
        <w:t> </w:t>
      </w:r>
      <w:r>
        <w:rPr>
          <w:sz w:val="26"/>
        </w:rPr>
        <w:t>chánh</w:t>
      </w:r>
      <w:r>
        <w:rPr>
          <w:spacing w:val="25"/>
          <w:sz w:val="26"/>
        </w:rPr>
        <w:t> </w:t>
      </w:r>
      <w:r>
        <w:rPr>
          <w:sz w:val="26"/>
        </w:rPr>
        <w:t>cho</w:t>
      </w:r>
      <w:r>
        <w:rPr>
          <w:spacing w:val="25"/>
          <w:sz w:val="26"/>
        </w:rPr>
        <w:t> </w:t>
      </w:r>
      <w:r>
        <w:rPr>
          <w:sz w:val="26"/>
        </w:rPr>
        <w:t>quả</w:t>
      </w:r>
      <w:r>
        <w:rPr>
          <w:spacing w:val="25"/>
          <w:sz w:val="26"/>
        </w:rPr>
        <w:t> </w:t>
      </w:r>
      <w:r>
        <w:rPr>
          <w:sz w:val="26"/>
        </w:rPr>
        <w:t>nhứt</w:t>
      </w:r>
      <w:r>
        <w:rPr>
          <w:spacing w:val="25"/>
          <w:sz w:val="26"/>
        </w:rPr>
        <w:t> </w:t>
      </w:r>
      <w:r>
        <w:rPr>
          <w:sz w:val="26"/>
        </w:rPr>
        <w:t>định</w:t>
      </w:r>
      <w:r>
        <w:rPr>
          <w:spacing w:val="26"/>
          <w:sz w:val="26"/>
        </w:rPr>
        <w:t> </w:t>
      </w:r>
      <w:r>
        <w:rPr>
          <w:sz w:val="26"/>
        </w:rPr>
        <w:t>làm</w:t>
      </w:r>
      <w:r>
        <w:rPr>
          <w:spacing w:val="22"/>
          <w:sz w:val="26"/>
        </w:rPr>
        <w:t> </w:t>
      </w:r>
      <w:r>
        <w:rPr>
          <w:sz w:val="26"/>
        </w:rPr>
        <w:t>duyên</w:t>
      </w:r>
      <w:r>
        <w:rPr>
          <w:spacing w:val="26"/>
          <w:sz w:val="26"/>
        </w:rPr>
        <w:t> </w:t>
      </w:r>
      <w:r>
        <w:rPr>
          <w:sz w:val="26"/>
        </w:rPr>
        <w:t>cho</w:t>
      </w:r>
      <w:r>
        <w:rPr>
          <w:spacing w:val="25"/>
          <w:sz w:val="26"/>
        </w:rPr>
        <w:t> </w:t>
      </w:r>
      <w:r>
        <w:rPr>
          <w:sz w:val="26"/>
        </w:rPr>
        <w:t>sắc</w:t>
      </w:r>
      <w:r>
        <w:rPr>
          <w:spacing w:val="25"/>
          <w:sz w:val="26"/>
        </w:rPr>
        <w:t> </w:t>
      </w:r>
      <w:r>
        <w:rPr>
          <w:sz w:val="26"/>
        </w:rPr>
        <w:t>nương</w:t>
      </w:r>
      <w:r>
        <w:rPr>
          <w:spacing w:val="25"/>
          <w:sz w:val="26"/>
        </w:rPr>
        <w:t> </w:t>
      </w:r>
      <w:r>
        <w:rPr>
          <w:sz w:val="26"/>
        </w:rPr>
        <w:t>tâm</w:t>
      </w:r>
      <w:r>
        <w:rPr>
          <w:spacing w:val="23"/>
          <w:sz w:val="26"/>
        </w:rPr>
        <w:t> </w:t>
      </w:r>
      <w:r>
        <w:rPr>
          <w:sz w:val="26"/>
        </w:rPr>
        <w:t>sanh bằng Nghiệp duyên.</w:t>
      </w:r>
    </w:p>
    <w:p>
      <w:pPr>
        <w:pStyle w:val="ListParagraph"/>
        <w:numPr>
          <w:ilvl w:val="0"/>
          <w:numId w:val="514"/>
        </w:numPr>
        <w:tabs>
          <w:tab w:pos="1135" w:val="left" w:leader="none"/>
        </w:tabs>
        <w:spacing w:line="240" w:lineRule="auto" w:before="0" w:after="0"/>
        <w:ind w:left="1135" w:right="137" w:hanging="286"/>
        <w:jc w:val="left"/>
        <w:rPr>
          <w:sz w:val="26"/>
        </w:rPr>
      </w:pPr>
      <w:r>
        <w:rPr>
          <w:sz w:val="26"/>
        </w:rPr>
        <w:t>Biệt</w:t>
      </w:r>
      <w:r>
        <w:rPr>
          <w:spacing w:val="28"/>
          <w:sz w:val="26"/>
        </w:rPr>
        <w:t> </w:t>
      </w:r>
      <w:r>
        <w:rPr>
          <w:sz w:val="26"/>
        </w:rPr>
        <w:t>thời</w:t>
      </w:r>
      <w:r>
        <w:rPr>
          <w:spacing w:val="28"/>
          <w:sz w:val="26"/>
        </w:rPr>
        <w:t> </w:t>
      </w:r>
      <w:r>
        <w:rPr>
          <w:sz w:val="26"/>
        </w:rPr>
        <w:t>như:</w:t>
      </w:r>
      <w:r>
        <w:rPr>
          <w:spacing w:val="28"/>
          <w:sz w:val="26"/>
        </w:rPr>
        <w:t> </w:t>
      </w:r>
      <w:r>
        <w:rPr>
          <w:sz w:val="26"/>
        </w:rPr>
        <w:t>Tư</w:t>
      </w:r>
      <w:r>
        <w:rPr>
          <w:spacing w:val="30"/>
          <w:sz w:val="26"/>
        </w:rPr>
        <w:t> </w:t>
      </w:r>
      <w:r>
        <w:rPr>
          <w:sz w:val="26"/>
        </w:rPr>
        <w:t>chánh</w:t>
      </w:r>
      <w:r>
        <w:rPr>
          <w:spacing w:val="29"/>
          <w:sz w:val="26"/>
        </w:rPr>
        <w:t> </w:t>
      </w:r>
      <w:r>
        <w:rPr>
          <w:sz w:val="26"/>
        </w:rPr>
        <w:t>cho</w:t>
      </w:r>
      <w:r>
        <w:rPr>
          <w:spacing w:val="28"/>
          <w:sz w:val="26"/>
        </w:rPr>
        <w:t> </w:t>
      </w:r>
      <w:r>
        <w:rPr>
          <w:sz w:val="26"/>
        </w:rPr>
        <w:t>quả</w:t>
      </w:r>
      <w:r>
        <w:rPr>
          <w:spacing w:val="31"/>
          <w:sz w:val="26"/>
        </w:rPr>
        <w:t> </w:t>
      </w:r>
      <w:r>
        <w:rPr>
          <w:sz w:val="26"/>
        </w:rPr>
        <w:t>nhứt</w:t>
      </w:r>
      <w:r>
        <w:rPr>
          <w:spacing w:val="28"/>
          <w:sz w:val="26"/>
        </w:rPr>
        <w:t> </w:t>
      </w:r>
      <w:r>
        <w:rPr>
          <w:sz w:val="26"/>
        </w:rPr>
        <w:t>định</w:t>
      </w:r>
      <w:r>
        <w:rPr>
          <w:spacing w:val="32"/>
          <w:sz w:val="26"/>
        </w:rPr>
        <w:t> </w:t>
      </w:r>
      <w:r>
        <w:rPr>
          <w:sz w:val="26"/>
        </w:rPr>
        <w:t>làm</w:t>
      </w:r>
      <w:r>
        <w:rPr>
          <w:spacing w:val="28"/>
          <w:sz w:val="26"/>
        </w:rPr>
        <w:t> </w:t>
      </w:r>
      <w:r>
        <w:rPr>
          <w:sz w:val="26"/>
        </w:rPr>
        <w:t>duyên</w:t>
      </w:r>
      <w:r>
        <w:rPr>
          <w:spacing w:val="29"/>
          <w:sz w:val="26"/>
        </w:rPr>
        <w:t> </w:t>
      </w:r>
      <w:r>
        <w:rPr>
          <w:sz w:val="26"/>
        </w:rPr>
        <w:t>cho</w:t>
      </w:r>
      <w:r>
        <w:rPr>
          <w:spacing w:val="29"/>
          <w:sz w:val="26"/>
        </w:rPr>
        <w:t> </w:t>
      </w:r>
      <w:r>
        <w:rPr>
          <w:sz w:val="26"/>
        </w:rPr>
        <w:t>uẩn</w:t>
      </w:r>
      <w:r>
        <w:rPr>
          <w:spacing w:val="29"/>
          <w:sz w:val="26"/>
        </w:rPr>
        <w:t> </w:t>
      </w:r>
      <w:r>
        <w:rPr>
          <w:sz w:val="26"/>
        </w:rPr>
        <w:t>quả</w:t>
      </w:r>
      <w:r>
        <w:rPr>
          <w:spacing w:val="28"/>
          <w:sz w:val="26"/>
        </w:rPr>
        <w:t> </w:t>
      </w:r>
      <w:r>
        <w:rPr>
          <w:sz w:val="26"/>
        </w:rPr>
        <w:t>bằng</w:t>
      </w:r>
      <w:r>
        <w:rPr>
          <w:spacing w:val="30"/>
          <w:sz w:val="26"/>
        </w:rPr>
        <w:t> </w:t>
      </w:r>
      <w:r>
        <w:rPr>
          <w:sz w:val="26"/>
        </w:rPr>
        <w:t>Nghiệp </w:t>
      </w:r>
      <w:r>
        <w:rPr>
          <w:spacing w:val="-2"/>
          <w:sz w:val="26"/>
        </w:rPr>
        <w:t>duyên.</w:t>
      </w:r>
    </w:p>
    <w:p>
      <w:pPr>
        <w:pStyle w:val="Heading3"/>
        <w:spacing w:before="4"/>
      </w:pPr>
      <w:r>
        <w:rPr>
          <w:spacing w:val="-2"/>
        </w:rPr>
        <w:t>1732.</w:t>
      </w:r>
    </w:p>
    <w:p>
      <w:pPr>
        <w:pStyle w:val="BodyText"/>
        <w:ind w:right="174"/>
      </w:pPr>
      <w:r>
        <w:rPr/>
        <w:t>Pháp chánh cho quả nhứt định làm duyên cho pháp chánh cho quả nhứt định và pháp</w:t>
      </w:r>
      <w:r>
        <w:rPr>
          <w:spacing w:val="40"/>
        </w:rPr>
        <w:t> </w:t>
      </w:r>
      <w:r>
        <w:rPr/>
        <w:t>bất định bằng Nghiệp duyên:</w:t>
      </w:r>
    </w:p>
    <w:p>
      <w:pPr>
        <w:pStyle w:val="BodyText"/>
        <w:ind w:left="1133" w:right="177" w:firstLine="2"/>
      </w:pPr>
      <w:r>
        <w:rPr/>
        <w:t>Tư </w:t>
      </w:r>
      <w:r>
        <w:rPr>
          <w:i/>
        </w:rPr>
        <w:t>(cetanā) </w:t>
      </w:r>
      <w:r>
        <w:rPr/>
        <w:t>chánh cho quả nhứt định làm duyên cho uẩn tương ưng và sắc nương</w:t>
      </w:r>
      <w:r>
        <w:rPr>
          <w:spacing w:val="80"/>
        </w:rPr>
        <w:t> </w:t>
      </w:r>
      <w:r>
        <w:rPr/>
        <w:t>tâm sanh bằng Nghiệp duyên.</w:t>
      </w:r>
    </w:p>
    <w:p>
      <w:pPr>
        <w:pStyle w:val="Heading3"/>
        <w:spacing w:before="3"/>
      </w:pPr>
      <w:r>
        <w:rPr>
          <w:spacing w:val="-2"/>
        </w:rPr>
        <w:t>1733.</w:t>
      </w:r>
    </w:p>
    <w:p>
      <w:pPr>
        <w:pStyle w:val="BodyText"/>
      </w:pPr>
      <w:r>
        <w:rPr/>
        <w:t>Pháp bất định làm duyên cho pháp bất định bằng Nghiệp duyên có Đồng sanh và Biệt </w:t>
      </w:r>
      <w:r>
        <w:rPr>
          <w:spacing w:val="-2"/>
        </w:rPr>
        <w:t>thời:</w:t>
      </w:r>
    </w:p>
    <w:p>
      <w:pPr>
        <w:pStyle w:val="ListParagraph"/>
        <w:numPr>
          <w:ilvl w:val="0"/>
          <w:numId w:val="514"/>
        </w:numPr>
        <w:tabs>
          <w:tab w:pos="1135" w:val="left" w:leader="none"/>
        </w:tabs>
        <w:spacing w:line="240" w:lineRule="auto" w:before="0" w:after="0"/>
        <w:ind w:left="1135" w:right="139" w:hanging="286"/>
        <w:jc w:val="left"/>
        <w:rPr>
          <w:sz w:val="26"/>
        </w:rPr>
      </w:pPr>
      <w:r>
        <w:rPr>
          <w:sz w:val="26"/>
        </w:rPr>
        <w:t>Đồng sanh như: Tư </w:t>
      </w:r>
      <w:r>
        <w:rPr>
          <w:i/>
          <w:sz w:val="26"/>
        </w:rPr>
        <w:t>(cetanā) </w:t>
      </w:r>
      <w:r>
        <w:rPr>
          <w:sz w:val="26"/>
        </w:rPr>
        <w:t>bất định làm duyên cho uẩn tương ưng và sắc nương</w:t>
      </w:r>
      <w:r>
        <w:rPr>
          <w:spacing w:val="80"/>
          <w:sz w:val="26"/>
        </w:rPr>
        <w:t> </w:t>
      </w:r>
      <w:r>
        <w:rPr>
          <w:sz w:val="26"/>
        </w:rPr>
        <w:t>tâm sanh bằng Nghiệp duyên. Sát-na tục sinh...</w:t>
      </w:r>
    </w:p>
    <w:p>
      <w:pPr>
        <w:pStyle w:val="ListParagraph"/>
        <w:numPr>
          <w:ilvl w:val="0"/>
          <w:numId w:val="514"/>
        </w:numPr>
        <w:tabs>
          <w:tab w:pos="1135" w:val="left" w:leader="none"/>
        </w:tabs>
        <w:spacing w:line="240" w:lineRule="auto" w:before="0" w:after="0"/>
        <w:ind w:left="1135" w:right="139" w:hanging="286"/>
        <w:jc w:val="left"/>
        <w:rPr>
          <w:sz w:val="26"/>
        </w:rPr>
      </w:pPr>
      <w:r>
        <w:rPr>
          <w:sz w:val="26"/>
        </w:rPr>
        <w:t>Biệt</w:t>
      </w:r>
      <w:r>
        <w:rPr>
          <w:spacing w:val="23"/>
          <w:sz w:val="26"/>
        </w:rPr>
        <w:t> </w:t>
      </w:r>
      <w:r>
        <w:rPr>
          <w:sz w:val="26"/>
        </w:rPr>
        <w:t>thời</w:t>
      </w:r>
      <w:r>
        <w:rPr>
          <w:spacing w:val="22"/>
          <w:sz w:val="26"/>
        </w:rPr>
        <w:t> </w:t>
      </w:r>
      <w:r>
        <w:rPr>
          <w:sz w:val="26"/>
        </w:rPr>
        <w:t>như:</w:t>
      </w:r>
      <w:r>
        <w:rPr>
          <w:spacing w:val="23"/>
          <w:sz w:val="26"/>
        </w:rPr>
        <w:t> </w:t>
      </w:r>
      <w:r>
        <w:rPr>
          <w:sz w:val="26"/>
        </w:rPr>
        <w:t>Tư</w:t>
      </w:r>
      <w:r>
        <w:rPr>
          <w:spacing w:val="24"/>
          <w:sz w:val="26"/>
        </w:rPr>
        <w:t> </w:t>
      </w:r>
      <w:r>
        <w:rPr>
          <w:sz w:val="26"/>
        </w:rPr>
        <w:t>bất</w:t>
      </w:r>
      <w:r>
        <w:rPr>
          <w:spacing w:val="25"/>
          <w:sz w:val="26"/>
        </w:rPr>
        <w:t> </w:t>
      </w:r>
      <w:r>
        <w:rPr>
          <w:sz w:val="26"/>
        </w:rPr>
        <w:t>định</w:t>
      </w:r>
      <w:r>
        <w:rPr>
          <w:spacing w:val="26"/>
          <w:sz w:val="26"/>
        </w:rPr>
        <w:t> </w:t>
      </w:r>
      <w:r>
        <w:rPr>
          <w:i/>
          <w:sz w:val="26"/>
        </w:rPr>
        <w:t>(aniyatā)</w:t>
      </w:r>
      <w:r>
        <w:rPr>
          <w:i/>
          <w:spacing w:val="23"/>
          <w:sz w:val="26"/>
        </w:rPr>
        <w:t> </w:t>
      </w:r>
      <w:r>
        <w:rPr>
          <w:sz w:val="26"/>
        </w:rPr>
        <w:t>làm</w:t>
      </w:r>
      <w:r>
        <w:rPr>
          <w:spacing w:val="20"/>
          <w:sz w:val="26"/>
        </w:rPr>
        <w:t> </w:t>
      </w:r>
      <w:r>
        <w:rPr>
          <w:sz w:val="26"/>
        </w:rPr>
        <w:t>duyên</w:t>
      </w:r>
      <w:r>
        <w:rPr>
          <w:spacing w:val="24"/>
          <w:sz w:val="26"/>
        </w:rPr>
        <w:t> </w:t>
      </w:r>
      <w:r>
        <w:rPr>
          <w:sz w:val="26"/>
        </w:rPr>
        <w:t>cho</w:t>
      </w:r>
      <w:r>
        <w:rPr>
          <w:spacing w:val="23"/>
          <w:sz w:val="26"/>
        </w:rPr>
        <w:t> </w:t>
      </w:r>
      <w:r>
        <w:rPr>
          <w:sz w:val="26"/>
        </w:rPr>
        <w:t>uẩn</w:t>
      </w:r>
      <w:r>
        <w:rPr>
          <w:spacing w:val="23"/>
          <w:sz w:val="26"/>
        </w:rPr>
        <w:t> </w:t>
      </w:r>
      <w:r>
        <w:rPr>
          <w:sz w:val="26"/>
        </w:rPr>
        <w:t>quả</w:t>
      </w:r>
      <w:r>
        <w:rPr>
          <w:spacing w:val="23"/>
          <w:sz w:val="26"/>
        </w:rPr>
        <w:t> </w:t>
      </w:r>
      <w:r>
        <w:rPr>
          <w:sz w:val="26"/>
        </w:rPr>
        <w:t>và</w:t>
      </w:r>
      <w:r>
        <w:rPr>
          <w:spacing w:val="23"/>
          <w:sz w:val="26"/>
        </w:rPr>
        <w:t> </w:t>
      </w:r>
      <w:r>
        <w:rPr>
          <w:sz w:val="26"/>
        </w:rPr>
        <w:t>sắc</w:t>
      </w:r>
      <w:r>
        <w:rPr>
          <w:spacing w:val="24"/>
          <w:sz w:val="26"/>
        </w:rPr>
        <w:t> </w:t>
      </w:r>
      <w:r>
        <w:rPr>
          <w:sz w:val="26"/>
        </w:rPr>
        <w:t>tục</w:t>
      </w:r>
      <w:r>
        <w:rPr>
          <w:spacing w:val="23"/>
          <w:sz w:val="26"/>
        </w:rPr>
        <w:t> </w:t>
      </w:r>
      <w:r>
        <w:rPr>
          <w:sz w:val="26"/>
        </w:rPr>
        <w:t>sinh</w:t>
      </w:r>
      <w:r>
        <w:rPr>
          <w:spacing w:val="23"/>
          <w:sz w:val="26"/>
        </w:rPr>
        <w:t> </w:t>
      </w:r>
      <w:r>
        <w:rPr>
          <w:sz w:val="26"/>
        </w:rPr>
        <w:t>bằng Nghiệp duyên.</w:t>
      </w:r>
    </w:p>
    <w:p>
      <w:pPr>
        <w:pStyle w:val="Heading3"/>
        <w:spacing w:before="4"/>
      </w:pPr>
      <w:r>
        <w:rPr>
          <w:spacing w:val="-2"/>
        </w:rPr>
        <w:t>1734.</w:t>
      </w:r>
    </w:p>
    <w:p>
      <w:pPr>
        <w:pStyle w:val="BodyText"/>
        <w:spacing w:line="295" w:lineRule="exact"/>
      </w:pPr>
      <w:r>
        <w:rPr/>
        <w:t>Pháp</w:t>
      </w:r>
      <w:r>
        <w:rPr>
          <w:spacing w:val="-5"/>
        </w:rPr>
        <w:t> </w:t>
      </w:r>
      <w:r>
        <w:rPr/>
        <w:t>bất</w:t>
      </w:r>
      <w:r>
        <w:rPr>
          <w:spacing w:val="-5"/>
        </w:rPr>
        <w:t> </w:t>
      </w:r>
      <w:r>
        <w:rPr/>
        <w:t>định</w:t>
      </w:r>
      <w:r>
        <w:rPr>
          <w:spacing w:val="-4"/>
        </w:rPr>
        <w:t> </w:t>
      </w:r>
      <w:r>
        <w:rPr/>
        <w:t>làm</w:t>
      </w:r>
      <w:r>
        <w:rPr>
          <w:spacing w:val="-5"/>
        </w:rPr>
        <w:t> </w:t>
      </w:r>
      <w:r>
        <w:rPr/>
        <w:t>duyên</w:t>
      </w:r>
      <w:r>
        <w:rPr>
          <w:spacing w:val="-3"/>
        </w:rPr>
        <w:t> </w:t>
      </w:r>
      <w:r>
        <w:rPr/>
        <w:t>cho</w:t>
      </w:r>
      <w:r>
        <w:rPr>
          <w:spacing w:val="-4"/>
        </w:rPr>
        <w:t> </w:t>
      </w:r>
      <w:r>
        <w:rPr/>
        <w:t>pháp</w:t>
      </w:r>
      <w:r>
        <w:rPr>
          <w:spacing w:val="-2"/>
        </w:rPr>
        <w:t> </w:t>
      </w:r>
      <w:r>
        <w:rPr/>
        <w:t>bất</w:t>
      </w:r>
      <w:r>
        <w:rPr>
          <w:spacing w:val="-5"/>
        </w:rPr>
        <w:t> </w:t>
      </w:r>
      <w:r>
        <w:rPr/>
        <w:t>định</w:t>
      </w:r>
      <w:r>
        <w:rPr>
          <w:spacing w:val="-4"/>
        </w:rPr>
        <w:t> </w:t>
      </w:r>
      <w:r>
        <w:rPr/>
        <w:t>bằng</w:t>
      </w:r>
      <w:r>
        <w:rPr>
          <w:spacing w:val="-5"/>
        </w:rPr>
        <w:t> </w:t>
      </w:r>
      <w:r>
        <w:rPr/>
        <w:t>Quả</w:t>
      </w:r>
      <w:r>
        <w:rPr>
          <w:spacing w:val="-5"/>
        </w:rPr>
        <w:t> </w:t>
      </w:r>
      <w:r>
        <w:rPr>
          <w:spacing w:val="-2"/>
        </w:rPr>
        <w:t>duyên:</w:t>
      </w:r>
    </w:p>
    <w:p>
      <w:pPr>
        <w:pStyle w:val="BodyText"/>
        <w:ind w:left="1133" w:right="145" w:firstLine="2"/>
      </w:pPr>
      <w:r>
        <w:rPr/>
        <w:t>1</w:t>
      </w:r>
      <w:r>
        <w:rPr>
          <w:spacing w:val="19"/>
        </w:rPr>
        <w:t> </w:t>
      </w:r>
      <w:r>
        <w:rPr/>
        <w:t>uẩn</w:t>
      </w:r>
      <w:r>
        <w:rPr>
          <w:spacing w:val="19"/>
        </w:rPr>
        <w:t> </w:t>
      </w:r>
      <w:r>
        <w:rPr/>
        <w:t>quả</w:t>
      </w:r>
      <w:r>
        <w:rPr>
          <w:spacing w:val="19"/>
        </w:rPr>
        <w:t> </w:t>
      </w:r>
      <w:r>
        <w:rPr/>
        <w:t>bất</w:t>
      </w:r>
      <w:r>
        <w:rPr>
          <w:spacing w:val="19"/>
        </w:rPr>
        <w:t> </w:t>
      </w:r>
      <w:r>
        <w:rPr/>
        <w:t>định</w:t>
      </w:r>
      <w:r>
        <w:rPr>
          <w:spacing w:val="20"/>
        </w:rPr>
        <w:t> </w:t>
      </w:r>
      <w:r>
        <w:rPr/>
        <w:t>làm</w:t>
      </w:r>
      <w:r>
        <w:rPr>
          <w:spacing w:val="19"/>
        </w:rPr>
        <w:t> </w:t>
      </w:r>
      <w:r>
        <w:rPr/>
        <w:t>duyên</w:t>
      </w:r>
      <w:r>
        <w:rPr>
          <w:spacing w:val="19"/>
        </w:rPr>
        <w:t> </w:t>
      </w:r>
      <w:r>
        <w:rPr/>
        <w:t>cho</w:t>
      </w:r>
      <w:r>
        <w:rPr>
          <w:spacing w:val="19"/>
        </w:rPr>
        <w:t> </w:t>
      </w:r>
      <w:r>
        <w:rPr/>
        <w:t>3</w:t>
      </w:r>
      <w:r>
        <w:rPr>
          <w:spacing w:val="19"/>
        </w:rPr>
        <w:t> </w:t>
      </w:r>
      <w:r>
        <w:rPr/>
        <w:t>uẩn</w:t>
      </w:r>
      <w:r>
        <w:rPr>
          <w:spacing w:val="20"/>
        </w:rPr>
        <w:t> </w:t>
      </w:r>
      <w:r>
        <w:rPr/>
        <w:t>và</w:t>
      </w:r>
      <w:r>
        <w:rPr>
          <w:spacing w:val="20"/>
        </w:rPr>
        <w:t> </w:t>
      </w:r>
      <w:r>
        <w:rPr/>
        <w:t>sắc</w:t>
      </w:r>
      <w:r>
        <w:rPr>
          <w:spacing w:val="19"/>
        </w:rPr>
        <w:t> </w:t>
      </w:r>
      <w:r>
        <w:rPr/>
        <w:t>nương</w:t>
      </w:r>
      <w:r>
        <w:rPr>
          <w:spacing w:val="18"/>
        </w:rPr>
        <w:t> </w:t>
      </w:r>
      <w:r>
        <w:rPr/>
        <w:t>tâm</w:t>
      </w:r>
      <w:r>
        <w:rPr>
          <w:spacing w:val="19"/>
        </w:rPr>
        <w:t> </w:t>
      </w:r>
      <w:r>
        <w:rPr/>
        <w:t>sanh</w:t>
      </w:r>
      <w:r>
        <w:rPr>
          <w:spacing w:val="19"/>
        </w:rPr>
        <w:t> </w:t>
      </w:r>
      <w:r>
        <w:rPr/>
        <w:t>bằng</w:t>
      </w:r>
      <w:r>
        <w:rPr>
          <w:spacing w:val="19"/>
        </w:rPr>
        <w:t> </w:t>
      </w:r>
      <w:r>
        <w:rPr/>
        <w:t>Quả</w:t>
      </w:r>
      <w:r>
        <w:rPr>
          <w:spacing w:val="19"/>
        </w:rPr>
        <w:t> </w:t>
      </w:r>
      <w:r>
        <w:rPr/>
        <w:t>duyên. Sát-na tục sinh: Uẩn làm duyên cho vật.</w:t>
      </w:r>
    </w:p>
    <w:p>
      <w:pPr>
        <w:pStyle w:val="Heading3"/>
        <w:spacing w:before="6"/>
      </w:pPr>
      <w:r>
        <w:rPr>
          <w:spacing w:val="-2"/>
        </w:rPr>
        <w:t>1735.</w:t>
      </w:r>
    </w:p>
    <w:p>
      <w:pPr>
        <w:pStyle w:val="BodyText"/>
      </w:pPr>
      <w:r>
        <w:rPr/>
        <w:t>Pháp tà</w:t>
      </w:r>
      <w:r>
        <w:rPr>
          <w:spacing w:val="-1"/>
        </w:rPr>
        <w:t> </w:t>
      </w:r>
      <w:r>
        <w:rPr/>
        <w:t>cho</w:t>
      </w:r>
      <w:r>
        <w:rPr>
          <w:spacing w:val="-1"/>
        </w:rPr>
        <w:t> </w:t>
      </w:r>
      <w:r>
        <w:rPr/>
        <w:t>quả nhứt</w:t>
      </w:r>
      <w:r>
        <w:rPr>
          <w:spacing w:val="-1"/>
        </w:rPr>
        <w:t> </w:t>
      </w:r>
      <w:r>
        <w:rPr/>
        <w:t>định làm</w:t>
      </w:r>
      <w:r>
        <w:rPr>
          <w:spacing w:val="-3"/>
        </w:rPr>
        <w:t> </w:t>
      </w:r>
      <w:r>
        <w:rPr/>
        <w:t>duyên cho pháp tà</w:t>
      </w:r>
      <w:r>
        <w:rPr>
          <w:spacing w:val="-1"/>
        </w:rPr>
        <w:t> </w:t>
      </w:r>
      <w:r>
        <w:rPr/>
        <w:t>cho quả nhứt</w:t>
      </w:r>
      <w:r>
        <w:rPr>
          <w:spacing w:val="-1"/>
        </w:rPr>
        <w:t> </w:t>
      </w:r>
      <w:r>
        <w:rPr/>
        <w:t>định bằng Thực duyên, bằng Quyền duyên, bằng Thiền duyên, bằng Đạo duyên, bằng Tương ưng duyên.</w:t>
      </w:r>
    </w:p>
    <w:p>
      <w:pPr>
        <w:pStyle w:val="Heading3"/>
        <w:spacing w:before="4"/>
      </w:pPr>
      <w:r>
        <w:rPr>
          <w:spacing w:val="-2"/>
        </w:rPr>
        <w:t>1736.</w:t>
      </w:r>
    </w:p>
    <w:p>
      <w:pPr>
        <w:pStyle w:val="BodyText"/>
      </w:pPr>
      <w:r>
        <w:rPr/>
        <w:t>Pháp tà cho quả nhứt định làm duyên cho pháp bất định bằng Bất tương ưng duyên có Đồng sanh và Hậu sanh:</w:t>
      </w:r>
    </w:p>
    <w:p>
      <w:pPr>
        <w:pStyle w:val="BodyText"/>
        <w:spacing w:after="0"/>
        <w:sectPr>
          <w:pgSz w:w="11630" w:h="16450"/>
          <w:pgMar w:header="859" w:footer="0" w:top="1160" w:bottom="280" w:left="708" w:right="850"/>
        </w:sectPr>
      </w:pPr>
    </w:p>
    <w:p>
      <w:pPr>
        <w:pStyle w:val="ListParagraph"/>
        <w:numPr>
          <w:ilvl w:val="0"/>
          <w:numId w:val="514"/>
        </w:numPr>
        <w:tabs>
          <w:tab w:pos="1135" w:val="left" w:leader="none"/>
        </w:tabs>
        <w:spacing w:line="240" w:lineRule="auto" w:before="232" w:after="0"/>
        <w:ind w:left="1135" w:right="142" w:hanging="286"/>
        <w:jc w:val="left"/>
        <w:rPr>
          <w:sz w:val="26"/>
        </w:rPr>
      </w:pPr>
      <w:r>
        <w:rPr>
          <w:sz w:val="26"/>
        </w:rPr>
        <w:t>Đồng sanh như: Uẩn tà cho quả nhứt định làm duyên cho sắc nương tâm sanh bằng Bất tương ưng duyên.</w:t>
      </w:r>
    </w:p>
    <w:p>
      <w:pPr>
        <w:pStyle w:val="ListParagraph"/>
        <w:numPr>
          <w:ilvl w:val="0"/>
          <w:numId w:val="514"/>
        </w:numPr>
        <w:tabs>
          <w:tab w:pos="1135" w:val="left" w:leader="none"/>
        </w:tabs>
        <w:spacing w:line="240" w:lineRule="auto" w:before="0" w:after="0"/>
        <w:ind w:left="1135" w:right="139" w:hanging="286"/>
        <w:jc w:val="left"/>
        <w:rPr>
          <w:sz w:val="26"/>
        </w:rPr>
      </w:pPr>
      <w:r>
        <w:rPr>
          <w:sz w:val="26"/>
        </w:rPr>
        <w:t>Hậu</w:t>
      </w:r>
      <w:r>
        <w:rPr>
          <w:spacing w:val="-3"/>
          <w:sz w:val="26"/>
        </w:rPr>
        <w:t> </w:t>
      </w:r>
      <w:r>
        <w:rPr>
          <w:sz w:val="26"/>
        </w:rPr>
        <w:t>sanh</w:t>
      </w:r>
      <w:r>
        <w:rPr>
          <w:spacing w:val="-1"/>
          <w:sz w:val="26"/>
        </w:rPr>
        <w:t> </w:t>
      </w:r>
      <w:r>
        <w:rPr>
          <w:sz w:val="26"/>
        </w:rPr>
        <w:t>như:</w:t>
      </w:r>
      <w:r>
        <w:rPr>
          <w:spacing w:val="-3"/>
          <w:sz w:val="26"/>
        </w:rPr>
        <w:t> </w:t>
      </w:r>
      <w:r>
        <w:rPr>
          <w:sz w:val="26"/>
        </w:rPr>
        <w:t>Uẩn tà</w:t>
      </w:r>
      <w:r>
        <w:rPr>
          <w:spacing w:val="-3"/>
          <w:sz w:val="26"/>
        </w:rPr>
        <w:t> </w:t>
      </w:r>
      <w:r>
        <w:rPr>
          <w:sz w:val="26"/>
        </w:rPr>
        <w:t>cho</w:t>
      </w:r>
      <w:r>
        <w:rPr>
          <w:spacing w:val="-3"/>
          <w:sz w:val="26"/>
        </w:rPr>
        <w:t> </w:t>
      </w:r>
      <w:r>
        <w:rPr>
          <w:sz w:val="26"/>
        </w:rPr>
        <w:t>quả</w:t>
      </w:r>
      <w:r>
        <w:rPr>
          <w:spacing w:val="-3"/>
          <w:sz w:val="26"/>
        </w:rPr>
        <w:t> </w:t>
      </w:r>
      <w:r>
        <w:rPr>
          <w:sz w:val="26"/>
        </w:rPr>
        <w:t>nhứt</w:t>
      </w:r>
      <w:r>
        <w:rPr>
          <w:spacing w:val="-3"/>
          <w:sz w:val="26"/>
        </w:rPr>
        <w:t> </w:t>
      </w:r>
      <w:r>
        <w:rPr>
          <w:sz w:val="26"/>
        </w:rPr>
        <w:t>định</w:t>
      </w:r>
      <w:r>
        <w:rPr>
          <w:spacing w:val="-2"/>
          <w:sz w:val="26"/>
        </w:rPr>
        <w:t> </w:t>
      </w:r>
      <w:r>
        <w:rPr>
          <w:sz w:val="26"/>
        </w:rPr>
        <w:t>làm</w:t>
      </w:r>
      <w:r>
        <w:rPr>
          <w:spacing w:val="-5"/>
          <w:sz w:val="26"/>
        </w:rPr>
        <w:t> </w:t>
      </w:r>
      <w:r>
        <w:rPr>
          <w:sz w:val="26"/>
        </w:rPr>
        <w:t>duyên</w:t>
      </w:r>
      <w:r>
        <w:rPr>
          <w:spacing w:val="-1"/>
          <w:sz w:val="26"/>
        </w:rPr>
        <w:t> </w:t>
      </w:r>
      <w:r>
        <w:rPr>
          <w:sz w:val="26"/>
        </w:rPr>
        <w:t>cho thân</w:t>
      </w:r>
      <w:r>
        <w:rPr>
          <w:spacing w:val="-3"/>
          <w:sz w:val="26"/>
        </w:rPr>
        <w:t> </w:t>
      </w:r>
      <w:r>
        <w:rPr>
          <w:sz w:val="26"/>
        </w:rPr>
        <w:t>ấy</w:t>
      </w:r>
      <w:r>
        <w:rPr>
          <w:spacing w:val="-6"/>
          <w:sz w:val="26"/>
        </w:rPr>
        <w:t> </w:t>
      </w:r>
      <w:r>
        <w:rPr>
          <w:sz w:val="26"/>
        </w:rPr>
        <w:t>sanh trước</w:t>
      </w:r>
      <w:r>
        <w:rPr>
          <w:spacing w:val="-3"/>
          <w:sz w:val="26"/>
        </w:rPr>
        <w:t> </w:t>
      </w:r>
      <w:r>
        <w:rPr>
          <w:sz w:val="26"/>
        </w:rPr>
        <w:t>bằng</w:t>
      </w:r>
      <w:r>
        <w:rPr>
          <w:spacing w:val="-3"/>
          <w:sz w:val="26"/>
        </w:rPr>
        <w:t> </w:t>
      </w:r>
      <w:r>
        <w:rPr>
          <w:sz w:val="26"/>
        </w:rPr>
        <w:t>Bất tương ưng duyên.</w:t>
      </w:r>
    </w:p>
    <w:p>
      <w:pPr>
        <w:pStyle w:val="Heading3"/>
        <w:spacing w:line="295" w:lineRule="exact" w:before="7"/>
      </w:pPr>
      <w:r>
        <w:rPr>
          <w:spacing w:val="-2"/>
        </w:rPr>
        <w:t>1737.</w:t>
      </w:r>
    </w:p>
    <w:p>
      <w:pPr>
        <w:pStyle w:val="BodyText"/>
      </w:pPr>
      <w:r>
        <w:rPr/>
        <w:t>Pháp</w:t>
      </w:r>
      <w:r>
        <w:rPr>
          <w:spacing w:val="-3"/>
        </w:rPr>
        <w:t> </w:t>
      </w:r>
      <w:r>
        <w:rPr/>
        <w:t>chánh</w:t>
      </w:r>
      <w:r>
        <w:rPr>
          <w:spacing w:val="-2"/>
        </w:rPr>
        <w:t> </w:t>
      </w:r>
      <w:r>
        <w:rPr/>
        <w:t>cho</w:t>
      </w:r>
      <w:r>
        <w:rPr>
          <w:spacing w:val="-1"/>
        </w:rPr>
        <w:t> </w:t>
      </w:r>
      <w:r>
        <w:rPr/>
        <w:t>quả</w:t>
      </w:r>
      <w:r>
        <w:rPr>
          <w:spacing w:val="-3"/>
        </w:rPr>
        <w:t> </w:t>
      </w:r>
      <w:r>
        <w:rPr/>
        <w:t>nhứt</w:t>
      </w:r>
      <w:r>
        <w:rPr>
          <w:spacing w:val="-3"/>
        </w:rPr>
        <w:t> </w:t>
      </w:r>
      <w:r>
        <w:rPr/>
        <w:t>định</w:t>
      </w:r>
      <w:r>
        <w:rPr>
          <w:spacing w:val="-1"/>
        </w:rPr>
        <w:t> </w:t>
      </w:r>
      <w:r>
        <w:rPr/>
        <w:t>làm</w:t>
      </w:r>
      <w:r>
        <w:rPr>
          <w:spacing w:val="-3"/>
        </w:rPr>
        <w:t> </w:t>
      </w:r>
      <w:r>
        <w:rPr/>
        <w:t>duyên cho</w:t>
      </w:r>
      <w:r>
        <w:rPr>
          <w:spacing w:val="-1"/>
        </w:rPr>
        <w:t> </w:t>
      </w:r>
      <w:r>
        <w:rPr/>
        <w:t>pháp</w:t>
      </w:r>
      <w:r>
        <w:rPr>
          <w:spacing w:val="-2"/>
        </w:rPr>
        <w:t> </w:t>
      </w:r>
      <w:r>
        <w:rPr/>
        <w:t>bất</w:t>
      </w:r>
      <w:r>
        <w:rPr>
          <w:spacing w:val="-1"/>
        </w:rPr>
        <w:t> </w:t>
      </w:r>
      <w:r>
        <w:rPr/>
        <w:t>định</w:t>
      </w:r>
      <w:r>
        <w:rPr>
          <w:spacing w:val="-1"/>
        </w:rPr>
        <w:t> </w:t>
      </w:r>
      <w:r>
        <w:rPr/>
        <w:t>bằng</w:t>
      </w:r>
      <w:r>
        <w:rPr>
          <w:spacing w:val="-3"/>
        </w:rPr>
        <w:t> </w:t>
      </w:r>
      <w:r>
        <w:rPr/>
        <w:t>Bất</w:t>
      </w:r>
      <w:r>
        <w:rPr>
          <w:spacing w:val="-1"/>
        </w:rPr>
        <w:t> </w:t>
      </w:r>
      <w:r>
        <w:rPr/>
        <w:t>tương</w:t>
      </w:r>
      <w:r>
        <w:rPr>
          <w:spacing w:val="-3"/>
        </w:rPr>
        <w:t> </w:t>
      </w:r>
      <w:r>
        <w:rPr/>
        <w:t>ưng</w:t>
      </w:r>
      <w:r>
        <w:rPr>
          <w:spacing w:val="-3"/>
        </w:rPr>
        <w:t> </w:t>
      </w:r>
      <w:r>
        <w:rPr/>
        <w:t>duyên có Đồng sanh và Biệt thời:</w:t>
      </w:r>
    </w:p>
    <w:p>
      <w:pPr>
        <w:pStyle w:val="ListParagraph"/>
        <w:numPr>
          <w:ilvl w:val="0"/>
          <w:numId w:val="514"/>
        </w:numPr>
        <w:tabs>
          <w:tab w:pos="1135" w:val="left" w:leader="none"/>
        </w:tabs>
        <w:spacing w:line="240" w:lineRule="auto" w:before="0" w:after="0"/>
        <w:ind w:left="1135" w:right="142" w:hanging="286"/>
        <w:jc w:val="left"/>
        <w:rPr>
          <w:sz w:val="26"/>
        </w:rPr>
      </w:pPr>
      <w:r>
        <w:rPr>
          <w:sz w:val="26"/>
        </w:rPr>
        <w:t>Đồng sanh như: Uẩn chánh cho quả nhứt định làm duyên cho sắc nương tâm sanh</w:t>
      </w:r>
      <w:r>
        <w:rPr>
          <w:spacing w:val="40"/>
          <w:sz w:val="26"/>
        </w:rPr>
        <w:t> </w:t>
      </w:r>
      <w:r>
        <w:rPr>
          <w:sz w:val="26"/>
        </w:rPr>
        <w:t>bằng Bất tương ưng duyên.</w:t>
      </w:r>
    </w:p>
    <w:p>
      <w:pPr>
        <w:pStyle w:val="ListParagraph"/>
        <w:numPr>
          <w:ilvl w:val="0"/>
          <w:numId w:val="514"/>
        </w:numPr>
        <w:tabs>
          <w:tab w:pos="1135" w:val="left" w:leader="none"/>
        </w:tabs>
        <w:spacing w:line="240" w:lineRule="auto" w:before="0" w:after="0"/>
        <w:ind w:left="1135" w:right="142" w:hanging="286"/>
        <w:jc w:val="left"/>
        <w:rPr>
          <w:sz w:val="26"/>
        </w:rPr>
      </w:pPr>
      <w:r>
        <w:rPr>
          <w:sz w:val="26"/>
        </w:rPr>
        <w:t>Hậu</w:t>
      </w:r>
      <w:r>
        <w:rPr>
          <w:spacing w:val="36"/>
          <w:sz w:val="26"/>
        </w:rPr>
        <w:t> </w:t>
      </w:r>
      <w:r>
        <w:rPr>
          <w:sz w:val="26"/>
        </w:rPr>
        <w:t>sanh</w:t>
      </w:r>
      <w:r>
        <w:rPr>
          <w:spacing w:val="35"/>
          <w:sz w:val="26"/>
        </w:rPr>
        <w:t> </w:t>
      </w:r>
      <w:r>
        <w:rPr>
          <w:sz w:val="26"/>
        </w:rPr>
        <w:t>như:</w:t>
      </w:r>
      <w:r>
        <w:rPr>
          <w:spacing w:val="35"/>
          <w:sz w:val="26"/>
        </w:rPr>
        <w:t> </w:t>
      </w:r>
      <w:r>
        <w:rPr>
          <w:sz w:val="26"/>
        </w:rPr>
        <w:t>Uẩn</w:t>
      </w:r>
      <w:r>
        <w:rPr>
          <w:spacing w:val="37"/>
          <w:sz w:val="26"/>
        </w:rPr>
        <w:t> </w:t>
      </w:r>
      <w:r>
        <w:rPr>
          <w:sz w:val="26"/>
        </w:rPr>
        <w:t>chánh</w:t>
      </w:r>
      <w:r>
        <w:rPr>
          <w:spacing w:val="36"/>
          <w:sz w:val="26"/>
        </w:rPr>
        <w:t> </w:t>
      </w:r>
      <w:r>
        <w:rPr>
          <w:sz w:val="26"/>
        </w:rPr>
        <w:t>cho</w:t>
      </w:r>
      <w:r>
        <w:rPr>
          <w:spacing w:val="36"/>
          <w:sz w:val="26"/>
        </w:rPr>
        <w:t> </w:t>
      </w:r>
      <w:r>
        <w:rPr>
          <w:sz w:val="26"/>
        </w:rPr>
        <w:t>quả</w:t>
      </w:r>
      <w:r>
        <w:rPr>
          <w:spacing w:val="36"/>
          <w:sz w:val="26"/>
        </w:rPr>
        <w:t> </w:t>
      </w:r>
      <w:r>
        <w:rPr>
          <w:sz w:val="26"/>
        </w:rPr>
        <w:t>nhứt</w:t>
      </w:r>
      <w:r>
        <w:rPr>
          <w:spacing w:val="35"/>
          <w:sz w:val="26"/>
        </w:rPr>
        <w:t> </w:t>
      </w:r>
      <w:r>
        <w:rPr>
          <w:sz w:val="26"/>
        </w:rPr>
        <w:t>định</w:t>
      </w:r>
      <w:r>
        <w:rPr>
          <w:spacing w:val="37"/>
          <w:sz w:val="26"/>
        </w:rPr>
        <w:t> </w:t>
      </w:r>
      <w:r>
        <w:rPr>
          <w:sz w:val="26"/>
        </w:rPr>
        <w:t>làm</w:t>
      </w:r>
      <w:r>
        <w:rPr>
          <w:spacing w:val="33"/>
          <w:sz w:val="26"/>
        </w:rPr>
        <w:t> </w:t>
      </w:r>
      <w:r>
        <w:rPr>
          <w:sz w:val="26"/>
        </w:rPr>
        <w:t>duyên</w:t>
      </w:r>
      <w:r>
        <w:rPr>
          <w:spacing w:val="37"/>
          <w:sz w:val="26"/>
        </w:rPr>
        <w:t> </w:t>
      </w:r>
      <w:r>
        <w:rPr>
          <w:sz w:val="26"/>
        </w:rPr>
        <w:t>cho</w:t>
      </w:r>
      <w:r>
        <w:rPr>
          <w:spacing w:val="35"/>
          <w:sz w:val="26"/>
        </w:rPr>
        <w:t> </w:t>
      </w:r>
      <w:r>
        <w:rPr>
          <w:sz w:val="26"/>
        </w:rPr>
        <w:t>thân</w:t>
      </w:r>
      <w:r>
        <w:rPr>
          <w:spacing w:val="35"/>
          <w:sz w:val="26"/>
        </w:rPr>
        <w:t> </w:t>
      </w:r>
      <w:r>
        <w:rPr>
          <w:sz w:val="26"/>
        </w:rPr>
        <w:t>ấy</w:t>
      </w:r>
      <w:r>
        <w:rPr>
          <w:spacing w:val="30"/>
          <w:sz w:val="26"/>
        </w:rPr>
        <w:t> </w:t>
      </w:r>
      <w:r>
        <w:rPr>
          <w:sz w:val="26"/>
        </w:rPr>
        <w:t>sanh</w:t>
      </w:r>
      <w:r>
        <w:rPr>
          <w:spacing w:val="35"/>
          <w:sz w:val="26"/>
        </w:rPr>
        <w:t> </w:t>
      </w:r>
      <w:r>
        <w:rPr>
          <w:sz w:val="26"/>
        </w:rPr>
        <w:t>trước bằng Bất tương ưng duyên.</w:t>
      </w:r>
    </w:p>
    <w:p>
      <w:pPr>
        <w:pStyle w:val="Heading3"/>
        <w:spacing w:line="295" w:lineRule="exact" w:before="4"/>
      </w:pPr>
      <w:r>
        <w:rPr>
          <w:spacing w:val="-2"/>
        </w:rPr>
        <w:t>1738.</w:t>
      </w:r>
    </w:p>
    <w:p>
      <w:pPr>
        <w:pStyle w:val="BodyText"/>
      </w:pPr>
      <w:r>
        <w:rPr/>
        <w:t>Pháp bất định làm duyên cho pháp bất định bằng Bất tương ưng duyên có Đồng sanh, Tiền sanh và Hậu sanh:</w:t>
      </w:r>
    </w:p>
    <w:p>
      <w:pPr>
        <w:pStyle w:val="ListParagraph"/>
        <w:numPr>
          <w:ilvl w:val="0"/>
          <w:numId w:val="514"/>
        </w:numPr>
        <w:tabs>
          <w:tab w:pos="1135" w:val="left" w:leader="none"/>
        </w:tabs>
        <w:spacing w:line="240" w:lineRule="auto" w:before="0" w:after="0"/>
        <w:ind w:left="1135" w:right="137" w:hanging="286"/>
        <w:jc w:val="both"/>
        <w:rPr>
          <w:sz w:val="26"/>
        </w:rPr>
      </w:pPr>
      <w:r>
        <w:rPr>
          <w:sz w:val="26"/>
        </w:rPr>
        <w:t>Đồng sanh như: Uẩn bất định làm duyên cho sắc nương tâm sanh. Sát-na tục sinh: Uẩn làm</w:t>
      </w:r>
      <w:r>
        <w:rPr>
          <w:spacing w:val="-1"/>
          <w:sz w:val="26"/>
        </w:rPr>
        <w:t> </w:t>
      </w:r>
      <w:r>
        <w:rPr>
          <w:sz w:val="26"/>
        </w:rPr>
        <w:t>duyên cho vật bằng Bất tương ưng duyên, vật làm</w:t>
      </w:r>
      <w:r>
        <w:rPr>
          <w:spacing w:val="-1"/>
          <w:sz w:val="26"/>
        </w:rPr>
        <w:t> </w:t>
      </w:r>
      <w:r>
        <w:rPr>
          <w:sz w:val="26"/>
        </w:rPr>
        <w:t>duyên cho uẩn bằng Bất tương ưng duyên.</w:t>
      </w:r>
    </w:p>
    <w:p>
      <w:pPr>
        <w:pStyle w:val="ListParagraph"/>
        <w:numPr>
          <w:ilvl w:val="0"/>
          <w:numId w:val="514"/>
        </w:numPr>
        <w:tabs>
          <w:tab w:pos="1135" w:val="left" w:leader="none"/>
        </w:tabs>
        <w:spacing w:line="240" w:lineRule="auto" w:before="0" w:after="0"/>
        <w:ind w:left="1135" w:right="138" w:hanging="286"/>
        <w:jc w:val="both"/>
        <w:rPr>
          <w:sz w:val="26"/>
        </w:rPr>
      </w:pPr>
      <w:r>
        <w:rPr>
          <w:sz w:val="26"/>
        </w:rPr>
        <w:t>Tiền</w:t>
      </w:r>
      <w:r>
        <w:rPr>
          <w:spacing w:val="-1"/>
          <w:sz w:val="26"/>
        </w:rPr>
        <w:t> </w:t>
      </w:r>
      <w:r>
        <w:rPr>
          <w:sz w:val="26"/>
        </w:rPr>
        <w:t>sanh</w:t>
      </w:r>
      <w:r>
        <w:rPr>
          <w:spacing w:val="-1"/>
          <w:sz w:val="26"/>
        </w:rPr>
        <w:t> </w:t>
      </w:r>
      <w:r>
        <w:rPr>
          <w:sz w:val="26"/>
        </w:rPr>
        <w:t>như:</w:t>
      </w:r>
      <w:r>
        <w:rPr>
          <w:spacing w:val="-1"/>
          <w:sz w:val="26"/>
        </w:rPr>
        <w:t> </w:t>
      </w:r>
      <w:r>
        <w:rPr>
          <w:sz w:val="26"/>
        </w:rPr>
        <w:t>nhãn</w:t>
      </w:r>
      <w:r>
        <w:rPr>
          <w:spacing w:val="-1"/>
          <w:sz w:val="26"/>
        </w:rPr>
        <w:t> </w:t>
      </w:r>
      <w:r>
        <w:rPr>
          <w:sz w:val="26"/>
        </w:rPr>
        <w:t>xứ làm</w:t>
      </w:r>
      <w:r>
        <w:rPr>
          <w:spacing w:val="-4"/>
          <w:sz w:val="26"/>
        </w:rPr>
        <w:t> </w:t>
      </w:r>
      <w:r>
        <w:rPr>
          <w:sz w:val="26"/>
        </w:rPr>
        <w:t>duyên cho</w:t>
      </w:r>
      <w:r>
        <w:rPr>
          <w:spacing w:val="-1"/>
          <w:sz w:val="26"/>
        </w:rPr>
        <w:t> </w:t>
      </w:r>
      <w:r>
        <w:rPr>
          <w:sz w:val="26"/>
        </w:rPr>
        <w:t>nhãn</w:t>
      </w:r>
      <w:r>
        <w:rPr>
          <w:spacing w:val="-1"/>
          <w:sz w:val="26"/>
        </w:rPr>
        <w:t> </w:t>
      </w:r>
      <w:r>
        <w:rPr>
          <w:sz w:val="26"/>
        </w:rPr>
        <w:t>thức,</w:t>
      </w:r>
      <w:r>
        <w:rPr>
          <w:spacing w:val="-1"/>
          <w:sz w:val="26"/>
        </w:rPr>
        <w:t> </w:t>
      </w:r>
      <w:r>
        <w:rPr>
          <w:sz w:val="26"/>
        </w:rPr>
        <w:t>thân</w:t>
      </w:r>
      <w:r>
        <w:rPr>
          <w:spacing w:val="-2"/>
          <w:sz w:val="26"/>
        </w:rPr>
        <w:t> </w:t>
      </w:r>
      <w:r>
        <w:rPr>
          <w:sz w:val="26"/>
        </w:rPr>
        <w:t>xứ làm</w:t>
      </w:r>
      <w:r>
        <w:rPr>
          <w:spacing w:val="-4"/>
          <w:sz w:val="26"/>
        </w:rPr>
        <w:t> </w:t>
      </w:r>
      <w:r>
        <w:rPr>
          <w:sz w:val="26"/>
        </w:rPr>
        <w:t>duyên cho</w:t>
      </w:r>
      <w:r>
        <w:rPr>
          <w:spacing w:val="-1"/>
          <w:sz w:val="26"/>
        </w:rPr>
        <w:t> </w:t>
      </w:r>
      <w:r>
        <w:rPr>
          <w:sz w:val="26"/>
        </w:rPr>
        <w:t>thân</w:t>
      </w:r>
      <w:r>
        <w:rPr>
          <w:spacing w:val="-2"/>
          <w:sz w:val="26"/>
        </w:rPr>
        <w:t> </w:t>
      </w:r>
      <w:r>
        <w:rPr>
          <w:sz w:val="26"/>
        </w:rPr>
        <w:t>thức, vật làm duyên cho uẩn bất định bằng Bất tương ưng duyên </w:t>
      </w:r>
      <w:r>
        <w:rPr>
          <w:i/>
          <w:sz w:val="26"/>
        </w:rPr>
        <w:t>(vippayutta-paccayo)</w:t>
      </w:r>
      <w:r>
        <w:rPr>
          <w:sz w:val="26"/>
        </w:rPr>
        <w:t>.</w:t>
      </w:r>
    </w:p>
    <w:p>
      <w:pPr>
        <w:pStyle w:val="ListParagraph"/>
        <w:numPr>
          <w:ilvl w:val="0"/>
          <w:numId w:val="514"/>
        </w:numPr>
        <w:tabs>
          <w:tab w:pos="1135" w:val="left" w:leader="none"/>
        </w:tabs>
        <w:spacing w:line="240" w:lineRule="auto" w:before="0" w:after="0"/>
        <w:ind w:left="1135" w:right="142" w:hanging="286"/>
        <w:jc w:val="both"/>
        <w:rPr>
          <w:sz w:val="26"/>
        </w:rPr>
      </w:pPr>
      <w:r>
        <w:rPr>
          <w:sz w:val="26"/>
        </w:rPr>
        <w:t>Hậu sanh như: Uẩn bất định làm duyên cho thân ấy sanh trước bằng Bất tương ưng </w:t>
      </w:r>
      <w:r>
        <w:rPr>
          <w:spacing w:val="-2"/>
          <w:sz w:val="26"/>
        </w:rPr>
        <w:t>duyên.</w:t>
      </w:r>
    </w:p>
    <w:p>
      <w:pPr>
        <w:pStyle w:val="Heading3"/>
        <w:spacing w:line="295" w:lineRule="exact" w:before="6"/>
      </w:pPr>
      <w:r>
        <w:rPr>
          <w:spacing w:val="-2"/>
        </w:rPr>
        <w:t>1739.</w:t>
      </w:r>
    </w:p>
    <w:p>
      <w:pPr>
        <w:pStyle w:val="BodyText"/>
        <w:ind w:left="1133" w:right="139" w:hanging="284"/>
      </w:pPr>
      <w:r>
        <w:rPr/>
        <w:t>Pháp bất định làm duyên cho pháp tà cho quả nhứt định bằng Bất tương ưng duyên: Tiền</w:t>
      </w:r>
      <w:r>
        <w:rPr>
          <w:spacing w:val="23"/>
        </w:rPr>
        <w:t> </w:t>
      </w:r>
      <w:r>
        <w:rPr/>
        <w:t>sanh</w:t>
      </w:r>
      <w:r>
        <w:rPr>
          <w:spacing w:val="23"/>
        </w:rPr>
        <w:t> </w:t>
      </w:r>
      <w:r>
        <w:rPr/>
        <w:t>như:</w:t>
      </w:r>
      <w:r>
        <w:rPr>
          <w:spacing w:val="25"/>
        </w:rPr>
        <w:t> </w:t>
      </w:r>
      <w:r>
        <w:rPr/>
        <w:t>Vật</w:t>
      </w:r>
      <w:r>
        <w:rPr>
          <w:spacing w:val="25"/>
        </w:rPr>
        <w:t> </w:t>
      </w:r>
      <w:r>
        <w:rPr/>
        <w:t>làm</w:t>
      </w:r>
      <w:r>
        <w:rPr>
          <w:spacing w:val="21"/>
        </w:rPr>
        <w:t> </w:t>
      </w:r>
      <w:r>
        <w:rPr/>
        <w:t>duyên</w:t>
      </w:r>
      <w:r>
        <w:rPr>
          <w:spacing w:val="25"/>
        </w:rPr>
        <w:t> </w:t>
      </w:r>
      <w:r>
        <w:rPr/>
        <w:t>cho</w:t>
      </w:r>
      <w:r>
        <w:rPr>
          <w:spacing w:val="25"/>
        </w:rPr>
        <w:t> </w:t>
      </w:r>
      <w:r>
        <w:rPr/>
        <w:t>uẩn</w:t>
      </w:r>
      <w:r>
        <w:rPr>
          <w:spacing w:val="24"/>
        </w:rPr>
        <w:t> </w:t>
      </w:r>
      <w:r>
        <w:rPr/>
        <w:t>tà</w:t>
      </w:r>
      <w:r>
        <w:rPr>
          <w:spacing w:val="24"/>
        </w:rPr>
        <w:t> </w:t>
      </w:r>
      <w:r>
        <w:rPr/>
        <w:t>cho</w:t>
      </w:r>
      <w:r>
        <w:rPr>
          <w:spacing w:val="23"/>
        </w:rPr>
        <w:t> </w:t>
      </w:r>
      <w:r>
        <w:rPr/>
        <w:t>quả</w:t>
      </w:r>
      <w:r>
        <w:rPr>
          <w:spacing w:val="24"/>
        </w:rPr>
        <w:t> </w:t>
      </w:r>
      <w:r>
        <w:rPr/>
        <w:t>nhứt</w:t>
      </w:r>
      <w:r>
        <w:rPr>
          <w:spacing w:val="24"/>
        </w:rPr>
        <w:t> </w:t>
      </w:r>
      <w:r>
        <w:rPr/>
        <w:t>định</w:t>
      </w:r>
      <w:r>
        <w:rPr>
          <w:spacing w:val="23"/>
        </w:rPr>
        <w:t> </w:t>
      </w:r>
      <w:r>
        <w:rPr/>
        <w:t>bằng</w:t>
      </w:r>
      <w:r>
        <w:rPr>
          <w:spacing w:val="25"/>
        </w:rPr>
        <w:t> </w:t>
      </w:r>
      <w:r>
        <w:rPr/>
        <w:t>Bất</w:t>
      </w:r>
      <w:r>
        <w:rPr>
          <w:spacing w:val="24"/>
        </w:rPr>
        <w:t> </w:t>
      </w:r>
      <w:r>
        <w:rPr/>
        <w:t>tương</w:t>
      </w:r>
      <w:r>
        <w:rPr>
          <w:spacing w:val="23"/>
        </w:rPr>
        <w:t> </w:t>
      </w:r>
      <w:r>
        <w:rPr/>
        <w:t>ưng </w:t>
      </w:r>
      <w:r>
        <w:rPr>
          <w:spacing w:val="-2"/>
        </w:rPr>
        <w:t>duyên.</w:t>
      </w:r>
    </w:p>
    <w:p>
      <w:pPr>
        <w:pStyle w:val="Heading3"/>
        <w:spacing w:line="295" w:lineRule="exact" w:before="4"/>
      </w:pPr>
      <w:r>
        <w:rPr>
          <w:spacing w:val="-2"/>
        </w:rPr>
        <w:t>1740.</w:t>
      </w:r>
    </w:p>
    <w:p>
      <w:pPr>
        <w:pStyle w:val="BodyText"/>
      </w:pPr>
      <w:r>
        <w:rPr/>
        <w:t>Pháp</w:t>
      </w:r>
      <w:r>
        <w:rPr>
          <w:spacing w:val="40"/>
        </w:rPr>
        <w:t> </w:t>
      </w:r>
      <w:r>
        <w:rPr/>
        <w:t>bất</w:t>
      </w:r>
      <w:r>
        <w:rPr>
          <w:spacing w:val="40"/>
        </w:rPr>
        <w:t> </w:t>
      </w:r>
      <w:r>
        <w:rPr/>
        <w:t>định</w:t>
      </w:r>
      <w:r>
        <w:rPr>
          <w:spacing w:val="40"/>
        </w:rPr>
        <w:t> </w:t>
      </w:r>
      <w:r>
        <w:rPr/>
        <w:t>làm</w:t>
      </w:r>
      <w:r>
        <w:rPr>
          <w:spacing w:val="40"/>
        </w:rPr>
        <w:t> </w:t>
      </w:r>
      <w:r>
        <w:rPr/>
        <w:t>duyên</w:t>
      </w:r>
      <w:r>
        <w:rPr>
          <w:spacing w:val="40"/>
        </w:rPr>
        <w:t> </w:t>
      </w:r>
      <w:r>
        <w:rPr/>
        <w:t>cho</w:t>
      </w:r>
      <w:r>
        <w:rPr>
          <w:spacing w:val="40"/>
        </w:rPr>
        <w:t> </w:t>
      </w:r>
      <w:r>
        <w:rPr/>
        <w:t>pháp</w:t>
      </w:r>
      <w:r>
        <w:rPr>
          <w:spacing w:val="40"/>
        </w:rPr>
        <w:t> </w:t>
      </w:r>
      <w:r>
        <w:rPr/>
        <w:t>chánh</w:t>
      </w:r>
      <w:r>
        <w:rPr>
          <w:spacing w:val="40"/>
        </w:rPr>
        <w:t> </w:t>
      </w:r>
      <w:r>
        <w:rPr/>
        <w:t>cho</w:t>
      </w:r>
      <w:r>
        <w:rPr>
          <w:spacing w:val="40"/>
        </w:rPr>
        <w:t> </w:t>
      </w:r>
      <w:r>
        <w:rPr/>
        <w:t>quả</w:t>
      </w:r>
      <w:r>
        <w:rPr>
          <w:spacing w:val="40"/>
        </w:rPr>
        <w:t> </w:t>
      </w:r>
      <w:r>
        <w:rPr/>
        <w:t>nhứt</w:t>
      </w:r>
      <w:r>
        <w:rPr>
          <w:spacing w:val="40"/>
        </w:rPr>
        <w:t> </w:t>
      </w:r>
      <w:r>
        <w:rPr/>
        <w:t>định</w:t>
      </w:r>
      <w:r>
        <w:rPr>
          <w:spacing w:val="40"/>
        </w:rPr>
        <w:t> </w:t>
      </w:r>
      <w:r>
        <w:rPr/>
        <w:t>bằng</w:t>
      </w:r>
      <w:r>
        <w:rPr>
          <w:spacing w:val="40"/>
        </w:rPr>
        <w:t> </w:t>
      </w:r>
      <w:r>
        <w:rPr/>
        <w:t>Bất</w:t>
      </w:r>
      <w:r>
        <w:rPr>
          <w:spacing w:val="40"/>
        </w:rPr>
        <w:t> </w:t>
      </w:r>
      <w:r>
        <w:rPr/>
        <w:t>tương</w:t>
      </w:r>
      <w:r>
        <w:rPr>
          <w:spacing w:val="40"/>
        </w:rPr>
        <w:t> </w:t>
      </w:r>
      <w:r>
        <w:rPr/>
        <w:t>ưng </w:t>
      </w:r>
      <w:r>
        <w:rPr>
          <w:spacing w:val="-2"/>
        </w:rPr>
        <w:t>duyên:</w:t>
      </w:r>
    </w:p>
    <w:p>
      <w:pPr>
        <w:pStyle w:val="BodyText"/>
        <w:ind w:left="1133" w:firstLine="2"/>
      </w:pPr>
      <w:r>
        <w:rPr/>
        <w:t>Tiền</w:t>
      </w:r>
      <w:r>
        <w:rPr>
          <w:spacing w:val="27"/>
        </w:rPr>
        <w:t> </w:t>
      </w:r>
      <w:r>
        <w:rPr/>
        <w:t>sanh</w:t>
      </w:r>
      <w:r>
        <w:rPr>
          <w:spacing w:val="27"/>
        </w:rPr>
        <w:t> </w:t>
      </w:r>
      <w:r>
        <w:rPr/>
        <w:t>như:</w:t>
      </w:r>
      <w:r>
        <w:rPr>
          <w:spacing w:val="27"/>
        </w:rPr>
        <w:t> </w:t>
      </w:r>
      <w:r>
        <w:rPr/>
        <w:t>Vật</w:t>
      </w:r>
      <w:r>
        <w:rPr>
          <w:spacing w:val="29"/>
        </w:rPr>
        <w:t> </w:t>
      </w:r>
      <w:r>
        <w:rPr/>
        <w:t>làm</w:t>
      </w:r>
      <w:r>
        <w:rPr>
          <w:spacing w:val="25"/>
        </w:rPr>
        <w:t> </w:t>
      </w:r>
      <w:r>
        <w:rPr/>
        <w:t>duyên</w:t>
      </w:r>
      <w:r>
        <w:rPr>
          <w:spacing w:val="29"/>
        </w:rPr>
        <w:t> </w:t>
      </w:r>
      <w:r>
        <w:rPr/>
        <w:t>cho</w:t>
      </w:r>
      <w:r>
        <w:rPr>
          <w:spacing w:val="27"/>
        </w:rPr>
        <w:t> </w:t>
      </w:r>
      <w:r>
        <w:rPr/>
        <w:t>uẩn</w:t>
      </w:r>
      <w:r>
        <w:rPr>
          <w:spacing w:val="28"/>
        </w:rPr>
        <w:t> </w:t>
      </w:r>
      <w:r>
        <w:rPr/>
        <w:t>chánh</w:t>
      </w:r>
      <w:r>
        <w:rPr>
          <w:spacing w:val="28"/>
        </w:rPr>
        <w:t> </w:t>
      </w:r>
      <w:r>
        <w:rPr/>
        <w:t>cho</w:t>
      </w:r>
      <w:r>
        <w:rPr>
          <w:spacing w:val="27"/>
        </w:rPr>
        <w:t> </w:t>
      </w:r>
      <w:r>
        <w:rPr/>
        <w:t>quả</w:t>
      </w:r>
      <w:r>
        <w:rPr>
          <w:spacing w:val="27"/>
        </w:rPr>
        <w:t> </w:t>
      </w:r>
      <w:r>
        <w:rPr/>
        <w:t>nhứt</w:t>
      </w:r>
      <w:r>
        <w:rPr>
          <w:spacing w:val="27"/>
        </w:rPr>
        <w:t> </w:t>
      </w:r>
      <w:r>
        <w:rPr/>
        <w:t>định</w:t>
      </w:r>
      <w:r>
        <w:rPr>
          <w:spacing w:val="27"/>
        </w:rPr>
        <w:t> </w:t>
      </w:r>
      <w:r>
        <w:rPr/>
        <w:t>bằng</w:t>
      </w:r>
      <w:r>
        <w:rPr>
          <w:spacing w:val="27"/>
        </w:rPr>
        <w:t> </w:t>
      </w:r>
      <w:r>
        <w:rPr/>
        <w:t>Bất</w:t>
      </w:r>
      <w:r>
        <w:rPr>
          <w:spacing w:val="27"/>
        </w:rPr>
        <w:t> </w:t>
      </w:r>
      <w:r>
        <w:rPr/>
        <w:t>tương ưng duyên.</w:t>
      </w:r>
    </w:p>
    <w:p>
      <w:pPr>
        <w:pStyle w:val="Heading3"/>
        <w:spacing w:line="295" w:lineRule="exact" w:before="4"/>
      </w:pPr>
      <w:r>
        <w:rPr>
          <w:spacing w:val="-2"/>
        </w:rPr>
        <w:t>1741.</w:t>
      </w:r>
    </w:p>
    <w:p>
      <w:pPr>
        <w:pStyle w:val="BodyText"/>
      </w:pPr>
      <w:r>
        <w:rPr/>
        <w:t>Pháp</w:t>
      </w:r>
      <w:r>
        <w:rPr>
          <w:spacing w:val="19"/>
        </w:rPr>
        <w:t> </w:t>
      </w:r>
      <w:r>
        <w:rPr/>
        <w:t>tà</w:t>
      </w:r>
      <w:r>
        <w:rPr>
          <w:spacing w:val="21"/>
        </w:rPr>
        <w:t> </w:t>
      </w:r>
      <w:r>
        <w:rPr/>
        <w:t>cho</w:t>
      </w:r>
      <w:r>
        <w:rPr>
          <w:spacing w:val="21"/>
        </w:rPr>
        <w:t> </w:t>
      </w:r>
      <w:r>
        <w:rPr/>
        <w:t>quả</w:t>
      </w:r>
      <w:r>
        <w:rPr>
          <w:spacing w:val="21"/>
        </w:rPr>
        <w:t> </w:t>
      </w:r>
      <w:r>
        <w:rPr/>
        <w:t>nhứt</w:t>
      </w:r>
      <w:r>
        <w:rPr>
          <w:spacing w:val="21"/>
        </w:rPr>
        <w:t> </w:t>
      </w:r>
      <w:r>
        <w:rPr/>
        <w:t>định</w:t>
      </w:r>
      <w:r>
        <w:rPr>
          <w:spacing w:val="22"/>
        </w:rPr>
        <w:t> </w:t>
      </w:r>
      <w:r>
        <w:rPr/>
        <w:t>làm</w:t>
      </w:r>
      <w:r>
        <w:rPr>
          <w:spacing w:val="19"/>
        </w:rPr>
        <w:t> </w:t>
      </w:r>
      <w:r>
        <w:rPr/>
        <w:t>duyên</w:t>
      </w:r>
      <w:r>
        <w:rPr>
          <w:spacing w:val="20"/>
        </w:rPr>
        <w:t> </w:t>
      </w:r>
      <w:r>
        <w:rPr/>
        <w:t>cho</w:t>
      </w:r>
      <w:r>
        <w:rPr>
          <w:spacing w:val="19"/>
        </w:rPr>
        <w:t> </w:t>
      </w:r>
      <w:r>
        <w:rPr/>
        <w:t>pháp</w:t>
      </w:r>
      <w:r>
        <w:rPr>
          <w:spacing w:val="20"/>
        </w:rPr>
        <w:t> </w:t>
      </w:r>
      <w:r>
        <w:rPr/>
        <w:t>tà</w:t>
      </w:r>
      <w:r>
        <w:rPr>
          <w:spacing w:val="21"/>
        </w:rPr>
        <w:t> </w:t>
      </w:r>
      <w:r>
        <w:rPr/>
        <w:t>cho</w:t>
      </w:r>
      <w:r>
        <w:rPr>
          <w:spacing w:val="21"/>
        </w:rPr>
        <w:t> </w:t>
      </w:r>
      <w:r>
        <w:rPr/>
        <w:t>quả</w:t>
      </w:r>
      <w:r>
        <w:rPr>
          <w:spacing w:val="19"/>
        </w:rPr>
        <w:t> </w:t>
      </w:r>
      <w:r>
        <w:rPr/>
        <w:t>nhứt</w:t>
      </w:r>
      <w:r>
        <w:rPr>
          <w:spacing w:val="19"/>
        </w:rPr>
        <w:t> </w:t>
      </w:r>
      <w:r>
        <w:rPr/>
        <w:t>định</w:t>
      </w:r>
      <w:r>
        <w:rPr>
          <w:spacing w:val="19"/>
        </w:rPr>
        <w:t> </w:t>
      </w:r>
      <w:r>
        <w:rPr/>
        <w:t>bằng</w:t>
      </w:r>
      <w:r>
        <w:rPr>
          <w:spacing w:val="21"/>
        </w:rPr>
        <w:t> </w:t>
      </w:r>
      <w:r>
        <w:rPr/>
        <w:t>Hiện</w:t>
      </w:r>
      <w:r>
        <w:rPr>
          <w:spacing w:val="21"/>
        </w:rPr>
        <w:t> </w:t>
      </w:r>
      <w:r>
        <w:rPr/>
        <w:t>hữu </w:t>
      </w:r>
      <w:r>
        <w:rPr>
          <w:spacing w:val="-2"/>
        </w:rPr>
        <w:t>duyên:</w:t>
      </w:r>
    </w:p>
    <w:p>
      <w:pPr>
        <w:pStyle w:val="BodyText"/>
        <w:spacing w:line="299" w:lineRule="exact"/>
        <w:ind w:left="1135"/>
      </w:pPr>
      <w:r>
        <w:rPr/>
        <w:t>1</w:t>
      </w:r>
      <w:r>
        <w:rPr>
          <w:spacing w:val="-4"/>
        </w:rPr>
        <w:t> </w:t>
      </w:r>
      <w:r>
        <w:rPr/>
        <w:t>uẩn</w:t>
      </w:r>
      <w:r>
        <w:rPr>
          <w:spacing w:val="-5"/>
        </w:rPr>
        <w:t> </w:t>
      </w:r>
      <w:r>
        <w:rPr/>
        <w:t>tà</w:t>
      </w:r>
      <w:r>
        <w:rPr>
          <w:spacing w:val="-4"/>
        </w:rPr>
        <w:t> </w:t>
      </w:r>
      <w:r>
        <w:rPr/>
        <w:t>cho</w:t>
      </w:r>
      <w:r>
        <w:rPr>
          <w:spacing w:val="-1"/>
        </w:rPr>
        <w:t> </w:t>
      </w:r>
      <w:r>
        <w:rPr/>
        <w:t>quả</w:t>
      </w:r>
      <w:r>
        <w:rPr>
          <w:spacing w:val="-4"/>
        </w:rPr>
        <w:t> </w:t>
      </w:r>
      <w:r>
        <w:rPr/>
        <w:t>nhứt</w:t>
      </w:r>
      <w:r>
        <w:rPr>
          <w:spacing w:val="-4"/>
        </w:rPr>
        <w:t> </w:t>
      </w:r>
      <w:r>
        <w:rPr/>
        <w:t>định</w:t>
      </w:r>
      <w:r>
        <w:rPr>
          <w:spacing w:val="-2"/>
        </w:rPr>
        <w:t> </w:t>
      </w:r>
      <w:r>
        <w:rPr/>
        <w:t>làm</w:t>
      </w:r>
      <w:r>
        <w:rPr>
          <w:spacing w:val="-6"/>
        </w:rPr>
        <w:t> </w:t>
      </w:r>
      <w:r>
        <w:rPr/>
        <w:t>duyên</w:t>
      </w:r>
      <w:r>
        <w:rPr>
          <w:spacing w:val="-3"/>
        </w:rPr>
        <w:t> </w:t>
      </w:r>
      <w:r>
        <w:rPr/>
        <w:t>cho</w:t>
      </w:r>
      <w:r>
        <w:rPr>
          <w:spacing w:val="-1"/>
        </w:rPr>
        <w:t> </w:t>
      </w:r>
      <w:r>
        <w:rPr/>
        <w:t>3</w:t>
      </w:r>
      <w:r>
        <w:rPr>
          <w:spacing w:val="-4"/>
        </w:rPr>
        <w:t> </w:t>
      </w:r>
      <w:r>
        <w:rPr/>
        <w:t>uẩn,</w:t>
      </w:r>
      <w:r>
        <w:rPr>
          <w:spacing w:val="-4"/>
        </w:rPr>
        <w:t> </w:t>
      </w:r>
      <w:r>
        <w:rPr/>
        <w:t>2</w:t>
      </w:r>
      <w:r>
        <w:rPr>
          <w:spacing w:val="-4"/>
        </w:rPr>
        <w:t> </w:t>
      </w:r>
      <w:r>
        <w:rPr/>
        <w:t>uẩn</w:t>
      </w:r>
      <w:r>
        <w:rPr>
          <w:spacing w:val="-3"/>
        </w:rPr>
        <w:t> </w:t>
      </w:r>
      <w:r>
        <w:rPr/>
        <w:t>làm</w:t>
      </w:r>
      <w:r>
        <w:rPr>
          <w:spacing w:val="-4"/>
        </w:rPr>
        <w:t> </w:t>
      </w:r>
      <w:r>
        <w:rPr/>
        <w:t>duyên cho</w:t>
      </w:r>
      <w:r>
        <w:rPr>
          <w:spacing w:val="-1"/>
        </w:rPr>
        <w:t> </w:t>
      </w:r>
      <w:r>
        <w:rPr/>
        <w:t>2</w:t>
      </w:r>
      <w:r>
        <w:rPr>
          <w:spacing w:val="-4"/>
        </w:rPr>
        <w:t> uẩn.</w:t>
      </w:r>
    </w:p>
    <w:p>
      <w:pPr>
        <w:pStyle w:val="Heading3"/>
        <w:spacing w:before="5"/>
      </w:pPr>
      <w:r>
        <w:rPr>
          <w:spacing w:val="-2"/>
        </w:rPr>
        <w:t>1742.</w:t>
      </w:r>
    </w:p>
    <w:p>
      <w:pPr>
        <w:pStyle w:val="BodyText"/>
      </w:pPr>
      <w:r>
        <w:rPr/>
        <w:t>Pháp</w:t>
      </w:r>
      <w:r>
        <w:rPr>
          <w:spacing w:val="-2"/>
        </w:rPr>
        <w:t> </w:t>
      </w:r>
      <w:r>
        <w:rPr/>
        <w:t>tà</w:t>
      </w:r>
      <w:r>
        <w:rPr>
          <w:spacing w:val="-2"/>
        </w:rPr>
        <w:t> </w:t>
      </w:r>
      <w:r>
        <w:rPr/>
        <w:t>cho</w:t>
      </w:r>
      <w:r>
        <w:rPr>
          <w:spacing w:val="-1"/>
        </w:rPr>
        <w:t> </w:t>
      </w:r>
      <w:r>
        <w:rPr/>
        <w:t>quả</w:t>
      </w:r>
      <w:r>
        <w:rPr>
          <w:spacing w:val="-1"/>
        </w:rPr>
        <w:t> </w:t>
      </w:r>
      <w:r>
        <w:rPr/>
        <w:t>nhứt</w:t>
      </w:r>
      <w:r>
        <w:rPr>
          <w:spacing w:val="-2"/>
        </w:rPr>
        <w:t> </w:t>
      </w:r>
      <w:r>
        <w:rPr/>
        <w:t>định làm</w:t>
      </w:r>
      <w:r>
        <w:rPr>
          <w:spacing w:val="-4"/>
        </w:rPr>
        <w:t> </w:t>
      </w:r>
      <w:r>
        <w:rPr/>
        <w:t>duyên cho</w:t>
      </w:r>
      <w:r>
        <w:rPr>
          <w:spacing w:val="-1"/>
        </w:rPr>
        <w:t> </w:t>
      </w:r>
      <w:r>
        <w:rPr/>
        <w:t>pháp</w:t>
      </w:r>
      <w:r>
        <w:rPr>
          <w:spacing w:val="-1"/>
        </w:rPr>
        <w:t> </w:t>
      </w:r>
      <w:r>
        <w:rPr/>
        <w:t>bất</w:t>
      </w:r>
      <w:r>
        <w:rPr>
          <w:spacing w:val="-2"/>
        </w:rPr>
        <w:t> </w:t>
      </w:r>
      <w:r>
        <w:rPr/>
        <w:t>định</w:t>
      </w:r>
      <w:r>
        <w:rPr>
          <w:spacing w:val="-2"/>
        </w:rPr>
        <w:t> </w:t>
      </w:r>
      <w:r>
        <w:rPr/>
        <w:t>bằng</w:t>
      </w:r>
      <w:r>
        <w:rPr>
          <w:spacing w:val="-1"/>
        </w:rPr>
        <w:t> </w:t>
      </w:r>
      <w:r>
        <w:rPr/>
        <w:t>Hiện</w:t>
      </w:r>
      <w:r>
        <w:rPr>
          <w:spacing w:val="-1"/>
        </w:rPr>
        <w:t> </w:t>
      </w:r>
      <w:r>
        <w:rPr/>
        <w:t>hữu</w:t>
      </w:r>
      <w:r>
        <w:rPr>
          <w:spacing w:val="-2"/>
        </w:rPr>
        <w:t> </w:t>
      </w:r>
      <w:r>
        <w:rPr/>
        <w:t>duyên</w:t>
      </w:r>
      <w:r>
        <w:rPr>
          <w:spacing w:val="-1"/>
        </w:rPr>
        <w:t> </w:t>
      </w:r>
      <w:r>
        <w:rPr/>
        <w:t>có</w:t>
      </w:r>
      <w:r>
        <w:rPr>
          <w:spacing w:val="-1"/>
        </w:rPr>
        <w:t> </w:t>
      </w:r>
      <w:r>
        <w:rPr/>
        <w:t>Đồng sanh và Hậu sanh:</w:t>
      </w:r>
    </w:p>
    <w:p>
      <w:pPr>
        <w:pStyle w:val="ListParagraph"/>
        <w:numPr>
          <w:ilvl w:val="0"/>
          <w:numId w:val="514"/>
        </w:numPr>
        <w:tabs>
          <w:tab w:pos="1135" w:val="left" w:leader="none"/>
        </w:tabs>
        <w:spacing w:line="240" w:lineRule="auto" w:before="0" w:after="0"/>
        <w:ind w:left="1135" w:right="142" w:hanging="286"/>
        <w:jc w:val="left"/>
        <w:rPr>
          <w:sz w:val="26"/>
        </w:rPr>
      </w:pPr>
      <w:r>
        <w:rPr>
          <w:sz w:val="26"/>
        </w:rPr>
        <w:t>Đồng sanh như: Uẩn tà cho quả nhứt định làm duyên cho sắc nương tâm sanh bằng Hiện hữu duyên.</w:t>
      </w:r>
    </w:p>
    <w:p>
      <w:pPr>
        <w:pStyle w:val="ListParagraph"/>
        <w:numPr>
          <w:ilvl w:val="0"/>
          <w:numId w:val="514"/>
        </w:numPr>
        <w:tabs>
          <w:tab w:pos="1135" w:val="left" w:leader="none"/>
        </w:tabs>
        <w:spacing w:line="240" w:lineRule="auto" w:before="0" w:after="0"/>
        <w:ind w:left="1135" w:right="143" w:hanging="286"/>
        <w:jc w:val="left"/>
        <w:rPr>
          <w:sz w:val="26"/>
        </w:rPr>
      </w:pPr>
      <w:r>
        <w:rPr>
          <w:sz w:val="26"/>
        </w:rPr>
        <w:t>Hậu</w:t>
      </w:r>
      <w:r>
        <w:rPr>
          <w:spacing w:val="24"/>
          <w:sz w:val="26"/>
        </w:rPr>
        <w:t> </w:t>
      </w:r>
      <w:r>
        <w:rPr>
          <w:sz w:val="26"/>
        </w:rPr>
        <w:t>sanh</w:t>
      </w:r>
      <w:r>
        <w:rPr>
          <w:spacing w:val="26"/>
          <w:sz w:val="26"/>
        </w:rPr>
        <w:t> </w:t>
      </w:r>
      <w:r>
        <w:rPr>
          <w:sz w:val="26"/>
        </w:rPr>
        <w:t>như:</w:t>
      </w:r>
      <w:r>
        <w:rPr>
          <w:spacing w:val="24"/>
          <w:sz w:val="26"/>
        </w:rPr>
        <w:t> </w:t>
      </w:r>
      <w:r>
        <w:rPr>
          <w:sz w:val="26"/>
        </w:rPr>
        <w:t>Uẩn</w:t>
      </w:r>
      <w:r>
        <w:rPr>
          <w:spacing w:val="25"/>
          <w:sz w:val="26"/>
        </w:rPr>
        <w:t> </w:t>
      </w:r>
      <w:r>
        <w:rPr>
          <w:sz w:val="26"/>
        </w:rPr>
        <w:t>tà</w:t>
      </w:r>
      <w:r>
        <w:rPr>
          <w:spacing w:val="26"/>
          <w:sz w:val="26"/>
        </w:rPr>
        <w:t> </w:t>
      </w:r>
      <w:r>
        <w:rPr>
          <w:sz w:val="26"/>
        </w:rPr>
        <w:t>cho</w:t>
      </w:r>
      <w:r>
        <w:rPr>
          <w:spacing w:val="23"/>
          <w:sz w:val="26"/>
        </w:rPr>
        <w:t> </w:t>
      </w:r>
      <w:r>
        <w:rPr>
          <w:sz w:val="26"/>
        </w:rPr>
        <w:t>quả</w:t>
      </w:r>
      <w:r>
        <w:rPr>
          <w:spacing w:val="26"/>
          <w:sz w:val="26"/>
        </w:rPr>
        <w:t> </w:t>
      </w:r>
      <w:r>
        <w:rPr>
          <w:sz w:val="26"/>
        </w:rPr>
        <w:t>nhứt</w:t>
      </w:r>
      <w:r>
        <w:rPr>
          <w:spacing w:val="24"/>
          <w:sz w:val="26"/>
        </w:rPr>
        <w:t> </w:t>
      </w:r>
      <w:r>
        <w:rPr>
          <w:sz w:val="26"/>
        </w:rPr>
        <w:t>định</w:t>
      </w:r>
      <w:r>
        <w:rPr>
          <w:spacing w:val="26"/>
          <w:sz w:val="26"/>
        </w:rPr>
        <w:t> </w:t>
      </w:r>
      <w:r>
        <w:rPr>
          <w:sz w:val="26"/>
        </w:rPr>
        <w:t>làm</w:t>
      </w:r>
      <w:r>
        <w:rPr>
          <w:spacing w:val="23"/>
          <w:sz w:val="26"/>
        </w:rPr>
        <w:t> </w:t>
      </w:r>
      <w:r>
        <w:rPr>
          <w:sz w:val="26"/>
        </w:rPr>
        <w:t>duyên</w:t>
      </w:r>
      <w:r>
        <w:rPr>
          <w:spacing w:val="28"/>
          <w:sz w:val="26"/>
        </w:rPr>
        <w:t> </w:t>
      </w:r>
      <w:r>
        <w:rPr>
          <w:sz w:val="26"/>
        </w:rPr>
        <w:t>cho</w:t>
      </w:r>
      <w:r>
        <w:rPr>
          <w:spacing w:val="23"/>
          <w:sz w:val="26"/>
        </w:rPr>
        <w:t> </w:t>
      </w:r>
      <w:r>
        <w:rPr>
          <w:sz w:val="26"/>
        </w:rPr>
        <w:t>thân</w:t>
      </w:r>
      <w:r>
        <w:rPr>
          <w:spacing w:val="23"/>
          <w:sz w:val="26"/>
        </w:rPr>
        <w:t> </w:t>
      </w:r>
      <w:r>
        <w:rPr>
          <w:sz w:val="26"/>
        </w:rPr>
        <w:t>ấy</w:t>
      </w:r>
      <w:r>
        <w:rPr>
          <w:spacing w:val="23"/>
          <w:sz w:val="26"/>
        </w:rPr>
        <w:t> </w:t>
      </w:r>
      <w:r>
        <w:rPr>
          <w:sz w:val="26"/>
        </w:rPr>
        <w:t>sanh</w:t>
      </w:r>
      <w:r>
        <w:rPr>
          <w:spacing w:val="23"/>
          <w:sz w:val="26"/>
        </w:rPr>
        <w:t> </w:t>
      </w:r>
      <w:r>
        <w:rPr>
          <w:sz w:val="26"/>
        </w:rPr>
        <w:t>trước</w:t>
      </w:r>
      <w:r>
        <w:rPr>
          <w:spacing w:val="26"/>
          <w:sz w:val="26"/>
        </w:rPr>
        <w:t> </w:t>
      </w:r>
      <w:r>
        <w:rPr>
          <w:sz w:val="26"/>
        </w:rPr>
        <w:t>bằng Hiện hữu duyên.</w:t>
      </w:r>
    </w:p>
    <w:p>
      <w:pPr>
        <w:pStyle w:val="Heading3"/>
        <w:spacing w:before="3"/>
      </w:pPr>
      <w:r>
        <w:rPr>
          <w:spacing w:val="-2"/>
        </w:rPr>
        <w:t>1743.</w:t>
      </w:r>
    </w:p>
    <w:p>
      <w:pPr>
        <w:pStyle w:val="BodyText"/>
      </w:pPr>
      <w:r>
        <w:rPr/>
        <w:t>Pháp tà cho quả nhứt định làm duyên cho pháp tà cho quả nhứt định và pháp bất định bằng Hiện hữu duyên:</w:t>
      </w:r>
    </w:p>
    <w:p>
      <w:pPr>
        <w:pStyle w:val="BodyText"/>
        <w:spacing w:line="299" w:lineRule="exact"/>
        <w:ind w:left="1135"/>
      </w:pPr>
      <w:r>
        <w:rPr/>
        <w:t>1</w:t>
      </w:r>
      <w:r>
        <w:rPr>
          <w:spacing w:val="-4"/>
        </w:rPr>
        <w:t> </w:t>
      </w:r>
      <w:r>
        <w:rPr/>
        <w:t>uẩn</w:t>
      </w:r>
      <w:r>
        <w:rPr>
          <w:spacing w:val="-4"/>
        </w:rPr>
        <w:t> </w:t>
      </w:r>
      <w:r>
        <w:rPr/>
        <w:t>tà</w:t>
      </w:r>
      <w:r>
        <w:rPr>
          <w:spacing w:val="-4"/>
        </w:rPr>
        <w:t> </w:t>
      </w:r>
      <w:r>
        <w:rPr/>
        <w:t>cho</w:t>
      </w:r>
      <w:r>
        <w:rPr>
          <w:spacing w:val="-1"/>
        </w:rPr>
        <w:t> </w:t>
      </w:r>
      <w:r>
        <w:rPr/>
        <w:t>quả</w:t>
      </w:r>
      <w:r>
        <w:rPr>
          <w:spacing w:val="-3"/>
        </w:rPr>
        <w:t> </w:t>
      </w:r>
      <w:r>
        <w:rPr/>
        <w:t>nhứt</w:t>
      </w:r>
      <w:r>
        <w:rPr>
          <w:spacing w:val="-4"/>
        </w:rPr>
        <w:t> </w:t>
      </w:r>
      <w:r>
        <w:rPr/>
        <w:t>định</w:t>
      </w:r>
      <w:r>
        <w:rPr>
          <w:spacing w:val="-2"/>
        </w:rPr>
        <w:t> </w:t>
      </w:r>
      <w:r>
        <w:rPr/>
        <w:t>làm</w:t>
      </w:r>
      <w:r>
        <w:rPr>
          <w:spacing w:val="-6"/>
        </w:rPr>
        <w:t> </w:t>
      </w:r>
      <w:r>
        <w:rPr/>
        <w:t>duyên</w:t>
      </w:r>
      <w:r>
        <w:rPr>
          <w:spacing w:val="-3"/>
        </w:rPr>
        <w:t> </w:t>
      </w:r>
      <w:r>
        <w:rPr/>
        <w:t>cho 3</w:t>
      </w:r>
      <w:r>
        <w:rPr>
          <w:spacing w:val="-4"/>
        </w:rPr>
        <w:t> </w:t>
      </w:r>
      <w:r>
        <w:rPr/>
        <w:t>uẩn</w:t>
      </w:r>
      <w:r>
        <w:rPr>
          <w:spacing w:val="-4"/>
        </w:rPr>
        <w:t> </w:t>
      </w:r>
      <w:r>
        <w:rPr/>
        <w:t>và</w:t>
      </w:r>
      <w:r>
        <w:rPr>
          <w:spacing w:val="-4"/>
        </w:rPr>
        <w:t> </w:t>
      </w:r>
      <w:r>
        <w:rPr/>
        <w:t>sắc</w:t>
      </w:r>
      <w:r>
        <w:rPr>
          <w:spacing w:val="-3"/>
        </w:rPr>
        <w:t> </w:t>
      </w:r>
      <w:r>
        <w:rPr/>
        <w:t>nương</w:t>
      </w:r>
      <w:r>
        <w:rPr>
          <w:spacing w:val="-3"/>
        </w:rPr>
        <w:t> </w:t>
      </w:r>
      <w:r>
        <w:rPr/>
        <w:t>tâm</w:t>
      </w:r>
      <w:r>
        <w:rPr>
          <w:spacing w:val="-6"/>
        </w:rPr>
        <w:t> </w:t>
      </w:r>
      <w:r>
        <w:rPr/>
        <w:t>sanh;</w:t>
      </w:r>
      <w:r>
        <w:rPr>
          <w:spacing w:val="-4"/>
        </w:rPr>
        <w:t> </w:t>
      </w:r>
      <w:r>
        <w:rPr/>
        <w:t>2</w:t>
      </w:r>
      <w:r>
        <w:rPr>
          <w:spacing w:val="-3"/>
        </w:rPr>
        <w:t> </w:t>
      </w:r>
      <w:r>
        <w:rPr>
          <w:spacing w:val="-2"/>
        </w:rPr>
        <w:t>uẩn...</w:t>
      </w:r>
    </w:p>
    <w:p>
      <w:pPr>
        <w:pStyle w:val="Heading3"/>
        <w:spacing w:line="240" w:lineRule="auto" w:before="3"/>
      </w:pPr>
      <w:r>
        <w:rPr>
          <w:spacing w:val="-2"/>
        </w:rPr>
        <w:t>1744.</w:t>
      </w:r>
    </w:p>
    <w:p>
      <w:pPr>
        <w:pStyle w:val="Heading3"/>
        <w:spacing w:after="0" w:line="240" w:lineRule="auto"/>
        <w:sectPr>
          <w:pgSz w:w="11630" w:h="16450"/>
          <w:pgMar w:header="811" w:footer="0" w:top="1120" w:bottom="280" w:left="708" w:right="850"/>
        </w:sectPr>
      </w:pPr>
    </w:p>
    <w:p>
      <w:pPr>
        <w:pStyle w:val="BodyText"/>
        <w:spacing w:before="232"/>
      </w:pPr>
      <w:r>
        <w:rPr/>
        <w:t>Pháp</w:t>
      </w:r>
      <w:r>
        <w:rPr>
          <w:spacing w:val="33"/>
        </w:rPr>
        <w:t> </w:t>
      </w:r>
      <w:r>
        <w:rPr/>
        <w:t>chánh</w:t>
      </w:r>
      <w:r>
        <w:rPr>
          <w:spacing w:val="34"/>
        </w:rPr>
        <w:t> </w:t>
      </w:r>
      <w:r>
        <w:rPr/>
        <w:t>cho</w:t>
      </w:r>
      <w:r>
        <w:rPr>
          <w:spacing w:val="33"/>
        </w:rPr>
        <w:t> </w:t>
      </w:r>
      <w:r>
        <w:rPr/>
        <w:t>quả</w:t>
      </w:r>
      <w:r>
        <w:rPr>
          <w:spacing w:val="33"/>
        </w:rPr>
        <w:t> </w:t>
      </w:r>
      <w:r>
        <w:rPr/>
        <w:t>nhứt</w:t>
      </w:r>
      <w:r>
        <w:rPr>
          <w:spacing w:val="33"/>
        </w:rPr>
        <w:t> </w:t>
      </w:r>
      <w:r>
        <w:rPr/>
        <w:t>định</w:t>
      </w:r>
      <w:r>
        <w:rPr>
          <w:spacing w:val="38"/>
        </w:rPr>
        <w:t> </w:t>
      </w:r>
      <w:r>
        <w:rPr/>
        <w:t>làm</w:t>
      </w:r>
      <w:r>
        <w:rPr>
          <w:spacing w:val="33"/>
        </w:rPr>
        <w:t> </w:t>
      </w:r>
      <w:r>
        <w:rPr/>
        <w:t>duyên</w:t>
      </w:r>
      <w:r>
        <w:rPr>
          <w:spacing w:val="37"/>
        </w:rPr>
        <w:t> </w:t>
      </w:r>
      <w:r>
        <w:rPr/>
        <w:t>cho</w:t>
      </w:r>
      <w:r>
        <w:rPr>
          <w:spacing w:val="34"/>
        </w:rPr>
        <w:t> </w:t>
      </w:r>
      <w:r>
        <w:rPr/>
        <w:t>pháp</w:t>
      </w:r>
      <w:r>
        <w:rPr>
          <w:spacing w:val="36"/>
        </w:rPr>
        <w:t> </w:t>
      </w:r>
      <w:r>
        <w:rPr/>
        <w:t>chánh</w:t>
      </w:r>
      <w:r>
        <w:rPr>
          <w:spacing w:val="36"/>
        </w:rPr>
        <w:t> </w:t>
      </w:r>
      <w:r>
        <w:rPr/>
        <w:t>cho</w:t>
      </w:r>
      <w:r>
        <w:rPr>
          <w:spacing w:val="35"/>
        </w:rPr>
        <w:t> </w:t>
      </w:r>
      <w:r>
        <w:rPr/>
        <w:t>quả</w:t>
      </w:r>
      <w:r>
        <w:rPr>
          <w:spacing w:val="33"/>
        </w:rPr>
        <w:t> </w:t>
      </w:r>
      <w:r>
        <w:rPr/>
        <w:t>nhứt</w:t>
      </w:r>
      <w:r>
        <w:rPr>
          <w:spacing w:val="33"/>
        </w:rPr>
        <w:t> </w:t>
      </w:r>
      <w:r>
        <w:rPr/>
        <w:t>định</w:t>
      </w:r>
      <w:r>
        <w:rPr>
          <w:spacing w:val="33"/>
        </w:rPr>
        <w:t> </w:t>
      </w:r>
      <w:r>
        <w:rPr/>
        <w:t>bằng Hiện hữu duyên: Có 3 câu đề.</w:t>
      </w:r>
    </w:p>
    <w:p>
      <w:pPr>
        <w:pStyle w:val="Heading3"/>
        <w:spacing w:line="295" w:lineRule="exact" w:before="7"/>
      </w:pPr>
      <w:r>
        <w:rPr>
          <w:spacing w:val="-2"/>
        </w:rPr>
        <w:t>1745.</w:t>
      </w:r>
    </w:p>
    <w:p>
      <w:pPr>
        <w:pStyle w:val="BodyText"/>
      </w:pPr>
      <w:r>
        <w:rPr/>
        <w:t>Pháp bất định làm duyên cho pháp bất định bằng Hiện hữu duyên có Đồng sanh, Tiền sanh, Hậu sanh, Thực và Quyền:</w:t>
      </w:r>
    </w:p>
    <w:p>
      <w:pPr>
        <w:pStyle w:val="ListParagraph"/>
        <w:numPr>
          <w:ilvl w:val="0"/>
          <w:numId w:val="514"/>
        </w:numPr>
        <w:tabs>
          <w:tab w:pos="1135" w:val="left" w:leader="none"/>
        </w:tabs>
        <w:spacing w:line="240" w:lineRule="auto" w:before="0" w:after="0"/>
        <w:ind w:left="1135" w:right="139" w:hanging="286"/>
        <w:jc w:val="both"/>
        <w:rPr>
          <w:sz w:val="26"/>
        </w:rPr>
      </w:pPr>
      <w:r>
        <w:rPr>
          <w:sz w:val="26"/>
        </w:rPr>
        <w:t>Đồng sanh như: 1 uẩn bất định làm duyên cho 3 uẩn và sắc nương tâm sanh bằng Hiện hữu duyên, 2 uẩn...; sát-na tục sinh: Uẩn làm duyên cho vật bằng Hiện hữu duyên, vật làm duyên cho uẩn bằng Hiện hữu duyên. 1 đại sung..., người Vô tưởng: 1 đại sung...</w:t>
      </w:r>
    </w:p>
    <w:p>
      <w:pPr>
        <w:pStyle w:val="ListParagraph"/>
        <w:numPr>
          <w:ilvl w:val="0"/>
          <w:numId w:val="514"/>
        </w:numPr>
        <w:tabs>
          <w:tab w:pos="1135" w:val="left" w:leader="none"/>
        </w:tabs>
        <w:spacing w:line="240" w:lineRule="auto" w:before="0" w:after="0"/>
        <w:ind w:left="1135" w:right="137" w:hanging="286"/>
        <w:jc w:val="both"/>
        <w:rPr>
          <w:sz w:val="26"/>
        </w:rPr>
      </w:pPr>
      <w:r>
        <w:rPr>
          <w:sz w:val="26"/>
        </w:rPr>
        <w:t>Tiền sanh như: Quán ngộ nhãn... vật bằng lối vô thường, khổ não, vô ngã thỏa thích rất hân hoan, do đó khai đoan ái sanh ưu phát. Thiên nhãn thấy sắc, thiên nhĩ nghe tiếng. Sắc xứ làm duyên cho nhãn thức, xúc xứ làm duyên cho thân thức, nhãn xứ làm duyên cho nhãn thức, thân xứ làm duyên cho thân thức, vật làm duyên cho uẩn bất định bằng Hiện hữu duyên.</w:t>
      </w:r>
    </w:p>
    <w:p>
      <w:pPr>
        <w:pStyle w:val="ListParagraph"/>
        <w:numPr>
          <w:ilvl w:val="0"/>
          <w:numId w:val="514"/>
        </w:numPr>
        <w:tabs>
          <w:tab w:pos="1135" w:val="left" w:leader="none"/>
        </w:tabs>
        <w:spacing w:line="240" w:lineRule="auto" w:before="0" w:after="0"/>
        <w:ind w:left="1135" w:right="138" w:hanging="286"/>
        <w:jc w:val="both"/>
        <w:rPr>
          <w:sz w:val="26"/>
        </w:rPr>
      </w:pPr>
      <w:r>
        <w:rPr>
          <w:sz w:val="26"/>
        </w:rPr>
        <w:t>Hậu sanh như: Uẩn bất định làm duyên cho thân ấy sanh trước bằng Hiện hữu duyên. Đoàn thực làm duyên cho thân ấy bằng Hiện hữu duyên. Sắc mạng quyền làm duyên cho sắc tục sinh bằng Hiện hữu duyên.</w:t>
      </w:r>
    </w:p>
    <w:p>
      <w:pPr>
        <w:pStyle w:val="Heading3"/>
        <w:spacing w:before="4"/>
      </w:pPr>
      <w:r>
        <w:rPr>
          <w:spacing w:val="-2"/>
        </w:rPr>
        <w:t>1746.</w:t>
      </w:r>
    </w:p>
    <w:p>
      <w:pPr>
        <w:pStyle w:val="BodyText"/>
        <w:spacing w:line="295" w:lineRule="exact"/>
      </w:pPr>
      <w:r>
        <w:rPr/>
        <w:t>Pháp</w:t>
      </w:r>
      <w:r>
        <w:rPr>
          <w:spacing w:val="-6"/>
        </w:rPr>
        <w:t> </w:t>
      </w:r>
      <w:r>
        <w:rPr/>
        <w:t>bất</w:t>
      </w:r>
      <w:r>
        <w:rPr>
          <w:spacing w:val="-5"/>
        </w:rPr>
        <w:t> </w:t>
      </w:r>
      <w:r>
        <w:rPr/>
        <w:t>định</w:t>
      </w:r>
      <w:r>
        <w:rPr>
          <w:spacing w:val="-6"/>
        </w:rPr>
        <w:t> </w:t>
      </w:r>
      <w:r>
        <w:rPr/>
        <w:t>làm</w:t>
      </w:r>
      <w:r>
        <w:rPr>
          <w:spacing w:val="-5"/>
        </w:rPr>
        <w:t> </w:t>
      </w:r>
      <w:r>
        <w:rPr/>
        <w:t>duyên</w:t>
      </w:r>
      <w:r>
        <w:rPr>
          <w:spacing w:val="-4"/>
        </w:rPr>
        <w:t> </w:t>
      </w:r>
      <w:r>
        <w:rPr/>
        <w:t>cho</w:t>
      </w:r>
      <w:r>
        <w:rPr>
          <w:spacing w:val="-6"/>
        </w:rPr>
        <w:t> </w:t>
      </w:r>
      <w:r>
        <w:rPr/>
        <w:t>pháp</w:t>
      </w:r>
      <w:r>
        <w:rPr>
          <w:spacing w:val="-2"/>
        </w:rPr>
        <w:t> </w:t>
      </w:r>
      <w:r>
        <w:rPr/>
        <w:t>tà</w:t>
      </w:r>
      <w:r>
        <w:rPr>
          <w:spacing w:val="-6"/>
        </w:rPr>
        <w:t> </w:t>
      </w:r>
      <w:r>
        <w:rPr/>
        <w:t>cho</w:t>
      </w:r>
      <w:r>
        <w:rPr>
          <w:spacing w:val="-5"/>
        </w:rPr>
        <w:t> </w:t>
      </w:r>
      <w:r>
        <w:rPr/>
        <w:t>quả</w:t>
      </w:r>
      <w:r>
        <w:rPr>
          <w:spacing w:val="-3"/>
        </w:rPr>
        <w:t> </w:t>
      </w:r>
      <w:r>
        <w:rPr/>
        <w:t>nhứt</w:t>
      </w:r>
      <w:r>
        <w:rPr>
          <w:spacing w:val="-5"/>
        </w:rPr>
        <w:t> </w:t>
      </w:r>
      <w:r>
        <w:rPr/>
        <w:t>định</w:t>
      </w:r>
      <w:r>
        <w:rPr>
          <w:spacing w:val="-6"/>
        </w:rPr>
        <w:t> </w:t>
      </w:r>
      <w:r>
        <w:rPr/>
        <w:t>bằng</w:t>
      </w:r>
      <w:r>
        <w:rPr>
          <w:spacing w:val="-5"/>
        </w:rPr>
        <w:t> </w:t>
      </w:r>
      <w:r>
        <w:rPr/>
        <w:t>Hiện</w:t>
      </w:r>
      <w:r>
        <w:rPr>
          <w:spacing w:val="-6"/>
        </w:rPr>
        <w:t> </w:t>
      </w:r>
      <w:r>
        <w:rPr/>
        <w:t>hữu</w:t>
      </w:r>
      <w:r>
        <w:rPr>
          <w:spacing w:val="-5"/>
        </w:rPr>
        <w:t> </w:t>
      </w:r>
      <w:r>
        <w:rPr>
          <w:spacing w:val="-2"/>
        </w:rPr>
        <w:t>duyên:</w:t>
      </w:r>
    </w:p>
    <w:p>
      <w:pPr>
        <w:pStyle w:val="ListParagraph"/>
        <w:numPr>
          <w:ilvl w:val="0"/>
          <w:numId w:val="514"/>
        </w:numPr>
        <w:tabs>
          <w:tab w:pos="1135" w:val="left" w:leader="none"/>
        </w:tabs>
        <w:spacing w:line="240" w:lineRule="auto" w:before="0" w:after="0"/>
        <w:ind w:left="1135" w:right="141" w:hanging="286"/>
        <w:jc w:val="left"/>
        <w:rPr>
          <w:sz w:val="26"/>
        </w:rPr>
      </w:pPr>
      <w:r>
        <w:rPr>
          <w:sz w:val="26"/>
        </w:rPr>
        <w:t>Tiền sanh như: Sắc mạng quyền làm duyên cho nghiệp sát mẫu... nghiệp chích máu thân Phật bằng Hiện hữu duyên.</w:t>
      </w:r>
    </w:p>
    <w:p>
      <w:pPr>
        <w:pStyle w:val="ListParagraph"/>
        <w:numPr>
          <w:ilvl w:val="0"/>
          <w:numId w:val="514"/>
        </w:numPr>
        <w:tabs>
          <w:tab w:pos="1135" w:val="left" w:leader="none"/>
        </w:tabs>
        <w:spacing w:line="240" w:lineRule="auto" w:before="1" w:after="0"/>
        <w:ind w:left="1135" w:right="0" w:hanging="285"/>
        <w:jc w:val="left"/>
        <w:rPr>
          <w:sz w:val="26"/>
        </w:rPr>
      </w:pPr>
      <w:r>
        <w:rPr>
          <w:sz w:val="26"/>
        </w:rPr>
        <w:t>Vật</w:t>
      </w:r>
      <w:r>
        <w:rPr>
          <w:spacing w:val="-5"/>
          <w:sz w:val="26"/>
        </w:rPr>
        <w:t> </w:t>
      </w:r>
      <w:r>
        <w:rPr>
          <w:sz w:val="26"/>
        </w:rPr>
        <w:t>làm</w:t>
      </w:r>
      <w:r>
        <w:rPr>
          <w:spacing w:val="-7"/>
          <w:sz w:val="26"/>
        </w:rPr>
        <w:t> </w:t>
      </w:r>
      <w:r>
        <w:rPr>
          <w:sz w:val="26"/>
        </w:rPr>
        <w:t>duyên</w:t>
      </w:r>
      <w:r>
        <w:rPr>
          <w:spacing w:val="-4"/>
          <w:sz w:val="26"/>
        </w:rPr>
        <w:t> </w:t>
      </w:r>
      <w:r>
        <w:rPr>
          <w:sz w:val="26"/>
        </w:rPr>
        <w:t>cho</w:t>
      </w:r>
      <w:r>
        <w:rPr>
          <w:spacing w:val="-2"/>
          <w:sz w:val="26"/>
        </w:rPr>
        <w:t> </w:t>
      </w:r>
      <w:r>
        <w:rPr>
          <w:sz w:val="26"/>
        </w:rPr>
        <w:t>uẩn</w:t>
      </w:r>
      <w:r>
        <w:rPr>
          <w:spacing w:val="-2"/>
          <w:sz w:val="26"/>
        </w:rPr>
        <w:t> </w:t>
      </w:r>
      <w:r>
        <w:rPr>
          <w:sz w:val="26"/>
        </w:rPr>
        <w:t>tà</w:t>
      </w:r>
      <w:r>
        <w:rPr>
          <w:spacing w:val="-5"/>
          <w:sz w:val="26"/>
        </w:rPr>
        <w:t> </w:t>
      </w:r>
      <w:r>
        <w:rPr>
          <w:sz w:val="26"/>
        </w:rPr>
        <w:t>cho</w:t>
      </w:r>
      <w:r>
        <w:rPr>
          <w:spacing w:val="-4"/>
          <w:sz w:val="26"/>
        </w:rPr>
        <w:t> </w:t>
      </w:r>
      <w:r>
        <w:rPr>
          <w:sz w:val="26"/>
        </w:rPr>
        <w:t>quả</w:t>
      </w:r>
      <w:r>
        <w:rPr>
          <w:spacing w:val="-2"/>
          <w:sz w:val="26"/>
        </w:rPr>
        <w:t> </w:t>
      </w:r>
      <w:r>
        <w:rPr>
          <w:sz w:val="26"/>
        </w:rPr>
        <w:t>nhứt</w:t>
      </w:r>
      <w:r>
        <w:rPr>
          <w:spacing w:val="-5"/>
          <w:sz w:val="26"/>
        </w:rPr>
        <w:t> </w:t>
      </w:r>
      <w:r>
        <w:rPr>
          <w:sz w:val="26"/>
        </w:rPr>
        <w:t>định</w:t>
      </w:r>
      <w:r>
        <w:rPr>
          <w:spacing w:val="-3"/>
          <w:sz w:val="26"/>
        </w:rPr>
        <w:t> </w:t>
      </w:r>
      <w:r>
        <w:rPr>
          <w:sz w:val="26"/>
        </w:rPr>
        <w:t>bằng</w:t>
      </w:r>
      <w:r>
        <w:rPr>
          <w:spacing w:val="-5"/>
          <w:sz w:val="26"/>
        </w:rPr>
        <w:t> </w:t>
      </w:r>
      <w:r>
        <w:rPr>
          <w:sz w:val="26"/>
        </w:rPr>
        <w:t>Hiện</w:t>
      </w:r>
      <w:r>
        <w:rPr>
          <w:spacing w:val="-5"/>
          <w:sz w:val="26"/>
        </w:rPr>
        <w:t> </w:t>
      </w:r>
      <w:r>
        <w:rPr>
          <w:sz w:val="26"/>
        </w:rPr>
        <w:t>hữu</w:t>
      </w:r>
      <w:r>
        <w:rPr>
          <w:spacing w:val="-3"/>
          <w:sz w:val="26"/>
        </w:rPr>
        <w:t> </w:t>
      </w:r>
      <w:r>
        <w:rPr>
          <w:spacing w:val="-2"/>
          <w:sz w:val="26"/>
        </w:rPr>
        <w:t>duyên.</w:t>
      </w:r>
    </w:p>
    <w:p>
      <w:pPr>
        <w:pStyle w:val="Heading3"/>
        <w:spacing w:before="6"/>
      </w:pPr>
      <w:r>
        <w:rPr>
          <w:spacing w:val="-2"/>
        </w:rPr>
        <w:t>1747.</w:t>
      </w:r>
    </w:p>
    <w:p>
      <w:pPr>
        <w:pStyle w:val="BodyText"/>
        <w:ind w:left="1133" w:right="143" w:hanging="284"/>
      </w:pPr>
      <w:r>
        <w:rPr/>
        <w:t>Pháp bất định làm duyên cho pháp chánh cho quả nhứt định bằng Hiện hữu duyên: Tiền</w:t>
      </w:r>
      <w:r>
        <w:rPr>
          <w:spacing w:val="31"/>
        </w:rPr>
        <w:t> </w:t>
      </w:r>
      <w:r>
        <w:rPr/>
        <w:t>sanh</w:t>
      </w:r>
      <w:r>
        <w:rPr>
          <w:spacing w:val="31"/>
        </w:rPr>
        <w:t> </w:t>
      </w:r>
      <w:r>
        <w:rPr/>
        <w:t>như:</w:t>
      </w:r>
      <w:r>
        <w:rPr>
          <w:spacing w:val="33"/>
        </w:rPr>
        <w:t> </w:t>
      </w:r>
      <w:r>
        <w:rPr/>
        <w:t>Vật</w:t>
      </w:r>
      <w:r>
        <w:rPr>
          <w:spacing w:val="35"/>
        </w:rPr>
        <w:t> </w:t>
      </w:r>
      <w:r>
        <w:rPr/>
        <w:t>làm</w:t>
      </w:r>
      <w:r>
        <w:rPr>
          <w:spacing w:val="30"/>
        </w:rPr>
        <w:t> </w:t>
      </w:r>
      <w:r>
        <w:rPr/>
        <w:t>duyên</w:t>
      </w:r>
      <w:r>
        <w:rPr>
          <w:spacing w:val="32"/>
        </w:rPr>
        <w:t> </w:t>
      </w:r>
      <w:r>
        <w:rPr/>
        <w:t>cho</w:t>
      </w:r>
      <w:r>
        <w:rPr>
          <w:spacing w:val="33"/>
        </w:rPr>
        <w:t> </w:t>
      </w:r>
      <w:r>
        <w:rPr/>
        <w:t>uẩn</w:t>
      </w:r>
      <w:r>
        <w:rPr>
          <w:spacing w:val="33"/>
        </w:rPr>
        <w:t> </w:t>
      </w:r>
      <w:r>
        <w:rPr/>
        <w:t>chánh</w:t>
      </w:r>
      <w:r>
        <w:rPr>
          <w:spacing w:val="32"/>
        </w:rPr>
        <w:t> </w:t>
      </w:r>
      <w:r>
        <w:rPr/>
        <w:t>cho</w:t>
      </w:r>
      <w:r>
        <w:rPr>
          <w:spacing w:val="33"/>
        </w:rPr>
        <w:t> </w:t>
      </w:r>
      <w:r>
        <w:rPr/>
        <w:t>quả</w:t>
      </w:r>
      <w:r>
        <w:rPr>
          <w:spacing w:val="33"/>
        </w:rPr>
        <w:t> </w:t>
      </w:r>
      <w:r>
        <w:rPr/>
        <w:t>nhứt</w:t>
      </w:r>
      <w:r>
        <w:rPr>
          <w:spacing w:val="31"/>
        </w:rPr>
        <w:t> </w:t>
      </w:r>
      <w:r>
        <w:rPr/>
        <w:t>định</w:t>
      </w:r>
      <w:r>
        <w:rPr>
          <w:spacing w:val="33"/>
        </w:rPr>
        <w:t> </w:t>
      </w:r>
      <w:r>
        <w:rPr/>
        <w:t>bằng</w:t>
      </w:r>
      <w:r>
        <w:rPr>
          <w:spacing w:val="31"/>
        </w:rPr>
        <w:t> </w:t>
      </w:r>
      <w:r>
        <w:rPr/>
        <w:t>Hiện</w:t>
      </w:r>
      <w:r>
        <w:rPr>
          <w:spacing w:val="31"/>
        </w:rPr>
        <w:t> </w:t>
      </w:r>
      <w:r>
        <w:rPr/>
        <w:t>hữu </w:t>
      </w:r>
      <w:r>
        <w:rPr>
          <w:spacing w:val="-2"/>
        </w:rPr>
        <w:t>duyên.</w:t>
      </w:r>
    </w:p>
    <w:p>
      <w:pPr>
        <w:pStyle w:val="Heading3"/>
        <w:spacing w:before="3"/>
      </w:pPr>
      <w:r>
        <w:rPr>
          <w:spacing w:val="-2"/>
        </w:rPr>
        <w:t>1748.</w:t>
      </w:r>
    </w:p>
    <w:p>
      <w:pPr>
        <w:pStyle w:val="BodyText"/>
      </w:pPr>
      <w:r>
        <w:rPr/>
        <w:t>Pháp</w:t>
      </w:r>
      <w:r>
        <w:rPr>
          <w:spacing w:val="-3"/>
        </w:rPr>
        <w:t> </w:t>
      </w:r>
      <w:r>
        <w:rPr/>
        <w:t>tà</w:t>
      </w:r>
      <w:r>
        <w:rPr>
          <w:spacing w:val="-3"/>
        </w:rPr>
        <w:t> </w:t>
      </w:r>
      <w:r>
        <w:rPr/>
        <w:t>cho</w:t>
      </w:r>
      <w:r>
        <w:rPr>
          <w:spacing w:val="-3"/>
        </w:rPr>
        <w:t> </w:t>
      </w:r>
      <w:r>
        <w:rPr/>
        <w:t>quả nhứt</w:t>
      </w:r>
      <w:r>
        <w:rPr>
          <w:spacing w:val="-3"/>
        </w:rPr>
        <w:t> </w:t>
      </w:r>
      <w:r>
        <w:rPr/>
        <w:t>định</w:t>
      </w:r>
      <w:r>
        <w:rPr>
          <w:spacing w:val="-1"/>
        </w:rPr>
        <w:t> </w:t>
      </w:r>
      <w:r>
        <w:rPr/>
        <w:t>và</w:t>
      </w:r>
      <w:r>
        <w:rPr>
          <w:spacing w:val="-3"/>
        </w:rPr>
        <w:t> </w:t>
      </w:r>
      <w:r>
        <w:rPr/>
        <w:t>pháp</w:t>
      </w:r>
      <w:r>
        <w:rPr>
          <w:spacing w:val="-2"/>
        </w:rPr>
        <w:t> </w:t>
      </w:r>
      <w:r>
        <w:rPr/>
        <w:t>bất</w:t>
      </w:r>
      <w:r>
        <w:rPr>
          <w:spacing w:val="-1"/>
        </w:rPr>
        <w:t> </w:t>
      </w:r>
      <w:r>
        <w:rPr/>
        <w:t>định</w:t>
      </w:r>
      <w:r>
        <w:rPr>
          <w:spacing w:val="-2"/>
        </w:rPr>
        <w:t> </w:t>
      </w:r>
      <w:r>
        <w:rPr/>
        <w:t>làm</w:t>
      </w:r>
      <w:r>
        <w:rPr>
          <w:spacing w:val="-3"/>
        </w:rPr>
        <w:t> </w:t>
      </w:r>
      <w:r>
        <w:rPr/>
        <w:t>duyên</w:t>
      </w:r>
      <w:r>
        <w:rPr>
          <w:spacing w:val="-1"/>
        </w:rPr>
        <w:t> </w:t>
      </w:r>
      <w:r>
        <w:rPr/>
        <w:t>cho</w:t>
      </w:r>
      <w:r>
        <w:rPr>
          <w:spacing w:val="-2"/>
        </w:rPr>
        <w:t> </w:t>
      </w:r>
      <w:r>
        <w:rPr/>
        <w:t>pháp</w:t>
      </w:r>
      <w:r>
        <w:rPr>
          <w:spacing w:val="-2"/>
        </w:rPr>
        <w:t> </w:t>
      </w:r>
      <w:r>
        <w:rPr/>
        <w:t>tà</w:t>
      </w:r>
      <w:r>
        <w:rPr>
          <w:spacing w:val="-3"/>
        </w:rPr>
        <w:t> </w:t>
      </w:r>
      <w:r>
        <w:rPr/>
        <w:t>cho</w:t>
      </w:r>
      <w:r>
        <w:rPr>
          <w:spacing w:val="-3"/>
        </w:rPr>
        <w:t> </w:t>
      </w:r>
      <w:r>
        <w:rPr/>
        <w:t>quả</w:t>
      </w:r>
      <w:r>
        <w:rPr>
          <w:spacing w:val="-3"/>
        </w:rPr>
        <w:t> </w:t>
      </w:r>
      <w:r>
        <w:rPr/>
        <w:t>nhứt</w:t>
      </w:r>
      <w:r>
        <w:rPr>
          <w:spacing w:val="-1"/>
        </w:rPr>
        <w:t> </w:t>
      </w:r>
      <w:r>
        <w:rPr/>
        <w:t>định... có Đồng sanh và Tiền sanh:</w:t>
      </w:r>
    </w:p>
    <w:p>
      <w:pPr>
        <w:pStyle w:val="BodyText"/>
        <w:spacing w:line="299" w:lineRule="exact"/>
        <w:ind w:left="1135"/>
      </w:pPr>
      <w:r>
        <w:rPr/>
        <w:t>Đồng</w:t>
      </w:r>
      <w:r>
        <w:rPr>
          <w:spacing w:val="-5"/>
        </w:rPr>
        <w:t> </w:t>
      </w:r>
      <w:r>
        <w:rPr/>
        <w:t>sanh</w:t>
      </w:r>
      <w:r>
        <w:rPr>
          <w:spacing w:val="-2"/>
        </w:rPr>
        <w:t> </w:t>
      </w:r>
      <w:r>
        <w:rPr/>
        <w:t>như:</w:t>
      </w:r>
      <w:r>
        <w:rPr>
          <w:spacing w:val="-4"/>
        </w:rPr>
        <w:t> </w:t>
      </w:r>
      <w:r>
        <w:rPr/>
        <w:t>1</w:t>
      </w:r>
      <w:r>
        <w:rPr>
          <w:spacing w:val="-4"/>
        </w:rPr>
        <w:t> </w:t>
      </w:r>
      <w:r>
        <w:rPr/>
        <w:t>uẩn</w:t>
      </w:r>
      <w:r>
        <w:rPr>
          <w:spacing w:val="-3"/>
        </w:rPr>
        <w:t> </w:t>
      </w:r>
      <w:r>
        <w:rPr/>
        <w:t>tà</w:t>
      </w:r>
      <w:r>
        <w:rPr>
          <w:spacing w:val="-4"/>
        </w:rPr>
        <w:t> </w:t>
      </w:r>
      <w:r>
        <w:rPr/>
        <w:t>cho</w:t>
      </w:r>
      <w:r>
        <w:rPr>
          <w:spacing w:val="-4"/>
        </w:rPr>
        <w:t> </w:t>
      </w:r>
      <w:r>
        <w:rPr/>
        <w:t>quả</w:t>
      </w:r>
      <w:r>
        <w:rPr>
          <w:spacing w:val="-4"/>
        </w:rPr>
        <w:t> </w:t>
      </w:r>
      <w:r>
        <w:rPr/>
        <w:t>nhứt</w:t>
      </w:r>
      <w:r>
        <w:rPr>
          <w:spacing w:val="-5"/>
        </w:rPr>
        <w:t> </w:t>
      </w:r>
      <w:r>
        <w:rPr/>
        <w:t>định</w:t>
      </w:r>
      <w:r>
        <w:rPr>
          <w:spacing w:val="-4"/>
        </w:rPr>
        <w:t> </w:t>
      </w:r>
      <w:r>
        <w:rPr/>
        <w:t>và</w:t>
      </w:r>
      <w:r>
        <w:rPr>
          <w:spacing w:val="-2"/>
        </w:rPr>
        <w:t> </w:t>
      </w:r>
      <w:r>
        <w:rPr/>
        <w:t>vật</w:t>
      </w:r>
      <w:r>
        <w:rPr>
          <w:spacing w:val="-1"/>
        </w:rPr>
        <w:t> </w:t>
      </w:r>
      <w:r>
        <w:rPr/>
        <w:t>làm</w:t>
      </w:r>
      <w:r>
        <w:rPr>
          <w:spacing w:val="-7"/>
        </w:rPr>
        <w:t> </w:t>
      </w:r>
      <w:r>
        <w:rPr/>
        <w:t>duyên</w:t>
      </w:r>
      <w:r>
        <w:rPr>
          <w:spacing w:val="-3"/>
        </w:rPr>
        <w:t> </w:t>
      </w:r>
      <w:r>
        <w:rPr/>
        <w:t>cho</w:t>
      </w:r>
      <w:r>
        <w:rPr>
          <w:spacing w:val="-1"/>
        </w:rPr>
        <w:t> </w:t>
      </w:r>
      <w:r>
        <w:rPr/>
        <w:t>3</w:t>
      </w:r>
      <w:r>
        <w:rPr>
          <w:spacing w:val="-4"/>
        </w:rPr>
        <w:t> </w:t>
      </w:r>
      <w:r>
        <w:rPr/>
        <w:t>uẩn,</w:t>
      </w:r>
      <w:r>
        <w:rPr>
          <w:spacing w:val="-5"/>
        </w:rPr>
        <w:t> </w:t>
      </w:r>
      <w:r>
        <w:rPr/>
        <w:t>2</w:t>
      </w:r>
      <w:r>
        <w:rPr>
          <w:spacing w:val="-4"/>
        </w:rPr>
        <w:t> </w:t>
      </w:r>
      <w:r>
        <w:rPr/>
        <w:t>uẩn</w:t>
      </w:r>
      <w:r>
        <w:rPr>
          <w:spacing w:val="-4"/>
        </w:rPr>
        <w:t> </w:t>
      </w:r>
      <w:r>
        <w:rPr>
          <w:spacing w:val="-2"/>
        </w:rPr>
        <w:t>và...</w:t>
      </w:r>
    </w:p>
    <w:p>
      <w:pPr>
        <w:pStyle w:val="Heading3"/>
        <w:spacing w:line="295" w:lineRule="exact" w:before="5"/>
      </w:pPr>
      <w:r>
        <w:rPr>
          <w:spacing w:val="-2"/>
        </w:rPr>
        <w:t>1749.</w:t>
      </w:r>
    </w:p>
    <w:p>
      <w:pPr>
        <w:pStyle w:val="BodyText"/>
      </w:pPr>
      <w:r>
        <w:rPr/>
        <w:t>Pháp tà cho</w:t>
      </w:r>
      <w:r>
        <w:rPr>
          <w:spacing w:val="18"/>
        </w:rPr>
        <w:t> </w:t>
      </w:r>
      <w:r>
        <w:rPr/>
        <w:t>quả</w:t>
      </w:r>
      <w:r>
        <w:rPr>
          <w:spacing w:val="18"/>
        </w:rPr>
        <w:t> </w:t>
      </w:r>
      <w:r>
        <w:rPr/>
        <w:t>nhứt</w:t>
      </w:r>
      <w:r>
        <w:rPr>
          <w:spacing w:val="18"/>
        </w:rPr>
        <w:t> </w:t>
      </w:r>
      <w:r>
        <w:rPr/>
        <w:t>định</w:t>
      </w:r>
      <w:r>
        <w:rPr>
          <w:spacing w:val="18"/>
        </w:rPr>
        <w:t> </w:t>
      </w:r>
      <w:r>
        <w:rPr/>
        <w:t>và</w:t>
      </w:r>
      <w:r>
        <w:rPr>
          <w:spacing w:val="18"/>
        </w:rPr>
        <w:t> </w:t>
      </w:r>
      <w:r>
        <w:rPr/>
        <w:t>pháp</w:t>
      </w:r>
      <w:r>
        <w:rPr>
          <w:spacing w:val="18"/>
        </w:rPr>
        <w:t> </w:t>
      </w:r>
      <w:r>
        <w:rPr/>
        <w:t>bất</w:t>
      </w:r>
      <w:r>
        <w:rPr>
          <w:spacing w:val="18"/>
        </w:rPr>
        <w:t> </w:t>
      </w:r>
      <w:r>
        <w:rPr/>
        <w:t>định</w:t>
      </w:r>
      <w:r>
        <w:rPr>
          <w:spacing w:val="18"/>
        </w:rPr>
        <w:t> </w:t>
      </w:r>
      <w:r>
        <w:rPr/>
        <w:t>làm duyên cho</w:t>
      </w:r>
      <w:r>
        <w:rPr>
          <w:spacing w:val="18"/>
        </w:rPr>
        <w:t> </w:t>
      </w:r>
      <w:r>
        <w:rPr/>
        <w:t>pháp</w:t>
      </w:r>
      <w:r>
        <w:rPr>
          <w:spacing w:val="18"/>
        </w:rPr>
        <w:t> </w:t>
      </w:r>
      <w:r>
        <w:rPr/>
        <w:t>bất định... có</w:t>
      </w:r>
      <w:r>
        <w:rPr>
          <w:spacing w:val="18"/>
        </w:rPr>
        <w:t> </w:t>
      </w:r>
      <w:r>
        <w:rPr/>
        <w:t>Đồng sanh, Hậu sanh, Thực và Quyền:</w:t>
      </w:r>
    </w:p>
    <w:p>
      <w:pPr>
        <w:pStyle w:val="ListParagraph"/>
        <w:numPr>
          <w:ilvl w:val="0"/>
          <w:numId w:val="514"/>
        </w:numPr>
        <w:tabs>
          <w:tab w:pos="1135" w:val="left" w:leader="none"/>
        </w:tabs>
        <w:spacing w:line="240" w:lineRule="auto" w:before="0" w:after="0"/>
        <w:ind w:left="1135" w:right="140" w:hanging="286"/>
        <w:jc w:val="left"/>
        <w:rPr>
          <w:sz w:val="26"/>
        </w:rPr>
      </w:pPr>
      <w:r>
        <w:rPr>
          <w:sz w:val="26"/>
        </w:rPr>
        <w:t>Đồng</w:t>
      </w:r>
      <w:r>
        <w:rPr>
          <w:spacing w:val="-3"/>
          <w:sz w:val="26"/>
        </w:rPr>
        <w:t> </w:t>
      </w:r>
      <w:r>
        <w:rPr>
          <w:sz w:val="26"/>
        </w:rPr>
        <w:t>sanh</w:t>
      </w:r>
      <w:r>
        <w:rPr>
          <w:spacing w:val="-3"/>
          <w:sz w:val="26"/>
        </w:rPr>
        <w:t> </w:t>
      </w:r>
      <w:r>
        <w:rPr>
          <w:sz w:val="26"/>
        </w:rPr>
        <w:t>như:</w:t>
      </w:r>
      <w:r>
        <w:rPr>
          <w:spacing w:val="-3"/>
          <w:sz w:val="26"/>
        </w:rPr>
        <w:t> </w:t>
      </w:r>
      <w:r>
        <w:rPr>
          <w:sz w:val="26"/>
        </w:rPr>
        <w:t>Uẩn</w:t>
      </w:r>
      <w:r>
        <w:rPr>
          <w:spacing w:val="-2"/>
          <w:sz w:val="26"/>
        </w:rPr>
        <w:t> </w:t>
      </w:r>
      <w:r>
        <w:rPr>
          <w:sz w:val="26"/>
        </w:rPr>
        <w:t>tà</w:t>
      </w:r>
      <w:r>
        <w:rPr>
          <w:spacing w:val="-1"/>
          <w:sz w:val="26"/>
        </w:rPr>
        <w:t> </w:t>
      </w:r>
      <w:r>
        <w:rPr>
          <w:sz w:val="26"/>
        </w:rPr>
        <w:t>cho</w:t>
      </w:r>
      <w:r>
        <w:rPr>
          <w:spacing w:val="-3"/>
          <w:sz w:val="26"/>
        </w:rPr>
        <w:t> </w:t>
      </w:r>
      <w:r>
        <w:rPr>
          <w:sz w:val="26"/>
        </w:rPr>
        <w:t>quả nhứt</w:t>
      </w:r>
      <w:r>
        <w:rPr>
          <w:spacing w:val="-3"/>
          <w:sz w:val="26"/>
        </w:rPr>
        <w:t> </w:t>
      </w:r>
      <w:r>
        <w:rPr>
          <w:sz w:val="26"/>
        </w:rPr>
        <w:t>định</w:t>
      </w:r>
      <w:r>
        <w:rPr>
          <w:spacing w:val="-1"/>
          <w:sz w:val="26"/>
        </w:rPr>
        <w:t> </w:t>
      </w:r>
      <w:r>
        <w:rPr>
          <w:sz w:val="26"/>
        </w:rPr>
        <w:t>và</w:t>
      </w:r>
      <w:r>
        <w:rPr>
          <w:spacing w:val="-3"/>
          <w:sz w:val="26"/>
        </w:rPr>
        <w:t> </w:t>
      </w:r>
      <w:r>
        <w:rPr>
          <w:sz w:val="26"/>
        </w:rPr>
        <w:t>đại</w:t>
      </w:r>
      <w:r>
        <w:rPr>
          <w:spacing w:val="-3"/>
          <w:sz w:val="26"/>
        </w:rPr>
        <w:t> </w:t>
      </w:r>
      <w:r>
        <w:rPr>
          <w:sz w:val="26"/>
        </w:rPr>
        <w:t>sung</w:t>
      </w:r>
      <w:r>
        <w:rPr>
          <w:spacing w:val="-1"/>
          <w:sz w:val="26"/>
        </w:rPr>
        <w:t> </w:t>
      </w:r>
      <w:r>
        <w:rPr>
          <w:sz w:val="26"/>
        </w:rPr>
        <w:t>làm</w:t>
      </w:r>
      <w:r>
        <w:rPr>
          <w:spacing w:val="-3"/>
          <w:sz w:val="26"/>
        </w:rPr>
        <w:t> </w:t>
      </w:r>
      <w:r>
        <w:rPr>
          <w:sz w:val="26"/>
        </w:rPr>
        <w:t>duyên</w:t>
      </w:r>
      <w:r>
        <w:rPr>
          <w:spacing w:val="-1"/>
          <w:sz w:val="26"/>
        </w:rPr>
        <w:t> </w:t>
      </w:r>
      <w:r>
        <w:rPr>
          <w:sz w:val="26"/>
        </w:rPr>
        <w:t>cho sắc</w:t>
      </w:r>
      <w:r>
        <w:rPr>
          <w:spacing w:val="-3"/>
          <w:sz w:val="26"/>
        </w:rPr>
        <w:t> </w:t>
      </w:r>
      <w:r>
        <w:rPr>
          <w:sz w:val="26"/>
        </w:rPr>
        <w:t>nương</w:t>
      </w:r>
      <w:r>
        <w:rPr>
          <w:spacing w:val="-3"/>
          <w:sz w:val="26"/>
        </w:rPr>
        <w:t> </w:t>
      </w:r>
      <w:r>
        <w:rPr>
          <w:sz w:val="26"/>
        </w:rPr>
        <w:t>tâm sanh bằng Hiện hữu duyên.</w:t>
      </w:r>
    </w:p>
    <w:p>
      <w:pPr>
        <w:pStyle w:val="ListParagraph"/>
        <w:numPr>
          <w:ilvl w:val="0"/>
          <w:numId w:val="514"/>
        </w:numPr>
        <w:tabs>
          <w:tab w:pos="1135" w:val="left" w:leader="none"/>
        </w:tabs>
        <w:spacing w:line="240" w:lineRule="auto" w:before="0" w:after="0"/>
        <w:ind w:left="1135" w:right="141" w:hanging="286"/>
        <w:jc w:val="left"/>
        <w:rPr>
          <w:sz w:val="26"/>
        </w:rPr>
      </w:pPr>
      <w:r>
        <w:rPr>
          <w:sz w:val="26"/>
        </w:rPr>
        <w:t>Hậu sanh như: Uẩn tà cho quả nhứt định và đoàn thực làm duyên cho thân ấy bằng Hiện hữu duyên.</w:t>
      </w:r>
    </w:p>
    <w:p>
      <w:pPr>
        <w:pStyle w:val="ListParagraph"/>
        <w:numPr>
          <w:ilvl w:val="0"/>
          <w:numId w:val="514"/>
        </w:numPr>
        <w:tabs>
          <w:tab w:pos="1135" w:val="left" w:leader="none"/>
        </w:tabs>
        <w:spacing w:line="240" w:lineRule="auto" w:before="0" w:after="0"/>
        <w:ind w:left="1135" w:right="139" w:hanging="286"/>
        <w:jc w:val="left"/>
        <w:rPr>
          <w:sz w:val="26"/>
        </w:rPr>
      </w:pPr>
      <w:r>
        <w:rPr>
          <w:sz w:val="26"/>
        </w:rPr>
        <w:t>Hậu sanh như: Uẩn tà cho quả nhứt định và sắc mạng quyền làm duyên cho sắc tục sinh bằng Hiện hữu duyên.</w:t>
      </w:r>
    </w:p>
    <w:p>
      <w:pPr>
        <w:pStyle w:val="Heading3"/>
        <w:spacing w:line="295" w:lineRule="exact" w:before="4"/>
      </w:pPr>
      <w:r>
        <w:rPr>
          <w:spacing w:val="-2"/>
        </w:rPr>
        <w:t>1750.</w:t>
      </w:r>
    </w:p>
    <w:p>
      <w:pPr>
        <w:pStyle w:val="BodyText"/>
        <w:ind w:right="140"/>
        <w:jc w:val="both"/>
      </w:pPr>
      <w:r>
        <w:rPr/>
        <w:t>Pháp chánh cho quả nhứt định và pháp bất định làm duyên cho pháp chánh cho quả nhứt định bằng Hiện hữu duyên: Có 2 câu đề như tà cho quả nhứt định </w:t>
      </w:r>
      <w:r>
        <w:rPr>
          <w:i/>
          <w:spacing w:val="-2"/>
        </w:rPr>
        <w:t>(micchattaniyata)</w:t>
      </w:r>
      <w:r>
        <w:rPr>
          <w:spacing w:val="-2"/>
        </w:rPr>
        <w:t>.</w:t>
      </w:r>
    </w:p>
    <w:p>
      <w:pPr>
        <w:pStyle w:val="Heading3"/>
        <w:spacing w:before="4"/>
      </w:pPr>
      <w:r>
        <w:rPr>
          <w:spacing w:val="-2"/>
        </w:rPr>
        <w:t>1751.</w:t>
      </w:r>
    </w:p>
    <w:p>
      <w:pPr>
        <w:pStyle w:val="BodyText"/>
        <w:spacing w:line="295" w:lineRule="exact"/>
      </w:pPr>
      <w:r>
        <w:rPr/>
        <w:t>Nhân</w:t>
      </w:r>
      <w:r>
        <w:rPr>
          <w:spacing w:val="-1"/>
        </w:rPr>
        <w:t> </w:t>
      </w:r>
      <w:r>
        <w:rPr/>
        <w:t>7, Cảnh</w:t>
      </w:r>
      <w:r>
        <w:rPr>
          <w:spacing w:val="-2"/>
        </w:rPr>
        <w:t> </w:t>
      </w:r>
      <w:r>
        <w:rPr/>
        <w:t>5, Trưởng</w:t>
      </w:r>
      <w:r>
        <w:rPr>
          <w:spacing w:val="-2"/>
        </w:rPr>
        <w:t> </w:t>
      </w:r>
      <w:r>
        <w:rPr/>
        <w:t>8,</w:t>
      </w:r>
      <w:r>
        <w:rPr>
          <w:spacing w:val="1"/>
        </w:rPr>
        <w:t> </w:t>
      </w:r>
      <w:r>
        <w:rPr/>
        <w:t>Vô</w:t>
      </w:r>
      <w:r>
        <w:rPr>
          <w:spacing w:val="-1"/>
        </w:rPr>
        <w:t> </w:t>
      </w:r>
      <w:r>
        <w:rPr/>
        <w:t>gián</w:t>
      </w:r>
      <w:r>
        <w:rPr>
          <w:spacing w:val="-2"/>
        </w:rPr>
        <w:t> </w:t>
      </w:r>
      <w:r>
        <w:rPr/>
        <w:t>5,</w:t>
      </w:r>
      <w:r>
        <w:rPr>
          <w:spacing w:val="4"/>
        </w:rPr>
        <w:t> </w:t>
      </w:r>
      <w:r>
        <w:rPr/>
        <w:t>Liên</w:t>
      </w:r>
      <w:r>
        <w:rPr>
          <w:spacing w:val="-2"/>
        </w:rPr>
        <w:t> </w:t>
      </w:r>
      <w:r>
        <w:rPr/>
        <w:t>tiếp</w:t>
      </w:r>
      <w:r>
        <w:rPr>
          <w:spacing w:val="-2"/>
        </w:rPr>
        <w:t> </w:t>
      </w:r>
      <w:r>
        <w:rPr/>
        <w:t>5,</w:t>
      </w:r>
      <w:r>
        <w:rPr>
          <w:spacing w:val="1"/>
        </w:rPr>
        <w:t> </w:t>
      </w:r>
      <w:r>
        <w:rPr/>
        <w:t>Đồng</w:t>
      </w:r>
      <w:r>
        <w:rPr>
          <w:spacing w:val="1"/>
        </w:rPr>
        <w:t> </w:t>
      </w:r>
      <w:r>
        <w:rPr/>
        <w:t>sanh</w:t>
      </w:r>
      <w:r>
        <w:rPr>
          <w:spacing w:val="1"/>
        </w:rPr>
        <w:t> </w:t>
      </w:r>
      <w:r>
        <w:rPr/>
        <w:t>9,</w:t>
      </w:r>
      <w:r>
        <w:rPr>
          <w:spacing w:val="1"/>
        </w:rPr>
        <w:t> </w:t>
      </w:r>
      <w:r>
        <w:rPr/>
        <w:t>Hỗ</w:t>
      </w:r>
      <w:r>
        <w:rPr>
          <w:spacing w:val="-2"/>
        </w:rPr>
        <w:t> </w:t>
      </w:r>
      <w:r>
        <w:rPr/>
        <w:t>tương</w:t>
      </w:r>
      <w:r>
        <w:rPr>
          <w:spacing w:val="-2"/>
        </w:rPr>
        <w:t> </w:t>
      </w:r>
      <w:r>
        <w:rPr/>
        <w:t>3, Y</w:t>
      </w:r>
      <w:r>
        <w:rPr>
          <w:spacing w:val="-2"/>
        </w:rPr>
        <w:t> </w:t>
      </w:r>
      <w:r>
        <w:rPr/>
        <w:t>chỉ</w:t>
      </w:r>
      <w:r>
        <w:rPr>
          <w:spacing w:val="-1"/>
        </w:rPr>
        <w:t> </w:t>
      </w:r>
      <w:r>
        <w:rPr>
          <w:spacing w:val="-5"/>
        </w:rPr>
        <w:t>13,</w:t>
      </w:r>
    </w:p>
    <w:p>
      <w:pPr>
        <w:pStyle w:val="BodyText"/>
        <w:spacing w:line="299" w:lineRule="exact"/>
      </w:pPr>
      <w:r>
        <w:rPr/>
        <w:t>Cận</w:t>
      </w:r>
      <w:r>
        <w:rPr>
          <w:spacing w:val="24"/>
        </w:rPr>
        <w:t> </w:t>
      </w:r>
      <w:r>
        <w:rPr/>
        <w:t>y</w:t>
      </w:r>
      <w:r>
        <w:rPr>
          <w:spacing w:val="15"/>
        </w:rPr>
        <w:t> </w:t>
      </w:r>
      <w:r>
        <w:rPr/>
        <w:t>7,</w:t>
      </w:r>
      <w:r>
        <w:rPr>
          <w:spacing w:val="21"/>
        </w:rPr>
        <w:t> </w:t>
      </w:r>
      <w:r>
        <w:rPr/>
        <w:t>Tiền</w:t>
      </w:r>
      <w:r>
        <w:rPr>
          <w:spacing w:val="20"/>
        </w:rPr>
        <w:t> </w:t>
      </w:r>
      <w:r>
        <w:rPr/>
        <w:t>sanh</w:t>
      </w:r>
      <w:r>
        <w:rPr>
          <w:spacing w:val="19"/>
        </w:rPr>
        <w:t> </w:t>
      </w:r>
      <w:r>
        <w:rPr/>
        <w:t>3,</w:t>
      </w:r>
      <w:r>
        <w:rPr>
          <w:spacing w:val="22"/>
        </w:rPr>
        <w:t> </w:t>
      </w:r>
      <w:r>
        <w:rPr/>
        <w:t>Cố</w:t>
      </w:r>
      <w:r>
        <w:rPr>
          <w:spacing w:val="19"/>
        </w:rPr>
        <w:t> </w:t>
      </w:r>
      <w:r>
        <w:rPr/>
        <w:t>hưởng</w:t>
      </w:r>
      <w:r>
        <w:rPr>
          <w:spacing w:val="20"/>
        </w:rPr>
        <w:t> </w:t>
      </w:r>
      <w:r>
        <w:rPr/>
        <w:t>3,</w:t>
      </w:r>
      <w:r>
        <w:rPr>
          <w:spacing w:val="21"/>
        </w:rPr>
        <w:t> </w:t>
      </w:r>
      <w:r>
        <w:rPr/>
        <w:t>Hậu</w:t>
      </w:r>
      <w:r>
        <w:rPr>
          <w:spacing w:val="20"/>
        </w:rPr>
        <w:t> </w:t>
      </w:r>
      <w:r>
        <w:rPr/>
        <w:t>sanh</w:t>
      </w:r>
      <w:r>
        <w:rPr>
          <w:spacing w:val="22"/>
        </w:rPr>
        <w:t> </w:t>
      </w:r>
      <w:r>
        <w:rPr/>
        <w:t>3,</w:t>
      </w:r>
      <w:r>
        <w:rPr>
          <w:spacing w:val="24"/>
        </w:rPr>
        <w:t> </w:t>
      </w:r>
      <w:r>
        <w:rPr/>
        <w:t>Nghiệp</w:t>
      </w:r>
      <w:r>
        <w:rPr>
          <w:spacing w:val="21"/>
        </w:rPr>
        <w:t> </w:t>
      </w:r>
      <w:r>
        <w:rPr/>
        <w:t>3,</w:t>
      </w:r>
      <w:r>
        <w:rPr>
          <w:spacing w:val="21"/>
        </w:rPr>
        <w:t> </w:t>
      </w:r>
      <w:r>
        <w:rPr/>
        <w:t>Quả</w:t>
      </w:r>
      <w:r>
        <w:rPr>
          <w:spacing w:val="22"/>
        </w:rPr>
        <w:t> </w:t>
      </w:r>
      <w:r>
        <w:rPr/>
        <w:t>1,</w:t>
      </w:r>
      <w:r>
        <w:rPr>
          <w:spacing w:val="23"/>
        </w:rPr>
        <w:t> </w:t>
      </w:r>
      <w:r>
        <w:rPr/>
        <w:t>Thực</w:t>
      </w:r>
      <w:r>
        <w:rPr>
          <w:spacing w:val="19"/>
        </w:rPr>
        <w:t> </w:t>
      </w:r>
      <w:r>
        <w:rPr/>
        <w:t>7,</w:t>
      </w:r>
      <w:r>
        <w:rPr>
          <w:spacing w:val="20"/>
        </w:rPr>
        <w:t> </w:t>
      </w:r>
      <w:r>
        <w:rPr/>
        <w:t>Quyền</w:t>
      </w:r>
      <w:r>
        <w:rPr>
          <w:spacing w:val="20"/>
        </w:rPr>
        <w:t> </w:t>
      </w:r>
      <w:r>
        <w:rPr>
          <w:spacing w:val="-5"/>
        </w:rPr>
        <w:t>7,</w:t>
      </w:r>
    </w:p>
    <w:p>
      <w:pPr>
        <w:pStyle w:val="BodyText"/>
        <w:spacing w:after="0" w:line="299" w:lineRule="exact"/>
        <w:sectPr>
          <w:pgSz w:w="11630" w:h="16450"/>
          <w:pgMar w:header="859" w:footer="0" w:top="1160" w:bottom="280" w:left="708" w:right="850"/>
        </w:sectPr>
      </w:pPr>
    </w:p>
    <w:p>
      <w:pPr>
        <w:pStyle w:val="BodyText"/>
        <w:spacing w:before="232"/>
        <w:ind w:right="174"/>
      </w:pPr>
      <w:r>
        <w:rPr/>
        <w:t>Thiền 7, Đạo 7, Tương ưng 3, Bất tương ưng 5, Hiện hữu 13, Vô hữu 5, Ly 5, Bất ly</w:t>
      </w:r>
      <w:r>
        <w:rPr>
          <w:spacing w:val="80"/>
        </w:rPr>
        <w:t> </w:t>
      </w:r>
      <w:r>
        <w:rPr/>
        <w:t>13; nên đếm như thế.</w:t>
      </w:r>
    </w:p>
    <w:p>
      <w:pPr>
        <w:spacing w:before="0"/>
        <w:ind w:left="3723" w:right="0" w:firstLine="0"/>
        <w:jc w:val="left"/>
        <w:rPr>
          <w:i/>
          <w:sz w:val="26"/>
        </w:rPr>
      </w:pPr>
      <w:r>
        <w:rPr>
          <w:i/>
          <w:sz w:val="26"/>
        </w:rPr>
        <w:t>Dứt</w:t>
      </w:r>
      <w:r>
        <w:rPr>
          <w:i/>
          <w:spacing w:val="-6"/>
          <w:sz w:val="26"/>
        </w:rPr>
        <w:t> </w:t>
      </w:r>
      <w:r>
        <w:rPr>
          <w:i/>
          <w:sz w:val="26"/>
        </w:rPr>
        <w:t>cách</w:t>
      </w:r>
      <w:r>
        <w:rPr>
          <w:i/>
          <w:spacing w:val="-4"/>
          <w:sz w:val="26"/>
        </w:rPr>
        <w:t> </w:t>
      </w:r>
      <w:r>
        <w:rPr>
          <w:i/>
          <w:sz w:val="26"/>
        </w:rPr>
        <w:t>thuận</w:t>
      </w:r>
      <w:r>
        <w:rPr>
          <w:i/>
          <w:spacing w:val="-2"/>
          <w:sz w:val="26"/>
        </w:rPr>
        <w:t> (anuloma)</w:t>
      </w:r>
    </w:p>
    <w:p>
      <w:pPr>
        <w:pStyle w:val="Heading3"/>
        <w:spacing w:line="240" w:lineRule="auto" w:before="6"/>
      </w:pPr>
      <w:r>
        <w:rPr>
          <w:spacing w:val="-2"/>
        </w:rPr>
        <w:t>1752.</w:t>
      </w:r>
    </w:p>
    <w:p>
      <w:pPr>
        <w:pStyle w:val="BodyText"/>
      </w:pPr>
      <w:r>
        <w:rPr/>
        <w:t>Pháp tà cho quả nhứt định làm duyên cho pháp tà cho quả nhứt định bằng Đồng sanh duyên, bằng Cận y duyên.</w:t>
      </w:r>
    </w:p>
    <w:p>
      <w:pPr>
        <w:pStyle w:val="Heading3"/>
        <w:spacing w:before="1"/>
      </w:pPr>
      <w:r>
        <w:rPr>
          <w:spacing w:val="-2"/>
        </w:rPr>
        <w:t>1753.</w:t>
      </w:r>
    </w:p>
    <w:p>
      <w:pPr>
        <w:pStyle w:val="BodyText"/>
      </w:pPr>
      <w:r>
        <w:rPr/>
        <w:t>Pháp tà cho quả nhứt định làm duyên cho pháp bất định bằng Cảnh duyên, bằng Đồng sanh duyên, bằng Cận y duyên, bằng Hậu sanh duyên, bằng Nghiệp duyên.</w:t>
      </w:r>
    </w:p>
    <w:p>
      <w:pPr>
        <w:pStyle w:val="Heading3"/>
        <w:spacing w:line="295" w:lineRule="exact" w:before="3"/>
      </w:pPr>
      <w:r>
        <w:rPr>
          <w:spacing w:val="-2"/>
        </w:rPr>
        <w:t>1754.</w:t>
      </w:r>
    </w:p>
    <w:p>
      <w:pPr>
        <w:pStyle w:val="BodyText"/>
      </w:pPr>
      <w:r>
        <w:rPr/>
        <w:t>Pháp tà cho quả nhứt định làm duyên cho pháp tà cho quả nhứt định và pháp bất định bằng Đồng sanh duyên.</w:t>
      </w:r>
    </w:p>
    <w:p>
      <w:pPr>
        <w:pStyle w:val="Heading3"/>
        <w:spacing w:before="4"/>
      </w:pPr>
      <w:r>
        <w:rPr>
          <w:spacing w:val="-2"/>
        </w:rPr>
        <w:t>1755.</w:t>
      </w:r>
    </w:p>
    <w:p>
      <w:pPr>
        <w:pStyle w:val="BodyText"/>
      </w:pPr>
      <w:r>
        <w:rPr/>
        <w:t>Pháp</w:t>
      </w:r>
      <w:r>
        <w:rPr>
          <w:spacing w:val="33"/>
        </w:rPr>
        <w:t> </w:t>
      </w:r>
      <w:r>
        <w:rPr/>
        <w:t>chánh</w:t>
      </w:r>
      <w:r>
        <w:rPr>
          <w:spacing w:val="34"/>
        </w:rPr>
        <w:t> </w:t>
      </w:r>
      <w:r>
        <w:rPr/>
        <w:t>cho</w:t>
      </w:r>
      <w:r>
        <w:rPr>
          <w:spacing w:val="33"/>
        </w:rPr>
        <w:t> </w:t>
      </w:r>
      <w:r>
        <w:rPr/>
        <w:t>quả</w:t>
      </w:r>
      <w:r>
        <w:rPr>
          <w:spacing w:val="33"/>
        </w:rPr>
        <w:t> </w:t>
      </w:r>
      <w:r>
        <w:rPr/>
        <w:t>nhứt</w:t>
      </w:r>
      <w:r>
        <w:rPr>
          <w:spacing w:val="33"/>
        </w:rPr>
        <w:t> </w:t>
      </w:r>
      <w:r>
        <w:rPr/>
        <w:t>định</w:t>
      </w:r>
      <w:r>
        <w:rPr>
          <w:spacing w:val="38"/>
        </w:rPr>
        <w:t> </w:t>
      </w:r>
      <w:r>
        <w:rPr/>
        <w:t>làm</w:t>
      </w:r>
      <w:r>
        <w:rPr>
          <w:spacing w:val="33"/>
        </w:rPr>
        <w:t> </w:t>
      </w:r>
      <w:r>
        <w:rPr/>
        <w:t>duyên</w:t>
      </w:r>
      <w:r>
        <w:rPr>
          <w:spacing w:val="37"/>
        </w:rPr>
        <w:t> </w:t>
      </w:r>
      <w:r>
        <w:rPr/>
        <w:t>cho</w:t>
      </w:r>
      <w:r>
        <w:rPr>
          <w:spacing w:val="34"/>
        </w:rPr>
        <w:t> </w:t>
      </w:r>
      <w:r>
        <w:rPr/>
        <w:t>pháp</w:t>
      </w:r>
      <w:r>
        <w:rPr>
          <w:spacing w:val="36"/>
        </w:rPr>
        <w:t> </w:t>
      </w:r>
      <w:r>
        <w:rPr/>
        <w:t>chánh</w:t>
      </w:r>
      <w:r>
        <w:rPr>
          <w:spacing w:val="36"/>
        </w:rPr>
        <w:t> </w:t>
      </w:r>
      <w:r>
        <w:rPr/>
        <w:t>cho</w:t>
      </w:r>
      <w:r>
        <w:rPr>
          <w:spacing w:val="35"/>
        </w:rPr>
        <w:t> </w:t>
      </w:r>
      <w:r>
        <w:rPr/>
        <w:t>quả</w:t>
      </w:r>
      <w:r>
        <w:rPr>
          <w:spacing w:val="33"/>
        </w:rPr>
        <w:t> </w:t>
      </w:r>
      <w:r>
        <w:rPr/>
        <w:t>nhứt</w:t>
      </w:r>
      <w:r>
        <w:rPr>
          <w:spacing w:val="33"/>
        </w:rPr>
        <w:t> </w:t>
      </w:r>
      <w:r>
        <w:rPr/>
        <w:t>định</w:t>
      </w:r>
      <w:r>
        <w:rPr>
          <w:spacing w:val="33"/>
        </w:rPr>
        <w:t> </w:t>
      </w:r>
      <w:r>
        <w:rPr/>
        <w:t>bằng Đồng sanh duyên, bằng Cận y duyên.</w:t>
      </w:r>
    </w:p>
    <w:p>
      <w:pPr>
        <w:pStyle w:val="Heading3"/>
        <w:spacing w:before="3"/>
      </w:pPr>
      <w:r>
        <w:rPr>
          <w:spacing w:val="-2"/>
        </w:rPr>
        <w:t>1756.</w:t>
      </w:r>
    </w:p>
    <w:p>
      <w:pPr>
        <w:pStyle w:val="BodyText"/>
      </w:pPr>
      <w:r>
        <w:rPr/>
        <w:t>Pháp chánh cho quả nhứt định làm duyên cho pháp bất định bằng</w:t>
      </w:r>
      <w:r>
        <w:rPr>
          <w:spacing w:val="21"/>
        </w:rPr>
        <w:t> </w:t>
      </w:r>
      <w:r>
        <w:rPr/>
        <w:t>Cảnh duyên, bằng</w:t>
      </w:r>
      <w:r>
        <w:rPr>
          <w:spacing w:val="80"/>
        </w:rPr>
        <w:t> </w:t>
      </w:r>
      <w:r>
        <w:rPr/>
        <w:t>Đồng sanh duyên, bằng Cận y duyên, bằng Hậu sanh duyên.</w:t>
      </w:r>
    </w:p>
    <w:p>
      <w:pPr>
        <w:pStyle w:val="Heading3"/>
        <w:spacing w:line="295" w:lineRule="exact" w:before="4"/>
      </w:pPr>
      <w:r>
        <w:rPr>
          <w:spacing w:val="-2"/>
        </w:rPr>
        <w:t>1757.</w:t>
      </w:r>
    </w:p>
    <w:p>
      <w:pPr>
        <w:pStyle w:val="BodyText"/>
        <w:ind w:right="174"/>
      </w:pPr>
      <w:r>
        <w:rPr/>
        <w:t>Pháp chánh cho quả nhứt định làm duyên cho pháp chánh cho quả nhứt định và pháp</w:t>
      </w:r>
      <w:r>
        <w:rPr>
          <w:spacing w:val="40"/>
        </w:rPr>
        <w:t> </w:t>
      </w:r>
      <w:r>
        <w:rPr/>
        <w:t>bất định bằng Đồng sanh duyên.</w:t>
      </w:r>
    </w:p>
    <w:p>
      <w:pPr>
        <w:pStyle w:val="Heading3"/>
        <w:spacing w:line="295" w:lineRule="exact" w:before="5"/>
      </w:pPr>
      <w:r>
        <w:rPr>
          <w:spacing w:val="-2"/>
        </w:rPr>
        <w:t>1758.</w:t>
      </w:r>
    </w:p>
    <w:p>
      <w:pPr>
        <w:pStyle w:val="BodyText"/>
        <w:ind w:right="139"/>
        <w:jc w:val="both"/>
      </w:pPr>
      <w:r>
        <w:rPr/>
        <w:t>Pháp bất định làm duyên cho pháp bất định bằng Cảnh duyên, bằng Đồng sanh duyên, bằng Cận y duyên, bằng Tiền sanh duyên, bằng Hậu sanh duyên, bằng Nghiệp duyên, bằng Thực duyên, bằng Quyền duyên.</w:t>
      </w:r>
    </w:p>
    <w:p>
      <w:pPr>
        <w:pStyle w:val="Heading3"/>
        <w:spacing w:line="295" w:lineRule="exact" w:before="4"/>
      </w:pPr>
      <w:r>
        <w:rPr>
          <w:spacing w:val="-2"/>
        </w:rPr>
        <w:t>1759.</w:t>
      </w:r>
    </w:p>
    <w:p>
      <w:pPr>
        <w:pStyle w:val="BodyText"/>
      </w:pPr>
      <w:r>
        <w:rPr/>
        <w:t>Pháp bất định làm duyên cho pháp tà cho quả nhứt định bằng Cảnh duyên, bằng Cận y duyên, bằng Tiền sanh duyên.</w:t>
      </w:r>
    </w:p>
    <w:p>
      <w:pPr>
        <w:pStyle w:val="Heading3"/>
        <w:spacing w:line="295" w:lineRule="exact" w:before="5"/>
      </w:pPr>
      <w:r>
        <w:rPr>
          <w:spacing w:val="-2"/>
        </w:rPr>
        <w:t>1760.</w:t>
      </w:r>
    </w:p>
    <w:p>
      <w:pPr>
        <w:pStyle w:val="BodyText"/>
        <w:ind w:right="174"/>
      </w:pPr>
      <w:r>
        <w:rPr/>
        <w:t>Pháp bất định làm duyên cho pháp chánh cho quả nhứt định bằng</w:t>
      </w:r>
      <w:r>
        <w:rPr>
          <w:spacing w:val="25"/>
        </w:rPr>
        <w:t> </w:t>
      </w:r>
      <w:r>
        <w:rPr/>
        <w:t>Cảnh duyên, bằng</w:t>
      </w:r>
      <w:r>
        <w:rPr>
          <w:spacing w:val="80"/>
        </w:rPr>
        <w:t> </w:t>
      </w:r>
      <w:r>
        <w:rPr/>
        <w:t>Cận y duyên, bằng Tiền sanh duyên.</w:t>
      </w:r>
    </w:p>
    <w:p>
      <w:pPr>
        <w:pStyle w:val="Heading3"/>
        <w:spacing w:before="3"/>
      </w:pPr>
      <w:r>
        <w:rPr>
          <w:spacing w:val="-2"/>
        </w:rPr>
        <w:t>1761.</w:t>
      </w:r>
    </w:p>
    <w:p>
      <w:pPr>
        <w:pStyle w:val="BodyText"/>
      </w:pPr>
      <w:r>
        <w:rPr/>
        <w:t>Pháp</w:t>
      </w:r>
      <w:r>
        <w:rPr>
          <w:spacing w:val="-3"/>
        </w:rPr>
        <w:t> </w:t>
      </w:r>
      <w:r>
        <w:rPr/>
        <w:t>tà</w:t>
      </w:r>
      <w:r>
        <w:rPr>
          <w:spacing w:val="-3"/>
        </w:rPr>
        <w:t> </w:t>
      </w:r>
      <w:r>
        <w:rPr/>
        <w:t>cho</w:t>
      </w:r>
      <w:r>
        <w:rPr>
          <w:spacing w:val="-3"/>
        </w:rPr>
        <w:t> </w:t>
      </w:r>
      <w:r>
        <w:rPr/>
        <w:t>quả nhứt</w:t>
      </w:r>
      <w:r>
        <w:rPr>
          <w:spacing w:val="-3"/>
        </w:rPr>
        <w:t> </w:t>
      </w:r>
      <w:r>
        <w:rPr/>
        <w:t>định</w:t>
      </w:r>
      <w:r>
        <w:rPr>
          <w:spacing w:val="-1"/>
        </w:rPr>
        <w:t> </w:t>
      </w:r>
      <w:r>
        <w:rPr/>
        <w:t>và</w:t>
      </w:r>
      <w:r>
        <w:rPr>
          <w:spacing w:val="-3"/>
        </w:rPr>
        <w:t> </w:t>
      </w:r>
      <w:r>
        <w:rPr/>
        <w:t>pháp</w:t>
      </w:r>
      <w:r>
        <w:rPr>
          <w:spacing w:val="-2"/>
        </w:rPr>
        <w:t> </w:t>
      </w:r>
      <w:r>
        <w:rPr/>
        <w:t>bất</w:t>
      </w:r>
      <w:r>
        <w:rPr>
          <w:spacing w:val="-1"/>
        </w:rPr>
        <w:t> </w:t>
      </w:r>
      <w:r>
        <w:rPr/>
        <w:t>định</w:t>
      </w:r>
      <w:r>
        <w:rPr>
          <w:spacing w:val="-2"/>
        </w:rPr>
        <w:t> </w:t>
      </w:r>
      <w:r>
        <w:rPr/>
        <w:t>làm</w:t>
      </w:r>
      <w:r>
        <w:rPr>
          <w:spacing w:val="-3"/>
        </w:rPr>
        <w:t> </w:t>
      </w:r>
      <w:r>
        <w:rPr/>
        <w:t>duyên</w:t>
      </w:r>
      <w:r>
        <w:rPr>
          <w:spacing w:val="-1"/>
        </w:rPr>
        <w:t> </w:t>
      </w:r>
      <w:r>
        <w:rPr/>
        <w:t>cho</w:t>
      </w:r>
      <w:r>
        <w:rPr>
          <w:spacing w:val="-2"/>
        </w:rPr>
        <w:t> </w:t>
      </w:r>
      <w:r>
        <w:rPr/>
        <w:t>pháp</w:t>
      </w:r>
      <w:r>
        <w:rPr>
          <w:spacing w:val="-2"/>
        </w:rPr>
        <w:t> </w:t>
      </w:r>
      <w:r>
        <w:rPr/>
        <w:t>tà</w:t>
      </w:r>
      <w:r>
        <w:rPr>
          <w:spacing w:val="-3"/>
        </w:rPr>
        <w:t> </w:t>
      </w:r>
      <w:r>
        <w:rPr/>
        <w:t>cho</w:t>
      </w:r>
      <w:r>
        <w:rPr>
          <w:spacing w:val="-3"/>
        </w:rPr>
        <w:t> </w:t>
      </w:r>
      <w:r>
        <w:rPr/>
        <w:t>quả</w:t>
      </w:r>
      <w:r>
        <w:rPr>
          <w:spacing w:val="-3"/>
        </w:rPr>
        <w:t> </w:t>
      </w:r>
      <w:r>
        <w:rPr/>
        <w:t>nhứt</w:t>
      </w:r>
      <w:r>
        <w:rPr>
          <w:spacing w:val="-1"/>
        </w:rPr>
        <w:t> </w:t>
      </w:r>
      <w:r>
        <w:rPr/>
        <w:t>định... có Đồng sanh và Tiền sanh.</w:t>
      </w:r>
    </w:p>
    <w:p>
      <w:pPr>
        <w:pStyle w:val="Heading3"/>
        <w:spacing w:before="4"/>
      </w:pPr>
      <w:r>
        <w:rPr>
          <w:spacing w:val="-2"/>
        </w:rPr>
        <w:t>1762.</w:t>
      </w:r>
    </w:p>
    <w:p>
      <w:pPr>
        <w:pStyle w:val="BodyText"/>
      </w:pPr>
      <w:r>
        <w:rPr/>
        <w:t>Pháp tà cho</w:t>
      </w:r>
      <w:r>
        <w:rPr>
          <w:spacing w:val="18"/>
        </w:rPr>
        <w:t> </w:t>
      </w:r>
      <w:r>
        <w:rPr/>
        <w:t>quả</w:t>
      </w:r>
      <w:r>
        <w:rPr>
          <w:spacing w:val="18"/>
        </w:rPr>
        <w:t> </w:t>
      </w:r>
      <w:r>
        <w:rPr/>
        <w:t>nhứt</w:t>
      </w:r>
      <w:r>
        <w:rPr>
          <w:spacing w:val="18"/>
        </w:rPr>
        <w:t> </w:t>
      </w:r>
      <w:r>
        <w:rPr/>
        <w:t>định</w:t>
      </w:r>
      <w:r>
        <w:rPr>
          <w:spacing w:val="18"/>
        </w:rPr>
        <w:t> </w:t>
      </w:r>
      <w:r>
        <w:rPr/>
        <w:t>và</w:t>
      </w:r>
      <w:r>
        <w:rPr>
          <w:spacing w:val="18"/>
        </w:rPr>
        <w:t> </w:t>
      </w:r>
      <w:r>
        <w:rPr/>
        <w:t>pháp</w:t>
      </w:r>
      <w:r>
        <w:rPr>
          <w:spacing w:val="18"/>
        </w:rPr>
        <w:t> </w:t>
      </w:r>
      <w:r>
        <w:rPr/>
        <w:t>bất</w:t>
      </w:r>
      <w:r>
        <w:rPr>
          <w:spacing w:val="18"/>
        </w:rPr>
        <w:t> </w:t>
      </w:r>
      <w:r>
        <w:rPr/>
        <w:t>định</w:t>
      </w:r>
      <w:r>
        <w:rPr>
          <w:spacing w:val="18"/>
        </w:rPr>
        <w:t> </w:t>
      </w:r>
      <w:r>
        <w:rPr/>
        <w:t>làm duyên cho</w:t>
      </w:r>
      <w:r>
        <w:rPr>
          <w:spacing w:val="18"/>
        </w:rPr>
        <w:t> </w:t>
      </w:r>
      <w:r>
        <w:rPr/>
        <w:t>pháp</w:t>
      </w:r>
      <w:r>
        <w:rPr>
          <w:spacing w:val="18"/>
        </w:rPr>
        <w:t> </w:t>
      </w:r>
      <w:r>
        <w:rPr/>
        <w:t>bất định... có</w:t>
      </w:r>
      <w:r>
        <w:rPr>
          <w:spacing w:val="18"/>
        </w:rPr>
        <w:t> </w:t>
      </w:r>
      <w:r>
        <w:rPr/>
        <w:t>Đồng sanh, Hậu sanh, Thực và Quyền.</w:t>
      </w:r>
    </w:p>
    <w:p>
      <w:pPr>
        <w:pStyle w:val="Heading3"/>
        <w:spacing w:line="295" w:lineRule="exact" w:before="4"/>
      </w:pPr>
      <w:r>
        <w:rPr>
          <w:spacing w:val="-2"/>
        </w:rPr>
        <w:t>1763.</w:t>
      </w:r>
    </w:p>
    <w:p>
      <w:pPr>
        <w:pStyle w:val="BodyText"/>
      </w:pPr>
      <w:r>
        <w:rPr/>
        <w:t>Pháp</w:t>
      </w:r>
      <w:r>
        <w:rPr>
          <w:spacing w:val="21"/>
        </w:rPr>
        <w:t> </w:t>
      </w:r>
      <w:r>
        <w:rPr/>
        <w:t>chánh</w:t>
      </w:r>
      <w:r>
        <w:rPr>
          <w:spacing w:val="22"/>
        </w:rPr>
        <w:t> </w:t>
      </w:r>
      <w:r>
        <w:rPr/>
        <w:t>cho</w:t>
      </w:r>
      <w:r>
        <w:rPr>
          <w:spacing w:val="21"/>
        </w:rPr>
        <w:t> </w:t>
      </w:r>
      <w:r>
        <w:rPr/>
        <w:t>quả</w:t>
      </w:r>
      <w:r>
        <w:rPr>
          <w:spacing w:val="21"/>
        </w:rPr>
        <w:t> </w:t>
      </w:r>
      <w:r>
        <w:rPr/>
        <w:t>nhứt</w:t>
      </w:r>
      <w:r>
        <w:rPr>
          <w:spacing w:val="21"/>
        </w:rPr>
        <w:t> </w:t>
      </w:r>
      <w:r>
        <w:rPr/>
        <w:t>định</w:t>
      </w:r>
      <w:r>
        <w:rPr>
          <w:spacing w:val="26"/>
        </w:rPr>
        <w:t> </w:t>
      </w:r>
      <w:r>
        <w:rPr/>
        <w:t>và</w:t>
      </w:r>
      <w:r>
        <w:rPr>
          <w:spacing w:val="21"/>
        </w:rPr>
        <w:t> </w:t>
      </w:r>
      <w:r>
        <w:rPr/>
        <w:t>pháp</w:t>
      </w:r>
      <w:r>
        <w:rPr>
          <w:spacing w:val="22"/>
        </w:rPr>
        <w:t> </w:t>
      </w:r>
      <w:r>
        <w:rPr/>
        <w:t>bất</w:t>
      </w:r>
      <w:r>
        <w:rPr>
          <w:spacing w:val="21"/>
        </w:rPr>
        <w:t> </w:t>
      </w:r>
      <w:r>
        <w:rPr/>
        <w:t>định</w:t>
      </w:r>
      <w:r>
        <w:rPr>
          <w:spacing w:val="23"/>
        </w:rPr>
        <w:t> </w:t>
      </w:r>
      <w:r>
        <w:rPr/>
        <w:t>làm</w:t>
      </w:r>
      <w:r>
        <w:rPr>
          <w:spacing w:val="21"/>
        </w:rPr>
        <w:t> </w:t>
      </w:r>
      <w:r>
        <w:rPr/>
        <w:t>duyên</w:t>
      </w:r>
      <w:r>
        <w:rPr>
          <w:spacing w:val="23"/>
        </w:rPr>
        <w:t> </w:t>
      </w:r>
      <w:r>
        <w:rPr/>
        <w:t>cho</w:t>
      </w:r>
      <w:r>
        <w:rPr>
          <w:spacing w:val="24"/>
        </w:rPr>
        <w:t> </w:t>
      </w:r>
      <w:r>
        <w:rPr/>
        <w:t>pháp</w:t>
      </w:r>
      <w:r>
        <w:rPr>
          <w:spacing w:val="22"/>
        </w:rPr>
        <w:t> </w:t>
      </w:r>
      <w:r>
        <w:rPr/>
        <w:t>chánh</w:t>
      </w:r>
      <w:r>
        <w:rPr>
          <w:spacing w:val="24"/>
        </w:rPr>
        <w:t> </w:t>
      </w:r>
      <w:r>
        <w:rPr/>
        <w:t>cho</w:t>
      </w:r>
      <w:r>
        <w:rPr>
          <w:spacing w:val="23"/>
        </w:rPr>
        <w:t> </w:t>
      </w:r>
      <w:r>
        <w:rPr/>
        <w:t>quả nhứt định... có Đồng sanh và Tiền sanh.</w:t>
      </w:r>
    </w:p>
    <w:p>
      <w:pPr>
        <w:pStyle w:val="Heading3"/>
        <w:spacing w:before="2"/>
      </w:pPr>
      <w:r>
        <w:rPr>
          <w:spacing w:val="-2"/>
        </w:rPr>
        <w:t>1764.</w:t>
      </w:r>
    </w:p>
    <w:p>
      <w:pPr>
        <w:pStyle w:val="BodyText"/>
      </w:pPr>
      <w:r>
        <w:rPr/>
        <w:t>Chư</w:t>
      </w:r>
      <w:r>
        <w:rPr>
          <w:spacing w:val="36"/>
        </w:rPr>
        <w:t> </w:t>
      </w:r>
      <w:r>
        <w:rPr/>
        <w:t>pháp</w:t>
      </w:r>
      <w:r>
        <w:rPr>
          <w:spacing w:val="37"/>
        </w:rPr>
        <w:t> </w:t>
      </w:r>
      <w:r>
        <w:rPr/>
        <w:t>chánh</w:t>
      </w:r>
      <w:r>
        <w:rPr>
          <w:spacing w:val="37"/>
        </w:rPr>
        <w:t> </w:t>
      </w:r>
      <w:r>
        <w:rPr/>
        <w:t>cho</w:t>
      </w:r>
      <w:r>
        <w:rPr>
          <w:spacing w:val="37"/>
        </w:rPr>
        <w:t> </w:t>
      </w:r>
      <w:r>
        <w:rPr/>
        <w:t>quả</w:t>
      </w:r>
      <w:r>
        <w:rPr>
          <w:spacing w:val="35"/>
        </w:rPr>
        <w:t> </w:t>
      </w:r>
      <w:r>
        <w:rPr/>
        <w:t>nhứt</w:t>
      </w:r>
      <w:r>
        <w:rPr>
          <w:spacing w:val="35"/>
        </w:rPr>
        <w:t> </w:t>
      </w:r>
      <w:r>
        <w:rPr/>
        <w:t>định</w:t>
      </w:r>
      <w:r>
        <w:rPr>
          <w:spacing w:val="35"/>
        </w:rPr>
        <w:t> </w:t>
      </w:r>
      <w:r>
        <w:rPr/>
        <w:t>và</w:t>
      </w:r>
      <w:r>
        <w:rPr>
          <w:spacing w:val="35"/>
        </w:rPr>
        <w:t> </w:t>
      </w:r>
      <w:r>
        <w:rPr/>
        <w:t>bất</w:t>
      </w:r>
      <w:r>
        <w:rPr>
          <w:spacing w:val="39"/>
        </w:rPr>
        <w:t> </w:t>
      </w:r>
      <w:r>
        <w:rPr/>
        <w:t>định</w:t>
      </w:r>
      <w:r>
        <w:rPr>
          <w:spacing w:val="38"/>
        </w:rPr>
        <w:t> </w:t>
      </w:r>
      <w:r>
        <w:rPr/>
        <w:t>làm</w:t>
      </w:r>
      <w:r>
        <w:rPr>
          <w:spacing w:val="35"/>
        </w:rPr>
        <w:t> </w:t>
      </w:r>
      <w:r>
        <w:rPr/>
        <w:t>duyên</w:t>
      </w:r>
      <w:r>
        <w:rPr>
          <w:spacing w:val="36"/>
        </w:rPr>
        <w:t> </w:t>
      </w:r>
      <w:r>
        <w:rPr/>
        <w:t>cho</w:t>
      </w:r>
      <w:r>
        <w:rPr>
          <w:spacing w:val="37"/>
        </w:rPr>
        <w:t> </w:t>
      </w:r>
      <w:r>
        <w:rPr/>
        <w:t>pháp</w:t>
      </w:r>
      <w:r>
        <w:rPr>
          <w:spacing w:val="36"/>
        </w:rPr>
        <w:t> </w:t>
      </w:r>
      <w:r>
        <w:rPr/>
        <w:t>bất</w:t>
      </w:r>
      <w:r>
        <w:rPr>
          <w:spacing w:val="37"/>
        </w:rPr>
        <w:t> </w:t>
      </w:r>
      <w:r>
        <w:rPr/>
        <w:t>định...</w:t>
      </w:r>
      <w:r>
        <w:rPr>
          <w:spacing w:val="36"/>
        </w:rPr>
        <w:t> </w:t>
      </w:r>
      <w:r>
        <w:rPr/>
        <w:t>có Đồng sanh, Hậu sanh, Thực và Quyền.</w:t>
      </w:r>
    </w:p>
    <w:p>
      <w:pPr>
        <w:pStyle w:val="Heading3"/>
        <w:spacing w:before="4"/>
      </w:pPr>
      <w:r>
        <w:rPr>
          <w:spacing w:val="-2"/>
        </w:rPr>
        <w:t>1765.</w:t>
      </w:r>
    </w:p>
    <w:p>
      <w:pPr>
        <w:pStyle w:val="BodyText"/>
        <w:ind w:right="139"/>
        <w:jc w:val="both"/>
      </w:pPr>
      <w:r>
        <w:rPr/>
        <w:t>Phi Nhân 13, phi Cảnh, phi Trưởng, phi Vô gián, phi Liên tiếp 13, phi Đồng sanh 9, phi Hỗ tương 9, phi Y chỉ 9, phi Cận y 13, phi Tiền sanh 11, phi Hậu sanh 13, phi Cố hưởng</w:t>
      </w:r>
      <w:r>
        <w:rPr>
          <w:spacing w:val="7"/>
        </w:rPr>
        <w:t> </w:t>
      </w:r>
      <w:r>
        <w:rPr/>
        <w:t>13,</w:t>
      </w:r>
      <w:r>
        <w:rPr>
          <w:spacing w:val="8"/>
        </w:rPr>
        <w:t> </w:t>
      </w:r>
      <w:r>
        <w:rPr/>
        <w:t>phi</w:t>
      </w:r>
      <w:r>
        <w:rPr>
          <w:spacing w:val="8"/>
        </w:rPr>
        <w:t> </w:t>
      </w:r>
      <w:r>
        <w:rPr/>
        <w:t>Nghiệp,</w:t>
      </w:r>
      <w:r>
        <w:rPr>
          <w:spacing w:val="10"/>
        </w:rPr>
        <w:t> </w:t>
      </w:r>
      <w:r>
        <w:rPr/>
        <w:t>phi</w:t>
      </w:r>
      <w:r>
        <w:rPr>
          <w:spacing w:val="7"/>
        </w:rPr>
        <w:t> </w:t>
      </w:r>
      <w:r>
        <w:rPr/>
        <w:t>Quả,</w:t>
      </w:r>
      <w:r>
        <w:rPr>
          <w:spacing w:val="7"/>
        </w:rPr>
        <w:t> </w:t>
      </w:r>
      <w:r>
        <w:rPr/>
        <w:t>phi</w:t>
      </w:r>
      <w:r>
        <w:rPr>
          <w:spacing w:val="8"/>
        </w:rPr>
        <w:t> </w:t>
      </w:r>
      <w:r>
        <w:rPr/>
        <w:t>Thực</w:t>
      </w:r>
      <w:r>
        <w:rPr>
          <w:spacing w:val="8"/>
        </w:rPr>
        <w:t> </w:t>
      </w:r>
      <w:r>
        <w:rPr/>
        <w:t>13,</w:t>
      </w:r>
      <w:r>
        <w:rPr>
          <w:spacing w:val="9"/>
        </w:rPr>
        <w:t> </w:t>
      </w:r>
      <w:r>
        <w:rPr/>
        <w:t>tóm</w:t>
      </w:r>
      <w:r>
        <w:rPr>
          <w:spacing w:val="5"/>
        </w:rPr>
        <w:t> </w:t>
      </w:r>
      <w:r>
        <w:rPr/>
        <w:t>tắt...</w:t>
      </w:r>
      <w:r>
        <w:rPr>
          <w:spacing w:val="10"/>
        </w:rPr>
        <w:t> </w:t>
      </w:r>
      <w:r>
        <w:rPr/>
        <w:t>phi</w:t>
      </w:r>
      <w:r>
        <w:rPr>
          <w:spacing w:val="8"/>
        </w:rPr>
        <w:t> </w:t>
      </w:r>
      <w:r>
        <w:rPr/>
        <w:t>Đạo</w:t>
      </w:r>
      <w:r>
        <w:rPr>
          <w:spacing w:val="10"/>
        </w:rPr>
        <w:t> </w:t>
      </w:r>
      <w:r>
        <w:rPr/>
        <w:t>13,</w:t>
      </w:r>
      <w:r>
        <w:rPr>
          <w:spacing w:val="9"/>
        </w:rPr>
        <w:t> </w:t>
      </w:r>
      <w:r>
        <w:rPr/>
        <w:t>phi</w:t>
      </w:r>
      <w:r>
        <w:rPr>
          <w:spacing w:val="9"/>
        </w:rPr>
        <w:t> </w:t>
      </w:r>
      <w:r>
        <w:rPr/>
        <w:t>Tương</w:t>
      </w:r>
      <w:r>
        <w:rPr>
          <w:spacing w:val="7"/>
        </w:rPr>
        <w:t> </w:t>
      </w:r>
      <w:r>
        <w:rPr/>
        <w:t>ưng</w:t>
      </w:r>
      <w:r>
        <w:rPr>
          <w:spacing w:val="7"/>
        </w:rPr>
        <w:t> </w:t>
      </w:r>
      <w:r>
        <w:rPr>
          <w:spacing w:val="-5"/>
        </w:rPr>
        <w:t>9,</w:t>
      </w:r>
    </w:p>
    <w:p>
      <w:pPr>
        <w:pStyle w:val="BodyText"/>
        <w:spacing w:after="0"/>
        <w:jc w:val="both"/>
        <w:sectPr>
          <w:pgSz w:w="11630" w:h="16450"/>
          <w:pgMar w:header="811" w:footer="0" w:top="1120" w:bottom="280" w:left="708" w:right="850"/>
        </w:sectPr>
      </w:pPr>
    </w:p>
    <w:p>
      <w:pPr>
        <w:pStyle w:val="BodyText"/>
        <w:spacing w:before="232"/>
      </w:pPr>
      <w:r>
        <w:rPr/>
        <w:t>phi Bất tương ưng 7, phi Hiện hữu 7, phi Vô hữu 13, phi Ly 13, phi Bất ly 7; nên đếm như thế.</w:t>
      </w:r>
    </w:p>
    <w:p>
      <w:pPr>
        <w:spacing w:before="0"/>
        <w:ind w:left="4277" w:right="0" w:firstLine="0"/>
        <w:jc w:val="left"/>
        <w:rPr>
          <w:i/>
          <w:sz w:val="26"/>
        </w:rPr>
      </w:pPr>
      <w:r>
        <w:rPr>
          <w:i/>
          <w:sz w:val="26"/>
        </w:rPr>
        <w:t>Hết</w:t>
      </w:r>
      <w:r>
        <w:rPr>
          <w:i/>
          <w:spacing w:val="-6"/>
          <w:sz w:val="26"/>
        </w:rPr>
        <w:t> </w:t>
      </w:r>
      <w:r>
        <w:rPr>
          <w:i/>
          <w:sz w:val="26"/>
        </w:rPr>
        <w:t>cách</w:t>
      </w:r>
      <w:r>
        <w:rPr>
          <w:i/>
          <w:spacing w:val="-5"/>
          <w:sz w:val="26"/>
        </w:rPr>
        <w:t> </w:t>
      </w:r>
      <w:r>
        <w:rPr>
          <w:i/>
          <w:spacing w:val="-2"/>
          <w:sz w:val="26"/>
        </w:rPr>
        <w:t>ngược</w:t>
      </w:r>
    </w:p>
    <w:p>
      <w:pPr>
        <w:pStyle w:val="Heading3"/>
        <w:spacing w:line="240" w:lineRule="auto" w:before="6"/>
      </w:pPr>
      <w:r>
        <w:rPr>
          <w:spacing w:val="-2"/>
        </w:rPr>
        <w:t>1766.</w:t>
      </w:r>
    </w:p>
    <w:p>
      <w:pPr>
        <w:pStyle w:val="BodyText"/>
        <w:ind w:right="139"/>
        <w:jc w:val="both"/>
      </w:pPr>
      <w:r>
        <w:rPr/>
        <w:t>Nhân duyên có phi Cảnh 7,... phi Trưởng 7, phi Vô gián 7, phi Liên tiếp 7, phi Hỗ tương 3, phi Cận y 7,... phi Đạo 7, phi Tương ưng 3, phi Bất tương ưng 3, phi Vô hữu 7, phi Ly 7; nên đếm như thế.</w:t>
      </w:r>
    </w:p>
    <w:p>
      <w:pPr>
        <w:spacing w:before="0"/>
        <w:ind w:left="3877" w:right="0" w:firstLine="0"/>
        <w:jc w:val="both"/>
        <w:rPr>
          <w:i/>
          <w:sz w:val="26"/>
        </w:rPr>
      </w:pPr>
      <w:r>
        <w:rPr>
          <w:i/>
          <w:sz w:val="26"/>
        </w:rPr>
        <w:t>Dứt</w:t>
      </w:r>
      <w:r>
        <w:rPr>
          <w:i/>
          <w:spacing w:val="-6"/>
          <w:sz w:val="26"/>
        </w:rPr>
        <w:t> </w:t>
      </w:r>
      <w:r>
        <w:rPr>
          <w:i/>
          <w:sz w:val="26"/>
        </w:rPr>
        <w:t>cách</w:t>
      </w:r>
      <w:r>
        <w:rPr>
          <w:i/>
          <w:spacing w:val="-5"/>
          <w:sz w:val="26"/>
        </w:rPr>
        <w:t> </w:t>
      </w:r>
      <w:r>
        <w:rPr>
          <w:i/>
          <w:sz w:val="26"/>
        </w:rPr>
        <w:t>thuận,</w:t>
      </w:r>
      <w:r>
        <w:rPr>
          <w:i/>
          <w:spacing w:val="-6"/>
          <w:sz w:val="26"/>
        </w:rPr>
        <w:t> </w:t>
      </w:r>
      <w:r>
        <w:rPr>
          <w:i/>
          <w:spacing w:val="-2"/>
          <w:sz w:val="26"/>
        </w:rPr>
        <w:t>nghịch</w:t>
      </w:r>
    </w:p>
    <w:p>
      <w:pPr>
        <w:pStyle w:val="Heading3"/>
      </w:pPr>
      <w:r>
        <w:rPr>
          <w:spacing w:val="-2"/>
        </w:rPr>
        <w:t>1767.</w:t>
      </w:r>
    </w:p>
    <w:p>
      <w:pPr>
        <w:pStyle w:val="BodyText"/>
        <w:ind w:right="138"/>
        <w:jc w:val="both"/>
      </w:pPr>
      <w:r>
        <w:rPr/>
        <w:t>Phi Nhân duyên có Cảnh 5,... Trưởng 8, Vô gián 5, Liên tiếp 5, Đồng sanh 9, Hỗ</w:t>
      </w:r>
      <w:r>
        <w:rPr>
          <w:spacing w:val="80"/>
        </w:rPr>
        <w:t> </w:t>
      </w:r>
      <w:r>
        <w:rPr/>
        <w:t>tương 3, Y chỉ 13, Cận y 7, Tiền sanh 3, Hậu sanh 3, Cố hưởng 3, Nghiệp 7, Quả 1, Thực 7, Quyền, Thiền, Đạo đều có 7; Tương ưng 3, Bất tương ưng 5, Hiện hữu 13, Vô hữu 7, Ly 7, Bất ly 7; nên đếm như thế.</w:t>
      </w:r>
    </w:p>
    <w:p>
      <w:pPr>
        <w:spacing w:before="0"/>
        <w:ind w:left="138" w:right="0" w:firstLine="0"/>
        <w:jc w:val="center"/>
        <w:rPr>
          <w:i/>
          <w:sz w:val="26"/>
        </w:rPr>
      </w:pPr>
      <w:r>
        <w:rPr>
          <w:i/>
          <w:sz w:val="26"/>
        </w:rPr>
        <w:t>Dứt</w:t>
      </w:r>
      <w:r>
        <w:rPr>
          <w:i/>
          <w:spacing w:val="-6"/>
          <w:sz w:val="26"/>
        </w:rPr>
        <w:t> </w:t>
      </w:r>
      <w:r>
        <w:rPr>
          <w:i/>
          <w:sz w:val="26"/>
        </w:rPr>
        <w:t>cách</w:t>
      </w:r>
      <w:r>
        <w:rPr>
          <w:i/>
          <w:spacing w:val="-6"/>
          <w:sz w:val="26"/>
        </w:rPr>
        <w:t> </w:t>
      </w:r>
      <w:r>
        <w:rPr>
          <w:i/>
          <w:sz w:val="26"/>
        </w:rPr>
        <w:t>nghịch,</w:t>
      </w:r>
      <w:r>
        <w:rPr>
          <w:i/>
          <w:spacing w:val="-6"/>
          <w:sz w:val="26"/>
        </w:rPr>
        <w:t> </w:t>
      </w:r>
      <w:r>
        <w:rPr>
          <w:i/>
          <w:spacing w:val="-4"/>
          <w:sz w:val="26"/>
        </w:rPr>
        <w:t>thuận</w:t>
      </w:r>
    </w:p>
    <w:p>
      <w:pPr>
        <w:spacing w:before="0"/>
        <w:ind w:left="139" w:right="0" w:firstLine="0"/>
        <w:jc w:val="center"/>
        <w:rPr>
          <w:sz w:val="26"/>
        </w:rPr>
      </w:pPr>
      <w:r>
        <w:rPr>
          <w:sz w:val="26"/>
        </w:rPr>
        <w:t>Tam</w:t>
      </w:r>
      <w:r>
        <w:rPr>
          <w:spacing w:val="-6"/>
          <w:sz w:val="26"/>
        </w:rPr>
        <w:t> </w:t>
      </w:r>
      <w:r>
        <w:rPr>
          <w:sz w:val="26"/>
        </w:rPr>
        <w:t>đề</w:t>
      </w:r>
      <w:r>
        <w:rPr>
          <w:spacing w:val="-4"/>
          <w:sz w:val="26"/>
        </w:rPr>
        <w:t> </w:t>
      </w:r>
      <w:r>
        <w:rPr>
          <w:sz w:val="26"/>
        </w:rPr>
        <w:t>tà </w:t>
      </w:r>
      <w:r>
        <w:rPr>
          <w:i/>
          <w:sz w:val="26"/>
        </w:rPr>
        <w:t>(micchatta)</w:t>
      </w:r>
      <w:r>
        <w:rPr>
          <w:i/>
          <w:spacing w:val="-5"/>
          <w:sz w:val="26"/>
        </w:rPr>
        <w:t> </w:t>
      </w:r>
      <w:r>
        <w:rPr>
          <w:sz w:val="26"/>
        </w:rPr>
        <w:t>thứ</w:t>
      </w:r>
      <w:r>
        <w:rPr>
          <w:spacing w:val="-3"/>
          <w:sz w:val="26"/>
        </w:rPr>
        <w:t> </w:t>
      </w:r>
      <w:r>
        <w:rPr>
          <w:sz w:val="26"/>
        </w:rPr>
        <w:t>15</w:t>
      </w:r>
      <w:r>
        <w:rPr>
          <w:spacing w:val="-4"/>
          <w:sz w:val="26"/>
        </w:rPr>
        <w:t> </w:t>
      </w:r>
      <w:r>
        <w:rPr>
          <w:sz w:val="26"/>
        </w:rPr>
        <w:t>chỉ</w:t>
      </w:r>
      <w:r>
        <w:rPr>
          <w:spacing w:val="-3"/>
          <w:sz w:val="26"/>
        </w:rPr>
        <w:t> </w:t>
      </w:r>
      <w:r>
        <w:rPr>
          <w:sz w:val="26"/>
        </w:rPr>
        <w:t>có</w:t>
      </w:r>
      <w:r>
        <w:rPr>
          <w:spacing w:val="-4"/>
          <w:sz w:val="26"/>
        </w:rPr>
        <w:t> </w:t>
      </w:r>
      <w:r>
        <w:rPr>
          <w:sz w:val="26"/>
        </w:rPr>
        <w:t>bấy</w:t>
      </w:r>
      <w:r>
        <w:rPr>
          <w:spacing w:val="-7"/>
          <w:sz w:val="26"/>
        </w:rPr>
        <w:t> </w:t>
      </w:r>
      <w:r>
        <w:rPr>
          <w:spacing w:val="-4"/>
          <w:sz w:val="26"/>
        </w:rPr>
        <w:t>nhiêu</w:t>
      </w:r>
    </w:p>
    <w:p>
      <w:pPr>
        <w:spacing w:before="4"/>
        <w:ind w:left="2584" w:right="2443" w:firstLine="0"/>
        <w:jc w:val="center"/>
        <w:rPr>
          <w:b/>
          <w:sz w:val="26"/>
        </w:rPr>
      </w:pPr>
      <w:r>
        <w:rPr>
          <w:b/>
          <w:spacing w:val="-2"/>
          <w:sz w:val="26"/>
        </w:rPr>
        <w:t>-----</w:t>
      </w:r>
      <w:r>
        <w:rPr>
          <w:b/>
          <w:spacing w:val="-10"/>
          <w:sz w:val="26"/>
        </w:rPr>
        <w:t>-</w:t>
      </w:r>
    </w:p>
    <w:p>
      <w:pPr>
        <w:pStyle w:val="BodyText"/>
        <w:ind w:left="0"/>
        <w:rPr>
          <w:b/>
        </w:rPr>
      </w:pPr>
    </w:p>
    <w:p>
      <w:pPr>
        <w:pStyle w:val="BodyText"/>
        <w:spacing w:before="298"/>
        <w:ind w:left="0"/>
        <w:rPr>
          <w:b/>
        </w:rPr>
      </w:pPr>
    </w:p>
    <w:p>
      <w:pPr>
        <w:spacing w:before="0"/>
        <w:ind w:left="780" w:right="639" w:firstLine="0"/>
        <w:jc w:val="center"/>
        <w:rPr>
          <w:b/>
          <w:i/>
          <w:sz w:val="26"/>
        </w:rPr>
      </w:pPr>
      <w:bookmarkStart w:name="_bookmark206" w:id="207"/>
      <w:bookmarkEnd w:id="207"/>
      <w:r>
        <w:rPr/>
      </w:r>
      <w:r>
        <w:rPr>
          <w:b/>
          <w:sz w:val="26"/>
        </w:rPr>
        <w:t>TAM</w:t>
      </w:r>
      <w:r>
        <w:rPr>
          <w:b/>
          <w:spacing w:val="-6"/>
          <w:sz w:val="26"/>
        </w:rPr>
        <w:t> </w:t>
      </w:r>
      <w:r>
        <w:rPr>
          <w:b/>
          <w:sz w:val="26"/>
        </w:rPr>
        <w:t>ĐỀ</w:t>
      </w:r>
      <w:r>
        <w:rPr>
          <w:b/>
          <w:spacing w:val="-3"/>
          <w:sz w:val="26"/>
        </w:rPr>
        <w:t> </w:t>
      </w:r>
      <w:r>
        <w:rPr>
          <w:b/>
          <w:sz w:val="26"/>
        </w:rPr>
        <w:t>CÓ</w:t>
      </w:r>
      <w:r>
        <w:rPr>
          <w:b/>
          <w:spacing w:val="-5"/>
          <w:sz w:val="26"/>
        </w:rPr>
        <w:t> </w:t>
      </w:r>
      <w:r>
        <w:rPr>
          <w:b/>
          <w:sz w:val="26"/>
        </w:rPr>
        <w:t>ĐẠO</w:t>
      </w:r>
      <w:r>
        <w:rPr>
          <w:b/>
          <w:spacing w:val="-6"/>
          <w:sz w:val="26"/>
        </w:rPr>
        <w:t> </w:t>
      </w:r>
      <w:r>
        <w:rPr>
          <w:b/>
          <w:sz w:val="26"/>
        </w:rPr>
        <w:t>LÀ</w:t>
      </w:r>
      <w:r>
        <w:rPr>
          <w:b/>
          <w:spacing w:val="-6"/>
          <w:sz w:val="26"/>
        </w:rPr>
        <w:t> </w:t>
      </w:r>
      <w:r>
        <w:rPr>
          <w:b/>
          <w:sz w:val="26"/>
        </w:rPr>
        <w:t>CẢNH</w:t>
      </w:r>
      <w:r>
        <w:rPr>
          <w:b/>
          <w:spacing w:val="-5"/>
          <w:sz w:val="26"/>
        </w:rPr>
        <w:t> </w:t>
      </w:r>
      <w:r>
        <w:rPr>
          <w:b/>
          <w:i/>
          <w:spacing w:val="-2"/>
          <w:sz w:val="26"/>
        </w:rPr>
        <w:t>(MAGGĀRAMMAṆATTIKA)</w:t>
      </w:r>
    </w:p>
    <w:p>
      <w:pPr>
        <w:pStyle w:val="BodyText"/>
        <w:spacing w:before="2"/>
        <w:ind w:left="0"/>
        <w:rPr>
          <w:b/>
          <w:i/>
        </w:rPr>
      </w:pPr>
    </w:p>
    <w:p>
      <w:pPr>
        <w:spacing w:line="298" w:lineRule="exact" w:before="0"/>
        <w:ind w:left="708" w:right="0" w:firstLine="0"/>
        <w:jc w:val="left"/>
        <w:rPr>
          <w:b/>
          <w:i/>
          <w:sz w:val="26"/>
        </w:rPr>
      </w:pPr>
      <w:bookmarkStart w:name="_bookmark207" w:id="208"/>
      <w:bookmarkEnd w:id="208"/>
      <w:r>
        <w:rPr/>
      </w:r>
      <w:r>
        <w:rPr>
          <w:b/>
          <w:sz w:val="26"/>
        </w:rPr>
        <w:t>Phần</w:t>
      </w:r>
      <w:r>
        <w:rPr>
          <w:b/>
          <w:spacing w:val="-6"/>
          <w:sz w:val="26"/>
        </w:rPr>
        <w:t> </w:t>
      </w:r>
      <w:r>
        <w:rPr>
          <w:b/>
          <w:sz w:val="26"/>
        </w:rPr>
        <w:t>Liên</w:t>
      </w:r>
      <w:r>
        <w:rPr>
          <w:b/>
          <w:spacing w:val="-6"/>
          <w:sz w:val="26"/>
        </w:rPr>
        <w:t> </w:t>
      </w:r>
      <w:r>
        <w:rPr>
          <w:b/>
          <w:sz w:val="26"/>
        </w:rPr>
        <w:t>Quan</w:t>
      </w:r>
      <w:r>
        <w:rPr>
          <w:b/>
          <w:spacing w:val="-6"/>
          <w:sz w:val="26"/>
        </w:rPr>
        <w:t> </w:t>
      </w:r>
      <w:r>
        <w:rPr>
          <w:b/>
          <w:i/>
          <w:spacing w:val="-2"/>
          <w:sz w:val="26"/>
        </w:rPr>
        <w:t>(Paṭiccavāra)</w:t>
      </w:r>
    </w:p>
    <w:p>
      <w:pPr>
        <w:pStyle w:val="Heading3"/>
      </w:pPr>
      <w:r>
        <w:rPr>
          <w:spacing w:val="-2"/>
        </w:rPr>
        <w:t>1768.</w:t>
      </w:r>
    </w:p>
    <w:p>
      <w:pPr>
        <w:pStyle w:val="ListParagraph"/>
        <w:numPr>
          <w:ilvl w:val="0"/>
          <w:numId w:val="515"/>
        </w:numPr>
        <w:tabs>
          <w:tab w:pos="848" w:val="left" w:leader="none"/>
          <w:tab w:pos="1135" w:val="left" w:leader="none"/>
        </w:tabs>
        <w:spacing w:line="237" w:lineRule="auto" w:before="0" w:after="0"/>
        <w:ind w:left="1135" w:right="1444" w:hanging="570"/>
        <w:jc w:val="left"/>
        <w:rPr>
          <w:sz w:val="26"/>
        </w:rPr>
      </w:pPr>
      <w:r>
        <w:rPr>
          <w:sz w:val="26"/>
        </w:rPr>
        <w:t>Pháp</w:t>
      </w:r>
      <w:r>
        <w:rPr>
          <w:spacing w:val="-3"/>
          <w:sz w:val="26"/>
        </w:rPr>
        <w:t> </w:t>
      </w:r>
      <w:r>
        <w:rPr>
          <w:sz w:val="26"/>
        </w:rPr>
        <w:t>có</w:t>
      </w:r>
      <w:r>
        <w:rPr>
          <w:spacing w:val="-3"/>
          <w:sz w:val="26"/>
        </w:rPr>
        <w:t> </w:t>
      </w:r>
      <w:r>
        <w:rPr>
          <w:sz w:val="26"/>
        </w:rPr>
        <w:t>cảnh</w:t>
      </w:r>
      <w:r>
        <w:rPr>
          <w:spacing w:val="-3"/>
          <w:sz w:val="26"/>
        </w:rPr>
        <w:t> </w:t>
      </w:r>
      <w:r>
        <w:rPr>
          <w:sz w:val="26"/>
        </w:rPr>
        <w:t>là</w:t>
      </w:r>
      <w:r>
        <w:rPr>
          <w:spacing w:val="-3"/>
          <w:sz w:val="26"/>
        </w:rPr>
        <w:t> </w:t>
      </w:r>
      <w:r>
        <w:rPr>
          <w:sz w:val="26"/>
        </w:rPr>
        <w:t>đạo liên</w:t>
      </w:r>
      <w:r>
        <w:rPr>
          <w:spacing w:val="-3"/>
          <w:sz w:val="26"/>
        </w:rPr>
        <w:t> </w:t>
      </w:r>
      <w:r>
        <w:rPr>
          <w:sz w:val="26"/>
        </w:rPr>
        <w:t>quan</w:t>
      </w:r>
      <w:r>
        <w:rPr>
          <w:spacing w:val="-3"/>
          <w:sz w:val="26"/>
        </w:rPr>
        <w:t> </w:t>
      </w:r>
      <w:r>
        <w:rPr>
          <w:sz w:val="26"/>
        </w:rPr>
        <w:t>pháp</w:t>
      </w:r>
      <w:r>
        <w:rPr>
          <w:spacing w:val="-3"/>
          <w:sz w:val="26"/>
        </w:rPr>
        <w:t> </w:t>
      </w:r>
      <w:r>
        <w:rPr>
          <w:sz w:val="26"/>
        </w:rPr>
        <w:t>có</w:t>
      </w:r>
      <w:r>
        <w:rPr>
          <w:spacing w:val="-3"/>
          <w:sz w:val="26"/>
        </w:rPr>
        <w:t> </w:t>
      </w:r>
      <w:r>
        <w:rPr>
          <w:sz w:val="26"/>
        </w:rPr>
        <w:t>cảnh là</w:t>
      </w:r>
      <w:r>
        <w:rPr>
          <w:spacing w:val="-1"/>
          <w:sz w:val="26"/>
        </w:rPr>
        <w:t> </w:t>
      </w:r>
      <w:r>
        <w:rPr>
          <w:sz w:val="26"/>
        </w:rPr>
        <w:t>đạo sanh</w:t>
      </w:r>
      <w:r>
        <w:rPr>
          <w:spacing w:val="-3"/>
          <w:sz w:val="26"/>
        </w:rPr>
        <w:t> </w:t>
      </w:r>
      <w:r>
        <w:rPr>
          <w:sz w:val="26"/>
        </w:rPr>
        <w:t>ra do</w:t>
      </w:r>
      <w:r>
        <w:rPr>
          <w:spacing w:val="-3"/>
          <w:sz w:val="26"/>
        </w:rPr>
        <w:t> </w:t>
      </w:r>
      <w:r>
        <w:rPr>
          <w:sz w:val="26"/>
        </w:rPr>
        <w:t>Nhân</w:t>
      </w:r>
      <w:r>
        <w:rPr>
          <w:spacing w:val="-3"/>
          <w:sz w:val="26"/>
        </w:rPr>
        <w:t> </w:t>
      </w:r>
      <w:r>
        <w:rPr>
          <w:sz w:val="26"/>
        </w:rPr>
        <w:t>duyên: 3 uẩn liên quan 1 uẩn có cảnh là đạo </w:t>
      </w:r>
      <w:r>
        <w:rPr>
          <w:i/>
          <w:sz w:val="26"/>
        </w:rPr>
        <w:t>(maggārammaṇa), </w:t>
      </w:r>
      <w:r>
        <w:rPr>
          <w:sz w:val="26"/>
        </w:rPr>
        <w:t>2 uẩn...</w:t>
      </w:r>
    </w:p>
    <w:p>
      <w:pPr>
        <w:pStyle w:val="ListParagraph"/>
        <w:numPr>
          <w:ilvl w:val="0"/>
          <w:numId w:val="515"/>
        </w:numPr>
        <w:tabs>
          <w:tab w:pos="849" w:val="left" w:leader="none"/>
        </w:tabs>
        <w:spacing w:line="317" w:lineRule="exact" w:before="123" w:after="0"/>
        <w:ind w:left="849" w:right="0" w:hanging="283"/>
        <w:jc w:val="left"/>
        <w:rPr>
          <w:sz w:val="26"/>
        </w:rPr>
      </w:pPr>
      <w:r>
        <w:rPr>
          <w:sz w:val="26"/>
        </w:rPr>
        <w:t>Pháp</w:t>
      </w:r>
      <w:r>
        <w:rPr>
          <w:spacing w:val="-5"/>
          <w:sz w:val="26"/>
        </w:rPr>
        <w:t> </w:t>
      </w:r>
      <w:r>
        <w:rPr>
          <w:sz w:val="26"/>
        </w:rPr>
        <w:t>có</w:t>
      </w:r>
      <w:r>
        <w:rPr>
          <w:spacing w:val="-4"/>
          <w:sz w:val="26"/>
        </w:rPr>
        <w:t> </w:t>
      </w:r>
      <w:r>
        <w:rPr>
          <w:sz w:val="26"/>
        </w:rPr>
        <w:t>trưởng</w:t>
      </w:r>
      <w:r>
        <w:rPr>
          <w:spacing w:val="-4"/>
          <w:sz w:val="26"/>
        </w:rPr>
        <w:t> </w:t>
      </w:r>
      <w:r>
        <w:rPr>
          <w:sz w:val="26"/>
        </w:rPr>
        <w:t>là</w:t>
      </w:r>
      <w:r>
        <w:rPr>
          <w:spacing w:val="-4"/>
          <w:sz w:val="26"/>
        </w:rPr>
        <w:t> </w:t>
      </w:r>
      <w:r>
        <w:rPr>
          <w:sz w:val="26"/>
        </w:rPr>
        <w:t>đạo</w:t>
      </w:r>
      <w:r>
        <w:rPr>
          <w:spacing w:val="-1"/>
          <w:sz w:val="26"/>
        </w:rPr>
        <w:t> </w:t>
      </w:r>
      <w:r>
        <w:rPr>
          <w:sz w:val="26"/>
        </w:rPr>
        <w:t>liên</w:t>
      </w:r>
      <w:r>
        <w:rPr>
          <w:spacing w:val="-4"/>
          <w:sz w:val="26"/>
        </w:rPr>
        <w:t> </w:t>
      </w:r>
      <w:r>
        <w:rPr>
          <w:sz w:val="26"/>
        </w:rPr>
        <w:t>quan</w:t>
      </w:r>
      <w:r>
        <w:rPr>
          <w:spacing w:val="-4"/>
          <w:sz w:val="26"/>
        </w:rPr>
        <w:t> </w:t>
      </w:r>
      <w:r>
        <w:rPr>
          <w:sz w:val="26"/>
        </w:rPr>
        <w:t>pháp</w:t>
      </w:r>
      <w:r>
        <w:rPr>
          <w:spacing w:val="-4"/>
          <w:sz w:val="26"/>
        </w:rPr>
        <w:t> </w:t>
      </w:r>
      <w:r>
        <w:rPr>
          <w:sz w:val="26"/>
        </w:rPr>
        <w:t>có</w:t>
      </w:r>
      <w:r>
        <w:rPr>
          <w:spacing w:val="-5"/>
          <w:sz w:val="26"/>
        </w:rPr>
        <w:t> </w:t>
      </w:r>
      <w:r>
        <w:rPr>
          <w:sz w:val="26"/>
        </w:rPr>
        <w:t>cảnh</w:t>
      </w:r>
      <w:r>
        <w:rPr>
          <w:spacing w:val="-2"/>
          <w:sz w:val="26"/>
        </w:rPr>
        <w:t> </w:t>
      </w:r>
      <w:r>
        <w:rPr>
          <w:sz w:val="26"/>
        </w:rPr>
        <w:t>là</w:t>
      </w:r>
      <w:r>
        <w:rPr>
          <w:spacing w:val="-4"/>
          <w:sz w:val="26"/>
        </w:rPr>
        <w:t> </w:t>
      </w:r>
      <w:r>
        <w:rPr>
          <w:sz w:val="26"/>
        </w:rPr>
        <w:t>đạo</w:t>
      </w:r>
      <w:r>
        <w:rPr>
          <w:spacing w:val="-3"/>
          <w:sz w:val="26"/>
        </w:rPr>
        <w:t> </w:t>
      </w:r>
      <w:r>
        <w:rPr>
          <w:sz w:val="26"/>
        </w:rPr>
        <w:t>sanh</w:t>
      </w:r>
      <w:r>
        <w:rPr>
          <w:spacing w:val="-1"/>
          <w:sz w:val="26"/>
        </w:rPr>
        <w:t> </w:t>
      </w:r>
      <w:r>
        <w:rPr>
          <w:sz w:val="26"/>
        </w:rPr>
        <w:t>ra</w:t>
      </w:r>
      <w:r>
        <w:rPr>
          <w:spacing w:val="-4"/>
          <w:sz w:val="26"/>
        </w:rPr>
        <w:t> </w:t>
      </w:r>
      <w:r>
        <w:rPr>
          <w:sz w:val="26"/>
        </w:rPr>
        <w:t>do</w:t>
      </w:r>
      <w:r>
        <w:rPr>
          <w:spacing w:val="-4"/>
          <w:sz w:val="26"/>
        </w:rPr>
        <w:t> </w:t>
      </w:r>
      <w:r>
        <w:rPr>
          <w:sz w:val="26"/>
        </w:rPr>
        <w:t>Nhân</w:t>
      </w:r>
      <w:r>
        <w:rPr>
          <w:spacing w:val="-2"/>
          <w:sz w:val="26"/>
        </w:rPr>
        <w:t> duyên:</w:t>
      </w:r>
    </w:p>
    <w:p>
      <w:pPr>
        <w:pStyle w:val="BodyText"/>
        <w:ind w:left="1133" w:firstLine="2"/>
      </w:pPr>
      <w:r>
        <w:rPr/>
        <w:t>3</w:t>
      </w:r>
      <w:r>
        <w:rPr>
          <w:spacing w:val="20"/>
        </w:rPr>
        <w:t> </w:t>
      </w:r>
      <w:r>
        <w:rPr/>
        <w:t>uẩn</w:t>
      </w:r>
      <w:r>
        <w:rPr>
          <w:spacing w:val="20"/>
        </w:rPr>
        <w:t> </w:t>
      </w:r>
      <w:r>
        <w:rPr/>
        <w:t>có</w:t>
      </w:r>
      <w:r>
        <w:rPr>
          <w:spacing w:val="20"/>
        </w:rPr>
        <w:t> </w:t>
      </w:r>
      <w:r>
        <w:rPr/>
        <w:t>trưởng</w:t>
      </w:r>
      <w:r>
        <w:rPr>
          <w:spacing w:val="20"/>
        </w:rPr>
        <w:t> </w:t>
      </w:r>
      <w:r>
        <w:rPr/>
        <w:t>là</w:t>
      </w:r>
      <w:r>
        <w:rPr>
          <w:spacing w:val="20"/>
        </w:rPr>
        <w:t> </w:t>
      </w:r>
      <w:r>
        <w:rPr/>
        <w:t>đạo</w:t>
      </w:r>
      <w:r>
        <w:rPr>
          <w:spacing w:val="25"/>
        </w:rPr>
        <w:t> </w:t>
      </w:r>
      <w:r>
        <w:rPr>
          <w:i/>
        </w:rPr>
        <w:t>(maggādhipati)</w:t>
      </w:r>
      <w:r>
        <w:rPr>
          <w:i/>
          <w:spacing w:val="19"/>
        </w:rPr>
        <w:t> </w:t>
      </w:r>
      <w:r>
        <w:rPr/>
        <w:t>liên</w:t>
      </w:r>
      <w:r>
        <w:rPr>
          <w:spacing w:val="20"/>
        </w:rPr>
        <w:t> </w:t>
      </w:r>
      <w:r>
        <w:rPr/>
        <w:t>quan</w:t>
      </w:r>
      <w:r>
        <w:rPr>
          <w:spacing w:val="21"/>
        </w:rPr>
        <w:t> </w:t>
      </w:r>
      <w:r>
        <w:rPr/>
        <w:t>1</w:t>
      </w:r>
      <w:r>
        <w:rPr>
          <w:spacing w:val="20"/>
        </w:rPr>
        <w:t> </w:t>
      </w:r>
      <w:r>
        <w:rPr/>
        <w:t>uẩn</w:t>
      </w:r>
      <w:r>
        <w:rPr>
          <w:spacing w:val="21"/>
        </w:rPr>
        <w:t> </w:t>
      </w:r>
      <w:r>
        <w:rPr/>
        <w:t>có</w:t>
      </w:r>
      <w:r>
        <w:rPr>
          <w:spacing w:val="20"/>
        </w:rPr>
        <w:t> </w:t>
      </w:r>
      <w:r>
        <w:rPr/>
        <w:t>cảnh</w:t>
      </w:r>
      <w:r>
        <w:rPr>
          <w:spacing w:val="20"/>
        </w:rPr>
        <w:t> </w:t>
      </w:r>
      <w:r>
        <w:rPr/>
        <w:t>là</w:t>
      </w:r>
      <w:r>
        <w:rPr>
          <w:spacing w:val="23"/>
        </w:rPr>
        <w:t> </w:t>
      </w:r>
      <w:r>
        <w:rPr/>
        <w:t>đạo.</w:t>
      </w:r>
      <w:r>
        <w:rPr>
          <w:spacing w:val="20"/>
        </w:rPr>
        <w:t> </w:t>
      </w:r>
      <w:r>
        <w:rPr/>
        <w:t>1</w:t>
      </w:r>
      <w:r>
        <w:rPr>
          <w:spacing w:val="20"/>
        </w:rPr>
        <w:t> </w:t>
      </w:r>
      <w:r>
        <w:rPr/>
        <w:t>uẩn</w:t>
      </w:r>
      <w:r>
        <w:rPr>
          <w:spacing w:val="21"/>
        </w:rPr>
        <w:t> </w:t>
      </w:r>
      <w:r>
        <w:rPr/>
        <w:t>liên quan 3 uẩn, 2 uẩn...</w:t>
      </w:r>
    </w:p>
    <w:p>
      <w:pPr>
        <w:pStyle w:val="ListParagraph"/>
        <w:numPr>
          <w:ilvl w:val="0"/>
          <w:numId w:val="515"/>
        </w:numPr>
        <w:tabs>
          <w:tab w:pos="850" w:val="left" w:leader="none"/>
        </w:tabs>
        <w:spacing w:line="240" w:lineRule="auto" w:before="119" w:after="0"/>
        <w:ind w:left="850" w:right="140" w:hanging="284"/>
        <w:jc w:val="left"/>
        <w:rPr>
          <w:sz w:val="26"/>
        </w:rPr>
      </w:pPr>
      <w:r>
        <w:rPr>
          <w:sz w:val="26"/>
        </w:rPr>
        <w:t>Chư pháp có cảnh là đạo và có trưởng là đạo liên quan pháp có cảnh là đạo sanh ra do Nhân duyên:</w:t>
      </w:r>
    </w:p>
    <w:p>
      <w:pPr>
        <w:pStyle w:val="BodyText"/>
        <w:spacing w:line="298" w:lineRule="exact"/>
        <w:ind w:left="1135"/>
      </w:pPr>
      <w:r>
        <w:rPr/>
        <w:t>3</w:t>
      </w:r>
      <w:r>
        <w:rPr>
          <w:spacing w:val="-4"/>
        </w:rPr>
        <w:t> </w:t>
      </w:r>
      <w:r>
        <w:rPr/>
        <w:t>uẩn</w:t>
      </w:r>
      <w:r>
        <w:rPr>
          <w:spacing w:val="-4"/>
        </w:rPr>
        <w:t> </w:t>
      </w:r>
      <w:r>
        <w:rPr/>
        <w:t>có</w:t>
      </w:r>
      <w:r>
        <w:rPr>
          <w:spacing w:val="-4"/>
        </w:rPr>
        <w:t> </w:t>
      </w:r>
      <w:r>
        <w:rPr/>
        <w:t>cảnh</w:t>
      </w:r>
      <w:r>
        <w:rPr>
          <w:spacing w:val="-3"/>
        </w:rPr>
        <w:t> </w:t>
      </w:r>
      <w:r>
        <w:rPr/>
        <w:t>là</w:t>
      </w:r>
      <w:r>
        <w:rPr>
          <w:spacing w:val="-4"/>
        </w:rPr>
        <w:t> </w:t>
      </w:r>
      <w:r>
        <w:rPr/>
        <w:t>đạo và</w:t>
      </w:r>
      <w:r>
        <w:rPr>
          <w:spacing w:val="-1"/>
        </w:rPr>
        <w:t> </w:t>
      </w:r>
      <w:r>
        <w:rPr/>
        <w:t>có</w:t>
      </w:r>
      <w:r>
        <w:rPr>
          <w:spacing w:val="-4"/>
        </w:rPr>
        <w:t> </w:t>
      </w:r>
      <w:r>
        <w:rPr/>
        <w:t>trưởng</w:t>
      </w:r>
      <w:r>
        <w:rPr>
          <w:spacing w:val="-3"/>
        </w:rPr>
        <w:t> </w:t>
      </w:r>
      <w:r>
        <w:rPr/>
        <w:t>là</w:t>
      </w:r>
      <w:r>
        <w:rPr>
          <w:spacing w:val="-4"/>
        </w:rPr>
        <w:t> </w:t>
      </w:r>
      <w:r>
        <w:rPr/>
        <w:t>đạo</w:t>
      </w:r>
      <w:r>
        <w:rPr>
          <w:spacing w:val="-3"/>
        </w:rPr>
        <w:t> </w:t>
      </w:r>
      <w:r>
        <w:rPr/>
        <w:t>liên</w:t>
      </w:r>
      <w:r>
        <w:rPr>
          <w:spacing w:val="-2"/>
        </w:rPr>
        <w:t> </w:t>
      </w:r>
      <w:r>
        <w:rPr/>
        <w:t>quan</w:t>
      </w:r>
      <w:r>
        <w:rPr>
          <w:spacing w:val="-2"/>
        </w:rPr>
        <w:t> </w:t>
      </w:r>
      <w:r>
        <w:rPr/>
        <w:t>1</w:t>
      </w:r>
      <w:r>
        <w:rPr>
          <w:spacing w:val="-3"/>
        </w:rPr>
        <w:t> </w:t>
      </w:r>
      <w:r>
        <w:rPr/>
        <w:t>uẩn</w:t>
      </w:r>
      <w:r>
        <w:rPr>
          <w:spacing w:val="-4"/>
        </w:rPr>
        <w:t> </w:t>
      </w:r>
      <w:r>
        <w:rPr/>
        <w:t>có</w:t>
      </w:r>
      <w:r>
        <w:rPr>
          <w:spacing w:val="-4"/>
        </w:rPr>
        <w:t> </w:t>
      </w:r>
      <w:r>
        <w:rPr/>
        <w:t>cảnh</w:t>
      </w:r>
      <w:r>
        <w:rPr>
          <w:spacing w:val="-4"/>
        </w:rPr>
        <w:t> </w:t>
      </w:r>
      <w:r>
        <w:rPr/>
        <w:t>là đạo,...</w:t>
      </w:r>
      <w:r>
        <w:rPr>
          <w:spacing w:val="-4"/>
        </w:rPr>
        <w:t> </w:t>
      </w:r>
      <w:r>
        <w:rPr/>
        <w:t>2</w:t>
      </w:r>
      <w:r>
        <w:rPr>
          <w:spacing w:val="-4"/>
        </w:rPr>
        <w:t> </w:t>
      </w:r>
      <w:r>
        <w:rPr>
          <w:spacing w:val="-2"/>
        </w:rPr>
        <w:t>uẩn...</w:t>
      </w:r>
    </w:p>
    <w:p>
      <w:pPr>
        <w:pStyle w:val="Heading3"/>
        <w:spacing w:line="295" w:lineRule="exact" w:before="9"/>
      </w:pPr>
      <w:r>
        <w:rPr>
          <w:spacing w:val="-2"/>
        </w:rPr>
        <w:t>1769.</w:t>
      </w:r>
    </w:p>
    <w:p>
      <w:pPr>
        <w:pStyle w:val="ListParagraph"/>
        <w:numPr>
          <w:ilvl w:val="0"/>
          <w:numId w:val="515"/>
        </w:numPr>
        <w:tabs>
          <w:tab w:pos="848" w:val="left" w:leader="none"/>
          <w:tab w:pos="1135" w:val="left" w:leader="none"/>
        </w:tabs>
        <w:spacing w:line="240" w:lineRule="auto" w:before="0" w:after="0"/>
        <w:ind w:left="1135" w:right="1415" w:hanging="570"/>
        <w:jc w:val="left"/>
        <w:rPr>
          <w:sz w:val="26"/>
        </w:rPr>
      </w:pPr>
      <w:r>
        <w:rPr>
          <w:sz w:val="26"/>
        </w:rPr>
        <w:t>Pháp</w:t>
      </w:r>
      <w:r>
        <w:rPr>
          <w:spacing w:val="-3"/>
          <w:sz w:val="26"/>
        </w:rPr>
        <w:t> </w:t>
      </w:r>
      <w:r>
        <w:rPr>
          <w:sz w:val="26"/>
        </w:rPr>
        <w:t>có</w:t>
      </w:r>
      <w:r>
        <w:rPr>
          <w:spacing w:val="-3"/>
          <w:sz w:val="26"/>
        </w:rPr>
        <w:t> </w:t>
      </w:r>
      <w:r>
        <w:rPr>
          <w:sz w:val="26"/>
        </w:rPr>
        <w:t>nhân</w:t>
      </w:r>
      <w:r>
        <w:rPr>
          <w:spacing w:val="-3"/>
          <w:sz w:val="26"/>
        </w:rPr>
        <w:t> </w:t>
      </w:r>
      <w:r>
        <w:rPr>
          <w:sz w:val="26"/>
        </w:rPr>
        <w:t>là</w:t>
      </w:r>
      <w:r>
        <w:rPr>
          <w:spacing w:val="-3"/>
          <w:sz w:val="26"/>
        </w:rPr>
        <w:t> </w:t>
      </w:r>
      <w:r>
        <w:rPr>
          <w:sz w:val="26"/>
        </w:rPr>
        <w:t>đạo</w:t>
      </w:r>
      <w:r>
        <w:rPr>
          <w:spacing w:val="-2"/>
          <w:sz w:val="26"/>
        </w:rPr>
        <w:t> </w:t>
      </w:r>
      <w:r>
        <w:rPr>
          <w:sz w:val="26"/>
        </w:rPr>
        <w:t>liên</w:t>
      </w:r>
      <w:r>
        <w:rPr>
          <w:spacing w:val="-3"/>
          <w:sz w:val="26"/>
        </w:rPr>
        <w:t> </w:t>
      </w:r>
      <w:r>
        <w:rPr>
          <w:sz w:val="26"/>
        </w:rPr>
        <w:t>quan</w:t>
      </w:r>
      <w:r>
        <w:rPr>
          <w:spacing w:val="-1"/>
          <w:sz w:val="26"/>
        </w:rPr>
        <w:t> </w:t>
      </w:r>
      <w:r>
        <w:rPr>
          <w:sz w:val="26"/>
        </w:rPr>
        <w:t>pháp</w:t>
      </w:r>
      <w:r>
        <w:rPr>
          <w:spacing w:val="-2"/>
          <w:sz w:val="26"/>
        </w:rPr>
        <w:t> </w:t>
      </w:r>
      <w:r>
        <w:rPr>
          <w:sz w:val="26"/>
        </w:rPr>
        <w:t>có</w:t>
      </w:r>
      <w:r>
        <w:rPr>
          <w:spacing w:val="-3"/>
          <w:sz w:val="26"/>
        </w:rPr>
        <w:t> </w:t>
      </w:r>
      <w:r>
        <w:rPr>
          <w:sz w:val="26"/>
        </w:rPr>
        <w:t>nhân</w:t>
      </w:r>
      <w:r>
        <w:rPr>
          <w:spacing w:val="-3"/>
          <w:sz w:val="26"/>
        </w:rPr>
        <w:t> </w:t>
      </w:r>
      <w:r>
        <w:rPr>
          <w:sz w:val="26"/>
        </w:rPr>
        <w:t>là</w:t>
      </w:r>
      <w:r>
        <w:rPr>
          <w:spacing w:val="-1"/>
          <w:sz w:val="26"/>
        </w:rPr>
        <w:t> </w:t>
      </w:r>
      <w:r>
        <w:rPr>
          <w:sz w:val="26"/>
        </w:rPr>
        <w:t>đạo</w:t>
      </w:r>
      <w:r>
        <w:rPr>
          <w:spacing w:val="-1"/>
          <w:sz w:val="26"/>
        </w:rPr>
        <w:t> </w:t>
      </w:r>
      <w:r>
        <w:rPr>
          <w:sz w:val="26"/>
        </w:rPr>
        <w:t>sanh</w:t>
      </w:r>
      <w:r>
        <w:rPr>
          <w:spacing w:val="-3"/>
          <w:sz w:val="26"/>
        </w:rPr>
        <w:t> </w:t>
      </w:r>
      <w:r>
        <w:rPr>
          <w:sz w:val="26"/>
        </w:rPr>
        <w:t>ra do</w:t>
      </w:r>
      <w:r>
        <w:rPr>
          <w:spacing w:val="-3"/>
          <w:sz w:val="26"/>
        </w:rPr>
        <w:t> </w:t>
      </w:r>
      <w:r>
        <w:rPr>
          <w:sz w:val="26"/>
        </w:rPr>
        <w:t>Nhân</w:t>
      </w:r>
      <w:r>
        <w:rPr>
          <w:spacing w:val="-2"/>
          <w:sz w:val="26"/>
        </w:rPr>
        <w:t> </w:t>
      </w:r>
      <w:r>
        <w:rPr>
          <w:sz w:val="26"/>
        </w:rPr>
        <w:t>duyên: 3 uẩn liên quan 1 uẩn có nhân là đạo </w:t>
      </w:r>
      <w:r>
        <w:rPr>
          <w:i/>
          <w:sz w:val="26"/>
        </w:rPr>
        <w:t>(maggāhetuka), </w:t>
      </w:r>
      <w:r>
        <w:rPr>
          <w:sz w:val="26"/>
        </w:rPr>
        <w:t>2 uẩn...</w:t>
      </w:r>
    </w:p>
    <w:p>
      <w:pPr>
        <w:pStyle w:val="ListParagraph"/>
        <w:numPr>
          <w:ilvl w:val="0"/>
          <w:numId w:val="515"/>
        </w:numPr>
        <w:tabs>
          <w:tab w:pos="849" w:val="left" w:leader="none"/>
        </w:tabs>
        <w:spacing w:line="240" w:lineRule="auto" w:before="115" w:after="0"/>
        <w:ind w:left="849" w:right="0" w:hanging="283"/>
        <w:jc w:val="left"/>
        <w:rPr>
          <w:sz w:val="26"/>
        </w:rPr>
      </w:pPr>
      <w:r>
        <w:rPr>
          <w:sz w:val="26"/>
        </w:rPr>
        <w:t>Pháp</w:t>
      </w:r>
      <w:r>
        <w:rPr>
          <w:spacing w:val="-5"/>
          <w:sz w:val="26"/>
        </w:rPr>
        <w:t> </w:t>
      </w:r>
      <w:r>
        <w:rPr>
          <w:sz w:val="26"/>
        </w:rPr>
        <w:t>có</w:t>
      </w:r>
      <w:r>
        <w:rPr>
          <w:spacing w:val="-4"/>
          <w:sz w:val="26"/>
        </w:rPr>
        <w:t> </w:t>
      </w:r>
      <w:r>
        <w:rPr>
          <w:sz w:val="26"/>
        </w:rPr>
        <w:t>trưởng</w:t>
      </w:r>
      <w:r>
        <w:rPr>
          <w:spacing w:val="-4"/>
          <w:sz w:val="26"/>
        </w:rPr>
        <w:t> </w:t>
      </w:r>
      <w:r>
        <w:rPr>
          <w:sz w:val="26"/>
        </w:rPr>
        <w:t>là</w:t>
      </w:r>
      <w:r>
        <w:rPr>
          <w:spacing w:val="-4"/>
          <w:sz w:val="26"/>
        </w:rPr>
        <w:t> </w:t>
      </w:r>
      <w:r>
        <w:rPr>
          <w:sz w:val="26"/>
        </w:rPr>
        <w:t>đạo</w:t>
      </w:r>
      <w:r>
        <w:rPr>
          <w:spacing w:val="-1"/>
          <w:sz w:val="26"/>
        </w:rPr>
        <w:t> </w:t>
      </w:r>
      <w:r>
        <w:rPr>
          <w:sz w:val="26"/>
        </w:rPr>
        <w:t>liên</w:t>
      </w:r>
      <w:r>
        <w:rPr>
          <w:spacing w:val="-4"/>
          <w:sz w:val="26"/>
        </w:rPr>
        <w:t> </w:t>
      </w:r>
      <w:r>
        <w:rPr>
          <w:sz w:val="26"/>
        </w:rPr>
        <w:t>quan</w:t>
      </w:r>
      <w:r>
        <w:rPr>
          <w:spacing w:val="-3"/>
          <w:sz w:val="26"/>
        </w:rPr>
        <w:t> </w:t>
      </w:r>
      <w:r>
        <w:rPr>
          <w:sz w:val="26"/>
        </w:rPr>
        <w:t>pháp</w:t>
      </w:r>
      <w:r>
        <w:rPr>
          <w:spacing w:val="-4"/>
          <w:sz w:val="26"/>
        </w:rPr>
        <w:t> </w:t>
      </w:r>
      <w:r>
        <w:rPr>
          <w:sz w:val="26"/>
        </w:rPr>
        <w:t>có</w:t>
      </w:r>
      <w:r>
        <w:rPr>
          <w:spacing w:val="-4"/>
          <w:sz w:val="26"/>
        </w:rPr>
        <w:t> </w:t>
      </w:r>
      <w:r>
        <w:rPr>
          <w:sz w:val="26"/>
        </w:rPr>
        <w:t>nhân</w:t>
      </w:r>
      <w:r>
        <w:rPr>
          <w:spacing w:val="-1"/>
          <w:sz w:val="26"/>
        </w:rPr>
        <w:t> </w:t>
      </w:r>
      <w:r>
        <w:rPr>
          <w:sz w:val="26"/>
        </w:rPr>
        <w:t>là</w:t>
      </w:r>
      <w:r>
        <w:rPr>
          <w:spacing w:val="-4"/>
          <w:sz w:val="26"/>
        </w:rPr>
        <w:t> </w:t>
      </w:r>
      <w:r>
        <w:rPr>
          <w:sz w:val="26"/>
        </w:rPr>
        <w:t>đạo</w:t>
      </w:r>
      <w:r>
        <w:rPr>
          <w:spacing w:val="-4"/>
          <w:sz w:val="26"/>
        </w:rPr>
        <w:t> </w:t>
      </w:r>
      <w:r>
        <w:rPr>
          <w:sz w:val="26"/>
        </w:rPr>
        <w:t>sanh</w:t>
      </w:r>
      <w:r>
        <w:rPr>
          <w:spacing w:val="-1"/>
          <w:sz w:val="26"/>
        </w:rPr>
        <w:t> </w:t>
      </w:r>
      <w:r>
        <w:rPr>
          <w:sz w:val="26"/>
        </w:rPr>
        <w:t>ra</w:t>
      </w:r>
      <w:r>
        <w:rPr>
          <w:spacing w:val="-4"/>
          <w:sz w:val="26"/>
        </w:rPr>
        <w:t> </w:t>
      </w:r>
      <w:r>
        <w:rPr>
          <w:sz w:val="26"/>
        </w:rPr>
        <w:t>do</w:t>
      </w:r>
      <w:r>
        <w:rPr>
          <w:spacing w:val="-5"/>
          <w:sz w:val="26"/>
        </w:rPr>
        <w:t> </w:t>
      </w:r>
      <w:r>
        <w:rPr>
          <w:sz w:val="26"/>
        </w:rPr>
        <w:t>Nhân</w:t>
      </w:r>
      <w:r>
        <w:rPr>
          <w:spacing w:val="-1"/>
          <w:sz w:val="26"/>
        </w:rPr>
        <w:t> </w:t>
      </w:r>
      <w:r>
        <w:rPr>
          <w:spacing w:val="-2"/>
          <w:sz w:val="26"/>
        </w:rPr>
        <w:t>duyên:</w:t>
      </w:r>
    </w:p>
    <w:p>
      <w:pPr>
        <w:pStyle w:val="BodyText"/>
        <w:spacing w:line="299" w:lineRule="exact" w:before="1"/>
        <w:ind w:left="1135"/>
      </w:pPr>
      <w:r>
        <w:rPr/>
        <w:t>3</w:t>
      </w:r>
      <w:r>
        <w:rPr>
          <w:spacing w:val="-5"/>
        </w:rPr>
        <w:t> </w:t>
      </w:r>
      <w:r>
        <w:rPr/>
        <w:t>uẩn</w:t>
      </w:r>
      <w:r>
        <w:rPr>
          <w:spacing w:val="-4"/>
        </w:rPr>
        <w:t> </w:t>
      </w:r>
      <w:r>
        <w:rPr/>
        <w:t>có</w:t>
      </w:r>
      <w:r>
        <w:rPr>
          <w:spacing w:val="-4"/>
        </w:rPr>
        <w:t> </w:t>
      </w:r>
      <w:r>
        <w:rPr/>
        <w:t>trưởng</w:t>
      </w:r>
      <w:r>
        <w:rPr>
          <w:spacing w:val="-5"/>
        </w:rPr>
        <w:t> </w:t>
      </w:r>
      <w:r>
        <w:rPr/>
        <w:t>là</w:t>
      </w:r>
      <w:r>
        <w:rPr>
          <w:spacing w:val="-4"/>
        </w:rPr>
        <w:t> </w:t>
      </w:r>
      <w:r>
        <w:rPr/>
        <w:t>đạo</w:t>
      </w:r>
      <w:r>
        <w:rPr>
          <w:spacing w:val="2"/>
        </w:rPr>
        <w:t> </w:t>
      </w:r>
      <w:r>
        <w:rPr>
          <w:i/>
        </w:rPr>
        <w:t>(maggādhipati)</w:t>
      </w:r>
      <w:r>
        <w:rPr>
          <w:i/>
          <w:spacing w:val="-5"/>
        </w:rPr>
        <w:t> </w:t>
      </w:r>
      <w:r>
        <w:rPr/>
        <w:t>liên</w:t>
      </w:r>
      <w:r>
        <w:rPr>
          <w:spacing w:val="-4"/>
        </w:rPr>
        <w:t> </w:t>
      </w:r>
      <w:r>
        <w:rPr/>
        <w:t>quan</w:t>
      </w:r>
      <w:r>
        <w:rPr>
          <w:spacing w:val="-3"/>
        </w:rPr>
        <w:t> </w:t>
      </w:r>
      <w:r>
        <w:rPr/>
        <w:t>1</w:t>
      </w:r>
      <w:r>
        <w:rPr>
          <w:spacing w:val="-4"/>
        </w:rPr>
        <w:t> </w:t>
      </w:r>
      <w:r>
        <w:rPr/>
        <w:t>uẩn</w:t>
      </w:r>
      <w:r>
        <w:rPr>
          <w:spacing w:val="-4"/>
        </w:rPr>
        <w:t> </w:t>
      </w:r>
      <w:r>
        <w:rPr/>
        <w:t>có</w:t>
      </w:r>
      <w:r>
        <w:rPr>
          <w:spacing w:val="-2"/>
        </w:rPr>
        <w:t> </w:t>
      </w:r>
      <w:r>
        <w:rPr/>
        <w:t>nhân</w:t>
      </w:r>
      <w:r>
        <w:rPr>
          <w:spacing w:val="-4"/>
        </w:rPr>
        <w:t> </w:t>
      </w:r>
      <w:r>
        <w:rPr/>
        <w:t>là</w:t>
      </w:r>
      <w:r>
        <w:rPr>
          <w:spacing w:val="-1"/>
        </w:rPr>
        <w:t> </w:t>
      </w:r>
      <w:r>
        <w:rPr/>
        <w:t>đạo,</w:t>
      </w:r>
      <w:r>
        <w:rPr>
          <w:spacing w:val="-5"/>
        </w:rPr>
        <w:t> </w:t>
      </w:r>
      <w:r>
        <w:rPr/>
        <w:t>2</w:t>
      </w:r>
      <w:r>
        <w:rPr>
          <w:spacing w:val="-4"/>
        </w:rPr>
        <w:t> </w:t>
      </w:r>
      <w:r>
        <w:rPr>
          <w:spacing w:val="-2"/>
        </w:rPr>
        <w:t>uẩn...</w:t>
      </w:r>
    </w:p>
    <w:p>
      <w:pPr>
        <w:pStyle w:val="ListParagraph"/>
        <w:numPr>
          <w:ilvl w:val="0"/>
          <w:numId w:val="515"/>
        </w:numPr>
        <w:tabs>
          <w:tab w:pos="850" w:val="left" w:leader="none"/>
        </w:tabs>
        <w:spacing w:line="237" w:lineRule="auto" w:before="2" w:after="0"/>
        <w:ind w:left="850" w:right="138" w:hanging="284"/>
        <w:jc w:val="left"/>
        <w:rPr>
          <w:sz w:val="26"/>
        </w:rPr>
      </w:pPr>
      <w:r>
        <w:rPr>
          <w:sz w:val="26"/>
        </w:rPr>
        <w:t>Pháp</w:t>
      </w:r>
      <w:r>
        <w:rPr>
          <w:spacing w:val="28"/>
          <w:sz w:val="26"/>
        </w:rPr>
        <w:t> </w:t>
      </w:r>
      <w:r>
        <w:rPr>
          <w:sz w:val="26"/>
        </w:rPr>
        <w:t>có</w:t>
      </w:r>
      <w:r>
        <w:rPr>
          <w:spacing w:val="31"/>
          <w:sz w:val="26"/>
        </w:rPr>
        <w:t> </w:t>
      </w:r>
      <w:r>
        <w:rPr>
          <w:sz w:val="26"/>
        </w:rPr>
        <w:t>nhân</w:t>
      </w:r>
      <w:r>
        <w:rPr>
          <w:spacing w:val="28"/>
          <w:sz w:val="26"/>
        </w:rPr>
        <w:t> </w:t>
      </w:r>
      <w:r>
        <w:rPr>
          <w:sz w:val="26"/>
        </w:rPr>
        <w:t>là</w:t>
      </w:r>
      <w:r>
        <w:rPr>
          <w:spacing w:val="30"/>
          <w:sz w:val="26"/>
        </w:rPr>
        <w:t> </w:t>
      </w:r>
      <w:r>
        <w:rPr>
          <w:sz w:val="26"/>
        </w:rPr>
        <w:t>đạo</w:t>
      </w:r>
      <w:r>
        <w:rPr>
          <w:spacing w:val="33"/>
          <w:sz w:val="26"/>
        </w:rPr>
        <w:t> </w:t>
      </w:r>
      <w:r>
        <w:rPr>
          <w:sz w:val="26"/>
        </w:rPr>
        <w:t>và</w:t>
      </w:r>
      <w:r>
        <w:rPr>
          <w:spacing w:val="28"/>
          <w:sz w:val="26"/>
        </w:rPr>
        <w:t> </w:t>
      </w:r>
      <w:r>
        <w:rPr>
          <w:sz w:val="26"/>
        </w:rPr>
        <w:t>có</w:t>
      </w:r>
      <w:r>
        <w:rPr>
          <w:spacing w:val="28"/>
          <w:sz w:val="26"/>
        </w:rPr>
        <w:t> </w:t>
      </w:r>
      <w:r>
        <w:rPr>
          <w:sz w:val="26"/>
        </w:rPr>
        <w:t>trưởng</w:t>
      </w:r>
      <w:r>
        <w:rPr>
          <w:spacing w:val="32"/>
          <w:sz w:val="26"/>
        </w:rPr>
        <w:t> </w:t>
      </w:r>
      <w:r>
        <w:rPr>
          <w:sz w:val="26"/>
        </w:rPr>
        <w:t>là</w:t>
      </w:r>
      <w:r>
        <w:rPr>
          <w:spacing w:val="28"/>
          <w:sz w:val="26"/>
        </w:rPr>
        <w:t> </w:t>
      </w:r>
      <w:r>
        <w:rPr>
          <w:sz w:val="26"/>
        </w:rPr>
        <w:t>đạo</w:t>
      </w:r>
      <w:r>
        <w:rPr>
          <w:spacing w:val="31"/>
          <w:sz w:val="26"/>
        </w:rPr>
        <w:t> </w:t>
      </w:r>
      <w:r>
        <w:rPr>
          <w:sz w:val="26"/>
        </w:rPr>
        <w:t>liên</w:t>
      </w:r>
      <w:r>
        <w:rPr>
          <w:spacing w:val="28"/>
          <w:sz w:val="26"/>
        </w:rPr>
        <w:t> </w:t>
      </w:r>
      <w:r>
        <w:rPr>
          <w:sz w:val="26"/>
        </w:rPr>
        <w:t>quan</w:t>
      </w:r>
      <w:r>
        <w:rPr>
          <w:spacing w:val="30"/>
          <w:sz w:val="26"/>
        </w:rPr>
        <w:t> </w:t>
      </w:r>
      <w:r>
        <w:rPr>
          <w:sz w:val="26"/>
        </w:rPr>
        <w:t>pháp</w:t>
      </w:r>
      <w:r>
        <w:rPr>
          <w:spacing w:val="29"/>
          <w:sz w:val="26"/>
        </w:rPr>
        <w:t> </w:t>
      </w:r>
      <w:r>
        <w:rPr>
          <w:sz w:val="26"/>
        </w:rPr>
        <w:t>có</w:t>
      </w:r>
      <w:r>
        <w:rPr>
          <w:spacing w:val="30"/>
          <w:sz w:val="26"/>
        </w:rPr>
        <w:t> </w:t>
      </w:r>
      <w:r>
        <w:rPr>
          <w:sz w:val="26"/>
        </w:rPr>
        <w:t>nhân</w:t>
      </w:r>
      <w:r>
        <w:rPr>
          <w:spacing w:val="31"/>
          <w:sz w:val="26"/>
        </w:rPr>
        <w:t> </w:t>
      </w:r>
      <w:r>
        <w:rPr>
          <w:sz w:val="26"/>
        </w:rPr>
        <w:t>là</w:t>
      </w:r>
      <w:r>
        <w:rPr>
          <w:spacing w:val="28"/>
          <w:sz w:val="26"/>
        </w:rPr>
        <w:t> </w:t>
      </w:r>
      <w:r>
        <w:rPr>
          <w:sz w:val="26"/>
        </w:rPr>
        <w:t>đạo</w:t>
      </w:r>
      <w:r>
        <w:rPr>
          <w:spacing w:val="31"/>
          <w:sz w:val="26"/>
        </w:rPr>
        <w:t> </w:t>
      </w:r>
      <w:r>
        <w:rPr>
          <w:sz w:val="26"/>
        </w:rPr>
        <w:t>sanh</w:t>
      </w:r>
      <w:r>
        <w:rPr>
          <w:spacing w:val="28"/>
          <w:sz w:val="26"/>
        </w:rPr>
        <w:t> </w:t>
      </w:r>
      <w:r>
        <w:rPr>
          <w:sz w:val="26"/>
        </w:rPr>
        <w:t>ra</w:t>
      </w:r>
      <w:r>
        <w:rPr>
          <w:spacing w:val="28"/>
          <w:sz w:val="26"/>
        </w:rPr>
        <w:t> </w:t>
      </w:r>
      <w:r>
        <w:rPr>
          <w:sz w:val="26"/>
        </w:rPr>
        <w:t>do Nhân duyên:</w:t>
      </w:r>
    </w:p>
    <w:p>
      <w:pPr>
        <w:pStyle w:val="BodyText"/>
        <w:spacing w:before="2"/>
        <w:ind w:left="1135"/>
      </w:pPr>
      <w:r>
        <w:rPr/>
        <w:t>3</w:t>
      </w:r>
      <w:r>
        <w:rPr>
          <w:spacing w:val="-4"/>
        </w:rPr>
        <w:t> </w:t>
      </w:r>
      <w:r>
        <w:rPr/>
        <w:t>uẩn</w:t>
      </w:r>
      <w:r>
        <w:rPr>
          <w:spacing w:val="-3"/>
        </w:rPr>
        <w:t> </w:t>
      </w:r>
      <w:r>
        <w:rPr/>
        <w:t>có</w:t>
      </w:r>
      <w:r>
        <w:rPr>
          <w:spacing w:val="-4"/>
        </w:rPr>
        <w:t> </w:t>
      </w:r>
      <w:r>
        <w:rPr/>
        <w:t>nhân</w:t>
      </w:r>
      <w:r>
        <w:rPr>
          <w:spacing w:val="-3"/>
        </w:rPr>
        <w:t> </w:t>
      </w:r>
      <w:r>
        <w:rPr/>
        <w:t>là</w:t>
      </w:r>
      <w:r>
        <w:rPr>
          <w:spacing w:val="-4"/>
        </w:rPr>
        <w:t> </w:t>
      </w:r>
      <w:r>
        <w:rPr/>
        <w:t>đạo</w:t>
      </w:r>
      <w:r>
        <w:rPr>
          <w:spacing w:val="-2"/>
        </w:rPr>
        <w:t> </w:t>
      </w:r>
      <w:r>
        <w:rPr/>
        <w:t>và</w:t>
      </w:r>
      <w:r>
        <w:rPr>
          <w:spacing w:val="-1"/>
        </w:rPr>
        <w:t> </w:t>
      </w:r>
      <w:r>
        <w:rPr/>
        <w:t>có</w:t>
      </w:r>
      <w:r>
        <w:rPr>
          <w:spacing w:val="-3"/>
        </w:rPr>
        <w:t> </w:t>
      </w:r>
      <w:r>
        <w:rPr/>
        <w:t>trưởng</w:t>
      </w:r>
      <w:r>
        <w:rPr>
          <w:spacing w:val="-4"/>
        </w:rPr>
        <w:t> </w:t>
      </w:r>
      <w:r>
        <w:rPr/>
        <w:t>là</w:t>
      </w:r>
      <w:r>
        <w:rPr>
          <w:spacing w:val="-3"/>
        </w:rPr>
        <w:t> </w:t>
      </w:r>
      <w:r>
        <w:rPr/>
        <w:t>đạo</w:t>
      </w:r>
      <w:r>
        <w:rPr>
          <w:spacing w:val="-3"/>
        </w:rPr>
        <w:t> </w:t>
      </w:r>
      <w:r>
        <w:rPr/>
        <w:t>liên</w:t>
      </w:r>
      <w:r>
        <w:rPr>
          <w:spacing w:val="-1"/>
        </w:rPr>
        <w:t> </w:t>
      </w:r>
      <w:r>
        <w:rPr/>
        <w:t>quan</w:t>
      </w:r>
      <w:r>
        <w:rPr>
          <w:spacing w:val="-2"/>
        </w:rPr>
        <w:t> </w:t>
      </w:r>
      <w:r>
        <w:rPr/>
        <w:t>1</w:t>
      </w:r>
      <w:r>
        <w:rPr>
          <w:spacing w:val="-3"/>
        </w:rPr>
        <w:t> </w:t>
      </w:r>
      <w:r>
        <w:rPr/>
        <w:t>uẩn</w:t>
      </w:r>
      <w:r>
        <w:rPr>
          <w:spacing w:val="-4"/>
        </w:rPr>
        <w:t> </w:t>
      </w:r>
      <w:r>
        <w:rPr/>
        <w:t>có</w:t>
      </w:r>
      <w:r>
        <w:rPr>
          <w:spacing w:val="-3"/>
        </w:rPr>
        <w:t> </w:t>
      </w:r>
      <w:r>
        <w:rPr/>
        <w:t>nhân</w:t>
      </w:r>
      <w:r>
        <w:rPr>
          <w:spacing w:val="-4"/>
        </w:rPr>
        <w:t> </w:t>
      </w:r>
      <w:r>
        <w:rPr/>
        <w:t>là</w:t>
      </w:r>
      <w:r>
        <w:rPr>
          <w:spacing w:val="-3"/>
        </w:rPr>
        <w:t> </w:t>
      </w:r>
      <w:r>
        <w:rPr/>
        <w:t>đạo,</w:t>
      </w:r>
      <w:r>
        <w:rPr>
          <w:spacing w:val="-4"/>
        </w:rPr>
        <w:t> </w:t>
      </w:r>
      <w:r>
        <w:rPr/>
        <w:t>2</w:t>
      </w:r>
      <w:r>
        <w:rPr>
          <w:spacing w:val="-3"/>
        </w:rPr>
        <w:t> </w:t>
      </w:r>
      <w:r>
        <w:rPr>
          <w:spacing w:val="-2"/>
        </w:rPr>
        <w:t>uẩn...</w:t>
      </w:r>
    </w:p>
    <w:p>
      <w:pPr>
        <w:pStyle w:val="Heading3"/>
        <w:spacing w:line="295" w:lineRule="exact" w:before="8"/>
      </w:pPr>
      <w:r>
        <w:rPr>
          <w:spacing w:val="-2"/>
        </w:rPr>
        <w:t>1770.</w:t>
      </w:r>
    </w:p>
    <w:p>
      <w:pPr>
        <w:pStyle w:val="ListParagraph"/>
        <w:numPr>
          <w:ilvl w:val="0"/>
          <w:numId w:val="515"/>
        </w:numPr>
        <w:tabs>
          <w:tab w:pos="848" w:val="left" w:leader="none"/>
          <w:tab w:pos="1135" w:val="left" w:leader="none"/>
        </w:tabs>
        <w:spacing w:line="237" w:lineRule="auto" w:before="0" w:after="0"/>
        <w:ind w:left="1135" w:right="1032" w:hanging="570"/>
        <w:jc w:val="left"/>
        <w:rPr>
          <w:sz w:val="26"/>
        </w:rPr>
      </w:pPr>
      <w:r>
        <w:rPr>
          <w:sz w:val="26"/>
        </w:rPr>
        <w:t>Pháp</w:t>
      </w:r>
      <w:r>
        <w:rPr>
          <w:spacing w:val="-3"/>
          <w:sz w:val="26"/>
        </w:rPr>
        <w:t> </w:t>
      </w:r>
      <w:r>
        <w:rPr>
          <w:sz w:val="26"/>
        </w:rPr>
        <w:t>có</w:t>
      </w:r>
      <w:r>
        <w:rPr>
          <w:spacing w:val="-3"/>
          <w:sz w:val="26"/>
        </w:rPr>
        <w:t> </w:t>
      </w:r>
      <w:r>
        <w:rPr>
          <w:sz w:val="26"/>
        </w:rPr>
        <w:t>trưởng</w:t>
      </w:r>
      <w:r>
        <w:rPr>
          <w:spacing w:val="-3"/>
          <w:sz w:val="26"/>
        </w:rPr>
        <w:t> </w:t>
      </w:r>
      <w:r>
        <w:rPr>
          <w:sz w:val="26"/>
        </w:rPr>
        <w:t>là</w:t>
      </w:r>
      <w:r>
        <w:rPr>
          <w:spacing w:val="-3"/>
          <w:sz w:val="26"/>
        </w:rPr>
        <w:t> </w:t>
      </w:r>
      <w:r>
        <w:rPr>
          <w:sz w:val="26"/>
        </w:rPr>
        <w:t>đạo liên</w:t>
      </w:r>
      <w:r>
        <w:rPr>
          <w:spacing w:val="-3"/>
          <w:sz w:val="26"/>
        </w:rPr>
        <w:t> </w:t>
      </w:r>
      <w:r>
        <w:rPr>
          <w:sz w:val="26"/>
        </w:rPr>
        <w:t>quan</w:t>
      </w:r>
      <w:r>
        <w:rPr>
          <w:spacing w:val="-2"/>
          <w:sz w:val="26"/>
        </w:rPr>
        <w:t> </w:t>
      </w:r>
      <w:r>
        <w:rPr>
          <w:sz w:val="26"/>
        </w:rPr>
        <w:t>pháp</w:t>
      </w:r>
      <w:r>
        <w:rPr>
          <w:spacing w:val="-2"/>
          <w:sz w:val="26"/>
        </w:rPr>
        <w:t> </w:t>
      </w:r>
      <w:r>
        <w:rPr>
          <w:sz w:val="26"/>
        </w:rPr>
        <w:t>có</w:t>
      </w:r>
      <w:r>
        <w:rPr>
          <w:spacing w:val="-3"/>
          <w:sz w:val="26"/>
        </w:rPr>
        <w:t> </w:t>
      </w:r>
      <w:r>
        <w:rPr>
          <w:sz w:val="26"/>
        </w:rPr>
        <w:t>trưởng</w:t>
      </w:r>
      <w:r>
        <w:rPr>
          <w:spacing w:val="-3"/>
          <w:sz w:val="26"/>
        </w:rPr>
        <w:t> </w:t>
      </w:r>
      <w:r>
        <w:rPr>
          <w:sz w:val="26"/>
        </w:rPr>
        <w:t>là</w:t>
      </w:r>
      <w:r>
        <w:rPr>
          <w:spacing w:val="-3"/>
          <w:sz w:val="26"/>
        </w:rPr>
        <w:t> </w:t>
      </w:r>
      <w:r>
        <w:rPr>
          <w:sz w:val="26"/>
        </w:rPr>
        <w:t>đạo</w:t>
      </w:r>
      <w:r>
        <w:rPr>
          <w:spacing w:val="-3"/>
          <w:sz w:val="26"/>
        </w:rPr>
        <w:t> </w:t>
      </w:r>
      <w:r>
        <w:rPr>
          <w:sz w:val="26"/>
        </w:rPr>
        <w:t>sanh</w:t>
      </w:r>
      <w:r>
        <w:rPr>
          <w:spacing w:val="-3"/>
          <w:sz w:val="26"/>
        </w:rPr>
        <w:t> </w:t>
      </w:r>
      <w:r>
        <w:rPr>
          <w:sz w:val="26"/>
        </w:rPr>
        <w:t>ra</w:t>
      </w:r>
      <w:r>
        <w:rPr>
          <w:spacing w:val="-3"/>
          <w:sz w:val="26"/>
        </w:rPr>
        <w:t> </w:t>
      </w:r>
      <w:r>
        <w:rPr>
          <w:sz w:val="26"/>
        </w:rPr>
        <w:t>do Nhân</w:t>
      </w:r>
      <w:r>
        <w:rPr>
          <w:spacing w:val="-3"/>
          <w:sz w:val="26"/>
        </w:rPr>
        <w:t> </w:t>
      </w:r>
      <w:r>
        <w:rPr>
          <w:sz w:val="26"/>
        </w:rPr>
        <w:t>duyên: 3 uẩn liên quan 1 uẩn có trưởng là đạo, 2 uẩn...</w:t>
      </w:r>
    </w:p>
    <w:p>
      <w:pPr>
        <w:pStyle w:val="ListParagraph"/>
        <w:numPr>
          <w:ilvl w:val="0"/>
          <w:numId w:val="515"/>
        </w:numPr>
        <w:tabs>
          <w:tab w:pos="849" w:val="left" w:leader="none"/>
        </w:tabs>
        <w:spacing w:line="240" w:lineRule="auto" w:before="122" w:after="0"/>
        <w:ind w:left="849" w:right="0" w:hanging="283"/>
        <w:jc w:val="left"/>
        <w:rPr>
          <w:sz w:val="26"/>
        </w:rPr>
      </w:pPr>
      <w:r>
        <w:rPr>
          <w:sz w:val="26"/>
        </w:rPr>
        <w:t>Pháp</w:t>
      </w:r>
      <w:r>
        <w:rPr>
          <w:spacing w:val="-5"/>
          <w:sz w:val="26"/>
        </w:rPr>
        <w:t> </w:t>
      </w:r>
      <w:r>
        <w:rPr>
          <w:sz w:val="26"/>
        </w:rPr>
        <w:t>có</w:t>
      </w:r>
      <w:r>
        <w:rPr>
          <w:spacing w:val="-4"/>
          <w:sz w:val="26"/>
        </w:rPr>
        <w:t> </w:t>
      </w:r>
      <w:r>
        <w:rPr>
          <w:sz w:val="26"/>
        </w:rPr>
        <w:t>cảnh</w:t>
      </w:r>
      <w:r>
        <w:rPr>
          <w:spacing w:val="-4"/>
          <w:sz w:val="26"/>
        </w:rPr>
        <w:t> </w:t>
      </w:r>
      <w:r>
        <w:rPr>
          <w:sz w:val="26"/>
        </w:rPr>
        <w:t>là</w:t>
      </w:r>
      <w:r>
        <w:rPr>
          <w:spacing w:val="-4"/>
          <w:sz w:val="26"/>
        </w:rPr>
        <w:t> </w:t>
      </w:r>
      <w:r>
        <w:rPr>
          <w:sz w:val="26"/>
        </w:rPr>
        <w:t>đạo</w:t>
      </w:r>
      <w:r>
        <w:rPr>
          <w:spacing w:val="-2"/>
          <w:sz w:val="26"/>
        </w:rPr>
        <w:t> </w:t>
      </w:r>
      <w:r>
        <w:rPr>
          <w:sz w:val="26"/>
        </w:rPr>
        <w:t>liên</w:t>
      </w:r>
      <w:r>
        <w:rPr>
          <w:spacing w:val="-4"/>
          <w:sz w:val="26"/>
        </w:rPr>
        <w:t> </w:t>
      </w:r>
      <w:r>
        <w:rPr>
          <w:sz w:val="26"/>
        </w:rPr>
        <w:t>quan</w:t>
      </w:r>
      <w:r>
        <w:rPr>
          <w:spacing w:val="-2"/>
          <w:sz w:val="26"/>
        </w:rPr>
        <w:t> </w:t>
      </w:r>
      <w:r>
        <w:rPr>
          <w:sz w:val="26"/>
        </w:rPr>
        <w:t>pháp</w:t>
      </w:r>
      <w:r>
        <w:rPr>
          <w:spacing w:val="-4"/>
          <w:sz w:val="26"/>
        </w:rPr>
        <w:t> </w:t>
      </w:r>
      <w:r>
        <w:rPr>
          <w:sz w:val="26"/>
        </w:rPr>
        <w:t>có</w:t>
      </w:r>
      <w:r>
        <w:rPr>
          <w:spacing w:val="-4"/>
          <w:sz w:val="26"/>
        </w:rPr>
        <w:t> </w:t>
      </w:r>
      <w:r>
        <w:rPr>
          <w:sz w:val="26"/>
        </w:rPr>
        <w:t>trưởng</w:t>
      </w:r>
      <w:r>
        <w:rPr>
          <w:spacing w:val="-2"/>
          <w:sz w:val="26"/>
        </w:rPr>
        <w:t> </w:t>
      </w:r>
      <w:r>
        <w:rPr>
          <w:sz w:val="26"/>
        </w:rPr>
        <w:t>là</w:t>
      </w:r>
      <w:r>
        <w:rPr>
          <w:spacing w:val="-4"/>
          <w:sz w:val="26"/>
        </w:rPr>
        <w:t> </w:t>
      </w:r>
      <w:r>
        <w:rPr>
          <w:sz w:val="26"/>
        </w:rPr>
        <w:t>đạo</w:t>
      </w:r>
      <w:r>
        <w:rPr>
          <w:spacing w:val="-5"/>
          <w:sz w:val="26"/>
        </w:rPr>
        <w:t> </w:t>
      </w:r>
      <w:r>
        <w:rPr>
          <w:sz w:val="26"/>
        </w:rPr>
        <w:t>sanh</w:t>
      </w:r>
      <w:r>
        <w:rPr>
          <w:spacing w:val="-1"/>
          <w:sz w:val="26"/>
        </w:rPr>
        <w:t> </w:t>
      </w:r>
      <w:r>
        <w:rPr>
          <w:sz w:val="26"/>
        </w:rPr>
        <w:t>ra</w:t>
      </w:r>
      <w:r>
        <w:rPr>
          <w:spacing w:val="-4"/>
          <w:sz w:val="26"/>
        </w:rPr>
        <w:t> </w:t>
      </w:r>
      <w:r>
        <w:rPr>
          <w:sz w:val="26"/>
        </w:rPr>
        <w:t>do</w:t>
      </w:r>
      <w:r>
        <w:rPr>
          <w:spacing w:val="-4"/>
          <w:sz w:val="26"/>
        </w:rPr>
        <w:t> </w:t>
      </w:r>
      <w:r>
        <w:rPr>
          <w:sz w:val="26"/>
        </w:rPr>
        <w:t>Nhân</w:t>
      </w:r>
      <w:r>
        <w:rPr>
          <w:spacing w:val="-2"/>
          <w:sz w:val="26"/>
        </w:rPr>
        <w:t> duyên:</w:t>
      </w:r>
    </w:p>
    <w:p>
      <w:pPr>
        <w:pStyle w:val="ListParagraph"/>
        <w:spacing w:after="0" w:line="240" w:lineRule="auto"/>
        <w:jc w:val="left"/>
        <w:rPr>
          <w:sz w:val="26"/>
        </w:rPr>
        <w:sectPr>
          <w:pgSz w:w="11630" w:h="16450"/>
          <w:pgMar w:header="859" w:footer="0" w:top="1160" w:bottom="280" w:left="708" w:right="850"/>
        </w:sectPr>
      </w:pPr>
    </w:p>
    <w:p>
      <w:pPr>
        <w:spacing w:line="298" w:lineRule="exact" w:before="232"/>
        <w:ind w:left="1135" w:right="0" w:firstLine="0"/>
        <w:jc w:val="left"/>
        <w:rPr>
          <w:sz w:val="26"/>
        </w:rPr>
      </w:pPr>
      <w:r>
        <w:rPr>
          <w:sz w:val="26"/>
        </w:rPr>
        <w:t>3</w:t>
      </w:r>
      <w:r>
        <w:rPr>
          <w:spacing w:val="53"/>
          <w:w w:val="150"/>
          <w:sz w:val="26"/>
        </w:rPr>
        <w:t> </w:t>
      </w:r>
      <w:r>
        <w:rPr>
          <w:sz w:val="26"/>
        </w:rPr>
        <w:t>uẩn</w:t>
      </w:r>
      <w:r>
        <w:rPr>
          <w:spacing w:val="57"/>
          <w:w w:val="150"/>
          <w:sz w:val="26"/>
        </w:rPr>
        <w:t> </w:t>
      </w:r>
      <w:r>
        <w:rPr>
          <w:sz w:val="26"/>
        </w:rPr>
        <w:t>có</w:t>
      </w:r>
      <w:r>
        <w:rPr>
          <w:spacing w:val="53"/>
          <w:w w:val="150"/>
          <w:sz w:val="26"/>
        </w:rPr>
        <w:t> </w:t>
      </w:r>
      <w:r>
        <w:rPr>
          <w:sz w:val="26"/>
        </w:rPr>
        <w:t>cảnh</w:t>
      </w:r>
      <w:r>
        <w:rPr>
          <w:spacing w:val="54"/>
          <w:w w:val="150"/>
          <w:sz w:val="26"/>
        </w:rPr>
        <w:t> </w:t>
      </w:r>
      <w:r>
        <w:rPr>
          <w:sz w:val="26"/>
        </w:rPr>
        <w:t>là</w:t>
      </w:r>
      <w:r>
        <w:rPr>
          <w:spacing w:val="53"/>
          <w:w w:val="150"/>
          <w:sz w:val="26"/>
        </w:rPr>
        <w:t> </w:t>
      </w:r>
      <w:r>
        <w:rPr>
          <w:sz w:val="26"/>
        </w:rPr>
        <w:t>đạo</w:t>
      </w:r>
      <w:r>
        <w:rPr>
          <w:spacing w:val="60"/>
          <w:w w:val="150"/>
          <w:sz w:val="26"/>
        </w:rPr>
        <w:t> </w:t>
      </w:r>
      <w:r>
        <w:rPr>
          <w:i/>
          <w:sz w:val="26"/>
        </w:rPr>
        <w:t>(maggārammaṇa)</w:t>
      </w:r>
      <w:r>
        <w:rPr>
          <w:i/>
          <w:spacing w:val="58"/>
          <w:w w:val="150"/>
          <w:sz w:val="26"/>
        </w:rPr>
        <w:t> </w:t>
      </w:r>
      <w:r>
        <w:rPr>
          <w:sz w:val="26"/>
        </w:rPr>
        <w:t>liên</w:t>
      </w:r>
      <w:r>
        <w:rPr>
          <w:spacing w:val="54"/>
          <w:w w:val="150"/>
          <w:sz w:val="26"/>
        </w:rPr>
        <w:t> </w:t>
      </w:r>
      <w:r>
        <w:rPr>
          <w:sz w:val="26"/>
        </w:rPr>
        <w:t>quan</w:t>
      </w:r>
      <w:r>
        <w:rPr>
          <w:spacing w:val="55"/>
          <w:w w:val="150"/>
          <w:sz w:val="26"/>
        </w:rPr>
        <w:t> </w:t>
      </w:r>
      <w:r>
        <w:rPr>
          <w:sz w:val="26"/>
        </w:rPr>
        <w:t>1</w:t>
      </w:r>
      <w:r>
        <w:rPr>
          <w:spacing w:val="55"/>
          <w:w w:val="150"/>
          <w:sz w:val="26"/>
        </w:rPr>
        <w:t> </w:t>
      </w:r>
      <w:r>
        <w:rPr>
          <w:sz w:val="26"/>
        </w:rPr>
        <w:t>uẩn</w:t>
      </w:r>
      <w:r>
        <w:rPr>
          <w:spacing w:val="57"/>
          <w:w w:val="150"/>
          <w:sz w:val="26"/>
        </w:rPr>
        <w:t> </w:t>
      </w:r>
      <w:r>
        <w:rPr>
          <w:sz w:val="26"/>
        </w:rPr>
        <w:t>có</w:t>
      </w:r>
      <w:r>
        <w:rPr>
          <w:spacing w:val="56"/>
          <w:w w:val="150"/>
          <w:sz w:val="26"/>
        </w:rPr>
        <w:t> </w:t>
      </w:r>
      <w:r>
        <w:rPr>
          <w:sz w:val="26"/>
        </w:rPr>
        <w:t>trưởng</w:t>
      </w:r>
      <w:r>
        <w:rPr>
          <w:spacing w:val="54"/>
          <w:w w:val="150"/>
          <w:sz w:val="26"/>
        </w:rPr>
        <w:t> </w:t>
      </w:r>
      <w:r>
        <w:rPr>
          <w:sz w:val="26"/>
        </w:rPr>
        <w:t>là</w:t>
      </w:r>
      <w:r>
        <w:rPr>
          <w:spacing w:val="55"/>
          <w:w w:val="150"/>
          <w:sz w:val="26"/>
        </w:rPr>
        <w:t> </w:t>
      </w:r>
      <w:r>
        <w:rPr>
          <w:spacing w:val="-5"/>
          <w:sz w:val="26"/>
        </w:rPr>
        <w:t>đạo</w:t>
      </w:r>
    </w:p>
    <w:p>
      <w:pPr>
        <w:spacing w:line="298" w:lineRule="exact" w:before="0"/>
        <w:ind w:left="850" w:right="0" w:firstLine="0"/>
        <w:jc w:val="left"/>
        <w:rPr>
          <w:sz w:val="26"/>
        </w:rPr>
      </w:pPr>
      <w:r>
        <w:rPr>
          <w:i/>
          <w:sz w:val="26"/>
        </w:rPr>
        <w:t>(maggādhipati)</w:t>
      </w:r>
      <w:r>
        <w:rPr>
          <w:sz w:val="26"/>
        </w:rPr>
        <w:t>,</w:t>
      </w:r>
      <w:r>
        <w:rPr>
          <w:spacing w:val="-10"/>
          <w:sz w:val="26"/>
        </w:rPr>
        <w:t> </w:t>
      </w:r>
      <w:r>
        <w:rPr>
          <w:sz w:val="26"/>
        </w:rPr>
        <w:t>2</w:t>
      </w:r>
      <w:r>
        <w:rPr>
          <w:spacing w:val="-8"/>
          <w:sz w:val="26"/>
        </w:rPr>
        <w:t> </w:t>
      </w:r>
      <w:r>
        <w:rPr>
          <w:spacing w:val="-2"/>
          <w:sz w:val="26"/>
        </w:rPr>
        <w:t>uẩn...</w:t>
      </w:r>
    </w:p>
    <w:p>
      <w:pPr>
        <w:pStyle w:val="ListParagraph"/>
        <w:numPr>
          <w:ilvl w:val="0"/>
          <w:numId w:val="515"/>
        </w:numPr>
        <w:tabs>
          <w:tab w:pos="848" w:val="left" w:leader="none"/>
          <w:tab w:pos="1135" w:val="left" w:leader="none"/>
        </w:tabs>
        <w:spacing w:line="237" w:lineRule="auto" w:before="124" w:after="0"/>
        <w:ind w:left="1135" w:right="1794" w:hanging="570"/>
        <w:jc w:val="left"/>
        <w:rPr>
          <w:sz w:val="26"/>
        </w:rPr>
      </w:pPr>
      <w:r>
        <w:rPr>
          <w:sz w:val="26"/>
        </w:rPr>
        <w:t>Pháp</w:t>
      </w:r>
      <w:r>
        <w:rPr>
          <w:spacing w:val="-3"/>
          <w:sz w:val="26"/>
        </w:rPr>
        <w:t> </w:t>
      </w:r>
      <w:r>
        <w:rPr>
          <w:sz w:val="26"/>
        </w:rPr>
        <w:t>có</w:t>
      </w:r>
      <w:r>
        <w:rPr>
          <w:spacing w:val="-3"/>
          <w:sz w:val="26"/>
        </w:rPr>
        <w:t> </w:t>
      </w:r>
      <w:r>
        <w:rPr>
          <w:sz w:val="26"/>
        </w:rPr>
        <w:t>nhân</w:t>
      </w:r>
      <w:r>
        <w:rPr>
          <w:spacing w:val="-3"/>
          <w:sz w:val="26"/>
        </w:rPr>
        <w:t> </w:t>
      </w:r>
      <w:r>
        <w:rPr>
          <w:sz w:val="26"/>
        </w:rPr>
        <w:t>là</w:t>
      </w:r>
      <w:r>
        <w:rPr>
          <w:spacing w:val="-3"/>
          <w:sz w:val="26"/>
        </w:rPr>
        <w:t> </w:t>
      </w:r>
      <w:r>
        <w:rPr>
          <w:sz w:val="26"/>
        </w:rPr>
        <w:t>đạo</w:t>
      </w:r>
      <w:r>
        <w:rPr>
          <w:spacing w:val="-2"/>
          <w:sz w:val="26"/>
        </w:rPr>
        <w:t> </w:t>
      </w:r>
      <w:r>
        <w:rPr>
          <w:sz w:val="26"/>
        </w:rPr>
        <w:t>liên</w:t>
      </w:r>
      <w:r>
        <w:rPr>
          <w:spacing w:val="-3"/>
          <w:sz w:val="26"/>
        </w:rPr>
        <w:t> </w:t>
      </w:r>
      <w:r>
        <w:rPr>
          <w:sz w:val="26"/>
        </w:rPr>
        <w:t>quan</w:t>
      </w:r>
      <w:r>
        <w:rPr>
          <w:spacing w:val="-1"/>
          <w:sz w:val="26"/>
        </w:rPr>
        <w:t> </w:t>
      </w:r>
      <w:r>
        <w:rPr>
          <w:sz w:val="26"/>
        </w:rPr>
        <w:t>có</w:t>
      </w:r>
      <w:r>
        <w:rPr>
          <w:spacing w:val="-3"/>
          <w:sz w:val="26"/>
        </w:rPr>
        <w:t> </w:t>
      </w:r>
      <w:r>
        <w:rPr>
          <w:sz w:val="26"/>
        </w:rPr>
        <w:t>trưởng</w:t>
      </w:r>
      <w:r>
        <w:rPr>
          <w:spacing w:val="-3"/>
          <w:sz w:val="26"/>
        </w:rPr>
        <w:t> </w:t>
      </w:r>
      <w:r>
        <w:rPr>
          <w:sz w:val="26"/>
        </w:rPr>
        <w:t>là</w:t>
      </w:r>
      <w:r>
        <w:rPr>
          <w:spacing w:val="-3"/>
          <w:sz w:val="26"/>
        </w:rPr>
        <w:t> </w:t>
      </w:r>
      <w:r>
        <w:rPr>
          <w:sz w:val="26"/>
        </w:rPr>
        <w:t>đạo</w:t>
      </w:r>
      <w:r>
        <w:rPr>
          <w:spacing w:val="-3"/>
          <w:sz w:val="26"/>
        </w:rPr>
        <w:t> </w:t>
      </w:r>
      <w:r>
        <w:rPr>
          <w:sz w:val="26"/>
        </w:rPr>
        <w:t>sanh</w:t>
      </w:r>
      <w:r>
        <w:rPr>
          <w:spacing w:val="-3"/>
          <w:sz w:val="26"/>
        </w:rPr>
        <w:t> </w:t>
      </w:r>
      <w:r>
        <w:rPr>
          <w:sz w:val="26"/>
        </w:rPr>
        <w:t>ra</w:t>
      </w:r>
      <w:r>
        <w:rPr>
          <w:spacing w:val="-3"/>
          <w:sz w:val="26"/>
        </w:rPr>
        <w:t> </w:t>
      </w:r>
      <w:r>
        <w:rPr>
          <w:sz w:val="26"/>
        </w:rPr>
        <w:t>do</w:t>
      </w:r>
      <w:r>
        <w:rPr>
          <w:spacing w:val="-3"/>
          <w:sz w:val="26"/>
        </w:rPr>
        <w:t> </w:t>
      </w:r>
      <w:r>
        <w:rPr>
          <w:sz w:val="26"/>
        </w:rPr>
        <w:t>Nhân duyên: 3 uẩn có nhân là đạo liên quan 1 uẩn có trưởng là đạo, 2 uẩn...</w:t>
      </w:r>
    </w:p>
    <w:p>
      <w:pPr>
        <w:pStyle w:val="ListParagraph"/>
        <w:numPr>
          <w:ilvl w:val="0"/>
          <w:numId w:val="515"/>
        </w:numPr>
        <w:tabs>
          <w:tab w:pos="850" w:val="left" w:leader="none"/>
        </w:tabs>
        <w:spacing w:line="237" w:lineRule="auto" w:before="126" w:after="0"/>
        <w:ind w:left="850" w:right="143" w:hanging="284"/>
        <w:jc w:val="left"/>
        <w:rPr>
          <w:sz w:val="26"/>
        </w:rPr>
      </w:pPr>
      <w:r>
        <w:rPr>
          <w:sz w:val="26"/>
        </w:rPr>
        <w:t>Pháp</w:t>
      </w:r>
      <w:r>
        <w:rPr>
          <w:spacing w:val="19"/>
          <w:sz w:val="26"/>
        </w:rPr>
        <w:t> </w:t>
      </w:r>
      <w:r>
        <w:rPr>
          <w:sz w:val="26"/>
        </w:rPr>
        <w:t>có</w:t>
      </w:r>
      <w:r>
        <w:rPr>
          <w:spacing w:val="21"/>
          <w:sz w:val="26"/>
        </w:rPr>
        <w:t> </w:t>
      </w:r>
      <w:r>
        <w:rPr>
          <w:sz w:val="26"/>
        </w:rPr>
        <w:t>cảnh</w:t>
      </w:r>
      <w:r>
        <w:rPr>
          <w:spacing w:val="21"/>
          <w:sz w:val="26"/>
        </w:rPr>
        <w:t> </w:t>
      </w:r>
      <w:r>
        <w:rPr>
          <w:sz w:val="26"/>
        </w:rPr>
        <w:t>là</w:t>
      </w:r>
      <w:r>
        <w:rPr>
          <w:spacing w:val="19"/>
          <w:sz w:val="26"/>
        </w:rPr>
        <w:t> </w:t>
      </w:r>
      <w:r>
        <w:rPr>
          <w:sz w:val="26"/>
        </w:rPr>
        <w:t>đạo</w:t>
      </w:r>
      <w:r>
        <w:rPr>
          <w:spacing w:val="20"/>
          <w:sz w:val="26"/>
        </w:rPr>
        <w:t> </w:t>
      </w:r>
      <w:r>
        <w:rPr>
          <w:sz w:val="26"/>
        </w:rPr>
        <w:t>và</w:t>
      </w:r>
      <w:r>
        <w:rPr>
          <w:spacing w:val="19"/>
          <w:sz w:val="26"/>
        </w:rPr>
        <w:t> </w:t>
      </w:r>
      <w:r>
        <w:rPr>
          <w:sz w:val="26"/>
        </w:rPr>
        <w:t>có</w:t>
      </w:r>
      <w:r>
        <w:rPr>
          <w:spacing w:val="19"/>
          <w:sz w:val="26"/>
        </w:rPr>
        <w:t> </w:t>
      </w:r>
      <w:r>
        <w:rPr>
          <w:sz w:val="26"/>
        </w:rPr>
        <w:t>trưởng</w:t>
      </w:r>
      <w:r>
        <w:rPr>
          <w:spacing w:val="19"/>
          <w:sz w:val="26"/>
        </w:rPr>
        <w:t> </w:t>
      </w:r>
      <w:r>
        <w:rPr>
          <w:sz w:val="26"/>
        </w:rPr>
        <w:t>là</w:t>
      </w:r>
      <w:r>
        <w:rPr>
          <w:spacing w:val="21"/>
          <w:sz w:val="26"/>
        </w:rPr>
        <w:t> </w:t>
      </w:r>
      <w:r>
        <w:rPr>
          <w:sz w:val="26"/>
        </w:rPr>
        <w:t>đạo</w:t>
      </w:r>
      <w:r>
        <w:rPr>
          <w:spacing w:val="22"/>
          <w:sz w:val="26"/>
        </w:rPr>
        <w:t> </w:t>
      </w:r>
      <w:r>
        <w:rPr>
          <w:sz w:val="26"/>
        </w:rPr>
        <w:t>liên</w:t>
      </w:r>
      <w:r>
        <w:rPr>
          <w:spacing w:val="21"/>
          <w:sz w:val="26"/>
        </w:rPr>
        <w:t> </w:t>
      </w:r>
      <w:r>
        <w:rPr>
          <w:sz w:val="26"/>
        </w:rPr>
        <w:t>quan</w:t>
      </w:r>
      <w:r>
        <w:rPr>
          <w:spacing w:val="20"/>
          <w:sz w:val="26"/>
        </w:rPr>
        <w:t> </w:t>
      </w:r>
      <w:r>
        <w:rPr>
          <w:sz w:val="26"/>
        </w:rPr>
        <w:t>pháp</w:t>
      </w:r>
      <w:r>
        <w:rPr>
          <w:spacing w:val="19"/>
          <w:sz w:val="26"/>
        </w:rPr>
        <w:t> </w:t>
      </w:r>
      <w:r>
        <w:rPr>
          <w:sz w:val="26"/>
        </w:rPr>
        <w:t>có</w:t>
      </w:r>
      <w:r>
        <w:rPr>
          <w:spacing w:val="19"/>
          <w:sz w:val="26"/>
        </w:rPr>
        <w:t> </w:t>
      </w:r>
      <w:r>
        <w:rPr>
          <w:sz w:val="26"/>
        </w:rPr>
        <w:t>trưởng</w:t>
      </w:r>
      <w:r>
        <w:rPr>
          <w:spacing w:val="23"/>
          <w:sz w:val="26"/>
        </w:rPr>
        <w:t> </w:t>
      </w:r>
      <w:r>
        <w:rPr>
          <w:sz w:val="26"/>
        </w:rPr>
        <w:t>là</w:t>
      </w:r>
      <w:r>
        <w:rPr>
          <w:spacing w:val="19"/>
          <w:sz w:val="26"/>
        </w:rPr>
        <w:t> </w:t>
      </w:r>
      <w:r>
        <w:rPr>
          <w:sz w:val="26"/>
        </w:rPr>
        <w:t>đạo</w:t>
      </w:r>
      <w:r>
        <w:rPr>
          <w:spacing w:val="19"/>
          <w:sz w:val="26"/>
        </w:rPr>
        <w:t> </w:t>
      </w:r>
      <w:r>
        <w:rPr>
          <w:sz w:val="26"/>
        </w:rPr>
        <w:t>sanh</w:t>
      </w:r>
      <w:r>
        <w:rPr>
          <w:spacing w:val="19"/>
          <w:sz w:val="26"/>
        </w:rPr>
        <w:t> </w:t>
      </w:r>
      <w:r>
        <w:rPr>
          <w:sz w:val="26"/>
        </w:rPr>
        <w:t>ra</w:t>
      </w:r>
      <w:r>
        <w:rPr>
          <w:spacing w:val="21"/>
          <w:sz w:val="26"/>
        </w:rPr>
        <w:t> </w:t>
      </w:r>
      <w:r>
        <w:rPr>
          <w:sz w:val="26"/>
        </w:rPr>
        <w:t>do Nhân duyên:</w:t>
      </w:r>
    </w:p>
    <w:p>
      <w:pPr>
        <w:pStyle w:val="BodyText"/>
        <w:spacing w:before="2"/>
        <w:ind w:left="1135"/>
      </w:pPr>
      <w:r>
        <w:rPr/>
        <w:t>3</w:t>
      </w:r>
      <w:r>
        <w:rPr>
          <w:spacing w:val="-4"/>
        </w:rPr>
        <w:t> </w:t>
      </w:r>
      <w:r>
        <w:rPr/>
        <w:t>uẩn</w:t>
      </w:r>
      <w:r>
        <w:rPr>
          <w:spacing w:val="-4"/>
        </w:rPr>
        <w:t> </w:t>
      </w:r>
      <w:r>
        <w:rPr/>
        <w:t>có</w:t>
      </w:r>
      <w:r>
        <w:rPr>
          <w:spacing w:val="-4"/>
        </w:rPr>
        <w:t> </w:t>
      </w:r>
      <w:r>
        <w:rPr/>
        <w:t>cảnh</w:t>
      </w:r>
      <w:r>
        <w:rPr>
          <w:spacing w:val="-4"/>
        </w:rPr>
        <w:t> </w:t>
      </w:r>
      <w:r>
        <w:rPr/>
        <w:t>là</w:t>
      </w:r>
      <w:r>
        <w:rPr>
          <w:spacing w:val="-4"/>
        </w:rPr>
        <w:t> </w:t>
      </w:r>
      <w:r>
        <w:rPr/>
        <w:t>đạo và</w:t>
      </w:r>
      <w:r>
        <w:rPr>
          <w:spacing w:val="-1"/>
        </w:rPr>
        <w:t> </w:t>
      </w:r>
      <w:r>
        <w:rPr/>
        <w:t>có</w:t>
      </w:r>
      <w:r>
        <w:rPr>
          <w:spacing w:val="-4"/>
        </w:rPr>
        <w:t> </w:t>
      </w:r>
      <w:r>
        <w:rPr/>
        <w:t>trưởng</w:t>
      </w:r>
      <w:r>
        <w:rPr>
          <w:spacing w:val="-4"/>
        </w:rPr>
        <w:t> </w:t>
      </w:r>
      <w:r>
        <w:rPr/>
        <w:t>là</w:t>
      </w:r>
      <w:r>
        <w:rPr>
          <w:spacing w:val="-4"/>
        </w:rPr>
        <w:t> </w:t>
      </w:r>
      <w:r>
        <w:rPr/>
        <w:t>đạo</w:t>
      </w:r>
      <w:r>
        <w:rPr>
          <w:spacing w:val="-3"/>
        </w:rPr>
        <w:t> </w:t>
      </w:r>
      <w:r>
        <w:rPr/>
        <w:t>liên</w:t>
      </w:r>
      <w:r>
        <w:rPr>
          <w:spacing w:val="-2"/>
        </w:rPr>
        <w:t> </w:t>
      </w:r>
      <w:r>
        <w:rPr/>
        <w:t>quan</w:t>
      </w:r>
      <w:r>
        <w:rPr>
          <w:spacing w:val="-2"/>
        </w:rPr>
        <w:t> </w:t>
      </w:r>
      <w:r>
        <w:rPr/>
        <w:t>1</w:t>
      </w:r>
      <w:r>
        <w:rPr>
          <w:spacing w:val="-4"/>
        </w:rPr>
        <w:t> </w:t>
      </w:r>
      <w:r>
        <w:rPr/>
        <w:t>uẩn</w:t>
      </w:r>
      <w:r>
        <w:rPr>
          <w:spacing w:val="-3"/>
        </w:rPr>
        <w:t> </w:t>
      </w:r>
      <w:r>
        <w:rPr/>
        <w:t>có</w:t>
      </w:r>
      <w:r>
        <w:rPr>
          <w:spacing w:val="-4"/>
        </w:rPr>
        <w:t> </w:t>
      </w:r>
      <w:r>
        <w:rPr/>
        <w:t>trưởng</w:t>
      </w:r>
      <w:r>
        <w:rPr>
          <w:spacing w:val="-4"/>
        </w:rPr>
        <w:t> </w:t>
      </w:r>
      <w:r>
        <w:rPr/>
        <w:t>là đạo,</w:t>
      </w:r>
      <w:r>
        <w:rPr>
          <w:spacing w:val="-4"/>
        </w:rPr>
        <w:t> </w:t>
      </w:r>
      <w:r>
        <w:rPr/>
        <w:t>2</w:t>
      </w:r>
      <w:r>
        <w:rPr>
          <w:spacing w:val="-4"/>
        </w:rPr>
        <w:t> </w:t>
      </w:r>
      <w:r>
        <w:rPr>
          <w:spacing w:val="-2"/>
        </w:rPr>
        <w:t>uẩn...</w:t>
      </w:r>
    </w:p>
    <w:p>
      <w:pPr>
        <w:pStyle w:val="ListParagraph"/>
        <w:numPr>
          <w:ilvl w:val="0"/>
          <w:numId w:val="515"/>
        </w:numPr>
        <w:tabs>
          <w:tab w:pos="850" w:val="left" w:leader="none"/>
        </w:tabs>
        <w:spacing w:line="237" w:lineRule="auto" w:before="122" w:after="0"/>
        <w:ind w:left="850" w:right="142" w:hanging="284"/>
        <w:jc w:val="left"/>
        <w:rPr>
          <w:sz w:val="26"/>
        </w:rPr>
      </w:pPr>
      <w:r>
        <w:rPr>
          <w:sz w:val="26"/>
        </w:rPr>
        <w:t>Chư pháp có nhân là đạo và có trưởng là đạo liên quan pháp có trưởng là đạo sanh ra do Nhân duyên:</w:t>
      </w:r>
    </w:p>
    <w:p>
      <w:pPr>
        <w:pStyle w:val="BodyText"/>
        <w:spacing w:before="2"/>
        <w:ind w:left="1135"/>
      </w:pPr>
      <w:r>
        <w:rPr/>
        <w:t>3</w:t>
      </w:r>
      <w:r>
        <w:rPr>
          <w:spacing w:val="-4"/>
        </w:rPr>
        <w:t> </w:t>
      </w:r>
      <w:r>
        <w:rPr/>
        <w:t>uẩn</w:t>
      </w:r>
      <w:r>
        <w:rPr>
          <w:spacing w:val="-4"/>
        </w:rPr>
        <w:t> </w:t>
      </w:r>
      <w:r>
        <w:rPr/>
        <w:t>có</w:t>
      </w:r>
      <w:r>
        <w:rPr>
          <w:spacing w:val="-4"/>
        </w:rPr>
        <w:t> </w:t>
      </w:r>
      <w:r>
        <w:rPr/>
        <w:t>nhân</w:t>
      </w:r>
      <w:r>
        <w:rPr>
          <w:spacing w:val="-4"/>
        </w:rPr>
        <w:t> </w:t>
      </w:r>
      <w:r>
        <w:rPr/>
        <w:t>là</w:t>
      </w:r>
      <w:r>
        <w:rPr>
          <w:spacing w:val="-4"/>
        </w:rPr>
        <w:t> </w:t>
      </w:r>
      <w:r>
        <w:rPr/>
        <w:t>đạo</w:t>
      </w:r>
      <w:r>
        <w:rPr>
          <w:spacing w:val="-2"/>
        </w:rPr>
        <w:t> </w:t>
      </w:r>
      <w:r>
        <w:rPr/>
        <w:t>và</w:t>
      </w:r>
      <w:r>
        <w:rPr>
          <w:spacing w:val="-1"/>
        </w:rPr>
        <w:t> </w:t>
      </w:r>
      <w:r>
        <w:rPr/>
        <w:t>có</w:t>
      </w:r>
      <w:r>
        <w:rPr>
          <w:spacing w:val="-4"/>
        </w:rPr>
        <w:t> </w:t>
      </w:r>
      <w:r>
        <w:rPr/>
        <w:t>trưởng</w:t>
      </w:r>
      <w:r>
        <w:rPr>
          <w:spacing w:val="-4"/>
        </w:rPr>
        <w:t> </w:t>
      </w:r>
      <w:r>
        <w:rPr/>
        <w:t>là</w:t>
      </w:r>
      <w:r>
        <w:rPr>
          <w:spacing w:val="-4"/>
        </w:rPr>
        <w:t> </w:t>
      </w:r>
      <w:r>
        <w:rPr/>
        <w:t>đạo</w:t>
      </w:r>
      <w:r>
        <w:rPr>
          <w:spacing w:val="-3"/>
        </w:rPr>
        <w:t> </w:t>
      </w:r>
      <w:r>
        <w:rPr/>
        <w:t>liên</w:t>
      </w:r>
      <w:r>
        <w:rPr>
          <w:spacing w:val="-1"/>
        </w:rPr>
        <w:t> </w:t>
      </w:r>
      <w:r>
        <w:rPr/>
        <w:t>quan</w:t>
      </w:r>
      <w:r>
        <w:rPr>
          <w:spacing w:val="-2"/>
        </w:rPr>
        <w:t> </w:t>
      </w:r>
      <w:r>
        <w:rPr/>
        <w:t>1</w:t>
      </w:r>
      <w:r>
        <w:rPr>
          <w:spacing w:val="-4"/>
        </w:rPr>
        <w:t> </w:t>
      </w:r>
      <w:r>
        <w:rPr/>
        <w:t>uẩn</w:t>
      </w:r>
      <w:r>
        <w:rPr>
          <w:spacing w:val="-4"/>
        </w:rPr>
        <w:t> </w:t>
      </w:r>
      <w:r>
        <w:rPr/>
        <w:t>có</w:t>
      </w:r>
      <w:r>
        <w:rPr>
          <w:spacing w:val="-4"/>
        </w:rPr>
        <w:t> </w:t>
      </w:r>
      <w:r>
        <w:rPr/>
        <w:t>trưởng</w:t>
      </w:r>
      <w:r>
        <w:rPr>
          <w:spacing w:val="-4"/>
        </w:rPr>
        <w:t> </w:t>
      </w:r>
      <w:r>
        <w:rPr/>
        <w:t>là đạo,</w:t>
      </w:r>
      <w:r>
        <w:rPr>
          <w:spacing w:val="-3"/>
        </w:rPr>
        <w:t> </w:t>
      </w:r>
      <w:r>
        <w:rPr/>
        <w:t>2</w:t>
      </w:r>
      <w:r>
        <w:rPr>
          <w:spacing w:val="-4"/>
        </w:rPr>
        <w:t> </w:t>
      </w:r>
      <w:r>
        <w:rPr>
          <w:spacing w:val="-2"/>
        </w:rPr>
        <w:t>uẩn...</w:t>
      </w:r>
    </w:p>
    <w:p>
      <w:pPr>
        <w:pStyle w:val="Heading3"/>
        <w:spacing w:line="295" w:lineRule="exact" w:before="9"/>
      </w:pPr>
      <w:r>
        <w:rPr>
          <w:spacing w:val="-2"/>
        </w:rPr>
        <w:t>1771.</w:t>
      </w:r>
    </w:p>
    <w:p>
      <w:pPr>
        <w:pStyle w:val="ListParagraph"/>
        <w:numPr>
          <w:ilvl w:val="0"/>
          <w:numId w:val="515"/>
        </w:numPr>
        <w:tabs>
          <w:tab w:pos="850" w:val="left" w:leader="none"/>
        </w:tabs>
        <w:spacing w:line="240" w:lineRule="auto" w:before="0" w:after="0"/>
        <w:ind w:left="850" w:right="140" w:hanging="284"/>
        <w:jc w:val="left"/>
        <w:rPr>
          <w:sz w:val="26"/>
        </w:rPr>
      </w:pPr>
      <w:r>
        <w:rPr>
          <w:sz w:val="26"/>
        </w:rPr>
        <w:t>Pháp có cảnh là đạo liên quan chư pháp có cảnh là đạo và có trưởng là đạo sanh ra </w:t>
      </w:r>
      <w:r>
        <w:rPr>
          <w:sz w:val="26"/>
        </w:rPr>
        <w:t>do Nhân duyên:</w:t>
      </w:r>
    </w:p>
    <w:p>
      <w:pPr>
        <w:pStyle w:val="BodyText"/>
        <w:spacing w:line="298" w:lineRule="exact"/>
        <w:ind w:left="1135"/>
      </w:pPr>
      <w:r>
        <w:rPr/>
        <w:t>3</w:t>
      </w:r>
      <w:r>
        <w:rPr>
          <w:spacing w:val="-4"/>
        </w:rPr>
        <w:t> </w:t>
      </w:r>
      <w:r>
        <w:rPr/>
        <w:t>uẩn</w:t>
      </w:r>
      <w:r>
        <w:rPr>
          <w:spacing w:val="-4"/>
        </w:rPr>
        <w:t> </w:t>
      </w:r>
      <w:r>
        <w:rPr/>
        <w:t>có</w:t>
      </w:r>
      <w:r>
        <w:rPr>
          <w:spacing w:val="-3"/>
        </w:rPr>
        <w:t> </w:t>
      </w:r>
      <w:r>
        <w:rPr/>
        <w:t>cảnh</w:t>
      </w:r>
      <w:r>
        <w:rPr>
          <w:spacing w:val="-4"/>
        </w:rPr>
        <w:t> </w:t>
      </w:r>
      <w:r>
        <w:rPr/>
        <w:t>là</w:t>
      </w:r>
      <w:r>
        <w:rPr>
          <w:spacing w:val="-4"/>
        </w:rPr>
        <w:t> </w:t>
      </w:r>
      <w:r>
        <w:rPr/>
        <w:t>đạo liên</w:t>
      </w:r>
      <w:r>
        <w:rPr>
          <w:spacing w:val="-4"/>
        </w:rPr>
        <w:t> </w:t>
      </w:r>
      <w:r>
        <w:rPr/>
        <w:t>quan</w:t>
      </w:r>
      <w:r>
        <w:rPr>
          <w:spacing w:val="-2"/>
        </w:rPr>
        <w:t> </w:t>
      </w:r>
      <w:r>
        <w:rPr/>
        <w:t>1</w:t>
      </w:r>
      <w:r>
        <w:rPr>
          <w:spacing w:val="-3"/>
        </w:rPr>
        <w:t> </w:t>
      </w:r>
      <w:r>
        <w:rPr/>
        <w:t>uẩn</w:t>
      </w:r>
      <w:r>
        <w:rPr>
          <w:spacing w:val="-4"/>
        </w:rPr>
        <w:t> </w:t>
      </w:r>
      <w:r>
        <w:rPr/>
        <w:t>có</w:t>
      </w:r>
      <w:r>
        <w:rPr>
          <w:spacing w:val="-3"/>
        </w:rPr>
        <w:t> </w:t>
      </w:r>
      <w:r>
        <w:rPr/>
        <w:t>cảnh</w:t>
      </w:r>
      <w:r>
        <w:rPr>
          <w:spacing w:val="-4"/>
        </w:rPr>
        <w:t> </w:t>
      </w:r>
      <w:r>
        <w:rPr/>
        <w:t>là</w:t>
      </w:r>
      <w:r>
        <w:rPr>
          <w:spacing w:val="-2"/>
        </w:rPr>
        <w:t> </w:t>
      </w:r>
      <w:r>
        <w:rPr/>
        <w:t>đạo</w:t>
      </w:r>
      <w:r>
        <w:rPr>
          <w:spacing w:val="-1"/>
        </w:rPr>
        <w:t> </w:t>
      </w:r>
      <w:r>
        <w:rPr/>
        <w:t>và</w:t>
      </w:r>
      <w:r>
        <w:rPr>
          <w:spacing w:val="-4"/>
        </w:rPr>
        <w:t> </w:t>
      </w:r>
      <w:r>
        <w:rPr/>
        <w:t>có</w:t>
      </w:r>
      <w:r>
        <w:rPr>
          <w:spacing w:val="-4"/>
        </w:rPr>
        <w:t> </w:t>
      </w:r>
      <w:r>
        <w:rPr/>
        <w:t>trưởng</w:t>
      </w:r>
      <w:r>
        <w:rPr>
          <w:spacing w:val="-3"/>
        </w:rPr>
        <w:t> </w:t>
      </w:r>
      <w:r>
        <w:rPr/>
        <w:t>là</w:t>
      </w:r>
      <w:r>
        <w:rPr>
          <w:spacing w:val="-4"/>
        </w:rPr>
        <w:t> </w:t>
      </w:r>
      <w:r>
        <w:rPr/>
        <w:t>đạo,</w:t>
      </w:r>
      <w:r>
        <w:rPr>
          <w:spacing w:val="-3"/>
        </w:rPr>
        <w:t> </w:t>
      </w:r>
      <w:r>
        <w:rPr/>
        <w:t>2</w:t>
      </w:r>
      <w:r>
        <w:rPr>
          <w:spacing w:val="-4"/>
        </w:rPr>
        <w:t> </w:t>
      </w:r>
      <w:r>
        <w:rPr>
          <w:spacing w:val="-2"/>
        </w:rPr>
        <w:t>uẩn...</w:t>
      </w:r>
    </w:p>
    <w:p>
      <w:pPr>
        <w:pStyle w:val="ListParagraph"/>
        <w:numPr>
          <w:ilvl w:val="0"/>
          <w:numId w:val="515"/>
        </w:numPr>
        <w:tabs>
          <w:tab w:pos="850" w:val="left" w:leader="none"/>
        </w:tabs>
        <w:spacing w:line="237" w:lineRule="auto" w:before="120" w:after="0"/>
        <w:ind w:left="850" w:right="143" w:hanging="284"/>
        <w:jc w:val="left"/>
        <w:rPr>
          <w:sz w:val="26"/>
        </w:rPr>
      </w:pPr>
      <w:r>
        <w:rPr>
          <w:sz w:val="26"/>
        </w:rPr>
        <w:t>Pháp</w:t>
      </w:r>
      <w:r>
        <w:rPr>
          <w:spacing w:val="19"/>
          <w:sz w:val="26"/>
        </w:rPr>
        <w:t> </w:t>
      </w:r>
      <w:r>
        <w:rPr>
          <w:sz w:val="26"/>
        </w:rPr>
        <w:t>có</w:t>
      </w:r>
      <w:r>
        <w:rPr>
          <w:spacing w:val="21"/>
          <w:sz w:val="26"/>
        </w:rPr>
        <w:t> </w:t>
      </w:r>
      <w:r>
        <w:rPr>
          <w:sz w:val="26"/>
        </w:rPr>
        <w:t>trưởng</w:t>
      </w:r>
      <w:r>
        <w:rPr>
          <w:spacing w:val="20"/>
          <w:sz w:val="26"/>
        </w:rPr>
        <w:t> </w:t>
      </w:r>
      <w:r>
        <w:rPr>
          <w:sz w:val="26"/>
        </w:rPr>
        <w:t>là</w:t>
      </w:r>
      <w:r>
        <w:rPr>
          <w:spacing w:val="19"/>
          <w:sz w:val="26"/>
        </w:rPr>
        <w:t> </w:t>
      </w:r>
      <w:r>
        <w:rPr>
          <w:sz w:val="26"/>
        </w:rPr>
        <w:t>đạo</w:t>
      </w:r>
      <w:r>
        <w:rPr>
          <w:spacing w:val="24"/>
          <w:sz w:val="26"/>
        </w:rPr>
        <w:t> </w:t>
      </w:r>
      <w:r>
        <w:rPr>
          <w:sz w:val="26"/>
        </w:rPr>
        <w:t>liên</w:t>
      </w:r>
      <w:r>
        <w:rPr>
          <w:spacing w:val="19"/>
          <w:sz w:val="26"/>
        </w:rPr>
        <w:t> </w:t>
      </w:r>
      <w:r>
        <w:rPr>
          <w:sz w:val="26"/>
        </w:rPr>
        <w:t>quan</w:t>
      </w:r>
      <w:r>
        <w:rPr>
          <w:spacing w:val="19"/>
          <w:sz w:val="26"/>
        </w:rPr>
        <w:t> </w:t>
      </w:r>
      <w:r>
        <w:rPr>
          <w:sz w:val="26"/>
        </w:rPr>
        <w:t>pháp</w:t>
      </w:r>
      <w:r>
        <w:rPr>
          <w:spacing w:val="19"/>
          <w:sz w:val="26"/>
        </w:rPr>
        <w:t> </w:t>
      </w:r>
      <w:r>
        <w:rPr>
          <w:sz w:val="26"/>
        </w:rPr>
        <w:t>có</w:t>
      </w:r>
      <w:r>
        <w:rPr>
          <w:spacing w:val="21"/>
          <w:sz w:val="26"/>
        </w:rPr>
        <w:t> </w:t>
      </w:r>
      <w:r>
        <w:rPr>
          <w:sz w:val="26"/>
        </w:rPr>
        <w:t>cảnh</w:t>
      </w:r>
      <w:r>
        <w:rPr>
          <w:spacing w:val="19"/>
          <w:sz w:val="26"/>
        </w:rPr>
        <w:t> </w:t>
      </w:r>
      <w:r>
        <w:rPr>
          <w:sz w:val="26"/>
        </w:rPr>
        <w:t>là</w:t>
      </w:r>
      <w:r>
        <w:rPr>
          <w:spacing w:val="19"/>
          <w:sz w:val="26"/>
        </w:rPr>
        <w:t> </w:t>
      </w:r>
      <w:r>
        <w:rPr>
          <w:sz w:val="26"/>
        </w:rPr>
        <w:t>đạo</w:t>
      </w:r>
      <w:r>
        <w:rPr>
          <w:spacing w:val="22"/>
          <w:sz w:val="26"/>
        </w:rPr>
        <w:t> </w:t>
      </w:r>
      <w:r>
        <w:rPr>
          <w:sz w:val="26"/>
        </w:rPr>
        <w:t>và</w:t>
      </w:r>
      <w:r>
        <w:rPr>
          <w:spacing w:val="21"/>
          <w:sz w:val="26"/>
        </w:rPr>
        <w:t> </w:t>
      </w:r>
      <w:r>
        <w:rPr>
          <w:sz w:val="26"/>
        </w:rPr>
        <w:t>có</w:t>
      </w:r>
      <w:r>
        <w:rPr>
          <w:spacing w:val="19"/>
          <w:sz w:val="26"/>
        </w:rPr>
        <w:t> </w:t>
      </w:r>
      <w:r>
        <w:rPr>
          <w:sz w:val="26"/>
        </w:rPr>
        <w:t>trưởng</w:t>
      </w:r>
      <w:r>
        <w:rPr>
          <w:spacing w:val="21"/>
          <w:sz w:val="26"/>
        </w:rPr>
        <w:t> </w:t>
      </w:r>
      <w:r>
        <w:rPr>
          <w:sz w:val="26"/>
        </w:rPr>
        <w:t>là</w:t>
      </w:r>
      <w:r>
        <w:rPr>
          <w:spacing w:val="19"/>
          <w:sz w:val="26"/>
        </w:rPr>
        <w:t> </w:t>
      </w:r>
      <w:r>
        <w:rPr>
          <w:sz w:val="26"/>
        </w:rPr>
        <w:t>đạo</w:t>
      </w:r>
      <w:r>
        <w:rPr>
          <w:spacing w:val="19"/>
          <w:sz w:val="26"/>
        </w:rPr>
        <w:t> </w:t>
      </w:r>
      <w:r>
        <w:rPr>
          <w:sz w:val="26"/>
        </w:rPr>
        <w:t>sanh</w:t>
      </w:r>
      <w:r>
        <w:rPr>
          <w:spacing w:val="19"/>
          <w:sz w:val="26"/>
        </w:rPr>
        <w:t> </w:t>
      </w:r>
      <w:r>
        <w:rPr>
          <w:sz w:val="26"/>
        </w:rPr>
        <w:t>ra</w:t>
      </w:r>
      <w:r>
        <w:rPr>
          <w:spacing w:val="21"/>
          <w:sz w:val="26"/>
        </w:rPr>
        <w:t> </w:t>
      </w:r>
      <w:r>
        <w:rPr>
          <w:sz w:val="26"/>
        </w:rPr>
        <w:t>do Nhân duyên:</w:t>
      </w:r>
    </w:p>
    <w:p>
      <w:pPr>
        <w:pStyle w:val="BodyText"/>
        <w:spacing w:before="3"/>
        <w:ind w:left="1135"/>
      </w:pPr>
      <w:r>
        <w:rPr/>
        <w:t>3</w:t>
      </w:r>
      <w:r>
        <w:rPr>
          <w:spacing w:val="-5"/>
        </w:rPr>
        <w:t> </w:t>
      </w:r>
      <w:r>
        <w:rPr/>
        <w:t>uẩn</w:t>
      </w:r>
      <w:r>
        <w:rPr>
          <w:spacing w:val="-4"/>
        </w:rPr>
        <w:t> </w:t>
      </w:r>
      <w:r>
        <w:rPr/>
        <w:t>có</w:t>
      </w:r>
      <w:r>
        <w:rPr>
          <w:spacing w:val="-4"/>
        </w:rPr>
        <w:t> </w:t>
      </w:r>
      <w:r>
        <w:rPr/>
        <w:t>trưởng</w:t>
      </w:r>
      <w:r>
        <w:rPr>
          <w:spacing w:val="-4"/>
        </w:rPr>
        <w:t> </w:t>
      </w:r>
      <w:r>
        <w:rPr/>
        <w:t>là</w:t>
      </w:r>
      <w:r>
        <w:rPr>
          <w:spacing w:val="-4"/>
        </w:rPr>
        <w:t> </w:t>
      </w:r>
      <w:r>
        <w:rPr/>
        <w:t>đạo</w:t>
      </w:r>
      <w:r>
        <w:rPr>
          <w:spacing w:val="3"/>
        </w:rPr>
        <w:t> </w:t>
      </w:r>
      <w:r>
        <w:rPr/>
        <w:t>liên</w:t>
      </w:r>
      <w:r>
        <w:rPr>
          <w:spacing w:val="-5"/>
        </w:rPr>
        <w:t> </w:t>
      </w:r>
      <w:r>
        <w:rPr/>
        <w:t>quan</w:t>
      </w:r>
      <w:r>
        <w:rPr>
          <w:spacing w:val="-3"/>
        </w:rPr>
        <w:t> </w:t>
      </w:r>
      <w:r>
        <w:rPr/>
        <w:t>1</w:t>
      </w:r>
      <w:r>
        <w:rPr>
          <w:spacing w:val="-2"/>
        </w:rPr>
        <w:t> </w:t>
      </w:r>
      <w:r>
        <w:rPr/>
        <w:t>uẩn</w:t>
      </w:r>
      <w:r>
        <w:rPr>
          <w:spacing w:val="-3"/>
        </w:rPr>
        <w:t> </w:t>
      </w:r>
      <w:r>
        <w:rPr/>
        <w:t>có</w:t>
      </w:r>
      <w:r>
        <w:rPr>
          <w:spacing w:val="-4"/>
        </w:rPr>
        <w:t> </w:t>
      </w:r>
      <w:r>
        <w:rPr/>
        <w:t>cảnh</w:t>
      </w:r>
      <w:r>
        <w:rPr>
          <w:spacing w:val="-4"/>
        </w:rPr>
        <w:t> </w:t>
      </w:r>
      <w:r>
        <w:rPr/>
        <w:t>là</w:t>
      </w:r>
      <w:r>
        <w:rPr>
          <w:spacing w:val="-4"/>
        </w:rPr>
        <w:t> </w:t>
      </w:r>
      <w:r>
        <w:rPr/>
        <w:t>đạo</w:t>
      </w:r>
      <w:r>
        <w:rPr>
          <w:spacing w:val="-5"/>
        </w:rPr>
        <w:t> </w:t>
      </w:r>
      <w:r>
        <w:rPr/>
        <w:t>và</w:t>
      </w:r>
      <w:r>
        <w:rPr>
          <w:spacing w:val="-4"/>
        </w:rPr>
        <w:t> </w:t>
      </w:r>
      <w:r>
        <w:rPr/>
        <w:t>có</w:t>
      </w:r>
      <w:r>
        <w:rPr>
          <w:spacing w:val="-4"/>
        </w:rPr>
        <w:t> </w:t>
      </w:r>
      <w:r>
        <w:rPr/>
        <w:t>trưởng</w:t>
      </w:r>
      <w:r>
        <w:rPr>
          <w:spacing w:val="-4"/>
        </w:rPr>
        <w:t> </w:t>
      </w:r>
      <w:r>
        <w:rPr/>
        <w:t>là</w:t>
      </w:r>
      <w:r>
        <w:rPr>
          <w:spacing w:val="-4"/>
        </w:rPr>
        <w:t> </w:t>
      </w:r>
      <w:r>
        <w:rPr/>
        <w:t>đạo;</w:t>
      </w:r>
      <w:r>
        <w:rPr>
          <w:spacing w:val="-4"/>
        </w:rPr>
        <w:t> </w:t>
      </w:r>
      <w:r>
        <w:rPr/>
        <w:t>2</w:t>
      </w:r>
      <w:r>
        <w:rPr>
          <w:spacing w:val="-4"/>
        </w:rPr>
        <w:t> </w:t>
      </w:r>
      <w:r>
        <w:rPr>
          <w:spacing w:val="-2"/>
        </w:rPr>
        <w:t>uẩn...</w:t>
      </w:r>
    </w:p>
    <w:p>
      <w:pPr>
        <w:pStyle w:val="ListParagraph"/>
        <w:numPr>
          <w:ilvl w:val="0"/>
          <w:numId w:val="515"/>
        </w:numPr>
        <w:tabs>
          <w:tab w:pos="850" w:val="left" w:leader="none"/>
        </w:tabs>
        <w:spacing w:line="240" w:lineRule="auto" w:before="119" w:after="0"/>
        <w:ind w:left="850" w:right="140" w:hanging="284"/>
        <w:jc w:val="left"/>
        <w:rPr>
          <w:sz w:val="26"/>
        </w:rPr>
      </w:pPr>
      <w:r>
        <w:rPr>
          <w:sz w:val="26"/>
        </w:rPr>
        <w:t>Chư pháp có cảnh là đạo và có trưởng là đạo liên quan chư pháp có cảnh là đạo và có trưởng là đạo sanh ra do Nhân duyên:</w:t>
      </w:r>
    </w:p>
    <w:p>
      <w:pPr>
        <w:pStyle w:val="BodyText"/>
        <w:ind w:left="1133" w:firstLine="2"/>
      </w:pPr>
      <w:r>
        <w:rPr/>
        <w:t>3</w:t>
      </w:r>
      <w:r>
        <w:rPr>
          <w:spacing w:val="35"/>
        </w:rPr>
        <w:t> </w:t>
      </w:r>
      <w:r>
        <w:rPr/>
        <w:t>uẩn</w:t>
      </w:r>
      <w:r>
        <w:rPr>
          <w:spacing w:val="36"/>
        </w:rPr>
        <w:t> </w:t>
      </w:r>
      <w:r>
        <w:rPr/>
        <w:t>có</w:t>
      </w:r>
      <w:r>
        <w:rPr>
          <w:spacing w:val="36"/>
        </w:rPr>
        <w:t> </w:t>
      </w:r>
      <w:r>
        <w:rPr/>
        <w:t>cảnh</w:t>
      </w:r>
      <w:r>
        <w:rPr>
          <w:spacing w:val="36"/>
        </w:rPr>
        <w:t> </w:t>
      </w:r>
      <w:r>
        <w:rPr/>
        <w:t>là</w:t>
      </w:r>
      <w:r>
        <w:rPr>
          <w:spacing w:val="35"/>
        </w:rPr>
        <w:t> </w:t>
      </w:r>
      <w:r>
        <w:rPr/>
        <w:t>đạo</w:t>
      </w:r>
      <w:r>
        <w:rPr>
          <w:spacing w:val="35"/>
        </w:rPr>
        <w:t> </w:t>
      </w:r>
      <w:r>
        <w:rPr/>
        <w:t>và</w:t>
      </w:r>
      <w:r>
        <w:rPr>
          <w:spacing w:val="36"/>
        </w:rPr>
        <w:t> </w:t>
      </w:r>
      <w:r>
        <w:rPr/>
        <w:t>có</w:t>
      </w:r>
      <w:r>
        <w:rPr>
          <w:spacing w:val="36"/>
        </w:rPr>
        <w:t> </w:t>
      </w:r>
      <w:r>
        <w:rPr/>
        <w:t>trưởng</w:t>
      </w:r>
      <w:r>
        <w:rPr>
          <w:spacing w:val="35"/>
        </w:rPr>
        <w:t> </w:t>
      </w:r>
      <w:r>
        <w:rPr/>
        <w:t>là</w:t>
      </w:r>
      <w:r>
        <w:rPr>
          <w:spacing w:val="35"/>
        </w:rPr>
        <w:t> </w:t>
      </w:r>
      <w:r>
        <w:rPr/>
        <w:t>đạo</w:t>
      </w:r>
      <w:r>
        <w:rPr>
          <w:spacing w:val="37"/>
        </w:rPr>
        <w:t> </w:t>
      </w:r>
      <w:r>
        <w:rPr/>
        <w:t>liên</w:t>
      </w:r>
      <w:r>
        <w:rPr>
          <w:spacing w:val="35"/>
        </w:rPr>
        <w:t> </w:t>
      </w:r>
      <w:r>
        <w:rPr/>
        <w:t>quan</w:t>
      </w:r>
      <w:r>
        <w:rPr>
          <w:spacing w:val="36"/>
        </w:rPr>
        <w:t> </w:t>
      </w:r>
      <w:r>
        <w:rPr/>
        <w:t>1</w:t>
      </w:r>
      <w:r>
        <w:rPr>
          <w:spacing w:val="35"/>
        </w:rPr>
        <w:t> </w:t>
      </w:r>
      <w:r>
        <w:rPr/>
        <w:t>uẩn</w:t>
      </w:r>
      <w:r>
        <w:rPr>
          <w:spacing w:val="36"/>
        </w:rPr>
        <w:t> </w:t>
      </w:r>
      <w:r>
        <w:rPr/>
        <w:t>có</w:t>
      </w:r>
      <w:r>
        <w:rPr>
          <w:spacing w:val="36"/>
        </w:rPr>
        <w:t> </w:t>
      </w:r>
      <w:r>
        <w:rPr/>
        <w:t>cảnh</w:t>
      </w:r>
      <w:r>
        <w:rPr>
          <w:spacing w:val="36"/>
        </w:rPr>
        <w:t> </w:t>
      </w:r>
      <w:r>
        <w:rPr/>
        <w:t>là</w:t>
      </w:r>
      <w:r>
        <w:rPr>
          <w:spacing w:val="35"/>
        </w:rPr>
        <w:t> </w:t>
      </w:r>
      <w:r>
        <w:rPr/>
        <w:t>đạo</w:t>
      </w:r>
      <w:r>
        <w:rPr>
          <w:spacing w:val="37"/>
        </w:rPr>
        <w:t> </w:t>
      </w:r>
      <w:r>
        <w:rPr/>
        <w:t>và</w:t>
      </w:r>
      <w:r>
        <w:rPr>
          <w:spacing w:val="36"/>
        </w:rPr>
        <w:t> </w:t>
      </w:r>
      <w:r>
        <w:rPr/>
        <w:t>có trưởng là đạo, 2 uẩn...</w:t>
      </w:r>
    </w:p>
    <w:p>
      <w:pPr>
        <w:pStyle w:val="Heading3"/>
        <w:spacing w:before="6"/>
      </w:pPr>
      <w:r>
        <w:rPr>
          <w:spacing w:val="-2"/>
        </w:rPr>
        <w:t>1772.</w:t>
      </w:r>
    </w:p>
    <w:p>
      <w:pPr>
        <w:pStyle w:val="ListParagraph"/>
        <w:numPr>
          <w:ilvl w:val="0"/>
          <w:numId w:val="515"/>
        </w:numPr>
        <w:tabs>
          <w:tab w:pos="850" w:val="left" w:leader="none"/>
        </w:tabs>
        <w:spacing w:line="237" w:lineRule="auto" w:before="0" w:after="0"/>
        <w:ind w:left="850" w:right="144" w:hanging="284"/>
        <w:jc w:val="left"/>
        <w:rPr>
          <w:sz w:val="26"/>
        </w:rPr>
      </w:pPr>
      <w:r>
        <w:rPr>
          <w:sz w:val="26"/>
        </w:rPr>
        <w:t>Pháp có nhân là đạo liên quan chư pháp có nhân là đạo và có trưởng là đạo sanh ra do Nhân duyên:</w:t>
      </w:r>
    </w:p>
    <w:p>
      <w:pPr>
        <w:pStyle w:val="BodyText"/>
        <w:spacing w:before="2"/>
        <w:ind w:left="1135"/>
      </w:pPr>
      <w:r>
        <w:rPr/>
        <w:t>3</w:t>
      </w:r>
      <w:r>
        <w:rPr>
          <w:spacing w:val="-4"/>
        </w:rPr>
        <w:t> </w:t>
      </w:r>
      <w:r>
        <w:rPr/>
        <w:t>uẩn</w:t>
      </w:r>
      <w:r>
        <w:rPr>
          <w:spacing w:val="-4"/>
        </w:rPr>
        <w:t> </w:t>
      </w:r>
      <w:r>
        <w:rPr/>
        <w:t>có</w:t>
      </w:r>
      <w:r>
        <w:rPr>
          <w:spacing w:val="-4"/>
        </w:rPr>
        <w:t> </w:t>
      </w:r>
      <w:r>
        <w:rPr/>
        <w:t>nhân</w:t>
      </w:r>
      <w:r>
        <w:rPr>
          <w:spacing w:val="-3"/>
        </w:rPr>
        <w:t> </w:t>
      </w:r>
      <w:r>
        <w:rPr/>
        <w:t>là</w:t>
      </w:r>
      <w:r>
        <w:rPr>
          <w:spacing w:val="-4"/>
        </w:rPr>
        <w:t> </w:t>
      </w:r>
      <w:r>
        <w:rPr/>
        <w:t>đạo</w:t>
      </w:r>
      <w:r>
        <w:rPr>
          <w:spacing w:val="-3"/>
        </w:rPr>
        <w:t> </w:t>
      </w:r>
      <w:r>
        <w:rPr/>
        <w:t>liên</w:t>
      </w:r>
      <w:r>
        <w:rPr>
          <w:spacing w:val="-4"/>
        </w:rPr>
        <w:t> </w:t>
      </w:r>
      <w:r>
        <w:rPr/>
        <w:t>quan</w:t>
      </w:r>
      <w:r>
        <w:rPr>
          <w:spacing w:val="-2"/>
        </w:rPr>
        <w:t> </w:t>
      </w:r>
      <w:r>
        <w:rPr/>
        <w:t>1</w:t>
      </w:r>
      <w:r>
        <w:rPr>
          <w:spacing w:val="-4"/>
        </w:rPr>
        <w:t> </w:t>
      </w:r>
      <w:r>
        <w:rPr/>
        <w:t>uẩn</w:t>
      </w:r>
      <w:r>
        <w:rPr>
          <w:spacing w:val="-3"/>
        </w:rPr>
        <w:t> </w:t>
      </w:r>
      <w:r>
        <w:rPr/>
        <w:t>có</w:t>
      </w:r>
      <w:r>
        <w:rPr>
          <w:spacing w:val="-3"/>
        </w:rPr>
        <w:t> </w:t>
      </w:r>
      <w:r>
        <w:rPr/>
        <w:t>nhân</w:t>
      </w:r>
      <w:r>
        <w:rPr>
          <w:spacing w:val="-1"/>
        </w:rPr>
        <w:t> </w:t>
      </w:r>
      <w:r>
        <w:rPr/>
        <w:t>là</w:t>
      </w:r>
      <w:r>
        <w:rPr>
          <w:spacing w:val="-4"/>
        </w:rPr>
        <w:t> </w:t>
      </w:r>
      <w:r>
        <w:rPr/>
        <w:t>đạo</w:t>
      </w:r>
      <w:r>
        <w:rPr>
          <w:spacing w:val="-3"/>
        </w:rPr>
        <w:t> </w:t>
      </w:r>
      <w:r>
        <w:rPr/>
        <w:t>và</w:t>
      </w:r>
      <w:r>
        <w:rPr>
          <w:spacing w:val="-4"/>
        </w:rPr>
        <w:t> </w:t>
      </w:r>
      <w:r>
        <w:rPr/>
        <w:t>có trưởng</w:t>
      </w:r>
      <w:r>
        <w:rPr>
          <w:spacing w:val="-4"/>
        </w:rPr>
        <w:t> </w:t>
      </w:r>
      <w:r>
        <w:rPr/>
        <w:t>là</w:t>
      </w:r>
      <w:r>
        <w:rPr>
          <w:spacing w:val="-2"/>
        </w:rPr>
        <w:t> </w:t>
      </w:r>
      <w:r>
        <w:rPr/>
        <w:t>đạo,</w:t>
      </w:r>
      <w:r>
        <w:rPr>
          <w:spacing w:val="-4"/>
        </w:rPr>
        <w:t> </w:t>
      </w:r>
      <w:r>
        <w:rPr/>
        <w:t>2</w:t>
      </w:r>
      <w:r>
        <w:rPr>
          <w:spacing w:val="-3"/>
        </w:rPr>
        <w:t> </w:t>
      </w:r>
      <w:r>
        <w:rPr>
          <w:spacing w:val="-2"/>
        </w:rPr>
        <w:t>uẩn...</w:t>
      </w:r>
    </w:p>
    <w:p>
      <w:pPr>
        <w:pStyle w:val="ListParagraph"/>
        <w:numPr>
          <w:ilvl w:val="0"/>
          <w:numId w:val="515"/>
        </w:numPr>
        <w:tabs>
          <w:tab w:pos="850" w:val="left" w:leader="none"/>
        </w:tabs>
        <w:spacing w:line="240" w:lineRule="auto" w:before="119" w:after="0"/>
        <w:ind w:left="850" w:right="141" w:hanging="284"/>
        <w:jc w:val="left"/>
        <w:rPr>
          <w:sz w:val="26"/>
        </w:rPr>
      </w:pPr>
      <w:r>
        <w:rPr>
          <w:sz w:val="26"/>
        </w:rPr>
        <w:t>Pháp có trưởng là đạo liên quan chư pháp có nhân là đạo và có trưởng là đạo sanh ra</w:t>
      </w:r>
      <w:r>
        <w:rPr>
          <w:spacing w:val="80"/>
          <w:sz w:val="26"/>
        </w:rPr>
        <w:t> </w:t>
      </w:r>
      <w:r>
        <w:rPr>
          <w:sz w:val="26"/>
        </w:rPr>
        <w:t>do Nhân duyên:</w:t>
      </w:r>
    </w:p>
    <w:p>
      <w:pPr>
        <w:pStyle w:val="BodyText"/>
        <w:spacing w:line="298" w:lineRule="exact"/>
        <w:ind w:left="1135"/>
      </w:pPr>
      <w:r>
        <w:rPr/>
        <w:t>3</w:t>
      </w:r>
      <w:r>
        <w:rPr>
          <w:spacing w:val="-5"/>
        </w:rPr>
        <w:t> </w:t>
      </w:r>
      <w:r>
        <w:rPr/>
        <w:t>uẩn</w:t>
      </w:r>
      <w:r>
        <w:rPr>
          <w:spacing w:val="-4"/>
        </w:rPr>
        <w:t> </w:t>
      </w:r>
      <w:r>
        <w:rPr/>
        <w:t>có</w:t>
      </w:r>
      <w:r>
        <w:rPr>
          <w:spacing w:val="-4"/>
        </w:rPr>
        <w:t> </w:t>
      </w:r>
      <w:r>
        <w:rPr/>
        <w:t>trưởng</w:t>
      </w:r>
      <w:r>
        <w:rPr>
          <w:spacing w:val="-4"/>
        </w:rPr>
        <w:t> </w:t>
      </w:r>
      <w:r>
        <w:rPr/>
        <w:t>là</w:t>
      </w:r>
      <w:r>
        <w:rPr>
          <w:spacing w:val="-5"/>
        </w:rPr>
        <w:t> </w:t>
      </w:r>
      <w:r>
        <w:rPr/>
        <w:t>đạo</w:t>
      </w:r>
      <w:r>
        <w:rPr>
          <w:spacing w:val="3"/>
        </w:rPr>
        <w:t> </w:t>
      </w:r>
      <w:r>
        <w:rPr/>
        <w:t>liên</w:t>
      </w:r>
      <w:r>
        <w:rPr>
          <w:spacing w:val="-5"/>
        </w:rPr>
        <w:t> </w:t>
      </w:r>
      <w:r>
        <w:rPr/>
        <w:t>quan</w:t>
      </w:r>
      <w:r>
        <w:rPr>
          <w:spacing w:val="-3"/>
        </w:rPr>
        <w:t> </w:t>
      </w:r>
      <w:r>
        <w:rPr/>
        <w:t>1</w:t>
      </w:r>
      <w:r>
        <w:rPr>
          <w:spacing w:val="-2"/>
        </w:rPr>
        <w:t> </w:t>
      </w:r>
      <w:r>
        <w:rPr/>
        <w:t>uẩn</w:t>
      </w:r>
      <w:r>
        <w:rPr>
          <w:spacing w:val="-4"/>
        </w:rPr>
        <w:t> </w:t>
      </w:r>
      <w:r>
        <w:rPr/>
        <w:t>có</w:t>
      </w:r>
      <w:r>
        <w:rPr>
          <w:spacing w:val="-1"/>
        </w:rPr>
        <w:t> </w:t>
      </w:r>
      <w:r>
        <w:rPr/>
        <w:t>nhân</w:t>
      </w:r>
      <w:r>
        <w:rPr>
          <w:spacing w:val="-4"/>
        </w:rPr>
        <w:t> </w:t>
      </w:r>
      <w:r>
        <w:rPr/>
        <w:t>là</w:t>
      </w:r>
      <w:r>
        <w:rPr>
          <w:spacing w:val="-4"/>
        </w:rPr>
        <w:t> </w:t>
      </w:r>
      <w:r>
        <w:rPr/>
        <w:t>đạo</w:t>
      </w:r>
      <w:r>
        <w:rPr>
          <w:spacing w:val="-4"/>
        </w:rPr>
        <w:t> </w:t>
      </w:r>
      <w:r>
        <w:rPr/>
        <w:t>và</w:t>
      </w:r>
      <w:r>
        <w:rPr>
          <w:spacing w:val="-4"/>
        </w:rPr>
        <w:t> </w:t>
      </w:r>
      <w:r>
        <w:rPr/>
        <w:t>có</w:t>
      </w:r>
      <w:r>
        <w:rPr>
          <w:spacing w:val="-4"/>
        </w:rPr>
        <w:t> </w:t>
      </w:r>
      <w:r>
        <w:rPr/>
        <w:t>trưởng</w:t>
      </w:r>
      <w:r>
        <w:rPr>
          <w:spacing w:val="-4"/>
        </w:rPr>
        <w:t> </w:t>
      </w:r>
      <w:r>
        <w:rPr/>
        <w:t>là</w:t>
      </w:r>
      <w:r>
        <w:rPr>
          <w:spacing w:val="-5"/>
        </w:rPr>
        <w:t> </w:t>
      </w:r>
      <w:r>
        <w:rPr/>
        <w:t>đạo,</w:t>
      </w:r>
      <w:r>
        <w:rPr>
          <w:spacing w:val="-4"/>
        </w:rPr>
        <w:t> </w:t>
      </w:r>
      <w:r>
        <w:rPr/>
        <w:t>2</w:t>
      </w:r>
      <w:r>
        <w:rPr>
          <w:spacing w:val="-4"/>
        </w:rPr>
        <w:t> </w:t>
      </w:r>
      <w:r>
        <w:rPr>
          <w:spacing w:val="-2"/>
        </w:rPr>
        <w:t>uẩn...</w:t>
      </w:r>
    </w:p>
    <w:p>
      <w:pPr>
        <w:pStyle w:val="ListParagraph"/>
        <w:numPr>
          <w:ilvl w:val="0"/>
          <w:numId w:val="515"/>
        </w:numPr>
        <w:tabs>
          <w:tab w:pos="850" w:val="left" w:leader="none"/>
        </w:tabs>
        <w:spacing w:line="237" w:lineRule="auto" w:before="124" w:after="0"/>
        <w:ind w:left="850" w:right="137" w:hanging="284"/>
        <w:jc w:val="left"/>
        <w:rPr>
          <w:sz w:val="26"/>
        </w:rPr>
      </w:pPr>
      <w:r>
        <w:rPr>
          <w:sz w:val="26"/>
        </w:rPr>
        <w:t>Chư pháp có nhân là đạo và có trưởng là đạo liên quan chư pháp có nhân là đạo và có trưởng là đạo sanh ra do Nhân duyên:</w:t>
      </w:r>
    </w:p>
    <w:p>
      <w:pPr>
        <w:pStyle w:val="BodyText"/>
        <w:spacing w:before="3"/>
        <w:ind w:left="1133" w:right="252" w:firstLine="2"/>
      </w:pPr>
      <w:r>
        <w:rPr/>
        <w:t>3</w:t>
      </w:r>
      <w:r>
        <w:rPr>
          <w:spacing w:val="-2"/>
        </w:rPr>
        <w:t> </w:t>
      </w:r>
      <w:r>
        <w:rPr/>
        <w:t>uẩn</w:t>
      </w:r>
      <w:r>
        <w:rPr>
          <w:spacing w:val="-2"/>
        </w:rPr>
        <w:t> </w:t>
      </w:r>
      <w:r>
        <w:rPr/>
        <w:t>có</w:t>
      </w:r>
      <w:r>
        <w:rPr>
          <w:spacing w:val="-2"/>
        </w:rPr>
        <w:t> </w:t>
      </w:r>
      <w:r>
        <w:rPr/>
        <w:t>nhân</w:t>
      </w:r>
      <w:r>
        <w:rPr>
          <w:spacing w:val="-2"/>
        </w:rPr>
        <w:t> </w:t>
      </w:r>
      <w:r>
        <w:rPr/>
        <w:t>là</w:t>
      </w:r>
      <w:r>
        <w:rPr>
          <w:spacing w:val="-2"/>
        </w:rPr>
        <w:t> </w:t>
      </w:r>
      <w:r>
        <w:rPr/>
        <w:t>đạo</w:t>
      </w:r>
      <w:r>
        <w:rPr>
          <w:spacing w:val="-1"/>
        </w:rPr>
        <w:t> </w:t>
      </w:r>
      <w:r>
        <w:rPr/>
        <w:t>và có</w:t>
      </w:r>
      <w:r>
        <w:rPr>
          <w:spacing w:val="-2"/>
        </w:rPr>
        <w:t> </w:t>
      </w:r>
      <w:r>
        <w:rPr/>
        <w:t>trưởng</w:t>
      </w:r>
      <w:r>
        <w:rPr>
          <w:spacing w:val="-2"/>
        </w:rPr>
        <w:t> </w:t>
      </w:r>
      <w:r>
        <w:rPr/>
        <w:t>là</w:t>
      </w:r>
      <w:r>
        <w:rPr>
          <w:spacing w:val="-2"/>
        </w:rPr>
        <w:t> </w:t>
      </w:r>
      <w:r>
        <w:rPr/>
        <w:t>đạo</w:t>
      </w:r>
      <w:r>
        <w:rPr>
          <w:spacing w:val="-1"/>
        </w:rPr>
        <w:t> </w:t>
      </w:r>
      <w:r>
        <w:rPr/>
        <w:t>liên</w:t>
      </w:r>
      <w:r>
        <w:rPr>
          <w:spacing w:val="-1"/>
        </w:rPr>
        <w:t> </w:t>
      </w:r>
      <w:r>
        <w:rPr/>
        <w:t>quan</w:t>
      </w:r>
      <w:r>
        <w:rPr>
          <w:spacing w:val="-1"/>
        </w:rPr>
        <w:t> </w:t>
      </w:r>
      <w:r>
        <w:rPr/>
        <w:t>1</w:t>
      </w:r>
      <w:r>
        <w:rPr>
          <w:spacing w:val="-2"/>
        </w:rPr>
        <w:t> </w:t>
      </w:r>
      <w:r>
        <w:rPr/>
        <w:t>uẩn</w:t>
      </w:r>
      <w:r>
        <w:rPr>
          <w:spacing w:val="-2"/>
        </w:rPr>
        <w:t> </w:t>
      </w:r>
      <w:r>
        <w:rPr/>
        <w:t>có</w:t>
      </w:r>
      <w:r>
        <w:rPr>
          <w:spacing w:val="-2"/>
        </w:rPr>
        <w:t> </w:t>
      </w:r>
      <w:r>
        <w:rPr/>
        <w:t>nhân</w:t>
      </w:r>
      <w:r>
        <w:rPr>
          <w:spacing w:val="-2"/>
        </w:rPr>
        <w:t> </w:t>
      </w:r>
      <w:r>
        <w:rPr/>
        <w:t>là</w:t>
      </w:r>
      <w:r>
        <w:rPr>
          <w:spacing w:val="-2"/>
        </w:rPr>
        <w:t> </w:t>
      </w:r>
      <w:r>
        <w:rPr/>
        <w:t>đạo</w:t>
      </w:r>
      <w:r>
        <w:rPr>
          <w:spacing w:val="-1"/>
        </w:rPr>
        <w:t> </w:t>
      </w:r>
      <w:r>
        <w:rPr/>
        <w:t>và</w:t>
      </w:r>
      <w:r>
        <w:rPr>
          <w:spacing w:val="-2"/>
        </w:rPr>
        <w:t> </w:t>
      </w:r>
      <w:r>
        <w:rPr/>
        <w:t>có trưởng là đạo, 2 uẩn...</w:t>
      </w:r>
    </w:p>
    <w:p>
      <w:pPr>
        <w:pStyle w:val="Heading3"/>
        <w:spacing w:line="295" w:lineRule="exact" w:before="7"/>
      </w:pPr>
      <w:r>
        <w:rPr>
          <w:spacing w:val="-2"/>
        </w:rPr>
        <w:t>1773.</w:t>
      </w:r>
    </w:p>
    <w:p>
      <w:pPr>
        <w:pStyle w:val="BodyText"/>
        <w:ind w:right="137"/>
        <w:jc w:val="both"/>
      </w:pPr>
      <w:r>
        <w:rPr/>
        <w:t>Pháp có đạo là cảnh liên quan pháp có đạo là cảnh sanh ra do Cảnh duyên, do Trưởng duyên, do Vô gián duyên, do Liên tiếp duyên, do Đồng sanh duyên, do Hỗ tương duyên, do Y chỉ duyên, do Cận y duyên, do Tiền sanh duyên, do Cố hưởng duyên, do Nghiệp duyên, do Thực duyên, do Quyền duyên, do Thiền duyên, do Đạo duyên, do Tương ưng duyên, do Bất tương ưng duyên, do Hiện hữu duyên, do Vô hữu duyên, do Ly duyên, do Bất ly duyên.</w:t>
      </w:r>
    </w:p>
    <w:p>
      <w:pPr>
        <w:pStyle w:val="Heading3"/>
        <w:spacing w:line="295" w:lineRule="exact" w:before="4"/>
      </w:pPr>
      <w:r>
        <w:rPr>
          <w:spacing w:val="-2"/>
        </w:rPr>
        <w:t>1774.</w:t>
      </w:r>
    </w:p>
    <w:p>
      <w:pPr>
        <w:pStyle w:val="BodyText"/>
        <w:ind w:right="139"/>
        <w:jc w:val="both"/>
      </w:pPr>
      <w:r>
        <w:rPr/>
        <w:t>Nhân 17, Cảnh, Trưởng, Vô gián, Liên tiếp, Đồng sanh, Hỗ tương, Y chỉ, Cận y, </w:t>
      </w:r>
      <w:r>
        <w:rPr/>
        <w:t>Tiền sanh, Cố Hưởng, Nghiệp, Thực, Quyền, Thiền, Đạo, Tương ưng, Bất tương ưng, Hiện hữu, Vô hữu, Ly, Bất ly đều có 17; nên đếm như thế.</w:t>
      </w:r>
    </w:p>
    <w:p>
      <w:pPr>
        <w:pStyle w:val="BodyText"/>
        <w:spacing w:after="0"/>
        <w:jc w:val="both"/>
        <w:sectPr>
          <w:pgSz w:w="11630" w:h="16450"/>
          <w:pgMar w:header="811" w:footer="0" w:top="1120" w:bottom="280" w:left="708" w:right="850"/>
        </w:sectPr>
      </w:pPr>
    </w:p>
    <w:p>
      <w:pPr>
        <w:spacing w:before="232"/>
        <w:ind w:left="3723" w:right="0" w:firstLine="0"/>
        <w:jc w:val="left"/>
        <w:rPr>
          <w:i/>
          <w:sz w:val="26"/>
        </w:rPr>
      </w:pPr>
      <w:r>
        <w:rPr>
          <w:i/>
          <w:sz w:val="26"/>
        </w:rPr>
        <w:t>Dứt</w:t>
      </w:r>
      <w:r>
        <w:rPr>
          <w:i/>
          <w:spacing w:val="-6"/>
          <w:sz w:val="26"/>
        </w:rPr>
        <w:t> </w:t>
      </w:r>
      <w:r>
        <w:rPr>
          <w:i/>
          <w:sz w:val="26"/>
        </w:rPr>
        <w:t>cách</w:t>
      </w:r>
      <w:r>
        <w:rPr>
          <w:i/>
          <w:spacing w:val="-4"/>
          <w:sz w:val="26"/>
        </w:rPr>
        <w:t> </w:t>
      </w:r>
      <w:r>
        <w:rPr>
          <w:i/>
          <w:sz w:val="26"/>
        </w:rPr>
        <w:t>thuận</w:t>
      </w:r>
      <w:r>
        <w:rPr>
          <w:i/>
          <w:spacing w:val="-2"/>
          <w:sz w:val="26"/>
        </w:rPr>
        <w:t> (anuloma)</w:t>
      </w:r>
    </w:p>
    <w:p>
      <w:pPr>
        <w:pStyle w:val="Heading3"/>
        <w:spacing w:line="240" w:lineRule="auto" w:before="6"/>
      </w:pPr>
      <w:r>
        <w:rPr>
          <w:spacing w:val="-2"/>
        </w:rPr>
        <w:t>1775.</w:t>
      </w:r>
    </w:p>
    <w:p>
      <w:pPr>
        <w:pStyle w:val="BodyText"/>
        <w:ind w:left="1135" w:right="1033" w:hanging="286"/>
      </w:pPr>
      <w:r>
        <w:rPr/>
        <w:t>Pháp</w:t>
      </w:r>
      <w:r>
        <w:rPr>
          <w:spacing w:val="-3"/>
        </w:rPr>
        <w:t> </w:t>
      </w:r>
      <w:r>
        <w:rPr/>
        <w:t>có</w:t>
      </w:r>
      <w:r>
        <w:rPr>
          <w:spacing w:val="-3"/>
        </w:rPr>
        <w:t> </w:t>
      </w:r>
      <w:r>
        <w:rPr/>
        <w:t>cảnh</w:t>
      </w:r>
      <w:r>
        <w:rPr>
          <w:spacing w:val="-3"/>
        </w:rPr>
        <w:t> </w:t>
      </w:r>
      <w:r>
        <w:rPr/>
        <w:t>là</w:t>
      </w:r>
      <w:r>
        <w:rPr>
          <w:spacing w:val="-3"/>
        </w:rPr>
        <w:t> </w:t>
      </w:r>
      <w:r>
        <w:rPr/>
        <w:t>đạo liên</w:t>
      </w:r>
      <w:r>
        <w:rPr>
          <w:spacing w:val="-3"/>
        </w:rPr>
        <w:t> </w:t>
      </w:r>
      <w:r>
        <w:rPr/>
        <w:t>quan</w:t>
      </w:r>
      <w:r>
        <w:rPr>
          <w:spacing w:val="-3"/>
        </w:rPr>
        <w:t> </w:t>
      </w:r>
      <w:r>
        <w:rPr/>
        <w:t>pháp</w:t>
      </w:r>
      <w:r>
        <w:rPr>
          <w:spacing w:val="-3"/>
        </w:rPr>
        <w:t> </w:t>
      </w:r>
      <w:r>
        <w:rPr/>
        <w:t>có</w:t>
      </w:r>
      <w:r>
        <w:rPr>
          <w:spacing w:val="-3"/>
        </w:rPr>
        <w:t> </w:t>
      </w:r>
      <w:r>
        <w:rPr/>
        <w:t>cảnh là</w:t>
      </w:r>
      <w:r>
        <w:rPr>
          <w:spacing w:val="-1"/>
        </w:rPr>
        <w:t> </w:t>
      </w:r>
      <w:r>
        <w:rPr/>
        <w:t>đạo sanh</w:t>
      </w:r>
      <w:r>
        <w:rPr>
          <w:spacing w:val="-3"/>
        </w:rPr>
        <w:t> </w:t>
      </w:r>
      <w:r>
        <w:rPr/>
        <w:t>ra do</w:t>
      </w:r>
      <w:r>
        <w:rPr>
          <w:spacing w:val="-2"/>
        </w:rPr>
        <w:t> </w:t>
      </w:r>
      <w:r>
        <w:rPr/>
        <w:t>phi Nhân</w:t>
      </w:r>
      <w:r>
        <w:rPr>
          <w:spacing w:val="-3"/>
        </w:rPr>
        <w:t> </w:t>
      </w:r>
      <w:r>
        <w:rPr/>
        <w:t>duyên: 3 uẩn liên quan 1 uẩn vô Nhân có cảnh là đạo, 2 uẩn...</w:t>
      </w:r>
    </w:p>
    <w:p>
      <w:pPr>
        <w:pStyle w:val="Heading3"/>
        <w:spacing w:line="295" w:lineRule="exact" w:before="1"/>
      </w:pPr>
      <w:r>
        <w:rPr>
          <w:spacing w:val="-2"/>
        </w:rPr>
        <w:t>1776.</w:t>
      </w:r>
    </w:p>
    <w:p>
      <w:pPr>
        <w:pStyle w:val="ListParagraph"/>
        <w:numPr>
          <w:ilvl w:val="0"/>
          <w:numId w:val="515"/>
        </w:numPr>
        <w:tabs>
          <w:tab w:pos="848" w:val="left" w:leader="none"/>
          <w:tab w:pos="1135" w:val="left" w:leader="none"/>
        </w:tabs>
        <w:spacing w:line="240" w:lineRule="auto" w:before="0" w:after="0"/>
        <w:ind w:left="1135" w:right="827" w:hanging="570"/>
        <w:jc w:val="left"/>
        <w:rPr>
          <w:sz w:val="26"/>
        </w:rPr>
      </w:pPr>
      <w:r>
        <w:rPr>
          <w:sz w:val="26"/>
        </w:rPr>
        <w:t>Pháp</w:t>
      </w:r>
      <w:r>
        <w:rPr>
          <w:spacing w:val="-3"/>
          <w:sz w:val="26"/>
        </w:rPr>
        <w:t> </w:t>
      </w:r>
      <w:r>
        <w:rPr>
          <w:sz w:val="26"/>
        </w:rPr>
        <w:t>có</w:t>
      </w:r>
      <w:r>
        <w:rPr>
          <w:spacing w:val="-3"/>
          <w:sz w:val="26"/>
        </w:rPr>
        <w:t> </w:t>
      </w:r>
      <w:r>
        <w:rPr>
          <w:sz w:val="26"/>
        </w:rPr>
        <w:t>cảnh</w:t>
      </w:r>
      <w:r>
        <w:rPr>
          <w:spacing w:val="-3"/>
          <w:sz w:val="26"/>
        </w:rPr>
        <w:t> </w:t>
      </w:r>
      <w:r>
        <w:rPr>
          <w:sz w:val="26"/>
        </w:rPr>
        <w:t>là</w:t>
      </w:r>
      <w:r>
        <w:rPr>
          <w:spacing w:val="-3"/>
          <w:sz w:val="26"/>
        </w:rPr>
        <w:t> </w:t>
      </w:r>
      <w:r>
        <w:rPr>
          <w:sz w:val="26"/>
        </w:rPr>
        <w:t>đạo liên</w:t>
      </w:r>
      <w:r>
        <w:rPr>
          <w:spacing w:val="-3"/>
          <w:sz w:val="26"/>
        </w:rPr>
        <w:t> </w:t>
      </w:r>
      <w:r>
        <w:rPr>
          <w:sz w:val="26"/>
        </w:rPr>
        <w:t>quan</w:t>
      </w:r>
      <w:r>
        <w:rPr>
          <w:spacing w:val="-3"/>
          <w:sz w:val="26"/>
        </w:rPr>
        <w:t> </w:t>
      </w:r>
      <w:r>
        <w:rPr>
          <w:sz w:val="26"/>
        </w:rPr>
        <w:t>pháp</w:t>
      </w:r>
      <w:r>
        <w:rPr>
          <w:spacing w:val="-3"/>
          <w:sz w:val="26"/>
        </w:rPr>
        <w:t> </w:t>
      </w:r>
      <w:r>
        <w:rPr>
          <w:sz w:val="26"/>
        </w:rPr>
        <w:t>có</w:t>
      </w:r>
      <w:r>
        <w:rPr>
          <w:spacing w:val="-3"/>
          <w:sz w:val="26"/>
        </w:rPr>
        <w:t> </w:t>
      </w:r>
      <w:r>
        <w:rPr>
          <w:sz w:val="26"/>
        </w:rPr>
        <w:t>cảnh là</w:t>
      </w:r>
      <w:r>
        <w:rPr>
          <w:spacing w:val="-1"/>
          <w:sz w:val="26"/>
        </w:rPr>
        <w:t> </w:t>
      </w:r>
      <w:r>
        <w:rPr>
          <w:sz w:val="26"/>
        </w:rPr>
        <w:t>đạo sanh</w:t>
      </w:r>
      <w:r>
        <w:rPr>
          <w:spacing w:val="-3"/>
          <w:sz w:val="26"/>
        </w:rPr>
        <w:t> </w:t>
      </w:r>
      <w:r>
        <w:rPr>
          <w:sz w:val="26"/>
        </w:rPr>
        <w:t>ra do</w:t>
      </w:r>
      <w:r>
        <w:rPr>
          <w:spacing w:val="-2"/>
          <w:sz w:val="26"/>
        </w:rPr>
        <w:t> </w:t>
      </w:r>
      <w:r>
        <w:rPr>
          <w:sz w:val="26"/>
        </w:rPr>
        <w:t>phi Trưởng</w:t>
      </w:r>
      <w:r>
        <w:rPr>
          <w:spacing w:val="-3"/>
          <w:sz w:val="26"/>
        </w:rPr>
        <w:t> </w:t>
      </w:r>
      <w:r>
        <w:rPr>
          <w:sz w:val="26"/>
        </w:rPr>
        <w:t>duyên: 3 uẩn liên quan 1 uẩn có cảnh là đạo, 2 uẩn...</w:t>
      </w:r>
    </w:p>
    <w:p>
      <w:pPr>
        <w:pStyle w:val="ListParagraph"/>
        <w:numPr>
          <w:ilvl w:val="0"/>
          <w:numId w:val="515"/>
        </w:numPr>
        <w:tabs>
          <w:tab w:pos="848" w:val="left" w:leader="none"/>
          <w:tab w:pos="1135" w:val="left" w:leader="none"/>
        </w:tabs>
        <w:spacing w:line="240" w:lineRule="auto" w:before="115" w:after="0"/>
        <w:ind w:left="1135" w:right="621" w:hanging="570"/>
        <w:jc w:val="left"/>
        <w:rPr>
          <w:sz w:val="26"/>
        </w:rPr>
      </w:pPr>
      <w:r>
        <w:rPr>
          <w:sz w:val="26"/>
        </w:rPr>
        <w:t>Pháp</w:t>
      </w:r>
      <w:r>
        <w:rPr>
          <w:spacing w:val="-3"/>
          <w:sz w:val="26"/>
        </w:rPr>
        <w:t> </w:t>
      </w:r>
      <w:r>
        <w:rPr>
          <w:sz w:val="26"/>
        </w:rPr>
        <w:t>có</w:t>
      </w:r>
      <w:r>
        <w:rPr>
          <w:spacing w:val="-3"/>
          <w:sz w:val="26"/>
        </w:rPr>
        <w:t> </w:t>
      </w:r>
      <w:r>
        <w:rPr>
          <w:sz w:val="26"/>
        </w:rPr>
        <w:t>trưởng</w:t>
      </w:r>
      <w:r>
        <w:rPr>
          <w:spacing w:val="-3"/>
          <w:sz w:val="26"/>
        </w:rPr>
        <w:t> </w:t>
      </w:r>
      <w:r>
        <w:rPr>
          <w:sz w:val="26"/>
        </w:rPr>
        <w:t>là</w:t>
      </w:r>
      <w:r>
        <w:rPr>
          <w:spacing w:val="-3"/>
          <w:sz w:val="26"/>
        </w:rPr>
        <w:t> </w:t>
      </w:r>
      <w:r>
        <w:rPr>
          <w:sz w:val="26"/>
        </w:rPr>
        <w:t>đạo liên</w:t>
      </w:r>
      <w:r>
        <w:rPr>
          <w:spacing w:val="-3"/>
          <w:sz w:val="26"/>
        </w:rPr>
        <w:t> </w:t>
      </w:r>
      <w:r>
        <w:rPr>
          <w:sz w:val="26"/>
        </w:rPr>
        <w:t>quan</w:t>
      </w:r>
      <w:r>
        <w:rPr>
          <w:spacing w:val="-3"/>
          <w:sz w:val="26"/>
        </w:rPr>
        <w:t> </w:t>
      </w:r>
      <w:r>
        <w:rPr>
          <w:sz w:val="26"/>
        </w:rPr>
        <w:t>pháp</w:t>
      </w:r>
      <w:r>
        <w:rPr>
          <w:spacing w:val="-3"/>
          <w:sz w:val="26"/>
        </w:rPr>
        <w:t> </w:t>
      </w:r>
      <w:r>
        <w:rPr>
          <w:sz w:val="26"/>
        </w:rPr>
        <w:t>có</w:t>
      </w:r>
      <w:r>
        <w:rPr>
          <w:spacing w:val="-3"/>
          <w:sz w:val="26"/>
        </w:rPr>
        <w:t> </w:t>
      </w:r>
      <w:r>
        <w:rPr>
          <w:sz w:val="26"/>
        </w:rPr>
        <w:t>cảnh</w:t>
      </w:r>
      <w:r>
        <w:rPr>
          <w:spacing w:val="-1"/>
          <w:sz w:val="26"/>
        </w:rPr>
        <w:t> </w:t>
      </w:r>
      <w:r>
        <w:rPr>
          <w:sz w:val="26"/>
        </w:rPr>
        <w:t>là</w:t>
      </w:r>
      <w:r>
        <w:rPr>
          <w:spacing w:val="-3"/>
          <w:sz w:val="26"/>
        </w:rPr>
        <w:t> </w:t>
      </w:r>
      <w:r>
        <w:rPr>
          <w:sz w:val="26"/>
        </w:rPr>
        <w:t>đạo</w:t>
      </w:r>
      <w:r>
        <w:rPr>
          <w:spacing w:val="-1"/>
          <w:sz w:val="26"/>
        </w:rPr>
        <w:t> </w:t>
      </w:r>
      <w:r>
        <w:rPr>
          <w:sz w:val="26"/>
        </w:rPr>
        <w:t>sanh ra</w:t>
      </w:r>
      <w:r>
        <w:rPr>
          <w:spacing w:val="-3"/>
          <w:sz w:val="26"/>
        </w:rPr>
        <w:t> </w:t>
      </w:r>
      <w:r>
        <w:rPr>
          <w:sz w:val="26"/>
        </w:rPr>
        <w:t>do</w:t>
      </w:r>
      <w:r>
        <w:rPr>
          <w:spacing w:val="-2"/>
          <w:sz w:val="26"/>
        </w:rPr>
        <w:t> </w:t>
      </w:r>
      <w:r>
        <w:rPr>
          <w:sz w:val="26"/>
        </w:rPr>
        <w:t>phi</w:t>
      </w:r>
      <w:r>
        <w:rPr>
          <w:spacing w:val="-2"/>
          <w:sz w:val="26"/>
        </w:rPr>
        <w:t> </w:t>
      </w:r>
      <w:r>
        <w:rPr>
          <w:sz w:val="26"/>
        </w:rPr>
        <w:t>Trưởng</w:t>
      </w:r>
      <w:r>
        <w:rPr>
          <w:spacing w:val="-3"/>
          <w:sz w:val="26"/>
        </w:rPr>
        <w:t> </w:t>
      </w:r>
      <w:r>
        <w:rPr>
          <w:sz w:val="26"/>
        </w:rPr>
        <w:t>duyên: 3 uẩn có trưởng là đạo </w:t>
      </w:r>
      <w:r>
        <w:rPr>
          <w:i/>
          <w:sz w:val="26"/>
        </w:rPr>
        <w:t>(maggādhipati) </w:t>
      </w:r>
      <w:r>
        <w:rPr>
          <w:sz w:val="26"/>
        </w:rPr>
        <w:t>liên quan 1 uẩn có cảnh là đạo, 2 uẩn...</w:t>
      </w:r>
    </w:p>
    <w:p>
      <w:pPr>
        <w:pStyle w:val="ListParagraph"/>
        <w:numPr>
          <w:ilvl w:val="0"/>
          <w:numId w:val="515"/>
        </w:numPr>
        <w:tabs>
          <w:tab w:pos="850" w:val="left" w:leader="none"/>
        </w:tabs>
        <w:spacing w:line="240" w:lineRule="auto" w:before="120" w:after="0"/>
        <w:ind w:left="850" w:right="140" w:hanging="284"/>
        <w:jc w:val="left"/>
        <w:rPr>
          <w:sz w:val="26"/>
        </w:rPr>
      </w:pPr>
      <w:r>
        <w:rPr>
          <w:sz w:val="26"/>
        </w:rPr>
        <w:t>Chư pháp có cảnh là đạo và có trưởng là đạo liên quan pháp có cảnh là đạo sanh ra do phi Trưởng duyên:</w:t>
      </w:r>
    </w:p>
    <w:p>
      <w:pPr>
        <w:pStyle w:val="BodyText"/>
        <w:ind w:left="1133" w:right="177" w:firstLine="2"/>
      </w:pPr>
      <w:r>
        <w:rPr/>
        <w:t>3 uẩn có cảnh là đạo </w:t>
      </w:r>
      <w:r>
        <w:rPr>
          <w:i/>
        </w:rPr>
        <w:t>(maggārammaṇa) </w:t>
      </w:r>
      <w:r>
        <w:rPr/>
        <w:t>và có trưởng là đạo liên quan 1 uẩn có cảnh là đạo, 2 uẩn...</w:t>
      </w:r>
    </w:p>
    <w:p>
      <w:pPr>
        <w:pStyle w:val="Heading3"/>
        <w:spacing w:before="6"/>
      </w:pPr>
      <w:r>
        <w:rPr>
          <w:spacing w:val="-2"/>
        </w:rPr>
        <w:t>1777.</w:t>
      </w:r>
    </w:p>
    <w:p>
      <w:pPr>
        <w:pStyle w:val="ListParagraph"/>
        <w:numPr>
          <w:ilvl w:val="0"/>
          <w:numId w:val="515"/>
        </w:numPr>
        <w:tabs>
          <w:tab w:pos="848" w:val="left" w:leader="none"/>
          <w:tab w:pos="1135" w:val="left" w:leader="none"/>
        </w:tabs>
        <w:spacing w:line="237" w:lineRule="auto" w:before="0" w:after="0"/>
        <w:ind w:left="1135" w:right="720" w:hanging="570"/>
        <w:jc w:val="left"/>
        <w:rPr>
          <w:sz w:val="26"/>
        </w:rPr>
      </w:pPr>
      <w:r>
        <w:rPr>
          <w:sz w:val="26"/>
        </w:rPr>
        <w:t>Pháp có nhân là đạo liên quan pháp có nhân là đạo sanh ra do phi Trưởng duyên: Trưởng</w:t>
      </w:r>
      <w:r>
        <w:rPr>
          <w:spacing w:val="-1"/>
          <w:sz w:val="26"/>
        </w:rPr>
        <w:t> </w:t>
      </w:r>
      <w:r>
        <w:rPr>
          <w:i/>
          <w:sz w:val="26"/>
        </w:rPr>
        <w:t>(adhipati)</w:t>
      </w:r>
      <w:r>
        <w:rPr>
          <w:i/>
          <w:spacing w:val="-5"/>
          <w:sz w:val="26"/>
        </w:rPr>
        <w:t> </w:t>
      </w:r>
      <w:r>
        <w:rPr>
          <w:sz w:val="26"/>
        </w:rPr>
        <w:t>có</w:t>
      </w:r>
      <w:r>
        <w:rPr>
          <w:spacing w:val="-1"/>
          <w:sz w:val="26"/>
        </w:rPr>
        <w:t> </w:t>
      </w:r>
      <w:r>
        <w:rPr>
          <w:sz w:val="26"/>
        </w:rPr>
        <w:t>nhân</w:t>
      </w:r>
      <w:r>
        <w:rPr>
          <w:spacing w:val="-4"/>
          <w:sz w:val="26"/>
        </w:rPr>
        <w:t> </w:t>
      </w:r>
      <w:r>
        <w:rPr>
          <w:sz w:val="26"/>
        </w:rPr>
        <w:t>là</w:t>
      </w:r>
      <w:r>
        <w:rPr>
          <w:spacing w:val="-4"/>
          <w:sz w:val="26"/>
        </w:rPr>
        <w:t> </w:t>
      </w:r>
      <w:r>
        <w:rPr>
          <w:sz w:val="26"/>
        </w:rPr>
        <w:t>đạo </w:t>
      </w:r>
      <w:r>
        <w:rPr>
          <w:i/>
          <w:sz w:val="26"/>
        </w:rPr>
        <w:t>(maggahetuka)</w:t>
      </w:r>
      <w:r>
        <w:rPr>
          <w:i/>
          <w:spacing w:val="-2"/>
          <w:sz w:val="26"/>
        </w:rPr>
        <w:t> </w:t>
      </w:r>
      <w:r>
        <w:rPr>
          <w:sz w:val="26"/>
        </w:rPr>
        <w:t>liên</w:t>
      </w:r>
      <w:r>
        <w:rPr>
          <w:spacing w:val="-4"/>
          <w:sz w:val="26"/>
        </w:rPr>
        <w:t> </w:t>
      </w:r>
      <w:r>
        <w:rPr>
          <w:sz w:val="26"/>
        </w:rPr>
        <w:t>quan</w:t>
      </w:r>
      <w:r>
        <w:rPr>
          <w:spacing w:val="-3"/>
          <w:sz w:val="26"/>
        </w:rPr>
        <w:t> </w:t>
      </w:r>
      <w:r>
        <w:rPr>
          <w:sz w:val="26"/>
        </w:rPr>
        <w:t>uẩn</w:t>
      </w:r>
      <w:r>
        <w:rPr>
          <w:spacing w:val="-4"/>
          <w:sz w:val="26"/>
        </w:rPr>
        <w:t> </w:t>
      </w:r>
      <w:r>
        <w:rPr>
          <w:sz w:val="26"/>
        </w:rPr>
        <w:t>có</w:t>
      </w:r>
      <w:r>
        <w:rPr>
          <w:spacing w:val="-1"/>
          <w:sz w:val="26"/>
        </w:rPr>
        <w:t> </w:t>
      </w:r>
      <w:r>
        <w:rPr>
          <w:sz w:val="26"/>
        </w:rPr>
        <w:t>nhân</w:t>
      </w:r>
      <w:r>
        <w:rPr>
          <w:spacing w:val="-4"/>
          <w:sz w:val="26"/>
        </w:rPr>
        <w:t> </w:t>
      </w:r>
      <w:r>
        <w:rPr>
          <w:sz w:val="26"/>
        </w:rPr>
        <w:t>là</w:t>
      </w:r>
      <w:r>
        <w:rPr>
          <w:spacing w:val="-4"/>
          <w:sz w:val="26"/>
        </w:rPr>
        <w:t> </w:t>
      </w:r>
      <w:r>
        <w:rPr>
          <w:sz w:val="26"/>
        </w:rPr>
        <w:t>đạo.</w:t>
      </w:r>
    </w:p>
    <w:p>
      <w:pPr>
        <w:pStyle w:val="ListParagraph"/>
        <w:numPr>
          <w:ilvl w:val="0"/>
          <w:numId w:val="515"/>
        </w:numPr>
        <w:tabs>
          <w:tab w:pos="848" w:val="left" w:leader="none"/>
          <w:tab w:pos="1135" w:val="left" w:leader="none"/>
        </w:tabs>
        <w:spacing w:line="237" w:lineRule="auto" w:before="125" w:after="0"/>
        <w:ind w:left="1135" w:right="606" w:hanging="570"/>
        <w:jc w:val="left"/>
        <w:rPr>
          <w:sz w:val="26"/>
        </w:rPr>
      </w:pPr>
      <w:r>
        <w:rPr>
          <w:sz w:val="26"/>
        </w:rPr>
        <w:t>Pháp</w:t>
      </w:r>
      <w:r>
        <w:rPr>
          <w:spacing w:val="-3"/>
          <w:sz w:val="26"/>
        </w:rPr>
        <w:t> </w:t>
      </w:r>
      <w:r>
        <w:rPr>
          <w:sz w:val="26"/>
        </w:rPr>
        <w:t>có</w:t>
      </w:r>
      <w:r>
        <w:rPr>
          <w:spacing w:val="-3"/>
          <w:sz w:val="26"/>
        </w:rPr>
        <w:t> </w:t>
      </w:r>
      <w:r>
        <w:rPr>
          <w:sz w:val="26"/>
        </w:rPr>
        <w:t>trưởng</w:t>
      </w:r>
      <w:r>
        <w:rPr>
          <w:spacing w:val="-3"/>
          <w:sz w:val="26"/>
        </w:rPr>
        <w:t> </w:t>
      </w:r>
      <w:r>
        <w:rPr>
          <w:sz w:val="26"/>
        </w:rPr>
        <w:t>là</w:t>
      </w:r>
      <w:r>
        <w:rPr>
          <w:spacing w:val="-3"/>
          <w:sz w:val="26"/>
        </w:rPr>
        <w:t> </w:t>
      </w:r>
      <w:r>
        <w:rPr>
          <w:sz w:val="26"/>
        </w:rPr>
        <w:t>đạo liên</w:t>
      </w:r>
      <w:r>
        <w:rPr>
          <w:spacing w:val="-3"/>
          <w:sz w:val="26"/>
        </w:rPr>
        <w:t> </w:t>
      </w:r>
      <w:r>
        <w:rPr>
          <w:sz w:val="26"/>
        </w:rPr>
        <w:t>quan</w:t>
      </w:r>
      <w:r>
        <w:rPr>
          <w:spacing w:val="-2"/>
          <w:sz w:val="26"/>
        </w:rPr>
        <w:t> </w:t>
      </w:r>
      <w:r>
        <w:rPr>
          <w:sz w:val="26"/>
        </w:rPr>
        <w:t>pháp</w:t>
      </w:r>
      <w:r>
        <w:rPr>
          <w:spacing w:val="-2"/>
          <w:sz w:val="26"/>
        </w:rPr>
        <w:t> </w:t>
      </w:r>
      <w:r>
        <w:rPr>
          <w:sz w:val="26"/>
        </w:rPr>
        <w:t>có</w:t>
      </w:r>
      <w:r>
        <w:rPr>
          <w:spacing w:val="-3"/>
          <w:sz w:val="26"/>
        </w:rPr>
        <w:t> </w:t>
      </w:r>
      <w:r>
        <w:rPr>
          <w:sz w:val="26"/>
        </w:rPr>
        <w:t>nhân là</w:t>
      </w:r>
      <w:r>
        <w:rPr>
          <w:spacing w:val="-3"/>
          <w:sz w:val="26"/>
        </w:rPr>
        <w:t> </w:t>
      </w:r>
      <w:r>
        <w:rPr>
          <w:sz w:val="26"/>
        </w:rPr>
        <w:t>đạo</w:t>
      </w:r>
      <w:r>
        <w:rPr>
          <w:spacing w:val="-2"/>
          <w:sz w:val="26"/>
        </w:rPr>
        <w:t> </w:t>
      </w:r>
      <w:r>
        <w:rPr>
          <w:sz w:val="26"/>
        </w:rPr>
        <w:t>sanh ra</w:t>
      </w:r>
      <w:r>
        <w:rPr>
          <w:spacing w:val="-3"/>
          <w:sz w:val="26"/>
        </w:rPr>
        <w:t> </w:t>
      </w:r>
      <w:r>
        <w:rPr>
          <w:sz w:val="26"/>
        </w:rPr>
        <w:t>do</w:t>
      </w:r>
      <w:r>
        <w:rPr>
          <w:spacing w:val="-2"/>
          <w:sz w:val="26"/>
        </w:rPr>
        <w:t> </w:t>
      </w:r>
      <w:r>
        <w:rPr>
          <w:sz w:val="26"/>
        </w:rPr>
        <w:t>phi</w:t>
      </w:r>
      <w:r>
        <w:rPr>
          <w:spacing w:val="-2"/>
          <w:sz w:val="26"/>
        </w:rPr>
        <w:t> </w:t>
      </w:r>
      <w:r>
        <w:rPr>
          <w:sz w:val="26"/>
        </w:rPr>
        <w:t>Trưởng</w:t>
      </w:r>
      <w:r>
        <w:rPr>
          <w:spacing w:val="-3"/>
          <w:sz w:val="26"/>
        </w:rPr>
        <w:t> </w:t>
      </w:r>
      <w:r>
        <w:rPr>
          <w:sz w:val="26"/>
        </w:rPr>
        <w:t>duyên: Trưởng có trưởng là đạo liên quan uẩn có nhân là đạo.</w:t>
      </w:r>
    </w:p>
    <w:p>
      <w:pPr>
        <w:pStyle w:val="ListParagraph"/>
        <w:numPr>
          <w:ilvl w:val="0"/>
          <w:numId w:val="515"/>
        </w:numPr>
        <w:tabs>
          <w:tab w:pos="850" w:val="left" w:leader="none"/>
        </w:tabs>
        <w:spacing w:line="237" w:lineRule="auto" w:before="126" w:after="0"/>
        <w:ind w:left="850" w:right="140" w:hanging="284"/>
        <w:jc w:val="left"/>
        <w:rPr>
          <w:sz w:val="26"/>
        </w:rPr>
      </w:pPr>
      <w:r>
        <w:rPr>
          <w:sz w:val="26"/>
        </w:rPr>
        <w:t>Chư pháp có nhân là đạo và có trưởng là đạo liên quan pháp có nhân là đạo sanh ra do phi Trưởng duyên:</w:t>
      </w:r>
    </w:p>
    <w:p>
      <w:pPr>
        <w:pStyle w:val="BodyText"/>
        <w:spacing w:before="2"/>
        <w:ind w:left="1135"/>
      </w:pPr>
      <w:r>
        <w:rPr/>
        <w:t>Trưởng</w:t>
      </w:r>
      <w:r>
        <w:rPr>
          <w:spacing w:val="-5"/>
        </w:rPr>
        <w:t> </w:t>
      </w:r>
      <w:r>
        <w:rPr/>
        <w:t>có</w:t>
      </w:r>
      <w:r>
        <w:rPr>
          <w:spacing w:val="-4"/>
        </w:rPr>
        <w:t> </w:t>
      </w:r>
      <w:r>
        <w:rPr/>
        <w:t>nhân</w:t>
      </w:r>
      <w:r>
        <w:rPr>
          <w:spacing w:val="-5"/>
        </w:rPr>
        <w:t> </w:t>
      </w:r>
      <w:r>
        <w:rPr/>
        <w:t>là</w:t>
      </w:r>
      <w:r>
        <w:rPr>
          <w:spacing w:val="-4"/>
        </w:rPr>
        <w:t> </w:t>
      </w:r>
      <w:r>
        <w:rPr/>
        <w:t>đạo</w:t>
      </w:r>
      <w:r>
        <w:rPr>
          <w:spacing w:val="1"/>
        </w:rPr>
        <w:t> </w:t>
      </w:r>
      <w:r>
        <w:rPr/>
        <w:t>và</w:t>
      </w:r>
      <w:r>
        <w:rPr>
          <w:spacing w:val="-4"/>
        </w:rPr>
        <w:t> </w:t>
      </w:r>
      <w:r>
        <w:rPr/>
        <w:t>có</w:t>
      </w:r>
      <w:r>
        <w:rPr>
          <w:spacing w:val="-4"/>
        </w:rPr>
        <w:t> </w:t>
      </w:r>
      <w:r>
        <w:rPr/>
        <w:t>trưởng</w:t>
      </w:r>
      <w:r>
        <w:rPr>
          <w:spacing w:val="-5"/>
        </w:rPr>
        <w:t> </w:t>
      </w:r>
      <w:r>
        <w:rPr/>
        <w:t>là</w:t>
      </w:r>
      <w:r>
        <w:rPr>
          <w:spacing w:val="-2"/>
        </w:rPr>
        <w:t> </w:t>
      </w:r>
      <w:r>
        <w:rPr/>
        <w:t>đạo</w:t>
      </w:r>
      <w:r>
        <w:rPr>
          <w:spacing w:val="-3"/>
        </w:rPr>
        <w:t> </w:t>
      </w:r>
      <w:r>
        <w:rPr/>
        <w:t>liên</w:t>
      </w:r>
      <w:r>
        <w:rPr>
          <w:spacing w:val="-5"/>
        </w:rPr>
        <w:t> </w:t>
      </w:r>
      <w:r>
        <w:rPr/>
        <w:t>quan</w:t>
      </w:r>
      <w:r>
        <w:rPr>
          <w:spacing w:val="-3"/>
        </w:rPr>
        <w:t> </w:t>
      </w:r>
      <w:r>
        <w:rPr/>
        <w:t>uẩn</w:t>
      </w:r>
      <w:r>
        <w:rPr>
          <w:spacing w:val="-2"/>
        </w:rPr>
        <w:t> </w:t>
      </w:r>
      <w:r>
        <w:rPr/>
        <w:t>có</w:t>
      </w:r>
      <w:r>
        <w:rPr>
          <w:spacing w:val="-3"/>
        </w:rPr>
        <w:t> </w:t>
      </w:r>
      <w:r>
        <w:rPr/>
        <w:t>nhân</w:t>
      </w:r>
      <w:r>
        <w:rPr>
          <w:spacing w:val="-3"/>
        </w:rPr>
        <w:t> </w:t>
      </w:r>
      <w:r>
        <w:rPr/>
        <w:t>là</w:t>
      </w:r>
      <w:r>
        <w:rPr>
          <w:spacing w:val="-2"/>
        </w:rPr>
        <w:t> </w:t>
      </w:r>
      <w:r>
        <w:rPr>
          <w:spacing w:val="-4"/>
        </w:rPr>
        <w:t>đạo.</w:t>
      </w:r>
    </w:p>
    <w:p>
      <w:pPr>
        <w:pStyle w:val="Heading3"/>
        <w:spacing w:before="6"/>
      </w:pPr>
      <w:r>
        <w:rPr>
          <w:spacing w:val="-2"/>
        </w:rPr>
        <w:t>1778.</w:t>
      </w:r>
    </w:p>
    <w:p>
      <w:pPr>
        <w:pStyle w:val="ListParagraph"/>
        <w:numPr>
          <w:ilvl w:val="0"/>
          <w:numId w:val="515"/>
        </w:numPr>
        <w:tabs>
          <w:tab w:pos="848" w:val="left" w:leader="none"/>
          <w:tab w:pos="1135" w:val="left" w:leader="none"/>
        </w:tabs>
        <w:spacing w:line="240" w:lineRule="auto" w:before="0" w:after="0"/>
        <w:ind w:left="1135" w:right="140" w:hanging="570"/>
        <w:jc w:val="left"/>
        <w:rPr>
          <w:sz w:val="26"/>
        </w:rPr>
      </w:pPr>
      <w:r>
        <w:rPr>
          <w:sz w:val="26"/>
        </w:rPr>
        <w:t>Pháp có trưởng là đạo liên quan pháp có trưởng là đạo sanh ra do phi Trưởng duyên: Trưởng có trưởng là đạo</w:t>
      </w:r>
      <w:r>
        <w:rPr>
          <w:spacing w:val="19"/>
          <w:sz w:val="26"/>
        </w:rPr>
        <w:t> </w:t>
      </w:r>
      <w:r>
        <w:rPr>
          <w:sz w:val="26"/>
        </w:rPr>
        <w:t>liên quan uẩn có trưởng là đạo, 3 uẩn</w:t>
      </w:r>
      <w:r>
        <w:rPr>
          <w:spacing w:val="19"/>
          <w:sz w:val="26"/>
        </w:rPr>
        <w:t> </w:t>
      </w:r>
      <w:r>
        <w:rPr>
          <w:sz w:val="26"/>
        </w:rPr>
        <w:t>liên quan</w:t>
      </w:r>
      <w:r>
        <w:rPr>
          <w:spacing w:val="18"/>
          <w:sz w:val="26"/>
        </w:rPr>
        <w:t> </w:t>
      </w:r>
      <w:r>
        <w:rPr>
          <w:sz w:val="26"/>
        </w:rPr>
        <w:t>1 uẩn có</w:t>
      </w:r>
      <w:r>
        <w:rPr>
          <w:spacing w:val="40"/>
          <w:sz w:val="26"/>
        </w:rPr>
        <w:t> </w:t>
      </w:r>
      <w:r>
        <w:rPr>
          <w:sz w:val="26"/>
        </w:rPr>
        <w:t>trưởng là đạo, 2 uẩn...</w:t>
      </w:r>
    </w:p>
    <w:p>
      <w:pPr>
        <w:pStyle w:val="ListParagraph"/>
        <w:numPr>
          <w:ilvl w:val="0"/>
          <w:numId w:val="515"/>
        </w:numPr>
        <w:tabs>
          <w:tab w:pos="848" w:val="left" w:leader="none"/>
          <w:tab w:pos="1135" w:val="left" w:leader="none"/>
        </w:tabs>
        <w:spacing w:line="240" w:lineRule="auto" w:before="115" w:after="0"/>
        <w:ind w:left="1135" w:right="621" w:hanging="570"/>
        <w:jc w:val="left"/>
        <w:rPr>
          <w:sz w:val="26"/>
        </w:rPr>
      </w:pPr>
      <w:r>
        <w:rPr>
          <w:sz w:val="26"/>
        </w:rPr>
        <w:t>Pháp</w:t>
      </w:r>
      <w:r>
        <w:rPr>
          <w:spacing w:val="-3"/>
          <w:sz w:val="26"/>
        </w:rPr>
        <w:t> </w:t>
      </w:r>
      <w:r>
        <w:rPr>
          <w:sz w:val="26"/>
        </w:rPr>
        <w:t>có</w:t>
      </w:r>
      <w:r>
        <w:rPr>
          <w:spacing w:val="-3"/>
          <w:sz w:val="26"/>
        </w:rPr>
        <w:t> </w:t>
      </w:r>
      <w:r>
        <w:rPr>
          <w:sz w:val="26"/>
        </w:rPr>
        <w:t>cảnh</w:t>
      </w:r>
      <w:r>
        <w:rPr>
          <w:spacing w:val="-3"/>
          <w:sz w:val="26"/>
        </w:rPr>
        <w:t> </w:t>
      </w:r>
      <w:r>
        <w:rPr>
          <w:sz w:val="26"/>
        </w:rPr>
        <w:t>là</w:t>
      </w:r>
      <w:r>
        <w:rPr>
          <w:spacing w:val="-3"/>
          <w:sz w:val="26"/>
        </w:rPr>
        <w:t> </w:t>
      </w:r>
      <w:r>
        <w:rPr>
          <w:sz w:val="26"/>
        </w:rPr>
        <w:t>đạo liên</w:t>
      </w:r>
      <w:r>
        <w:rPr>
          <w:spacing w:val="-3"/>
          <w:sz w:val="26"/>
        </w:rPr>
        <w:t> </w:t>
      </w:r>
      <w:r>
        <w:rPr>
          <w:sz w:val="26"/>
        </w:rPr>
        <w:t>quan</w:t>
      </w:r>
      <w:r>
        <w:rPr>
          <w:spacing w:val="-1"/>
          <w:sz w:val="26"/>
        </w:rPr>
        <w:t> </w:t>
      </w:r>
      <w:r>
        <w:rPr>
          <w:sz w:val="26"/>
        </w:rPr>
        <w:t>pháp</w:t>
      </w:r>
      <w:r>
        <w:rPr>
          <w:spacing w:val="-2"/>
          <w:sz w:val="26"/>
        </w:rPr>
        <w:t> </w:t>
      </w:r>
      <w:r>
        <w:rPr>
          <w:sz w:val="26"/>
        </w:rPr>
        <w:t>có</w:t>
      </w:r>
      <w:r>
        <w:rPr>
          <w:spacing w:val="-3"/>
          <w:sz w:val="26"/>
        </w:rPr>
        <w:t> </w:t>
      </w:r>
      <w:r>
        <w:rPr>
          <w:sz w:val="26"/>
        </w:rPr>
        <w:t>trưởng</w:t>
      </w:r>
      <w:r>
        <w:rPr>
          <w:spacing w:val="-1"/>
          <w:sz w:val="26"/>
        </w:rPr>
        <w:t> </w:t>
      </w:r>
      <w:r>
        <w:rPr>
          <w:sz w:val="26"/>
        </w:rPr>
        <w:t>là</w:t>
      </w:r>
      <w:r>
        <w:rPr>
          <w:spacing w:val="-3"/>
          <w:sz w:val="26"/>
        </w:rPr>
        <w:t> </w:t>
      </w:r>
      <w:r>
        <w:rPr>
          <w:sz w:val="26"/>
        </w:rPr>
        <w:t>đạo</w:t>
      </w:r>
      <w:r>
        <w:rPr>
          <w:spacing w:val="-3"/>
          <w:sz w:val="26"/>
        </w:rPr>
        <w:t> </w:t>
      </w:r>
      <w:r>
        <w:rPr>
          <w:sz w:val="26"/>
        </w:rPr>
        <w:t>sanh ra</w:t>
      </w:r>
      <w:r>
        <w:rPr>
          <w:spacing w:val="-3"/>
          <w:sz w:val="26"/>
        </w:rPr>
        <w:t> </w:t>
      </w:r>
      <w:r>
        <w:rPr>
          <w:sz w:val="26"/>
        </w:rPr>
        <w:t>do</w:t>
      </w:r>
      <w:r>
        <w:rPr>
          <w:spacing w:val="-1"/>
          <w:sz w:val="26"/>
        </w:rPr>
        <w:t> </w:t>
      </w:r>
      <w:r>
        <w:rPr>
          <w:sz w:val="26"/>
        </w:rPr>
        <w:t>phi</w:t>
      </w:r>
      <w:r>
        <w:rPr>
          <w:spacing w:val="-2"/>
          <w:sz w:val="26"/>
        </w:rPr>
        <w:t> </w:t>
      </w:r>
      <w:r>
        <w:rPr>
          <w:sz w:val="26"/>
        </w:rPr>
        <w:t>Trưởng</w:t>
      </w:r>
      <w:r>
        <w:rPr>
          <w:spacing w:val="-3"/>
          <w:sz w:val="26"/>
        </w:rPr>
        <w:t> </w:t>
      </w:r>
      <w:r>
        <w:rPr>
          <w:sz w:val="26"/>
        </w:rPr>
        <w:t>duyên: 3 uẩn có cảnh là đạo làm duyên cho 1 uẩn có trưởng là đạo, 2 uẩn...</w:t>
      </w:r>
    </w:p>
    <w:p>
      <w:pPr>
        <w:pStyle w:val="ListParagraph"/>
        <w:numPr>
          <w:ilvl w:val="0"/>
          <w:numId w:val="515"/>
        </w:numPr>
        <w:tabs>
          <w:tab w:pos="848" w:val="left" w:leader="none"/>
          <w:tab w:pos="1135" w:val="left" w:leader="none"/>
        </w:tabs>
        <w:spacing w:line="240" w:lineRule="auto" w:before="120" w:after="0"/>
        <w:ind w:left="1135" w:right="1218" w:hanging="582"/>
        <w:jc w:val="left"/>
        <w:rPr>
          <w:sz w:val="26"/>
        </w:rPr>
      </w:pPr>
      <w:r>
        <w:rPr>
          <w:sz w:val="26"/>
        </w:rPr>
        <w:t>Pháp</w:t>
      </w:r>
      <w:r>
        <w:rPr>
          <w:spacing w:val="-3"/>
          <w:sz w:val="26"/>
        </w:rPr>
        <w:t> </w:t>
      </w:r>
      <w:r>
        <w:rPr>
          <w:sz w:val="26"/>
        </w:rPr>
        <w:t>có</w:t>
      </w:r>
      <w:r>
        <w:rPr>
          <w:spacing w:val="-3"/>
          <w:sz w:val="26"/>
        </w:rPr>
        <w:t> </w:t>
      </w:r>
      <w:r>
        <w:rPr>
          <w:sz w:val="26"/>
        </w:rPr>
        <w:t>nhân</w:t>
      </w:r>
      <w:r>
        <w:rPr>
          <w:spacing w:val="-3"/>
          <w:sz w:val="26"/>
        </w:rPr>
        <w:t> </w:t>
      </w:r>
      <w:r>
        <w:rPr>
          <w:sz w:val="26"/>
        </w:rPr>
        <w:t>là</w:t>
      </w:r>
      <w:r>
        <w:rPr>
          <w:spacing w:val="-3"/>
          <w:sz w:val="26"/>
        </w:rPr>
        <w:t> </w:t>
      </w:r>
      <w:r>
        <w:rPr>
          <w:sz w:val="26"/>
        </w:rPr>
        <w:t>đạo</w:t>
      </w:r>
      <w:r>
        <w:rPr>
          <w:spacing w:val="-2"/>
          <w:sz w:val="26"/>
        </w:rPr>
        <w:t> </w:t>
      </w:r>
      <w:r>
        <w:rPr>
          <w:sz w:val="26"/>
        </w:rPr>
        <w:t>liên</w:t>
      </w:r>
      <w:r>
        <w:rPr>
          <w:spacing w:val="-3"/>
          <w:sz w:val="26"/>
        </w:rPr>
        <w:t> </w:t>
      </w:r>
      <w:r>
        <w:rPr>
          <w:sz w:val="26"/>
        </w:rPr>
        <w:t>quan</w:t>
      </w:r>
      <w:r>
        <w:rPr>
          <w:spacing w:val="-1"/>
          <w:sz w:val="26"/>
        </w:rPr>
        <w:t> </w:t>
      </w:r>
      <w:r>
        <w:rPr>
          <w:sz w:val="26"/>
        </w:rPr>
        <w:t>pháp</w:t>
      </w:r>
      <w:r>
        <w:rPr>
          <w:spacing w:val="-2"/>
          <w:sz w:val="26"/>
        </w:rPr>
        <w:t> </w:t>
      </w:r>
      <w:r>
        <w:rPr>
          <w:sz w:val="26"/>
        </w:rPr>
        <w:t>có</w:t>
      </w:r>
      <w:r>
        <w:rPr>
          <w:spacing w:val="-3"/>
          <w:sz w:val="26"/>
        </w:rPr>
        <w:t> </w:t>
      </w:r>
      <w:r>
        <w:rPr>
          <w:sz w:val="26"/>
        </w:rPr>
        <w:t>trưởng</w:t>
      </w:r>
      <w:r>
        <w:rPr>
          <w:spacing w:val="-1"/>
          <w:sz w:val="26"/>
        </w:rPr>
        <w:t> </w:t>
      </w:r>
      <w:r>
        <w:rPr>
          <w:sz w:val="26"/>
        </w:rPr>
        <w:t>là</w:t>
      </w:r>
      <w:r>
        <w:rPr>
          <w:spacing w:val="-3"/>
          <w:sz w:val="26"/>
        </w:rPr>
        <w:t> </w:t>
      </w:r>
      <w:r>
        <w:rPr>
          <w:sz w:val="26"/>
        </w:rPr>
        <w:t>đạo...</w:t>
      </w:r>
      <w:r>
        <w:rPr>
          <w:spacing w:val="-3"/>
          <w:sz w:val="26"/>
        </w:rPr>
        <w:t> </w:t>
      </w:r>
      <w:r>
        <w:rPr>
          <w:sz w:val="26"/>
        </w:rPr>
        <w:t>do phi</w:t>
      </w:r>
      <w:r>
        <w:rPr>
          <w:spacing w:val="-3"/>
          <w:sz w:val="26"/>
        </w:rPr>
        <w:t> </w:t>
      </w:r>
      <w:r>
        <w:rPr>
          <w:sz w:val="26"/>
        </w:rPr>
        <w:t>Trưởng</w:t>
      </w:r>
      <w:r>
        <w:rPr>
          <w:spacing w:val="-1"/>
          <w:sz w:val="26"/>
        </w:rPr>
        <w:t> </w:t>
      </w:r>
      <w:r>
        <w:rPr>
          <w:sz w:val="26"/>
        </w:rPr>
        <w:t>duyên: Trưởng có nhân là đạo làm duyên cho uẩn có trưởng là đạo.</w:t>
      </w:r>
    </w:p>
    <w:p>
      <w:pPr>
        <w:pStyle w:val="ListParagraph"/>
        <w:numPr>
          <w:ilvl w:val="0"/>
          <w:numId w:val="515"/>
        </w:numPr>
        <w:tabs>
          <w:tab w:pos="850" w:val="left" w:leader="none"/>
        </w:tabs>
        <w:spacing w:line="240" w:lineRule="auto" w:before="119" w:after="0"/>
        <w:ind w:left="850" w:right="142" w:hanging="296"/>
        <w:jc w:val="left"/>
        <w:rPr>
          <w:sz w:val="26"/>
        </w:rPr>
      </w:pPr>
      <w:r>
        <w:rPr>
          <w:sz w:val="26"/>
        </w:rPr>
        <w:t>Chư pháp có cảnh là đạo và có trưởng là đạo liên quan pháp có trưởng là đạo sanh ra</w:t>
      </w:r>
      <w:r>
        <w:rPr>
          <w:spacing w:val="40"/>
          <w:sz w:val="26"/>
        </w:rPr>
        <w:t> </w:t>
      </w:r>
      <w:r>
        <w:rPr>
          <w:sz w:val="26"/>
        </w:rPr>
        <w:t>do phi Trưởng duyên:</w:t>
      </w:r>
    </w:p>
    <w:p>
      <w:pPr>
        <w:pStyle w:val="BodyText"/>
        <w:spacing w:line="298" w:lineRule="exact"/>
        <w:ind w:left="1135"/>
      </w:pPr>
      <w:r>
        <w:rPr/>
        <w:t>3</w:t>
      </w:r>
      <w:r>
        <w:rPr>
          <w:spacing w:val="-4"/>
        </w:rPr>
        <w:t> </w:t>
      </w:r>
      <w:r>
        <w:rPr/>
        <w:t>uẩn</w:t>
      </w:r>
      <w:r>
        <w:rPr>
          <w:spacing w:val="-4"/>
        </w:rPr>
        <w:t> </w:t>
      </w:r>
      <w:r>
        <w:rPr/>
        <w:t>có</w:t>
      </w:r>
      <w:r>
        <w:rPr>
          <w:spacing w:val="-4"/>
        </w:rPr>
        <w:t> </w:t>
      </w:r>
      <w:r>
        <w:rPr/>
        <w:t>cảnh</w:t>
      </w:r>
      <w:r>
        <w:rPr>
          <w:spacing w:val="-4"/>
        </w:rPr>
        <w:t> </w:t>
      </w:r>
      <w:r>
        <w:rPr/>
        <w:t>là</w:t>
      </w:r>
      <w:r>
        <w:rPr>
          <w:spacing w:val="-4"/>
        </w:rPr>
        <w:t> </w:t>
      </w:r>
      <w:r>
        <w:rPr/>
        <w:t>đạo</w:t>
      </w:r>
      <w:r>
        <w:rPr>
          <w:spacing w:val="-1"/>
        </w:rPr>
        <w:t> </w:t>
      </w:r>
      <w:r>
        <w:rPr/>
        <w:t>và</w:t>
      </w:r>
      <w:r>
        <w:rPr>
          <w:spacing w:val="-1"/>
        </w:rPr>
        <w:t> </w:t>
      </w:r>
      <w:r>
        <w:rPr/>
        <w:t>có</w:t>
      </w:r>
      <w:r>
        <w:rPr>
          <w:spacing w:val="-4"/>
        </w:rPr>
        <w:t> </w:t>
      </w:r>
      <w:r>
        <w:rPr/>
        <w:t>trưởng</w:t>
      </w:r>
      <w:r>
        <w:rPr>
          <w:spacing w:val="-4"/>
        </w:rPr>
        <w:t> </w:t>
      </w:r>
      <w:r>
        <w:rPr/>
        <w:t>là</w:t>
      </w:r>
      <w:r>
        <w:rPr>
          <w:spacing w:val="-4"/>
        </w:rPr>
        <w:t> </w:t>
      </w:r>
      <w:r>
        <w:rPr/>
        <w:t>đạo</w:t>
      </w:r>
      <w:r>
        <w:rPr>
          <w:spacing w:val="-3"/>
        </w:rPr>
        <w:t> </w:t>
      </w:r>
      <w:r>
        <w:rPr/>
        <w:t>liên</w:t>
      </w:r>
      <w:r>
        <w:rPr>
          <w:spacing w:val="-2"/>
        </w:rPr>
        <w:t> </w:t>
      </w:r>
      <w:r>
        <w:rPr/>
        <w:t>quan</w:t>
      </w:r>
      <w:r>
        <w:rPr>
          <w:spacing w:val="-2"/>
        </w:rPr>
        <w:t> </w:t>
      </w:r>
      <w:r>
        <w:rPr/>
        <w:t>1</w:t>
      </w:r>
      <w:r>
        <w:rPr>
          <w:spacing w:val="-4"/>
        </w:rPr>
        <w:t> </w:t>
      </w:r>
      <w:r>
        <w:rPr/>
        <w:t>uẩn</w:t>
      </w:r>
      <w:r>
        <w:rPr>
          <w:spacing w:val="-4"/>
        </w:rPr>
        <w:t> </w:t>
      </w:r>
      <w:r>
        <w:rPr/>
        <w:t>có</w:t>
      </w:r>
      <w:r>
        <w:rPr>
          <w:spacing w:val="-4"/>
        </w:rPr>
        <w:t> </w:t>
      </w:r>
      <w:r>
        <w:rPr/>
        <w:t>trưởng</w:t>
      </w:r>
      <w:r>
        <w:rPr>
          <w:spacing w:val="-4"/>
        </w:rPr>
        <w:t> </w:t>
      </w:r>
      <w:r>
        <w:rPr/>
        <w:t>là đạo,...</w:t>
      </w:r>
      <w:r>
        <w:rPr>
          <w:spacing w:val="-4"/>
        </w:rPr>
        <w:t> </w:t>
      </w:r>
      <w:r>
        <w:rPr/>
        <w:t>2</w:t>
      </w:r>
      <w:r>
        <w:rPr>
          <w:spacing w:val="-4"/>
        </w:rPr>
        <w:t> </w:t>
      </w:r>
      <w:r>
        <w:rPr>
          <w:spacing w:val="-2"/>
        </w:rPr>
        <w:t>uẩn...</w:t>
      </w:r>
    </w:p>
    <w:p>
      <w:pPr>
        <w:pStyle w:val="ListParagraph"/>
        <w:numPr>
          <w:ilvl w:val="0"/>
          <w:numId w:val="515"/>
        </w:numPr>
        <w:tabs>
          <w:tab w:pos="850" w:val="left" w:leader="none"/>
        </w:tabs>
        <w:spacing w:line="237" w:lineRule="auto" w:before="124" w:after="0"/>
        <w:ind w:left="850" w:right="142" w:hanging="296"/>
        <w:jc w:val="left"/>
        <w:rPr>
          <w:sz w:val="26"/>
        </w:rPr>
      </w:pPr>
      <w:r>
        <w:rPr>
          <w:sz w:val="26"/>
        </w:rPr>
        <w:t>Chư pháp có nhân là đạo và có trưởng là đạo liên quan pháp có trưởng là đạo sanh ra do phi Trưởng duyên:</w:t>
      </w:r>
    </w:p>
    <w:p>
      <w:pPr>
        <w:spacing w:before="2"/>
        <w:ind w:left="1133" w:right="0" w:firstLine="2"/>
        <w:jc w:val="left"/>
        <w:rPr>
          <w:sz w:val="26"/>
        </w:rPr>
      </w:pPr>
      <w:r>
        <w:rPr>
          <w:sz w:val="26"/>
        </w:rPr>
        <w:t>Trưởng</w:t>
      </w:r>
      <w:r>
        <w:rPr>
          <w:spacing w:val="-4"/>
          <w:sz w:val="26"/>
        </w:rPr>
        <w:t> </w:t>
      </w:r>
      <w:r>
        <w:rPr>
          <w:sz w:val="26"/>
        </w:rPr>
        <w:t>có</w:t>
      </w:r>
      <w:r>
        <w:rPr>
          <w:spacing w:val="-1"/>
          <w:sz w:val="26"/>
        </w:rPr>
        <w:t> </w:t>
      </w:r>
      <w:r>
        <w:rPr>
          <w:sz w:val="26"/>
        </w:rPr>
        <w:t>nhân</w:t>
      </w:r>
      <w:r>
        <w:rPr>
          <w:spacing w:val="-1"/>
          <w:sz w:val="26"/>
        </w:rPr>
        <w:t> </w:t>
      </w:r>
      <w:r>
        <w:rPr>
          <w:sz w:val="26"/>
        </w:rPr>
        <w:t>là</w:t>
      </w:r>
      <w:r>
        <w:rPr>
          <w:spacing w:val="-4"/>
          <w:sz w:val="26"/>
        </w:rPr>
        <w:t> </w:t>
      </w:r>
      <w:r>
        <w:rPr>
          <w:sz w:val="26"/>
        </w:rPr>
        <w:t>đạo </w:t>
      </w:r>
      <w:r>
        <w:rPr>
          <w:i/>
          <w:sz w:val="26"/>
        </w:rPr>
        <w:t>(maggahetuka)</w:t>
      </w:r>
      <w:r>
        <w:rPr>
          <w:i/>
          <w:spacing w:val="-5"/>
          <w:sz w:val="26"/>
        </w:rPr>
        <w:t> </w:t>
      </w:r>
      <w:r>
        <w:rPr>
          <w:sz w:val="26"/>
        </w:rPr>
        <w:t>và</w:t>
      </w:r>
      <w:r>
        <w:rPr>
          <w:spacing w:val="-1"/>
          <w:sz w:val="26"/>
        </w:rPr>
        <w:t> </w:t>
      </w:r>
      <w:r>
        <w:rPr>
          <w:sz w:val="26"/>
        </w:rPr>
        <w:t>có</w:t>
      </w:r>
      <w:r>
        <w:rPr>
          <w:spacing w:val="-1"/>
          <w:sz w:val="26"/>
        </w:rPr>
        <w:t> </w:t>
      </w:r>
      <w:r>
        <w:rPr>
          <w:sz w:val="26"/>
        </w:rPr>
        <w:t>trưởng</w:t>
      </w:r>
      <w:r>
        <w:rPr>
          <w:spacing w:val="-4"/>
          <w:sz w:val="26"/>
        </w:rPr>
        <w:t> </w:t>
      </w:r>
      <w:r>
        <w:rPr>
          <w:sz w:val="26"/>
        </w:rPr>
        <w:t>là</w:t>
      </w:r>
      <w:r>
        <w:rPr>
          <w:spacing w:val="-4"/>
          <w:sz w:val="26"/>
        </w:rPr>
        <w:t> </w:t>
      </w:r>
      <w:r>
        <w:rPr>
          <w:sz w:val="26"/>
        </w:rPr>
        <w:t>đạo </w:t>
      </w:r>
      <w:r>
        <w:rPr>
          <w:i/>
          <w:sz w:val="26"/>
        </w:rPr>
        <w:t>(maggādhipati)</w:t>
      </w:r>
      <w:r>
        <w:rPr>
          <w:i/>
          <w:spacing w:val="-5"/>
          <w:sz w:val="26"/>
        </w:rPr>
        <w:t> </w:t>
      </w:r>
      <w:r>
        <w:rPr>
          <w:sz w:val="26"/>
        </w:rPr>
        <w:t>liên</w:t>
      </w:r>
      <w:r>
        <w:rPr>
          <w:spacing w:val="-2"/>
          <w:sz w:val="26"/>
        </w:rPr>
        <w:t> </w:t>
      </w:r>
      <w:r>
        <w:rPr>
          <w:sz w:val="26"/>
        </w:rPr>
        <w:t>quan uẩn có trưởng là đạo.</w:t>
      </w:r>
    </w:p>
    <w:p>
      <w:pPr>
        <w:pStyle w:val="Heading3"/>
        <w:spacing w:line="295" w:lineRule="exact" w:before="7"/>
      </w:pPr>
      <w:r>
        <w:rPr>
          <w:spacing w:val="-2"/>
        </w:rPr>
        <w:t>1779.</w:t>
      </w:r>
    </w:p>
    <w:p>
      <w:pPr>
        <w:pStyle w:val="ListParagraph"/>
        <w:numPr>
          <w:ilvl w:val="0"/>
          <w:numId w:val="515"/>
        </w:numPr>
        <w:tabs>
          <w:tab w:pos="850" w:val="left" w:leader="none"/>
        </w:tabs>
        <w:spacing w:line="240" w:lineRule="auto" w:before="0" w:after="0"/>
        <w:ind w:left="850" w:right="142" w:hanging="296"/>
        <w:jc w:val="left"/>
        <w:rPr>
          <w:sz w:val="26"/>
        </w:rPr>
      </w:pPr>
      <w:r>
        <w:rPr>
          <w:sz w:val="26"/>
        </w:rPr>
        <w:t>Pháp có cảnh là đạo liên quan chư pháp có cảnh là đạo và có trưởng là đạo sanh ra do phi Trưởng duyên:</w:t>
      </w:r>
    </w:p>
    <w:p>
      <w:pPr>
        <w:pStyle w:val="BodyText"/>
        <w:spacing w:line="298" w:lineRule="exact"/>
        <w:ind w:left="1135"/>
      </w:pPr>
      <w:r>
        <w:rPr/>
        <w:t>3</w:t>
      </w:r>
      <w:r>
        <w:rPr>
          <w:spacing w:val="-4"/>
        </w:rPr>
        <w:t> </w:t>
      </w:r>
      <w:r>
        <w:rPr/>
        <w:t>uẩn</w:t>
      </w:r>
      <w:r>
        <w:rPr>
          <w:spacing w:val="-4"/>
        </w:rPr>
        <w:t> </w:t>
      </w:r>
      <w:r>
        <w:rPr/>
        <w:t>có</w:t>
      </w:r>
      <w:r>
        <w:rPr>
          <w:spacing w:val="-3"/>
        </w:rPr>
        <w:t> </w:t>
      </w:r>
      <w:r>
        <w:rPr/>
        <w:t>cảnh</w:t>
      </w:r>
      <w:r>
        <w:rPr>
          <w:spacing w:val="-4"/>
        </w:rPr>
        <w:t> </w:t>
      </w:r>
      <w:r>
        <w:rPr/>
        <w:t>là</w:t>
      </w:r>
      <w:r>
        <w:rPr>
          <w:spacing w:val="-4"/>
        </w:rPr>
        <w:t> </w:t>
      </w:r>
      <w:r>
        <w:rPr/>
        <w:t>đạo liên</w:t>
      </w:r>
      <w:r>
        <w:rPr>
          <w:spacing w:val="-4"/>
        </w:rPr>
        <w:t> </w:t>
      </w:r>
      <w:r>
        <w:rPr/>
        <w:t>quan</w:t>
      </w:r>
      <w:r>
        <w:rPr>
          <w:spacing w:val="-2"/>
        </w:rPr>
        <w:t> </w:t>
      </w:r>
      <w:r>
        <w:rPr/>
        <w:t>1</w:t>
      </w:r>
      <w:r>
        <w:rPr>
          <w:spacing w:val="-3"/>
        </w:rPr>
        <w:t> </w:t>
      </w:r>
      <w:r>
        <w:rPr/>
        <w:t>uẩn</w:t>
      </w:r>
      <w:r>
        <w:rPr>
          <w:spacing w:val="-4"/>
        </w:rPr>
        <w:t> </w:t>
      </w:r>
      <w:r>
        <w:rPr/>
        <w:t>có</w:t>
      </w:r>
      <w:r>
        <w:rPr>
          <w:spacing w:val="-3"/>
        </w:rPr>
        <w:t> </w:t>
      </w:r>
      <w:r>
        <w:rPr/>
        <w:t>cảnh</w:t>
      </w:r>
      <w:r>
        <w:rPr>
          <w:spacing w:val="-4"/>
        </w:rPr>
        <w:t> </w:t>
      </w:r>
      <w:r>
        <w:rPr/>
        <w:t>là</w:t>
      </w:r>
      <w:r>
        <w:rPr>
          <w:spacing w:val="-2"/>
        </w:rPr>
        <w:t> </w:t>
      </w:r>
      <w:r>
        <w:rPr/>
        <w:t>đạo</w:t>
      </w:r>
      <w:r>
        <w:rPr>
          <w:spacing w:val="-1"/>
        </w:rPr>
        <w:t> </w:t>
      </w:r>
      <w:r>
        <w:rPr/>
        <w:t>và</w:t>
      </w:r>
      <w:r>
        <w:rPr>
          <w:spacing w:val="-4"/>
        </w:rPr>
        <w:t> </w:t>
      </w:r>
      <w:r>
        <w:rPr/>
        <w:t>có</w:t>
      </w:r>
      <w:r>
        <w:rPr>
          <w:spacing w:val="-4"/>
        </w:rPr>
        <w:t> </w:t>
      </w:r>
      <w:r>
        <w:rPr/>
        <w:t>trưởng</w:t>
      </w:r>
      <w:r>
        <w:rPr>
          <w:spacing w:val="-3"/>
        </w:rPr>
        <w:t> </w:t>
      </w:r>
      <w:r>
        <w:rPr/>
        <w:t>là</w:t>
      </w:r>
      <w:r>
        <w:rPr>
          <w:spacing w:val="-4"/>
        </w:rPr>
        <w:t> </w:t>
      </w:r>
      <w:r>
        <w:rPr/>
        <w:t>đạo,</w:t>
      </w:r>
      <w:r>
        <w:rPr>
          <w:spacing w:val="-3"/>
        </w:rPr>
        <w:t> </w:t>
      </w:r>
      <w:r>
        <w:rPr/>
        <w:t>2</w:t>
      </w:r>
      <w:r>
        <w:rPr>
          <w:spacing w:val="-4"/>
        </w:rPr>
        <w:t> </w:t>
      </w:r>
      <w:r>
        <w:rPr>
          <w:spacing w:val="-2"/>
        </w:rPr>
        <w:t>uẩn...</w:t>
      </w:r>
    </w:p>
    <w:p>
      <w:pPr>
        <w:pStyle w:val="ListParagraph"/>
        <w:numPr>
          <w:ilvl w:val="0"/>
          <w:numId w:val="515"/>
        </w:numPr>
        <w:tabs>
          <w:tab w:pos="850" w:val="left" w:leader="none"/>
        </w:tabs>
        <w:spacing w:line="237" w:lineRule="auto" w:before="121" w:after="0"/>
        <w:ind w:left="850" w:right="139" w:hanging="296"/>
        <w:jc w:val="left"/>
        <w:rPr>
          <w:sz w:val="26"/>
        </w:rPr>
      </w:pPr>
      <w:r>
        <w:rPr>
          <w:sz w:val="26"/>
        </w:rPr>
        <w:t>Pháp có trưởng là đạo liên quan chư pháp có cảnh là đạo và có trưởng là đạo... do phi Trưởng duyên:</w:t>
      </w:r>
    </w:p>
    <w:p>
      <w:pPr>
        <w:pStyle w:val="ListParagraph"/>
        <w:spacing w:after="0" w:line="237" w:lineRule="auto"/>
        <w:jc w:val="left"/>
        <w:rPr>
          <w:sz w:val="26"/>
        </w:rPr>
        <w:sectPr>
          <w:pgSz w:w="11630" w:h="16450"/>
          <w:pgMar w:header="859" w:footer="0" w:top="1160" w:bottom="280" w:left="708" w:right="850"/>
        </w:sectPr>
      </w:pPr>
    </w:p>
    <w:p>
      <w:pPr>
        <w:pStyle w:val="BodyText"/>
        <w:spacing w:before="232"/>
        <w:ind w:left="1135"/>
      </w:pPr>
      <w:r>
        <w:rPr/>
        <w:t>3</w:t>
      </w:r>
      <w:r>
        <w:rPr>
          <w:spacing w:val="-5"/>
        </w:rPr>
        <w:t> </w:t>
      </w:r>
      <w:r>
        <w:rPr/>
        <w:t>uẩn</w:t>
      </w:r>
      <w:r>
        <w:rPr>
          <w:spacing w:val="-4"/>
        </w:rPr>
        <w:t> </w:t>
      </w:r>
      <w:r>
        <w:rPr/>
        <w:t>có</w:t>
      </w:r>
      <w:r>
        <w:rPr>
          <w:spacing w:val="-4"/>
        </w:rPr>
        <w:t> </w:t>
      </w:r>
      <w:r>
        <w:rPr/>
        <w:t>trưởng</w:t>
      </w:r>
      <w:r>
        <w:rPr>
          <w:spacing w:val="-4"/>
        </w:rPr>
        <w:t> </w:t>
      </w:r>
      <w:r>
        <w:rPr/>
        <w:t>là</w:t>
      </w:r>
      <w:r>
        <w:rPr>
          <w:spacing w:val="-4"/>
        </w:rPr>
        <w:t> </w:t>
      </w:r>
      <w:r>
        <w:rPr/>
        <w:t>đạo</w:t>
      </w:r>
      <w:r>
        <w:rPr>
          <w:spacing w:val="1"/>
        </w:rPr>
        <w:t> </w:t>
      </w:r>
      <w:r>
        <w:rPr/>
        <w:t>liên</w:t>
      </w:r>
      <w:r>
        <w:rPr>
          <w:spacing w:val="-4"/>
        </w:rPr>
        <w:t> </w:t>
      </w:r>
      <w:r>
        <w:rPr/>
        <w:t>quan</w:t>
      </w:r>
      <w:r>
        <w:rPr>
          <w:spacing w:val="-4"/>
        </w:rPr>
        <w:t> </w:t>
      </w:r>
      <w:r>
        <w:rPr/>
        <w:t>1</w:t>
      </w:r>
      <w:r>
        <w:rPr>
          <w:spacing w:val="-2"/>
        </w:rPr>
        <w:t> </w:t>
      </w:r>
      <w:r>
        <w:rPr/>
        <w:t>uẩn</w:t>
      </w:r>
      <w:r>
        <w:rPr>
          <w:spacing w:val="-3"/>
        </w:rPr>
        <w:t> </w:t>
      </w:r>
      <w:r>
        <w:rPr/>
        <w:t>có</w:t>
      </w:r>
      <w:r>
        <w:rPr>
          <w:spacing w:val="-4"/>
        </w:rPr>
        <w:t> </w:t>
      </w:r>
      <w:r>
        <w:rPr/>
        <w:t>cảnh</w:t>
      </w:r>
      <w:r>
        <w:rPr>
          <w:spacing w:val="-4"/>
        </w:rPr>
        <w:t> </w:t>
      </w:r>
      <w:r>
        <w:rPr/>
        <w:t>là</w:t>
      </w:r>
      <w:r>
        <w:rPr>
          <w:spacing w:val="-4"/>
        </w:rPr>
        <w:t> </w:t>
      </w:r>
      <w:r>
        <w:rPr/>
        <w:t>đạo</w:t>
      </w:r>
      <w:r>
        <w:rPr>
          <w:spacing w:val="-3"/>
        </w:rPr>
        <w:t> </w:t>
      </w:r>
      <w:r>
        <w:rPr/>
        <w:t>và</w:t>
      </w:r>
      <w:r>
        <w:rPr>
          <w:spacing w:val="-5"/>
        </w:rPr>
        <w:t> </w:t>
      </w:r>
      <w:r>
        <w:rPr/>
        <w:t>có</w:t>
      </w:r>
      <w:r>
        <w:rPr>
          <w:spacing w:val="-4"/>
        </w:rPr>
        <w:t> </w:t>
      </w:r>
      <w:r>
        <w:rPr/>
        <w:t>trưởng</w:t>
      </w:r>
      <w:r>
        <w:rPr>
          <w:spacing w:val="-4"/>
        </w:rPr>
        <w:t> </w:t>
      </w:r>
      <w:r>
        <w:rPr/>
        <w:t>là</w:t>
      </w:r>
      <w:r>
        <w:rPr>
          <w:spacing w:val="-4"/>
        </w:rPr>
        <w:t> </w:t>
      </w:r>
      <w:r>
        <w:rPr/>
        <w:t>đạo,</w:t>
      </w:r>
      <w:r>
        <w:rPr>
          <w:spacing w:val="-4"/>
        </w:rPr>
        <w:t> </w:t>
      </w:r>
      <w:r>
        <w:rPr/>
        <w:t>2</w:t>
      </w:r>
      <w:r>
        <w:rPr>
          <w:spacing w:val="-4"/>
        </w:rPr>
        <w:t> </w:t>
      </w:r>
      <w:r>
        <w:rPr>
          <w:spacing w:val="-2"/>
        </w:rPr>
        <w:t>uẩn...</w:t>
      </w:r>
    </w:p>
    <w:p>
      <w:pPr>
        <w:pStyle w:val="ListParagraph"/>
        <w:numPr>
          <w:ilvl w:val="0"/>
          <w:numId w:val="515"/>
        </w:numPr>
        <w:tabs>
          <w:tab w:pos="850" w:val="left" w:leader="none"/>
        </w:tabs>
        <w:spacing w:line="237" w:lineRule="auto" w:before="122" w:after="0"/>
        <w:ind w:left="850" w:right="140" w:hanging="296"/>
        <w:jc w:val="left"/>
        <w:rPr>
          <w:sz w:val="26"/>
        </w:rPr>
      </w:pPr>
      <w:r>
        <w:rPr>
          <w:sz w:val="26"/>
        </w:rPr>
        <w:t>Chư</w:t>
      </w:r>
      <w:r>
        <w:rPr>
          <w:spacing w:val="32"/>
          <w:sz w:val="26"/>
        </w:rPr>
        <w:t> </w:t>
      </w:r>
      <w:r>
        <w:rPr>
          <w:sz w:val="26"/>
        </w:rPr>
        <w:t>pháp</w:t>
      </w:r>
      <w:r>
        <w:rPr>
          <w:spacing w:val="31"/>
          <w:sz w:val="26"/>
        </w:rPr>
        <w:t> </w:t>
      </w:r>
      <w:r>
        <w:rPr>
          <w:sz w:val="26"/>
        </w:rPr>
        <w:t>có</w:t>
      </w:r>
      <w:r>
        <w:rPr>
          <w:spacing w:val="31"/>
          <w:sz w:val="26"/>
        </w:rPr>
        <w:t> </w:t>
      </w:r>
      <w:r>
        <w:rPr>
          <w:sz w:val="26"/>
        </w:rPr>
        <w:t>cảnh</w:t>
      </w:r>
      <w:r>
        <w:rPr>
          <w:spacing w:val="33"/>
          <w:sz w:val="26"/>
        </w:rPr>
        <w:t> </w:t>
      </w:r>
      <w:r>
        <w:rPr>
          <w:sz w:val="26"/>
        </w:rPr>
        <w:t>là</w:t>
      </w:r>
      <w:r>
        <w:rPr>
          <w:spacing w:val="33"/>
          <w:sz w:val="26"/>
        </w:rPr>
        <w:t> </w:t>
      </w:r>
      <w:r>
        <w:rPr>
          <w:sz w:val="26"/>
        </w:rPr>
        <w:t>đạo</w:t>
      </w:r>
      <w:r>
        <w:rPr>
          <w:spacing w:val="33"/>
          <w:sz w:val="26"/>
        </w:rPr>
        <w:t> </w:t>
      </w:r>
      <w:r>
        <w:rPr>
          <w:sz w:val="26"/>
        </w:rPr>
        <w:t>và</w:t>
      </w:r>
      <w:r>
        <w:rPr>
          <w:spacing w:val="31"/>
          <w:sz w:val="26"/>
        </w:rPr>
        <w:t> </w:t>
      </w:r>
      <w:r>
        <w:rPr>
          <w:sz w:val="26"/>
        </w:rPr>
        <w:t>có</w:t>
      </w:r>
      <w:r>
        <w:rPr>
          <w:spacing w:val="31"/>
          <w:sz w:val="26"/>
        </w:rPr>
        <w:t> </w:t>
      </w:r>
      <w:r>
        <w:rPr>
          <w:sz w:val="26"/>
        </w:rPr>
        <w:t>trưởng</w:t>
      </w:r>
      <w:r>
        <w:rPr>
          <w:spacing w:val="33"/>
          <w:sz w:val="26"/>
        </w:rPr>
        <w:t> </w:t>
      </w:r>
      <w:r>
        <w:rPr>
          <w:sz w:val="26"/>
        </w:rPr>
        <w:t>là</w:t>
      </w:r>
      <w:r>
        <w:rPr>
          <w:spacing w:val="31"/>
          <w:sz w:val="26"/>
        </w:rPr>
        <w:t> </w:t>
      </w:r>
      <w:r>
        <w:rPr>
          <w:sz w:val="26"/>
        </w:rPr>
        <w:t>đạo</w:t>
      </w:r>
      <w:r>
        <w:rPr>
          <w:spacing w:val="33"/>
          <w:sz w:val="26"/>
        </w:rPr>
        <w:t> </w:t>
      </w:r>
      <w:r>
        <w:rPr>
          <w:sz w:val="26"/>
        </w:rPr>
        <w:t>liên</w:t>
      </w:r>
      <w:r>
        <w:rPr>
          <w:spacing w:val="31"/>
          <w:sz w:val="26"/>
        </w:rPr>
        <w:t> </w:t>
      </w:r>
      <w:r>
        <w:rPr>
          <w:sz w:val="26"/>
        </w:rPr>
        <w:t>quan</w:t>
      </w:r>
      <w:r>
        <w:rPr>
          <w:spacing w:val="31"/>
          <w:sz w:val="26"/>
        </w:rPr>
        <w:t> </w:t>
      </w:r>
      <w:r>
        <w:rPr>
          <w:sz w:val="26"/>
        </w:rPr>
        <w:t>pháp</w:t>
      </w:r>
      <w:r>
        <w:rPr>
          <w:spacing w:val="31"/>
          <w:sz w:val="26"/>
        </w:rPr>
        <w:t> </w:t>
      </w:r>
      <w:r>
        <w:rPr>
          <w:sz w:val="26"/>
        </w:rPr>
        <w:t>có</w:t>
      </w:r>
      <w:r>
        <w:rPr>
          <w:spacing w:val="35"/>
          <w:sz w:val="26"/>
        </w:rPr>
        <w:t> </w:t>
      </w:r>
      <w:r>
        <w:rPr>
          <w:sz w:val="26"/>
        </w:rPr>
        <w:t>cảnh</w:t>
      </w:r>
      <w:r>
        <w:rPr>
          <w:spacing w:val="31"/>
          <w:sz w:val="26"/>
        </w:rPr>
        <w:t> </w:t>
      </w:r>
      <w:r>
        <w:rPr>
          <w:sz w:val="26"/>
        </w:rPr>
        <w:t>là</w:t>
      </w:r>
      <w:r>
        <w:rPr>
          <w:spacing w:val="31"/>
          <w:sz w:val="26"/>
        </w:rPr>
        <w:t> </w:t>
      </w:r>
      <w:r>
        <w:rPr>
          <w:sz w:val="26"/>
        </w:rPr>
        <w:t>đạo</w:t>
      </w:r>
      <w:r>
        <w:rPr>
          <w:spacing w:val="34"/>
          <w:sz w:val="26"/>
        </w:rPr>
        <w:t> </w:t>
      </w:r>
      <w:r>
        <w:rPr>
          <w:sz w:val="26"/>
        </w:rPr>
        <w:t>và</w:t>
      </w:r>
      <w:r>
        <w:rPr>
          <w:spacing w:val="33"/>
          <w:sz w:val="26"/>
        </w:rPr>
        <w:t> </w:t>
      </w:r>
      <w:r>
        <w:rPr>
          <w:sz w:val="26"/>
        </w:rPr>
        <w:t>có trưởng là đạo sanh ra do phi Trưởng duyên:</w:t>
      </w:r>
    </w:p>
    <w:p>
      <w:pPr>
        <w:pStyle w:val="BodyText"/>
        <w:spacing w:before="3"/>
        <w:ind w:left="1133" w:firstLine="2"/>
      </w:pPr>
      <w:r>
        <w:rPr/>
        <w:t>3</w:t>
      </w:r>
      <w:r>
        <w:rPr>
          <w:spacing w:val="35"/>
        </w:rPr>
        <w:t> </w:t>
      </w:r>
      <w:r>
        <w:rPr/>
        <w:t>uẩn</w:t>
      </w:r>
      <w:r>
        <w:rPr>
          <w:spacing w:val="36"/>
        </w:rPr>
        <w:t> </w:t>
      </w:r>
      <w:r>
        <w:rPr/>
        <w:t>có</w:t>
      </w:r>
      <w:r>
        <w:rPr>
          <w:spacing w:val="36"/>
        </w:rPr>
        <w:t> </w:t>
      </w:r>
      <w:r>
        <w:rPr/>
        <w:t>cảnh</w:t>
      </w:r>
      <w:r>
        <w:rPr>
          <w:spacing w:val="36"/>
        </w:rPr>
        <w:t> </w:t>
      </w:r>
      <w:r>
        <w:rPr/>
        <w:t>là</w:t>
      </w:r>
      <w:r>
        <w:rPr>
          <w:spacing w:val="35"/>
        </w:rPr>
        <w:t> </w:t>
      </w:r>
      <w:r>
        <w:rPr/>
        <w:t>đạo</w:t>
      </w:r>
      <w:r>
        <w:rPr>
          <w:spacing w:val="35"/>
        </w:rPr>
        <w:t> </w:t>
      </w:r>
      <w:r>
        <w:rPr/>
        <w:t>và</w:t>
      </w:r>
      <w:r>
        <w:rPr>
          <w:spacing w:val="36"/>
        </w:rPr>
        <w:t> </w:t>
      </w:r>
      <w:r>
        <w:rPr/>
        <w:t>có</w:t>
      </w:r>
      <w:r>
        <w:rPr>
          <w:spacing w:val="36"/>
        </w:rPr>
        <w:t> </w:t>
      </w:r>
      <w:r>
        <w:rPr/>
        <w:t>trưởng</w:t>
      </w:r>
      <w:r>
        <w:rPr>
          <w:spacing w:val="35"/>
        </w:rPr>
        <w:t> </w:t>
      </w:r>
      <w:r>
        <w:rPr/>
        <w:t>là</w:t>
      </w:r>
      <w:r>
        <w:rPr>
          <w:spacing w:val="35"/>
        </w:rPr>
        <w:t> </w:t>
      </w:r>
      <w:r>
        <w:rPr/>
        <w:t>đạo</w:t>
      </w:r>
      <w:r>
        <w:rPr>
          <w:spacing w:val="38"/>
        </w:rPr>
        <w:t> </w:t>
      </w:r>
      <w:r>
        <w:rPr/>
        <w:t>liên</w:t>
      </w:r>
      <w:r>
        <w:rPr>
          <w:spacing w:val="35"/>
        </w:rPr>
        <w:t> </w:t>
      </w:r>
      <w:r>
        <w:rPr/>
        <w:t>quan</w:t>
      </w:r>
      <w:r>
        <w:rPr>
          <w:spacing w:val="36"/>
        </w:rPr>
        <w:t> </w:t>
      </w:r>
      <w:r>
        <w:rPr/>
        <w:t>1</w:t>
      </w:r>
      <w:r>
        <w:rPr>
          <w:spacing w:val="35"/>
        </w:rPr>
        <w:t> </w:t>
      </w:r>
      <w:r>
        <w:rPr/>
        <w:t>uẩn</w:t>
      </w:r>
      <w:r>
        <w:rPr>
          <w:spacing w:val="36"/>
        </w:rPr>
        <w:t> </w:t>
      </w:r>
      <w:r>
        <w:rPr/>
        <w:t>có</w:t>
      </w:r>
      <w:r>
        <w:rPr>
          <w:spacing w:val="36"/>
        </w:rPr>
        <w:t> </w:t>
      </w:r>
      <w:r>
        <w:rPr/>
        <w:t>cảnh</w:t>
      </w:r>
      <w:r>
        <w:rPr>
          <w:spacing w:val="36"/>
        </w:rPr>
        <w:t> </w:t>
      </w:r>
      <w:r>
        <w:rPr/>
        <w:t>là</w:t>
      </w:r>
      <w:r>
        <w:rPr>
          <w:spacing w:val="35"/>
        </w:rPr>
        <w:t> </w:t>
      </w:r>
      <w:r>
        <w:rPr/>
        <w:t>đạo</w:t>
      </w:r>
      <w:r>
        <w:rPr>
          <w:spacing w:val="36"/>
        </w:rPr>
        <w:t> </w:t>
      </w:r>
      <w:r>
        <w:rPr/>
        <w:t>và</w:t>
      </w:r>
      <w:r>
        <w:rPr>
          <w:spacing w:val="36"/>
        </w:rPr>
        <w:t> </w:t>
      </w:r>
      <w:r>
        <w:rPr/>
        <w:t>có trưởng là đạo, 2 uẩn...</w:t>
      </w:r>
    </w:p>
    <w:p>
      <w:pPr>
        <w:pStyle w:val="Heading3"/>
        <w:spacing w:before="7"/>
      </w:pPr>
      <w:r>
        <w:rPr>
          <w:spacing w:val="-2"/>
        </w:rPr>
        <w:t>1780.</w:t>
      </w:r>
    </w:p>
    <w:p>
      <w:pPr>
        <w:pStyle w:val="ListParagraph"/>
        <w:numPr>
          <w:ilvl w:val="0"/>
          <w:numId w:val="515"/>
        </w:numPr>
        <w:tabs>
          <w:tab w:pos="850" w:val="left" w:leader="none"/>
        </w:tabs>
        <w:spacing w:line="237" w:lineRule="auto" w:before="0" w:after="0"/>
        <w:ind w:left="850" w:right="144" w:hanging="296"/>
        <w:jc w:val="left"/>
        <w:rPr>
          <w:sz w:val="26"/>
        </w:rPr>
      </w:pPr>
      <w:r>
        <w:rPr>
          <w:sz w:val="26"/>
        </w:rPr>
        <w:t>Pháp có nhân là đạo liên quan chư pháp có nhân là đạo và có trưởng là đạo sanh ra do phi Trưởng duyên:</w:t>
      </w:r>
    </w:p>
    <w:p>
      <w:pPr>
        <w:pStyle w:val="BodyText"/>
        <w:spacing w:before="2"/>
        <w:ind w:left="1135"/>
      </w:pPr>
      <w:r>
        <w:rPr/>
        <w:t>Trưởng</w:t>
      </w:r>
      <w:r>
        <w:rPr>
          <w:spacing w:val="-5"/>
        </w:rPr>
        <w:t> </w:t>
      </w:r>
      <w:r>
        <w:rPr/>
        <w:t>có</w:t>
      </w:r>
      <w:r>
        <w:rPr>
          <w:spacing w:val="-4"/>
        </w:rPr>
        <w:t> </w:t>
      </w:r>
      <w:r>
        <w:rPr/>
        <w:t>nhân</w:t>
      </w:r>
      <w:r>
        <w:rPr>
          <w:spacing w:val="-5"/>
        </w:rPr>
        <w:t> </w:t>
      </w:r>
      <w:r>
        <w:rPr/>
        <w:t>là</w:t>
      </w:r>
      <w:r>
        <w:rPr>
          <w:spacing w:val="-4"/>
        </w:rPr>
        <w:t> </w:t>
      </w:r>
      <w:r>
        <w:rPr/>
        <w:t>đạo</w:t>
      </w:r>
      <w:r>
        <w:rPr>
          <w:spacing w:val="1"/>
        </w:rPr>
        <w:t> </w:t>
      </w:r>
      <w:r>
        <w:rPr/>
        <w:t>liên</w:t>
      </w:r>
      <w:r>
        <w:rPr>
          <w:spacing w:val="-4"/>
        </w:rPr>
        <w:t> </w:t>
      </w:r>
      <w:r>
        <w:rPr/>
        <w:t>quan</w:t>
      </w:r>
      <w:r>
        <w:rPr>
          <w:spacing w:val="-4"/>
        </w:rPr>
        <w:t> </w:t>
      </w:r>
      <w:r>
        <w:rPr/>
        <w:t>uẩn</w:t>
      </w:r>
      <w:r>
        <w:rPr>
          <w:spacing w:val="-4"/>
        </w:rPr>
        <w:t> </w:t>
      </w:r>
      <w:r>
        <w:rPr/>
        <w:t>có</w:t>
      </w:r>
      <w:r>
        <w:rPr>
          <w:spacing w:val="-4"/>
        </w:rPr>
        <w:t> </w:t>
      </w:r>
      <w:r>
        <w:rPr/>
        <w:t>nhân</w:t>
      </w:r>
      <w:r>
        <w:rPr>
          <w:spacing w:val="-5"/>
        </w:rPr>
        <w:t> </w:t>
      </w:r>
      <w:r>
        <w:rPr/>
        <w:t>là</w:t>
      </w:r>
      <w:r>
        <w:rPr>
          <w:spacing w:val="-4"/>
        </w:rPr>
        <w:t> </w:t>
      </w:r>
      <w:r>
        <w:rPr/>
        <w:t>đạo</w:t>
      </w:r>
      <w:r>
        <w:rPr>
          <w:spacing w:val="-3"/>
        </w:rPr>
        <w:t> </w:t>
      </w:r>
      <w:r>
        <w:rPr/>
        <w:t>và</w:t>
      </w:r>
      <w:r>
        <w:rPr>
          <w:spacing w:val="-4"/>
        </w:rPr>
        <w:t> </w:t>
      </w:r>
      <w:r>
        <w:rPr/>
        <w:t>có</w:t>
      </w:r>
      <w:r>
        <w:rPr>
          <w:spacing w:val="-4"/>
        </w:rPr>
        <w:t> </w:t>
      </w:r>
      <w:r>
        <w:rPr/>
        <w:t>trưởng</w:t>
      </w:r>
      <w:r>
        <w:rPr>
          <w:spacing w:val="-5"/>
        </w:rPr>
        <w:t> </w:t>
      </w:r>
      <w:r>
        <w:rPr/>
        <w:t>là</w:t>
      </w:r>
      <w:r>
        <w:rPr>
          <w:spacing w:val="-4"/>
        </w:rPr>
        <w:t> đạo.</w:t>
      </w:r>
    </w:p>
    <w:p>
      <w:pPr>
        <w:pStyle w:val="ListParagraph"/>
        <w:numPr>
          <w:ilvl w:val="0"/>
          <w:numId w:val="515"/>
        </w:numPr>
        <w:tabs>
          <w:tab w:pos="848" w:val="left" w:leader="none"/>
          <w:tab w:pos="1135" w:val="left" w:leader="none"/>
        </w:tabs>
        <w:spacing w:line="240" w:lineRule="auto" w:before="119" w:after="0"/>
        <w:ind w:left="1135" w:right="1038" w:hanging="582"/>
        <w:jc w:val="left"/>
        <w:rPr>
          <w:sz w:val="26"/>
        </w:rPr>
      </w:pPr>
      <w:r>
        <w:rPr>
          <w:sz w:val="26"/>
        </w:rPr>
        <w:t>Pháp</w:t>
      </w:r>
      <w:r>
        <w:rPr>
          <w:spacing w:val="-3"/>
          <w:sz w:val="26"/>
        </w:rPr>
        <w:t> </w:t>
      </w:r>
      <w:r>
        <w:rPr>
          <w:sz w:val="26"/>
        </w:rPr>
        <w:t>có</w:t>
      </w:r>
      <w:r>
        <w:rPr>
          <w:spacing w:val="-3"/>
          <w:sz w:val="26"/>
        </w:rPr>
        <w:t> </w:t>
      </w:r>
      <w:r>
        <w:rPr>
          <w:sz w:val="26"/>
        </w:rPr>
        <w:t>trưởng</w:t>
      </w:r>
      <w:r>
        <w:rPr>
          <w:spacing w:val="-3"/>
          <w:sz w:val="26"/>
        </w:rPr>
        <w:t> </w:t>
      </w:r>
      <w:r>
        <w:rPr>
          <w:sz w:val="26"/>
        </w:rPr>
        <w:t>là</w:t>
      </w:r>
      <w:r>
        <w:rPr>
          <w:spacing w:val="-3"/>
          <w:sz w:val="26"/>
        </w:rPr>
        <w:t> </w:t>
      </w:r>
      <w:r>
        <w:rPr>
          <w:sz w:val="26"/>
        </w:rPr>
        <w:t>đạo liên</w:t>
      </w:r>
      <w:r>
        <w:rPr>
          <w:spacing w:val="-3"/>
          <w:sz w:val="26"/>
        </w:rPr>
        <w:t> </w:t>
      </w:r>
      <w:r>
        <w:rPr>
          <w:sz w:val="26"/>
        </w:rPr>
        <w:t>quan</w:t>
      </w:r>
      <w:r>
        <w:rPr>
          <w:spacing w:val="-2"/>
          <w:sz w:val="26"/>
        </w:rPr>
        <w:t> </w:t>
      </w:r>
      <w:r>
        <w:rPr>
          <w:sz w:val="26"/>
        </w:rPr>
        <w:t>chư</w:t>
      </w:r>
      <w:r>
        <w:rPr>
          <w:spacing w:val="-2"/>
          <w:sz w:val="26"/>
        </w:rPr>
        <w:t> </w:t>
      </w:r>
      <w:r>
        <w:rPr>
          <w:sz w:val="26"/>
        </w:rPr>
        <w:t>pháp</w:t>
      </w:r>
      <w:r>
        <w:rPr>
          <w:spacing w:val="-2"/>
          <w:sz w:val="26"/>
        </w:rPr>
        <w:t> </w:t>
      </w:r>
      <w:r>
        <w:rPr>
          <w:sz w:val="26"/>
        </w:rPr>
        <w:t>có</w:t>
      </w:r>
      <w:r>
        <w:rPr>
          <w:spacing w:val="-3"/>
          <w:sz w:val="26"/>
        </w:rPr>
        <w:t> </w:t>
      </w:r>
      <w:r>
        <w:rPr>
          <w:sz w:val="26"/>
        </w:rPr>
        <w:t>nhân</w:t>
      </w:r>
      <w:r>
        <w:rPr>
          <w:spacing w:val="-3"/>
          <w:sz w:val="26"/>
        </w:rPr>
        <w:t> </w:t>
      </w:r>
      <w:r>
        <w:rPr>
          <w:sz w:val="26"/>
        </w:rPr>
        <w:t>là</w:t>
      </w:r>
      <w:r>
        <w:rPr>
          <w:spacing w:val="-3"/>
          <w:sz w:val="26"/>
        </w:rPr>
        <w:t> </w:t>
      </w:r>
      <w:r>
        <w:rPr>
          <w:sz w:val="26"/>
        </w:rPr>
        <w:t>đạo</w:t>
      </w:r>
      <w:r>
        <w:rPr>
          <w:spacing w:val="-2"/>
          <w:sz w:val="26"/>
        </w:rPr>
        <w:t> </w:t>
      </w:r>
      <w:r>
        <w:rPr>
          <w:sz w:val="26"/>
        </w:rPr>
        <w:t>và</w:t>
      </w:r>
      <w:r>
        <w:rPr>
          <w:spacing w:val="-3"/>
          <w:sz w:val="26"/>
        </w:rPr>
        <w:t> </w:t>
      </w:r>
      <w:r>
        <w:rPr>
          <w:sz w:val="26"/>
        </w:rPr>
        <w:t>có</w:t>
      </w:r>
      <w:r>
        <w:rPr>
          <w:spacing w:val="-3"/>
          <w:sz w:val="26"/>
        </w:rPr>
        <w:t> </w:t>
      </w:r>
      <w:r>
        <w:rPr>
          <w:sz w:val="26"/>
        </w:rPr>
        <w:t>trưởng</w:t>
      </w:r>
      <w:r>
        <w:rPr>
          <w:spacing w:val="-1"/>
          <w:sz w:val="26"/>
        </w:rPr>
        <w:t> </w:t>
      </w:r>
      <w:r>
        <w:rPr>
          <w:sz w:val="26"/>
        </w:rPr>
        <w:t>là</w:t>
      </w:r>
      <w:r>
        <w:rPr>
          <w:spacing w:val="-3"/>
          <w:sz w:val="26"/>
        </w:rPr>
        <w:t> </w:t>
      </w:r>
      <w:r>
        <w:rPr>
          <w:sz w:val="26"/>
        </w:rPr>
        <w:t>đạo... Trưởng có trưởng là đạo liên quan uẩn có nhân là đạo và có trưởng là đạo.</w:t>
      </w:r>
    </w:p>
    <w:p>
      <w:pPr>
        <w:pStyle w:val="ListParagraph"/>
        <w:numPr>
          <w:ilvl w:val="0"/>
          <w:numId w:val="515"/>
        </w:numPr>
        <w:tabs>
          <w:tab w:pos="850" w:val="left" w:leader="none"/>
        </w:tabs>
        <w:spacing w:line="240" w:lineRule="auto" w:before="120" w:after="0"/>
        <w:ind w:left="850" w:right="137" w:hanging="296"/>
        <w:jc w:val="left"/>
        <w:rPr>
          <w:sz w:val="26"/>
        </w:rPr>
      </w:pPr>
      <w:r>
        <w:rPr>
          <w:sz w:val="26"/>
        </w:rPr>
        <w:t>Chư pháp có nhân là đạo và có trưởng là đạo liên quan chư pháp có nhân là đạo và có trưởng là đạo... do phi Trưởng duyên:</w:t>
      </w:r>
    </w:p>
    <w:p>
      <w:pPr>
        <w:pStyle w:val="BodyText"/>
        <w:ind w:left="1133" w:firstLine="2"/>
      </w:pPr>
      <w:r>
        <w:rPr/>
        <w:t>Trưởng</w:t>
      </w:r>
      <w:r>
        <w:rPr>
          <w:spacing w:val="36"/>
        </w:rPr>
        <w:t> </w:t>
      </w:r>
      <w:r>
        <w:rPr/>
        <w:t>có</w:t>
      </w:r>
      <w:r>
        <w:rPr>
          <w:spacing w:val="36"/>
        </w:rPr>
        <w:t> </w:t>
      </w:r>
      <w:r>
        <w:rPr/>
        <w:t>nhân</w:t>
      </w:r>
      <w:r>
        <w:rPr>
          <w:spacing w:val="36"/>
        </w:rPr>
        <w:t> </w:t>
      </w:r>
      <w:r>
        <w:rPr/>
        <w:t>là</w:t>
      </w:r>
      <w:r>
        <w:rPr>
          <w:spacing w:val="38"/>
        </w:rPr>
        <w:t> </w:t>
      </w:r>
      <w:r>
        <w:rPr/>
        <w:t>đạo</w:t>
      </w:r>
      <w:r>
        <w:rPr>
          <w:spacing w:val="36"/>
        </w:rPr>
        <w:t> </w:t>
      </w:r>
      <w:r>
        <w:rPr/>
        <w:t>và</w:t>
      </w:r>
      <w:r>
        <w:rPr>
          <w:spacing w:val="36"/>
        </w:rPr>
        <w:t> </w:t>
      </w:r>
      <w:r>
        <w:rPr/>
        <w:t>có</w:t>
      </w:r>
      <w:r>
        <w:rPr>
          <w:spacing w:val="36"/>
        </w:rPr>
        <w:t> </w:t>
      </w:r>
      <w:r>
        <w:rPr/>
        <w:t>trưởng</w:t>
      </w:r>
      <w:r>
        <w:rPr>
          <w:spacing w:val="35"/>
        </w:rPr>
        <w:t> </w:t>
      </w:r>
      <w:r>
        <w:rPr/>
        <w:t>là</w:t>
      </w:r>
      <w:r>
        <w:rPr>
          <w:spacing w:val="35"/>
        </w:rPr>
        <w:t> </w:t>
      </w:r>
      <w:r>
        <w:rPr/>
        <w:t>đạo</w:t>
      </w:r>
      <w:r>
        <w:rPr>
          <w:spacing w:val="40"/>
        </w:rPr>
        <w:t> </w:t>
      </w:r>
      <w:r>
        <w:rPr/>
        <w:t>liên</w:t>
      </w:r>
      <w:r>
        <w:rPr>
          <w:spacing w:val="35"/>
        </w:rPr>
        <w:t> </w:t>
      </w:r>
      <w:r>
        <w:rPr/>
        <w:t>quan</w:t>
      </w:r>
      <w:r>
        <w:rPr>
          <w:spacing w:val="39"/>
        </w:rPr>
        <w:t> </w:t>
      </w:r>
      <w:r>
        <w:rPr/>
        <w:t>uẩn</w:t>
      </w:r>
      <w:r>
        <w:rPr>
          <w:spacing w:val="36"/>
        </w:rPr>
        <w:t> </w:t>
      </w:r>
      <w:r>
        <w:rPr/>
        <w:t>có</w:t>
      </w:r>
      <w:r>
        <w:rPr>
          <w:spacing w:val="38"/>
        </w:rPr>
        <w:t> </w:t>
      </w:r>
      <w:r>
        <w:rPr/>
        <w:t>nhân</w:t>
      </w:r>
      <w:r>
        <w:rPr>
          <w:spacing w:val="35"/>
        </w:rPr>
        <w:t> </w:t>
      </w:r>
      <w:r>
        <w:rPr/>
        <w:t>là</w:t>
      </w:r>
      <w:r>
        <w:rPr>
          <w:spacing w:val="35"/>
        </w:rPr>
        <w:t> </w:t>
      </w:r>
      <w:r>
        <w:rPr/>
        <w:t>đạo</w:t>
      </w:r>
      <w:r>
        <w:rPr>
          <w:spacing w:val="38"/>
        </w:rPr>
        <w:t> </w:t>
      </w:r>
      <w:r>
        <w:rPr/>
        <w:t>và</w:t>
      </w:r>
      <w:r>
        <w:rPr>
          <w:spacing w:val="36"/>
        </w:rPr>
        <w:t> </w:t>
      </w:r>
      <w:r>
        <w:rPr/>
        <w:t>có trưởng là đạo.</w:t>
      </w:r>
    </w:p>
    <w:p>
      <w:pPr>
        <w:pStyle w:val="Heading3"/>
        <w:spacing w:before="5"/>
      </w:pPr>
      <w:r>
        <w:rPr>
          <w:spacing w:val="-2"/>
        </w:rPr>
        <w:t>1781.</w:t>
      </w:r>
    </w:p>
    <w:p>
      <w:pPr>
        <w:pStyle w:val="BodyText"/>
      </w:pPr>
      <w:r>
        <w:rPr/>
        <w:t>Pháp có cảnh là đạo liên quan pháp có cảnh là đạo sanh ra do phi Tiền sanh duyên, do phi Hậu sanh duyên: Nên sắp đầy đủ có 2 câu.</w:t>
      </w:r>
    </w:p>
    <w:p>
      <w:pPr>
        <w:pStyle w:val="Heading3"/>
        <w:spacing w:before="4"/>
      </w:pPr>
      <w:r>
        <w:rPr>
          <w:spacing w:val="-2"/>
        </w:rPr>
        <w:t>1782.</w:t>
      </w:r>
    </w:p>
    <w:p>
      <w:pPr>
        <w:pStyle w:val="ListParagraph"/>
        <w:numPr>
          <w:ilvl w:val="0"/>
          <w:numId w:val="515"/>
        </w:numPr>
        <w:tabs>
          <w:tab w:pos="848" w:val="left" w:leader="none"/>
          <w:tab w:pos="1135" w:val="left" w:leader="none"/>
        </w:tabs>
        <w:spacing w:line="237" w:lineRule="auto" w:before="0" w:after="0"/>
        <w:ind w:left="1135" w:right="575" w:hanging="570"/>
        <w:jc w:val="left"/>
        <w:rPr>
          <w:sz w:val="26"/>
        </w:rPr>
      </w:pPr>
      <w:r>
        <w:rPr>
          <w:sz w:val="26"/>
        </w:rPr>
        <w:t>Pháp</w:t>
      </w:r>
      <w:r>
        <w:rPr>
          <w:spacing w:val="-3"/>
          <w:sz w:val="26"/>
        </w:rPr>
        <w:t> </w:t>
      </w:r>
      <w:r>
        <w:rPr>
          <w:sz w:val="26"/>
        </w:rPr>
        <w:t>có</w:t>
      </w:r>
      <w:r>
        <w:rPr>
          <w:spacing w:val="-3"/>
          <w:sz w:val="26"/>
        </w:rPr>
        <w:t> </w:t>
      </w:r>
      <w:r>
        <w:rPr>
          <w:sz w:val="26"/>
        </w:rPr>
        <w:t>cảnh</w:t>
      </w:r>
      <w:r>
        <w:rPr>
          <w:spacing w:val="-3"/>
          <w:sz w:val="26"/>
        </w:rPr>
        <w:t> </w:t>
      </w:r>
      <w:r>
        <w:rPr>
          <w:sz w:val="26"/>
        </w:rPr>
        <w:t>là</w:t>
      </w:r>
      <w:r>
        <w:rPr>
          <w:spacing w:val="-3"/>
          <w:sz w:val="26"/>
        </w:rPr>
        <w:t> </w:t>
      </w:r>
      <w:r>
        <w:rPr>
          <w:sz w:val="26"/>
        </w:rPr>
        <w:t>đạo liên</w:t>
      </w:r>
      <w:r>
        <w:rPr>
          <w:spacing w:val="-3"/>
          <w:sz w:val="26"/>
        </w:rPr>
        <w:t> </w:t>
      </w:r>
      <w:r>
        <w:rPr>
          <w:sz w:val="26"/>
        </w:rPr>
        <w:t>quan</w:t>
      </w:r>
      <w:r>
        <w:rPr>
          <w:spacing w:val="-3"/>
          <w:sz w:val="26"/>
        </w:rPr>
        <w:t> </w:t>
      </w:r>
      <w:r>
        <w:rPr>
          <w:sz w:val="26"/>
        </w:rPr>
        <w:t>pháp</w:t>
      </w:r>
      <w:r>
        <w:rPr>
          <w:spacing w:val="-3"/>
          <w:sz w:val="26"/>
        </w:rPr>
        <w:t> </w:t>
      </w:r>
      <w:r>
        <w:rPr>
          <w:sz w:val="26"/>
        </w:rPr>
        <w:t>có</w:t>
      </w:r>
      <w:r>
        <w:rPr>
          <w:spacing w:val="-3"/>
          <w:sz w:val="26"/>
        </w:rPr>
        <w:t> </w:t>
      </w:r>
      <w:r>
        <w:rPr>
          <w:sz w:val="26"/>
        </w:rPr>
        <w:t>cảnh</w:t>
      </w:r>
      <w:r>
        <w:rPr>
          <w:spacing w:val="-1"/>
          <w:sz w:val="26"/>
        </w:rPr>
        <w:t> </w:t>
      </w:r>
      <w:r>
        <w:rPr>
          <w:sz w:val="26"/>
        </w:rPr>
        <w:t>là</w:t>
      </w:r>
      <w:r>
        <w:rPr>
          <w:spacing w:val="-1"/>
          <w:sz w:val="26"/>
        </w:rPr>
        <w:t> </w:t>
      </w:r>
      <w:r>
        <w:rPr>
          <w:sz w:val="26"/>
        </w:rPr>
        <w:t>đạo</w:t>
      </w:r>
      <w:r>
        <w:rPr>
          <w:spacing w:val="-1"/>
          <w:sz w:val="26"/>
        </w:rPr>
        <w:t> </w:t>
      </w:r>
      <w:r>
        <w:rPr>
          <w:sz w:val="26"/>
        </w:rPr>
        <w:t>sanh</w:t>
      </w:r>
      <w:r>
        <w:rPr>
          <w:spacing w:val="-3"/>
          <w:sz w:val="26"/>
        </w:rPr>
        <w:t> </w:t>
      </w:r>
      <w:r>
        <w:rPr>
          <w:sz w:val="26"/>
        </w:rPr>
        <w:t>ra do</w:t>
      </w:r>
      <w:r>
        <w:rPr>
          <w:spacing w:val="-2"/>
          <w:sz w:val="26"/>
        </w:rPr>
        <w:t> </w:t>
      </w:r>
      <w:r>
        <w:rPr>
          <w:sz w:val="26"/>
        </w:rPr>
        <w:t>phi Cố</w:t>
      </w:r>
      <w:r>
        <w:rPr>
          <w:spacing w:val="-1"/>
          <w:sz w:val="26"/>
        </w:rPr>
        <w:t> </w:t>
      </w:r>
      <w:r>
        <w:rPr>
          <w:sz w:val="26"/>
        </w:rPr>
        <w:t>hưởng</w:t>
      </w:r>
      <w:r>
        <w:rPr>
          <w:spacing w:val="-3"/>
          <w:sz w:val="26"/>
        </w:rPr>
        <w:t> </w:t>
      </w:r>
      <w:r>
        <w:rPr>
          <w:sz w:val="26"/>
        </w:rPr>
        <w:t>duyên: 3 uẩn liên quan 1 uẩn có cảnh là đạo,... 2 uẩn.</w:t>
      </w:r>
    </w:p>
    <w:p>
      <w:pPr>
        <w:pStyle w:val="ListParagraph"/>
        <w:numPr>
          <w:ilvl w:val="0"/>
          <w:numId w:val="515"/>
        </w:numPr>
        <w:tabs>
          <w:tab w:pos="850" w:val="left" w:leader="none"/>
          <w:tab w:pos="1135" w:val="left" w:leader="none"/>
        </w:tabs>
        <w:spacing w:line="240" w:lineRule="auto" w:before="121" w:after="0"/>
        <w:ind w:left="1135" w:right="364" w:hanging="570"/>
        <w:jc w:val="left"/>
        <w:rPr>
          <w:sz w:val="26"/>
        </w:rPr>
      </w:pPr>
      <w:r>
        <w:rPr>
          <w:sz w:val="26"/>
        </w:rPr>
        <w:t>Pháp</w:t>
      </w:r>
      <w:r>
        <w:rPr>
          <w:spacing w:val="-3"/>
          <w:sz w:val="26"/>
        </w:rPr>
        <w:t> </w:t>
      </w:r>
      <w:r>
        <w:rPr>
          <w:sz w:val="26"/>
        </w:rPr>
        <w:t>có</w:t>
      </w:r>
      <w:r>
        <w:rPr>
          <w:spacing w:val="-3"/>
          <w:sz w:val="26"/>
        </w:rPr>
        <w:t> </w:t>
      </w:r>
      <w:r>
        <w:rPr>
          <w:sz w:val="26"/>
        </w:rPr>
        <w:t>trưởng</w:t>
      </w:r>
      <w:r>
        <w:rPr>
          <w:spacing w:val="-3"/>
          <w:sz w:val="26"/>
        </w:rPr>
        <w:t> </w:t>
      </w:r>
      <w:r>
        <w:rPr>
          <w:sz w:val="26"/>
        </w:rPr>
        <w:t>là</w:t>
      </w:r>
      <w:r>
        <w:rPr>
          <w:spacing w:val="-3"/>
          <w:sz w:val="26"/>
        </w:rPr>
        <w:t> </w:t>
      </w:r>
      <w:r>
        <w:rPr>
          <w:sz w:val="26"/>
        </w:rPr>
        <w:t>đạo liên</w:t>
      </w:r>
      <w:r>
        <w:rPr>
          <w:spacing w:val="-3"/>
          <w:sz w:val="26"/>
        </w:rPr>
        <w:t> </w:t>
      </w:r>
      <w:r>
        <w:rPr>
          <w:sz w:val="26"/>
        </w:rPr>
        <w:t>quan</w:t>
      </w:r>
      <w:r>
        <w:rPr>
          <w:spacing w:val="-3"/>
          <w:sz w:val="26"/>
        </w:rPr>
        <w:t> </w:t>
      </w:r>
      <w:r>
        <w:rPr>
          <w:sz w:val="26"/>
        </w:rPr>
        <w:t>pháp</w:t>
      </w:r>
      <w:r>
        <w:rPr>
          <w:spacing w:val="-3"/>
          <w:sz w:val="26"/>
        </w:rPr>
        <w:t> </w:t>
      </w:r>
      <w:r>
        <w:rPr>
          <w:sz w:val="26"/>
        </w:rPr>
        <w:t>có</w:t>
      </w:r>
      <w:r>
        <w:rPr>
          <w:spacing w:val="-3"/>
          <w:sz w:val="26"/>
        </w:rPr>
        <w:t> </w:t>
      </w:r>
      <w:r>
        <w:rPr>
          <w:sz w:val="26"/>
        </w:rPr>
        <w:t>cảnh</w:t>
      </w:r>
      <w:r>
        <w:rPr>
          <w:spacing w:val="-1"/>
          <w:sz w:val="26"/>
        </w:rPr>
        <w:t> </w:t>
      </w:r>
      <w:r>
        <w:rPr>
          <w:sz w:val="26"/>
        </w:rPr>
        <w:t>là</w:t>
      </w:r>
      <w:r>
        <w:rPr>
          <w:spacing w:val="-3"/>
          <w:sz w:val="26"/>
        </w:rPr>
        <w:t> </w:t>
      </w:r>
      <w:r>
        <w:rPr>
          <w:sz w:val="26"/>
        </w:rPr>
        <w:t>đạo</w:t>
      </w:r>
      <w:r>
        <w:rPr>
          <w:spacing w:val="-1"/>
          <w:sz w:val="26"/>
        </w:rPr>
        <w:t> </w:t>
      </w:r>
      <w:r>
        <w:rPr>
          <w:sz w:val="26"/>
        </w:rPr>
        <w:t>sanh ra</w:t>
      </w:r>
      <w:r>
        <w:rPr>
          <w:spacing w:val="-3"/>
          <w:sz w:val="26"/>
        </w:rPr>
        <w:t> </w:t>
      </w:r>
      <w:r>
        <w:rPr>
          <w:sz w:val="26"/>
        </w:rPr>
        <w:t>do</w:t>
      </w:r>
      <w:r>
        <w:rPr>
          <w:spacing w:val="-2"/>
          <w:sz w:val="26"/>
        </w:rPr>
        <w:t> </w:t>
      </w:r>
      <w:r>
        <w:rPr>
          <w:sz w:val="26"/>
        </w:rPr>
        <w:t>phi</w:t>
      </w:r>
      <w:r>
        <w:rPr>
          <w:spacing w:val="-2"/>
          <w:sz w:val="26"/>
        </w:rPr>
        <w:t> </w:t>
      </w:r>
      <w:r>
        <w:rPr>
          <w:sz w:val="26"/>
        </w:rPr>
        <w:t>Cố</w:t>
      </w:r>
      <w:r>
        <w:rPr>
          <w:spacing w:val="-3"/>
          <w:sz w:val="26"/>
        </w:rPr>
        <w:t> </w:t>
      </w:r>
      <w:r>
        <w:rPr>
          <w:sz w:val="26"/>
        </w:rPr>
        <w:t>hưởng</w:t>
      </w:r>
      <w:r>
        <w:rPr>
          <w:spacing w:val="-3"/>
          <w:sz w:val="26"/>
        </w:rPr>
        <w:t> </w:t>
      </w:r>
      <w:r>
        <w:rPr>
          <w:sz w:val="26"/>
        </w:rPr>
        <w:t>duyên: 3 uẩn có trưởng là đạo liên quan 1 uẩn có cảnh là đạo,... 2 uẩn...</w:t>
      </w:r>
    </w:p>
    <w:p>
      <w:pPr>
        <w:pStyle w:val="ListParagraph"/>
        <w:numPr>
          <w:ilvl w:val="0"/>
          <w:numId w:val="515"/>
        </w:numPr>
        <w:tabs>
          <w:tab w:pos="850" w:val="left" w:leader="none"/>
          <w:tab w:pos="852" w:val="left" w:leader="none"/>
        </w:tabs>
        <w:spacing w:line="240" w:lineRule="auto" w:before="119" w:after="0"/>
        <w:ind w:left="852" w:right="137" w:hanging="287"/>
        <w:jc w:val="left"/>
        <w:rPr>
          <w:sz w:val="26"/>
        </w:rPr>
      </w:pPr>
      <w:r>
        <w:rPr>
          <w:sz w:val="26"/>
        </w:rPr>
        <w:t>Chư</w:t>
      </w:r>
      <w:r>
        <w:rPr>
          <w:spacing w:val="18"/>
          <w:sz w:val="26"/>
        </w:rPr>
        <w:t> </w:t>
      </w:r>
      <w:r>
        <w:rPr>
          <w:sz w:val="26"/>
        </w:rPr>
        <w:t>pháp</w:t>
      </w:r>
      <w:r>
        <w:rPr>
          <w:spacing w:val="17"/>
          <w:sz w:val="26"/>
        </w:rPr>
        <w:t> </w:t>
      </w:r>
      <w:r>
        <w:rPr>
          <w:sz w:val="26"/>
        </w:rPr>
        <w:t>có cảnh</w:t>
      </w:r>
      <w:r>
        <w:rPr>
          <w:spacing w:val="17"/>
          <w:sz w:val="26"/>
        </w:rPr>
        <w:t> </w:t>
      </w:r>
      <w:r>
        <w:rPr>
          <w:sz w:val="26"/>
        </w:rPr>
        <w:t>là đạo</w:t>
      </w:r>
      <w:r>
        <w:rPr>
          <w:spacing w:val="18"/>
          <w:sz w:val="26"/>
        </w:rPr>
        <w:t> </w:t>
      </w:r>
      <w:r>
        <w:rPr>
          <w:sz w:val="26"/>
        </w:rPr>
        <w:t>và</w:t>
      </w:r>
      <w:r>
        <w:rPr>
          <w:spacing w:val="17"/>
          <w:sz w:val="26"/>
        </w:rPr>
        <w:t> </w:t>
      </w:r>
      <w:r>
        <w:rPr>
          <w:sz w:val="26"/>
        </w:rPr>
        <w:t>có trưởng là đạo</w:t>
      </w:r>
      <w:r>
        <w:rPr>
          <w:spacing w:val="21"/>
          <w:sz w:val="26"/>
        </w:rPr>
        <w:t> </w:t>
      </w:r>
      <w:r>
        <w:rPr>
          <w:sz w:val="26"/>
        </w:rPr>
        <w:t>liên quan pháp có cảnh là đạo... do</w:t>
      </w:r>
      <w:r>
        <w:rPr>
          <w:spacing w:val="17"/>
          <w:sz w:val="26"/>
        </w:rPr>
        <w:t> </w:t>
      </w:r>
      <w:r>
        <w:rPr>
          <w:sz w:val="26"/>
        </w:rPr>
        <w:t>phi Cố hưởng duyên:</w:t>
      </w:r>
    </w:p>
    <w:p>
      <w:pPr>
        <w:pStyle w:val="BodyText"/>
        <w:spacing w:line="298" w:lineRule="exact"/>
        <w:ind w:left="1135"/>
      </w:pPr>
      <w:r>
        <w:rPr/>
        <w:t>3</w:t>
      </w:r>
      <w:r>
        <w:rPr>
          <w:spacing w:val="-4"/>
        </w:rPr>
        <w:t> </w:t>
      </w:r>
      <w:r>
        <w:rPr/>
        <w:t>uẩn</w:t>
      </w:r>
      <w:r>
        <w:rPr>
          <w:spacing w:val="-4"/>
        </w:rPr>
        <w:t> </w:t>
      </w:r>
      <w:r>
        <w:rPr/>
        <w:t>có</w:t>
      </w:r>
      <w:r>
        <w:rPr>
          <w:spacing w:val="-4"/>
        </w:rPr>
        <w:t> </w:t>
      </w:r>
      <w:r>
        <w:rPr/>
        <w:t>cảnh</w:t>
      </w:r>
      <w:r>
        <w:rPr>
          <w:spacing w:val="-3"/>
        </w:rPr>
        <w:t> </w:t>
      </w:r>
      <w:r>
        <w:rPr/>
        <w:t>là</w:t>
      </w:r>
      <w:r>
        <w:rPr>
          <w:spacing w:val="-4"/>
        </w:rPr>
        <w:t> </w:t>
      </w:r>
      <w:r>
        <w:rPr/>
        <w:t>đạo và</w:t>
      </w:r>
      <w:r>
        <w:rPr>
          <w:spacing w:val="-1"/>
        </w:rPr>
        <w:t> </w:t>
      </w:r>
      <w:r>
        <w:rPr/>
        <w:t>có</w:t>
      </w:r>
      <w:r>
        <w:rPr>
          <w:spacing w:val="-3"/>
        </w:rPr>
        <w:t> </w:t>
      </w:r>
      <w:r>
        <w:rPr/>
        <w:t>trưởng</w:t>
      </w:r>
      <w:r>
        <w:rPr>
          <w:spacing w:val="-4"/>
        </w:rPr>
        <w:t> </w:t>
      </w:r>
      <w:r>
        <w:rPr/>
        <w:t>là</w:t>
      </w:r>
      <w:r>
        <w:rPr>
          <w:spacing w:val="-4"/>
        </w:rPr>
        <w:t> </w:t>
      </w:r>
      <w:r>
        <w:rPr/>
        <w:t>đạo</w:t>
      </w:r>
      <w:r>
        <w:rPr>
          <w:spacing w:val="-3"/>
        </w:rPr>
        <w:t> </w:t>
      </w:r>
      <w:r>
        <w:rPr/>
        <w:t>liên</w:t>
      </w:r>
      <w:r>
        <w:rPr>
          <w:spacing w:val="-1"/>
        </w:rPr>
        <w:t> </w:t>
      </w:r>
      <w:r>
        <w:rPr/>
        <w:t>quan</w:t>
      </w:r>
      <w:r>
        <w:rPr>
          <w:spacing w:val="-2"/>
        </w:rPr>
        <w:t> </w:t>
      </w:r>
      <w:r>
        <w:rPr/>
        <w:t>1</w:t>
      </w:r>
      <w:r>
        <w:rPr>
          <w:spacing w:val="-4"/>
        </w:rPr>
        <w:t> </w:t>
      </w:r>
      <w:r>
        <w:rPr/>
        <w:t>uẩn</w:t>
      </w:r>
      <w:r>
        <w:rPr>
          <w:spacing w:val="-4"/>
        </w:rPr>
        <w:t> </w:t>
      </w:r>
      <w:r>
        <w:rPr/>
        <w:t>có</w:t>
      </w:r>
      <w:r>
        <w:rPr>
          <w:spacing w:val="-3"/>
        </w:rPr>
        <w:t> </w:t>
      </w:r>
      <w:r>
        <w:rPr/>
        <w:t>cảnh</w:t>
      </w:r>
      <w:r>
        <w:rPr>
          <w:spacing w:val="-4"/>
        </w:rPr>
        <w:t> </w:t>
      </w:r>
      <w:r>
        <w:rPr/>
        <w:t>là</w:t>
      </w:r>
      <w:r>
        <w:rPr>
          <w:spacing w:val="-1"/>
        </w:rPr>
        <w:t> </w:t>
      </w:r>
      <w:r>
        <w:rPr/>
        <w:t>đạo...</w:t>
      </w:r>
      <w:r>
        <w:rPr>
          <w:spacing w:val="-4"/>
        </w:rPr>
        <w:t> </w:t>
      </w:r>
      <w:r>
        <w:rPr/>
        <w:t>2</w:t>
      </w:r>
      <w:r>
        <w:rPr>
          <w:spacing w:val="-3"/>
        </w:rPr>
        <w:t> </w:t>
      </w:r>
      <w:r>
        <w:rPr>
          <w:spacing w:val="-2"/>
        </w:rPr>
        <w:t>uẩn...</w:t>
      </w:r>
    </w:p>
    <w:p>
      <w:pPr>
        <w:pStyle w:val="Heading3"/>
        <w:spacing w:line="295" w:lineRule="exact" w:before="8"/>
      </w:pPr>
      <w:r>
        <w:rPr>
          <w:spacing w:val="-2"/>
        </w:rPr>
        <w:t>1783.</w:t>
      </w:r>
    </w:p>
    <w:p>
      <w:pPr>
        <w:pStyle w:val="ListParagraph"/>
        <w:numPr>
          <w:ilvl w:val="0"/>
          <w:numId w:val="515"/>
        </w:numPr>
        <w:tabs>
          <w:tab w:pos="848" w:val="left" w:leader="none"/>
          <w:tab w:pos="1135" w:val="left" w:leader="none"/>
        </w:tabs>
        <w:spacing w:line="240" w:lineRule="auto" w:before="0" w:after="0"/>
        <w:ind w:left="1135" w:right="772" w:hanging="582"/>
        <w:jc w:val="left"/>
        <w:rPr>
          <w:sz w:val="26"/>
        </w:rPr>
      </w:pPr>
      <w:r>
        <w:rPr>
          <w:sz w:val="26"/>
        </w:rPr>
        <w:t>Pháp</w:t>
      </w:r>
      <w:r>
        <w:rPr>
          <w:spacing w:val="-3"/>
          <w:sz w:val="26"/>
        </w:rPr>
        <w:t> </w:t>
      </w:r>
      <w:r>
        <w:rPr>
          <w:sz w:val="26"/>
        </w:rPr>
        <w:t>có</w:t>
      </w:r>
      <w:r>
        <w:rPr>
          <w:spacing w:val="-3"/>
          <w:sz w:val="26"/>
        </w:rPr>
        <w:t> </w:t>
      </w:r>
      <w:r>
        <w:rPr>
          <w:sz w:val="26"/>
        </w:rPr>
        <w:t>trưởng</w:t>
      </w:r>
      <w:r>
        <w:rPr>
          <w:spacing w:val="-3"/>
          <w:sz w:val="26"/>
        </w:rPr>
        <w:t> </w:t>
      </w:r>
      <w:r>
        <w:rPr>
          <w:sz w:val="26"/>
        </w:rPr>
        <w:t>là</w:t>
      </w:r>
      <w:r>
        <w:rPr>
          <w:spacing w:val="-3"/>
          <w:sz w:val="26"/>
        </w:rPr>
        <w:t> </w:t>
      </w:r>
      <w:r>
        <w:rPr>
          <w:sz w:val="26"/>
        </w:rPr>
        <w:t>đạo liên</w:t>
      </w:r>
      <w:r>
        <w:rPr>
          <w:spacing w:val="-3"/>
          <w:sz w:val="26"/>
        </w:rPr>
        <w:t> </w:t>
      </w:r>
      <w:r>
        <w:rPr>
          <w:sz w:val="26"/>
        </w:rPr>
        <w:t>quan</w:t>
      </w:r>
      <w:r>
        <w:rPr>
          <w:spacing w:val="-2"/>
          <w:sz w:val="26"/>
        </w:rPr>
        <w:t> </w:t>
      </w:r>
      <w:r>
        <w:rPr>
          <w:sz w:val="26"/>
        </w:rPr>
        <w:t>pháp</w:t>
      </w:r>
      <w:r>
        <w:rPr>
          <w:spacing w:val="-2"/>
          <w:sz w:val="26"/>
        </w:rPr>
        <w:t> </w:t>
      </w:r>
      <w:r>
        <w:rPr>
          <w:sz w:val="26"/>
        </w:rPr>
        <w:t>có</w:t>
      </w:r>
      <w:r>
        <w:rPr>
          <w:spacing w:val="-3"/>
          <w:sz w:val="26"/>
        </w:rPr>
        <w:t> </w:t>
      </w:r>
      <w:r>
        <w:rPr>
          <w:sz w:val="26"/>
        </w:rPr>
        <w:t>trưởng</w:t>
      </w:r>
      <w:r>
        <w:rPr>
          <w:spacing w:val="-3"/>
          <w:sz w:val="26"/>
        </w:rPr>
        <w:t> </w:t>
      </w:r>
      <w:r>
        <w:rPr>
          <w:sz w:val="26"/>
        </w:rPr>
        <w:t>là</w:t>
      </w:r>
      <w:r>
        <w:rPr>
          <w:spacing w:val="-3"/>
          <w:sz w:val="26"/>
        </w:rPr>
        <w:t> </w:t>
      </w:r>
      <w:r>
        <w:rPr>
          <w:sz w:val="26"/>
        </w:rPr>
        <w:t>đạo...</w:t>
      </w:r>
      <w:r>
        <w:rPr>
          <w:spacing w:val="-3"/>
          <w:sz w:val="26"/>
        </w:rPr>
        <w:t> </w:t>
      </w:r>
      <w:r>
        <w:rPr>
          <w:sz w:val="26"/>
        </w:rPr>
        <w:t>do</w:t>
      </w:r>
      <w:r>
        <w:rPr>
          <w:spacing w:val="-2"/>
          <w:sz w:val="26"/>
        </w:rPr>
        <w:t> </w:t>
      </w:r>
      <w:r>
        <w:rPr>
          <w:sz w:val="26"/>
        </w:rPr>
        <w:t>phi Cố</w:t>
      </w:r>
      <w:r>
        <w:rPr>
          <w:spacing w:val="-3"/>
          <w:sz w:val="26"/>
        </w:rPr>
        <w:t> </w:t>
      </w:r>
      <w:r>
        <w:rPr>
          <w:sz w:val="26"/>
        </w:rPr>
        <w:t>hưởng</w:t>
      </w:r>
      <w:r>
        <w:rPr>
          <w:spacing w:val="-3"/>
          <w:sz w:val="26"/>
        </w:rPr>
        <w:t> </w:t>
      </w:r>
      <w:r>
        <w:rPr>
          <w:sz w:val="26"/>
        </w:rPr>
        <w:t>duyên: 3 uẩn liên quan 1 uẩn có trưởng là đạo, 2 uẩn...</w:t>
      </w:r>
    </w:p>
    <w:p>
      <w:pPr>
        <w:pStyle w:val="ListParagraph"/>
        <w:numPr>
          <w:ilvl w:val="0"/>
          <w:numId w:val="515"/>
        </w:numPr>
        <w:tabs>
          <w:tab w:pos="848" w:val="left" w:leader="none"/>
          <w:tab w:pos="1135" w:val="left" w:leader="none"/>
        </w:tabs>
        <w:spacing w:line="240" w:lineRule="auto" w:before="116" w:after="0"/>
        <w:ind w:left="1135" w:right="366" w:hanging="582"/>
        <w:jc w:val="left"/>
        <w:rPr>
          <w:sz w:val="26"/>
        </w:rPr>
      </w:pPr>
      <w:r>
        <w:rPr>
          <w:sz w:val="26"/>
        </w:rPr>
        <w:t>Pháp</w:t>
      </w:r>
      <w:r>
        <w:rPr>
          <w:spacing w:val="-3"/>
          <w:sz w:val="26"/>
        </w:rPr>
        <w:t> </w:t>
      </w:r>
      <w:r>
        <w:rPr>
          <w:sz w:val="26"/>
        </w:rPr>
        <w:t>có</w:t>
      </w:r>
      <w:r>
        <w:rPr>
          <w:spacing w:val="-3"/>
          <w:sz w:val="26"/>
        </w:rPr>
        <w:t> </w:t>
      </w:r>
      <w:r>
        <w:rPr>
          <w:sz w:val="26"/>
        </w:rPr>
        <w:t>cảnh</w:t>
      </w:r>
      <w:r>
        <w:rPr>
          <w:spacing w:val="-3"/>
          <w:sz w:val="26"/>
        </w:rPr>
        <w:t> </w:t>
      </w:r>
      <w:r>
        <w:rPr>
          <w:sz w:val="26"/>
        </w:rPr>
        <w:t>là</w:t>
      </w:r>
      <w:r>
        <w:rPr>
          <w:spacing w:val="-3"/>
          <w:sz w:val="26"/>
        </w:rPr>
        <w:t> </w:t>
      </w:r>
      <w:r>
        <w:rPr>
          <w:sz w:val="26"/>
        </w:rPr>
        <w:t>đạo liên</w:t>
      </w:r>
      <w:r>
        <w:rPr>
          <w:spacing w:val="-3"/>
          <w:sz w:val="26"/>
        </w:rPr>
        <w:t> </w:t>
      </w:r>
      <w:r>
        <w:rPr>
          <w:sz w:val="26"/>
        </w:rPr>
        <w:t>quan</w:t>
      </w:r>
      <w:r>
        <w:rPr>
          <w:spacing w:val="-1"/>
          <w:sz w:val="26"/>
        </w:rPr>
        <w:t> </w:t>
      </w:r>
      <w:r>
        <w:rPr>
          <w:sz w:val="26"/>
        </w:rPr>
        <w:t>pháp</w:t>
      </w:r>
      <w:r>
        <w:rPr>
          <w:spacing w:val="-2"/>
          <w:sz w:val="26"/>
        </w:rPr>
        <w:t> </w:t>
      </w:r>
      <w:r>
        <w:rPr>
          <w:sz w:val="26"/>
        </w:rPr>
        <w:t>có</w:t>
      </w:r>
      <w:r>
        <w:rPr>
          <w:spacing w:val="-3"/>
          <w:sz w:val="26"/>
        </w:rPr>
        <w:t> </w:t>
      </w:r>
      <w:r>
        <w:rPr>
          <w:sz w:val="26"/>
        </w:rPr>
        <w:t>trưởng</w:t>
      </w:r>
      <w:r>
        <w:rPr>
          <w:spacing w:val="-1"/>
          <w:sz w:val="26"/>
        </w:rPr>
        <w:t> </w:t>
      </w:r>
      <w:r>
        <w:rPr>
          <w:sz w:val="26"/>
        </w:rPr>
        <w:t>là</w:t>
      </w:r>
      <w:r>
        <w:rPr>
          <w:spacing w:val="-3"/>
          <w:sz w:val="26"/>
        </w:rPr>
        <w:t> </w:t>
      </w:r>
      <w:r>
        <w:rPr>
          <w:sz w:val="26"/>
        </w:rPr>
        <w:t>đạo</w:t>
      </w:r>
      <w:r>
        <w:rPr>
          <w:spacing w:val="-3"/>
          <w:sz w:val="26"/>
        </w:rPr>
        <w:t> </w:t>
      </w:r>
      <w:r>
        <w:rPr>
          <w:sz w:val="26"/>
        </w:rPr>
        <w:t>sanh ra</w:t>
      </w:r>
      <w:r>
        <w:rPr>
          <w:spacing w:val="-3"/>
          <w:sz w:val="26"/>
        </w:rPr>
        <w:t> </w:t>
      </w:r>
      <w:r>
        <w:rPr>
          <w:sz w:val="26"/>
        </w:rPr>
        <w:t>do</w:t>
      </w:r>
      <w:r>
        <w:rPr>
          <w:spacing w:val="-1"/>
          <w:sz w:val="26"/>
        </w:rPr>
        <w:t> </w:t>
      </w:r>
      <w:r>
        <w:rPr>
          <w:sz w:val="26"/>
        </w:rPr>
        <w:t>phi</w:t>
      </w:r>
      <w:r>
        <w:rPr>
          <w:spacing w:val="-2"/>
          <w:sz w:val="26"/>
        </w:rPr>
        <w:t> </w:t>
      </w:r>
      <w:r>
        <w:rPr>
          <w:sz w:val="26"/>
        </w:rPr>
        <w:t>Cố</w:t>
      </w:r>
      <w:r>
        <w:rPr>
          <w:spacing w:val="-3"/>
          <w:sz w:val="26"/>
        </w:rPr>
        <w:t> </w:t>
      </w:r>
      <w:r>
        <w:rPr>
          <w:sz w:val="26"/>
        </w:rPr>
        <w:t>hưởng</w:t>
      </w:r>
      <w:r>
        <w:rPr>
          <w:spacing w:val="-3"/>
          <w:sz w:val="26"/>
        </w:rPr>
        <w:t> </w:t>
      </w:r>
      <w:r>
        <w:rPr>
          <w:sz w:val="26"/>
        </w:rPr>
        <w:t>duyên: 3 uẩn có cảnh là đạo liên quan 1 uẩn có trưởng là đạo, 2 uẩn...</w:t>
      </w:r>
    </w:p>
    <w:p>
      <w:pPr>
        <w:pStyle w:val="ListParagraph"/>
        <w:numPr>
          <w:ilvl w:val="0"/>
          <w:numId w:val="515"/>
        </w:numPr>
        <w:tabs>
          <w:tab w:pos="850" w:val="left" w:leader="none"/>
        </w:tabs>
        <w:spacing w:line="240" w:lineRule="auto" w:before="119" w:after="0"/>
        <w:ind w:left="850" w:right="139" w:hanging="296"/>
        <w:jc w:val="left"/>
        <w:rPr>
          <w:sz w:val="26"/>
        </w:rPr>
      </w:pPr>
      <w:r>
        <w:rPr>
          <w:sz w:val="26"/>
        </w:rPr>
        <w:t>Chư pháp có cảnh là đạo và có trưởng là đạo liên quan pháp có trưởng là đạo... do phi Cố hưởng duyên:</w:t>
      </w:r>
    </w:p>
    <w:p>
      <w:pPr>
        <w:pStyle w:val="BodyText"/>
        <w:spacing w:line="298" w:lineRule="exact"/>
        <w:ind w:left="1135"/>
      </w:pPr>
      <w:r>
        <w:rPr/>
        <w:t>3</w:t>
      </w:r>
      <w:r>
        <w:rPr>
          <w:spacing w:val="-4"/>
        </w:rPr>
        <w:t> </w:t>
      </w:r>
      <w:r>
        <w:rPr/>
        <w:t>uẩn</w:t>
      </w:r>
      <w:r>
        <w:rPr>
          <w:spacing w:val="-4"/>
        </w:rPr>
        <w:t> </w:t>
      </w:r>
      <w:r>
        <w:rPr/>
        <w:t>có</w:t>
      </w:r>
      <w:r>
        <w:rPr>
          <w:spacing w:val="-4"/>
        </w:rPr>
        <w:t> </w:t>
      </w:r>
      <w:r>
        <w:rPr/>
        <w:t>cảnh</w:t>
      </w:r>
      <w:r>
        <w:rPr>
          <w:spacing w:val="-4"/>
        </w:rPr>
        <w:t> </w:t>
      </w:r>
      <w:r>
        <w:rPr/>
        <w:t>là</w:t>
      </w:r>
      <w:r>
        <w:rPr>
          <w:spacing w:val="-4"/>
        </w:rPr>
        <w:t> </w:t>
      </w:r>
      <w:r>
        <w:rPr/>
        <w:t>đạo và</w:t>
      </w:r>
      <w:r>
        <w:rPr>
          <w:spacing w:val="-1"/>
        </w:rPr>
        <w:t> </w:t>
      </w:r>
      <w:r>
        <w:rPr/>
        <w:t>có</w:t>
      </w:r>
      <w:r>
        <w:rPr>
          <w:spacing w:val="-4"/>
        </w:rPr>
        <w:t> </w:t>
      </w:r>
      <w:r>
        <w:rPr/>
        <w:t>trưởng</w:t>
      </w:r>
      <w:r>
        <w:rPr>
          <w:spacing w:val="-4"/>
        </w:rPr>
        <w:t> </w:t>
      </w:r>
      <w:r>
        <w:rPr/>
        <w:t>là</w:t>
      </w:r>
      <w:r>
        <w:rPr>
          <w:spacing w:val="-4"/>
        </w:rPr>
        <w:t> </w:t>
      </w:r>
      <w:r>
        <w:rPr/>
        <w:t>đạo</w:t>
      </w:r>
      <w:r>
        <w:rPr>
          <w:spacing w:val="-3"/>
        </w:rPr>
        <w:t> </w:t>
      </w:r>
      <w:r>
        <w:rPr/>
        <w:t>liên</w:t>
      </w:r>
      <w:r>
        <w:rPr>
          <w:spacing w:val="-2"/>
        </w:rPr>
        <w:t> </w:t>
      </w:r>
      <w:r>
        <w:rPr/>
        <w:t>quan</w:t>
      </w:r>
      <w:r>
        <w:rPr>
          <w:spacing w:val="-2"/>
        </w:rPr>
        <w:t> </w:t>
      </w:r>
      <w:r>
        <w:rPr/>
        <w:t>1</w:t>
      </w:r>
      <w:r>
        <w:rPr>
          <w:spacing w:val="-4"/>
        </w:rPr>
        <w:t> </w:t>
      </w:r>
      <w:r>
        <w:rPr/>
        <w:t>uẩn</w:t>
      </w:r>
      <w:r>
        <w:rPr>
          <w:spacing w:val="-3"/>
        </w:rPr>
        <w:t> </w:t>
      </w:r>
      <w:r>
        <w:rPr/>
        <w:t>có</w:t>
      </w:r>
      <w:r>
        <w:rPr>
          <w:spacing w:val="-4"/>
        </w:rPr>
        <w:t> </w:t>
      </w:r>
      <w:r>
        <w:rPr/>
        <w:t>trưởng</w:t>
      </w:r>
      <w:r>
        <w:rPr>
          <w:spacing w:val="-4"/>
        </w:rPr>
        <w:t> </w:t>
      </w:r>
      <w:r>
        <w:rPr/>
        <w:t>là đạo,</w:t>
      </w:r>
      <w:r>
        <w:rPr>
          <w:spacing w:val="-4"/>
        </w:rPr>
        <w:t> </w:t>
      </w:r>
      <w:r>
        <w:rPr/>
        <w:t>2</w:t>
      </w:r>
      <w:r>
        <w:rPr>
          <w:spacing w:val="-4"/>
        </w:rPr>
        <w:t> </w:t>
      </w:r>
      <w:r>
        <w:rPr>
          <w:spacing w:val="-2"/>
        </w:rPr>
        <w:t>uẩn...</w:t>
      </w:r>
    </w:p>
    <w:p>
      <w:pPr>
        <w:pStyle w:val="Heading3"/>
        <w:spacing w:line="295" w:lineRule="exact" w:before="9"/>
      </w:pPr>
      <w:r>
        <w:rPr>
          <w:spacing w:val="-2"/>
        </w:rPr>
        <w:t>1784.</w:t>
      </w:r>
    </w:p>
    <w:p>
      <w:pPr>
        <w:pStyle w:val="ListParagraph"/>
        <w:numPr>
          <w:ilvl w:val="0"/>
          <w:numId w:val="515"/>
        </w:numPr>
        <w:tabs>
          <w:tab w:pos="850" w:val="left" w:leader="none"/>
        </w:tabs>
        <w:spacing w:line="240" w:lineRule="auto" w:before="0" w:after="0"/>
        <w:ind w:left="850" w:right="139" w:hanging="296"/>
        <w:jc w:val="left"/>
        <w:rPr>
          <w:sz w:val="26"/>
        </w:rPr>
      </w:pPr>
      <w:r>
        <w:rPr>
          <w:sz w:val="26"/>
        </w:rPr>
        <w:t>Pháp</w:t>
      </w:r>
      <w:r>
        <w:rPr>
          <w:spacing w:val="-1"/>
          <w:sz w:val="26"/>
        </w:rPr>
        <w:t> </w:t>
      </w:r>
      <w:r>
        <w:rPr>
          <w:sz w:val="26"/>
        </w:rPr>
        <w:t>có</w:t>
      </w:r>
      <w:r>
        <w:rPr>
          <w:spacing w:val="-1"/>
          <w:sz w:val="26"/>
        </w:rPr>
        <w:t> </w:t>
      </w:r>
      <w:r>
        <w:rPr>
          <w:sz w:val="26"/>
        </w:rPr>
        <w:t>cảnh</w:t>
      </w:r>
      <w:r>
        <w:rPr>
          <w:spacing w:val="-1"/>
          <w:sz w:val="26"/>
        </w:rPr>
        <w:t> </w:t>
      </w:r>
      <w:r>
        <w:rPr>
          <w:sz w:val="26"/>
        </w:rPr>
        <w:t>là</w:t>
      </w:r>
      <w:r>
        <w:rPr>
          <w:spacing w:val="-2"/>
          <w:sz w:val="26"/>
        </w:rPr>
        <w:t> </w:t>
      </w:r>
      <w:r>
        <w:rPr>
          <w:sz w:val="26"/>
        </w:rPr>
        <w:t>đạo</w:t>
      </w:r>
      <w:r>
        <w:rPr>
          <w:spacing w:val="-1"/>
          <w:sz w:val="26"/>
        </w:rPr>
        <w:t> </w:t>
      </w:r>
      <w:r>
        <w:rPr>
          <w:sz w:val="26"/>
        </w:rPr>
        <w:t>liên</w:t>
      </w:r>
      <w:r>
        <w:rPr>
          <w:spacing w:val="-2"/>
          <w:sz w:val="26"/>
        </w:rPr>
        <w:t> </w:t>
      </w:r>
      <w:r>
        <w:rPr>
          <w:sz w:val="26"/>
        </w:rPr>
        <w:t>quan chư pháp</w:t>
      </w:r>
      <w:r>
        <w:rPr>
          <w:spacing w:val="-1"/>
          <w:sz w:val="26"/>
        </w:rPr>
        <w:t> </w:t>
      </w:r>
      <w:r>
        <w:rPr>
          <w:sz w:val="26"/>
        </w:rPr>
        <w:t>có</w:t>
      </w:r>
      <w:r>
        <w:rPr>
          <w:spacing w:val="-1"/>
          <w:sz w:val="26"/>
        </w:rPr>
        <w:t> </w:t>
      </w:r>
      <w:r>
        <w:rPr>
          <w:sz w:val="26"/>
        </w:rPr>
        <w:t>cảnh</w:t>
      </w:r>
      <w:r>
        <w:rPr>
          <w:spacing w:val="-1"/>
          <w:sz w:val="26"/>
        </w:rPr>
        <w:t> </w:t>
      </w:r>
      <w:r>
        <w:rPr>
          <w:sz w:val="26"/>
        </w:rPr>
        <w:t>là</w:t>
      </w:r>
      <w:r>
        <w:rPr>
          <w:spacing w:val="-2"/>
          <w:sz w:val="26"/>
        </w:rPr>
        <w:t> </w:t>
      </w:r>
      <w:r>
        <w:rPr>
          <w:sz w:val="26"/>
        </w:rPr>
        <w:t>đạo và</w:t>
      </w:r>
      <w:r>
        <w:rPr>
          <w:spacing w:val="-1"/>
          <w:sz w:val="26"/>
        </w:rPr>
        <w:t> </w:t>
      </w:r>
      <w:r>
        <w:rPr>
          <w:sz w:val="26"/>
        </w:rPr>
        <w:t>có</w:t>
      </w:r>
      <w:r>
        <w:rPr>
          <w:spacing w:val="-1"/>
          <w:sz w:val="26"/>
        </w:rPr>
        <w:t> </w:t>
      </w:r>
      <w:r>
        <w:rPr>
          <w:sz w:val="26"/>
        </w:rPr>
        <w:t>trưởng</w:t>
      </w:r>
      <w:r>
        <w:rPr>
          <w:spacing w:val="-2"/>
          <w:sz w:val="26"/>
        </w:rPr>
        <w:t> </w:t>
      </w:r>
      <w:r>
        <w:rPr>
          <w:sz w:val="26"/>
        </w:rPr>
        <w:t>là</w:t>
      </w:r>
      <w:r>
        <w:rPr>
          <w:spacing w:val="-2"/>
          <w:sz w:val="26"/>
        </w:rPr>
        <w:t> </w:t>
      </w:r>
      <w:r>
        <w:rPr>
          <w:sz w:val="26"/>
        </w:rPr>
        <w:t>đạo...</w:t>
      </w:r>
      <w:r>
        <w:rPr>
          <w:spacing w:val="-2"/>
          <w:sz w:val="26"/>
        </w:rPr>
        <w:t> </w:t>
      </w:r>
      <w:r>
        <w:rPr>
          <w:sz w:val="26"/>
        </w:rPr>
        <w:t>do</w:t>
      </w:r>
      <w:r>
        <w:rPr>
          <w:spacing w:val="-1"/>
          <w:sz w:val="26"/>
        </w:rPr>
        <w:t> </w:t>
      </w:r>
      <w:r>
        <w:rPr>
          <w:sz w:val="26"/>
        </w:rPr>
        <w:t>phi</w:t>
      </w:r>
      <w:r>
        <w:rPr>
          <w:spacing w:val="-1"/>
          <w:sz w:val="26"/>
        </w:rPr>
        <w:t> </w:t>
      </w:r>
      <w:r>
        <w:rPr>
          <w:sz w:val="26"/>
        </w:rPr>
        <w:t>Cố hưởng duyên:</w:t>
      </w:r>
    </w:p>
    <w:p>
      <w:pPr>
        <w:pStyle w:val="BodyText"/>
        <w:spacing w:line="298" w:lineRule="exact"/>
        <w:ind w:left="1135"/>
      </w:pPr>
      <w:r>
        <w:rPr/>
        <w:t>3</w:t>
      </w:r>
      <w:r>
        <w:rPr>
          <w:spacing w:val="-4"/>
        </w:rPr>
        <w:t> </w:t>
      </w:r>
      <w:r>
        <w:rPr/>
        <w:t>uẩn</w:t>
      </w:r>
      <w:r>
        <w:rPr>
          <w:spacing w:val="-4"/>
        </w:rPr>
        <w:t> </w:t>
      </w:r>
      <w:r>
        <w:rPr/>
        <w:t>có</w:t>
      </w:r>
      <w:r>
        <w:rPr>
          <w:spacing w:val="-3"/>
        </w:rPr>
        <w:t> </w:t>
      </w:r>
      <w:r>
        <w:rPr/>
        <w:t>cảnh</w:t>
      </w:r>
      <w:r>
        <w:rPr>
          <w:spacing w:val="-4"/>
        </w:rPr>
        <w:t> </w:t>
      </w:r>
      <w:r>
        <w:rPr/>
        <w:t>là</w:t>
      </w:r>
      <w:r>
        <w:rPr>
          <w:spacing w:val="-3"/>
        </w:rPr>
        <w:t> </w:t>
      </w:r>
      <w:r>
        <w:rPr/>
        <w:t>đạo</w:t>
      </w:r>
      <w:r>
        <w:rPr>
          <w:spacing w:val="-1"/>
        </w:rPr>
        <w:t> </w:t>
      </w:r>
      <w:r>
        <w:rPr/>
        <w:t>liên</w:t>
      </w:r>
      <w:r>
        <w:rPr>
          <w:spacing w:val="-4"/>
        </w:rPr>
        <w:t> </w:t>
      </w:r>
      <w:r>
        <w:rPr/>
        <w:t>quan</w:t>
      </w:r>
      <w:r>
        <w:rPr>
          <w:spacing w:val="-2"/>
        </w:rPr>
        <w:t> </w:t>
      </w:r>
      <w:r>
        <w:rPr/>
        <w:t>1</w:t>
      </w:r>
      <w:r>
        <w:rPr>
          <w:spacing w:val="-4"/>
        </w:rPr>
        <w:t> </w:t>
      </w:r>
      <w:r>
        <w:rPr/>
        <w:t>uẩn</w:t>
      </w:r>
      <w:r>
        <w:rPr>
          <w:spacing w:val="-3"/>
        </w:rPr>
        <w:t> </w:t>
      </w:r>
      <w:r>
        <w:rPr/>
        <w:t>có</w:t>
      </w:r>
      <w:r>
        <w:rPr>
          <w:spacing w:val="-4"/>
        </w:rPr>
        <w:t> </w:t>
      </w:r>
      <w:r>
        <w:rPr/>
        <w:t>cảnh</w:t>
      </w:r>
      <w:r>
        <w:rPr>
          <w:spacing w:val="-3"/>
        </w:rPr>
        <w:t> </w:t>
      </w:r>
      <w:r>
        <w:rPr/>
        <w:t>là</w:t>
      </w:r>
      <w:r>
        <w:rPr>
          <w:spacing w:val="-2"/>
        </w:rPr>
        <w:t> </w:t>
      </w:r>
      <w:r>
        <w:rPr/>
        <w:t>đạo</w:t>
      </w:r>
      <w:r>
        <w:rPr>
          <w:spacing w:val="-2"/>
        </w:rPr>
        <w:t> </w:t>
      </w:r>
      <w:r>
        <w:rPr/>
        <w:t>và</w:t>
      </w:r>
      <w:r>
        <w:rPr>
          <w:spacing w:val="-3"/>
        </w:rPr>
        <w:t> </w:t>
      </w:r>
      <w:r>
        <w:rPr/>
        <w:t>có</w:t>
      </w:r>
      <w:r>
        <w:rPr>
          <w:spacing w:val="-4"/>
        </w:rPr>
        <w:t> </w:t>
      </w:r>
      <w:r>
        <w:rPr/>
        <w:t>trưởng</w:t>
      </w:r>
      <w:r>
        <w:rPr>
          <w:spacing w:val="-3"/>
        </w:rPr>
        <w:t> </w:t>
      </w:r>
      <w:r>
        <w:rPr/>
        <w:t>là</w:t>
      </w:r>
      <w:r>
        <w:rPr>
          <w:spacing w:val="-4"/>
        </w:rPr>
        <w:t> </w:t>
      </w:r>
      <w:r>
        <w:rPr/>
        <w:t>đạo,</w:t>
      </w:r>
      <w:r>
        <w:rPr>
          <w:spacing w:val="-3"/>
        </w:rPr>
        <w:t> </w:t>
      </w:r>
      <w:r>
        <w:rPr/>
        <w:t>2</w:t>
      </w:r>
      <w:r>
        <w:rPr>
          <w:spacing w:val="-4"/>
        </w:rPr>
        <w:t> </w:t>
      </w:r>
      <w:r>
        <w:rPr>
          <w:spacing w:val="-2"/>
        </w:rPr>
        <w:t>uẩn...</w:t>
      </w:r>
    </w:p>
    <w:p>
      <w:pPr>
        <w:pStyle w:val="ListParagraph"/>
        <w:numPr>
          <w:ilvl w:val="0"/>
          <w:numId w:val="515"/>
        </w:numPr>
        <w:tabs>
          <w:tab w:pos="850" w:val="left" w:leader="none"/>
        </w:tabs>
        <w:spacing w:line="237" w:lineRule="auto" w:before="120" w:after="0"/>
        <w:ind w:left="850" w:right="137" w:hanging="296"/>
        <w:jc w:val="left"/>
        <w:rPr>
          <w:sz w:val="26"/>
        </w:rPr>
      </w:pPr>
      <w:r>
        <w:rPr>
          <w:sz w:val="26"/>
        </w:rPr>
        <w:t>Pháp</w:t>
      </w:r>
      <w:r>
        <w:rPr>
          <w:spacing w:val="34"/>
          <w:sz w:val="26"/>
        </w:rPr>
        <w:t> </w:t>
      </w:r>
      <w:r>
        <w:rPr>
          <w:sz w:val="26"/>
        </w:rPr>
        <w:t>có</w:t>
      </w:r>
      <w:r>
        <w:rPr>
          <w:spacing w:val="35"/>
          <w:sz w:val="26"/>
        </w:rPr>
        <w:t> </w:t>
      </w:r>
      <w:r>
        <w:rPr>
          <w:sz w:val="26"/>
        </w:rPr>
        <w:t>trưởng</w:t>
      </w:r>
      <w:r>
        <w:rPr>
          <w:spacing w:val="34"/>
          <w:sz w:val="26"/>
        </w:rPr>
        <w:t> </w:t>
      </w:r>
      <w:r>
        <w:rPr>
          <w:sz w:val="26"/>
        </w:rPr>
        <w:t>là</w:t>
      </w:r>
      <w:r>
        <w:rPr>
          <w:spacing w:val="34"/>
          <w:sz w:val="26"/>
        </w:rPr>
        <w:t> </w:t>
      </w:r>
      <w:r>
        <w:rPr>
          <w:sz w:val="26"/>
        </w:rPr>
        <w:t>đạo</w:t>
      </w:r>
      <w:r>
        <w:rPr>
          <w:spacing w:val="37"/>
          <w:sz w:val="26"/>
        </w:rPr>
        <w:t> </w:t>
      </w:r>
      <w:r>
        <w:rPr>
          <w:sz w:val="26"/>
        </w:rPr>
        <w:t>liên</w:t>
      </w:r>
      <w:r>
        <w:rPr>
          <w:spacing w:val="34"/>
          <w:sz w:val="26"/>
        </w:rPr>
        <w:t> </w:t>
      </w:r>
      <w:r>
        <w:rPr>
          <w:sz w:val="26"/>
        </w:rPr>
        <w:t>quan</w:t>
      </w:r>
      <w:r>
        <w:rPr>
          <w:spacing w:val="35"/>
          <w:sz w:val="26"/>
        </w:rPr>
        <w:t> </w:t>
      </w:r>
      <w:r>
        <w:rPr>
          <w:sz w:val="26"/>
        </w:rPr>
        <w:t>pháp</w:t>
      </w:r>
      <w:r>
        <w:rPr>
          <w:spacing w:val="35"/>
          <w:sz w:val="26"/>
        </w:rPr>
        <w:t> </w:t>
      </w:r>
      <w:r>
        <w:rPr>
          <w:sz w:val="26"/>
        </w:rPr>
        <w:t>có</w:t>
      </w:r>
      <w:r>
        <w:rPr>
          <w:spacing w:val="35"/>
          <w:sz w:val="26"/>
        </w:rPr>
        <w:t> </w:t>
      </w:r>
      <w:r>
        <w:rPr>
          <w:sz w:val="26"/>
        </w:rPr>
        <w:t>cảnh</w:t>
      </w:r>
      <w:r>
        <w:rPr>
          <w:spacing w:val="35"/>
          <w:sz w:val="26"/>
        </w:rPr>
        <w:t> </w:t>
      </w:r>
      <w:r>
        <w:rPr>
          <w:sz w:val="26"/>
        </w:rPr>
        <w:t>là</w:t>
      </w:r>
      <w:r>
        <w:rPr>
          <w:spacing w:val="34"/>
          <w:sz w:val="26"/>
        </w:rPr>
        <w:t> </w:t>
      </w:r>
      <w:r>
        <w:rPr>
          <w:sz w:val="26"/>
        </w:rPr>
        <w:t>đạo</w:t>
      </w:r>
      <w:r>
        <w:rPr>
          <w:spacing w:val="37"/>
          <w:sz w:val="26"/>
        </w:rPr>
        <w:t> </w:t>
      </w:r>
      <w:r>
        <w:rPr>
          <w:sz w:val="26"/>
        </w:rPr>
        <w:t>và</w:t>
      </w:r>
      <w:r>
        <w:rPr>
          <w:spacing w:val="35"/>
          <w:sz w:val="26"/>
        </w:rPr>
        <w:t> </w:t>
      </w:r>
      <w:r>
        <w:rPr>
          <w:sz w:val="26"/>
        </w:rPr>
        <w:t>có</w:t>
      </w:r>
      <w:r>
        <w:rPr>
          <w:spacing w:val="35"/>
          <w:sz w:val="26"/>
        </w:rPr>
        <w:t> </w:t>
      </w:r>
      <w:r>
        <w:rPr>
          <w:sz w:val="26"/>
        </w:rPr>
        <w:t>trưởng</w:t>
      </w:r>
      <w:r>
        <w:rPr>
          <w:spacing w:val="34"/>
          <w:sz w:val="26"/>
        </w:rPr>
        <w:t> </w:t>
      </w:r>
      <w:r>
        <w:rPr>
          <w:sz w:val="26"/>
        </w:rPr>
        <w:t>là</w:t>
      </w:r>
      <w:r>
        <w:rPr>
          <w:spacing w:val="34"/>
          <w:sz w:val="26"/>
        </w:rPr>
        <w:t> </w:t>
      </w:r>
      <w:r>
        <w:rPr>
          <w:sz w:val="26"/>
        </w:rPr>
        <w:t>đạo...</w:t>
      </w:r>
      <w:r>
        <w:rPr>
          <w:spacing w:val="34"/>
          <w:sz w:val="26"/>
        </w:rPr>
        <w:t> </w:t>
      </w:r>
      <w:r>
        <w:rPr>
          <w:sz w:val="26"/>
        </w:rPr>
        <w:t>do</w:t>
      </w:r>
      <w:r>
        <w:rPr>
          <w:spacing w:val="35"/>
          <w:sz w:val="26"/>
        </w:rPr>
        <w:t> </w:t>
      </w:r>
      <w:r>
        <w:rPr>
          <w:sz w:val="26"/>
        </w:rPr>
        <w:t>Cố hưởng duyên:</w:t>
      </w:r>
    </w:p>
    <w:p>
      <w:pPr>
        <w:pStyle w:val="BodyText"/>
        <w:spacing w:before="2"/>
        <w:ind w:left="1135"/>
      </w:pPr>
      <w:r>
        <w:rPr/>
        <w:t>3</w:t>
      </w:r>
      <w:r>
        <w:rPr>
          <w:spacing w:val="-5"/>
        </w:rPr>
        <w:t> </w:t>
      </w:r>
      <w:r>
        <w:rPr/>
        <w:t>uẩn</w:t>
      </w:r>
      <w:r>
        <w:rPr>
          <w:spacing w:val="-4"/>
        </w:rPr>
        <w:t> </w:t>
      </w:r>
      <w:r>
        <w:rPr/>
        <w:t>có</w:t>
      </w:r>
      <w:r>
        <w:rPr>
          <w:spacing w:val="-4"/>
        </w:rPr>
        <w:t> </w:t>
      </w:r>
      <w:r>
        <w:rPr/>
        <w:t>trưởng</w:t>
      </w:r>
      <w:r>
        <w:rPr>
          <w:spacing w:val="-4"/>
        </w:rPr>
        <w:t> </w:t>
      </w:r>
      <w:r>
        <w:rPr/>
        <w:t>là</w:t>
      </w:r>
      <w:r>
        <w:rPr>
          <w:spacing w:val="-4"/>
        </w:rPr>
        <w:t> </w:t>
      </w:r>
      <w:r>
        <w:rPr/>
        <w:t>đạo</w:t>
      </w:r>
      <w:r>
        <w:rPr>
          <w:spacing w:val="2"/>
        </w:rPr>
        <w:t> </w:t>
      </w:r>
      <w:r>
        <w:rPr/>
        <w:t>liên</w:t>
      </w:r>
      <w:r>
        <w:rPr>
          <w:spacing w:val="-4"/>
        </w:rPr>
        <w:t> </w:t>
      </w:r>
      <w:r>
        <w:rPr/>
        <w:t>quan</w:t>
      </w:r>
      <w:r>
        <w:rPr>
          <w:spacing w:val="-3"/>
        </w:rPr>
        <w:t> </w:t>
      </w:r>
      <w:r>
        <w:rPr/>
        <w:t>1</w:t>
      </w:r>
      <w:r>
        <w:rPr>
          <w:spacing w:val="-2"/>
        </w:rPr>
        <w:t> </w:t>
      </w:r>
      <w:r>
        <w:rPr/>
        <w:t>uẩn</w:t>
      </w:r>
      <w:r>
        <w:rPr>
          <w:spacing w:val="-4"/>
        </w:rPr>
        <w:t> </w:t>
      </w:r>
      <w:r>
        <w:rPr/>
        <w:t>có</w:t>
      </w:r>
      <w:r>
        <w:rPr>
          <w:spacing w:val="-4"/>
        </w:rPr>
        <w:t> </w:t>
      </w:r>
      <w:r>
        <w:rPr/>
        <w:t>cảnh</w:t>
      </w:r>
      <w:r>
        <w:rPr>
          <w:spacing w:val="-4"/>
        </w:rPr>
        <w:t> </w:t>
      </w:r>
      <w:r>
        <w:rPr/>
        <w:t>là</w:t>
      </w:r>
      <w:r>
        <w:rPr>
          <w:spacing w:val="-4"/>
        </w:rPr>
        <w:t> </w:t>
      </w:r>
      <w:r>
        <w:rPr/>
        <w:t>đạo</w:t>
      </w:r>
      <w:r>
        <w:rPr>
          <w:spacing w:val="-3"/>
        </w:rPr>
        <w:t> </w:t>
      </w:r>
      <w:r>
        <w:rPr/>
        <w:t>và</w:t>
      </w:r>
      <w:r>
        <w:rPr>
          <w:spacing w:val="-4"/>
        </w:rPr>
        <w:t> </w:t>
      </w:r>
      <w:r>
        <w:rPr/>
        <w:t>có</w:t>
      </w:r>
      <w:r>
        <w:rPr>
          <w:spacing w:val="-4"/>
        </w:rPr>
        <w:t> </w:t>
      </w:r>
      <w:r>
        <w:rPr/>
        <w:t>trưởng</w:t>
      </w:r>
      <w:r>
        <w:rPr>
          <w:spacing w:val="-5"/>
        </w:rPr>
        <w:t> </w:t>
      </w:r>
      <w:r>
        <w:rPr/>
        <w:t>là</w:t>
      </w:r>
      <w:r>
        <w:rPr>
          <w:spacing w:val="-4"/>
        </w:rPr>
        <w:t> </w:t>
      </w:r>
      <w:r>
        <w:rPr/>
        <w:t>đạo,</w:t>
      </w:r>
      <w:r>
        <w:rPr>
          <w:spacing w:val="-4"/>
        </w:rPr>
        <w:t> </w:t>
      </w:r>
      <w:r>
        <w:rPr/>
        <w:t>2</w:t>
      </w:r>
      <w:r>
        <w:rPr>
          <w:spacing w:val="-4"/>
        </w:rPr>
        <w:t> </w:t>
      </w:r>
      <w:r>
        <w:rPr>
          <w:spacing w:val="-2"/>
        </w:rPr>
        <w:t>uẩn...</w:t>
      </w:r>
    </w:p>
    <w:p>
      <w:pPr>
        <w:pStyle w:val="BodyText"/>
        <w:spacing w:after="0"/>
        <w:sectPr>
          <w:pgSz w:w="11630" w:h="16450"/>
          <w:pgMar w:header="811" w:footer="0" w:top="1120" w:bottom="280" w:left="708" w:right="850"/>
        </w:sectPr>
      </w:pPr>
    </w:p>
    <w:p>
      <w:pPr>
        <w:pStyle w:val="ListParagraph"/>
        <w:numPr>
          <w:ilvl w:val="0"/>
          <w:numId w:val="515"/>
        </w:numPr>
        <w:tabs>
          <w:tab w:pos="850" w:val="left" w:leader="none"/>
        </w:tabs>
        <w:spacing w:line="237" w:lineRule="auto" w:before="236" w:after="0"/>
        <w:ind w:left="850" w:right="140" w:hanging="296"/>
        <w:jc w:val="left"/>
        <w:rPr>
          <w:sz w:val="26"/>
        </w:rPr>
      </w:pPr>
      <w:r>
        <w:rPr>
          <w:sz w:val="26"/>
        </w:rPr>
        <w:t>Chư pháp có cảnh là đạo và có trưởng là đạo liên quan chư pháp có cảnh là đạo và có trưởng là đạo sanh ra do phi Cố hưởng duyên:</w:t>
      </w:r>
    </w:p>
    <w:p>
      <w:pPr>
        <w:pStyle w:val="BodyText"/>
        <w:ind w:left="1133" w:firstLine="2"/>
      </w:pPr>
      <w:r>
        <w:rPr/>
        <w:t>3</w:t>
      </w:r>
      <w:r>
        <w:rPr>
          <w:spacing w:val="35"/>
        </w:rPr>
        <w:t> </w:t>
      </w:r>
      <w:r>
        <w:rPr/>
        <w:t>uẩn</w:t>
      </w:r>
      <w:r>
        <w:rPr>
          <w:spacing w:val="36"/>
        </w:rPr>
        <w:t> </w:t>
      </w:r>
      <w:r>
        <w:rPr/>
        <w:t>có</w:t>
      </w:r>
      <w:r>
        <w:rPr>
          <w:spacing w:val="36"/>
        </w:rPr>
        <w:t> </w:t>
      </w:r>
      <w:r>
        <w:rPr/>
        <w:t>cảnh</w:t>
      </w:r>
      <w:r>
        <w:rPr>
          <w:spacing w:val="36"/>
        </w:rPr>
        <w:t> </w:t>
      </w:r>
      <w:r>
        <w:rPr/>
        <w:t>là</w:t>
      </w:r>
      <w:r>
        <w:rPr>
          <w:spacing w:val="35"/>
        </w:rPr>
        <w:t> </w:t>
      </w:r>
      <w:r>
        <w:rPr/>
        <w:t>đạo</w:t>
      </w:r>
      <w:r>
        <w:rPr>
          <w:spacing w:val="35"/>
        </w:rPr>
        <w:t> </w:t>
      </w:r>
      <w:r>
        <w:rPr/>
        <w:t>và</w:t>
      </w:r>
      <w:r>
        <w:rPr>
          <w:spacing w:val="36"/>
        </w:rPr>
        <w:t> </w:t>
      </w:r>
      <w:r>
        <w:rPr/>
        <w:t>có</w:t>
      </w:r>
      <w:r>
        <w:rPr>
          <w:spacing w:val="36"/>
        </w:rPr>
        <w:t> </w:t>
      </w:r>
      <w:r>
        <w:rPr/>
        <w:t>trưởng</w:t>
      </w:r>
      <w:r>
        <w:rPr>
          <w:spacing w:val="35"/>
        </w:rPr>
        <w:t> </w:t>
      </w:r>
      <w:r>
        <w:rPr/>
        <w:t>là</w:t>
      </w:r>
      <w:r>
        <w:rPr>
          <w:spacing w:val="35"/>
        </w:rPr>
        <w:t> </w:t>
      </w:r>
      <w:r>
        <w:rPr/>
        <w:t>đạo</w:t>
      </w:r>
      <w:r>
        <w:rPr>
          <w:spacing w:val="37"/>
        </w:rPr>
        <w:t> </w:t>
      </w:r>
      <w:r>
        <w:rPr/>
        <w:t>liên</w:t>
      </w:r>
      <w:r>
        <w:rPr>
          <w:spacing w:val="35"/>
        </w:rPr>
        <w:t> </w:t>
      </w:r>
      <w:r>
        <w:rPr/>
        <w:t>quan</w:t>
      </w:r>
      <w:r>
        <w:rPr>
          <w:spacing w:val="36"/>
        </w:rPr>
        <w:t> </w:t>
      </w:r>
      <w:r>
        <w:rPr/>
        <w:t>1</w:t>
      </w:r>
      <w:r>
        <w:rPr>
          <w:spacing w:val="35"/>
        </w:rPr>
        <w:t> </w:t>
      </w:r>
      <w:r>
        <w:rPr/>
        <w:t>uẩn</w:t>
      </w:r>
      <w:r>
        <w:rPr>
          <w:spacing w:val="36"/>
        </w:rPr>
        <w:t> </w:t>
      </w:r>
      <w:r>
        <w:rPr/>
        <w:t>có</w:t>
      </w:r>
      <w:r>
        <w:rPr>
          <w:spacing w:val="36"/>
        </w:rPr>
        <w:t> </w:t>
      </w:r>
      <w:r>
        <w:rPr/>
        <w:t>cảnh</w:t>
      </w:r>
      <w:r>
        <w:rPr>
          <w:spacing w:val="36"/>
        </w:rPr>
        <w:t> </w:t>
      </w:r>
      <w:r>
        <w:rPr/>
        <w:t>là</w:t>
      </w:r>
      <w:r>
        <w:rPr>
          <w:spacing w:val="35"/>
        </w:rPr>
        <w:t> </w:t>
      </w:r>
      <w:r>
        <w:rPr/>
        <w:t>đạo</w:t>
      </w:r>
      <w:r>
        <w:rPr>
          <w:spacing w:val="37"/>
        </w:rPr>
        <w:t> </w:t>
      </w:r>
      <w:r>
        <w:rPr/>
        <w:t>và</w:t>
      </w:r>
      <w:r>
        <w:rPr>
          <w:spacing w:val="36"/>
        </w:rPr>
        <w:t> </w:t>
      </w:r>
      <w:r>
        <w:rPr/>
        <w:t>có trưởng là đạo, 2 uẩn...</w:t>
      </w:r>
    </w:p>
    <w:p>
      <w:pPr>
        <w:pStyle w:val="Heading3"/>
        <w:spacing w:line="295" w:lineRule="exact" w:before="9"/>
      </w:pPr>
      <w:r>
        <w:rPr>
          <w:spacing w:val="-2"/>
        </w:rPr>
        <w:t>1785.</w:t>
      </w:r>
    </w:p>
    <w:p>
      <w:pPr>
        <w:pStyle w:val="ListParagraph"/>
        <w:numPr>
          <w:ilvl w:val="0"/>
          <w:numId w:val="515"/>
        </w:numPr>
        <w:tabs>
          <w:tab w:pos="848" w:val="left" w:leader="none"/>
          <w:tab w:pos="1135" w:val="left" w:leader="none"/>
        </w:tabs>
        <w:spacing w:line="240" w:lineRule="auto" w:before="0" w:after="0"/>
        <w:ind w:left="1135" w:right="845" w:hanging="570"/>
        <w:jc w:val="left"/>
        <w:rPr>
          <w:sz w:val="26"/>
        </w:rPr>
      </w:pPr>
      <w:r>
        <w:rPr>
          <w:sz w:val="26"/>
        </w:rPr>
        <w:t>Pháp</w:t>
      </w:r>
      <w:r>
        <w:rPr>
          <w:spacing w:val="-3"/>
          <w:sz w:val="26"/>
        </w:rPr>
        <w:t> </w:t>
      </w:r>
      <w:r>
        <w:rPr>
          <w:sz w:val="26"/>
        </w:rPr>
        <w:t>có</w:t>
      </w:r>
      <w:r>
        <w:rPr>
          <w:spacing w:val="-3"/>
          <w:sz w:val="26"/>
        </w:rPr>
        <w:t> </w:t>
      </w:r>
      <w:r>
        <w:rPr>
          <w:sz w:val="26"/>
        </w:rPr>
        <w:t>cảnh</w:t>
      </w:r>
      <w:r>
        <w:rPr>
          <w:spacing w:val="-3"/>
          <w:sz w:val="26"/>
        </w:rPr>
        <w:t> </w:t>
      </w:r>
      <w:r>
        <w:rPr>
          <w:sz w:val="26"/>
        </w:rPr>
        <w:t>là</w:t>
      </w:r>
      <w:r>
        <w:rPr>
          <w:spacing w:val="-3"/>
          <w:sz w:val="26"/>
        </w:rPr>
        <w:t> </w:t>
      </w:r>
      <w:r>
        <w:rPr>
          <w:sz w:val="26"/>
        </w:rPr>
        <w:t>đạo liên</w:t>
      </w:r>
      <w:r>
        <w:rPr>
          <w:spacing w:val="-3"/>
          <w:sz w:val="26"/>
        </w:rPr>
        <w:t> </w:t>
      </w:r>
      <w:r>
        <w:rPr>
          <w:sz w:val="26"/>
        </w:rPr>
        <w:t>quan</w:t>
      </w:r>
      <w:r>
        <w:rPr>
          <w:spacing w:val="-3"/>
          <w:sz w:val="26"/>
        </w:rPr>
        <w:t> </w:t>
      </w:r>
      <w:r>
        <w:rPr>
          <w:sz w:val="26"/>
        </w:rPr>
        <w:t>pháp</w:t>
      </w:r>
      <w:r>
        <w:rPr>
          <w:spacing w:val="-1"/>
          <w:sz w:val="26"/>
        </w:rPr>
        <w:t> </w:t>
      </w:r>
      <w:r>
        <w:rPr>
          <w:sz w:val="26"/>
        </w:rPr>
        <w:t>có</w:t>
      </w:r>
      <w:r>
        <w:rPr>
          <w:spacing w:val="-3"/>
          <w:sz w:val="26"/>
        </w:rPr>
        <w:t> </w:t>
      </w:r>
      <w:r>
        <w:rPr>
          <w:sz w:val="26"/>
        </w:rPr>
        <w:t>cảnh là</w:t>
      </w:r>
      <w:r>
        <w:rPr>
          <w:spacing w:val="-1"/>
          <w:sz w:val="26"/>
        </w:rPr>
        <w:t> </w:t>
      </w:r>
      <w:r>
        <w:rPr>
          <w:sz w:val="26"/>
        </w:rPr>
        <w:t>đạo</w:t>
      </w:r>
      <w:r>
        <w:rPr>
          <w:spacing w:val="-1"/>
          <w:sz w:val="26"/>
        </w:rPr>
        <w:t> </w:t>
      </w:r>
      <w:r>
        <w:rPr>
          <w:sz w:val="26"/>
        </w:rPr>
        <w:t>sanh</w:t>
      </w:r>
      <w:r>
        <w:rPr>
          <w:spacing w:val="-3"/>
          <w:sz w:val="26"/>
        </w:rPr>
        <w:t> </w:t>
      </w:r>
      <w:r>
        <w:rPr>
          <w:sz w:val="26"/>
        </w:rPr>
        <w:t>ra do</w:t>
      </w:r>
      <w:r>
        <w:rPr>
          <w:spacing w:val="-2"/>
          <w:sz w:val="26"/>
        </w:rPr>
        <w:t> </w:t>
      </w:r>
      <w:r>
        <w:rPr>
          <w:sz w:val="26"/>
        </w:rPr>
        <w:t>phi Nghiệp</w:t>
      </w:r>
      <w:r>
        <w:rPr>
          <w:spacing w:val="-3"/>
          <w:sz w:val="26"/>
        </w:rPr>
        <w:t> </w:t>
      </w:r>
      <w:r>
        <w:rPr>
          <w:sz w:val="26"/>
        </w:rPr>
        <w:t>duyên: Tư </w:t>
      </w:r>
      <w:r>
        <w:rPr>
          <w:i/>
          <w:sz w:val="26"/>
        </w:rPr>
        <w:t>(cetanā) </w:t>
      </w:r>
      <w:r>
        <w:rPr>
          <w:sz w:val="26"/>
        </w:rPr>
        <w:t>có cảnh là đạo liên quan uẩn có cảnh là đạo.</w:t>
      </w:r>
    </w:p>
    <w:p>
      <w:pPr>
        <w:pStyle w:val="ListParagraph"/>
        <w:numPr>
          <w:ilvl w:val="0"/>
          <w:numId w:val="515"/>
        </w:numPr>
        <w:tabs>
          <w:tab w:pos="848" w:val="left" w:leader="none"/>
          <w:tab w:pos="1135" w:val="left" w:leader="none"/>
        </w:tabs>
        <w:spacing w:line="237" w:lineRule="auto" w:before="118" w:after="0"/>
        <w:ind w:left="1135" w:right="636" w:hanging="570"/>
        <w:jc w:val="left"/>
        <w:rPr>
          <w:sz w:val="26"/>
        </w:rPr>
      </w:pPr>
      <w:r>
        <w:rPr>
          <w:sz w:val="26"/>
        </w:rPr>
        <w:t>Pháp</w:t>
      </w:r>
      <w:r>
        <w:rPr>
          <w:spacing w:val="-3"/>
          <w:sz w:val="26"/>
        </w:rPr>
        <w:t> </w:t>
      </w:r>
      <w:r>
        <w:rPr>
          <w:sz w:val="26"/>
        </w:rPr>
        <w:t>có</w:t>
      </w:r>
      <w:r>
        <w:rPr>
          <w:spacing w:val="-3"/>
          <w:sz w:val="26"/>
        </w:rPr>
        <w:t> </w:t>
      </w:r>
      <w:r>
        <w:rPr>
          <w:sz w:val="26"/>
        </w:rPr>
        <w:t>trưởng</w:t>
      </w:r>
      <w:r>
        <w:rPr>
          <w:spacing w:val="-3"/>
          <w:sz w:val="26"/>
        </w:rPr>
        <w:t> </w:t>
      </w:r>
      <w:r>
        <w:rPr>
          <w:sz w:val="26"/>
        </w:rPr>
        <w:t>là</w:t>
      </w:r>
      <w:r>
        <w:rPr>
          <w:spacing w:val="-3"/>
          <w:sz w:val="26"/>
        </w:rPr>
        <w:t> </w:t>
      </w:r>
      <w:r>
        <w:rPr>
          <w:sz w:val="26"/>
        </w:rPr>
        <w:t>đạo liên</w:t>
      </w:r>
      <w:r>
        <w:rPr>
          <w:spacing w:val="-3"/>
          <w:sz w:val="26"/>
        </w:rPr>
        <w:t> </w:t>
      </w:r>
      <w:r>
        <w:rPr>
          <w:sz w:val="26"/>
        </w:rPr>
        <w:t>quan</w:t>
      </w:r>
      <w:r>
        <w:rPr>
          <w:spacing w:val="-3"/>
          <w:sz w:val="26"/>
        </w:rPr>
        <w:t> </w:t>
      </w:r>
      <w:r>
        <w:rPr>
          <w:sz w:val="26"/>
        </w:rPr>
        <w:t>pháp</w:t>
      </w:r>
      <w:r>
        <w:rPr>
          <w:spacing w:val="-3"/>
          <w:sz w:val="26"/>
        </w:rPr>
        <w:t> </w:t>
      </w:r>
      <w:r>
        <w:rPr>
          <w:sz w:val="26"/>
        </w:rPr>
        <w:t>có</w:t>
      </w:r>
      <w:r>
        <w:rPr>
          <w:spacing w:val="-3"/>
          <w:sz w:val="26"/>
        </w:rPr>
        <w:t> </w:t>
      </w:r>
      <w:r>
        <w:rPr>
          <w:sz w:val="26"/>
        </w:rPr>
        <w:t>cảnh</w:t>
      </w:r>
      <w:r>
        <w:rPr>
          <w:spacing w:val="-1"/>
          <w:sz w:val="26"/>
        </w:rPr>
        <w:t> </w:t>
      </w:r>
      <w:r>
        <w:rPr>
          <w:sz w:val="26"/>
        </w:rPr>
        <w:t>là</w:t>
      </w:r>
      <w:r>
        <w:rPr>
          <w:spacing w:val="-3"/>
          <w:sz w:val="26"/>
        </w:rPr>
        <w:t> </w:t>
      </w:r>
      <w:r>
        <w:rPr>
          <w:sz w:val="26"/>
        </w:rPr>
        <w:t>đạo</w:t>
      </w:r>
      <w:r>
        <w:rPr>
          <w:spacing w:val="-1"/>
          <w:sz w:val="26"/>
        </w:rPr>
        <w:t> </w:t>
      </w:r>
      <w:r>
        <w:rPr>
          <w:sz w:val="26"/>
        </w:rPr>
        <w:t>sanh ra</w:t>
      </w:r>
      <w:r>
        <w:rPr>
          <w:spacing w:val="-3"/>
          <w:sz w:val="26"/>
        </w:rPr>
        <w:t> </w:t>
      </w:r>
      <w:r>
        <w:rPr>
          <w:sz w:val="26"/>
        </w:rPr>
        <w:t>do</w:t>
      </w:r>
      <w:r>
        <w:rPr>
          <w:spacing w:val="-2"/>
          <w:sz w:val="26"/>
        </w:rPr>
        <w:t> </w:t>
      </w:r>
      <w:r>
        <w:rPr>
          <w:sz w:val="26"/>
        </w:rPr>
        <w:t>phi</w:t>
      </w:r>
      <w:r>
        <w:rPr>
          <w:spacing w:val="-2"/>
          <w:sz w:val="26"/>
        </w:rPr>
        <w:t> </w:t>
      </w:r>
      <w:r>
        <w:rPr>
          <w:sz w:val="26"/>
        </w:rPr>
        <w:t>Nghiệp</w:t>
      </w:r>
      <w:r>
        <w:rPr>
          <w:spacing w:val="-3"/>
          <w:sz w:val="26"/>
        </w:rPr>
        <w:t> </w:t>
      </w:r>
      <w:r>
        <w:rPr>
          <w:sz w:val="26"/>
        </w:rPr>
        <w:t>duyên: Tư có trưởng là đạo liên quan uẩn có cảnh là đạo.</w:t>
      </w:r>
    </w:p>
    <w:p>
      <w:pPr>
        <w:pStyle w:val="ListParagraph"/>
        <w:numPr>
          <w:ilvl w:val="0"/>
          <w:numId w:val="515"/>
        </w:numPr>
        <w:tabs>
          <w:tab w:pos="850" w:val="left" w:leader="none"/>
        </w:tabs>
        <w:spacing w:line="237" w:lineRule="auto" w:before="125" w:after="0"/>
        <w:ind w:left="850" w:right="139" w:hanging="284"/>
        <w:jc w:val="left"/>
        <w:rPr>
          <w:sz w:val="26"/>
        </w:rPr>
      </w:pPr>
      <w:r>
        <w:rPr>
          <w:sz w:val="26"/>
        </w:rPr>
        <w:t>Chư</w:t>
      </w:r>
      <w:r>
        <w:rPr>
          <w:spacing w:val="18"/>
          <w:sz w:val="26"/>
        </w:rPr>
        <w:t> </w:t>
      </w:r>
      <w:r>
        <w:rPr>
          <w:sz w:val="26"/>
        </w:rPr>
        <w:t>pháp</w:t>
      </w:r>
      <w:r>
        <w:rPr>
          <w:spacing w:val="17"/>
          <w:sz w:val="26"/>
        </w:rPr>
        <w:t> </w:t>
      </w:r>
      <w:r>
        <w:rPr>
          <w:sz w:val="26"/>
        </w:rPr>
        <w:t>có cảnh là đạo</w:t>
      </w:r>
      <w:r>
        <w:rPr>
          <w:spacing w:val="17"/>
          <w:sz w:val="26"/>
        </w:rPr>
        <w:t> </w:t>
      </w:r>
      <w:r>
        <w:rPr>
          <w:sz w:val="26"/>
        </w:rPr>
        <w:t>và</w:t>
      </w:r>
      <w:r>
        <w:rPr>
          <w:spacing w:val="17"/>
          <w:sz w:val="26"/>
        </w:rPr>
        <w:t> </w:t>
      </w:r>
      <w:r>
        <w:rPr>
          <w:sz w:val="26"/>
        </w:rPr>
        <w:t>có trưởng là đạo</w:t>
      </w:r>
      <w:r>
        <w:rPr>
          <w:spacing w:val="21"/>
          <w:sz w:val="26"/>
        </w:rPr>
        <w:t> </w:t>
      </w:r>
      <w:r>
        <w:rPr>
          <w:sz w:val="26"/>
        </w:rPr>
        <w:t>liên quan pháp có cảnh là đạo... do</w:t>
      </w:r>
      <w:r>
        <w:rPr>
          <w:spacing w:val="17"/>
          <w:sz w:val="26"/>
        </w:rPr>
        <w:t> </w:t>
      </w:r>
      <w:r>
        <w:rPr>
          <w:sz w:val="26"/>
        </w:rPr>
        <w:t>phi</w:t>
      </w:r>
      <w:r>
        <w:rPr>
          <w:spacing w:val="40"/>
          <w:sz w:val="26"/>
        </w:rPr>
        <w:t> </w:t>
      </w:r>
      <w:r>
        <w:rPr>
          <w:sz w:val="26"/>
        </w:rPr>
        <w:t>Nghiệp duyên:</w:t>
      </w:r>
    </w:p>
    <w:p>
      <w:pPr>
        <w:pStyle w:val="BodyText"/>
        <w:spacing w:before="3"/>
        <w:ind w:left="1135"/>
      </w:pPr>
      <w:r>
        <w:rPr/>
        <w:t>Tư</w:t>
      </w:r>
      <w:r>
        <w:rPr>
          <w:spacing w:val="-4"/>
        </w:rPr>
        <w:t> </w:t>
      </w:r>
      <w:r>
        <w:rPr>
          <w:i/>
        </w:rPr>
        <w:t>(cetanā)</w:t>
      </w:r>
      <w:r>
        <w:rPr>
          <w:i/>
          <w:spacing w:val="-5"/>
        </w:rPr>
        <w:t> </w:t>
      </w:r>
      <w:r>
        <w:rPr/>
        <w:t>có</w:t>
      </w:r>
      <w:r>
        <w:rPr>
          <w:spacing w:val="-5"/>
        </w:rPr>
        <w:t> </w:t>
      </w:r>
      <w:r>
        <w:rPr/>
        <w:t>cảnh</w:t>
      </w:r>
      <w:r>
        <w:rPr>
          <w:spacing w:val="-4"/>
        </w:rPr>
        <w:t> </w:t>
      </w:r>
      <w:r>
        <w:rPr/>
        <w:t>là</w:t>
      </w:r>
      <w:r>
        <w:rPr>
          <w:spacing w:val="-2"/>
        </w:rPr>
        <w:t> </w:t>
      </w:r>
      <w:r>
        <w:rPr/>
        <w:t>đạo</w:t>
      </w:r>
      <w:r>
        <w:rPr>
          <w:spacing w:val="-2"/>
        </w:rPr>
        <w:t> </w:t>
      </w:r>
      <w:r>
        <w:rPr/>
        <w:t>và</w:t>
      </w:r>
      <w:r>
        <w:rPr>
          <w:spacing w:val="-5"/>
        </w:rPr>
        <w:t> </w:t>
      </w:r>
      <w:r>
        <w:rPr/>
        <w:t>có</w:t>
      </w:r>
      <w:r>
        <w:rPr>
          <w:spacing w:val="-4"/>
        </w:rPr>
        <w:t> </w:t>
      </w:r>
      <w:r>
        <w:rPr/>
        <w:t>trưởng</w:t>
      </w:r>
      <w:r>
        <w:rPr>
          <w:spacing w:val="-5"/>
        </w:rPr>
        <w:t> </w:t>
      </w:r>
      <w:r>
        <w:rPr/>
        <w:t>là</w:t>
      </w:r>
      <w:r>
        <w:rPr>
          <w:spacing w:val="-4"/>
        </w:rPr>
        <w:t> </w:t>
      </w:r>
      <w:r>
        <w:rPr/>
        <w:t>đạo</w:t>
      </w:r>
      <w:r>
        <w:rPr>
          <w:spacing w:val="-1"/>
        </w:rPr>
        <w:t> </w:t>
      </w:r>
      <w:r>
        <w:rPr/>
        <w:t>liên</w:t>
      </w:r>
      <w:r>
        <w:rPr>
          <w:spacing w:val="-4"/>
        </w:rPr>
        <w:t> </w:t>
      </w:r>
      <w:r>
        <w:rPr/>
        <w:t>quan</w:t>
      </w:r>
      <w:r>
        <w:rPr>
          <w:spacing w:val="-4"/>
        </w:rPr>
        <w:t> </w:t>
      </w:r>
      <w:r>
        <w:rPr/>
        <w:t>uẩn</w:t>
      </w:r>
      <w:r>
        <w:rPr>
          <w:spacing w:val="-3"/>
        </w:rPr>
        <w:t> </w:t>
      </w:r>
      <w:r>
        <w:rPr/>
        <w:t>có</w:t>
      </w:r>
      <w:r>
        <w:rPr>
          <w:spacing w:val="-5"/>
        </w:rPr>
        <w:t> </w:t>
      </w:r>
      <w:r>
        <w:rPr/>
        <w:t>cảnh</w:t>
      </w:r>
      <w:r>
        <w:rPr>
          <w:spacing w:val="-2"/>
        </w:rPr>
        <w:t> </w:t>
      </w:r>
      <w:r>
        <w:rPr/>
        <w:t>là</w:t>
      </w:r>
      <w:r>
        <w:rPr>
          <w:spacing w:val="-5"/>
        </w:rPr>
        <w:t> </w:t>
      </w:r>
      <w:r>
        <w:rPr>
          <w:spacing w:val="-4"/>
        </w:rPr>
        <w:t>đạo.</w:t>
      </w:r>
    </w:p>
    <w:p>
      <w:pPr>
        <w:pStyle w:val="Heading3"/>
        <w:spacing w:line="295" w:lineRule="exact" w:before="8"/>
      </w:pPr>
      <w:r>
        <w:rPr>
          <w:spacing w:val="-2"/>
        </w:rPr>
        <w:t>1786.</w:t>
      </w:r>
    </w:p>
    <w:p>
      <w:pPr>
        <w:pStyle w:val="ListParagraph"/>
        <w:numPr>
          <w:ilvl w:val="0"/>
          <w:numId w:val="515"/>
        </w:numPr>
        <w:tabs>
          <w:tab w:pos="848" w:val="left" w:leader="none"/>
          <w:tab w:pos="1135" w:val="left" w:leader="none"/>
        </w:tabs>
        <w:spacing w:line="237" w:lineRule="auto" w:before="0" w:after="0"/>
        <w:ind w:left="1135" w:right="816" w:hanging="582"/>
        <w:jc w:val="left"/>
        <w:rPr>
          <w:sz w:val="26"/>
        </w:rPr>
      </w:pPr>
      <w:r>
        <w:rPr>
          <w:sz w:val="26"/>
        </w:rPr>
        <w:t>Pháp</w:t>
      </w:r>
      <w:r>
        <w:rPr>
          <w:spacing w:val="-3"/>
          <w:sz w:val="26"/>
        </w:rPr>
        <w:t> </w:t>
      </w:r>
      <w:r>
        <w:rPr>
          <w:sz w:val="26"/>
        </w:rPr>
        <w:t>có</w:t>
      </w:r>
      <w:r>
        <w:rPr>
          <w:spacing w:val="-3"/>
          <w:sz w:val="26"/>
        </w:rPr>
        <w:t> </w:t>
      </w:r>
      <w:r>
        <w:rPr>
          <w:sz w:val="26"/>
        </w:rPr>
        <w:t>nhân</w:t>
      </w:r>
      <w:r>
        <w:rPr>
          <w:spacing w:val="-3"/>
          <w:sz w:val="26"/>
        </w:rPr>
        <w:t> </w:t>
      </w:r>
      <w:r>
        <w:rPr>
          <w:sz w:val="26"/>
        </w:rPr>
        <w:t>là</w:t>
      </w:r>
      <w:r>
        <w:rPr>
          <w:spacing w:val="-3"/>
          <w:sz w:val="26"/>
        </w:rPr>
        <w:t> </w:t>
      </w:r>
      <w:r>
        <w:rPr>
          <w:sz w:val="26"/>
        </w:rPr>
        <w:t>đạo</w:t>
      </w:r>
      <w:r>
        <w:rPr>
          <w:spacing w:val="-2"/>
          <w:sz w:val="26"/>
        </w:rPr>
        <w:t> </w:t>
      </w:r>
      <w:r>
        <w:rPr>
          <w:sz w:val="26"/>
        </w:rPr>
        <w:t>liên</w:t>
      </w:r>
      <w:r>
        <w:rPr>
          <w:spacing w:val="-3"/>
          <w:sz w:val="26"/>
        </w:rPr>
        <w:t> </w:t>
      </w:r>
      <w:r>
        <w:rPr>
          <w:sz w:val="26"/>
        </w:rPr>
        <w:t>quan</w:t>
      </w:r>
      <w:r>
        <w:rPr>
          <w:spacing w:val="-1"/>
          <w:sz w:val="26"/>
        </w:rPr>
        <w:t> </w:t>
      </w:r>
      <w:r>
        <w:rPr>
          <w:sz w:val="26"/>
        </w:rPr>
        <w:t>pháp</w:t>
      </w:r>
      <w:r>
        <w:rPr>
          <w:spacing w:val="-2"/>
          <w:sz w:val="26"/>
        </w:rPr>
        <w:t> </w:t>
      </w:r>
      <w:r>
        <w:rPr>
          <w:sz w:val="26"/>
        </w:rPr>
        <w:t>có</w:t>
      </w:r>
      <w:r>
        <w:rPr>
          <w:spacing w:val="-3"/>
          <w:sz w:val="26"/>
        </w:rPr>
        <w:t> </w:t>
      </w:r>
      <w:r>
        <w:rPr>
          <w:sz w:val="26"/>
        </w:rPr>
        <w:t>nhân</w:t>
      </w:r>
      <w:r>
        <w:rPr>
          <w:spacing w:val="-3"/>
          <w:sz w:val="26"/>
        </w:rPr>
        <w:t> </w:t>
      </w:r>
      <w:r>
        <w:rPr>
          <w:sz w:val="26"/>
        </w:rPr>
        <w:t>là</w:t>
      </w:r>
      <w:r>
        <w:rPr>
          <w:spacing w:val="-1"/>
          <w:sz w:val="26"/>
        </w:rPr>
        <w:t> </w:t>
      </w:r>
      <w:r>
        <w:rPr>
          <w:sz w:val="26"/>
        </w:rPr>
        <w:t>đạo</w:t>
      </w:r>
      <w:r>
        <w:rPr>
          <w:spacing w:val="-1"/>
          <w:sz w:val="26"/>
        </w:rPr>
        <w:t> </w:t>
      </w:r>
      <w:r>
        <w:rPr>
          <w:sz w:val="26"/>
        </w:rPr>
        <w:t>sanh</w:t>
      </w:r>
      <w:r>
        <w:rPr>
          <w:spacing w:val="-3"/>
          <w:sz w:val="26"/>
        </w:rPr>
        <w:t> </w:t>
      </w:r>
      <w:r>
        <w:rPr>
          <w:sz w:val="26"/>
        </w:rPr>
        <w:t>ra do</w:t>
      </w:r>
      <w:r>
        <w:rPr>
          <w:spacing w:val="-2"/>
          <w:sz w:val="26"/>
        </w:rPr>
        <w:t> </w:t>
      </w:r>
      <w:r>
        <w:rPr>
          <w:sz w:val="26"/>
        </w:rPr>
        <w:t>phi Nghiệp</w:t>
      </w:r>
      <w:r>
        <w:rPr>
          <w:spacing w:val="-3"/>
          <w:sz w:val="26"/>
        </w:rPr>
        <w:t> </w:t>
      </w:r>
      <w:r>
        <w:rPr>
          <w:sz w:val="26"/>
        </w:rPr>
        <w:t>duyên: Tư </w:t>
      </w:r>
      <w:r>
        <w:rPr>
          <w:i/>
          <w:sz w:val="26"/>
        </w:rPr>
        <w:t>(cetanā) </w:t>
      </w:r>
      <w:r>
        <w:rPr>
          <w:sz w:val="26"/>
        </w:rPr>
        <w:t>có nhân là đạo liên quan uẩn có nhân là đạo.</w:t>
      </w:r>
    </w:p>
    <w:p>
      <w:pPr>
        <w:pStyle w:val="ListParagraph"/>
        <w:numPr>
          <w:ilvl w:val="0"/>
          <w:numId w:val="515"/>
        </w:numPr>
        <w:tabs>
          <w:tab w:pos="848" w:val="left" w:leader="none"/>
          <w:tab w:pos="1135" w:val="left" w:leader="none"/>
        </w:tabs>
        <w:spacing w:line="237" w:lineRule="auto" w:before="124" w:after="0"/>
        <w:ind w:left="1135" w:right="1236" w:hanging="582"/>
        <w:jc w:val="left"/>
        <w:rPr>
          <w:sz w:val="26"/>
        </w:rPr>
      </w:pPr>
      <w:r>
        <w:rPr>
          <w:sz w:val="26"/>
        </w:rPr>
        <w:t>Pháp</w:t>
      </w:r>
      <w:r>
        <w:rPr>
          <w:spacing w:val="-3"/>
          <w:sz w:val="26"/>
        </w:rPr>
        <w:t> </w:t>
      </w:r>
      <w:r>
        <w:rPr>
          <w:sz w:val="26"/>
        </w:rPr>
        <w:t>có</w:t>
      </w:r>
      <w:r>
        <w:rPr>
          <w:spacing w:val="-3"/>
          <w:sz w:val="26"/>
        </w:rPr>
        <w:t> </w:t>
      </w:r>
      <w:r>
        <w:rPr>
          <w:sz w:val="26"/>
        </w:rPr>
        <w:t>trưởng</w:t>
      </w:r>
      <w:r>
        <w:rPr>
          <w:spacing w:val="-3"/>
          <w:sz w:val="26"/>
        </w:rPr>
        <w:t> </w:t>
      </w:r>
      <w:r>
        <w:rPr>
          <w:sz w:val="26"/>
        </w:rPr>
        <w:t>là</w:t>
      </w:r>
      <w:r>
        <w:rPr>
          <w:spacing w:val="-3"/>
          <w:sz w:val="26"/>
        </w:rPr>
        <w:t> </w:t>
      </w:r>
      <w:r>
        <w:rPr>
          <w:sz w:val="26"/>
        </w:rPr>
        <w:t>đạo liên</w:t>
      </w:r>
      <w:r>
        <w:rPr>
          <w:spacing w:val="-3"/>
          <w:sz w:val="26"/>
        </w:rPr>
        <w:t> </w:t>
      </w:r>
      <w:r>
        <w:rPr>
          <w:sz w:val="26"/>
        </w:rPr>
        <w:t>quan</w:t>
      </w:r>
      <w:r>
        <w:rPr>
          <w:spacing w:val="-2"/>
          <w:sz w:val="26"/>
        </w:rPr>
        <w:t> </w:t>
      </w:r>
      <w:r>
        <w:rPr>
          <w:sz w:val="26"/>
        </w:rPr>
        <w:t>pháp</w:t>
      </w:r>
      <w:r>
        <w:rPr>
          <w:spacing w:val="-2"/>
          <w:sz w:val="26"/>
        </w:rPr>
        <w:t> </w:t>
      </w:r>
      <w:r>
        <w:rPr>
          <w:sz w:val="26"/>
        </w:rPr>
        <w:t>có</w:t>
      </w:r>
      <w:r>
        <w:rPr>
          <w:spacing w:val="-3"/>
          <w:sz w:val="26"/>
        </w:rPr>
        <w:t> </w:t>
      </w:r>
      <w:r>
        <w:rPr>
          <w:sz w:val="26"/>
        </w:rPr>
        <w:t>nhân là</w:t>
      </w:r>
      <w:r>
        <w:rPr>
          <w:spacing w:val="-3"/>
          <w:sz w:val="26"/>
        </w:rPr>
        <w:t> </w:t>
      </w:r>
      <w:r>
        <w:rPr>
          <w:sz w:val="26"/>
        </w:rPr>
        <w:t>đạo...</w:t>
      </w:r>
      <w:r>
        <w:rPr>
          <w:spacing w:val="-3"/>
          <w:sz w:val="26"/>
        </w:rPr>
        <w:t> </w:t>
      </w:r>
      <w:r>
        <w:rPr>
          <w:sz w:val="26"/>
        </w:rPr>
        <w:t>do phi</w:t>
      </w:r>
      <w:r>
        <w:rPr>
          <w:spacing w:val="-3"/>
          <w:sz w:val="26"/>
        </w:rPr>
        <w:t> </w:t>
      </w:r>
      <w:r>
        <w:rPr>
          <w:sz w:val="26"/>
        </w:rPr>
        <w:t>Nghiệp</w:t>
      </w:r>
      <w:r>
        <w:rPr>
          <w:spacing w:val="-1"/>
          <w:sz w:val="26"/>
        </w:rPr>
        <w:t> </w:t>
      </w:r>
      <w:r>
        <w:rPr>
          <w:sz w:val="26"/>
        </w:rPr>
        <w:t>duyên: Tư có trưởng là đạo liên quan uẩn có nhân là đạo.</w:t>
      </w:r>
    </w:p>
    <w:p>
      <w:pPr>
        <w:pStyle w:val="ListParagraph"/>
        <w:numPr>
          <w:ilvl w:val="0"/>
          <w:numId w:val="515"/>
        </w:numPr>
        <w:tabs>
          <w:tab w:pos="850" w:val="left" w:leader="none"/>
        </w:tabs>
        <w:spacing w:line="237" w:lineRule="auto" w:before="126" w:after="0"/>
        <w:ind w:left="850" w:right="139" w:hanging="296"/>
        <w:jc w:val="left"/>
        <w:rPr>
          <w:sz w:val="26"/>
        </w:rPr>
      </w:pPr>
      <w:r>
        <w:rPr>
          <w:sz w:val="26"/>
        </w:rPr>
        <w:t>Chư pháp có nhân là đạo và có trưởng là đạo</w:t>
      </w:r>
      <w:r>
        <w:rPr>
          <w:spacing w:val="19"/>
          <w:sz w:val="26"/>
        </w:rPr>
        <w:t> </w:t>
      </w:r>
      <w:r>
        <w:rPr>
          <w:sz w:val="26"/>
        </w:rPr>
        <w:t>liên quan</w:t>
      </w:r>
      <w:r>
        <w:rPr>
          <w:spacing w:val="17"/>
          <w:sz w:val="26"/>
        </w:rPr>
        <w:t> </w:t>
      </w:r>
      <w:r>
        <w:rPr>
          <w:sz w:val="26"/>
        </w:rPr>
        <w:t>pháp có nhân là đạo... do phi</w:t>
      </w:r>
      <w:r>
        <w:rPr>
          <w:spacing w:val="80"/>
          <w:sz w:val="26"/>
        </w:rPr>
        <w:t> </w:t>
      </w:r>
      <w:r>
        <w:rPr>
          <w:sz w:val="26"/>
        </w:rPr>
        <w:t>Nghiệp duyên:</w:t>
      </w:r>
    </w:p>
    <w:p>
      <w:pPr>
        <w:pStyle w:val="BodyText"/>
        <w:spacing w:before="2"/>
        <w:ind w:left="1135"/>
      </w:pPr>
      <w:r>
        <w:rPr/>
        <w:t>Tư</w:t>
      </w:r>
      <w:r>
        <w:rPr>
          <w:spacing w:val="-4"/>
        </w:rPr>
        <w:t> </w:t>
      </w:r>
      <w:r>
        <w:rPr>
          <w:i/>
        </w:rPr>
        <w:t>(cetanā)</w:t>
      </w:r>
      <w:r>
        <w:rPr>
          <w:i/>
          <w:spacing w:val="-6"/>
        </w:rPr>
        <w:t> </w:t>
      </w:r>
      <w:r>
        <w:rPr/>
        <w:t>có</w:t>
      </w:r>
      <w:r>
        <w:rPr>
          <w:spacing w:val="-1"/>
        </w:rPr>
        <w:t> </w:t>
      </w:r>
      <w:r>
        <w:rPr/>
        <w:t>nhân</w:t>
      </w:r>
      <w:r>
        <w:rPr>
          <w:spacing w:val="-5"/>
        </w:rPr>
        <w:t> </w:t>
      </w:r>
      <w:r>
        <w:rPr/>
        <w:t>là</w:t>
      </w:r>
      <w:r>
        <w:rPr>
          <w:spacing w:val="-2"/>
        </w:rPr>
        <w:t> </w:t>
      </w:r>
      <w:r>
        <w:rPr/>
        <w:t>đạo</w:t>
      </w:r>
      <w:r>
        <w:rPr>
          <w:spacing w:val="-2"/>
        </w:rPr>
        <w:t> </w:t>
      </w:r>
      <w:r>
        <w:rPr/>
        <w:t>và</w:t>
      </w:r>
      <w:r>
        <w:rPr>
          <w:spacing w:val="-5"/>
        </w:rPr>
        <w:t> </w:t>
      </w:r>
      <w:r>
        <w:rPr/>
        <w:t>có</w:t>
      </w:r>
      <w:r>
        <w:rPr>
          <w:spacing w:val="-4"/>
        </w:rPr>
        <w:t> </w:t>
      </w:r>
      <w:r>
        <w:rPr/>
        <w:t>trưởng</w:t>
      </w:r>
      <w:r>
        <w:rPr>
          <w:spacing w:val="-5"/>
        </w:rPr>
        <w:t> </w:t>
      </w:r>
      <w:r>
        <w:rPr/>
        <w:t>là</w:t>
      </w:r>
      <w:r>
        <w:rPr>
          <w:spacing w:val="-4"/>
        </w:rPr>
        <w:t> </w:t>
      </w:r>
      <w:r>
        <w:rPr/>
        <w:t>đạo</w:t>
      </w:r>
      <w:r>
        <w:rPr>
          <w:spacing w:val="-1"/>
        </w:rPr>
        <w:t> </w:t>
      </w:r>
      <w:r>
        <w:rPr/>
        <w:t>liên</w:t>
      </w:r>
      <w:r>
        <w:rPr>
          <w:spacing w:val="-5"/>
        </w:rPr>
        <w:t> </w:t>
      </w:r>
      <w:r>
        <w:rPr/>
        <w:t>quan</w:t>
      </w:r>
      <w:r>
        <w:rPr>
          <w:spacing w:val="-3"/>
        </w:rPr>
        <w:t> </w:t>
      </w:r>
      <w:r>
        <w:rPr/>
        <w:t>uẩn</w:t>
      </w:r>
      <w:r>
        <w:rPr>
          <w:spacing w:val="-4"/>
        </w:rPr>
        <w:t> </w:t>
      </w:r>
      <w:r>
        <w:rPr/>
        <w:t>có</w:t>
      </w:r>
      <w:r>
        <w:rPr>
          <w:spacing w:val="-5"/>
        </w:rPr>
        <w:t> </w:t>
      </w:r>
      <w:r>
        <w:rPr/>
        <w:t>nhân</w:t>
      </w:r>
      <w:r>
        <w:rPr>
          <w:spacing w:val="-1"/>
        </w:rPr>
        <w:t> </w:t>
      </w:r>
      <w:r>
        <w:rPr/>
        <w:t>là</w:t>
      </w:r>
      <w:r>
        <w:rPr>
          <w:spacing w:val="-5"/>
        </w:rPr>
        <w:t> </w:t>
      </w:r>
      <w:r>
        <w:rPr>
          <w:spacing w:val="-4"/>
        </w:rPr>
        <w:t>đạo.</w:t>
      </w:r>
    </w:p>
    <w:p>
      <w:pPr>
        <w:pStyle w:val="Heading3"/>
        <w:spacing w:before="6"/>
      </w:pPr>
      <w:r>
        <w:rPr>
          <w:spacing w:val="-2"/>
        </w:rPr>
        <w:t>1787.</w:t>
      </w:r>
    </w:p>
    <w:p>
      <w:pPr>
        <w:pStyle w:val="BodyText"/>
        <w:ind w:left="1135" w:right="894" w:hanging="286"/>
      </w:pPr>
      <w:r>
        <w:rPr/>
        <w:t>Pháp</w:t>
      </w:r>
      <w:r>
        <w:rPr>
          <w:spacing w:val="-3"/>
        </w:rPr>
        <w:t> </w:t>
      </w:r>
      <w:r>
        <w:rPr/>
        <w:t>có</w:t>
      </w:r>
      <w:r>
        <w:rPr>
          <w:spacing w:val="-3"/>
        </w:rPr>
        <w:t> </w:t>
      </w:r>
      <w:r>
        <w:rPr/>
        <w:t>trưởng</w:t>
      </w:r>
      <w:r>
        <w:rPr>
          <w:spacing w:val="-3"/>
        </w:rPr>
        <w:t> </w:t>
      </w:r>
      <w:r>
        <w:rPr/>
        <w:t>là</w:t>
      </w:r>
      <w:r>
        <w:rPr>
          <w:spacing w:val="-3"/>
        </w:rPr>
        <w:t> </w:t>
      </w:r>
      <w:r>
        <w:rPr/>
        <w:t>đạo liên</w:t>
      </w:r>
      <w:r>
        <w:rPr>
          <w:spacing w:val="-3"/>
        </w:rPr>
        <w:t> </w:t>
      </w:r>
      <w:r>
        <w:rPr/>
        <w:t>quan</w:t>
      </w:r>
      <w:r>
        <w:rPr>
          <w:spacing w:val="-2"/>
        </w:rPr>
        <w:t> </w:t>
      </w:r>
      <w:r>
        <w:rPr/>
        <w:t>pháp</w:t>
      </w:r>
      <w:r>
        <w:rPr>
          <w:spacing w:val="-2"/>
        </w:rPr>
        <w:t> </w:t>
      </w:r>
      <w:r>
        <w:rPr/>
        <w:t>có</w:t>
      </w:r>
      <w:r>
        <w:rPr>
          <w:spacing w:val="-3"/>
        </w:rPr>
        <w:t> </w:t>
      </w:r>
      <w:r>
        <w:rPr/>
        <w:t>trưởng</w:t>
      </w:r>
      <w:r>
        <w:rPr>
          <w:spacing w:val="-3"/>
        </w:rPr>
        <w:t> </w:t>
      </w:r>
      <w:r>
        <w:rPr/>
        <w:t>là</w:t>
      </w:r>
      <w:r>
        <w:rPr>
          <w:spacing w:val="-3"/>
        </w:rPr>
        <w:t> </w:t>
      </w:r>
      <w:r>
        <w:rPr/>
        <w:t>đạo...</w:t>
      </w:r>
      <w:r>
        <w:rPr>
          <w:spacing w:val="-3"/>
        </w:rPr>
        <w:t> </w:t>
      </w:r>
      <w:r>
        <w:rPr/>
        <w:t>do</w:t>
      </w:r>
      <w:r>
        <w:rPr>
          <w:spacing w:val="-2"/>
        </w:rPr>
        <w:t> </w:t>
      </w:r>
      <w:r>
        <w:rPr/>
        <w:t>phi</w:t>
      </w:r>
      <w:r>
        <w:rPr>
          <w:spacing w:val="-3"/>
        </w:rPr>
        <w:t> </w:t>
      </w:r>
      <w:r>
        <w:rPr/>
        <w:t>Nghiệp</w:t>
      </w:r>
      <w:r>
        <w:rPr>
          <w:spacing w:val="-3"/>
        </w:rPr>
        <w:t> </w:t>
      </w:r>
      <w:r>
        <w:rPr/>
        <w:t>duyên: Tư </w:t>
      </w:r>
      <w:r>
        <w:rPr>
          <w:i/>
        </w:rPr>
        <w:t>(cetanā) </w:t>
      </w:r>
      <w:r>
        <w:rPr/>
        <w:t>có trưởng là đạo liên quan uẩn có trưởng là đạo có 5 câu đề.</w:t>
      </w:r>
    </w:p>
    <w:p>
      <w:pPr>
        <w:pStyle w:val="Heading3"/>
        <w:spacing w:before="4"/>
      </w:pPr>
      <w:r>
        <w:rPr>
          <w:spacing w:val="-2"/>
        </w:rPr>
        <w:t>1788.</w:t>
      </w:r>
    </w:p>
    <w:p>
      <w:pPr>
        <w:pStyle w:val="BodyText"/>
      </w:pPr>
      <w:r>
        <w:rPr/>
        <w:t>Pháp</w:t>
      </w:r>
      <w:r>
        <w:rPr>
          <w:spacing w:val="-3"/>
        </w:rPr>
        <w:t> </w:t>
      </w:r>
      <w:r>
        <w:rPr/>
        <w:t>có cảnh là</w:t>
      </w:r>
      <w:r>
        <w:rPr>
          <w:spacing w:val="-3"/>
        </w:rPr>
        <w:t> </w:t>
      </w:r>
      <w:r>
        <w:rPr/>
        <w:t>đạo</w:t>
      </w:r>
      <w:r>
        <w:rPr>
          <w:spacing w:val="-3"/>
        </w:rPr>
        <w:t> </w:t>
      </w:r>
      <w:r>
        <w:rPr/>
        <w:t>liên</w:t>
      </w:r>
      <w:r>
        <w:rPr>
          <w:spacing w:val="-3"/>
        </w:rPr>
        <w:t> </w:t>
      </w:r>
      <w:r>
        <w:rPr/>
        <w:t>quan pháp có</w:t>
      </w:r>
      <w:r>
        <w:rPr>
          <w:spacing w:val="-3"/>
        </w:rPr>
        <w:t> </w:t>
      </w:r>
      <w:r>
        <w:rPr/>
        <w:t>cảnh</w:t>
      </w:r>
      <w:r>
        <w:rPr>
          <w:spacing w:val="-3"/>
        </w:rPr>
        <w:t> </w:t>
      </w:r>
      <w:r>
        <w:rPr/>
        <w:t>là</w:t>
      </w:r>
      <w:r>
        <w:rPr>
          <w:spacing w:val="-1"/>
        </w:rPr>
        <w:t> </w:t>
      </w:r>
      <w:r>
        <w:rPr/>
        <w:t>đạo và</w:t>
      </w:r>
      <w:r>
        <w:rPr>
          <w:spacing w:val="-3"/>
        </w:rPr>
        <w:t> </w:t>
      </w:r>
      <w:r>
        <w:rPr/>
        <w:t>có trưởng</w:t>
      </w:r>
      <w:r>
        <w:rPr>
          <w:spacing w:val="-1"/>
        </w:rPr>
        <w:t> </w:t>
      </w:r>
      <w:r>
        <w:rPr/>
        <w:t>là</w:t>
      </w:r>
      <w:r>
        <w:rPr>
          <w:spacing w:val="-3"/>
        </w:rPr>
        <w:t> </w:t>
      </w:r>
      <w:r>
        <w:rPr/>
        <w:t>đạo...</w:t>
      </w:r>
      <w:r>
        <w:rPr>
          <w:spacing w:val="-3"/>
        </w:rPr>
        <w:t> </w:t>
      </w:r>
      <w:r>
        <w:rPr/>
        <w:t>do phi Nghiệp duyên: Sơ hiệp trợ có 3 câu đề </w:t>
      </w:r>
      <w:r>
        <w:rPr>
          <w:i/>
        </w:rPr>
        <w:t>(phathamaghaṭane tīni)</w:t>
      </w:r>
      <w:r>
        <w:rPr/>
        <w:t>.</w:t>
      </w:r>
    </w:p>
    <w:p>
      <w:pPr>
        <w:pStyle w:val="Heading3"/>
        <w:spacing w:line="295" w:lineRule="exact" w:before="4"/>
      </w:pPr>
      <w:r>
        <w:rPr>
          <w:spacing w:val="-2"/>
        </w:rPr>
        <w:t>1789.</w:t>
      </w:r>
    </w:p>
    <w:p>
      <w:pPr>
        <w:pStyle w:val="BodyText"/>
      </w:pPr>
      <w:r>
        <w:rPr/>
        <w:t>Pháp có nhân là đạo liên quan chư pháp có nhân là đạo và có trưởng là đạo sanh ra do phi Nghiệp duyên: Sơ hiệp trợ thứ 2 có 3 câu đề </w:t>
      </w:r>
      <w:r>
        <w:rPr>
          <w:i/>
        </w:rPr>
        <w:t>(dutiyaaghaṭane tīni pañhā)</w:t>
      </w:r>
      <w:r>
        <w:rPr/>
        <w:t>.</w:t>
      </w:r>
    </w:p>
    <w:p>
      <w:pPr>
        <w:pStyle w:val="Heading3"/>
        <w:spacing w:line="295" w:lineRule="exact" w:before="5"/>
      </w:pPr>
      <w:r>
        <w:rPr>
          <w:spacing w:val="-2"/>
        </w:rPr>
        <w:t>1790.</w:t>
      </w:r>
    </w:p>
    <w:p>
      <w:pPr>
        <w:pStyle w:val="BodyText"/>
      </w:pPr>
      <w:r>
        <w:rPr/>
        <w:t>Pháp có cảnh là đạo liên quan pháp có cảnh là đạo sanh ra do phi Quả duyên: Nên sắp đầy đủ </w:t>
      </w:r>
      <w:r>
        <w:rPr>
          <w:i/>
        </w:rPr>
        <w:t>(paripuṇṇa)</w:t>
      </w:r>
      <w:r>
        <w:rPr/>
        <w:t>.</w:t>
      </w:r>
    </w:p>
    <w:p>
      <w:pPr>
        <w:pStyle w:val="Heading3"/>
        <w:spacing w:before="3"/>
      </w:pPr>
      <w:r>
        <w:rPr>
          <w:spacing w:val="-2"/>
        </w:rPr>
        <w:t>1791.</w:t>
      </w:r>
    </w:p>
    <w:p>
      <w:pPr>
        <w:pStyle w:val="BodyText"/>
        <w:ind w:left="1135" w:right="1128" w:hanging="286"/>
      </w:pPr>
      <w:r>
        <w:rPr/>
        <w:t>Pháp</w:t>
      </w:r>
      <w:r>
        <w:rPr>
          <w:spacing w:val="-3"/>
        </w:rPr>
        <w:t> </w:t>
      </w:r>
      <w:r>
        <w:rPr/>
        <w:t>có</w:t>
      </w:r>
      <w:r>
        <w:rPr>
          <w:spacing w:val="-3"/>
        </w:rPr>
        <w:t> </w:t>
      </w:r>
      <w:r>
        <w:rPr/>
        <w:t>cảnh</w:t>
      </w:r>
      <w:r>
        <w:rPr>
          <w:spacing w:val="-3"/>
        </w:rPr>
        <w:t> </w:t>
      </w:r>
      <w:r>
        <w:rPr/>
        <w:t>là</w:t>
      </w:r>
      <w:r>
        <w:rPr>
          <w:spacing w:val="-3"/>
        </w:rPr>
        <w:t> </w:t>
      </w:r>
      <w:r>
        <w:rPr/>
        <w:t>đạo</w:t>
      </w:r>
      <w:r>
        <w:rPr>
          <w:spacing w:val="-1"/>
        </w:rPr>
        <w:t> </w:t>
      </w:r>
      <w:r>
        <w:rPr/>
        <w:t>liên</w:t>
      </w:r>
      <w:r>
        <w:rPr>
          <w:spacing w:val="-3"/>
        </w:rPr>
        <w:t> </w:t>
      </w:r>
      <w:r>
        <w:rPr/>
        <w:t>quan</w:t>
      </w:r>
      <w:r>
        <w:rPr>
          <w:spacing w:val="-3"/>
        </w:rPr>
        <w:t> </w:t>
      </w:r>
      <w:r>
        <w:rPr/>
        <w:t>pháp</w:t>
      </w:r>
      <w:r>
        <w:rPr>
          <w:spacing w:val="-3"/>
        </w:rPr>
        <w:t> </w:t>
      </w:r>
      <w:r>
        <w:rPr/>
        <w:t>có</w:t>
      </w:r>
      <w:r>
        <w:rPr>
          <w:spacing w:val="-3"/>
        </w:rPr>
        <w:t> </w:t>
      </w:r>
      <w:r>
        <w:rPr/>
        <w:t>cảnh</w:t>
      </w:r>
      <w:r>
        <w:rPr>
          <w:spacing w:val="-1"/>
        </w:rPr>
        <w:t> </w:t>
      </w:r>
      <w:r>
        <w:rPr/>
        <w:t>là</w:t>
      </w:r>
      <w:r>
        <w:rPr>
          <w:spacing w:val="-2"/>
        </w:rPr>
        <w:t> </w:t>
      </w:r>
      <w:r>
        <w:rPr/>
        <w:t>đạo</w:t>
      </w:r>
      <w:r>
        <w:rPr>
          <w:spacing w:val="-1"/>
        </w:rPr>
        <w:t> </w:t>
      </w:r>
      <w:r>
        <w:rPr/>
        <w:t>sanh</w:t>
      </w:r>
      <w:r>
        <w:rPr>
          <w:spacing w:val="-3"/>
        </w:rPr>
        <w:t> </w:t>
      </w:r>
      <w:r>
        <w:rPr/>
        <w:t>ra</w:t>
      </w:r>
      <w:r>
        <w:rPr>
          <w:spacing w:val="-1"/>
        </w:rPr>
        <w:t> </w:t>
      </w:r>
      <w:r>
        <w:rPr/>
        <w:t>do</w:t>
      </w:r>
      <w:r>
        <w:rPr>
          <w:spacing w:val="-2"/>
        </w:rPr>
        <w:t> </w:t>
      </w:r>
      <w:r>
        <w:rPr/>
        <w:t>phi</w:t>
      </w:r>
      <w:r>
        <w:rPr>
          <w:spacing w:val="-1"/>
        </w:rPr>
        <w:t> </w:t>
      </w:r>
      <w:r>
        <w:rPr/>
        <w:t>Đạo</w:t>
      </w:r>
      <w:r>
        <w:rPr>
          <w:spacing w:val="-1"/>
        </w:rPr>
        <w:t> </w:t>
      </w:r>
      <w:r>
        <w:rPr/>
        <w:t>duyên: 3 uẩn liên quan 1 uẩn vô Nhân có cảnh là đạo, 2 uẩn...</w:t>
      </w:r>
    </w:p>
    <w:p>
      <w:pPr>
        <w:pStyle w:val="Heading3"/>
        <w:spacing w:before="4"/>
      </w:pPr>
      <w:r>
        <w:rPr>
          <w:spacing w:val="-2"/>
        </w:rPr>
        <w:t>1792.</w:t>
      </w:r>
    </w:p>
    <w:p>
      <w:pPr>
        <w:pStyle w:val="BodyText"/>
      </w:pPr>
      <w:r>
        <w:rPr/>
        <w:t>Pháp</w:t>
      </w:r>
      <w:r>
        <w:rPr>
          <w:spacing w:val="38"/>
        </w:rPr>
        <w:t> </w:t>
      </w:r>
      <w:r>
        <w:rPr/>
        <w:t>có</w:t>
      </w:r>
      <w:r>
        <w:rPr>
          <w:spacing w:val="38"/>
        </w:rPr>
        <w:t> </w:t>
      </w:r>
      <w:r>
        <w:rPr/>
        <w:t>cảnh</w:t>
      </w:r>
      <w:r>
        <w:rPr>
          <w:spacing w:val="38"/>
        </w:rPr>
        <w:t> </w:t>
      </w:r>
      <w:r>
        <w:rPr/>
        <w:t>là</w:t>
      </w:r>
      <w:r>
        <w:rPr>
          <w:spacing w:val="40"/>
        </w:rPr>
        <w:t> </w:t>
      </w:r>
      <w:r>
        <w:rPr/>
        <w:t>đạo</w:t>
      </w:r>
      <w:r>
        <w:rPr>
          <w:spacing w:val="38"/>
        </w:rPr>
        <w:t> </w:t>
      </w:r>
      <w:r>
        <w:rPr/>
        <w:t>liên</w:t>
      </w:r>
      <w:r>
        <w:rPr>
          <w:spacing w:val="38"/>
        </w:rPr>
        <w:t> </w:t>
      </w:r>
      <w:r>
        <w:rPr/>
        <w:t>quan</w:t>
      </w:r>
      <w:r>
        <w:rPr>
          <w:spacing w:val="40"/>
        </w:rPr>
        <w:t> </w:t>
      </w:r>
      <w:r>
        <w:rPr/>
        <w:t>pháp</w:t>
      </w:r>
      <w:r>
        <w:rPr>
          <w:spacing w:val="38"/>
        </w:rPr>
        <w:t> </w:t>
      </w:r>
      <w:r>
        <w:rPr/>
        <w:t>có</w:t>
      </w:r>
      <w:r>
        <w:rPr>
          <w:spacing w:val="40"/>
        </w:rPr>
        <w:t> </w:t>
      </w:r>
      <w:r>
        <w:rPr/>
        <w:t>cảnh</w:t>
      </w:r>
      <w:r>
        <w:rPr>
          <w:spacing w:val="38"/>
        </w:rPr>
        <w:t> </w:t>
      </w:r>
      <w:r>
        <w:rPr/>
        <w:t>là</w:t>
      </w:r>
      <w:r>
        <w:rPr>
          <w:spacing w:val="38"/>
        </w:rPr>
        <w:t> </w:t>
      </w:r>
      <w:r>
        <w:rPr/>
        <w:t>đạo</w:t>
      </w:r>
      <w:r>
        <w:rPr>
          <w:spacing w:val="40"/>
        </w:rPr>
        <w:t> </w:t>
      </w:r>
      <w:r>
        <w:rPr/>
        <w:t>sanh</w:t>
      </w:r>
      <w:r>
        <w:rPr>
          <w:spacing w:val="38"/>
        </w:rPr>
        <w:t> </w:t>
      </w:r>
      <w:r>
        <w:rPr/>
        <w:t>ra</w:t>
      </w:r>
      <w:r>
        <w:rPr>
          <w:spacing w:val="40"/>
        </w:rPr>
        <w:t> </w:t>
      </w:r>
      <w:r>
        <w:rPr/>
        <w:t>do</w:t>
      </w:r>
      <w:r>
        <w:rPr>
          <w:spacing w:val="39"/>
        </w:rPr>
        <w:t> </w:t>
      </w:r>
      <w:r>
        <w:rPr/>
        <w:t>phi</w:t>
      </w:r>
      <w:r>
        <w:rPr>
          <w:spacing w:val="39"/>
        </w:rPr>
        <w:t> </w:t>
      </w:r>
      <w:r>
        <w:rPr/>
        <w:t>Bất</w:t>
      </w:r>
      <w:r>
        <w:rPr>
          <w:spacing w:val="38"/>
        </w:rPr>
        <w:t> </w:t>
      </w:r>
      <w:r>
        <w:rPr/>
        <w:t>tương</w:t>
      </w:r>
      <w:r>
        <w:rPr>
          <w:spacing w:val="38"/>
        </w:rPr>
        <w:t> </w:t>
      </w:r>
      <w:r>
        <w:rPr/>
        <w:t>ưng </w:t>
      </w:r>
      <w:r>
        <w:rPr>
          <w:spacing w:val="-2"/>
        </w:rPr>
        <w:t>duyên:</w:t>
      </w:r>
    </w:p>
    <w:p>
      <w:pPr>
        <w:spacing w:line="299" w:lineRule="exact" w:before="0"/>
        <w:ind w:left="1135" w:right="0" w:firstLine="0"/>
        <w:jc w:val="left"/>
        <w:rPr>
          <w:sz w:val="26"/>
        </w:rPr>
      </w:pPr>
      <w:r>
        <w:rPr>
          <w:sz w:val="26"/>
        </w:rPr>
        <w:t>Nên</w:t>
      </w:r>
      <w:r>
        <w:rPr>
          <w:spacing w:val="-5"/>
          <w:sz w:val="26"/>
        </w:rPr>
        <w:t> </w:t>
      </w:r>
      <w:r>
        <w:rPr>
          <w:sz w:val="26"/>
        </w:rPr>
        <w:t>sắp</w:t>
      </w:r>
      <w:r>
        <w:rPr>
          <w:spacing w:val="-5"/>
          <w:sz w:val="26"/>
        </w:rPr>
        <w:t> </w:t>
      </w:r>
      <w:r>
        <w:rPr>
          <w:sz w:val="26"/>
        </w:rPr>
        <w:t>đầy</w:t>
      </w:r>
      <w:r>
        <w:rPr>
          <w:spacing w:val="-7"/>
          <w:sz w:val="26"/>
        </w:rPr>
        <w:t> </w:t>
      </w:r>
      <w:r>
        <w:rPr>
          <w:sz w:val="26"/>
        </w:rPr>
        <w:t>đủ,</w:t>
      </w:r>
      <w:r>
        <w:rPr>
          <w:spacing w:val="-5"/>
          <w:sz w:val="26"/>
        </w:rPr>
        <w:t> </w:t>
      </w:r>
      <w:r>
        <w:rPr>
          <w:sz w:val="26"/>
        </w:rPr>
        <w:t>quyết</w:t>
      </w:r>
      <w:r>
        <w:rPr>
          <w:spacing w:val="-2"/>
          <w:sz w:val="26"/>
        </w:rPr>
        <w:t> </w:t>
      </w:r>
      <w:r>
        <w:rPr>
          <w:sz w:val="26"/>
        </w:rPr>
        <w:t>định</w:t>
      </w:r>
      <w:r>
        <w:rPr>
          <w:spacing w:val="-5"/>
          <w:sz w:val="26"/>
        </w:rPr>
        <w:t> </w:t>
      </w:r>
      <w:r>
        <w:rPr>
          <w:sz w:val="26"/>
        </w:rPr>
        <w:t>là</w:t>
      </w:r>
      <w:r>
        <w:rPr>
          <w:spacing w:val="-5"/>
          <w:sz w:val="26"/>
        </w:rPr>
        <w:t> </w:t>
      </w:r>
      <w:r>
        <w:rPr>
          <w:sz w:val="26"/>
        </w:rPr>
        <w:t>Vô</w:t>
      </w:r>
      <w:r>
        <w:rPr>
          <w:spacing w:val="-3"/>
          <w:sz w:val="26"/>
        </w:rPr>
        <w:t> </w:t>
      </w:r>
      <w:r>
        <w:rPr>
          <w:sz w:val="26"/>
        </w:rPr>
        <w:t>sắc</w:t>
      </w:r>
      <w:r>
        <w:rPr>
          <w:spacing w:val="-5"/>
          <w:sz w:val="26"/>
        </w:rPr>
        <w:t> </w:t>
      </w:r>
      <w:r>
        <w:rPr>
          <w:sz w:val="26"/>
        </w:rPr>
        <w:t>giới </w:t>
      </w:r>
      <w:r>
        <w:rPr>
          <w:i/>
          <w:sz w:val="26"/>
        </w:rPr>
        <w:t>(arūpanti</w:t>
      </w:r>
      <w:r>
        <w:rPr>
          <w:i/>
          <w:spacing w:val="-5"/>
          <w:sz w:val="26"/>
        </w:rPr>
        <w:t> </w:t>
      </w:r>
      <w:r>
        <w:rPr>
          <w:i/>
          <w:spacing w:val="-2"/>
          <w:sz w:val="26"/>
        </w:rPr>
        <w:t>niyametabbaṃ)</w:t>
      </w:r>
      <w:r>
        <w:rPr>
          <w:spacing w:val="-2"/>
          <w:sz w:val="26"/>
        </w:rPr>
        <w:t>.</w:t>
      </w:r>
    </w:p>
    <w:p>
      <w:pPr>
        <w:pStyle w:val="Heading3"/>
        <w:spacing w:before="2"/>
      </w:pPr>
      <w:r>
        <w:rPr>
          <w:spacing w:val="-2"/>
        </w:rPr>
        <w:t>1793.</w:t>
      </w:r>
    </w:p>
    <w:p>
      <w:pPr>
        <w:pStyle w:val="BodyText"/>
      </w:pPr>
      <w:r>
        <w:rPr/>
        <w:t>Phi Nhân</w:t>
      </w:r>
      <w:r>
        <w:rPr>
          <w:spacing w:val="19"/>
        </w:rPr>
        <w:t> </w:t>
      </w:r>
      <w:r>
        <w:rPr/>
        <w:t>1, phi</w:t>
      </w:r>
      <w:r>
        <w:rPr>
          <w:spacing w:val="19"/>
        </w:rPr>
        <w:t> </w:t>
      </w:r>
      <w:r>
        <w:rPr/>
        <w:t>Trưởng 17,</w:t>
      </w:r>
      <w:r>
        <w:rPr>
          <w:spacing w:val="18"/>
        </w:rPr>
        <w:t> </w:t>
      </w:r>
      <w:r>
        <w:rPr/>
        <w:t>phi</w:t>
      </w:r>
      <w:r>
        <w:rPr>
          <w:spacing w:val="19"/>
        </w:rPr>
        <w:t> </w:t>
      </w:r>
      <w:r>
        <w:rPr/>
        <w:t>Tiền sanh 17,</w:t>
      </w:r>
      <w:r>
        <w:rPr>
          <w:spacing w:val="18"/>
        </w:rPr>
        <w:t> </w:t>
      </w:r>
      <w:r>
        <w:rPr/>
        <w:t>phi Hậu</w:t>
      </w:r>
      <w:r>
        <w:rPr>
          <w:spacing w:val="19"/>
        </w:rPr>
        <w:t> </w:t>
      </w:r>
      <w:r>
        <w:rPr/>
        <w:t>sanh 17, phi</w:t>
      </w:r>
      <w:r>
        <w:rPr>
          <w:spacing w:val="19"/>
        </w:rPr>
        <w:t> </w:t>
      </w:r>
      <w:r>
        <w:rPr/>
        <w:t>Cố hưởng</w:t>
      </w:r>
      <w:r>
        <w:rPr>
          <w:spacing w:val="18"/>
        </w:rPr>
        <w:t> </w:t>
      </w:r>
      <w:r>
        <w:rPr/>
        <w:t>9,</w:t>
      </w:r>
      <w:r>
        <w:rPr>
          <w:spacing w:val="18"/>
        </w:rPr>
        <w:t> </w:t>
      </w:r>
      <w:r>
        <w:rPr/>
        <w:t>phi nghiệp 17, phi Quả 17, phi Đạo 1, phi Bất tương ưng 17; nên đếm như thế.</w:t>
      </w:r>
    </w:p>
    <w:p>
      <w:pPr>
        <w:spacing w:line="299" w:lineRule="exact" w:before="0"/>
        <w:ind w:left="3610" w:right="0" w:firstLine="0"/>
        <w:jc w:val="left"/>
        <w:rPr>
          <w:i/>
          <w:sz w:val="26"/>
        </w:rPr>
      </w:pPr>
      <w:r>
        <w:rPr>
          <w:i/>
          <w:sz w:val="26"/>
        </w:rPr>
        <w:t>Dứt</w:t>
      </w:r>
      <w:r>
        <w:rPr>
          <w:i/>
          <w:spacing w:val="-6"/>
          <w:sz w:val="26"/>
        </w:rPr>
        <w:t> </w:t>
      </w:r>
      <w:r>
        <w:rPr>
          <w:i/>
          <w:sz w:val="26"/>
        </w:rPr>
        <w:t>cách</w:t>
      </w:r>
      <w:r>
        <w:rPr>
          <w:i/>
          <w:spacing w:val="-4"/>
          <w:sz w:val="26"/>
        </w:rPr>
        <w:t> </w:t>
      </w:r>
      <w:r>
        <w:rPr>
          <w:i/>
          <w:sz w:val="26"/>
        </w:rPr>
        <w:t>ngược</w:t>
      </w:r>
      <w:r>
        <w:rPr>
          <w:i/>
          <w:spacing w:val="-3"/>
          <w:sz w:val="26"/>
        </w:rPr>
        <w:t> </w:t>
      </w:r>
      <w:r>
        <w:rPr>
          <w:i/>
          <w:spacing w:val="-2"/>
          <w:sz w:val="26"/>
        </w:rPr>
        <w:t>(paccanīya)</w:t>
      </w:r>
    </w:p>
    <w:p>
      <w:pPr>
        <w:pStyle w:val="Heading3"/>
        <w:spacing w:line="240" w:lineRule="auto" w:before="6"/>
      </w:pPr>
      <w:r>
        <w:rPr>
          <w:spacing w:val="-2"/>
        </w:rPr>
        <w:t>1794.</w:t>
      </w:r>
    </w:p>
    <w:p>
      <w:pPr>
        <w:pStyle w:val="Heading3"/>
        <w:spacing w:after="0" w:line="240" w:lineRule="auto"/>
        <w:sectPr>
          <w:pgSz w:w="11630" w:h="16450"/>
          <w:pgMar w:header="859" w:footer="0" w:top="1160" w:bottom="280" w:left="708" w:right="850"/>
        </w:sectPr>
      </w:pPr>
    </w:p>
    <w:p>
      <w:pPr>
        <w:pStyle w:val="BodyText"/>
        <w:spacing w:before="232"/>
      </w:pPr>
      <w:r>
        <w:rPr/>
        <w:t>Nhân</w:t>
      </w:r>
      <w:r>
        <w:rPr>
          <w:spacing w:val="19"/>
        </w:rPr>
        <w:t> </w:t>
      </w:r>
      <w:r>
        <w:rPr/>
        <w:t>duyên</w:t>
      </w:r>
      <w:r>
        <w:rPr>
          <w:spacing w:val="19"/>
        </w:rPr>
        <w:t> </w:t>
      </w:r>
      <w:r>
        <w:rPr/>
        <w:t>có</w:t>
      </w:r>
      <w:r>
        <w:rPr>
          <w:spacing w:val="20"/>
        </w:rPr>
        <w:t> </w:t>
      </w:r>
      <w:r>
        <w:rPr/>
        <w:t>phi</w:t>
      </w:r>
      <w:r>
        <w:rPr>
          <w:spacing w:val="19"/>
        </w:rPr>
        <w:t> </w:t>
      </w:r>
      <w:r>
        <w:rPr/>
        <w:t>Trưởng 17,...</w:t>
      </w:r>
      <w:r>
        <w:rPr>
          <w:spacing w:val="21"/>
        </w:rPr>
        <w:t> </w:t>
      </w:r>
      <w:r>
        <w:rPr/>
        <w:t>phi</w:t>
      </w:r>
      <w:r>
        <w:rPr>
          <w:spacing w:val="19"/>
        </w:rPr>
        <w:t> </w:t>
      </w:r>
      <w:r>
        <w:rPr/>
        <w:t>Tiền</w:t>
      </w:r>
      <w:r>
        <w:rPr>
          <w:spacing w:val="19"/>
        </w:rPr>
        <w:t> </w:t>
      </w:r>
      <w:r>
        <w:rPr/>
        <w:t>sanh</w:t>
      </w:r>
      <w:r>
        <w:rPr>
          <w:spacing w:val="19"/>
        </w:rPr>
        <w:t> </w:t>
      </w:r>
      <w:r>
        <w:rPr/>
        <w:t>17,</w:t>
      </w:r>
      <w:r>
        <w:rPr>
          <w:spacing w:val="20"/>
        </w:rPr>
        <w:t> </w:t>
      </w:r>
      <w:r>
        <w:rPr/>
        <w:t>phi</w:t>
      </w:r>
      <w:r>
        <w:rPr>
          <w:spacing w:val="19"/>
        </w:rPr>
        <w:t> </w:t>
      </w:r>
      <w:r>
        <w:rPr/>
        <w:t>Hậu</w:t>
      </w:r>
      <w:r>
        <w:rPr>
          <w:spacing w:val="21"/>
        </w:rPr>
        <w:t> </w:t>
      </w:r>
      <w:r>
        <w:rPr/>
        <w:t>sanh</w:t>
      </w:r>
      <w:r>
        <w:rPr>
          <w:spacing w:val="19"/>
        </w:rPr>
        <w:t> </w:t>
      </w:r>
      <w:r>
        <w:rPr/>
        <w:t>17,</w:t>
      </w:r>
      <w:r>
        <w:rPr>
          <w:spacing w:val="20"/>
        </w:rPr>
        <w:t> </w:t>
      </w:r>
      <w:r>
        <w:rPr/>
        <w:t>phi</w:t>
      </w:r>
      <w:r>
        <w:rPr>
          <w:spacing w:val="19"/>
        </w:rPr>
        <w:t> </w:t>
      </w:r>
      <w:r>
        <w:rPr/>
        <w:t>Cố</w:t>
      </w:r>
      <w:r>
        <w:rPr>
          <w:spacing w:val="21"/>
        </w:rPr>
        <w:t> </w:t>
      </w:r>
      <w:r>
        <w:rPr/>
        <w:t>Hưởng, phi Nghiệp 9, phi Quả, phi Bất tương ưng 17; nên đếm như thế.</w:t>
      </w:r>
    </w:p>
    <w:p>
      <w:pPr>
        <w:spacing w:before="0"/>
        <w:ind w:left="3877" w:right="0" w:firstLine="0"/>
        <w:jc w:val="left"/>
        <w:rPr>
          <w:i/>
          <w:sz w:val="26"/>
        </w:rPr>
      </w:pPr>
      <w:r>
        <w:rPr>
          <w:i/>
          <w:sz w:val="26"/>
        </w:rPr>
        <w:t>Dứt</w:t>
      </w:r>
      <w:r>
        <w:rPr>
          <w:i/>
          <w:spacing w:val="-6"/>
          <w:sz w:val="26"/>
        </w:rPr>
        <w:t> </w:t>
      </w:r>
      <w:r>
        <w:rPr>
          <w:i/>
          <w:sz w:val="26"/>
        </w:rPr>
        <w:t>cách</w:t>
      </w:r>
      <w:r>
        <w:rPr>
          <w:i/>
          <w:spacing w:val="-5"/>
          <w:sz w:val="26"/>
        </w:rPr>
        <w:t> </w:t>
      </w:r>
      <w:r>
        <w:rPr>
          <w:i/>
          <w:sz w:val="26"/>
        </w:rPr>
        <w:t>thuận,</w:t>
      </w:r>
      <w:r>
        <w:rPr>
          <w:i/>
          <w:spacing w:val="-6"/>
          <w:sz w:val="26"/>
        </w:rPr>
        <w:t> </w:t>
      </w:r>
      <w:r>
        <w:rPr>
          <w:i/>
          <w:spacing w:val="-2"/>
          <w:sz w:val="26"/>
        </w:rPr>
        <w:t>nghịch</w:t>
      </w:r>
    </w:p>
    <w:p>
      <w:pPr>
        <w:pStyle w:val="Heading3"/>
        <w:spacing w:before="6"/>
      </w:pPr>
      <w:r>
        <w:rPr>
          <w:spacing w:val="-2"/>
        </w:rPr>
        <w:t>1795.</w:t>
      </w:r>
    </w:p>
    <w:p>
      <w:pPr>
        <w:pStyle w:val="BodyText"/>
      </w:pPr>
      <w:r>
        <w:rPr/>
        <w:t>Phi</w:t>
      </w:r>
      <w:r>
        <w:rPr>
          <w:spacing w:val="29"/>
        </w:rPr>
        <w:t> </w:t>
      </w:r>
      <w:r>
        <w:rPr/>
        <w:t>Nhân</w:t>
      </w:r>
      <w:r>
        <w:rPr>
          <w:spacing w:val="30"/>
        </w:rPr>
        <w:t> </w:t>
      </w:r>
      <w:r>
        <w:rPr/>
        <w:t>duyên</w:t>
      </w:r>
      <w:r>
        <w:rPr>
          <w:spacing w:val="30"/>
        </w:rPr>
        <w:t> </w:t>
      </w:r>
      <w:r>
        <w:rPr/>
        <w:t>có</w:t>
      </w:r>
      <w:r>
        <w:rPr>
          <w:spacing w:val="31"/>
        </w:rPr>
        <w:t> </w:t>
      </w:r>
      <w:r>
        <w:rPr/>
        <w:t>Cảnh</w:t>
      </w:r>
      <w:r>
        <w:rPr>
          <w:spacing w:val="30"/>
        </w:rPr>
        <w:t> </w:t>
      </w:r>
      <w:r>
        <w:rPr/>
        <w:t>1,...</w:t>
      </w:r>
      <w:r>
        <w:rPr>
          <w:spacing w:val="30"/>
        </w:rPr>
        <w:t> </w:t>
      </w:r>
      <w:r>
        <w:rPr/>
        <w:t>Vô</w:t>
      </w:r>
      <w:r>
        <w:rPr>
          <w:spacing w:val="30"/>
        </w:rPr>
        <w:t> </w:t>
      </w:r>
      <w:r>
        <w:rPr/>
        <w:t>gián</w:t>
      </w:r>
      <w:r>
        <w:rPr>
          <w:spacing w:val="30"/>
        </w:rPr>
        <w:t> </w:t>
      </w:r>
      <w:r>
        <w:rPr/>
        <w:t>1,</w:t>
      </w:r>
      <w:r>
        <w:rPr>
          <w:spacing w:val="30"/>
        </w:rPr>
        <w:t> </w:t>
      </w:r>
      <w:r>
        <w:rPr/>
        <w:t>Liên</w:t>
      </w:r>
      <w:r>
        <w:rPr>
          <w:spacing w:val="30"/>
        </w:rPr>
        <w:t> </w:t>
      </w:r>
      <w:r>
        <w:rPr/>
        <w:t>tiếp</w:t>
      </w:r>
      <w:r>
        <w:rPr>
          <w:spacing w:val="30"/>
        </w:rPr>
        <w:t> </w:t>
      </w:r>
      <w:r>
        <w:rPr/>
        <w:t>1,...</w:t>
      </w:r>
      <w:r>
        <w:rPr>
          <w:spacing w:val="30"/>
        </w:rPr>
        <w:t> </w:t>
      </w:r>
      <w:r>
        <w:rPr/>
        <w:t>tóm</w:t>
      </w:r>
      <w:r>
        <w:rPr>
          <w:spacing w:val="27"/>
        </w:rPr>
        <w:t> </w:t>
      </w:r>
      <w:r>
        <w:rPr/>
        <w:t>tắt...</w:t>
      </w:r>
      <w:r>
        <w:rPr>
          <w:spacing w:val="30"/>
        </w:rPr>
        <w:t> </w:t>
      </w:r>
      <w:r>
        <w:rPr/>
        <w:t>luôn</w:t>
      </w:r>
      <w:r>
        <w:rPr>
          <w:spacing w:val="30"/>
        </w:rPr>
        <w:t> </w:t>
      </w:r>
      <w:r>
        <w:rPr/>
        <w:t>cả</w:t>
      </w:r>
      <w:r>
        <w:rPr>
          <w:spacing w:val="30"/>
        </w:rPr>
        <w:t> </w:t>
      </w:r>
      <w:r>
        <w:rPr/>
        <w:t>đều</w:t>
      </w:r>
      <w:r>
        <w:rPr>
          <w:spacing w:val="30"/>
        </w:rPr>
        <w:t> </w:t>
      </w:r>
      <w:r>
        <w:rPr/>
        <w:t>có</w:t>
      </w:r>
      <w:r>
        <w:rPr>
          <w:spacing w:val="30"/>
        </w:rPr>
        <w:t> </w:t>
      </w:r>
      <w:r>
        <w:rPr/>
        <w:t>1; thiền, Tương ưng, Bất tương ưng, Vô hữu, Ly, Bất ly đều có 1; nên đếm như thế.</w:t>
      </w:r>
    </w:p>
    <w:p>
      <w:pPr>
        <w:spacing w:line="299" w:lineRule="exact" w:before="0"/>
        <w:ind w:left="138" w:right="0" w:firstLine="0"/>
        <w:jc w:val="center"/>
        <w:rPr>
          <w:i/>
          <w:sz w:val="26"/>
        </w:rPr>
      </w:pPr>
      <w:r>
        <w:rPr>
          <w:i/>
          <w:sz w:val="26"/>
        </w:rPr>
        <w:t>Dứt</w:t>
      </w:r>
      <w:r>
        <w:rPr>
          <w:i/>
          <w:spacing w:val="-6"/>
          <w:sz w:val="26"/>
        </w:rPr>
        <w:t> </w:t>
      </w:r>
      <w:r>
        <w:rPr>
          <w:i/>
          <w:sz w:val="26"/>
        </w:rPr>
        <w:t>cách</w:t>
      </w:r>
      <w:r>
        <w:rPr>
          <w:i/>
          <w:spacing w:val="-5"/>
          <w:sz w:val="26"/>
        </w:rPr>
        <w:t> </w:t>
      </w:r>
      <w:r>
        <w:rPr>
          <w:i/>
          <w:sz w:val="26"/>
        </w:rPr>
        <w:t>thuận,</w:t>
      </w:r>
      <w:r>
        <w:rPr>
          <w:i/>
          <w:spacing w:val="-6"/>
          <w:sz w:val="26"/>
        </w:rPr>
        <w:t> </w:t>
      </w:r>
      <w:r>
        <w:rPr>
          <w:i/>
          <w:spacing w:val="-2"/>
          <w:sz w:val="26"/>
        </w:rPr>
        <w:t>nghịch</w:t>
      </w:r>
    </w:p>
    <w:p>
      <w:pPr>
        <w:spacing w:before="0"/>
        <w:ind w:left="2583" w:right="2443" w:firstLine="0"/>
        <w:jc w:val="center"/>
        <w:rPr>
          <w:i/>
          <w:sz w:val="26"/>
        </w:rPr>
      </w:pPr>
      <w:r>
        <w:rPr>
          <w:i/>
          <w:sz w:val="26"/>
        </w:rPr>
        <w:t>Hết</w:t>
      </w:r>
      <w:r>
        <w:rPr>
          <w:i/>
          <w:spacing w:val="-5"/>
          <w:sz w:val="26"/>
        </w:rPr>
        <w:t> </w:t>
      </w:r>
      <w:r>
        <w:rPr>
          <w:i/>
          <w:sz w:val="26"/>
        </w:rPr>
        <w:t>phần</w:t>
      </w:r>
      <w:r>
        <w:rPr>
          <w:i/>
          <w:spacing w:val="-4"/>
          <w:sz w:val="26"/>
        </w:rPr>
        <w:t> </w:t>
      </w:r>
      <w:r>
        <w:rPr>
          <w:i/>
          <w:sz w:val="26"/>
        </w:rPr>
        <w:t>liên</w:t>
      </w:r>
      <w:r>
        <w:rPr>
          <w:i/>
          <w:spacing w:val="-5"/>
          <w:sz w:val="26"/>
        </w:rPr>
        <w:t> </w:t>
      </w:r>
      <w:r>
        <w:rPr>
          <w:i/>
          <w:sz w:val="26"/>
        </w:rPr>
        <w:t>quan</w:t>
      </w:r>
      <w:r>
        <w:rPr>
          <w:i/>
          <w:spacing w:val="-2"/>
          <w:sz w:val="26"/>
        </w:rPr>
        <w:t> (paṭiccavāra)</w:t>
      </w:r>
    </w:p>
    <w:p>
      <w:pPr>
        <w:spacing w:before="297"/>
        <w:ind w:left="850" w:right="275" w:firstLine="285"/>
        <w:jc w:val="left"/>
        <w:rPr>
          <w:sz w:val="26"/>
        </w:rPr>
      </w:pPr>
      <w:r>
        <w:rPr>
          <w:sz w:val="26"/>
        </w:rPr>
        <w:t>Phần đồng sanh </w:t>
      </w:r>
      <w:r>
        <w:rPr>
          <w:i/>
          <w:sz w:val="26"/>
        </w:rPr>
        <w:t>(sahajāta)</w:t>
      </w:r>
      <w:r>
        <w:rPr>
          <w:sz w:val="26"/>
        </w:rPr>
        <w:t>, phần ỷ trượng </w:t>
      </w:r>
      <w:r>
        <w:rPr>
          <w:i/>
          <w:sz w:val="26"/>
        </w:rPr>
        <w:t>(paccaya)</w:t>
      </w:r>
      <w:r>
        <w:rPr>
          <w:sz w:val="26"/>
        </w:rPr>
        <w:t>, phần y chỉ </w:t>
      </w:r>
      <w:r>
        <w:rPr>
          <w:i/>
          <w:sz w:val="26"/>
        </w:rPr>
        <w:t>(nissaya)</w:t>
      </w:r>
      <w:r>
        <w:rPr>
          <w:sz w:val="26"/>
        </w:rPr>
        <w:t>, phần hỗn</w:t>
      </w:r>
      <w:r>
        <w:rPr>
          <w:spacing w:val="-4"/>
          <w:sz w:val="26"/>
        </w:rPr>
        <w:t> </w:t>
      </w:r>
      <w:r>
        <w:rPr>
          <w:sz w:val="26"/>
        </w:rPr>
        <w:t>hợp</w:t>
      </w:r>
      <w:r>
        <w:rPr>
          <w:spacing w:val="-2"/>
          <w:sz w:val="26"/>
        </w:rPr>
        <w:t> </w:t>
      </w:r>
      <w:r>
        <w:rPr>
          <w:i/>
          <w:sz w:val="26"/>
        </w:rPr>
        <w:t>(saṅsaṭṭha)</w:t>
      </w:r>
      <w:r>
        <w:rPr>
          <w:sz w:val="26"/>
        </w:rPr>
        <w:t>,</w:t>
      </w:r>
      <w:r>
        <w:rPr>
          <w:spacing w:val="-4"/>
          <w:sz w:val="26"/>
        </w:rPr>
        <w:t> </w:t>
      </w:r>
      <w:r>
        <w:rPr>
          <w:sz w:val="26"/>
        </w:rPr>
        <w:t>phần</w:t>
      </w:r>
      <w:r>
        <w:rPr>
          <w:spacing w:val="-4"/>
          <w:sz w:val="26"/>
        </w:rPr>
        <w:t> </w:t>
      </w:r>
      <w:r>
        <w:rPr>
          <w:sz w:val="26"/>
        </w:rPr>
        <w:t>tương</w:t>
      </w:r>
      <w:r>
        <w:rPr>
          <w:spacing w:val="-4"/>
          <w:sz w:val="26"/>
        </w:rPr>
        <w:t> </w:t>
      </w:r>
      <w:r>
        <w:rPr>
          <w:sz w:val="26"/>
        </w:rPr>
        <w:t>ưng </w:t>
      </w:r>
      <w:r>
        <w:rPr>
          <w:i/>
          <w:sz w:val="26"/>
        </w:rPr>
        <w:t>(sampayutta)</w:t>
      </w:r>
      <w:r>
        <w:rPr>
          <w:i/>
          <w:spacing w:val="-5"/>
          <w:sz w:val="26"/>
        </w:rPr>
        <w:t> </w:t>
      </w:r>
      <w:r>
        <w:rPr>
          <w:sz w:val="26"/>
        </w:rPr>
        <w:t>như</w:t>
      </w:r>
      <w:r>
        <w:rPr>
          <w:spacing w:val="-3"/>
          <w:sz w:val="26"/>
        </w:rPr>
        <w:t> </w:t>
      </w:r>
      <w:r>
        <w:rPr>
          <w:sz w:val="26"/>
        </w:rPr>
        <w:t>phần</w:t>
      </w:r>
      <w:r>
        <w:rPr>
          <w:spacing w:val="-3"/>
          <w:sz w:val="26"/>
        </w:rPr>
        <w:t> </w:t>
      </w:r>
      <w:r>
        <w:rPr>
          <w:sz w:val="26"/>
        </w:rPr>
        <w:t>liên</w:t>
      </w:r>
      <w:r>
        <w:rPr>
          <w:spacing w:val="-4"/>
          <w:sz w:val="26"/>
        </w:rPr>
        <w:t> </w:t>
      </w:r>
      <w:r>
        <w:rPr>
          <w:sz w:val="26"/>
        </w:rPr>
        <w:t>quan</w:t>
      </w:r>
      <w:r>
        <w:rPr>
          <w:spacing w:val="-2"/>
          <w:sz w:val="26"/>
        </w:rPr>
        <w:t> </w:t>
      </w:r>
      <w:r>
        <w:rPr>
          <w:i/>
          <w:sz w:val="26"/>
        </w:rPr>
        <w:t>(paṭiccavāra)</w:t>
      </w:r>
      <w:r>
        <w:rPr>
          <w:sz w:val="26"/>
        </w:rPr>
        <w:t>.</w:t>
      </w:r>
    </w:p>
    <w:p>
      <w:pPr>
        <w:pStyle w:val="BodyText"/>
        <w:spacing w:before="5"/>
        <w:ind w:left="0"/>
      </w:pPr>
    </w:p>
    <w:p>
      <w:pPr>
        <w:spacing w:before="1"/>
        <w:ind w:left="708" w:right="0" w:firstLine="0"/>
        <w:jc w:val="left"/>
        <w:rPr>
          <w:b/>
          <w:i/>
          <w:sz w:val="26"/>
        </w:rPr>
      </w:pPr>
      <w:bookmarkStart w:name="_bookmark208" w:id="209"/>
      <w:bookmarkEnd w:id="209"/>
      <w:r>
        <w:rPr/>
      </w:r>
      <w:r>
        <w:rPr>
          <w:b/>
          <w:sz w:val="26"/>
        </w:rPr>
        <w:t>Phần</w:t>
      </w:r>
      <w:r>
        <w:rPr>
          <w:b/>
          <w:spacing w:val="-6"/>
          <w:sz w:val="26"/>
        </w:rPr>
        <w:t> </w:t>
      </w:r>
      <w:r>
        <w:rPr>
          <w:b/>
          <w:sz w:val="26"/>
        </w:rPr>
        <w:t>Vấn</w:t>
      </w:r>
      <w:r>
        <w:rPr>
          <w:b/>
          <w:spacing w:val="-5"/>
          <w:sz w:val="26"/>
        </w:rPr>
        <w:t> </w:t>
      </w:r>
      <w:r>
        <w:rPr>
          <w:b/>
          <w:sz w:val="26"/>
        </w:rPr>
        <w:t>Đề</w:t>
      </w:r>
      <w:r>
        <w:rPr>
          <w:b/>
          <w:spacing w:val="-5"/>
          <w:sz w:val="26"/>
        </w:rPr>
        <w:t> </w:t>
      </w:r>
      <w:r>
        <w:rPr>
          <w:b/>
          <w:i/>
          <w:spacing w:val="-2"/>
          <w:sz w:val="26"/>
        </w:rPr>
        <w:t>(Pañhāvāra)</w:t>
      </w:r>
    </w:p>
    <w:p>
      <w:pPr>
        <w:pStyle w:val="Heading3"/>
        <w:spacing w:before="1"/>
      </w:pPr>
      <w:r>
        <w:rPr>
          <w:spacing w:val="-2"/>
        </w:rPr>
        <w:t>1796.</w:t>
      </w:r>
    </w:p>
    <w:p>
      <w:pPr>
        <w:pStyle w:val="BodyText"/>
        <w:ind w:left="1135" w:right="1033" w:hanging="286"/>
      </w:pPr>
      <w:r>
        <w:rPr/>
        <w:t>Pháp</w:t>
      </w:r>
      <w:r>
        <w:rPr>
          <w:spacing w:val="-3"/>
        </w:rPr>
        <w:t> </w:t>
      </w:r>
      <w:r>
        <w:rPr/>
        <w:t>có</w:t>
      </w:r>
      <w:r>
        <w:rPr>
          <w:spacing w:val="-3"/>
        </w:rPr>
        <w:t> </w:t>
      </w:r>
      <w:r>
        <w:rPr/>
        <w:t>cảnh</w:t>
      </w:r>
      <w:r>
        <w:rPr>
          <w:spacing w:val="-3"/>
        </w:rPr>
        <w:t> </w:t>
      </w:r>
      <w:r>
        <w:rPr/>
        <w:t>là</w:t>
      </w:r>
      <w:r>
        <w:rPr>
          <w:spacing w:val="-3"/>
        </w:rPr>
        <w:t> </w:t>
      </w:r>
      <w:r>
        <w:rPr/>
        <w:t>đạo làm</w:t>
      </w:r>
      <w:r>
        <w:rPr>
          <w:spacing w:val="-3"/>
        </w:rPr>
        <w:t> </w:t>
      </w:r>
      <w:r>
        <w:rPr/>
        <w:t>duyên</w:t>
      </w:r>
      <w:r>
        <w:rPr>
          <w:spacing w:val="-3"/>
        </w:rPr>
        <w:t> </w:t>
      </w:r>
      <w:r>
        <w:rPr/>
        <w:t>cho</w:t>
      </w:r>
      <w:r>
        <w:rPr>
          <w:spacing w:val="-2"/>
        </w:rPr>
        <w:t> </w:t>
      </w:r>
      <w:r>
        <w:rPr/>
        <w:t>pháp có</w:t>
      </w:r>
      <w:r>
        <w:rPr>
          <w:spacing w:val="-3"/>
        </w:rPr>
        <w:t> </w:t>
      </w:r>
      <w:r>
        <w:rPr/>
        <w:t>cảnh</w:t>
      </w:r>
      <w:r>
        <w:rPr>
          <w:spacing w:val="-3"/>
        </w:rPr>
        <w:t> </w:t>
      </w:r>
      <w:r>
        <w:rPr/>
        <w:t>là</w:t>
      </w:r>
      <w:r>
        <w:rPr>
          <w:spacing w:val="-3"/>
        </w:rPr>
        <w:t> </w:t>
      </w:r>
      <w:r>
        <w:rPr/>
        <w:t>đạo</w:t>
      </w:r>
      <w:r>
        <w:rPr>
          <w:spacing w:val="-2"/>
        </w:rPr>
        <w:t> </w:t>
      </w:r>
      <w:r>
        <w:rPr/>
        <w:t>bằng</w:t>
      </w:r>
      <w:r>
        <w:rPr>
          <w:spacing w:val="-3"/>
        </w:rPr>
        <w:t> </w:t>
      </w:r>
      <w:r>
        <w:rPr/>
        <w:t>Nhân</w:t>
      </w:r>
      <w:r>
        <w:rPr>
          <w:spacing w:val="-1"/>
        </w:rPr>
        <w:t> </w:t>
      </w:r>
      <w:r>
        <w:rPr/>
        <w:t>duyên: Nhân có cảnh là đạo làm duyên cho uẩn tương ưng bằng Nhân duyên.</w:t>
      </w:r>
    </w:p>
    <w:p>
      <w:pPr>
        <w:pStyle w:val="Heading3"/>
        <w:spacing w:line="295" w:lineRule="exact" w:before="3"/>
      </w:pPr>
      <w:r>
        <w:rPr>
          <w:spacing w:val="-2"/>
        </w:rPr>
        <w:t>1797.</w:t>
      </w:r>
    </w:p>
    <w:p>
      <w:pPr>
        <w:pStyle w:val="BodyText"/>
        <w:spacing w:line="295" w:lineRule="exact"/>
      </w:pPr>
      <w:r>
        <w:rPr/>
        <w:t>Pháp</w:t>
      </w:r>
      <w:r>
        <w:rPr>
          <w:spacing w:val="-5"/>
        </w:rPr>
        <w:t> </w:t>
      </w:r>
      <w:r>
        <w:rPr/>
        <w:t>có</w:t>
      </w:r>
      <w:r>
        <w:rPr>
          <w:spacing w:val="-4"/>
        </w:rPr>
        <w:t> </w:t>
      </w:r>
      <w:r>
        <w:rPr/>
        <w:t>cảnh</w:t>
      </w:r>
      <w:r>
        <w:rPr>
          <w:spacing w:val="-5"/>
        </w:rPr>
        <w:t> </w:t>
      </w:r>
      <w:r>
        <w:rPr/>
        <w:t>là</w:t>
      </w:r>
      <w:r>
        <w:rPr>
          <w:spacing w:val="-4"/>
        </w:rPr>
        <w:t> </w:t>
      </w:r>
      <w:r>
        <w:rPr/>
        <w:t>đạo</w:t>
      </w:r>
      <w:r>
        <w:rPr>
          <w:spacing w:val="-2"/>
        </w:rPr>
        <w:t> </w:t>
      </w:r>
      <w:r>
        <w:rPr/>
        <w:t>làm</w:t>
      </w:r>
      <w:r>
        <w:rPr>
          <w:spacing w:val="-4"/>
        </w:rPr>
        <w:t> </w:t>
      </w:r>
      <w:r>
        <w:rPr/>
        <w:t>duyên</w:t>
      </w:r>
      <w:r>
        <w:rPr>
          <w:spacing w:val="-3"/>
        </w:rPr>
        <w:t> </w:t>
      </w:r>
      <w:r>
        <w:rPr/>
        <w:t>cho</w:t>
      </w:r>
      <w:r>
        <w:rPr>
          <w:spacing w:val="-3"/>
        </w:rPr>
        <w:t> </w:t>
      </w:r>
      <w:r>
        <w:rPr/>
        <w:t>pháp</w:t>
      </w:r>
      <w:r>
        <w:rPr>
          <w:spacing w:val="-2"/>
        </w:rPr>
        <w:t> </w:t>
      </w:r>
      <w:r>
        <w:rPr/>
        <w:t>có</w:t>
      </w:r>
      <w:r>
        <w:rPr>
          <w:spacing w:val="-4"/>
        </w:rPr>
        <w:t> </w:t>
      </w:r>
      <w:r>
        <w:rPr/>
        <w:t>trưởng</w:t>
      </w:r>
      <w:r>
        <w:rPr>
          <w:spacing w:val="-5"/>
        </w:rPr>
        <w:t> </w:t>
      </w:r>
      <w:r>
        <w:rPr/>
        <w:t>là</w:t>
      </w:r>
      <w:r>
        <w:rPr>
          <w:spacing w:val="-4"/>
        </w:rPr>
        <w:t> </w:t>
      </w:r>
      <w:r>
        <w:rPr/>
        <w:t>đạo</w:t>
      </w:r>
      <w:r>
        <w:rPr>
          <w:spacing w:val="-5"/>
        </w:rPr>
        <w:t> </w:t>
      </w:r>
      <w:r>
        <w:rPr/>
        <w:t>bằng</w:t>
      </w:r>
      <w:r>
        <w:rPr>
          <w:spacing w:val="-4"/>
        </w:rPr>
        <w:t> </w:t>
      </w:r>
      <w:r>
        <w:rPr/>
        <w:t>Nhân</w:t>
      </w:r>
      <w:r>
        <w:rPr>
          <w:spacing w:val="-2"/>
        </w:rPr>
        <w:t> duyên:</w:t>
      </w:r>
    </w:p>
    <w:p>
      <w:pPr>
        <w:pStyle w:val="BodyText"/>
        <w:spacing w:before="1"/>
        <w:ind w:left="1133" w:firstLine="2"/>
      </w:pPr>
      <w:r>
        <w:rPr/>
        <w:t>Nhân</w:t>
      </w:r>
      <w:r>
        <w:rPr>
          <w:spacing w:val="30"/>
        </w:rPr>
        <w:t> </w:t>
      </w:r>
      <w:r>
        <w:rPr/>
        <w:t>có</w:t>
      </w:r>
      <w:r>
        <w:rPr>
          <w:spacing w:val="30"/>
        </w:rPr>
        <w:t> </w:t>
      </w:r>
      <w:r>
        <w:rPr/>
        <w:t>cảnh</w:t>
      </w:r>
      <w:r>
        <w:rPr>
          <w:spacing w:val="30"/>
        </w:rPr>
        <w:t> </w:t>
      </w:r>
      <w:r>
        <w:rPr/>
        <w:t>là</w:t>
      </w:r>
      <w:r>
        <w:rPr>
          <w:spacing w:val="30"/>
        </w:rPr>
        <w:t> </w:t>
      </w:r>
      <w:r>
        <w:rPr/>
        <w:t>đạo</w:t>
      </w:r>
      <w:r>
        <w:rPr>
          <w:spacing w:val="31"/>
        </w:rPr>
        <w:t> </w:t>
      </w:r>
      <w:r>
        <w:rPr/>
        <w:t>làm</w:t>
      </w:r>
      <w:r>
        <w:rPr>
          <w:spacing w:val="27"/>
        </w:rPr>
        <w:t> </w:t>
      </w:r>
      <w:r>
        <w:rPr/>
        <w:t>duyên</w:t>
      </w:r>
      <w:r>
        <w:rPr>
          <w:spacing w:val="31"/>
        </w:rPr>
        <w:t> </w:t>
      </w:r>
      <w:r>
        <w:rPr/>
        <w:t>cho</w:t>
      </w:r>
      <w:r>
        <w:rPr>
          <w:spacing w:val="30"/>
        </w:rPr>
        <w:t> </w:t>
      </w:r>
      <w:r>
        <w:rPr/>
        <w:t>uẩn</w:t>
      </w:r>
      <w:r>
        <w:rPr>
          <w:spacing w:val="30"/>
        </w:rPr>
        <w:t> </w:t>
      </w:r>
      <w:r>
        <w:rPr/>
        <w:t>tương</w:t>
      </w:r>
      <w:r>
        <w:rPr>
          <w:spacing w:val="30"/>
        </w:rPr>
        <w:t> </w:t>
      </w:r>
      <w:r>
        <w:rPr/>
        <w:t>ưng</w:t>
      </w:r>
      <w:r>
        <w:rPr>
          <w:spacing w:val="30"/>
        </w:rPr>
        <w:t> </w:t>
      </w:r>
      <w:r>
        <w:rPr/>
        <w:t>có</w:t>
      </w:r>
      <w:r>
        <w:rPr>
          <w:spacing w:val="32"/>
        </w:rPr>
        <w:t> </w:t>
      </w:r>
      <w:r>
        <w:rPr/>
        <w:t>trưởng</w:t>
      </w:r>
      <w:r>
        <w:rPr>
          <w:spacing w:val="29"/>
        </w:rPr>
        <w:t> </w:t>
      </w:r>
      <w:r>
        <w:rPr/>
        <w:t>là</w:t>
      </w:r>
      <w:r>
        <w:rPr>
          <w:spacing w:val="30"/>
        </w:rPr>
        <w:t> </w:t>
      </w:r>
      <w:r>
        <w:rPr/>
        <w:t>đạo</w:t>
      </w:r>
      <w:r>
        <w:rPr>
          <w:spacing w:val="30"/>
        </w:rPr>
        <w:t> </w:t>
      </w:r>
      <w:r>
        <w:rPr/>
        <w:t>bằng</w:t>
      </w:r>
      <w:r>
        <w:rPr>
          <w:spacing w:val="30"/>
        </w:rPr>
        <w:t> </w:t>
      </w:r>
      <w:r>
        <w:rPr/>
        <w:t>Nhân </w:t>
      </w:r>
      <w:r>
        <w:rPr>
          <w:spacing w:val="-2"/>
        </w:rPr>
        <w:t>duyên.</w:t>
      </w:r>
    </w:p>
    <w:p>
      <w:pPr>
        <w:pStyle w:val="Heading3"/>
        <w:spacing w:before="7"/>
      </w:pPr>
      <w:r>
        <w:rPr>
          <w:spacing w:val="-2"/>
        </w:rPr>
        <w:t>1798.</w:t>
      </w:r>
    </w:p>
    <w:p>
      <w:pPr>
        <w:pStyle w:val="BodyText"/>
        <w:ind w:left="852"/>
      </w:pPr>
      <w:r>
        <w:rPr/>
        <w:t>Pháp có cảnh là đạo làm duyên cho chư pháp có cảnh là đạo và có trưởng là đạo bằng Nhân duyên...</w:t>
      </w:r>
    </w:p>
    <w:p>
      <w:pPr>
        <w:pStyle w:val="BodyText"/>
        <w:ind w:left="1135"/>
      </w:pPr>
      <w:r>
        <w:rPr/>
        <w:t>Người</w:t>
      </w:r>
      <w:r>
        <w:rPr>
          <w:spacing w:val="-5"/>
        </w:rPr>
        <w:t> </w:t>
      </w:r>
      <w:r>
        <w:rPr/>
        <w:t>biết</w:t>
      </w:r>
      <w:r>
        <w:rPr>
          <w:spacing w:val="-4"/>
        </w:rPr>
        <w:t> </w:t>
      </w:r>
      <w:r>
        <w:rPr/>
        <w:t>nên</w:t>
      </w:r>
      <w:r>
        <w:rPr>
          <w:spacing w:val="-4"/>
        </w:rPr>
        <w:t> </w:t>
      </w:r>
      <w:r>
        <w:rPr/>
        <w:t>sắp</w:t>
      </w:r>
      <w:r>
        <w:rPr>
          <w:spacing w:val="-4"/>
        </w:rPr>
        <w:t> </w:t>
      </w:r>
      <w:r>
        <w:rPr/>
        <w:t>17</w:t>
      </w:r>
      <w:r>
        <w:rPr>
          <w:spacing w:val="-2"/>
        </w:rPr>
        <w:t> </w:t>
      </w:r>
      <w:r>
        <w:rPr/>
        <w:t>câu</w:t>
      </w:r>
      <w:r>
        <w:rPr>
          <w:spacing w:val="-4"/>
        </w:rPr>
        <w:t> </w:t>
      </w:r>
      <w:r>
        <w:rPr/>
        <w:t>đề</w:t>
      </w:r>
      <w:r>
        <w:rPr>
          <w:spacing w:val="-4"/>
        </w:rPr>
        <w:t> </w:t>
      </w:r>
      <w:r>
        <w:rPr/>
        <w:t>theo ý</w:t>
      </w:r>
      <w:r>
        <w:rPr>
          <w:spacing w:val="-4"/>
        </w:rPr>
        <w:t> này.</w:t>
      </w:r>
    </w:p>
    <w:p>
      <w:pPr>
        <w:pStyle w:val="Heading3"/>
        <w:spacing w:before="3"/>
      </w:pPr>
      <w:r>
        <w:rPr>
          <w:spacing w:val="-2"/>
        </w:rPr>
        <w:t>1799.</w:t>
      </w:r>
    </w:p>
    <w:p>
      <w:pPr>
        <w:pStyle w:val="BodyText"/>
        <w:spacing w:line="295" w:lineRule="exact"/>
      </w:pPr>
      <w:r>
        <w:rPr/>
        <w:t>Pháp</w:t>
      </w:r>
      <w:r>
        <w:rPr>
          <w:spacing w:val="-5"/>
        </w:rPr>
        <w:t> </w:t>
      </w:r>
      <w:r>
        <w:rPr/>
        <w:t>có</w:t>
      </w:r>
      <w:r>
        <w:rPr>
          <w:spacing w:val="-4"/>
        </w:rPr>
        <w:t> </w:t>
      </w:r>
      <w:r>
        <w:rPr/>
        <w:t>nhân</w:t>
      </w:r>
      <w:r>
        <w:rPr>
          <w:spacing w:val="-4"/>
        </w:rPr>
        <w:t> </w:t>
      </w:r>
      <w:r>
        <w:rPr/>
        <w:t>là</w:t>
      </w:r>
      <w:r>
        <w:rPr>
          <w:spacing w:val="-4"/>
        </w:rPr>
        <w:t> </w:t>
      </w:r>
      <w:r>
        <w:rPr/>
        <w:t>đạo</w:t>
      </w:r>
      <w:r>
        <w:rPr>
          <w:spacing w:val="-3"/>
        </w:rPr>
        <w:t> </w:t>
      </w:r>
      <w:r>
        <w:rPr/>
        <w:t>làm</w:t>
      </w:r>
      <w:r>
        <w:rPr>
          <w:spacing w:val="-5"/>
        </w:rPr>
        <w:t> </w:t>
      </w:r>
      <w:r>
        <w:rPr/>
        <w:t>duyên</w:t>
      </w:r>
      <w:r>
        <w:rPr>
          <w:spacing w:val="-2"/>
        </w:rPr>
        <w:t> </w:t>
      </w:r>
      <w:r>
        <w:rPr/>
        <w:t>cho</w:t>
      </w:r>
      <w:r>
        <w:rPr>
          <w:spacing w:val="-3"/>
        </w:rPr>
        <w:t> </w:t>
      </w:r>
      <w:r>
        <w:rPr/>
        <w:t>pháp</w:t>
      </w:r>
      <w:r>
        <w:rPr>
          <w:spacing w:val="-1"/>
        </w:rPr>
        <w:t> </w:t>
      </w:r>
      <w:r>
        <w:rPr/>
        <w:t>có</w:t>
      </w:r>
      <w:r>
        <w:rPr>
          <w:spacing w:val="-4"/>
        </w:rPr>
        <w:t> </w:t>
      </w:r>
      <w:r>
        <w:rPr/>
        <w:t>cảnh</w:t>
      </w:r>
      <w:r>
        <w:rPr>
          <w:spacing w:val="-5"/>
        </w:rPr>
        <w:t> </w:t>
      </w:r>
      <w:r>
        <w:rPr/>
        <w:t>là</w:t>
      </w:r>
      <w:r>
        <w:rPr>
          <w:spacing w:val="-4"/>
        </w:rPr>
        <w:t> </w:t>
      </w:r>
      <w:r>
        <w:rPr/>
        <w:t>đạo</w:t>
      </w:r>
      <w:r>
        <w:rPr>
          <w:spacing w:val="-3"/>
        </w:rPr>
        <w:t> </w:t>
      </w:r>
      <w:r>
        <w:rPr/>
        <w:t>bằng</w:t>
      </w:r>
      <w:r>
        <w:rPr>
          <w:spacing w:val="-3"/>
        </w:rPr>
        <w:t> </w:t>
      </w:r>
      <w:r>
        <w:rPr/>
        <w:t>Cảnh</w:t>
      </w:r>
      <w:r>
        <w:rPr>
          <w:spacing w:val="-4"/>
        </w:rPr>
        <w:t> </w:t>
      </w:r>
      <w:r>
        <w:rPr>
          <w:spacing w:val="-2"/>
        </w:rPr>
        <w:t>duyên:</w:t>
      </w:r>
    </w:p>
    <w:p>
      <w:pPr>
        <w:pStyle w:val="ListParagraph"/>
        <w:numPr>
          <w:ilvl w:val="0"/>
          <w:numId w:val="516"/>
        </w:numPr>
        <w:tabs>
          <w:tab w:pos="1135" w:val="left" w:leader="none"/>
        </w:tabs>
        <w:spacing w:line="298" w:lineRule="exact" w:before="0" w:after="0"/>
        <w:ind w:left="1135" w:right="0" w:hanging="285"/>
        <w:jc w:val="left"/>
        <w:rPr>
          <w:sz w:val="26"/>
        </w:rPr>
      </w:pPr>
      <w:r>
        <w:rPr>
          <w:sz w:val="26"/>
        </w:rPr>
        <w:t>Chư</w:t>
      </w:r>
      <w:r>
        <w:rPr>
          <w:spacing w:val="-4"/>
          <w:sz w:val="26"/>
        </w:rPr>
        <w:t> </w:t>
      </w:r>
      <w:r>
        <w:rPr>
          <w:sz w:val="26"/>
        </w:rPr>
        <w:t>Thánh</w:t>
      </w:r>
      <w:r>
        <w:rPr>
          <w:spacing w:val="-5"/>
          <w:sz w:val="26"/>
        </w:rPr>
        <w:t> </w:t>
      </w:r>
      <w:r>
        <w:rPr>
          <w:sz w:val="26"/>
        </w:rPr>
        <w:t>xuất</w:t>
      </w:r>
      <w:r>
        <w:rPr>
          <w:spacing w:val="-5"/>
          <w:sz w:val="26"/>
        </w:rPr>
        <w:t> </w:t>
      </w:r>
      <w:r>
        <w:rPr>
          <w:sz w:val="26"/>
        </w:rPr>
        <w:t>đạo</w:t>
      </w:r>
      <w:r>
        <w:rPr>
          <w:spacing w:val="-5"/>
          <w:sz w:val="26"/>
        </w:rPr>
        <w:t> </w:t>
      </w:r>
      <w:r>
        <w:rPr>
          <w:sz w:val="26"/>
        </w:rPr>
        <w:t>phản</w:t>
      </w:r>
      <w:r>
        <w:rPr>
          <w:spacing w:val="-5"/>
          <w:sz w:val="26"/>
        </w:rPr>
        <w:t> </w:t>
      </w:r>
      <w:r>
        <w:rPr>
          <w:sz w:val="26"/>
        </w:rPr>
        <w:t>khán</w:t>
      </w:r>
      <w:r>
        <w:rPr>
          <w:spacing w:val="-5"/>
          <w:sz w:val="26"/>
        </w:rPr>
        <w:t> </w:t>
      </w:r>
      <w:r>
        <w:rPr>
          <w:spacing w:val="-4"/>
          <w:sz w:val="26"/>
        </w:rPr>
        <w:t>đạo.</w:t>
      </w:r>
    </w:p>
    <w:p>
      <w:pPr>
        <w:pStyle w:val="ListParagraph"/>
        <w:numPr>
          <w:ilvl w:val="0"/>
          <w:numId w:val="516"/>
        </w:numPr>
        <w:tabs>
          <w:tab w:pos="1135" w:val="left" w:leader="none"/>
        </w:tabs>
        <w:spacing w:line="240" w:lineRule="auto" w:before="1" w:after="0"/>
        <w:ind w:left="1135" w:right="0" w:hanging="285"/>
        <w:jc w:val="left"/>
        <w:rPr>
          <w:sz w:val="26"/>
        </w:rPr>
      </w:pPr>
      <w:r>
        <w:rPr>
          <w:sz w:val="26"/>
        </w:rPr>
        <w:t>Tha</w:t>
      </w:r>
      <w:r>
        <w:rPr>
          <w:spacing w:val="-5"/>
          <w:sz w:val="26"/>
        </w:rPr>
        <w:t> </w:t>
      </w:r>
      <w:r>
        <w:rPr>
          <w:sz w:val="26"/>
        </w:rPr>
        <w:t>tâm</w:t>
      </w:r>
      <w:r>
        <w:rPr>
          <w:spacing w:val="-5"/>
          <w:sz w:val="26"/>
        </w:rPr>
        <w:t> </w:t>
      </w:r>
      <w:r>
        <w:rPr>
          <w:sz w:val="26"/>
        </w:rPr>
        <w:t>thông</w:t>
      </w:r>
      <w:r>
        <w:rPr>
          <w:spacing w:val="-4"/>
          <w:sz w:val="26"/>
        </w:rPr>
        <w:t> </w:t>
      </w:r>
      <w:r>
        <w:rPr>
          <w:sz w:val="26"/>
        </w:rPr>
        <w:t>rõ</w:t>
      </w:r>
      <w:r>
        <w:rPr>
          <w:spacing w:val="-4"/>
          <w:sz w:val="26"/>
        </w:rPr>
        <w:t> </w:t>
      </w:r>
      <w:r>
        <w:rPr>
          <w:sz w:val="26"/>
        </w:rPr>
        <w:t>lòng</w:t>
      </w:r>
      <w:r>
        <w:rPr>
          <w:spacing w:val="-3"/>
          <w:sz w:val="26"/>
        </w:rPr>
        <w:t> </w:t>
      </w:r>
      <w:r>
        <w:rPr>
          <w:sz w:val="26"/>
        </w:rPr>
        <w:t>người</w:t>
      </w:r>
      <w:r>
        <w:rPr>
          <w:spacing w:val="-4"/>
          <w:sz w:val="26"/>
        </w:rPr>
        <w:t> </w:t>
      </w:r>
      <w:r>
        <w:rPr>
          <w:sz w:val="26"/>
        </w:rPr>
        <w:t>tề</w:t>
      </w:r>
      <w:r>
        <w:rPr>
          <w:spacing w:val="-4"/>
          <w:sz w:val="26"/>
        </w:rPr>
        <w:t> </w:t>
      </w:r>
      <w:r>
        <w:rPr>
          <w:sz w:val="26"/>
        </w:rPr>
        <w:t>toàn</w:t>
      </w:r>
      <w:r>
        <w:rPr>
          <w:spacing w:val="-2"/>
          <w:sz w:val="26"/>
        </w:rPr>
        <w:t> </w:t>
      </w:r>
      <w:r>
        <w:rPr>
          <w:sz w:val="26"/>
        </w:rPr>
        <w:t>tâm</w:t>
      </w:r>
      <w:r>
        <w:rPr>
          <w:spacing w:val="-3"/>
          <w:sz w:val="26"/>
        </w:rPr>
        <w:t> </w:t>
      </w:r>
      <w:r>
        <w:rPr>
          <w:sz w:val="26"/>
        </w:rPr>
        <w:t>có</w:t>
      </w:r>
      <w:r>
        <w:rPr>
          <w:spacing w:val="-4"/>
          <w:sz w:val="26"/>
        </w:rPr>
        <w:t> </w:t>
      </w:r>
      <w:r>
        <w:rPr>
          <w:sz w:val="26"/>
        </w:rPr>
        <w:t>nhân</w:t>
      </w:r>
      <w:r>
        <w:rPr>
          <w:spacing w:val="-4"/>
          <w:sz w:val="26"/>
        </w:rPr>
        <w:t> </w:t>
      </w:r>
      <w:r>
        <w:rPr>
          <w:sz w:val="26"/>
        </w:rPr>
        <w:t>là</w:t>
      </w:r>
      <w:r>
        <w:rPr>
          <w:spacing w:val="-4"/>
          <w:sz w:val="26"/>
        </w:rPr>
        <w:t> đạo.</w:t>
      </w:r>
    </w:p>
    <w:p>
      <w:pPr>
        <w:pStyle w:val="ListParagraph"/>
        <w:numPr>
          <w:ilvl w:val="0"/>
          <w:numId w:val="516"/>
        </w:numPr>
        <w:tabs>
          <w:tab w:pos="1135" w:val="left" w:leader="none"/>
        </w:tabs>
        <w:spacing w:line="240" w:lineRule="auto" w:before="1" w:after="0"/>
        <w:ind w:left="1135" w:right="140" w:hanging="286"/>
        <w:jc w:val="left"/>
        <w:rPr>
          <w:sz w:val="26"/>
        </w:rPr>
      </w:pPr>
      <w:r>
        <w:rPr>
          <w:sz w:val="26"/>
        </w:rPr>
        <w:t>Uẩn</w:t>
      </w:r>
      <w:r>
        <w:rPr>
          <w:spacing w:val="40"/>
          <w:sz w:val="26"/>
        </w:rPr>
        <w:t> </w:t>
      </w:r>
      <w:r>
        <w:rPr>
          <w:sz w:val="26"/>
        </w:rPr>
        <w:t>có</w:t>
      </w:r>
      <w:r>
        <w:rPr>
          <w:spacing w:val="40"/>
          <w:sz w:val="26"/>
        </w:rPr>
        <w:t> </w:t>
      </w:r>
      <w:r>
        <w:rPr>
          <w:sz w:val="26"/>
        </w:rPr>
        <w:t>nhân</w:t>
      </w:r>
      <w:r>
        <w:rPr>
          <w:spacing w:val="40"/>
          <w:sz w:val="26"/>
        </w:rPr>
        <w:t> </w:t>
      </w:r>
      <w:r>
        <w:rPr>
          <w:sz w:val="26"/>
        </w:rPr>
        <w:t>là</w:t>
      </w:r>
      <w:r>
        <w:rPr>
          <w:spacing w:val="40"/>
          <w:sz w:val="26"/>
        </w:rPr>
        <w:t> </w:t>
      </w:r>
      <w:r>
        <w:rPr>
          <w:sz w:val="26"/>
        </w:rPr>
        <w:t>đạo</w:t>
      </w:r>
      <w:r>
        <w:rPr>
          <w:spacing w:val="40"/>
          <w:sz w:val="26"/>
        </w:rPr>
        <w:t> </w:t>
      </w:r>
      <w:r>
        <w:rPr>
          <w:sz w:val="26"/>
        </w:rPr>
        <w:t>làm</w:t>
      </w:r>
      <w:r>
        <w:rPr>
          <w:spacing w:val="40"/>
          <w:sz w:val="26"/>
        </w:rPr>
        <w:t> </w:t>
      </w:r>
      <w:r>
        <w:rPr>
          <w:sz w:val="26"/>
        </w:rPr>
        <w:t>duyên</w:t>
      </w:r>
      <w:r>
        <w:rPr>
          <w:spacing w:val="40"/>
          <w:sz w:val="26"/>
        </w:rPr>
        <w:t> </w:t>
      </w:r>
      <w:r>
        <w:rPr>
          <w:sz w:val="26"/>
        </w:rPr>
        <w:t>cho</w:t>
      </w:r>
      <w:r>
        <w:rPr>
          <w:spacing w:val="40"/>
          <w:sz w:val="26"/>
        </w:rPr>
        <w:t> </w:t>
      </w:r>
      <w:r>
        <w:rPr>
          <w:sz w:val="26"/>
        </w:rPr>
        <w:t>tha</w:t>
      </w:r>
      <w:r>
        <w:rPr>
          <w:spacing w:val="40"/>
          <w:sz w:val="26"/>
        </w:rPr>
        <w:t> </w:t>
      </w:r>
      <w:r>
        <w:rPr>
          <w:sz w:val="26"/>
        </w:rPr>
        <w:t>tâm</w:t>
      </w:r>
      <w:r>
        <w:rPr>
          <w:spacing w:val="40"/>
          <w:sz w:val="26"/>
        </w:rPr>
        <w:t> </w:t>
      </w:r>
      <w:r>
        <w:rPr>
          <w:sz w:val="26"/>
        </w:rPr>
        <w:t>thông,</w:t>
      </w:r>
      <w:r>
        <w:rPr>
          <w:spacing w:val="40"/>
          <w:sz w:val="26"/>
        </w:rPr>
        <w:t> </w:t>
      </w:r>
      <w:r>
        <w:rPr>
          <w:sz w:val="26"/>
        </w:rPr>
        <w:t>túc</w:t>
      </w:r>
      <w:r>
        <w:rPr>
          <w:spacing w:val="40"/>
          <w:sz w:val="26"/>
        </w:rPr>
        <w:t> </w:t>
      </w:r>
      <w:r>
        <w:rPr>
          <w:sz w:val="26"/>
        </w:rPr>
        <w:t>mạng</w:t>
      </w:r>
      <w:r>
        <w:rPr>
          <w:spacing w:val="40"/>
          <w:sz w:val="26"/>
        </w:rPr>
        <w:t> </w:t>
      </w:r>
      <w:r>
        <w:rPr>
          <w:sz w:val="26"/>
        </w:rPr>
        <w:t>thông,</w:t>
      </w:r>
      <w:r>
        <w:rPr>
          <w:spacing w:val="40"/>
          <w:sz w:val="26"/>
        </w:rPr>
        <w:t> </w:t>
      </w:r>
      <w:r>
        <w:rPr>
          <w:sz w:val="26"/>
        </w:rPr>
        <w:t>tùy</w:t>
      </w:r>
      <w:r>
        <w:rPr>
          <w:spacing w:val="40"/>
          <w:sz w:val="26"/>
        </w:rPr>
        <w:t> </w:t>
      </w:r>
      <w:r>
        <w:rPr>
          <w:sz w:val="26"/>
        </w:rPr>
        <w:t>nghiệp thông, vị lai thông luôn khán (ý) môn bằng Cảnh duyên.</w:t>
      </w:r>
    </w:p>
    <w:p>
      <w:pPr>
        <w:pStyle w:val="Heading3"/>
        <w:spacing w:line="295" w:lineRule="exact" w:before="7"/>
      </w:pPr>
      <w:r>
        <w:rPr>
          <w:spacing w:val="-2"/>
        </w:rPr>
        <w:t>1800.</w:t>
      </w:r>
    </w:p>
    <w:p>
      <w:pPr>
        <w:pStyle w:val="BodyText"/>
        <w:ind w:left="1135" w:right="894" w:hanging="286"/>
      </w:pPr>
      <w:r>
        <w:rPr/>
        <w:t>Pháp</w:t>
      </w:r>
      <w:r>
        <w:rPr>
          <w:spacing w:val="-3"/>
        </w:rPr>
        <w:t> </w:t>
      </w:r>
      <w:r>
        <w:rPr/>
        <w:t>có</w:t>
      </w:r>
      <w:r>
        <w:rPr>
          <w:spacing w:val="-3"/>
        </w:rPr>
        <w:t> </w:t>
      </w:r>
      <w:r>
        <w:rPr/>
        <w:t>nhân</w:t>
      </w:r>
      <w:r>
        <w:rPr>
          <w:spacing w:val="-3"/>
        </w:rPr>
        <w:t> </w:t>
      </w:r>
      <w:r>
        <w:rPr/>
        <w:t>là</w:t>
      </w:r>
      <w:r>
        <w:rPr>
          <w:spacing w:val="-3"/>
        </w:rPr>
        <w:t> </w:t>
      </w:r>
      <w:r>
        <w:rPr/>
        <w:t>đạo</w:t>
      </w:r>
      <w:r>
        <w:rPr>
          <w:spacing w:val="-2"/>
        </w:rPr>
        <w:t> </w:t>
      </w:r>
      <w:r>
        <w:rPr/>
        <w:t>làm</w:t>
      </w:r>
      <w:r>
        <w:rPr>
          <w:spacing w:val="-3"/>
        </w:rPr>
        <w:t> </w:t>
      </w:r>
      <w:r>
        <w:rPr/>
        <w:t>duyên</w:t>
      </w:r>
      <w:r>
        <w:rPr>
          <w:spacing w:val="-1"/>
        </w:rPr>
        <w:t> </w:t>
      </w:r>
      <w:r>
        <w:rPr/>
        <w:t>cho</w:t>
      </w:r>
      <w:r>
        <w:rPr>
          <w:spacing w:val="-2"/>
        </w:rPr>
        <w:t> </w:t>
      </w:r>
      <w:r>
        <w:rPr/>
        <w:t>pháp có</w:t>
      </w:r>
      <w:r>
        <w:rPr>
          <w:spacing w:val="-3"/>
        </w:rPr>
        <w:t> </w:t>
      </w:r>
      <w:r>
        <w:rPr/>
        <w:t>trưởng</w:t>
      </w:r>
      <w:r>
        <w:rPr>
          <w:spacing w:val="-3"/>
        </w:rPr>
        <w:t> </w:t>
      </w:r>
      <w:r>
        <w:rPr/>
        <w:t>là</w:t>
      </w:r>
      <w:r>
        <w:rPr>
          <w:spacing w:val="-3"/>
        </w:rPr>
        <w:t> </w:t>
      </w:r>
      <w:r>
        <w:rPr/>
        <w:t>đạo</w:t>
      </w:r>
      <w:r>
        <w:rPr>
          <w:spacing w:val="-3"/>
        </w:rPr>
        <w:t> </w:t>
      </w:r>
      <w:r>
        <w:rPr/>
        <w:t>bằng</w:t>
      </w:r>
      <w:r>
        <w:rPr>
          <w:spacing w:val="-2"/>
        </w:rPr>
        <w:t> </w:t>
      </w:r>
      <w:r>
        <w:rPr/>
        <w:t>Cảnh</w:t>
      </w:r>
      <w:r>
        <w:rPr>
          <w:spacing w:val="-1"/>
        </w:rPr>
        <w:t> </w:t>
      </w:r>
      <w:r>
        <w:rPr/>
        <w:t>duyên: Chư Thánh xuất đạo nặng về đạo rồi phản khán.</w:t>
      </w:r>
    </w:p>
    <w:p>
      <w:pPr>
        <w:pStyle w:val="Heading3"/>
        <w:spacing w:before="3"/>
      </w:pPr>
      <w:r>
        <w:rPr>
          <w:spacing w:val="-2"/>
        </w:rPr>
        <w:t>1801.</w:t>
      </w:r>
    </w:p>
    <w:p>
      <w:pPr>
        <w:pStyle w:val="BodyText"/>
      </w:pPr>
      <w:r>
        <w:rPr/>
        <w:t>Pháp có nhân là đạo làm duyên cho chư pháp có cảnh là đạo và có trưởng là đạo bằng Cảnh duyên:</w:t>
      </w:r>
    </w:p>
    <w:p>
      <w:pPr>
        <w:pStyle w:val="BodyText"/>
        <w:spacing w:line="299" w:lineRule="exact"/>
        <w:ind w:left="1135"/>
      </w:pPr>
      <w:r>
        <w:rPr/>
        <w:t>Chư</w:t>
      </w:r>
      <w:r>
        <w:rPr>
          <w:spacing w:val="-4"/>
        </w:rPr>
        <w:t> </w:t>
      </w:r>
      <w:r>
        <w:rPr/>
        <w:t>Thánh</w:t>
      </w:r>
      <w:r>
        <w:rPr>
          <w:spacing w:val="-5"/>
        </w:rPr>
        <w:t> </w:t>
      </w:r>
      <w:r>
        <w:rPr/>
        <w:t>xuất</w:t>
      </w:r>
      <w:r>
        <w:rPr>
          <w:spacing w:val="-4"/>
        </w:rPr>
        <w:t> </w:t>
      </w:r>
      <w:r>
        <w:rPr/>
        <w:t>đạo</w:t>
      </w:r>
      <w:r>
        <w:rPr>
          <w:spacing w:val="-5"/>
        </w:rPr>
        <w:t> </w:t>
      </w:r>
      <w:r>
        <w:rPr/>
        <w:t>nặng</w:t>
      </w:r>
      <w:r>
        <w:rPr>
          <w:spacing w:val="-5"/>
        </w:rPr>
        <w:t> </w:t>
      </w:r>
      <w:r>
        <w:rPr/>
        <w:t>về</w:t>
      </w:r>
      <w:r>
        <w:rPr>
          <w:spacing w:val="-4"/>
        </w:rPr>
        <w:t> </w:t>
      </w:r>
      <w:r>
        <w:rPr/>
        <w:t>đạo</w:t>
      </w:r>
      <w:r>
        <w:rPr>
          <w:spacing w:val="-5"/>
        </w:rPr>
        <w:t> </w:t>
      </w:r>
      <w:r>
        <w:rPr/>
        <w:t>rồi</w:t>
      </w:r>
      <w:r>
        <w:rPr>
          <w:spacing w:val="-4"/>
        </w:rPr>
        <w:t> </w:t>
      </w:r>
      <w:r>
        <w:rPr/>
        <w:t>phản</w:t>
      </w:r>
      <w:r>
        <w:rPr>
          <w:spacing w:val="-3"/>
        </w:rPr>
        <w:t> </w:t>
      </w:r>
      <w:r>
        <w:rPr>
          <w:spacing w:val="-4"/>
        </w:rPr>
        <w:t>khán.</w:t>
      </w:r>
    </w:p>
    <w:p>
      <w:pPr>
        <w:pStyle w:val="Heading3"/>
        <w:spacing w:line="295" w:lineRule="exact" w:before="5"/>
      </w:pPr>
      <w:r>
        <w:rPr>
          <w:spacing w:val="-2"/>
        </w:rPr>
        <w:t>1802.</w:t>
      </w:r>
    </w:p>
    <w:p>
      <w:pPr>
        <w:pStyle w:val="BodyText"/>
        <w:ind w:left="1135" w:right="1033" w:hanging="286"/>
      </w:pPr>
      <w:r>
        <w:rPr/>
        <w:t>Pháp</w:t>
      </w:r>
      <w:r>
        <w:rPr>
          <w:spacing w:val="-3"/>
        </w:rPr>
        <w:t> </w:t>
      </w:r>
      <w:r>
        <w:rPr/>
        <w:t>có</w:t>
      </w:r>
      <w:r>
        <w:rPr>
          <w:spacing w:val="-3"/>
        </w:rPr>
        <w:t> </w:t>
      </w:r>
      <w:r>
        <w:rPr/>
        <w:t>trưởng</w:t>
      </w:r>
      <w:r>
        <w:rPr>
          <w:spacing w:val="-3"/>
        </w:rPr>
        <w:t> </w:t>
      </w:r>
      <w:r>
        <w:rPr/>
        <w:t>là</w:t>
      </w:r>
      <w:r>
        <w:rPr>
          <w:spacing w:val="-3"/>
        </w:rPr>
        <w:t> </w:t>
      </w:r>
      <w:r>
        <w:rPr/>
        <w:t>đạo làm</w:t>
      </w:r>
      <w:r>
        <w:rPr>
          <w:spacing w:val="-3"/>
        </w:rPr>
        <w:t> </w:t>
      </w:r>
      <w:r>
        <w:rPr/>
        <w:t>duyên</w:t>
      </w:r>
      <w:r>
        <w:rPr>
          <w:spacing w:val="-3"/>
        </w:rPr>
        <w:t> </w:t>
      </w:r>
      <w:r>
        <w:rPr/>
        <w:t>cho</w:t>
      </w:r>
      <w:r>
        <w:rPr>
          <w:spacing w:val="-2"/>
        </w:rPr>
        <w:t> </w:t>
      </w:r>
      <w:r>
        <w:rPr/>
        <w:t>pháp có trưởng</w:t>
      </w:r>
      <w:r>
        <w:rPr>
          <w:spacing w:val="-3"/>
        </w:rPr>
        <w:t> </w:t>
      </w:r>
      <w:r>
        <w:rPr/>
        <w:t>là</w:t>
      </w:r>
      <w:r>
        <w:rPr>
          <w:spacing w:val="-3"/>
        </w:rPr>
        <w:t> </w:t>
      </w:r>
      <w:r>
        <w:rPr/>
        <w:t>đạo</w:t>
      </w:r>
      <w:r>
        <w:rPr>
          <w:spacing w:val="-1"/>
        </w:rPr>
        <w:t> </w:t>
      </w:r>
      <w:r>
        <w:rPr/>
        <w:t>bằng</w:t>
      </w:r>
      <w:r>
        <w:rPr>
          <w:spacing w:val="-1"/>
        </w:rPr>
        <w:t> </w:t>
      </w:r>
      <w:r>
        <w:rPr/>
        <w:t>Cảnh</w:t>
      </w:r>
      <w:r>
        <w:rPr>
          <w:spacing w:val="-3"/>
        </w:rPr>
        <w:t> </w:t>
      </w:r>
      <w:r>
        <w:rPr/>
        <w:t>duyên: Chư Thánh xuất đạo nặng về đạo rồi phản khán.</w:t>
      </w:r>
    </w:p>
    <w:p>
      <w:pPr>
        <w:pStyle w:val="Heading3"/>
        <w:spacing w:before="3"/>
      </w:pPr>
      <w:r>
        <w:rPr>
          <w:spacing w:val="-2"/>
        </w:rPr>
        <w:t>1803.</w:t>
      </w:r>
    </w:p>
    <w:p>
      <w:pPr>
        <w:pStyle w:val="BodyText"/>
        <w:spacing w:line="296" w:lineRule="exact"/>
      </w:pPr>
      <w:r>
        <w:rPr/>
        <w:t>Pháp</w:t>
      </w:r>
      <w:r>
        <w:rPr>
          <w:spacing w:val="-5"/>
        </w:rPr>
        <w:t> </w:t>
      </w:r>
      <w:r>
        <w:rPr/>
        <w:t>có</w:t>
      </w:r>
      <w:r>
        <w:rPr>
          <w:spacing w:val="-5"/>
        </w:rPr>
        <w:t> </w:t>
      </w:r>
      <w:r>
        <w:rPr/>
        <w:t>trưởng</w:t>
      </w:r>
      <w:r>
        <w:rPr>
          <w:spacing w:val="-4"/>
        </w:rPr>
        <w:t> </w:t>
      </w:r>
      <w:r>
        <w:rPr/>
        <w:t>là</w:t>
      </w:r>
      <w:r>
        <w:rPr>
          <w:spacing w:val="-5"/>
        </w:rPr>
        <w:t> </w:t>
      </w:r>
      <w:r>
        <w:rPr/>
        <w:t>đạo</w:t>
      </w:r>
      <w:r>
        <w:rPr>
          <w:spacing w:val="-1"/>
        </w:rPr>
        <w:t> </w:t>
      </w:r>
      <w:r>
        <w:rPr/>
        <w:t>làm</w:t>
      </w:r>
      <w:r>
        <w:rPr>
          <w:spacing w:val="-5"/>
        </w:rPr>
        <w:t> </w:t>
      </w:r>
      <w:r>
        <w:rPr/>
        <w:t>duyên</w:t>
      </w:r>
      <w:r>
        <w:rPr>
          <w:spacing w:val="-3"/>
        </w:rPr>
        <w:t> </w:t>
      </w:r>
      <w:r>
        <w:rPr/>
        <w:t>cho</w:t>
      </w:r>
      <w:r>
        <w:rPr>
          <w:spacing w:val="-4"/>
        </w:rPr>
        <w:t> </w:t>
      </w:r>
      <w:r>
        <w:rPr/>
        <w:t>pháp</w:t>
      </w:r>
      <w:r>
        <w:rPr>
          <w:spacing w:val="-2"/>
        </w:rPr>
        <w:t> </w:t>
      </w:r>
      <w:r>
        <w:rPr/>
        <w:t>có</w:t>
      </w:r>
      <w:r>
        <w:rPr>
          <w:spacing w:val="-2"/>
        </w:rPr>
        <w:t> </w:t>
      </w:r>
      <w:r>
        <w:rPr/>
        <w:t>cảnh</w:t>
      </w:r>
      <w:r>
        <w:rPr>
          <w:spacing w:val="-4"/>
        </w:rPr>
        <w:t> </w:t>
      </w:r>
      <w:r>
        <w:rPr/>
        <w:t>là</w:t>
      </w:r>
      <w:r>
        <w:rPr>
          <w:spacing w:val="-5"/>
        </w:rPr>
        <w:t> </w:t>
      </w:r>
      <w:r>
        <w:rPr/>
        <w:t>đạo</w:t>
      </w:r>
      <w:r>
        <w:rPr>
          <w:spacing w:val="-1"/>
        </w:rPr>
        <w:t> </w:t>
      </w:r>
      <w:r>
        <w:rPr/>
        <w:t>bằng</w:t>
      </w:r>
      <w:r>
        <w:rPr>
          <w:spacing w:val="-5"/>
        </w:rPr>
        <w:t> </w:t>
      </w:r>
      <w:r>
        <w:rPr/>
        <w:t>Cảnh</w:t>
      </w:r>
      <w:r>
        <w:rPr>
          <w:spacing w:val="-2"/>
        </w:rPr>
        <w:t> duyên:</w:t>
      </w:r>
    </w:p>
    <w:p>
      <w:pPr>
        <w:pStyle w:val="ListParagraph"/>
        <w:numPr>
          <w:ilvl w:val="0"/>
          <w:numId w:val="516"/>
        </w:numPr>
        <w:tabs>
          <w:tab w:pos="1135" w:val="left" w:leader="none"/>
        </w:tabs>
        <w:spacing w:line="298" w:lineRule="exact" w:before="1" w:after="0"/>
        <w:ind w:left="1135" w:right="0" w:hanging="285"/>
        <w:jc w:val="left"/>
        <w:rPr>
          <w:sz w:val="26"/>
        </w:rPr>
      </w:pPr>
      <w:r>
        <w:rPr>
          <w:sz w:val="26"/>
        </w:rPr>
        <w:t>Chư</w:t>
      </w:r>
      <w:r>
        <w:rPr>
          <w:spacing w:val="-4"/>
          <w:sz w:val="26"/>
        </w:rPr>
        <w:t> </w:t>
      </w:r>
      <w:r>
        <w:rPr>
          <w:sz w:val="26"/>
        </w:rPr>
        <w:t>Thánh</w:t>
      </w:r>
      <w:r>
        <w:rPr>
          <w:spacing w:val="-5"/>
          <w:sz w:val="26"/>
        </w:rPr>
        <w:t> </w:t>
      </w:r>
      <w:r>
        <w:rPr>
          <w:sz w:val="26"/>
        </w:rPr>
        <w:t>xuất</w:t>
      </w:r>
      <w:r>
        <w:rPr>
          <w:spacing w:val="-5"/>
          <w:sz w:val="26"/>
        </w:rPr>
        <w:t> </w:t>
      </w:r>
      <w:r>
        <w:rPr>
          <w:sz w:val="26"/>
        </w:rPr>
        <w:t>đạo</w:t>
      </w:r>
      <w:r>
        <w:rPr>
          <w:spacing w:val="-5"/>
          <w:sz w:val="26"/>
        </w:rPr>
        <w:t> </w:t>
      </w:r>
      <w:r>
        <w:rPr>
          <w:sz w:val="26"/>
        </w:rPr>
        <w:t>phản</w:t>
      </w:r>
      <w:r>
        <w:rPr>
          <w:spacing w:val="-5"/>
          <w:sz w:val="26"/>
        </w:rPr>
        <w:t> </w:t>
      </w:r>
      <w:r>
        <w:rPr>
          <w:sz w:val="26"/>
        </w:rPr>
        <w:t>khán</w:t>
      </w:r>
      <w:r>
        <w:rPr>
          <w:spacing w:val="-5"/>
          <w:sz w:val="26"/>
        </w:rPr>
        <w:t> </w:t>
      </w:r>
      <w:r>
        <w:rPr>
          <w:spacing w:val="-4"/>
          <w:sz w:val="26"/>
        </w:rPr>
        <w:t>đạo.</w:t>
      </w:r>
    </w:p>
    <w:p>
      <w:pPr>
        <w:pStyle w:val="ListParagraph"/>
        <w:numPr>
          <w:ilvl w:val="0"/>
          <w:numId w:val="516"/>
        </w:numPr>
        <w:tabs>
          <w:tab w:pos="1135" w:val="left" w:leader="none"/>
        </w:tabs>
        <w:spacing w:line="298" w:lineRule="exact" w:before="0" w:after="0"/>
        <w:ind w:left="1135" w:right="0" w:hanging="285"/>
        <w:jc w:val="left"/>
        <w:rPr>
          <w:sz w:val="26"/>
        </w:rPr>
      </w:pPr>
      <w:r>
        <w:rPr>
          <w:sz w:val="26"/>
        </w:rPr>
        <w:t>Tha</w:t>
      </w:r>
      <w:r>
        <w:rPr>
          <w:spacing w:val="-5"/>
          <w:sz w:val="26"/>
        </w:rPr>
        <w:t> </w:t>
      </w:r>
      <w:r>
        <w:rPr>
          <w:sz w:val="26"/>
        </w:rPr>
        <w:t>tâm</w:t>
      </w:r>
      <w:r>
        <w:rPr>
          <w:spacing w:val="-6"/>
          <w:sz w:val="26"/>
        </w:rPr>
        <w:t> </w:t>
      </w:r>
      <w:r>
        <w:rPr>
          <w:sz w:val="26"/>
        </w:rPr>
        <w:t>thông</w:t>
      </w:r>
      <w:r>
        <w:rPr>
          <w:spacing w:val="-4"/>
          <w:sz w:val="26"/>
        </w:rPr>
        <w:t> </w:t>
      </w:r>
      <w:r>
        <w:rPr>
          <w:sz w:val="26"/>
        </w:rPr>
        <w:t>rõ</w:t>
      </w:r>
      <w:r>
        <w:rPr>
          <w:spacing w:val="-4"/>
          <w:sz w:val="26"/>
        </w:rPr>
        <w:t> </w:t>
      </w:r>
      <w:r>
        <w:rPr>
          <w:sz w:val="26"/>
        </w:rPr>
        <w:t>lòng</w:t>
      </w:r>
      <w:r>
        <w:rPr>
          <w:spacing w:val="-2"/>
          <w:sz w:val="26"/>
        </w:rPr>
        <w:t> </w:t>
      </w:r>
      <w:r>
        <w:rPr>
          <w:sz w:val="26"/>
        </w:rPr>
        <w:t>người</w:t>
      </w:r>
      <w:r>
        <w:rPr>
          <w:spacing w:val="-5"/>
          <w:sz w:val="26"/>
        </w:rPr>
        <w:t> </w:t>
      </w:r>
      <w:r>
        <w:rPr>
          <w:sz w:val="26"/>
        </w:rPr>
        <w:t>tề</w:t>
      </w:r>
      <w:r>
        <w:rPr>
          <w:spacing w:val="-4"/>
          <w:sz w:val="26"/>
        </w:rPr>
        <w:t> </w:t>
      </w:r>
      <w:r>
        <w:rPr>
          <w:sz w:val="26"/>
        </w:rPr>
        <w:t>toàn</w:t>
      </w:r>
      <w:r>
        <w:rPr>
          <w:spacing w:val="-2"/>
          <w:sz w:val="26"/>
        </w:rPr>
        <w:t> </w:t>
      </w:r>
      <w:r>
        <w:rPr>
          <w:sz w:val="26"/>
        </w:rPr>
        <w:t>tâm</w:t>
      </w:r>
      <w:r>
        <w:rPr>
          <w:spacing w:val="-6"/>
          <w:sz w:val="26"/>
        </w:rPr>
        <w:t> </w:t>
      </w:r>
      <w:r>
        <w:rPr>
          <w:sz w:val="26"/>
        </w:rPr>
        <w:t>có</w:t>
      </w:r>
      <w:r>
        <w:rPr>
          <w:spacing w:val="-4"/>
          <w:sz w:val="26"/>
        </w:rPr>
        <w:t> </w:t>
      </w:r>
      <w:r>
        <w:rPr>
          <w:sz w:val="26"/>
        </w:rPr>
        <w:t>trưởng</w:t>
      </w:r>
      <w:r>
        <w:rPr>
          <w:spacing w:val="-4"/>
          <w:sz w:val="26"/>
        </w:rPr>
        <w:t> </w:t>
      </w:r>
      <w:r>
        <w:rPr>
          <w:sz w:val="26"/>
        </w:rPr>
        <w:t>là</w:t>
      </w:r>
      <w:r>
        <w:rPr>
          <w:spacing w:val="-1"/>
          <w:sz w:val="26"/>
        </w:rPr>
        <w:t> </w:t>
      </w:r>
      <w:r>
        <w:rPr>
          <w:spacing w:val="-4"/>
          <w:sz w:val="26"/>
        </w:rPr>
        <w:t>đạo.</w:t>
      </w:r>
    </w:p>
    <w:p>
      <w:pPr>
        <w:pStyle w:val="ListParagraph"/>
        <w:numPr>
          <w:ilvl w:val="0"/>
          <w:numId w:val="516"/>
        </w:numPr>
        <w:tabs>
          <w:tab w:pos="1135" w:val="left" w:leader="none"/>
        </w:tabs>
        <w:spacing w:line="240" w:lineRule="auto" w:before="1" w:after="0"/>
        <w:ind w:left="1135" w:right="139" w:hanging="286"/>
        <w:jc w:val="left"/>
        <w:rPr>
          <w:sz w:val="26"/>
        </w:rPr>
      </w:pPr>
      <w:r>
        <w:rPr>
          <w:sz w:val="26"/>
        </w:rPr>
        <w:t>Uẩn</w:t>
      </w:r>
      <w:r>
        <w:rPr>
          <w:spacing w:val="24"/>
          <w:sz w:val="26"/>
        </w:rPr>
        <w:t> </w:t>
      </w:r>
      <w:r>
        <w:rPr>
          <w:sz w:val="26"/>
        </w:rPr>
        <w:t>có</w:t>
      </w:r>
      <w:r>
        <w:rPr>
          <w:spacing w:val="26"/>
          <w:sz w:val="26"/>
        </w:rPr>
        <w:t> </w:t>
      </w:r>
      <w:r>
        <w:rPr>
          <w:sz w:val="26"/>
        </w:rPr>
        <w:t>trưởng</w:t>
      </w:r>
      <w:r>
        <w:rPr>
          <w:spacing w:val="25"/>
          <w:sz w:val="26"/>
        </w:rPr>
        <w:t> </w:t>
      </w:r>
      <w:r>
        <w:rPr>
          <w:sz w:val="26"/>
        </w:rPr>
        <w:t>là</w:t>
      </w:r>
      <w:r>
        <w:rPr>
          <w:spacing w:val="26"/>
          <w:sz w:val="26"/>
        </w:rPr>
        <w:t> </w:t>
      </w:r>
      <w:r>
        <w:rPr>
          <w:sz w:val="26"/>
        </w:rPr>
        <w:t>đạo</w:t>
      </w:r>
      <w:r>
        <w:rPr>
          <w:spacing w:val="29"/>
          <w:sz w:val="26"/>
        </w:rPr>
        <w:t> </w:t>
      </w:r>
      <w:r>
        <w:rPr>
          <w:sz w:val="26"/>
        </w:rPr>
        <w:t>làm</w:t>
      </w:r>
      <w:r>
        <w:rPr>
          <w:spacing w:val="23"/>
          <w:sz w:val="26"/>
        </w:rPr>
        <w:t> </w:t>
      </w:r>
      <w:r>
        <w:rPr>
          <w:sz w:val="26"/>
        </w:rPr>
        <w:t>duyên</w:t>
      </w:r>
      <w:r>
        <w:rPr>
          <w:spacing w:val="25"/>
          <w:sz w:val="26"/>
        </w:rPr>
        <w:t> </w:t>
      </w:r>
      <w:r>
        <w:rPr>
          <w:sz w:val="26"/>
        </w:rPr>
        <w:t>cho</w:t>
      </w:r>
      <w:r>
        <w:rPr>
          <w:spacing w:val="24"/>
          <w:sz w:val="26"/>
        </w:rPr>
        <w:t> </w:t>
      </w:r>
      <w:r>
        <w:rPr>
          <w:sz w:val="26"/>
        </w:rPr>
        <w:t>tha</w:t>
      </w:r>
      <w:r>
        <w:rPr>
          <w:spacing w:val="26"/>
          <w:sz w:val="26"/>
        </w:rPr>
        <w:t> </w:t>
      </w:r>
      <w:r>
        <w:rPr>
          <w:sz w:val="26"/>
        </w:rPr>
        <w:t>tâm</w:t>
      </w:r>
      <w:r>
        <w:rPr>
          <w:spacing w:val="23"/>
          <w:sz w:val="26"/>
        </w:rPr>
        <w:t> </w:t>
      </w:r>
      <w:r>
        <w:rPr>
          <w:sz w:val="26"/>
        </w:rPr>
        <w:t>thông,</w:t>
      </w:r>
      <w:r>
        <w:rPr>
          <w:spacing w:val="24"/>
          <w:sz w:val="26"/>
        </w:rPr>
        <w:t> </w:t>
      </w:r>
      <w:r>
        <w:rPr>
          <w:sz w:val="26"/>
        </w:rPr>
        <w:t>túc</w:t>
      </w:r>
      <w:r>
        <w:rPr>
          <w:spacing w:val="28"/>
          <w:sz w:val="26"/>
        </w:rPr>
        <w:t> </w:t>
      </w:r>
      <w:r>
        <w:rPr>
          <w:sz w:val="26"/>
        </w:rPr>
        <w:t>mạng</w:t>
      </w:r>
      <w:r>
        <w:rPr>
          <w:spacing w:val="23"/>
          <w:sz w:val="26"/>
        </w:rPr>
        <w:t> </w:t>
      </w:r>
      <w:r>
        <w:rPr>
          <w:sz w:val="26"/>
        </w:rPr>
        <w:t>thông,</w:t>
      </w:r>
      <w:r>
        <w:rPr>
          <w:spacing w:val="24"/>
          <w:sz w:val="26"/>
        </w:rPr>
        <w:t> </w:t>
      </w:r>
      <w:r>
        <w:rPr>
          <w:sz w:val="26"/>
        </w:rPr>
        <w:t>vị</w:t>
      </w:r>
      <w:r>
        <w:rPr>
          <w:spacing w:val="26"/>
          <w:sz w:val="26"/>
        </w:rPr>
        <w:t> </w:t>
      </w:r>
      <w:r>
        <w:rPr>
          <w:sz w:val="26"/>
        </w:rPr>
        <w:t>lai</w:t>
      </w:r>
      <w:r>
        <w:rPr>
          <w:spacing w:val="27"/>
          <w:sz w:val="26"/>
        </w:rPr>
        <w:t> </w:t>
      </w:r>
      <w:r>
        <w:rPr>
          <w:sz w:val="26"/>
        </w:rPr>
        <w:t>thông luôn khán (ý) môn bằng Cảnh duyên.</w:t>
      </w:r>
    </w:p>
    <w:p>
      <w:pPr>
        <w:pStyle w:val="Heading3"/>
        <w:spacing w:line="240" w:lineRule="auto" w:before="7"/>
      </w:pPr>
      <w:r>
        <w:rPr>
          <w:spacing w:val="-2"/>
        </w:rPr>
        <w:t>1804.</w:t>
      </w:r>
    </w:p>
    <w:p>
      <w:pPr>
        <w:pStyle w:val="Heading3"/>
        <w:spacing w:after="0" w:line="240" w:lineRule="auto"/>
        <w:sectPr>
          <w:pgSz w:w="11630" w:h="16450"/>
          <w:pgMar w:header="811" w:footer="0" w:top="1120" w:bottom="280" w:left="708" w:right="850"/>
        </w:sectPr>
      </w:pPr>
    </w:p>
    <w:p>
      <w:pPr>
        <w:pStyle w:val="BodyText"/>
        <w:spacing w:before="232"/>
      </w:pPr>
      <w:r>
        <w:rPr/>
        <w:t>Pháp có cảnh là đạo làm duyên cho chư pháp có cảnh là đạo và có trưởng là đạo bằng Cảnh duyên:</w:t>
      </w:r>
    </w:p>
    <w:p>
      <w:pPr>
        <w:pStyle w:val="BodyText"/>
        <w:ind w:left="1135"/>
      </w:pPr>
      <w:r>
        <w:rPr/>
        <w:t>Chư</w:t>
      </w:r>
      <w:r>
        <w:rPr>
          <w:spacing w:val="-4"/>
        </w:rPr>
        <w:t> </w:t>
      </w:r>
      <w:r>
        <w:rPr/>
        <w:t>Thánh</w:t>
      </w:r>
      <w:r>
        <w:rPr>
          <w:spacing w:val="-5"/>
        </w:rPr>
        <w:t> </w:t>
      </w:r>
      <w:r>
        <w:rPr/>
        <w:t>xuất</w:t>
      </w:r>
      <w:r>
        <w:rPr>
          <w:spacing w:val="-4"/>
        </w:rPr>
        <w:t> </w:t>
      </w:r>
      <w:r>
        <w:rPr/>
        <w:t>đạo</w:t>
      </w:r>
      <w:r>
        <w:rPr>
          <w:spacing w:val="-4"/>
        </w:rPr>
        <w:t> </w:t>
      </w:r>
      <w:r>
        <w:rPr/>
        <w:t>nặng</w:t>
      </w:r>
      <w:r>
        <w:rPr>
          <w:spacing w:val="-5"/>
        </w:rPr>
        <w:t> </w:t>
      </w:r>
      <w:r>
        <w:rPr/>
        <w:t>về</w:t>
      </w:r>
      <w:r>
        <w:rPr>
          <w:spacing w:val="-4"/>
        </w:rPr>
        <w:t> </w:t>
      </w:r>
      <w:r>
        <w:rPr/>
        <w:t>đạo</w:t>
      </w:r>
      <w:r>
        <w:rPr>
          <w:spacing w:val="-5"/>
        </w:rPr>
        <w:t> </w:t>
      </w:r>
      <w:r>
        <w:rPr/>
        <w:t>rồi</w:t>
      </w:r>
      <w:r>
        <w:rPr>
          <w:spacing w:val="-4"/>
        </w:rPr>
        <w:t> </w:t>
      </w:r>
      <w:r>
        <w:rPr/>
        <w:t>phản</w:t>
      </w:r>
      <w:r>
        <w:rPr>
          <w:spacing w:val="-3"/>
        </w:rPr>
        <w:t> </w:t>
      </w:r>
      <w:r>
        <w:rPr>
          <w:spacing w:val="-4"/>
        </w:rPr>
        <w:t>khán.</w:t>
      </w:r>
    </w:p>
    <w:p>
      <w:pPr>
        <w:pStyle w:val="Heading3"/>
        <w:spacing w:before="6"/>
      </w:pPr>
      <w:r>
        <w:rPr>
          <w:spacing w:val="-2"/>
        </w:rPr>
        <w:t>1805.</w:t>
      </w:r>
    </w:p>
    <w:p>
      <w:pPr>
        <w:pStyle w:val="BodyText"/>
      </w:pPr>
      <w:r>
        <w:rPr/>
        <w:t>Chư pháp có nhân là đạo và có trưởng là đạo làm duyên cho pháp có cảnh là đạo bằng Cảnh duyên:</w:t>
      </w:r>
    </w:p>
    <w:p>
      <w:pPr>
        <w:pStyle w:val="ListParagraph"/>
        <w:numPr>
          <w:ilvl w:val="0"/>
          <w:numId w:val="516"/>
        </w:numPr>
        <w:tabs>
          <w:tab w:pos="1135" w:val="left" w:leader="none"/>
        </w:tabs>
        <w:spacing w:line="299" w:lineRule="exact" w:before="0" w:after="0"/>
        <w:ind w:left="1135" w:right="0" w:hanging="285"/>
        <w:jc w:val="left"/>
        <w:rPr>
          <w:sz w:val="26"/>
        </w:rPr>
      </w:pPr>
      <w:r>
        <w:rPr>
          <w:sz w:val="26"/>
        </w:rPr>
        <w:t>Chư</w:t>
      </w:r>
      <w:r>
        <w:rPr>
          <w:spacing w:val="-4"/>
          <w:sz w:val="26"/>
        </w:rPr>
        <w:t> </w:t>
      </w:r>
      <w:r>
        <w:rPr>
          <w:sz w:val="26"/>
        </w:rPr>
        <w:t>Thánh</w:t>
      </w:r>
      <w:r>
        <w:rPr>
          <w:spacing w:val="-5"/>
          <w:sz w:val="26"/>
        </w:rPr>
        <w:t> </w:t>
      </w:r>
      <w:r>
        <w:rPr>
          <w:sz w:val="26"/>
        </w:rPr>
        <w:t>xuất</w:t>
      </w:r>
      <w:r>
        <w:rPr>
          <w:spacing w:val="-5"/>
          <w:sz w:val="26"/>
        </w:rPr>
        <w:t> </w:t>
      </w:r>
      <w:r>
        <w:rPr>
          <w:sz w:val="26"/>
        </w:rPr>
        <w:t>đạo</w:t>
      </w:r>
      <w:r>
        <w:rPr>
          <w:spacing w:val="-5"/>
          <w:sz w:val="26"/>
        </w:rPr>
        <w:t> </w:t>
      </w:r>
      <w:r>
        <w:rPr>
          <w:sz w:val="26"/>
        </w:rPr>
        <w:t>phản</w:t>
      </w:r>
      <w:r>
        <w:rPr>
          <w:spacing w:val="-5"/>
          <w:sz w:val="26"/>
        </w:rPr>
        <w:t> </w:t>
      </w:r>
      <w:r>
        <w:rPr>
          <w:sz w:val="26"/>
        </w:rPr>
        <w:t>khán</w:t>
      </w:r>
      <w:r>
        <w:rPr>
          <w:spacing w:val="-5"/>
          <w:sz w:val="26"/>
        </w:rPr>
        <w:t> </w:t>
      </w:r>
      <w:r>
        <w:rPr>
          <w:spacing w:val="-4"/>
          <w:sz w:val="26"/>
        </w:rPr>
        <w:t>đạo.</w:t>
      </w:r>
    </w:p>
    <w:p>
      <w:pPr>
        <w:pStyle w:val="ListParagraph"/>
        <w:numPr>
          <w:ilvl w:val="0"/>
          <w:numId w:val="516"/>
        </w:numPr>
        <w:tabs>
          <w:tab w:pos="1135" w:val="left" w:leader="none"/>
        </w:tabs>
        <w:spacing w:line="298" w:lineRule="exact" w:before="0" w:after="0"/>
        <w:ind w:left="1135" w:right="0" w:hanging="285"/>
        <w:jc w:val="left"/>
        <w:rPr>
          <w:sz w:val="26"/>
        </w:rPr>
      </w:pPr>
      <w:r>
        <w:rPr>
          <w:sz w:val="26"/>
        </w:rPr>
        <w:t>Tha</w:t>
      </w:r>
      <w:r>
        <w:rPr>
          <w:spacing w:val="-4"/>
          <w:sz w:val="26"/>
        </w:rPr>
        <w:t> </w:t>
      </w:r>
      <w:r>
        <w:rPr>
          <w:sz w:val="26"/>
        </w:rPr>
        <w:t>tâm</w:t>
      </w:r>
      <w:r>
        <w:rPr>
          <w:spacing w:val="-6"/>
          <w:sz w:val="26"/>
        </w:rPr>
        <w:t> </w:t>
      </w:r>
      <w:r>
        <w:rPr>
          <w:sz w:val="26"/>
        </w:rPr>
        <w:t>thông</w:t>
      </w:r>
      <w:r>
        <w:rPr>
          <w:spacing w:val="-4"/>
          <w:sz w:val="26"/>
        </w:rPr>
        <w:t> </w:t>
      </w:r>
      <w:r>
        <w:rPr>
          <w:sz w:val="26"/>
        </w:rPr>
        <w:t>rõ</w:t>
      </w:r>
      <w:r>
        <w:rPr>
          <w:spacing w:val="-4"/>
          <w:sz w:val="26"/>
        </w:rPr>
        <w:t> </w:t>
      </w:r>
      <w:r>
        <w:rPr>
          <w:sz w:val="26"/>
        </w:rPr>
        <w:t>lòng</w:t>
      </w:r>
      <w:r>
        <w:rPr>
          <w:spacing w:val="-2"/>
          <w:sz w:val="26"/>
        </w:rPr>
        <w:t> </w:t>
      </w:r>
      <w:r>
        <w:rPr>
          <w:sz w:val="26"/>
        </w:rPr>
        <w:t>người</w:t>
      </w:r>
      <w:r>
        <w:rPr>
          <w:spacing w:val="-4"/>
          <w:sz w:val="26"/>
        </w:rPr>
        <w:t> </w:t>
      </w:r>
      <w:r>
        <w:rPr>
          <w:sz w:val="26"/>
        </w:rPr>
        <w:t>tề</w:t>
      </w:r>
      <w:r>
        <w:rPr>
          <w:spacing w:val="-4"/>
          <w:sz w:val="26"/>
        </w:rPr>
        <w:t> </w:t>
      </w:r>
      <w:r>
        <w:rPr>
          <w:sz w:val="26"/>
        </w:rPr>
        <w:t>toàn</w:t>
      </w:r>
      <w:r>
        <w:rPr>
          <w:spacing w:val="-2"/>
          <w:sz w:val="26"/>
        </w:rPr>
        <w:t> </w:t>
      </w:r>
      <w:r>
        <w:rPr>
          <w:sz w:val="26"/>
        </w:rPr>
        <w:t>tâm</w:t>
      </w:r>
      <w:r>
        <w:rPr>
          <w:spacing w:val="-3"/>
          <w:sz w:val="26"/>
        </w:rPr>
        <w:t> </w:t>
      </w:r>
      <w:r>
        <w:rPr>
          <w:sz w:val="26"/>
        </w:rPr>
        <w:t>có</w:t>
      </w:r>
      <w:r>
        <w:rPr>
          <w:spacing w:val="-4"/>
          <w:sz w:val="26"/>
        </w:rPr>
        <w:t> </w:t>
      </w:r>
      <w:r>
        <w:rPr>
          <w:sz w:val="26"/>
        </w:rPr>
        <w:t>nhân</w:t>
      </w:r>
      <w:r>
        <w:rPr>
          <w:spacing w:val="-4"/>
          <w:sz w:val="26"/>
        </w:rPr>
        <w:t> </w:t>
      </w:r>
      <w:r>
        <w:rPr>
          <w:sz w:val="26"/>
        </w:rPr>
        <w:t>là</w:t>
      </w:r>
      <w:r>
        <w:rPr>
          <w:spacing w:val="-4"/>
          <w:sz w:val="26"/>
        </w:rPr>
        <w:t> </w:t>
      </w:r>
      <w:r>
        <w:rPr>
          <w:sz w:val="26"/>
        </w:rPr>
        <w:t>đạo</w:t>
      </w:r>
      <w:r>
        <w:rPr>
          <w:spacing w:val="-3"/>
          <w:sz w:val="26"/>
        </w:rPr>
        <w:t> </w:t>
      </w:r>
      <w:r>
        <w:rPr>
          <w:sz w:val="26"/>
        </w:rPr>
        <w:t>và</w:t>
      </w:r>
      <w:r>
        <w:rPr>
          <w:spacing w:val="-4"/>
          <w:sz w:val="26"/>
        </w:rPr>
        <w:t> </w:t>
      </w:r>
      <w:r>
        <w:rPr>
          <w:sz w:val="26"/>
        </w:rPr>
        <w:t>có</w:t>
      </w:r>
      <w:r>
        <w:rPr>
          <w:spacing w:val="-3"/>
          <w:sz w:val="26"/>
        </w:rPr>
        <w:t> </w:t>
      </w:r>
      <w:r>
        <w:rPr>
          <w:sz w:val="26"/>
        </w:rPr>
        <w:t>trưởng</w:t>
      </w:r>
      <w:r>
        <w:rPr>
          <w:spacing w:val="-2"/>
          <w:sz w:val="26"/>
        </w:rPr>
        <w:t> </w:t>
      </w:r>
      <w:r>
        <w:rPr>
          <w:sz w:val="26"/>
        </w:rPr>
        <w:t>là</w:t>
      </w:r>
      <w:r>
        <w:rPr>
          <w:spacing w:val="-4"/>
          <w:sz w:val="26"/>
        </w:rPr>
        <w:t> đạo.</w:t>
      </w:r>
    </w:p>
    <w:p>
      <w:pPr>
        <w:pStyle w:val="ListParagraph"/>
        <w:numPr>
          <w:ilvl w:val="0"/>
          <w:numId w:val="516"/>
        </w:numPr>
        <w:tabs>
          <w:tab w:pos="1135" w:val="left" w:leader="none"/>
        </w:tabs>
        <w:spacing w:line="240" w:lineRule="auto" w:before="0" w:after="0"/>
        <w:ind w:left="1135" w:right="139" w:hanging="286"/>
        <w:jc w:val="left"/>
        <w:rPr>
          <w:sz w:val="26"/>
        </w:rPr>
      </w:pPr>
      <w:r>
        <w:rPr>
          <w:sz w:val="26"/>
        </w:rPr>
        <w:t>Uẩn</w:t>
      </w:r>
      <w:r>
        <w:rPr>
          <w:spacing w:val="28"/>
          <w:sz w:val="26"/>
        </w:rPr>
        <w:t> </w:t>
      </w:r>
      <w:r>
        <w:rPr>
          <w:sz w:val="26"/>
        </w:rPr>
        <w:t>có</w:t>
      </w:r>
      <w:r>
        <w:rPr>
          <w:spacing w:val="28"/>
          <w:sz w:val="26"/>
        </w:rPr>
        <w:t> </w:t>
      </w:r>
      <w:r>
        <w:rPr>
          <w:sz w:val="26"/>
        </w:rPr>
        <w:t>nhân</w:t>
      </w:r>
      <w:r>
        <w:rPr>
          <w:spacing w:val="28"/>
          <w:sz w:val="26"/>
        </w:rPr>
        <w:t> </w:t>
      </w:r>
      <w:r>
        <w:rPr>
          <w:sz w:val="26"/>
        </w:rPr>
        <w:t>là</w:t>
      </w:r>
      <w:r>
        <w:rPr>
          <w:spacing w:val="31"/>
          <w:sz w:val="26"/>
        </w:rPr>
        <w:t> </w:t>
      </w:r>
      <w:r>
        <w:rPr>
          <w:sz w:val="26"/>
        </w:rPr>
        <w:t>đạo</w:t>
      </w:r>
      <w:r>
        <w:rPr>
          <w:spacing w:val="30"/>
          <w:sz w:val="26"/>
        </w:rPr>
        <w:t> </w:t>
      </w:r>
      <w:r>
        <w:rPr>
          <w:sz w:val="26"/>
        </w:rPr>
        <w:t>và</w:t>
      </w:r>
      <w:r>
        <w:rPr>
          <w:spacing w:val="28"/>
          <w:sz w:val="26"/>
        </w:rPr>
        <w:t> </w:t>
      </w:r>
      <w:r>
        <w:rPr>
          <w:sz w:val="26"/>
        </w:rPr>
        <w:t>có</w:t>
      </w:r>
      <w:r>
        <w:rPr>
          <w:spacing w:val="28"/>
          <w:sz w:val="26"/>
        </w:rPr>
        <w:t> </w:t>
      </w:r>
      <w:r>
        <w:rPr>
          <w:sz w:val="26"/>
        </w:rPr>
        <w:t>trưởng</w:t>
      </w:r>
      <w:r>
        <w:rPr>
          <w:spacing w:val="28"/>
          <w:sz w:val="26"/>
        </w:rPr>
        <w:t> </w:t>
      </w:r>
      <w:r>
        <w:rPr>
          <w:sz w:val="26"/>
        </w:rPr>
        <w:t>là</w:t>
      </w:r>
      <w:r>
        <w:rPr>
          <w:spacing w:val="28"/>
          <w:sz w:val="26"/>
        </w:rPr>
        <w:t> </w:t>
      </w:r>
      <w:r>
        <w:rPr>
          <w:sz w:val="26"/>
        </w:rPr>
        <w:t>đạo</w:t>
      </w:r>
      <w:r>
        <w:rPr>
          <w:spacing w:val="29"/>
          <w:sz w:val="26"/>
        </w:rPr>
        <w:t> </w:t>
      </w:r>
      <w:r>
        <w:rPr>
          <w:sz w:val="26"/>
        </w:rPr>
        <w:t>làm</w:t>
      </w:r>
      <w:r>
        <w:rPr>
          <w:spacing w:val="26"/>
          <w:sz w:val="26"/>
        </w:rPr>
        <w:t> </w:t>
      </w:r>
      <w:r>
        <w:rPr>
          <w:sz w:val="26"/>
        </w:rPr>
        <w:t>duyên</w:t>
      </w:r>
      <w:r>
        <w:rPr>
          <w:spacing w:val="30"/>
          <w:sz w:val="26"/>
        </w:rPr>
        <w:t> </w:t>
      </w:r>
      <w:r>
        <w:rPr>
          <w:sz w:val="26"/>
        </w:rPr>
        <w:t>cho</w:t>
      </w:r>
      <w:r>
        <w:rPr>
          <w:spacing w:val="28"/>
          <w:sz w:val="26"/>
        </w:rPr>
        <w:t> </w:t>
      </w:r>
      <w:r>
        <w:rPr>
          <w:sz w:val="26"/>
        </w:rPr>
        <w:t>tha</w:t>
      </w:r>
      <w:r>
        <w:rPr>
          <w:spacing w:val="28"/>
          <w:sz w:val="26"/>
        </w:rPr>
        <w:t> </w:t>
      </w:r>
      <w:r>
        <w:rPr>
          <w:sz w:val="26"/>
        </w:rPr>
        <w:t>tâm</w:t>
      </w:r>
      <w:r>
        <w:rPr>
          <w:spacing w:val="28"/>
          <w:sz w:val="26"/>
        </w:rPr>
        <w:t> </w:t>
      </w:r>
      <w:r>
        <w:rPr>
          <w:sz w:val="26"/>
        </w:rPr>
        <w:t>thông,</w:t>
      </w:r>
      <w:r>
        <w:rPr>
          <w:spacing w:val="29"/>
          <w:sz w:val="26"/>
        </w:rPr>
        <w:t> </w:t>
      </w:r>
      <w:r>
        <w:rPr>
          <w:sz w:val="26"/>
        </w:rPr>
        <w:t>túc</w:t>
      </w:r>
      <w:r>
        <w:rPr>
          <w:spacing w:val="31"/>
          <w:sz w:val="26"/>
        </w:rPr>
        <w:t> </w:t>
      </w:r>
      <w:r>
        <w:rPr>
          <w:sz w:val="26"/>
        </w:rPr>
        <w:t>mạng thông, vị lai thông luôn khán (ý) môn bằng Cảnh duyên.</w:t>
      </w:r>
    </w:p>
    <w:p>
      <w:pPr>
        <w:pStyle w:val="Heading3"/>
        <w:spacing w:before="4"/>
      </w:pPr>
      <w:r>
        <w:rPr>
          <w:spacing w:val="-2"/>
        </w:rPr>
        <w:t>1806.</w:t>
      </w:r>
    </w:p>
    <w:p>
      <w:pPr>
        <w:pStyle w:val="BodyText"/>
      </w:pPr>
      <w:r>
        <w:rPr/>
        <w:t>Chư</w:t>
      </w:r>
      <w:r>
        <w:rPr>
          <w:spacing w:val="25"/>
        </w:rPr>
        <w:t> </w:t>
      </w:r>
      <w:r>
        <w:rPr/>
        <w:t>pháp</w:t>
      </w:r>
      <w:r>
        <w:rPr>
          <w:spacing w:val="24"/>
        </w:rPr>
        <w:t> </w:t>
      </w:r>
      <w:r>
        <w:rPr/>
        <w:t>có</w:t>
      </w:r>
      <w:r>
        <w:rPr>
          <w:spacing w:val="26"/>
        </w:rPr>
        <w:t> </w:t>
      </w:r>
      <w:r>
        <w:rPr/>
        <w:t>nhân</w:t>
      </w:r>
      <w:r>
        <w:rPr>
          <w:spacing w:val="23"/>
        </w:rPr>
        <w:t> </w:t>
      </w:r>
      <w:r>
        <w:rPr/>
        <w:t>là</w:t>
      </w:r>
      <w:r>
        <w:rPr>
          <w:spacing w:val="26"/>
        </w:rPr>
        <w:t> </w:t>
      </w:r>
      <w:r>
        <w:rPr/>
        <w:t>đạo</w:t>
      </w:r>
      <w:r>
        <w:rPr>
          <w:spacing w:val="25"/>
        </w:rPr>
        <w:t> </w:t>
      </w:r>
      <w:r>
        <w:rPr/>
        <w:t>và</w:t>
      </w:r>
      <w:r>
        <w:rPr>
          <w:spacing w:val="24"/>
        </w:rPr>
        <w:t> </w:t>
      </w:r>
      <w:r>
        <w:rPr/>
        <w:t>có</w:t>
      </w:r>
      <w:r>
        <w:rPr>
          <w:spacing w:val="23"/>
        </w:rPr>
        <w:t> </w:t>
      </w:r>
      <w:r>
        <w:rPr/>
        <w:t>trưởng</w:t>
      </w:r>
      <w:r>
        <w:rPr>
          <w:spacing w:val="23"/>
        </w:rPr>
        <w:t> </w:t>
      </w:r>
      <w:r>
        <w:rPr/>
        <w:t>là</w:t>
      </w:r>
      <w:r>
        <w:rPr>
          <w:spacing w:val="24"/>
        </w:rPr>
        <w:t> </w:t>
      </w:r>
      <w:r>
        <w:rPr/>
        <w:t>đạo</w:t>
      </w:r>
      <w:r>
        <w:rPr>
          <w:spacing w:val="26"/>
        </w:rPr>
        <w:t> </w:t>
      </w:r>
      <w:r>
        <w:rPr/>
        <w:t>làm</w:t>
      </w:r>
      <w:r>
        <w:rPr>
          <w:spacing w:val="21"/>
        </w:rPr>
        <w:t> </w:t>
      </w:r>
      <w:r>
        <w:rPr/>
        <w:t>duyên</w:t>
      </w:r>
      <w:r>
        <w:rPr>
          <w:spacing w:val="25"/>
        </w:rPr>
        <w:t> </w:t>
      </w:r>
      <w:r>
        <w:rPr/>
        <w:t>cho</w:t>
      </w:r>
      <w:r>
        <w:rPr>
          <w:spacing w:val="24"/>
        </w:rPr>
        <w:t> </w:t>
      </w:r>
      <w:r>
        <w:rPr/>
        <w:t>pháp</w:t>
      </w:r>
      <w:r>
        <w:rPr>
          <w:spacing w:val="27"/>
        </w:rPr>
        <w:t> </w:t>
      </w:r>
      <w:r>
        <w:rPr/>
        <w:t>có</w:t>
      </w:r>
      <w:r>
        <w:rPr>
          <w:spacing w:val="23"/>
        </w:rPr>
        <w:t> </w:t>
      </w:r>
      <w:r>
        <w:rPr/>
        <w:t>trưởng</w:t>
      </w:r>
      <w:r>
        <w:rPr>
          <w:spacing w:val="23"/>
        </w:rPr>
        <w:t> </w:t>
      </w:r>
      <w:r>
        <w:rPr/>
        <w:t>là</w:t>
      </w:r>
      <w:r>
        <w:rPr>
          <w:spacing w:val="26"/>
        </w:rPr>
        <w:t> </w:t>
      </w:r>
      <w:r>
        <w:rPr/>
        <w:t>đạo bằng Cảnh duyên:</w:t>
      </w:r>
    </w:p>
    <w:p>
      <w:pPr>
        <w:pStyle w:val="BodyText"/>
        <w:ind w:left="1135"/>
      </w:pPr>
      <w:r>
        <w:rPr/>
        <w:t>Chư</w:t>
      </w:r>
      <w:r>
        <w:rPr>
          <w:spacing w:val="-4"/>
        </w:rPr>
        <w:t> </w:t>
      </w:r>
      <w:r>
        <w:rPr/>
        <w:t>Thánh</w:t>
      </w:r>
      <w:r>
        <w:rPr>
          <w:spacing w:val="-5"/>
        </w:rPr>
        <w:t> </w:t>
      </w:r>
      <w:r>
        <w:rPr/>
        <w:t>xuất</w:t>
      </w:r>
      <w:r>
        <w:rPr>
          <w:spacing w:val="-4"/>
        </w:rPr>
        <w:t> </w:t>
      </w:r>
      <w:r>
        <w:rPr/>
        <w:t>đạo</w:t>
      </w:r>
      <w:r>
        <w:rPr>
          <w:spacing w:val="-5"/>
        </w:rPr>
        <w:t> </w:t>
      </w:r>
      <w:r>
        <w:rPr/>
        <w:t>nặng</w:t>
      </w:r>
      <w:r>
        <w:rPr>
          <w:spacing w:val="-5"/>
        </w:rPr>
        <w:t> </w:t>
      </w:r>
      <w:r>
        <w:rPr/>
        <w:t>về</w:t>
      </w:r>
      <w:r>
        <w:rPr>
          <w:spacing w:val="-4"/>
        </w:rPr>
        <w:t> </w:t>
      </w:r>
      <w:r>
        <w:rPr/>
        <w:t>đạo</w:t>
      </w:r>
      <w:r>
        <w:rPr>
          <w:spacing w:val="-5"/>
        </w:rPr>
        <w:t> </w:t>
      </w:r>
      <w:r>
        <w:rPr/>
        <w:t>rồi</w:t>
      </w:r>
      <w:r>
        <w:rPr>
          <w:spacing w:val="-4"/>
        </w:rPr>
        <w:t> </w:t>
      </w:r>
      <w:r>
        <w:rPr/>
        <w:t>phản</w:t>
      </w:r>
      <w:r>
        <w:rPr>
          <w:spacing w:val="-3"/>
        </w:rPr>
        <w:t> </w:t>
      </w:r>
      <w:r>
        <w:rPr>
          <w:spacing w:val="-4"/>
        </w:rPr>
        <w:t>khán.</w:t>
      </w:r>
    </w:p>
    <w:p>
      <w:pPr>
        <w:pStyle w:val="Heading3"/>
        <w:spacing w:line="295" w:lineRule="exact" w:before="6"/>
      </w:pPr>
      <w:r>
        <w:rPr>
          <w:spacing w:val="-2"/>
        </w:rPr>
        <w:t>1807.</w:t>
      </w:r>
    </w:p>
    <w:p>
      <w:pPr>
        <w:pStyle w:val="BodyText"/>
        <w:ind w:right="174"/>
      </w:pPr>
      <w:r>
        <w:rPr/>
        <w:t>Chư pháp có nhân là đạo và có trưởng là đạo làm duyên cho chư pháp có cảnh là đạo và có trưởng là đạo bằng Cảnh duyên:</w:t>
      </w:r>
    </w:p>
    <w:p>
      <w:pPr>
        <w:pStyle w:val="BodyText"/>
        <w:spacing w:line="299" w:lineRule="exact"/>
        <w:ind w:left="1135"/>
      </w:pPr>
      <w:r>
        <w:rPr/>
        <w:t>Chư</w:t>
      </w:r>
      <w:r>
        <w:rPr>
          <w:spacing w:val="-4"/>
        </w:rPr>
        <w:t> </w:t>
      </w:r>
      <w:r>
        <w:rPr/>
        <w:t>Thánh</w:t>
      </w:r>
      <w:r>
        <w:rPr>
          <w:spacing w:val="-5"/>
        </w:rPr>
        <w:t> </w:t>
      </w:r>
      <w:r>
        <w:rPr/>
        <w:t>xuất</w:t>
      </w:r>
      <w:r>
        <w:rPr>
          <w:spacing w:val="-4"/>
        </w:rPr>
        <w:t> </w:t>
      </w:r>
      <w:r>
        <w:rPr/>
        <w:t>đạo</w:t>
      </w:r>
      <w:r>
        <w:rPr>
          <w:spacing w:val="-5"/>
        </w:rPr>
        <w:t> </w:t>
      </w:r>
      <w:r>
        <w:rPr/>
        <w:t>nặng</w:t>
      </w:r>
      <w:r>
        <w:rPr>
          <w:spacing w:val="-5"/>
        </w:rPr>
        <w:t> </w:t>
      </w:r>
      <w:r>
        <w:rPr/>
        <w:t>về</w:t>
      </w:r>
      <w:r>
        <w:rPr>
          <w:spacing w:val="-4"/>
        </w:rPr>
        <w:t> </w:t>
      </w:r>
      <w:r>
        <w:rPr/>
        <w:t>đạo</w:t>
      </w:r>
      <w:r>
        <w:rPr>
          <w:spacing w:val="-5"/>
        </w:rPr>
        <w:t> </w:t>
      </w:r>
      <w:r>
        <w:rPr/>
        <w:t>rồi</w:t>
      </w:r>
      <w:r>
        <w:rPr>
          <w:spacing w:val="-4"/>
        </w:rPr>
        <w:t> </w:t>
      </w:r>
      <w:r>
        <w:rPr/>
        <w:t>phản</w:t>
      </w:r>
      <w:r>
        <w:rPr>
          <w:spacing w:val="-3"/>
        </w:rPr>
        <w:t> </w:t>
      </w:r>
      <w:r>
        <w:rPr>
          <w:spacing w:val="-4"/>
        </w:rPr>
        <w:t>khán.</w:t>
      </w:r>
    </w:p>
    <w:p>
      <w:pPr>
        <w:pStyle w:val="Heading3"/>
        <w:spacing w:line="295" w:lineRule="exact" w:before="3"/>
      </w:pPr>
      <w:r>
        <w:rPr>
          <w:spacing w:val="-2"/>
        </w:rPr>
        <w:t>1808.</w:t>
      </w:r>
    </w:p>
    <w:p>
      <w:pPr>
        <w:pStyle w:val="BodyText"/>
        <w:spacing w:line="295" w:lineRule="exact"/>
      </w:pPr>
      <w:r>
        <w:rPr/>
        <w:t>Pháp</w:t>
      </w:r>
      <w:r>
        <w:rPr>
          <w:spacing w:val="-5"/>
        </w:rPr>
        <w:t> </w:t>
      </w:r>
      <w:r>
        <w:rPr/>
        <w:t>có</w:t>
      </w:r>
      <w:r>
        <w:rPr>
          <w:spacing w:val="-4"/>
        </w:rPr>
        <w:t> </w:t>
      </w:r>
      <w:r>
        <w:rPr/>
        <w:t>cảnh</w:t>
      </w:r>
      <w:r>
        <w:rPr>
          <w:spacing w:val="-5"/>
        </w:rPr>
        <w:t> </w:t>
      </w:r>
      <w:r>
        <w:rPr/>
        <w:t>là</w:t>
      </w:r>
      <w:r>
        <w:rPr>
          <w:spacing w:val="-4"/>
        </w:rPr>
        <w:t> </w:t>
      </w:r>
      <w:r>
        <w:rPr/>
        <w:t>đạo</w:t>
      </w:r>
      <w:r>
        <w:rPr>
          <w:spacing w:val="-2"/>
        </w:rPr>
        <w:t> </w:t>
      </w:r>
      <w:r>
        <w:rPr/>
        <w:t>làm</w:t>
      </w:r>
      <w:r>
        <w:rPr>
          <w:spacing w:val="-4"/>
        </w:rPr>
        <w:t> </w:t>
      </w:r>
      <w:r>
        <w:rPr/>
        <w:t>duyên</w:t>
      </w:r>
      <w:r>
        <w:rPr>
          <w:spacing w:val="-3"/>
        </w:rPr>
        <w:t> </w:t>
      </w:r>
      <w:r>
        <w:rPr/>
        <w:t>cho</w:t>
      </w:r>
      <w:r>
        <w:rPr>
          <w:spacing w:val="-3"/>
        </w:rPr>
        <w:t> </w:t>
      </w:r>
      <w:r>
        <w:rPr/>
        <w:t>pháp</w:t>
      </w:r>
      <w:r>
        <w:rPr>
          <w:spacing w:val="-2"/>
        </w:rPr>
        <w:t> </w:t>
      </w:r>
      <w:r>
        <w:rPr/>
        <w:t>có</w:t>
      </w:r>
      <w:r>
        <w:rPr>
          <w:spacing w:val="-4"/>
        </w:rPr>
        <w:t> </w:t>
      </w:r>
      <w:r>
        <w:rPr/>
        <w:t>cảnh</w:t>
      </w:r>
      <w:r>
        <w:rPr>
          <w:spacing w:val="-5"/>
        </w:rPr>
        <w:t> </w:t>
      </w:r>
      <w:r>
        <w:rPr/>
        <w:t>là</w:t>
      </w:r>
      <w:r>
        <w:rPr>
          <w:spacing w:val="-4"/>
        </w:rPr>
        <w:t> </w:t>
      </w:r>
      <w:r>
        <w:rPr/>
        <w:t>đạo</w:t>
      </w:r>
      <w:r>
        <w:rPr>
          <w:spacing w:val="-4"/>
        </w:rPr>
        <w:t> </w:t>
      </w:r>
      <w:r>
        <w:rPr/>
        <w:t>bằng</w:t>
      </w:r>
      <w:r>
        <w:rPr>
          <w:spacing w:val="-4"/>
        </w:rPr>
        <w:t> </w:t>
      </w:r>
      <w:r>
        <w:rPr/>
        <w:t>Trưởng</w:t>
      </w:r>
      <w:r>
        <w:rPr>
          <w:spacing w:val="-5"/>
        </w:rPr>
        <w:t> </w:t>
      </w:r>
      <w:r>
        <w:rPr>
          <w:spacing w:val="-2"/>
        </w:rPr>
        <w:t>duyên:</w:t>
      </w:r>
    </w:p>
    <w:p>
      <w:pPr>
        <w:pStyle w:val="BodyText"/>
        <w:spacing w:before="1"/>
        <w:ind w:left="1133" w:firstLine="2"/>
      </w:pPr>
      <w:r>
        <w:rPr/>
        <w:t>Trưởng đồng sanh như: Trưởng có cảnh là đạo làm duyên cho uẩn tương ưng bằng Trưởng duyên.</w:t>
      </w:r>
    </w:p>
    <w:p>
      <w:pPr>
        <w:pStyle w:val="Heading3"/>
        <w:spacing w:before="7"/>
      </w:pPr>
      <w:r>
        <w:rPr>
          <w:spacing w:val="-2"/>
        </w:rPr>
        <w:t>1809.</w:t>
      </w:r>
    </w:p>
    <w:p>
      <w:pPr>
        <w:pStyle w:val="BodyText"/>
        <w:spacing w:line="295" w:lineRule="exact"/>
      </w:pPr>
      <w:r>
        <w:rPr/>
        <w:t>Pháp</w:t>
      </w:r>
      <w:r>
        <w:rPr>
          <w:spacing w:val="-5"/>
        </w:rPr>
        <w:t> </w:t>
      </w:r>
      <w:r>
        <w:rPr/>
        <w:t>có</w:t>
      </w:r>
      <w:r>
        <w:rPr>
          <w:spacing w:val="-5"/>
        </w:rPr>
        <w:t> </w:t>
      </w:r>
      <w:r>
        <w:rPr/>
        <w:t>cảnh</w:t>
      </w:r>
      <w:r>
        <w:rPr>
          <w:spacing w:val="-4"/>
        </w:rPr>
        <w:t> </w:t>
      </w:r>
      <w:r>
        <w:rPr/>
        <w:t>là</w:t>
      </w:r>
      <w:r>
        <w:rPr>
          <w:spacing w:val="-5"/>
        </w:rPr>
        <w:t> </w:t>
      </w:r>
      <w:r>
        <w:rPr/>
        <w:t>đạo</w:t>
      </w:r>
      <w:r>
        <w:rPr>
          <w:spacing w:val="-2"/>
        </w:rPr>
        <w:t> </w:t>
      </w:r>
      <w:r>
        <w:rPr/>
        <w:t>làm</w:t>
      </w:r>
      <w:r>
        <w:rPr>
          <w:spacing w:val="-4"/>
        </w:rPr>
        <w:t> </w:t>
      </w:r>
      <w:r>
        <w:rPr/>
        <w:t>duyên</w:t>
      </w:r>
      <w:r>
        <w:rPr>
          <w:spacing w:val="-3"/>
        </w:rPr>
        <w:t> </w:t>
      </w:r>
      <w:r>
        <w:rPr/>
        <w:t>cho</w:t>
      </w:r>
      <w:r>
        <w:rPr>
          <w:spacing w:val="-3"/>
        </w:rPr>
        <w:t> </w:t>
      </w:r>
      <w:r>
        <w:rPr/>
        <w:t>pháp</w:t>
      </w:r>
      <w:r>
        <w:rPr>
          <w:spacing w:val="-2"/>
        </w:rPr>
        <w:t> </w:t>
      </w:r>
      <w:r>
        <w:rPr/>
        <w:t>có</w:t>
      </w:r>
      <w:r>
        <w:rPr>
          <w:spacing w:val="-5"/>
        </w:rPr>
        <w:t> </w:t>
      </w:r>
      <w:r>
        <w:rPr/>
        <w:t>trưởng</w:t>
      </w:r>
      <w:r>
        <w:rPr>
          <w:spacing w:val="-4"/>
        </w:rPr>
        <w:t> </w:t>
      </w:r>
      <w:r>
        <w:rPr/>
        <w:t>là</w:t>
      </w:r>
      <w:r>
        <w:rPr>
          <w:spacing w:val="-5"/>
        </w:rPr>
        <w:t> </w:t>
      </w:r>
      <w:r>
        <w:rPr/>
        <w:t>đạo</w:t>
      </w:r>
      <w:r>
        <w:rPr>
          <w:spacing w:val="-5"/>
        </w:rPr>
        <w:t> </w:t>
      </w:r>
      <w:r>
        <w:rPr/>
        <w:t>bằng</w:t>
      </w:r>
      <w:r>
        <w:rPr>
          <w:spacing w:val="-4"/>
        </w:rPr>
        <w:t> </w:t>
      </w:r>
      <w:r>
        <w:rPr/>
        <w:t>Trưởng</w:t>
      </w:r>
      <w:r>
        <w:rPr>
          <w:spacing w:val="-5"/>
        </w:rPr>
        <w:t> </w:t>
      </w:r>
      <w:r>
        <w:rPr>
          <w:spacing w:val="-2"/>
        </w:rPr>
        <w:t>duyên:</w:t>
      </w:r>
    </w:p>
    <w:p>
      <w:pPr>
        <w:pStyle w:val="BodyText"/>
        <w:ind w:left="1133" w:firstLine="2"/>
      </w:pPr>
      <w:r>
        <w:rPr/>
        <w:t>Trưởng</w:t>
      </w:r>
      <w:r>
        <w:rPr>
          <w:spacing w:val="26"/>
        </w:rPr>
        <w:t> </w:t>
      </w:r>
      <w:r>
        <w:rPr/>
        <w:t>đồng</w:t>
      </w:r>
      <w:r>
        <w:rPr>
          <w:spacing w:val="26"/>
        </w:rPr>
        <w:t> </w:t>
      </w:r>
      <w:r>
        <w:rPr/>
        <w:t>sanh</w:t>
      </w:r>
      <w:r>
        <w:rPr>
          <w:spacing w:val="27"/>
        </w:rPr>
        <w:t> </w:t>
      </w:r>
      <w:r>
        <w:rPr/>
        <w:t>như:</w:t>
      </w:r>
      <w:r>
        <w:rPr>
          <w:spacing w:val="26"/>
        </w:rPr>
        <w:t> </w:t>
      </w:r>
      <w:r>
        <w:rPr/>
        <w:t>Trưởng</w:t>
      </w:r>
      <w:r>
        <w:rPr>
          <w:spacing w:val="27"/>
        </w:rPr>
        <w:t> </w:t>
      </w:r>
      <w:r>
        <w:rPr/>
        <w:t>có</w:t>
      </w:r>
      <w:r>
        <w:rPr>
          <w:spacing w:val="26"/>
        </w:rPr>
        <w:t> </w:t>
      </w:r>
      <w:r>
        <w:rPr/>
        <w:t>cảnh</w:t>
      </w:r>
      <w:r>
        <w:rPr>
          <w:spacing w:val="28"/>
        </w:rPr>
        <w:t> </w:t>
      </w:r>
      <w:r>
        <w:rPr/>
        <w:t>là</w:t>
      </w:r>
      <w:r>
        <w:rPr>
          <w:spacing w:val="30"/>
        </w:rPr>
        <w:t> </w:t>
      </w:r>
      <w:r>
        <w:rPr/>
        <w:t>đạo</w:t>
      </w:r>
      <w:r>
        <w:rPr>
          <w:spacing w:val="29"/>
        </w:rPr>
        <w:t> </w:t>
      </w:r>
      <w:r>
        <w:rPr/>
        <w:t>làm</w:t>
      </w:r>
      <w:r>
        <w:rPr>
          <w:spacing w:val="26"/>
        </w:rPr>
        <w:t> </w:t>
      </w:r>
      <w:r>
        <w:rPr/>
        <w:t>duyên</w:t>
      </w:r>
      <w:r>
        <w:rPr>
          <w:spacing w:val="27"/>
        </w:rPr>
        <w:t> </w:t>
      </w:r>
      <w:r>
        <w:rPr/>
        <w:t>cho</w:t>
      </w:r>
      <w:r>
        <w:rPr>
          <w:spacing w:val="28"/>
        </w:rPr>
        <w:t> </w:t>
      </w:r>
      <w:r>
        <w:rPr/>
        <w:t>uẩn</w:t>
      </w:r>
      <w:r>
        <w:rPr>
          <w:spacing w:val="26"/>
        </w:rPr>
        <w:t> </w:t>
      </w:r>
      <w:r>
        <w:rPr/>
        <w:t>tương</w:t>
      </w:r>
      <w:r>
        <w:rPr>
          <w:spacing w:val="26"/>
        </w:rPr>
        <w:t> </w:t>
      </w:r>
      <w:r>
        <w:rPr/>
        <w:t>ưng</w:t>
      </w:r>
      <w:r>
        <w:rPr>
          <w:spacing w:val="26"/>
        </w:rPr>
        <w:t> </w:t>
      </w:r>
      <w:r>
        <w:rPr/>
        <w:t>có trưởng là đạo bằng Trưởng duyên.</w:t>
      </w:r>
    </w:p>
    <w:p>
      <w:pPr>
        <w:pStyle w:val="Heading3"/>
        <w:spacing w:before="7"/>
      </w:pPr>
      <w:r>
        <w:rPr>
          <w:spacing w:val="-2"/>
        </w:rPr>
        <w:t>1810.</w:t>
      </w:r>
    </w:p>
    <w:p>
      <w:pPr>
        <w:pStyle w:val="BodyText"/>
        <w:ind w:right="174"/>
      </w:pPr>
      <w:r>
        <w:rPr/>
        <w:t>Pháp có cảnh là đạo làm duyên cho chư pháp có cảnh là đạo và có trưởng là đạo bằng Vô gián duyên:</w:t>
      </w:r>
    </w:p>
    <w:p>
      <w:pPr>
        <w:pStyle w:val="BodyText"/>
        <w:ind w:left="1133" w:firstLine="2"/>
      </w:pPr>
      <w:r>
        <w:rPr/>
        <w:t>Trưởng</w:t>
      </w:r>
      <w:r>
        <w:rPr>
          <w:spacing w:val="26"/>
        </w:rPr>
        <w:t> </w:t>
      </w:r>
      <w:r>
        <w:rPr/>
        <w:t>đồng</w:t>
      </w:r>
      <w:r>
        <w:rPr>
          <w:spacing w:val="26"/>
        </w:rPr>
        <w:t> </w:t>
      </w:r>
      <w:r>
        <w:rPr/>
        <w:t>sanh</w:t>
      </w:r>
      <w:r>
        <w:rPr>
          <w:spacing w:val="27"/>
        </w:rPr>
        <w:t> </w:t>
      </w:r>
      <w:r>
        <w:rPr/>
        <w:t>như:</w:t>
      </w:r>
      <w:r>
        <w:rPr>
          <w:spacing w:val="26"/>
        </w:rPr>
        <w:t> </w:t>
      </w:r>
      <w:r>
        <w:rPr/>
        <w:t>Trưởng</w:t>
      </w:r>
      <w:r>
        <w:rPr>
          <w:spacing w:val="27"/>
        </w:rPr>
        <w:t> </w:t>
      </w:r>
      <w:r>
        <w:rPr/>
        <w:t>có</w:t>
      </w:r>
      <w:r>
        <w:rPr>
          <w:spacing w:val="26"/>
        </w:rPr>
        <w:t> </w:t>
      </w:r>
      <w:r>
        <w:rPr/>
        <w:t>cảnh</w:t>
      </w:r>
      <w:r>
        <w:rPr>
          <w:spacing w:val="28"/>
        </w:rPr>
        <w:t> </w:t>
      </w:r>
      <w:r>
        <w:rPr/>
        <w:t>là</w:t>
      </w:r>
      <w:r>
        <w:rPr>
          <w:spacing w:val="30"/>
        </w:rPr>
        <w:t> </w:t>
      </w:r>
      <w:r>
        <w:rPr/>
        <w:t>đạo</w:t>
      </w:r>
      <w:r>
        <w:rPr>
          <w:spacing w:val="29"/>
        </w:rPr>
        <w:t> </w:t>
      </w:r>
      <w:r>
        <w:rPr/>
        <w:t>làm</w:t>
      </w:r>
      <w:r>
        <w:rPr>
          <w:spacing w:val="26"/>
        </w:rPr>
        <w:t> </w:t>
      </w:r>
      <w:r>
        <w:rPr/>
        <w:t>duyên</w:t>
      </w:r>
      <w:r>
        <w:rPr>
          <w:spacing w:val="27"/>
        </w:rPr>
        <w:t> </w:t>
      </w:r>
      <w:r>
        <w:rPr/>
        <w:t>cho</w:t>
      </w:r>
      <w:r>
        <w:rPr>
          <w:spacing w:val="28"/>
        </w:rPr>
        <w:t> </w:t>
      </w:r>
      <w:r>
        <w:rPr/>
        <w:t>uẩn</w:t>
      </w:r>
      <w:r>
        <w:rPr>
          <w:spacing w:val="26"/>
        </w:rPr>
        <w:t> </w:t>
      </w:r>
      <w:r>
        <w:rPr/>
        <w:t>tương</w:t>
      </w:r>
      <w:r>
        <w:rPr>
          <w:spacing w:val="26"/>
        </w:rPr>
        <w:t> </w:t>
      </w:r>
      <w:r>
        <w:rPr/>
        <w:t>ưng</w:t>
      </w:r>
      <w:r>
        <w:rPr>
          <w:spacing w:val="26"/>
        </w:rPr>
        <w:t> </w:t>
      </w:r>
      <w:r>
        <w:rPr/>
        <w:t>có trưởng là đạo và có trưởng là đạo bằng Trưởng duyên.</w:t>
      </w:r>
    </w:p>
    <w:p>
      <w:pPr>
        <w:pStyle w:val="Heading3"/>
        <w:spacing w:before="3"/>
      </w:pPr>
      <w:r>
        <w:rPr>
          <w:spacing w:val="-2"/>
        </w:rPr>
        <w:t>1811.</w:t>
      </w:r>
    </w:p>
    <w:p>
      <w:pPr>
        <w:pStyle w:val="BodyText"/>
        <w:spacing w:line="295" w:lineRule="exact"/>
      </w:pPr>
      <w:r>
        <w:rPr/>
        <w:t>Pháp</w:t>
      </w:r>
      <w:r>
        <w:rPr>
          <w:spacing w:val="-5"/>
        </w:rPr>
        <w:t> </w:t>
      </w:r>
      <w:r>
        <w:rPr/>
        <w:t>có</w:t>
      </w:r>
      <w:r>
        <w:rPr>
          <w:spacing w:val="-4"/>
        </w:rPr>
        <w:t> </w:t>
      </w:r>
      <w:r>
        <w:rPr/>
        <w:t>nhân</w:t>
      </w:r>
      <w:r>
        <w:rPr>
          <w:spacing w:val="-4"/>
        </w:rPr>
        <w:t> </w:t>
      </w:r>
      <w:r>
        <w:rPr/>
        <w:t>là</w:t>
      </w:r>
      <w:r>
        <w:rPr>
          <w:spacing w:val="-5"/>
        </w:rPr>
        <w:t> </w:t>
      </w:r>
      <w:r>
        <w:rPr/>
        <w:t>đạo</w:t>
      </w:r>
      <w:r>
        <w:rPr>
          <w:spacing w:val="-3"/>
        </w:rPr>
        <w:t> </w:t>
      </w:r>
      <w:r>
        <w:rPr/>
        <w:t>làm</w:t>
      </w:r>
      <w:r>
        <w:rPr>
          <w:spacing w:val="-5"/>
        </w:rPr>
        <w:t> </w:t>
      </w:r>
      <w:r>
        <w:rPr/>
        <w:t>duyên</w:t>
      </w:r>
      <w:r>
        <w:rPr>
          <w:spacing w:val="-2"/>
        </w:rPr>
        <w:t> </w:t>
      </w:r>
      <w:r>
        <w:rPr/>
        <w:t>cho</w:t>
      </w:r>
      <w:r>
        <w:rPr>
          <w:spacing w:val="-3"/>
        </w:rPr>
        <w:t> </w:t>
      </w:r>
      <w:r>
        <w:rPr/>
        <w:t>pháp</w:t>
      </w:r>
      <w:r>
        <w:rPr>
          <w:spacing w:val="-2"/>
        </w:rPr>
        <w:t> </w:t>
      </w:r>
      <w:r>
        <w:rPr/>
        <w:t>có</w:t>
      </w:r>
      <w:r>
        <w:rPr>
          <w:spacing w:val="-4"/>
        </w:rPr>
        <w:t> </w:t>
      </w:r>
      <w:r>
        <w:rPr/>
        <w:t>nhân</w:t>
      </w:r>
      <w:r>
        <w:rPr>
          <w:spacing w:val="-5"/>
        </w:rPr>
        <w:t> </w:t>
      </w:r>
      <w:r>
        <w:rPr/>
        <w:t>là</w:t>
      </w:r>
      <w:r>
        <w:rPr>
          <w:spacing w:val="-4"/>
        </w:rPr>
        <w:t> </w:t>
      </w:r>
      <w:r>
        <w:rPr/>
        <w:t>đạo</w:t>
      </w:r>
      <w:r>
        <w:rPr>
          <w:spacing w:val="-3"/>
        </w:rPr>
        <w:t> </w:t>
      </w:r>
      <w:r>
        <w:rPr/>
        <w:t>bằng</w:t>
      </w:r>
      <w:r>
        <w:rPr>
          <w:spacing w:val="-5"/>
        </w:rPr>
        <w:t> </w:t>
      </w:r>
      <w:r>
        <w:rPr/>
        <w:t>Trưởng</w:t>
      </w:r>
      <w:r>
        <w:rPr>
          <w:spacing w:val="-4"/>
        </w:rPr>
        <w:t> </w:t>
      </w:r>
      <w:r>
        <w:rPr>
          <w:spacing w:val="-2"/>
        </w:rPr>
        <w:t>duyên:</w:t>
      </w:r>
    </w:p>
    <w:p>
      <w:pPr>
        <w:pStyle w:val="BodyText"/>
        <w:ind w:left="1133" w:firstLine="2"/>
      </w:pPr>
      <w:r>
        <w:rPr/>
        <w:t>Trưởng đồng sanh như: Trưởng có nhân là đạo làm duyên cho uẩn tương ưng bằng Trưởng duyên.</w:t>
      </w:r>
    </w:p>
    <w:p>
      <w:pPr>
        <w:pStyle w:val="Heading3"/>
        <w:spacing w:line="295" w:lineRule="exact" w:before="9"/>
      </w:pPr>
      <w:r>
        <w:rPr>
          <w:spacing w:val="-2"/>
        </w:rPr>
        <w:t>1812.</w:t>
      </w:r>
    </w:p>
    <w:p>
      <w:pPr>
        <w:pStyle w:val="BodyText"/>
        <w:ind w:left="1135" w:right="661" w:hanging="286"/>
      </w:pPr>
      <w:r>
        <w:rPr/>
        <w:t>Pháp</w:t>
      </w:r>
      <w:r>
        <w:rPr>
          <w:spacing w:val="-3"/>
        </w:rPr>
        <w:t> </w:t>
      </w:r>
      <w:r>
        <w:rPr/>
        <w:t>có</w:t>
      </w:r>
      <w:r>
        <w:rPr>
          <w:spacing w:val="-3"/>
        </w:rPr>
        <w:t> </w:t>
      </w:r>
      <w:r>
        <w:rPr/>
        <w:t>nhân</w:t>
      </w:r>
      <w:r>
        <w:rPr>
          <w:spacing w:val="-3"/>
        </w:rPr>
        <w:t> </w:t>
      </w:r>
      <w:r>
        <w:rPr/>
        <w:t>là</w:t>
      </w:r>
      <w:r>
        <w:rPr>
          <w:spacing w:val="-3"/>
        </w:rPr>
        <w:t> </w:t>
      </w:r>
      <w:r>
        <w:rPr/>
        <w:t>đạo</w:t>
      </w:r>
      <w:r>
        <w:rPr>
          <w:spacing w:val="-2"/>
        </w:rPr>
        <w:t> </w:t>
      </w:r>
      <w:r>
        <w:rPr/>
        <w:t>làm</w:t>
      </w:r>
      <w:r>
        <w:rPr>
          <w:spacing w:val="-3"/>
        </w:rPr>
        <w:t> </w:t>
      </w:r>
      <w:r>
        <w:rPr/>
        <w:t>duyên</w:t>
      </w:r>
      <w:r>
        <w:rPr>
          <w:spacing w:val="-1"/>
        </w:rPr>
        <w:t> </w:t>
      </w:r>
      <w:r>
        <w:rPr/>
        <w:t>cho</w:t>
      </w:r>
      <w:r>
        <w:rPr>
          <w:spacing w:val="-2"/>
        </w:rPr>
        <w:t> </w:t>
      </w:r>
      <w:r>
        <w:rPr/>
        <w:t>pháp có</w:t>
      </w:r>
      <w:r>
        <w:rPr>
          <w:spacing w:val="-3"/>
        </w:rPr>
        <w:t> </w:t>
      </w:r>
      <w:r>
        <w:rPr/>
        <w:t>cảnh</w:t>
      </w:r>
      <w:r>
        <w:rPr>
          <w:spacing w:val="-3"/>
        </w:rPr>
        <w:t> </w:t>
      </w:r>
      <w:r>
        <w:rPr/>
        <w:t>là</w:t>
      </w:r>
      <w:r>
        <w:rPr>
          <w:spacing w:val="-3"/>
        </w:rPr>
        <w:t> </w:t>
      </w:r>
      <w:r>
        <w:rPr/>
        <w:t>đạo</w:t>
      </w:r>
      <w:r>
        <w:rPr>
          <w:spacing w:val="-2"/>
        </w:rPr>
        <w:t> </w:t>
      </w:r>
      <w:r>
        <w:rPr/>
        <w:t>bằng</w:t>
      </w:r>
      <w:r>
        <w:rPr>
          <w:spacing w:val="-3"/>
        </w:rPr>
        <w:t> </w:t>
      </w:r>
      <w:r>
        <w:rPr/>
        <w:t>Trưởng</w:t>
      </w:r>
      <w:r>
        <w:rPr>
          <w:spacing w:val="-3"/>
        </w:rPr>
        <w:t> </w:t>
      </w:r>
      <w:r>
        <w:rPr/>
        <w:t>duyên: Trưởng cảnh như: Chư Thánh xuất đạo nặng về đạo rồi phản khán.</w:t>
      </w:r>
    </w:p>
    <w:p>
      <w:pPr>
        <w:pStyle w:val="Heading3"/>
        <w:spacing w:before="3"/>
      </w:pPr>
      <w:r>
        <w:rPr>
          <w:spacing w:val="-2"/>
        </w:rPr>
        <w:t>1813.</w:t>
      </w:r>
    </w:p>
    <w:p>
      <w:pPr>
        <w:pStyle w:val="BodyText"/>
      </w:pPr>
      <w:r>
        <w:rPr/>
        <w:t>Pháp</w:t>
      </w:r>
      <w:r>
        <w:rPr>
          <w:spacing w:val="36"/>
        </w:rPr>
        <w:t> </w:t>
      </w:r>
      <w:r>
        <w:rPr/>
        <w:t>có</w:t>
      </w:r>
      <w:r>
        <w:rPr>
          <w:spacing w:val="36"/>
        </w:rPr>
        <w:t> </w:t>
      </w:r>
      <w:r>
        <w:rPr/>
        <w:t>nhân</w:t>
      </w:r>
      <w:r>
        <w:rPr>
          <w:spacing w:val="36"/>
        </w:rPr>
        <w:t> </w:t>
      </w:r>
      <w:r>
        <w:rPr/>
        <w:t>là</w:t>
      </w:r>
      <w:r>
        <w:rPr>
          <w:spacing w:val="38"/>
        </w:rPr>
        <w:t> </w:t>
      </w:r>
      <w:r>
        <w:rPr/>
        <w:t>đạo</w:t>
      </w:r>
      <w:r>
        <w:rPr>
          <w:spacing w:val="37"/>
        </w:rPr>
        <w:t> </w:t>
      </w:r>
      <w:r>
        <w:rPr/>
        <w:t>làm</w:t>
      </w:r>
      <w:r>
        <w:rPr>
          <w:spacing w:val="35"/>
        </w:rPr>
        <w:t> </w:t>
      </w:r>
      <w:r>
        <w:rPr/>
        <w:t>duyên</w:t>
      </w:r>
      <w:r>
        <w:rPr>
          <w:spacing w:val="39"/>
        </w:rPr>
        <w:t> </w:t>
      </w:r>
      <w:r>
        <w:rPr/>
        <w:t>cho</w:t>
      </w:r>
      <w:r>
        <w:rPr>
          <w:spacing w:val="36"/>
        </w:rPr>
        <w:t> </w:t>
      </w:r>
      <w:r>
        <w:rPr/>
        <w:t>pháp</w:t>
      </w:r>
      <w:r>
        <w:rPr>
          <w:spacing w:val="36"/>
        </w:rPr>
        <w:t> </w:t>
      </w:r>
      <w:r>
        <w:rPr/>
        <w:t>có</w:t>
      </w:r>
      <w:r>
        <w:rPr>
          <w:spacing w:val="35"/>
        </w:rPr>
        <w:t> </w:t>
      </w:r>
      <w:r>
        <w:rPr/>
        <w:t>trưởng</w:t>
      </w:r>
      <w:r>
        <w:rPr>
          <w:spacing w:val="35"/>
        </w:rPr>
        <w:t> </w:t>
      </w:r>
      <w:r>
        <w:rPr/>
        <w:t>là</w:t>
      </w:r>
      <w:r>
        <w:rPr>
          <w:spacing w:val="38"/>
        </w:rPr>
        <w:t> </w:t>
      </w:r>
      <w:r>
        <w:rPr/>
        <w:t>đạo</w:t>
      </w:r>
      <w:r>
        <w:rPr>
          <w:spacing w:val="36"/>
        </w:rPr>
        <w:t> </w:t>
      </w:r>
      <w:r>
        <w:rPr/>
        <w:t>bằng</w:t>
      </w:r>
      <w:r>
        <w:rPr>
          <w:spacing w:val="38"/>
        </w:rPr>
        <w:t> </w:t>
      </w:r>
      <w:r>
        <w:rPr/>
        <w:t>Trưởng</w:t>
      </w:r>
      <w:r>
        <w:rPr>
          <w:spacing w:val="35"/>
        </w:rPr>
        <w:t> </w:t>
      </w:r>
      <w:r>
        <w:rPr/>
        <w:t>duyên</w:t>
      </w:r>
      <w:r>
        <w:rPr>
          <w:spacing w:val="35"/>
        </w:rPr>
        <w:t> </w:t>
      </w:r>
      <w:r>
        <w:rPr/>
        <w:t>có Trưởng cảnh và Trưởng đồng sanh:</w:t>
      </w:r>
    </w:p>
    <w:p>
      <w:pPr>
        <w:pStyle w:val="ListParagraph"/>
        <w:numPr>
          <w:ilvl w:val="0"/>
          <w:numId w:val="516"/>
        </w:numPr>
        <w:tabs>
          <w:tab w:pos="1135" w:val="left" w:leader="none"/>
        </w:tabs>
        <w:spacing w:line="299" w:lineRule="exact" w:before="0" w:after="0"/>
        <w:ind w:left="1135" w:right="0" w:hanging="285"/>
        <w:jc w:val="left"/>
        <w:rPr>
          <w:sz w:val="26"/>
        </w:rPr>
      </w:pPr>
      <w:r>
        <w:rPr>
          <w:sz w:val="26"/>
        </w:rPr>
        <w:t>Trưởng</w:t>
      </w:r>
      <w:r>
        <w:rPr>
          <w:spacing w:val="-5"/>
          <w:sz w:val="26"/>
        </w:rPr>
        <w:t> </w:t>
      </w:r>
      <w:r>
        <w:rPr>
          <w:sz w:val="26"/>
        </w:rPr>
        <w:t>cảnh</w:t>
      </w:r>
      <w:r>
        <w:rPr>
          <w:spacing w:val="-5"/>
          <w:sz w:val="26"/>
        </w:rPr>
        <w:t> </w:t>
      </w:r>
      <w:r>
        <w:rPr>
          <w:sz w:val="26"/>
        </w:rPr>
        <w:t>như:</w:t>
      </w:r>
      <w:r>
        <w:rPr>
          <w:spacing w:val="-5"/>
          <w:sz w:val="26"/>
        </w:rPr>
        <w:t> </w:t>
      </w:r>
      <w:r>
        <w:rPr>
          <w:sz w:val="26"/>
        </w:rPr>
        <w:t>Chư</w:t>
      </w:r>
      <w:r>
        <w:rPr>
          <w:spacing w:val="-1"/>
          <w:sz w:val="26"/>
        </w:rPr>
        <w:t> </w:t>
      </w:r>
      <w:r>
        <w:rPr>
          <w:sz w:val="26"/>
        </w:rPr>
        <w:t>Thánh</w:t>
      </w:r>
      <w:r>
        <w:rPr>
          <w:spacing w:val="-5"/>
          <w:sz w:val="26"/>
        </w:rPr>
        <w:t> </w:t>
      </w:r>
      <w:r>
        <w:rPr>
          <w:sz w:val="26"/>
        </w:rPr>
        <w:t>xuất</w:t>
      </w:r>
      <w:r>
        <w:rPr>
          <w:spacing w:val="-3"/>
          <w:sz w:val="26"/>
        </w:rPr>
        <w:t> </w:t>
      </w:r>
      <w:r>
        <w:rPr>
          <w:sz w:val="26"/>
        </w:rPr>
        <w:t>đạo</w:t>
      </w:r>
      <w:r>
        <w:rPr>
          <w:spacing w:val="-4"/>
          <w:sz w:val="26"/>
        </w:rPr>
        <w:t> </w:t>
      </w:r>
      <w:r>
        <w:rPr>
          <w:sz w:val="26"/>
        </w:rPr>
        <w:t>nặng</w:t>
      </w:r>
      <w:r>
        <w:rPr>
          <w:spacing w:val="-5"/>
          <w:sz w:val="26"/>
        </w:rPr>
        <w:t> </w:t>
      </w:r>
      <w:r>
        <w:rPr>
          <w:sz w:val="26"/>
        </w:rPr>
        <w:t>về</w:t>
      </w:r>
      <w:r>
        <w:rPr>
          <w:spacing w:val="-5"/>
          <w:sz w:val="26"/>
        </w:rPr>
        <w:t> </w:t>
      </w:r>
      <w:r>
        <w:rPr>
          <w:sz w:val="26"/>
        </w:rPr>
        <w:t>đạo</w:t>
      </w:r>
      <w:r>
        <w:rPr>
          <w:spacing w:val="-5"/>
          <w:sz w:val="26"/>
        </w:rPr>
        <w:t> </w:t>
      </w:r>
      <w:r>
        <w:rPr>
          <w:sz w:val="26"/>
        </w:rPr>
        <w:t>rồi</w:t>
      </w:r>
      <w:r>
        <w:rPr>
          <w:spacing w:val="-5"/>
          <w:sz w:val="26"/>
        </w:rPr>
        <w:t> </w:t>
      </w:r>
      <w:r>
        <w:rPr>
          <w:sz w:val="26"/>
        </w:rPr>
        <w:t>phản</w:t>
      </w:r>
      <w:r>
        <w:rPr>
          <w:spacing w:val="-4"/>
          <w:sz w:val="26"/>
        </w:rPr>
        <w:t> </w:t>
      </w:r>
      <w:r>
        <w:rPr>
          <w:spacing w:val="-2"/>
          <w:sz w:val="26"/>
        </w:rPr>
        <w:t>khán.</w:t>
      </w:r>
    </w:p>
    <w:p>
      <w:pPr>
        <w:pStyle w:val="ListParagraph"/>
        <w:numPr>
          <w:ilvl w:val="0"/>
          <w:numId w:val="516"/>
        </w:numPr>
        <w:tabs>
          <w:tab w:pos="1135" w:val="left" w:leader="none"/>
        </w:tabs>
        <w:spacing w:line="240" w:lineRule="auto" w:before="0" w:after="0"/>
        <w:ind w:left="1135" w:right="142" w:hanging="286"/>
        <w:jc w:val="left"/>
        <w:rPr>
          <w:sz w:val="26"/>
        </w:rPr>
      </w:pPr>
      <w:r>
        <w:rPr>
          <w:sz w:val="26"/>
        </w:rPr>
        <w:t>Trưởng</w:t>
      </w:r>
      <w:r>
        <w:rPr>
          <w:spacing w:val="25"/>
          <w:sz w:val="26"/>
        </w:rPr>
        <w:t> </w:t>
      </w:r>
      <w:r>
        <w:rPr>
          <w:sz w:val="26"/>
        </w:rPr>
        <w:t>đồng</w:t>
      </w:r>
      <w:r>
        <w:rPr>
          <w:spacing w:val="27"/>
          <w:sz w:val="26"/>
        </w:rPr>
        <w:t> </w:t>
      </w:r>
      <w:r>
        <w:rPr>
          <w:sz w:val="26"/>
        </w:rPr>
        <w:t>sanh</w:t>
      </w:r>
      <w:r>
        <w:rPr>
          <w:spacing w:val="26"/>
          <w:sz w:val="26"/>
        </w:rPr>
        <w:t> </w:t>
      </w:r>
      <w:r>
        <w:rPr>
          <w:sz w:val="26"/>
        </w:rPr>
        <w:t>như:</w:t>
      </w:r>
      <w:r>
        <w:rPr>
          <w:spacing w:val="25"/>
          <w:sz w:val="26"/>
        </w:rPr>
        <w:t> </w:t>
      </w:r>
      <w:r>
        <w:rPr>
          <w:sz w:val="26"/>
        </w:rPr>
        <w:t>Trưởng</w:t>
      </w:r>
      <w:r>
        <w:rPr>
          <w:spacing w:val="26"/>
          <w:sz w:val="26"/>
        </w:rPr>
        <w:t> </w:t>
      </w:r>
      <w:r>
        <w:rPr>
          <w:sz w:val="26"/>
        </w:rPr>
        <w:t>có</w:t>
      </w:r>
      <w:r>
        <w:rPr>
          <w:spacing w:val="25"/>
          <w:sz w:val="26"/>
        </w:rPr>
        <w:t> </w:t>
      </w:r>
      <w:r>
        <w:rPr>
          <w:sz w:val="26"/>
        </w:rPr>
        <w:t>nhân</w:t>
      </w:r>
      <w:r>
        <w:rPr>
          <w:spacing w:val="25"/>
          <w:sz w:val="26"/>
        </w:rPr>
        <w:t> </w:t>
      </w:r>
      <w:r>
        <w:rPr>
          <w:sz w:val="26"/>
        </w:rPr>
        <w:t>là</w:t>
      </w:r>
      <w:r>
        <w:rPr>
          <w:spacing w:val="27"/>
          <w:sz w:val="26"/>
        </w:rPr>
        <w:t> </w:t>
      </w:r>
      <w:r>
        <w:rPr>
          <w:sz w:val="26"/>
        </w:rPr>
        <w:t>đạo</w:t>
      </w:r>
      <w:r>
        <w:rPr>
          <w:spacing w:val="27"/>
          <w:sz w:val="26"/>
        </w:rPr>
        <w:t> </w:t>
      </w:r>
      <w:r>
        <w:rPr>
          <w:sz w:val="26"/>
        </w:rPr>
        <w:t>làm</w:t>
      </w:r>
      <w:r>
        <w:rPr>
          <w:spacing w:val="23"/>
          <w:sz w:val="26"/>
        </w:rPr>
        <w:t> </w:t>
      </w:r>
      <w:r>
        <w:rPr>
          <w:sz w:val="26"/>
        </w:rPr>
        <w:t>duyên</w:t>
      </w:r>
      <w:r>
        <w:rPr>
          <w:spacing w:val="26"/>
          <w:sz w:val="26"/>
        </w:rPr>
        <w:t> </w:t>
      </w:r>
      <w:r>
        <w:rPr>
          <w:sz w:val="26"/>
        </w:rPr>
        <w:t>cho</w:t>
      </w:r>
      <w:r>
        <w:rPr>
          <w:spacing w:val="25"/>
          <w:sz w:val="26"/>
        </w:rPr>
        <w:t> </w:t>
      </w:r>
      <w:r>
        <w:rPr>
          <w:sz w:val="26"/>
        </w:rPr>
        <w:t>uẩn</w:t>
      </w:r>
      <w:r>
        <w:rPr>
          <w:spacing w:val="25"/>
          <w:sz w:val="26"/>
        </w:rPr>
        <w:t> </w:t>
      </w:r>
      <w:r>
        <w:rPr>
          <w:sz w:val="26"/>
        </w:rPr>
        <w:t>tương</w:t>
      </w:r>
      <w:r>
        <w:rPr>
          <w:spacing w:val="25"/>
          <w:sz w:val="26"/>
        </w:rPr>
        <w:t> </w:t>
      </w:r>
      <w:r>
        <w:rPr>
          <w:sz w:val="26"/>
        </w:rPr>
        <w:t>ưng</w:t>
      </w:r>
      <w:r>
        <w:rPr>
          <w:spacing w:val="25"/>
          <w:sz w:val="26"/>
        </w:rPr>
        <w:t> </w:t>
      </w:r>
      <w:r>
        <w:rPr>
          <w:sz w:val="26"/>
        </w:rPr>
        <w:t>có trưởng là đạo bằng Trưởng duyên.</w:t>
      </w:r>
    </w:p>
    <w:p>
      <w:pPr>
        <w:pStyle w:val="Heading3"/>
        <w:spacing w:line="240" w:lineRule="auto" w:before="4"/>
      </w:pPr>
      <w:r>
        <w:rPr>
          <w:spacing w:val="-2"/>
        </w:rPr>
        <w:t>1814.</w:t>
      </w:r>
    </w:p>
    <w:p>
      <w:pPr>
        <w:pStyle w:val="Heading3"/>
        <w:spacing w:after="0" w:line="240" w:lineRule="auto"/>
        <w:sectPr>
          <w:pgSz w:w="11630" w:h="16450"/>
          <w:pgMar w:header="859" w:footer="0" w:top="1160" w:bottom="280" w:left="708" w:right="850"/>
        </w:sectPr>
      </w:pPr>
    </w:p>
    <w:p>
      <w:pPr>
        <w:pStyle w:val="BodyText"/>
        <w:spacing w:before="232"/>
      </w:pPr>
      <w:r>
        <w:rPr/>
        <w:t>Pháp có nhân là đạo làm duyên cho chư pháp có cảnh là đạo và có trưởng là đạo bằng Trưởng duyên có Trưởng cảnh và Trưởng đồng sanh:</w:t>
      </w:r>
    </w:p>
    <w:p>
      <w:pPr>
        <w:pStyle w:val="BodyText"/>
        <w:ind w:left="1135"/>
      </w:pPr>
      <w:r>
        <w:rPr/>
        <w:t>Trưởng</w:t>
      </w:r>
      <w:r>
        <w:rPr>
          <w:spacing w:val="-5"/>
        </w:rPr>
        <w:t> </w:t>
      </w:r>
      <w:r>
        <w:rPr/>
        <w:t>cảnh</w:t>
      </w:r>
      <w:r>
        <w:rPr>
          <w:spacing w:val="-5"/>
        </w:rPr>
        <w:t> </w:t>
      </w:r>
      <w:r>
        <w:rPr/>
        <w:t>như:</w:t>
      </w:r>
      <w:r>
        <w:rPr>
          <w:spacing w:val="-5"/>
        </w:rPr>
        <w:t> </w:t>
      </w:r>
      <w:r>
        <w:rPr/>
        <w:t>Chư</w:t>
      </w:r>
      <w:r>
        <w:rPr>
          <w:spacing w:val="-1"/>
        </w:rPr>
        <w:t> </w:t>
      </w:r>
      <w:r>
        <w:rPr/>
        <w:t>Thánh</w:t>
      </w:r>
      <w:r>
        <w:rPr>
          <w:spacing w:val="-5"/>
        </w:rPr>
        <w:t> </w:t>
      </w:r>
      <w:r>
        <w:rPr/>
        <w:t>xuất</w:t>
      </w:r>
      <w:r>
        <w:rPr>
          <w:spacing w:val="-3"/>
        </w:rPr>
        <w:t> </w:t>
      </w:r>
      <w:r>
        <w:rPr/>
        <w:t>đạo</w:t>
      </w:r>
      <w:r>
        <w:rPr>
          <w:spacing w:val="-4"/>
        </w:rPr>
        <w:t> </w:t>
      </w:r>
      <w:r>
        <w:rPr/>
        <w:t>nặng</w:t>
      </w:r>
      <w:r>
        <w:rPr>
          <w:spacing w:val="-5"/>
        </w:rPr>
        <w:t> </w:t>
      </w:r>
      <w:r>
        <w:rPr/>
        <w:t>về</w:t>
      </w:r>
      <w:r>
        <w:rPr>
          <w:spacing w:val="-5"/>
        </w:rPr>
        <w:t> </w:t>
      </w:r>
      <w:r>
        <w:rPr/>
        <w:t>đạo</w:t>
      </w:r>
      <w:r>
        <w:rPr>
          <w:spacing w:val="-5"/>
        </w:rPr>
        <w:t> </w:t>
      </w:r>
      <w:r>
        <w:rPr/>
        <w:t>rồi</w:t>
      </w:r>
      <w:r>
        <w:rPr>
          <w:spacing w:val="-5"/>
        </w:rPr>
        <w:t> </w:t>
      </w:r>
      <w:r>
        <w:rPr/>
        <w:t>phản</w:t>
      </w:r>
      <w:r>
        <w:rPr>
          <w:spacing w:val="-4"/>
        </w:rPr>
        <w:t> </w:t>
      </w:r>
      <w:r>
        <w:rPr>
          <w:spacing w:val="-2"/>
        </w:rPr>
        <w:t>khán.</w:t>
      </w:r>
    </w:p>
    <w:p>
      <w:pPr>
        <w:pStyle w:val="Heading3"/>
        <w:spacing w:before="6"/>
      </w:pPr>
      <w:r>
        <w:rPr>
          <w:spacing w:val="-2"/>
        </w:rPr>
        <w:t>1815.</w:t>
      </w:r>
    </w:p>
    <w:p>
      <w:pPr>
        <w:pStyle w:val="BodyText"/>
      </w:pPr>
      <w:r>
        <w:rPr/>
        <w:t>Pháp</w:t>
      </w:r>
      <w:r>
        <w:rPr>
          <w:spacing w:val="31"/>
        </w:rPr>
        <w:t> </w:t>
      </w:r>
      <w:r>
        <w:rPr/>
        <w:t>có</w:t>
      </w:r>
      <w:r>
        <w:rPr>
          <w:spacing w:val="31"/>
        </w:rPr>
        <w:t> </w:t>
      </w:r>
      <w:r>
        <w:rPr/>
        <w:t>nhân</w:t>
      </w:r>
      <w:r>
        <w:rPr>
          <w:spacing w:val="31"/>
        </w:rPr>
        <w:t> </w:t>
      </w:r>
      <w:r>
        <w:rPr/>
        <w:t>là</w:t>
      </w:r>
      <w:r>
        <w:rPr>
          <w:spacing w:val="31"/>
        </w:rPr>
        <w:t> </w:t>
      </w:r>
      <w:r>
        <w:rPr/>
        <w:t>đạo</w:t>
      </w:r>
      <w:r>
        <w:rPr>
          <w:spacing w:val="33"/>
        </w:rPr>
        <w:t> </w:t>
      </w:r>
      <w:r>
        <w:rPr/>
        <w:t>làm</w:t>
      </w:r>
      <w:r>
        <w:rPr>
          <w:spacing w:val="28"/>
        </w:rPr>
        <w:t> </w:t>
      </w:r>
      <w:r>
        <w:rPr/>
        <w:t>duyên</w:t>
      </w:r>
      <w:r>
        <w:rPr>
          <w:spacing w:val="32"/>
        </w:rPr>
        <w:t> </w:t>
      </w:r>
      <w:r>
        <w:rPr/>
        <w:t>cho</w:t>
      </w:r>
      <w:r>
        <w:rPr>
          <w:spacing w:val="31"/>
        </w:rPr>
        <w:t> </w:t>
      </w:r>
      <w:r>
        <w:rPr/>
        <w:t>pháp</w:t>
      </w:r>
      <w:r>
        <w:rPr>
          <w:spacing w:val="31"/>
        </w:rPr>
        <w:t> </w:t>
      </w:r>
      <w:r>
        <w:rPr/>
        <w:t>có</w:t>
      </w:r>
      <w:r>
        <w:rPr>
          <w:spacing w:val="31"/>
        </w:rPr>
        <w:t> </w:t>
      </w:r>
      <w:r>
        <w:rPr/>
        <w:t>nhân</w:t>
      </w:r>
      <w:r>
        <w:rPr>
          <w:spacing w:val="31"/>
        </w:rPr>
        <w:t> </w:t>
      </w:r>
      <w:r>
        <w:rPr/>
        <w:t>là</w:t>
      </w:r>
      <w:r>
        <w:rPr>
          <w:spacing w:val="31"/>
        </w:rPr>
        <w:t> </w:t>
      </w:r>
      <w:r>
        <w:rPr/>
        <w:t>đạo</w:t>
      </w:r>
      <w:r>
        <w:rPr>
          <w:spacing w:val="32"/>
        </w:rPr>
        <w:t> </w:t>
      </w:r>
      <w:r>
        <w:rPr/>
        <w:t>và</w:t>
      </w:r>
      <w:r>
        <w:rPr>
          <w:spacing w:val="31"/>
        </w:rPr>
        <w:t> </w:t>
      </w:r>
      <w:r>
        <w:rPr/>
        <w:t>có</w:t>
      </w:r>
      <w:r>
        <w:rPr>
          <w:spacing w:val="31"/>
        </w:rPr>
        <w:t> </w:t>
      </w:r>
      <w:r>
        <w:rPr/>
        <w:t>trưởng</w:t>
      </w:r>
      <w:r>
        <w:rPr>
          <w:spacing w:val="30"/>
        </w:rPr>
        <w:t> </w:t>
      </w:r>
      <w:r>
        <w:rPr/>
        <w:t>là</w:t>
      </w:r>
      <w:r>
        <w:rPr>
          <w:spacing w:val="31"/>
        </w:rPr>
        <w:t> </w:t>
      </w:r>
      <w:r>
        <w:rPr/>
        <w:t>đạo</w:t>
      </w:r>
      <w:r>
        <w:rPr>
          <w:spacing w:val="31"/>
        </w:rPr>
        <w:t> </w:t>
      </w:r>
      <w:r>
        <w:rPr/>
        <w:t>bằng Trưởng duyên:</w:t>
      </w:r>
    </w:p>
    <w:p>
      <w:pPr>
        <w:pStyle w:val="BodyText"/>
        <w:ind w:firstLine="285"/>
      </w:pPr>
      <w:r>
        <w:rPr/>
        <w:t>Trưởng</w:t>
      </w:r>
      <w:r>
        <w:rPr>
          <w:spacing w:val="25"/>
        </w:rPr>
        <w:t> </w:t>
      </w:r>
      <w:r>
        <w:rPr/>
        <w:t>đồng</w:t>
      </w:r>
      <w:r>
        <w:rPr>
          <w:spacing w:val="27"/>
        </w:rPr>
        <w:t> </w:t>
      </w:r>
      <w:r>
        <w:rPr/>
        <w:t>sanh</w:t>
      </w:r>
      <w:r>
        <w:rPr>
          <w:spacing w:val="26"/>
        </w:rPr>
        <w:t> </w:t>
      </w:r>
      <w:r>
        <w:rPr/>
        <w:t>như:</w:t>
      </w:r>
      <w:r>
        <w:rPr>
          <w:spacing w:val="25"/>
        </w:rPr>
        <w:t> </w:t>
      </w:r>
      <w:r>
        <w:rPr/>
        <w:t>Trưởng</w:t>
      </w:r>
      <w:r>
        <w:rPr>
          <w:spacing w:val="26"/>
        </w:rPr>
        <w:t> </w:t>
      </w:r>
      <w:r>
        <w:rPr/>
        <w:t>có</w:t>
      </w:r>
      <w:r>
        <w:rPr>
          <w:spacing w:val="25"/>
        </w:rPr>
        <w:t> </w:t>
      </w:r>
      <w:r>
        <w:rPr/>
        <w:t>nhân</w:t>
      </w:r>
      <w:r>
        <w:rPr>
          <w:spacing w:val="25"/>
        </w:rPr>
        <w:t> </w:t>
      </w:r>
      <w:r>
        <w:rPr/>
        <w:t>là</w:t>
      </w:r>
      <w:r>
        <w:rPr>
          <w:spacing w:val="27"/>
        </w:rPr>
        <w:t> </w:t>
      </w:r>
      <w:r>
        <w:rPr/>
        <w:t>đạo</w:t>
      </w:r>
      <w:r>
        <w:rPr>
          <w:spacing w:val="27"/>
        </w:rPr>
        <w:t> </w:t>
      </w:r>
      <w:r>
        <w:rPr/>
        <w:t>làm</w:t>
      </w:r>
      <w:r>
        <w:rPr>
          <w:spacing w:val="23"/>
        </w:rPr>
        <w:t> </w:t>
      </w:r>
      <w:r>
        <w:rPr/>
        <w:t>duyên</w:t>
      </w:r>
      <w:r>
        <w:rPr>
          <w:spacing w:val="26"/>
        </w:rPr>
        <w:t> </w:t>
      </w:r>
      <w:r>
        <w:rPr/>
        <w:t>cho</w:t>
      </w:r>
      <w:r>
        <w:rPr>
          <w:spacing w:val="25"/>
        </w:rPr>
        <w:t> </w:t>
      </w:r>
      <w:r>
        <w:rPr/>
        <w:t>uẩn</w:t>
      </w:r>
      <w:r>
        <w:rPr>
          <w:spacing w:val="25"/>
        </w:rPr>
        <w:t> </w:t>
      </w:r>
      <w:r>
        <w:rPr/>
        <w:t>tương</w:t>
      </w:r>
      <w:r>
        <w:rPr>
          <w:spacing w:val="25"/>
        </w:rPr>
        <w:t> </w:t>
      </w:r>
      <w:r>
        <w:rPr/>
        <w:t>ưng</w:t>
      </w:r>
      <w:r>
        <w:rPr>
          <w:spacing w:val="25"/>
        </w:rPr>
        <w:t> </w:t>
      </w:r>
      <w:r>
        <w:rPr/>
        <w:t>có nhân là đạo và có trưởng là đạo bằng Trưởng duyên.</w:t>
      </w:r>
    </w:p>
    <w:p>
      <w:pPr>
        <w:pStyle w:val="Heading3"/>
        <w:spacing w:before="3"/>
      </w:pPr>
      <w:r>
        <w:rPr>
          <w:spacing w:val="-2"/>
        </w:rPr>
        <w:t>1816.</w:t>
      </w:r>
    </w:p>
    <w:p>
      <w:pPr>
        <w:pStyle w:val="BodyText"/>
      </w:pPr>
      <w:r>
        <w:rPr/>
        <w:t>Pháp</w:t>
      </w:r>
      <w:r>
        <w:rPr>
          <w:spacing w:val="23"/>
        </w:rPr>
        <w:t> </w:t>
      </w:r>
      <w:r>
        <w:rPr/>
        <w:t>có</w:t>
      </w:r>
      <w:r>
        <w:rPr>
          <w:spacing w:val="23"/>
        </w:rPr>
        <w:t> </w:t>
      </w:r>
      <w:r>
        <w:rPr/>
        <w:t>trưởng</w:t>
      </w:r>
      <w:r>
        <w:rPr>
          <w:spacing w:val="23"/>
        </w:rPr>
        <w:t> </w:t>
      </w:r>
      <w:r>
        <w:rPr/>
        <w:t>là</w:t>
      </w:r>
      <w:r>
        <w:rPr>
          <w:spacing w:val="26"/>
        </w:rPr>
        <w:t> </w:t>
      </w:r>
      <w:r>
        <w:rPr/>
        <w:t>đạo</w:t>
      </w:r>
      <w:r>
        <w:rPr>
          <w:spacing w:val="28"/>
        </w:rPr>
        <w:t> </w:t>
      </w:r>
      <w:r>
        <w:rPr/>
        <w:t>làm</w:t>
      </w:r>
      <w:r>
        <w:rPr>
          <w:spacing w:val="21"/>
        </w:rPr>
        <w:t> </w:t>
      </w:r>
      <w:r>
        <w:rPr/>
        <w:t>duyên</w:t>
      </w:r>
      <w:r>
        <w:rPr>
          <w:spacing w:val="25"/>
        </w:rPr>
        <w:t> </w:t>
      </w:r>
      <w:r>
        <w:rPr/>
        <w:t>cho</w:t>
      </w:r>
      <w:r>
        <w:rPr>
          <w:spacing w:val="26"/>
        </w:rPr>
        <w:t> </w:t>
      </w:r>
      <w:r>
        <w:rPr/>
        <w:t>pháp</w:t>
      </w:r>
      <w:r>
        <w:rPr>
          <w:spacing w:val="26"/>
        </w:rPr>
        <w:t> </w:t>
      </w:r>
      <w:r>
        <w:rPr/>
        <w:t>có</w:t>
      </w:r>
      <w:r>
        <w:rPr>
          <w:spacing w:val="23"/>
        </w:rPr>
        <w:t> </w:t>
      </w:r>
      <w:r>
        <w:rPr/>
        <w:t>trưởng</w:t>
      </w:r>
      <w:r>
        <w:rPr>
          <w:spacing w:val="23"/>
        </w:rPr>
        <w:t> </w:t>
      </w:r>
      <w:r>
        <w:rPr/>
        <w:t>là</w:t>
      </w:r>
      <w:r>
        <w:rPr>
          <w:spacing w:val="26"/>
        </w:rPr>
        <w:t> </w:t>
      </w:r>
      <w:r>
        <w:rPr/>
        <w:t>đạo</w:t>
      </w:r>
      <w:r>
        <w:rPr>
          <w:spacing w:val="23"/>
        </w:rPr>
        <w:t> </w:t>
      </w:r>
      <w:r>
        <w:rPr/>
        <w:t>bằng</w:t>
      </w:r>
      <w:r>
        <w:rPr>
          <w:spacing w:val="26"/>
        </w:rPr>
        <w:t> </w:t>
      </w:r>
      <w:r>
        <w:rPr/>
        <w:t>Trưởng</w:t>
      </w:r>
      <w:r>
        <w:rPr>
          <w:spacing w:val="23"/>
        </w:rPr>
        <w:t> </w:t>
      </w:r>
      <w:r>
        <w:rPr/>
        <w:t>duyên</w:t>
      </w:r>
      <w:r>
        <w:rPr>
          <w:spacing w:val="23"/>
        </w:rPr>
        <w:t> </w:t>
      </w:r>
      <w:r>
        <w:rPr/>
        <w:t>có Trưởng cảnh và Trưởng đồng sanh:</w:t>
      </w:r>
    </w:p>
    <w:p>
      <w:pPr>
        <w:pStyle w:val="ListParagraph"/>
        <w:numPr>
          <w:ilvl w:val="0"/>
          <w:numId w:val="516"/>
        </w:numPr>
        <w:tabs>
          <w:tab w:pos="1135" w:val="left" w:leader="none"/>
        </w:tabs>
        <w:spacing w:line="298" w:lineRule="exact" w:before="0" w:after="0"/>
        <w:ind w:left="1135" w:right="0" w:hanging="285"/>
        <w:jc w:val="left"/>
        <w:rPr>
          <w:sz w:val="26"/>
        </w:rPr>
      </w:pPr>
      <w:r>
        <w:rPr>
          <w:sz w:val="26"/>
        </w:rPr>
        <w:t>Trưởng</w:t>
      </w:r>
      <w:r>
        <w:rPr>
          <w:spacing w:val="-6"/>
          <w:sz w:val="26"/>
        </w:rPr>
        <w:t> </w:t>
      </w:r>
      <w:r>
        <w:rPr>
          <w:sz w:val="26"/>
        </w:rPr>
        <w:t>cảnh</w:t>
      </w:r>
      <w:r>
        <w:rPr>
          <w:spacing w:val="-6"/>
          <w:sz w:val="26"/>
        </w:rPr>
        <w:t> </w:t>
      </w:r>
      <w:r>
        <w:rPr>
          <w:sz w:val="26"/>
        </w:rPr>
        <w:t>như:</w:t>
      </w:r>
      <w:r>
        <w:rPr>
          <w:spacing w:val="-5"/>
          <w:sz w:val="26"/>
        </w:rPr>
        <w:t> </w:t>
      </w:r>
      <w:r>
        <w:rPr>
          <w:sz w:val="26"/>
        </w:rPr>
        <w:t>Chư</w:t>
      </w:r>
      <w:r>
        <w:rPr>
          <w:spacing w:val="-2"/>
          <w:sz w:val="26"/>
        </w:rPr>
        <w:t> </w:t>
      </w:r>
      <w:r>
        <w:rPr>
          <w:sz w:val="26"/>
        </w:rPr>
        <w:t>Thánh</w:t>
      </w:r>
      <w:r>
        <w:rPr>
          <w:spacing w:val="-6"/>
          <w:sz w:val="26"/>
        </w:rPr>
        <w:t> </w:t>
      </w:r>
      <w:r>
        <w:rPr>
          <w:sz w:val="26"/>
        </w:rPr>
        <w:t>xuất</w:t>
      </w:r>
      <w:r>
        <w:rPr>
          <w:spacing w:val="-4"/>
          <w:sz w:val="26"/>
        </w:rPr>
        <w:t> </w:t>
      </w:r>
      <w:r>
        <w:rPr>
          <w:sz w:val="26"/>
        </w:rPr>
        <w:t>đạo...</w:t>
      </w:r>
      <w:r>
        <w:rPr>
          <w:spacing w:val="-5"/>
          <w:sz w:val="26"/>
        </w:rPr>
        <w:t> </w:t>
      </w:r>
      <w:r>
        <w:rPr>
          <w:sz w:val="26"/>
        </w:rPr>
        <w:t>phản</w:t>
      </w:r>
      <w:r>
        <w:rPr>
          <w:spacing w:val="-4"/>
          <w:sz w:val="26"/>
        </w:rPr>
        <w:t> </w:t>
      </w:r>
      <w:r>
        <w:rPr>
          <w:spacing w:val="-2"/>
          <w:sz w:val="26"/>
        </w:rPr>
        <w:t>khán.</w:t>
      </w:r>
    </w:p>
    <w:p>
      <w:pPr>
        <w:pStyle w:val="ListParagraph"/>
        <w:numPr>
          <w:ilvl w:val="0"/>
          <w:numId w:val="516"/>
        </w:numPr>
        <w:tabs>
          <w:tab w:pos="1135" w:val="left" w:leader="none"/>
        </w:tabs>
        <w:spacing w:line="240" w:lineRule="auto" w:before="0" w:after="0"/>
        <w:ind w:left="1135" w:right="140" w:hanging="286"/>
        <w:jc w:val="left"/>
        <w:rPr>
          <w:sz w:val="26"/>
        </w:rPr>
      </w:pPr>
      <w:r>
        <w:rPr>
          <w:sz w:val="26"/>
        </w:rPr>
        <w:t>Trưởng</w:t>
      </w:r>
      <w:r>
        <w:rPr>
          <w:spacing w:val="36"/>
          <w:sz w:val="26"/>
        </w:rPr>
        <w:t> </w:t>
      </w:r>
      <w:r>
        <w:rPr>
          <w:sz w:val="26"/>
        </w:rPr>
        <w:t>đồng</w:t>
      </w:r>
      <w:r>
        <w:rPr>
          <w:spacing w:val="35"/>
          <w:sz w:val="26"/>
        </w:rPr>
        <w:t> </w:t>
      </w:r>
      <w:r>
        <w:rPr>
          <w:sz w:val="26"/>
        </w:rPr>
        <w:t>sanh</w:t>
      </w:r>
      <w:r>
        <w:rPr>
          <w:spacing w:val="37"/>
          <w:sz w:val="26"/>
        </w:rPr>
        <w:t> </w:t>
      </w:r>
      <w:r>
        <w:rPr>
          <w:sz w:val="26"/>
        </w:rPr>
        <w:t>như:</w:t>
      </w:r>
      <w:r>
        <w:rPr>
          <w:spacing w:val="35"/>
          <w:sz w:val="26"/>
        </w:rPr>
        <w:t> </w:t>
      </w:r>
      <w:r>
        <w:rPr>
          <w:sz w:val="26"/>
        </w:rPr>
        <w:t>Trưởng</w:t>
      </w:r>
      <w:r>
        <w:rPr>
          <w:spacing w:val="35"/>
          <w:sz w:val="26"/>
        </w:rPr>
        <w:t> </w:t>
      </w:r>
      <w:r>
        <w:rPr>
          <w:sz w:val="26"/>
        </w:rPr>
        <w:t>có</w:t>
      </w:r>
      <w:r>
        <w:rPr>
          <w:spacing w:val="35"/>
          <w:sz w:val="26"/>
        </w:rPr>
        <w:t> </w:t>
      </w:r>
      <w:r>
        <w:rPr>
          <w:sz w:val="26"/>
        </w:rPr>
        <w:t>trưởng</w:t>
      </w:r>
      <w:r>
        <w:rPr>
          <w:spacing w:val="37"/>
          <w:sz w:val="26"/>
        </w:rPr>
        <w:t> </w:t>
      </w:r>
      <w:r>
        <w:rPr>
          <w:sz w:val="26"/>
        </w:rPr>
        <w:t>là</w:t>
      </w:r>
      <w:r>
        <w:rPr>
          <w:spacing w:val="36"/>
          <w:sz w:val="26"/>
        </w:rPr>
        <w:t> </w:t>
      </w:r>
      <w:r>
        <w:rPr>
          <w:sz w:val="26"/>
        </w:rPr>
        <w:t>đạo</w:t>
      </w:r>
      <w:r>
        <w:rPr>
          <w:spacing w:val="40"/>
          <w:sz w:val="26"/>
        </w:rPr>
        <w:t> </w:t>
      </w:r>
      <w:r>
        <w:rPr>
          <w:sz w:val="26"/>
        </w:rPr>
        <w:t>làm</w:t>
      </w:r>
      <w:r>
        <w:rPr>
          <w:spacing w:val="33"/>
          <w:sz w:val="26"/>
        </w:rPr>
        <w:t> </w:t>
      </w:r>
      <w:r>
        <w:rPr>
          <w:sz w:val="26"/>
        </w:rPr>
        <w:t>duyên</w:t>
      </w:r>
      <w:r>
        <w:rPr>
          <w:spacing w:val="37"/>
          <w:sz w:val="26"/>
        </w:rPr>
        <w:t> </w:t>
      </w:r>
      <w:r>
        <w:rPr>
          <w:sz w:val="26"/>
        </w:rPr>
        <w:t>cho</w:t>
      </w:r>
      <w:r>
        <w:rPr>
          <w:spacing w:val="39"/>
          <w:sz w:val="26"/>
        </w:rPr>
        <w:t> </w:t>
      </w:r>
      <w:r>
        <w:rPr>
          <w:sz w:val="26"/>
        </w:rPr>
        <w:t>uẩn</w:t>
      </w:r>
      <w:r>
        <w:rPr>
          <w:spacing w:val="36"/>
          <w:sz w:val="26"/>
        </w:rPr>
        <w:t> </w:t>
      </w:r>
      <w:r>
        <w:rPr>
          <w:sz w:val="26"/>
        </w:rPr>
        <w:t>tương</w:t>
      </w:r>
      <w:r>
        <w:rPr>
          <w:spacing w:val="37"/>
          <w:sz w:val="26"/>
        </w:rPr>
        <w:t> </w:t>
      </w:r>
      <w:r>
        <w:rPr>
          <w:sz w:val="26"/>
        </w:rPr>
        <w:t>ưng bằng Trưởng duyên.</w:t>
      </w:r>
    </w:p>
    <w:p>
      <w:pPr>
        <w:pStyle w:val="Heading3"/>
        <w:spacing w:line="295" w:lineRule="exact" w:before="6"/>
      </w:pPr>
      <w:r>
        <w:rPr>
          <w:spacing w:val="-2"/>
        </w:rPr>
        <w:t>1817.</w:t>
      </w:r>
    </w:p>
    <w:p>
      <w:pPr>
        <w:pStyle w:val="BodyText"/>
      </w:pPr>
      <w:r>
        <w:rPr/>
        <w:t>Pháp</w:t>
      </w:r>
      <w:r>
        <w:rPr>
          <w:spacing w:val="37"/>
        </w:rPr>
        <w:t> </w:t>
      </w:r>
      <w:r>
        <w:rPr/>
        <w:t>có</w:t>
      </w:r>
      <w:r>
        <w:rPr>
          <w:spacing w:val="37"/>
        </w:rPr>
        <w:t> </w:t>
      </w:r>
      <w:r>
        <w:rPr/>
        <w:t>trưởng</w:t>
      </w:r>
      <w:r>
        <w:rPr>
          <w:spacing w:val="36"/>
        </w:rPr>
        <w:t> </w:t>
      </w:r>
      <w:r>
        <w:rPr/>
        <w:t>là</w:t>
      </w:r>
      <w:r>
        <w:rPr>
          <w:spacing w:val="37"/>
        </w:rPr>
        <w:t> </w:t>
      </w:r>
      <w:r>
        <w:rPr/>
        <w:t>đạo</w:t>
      </w:r>
      <w:r>
        <w:rPr>
          <w:spacing w:val="39"/>
        </w:rPr>
        <w:t> </w:t>
      </w:r>
      <w:r>
        <w:rPr/>
        <w:t>làm</w:t>
      </w:r>
      <w:r>
        <w:rPr>
          <w:spacing w:val="34"/>
        </w:rPr>
        <w:t> </w:t>
      </w:r>
      <w:r>
        <w:rPr/>
        <w:t>duyên</w:t>
      </w:r>
      <w:r>
        <w:rPr>
          <w:spacing w:val="38"/>
        </w:rPr>
        <w:t> </w:t>
      </w:r>
      <w:r>
        <w:rPr/>
        <w:t>cho</w:t>
      </w:r>
      <w:r>
        <w:rPr>
          <w:spacing w:val="37"/>
        </w:rPr>
        <w:t> </w:t>
      </w:r>
      <w:r>
        <w:rPr/>
        <w:t>pháp</w:t>
      </w:r>
      <w:r>
        <w:rPr>
          <w:spacing w:val="40"/>
        </w:rPr>
        <w:t> </w:t>
      </w:r>
      <w:r>
        <w:rPr/>
        <w:t>có</w:t>
      </w:r>
      <w:r>
        <w:rPr>
          <w:spacing w:val="37"/>
        </w:rPr>
        <w:t> </w:t>
      </w:r>
      <w:r>
        <w:rPr/>
        <w:t>cảnh</w:t>
      </w:r>
      <w:r>
        <w:rPr>
          <w:spacing w:val="37"/>
        </w:rPr>
        <w:t> </w:t>
      </w:r>
      <w:r>
        <w:rPr/>
        <w:t>là</w:t>
      </w:r>
      <w:r>
        <w:rPr>
          <w:spacing w:val="37"/>
        </w:rPr>
        <w:t> </w:t>
      </w:r>
      <w:r>
        <w:rPr/>
        <w:t>đạo</w:t>
      </w:r>
      <w:r>
        <w:rPr>
          <w:spacing w:val="38"/>
        </w:rPr>
        <w:t> </w:t>
      </w:r>
      <w:r>
        <w:rPr/>
        <w:t>bằng</w:t>
      </w:r>
      <w:r>
        <w:rPr>
          <w:spacing w:val="37"/>
        </w:rPr>
        <w:t> </w:t>
      </w:r>
      <w:r>
        <w:rPr/>
        <w:t>Trưởng</w:t>
      </w:r>
      <w:r>
        <w:rPr>
          <w:spacing w:val="36"/>
        </w:rPr>
        <w:t> </w:t>
      </w:r>
      <w:r>
        <w:rPr/>
        <w:t>duyên</w:t>
      </w:r>
      <w:r>
        <w:rPr>
          <w:spacing w:val="37"/>
        </w:rPr>
        <w:t> </w:t>
      </w:r>
      <w:r>
        <w:rPr/>
        <w:t>có Trưởng cảnh và Trưởng đồng sanh:</w:t>
      </w:r>
    </w:p>
    <w:p>
      <w:pPr>
        <w:pStyle w:val="ListParagraph"/>
        <w:numPr>
          <w:ilvl w:val="0"/>
          <w:numId w:val="516"/>
        </w:numPr>
        <w:tabs>
          <w:tab w:pos="1135" w:val="left" w:leader="none"/>
        </w:tabs>
        <w:spacing w:line="299" w:lineRule="exact" w:before="0" w:after="0"/>
        <w:ind w:left="1135" w:right="0" w:hanging="285"/>
        <w:jc w:val="left"/>
        <w:rPr>
          <w:sz w:val="26"/>
        </w:rPr>
      </w:pPr>
      <w:r>
        <w:rPr>
          <w:sz w:val="26"/>
        </w:rPr>
        <w:t>Trưởng</w:t>
      </w:r>
      <w:r>
        <w:rPr>
          <w:spacing w:val="-6"/>
          <w:sz w:val="26"/>
        </w:rPr>
        <w:t> </w:t>
      </w:r>
      <w:r>
        <w:rPr>
          <w:sz w:val="26"/>
        </w:rPr>
        <w:t>cảnh</w:t>
      </w:r>
      <w:r>
        <w:rPr>
          <w:spacing w:val="-6"/>
          <w:sz w:val="26"/>
        </w:rPr>
        <w:t> </w:t>
      </w:r>
      <w:r>
        <w:rPr>
          <w:sz w:val="26"/>
        </w:rPr>
        <w:t>như:</w:t>
      </w:r>
      <w:r>
        <w:rPr>
          <w:spacing w:val="-5"/>
          <w:sz w:val="26"/>
        </w:rPr>
        <w:t> </w:t>
      </w:r>
      <w:r>
        <w:rPr>
          <w:sz w:val="26"/>
        </w:rPr>
        <w:t>Chư</w:t>
      </w:r>
      <w:r>
        <w:rPr>
          <w:spacing w:val="-2"/>
          <w:sz w:val="26"/>
        </w:rPr>
        <w:t> </w:t>
      </w:r>
      <w:r>
        <w:rPr>
          <w:sz w:val="26"/>
        </w:rPr>
        <w:t>Thánh</w:t>
      </w:r>
      <w:r>
        <w:rPr>
          <w:spacing w:val="-6"/>
          <w:sz w:val="26"/>
        </w:rPr>
        <w:t> </w:t>
      </w:r>
      <w:r>
        <w:rPr>
          <w:sz w:val="26"/>
        </w:rPr>
        <w:t>xuất</w:t>
      </w:r>
      <w:r>
        <w:rPr>
          <w:spacing w:val="-4"/>
          <w:sz w:val="26"/>
        </w:rPr>
        <w:t> </w:t>
      </w:r>
      <w:r>
        <w:rPr>
          <w:sz w:val="26"/>
        </w:rPr>
        <w:t>đạo...</w:t>
      </w:r>
      <w:r>
        <w:rPr>
          <w:spacing w:val="-5"/>
          <w:sz w:val="26"/>
        </w:rPr>
        <w:t> </w:t>
      </w:r>
      <w:r>
        <w:rPr>
          <w:sz w:val="26"/>
        </w:rPr>
        <w:t>phản</w:t>
      </w:r>
      <w:r>
        <w:rPr>
          <w:spacing w:val="-4"/>
          <w:sz w:val="26"/>
        </w:rPr>
        <w:t> </w:t>
      </w:r>
      <w:r>
        <w:rPr>
          <w:spacing w:val="-2"/>
          <w:sz w:val="26"/>
        </w:rPr>
        <w:t>khán.</w:t>
      </w:r>
    </w:p>
    <w:p>
      <w:pPr>
        <w:pStyle w:val="ListParagraph"/>
        <w:numPr>
          <w:ilvl w:val="0"/>
          <w:numId w:val="516"/>
        </w:numPr>
        <w:tabs>
          <w:tab w:pos="1135" w:val="left" w:leader="none"/>
        </w:tabs>
        <w:spacing w:line="240" w:lineRule="auto" w:before="0" w:after="0"/>
        <w:ind w:left="1135" w:right="139" w:hanging="286"/>
        <w:jc w:val="left"/>
        <w:rPr>
          <w:sz w:val="26"/>
        </w:rPr>
      </w:pPr>
      <w:r>
        <w:rPr>
          <w:sz w:val="26"/>
        </w:rPr>
        <w:t>Trưởng</w:t>
      </w:r>
      <w:r>
        <w:rPr>
          <w:spacing w:val="40"/>
          <w:sz w:val="26"/>
        </w:rPr>
        <w:t> </w:t>
      </w:r>
      <w:r>
        <w:rPr>
          <w:sz w:val="26"/>
        </w:rPr>
        <w:t>đồng</w:t>
      </w:r>
      <w:r>
        <w:rPr>
          <w:spacing w:val="40"/>
          <w:sz w:val="26"/>
        </w:rPr>
        <w:t> </w:t>
      </w:r>
      <w:r>
        <w:rPr>
          <w:sz w:val="26"/>
        </w:rPr>
        <w:t>sanh</w:t>
      </w:r>
      <w:r>
        <w:rPr>
          <w:spacing w:val="40"/>
          <w:sz w:val="26"/>
        </w:rPr>
        <w:t> </w:t>
      </w:r>
      <w:r>
        <w:rPr>
          <w:sz w:val="26"/>
        </w:rPr>
        <w:t>như:</w:t>
      </w:r>
      <w:r>
        <w:rPr>
          <w:spacing w:val="40"/>
          <w:sz w:val="26"/>
        </w:rPr>
        <w:t> </w:t>
      </w:r>
      <w:r>
        <w:rPr>
          <w:sz w:val="26"/>
        </w:rPr>
        <w:t>Trưởng</w:t>
      </w:r>
      <w:r>
        <w:rPr>
          <w:spacing w:val="40"/>
          <w:sz w:val="26"/>
        </w:rPr>
        <w:t> </w:t>
      </w:r>
      <w:r>
        <w:rPr>
          <w:i/>
          <w:sz w:val="26"/>
        </w:rPr>
        <w:t>(adhipati)</w:t>
      </w:r>
      <w:r>
        <w:rPr>
          <w:i/>
          <w:spacing w:val="40"/>
          <w:sz w:val="26"/>
        </w:rPr>
        <w:t> </w:t>
      </w:r>
      <w:r>
        <w:rPr>
          <w:sz w:val="26"/>
        </w:rPr>
        <w:t>có</w:t>
      </w:r>
      <w:r>
        <w:rPr>
          <w:spacing w:val="40"/>
          <w:sz w:val="26"/>
        </w:rPr>
        <w:t> </w:t>
      </w:r>
      <w:r>
        <w:rPr>
          <w:sz w:val="26"/>
        </w:rPr>
        <w:t>trưởng</w:t>
      </w:r>
      <w:r>
        <w:rPr>
          <w:spacing w:val="40"/>
          <w:sz w:val="26"/>
        </w:rPr>
        <w:t> </w:t>
      </w:r>
      <w:r>
        <w:rPr>
          <w:sz w:val="26"/>
        </w:rPr>
        <w:t>là</w:t>
      </w:r>
      <w:r>
        <w:rPr>
          <w:spacing w:val="40"/>
          <w:sz w:val="26"/>
        </w:rPr>
        <w:t> </w:t>
      </w:r>
      <w:r>
        <w:rPr>
          <w:sz w:val="26"/>
        </w:rPr>
        <w:t>đạo</w:t>
      </w:r>
      <w:r>
        <w:rPr>
          <w:spacing w:val="40"/>
          <w:sz w:val="26"/>
        </w:rPr>
        <w:t> </w:t>
      </w:r>
      <w:r>
        <w:rPr>
          <w:sz w:val="26"/>
        </w:rPr>
        <w:t>làm</w:t>
      </w:r>
      <w:r>
        <w:rPr>
          <w:spacing w:val="40"/>
          <w:sz w:val="26"/>
        </w:rPr>
        <w:t> </w:t>
      </w:r>
      <w:r>
        <w:rPr>
          <w:sz w:val="26"/>
        </w:rPr>
        <w:t>duyên</w:t>
      </w:r>
      <w:r>
        <w:rPr>
          <w:spacing w:val="40"/>
          <w:sz w:val="26"/>
        </w:rPr>
        <w:t> </w:t>
      </w:r>
      <w:r>
        <w:rPr>
          <w:sz w:val="26"/>
        </w:rPr>
        <w:t>cho</w:t>
      </w:r>
      <w:r>
        <w:rPr>
          <w:spacing w:val="40"/>
          <w:sz w:val="26"/>
        </w:rPr>
        <w:t> </w:t>
      </w:r>
      <w:r>
        <w:rPr>
          <w:sz w:val="26"/>
        </w:rPr>
        <w:t>uẩn tương ưng có cảnh là đạo bằng Trưởng duyên.</w:t>
      </w:r>
    </w:p>
    <w:p>
      <w:pPr>
        <w:pStyle w:val="Heading3"/>
        <w:spacing w:before="4"/>
      </w:pPr>
      <w:r>
        <w:rPr>
          <w:spacing w:val="-2"/>
        </w:rPr>
        <w:t>1818.</w:t>
      </w:r>
    </w:p>
    <w:p>
      <w:pPr>
        <w:pStyle w:val="BodyText"/>
        <w:spacing w:line="295" w:lineRule="exact"/>
      </w:pPr>
      <w:r>
        <w:rPr/>
        <w:t>Pháp</w:t>
      </w:r>
      <w:r>
        <w:rPr>
          <w:spacing w:val="-5"/>
        </w:rPr>
        <w:t> </w:t>
      </w:r>
      <w:r>
        <w:rPr/>
        <w:t>có</w:t>
      </w:r>
      <w:r>
        <w:rPr>
          <w:spacing w:val="-5"/>
        </w:rPr>
        <w:t> </w:t>
      </w:r>
      <w:r>
        <w:rPr/>
        <w:t>trưởng</w:t>
      </w:r>
      <w:r>
        <w:rPr>
          <w:spacing w:val="-5"/>
        </w:rPr>
        <w:t> </w:t>
      </w:r>
      <w:r>
        <w:rPr/>
        <w:t>là</w:t>
      </w:r>
      <w:r>
        <w:rPr>
          <w:spacing w:val="-5"/>
        </w:rPr>
        <w:t> </w:t>
      </w:r>
      <w:r>
        <w:rPr/>
        <w:t>đạo</w:t>
      </w:r>
      <w:r>
        <w:rPr>
          <w:spacing w:val="-1"/>
        </w:rPr>
        <w:t> </w:t>
      </w:r>
      <w:r>
        <w:rPr/>
        <w:t>làm</w:t>
      </w:r>
      <w:r>
        <w:rPr>
          <w:spacing w:val="-5"/>
        </w:rPr>
        <w:t> </w:t>
      </w:r>
      <w:r>
        <w:rPr/>
        <w:t>duyên</w:t>
      </w:r>
      <w:r>
        <w:rPr>
          <w:spacing w:val="-4"/>
        </w:rPr>
        <w:t> </w:t>
      </w:r>
      <w:r>
        <w:rPr/>
        <w:t>cho</w:t>
      </w:r>
      <w:r>
        <w:rPr>
          <w:spacing w:val="-3"/>
        </w:rPr>
        <w:t> </w:t>
      </w:r>
      <w:r>
        <w:rPr/>
        <w:t>pháp</w:t>
      </w:r>
      <w:r>
        <w:rPr>
          <w:spacing w:val="-2"/>
        </w:rPr>
        <w:t> </w:t>
      </w:r>
      <w:r>
        <w:rPr/>
        <w:t>có</w:t>
      </w:r>
      <w:r>
        <w:rPr>
          <w:spacing w:val="-2"/>
        </w:rPr>
        <w:t> </w:t>
      </w:r>
      <w:r>
        <w:rPr/>
        <w:t>nhân</w:t>
      </w:r>
      <w:r>
        <w:rPr>
          <w:spacing w:val="-5"/>
        </w:rPr>
        <w:t> </w:t>
      </w:r>
      <w:r>
        <w:rPr/>
        <w:t>là</w:t>
      </w:r>
      <w:r>
        <w:rPr>
          <w:spacing w:val="-5"/>
        </w:rPr>
        <w:t> </w:t>
      </w:r>
      <w:r>
        <w:rPr/>
        <w:t>đạo</w:t>
      </w:r>
      <w:r>
        <w:rPr>
          <w:spacing w:val="-1"/>
        </w:rPr>
        <w:t> </w:t>
      </w:r>
      <w:r>
        <w:rPr/>
        <w:t>bằng</w:t>
      </w:r>
      <w:r>
        <w:rPr>
          <w:spacing w:val="-5"/>
        </w:rPr>
        <w:t> </w:t>
      </w:r>
      <w:r>
        <w:rPr/>
        <w:t>Trưởng</w:t>
      </w:r>
      <w:r>
        <w:rPr>
          <w:spacing w:val="-5"/>
        </w:rPr>
        <w:t> </w:t>
      </w:r>
      <w:r>
        <w:rPr>
          <w:spacing w:val="-2"/>
        </w:rPr>
        <w:t>duyên:</w:t>
      </w:r>
    </w:p>
    <w:p>
      <w:pPr>
        <w:pStyle w:val="BodyText"/>
        <w:ind w:left="1133" w:firstLine="2"/>
      </w:pPr>
      <w:r>
        <w:rPr/>
        <w:t>Trưởng</w:t>
      </w:r>
      <w:r>
        <w:rPr>
          <w:spacing w:val="-3"/>
        </w:rPr>
        <w:t> </w:t>
      </w:r>
      <w:r>
        <w:rPr/>
        <w:t>đồng</w:t>
      </w:r>
      <w:r>
        <w:rPr>
          <w:spacing w:val="-3"/>
        </w:rPr>
        <w:t> </w:t>
      </w:r>
      <w:r>
        <w:rPr/>
        <w:t>sanh</w:t>
      </w:r>
      <w:r>
        <w:rPr>
          <w:spacing w:val="-2"/>
        </w:rPr>
        <w:t> </w:t>
      </w:r>
      <w:r>
        <w:rPr/>
        <w:t>như:</w:t>
      </w:r>
      <w:r>
        <w:rPr>
          <w:spacing w:val="-2"/>
        </w:rPr>
        <w:t> </w:t>
      </w:r>
      <w:r>
        <w:rPr/>
        <w:t>Trưởng</w:t>
      </w:r>
      <w:r>
        <w:rPr>
          <w:spacing w:val="-3"/>
        </w:rPr>
        <w:t> </w:t>
      </w:r>
      <w:r>
        <w:rPr/>
        <w:t>có</w:t>
      </w:r>
      <w:r>
        <w:rPr>
          <w:spacing w:val="-3"/>
        </w:rPr>
        <w:t> </w:t>
      </w:r>
      <w:r>
        <w:rPr/>
        <w:t>trưởng</w:t>
      </w:r>
      <w:r>
        <w:rPr>
          <w:spacing w:val="-2"/>
        </w:rPr>
        <w:t> </w:t>
      </w:r>
      <w:r>
        <w:rPr/>
        <w:t>là</w:t>
      </w:r>
      <w:r>
        <w:rPr>
          <w:spacing w:val="-3"/>
        </w:rPr>
        <w:t> </w:t>
      </w:r>
      <w:r>
        <w:rPr/>
        <w:t>đạo </w:t>
      </w:r>
      <w:r>
        <w:rPr>
          <w:i/>
        </w:rPr>
        <w:t>(maggādhipati)</w:t>
      </w:r>
      <w:r>
        <w:rPr>
          <w:i/>
          <w:spacing w:val="-4"/>
        </w:rPr>
        <w:t> </w:t>
      </w:r>
      <w:r>
        <w:rPr/>
        <w:t>làm</w:t>
      </w:r>
      <w:r>
        <w:rPr>
          <w:spacing w:val="-2"/>
        </w:rPr>
        <w:t> </w:t>
      </w:r>
      <w:r>
        <w:rPr/>
        <w:t>duyên</w:t>
      </w:r>
      <w:r>
        <w:rPr>
          <w:spacing w:val="-2"/>
        </w:rPr>
        <w:t> </w:t>
      </w:r>
      <w:r>
        <w:rPr/>
        <w:t>cho</w:t>
      </w:r>
      <w:r>
        <w:rPr>
          <w:spacing w:val="-2"/>
        </w:rPr>
        <w:t> </w:t>
      </w:r>
      <w:r>
        <w:rPr/>
        <w:t>uẩn tương ưng có nhân là đạo bằng Trưởng duyên.</w:t>
      </w:r>
    </w:p>
    <w:p>
      <w:pPr>
        <w:pStyle w:val="Heading3"/>
        <w:spacing w:before="6"/>
      </w:pPr>
      <w:r>
        <w:rPr>
          <w:spacing w:val="-2"/>
        </w:rPr>
        <w:t>1819.</w:t>
      </w:r>
    </w:p>
    <w:p>
      <w:pPr>
        <w:pStyle w:val="BodyText"/>
      </w:pPr>
      <w:r>
        <w:rPr/>
        <w:t>Pháp</w:t>
      </w:r>
      <w:r>
        <w:rPr>
          <w:spacing w:val="26"/>
        </w:rPr>
        <w:t> </w:t>
      </w:r>
      <w:r>
        <w:rPr/>
        <w:t>có</w:t>
      </w:r>
      <w:r>
        <w:rPr>
          <w:spacing w:val="28"/>
        </w:rPr>
        <w:t> </w:t>
      </w:r>
      <w:r>
        <w:rPr/>
        <w:t>trưởng</w:t>
      </w:r>
      <w:r>
        <w:rPr>
          <w:spacing w:val="28"/>
        </w:rPr>
        <w:t> </w:t>
      </w:r>
      <w:r>
        <w:rPr/>
        <w:t>là</w:t>
      </w:r>
      <w:r>
        <w:rPr>
          <w:spacing w:val="28"/>
        </w:rPr>
        <w:t> </w:t>
      </w:r>
      <w:r>
        <w:rPr/>
        <w:t>đạo</w:t>
      </w:r>
      <w:r>
        <w:rPr>
          <w:spacing w:val="32"/>
        </w:rPr>
        <w:t> </w:t>
      </w:r>
      <w:r>
        <w:rPr/>
        <w:t>làm</w:t>
      </w:r>
      <w:r>
        <w:rPr>
          <w:spacing w:val="26"/>
        </w:rPr>
        <w:t> </w:t>
      </w:r>
      <w:r>
        <w:rPr/>
        <w:t>duyên</w:t>
      </w:r>
      <w:r>
        <w:rPr>
          <w:spacing w:val="30"/>
        </w:rPr>
        <w:t> </w:t>
      </w:r>
      <w:r>
        <w:rPr/>
        <w:t>cho</w:t>
      </w:r>
      <w:r>
        <w:rPr>
          <w:spacing w:val="28"/>
        </w:rPr>
        <w:t> </w:t>
      </w:r>
      <w:r>
        <w:rPr/>
        <w:t>chư</w:t>
      </w:r>
      <w:r>
        <w:rPr>
          <w:spacing w:val="28"/>
        </w:rPr>
        <w:t> </w:t>
      </w:r>
      <w:r>
        <w:rPr/>
        <w:t>pháp</w:t>
      </w:r>
      <w:r>
        <w:rPr>
          <w:spacing w:val="27"/>
        </w:rPr>
        <w:t> </w:t>
      </w:r>
      <w:r>
        <w:rPr/>
        <w:t>có</w:t>
      </w:r>
      <w:r>
        <w:rPr>
          <w:spacing w:val="28"/>
        </w:rPr>
        <w:t> </w:t>
      </w:r>
      <w:r>
        <w:rPr/>
        <w:t>cảnh</w:t>
      </w:r>
      <w:r>
        <w:rPr>
          <w:spacing w:val="28"/>
        </w:rPr>
        <w:t> </w:t>
      </w:r>
      <w:r>
        <w:rPr/>
        <w:t>là</w:t>
      </w:r>
      <w:r>
        <w:rPr>
          <w:spacing w:val="26"/>
        </w:rPr>
        <w:t> </w:t>
      </w:r>
      <w:r>
        <w:rPr/>
        <w:t>đạo</w:t>
      </w:r>
      <w:r>
        <w:rPr>
          <w:spacing w:val="28"/>
        </w:rPr>
        <w:t> </w:t>
      </w:r>
      <w:r>
        <w:rPr/>
        <w:t>và</w:t>
      </w:r>
      <w:r>
        <w:rPr>
          <w:spacing w:val="28"/>
        </w:rPr>
        <w:t> </w:t>
      </w:r>
      <w:r>
        <w:rPr/>
        <w:t>có</w:t>
      </w:r>
      <w:r>
        <w:rPr>
          <w:spacing w:val="26"/>
        </w:rPr>
        <w:t> </w:t>
      </w:r>
      <w:r>
        <w:rPr/>
        <w:t>trưởng</w:t>
      </w:r>
      <w:r>
        <w:rPr>
          <w:spacing w:val="26"/>
        </w:rPr>
        <w:t> </w:t>
      </w:r>
      <w:r>
        <w:rPr/>
        <w:t>là</w:t>
      </w:r>
      <w:r>
        <w:rPr>
          <w:spacing w:val="28"/>
        </w:rPr>
        <w:t> </w:t>
      </w:r>
      <w:r>
        <w:rPr/>
        <w:t>đạo bằng Trưởng duyên có Trưởng cảnh và Trưởng đồng sanh:</w:t>
      </w:r>
    </w:p>
    <w:p>
      <w:pPr>
        <w:pStyle w:val="ListParagraph"/>
        <w:numPr>
          <w:ilvl w:val="0"/>
          <w:numId w:val="516"/>
        </w:numPr>
        <w:tabs>
          <w:tab w:pos="1135" w:val="left" w:leader="none"/>
        </w:tabs>
        <w:spacing w:line="299" w:lineRule="exact" w:before="0" w:after="0"/>
        <w:ind w:left="1135" w:right="0" w:hanging="285"/>
        <w:jc w:val="left"/>
        <w:rPr>
          <w:sz w:val="26"/>
        </w:rPr>
      </w:pPr>
      <w:r>
        <w:rPr>
          <w:sz w:val="26"/>
        </w:rPr>
        <w:t>Trưởng</w:t>
      </w:r>
      <w:r>
        <w:rPr>
          <w:spacing w:val="-6"/>
          <w:sz w:val="26"/>
        </w:rPr>
        <w:t> </w:t>
      </w:r>
      <w:r>
        <w:rPr>
          <w:sz w:val="26"/>
        </w:rPr>
        <w:t>cảnh</w:t>
      </w:r>
      <w:r>
        <w:rPr>
          <w:spacing w:val="-6"/>
          <w:sz w:val="26"/>
        </w:rPr>
        <w:t> </w:t>
      </w:r>
      <w:r>
        <w:rPr>
          <w:sz w:val="26"/>
        </w:rPr>
        <w:t>như:</w:t>
      </w:r>
      <w:r>
        <w:rPr>
          <w:spacing w:val="-6"/>
          <w:sz w:val="26"/>
        </w:rPr>
        <w:t> </w:t>
      </w:r>
      <w:r>
        <w:rPr>
          <w:sz w:val="26"/>
        </w:rPr>
        <w:t>Chư</w:t>
      </w:r>
      <w:r>
        <w:rPr>
          <w:spacing w:val="-2"/>
          <w:sz w:val="26"/>
        </w:rPr>
        <w:t> </w:t>
      </w:r>
      <w:r>
        <w:rPr>
          <w:sz w:val="26"/>
        </w:rPr>
        <w:t>Thánh</w:t>
      </w:r>
      <w:r>
        <w:rPr>
          <w:spacing w:val="-6"/>
          <w:sz w:val="26"/>
        </w:rPr>
        <w:t> </w:t>
      </w:r>
      <w:r>
        <w:rPr>
          <w:sz w:val="26"/>
        </w:rPr>
        <w:t>xuất</w:t>
      </w:r>
      <w:r>
        <w:rPr>
          <w:spacing w:val="-4"/>
          <w:sz w:val="26"/>
        </w:rPr>
        <w:t> </w:t>
      </w:r>
      <w:r>
        <w:rPr>
          <w:spacing w:val="-2"/>
          <w:sz w:val="26"/>
        </w:rPr>
        <w:t>đạo...</w:t>
      </w:r>
    </w:p>
    <w:p>
      <w:pPr>
        <w:pStyle w:val="ListParagraph"/>
        <w:numPr>
          <w:ilvl w:val="0"/>
          <w:numId w:val="516"/>
        </w:numPr>
        <w:tabs>
          <w:tab w:pos="1135" w:val="left" w:leader="none"/>
        </w:tabs>
        <w:spacing w:line="240" w:lineRule="auto" w:before="0" w:after="0"/>
        <w:ind w:left="1135" w:right="139" w:hanging="286"/>
        <w:jc w:val="left"/>
        <w:rPr>
          <w:sz w:val="26"/>
        </w:rPr>
      </w:pPr>
      <w:r>
        <w:rPr>
          <w:sz w:val="26"/>
        </w:rPr>
        <w:t>Trưởng đồng sanh như: Trưởng có trưởng là đạo làm duyên cho uẩn tương ưng có</w:t>
      </w:r>
      <w:r>
        <w:rPr>
          <w:spacing w:val="40"/>
          <w:sz w:val="26"/>
        </w:rPr>
        <w:t> </w:t>
      </w:r>
      <w:r>
        <w:rPr>
          <w:sz w:val="26"/>
        </w:rPr>
        <w:t>cảnh là đạo và có trưởng là đạo bằng Trưởng duyên.</w:t>
      </w:r>
    </w:p>
    <w:p>
      <w:pPr>
        <w:pStyle w:val="Heading3"/>
        <w:spacing w:line="295" w:lineRule="exact" w:before="5"/>
      </w:pPr>
      <w:r>
        <w:rPr>
          <w:spacing w:val="-2"/>
        </w:rPr>
        <w:t>1820.</w:t>
      </w:r>
    </w:p>
    <w:p>
      <w:pPr>
        <w:pStyle w:val="BodyText"/>
      </w:pPr>
      <w:r>
        <w:rPr/>
        <w:t>Pháp</w:t>
      </w:r>
      <w:r>
        <w:rPr>
          <w:spacing w:val="26"/>
        </w:rPr>
        <w:t> </w:t>
      </w:r>
      <w:r>
        <w:rPr/>
        <w:t>có</w:t>
      </w:r>
      <w:r>
        <w:rPr>
          <w:spacing w:val="26"/>
        </w:rPr>
        <w:t> </w:t>
      </w:r>
      <w:r>
        <w:rPr/>
        <w:t>trưởng</w:t>
      </w:r>
      <w:r>
        <w:rPr>
          <w:spacing w:val="26"/>
        </w:rPr>
        <w:t> </w:t>
      </w:r>
      <w:r>
        <w:rPr/>
        <w:t>là</w:t>
      </w:r>
      <w:r>
        <w:rPr>
          <w:spacing w:val="26"/>
        </w:rPr>
        <w:t> </w:t>
      </w:r>
      <w:r>
        <w:rPr/>
        <w:t>đạo</w:t>
      </w:r>
      <w:r>
        <w:rPr>
          <w:spacing w:val="31"/>
        </w:rPr>
        <w:t> </w:t>
      </w:r>
      <w:r>
        <w:rPr/>
        <w:t>làm</w:t>
      </w:r>
      <w:r>
        <w:rPr>
          <w:spacing w:val="23"/>
        </w:rPr>
        <w:t> </w:t>
      </w:r>
      <w:r>
        <w:rPr/>
        <w:t>duyên</w:t>
      </w:r>
      <w:r>
        <w:rPr>
          <w:spacing w:val="30"/>
        </w:rPr>
        <w:t> </w:t>
      </w:r>
      <w:r>
        <w:rPr/>
        <w:t>cho</w:t>
      </w:r>
      <w:r>
        <w:rPr>
          <w:spacing w:val="26"/>
        </w:rPr>
        <w:t> </w:t>
      </w:r>
      <w:r>
        <w:rPr/>
        <w:t>chư</w:t>
      </w:r>
      <w:r>
        <w:rPr>
          <w:spacing w:val="28"/>
        </w:rPr>
        <w:t> </w:t>
      </w:r>
      <w:r>
        <w:rPr/>
        <w:t>pháp</w:t>
      </w:r>
      <w:r>
        <w:rPr>
          <w:spacing w:val="27"/>
        </w:rPr>
        <w:t> </w:t>
      </w:r>
      <w:r>
        <w:rPr/>
        <w:t>có</w:t>
      </w:r>
      <w:r>
        <w:rPr>
          <w:spacing w:val="26"/>
        </w:rPr>
        <w:t> </w:t>
      </w:r>
      <w:r>
        <w:rPr/>
        <w:t>nhân</w:t>
      </w:r>
      <w:r>
        <w:rPr>
          <w:spacing w:val="26"/>
        </w:rPr>
        <w:t> </w:t>
      </w:r>
      <w:r>
        <w:rPr/>
        <w:t>là</w:t>
      </w:r>
      <w:r>
        <w:rPr>
          <w:spacing w:val="26"/>
        </w:rPr>
        <w:t> </w:t>
      </w:r>
      <w:r>
        <w:rPr/>
        <w:t>đạo</w:t>
      </w:r>
      <w:r>
        <w:rPr>
          <w:spacing w:val="30"/>
        </w:rPr>
        <w:t> </w:t>
      </w:r>
      <w:r>
        <w:rPr/>
        <w:t>và</w:t>
      </w:r>
      <w:r>
        <w:rPr>
          <w:spacing w:val="28"/>
        </w:rPr>
        <w:t> </w:t>
      </w:r>
      <w:r>
        <w:rPr/>
        <w:t>có</w:t>
      </w:r>
      <w:r>
        <w:rPr>
          <w:spacing w:val="26"/>
        </w:rPr>
        <w:t> </w:t>
      </w:r>
      <w:r>
        <w:rPr/>
        <w:t>trưởng</w:t>
      </w:r>
      <w:r>
        <w:rPr>
          <w:spacing w:val="26"/>
        </w:rPr>
        <w:t> </w:t>
      </w:r>
      <w:r>
        <w:rPr/>
        <w:t>là</w:t>
      </w:r>
      <w:r>
        <w:rPr>
          <w:spacing w:val="28"/>
        </w:rPr>
        <w:t> </w:t>
      </w:r>
      <w:r>
        <w:rPr/>
        <w:t>đạo bằng Trưởng duyên:</w:t>
      </w:r>
    </w:p>
    <w:p>
      <w:pPr>
        <w:spacing w:before="0"/>
        <w:ind w:left="1133" w:right="137" w:firstLine="2"/>
        <w:jc w:val="both"/>
        <w:rPr>
          <w:sz w:val="26"/>
        </w:rPr>
      </w:pPr>
      <w:r>
        <w:rPr>
          <w:sz w:val="26"/>
        </w:rPr>
        <w:t>Trưởng đồng sanh như: Trưởng </w:t>
      </w:r>
      <w:r>
        <w:rPr>
          <w:i/>
          <w:sz w:val="26"/>
        </w:rPr>
        <w:t>(adhipati) </w:t>
      </w:r>
      <w:r>
        <w:rPr>
          <w:sz w:val="26"/>
        </w:rPr>
        <w:t>có trưởng là đạo </w:t>
      </w:r>
      <w:r>
        <w:rPr>
          <w:i/>
          <w:sz w:val="26"/>
        </w:rPr>
        <w:t>(maggādhipati) </w:t>
      </w:r>
      <w:r>
        <w:rPr>
          <w:sz w:val="26"/>
        </w:rPr>
        <w:t>làm duyên cho uẩn tương ưng có nhân là đạo </w:t>
      </w:r>
      <w:r>
        <w:rPr>
          <w:i/>
          <w:sz w:val="26"/>
        </w:rPr>
        <w:t>(maggahetuka) </w:t>
      </w:r>
      <w:r>
        <w:rPr>
          <w:sz w:val="26"/>
        </w:rPr>
        <w:t>và có trưởng là đạo bằng Trưởng duyên.</w:t>
      </w:r>
    </w:p>
    <w:p>
      <w:pPr>
        <w:pStyle w:val="Heading3"/>
        <w:spacing w:before="4"/>
      </w:pPr>
      <w:r>
        <w:rPr>
          <w:spacing w:val="-2"/>
        </w:rPr>
        <w:t>1821.</w:t>
      </w:r>
    </w:p>
    <w:p>
      <w:pPr>
        <w:pStyle w:val="BodyText"/>
      </w:pPr>
      <w:r>
        <w:rPr/>
        <w:t>Chư pháp có cảnh là đạo và có trưởng là đạo làm duyên cho pháp có cảnh là đạo bằng Trưởng duyên:</w:t>
      </w:r>
    </w:p>
    <w:p>
      <w:pPr>
        <w:pStyle w:val="BodyText"/>
        <w:ind w:left="1133" w:right="177" w:firstLine="2"/>
      </w:pPr>
      <w:r>
        <w:rPr/>
        <w:t>Trưởng đồng sanh như: Trưởng có cảnh là đạo và có trưởng là đạo làm duyên cho</w:t>
      </w:r>
      <w:r>
        <w:rPr>
          <w:spacing w:val="40"/>
        </w:rPr>
        <w:t> </w:t>
      </w:r>
      <w:r>
        <w:rPr/>
        <w:t>uẩn tương ưng có cảnh là đạo bằng Trưởng duyên.</w:t>
      </w:r>
    </w:p>
    <w:p>
      <w:pPr>
        <w:pStyle w:val="Heading3"/>
        <w:spacing w:before="3"/>
      </w:pPr>
      <w:r>
        <w:rPr>
          <w:spacing w:val="-2"/>
        </w:rPr>
        <w:t>1822.</w:t>
      </w:r>
    </w:p>
    <w:p>
      <w:pPr>
        <w:pStyle w:val="BodyText"/>
      </w:pPr>
      <w:r>
        <w:rPr/>
        <w:t>Pháp</w:t>
      </w:r>
      <w:r>
        <w:rPr>
          <w:spacing w:val="20"/>
        </w:rPr>
        <w:t> </w:t>
      </w:r>
      <w:r>
        <w:rPr/>
        <w:t>có</w:t>
      </w:r>
      <w:r>
        <w:rPr>
          <w:spacing w:val="20"/>
        </w:rPr>
        <w:t> </w:t>
      </w:r>
      <w:r>
        <w:rPr/>
        <w:t>cảnh</w:t>
      </w:r>
      <w:r>
        <w:rPr>
          <w:spacing w:val="20"/>
        </w:rPr>
        <w:t> </w:t>
      </w:r>
      <w:r>
        <w:rPr/>
        <w:t>là</w:t>
      </w:r>
      <w:r>
        <w:rPr>
          <w:spacing w:val="20"/>
        </w:rPr>
        <w:t> </w:t>
      </w:r>
      <w:r>
        <w:rPr/>
        <w:t>đạo</w:t>
      </w:r>
      <w:r>
        <w:rPr>
          <w:spacing w:val="21"/>
        </w:rPr>
        <w:t> </w:t>
      </w:r>
      <w:r>
        <w:rPr/>
        <w:t>và</w:t>
      </w:r>
      <w:r>
        <w:rPr>
          <w:spacing w:val="20"/>
        </w:rPr>
        <w:t> </w:t>
      </w:r>
      <w:r>
        <w:rPr/>
        <w:t>có</w:t>
      </w:r>
      <w:r>
        <w:rPr>
          <w:spacing w:val="20"/>
        </w:rPr>
        <w:t> </w:t>
      </w:r>
      <w:r>
        <w:rPr/>
        <w:t>trưởng</w:t>
      </w:r>
      <w:r>
        <w:rPr>
          <w:spacing w:val="20"/>
        </w:rPr>
        <w:t> </w:t>
      </w:r>
      <w:r>
        <w:rPr/>
        <w:t>là</w:t>
      </w:r>
      <w:r>
        <w:rPr>
          <w:spacing w:val="20"/>
        </w:rPr>
        <w:t> </w:t>
      </w:r>
      <w:r>
        <w:rPr/>
        <w:t>đạo</w:t>
      </w:r>
      <w:r>
        <w:rPr>
          <w:spacing w:val="23"/>
        </w:rPr>
        <w:t> </w:t>
      </w:r>
      <w:r>
        <w:rPr/>
        <w:t>làm</w:t>
      </w:r>
      <w:r>
        <w:rPr>
          <w:spacing w:val="20"/>
        </w:rPr>
        <w:t> </w:t>
      </w:r>
      <w:r>
        <w:rPr/>
        <w:t>duyên</w:t>
      </w:r>
      <w:r>
        <w:rPr>
          <w:spacing w:val="22"/>
        </w:rPr>
        <w:t> </w:t>
      </w:r>
      <w:r>
        <w:rPr/>
        <w:t>cho</w:t>
      </w:r>
      <w:r>
        <w:rPr>
          <w:spacing w:val="21"/>
        </w:rPr>
        <w:t> </w:t>
      </w:r>
      <w:r>
        <w:rPr/>
        <w:t>pháp</w:t>
      </w:r>
      <w:r>
        <w:rPr>
          <w:spacing w:val="20"/>
        </w:rPr>
        <w:t> </w:t>
      </w:r>
      <w:r>
        <w:rPr/>
        <w:t>có</w:t>
      </w:r>
      <w:r>
        <w:rPr>
          <w:spacing w:val="20"/>
        </w:rPr>
        <w:t> </w:t>
      </w:r>
      <w:r>
        <w:rPr/>
        <w:t>trưởng</w:t>
      </w:r>
      <w:r>
        <w:rPr>
          <w:spacing w:val="20"/>
        </w:rPr>
        <w:t> </w:t>
      </w:r>
      <w:r>
        <w:rPr/>
        <w:t>là</w:t>
      </w:r>
      <w:r>
        <w:rPr>
          <w:spacing w:val="20"/>
        </w:rPr>
        <w:t> </w:t>
      </w:r>
      <w:r>
        <w:rPr/>
        <w:t>đạo</w:t>
      </w:r>
      <w:r>
        <w:rPr>
          <w:spacing w:val="20"/>
        </w:rPr>
        <w:t> </w:t>
      </w:r>
      <w:r>
        <w:rPr/>
        <w:t>bằng Trưởng duyên:</w:t>
      </w:r>
    </w:p>
    <w:p>
      <w:pPr>
        <w:pStyle w:val="BodyText"/>
        <w:ind w:left="1133" w:right="177" w:firstLine="2"/>
      </w:pPr>
      <w:r>
        <w:rPr/>
        <w:t>Trưởng đồng sanh như: Trưởng có cảnh là đạo và có trưởng là đạo làm duyên cho</w:t>
      </w:r>
      <w:r>
        <w:rPr>
          <w:spacing w:val="40"/>
        </w:rPr>
        <w:t> </w:t>
      </w:r>
      <w:r>
        <w:rPr/>
        <w:t>uẩn có trưởng là đạo bằng Trưởng duyên.</w:t>
      </w:r>
    </w:p>
    <w:p>
      <w:pPr>
        <w:pStyle w:val="Heading3"/>
        <w:spacing w:line="240" w:lineRule="auto" w:before="4"/>
      </w:pPr>
      <w:r>
        <w:rPr>
          <w:spacing w:val="-2"/>
        </w:rPr>
        <w:t>1823.</w:t>
      </w:r>
    </w:p>
    <w:p>
      <w:pPr>
        <w:pStyle w:val="Heading3"/>
        <w:spacing w:after="0" w:line="240" w:lineRule="auto"/>
        <w:sectPr>
          <w:pgSz w:w="11630" w:h="16450"/>
          <w:pgMar w:header="811" w:footer="0" w:top="1120" w:bottom="280" w:left="708" w:right="850"/>
        </w:sectPr>
      </w:pPr>
    </w:p>
    <w:p>
      <w:pPr>
        <w:pStyle w:val="BodyText"/>
        <w:spacing w:before="232"/>
        <w:ind w:right="174"/>
      </w:pPr>
      <w:r>
        <w:rPr/>
        <w:t>Chư pháp có cảnh là đạo và có trưởng là đạo làm duyên cho chư pháp có cảnh là đạo</w:t>
      </w:r>
      <w:r>
        <w:rPr>
          <w:spacing w:val="40"/>
        </w:rPr>
        <w:t> </w:t>
      </w:r>
      <w:r>
        <w:rPr/>
        <w:t>và có trưởng là đạo bằng Trưởng duyên:</w:t>
      </w:r>
    </w:p>
    <w:p>
      <w:pPr>
        <w:pStyle w:val="BodyText"/>
        <w:ind w:left="1133" w:right="177" w:firstLine="2"/>
      </w:pPr>
      <w:r>
        <w:rPr/>
        <w:t>Trưởng đồng sanh như: Trưởng có cảnh là đạo và có trưởng là đạo làm duyên cho</w:t>
      </w:r>
      <w:r>
        <w:rPr>
          <w:spacing w:val="40"/>
        </w:rPr>
        <w:t> </w:t>
      </w:r>
      <w:r>
        <w:rPr/>
        <w:t>uẩn tương ưng có cảnh là đạo và có trưởng là đạo bằng Trưởng duyên.</w:t>
      </w:r>
    </w:p>
    <w:p>
      <w:pPr>
        <w:pStyle w:val="Heading3"/>
        <w:spacing w:line="295" w:lineRule="exact" w:before="7"/>
      </w:pPr>
      <w:r>
        <w:rPr>
          <w:spacing w:val="-2"/>
        </w:rPr>
        <w:t>1824.</w:t>
      </w:r>
    </w:p>
    <w:p>
      <w:pPr>
        <w:pStyle w:val="BodyText"/>
      </w:pPr>
      <w:r>
        <w:rPr/>
        <w:t>Chư pháp có nhân là đạo và có trưởng là đạo làm duyên cho pháp có cảnh là đạo bằng Trưởng duyên:</w:t>
      </w:r>
    </w:p>
    <w:p>
      <w:pPr>
        <w:pStyle w:val="BodyText"/>
        <w:ind w:left="1135"/>
      </w:pPr>
      <w:r>
        <w:rPr/>
        <w:t>Trưởng</w:t>
      </w:r>
      <w:r>
        <w:rPr>
          <w:spacing w:val="-5"/>
        </w:rPr>
        <w:t> </w:t>
      </w:r>
      <w:r>
        <w:rPr/>
        <w:t>cảnh</w:t>
      </w:r>
      <w:r>
        <w:rPr>
          <w:spacing w:val="-5"/>
        </w:rPr>
        <w:t> </w:t>
      </w:r>
      <w:r>
        <w:rPr/>
        <w:t>sanh</w:t>
      </w:r>
      <w:r>
        <w:rPr>
          <w:spacing w:val="-5"/>
        </w:rPr>
        <w:t> </w:t>
      </w:r>
      <w:r>
        <w:rPr/>
        <w:t>như:</w:t>
      </w:r>
      <w:r>
        <w:rPr>
          <w:spacing w:val="-3"/>
        </w:rPr>
        <w:t> </w:t>
      </w:r>
      <w:r>
        <w:rPr/>
        <w:t>Chư</w:t>
      </w:r>
      <w:r>
        <w:rPr>
          <w:spacing w:val="-3"/>
        </w:rPr>
        <w:t> </w:t>
      </w:r>
      <w:r>
        <w:rPr/>
        <w:t>Thánh</w:t>
      </w:r>
      <w:r>
        <w:rPr>
          <w:spacing w:val="-5"/>
        </w:rPr>
        <w:t> </w:t>
      </w:r>
      <w:r>
        <w:rPr/>
        <w:t>xuất</w:t>
      </w:r>
      <w:r>
        <w:rPr>
          <w:spacing w:val="-4"/>
        </w:rPr>
        <w:t> </w:t>
      </w:r>
      <w:r>
        <w:rPr/>
        <w:t>đạo</w:t>
      </w:r>
      <w:r>
        <w:rPr>
          <w:spacing w:val="-5"/>
        </w:rPr>
        <w:t> </w:t>
      </w:r>
      <w:r>
        <w:rPr/>
        <w:t>nặng</w:t>
      </w:r>
      <w:r>
        <w:rPr>
          <w:spacing w:val="-5"/>
        </w:rPr>
        <w:t> </w:t>
      </w:r>
      <w:r>
        <w:rPr/>
        <w:t>về</w:t>
      </w:r>
      <w:r>
        <w:rPr>
          <w:spacing w:val="-5"/>
        </w:rPr>
        <w:t> </w:t>
      </w:r>
      <w:r>
        <w:rPr/>
        <w:t>đạo</w:t>
      </w:r>
      <w:r>
        <w:rPr>
          <w:spacing w:val="-5"/>
        </w:rPr>
        <w:t> </w:t>
      </w:r>
      <w:r>
        <w:rPr/>
        <w:t>rồi</w:t>
      </w:r>
      <w:r>
        <w:rPr>
          <w:spacing w:val="-4"/>
        </w:rPr>
        <w:t> </w:t>
      </w:r>
      <w:r>
        <w:rPr/>
        <w:t>phản</w:t>
      </w:r>
      <w:r>
        <w:rPr>
          <w:spacing w:val="-3"/>
        </w:rPr>
        <w:t> </w:t>
      </w:r>
      <w:r>
        <w:rPr>
          <w:spacing w:val="-2"/>
        </w:rPr>
        <w:t>khán.</w:t>
      </w:r>
    </w:p>
    <w:p>
      <w:pPr>
        <w:pStyle w:val="Heading3"/>
        <w:spacing w:before="4"/>
      </w:pPr>
      <w:r>
        <w:rPr>
          <w:spacing w:val="-2"/>
        </w:rPr>
        <w:t>1825.</w:t>
      </w:r>
    </w:p>
    <w:p>
      <w:pPr>
        <w:pStyle w:val="BodyText"/>
      </w:pPr>
      <w:r>
        <w:rPr/>
        <w:t>Chư pháp có nhân là đạo và có trưởng là đạo làm duyên cho pháp có nhân là đạo bằng Trưởng duyên:</w:t>
      </w:r>
    </w:p>
    <w:p>
      <w:pPr>
        <w:pStyle w:val="BodyText"/>
        <w:ind w:right="177" w:firstLine="285"/>
      </w:pPr>
      <w:r>
        <w:rPr/>
        <w:t>Trưởng đồng sanh như: Trưởng có nhân là đạo và có trưởng là đạo làm duyên cho</w:t>
      </w:r>
      <w:r>
        <w:rPr>
          <w:spacing w:val="40"/>
        </w:rPr>
        <w:t> </w:t>
      </w:r>
      <w:r>
        <w:rPr/>
        <w:t>uẩn tương ưng có nhân là đạo bằng Trưởng duyên.</w:t>
      </w:r>
    </w:p>
    <w:p>
      <w:pPr>
        <w:pStyle w:val="Heading3"/>
        <w:spacing w:before="4"/>
      </w:pPr>
      <w:r>
        <w:rPr>
          <w:spacing w:val="-2"/>
        </w:rPr>
        <w:t>1826.</w:t>
      </w:r>
    </w:p>
    <w:p>
      <w:pPr>
        <w:pStyle w:val="BodyText"/>
      </w:pPr>
      <w:r>
        <w:rPr/>
        <w:t>Chư</w:t>
      </w:r>
      <w:r>
        <w:rPr>
          <w:spacing w:val="25"/>
        </w:rPr>
        <w:t> </w:t>
      </w:r>
      <w:r>
        <w:rPr/>
        <w:t>pháp</w:t>
      </w:r>
      <w:r>
        <w:rPr>
          <w:spacing w:val="24"/>
        </w:rPr>
        <w:t> </w:t>
      </w:r>
      <w:r>
        <w:rPr/>
        <w:t>có</w:t>
      </w:r>
      <w:r>
        <w:rPr>
          <w:spacing w:val="26"/>
        </w:rPr>
        <w:t> </w:t>
      </w:r>
      <w:r>
        <w:rPr/>
        <w:t>nhân</w:t>
      </w:r>
      <w:r>
        <w:rPr>
          <w:spacing w:val="23"/>
        </w:rPr>
        <w:t> </w:t>
      </w:r>
      <w:r>
        <w:rPr/>
        <w:t>là</w:t>
      </w:r>
      <w:r>
        <w:rPr>
          <w:spacing w:val="26"/>
        </w:rPr>
        <w:t> </w:t>
      </w:r>
      <w:r>
        <w:rPr/>
        <w:t>đạo</w:t>
      </w:r>
      <w:r>
        <w:rPr>
          <w:spacing w:val="25"/>
        </w:rPr>
        <w:t> </w:t>
      </w:r>
      <w:r>
        <w:rPr/>
        <w:t>và</w:t>
      </w:r>
      <w:r>
        <w:rPr>
          <w:spacing w:val="24"/>
        </w:rPr>
        <w:t> </w:t>
      </w:r>
      <w:r>
        <w:rPr/>
        <w:t>có</w:t>
      </w:r>
      <w:r>
        <w:rPr>
          <w:spacing w:val="23"/>
        </w:rPr>
        <w:t> </w:t>
      </w:r>
      <w:r>
        <w:rPr/>
        <w:t>trưởng</w:t>
      </w:r>
      <w:r>
        <w:rPr>
          <w:spacing w:val="23"/>
        </w:rPr>
        <w:t> </w:t>
      </w:r>
      <w:r>
        <w:rPr/>
        <w:t>là</w:t>
      </w:r>
      <w:r>
        <w:rPr>
          <w:spacing w:val="24"/>
        </w:rPr>
        <w:t> </w:t>
      </w:r>
      <w:r>
        <w:rPr/>
        <w:t>đạo</w:t>
      </w:r>
      <w:r>
        <w:rPr>
          <w:spacing w:val="26"/>
        </w:rPr>
        <w:t> </w:t>
      </w:r>
      <w:r>
        <w:rPr/>
        <w:t>làm</w:t>
      </w:r>
      <w:r>
        <w:rPr>
          <w:spacing w:val="21"/>
        </w:rPr>
        <w:t> </w:t>
      </w:r>
      <w:r>
        <w:rPr/>
        <w:t>duyên</w:t>
      </w:r>
      <w:r>
        <w:rPr>
          <w:spacing w:val="25"/>
        </w:rPr>
        <w:t> </w:t>
      </w:r>
      <w:r>
        <w:rPr/>
        <w:t>cho</w:t>
      </w:r>
      <w:r>
        <w:rPr>
          <w:spacing w:val="24"/>
        </w:rPr>
        <w:t> </w:t>
      </w:r>
      <w:r>
        <w:rPr/>
        <w:t>pháp</w:t>
      </w:r>
      <w:r>
        <w:rPr>
          <w:spacing w:val="27"/>
        </w:rPr>
        <w:t> </w:t>
      </w:r>
      <w:r>
        <w:rPr/>
        <w:t>có</w:t>
      </w:r>
      <w:r>
        <w:rPr>
          <w:spacing w:val="23"/>
        </w:rPr>
        <w:t> </w:t>
      </w:r>
      <w:r>
        <w:rPr/>
        <w:t>trưởng</w:t>
      </w:r>
      <w:r>
        <w:rPr>
          <w:spacing w:val="23"/>
        </w:rPr>
        <w:t> </w:t>
      </w:r>
      <w:r>
        <w:rPr/>
        <w:t>là</w:t>
      </w:r>
      <w:r>
        <w:rPr>
          <w:spacing w:val="26"/>
        </w:rPr>
        <w:t> </w:t>
      </w:r>
      <w:r>
        <w:rPr/>
        <w:t>đạo bằng Trưởng duyên có Trưởng cảnh và Trưởng đồng sanh:</w:t>
      </w:r>
    </w:p>
    <w:p>
      <w:pPr>
        <w:pStyle w:val="ListParagraph"/>
        <w:numPr>
          <w:ilvl w:val="0"/>
          <w:numId w:val="516"/>
        </w:numPr>
        <w:tabs>
          <w:tab w:pos="1135" w:val="left" w:leader="none"/>
        </w:tabs>
        <w:spacing w:line="298" w:lineRule="exact" w:before="0" w:after="0"/>
        <w:ind w:left="1135" w:right="0" w:hanging="285"/>
        <w:jc w:val="left"/>
        <w:rPr>
          <w:sz w:val="26"/>
        </w:rPr>
      </w:pPr>
      <w:r>
        <w:rPr>
          <w:sz w:val="26"/>
        </w:rPr>
        <w:t>Trưởng</w:t>
      </w:r>
      <w:r>
        <w:rPr>
          <w:spacing w:val="-6"/>
          <w:sz w:val="26"/>
        </w:rPr>
        <w:t> </w:t>
      </w:r>
      <w:r>
        <w:rPr>
          <w:sz w:val="26"/>
        </w:rPr>
        <w:t>cảnh</w:t>
      </w:r>
      <w:r>
        <w:rPr>
          <w:spacing w:val="-5"/>
          <w:sz w:val="26"/>
        </w:rPr>
        <w:t> </w:t>
      </w:r>
      <w:r>
        <w:rPr>
          <w:sz w:val="26"/>
        </w:rPr>
        <w:t>sanh</w:t>
      </w:r>
      <w:r>
        <w:rPr>
          <w:spacing w:val="-6"/>
          <w:sz w:val="26"/>
        </w:rPr>
        <w:t> </w:t>
      </w:r>
      <w:r>
        <w:rPr>
          <w:sz w:val="26"/>
        </w:rPr>
        <w:t>như:</w:t>
      </w:r>
      <w:r>
        <w:rPr>
          <w:spacing w:val="-3"/>
          <w:sz w:val="26"/>
        </w:rPr>
        <w:t> </w:t>
      </w:r>
      <w:r>
        <w:rPr>
          <w:sz w:val="26"/>
        </w:rPr>
        <w:t>Chư</w:t>
      </w:r>
      <w:r>
        <w:rPr>
          <w:spacing w:val="-4"/>
          <w:sz w:val="26"/>
        </w:rPr>
        <w:t> </w:t>
      </w:r>
      <w:r>
        <w:rPr>
          <w:sz w:val="26"/>
        </w:rPr>
        <w:t>Thánh</w:t>
      </w:r>
      <w:r>
        <w:rPr>
          <w:spacing w:val="-5"/>
          <w:sz w:val="26"/>
        </w:rPr>
        <w:t> </w:t>
      </w:r>
      <w:r>
        <w:rPr>
          <w:sz w:val="26"/>
        </w:rPr>
        <w:t>xuất</w:t>
      </w:r>
      <w:r>
        <w:rPr>
          <w:spacing w:val="-5"/>
          <w:sz w:val="26"/>
        </w:rPr>
        <w:t> </w:t>
      </w:r>
      <w:r>
        <w:rPr>
          <w:spacing w:val="-2"/>
          <w:sz w:val="26"/>
        </w:rPr>
        <w:t>đạo...</w:t>
      </w:r>
    </w:p>
    <w:p>
      <w:pPr>
        <w:pStyle w:val="ListParagraph"/>
        <w:numPr>
          <w:ilvl w:val="0"/>
          <w:numId w:val="516"/>
        </w:numPr>
        <w:tabs>
          <w:tab w:pos="1135" w:val="left" w:leader="none"/>
        </w:tabs>
        <w:spacing w:line="240" w:lineRule="auto" w:before="0" w:after="0"/>
        <w:ind w:left="1135" w:right="139" w:hanging="286"/>
        <w:jc w:val="left"/>
        <w:rPr>
          <w:sz w:val="26"/>
        </w:rPr>
      </w:pPr>
      <w:r>
        <w:rPr>
          <w:sz w:val="26"/>
        </w:rPr>
        <w:t>Trưởng đồng sanh như: Trưởng có nhân là đạo và có trưởng là đạo làm duyên cho</w:t>
      </w:r>
      <w:r>
        <w:rPr>
          <w:spacing w:val="40"/>
          <w:sz w:val="26"/>
        </w:rPr>
        <w:t> </w:t>
      </w:r>
      <w:r>
        <w:rPr>
          <w:sz w:val="26"/>
        </w:rPr>
        <w:t>uẩn tương ưng có trưởng là đạo bằng Trưởng duyên.</w:t>
      </w:r>
    </w:p>
    <w:p>
      <w:pPr>
        <w:pStyle w:val="Heading3"/>
        <w:spacing w:before="3"/>
      </w:pPr>
      <w:r>
        <w:rPr>
          <w:spacing w:val="-2"/>
        </w:rPr>
        <w:t>1827.</w:t>
      </w:r>
    </w:p>
    <w:p>
      <w:pPr>
        <w:pStyle w:val="BodyText"/>
        <w:ind w:right="174"/>
      </w:pPr>
      <w:r>
        <w:rPr/>
        <w:t>Chư pháp có nhân là đạo và có trưởng là đạo làm duyên cho chư pháp có cảnh là đạo và có trưởng là đạo bằng Trưởng duyên:</w:t>
      </w:r>
    </w:p>
    <w:p>
      <w:pPr>
        <w:pStyle w:val="BodyText"/>
        <w:spacing w:line="299" w:lineRule="exact"/>
        <w:ind w:left="1135"/>
      </w:pPr>
      <w:r>
        <w:rPr/>
        <w:t>Trưởng</w:t>
      </w:r>
      <w:r>
        <w:rPr>
          <w:spacing w:val="-6"/>
        </w:rPr>
        <w:t> </w:t>
      </w:r>
      <w:r>
        <w:rPr/>
        <w:t>cảnh</w:t>
      </w:r>
      <w:r>
        <w:rPr>
          <w:spacing w:val="-6"/>
        </w:rPr>
        <w:t> </w:t>
      </w:r>
      <w:r>
        <w:rPr/>
        <w:t>sanh</w:t>
      </w:r>
      <w:r>
        <w:rPr>
          <w:spacing w:val="-5"/>
        </w:rPr>
        <w:t> </w:t>
      </w:r>
      <w:r>
        <w:rPr/>
        <w:t>như:</w:t>
      </w:r>
      <w:r>
        <w:rPr>
          <w:spacing w:val="-4"/>
        </w:rPr>
        <w:t> </w:t>
      </w:r>
      <w:r>
        <w:rPr/>
        <w:t>Chư</w:t>
      </w:r>
      <w:r>
        <w:rPr>
          <w:spacing w:val="-4"/>
        </w:rPr>
        <w:t> </w:t>
      </w:r>
      <w:r>
        <w:rPr/>
        <w:t>Thánh</w:t>
      </w:r>
      <w:r>
        <w:rPr>
          <w:spacing w:val="-5"/>
        </w:rPr>
        <w:t> </w:t>
      </w:r>
      <w:r>
        <w:rPr/>
        <w:t>xuất</w:t>
      </w:r>
      <w:r>
        <w:rPr>
          <w:spacing w:val="-6"/>
        </w:rPr>
        <w:t> </w:t>
      </w:r>
      <w:r>
        <w:rPr/>
        <w:t>đạo...</w:t>
      </w:r>
      <w:r>
        <w:rPr>
          <w:spacing w:val="-1"/>
        </w:rPr>
        <w:t> </w:t>
      </w:r>
      <w:r>
        <w:rPr/>
        <w:t>phản</w:t>
      </w:r>
      <w:r>
        <w:rPr>
          <w:spacing w:val="-5"/>
        </w:rPr>
        <w:t> </w:t>
      </w:r>
      <w:r>
        <w:rPr>
          <w:spacing w:val="-2"/>
        </w:rPr>
        <w:t>khán.</w:t>
      </w:r>
    </w:p>
    <w:p>
      <w:pPr>
        <w:pStyle w:val="Heading3"/>
        <w:spacing w:line="295" w:lineRule="exact" w:before="5"/>
      </w:pPr>
      <w:r>
        <w:rPr>
          <w:spacing w:val="-2"/>
        </w:rPr>
        <w:t>1828.</w:t>
      </w:r>
    </w:p>
    <w:p>
      <w:pPr>
        <w:pStyle w:val="BodyText"/>
        <w:ind w:right="174"/>
      </w:pPr>
      <w:r>
        <w:rPr/>
        <w:t>Chư pháp có nhân là đạo và có trưởng là đạo làm duyên cho chư pháp có nhân là đạo và có trưởng là đạo bằng Trưởng duyên:</w:t>
      </w:r>
    </w:p>
    <w:p>
      <w:pPr>
        <w:pStyle w:val="BodyText"/>
        <w:ind w:left="1133" w:right="177" w:firstLine="2"/>
      </w:pPr>
      <w:r>
        <w:rPr/>
        <w:t>Trưởng đồng sanh như: Trưởng có nhân là đạo và có trưởng là đạo làm duyên cho</w:t>
      </w:r>
      <w:r>
        <w:rPr>
          <w:spacing w:val="40"/>
        </w:rPr>
        <w:t> </w:t>
      </w:r>
      <w:r>
        <w:rPr/>
        <w:t>uẩn có nhân là đạo và có trưởng là đạo bằng Trưởng duyên.</w:t>
      </w:r>
    </w:p>
    <w:p>
      <w:pPr>
        <w:pStyle w:val="Heading3"/>
        <w:spacing w:line="295" w:lineRule="exact" w:before="5"/>
      </w:pPr>
      <w:r>
        <w:rPr>
          <w:spacing w:val="-2"/>
        </w:rPr>
        <w:t>1829.</w:t>
      </w:r>
    </w:p>
    <w:p>
      <w:pPr>
        <w:pStyle w:val="BodyText"/>
        <w:spacing w:line="295" w:lineRule="exact"/>
      </w:pPr>
      <w:r>
        <w:rPr/>
        <w:t>Pháp</w:t>
      </w:r>
      <w:r>
        <w:rPr>
          <w:spacing w:val="-5"/>
        </w:rPr>
        <w:t> </w:t>
      </w:r>
      <w:r>
        <w:rPr/>
        <w:t>có</w:t>
      </w:r>
      <w:r>
        <w:rPr>
          <w:spacing w:val="-4"/>
        </w:rPr>
        <w:t> </w:t>
      </w:r>
      <w:r>
        <w:rPr/>
        <w:t>cảnh</w:t>
      </w:r>
      <w:r>
        <w:rPr>
          <w:spacing w:val="-4"/>
        </w:rPr>
        <w:t> </w:t>
      </w:r>
      <w:r>
        <w:rPr/>
        <w:t>là</w:t>
      </w:r>
      <w:r>
        <w:rPr>
          <w:spacing w:val="-4"/>
        </w:rPr>
        <w:t> </w:t>
      </w:r>
      <w:r>
        <w:rPr/>
        <w:t>đạo</w:t>
      </w:r>
      <w:r>
        <w:rPr>
          <w:spacing w:val="-2"/>
        </w:rPr>
        <w:t> </w:t>
      </w:r>
      <w:r>
        <w:rPr/>
        <w:t>làm</w:t>
      </w:r>
      <w:r>
        <w:rPr>
          <w:spacing w:val="-4"/>
        </w:rPr>
        <w:t> </w:t>
      </w:r>
      <w:r>
        <w:rPr/>
        <w:t>duyên</w:t>
      </w:r>
      <w:r>
        <w:rPr>
          <w:spacing w:val="-2"/>
        </w:rPr>
        <w:t> </w:t>
      </w:r>
      <w:r>
        <w:rPr/>
        <w:t>cho</w:t>
      </w:r>
      <w:r>
        <w:rPr>
          <w:spacing w:val="-3"/>
        </w:rPr>
        <w:t> </w:t>
      </w:r>
      <w:r>
        <w:rPr/>
        <w:t>pháp</w:t>
      </w:r>
      <w:r>
        <w:rPr>
          <w:spacing w:val="-2"/>
        </w:rPr>
        <w:t> </w:t>
      </w:r>
      <w:r>
        <w:rPr/>
        <w:t>có</w:t>
      </w:r>
      <w:r>
        <w:rPr>
          <w:spacing w:val="-4"/>
        </w:rPr>
        <w:t> </w:t>
      </w:r>
      <w:r>
        <w:rPr/>
        <w:t>cảnh</w:t>
      </w:r>
      <w:r>
        <w:rPr>
          <w:spacing w:val="-4"/>
        </w:rPr>
        <w:t> </w:t>
      </w:r>
      <w:r>
        <w:rPr/>
        <w:t>là</w:t>
      </w:r>
      <w:r>
        <w:rPr>
          <w:spacing w:val="-4"/>
        </w:rPr>
        <w:t> </w:t>
      </w:r>
      <w:r>
        <w:rPr/>
        <w:t>đạo</w:t>
      </w:r>
      <w:r>
        <w:rPr>
          <w:spacing w:val="-4"/>
        </w:rPr>
        <w:t> </w:t>
      </w:r>
      <w:r>
        <w:rPr/>
        <w:t>bằng</w:t>
      </w:r>
      <w:r>
        <w:rPr>
          <w:spacing w:val="-4"/>
        </w:rPr>
        <w:t> </w:t>
      </w:r>
      <w:r>
        <w:rPr/>
        <w:t>Vô</w:t>
      </w:r>
      <w:r>
        <w:rPr>
          <w:spacing w:val="-1"/>
        </w:rPr>
        <w:t> </w:t>
      </w:r>
      <w:r>
        <w:rPr/>
        <w:t>gián</w:t>
      </w:r>
      <w:r>
        <w:rPr>
          <w:spacing w:val="-4"/>
        </w:rPr>
        <w:t> </w:t>
      </w:r>
      <w:r>
        <w:rPr>
          <w:spacing w:val="-2"/>
        </w:rPr>
        <w:t>duyên:</w:t>
      </w:r>
    </w:p>
    <w:p>
      <w:pPr>
        <w:pStyle w:val="BodyText"/>
        <w:spacing w:before="1"/>
        <w:ind w:left="1133" w:right="138" w:firstLine="2"/>
        <w:jc w:val="both"/>
      </w:pPr>
      <w:r>
        <w:rPr/>
        <w:t>Uẩn có cảnh là đạo sanh</w:t>
      </w:r>
      <w:r>
        <w:rPr>
          <w:spacing w:val="-1"/>
        </w:rPr>
        <w:t> </w:t>
      </w:r>
      <w:r>
        <w:rPr/>
        <w:t>trước</w:t>
      </w:r>
      <w:r>
        <w:rPr>
          <w:spacing w:val="-1"/>
        </w:rPr>
        <w:t> </w:t>
      </w:r>
      <w:r>
        <w:rPr/>
        <w:t>trước làm</w:t>
      </w:r>
      <w:r>
        <w:rPr>
          <w:spacing w:val="-1"/>
        </w:rPr>
        <w:t> </w:t>
      </w:r>
      <w:r>
        <w:rPr/>
        <w:t>duyên cho uẩn có cảnh</w:t>
      </w:r>
      <w:r>
        <w:rPr>
          <w:spacing w:val="-1"/>
        </w:rPr>
        <w:t> </w:t>
      </w:r>
      <w:r>
        <w:rPr/>
        <w:t>là đạo sanh sau sau bằng Vô gián duyên. Khán môn làm duyên cho uẩn có cảnh là đạo bằng Vô gián </w:t>
      </w:r>
      <w:r>
        <w:rPr>
          <w:spacing w:val="-2"/>
        </w:rPr>
        <w:t>duyên.</w:t>
      </w:r>
    </w:p>
    <w:p>
      <w:pPr>
        <w:pStyle w:val="Heading3"/>
        <w:spacing w:before="5"/>
      </w:pPr>
      <w:r>
        <w:rPr>
          <w:spacing w:val="-2"/>
        </w:rPr>
        <w:t>1830.</w:t>
      </w:r>
    </w:p>
    <w:p>
      <w:pPr>
        <w:pStyle w:val="BodyText"/>
        <w:spacing w:line="296" w:lineRule="exact"/>
      </w:pPr>
      <w:r>
        <w:rPr/>
        <w:t>Pháp</w:t>
      </w:r>
      <w:r>
        <w:rPr>
          <w:spacing w:val="-5"/>
        </w:rPr>
        <w:t> </w:t>
      </w:r>
      <w:r>
        <w:rPr/>
        <w:t>có</w:t>
      </w:r>
      <w:r>
        <w:rPr>
          <w:spacing w:val="-4"/>
        </w:rPr>
        <w:t> </w:t>
      </w:r>
      <w:r>
        <w:rPr/>
        <w:t>cảnh</w:t>
      </w:r>
      <w:r>
        <w:rPr>
          <w:spacing w:val="-5"/>
        </w:rPr>
        <w:t> </w:t>
      </w:r>
      <w:r>
        <w:rPr/>
        <w:t>là</w:t>
      </w:r>
      <w:r>
        <w:rPr>
          <w:spacing w:val="-4"/>
        </w:rPr>
        <w:t> </w:t>
      </w:r>
      <w:r>
        <w:rPr/>
        <w:t>đạo</w:t>
      </w:r>
      <w:r>
        <w:rPr>
          <w:spacing w:val="-1"/>
        </w:rPr>
        <w:t> </w:t>
      </w:r>
      <w:r>
        <w:rPr/>
        <w:t>làm</w:t>
      </w:r>
      <w:r>
        <w:rPr>
          <w:spacing w:val="-5"/>
        </w:rPr>
        <w:t> </w:t>
      </w:r>
      <w:r>
        <w:rPr/>
        <w:t>duyên</w:t>
      </w:r>
      <w:r>
        <w:rPr>
          <w:spacing w:val="-2"/>
        </w:rPr>
        <w:t> </w:t>
      </w:r>
      <w:r>
        <w:rPr/>
        <w:t>cho</w:t>
      </w:r>
      <w:r>
        <w:rPr>
          <w:spacing w:val="-4"/>
        </w:rPr>
        <w:t> </w:t>
      </w:r>
      <w:r>
        <w:rPr/>
        <w:t>pháp</w:t>
      </w:r>
      <w:r>
        <w:rPr>
          <w:spacing w:val="-1"/>
        </w:rPr>
        <w:t> </w:t>
      </w:r>
      <w:r>
        <w:rPr/>
        <w:t>có</w:t>
      </w:r>
      <w:r>
        <w:rPr>
          <w:spacing w:val="-4"/>
        </w:rPr>
        <w:t> </w:t>
      </w:r>
      <w:r>
        <w:rPr/>
        <w:t>trưởng</w:t>
      </w:r>
      <w:r>
        <w:rPr>
          <w:spacing w:val="-5"/>
        </w:rPr>
        <w:t> </w:t>
      </w:r>
      <w:r>
        <w:rPr/>
        <w:t>là</w:t>
      </w:r>
      <w:r>
        <w:rPr>
          <w:spacing w:val="-4"/>
        </w:rPr>
        <w:t> </w:t>
      </w:r>
      <w:r>
        <w:rPr/>
        <w:t>đạo</w:t>
      </w:r>
      <w:r>
        <w:rPr>
          <w:spacing w:val="-4"/>
        </w:rPr>
        <w:t> </w:t>
      </w:r>
      <w:r>
        <w:rPr/>
        <w:t>bằng</w:t>
      </w:r>
      <w:r>
        <w:rPr>
          <w:spacing w:val="-5"/>
        </w:rPr>
        <w:t> </w:t>
      </w:r>
      <w:r>
        <w:rPr/>
        <w:t>Vô</w:t>
      </w:r>
      <w:r>
        <w:rPr>
          <w:spacing w:val="-2"/>
        </w:rPr>
        <w:t> </w:t>
      </w:r>
      <w:r>
        <w:rPr/>
        <w:t>gián</w:t>
      </w:r>
      <w:r>
        <w:rPr>
          <w:spacing w:val="-5"/>
        </w:rPr>
        <w:t> </w:t>
      </w:r>
      <w:r>
        <w:rPr>
          <w:spacing w:val="-2"/>
        </w:rPr>
        <w:t>duyên:</w:t>
      </w:r>
    </w:p>
    <w:p>
      <w:pPr>
        <w:pStyle w:val="BodyText"/>
        <w:spacing w:before="1"/>
        <w:ind w:left="1135" w:right="140"/>
        <w:jc w:val="both"/>
      </w:pPr>
      <w:r>
        <w:rPr/>
        <w:t>Uẩn có cảnh là đạo sanh trước trước làm duyên cho uẩn có trưởng là đạo sanh sau sau bằng Vô gián duyên. Khán (ý) môn làm duyên cho uẩn có trưởng là đạo bằng Vô gián duyên.</w:t>
      </w:r>
    </w:p>
    <w:p>
      <w:pPr>
        <w:pStyle w:val="Heading3"/>
        <w:spacing w:before="6"/>
      </w:pPr>
      <w:r>
        <w:rPr>
          <w:spacing w:val="-2"/>
        </w:rPr>
        <w:t>1831.</w:t>
      </w:r>
    </w:p>
    <w:p>
      <w:pPr>
        <w:pStyle w:val="BodyText"/>
        <w:ind w:right="174"/>
      </w:pPr>
      <w:r>
        <w:rPr/>
        <w:t>Pháp có cảnh là đạo làm duyên cho chư pháp có cảnh là đạo và có trưởng là đạo bằng Vô gián duyên:</w:t>
      </w:r>
    </w:p>
    <w:p>
      <w:pPr>
        <w:pStyle w:val="BodyText"/>
        <w:ind w:left="1135" w:right="137"/>
        <w:jc w:val="both"/>
      </w:pPr>
      <w:r>
        <w:rPr/>
        <w:t>Uẩn có cảnh là</w:t>
      </w:r>
      <w:r>
        <w:rPr>
          <w:spacing w:val="-1"/>
        </w:rPr>
        <w:t> </w:t>
      </w:r>
      <w:r>
        <w:rPr/>
        <w:t>đạo sanh</w:t>
      </w:r>
      <w:r>
        <w:rPr>
          <w:spacing w:val="-1"/>
        </w:rPr>
        <w:t> </w:t>
      </w:r>
      <w:r>
        <w:rPr/>
        <w:t>trước</w:t>
      </w:r>
      <w:r>
        <w:rPr>
          <w:spacing w:val="-1"/>
        </w:rPr>
        <w:t> </w:t>
      </w:r>
      <w:r>
        <w:rPr/>
        <w:t>trước làm duyên cho uẩn có cảnh là</w:t>
      </w:r>
      <w:r>
        <w:rPr>
          <w:spacing w:val="-1"/>
        </w:rPr>
        <w:t> </w:t>
      </w:r>
      <w:r>
        <w:rPr/>
        <w:t>đạo và có trưởng là đạo sanh sau sau bằng Vô gián duyên. Khán môn làm duyên cho uẩn có cảnh là đạo và có trưởng là đạo bằng Vô gián duyên.</w:t>
      </w:r>
    </w:p>
    <w:p>
      <w:pPr>
        <w:pStyle w:val="Heading3"/>
        <w:spacing w:line="295" w:lineRule="exact" w:before="4"/>
      </w:pPr>
      <w:r>
        <w:rPr>
          <w:spacing w:val="-2"/>
        </w:rPr>
        <w:t>1832.</w:t>
      </w:r>
    </w:p>
    <w:p>
      <w:pPr>
        <w:pStyle w:val="BodyText"/>
        <w:spacing w:line="295" w:lineRule="exact"/>
      </w:pPr>
      <w:r>
        <w:rPr/>
        <w:t>Pháp</w:t>
      </w:r>
      <w:r>
        <w:rPr>
          <w:spacing w:val="-5"/>
        </w:rPr>
        <w:t> </w:t>
      </w:r>
      <w:r>
        <w:rPr/>
        <w:t>có</w:t>
      </w:r>
      <w:r>
        <w:rPr>
          <w:spacing w:val="-5"/>
        </w:rPr>
        <w:t> </w:t>
      </w:r>
      <w:r>
        <w:rPr/>
        <w:t>trưởng</w:t>
      </w:r>
      <w:r>
        <w:rPr>
          <w:spacing w:val="-5"/>
        </w:rPr>
        <w:t> </w:t>
      </w:r>
      <w:r>
        <w:rPr/>
        <w:t>là</w:t>
      </w:r>
      <w:r>
        <w:rPr>
          <w:spacing w:val="-4"/>
        </w:rPr>
        <w:t> </w:t>
      </w:r>
      <w:r>
        <w:rPr/>
        <w:t>đạo</w:t>
      </w:r>
      <w:r>
        <w:rPr>
          <w:spacing w:val="-1"/>
        </w:rPr>
        <w:t> </w:t>
      </w:r>
      <w:r>
        <w:rPr/>
        <w:t>làm</w:t>
      </w:r>
      <w:r>
        <w:rPr>
          <w:spacing w:val="-5"/>
        </w:rPr>
        <w:t> </w:t>
      </w:r>
      <w:r>
        <w:rPr/>
        <w:t>duyên</w:t>
      </w:r>
      <w:r>
        <w:rPr>
          <w:spacing w:val="-4"/>
        </w:rPr>
        <w:t> </w:t>
      </w:r>
      <w:r>
        <w:rPr/>
        <w:t>cho</w:t>
      </w:r>
      <w:r>
        <w:rPr>
          <w:spacing w:val="-3"/>
        </w:rPr>
        <w:t> </w:t>
      </w:r>
      <w:r>
        <w:rPr/>
        <w:t>pháp</w:t>
      </w:r>
      <w:r>
        <w:rPr>
          <w:spacing w:val="-2"/>
        </w:rPr>
        <w:t> </w:t>
      </w:r>
      <w:r>
        <w:rPr/>
        <w:t>có</w:t>
      </w:r>
      <w:r>
        <w:rPr>
          <w:spacing w:val="-2"/>
        </w:rPr>
        <w:t> </w:t>
      </w:r>
      <w:r>
        <w:rPr/>
        <w:t>trưởng</w:t>
      </w:r>
      <w:r>
        <w:rPr>
          <w:spacing w:val="-5"/>
        </w:rPr>
        <w:t> </w:t>
      </w:r>
      <w:r>
        <w:rPr/>
        <w:t>là</w:t>
      </w:r>
      <w:r>
        <w:rPr>
          <w:spacing w:val="-5"/>
        </w:rPr>
        <w:t> </w:t>
      </w:r>
      <w:r>
        <w:rPr/>
        <w:t>đạo</w:t>
      </w:r>
      <w:r>
        <w:rPr>
          <w:spacing w:val="-2"/>
        </w:rPr>
        <w:t> </w:t>
      </w:r>
      <w:r>
        <w:rPr/>
        <w:t>bằng</w:t>
      </w:r>
      <w:r>
        <w:rPr>
          <w:spacing w:val="-5"/>
        </w:rPr>
        <w:t> </w:t>
      </w:r>
      <w:r>
        <w:rPr/>
        <w:t>Vô</w:t>
      </w:r>
      <w:r>
        <w:rPr>
          <w:spacing w:val="-3"/>
        </w:rPr>
        <w:t> </w:t>
      </w:r>
      <w:r>
        <w:rPr/>
        <w:t>gián</w:t>
      </w:r>
      <w:r>
        <w:rPr>
          <w:spacing w:val="-5"/>
        </w:rPr>
        <w:t> </w:t>
      </w:r>
      <w:r>
        <w:rPr>
          <w:spacing w:val="-2"/>
        </w:rPr>
        <w:t>duyên:</w:t>
      </w:r>
    </w:p>
    <w:p>
      <w:pPr>
        <w:pStyle w:val="BodyText"/>
        <w:spacing w:after="0" w:line="295" w:lineRule="exact"/>
        <w:sectPr>
          <w:pgSz w:w="11630" w:h="16450"/>
          <w:pgMar w:header="859" w:footer="0" w:top="1160" w:bottom="280" w:left="708" w:right="850"/>
        </w:sectPr>
      </w:pPr>
    </w:p>
    <w:p>
      <w:pPr>
        <w:pStyle w:val="BodyText"/>
        <w:spacing w:before="232"/>
        <w:ind w:left="1133" w:firstLine="2"/>
      </w:pPr>
      <w:r>
        <w:rPr/>
        <w:t>Uẩn có trưởng là đạo sanh trước trước làm</w:t>
      </w:r>
      <w:r>
        <w:rPr>
          <w:spacing w:val="-1"/>
        </w:rPr>
        <w:t> </w:t>
      </w:r>
      <w:r>
        <w:rPr/>
        <w:t>duyên cho uẩn có trưởng là đạo sanh sau sau bằng Vô gián duyên.</w:t>
      </w:r>
    </w:p>
    <w:p>
      <w:pPr>
        <w:pStyle w:val="Heading3"/>
        <w:spacing w:line="240" w:lineRule="auto" w:before="7"/>
      </w:pPr>
      <w:r>
        <w:rPr>
          <w:spacing w:val="-2"/>
        </w:rPr>
        <w:t>1833.</w:t>
      </w:r>
    </w:p>
    <w:p>
      <w:pPr>
        <w:pStyle w:val="BodyText"/>
        <w:spacing w:line="291" w:lineRule="exact"/>
      </w:pPr>
      <w:r>
        <w:rPr/>
        <w:t>Pháp</w:t>
      </w:r>
      <w:r>
        <w:rPr>
          <w:spacing w:val="-5"/>
        </w:rPr>
        <w:t> </w:t>
      </w:r>
      <w:r>
        <w:rPr/>
        <w:t>có</w:t>
      </w:r>
      <w:r>
        <w:rPr>
          <w:spacing w:val="-5"/>
        </w:rPr>
        <w:t> </w:t>
      </w:r>
      <w:r>
        <w:rPr/>
        <w:t>trưởng</w:t>
      </w:r>
      <w:r>
        <w:rPr>
          <w:spacing w:val="-4"/>
        </w:rPr>
        <w:t> </w:t>
      </w:r>
      <w:r>
        <w:rPr/>
        <w:t>là</w:t>
      </w:r>
      <w:r>
        <w:rPr>
          <w:spacing w:val="-5"/>
        </w:rPr>
        <w:t> </w:t>
      </w:r>
      <w:r>
        <w:rPr/>
        <w:t>đạo</w:t>
      </w:r>
      <w:r>
        <w:rPr>
          <w:spacing w:val="-1"/>
        </w:rPr>
        <w:t> </w:t>
      </w:r>
      <w:r>
        <w:rPr/>
        <w:t>làm</w:t>
      </w:r>
      <w:r>
        <w:rPr>
          <w:spacing w:val="-4"/>
        </w:rPr>
        <w:t> </w:t>
      </w:r>
      <w:r>
        <w:rPr/>
        <w:t>duyên</w:t>
      </w:r>
      <w:r>
        <w:rPr>
          <w:spacing w:val="-4"/>
        </w:rPr>
        <w:t> </w:t>
      </w:r>
      <w:r>
        <w:rPr/>
        <w:t>cho</w:t>
      </w:r>
      <w:r>
        <w:rPr>
          <w:spacing w:val="-3"/>
        </w:rPr>
        <w:t> </w:t>
      </w:r>
      <w:r>
        <w:rPr/>
        <w:t>pháp</w:t>
      </w:r>
      <w:r>
        <w:rPr>
          <w:spacing w:val="-2"/>
        </w:rPr>
        <w:t> </w:t>
      </w:r>
      <w:r>
        <w:rPr/>
        <w:t>có</w:t>
      </w:r>
      <w:r>
        <w:rPr>
          <w:spacing w:val="-2"/>
        </w:rPr>
        <w:t> </w:t>
      </w:r>
      <w:r>
        <w:rPr/>
        <w:t>cảnh</w:t>
      </w:r>
      <w:r>
        <w:rPr>
          <w:spacing w:val="-4"/>
        </w:rPr>
        <w:t> </w:t>
      </w:r>
      <w:r>
        <w:rPr/>
        <w:t>là</w:t>
      </w:r>
      <w:r>
        <w:rPr>
          <w:spacing w:val="-5"/>
        </w:rPr>
        <w:t> </w:t>
      </w:r>
      <w:r>
        <w:rPr/>
        <w:t>đạo</w:t>
      </w:r>
      <w:r>
        <w:rPr>
          <w:spacing w:val="-1"/>
        </w:rPr>
        <w:t> </w:t>
      </w:r>
      <w:r>
        <w:rPr/>
        <w:t>bằng</w:t>
      </w:r>
      <w:r>
        <w:rPr>
          <w:spacing w:val="-4"/>
        </w:rPr>
        <w:t> </w:t>
      </w:r>
      <w:r>
        <w:rPr/>
        <w:t>Vô</w:t>
      </w:r>
      <w:r>
        <w:rPr>
          <w:spacing w:val="-2"/>
        </w:rPr>
        <w:t> </w:t>
      </w:r>
      <w:r>
        <w:rPr/>
        <w:t>gián</w:t>
      </w:r>
      <w:r>
        <w:rPr>
          <w:spacing w:val="-5"/>
        </w:rPr>
        <w:t> </w:t>
      </w:r>
      <w:r>
        <w:rPr>
          <w:spacing w:val="-2"/>
        </w:rPr>
        <w:t>duyên:</w:t>
      </w:r>
    </w:p>
    <w:p>
      <w:pPr>
        <w:pStyle w:val="BodyText"/>
        <w:spacing w:before="1"/>
        <w:ind w:left="1133" w:firstLine="2"/>
      </w:pPr>
      <w:r>
        <w:rPr/>
        <w:t>Uẩn có trưởng là đạo sanh trước trước làm duyên cho pháp có cảnh là đạo sanh sau sau bằng Vô gián duyên.</w:t>
      </w:r>
    </w:p>
    <w:p>
      <w:pPr>
        <w:pStyle w:val="Heading3"/>
        <w:spacing w:before="7"/>
      </w:pPr>
      <w:r>
        <w:rPr>
          <w:spacing w:val="-2"/>
        </w:rPr>
        <w:t>1834.</w:t>
      </w:r>
    </w:p>
    <w:p>
      <w:pPr>
        <w:pStyle w:val="BodyText"/>
      </w:pPr>
      <w:r>
        <w:rPr/>
        <w:t>Pháp</w:t>
      </w:r>
      <w:r>
        <w:rPr>
          <w:spacing w:val="26"/>
        </w:rPr>
        <w:t> </w:t>
      </w:r>
      <w:r>
        <w:rPr/>
        <w:t>có</w:t>
      </w:r>
      <w:r>
        <w:rPr>
          <w:spacing w:val="28"/>
        </w:rPr>
        <w:t> </w:t>
      </w:r>
      <w:r>
        <w:rPr/>
        <w:t>trưởng</w:t>
      </w:r>
      <w:r>
        <w:rPr>
          <w:spacing w:val="28"/>
        </w:rPr>
        <w:t> </w:t>
      </w:r>
      <w:r>
        <w:rPr/>
        <w:t>là</w:t>
      </w:r>
      <w:r>
        <w:rPr>
          <w:spacing w:val="28"/>
        </w:rPr>
        <w:t> </w:t>
      </w:r>
      <w:r>
        <w:rPr/>
        <w:t>đạo</w:t>
      </w:r>
      <w:r>
        <w:rPr>
          <w:spacing w:val="32"/>
        </w:rPr>
        <w:t> </w:t>
      </w:r>
      <w:r>
        <w:rPr/>
        <w:t>làm</w:t>
      </w:r>
      <w:r>
        <w:rPr>
          <w:spacing w:val="26"/>
        </w:rPr>
        <w:t> </w:t>
      </w:r>
      <w:r>
        <w:rPr/>
        <w:t>duyên</w:t>
      </w:r>
      <w:r>
        <w:rPr>
          <w:spacing w:val="30"/>
        </w:rPr>
        <w:t> </w:t>
      </w:r>
      <w:r>
        <w:rPr/>
        <w:t>cho</w:t>
      </w:r>
      <w:r>
        <w:rPr>
          <w:spacing w:val="28"/>
        </w:rPr>
        <w:t> </w:t>
      </w:r>
      <w:r>
        <w:rPr/>
        <w:t>chư</w:t>
      </w:r>
      <w:r>
        <w:rPr>
          <w:spacing w:val="28"/>
        </w:rPr>
        <w:t> </w:t>
      </w:r>
      <w:r>
        <w:rPr/>
        <w:t>pháp</w:t>
      </w:r>
      <w:r>
        <w:rPr>
          <w:spacing w:val="27"/>
        </w:rPr>
        <w:t> </w:t>
      </w:r>
      <w:r>
        <w:rPr/>
        <w:t>có</w:t>
      </w:r>
      <w:r>
        <w:rPr>
          <w:spacing w:val="28"/>
        </w:rPr>
        <w:t> </w:t>
      </w:r>
      <w:r>
        <w:rPr/>
        <w:t>cảnh</w:t>
      </w:r>
      <w:r>
        <w:rPr>
          <w:spacing w:val="28"/>
        </w:rPr>
        <w:t> </w:t>
      </w:r>
      <w:r>
        <w:rPr/>
        <w:t>là</w:t>
      </w:r>
      <w:r>
        <w:rPr>
          <w:spacing w:val="26"/>
        </w:rPr>
        <w:t> </w:t>
      </w:r>
      <w:r>
        <w:rPr/>
        <w:t>đạo</w:t>
      </w:r>
      <w:r>
        <w:rPr>
          <w:spacing w:val="28"/>
        </w:rPr>
        <w:t> </w:t>
      </w:r>
      <w:r>
        <w:rPr/>
        <w:t>và</w:t>
      </w:r>
      <w:r>
        <w:rPr>
          <w:spacing w:val="28"/>
        </w:rPr>
        <w:t> </w:t>
      </w:r>
      <w:r>
        <w:rPr/>
        <w:t>có</w:t>
      </w:r>
      <w:r>
        <w:rPr>
          <w:spacing w:val="26"/>
        </w:rPr>
        <w:t> </w:t>
      </w:r>
      <w:r>
        <w:rPr/>
        <w:t>trưởng</w:t>
      </w:r>
      <w:r>
        <w:rPr>
          <w:spacing w:val="26"/>
        </w:rPr>
        <w:t> </w:t>
      </w:r>
      <w:r>
        <w:rPr/>
        <w:t>là</w:t>
      </w:r>
      <w:r>
        <w:rPr>
          <w:spacing w:val="28"/>
        </w:rPr>
        <w:t> </w:t>
      </w:r>
      <w:r>
        <w:rPr/>
        <w:t>đạo bằng Vô gián duyên:</w:t>
      </w:r>
    </w:p>
    <w:p>
      <w:pPr>
        <w:pStyle w:val="BodyText"/>
        <w:ind w:left="1133" w:firstLine="2"/>
      </w:pPr>
      <w:r>
        <w:rPr/>
        <w:t>Uẩn</w:t>
      </w:r>
      <w:r>
        <w:rPr>
          <w:spacing w:val="32"/>
        </w:rPr>
        <w:t> </w:t>
      </w:r>
      <w:r>
        <w:rPr/>
        <w:t>có</w:t>
      </w:r>
      <w:r>
        <w:rPr>
          <w:spacing w:val="32"/>
        </w:rPr>
        <w:t> </w:t>
      </w:r>
      <w:r>
        <w:rPr/>
        <w:t>trưởng</w:t>
      </w:r>
      <w:r>
        <w:rPr>
          <w:spacing w:val="32"/>
        </w:rPr>
        <w:t> </w:t>
      </w:r>
      <w:r>
        <w:rPr/>
        <w:t>là</w:t>
      </w:r>
      <w:r>
        <w:rPr>
          <w:spacing w:val="32"/>
        </w:rPr>
        <w:t> </w:t>
      </w:r>
      <w:r>
        <w:rPr/>
        <w:t>đạo</w:t>
      </w:r>
      <w:r>
        <w:rPr>
          <w:spacing w:val="35"/>
        </w:rPr>
        <w:t> </w:t>
      </w:r>
      <w:r>
        <w:rPr/>
        <w:t>sanh</w:t>
      </w:r>
      <w:r>
        <w:rPr>
          <w:spacing w:val="32"/>
        </w:rPr>
        <w:t> </w:t>
      </w:r>
      <w:r>
        <w:rPr/>
        <w:t>trước</w:t>
      </w:r>
      <w:r>
        <w:rPr>
          <w:spacing w:val="32"/>
        </w:rPr>
        <w:t> </w:t>
      </w:r>
      <w:r>
        <w:rPr/>
        <w:t>trước</w:t>
      </w:r>
      <w:r>
        <w:rPr>
          <w:spacing w:val="36"/>
        </w:rPr>
        <w:t> </w:t>
      </w:r>
      <w:r>
        <w:rPr/>
        <w:t>làm</w:t>
      </w:r>
      <w:r>
        <w:rPr>
          <w:spacing w:val="32"/>
        </w:rPr>
        <w:t> </w:t>
      </w:r>
      <w:r>
        <w:rPr/>
        <w:t>duyên</w:t>
      </w:r>
      <w:r>
        <w:rPr>
          <w:spacing w:val="34"/>
        </w:rPr>
        <w:t> </w:t>
      </w:r>
      <w:r>
        <w:rPr/>
        <w:t>cho</w:t>
      </w:r>
      <w:r>
        <w:rPr>
          <w:spacing w:val="32"/>
        </w:rPr>
        <w:t> </w:t>
      </w:r>
      <w:r>
        <w:rPr/>
        <w:t>uẩn</w:t>
      </w:r>
      <w:r>
        <w:rPr>
          <w:spacing w:val="32"/>
        </w:rPr>
        <w:t> </w:t>
      </w:r>
      <w:r>
        <w:rPr/>
        <w:t>có</w:t>
      </w:r>
      <w:r>
        <w:rPr>
          <w:spacing w:val="32"/>
        </w:rPr>
        <w:t> </w:t>
      </w:r>
      <w:r>
        <w:rPr/>
        <w:t>cảnh</w:t>
      </w:r>
      <w:r>
        <w:rPr>
          <w:spacing w:val="32"/>
        </w:rPr>
        <w:t> </w:t>
      </w:r>
      <w:r>
        <w:rPr/>
        <w:t>là</w:t>
      </w:r>
      <w:r>
        <w:rPr>
          <w:spacing w:val="32"/>
        </w:rPr>
        <w:t> </w:t>
      </w:r>
      <w:r>
        <w:rPr/>
        <w:t>đạo</w:t>
      </w:r>
      <w:r>
        <w:rPr>
          <w:spacing w:val="34"/>
        </w:rPr>
        <w:t> </w:t>
      </w:r>
      <w:r>
        <w:rPr/>
        <w:t>và</w:t>
      </w:r>
      <w:r>
        <w:rPr>
          <w:spacing w:val="32"/>
        </w:rPr>
        <w:t> </w:t>
      </w:r>
      <w:r>
        <w:rPr/>
        <w:t>có trưởng là đạo sanh sau sau bằng Vô gián duyên.</w:t>
      </w:r>
    </w:p>
    <w:p>
      <w:pPr>
        <w:pStyle w:val="Heading3"/>
        <w:spacing w:line="295" w:lineRule="exact" w:before="3"/>
      </w:pPr>
      <w:r>
        <w:rPr>
          <w:spacing w:val="-2"/>
        </w:rPr>
        <w:t>1835.</w:t>
      </w:r>
    </w:p>
    <w:p>
      <w:pPr>
        <w:pStyle w:val="BodyText"/>
      </w:pPr>
      <w:r>
        <w:rPr/>
        <w:t>Chư pháp có cảnh là đạo và có trưởng là đạo làm duyên cho pháp có cảnh là đạo bằng Vô gián duyên:</w:t>
      </w:r>
    </w:p>
    <w:p>
      <w:pPr>
        <w:pStyle w:val="BodyText"/>
        <w:ind w:left="1133" w:right="139" w:firstLine="2"/>
      </w:pPr>
      <w:r>
        <w:rPr/>
        <w:t>Uẩn có cảnh là</w:t>
      </w:r>
      <w:r>
        <w:rPr>
          <w:spacing w:val="-1"/>
        </w:rPr>
        <w:t> </w:t>
      </w:r>
      <w:r>
        <w:rPr/>
        <w:t>đạo và có trưởng</w:t>
      </w:r>
      <w:r>
        <w:rPr>
          <w:spacing w:val="-1"/>
        </w:rPr>
        <w:t> </w:t>
      </w:r>
      <w:r>
        <w:rPr/>
        <w:t>là</w:t>
      </w:r>
      <w:r>
        <w:rPr>
          <w:spacing w:val="-1"/>
        </w:rPr>
        <w:t> </w:t>
      </w:r>
      <w:r>
        <w:rPr/>
        <w:t>đạo</w:t>
      </w:r>
      <w:r>
        <w:rPr>
          <w:spacing w:val="-1"/>
        </w:rPr>
        <w:t> </w:t>
      </w:r>
      <w:r>
        <w:rPr/>
        <w:t>sanh trước</w:t>
      </w:r>
      <w:r>
        <w:rPr>
          <w:spacing w:val="-1"/>
        </w:rPr>
        <w:t> </w:t>
      </w:r>
      <w:r>
        <w:rPr/>
        <w:t>trước làm</w:t>
      </w:r>
      <w:r>
        <w:rPr>
          <w:spacing w:val="-3"/>
        </w:rPr>
        <w:t> </w:t>
      </w:r>
      <w:r>
        <w:rPr/>
        <w:t>duyên cho uẩn có cảnh là đạo sanh sau sau bằng Vô gián duyên.</w:t>
      </w:r>
    </w:p>
    <w:p>
      <w:pPr>
        <w:pStyle w:val="Heading3"/>
        <w:spacing w:line="295" w:lineRule="exact" w:before="5"/>
      </w:pPr>
      <w:r>
        <w:rPr>
          <w:spacing w:val="-2"/>
        </w:rPr>
        <w:t>1836.</w:t>
      </w:r>
    </w:p>
    <w:p>
      <w:pPr>
        <w:pStyle w:val="BodyText"/>
      </w:pPr>
      <w:r>
        <w:rPr/>
        <w:t>Chư</w:t>
      </w:r>
      <w:r>
        <w:rPr>
          <w:spacing w:val="25"/>
        </w:rPr>
        <w:t> </w:t>
      </w:r>
      <w:r>
        <w:rPr/>
        <w:t>pháp</w:t>
      </w:r>
      <w:r>
        <w:rPr>
          <w:spacing w:val="26"/>
        </w:rPr>
        <w:t> </w:t>
      </w:r>
      <w:r>
        <w:rPr/>
        <w:t>có</w:t>
      </w:r>
      <w:r>
        <w:rPr>
          <w:spacing w:val="23"/>
        </w:rPr>
        <w:t> </w:t>
      </w:r>
      <w:r>
        <w:rPr/>
        <w:t>cảnh</w:t>
      </w:r>
      <w:r>
        <w:rPr>
          <w:spacing w:val="23"/>
        </w:rPr>
        <w:t> </w:t>
      </w:r>
      <w:r>
        <w:rPr/>
        <w:t>là</w:t>
      </w:r>
      <w:r>
        <w:rPr>
          <w:spacing w:val="26"/>
        </w:rPr>
        <w:t> </w:t>
      </w:r>
      <w:r>
        <w:rPr/>
        <w:t>đạo</w:t>
      </w:r>
      <w:r>
        <w:rPr>
          <w:spacing w:val="26"/>
        </w:rPr>
        <w:t> </w:t>
      </w:r>
      <w:r>
        <w:rPr/>
        <w:t>và</w:t>
      </w:r>
      <w:r>
        <w:rPr>
          <w:spacing w:val="26"/>
        </w:rPr>
        <w:t> </w:t>
      </w:r>
      <w:r>
        <w:rPr/>
        <w:t>có</w:t>
      </w:r>
      <w:r>
        <w:rPr>
          <w:spacing w:val="23"/>
        </w:rPr>
        <w:t> </w:t>
      </w:r>
      <w:r>
        <w:rPr/>
        <w:t>trưởng</w:t>
      </w:r>
      <w:r>
        <w:rPr>
          <w:spacing w:val="23"/>
        </w:rPr>
        <w:t> </w:t>
      </w:r>
      <w:r>
        <w:rPr/>
        <w:t>là</w:t>
      </w:r>
      <w:r>
        <w:rPr>
          <w:spacing w:val="26"/>
        </w:rPr>
        <w:t> </w:t>
      </w:r>
      <w:r>
        <w:rPr/>
        <w:t>đạo</w:t>
      </w:r>
      <w:r>
        <w:rPr>
          <w:spacing w:val="26"/>
        </w:rPr>
        <w:t> </w:t>
      </w:r>
      <w:r>
        <w:rPr/>
        <w:t>làm</w:t>
      </w:r>
      <w:r>
        <w:rPr>
          <w:spacing w:val="23"/>
        </w:rPr>
        <w:t> </w:t>
      </w:r>
      <w:r>
        <w:rPr/>
        <w:t>duyên</w:t>
      </w:r>
      <w:r>
        <w:rPr>
          <w:spacing w:val="27"/>
        </w:rPr>
        <w:t> </w:t>
      </w:r>
      <w:r>
        <w:rPr/>
        <w:t>cho</w:t>
      </w:r>
      <w:r>
        <w:rPr>
          <w:spacing w:val="26"/>
        </w:rPr>
        <w:t> </w:t>
      </w:r>
      <w:r>
        <w:rPr/>
        <w:t>pháp</w:t>
      </w:r>
      <w:r>
        <w:rPr>
          <w:spacing w:val="24"/>
        </w:rPr>
        <w:t> </w:t>
      </w:r>
      <w:r>
        <w:rPr/>
        <w:t>có</w:t>
      </w:r>
      <w:r>
        <w:rPr>
          <w:spacing w:val="23"/>
        </w:rPr>
        <w:t> </w:t>
      </w:r>
      <w:r>
        <w:rPr/>
        <w:t>trưởng</w:t>
      </w:r>
      <w:r>
        <w:rPr>
          <w:spacing w:val="23"/>
        </w:rPr>
        <w:t> </w:t>
      </w:r>
      <w:r>
        <w:rPr/>
        <w:t>là</w:t>
      </w:r>
      <w:r>
        <w:rPr>
          <w:spacing w:val="24"/>
        </w:rPr>
        <w:t> </w:t>
      </w:r>
      <w:r>
        <w:rPr/>
        <w:t>đạo bằng Vô gián duyên:</w:t>
      </w:r>
    </w:p>
    <w:p>
      <w:pPr>
        <w:pStyle w:val="BodyText"/>
        <w:ind w:left="1133" w:firstLine="2"/>
      </w:pPr>
      <w:r>
        <w:rPr/>
        <w:t>Uẩn</w:t>
      </w:r>
      <w:r>
        <w:rPr>
          <w:spacing w:val="33"/>
        </w:rPr>
        <w:t> </w:t>
      </w:r>
      <w:r>
        <w:rPr/>
        <w:t>có</w:t>
      </w:r>
      <w:r>
        <w:rPr>
          <w:spacing w:val="33"/>
        </w:rPr>
        <w:t> </w:t>
      </w:r>
      <w:r>
        <w:rPr/>
        <w:t>cảnh</w:t>
      </w:r>
      <w:r>
        <w:rPr>
          <w:spacing w:val="33"/>
        </w:rPr>
        <w:t> </w:t>
      </w:r>
      <w:r>
        <w:rPr/>
        <w:t>là</w:t>
      </w:r>
      <w:r>
        <w:rPr>
          <w:spacing w:val="33"/>
        </w:rPr>
        <w:t> </w:t>
      </w:r>
      <w:r>
        <w:rPr/>
        <w:t>đạo</w:t>
      </w:r>
      <w:r>
        <w:rPr>
          <w:spacing w:val="34"/>
        </w:rPr>
        <w:t> </w:t>
      </w:r>
      <w:r>
        <w:rPr/>
        <w:t>và</w:t>
      </w:r>
      <w:r>
        <w:rPr>
          <w:spacing w:val="33"/>
        </w:rPr>
        <w:t> </w:t>
      </w:r>
      <w:r>
        <w:rPr/>
        <w:t>có</w:t>
      </w:r>
      <w:r>
        <w:rPr>
          <w:spacing w:val="33"/>
        </w:rPr>
        <w:t> </w:t>
      </w:r>
      <w:r>
        <w:rPr/>
        <w:t>trưởng</w:t>
      </w:r>
      <w:r>
        <w:rPr>
          <w:spacing w:val="33"/>
        </w:rPr>
        <w:t> </w:t>
      </w:r>
      <w:r>
        <w:rPr/>
        <w:t>là</w:t>
      </w:r>
      <w:r>
        <w:rPr>
          <w:spacing w:val="33"/>
        </w:rPr>
        <w:t> </w:t>
      </w:r>
      <w:r>
        <w:rPr/>
        <w:t>đạo</w:t>
      </w:r>
      <w:r>
        <w:rPr>
          <w:spacing w:val="33"/>
        </w:rPr>
        <w:t> </w:t>
      </w:r>
      <w:r>
        <w:rPr/>
        <w:t>sanh</w:t>
      </w:r>
      <w:r>
        <w:rPr>
          <w:spacing w:val="33"/>
        </w:rPr>
        <w:t> </w:t>
      </w:r>
      <w:r>
        <w:rPr/>
        <w:t>trước</w:t>
      </w:r>
      <w:r>
        <w:rPr>
          <w:spacing w:val="33"/>
        </w:rPr>
        <w:t> </w:t>
      </w:r>
      <w:r>
        <w:rPr/>
        <w:t>trước</w:t>
      </w:r>
      <w:r>
        <w:rPr>
          <w:spacing w:val="36"/>
        </w:rPr>
        <w:t> </w:t>
      </w:r>
      <w:r>
        <w:rPr/>
        <w:t>làm</w:t>
      </w:r>
      <w:r>
        <w:rPr>
          <w:spacing w:val="31"/>
        </w:rPr>
        <w:t> </w:t>
      </w:r>
      <w:r>
        <w:rPr/>
        <w:t>duyên</w:t>
      </w:r>
      <w:r>
        <w:rPr>
          <w:spacing w:val="34"/>
        </w:rPr>
        <w:t> </w:t>
      </w:r>
      <w:r>
        <w:rPr/>
        <w:t>cho</w:t>
      </w:r>
      <w:r>
        <w:rPr>
          <w:spacing w:val="33"/>
        </w:rPr>
        <w:t> </w:t>
      </w:r>
      <w:r>
        <w:rPr/>
        <w:t>uẩn</w:t>
      </w:r>
      <w:r>
        <w:rPr>
          <w:spacing w:val="33"/>
        </w:rPr>
        <w:t> </w:t>
      </w:r>
      <w:r>
        <w:rPr/>
        <w:t>có trưởng là đạo sanh sau sau bằng Vô gián duyên.</w:t>
      </w:r>
    </w:p>
    <w:p>
      <w:pPr>
        <w:pStyle w:val="Heading3"/>
        <w:spacing w:line="295" w:lineRule="exact" w:before="5"/>
      </w:pPr>
      <w:r>
        <w:rPr>
          <w:spacing w:val="-2"/>
        </w:rPr>
        <w:t>1837.</w:t>
      </w:r>
    </w:p>
    <w:p>
      <w:pPr>
        <w:pStyle w:val="BodyText"/>
        <w:ind w:right="174"/>
      </w:pPr>
      <w:r>
        <w:rPr/>
        <w:t>Chư pháp có cảnh là đạo và có trưởng là đạo làm duyên cho chư pháp có cảnh là đạo</w:t>
      </w:r>
      <w:r>
        <w:rPr>
          <w:spacing w:val="40"/>
        </w:rPr>
        <w:t> </w:t>
      </w:r>
      <w:r>
        <w:rPr/>
        <w:t>và có trưởng là đạo bằng Vô gián duyên:</w:t>
      </w:r>
    </w:p>
    <w:p>
      <w:pPr>
        <w:pStyle w:val="BodyText"/>
        <w:ind w:left="1133" w:right="139" w:firstLine="2"/>
      </w:pPr>
      <w:r>
        <w:rPr/>
        <w:t>Uẩn có cảnh là</w:t>
      </w:r>
      <w:r>
        <w:rPr>
          <w:spacing w:val="-1"/>
        </w:rPr>
        <w:t> </w:t>
      </w:r>
      <w:r>
        <w:rPr/>
        <w:t>đạo và có trưởng</w:t>
      </w:r>
      <w:r>
        <w:rPr>
          <w:spacing w:val="-1"/>
        </w:rPr>
        <w:t> </w:t>
      </w:r>
      <w:r>
        <w:rPr/>
        <w:t>là</w:t>
      </w:r>
      <w:r>
        <w:rPr>
          <w:spacing w:val="-1"/>
        </w:rPr>
        <w:t> </w:t>
      </w:r>
      <w:r>
        <w:rPr/>
        <w:t>đạo</w:t>
      </w:r>
      <w:r>
        <w:rPr>
          <w:spacing w:val="-1"/>
        </w:rPr>
        <w:t> </w:t>
      </w:r>
      <w:r>
        <w:rPr/>
        <w:t>sanh trước</w:t>
      </w:r>
      <w:r>
        <w:rPr>
          <w:spacing w:val="-1"/>
        </w:rPr>
        <w:t> </w:t>
      </w:r>
      <w:r>
        <w:rPr/>
        <w:t>trước làm</w:t>
      </w:r>
      <w:r>
        <w:rPr>
          <w:spacing w:val="-3"/>
        </w:rPr>
        <w:t> </w:t>
      </w:r>
      <w:r>
        <w:rPr/>
        <w:t>duyên cho uẩn có cảnh là đạo và có trưởng là đạo sanh sau sau bằng Vô gián duyên.</w:t>
      </w:r>
    </w:p>
    <w:p>
      <w:pPr>
        <w:pStyle w:val="Heading3"/>
        <w:spacing w:before="2"/>
      </w:pPr>
      <w:r>
        <w:rPr>
          <w:spacing w:val="-2"/>
        </w:rPr>
        <w:t>1838.</w:t>
      </w:r>
    </w:p>
    <w:p>
      <w:pPr>
        <w:pStyle w:val="ListParagraph"/>
        <w:numPr>
          <w:ilvl w:val="0"/>
          <w:numId w:val="517"/>
        </w:numPr>
        <w:tabs>
          <w:tab w:pos="848" w:val="left" w:leader="none"/>
          <w:tab w:pos="850" w:val="left" w:leader="none"/>
        </w:tabs>
        <w:spacing w:line="237" w:lineRule="auto" w:before="0" w:after="0"/>
        <w:ind w:left="850" w:right="140" w:hanging="294"/>
        <w:jc w:val="left"/>
        <w:rPr>
          <w:sz w:val="26"/>
        </w:rPr>
      </w:pPr>
      <w:r>
        <w:rPr>
          <w:sz w:val="26"/>
        </w:rPr>
        <w:t>Pháp</w:t>
      </w:r>
      <w:r>
        <w:rPr>
          <w:spacing w:val="-1"/>
          <w:sz w:val="26"/>
        </w:rPr>
        <w:t> </w:t>
      </w:r>
      <w:r>
        <w:rPr>
          <w:sz w:val="26"/>
        </w:rPr>
        <w:t>có</w:t>
      </w:r>
      <w:r>
        <w:rPr>
          <w:spacing w:val="-1"/>
          <w:sz w:val="26"/>
        </w:rPr>
        <w:t> </w:t>
      </w:r>
      <w:r>
        <w:rPr>
          <w:sz w:val="26"/>
        </w:rPr>
        <w:t>cảnh</w:t>
      </w:r>
      <w:r>
        <w:rPr>
          <w:spacing w:val="-1"/>
          <w:sz w:val="26"/>
        </w:rPr>
        <w:t> </w:t>
      </w:r>
      <w:r>
        <w:rPr>
          <w:sz w:val="26"/>
        </w:rPr>
        <w:t>là</w:t>
      </w:r>
      <w:r>
        <w:rPr>
          <w:spacing w:val="-2"/>
          <w:sz w:val="26"/>
        </w:rPr>
        <w:t> </w:t>
      </w:r>
      <w:r>
        <w:rPr>
          <w:sz w:val="26"/>
        </w:rPr>
        <w:t>đạo làm</w:t>
      </w:r>
      <w:r>
        <w:rPr>
          <w:spacing w:val="-4"/>
          <w:sz w:val="26"/>
        </w:rPr>
        <w:t> </w:t>
      </w:r>
      <w:r>
        <w:rPr>
          <w:sz w:val="26"/>
        </w:rPr>
        <w:t>duyên cho</w:t>
      </w:r>
      <w:r>
        <w:rPr>
          <w:spacing w:val="-1"/>
          <w:sz w:val="26"/>
        </w:rPr>
        <w:t> </w:t>
      </w:r>
      <w:r>
        <w:rPr>
          <w:sz w:val="26"/>
        </w:rPr>
        <w:t>pháp</w:t>
      </w:r>
      <w:r>
        <w:rPr>
          <w:spacing w:val="-1"/>
          <w:sz w:val="26"/>
        </w:rPr>
        <w:t> </w:t>
      </w:r>
      <w:r>
        <w:rPr>
          <w:sz w:val="26"/>
        </w:rPr>
        <w:t>có</w:t>
      </w:r>
      <w:r>
        <w:rPr>
          <w:spacing w:val="-1"/>
          <w:sz w:val="26"/>
        </w:rPr>
        <w:t> </w:t>
      </w:r>
      <w:r>
        <w:rPr>
          <w:sz w:val="26"/>
        </w:rPr>
        <w:t>cảnh</w:t>
      </w:r>
      <w:r>
        <w:rPr>
          <w:spacing w:val="-1"/>
          <w:sz w:val="26"/>
        </w:rPr>
        <w:t> </w:t>
      </w:r>
      <w:r>
        <w:rPr>
          <w:sz w:val="26"/>
        </w:rPr>
        <w:t>là</w:t>
      </w:r>
      <w:r>
        <w:rPr>
          <w:spacing w:val="-2"/>
          <w:sz w:val="26"/>
        </w:rPr>
        <w:t> </w:t>
      </w:r>
      <w:r>
        <w:rPr>
          <w:sz w:val="26"/>
        </w:rPr>
        <w:t>đạo bằng</w:t>
      </w:r>
      <w:r>
        <w:rPr>
          <w:spacing w:val="-1"/>
          <w:sz w:val="26"/>
        </w:rPr>
        <w:t> </w:t>
      </w:r>
      <w:r>
        <w:rPr>
          <w:sz w:val="26"/>
        </w:rPr>
        <w:t>Liên</w:t>
      </w:r>
      <w:r>
        <w:rPr>
          <w:spacing w:val="-1"/>
          <w:sz w:val="26"/>
        </w:rPr>
        <w:t> </w:t>
      </w:r>
      <w:r>
        <w:rPr>
          <w:sz w:val="26"/>
        </w:rPr>
        <w:t>tiếp</w:t>
      </w:r>
      <w:r>
        <w:rPr>
          <w:spacing w:val="-2"/>
          <w:sz w:val="26"/>
        </w:rPr>
        <w:t> </w:t>
      </w:r>
      <w:r>
        <w:rPr>
          <w:sz w:val="26"/>
        </w:rPr>
        <w:t>duyên:</w:t>
      </w:r>
      <w:r>
        <w:rPr>
          <w:spacing w:val="-2"/>
          <w:sz w:val="26"/>
        </w:rPr>
        <w:t> </w:t>
      </w:r>
      <w:r>
        <w:rPr>
          <w:sz w:val="26"/>
        </w:rPr>
        <w:t>Như</w:t>
      </w:r>
      <w:r>
        <w:rPr>
          <w:spacing w:val="-1"/>
          <w:sz w:val="26"/>
        </w:rPr>
        <w:t> </w:t>
      </w:r>
      <w:r>
        <w:rPr>
          <w:sz w:val="26"/>
        </w:rPr>
        <w:t>Vô gián duyên.</w:t>
      </w:r>
    </w:p>
    <w:p>
      <w:pPr>
        <w:pStyle w:val="ListParagraph"/>
        <w:numPr>
          <w:ilvl w:val="0"/>
          <w:numId w:val="517"/>
        </w:numPr>
        <w:tabs>
          <w:tab w:pos="848" w:val="left" w:leader="none"/>
          <w:tab w:pos="850" w:val="left" w:leader="none"/>
        </w:tabs>
        <w:spacing w:line="237" w:lineRule="auto" w:before="5" w:after="0"/>
        <w:ind w:left="850" w:right="140" w:hanging="294"/>
        <w:jc w:val="left"/>
        <w:rPr>
          <w:sz w:val="26"/>
        </w:rPr>
      </w:pPr>
      <w:r>
        <w:rPr>
          <w:sz w:val="26"/>
        </w:rPr>
        <w:t>... Bằng Đồng</w:t>
      </w:r>
      <w:r>
        <w:rPr>
          <w:spacing w:val="-1"/>
          <w:sz w:val="26"/>
        </w:rPr>
        <w:t> </w:t>
      </w:r>
      <w:r>
        <w:rPr>
          <w:sz w:val="26"/>
        </w:rPr>
        <w:t>sanh</w:t>
      </w:r>
      <w:r>
        <w:rPr>
          <w:spacing w:val="-1"/>
          <w:sz w:val="26"/>
        </w:rPr>
        <w:t> </w:t>
      </w:r>
      <w:r>
        <w:rPr>
          <w:sz w:val="26"/>
        </w:rPr>
        <w:t>duyên, bằng Cố</w:t>
      </w:r>
      <w:r>
        <w:rPr>
          <w:spacing w:val="-1"/>
          <w:sz w:val="26"/>
        </w:rPr>
        <w:t> </w:t>
      </w:r>
      <w:r>
        <w:rPr>
          <w:sz w:val="26"/>
        </w:rPr>
        <w:t>hưởng</w:t>
      </w:r>
      <w:r>
        <w:rPr>
          <w:spacing w:val="-1"/>
          <w:sz w:val="26"/>
        </w:rPr>
        <w:t> </w:t>
      </w:r>
      <w:r>
        <w:rPr>
          <w:sz w:val="26"/>
        </w:rPr>
        <w:t>duyên, bằng Y</w:t>
      </w:r>
      <w:r>
        <w:rPr>
          <w:spacing w:val="-1"/>
          <w:sz w:val="26"/>
        </w:rPr>
        <w:t> </w:t>
      </w:r>
      <w:r>
        <w:rPr>
          <w:sz w:val="26"/>
        </w:rPr>
        <w:t>chỉ</w:t>
      </w:r>
      <w:r>
        <w:rPr>
          <w:spacing w:val="-1"/>
          <w:sz w:val="26"/>
        </w:rPr>
        <w:t> </w:t>
      </w:r>
      <w:r>
        <w:rPr>
          <w:sz w:val="26"/>
        </w:rPr>
        <w:t>duyên: Nên sắp 3</w:t>
      </w:r>
      <w:r>
        <w:rPr>
          <w:spacing w:val="-1"/>
          <w:sz w:val="26"/>
        </w:rPr>
        <w:t> </w:t>
      </w:r>
      <w:r>
        <w:rPr>
          <w:sz w:val="26"/>
        </w:rPr>
        <w:t>duyên, đều có 17 câu đề.</w:t>
      </w:r>
    </w:p>
    <w:p>
      <w:pPr>
        <w:pStyle w:val="Heading3"/>
        <w:spacing w:line="295" w:lineRule="exact" w:before="10"/>
      </w:pPr>
      <w:r>
        <w:rPr>
          <w:spacing w:val="-2"/>
        </w:rPr>
        <w:t>1839.</w:t>
      </w:r>
    </w:p>
    <w:p>
      <w:pPr>
        <w:pStyle w:val="BodyText"/>
      </w:pPr>
      <w:r>
        <w:rPr/>
        <w:t>Pháp có cảnh là đạo làm duyên cho pháp có cảnh là đạo bằng Cận y duyên có Vô gián cận y và Thuần cận y:</w:t>
      </w:r>
    </w:p>
    <w:p>
      <w:pPr>
        <w:pStyle w:val="BodyText"/>
        <w:ind w:left="1133" w:firstLine="2"/>
      </w:pPr>
      <w:r>
        <w:rPr/>
        <w:t>Thuần</w:t>
      </w:r>
      <w:r>
        <w:rPr>
          <w:spacing w:val="25"/>
        </w:rPr>
        <w:t> </w:t>
      </w:r>
      <w:r>
        <w:rPr/>
        <w:t>cận</w:t>
      </w:r>
      <w:r>
        <w:rPr>
          <w:spacing w:val="30"/>
        </w:rPr>
        <w:t> </w:t>
      </w:r>
      <w:r>
        <w:rPr/>
        <w:t>y</w:t>
      </w:r>
      <w:r>
        <w:rPr>
          <w:spacing w:val="22"/>
        </w:rPr>
        <w:t> </w:t>
      </w:r>
      <w:r>
        <w:rPr/>
        <w:t>như:</w:t>
      </w:r>
      <w:r>
        <w:rPr>
          <w:spacing w:val="25"/>
        </w:rPr>
        <w:t> </w:t>
      </w:r>
      <w:r>
        <w:rPr/>
        <w:t>Sát-na</w:t>
      </w:r>
      <w:r>
        <w:rPr>
          <w:spacing w:val="25"/>
        </w:rPr>
        <w:t> </w:t>
      </w:r>
      <w:r>
        <w:rPr/>
        <w:t>phản</w:t>
      </w:r>
      <w:r>
        <w:rPr>
          <w:spacing w:val="25"/>
        </w:rPr>
        <w:t> </w:t>
      </w:r>
      <w:r>
        <w:rPr/>
        <w:t>khán</w:t>
      </w:r>
      <w:r>
        <w:rPr>
          <w:spacing w:val="25"/>
        </w:rPr>
        <w:t> </w:t>
      </w:r>
      <w:r>
        <w:rPr/>
        <w:t>làm</w:t>
      </w:r>
      <w:r>
        <w:rPr>
          <w:spacing w:val="25"/>
        </w:rPr>
        <w:t> </w:t>
      </w:r>
      <w:r>
        <w:rPr/>
        <w:t>duyên</w:t>
      </w:r>
      <w:r>
        <w:rPr>
          <w:spacing w:val="26"/>
        </w:rPr>
        <w:t> </w:t>
      </w:r>
      <w:r>
        <w:rPr/>
        <w:t>cho</w:t>
      </w:r>
      <w:r>
        <w:rPr>
          <w:spacing w:val="25"/>
        </w:rPr>
        <w:t> </w:t>
      </w:r>
      <w:r>
        <w:rPr/>
        <w:t>sát-na</w:t>
      </w:r>
      <w:r>
        <w:rPr>
          <w:spacing w:val="25"/>
        </w:rPr>
        <w:t> </w:t>
      </w:r>
      <w:r>
        <w:rPr/>
        <w:t>phản</w:t>
      </w:r>
      <w:r>
        <w:rPr>
          <w:spacing w:val="25"/>
        </w:rPr>
        <w:t> </w:t>
      </w:r>
      <w:r>
        <w:rPr/>
        <w:t>khán</w:t>
      </w:r>
      <w:r>
        <w:rPr>
          <w:spacing w:val="25"/>
        </w:rPr>
        <w:t> </w:t>
      </w:r>
      <w:r>
        <w:rPr/>
        <w:t>bằng</w:t>
      </w:r>
      <w:r>
        <w:rPr>
          <w:spacing w:val="25"/>
        </w:rPr>
        <w:t> </w:t>
      </w:r>
      <w:r>
        <w:rPr/>
        <w:t>Cận</w:t>
      </w:r>
      <w:r>
        <w:rPr>
          <w:spacing w:val="30"/>
        </w:rPr>
        <w:t> </w:t>
      </w:r>
      <w:r>
        <w:rPr/>
        <w:t>y </w:t>
      </w:r>
      <w:r>
        <w:rPr>
          <w:spacing w:val="-2"/>
        </w:rPr>
        <w:t>duyên.</w:t>
      </w:r>
    </w:p>
    <w:p>
      <w:pPr>
        <w:pStyle w:val="Heading3"/>
        <w:spacing w:line="295" w:lineRule="exact" w:before="5"/>
      </w:pPr>
      <w:r>
        <w:rPr>
          <w:spacing w:val="-2"/>
        </w:rPr>
        <w:t>1840.</w:t>
      </w:r>
    </w:p>
    <w:p>
      <w:pPr>
        <w:pStyle w:val="BodyText"/>
      </w:pPr>
      <w:r>
        <w:rPr/>
        <w:t>Pháp</w:t>
      </w:r>
      <w:r>
        <w:rPr>
          <w:spacing w:val="21"/>
        </w:rPr>
        <w:t> </w:t>
      </w:r>
      <w:r>
        <w:rPr/>
        <w:t>có</w:t>
      </w:r>
      <w:r>
        <w:rPr>
          <w:spacing w:val="21"/>
        </w:rPr>
        <w:t> </w:t>
      </w:r>
      <w:r>
        <w:rPr/>
        <w:t>cảnh</w:t>
      </w:r>
      <w:r>
        <w:rPr>
          <w:spacing w:val="21"/>
        </w:rPr>
        <w:t> </w:t>
      </w:r>
      <w:r>
        <w:rPr/>
        <w:t>là</w:t>
      </w:r>
      <w:r>
        <w:rPr>
          <w:spacing w:val="21"/>
        </w:rPr>
        <w:t> </w:t>
      </w:r>
      <w:r>
        <w:rPr/>
        <w:t>đạo</w:t>
      </w:r>
      <w:r>
        <w:rPr>
          <w:spacing w:val="22"/>
        </w:rPr>
        <w:t> </w:t>
      </w:r>
      <w:r>
        <w:rPr/>
        <w:t>làm</w:t>
      </w:r>
      <w:r>
        <w:rPr>
          <w:spacing w:val="19"/>
        </w:rPr>
        <w:t> </w:t>
      </w:r>
      <w:r>
        <w:rPr/>
        <w:t>duyên</w:t>
      </w:r>
      <w:r>
        <w:rPr>
          <w:spacing w:val="23"/>
        </w:rPr>
        <w:t> </w:t>
      </w:r>
      <w:r>
        <w:rPr/>
        <w:t>cho</w:t>
      </w:r>
      <w:r>
        <w:rPr>
          <w:spacing w:val="21"/>
        </w:rPr>
        <w:t> </w:t>
      </w:r>
      <w:r>
        <w:rPr/>
        <w:t>pháp</w:t>
      </w:r>
      <w:r>
        <w:rPr>
          <w:spacing w:val="21"/>
        </w:rPr>
        <w:t> </w:t>
      </w:r>
      <w:r>
        <w:rPr/>
        <w:t>có</w:t>
      </w:r>
      <w:r>
        <w:rPr>
          <w:spacing w:val="23"/>
        </w:rPr>
        <w:t> </w:t>
      </w:r>
      <w:r>
        <w:rPr/>
        <w:t>trưởng</w:t>
      </w:r>
      <w:r>
        <w:rPr>
          <w:spacing w:val="21"/>
        </w:rPr>
        <w:t> </w:t>
      </w:r>
      <w:r>
        <w:rPr/>
        <w:t>là</w:t>
      </w:r>
      <w:r>
        <w:rPr>
          <w:spacing w:val="21"/>
        </w:rPr>
        <w:t> </w:t>
      </w:r>
      <w:r>
        <w:rPr/>
        <w:t>đạo</w:t>
      </w:r>
      <w:r>
        <w:rPr>
          <w:spacing w:val="21"/>
        </w:rPr>
        <w:t> </w:t>
      </w:r>
      <w:r>
        <w:rPr/>
        <w:t>bằng</w:t>
      </w:r>
      <w:r>
        <w:rPr>
          <w:spacing w:val="21"/>
        </w:rPr>
        <w:t> </w:t>
      </w:r>
      <w:r>
        <w:rPr/>
        <w:t>Cận</w:t>
      </w:r>
      <w:r>
        <w:rPr>
          <w:spacing w:val="23"/>
        </w:rPr>
        <w:t> </w:t>
      </w:r>
      <w:r>
        <w:rPr/>
        <w:t>y duyên</w:t>
      </w:r>
      <w:r>
        <w:rPr>
          <w:spacing w:val="26"/>
        </w:rPr>
        <w:t> </w:t>
      </w:r>
      <w:r>
        <w:rPr/>
        <w:t>có</w:t>
      </w:r>
      <w:r>
        <w:rPr>
          <w:spacing w:val="21"/>
        </w:rPr>
        <w:t> </w:t>
      </w:r>
      <w:r>
        <w:rPr/>
        <w:t>Vô gián cận y và Thuần cận y:</w:t>
      </w:r>
    </w:p>
    <w:p>
      <w:pPr>
        <w:pStyle w:val="BodyText"/>
        <w:ind w:left="1133" w:firstLine="2"/>
      </w:pPr>
      <w:r>
        <w:rPr/>
        <w:t>Thuần</w:t>
      </w:r>
      <w:r>
        <w:rPr>
          <w:spacing w:val="25"/>
        </w:rPr>
        <w:t> </w:t>
      </w:r>
      <w:r>
        <w:rPr/>
        <w:t>cận</w:t>
      </w:r>
      <w:r>
        <w:rPr>
          <w:spacing w:val="30"/>
        </w:rPr>
        <w:t> </w:t>
      </w:r>
      <w:r>
        <w:rPr/>
        <w:t>y</w:t>
      </w:r>
      <w:r>
        <w:rPr>
          <w:spacing w:val="22"/>
        </w:rPr>
        <w:t> </w:t>
      </w:r>
      <w:r>
        <w:rPr/>
        <w:t>như:</w:t>
      </w:r>
      <w:r>
        <w:rPr>
          <w:spacing w:val="25"/>
        </w:rPr>
        <w:t> </w:t>
      </w:r>
      <w:r>
        <w:rPr/>
        <w:t>Sát-na</w:t>
      </w:r>
      <w:r>
        <w:rPr>
          <w:spacing w:val="25"/>
        </w:rPr>
        <w:t> </w:t>
      </w:r>
      <w:r>
        <w:rPr/>
        <w:t>phản</w:t>
      </w:r>
      <w:r>
        <w:rPr>
          <w:spacing w:val="25"/>
        </w:rPr>
        <w:t> </w:t>
      </w:r>
      <w:r>
        <w:rPr/>
        <w:t>khán</w:t>
      </w:r>
      <w:r>
        <w:rPr>
          <w:spacing w:val="25"/>
        </w:rPr>
        <w:t> </w:t>
      </w:r>
      <w:r>
        <w:rPr/>
        <w:t>làm</w:t>
      </w:r>
      <w:r>
        <w:rPr>
          <w:spacing w:val="25"/>
        </w:rPr>
        <w:t> </w:t>
      </w:r>
      <w:r>
        <w:rPr/>
        <w:t>duyên</w:t>
      </w:r>
      <w:r>
        <w:rPr>
          <w:spacing w:val="26"/>
        </w:rPr>
        <w:t> </w:t>
      </w:r>
      <w:r>
        <w:rPr/>
        <w:t>cho</w:t>
      </w:r>
      <w:r>
        <w:rPr>
          <w:spacing w:val="25"/>
        </w:rPr>
        <w:t> </w:t>
      </w:r>
      <w:r>
        <w:rPr/>
        <w:t>sát-na</w:t>
      </w:r>
      <w:r>
        <w:rPr>
          <w:spacing w:val="25"/>
        </w:rPr>
        <w:t> </w:t>
      </w:r>
      <w:r>
        <w:rPr/>
        <w:t>phản</w:t>
      </w:r>
      <w:r>
        <w:rPr>
          <w:spacing w:val="25"/>
        </w:rPr>
        <w:t> </w:t>
      </w:r>
      <w:r>
        <w:rPr/>
        <w:t>khán</w:t>
      </w:r>
      <w:r>
        <w:rPr>
          <w:spacing w:val="25"/>
        </w:rPr>
        <w:t> </w:t>
      </w:r>
      <w:r>
        <w:rPr/>
        <w:t>bằng</w:t>
      </w:r>
      <w:r>
        <w:rPr>
          <w:spacing w:val="25"/>
        </w:rPr>
        <w:t> </w:t>
      </w:r>
      <w:r>
        <w:rPr/>
        <w:t>Cận</w:t>
      </w:r>
      <w:r>
        <w:rPr>
          <w:spacing w:val="30"/>
        </w:rPr>
        <w:t> </w:t>
      </w:r>
      <w:r>
        <w:rPr/>
        <w:t>y </w:t>
      </w:r>
      <w:r>
        <w:rPr>
          <w:spacing w:val="-2"/>
        </w:rPr>
        <w:t>duyên.</w:t>
      </w:r>
    </w:p>
    <w:p>
      <w:pPr>
        <w:pStyle w:val="Heading3"/>
        <w:spacing w:line="295" w:lineRule="exact" w:before="5"/>
      </w:pPr>
      <w:r>
        <w:rPr>
          <w:spacing w:val="-2"/>
        </w:rPr>
        <w:t>1841.</w:t>
      </w:r>
    </w:p>
    <w:p>
      <w:pPr>
        <w:pStyle w:val="BodyText"/>
      </w:pPr>
      <w:r>
        <w:rPr/>
        <w:t>Pháp có cảnh là đạo làm duyên cho chư pháp có cảnh là đạo và có trưởng là đạo bằng Cận y duyên có Vô gián cận y và Thuần cận y:</w:t>
      </w:r>
    </w:p>
    <w:p>
      <w:pPr>
        <w:pStyle w:val="BodyText"/>
        <w:ind w:left="1133" w:firstLine="2"/>
      </w:pPr>
      <w:r>
        <w:rPr/>
        <w:t>Thuần</w:t>
      </w:r>
      <w:r>
        <w:rPr>
          <w:spacing w:val="25"/>
        </w:rPr>
        <w:t> </w:t>
      </w:r>
      <w:r>
        <w:rPr/>
        <w:t>cận</w:t>
      </w:r>
      <w:r>
        <w:rPr>
          <w:spacing w:val="30"/>
        </w:rPr>
        <w:t> </w:t>
      </w:r>
      <w:r>
        <w:rPr/>
        <w:t>y</w:t>
      </w:r>
      <w:r>
        <w:rPr>
          <w:spacing w:val="22"/>
        </w:rPr>
        <w:t> </w:t>
      </w:r>
      <w:r>
        <w:rPr/>
        <w:t>như:</w:t>
      </w:r>
      <w:r>
        <w:rPr>
          <w:spacing w:val="25"/>
        </w:rPr>
        <w:t> </w:t>
      </w:r>
      <w:r>
        <w:rPr/>
        <w:t>Sát-na</w:t>
      </w:r>
      <w:r>
        <w:rPr>
          <w:spacing w:val="25"/>
        </w:rPr>
        <w:t> </w:t>
      </w:r>
      <w:r>
        <w:rPr/>
        <w:t>phản</w:t>
      </w:r>
      <w:r>
        <w:rPr>
          <w:spacing w:val="25"/>
        </w:rPr>
        <w:t> </w:t>
      </w:r>
      <w:r>
        <w:rPr/>
        <w:t>khán</w:t>
      </w:r>
      <w:r>
        <w:rPr>
          <w:spacing w:val="25"/>
        </w:rPr>
        <w:t> </w:t>
      </w:r>
      <w:r>
        <w:rPr/>
        <w:t>làm</w:t>
      </w:r>
      <w:r>
        <w:rPr>
          <w:spacing w:val="25"/>
        </w:rPr>
        <w:t> </w:t>
      </w:r>
      <w:r>
        <w:rPr/>
        <w:t>duyên</w:t>
      </w:r>
      <w:r>
        <w:rPr>
          <w:spacing w:val="26"/>
        </w:rPr>
        <w:t> </w:t>
      </w:r>
      <w:r>
        <w:rPr/>
        <w:t>cho</w:t>
      </w:r>
      <w:r>
        <w:rPr>
          <w:spacing w:val="25"/>
        </w:rPr>
        <w:t> </w:t>
      </w:r>
      <w:r>
        <w:rPr/>
        <w:t>sát-na</w:t>
      </w:r>
      <w:r>
        <w:rPr>
          <w:spacing w:val="25"/>
        </w:rPr>
        <w:t> </w:t>
      </w:r>
      <w:r>
        <w:rPr/>
        <w:t>phản</w:t>
      </w:r>
      <w:r>
        <w:rPr>
          <w:spacing w:val="25"/>
        </w:rPr>
        <w:t> </w:t>
      </w:r>
      <w:r>
        <w:rPr/>
        <w:t>khán</w:t>
      </w:r>
      <w:r>
        <w:rPr>
          <w:spacing w:val="25"/>
        </w:rPr>
        <w:t> </w:t>
      </w:r>
      <w:r>
        <w:rPr/>
        <w:t>bằng</w:t>
      </w:r>
      <w:r>
        <w:rPr>
          <w:spacing w:val="25"/>
        </w:rPr>
        <w:t> </w:t>
      </w:r>
      <w:r>
        <w:rPr/>
        <w:t>Cận</w:t>
      </w:r>
      <w:r>
        <w:rPr>
          <w:spacing w:val="30"/>
        </w:rPr>
        <w:t> </w:t>
      </w:r>
      <w:r>
        <w:rPr/>
        <w:t>y </w:t>
      </w:r>
      <w:r>
        <w:rPr>
          <w:spacing w:val="-2"/>
        </w:rPr>
        <w:t>duyên.</w:t>
      </w:r>
    </w:p>
    <w:p>
      <w:pPr>
        <w:pStyle w:val="BodyText"/>
        <w:spacing w:after="0"/>
        <w:sectPr>
          <w:pgSz w:w="11630" w:h="16450"/>
          <w:pgMar w:header="811" w:footer="0" w:top="1120" w:bottom="280" w:left="708" w:right="850"/>
        </w:sectPr>
      </w:pPr>
    </w:p>
    <w:p>
      <w:pPr>
        <w:pStyle w:val="Heading3"/>
        <w:spacing w:line="295" w:lineRule="exact" w:before="240"/>
      </w:pPr>
      <w:r>
        <w:rPr>
          <w:spacing w:val="-2"/>
        </w:rPr>
        <w:t>1842.</w:t>
      </w:r>
    </w:p>
    <w:p>
      <w:pPr>
        <w:pStyle w:val="BodyText"/>
        <w:spacing w:line="295" w:lineRule="exact"/>
      </w:pPr>
      <w:r>
        <w:rPr/>
        <w:t>Pháp</w:t>
      </w:r>
      <w:r>
        <w:rPr>
          <w:spacing w:val="-4"/>
        </w:rPr>
        <w:t> </w:t>
      </w:r>
      <w:r>
        <w:rPr/>
        <w:t>có</w:t>
      </w:r>
      <w:r>
        <w:rPr>
          <w:spacing w:val="-4"/>
        </w:rPr>
        <w:t> </w:t>
      </w:r>
      <w:r>
        <w:rPr/>
        <w:t>nhân</w:t>
      </w:r>
      <w:r>
        <w:rPr>
          <w:spacing w:val="-4"/>
        </w:rPr>
        <w:t> </w:t>
      </w:r>
      <w:r>
        <w:rPr/>
        <w:t>là</w:t>
      </w:r>
      <w:r>
        <w:rPr>
          <w:spacing w:val="-4"/>
        </w:rPr>
        <w:t> </w:t>
      </w:r>
      <w:r>
        <w:rPr/>
        <w:t>đạo</w:t>
      </w:r>
      <w:r>
        <w:rPr>
          <w:spacing w:val="-3"/>
        </w:rPr>
        <w:t> </w:t>
      </w:r>
      <w:r>
        <w:rPr/>
        <w:t>làm</w:t>
      </w:r>
      <w:r>
        <w:rPr>
          <w:spacing w:val="-4"/>
        </w:rPr>
        <w:t> </w:t>
      </w:r>
      <w:r>
        <w:rPr/>
        <w:t>duyên</w:t>
      </w:r>
      <w:r>
        <w:rPr>
          <w:spacing w:val="-2"/>
        </w:rPr>
        <w:t> </w:t>
      </w:r>
      <w:r>
        <w:rPr/>
        <w:t>cho</w:t>
      </w:r>
      <w:r>
        <w:rPr>
          <w:spacing w:val="-3"/>
        </w:rPr>
        <w:t> </w:t>
      </w:r>
      <w:r>
        <w:rPr/>
        <w:t>pháp</w:t>
      </w:r>
      <w:r>
        <w:rPr>
          <w:spacing w:val="-2"/>
        </w:rPr>
        <w:t> </w:t>
      </w:r>
      <w:r>
        <w:rPr/>
        <w:t>có</w:t>
      </w:r>
      <w:r>
        <w:rPr>
          <w:spacing w:val="-4"/>
        </w:rPr>
        <w:t> </w:t>
      </w:r>
      <w:r>
        <w:rPr/>
        <w:t>nhân</w:t>
      </w:r>
      <w:r>
        <w:rPr>
          <w:spacing w:val="-4"/>
        </w:rPr>
        <w:t> </w:t>
      </w:r>
      <w:r>
        <w:rPr/>
        <w:t>là</w:t>
      </w:r>
      <w:r>
        <w:rPr>
          <w:spacing w:val="-4"/>
        </w:rPr>
        <w:t> </w:t>
      </w:r>
      <w:r>
        <w:rPr/>
        <w:t>đạo</w:t>
      </w:r>
      <w:r>
        <w:rPr>
          <w:spacing w:val="-3"/>
        </w:rPr>
        <w:t> </w:t>
      </w:r>
      <w:r>
        <w:rPr/>
        <w:t>bằng</w:t>
      </w:r>
      <w:r>
        <w:rPr>
          <w:spacing w:val="-4"/>
        </w:rPr>
        <w:t> </w:t>
      </w:r>
      <w:r>
        <w:rPr/>
        <w:t>Cận</w:t>
      </w:r>
      <w:r>
        <w:rPr>
          <w:spacing w:val="1"/>
        </w:rPr>
        <w:t> </w:t>
      </w:r>
      <w:r>
        <w:rPr/>
        <w:t>y</w:t>
      </w:r>
      <w:r>
        <w:rPr>
          <w:spacing w:val="-7"/>
        </w:rPr>
        <w:t> </w:t>
      </w:r>
      <w:r>
        <w:rPr>
          <w:spacing w:val="-2"/>
        </w:rPr>
        <w:t>duyên:</w:t>
      </w:r>
    </w:p>
    <w:p>
      <w:pPr>
        <w:pStyle w:val="BodyText"/>
        <w:spacing w:before="1"/>
        <w:ind w:left="1133" w:firstLine="2"/>
      </w:pPr>
      <w:r>
        <w:rPr/>
        <w:t>Thuần cận y</w:t>
      </w:r>
      <w:r>
        <w:rPr>
          <w:spacing w:val="-2"/>
        </w:rPr>
        <w:t> </w:t>
      </w:r>
      <w:r>
        <w:rPr/>
        <w:t>như: Sơ đạo làm duyên cho nhị đạo bằng Cận y</w:t>
      </w:r>
      <w:r>
        <w:rPr>
          <w:spacing w:val="-3"/>
        </w:rPr>
        <w:t> </w:t>
      </w:r>
      <w:r>
        <w:rPr/>
        <w:t>duyên,... tóm tắt... tam đạo làm duyên cho tứ đạo bằng Cận y duyên.</w:t>
      </w:r>
    </w:p>
    <w:p>
      <w:pPr>
        <w:pStyle w:val="Heading3"/>
        <w:spacing w:line="295" w:lineRule="exact" w:before="7"/>
      </w:pPr>
      <w:r>
        <w:rPr>
          <w:spacing w:val="-2"/>
        </w:rPr>
        <w:t>1843.</w:t>
      </w:r>
    </w:p>
    <w:p>
      <w:pPr>
        <w:pStyle w:val="BodyText"/>
        <w:ind w:left="1135" w:right="1033" w:hanging="286"/>
      </w:pPr>
      <w:r>
        <w:rPr/>
        <w:t>Pháp</w:t>
      </w:r>
      <w:r>
        <w:rPr>
          <w:spacing w:val="-3"/>
        </w:rPr>
        <w:t> </w:t>
      </w:r>
      <w:r>
        <w:rPr/>
        <w:t>có</w:t>
      </w:r>
      <w:r>
        <w:rPr>
          <w:spacing w:val="-3"/>
        </w:rPr>
        <w:t> </w:t>
      </w:r>
      <w:r>
        <w:rPr/>
        <w:t>nhân</w:t>
      </w:r>
      <w:r>
        <w:rPr>
          <w:spacing w:val="-3"/>
        </w:rPr>
        <w:t> </w:t>
      </w:r>
      <w:r>
        <w:rPr/>
        <w:t>là</w:t>
      </w:r>
      <w:r>
        <w:rPr>
          <w:spacing w:val="-3"/>
        </w:rPr>
        <w:t> </w:t>
      </w:r>
      <w:r>
        <w:rPr/>
        <w:t>đạo</w:t>
      </w:r>
      <w:r>
        <w:rPr>
          <w:spacing w:val="-2"/>
        </w:rPr>
        <w:t> </w:t>
      </w:r>
      <w:r>
        <w:rPr/>
        <w:t>làm</w:t>
      </w:r>
      <w:r>
        <w:rPr>
          <w:spacing w:val="-3"/>
        </w:rPr>
        <w:t> </w:t>
      </w:r>
      <w:r>
        <w:rPr/>
        <w:t>duyên</w:t>
      </w:r>
      <w:r>
        <w:rPr>
          <w:spacing w:val="-1"/>
        </w:rPr>
        <w:t> </w:t>
      </w:r>
      <w:r>
        <w:rPr/>
        <w:t>cho</w:t>
      </w:r>
      <w:r>
        <w:rPr>
          <w:spacing w:val="-2"/>
        </w:rPr>
        <w:t> </w:t>
      </w:r>
      <w:r>
        <w:rPr/>
        <w:t>pháp có</w:t>
      </w:r>
      <w:r>
        <w:rPr>
          <w:spacing w:val="-3"/>
        </w:rPr>
        <w:t> </w:t>
      </w:r>
      <w:r>
        <w:rPr/>
        <w:t>cảnh</w:t>
      </w:r>
      <w:r>
        <w:rPr>
          <w:spacing w:val="-3"/>
        </w:rPr>
        <w:t> </w:t>
      </w:r>
      <w:r>
        <w:rPr/>
        <w:t>là</w:t>
      </w:r>
      <w:r>
        <w:rPr>
          <w:spacing w:val="-3"/>
        </w:rPr>
        <w:t> </w:t>
      </w:r>
      <w:r>
        <w:rPr/>
        <w:t>đạo</w:t>
      </w:r>
      <w:r>
        <w:rPr>
          <w:spacing w:val="-2"/>
        </w:rPr>
        <w:t> </w:t>
      </w:r>
      <w:r>
        <w:rPr/>
        <w:t>bằng</w:t>
      </w:r>
      <w:r>
        <w:rPr>
          <w:spacing w:val="-3"/>
        </w:rPr>
        <w:t> </w:t>
      </w:r>
      <w:r>
        <w:rPr/>
        <w:t>Cận y</w:t>
      </w:r>
      <w:r>
        <w:rPr>
          <w:spacing w:val="-6"/>
        </w:rPr>
        <w:t> </w:t>
      </w:r>
      <w:r>
        <w:rPr/>
        <w:t>duyên: Cảnh cận y như: Chư Thánh xuất đạo nặng về đạo rồi phản khán.</w:t>
      </w:r>
    </w:p>
    <w:p>
      <w:pPr>
        <w:pStyle w:val="Heading3"/>
        <w:spacing w:line="295" w:lineRule="exact" w:before="5"/>
      </w:pPr>
      <w:r>
        <w:rPr>
          <w:spacing w:val="-2"/>
        </w:rPr>
        <w:t>1844.</w:t>
      </w:r>
    </w:p>
    <w:p>
      <w:pPr>
        <w:pStyle w:val="BodyText"/>
      </w:pPr>
      <w:r>
        <w:rPr/>
        <w:t>Pháp có nhân là đạo làm duyên cho pháp có trưởng là đạo bằng Cận y duyên có Cảnh cận y, Vô gián cận y và Thuần cận y:</w:t>
      </w:r>
    </w:p>
    <w:p>
      <w:pPr>
        <w:pStyle w:val="BodyText"/>
        <w:ind w:left="1133" w:firstLine="2"/>
      </w:pPr>
      <w:r>
        <w:rPr/>
        <w:t>Thuần cận</w:t>
      </w:r>
      <w:r>
        <w:rPr>
          <w:spacing w:val="21"/>
        </w:rPr>
        <w:t> </w:t>
      </w:r>
      <w:r>
        <w:rPr/>
        <w:t>y như: Sơ</w:t>
      </w:r>
      <w:r>
        <w:rPr>
          <w:spacing w:val="20"/>
        </w:rPr>
        <w:t> </w:t>
      </w:r>
      <w:r>
        <w:rPr/>
        <w:t>đạo làm duyên cho</w:t>
      </w:r>
      <w:r>
        <w:rPr>
          <w:spacing w:val="19"/>
        </w:rPr>
        <w:t> </w:t>
      </w:r>
      <w:r>
        <w:rPr/>
        <w:t>nhị đạo...</w:t>
      </w:r>
      <w:r>
        <w:rPr>
          <w:spacing w:val="19"/>
        </w:rPr>
        <w:t> </w:t>
      </w:r>
      <w:r>
        <w:rPr/>
        <w:t>tam đạo làm duyên</w:t>
      </w:r>
      <w:r>
        <w:rPr>
          <w:spacing w:val="21"/>
        </w:rPr>
        <w:t> </w:t>
      </w:r>
      <w:r>
        <w:rPr/>
        <w:t>cho</w:t>
      </w:r>
      <w:r>
        <w:rPr>
          <w:spacing w:val="19"/>
        </w:rPr>
        <w:t> </w:t>
      </w:r>
      <w:r>
        <w:rPr/>
        <w:t>tứ đạo bằng Cận y duyên.</w:t>
      </w:r>
    </w:p>
    <w:p>
      <w:pPr>
        <w:pStyle w:val="Heading3"/>
        <w:spacing w:before="2"/>
      </w:pPr>
      <w:r>
        <w:rPr>
          <w:spacing w:val="-2"/>
        </w:rPr>
        <w:t>1845.</w:t>
      </w:r>
    </w:p>
    <w:p>
      <w:pPr>
        <w:pStyle w:val="BodyText"/>
        <w:ind w:right="174"/>
      </w:pPr>
      <w:r>
        <w:rPr/>
        <w:t>Pháp có nhân là đạo làm duyên cho pháp có cảnh là đạo và có trưởng là đạo bằng Cận y duyên:</w:t>
      </w:r>
    </w:p>
    <w:p>
      <w:pPr>
        <w:pStyle w:val="BodyText"/>
        <w:spacing w:line="299" w:lineRule="exact"/>
        <w:ind w:left="1135"/>
      </w:pPr>
      <w:r>
        <w:rPr/>
        <w:t>Cảnh</w:t>
      </w:r>
      <w:r>
        <w:rPr>
          <w:spacing w:val="-5"/>
        </w:rPr>
        <w:t> </w:t>
      </w:r>
      <w:r>
        <w:rPr/>
        <w:t>cận y</w:t>
      </w:r>
      <w:r>
        <w:rPr>
          <w:spacing w:val="-7"/>
        </w:rPr>
        <w:t> </w:t>
      </w:r>
      <w:r>
        <w:rPr/>
        <w:t>như:</w:t>
      </w:r>
      <w:r>
        <w:rPr>
          <w:spacing w:val="-5"/>
        </w:rPr>
        <w:t> </w:t>
      </w:r>
      <w:r>
        <w:rPr/>
        <w:t>Chư</w:t>
      </w:r>
      <w:r>
        <w:rPr>
          <w:spacing w:val="-2"/>
        </w:rPr>
        <w:t> </w:t>
      </w:r>
      <w:r>
        <w:rPr/>
        <w:t>Thánh</w:t>
      </w:r>
      <w:r>
        <w:rPr>
          <w:spacing w:val="-5"/>
        </w:rPr>
        <w:t> </w:t>
      </w:r>
      <w:r>
        <w:rPr/>
        <w:t>xuất</w:t>
      </w:r>
      <w:r>
        <w:rPr>
          <w:spacing w:val="-5"/>
        </w:rPr>
        <w:t> </w:t>
      </w:r>
      <w:r>
        <w:rPr/>
        <w:t>đạo</w:t>
      </w:r>
      <w:r>
        <w:rPr>
          <w:spacing w:val="-4"/>
        </w:rPr>
        <w:t> </w:t>
      </w:r>
      <w:r>
        <w:rPr/>
        <w:t>nặng</w:t>
      </w:r>
      <w:r>
        <w:rPr>
          <w:spacing w:val="-2"/>
        </w:rPr>
        <w:t> </w:t>
      </w:r>
      <w:r>
        <w:rPr/>
        <w:t>về</w:t>
      </w:r>
      <w:r>
        <w:rPr>
          <w:spacing w:val="-2"/>
        </w:rPr>
        <w:t> </w:t>
      </w:r>
      <w:r>
        <w:rPr/>
        <w:t>đạo</w:t>
      </w:r>
      <w:r>
        <w:rPr>
          <w:spacing w:val="-4"/>
        </w:rPr>
        <w:t> </w:t>
      </w:r>
      <w:r>
        <w:rPr/>
        <w:t>rồi</w:t>
      </w:r>
      <w:r>
        <w:rPr>
          <w:spacing w:val="-5"/>
        </w:rPr>
        <w:t> </w:t>
      </w:r>
      <w:r>
        <w:rPr/>
        <w:t>phản</w:t>
      </w:r>
      <w:r>
        <w:rPr>
          <w:spacing w:val="-4"/>
        </w:rPr>
        <w:t> </w:t>
      </w:r>
      <w:r>
        <w:rPr>
          <w:spacing w:val="-2"/>
        </w:rPr>
        <w:t>khán.</w:t>
      </w:r>
    </w:p>
    <w:p>
      <w:pPr>
        <w:pStyle w:val="Heading3"/>
        <w:spacing w:line="295" w:lineRule="exact" w:before="6"/>
      </w:pPr>
      <w:r>
        <w:rPr>
          <w:spacing w:val="-2"/>
        </w:rPr>
        <w:t>1846.</w:t>
      </w:r>
    </w:p>
    <w:p>
      <w:pPr>
        <w:pStyle w:val="BodyText"/>
      </w:pPr>
      <w:r>
        <w:rPr/>
        <w:t>Pháp có nhân là đạo làm duyên cho chư pháp có nhân là đạo và có trưởng là đạo bằng Cận y duyên:</w:t>
      </w:r>
    </w:p>
    <w:p>
      <w:pPr>
        <w:pStyle w:val="BodyText"/>
        <w:spacing w:line="299" w:lineRule="exact"/>
        <w:ind w:left="1135"/>
      </w:pPr>
      <w:r>
        <w:rPr/>
        <w:t>Thuần</w:t>
      </w:r>
      <w:r>
        <w:rPr>
          <w:spacing w:val="-5"/>
        </w:rPr>
        <w:t> </w:t>
      </w:r>
      <w:r>
        <w:rPr/>
        <w:t>cận</w:t>
      </w:r>
      <w:r>
        <w:rPr>
          <w:spacing w:val="1"/>
        </w:rPr>
        <w:t> </w:t>
      </w:r>
      <w:r>
        <w:rPr/>
        <w:t>y</w:t>
      </w:r>
      <w:r>
        <w:rPr>
          <w:spacing w:val="-6"/>
        </w:rPr>
        <w:t> </w:t>
      </w:r>
      <w:r>
        <w:rPr/>
        <w:t>như:</w:t>
      </w:r>
      <w:r>
        <w:rPr>
          <w:spacing w:val="-5"/>
        </w:rPr>
        <w:t> </w:t>
      </w:r>
      <w:r>
        <w:rPr/>
        <w:t>Sơ</w:t>
      </w:r>
      <w:r>
        <w:rPr>
          <w:spacing w:val="-1"/>
        </w:rPr>
        <w:t> </w:t>
      </w:r>
      <w:r>
        <w:rPr/>
        <w:t>đạo</w:t>
      </w:r>
      <w:r>
        <w:rPr>
          <w:spacing w:val="-4"/>
        </w:rPr>
        <w:t> </w:t>
      </w:r>
      <w:r>
        <w:rPr/>
        <w:t>làm</w:t>
      </w:r>
      <w:r>
        <w:rPr>
          <w:spacing w:val="-6"/>
        </w:rPr>
        <w:t> </w:t>
      </w:r>
      <w:r>
        <w:rPr/>
        <w:t>duyên</w:t>
      </w:r>
      <w:r>
        <w:rPr>
          <w:spacing w:val="-3"/>
        </w:rPr>
        <w:t> </w:t>
      </w:r>
      <w:r>
        <w:rPr/>
        <w:t>cho</w:t>
      </w:r>
      <w:r>
        <w:rPr>
          <w:spacing w:val="-5"/>
        </w:rPr>
        <w:t> </w:t>
      </w:r>
      <w:r>
        <w:rPr/>
        <w:t>nhị</w:t>
      </w:r>
      <w:r>
        <w:rPr>
          <w:spacing w:val="-4"/>
        </w:rPr>
        <w:t> </w:t>
      </w:r>
      <w:r>
        <w:rPr/>
        <w:t>đạo...</w:t>
      </w:r>
      <w:r>
        <w:rPr>
          <w:spacing w:val="-4"/>
        </w:rPr>
        <w:t> </w:t>
      </w:r>
      <w:r>
        <w:rPr/>
        <w:t>bằng</w:t>
      </w:r>
      <w:r>
        <w:rPr>
          <w:spacing w:val="-1"/>
        </w:rPr>
        <w:t> </w:t>
      </w:r>
      <w:r>
        <w:rPr/>
        <w:t>Cận y</w:t>
      </w:r>
      <w:r>
        <w:rPr>
          <w:spacing w:val="-9"/>
        </w:rPr>
        <w:t> </w:t>
      </w:r>
      <w:r>
        <w:rPr>
          <w:spacing w:val="-2"/>
        </w:rPr>
        <w:t>duyên.</w:t>
      </w:r>
    </w:p>
    <w:p>
      <w:pPr>
        <w:pStyle w:val="Heading3"/>
        <w:spacing w:before="3"/>
      </w:pPr>
      <w:r>
        <w:rPr>
          <w:spacing w:val="-2"/>
        </w:rPr>
        <w:t>1847.</w:t>
      </w:r>
    </w:p>
    <w:p>
      <w:pPr>
        <w:pStyle w:val="BodyText"/>
      </w:pPr>
      <w:r>
        <w:rPr/>
        <w:t>Pháp</w:t>
      </w:r>
      <w:r>
        <w:rPr>
          <w:spacing w:val="32"/>
        </w:rPr>
        <w:t> </w:t>
      </w:r>
      <w:r>
        <w:rPr/>
        <w:t>có</w:t>
      </w:r>
      <w:r>
        <w:rPr>
          <w:spacing w:val="32"/>
        </w:rPr>
        <w:t> </w:t>
      </w:r>
      <w:r>
        <w:rPr/>
        <w:t>trưởng</w:t>
      </w:r>
      <w:r>
        <w:rPr>
          <w:spacing w:val="32"/>
        </w:rPr>
        <w:t> </w:t>
      </w:r>
      <w:r>
        <w:rPr/>
        <w:t>là</w:t>
      </w:r>
      <w:r>
        <w:rPr>
          <w:spacing w:val="32"/>
        </w:rPr>
        <w:t> </w:t>
      </w:r>
      <w:r>
        <w:rPr/>
        <w:t>đạo</w:t>
      </w:r>
      <w:r>
        <w:rPr>
          <w:spacing w:val="37"/>
        </w:rPr>
        <w:t> </w:t>
      </w:r>
      <w:r>
        <w:rPr/>
        <w:t>làm</w:t>
      </w:r>
      <w:r>
        <w:rPr>
          <w:spacing w:val="30"/>
        </w:rPr>
        <w:t> </w:t>
      </w:r>
      <w:r>
        <w:rPr/>
        <w:t>duyên</w:t>
      </w:r>
      <w:r>
        <w:rPr>
          <w:spacing w:val="33"/>
        </w:rPr>
        <w:t> </w:t>
      </w:r>
      <w:r>
        <w:rPr/>
        <w:t>cho</w:t>
      </w:r>
      <w:r>
        <w:rPr>
          <w:spacing w:val="32"/>
        </w:rPr>
        <w:t> </w:t>
      </w:r>
      <w:r>
        <w:rPr/>
        <w:t>pháp</w:t>
      </w:r>
      <w:r>
        <w:rPr>
          <w:spacing w:val="35"/>
        </w:rPr>
        <w:t> </w:t>
      </w:r>
      <w:r>
        <w:rPr/>
        <w:t>có</w:t>
      </w:r>
      <w:r>
        <w:rPr>
          <w:spacing w:val="32"/>
        </w:rPr>
        <w:t> </w:t>
      </w:r>
      <w:r>
        <w:rPr/>
        <w:t>trưởng</w:t>
      </w:r>
      <w:r>
        <w:rPr>
          <w:spacing w:val="32"/>
        </w:rPr>
        <w:t> </w:t>
      </w:r>
      <w:r>
        <w:rPr/>
        <w:t>là</w:t>
      </w:r>
      <w:r>
        <w:rPr>
          <w:spacing w:val="32"/>
        </w:rPr>
        <w:t> </w:t>
      </w:r>
      <w:r>
        <w:rPr/>
        <w:t>đạo</w:t>
      </w:r>
      <w:r>
        <w:rPr>
          <w:spacing w:val="32"/>
        </w:rPr>
        <w:t> </w:t>
      </w:r>
      <w:r>
        <w:rPr/>
        <w:t>bằng</w:t>
      </w:r>
      <w:r>
        <w:rPr>
          <w:spacing w:val="34"/>
        </w:rPr>
        <w:t> </w:t>
      </w:r>
      <w:r>
        <w:rPr/>
        <w:t>Cận</w:t>
      </w:r>
      <w:r>
        <w:rPr>
          <w:spacing w:val="34"/>
        </w:rPr>
        <w:t> </w:t>
      </w:r>
      <w:r>
        <w:rPr/>
        <w:t>y</w:t>
      </w:r>
      <w:r>
        <w:rPr>
          <w:spacing w:val="27"/>
        </w:rPr>
        <w:t> </w:t>
      </w:r>
      <w:r>
        <w:rPr/>
        <w:t>duyên</w:t>
      </w:r>
      <w:r>
        <w:rPr>
          <w:spacing w:val="32"/>
        </w:rPr>
        <w:t> </w:t>
      </w:r>
      <w:r>
        <w:rPr/>
        <w:t>có Cảnh cận y, Vô gián cận y và Thuần cận y:</w:t>
      </w:r>
    </w:p>
    <w:p>
      <w:pPr>
        <w:pStyle w:val="ListParagraph"/>
        <w:numPr>
          <w:ilvl w:val="0"/>
          <w:numId w:val="518"/>
        </w:numPr>
        <w:tabs>
          <w:tab w:pos="1135" w:val="left" w:leader="none"/>
        </w:tabs>
        <w:spacing w:line="240" w:lineRule="auto" w:before="0" w:after="0"/>
        <w:ind w:left="1135" w:right="140" w:hanging="286"/>
        <w:jc w:val="left"/>
        <w:rPr>
          <w:sz w:val="26"/>
        </w:rPr>
      </w:pPr>
      <w:r>
        <w:rPr>
          <w:sz w:val="26"/>
        </w:rPr>
        <w:t>Thuần cận</w:t>
      </w:r>
      <w:r>
        <w:rPr>
          <w:spacing w:val="21"/>
          <w:sz w:val="26"/>
        </w:rPr>
        <w:t> </w:t>
      </w:r>
      <w:r>
        <w:rPr>
          <w:sz w:val="26"/>
        </w:rPr>
        <w:t>y như: Sơ</w:t>
      </w:r>
      <w:r>
        <w:rPr>
          <w:spacing w:val="20"/>
          <w:sz w:val="26"/>
        </w:rPr>
        <w:t> </w:t>
      </w:r>
      <w:r>
        <w:rPr>
          <w:sz w:val="26"/>
        </w:rPr>
        <w:t>đạo làm duyên cho</w:t>
      </w:r>
      <w:r>
        <w:rPr>
          <w:spacing w:val="19"/>
          <w:sz w:val="26"/>
        </w:rPr>
        <w:t> </w:t>
      </w:r>
      <w:r>
        <w:rPr>
          <w:sz w:val="26"/>
        </w:rPr>
        <w:t>nhị đạo...</w:t>
      </w:r>
      <w:r>
        <w:rPr>
          <w:spacing w:val="19"/>
          <w:sz w:val="26"/>
        </w:rPr>
        <w:t> </w:t>
      </w:r>
      <w:r>
        <w:rPr>
          <w:sz w:val="26"/>
        </w:rPr>
        <w:t>tam đạo làm duyên</w:t>
      </w:r>
      <w:r>
        <w:rPr>
          <w:spacing w:val="21"/>
          <w:sz w:val="26"/>
        </w:rPr>
        <w:t> </w:t>
      </w:r>
      <w:r>
        <w:rPr>
          <w:sz w:val="26"/>
        </w:rPr>
        <w:t>cho</w:t>
      </w:r>
      <w:r>
        <w:rPr>
          <w:spacing w:val="19"/>
          <w:sz w:val="26"/>
        </w:rPr>
        <w:t> </w:t>
      </w:r>
      <w:r>
        <w:rPr>
          <w:sz w:val="26"/>
        </w:rPr>
        <w:t>tứ đạo bằng Cận y duyên.</w:t>
      </w:r>
    </w:p>
    <w:p>
      <w:pPr>
        <w:pStyle w:val="ListParagraph"/>
        <w:numPr>
          <w:ilvl w:val="0"/>
          <w:numId w:val="518"/>
        </w:numPr>
        <w:tabs>
          <w:tab w:pos="1135" w:val="left" w:leader="none"/>
        </w:tabs>
        <w:spacing w:line="299" w:lineRule="exact" w:before="0" w:after="0"/>
        <w:ind w:left="1135" w:right="0" w:hanging="285"/>
        <w:jc w:val="left"/>
        <w:rPr>
          <w:sz w:val="26"/>
        </w:rPr>
      </w:pPr>
      <w:r>
        <w:rPr>
          <w:sz w:val="26"/>
        </w:rPr>
        <w:t>Sát-na</w:t>
      </w:r>
      <w:r>
        <w:rPr>
          <w:spacing w:val="-5"/>
          <w:sz w:val="26"/>
        </w:rPr>
        <w:t> </w:t>
      </w:r>
      <w:r>
        <w:rPr>
          <w:sz w:val="26"/>
        </w:rPr>
        <w:t>phản</w:t>
      </w:r>
      <w:r>
        <w:rPr>
          <w:spacing w:val="-3"/>
          <w:sz w:val="26"/>
        </w:rPr>
        <w:t> </w:t>
      </w:r>
      <w:r>
        <w:rPr>
          <w:sz w:val="26"/>
        </w:rPr>
        <w:t>khán</w:t>
      </w:r>
      <w:r>
        <w:rPr>
          <w:spacing w:val="-4"/>
          <w:sz w:val="26"/>
        </w:rPr>
        <w:t> </w:t>
      </w:r>
      <w:r>
        <w:rPr>
          <w:sz w:val="26"/>
        </w:rPr>
        <w:t>làm</w:t>
      </w:r>
      <w:r>
        <w:rPr>
          <w:spacing w:val="-4"/>
          <w:sz w:val="26"/>
        </w:rPr>
        <w:t> </w:t>
      </w:r>
      <w:r>
        <w:rPr>
          <w:sz w:val="26"/>
        </w:rPr>
        <w:t>duyên</w:t>
      </w:r>
      <w:r>
        <w:rPr>
          <w:spacing w:val="-4"/>
          <w:sz w:val="26"/>
        </w:rPr>
        <w:t> </w:t>
      </w:r>
      <w:r>
        <w:rPr>
          <w:sz w:val="26"/>
        </w:rPr>
        <w:t>cho</w:t>
      </w:r>
      <w:r>
        <w:rPr>
          <w:spacing w:val="-4"/>
          <w:sz w:val="26"/>
        </w:rPr>
        <w:t> </w:t>
      </w:r>
      <w:r>
        <w:rPr>
          <w:sz w:val="26"/>
        </w:rPr>
        <w:t>sát-na</w:t>
      </w:r>
      <w:r>
        <w:rPr>
          <w:spacing w:val="-5"/>
          <w:sz w:val="26"/>
        </w:rPr>
        <w:t> </w:t>
      </w:r>
      <w:r>
        <w:rPr>
          <w:sz w:val="26"/>
        </w:rPr>
        <w:t>phản</w:t>
      </w:r>
      <w:r>
        <w:rPr>
          <w:spacing w:val="-5"/>
          <w:sz w:val="26"/>
        </w:rPr>
        <w:t> </w:t>
      </w:r>
      <w:r>
        <w:rPr>
          <w:sz w:val="26"/>
        </w:rPr>
        <w:t>khán</w:t>
      </w:r>
      <w:r>
        <w:rPr>
          <w:spacing w:val="-5"/>
          <w:sz w:val="26"/>
        </w:rPr>
        <w:t> </w:t>
      </w:r>
      <w:r>
        <w:rPr>
          <w:sz w:val="26"/>
        </w:rPr>
        <w:t>bằng</w:t>
      </w:r>
      <w:r>
        <w:rPr>
          <w:spacing w:val="-5"/>
          <w:sz w:val="26"/>
        </w:rPr>
        <w:t> </w:t>
      </w:r>
      <w:r>
        <w:rPr>
          <w:sz w:val="26"/>
        </w:rPr>
        <w:t>Cận y</w:t>
      </w:r>
      <w:r>
        <w:rPr>
          <w:spacing w:val="-10"/>
          <w:sz w:val="26"/>
        </w:rPr>
        <w:t> </w:t>
      </w:r>
      <w:r>
        <w:rPr>
          <w:spacing w:val="-2"/>
          <w:sz w:val="26"/>
        </w:rPr>
        <w:t>duyên.</w:t>
      </w:r>
    </w:p>
    <w:p>
      <w:pPr>
        <w:pStyle w:val="Heading3"/>
        <w:spacing w:before="3"/>
      </w:pPr>
      <w:r>
        <w:rPr>
          <w:spacing w:val="-2"/>
        </w:rPr>
        <w:t>1848.</w:t>
      </w:r>
    </w:p>
    <w:p>
      <w:pPr>
        <w:pStyle w:val="BodyText"/>
      </w:pPr>
      <w:r>
        <w:rPr/>
        <w:t>Pháp có trưởng là đạo làm duyên cho pháp có cảnh là đạo bằng Cận y duyên có Cảnh cận y, Vô gián cận y và Thuần cận y:</w:t>
      </w:r>
    </w:p>
    <w:p>
      <w:pPr>
        <w:pStyle w:val="BodyText"/>
        <w:ind w:left="1133" w:firstLine="2"/>
      </w:pPr>
      <w:r>
        <w:rPr/>
        <w:t>Thuần</w:t>
      </w:r>
      <w:r>
        <w:rPr>
          <w:spacing w:val="25"/>
        </w:rPr>
        <w:t> </w:t>
      </w:r>
      <w:r>
        <w:rPr/>
        <w:t>cận</w:t>
      </w:r>
      <w:r>
        <w:rPr>
          <w:spacing w:val="30"/>
        </w:rPr>
        <w:t> </w:t>
      </w:r>
      <w:r>
        <w:rPr/>
        <w:t>y</w:t>
      </w:r>
      <w:r>
        <w:rPr>
          <w:spacing w:val="22"/>
        </w:rPr>
        <w:t> </w:t>
      </w:r>
      <w:r>
        <w:rPr/>
        <w:t>như:</w:t>
      </w:r>
      <w:r>
        <w:rPr>
          <w:spacing w:val="25"/>
        </w:rPr>
        <w:t> </w:t>
      </w:r>
      <w:r>
        <w:rPr/>
        <w:t>Sát-na</w:t>
      </w:r>
      <w:r>
        <w:rPr>
          <w:spacing w:val="25"/>
        </w:rPr>
        <w:t> </w:t>
      </w:r>
      <w:r>
        <w:rPr/>
        <w:t>phản</w:t>
      </w:r>
      <w:r>
        <w:rPr>
          <w:spacing w:val="25"/>
        </w:rPr>
        <w:t> </w:t>
      </w:r>
      <w:r>
        <w:rPr/>
        <w:t>khán</w:t>
      </w:r>
      <w:r>
        <w:rPr>
          <w:spacing w:val="25"/>
        </w:rPr>
        <w:t> </w:t>
      </w:r>
      <w:r>
        <w:rPr/>
        <w:t>làm</w:t>
      </w:r>
      <w:r>
        <w:rPr>
          <w:spacing w:val="25"/>
        </w:rPr>
        <w:t> </w:t>
      </w:r>
      <w:r>
        <w:rPr/>
        <w:t>duyên</w:t>
      </w:r>
      <w:r>
        <w:rPr>
          <w:spacing w:val="26"/>
        </w:rPr>
        <w:t> </w:t>
      </w:r>
      <w:r>
        <w:rPr/>
        <w:t>cho</w:t>
      </w:r>
      <w:r>
        <w:rPr>
          <w:spacing w:val="25"/>
        </w:rPr>
        <w:t> </w:t>
      </w:r>
      <w:r>
        <w:rPr/>
        <w:t>sát-na</w:t>
      </w:r>
      <w:r>
        <w:rPr>
          <w:spacing w:val="25"/>
        </w:rPr>
        <w:t> </w:t>
      </w:r>
      <w:r>
        <w:rPr/>
        <w:t>phản</w:t>
      </w:r>
      <w:r>
        <w:rPr>
          <w:spacing w:val="25"/>
        </w:rPr>
        <w:t> </w:t>
      </w:r>
      <w:r>
        <w:rPr/>
        <w:t>khán</w:t>
      </w:r>
      <w:r>
        <w:rPr>
          <w:spacing w:val="25"/>
        </w:rPr>
        <w:t> </w:t>
      </w:r>
      <w:r>
        <w:rPr/>
        <w:t>bằng</w:t>
      </w:r>
      <w:r>
        <w:rPr>
          <w:spacing w:val="25"/>
        </w:rPr>
        <w:t> </w:t>
      </w:r>
      <w:r>
        <w:rPr/>
        <w:t>Cận</w:t>
      </w:r>
      <w:r>
        <w:rPr>
          <w:spacing w:val="30"/>
        </w:rPr>
        <w:t> </w:t>
      </w:r>
      <w:r>
        <w:rPr/>
        <w:t>y </w:t>
      </w:r>
      <w:r>
        <w:rPr>
          <w:spacing w:val="-2"/>
        </w:rPr>
        <w:t>duyên.</w:t>
      </w:r>
    </w:p>
    <w:p>
      <w:pPr>
        <w:pStyle w:val="Heading3"/>
        <w:spacing w:before="4"/>
      </w:pPr>
      <w:r>
        <w:rPr>
          <w:spacing w:val="-2"/>
        </w:rPr>
        <w:t>1849.</w:t>
      </w:r>
    </w:p>
    <w:p>
      <w:pPr>
        <w:pStyle w:val="BodyText"/>
        <w:ind w:left="1135" w:right="1033" w:hanging="286"/>
      </w:pPr>
      <w:r>
        <w:rPr/>
        <w:t>Pháp</w:t>
      </w:r>
      <w:r>
        <w:rPr>
          <w:spacing w:val="-3"/>
        </w:rPr>
        <w:t> </w:t>
      </w:r>
      <w:r>
        <w:rPr/>
        <w:t>có</w:t>
      </w:r>
      <w:r>
        <w:rPr>
          <w:spacing w:val="-3"/>
        </w:rPr>
        <w:t> </w:t>
      </w:r>
      <w:r>
        <w:rPr/>
        <w:t>trưởng</w:t>
      </w:r>
      <w:r>
        <w:rPr>
          <w:spacing w:val="-3"/>
        </w:rPr>
        <w:t> </w:t>
      </w:r>
      <w:r>
        <w:rPr/>
        <w:t>là</w:t>
      </w:r>
      <w:r>
        <w:rPr>
          <w:spacing w:val="-3"/>
        </w:rPr>
        <w:t> </w:t>
      </w:r>
      <w:r>
        <w:rPr/>
        <w:t>đạo làm</w:t>
      </w:r>
      <w:r>
        <w:rPr>
          <w:spacing w:val="-3"/>
        </w:rPr>
        <w:t> </w:t>
      </w:r>
      <w:r>
        <w:rPr/>
        <w:t>duyên</w:t>
      </w:r>
      <w:r>
        <w:rPr>
          <w:spacing w:val="-3"/>
        </w:rPr>
        <w:t> </w:t>
      </w:r>
      <w:r>
        <w:rPr/>
        <w:t>cho</w:t>
      </w:r>
      <w:r>
        <w:rPr>
          <w:spacing w:val="-3"/>
        </w:rPr>
        <w:t> </w:t>
      </w:r>
      <w:r>
        <w:rPr/>
        <w:t>pháp</w:t>
      </w:r>
      <w:r>
        <w:rPr>
          <w:spacing w:val="-1"/>
        </w:rPr>
        <w:t> </w:t>
      </w:r>
      <w:r>
        <w:rPr/>
        <w:t>có</w:t>
      </w:r>
      <w:r>
        <w:rPr>
          <w:spacing w:val="-1"/>
        </w:rPr>
        <w:t> </w:t>
      </w:r>
      <w:r>
        <w:rPr/>
        <w:t>nhân</w:t>
      </w:r>
      <w:r>
        <w:rPr>
          <w:spacing w:val="-3"/>
        </w:rPr>
        <w:t> </w:t>
      </w:r>
      <w:r>
        <w:rPr/>
        <w:t>là</w:t>
      </w:r>
      <w:r>
        <w:rPr>
          <w:spacing w:val="-3"/>
        </w:rPr>
        <w:t> </w:t>
      </w:r>
      <w:r>
        <w:rPr/>
        <w:t>đạo</w:t>
      </w:r>
      <w:r>
        <w:rPr>
          <w:spacing w:val="-1"/>
        </w:rPr>
        <w:t> </w:t>
      </w:r>
      <w:r>
        <w:rPr/>
        <w:t>bằng</w:t>
      </w:r>
      <w:r>
        <w:rPr>
          <w:spacing w:val="-3"/>
        </w:rPr>
        <w:t> </w:t>
      </w:r>
      <w:r>
        <w:rPr/>
        <w:t>Cận y</w:t>
      </w:r>
      <w:r>
        <w:rPr>
          <w:spacing w:val="-5"/>
        </w:rPr>
        <w:t> </w:t>
      </w:r>
      <w:r>
        <w:rPr/>
        <w:t>duyên: Thuần cận y như: Sơ đạo... tứ đạo bằng Cận y duyên.</w:t>
      </w:r>
    </w:p>
    <w:p>
      <w:pPr>
        <w:pStyle w:val="Heading3"/>
        <w:spacing w:before="4"/>
      </w:pPr>
      <w:r>
        <w:rPr>
          <w:spacing w:val="-2"/>
        </w:rPr>
        <w:t>1850.</w:t>
      </w:r>
    </w:p>
    <w:p>
      <w:pPr>
        <w:pStyle w:val="BodyText"/>
      </w:pPr>
      <w:r>
        <w:rPr/>
        <w:t>Pháp</w:t>
      </w:r>
      <w:r>
        <w:rPr>
          <w:spacing w:val="20"/>
        </w:rPr>
        <w:t> </w:t>
      </w:r>
      <w:r>
        <w:rPr/>
        <w:t>có</w:t>
      </w:r>
      <w:r>
        <w:rPr>
          <w:spacing w:val="20"/>
        </w:rPr>
        <w:t> </w:t>
      </w:r>
      <w:r>
        <w:rPr/>
        <w:t>trưởng</w:t>
      </w:r>
      <w:r>
        <w:rPr>
          <w:spacing w:val="20"/>
        </w:rPr>
        <w:t> </w:t>
      </w:r>
      <w:r>
        <w:rPr/>
        <w:t>là</w:t>
      </w:r>
      <w:r>
        <w:rPr>
          <w:spacing w:val="20"/>
        </w:rPr>
        <w:t> </w:t>
      </w:r>
      <w:r>
        <w:rPr/>
        <w:t>đạo</w:t>
      </w:r>
      <w:r>
        <w:rPr>
          <w:spacing w:val="25"/>
        </w:rPr>
        <w:t> </w:t>
      </w:r>
      <w:r>
        <w:rPr/>
        <w:t>làm</w:t>
      </w:r>
      <w:r>
        <w:rPr>
          <w:spacing w:val="18"/>
        </w:rPr>
        <w:t> </w:t>
      </w:r>
      <w:r>
        <w:rPr/>
        <w:t>duyên</w:t>
      </w:r>
      <w:r>
        <w:rPr>
          <w:spacing w:val="21"/>
        </w:rPr>
        <w:t> </w:t>
      </w:r>
      <w:r>
        <w:rPr/>
        <w:t>cho</w:t>
      </w:r>
      <w:r>
        <w:rPr>
          <w:spacing w:val="20"/>
        </w:rPr>
        <w:t> </w:t>
      </w:r>
      <w:r>
        <w:rPr/>
        <w:t>pháp</w:t>
      </w:r>
      <w:r>
        <w:rPr>
          <w:spacing w:val="23"/>
        </w:rPr>
        <w:t> </w:t>
      </w:r>
      <w:r>
        <w:rPr/>
        <w:t>có</w:t>
      </w:r>
      <w:r>
        <w:rPr>
          <w:spacing w:val="20"/>
        </w:rPr>
        <w:t> </w:t>
      </w:r>
      <w:r>
        <w:rPr/>
        <w:t>cảnh</w:t>
      </w:r>
      <w:r>
        <w:rPr>
          <w:spacing w:val="20"/>
        </w:rPr>
        <w:t> </w:t>
      </w:r>
      <w:r>
        <w:rPr/>
        <w:t>là</w:t>
      </w:r>
      <w:r>
        <w:rPr>
          <w:spacing w:val="20"/>
        </w:rPr>
        <w:t> </w:t>
      </w:r>
      <w:r>
        <w:rPr/>
        <w:t>đạo</w:t>
      </w:r>
      <w:r>
        <w:rPr>
          <w:spacing w:val="22"/>
        </w:rPr>
        <w:t> </w:t>
      </w:r>
      <w:r>
        <w:rPr/>
        <w:t>và</w:t>
      </w:r>
      <w:r>
        <w:rPr>
          <w:spacing w:val="20"/>
        </w:rPr>
        <w:t> </w:t>
      </w:r>
      <w:r>
        <w:rPr/>
        <w:t>có</w:t>
      </w:r>
      <w:r>
        <w:rPr>
          <w:spacing w:val="20"/>
        </w:rPr>
        <w:t> </w:t>
      </w:r>
      <w:r>
        <w:rPr/>
        <w:t>trưởng</w:t>
      </w:r>
      <w:r>
        <w:rPr>
          <w:spacing w:val="20"/>
        </w:rPr>
        <w:t> </w:t>
      </w:r>
      <w:r>
        <w:rPr/>
        <w:t>là</w:t>
      </w:r>
      <w:r>
        <w:rPr>
          <w:spacing w:val="20"/>
        </w:rPr>
        <w:t> </w:t>
      </w:r>
      <w:r>
        <w:rPr/>
        <w:t>đạo</w:t>
      </w:r>
      <w:r>
        <w:rPr>
          <w:spacing w:val="20"/>
        </w:rPr>
        <w:t> </w:t>
      </w:r>
      <w:r>
        <w:rPr/>
        <w:t>bằng Cận y duyên có Cảnh cận y, Vô gián cận y và Thuần cận y:</w:t>
      </w:r>
    </w:p>
    <w:p>
      <w:pPr>
        <w:pStyle w:val="BodyText"/>
        <w:ind w:left="1133" w:firstLine="2"/>
      </w:pPr>
      <w:r>
        <w:rPr/>
        <w:t>Thuần</w:t>
      </w:r>
      <w:r>
        <w:rPr>
          <w:spacing w:val="25"/>
        </w:rPr>
        <w:t> </w:t>
      </w:r>
      <w:r>
        <w:rPr/>
        <w:t>cận</w:t>
      </w:r>
      <w:r>
        <w:rPr>
          <w:spacing w:val="30"/>
        </w:rPr>
        <w:t> </w:t>
      </w:r>
      <w:r>
        <w:rPr/>
        <w:t>y</w:t>
      </w:r>
      <w:r>
        <w:rPr>
          <w:spacing w:val="22"/>
        </w:rPr>
        <w:t> </w:t>
      </w:r>
      <w:r>
        <w:rPr/>
        <w:t>như:</w:t>
      </w:r>
      <w:r>
        <w:rPr>
          <w:spacing w:val="25"/>
        </w:rPr>
        <w:t> </w:t>
      </w:r>
      <w:r>
        <w:rPr/>
        <w:t>Sát-na</w:t>
      </w:r>
      <w:r>
        <w:rPr>
          <w:spacing w:val="25"/>
        </w:rPr>
        <w:t> </w:t>
      </w:r>
      <w:r>
        <w:rPr/>
        <w:t>phản</w:t>
      </w:r>
      <w:r>
        <w:rPr>
          <w:spacing w:val="25"/>
        </w:rPr>
        <w:t> </w:t>
      </w:r>
      <w:r>
        <w:rPr/>
        <w:t>khán</w:t>
      </w:r>
      <w:r>
        <w:rPr>
          <w:spacing w:val="25"/>
        </w:rPr>
        <w:t> </w:t>
      </w:r>
      <w:r>
        <w:rPr/>
        <w:t>làm</w:t>
      </w:r>
      <w:r>
        <w:rPr>
          <w:spacing w:val="25"/>
        </w:rPr>
        <w:t> </w:t>
      </w:r>
      <w:r>
        <w:rPr/>
        <w:t>duyên</w:t>
      </w:r>
      <w:r>
        <w:rPr>
          <w:spacing w:val="26"/>
        </w:rPr>
        <w:t> </w:t>
      </w:r>
      <w:r>
        <w:rPr/>
        <w:t>cho</w:t>
      </w:r>
      <w:r>
        <w:rPr>
          <w:spacing w:val="25"/>
        </w:rPr>
        <w:t> </w:t>
      </w:r>
      <w:r>
        <w:rPr/>
        <w:t>sát-na</w:t>
      </w:r>
      <w:r>
        <w:rPr>
          <w:spacing w:val="25"/>
        </w:rPr>
        <w:t> </w:t>
      </w:r>
      <w:r>
        <w:rPr/>
        <w:t>phản</w:t>
      </w:r>
      <w:r>
        <w:rPr>
          <w:spacing w:val="25"/>
        </w:rPr>
        <w:t> </w:t>
      </w:r>
      <w:r>
        <w:rPr/>
        <w:t>khán</w:t>
      </w:r>
      <w:r>
        <w:rPr>
          <w:spacing w:val="25"/>
        </w:rPr>
        <w:t> </w:t>
      </w:r>
      <w:r>
        <w:rPr/>
        <w:t>bằng</w:t>
      </w:r>
      <w:r>
        <w:rPr>
          <w:spacing w:val="25"/>
        </w:rPr>
        <w:t> </w:t>
      </w:r>
      <w:r>
        <w:rPr/>
        <w:t>Cận</w:t>
      </w:r>
      <w:r>
        <w:rPr>
          <w:spacing w:val="30"/>
        </w:rPr>
        <w:t> </w:t>
      </w:r>
      <w:r>
        <w:rPr/>
        <w:t>y </w:t>
      </w:r>
      <w:r>
        <w:rPr>
          <w:spacing w:val="-2"/>
        </w:rPr>
        <w:t>duyên.</w:t>
      </w:r>
    </w:p>
    <w:p>
      <w:pPr>
        <w:pStyle w:val="Heading3"/>
        <w:spacing w:line="295" w:lineRule="exact" w:before="3"/>
      </w:pPr>
      <w:r>
        <w:rPr>
          <w:spacing w:val="-2"/>
        </w:rPr>
        <w:t>1851.</w:t>
      </w:r>
    </w:p>
    <w:p>
      <w:pPr>
        <w:pStyle w:val="BodyText"/>
      </w:pPr>
      <w:r>
        <w:rPr/>
        <w:t>Pháp</w:t>
      </w:r>
      <w:r>
        <w:rPr>
          <w:spacing w:val="26"/>
        </w:rPr>
        <w:t> </w:t>
      </w:r>
      <w:r>
        <w:rPr/>
        <w:t>có</w:t>
      </w:r>
      <w:r>
        <w:rPr>
          <w:spacing w:val="26"/>
        </w:rPr>
        <w:t> </w:t>
      </w:r>
      <w:r>
        <w:rPr/>
        <w:t>trưởng</w:t>
      </w:r>
      <w:r>
        <w:rPr>
          <w:spacing w:val="26"/>
        </w:rPr>
        <w:t> </w:t>
      </w:r>
      <w:r>
        <w:rPr/>
        <w:t>là</w:t>
      </w:r>
      <w:r>
        <w:rPr>
          <w:spacing w:val="26"/>
        </w:rPr>
        <w:t> </w:t>
      </w:r>
      <w:r>
        <w:rPr/>
        <w:t>đạo</w:t>
      </w:r>
      <w:r>
        <w:rPr>
          <w:spacing w:val="31"/>
        </w:rPr>
        <w:t> </w:t>
      </w:r>
      <w:r>
        <w:rPr/>
        <w:t>làm</w:t>
      </w:r>
      <w:r>
        <w:rPr>
          <w:spacing w:val="23"/>
        </w:rPr>
        <w:t> </w:t>
      </w:r>
      <w:r>
        <w:rPr/>
        <w:t>duyên</w:t>
      </w:r>
      <w:r>
        <w:rPr>
          <w:spacing w:val="30"/>
        </w:rPr>
        <w:t> </w:t>
      </w:r>
      <w:r>
        <w:rPr/>
        <w:t>cho</w:t>
      </w:r>
      <w:r>
        <w:rPr>
          <w:spacing w:val="26"/>
        </w:rPr>
        <w:t> </w:t>
      </w:r>
      <w:r>
        <w:rPr/>
        <w:t>chư</w:t>
      </w:r>
      <w:r>
        <w:rPr>
          <w:spacing w:val="28"/>
        </w:rPr>
        <w:t> </w:t>
      </w:r>
      <w:r>
        <w:rPr/>
        <w:t>pháp</w:t>
      </w:r>
      <w:r>
        <w:rPr>
          <w:spacing w:val="27"/>
        </w:rPr>
        <w:t> </w:t>
      </w:r>
      <w:r>
        <w:rPr/>
        <w:t>có</w:t>
      </w:r>
      <w:r>
        <w:rPr>
          <w:spacing w:val="26"/>
        </w:rPr>
        <w:t> </w:t>
      </w:r>
      <w:r>
        <w:rPr/>
        <w:t>nhân</w:t>
      </w:r>
      <w:r>
        <w:rPr>
          <w:spacing w:val="26"/>
        </w:rPr>
        <w:t> </w:t>
      </w:r>
      <w:r>
        <w:rPr/>
        <w:t>là</w:t>
      </w:r>
      <w:r>
        <w:rPr>
          <w:spacing w:val="26"/>
        </w:rPr>
        <w:t> </w:t>
      </w:r>
      <w:r>
        <w:rPr/>
        <w:t>đạo</w:t>
      </w:r>
      <w:r>
        <w:rPr>
          <w:spacing w:val="30"/>
        </w:rPr>
        <w:t> </w:t>
      </w:r>
      <w:r>
        <w:rPr/>
        <w:t>và</w:t>
      </w:r>
      <w:r>
        <w:rPr>
          <w:spacing w:val="28"/>
        </w:rPr>
        <w:t> </w:t>
      </w:r>
      <w:r>
        <w:rPr/>
        <w:t>có</w:t>
      </w:r>
      <w:r>
        <w:rPr>
          <w:spacing w:val="26"/>
        </w:rPr>
        <w:t> </w:t>
      </w:r>
      <w:r>
        <w:rPr/>
        <w:t>trưởng</w:t>
      </w:r>
      <w:r>
        <w:rPr>
          <w:spacing w:val="26"/>
        </w:rPr>
        <w:t> </w:t>
      </w:r>
      <w:r>
        <w:rPr/>
        <w:t>là</w:t>
      </w:r>
      <w:r>
        <w:rPr>
          <w:spacing w:val="28"/>
        </w:rPr>
        <w:t> </w:t>
      </w:r>
      <w:r>
        <w:rPr/>
        <w:t>đạo bằng Cận y duyên:</w:t>
      </w:r>
    </w:p>
    <w:p>
      <w:pPr>
        <w:pStyle w:val="BodyText"/>
        <w:ind w:left="1135"/>
      </w:pPr>
      <w:r>
        <w:rPr/>
        <w:t>Thuần</w:t>
      </w:r>
      <w:r>
        <w:rPr>
          <w:spacing w:val="-5"/>
        </w:rPr>
        <w:t> </w:t>
      </w:r>
      <w:r>
        <w:rPr/>
        <w:t>cận</w:t>
      </w:r>
      <w:r>
        <w:rPr>
          <w:spacing w:val="1"/>
        </w:rPr>
        <w:t> </w:t>
      </w:r>
      <w:r>
        <w:rPr/>
        <w:t>y</w:t>
      </w:r>
      <w:r>
        <w:rPr>
          <w:spacing w:val="-7"/>
        </w:rPr>
        <w:t> </w:t>
      </w:r>
      <w:r>
        <w:rPr/>
        <w:t>như:</w:t>
      </w:r>
      <w:r>
        <w:rPr>
          <w:spacing w:val="-4"/>
        </w:rPr>
        <w:t> </w:t>
      </w:r>
      <w:r>
        <w:rPr/>
        <w:t>Sơ</w:t>
      </w:r>
      <w:r>
        <w:rPr>
          <w:spacing w:val="-2"/>
        </w:rPr>
        <w:t> </w:t>
      </w:r>
      <w:r>
        <w:rPr/>
        <w:t>đạo...</w:t>
      </w:r>
      <w:r>
        <w:rPr>
          <w:spacing w:val="-4"/>
        </w:rPr>
        <w:t> </w:t>
      </w:r>
      <w:r>
        <w:rPr/>
        <w:t>làm</w:t>
      </w:r>
      <w:r>
        <w:rPr>
          <w:spacing w:val="-6"/>
        </w:rPr>
        <w:t> </w:t>
      </w:r>
      <w:r>
        <w:rPr/>
        <w:t>duyên</w:t>
      </w:r>
      <w:r>
        <w:rPr>
          <w:spacing w:val="-3"/>
        </w:rPr>
        <w:t> </w:t>
      </w:r>
      <w:r>
        <w:rPr/>
        <w:t>cho</w:t>
      </w:r>
      <w:r>
        <w:rPr>
          <w:spacing w:val="-2"/>
        </w:rPr>
        <w:t> </w:t>
      </w:r>
      <w:r>
        <w:rPr/>
        <w:t>tứ</w:t>
      </w:r>
      <w:r>
        <w:rPr>
          <w:spacing w:val="-3"/>
        </w:rPr>
        <w:t> </w:t>
      </w:r>
      <w:r>
        <w:rPr/>
        <w:t>đạo</w:t>
      </w:r>
      <w:r>
        <w:rPr>
          <w:spacing w:val="-5"/>
        </w:rPr>
        <w:t> </w:t>
      </w:r>
      <w:r>
        <w:rPr/>
        <w:t>bằng</w:t>
      </w:r>
      <w:r>
        <w:rPr>
          <w:spacing w:val="-4"/>
        </w:rPr>
        <w:t> </w:t>
      </w:r>
      <w:r>
        <w:rPr/>
        <w:t>Cận y</w:t>
      </w:r>
      <w:r>
        <w:rPr>
          <w:spacing w:val="-9"/>
        </w:rPr>
        <w:t> </w:t>
      </w:r>
      <w:r>
        <w:rPr>
          <w:spacing w:val="-2"/>
        </w:rPr>
        <w:t>duyên.</w:t>
      </w:r>
    </w:p>
    <w:p>
      <w:pPr>
        <w:pStyle w:val="Heading3"/>
        <w:spacing w:before="4"/>
      </w:pPr>
      <w:r>
        <w:rPr>
          <w:spacing w:val="-2"/>
        </w:rPr>
        <w:t>1852.</w:t>
      </w:r>
    </w:p>
    <w:p>
      <w:pPr>
        <w:pStyle w:val="BodyText"/>
      </w:pPr>
      <w:r>
        <w:rPr/>
        <w:t>Chư pháp có cảnh là đạo và có trưởng là đạo làm duyên cho pháp có cảnh là đạo bằng Cận y duyên có Vô gián cận y và Thuần cận y:</w:t>
      </w:r>
    </w:p>
    <w:p>
      <w:pPr>
        <w:pStyle w:val="BodyText"/>
        <w:spacing w:after="0"/>
        <w:sectPr>
          <w:pgSz w:w="11630" w:h="16450"/>
          <w:pgMar w:header="859" w:footer="0" w:top="1160" w:bottom="280" w:left="708" w:right="850"/>
        </w:sectPr>
      </w:pPr>
    </w:p>
    <w:p>
      <w:pPr>
        <w:pStyle w:val="BodyText"/>
        <w:spacing w:before="232"/>
        <w:ind w:left="1133" w:firstLine="2"/>
      </w:pPr>
      <w:r>
        <w:rPr/>
        <w:t>Thuần</w:t>
      </w:r>
      <w:r>
        <w:rPr>
          <w:spacing w:val="25"/>
        </w:rPr>
        <w:t> </w:t>
      </w:r>
      <w:r>
        <w:rPr/>
        <w:t>cận</w:t>
      </w:r>
      <w:r>
        <w:rPr>
          <w:spacing w:val="30"/>
        </w:rPr>
        <w:t> </w:t>
      </w:r>
      <w:r>
        <w:rPr/>
        <w:t>y</w:t>
      </w:r>
      <w:r>
        <w:rPr>
          <w:spacing w:val="22"/>
        </w:rPr>
        <w:t> </w:t>
      </w:r>
      <w:r>
        <w:rPr/>
        <w:t>như:</w:t>
      </w:r>
      <w:r>
        <w:rPr>
          <w:spacing w:val="25"/>
        </w:rPr>
        <w:t> </w:t>
      </w:r>
      <w:r>
        <w:rPr/>
        <w:t>Sát-na</w:t>
      </w:r>
      <w:r>
        <w:rPr>
          <w:spacing w:val="25"/>
        </w:rPr>
        <w:t> </w:t>
      </w:r>
      <w:r>
        <w:rPr/>
        <w:t>phản</w:t>
      </w:r>
      <w:r>
        <w:rPr>
          <w:spacing w:val="25"/>
        </w:rPr>
        <w:t> </w:t>
      </w:r>
      <w:r>
        <w:rPr/>
        <w:t>khán</w:t>
      </w:r>
      <w:r>
        <w:rPr>
          <w:spacing w:val="25"/>
        </w:rPr>
        <w:t> </w:t>
      </w:r>
      <w:r>
        <w:rPr/>
        <w:t>làm</w:t>
      </w:r>
      <w:r>
        <w:rPr>
          <w:spacing w:val="25"/>
        </w:rPr>
        <w:t> </w:t>
      </w:r>
      <w:r>
        <w:rPr/>
        <w:t>duyên</w:t>
      </w:r>
      <w:r>
        <w:rPr>
          <w:spacing w:val="26"/>
        </w:rPr>
        <w:t> </w:t>
      </w:r>
      <w:r>
        <w:rPr/>
        <w:t>cho</w:t>
      </w:r>
      <w:r>
        <w:rPr>
          <w:spacing w:val="25"/>
        </w:rPr>
        <w:t> </w:t>
      </w:r>
      <w:r>
        <w:rPr/>
        <w:t>sát-na</w:t>
      </w:r>
      <w:r>
        <w:rPr>
          <w:spacing w:val="25"/>
        </w:rPr>
        <w:t> </w:t>
      </w:r>
      <w:r>
        <w:rPr/>
        <w:t>phản</w:t>
      </w:r>
      <w:r>
        <w:rPr>
          <w:spacing w:val="25"/>
        </w:rPr>
        <w:t> </w:t>
      </w:r>
      <w:r>
        <w:rPr/>
        <w:t>khán</w:t>
      </w:r>
      <w:r>
        <w:rPr>
          <w:spacing w:val="25"/>
        </w:rPr>
        <w:t> </w:t>
      </w:r>
      <w:r>
        <w:rPr/>
        <w:t>bằng</w:t>
      </w:r>
      <w:r>
        <w:rPr>
          <w:spacing w:val="25"/>
        </w:rPr>
        <w:t> </w:t>
      </w:r>
      <w:r>
        <w:rPr/>
        <w:t>Cận</w:t>
      </w:r>
      <w:r>
        <w:rPr>
          <w:spacing w:val="30"/>
        </w:rPr>
        <w:t> </w:t>
      </w:r>
      <w:r>
        <w:rPr/>
        <w:t>y </w:t>
      </w:r>
      <w:r>
        <w:rPr>
          <w:spacing w:val="-2"/>
        </w:rPr>
        <w:t>duyên.</w:t>
      </w:r>
    </w:p>
    <w:p>
      <w:pPr>
        <w:pStyle w:val="Heading3"/>
        <w:spacing w:line="240" w:lineRule="auto" w:before="7"/>
      </w:pPr>
      <w:r>
        <w:rPr>
          <w:spacing w:val="-2"/>
        </w:rPr>
        <w:t>1853.</w:t>
      </w:r>
    </w:p>
    <w:p>
      <w:pPr>
        <w:pStyle w:val="BodyText"/>
      </w:pPr>
      <w:r>
        <w:rPr/>
        <w:t>Chư</w:t>
      </w:r>
      <w:r>
        <w:rPr>
          <w:spacing w:val="25"/>
        </w:rPr>
        <w:t> </w:t>
      </w:r>
      <w:r>
        <w:rPr/>
        <w:t>pháp</w:t>
      </w:r>
      <w:r>
        <w:rPr>
          <w:spacing w:val="26"/>
        </w:rPr>
        <w:t> </w:t>
      </w:r>
      <w:r>
        <w:rPr/>
        <w:t>có</w:t>
      </w:r>
      <w:r>
        <w:rPr>
          <w:spacing w:val="23"/>
        </w:rPr>
        <w:t> </w:t>
      </w:r>
      <w:r>
        <w:rPr/>
        <w:t>cảnh</w:t>
      </w:r>
      <w:r>
        <w:rPr>
          <w:spacing w:val="23"/>
        </w:rPr>
        <w:t> </w:t>
      </w:r>
      <w:r>
        <w:rPr/>
        <w:t>là</w:t>
      </w:r>
      <w:r>
        <w:rPr>
          <w:spacing w:val="26"/>
        </w:rPr>
        <w:t> </w:t>
      </w:r>
      <w:r>
        <w:rPr/>
        <w:t>đạo</w:t>
      </w:r>
      <w:r>
        <w:rPr>
          <w:spacing w:val="26"/>
        </w:rPr>
        <w:t> </w:t>
      </w:r>
      <w:r>
        <w:rPr/>
        <w:t>và</w:t>
      </w:r>
      <w:r>
        <w:rPr>
          <w:spacing w:val="26"/>
        </w:rPr>
        <w:t> </w:t>
      </w:r>
      <w:r>
        <w:rPr/>
        <w:t>có</w:t>
      </w:r>
      <w:r>
        <w:rPr>
          <w:spacing w:val="23"/>
        </w:rPr>
        <w:t> </w:t>
      </w:r>
      <w:r>
        <w:rPr/>
        <w:t>trưởng</w:t>
      </w:r>
      <w:r>
        <w:rPr>
          <w:spacing w:val="23"/>
        </w:rPr>
        <w:t> </w:t>
      </w:r>
      <w:r>
        <w:rPr/>
        <w:t>là</w:t>
      </w:r>
      <w:r>
        <w:rPr>
          <w:spacing w:val="26"/>
        </w:rPr>
        <w:t> </w:t>
      </w:r>
      <w:r>
        <w:rPr/>
        <w:t>đạo</w:t>
      </w:r>
      <w:r>
        <w:rPr>
          <w:spacing w:val="26"/>
        </w:rPr>
        <w:t> </w:t>
      </w:r>
      <w:r>
        <w:rPr/>
        <w:t>làm</w:t>
      </w:r>
      <w:r>
        <w:rPr>
          <w:spacing w:val="23"/>
        </w:rPr>
        <w:t> </w:t>
      </w:r>
      <w:r>
        <w:rPr/>
        <w:t>duyên</w:t>
      </w:r>
      <w:r>
        <w:rPr>
          <w:spacing w:val="27"/>
        </w:rPr>
        <w:t> </w:t>
      </w:r>
      <w:r>
        <w:rPr/>
        <w:t>cho</w:t>
      </w:r>
      <w:r>
        <w:rPr>
          <w:spacing w:val="26"/>
        </w:rPr>
        <w:t> </w:t>
      </w:r>
      <w:r>
        <w:rPr/>
        <w:t>pháp</w:t>
      </w:r>
      <w:r>
        <w:rPr>
          <w:spacing w:val="24"/>
        </w:rPr>
        <w:t> </w:t>
      </w:r>
      <w:r>
        <w:rPr/>
        <w:t>có</w:t>
      </w:r>
      <w:r>
        <w:rPr>
          <w:spacing w:val="23"/>
        </w:rPr>
        <w:t> </w:t>
      </w:r>
      <w:r>
        <w:rPr/>
        <w:t>trưởng</w:t>
      </w:r>
      <w:r>
        <w:rPr>
          <w:spacing w:val="23"/>
        </w:rPr>
        <w:t> </w:t>
      </w:r>
      <w:r>
        <w:rPr/>
        <w:t>là</w:t>
      </w:r>
      <w:r>
        <w:rPr>
          <w:spacing w:val="24"/>
        </w:rPr>
        <w:t> </w:t>
      </w:r>
      <w:r>
        <w:rPr/>
        <w:t>đạo bằng Cận y duyên có Vô gián cận y và Thuần cận y:</w:t>
      </w:r>
    </w:p>
    <w:p>
      <w:pPr>
        <w:pStyle w:val="BodyText"/>
        <w:ind w:left="1133" w:firstLine="2"/>
      </w:pPr>
      <w:r>
        <w:rPr/>
        <w:t>Thuần</w:t>
      </w:r>
      <w:r>
        <w:rPr>
          <w:spacing w:val="25"/>
        </w:rPr>
        <w:t> </w:t>
      </w:r>
      <w:r>
        <w:rPr/>
        <w:t>cận</w:t>
      </w:r>
      <w:r>
        <w:rPr>
          <w:spacing w:val="30"/>
        </w:rPr>
        <w:t> </w:t>
      </w:r>
      <w:r>
        <w:rPr/>
        <w:t>y</w:t>
      </w:r>
      <w:r>
        <w:rPr>
          <w:spacing w:val="22"/>
        </w:rPr>
        <w:t> </w:t>
      </w:r>
      <w:r>
        <w:rPr/>
        <w:t>như:</w:t>
      </w:r>
      <w:r>
        <w:rPr>
          <w:spacing w:val="25"/>
        </w:rPr>
        <w:t> </w:t>
      </w:r>
      <w:r>
        <w:rPr/>
        <w:t>Sát-na</w:t>
      </w:r>
      <w:r>
        <w:rPr>
          <w:spacing w:val="25"/>
        </w:rPr>
        <w:t> </w:t>
      </w:r>
      <w:r>
        <w:rPr/>
        <w:t>phản</w:t>
      </w:r>
      <w:r>
        <w:rPr>
          <w:spacing w:val="25"/>
        </w:rPr>
        <w:t> </w:t>
      </w:r>
      <w:r>
        <w:rPr/>
        <w:t>khán</w:t>
      </w:r>
      <w:r>
        <w:rPr>
          <w:spacing w:val="25"/>
        </w:rPr>
        <w:t> </w:t>
      </w:r>
      <w:r>
        <w:rPr/>
        <w:t>làm</w:t>
      </w:r>
      <w:r>
        <w:rPr>
          <w:spacing w:val="25"/>
        </w:rPr>
        <w:t> </w:t>
      </w:r>
      <w:r>
        <w:rPr/>
        <w:t>duyên</w:t>
      </w:r>
      <w:r>
        <w:rPr>
          <w:spacing w:val="26"/>
        </w:rPr>
        <w:t> </w:t>
      </w:r>
      <w:r>
        <w:rPr/>
        <w:t>cho</w:t>
      </w:r>
      <w:r>
        <w:rPr>
          <w:spacing w:val="25"/>
        </w:rPr>
        <w:t> </w:t>
      </w:r>
      <w:r>
        <w:rPr/>
        <w:t>sát-na</w:t>
      </w:r>
      <w:r>
        <w:rPr>
          <w:spacing w:val="25"/>
        </w:rPr>
        <w:t> </w:t>
      </w:r>
      <w:r>
        <w:rPr/>
        <w:t>phản</w:t>
      </w:r>
      <w:r>
        <w:rPr>
          <w:spacing w:val="25"/>
        </w:rPr>
        <w:t> </w:t>
      </w:r>
      <w:r>
        <w:rPr/>
        <w:t>khán</w:t>
      </w:r>
      <w:r>
        <w:rPr>
          <w:spacing w:val="25"/>
        </w:rPr>
        <w:t> </w:t>
      </w:r>
      <w:r>
        <w:rPr/>
        <w:t>bằng</w:t>
      </w:r>
      <w:r>
        <w:rPr>
          <w:spacing w:val="25"/>
        </w:rPr>
        <w:t> </w:t>
      </w:r>
      <w:r>
        <w:rPr/>
        <w:t>Cận</w:t>
      </w:r>
      <w:r>
        <w:rPr>
          <w:spacing w:val="30"/>
        </w:rPr>
        <w:t> </w:t>
      </w:r>
      <w:r>
        <w:rPr/>
        <w:t>y </w:t>
      </w:r>
      <w:r>
        <w:rPr>
          <w:spacing w:val="-2"/>
        </w:rPr>
        <w:t>duyên.</w:t>
      </w:r>
    </w:p>
    <w:p>
      <w:pPr>
        <w:pStyle w:val="Heading3"/>
        <w:spacing w:line="295" w:lineRule="exact" w:before="1"/>
      </w:pPr>
      <w:r>
        <w:rPr>
          <w:spacing w:val="-2"/>
        </w:rPr>
        <w:t>1854.</w:t>
      </w:r>
    </w:p>
    <w:p>
      <w:pPr>
        <w:pStyle w:val="BodyText"/>
        <w:ind w:right="174"/>
      </w:pPr>
      <w:r>
        <w:rPr/>
        <w:t>Chư pháp có cảnh là đạo và có trưởng là đạo làm duyên cho chư pháp có cảnh là đạo</w:t>
      </w:r>
      <w:r>
        <w:rPr>
          <w:spacing w:val="40"/>
        </w:rPr>
        <w:t> </w:t>
      </w:r>
      <w:r>
        <w:rPr/>
        <w:t>và có trưởng là đạo bằng Cận y duyên có Vô gián cận y và Thuần cận y:</w:t>
      </w:r>
    </w:p>
    <w:p>
      <w:pPr>
        <w:pStyle w:val="BodyText"/>
        <w:ind w:left="1133" w:firstLine="2"/>
      </w:pPr>
      <w:r>
        <w:rPr/>
        <w:t>Thuần</w:t>
      </w:r>
      <w:r>
        <w:rPr>
          <w:spacing w:val="25"/>
        </w:rPr>
        <w:t> </w:t>
      </w:r>
      <w:r>
        <w:rPr/>
        <w:t>cận</w:t>
      </w:r>
      <w:r>
        <w:rPr>
          <w:spacing w:val="30"/>
        </w:rPr>
        <w:t> </w:t>
      </w:r>
      <w:r>
        <w:rPr/>
        <w:t>y</w:t>
      </w:r>
      <w:r>
        <w:rPr>
          <w:spacing w:val="22"/>
        </w:rPr>
        <w:t> </w:t>
      </w:r>
      <w:r>
        <w:rPr/>
        <w:t>như:</w:t>
      </w:r>
      <w:r>
        <w:rPr>
          <w:spacing w:val="25"/>
        </w:rPr>
        <w:t> </w:t>
      </w:r>
      <w:r>
        <w:rPr/>
        <w:t>Sát-na</w:t>
      </w:r>
      <w:r>
        <w:rPr>
          <w:spacing w:val="25"/>
        </w:rPr>
        <w:t> </w:t>
      </w:r>
      <w:r>
        <w:rPr/>
        <w:t>phản</w:t>
      </w:r>
      <w:r>
        <w:rPr>
          <w:spacing w:val="25"/>
        </w:rPr>
        <w:t> </w:t>
      </w:r>
      <w:r>
        <w:rPr/>
        <w:t>khán</w:t>
      </w:r>
      <w:r>
        <w:rPr>
          <w:spacing w:val="25"/>
        </w:rPr>
        <w:t> </w:t>
      </w:r>
      <w:r>
        <w:rPr/>
        <w:t>làm</w:t>
      </w:r>
      <w:r>
        <w:rPr>
          <w:spacing w:val="25"/>
        </w:rPr>
        <w:t> </w:t>
      </w:r>
      <w:r>
        <w:rPr/>
        <w:t>duyên</w:t>
      </w:r>
      <w:r>
        <w:rPr>
          <w:spacing w:val="26"/>
        </w:rPr>
        <w:t> </w:t>
      </w:r>
      <w:r>
        <w:rPr/>
        <w:t>cho</w:t>
      </w:r>
      <w:r>
        <w:rPr>
          <w:spacing w:val="25"/>
        </w:rPr>
        <w:t> </w:t>
      </w:r>
      <w:r>
        <w:rPr/>
        <w:t>sát-na</w:t>
      </w:r>
      <w:r>
        <w:rPr>
          <w:spacing w:val="25"/>
        </w:rPr>
        <w:t> </w:t>
      </w:r>
      <w:r>
        <w:rPr/>
        <w:t>phản</w:t>
      </w:r>
      <w:r>
        <w:rPr>
          <w:spacing w:val="25"/>
        </w:rPr>
        <w:t> </w:t>
      </w:r>
      <w:r>
        <w:rPr/>
        <w:t>khán</w:t>
      </w:r>
      <w:r>
        <w:rPr>
          <w:spacing w:val="25"/>
        </w:rPr>
        <w:t> </w:t>
      </w:r>
      <w:r>
        <w:rPr/>
        <w:t>bằng</w:t>
      </w:r>
      <w:r>
        <w:rPr>
          <w:spacing w:val="25"/>
        </w:rPr>
        <w:t> </w:t>
      </w:r>
      <w:r>
        <w:rPr/>
        <w:t>Cận</w:t>
      </w:r>
      <w:r>
        <w:rPr>
          <w:spacing w:val="30"/>
        </w:rPr>
        <w:t> </w:t>
      </w:r>
      <w:r>
        <w:rPr/>
        <w:t>y </w:t>
      </w:r>
      <w:r>
        <w:rPr>
          <w:spacing w:val="-2"/>
        </w:rPr>
        <w:t>duyên.</w:t>
      </w:r>
    </w:p>
    <w:p>
      <w:pPr>
        <w:pStyle w:val="Heading3"/>
        <w:spacing w:before="3"/>
      </w:pPr>
      <w:r>
        <w:rPr>
          <w:spacing w:val="-2"/>
        </w:rPr>
        <w:t>1855.</w:t>
      </w:r>
    </w:p>
    <w:p>
      <w:pPr>
        <w:pStyle w:val="BodyText"/>
      </w:pPr>
      <w:r>
        <w:rPr/>
        <w:t>Chư pháp có nhân là đạo và có trưởng là đạo làm duyên cho pháp có cảnh là đạo bằng Cận y duyên:</w:t>
      </w:r>
    </w:p>
    <w:p>
      <w:pPr>
        <w:pStyle w:val="BodyText"/>
        <w:spacing w:line="299" w:lineRule="exact"/>
        <w:ind w:left="1135"/>
      </w:pPr>
      <w:r>
        <w:rPr/>
        <w:t>Thuần</w:t>
      </w:r>
      <w:r>
        <w:rPr>
          <w:spacing w:val="-5"/>
        </w:rPr>
        <w:t> </w:t>
      </w:r>
      <w:r>
        <w:rPr/>
        <w:t>cận y</w:t>
      </w:r>
      <w:r>
        <w:rPr>
          <w:spacing w:val="-7"/>
        </w:rPr>
        <w:t> </w:t>
      </w:r>
      <w:r>
        <w:rPr/>
        <w:t>như:</w:t>
      </w:r>
      <w:r>
        <w:rPr>
          <w:spacing w:val="-4"/>
        </w:rPr>
        <w:t> </w:t>
      </w:r>
      <w:r>
        <w:rPr/>
        <w:t>Chư</w:t>
      </w:r>
      <w:r>
        <w:rPr>
          <w:spacing w:val="-1"/>
        </w:rPr>
        <w:t> </w:t>
      </w:r>
      <w:r>
        <w:rPr/>
        <w:t>Thánh</w:t>
      </w:r>
      <w:r>
        <w:rPr>
          <w:spacing w:val="-5"/>
        </w:rPr>
        <w:t> </w:t>
      </w:r>
      <w:r>
        <w:rPr/>
        <w:t>xuất</w:t>
      </w:r>
      <w:r>
        <w:rPr>
          <w:spacing w:val="-2"/>
        </w:rPr>
        <w:t> </w:t>
      </w:r>
      <w:r>
        <w:rPr/>
        <w:t>đạo</w:t>
      </w:r>
      <w:r>
        <w:rPr>
          <w:spacing w:val="-5"/>
        </w:rPr>
        <w:t> </w:t>
      </w:r>
      <w:r>
        <w:rPr/>
        <w:t>nặng</w:t>
      </w:r>
      <w:r>
        <w:rPr>
          <w:spacing w:val="-5"/>
        </w:rPr>
        <w:t> </w:t>
      </w:r>
      <w:r>
        <w:rPr/>
        <w:t>về</w:t>
      </w:r>
      <w:r>
        <w:rPr>
          <w:spacing w:val="-4"/>
        </w:rPr>
        <w:t> </w:t>
      </w:r>
      <w:r>
        <w:rPr/>
        <w:t>đạo</w:t>
      </w:r>
      <w:r>
        <w:rPr>
          <w:spacing w:val="-5"/>
        </w:rPr>
        <w:t> </w:t>
      </w:r>
      <w:r>
        <w:rPr/>
        <w:t>rồi</w:t>
      </w:r>
      <w:r>
        <w:rPr>
          <w:spacing w:val="-5"/>
        </w:rPr>
        <w:t> </w:t>
      </w:r>
      <w:r>
        <w:rPr/>
        <w:t>phản</w:t>
      </w:r>
      <w:r>
        <w:rPr>
          <w:spacing w:val="-4"/>
        </w:rPr>
        <w:t> </w:t>
      </w:r>
      <w:r>
        <w:rPr>
          <w:spacing w:val="-2"/>
        </w:rPr>
        <w:t>khán.</w:t>
      </w:r>
    </w:p>
    <w:p>
      <w:pPr>
        <w:pStyle w:val="Heading3"/>
        <w:spacing w:line="295" w:lineRule="exact" w:before="5"/>
      </w:pPr>
      <w:r>
        <w:rPr>
          <w:spacing w:val="-2"/>
        </w:rPr>
        <w:t>1856.</w:t>
      </w:r>
    </w:p>
    <w:p>
      <w:pPr>
        <w:pStyle w:val="BodyText"/>
      </w:pPr>
      <w:r>
        <w:rPr/>
        <w:t>Chư pháp có nhân là đạo và có trưởng là đạo làm duyên cho pháp có nhân là đạo bằng Cận y duyên:</w:t>
      </w:r>
    </w:p>
    <w:p>
      <w:pPr>
        <w:pStyle w:val="BodyText"/>
        <w:ind w:left="1133" w:firstLine="2"/>
      </w:pPr>
      <w:r>
        <w:rPr/>
        <w:t>Thuần cận</w:t>
      </w:r>
      <w:r>
        <w:rPr>
          <w:spacing w:val="21"/>
        </w:rPr>
        <w:t> </w:t>
      </w:r>
      <w:r>
        <w:rPr/>
        <w:t>y như: Sơ</w:t>
      </w:r>
      <w:r>
        <w:rPr>
          <w:spacing w:val="20"/>
        </w:rPr>
        <w:t> </w:t>
      </w:r>
      <w:r>
        <w:rPr/>
        <w:t>đạo làm duyên cho</w:t>
      </w:r>
      <w:r>
        <w:rPr>
          <w:spacing w:val="19"/>
        </w:rPr>
        <w:t> </w:t>
      </w:r>
      <w:r>
        <w:rPr/>
        <w:t>nhị đạo...</w:t>
      </w:r>
      <w:r>
        <w:rPr>
          <w:spacing w:val="19"/>
        </w:rPr>
        <w:t> </w:t>
      </w:r>
      <w:r>
        <w:rPr/>
        <w:t>tam đạo làm duyên</w:t>
      </w:r>
      <w:r>
        <w:rPr>
          <w:spacing w:val="21"/>
        </w:rPr>
        <w:t> </w:t>
      </w:r>
      <w:r>
        <w:rPr/>
        <w:t>cho</w:t>
      </w:r>
      <w:r>
        <w:rPr>
          <w:spacing w:val="19"/>
        </w:rPr>
        <w:t> </w:t>
      </w:r>
      <w:r>
        <w:rPr/>
        <w:t>tứ đạo bằng Cận y duyên.</w:t>
      </w:r>
    </w:p>
    <w:p>
      <w:pPr>
        <w:pStyle w:val="Heading3"/>
        <w:spacing w:line="295" w:lineRule="exact" w:before="4"/>
      </w:pPr>
      <w:r>
        <w:rPr>
          <w:spacing w:val="-2"/>
        </w:rPr>
        <w:t>1857.</w:t>
      </w:r>
    </w:p>
    <w:p>
      <w:pPr>
        <w:pStyle w:val="BodyText"/>
      </w:pPr>
      <w:r>
        <w:rPr/>
        <w:t>Chư</w:t>
      </w:r>
      <w:r>
        <w:rPr>
          <w:spacing w:val="25"/>
        </w:rPr>
        <w:t> </w:t>
      </w:r>
      <w:r>
        <w:rPr/>
        <w:t>pháp</w:t>
      </w:r>
      <w:r>
        <w:rPr>
          <w:spacing w:val="24"/>
        </w:rPr>
        <w:t> </w:t>
      </w:r>
      <w:r>
        <w:rPr/>
        <w:t>có</w:t>
      </w:r>
      <w:r>
        <w:rPr>
          <w:spacing w:val="26"/>
        </w:rPr>
        <w:t> </w:t>
      </w:r>
      <w:r>
        <w:rPr/>
        <w:t>nhân</w:t>
      </w:r>
      <w:r>
        <w:rPr>
          <w:spacing w:val="23"/>
        </w:rPr>
        <w:t> </w:t>
      </w:r>
      <w:r>
        <w:rPr/>
        <w:t>là</w:t>
      </w:r>
      <w:r>
        <w:rPr>
          <w:spacing w:val="26"/>
        </w:rPr>
        <w:t> </w:t>
      </w:r>
      <w:r>
        <w:rPr/>
        <w:t>đạo</w:t>
      </w:r>
      <w:r>
        <w:rPr>
          <w:spacing w:val="25"/>
        </w:rPr>
        <w:t> </w:t>
      </w:r>
      <w:r>
        <w:rPr/>
        <w:t>và</w:t>
      </w:r>
      <w:r>
        <w:rPr>
          <w:spacing w:val="24"/>
        </w:rPr>
        <w:t> </w:t>
      </w:r>
      <w:r>
        <w:rPr/>
        <w:t>có</w:t>
      </w:r>
      <w:r>
        <w:rPr>
          <w:spacing w:val="23"/>
        </w:rPr>
        <w:t> </w:t>
      </w:r>
      <w:r>
        <w:rPr/>
        <w:t>trưởng</w:t>
      </w:r>
      <w:r>
        <w:rPr>
          <w:spacing w:val="23"/>
        </w:rPr>
        <w:t> </w:t>
      </w:r>
      <w:r>
        <w:rPr/>
        <w:t>là</w:t>
      </w:r>
      <w:r>
        <w:rPr>
          <w:spacing w:val="24"/>
        </w:rPr>
        <w:t> </w:t>
      </w:r>
      <w:r>
        <w:rPr/>
        <w:t>đạo</w:t>
      </w:r>
      <w:r>
        <w:rPr>
          <w:spacing w:val="26"/>
        </w:rPr>
        <w:t> </w:t>
      </w:r>
      <w:r>
        <w:rPr/>
        <w:t>làm</w:t>
      </w:r>
      <w:r>
        <w:rPr>
          <w:spacing w:val="21"/>
        </w:rPr>
        <w:t> </w:t>
      </w:r>
      <w:r>
        <w:rPr/>
        <w:t>duyên</w:t>
      </w:r>
      <w:r>
        <w:rPr>
          <w:spacing w:val="25"/>
        </w:rPr>
        <w:t> </w:t>
      </w:r>
      <w:r>
        <w:rPr/>
        <w:t>cho</w:t>
      </w:r>
      <w:r>
        <w:rPr>
          <w:spacing w:val="24"/>
        </w:rPr>
        <w:t> </w:t>
      </w:r>
      <w:r>
        <w:rPr/>
        <w:t>pháp</w:t>
      </w:r>
      <w:r>
        <w:rPr>
          <w:spacing w:val="27"/>
        </w:rPr>
        <w:t> </w:t>
      </w:r>
      <w:r>
        <w:rPr/>
        <w:t>có</w:t>
      </w:r>
      <w:r>
        <w:rPr>
          <w:spacing w:val="23"/>
        </w:rPr>
        <w:t> </w:t>
      </w:r>
      <w:r>
        <w:rPr/>
        <w:t>trưởng</w:t>
      </w:r>
      <w:r>
        <w:rPr>
          <w:spacing w:val="23"/>
        </w:rPr>
        <w:t> </w:t>
      </w:r>
      <w:r>
        <w:rPr/>
        <w:t>là</w:t>
      </w:r>
      <w:r>
        <w:rPr>
          <w:spacing w:val="26"/>
        </w:rPr>
        <w:t> </w:t>
      </w:r>
      <w:r>
        <w:rPr/>
        <w:t>đạo bằng Cận y duyên có Cảnh cận y, Vô gián cận y và Thuần cận y:</w:t>
      </w:r>
    </w:p>
    <w:p>
      <w:pPr>
        <w:pStyle w:val="BodyText"/>
        <w:ind w:left="1133" w:firstLine="2"/>
      </w:pPr>
      <w:r>
        <w:rPr/>
        <w:t>Thuần cận</w:t>
      </w:r>
      <w:r>
        <w:rPr>
          <w:spacing w:val="21"/>
        </w:rPr>
        <w:t> </w:t>
      </w:r>
      <w:r>
        <w:rPr/>
        <w:t>y như: Sơ</w:t>
      </w:r>
      <w:r>
        <w:rPr>
          <w:spacing w:val="20"/>
        </w:rPr>
        <w:t> </w:t>
      </w:r>
      <w:r>
        <w:rPr/>
        <w:t>đạo làm duyên cho</w:t>
      </w:r>
      <w:r>
        <w:rPr>
          <w:spacing w:val="19"/>
        </w:rPr>
        <w:t> </w:t>
      </w:r>
      <w:r>
        <w:rPr/>
        <w:t>nhị đạo...</w:t>
      </w:r>
      <w:r>
        <w:rPr>
          <w:spacing w:val="19"/>
        </w:rPr>
        <w:t> </w:t>
      </w:r>
      <w:r>
        <w:rPr/>
        <w:t>tam đạo làm duyên</w:t>
      </w:r>
      <w:r>
        <w:rPr>
          <w:spacing w:val="21"/>
        </w:rPr>
        <w:t> </w:t>
      </w:r>
      <w:r>
        <w:rPr/>
        <w:t>cho</w:t>
      </w:r>
      <w:r>
        <w:rPr>
          <w:spacing w:val="19"/>
        </w:rPr>
        <w:t> </w:t>
      </w:r>
      <w:r>
        <w:rPr/>
        <w:t>tứ đạo bằng Cận y duyên.</w:t>
      </w:r>
    </w:p>
    <w:p>
      <w:pPr>
        <w:pStyle w:val="Heading3"/>
        <w:spacing w:before="3"/>
      </w:pPr>
      <w:r>
        <w:rPr>
          <w:spacing w:val="-2"/>
        </w:rPr>
        <w:t>1858.</w:t>
      </w:r>
    </w:p>
    <w:p>
      <w:pPr>
        <w:pStyle w:val="BodyText"/>
        <w:ind w:right="174"/>
      </w:pPr>
      <w:r>
        <w:rPr/>
        <w:t>Chư pháp có nhân là đạo và có trưởng là đạo làm duyên cho chư pháp có cảnh là đạo và có trưởng là đạo bằng Cận y duyên:</w:t>
      </w:r>
    </w:p>
    <w:p>
      <w:pPr>
        <w:pStyle w:val="BodyText"/>
        <w:spacing w:line="299" w:lineRule="exact"/>
        <w:ind w:left="1135"/>
      </w:pPr>
      <w:r>
        <w:rPr/>
        <w:t>Thuần</w:t>
      </w:r>
      <w:r>
        <w:rPr>
          <w:spacing w:val="-5"/>
        </w:rPr>
        <w:t> </w:t>
      </w:r>
      <w:r>
        <w:rPr/>
        <w:t>cận y</w:t>
      </w:r>
      <w:r>
        <w:rPr>
          <w:spacing w:val="-7"/>
        </w:rPr>
        <w:t> </w:t>
      </w:r>
      <w:r>
        <w:rPr/>
        <w:t>như:</w:t>
      </w:r>
      <w:r>
        <w:rPr>
          <w:spacing w:val="-4"/>
        </w:rPr>
        <w:t> </w:t>
      </w:r>
      <w:r>
        <w:rPr/>
        <w:t>Chư</w:t>
      </w:r>
      <w:r>
        <w:rPr>
          <w:spacing w:val="-1"/>
        </w:rPr>
        <w:t> </w:t>
      </w:r>
      <w:r>
        <w:rPr/>
        <w:t>Thánh</w:t>
      </w:r>
      <w:r>
        <w:rPr>
          <w:spacing w:val="-5"/>
        </w:rPr>
        <w:t> </w:t>
      </w:r>
      <w:r>
        <w:rPr/>
        <w:t>xuất</w:t>
      </w:r>
      <w:r>
        <w:rPr>
          <w:spacing w:val="-2"/>
        </w:rPr>
        <w:t> </w:t>
      </w:r>
      <w:r>
        <w:rPr/>
        <w:t>đạo</w:t>
      </w:r>
      <w:r>
        <w:rPr>
          <w:spacing w:val="-5"/>
        </w:rPr>
        <w:t> </w:t>
      </w:r>
      <w:r>
        <w:rPr/>
        <w:t>nặng</w:t>
      </w:r>
      <w:r>
        <w:rPr>
          <w:spacing w:val="-5"/>
        </w:rPr>
        <w:t> </w:t>
      </w:r>
      <w:r>
        <w:rPr/>
        <w:t>về</w:t>
      </w:r>
      <w:r>
        <w:rPr>
          <w:spacing w:val="-4"/>
        </w:rPr>
        <w:t> </w:t>
      </w:r>
      <w:r>
        <w:rPr/>
        <w:t>đạo</w:t>
      </w:r>
      <w:r>
        <w:rPr>
          <w:spacing w:val="-5"/>
        </w:rPr>
        <w:t> </w:t>
      </w:r>
      <w:r>
        <w:rPr/>
        <w:t>rồi</w:t>
      </w:r>
      <w:r>
        <w:rPr>
          <w:spacing w:val="-5"/>
        </w:rPr>
        <w:t> </w:t>
      </w:r>
      <w:r>
        <w:rPr/>
        <w:t>phản</w:t>
      </w:r>
      <w:r>
        <w:rPr>
          <w:spacing w:val="-4"/>
        </w:rPr>
        <w:t> </w:t>
      </w:r>
      <w:r>
        <w:rPr>
          <w:spacing w:val="-2"/>
        </w:rPr>
        <w:t>khán.</w:t>
      </w:r>
    </w:p>
    <w:p>
      <w:pPr>
        <w:pStyle w:val="Heading3"/>
        <w:spacing w:line="295" w:lineRule="exact" w:before="5"/>
      </w:pPr>
      <w:r>
        <w:rPr>
          <w:spacing w:val="-2"/>
        </w:rPr>
        <w:t>1859.</w:t>
      </w:r>
    </w:p>
    <w:p>
      <w:pPr>
        <w:pStyle w:val="BodyText"/>
        <w:ind w:right="177"/>
      </w:pPr>
      <w:r>
        <w:rPr/>
        <w:t>Chư pháp có nhân là đạo và có trưởng là đạo làm duyên cho chư pháp có nhân là đạo và có trưởng là đạo bằng Cận y duyên:</w:t>
      </w:r>
    </w:p>
    <w:p>
      <w:pPr>
        <w:pStyle w:val="BodyText"/>
        <w:ind w:left="1133" w:firstLine="2"/>
      </w:pPr>
      <w:r>
        <w:rPr/>
        <w:t>Thuần cận</w:t>
      </w:r>
      <w:r>
        <w:rPr>
          <w:spacing w:val="21"/>
        </w:rPr>
        <w:t> </w:t>
      </w:r>
      <w:r>
        <w:rPr/>
        <w:t>y như: Sơ</w:t>
      </w:r>
      <w:r>
        <w:rPr>
          <w:spacing w:val="20"/>
        </w:rPr>
        <w:t> </w:t>
      </w:r>
      <w:r>
        <w:rPr/>
        <w:t>đạo làm duyên cho</w:t>
      </w:r>
      <w:r>
        <w:rPr>
          <w:spacing w:val="19"/>
        </w:rPr>
        <w:t> </w:t>
      </w:r>
      <w:r>
        <w:rPr/>
        <w:t>nhị đạo...</w:t>
      </w:r>
      <w:r>
        <w:rPr>
          <w:spacing w:val="19"/>
        </w:rPr>
        <w:t> </w:t>
      </w:r>
      <w:r>
        <w:rPr/>
        <w:t>tam đạo làm duyên</w:t>
      </w:r>
      <w:r>
        <w:rPr>
          <w:spacing w:val="21"/>
        </w:rPr>
        <w:t> </w:t>
      </w:r>
      <w:r>
        <w:rPr/>
        <w:t>cho</w:t>
      </w:r>
      <w:r>
        <w:rPr>
          <w:spacing w:val="19"/>
        </w:rPr>
        <w:t> </w:t>
      </w:r>
      <w:r>
        <w:rPr/>
        <w:t>tứ đạo bằng Cận y duyên.</w:t>
      </w:r>
    </w:p>
    <w:p>
      <w:pPr>
        <w:pStyle w:val="Heading3"/>
        <w:spacing w:line="295" w:lineRule="exact" w:before="5"/>
      </w:pPr>
      <w:r>
        <w:rPr>
          <w:spacing w:val="-2"/>
        </w:rPr>
        <w:t>1860.</w:t>
      </w:r>
    </w:p>
    <w:p>
      <w:pPr>
        <w:pStyle w:val="BodyText"/>
        <w:ind w:left="1133" w:hanging="284"/>
      </w:pPr>
      <w:r>
        <w:rPr/>
        <w:t>Pháp có cảnh là đạo làm duyên cho pháp có cảnh là đạo sanh ra do Cố hưởng duyên: Uẩn có cảnh là đạo sanh</w:t>
      </w:r>
      <w:r>
        <w:rPr>
          <w:spacing w:val="-1"/>
        </w:rPr>
        <w:t> </w:t>
      </w:r>
      <w:r>
        <w:rPr/>
        <w:t>trước</w:t>
      </w:r>
      <w:r>
        <w:rPr>
          <w:spacing w:val="-1"/>
        </w:rPr>
        <w:t> </w:t>
      </w:r>
      <w:r>
        <w:rPr/>
        <w:t>trước làm</w:t>
      </w:r>
      <w:r>
        <w:rPr>
          <w:spacing w:val="-1"/>
        </w:rPr>
        <w:t> </w:t>
      </w:r>
      <w:r>
        <w:rPr/>
        <w:t>duyên cho uẩn có cảnh</w:t>
      </w:r>
      <w:r>
        <w:rPr>
          <w:spacing w:val="-1"/>
        </w:rPr>
        <w:t> </w:t>
      </w:r>
      <w:r>
        <w:rPr/>
        <w:t>là đạo sanh sau sau bằng Cố hưởng duyên:</w:t>
      </w:r>
    </w:p>
    <w:p>
      <w:pPr>
        <w:pStyle w:val="Heading3"/>
        <w:spacing w:line="295" w:lineRule="exact" w:before="4"/>
      </w:pPr>
      <w:r>
        <w:rPr>
          <w:spacing w:val="-2"/>
        </w:rPr>
        <w:t>1861.</w:t>
      </w:r>
    </w:p>
    <w:p>
      <w:pPr>
        <w:pStyle w:val="BodyText"/>
      </w:pPr>
      <w:r>
        <w:rPr/>
        <w:t>Pháp có cảnh là đạo làm duyên cho pháp có trưởng là đạo bằng Cố hưởng duyên: Như Vô gián duyên, nên sắp 9 câu đề, không nên sắp có khán môn </w:t>
      </w:r>
      <w:r>
        <w:rPr>
          <w:i/>
        </w:rPr>
        <w:t>(āvajjana)</w:t>
      </w:r>
      <w:r>
        <w:rPr/>
        <w:t>.</w:t>
      </w:r>
    </w:p>
    <w:p>
      <w:pPr>
        <w:pStyle w:val="Heading3"/>
        <w:spacing w:line="295" w:lineRule="exact" w:before="5"/>
      </w:pPr>
      <w:r>
        <w:rPr>
          <w:spacing w:val="-2"/>
        </w:rPr>
        <w:t>1862.</w:t>
      </w:r>
    </w:p>
    <w:p>
      <w:pPr>
        <w:pStyle w:val="ListParagraph"/>
        <w:numPr>
          <w:ilvl w:val="0"/>
          <w:numId w:val="517"/>
        </w:numPr>
        <w:tabs>
          <w:tab w:pos="850" w:val="left" w:leader="none"/>
        </w:tabs>
        <w:spacing w:line="240" w:lineRule="auto" w:before="0" w:after="0"/>
        <w:ind w:left="850" w:right="139" w:hanging="296"/>
        <w:jc w:val="left"/>
        <w:rPr>
          <w:sz w:val="26"/>
        </w:rPr>
      </w:pPr>
      <w:r>
        <w:rPr>
          <w:sz w:val="26"/>
        </w:rPr>
        <w:t>Pháp</w:t>
      </w:r>
      <w:r>
        <w:rPr>
          <w:spacing w:val="30"/>
          <w:sz w:val="26"/>
        </w:rPr>
        <w:t> </w:t>
      </w:r>
      <w:r>
        <w:rPr>
          <w:sz w:val="26"/>
        </w:rPr>
        <w:t>có</w:t>
      </w:r>
      <w:r>
        <w:rPr>
          <w:spacing w:val="30"/>
          <w:sz w:val="26"/>
        </w:rPr>
        <w:t> </w:t>
      </w:r>
      <w:r>
        <w:rPr>
          <w:sz w:val="26"/>
        </w:rPr>
        <w:t>cảnh</w:t>
      </w:r>
      <w:r>
        <w:rPr>
          <w:spacing w:val="30"/>
          <w:sz w:val="26"/>
        </w:rPr>
        <w:t> </w:t>
      </w:r>
      <w:r>
        <w:rPr>
          <w:sz w:val="26"/>
        </w:rPr>
        <w:t>là</w:t>
      </w:r>
      <w:r>
        <w:rPr>
          <w:spacing w:val="32"/>
          <w:sz w:val="26"/>
        </w:rPr>
        <w:t> </w:t>
      </w:r>
      <w:r>
        <w:rPr>
          <w:sz w:val="26"/>
        </w:rPr>
        <w:t>đạo</w:t>
      </w:r>
      <w:r>
        <w:rPr>
          <w:spacing w:val="31"/>
          <w:sz w:val="26"/>
        </w:rPr>
        <w:t> </w:t>
      </w:r>
      <w:r>
        <w:rPr>
          <w:sz w:val="26"/>
        </w:rPr>
        <w:t>làm</w:t>
      </w:r>
      <w:r>
        <w:rPr>
          <w:spacing w:val="28"/>
          <w:sz w:val="26"/>
        </w:rPr>
        <w:t> </w:t>
      </w:r>
      <w:r>
        <w:rPr>
          <w:sz w:val="26"/>
        </w:rPr>
        <w:t>duyên</w:t>
      </w:r>
      <w:r>
        <w:rPr>
          <w:spacing w:val="31"/>
          <w:sz w:val="26"/>
        </w:rPr>
        <w:t> </w:t>
      </w:r>
      <w:r>
        <w:rPr>
          <w:sz w:val="26"/>
        </w:rPr>
        <w:t>cho</w:t>
      </w:r>
      <w:r>
        <w:rPr>
          <w:spacing w:val="32"/>
          <w:sz w:val="26"/>
        </w:rPr>
        <w:t> </w:t>
      </w:r>
      <w:r>
        <w:rPr>
          <w:sz w:val="26"/>
        </w:rPr>
        <w:t>pháp</w:t>
      </w:r>
      <w:r>
        <w:rPr>
          <w:spacing w:val="30"/>
          <w:sz w:val="26"/>
        </w:rPr>
        <w:t> </w:t>
      </w:r>
      <w:r>
        <w:rPr>
          <w:sz w:val="26"/>
        </w:rPr>
        <w:t>có</w:t>
      </w:r>
      <w:r>
        <w:rPr>
          <w:spacing w:val="30"/>
          <w:sz w:val="26"/>
        </w:rPr>
        <w:t> </w:t>
      </w:r>
      <w:r>
        <w:rPr>
          <w:sz w:val="26"/>
        </w:rPr>
        <w:t>cảnh</w:t>
      </w:r>
      <w:r>
        <w:rPr>
          <w:spacing w:val="30"/>
          <w:sz w:val="26"/>
        </w:rPr>
        <w:t> </w:t>
      </w:r>
      <w:r>
        <w:rPr>
          <w:sz w:val="26"/>
        </w:rPr>
        <w:t>là</w:t>
      </w:r>
      <w:r>
        <w:rPr>
          <w:spacing w:val="30"/>
          <w:sz w:val="26"/>
        </w:rPr>
        <w:t> </w:t>
      </w:r>
      <w:r>
        <w:rPr>
          <w:sz w:val="26"/>
        </w:rPr>
        <w:t>đạo</w:t>
      </w:r>
      <w:r>
        <w:rPr>
          <w:spacing w:val="31"/>
          <w:sz w:val="26"/>
        </w:rPr>
        <w:t> </w:t>
      </w:r>
      <w:r>
        <w:rPr>
          <w:sz w:val="26"/>
        </w:rPr>
        <w:t>bằng</w:t>
      </w:r>
      <w:r>
        <w:rPr>
          <w:spacing w:val="30"/>
          <w:sz w:val="26"/>
        </w:rPr>
        <w:t> </w:t>
      </w:r>
      <w:r>
        <w:rPr>
          <w:sz w:val="26"/>
        </w:rPr>
        <w:t>Nghiệp</w:t>
      </w:r>
      <w:r>
        <w:rPr>
          <w:spacing w:val="30"/>
          <w:sz w:val="26"/>
        </w:rPr>
        <w:t> </w:t>
      </w:r>
      <w:r>
        <w:rPr>
          <w:sz w:val="26"/>
        </w:rPr>
        <w:t>duyên,</w:t>
      </w:r>
      <w:r>
        <w:rPr>
          <w:spacing w:val="32"/>
          <w:sz w:val="26"/>
        </w:rPr>
        <w:t> </w:t>
      </w:r>
      <w:r>
        <w:rPr>
          <w:sz w:val="26"/>
        </w:rPr>
        <w:t>bằng Đồng sanh duyên: Không có Biệt thời </w:t>
      </w:r>
      <w:r>
        <w:rPr>
          <w:i/>
          <w:sz w:val="26"/>
        </w:rPr>
        <w:t>(nānākhaṇika) </w:t>
      </w:r>
      <w:r>
        <w:rPr>
          <w:sz w:val="26"/>
        </w:rPr>
        <w:t>nên sắp đủ 7 câu đề.</w:t>
      </w:r>
    </w:p>
    <w:p>
      <w:pPr>
        <w:pStyle w:val="ListParagraph"/>
        <w:spacing w:after="0" w:line="240" w:lineRule="auto"/>
        <w:jc w:val="left"/>
        <w:rPr>
          <w:sz w:val="26"/>
        </w:rPr>
        <w:sectPr>
          <w:pgSz w:w="11630" w:h="16450"/>
          <w:pgMar w:header="811" w:footer="0" w:top="1120" w:bottom="280" w:left="708" w:right="850"/>
        </w:sectPr>
      </w:pPr>
    </w:p>
    <w:p>
      <w:pPr>
        <w:pStyle w:val="ListParagraph"/>
        <w:numPr>
          <w:ilvl w:val="0"/>
          <w:numId w:val="517"/>
        </w:numPr>
        <w:tabs>
          <w:tab w:pos="850" w:val="left" w:leader="none"/>
        </w:tabs>
        <w:spacing w:line="237" w:lineRule="auto" w:before="236" w:after="0"/>
        <w:ind w:left="850" w:right="140" w:hanging="296"/>
        <w:jc w:val="both"/>
        <w:rPr>
          <w:sz w:val="26"/>
        </w:rPr>
      </w:pPr>
      <w:r>
        <w:rPr>
          <w:sz w:val="26"/>
        </w:rPr>
        <w:t>Pháp có cảnh là đạo làm duyên cho pháp có cảnh là đạo bằng Thực duyên, bằng</w:t>
      </w:r>
      <w:r>
        <w:rPr>
          <w:spacing w:val="80"/>
          <w:sz w:val="26"/>
        </w:rPr>
        <w:t> </w:t>
      </w:r>
      <w:r>
        <w:rPr>
          <w:sz w:val="26"/>
        </w:rPr>
        <w:t>Quyền duyên, bằng Thiền duyên, bằng Đạo duyên, bằng Tương ưng duyên, bằng Hiện hữu duyên, cả 7 duyên này đều chia 17 câu như Nhân duyên.</w:t>
      </w:r>
    </w:p>
    <w:p>
      <w:pPr>
        <w:pStyle w:val="ListParagraph"/>
        <w:numPr>
          <w:ilvl w:val="0"/>
          <w:numId w:val="517"/>
        </w:numPr>
        <w:tabs>
          <w:tab w:pos="849" w:val="left" w:leader="none"/>
        </w:tabs>
        <w:spacing w:line="240" w:lineRule="auto" w:before="124" w:after="0"/>
        <w:ind w:left="849" w:right="0" w:hanging="295"/>
        <w:jc w:val="both"/>
        <w:rPr>
          <w:sz w:val="26"/>
        </w:rPr>
      </w:pPr>
      <w:r>
        <w:rPr>
          <w:sz w:val="26"/>
        </w:rPr>
        <w:t>...</w:t>
      </w:r>
      <w:r>
        <w:rPr>
          <w:spacing w:val="-5"/>
          <w:sz w:val="26"/>
        </w:rPr>
        <w:t> </w:t>
      </w:r>
      <w:r>
        <w:rPr>
          <w:sz w:val="26"/>
        </w:rPr>
        <w:t>Bằng</w:t>
      </w:r>
      <w:r>
        <w:rPr>
          <w:spacing w:val="-5"/>
          <w:sz w:val="26"/>
        </w:rPr>
        <w:t> </w:t>
      </w:r>
      <w:r>
        <w:rPr>
          <w:sz w:val="26"/>
        </w:rPr>
        <w:t>Vô</w:t>
      </w:r>
      <w:r>
        <w:rPr>
          <w:spacing w:val="-4"/>
          <w:sz w:val="26"/>
        </w:rPr>
        <w:t> </w:t>
      </w:r>
      <w:r>
        <w:rPr>
          <w:sz w:val="26"/>
        </w:rPr>
        <w:t>hữu</w:t>
      </w:r>
      <w:r>
        <w:rPr>
          <w:spacing w:val="-5"/>
          <w:sz w:val="26"/>
        </w:rPr>
        <w:t> </w:t>
      </w:r>
      <w:r>
        <w:rPr>
          <w:sz w:val="26"/>
        </w:rPr>
        <w:t>duyên,</w:t>
      </w:r>
      <w:r>
        <w:rPr>
          <w:spacing w:val="-2"/>
          <w:sz w:val="26"/>
        </w:rPr>
        <w:t> </w:t>
      </w:r>
      <w:r>
        <w:rPr>
          <w:sz w:val="26"/>
        </w:rPr>
        <w:t>bằng</w:t>
      </w:r>
      <w:r>
        <w:rPr>
          <w:spacing w:val="-5"/>
          <w:sz w:val="26"/>
        </w:rPr>
        <w:t> </w:t>
      </w:r>
      <w:r>
        <w:rPr>
          <w:sz w:val="26"/>
        </w:rPr>
        <w:t>Ly</w:t>
      </w:r>
      <w:r>
        <w:rPr>
          <w:spacing w:val="-9"/>
          <w:sz w:val="26"/>
        </w:rPr>
        <w:t> </w:t>
      </w:r>
      <w:r>
        <w:rPr>
          <w:sz w:val="26"/>
        </w:rPr>
        <w:t>duyên,</w:t>
      </w:r>
      <w:r>
        <w:rPr>
          <w:spacing w:val="-5"/>
          <w:sz w:val="26"/>
        </w:rPr>
        <w:t> </w:t>
      </w:r>
      <w:r>
        <w:rPr>
          <w:sz w:val="26"/>
        </w:rPr>
        <w:t>như</w:t>
      </w:r>
      <w:r>
        <w:rPr>
          <w:spacing w:val="-2"/>
          <w:sz w:val="26"/>
        </w:rPr>
        <w:t> </w:t>
      </w:r>
      <w:r>
        <w:rPr>
          <w:sz w:val="26"/>
        </w:rPr>
        <w:t>Vô</w:t>
      </w:r>
      <w:r>
        <w:rPr>
          <w:spacing w:val="-4"/>
          <w:sz w:val="26"/>
        </w:rPr>
        <w:t> </w:t>
      </w:r>
      <w:r>
        <w:rPr>
          <w:sz w:val="26"/>
        </w:rPr>
        <w:t>gián</w:t>
      </w:r>
      <w:r>
        <w:rPr>
          <w:spacing w:val="-5"/>
          <w:sz w:val="26"/>
        </w:rPr>
        <w:t> </w:t>
      </w:r>
      <w:r>
        <w:rPr>
          <w:spacing w:val="-2"/>
          <w:sz w:val="26"/>
        </w:rPr>
        <w:t>duyên.</w:t>
      </w:r>
    </w:p>
    <w:p>
      <w:pPr>
        <w:pStyle w:val="ListParagraph"/>
        <w:numPr>
          <w:ilvl w:val="0"/>
          <w:numId w:val="517"/>
        </w:numPr>
        <w:tabs>
          <w:tab w:pos="849" w:val="left" w:leader="none"/>
        </w:tabs>
        <w:spacing w:line="240" w:lineRule="auto" w:before="118" w:after="0"/>
        <w:ind w:left="849" w:right="0" w:hanging="295"/>
        <w:jc w:val="both"/>
        <w:rPr>
          <w:sz w:val="26"/>
        </w:rPr>
      </w:pPr>
      <w:r>
        <w:rPr>
          <w:sz w:val="26"/>
        </w:rPr>
        <w:t>...</w:t>
      </w:r>
      <w:r>
        <w:rPr>
          <w:spacing w:val="-4"/>
          <w:sz w:val="26"/>
        </w:rPr>
        <w:t> </w:t>
      </w:r>
      <w:r>
        <w:rPr>
          <w:sz w:val="26"/>
        </w:rPr>
        <w:t>Bằng</w:t>
      </w:r>
      <w:r>
        <w:rPr>
          <w:spacing w:val="-4"/>
          <w:sz w:val="26"/>
        </w:rPr>
        <w:t> </w:t>
      </w:r>
      <w:r>
        <w:rPr>
          <w:sz w:val="26"/>
        </w:rPr>
        <w:t>Bất</w:t>
      </w:r>
      <w:r>
        <w:rPr>
          <w:spacing w:val="-3"/>
          <w:sz w:val="26"/>
        </w:rPr>
        <w:t> </w:t>
      </w:r>
      <w:r>
        <w:rPr>
          <w:sz w:val="26"/>
        </w:rPr>
        <w:t>ly</w:t>
      </w:r>
      <w:r>
        <w:rPr>
          <w:spacing w:val="-8"/>
          <w:sz w:val="26"/>
        </w:rPr>
        <w:t> </w:t>
      </w:r>
      <w:r>
        <w:rPr>
          <w:sz w:val="26"/>
        </w:rPr>
        <w:t>duyên</w:t>
      </w:r>
      <w:r>
        <w:rPr>
          <w:spacing w:val="-4"/>
          <w:sz w:val="26"/>
        </w:rPr>
        <w:t> </w:t>
      </w:r>
      <w:r>
        <w:rPr>
          <w:sz w:val="26"/>
        </w:rPr>
        <w:t>có</w:t>
      </w:r>
      <w:r>
        <w:rPr>
          <w:spacing w:val="-4"/>
          <w:sz w:val="26"/>
        </w:rPr>
        <w:t> </w:t>
      </w:r>
      <w:r>
        <w:rPr>
          <w:sz w:val="26"/>
        </w:rPr>
        <w:t>17</w:t>
      </w:r>
      <w:r>
        <w:rPr>
          <w:spacing w:val="-3"/>
          <w:sz w:val="26"/>
        </w:rPr>
        <w:t> </w:t>
      </w:r>
      <w:r>
        <w:rPr>
          <w:sz w:val="26"/>
        </w:rPr>
        <w:t>câu</w:t>
      </w:r>
      <w:r>
        <w:rPr>
          <w:spacing w:val="-4"/>
          <w:sz w:val="26"/>
        </w:rPr>
        <w:t> </w:t>
      </w:r>
      <w:r>
        <w:rPr>
          <w:spacing w:val="-5"/>
          <w:sz w:val="26"/>
        </w:rPr>
        <w:t>đề.</w:t>
      </w:r>
    </w:p>
    <w:p>
      <w:pPr>
        <w:pStyle w:val="Heading3"/>
        <w:spacing w:line="295" w:lineRule="exact" w:before="8"/>
      </w:pPr>
      <w:r>
        <w:rPr>
          <w:spacing w:val="-2"/>
        </w:rPr>
        <w:t>1863.</w:t>
      </w:r>
    </w:p>
    <w:p>
      <w:pPr>
        <w:pStyle w:val="BodyText"/>
        <w:ind w:right="142"/>
        <w:jc w:val="both"/>
      </w:pPr>
      <w:r>
        <w:rPr/>
        <w:t>Nhân 17, Cảnh 9, Trưởng 21, Vô gián 9, Liên tiếp 9, Đồng sanh 17, Hỗ tương 17, Y chỉ 17, Cận y 21, Cố hưởng 9, nghiệp 17, Thực, Quyền, Thiền, Đạo, Tương ưng đều</w:t>
      </w:r>
      <w:r>
        <w:rPr>
          <w:spacing w:val="80"/>
        </w:rPr>
        <w:t> </w:t>
      </w:r>
      <w:r>
        <w:rPr/>
        <w:t>có 17, Hiện hữu 17, Vô hữu 9, Ly 9, Bất ly 17; nên sắp như thế.</w:t>
      </w:r>
    </w:p>
    <w:p>
      <w:pPr>
        <w:spacing w:before="0"/>
        <w:ind w:left="3723" w:right="0" w:firstLine="0"/>
        <w:jc w:val="both"/>
        <w:rPr>
          <w:i/>
          <w:sz w:val="26"/>
        </w:rPr>
      </w:pPr>
      <w:r>
        <w:rPr>
          <w:i/>
          <w:sz w:val="26"/>
        </w:rPr>
        <w:t>Dứt</w:t>
      </w:r>
      <w:r>
        <w:rPr>
          <w:i/>
          <w:spacing w:val="-6"/>
          <w:sz w:val="26"/>
        </w:rPr>
        <w:t> </w:t>
      </w:r>
      <w:r>
        <w:rPr>
          <w:i/>
          <w:sz w:val="26"/>
        </w:rPr>
        <w:t>cách</w:t>
      </w:r>
      <w:r>
        <w:rPr>
          <w:i/>
          <w:spacing w:val="-4"/>
          <w:sz w:val="26"/>
        </w:rPr>
        <w:t> </w:t>
      </w:r>
      <w:r>
        <w:rPr>
          <w:i/>
          <w:sz w:val="26"/>
        </w:rPr>
        <w:t>thuận</w:t>
      </w:r>
      <w:r>
        <w:rPr>
          <w:i/>
          <w:spacing w:val="-2"/>
          <w:sz w:val="26"/>
        </w:rPr>
        <w:t> (anuloma)</w:t>
      </w:r>
    </w:p>
    <w:p>
      <w:pPr>
        <w:pStyle w:val="Heading3"/>
        <w:spacing w:line="295" w:lineRule="exact" w:before="4"/>
      </w:pPr>
      <w:r>
        <w:rPr>
          <w:spacing w:val="-2"/>
        </w:rPr>
        <w:t>1864.</w:t>
      </w:r>
    </w:p>
    <w:p>
      <w:pPr>
        <w:pStyle w:val="BodyText"/>
      </w:pPr>
      <w:r>
        <w:rPr/>
        <w:t>Pháp có cảnh là đạo làm duyên cho pháp có cảnh là đạo bằng Đồng sanh duyên, bằng Cận y duyên.</w:t>
      </w:r>
    </w:p>
    <w:p>
      <w:pPr>
        <w:pStyle w:val="Heading3"/>
        <w:spacing w:before="3"/>
      </w:pPr>
      <w:r>
        <w:rPr>
          <w:spacing w:val="-2"/>
        </w:rPr>
        <w:t>1865.</w:t>
      </w:r>
    </w:p>
    <w:p>
      <w:pPr>
        <w:pStyle w:val="BodyText"/>
      </w:pPr>
      <w:r>
        <w:rPr/>
        <w:t>Pháp</w:t>
      </w:r>
      <w:r>
        <w:rPr>
          <w:spacing w:val="31"/>
        </w:rPr>
        <w:t> </w:t>
      </w:r>
      <w:r>
        <w:rPr/>
        <w:t>có</w:t>
      </w:r>
      <w:r>
        <w:rPr>
          <w:spacing w:val="31"/>
        </w:rPr>
        <w:t> </w:t>
      </w:r>
      <w:r>
        <w:rPr/>
        <w:t>cảnh</w:t>
      </w:r>
      <w:r>
        <w:rPr>
          <w:spacing w:val="31"/>
        </w:rPr>
        <w:t> </w:t>
      </w:r>
      <w:r>
        <w:rPr/>
        <w:t>là</w:t>
      </w:r>
      <w:r>
        <w:rPr>
          <w:spacing w:val="33"/>
        </w:rPr>
        <w:t> </w:t>
      </w:r>
      <w:r>
        <w:rPr/>
        <w:t>đạo</w:t>
      </w:r>
      <w:r>
        <w:rPr>
          <w:spacing w:val="33"/>
        </w:rPr>
        <w:t> </w:t>
      </w:r>
      <w:r>
        <w:rPr/>
        <w:t>làm</w:t>
      </w:r>
      <w:r>
        <w:rPr>
          <w:spacing w:val="31"/>
        </w:rPr>
        <w:t> </w:t>
      </w:r>
      <w:r>
        <w:rPr/>
        <w:t>duyên</w:t>
      </w:r>
      <w:r>
        <w:rPr>
          <w:spacing w:val="34"/>
        </w:rPr>
        <w:t> </w:t>
      </w:r>
      <w:r>
        <w:rPr/>
        <w:t>cho</w:t>
      </w:r>
      <w:r>
        <w:rPr>
          <w:spacing w:val="31"/>
        </w:rPr>
        <w:t> </w:t>
      </w:r>
      <w:r>
        <w:rPr/>
        <w:t>pháp</w:t>
      </w:r>
      <w:r>
        <w:rPr>
          <w:spacing w:val="31"/>
        </w:rPr>
        <w:t> </w:t>
      </w:r>
      <w:r>
        <w:rPr/>
        <w:t>có</w:t>
      </w:r>
      <w:r>
        <w:rPr>
          <w:spacing w:val="31"/>
        </w:rPr>
        <w:t> </w:t>
      </w:r>
      <w:r>
        <w:rPr/>
        <w:t>trưởng</w:t>
      </w:r>
      <w:r>
        <w:rPr>
          <w:spacing w:val="30"/>
        </w:rPr>
        <w:t> </w:t>
      </w:r>
      <w:r>
        <w:rPr/>
        <w:t>là</w:t>
      </w:r>
      <w:r>
        <w:rPr>
          <w:spacing w:val="33"/>
        </w:rPr>
        <w:t> </w:t>
      </w:r>
      <w:r>
        <w:rPr/>
        <w:t>đạo</w:t>
      </w:r>
      <w:r>
        <w:rPr>
          <w:spacing w:val="31"/>
        </w:rPr>
        <w:t> </w:t>
      </w:r>
      <w:r>
        <w:rPr/>
        <w:t>bằng</w:t>
      </w:r>
      <w:r>
        <w:rPr>
          <w:spacing w:val="33"/>
        </w:rPr>
        <w:t> </w:t>
      </w:r>
      <w:r>
        <w:rPr/>
        <w:t>Đồng</w:t>
      </w:r>
      <w:r>
        <w:rPr>
          <w:spacing w:val="31"/>
        </w:rPr>
        <w:t> </w:t>
      </w:r>
      <w:r>
        <w:rPr/>
        <w:t>sanh</w:t>
      </w:r>
      <w:r>
        <w:rPr>
          <w:spacing w:val="31"/>
        </w:rPr>
        <w:t> </w:t>
      </w:r>
      <w:r>
        <w:rPr/>
        <w:t>duyên, bằng Cận y duyên.</w:t>
      </w:r>
    </w:p>
    <w:p>
      <w:pPr>
        <w:pStyle w:val="Heading3"/>
        <w:spacing w:before="4"/>
      </w:pPr>
      <w:r>
        <w:rPr>
          <w:spacing w:val="-2"/>
        </w:rPr>
        <w:t>1866.</w:t>
      </w:r>
    </w:p>
    <w:p>
      <w:pPr>
        <w:pStyle w:val="BodyText"/>
      </w:pPr>
      <w:r>
        <w:rPr/>
        <w:t>Pháp có cảnh là đạo làm duyên cho chư pháp có cảnh là đạo và có trưởng là đạo bằng Đồng sanh duyên, bằng Cận y duyên.</w:t>
      </w:r>
    </w:p>
    <w:p>
      <w:pPr>
        <w:pStyle w:val="Heading3"/>
        <w:spacing w:line="295" w:lineRule="exact" w:before="4"/>
      </w:pPr>
      <w:r>
        <w:rPr>
          <w:spacing w:val="-2"/>
        </w:rPr>
        <w:t>1867.</w:t>
      </w:r>
    </w:p>
    <w:p>
      <w:pPr>
        <w:pStyle w:val="BodyText"/>
      </w:pPr>
      <w:r>
        <w:rPr/>
        <w:t>Pháp có nhân là đạo làm duyên cho pháp có nhân là đạo bằng Đồng sanh duyên, bằng Cận y duyên.</w:t>
      </w:r>
    </w:p>
    <w:p>
      <w:pPr>
        <w:pStyle w:val="Heading3"/>
        <w:spacing w:line="295" w:lineRule="exact" w:before="5"/>
      </w:pPr>
      <w:r>
        <w:rPr>
          <w:spacing w:val="-2"/>
        </w:rPr>
        <w:t>1868.</w:t>
      </w:r>
    </w:p>
    <w:p>
      <w:pPr>
        <w:pStyle w:val="BodyText"/>
      </w:pPr>
      <w:r>
        <w:rPr/>
        <w:t>Pháp có nhân là</w:t>
      </w:r>
      <w:r>
        <w:rPr>
          <w:spacing w:val="-1"/>
        </w:rPr>
        <w:t> </w:t>
      </w:r>
      <w:r>
        <w:rPr/>
        <w:t>đạo làm</w:t>
      </w:r>
      <w:r>
        <w:rPr>
          <w:spacing w:val="-1"/>
        </w:rPr>
        <w:t> </w:t>
      </w:r>
      <w:r>
        <w:rPr/>
        <w:t>duyên cho pháp có cảnh là đạo bằng Cảnh duyên,</w:t>
      </w:r>
      <w:r>
        <w:rPr>
          <w:spacing w:val="-1"/>
        </w:rPr>
        <w:t> </w:t>
      </w:r>
      <w:r>
        <w:rPr/>
        <w:t>bằng</w:t>
      </w:r>
      <w:r>
        <w:rPr>
          <w:spacing w:val="-1"/>
        </w:rPr>
        <w:t> </w:t>
      </w:r>
      <w:r>
        <w:rPr/>
        <w:t>Cận y </w:t>
      </w:r>
      <w:r>
        <w:rPr>
          <w:spacing w:val="-2"/>
        </w:rPr>
        <w:t>duyên.</w:t>
      </w:r>
    </w:p>
    <w:p>
      <w:pPr>
        <w:pStyle w:val="Heading3"/>
        <w:spacing w:before="3"/>
      </w:pPr>
      <w:r>
        <w:rPr>
          <w:spacing w:val="-2"/>
        </w:rPr>
        <w:t>1869.</w:t>
      </w:r>
    </w:p>
    <w:p>
      <w:pPr>
        <w:pStyle w:val="BodyText"/>
      </w:pPr>
      <w:r>
        <w:rPr/>
        <w:t>Pháp</w:t>
      </w:r>
      <w:r>
        <w:rPr>
          <w:spacing w:val="30"/>
        </w:rPr>
        <w:t> </w:t>
      </w:r>
      <w:r>
        <w:rPr/>
        <w:t>có</w:t>
      </w:r>
      <w:r>
        <w:rPr>
          <w:spacing w:val="30"/>
        </w:rPr>
        <w:t> </w:t>
      </w:r>
      <w:r>
        <w:rPr/>
        <w:t>nhân</w:t>
      </w:r>
      <w:r>
        <w:rPr>
          <w:spacing w:val="30"/>
        </w:rPr>
        <w:t> </w:t>
      </w:r>
      <w:r>
        <w:rPr/>
        <w:t>là</w:t>
      </w:r>
      <w:r>
        <w:rPr>
          <w:spacing w:val="30"/>
        </w:rPr>
        <w:t> </w:t>
      </w:r>
      <w:r>
        <w:rPr/>
        <w:t>đạo</w:t>
      </w:r>
      <w:r>
        <w:rPr>
          <w:spacing w:val="32"/>
        </w:rPr>
        <w:t> </w:t>
      </w:r>
      <w:r>
        <w:rPr/>
        <w:t>làm</w:t>
      </w:r>
      <w:r>
        <w:rPr>
          <w:spacing w:val="27"/>
        </w:rPr>
        <w:t> </w:t>
      </w:r>
      <w:r>
        <w:rPr/>
        <w:t>duyên</w:t>
      </w:r>
      <w:r>
        <w:rPr>
          <w:spacing w:val="31"/>
        </w:rPr>
        <w:t> </w:t>
      </w:r>
      <w:r>
        <w:rPr/>
        <w:t>cho</w:t>
      </w:r>
      <w:r>
        <w:rPr>
          <w:spacing w:val="30"/>
        </w:rPr>
        <w:t> </w:t>
      </w:r>
      <w:r>
        <w:rPr/>
        <w:t>pháp</w:t>
      </w:r>
      <w:r>
        <w:rPr>
          <w:spacing w:val="30"/>
        </w:rPr>
        <w:t> </w:t>
      </w:r>
      <w:r>
        <w:rPr/>
        <w:t>có</w:t>
      </w:r>
      <w:r>
        <w:rPr>
          <w:spacing w:val="30"/>
        </w:rPr>
        <w:t> </w:t>
      </w:r>
      <w:r>
        <w:rPr/>
        <w:t>trưởng</w:t>
      </w:r>
      <w:r>
        <w:rPr>
          <w:spacing w:val="29"/>
        </w:rPr>
        <w:t> </w:t>
      </w:r>
      <w:r>
        <w:rPr/>
        <w:t>là</w:t>
      </w:r>
      <w:r>
        <w:rPr>
          <w:spacing w:val="30"/>
        </w:rPr>
        <w:t> </w:t>
      </w:r>
      <w:r>
        <w:rPr/>
        <w:t>đạo</w:t>
      </w:r>
      <w:r>
        <w:rPr>
          <w:spacing w:val="30"/>
        </w:rPr>
        <w:t> </w:t>
      </w:r>
      <w:r>
        <w:rPr/>
        <w:t>bằng</w:t>
      </w:r>
      <w:r>
        <w:rPr>
          <w:spacing w:val="35"/>
        </w:rPr>
        <w:t> </w:t>
      </w:r>
      <w:r>
        <w:rPr/>
        <w:t>Cảnh</w:t>
      </w:r>
      <w:r>
        <w:rPr>
          <w:spacing w:val="30"/>
        </w:rPr>
        <w:t> </w:t>
      </w:r>
      <w:r>
        <w:rPr/>
        <w:t>duyên,</w:t>
      </w:r>
      <w:r>
        <w:rPr>
          <w:spacing w:val="30"/>
        </w:rPr>
        <w:t> </w:t>
      </w:r>
      <w:r>
        <w:rPr/>
        <w:t>bằng Đồng sanh duyên, bằng Cận y duyên.</w:t>
      </w:r>
    </w:p>
    <w:p>
      <w:pPr>
        <w:pStyle w:val="Heading3"/>
        <w:spacing w:before="3"/>
      </w:pPr>
      <w:r>
        <w:rPr>
          <w:spacing w:val="-2"/>
        </w:rPr>
        <w:t>1870.</w:t>
      </w:r>
    </w:p>
    <w:p>
      <w:pPr>
        <w:pStyle w:val="BodyText"/>
      </w:pPr>
      <w:r>
        <w:rPr/>
        <w:t>Pháp có nhân là đạo làm duyên cho chư pháp có cảnh là đạo và có trưởng là đạo bằng Cảnh duyên, bằng Cận y duyên.</w:t>
      </w:r>
    </w:p>
    <w:p>
      <w:pPr>
        <w:pStyle w:val="Heading3"/>
        <w:spacing w:line="295" w:lineRule="exact" w:before="4"/>
      </w:pPr>
      <w:r>
        <w:rPr>
          <w:spacing w:val="-2"/>
        </w:rPr>
        <w:t>1871.</w:t>
      </w:r>
    </w:p>
    <w:p>
      <w:pPr>
        <w:pStyle w:val="BodyText"/>
        <w:spacing w:line="242" w:lineRule="auto"/>
      </w:pPr>
      <w:r>
        <w:rPr/>
        <w:t>Pháp có nhân là đạo làm duyên cho chư pháp có nhân là đạo và có trưởng là đạo bằng Đồng sanh duyên, bằng Cận y duyên.</w:t>
      </w:r>
    </w:p>
    <w:p>
      <w:pPr>
        <w:pStyle w:val="Heading3"/>
      </w:pPr>
      <w:r>
        <w:rPr>
          <w:spacing w:val="-2"/>
        </w:rPr>
        <w:t>1872.</w:t>
      </w:r>
    </w:p>
    <w:p>
      <w:pPr>
        <w:pStyle w:val="BodyText"/>
      </w:pPr>
      <w:r>
        <w:rPr/>
        <w:t>Pháp có trưởng là đạo</w:t>
      </w:r>
      <w:r>
        <w:rPr>
          <w:spacing w:val="22"/>
        </w:rPr>
        <w:t> </w:t>
      </w:r>
      <w:r>
        <w:rPr/>
        <w:t>làm duyên</w:t>
      </w:r>
      <w:r>
        <w:rPr>
          <w:spacing w:val="19"/>
        </w:rPr>
        <w:t> </w:t>
      </w:r>
      <w:r>
        <w:rPr/>
        <w:t>cho pháp có trưởng là đạo bằng</w:t>
      </w:r>
      <w:r>
        <w:rPr>
          <w:spacing w:val="20"/>
        </w:rPr>
        <w:t> </w:t>
      </w:r>
      <w:r>
        <w:rPr/>
        <w:t>Đồng sanh duyên,</w:t>
      </w:r>
      <w:r>
        <w:rPr>
          <w:spacing w:val="40"/>
        </w:rPr>
        <w:t> </w:t>
      </w:r>
      <w:r>
        <w:rPr/>
        <w:t>bằng Cận y duyên.</w:t>
      </w:r>
    </w:p>
    <w:p>
      <w:pPr>
        <w:pStyle w:val="Heading3"/>
        <w:spacing w:before="1"/>
      </w:pPr>
      <w:r>
        <w:rPr>
          <w:spacing w:val="-2"/>
        </w:rPr>
        <w:t>1873.</w:t>
      </w:r>
    </w:p>
    <w:p>
      <w:pPr>
        <w:pStyle w:val="BodyText"/>
      </w:pPr>
      <w:r>
        <w:rPr/>
        <w:t>Pháp</w:t>
      </w:r>
      <w:r>
        <w:rPr>
          <w:spacing w:val="31"/>
        </w:rPr>
        <w:t> </w:t>
      </w:r>
      <w:r>
        <w:rPr/>
        <w:t>có</w:t>
      </w:r>
      <w:r>
        <w:rPr>
          <w:spacing w:val="31"/>
        </w:rPr>
        <w:t> </w:t>
      </w:r>
      <w:r>
        <w:rPr/>
        <w:t>trưởng</w:t>
      </w:r>
      <w:r>
        <w:rPr>
          <w:spacing w:val="30"/>
        </w:rPr>
        <w:t> </w:t>
      </w:r>
      <w:r>
        <w:rPr/>
        <w:t>là</w:t>
      </w:r>
      <w:r>
        <w:rPr>
          <w:spacing w:val="33"/>
        </w:rPr>
        <w:t> </w:t>
      </w:r>
      <w:r>
        <w:rPr/>
        <w:t>đạo</w:t>
      </w:r>
      <w:r>
        <w:rPr>
          <w:spacing w:val="36"/>
        </w:rPr>
        <w:t> </w:t>
      </w:r>
      <w:r>
        <w:rPr/>
        <w:t>làm</w:t>
      </w:r>
      <w:r>
        <w:rPr>
          <w:spacing w:val="28"/>
        </w:rPr>
        <w:t> </w:t>
      </w:r>
      <w:r>
        <w:rPr/>
        <w:t>duyên</w:t>
      </w:r>
      <w:r>
        <w:rPr>
          <w:spacing w:val="32"/>
        </w:rPr>
        <w:t> </w:t>
      </w:r>
      <w:r>
        <w:rPr/>
        <w:t>cho</w:t>
      </w:r>
      <w:r>
        <w:rPr>
          <w:spacing w:val="33"/>
        </w:rPr>
        <w:t> </w:t>
      </w:r>
      <w:r>
        <w:rPr/>
        <w:t>pháp</w:t>
      </w:r>
      <w:r>
        <w:rPr>
          <w:spacing w:val="33"/>
        </w:rPr>
        <w:t> </w:t>
      </w:r>
      <w:r>
        <w:rPr/>
        <w:t>có</w:t>
      </w:r>
      <w:r>
        <w:rPr>
          <w:spacing w:val="31"/>
        </w:rPr>
        <w:t> </w:t>
      </w:r>
      <w:r>
        <w:rPr/>
        <w:t>cảnh</w:t>
      </w:r>
      <w:r>
        <w:rPr>
          <w:spacing w:val="31"/>
        </w:rPr>
        <w:t> </w:t>
      </w:r>
      <w:r>
        <w:rPr/>
        <w:t>là</w:t>
      </w:r>
      <w:r>
        <w:rPr>
          <w:spacing w:val="33"/>
        </w:rPr>
        <w:t> </w:t>
      </w:r>
      <w:r>
        <w:rPr/>
        <w:t>đạo</w:t>
      </w:r>
      <w:r>
        <w:rPr>
          <w:spacing w:val="33"/>
        </w:rPr>
        <w:t> </w:t>
      </w:r>
      <w:r>
        <w:rPr/>
        <w:t>bằng</w:t>
      </w:r>
      <w:r>
        <w:rPr>
          <w:spacing w:val="33"/>
        </w:rPr>
        <w:t> </w:t>
      </w:r>
      <w:r>
        <w:rPr/>
        <w:t>Cảnh</w:t>
      </w:r>
      <w:r>
        <w:rPr>
          <w:spacing w:val="31"/>
        </w:rPr>
        <w:t> </w:t>
      </w:r>
      <w:r>
        <w:rPr/>
        <w:t>duyên,</w:t>
      </w:r>
      <w:r>
        <w:rPr>
          <w:spacing w:val="31"/>
        </w:rPr>
        <w:t> </w:t>
      </w:r>
      <w:r>
        <w:rPr/>
        <w:t>bằng Đồng sanh duyên, bằng Cận y duyên.</w:t>
      </w:r>
    </w:p>
    <w:p>
      <w:pPr>
        <w:pStyle w:val="Heading3"/>
        <w:spacing w:line="295" w:lineRule="exact" w:before="4"/>
      </w:pPr>
      <w:r>
        <w:rPr>
          <w:spacing w:val="-2"/>
        </w:rPr>
        <w:t>1874.</w:t>
      </w:r>
    </w:p>
    <w:p>
      <w:pPr>
        <w:pStyle w:val="BodyText"/>
      </w:pPr>
      <w:r>
        <w:rPr/>
        <w:t>Pháp</w:t>
      </w:r>
      <w:r>
        <w:rPr>
          <w:spacing w:val="30"/>
        </w:rPr>
        <w:t> </w:t>
      </w:r>
      <w:r>
        <w:rPr/>
        <w:t>có</w:t>
      </w:r>
      <w:r>
        <w:rPr>
          <w:spacing w:val="30"/>
        </w:rPr>
        <w:t> </w:t>
      </w:r>
      <w:r>
        <w:rPr/>
        <w:t>trưởng</w:t>
      </w:r>
      <w:r>
        <w:rPr>
          <w:spacing w:val="29"/>
        </w:rPr>
        <w:t> </w:t>
      </w:r>
      <w:r>
        <w:rPr/>
        <w:t>là</w:t>
      </w:r>
      <w:r>
        <w:rPr>
          <w:spacing w:val="30"/>
        </w:rPr>
        <w:t> </w:t>
      </w:r>
      <w:r>
        <w:rPr/>
        <w:t>đạo</w:t>
      </w:r>
      <w:r>
        <w:rPr>
          <w:spacing w:val="35"/>
        </w:rPr>
        <w:t> </w:t>
      </w:r>
      <w:r>
        <w:rPr/>
        <w:t>làm</w:t>
      </w:r>
      <w:r>
        <w:rPr>
          <w:spacing w:val="27"/>
        </w:rPr>
        <w:t> </w:t>
      </w:r>
      <w:r>
        <w:rPr/>
        <w:t>duyên</w:t>
      </w:r>
      <w:r>
        <w:rPr>
          <w:spacing w:val="31"/>
        </w:rPr>
        <w:t> </w:t>
      </w:r>
      <w:r>
        <w:rPr/>
        <w:t>cho</w:t>
      </w:r>
      <w:r>
        <w:rPr>
          <w:spacing w:val="30"/>
        </w:rPr>
        <w:t> </w:t>
      </w:r>
      <w:r>
        <w:rPr/>
        <w:t>pháp</w:t>
      </w:r>
      <w:r>
        <w:rPr>
          <w:spacing w:val="30"/>
        </w:rPr>
        <w:t> </w:t>
      </w:r>
      <w:r>
        <w:rPr/>
        <w:t>có</w:t>
      </w:r>
      <w:r>
        <w:rPr>
          <w:spacing w:val="30"/>
        </w:rPr>
        <w:t> </w:t>
      </w:r>
      <w:r>
        <w:rPr/>
        <w:t>nhân</w:t>
      </w:r>
      <w:r>
        <w:rPr>
          <w:spacing w:val="30"/>
        </w:rPr>
        <w:t> </w:t>
      </w:r>
      <w:r>
        <w:rPr/>
        <w:t>là</w:t>
      </w:r>
      <w:r>
        <w:rPr>
          <w:spacing w:val="30"/>
        </w:rPr>
        <w:t> </w:t>
      </w:r>
      <w:r>
        <w:rPr/>
        <w:t>đạo</w:t>
      </w:r>
      <w:r>
        <w:rPr>
          <w:spacing w:val="31"/>
        </w:rPr>
        <w:t> </w:t>
      </w:r>
      <w:r>
        <w:rPr/>
        <w:t>bằng</w:t>
      </w:r>
      <w:r>
        <w:rPr>
          <w:spacing w:val="32"/>
        </w:rPr>
        <w:t> </w:t>
      </w:r>
      <w:r>
        <w:rPr/>
        <w:t>Đồng</w:t>
      </w:r>
      <w:r>
        <w:rPr>
          <w:spacing w:val="30"/>
        </w:rPr>
        <w:t> </w:t>
      </w:r>
      <w:r>
        <w:rPr/>
        <w:t>sanh</w:t>
      </w:r>
      <w:r>
        <w:rPr>
          <w:spacing w:val="30"/>
        </w:rPr>
        <w:t> </w:t>
      </w:r>
      <w:r>
        <w:rPr/>
        <w:t>duyên, bằng Cận y duyên.</w:t>
      </w:r>
    </w:p>
    <w:p>
      <w:pPr>
        <w:pStyle w:val="Heading3"/>
        <w:spacing w:line="240" w:lineRule="auto" w:before="5"/>
      </w:pPr>
      <w:r>
        <w:rPr>
          <w:spacing w:val="-2"/>
        </w:rPr>
        <w:t>1875.</w:t>
      </w:r>
    </w:p>
    <w:p>
      <w:pPr>
        <w:pStyle w:val="Heading3"/>
        <w:spacing w:after="0" w:line="240" w:lineRule="auto"/>
        <w:sectPr>
          <w:pgSz w:w="11630" w:h="16450"/>
          <w:pgMar w:header="859" w:footer="0" w:top="1160" w:bottom="280" w:left="708" w:right="850"/>
        </w:sectPr>
      </w:pPr>
    </w:p>
    <w:p>
      <w:pPr>
        <w:pStyle w:val="BodyText"/>
        <w:spacing w:before="232"/>
      </w:pPr>
      <w:r>
        <w:rPr/>
        <w:t>Pháp</w:t>
      </w:r>
      <w:r>
        <w:rPr>
          <w:spacing w:val="26"/>
        </w:rPr>
        <w:t> </w:t>
      </w:r>
      <w:r>
        <w:rPr/>
        <w:t>có</w:t>
      </w:r>
      <w:r>
        <w:rPr>
          <w:spacing w:val="28"/>
        </w:rPr>
        <w:t> </w:t>
      </w:r>
      <w:r>
        <w:rPr/>
        <w:t>trưởng</w:t>
      </w:r>
      <w:r>
        <w:rPr>
          <w:spacing w:val="28"/>
        </w:rPr>
        <w:t> </w:t>
      </w:r>
      <w:r>
        <w:rPr/>
        <w:t>là</w:t>
      </w:r>
      <w:r>
        <w:rPr>
          <w:spacing w:val="28"/>
        </w:rPr>
        <w:t> </w:t>
      </w:r>
      <w:r>
        <w:rPr/>
        <w:t>đạo</w:t>
      </w:r>
      <w:r>
        <w:rPr>
          <w:spacing w:val="32"/>
        </w:rPr>
        <w:t> </w:t>
      </w:r>
      <w:r>
        <w:rPr/>
        <w:t>làm</w:t>
      </w:r>
      <w:r>
        <w:rPr>
          <w:spacing w:val="26"/>
        </w:rPr>
        <w:t> </w:t>
      </w:r>
      <w:r>
        <w:rPr/>
        <w:t>duyên</w:t>
      </w:r>
      <w:r>
        <w:rPr>
          <w:spacing w:val="30"/>
        </w:rPr>
        <w:t> </w:t>
      </w:r>
      <w:r>
        <w:rPr/>
        <w:t>cho</w:t>
      </w:r>
      <w:r>
        <w:rPr>
          <w:spacing w:val="28"/>
        </w:rPr>
        <w:t> </w:t>
      </w:r>
      <w:r>
        <w:rPr/>
        <w:t>chư</w:t>
      </w:r>
      <w:r>
        <w:rPr>
          <w:spacing w:val="28"/>
        </w:rPr>
        <w:t> </w:t>
      </w:r>
      <w:r>
        <w:rPr/>
        <w:t>pháp</w:t>
      </w:r>
      <w:r>
        <w:rPr>
          <w:spacing w:val="27"/>
        </w:rPr>
        <w:t> </w:t>
      </w:r>
      <w:r>
        <w:rPr/>
        <w:t>có</w:t>
      </w:r>
      <w:r>
        <w:rPr>
          <w:spacing w:val="28"/>
        </w:rPr>
        <w:t> </w:t>
      </w:r>
      <w:r>
        <w:rPr/>
        <w:t>cảnh</w:t>
      </w:r>
      <w:r>
        <w:rPr>
          <w:spacing w:val="28"/>
        </w:rPr>
        <w:t> </w:t>
      </w:r>
      <w:r>
        <w:rPr/>
        <w:t>là</w:t>
      </w:r>
      <w:r>
        <w:rPr>
          <w:spacing w:val="26"/>
        </w:rPr>
        <w:t> </w:t>
      </w:r>
      <w:r>
        <w:rPr/>
        <w:t>đạo</w:t>
      </w:r>
      <w:r>
        <w:rPr>
          <w:spacing w:val="28"/>
        </w:rPr>
        <w:t> </w:t>
      </w:r>
      <w:r>
        <w:rPr/>
        <w:t>và</w:t>
      </w:r>
      <w:r>
        <w:rPr>
          <w:spacing w:val="28"/>
        </w:rPr>
        <w:t> </w:t>
      </w:r>
      <w:r>
        <w:rPr/>
        <w:t>có</w:t>
      </w:r>
      <w:r>
        <w:rPr>
          <w:spacing w:val="26"/>
        </w:rPr>
        <w:t> </w:t>
      </w:r>
      <w:r>
        <w:rPr/>
        <w:t>trưởng</w:t>
      </w:r>
      <w:r>
        <w:rPr>
          <w:spacing w:val="26"/>
        </w:rPr>
        <w:t> </w:t>
      </w:r>
      <w:r>
        <w:rPr/>
        <w:t>là</w:t>
      </w:r>
      <w:r>
        <w:rPr>
          <w:spacing w:val="28"/>
        </w:rPr>
        <w:t> </w:t>
      </w:r>
      <w:r>
        <w:rPr/>
        <w:t>đạo bằng Đồng sanh duyên, bằng Cận y duyên.</w:t>
      </w:r>
    </w:p>
    <w:p>
      <w:pPr>
        <w:pStyle w:val="Heading3"/>
        <w:spacing w:line="295" w:lineRule="exact" w:before="7"/>
      </w:pPr>
      <w:r>
        <w:rPr>
          <w:spacing w:val="-2"/>
        </w:rPr>
        <w:t>1876.</w:t>
      </w:r>
    </w:p>
    <w:p>
      <w:pPr>
        <w:pStyle w:val="BodyText"/>
      </w:pPr>
      <w:r>
        <w:rPr/>
        <w:t>Pháp</w:t>
      </w:r>
      <w:r>
        <w:rPr>
          <w:spacing w:val="26"/>
        </w:rPr>
        <w:t> </w:t>
      </w:r>
      <w:r>
        <w:rPr/>
        <w:t>có</w:t>
      </w:r>
      <w:r>
        <w:rPr>
          <w:spacing w:val="26"/>
        </w:rPr>
        <w:t> </w:t>
      </w:r>
      <w:r>
        <w:rPr/>
        <w:t>trưởng</w:t>
      </w:r>
      <w:r>
        <w:rPr>
          <w:spacing w:val="26"/>
        </w:rPr>
        <w:t> </w:t>
      </w:r>
      <w:r>
        <w:rPr/>
        <w:t>là</w:t>
      </w:r>
      <w:r>
        <w:rPr>
          <w:spacing w:val="26"/>
        </w:rPr>
        <w:t> </w:t>
      </w:r>
      <w:r>
        <w:rPr/>
        <w:t>đạo</w:t>
      </w:r>
      <w:r>
        <w:rPr>
          <w:spacing w:val="31"/>
        </w:rPr>
        <w:t> </w:t>
      </w:r>
      <w:r>
        <w:rPr/>
        <w:t>làm</w:t>
      </w:r>
      <w:r>
        <w:rPr>
          <w:spacing w:val="23"/>
        </w:rPr>
        <w:t> </w:t>
      </w:r>
      <w:r>
        <w:rPr/>
        <w:t>duyên</w:t>
      </w:r>
      <w:r>
        <w:rPr>
          <w:spacing w:val="30"/>
        </w:rPr>
        <w:t> </w:t>
      </w:r>
      <w:r>
        <w:rPr/>
        <w:t>cho</w:t>
      </w:r>
      <w:r>
        <w:rPr>
          <w:spacing w:val="26"/>
        </w:rPr>
        <w:t> </w:t>
      </w:r>
      <w:r>
        <w:rPr/>
        <w:t>chư</w:t>
      </w:r>
      <w:r>
        <w:rPr>
          <w:spacing w:val="28"/>
        </w:rPr>
        <w:t> </w:t>
      </w:r>
      <w:r>
        <w:rPr/>
        <w:t>pháp</w:t>
      </w:r>
      <w:r>
        <w:rPr>
          <w:spacing w:val="27"/>
        </w:rPr>
        <w:t> </w:t>
      </w:r>
      <w:r>
        <w:rPr/>
        <w:t>có</w:t>
      </w:r>
      <w:r>
        <w:rPr>
          <w:spacing w:val="26"/>
        </w:rPr>
        <w:t> </w:t>
      </w:r>
      <w:r>
        <w:rPr/>
        <w:t>nhân</w:t>
      </w:r>
      <w:r>
        <w:rPr>
          <w:spacing w:val="26"/>
        </w:rPr>
        <w:t> </w:t>
      </w:r>
      <w:r>
        <w:rPr/>
        <w:t>là</w:t>
      </w:r>
      <w:r>
        <w:rPr>
          <w:spacing w:val="26"/>
        </w:rPr>
        <w:t> </w:t>
      </w:r>
      <w:r>
        <w:rPr/>
        <w:t>đạo</w:t>
      </w:r>
      <w:r>
        <w:rPr>
          <w:spacing w:val="30"/>
        </w:rPr>
        <w:t> </w:t>
      </w:r>
      <w:r>
        <w:rPr/>
        <w:t>và</w:t>
      </w:r>
      <w:r>
        <w:rPr>
          <w:spacing w:val="28"/>
        </w:rPr>
        <w:t> </w:t>
      </w:r>
      <w:r>
        <w:rPr/>
        <w:t>có</w:t>
      </w:r>
      <w:r>
        <w:rPr>
          <w:spacing w:val="26"/>
        </w:rPr>
        <w:t> </w:t>
      </w:r>
      <w:r>
        <w:rPr/>
        <w:t>trưởng</w:t>
      </w:r>
      <w:r>
        <w:rPr>
          <w:spacing w:val="26"/>
        </w:rPr>
        <w:t> </w:t>
      </w:r>
      <w:r>
        <w:rPr/>
        <w:t>là</w:t>
      </w:r>
      <w:r>
        <w:rPr>
          <w:spacing w:val="28"/>
        </w:rPr>
        <w:t> </w:t>
      </w:r>
      <w:r>
        <w:rPr/>
        <w:t>đạo bằng Đồng sanh duyên, bằng Cận y duyên.</w:t>
      </w:r>
    </w:p>
    <w:p>
      <w:pPr>
        <w:pStyle w:val="Heading3"/>
        <w:spacing w:before="3"/>
      </w:pPr>
      <w:r>
        <w:rPr>
          <w:spacing w:val="-2"/>
        </w:rPr>
        <w:t>1877.</w:t>
      </w:r>
    </w:p>
    <w:p>
      <w:pPr>
        <w:pStyle w:val="BodyText"/>
      </w:pPr>
      <w:r>
        <w:rPr/>
        <w:t>Pháp</w:t>
      </w:r>
      <w:r>
        <w:rPr>
          <w:spacing w:val="31"/>
        </w:rPr>
        <w:t> </w:t>
      </w:r>
      <w:r>
        <w:rPr/>
        <w:t>có</w:t>
      </w:r>
      <w:r>
        <w:rPr>
          <w:spacing w:val="33"/>
        </w:rPr>
        <w:t> </w:t>
      </w:r>
      <w:r>
        <w:rPr/>
        <w:t>cảnh</w:t>
      </w:r>
      <w:r>
        <w:rPr>
          <w:spacing w:val="33"/>
        </w:rPr>
        <w:t> </w:t>
      </w:r>
      <w:r>
        <w:rPr/>
        <w:t>là</w:t>
      </w:r>
      <w:r>
        <w:rPr>
          <w:spacing w:val="33"/>
        </w:rPr>
        <w:t> </w:t>
      </w:r>
      <w:r>
        <w:rPr/>
        <w:t>đạo</w:t>
      </w:r>
      <w:r>
        <w:rPr>
          <w:spacing w:val="36"/>
        </w:rPr>
        <w:t> </w:t>
      </w:r>
      <w:r>
        <w:rPr/>
        <w:t>và</w:t>
      </w:r>
      <w:r>
        <w:rPr>
          <w:spacing w:val="31"/>
        </w:rPr>
        <w:t> </w:t>
      </w:r>
      <w:r>
        <w:rPr/>
        <w:t>có</w:t>
      </w:r>
      <w:r>
        <w:rPr>
          <w:spacing w:val="31"/>
        </w:rPr>
        <w:t> </w:t>
      </w:r>
      <w:r>
        <w:rPr/>
        <w:t>trưởng</w:t>
      </w:r>
      <w:r>
        <w:rPr>
          <w:spacing w:val="30"/>
        </w:rPr>
        <w:t> </w:t>
      </w:r>
      <w:r>
        <w:rPr/>
        <w:t>là</w:t>
      </w:r>
      <w:r>
        <w:rPr>
          <w:spacing w:val="31"/>
        </w:rPr>
        <w:t> </w:t>
      </w:r>
      <w:r>
        <w:rPr/>
        <w:t>đạo</w:t>
      </w:r>
      <w:r>
        <w:rPr>
          <w:spacing w:val="36"/>
        </w:rPr>
        <w:t> </w:t>
      </w:r>
      <w:r>
        <w:rPr/>
        <w:t>làm</w:t>
      </w:r>
      <w:r>
        <w:rPr>
          <w:spacing w:val="30"/>
        </w:rPr>
        <w:t> </w:t>
      </w:r>
      <w:r>
        <w:rPr/>
        <w:t>duyên</w:t>
      </w:r>
      <w:r>
        <w:rPr>
          <w:spacing w:val="33"/>
        </w:rPr>
        <w:t> </w:t>
      </w:r>
      <w:r>
        <w:rPr/>
        <w:t>cho</w:t>
      </w:r>
      <w:r>
        <w:rPr>
          <w:spacing w:val="33"/>
        </w:rPr>
        <w:t> </w:t>
      </w:r>
      <w:r>
        <w:rPr/>
        <w:t>pháp</w:t>
      </w:r>
      <w:r>
        <w:rPr>
          <w:spacing w:val="31"/>
        </w:rPr>
        <w:t> </w:t>
      </w:r>
      <w:r>
        <w:rPr/>
        <w:t>có</w:t>
      </w:r>
      <w:r>
        <w:rPr>
          <w:spacing w:val="33"/>
        </w:rPr>
        <w:t> </w:t>
      </w:r>
      <w:r>
        <w:rPr/>
        <w:t>cảnh</w:t>
      </w:r>
      <w:r>
        <w:rPr>
          <w:spacing w:val="33"/>
        </w:rPr>
        <w:t> </w:t>
      </w:r>
      <w:r>
        <w:rPr/>
        <w:t>là</w:t>
      </w:r>
      <w:r>
        <w:rPr>
          <w:spacing w:val="31"/>
        </w:rPr>
        <w:t> </w:t>
      </w:r>
      <w:r>
        <w:rPr/>
        <w:t>đạo</w:t>
      </w:r>
      <w:r>
        <w:rPr>
          <w:spacing w:val="33"/>
        </w:rPr>
        <w:t> </w:t>
      </w:r>
      <w:r>
        <w:rPr/>
        <w:t>bằng Đồng sanh duyên, bằng Cận y duyên.</w:t>
      </w:r>
    </w:p>
    <w:p>
      <w:pPr>
        <w:pStyle w:val="Heading3"/>
        <w:spacing w:before="4"/>
      </w:pPr>
      <w:r>
        <w:rPr>
          <w:spacing w:val="-2"/>
        </w:rPr>
        <w:t>1878.</w:t>
      </w:r>
    </w:p>
    <w:p>
      <w:pPr>
        <w:pStyle w:val="BodyText"/>
      </w:pPr>
      <w:r>
        <w:rPr/>
        <w:t>Chư</w:t>
      </w:r>
      <w:r>
        <w:rPr>
          <w:spacing w:val="25"/>
        </w:rPr>
        <w:t> </w:t>
      </w:r>
      <w:r>
        <w:rPr/>
        <w:t>pháp</w:t>
      </w:r>
      <w:r>
        <w:rPr>
          <w:spacing w:val="26"/>
        </w:rPr>
        <w:t> </w:t>
      </w:r>
      <w:r>
        <w:rPr/>
        <w:t>có</w:t>
      </w:r>
      <w:r>
        <w:rPr>
          <w:spacing w:val="23"/>
        </w:rPr>
        <w:t> </w:t>
      </w:r>
      <w:r>
        <w:rPr/>
        <w:t>cảnh</w:t>
      </w:r>
      <w:r>
        <w:rPr>
          <w:spacing w:val="23"/>
        </w:rPr>
        <w:t> </w:t>
      </w:r>
      <w:r>
        <w:rPr/>
        <w:t>là</w:t>
      </w:r>
      <w:r>
        <w:rPr>
          <w:spacing w:val="26"/>
        </w:rPr>
        <w:t> </w:t>
      </w:r>
      <w:r>
        <w:rPr/>
        <w:t>đạo</w:t>
      </w:r>
      <w:r>
        <w:rPr>
          <w:spacing w:val="26"/>
        </w:rPr>
        <w:t> </w:t>
      </w:r>
      <w:r>
        <w:rPr/>
        <w:t>và</w:t>
      </w:r>
      <w:r>
        <w:rPr>
          <w:spacing w:val="26"/>
        </w:rPr>
        <w:t> </w:t>
      </w:r>
      <w:r>
        <w:rPr/>
        <w:t>có</w:t>
      </w:r>
      <w:r>
        <w:rPr>
          <w:spacing w:val="23"/>
        </w:rPr>
        <w:t> </w:t>
      </w:r>
      <w:r>
        <w:rPr/>
        <w:t>trưởng</w:t>
      </w:r>
      <w:r>
        <w:rPr>
          <w:spacing w:val="23"/>
        </w:rPr>
        <w:t> </w:t>
      </w:r>
      <w:r>
        <w:rPr/>
        <w:t>là</w:t>
      </w:r>
      <w:r>
        <w:rPr>
          <w:spacing w:val="26"/>
        </w:rPr>
        <w:t> </w:t>
      </w:r>
      <w:r>
        <w:rPr/>
        <w:t>đạo</w:t>
      </w:r>
      <w:r>
        <w:rPr>
          <w:spacing w:val="26"/>
        </w:rPr>
        <w:t> </w:t>
      </w:r>
      <w:r>
        <w:rPr/>
        <w:t>làm</w:t>
      </w:r>
      <w:r>
        <w:rPr>
          <w:spacing w:val="23"/>
        </w:rPr>
        <w:t> </w:t>
      </w:r>
      <w:r>
        <w:rPr/>
        <w:t>duyên</w:t>
      </w:r>
      <w:r>
        <w:rPr>
          <w:spacing w:val="27"/>
        </w:rPr>
        <w:t> </w:t>
      </w:r>
      <w:r>
        <w:rPr/>
        <w:t>cho</w:t>
      </w:r>
      <w:r>
        <w:rPr>
          <w:spacing w:val="26"/>
        </w:rPr>
        <w:t> </w:t>
      </w:r>
      <w:r>
        <w:rPr/>
        <w:t>pháp</w:t>
      </w:r>
      <w:r>
        <w:rPr>
          <w:spacing w:val="24"/>
        </w:rPr>
        <w:t> </w:t>
      </w:r>
      <w:r>
        <w:rPr/>
        <w:t>có</w:t>
      </w:r>
      <w:r>
        <w:rPr>
          <w:spacing w:val="23"/>
        </w:rPr>
        <w:t> </w:t>
      </w:r>
      <w:r>
        <w:rPr/>
        <w:t>trưởng</w:t>
      </w:r>
      <w:r>
        <w:rPr>
          <w:spacing w:val="23"/>
        </w:rPr>
        <w:t> </w:t>
      </w:r>
      <w:r>
        <w:rPr/>
        <w:t>là</w:t>
      </w:r>
      <w:r>
        <w:rPr>
          <w:spacing w:val="24"/>
        </w:rPr>
        <w:t> </w:t>
      </w:r>
      <w:r>
        <w:rPr/>
        <w:t>đạo bằng Đồng sanh duyên, bằng Cận y duyên.</w:t>
      </w:r>
    </w:p>
    <w:p>
      <w:pPr>
        <w:pStyle w:val="Heading3"/>
        <w:spacing w:line="295" w:lineRule="exact" w:before="4"/>
      </w:pPr>
      <w:r>
        <w:rPr>
          <w:spacing w:val="-2"/>
        </w:rPr>
        <w:t>1879.</w:t>
      </w:r>
    </w:p>
    <w:p>
      <w:pPr>
        <w:pStyle w:val="BodyText"/>
        <w:ind w:right="174"/>
      </w:pPr>
      <w:r>
        <w:rPr/>
        <w:t>Chư pháp có cảnh là đạo và có trưởng là đạo làm duyên cho chư pháp có cảnh là đạo</w:t>
      </w:r>
      <w:r>
        <w:rPr>
          <w:spacing w:val="40"/>
        </w:rPr>
        <w:t> </w:t>
      </w:r>
      <w:r>
        <w:rPr/>
        <w:t>và có trưởng là đạo bằng Đồng sanh duyên, bằng Cận y duyên.</w:t>
      </w:r>
    </w:p>
    <w:p>
      <w:pPr>
        <w:pStyle w:val="Heading3"/>
        <w:spacing w:line="295" w:lineRule="exact" w:before="5"/>
      </w:pPr>
      <w:r>
        <w:rPr>
          <w:spacing w:val="-2"/>
        </w:rPr>
        <w:t>1880.</w:t>
      </w:r>
    </w:p>
    <w:p>
      <w:pPr>
        <w:pStyle w:val="BodyText"/>
      </w:pPr>
      <w:r>
        <w:rPr/>
        <w:t>Chư pháp có nhân là đạo và có trưởng là đạo làm duyên cho pháp có cảnh là đạo bằng Cảnh duyên, bằng Cận y duyên.</w:t>
      </w:r>
    </w:p>
    <w:p>
      <w:pPr>
        <w:pStyle w:val="Heading3"/>
        <w:spacing w:before="2"/>
      </w:pPr>
      <w:r>
        <w:rPr>
          <w:spacing w:val="-2"/>
        </w:rPr>
        <w:t>1881.</w:t>
      </w:r>
    </w:p>
    <w:p>
      <w:pPr>
        <w:pStyle w:val="BodyText"/>
      </w:pPr>
      <w:r>
        <w:rPr/>
        <w:t>Chư pháp có nhân là đạo và có trưởng là đạo làm duyên cho pháp có nhân là đạo bằng Đồng sanh duyên, bằng Cận y duyên.</w:t>
      </w:r>
    </w:p>
    <w:p>
      <w:pPr>
        <w:pStyle w:val="Heading3"/>
        <w:spacing w:before="4"/>
      </w:pPr>
      <w:r>
        <w:rPr>
          <w:spacing w:val="-2"/>
        </w:rPr>
        <w:t>1882.</w:t>
      </w:r>
    </w:p>
    <w:p>
      <w:pPr>
        <w:pStyle w:val="BodyText"/>
      </w:pPr>
      <w:r>
        <w:rPr/>
        <w:t>Pháp</w:t>
      </w:r>
      <w:r>
        <w:rPr>
          <w:spacing w:val="19"/>
        </w:rPr>
        <w:t> </w:t>
      </w:r>
      <w:r>
        <w:rPr/>
        <w:t>có</w:t>
      </w:r>
      <w:r>
        <w:rPr>
          <w:spacing w:val="21"/>
        </w:rPr>
        <w:t> </w:t>
      </w:r>
      <w:r>
        <w:rPr/>
        <w:t>nhân</w:t>
      </w:r>
      <w:r>
        <w:rPr>
          <w:spacing w:val="21"/>
        </w:rPr>
        <w:t> </w:t>
      </w:r>
      <w:r>
        <w:rPr/>
        <w:t>là</w:t>
      </w:r>
      <w:r>
        <w:rPr>
          <w:spacing w:val="19"/>
        </w:rPr>
        <w:t> </w:t>
      </w:r>
      <w:r>
        <w:rPr/>
        <w:t>đạo</w:t>
      </w:r>
      <w:r>
        <w:rPr>
          <w:spacing w:val="20"/>
        </w:rPr>
        <w:t> </w:t>
      </w:r>
      <w:r>
        <w:rPr/>
        <w:t>và</w:t>
      </w:r>
      <w:r>
        <w:rPr>
          <w:spacing w:val="19"/>
        </w:rPr>
        <w:t> </w:t>
      </w:r>
      <w:r>
        <w:rPr/>
        <w:t>có</w:t>
      </w:r>
      <w:r>
        <w:rPr>
          <w:spacing w:val="19"/>
        </w:rPr>
        <w:t> </w:t>
      </w:r>
      <w:r>
        <w:rPr/>
        <w:t>trưởng</w:t>
      </w:r>
      <w:r>
        <w:rPr>
          <w:spacing w:val="19"/>
        </w:rPr>
        <w:t> </w:t>
      </w:r>
      <w:r>
        <w:rPr/>
        <w:t>là</w:t>
      </w:r>
      <w:r>
        <w:rPr>
          <w:spacing w:val="21"/>
        </w:rPr>
        <w:t> </w:t>
      </w:r>
      <w:r>
        <w:rPr/>
        <w:t>đạo</w:t>
      </w:r>
      <w:r>
        <w:rPr>
          <w:spacing w:val="22"/>
        </w:rPr>
        <w:t> </w:t>
      </w:r>
      <w:r>
        <w:rPr/>
        <w:t>làm</w:t>
      </w:r>
      <w:r>
        <w:rPr>
          <w:spacing w:val="19"/>
        </w:rPr>
        <w:t> </w:t>
      </w:r>
      <w:r>
        <w:rPr/>
        <w:t>duyên</w:t>
      </w:r>
      <w:r>
        <w:rPr>
          <w:spacing w:val="23"/>
        </w:rPr>
        <w:t> </w:t>
      </w:r>
      <w:r>
        <w:rPr/>
        <w:t>cho</w:t>
      </w:r>
      <w:r>
        <w:rPr>
          <w:spacing w:val="19"/>
        </w:rPr>
        <w:t> </w:t>
      </w:r>
      <w:r>
        <w:rPr/>
        <w:t>pháp</w:t>
      </w:r>
      <w:r>
        <w:rPr>
          <w:spacing w:val="19"/>
        </w:rPr>
        <w:t> </w:t>
      </w:r>
      <w:r>
        <w:rPr/>
        <w:t>có</w:t>
      </w:r>
      <w:r>
        <w:rPr>
          <w:spacing w:val="19"/>
        </w:rPr>
        <w:t> </w:t>
      </w:r>
      <w:r>
        <w:rPr/>
        <w:t>trưởng</w:t>
      </w:r>
      <w:r>
        <w:rPr>
          <w:spacing w:val="18"/>
        </w:rPr>
        <w:t> </w:t>
      </w:r>
      <w:r>
        <w:rPr/>
        <w:t>là</w:t>
      </w:r>
      <w:r>
        <w:rPr>
          <w:spacing w:val="19"/>
        </w:rPr>
        <w:t> </w:t>
      </w:r>
      <w:r>
        <w:rPr/>
        <w:t>đạo</w:t>
      </w:r>
      <w:r>
        <w:rPr>
          <w:spacing w:val="19"/>
        </w:rPr>
        <w:t> </w:t>
      </w:r>
      <w:r>
        <w:rPr/>
        <w:t>bằng Đồng sanh duyên, bằng Cận y duyên.</w:t>
      </w:r>
    </w:p>
    <w:p>
      <w:pPr>
        <w:pStyle w:val="Heading3"/>
        <w:spacing w:line="295" w:lineRule="exact" w:before="4"/>
      </w:pPr>
      <w:r>
        <w:rPr>
          <w:spacing w:val="-2"/>
        </w:rPr>
        <w:t>1883.</w:t>
      </w:r>
    </w:p>
    <w:p>
      <w:pPr>
        <w:pStyle w:val="BodyText"/>
      </w:pPr>
      <w:r>
        <w:rPr/>
        <w:t>Pháp</w:t>
      </w:r>
      <w:r>
        <w:rPr>
          <w:spacing w:val="26"/>
        </w:rPr>
        <w:t> </w:t>
      </w:r>
      <w:r>
        <w:rPr/>
        <w:t>có</w:t>
      </w:r>
      <w:r>
        <w:rPr>
          <w:spacing w:val="28"/>
        </w:rPr>
        <w:t> </w:t>
      </w:r>
      <w:r>
        <w:rPr/>
        <w:t>nhân</w:t>
      </w:r>
      <w:r>
        <w:rPr>
          <w:spacing w:val="28"/>
        </w:rPr>
        <w:t> </w:t>
      </w:r>
      <w:r>
        <w:rPr/>
        <w:t>là</w:t>
      </w:r>
      <w:r>
        <w:rPr>
          <w:spacing w:val="26"/>
        </w:rPr>
        <w:t> </w:t>
      </w:r>
      <w:r>
        <w:rPr/>
        <w:t>đạo</w:t>
      </w:r>
      <w:r>
        <w:rPr>
          <w:spacing w:val="30"/>
        </w:rPr>
        <w:t> </w:t>
      </w:r>
      <w:r>
        <w:rPr/>
        <w:t>và</w:t>
      </w:r>
      <w:r>
        <w:rPr>
          <w:spacing w:val="26"/>
        </w:rPr>
        <w:t> </w:t>
      </w:r>
      <w:r>
        <w:rPr/>
        <w:t>có</w:t>
      </w:r>
      <w:r>
        <w:rPr>
          <w:spacing w:val="26"/>
        </w:rPr>
        <w:t> </w:t>
      </w:r>
      <w:r>
        <w:rPr/>
        <w:t>trưởng</w:t>
      </w:r>
      <w:r>
        <w:rPr>
          <w:spacing w:val="28"/>
        </w:rPr>
        <w:t> </w:t>
      </w:r>
      <w:r>
        <w:rPr/>
        <w:t>là</w:t>
      </w:r>
      <w:r>
        <w:rPr>
          <w:spacing w:val="26"/>
        </w:rPr>
        <w:t> </w:t>
      </w:r>
      <w:r>
        <w:rPr/>
        <w:t>đạo</w:t>
      </w:r>
      <w:r>
        <w:rPr>
          <w:spacing w:val="29"/>
        </w:rPr>
        <w:t> </w:t>
      </w:r>
      <w:r>
        <w:rPr/>
        <w:t>làm</w:t>
      </w:r>
      <w:r>
        <w:rPr>
          <w:spacing w:val="26"/>
        </w:rPr>
        <w:t> </w:t>
      </w:r>
      <w:r>
        <w:rPr/>
        <w:t>duyên</w:t>
      </w:r>
      <w:r>
        <w:rPr>
          <w:spacing w:val="30"/>
        </w:rPr>
        <w:t> </w:t>
      </w:r>
      <w:r>
        <w:rPr/>
        <w:t>cho</w:t>
      </w:r>
      <w:r>
        <w:rPr>
          <w:spacing w:val="28"/>
        </w:rPr>
        <w:t> </w:t>
      </w:r>
      <w:r>
        <w:rPr/>
        <w:t>pháp</w:t>
      </w:r>
      <w:r>
        <w:rPr>
          <w:spacing w:val="26"/>
        </w:rPr>
        <w:t> </w:t>
      </w:r>
      <w:r>
        <w:rPr/>
        <w:t>có</w:t>
      </w:r>
      <w:r>
        <w:rPr>
          <w:spacing w:val="28"/>
        </w:rPr>
        <w:t> </w:t>
      </w:r>
      <w:r>
        <w:rPr/>
        <w:t>cảnh</w:t>
      </w:r>
      <w:r>
        <w:rPr>
          <w:spacing w:val="26"/>
        </w:rPr>
        <w:t> </w:t>
      </w:r>
      <w:r>
        <w:rPr/>
        <w:t>là</w:t>
      </w:r>
      <w:r>
        <w:rPr>
          <w:spacing w:val="26"/>
        </w:rPr>
        <w:t> </w:t>
      </w:r>
      <w:r>
        <w:rPr/>
        <w:t>đạo</w:t>
      </w:r>
      <w:r>
        <w:rPr>
          <w:spacing w:val="28"/>
        </w:rPr>
        <w:t> </w:t>
      </w:r>
      <w:r>
        <w:rPr/>
        <w:t>và</w:t>
      </w:r>
      <w:r>
        <w:rPr>
          <w:spacing w:val="28"/>
        </w:rPr>
        <w:t> </w:t>
      </w:r>
      <w:r>
        <w:rPr/>
        <w:t>có trưởng là đạo bằng Cận y duyên.</w:t>
      </w:r>
    </w:p>
    <w:p>
      <w:pPr>
        <w:pStyle w:val="Heading3"/>
        <w:spacing w:before="3"/>
      </w:pPr>
      <w:r>
        <w:rPr>
          <w:spacing w:val="-2"/>
        </w:rPr>
        <w:t>1884.</w:t>
      </w:r>
    </w:p>
    <w:p>
      <w:pPr>
        <w:pStyle w:val="BodyText"/>
        <w:ind w:right="174"/>
      </w:pPr>
      <w:r>
        <w:rPr/>
        <w:t>Chư pháp có nhân là đạo và có trưởng là đạo làm duyên cho chư pháp có nhân là đạo và có trưởng là đạo bằng Đồng sanh duyên, bằng Cận y duyên.</w:t>
      </w:r>
    </w:p>
    <w:p>
      <w:pPr>
        <w:pStyle w:val="Heading3"/>
        <w:spacing w:before="4"/>
      </w:pPr>
      <w:r>
        <w:rPr>
          <w:spacing w:val="-2"/>
        </w:rPr>
        <w:t>1885.</w:t>
      </w:r>
    </w:p>
    <w:p>
      <w:pPr>
        <w:pStyle w:val="BodyText"/>
        <w:ind w:right="139"/>
        <w:jc w:val="both"/>
      </w:pPr>
      <w:r>
        <w:rPr/>
        <w:t>Phi Nhân 28, phi Cảnh 17, trong phi Cảnh bậc trí thức nên biết thiếu Thuần cảnh </w:t>
      </w:r>
      <w:r>
        <w:rPr>
          <w:i/>
        </w:rPr>
        <w:t>(Pakatārammana) </w:t>
      </w:r>
      <w:r>
        <w:rPr/>
        <w:t>và Cảnh cận y </w:t>
      </w:r>
      <w:r>
        <w:rPr>
          <w:i/>
        </w:rPr>
        <w:t>(Upanissayārammana) </w:t>
      </w:r>
      <w:r>
        <w:rPr/>
        <w:t>cả 2 phi Trưởng 21, phi Vô gián, phi Liên tiếp, phi Đồng sanh, phi Hỗ tương, phi Y chỉ, phi Cận y, phi Tiền sanh, phi Hậu sanh, phi Cố Hưởng, phi Nghiệp, phi Quả, phi Thực, phi Quyền, phi Thiền, phi</w:t>
      </w:r>
      <w:r>
        <w:rPr>
          <w:spacing w:val="-3"/>
        </w:rPr>
        <w:t> </w:t>
      </w:r>
      <w:r>
        <w:rPr/>
        <w:t>Đạo,</w:t>
      </w:r>
      <w:r>
        <w:rPr>
          <w:spacing w:val="-3"/>
        </w:rPr>
        <w:t> </w:t>
      </w:r>
      <w:r>
        <w:rPr/>
        <w:t>phi</w:t>
      </w:r>
      <w:r>
        <w:rPr>
          <w:spacing w:val="-2"/>
        </w:rPr>
        <w:t> </w:t>
      </w:r>
      <w:r>
        <w:rPr/>
        <w:t>Tương</w:t>
      </w:r>
      <w:r>
        <w:rPr>
          <w:spacing w:val="-3"/>
        </w:rPr>
        <w:t> </w:t>
      </w:r>
      <w:r>
        <w:rPr/>
        <w:t>ưng,</w:t>
      </w:r>
      <w:r>
        <w:rPr>
          <w:spacing w:val="-1"/>
        </w:rPr>
        <w:t> </w:t>
      </w:r>
      <w:r>
        <w:rPr/>
        <w:t>phi</w:t>
      </w:r>
      <w:r>
        <w:rPr>
          <w:spacing w:val="-3"/>
        </w:rPr>
        <w:t> </w:t>
      </w:r>
      <w:r>
        <w:rPr/>
        <w:t>Bất</w:t>
      </w:r>
      <w:r>
        <w:rPr>
          <w:spacing w:val="-1"/>
        </w:rPr>
        <w:t> </w:t>
      </w:r>
      <w:r>
        <w:rPr/>
        <w:t>tương</w:t>
      </w:r>
      <w:r>
        <w:rPr>
          <w:spacing w:val="-3"/>
        </w:rPr>
        <w:t> </w:t>
      </w:r>
      <w:r>
        <w:rPr/>
        <w:t>ưng, phi</w:t>
      </w:r>
      <w:r>
        <w:rPr>
          <w:spacing w:val="-2"/>
        </w:rPr>
        <w:t> </w:t>
      </w:r>
      <w:r>
        <w:rPr/>
        <w:t>Hiện</w:t>
      </w:r>
      <w:r>
        <w:rPr>
          <w:spacing w:val="-3"/>
        </w:rPr>
        <w:t> </w:t>
      </w:r>
      <w:r>
        <w:rPr/>
        <w:t>hữu, phi</w:t>
      </w:r>
      <w:r>
        <w:rPr>
          <w:spacing w:val="-3"/>
        </w:rPr>
        <w:t> </w:t>
      </w:r>
      <w:r>
        <w:rPr/>
        <w:t>Vô</w:t>
      </w:r>
      <w:r>
        <w:rPr>
          <w:spacing w:val="-1"/>
        </w:rPr>
        <w:t> </w:t>
      </w:r>
      <w:r>
        <w:rPr/>
        <w:t>hữu,</w:t>
      </w:r>
      <w:r>
        <w:rPr>
          <w:spacing w:val="-1"/>
        </w:rPr>
        <w:t> </w:t>
      </w:r>
      <w:r>
        <w:rPr/>
        <w:t>phi</w:t>
      </w:r>
      <w:r>
        <w:rPr>
          <w:spacing w:val="-3"/>
        </w:rPr>
        <w:t> </w:t>
      </w:r>
      <w:r>
        <w:rPr/>
        <w:t>Ly; phi</w:t>
      </w:r>
      <w:r>
        <w:rPr>
          <w:spacing w:val="-3"/>
        </w:rPr>
        <w:t> </w:t>
      </w:r>
      <w:r>
        <w:rPr/>
        <w:t>Bất ly đều có 21; nên đếm như thế.</w:t>
      </w:r>
    </w:p>
    <w:p>
      <w:pPr>
        <w:spacing w:line="299" w:lineRule="exact" w:before="0"/>
        <w:ind w:left="3610" w:right="0" w:firstLine="0"/>
        <w:jc w:val="both"/>
        <w:rPr>
          <w:i/>
          <w:sz w:val="26"/>
        </w:rPr>
      </w:pPr>
      <w:r>
        <w:rPr>
          <w:i/>
          <w:sz w:val="26"/>
        </w:rPr>
        <w:t>Dứt</w:t>
      </w:r>
      <w:r>
        <w:rPr>
          <w:i/>
          <w:spacing w:val="-6"/>
          <w:sz w:val="26"/>
        </w:rPr>
        <w:t> </w:t>
      </w:r>
      <w:r>
        <w:rPr>
          <w:i/>
          <w:sz w:val="26"/>
        </w:rPr>
        <w:t>cách</w:t>
      </w:r>
      <w:r>
        <w:rPr>
          <w:i/>
          <w:spacing w:val="-4"/>
          <w:sz w:val="26"/>
        </w:rPr>
        <w:t> </w:t>
      </w:r>
      <w:r>
        <w:rPr>
          <w:i/>
          <w:sz w:val="26"/>
        </w:rPr>
        <w:t>ngược</w:t>
      </w:r>
      <w:r>
        <w:rPr>
          <w:i/>
          <w:spacing w:val="-3"/>
          <w:sz w:val="26"/>
        </w:rPr>
        <w:t> </w:t>
      </w:r>
      <w:r>
        <w:rPr>
          <w:i/>
          <w:spacing w:val="-2"/>
          <w:sz w:val="26"/>
        </w:rPr>
        <w:t>(paccanīya)</w:t>
      </w:r>
    </w:p>
    <w:p>
      <w:pPr>
        <w:pStyle w:val="Heading3"/>
        <w:spacing w:line="295" w:lineRule="exact" w:before="5"/>
      </w:pPr>
      <w:r>
        <w:rPr>
          <w:spacing w:val="-2"/>
        </w:rPr>
        <w:t>1886.</w:t>
      </w:r>
    </w:p>
    <w:p>
      <w:pPr>
        <w:pStyle w:val="BodyText"/>
        <w:ind w:right="138"/>
        <w:jc w:val="both"/>
      </w:pPr>
      <w:r>
        <w:rPr/>
        <w:t>Nhân duyên có phi Cảnh 17,... phi Trưởng, phi Vô gián, phi Liên tiếp, phi Cận y, phi Tiền sanh, phi Hậu sanh, phi Cố Hưởng, phi Nghiệp, phi Quả, phi Thực, phi Quyền, phi Thiền, phi Đạo, phi Bất tương ưng, phi Vô hữu, phi Ly đều có 17; nên đếm như</w:t>
      </w:r>
      <w:r>
        <w:rPr>
          <w:spacing w:val="40"/>
        </w:rPr>
        <w:t> </w:t>
      </w:r>
      <w:r>
        <w:rPr>
          <w:spacing w:val="-4"/>
        </w:rPr>
        <w:t>thế.</w:t>
      </w:r>
    </w:p>
    <w:p>
      <w:pPr>
        <w:spacing w:line="296" w:lineRule="exact" w:before="0"/>
        <w:ind w:left="3877" w:right="0" w:firstLine="0"/>
        <w:jc w:val="left"/>
        <w:rPr>
          <w:i/>
          <w:sz w:val="26"/>
        </w:rPr>
      </w:pPr>
      <w:r>
        <w:rPr>
          <w:i/>
          <w:sz w:val="26"/>
        </w:rPr>
        <w:t>Dứt</w:t>
      </w:r>
      <w:r>
        <w:rPr>
          <w:i/>
          <w:spacing w:val="-6"/>
          <w:sz w:val="26"/>
        </w:rPr>
        <w:t> </w:t>
      </w:r>
      <w:r>
        <w:rPr>
          <w:i/>
          <w:sz w:val="26"/>
        </w:rPr>
        <w:t>cách</w:t>
      </w:r>
      <w:r>
        <w:rPr>
          <w:i/>
          <w:spacing w:val="-5"/>
          <w:sz w:val="26"/>
        </w:rPr>
        <w:t> </w:t>
      </w:r>
      <w:r>
        <w:rPr>
          <w:i/>
          <w:sz w:val="26"/>
        </w:rPr>
        <w:t>thuận,</w:t>
      </w:r>
      <w:r>
        <w:rPr>
          <w:i/>
          <w:spacing w:val="-5"/>
          <w:sz w:val="26"/>
        </w:rPr>
        <w:t> </w:t>
      </w:r>
      <w:r>
        <w:rPr>
          <w:i/>
          <w:spacing w:val="-2"/>
          <w:sz w:val="26"/>
        </w:rPr>
        <w:t>nghịch</w:t>
      </w:r>
    </w:p>
    <w:p>
      <w:pPr>
        <w:pStyle w:val="Heading3"/>
        <w:spacing w:line="240" w:lineRule="auto" w:before="5"/>
      </w:pPr>
      <w:r>
        <w:rPr>
          <w:spacing w:val="-2"/>
        </w:rPr>
        <w:t>1887.</w:t>
      </w:r>
    </w:p>
    <w:p>
      <w:pPr>
        <w:pStyle w:val="BodyText"/>
        <w:ind w:right="142"/>
        <w:jc w:val="both"/>
      </w:pPr>
      <w:r>
        <w:rPr/>
        <w:t>Phi Nhân duyên có Cảnh 9,... Trưởng 21,Vô gián 9, Liên tiếp 9, Đồng sanh 17, Hỗ tương 17, Y chỉ 17, Cận y 21, Cố hưởng 9, nghiệp 17, Thực 17, Quyền, Thiền, Đạo, Tương ưng đều có 17, Hiện hữu 17, Vô hữu 9, Ly 9, Bất ly 17; nên đếm như thế.</w:t>
      </w:r>
    </w:p>
    <w:p>
      <w:pPr>
        <w:pStyle w:val="BodyText"/>
        <w:spacing w:after="0"/>
        <w:jc w:val="both"/>
        <w:sectPr>
          <w:pgSz w:w="11630" w:h="16450"/>
          <w:pgMar w:header="811" w:footer="0" w:top="1120" w:bottom="280" w:left="708" w:right="850"/>
        </w:sectPr>
      </w:pPr>
    </w:p>
    <w:p>
      <w:pPr>
        <w:spacing w:before="232"/>
        <w:ind w:left="3565" w:right="3296" w:firstLine="189"/>
        <w:jc w:val="left"/>
        <w:rPr>
          <w:i/>
          <w:sz w:val="26"/>
        </w:rPr>
      </w:pPr>
      <w:r>
        <w:rPr>
          <w:i/>
          <w:sz w:val="26"/>
        </w:rPr>
        <w:t>Dứt cách nghịch và thuận Hết</w:t>
      </w:r>
      <w:r>
        <w:rPr>
          <w:i/>
          <w:spacing w:val="-9"/>
          <w:sz w:val="26"/>
        </w:rPr>
        <w:t> </w:t>
      </w:r>
      <w:r>
        <w:rPr>
          <w:i/>
          <w:sz w:val="26"/>
        </w:rPr>
        <w:t>phần</w:t>
      </w:r>
      <w:r>
        <w:rPr>
          <w:i/>
          <w:spacing w:val="-9"/>
          <w:sz w:val="26"/>
        </w:rPr>
        <w:t> </w:t>
      </w:r>
      <w:r>
        <w:rPr>
          <w:i/>
          <w:sz w:val="26"/>
        </w:rPr>
        <w:t>vấn</w:t>
      </w:r>
      <w:r>
        <w:rPr>
          <w:i/>
          <w:spacing w:val="-9"/>
          <w:sz w:val="26"/>
        </w:rPr>
        <w:t> </w:t>
      </w:r>
      <w:r>
        <w:rPr>
          <w:i/>
          <w:sz w:val="26"/>
        </w:rPr>
        <w:t>đề</w:t>
      </w:r>
      <w:r>
        <w:rPr>
          <w:i/>
          <w:spacing w:val="-6"/>
          <w:sz w:val="26"/>
        </w:rPr>
        <w:t> </w:t>
      </w:r>
      <w:r>
        <w:rPr>
          <w:i/>
          <w:sz w:val="26"/>
        </w:rPr>
        <w:t>(pañhāvāra)</w:t>
      </w:r>
    </w:p>
    <w:p>
      <w:pPr>
        <w:pStyle w:val="BodyText"/>
        <w:spacing w:before="298"/>
        <w:ind w:left="0" w:right="2870"/>
        <w:jc w:val="center"/>
      </w:pPr>
      <w:r>
        <w:rPr/>
        <w:t>Tam</w:t>
      </w:r>
      <w:r>
        <w:rPr>
          <w:spacing w:val="-6"/>
        </w:rPr>
        <w:t> </w:t>
      </w:r>
      <w:r>
        <w:rPr/>
        <w:t>đề</w:t>
      </w:r>
      <w:r>
        <w:rPr>
          <w:spacing w:val="-3"/>
        </w:rPr>
        <w:t> </w:t>
      </w:r>
      <w:r>
        <w:rPr/>
        <w:t>có</w:t>
      </w:r>
      <w:r>
        <w:rPr>
          <w:spacing w:val="-3"/>
        </w:rPr>
        <w:t> </w:t>
      </w:r>
      <w:r>
        <w:rPr/>
        <w:t>cảnh</w:t>
      </w:r>
      <w:r>
        <w:rPr>
          <w:spacing w:val="-3"/>
        </w:rPr>
        <w:t> </w:t>
      </w:r>
      <w:r>
        <w:rPr/>
        <w:t>là</w:t>
      </w:r>
      <w:r>
        <w:rPr>
          <w:spacing w:val="-3"/>
        </w:rPr>
        <w:t> </w:t>
      </w:r>
      <w:r>
        <w:rPr/>
        <w:t>đạo</w:t>
      </w:r>
      <w:r>
        <w:rPr>
          <w:spacing w:val="1"/>
        </w:rPr>
        <w:t> </w:t>
      </w:r>
      <w:r>
        <w:rPr/>
        <w:t>thứ</w:t>
      </w:r>
      <w:r>
        <w:rPr>
          <w:spacing w:val="-3"/>
        </w:rPr>
        <w:t> </w:t>
      </w:r>
      <w:r>
        <w:rPr/>
        <w:t>16</w:t>
      </w:r>
      <w:r>
        <w:rPr>
          <w:spacing w:val="-3"/>
        </w:rPr>
        <w:t> </w:t>
      </w:r>
      <w:r>
        <w:rPr/>
        <w:t>chỉ</w:t>
      </w:r>
      <w:r>
        <w:rPr>
          <w:spacing w:val="-3"/>
        </w:rPr>
        <w:t> </w:t>
      </w:r>
      <w:r>
        <w:rPr/>
        <w:t>có</w:t>
      </w:r>
      <w:r>
        <w:rPr>
          <w:spacing w:val="-3"/>
        </w:rPr>
        <w:t> </w:t>
      </w:r>
      <w:r>
        <w:rPr/>
        <w:t>bấy</w:t>
      </w:r>
      <w:r>
        <w:rPr>
          <w:spacing w:val="-8"/>
        </w:rPr>
        <w:t> </w:t>
      </w:r>
      <w:r>
        <w:rPr>
          <w:spacing w:val="-2"/>
        </w:rPr>
        <w:t>nhiêu.</w:t>
      </w:r>
    </w:p>
    <w:p>
      <w:pPr>
        <w:spacing w:before="8"/>
        <w:ind w:left="2584" w:right="2443" w:firstLine="0"/>
        <w:jc w:val="center"/>
        <w:rPr>
          <w:b/>
          <w:sz w:val="26"/>
        </w:rPr>
      </w:pPr>
      <w:r>
        <w:rPr>
          <w:b/>
          <w:spacing w:val="-2"/>
          <w:sz w:val="26"/>
        </w:rPr>
        <w:t>-----</w:t>
      </w:r>
      <w:r>
        <w:rPr>
          <w:b/>
          <w:spacing w:val="-10"/>
          <w:sz w:val="26"/>
        </w:rPr>
        <w:t>-</w:t>
      </w:r>
    </w:p>
    <w:p>
      <w:pPr>
        <w:pStyle w:val="BodyText"/>
        <w:ind w:left="0"/>
        <w:rPr>
          <w:b/>
        </w:rPr>
      </w:pPr>
    </w:p>
    <w:p>
      <w:pPr>
        <w:pStyle w:val="BodyText"/>
        <w:spacing w:before="298"/>
        <w:ind w:left="0"/>
        <w:rPr>
          <w:b/>
        </w:rPr>
      </w:pPr>
    </w:p>
    <w:p>
      <w:pPr>
        <w:spacing w:before="0"/>
        <w:ind w:left="138" w:right="0" w:firstLine="0"/>
        <w:jc w:val="center"/>
        <w:rPr>
          <w:b/>
          <w:i/>
          <w:sz w:val="26"/>
        </w:rPr>
      </w:pPr>
      <w:bookmarkStart w:name="_bookmark209" w:id="210"/>
      <w:bookmarkEnd w:id="210"/>
      <w:r>
        <w:rPr/>
      </w:r>
      <w:r>
        <w:rPr>
          <w:b/>
          <w:sz w:val="26"/>
        </w:rPr>
        <w:t>TAM</w:t>
      </w:r>
      <w:r>
        <w:rPr>
          <w:b/>
          <w:spacing w:val="-7"/>
          <w:sz w:val="26"/>
        </w:rPr>
        <w:t> </w:t>
      </w:r>
      <w:r>
        <w:rPr>
          <w:b/>
          <w:sz w:val="26"/>
        </w:rPr>
        <w:t>ĐỀ</w:t>
      </w:r>
      <w:r>
        <w:rPr>
          <w:b/>
          <w:spacing w:val="-4"/>
          <w:sz w:val="26"/>
        </w:rPr>
        <w:t> </w:t>
      </w:r>
      <w:r>
        <w:rPr>
          <w:b/>
          <w:sz w:val="26"/>
        </w:rPr>
        <w:t>SANH</w:t>
      </w:r>
      <w:r>
        <w:rPr>
          <w:b/>
          <w:spacing w:val="-5"/>
          <w:sz w:val="26"/>
        </w:rPr>
        <w:t> </w:t>
      </w:r>
      <w:r>
        <w:rPr>
          <w:b/>
          <w:sz w:val="26"/>
        </w:rPr>
        <w:t>TỒN</w:t>
      </w:r>
      <w:r>
        <w:rPr>
          <w:b/>
          <w:spacing w:val="-4"/>
          <w:sz w:val="26"/>
        </w:rPr>
        <w:t> </w:t>
      </w:r>
      <w:r>
        <w:rPr>
          <w:b/>
          <w:i/>
          <w:spacing w:val="-2"/>
          <w:sz w:val="26"/>
        </w:rPr>
        <w:t>(UPPANNATTIKA)</w:t>
      </w:r>
    </w:p>
    <w:p>
      <w:pPr>
        <w:pStyle w:val="BodyText"/>
        <w:ind w:left="0"/>
        <w:rPr>
          <w:b/>
          <w:i/>
        </w:rPr>
      </w:pPr>
    </w:p>
    <w:p>
      <w:pPr>
        <w:spacing w:before="0"/>
        <w:ind w:left="708" w:right="0" w:firstLine="0"/>
        <w:jc w:val="left"/>
        <w:rPr>
          <w:b/>
          <w:i/>
          <w:sz w:val="26"/>
        </w:rPr>
      </w:pPr>
      <w:bookmarkStart w:name="_bookmark210" w:id="211"/>
      <w:bookmarkEnd w:id="211"/>
      <w:r>
        <w:rPr/>
      </w:r>
      <w:r>
        <w:rPr>
          <w:b/>
          <w:sz w:val="26"/>
        </w:rPr>
        <w:t>Phần</w:t>
      </w:r>
      <w:r>
        <w:rPr>
          <w:b/>
          <w:spacing w:val="-6"/>
          <w:sz w:val="26"/>
        </w:rPr>
        <w:t> </w:t>
      </w:r>
      <w:r>
        <w:rPr>
          <w:b/>
          <w:sz w:val="26"/>
        </w:rPr>
        <w:t>Vấn</w:t>
      </w:r>
      <w:r>
        <w:rPr>
          <w:b/>
          <w:spacing w:val="-5"/>
          <w:sz w:val="26"/>
        </w:rPr>
        <w:t> </w:t>
      </w:r>
      <w:r>
        <w:rPr>
          <w:b/>
          <w:sz w:val="26"/>
        </w:rPr>
        <w:t>Đề</w:t>
      </w:r>
      <w:r>
        <w:rPr>
          <w:b/>
          <w:spacing w:val="-5"/>
          <w:sz w:val="26"/>
        </w:rPr>
        <w:t> </w:t>
      </w:r>
      <w:r>
        <w:rPr>
          <w:b/>
          <w:i/>
          <w:spacing w:val="-2"/>
          <w:sz w:val="26"/>
        </w:rPr>
        <w:t>(Pañhāvāra)</w:t>
      </w:r>
    </w:p>
    <w:p>
      <w:pPr>
        <w:pStyle w:val="Heading3"/>
        <w:spacing w:line="295" w:lineRule="exact" w:before="1"/>
      </w:pPr>
      <w:r>
        <w:rPr>
          <w:spacing w:val="-2"/>
        </w:rPr>
        <w:t>1888.</w:t>
      </w:r>
    </w:p>
    <w:p>
      <w:pPr>
        <w:pStyle w:val="BodyText"/>
        <w:spacing w:line="295" w:lineRule="exact"/>
      </w:pPr>
      <w:r>
        <w:rPr/>
        <w:t>Pháp</w:t>
      </w:r>
      <w:r>
        <w:rPr>
          <w:spacing w:val="-5"/>
        </w:rPr>
        <w:t> </w:t>
      </w:r>
      <w:r>
        <w:rPr/>
        <w:t>sanh</w:t>
      </w:r>
      <w:r>
        <w:rPr>
          <w:spacing w:val="-3"/>
        </w:rPr>
        <w:t> </w:t>
      </w:r>
      <w:r>
        <w:rPr/>
        <w:t>tồn</w:t>
      </w:r>
      <w:r>
        <w:rPr>
          <w:spacing w:val="-5"/>
        </w:rPr>
        <w:t> </w:t>
      </w:r>
      <w:r>
        <w:rPr/>
        <w:t>làm</w:t>
      </w:r>
      <w:r>
        <w:rPr>
          <w:spacing w:val="-5"/>
        </w:rPr>
        <w:t> </w:t>
      </w:r>
      <w:r>
        <w:rPr/>
        <w:t>duyên</w:t>
      </w:r>
      <w:r>
        <w:rPr>
          <w:spacing w:val="-3"/>
        </w:rPr>
        <w:t> </w:t>
      </w:r>
      <w:r>
        <w:rPr/>
        <w:t>cho</w:t>
      </w:r>
      <w:r>
        <w:rPr>
          <w:spacing w:val="-5"/>
        </w:rPr>
        <w:t> </w:t>
      </w:r>
      <w:r>
        <w:rPr/>
        <w:t>pháp</w:t>
      </w:r>
      <w:r>
        <w:rPr>
          <w:spacing w:val="-2"/>
        </w:rPr>
        <w:t> </w:t>
      </w:r>
      <w:r>
        <w:rPr/>
        <w:t>sanh</w:t>
      </w:r>
      <w:r>
        <w:rPr>
          <w:spacing w:val="-5"/>
        </w:rPr>
        <w:t> </w:t>
      </w:r>
      <w:r>
        <w:rPr/>
        <w:t>tồn</w:t>
      </w:r>
      <w:r>
        <w:rPr>
          <w:spacing w:val="-4"/>
        </w:rPr>
        <w:t> </w:t>
      </w:r>
      <w:r>
        <w:rPr/>
        <w:t>bằng</w:t>
      </w:r>
      <w:r>
        <w:rPr>
          <w:spacing w:val="-5"/>
        </w:rPr>
        <w:t> </w:t>
      </w:r>
      <w:r>
        <w:rPr/>
        <w:t>Nhân</w:t>
      </w:r>
      <w:r>
        <w:rPr>
          <w:spacing w:val="-5"/>
        </w:rPr>
        <w:t> </w:t>
      </w:r>
      <w:r>
        <w:rPr>
          <w:spacing w:val="-2"/>
        </w:rPr>
        <w:t>duyên:</w:t>
      </w:r>
    </w:p>
    <w:p>
      <w:pPr>
        <w:pStyle w:val="BodyText"/>
        <w:spacing w:before="1"/>
        <w:ind w:left="1135" w:right="137"/>
        <w:jc w:val="both"/>
      </w:pPr>
      <w:r>
        <w:rPr/>
        <w:t>Nhân </w:t>
      </w:r>
      <w:r>
        <w:rPr>
          <w:i/>
        </w:rPr>
        <w:t>(hetu) </w:t>
      </w:r>
      <w:r>
        <w:rPr/>
        <w:t>sanh tồn </w:t>
      </w:r>
      <w:r>
        <w:rPr>
          <w:i/>
        </w:rPr>
        <w:t>(uppanna) </w:t>
      </w:r>
      <w:r>
        <w:rPr/>
        <w:t>làm duyên cho uẩn tương ưng và sắc nương tâm sanh bằng Nhân duyên. Sát-na tục sinh: Nhân sanh tồn làm duyên cho uẩn tương ưng và sắc tục sinh bằng Nhân duyên.</w:t>
      </w:r>
    </w:p>
    <w:p>
      <w:pPr>
        <w:pStyle w:val="Heading3"/>
        <w:spacing w:line="295" w:lineRule="exact" w:before="8"/>
      </w:pPr>
      <w:r>
        <w:rPr>
          <w:spacing w:val="-2"/>
        </w:rPr>
        <w:t>1889.</w:t>
      </w:r>
    </w:p>
    <w:p>
      <w:pPr>
        <w:pStyle w:val="BodyText"/>
        <w:spacing w:line="295" w:lineRule="exact"/>
      </w:pPr>
      <w:r>
        <w:rPr/>
        <w:t>Pháp</w:t>
      </w:r>
      <w:r>
        <w:rPr>
          <w:spacing w:val="-5"/>
        </w:rPr>
        <w:t> </w:t>
      </w:r>
      <w:r>
        <w:rPr/>
        <w:t>sanh</w:t>
      </w:r>
      <w:r>
        <w:rPr>
          <w:spacing w:val="-3"/>
        </w:rPr>
        <w:t> </w:t>
      </w:r>
      <w:r>
        <w:rPr/>
        <w:t>tồn</w:t>
      </w:r>
      <w:r>
        <w:rPr>
          <w:spacing w:val="-5"/>
        </w:rPr>
        <w:t> </w:t>
      </w:r>
      <w:r>
        <w:rPr/>
        <w:t>làm</w:t>
      </w:r>
      <w:r>
        <w:rPr>
          <w:spacing w:val="-4"/>
        </w:rPr>
        <w:t> </w:t>
      </w:r>
      <w:r>
        <w:rPr/>
        <w:t>duyên</w:t>
      </w:r>
      <w:r>
        <w:rPr>
          <w:spacing w:val="-4"/>
        </w:rPr>
        <w:t> </w:t>
      </w:r>
      <w:r>
        <w:rPr/>
        <w:t>cho</w:t>
      </w:r>
      <w:r>
        <w:rPr>
          <w:spacing w:val="-4"/>
        </w:rPr>
        <w:t> </w:t>
      </w:r>
      <w:r>
        <w:rPr/>
        <w:t>pháp</w:t>
      </w:r>
      <w:r>
        <w:rPr>
          <w:spacing w:val="-3"/>
        </w:rPr>
        <w:t> </w:t>
      </w:r>
      <w:r>
        <w:rPr/>
        <w:t>sanh</w:t>
      </w:r>
      <w:r>
        <w:rPr>
          <w:spacing w:val="-5"/>
        </w:rPr>
        <w:t> </w:t>
      </w:r>
      <w:r>
        <w:rPr/>
        <w:t>tồn</w:t>
      </w:r>
      <w:r>
        <w:rPr>
          <w:spacing w:val="-4"/>
        </w:rPr>
        <w:t> </w:t>
      </w:r>
      <w:r>
        <w:rPr/>
        <w:t>bằng</w:t>
      </w:r>
      <w:r>
        <w:rPr>
          <w:spacing w:val="-4"/>
        </w:rPr>
        <w:t> </w:t>
      </w:r>
      <w:r>
        <w:rPr/>
        <w:t>Cảnh</w:t>
      </w:r>
      <w:r>
        <w:rPr>
          <w:spacing w:val="-4"/>
        </w:rPr>
        <w:t> </w:t>
      </w:r>
      <w:r>
        <w:rPr>
          <w:spacing w:val="-2"/>
        </w:rPr>
        <w:t>duyên:</w:t>
      </w:r>
    </w:p>
    <w:p>
      <w:pPr>
        <w:pStyle w:val="BodyText"/>
        <w:spacing w:before="1"/>
        <w:ind w:left="1135" w:right="137"/>
        <w:jc w:val="both"/>
      </w:pPr>
      <w:r>
        <w:rPr/>
        <w:t>Quán ngộ nhãn sanh tồn bằng lối vô thường, khổ não, vô ngã thỏa thích rất hân hoan, do đó khai đoan ái sanh, tà kiến phát... hoài nghi,... phóng dật... ưu...</w:t>
      </w:r>
      <w:r>
        <w:rPr>
          <w:spacing w:val="40"/>
        </w:rPr>
        <w:t> </w:t>
      </w:r>
      <w:r>
        <w:rPr/>
        <w:t>Nhãn sanh</w:t>
      </w:r>
      <w:r>
        <w:rPr>
          <w:spacing w:val="-3"/>
        </w:rPr>
        <w:t> </w:t>
      </w:r>
      <w:r>
        <w:rPr/>
        <w:t>tồn...</w:t>
      </w:r>
      <w:r>
        <w:rPr>
          <w:spacing w:val="-3"/>
        </w:rPr>
        <w:t> </w:t>
      </w:r>
      <w:r>
        <w:rPr/>
        <w:t>tỷ,</w:t>
      </w:r>
      <w:r>
        <w:rPr>
          <w:spacing w:val="-1"/>
        </w:rPr>
        <w:t> </w:t>
      </w:r>
      <w:r>
        <w:rPr/>
        <w:t>thiệt,</w:t>
      </w:r>
      <w:r>
        <w:rPr>
          <w:spacing w:val="-3"/>
        </w:rPr>
        <w:t> </w:t>
      </w:r>
      <w:r>
        <w:rPr/>
        <w:t>thân,</w:t>
      </w:r>
      <w:r>
        <w:rPr>
          <w:spacing w:val="-3"/>
        </w:rPr>
        <w:t> </w:t>
      </w:r>
      <w:r>
        <w:rPr/>
        <w:t>sắc, thinh,</w:t>
      </w:r>
      <w:r>
        <w:rPr>
          <w:spacing w:val="-1"/>
        </w:rPr>
        <w:t> </w:t>
      </w:r>
      <w:r>
        <w:rPr/>
        <w:t>khí,</w:t>
      </w:r>
      <w:r>
        <w:rPr>
          <w:spacing w:val="-1"/>
        </w:rPr>
        <w:t> </w:t>
      </w:r>
      <w:r>
        <w:rPr/>
        <w:t>vị,</w:t>
      </w:r>
      <w:r>
        <w:rPr>
          <w:spacing w:val="-1"/>
        </w:rPr>
        <w:t> </w:t>
      </w:r>
      <w:r>
        <w:rPr/>
        <w:t>xúc,</w:t>
      </w:r>
      <w:r>
        <w:rPr>
          <w:spacing w:val="-3"/>
        </w:rPr>
        <w:t> </w:t>
      </w:r>
      <w:r>
        <w:rPr/>
        <w:t>vật...</w:t>
      </w:r>
      <w:r>
        <w:rPr>
          <w:spacing w:val="40"/>
        </w:rPr>
        <w:t> </w:t>
      </w:r>
      <w:r>
        <w:rPr/>
        <w:t>Quán ngộ</w:t>
      </w:r>
      <w:r>
        <w:rPr>
          <w:spacing w:val="-2"/>
        </w:rPr>
        <w:t> </w:t>
      </w:r>
      <w:r>
        <w:rPr/>
        <w:t>sanh tồn bằng cách vô thường, khổ não, vô ngã... ưu sanh ra. Thiên nhãn thấy</w:t>
      </w:r>
      <w:r>
        <w:rPr>
          <w:spacing w:val="-1"/>
        </w:rPr>
        <w:t> </w:t>
      </w:r>
      <w:r>
        <w:rPr/>
        <w:t>sắc, thiên nhĩ nghe tiếng. Uẩn sanh tồn làm duyên cho thần thông luôn khán (ý) môn bằng Cảnh duyên.</w:t>
      </w:r>
    </w:p>
    <w:p>
      <w:pPr>
        <w:pStyle w:val="Heading3"/>
        <w:spacing w:line="295" w:lineRule="exact" w:before="8"/>
      </w:pPr>
      <w:r>
        <w:rPr>
          <w:spacing w:val="-2"/>
        </w:rPr>
        <w:t>1890.</w:t>
      </w:r>
    </w:p>
    <w:p>
      <w:pPr>
        <w:pStyle w:val="BodyText"/>
        <w:spacing w:line="295" w:lineRule="exact"/>
      </w:pPr>
      <w:r>
        <w:rPr/>
        <w:t>Pháp</w:t>
      </w:r>
      <w:r>
        <w:rPr>
          <w:spacing w:val="-5"/>
        </w:rPr>
        <w:t> </w:t>
      </w:r>
      <w:r>
        <w:rPr/>
        <w:t>phi</w:t>
      </w:r>
      <w:r>
        <w:rPr>
          <w:spacing w:val="-5"/>
        </w:rPr>
        <w:t> </w:t>
      </w:r>
      <w:r>
        <w:rPr/>
        <w:t>sanh</w:t>
      </w:r>
      <w:r>
        <w:rPr>
          <w:spacing w:val="-5"/>
        </w:rPr>
        <w:t> </w:t>
      </w:r>
      <w:r>
        <w:rPr/>
        <w:t>tồn</w:t>
      </w:r>
      <w:r>
        <w:rPr>
          <w:spacing w:val="-2"/>
        </w:rPr>
        <w:t> </w:t>
      </w:r>
      <w:r>
        <w:rPr/>
        <w:t>làm</w:t>
      </w:r>
      <w:r>
        <w:rPr>
          <w:spacing w:val="-4"/>
        </w:rPr>
        <w:t> </w:t>
      </w:r>
      <w:r>
        <w:rPr/>
        <w:t>duyên</w:t>
      </w:r>
      <w:r>
        <w:rPr>
          <w:spacing w:val="-3"/>
        </w:rPr>
        <w:t> </w:t>
      </w:r>
      <w:r>
        <w:rPr/>
        <w:t>cho</w:t>
      </w:r>
      <w:r>
        <w:rPr>
          <w:spacing w:val="-2"/>
        </w:rPr>
        <w:t> </w:t>
      </w:r>
      <w:r>
        <w:rPr/>
        <w:t>pháp</w:t>
      </w:r>
      <w:r>
        <w:rPr>
          <w:spacing w:val="-5"/>
        </w:rPr>
        <w:t> </w:t>
      </w:r>
      <w:r>
        <w:rPr/>
        <w:t>sanh</w:t>
      </w:r>
      <w:r>
        <w:rPr>
          <w:spacing w:val="-5"/>
        </w:rPr>
        <w:t> </w:t>
      </w:r>
      <w:r>
        <w:rPr/>
        <w:t>tồn</w:t>
      </w:r>
      <w:r>
        <w:rPr>
          <w:spacing w:val="-3"/>
        </w:rPr>
        <w:t> </w:t>
      </w:r>
      <w:r>
        <w:rPr/>
        <w:t>bằng</w:t>
      </w:r>
      <w:r>
        <w:rPr>
          <w:spacing w:val="-5"/>
        </w:rPr>
        <w:t> </w:t>
      </w:r>
      <w:r>
        <w:rPr/>
        <w:t>Cảnh</w:t>
      </w:r>
      <w:r>
        <w:rPr>
          <w:spacing w:val="-5"/>
        </w:rPr>
        <w:t> </w:t>
      </w:r>
      <w:r>
        <w:rPr>
          <w:spacing w:val="-2"/>
        </w:rPr>
        <w:t>duyên:</w:t>
      </w:r>
    </w:p>
    <w:p>
      <w:pPr>
        <w:pStyle w:val="BodyText"/>
        <w:spacing w:before="1"/>
        <w:ind w:left="1135" w:right="137"/>
        <w:jc w:val="both"/>
      </w:pPr>
      <w:r>
        <w:rPr/>
        <w:t>Sắc</w:t>
      </w:r>
      <w:r>
        <w:rPr>
          <w:spacing w:val="-3"/>
        </w:rPr>
        <w:t> </w:t>
      </w:r>
      <w:r>
        <w:rPr/>
        <w:t>phi sanh</w:t>
      </w:r>
      <w:r>
        <w:rPr>
          <w:spacing w:val="-3"/>
        </w:rPr>
        <w:t> </w:t>
      </w:r>
      <w:r>
        <w:rPr/>
        <w:t>tồn </w:t>
      </w:r>
      <w:r>
        <w:rPr>
          <w:i/>
        </w:rPr>
        <w:t>(anuppanna)</w:t>
      </w:r>
      <w:r>
        <w:rPr/>
        <w:t>...</w:t>
      </w:r>
      <w:r>
        <w:rPr>
          <w:spacing w:val="-1"/>
        </w:rPr>
        <w:t> </w:t>
      </w:r>
      <w:r>
        <w:rPr/>
        <w:t>thinh,</w:t>
      </w:r>
      <w:r>
        <w:rPr>
          <w:spacing w:val="-1"/>
        </w:rPr>
        <w:t> </w:t>
      </w:r>
      <w:r>
        <w:rPr/>
        <w:t>khí,</w:t>
      </w:r>
      <w:r>
        <w:rPr>
          <w:spacing w:val="-1"/>
        </w:rPr>
        <w:t> </w:t>
      </w:r>
      <w:r>
        <w:rPr/>
        <w:t>vị,</w:t>
      </w:r>
      <w:r>
        <w:rPr>
          <w:spacing w:val="-1"/>
        </w:rPr>
        <w:t> </w:t>
      </w:r>
      <w:r>
        <w:rPr/>
        <w:t>xúc...</w:t>
      </w:r>
      <w:r>
        <w:rPr>
          <w:spacing w:val="-3"/>
        </w:rPr>
        <w:t> </w:t>
      </w:r>
      <w:r>
        <w:rPr/>
        <w:t>quán</w:t>
      </w:r>
      <w:r>
        <w:rPr>
          <w:spacing w:val="-2"/>
        </w:rPr>
        <w:t> </w:t>
      </w:r>
      <w:r>
        <w:rPr/>
        <w:t>ngộ</w:t>
      </w:r>
      <w:r>
        <w:rPr>
          <w:spacing w:val="-3"/>
        </w:rPr>
        <w:t> </w:t>
      </w:r>
      <w:r>
        <w:rPr/>
        <w:t>uẩn phi</w:t>
      </w:r>
      <w:r>
        <w:rPr>
          <w:spacing w:val="-2"/>
        </w:rPr>
        <w:t> </w:t>
      </w:r>
      <w:r>
        <w:rPr/>
        <w:t>sanh</w:t>
      </w:r>
      <w:r>
        <w:rPr>
          <w:spacing w:val="-3"/>
        </w:rPr>
        <w:t> </w:t>
      </w:r>
      <w:r>
        <w:rPr/>
        <w:t>tồn</w:t>
      </w:r>
      <w:r>
        <w:rPr>
          <w:spacing w:val="-2"/>
        </w:rPr>
        <w:t> </w:t>
      </w:r>
      <w:r>
        <w:rPr/>
        <w:t>bằng lối vô thường, khổ não, vô ngã... ưu sanh ra. Uẩn phi sanh tồn làm duyên cho thần thông, tha tâm thông, vị lai thông luôn khán (ý) môn bằng Cảnh duyên.</w:t>
      </w:r>
    </w:p>
    <w:p>
      <w:pPr>
        <w:pStyle w:val="Heading3"/>
        <w:spacing w:line="295" w:lineRule="exact" w:before="8"/>
      </w:pPr>
      <w:r>
        <w:rPr>
          <w:spacing w:val="-2"/>
        </w:rPr>
        <w:t>1891.</w:t>
      </w:r>
    </w:p>
    <w:p>
      <w:pPr>
        <w:pStyle w:val="BodyText"/>
        <w:spacing w:line="295" w:lineRule="exact"/>
      </w:pPr>
      <w:r>
        <w:rPr/>
        <w:t>Pháp</w:t>
      </w:r>
      <w:r>
        <w:rPr>
          <w:spacing w:val="-5"/>
        </w:rPr>
        <w:t> </w:t>
      </w:r>
      <w:r>
        <w:rPr/>
        <w:t>sẽ</w:t>
      </w:r>
      <w:r>
        <w:rPr>
          <w:spacing w:val="-4"/>
        </w:rPr>
        <w:t> </w:t>
      </w:r>
      <w:r>
        <w:rPr/>
        <w:t>sanh</w:t>
      </w:r>
      <w:r>
        <w:rPr>
          <w:spacing w:val="-5"/>
        </w:rPr>
        <w:t> </w:t>
      </w:r>
      <w:r>
        <w:rPr/>
        <w:t>làm</w:t>
      </w:r>
      <w:r>
        <w:rPr>
          <w:spacing w:val="-6"/>
        </w:rPr>
        <w:t> </w:t>
      </w:r>
      <w:r>
        <w:rPr/>
        <w:t>duyên</w:t>
      </w:r>
      <w:r>
        <w:rPr>
          <w:spacing w:val="-3"/>
        </w:rPr>
        <w:t> </w:t>
      </w:r>
      <w:r>
        <w:rPr/>
        <w:t>cho</w:t>
      </w:r>
      <w:r>
        <w:rPr>
          <w:spacing w:val="-5"/>
        </w:rPr>
        <w:t> </w:t>
      </w:r>
      <w:r>
        <w:rPr/>
        <w:t>pháp</w:t>
      </w:r>
      <w:r>
        <w:rPr>
          <w:spacing w:val="-1"/>
        </w:rPr>
        <w:t> </w:t>
      </w:r>
      <w:r>
        <w:rPr/>
        <w:t>sanh</w:t>
      </w:r>
      <w:r>
        <w:rPr>
          <w:spacing w:val="-5"/>
        </w:rPr>
        <w:t> </w:t>
      </w:r>
      <w:r>
        <w:rPr/>
        <w:t>tồn</w:t>
      </w:r>
      <w:r>
        <w:rPr>
          <w:spacing w:val="-3"/>
        </w:rPr>
        <w:t> </w:t>
      </w:r>
      <w:r>
        <w:rPr/>
        <w:t>bằng</w:t>
      </w:r>
      <w:r>
        <w:rPr>
          <w:spacing w:val="-4"/>
        </w:rPr>
        <w:t> </w:t>
      </w:r>
      <w:r>
        <w:rPr/>
        <w:t>Cảnh</w:t>
      </w:r>
      <w:r>
        <w:rPr>
          <w:spacing w:val="-4"/>
        </w:rPr>
        <w:t> </w:t>
      </w:r>
      <w:r>
        <w:rPr>
          <w:spacing w:val="-2"/>
        </w:rPr>
        <w:t>duyên:</w:t>
      </w:r>
    </w:p>
    <w:p>
      <w:pPr>
        <w:pStyle w:val="BodyText"/>
        <w:spacing w:before="1"/>
        <w:ind w:left="1135" w:right="139"/>
        <w:jc w:val="both"/>
      </w:pPr>
      <w:r>
        <w:rPr/>
        <w:t>Nhãn sẽ sanh </w:t>
      </w:r>
      <w:r>
        <w:rPr>
          <w:i/>
        </w:rPr>
        <w:t>(uppadi)</w:t>
      </w:r>
      <w:r>
        <w:rPr/>
        <w:t>... thân, sắc, thinh, khí, vị, xúc, vật... Quán ngộ uẩn sẽ sanh bằng cách vô thường, khổ não, vô ngã... ưu sanh ra. Uẩn sẽ sanh làm duyên cho</w:t>
      </w:r>
      <w:r>
        <w:rPr>
          <w:spacing w:val="40"/>
        </w:rPr>
        <w:t> </w:t>
      </w:r>
      <w:r>
        <w:rPr/>
        <w:t>thần thông, tha tâm thông... luôn khán (ý) môn bằng Cảnh duyên.</w:t>
      </w:r>
    </w:p>
    <w:p>
      <w:pPr>
        <w:pStyle w:val="Heading3"/>
        <w:spacing w:before="5"/>
      </w:pPr>
      <w:r>
        <w:rPr>
          <w:spacing w:val="-2"/>
        </w:rPr>
        <w:t>1892.</w:t>
      </w:r>
    </w:p>
    <w:p>
      <w:pPr>
        <w:pStyle w:val="BodyText"/>
      </w:pPr>
      <w:r>
        <w:rPr/>
        <w:t>Pháp</w:t>
      </w:r>
      <w:r>
        <w:rPr>
          <w:spacing w:val="21"/>
        </w:rPr>
        <w:t> </w:t>
      </w:r>
      <w:r>
        <w:rPr/>
        <w:t>sanh</w:t>
      </w:r>
      <w:r>
        <w:rPr>
          <w:spacing w:val="23"/>
        </w:rPr>
        <w:t> </w:t>
      </w:r>
      <w:r>
        <w:rPr/>
        <w:t>tồn</w:t>
      </w:r>
      <w:r>
        <w:rPr>
          <w:spacing w:val="22"/>
        </w:rPr>
        <w:t> </w:t>
      </w:r>
      <w:r>
        <w:rPr/>
        <w:t>làm duyên</w:t>
      </w:r>
      <w:r>
        <w:rPr>
          <w:spacing w:val="26"/>
        </w:rPr>
        <w:t> </w:t>
      </w:r>
      <w:r>
        <w:rPr/>
        <w:t>cho</w:t>
      </w:r>
      <w:r>
        <w:rPr>
          <w:spacing w:val="21"/>
        </w:rPr>
        <w:t> </w:t>
      </w:r>
      <w:r>
        <w:rPr/>
        <w:t>pháp</w:t>
      </w:r>
      <w:r>
        <w:rPr>
          <w:spacing w:val="22"/>
        </w:rPr>
        <w:t> </w:t>
      </w:r>
      <w:r>
        <w:rPr/>
        <w:t>sanh</w:t>
      </w:r>
      <w:r>
        <w:rPr>
          <w:spacing w:val="21"/>
        </w:rPr>
        <w:t> </w:t>
      </w:r>
      <w:r>
        <w:rPr/>
        <w:t>tồn</w:t>
      </w:r>
      <w:r>
        <w:rPr>
          <w:spacing w:val="24"/>
        </w:rPr>
        <w:t> </w:t>
      </w:r>
      <w:r>
        <w:rPr/>
        <w:t>bằng</w:t>
      </w:r>
      <w:r>
        <w:rPr>
          <w:spacing w:val="21"/>
        </w:rPr>
        <w:t> </w:t>
      </w:r>
      <w:r>
        <w:rPr/>
        <w:t>Trưởng</w:t>
      </w:r>
      <w:r>
        <w:rPr>
          <w:spacing w:val="21"/>
        </w:rPr>
        <w:t> </w:t>
      </w:r>
      <w:r>
        <w:rPr/>
        <w:t>duyên</w:t>
      </w:r>
      <w:r>
        <w:rPr>
          <w:spacing w:val="21"/>
        </w:rPr>
        <w:t> </w:t>
      </w:r>
      <w:r>
        <w:rPr/>
        <w:t>có</w:t>
      </w:r>
      <w:r>
        <w:rPr>
          <w:spacing w:val="21"/>
        </w:rPr>
        <w:t> </w:t>
      </w:r>
      <w:r>
        <w:rPr/>
        <w:t>Trưởng</w:t>
      </w:r>
      <w:r>
        <w:rPr>
          <w:spacing w:val="21"/>
        </w:rPr>
        <w:t> </w:t>
      </w:r>
      <w:r>
        <w:rPr/>
        <w:t>cảnh</w:t>
      </w:r>
      <w:r>
        <w:rPr>
          <w:spacing w:val="21"/>
        </w:rPr>
        <w:t> </w:t>
      </w:r>
      <w:r>
        <w:rPr/>
        <w:t>và Trưởng đồng sanh:</w:t>
      </w:r>
    </w:p>
    <w:p>
      <w:pPr>
        <w:pStyle w:val="BodyText"/>
        <w:ind w:left="1135" w:right="142" w:hanging="286"/>
        <w:jc w:val="both"/>
      </w:pPr>
      <w:r>
        <w:rPr/>
        <w:t>+ Trưởng cảnh như: Nặng về nhãn sanh tồn rồi thỏa thích rất hân hoan, do nặng đó rồi...</w:t>
      </w:r>
      <w:r>
        <w:rPr>
          <w:spacing w:val="-2"/>
        </w:rPr>
        <w:t> </w:t>
      </w:r>
      <w:r>
        <w:rPr/>
        <w:t>tà</w:t>
      </w:r>
      <w:r>
        <w:rPr>
          <w:spacing w:val="-2"/>
        </w:rPr>
        <w:t> </w:t>
      </w:r>
      <w:r>
        <w:rPr/>
        <w:t>kiến</w:t>
      </w:r>
      <w:r>
        <w:rPr>
          <w:spacing w:val="-1"/>
        </w:rPr>
        <w:t> </w:t>
      </w:r>
      <w:r>
        <w:rPr/>
        <w:t>phát</w:t>
      </w:r>
      <w:r>
        <w:rPr>
          <w:spacing w:val="-2"/>
        </w:rPr>
        <w:t> </w:t>
      </w:r>
      <w:r>
        <w:rPr/>
        <w:t>sanh. Nặng</w:t>
      </w:r>
      <w:r>
        <w:rPr>
          <w:spacing w:val="-1"/>
        </w:rPr>
        <w:t> </w:t>
      </w:r>
      <w:r>
        <w:rPr/>
        <w:t>về</w:t>
      </w:r>
      <w:r>
        <w:rPr>
          <w:spacing w:val="-1"/>
        </w:rPr>
        <w:t> </w:t>
      </w:r>
      <w:r>
        <w:rPr/>
        <w:t>nhĩ</w:t>
      </w:r>
      <w:r>
        <w:rPr>
          <w:spacing w:val="-1"/>
        </w:rPr>
        <w:t> </w:t>
      </w:r>
      <w:r>
        <w:rPr/>
        <w:t>sanh</w:t>
      </w:r>
      <w:r>
        <w:rPr>
          <w:spacing w:val="-1"/>
        </w:rPr>
        <w:t> </w:t>
      </w:r>
      <w:r>
        <w:rPr/>
        <w:t>tồn... tỷ,</w:t>
      </w:r>
      <w:r>
        <w:rPr>
          <w:spacing w:val="-2"/>
        </w:rPr>
        <w:t> </w:t>
      </w:r>
      <w:r>
        <w:rPr/>
        <w:t>thiệt,</w:t>
      </w:r>
      <w:r>
        <w:rPr>
          <w:spacing w:val="-2"/>
        </w:rPr>
        <w:t> </w:t>
      </w:r>
      <w:r>
        <w:rPr/>
        <w:t>thân,</w:t>
      </w:r>
      <w:r>
        <w:rPr>
          <w:spacing w:val="-2"/>
        </w:rPr>
        <w:t> </w:t>
      </w:r>
      <w:r>
        <w:rPr/>
        <w:t>sắc,</w:t>
      </w:r>
      <w:r>
        <w:rPr>
          <w:spacing w:val="-1"/>
        </w:rPr>
        <w:t> </w:t>
      </w:r>
      <w:r>
        <w:rPr/>
        <w:t>thinh,</w:t>
      </w:r>
      <w:r>
        <w:rPr>
          <w:spacing w:val="-2"/>
        </w:rPr>
        <w:t> </w:t>
      </w:r>
      <w:r>
        <w:rPr/>
        <w:t>khí,</w:t>
      </w:r>
      <w:r>
        <w:rPr>
          <w:spacing w:val="-2"/>
        </w:rPr>
        <w:t> </w:t>
      </w:r>
      <w:r>
        <w:rPr/>
        <w:t>vị,</w:t>
      </w:r>
      <w:r>
        <w:rPr>
          <w:spacing w:val="-2"/>
        </w:rPr>
        <w:t> </w:t>
      </w:r>
      <w:r>
        <w:rPr/>
        <w:t>xúc, vật </w:t>
      </w:r>
      <w:r>
        <w:rPr>
          <w:i/>
        </w:rPr>
        <w:t>(vatthu)</w:t>
      </w:r>
      <w:r>
        <w:rPr/>
        <w:t>... Nặng về uẩn sanh tồn rồi thỏa thích rất hân hoan, do nặng đó rồi ái </w:t>
      </w:r>
      <w:r>
        <w:rPr>
          <w:spacing w:val="-2"/>
        </w:rPr>
        <w:t>sanh...</w:t>
      </w:r>
    </w:p>
    <w:p>
      <w:pPr>
        <w:pStyle w:val="BodyText"/>
        <w:ind w:left="1135" w:right="141" w:hanging="286"/>
        <w:jc w:val="both"/>
      </w:pPr>
      <w:r>
        <w:rPr/>
        <w:t>+ Trưởng đồng sanh như:</w:t>
      </w:r>
      <w:r>
        <w:rPr>
          <w:spacing w:val="-1"/>
        </w:rPr>
        <w:t> </w:t>
      </w:r>
      <w:r>
        <w:rPr/>
        <w:t>Trưởng </w:t>
      </w:r>
      <w:r>
        <w:rPr>
          <w:i/>
        </w:rPr>
        <w:t>(adhipati)</w:t>
      </w:r>
      <w:r>
        <w:rPr>
          <w:i/>
          <w:spacing w:val="-2"/>
        </w:rPr>
        <w:t> </w:t>
      </w:r>
      <w:r>
        <w:rPr/>
        <w:t>sanh</w:t>
      </w:r>
      <w:r>
        <w:rPr>
          <w:spacing w:val="-1"/>
        </w:rPr>
        <w:t> </w:t>
      </w:r>
      <w:r>
        <w:rPr/>
        <w:t>tồn làm</w:t>
      </w:r>
      <w:r>
        <w:rPr>
          <w:spacing w:val="-3"/>
        </w:rPr>
        <w:t> </w:t>
      </w:r>
      <w:r>
        <w:rPr/>
        <w:t>duyên cho uẩn tương</w:t>
      </w:r>
      <w:r>
        <w:rPr>
          <w:spacing w:val="-1"/>
        </w:rPr>
        <w:t> </w:t>
      </w:r>
      <w:r>
        <w:rPr/>
        <w:t>ưng</w:t>
      </w:r>
      <w:r>
        <w:rPr>
          <w:spacing w:val="-1"/>
        </w:rPr>
        <w:t> </w:t>
      </w:r>
      <w:r>
        <w:rPr/>
        <w:t>và sắc nương tâm sanh bằng Trưởng duyên.</w:t>
      </w:r>
    </w:p>
    <w:p>
      <w:pPr>
        <w:pStyle w:val="Heading3"/>
        <w:spacing w:line="295" w:lineRule="exact" w:before="6"/>
      </w:pPr>
      <w:r>
        <w:rPr>
          <w:spacing w:val="-2"/>
        </w:rPr>
        <w:t>1893.</w:t>
      </w:r>
    </w:p>
    <w:p>
      <w:pPr>
        <w:pStyle w:val="BodyText"/>
        <w:spacing w:line="295" w:lineRule="exact"/>
      </w:pPr>
      <w:r>
        <w:rPr/>
        <w:t>Pháp</w:t>
      </w:r>
      <w:r>
        <w:rPr>
          <w:spacing w:val="-5"/>
        </w:rPr>
        <w:t> </w:t>
      </w:r>
      <w:r>
        <w:rPr/>
        <w:t>phi</w:t>
      </w:r>
      <w:r>
        <w:rPr>
          <w:spacing w:val="-5"/>
        </w:rPr>
        <w:t> </w:t>
      </w:r>
      <w:r>
        <w:rPr/>
        <w:t>sanh</w:t>
      </w:r>
      <w:r>
        <w:rPr>
          <w:spacing w:val="-5"/>
        </w:rPr>
        <w:t> </w:t>
      </w:r>
      <w:r>
        <w:rPr/>
        <w:t>tồn</w:t>
      </w:r>
      <w:r>
        <w:rPr>
          <w:spacing w:val="-2"/>
        </w:rPr>
        <w:t> </w:t>
      </w:r>
      <w:r>
        <w:rPr/>
        <w:t>làm</w:t>
      </w:r>
      <w:r>
        <w:rPr>
          <w:spacing w:val="-5"/>
        </w:rPr>
        <w:t> </w:t>
      </w:r>
      <w:r>
        <w:rPr/>
        <w:t>duyên</w:t>
      </w:r>
      <w:r>
        <w:rPr>
          <w:spacing w:val="-3"/>
        </w:rPr>
        <w:t> </w:t>
      </w:r>
      <w:r>
        <w:rPr/>
        <w:t>cho</w:t>
      </w:r>
      <w:r>
        <w:rPr>
          <w:spacing w:val="-2"/>
        </w:rPr>
        <w:t> </w:t>
      </w:r>
      <w:r>
        <w:rPr/>
        <w:t>pháp</w:t>
      </w:r>
      <w:r>
        <w:rPr>
          <w:spacing w:val="-5"/>
        </w:rPr>
        <w:t> </w:t>
      </w:r>
      <w:r>
        <w:rPr/>
        <w:t>sanh</w:t>
      </w:r>
      <w:r>
        <w:rPr>
          <w:spacing w:val="-5"/>
        </w:rPr>
        <w:t> </w:t>
      </w:r>
      <w:r>
        <w:rPr/>
        <w:t>tồn</w:t>
      </w:r>
      <w:r>
        <w:rPr>
          <w:spacing w:val="-4"/>
        </w:rPr>
        <w:t> </w:t>
      </w:r>
      <w:r>
        <w:rPr/>
        <w:t>bằng</w:t>
      </w:r>
      <w:r>
        <w:rPr>
          <w:spacing w:val="-5"/>
        </w:rPr>
        <w:t> </w:t>
      </w:r>
      <w:r>
        <w:rPr/>
        <w:t>Trưởng</w:t>
      </w:r>
      <w:r>
        <w:rPr>
          <w:spacing w:val="-5"/>
        </w:rPr>
        <w:t> </w:t>
      </w:r>
      <w:r>
        <w:rPr>
          <w:spacing w:val="-2"/>
        </w:rPr>
        <w:t>duyên:</w:t>
      </w:r>
    </w:p>
    <w:p>
      <w:pPr>
        <w:pStyle w:val="BodyText"/>
        <w:spacing w:before="1"/>
        <w:ind w:firstLine="285"/>
      </w:pPr>
      <w:r>
        <w:rPr/>
        <w:t>Trưởng cảnh như: Sắc phi sanh tồn </w:t>
      </w:r>
      <w:r>
        <w:rPr>
          <w:i/>
        </w:rPr>
        <w:t>(anuppanna)</w:t>
      </w:r>
      <w:r>
        <w:rPr/>
        <w:t>... thinh, khí, vị, xúc... Nặng về uẩn phi sanh tồn rồi thỏa thích rất hân hoan, do nặng đó rồi ái sanh, tà kiến phát.</w:t>
      </w:r>
    </w:p>
    <w:p>
      <w:pPr>
        <w:pStyle w:val="BodyText"/>
        <w:spacing w:after="0"/>
        <w:sectPr>
          <w:pgSz w:w="11630" w:h="16450"/>
          <w:pgMar w:header="859" w:footer="0" w:top="1160" w:bottom="280" w:left="708" w:right="850"/>
        </w:sectPr>
      </w:pPr>
    </w:p>
    <w:p>
      <w:pPr>
        <w:pStyle w:val="Heading3"/>
        <w:spacing w:line="295" w:lineRule="exact" w:before="239"/>
      </w:pPr>
      <w:r>
        <w:rPr>
          <w:spacing w:val="-2"/>
        </w:rPr>
        <w:t>1894.</w:t>
      </w:r>
    </w:p>
    <w:p>
      <w:pPr>
        <w:pStyle w:val="BodyText"/>
        <w:spacing w:line="295" w:lineRule="exact"/>
      </w:pPr>
      <w:r>
        <w:rPr/>
        <w:t>Pháp</w:t>
      </w:r>
      <w:r>
        <w:rPr>
          <w:spacing w:val="-5"/>
        </w:rPr>
        <w:t> </w:t>
      </w:r>
      <w:r>
        <w:rPr/>
        <w:t>sẽ</w:t>
      </w:r>
      <w:r>
        <w:rPr>
          <w:spacing w:val="-5"/>
        </w:rPr>
        <w:t> </w:t>
      </w:r>
      <w:r>
        <w:rPr/>
        <w:t>sanh</w:t>
      </w:r>
      <w:r>
        <w:rPr>
          <w:spacing w:val="-4"/>
        </w:rPr>
        <w:t> </w:t>
      </w:r>
      <w:r>
        <w:rPr/>
        <w:t>làm</w:t>
      </w:r>
      <w:r>
        <w:rPr>
          <w:spacing w:val="-7"/>
        </w:rPr>
        <w:t> </w:t>
      </w:r>
      <w:r>
        <w:rPr/>
        <w:t>duyên</w:t>
      </w:r>
      <w:r>
        <w:rPr>
          <w:spacing w:val="-3"/>
        </w:rPr>
        <w:t> </w:t>
      </w:r>
      <w:r>
        <w:rPr/>
        <w:t>cho</w:t>
      </w:r>
      <w:r>
        <w:rPr>
          <w:spacing w:val="-4"/>
        </w:rPr>
        <w:t> </w:t>
      </w:r>
      <w:r>
        <w:rPr/>
        <w:t>pháp</w:t>
      </w:r>
      <w:r>
        <w:rPr>
          <w:spacing w:val="-2"/>
        </w:rPr>
        <w:t> </w:t>
      </w:r>
      <w:r>
        <w:rPr/>
        <w:t>sanh</w:t>
      </w:r>
      <w:r>
        <w:rPr>
          <w:spacing w:val="-5"/>
        </w:rPr>
        <w:t> </w:t>
      </w:r>
      <w:r>
        <w:rPr/>
        <w:t>tồn</w:t>
      </w:r>
      <w:r>
        <w:rPr>
          <w:spacing w:val="-3"/>
        </w:rPr>
        <w:t> </w:t>
      </w:r>
      <w:r>
        <w:rPr/>
        <w:t>bằng</w:t>
      </w:r>
      <w:r>
        <w:rPr>
          <w:spacing w:val="-5"/>
        </w:rPr>
        <w:t> </w:t>
      </w:r>
      <w:r>
        <w:rPr/>
        <w:t>Trưởng</w:t>
      </w:r>
      <w:r>
        <w:rPr>
          <w:spacing w:val="-5"/>
        </w:rPr>
        <w:t> </w:t>
      </w:r>
      <w:r>
        <w:rPr>
          <w:spacing w:val="-2"/>
        </w:rPr>
        <w:t>duyên:</w:t>
      </w:r>
    </w:p>
    <w:p>
      <w:pPr>
        <w:pStyle w:val="BodyText"/>
        <w:spacing w:before="1"/>
        <w:ind w:left="1133" w:firstLine="2"/>
      </w:pPr>
      <w:r>
        <w:rPr/>
        <w:t>Trưởng cảnh như: Nặng về nhãn sẽ sanh </w:t>
      </w:r>
      <w:r>
        <w:rPr>
          <w:i/>
        </w:rPr>
        <w:t>(uppādi)</w:t>
      </w:r>
      <w:r>
        <w:rPr/>
        <w:t>... thân, sắc,... xúc, vật... Nặng về uẩn sẽ sanh rồi thỏa thích rất hân hoan, do nặng đó rồi ái sanh, tà kiến phát.</w:t>
      </w:r>
    </w:p>
    <w:p>
      <w:pPr>
        <w:pStyle w:val="Heading3"/>
        <w:spacing w:line="295" w:lineRule="exact" w:before="7"/>
      </w:pPr>
      <w:r>
        <w:rPr>
          <w:spacing w:val="-2"/>
        </w:rPr>
        <w:t>1895.</w:t>
      </w:r>
    </w:p>
    <w:p>
      <w:pPr>
        <w:pStyle w:val="BodyText"/>
        <w:spacing w:line="295" w:lineRule="exact"/>
        <w:jc w:val="both"/>
      </w:pPr>
      <w:r>
        <w:rPr/>
        <w:t>Pháp</w:t>
      </w:r>
      <w:r>
        <w:rPr>
          <w:spacing w:val="-6"/>
        </w:rPr>
        <w:t> </w:t>
      </w:r>
      <w:r>
        <w:rPr/>
        <w:t>sanh</w:t>
      </w:r>
      <w:r>
        <w:rPr>
          <w:spacing w:val="-2"/>
        </w:rPr>
        <w:t> </w:t>
      </w:r>
      <w:r>
        <w:rPr/>
        <w:t>tồn</w:t>
      </w:r>
      <w:r>
        <w:rPr>
          <w:spacing w:val="-5"/>
        </w:rPr>
        <w:t> </w:t>
      </w:r>
      <w:r>
        <w:rPr/>
        <w:t>làm</w:t>
      </w:r>
      <w:r>
        <w:rPr>
          <w:spacing w:val="-5"/>
        </w:rPr>
        <w:t> </w:t>
      </w:r>
      <w:r>
        <w:rPr/>
        <w:t>duyên</w:t>
      </w:r>
      <w:r>
        <w:rPr>
          <w:spacing w:val="-3"/>
        </w:rPr>
        <w:t> </w:t>
      </w:r>
      <w:r>
        <w:rPr/>
        <w:t>cho</w:t>
      </w:r>
      <w:r>
        <w:rPr>
          <w:spacing w:val="-5"/>
        </w:rPr>
        <w:t> </w:t>
      </w:r>
      <w:r>
        <w:rPr/>
        <w:t>pháp</w:t>
      </w:r>
      <w:r>
        <w:rPr>
          <w:spacing w:val="-2"/>
        </w:rPr>
        <w:t> </w:t>
      </w:r>
      <w:r>
        <w:rPr/>
        <w:t>sanh</w:t>
      </w:r>
      <w:r>
        <w:rPr>
          <w:spacing w:val="-5"/>
        </w:rPr>
        <w:t> </w:t>
      </w:r>
      <w:r>
        <w:rPr/>
        <w:t>tồn</w:t>
      </w:r>
      <w:r>
        <w:rPr>
          <w:spacing w:val="-4"/>
        </w:rPr>
        <w:t> </w:t>
      </w:r>
      <w:r>
        <w:rPr/>
        <w:t>bằng</w:t>
      </w:r>
      <w:r>
        <w:rPr>
          <w:spacing w:val="-5"/>
        </w:rPr>
        <w:t> </w:t>
      </w:r>
      <w:r>
        <w:rPr/>
        <w:t>Đồng</w:t>
      </w:r>
      <w:r>
        <w:rPr>
          <w:spacing w:val="-3"/>
        </w:rPr>
        <w:t> </w:t>
      </w:r>
      <w:r>
        <w:rPr/>
        <w:t>sanh</w:t>
      </w:r>
      <w:r>
        <w:rPr>
          <w:spacing w:val="-5"/>
        </w:rPr>
        <w:t> </w:t>
      </w:r>
      <w:r>
        <w:rPr>
          <w:spacing w:val="-2"/>
        </w:rPr>
        <w:t>duyên:</w:t>
      </w:r>
    </w:p>
    <w:p>
      <w:pPr>
        <w:pStyle w:val="ListParagraph"/>
        <w:numPr>
          <w:ilvl w:val="0"/>
          <w:numId w:val="519"/>
        </w:numPr>
        <w:tabs>
          <w:tab w:pos="1135" w:val="left" w:leader="none"/>
        </w:tabs>
        <w:spacing w:line="240" w:lineRule="auto" w:before="1" w:after="0"/>
        <w:ind w:left="1135" w:right="140" w:hanging="286"/>
        <w:jc w:val="both"/>
        <w:rPr>
          <w:sz w:val="26"/>
        </w:rPr>
      </w:pPr>
      <w:r>
        <w:rPr>
          <w:sz w:val="26"/>
        </w:rPr>
        <w:t>1 uẩn sanh tồn </w:t>
      </w:r>
      <w:r>
        <w:rPr>
          <w:i/>
          <w:sz w:val="26"/>
        </w:rPr>
        <w:t>(uppanna) </w:t>
      </w:r>
      <w:r>
        <w:rPr>
          <w:sz w:val="26"/>
        </w:rPr>
        <w:t>làm duyên cho 3 uẩn và sắc nương tâm sanh bằng Đồng sanh duyên, 2 uẩn làm duyên cho 2 uẩn và sắc nương tâm sanh bằng Đồng sanh </w:t>
      </w:r>
      <w:r>
        <w:rPr>
          <w:spacing w:val="-2"/>
          <w:sz w:val="26"/>
        </w:rPr>
        <w:t>duyên.</w:t>
      </w:r>
    </w:p>
    <w:p>
      <w:pPr>
        <w:pStyle w:val="ListParagraph"/>
        <w:numPr>
          <w:ilvl w:val="0"/>
          <w:numId w:val="519"/>
        </w:numPr>
        <w:tabs>
          <w:tab w:pos="1135" w:val="left" w:leader="none"/>
        </w:tabs>
        <w:spacing w:line="240" w:lineRule="auto" w:before="1" w:after="0"/>
        <w:ind w:left="1135" w:right="137" w:hanging="286"/>
        <w:jc w:val="both"/>
        <w:rPr>
          <w:sz w:val="26"/>
        </w:rPr>
      </w:pPr>
      <w:r>
        <w:rPr>
          <w:sz w:val="26"/>
        </w:rPr>
        <w:t>Sát-na</w:t>
      </w:r>
      <w:r>
        <w:rPr>
          <w:spacing w:val="-1"/>
          <w:sz w:val="26"/>
        </w:rPr>
        <w:t> </w:t>
      </w:r>
      <w:r>
        <w:rPr>
          <w:sz w:val="26"/>
        </w:rPr>
        <w:t>tục</w:t>
      </w:r>
      <w:r>
        <w:rPr>
          <w:spacing w:val="-2"/>
          <w:sz w:val="26"/>
        </w:rPr>
        <w:t> </w:t>
      </w:r>
      <w:r>
        <w:rPr>
          <w:sz w:val="26"/>
        </w:rPr>
        <w:t>sinh:</w:t>
      </w:r>
      <w:r>
        <w:rPr>
          <w:spacing w:val="-2"/>
          <w:sz w:val="26"/>
        </w:rPr>
        <w:t> </w:t>
      </w:r>
      <w:r>
        <w:rPr>
          <w:sz w:val="26"/>
        </w:rPr>
        <w:t>1</w:t>
      </w:r>
      <w:r>
        <w:rPr>
          <w:spacing w:val="-2"/>
          <w:sz w:val="26"/>
        </w:rPr>
        <w:t> </w:t>
      </w:r>
      <w:r>
        <w:rPr>
          <w:sz w:val="26"/>
        </w:rPr>
        <w:t>uẩn sanh</w:t>
      </w:r>
      <w:r>
        <w:rPr>
          <w:spacing w:val="-1"/>
          <w:sz w:val="26"/>
        </w:rPr>
        <w:t> </w:t>
      </w:r>
      <w:r>
        <w:rPr>
          <w:sz w:val="26"/>
        </w:rPr>
        <w:t>tồn</w:t>
      </w:r>
      <w:r>
        <w:rPr>
          <w:spacing w:val="-1"/>
          <w:sz w:val="26"/>
        </w:rPr>
        <w:t> </w:t>
      </w:r>
      <w:r>
        <w:rPr>
          <w:sz w:val="26"/>
        </w:rPr>
        <w:t>làm</w:t>
      </w:r>
      <w:r>
        <w:rPr>
          <w:spacing w:val="-4"/>
          <w:sz w:val="26"/>
        </w:rPr>
        <w:t> </w:t>
      </w:r>
      <w:r>
        <w:rPr>
          <w:sz w:val="26"/>
        </w:rPr>
        <w:t>duyên cho 3</w:t>
      </w:r>
      <w:r>
        <w:rPr>
          <w:spacing w:val="-2"/>
          <w:sz w:val="26"/>
        </w:rPr>
        <w:t> </w:t>
      </w:r>
      <w:r>
        <w:rPr>
          <w:sz w:val="26"/>
        </w:rPr>
        <w:t>uẩn</w:t>
      </w:r>
      <w:r>
        <w:rPr>
          <w:spacing w:val="-1"/>
          <w:sz w:val="26"/>
        </w:rPr>
        <w:t> </w:t>
      </w:r>
      <w:r>
        <w:rPr>
          <w:sz w:val="26"/>
        </w:rPr>
        <w:t>và</w:t>
      </w:r>
      <w:r>
        <w:rPr>
          <w:spacing w:val="-1"/>
          <w:sz w:val="26"/>
        </w:rPr>
        <w:t> </w:t>
      </w:r>
      <w:r>
        <w:rPr>
          <w:sz w:val="26"/>
        </w:rPr>
        <w:t>sắc tục</w:t>
      </w:r>
      <w:r>
        <w:rPr>
          <w:spacing w:val="-2"/>
          <w:sz w:val="26"/>
        </w:rPr>
        <w:t> </w:t>
      </w:r>
      <w:r>
        <w:rPr>
          <w:sz w:val="26"/>
        </w:rPr>
        <w:t>sinh</w:t>
      </w:r>
      <w:r>
        <w:rPr>
          <w:spacing w:val="-1"/>
          <w:sz w:val="26"/>
        </w:rPr>
        <w:t> </w:t>
      </w:r>
      <w:r>
        <w:rPr>
          <w:sz w:val="26"/>
        </w:rPr>
        <w:t>bằng</w:t>
      </w:r>
      <w:r>
        <w:rPr>
          <w:spacing w:val="-1"/>
          <w:sz w:val="26"/>
        </w:rPr>
        <w:t> </w:t>
      </w:r>
      <w:r>
        <w:rPr>
          <w:sz w:val="26"/>
        </w:rPr>
        <w:t>Đồng</w:t>
      </w:r>
      <w:r>
        <w:rPr>
          <w:spacing w:val="-2"/>
          <w:sz w:val="26"/>
        </w:rPr>
        <w:t> </w:t>
      </w:r>
      <w:r>
        <w:rPr>
          <w:sz w:val="26"/>
        </w:rPr>
        <w:t>sanh duyên; 2 uẩn làm duyên cho 2 uẩn và sắc tục sinh bằng Đồng sanh duyên. Uẩn làm duyên cho vật bằng Đồng sanh duyên. Vật làm duyên cho uẩn bằng Đồng sanh duyên. 1 đại sung làm duyên cho 3 đại sung bằng Đồng sanh duyên; 2 đại sung...; đại sung làm duyên cho sắc nương tâm sanh thuộc y sinh </w:t>
      </w:r>
      <w:r>
        <w:rPr>
          <w:i/>
          <w:sz w:val="26"/>
        </w:rPr>
        <w:t>(upādārūpa) </w:t>
      </w:r>
      <w:r>
        <w:rPr>
          <w:sz w:val="26"/>
        </w:rPr>
        <w:t>bằng Đồng sanh duyên... sắc ngoại... sắc vật thực... sắc âm dương...</w:t>
      </w:r>
    </w:p>
    <w:p>
      <w:pPr>
        <w:pStyle w:val="ListParagraph"/>
        <w:numPr>
          <w:ilvl w:val="0"/>
          <w:numId w:val="519"/>
        </w:numPr>
        <w:tabs>
          <w:tab w:pos="1135" w:val="left" w:leader="none"/>
        </w:tabs>
        <w:spacing w:line="240" w:lineRule="auto" w:before="0" w:after="0"/>
        <w:ind w:left="1135" w:right="139" w:hanging="286"/>
        <w:jc w:val="both"/>
        <w:rPr>
          <w:sz w:val="26"/>
        </w:rPr>
      </w:pPr>
      <w:r>
        <w:rPr>
          <w:sz w:val="26"/>
        </w:rPr>
        <w:t>Người Vô tưởng:... 1 đại sung... 2 đại sung...; sắc đại sung làm duyên cho sắc tục sinh thuộc y sinh </w:t>
      </w:r>
      <w:r>
        <w:rPr>
          <w:i/>
          <w:sz w:val="26"/>
        </w:rPr>
        <w:t>(upādā) </w:t>
      </w:r>
      <w:r>
        <w:rPr>
          <w:sz w:val="26"/>
        </w:rPr>
        <w:t>bằng Đồng sanh duyên.</w:t>
      </w:r>
    </w:p>
    <w:p>
      <w:pPr>
        <w:pStyle w:val="Heading3"/>
        <w:spacing w:before="6"/>
      </w:pPr>
      <w:r>
        <w:rPr>
          <w:spacing w:val="-2"/>
        </w:rPr>
        <w:t>1896.</w:t>
      </w:r>
    </w:p>
    <w:p>
      <w:pPr>
        <w:pStyle w:val="BodyText"/>
        <w:spacing w:line="295" w:lineRule="exact"/>
      </w:pPr>
      <w:r>
        <w:rPr/>
        <w:t>Pháp</w:t>
      </w:r>
      <w:r>
        <w:rPr>
          <w:spacing w:val="-5"/>
        </w:rPr>
        <w:t> </w:t>
      </w:r>
      <w:r>
        <w:rPr/>
        <w:t>sanh</w:t>
      </w:r>
      <w:r>
        <w:rPr>
          <w:spacing w:val="-2"/>
        </w:rPr>
        <w:t> </w:t>
      </w:r>
      <w:r>
        <w:rPr/>
        <w:t>tồn</w:t>
      </w:r>
      <w:r>
        <w:rPr>
          <w:spacing w:val="-5"/>
        </w:rPr>
        <w:t> </w:t>
      </w:r>
      <w:r>
        <w:rPr/>
        <w:t>làm</w:t>
      </w:r>
      <w:r>
        <w:rPr>
          <w:spacing w:val="-5"/>
        </w:rPr>
        <w:t> </w:t>
      </w:r>
      <w:r>
        <w:rPr/>
        <w:t>duyên</w:t>
      </w:r>
      <w:r>
        <w:rPr>
          <w:spacing w:val="-3"/>
        </w:rPr>
        <w:t> </w:t>
      </w:r>
      <w:r>
        <w:rPr/>
        <w:t>cho</w:t>
      </w:r>
      <w:r>
        <w:rPr>
          <w:spacing w:val="-5"/>
        </w:rPr>
        <w:t> </w:t>
      </w:r>
      <w:r>
        <w:rPr/>
        <w:t>pháp</w:t>
      </w:r>
      <w:r>
        <w:rPr>
          <w:spacing w:val="-2"/>
        </w:rPr>
        <w:t> </w:t>
      </w:r>
      <w:r>
        <w:rPr/>
        <w:t>sanh</w:t>
      </w:r>
      <w:r>
        <w:rPr>
          <w:spacing w:val="-5"/>
        </w:rPr>
        <w:t> </w:t>
      </w:r>
      <w:r>
        <w:rPr/>
        <w:t>tồn</w:t>
      </w:r>
      <w:r>
        <w:rPr>
          <w:spacing w:val="-4"/>
        </w:rPr>
        <w:t> </w:t>
      </w:r>
      <w:r>
        <w:rPr/>
        <w:t>bằng</w:t>
      </w:r>
      <w:r>
        <w:rPr>
          <w:spacing w:val="-4"/>
        </w:rPr>
        <w:t> </w:t>
      </w:r>
      <w:r>
        <w:rPr/>
        <w:t>Hỗ</w:t>
      </w:r>
      <w:r>
        <w:rPr>
          <w:spacing w:val="-5"/>
        </w:rPr>
        <w:t> </w:t>
      </w:r>
      <w:r>
        <w:rPr/>
        <w:t>tương</w:t>
      </w:r>
      <w:r>
        <w:rPr>
          <w:spacing w:val="-3"/>
        </w:rPr>
        <w:t> </w:t>
      </w:r>
      <w:r>
        <w:rPr>
          <w:spacing w:val="-2"/>
        </w:rPr>
        <w:t>duyên:</w:t>
      </w:r>
    </w:p>
    <w:p>
      <w:pPr>
        <w:pStyle w:val="ListParagraph"/>
        <w:numPr>
          <w:ilvl w:val="0"/>
          <w:numId w:val="519"/>
        </w:numPr>
        <w:tabs>
          <w:tab w:pos="1135" w:val="left" w:leader="none"/>
        </w:tabs>
        <w:spacing w:line="298" w:lineRule="exact" w:before="0" w:after="0"/>
        <w:ind w:left="1135" w:right="0" w:hanging="285"/>
        <w:jc w:val="left"/>
        <w:rPr>
          <w:sz w:val="26"/>
        </w:rPr>
      </w:pPr>
      <w:r>
        <w:rPr>
          <w:sz w:val="26"/>
        </w:rPr>
        <w:t>Uẩn</w:t>
      </w:r>
      <w:r>
        <w:rPr>
          <w:spacing w:val="-6"/>
          <w:sz w:val="26"/>
        </w:rPr>
        <w:t> </w:t>
      </w:r>
      <w:r>
        <w:rPr>
          <w:sz w:val="26"/>
        </w:rPr>
        <w:t>sanh</w:t>
      </w:r>
      <w:r>
        <w:rPr>
          <w:spacing w:val="-5"/>
          <w:sz w:val="26"/>
        </w:rPr>
        <w:t> </w:t>
      </w:r>
      <w:r>
        <w:rPr>
          <w:sz w:val="26"/>
        </w:rPr>
        <w:t>tồn</w:t>
      </w:r>
      <w:r>
        <w:rPr>
          <w:spacing w:val="-2"/>
          <w:sz w:val="26"/>
        </w:rPr>
        <w:t> </w:t>
      </w:r>
      <w:r>
        <w:rPr>
          <w:i/>
          <w:sz w:val="26"/>
        </w:rPr>
        <w:t>(uppanna)</w:t>
      </w:r>
      <w:r>
        <w:rPr>
          <w:i/>
          <w:spacing w:val="-6"/>
          <w:sz w:val="26"/>
        </w:rPr>
        <w:t> </w:t>
      </w:r>
      <w:r>
        <w:rPr>
          <w:sz w:val="26"/>
        </w:rPr>
        <w:t>làm</w:t>
      </w:r>
      <w:r>
        <w:rPr>
          <w:spacing w:val="-5"/>
          <w:sz w:val="26"/>
        </w:rPr>
        <w:t> </w:t>
      </w:r>
      <w:r>
        <w:rPr>
          <w:sz w:val="26"/>
        </w:rPr>
        <w:t>duyên</w:t>
      </w:r>
      <w:r>
        <w:rPr>
          <w:spacing w:val="-1"/>
          <w:sz w:val="26"/>
        </w:rPr>
        <w:t> </w:t>
      </w:r>
      <w:r>
        <w:rPr>
          <w:sz w:val="26"/>
        </w:rPr>
        <w:t>cho</w:t>
      </w:r>
      <w:r>
        <w:rPr>
          <w:spacing w:val="-5"/>
          <w:sz w:val="26"/>
        </w:rPr>
        <w:t> </w:t>
      </w:r>
      <w:r>
        <w:rPr>
          <w:sz w:val="26"/>
        </w:rPr>
        <w:t>3</w:t>
      </w:r>
      <w:r>
        <w:rPr>
          <w:spacing w:val="-3"/>
          <w:sz w:val="26"/>
        </w:rPr>
        <w:t> </w:t>
      </w:r>
      <w:r>
        <w:rPr>
          <w:sz w:val="26"/>
        </w:rPr>
        <w:t>uẩn</w:t>
      </w:r>
      <w:r>
        <w:rPr>
          <w:spacing w:val="-2"/>
          <w:sz w:val="26"/>
        </w:rPr>
        <w:t> </w:t>
      </w:r>
      <w:r>
        <w:rPr>
          <w:sz w:val="26"/>
        </w:rPr>
        <w:t>bằng</w:t>
      </w:r>
      <w:r>
        <w:rPr>
          <w:spacing w:val="-5"/>
          <w:sz w:val="26"/>
        </w:rPr>
        <w:t> </w:t>
      </w:r>
      <w:r>
        <w:rPr>
          <w:sz w:val="26"/>
        </w:rPr>
        <w:t>Hỗ</w:t>
      </w:r>
      <w:r>
        <w:rPr>
          <w:spacing w:val="-5"/>
          <w:sz w:val="26"/>
        </w:rPr>
        <w:t> </w:t>
      </w:r>
      <w:r>
        <w:rPr>
          <w:sz w:val="26"/>
        </w:rPr>
        <w:t>tương</w:t>
      </w:r>
      <w:r>
        <w:rPr>
          <w:spacing w:val="-5"/>
          <w:sz w:val="26"/>
        </w:rPr>
        <w:t> </w:t>
      </w:r>
      <w:r>
        <w:rPr>
          <w:sz w:val="26"/>
        </w:rPr>
        <w:t>duyên,</w:t>
      </w:r>
      <w:r>
        <w:rPr>
          <w:spacing w:val="-3"/>
          <w:sz w:val="26"/>
        </w:rPr>
        <w:t> </w:t>
      </w:r>
      <w:r>
        <w:rPr>
          <w:sz w:val="26"/>
        </w:rPr>
        <w:t>2</w:t>
      </w:r>
      <w:r>
        <w:rPr>
          <w:spacing w:val="-5"/>
          <w:sz w:val="26"/>
        </w:rPr>
        <w:t> </w:t>
      </w:r>
      <w:r>
        <w:rPr>
          <w:spacing w:val="-2"/>
          <w:sz w:val="26"/>
        </w:rPr>
        <w:t>uẩn...</w:t>
      </w:r>
    </w:p>
    <w:p>
      <w:pPr>
        <w:pStyle w:val="ListParagraph"/>
        <w:numPr>
          <w:ilvl w:val="0"/>
          <w:numId w:val="519"/>
        </w:numPr>
        <w:tabs>
          <w:tab w:pos="1135" w:val="left" w:leader="none"/>
        </w:tabs>
        <w:spacing w:line="240" w:lineRule="auto" w:before="1" w:after="0"/>
        <w:ind w:left="1135" w:right="0" w:hanging="285"/>
        <w:jc w:val="both"/>
        <w:rPr>
          <w:sz w:val="26"/>
        </w:rPr>
      </w:pPr>
      <w:r>
        <w:rPr>
          <w:sz w:val="26"/>
        </w:rPr>
        <w:t>Sát-na</w:t>
      </w:r>
      <w:r>
        <w:rPr>
          <w:spacing w:val="-5"/>
          <w:sz w:val="26"/>
        </w:rPr>
        <w:t> </w:t>
      </w:r>
      <w:r>
        <w:rPr>
          <w:sz w:val="26"/>
        </w:rPr>
        <w:t>tục</w:t>
      </w:r>
      <w:r>
        <w:rPr>
          <w:spacing w:val="-4"/>
          <w:sz w:val="26"/>
        </w:rPr>
        <w:t> </w:t>
      </w:r>
      <w:r>
        <w:rPr>
          <w:sz w:val="26"/>
        </w:rPr>
        <w:t>sinh:</w:t>
      </w:r>
      <w:r>
        <w:rPr>
          <w:spacing w:val="-5"/>
          <w:sz w:val="26"/>
        </w:rPr>
        <w:t> </w:t>
      </w:r>
      <w:r>
        <w:rPr>
          <w:sz w:val="26"/>
        </w:rPr>
        <w:t>1</w:t>
      </w:r>
      <w:r>
        <w:rPr>
          <w:spacing w:val="-2"/>
          <w:sz w:val="26"/>
        </w:rPr>
        <w:t> </w:t>
      </w:r>
      <w:r>
        <w:rPr>
          <w:sz w:val="26"/>
        </w:rPr>
        <w:t>uẩn</w:t>
      </w:r>
      <w:r>
        <w:rPr>
          <w:spacing w:val="-5"/>
          <w:sz w:val="26"/>
        </w:rPr>
        <w:t> </w:t>
      </w:r>
      <w:r>
        <w:rPr>
          <w:sz w:val="26"/>
        </w:rPr>
        <w:t>sanh</w:t>
      </w:r>
      <w:r>
        <w:rPr>
          <w:spacing w:val="-4"/>
          <w:sz w:val="26"/>
        </w:rPr>
        <w:t> </w:t>
      </w:r>
      <w:r>
        <w:rPr>
          <w:sz w:val="26"/>
        </w:rPr>
        <w:t>tồn</w:t>
      </w:r>
      <w:r>
        <w:rPr>
          <w:spacing w:val="-4"/>
          <w:sz w:val="26"/>
        </w:rPr>
        <w:t> </w:t>
      </w:r>
      <w:r>
        <w:rPr>
          <w:sz w:val="26"/>
        </w:rPr>
        <w:t>làm</w:t>
      </w:r>
      <w:r>
        <w:rPr>
          <w:spacing w:val="-4"/>
          <w:sz w:val="26"/>
        </w:rPr>
        <w:t> </w:t>
      </w:r>
      <w:r>
        <w:rPr>
          <w:sz w:val="26"/>
        </w:rPr>
        <w:t>duyên</w:t>
      </w:r>
      <w:r>
        <w:rPr>
          <w:spacing w:val="-1"/>
          <w:sz w:val="26"/>
        </w:rPr>
        <w:t> </w:t>
      </w:r>
      <w:r>
        <w:rPr>
          <w:sz w:val="26"/>
        </w:rPr>
        <w:t>cho</w:t>
      </w:r>
      <w:r>
        <w:rPr>
          <w:spacing w:val="-1"/>
          <w:sz w:val="26"/>
        </w:rPr>
        <w:t> </w:t>
      </w:r>
      <w:r>
        <w:rPr>
          <w:sz w:val="26"/>
        </w:rPr>
        <w:t>3</w:t>
      </w:r>
      <w:r>
        <w:rPr>
          <w:spacing w:val="-5"/>
          <w:sz w:val="26"/>
        </w:rPr>
        <w:t> </w:t>
      </w:r>
      <w:r>
        <w:rPr>
          <w:sz w:val="26"/>
        </w:rPr>
        <w:t>uẩn</w:t>
      </w:r>
      <w:r>
        <w:rPr>
          <w:spacing w:val="-4"/>
          <w:sz w:val="26"/>
        </w:rPr>
        <w:t> </w:t>
      </w:r>
      <w:r>
        <w:rPr>
          <w:sz w:val="26"/>
        </w:rPr>
        <w:t>và</w:t>
      </w:r>
      <w:r>
        <w:rPr>
          <w:spacing w:val="-5"/>
          <w:sz w:val="26"/>
        </w:rPr>
        <w:t> </w:t>
      </w:r>
      <w:r>
        <w:rPr>
          <w:sz w:val="26"/>
        </w:rPr>
        <w:t>vật</w:t>
      </w:r>
      <w:r>
        <w:rPr>
          <w:spacing w:val="-1"/>
          <w:sz w:val="26"/>
        </w:rPr>
        <w:t> </w:t>
      </w:r>
      <w:r>
        <w:rPr>
          <w:sz w:val="26"/>
        </w:rPr>
        <w:t>bằng</w:t>
      </w:r>
      <w:r>
        <w:rPr>
          <w:spacing w:val="-5"/>
          <w:sz w:val="26"/>
        </w:rPr>
        <w:t> </w:t>
      </w:r>
      <w:r>
        <w:rPr>
          <w:sz w:val="26"/>
        </w:rPr>
        <w:t>Hỗ</w:t>
      </w:r>
      <w:r>
        <w:rPr>
          <w:spacing w:val="-4"/>
          <w:sz w:val="26"/>
        </w:rPr>
        <w:t> </w:t>
      </w:r>
      <w:r>
        <w:rPr>
          <w:sz w:val="26"/>
        </w:rPr>
        <w:t>tương</w:t>
      </w:r>
      <w:r>
        <w:rPr>
          <w:spacing w:val="-5"/>
          <w:sz w:val="26"/>
        </w:rPr>
        <w:t> </w:t>
      </w:r>
      <w:r>
        <w:rPr>
          <w:spacing w:val="-2"/>
          <w:sz w:val="26"/>
        </w:rPr>
        <w:t>duyên.</w:t>
      </w:r>
    </w:p>
    <w:p>
      <w:pPr>
        <w:pStyle w:val="ListParagraph"/>
        <w:numPr>
          <w:ilvl w:val="0"/>
          <w:numId w:val="519"/>
        </w:numPr>
        <w:tabs>
          <w:tab w:pos="1135" w:val="left" w:leader="none"/>
        </w:tabs>
        <w:spacing w:line="240" w:lineRule="auto" w:before="1" w:after="0"/>
        <w:ind w:left="1135" w:right="137" w:hanging="286"/>
        <w:jc w:val="both"/>
        <w:rPr>
          <w:sz w:val="26"/>
        </w:rPr>
      </w:pPr>
      <w:r>
        <w:rPr>
          <w:sz w:val="26"/>
        </w:rPr>
        <w:t>Uẩn làm duyên cho vật bằng Hỗ tương duyên; vật làm duyên cho uẩn bằng Hỗ tương duyên. 1 đại sung... sắc ngoại... sắc vật thực... sắc âm dương... người Vô tưởng... 1 đại sung làm duyên cho 3 đại sung bằng Hỗ tương duyên, 2 đại sung.</w:t>
      </w:r>
    </w:p>
    <w:p>
      <w:pPr>
        <w:pStyle w:val="Heading3"/>
        <w:spacing w:before="6"/>
      </w:pPr>
      <w:r>
        <w:rPr>
          <w:spacing w:val="-2"/>
        </w:rPr>
        <w:t>1897.</w:t>
      </w:r>
    </w:p>
    <w:p>
      <w:pPr>
        <w:pStyle w:val="BodyText"/>
        <w:spacing w:line="295" w:lineRule="exact"/>
        <w:jc w:val="both"/>
      </w:pPr>
      <w:r>
        <w:rPr/>
        <w:t>Pháp</w:t>
      </w:r>
      <w:r>
        <w:rPr>
          <w:spacing w:val="-5"/>
        </w:rPr>
        <w:t> </w:t>
      </w:r>
      <w:r>
        <w:rPr/>
        <w:t>sanh</w:t>
      </w:r>
      <w:r>
        <w:rPr>
          <w:spacing w:val="-2"/>
        </w:rPr>
        <w:t> </w:t>
      </w:r>
      <w:r>
        <w:rPr/>
        <w:t>tồn</w:t>
      </w:r>
      <w:r>
        <w:rPr>
          <w:spacing w:val="-4"/>
        </w:rPr>
        <w:t> </w:t>
      </w:r>
      <w:r>
        <w:rPr/>
        <w:t>làm</w:t>
      </w:r>
      <w:r>
        <w:rPr>
          <w:spacing w:val="-5"/>
        </w:rPr>
        <w:t> </w:t>
      </w:r>
      <w:r>
        <w:rPr/>
        <w:t>duyên</w:t>
      </w:r>
      <w:r>
        <w:rPr>
          <w:spacing w:val="-3"/>
        </w:rPr>
        <w:t> </w:t>
      </w:r>
      <w:r>
        <w:rPr/>
        <w:t>cho</w:t>
      </w:r>
      <w:r>
        <w:rPr>
          <w:spacing w:val="-4"/>
        </w:rPr>
        <w:t> </w:t>
      </w:r>
      <w:r>
        <w:rPr/>
        <w:t>pháp</w:t>
      </w:r>
      <w:r>
        <w:rPr>
          <w:spacing w:val="-2"/>
        </w:rPr>
        <w:t> </w:t>
      </w:r>
      <w:r>
        <w:rPr/>
        <w:t>sanh</w:t>
      </w:r>
      <w:r>
        <w:rPr>
          <w:spacing w:val="-5"/>
        </w:rPr>
        <w:t> </w:t>
      </w:r>
      <w:r>
        <w:rPr/>
        <w:t>tồn</w:t>
      </w:r>
      <w:r>
        <w:rPr>
          <w:spacing w:val="-3"/>
        </w:rPr>
        <w:t> </w:t>
      </w:r>
      <w:r>
        <w:rPr/>
        <w:t>bằng</w:t>
      </w:r>
      <w:r>
        <w:rPr>
          <w:spacing w:val="-5"/>
        </w:rPr>
        <w:t> </w:t>
      </w:r>
      <w:r>
        <w:rPr/>
        <w:t>Y</w:t>
      </w:r>
      <w:r>
        <w:rPr>
          <w:spacing w:val="-4"/>
        </w:rPr>
        <w:t> </w:t>
      </w:r>
      <w:r>
        <w:rPr/>
        <w:t>chỉ</w:t>
      </w:r>
      <w:r>
        <w:rPr>
          <w:spacing w:val="-5"/>
        </w:rPr>
        <w:t> </w:t>
      </w:r>
      <w:r>
        <w:rPr>
          <w:spacing w:val="-2"/>
        </w:rPr>
        <w:t>duyên:</w:t>
      </w:r>
    </w:p>
    <w:p>
      <w:pPr>
        <w:pStyle w:val="ListParagraph"/>
        <w:numPr>
          <w:ilvl w:val="0"/>
          <w:numId w:val="519"/>
        </w:numPr>
        <w:tabs>
          <w:tab w:pos="1135" w:val="left" w:leader="none"/>
        </w:tabs>
        <w:spacing w:line="240" w:lineRule="auto" w:before="0" w:after="0"/>
        <w:ind w:left="1135" w:right="146" w:hanging="286"/>
        <w:jc w:val="both"/>
        <w:rPr>
          <w:sz w:val="26"/>
        </w:rPr>
      </w:pPr>
      <w:r>
        <w:rPr>
          <w:sz w:val="26"/>
        </w:rPr>
        <w:t>Uẩn sanh tồn làm duyên cho 3 uẩn và sắc nương tâm sanh bằng Y chỉ duyên, 2</w:t>
      </w:r>
      <w:r>
        <w:rPr>
          <w:spacing w:val="40"/>
          <w:sz w:val="26"/>
        </w:rPr>
        <w:t> </w:t>
      </w:r>
      <w:r>
        <w:rPr>
          <w:spacing w:val="-2"/>
          <w:sz w:val="26"/>
        </w:rPr>
        <w:t>uẩn...</w:t>
      </w:r>
    </w:p>
    <w:p>
      <w:pPr>
        <w:pStyle w:val="ListParagraph"/>
        <w:numPr>
          <w:ilvl w:val="0"/>
          <w:numId w:val="519"/>
        </w:numPr>
        <w:tabs>
          <w:tab w:pos="1135" w:val="left" w:leader="none"/>
        </w:tabs>
        <w:spacing w:line="240" w:lineRule="auto" w:before="2" w:after="0"/>
        <w:ind w:left="1135" w:right="139" w:hanging="286"/>
        <w:jc w:val="both"/>
        <w:rPr>
          <w:sz w:val="26"/>
        </w:rPr>
      </w:pPr>
      <w:r>
        <w:rPr>
          <w:sz w:val="26"/>
        </w:rPr>
        <w:t>Sát-na</w:t>
      </w:r>
      <w:r>
        <w:rPr>
          <w:spacing w:val="-4"/>
          <w:sz w:val="26"/>
        </w:rPr>
        <w:t> </w:t>
      </w:r>
      <w:r>
        <w:rPr>
          <w:sz w:val="26"/>
        </w:rPr>
        <w:t>tục</w:t>
      </w:r>
      <w:r>
        <w:rPr>
          <w:spacing w:val="-1"/>
          <w:sz w:val="26"/>
        </w:rPr>
        <w:t> </w:t>
      </w:r>
      <w:r>
        <w:rPr>
          <w:sz w:val="26"/>
        </w:rPr>
        <w:t>sinh:</w:t>
      </w:r>
      <w:r>
        <w:rPr>
          <w:spacing w:val="-2"/>
          <w:sz w:val="26"/>
        </w:rPr>
        <w:t> </w:t>
      </w:r>
      <w:r>
        <w:rPr>
          <w:sz w:val="26"/>
        </w:rPr>
        <w:t>Uẩn làm</w:t>
      </w:r>
      <w:r>
        <w:rPr>
          <w:spacing w:val="-4"/>
          <w:sz w:val="26"/>
        </w:rPr>
        <w:t> </w:t>
      </w:r>
      <w:r>
        <w:rPr>
          <w:sz w:val="26"/>
        </w:rPr>
        <w:t>duyên cho</w:t>
      </w:r>
      <w:r>
        <w:rPr>
          <w:spacing w:val="-1"/>
          <w:sz w:val="26"/>
        </w:rPr>
        <w:t> </w:t>
      </w:r>
      <w:r>
        <w:rPr>
          <w:sz w:val="26"/>
        </w:rPr>
        <w:t>vật;</w:t>
      </w:r>
      <w:r>
        <w:rPr>
          <w:spacing w:val="-4"/>
          <w:sz w:val="26"/>
        </w:rPr>
        <w:t> </w:t>
      </w:r>
      <w:r>
        <w:rPr>
          <w:sz w:val="26"/>
        </w:rPr>
        <w:t>vật</w:t>
      </w:r>
      <w:r>
        <w:rPr>
          <w:spacing w:val="-3"/>
          <w:sz w:val="26"/>
        </w:rPr>
        <w:t> </w:t>
      </w:r>
      <w:r>
        <w:rPr>
          <w:sz w:val="26"/>
        </w:rPr>
        <w:t>làm</w:t>
      </w:r>
      <w:r>
        <w:rPr>
          <w:spacing w:val="-4"/>
          <w:sz w:val="26"/>
        </w:rPr>
        <w:t> </w:t>
      </w:r>
      <w:r>
        <w:rPr>
          <w:sz w:val="26"/>
        </w:rPr>
        <w:t>duyên cho;</w:t>
      </w:r>
      <w:r>
        <w:rPr>
          <w:spacing w:val="-2"/>
          <w:sz w:val="26"/>
        </w:rPr>
        <w:t> </w:t>
      </w:r>
      <w:r>
        <w:rPr>
          <w:sz w:val="26"/>
        </w:rPr>
        <w:t>1</w:t>
      </w:r>
      <w:r>
        <w:rPr>
          <w:spacing w:val="-4"/>
          <w:sz w:val="26"/>
        </w:rPr>
        <w:t> </w:t>
      </w:r>
      <w:r>
        <w:rPr>
          <w:sz w:val="26"/>
        </w:rPr>
        <w:t>đại</w:t>
      </w:r>
      <w:r>
        <w:rPr>
          <w:spacing w:val="-2"/>
          <w:sz w:val="26"/>
        </w:rPr>
        <w:t> </w:t>
      </w:r>
      <w:r>
        <w:rPr>
          <w:sz w:val="26"/>
        </w:rPr>
        <w:t>sung...</w:t>
      </w:r>
      <w:r>
        <w:rPr>
          <w:spacing w:val="-4"/>
          <w:sz w:val="26"/>
        </w:rPr>
        <w:t> </w:t>
      </w:r>
      <w:r>
        <w:rPr>
          <w:sz w:val="26"/>
        </w:rPr>
        <w:t>sắc</w:t>
      </w:r>
      <w:r>
        <w:rPr>
          <w:spacing w:val="-1"/>
          <w:sz w:val="26"/>
        </w:rPr>
        <w:t> </w:t>
      </w:r>
      <w:r>
        <w:rPr>
          <w:sz w:val="26"/>
        </w:rPr>
        <w:t>ngoại... sắc vật thực... sắc âm dương... người Vô tưởng: 1 đại sung;... đại sung làm duyên cho sắc tục sinh thuộc y sinh </w:t>
      </w:r>
      <w:r>
        <w:rPr>
          <w:i/>
          <w:sz w:val="26"/>
        </w:rPr>
        <w:t>(upādā)</w:t>
      </w:r>
      <w:r>
        <w:rPr>
          <w:sz w:val="26"/>
        </w:rPr>
        <w:t>.</w:t>
      </w:r>
    </w:p>
    <w:p>
      <w:pPr>
        <w:pStyle w:val="ListParagraph"/>
        <w:numPr>
          <w:ilvl w:val="0"/>
          <w:numId w:val="519"/>
        </w:numPr>
        <w:tabs>
          <w:tab w:pos="1135" w:val="left" w:leader="none"/>
        </w:tabs>
        <w:spacing w:line="240" w:lineRule="auto" w:before="0" w:after="0"/>
        <w:ind w:left="1135" w:right="140" w:hanging="286"/>
        <w:jc w:val="both"/>
        <w:rPr>
          <w:sz w:val="26"/>
        </w:rPr>
      </w:pPr>
      <w:r>
        <w:rPr>
          <w:sz w:val="26"/>
        </w:rPr>
        <w:t>Nhãn xứ làm</w:t>
      </w:r>
      <w:r>
        <w:rPr>
          <w:spacing w:val="-1"/>
          <w:sz w:val="26"/>
        </w:rPr>
        <w:t> </w:t>
      </w:r>
      <w:r>
        <w:rPr>
          <w:sz w:val="26"/>
        </w:rPr>
        <w:t>duyên cho</w:t>
      </w:r>
      <w:r>
        <w:rPr>
          <w:spacing w:val="-1"/>
          <w:sz w:val="26"/>
        </w:rPr>
        <w:t> </w:t>
      </w:r>
      <w:r>
        <w:rPr>
          <w:sz w:val="26"/>
        </w:rPr>
        <w:t>nhãn thức, thân xứ làm</w:t>
      </w:r>
      <w:r>
        <w:rPr>
          <w:spacing w:val="-1"/>
          <w:sz w:val="26"/>
        </w:rPr>
        <w:t> </w:t>
      </w:r>
      <w:r>
        <w:rPr>
          <w:sz w:val="26"/>
        </w:rPr>
        <w:t>duyên cho thân thức;</w:t>
      </w:r>
      <w:r>
        <w:rPr>
          <w:spacing w:val="-1"/>
          <w:sz w:val="26"/>
        </w:rPr>
        <w:t> </w:t>
      </w:r>
      <w:r>
        <w:rPr>
          <w:sz w:val="26"/>
        </w:rPr>
        <w:t>vật làm</w:t>
      </w:r>
      <w:r>
        <w:rPr>
          <w:spacing w:val="-1"/>
          <w:sz w:val="26"/>
        </w:rPr>
        <w:t> </w:t>
      </w:r>
      <w:r>
        <w:rPr>
          <w:sz w:val="26"/>
        </w:rPr>
        <w:t>duyên cho uẩn sanh tồn bằng Y chỉ duyên.</w:t>
      </w:r>
    </w:p>
    <w:p>
      <w:pPr>
        <w:pStyle w:val="Heading3"/>
        <w:spacing w:before="5"/>
      </w:pPr>
      <w:r>
        <w:rPr>
          <w:spacing w:val="-2"/>
        </w:rPr>
        <w:t>1898.</w:t>
      </w:r>
    </w:p>
    <w:p>
      <w:pPr>
        <w:pStyle w:val="BodyText"/>
      </w:pPr>
      <w:r>
        <w:rPr/>
        <w:t>Pháp sanh</w:t>
      </w:r>
      <w:r>
        <w:rPr>
          <w:spacing w:val="-1"/>
        </w:rPr>
        <w:t> </w:t>
      </w:r>
      <w:r>
        <w:rPr/>
        <w:t>tồn làm</w:t>
      </w:r>
      <w:r>
        <w:rPr>
          <w:spacing w:val="-1"/>
        </w:rPr>
        <w:t> </w:t>
      </w:r>
      <w:r>
        <w:rPr/>
        <w:t>duyên cho pháp sanh tồn bằng Cận y</w:t>
      </w:r>
      <w:r>
        <w:rPr>
          <w:spacing w:val="-6"/>
        </w:rPr>
        <w:t> </w:t>
      </w:r>
      <w:r>
        <w:rPr/>
        <w:t>duyên</w:t>
      </w:r>
      <w:r>
        <w:rPr>
          <w:spacing w:val="-1"/>
        </w:rPr>
        <w:t> </w:t>
      </w:r>
      <w:r>
        <w:rPr/>
        <w:t>có</w:t>
      </w:r>
      <w:r>
        <w:rPr>
          <w:spacing w:val="-1"/>
        </w:rPr>
        <w:t> </w:t>
      </w:r>
      <w:r>
        <w:rPr/>
        <w:t>Cảnh</w:t>
      </w:r>
      <w:r>
        <w:rPr>
          <w:spacing w:val="-1"/>
        </w:rPr>
        <w:t> </w:t>
      </w:r>
      <w:r>
        <w:rPr/>
        <w:t>cận y, Vô gián cận y và Thuần cận y:</w:t>
      </w:r>
    </w:p>
    <w:p>
      <w:pPr>
        <w:pStyle w:val="ListParagraph"/>
        <w:numPr>
          <w:ilvl w:val="0"/>
          <w:numId w:val="519"/>
        </w:numPr>
        <w:tabs>
          <w:tab w:pos="1135" w:val="left" w:leader="none"/>
        </w:tabs>
        <w:spacing w:line="240" w:lineRule="auto" w:before="0" w:after="0"/>
        <w:ind w:left="1135" w:right="137" w:hanging="286"/>
        <w:jc w:val="both"/>
        <w:rPr>
          <w:sz w:val="26"/>
        </w:rPr>
      </w:pPr>
      <w:r>
        <w:rPr>
          <w:sz w:val="26"/>
        </w:rPr>
        <w:t>Thuần cận y như: Nương âm dương sanh tồn </w:t>
      </w:r>
      <w:r>
        <w:rPr>
          <w:i/>
          <w:sz w:val="26"/>
        </w:rPr>
        <w:t>(uppanna) </w:t>
      </w:r>
      <w:r>
        <w:rPr>
          <w:sz w:val="26"/>
        </w:rPr>
        <w:t>mạnh có thể làm cho thiền sanh, pháp quán phát</w:t>
      </w:r>
      <w:r>
        <w:rPr>
          <w:spacing w:val="-1"/>
          <w:sz w:val="26"/>
        </w:rPr>
        <w:t> </w:t>
      </w:r>
      <w:r>
        <w:rPr>
          <w:sz w:val="26"/>
        </w:rPr>
        <w:t>sanh,</w:t>
      </w:r>
      <w:r>
        <w:rPr>
          <w:spacing w:val="-1"/>
          <w:sz w:val="26"/>
        </w:rPr>
        <w:t> </w:t>
      </w:r>
      <w:r>
        <w:rPr>
          <w:sz w:val="26"/>
        </w:rPr>
        <w:t>đạo... thông,</w:t>
      </w:r>
      <w:r>
        <w:rPr>
          <w:spacing w:val="-1"/>
          <w:sz w:val="26"/>
        </w:rPr>
        <w:t> </w:t>
      </w:r>
      <w:r>
        <w:rPr>
          <w:sz w:val="26"/>
        </w:rPr>
        <w:t>nhập thiền pháp sanh,</w:t>
      </w:r>
      <w:r>
        <w:rPr>
          <w:spacing w:val="-1"/>
          <w:sz w:val="26"/>
        </w:rPr>
        <w:t> </w:t>
      </w:r>
      <w:r>
        <w:rPr>
          <w:sz w:val="26"/>
        </w:rPr>
        <w:t>gầy</w:t>
      </w:r>
      <w:r>
        <w:rPr>
          <w:spacing w:val="-6"/>
          <w:sz w:val="26"/>
        </w:rPr>
        <w:t> </w:t>
      </w:r>
      <w:r>
        <w:rPr>
          <w:sz w:val="26"/>
        </w:rPr>
        <w:t>ngã mạn,</w:t>
      </w:r>
      <w:r>
        <w:rPr>
          <w:spacing w:val="-1"/>
          <w:sz w:val="26"/>
        </w:rPr>
        <w:t> </w:t>
      </w:r>
      <w:r>
        <w:rPr>
          <w:sz w:val="26"/>
        </w:rPr>
        <w:t>chấp tà </w:t>
      </w:r>
      <w:r>
        <w:rPr>
          <w:spacing w:val="-2"/>
          <w:sz w:val="26"/>
        </w:rPr>
        <w:t>kiến.</w:t>
      </w:r>
    </w:p>
    <w:p>
      <w:pPr>
        <w:pStyle w:val="ListParagraph"/>
        <w:numPr>
          <w:ilvl w:val="0"/>
          <w:numId w:val="519"/>
        </w:numPr>
        <w:tabs>
          <w:tab w:pos="1135" w:val="left" w:leader="none"/>
        </w:tabs>
        <w:spacing w:line="240" w:lineRule="auto" w:before="0" w:after="0"/>
        <w:ind w:left="1135" w:right="139" w:hanging="286"/>
        <w:jc w:val="both"/>
        <w:rPr>
          <w:sz w:val="26"/>
        </w:rPr>
      </w:pPr>
      <w:r>
        <w:rPr>
          <w:sz w:val="26"/>
        </w:rPr>
        <w:t>Nương vật thực sanh tồn... chỗ ở mạnh có thể làm cho thiền sanh, pháp quán (vipassanā) sanh, đạo, thông </w:t>
      </w:r>
      <w:r>
        <w:rPr>
          <w:i/>
          <w:sz w:val="26"/>
        </w:rPr>
        <w:t>(abhiññā)</w:t>
      </w:r>
      <w:r>
        <w:rPr>
          <w:sz w:val="26"/>
        </w:rPr>
        <w:t>, nhập thiền sanh, gầy</w:t>
      </w:r>
      <w:r>
        <w:rPr>
          <w:spacing w:val="-3"/>
          <w:sz w:val="26"/>
        </w:rPr>
        <w:t> </w:t>
      </w:r>
      <w:r>
        <w:rPr>
          <w:sz w:val="26"/>
        </w:rPr>
        <w:t>ngã mạn, chấp tà kiến.</w:t>
      </w:r>
    </w:p>
    <w:p>
      <w:pPr>
        <w:pStyle w:val="ListParagraph"/>
        <w:numPr>
          <w:ilvl w:val="0"/>
          <w:numId w:val="519"/>
        </w:numPr>
        <w:tabs>
          <w:tab w:pos="1135" w:val="left" w:leader="none"/>
        </w:tabs>
        <w:spacing w:line="240" w:lineRule="auto" w:before="0" w:after="0"/>
        <w:ind w:left="1135" w:right="137" w:hanging="286"/>
        <w:jc w:val="both"/>
        <w:rPr>
          <w:sz w:val="26"/>
        </w:rPr>
      </w:pPr>
      <w:r>
        <w:rPr>
          <w:sz w:val="26"/>
        </w:rPr>
        <w:t>Nương âm dương sanh tồn... thực phẩm... chỗ ở mạnh làm duyên cho đức tin, trí sanh tồn, thân khổ thân lạc, đạo và quả nhập thiền bằng Cận y duyên.</w:t>
      </w:r>
    </w:p>
    <w:p>
      <w:pPr>
        <w:pStyle w:val="Heading3"/>
        <w:spacing w:before="4"/>
      </w:pPr>
      <w:r>
        <w:rPr>
          <w:spacing w:val="-2"/>
        </w:rPr>
        <w:t>1899.</w:t>
      </w:r>
    </w:p>
    <w:p>
      <w:pPr>
        <w:pStyle w:val="BodyText"/>
      </w:pPr>
      <w:r>
        <w:rPr/>
        <w:t>Pháp phi sanh tồn làm duyên cho pháp sanh tồn bằng Cận y duyên có Cảnh cận y, Vô gián cận y và Thuần cận y:</w:t>
      </w:r>
    </w:p>
    <w:p>
      <w:pPr>
        <w:pStyle w:val="BodyText"/>
        <w:spacing w:after="0"/>
        <w:sectPr>
          <w:pgSz w:w="11630" w:h="16450"/>
          <w:pgMar w:header="811" w:footer="0" w:top="1120" w:bottom="280" w:left="708" w:right="850"/>
        </w:sectPr>
      </w:pPr>
    </w:p>
    <w:p>
      <w:pPr>
        <w:pStyle w:val="ListParagraph"/>
        <w:numPr>
          <w:ilvl w:val="0"/>
          <w:numId w:val="519"/>
        </w:numPr>
        <w:tabs>
          <w:tab w:pos="1135" w:val="left" w:leader="none"/>
        </w:tabs>
        <w:spacing w:line="240" w:lineRule="auto" w:before="232" w:after="0"/>
        <w:ind w:left="1135" w:right="137" w:hanging="286"/>
        <w:jc w:val="both"/>
        <w:rPr>
          <w:sz w:val="26"/>
        </w:rPr>
      </w:pPr>
      <w:r>
        <w:rPr>
          <w:sz w:val="26"/>
        </w:rPr>
        <w:t>Thuần cận y như: Người hy</w:t>
      </w:r>
      <w:r>
        <w:rPr>
          <w:spacing w:val="-1"/>
          <w:sz w:val="26"/>
        </w:rPr>
        <w:t> </w:t>
      </w:r>
      <w:r>
        <w:rPr>
          <w:sz w:val="26"/>
        </w:rPr>
        <w:t>vọng </w:t>
      </w:r>
      <w:r>
        <w:rPr>
          <w:i/>
          <w:sz w:val="26"/>
        </w:rPr>
        <w:t>(patthanā) </w:t>
      </w:r>
      <w:r>
        <w:rPr>
          <w:sz w:val="26"/>
        </w:rPr>
        <w:t>tài sản sắc ddẹp phi sanh tồn có thể bố thí, nguyện giữ ngũ giới, thọ trì thanh tịnh giới.</w:t>
      </w:r>
    </w:p>
    <w:p>
      <w:pPr>
        <w:pStyle w:val="ListParagraph"/>
        <w:numPr>
          <w:ilvl w:val="0"/>
          <w:numId w:val="519"/>
        </w:numPr>
        <w:tabs>
          <w:tab w:pos="1135" w:val="left" w:leader="none"/>
        </w:tabs>
        <w:spacing w:line="240" w:lineRule="auto" w:before="0" w:after="0"/>
        <w:ind w:left="1135" w:right="134" w:hanging="286"/>
        <w:jc w:val="both"/>
        <w:rPr>
          <w:sz w:val="26"/>
        </w:rPr>
      </w:pPr>
      <w:r>
        <w:rPr>
          <w:sz w:val="26"/>
        </w:rPr>
        <w:t>Người hy vọng tài sản thinh </w:t>
      </w:r>
      <w:r>
        <w:rPr>
          <w:i/>
          <w:sz w:val="26"/>
        </w:rPr>
        <w:t>(sadda) </w:t>
      </w:r>
      <w:r>
        <w:rPr>
          <w:sz w:val="26"/>
        </w:rPr>
        <w:t>phi sanh tồn </w:t>
      </w:r>
      <w:r>
        <w:rPr>
          <w:i/>
          <w:sz w:val="26"/>
        </w:rPr>
        <w:t>(anuppanna)</w:t>
      </w:r>
      <w:r>
        <w:rPr>
          <w:sz w:val="26"/>
        </w:rPr>
        <w:t>, tài sản khí, tài sản vị, tài sản xúc... hy</w:t>
      </w:r>
      <w:r>
        <w:rPr>
          <w:spacing w:val="-1"/>
          <w:sz w:val="26"/>
        </w:rPr>
        <w:t> </w:t>
      </w:r>
      <w:r>
        <w:rPr>
          <w:sz w:val="26"/>
        </w:rPr>
        <w:t>vọng uẩn phi sanh tồn có thể bố thí, nguyện giữ ngũ giới, thọ trì thanh tịnh giới.</w:t>
      </w:r>
    </w:p>
    <w:p>
      <w:pPr>
        <w:pStyle w:val="ListParagraph"/>
        <w:numPr>
          <w:ilvl w:val="0"/>
          <w:numId w:val="519"/>
        </w:numPr>
        <w:tabs>
          <w:tab w:pos="1135" w:val="left" w:leader="none"/>
        </w:tabs>
        <w:spacing w:line="240" w:lineRule="auto" w:before="0" w:after="0"/>
        <w:ind w:left="1135" w:right="138" w:hanging="286"/>
        <w:jc w:val="both"/>
        <w:rPr>
          <w:sz w:val="26"/>
        </w:rPr>
      </w:pPr>
      <w:r>
        <w:rPr>
          <w:sz w:val="26"/>
        </w:rPr>
        <w:t>Hy vọng tài sản sắc đẹp phi sanh tồn,... uẩn phi sanh tồn làm duyên cho đức tin, trí, thân lạc, thân khổ, đạo, quả nhập thiền sanh tồn bằng Cận y duyên.</w:t>
      </w:r>
    </w:p>
    <w:p>
      <w:pPr>
        <w:pStyle w:val="Heading3"/>
        <w:spacing w:line="295" w:lineRule="exact" w:before="8"/>
      </w:pPr>
      <w:r>
        <w:rPr>
          <w:spacing w:val="-2"/>
        </w:rPr>
        <w:t>1900.</w:t>
      </w:r>
    </w:p>
    <w:p>
      <w:pPr>
        <w:pStyle w:val="BodyText"/>
      </w:pPr>
      <w:r>
        <w:rPr/>
        <w:t>Pháp sẽ sanh làm duyên cho pháp sanh tồn bằng Cận y duyên có Cảnh cận y, Vô gián cận y và Thuần cận y:</w:t>
      </w:r>
    </w:p>
    <w:p>
      <w:pPr>
        <w:pStyle w:val="ListParagraph"/>
        <w:numPr>
          <w:ilvl w:val="0"/>
          <w:numId w:val="519"/>
        </w:numPr>
        <w:tabs>
          <w:tab w:pos="1135" w:val="left" w:leader="none"/>
        </w:tabs>
        <w:spacing w:line="240" w:lineRule="auto" w:before="0" w:after="0"/>
        <w:ind w:left="1135" w:right="141" w:hanging="286"/>
        <w:jc w:val="both"/>
        <w:rPr>
          <w:sz w:val="26"/>
        </w:rPr>
      </w:pPr>
      <w:r>
        <w:rPr>
          <w:sz w:val="26"/>
        </w:rPr>
        <w:t>Thuần cận y như: Hy vọng tài sản nhãn sẽ sanh </w:t>
      </w:r>
      <w:r>
        <w:rPr>
          <w:i/>
          <w:sz w:val="26"/>
        </w:rPr>
        <w:t>(uppadi) </w:t>
      </w:r>
      <w:r>
        <w:rPr>
          <w:sz w:val="26"/>
        </w:rPr>
        <w:t>có thể bố thí, nguyện giữ ngũ giới, thọ trì thanh tịnh giới.</w:t>
      </w:r>
    </w:p>
    <w:p>
      <w:pPr>
        <w:pStyle w:val="ListParagraph"/>
        <w:numPr>
          <w:ilvl w:val="0"/>
          <w:numId w:val="519"/>
        </w:numPr>
        <w:tabs>
          <w:tab w:pos="1135" w:val="left" w:leader="none"/>
        </w:tabs>
        <w:spacing w:line="240" w:lineRule="auto" w:before="0" w:after="0"/>
        <w:ind w:left="1135" w:right="137" w:hanging="286"/>
        <w:jc w:val="both"/>
        <w:rPr>
          <w:sz w:val="26"/>
        </w:rPr>
      </w:pPr>
      <w:r>
        <w:rPr>
          <w:sz w:val="26"/>
        </w:rPr>
        <w:t>Hy vọng tài sản nhãn, nhĩ sẽ sanh </w:t>
      </w:r>
      <w:r>
        <w:rPr>
          <w:i/>
          <w:sz w:val="26"/>
        </w:rPr>
        <w:t>(uppadi)</w:t>
      </w:r>
      <w:r>
        <w:rPr>
          <w:sz w:val="26"/>
        </w:rPr>
        <w:t>, tài sản thân, tài sản sắc đẹp, tài sản khí,... tài sản vị... tài sản xúc... hy vọng uẩn sẽ sanh có thể bố thí, nguyện giữ ngũ giới,... thọ trì thanh tịnh giới.</w:t>
      </w:r>
    </w:p>
    <w:p>
      <w:pPr>
        <w:pStyle w:val="ListParagraph"/>
        <w:numPr>
          <w:ilvl w:val="0"/>
          <w:numId w:val="519"/>
        </w:numPr>
        <w:tabs>
          <w:tab w:pos="1135" w:val="left" w:leader="none"/>
        </w:tabs>
        <w:spacing w:line="240" w:lineRule="auto" w:before="0" w:after="0"/>
        <w:ind w:left="1135" w:right="139" w:hanging="286"/>
        <w:jc w:val="both"/>
        <w:rPr>
          <w:sz w:val="26"/>
        </w:rPr>
      </w:pPr>
      <w:r>
        <w:rPr>
          <w:sz w:val="26"/>
        </w:rPr>
        <w:t>Hy</w:t>
      </w:r>
      <w:r>
        <w:rPr>
          <w:spacing w:val="-1"/>
          <w:sz w:val="26"/>
        </w:rPr>
        <w:t> </w:t>
      </w:r>
      <w:r>
        <w:rPr>
          <w:sz w:val="26"/>
        </w:rPr>
        <w:t>vọng tài sản nhãn sẽ sanh, tài sản thân, tài sản sắc đẹp, tài sản xúc... uẩn sẽ sanh làm duyên cho đức tin, trí, thân lạc... thân khổ, đạo, quả nhập thiền sanh tồn </w:t>
      </w:r>
      <w:r>
        <w:rPr>
          <w:i/>
          <w:sz w:val="26"/>
        </w:rPr>
        <w:t>(uppanna) </w:t>
      </w:r>
      <w:r>
        <w:rPr>
          <w:sz w:val="26"/>
        </w:rPr>
        <w:t>bằng Cận y duyên.</w:t>
      </w:r>
    </w:p>
    <w:p>
      <w:pPr>
        <w:pStyle w:val="Heading3"/>
        <w:spacing w:line="295" w:lineRule="exact" w:before="4"/>
      </w:pPr>
      <w:r>
        <w:rPr>
          <w:spacing w:val="-2"/>
        </w:rPr>
        <w:t>1901.</w:t>
      </w:r>
    </w:p>
    <w:p>
      <w:pPr>
        <w:pStyle w:val="BodyText"/>
        <w:ind w:right="174"/>
      </w:pPr>
      <w:r>
        <w:rPr/>
        <w:t>Pháp sanh tồn làm duyên cho pháp sanh tồn bằng Tiền sanh duyên có Cảnh tiền sanh</w:t>
      </w:r>
      <w:r>
        <w:rPr>
          <w:spacing w:val="40"/>
        </w:rPr>
        <w:t> </w:t>
      </w:r>
      <w:r>
        <w:rPr/>
        <w:t>và Vật tiền sanh:</w:t>
      </w:r>
    </w:p>
    <w:p>
      <w:pPr>
        <w:pStyle w:val="ListParagraph"/>
        <w:numPr>
          <w:ilvl w:val="0"/>
          <w:numId w:val="519"/>
        </w:numPr>
        <w:tabs>
          <w:tab w:pos="1135" w:val="left" w:leader="none"/>
        </w:tabs>
        <w:spacing w:line="240" w:lineRule="auto" w:before="0" w:after="0"/>
        <w:ind w:left="1135" w:right="138" w:hanging="286"/>
        <w:jc w:val="both"/>
        <w:rPr>
          <w:sz w:val="26"/>
        </w:rPr>
      </w:pPr>
      <w:r>
        <w:rPr>
          <w:sz w:val="26"/>
        </w:rPr>
        <w:t>Cảnh tiền sanh như: Quán ngộ nhãn... vật bằng lối vô thường, khổ não, vô ngã thỏa thích rất hân hoan, do đó khai đoan ái sanh, ưu phát. Thiên nhãn thấy sắc, thiên nhĩ nghe tiếng. Sắc xứ làm duyên cho nhãn thức... xúc xứ làm duyên cho thân thức</w:t>
      </w:r>
      <w:r>
        <w:rPr>
          <w:spacing w:val="80"/>
          <w:sz w:val="26"/>
        </w:rPr>
        <w:t> </w:t>
      </w:r>
      <w:r>
        <w:rPr>
          <w:sz w:val="26"/>
        </w:rPr>
        <w:t>bằng Cận y duyên.</w:t>
      </w:r>
    </w:p>
    <w:p>
      <w:pPr>
        <w:pStyle w:val="ListParagraph"/>
        <w:numPr>
          <w:ilvl w:val="0"/>
          <w:numId w:val="519"/>
        </w:numPr>
        <w:tabs>
          <w:tab w:pos="1135" w:val="left" w:leader="none"/>
        </w:tabs>
        <w:spacing w:line="240" w:lineRule="auto" w:before="0" w:after="0"/>
        <w:ind w:left="1135" w:right="139" w:hanging="286"/>
        <w:jc w:val="both"/>
        <w:rPr>
          <w:sz w:val="26"/>
        </w:rPr>
      </w:pPr>
      <w:r>
        <w:rPr>
          <w:sz w:val="26"/>
        </w:rPr>
        <w:t>Vật tiền sanh như: nhãn xứ làm duyên cho nhãn thức, vật làm duyên cho uẩn sanh tồn bằng Tiền sanh duyên.</w:t>
      </w:r>
    </w:p>
    <w:p>
      <w:pPr>
        <w:pStyle w:val="Heading3"/>
        <w:spacing w:before="4"/>
      </w:pPr>
      <w:r>
        <w:rPr>
          <w:spacing w:val="-2"/>
        </w:rPr>
        <w:t>1902.</w:t>
      </w:r>
    </w:p>
    <w:p>
      <w:pPr>
        <w:pStyle w:val="BodyText"/>
        <w:spacing w:line="295" w:lineRule="exact"/>
      </w:pPr>
      <w:r>
        <w:rPr/>
        <w:t>Pháp</w:t>
      </w:r>
      <w:r>
        <w:rPr>
          <w:spacing w:val="-5"/>
        </w:rPr>
        <w:t> </w:t>
      </w:r>
      <w:r>
        <w:rPr/>
        <w:t>sanh</w:t>
      </w:r>
      <w:r>
        <w:rPr>
          <w:spacing w:val="-2"/>
        </w:rPr>
        <w:t> </w:t>
      </w:r>
      <w:r>
        <w:rPr/>
        <w:t>tồn</w:t>
      </w:r>
      <w:r>
        <w:rPr>
          <w:spacing w:val="-5"/>
        </w:rPr>
        <w:t> </w:t>
      </w:r>
      <w:r>
        <w:rPr/>
        <w:t>làm</w:t>
      </w:r>
      <w:r>
        <w:rPr>
          <w:spacing w:val="-5"/>
        </w:rPr>
        <w:t> </w:t>
      </w:r>
      <w:r>
        <w:rPr/>
        <w:t>duyên</w:t>
      </w:r>
      <w:r>
        <w:rPr>
          <w:spacing w:val="-3"/>
        </w:rPr>
        <w:t> </w:t>
      </w:r>
      <w:r>
        <w:rPr/>
        <w:t>cho</w:t>
      </w:r>
      <w:r>
        <w:rPr>
          <w:spacing w:val="-4"/>
        </w:rPr>
        <w:t> </w:t>
      </w:r>
      <w:r>
        <w:rPr/>
        <w:t>pháp</w:t>
      </w:r>
      <w:r>
        <w:rPr>
          <w:spacing w:val="-2"/>
        </w:rPr>
        <w:t> </w:t>
      </w:r>
      <w:r>
        <w:rPr/>
        <w:t>sanh</w:t>
      </w:r>
      <w:r>
        <w:rPr>
          <w:spacing w:val="-5"/>
        </w:rPr>
        <w:t> </w:t>
      </w:r>
      <w:r>
        <w:rPr/>
        <w:t>tồn</w:t>
      </w:r>
      <w:r>
        <w:rPr>
          <w:spacing w:val="-4"/>
        </w:rPr>
        <w:t> </w:t>
      </w:r>
      <w:r>
        <w:rPr/>
        <w:t>bằng</w:t>
      </w:r>
      <w:r>
        <w:rPr>
          <w:spacing w:val="-5"/>
        </w:rPr>
        <w:t> </w:t>
      </w:r>
      <w:r>
        <w:rPr/>
        <w:t>Hậu</w:t>
      </w:r>
      <w:r>
        <w:rPr>
          <w:spacing w:val="-4"/>
        </w:rPr>
        <w:t> </w:t>
      </w:r>
      <w:r>
        <w:rPr/>
        <w:t>sanh</w:t>
      </w:r>
      <w:r>
        <w:rPr>
          <w:spacing w:val="-5"/>
        </w:rPr>
        <w:t> </w:t>
      </w:r>
      <w:r>
        <w:rPr>
          <w:spacing w:val="-2"/>
        </w:rPr>
        <w:t>duyên:</w:t>
      </w:r>
    </w:p>
    <w:p>
      <w:pPr>
        <w:pStyle w:val="BodyText"/>
        <w:ind w:left="1133" w:firstLine="2"/>
      </w:pPr>
      <w:r>
        <w:rPr/>
        <w:t>Hậu</w:t>
      </w:r>
      <w:r>
        <w:rPr>
          <w:spacing w:val="40"/>
        </w:rPr>
        <w:t> </w:t>
      </w:r>
      <w:r>
        <w:rPr/>
        <w:t>sanh</w:t>
      </w:r>
      <w:r>
        <w:rPr>
          <w:spacing w:val="40"/>
        </w:rPr>
        <w:t> </w:t>
      </w:r>
      <w:r>
        <w:rPr/>
        <w:t>như:</w:t>
      </w:r>
      <w:r>
        <w:rPr>
          <w:spacing w:val="40"/>
        </w:rPr>
        <w:t> </w:t>
      </w:r>
      <w:r>
        <w:rPr/>
        <w:t>Uẩn</w:t>
      </w:r>
      <w:r>
        <w:rPr>
          <w:spacing w:val="40"/>
        </w:rPr>
        <w:t> </w:t>
      </w:r>
      <w:r>
        <w:rPr/>
        <w:t>sanh</w:t>
      </w:r>
      <w:r>
        <w:rPr>
          <w:spacing w:val="40"/>
        </w:rPr>
        <w:t> </w:t>
      </w:r>
      <w:r>
        <w:rPr/>
        <w:t>tồn</w:t>
      </w:r>
      <w:r>
        <w:rPr>
          <w:spacing w:val="40"/>
        </w:rPr>
        <w:t> </w:t>
      </w:r>
      <w:r>
        <w:rPr/>
        <w:t>làm</w:t>
      </w:r>
      <w:r>
        <w:rPr>
          <w:spacing w:val="40"/>
        </w:rPr>
        <w:t> </w:t>
      </w:r>
      <w:r>
        <w:rPr/>
        <w:t>duyên</w:t>
      </w:r>
      <w:r>
        <w:rPr>
          <w:spacing w:val="40"/>
        </w:rPr>
        <w:t> </w:t>
      </w:r>
      <w:r>
        <w:rPr/>
        <w:t>cho</w:t>
      </w:r>
      <w:r>
        <w:rPr>
          <w:spacing w:val="40"/>
        </w:rPr>
        <w:t> </w:t>
      </w:r>
      <w:r>
        <w:rPr/>
        <w:t>thân</w:t>
      </w:r>
      <w:r>
        <w:rPr>
          <w:spacing w:val="40"/>
        </w:rPr>
        <w:t> </w:t>
      </w:r>
      <w:r>
        <w:rPr/>
        <w:t>ấy</w:t>
      </w:r>
      <w:r>
        <w:rPr>
          <w:spacing w:val="38"/>
        </w:rPr>
        <w:t> </w:t>
      </w:r>
      <w:r>
        <w:rPr/>
        <w:t>sanh</w:t>
      </w:r>
      <w:r>
        <w:rPr>
          <w:spacing w:val="40"/>
        </w:rPr>
        <w:t> </w:t>
      </w:r>
      <w:r>
        <w:rPr/>
        <w:t>trước</w:t>
      </w:r>
      <w:r>
        <w:rPr>
          <w:spacing w:val="40"/>
        </w:rPr>
        <w:t> </w:t>
      </w:r>
      <w:r>
        <w:rPr/>
        <w:t>bằng</w:t>
      </w:r>
      <w:r>
        <w:rPr>
          <w:spacing w:val="40"/>
        </w:rPr>
        <w:t> </w:t>
      </w:r>
      <w:r>
        <w:rPr/>
        <w:t>Hậu</w:t>
      </w:r>
      <w:r>
        <w:rPr>
          <w:spacing w:val="40"/>
        </w:rPr>
        <w:t> </w:t>
      </w:r>
      <w:r>
        <w:rPr/>
        <w:t>sanh </w:t>
      </w:r>
      <w:r>
        <w:rPr>
          <w:spacing w:val="-2"/>
        </w:rPr>
        <w:t>duyên.</w:t>
      </w:r>
    </w:p>
    <w:p>
      <w:pPr>
        <w:pStyle w:val="Heading3"/>
        <w:spacing w:before="6"/>
      </w:pPr>
      <w:r>
        <w:rPr>
          <w:spacing w:val="-2"/>
        </w:rPr>
        <w:t>1903.</w:t>
      </w:r>
    </w:p>
    <w:p>
      <w:pPr>
        <w:pStyle w:val="BodyText"/>
        <w:spacing w:line="295" w:lineRule="exact"/>
      </w:pPr>
      <w:r>
        <w:rPr/>
        <w:t>Pháp</w:t>
      </w:r>
      <w:r>
        <w:rPr>
          <w:spacing w:val="-6"/>
        </w:rPr>
        <w:t> </w:t>
      </w:r>
      <w:r>
        <w:rPr/>
        <w:t>sanh</w:t>
      </w:r>
      <w:r>
        <w:rPr>
          <w:spacing w:val="-2"/>
        </w:rPr>
        <w:t> </w:t>
      </w:r>
      <w:r>
        <w:rPr/>
        <w:t>tồn</w:t>
      </w:r>
      <w:r>
        <w:rPr>
          <w:spacing w:val="-5"/>
        </w:rPr>
        <w:t> </w:t>
      </w:r>
      <w:r>
        <w:rPr/>
        <w:t>làm</w:t>
      </w:r>
      <w:r>
        <w:rPr>
          <w:spacing w:val="-5"/>
        </w:rPr>
        <w:t> </w:t>
      </w:r>
      <w:r>
        <w:rPr/>
        <w:t>duyên</w:t>
      </w:r>
      <w:r>
        <w:rPr>
          <w:spacing w:val="-3"/>
        </w:rPr>
        <w:t> </w:t>
      </w:r>
      <w:r>
        <w:rPr/>
        <w:t>cho</w:t>
      </w:r>
      <w:r>
        <w:rPr>
          <w:spacing w:val="-6"/>
        </w:rPr>
        <w:t> </w:t>
      </w:r>
      <w:r>
        <w:rPr/>
        <w:t>pháp</w:t>
      </w:r>
      <w:r>
        <w:rPr>
          <w:spacing w:val="-2"/>
        </w:rPr>
        <w:t> </w:t>
      </w:r>
      <w:r>
        <w:rPr/>
        <w:t>sanh</w:t>
      </w:r>
      <w:r>
        <w:rPr>
          <w:spacing w:val="-5"/>
        </w:rPr>
        <w:t> </w:t>
      </w:r>
      <w:r>
        <w:rPr/>
        <w:t>tồn</w:t>
      </w:r>
      <w:r>
        <w:rPr>
          <w:spacing w:val="-4"/>
        </w:rPr>
        <w:t> </w:t>
      </w:r>
      <w:r>
        <w:rPr/>
        <w:t>bằng</w:t>
      </w:r>
      <w:r>
        <w:rPr>
          <w:spacing w:val="-4"/>
        </w:rPr>
        <w:t> </w:t>
      </w:r>
      <w:r>
        <w:rPr/>
        <w:t>Nghiệp</w:t>
      </w:r>
      <w:r>
        <w:rPr>
          <w:spacing w:val="-3"/>
        </w:rPr>
        <w:t> </w:t>
      </w:r>
      <w:r>
        <w:rPr>
          <w:spacing w:val="-2"/>
        </w:rPr>
        <w:t>duyên:</w:t>
      </w:r>
    </w:p>
    <w:p>
      <w:pPr>
        <w:pStyle w:val="BodyText"/>
        <w:ind w:left="1135" w:right="137"/>
        <w:jc w:val="both"/>
      </w:pPr>
      <w:r>
        <w:rPr/>
        <w:t>Tư </w:t>
      </w:r>
      <w:r>
        <w:rPr>
          <w:i/>
        </w:rPr>
        <w:t>(cetanā) </w:t>
      </w:r>
      <w:r>
        <w:rPr/>
        <w:t>sanh tồn làm duyên cho uẩn tương ưng và sắc nương tâm sanh </w:t>
      </w:r>
      <w:r>
        <w:rPr>
          <w:i/>
        </w:rPr>
        <w:t>(cittasamuṭṭhāna) </w:t>
      </w:r>
      <w:r>
        <w:rPr/>
        <w:t>bằng Nghiệp duyên. Sát-na tục sinh: Tư </w:t>
      </w:r>
      <w:r>
        <w:rPr>
          <w:i/>
        </w:rPr>
        <w:t>(cetanā) </w:t>
      </w:r>
      <w:r>
        <w:rPr/>
        <w:t>sanh tồn làm duyên cho uẩn tương ưng và sắc tục sinh bằng Nghiệp duyên.</w:t>
      </w:r>
    </w:p>
    <w:p>
      <w:pPr>
        <w:pStyle w:val="Heading3"/>
        <w:spacing w:before="8"/>
      </w:pPr>
      <w:r>
        <w:rPr>
          <w:spacing w:val="-2"/>
        </w:rPr>
        <w:t>1904.</w:t>
      </w:r>
    </w:p>
    <w:p>
      <w:pPr>
        <w:pStyle w:val="BodyText"/>
        <w:spacing w:line="295" w:lineRule="exact"/>
      </w:pPr>
      <w:r>
        <w:rPr/>
        <w:t>Pháp</w:t>
      </w:r>
      <w:r>
        <w:rPr>
          <w:spacing w:val="-5"/>
        </w:rPr>
        <w:t> </w:t>
      </w:r>
      <w:r>
        <w:rPr/>
        <w:t>sanh</w:t>
      </w:r>
      <w:r>
        <w:rPr>
          <w:spacing w:val="-2"/>
        </w:rPr>
        <w:t> </w:t>
      </w:r>
      <w:r>
        <w:rPr/>
        <w:t>tồn</w:t>
      </w:r>
      <w:r>
        <w:rPr>
          <w:spacing w:val="-5"/>
        </w:rPr>
        <w:t> </w:t>
      </w:r>
      <w:r>
        <w:rPr/>
        <w:t>làm</w:t>
      </w:r>
      <w:r>
        <w:rPr>
          <w:spacing w:val="-5"/>
        </w:rPr>
        <w:t> </w:t>
      </w:r>
      <w:r>
        <w:rPr/>
        <w:t>duyên</w:t>
      </w:r>
      <w:r>
        <w:rPr>
          <w:spacing w:val="-3"/>
        </w:rPr>
        <w:t> </w:t>
      </w:r>
      <w:r>
        <w:rPr/>
        <w:t>cho</w:t>
      </w:r>
      <w:r>
        <w:rPr>
          <w:spacing w:val="-5"/>
        </w:rPr>
        <w:t> </w:t>
      </w:r>
      <w:r>
        <w:rPr/>
        <w:t>pháp</w:t>
      </w:r>
      <w:r>
        <w:rPr>
          <w:spacing w:val="-2"/>
        </w:rPr>
        <w:t> </w:t>
      </w:r>
      <w:r>
        <w:rPr/>
        <w:t>sanh</w:t>
      </w:r>
      <w:r>
        <w:rPr>
          <w:spacing w:val="-5"/>
        </w:rPr>
        <w:t> </w:t>
      </w:r>
      <w:r>
        <w:rPr/>
        <w:t>tồn</w:t>
      </w:r>
      <w:r>
        <w:rPr>
          <w:spacing w:val="-4"/>
        </w:rPr>
        <w:t> </w:t>
      </w:r>
      <w:r>
        <w:rPr/>
        <w:t>bằng</w:t>
      </w:r>
      <w:r>
        <w:rPr>
          <w:spacing w:val="-4"/>
        </w:rPr>
        <w:t> </w:t>
      </w:r>
      <w:r>
        <w:rPr/>
        <w:t>Quả</w:t>
      </w:r>
      <w:r>
        <w:rPr>
          <w:spacing w:val="-5"/>
        </w:rPr>
        <w:t> </w:t>
      </w:r>
      <w:r>
        <w:rPr>
          <w:spacing w:val="-2"/>
        </w:rPr>
        <w:t>duyên:</w:t>
      </w:r>
    </w:p>
    <w:p>
      <w:pPr>
        <w:pStyle w:val="BodyText"/>
        <w:ind w:left="1135" w:right="139"/>
        <w:jc w:val="both"/>
      </w:pPr>
      <w:r>
        <w:rPr/>
        <w:t>1 uẩn quả sanh tồn </w:t>
      </w:r>
      <w:r>
        <w:rPr>
          <w:i/>
        </w:rPr>
        <w:t>(uppanna) </w:t>
      </w:r>
      <w:r>
        <w:rPr/>
        <w:t>làm duyên cho 3 uẩn và sắc nương tâm sanh bằng</w:t>
      </w:r>
      <w:r>
        <w:rPr>
          <w:spacing w:val="40"/>
        </w:rPr>
        <w:t> </w:t>
      </w:r>
      <w:r>
        <w:rPr/>
        <w:t>Quả duyên; 2 uẩn...</w:t>
      </w:r>
      <w:r>
        <w:rPr>
          <w:spacing w:val="40"/>
        </w:rPr>
        <w:t> </w:t>
      </w:r>
      <w:r>
        <w:rPr/>
        <w:t>Sát-na tục sinh: 1 uẩn sanh tồn làm duyên cho 3 uẩn và sắc tục sinh, 2 uẩn...; uẩn làm duyên cho vật bằng Quả duyên.</w:t>
      </w:r>
    </w:p>
    <w:p>
      <w:pPr>
        <w:pStyle w:val="Heading3"/>
        <w:spacing w:before="7"/>
      </w:pPr>
      <w:r>
        <w:rPr>
          <w:spacing w:val="-2"/>
        </w:rPr>
        <w:t>1905.</w:t>
      </w:r>
    </w:p>
    <w:p>
      <w:pPr>
        <w:pStyle w:val="BodyText"/>
        <w:spacing w:line="295" w:lineRule="exact"/>
      </w:pPr>
      <w:r>
        <w:rPr/>
        <w:t>Pháp</w:t>
      </w:r>
      <w:r>
        <w:rPr>
          <w:spacing w:val="-5"/>
        </w:rPr>
        <w:t> </w:t>
      </w:r>
      <w:r>
        <w:rPr/>
        <w:t>sanh</w:t>
      </w:r>
      <w:r>
        <w:rPr>
          <w:spacing w:val="-3"/>
        </w:rPr>
        <w:t> </w:t>
      </w:r>
      <w:r>
        <w:rPr/>
        <w:t>tồn</w:t>
      </w:r>
      <w:r>
        <w:rPr>
          <w:spacing w:val="-4"/>
        </w:rPr>
        <w:t> </w:t>
      </w:r>
      <w:r>
        <w:rPr/>
        <w:t>làm</w:t>
      </w:r>
      <w:r>
        <w:rPr>
          <w:spacing w:val="-5"/>
        </w:rPr>
        <w:t> </w:t>
      </w:r>
      <w:r>
        <w:rPr/>
        <w:t>duyên</w:t>
      </w:r>
      <w:r>
        <w:rPr>
          <w:spacing w:val="-3"/>
        </w:rPr>
        <w:t> </w:t>
      </w:r>
      <w:r>
        <w:rPr/>
        <w:t>cho</w:t>
      </w:r>
      <w:r>
        <w:rPr>
          <w:spacing w:val="-5"/>
        </w:rPr>
        <w:t> </w:t>
      </w:r>
      <w:r>
        <w:rPr/>
        <w:t>pháp</w:t>
      </w:r>
      <w:r>
        <w:rPr>
          <w:spacing w:val="-3"/>
        </w:rPr>
        <w:t> </w:t>
      </w:r>
      <w:r>
        <w:rPr/>
        <w:t>sanh</w:t>
      </w:r>
      <w:r>
        <w:rPr>
          <w:spacing w:val="-4"/>
        </w:rPr>
        <w:t> </w:t>
      </w:r>
      <w:r>
        <w:rPr/>
        <w:t>tồn</w:t>
      </w:r>
      <w:r>
        <w:rPr>
          <w:spacing w:val="-4"/>
        </w:rPr>
        <w:t> </w:t>
      </w:r>
      <w:r>
        <w:rPr/>
        <w:t>bằng</w:t>
      </w:r>
      <w:r>
        <w:rPr>
          <w:spacing w:val="-4"/>
        </w:rPr>
        <w:t> </w:t>
      </w:r>
      <w:r>
        <w:rPr/>
        <w:t>Thực</w:t>
      </w:r>
      <w:r>
        <w:rPr>
          <w:spacing w:val="-5"/>
        </w:rPr>
        <w:t> </w:t>
      </w:r>
      <w:r>
        <w:rPr>
          <w:spacing w:val="-2"/>
        </w:rPr>
        <w:t>duyên:</w:t>
      </w:r>
    </w:p>
    <w:p>
      <w:pPr>
        <w:pStyle w:val="BodyText"/>
        <w:ind w:left="1135"/>
      </w:pPr>
      <w:r>
        <w:rPr/>
        <w:t>Thực </w:t>
      </w:r>
      <w:r>
        <w:rPr>
          <w:i/>
        </w:rPr>
        <w:t>(āhāra) </w:t>
      </w:r>
      <w:r>
        <w:rPr/>
        <w:t>sanh tồn làm duyên cho uẩn tương ưng và sắc nương tâm sanh bằng</w:t>
      </w:r>
      <w:r>
        <w:rPr>
          <w:spacing w:val="40"/>
        </w:rPr>
        <w:t> </w:t>
      </w:r>
      <w:r>
        <w:rPr/>
        <w:t>Thực duyên. Sát-na tục sinh: Đoàn thực làm duyên cho thân ấy bằng Thực duyên.</w:t>
      </w:r>
    </w:p>
    <w:p>
      <w:pPr>
        <w:pStyle w:val="Heading3"/>
        <w:spacing w:line="240" w:lineRule="auto" w:before="7"/>
      </w:pPr>
      <w:r>
        <w:rPr>
          <w:spacing w:val="-2"/>
        </w:rPr>
        <w:t>1906.</w:t>
      </w:r>
    </w:p>
    <w:p>
      <w:pPr>
        <w:pStyle w:val="Heading3"/>
        <w:spacing w:after="0" w:line="240" w:lineRule="auto"/>
        <w:sectPr>
          <w:pgSz w:w="11630" w:h="16450"/>
          <w:pgMar w:header="859" w:footer="0" w:top="1160" w:bottom="280" w:left="708" w:right="850"/>
        </w:sectPr>
      </w:pPr>
    </w:p>
    <w:p>
      <w:pPr>
        <w:pStyle w:val="BodyText"/>
        <w:spacing w:line="298" w:lineRule="exact" w:before="232"/>
        <w:jc w:val="both"/>
      </w:pPr>
      <w:r>
        <w:rPr/>
        <w:t>Pháp</w:t>
      </w:r>
      <w:r>
        <w:rPr>
          <w:spacing w:val="-6"/>
        </w:rPr>
        <w:t> </w:t>
      </w:r>
      <w:r>
        <w:rPr/>
        <w:t>sanh</w:t>
      </w:r>
      <w:r>
        <w:rPr>
          <w:spacing w:val="-2"/>
        </w:rPr>
        <w:t> </w:t>
      </w:r>
      <w:r>
        <w:rPr/>
        <w:t>tồn</w:t>
      </w:r>
      <w:r>
        <w:rPr>
          <w:spacing w:val="-5"/>
        </w:rPr>
        <w:t> </w:t>
      </w:r>
      <w:r>
        <w:rPr/>
        <w:t>làm</w:t>
      </w:r>
      <w:r>
        <w:rPr>
          <w:spacing w:val="-5"/>
        </w:rPr>
        <w:t> </w:t>
      </w:r>
      <w:r>
        <w:rPr/>
        <w:t>duyên</w:t>
      </w:r>
      <w:r>
        <w:rPr>
          <w:spacing w:val="-4"/>
        </w:rPr>
        <w:t> </w:t>
      </w:r>
      <w:r>
        <w:rPr/>
        <w:t>cho</w:t>
      </w:r>
      <w:r>
        <w:rPr>
          <w:spacing w:val="-5"/>
        </w:rPr>
        <w:t> </w:t>
      </w:r>
      <w:r>
        <w:rPr/>
        <w:t>pháp</w:t>
      </w:r>
      <w:r>
        <w:rPr>
          <w:spacing w:val="-2"/>
        </w:rPr>
        <w:t> </w:t>
      </w:r>
      <w:r>
        <w:rPr/>
        <w:t>sanh</w:t>
      </w:r>
      <w:r>
        <w:rPr>
          <w:spacing w:val="-5"/>
        </w:rPr>
        <w:t> </w:t>
      </w:r>
      <w:r>
        <w:rPr/>
        <w:t>tồn</w:t>
      </w:r>
      <w:r>
        <w:rPr>
          <w:spacing w:val="-4"/>
        </w:rPr>
        <w:t> </w:t>
      </w:r>
      <w:r>
        <w:rPr/>
        <w:t>bằng</w:t>
      </w:r>
      <w:r>
        <w:rPr>
          <w:spacing w:val="-6"/>
        </w:rPr>
        <w:t> </w:t>
      </w:r>
      <w:r>
        <w:rPr/>
        <w:t>Quyền</w:t>
      </w:r>
      <w:r>
        <w:rPr>
          <w:spacing w:val="-2"/>
        </w:rPr>
        <w:t> duyên:</w:t>
      </w:r>
    </w:p>
    <w:p>
      <w:pPr>
        <w:pStyle w:val="BodyText"/>
        <w:ind w:left="1135" w:right="137"/>
        <w:jc w:val="both"/>
      </w:pPr>
      <w:r>
        <w:rPr/>
        <w:t>Quyền </w:t>
      </w:r>
      <w:r>
        <w:rPr>
          <w:i/>
        </w:rPr>
        <w:t>(indrīya) </w:t>
      </w:r>
      <w:r>
        <w:rPr/>
        <w:t>sanh tồn </w:t>
      </w:r>
      <w:r>
        <w:rPr>
          <w:i/>
        </w:rPr>
        <w:t>(uppanna) </w:t>
      </w:r>
      <w:r>
        <w:rPr/>
        <w:t>làm duyên cho uẩn tương ưng và sắc nương tâm</w:t>
      </w:r>
      <w:r>
        <w:rPr>
          <w:spacing w:val="-1"/>
        </w:rPr>
        <w:t> </w:t>
      </w:r>
      <w:r>
        <w:rPr/>
        <w:t>sanh bằng Quyền duyên. Sát-na tục sinh: nhãn quyền làm</w:t>
      </w:r>
      <w:r>
        <w:rPr>
          <w:spacing w:val="-1"/>
        </w:rPr>
        <w:t> </w:t>
      </w:r>
      <w:r>
        <w:rPr/>
        <w:t>duyên cho nhãn thức, thân quyền làm duyên cho thân thức; sắc mạng quyền làm duyên cho sắc tục sinh bằng Quyền duyên.</w:t>
      </w:r>
    </w:p>
    <w:p>
      <w:pPr>
        <w:pStyle w:val="Heading3"/>
        <w:spacing w:before="6"/>
      </w:pPr>
      <w:r>
        <w:rPr>
          <w:spacing w:val="-2"/>
        </w:rPr>
        <w:t>1907.</w:t>
      </w:r>
    </w:p>
    <w:p>
      <w:pPr>
        <w:pStyle w:val="BodyText"/>
      </w:pPr>
      <w:r>
        <w:rPr/>
        <w:t>Pháp sanh tồn làm duyên cho pháp sanh tồn bằng Thiền duyên, bằng Đạo duyên, bằng Tương ưng duyên, bằng Bất tương ưng duyên có Đồng sanh, Tiền sanh và Hậu sanh:</w:t>
      </w:r>
    </w:p>
    <w:p>
      <w:pPr>
        <w:pStyle w:val="ListParagraph"/>
        <w:numPr>
          <w:ilvl w:val="0"/>
          <w:numId w:val="519"/>
        </w:numPr>
        <w:tabs>
          <w:tab w:pos="1135" w:val="left" w:leader="none"/>
        </w:tabs>
        <w:spacing w:line="240" w:lineRule="auto" w:before="0" w:after="0"/>
        <w:ind w:left="1135" w:right="137" w:hanging="286"/>
        <w:jc w:val="both"/>
        <w:rPr>
          <w:sz w:val="26"/>
        </w:rPr>
      </w:pPr>
      <w:r>
        <w:rPr>
          <w:sz w:val="26"/>
        </w:rPr>
        <w:t>Đồng sanh như: Uẩn sanh tồn làm duyên cho sắc nương tâm sanh bằng Bất tương ưng duyên. Sát-na tục sinh: Uẩn sanh tồn làm duyên cho sắc tục sinh bằng Bất</w:t>
      </w:r>
      <w:r>
        <w:rPr>
          <w:spacing w:val="40"/>
          <w:sz w:val="26"/>
        </w:rPr>
        <w:t> </w:t>
      </w:r>
      <w:r>
        <w:rPr>
          <w:sz w:val="26"/>
        </w:rPr>
        <w:t>tương ưng duyên; uẩn làm duyên cho vật, vật làm duyên cho uẩn bằng Bất tương ưng duyên.</w:t>
      </w:r>
    </w:p>
    <w:p>
      <w:pPr>
        <w:pStyle w:val="ListParagraph"/>
        <w:numPr>
          <w:ilvl w:val="0"/>
          <w:numId w:val="519"/>
        </w:numPr>
        <w:tabs>
          <w:tab w:pos="1135" w:val="left" w:leader="none"/>
        </w:tabs>
        <w:spacing w:line="240" w:lineRule="auto" w:before="0" w:after="0"/>
        <w:ind w:left="1135" w:right="139" w:hanging="286"/>
        <w:jc w:val="both"/>
        <w:rPr>
          <w:sz w:val="26"/>
        </w:rPr>
      </w:pPr>
      <w:r>
        <w:rPr>
          <w:sz w:val="26"/>
        </w:rPr>
        <w:t>Tiền sanh như: nhãn xứ làm duyên cho nhãn thức, thân xứ... vật làm duyên cho uẩn sanh tồn bằng Bất tương ưng duyên.</w:t>
      </w:r>
    </w:p>
    <w:p>
      <w:pPr>
        <w:pStyle w:val="ListParagraph"/>
        <w:numPr>
          <w:ilvl w:val="0"/>
          <w:numId w:val="519"/>
        </w:numPr>
        <w:tabs>
          <w:tab w:pos="1135" w:val="left" w:leader="none"/>
        </w:tabs>
        <w:spacing w:line="240" w:lineRule="auto" w:before="0" w:after="0"/>
        <w:ind w:left="1135" w:right="143" w:hanging="286"/>
        <w:jc w:val="both"/>
        <w:rPr>
          <w:sz w:val="26"/>
        </w:rPr>
      </w:pPr>
      <w:r>
        <w:rPr>
          <w:sz w:val="26"/>
        </w:rPr>
        <w:t>Hậu sanh như: Uẩn sanh tồn làm duyên cho thân ấy sanh trước bằng Bất tương ưng </w:t>
      </w:r>
      <w:r>
        <w:rPr>
          <w:spacing w:val="-2"/>
          <w:sz w:val="26"/>
        </w:rPr>
        <w:t>duyên.</w:t>
      </w:r>
    </w:p>
    <w:p>
      <w:pPr>
        <w:pStyle w:val="Heading3"/>
        <w:spacing w:line="295" w:lineRule="exact" w:before="6"/>
      </w:pPr>
      <w:r>
        <w:rPr>
          <w:spacing w:val="-2"/>
        </w:rPr>
        <w:t>1908.</w:t>
      </w:r>
    </w:p>
    <w:p>
      <w:pPr>
        <w:pStyle w:val="BodyText"/>
      </w:pPr>
      <w:r>
        <w:rPr/>
        <w:t>Pháp sanh tồn làm duyên cho pháp sanh tồn bằng Hiện hữu duyên có Đồng sanh, Tiền sanh, Hậu sanh, Thực và Quyền:</w:t>
      </w:r>
    </w:p>
    <w:p>
      <w:pPr>
        <w:pStyle w:val="ListParagraph"/>
        <w:numPr>
          <w:ilvl w:val="0"/>
          <w:numId w:val="519"/>
        </w:numPr>
        <w:tabs>
          <w:tab w:pos="1135" w:val="left" w:leader="none"/>
        </w:tabs>
        <w:spacing w:line="240" w:lineRule="auto" w:before="0" w:after="0"/>
        <w:ind w:left="1135" w:right="137" w:hanging="286"/>
        <w:jc w:val="both"/>
        <w:rPr>
          <w:sz w:val="26"/>
        </w:rPr>
      </w:pPr>
      <w:r>
        <w:rPr>
          <w:sz w:val="26"/>
        </w:rPr>
        <w:t>Đồng sanh như: 1 uẩn sanh tồn làm duyên cho 3 uẩn và sắc nương tâm sanh bằng Hiện</w:t>
      </w:r>
      <w:r>
        <w:rPr>
          <w:spacing w:val="-3"/>
          <w:sz w:val="26"/>
        </w:rPr>
        <w:t> </w:t>
      </w:r>
      <w:r>
        <w:rPr>
          <w:sz w:val="26"/>
        </w:rPr>
        <w:t>hữu</w:t>
      </w:r>
      <w:r>
        <w:rPr>
          <w:spacing w:val="-1"/>
          <w:sz w:val="26"/>
        </w:rPr>
        <w:t> </w:t>
      </w:r>
      <w:r>
        <w:rPr>
          <w:sz w:val="26"/>
        </w:rPr>
        <w:t>duyên, 2</w:t>
      </w:r>
      <w:r>
        <w:rPr>
          <w:spacing w:val="-3"/>
          <w:sz w:val="26"/>
        </w:rPr>
        <w:t> </w:t>
      </w:r>
      <w:r>
        <w:rPr>
          <w:sz w:val="26"/>
        </w:rPr>
        <w:t>uẩn...</w:t>
      </w:r>
      <w:r>
        <w:rPr>
          <w:spacing w:val="-2"/>
          <w:sz w:val="26"/>
        </w:rPr>
        <w:t> </w:t>
      </w:r>
      <w:r>
        <w:rPr>
          <w:sz w:val="26"/>
        </w:rPr>
        <w:t>Sát-na tục</w:t>
      </w:r>
      <w:r>
        <w:rPr>
          <w:spacing w:val="-1"/>
          <w:sz w:val="26"/>
        </w:rPr>
        <w:t> </w:t>
      </w:r>
      <w:r>
        <w:rPr>
          <w:sz w:val="26"/>
        </w:rPr>
        <w:t>sinh:...</w:t>
      </w:r>
      <w:r>
        <w:rPr>
          <w:spacing w:val="-1"/>
          <w:sz w:val="26"/>
        </w:rPr>
        <w:t> </w:t>
      </w:r>
      <w:r>
        <w:rPr>
          <w:sz w:val="26"/>
        </w:rPr>
        <w:t>tóm</w:t>
      </w:r>
      <w:r>
        <w:rPr>
          <w:spacing w:val="-3"/>
          <w:sz w:val="26"/>
        </w:rPr>
        <w:t> </w:t>
      </w:r>
      <w:r>
        <w:rPr>
          <w:sz w:val="26"/>
        </w:rPr>
        <w:t>tắt...</w:t>
      </w:r>
      <w:r>
        <w:rPr>
          <w:spacing w:val="-1"/>
          <w:sz w:val="26"/>
        </w:rPr>
        <w:t> </w:t>
      </w:r>
      <w:r>
        <w:rPr>
          <w:sz w:val="26"/>
        </w:rPr>
        <w:t>1</w:t>
      </w:r>
      <w:r>
        <w:rPr>
          <w:spacing w:val="-3"/>
          <w:sz w:val="26"/>
        </w:rPr>
        <w:t> </w:t>
      </w:r>
      <w:r>
        <w:rPr>
          <w:sz w:val="26"/>
        </w:rPr>
        <w:t>đại</w:t>
      </w:r>
      <w:r>
        <w:rPr>
          <w:spacing w:val="-3"/>
          <w:sz w:val="26"/>
        </w:rPr>
        <w:t> </w:t>
      </w:r>
      <w:r>
        <w:rPr>
          <w:sz w:val="26"/>
        </w:rPr>
        <w:t>sung...</w:t>
      </w:r>
      <w:r>
        <w:rPr>
          <w:spacing w:val="-3"/>
          <w:sz w:val="26"/>
        </w:rPr>
        <w:t> </w:t>
      </w:r>
      <w:r>
        <w:rPr>
          <w:sz w:val="26"/>
        </w:rPr>
        <w:t>sắc ngoại...</w:t>
      </w:r>
      <w:r>
        <w:rPr>
          <w:spacing w:val="-1"/>
          <w:sz w:val="26"/>
        </w:rPr>
        <w:t> </w:t>
      </w:r>
      <w:r>
        <w:rPr>
          <w:sz w:val="26"/>
        </w:rPr>
        <w:t>sắc vật thực... sắc âm dương... người Vô tưởng...</w:t>
      </w:r>
    </w:p>
    <w:p>
      <w:pPr>
        <w:pStyle w:val="ListParagraph"/>
        <w:numPr>
          <w:ilvl w:val="0"/>
          <w:numId w:val="519"/>
        </w:numPr>
        <w:tabs>
          <w:tab w:pos="1135" w:val="left" w:leader="none"/>
        </w:tabs>
        <w:spacing w:line="240" w:lineRule="auto" w:before="0" w:after="0"/>
        <w:ind w:left="1135" w:right="134" w:hanging="286"/>
        <w:jc w:val="both"/>
        <w:rPr>
          <w:sz w:val="26"/>
        </w:rPr>
      </w:pPr>
      <w:r>
        <w:rPr>
          <w:sz w:val="26"/>
        </w:rPr>
        <w:t>Tiền sanh như: Nhãn... bằng lối vô thường, khổ não, vật... vô thường... ưu sanh. Thiên nhãn... thiên nhĩ nghe tiếng. Sắc xứ làm duyên cho nhãn thức, xúc xứ làm duyên cho thân thức bằng Hiện hữu duyên. Nhãn xứ làm duyên cho nhãn thức, thân xứ làm duyên cho thân thức, vật làm duyên cho uẩn sanh tồn bằng Hiện hữu duyên.</w:t>
      </w:r>
    </w:p>
    <w:p>
      <w:pPr>
        <w:pStyle w:val="ListParagraph"/>
        <w:numPr>
          <w:ilvl w:val="0"/>
          <w:numId w:val="519"/>
        </w:numPr>
        <w:tabs>
          <w:tab w:pos="1135" w:val="left" w:leader="none"/>
        </w:tabs>
        <w:spacing w:line="240" w:lineRule="auto" w:before="0" w:after="0"/>
        <w:ind w:left="1135" w:right="139" w:hanging="286"/>
        <w:jc w:val="both"/>
        <w:rPr>
          <w:sz w:val="26"/>
        </w:rPr>
      </w:pPr>
      <w:r>
        <w:rPr>
          <w:sz w:val="26"/>
        </w:rPr>
        <w:t>Hậu sanh như: Uẩn sanh tồn làm duyên cho thân ấy sanh trước bằng Hiện hữu duyên. Đoàn thực làm duyên cho thân ấy; sắc mạng quyền làm duyên cho sắc tục sinh bằng Hiện hữu duyên.</w:t>
      </w:r>
    </w:p>
    <w:p>
      <w:pPr>
        <w:pStyle w:val="Heading3"/>
        <w:spacing w:before="3"/>
      </w:pPr>
      <w:r>
        <w:rPr>
          <w:spacing w:val="-2"/>
        </w:rPr>
        <w:t>1909.</w:t>
      </w:r>
    </w:p>
    <w:p>
      <w:pPr>
        <w:pStyle w:val="BodyText"/>
        <w:spacing w:line="296" w:lineRule="exact"/>
      </w:pPr>
      <w:r>
        <w:rPr/>
        <w:t>Pháp</w:t>
      </w:r>
      <w:r>
        <w:rPr>
          <w:spacing w:val="-5"/>
        </w:rPr>
        <w:t> </w:t>
      </w:r>
      <w:r>
        <w:rPr/>
        <w:t>sanh</w:t>
      </w:r>
      <w:r>
        <w:rPr>
          <w:spacing w:val="-1"/>
        </w:rPr>
        <w:t> </w:t>
      </w:r>
      <w:r>
        <w:rPr/>
        <w:t>tồn</w:t>
      </w:r>
      <w:r>
        <w:rPr>
          <w:spacing w:val="-5"/>
        </w:rPr>
        <w:t> </w:t>
      </w:r>
      <w:r>
        <w:rPr/>
        <w:t>làm</w:t>
      </w:r>
      <w:r>
        <w:rPr>
          <w:spacing w:val="-4"/>
        </w:rPr>
        <w:t> </w:t>
      </w:r>
      <w:r>
        <w:rPr/>
        <w:t>duyên</w:t>
      </w:r>
      <w:r>
        <w:rPr>
          <w:spacing w:val="-2"/>
        </w:rPr>
        <w:t> </w:t>
      </w:r>
      <w:r>
        <w:rPr/>
        <w:t>cho</w:t>
      </w:r>
      <w:r>
        <w:rPr>
          <w:spacing w:val="-5"/>
        </w:rPr>
        <w:t> </w:t>
      </w:r>
      <w:r>
        <w:rPr/>
        <w:t>pháp</w:t>
      </w:r>
      <w:r>
        <w:rPr>
          <w:spacing w:val="-1"/>
        </w:rPr>
        <w:t> </w:t>
      </w:r>
      <w:r>
        <w:rPr/>
        <w:t>sanh</w:t>
      </w:r>
      <w:r>
        <w:rPr>
          <w:spacing w:val="-4"/>
        </w:rPr>
        <w:t> </w:t>
      </w:r>
      <w:r>
        <w:rPr/>
        <w:t>tồn</w:t>
      </w:r>
      <w:r>
        <w:rPr>
          <w:spacing w:val="-4"/>
        </w:rPr>
        <w:t> </w:t>
      </w:r>
      <w:r>
        <w:rPr/>
        <w:t>bằng</w:t>
      </w:r>
      <w:r>
        <w:rPr>
          <w:spacing w:val="-4"/>
        </w:rPr>
        <w:t> </w:t>
      </w:r>
      <w:r>
        <w:rPr/>
        <w:t>Bất</w:t>
      </w:r>
      <w:r>
        <w:rPr>
          <w:spacing w:val="-4"/>
        </w:rPr>
        <w:t> </w:t>
      </w:r>
      <w:r>
        <w:rPr/>
        <w:t>ly</w:t>
      </w:r>
      <w:r>
        <w:rPr>
          <w:spacing w:val="-8"/>
        </w:rPr>
        <w:t> </w:t>
      </w:r>
      <w:r>
        <w:rPr>
          <w:spacing w:val="-2"/>
        </w:rPr>
        <w:t>duyên.</w:t>
      </w:r>
    </w:p>
    <w:p>
      <w:pPr>
        <w:pStyle w:val="Heading3"/>
        <w:spacing w:before="6"/>
      </w:pPr>
      <w:r>
        <w:rPr>
          <w:spacing w:val="-2"/>
        </w:rPr>
        <w:t>1910.</w:t>
      </w:r>
    </w:p>
    <w:p>
      <w:pPr>
        <w:pStyle w:val="BodyText"/>
        <w:ind w:right="146"/>
        <w:jc w:val="both"/>
      </w:pPr>
      <w:r>
        <w:rPr/>
        <w:t>Nhân 1, Cảnh 3, Trưởng 3, Đồng sanh 1, Hỗ tương 1, Y chỉ 1, Cận y 3, Tiền sanh 1, Hậu sanh, Nghiệp, Quả, Thực, Quyền, Thiền, Đạo, Tương ưng, Bất tương ưng, Hiện hữu, Bất ly (avigata) đều có 11; nên đếm như thế.</w:t>
      </w:r>
    </w:p>
    <w:p>
      <w:pPr>
        <w:spacing w:before="0"/>
        <w:ind w:left="3723" w:right="0" w:firstLine="0"/>
        <w:jc w:val="both"/>
        <w:rPr>
          <w:i/>
          <w:sz w:val="26"/>
        </w:rPr>
      </w:pPr>
      <w:r>
        <w:rPr>
          <w:i/>
          <w:sz w:val="26"/>
        </w:rPr>
        <w:t>Dứt</w:t>
      </w:r>
      <w:r>
        <w:rPr>
          <w:i/>
          <w:spacing w:val="-6"/>
          <w:sz w:val="26"/>
        </w:rPr>
        <w:t> </w:t>
      </w:r>
      <w:r>
        <w:rPr>
          <w:i/>
          <w:sz w:val="26"/>
        </w:rPr>
        <w:t>cách</w:t>
      </w:r>
      <w:r>
        <w:rPr>
          <w:i/>
          <w:spacing w:val="-4"/>
          <w:sz w:val="26"/>
        </w:rPr>
        <w:t> </w:t>
      </w:r>
      <w:r>
        <w:rPr>
          <w:i/>
          <w:sz w:val="26"/>
        </w:rPr>
        <w:t>thuận</w:t>
      </w:r>
      <w:r>
        <w:rPr>
          <w:i/>
          <w:spacing w:val="-2"/>
          <w:sz w:val="26"/>
        </w:rPr>
        <w:t> (anuloma)</w:t>
      </w:r>
    </w:p>
    <w:p>
      <w:pPr>
        <w:pStyle w:val="Heading3"/>
        <w:spacing w:before="4"/>
      </w:pPr>
      <w:r>
        <w:rPr>
          <w:spacing w:val="-2"/>
        </w:rPr>
        <w:t>1911.</w:t>
      </w:r>
    </w:p>
    <w:p>
      <w:pPr>
        <w:pStyle w:val="BodyText"/>
        <w:ind w:right="139"/>
        <w:jc w:val="both"/>
      </w:pPr>
      <w:r>
        <w:rPr/>
        <w:t>Pháp sanh tồn làm</w:t>
      </w:r>
      <w:r>
        <w:rPr>
          <w:spacing w:val="-1"/>
        </w:rPr>
        <w:t> </w:t>
      </w:r>
      <w:r>
        <w:rPr/>
        <w:t>duyên cho pháp sanh tồn bằng Cảnh duyên, bằng Đồng</w:t>
      </w:r>
      <w:r>
        <w:rPr>
          <w:spacing w:val="-1"/>
        </w:rPr>
        <w:t> </w:t>
      </w:r>
      <w:r>
        <w:rPr/>
        <w:t>sanh</w:t>
      </w:r>
      <w:r>
        <w:rPr>
          <w:spacing w:val="-1"/>
        </w:rPr>
        <w:t> </w:t>
      </w:r>
      <w:r>
        <w:rPr/>
        <w:t>duyên, bằng Cận y duyên, bằng Tiền sanh duyên, bằng Hậu sanh duyên, bằng Thực duyên, bằng Cảnh duyên, bằng Quyền duyên.</w:t>
      </w:r>
    </w:p>
    <w:p>
      <w:pPr>
        <w:pStyle w:val="Heading3"/>
        <w:spacing w:before="2"/>
      </w:pPr>
      <w:r>
        <w:rPr>
          <w:spacing w:val="-2"/>
        </w:rPr>
        <w:t>1912.</w:t>
      </w:r>
    </w:p>
    <w:p>
      <w:pPr>
        <w:pStyle w:val="BodyText"/>
        <w:spacing w:line="296" w:lineRule="exact"/>
      </w:pPr>
      <w:r>
        <w:rPr/>
        <w:t>Pháp</w:t>
      </w:r>
      <w:r>
        <w:rPr>
          <w:spacing w:val="-5"/>
        </w:rPr>
        <w:t> </w:t>
      </w:r>
      <w:r>
        <w:rPr/>
        <w:t>phi</w:t>
      </w:r>
      <w:r>
        <w:rPr>
          <w:spacing w:val="-5"/>
        </w:rPr>
        <w:t> </w:t>
      </w:r>
      <w:r>
        <w:rPr/>
        <w:t>sanh</w:t>
      </w:r>
      <w:r>
        <w:rPr>
          <w:spacing w:val="-4"/>
        </w:rPr>
        <w:t> </w:t>
      </w:r>
      <w:r>
        <w:rPr/>
        <w:t>tồn</w:t>
      </w:r>
      <w:r>
        <w:rPr>
          <w:spacing w:val="-2"/>
        </w:rPr>
        <w:t> </w:t>
      </w:r>
      <w:r>
        <w:rPr/>
        <w:t>làm</w:t>
      </w:r>
      <w:r>
        <w:rPr>
          <w:spacing w:val="-5"/>
        </w:rPr>
        <w:t> </w:t>
      </w:r>
      <w:r>
        <w:rPr/>
        <w:t>duyên</w:t>
      </w:r>
      <w:r>
        <w:rPr>
          <w:spacing w:val="-3"/>
        </w:rPr>
        <w:t> </w:t>
      </w:r>
      <w:r>
        <w:rPr/>
        <w:t>cho</w:t>
      </w:r>
      <w:r>
        <w:rPr>
          <w:spacing w:val="-1"/>
        </w:rPr>
        <w:t> </w:t>
      </w:r>
      <w:r>
        <w:rPr/>
        <w:t>pháp</w:t>
      </w:r>
      <w:r>
        <w:rPr>
          <w:spacing w:val="-5"/>
        </w:rPr>
        <w:t> </w:t>
      </w:r>
      <w:r>
        <w:rPr/>
        <w:t>sanh</w:t>
      </w:r>
      <w:r>
        <w:rPr>
          <w:spacing w:val="-5"/>
        </w:rPr>
        <w:t> </w:t>
      </w:r>
      <w:r>
        <w:rPr/>
        <w:t>tồn</w:t>
      </w:r>
      <w:r>
        <w:rPr>
          <w:spacing w:val="-3"/>
        </w:rPr>
        <w:t> </w:t>
      </w:r>
      <w:r>
        <w:rPr/>
        <w:t>bằng</w:t>
      </w:r>
      <w:r>
        <w:rPr>
          <w:spacing w:val="-5"/>
        </w:rPr>
        <w:t> </w:t>
      </w:r>
      <w:r>
        <w:rPr/>
        <w:t>Cảnh</w:t>
      </w:r>
      <w:r>
        <w:rPr>
          <w:spacing w:val="-5"/>
        </w:rPr>
        <w:t> </w:t>
      </w:r>
      <w:r>
        <w:rPr/>
        <w:t>duyên,</w:t>
      </w:r>
      <w:r>
        <w:rPr>
          <w:spacing w:val="-4"/>
        </w:rPr>
        <w:t> </w:t>
      </w:r>
      <w:r>
        <w:rPr/>
        <w:t>bằng</w:t>
      </w:r>
      <w:r>
        <w:rPr>
          <w:spacing w:val="-5"/>
        </w:rPr>
        <w:t> </w:t>
      </w:r>
      <w:r>
        <w:rPr/>
        <w:t>Cận y</w:t>
      </w:r>
      <w:r>
        <w:rPr>
          <w:spacing w:val="-9"/>
        </w:rPr>
        <w:t> </w:t>
      </w:r>
      <w:r>
        <w:rPr>
          <w:spacing w:val="-2"/>
        </w:rPr>
        <w:t>duyên.</w:t>
      </w:r>
    </w:p>
    <w:p>
      <w:pPr>
        <w:pStyle w:val="Heading3"/>
        <w:spacing w:line="295" w:lineRule="exact" w:before="9"/>
      </w:pPr>
      <w:r>
        <w:rPr>
          <w:spacing w:val="-2"/>
        </w:rPr>
        <w:t>1913.</w:t>
      </w:r>
    </w:p>
    <w:p>
      <w:pPr>
        <w:pStyle w:val="BodyText"/>
        <w:spacing w:line="295" w:lineRule="exact"/>
      </w:pPr>
      <w:r>
        <w:rPr/>
        <w:t>Pháp</w:t>
      </w:r>
      <w:r>
        <w:rPr>
          <w:spacing w:val="-5"/>
        </w:rPr>
        <w:t> </w:t>
      </w:r>
      <w:r>
        <w:rPr/>
        <w:t>sẽ</w:t>
      </w:r>
      <w:r>
        <w:rPr>
          <w:spacing w:val="-4"/>
        </w:rPr>
        <w:t> </w:t>
      </w:r>
      <w:r>
        <w:rPr/>
        <w:t>sanh</w:t>
      </w:r>
      <w:r>
        <w:rPr>
          <w:spacing w:val="-5"/>
        </w:rPr>
        <w:t> </w:t>
      </w:r>
      <w:r>
        <w:rPr/>
        <w:t>làm</w:t>
      </w:r>
      <w:r>
        <w:rPr>
          <w:spacing w:val="-6"/>
        </w:rPr>
        <w:t> </w:t>
      </w:r>
      <w:r>
        <w:rPr/>
        <w:t>duyên</w:t>
      </w:r>
      <w:r>
        <w:rPr>
          <w:spacing w:val="-3"/>
        </w:rPr>
        <w:t> </w:t>
      </w:r>
      <w:r>
        <w:rPr/>
        <w:t>cho</w:t>
      </w:r>
      <w:r>
        <w:rPr>
          <w:spacing w:val="-4"/>
        </w:rPr>
        <w:t> </w:t>
      </w:r>
      <w:r>
        <w:rPr/>
        <w:t>pháp</w:t>
      </w:r>
      <w:r>
        <w:rPr>
          <w:spacing w:val="-1"/>
        </w:rPr>
        <w:t> </w:t>
      </w:r>
      <w:r>
        <w:rPr/>
        <w:t>sanh</w:t>
      </w:r>
      <w:r>
        <w:rPr>
          <w:spacing w:val="-5"/>
        </w:rPr>
        <w:t> </w:t>
      </w:r>
      <w:r>
        <w:rPr/>
        <w:t>tồn</w:t>
      </w:r>
      <w:r>
        <w:rPr>
          <w:spacing w:val="-3"/>
        </w:rPr>
        <w:t> </w:t>
      </w:r>
      <w:r>
        <w:rPr/>
        <w:t>bằng</w:t>
      </w:r>
      <w:r>
        <w:rPr>
          <w:spacing w:val="-4"/>
        </w:rPr>
        <w:t> </w:t>
      </w:r>
      <w:r>
        <w:rPr/>
        <w:t>Cảnh</w:t>
      </w:r>
      <w:r>
        <w:rPr>
          <w:spacing w:val="-4"/>
        </w:rPr>
        <w:t> </w:t>
      </w:r>
      <w:r>
        <w:rPr/>
        <w:t>duyên,</w:t>
      </w:r>
      <w:r>
        <w:rPr>
          <w:spacing w:val="-5"/>
        </w:rPr>
        <w:t> </w:t>
      </w:r>
      <w:r>
        <w:rPr/>
        <w:t>bằng</w:t>
      </w:r>
      <w:r>
        <w:rPr>
          <w:spacing w:val="-4"/>
        </w:rPr>
        <w:t> </w:t>
      </w:r>
      <w:r>
        <w:rPr/>
        <w:t>Cận y</w:t>
      </w:r>
      <w:r>
        <w:rPr>
          <w:spacing w:val="-9"/>
        </w:rPr>
        <w:t> </w:t>
      </w:r>
      <w:r>
        <w:rPr>
          <w:spacing w:val="-2"/>
        </w:rPr>
        <w:t>duyên.</w:t>
      </w:r>
    </w:p>
    <w:p>
      <w:pPr>
        <w:pStyle w:val="Heading3"/>
        <w:spacing w:line="295" w:lineRule="exact" w:before="8"/>
      </w:pPr>
      <w:r>
        <w:rPr>
          <w:spacing w:val="-2"/>
        </w:rPr>
        <w:t>1914.</w:t>
      </w:r>
    </w:p>
    <w:p>
      <w:pPr>
        <w:pStyle w:val="BodyText"/>
      </w:pPr>
      <w:r>
        <w:rPr/>
        <w:t>Phi Nhân 3, phi Cảnh 3, phi Trưởng 3,... phi Bất tương ưng 3, phi Hiện hữu 2, phi Vô hữu 3, phi Ly 3, phi Bất ly 2; nên đếm như thế.</w:t>
      </w:r>
    </w:p>
    <w:p>
      <w:pPr>
        <w:pStyle w:val="BodyText"/>
        <w:spacing w:after="0"/>
        <w:sectPr>
          <w:pgSz w:w="11630" w:h="16450"/>
          <w:pgMar w:header="811" w:footer="0" w:top="1120" w:bottom="280" w:left="708" w:right="850"/>
        </w:sectPr>
      </w:pPr>
    </w:p>
    <w:p>
      <w:pPr>
        <w:spacing w:before="232"/>
        <w:ind w:left="3610" w:right="0" w:firstLine="0"/>
        <w:jc w:val="left"/>
        <w:rPr>
          <w:i/>
          <w:sz w:val="26"/>
        </w:rPr>
      </w:pPr>
      <w:r>
        <w:rPr>
          <w:i/>
          <w:sz w:val="26"/>
        </w:rPr>
        <w:t>Dứt</w:t>
      </w:r>
      <w:r>
        <w:rPr>
          <w:i/>
          <w:spacing w:val="-6"/>
          <w:sz w:val="26"/>
        </w:rPr>
        <w:t> </w:t>
      </w:r>
      <w:r>
        <w:rPr>
          <w:i/>
          <w:sz w:val="26"/>
        </w:rPr>
        <w:t>cách</w:t>
      </w:r>
      <w:r>
        <w:rPr>
          <w:i/>
          <w:spacing w:val="-4"/>
          <w:sz w:val="26"/>
        </w:rPr>
        <w:t> </w:t>
      </w:r>
      <w:r>
        <w:rPr>
          <w:i/>
          <w:sz w:val="26"/>
        </w:rPr>
        <w:t>ngược</w:t>
      </w:r>
      <w:r>
        <w:rPr>
          <w:i/>
          <w:spacing w:val="-3"/>
          <w:sz w:val="26"/>
        </w:rPr>
        <w:t> </w:t>
      </w:r>
      <w:r>
        <w:rPr>
          <w:i/>
          <w:spacing w:val="-2"/>
          <w:sz w:val="26"/>
        </w:rPr>
        <w:t>(paccanīya)</w:t>
      </w:r>
    </w:p>
    <w:p>
      <w:pPr>
        <w:pStyle w:val="Heading3"/>
        <w:spacing w:line="240" w:lineRule="auto" w:before="6"/>
      </w:pPr>
      <w:r>
        <w:rPr>
          <w:spacing w:val="-2"/>
        </w:rPr>
        <w:t>1915.</w:t>
      </w:r>
    </w:p>
    <w:p>
      <w:pPr>
        <w:pStyle w:val="BodyText"/>
        <w:spacing w:line="293" w:lineRule="exact"/>
        <w:ind w:left="779" w:right="2041"/>
        <w:jc w:val="center"/>
      </w:pPr>
      <w:r>
        <w:rPr/>
        <w:t>Nhân</w:t>
      </w:r>
      <w:r>
        <w:rPr>
          <w:spacing w:val="-4"/>
        </w:rPr>
        <w:t> </w:t>
      </w:r>
      <w:r>
        <w:rPr/>
        <w:t>duyên</w:t>
      </w:r>
      <w:r>
        <w:rPr>
          <w:spacing w:val="-5"/>
        </w:rPr>
        <w:t> </w:t>
      </w:r>
      <w:r>
        <w:rPr/>
        <w:t>có</w:t>
      </w:r>
      <w:r>
        <w:rPr>
          <w:spacing w:val="-3"/>
        </w:rPr>
        <w:t> </w:t>
      </w:r>
      <w:r>
        <w:rPr/>
        <w:t>phi</w:t>
      </w:r>
      <w:r>
        <w:rPr>
          <w:spacing w:val="-1"/>
        </w:rPr>
        <w:t> </w:t>
      </w:r>
      <w:r>
        <w:rPr/>
        <w:t>Cảnh</w:t>
      </w:r>
      <w:r>
        <w:rPr>
          <w:spacing w:val="-4"/>
        </w:rPr>
        <w:t> </w:t>
      </w:r>
      <w:r>
        <w:rPr/>
        <w:t>1,...</w:t>
      </w:r>
      <w:r>
        <w:rPr>
          <w:spacing w:val="-4"/>
        </w:rPr>
        <w:t> </w:t>
      </w:r>
      <w:r>
        <w:rPr/>
        <w:t>tóm</w:t>
      </w:r>
      <w:r>
        <w:rPr>
          <w:spacing w:val="-4"/>
        </w:rPr>
        <w:t> </w:t>
      </w:r>
      <w:r>
        <w:rPr/>
        <w:t>tắt...</w:t>
      </w:r>
      <w:r>
        <w:rPr>
          <w:spacing w:val="-4"/>
        </w:rPr>
        <w:t> </w:t>
      </w:r>
      <w:r>
        <w:rPr/>
        <w:t>phi</w:t>
      </w:r>
      <w:r>
        <w:rPr>
          <w:spacing w:val="-3"/>
        </w:rPr>
        <w:t> </w:t>
      </w:r>
      <w:r>
        <w:rPr/>
        <w:t>Vô</w:t>
      </w:r>
      <w:r>
        <w:rPr>
          <w:spacing w:val="-2"/>
        </w:rPr>
        <w:t> </w:t>
      </w:r>
      <w:r>
        <w:rPr/>
        <w:t>hữu,</w:t>
      </w:r>
      <w:r>
        <w:rPr>
          <w:spacing w:val="-3"/>
        </w:rPr>
        <w:t> </w:t>
      </w:r>
      <w:r>
        <w:rPr/>
        <w:t>phi</w:t>
      </w:r>
      <w:r>
        <w:rPr>
          <w:spacing w:val="-4"/>
        </w:rPr>
        <w:t> </w:t>
      </w:r>
      <w:r>
        <w:rPr/>
        <w:t>Ly</w:t>
      </w:r>
      <w:r>
        <w:rPr>
          <w:spacing w:val="-9"/>
        </w:rPr>
        <w:t> </w:t>
      </w:r>
      <w:r>
        <w:rPr/>
        <w:t>đều</w:t>
      </w:r>
      <w:r>
        <w:rPr>
          <w:spacing w:val="-3"/>
        </w:rPr>
        <w:t> </w:t>
      </w:r>
      <w:r>
        <w:rPr/>
        <w:t>có</w:t>
      </w:r>
      <w:r>
        <w:rPr>
          <w:spacing w:val="-3"/>
        </w:rPr>
        <w:t> </w:t>
      </w:r>
      <w:r>
        <w:rPr>
          <w:spacing w:val="-5"/>
        </w:rPr>
        <w:t>1.</w:t>
      </w:r>
    </w:p>
    <w:p>
      <w:pPr>
        <w:spacing w:line="298" w:lineRule="exact" w:before="0"/>
        <w:ind w:left="138" w:right="0" w:firstLine="0"/>
        <w:jc w:val="center"/>
        <w:rPr>
          <w:i/>
          <w:sz w:val="26"/>
        </w:rPr>
      </w:pPr>
      <w:r>
        <w:rPr>
          <w:i/>
          <w:sz w:val="26"/>
        </w:rPr>
        <w:t>Dứt</w:t>
      </w:r>
      <w:r>
        <w:rPr>
          <w:i/>
          <w:spacing w:val="-6"/>
          <w:sz w:val="26"/>
        </w:rPr>
        <w:t> </w:t>
      </w:r>
      <w:r>
        <w:rPr>
          <w:i/>
          <w:sz w:val="26"/>
        </w:rPr>
        <w:t>cách</w:t>
      </w:r>
      <w:r>
        <w:rPr>
          <w:i/>
          <w:spacing w:val="-5"/>
          <w:sz w:val="26"/>
        </w:rPr>
        <w:t> </w:t>
      </w:r>
      <w:r>
        <w:rPr>
          <w:i/>
          <w:sz w:val="26"/>
        </w:rPr>
        <w:t>thuận,</w:t>
      </w:r>
      <w:r>
        <w:rPr>
          <w:i/>
          <w:spacing w:val="-6"/>
          <w:sz w:val="26"/>
        </w:rPr>
        <w:t> </w:t>
      </w:r>
      <w:r>
        <w:rPr>
          <w:i/>
          <w:spacing w:val="-2"/>
          <w:sz w:val="26"/>
        </w:rPr>
        <w:t>nghịch</w:t>
      </w:r>
    </w:p>
    <w:p>
      <w:pPr>
        <w:pStyle w:val="Heading3"/>
        <w:spacing w:line="295" w:lineRule="exact" w:before="8"/>
      </w:pPr>
      <w:r>
        <w:rPr>
          <w:spacing w:val="-2"/>
        </w:rPr>
        <w:t>1916.</w:t>
      </w:r>
    </w:p>
    <w:p>
      <w:pPr>
        <w:pStyle w:val="BodyText"/>
        <w:ind w:right="137"/>
        <w:jc w:val="both"/>
      </w:pPr>
      <w:r>
        <w:rPr/>
        <w:t>Phi Nhân duyên có Cảnh 3,... Trưởng 3, đồng sanh1, Hỗ tương 1, Y chỉ 1, Cận y 3, Tiền sanh 1, Hậu sanh 1, Nghiệp, Quả, Thực, Quyền, Thiền, Đạo, Tương ưng, Bất tương ưng, Hiện hữu, Ly, Bất ly đều có 1;</w:t>
      </w:r>
    </w:p>
    <w:p>
      <w:pPr>
        <w:spacing w:before="0"/>
        <w:ind w:left="138" w:right="0" w:firstLine="0"/>
        <w:jc w:val="center"/>
        <w:rPr>
          <w:i/>
          <w:sz w:val="26"/>
        </w:rPr>
      </w:pPr>
      <w:r>
        <w:rPr>
          <w:i/>
          <w:sz w:val="26"/>
        </w:rPr>
        <w:t>Dứt</w:t>
      </w:r>
      <w:r>
        <w:rPr>
          <w:i/>
          <w:spacing w:val="-6"/>
          <w:sz w:val="26"/>
        </w:rPr>
        <w:t> </w:t>
      </w:r>
      <w:r>
        <w:rPr>
          <w:i/>
          <w:sz w:val="26"/>
        </w:rPr>
        <w:t>cách</w:t>
      </w:r>
      <w:r>
        <w:rPr>
          <w:i/>
          <w:spacing w:val="-6"/>
          <w:sz w:val="26"/>
        </w:rPr>
        <w:t> </w:t>
      </w:r>
      <w:r>
        <w:rPr>
          <w:i/>
          <w:sz w:val="26"/>
        </w:rPr>
        <w:t>nghịch,</w:t>
      </w:r>
      <w:r>
        <w:rPr>
          <w:i/>
          <w:spacing w:val="-6"/>
          <w:sz w:val="26"/>
        </w:rPr>
        <w:t> </w:t>
      </w:r>
      <w:r>
        <w:rPr>
          <w:i/>
          <w:spacing w:val="-4"/>
          <w:sz w:val="26"/>
        </w:rPr>
        <w:t>thuận</w:t>
      </w:r>
    </w:p>
    <w:p>
      <w:pPr>
        <w:spacing w:line="298" w:lineRule="exact" w:before="0"/>
        <w:ind w:left="2583" w:right="2443" w:firstLine="0"/>
        <w:jc w:val="center"/>
        <w:rPr>
          <w:i/>
          <w:sz w:val="26"/>
        </w:rPr>
      </w:pPr>
      <w:r>
        <w:rPr>
          <w:i/>
          <w:sz w:val="26"/>
        </w:rPr>
        <w:t>Hết</w:t>
      </w:r>
      <w:r>
        <w:rPr>
          <w:i/>
          <w:spacing w:val="-5"/>
          <w:sz w:val="26"/>
        </w:rPr>
        <w:t> </w:t>
      </w:r>
      <w:r>
        <w:rPr>
          <w:i/>
          <w:sz w:val="26"/>
        </w:rPr>
        <w:t>phần</w:t>
      </w:r>
      <w:r>
        <w:rPr>
          <w:i/>
          <w:spacing w:val="-4"/>
          <w:sz w:val="26"/>
        </w:rPr>
        <w:t> </w:t>
      </w:r>
      <w:r>
        <w:rPr>
          <w:i/>
          <w:sz w:val="26"/>
        </w:rPr>
        <w:t>vấn</w:t>
      </w:r>
      <w:r>
        <w:rPr>
          <w:i/>
          <w:spacing w:val="-4"/>
          <w:sz w:val="26"/>
        </w:rPr>
        <w:t> </w:t>
      </w:r>
      <w:r>
        <w:rPr>
          <w:i/>
          <w:sz w:val="26"/>
        </w:rPr>
        <w:t>đề</w:t>
      </w:r>
      <w:r>
        <w:rPr>
          <w:i/>
          <w:spacing w:val="-2"/>
          <w:sz w:val="26"/>
        </w:rPr>
        <w:t> (pañhāvāra)</w:t>
      </w:r>
    </w:p>
    <w:p>
      <w:pPr>
        <w:pStyle w:val="BodyText"/>
        <w:spacing w:line="298" w:lineRule="exact"/>
        <w:ind w:left="0" w:right="3437"/>
        <w:jc w:val="center"/>
      </w:pPr>
      <w:r>
        <w:rPr/>
        <w:t>Tam</w:t>
      </w:r>
      <w:r>
        <w:rPr>
          <w:spacing w:val="-6"/>
        </w:rPr>
        <w:t> </w:t>
      </w:r>
      <w:r>
        <w:rPr/>
        <w:t>đề</w:t>
      </w:r>
      <w:r>
        <w:rPr>
          <w:spacing w:val="-3"/>
        </w:rPr>
        <w:t> </w:t>
      </w:r>
      <w:r>
        <w:rPr/>
        <w:t>sanh</w:t>
      </w:r>
      <w:r>
        <w:rPr>
          <w:spacing w:val="-4"/>
        </w:rPr>
        <w:t> </w:t>
      </w:r>
      <w:r>
        <w:rPr/>
        <w:t>tồn</w:t>
      </w:r>
      <w:r>
        <w:rPr>
          <w:spacing w:val="-3"/>
        </w:rPr>
        <w:t> </w:t>
      </w:r>
      <w:r>
        <w:rPr/>
        <w:t>thứ</w:t>
      </w:r>
      <w:r>
        <w:rPr>
          <w:spacing w:val="-2"/>
        </w:rPr>
        <w:t> </w:t>
      </w:r>
      <w:r>
        <w:rPr/>
        <w:t>17,</w:t>
      </w:r>
      <w:r>
        <w:rPr>
          <w:spacing w:val="-4"/>
        </w:rPr>
        <w:t> </w:t>
      </w:r>
      <w:r>
        <w:rPr/>
        <w:t>chỉ</w:t>
      </w:r>
      <w:r>
        <w:rPr>
          <w:spacing w:val="-3"/>
        </w:rPr>
        <w:t> </w:t>
      </w:r>
      <w:r>
        <w:rPr/>
        <w:t>có</w:t>
      </w:r>
      <w:r>
        <w:rPr>
          <w:spacing w:val="-4"/>
        </w:rPr>
        <w:t> </w:t>
      </w:r>
      <w:r>
        <w:rPr/>
        <w:t>bấy</w:t>
      </w:r>
      <w:r>
        <w:rPr>
          <w:spacing w:val="-6"/>
        </w:rPr>
        <w:t> </w:t>
      </w:r>
      <w:r>
        <w:rPr>
          <w:spacing w:val="-2"/>
        </w:rPr>
        <w:t>nhiêu.</w:t>
      </w:r>
    </w:p>
    <w:p>
      <w:pPr>
        <w:spacing w:before="6"/>
        <w:ind w:left="2584" w:right="2443" w:firstLine="0"/>
        <w:jc w:val="center"/>
        <w:rPr>
          <w:b/>
          <w:sz w:val="26"/>
        </w:rPr>
      </w:pPr>
      <w:r>
        <w:rPr>
          <w:b/>
          <w:spacing w:val="-2"/>
          <w:sz w:val="26"/>
        </w:rPr>
        <w:t>-----</w:t>
      </w:r>
      <w:r>
        <w:rPr>
          <w:b/>
          <w:spacing w:val="-10"/>
          <w:sz w:val="26"/>
        </w:rPr>
        <w:t>-</w:t>
      </w:r>
    </w:p>
    <w:p>
      <w:pPr>
        <w:pStyle w:val="BodyText"/>
        <w:ind w:left="0"/>
        <w:rPr>
          <w:b/>
        </w:rPr>
      </w:pPr>
    </w:p>
    <w:p>
      <w:pPr>
        <w:pStyle w:val="BodyText"/>
        <w:spacing w:before="152"/>
        <w:ind w:left="0"/>
        <w:rPr>
          <w:b/>
        </w:rPr>
      </w:pPr>
    </w:p>
    <w:p>
      <w:pPr>
        <w:spacing w:before="0"/>
        <w:ind w:left="2584" w:right="2443" w:firstLine="0"/>
        <w:jc w:val="center"/>
        <w:rPr>
          <w:b/>
          <w:i/>
          <w:sz w:val="26"/>
        </w:rPr>
      </w:pPr>
      <w:bookmarkStart w:name="_bookmark211" w:id="212"/>
      <w:bookmarkEnd w:id="212"/>
      <w:r>
        <w:rPr/>
      </w:r>
      <w:r>
        <w:rPr>
          <w:b/>
          <w:sz w:val="26"/>
        </w:rPr>
        <w:t>TAM</w:t>
      </w:r>
      <w:r>
        <w:rPr>
          <w:b/>
          <w:spacing w:val="-7"/>
          <w:sz w:val="26"/>
        </w:rPr>
        <w:t> </w:t>
      </w:r>
      <w:r>
        <w:rPr>
          <w:b/>
          <w:sz w:val="26"/>
        </w:rPr>
        <w:t>ĐỀ</w:t>
      </w:r>
      <w:r>
        <w:rPr>
          <w:b/>
          <w:spacing w:val="-3"/>
          <w:sz w:val="26"/>
        </w:rPr>
        <w:t> </w:t>
      </w:r>
      <w:r>
        <w:rPr>
          <w:b/>
          <w:sz w:val="26"/>
        </w:rPr>
        <w:t>QUÁ</w:t>
      </w:r>
      <w:r>
        <w:rPr>
          <w:b/>
          <w:spacing w:val="-5"/>
          <w:sz w:val="26"/>
        </w:rPr>
        <w:t> </w:t>
      </w:r>
      <w:r>
        <w:rPr>
          <w:b/>
          <w:sz w:val="26"/>
        </w:rPr>
        <w:t>KHỨ</w:t>
      </w:r>
      <w:r>
        <w:rPr>
          <w:b/>
          <w:spacing w:val="-3"/>
          <w:sz w:val="26"/>
        </w:rPr>
        <w:t> </w:t>
      </w:r>
      <w:r>
        <w:rPr>
          <w:b/>
          <w:i/>
          <w:spacing w:val="-2"/>
          <w:sz w:val="26"/>
        </w:rPr>
        <w:t>(ATĪTATTIKA)</w:t>
      </w:r>
    </w:p>
    <w:p>
      <w:pPr>
        <w:pStyle w:val="BodyText"/>
        <w:spacing w:before="2"/>
        <w:ind w:left="0"/>
        <w:rPr>
          <w:b/>
          <w:i/>
        </w:rPr>
      </w:pPr>
    </w:p>
    <w:p>
      <w:pPr>
        <w:spacing w:line="298" w:lineRule="exact" w:before="0"/>
        <w:ind w:left="708" w:right="0" w:firstLine="0"/>
        <w:jc w:val="left"/>
        <w:rPr>
          <w:b/>
          <w:i/>
          <w:sz w:val="26"/>
        </w:rPr>
      </w:pPr>
      <w:bookmarkStart w:name="_bookmark212" w:id="213"/>
      <w:bookmarkEnd w:id="213"/>
      <w:r>
        <w:rPr/>
      </w:r>
      <w:r>
        <w:rPr>
          <w:b/>
          <w:sz w:val="26"/>
        </w:rPr>
        <w:t>Phần</w:t>
      </w:r>
      <w:r>
        <w:rPr>
          <w:b/>
          <w:spacing w:val="-6"/>
          <w:sz w:val="26"/>
        </w:rPr>
        <w:t> </w:t>
      </w:r>
      <w:r>
        <w:rPr>
          <w:b/>
          <w:sz w:val="26"/>
        </w:rPr>
        <w:t>Vấn</w:t>
      </w:r>
      <w:r>
        <w:rPr>
          <w:b/>
          <w:spacing w:val="-5"/>
          <w:sz w:val="26"/>
        </w:rPr>
        <w:t> </w:t>
      </w:r>
      <w:r>
        <w:rPr>
          <w:b/>
          <w:sz w:val="26"/>
        </w:rPr>
        <w:t>Đề</w:t>
      </w:r>
      <w:r>
        <w:rPr>
          <w:b/>
          <w:spacing w:val="-5"/>
          <w:sz w:val="26"/>
        </w:rPr>
        <w:t> </w:t>
      </w:r>
      <w:r>
        <w:rPr>
          <w:b/>
          <w:i/>
          <w:spacing w:val="-2"/>
          <w:sz w:val="26"/>
        </w:rPr>
        <w:t>(Pañhāvāra)</w:t>
      </w:r>
    </w:p>
    <w:p>
      <w:pPr>
        <w:pStyle w:val="Heading3"/>
        <w:spacing w:line="295" w:lineRule="exact"/>
      </w:pPr>
      <w:r>
        <w:rPr>
          <w:spacing w:val="-2"/>
        </w:rPr>
        <w:t>1917.</w:t>
      </w:r>
    </w:p>
    <w:p>
      <w:pPr>
        <w:pStyle w:val="BodyText"/>
        <w:spacing w:line="296" w:lineRule="exact"/>
      </w:pPr>
      <w:r>
        <w:rPr/>
        <w:t>Pháp</w:t>
      </w:r>
      <w:r>
        <w:rPr>
          <w:spacing w:val="-5"/>
        </w:rPr>
        <w:t> </w:t>
      </w:r>
      <w:r>
        <w:rPr/>
        <w:t>hiện</w:t>
      </w:r>
      <w:r>
        <w:rPr>
          <w:spacing w:val="-5"/>
        </w:rPr>
        <w:t> </w:t>
      </w:r>
      <w:r>
        <w:rPr/>
        <w:t>tại</w:t>
      </w:r>
      <w:r>
        <w:rPr>
          <w:spacing w:val="-3"/>
        </w:rPr>
        <w:t> </w:t>
      </w:r>
      <w:r>
        <w:rPr/>
        <w:t>làm</w:t>
      </w:r>
      <w:r>
        <w:rPr>
          <w:spacing w:val="-7"/>
        </w:rPr>
        <w:t> </w:t>
      </w:r>
      <w:r>
        <w:rPr/>
        <w:t>duyên</w:t>
      </w:r>
      <w:r>
        <w:rPr>
          <w:spacing w:val="-3"/>
        </w:rPr>
        <w:t> </w:t>
      </w:r>
      <w:r>
        <w:rPr/>
        <w:t>cho</w:t>
      </w:r>
      <w:r>
        <w:rPr>
          <w:spacing w:val="-4"/>
        </w:rPr>
        <w:t> </w:t>
      </w:r>
      <w:r>
        <w:rPr/>
        <w:t>pháp</w:t>
      </w:r>
      <w:r>
        <w:rPr>
          <w:spacing w:val="-2"/>
        </w:rPr>
        <w:t> </w:t>
      </w:r>
      <w:r>
        <w:rPr/>
        <w:t>hiện</w:t>
      </w:r>
      <w:r>
        <w:rPr>
          <w:spacing w:val="-5"/>
        </w:rPr>
        <w:t> </w:t>
      </w:r>
      <w:r>
        <w:rPr/>
        <w:t>tại</w:t>
      </w:r>
      <w:r>
        <w:rPr>
          <w:spacing w:val="-2"/>
        </w:rPr>
        <w:t> </w:t>
      </w:r>
      <w:r>
        <w:rPr/>
        <w:t>bằng</w:t>
      </w:r>
      <w:r>
        <w:rPr>
          <w:spacing w:val="-5"/>
        </w:rPr>
        <w:t> </w:t>
      </w:r>
      <w:r>
        <w:rPr/>
        <w:t>Nhân</w:t>
      </w:r>
      <w:r>
        <w:rPr>
          <w:spacing w:val="-5"/>
        </w:rPr>
        <w:t> </w:t>
      </w:r>
      <w:r>
        <w:rPr>
          <w:spacing w:val="-2"/>
        </w:rPr>
        <w:t>duyên:</w:t>
      </w:r>
    </w:p>
    <w:p>
      <w:pPr>
        <w:pStyle w:val="BodyText"/>
        <w:spacing w:before="1"/>
        <w:ind w:left="1133" w:firstLine="2"/>
      </w:pPr>
      <w:r>
        <w:rPr/>
        <w:t>Nhân</w:t>
      </w:r>
      <w:r>
        <w:rPr>
          <w:spacing w:val="33"/>
        </w:rPr>
        <w:t> </w:t>
      </w:r>
      <w:r>
        <w:rPr>
          <w:i/>
        </w:rPr>
        <w:t>(hetu)</w:t>
      </w:r>
      <w:r>
        <w:rPr>
          <w:i/>
          <w:spacing w:val="29"/>
        </w:rPr>
        <w:t> </w:t>
      </w:r>
      <w:r>
        <w:rPr/>
        <w:t>hiện</w:t>
      </w:r>
      <w:r>
        <w:rPr>
          <w:spacing w:val="31"/>
        </w:rPr>
        <w:t> </w:t>
      </w:r>
      <w:r>
        <w:rPr/>
        <w:t>tại</w:t>
      </w:r>
      <w:r>
        <w:rPr>
          <w:spacing w:val="33"/>
        </w:rPr>
        <w:t> </w:t>
      </w:r>
      <w:r>
        <w:rPr/>
        <w:t>làm</w:t>
      </w:r>
      <w:r>
        <w:rPr>
          <w:spacing w:val="31"/>
        </w:rPr>
        <w:t> </w:t>
      </w:r>
      <w:r>
        <w:rPr/>
        <w:t>duyên</w:t>
      </w:r>
      <w:r>
        <w:rPr>
          <w:spacing w:val="32"/>
        </w:rPr>
        <w:t> </w:t>
      </w:r>
      <w:r>
        <w:rPr/>
        <w:t>cho</w:t>
      </w:r>
      <w:r>
        <w:rPr>
          <w:spacing w:val="33"/>
        </w:rPr>
        <w:t> </w:t>
      </w:r>
      <w:r>
        <w:rPr/>
        <w:t>uẩn</w:t>
      </w:r>
      <w:r>
        <w:rPr>
          <w:spacing w:val="33"/>
        </w:rPr>
        <w:t> </w:t>
      </w:r>
      <w:r>
        <w:rPr/>
        <w:t>tương</w:t>
      </w:r>
      <w:r>
        <w:rPr>
          <w:spacing w:val="31"/>
        </w:rPr>
        <w:t> </w:t>
      </w:r>
      <w:r>
        <w:rPr/>
        <w:t>ưng</w:t>
      </w:r>
      <w:r>
        <w:rPr>
          <w:spacing w:val="32"/>
        </w:rPr>
        <w:t> </w:t>
      </w:r>
      <w:r>
        <w:rPr/>
        <w:t>và</w:t>
      </w:r>
      <w:r>
        <w:rPr>
          <w:spacing w:val="31"/>
        </w:rPr>
        <w:t> </w:t>
      </w:r>
      <w:r>
        <w:rPr/>
        <w:t>sắc</w:t>
      </w:r>
      <w:r>
        <w:rPr>
          <w:spacing w:val="33"/>
        </w:rPr>
        <w:t> </w:t>
      </w:r>
      <w:r>
        <w:rPr/>
        <w:t>nương</w:t>
      </w:r>
      <w:r>
        <w:rPr>
          <w:spacing w:val="35"/>
        </w:rPr>
        <w:t> </w:t>
      </w:r>
      <w:r>
        <w:rPr/>
        <w:t>tâm</w:t>
      </w:r>
      <w:r>
        <w:rPr>
          <w:spacing w:val="31"/>
        </w:rPr>
        <w:t> </w:t>
      </w:r>
      <w:r>
        <w:rPr/>
        <w:t>sanh</w:t>
      </w:r>
      <w:r>
        <w:rPr>
          <w:spacing w:val="31"/>
        </w:rPr>
        <w:t> </w:t>
      </w:r>
      <w:r>
        <w:rPr/>
        <w:t>bằng Nhân duyên. Sát-na tục sinh:...</w:t>
      </w:r>
    </w:p>
    <w:p>
      <w:pPr>
        <w:pStyle w:val="Heading3"/>
        <w:spacing w:line="295" w:lineRule="exact" w:before="7"/>
      </w:pPr>
      <w:r>
        <w:rPr>
          <w:spacing w:val="-2"/>
        </w:rPr>
        <w:t>1918.</w:t>
      </w:r>
    </w:p>
    <w:p>
      <w:pPr>
        <w:pStyle w:val="BodyText"/>
        <w:spacing w:line="295" w:lineRule="exact"/>
        <w:jc w:val="both"/>
      </w:pPr>
      <w:r>
        <w:rPr/>
        <w:t>Pháp</w:t>
      </w:r>
      <w:r>
        <w:rPr>
          <w:spacing w:val="-5"/>
        </w:rPr>
        <w:t> </w:t>
      </w:r>
      <w:r>
        <w:rPr/>
        <w:t>quá</w:t>
      </w:r>
      <w:r>
        <w:rPr>
          <w:spacing w:val="-5"/>
        </w:rPr>
        <w:t> </w:t>
      </w:r>
      <w:r>
        <w:rPr/>
        <w:t>khứ</w:t>
      </w:r>
      <w:r>
        <w:rPr>
          <w:spacing w:val="-4"/>
        </w:rPr>
        <w:t> </w:t>
      </w:r>
      <w:r>
        <w:rPr/>
        <w:t>làm</w:t>
      </w:r>
      <w:r>
        <w:rPr>
          <w:spacing w:val="-6"/>
        </w:rPr>
        <w:t> </w:t>
      </w:r>
      <w:r>
        <w:rPr/>
        <w:t>duyên</w:t>
      </w:r>
      <w:r>
        <w:rPr>
          <w:spacing w:val="-3"/>
        </w:rPr>
        <w:t> </w:t>
      </w:r>
      <w:r>
        <w:rPr/>
        <w:t>cho</w:t>
      </w:r>
      <w:r>
        <w:rPr>
          <w:spacing w:val="-4"/>
        </w:rPr>
        <w:t> </w:t>
      </w:r>
      <w:r>
        <w:rPr/>
        <w:t>pháp</w:t>
      </w:r>
      <w:r>
        <w:rPr>
          <w:spacing w:val="-2"/>
        </w:rPr>
        <w:t> </w:t>
      </w:r>
      <w:r>
        <w:rPr/>
        <w:t>hiện</w:t>
      </w:r>
      <w:r>
        <w:rPr>
          <w:spacing w:val="-5"/>
        </w:rPr>
        <w:t> </w:t>
      </w:r>
      <w:r>
        <w:rPr/>
        <w:t>tại</w:t>
      </w:r>
      <w:r>
        <w:rPr>
          <w:spacing w:val="-3"/>
        </w:rPr>
        <w:t> </w:t>
      </w:r>
      <w:r>
        <w:rPr/>
        <w:t>bằng</w:t>
      </w:r>
      <w:r>
        <w:rPr>
          <w:spacing w:val="-3"/>
        </w:rPr>
        <w:t> </w:t>
      </w:r>
      <w:r>
        <w:rPr/>
        <w:t>Cảnh</w:t>
      </w:r>
      <w:r>
        <w:rPr>
          <w:spacing w:val="-5"/>
        </w:rPr>
        <w:t> </w:t>
      </w:r>
      <w:r>
        <w:rPr>
          <w:spacing w:val="-2"/>
        </w:rPr>
        <w:t>duyên:</w:t>
      </w:r>
    </w:p>
    <w:p>
      <w:pPr>
        <w:pStyle w:val="ListParagraph"/>
        <w:numPr>
          <w:ilvl w:val="0"/>
          <w:numId w:val="519"/>
        </w:numPr>
        <w:tabs>
          <w:tab w:pos="1135" w:val="left" w:leader="none"/>
        </w:tabs>
        <w:spacing w:line="240" w:lineRule="auto" w:before="1" w:after="0"/>
        <w:ind w:left="1135" w:right="147" w:hanging="286"/>
        <w:jc w:val="both"/>
        <w:rPr>
          <w:sz w:val="26"/>
        </w:rPr>
      </w:pPr>
      <w:r>
        <w:rPr>
          <w:sz w:val="26"/>
        </w:rPr>
        <w:t>Sau khi bố thí, nguyện giữ ngũ giới, thọ trì thanh tịnh giới,... rồi phản khán. Nhớ thiện đã từng làm chứa để. xuất thiền phản khán thiền.</w:t>
      </w:r>
    </w:p>
    <w:p>
      <w:pPr>
        <w:pStyle w:val="ListParagraph"/>
        <w:numPr>
          <w:ilvl w:val="0"/>
          <w:numId w:val="519"/>
        </w:numPr>
        <w:tabs>
          <w:tab w:pos="1135" w:val="left" w:leader="none"/>
        </w:tabs>
        <w:spacing w:line="240" w:lineRule="auto" w:before="0" w:after="0"/>
        <w:ind w:left="1135" w:right="145" w:hanging="286"/>
        <w:jc w:val="both"/>
        <w:rPr>
          <w:sz w:val="26"/>
        </w:rPr>
      </w:pPr>
      <w:r>
        <w:rPr>
          <w:sz w:val="26"/>
        </w:rPr>
        <w:t>Chư Thánh xuất đạo phản khán đạo, phản khán quả, phản khán phiền não đã trừ, phản khán phiền não hạn chế; quán ngộ nhãn quá khứ bằng lối vô thường, khổ não, vô ngã... ưu phát sanh.</w:t>
      </w:r>
    </w:p>
    <w:p>
      <w:pPr>
        <w:pStyle w:val="ListParagraph"/>
        <w:numPr>
          <w:ilvl w:val="0"/>
          <w:numId w:val="519"/>
        </w:numPr>
        <w:tabs>
          <w:tab w:pos="1135" w:val="left" w:leader="none"/>
        </w:tabs>
        <w:spacing w:line="240" w:lineRule="auto" w:before="0" w:after="0"/>
        <w:ind w:left="1135" w:right="139" w:hanging="286"/>
        <w:jc w:val="both"/>
        <w:rPr>
          <w:sz w:val="26"/>
        </w:rPr>
      </w:pPr>
      <w:r>
        <w:rPr>
          <w:sz w:val="26"/>
        </w:rPr>
        <w:t>Quán</w:t>
      </w:r>
      <w:r>
        <w:rPr>
          <w:spacing w:val="-1"/>
          <w:sz w:val="26"/>
        </w:rPr>
        <w:t> </w:t>
      </w:r>
      <w:r>
        <w:rPr>
          <w:sz w:val="26"/>
        </w:rPr>
        <w:t>ngộ</w:t>
      </w:r>
      <w:r>
        <w:rPr>
          <w:spacing w:val="-2"/>
          <w:sz w:val="26"/>
        </w:rPr>
        <w:t> </w:t>
      </w:r>
      <w:r>
        <w:rPr>
          <w:sz w:val="26"/>
        </w:rPr>
        <w:t>nhĩ</w:t>
      </w:r>
      <w:r>
        <w:rPr>
          <w:spacing w:val="-2"/>
          <w:sz w:val="26"/>
        </w:rPr>
        <w:t> </w:t>
      </w:r>
      <w:r>
        <w:rPr>
          <w:sz w:val="26"/>
        </w:rPr>
        <w:t>quá</w:t>
      </w:r>
      <w:r>
        <w:rPr>
          <w:spacing w:val="-1"/>
          <w:sz w:val="26"/>
        </w:rPr>
        <w:t> </w:t>
      </w:r>
      <w:r>
        <w:rPr>
          <w:sz w:val="26"/>
        </w:rPr>
        <w:t>khứ </w:t>
      </w:r>
      <w:r>
        <w:rPr>
          <w:i/>
          <w:sz w:val="26"/>
        </w:rPr>
        <w:t>(atīta)</w:t>
      </w:r>
      <w:r>
        <w:rPr>
          <w:sz w:val="26"/>
        </w:rPr>
        <w:t>...</w:t>
      </w:r>
      <w:r>
        <w:rPr>
          <w:spacing w:val="-2"/>
          <w:sz w:val="26"/>
        </w:rPr>
        <w:t> </w:t>
      </w:r>
      <w:r>
        <w:rPr>
          <w:sz w:val="26"/>
        </w:rPr>
        <w:t>tỷ,</w:t>
      </w:r>
      <w:r>
        <w:rPr>
          <w:spacing w:val="-2"/>
          <w:sz w:val="26"/>
        </w:rPr>
        <w:t> </w:t>
      </w:r>
      <w:r>
        <w:rPr>
          <w:sz w:val="26"/>
        </w:rPr>
        <w:t>thiệt,</w:t>
      </w:r>
      <w:r>
        <w:rPr>
          <w:spacing w:val="-2"/>
          <w:sz w:val="26"/>
        </w:rPr>
        <w:t> </w:t>
      </w:r>
      <w:r>
        <w:rPr>
          <w:sz w:val="26"/>
        </w:rPr>
        <w:t>thân, sắc,</w:t>
      </w:r>
      <w:r>
        <w:rPr>
          <w:spacing w:val="-1"/>
          <w:sz w:val="26"/>
        </w:rPr>
        <w:t> </w:t>
      </w:r>
      <w:r>
        <w:rPr>
          <w:sz w:val="26"/>
        </w:rPr>
        <w:t>thinh,</w:t>
      </w:r>
      <w:r>
        <w:rPr>
          <w:spacing w:val="-2"/>
          <w:sz w:val="26"/>
        </w:rPr>
        <w:t> </w:t>
      </w:r>
      <w:r>
        <w:rPr>
          <w:sz w:val="26"/>
        </w:rPr>
        <w:t>khí, vị,</w:t>
      </w:r>
      <w:r>
        <w:rPr>
          <w:spacing w:val="-2"/>
          <w:sz w:val="26"/>
        </w:rPr>
        <w:t> </w:t>
      </w:r>
      <w:r>
        <w:rPr>
          <w:sz w:val="26"/>
        </w:rPr>
        <w:t>xúc,</w:t>
      </w:r>
      <w:r>
        <w:rPr>
          <w:spacing w:val="-1"/>
          <w:sz w:val="26"/>
        </w:rPr>
        <w:t> </w:t>
      </w:r>
      <w:r>
        <w:rPr>
          <w:sz w:val="26"/>
        </w:rPr>
        <w:t>vật...</w:t>
      </w:r>
      <w:r>
        <w:rPr>
          <w:spacing w:val="-2"/>
          <w:sz w:val="26"/>
        </w:rPr>
        <w:t> </w:t>
      </w:r>
      <w:r>
        <w:rPr>
          <w:sz w:val="26"/>
        </w:rPr>
        <w:t>quán</w:t>
      </w:r>
      <w:r>
        <w:rPr>
          <w:spacing w:val="-1"/>
          <w:sz w:val="26"/>
        </w:rPr>
        <w:t> </w:t>
      </w:r>
      <w:r>
        <w:rPr>
          <w:sz w:val="26"/>
        </w:rPr>
        <w:t>ngộ uẩn quá khứ bằng vô thường, khổ não, vô ngã thỏa thích rất hân hoan, do đó khai đoan ái sanh, tà kiến phát, hoài nghi,... phóng dật... ưu sanh ra.</w:t>
      </w:r>
    </w:p>
    <w:p>
      <w:pPr>
        <w:pStyle w:val="ListParagraph"/>
        <w:numPr>
          <w:ilvl w:val="0"/>
          <w:numId w:val="519"/>
        </w:numPr>
        <w:tabs>
          <w:tab w:pos="1135" w:val="left" w:leader="none"/>
        </w:tabs>
        <w:spacing w:line="240" w:lineRule="auto" w:before="0" w:after="0"/>
        <w:ind w:left="1135" w:right="142" w:hanging="286"/>
        <w:jc w:val="both"/>
        <w:rPr>
          <w:sz w:val="26"/>
        </w:rPr>
      </w:pPr>
      <w:r>
        <w:rPr>
          <w:sz w:val="26"/>
        </w:rPr>
        <w:t>Không vô biên xứ làm duyên cho Thức vô biên xứ bằng Cảnh duyên. Vô sở hữu xứ làm duyên cho Phi tưởng phi phi tưởng xứ bằng Cảnh duyên.</w:t>
      </w:r>
    </w:p>
    <w:p>
      <w:pPr>
        <w:pStyle w:val="ListParagraph"/>
        <w:numPr>
          <w:ilvl w:val="0"/>
          <w:numId w:val="519"/>
        </w:numPr>
        <w:tabs>
          <w:tab w:pos="1135" w:val="left" w:leader="none"/>
        </w:tabs>
        <w:spacing w:line="240" w:lineRule="auto" w:before="1" w:after="0"/>
        <w:ind w:left="1135" w:right="138" w:hanging="286"/>
        <w:jc w:val="both"/>
        <w:rPr>
          <w:sz w:val="26"/>
        </w:rPr>
      </w:pPr>
      <w:r>
        <w:rPr>
          <w:sz w:val="26"/>
        </w:rPr>
        <w:t>Uẩn quá khứ làm duyên cho thần thông, tha tâm thông, túc mạng thông, tùy nghiệp thông, luôn khán môn bằng Cảnh duyên.</w:t>
      </w:r>
    </w:p>
    <w:p>
      <w:pPr>
        <w:pStyle w:val="Heading3"/>
        <w:spacing w:line="295" w:lineRule="exact" w:before="7"/>
      </w:pPr>
      <w:r>
        <w:rPr>
          <w:spacing w:val="-2"/>
        </w:rPr>
        <w:t>1919.</w:t>
      </w:r>
    </w:p>
    <w:p>
      <w:pPr>
        <w:pStyle w:val="BodyText"/>
        <w:spacing w:line="295" w:lineRule="exact"/>
      </w:pPr>
      <w:r>
        <w:rPr/>
        <w:t>Pháp</w:t>
      </w:r>
      <w:r>
        <w:rPr>
          <w:spacing w:val="-5"/>
        </w:rPr>
        <w:t> </w:t>
      </w:r>
      <w:r>
        <w:rPr/>
        <w:t>vị</w:t>
      </w:r>
      <w:r>
        <w:rPr>
          <w:spacing w:val="-4"/>
        </w:rPr>
        <w:t> </w:t>
      </w:r>
      <w:r>
        <w:rPr/>
        <w:t>lai</w:t>
      </w:r>
      <w:r>
        <w:rPr>
          <w:spacing w:val="-2"/>
        </w:rPr>
        <w:t> </w:t>
      </w:r>
      <w:r>
        <w:rPr/>
        <w:t>làm</w:t>
      </w:r>
      <w:r>
        <w:rPr>
          <w:spacing w:val="-6"/>
        </w:rPr>
        <w:t> </w:t>
      </w:r>
      <w:r>
        <w:rPr/>
        <w:t>duyên</w:t>
      </w:r>
      <w:r>
        <w:rPr>
          <w:spacing w:val="-3"/>
        </w:rPr>
        <w:t> </w:t>
      </w:r>
      <w:r>
        <w:rPr/>
        <w:t>cho</w:t>
      </w:r>
      <w:r>
        <w:rPr>
          <w:spacing w:val="-3"/>
        </w:rPr>
        <w:t> </w:t>
      </w:r>
      <w:r>
        <w:rPr/>
        <w:t>pháp</w:t>
      </w:r>
      <w:r>
        <w:rPr>
          <w:spacing w:val="-4"/>
        </w:rPr>
        <w:t> </w:t>
      </w:r>
      <w:r>
        <w:rPr/>
        <w:t>hiện</w:t>
      </w:r>
      <w:r>
        <w:rPr>
          <w:spacing w:val="-5"/>
        </w:rPr>
        <w:t> </w:t>
      </w:r>
      <w:r>
        <w:rPr/>
        <w:t>tại</w:t>
      </w:r>
      <w:r>
        <w:rPr>
          <w:spacing w:val="-4"/>
        </w:rPr>
        <w:t> </w:t>
      </w:r>
      <w:r>
        <w:rPr/>
        <w:t>bằng</w:t>
      </w:r>
      <w:r>
        <w:rPr>
          <w:spacing w:val="-2"/>
        </w:rPr>
        <w:t> </w:t>
      </w:r>
      <w:r>
        <w:rPr/>
        <w:t>Cảnh</w:t>
      </w:r>
      <w:r>
        <w:rPr>
          <w:spacing w:val="-4"/>
        </w:rPr>
        <w:t> </w:t>
      </w:r>
      <w:r>
        <w:rPr>
          <w:spacing w:val="-2"/>
        </w:rPr>
        <w:t>duyên:</w:t>
      </w:r>
    </w:p>
    <w:p>
      <w:pPr>
        <w:pStyle w:val="ListParagraph"/>
        <w:numPr>
          <w:ilvl w:val="0"/>
          <w:numId w:val="519"/>
        </w:numPr>
        <w:tabs>
          <w:tab w:pos="1135" w:val="left" w:leader="none"/>
        </w:tabs>
        <w:spacing w:line="240" w:lineRule="auto" w:before="1" w:after="0"/>
        <w:ind w:left="1135" w:right="0" w:hanging="285"/>
        <w:jc w:val="left"/>
        <w:rPr>
          <w:sz w:val="26"/>
        </w:rPr>
      </w:pPr>
      <w:r>
        <w:rPr>
          <w:sz w:val="26"/>
        </w:rPr>
        <w:t>Nhãn</w:t>
      </w:r>
      <w:r>
        <w:rPr>
          <w:spacing w:val="-6"/>
          <w:sz w:val="26"/>
        </w:rPr>
        <w:t> </w:t>
      </w:r>
      <w:r>
        <w:rPr>
          <w:sz w:val="26"/>
        </w:rPr>
        <w:t>vị</w:t>
      </w:r>
      <w:r>
        <w:rPr>
          <w:spacing w:val="-5"/>
          <w:sz w:val="26"/>
        </w:rPr>
        <w:t> </w:t>
      </w:r>
      <w:r>
        <w:rPr>
          <w:sz w:val="26"/>
        </w:rPr>
        <w:t>lai</w:t>
      </w:r>
      <w:r>
        <w:rPr>
          <w:spacing w:val="-3"/>
          <w:sz w:val="26"/>
        </w:rPr>
        <w:t> </w:t>
      </w:r>
      <w:r>
        <w:rPr>
          <w:sz w:val="26"/>
        </w:rPr>
        <w:t>(anāgata)...</w:t>
      </w:r>
      <w:r>
        <w:rPr>
          <w:spacing w:val="-3"/>
          <w:sz w:val="26"/>
        </w:rPr>
        <w:t> </w:t>
      </w:r>
      <w:r>
        <w:rPr>
          <w:sz w:val="26"/>
        </w:rPr>
        <w:t>vật...</w:t>
      </w:r>
      <w:r>
        <w:rPr>
          <w:spacing w:val="-4"/>
          <w:sz w:val="26"/>
        </w:rPr>
        <w:t> </w:t>
      </w:r>
      <w:r>
        <w:rPr>
          <w:sz w:val="26"/>
        </w:rPr>
        <w:t>uẩn</w:t>
      </w:r>
      <w:r>
        <w:rPr>
          <w:spacing w:val="-5"/>
          <w:sz w:val="26"/>
        </w:rPr>
        <w:t> </w:t>
      </w:r>
      <w:r>
        <w:rPr>
          <w:sz w:val="26"/>
        </w:rPr>
        <w:t>vị</w:t>
      </w:r>
      <w:r>
        <w:rPr>
          <w:spacing w:val="-3"/>
          <w:sz w:val="26"/>
        </w:rPr>
        <w:t> </w:t>
      </w:r>
      <w:r>
        <w:rPr>
          <w:sz w:val="26"/>
        </w:rPr>
        <w:t>lai</w:t>
      </w:r>
      <w:r>
        <w:rPr>
          <w:spacing w:val="-5"/>
          <w:sz w:val="26"/>
        </w:rPr>
        <w:t> </w:t>
      </w:r>
      <w:r>
        <w:rPr>
          <w:sz w:val="26"/>
        </w:rPr>
        <w:t>bằng</w:t>
      </w:r>
      <w:r>
        <w:rPr>
          <w:spacing w:val="-5"/>
          <w:sz w:val="26"/>
        </w:rPr>
        <w:t> </w:t>
      </w:r>
      <w:r>
        <w:rPr>
          <w:sz w:val="26"/>
        </w:rPr>
        <w:t>vô</w:t>
      </w:r>
      <w:r>
        <w:rPr>
          <w:spacing w:val="-3"/>
          <w:sz w:val="26"/>
        </w:rPr>
        <w:t> </w:t>
      </w:r>
      <w:r>
        <w:rPr>
          <w:sz w:val="26"/>
        </w:rPr>
        <w:t>thường...</w:t>
      </w:r>
      <w:r>
        <w:rPr>
          <w:spacing w:val="-5"/>
          <w:sz w:val="26"/>
        </w:rPr>
        <w:t> </w:t>
      </w:r>
      <w:r>
        <w:rPr>
          <w:sz w:val="26"/>
        </w:rPr>
        <w:t>ưu</w:t>
      </w:r>
      <w:r>
        <w:rPr>
          <w:spacing w:val="-5"/>
          <w:sz w:val="26"/>
        </w:rPr>
        <w:t> </w:t>
      </w:r>
      <w:r>
        <w:rPr>
          <w:sz w:val="26"/>
        </w:rPr>
        <w:t>sanh</w:t>
      </w:r>
      <w:r>
        <w:rPr>
          <w:spacing w:val="-5"/>
          <w:sz w:val="26"/>
        </w:rPr>
        <w:t> ra.</w:t>
      </w:r>
    </w:p>
    <w:p>
      <w:pPr>
        <w:pStyle w:val="ListParagraph"/>
        <w:numPr>
          <w:ilvl w:val="0"/>
          <w:numId w:val="519"/>
        </w:numPr>
        <w:tabs>
          <w:tab w:pos="1135" w:val="left" w:leader="none"/>
        </w:tabs>
        <w:spacing w:line="240" w:lineRule="auto" w:before="1" w:after="0"/>
        <w:ind w:left="1135" w:right="139" w:hanging="286"/>
        <w:jc w:val="left"/>
        <w:rPr>
          <w:sz w:val="26"/>
        </w:rPr>
      </w:pPr>
      <w:r>
        <w:rPr>
          <w:sz w:val="26"/>
        </w:rPr>
        <w:t>Uẩn vị lai làm duyên cho thần thông, tha tâm thông, vị lai thông, luôn khán (ý) môn bằng Cảnh duyên.</w:t>
      </w:r>
    </w:p>
    <w:p>
      <w:pPr>
        <w:pStyle w:val="Heading3"/>
        <w:spacing w:line="295" w:lineRule="exact" w:before="7"/>
      </w:pPr>
      <w:r>
        <w:rPr>
          <w:spacing w:val="-2"/>
        </w:rPr>
        <w:t>1920.</w:t>
      </w:r>
    </w:p>
    <w:p>
      <w:pPr>
        <w:pStyle w:val="BodyText"/>
        <w:spacing w:line="295" w:lineRule="exact"/>
      </w:pPr>
      <w:r>
        <w:rPr/>
        <w:t>Pháp</w:t>
      </w:r>
      <w:r>
        <w:rPr>
          <w:spacing w:val="-5"/>
        </w:rPr>
        <w:t> </w:t>
      </w:r>
      <w:r>
        <w:rPr/>
        <w:t>hiện</w:t>
      </w:r>
      <w:r>
        <w:rPr>
          <w:spacing w:val="-5"/>
        </w:rPr>
        <w:t> </w:t>
      </w:r>
      <w:r>
        <w:rPr/>
        <w:t>tại</w:t>
      </w:r>
      <w:r>
        <w:rPr>
          <w:spacing w:val="-3"/>
        </w:rPr>
        <w:t> </w:t>
      </w:r>
      <w:r>
        <w:rPr/>
        <w:t>làm</w:t>
      </w:r>
      <w:r>
        <w:rPr>
          <w:spacing w:val="-7"/>
        </w:rPr>
        <w:t> </w:t>
      </w:r>
      <w:r>
        <w:rPr/>
        <w:t>duyên</w:t>
      </w:r>
      <w:r>
        <w:rPr>
          <w:spacing w:val="-3"/>
        </w:rPr>
        <w:t> </w:t>
      </w:r>
      <w:r>
        <w:rPr/>
        <w:t>cho</w:t>
      </w:r>
      <w:r>
        <w:rPr>
          <w:spacing w:val="-4"/>
        </w:rPr>
        <w:t> </w:t>
      </w:r>
      <w:r>
        <w:rPr/>
        <w:t>pháp</w:t>
      </w:r>
      <w:r>
        <w:rPr>
          <w:spacing w:val="-2"/>
        </w:rPr>
        <w:t> </w:t>
      </w:r>
      <w:r>
        <w:rPr/>
        <w:t>hiện</w:t>
      </w:r>
      <w:r>
        <w:rPr>
          <w:spacing w:val="-4"/>
        </w:rPr>
        <w:t> </w:t>
      </w:r>
      <w:r>
        <w:rPr/>
        <w:t>tại</w:t>
      </w:r>
      <w:r>
        <w:rPr>
          <w:spacing w:val="-3"/>
        </w:rPr>
        <w:t> </w:t>
      </w:r>
      <w:r>
        <w:rPr/>
        <w:t>bằng</w:t>
      </w:r>
      <w:r>
        <w:rPr>
          <w:spacing w:val="-4"/>
        </w:rPr>
        <w:t> </w:t>
      </w:r>
      <w:r>
        <w:rPr/>
        <w:t>Cảnh</w:t>
      </w:r>
      <w:r>
        <w:rPr>
          <w:spacing w:val="-4"/>
        </w:rPr>
        <w:t> </w:t>
      </w:r>
      <w:r>
        <w:rPr>
          <w:spacing w:val="-2"/>
        </w:rPr>
        <w:t>duyên:</w:t>
      </w:r>
    </w:p>
    <w:p>
      <w:pPr>
        <w:pStyle w:val="ListParagraph"/>
        <w:numPr>
          <w:ilvl w:val="0"/>
          <w:numId w:val="519"/>
        </w:numPr>
        <w:tabs>
          <w:tab w:pos="1135" w:val="left" w:leader="none"/>
        </w:tabs>
        <w:spacing w:line="298" w:lineRule="exact" w:before="1" w:after="0"/>
        <w:ind w:left="1135" w:right="0" w:hanging="285"/>
        <w:jc w:val="left"/>
        <w:rPr>
          <w:sz w:val="26"/>
        </w:rPr>
      </w:pPr>
      <w:r>
        <w:rPr>
          <w:sz w:val="26"/>
        </w:rPr>
        <w:t>Nhân</w:t>
      </w:r>
      <w:r>
        <w:rPr>
          <w:spacing w:val="-6"/>
          <w:sz w:val="26"/>
        </w:rPr>
        <w:t> </w:t>
      </w:r>
      <w:r>
        <w:rPr>
          <w:sz w:val="26"/>
        </w:rPr>
        <w:t>hiện</w:t>
      </w:r>
      <w:r>
        <w:rPr>
          <w:spacing w:val="-5"/>
          <w:sz w:val="26"/>
        </w:rPr>
        <w:t> </w:t>
      </w:r>
      <w:r>
        <w:rPr>
          <w:sz w:val="26"/>
        </w:rPr>
        <w:t>tại...</w:t>
      </w:r>
      <w:r>
        <w:rPr>
          <w:spacing w:val="-5"/>
          <w:sz w:val="26"/>
        </w:rPr>
        <w:t> </w:t>
      </w:r>
      <w:r>
        <w:rPr>
          <w:sz w:val="26"/>
        </w:rPr>
        <w:t>thân,</w:t>
      </w:r>
      <w:r>
        <w:rPr>
          <w:spacing w:val="-5"/>
          <w:sz w:val="26"/>
        </w:rPr>
        <w:t> </w:t>
      </w:r>
      <w:r>
        <w:rPr>
          <w:sz w:val="26"/>
        </w:rPr>
        <w:t>sắc,</w:t>
      </w:r>
      <w:r>
        <w:rPr>
          <w:spacing w:val="-5"/>
          <w:sz w:val="26"/>
        </w:rPr>
        <w:t> </w:t>
      </w:r>
      <w:r>
        <w:rPr>
          <w:sz w:val="26"/>
        </w:rPr>
        <w:t>thinh,</w:t>
      </w:r>
      <w:r>
        <w:rPr>
          <w:spacing w:val="-6"/>
          <w:sz w:val="26"/>
        </w:rPr>
        <w:t> </w:t>
      </w:r>
      <w:r>
        <w:rPr>
          <w:sz w:val="26"/>
        </w:rPr>
        <w:t>khí,</w:t>
      </w:r>
      <w:r>
        <w:rPr>
          <w:spacing w:val="-5"/>
          <w:sz w:val="26"/>
        </w:rPr>
        <w:t> </w:t>
      </w:r>
      <w:r>
        <w:rPr>
          <w:sz w:val="26"/>
        </w:rPr>
        <w:t>vị,</w:t>
      </w:r>
      <w:r>
        <w:rPr>
          <w:spacing w:val="-5"/>
          <w:sz w:val="26"/>
        </w:rPr>
        <w:t> </w:t>
      </w:r>
      <w:r>
        <w:rPr>
          <w:sz w:val="26"/>
        </w:rPr>
        <w:t>xúc,</w:t>
      </w:r>
      <w:r>
        <w:rPr>
          <w:spacing w:val="-5"/>
          <w:sz w:val="26"/>
        </w:rPr>
        <w:t> </w:t>
      </w:r>
      <w:r>
        <w:rPr>
          <w:spacing w:val="-2"/>
          <w:sz w:val="26"/>
        </w:rPr>
        <w:t>vật...</w:t>
      </w:r>
    </w:p>
    <w:p>
      <w:pPr>
        <w:pStyle w:val="ListParagraph"/>
        <w:numPr>
          <w:ilvl w:val="0"/>
          <w:numId w:val="519"/>
        </w:numPr>
        <w:tabs>
          <w:tab w:pos="1135" w:val="left" w:leader="none"/>
        </w:tabs>
        <w:spacing w:line="240" w:lineRule="auto" w:before="0" w:after="0"/>
        <w:ind w:left="1135" w:right="139" w:hanging="286"/>
        <w:jc w:val="left"/>
        <w:rPr>
          <w:sz w:val="26"/>
        </w:rPr>
      </w:pPr>
      <w:r>
        <w:rPr>
          <w:sz w:val="26"/>
        </w:rPr>
        <w:t>Quán</w:t>
      </w:r>
      <w:r>
        <w:rPr>
          <w:spacing w:val="40"/>
          <w:sz w:val="26"/>
        </w:rPr>
        <w:t> </w:t>
      </w:r>
      <w:r>
        <w:rPr>
          <w:sz w:val="26"/>
        </w:rPr>
        <w:t>ngộ</w:t>
      </w:r>
      <w:r>
        <w:rPr>
          <w:spacing w:val="40"/>
          <w:sz w:val="26"/>
        </w:rPr>
        <w:t> </w:t>
      </w:r>
      <w:r>
        <w:rPr>
          <w:sz w:val="26"/>
        </w:rPr>
        <w:t>uẩn</w:t>
      </w:r>
      <w:r>
        <w:rPr>
          <w:spacing w:val="40"/>
          <w:sz w:val="26"/>
        </w:rPr>
        <w:t> </w:t>
      </w:r>
      <w:r>
        <w:rPr>
          <w:sz w:val="26"/>
        </w:rPr>
        <w:t>hiện</w:t>
      </w:r>
      <w:r>
        <w:rPr>
          <w:spacing w:val="40"/>
          <w:sz w:val="26"/>
        </w:rPr>
        <w:t> </w:t>
      </w:r>
      <w:r>
        <w:rPr>
          <w:sz w:val="26"/>
        </w:rPr>
        <w:t>tại</w:t>
      </w:r>
      <w:r>
        <w:rPr>
          <w:spacing w:val="40"/>
          <w:sz w:val="26"/>
        </w:rPr>
        <w:t> </w:t>
      </w:r>
      <w:r>
        <w:rPr>
          <w:i/>
          <w:sz w:val="26"/>
        </w:rPr>
        <w:t>(paccupanna)</w:t>
      </w:r>
      <w:r>
        <w:rPr>
          <w:i/>
          <w:spacing w:val="39"/>
          <w:sz w:val="26"/>
        </w:rPr>
        <w:t> </w:t>
      </w:r>
      <w:r>
        <w:rPr>
          <w:sz w:val="26"/>
        </w:rPr>
        <w:t>bằng</w:t>
      </w:r>
      <w:r>
        <w:rPr>
          <w:spacing w:val="40"/>
          <w:sz w:val="26"/>
        </w:rPr>
        <w:t> </w:t>
      </w:r>
      <w:r>
        <w:rPr>
          <w:sz w:val="26"/>
        </w:rPr>
        <w:t>lối</w:t>
      </w:r>
      <w:r>
        <w:rPr>
          <w:spacing w:val="40"/>
          <w:sz w:val="26"/>
        </w:rPr>
        <w:t> </w:t>
      </w:r>
      <w:r>
        <w:rPr>
          <w:sz w:val="26"/>
        </w:rPr>
        <w:t>vô</w:t>
      </w:r>
      <w:r>
        <w:rPr>
          <w:spacing w:val="40"/>
          <w:sz w:val="26"/>
        </w:rPr>
        <w:t> </w:t>
      </w:r>
      <w:r>
        <w:rPr>
          <w:sz w:val="26"/>
        </w:rPr>
        <w:t>thường...,</w:t>
      </w:r>
      <w:r>
        <w:rPr>
          <w:spacing w:val="40"/>
          <w:sz w:val="26"/>
        </w:rPr>
        <w:t> </w:t>
      </w:r>
      <w:r>
        <w:rPr>
          <w:sz w:val="26"/>
        </w:rPr>
        <w:t>ưu</w:t>
      </w:r>
      <w:r>
        <w:rPr>
          <w:spacing w:val="40"/>
          <w:sz w:val="26"/>
        </w:rPr>
        <w:t> </w:t>
      </w:r>
      <w:r>
        <w:rPr>
          <w:sz w:val="26"/>
        </w:rPr>
        <w:t>phát</w:t>
      </w:r>
      <w:r>
        <w:rPr>
          <w:spacing w:val="40"/>
          <w:sz w:val="26"/>
        </w:rPr>
        <w:t> </w:t>
      </w:r>
      <w:r>
        <w:rPr>
          <w:sz w:val="26"/>
        </w:rPr>
        <w:t>sanh.</w:t>
      </w:r>
      <w:r>
        <w:rPr>
          <w:spacing w:val="40"/>
          <w:sz w:val="26"/>
        </w:rPr>
        <w:t> </w:t>
      </w:r>
      <w:r>
        <w:rPr>
          <w:sz w:val="26"/>
        </w:rPr>
        <w:t>Thiên nhãn...</w:t>
      </w:r>
      <w:r>
        <w:rPr>
          <w:spacing w:val="25"/>
          <w:sz w:val="26"/>
        </w:rPr>
        <w:t> </w:t>
      </w:r>
      <w:r>
        <w:rPr>
          <w:sz w:val="26"/>
        </w:rPr>
        <w:t>thiên</w:t>
      </w:r>
      <w:r>
        <w:rPr>
          <w:spacing w:val="26"/>
          <w:sz w:val="26"/>
        </w:rPr>
        <w:t> </w:t>
      </w:r>
      <w:r>
        <w:rPr>
          <w:sz w:val="26"/>
        </w:rPr>
        <w:t>nhĩ</w:t>
      </w:r>
      <w:r>
        <w:rPr>
          <w:spacing w:val="25"/>
          <w:sz w:val="26"/>
        </w:rPr>
        <w:t> </w:t>
      </w:r>
      <w:r>
        <w:rPr>
          <w:sz w:val="26"/>
        </w:rPr>
        <w:t>nghe</w:t>
      </w:r>
      <w:r>
        <w:rPr>
          <w:spacing w:val="27"/>
          <w:sz w:val="26"/>
        </w:rPr>
        <w:t> </w:t>
      </w:r>
      <w:r>
        <w:rPr>
          <w:sz w:val="26"/>
        </w:rPr>
        <w:t>tiếng.</w:t>
      </w:r>
      <w:r>
        <w:rPr>
          <w:spacing w:val="25"/>
          <w:sz w:val="26"/>
        </w:rPr>
        <w:t> </w:t>
      </w:r>
      <w:r>
        <w:rPr>
          <w:sz w:val="26"/>
        </w:rPr>
        <w:t>Sắc</w:t>
      </w:r>
      <w:r>
        <w:rPr>
          <w:spacing w:val="25"/>
          <w:sz w:val="26"/>
        </w:rPr>
        <w:t> </w:t>
      </w:r>
      <w:r>
        <w:rPr>
          <w:sz w:val="26"/>
        </w:rPr>
        <w:t>xứ</w:t>
      </w:r>
      <w:r>
        <w:rPr>
          <w:spacing w:val="28"/>
          <w:sz w:val="26"/>
        </w:rPr>
        <w:t> </w:t>
      </w:r>
      <w:r>
        <w:rPr>
          <w:sz w:val="26"/>
        </w:rPr>
        <w:t>làm</w:t>
      </w:r>
      <w:r>
        <w:rPr>
          <w:spacing w:val="22"/>
          <w:sz w:val="26"/>
        </w:rPr>
        <w:t> </w:t>
      </w:r>
      <w:r>
        <w:rPr>
          <w:sz w:val="26"/>
        </w:rPr>
        <w:t>duyên</w:t>
      </w:r>
      <w:r>
        <w:rPr>
          <w:spacing w:val="26"/>
          <w:sz w:val="26"/>
        </w:rPr>
        <w:t> </w:t>
      </w:r>
      <w:r>
        <w:rPr>
          <w:sz w:val="26"/>
        </w:rPr>
        <w:t>cho</w:t>
      </w:r>
      <w:r>
        <w:rPr>
          <w:spacing w:val="25"/>
          <w:sz w:val="26"/>
        </w:rPr>
        <w:t> </w:t>
      </w:r>
      <w:r>
        <w:rPr>
          <w:sz w:val="26"/>
        </w:rPr>
        <w:t>nhãn</w:t>
      </w:r>
      <w:r>
        <w:rPr>
          <w:spacing w:val="25"/>
          <w:sz w:val="26"/>
        </w:rPr>
        <w:t> </w:t>
      </w:r>
      <w:r>
        <w:rPr>
          <w:sz w:val="26"/>
        </w:rPr>
        <w:t>thức,</w:t>
      </w:r>
      <w:r>
        <w:rPr>
          <w:spacing w:val="25"/>
          <w:sz w:val="26"/>
        </w:rPr>
        <w:t> </w:t>
      </w:r>
      <w:r>
        <w:rPr>
          <w:sz w:val="26"/>
        </w:rPr>
        <w:t>xúc</w:t>
      </w:r>
      <w:r>
        <w:rPr>
          <w:spacing w:val="27"/>
          <w:sz w:val="26"/>
        </w:rPr>
        <w:t> </w:t>
      </w:r>
      <w:r>
        <w:rPr>
          <w:sz w:val="26"/>
        </w:rPr>
        <w:t>xứ</w:t>
      </w:r>
      <w:r>
        <w:rPr>
          <w:spacing w:val="28"/>
          <w:sz w:val="26"/>
        </w:rPr>
        <w:t> </w:t>
      </w:r>
      <w:r>
        <w:rPr>
          <w:sz w:val="26"/>
        </w:rPr>
        <w:t>làm</w:t>
      </w:r>
      <w:r>
        <w:rPr>
          <w:spacing w:val="22"/>
          <w:sz w:val="26"/>
        </w:rPr>
        <w:t> </w:t>
      </w:r>
      <w:r>
        <w:rPr>
          <w:sz w:val="26"/>
        </w:rPr>
        <w:t>duyên</w:t>
      </w:r>
    </w:p>
    <w:p>
      <w:pPr>
        <w:pStyle w:val="ListParagraph"/>
        <w:spacing w:after="0" w:line="240" w:lineRule="auto"/>
        <w:jc w:val="left"/>
        <w:rPr>
          <w:sz w:val="26"/>
        </w:rPr>
        <w:sectPr>
          <w:pgSz w:w="11630" w:h="16450"/>
          <w:pgMar w:header="859" w:footer="0" w:top="1160" w:bottom="280" w:left="708" w:right="850"/>
        </w:sectPr>
      </w:pPr>
    </w:p>
    <w:p>
      <w:pPr>
        <w:pStyle w:val="BodyText"/>
        <w:spacing w:before="232"/>
        <w:ind w:left="1135"/>
      </w:pPr>
      <w:r>
        <w:rPr/>
        <w:t>cho</w:t>
      </w:r>
      <w:r>
        <w:rPr>
          <w:spacing w:val="28"/>
        </w:rPr>
        <w:t> </w:t>
      </w:r>
      <w:r>
        <w:rPr/>
        <w:t>thân</w:t>
      </w:r>
      <w:r>
        <w:rPr>
          <w:spacing w:val="27"/>
        </w:rPr>
        <w:t> </w:t>
      </w:r>
      <w:r>
        <w:rPr/>
        <w:t>thức.</w:t>
      </w:r>
      <w:r>
        <w:rPr>
          <w:spacing w:val="28"/>
        </w:rPr>
        <w:t> </w:t>
      </w:r>
      <w:r>
        <w:rPr/>
        <w:t>uẩn</w:t>
      </w:r>
      <w:r>
        <w:rPr>
          <w:spacing w:val="28"/>
        </w:rPr>
        <w:t> </w:t>
      </w:r>
      <w:r>
        <w:rPr/>
        <w:t>hiện</w:t>
      </w:r>
      <w:r>
        <w:rPr>
          <w:spacing w:val="28"/>
        </w:rPr>
        <w:t> </w:t>
      </w:r>
      <w:r>
        <w:rPr/>
        <w:t>tại</w:t>
      </w:r>
      <w:r>
        <w:rPr>
          <w:spacing w:val="28"/>
        </w:rPr>
        <w:t> </w:t>
      </w:r>
      <w:r>
        <w:rPr/>
        <w:t>làm</w:t>
      </w:r>
      <w:r>
        <w:rPr>
          <w:spacing w:val="26"/>
        </w:rPr>
        <w:t> </w:t>
      </w:r>
      <w:r>
        <w:rPr/>
        <w:t>duyên</w:t>
      </w:r>
      <w:r>
        <w:rPr>
          <w:spacing w:val="29"/>
        </w:rPr>
        <w:t> </w:t>
      </w:r>
      <w:r>
        <w:rPr/>
        <w:t>cho</w:t>
      </w:r>
      <w:r>
        <w:rPr>
          <w:spacing w:val="28"/>
        </w:rPr>
        <w:t> </w:t>
      </w:r>
      <w:r>
        <w:rPr/>
        <w:t>thần</w:t>
      </w:r>
      <w:r>
        <w:rPr>
          <w:spacing w:val="28"/>
        </w:rPr>
        <w:t> </w:t>
      </w:r>
      <w:r>
        <w:rPr/>
        <w:t>thông</w:t>
      </w:r>
      <w:r>
        <w:rPr>
          <w:spacing w:val="28"/>
        </w:rPr>
        <w:t> </w:t>
      </w:r>
      <w:r>
        <w:rPr/>
        <w:t>luôn</w:t>
      </w:r>
      <w:r>
        <w:rPr>
          <w:spacing w:val="28"/>
        </w:rPr>
        <w:t> </w:t>
      </w:r>
      <w:r>
        <w:rPr/>
        <w:t>khán</w:t>
      </w:r>
      <w:r>
        <w:rPr>
          <w:spacing w:val="30"/>
        </w:rPr>
        <w:t> </w:t>
      </w:r>
      <w:r>
        <w:rPr/>
        <w:t>môn</w:t>
      </w:r>
      <w:r>
        <w:rPr>
          <w:spacing w:val="28"/>
        </w:rPr>
        <w:t> </w:t>
      </w:r>
      <w:r>
        <w:rPr/>
        <w:t>bằng</w:t>
      </w:r>
      <w:r>
        <w:rPr>
          <w:spacing w:val="30"/>
        </w:rPr>
        <w:t> </w:t>
      </w:r>
      <w:r>
        <w:rPr/>
        <w:t>Cảnh </w:t>
      </w:r>
      <w:r>
        <w:rPr>
          <w:spacing w:val="-2"/>
        </w:rPr>
        <w:t>duyên.</w:t>
      </w:r>
    </w:p>
    <w:p>
      <w:pPr>
        <w:pStyle w:val="Heading3"/>
        <w:spacing w:line="240" w:lineRule="auto" w:before="7"/>
      </w:pPr>
      <w:r>
        <w:rPr>
          <w:spacing w:val="-2"/>
        </w:rPr>
        <w:t>1921.</w:t>
      </w:r>
    </w:p>
    <w:p>
      <w:pPr>
        <w:pStyle w:val="BodyText"/>
        <w:spacing w:line="291" w:lineRule="exact"/>
      </w:pPr>
      <w:r>
        <w:rPr/>
        <w:t>Pháp</w:t>
      </w:r>
      <w:r>
        <w:rPr>
          <w:spacing w:val="-5"/>
        </w:rPr>
        <w:t> </w:t>
      </w:r>
      <w:r>
        <w:rPr/>
        <w:t>quá</w:t>
      </w:r>
      <w:r>
        <w:rPr>
          <w:spacing w:val="-5"/>
        </w:rPr>
        <w:t> </w:t>
      </w:r>
      <w:r>
        <w:rPr/>
        <w:t>khứ</w:t>
      </w:r>
      <w:r>
        <w:rPr>
          <w:spacing w:val="-4"/>
        </w:rPr>
        <w:t> </w:t>
      </w:r>
      <w:r>
        <w:rPr/>
        <w:t>làm</w:t>
      </w:r>
      <w:r>
        <w:rPr>
          <w:spacing w:val="-7"/>
        </w:rPr>
        <w:t> </w:t>
      </w:r>
      <w:r>
        <w:rPr/>
        <w:t>duyên</w:t>
      </w:r>
      <w:r>
        <w:rPr>
          <w:spacing w:val="-2"/>
        </w:rPr>
        <w:t> </w:t>
      </w:r>
      <w:r>
        <w:rPr/>
        <w:t>cho</w:t>
      </w:r>
      <w:r>
        <w:rPr>
          <w:spacing w:val="-5"/>
        </w:rPr>
        <w:t> </w:t>
      </w:r>
      <w:r>
        <w:rPr/>
        <w:t>pháp</w:t>
      </w:r>
      <w:r>
        <w:rPr>
          <w:spacing w:val="-2"/>
        </w:rPr>
        <w:t> </w:t>
      </w:r>
      <w:r>
        <w:rPr/>
        <w:t>hiện</w:t>
      </w:r>
      <w:r>
        <w:rPr>
          <w:spacing w:val="-5"/>
        </w:rPr>
        <w:t> </w:t>
      </w:r>
      <w:r>
        <w:rPr/>
        <w:t>tại</w:t>
      </w:r>
      <w:r>
        <w:rPr>
          <w:spacing w:val="-3"/>
        </w:rPr>
        <w:t> </w:t>
      </w:r>
      <w:r>
        <w:rPr/>
        <w:t>bằng</w:t>
      </w:r>
      <w:r>
        <w:rPr>
          <w:spacing w:val="-5"/>
        </w:rPr>
        <w:t> </w:t>
      </w:r>
      <w:r>
        <w:rPr/>
        <w:t>Trưởng</w:t>
      </w:r>
      <w:r>
        <w:rPr>
          <w:spacing w:val="-4"/>
        </w:rPr>
        <w:t> </w:t>
      </w:r>
      <w:r>
        <w:rPr>
          <w:spacing w:val="-2"/>
        </w:rPr>
        <w:t>duyên:</w:t>
      </w:r>
    </w:p>
    <w:p>
      <w:pPr>
        <w:pStyle w:val="ListParagraph"/>
        <w:numPr>
          <w:ilvl w:val="0"/>
          <w:numId w:val="519"/>
        </w:numPr>
        <w:tabs>
          <w:tab w:pos="1135" w:val="left" w:leader="none"/>
        </w:tabs>
        <w:spacing w:line="240" w:lineRule="auto" w:before="1" w:after="0"/>
        <w:ind w:left="1135" w:right="143" w:hanging="286"/>
        <w:jc w:val="left"/>
        <w:rPr>
          <w:sz w:val="26"/>
        </w:rPr>
      </w:pPr>
      <w:r>
        <w:rPr>
          <w:sz w:val="26"/>
        </w:rPr>
        <w:t>Trưởng cảnh như: Sau khi bố thí, trì giới,... Nặng về thiện đã từng làm chứa để rồi</w:t>
      </w:r>
      <w:r>
        <w:rPr>
          <w:spacing w:val="40"/>
          <w:sz w:val="26"/>
        </w:rPr>
        <w:t> </w:t>
      </w:r>
      <w:r>
        <w:rPr>
          <w:sz w:val="26"/>
        </w:rPr>
        <w:t>phản khán. xuất thiền nặng về thiền rồi phản khán.</w:t>
      </w:r>
    </w:p>
    <w:p>
      <w:pPr>
        <w:pStyle w:val="ListParagraph"/>
        <w:numPr>
          <w:ilvl w:val="0"/>
          <w:numId w:val="519"/>
        </w:numPr>
        <w:tabs>
          <w:tab w:pos="1135" w:val="left" w:leader="none"/>
        </w:tabs>
        <w:spacing w:line="299" w:lineRule="exact" w:before="0" w:after="0"/>
        <w:ind w:left="1135" w:right="0" w:hanging="285"/>
        <w:jc w:val="left"/>
        <w:rPr>
          <w:sz w:val="26"/>
        </w:rPr>
      </w:pPr>
      <w:r>
        <w:rPr>
          <w:sz w:val="26"/>
        </w:rPr>
        <w:t>Chư</w:t>
      </w:r>
      <w:r>
        <w:rPr>
          <w:spacing w:val="-6"/>
          <w:sz w:val="26"/>
        </w:rPr>
        <w:t> </w:t>
      </w:r>
      <w:r>
        <w:rPr>
          <w:sz w:val="26"/>
        </w:rPr>
        <w:t>Thánh</w:t>
      </w:r>
      <w:r>
        <w:rPr>
          <w:spacing w:val="-5"/>
          <w:sz w:val="26"/>
        </w:rPr>
        <w:t> </w:t>
      </w:r>
      <w:r>
        <w:rPr>
          <w:sz w:val="26"/>
        </w:rPr>
        <w:t>xuất</w:t>
      </w:r>
      <w:r>
        <w:rPr>
          <w:spacing w:val="-5"/>
          <w:sz w:val="26"/>
        </w:rPr>
        <w:t> </w:t>
      </w:r>
      <w:r>
        <w:rPr>
          <w:sz w:val="26"/>
        </w:rPr>
        <w:t>đạo</w:t>
      </w:r>
      <w:r>
        <w:rPr>
          <w:spacing w:val="-4"/>
          <w:sz w:val="26"/>
        </w:rPr>
        <w:t> </w:t>
      </w:r>
      <w:r>
        <w:rPr>
          <w:sz w:val="26"/>
        </w:rPr>
        <w:t>nặng</w:t>
      </w:r>
      <w:r>
        <w:rPr>
          <w:spacing w:val="-5"/>
          <w:sz w:val="26"/>
        </w:rPr>
        <w:t> </w:t>
      </w:r>
      <w:r>
        <w:rPr>
          <w:sz w:val="26"/>
        </w:rPr>
        <w:t>về</w:t>
      </w:r>
      <w:r>
        <w:rPr>
          <w:spacing w:val="-5"/>
          <w:sz w:val="26"/>
        </w:rPr>
        <w:t> </w:t>
      </w:r>
      <w:r>
        <w:rPr>
          <w:sz w:val="26"/>
        </w:rPr>
        <w:t>Đạo,</w:t>
      </w:r>
      <w:r>
        <w:rPr>
          <w:spacing w:val="-2"/>
          <w:sz w:val="26"/>
        </w:rPr>
        <w:t> </w:t>
      </w:r>
      <w:r>
        <w:rPr>
          <w:sz w:val="26"/>
        </w:rPr>
        <w:t>nặng</w:t>
      </w:r>
      <w:r>
        <w:rPr>
          <w:spacing w:val="-4"/>
          <w:sz w:val="26"/>
        </w:rPr>
        <w:t> </w:t>
      </w:r>
      <w:r>
        <w:rPr>
          <w:sz w:val="26"/>
        </w:rPr>
        <w:t>về</w:t>
      </w:r>
      <w:r>
        <w:rPr>
          <w:spacing w:val="-2"/>
          <w:sz w:val="26"/>
        </w:rPr>
        <w:t> </w:t>
      </w:r>
      <w:r>
        <w:rPr>
          <w:sz w:val="26"/>
        </w:rPr>
        <w:t>quả</w:t>
      </w:r>
      <w:r>
        <w:rPr>
          <w:spacing w:val="-2"/>
          <w:sz w:val="26"/>
        </w:rPr>
        <w:t> </w:t>
      </w:r>
      <w:r>
        <w:rPr>
          <w:sz w:val="26"/>
        </w:rPr>
        <w:t>rồi</w:t>
      </w:r>
      <w:r>
        <w:rPr>
          <w:spacing w:val="-5"/>
          <w:sz w:val="26"/>
        </w:rPr>
        <w:t> </w:t>
      </w:r>
      <w:r>
        <w:rPr>
          <w:sz w:val="26"/>
        </w:rPr>
        <w:t>phản</w:t>
      </w:r>
      <w:r>
        <w:rPr>
          <w:spacing w:val="-4"/>
          <w:sz w:val="26"/>
        </w:rPr>
        <w:t> </w:t>
      </w:r>
      <w:r>
        <w:rPr>
          <w:spacing w:val="-2"/>
          <w:sz w:val="26"/>
        </w:rPr>
        <w:t>khán.</w:t>
      </w:r>
    </w:p>
    <w:p>
      <w:pPr>
        <w:pStyle w:val="ListParagraph"/>
        <w:numPr>
          <w:ilvl w:val="0"/>
          <w:numId w:val="519"/>
        </w:numPr>
        <w:tabs>
          <w:tab w:pos="1135" w:val="left" w:leader="none"/>
        </w:tabs>
        <w:spacing w:line="240" w:lineRule="auto" w:before="1" w:after="0"/>
        <w:ind w:left="1135" w:right="147" w:hanging="286"/>
        <w:jc w:val="left"/>
        <w:rPr>
          <w:sz w:val="26"/>
        </w:rPr>
      </w:pPr>
      <w:r>
        <w:rPr>
          <w:sz w:val="26"/>
        </w:rPr>
        <w:t>Nhãn thuộc quá khứ... thân, sắc, thinh, khí, vị, xúc, vật... Nặng về uẩn quá khứ, rồi thỏa thích rất hân hoan, do nặng đó rồi ái sanh tà kiến phát.</w:t>
      </w:r>
    </w:p>
    <w:p>
      <w:pPr>
        <w:pStyle w:val="Heading3"/>
        <w:spacing w:line="295" w:lineRule="exact" w:before="7"/>
      </w:pPr>
      <w:r>
        <w:rPr>
          <w:spacing w:val="-2"/>
        </w:rPr>
        <w:t>1922.</w:t>
      </w:r>
    </w:p>
    <w:p>
      <w:pPr>
        <w:pStyle w:val="BodyText"/>
        <w:spacing w:line="295" w:lineRule="exact"/>
      </w:pPr>
      <w:r>
        <w:rPr/>
        <w:t>Pháp</w:t>
      </w:r>
      <w:r>
        <w:rPr>
          <w:spacing w:val="-5"/>
        </w:rPr>
        <w:t> </w:t>
      </w:r>
      <w:r>
        <w:rPr/>
        <w:t>vị</w:t>
      </w:r>
      <w:r>
        <w:rPr>
          <w:spacing w:val="-4"/>
        </w:rPr>
        <w:t> </w:t>
      </w:r>
      <w:r>
        <w:rPr/>
        <w:t>lai</w:t>
      </w:r>
      <w:r>
        <w:rPr>
          <w:spacing w:val="-2"/>
        </w:rPr>
        <w:t> </w:t>
      </w:r>
      <w:r>
        <w:rPr/>
        <w:t>làm</w:t>
      </w:r>
      <w:r>
        <w:rPr>
          <w:spacing w:val="-7"/>
        </w:rPr>
        <w:t> </w:t>
      </w:r>
      <w:r>
        <w:rPr/>
        <w:t>duyên</w:t>
      </w:r>
      <w:r>
        <w:rPr>
          <w:spacing w:val="-2"/>
        </w:rPr>
        <w:t> </w:t>
      </w:r>
      <w:r>
        <w:rPr/>
        <w:t>cho</w:t>
      </w:r>
      <w:r>
        <w:rPr>
          <w:spacing w:val="-4"/>
        </w:rPr>
        <w:t> </w:t>
      </w:r>
      <w:r>
        <w:rPr/>
        <w:t>pháp</w:t>
      </w:r>
      <w:r>
        <w:rPr>
          <w:spacing w:val="-4"/>
        </w:rPr>
        <w:t> </w:t>
      </w:r>
      <w:r>
        <w:rPr/>
        <w:t>hiện</w:t>
      </w:r>
      <w:r>
        <w:rPr>
          <w:spacing w:val="-5"/>
        </w:rPr>
        <w:t> </w:t>
      </w:r>
      <w:r>
        <w:rPr/>
        <w:t>tại</w:t>
      </w:r>
      <w:r>
        <w:rPr>
          <w:spacing w:val="-4"/>
        </w:rPr>
        <w:t> </w:t>
      </w:r>
      <w:r>
        <w:rPr/>
        <w:t>bằng</w:t>
      </w:r>
      <w:r>
        <w:rPr>
          <w:spacing w:val="-3"/>
        </w:rPr>
        <w:t> </w:t>
      </w:r>
      <w:r>
        <w:rPr/>
        <w:t>Trưởng</w:t>
      </w:r>
      <w:r>
        <w:rPr>
          <w:spacing w:val="-4"/>
        </w:rPr>
        <w:t> </w:t>
      </w:r>
      <w:r>
        <w:rPr>
          <w:spacing w:val="-2"/>
        </w:rPr>
        <w:t>duyên:</w:t>
      </w:r>
    </w:p>
    <w:p>
      <w:pPr>
        <w:pStyle w:val="BodyText"/>
        <w:spacing w:before="1"/>
        <w:ind w:right="174" w:firstLine="285"/>
      </w:pPr>
      <w:r>
        <w:rPr/>
        <w:t>Trưởng cảnh như: nhãn vị lai... Vật. Nặng về uẩn vị lai rồi thỏa thích rất hân hoan, do nặng đó rồi ái sanh, tà kiến phát.</w:t>
      </w:r>
    </w:p>
    <w:p>
      <w:pPr>
        <w:pStyle w:val="Heading3"/>
        <w:spacing w:before="7"/>
      </w:pPr>
      <w:r>
        <w:rPr>
          <w:spacing w:val="-2"/>
        </w:rPr>
        <w:t>1923.</w:t>
      </w:r>
    </w:p>
    <w:p>
      <w:pPr>
        <w:pStyle w:val="BodyText"/>
      </w:pPr>
      <w:r>
        <w:rPr/>
        <w:t>Pháp</w:t>
      </w:r>
      <w:r>
        <w:rPr>
          <w:spacing w:val="34"/>
        </w:rPr>
        <w:t> </w:t>
      </w:r>
      <w:r>
        <w:rPr/>
        <w:t>hiện</w:t>
      </w:r>
      <w:r>
        <w:rPr>
          <w:spacing w:val="34"/>
        </w:rPr>
        <w:t> </w:t>
      </w:r>
      <w:r>
        <w:rPr/>
        <w:t>tại</w:t>
      </w:r>
      <w:r>
        <w:rPr>
          <w:spacing w:val="35"/>
        </w:rPr>
        <w:t> </w:t>
      </w:r>
      <w:r>
        <w:rPr/>
        <w:t>làm</w:t>
      </w:r>
      <w:r>
        <w:rPr>
          <w:spacing w:val="32"/>
        </w:rPr>
        <w:t> </w:t>
      </w:r>
      <w:r>
        <w:rPr/>
        <w:t>duyên</w:t>
      </w:r>
      <w:r>
        <w:rPr>
          <w:spacing w:val="37"/>
        </w:rPr>
        <w:t> </w:t>
      </w:r>
      <w:r>
        <w:rPr/>
        <w:t>cho</w:t>
      </w:r>
      <w:r>
        <w:rPr>
          <w:spacing w:val="35"/>
        </w:rPr>
        <w:t> </w:t>
      </w:r>
      <w:r>
        <w:rPr/>
        <w:t>pháp</w:t>
      </w:r>
      <w:r>
        <w:rPr>
          <w:spacing w:val="35"/>
        </w:rPr>
        <w:t> </w:t>
      </w:r>
      <w:r>
        <w:rPr/>
        <w:t>hiện</w:t>
      </w:r>
      <w:r>
        <w:rPr>
          <w:spacing w:val="34"/>
        </w:rPr>
        <w:t> </w:t>
      </w:r>
      <w:r>
        <w:rPr/>
        <w:t>tại</w:t>
      </w:r>
      <w:r>
        <w:rPr>
          <w:spacing w:val="37"/>
        </w:rPr>
        <w:t> </w:t>
      </w:r>
      <w:r>
        <w:rPr/>
        <w:t>bằng</w:t>
      </w:r>
      <w:r>
        <w:rPr>
          <w:spacing w:val="35"/>
        </w:rPr>
        <w:t> </w:t>
      </w:r>
      <w:r>
        <w:rPr/>
        <w:t>Trưởng</w:t>
      </w:r>
      <w:r>
        <w:rPr>
          <w:spacing w:val="34"/>
        </w:rPr>
        <w:t> </w:t>
      </w:r>
      <w:r>
        <w:rPr/>
        <w:t>duyên</w:t>
      </w:r>
      <w:r>
        <w:rPr>
          <w:spacing w:val="34"/>
        </w:rPr>
        <w:t> </w:t>
      </w:r>
      <w:r>
        <w:rPr/>
        <w:t>có</w:t>
      </w:r>
      <w:r>
        <w:rPr>
          <w:spacing w:val="34"/>
        </w:rPr>
        <w:t> </w:t>
      </w:r>
      <w:r>
        <w:rPr/>
        <w:t>Trưởng</w:t>
      </w:r>
      <w:r>
        <w:rPr>
          <w:spacing w:val="34"/>
        </w:rPr>
        <w:t> </w:t>
      </w:r>
      <w:r>
        <w:rPr/>
        <w:t>cảnh</w:t>
      </w:r>
      <w:r>
        <w:rPr>
          <w:spacing w:val="35"/>
        </w:rPr>
        <w:t> </w:t>
      </w:r>
      <w:r>
        <w:rPr/>
        <w:t>và Trưởng đồng sanh:</w:t>
      </w:r>
    </w:p>
    <w:p>
      <w:pPr>
        <w:pStyle w:val="ListParagraph"/>
        <w:numPr>
          <w:ilvl w:val="0"/>
          <w:numId w:val="519"/>
        </w:numPr>
        <w:tabs>
          <w:tab w:pos="1135" w:val="left" w:leader="none"/>
        </w:tabs>
        <w:spacing w:line="240" w:lineRule="auto" w:before="0" w:after="0"/>
        <w:ind w:left="1135" w:right="142" w:hanging="286"/>
        <w:jc w:val="left"/>
        <w:rPr>
          <w:sz w:val="26"/>
        </w:rPr>
      </w:pPr>
      <w:r>
        <w:rPr>
          <w:sz w:val="26"/>
        </w:rPr>
        <w:t>Trưởng cảnh như: nhãn hiện tại... vật... Nặng về uẩn hiện tại rồi thỏa thích rất hân</w:t>
      </w:r>
      <w:r>
        <w:rPr>
          <w:spacing w:val="80"/>
          <w:sz w:val="26"/>
        </w:rPr>
        <w:t> </w:t>
      </w:r>
      <w:r>
        <w:rPr>
          <w:sz w:val="26"/>
        </w:rPr>
        <w:t>hoan, do nặng đó rồi ái sanh, tà kiến phát.</w:t>
      </w:r>
    </w:p>
    <w:p>
      <w:pPr>
        <w:pStyle w:val="ListParagraph"/>
        <w:numPr>
          <w:ilvl w:val="0"/>
          <w:numId w:val="519"/>
        </w:numPr>
        <w:tabs>
          <w:tab w:pos="1135" w:val="left" w:leader="none"/>
        </w:tabs>
        <w:spacing w:line="240" w:lineRule="auto" w:before="0" w:after="0"/>
        <w:ind w:left="1135" w:right="142" w:hanging="286"/>
        <w:jc w:val="left"/>
        <w:rPr>
          <w:sz w:val="26"/>
        </w:rPr>
      </w:pPr>
      <w:r>
        <w:rPr>
          <w:sz w:val="26"/>
        </w:rPr>
        <w:t>Trưởng</w:t>
      </w:r>
      <w:r>
        <w:rPr>
          <w:spacing w:val="-1"/>
          <w:sz w:val="26"/>
        </w:rPr>
        <w:t> </w:t>
      </w:r>
      <w:r>
        <w:rPr>
          <w:sz w:val="26"/>
        </w:rPr>
        <w:t>đồng sanh</w:t>
      </w:r>
      <w:r>
        <w:rPr>
          <w:spacing w:val="-1"/>
          <w:sz w:val="26"/>
        </w:rPr>
        <w:t> </w:t>
      </w:r>
      <w:r>
        <w:rPr>
          <w:sz w:val="26"/>
        </w:rPr>
        <w:t>như: Trưởng</w:t>
      </w:r>
      <w:r>
        <w:rPr>
          <w:spacing w:val="-1"/>
          <w:sz w:val="26"/>
        </w:rPr>
        <w:t> </w:t>
      </w:r>
      <w:r>
        <w:rPr>
          <w:sz w:val="26"/>
        </w:rPr>
        <w:t>hiện</w:t>
      </w:r>
      <w:r>
        <w:rPr>
          <w:spacing w:val="-1"/>
          <w:sz w:val="26"/>
        </w:rPr>
        <w:t> </w:t>
      </w:r>
      <w:r>
        <w:rPr>
          <w:sz w:val="26"/>
        </w:rPr>
        <w:t>tại làm</w:t>
      </w:r>
      <w:r>
        <w:rPr>
          <w:spacing w:val="-3"/>
          <w:sz w:val="26"/>
        </w:rPr>
        <w:t> </w:t>
      </w:r>
      <w:r>
        <w:rPr>
          <w:sz w:val="26"/>
        </w:rPr>
        <w:t>duyên cho</w:t>
      </w:r>
      <w:r>
        <w:rPr>
          <w:spacing w:val="-1"/>
          <w:sz w:val="26"/>
        </w:rPr>
        <w:t> </w:t>
      </w:r>
      <w:r>
        <w:rPr>
          <w:sz w:val="26"/>
        </w:rPr>
        <w:t>uẩn</w:t>
      </w:r>
      <w:r>
        <w:rPr>
          <w:spacing w:val="-1"/>
          <w:sz w:val="26"/>
        </w:rPr>
        <w:t> </w:t>
      </w:r>
      <w:r>
        <w:rPr>
          <w:sz w:val="26"/>
        </w:rPr>
        <w:t>tương</w:t>
      </w:r>
      <w:r>
        <w:rPr>
          <w:spacing w:val="-1"/>
          <w:sz w:val="26"/>
        </w:rPr>
        <w:t> </w:t>
      </w:r>
      <w:r>
        <w:rPr>
          <w:sz w:val="26"/>
        </w:rPr>
        <w:t>ưng</w:t>
      </w:r>
      <w:r>
        <w:rPr>
          <w:spacing w:val="-1"/>
          <w:sz w:val="26"/>
        </w:rPr>
        <w:t> </w:t>
      </w:r>
      <w:r>
        <w:rPr>
          <w:sz w:val="26"/>
        </w:rPr>
        <w:t>và</w:t>
      </w:r>
      <w:r>
        <w:rPr>
          <w:spacing w:val="-1"/>
          <w:sz w:val="26"/>
        </w:rPr>
        <w:t> </w:t>
      </w:r>
      <w:r>
        <w:rPr>
          <w:sz w:val="26"/>
        </w:rPr>
        <w:t>sắc</w:t>
      </w:r>
      <w:r>
        <w:rPr>
          <w:spacing w:val="-1"/>
          <w:sz w:val="26"/>
        </w:rPr>
        <w:t> </w:t>
      </w:r>
      <w:r>
        <w:rPr>
          <w:sz w:val="26"/>
        </w:rPr>
        <w:t>nương tâm sanh bằng Trưởng duyên.</w:t>
      </w:r>
    </w:p>
    <w:p>
      <w:pPr>
        <w:pStyle w:val="Heading3"/>
        <w:spacing w:before="3"/>
      </w:pPr>
      <w:r>
        <w:rPr>
          <w:spacing w:val="-2"/>
        </w:rPr>
        <w:t>1924.</w:t>
      </w:r>
    </w:p>
    <w:p>
      <w:pPr>
        <w:pStyle w:val="BodyText"/>
        <w:spacing w:line="295" w:lineRule="exact"/>
        <w:jc w:val="both"/>
      </w:pPr>
      <w:r>
        <w:rPr/>
        <w:t>Pháp</w:t>
      </w:r>
      <w:r>
        <w:rPr>
          <w:spacing w:val="-5"/>
        </w:rPr>
        <w:t> </w:t>
      </w:r>
      <w:r>
        <w:rPr/>
        <w:t>quá</w:t>
      </w:r>
      <w:r>
        <w:rPr>
          <w:spacing w:val="-5"/>
        </w:rPr>
        <w:t> </w:t>
      </w:r>
      <w:r>
        <w:rPr/>
        <w:t>khứ</w:t>
      </w:r>
      <w:r>
        <w:rPr>
          <w:spacing w:val="-3"/>
        </w:rPr>
        <w:t> </w:t>
      </w:r>
      <w:r>
        <w:rPr/>
        <w:t>làm</w:t>
      </w:r>
      <w:r>
        <w:rPr>
          <w:spacing w:val="-7"/>
        </w:rPr>
        <w:t> </w:t>
      </w:r>
      <w:r>
        <w:rPr/>
        <w:t>duyên</w:t>
      </w:r>
      <w:r>
        <w:rPr>
          <w:spacing w:val="-2"/>
        </w:rPr>
        <w:t> </w:t>
      </w:r>
      <w:r>
        <w:rPr/>
        <w:t>cho</w:t>
      </w:r>
      <w:r>
        <w:rPr>
          <w:spacing w:val="-5"/>
        </w:rPr>
        <w:t> </w:t>
      </w:r>
      <w:r>
        <w:rPr/>
        <w:t>pháp</w:t>
      </w:r>
      <w:r>
        <w:rPr>
          <w:spacing w:val="-1"/>
        </w:rPr>
        <w:t> </w:t>
      </w:r>
      <w:r>
        <w:rPr/>
        <w:t>hiện</w:t>
      </w:r>
      <w:r>
        <w:rPr>
          <w:spacing w:val="-5"/>
        </w:rPr>
        <w:t> </w:t>
      </w:r>
      <w:r>
        <w:rPr/>
        <w:t>tại</w:t>
      </w:r>
      <w:r>
        <w:rPr>
          <w:spacing w:val="-3"/>
        </w:rPr>
        <w:t> </w:t>
      </w:r>
      <w:r>
        <w:rPr/>
        <w:t>bằng</w:t>
      </w:r>
      <w:r>
        <w:rPr>
          <w:spacing w:val="-4"/>
        </w:rPr>
        <w:t> </w:t>
      </w:r>
      <w:r>
        <w:rPr/>
        <w:t>Vô</w:t>
      </w:r>
      <w:r>
        <w:rPr>
          <w:spacing w:val="-5"/>
        </w:rPr>
        <w:t> </w:t>
      </w:r>
      <w:r>
        <w:rPr/>
        <w:t>gián</w:t>
      </w:r>
      <w:r>
        <w:rPr>
          <w:spacing w:val="-1"/>
        </w:rPr>
        <w:t> </w:t>
      </w:r>
      <w:r>
        <w:rPr>
          <w:spacing w:val="-2"/>
        </w:rPr>
        <w:t>duyên:</w:t>
      </w:r>
    </w:p>
    <w:p>
      <w:pPr>
        <w:pStyle w:val="ListParagraph"/>
        <w:numPr>
          <w:ilvl w:val="0"/>
          <w:numId w:val="519"/>
        </w:numPr>
        <w:tabs>
          <w:tab w:pos="1135" w:val="left" w:leader="none"/>
        </w:tabs>
        <w:spacing w:line="240" w:lineRule="auto" w:before="0" w:after="0"/>
        <w:ind w:left="1135" w:right="140" w:hanging="286"/>
        <w:jc w:val="both"/>
        <w:rPr>
          <w:sz w:val="26"/>
        </w:rPr>
      </w:pPr>
      <w:r>
        <w:rPr>
          <w:sz w:val="26"/>
        </w:rPr>
        <w:t>Uẩn quá khứ </w:t>
      </w:r>
      <w:r>
        <w:rPr>
          <w:i/>
          <w:sz w:val="26"/>
        </w:rPr>
        <w:t>(atīta) </w:t>
      </w:r>
      <w:r>
        <w:rPr>
          <w:sz w:val="26"/>
        </w:rPr>
        <w:t>sanh trước trước làm duyên cho uẩn hiện tại sanh sau sau bằng Vô gián duyên.</w:t>
      </w:r>
    </w:p>
    <w:p>
      <w:pPr>
        <w:pStyle w:val="ListParagraph"/>
        <w:numPr>
          <w:ilvl w:val="0"/>
          <w:numId w:val="519"/>
        </w:numPr>
        <w:tabs>
          <w:tab w:pos="1135" w:val="left" w:leader="none"/>
        </w:tabs>
        <w:spacing w:line="240" w:lineRule="auto" w:before="0" w:after="0"/>
        <w:ind w:left="1135" w:right="139" w:hanging="286"/>
        <w:jc w:val="both"/>
        <w:rPr>
          <w:sz w:val="26"/>
        </w:rPr>
      </w:pPr>
      <w:r>
        <w:rPr>
          <w:sz w:val="26"/>
        </w:rPr>
        <w:t>Tâm thuận tùng </w:t>
      </w:r>
      <w:r>
        <w:rPr>
          <w:i/>
          <w:sz w:val="26"/>
        </w:rPr>
        <w:t>(anuloma) </w:t>
      </w:r>
      <w:r>
        <w:rPr>
          <w:sz w:val="26"/>
        </w:rPr>
        <w:t>làm duyên cho chuyển tộc </w:t>
      </w:r>
      <w:r>
        <w:rPr>
          <w:i/>
          <w:sz w:val="26"/>
        </w:rPr>
        <w:t>(gotrabhū)</w:t>
      </w:r>
      <w:r>
        <w:rPr>
          <w:sz w:val="26"/>
        </w:rPr>
        <w:t>, tâm thuận thứ</w:t>
      </w:r>
      <w:r>
        <w:rPr>
          <w:spacing w:val="40"/>
          <w:sz w:val="26"/>
        </w:rPr>
        <w:t> </w:t>
      </w:r>
      <w:r>
        <w:rPr>
          <w:sz w:val="26"/>
        </w:rPr>
        <w:t>làm duyên cho dũ tịnh </w:t>
      </w:r>
      <w:r>
        <w:rPr>
          <w:i/>
          <w:sz w:val="26"/>
        </w:rPr>
        <w:t>(vodanā)</w:t>
      </w:r>
      <w:r>
        <w:rPr>
          <w:sz w:val="26"/>
        </w:rPr>
        <w:t>; chuyển tộc </w:t>
      </w:r>
      <w:r>
        <w:rPr>
          <w:i/>
          <w:sz w:val="26"/>
        </w:rPr>
        <w:t>(gotrabhū) </w:t>
      </w:r>
      <w:r>
        <w:rPr>
          <w:sz w:val="26"/>
        </w:rPr>
        <w:t>làm duyên cho đạo, dũ tịnh </w:t>
      </w:r>
      <w:r>
        <w:rPr>
          <w:i/>
          <w:sz w:val="26"/>
        </w:rPr>
        <w:t>(vodanā)</w:t>
      </w:r>
      <w:r>
        <w:rPr>
          <w:i/>
          <w:spacing w:val="-3"/>
          <w:sz w:val="26"/>
        </w:rPr>
        <w:t> </w:t>
      </w:r>
      <w:r>
        <w:rPr>
          <w:sz w:val="26"/>
        </w:rPr>
        <w:t>làm</w:t>
      </w:r>
      <w:r>
        <w:rPr>
          <w:spacing w:val="-3"/>
          <w:sz w:val="26"/>
        </w:rPr>
        <w:t> </w:t>
      </w:r>
      <w:r>
        <w:rPr>
          <w:sz w:val="26"/>
        </w:rPr>
        <w:t>duyên</w:t>
      </w:r>
      <w:r>
        <w:rPr>
          <w:spacing w:val="-1"/>
          <w:sz w:val="26"/>
        </w:rPr>
        <w:t> </w:t>
      </w:r>
      <w:r>
        <w:rPr>
          <w:sz w:val="26"/>
        </w:rPr>
        <w:t>cho</w:t>
      </w:r>
      <w:r>
        <w:rPr>
          <w:spacing w:val="-2"/>
          <w:sz w:val="26"/>
        </w:rPr>
        <w:t> </w:t>
      </w:r>
      <w:r>
        <w:rPr>
          <w:sz w:val="26"/>
        </w:rPr>
        <w:t>đạo,</w:t>
      </w:r>
      <w:r>
        <w:rPr>
          <w:spacing w:val="-1"/>
          <w:sz w:val="26"/>
        </w:rPr>
        <w:t> </w:t>
      </w:r>
      <w:r>
        <w:rPr>
          <w:sz w:val="26"/>
        </w:rPr>
        <w:t>đạo</w:t>
      </w:r>
      <w:r>
        <w:rPr>
          <w:spacing w:val="-1"/>
          <w:sz w:val="26"/>
        </w:rPr>
        <w:t> </w:t>
      </w:r>
      <w:r>
        <w:rPr>
          <w:sz w:val="26"/>
        </w:rPr>
        <w:t>làm</w:t>
      </w:r>
      <w:r>
        <w:rPr>
          <w:spacing w:val="-4"/>
          <w:sz w:val="26"/>
        </w:rPr>
        <w:t> </w:t>
      </w:r>
      <w:r>
        <w:rPr>
          <w:sz w:val="26"/>
        </w:rPr>
        <w:t>duyên</w:t>
      </w:r>
      <w:r>
        <w:rPr>
          <w:spacing w:val="-2"/>
          <w:sz w:val="26"/>
        </w:rPr>
        <w:t> </w:t>
      </w:r>
      <w:r>
        <w:rPr>
          <w:sz w:val="26"/>
        </w:rPr>
        <w:t>cho</w:t>
      </w:r>
      <w:r>
        <w:rPr>
          <w:spacing w:val="-1"/>
          <w:sz w:val="26"/>
        </w:rPr>
        <w:t> </w:t>
      </w:r>
      <w:r>
        <w:rPr>
          <w:sz w:val="26"/>
        </w:rPr>
        <w:t>quả,</w:t>
      </w:r>
      <w:r>
        <w:rPr>
          <w:spacing w:val="-1"/>
          <w:sz w:val="26"/>
        </w:rPr>
        <w:t> </w:t>
      </w:r>
      <w:r>
        <w:rPr>
          <w:sz w:val="26"/>
        </w:rPr>
        <w:t>quả</w:t>
      </w:r>
      <w:r>
        <w:rPr>
          <w:spacing w:val="-1"/>
          <w:sz w:val="26"/>
        </w:rPr>
        <w:t> </w:t>
      </w:r>
      <w:r>
        <w:rPr>
          <w:sz w:val="26"/>
        </w:rPr>
        <w:t>làm</w:t>
      </w:r>
      <w:r>
        <w:rPr>
          <w:spacing w:val="-4"/>
          <w:sz w:val="26"/>
        </w:rPr>
        <w:t> </w:t>
      </w:r>
      <w:r>
        <w:rPr>
          <w:sz w:val="26"/>
        </w:rPr>
        <w:t>duyên</w:t>
      </w:r>
      <w:r>
        <w:rPr>
          <w:spacing w:val="-2"/>
          <w:sz w:val="26"/>
        </w:rPr>
        <w:t> </w:t>
      </w:r>
      <w:r>
        <w:rPr>
          <w:sz w:val="26"/>
        </w:rPr>
        <w:t>cho</w:t>
      </w:r>
      <w:r>
        <w:rPr>
          <w:spacing w:val="-1"/>
          <w:sz w:val="26"/>
        </w:rPr>
        <w:t> </w:t>
      </w:r>
      <w:r>
        <w:rPr>
          <w:sz w:val="26"/>
        </w:rPr>
        <w:t>quả;</w:t>
      </w:r>
      <w:r>
        <w:rPr>
          <w:spacing w:val="-1"/>
          <w:sz w:val="26"/>
        </w:rPr>
        <w:t> </w:t>
      </w:r>
      <w:r>
        <w:rPr>
          <w:sz w:val="26"/>
        </w:rPr>
        <w:t>thuận thứ làm duyên cho quả nhập thiền. xuất thiền diệt, tâm Phi tưởng phi phi tưởng xứ làm duyên cho quả nhập thiền bằng Vô gián duyên.</w:t>
      </w:r>
    </w:p>
    <w:p>
      <w:pPr>
        <w:pStyle w:val="Heading3"/>
        <w:spacing w:before="7"/>
      </w:pPr>
      <w:r>
        <w:rPr>
          <w:spacing w:val="-2"/>
        </w:rPr>
        <w:t>1925.</w:t>
      </w:r>
    </w:p>
    <w:p>
      <w:pPr>
        <w:pStyle w:val="BodyText"/>
        <w:spacing w:line="295" w:lineRule="exact"/>
      </w:pPr>
      <w:r>
        <w:rPr/>
        <w:t>Pháp</w:t>
      </w:r>
      <w:r>
        <w:rPr>
          <w:spacing w:val="7"/>
        </w:rPr>
        <w:t> </w:t>
      </w:r>
      <w:r>
        <w:rPr/>
        <w:t>quá</w:t>
      </w:r>
      <w:r>
        <w:rPr>
          <w:spacing w:val="7"/>
        </w:rPr>
        <w:t> </w:t>
      </w:r>
      <w:r>
        <w:rPr/>
        <w:t>khứ</w:t>
      </w:r>
      <w:r>
        <w:rPr>
          <w:spacing w:val="9"/>
        </w:rPr>
        <w:t> </w:t>
      </w:r>
      <w:r>
        <w:rPr/>
        <w:t>làm</w:t>
      </w:r>
      <w:r>
        <w:rPr>
          <w:spacing w:val="6"/>
        </w:rPr>
        <w:t> </w:t>
      </w:r>
      <w:r>
        <w:rPr/>
        <w:t>duyên</w:t>
      </w:r>
      <w:r>
        <w:rPr>
          <w:spacing w:val="9"/>
        </w:rPr>
        <w:t> </w:t>
      </w:r>
      <w:r>
        <w:rPr/>
        <w:t>cho</w:t>
      </w:r>
      <w:r>
        <w:rPr>
          <w:spacing w:val="7"/>
        </w:rPr>
        <w:t> </w:t>
      </w:r>
      <w:r>
        <w:rPr/>
        <w:t>pháp</w:t>
      </w:r>
      <w:r>
        <w:rPr>
          <w:spacing w:val="7"/>
        </w:rPr>
        <w:t> </w:t>
      </w:r>
      <w:r>
        <w:rPr/>
        <w:t>hiện</w:t>
      </w:r>
      <w:r>
        <w:rPr>
          <w:spacing w:val="7"/>
        </w:rPr>
        <w:t> </w:t>
      </w:r>
      <w:r>
        <w:rPr/>
        <w:t>tại</w:t>
      </w:r>
      <w:r>
        <w:rPr>
          <w:spacing w:val="8"/>
        </w:rPr>
        <w:t> </w:t>
      </w:r>
      <w:r>
        <w:rPr/>
        <w:t>bằng</w:t>
      </w:r>
      <w:r>
        <w:rPr>
          <w:spacing w:val="9"/>
        </w:rPr>
        <w:t> </w:t>
      </w:r>
      <w:r>
        <w:rPr/>
        <w:t>Liên</w:t>
      </w:r>
      <w:r>
        <w:rPr>
          <w:spacing w:val="7"/>
        </w:rPr>
        <w:t> </w:t>
      </w:r>
      <w:r>
        <w:rPr/>
        <w:t>tiếp</w:t>
      </w:r>
      <w:r>
        <w:rPr>
          <w:spacing w:val="7"/>
        </w:rPr>
        <w:t> </w:t>
      </w:r>
      <w:r>
        <w:rPr/>
        <w:t>duyên:</w:t>
      </w:r>
      <w:r>
        <w:rPr>
          <w:spacing w:val="8"/>
        </w:rPr>
        <w:t> </w:t>
      </w:r>
      <w:r>
        <w:rPr/>
        <w:t>Như</w:t>
      </w:r>
      <w:r>
        <w:rPr>
          <w:spacing w:val="8"/>
        </w:rPr>
        <w:t> </w:t>
      </w:r>
      <w:r>
        <w:rPr/>
        <w:t>Vô</w:t>
      </w:r>
      <w:r>
        <w:rPr>
          <w:spacing w:val="7"/>
        </w:rPr>
        <w:t> </w:t>
      </w:r>
      <w:r>
        <w:rPr/>
        <w:t>gián</w:t>
      </w:r>
      <w:r>
        <w:rPr>
          <w:spacing w:val="7"/>
        </w:rPr>
        <w:t> </w:t>
      </w:r>
      <w:r>
        <w:rPr>
          <w:spacing w:val="-2"/>
        </w:rPr>
        <w:t>duyên</w:t>
      </w:r>
    </w:p>
    <w:p>
      <w:pPr>
        <w:spacing w:line="298" w:lineRule="exact" w:before="0"/>
        <w:ind w:left="850" w:right="0" w:firstLine="0"/>
        <w:jc w:val="left"/>
        <w:rPr>
          <w:i/>
          <w:sz w:val="26"/>
        </w:rPr>
      </w:pPr>
      <w:r>
        <w:rPr>
          <w:i/>
          <w:spacing w:val="-2"/>
          <w:sz w:val="26"/>
        </w:rPr>
        <w:t>(anatarapaccayo).</w:t>
      </w:r>
    </w:p>
    <w:p>
      <w:pPr>
        <w:pStyle w:val="Heading3"/>
        <w:spacing w:line="295" w:lineRule="exact" w:before="8"/>
      </w:pPr>
      <w:r>
        <w:rPr>
          <w:spacing w:val="-2"/>
        </w:rPr>
        <w:t>1926.</w:t>
      </w:r>
    </w:p>
    <w:p>
      <w:pPr>
        <w:pStyle w:val="BodyText"/>
        <w:spacing w:line="242" w:lineRule="auto"/>
      </w:pPr>
      <w:r>
        <w:rPr/>
        <w:t>Pháp</w:t>
      </w:r>
      <w:r>
        <w:rPr>
          <w:spacing w:val="34"/>
        </w:rPr>
        <w:t> </w:t>
      </w:r>
      <w:r>
        <w:rPr/>
        <w:t>hiện</w:t>
      </w:r>
      <w:r>
        <w:rPr>
          <w:spacing w:val="34"/>
        </w:rPr>
        <w:t> </w:t>
      </w:r>
      <w:r>
        <w:rPr/>
        <w:t>tại</w:t>
      </w:r>
      <w:r>
        <w:rPr>
          <w:spacing w:val="35"/>
        </w:rPr>
        <w:t> </w:t>
      </w:r>
      <w:r>
        <w:rPr/>
        <w:t>làm</w:t>
      </w:r>
      <w:r>
        <w:rPr>
          <w:spacing w:val="32"/>
        </w:rPr>
        <w:t> </w:t>
      </w:r>
      <w:r>
        <w:rPr/>
        <w:t>duyên</w:t>
      </w:r>
      <w:r>
        <w:rPr>
          <w:spacing w:val="36"/>
        </w:rPr>
        <w:t> </w:t>
      </w:r>
      <w:r>
        <w:rPr/>
        <w:t>cho</w:t>
      </w:r>
      <w:r>
        <w:rPr>
          <w:spacing w:val="35"/>
        </w:rPr>
        <w:t> </w:t>
      </w:r>
      <w:r>
        <w:rPr/>
        <w:t>pháp</w:t>
      </w:r>
      <w:r>
        <w:rPr>
          <w:spacing w:val="35"/>
        </w:rPr>
        <w:t> </w:t>
      </w:r>
      <w:r>
        <w:rPr/>
        <w:t>hiện</w:t>
      </w:r>
      <w:r>
        <w:rPr>
          <w:spacing w:val="34"/>
        </w:rPr>
        <w:t> </w:t>
      </w:r>
      <w:r>
        <w:rPr/>
        <w:t>tại</w:t>
      </w:r>
      <w:r>
        <w:rPr>
          <w:spacing w:val="37"/>
        </w:rPr>
        <w:t> </w:t>
      </w:r>
      <w:r>
        <w:rPr/>
        <w:t>bằng</w:t>
      </w:r>
      <w:r>
        <w:rPr>
          <w:spacing w:val="35"/>
        </w:rPr>
        <w:t> </w:t>
      </w:r>
      <w:r>
        <w:rPr/>
        <w:t>Đồng</w:t>
      </w:r>
      <w:r>
        <w:rPr>
          <w:spacing w:val="34"/>
        </w:rPr>
        <w:t> </w:t>
      </w:r>
      <w:r>
        <w:rPr/>
        <w:t>sanh</w:t>
      </w:r>
      <w:r>
        <w:rPr>
          <w:spacing w:val="34"/>
        </w:rPr>
        <w:t> </w:t>
      </w:r>
      <w:r>
        <w:rPr/>
        <w:t>duyên,</w:t>
      </w:r>
      <w:r>
        <w:rPr>
          <w:spacing w:val="34"/>
        </w:rPr>
        <w:t> </w:t>
      </w:r>
      <w:r>
        <w:rPr/>
        <w:t>bằng</w:t>
      </w:r>
      <w:r>
        <w:rPr>
          <w:spacing w:val="35"/>
        </w:rPr>
        <w:t> </w:t>
      </w:r>
      <w:r>
        <w:rPr/>
        <w:t>Hỗ</w:t>
      </w:r>
      <w:r>
        <w:rPr>
          <w:spacing w:val="34"/>
        </w:rPr>
        <w:t> </w:t>
      </w:r>
      <w:r>
        <w:rPr/>
        <w:t>tương duyên, bằng Y chỉ duyên,... tóm tắt...</w:t>
      </w:r>
    </w:p>
    <w:p>
      <w:pPr>
        <w:pStyle w:val="Heading3"/>
        <w:spacing w:line="295" w:lineRule="exact"/>
      </w:pPr>
      <w:r>
        <w:rPr>
          <w:spacing w:val="-2"/>
        </w:rPr>
        <w:t>1927.</w:t>
      </w:r>
    </w:p>
    <w:p>
      <w:pPr>
        <w:pStyle w:val="BodyText"/>
      </w:pPr>
      <w:r>
        <w:rPr/>
        <w:t>Pháp quá khứ làm duyên cho pháp hiện tại bằng Cận y duyên có Cảnh cận y, Vô gián cận y và Thuần cận y:</w:t>
      </w:r>
    </w:p>
    <w:p>
      <w:pPr>
        <w:pStyle w:val="ListParagraph"/>
        <w:numPr>
          <w:ilvl w:val="0"/>
          <w:numId w:val="519"/>
        </w:numPr>
        <w:tabs>
          <w:tab w:pos="1135" w:val="left" w:leader="none"/>
        </w:tabs>
        <w:spacing w:line="240" w:lineRule="auto" w:before="0" w:after="0"/>
        <w:ind w:left="1135" w:right="141" w:hanging="286"/>
        <w:jc w:val="both"/>
        <w:rPr>
          <w:sz w:val="26"/>
        </w:rPr>
      </w:pPr>
      <w:r>
        <w:rPr>
          <w:sz w:val="26"/>
        </w:rPr>
        <w:t>Thuần cận y như:.. nương đức tin quá khứ mạnh có thể bố thí, nguyện giữ ngũ giới,... thọ trì thanh tịnh giới,... Thiền, pháp quán... đạo... thông... nhập thiền phát sanh, gầy ngã mạn, chấp tà kiến.</w:t>
      </w:r>
    </w:p>
    <w:p>
      <w:pPr>
        <w:pStyle w:val="ListParagraph"/>
        <w:numPr>
          <w:ilvl w:val="0"/>
          <w:numId w:val="519"/>
        </w:numPr>
        <w:tabs>
          <w:tab w:pos="1135" w:val="left" w:leader="none"/>
        </w:tabs>
        <w:spacing w:line="240" w:lineRule="auto" w:before="0" w:after="0"/>
        <w:ind w:left="1135" w:right="137" w:hanging="286"/>
        <w:jc w:val="both"/>
        <w:rPr>
          <w:sz w:val="26"/>
        </w:rPr>
      </w:pPr>
      <w:r>
        <w:rPr>
          <w:sz w:val="26"/>
        </w:rPr>
        <w:t>Nương giới quá khứ mạnh... trí, ái, hy</w:t>
      </w:r>
      <w:r>
        <w:rPr>
          <w:spacing w:val="-1"/>
          <w:sz w:val="26"/>
        </w:rPr>
        <w:t> </w:t>
      </w:r>
      <w:r>
        <w:rPr>
          <w:sz w:val="26"/>
        </w:rPr>
        <w:t>vọng </w:t>
      </w:r>
      <w:r>
        <w:rPr>
          <w:i/>
          <w:sz w:val="26"/>
        </w:rPr>
        <w:t>(patthanā) </w:t>
      </w:r>
      <w:r>
        <w:rPr>
          <w:sz w:val="26"/>
        </w:rPr>
        <w:t>thân lạc... thân khổ mạnh có thể bố thí, thọ trì ngũ giới, thanh tịnh giới... nhập thiền phát sanh, cho đến sát sanh, phá hòa hợp Tăng.</w:t>
      </w:r>
    </w:p>
    <w:p>
      <w:pPr>
        <w:pStyle w:val="ListParagraph"/>
        <w:numPr>
          <w:ilvl w:val="0"/>
          <w:numId w:val="519"/>
        </w:numPr>
        <w:tabs>
          <w:tab w:pos="1135" w:val="left" w:leader="none"/>
        </w:tabs>
        <w:spacing w:line="240" w:lineRule="auto" w:before="0" w:after="0"/>
        <w:ind w:left="1135" w:right="137" w:hanging="286"/>
        <w:jc w:val="both"/>
        <w:rPr>
          <w:sz w:val="26"/>
        </w:rPr>
      </w:pPr>
      <w:r>
        <w:rPr>
          <w:sz w:val="26"/>
        </w:rPr>
        <w:t>Nương</w:t>
      </w:r>
      <w:r>
        <w:rPr>
          <w:spacing w:val="-1"/>
          <w:sz w:val="26"/>
        </w:rPr>
        <w:t> </w:t>
      </w:r>
      <w:r>
        <w:rPr>
          <w:sz w:val="26"/>
        </w:rPr>
        <w:t>đức tin</w:t>
      </w:r>
      <w:r>
        <w:rPr>
          <w:spacing w:val="-1"/>
          <w:sz w:val="26"/>
        </w:rPr>
        <w:t> </w:t>
      </w:r>
      <w:r>
        <w:rPr>
          <w:sz w:val="26"/>
        </w:rPr>
        <w:t>quá khứ...</w:t>
      </w:r>
      <w:r>
        <w:rPr>
          <w:spacing w:val="-1"/>
          <w:sz w:val="26"/>
        </w:rPr>
        <w:t> </w:t>
      </w:r>
      <w:r>
        <w:rPr>
          <w:sz w:val="26"/>
        </w:rPr>
        <w:t>trí,</w:t>
      </w:r>
      <w:r>
        <w:rPr>
          <w:spacing w:val="-1"/>
          <w:sz w:val="26"/>
        </w:rPr>
        <w:t> </w:t>
      </w:r>
      <w:r>
        <w:rPr>
          <w:sz w:val="26"/>
        </w:rPr>
        <w:t>ái,</w:t>
      </w:r>
      <w:r>
        <w:rPr>
          <w:spacing w:val="-1"/>
          <w:sz w:val="26"/>
        </w:rPr>
        <w:t> </w:t>
      </w:r>
      <w:r>
        <w:rPr>
          <w:sz w:val="26"/>
        </w:rPr>
        <w:t>hy</w:t>
      </w:r>
      <w:r>
        <w:rPr>
          <w:spacing w:val="-6"/>
          <w:sz w:val="26"/>
        </w:rPr>
        <w:t> </w:t>
      </w:r>
      <w:r>
        <w:rPr>
          <w:sz w:val="26"/>
        </w:rPr>
        <w:t>vọng,</w:t>
      </w:r>
      <w:r>
        <w:rPr>
          <w:spacing w:val="-1"/>
          <w:sz w:val="26"/>
        </w:rPr>
        <w:t> </w:t>
      </w:r>
      <w:r>
        <w:rPr>
          <w:sz w:val="26"/>
        </w:rPr>
        <w:t>thân</w:t>
      </w:r>
      <w:r>
        <w:rPr>
          <w:spacing w:val="-1"/>
          <w:sz w:val="26"/>
        </w:rPr>
        <w:t> </w:t>
      </w:r>
      <w:r>
        <w:rPr>
          <w:sz w:val="26"/>
        </w:rPr>
        <w:t>khổ...</w:t>
      </w:r>
      <w:r>
        <w:rPr>
          <w:spacing w:val="-1"/>
          <w:sz w:val="26"/>
        </w:rPr>
        <w:t> </w:t>
      </w:r>
      <w:r>
        <w:rPr>
          <w:sz w:val="26"/>
        </w:rPr>
        <w:t>thân lạc làm</w:t>
      </w:r>
      <w:r>
        <w:rPr>
          <w:spacing w:val="-3"/>
          <w:sz w:val="26"/>
        </w:rPr>
        <w:t> </w:t>
      </w:r>
      <w:r>
        <w:rPr>
          <w:sz w:val="26"/>
        </w:rPr>
        <w:t>duyên cho đức tin, trí, ái, hy vọng... quả nhập thiền hiện tại </w:t>
      </w:r>
      <w:r>
        <w:rPr>
          <w:i/>
          <w:sz w:val="26"/>
        </w:rPr>
        <w:t>(paccappannā) </w:t>
      </w:r>
      <w:r>
        <w:rPr>
          <w:sz w:val="26"/>
        </w:rPr>
        <w:t>bằng Cận y duyên.</w:t>
      </w:r>
    </w:p>
    <w:p>
      <w:pPr>
        <w:pStyle w:val="Heading3"/>
        <w:spacing w:line="240" w:lineRule="auto" w:before="4"/>
      </w:pPr>
      <w:r>
        <w:rPr>
          <w:spacing w:val="-2"/>
        </w:rPr>
        <w:t>1928.</w:t>
      </w:r>
    </w:p>
    <w:p>
      <w:pPr>
        <w:pStyle w:val="Heading3"/>
        <w:spacing w:after="0" w:line="240" w:lineRule="auto"/>
        <w:sectPr>
          <w:pgSz w:w="11630" w:h="16450"/>
          <w:pgMar w:header="811" w:footer="0" w:top="1120" w:bottom="280" w:left="708" w:right="850"/>
        </w:sectPr>
      </w:pPr>
    </w:p>
    <w:p>
      <w:pPr>
        <w:pStyle w:val="BodyText"/>
        <w:spacing w:before="232"/>
        <w:ind w:right="144"/>
        <w:jc w:val="both"/>
      </w:pPr>
      <w:r>
        <w:rPr/>
        <w:t>Pháp</w:t>
      </w:r>
      <w:r>
        <w:rPr>
          <w:spacing w:val="-3"/>
        </w:rPr>
        <w:t> </w:t>
      </w:r>
      <w:r>
        <w:rPr/>
        <w:t>vị</w:t>
      </w:r>
      <w:r>
        <w:rPr>
          <w:spacing w:val="-1"/>
        </w:rPr>
        <w:t> </w:t>
      </w:r>
      <w:r>
        <w:rPr/>
        <w:t>lai</w:t>
      </w:r>
      <w:r>
        <w:rPr>
          <w:spacing w:val="-3"/>
        </w:rPr>
        <w:t> </w:t>
      </w:r>
      <w:r>
        <w:rPr/>
        <w:t>làm</w:t>
      </w:r>
      <w:r>
        <w:rPr>
          <w:spacing w:val="-3"/>
        </w:rPr>
        <w:t> </w:t>
      </w:r>
      <w:r>
        <w:rPr/>
        <w:t>duyên</w:t>
      </w:r>
      <w:r>
        <w:rPr>
          <w:spacing w:val="-1"/>
        </w:rPr>
        <w:t> </w:t>
      </w:r>
      <w:r>
        <w:rPr/>
        <w:t>cho</w:t>
      </w:r>
      <w:r>
        <w:rPr>
          <w:spacing w:val="-2"/>
        </w:rPr>
        <w:t> </w:t>
      </w:r>
      <w:r>
        <w:rPr/>
        <w:t>pháp hiện</w:t>
      </w:r>
      <w:r>
        <w:rPr>
          <w:spacing w:val="-1"/>
        </w:rPr>
        <w:t> </w:t>
      </w:r>
      <w:r>
        <w:rPr/>
        <w:t>tại</w:t>
      </w:r>
      <w:r>
        <w:rPr>
          <w:spacing w:val="-3"/>
        </w:rPr>
        <w:t> </w:t>
      </w:r>
      <w:r>
        <w:rPr/>
        <w:t>bằng</w:t>
      </w:r>
      <w:r>
        <w:rPr>
          <w:spacing w:val="-1"/>
        </w:rPr>
        <w:t> </w:t>
      </w:r>
      <w:r>
        <w:rPr/>
        <w:t>Cận y</w:t>
      </w:r>
      <w:r>
        <w:rPr>
          <w:spacing w:val="-6"/>
        </w:rPr>
        <w:t> </w:t>
      </w:r>
      <w:r>
        <w:rPr/>
        <w:t>duyên, có</w:t>
      </w:r>
      <w:r>
        <w:rPr>
          <w:spacing w:val="-3"/>
        </w:rPr>
        <w:t> </w:t>
      </w:r>
      <w:r>
        <w:rPr/>
        <w:t>Cảnh cận y,</w:t>
      </w:r>
      <w:r>
        <w:rPr>
          <w:spacing w:val="-1"/>
        </w:rPr>
        <w:t> </w:t>
      </w:r>
      <w:r>
        <w:rPr/>
        <w:t>Vô</w:t>
      </w:r>
      <w:r>
        <w:rPr>
          <w:spacing w:val="-3"/>
        </w:rPr>
        <w:t> </w:t>
      </w:r>
      <w:r>
        <w:rPr/>
        <w:t>gián</w:t>
      </w:r>
      <w:r>
        <w:rPr>
          <w:spacing w:val="-3"/>
        </w:rPr>
        <w:t> </w:t>
      </w:r>
      <w:r>
        <w:rPr/>
        <w:t>cận y và Thuần cận y:</w:t>
      </w:r>
    </w:p>
    <w:p>
      <w:pPr>
        <w:pStyle w:val="ListParagraph"/>
        <w:numPr>
          <w:ilvl w:val="0"/>
          <w:numId w:val="519"/>
        </w:numPr>
        <w:tabs>
          <w:tab w:pos="1135" w:val="left" w:leader="none"/>
        </w:tabs>
        <w:spacing w:line="240" w:lineRule="auto" w:before="0" w:after="0"/>
        <w:ind w:left="1135" w:right="137" w:hanging="286"/>
        <w:jc w:val="both"/>
        <w:rPr>
          <w:sz w:val="26"/>
        </w:rPr>
      </w:pPr>
      <w:r>
        <w:rPr>
          <w:sz w:val="26"/>
        </w:rPr>
        <w:t>Thuần cận y</w:t>
      </w:r>
      <w:r>
        <w:rPr>
          <w:spacing w:val="-3"/>
          <w:sz w:val="26"/>
        </w:rPr>
        <w:t> </w:t>
      </w:r>
      <w:r>
        <w:rPr>
          <w:sz w:val="26"/>
        </w:rPr>
        <w:t>như: Hy</w:t>
      </w:r>
      <w:r>
        <w:rPr>
          <w:spacing w:val="-3"/>
          <w:sz w:val="26"/>
        </w:rPr>
        <w:t> </w:t>
      </w:r>
      <w:r>
        <w:rPr>
          <w:sz w:val="26"/>
        </w:rPr>
        <w:t>vọng tài sản nhãn </w:t>
      </w:r>
      <w:r>
        <w:rPr>
          <w:i/>
          <w:sz w:val="26"/>
        </w:rPr>
        <w:t>(cakkhusampada) </w:t>
      </w:r>
      <w:r>
        <w:rPr>
          <w:sz w:val="26"/>
        </w:rPr>
        <w:t>vị lai... tài sản nhĩ, tài sản tỷ, tài sản thiệt, tài sản thân, tài sản sắc đẹp, tài sản thinh, tài sản khí,... tài sản vị... tài sản xúc... hy vọng uẩn vị lai có thể bố thí, nguyện giữ ngũ giới,... thọ trì thanh tịnh giới,</w:t>
      </w:r>
    </w:p>
    <w:p>
      <w:pPr>
        <w:pStyle w:val="ListParagraph"/>
        <w:numPr>
          <w:ilvl w:val="0"/>
          <w:numId w:val="519"/>
        </w:numPr>
        <w:tabs>
          <w:tab w:pos="1135" w:val="left" w:leader="none"/>
        </w:tabs>
        <w:spacing w:line="240" w:lineRule="auto" w:before="0" w:after="0"/>
        <w:ind w:left="1135" w:right="137" w:hanging="286"/>
        <w:jc w:val="both"/>
        <w:rPr>
          <w:sz w:val="26"/>
        </w:rPr>
      </w:pPr>
      <w:r>
        <w:rPr>
          <w:sz w:val="26"/>
        </w:rPr>
        <w:t>Hy vọng tài sản nhãn vị lai, mong mỏi tài sản sắc đẹp, tài sản xúc... uẩn vị lai làm duyên cho đức tin, trí, thân lạc, thân khổ, đạo, quả nhập thiền hiện tại </w:t>
      </w:r>
      <w:r>
        <w:rPr>
          <w:i/>
          <w:sz w:val="26"/>
        </w:rPr>
        <w:t>(paccappannā) </w:t>
      </w:r>
      <w:r>
        <w:rPr>
          <w:sz w:val="26"/>
        </w:rPr>
        <w:t>bằng Cận y duyên.</w:t>
      </w:r>
    </w:p>
    <w:p>
      <w:pPr>
        <w:pStyle w:val="Heading3"/>
        <w:spacing w:line="295" w:lineRule="exact" w:before="7"/>
      </w:pPr>
      <w:r>
        <w:rPr>
          <w:spacing w:val="-2"/>
        </w:rPr>
        <w:t>1929.</w:t>
      </w:r>
    </w:p>
    <w:p>
      <w:pPr>
        <w:pStyle w:val="BodyText"/>
        <w:ind w:right="177"/>
      </w:pPr>
      <w:r>
        <w:rPr/>
        <w:t>Pháp hiện tại làm duyên cho pháp hiện tại bằng Cận y duyên, có Cảnh cận y, Vô gián cận y và Thuần cận y:</w:t>
      </w:r>
    </w:p>
    <w:p>
      <w:pPr>
        <w:pStyle w:val="ListParagraph"/>
        <w:numPr>
          <w:ilvl w:val="0"/>
          <w:numId w:val="519"/>
        </w:numPr>
        <w:tabs>
          <w:tab w:pos="1135" w:val="left" w:leader="none"/>
        </w:tabs>
        <w:spacing w:line="240" w:lineRule="auto" w:before="0" w:after="0"/>
        <w:ind w:left="1135" w:right="142" w:hanging="286"/>
        <w:jc w:val="left"/>
        <w:rPr>
          <w:sz w:val="26"/>
        </w:rPr>
      </w:pPr>
      <w:r>
        <w:rPr>
          <w:sz w:val="26"/>
        </w:rPr>
        <w:t>Thuần cận y như: Nương âm dương hiện tại mạnh có thể làm cho thiền phát sanh,</w:t>
      </w:r>
      <w:r>
        <w:rPr>
          <w:spacing w:val="80"/>
          <w:sz w:val="26"/>
        </w:rPr>
        <w:t> </w:t>
      </w:r>
      <w:r>
        <w:rPr>
          <w:sz w:val="26"/>
        </w:rPr>
        <w:t>pháp quán </w:t>
      </w:r>
      <w:r>
        <w:rPr>
          <w:i/>
          <w:sz w:val="26"/>
        </w:rPr>
        <w:t>(vipassanā)</w:t>
      </w:r>
      <w:r>
        <w:rPr>
          <w:sz w:val="26"/>
        </w:rPr>
        <w:t>...</w:t>
      </w:r>
    </w:p>
    <w:p>
      <w:pPr>
        <w:pStyle w:val="ListParagraph"/>
        <w:numPr>
          <w:ilvl w:val="0"/>
          <w:numId w:val="519"/>
        </w:numPr>
        <w:tabs>
          <w:tab w:pos="1135" w:val="left" w:leader="none"/>
        </w:tabs>
        <w:spacing w:line="240" w:lineRule="auto" w:before="0" w:after="0"/>
        <w:ind w:left="1135" w:right="147" w:hanging="286"/>
        <w:jc w:val="left"/>
        <w:rPr>
          <w:sz w:val="26"/>
        </w:rPr>
      </w:pPr>
      <w:r>
        <w:rPr>
          <w:sz w:val="26"/>
        </w:rPr>
        <w:t>Nương thực phẩm... chỗ ở hiện tại mạnh có thể làm cho thiền phát sanh, nhập thiền </w:t>
      </w:r>
      <w:r>
        <w:rPr>
          <w:spacing w:val="-2"/>
          <w:sz w:val="26"/>
        </w:rPr>
        <w:t>đặng.</w:t>
      </w:r>
    </w:p>
    <w:p>
      <w:pPr>
        <w:pStyle w:val="ListParagraph"/>
        <w:numPr>
          <w:ilvl w:val="0"/>
          <w:numId w:val="519"/>
        </w:numPr>
        <w:tabs>
          <w:tab w:pos="1135" w:val="left" w:leader="none"/>
        </w:tabs>
        <w:spacing w:line="240" w:lineRule="auto" w:before="0" w:after="0"/>
        <w:ind w:left="1135" w:right="137" w:hanging="286"/>
        <w:jc w:val="left"/>
        <w:rPr>
          <w:sz w:val="26"/>
        </w:rPr>
      </w:pPr>
      <w:r>
        <w:rPr>
          <w:sz w:val="26"/>
        </w:rPr>
        <w:t>Nương âm dương... thực phẩm... chỗ ở hiện</w:t>
      </w:r>
      <w:r>
        <w:rPr>
          <w:spacing w:val="20"/>
          <w:sz w:val="26"/>
        </w:rPr>
        <w:t> </w:t>
      </w:r>
      <w:r>
        <w:rPr>
          <w:sz w:val="26"/>
        </w:rPr>
        <w:t>tạ</w:t>
      </w:r>
      <w:r>
        <w:rPr>
          <w:spacing w:val="23"/>
          <w:sz w:val="26"/>
        </w:rPr>
        <w:t> </w:t>
      </w:r>
      <w:r>
        <w:rPr>
          <w:sz w:val="26"/>
        </w:rPr>
        <w:t>làm duyên</w:t>
      </w:r>
      <w:r>
        <w:rPr>
          <w:spacing w:val="19"/>
          <w:sz w:val="26"/>
        </w:rPr>
        <w:t> </w:t>
      </w:r>
      <w:r>
        <w:rPr>
          <w:sz w:val="26"/>
        </w:rPr>
        <w:t>cho đức</w:t>
      </w:r>
      <w:r>
        <w:rPr>
          <w:spacing w:val="20"/>
          <w:sz w:val="26"/>
        </w:rPr>
        <w:t> </w:t>
      </w:r>
      <w:r>
        <w:rPr>
          <w:sz w:val="26"/>
        </w:rPr>
        <w:t>tin hiện</w:t>
      </w:r>
      <w:r>
        <w:rPr>
          <w:spacing w:val="20"/>
          <w:sz w:val="26"/>
        </w:rPr>
        <w:t> </w:t>
      </w:r>
      <w:r>
        <w:rPr>
          <w:sz w:val="26"/>
        </w:rPr>
        <w:t>tại, trí, thân lạc... quả nhập thiền bằng Cận y duyên.</w:t>
      </w:r>
    </w:p>
    <w:p>
      <w:pPr>
        <w:pStyle w:val="Heading3"/>
        <w:spacing w:line="295" w:lineRule="exact" w:before="5"/>
      </w:pPr>
      <w:r>
        <w:rPr>
          <w:spacing w:val="-2"/>
        </w:rPr>
        <w:t>1930.</w:t>
      </w:r>
    </w:p>
    <w:p>
      <w:pPr>
        <w:pStyle w:val="BodyText"/>
      </w:pPr>
      <w:r>
        <w:rPr/>
        <w:t>Pháp hiện tại làm</w:t>
      </w:r>
      <w:r>
        <w:rPr>
          <w:spacing w:val="-1"/>
        </w:rPr>
        <w:t> </w:t>
      </w:r>
      <w:r>
        <w:rPr/>
        <w:t>duyên cho pháp hiện tại bằng Tiền sanh duyên, có Cảnh tiền sanh và Vật tiền sanh:</w:t>
      </w:r>
    </w:p>
    <w:p>
      <w:pPr>
        <w:pStyle w:val="ListParagraph"/>
        <w:numPr>
          <w:ilvl w:val="0"/>
          <w:numId w:val="519"/>
        </w:numPr>
        <w:tabs>
          <w:tab w:pos="1135" w:val="left" w:leader="none"/>
        </w:tabs>
        <w:spacing w:line="240" w:lineRule="auto" w:before="0" w:after="0"/>
        <w:ind w:left="1135" w:right="135" w:hanging="286"/>
        <w:jc w:val="both"/>
        <w:rPr>
          <w:sz w:val="26"/>
        </w:rPr>
      </w:pPr>
      <w:r>
        <w:rPr>
          <w:sz w:val="26"/>
        </w:rPr>
        <w:t>Cảnh tiền sanh như: Quán ngộ nhãn... vật bằng lối vô thường... ưu sanh ra. Thiên nhãn thấy sắc, thiên nhĩ nghe tiếng. Sắc xứ làm duyên cho nhãn thức, xúc xứ làm duyên cho thân thức bằng Tiền sanh duyên.</w:t>
      </w:r>
    </w:p>
    <w:p>
      <w:pPr>
        <w:pStyle w:val="ListParagraph"/>
        <w:numPr>
          <w:ilvl w:val="0"/>
          <w:numId w:val="519"/>
        </w:numPr>
        <w:tabs>
          <w:tab w:pos="1135" w:val="left" w:leader="none"/>
        </w:tabs>
        <w:spacing w:line="240" w:lineRule="auto" w:before="0" w:after="0"/>
        <w:ind w:left="1135" w:right="138" w:hanging="286"/>
        <w:jc w:val="both"/>
        <w:rPr>
          <w:sz w:val="26"/>
        </w:rPr>
      </w:pPr>
      <w:r>
        <w:rPr>
          <w:sz w:val="26"/>
        </w:rPr>
        <w:t>Vật tiền sanh như: nhãn xứ làm duyên cho nhãn thức, thân xứ làm duyên cho thân thức; vật làm duyên cho uẩn hiện tại bằng Tiền sanh duyên.</w:t>
      </w:r>
    </w:p>
    <w:p>
      <w:pPr>
        <w:pStyle w:val="Heading3"/>
        <w:spacing w:before="3"/>
      </w:pPr>
      <w:r>
        <w:rPr>
          <w:spacing w:val="-2"/>
        </w:rPr>
        <w:t>1931.</w:t>
      </w:r>
    </w:p>
    <w:p>
      <w:pPr>
        <w:pStyle w:val="BodyText"/>
        <w:spacing w:line="296" w:lineRule="exact"/>
      </w:pPr>
      <w:r>
        <w:rPr/>
        <w:t>Pháp</w:t>
      </w:r>
      <w:r>
        <w:rPr>
          <w:spacing w:val="-5"/>
        </w:rPr>
        <w:t> </w:t>
      </w:r>
      <w:r>
        <w:rPr/>
        <w:t>hiện</w:t>
      </w:r>
      <w:r>
        <w:rPr>
          <w:spacing w:val="-5"/>
        </w:rPr>
        <w:t> </w:t>
      </w:r>
      <w:r>
        <w:rPr/>
        <w:t>tại</w:t>
      </w:r>
      <w:r>
        <w:rPr>
          <w:spacing w:val="-3"/>
        </w:rPr>
        <w:t> </w:t>
      </w:r>
      <w:r>
        <w:rPr/>
        <w:t>làm</w:t>
      </w:r>
      <w:r>
        <w:rPr>
          <w:spacing w:val="-7"/>
        </w:rPr>
        <w:t> </w:t>
      </w:r>
      <w:r>
        <w:rPr/>
        <w:t>duyên</w:t>
      </w:r>
      <w:r>
        <w:rPr>
          <w:spacing w:val="-2"/>
        </w:rPr>
        <w:t> </w:t>
      </w:r>
      <w:r>
        <w:rPr/>
        <w:t>cho</w:t>
      </w:r>
      <w:r>
        <w:rPr>
          <w:spacing w:val="-5"/>
        </w:rPr>
        <w:t> </w:t>
      </w:r>
      <w:r>
        <w:rPr/>
        <w:t>pháp</w:t>
      </w:r>
      <w:r>
        <w:rPr>
          <w:spacing w:val="-2"/>
        </w:rPr>
        <w:t> </w:t>
      </w:r>
      <w:r>
        <w:rPr/>
        <w:t>hiện</w:t>
      </w:r>
      <w:r>
        <w:rPr>
          <w:spacing w:val="-4"/>
        </w:rPr>
        <w:t> </w:t>
      </w:r>
      <w:r>
        <w:rPr/>
        <w:t>tại</w:t>
      </w:r>
      <w:r>
        <w:rPr>
          <w:spacing w:val="-3"/>
        </w:rPr>
        <w:t> </w:t>
      </w:r>
      <w:r>
        <w:rPr/>
        <w:t>bằng</w:t>
      </w:r>
      <w:r>
        <w:rPr>
          <w:spacing w:val="-5"/>
        </w:rPr>
        <w:t> </w:t>
      </w:r>
      <w:r>
        <w:rPr/>
        <w:t>Hậu</w:t>
      </w:r>
      <w:r>
        <w:rPr>
          <w:spacing w:val="-4"/>
        </w:rPr>
        <w:t> </w:t>
      </w:r>
      <w:r>
        <w:rPr/>
        <w:t>sanh</w:t>
      </w:r>
      <w:r>
        <w:rPr>
          <w:spacing w:val="-2"/>
        </w:rPr>
        <w:t> duyên:</w:t>
      </w:r>
    </w:p>
    <w:p>
      <w:pPr>
        <w:pStyle w:val="BodyText"/>
        <w:spacing w:before="1"/>
        <w:ind w:left="1133" w:firstLine="2"/>
      </w:pPr>
      <w:r>
        <w:rPr/>
        <w:t>Hậu</w:t>
      </w:r>
      <w:r>
        <w:rPr>
          <w:spacing w:val="40"/>
        </w:rPr>
        <w:t> </w:t>
      </w:r>
      <w:r>
        <w:rPr/>
        <w:t>sanh</w:t>
      </w:r>
      <w:r>
        <w:rPr>
          <w:spacing w:val="40"/>
        </w:rPr>
        <w:t> </w:t>
      </w:r>
      <w:r>
        <w:rPr/>
        <w:t>như:</w:t>
      </w:r>
      <w:r>
        <w:rPr>
          <w:spacing w:val="40"/>
        </w:rPr>
        <w:t> </w:t>
      </w:r>
      <w:r>
        <w:rPr/>
        <w:t>Uẩn</w:t>
      </w:r>
      <w:r>
        <w:rPr>
          <w:spacing w:val="40"/>
        </w:rPr>
        <w:t> </w:t>
      </w:r>
      <w:r>
        <w:rPr/>
        <w:t>hiện</w:t>
      </w:r>
      <w:r>
        <w:rPr>
          <w:spacing w:val="40"/>
        </w:rPr>
        <w:t> </w:t>
      </w:r>
      <w:r>
        <w:rPr/>
        <w:t>tại</w:t>
      </w:r>
      <w:r>
        <w:rPr>
          <w:spacing w:val="40"/>
        </w:rPr>
        <w:t> </w:t>
      </w:r>
      <w:r>
        <w:rPr/>
        <w:t>làm</w:t>
      </w:r>
      <w:r>
        <w:rPr>
          <w:spacing w:val="40"/>
        </w:rPr>
        <w:t> </w:t>
      </w:r>
      <w:r>
        <w:rPr/>
        <w:t>duyên</w:t>
      </w:r>
      <w:r>
        <w:rPr>
          <w:spacing w:val="40"/>
        </w:rPr>
        <w:t> </w:t>
      </w:r>
      <w:r>
        <w:rPr/>
        <w:t>cho</w:t>
      </w:r>
      <w:r>
        <w:rPr>
          <w:spacing w:val="40"/>
        </w:rPr>
        <w:t> </w:t>
      </w:r>
      <w:r>
        <w:rPr/>
        <w:t>thân</w:t>
      </w:r>
      <w:r>
        <w:rPr>
          <w:spacing w:val="40"/>
        </w:rPr>
        <w:t> </w:t>
      </w:r>
      <w:r>
        <w:rPr/>
        <w:t>ấy</w:t>
      </w:r>
      <w:r>
        <w:rPr>
          <w:spacing w:val="40"/>
        </w:rPr>
        <w:t> </w:t>
      </w:r>
      <w:r>
        <w:rPr/>
        <w:t>sanh</w:t>
      </w:r>
      <w:r>
        <w:rPr>
          <w:spacing w:val="40"/>
        </w:rPr>
        <w:t> </w:t>
      </w:r>
      <w:r>
        <w:rPr/>
        <w:t>trước</w:t>
      </w:r>
      <w:r>
        <w:rPr>
          <w:spacing w:val="40"/>
        </w:rPr>
        <w:t> </w:t>
      </w:r>
      <w:r>
        <w:rPr/>
        <w:t>bằng</w:t>
      </w:r>
      <w:r>
        <w:rPr>
          <w:spacing w:val="40"/>
        </w:rPr>
        <w:t> </w:t>
      </w:r>
      <w:r>
        <w:rPr/>
        <w:t>Hậu</w:t>
      </w:r>
      <w:r>
        <w:rPr>
          <w:spacing w:val="40"/>
        </w:rPr>
        <w:t> </w:t>
      </w:r>
      <w:r>
        <w:rPr/>
        <w:t>sanh </w:t>
      </w:r>
      <w:r>
        <w:rPr>
          <w:spacing w:val="-2"/>
        </w:rPr>
        <w:t>duyên.</w:t>
      </w:r>
    </w:p>
    <w:p>
      <w:pPr>
        <w:pStyle w:val="Heading3"/>
        <w:spacing w:line="295" w:lineRule="exact" w:before="7"/>
      </w:pPr>
      <w:r>
        <w:rPr>
          <w:spacing w:val="-2"/>
        </w:rPr>
        <w:t>1932.</w:t>
      </w:r>
    </w:p>
    <w:p>
      <w:pPr>
        <w:pStyle w:val="BodyText"/>
        <w:spacing w:line="295" w:lineRule="exact"/>
        <w:jc w:val="both"/>
      </w:pPr>
      <w:r>
        <w:rPr/>
        <w:t>Pháp</w:t>
      </w:r>
      <w:r>
        <w:rPr>
          <w:spacing w:val="-5"/>
        </w:rPr>
        <w:t> </w:t>
      </w:r>
      <w:r>
        <w:rPr/>
        <w:t>quá</w:t>
      </w:r>
      <w:r>
        <w:rPr>
          <w:spacing w:val="-5"/>
        </w:rPr>
        <w:t> </w:t>
      </w:r>
      <w:r>
        <w:rPr/>
        <w:t>khứ</w:t>
      </w:r>
      <w:r>
        <w:rPr>
          <w:spacing w:val="-4"/>
        </w:rPr>
        <w:t> </w:t>
      </w:r>
      <w:r>
        <w:rPr/>
        <w:t>làm</w:t>
      </w:r>
      <w:r>
        <w:rPr>
          <w:spacing w:val="-6"/>
        </w:rPr>
        <w:t> </w:t>
      </w:r>
      <w:r>
        <w:rPr/>
        <w:t>duyên</w:t>
      </w:r>
      <w:r>
        <w:rPr>
          <w:spacing w:val="-3"/>
        </w:rPr>
        <w:t> </w:t>
      </w:r>
      <w:r>
        <w:rPr/>
        <w:t>cho</w:t>
      </w:r>
      <w:r>
        <w:rPr>
          <w:spacing w:val="-5"/>
        </w:rPr>
        <w:t> </w:t>
      </w:r>
      <w:r>
        <w:rPr/>
        <w:t>pháp</w:t>
      </w:r>
      <w:r>
        <w:rPr>
          <w:spacing w:val="-2"/>
        </w:rPr>
        <w:t> </w:t>
      </w:r>
      <w:r>
        <w:rPr/>
        <w:t>hiện</w:t>
      </w:r>
      <w:r>
        <w:rPr>
          <w:spacing w:val="-4"/>
        </w:rPr>
        <w:t> </w:t>
      </w:r>
      <w:r>
        <w:rPr/>
        <w:t>tại</w:t>
      </w:r>
      <w:r>
        <w:rPr>
          <w:spacing w:val="-3"/>
        </w:rPr>
        <w:t> </w:t>
      </w:r>
      <w:r>
        <w:rPr/>
        <w:t>bằng</w:t>
      </w:r>
      <w:r>
        <w:rPr>
          <w:spacing w:val="-5"/>
        </w:rPr>
        <w:t> </w:t>
      </w:r>
      <w:r>
        <w:rPr/>
        <w:t>Cố</w:t>
      </w:r>
      <w:r>
        <w:rPr>
          <w:spacing w:val="-5"/>
        </w:rPr>
        <w:t> </w:t>
      </w:r>
      <w:r>
        <w:rPr/>
        <w:t>hưởng</w:t>
      </w:r>
      <w:r>
        <w:rPr>
          <w:spacing w:val="-2"/>
        </w:rPr>
        <w:t> duyên:</w:t>
      </w:r>
    </w:p>
    <w:p>
      <w:pPr>
        <w:pStyle w:val="ListParagraph"/>
        <w:numPr>
          <w:ilvl w:val="0"/>
          <w:numId w:val="519"/>
        </w:numPr>
        <w:tabs>
          <w:tab w:pos="1135" w:val="left" w:leader="none"/>
        </w:tabs>
        <w:spacing w:line="240" w:lineRule="auto" w:before="1" w:after="0"/>
        <w:ind w:left="1135" w:right="142" w:hanging="286"/>
        <w:jc w:val="both"/>
        <w:rPr>
          <w:sz w:val="26"/>
        </w:rPr>
      </w:pPr>
      <w:r>
        <w:rPr>
          <w:sz w:val="26"/>
        </w:rPr>
        <w:t>Uẩn quá khứ sanh trước trước làm duyên cho uẩn hiện tại sanh sau sau bằng Cố hưởng duyên.</w:t>
      </w:r>
    </w:p>
    <w:p>
      <w:pPr>
        <w:pStyle w:val="ListParagraph"/>
        <w:numPr>
          <w:ilvl w:val="0"/>
          <w:numId w:val="519"/>
        </w:numPr>
        <w:tabs>
          <w:tab w:pos="1135" w:val="left" w:leader="none"/>
        </w:tabs>
        <w:spacing w:line="240" w:lineRule="auto" w:before="0" w:after="0"/>
        <w:ind w:left="1135" w:right="140" w:hanging="286"/>
        <w:jc w:val="both"/>
        <w:rPr>
          <w:sz w:val="26"/>
        </w:rPr>
      </w:pPr>
      <w:r>
        <w:rPr>
          <w:sz w:val="26"/>
        </w:rPr>
        <w:t>Thuận thứ </w:t>
      </w:r>
      <w:r>
        <w:rPr>
          <w:i/>
          <w:sz w:val="26"/>
        </w:rPr>
        <w:t>(anuloma) </w:t>
      </w:r>
      <w:r>
        <w:rPr>
          <w:sz w:val="26"/>
        </w:rPr>
        <w:t>làm duyên cho chuyển tộc </w:t>
      </w:r>
      <w:r>
        <w:rPr>
          <w:i/>
          <w:sz w:val="26"/>
        </w:rPr>
        <w:t>(gotrabhū)</w:t>
      </w:r>
      <w:r>
        <w:rPr>
          <w:sz w:val="26"/>
        </w:rPr>
        <w:t>, thuận thứ làm duyên cho dũ tịnh </w:t>
      </w:r>
      <w:r>
        <w:rPr>
          <w:i/>
          <w:sz w:val="26"/>
        </w:rPr>
        <w:t>(vodanā)</w:t>
      </w:r>
      <w:r>
        <w:rPr>
          <w:sz w:val="26"/>
        </w:rPr>
        <w:t>; chuyển tộc làm duyên cho đạo, dũ tịnh </w:t>
      </w:r>
      <w:r>
        <w:rPr>
          <w:i/>
          <w:sz w:val="26"/>
        </w:rPr>
        <w:t>(vodanā) </w:t>
      </w:r>
      <w:r>
        <w:rPr>
          <w:sz w:val="26"/>
        </w:rPr>
        <w:t>làm duyên cho đạo bằng Cố hưởng duyên.</w:t>
      </w:r>
    </w:p>
    <w:p>
      <w:pPr>
        <w:pStyle w:val="Heading3"/>
        <w:spacing w:line="295" w:lineRule="exact" w:before="8"/>
      </w:pPr>
      <w:r>
        <w:rPr>
          <w:spacing w:val="-2"/>
        </w:rPr>
        <w:t>1933.</w:t>
      </w:r>
    </w:p>
    <w:p>
      <w:pPr>
        <w:pStyle w:val="BodyText"/>
        <w:spacing w:line="295" w:lineRule="exact"/>
      </w:pPr>
      <w:r>
        <w:rPr/>
        <w:t>Pháp</w:t>
      </w:r>
      <w:r>
        <w:rPr>
          <w:spacing w:val="-5"/>
        </w:rPr>
        <w:t> </w:t>
      </w:r>
      <w:r>
        <w:rPr/>
        <w:t>quá</w:t>
      </w:r>
      <w:r>
        <w:rPr>
          <w:spacing w:val="-5"/>
        </w:rPr>
        <w:t> </w:t>
      </w:r>
      <w:r>
        <w:rPr/>
        <w:t>khứ</w:t>
      </w:r>
      <w:r>
        <w:rPr>
          <w:spacing w:val="-4"/>
        </w:rPr>
        <w:t> </w:t>
      </w:r>
      <w:r>
        <w:rPr/>
        <w:t>làm</w:t>
      </w:r>
      <w:r>
        <w:rPr>
          <w:spacing w:val="-7"/>
        </w:rPr>
        <w:t> </w:t>
      </w:r>
      <w:r>
        <w:rPr/>
        <w:t>duyên</w:t>
      </w:r>
      <w:r>
        <w:rPr>
          <w:spacing w:val="-4"/>
        </w:rPr>
        <w:t> </w:t>
      </w:r>
      <w:r>
        <w:rPr/>
        <w:t>cho</w:t>
      </w:r>
      <w:r>
        <w:rPr>
          <w:spacing w:val="-5"/>
        </w:rPr>
        <w:t> </w:t>
      </w:r>
      <w:r>
        <w:rPr/>
        <w:t>pháp</w:t>
      </w:r>
      <w:r>
        <w:rPr>
          <w:spacing w:val="-2"/>
        </w:rPr>
        <w:t> </w:t>
      </w:r>
      <w:r>
        <w:rPr/>
        <w:t>hiện</w:t>
      </w:r>
      <w:r>
        <w:rPr>
          <w:spacing w:val="-5"/>
        </w:rPr>
        <w:t> </w:t>
      </w:r>
      <w:r>
        <w:rPr/>
        <w:t>tại</w:t>
      </w:r>
      <w:r>
        <w:rPr>
          <w:spacing w:val="-3"/>
        </w:rPr>
        <w:t> </w:t>
      </w:r>
      <w:r>
        <w:rPr/>
        <w:t>bằng</w:t>
      </w:r>
      <w:r>
        <w:rPr>
          <w:spacing w:val="-4"/>
        </w:rPr>
        <w:t> </w:t>
      </w:r>
      <w:r>
        <w:rPr/>
        <w:t>Nghiệp</w:t>
      </w:r>
      <w:r>
        <w:rPr>
          <w:spacing w:val="-5"/>
        </w:rPr>
        <w:t> </w:t>
      </w:r>
      <w:r>
        <w:rPr>
          <w:spacing w:val="-2"/>
        </w:rPr>
        <w:t>duyên:</w:t>
      </w:r>
    </w:p>
    <w:p>
      <w:pPr>
        <w:pStyle w:val="BodyText"/>
        <w:spacing w:before="1"/>
        <w:ind w:firstLine="285"/>
      </w:pPr>
      <w:r>
        <w:rPr/>
        <w:t>Biệt thời như: Tư </w:t>
      </w:r>
      <w:r>
        <w:rPr>
          <w:i/>
        </w:rPr>
        <w:t>(cetanā) </w:t>
      </w:r>
      <w:r>
        <w:rPr/>
        <w:t>quá khứ làm duyên cho uẩn quả hiện tại và sắc tục sinh bằng Nghiệp duyên.</w:t>
      </w:r>
    </w:p>
    <w:p>
      <w:pPr>
        <w:pStyle w:val="Heading3"/>
        <w:spacing w:before="7"/>
      </w:pPr>
      <w:r>
        <w:rPr>
          <w:spacing w:val="-2"/>
        </w:rPr>
        <w:t>1934.</w:t>
      </w:r>
    </w:p>
    <w:p>
      <w:pPr>
        <w:pStyle w:val="BodyText"/>
        <w:spacing w:line="295" w:lineRule="exact"/>
      </w:pPr>
      <w:r>
        <w:rPr/>
        <w:t>Pháp</w:t>
      </w:r>
      <w:r>
        <w:rPr>
          <w:spacing w:val="-5"/>
        </w:rPr>
        <w:t> </w:t>
      </w:r>
      <w:r>
        <w:rPr/>
        <w:t>hiện</w:t>
      </w:r>
      <w:r>
        <w:rPr>
          <w:spacing w:val="-5"/>
        </w:rPr>
        <w:t> </w:t>
      </w:r>
      <w:r>
        <w:rPr/>
        <w:t>tại</w:t>
      </w:r>
      <w:r>
        <w:rPr>
          <w:spacing w:val="-4"/>
        </w:rPr>
        <w:t> </w:t>
      </w:r>
      <w:r>
        <w:rPr/>
        <w:t>làm</w:t>
      </w:r>
      <w:r>
        <w:rPr>
          <w:spacing w:val="-7"/>
        </w:rPr>
        <w:t> </w:t>
      </w:r>
      <w:r>
        <w:rPr/>
        <w:t>duyên</w:t>
      </w:r>
      <w:r>
        <w:rPr>
          <w:spacing w:val="-3"/>
        </w:rPr>
        <w:t> </w:t>
      </w:r>
      <w:r>
        <w:rPr/>
        <w:t>cho</w:t>
      </w:r>
      <w:r>
        <w:rPr>
          <w:spacing w:val="-4"/>
        </w:rPr>
        <w:t> </w:t>
      </w:r>
      <w:r>
        <w:rPr/>
        <w:t>pháp</w:t>
      </w:r>
      <w:r>
        <w:rPr>
          <w:spacing w:val="-2"/>
        </w:rPr>
        <w:t> </w:t>
      </w:r>
      <w:r>
        <w:rPr/>
        <w:t>hiện</w:t>
      </w:r>
      <w:r>
        <w:rPr>
          <w:spacing w:val="-5"/>
        </w:rPr>
        <w:t> </w:t>
      </w:r>
      <w:r>
        <w:rPr/>
        <w:t>tại</w:t>
      </w:r>
      <w:r>
        <w:rPr>
          <w:spacing w:val="-3"/>
        </w:rPr>
        <w:t> </w:t>
      </w:r>
      <w:r>
        <w:rPr/>
        <w:t>bằng</w:t>
      </w:r>
      <w:r>
        <w:rPr>
          <w:spacing w:val="-4"/>
        </w:rPr>
        <w:t> </w:t>
      </w:r>
      <w:r>
        <w:rPr/>
        <w:t>Nghiệp</w:t>
      </w:r>
      <w:r>
        <w:rPr>
          <w:spacing w:val="-5"/>
        </w:rPr>
        <w:t> </w:t>
      </w:r>
      <w:r>
        <w:rPr>
          <w:spacing w:val="-2"/>
        </w:rPr>
        <w:t>duyên:</w:t>
      </w:r>
    </w:p>
    <w:p>
      <w:pPr>
        <w:pStyle w:val="ListParagraph"/>
        <w:numPr>
          <w:ilvl w:val="0"/>
          <w:numId w:val="519"/>
        </w:numPr>
        <w:tabs>
          <w:tab w:pos="1135" w:val="left" w:leader="none"/>
        </w:tabs>
        <w:spacing w:line="240" w:lineRule="auto" w:before="0" w:after="0"/>
        <w:ind w:left="1135" w:right="138" w:hanging="286"/>
        <w:jc w:val="left"/>
        <w:rPr>
          <w:sz w:val="26"/>
        </w:rPr>
      </w:pPr>
      <w:r>
        <w:rPr>
          <w:sz w:val="26"/>
        </w:rPr>
        <w:t>Tư</w:t>
      </w:r>
      <w:r>
        <w:rPr>
          <w:spacing w:val="34"/>
          <w:sz w:val="26"/>
        </w:rPr>
        <w:t> </w:t>
      </w:r>
      <w:r>
        <w:rPr>
          <w:i/>
          <w:sz w:val="26"/>
        </w:rPr>
        <w:t>(cetanā)</w:t>
      </w:r>
      <w:r>
        <w:rPr>
          <w:i/>
          <w:spacing w:val="32"/>
          <w:sz w:val="26"/>
        </w:rPr>
        <w:t> </w:t>
      </w:r>
      <w:r>
        <w:rPr>
          <w:sz w:val="26"/>
        </w:rPr>
        <w:t>hiện</w:t>
      </w:r>
      <w:r>
        <w:rPr>
          <w:spacing w:val="33"/>
          <w:sz w:val="26"/>
        </w:rPr>
        <w:t> </w:t>
      </w:r>
      <w:r>
        <w:rPr>
          <w:sz w:val="26"/>
        </w:rPr>
        <w:t>tại</w:t>
      </w:r>
      <w:r>
        <w:rPr>
          <w:spacing w:val="35"/>
          <w:sz w:val="26"/>
        </w:rPr>
        <w:t> </w:t>
      </w:r>
      <w:r>
        <w:rPr>
          <w:sz w:val="26"/>
        </w:rPr>
        <w:t>làm</w:t>
      </w:r>
      <w:r>
        <w:rPr>
          <w:spacing w:val="31"/>
          <w:sz w:val="26"/>
        </w:rPr>
        <w:t> </w:t>
      </w:r>
      <w:r>
        <w:rPr>
          <w:sz w:val="26"/>
        </w:rPr>
        <w:t>duyên</w:t>
      </w:r>
      <w:r>
        <w:rPr>
          <w:spacing w:val="35"/>
          <w:sz w:val="26"/>
        </w:rPr>
        <w:t> </w:t>
      </w:r>
      <w:r>
        <w:rPr>
          <w:sz w:val="26"/>
        </w:rPr>
        <w:t>cho</w:t>
      </w:r>
      <w:r>
        <w:rPr>
          <w:spacing w:val="36"/>
          <w:sz w:val="26"/>
        </w:rPr>
        <w:t> </w:t>
      </w:r>
      <w:r>
        <w:rPr>
          <w:sz w:val="26"/>
        </w:rPr>
        <w:t>uẩn</w:t>
      </w:r>
      <w:r>
        <w:rPr>
          <w:spacing w:val="33"/>
          <w:sz w:val="26"/>
        </w:rPr>
        <w:t> </w:t>
      </w:r>
      <w:r>
        <w:rPr>
          <w:sz w:val="26"/>
        </w:rPr>
        <w:t>tương</w:t>
      </w:r>
      <w:r>
        <w:rPr>
          <w:spacing w:val="33"/>
          <w:sz w:val="26"/>
        </w:rPr>
        <w:t> </w:t>
      </w:r>
      <w:r>
        <w:rPr>
          <w:sz w:val="26"/>
        </w:rPr>
        <w:t>ưng</w:t>
      </w:r>
      <w:r>
        <w:rPr>
          <w:spacing w:val="33"/>
          <w:sz w:val="26"/>
        </w:rPr>
        <w:t> </w:t>
      </w:r>
      <w:r>
        <w:rPr>
          <w:sz w:val="26"/>
        </w:rPr>
        <w:t>và</w:t>
      </w:r>
      <w:r>
        <w:rPr>
          <w:spacing w:val="33"/>
          <w:sz w:val="26"/>
        </w:rPr>
        <w:t> </w:t>
      </w:r>
      <w:r>
        <w:rPr>
          <w:sz w:val="26"/>
        </w:rPr>
        <w:t>sắc</w:t>
      </w:r>
      <w:r>
        <w:rPr>
          <w:spacing w:val="33"/>
          <w:sz w:val="26"/>
        </w:rPr>
        <w:t> </w:t>
      </w:r>
      <w:r>
        <w:rPr>
          <w:sz w:val="26"/>
        </w:rPr>
        <w:t>nương</w:t>
      </w:r>
      <w:r>
        <w:rPr>
          <w:spacing w:val="35"/>
          <w:sz w:val="26"/>
        </w:rPr>
        <w:t> </w:t>
      </w:r>
      <w:r>
        <w:rPr>
          <w:sz w:val="26"/>
        </w:rPr>
        <w:t>tâm</w:t>
      </w:r>
      <w:r>
        <w:rPr>
          <w:spacing w:val="33"/>
          <w:sz w:val="26"/>
        </w:rPr>
        <w:t> </w:t>
      </w:r>
      <w:r>
        <w:rPr>
          <w:sz w:val="26"/>
        </w:rPr>
        <w:t>sanh</w:t>
      </w:r>
      <w:r>
        <w:rPr>
          <w:spacing w:val="33"/>
          <w:sz w:val="26"/>
        </w:rPr>
        <w:t> </w:t>
      </w:r>
      <w:r>
        <w:rPr>
          <w:sz w:val="26"/>
        </w:rPr>
        <w:t>bằng Nghiệp duyên.</w:t>
      </w:r>
    </w:p>
    <w:p>
      <w:pPr>
        <w:pStyle w:val="ListParagraph"/>
        <w:spacing w:after="0" w:line="240" w:lineRule="auto"/>
        <w:jc w:val="left"/>
        <w:rPr>
          <w:sz w:val="26"/>
        </w:rPr>
        <w:sectPr>
          <w:pgSz w:w="11630" w:h="16450"/>
          <w:pgMar w:header="859" w:footer="0" w:top="1160" w:bottom="280" w:left="708" w:right="850"/>
        </w:sectPr>
      </w:pPr>
    </w:p>
    <w:p>
      <w:pPr>
        <w:pStyle w:val="ListParagraph"/>
        <w:numPr>
          <w:ilvl w:val="0"/>
          <w:numId w:val="519"/>
        </w:numPr>
        <w:tabs>
          <w:tab w:pos="1135" w:val="left" w:leader="none"/>
        </w:tabs>
        <w:spacing w:line="240" w:lineRule="auto" w:before="232" w:after="0"/>
        <w:ind w:left="1135" w:right="137" w:hanging="286"/>
        <w:jc w:val="left"/>
        <w:rPr>
          <w:sz w:val="26"/>
        </w:rPr>
      </w:pPr>
      <w:r>
        <w:rPr>
          <w:sz w:val="26"/>
        </w:rPr>
        <w:t>Sát-na</w:t>
      </w:r>
      <w:r>
        <w:rPr>
          <w:spacing w:val="37"/>
          <w:sz w:val="26"/>
        </w:rPr>
        <w:t> </w:t>
      </w:r>
      <w:r>
        <w:rPr>
          <w:sz w:val="26"/>
        </w:rPr>
        <w:t>tục</w:t>
      </w:r>
      <w:r>
        <w:rPr>
          <w:spacing w:val="37"/>
          <w:sz w:val="26"/>
        </w:rPr>
        <w:t> </w:t>
      </w:r>
      <w:r>
        <w:rPr>
          <w:sz w:val="26"/>
        </w:rPr>
        <w:t>sinh:</w:t>
      </w:r>
      <w:r>
        <w:rPr>
          <w:spacing w:val="37"/>
          <w:sz w:val="26"/>
        </w:rPr>
        <w:t> </w:t>
      </w:r>
      <w:r>
        <w:rPr>
          <w:sz w:val="26"/>
        </w:rPr>
        <w:t>Tư</w:t>
      </w:r>
      <w:r>
        <w:rPr>
          <w:spacing w:val="39"/>
          <w:sz w:val="26"/>
        </w:rPr>
        <w:t> </w:t>
      </w:r>
      <w:r>
        <w:rPr>
          <w:sz w:val="26"/>
        </w:rPr>
        <w:t>hiện</w:t>
      </w:r>
      <w:r>
        <w:rPr>
          <w:spacing w:val="37"/>
          <w:sz w:val="26"/>
        </w:rPr>
        <w:t> </w:t>
      </w:r>
      <w:r>
        <w:rPr>
          <w:sz w:val="26"/>
        </w:rPr>
        <w:t>tại</w:t>
      </w:r>
      <w:r>
        <w:rPr>
          <w:spacing w:val="37"/>
          <w:sz w:val="26"/>
        </w:rPr>
        <w:t> </w:t>
      </w:r>
      <w:r>
        <w:rPr>
          <w:sz w:val="26"/>
        </w:rPr>
        <w:t>làm</w:t>
      </w:r>
      <w:r>
        <w:rPr>
          <w:spacing w:val="34"/>
          <w:sz w:val="26"/>
        </w:rPr>
        <w:t> </w:t>
      </w:r>
      <w:r>
        <w:rPr>
          <w:sz w:val="26"/>
        </w:rPr>
        <w:t>duyên</w:t>
      </w:r>
      <w:r>
        <w:rPr>
          <w:spacing w:val="38"/>
          <w:sz w:val="26"/>
        </w:rPr>
        <w:t> </w:t>
      </w:r>
      <w:r>
        <w:rPr>
          <w:sz w:val="26"/>
        </w:rPr>
        <w:t>cho</w:t>
      </w:r>
      <w:r>
        <w:rPr>
          <w:spacing w:val="40"/>
          <w:sz w:val="26"/>
        </w:rPr>
        <w:t> </w:t>
      </w:r>
      <w:r>
        <w:rPr>
          <w:sz w:val="26"/>
        </w:rPr>
        <w:t>uẩn</w:t>
      </w:r>
      <w:r>
        <w:rPr>
          <w:spacing w:val="37"/>
          <w:sz w:val="26"/>
        </w:rPr>
        <w:t> </w:t>
      </w:r>
      <w:r>
        <w:rPr>
          <w:sz w:val="26"/>
        </w:rPr>
        <w:t>tương</w:t>
      </w:r>
      <w:r>
        <w:rPr>
          <w:spacing w:val="36"/>
          <w:sz w:val="26"/>
        </w:rPr>
        <w:t> </w:t>
      </w:r>
      <w:r>
        <w:rPr>
          <w:sz w:val="26"/>
        </w:rPr>
        <w:t>ưng</w:t>
      </w:r>
      <w:r>
        <w:rPr>
          <w:spacing w:val="37"/>
          <w:sz w:val="26"/>
        </w:rPr>
        <w:t> </w:t>
      </w:r>
      <w:r>
        <w:rPr>
          <w:sz w:val="26"/>
        </w:rPr>
        <w:t>và</w:t>
      </w:r>
      <w:r>
        <w:rPr>
          <w:spacing w:val="37"/>
          <w:sz w:val="26"/>
        </w:rPr>
        <w:t> </w:t>
      </w:r>
      <w:r>
        <w:rPr>
          <w:sz w:val="26"/>
        </w:rPr>
        <w:t>sắc</w:t>
      </w:r>
      <w:r>
        <w:rPr>
          <w:spacing w:val="39"/>
          <w:sz w:val="26"/>
        </w:rPr>
        <w:t> </w:t>
      </w:r>
      <w:r>
        <w:rPr>
          <w:sz w:val="26"/>
        </w:rPr>
        <w:t>tục</w:t>
      </w:r>
      <w:r>
        <w:rPr>
          <w:spacing w:val="37"/>
          <w:sz w:val="26"/>
        </w:rPr>
        <w:t> </w:t>
      </w:r>
      <w:r>
        <w:rPr>
          <w:sz w:val="26"/>
        </w:rPr>
        <w:t>sinh</w:t>
      </w:r>
      <w:r>
        <w:rPr>
          <w:spacing w:val="37"/>
          <w:sz w:val="26"/>
        </w:rPr>
        <w:t> </w:t>
      </w:r>
      <w:r>
        <w:rPr>
          <w:sz w:val="26"/>
        </w:rPr>
        <w:t>bằng Nghiệp duyên.</w:t>
      </w:r>
    </w:p>
    <w:p>
      <w:pPr>
        <w:pStyle w:val="Heading3"/>
        <w:spacing w:line="295" w:lineRule="exact" w:before="7"/>
      </w:pPr>
      <w:r>
        <w:rPr>
          <w:spacing w:val="-2"/>
        </w:rPr>
        <w:t>1935.</w:t>
      </w:r>
    </w:p>
    <w:p>
      <w:pPr>
        <w:pStyle w:val="BodyText"/>
        <w:spacing w:line="295" w:lineRule="exact"/>
      </w:pPr>
      <w:r>
        <w:rPr/>
        <w:t>Pháp</w:t>
      </w:r>
      <w:r>
        <w:rPr>
          <w:spacing w:val="-5"/>
        </w:rPr>
        <w:t> </w:t>
      </w:r>
      <w:r>
        <w:rPr/>
        <w:t>hiện</w:t>
      </w:r>
      <w:r>
        <w:rPr>
          <w:spacing w:val="-4"/>
        </w:rPr>
        <w:t> </w:t>
      </w:r>
      <w:r>
        <w:rPr/>
        <w:t>tại</w:t>
      </w:r>
      <w:r>
        <w:rPr>
          <w:spacing w:val="-4"/>
        </w:rPr>
        <w:t> </w:t>
      </w:r>
      <w:r>
        <w:rPr/>
        <w:t>làm</w:t>
      </w:r>
      <w:r>
        <w:rPr>
          <w:spacing w:val="-6"/>
        </w:rPr>
        <w:t> </w:t>
      </w:r>
      <w:r>
        <w:rPr/>
        <w:t>duyên</w:t>
      </w:r>
      <w:r>
        <w:rPr>
          <w:spacing w:val="-3"/>
        </w:rPr>
        <w:t> </w:t>
      </w:r>
      <w:r>
        <w:rPr/>
        <w:t>cho</w:t>
      </w:r>
      <w:r>
        <w:rPr>
          <w:spacing w:val="-5"/>
        </w:rPr>
        <w:t> </w:t>
      </w:r>
      <w:r>
        <w:rPr/>
        <w:t>pháp</w:t>
      </w:r>
      <w:r>
        <w:rPr>
          <w:spacing w:val="-1"/>
        </w:rPr>
        <w:t> </w:t>
      </w:r>
      <w:r>
        <w:rPr/>
        <w:t>hiện</w:t>
      </w:r>
      <w:r>
        <w:rPr>
          <w:spacing w:val="-5"/>
        </w:rPr>
        <w:t> </w:t>
      </w:r>
      <w:r>
        <w:rPr/>
        <w:t>tại</w:t>
      </w:r>
      <w:r>
        <w:rPr>
          <w:spacing w:val="-2"/>
        </w:rPr>
        <w:t> </w:t>
      </w:r>
      <w:r>
        <w:rPr/>
        <w:t>bằng</w:t>
      </w:r>
      <w:r>
        <w:rPr>
          <w:spacing w:val="-5"/>
        </w:rPr>
        <w:t> </w:t>
      </w:r>
      <w:r>
        <w:rPr/>
        <w:t>Quả</w:t>
      </w:r>
      <w:r>
        <w:rPr>
          <w:spacing w:val="-4"/>
        </w:rPr>
        <w:t> </w:t>
      </w:r>
      <w:r>
        <w:rPr>
          <w:spacing w:val="-2"/>
        </w:rPr>
        <w:t>duyên:</w:t>
      </w:r>
    </w:p>
    <w:p>
      <w:pPr>
        <w:pStyle w:val="BodyText"/>
        <w:spacing w:before="1"/>
        <w:ind w:left="1133" w:firstLine="2"/>
      </w:pPr>
      <w:r>
        <w:rPr/>
        <w:t>1 uẩn quả hiện tại làm duyên cho 3 uẩn và sắc nương tâm sanh bằng Quả duyên, 2</w:t>
      </w:r>
      <w:r>
        <w:rPr>
          <w:spacing w:val="40"/>
        </w:rPr>
        <w:t> </w:t>
      </w:r>
      <w:r>
        <w:rPr/>
        <w:t>uẩn... Sát-na tục sinh: Uẩn làm duyên cho vật bằng Quả duyên.</w:t>
      </w:r>
    </w:p>
    <w:p>
      <w:pPr>
        <w:pStyle w:val="Heading3"/>
        <w:spacing w:before="7"/>
      </w:pPr>
      <w:r>
        <w:rPr>
          <w:spacing w:val="-2"/>
        </w:rPr>
        <w:t>1936.</w:t>
      </w:r>
    </w:p>
    <w:p>
      <w:pPr>
        <w:pStyle w:val="BodyText"/>
        <w:ind w:right="137"/>
        <w:jc w:val="both"/>
      </w:pPr>
      <w:r>
        <w:rPr/>
        <w:t>Pháp hiện tại làm duyên cho pháp hiện tại bằng Thực duyên, bằng Quyền duyên, bằng Thiền duyên, bằng Đạo duyên, bằng Tương ưng duyên, bằng Bất tương ưng duyên có Đồng sanh, Tiền sanh và Hậu sanh:</w:t>
      </w:r>
    </w:p>
    <w:p>
      <w:pPr>
        <w:pStyle w:val="ListParagraph"/>
        <w:numPr>
          <w:ilvl w:val="0"/>
          <w:numId w:val="519"/>
        </w:numPr>
        <w:tabs>
          <w:tab w:pos="1135" w:val="left" w:leader="none"/>
        </w:tabs>
        <w:spacing w:line="240" w:lineRule="auto" w:before="0" w:after="0"/>
        <w:ind w:left="1135" w:right="137" w:hanging="286"/>
        <w:jc w:val="both"/>
        <w:rPr>
          <w:sz w:val="26"/>
        </w:rPr>
      </w:pPr>
      <w:r>
        <w:rPr>
          <w:sz w:val="26"/>
        </w:rPr>
        <w:t>Đồng sanh như: Uẩn quả hiện tại làm duyên cho sắc nương tâm sanh bằng Bất</w:t>
      </w:r>
      <w:r>
        <w:rPr>
          <w:spacing w:val="40"/>
          <w:sz w:val="26"/>
        </w:rPr>
        <w:t> </w:t>
      </w:r>
      <w:r>
        <w:rPr>
          <w:sz w:val="26"/>
        </w:rPr>
        <w:t>tương ưng duyên. Sát-na tục sinh: Uẩn hiện tại làm</w:t>
      </w:r>
      <w:r>
        <w:rPr>
          <w:spacing w:val="-1"/>
          <w:sz w:val="26"/>
        </w:rPr>
        <w:t> </w:t>
      </w:r>
      <w:r>
        <w:rPr>
          <w:sz w:val="26"/>
        </w:rPr>
        <w:t>duyên cho sắc tục sinh bằng Bất tương ưng duyên; uẩn làm duyên cho vật bằng Bất tương ưng duyên, vật làm duyên cho uẩn bằng Bất tương ưng duyên.</w:t>
      </w:r>
    </w:p>
    <w:p>
      <w:pPr>
        <w:pStyle w:val="ListParagraph"/>
        <w:numPr>
          <w:ilvl w:val="0"/>
          <w:numId w:val="519"/>
        </w:numPr>
        <w:tabs>
          <w:tab w:pos="1135" w:val="left" w:leader="none"/>
        </w:tabs>
        <w:spacing w:line="240" w:lineRule="auto" w:before="0" w:after="0"/>
        <w:ind w:left="1135" w:right="139" w:hanging="286"/>
        <w:jc w:val="both"/>
        <w:rPr>
          <w:sz w:val="26"/>
        </w:rPr>
      </w:pPr>
      <w:r>
        <w:rPr>
          <w:sz w:val="26"/>
        </w:rPr>
        <w:t>Tiền sanh như: nhãn xứ làm duyên cho nhãn thức, thân xứ... vật làm duyên cho uẩn hiện tại bằng Bất tương ưng duyên.</w:t>
      </w:r>
    </w:p>
    <w:p>
      <w:pPr>
        <w:pStyle w:val="ListParagraph"/>
        <w:numPr>
          <w:ilvl w:val="0"/>
          <w:numId w:val="519"/>
        </w:numPr>
        <w:tabs>
          <w:tab w:pos="1135" w:val="left" w:leader="none"/>
        </w:tabs>
        <w:spacing w:line="240" w:lineRule="auto" w:before="0" w:after="0"/>
        <w:ind w:left="1135" w:right="142" w:hanging="286"/>
        <w:jc w:val="both"/>
        <w:rPr>
          <w:sz w:val="26"/>
        </w:rPr>
      </w:pPr>
      <w:r>
        <w:rPr>
          <w:sz w:val="26"/>
        </w:rPr>
        <w:t>Hậu sanh như: Uẩn hiện tại làm duyên cho thân ấy sanh trước bằng Bất tương ưng </w:t>
      </w:r>
      <w:r>
        <w:rPr>
          <w:spacing w:val="-2"/>
          <w:sz w:val="26"/>
        </w:rPr>
        <w:t>duyên.</w:t>
      </w:r>
    </w:p>
    <w:p>
      <w:pPr>
        <w:pStyle w:val="Heading3"/>
        <w:spacing w:line="295" w:lineRule="exact" w:before="4"/>
      </w:pPr>
      <w:r>
        <w:rPr>
          <w:spacing w:val="-2"/>
        </w:rPr>
        <w:t>1937.</w:t>
      </w:r>
    </w:p>
    <w:p>
      <w:pPr>
        <w:pStyle w:val="BodyText"/>
        <w:ind w:left="1135" w:right="2257" w:hanging="286"/>
      </w:pPr>
      <w:r>
        <w:rPr/>
        <w:t>Pháp</w:t>
      </w:r>
      <w:r>
        <w:rPr>
          <w:spacing w:val="-4"/>
        </w:rPr>
        <w:t> </w:t>
      </w:r>
      <w:r>
        <w:rPr/>
        <w:t>hiện</w:t>
      </w:r>
      <w:r>
        <w:rPr>
          <w:spacing w:val="-4"/>
        </w:rPr>
        <w:t> </w:t>
      </w:r>
      <w:r>
        <w:rPr/>
        <w:t>tại</w:t>
      </w:r>
      <w:r>
        <w:rPr>
          <w:spacing w:val="-3"/>
        </w:rPr>
        <w:t> </w:t>
      </w:r>
      <w:r>
        <w:rPr/>
        <w:t>làm</w:t>
      </w:r>
      <w:r>
        <w:rPr>
          <w:spacing w:val="-6"/>
        </w:rPr>
        <w:t> </w:t>
      </w:r>
      <w:r>
        <w:rPr/>
        <w:t>duyên</w:t>
      </w:r>
      <w:r>
        <w:rPr>
          <w:spacing w:val="-2"/>
        </w:rPr>
        <w:t> </w:t>
      </w:r>
      <w:r>
        <w:rPr/>
        <w:t>cho</w:t>
      </w:r>
      <w:r>
        <w:rPr>
          <w:spacing w:val="-4"/>
        </w:rPr>
        <w:t> </w:t>
      </w:r>
      <w:r>
        <w:rPr/>
        <w:t>pháp</w:t>
      </w:r>
      <w:r>
        <w:rPr>
          <w:spacing w:val="-1"/>
        </w:rPr>
        <w:t> </w:t>
      </w:r>
      <w:r>
        <w:rPr/>
        <w:t>hiện</w:t>
      </w:r>
      <w:r>
        <w:rPr>
          <w:spacing w:val="-4"/>
        </w:rPr>
        <w:t> </w:t>
      </w:r>
      <w:r>
        <w:rPr/>
        <w:t>tại</w:t>
      </w:r>
      <w:r>
        <w:rPr>
          <w:spacing w:val="-2"/>
        </w:rPr>
        <w:t> </w:t>
      </w:r>
      <w:r>
        <w:rPr/>
        <w:t>bằng</w:t>
      </w:r>
      <w:r>
        <w:rPr>
          <w:spacing w:val="-4"/>
        </w:rPr>
        <w:t> </w:t>
      </w:r>
      <w:r>
        <w:rPr/>
        <w:t>Hiện</w:t>
      </w:r>
      <w:r>
        <w:rPr>
          <w:spacing w:val="-4"/>
        </w:rPr>
        <w:t> </w:t>
      </w:r>
      <w:r>
        <w:rPr/>
        <w:t>hữu</w:t>
      </w:r>
      <w:r>
        <w:rPr>
          <w:spacing w:val="-4"/>
        </w:rPr>
        <w:t> </w:t>
      </w:r>
      <w:r>
        <w:rPr/>
        <w:t>duyên: Như Hiện hữu duyên trong tam đề sanh tồn </w:t>
      </w:r>
      <w:r>
        <w:rPr>
          <w:i/>
        </w:rPr>
        <w:t>(uppannattika)</w:t>
      </w:r>
      <w:r>
        <w:rPr/>
        <w:t>.</w:t>
      </w:r>
    </w:p>
    <w:p>
      <w:pPr>
        <w:pStyle w:val="Heading3"/>
        <w:spacing w:line="295" w:lineRule="exact" w:before="5"/>
      </w:pPr>
      <w:r>
        <w:rPr>
          <w:spacing w:val="-2"/>
        </w:rPr>
        <w:t>1938.</w:t>
      </w:r>
    </w:p>
    <w:p>
      <w:pPr>
        <w:pStyle w:val="BodyText"/>
        <w:spacing w:line="295" w:lineRule="exact"/>
      </w:pPr>
      <w:r>
        <w:rPr/>
        <w:t>Pháp</w:t>
      </w:r>
      <w:r>
        <w:rPr>
          <w:spacing w:val="-5"/>
        </w:rPr>
        <w:t> </w:t>
      </w:r>
      <w:r>
        <w:rPr/>
        <w:t>quá</w:t>
      </w:r>
      <w:r>
        <w:rPr>
          <w:spacing w:val="-5"/>
        </w:rPr>
        <w:t> </w:t>
      </w:r>
      <w:r>
        <w:rPr/>
        <w:t>khứ</w:t>
      </w:r>
      <w:r>
        <w:rPr>
          <w:spacing w:val="-3"/>
        </w:rPr>
        <w:t> </w:t>
      </w:r>
      <w:r>
        <w:rPr/>
        <w:t>làm</w:t>
      </w:r>
      <w:r>
        <w:rPr>
          <w:spacing w:val="-7"/>
        </w:rPr>
        <w:t> </w:t>
      </w:r>
      <w:r>
        <w:rPr/>
        <w:t>duyên</w:t>
      </w:r>
      <w:r>
        <w:rPr>
          <w:spacing w:val="-2"/>
        </w:rPr>
        <w:t> </w:t>
      </w:r>
      <w:r>
        <w:rPr/>
        <w:t>cho</w:t>
      </w:r>
      <w:r>
        <w:rPr>
          <w:spacing w:val="-5"/>
        </w:rPr>
        <w:t> </w:t>
      </w:r>
      <w:r>
        <w:rPr/>
        <w:t>pháp</w:t>
      </w:r>
      <w:r>
        <w:rPr>
          <w:spacing w:val="-1"/>
        </w:rPr>
        <w:t> </w:t>
      </w:r>
      <w:r>
        <w:rPr/>
        <w:t>hiện</w:t>
      </w:r>
      <w:r>
        <w:rPr>
          <w:spacing w:val="-5"/>
        </w:rPr>
        <w:t> </w:t>
      </w:r>
      <w:r>
        <w:rPr/>
        <w:t>tại</w:t>
      </w:r>
      <w:r>
        <w:rPr>
          <w:spacing w:val="-3"/>
        </w:rPr>
        <w:t> </w:t>
      </w:r>
      <w:r>
        <w:rPr/>
        <w:t>bằng</w:t>
      </w:r>
      <w:r>
        <w:rPr>
          <w:spacing w:val="-4"/>
        </w:rPr>
        <w:t> </w:t>
      </w:r>
      <w:r>
        <w:rPr/>
        <w:t>Vô</w:t>
      </w:r>
      <w:r>
        <w:rPr>
          <w:spacing w:val="-5"/>
        </w:rPr>
        <w:t> </w:t>
      </w:r>
      <w:r>
        <w:rPr/>
        <w:t>hữu</w:t>
      </w:r>
      <w:r>
        <w:rPr>
          <w:spacing w:val="-4"/>
        </w:rPr>
        <w:t> </w:t>
      </w:r>
      <w:r>
        <w:rPr/>
        <w:t>duyên,</w:t>
      </w:r>
      <w:r>
        <w:rPr>
          <w:spacing w:val="-5"/>
        </w:rPr>
        <w:t> </w:t>
      </w:r>
      <w:r>
        <w:rPr/>
        <w:t>bằng</w:t>
      </w:r>
      <w:r>
        <w:rPr>
          <w:spacing w:val="1"/>
        </w:rPr>
        <w:t> </w:t>
      </w:r>
      <w:r>
        <w:rPr/>
        <w:t>Ly</w:t>
      </w:r>
      <w:r>
        <w:rPr>
          <w:spacing w:val="-8"/>
        </w:rPr>
        <w:t> </w:t>
      </w:r>
      <w:r>
        <w:rPr>
          <w:spacing w:val="-2"/>
        </w:rPr>
        <w:t>duyên.</w:t>
      </w:r>
    </w:p>
    <w:p>
      <w:pPr>
        <w:pStyle w:val="Heading3"/>
        <w:spacing w:line="295" w:lineRule="exact" w:before="9"/>
      </w:pPr>
      <w:r>
        <w:rPr>
          <w:spacing w:val="-2"/>
        </w:rPr>
        <w:t>1939.</w:t>
      </w:r>
    </w:p>
    <w:p>
      <w:pPr>
        <w:pStyle w:val="BodyText"/>
        <w:spacing w:line="295" w:lineRule="exact"/>
      </w:pPr>
      <w:r>
        <w:rPr/>
        <w:t>Pháp</w:t>
      </w:r>
      <w:r>
        <w:rPr>
          <w:spacing w:val="-4"/>
        </w:rPr>
        <w:t> </w:t>
      </w:r>
      <w:r>
        <w:rPr/>
        <w:t>hiện</w:t>
      </w:r>
      <w:r>
        <w:rPr>
          <w:spacing w:val="-4"/>
        </w:rPr>
        <w:t> </w:t>
      </w:r>
      <w:r>
        <w:rPr/>
        <w:t>tại</w:t>
      </w:r>
      <w:r>
        <w:rPr>
          <w:spacing w:val="-4"/>
        </w:rPr>
        <w:t> </w:t>
      </w:r>
      <w:r>
        <w:rPr/>
        <w:t>làm</w:t>
      </w:r>
      <w:r>
        <w:rPr>
          <w:spacing w:val="-5"/>
        </w:rPr>
        <w:t> </w:t>
      </w:r>
      <w:r>
        <w:rPr/>
        <w:t>duyên</w:t>
      </w:r>
      <w:r>
        <w:rPr>
          <w:spacing w:val="-3"/>
        </w:rPr>
        <w:t> </w:t>
      </w:r>
      <w:r>
        <w:rPr/>
        <w:t>cho</w:t>
      </w:r>
      <w:r>
        <w:rPr>
          <w:spacing w:val="-4"/>
        </w:rPr>
        <w:t> </w:t>
      </w:r>
      <w:r>
        <w:rPr/>
        <w:t>pháp</w:t>
      </w:r>
      <w:r>
        <w:rPr>
          <w:spacing w:val="-1"/>
        </w:rPr>
        <w:t> </w:t>
      </w:r>
      <w:r>
        <w:rPr/>
        <w:t>hiện</w:t>
      </w:r>
      <w:r>
        <w:rPr>
          <w:spacing w:val="-4"/>
        </w:rPr>
        <w:t> </w:t>
      </w:r>
      <w:r>
        <w:rPr/>
        <w:t>tại</w:t>
      </w:r>
      <w:r>
        <w:rPr>
          <w:spacing w:val="-2"/>
        </w:rPr>
        <w:t> </w:t>
      </w:r>
      <w:r>
        <w:rPr/>
        <w:t>bằng</w:t>
      </w:r>
      <w:r>
        <w:rPr>
          <w:spacing w:val="-4"/>
        </w:rPr>
        <w:t> </w:t>
      </w:r>
      <w:r>
        <w:rPr/>
        <w:t>Bất</w:t>
      </w:r>
      <w:r>
        <w:rPr>
          <w:spacing w:val="-4"/>
        </w:rPr>
        <w:t> </w:t>
      </w:r>
      <w:r>
        <w:rPr/>
        <w:t>ly</w:t>
      </w:r>
      <w:r>
        <w:rPr>
          <w:spacing w:val="-9"/>
        </w:rPr>
        <w:t> </w:t>
      </w:r>
      <w:r>
        <w:rPr>
          <w:spacing w:val="-2"/>
        </w:rPr>
        <w:t>duyên.</w:t>
      </w:r>
    </w:p>
    <w:p>
      <w:pPr>
        <w:pStyle w:val="Heading3"/>
        <w:spacing w:line="295" w:lineRule="exact" w:before="8"/>
      </w:pPr>
      <w:r>
        <w:rPr>
          <w:spacing w:val="-2"/>
        </w:rPr>
        <w:t>1940.</w:t>
      </w:r>
    </w:p>
    <w:p>
      <w:pPr>
        <w:pStyle w:val="BodyText"/>
        <w:ind w:right="140"/>
        <w:jc w:val="both"/>
      </w:pPr>
      <w:r>
        <w:rPr/>
        <w:t>Nhân 1, Cảnh 3, Trưởng 3, Vô gián 1. Liên tiếp 1, Đồng sanh, Hỗ tương, Y chỉ đều có 1, Cận y 3, Tiền sanh, Hậu sanh, Cố hưởng đều 1, Nghiệp 2, Quả, Thực 1,... tóm tắt... Bất ly 1; nên đếm như thế.</w:t>
      </w:r>
    </w:p>
    <w:p>
      <w:pPr>
        <w:spacing w:line="296" w:lineRule="exact" w:before="0"/>
        <w:ind w:left="3723" w:right="0" w:firstLine="0"/>
        <w:jc w:val="left"/>
        <w:rPr>
          <w:i/>
          <w:sz w:val="26"/>
        </w:rPr>
      </w:pPr>
      <w:r>
        <w:rPr>
          <w:i/>
          <w:sz w:val="26"/>
        </w:rPr>
        <w:t>Dứt</w:t>
      </w:r>
      <w:r>
        <w:rPr>
          <w:i/>
          <w:spacing w:val="-6"/>
          <w:sz w:val="26"/>
        </w:rPr>
        <w:t> </w:t>
      </w:r>
      <w:r>
        <w:rPr>
          <w:i/>
          <w:sz w:val="26"/>
        </w:rPr>
        <w:t>cách</w:t>
      </w:r>
      <w:r>
        <w:rPr>
          <w:i/>
          <w:spacing w:val="-4"/>
          <w:sz w:val="26"/>
        </w:rPr>
        <w:t> </w:t>
      </w:r>
      <w:r>
        <w:rPr>
          <w:i/>
          <w:sz w:val="26"/>
        </w:rPr>
        <w:t>thuận</w:t>
      </w:r>
      <w:r>
        <w:rPr>
          <w:i/>
          <w:spacing w:val="-2"/>
          <w:sz w:val="26"/>
        </w:rPr>
        <w:t> (anuloma)</w:t>
      </w:r>
    </w:p>
    <w:p>
      <w:pPr>
        <w:pStyle w:val="Heading3"/>
        <w:spacing w:line="240" w:lineRule="auto" w:before="8"/>
      </w:pPr>
      <w:r>
        <w:rPr>
          <w:spacing w:val="-2"/>
        </w:rPr>
        <w:t>1941.</w:t>
      </w:r>
    </w:p>
    <w:p>
      <w:pPr>
        <w:pStyle w:val="BodyText"/>
      </w:pPr>
      <w:r>
        <w:rPr/>
        <w:t>Pháp quá khứ làm duyên cho pháp hiện tại bằng Cảnh duyên, bằng Cận y</w:t>
      </w:r>
      <w:r>
        <w:rPr>
          <w:spacing w:val="-1"/>
        </w:rPr>
        <w:t> </w:t>
      </w:r>
      <w:r>
        <w:rPr/>
        <w:t>duyên, bằng Nghiệp duyên.</w:t>
      </w:r>
    </w:p>
    <w:p>
      <w:pPr>
        <w:pStyle w:val="Heading3"/>
      </w:pPr>
      <w:r>
        <w:rPr>
          <w:spacing w:val="-2"/>
        </w:rPr>
        <w:t>1942.</w:t>
      </w:r>
    </w:p>
    <w:p>
      <w:pPr>
        <w:pStyle w:val="BodyText"/>
        <w:spacing w:line="296" w:lineRule="exact"/>
      </w:pPr>
      <w:r>
        <w:rPr/>
        <w:t>Pháp</w:t>
      </w:r>
      <w:r>
        <w:rPr>
          <w:spacing w:val="-5"/>
        </w:rPr>
        <w:t> </w:t>
      </w:r>
      <w:r>
        <w:rPr/>
        <w:t>vô</w:t>
      </w:r>
      <w:r>
        <w:rPr>
          <w:spacing w:val="-5"/>
        </w:rPr>
        <w:t> </w:t>
      </w:r>
      <w:r>
        <w:rPr/>
        <w:t>lượng</w:t>
      </w:r>
      <w:r>
        <w:rPr>
          <w:spacing w:val="-3"/>
        </w:rPr>
        <w:t> </w:t>
      </w:r>
      <w:r>
        <w:rPr/>
        <w:t>làm</w:t>
      </w:r>
      <w:r>
        <w:rPr>
          <w:spacing w:val="-7"/>
        </w:rPr>
        <w:t> </w:t>
      </w:r>
      <w:r>
        <w:rPr/>
        <w:t>duyên</w:t>
      </w:r>
      <w:r>
        <w:rPr>
          <w:spacing w:val="-3"/>
        </w:rPr>
        <w:t> </w:t>
      </w:r>
      <w:r>
        <w:rPr/>
        <w:t>cho</w:t>
      </w:r>
      <w:r>
        <w:rPr>
          <w:spacing w:val="-4"/>
        </w:rPr>
        <w:t> </w:t>
      </w:r>
      <w:r>
        <w:rPr/>
        <w:t>pháp</w:t>
      </w:r>
      <w:r>
        <w:rPr>
          <w:spacing w:val="-2"/>
        </w:rPr>
        <w:t> </w:t>
      </w:r>
      <w:r>
        <w:rPr/>
        <w:t>hiện</w:t>
      </w:r>
      <w:r>
        <w:rPr>
          <w:spacing w:val="-5"/>
        </w:rPr>
        <w:t> </w:t>
      </w:r>
      <w:r>
        <w:rPr/>
        <w:t>tại</w:t>
      </w:r>
      <w:r>
        <w:rPr>
          <w:spacing w:val="-3"/>
        </w:rPr>
        <w:t> </w:t>
      </w:r>
      <w:r>
        <w:rPr/>
        <w:t>bằng</w:t>
      </w:r>
      <w:r>
        <w:rPr>
          <w:spacing w:val="-3"/>
        </w:rPr>
        <w:t> </w:t>
      </w:r>
      <w:r>
        <w:rPr/>
        <w:t>Cảnh</w:t>
      </w:r>
      <w:r>
        <w:rPr>
          <w:spacing w:val="-5"/>
        </w:rPr>
        <w:t> </w:t>
      </w:r>
      <w:r>
        <w:rPr/>
        <w:t>duyên,</w:t>
      </w:r>
      <w:r>
        <w:rPr>
          <w:spacing w:val="-5"/>
        </w:rPr>
        <w:t> </w:t>
      </w:r>
      <w:r>
        <w:rPr/>
        <w:t>bằng</w:t>
      </w:r>
      <w:r>
        <w:rPr>
          <w:spacing w:val="-4"/>
        </w:rPr>
        <w:t> </w:t>
      </w:r>
      <w:r>
        <w:rPr/>
        <w:t>Cận y</w:t>
      </w:r>
      <w:r>
        <w:rPr>
          <w:spacing w:val="-10"/>
        </w:rPr>
        <w:t> </w:t>
      </w:r>
      <w:r>
        <w:rPr>
          <w:spacing w:val="-2"/>
        </w:rPr>
        <w:t>duyên.</w:t>
      </w:r>
    </w:p>
    <w:p>
      <w:pPr>
        <w:pStyle w:val="Heading3"/>
        <w:spacing w:line="295" w:lineRule="exact" w:before="6"/>
      </w:pPr>
      <w:r>
        <w:rPr>
          <w:spacing w:val="-2"/>
        </w:rPr>
        <w:t>1943.</w:t>
      </w:r>
    </w:p>
    <w:p>
      <w:pPr>
        <w:pStyle w:val="BodyText"/>
        <w:ind w:right="139"/>
        <w:jc w:val="both"/>
      </w:pPr>
      <w:r>
        <w:rPr/>
        <w:t>Pháp hiện tại làm duyên cho pháp hiện tại bằng Cảnh duyên, bằng Đồng sanh duyên, bằng Cận y duyên, bằng Tiền sanh duyên, bằng Hậu sanh duyên, bằng Thực duyên, bằng Quyền duyên.</w:t>
      </w:r>
    </w:p>
    <w:p>
      <w:pPr>
        <w:pStyle w:val="Heading3"/>
        <w:spacing w:line="295" w:lineRule="exact" w:before="4"/>
      </w:pPr>
      <w:r>
        <w:rPr>
          <w:spacing w:val="-2"/>
        </w:rPr>
        <w:t>1944.</w:t>
      </w:r>
    </w:p>
    <w:p>
      <w:pPr>
        <w:pStyle w:val="BodyText"/>
        <w:ind w:right="139"/>
        <w:jc w:val="both"/>
      </w:pPr>
      <w:r>
        <w:rPr/>
        <w:t>Phi Nhân 3, phi Cảnh</w:t>
      </w:r>
      <w:r>
        <w:rPr>
          <w:spacing w:val="-1"/>
        </w:rPr>
        <w:t> </w:t>
      </w:r>
      <w:r>
        <w:rPr/>
        <w:t>3, phi Trưởng</w:t>
      </w:r>
      <w:r>
        <w:rPr>
          <w:spacing w:val="-1"/>
        </w:rPr>
        <w:t> </w:t>
      </w:r>
      <w:r>
        <w:rPr/>
        <w:t>3, phi Vô gián</w:t>
      </w:r>
      <w:r>
        <w:rPr>
          <w:spacing w:val="-1"/>
        </w:rPr>
        <w:t> </w:t>
      </w:r>
      <w:r>
        <w:rPr/>
        <w:t>3,...</w:t>
      </w:r>
      <w:r>
        <w:rPr>
          <w:spacing w:val="-1"/>
        </w:rPr>
        <w:t> </w:t>
      </w:r>
      <w:r>
        <w:rPr/>
        <w:t>tóm</w:t>
      </w:r>
      <w:r>
        <w:rPr>
          <w:spacing w:val="-1"/>
        </w:rPr>
        <w:t> </w:t>
      </w:r>
      <w:r>
        <w:rPr/>
        <w:t>tắt... phi Tương</w:t>
      </w:r>
      <w:r>
        <w:rPr>
          <w:spacing w:val="-1"/>
        </w:rPr>
        <w:t> </w:t>
      </w:r>
      <w:r>
        <w:rPr/>
        <w:t>ưng</w:t>
      </w:r>
      <w:r>
        <w:rPr>
          <w:spacing w:val="-1"/>
        </w:rPr>
        <w:t> </w:t>
      </w:r>
      <w:r>
        <w:rPr/>
        <w:t>3, phi Bất tương ưng 3, phi Hiện hữu 2, phi Vô hữu 3, phi Ly 3, phi Bất ly 2; nên đếm như </w:t>
      </w:r>
      <w:r>
        <w:rPr>
          <w:spacing w:val="-4"/>
        </w:rPr>
        <w:t>thế.</w:t>
      </w:r>
    </w:p>
    <w:p>
      <w:pPr>
        <w:spacing w:line="296" w:lineRule="exact" w:before="0"/>
        <w:ind w:left="3610" w:right="0" w:firstLine="0"/>
        <w:jc w:val="left"/>
        <w:rPr>
          <w:i/>
          <w:sz w:val="26"/>
        </w:rPr>
      </w:pPr>
      <w:r>
        <w:rPr>
          <w:i/>
          <w:sz w:val="26"/>
        </w:rPr>
        <w:t>Dứt</w:t>
      </w:r>
      <w:r>
        <w:rPr>
          <w:i/>
          <w:spacing w:val="-6"/>
          <w:sz w:val="26"/>
        </w:rPr>
        <w:t> </w:t>
      </w:r>
      <w:r>
        <w:rPr>
          <w:i/>
          <w:sz w:val="26"/>
        </w:rPr>
        <w:t>cách</w:t>
      </w:r>
      <w:r>
        <w:rPr>
          <w:i/>
          <w:spacing w:val="-4"/>
          <w:sz w:val="26"/>
        </w:rPr>
        <w:t> </w:t>
      </w:r>
      <w:r>
        <w:rPr>
          <w:i/>
          <w:sz w:val="26"/>
        </w:rPr>
        <w:t>ngược</w:t>
      </w:r>
      <w:r>
        <w:rPr>
          <w:i/>
          <w:spacing w:val="-3"/>
          <w:sz w:val="26"/>
        </w:rPr>
        <w:t> </w:t>
      </w:r>
      <w:r>
        <w:rPr>
          <w:i/>
          <w:spacing w:val="-2"/>
          <w:sz w:val="26"/>
        </w:rPr>
        <w:t>(paccanīya)</w:t>
      </w:r>
    </w:p>
    <w:p>
      <w:pPr>
        <w:pStyle w:val="Heading3"/>
        <w:spacing w:line="240" w:lineRule="auto" w:before="8"/>
      </w:pPr>
      <w:r>
        <w:rPr>
          <w:spacing w:val="-2"/>
        </w:rPr>
        <w:t>1945.</w:t>
      </w:r>
    </w:p>
    <w:p>
      <w:pPr>
        <w:pStyle w:val="Heading3"/>
        <w:spacing w:after="0" w:line="240" w:lineRule="auto"/>
        <w:sectPr>
          <w:pgSz w:w="11630" w:h="16450"/>
          <w:pgMar w:header="811" w:footer="0" w:top="1120" w:bottom="280" w:left="708" w:right="850"/>
        </w:sectPr>
      </w:pPr>
    </w:p>
    <w:p>
      <w:pPr>
        <w:pStyle w:val="BodyText"/>
        <w:spacing w:before="232"/>
        <w:ind w:right="139"/>
        <w:jc w:val="both"/>
      </w:pPr>
      <w:r>
        <w:rPr/>
        <w:t>Nhân duyên có phi Cảnh 1,... phi Trưởng, phi Vô gián, phi Liên tiếp, phi Hỗ tương,</w:t>
      </w:r>
      <w:r>
        <w:rPr>
          <w:spacing w:val="40"/>
        </w:rPr>
        <w:t> </w:t>
      </w:r>
      <w:r>
        <w:rPr/>
        <w:t>phi</w:t>
      </w:r>
      <w:r>
        <w:rPr>
          <w:spacing w:val="-3"/>
        </w:rPr>
        <w:t> </w:t>
      </w:r>
      <w:r>
        <w:rPr/>
        <w:t>Cận y,...</w:t>
      </w:r>
      <w:r>
        <w:rPr>
          <w:spacing w:val="-1"/>
        </w:rPr>
        <w:t> </w:t>
      </w:r>
      <w:r>
        <w:rPr/>
        <w:t>tóm</w:t>
      </w:r>
      <w:r>
        <w:rPr>
          <w:spacing w:val="-3"/>
        </w:rPr>
        <w:t> </w:t>
      </w:r>
      <w:r>
        <w:rPr/>
        <w:t>tắt... phi</w:t>
      </w:r>
      <w:r>
        <w:rPr>
          <w:spacing w:val="-3"/>
        </w:rPr>
        <w:t> </w:t>
      </w:r>
      <w:r>
        <w:rPr/>
        <w:t>Tương</w:t>
      </w:r>
      <w:r>
        <w:rPr>
          <w:spacing w:val="-1"/>
        </w:rPr>
        <w:t> </w:t>
      </w:r>
      <w:r>
        <w:rPr/>
        <w:t>ưng,</w:t>
      </w:r>
      <w:r>
        <w:rPr>
          <w:spacing w:val="-2"/>
        </w:rPr>
        <w:t> </w:t>
      </w:r>
      <w:r>
        <w:rPr/>
        <w:t>phi</w:t>
      </w:r>
      <w:r>
        <w:rPr>
          <w:spacing w:val="-2"/>
        </w:rPr>
        <w:t> </w:t>
      </w:r>
      <w:r>
        <w:rPr/>
        <w:t>Bất</w:t>
      </w:r>
      <w:r>
        <w:rPr>
          <w:spacing w:val="-1"/>
        </w:rPr>
        <w:t> </w:t>
      </w:r>
      <w:r>
        <w:rPr/>
        <w:t>tương</w:t>
      </w:r>
      <w:r>
        <w:rPr>
          <w:spacing w:val="-3"/>
        </w:rPr>
        <w:t> </w:t>
      </w:r>
      <w:r>
        <w:rPr/>
        <w:t>ưng, phi Vô</w:t>
      </w:r>
      <w:r>
        <w:rPr>
          <w:spacing w:val="-3"/>
        </w:rPr>
        <w:t> </w:t>
      </w:r>
      <w:r>
        <w:rPr/>
        <w:t>hữu,</w:t>
      </w:r>
      <w:r>
        <w:rPr>
          <w:spacing w:val="-2"/>
        </w:rPr>
        <w:t> </w:t>
      </w:r>
      <w:r>
        <w:rPr/>
        <w:t>phi</w:t>
      </w:r>
      <w:r>
        <w:rPr>
          <w:spacing w:val="-2"/>
        </w:rPr>
        <w:t> </w:t>
      </w:r>
      <w:r>
        <w:rPr/>
        <w:t>Ly</w:t>
      </w:r>
      <w:r>
        <w:rPr>
          <w:spacing w:val="-6"/>
        </w:rPr>
        <w:t> </w:t>
      </w:r>
      <w:r>
        <w:rPr/>
        <w:t>đều có 1; nên đếm như thế.</w:t>
      </w:r>
    </w:p>
    <w:p>
      <w:pPr>
        <w:spacing w:line="298" w:lineRule="exact" w:before="0"/>
        <w:ind w:left="3754" w:right="0" w:firstLine="0"/>
        <w:jc w:val="left"/>
        <w:rPr>
          <w:i/>
          <w:sz w:val="26"/>
        </w:rPr>
      </w:pPr>
      <w:r>
        <w:rPr>
          <w:i/>
          <w:sz w:val="26"/>
        </w:rPr>
        <w:t>Dứt</w:t>
      </w:r>
      <w:r>
        <w:rPr>
          <w:i/>
          <w:spacing w:val="-5"/>
          <w:sz w:val="26"/>
        </w:rPr>
        <w:t> </w:t>
      </w:r>
      <w:r>
        <w:rPr>
          <w:i/>
          <w:sz w:val="26"/>
        </w:rPr>
        <w:t>cách</w:t>
      </w:r>
      <w:r>
        <w:rPr>
          <w:i/>
          <w:spacing w:val="-5"/>
          <w:sz w:val="26"/>
        </w:rPr>
        <w:t> </w:t>
      </w:r>
      <w:r>
        <w:rPr>
          <w:i/>
          <w:sz w:val="26"/>
        </w:rPr>
        <w:t>thuận</w:t>
      </w:r>
      <w:r>
        <w:rPr>
          <w:i/>
          <w:spacing w:val="-4"/>
          <w:sz w:val="26"/>
        </w:rPr>
        <w:t> </w:t>
      </w:r>
      <w:r>
        <w:rPr>
          <w:i/>
          <w:sz w:val="26"/>
        </w:rPr>
        <w:t>và</w:t>
      </w:r>
      <w:r>
        <w:rPr>
          <w:i/>
          <w:spacing w:val="-2"/>
          <w:sz w:val="26"/>
        </w:rPr>
        <w:t> nghịch</w:t>
      </w:r>
    </w:p>
    <w:p>
      <w:pPr>
        <w:pStyle w:val="Heading3"/>
        <w:spacing w:line="240" w:lineRule="auto" w:before="8"/>
      </w:pPr>
      <w:r>
        <w:rPr>
          <w:spacing w:val="-2"/>
        </w:rPr>
        <w:t>1946.</w:t>
      </w:r>
    </w:p>
    <w:p>
      <w:pPr>
        <w:pStyle w:val="BodyText"/>
        <w:ind w:right="140"/>
        <w:jc w:val="both"/>
      </w:pPr>
      <w:r>
        <w:rPr/>
        <w:t>Phi Nhân duyên có Cảnh 3,... Trưởng 3, Vô gián, Liên tiếp, Đồng sanh, Hỗ tương, Y chỉ đều có 1, Cận y 3, Tiền sanh 1, Hậu sanh, Cố hưởng 1;... tóm tắt..., Nghiệp 2, Quả 1, những duyên này chỉ có 1 câu; Bất ly 1; nên đếm như thế.</w:t>
      </w:r>
    </w:p>
    <w:p>
      <w:pPr>
        <w:spacing w:before="0"/>
        <w:ind w:left="138" w:right="0" w:firstLine="0"/>
        <w:jc w:val="center"/>
        <w:rPr>
          <w:i/>
          <w:sz w:val="26"/>
        </w:rPr>
      </w:pPr>
      <w:r>
        <w:rPr>
          <w:i/>
          <w:sz w:val="26"/>
        </w:rPr>
        <w:t>Dứt</w:t>
      </w:r>
      <w:r>
        <w:rPr>
          <w:i/>
          <w:spacing w:val="-6"/>
          <w:sz w:val="26"/>
        </w:rPr>
        <w:t> </w:t>
      </w:r>
      <w:r>
        <w:rPr>
          <w:i/>
          <w:sz w:val="26"/>
        </w:rPr>
        <w:t>cách</w:t>
      </w:r>
      <w:r>
        <w:rPr>
          <w:i/>
          <w:spacing w:val="-6"/>
          <w:sz w:val="26"/>
        </w:rPr>
        <w:t> </w:t>
      </w:r>
      <w:r>
        <w:rPr>
          <w:i/>
          <w:sz w:val="26"/>
        </w:rPr>
        <w:t>nghịch,</w:t>
      </w:r>
      <w:r>
        <w:rPr>
          <w:i/>
          <w:spacing w:val="-6"/>
          <w:sz w:val="26"/>
        </w:rPr>
        <w:t> </w:t>
      </w:r>
      <w:r>
        <w:rPr>
          <w:i/>
          <w:spacing w:val="-4"/>
          <w:sz w:val="26"/>
        </w:rPr>
        <w:t>thuận</w:t>
      </w:r>
    </w:p>
    <w:p>
      <w:pPr>
        <w:spacing w:line="298" w:lineRule="exact" w:before="0"/>
        <w:ind w:left="2583" w:right="2443" w:firstLine="0"/>
        <w:jc w:val="center"/>
        <w:rPr>
          <w:i/>
          <w:sz w:val="26"/>
        </w:rPr>
      </w:pPr>
      <w:r>
        <w:rPr>
          <w:i/>
          <w:sz w:val="26"/>
        </w:rPr>
        <w:t>Hết</w:t>
      </w:r>
      <w:r>
        <w:rPr>
          <w:i/>
          <w:spacing w:val="-5"/>
          <w:sz w:val="26"/>
        </w:rPr>
        <w:t> </w:t>
      </w:r>
      <w:r>
        <w:rPr>
          <w:i/>
          <w:sz w:val="26"/>
        </w:rPr>
        <w:t>phần</w:t>
      </w:r>
      <w:r>
        <w:rPr>
          <w:i/>
          <w:spacing w:val="-4"/>
          <w:sz w:val="26"/>
        </w:rPr>
        <w:t> </w:t>
      </w:r>
      <w:r>
        <w:rPr>
          <w:i/>
          <w:sz w:val="26"/>
        </w:rPr>
        <w:t>vấn</w:t>
      </w:r>
      <w:r>
        <w:rPr>
          <w:i/>
          <w:spacing w:val="-4"/>
          <w:sz w:val="26"/>
        </w:rPr>
        <w:t> </w:t>
      </w:r>
      <w:r>
        <w:rPr>
          <w:i/>
          <w:sz w:val="26"/>
        </w:rPr>
        <w:t>đề</w:t>
      </w:r>
      <w:r>
        <w:rPr>
          <w:i/>
          <w:spacing w:val="-2"/>
          <w:sz w:val="26"/>
        </w:rPr>
        <w:t> (pañhāvāra)</w:t>
      </w:r>
    </w:p>
    <w:p>
      <w:pPr>
        <w:pStyle w:val="BodyText"/>
        <w:spacing w:line="298" w:lineRule="exact"/>
        <w:ind w:left="897" w:right="4729"/>
        <w:jc w:val="right"/>
      </w:pPr>
      <w:r>
        <w:rPr/>
        <w:t>Tam</w:t>
      </w:r>
      <w:r>
        <w:rPr>
          <w:spacing w:val="-6"/>
        </w:rPr>
        <w:t> </w:t>
      </w:r>
      <w:r>
        <w:rPr/>
        <w:t>đề</w:t>
      </w:r>
      <w:r>
        <w:rPr>
          <w:spacing w:val="-4"/>
        </w:rPr>
        <w:t> </w:t>
      </w:r>
      <w:r>
        <w:rPr/>
        <w:t>quá</w:t>
      </w:r>
      <w:r>
        <w:rPr>
          <w:spacing w:val="-1"/>
        </w:rPr>
        <w:t> </w:t>
      </w:r>
      <w:r>
        <w:rPr/>
        <w:t>khứ</w:t>
      </w:r>
      <w:r>
        <w:rPr>
          <w:spacing w:val="-2"/>
        </w:rPr>
        <w:t> </w:t>
      </w:r>
      <w:r>
        <w:rPr/>
        <w:t>thứ</w:t>
      </w:r>
      <w:r>
        <w:rPr>
          <w:spacing w:val="-3"/>
        </w:rPr>
        <w:t> </w:t>
      </w:r>
      <w:r>
        <w:rPr/>
        <w:t>18</w:t>
      </w:r>
      <w:r>
        <w:rPr>
          <w:spacing w:val="-2"/>
        </w:rPr>
        <w:t> </w:t>
      </w:r>
      <w:r>
        <w:rPr/>
        <w:t>chỉ</w:t>
      </w:r>
      <w:r>
        <w:rPr>
          <w:spacing w:val="-4"/>
        </w:rPr>
        <w:t> </w:t>
      </w:r>
      <w:r>
        <w:rPr/>
        <w:t>có</w:t>
      </w:r>
      <w:r>
        <w:rPr>
          <w:spacing w:val="-3"/>
        </w:rPr>
        <w:t> </w:t>
      </w:r>
      <w:r>
        <w:rPr/>
        <w:t>bấy</w:t>
      </w:r>
      <w:r>
        <w:rPr>
          <w:spacing w:val="-7"/>
        </w:rPr>
        <w:t> </w:t>
      </w:r>
      <w:r>
        <w:rPr>
          <w:spacing w:val="-2"/>
        </w:rPr>
        <w:t>nhiêu</w:t>
      </w:r>
    </w:p>
    <w:p>
      <w:pPr>
        <w:spacing w:before="1"/>
        <w:ind w:left="897" w:right="4700" w:firstLine="0"/>
        <w:jc w:val="right"/>
        <w:rPr>
          <w:b/>
          <w:sz w:val="26"/>
        </w:rPr>
      </w:pPr>
      <w:r>
        <w:rPr>
          <w:b/>
          <w:spacing w:val="-2"/>
          <w:sz w:val="26"/>
        </w:rPr>
        <w:t>-----</w:t>
      </w:r>
      <w:r>
        <w:rPr>
          <w:b/>
          <w:spacing w:val="-10"/>
          <w:sz w:val="26"/>
        </w:rPr>
        <w:t>-</w:t>
      </w:r>
    </w:p>
    <w:p>
      <w:pPr>
        <w:pStyle w:val="BodyText"/>
        <w:ind w:left="0"/>
        <w:rPr>
          <w:b/>
        </w:rPr>
      </w:pPr>
    </w:p>
    <w:p>
      <w:pPr>
        <w:pStyle w:val="BodyText"/>
        <w:spacing w:before="1"/>
        <w:ind w:left="0"/>
        <w:rPr>
          <w:b/>
        </w:rPr>
      </w:pPr>
    </w:p>
    <w:p>
      <w:pPr>
        <w:spacing w:before="1"/>
        <w:ind w:left="139" w:right="0" w:firstLine="0"/>
        <w:jc w:val="center"/>
        <w:rPr>
          <w:b/>
          <w:i/>
          <w:sz w:val="26"/>
        </w:rPr>
      </w:pPr>
      <w:r>
        <w:rPr>
          <w:b/>
          <w:sz w:val="26"/>
        </w:rPr>
        <w:t>TAM</w:t>
      </w:r>
      <w:r>
        <w:rPr>
          <w:b/>
          <w:spacing w:val="-7"/>
          <w:sz w:val="26"/>
        </w:rPr>
        <w:t> </w:t>
      </w:r>
      <w:r>
        <w:rPr>
          <w:b/>
          <w:sz w:val="26"/>
        </w:rPr>
        <w:t>ĐỀ</w:t>
      </w:r>
      <w:r>
        <w:rPr>
          <w:b/>
          <w:spacing w:val="-5"/>
          <w:sz w:val="26"/>
        </w:rPr>
        <w:t> </w:t>
      </w:r>
      <w:r>
        <w:rPr>
          <w:b/>
          <w:sz w:val="26"/>
        </w:rPr>
        <w:t>BIẾT</w:t>
      </w:r>
      <w:r>
        <w:rPr>
          <w:b/>
          <w:spacing w:val="-5"/>
          <w:sz w:val="26"/>
        </w:rPr>
        <w:t> </w:t>
      </w:r>
      <w:r>
        <w:rPr>
          <w:b/>
          <w:sz w:val="26"/>
        </w:rPr>
        <w:t>CẢNH</w:t>
      </w:r>
      <w:r>
        <w:rPr>
          <w:b/>
          <w:spacing w:val="-7"/>
          <w:sz w:val="26"/>
        </w:rPr>
        <w:t> </w:t>
      </w:r>
      <w:r>
        <w:rPr>
          <w:b/>
          <w:sz w:val="26"/>
        </w:rPr>
        <w:t>QUÁ</w:t>
      </w:r>
      <w:r>
        <w:rPr>
          <w:b/>
          <w:spacing w:val="-7"/>
          <w:sz w:val="26"/>
        </w:rPr>
        <w:t> </w:t>
      </w:r>
      <w:r>
        <w:rPr>
          <w:b/>
          <w:sz w:val="26"/>
        </w:rPr>
        <w:t>KHỨ</w:t>
      </w:r>
      <w:r>
        <w:rPr>
          <w:b/>
          <w:spacing w:val="-5"/>
          <w:sz w:val="26"/>
        </w:rPr>
        <w:t> </w:t>
      </w:r>
      <w:r>
        <w:rPr>
          <w:b/>
          <w:i/>
          <w:spacing w:val="-2"/>
          <w:sz w:val="26"/>
        </w:rPr>
        <w:t>(ATĪTĀRAMMANATTIKA)</w:t>
      </w:r>
    </w:p>
    <w:p>
      <w:pPr>
        <w:spacing w:line="298" w:lineRule="exact" w:before="298"/>
        <w:ind w:left="708" w:right="0" w:firstLine="0"/>
        <w:jc w:val="left"/>
        <w:rPr>
          <w:b/>
          <w:i/>
          <w:sz w:val="26"/>
        </w:rPr>
      </w:pPr>
      <w:bookmarkStart w:name="_bookmark213" w:id="214"/>
      <w:bookmarkEnd w:id="214"/>
      <w:r>
        <w:rPr/>
      </w:r>
      <w:r>
        <w:rPr>
          <w:b/>
          <w:sz w:val="26"/>
        </w:rPr>
        <w:t>Phần</w:t>
      </w:r>
      <w:r>
        <w:rPr>
          <w:b/>
          <w:spacing w:val="-6"/>
          <w:sz w:val="26"/>
        </w:rPr>
        <w:t> </w:t>
      </w:r>
      <w:r>
        <w:rPr>
          <w:b/>
          <w:sz w:val="26"/>
        </w:rPr>
        <w:t>Liên</w:t>
      </w:r>
      <w:r>
        <w:rPr>
          <w:b/>
          <w:spacing w:val="-6"/>
          <w:sz w:val="26"/>
        </w:rPr>
        <w:t> </w:t>
      </w:r>
      <w:r>
        <w:rPr>
          <w:b/>
          <w:sz w:val="26"/>
        </w:rPr>
        <w:t>Quan</w:t>
      </w:r>
      <w:r>
        <w:rPr>
          <w:b/>
          <w:spacing w:val="-6"/>
          <w:sz w:val="26"/>
        </w:rPr>
        <w:t> </w:t>
      </w:r>
      <w:r>
        <w:rPr>
          <w:b/>
          <w:i/>
          <w:spacing w:val="-2"/>
          <w:sz w:val="26"/>
        </w:rPr>
        <w:t>(Paṭiccavāra)</w:t>
      </w:r>
    </w:p>
    <w:p>
      <w:pPr>
        <w:pStyle w:val="Heading3"/>
        <w:spacing w:line="295" w:lineRule="exact"/>
      </w:pPr>
      <w:r>
        <w:rPr>
          <w:spacing w:val="-2"/>
        </w:rPr>
        <w:t>1947.</w:t>
      </w:r>
    </w:p>
    <w:p>
      <w:pPr>
        <w:pStyle w:val="BodyText"/>
        <w:spacing w:line="295" w:lineRule="exact"/>
      </w:pPr>
      <w:r>
        <w:rPr/>
        <w:t>Pháp</w:t>
      </w:r>
      <w:r>
        <w:rPr>
          <w:spacing w:val="-5"/>
        </w:rPr>
        <w:t> </w:t>
      </w:r>
      <w:r>
        <w:rPr/>
        <w:t>biết</w:t>
      </w:r>
      <w:r>
        <w:rPr>
          <w:spacing w:val="-5"/>
        </w:rPr>
        <w:t> </w:t>
      </w:r>
      <w:r>
        <w:rPr/>
        <w:t>cảnh</w:t>
      </w:r>
      <w:r>
        <w:rPr>
          <w:spacing w:val="-5"/>
        </w:rPr>
        <w:t> </w:t>
      </w:r>
      <w:r>
        <w:rPr/>
        <w:t>quá</w:t>
      </w:r>
      <w:r>
        <w:rPr>
          <w:spacing w:val="-3"/>
        </w:rPr>
        <w:t> </w:t>
      </w:r>
      <w:r>
        <w:rPr/>
        <w:t>khứ</w:t>
      </w:r>
      <w:r>
        <w:rPr>
          <w:spacing w:val="-3"/>
        </w:rPr>
        <w:t> </w:t>
      </w:r>
      <w:r>
        <w:rPr/>
        <w:t>liên</w:t>
      </w:r>
      <w:r>
        <w:rPr>
          <w:spacing w:val="-5"/>
        </w:rPr>
        <w:t> </w:t>
      </w:r>
      <w:r>
        <w:rPr/>
        <w:t>quan</w:t>
      </w:r>
      <w:r>
        <w:rPr>
          <w:spacing w:val="-4"/>
        </w:rPr>
        <w:t> </w:t>
      </w:r>
      <w:r>
        <w:rPr/>
        <w:t>pháp</w:t>
      </w:r>
      <w:r>
        <w:rPr>
          <w:spacing w:val="-4"/>
        </w:rPr>
        <w:t> </w:t>
      </w:r>
      <w:r>
        <w:rPr/>
        <w:t>biết</w:t>
      </w:r>
      <w:r>
        <w:rPr>
          <w:spacing w:val="-3"/>
        </w:rPr>
        <w:t> </w:t>
      </w:r>
      <w:r>
        <w:rPr/>
        <w:t>cảnh</w:t>
      </w:r>
      <w:r>
        <w:rPr>
          <w:spacing w:val="-5"/>
        </w:rPr>
        <w:t> </w:t>
      </w:r>
      <w:r>
        <w:rPr/>
        <w:t>quá</w:t>
      </w:r>
      <w:r>
        <w:rPr>
          <w:spacing w:val="-5"/>
        </w:rPr>
        <w:t> </w:t>
      </w:r>
      <w:r>
        <w:rPr/>
        <w:t>khứ</w:t>
      </w:r>
      <w:r>
        <w:rPr>
          <w:spacing w:val="-4"/>
        </w:rPr>
        <w:t> </w:t>
      </w:r>
      <w:r>
        <w:rPr/>
        <w:t>sanh</w:t>
      </w:r>
      <w:r>
        <w:rPr>
          <w:spacing w:val="-5"/>
        </w:rPr>
        <w:t> </w:t>
      </w:r>
      <w:r>
        <w:rPr/>
        <w:t>ra</w:t>
      </w:r>
      <w:r>
        <w:rPr>
          <w:spacing w:val="-5"/>
        </w:rPr>
        <w:t> </w:t>
      </w:r>
      <w:r>
        <w:rPr/>
        <w:t>do</w:t>
      </w:r>
      <w:r>
        <w:rPr>
          <w:spacing w:val="-2"/>
        </w:rPr>
        <w:t> </w:t>
      </w:r>
      <w:r>
        <w:rPr/>
        <w:t>Nhân</w:t>
      </w:r>
      <w:r>
        <w:rPr>
          <w:spacing w:val="-5"/>
        </w:rPr>
        <w:t> </w:t>
      </w:r>
      <w:r>
        <w:rPr>
          <w:spacing w:val="-2"/>
        </w:rPr>
        <w:t>duyên:</w:t>
      </w:r>
    </w:p>
    <w:p>
      <w:pPr>
        <w:pStyle w:val="BodyText"/>
        <w:ind w:left="1133" w:firstLine="2"/>
      </w:pPr>
      <w:r>
        <w:rPr/>
        <w:t>3</w:t>
      </w:r>
      <w:r>
        <w:rPr>
          <w:spacing w:val="-2"/>
        </w:rPr>
        <w:t> </w:t>
      </w:r>
      <w:r>
        <w:rPr/>
        <w:t>uẩn</w:t>
      </w:r>
      <w:r>
        <w:rPr>
          <w:spacing w:val="-1"/>
        </w:rPr>
        <w:t> </w:t>
      </w:r>
      <w:r>
        <w:rPr/>
        <w:t>liên</w:t>
      </w:r>
      <w:r>
        <w:rPr>
          <w:spacing w:val="-2"/>
        </w:rPr>
        <w:t> </w:t>
      </w:r>
      <w:r>
        <w:rPr/>
        <w:t>quan</w:t>
      </w:r>
      <w:r>
        <w:rPr>
          <w:spacing w:val="-1"/>
        </w:rPr>
        <w:t> </w:t>
      </w:r>
      <w:r>
        <w:rPr/>
        <w:t>1</w:t>
      </w:r>
      <w:r>
        <w:rPr>
          <w:spacing w:val="-2"/>
        </w:rPr>
        <w:t> </w:t>
      </w:r>
      <w:r>
        <w:rPr/>
        <w:t>uẩn</w:t>
      </w:r>
      <w:r>
        <w:rPr>
          <w:spacing w:val="-1"/>
        </w:rPr>
        <w:t> </w:t>
      </w:r>
      <w:r>
        <w:rPr/>
        <w:t>biết</w:t>
      </w:r>
      <w:r>
        <w:rPr>
          <w:spacing w:val="-2"/>
        </w:rPr>
        <w:t> </w:t>
      </w:r>
      <w:r>
        <w:rPr/>
        <w:t>cảnh</w:t>
      </w:r>
      <w:r>
        <w:rPr>
          <w:spacing w:val="-1"/>
        </w:rPr>
        <w:t> </w:t>
      </w:r>
      <w:r>
        <w:rPr/>
        <w:t>quá</w:t>
      </w:r>
      <w:r>
        <w:rPr>
          <w:spacing w:val="-1"/>
        </w:rPr>
        <w:t> </w:t>
      </w:r>
      <w:r>
        <w:rPr/>
        <w:t>khứ </w:t>
      </w:r>
      <w:r>
        <w:rPr>
          <w:i/>
        </w:rPr>
        <w:t>(atītārammaṇa)</w:t>
      </w:r>
      <w:r>
        <w:rPr/>
        <w:t>,</w:t>
      </w:r>
      <w:r>
        <w:rPr>
          <w:spacing w:val="-2"/>
        </w:rPr>
        <w:t> </w:t>
      </w:r>
      <w:r>
        <w:rPr/>
        <w:t>2</w:t>
      </w:r>
      <w:r>
        <w:rPr>
          <w:spacing w:val="-2"/>
        </w:rPr>
        <w:t> </w:t>
      </w:r>
      <w:r>
        <w:rPr/>
        <w:t>uẩn liên</w:t>
      </w:r>
      <w:r>
        <w:rPr>
          <w:spacing w:val="-2"/>
        </w:rPr>
        <w:t> </w:t>
      </w:r>
      <w:r>
        <w:rPr/>
        <w:t>quan 2</w:t>
      </w:r>
      <w:r>
        <w:rPr>
          <w:spacing w:val="-2"/>
        </w:rPr>
        <w:t> </w:t>
      </w:r>
      <w:r>
        <w:rPr/>
        <w:t>uẩn.</w:t>
      </w:r>
      <w:r>
        <w:rPr>
          <w:spacing w:val="-1"/>
        </w:rPr>
        <w:t> </w:t>
      </w:r>
      <w:r>
        <w:rPr/>
        <w:t>Sát- na tục sinh: 3 uẩn liên quan 1 uẩn biết cảnh quá khứ, 2 uẩn liên quan 2 uẩn.</w:t>
      </w:r>
    </w:p>
    <w:p>
      <w:pPr>
        <w:pStyle w:val="Heading3"/>
        <w:spacing w:line="295" w:lineRule="exact" w:before="9"/>
      </w:pPr>
      <w:r>
        <w:rPr>
          <w:spacing w:val="-2"/>
        </w:rPr>
        <w:t>1948.</w:t>
      </w:r>
    </w:p>
    <w:p>
      <w:pPr>
        <w:pStyle w:val="BodyText"/>
        <w:ind w:left="1135" w:right="1296" w:hanging="286"/>
      </w:pPr>
      <w:r>
        <w:rPr/>
        <w:t>Pháp</w:t>
      </w:r>
      <w:r>
        <w:rPr>
          <w:spacing w:val="-3"/>
        </w:rPr>
        <w:t> </w:t>
      </w:r>
      <w:r>
        <w:rPr/>
        <w:t>biết</w:t>
      </w:r>
      <w:r>
        <w:rPr>
          <w:spacing w:val="-3"/>
        </w:rPr>
        <w:t> </w:t>
      </w:r>
      <w:r>
        <w:rPr/>
        <w:t>cảnh</w:t>
      </w:r>
      <w:r>
        <w:rPr>
          <w:spacing w:val="-3"/>
        </w:rPr>
        <w:t> </w:t>
      </w:r>
      <w:r>
        <w:rPr/>
        <w:t>vị</w:t>
      </w:r>
      <w:r>
        <w:rPr>
          <w:spacing w:val="-3"/>
        </w:rPr>
        <w:t> </w:t>
      </w:r>
      <w:r>
        <w:rPr/>
        <w:t>lai</w:t>
      </w:r>
      <w:r>
        <w:rPr>
          <w:spacing w:val="-2"/>
        </w:rPr>
        <w:t> </w:t>
      </w:r>
      <w:r>
        <w:rPr/>
        <w:t>liên</w:t>
      </w:r>
      <w:r>
        <w:rPr>
          <w:spacing w:val="-3"/>
        </w:rPr>
        <w:t> </w:t>
      </w:r>
      <w:r>
        <w:rPr/>
        <w:t>quan</w:t>
      </w:r>
      <w:r>
        <w:rPr>
          <w:spacing w:val="-1"/>
        </w:rPr>
        <w:t> </w:t>
      </w:r>
      <w:r>
        <w:rPr/>
        <w:t>pháp</w:t>
      </w:r>
      <w:r>
        <w:rPr>
          <w:spacing w:val="-2"/>
        </w:rPr>
        <w:t> </w:t>
      </w:r>
      <w:r>
        <w:rPr/>
        <w:t>biết</w:t>
      </w:r>
      <w:r>
        <w:rPr>
          <w:spacing w:val="-3"/>
        </w:rPr>
        <w:t> </w:t>
      </w:r>
      <w:r>
        <w:rPr/>
        <w:t>cảnh</w:t>
      </w:r>
      <w:r>
        <w:rPr>
          <w:spacing w:val="-1"/>
        </w:rPr>
        <w:t> </w:t>
      </w:r>
      <w:r>
        <w:rPr/>
        <w:t>vị</w:t>
      </w:r>
      <w:r>
        <w:rPr>
          <w:spacing w:val="-3"/>
        </w:rPr>
        <w:t> </w:t>
      </w:r>
      <w:r>
        <w:rPr/>
        <w:t>lai</w:t>
      </w:r>
      <w:r>
        <w:rPr>
          <w:spacing w:val="-3"/>
        </w:rPr>
        <w:t> </w:t>
      </w:r>
      <w:r>
        <w:rPr/>
        <w:t>sanh</w:t>
      </w:r>
      <w:r>
        <w:rPr>
          <w:spacing w:val="-3"/>
        </w:rPr>
        <w:t> </w:t>
      </w:r>
      <w:r>
        <w:rPr/>
        <w:t>ra</w:t>
      </w:r>
      <w:r>
        <w:rPr>
          <w:spacing w:val="-3"/>
        </w:rPr>
        <w:t> </w:t>
      </w:r>
      <w:r>
        <w:rPr/>
        <w:t>do</w:t>
      </w:r>
      <w:r>
        <w:rPr>
          <w:spacing w:val="-3"/>
        </w:rPr>
        <w:t> </w:t>
      </w:r>
      <w:r>
        <w:rPr/>
        <w:t>Nhân duyên: 3 uẩn liên quan 1 uẩn biết cảnh vị lai,... 2 uẩn.</w:t>
      </w:r>
    </w:p>
    <w:p>
      <w:pPr>
        <w:pStyle w:val="Heading3"/>
        <w:spacing w:before="3"/>
      </w:pPr>
      <w:r>
        <w:rPr>
          <w:spacing w:val="-2"/>
        </w:rPr>
        <w:t>1949.</w:t>
      </w:r>
    </w:p>
    <w:p>
      <w:pPr>
        <w:pStyle w:val="BodyText"/>
        <w:spacing w:line="295" w:lineRule="exact"/>
      </w:pPr>
      <w:r>
        <w:rPr/>
        <w:t>Pháp</w:t>
      </w:r>
      <w:r>
        <w:rPr>
          <w:spacing w:val="-5"/>
        </w:rPr>
        <w:t> </w:t>
      </w:r>
      <w:r>
        <w:rPr/>
        <w:t>biết</w:t>
      </w:r>
      <w:r>
        <w:rPr>
          <w:spacing w:val="-5"/>
        </w:rPr>
        <w:t> </w:t>
      </w:r>
      <w:r>
        <w:rPr/>
        <w:t>cảnh</w:t>
      </w:r>
      <w:r>
        <w:rPr>
          <w:spacing w:val="-5"/>
        </w:rPr>
        <w:t> </w:t>
      </w:r>
      <w:r>
        <w:rPr/>
        <w:t>hiện</w:t>
      </w:r>
      <w:r>
        <w:rPr>
          <w:spacing w:val="-2"/>
        </w:rPr>
        <w:t> </w:t>
      </w:r>
      <w:r>
        <w:rPr/>
        <w:t>tại</w:t>
      </w:r>
      <w:r>
        <w:rPr>
          <w:spacing w:val="-1"/>
        </w:rPr>
        <w:t> </w:t>
      </w:r>
      <w:r>
        <w:rPr/>
        <w:t>liên</w:t>
      </w:r>
      <w:r>
        <w:rPr>
          <w:spacing w:val="-5"/>
        </w:rPr>
        <w:t> </w:t>
      </w:r>
      <w:r>
        <w:rPr/>
        <w:t>quan</w:t>
      </w:r>
      <w:r>
        <w:rPr>
          <w:spacing w:val="-4"/>
        </w:rPr>
        <w:t> </w:t>
      </w:r>
      <w:r>
        <w:rPr/>
        <w:t>pháp</w:t>
      </w:r>
      <w:r>
        <w:rPr>
          <w:spacing w:val="-4"/>
        </w:rPr>
        <w:t> </w:t>
      </w:r>
      <w:r>
        <w:rPr/>
        <w:t>biết</w:t>
      </w:r>
      <w:r>
        <w:rPr>
          <w:spacing w:val="-2"/>
        </w:rPr>
        <w:t> </w:t>
      </w:r>
      <w:r>
        <w:rPr/>
        <w:t>cảnh</w:t>
      </w:r>
      <w:r>
        <w:rPr>
          <w:spacing w:val="-5"/>
        </w:rPr>
        <w:t> </w:t>
      </w:r>
      <w:r>
        <w:rPr/>
        <w:t>hiện</w:t>
      </w:r>
      <w:r>
        <w:rPr>
          <w:spacing w:val="-5"/>
        </w:rPr>
        <w:t> </w:t>
      </w:r>
      <w:r>
        <w:rPr/>
        <w:t>tại</w:t>
      </w:r>
      <w:r>
        <w:rPr>
          <w:spacing w:val="-5"/>
        </w:rPr>
        <w:t> </w:t>
      </w:r>
      <w:r>
        <w:rPr/>
        <w:t>sanh</w:t>
      </w:r>
      <w:r>
        <w:rPr>
          <w:spacing w:val="-4"/>
        </w:rPr>
        <w:t> </w:t>
      </w:r>
      <w:r>
        <w:rPr/>
        <w:t>ra</w:t>
      </w:r>
      <w:r>
        <w:rPr>
          <w:spacing w:val="-5"/>
        </w:rPr>
        <w:t> </w:t>
      </w:r>
      <w:r>
        <w:rPr/>
        <w:t>do</w:t>
      </w:r>
      <w:r>
        <w:rPr>
          <w:spacing w:val="-5"/>
        </w:rPr>
        <w:t> </w:t>
      </w:r>
      <w:r>
        <w:rPr/>
        <w:t>Nhân</w:t>
      </w:r>
      <w:r>
        <w:rPr>
          <w:spacing w:val="-4"/>
        </w:rPr>
        <w:t> </w:t>
      </w:r>
      <w:r>
        <w:rPr>
          <w:spacing w:val="-2"/>
        </w:rPr>
        <w:t>duyên:</w:t>
      </w:r>
    </w:p>
    <w:p>
      <w:pPr>
        <w:tabs>
          <w:tab w:pos="8877" w:val="left" w:leader="dot"/>
        </w:tabs>
        <w:spacing w:line="298" w:lineRule="exact" w:before="0"/>
        <w:ind w:left="1135" w:right="0" w:firstLine="0"/>
        <w:jc w:val="left"/>
        <w:rPr>
          <w:sz w:val="26"/>
        </w:rPr>
      </w:pPr>
      <w:r>
        <w:rPr>
          <w:sz w:val="26"/>
        </w:rPr>
        <w:t>3</w:t>
      </w:r>
      <w:r>
        <w:rPr>
          <w:spacing w:val="-6"/>
          <w:sz w:val="26"/>
        </w:rPr>
        <w:t> </w:t>
      </w:r>
      <w:r>
        <w:rPr>
          <w:sz w:val="26"/>
        </w:rPr>
        <w:t>uẩn</w:t>
      </w:r>
      <w:r>
        <w:rPr>
          <w:spacing w:val="-5"/>
          <w:sz w:val="26"/>
        </w:rPr>
        <w:t> </w:t>
      </w:r>
      <w:r>
        <w:rPr>
          <w:sz w:val="26"/>
        </w:rPr>
        <w:t>liên</w:t>
      </w:r>
      <w:r>
        <w:rPr>
          <w:spacing w:val="-4"/>
          <w:sz w:val="26"/>
        </w:rPr>
        <w:t> </w:t>
      </w:r>
      <w:r>
        <w:rPr>
          <w:sz w:val="26"/>
        </w:rPr>
        <w:t>quan</w:t>
      </w:r>
      <w:r>
        <w:rPr>
          <w:spacing w:val="-4"/>
          <w:sz w:val="26"/>
        </w:rPr>
        <w:t> </w:t>
      </w:r>
      <w:r>
        <w:rPr>
          <w:sz w:val="26"/>
        </w:rPr>
        <w:t>1</w:t>
      </w:r>
      <w:r>
        <w:rPr>
          <w:spacing w:val="-3"/>
          <w:sz w:val="26"/>
        </w:rPr>
        <w:t> </w:t>
      </w:r>
      <w:r>
        <w:rPr>
          <w:sz w:val="26"/>
        </w:rPr>
        <w:t>uẩn</w:t>
      </w:r>
      <w:r>
        <w:rPr>
          <w:spacing w:val="-6"/>
          <w:sz w:val="26"/>
        </w:rPr>
        <w:t> </w:t>
      </w:r>
      <w:r>
        <w:rPr>
          <w:sz w:val="26"/>
        </w:rPr>
        <w:t>biết</w:t>
      </w:r>
      <w:r>
        <w:rPr>
          <w:spacing w:val="-5"/>
          <w:sz w:val="26"/>
        </w:rPr>
        <w:t> </w:t>
      </w:r>
      <w:r>
        <w:rPr>
          <w:sz w:val="26"/>
        </w:rPr>
        <w:t>cảnh</w:t>
      </w:r>
      <w:r>
        <w:rPr>
          <w:spacing w:val="-5"/>
          <w:sz w:val="26"/>
        </w:rPr>
        <w:t> </w:t>
      </w:r>
      <w:r>
        <w:rPr>
          <w:sz w:val="26"/>
        </w:rPr>
        <w:t>hiện</w:t>
      </w:r>
      <w:r>
        <w:rPr>
          <w:spacing w:val="-6"/>
          <w:sz w:val="26"/>
        </w:rPr>
        <w:t> </w:t>
      </w:r>
      <w:r>
        <w:rPr>
          <w:sz w:val="26"/>
        </w:rPr>
        <w:t>tại</w:t>
      </w:r>
      <w:r>
        <w:rPr>
          <w:spacing w:val="-1"/>
          <w:sz w:val="26"/>
        </w:rPr>
        <w:t> </w:t>
      </w:r>
      <w:r>
        <w:rPr>
          <w:i/>
          <w:sz w:val="26"/>
        </w:rPr>
        <w:t>(paccuppannārammaṇa)</w:t>
      </w:r>
      <w:r>
        <w:rPr>
          <w:sz w:val="26"/>
        </w:rPr>
        <w:t>,</w:t>
      </w:r>
      <w:r>
        <w:rPr>
          <w:spacing w:val="-6"/>
          <w:sz w:val="26"/>
        </w:rPr>
        <w:t> </w:t>
      </w:r>
      <w:r>
        <w:rPr>
          <w:sz w:val="26"/>
        </w:rPr>
        <w:t>2</w:t>
      </w:r>
      <w:r>
        <w:rPr>
          <w:spacing w:val="-5"/>
          <w:sz w:val="26"/>
        </w:rPr>
        <w:t> </w:t>
      </w:r>
      <w:r>
        <w:rPr>
          <w:spacing w:val="-4"/>
          <w:sz w:val="26"/>
        </w:rPr>
        <w:t>uẩn.</w:t>
      </w:r>
      <w:r>
        <w:rPr>
          <w:sz w:val="26"/>
        </w:rPr>
        <w:tab/>
        <w:t>Sát-na</w:t>
      </w:r>
      <w:r>
        <w:rPr>
          <w:spacing w:val="-6"/>
          <w:sz w:val="26"/>
        </w:rPr>
        <w:t> </w:t>
      </w:r>
      <w:r>
        <w:rPr>
          <w:spacing w:val="-5"/>
          <w:sz w:val="26"/>
        </w:rPr>
        <w:t>tục</w:t>
      </w:r>
    </w:p>
    <w:p>
      <w:pPr>
        <w:pStyle w:val="BodyText"/>
        <w:spacing w:before="1"/>
        <w:ind w:left="1133"/>
      </w:pPr>
      <w:r>
        <w:rPr/>
        <w:t>sinh:</w:t>
      </w:r>
      <w:r>
        <w:rPr>
          <w:spacing w:val="-5"/>
        </w:rPr>
        <w:t> </w:t>
      </w:r>
      <w:r>
        <w:rPr/>
        <w:t>3</w:t>
      </w:r>
      <w:r>
        <w:rPr>
          <w:spacing w:val="-4"/>
        </w:rPr>
        <w:t> </w:t>
      </w:r>
      <w:r>
        <w:rPr/>
        <w:t>uẩn</w:t>
      </w:r>
      <w:r>
        <w:rPr>
          <w:spacing w:val="-2"/>
        </w:rPr>
        <w:t> </w:t>
      </w:r>
      <w:r>
        <w:rPr/>
        <w:t>liên</w:t>
      </w:r>
      <w:r>
        <w:rPr>
          <w:spacing w:val="-4"/>
        </w:rPr>
        <w:t> </w:t>
      </w:r>
      <w:r>
        <w:rPr/>
        <w:t>quan</w:t>
      </w:r>
      <w:r>
        <w:rPr>
          <w:spacing w:val="-3"/>
        </w:rPr>
        <w:t> </w:t>
      </w:r>
      <w:r>
        <w:rPr/>
        <w:t>1</w:t>
      </w:r>
      <w:r>
        <w:rPr>
          <w:spacing w:val="-2"/>
        </w:rPr>
        <w:t> </w:t>
      </w:r>
      <w:r>
        <w:rPr/>
        <w:t>uẩn</w:t>
      </w:r>
      <w:r>
        <w:rPr>
          <w:spacing w:val="-4"/>
        </w:rPr>
        <w:t> </w:t>
      </w:r>
      <w:r>
        <w:rPr/>
        <w:t>biết</w:t>
      </w:r>
      <w:r>
        <w:rPr>
          <w:spacing w:val="-5"/>
        </w:rPr>
        <w:t> </w:t>
      </w:r>
      <w:r>
        <w:rPr/>
        <w:t>cảnh</w:t>
      </w:r>
      <w:r>
        <w:rPr>
          <w:spacing w:val="-4"/>
        </w:rPr>
        <w:t> </w:t>
      </w:r>
      <w:r>
        <w:rPr/>
        <w:t>hiện</w:t>
      </w:r>
      <w:r>
        <w:rPr>
          <w:spacing w:val="-4"/>
        </w:rPr>
        <w:t> </w:t>
      </w:r>
      <w:r>
        <w:rPr/>
        <w:t>tại,</w:t>
      </w:r>
      <w:r>
        <w:rPr>
          <w:spacing w:val="-3"/>
        </w:rPr>
        <w:t> </w:t>
      </w:r>
      <w:r>
        <w:rPr/>
        <w:t>2</w:t>
      </w:r>
      <w:r>
        <w:rPr>
          <w:spacing w:val="-4"/>
        </w:rPr>
        <w:t> </w:t>
      </w:r>
      <w:r>
        <w:rPr>
          <w:spacing w:val="-2"/>
        </w:rPr>
        <w:t>uẩn...</w:t>
      </w:r>
    </w:p>
    <w:p>
      <w:pPr>
        <w:pStyle w:val="Heading3"/>
        <w:spacing w:line="295" w:lineRule="exact" w:before="8"/>
      </w:pPr>
      <w:r>
        <w:rPr>
          <w:spacing w:val="-2"/>
        </w:rPr>
        <w:t>1950.</w:t>
      </w:r>
    </w:p>
    <w:p>
      <w:pPr>
        <w:pStyle w:val="ListParagraph"/>
        <w:numPr>
          <w:ilvl w:val="0"/>
          <w:numId w:val="520"/>
        </w:numPr>
        <w:tabs>
          <w:tab w:pos="850" w:val="left" w:leader="none"/>
        </w:tabs>
        <w:spacing w:line="240" w:lineRule="auto" w:before="0" w:after="0"/>
        <w:ind w:left="850" w:right="140" w:hanging="284"/>
        <w:jc w:val="left"/>
        <w:rPr>
          <w:sz w:val="26"/>
        </w:rPr>
      </w:pPr>
      <w:r>
        <w:rPr>
          <w:sz w:val="26"/>
        </w:rPr>
        <w:t>Pháp biết cảnh quá khứ liên quan pháp biết cảnh quá khứ sanh ra do Cảnh duyên, do</w:t>
      </w:r>
      <w:r>
        <w:rPr>
          <w:spacing w:val="80"/>
          <w:sz w:val="26"/>
        </w:rPr>
        <w:t> </w:t>
      </w:r>
      <w:r>
        <w:rPr>
          <w:sz w:val="26"/>
        </w:rPr>
        <w:t>Trưởng duyên:</w:t>
      </w:r>
    </w:p>
    <w:p>
      <w:pPr>
        <w:spacing w:line="298" w:lineRule="exact" w:before="0"/>
        <w:ind w:left="1200" w:right="0" w:firstLine="0"/>
        <w:jc w:val="left"/>
        <w:rPr>
          <w:sz w:val="26"/>
        </w:rPr>
      </w:pPr>
      <w:r>
        <w:rPr>
          <w:sz w:val="26"/>
        </w:rPr>
        <w:t>tục</w:t>
      </w:r>
      <w:r>
        <w:rPr>
          <w:spacing w:val="-7"/>
          <w:sz w:val="26"/>
        </w:rPr>
        <w:t> </w:t>
      </w:r>
      <w:r>
        <w:rPr>
          <w:sz w:val="26"/>
        </w:rPr>
        <w:t>sinh</w:t>
      </w:r>
      <w:r>
        <w:rPr>
          <w:spacing w:val="-5"/>
          <w:sz w:val="26"/>
        </w:rPr>
        <w:t> </w:t>
      </w:r>
      <w:r>
        <w:rPr>
          <w:sz w:val="26"/>
        </w:rPr>
        <w:t>không</w:t>
      </w:r>
      <w:r>
        <w:rPr>
          <w:spacing w:val="-7"/>
          <w:sz w:val="26"/>
        </w:rPr>
        <w:t> </w:t>
      </w:r>
      <w:r>
        <w:rPr>
          <w:sz w:val="26"/>
        </w:rPr>
        <w:t>có</w:t>
      </w:r>
      <w:r>
        <w:rPr>
          <w:spacing w:val="-4"/>
          <w:sz w:val="26"/>
        </w:rPr>
        <w:t> </w:t>
      </w:r>
      <w:r>
        <w:rPr>
          <w:sz w:val="26"/>
        </w:rPr>
        <w:t>Trưởng</w:t>
      </w:r>
      <w:r>
        <w:rPr>
          <w:spacing w:val="-6"/>
          <w:sz w:val="26"/>
        </w:rPr>
        <w:t> </w:t>
      </w:r>
      <w:r>
        <w:rPr>
          <w:sz w:val="26"/>
        </w:rPr>
        <w:t>duyên </w:t>
      </w:r>
      <w:r>
        <w:rPr>
          <w:i/>
          <w:spacing w:val="-2"/>
          <w:sz w:val="26"/>
        </w:rPr>
        <w:t>(adhipatipaccayo)</w:t>
      </w:r>
      <w:r>
        <w:rPr>
          <w:spacing w:val="-2"/>
          <w:sz w:val="26"/>
        </w:rPr>
        <w:t>.</w:t>
      </w:r>
    </w:p>
    <w:p>
      <w:pPr>
        <w:pStyle w:val="ListParagraph"/>
        <w:numPr>
          <w:ilvl w:val="0"/>
          <w:numId w:val="520"/>
        </w:numPr>
        <w:tabs>
          <w:tab w:pos="850" w:val="left" w:leader="none"/>
          <w:tab w:pos="852" w:val="left" w:leader="none"/>
        </w:tabs>
        <w:spacing w:line="240" w:lineRule="auto" w:before="118" w:after="0"/>
        <w:ind w:left="852" w:right="138" w:hanging="287"/>
        <w:jc w:val="left"/>
        <w:rPr>
          <w:sz w:val="26"/>
        </w:rPr>
      </w:pPr>
      <w:r>
        <w:rPr>
          <w:sz w:val="26"/>
        </w:rPr>
        <w:t>... Do Vô gián duyên,</w:t>
      </w:r>
      <w:r>
        <w:rPr>
          <w:spacing w:val="19"/>
          <w:sz w:val="26"/>
        </w:rPr>
        <w:t> </w:t>
      </w:r>
      <w:r>
        <w:rPr>
          <w:sz w:val="26"/>
        </w:rPr>
        <w:t>do</w:t>
      </w:r>
      <w:r>
        <w:rPr>
          <w:spacing w:val="19"/>
          <w:sz w:val="26"/>
        </w:rPr>
        <w:t> </w:t>
      </w:r>
      <w:r>
        <w:rPr>
          <w:sz w:val="26"/>
        </w:rPr>
        <w:t>Liên tiếp duyên, do</w:t>
      </w:r>
      <w:r>
        <w:rPr>
          <w:spacing w:val="19"/>
          <w:sz w:val="26"/>
        </w:rPr>
        <w:t> </w:t>
      </w:r>
      <w:r>
        <w:rPr>
          <w:sz w:val="26"/>
        </w:rPr>
        <w:t>Đồng sanh duyên, do Hỗ</w:t>
      </w:r>
      <w:r>
        <w:rPr>
          <w:spacing w:val="21"/>
          <w:sz w:val="26"/>
        </w:rPr>
        <w:t> </w:t>
      </w:r>
      <w:r>
        <w:rPr>
          <w:sz w:val="26"/>
        </w:rPr>
        <w:t>tương duyên,</w:t>
      </w:r>
      <w:r>
        <w:rPr>
          <w:spacing w:val="40"/>
          <w:sz w:val="26"/>
        </w:rPr>
        <w:t> </w:t>
      </w:r>
      <w:r>
        <w:rPr>
          <w:sz w:val="26"/>
        </w:rPr>
        <w:t>do Y chỉ duyên, do Cận y duyên, do Tiền sanh duyên, do Cố hưởng duyên:</w:t>
      </w:r>
    </w:p>
    <w:p>
      <w:pPr>
        <w:spacing w:line="298" w:lineRule="exact" w:before="0"/>
        <w:ind w:left="1200" w:right="0" w:firstLine="0"/>
        <w:jc w:val="left"/>
        <w:rPr>
          <w:sz w:val="26"/>
        </w:rPr>
      </w:pPr>
      <w:r>
        <w:rPr>
          <w:sz w:val="26"/>
        </w:rPr>
        <w:t>Tiền</w:t>
      </w:r>
      <w:r>
        <w:rPr>
          <w:spacing w:val="-6"/>
          <w:sz w:val="26"/>
        </w:rPr>
        <w:t> </w:t>
      </w:r>
      <w:r>
        <w:rPr>
          <w:sz w:val="26"/>
        </w:rPr>
        <w:t>sanh</w:t>
      </w:r>
      <w:r>
        <w:rPr>
          <w:spacing w:val="-3"/>
          <w:sz w:val="26"/>
        </w:rPr>
        <w:t> </w:t>
      </w:r>
      <w:r>
        <w:rPr>
          <w:i/>
          <w:sz w:val="26"/>
        </w:rPr>
        <w:t>(Purejāta)</w:t>
      </w:r>
      <w:r>
        <w:rPr>
          <w:i/>
          <w:spacing w:val="-6"/>
          <w:sz w:val="26"/>
        </w:rPr>
        <w:t> </w:t>
      </w:r>
      <w:r>
        <w:rPr>
          <w:sz w:val="26"/>
        </w:rPr>
        <w:t>và</w:t>
      </w:r>
      <w:r>
        <w:rPr>
          <w:spacing w:val="-6"/>
          <w:sz w:val="26"/>
        </w:rPr>
        <w:t> </w:t>
      </w:r>
      <w:r>
        <w:rPr>
          <w:sz w:val="26"/>
        </w:rPr>
        <w:t>Cố</w:t>
      </w:r>
      <w:r>
        <w:rPr>
          <w:spacing w:val="-5"/>
          <w:sz w:val="26"/>
        </w:rPr>
        <w:t> </w:t>
      </w:r>
      <w:r>
        <w:rPr>
          <w:sz w:val="26"/>
        </w:rPr>
        <w:t>hưởng</w:t>
      </w:r>
      <w:r>
        <w:rPr>
          <w:spacing w:val="-3"/>
          <w:sz w:val="26"/>
        </w:rPr>
        <w:t> </w:t>
      </w:r>
      <w:r>
        <w:rPr>
          <w:i/>
          <w:sz w:val="26"/>
        </w:rPr>
        <w:t>(Āsevana)</w:t>
      </w:r>
      <w:r>
        <w:rPr>
          <w:i/>
          <w:spacing w:val="-2"/>
          <w:sz w:val="26"/>
        </w:rPr>
        <w:t> </w:t>
      </w:r>
      <w:r>
        <w:rPr>
          <w:sz w:val="26"/>
        </w:rPr>
        <w:t>không</w:t>
      </w:r>
      <w:r>
        <w:rPr>
          <w:spacing w:val="-6"/>
          <w:sz w:val="26"/>
        </w:rPr>
        <w:t> </w:t>
      </w:r>
      <w:r>
        <w:rPr>
          <w:sz w:val="26"/>
        </w:rPr>
        <w:t>có</w:t>
      </w:r>
      <w:r>
        <w:rPr>
          <w:spacing w:val="-5"/>
          <w:sz w:val="26"/>
        </w:rPr>
        <w:t> </w:t>
      </w:r>
      <w:r>
        <w:rPr>
          <w:sz w:val="26"/>
        </w:rPr>
        <w:t>tục</w:t>
      </w:r>
      <w:r>
        <w:rPr>
          <w:spacing w:val="-6"/>
          <w:sz w:val="26"/>
        </w:rPr>
        <w:t> </w:t>
      </w:r>
      <w:r>
        <w:rPr>
          <w:spacing w:val="-2"/>
          <w:sz w:val="26"/>
        </w:rPr>
        <w:t>sinh.</w:t>
      </w:r>
    </w:p>
    <w:p>
      <w:pPr>
        <w:pStyle w:val="ListParagraph"/>
        <w:numPr>
          <w:ilvl w:val="0"/>
          <w:numId w:val="520"/>
        </w:numPr>
        <w:tabs>
          <w:tab w:pos="851" w:val="left" w:leader="none"/>
        </w:tabs>
        <w:spacing w:line="240" w:lineRule="auto" w:before="119" w:after="0"/>
        <w:ind w:left="851" w:right="0" w:hanging="285"/>
        <w:jc w:val="left"/>
        <w:rPr>
          <w:sz w:val="26"/>
        </w:rPr>
      </w:pPr>
      <w:r>
        <w:rPr>
          <w:sz w:val="26"/>
        </w:rPr>
        <w:t>...</w:t>
      </w:r>
      <w:r>
        <w:rPr>
          <w:spacing w:val="-5"/>
          <w:sz w:val="26"/>
        </w:rPr>
        <w:t> </w:t>
      </w:r>
      <w:r>
        <w:rPr>
          <w:sz w:val="26"/>
        </w:rPr>
        <w:t>Do</w:t>
      </w:r>
      <w:r>
        <w:rPr>
          <w:spacing w:val="-5"/>
          <w:sz w:val="26"/>
        </w:rPr>
        <w:t> </w:t>
      </w:r>
      <w:r>
        <w:rPr>
          <w:sz w:val="26"/>
        </w:rPr>
        <w:t>Nghiệp</w:t>
      </w:r>
      <w:r>
        <w:rPr>
          <w:spacing w:val="-5"/>
          <w:sz w:val="26"/>
        </w:rPr>
        <w:t> </w:t>
      </w:r>
      <w:r>
        <w:rPr>
          <w:sz w:val="26"/>
        </w:rPr>
        <w:t>duyên,</w:t>
      </w:r>
      <w:r>
        <w:rPr>
          <w:spacing w:val="-5"/>
          <w:sz w:val="26"/>
        </w:rPr>
        <w:t> </w:t>
      </w:r>
      <w:r>
        <w:rPr>
          <w:sz w:val="26"/>
        </w:rPr>
        <w:t>do</w:t>
      </w:r>
      <w:r>
        <w:rPr>
          <w:spacing w:val="-4"/>
          <w:sz w:val="26"/>
        </w:rPr>
        <w:t> </w:t>
      </w:r>
      <w:r>
        <w:rPr>
          <w:sz w:val="26"/>
        </w:rPr>
        <w:t>Quả</w:t>
      </w:r>
      <w:r>
        <w:rPr>
          <w:spacing w:val="-5"/>
          <w:sz w:val="26"/>
        </w:rPr>
        <w:t> </w:t>
      </w:r>
      <w:r>
        <w:rPr>
          <w:spacing w:val="-2"/>
          <w:sz w:val="26"/>
        </w:rPr>
        <w:t>duyên:</w:t>
      </w:r>
    </w:p>
    <w:p>
      <w:pPr>
        <w:spacing w:before="0"/>
        <w:ind w:left="850" w:right="0" w:firstLine="285"/>
        <w:jc w:val="left"/>
        <w:rPr>
          <w:sz w:val="26"/>
        </w:rPr>
      </w:pPr>
      <w:r>
        <w:rPr>
          <w:sz w:val="26"/>
        </w:rPr>
        <w:t>... 1 uẩn quả biết cảnh quá khứ,... có 3 câu đề, nên sắp đầy</w:t>
      </w:r>
      <w:r>
        <w:rPr>
          <w:spacing w:val="-3"/>
          <w:sz w:val="26"/>
        </w:rPr>
        <w:t> </w:t>
      </w:r>
      <w:r>
        <w:rPr>
          <w:sz w:val="26"/>
        </w:rPr>
        <w:t>đủ bình nhựt </w:t>
      </w:r>
      <w:r>
        <w:rPr>
          <w:i/>
          <w:sz w:val="26"/>
        </w:rPr>
        <w:t>(pavatti) </w:t>
      </w:r>
      <w:r>
        <w:rPr>
          <w:sz w:val="26"/>
        </w:rPr>
        <w:t>và tục sinh </w:t>
      </w:r>
      <w:r>
        <w:rPr>
          <w:i/>
          <w:sz w:val="26"/>
        </w:rPr>
        <w:t>(paṭisandhi)</w:t>
      </w:r>
      <w:r>
        <w:rPr>
          <w:sz w:val="26"/>
        </w:rPr>
        <w:t>.</w:t>
      </w:r>
    </w:p>
    <w:p>
      <w:pPr>
        <w:pStyle w:val="ListParagraph"/>
        <w:numPr>
          <w:ilvl w:val="0"/>
          <w:numId w:val="520"/>
        </w:numPr>
        <w:tabs>
          <w:tab w:pos="850" w:val="left" w:leader="none"/>
          <w:tab w:pos="852" w:val="left" w:leader="none"/>
        </w:tabs>
        <w:spacing w:line="240" w:lineRule="auto" w:before="120" w:after="0"/>
        <w:ind w:left="852" w:right="139" w:hanging="287"/>
        <w:jc w:val="both"/>
        <w:rPr>
          <w:sz w:val="26"/>
        </w:rPr>
      </w:pPr>
      <w:r>
        <w:rPr>
          <w:sz w:val="26"/>
        </w:rPr>
        <w:t>... Do Thực duyên, do Quyền duyên, do Thiền duyên, do Đạo duyên, do Tương ưng duyên, do Bất tương ưng duyên, do Hiện hữu duyên, do Vô hữu duyên, do Ly duyên, do Bất ly duyên.</w:t>
      </w:r>
    </w:p>
    <w:p>
      <w:pPr>
        <w:pStyle w:val="Heading3"/>
        <w:spacing w:before="5"/>
        <w:ind w:left="259" w:right="9172"/>
        <w:jc w:val="center"/>
      </w:pPr>
      <w:r>
        <w:rPr>
          <w:spacing w:val="-2"/>
        </w:rPr>
        <w:t>1951.</w:t>
      </w:r>
    </w:p>
    <w:p>
      <w:pPr>
        <w:pStyle w:val="BodyText"/>
        <w:spacing w:line="295" w:lineRule="exact"/>
        <w:ind w:left="831" w:right="639"/>
        <w:jc w:val="center"/>
      </w:pPr>
      <w:r>
        <w:rPr/>
        <w:t>Nhân</w:t>
      </w:r>
      <w:r>
        <w:rPr>
          <w:spacing w:val="-4"/>
        </w:rPr>
        <w:t> </w:t>
      </w:r>
      <w:r>
        <w:rPr/>
        <w:t>3,</w:t>
      </w:r>
      <w:r>
        <w:rPr>
          <w:spacing w:val="-3"/>
        </w:rPr>
        <w:t> </w:t>
      </w:r>
      <w:r>
        <w:rPr/>
        <w:t>Cảnh</w:t>
      </w:r>
      <w:r>
        <w:rPr>
          <w:spacing w:val="-4"/>
        </w:rPr>
        <w:t> </w:t>
      </w:r>
      <w:r>
        <w:rPr/>
        <w:t>3,</w:t>
      </w:r>
      <w:r>
        <w:rPr>
          <w:spacing w:val="-3"/>
        </w:rPr>
        <w:t> </w:t>
      </w:r>
      <w:r>
        <w:rPr/>
        <w:t>Trưởng</w:t>
      </w:r>
      <w:r>
        <w:rPr>
          <w:spacing w:val="-3"/>
        </w:rPr>
        <w:t> </w:t>
      </w:r>
      <w:r>
        <w:rPr/>
        <w:t>3,</w:t>
      </w:r>
      <w:r>
        <w:rPr>
          <w:spacing w:val="-4"/>
        </w:rPr>
        <w:t> </w:t>
      </w:r>
      <w:r>
        <w:rPr/>
        <w:t>tóm</w:t>
      </w:r>
      <w:r>
        <w:rPr>
          <w:spacing w:val="-5"/>
        </w:rPr>
        <w:t> </w:t>
      </w:r>
      <w:r>
        <w:rPr/>
        <w:t>tắt,</w:t>
      </w:r>
      <w:r>
        <w:rPr>
          <w:spacing w:val="-4"/>
        </w:rPr>
        <w:t> </w:t>
      </w:r>
      <w:r>
        <w:rPr/>
        <w:t>tất</w:t>
      </w:r>
      <w:r>
        <w:rPr>
          <w:spacing w:val="-1"/>
        </w:rPr>
        <w:t> </w:t>
      </w:r>
      <w:r>
        <w:rPr/>
        <w:t>cả</w:t>
      </w:r>
      <w:r>
        <w:rPr>
          <w:spacing w:val="-3"/>
        </w:rPr>
        <w:t> </w:t>
      </w:r>
      <w:r>
        <w:rPr/>
        <w:t>đều</w:t>
      </w:r>
      <w:r>
        <w:rPr>
          <w:spacing w:val="-1"/>
        </w:rPr>
        <w:t> </w:t>
      </w:r>
      <w:r>
        <w:rPr/>
        <w:t>3...</w:t>
      </w:r>
      <w:r>
        <w:rPr>
          <w:spacing w:val="-3"/>
        </w:rPr>
        <w:t> </w:t>
      </w:r>
      <w:r>
        <w:rPr/>
        <w:t>Ly</w:t>
      </w:r>
      <w:r>
        <w:rPr>
          <w:spacing w:val="-8"/>
        </w:rPr>
        <w:t> </w:t>
      </w:r>
      <w:r>
        <w:rPr/>
        <w:t>3,</w:t>
      </w:r>
      <w:r>
        <w:rPr>
          <w:spacing w:val="-2"/>
        </w:rPr>
        <w:t> </w:t>
      </w:r>
      <w:r>
        <w:rPr/>
        <w:t>Bất</w:t>
      </w:r>
      <w:r>
        <w:rPr>
          <w:spacing w:val="-3"/>
        </w:rPr>
        <w:t> </w:t>
      </w:r>
      <w:r>
        <w:rPr/>
        <w:t>ly</w:t>
      </w:r>
      <w:r>
        <w:rPr>
          <w:spacing w:val="-8"/>
        </w:rPr>
        <w:t> </w:t>
      </w:r>
      <w:r>
        <w:rPr/>
        <w:t>3;</w:t>
      </w:r>
      <w:r>
        <w:rPr>
          <w:spacing w:val="-2"/>
        </w:rPr>
        <w:t> </w:t>
      </w:r>
      <w:r>
        <w:rPr/>
        <w:t>nên đếm</w:t>
      </w:r>
      <w:r>
        <w:rPr>
          <w:spacing w:val="-5"/>
        </w:rPr>
        <w:t> </w:t>
      </w:r>
      <w:r>
        <w:rPr/>
        <w:t>như</w:t>
      </w:r>
      <w:r>
        <w:rPr>
          <w:spacing w:val="-2"/>
        </w:rPr>
        <w:t> </w:t>
      </w:r>
      <w:r>
        <w:rPr>
          <w:spacing w:val="-4"/>
        </w:rPr>
        <w:t>thế.</w:t>
      </w:r>
    </w:p>
    <w:p>
      <w:pPr>
        <w:spacing w:line="299" w:lineRule="exact" w:before="0"/>
        <w:ind w:left="143" w:right="0" w:firstLine="0"/>
        <w:jc w:val="center"/>
        <w:rPr>
          <w:i/>
          <w:sz w:val="26"/>
        </w:rPr>
      </w:pPr>
      <w:r>
        <w:rPr>
          <w:i/>
          <w:sz w:val="26"/>
        </w:rPr>
        <w:t>Dứt</w:t>
      </w:r>
      <w:r>
        <w:rPr>
          <w:i/>
          <w:spacing w:val="-6"/>
          <w:sz w:val="26"/>
        </w:rPr>
        <w:t> </w:t>
      </w:r>
      <w:r>
        <w:rPr>
          <w:i/>
          <w:sz w:val="26"/>
        </w:rPr>
        <w:t>cách</w:t>
      </w:r>
      <w:r>
        <w:rPr>
          <w:i/>
          <w:spacing w:val="-4"/>
          <w:sz w:val="26"/>
        </w:rPr>
        <w:t> </w:t>
      </w:r>
      <w:r>
        <w:rPr>
          <w:i/>
          <w:sz w:val="26"/>
        </w:rPr>
        <w:t>thuận</w:t>
      </w:r>
      <w:r>
        <w:rPr>
          <w:i/>
          <w:spacing w:val="-2"/>
          <w:sz w:val="26"/>
        </w:rPr>
        <w:t> (anuloma)</w:t>
      </w:r>
    </w:p>
    <w:p>
      <w:pPr>
        <w:pStyle w:val="Heading3"/>
        <w:spacing w:line="240" w:lineRule="auto" w:before="8"/>
      </w:pPr>
      <w:r>
        <w:rPr>
          <w:spacing w:val="-2"/>
        </w:rPr>
        <w:t>1952.</w:t>
      </w:r>
    </w:p>
    <w:p>
      <w:pPr>
        <w:pStyle w:val="Heading3"/>
        <w:spacing w:after="0" w:line="240" w:lineRule="auto"/>
        <w:sectPr>
          <w:pgSz w:w="11630" w:h="16450"/>
          <w:pgMar w:header="859" w:footer="0" w:top="1160" w:bottom="280" w:left="708" w:right="850"/>
        </w:sectPr>
      </w:pPr>
    </w:p>
    <w:p>
      <w:pPr>
        <w:pStyle w:val="BodyText"/>
        <w:spacing w:line="298" w:lineRule="exact" w:before="232"/>
      </w:pPr>
      <w:r>
        <w:rPr/>
        <w:t>Pháp</w:t>
      </w:r>
      <w:r>
        <w:rPr>
          <w:spacing w:val="-5"/>
        </w:rPr>
        <w:t> </w:t>
      </w:r>
      <w:r>
        <w:rPr/>
        <w:t>biết</w:t>
      </w:r>
      <w:r>
        <w:rPr>
          <w:spacing w:val="-5"/>
        </w:rPr>
        <w:t> </w:t>
      </w:r>
      <w:r>
        <w:rPr/>
        <w:t>cảnh</w:t>
      </w:r>
      <w:r>
        <w:rPr>
          <w:spacing w:val="-5"/>
        </w:rPr>
        <w:t> </w:t>
      </w:r>
      <w:r>
        <w:rPr/>
        <w:t>quá</w:t>
      </w:r>
      <w:r>
        <w:rPr>
          <w:spacing w:val="-3"/>
        </w:rPr>
        <w:t> </w:t>
      </w:r>
      <w:r>
        <w:rPr/>
        <w:t>khứ</w:t>
      </w:r>
      <w:r>
        <w:rPr>
          <w:spacing w:val="-3"/>
        </w:rPr>
        <w:t> </w:t>
      </w:r>
      <w:r>
        <w:rPr/>
        <w:t>liên</w:t>
      </w:r>
      <w:r>
        <w:rPr>
          <w:spacing w:val="-5"/>
        </w:rPr>
        <w:t> </w:t>
      </w:r>
      <w:r>
        <w:rPr/>
        <w:t>quan</w:t>
      </w:r>
      <w:r>
        <w:rPr>
          <w:spacing w:val="-4"/>
        </w:rPr>
        <w:t> </w:t>
      </w:r>
      <w:r>
        <w:rPr/>
        <w:t>pháp</w:t>
      </w:r>
      <w:r>
        <w:rPr>
          <w:spacing w:val="-4"/>
        </w:rPr>
        <w:t> </w:t>
      </w:r>
      <w:r>
        <w:rPr/>
        <w:t>biết</w:t>
      </w:r>
      <w:r>
        <w:rPr>
          <w:spacing w:val="-3"/>
        </w:rPr>
        <w:t> </w:t>
      </w:r>
      <w:r>
        <w:rPr/>
        <w:t>cảnh</w:t>
      </w:r>
      <w:r>
        <w:rPr>
          <w:spacing w:val="-5"/>
        </w:rPr>
        <w:t> </w:t>
      </w:r>
      <w:r>
        <w:rPr/>
        <w:t>quá</w:t>
      </w:r>
      <w:r>
        <w:rPr>
          <w:spacing w:val="-5"/>
        </w:rPr>
        <w:t> </w:t>
      </w:r>
      <w:r>
        <w:rPr/>
        <w:t>khứ</w:t>
      </w:r>
      <w:r>
        <w:rPr>
          <w:spacing w:val="-4"/>
        </w:rPr>
        <w:t> </w:t>
      </w:r>
      <w:r>
        <w:rPr/>
        <w:t>sanh</w:t>
      </w:r>
      <w:r>
        <w:rPr>
          <w:spacing w:val="-5"/>
        </w:rPr>
        <w:t> </w:t>
      </w:r>
      <w:r>
        <w:rPr/>
        <w:t>ra</w:t>
      </w:r>
      <w:r>
        <w:rPr>
          <w:spacing w:val="-5"/>
        </w:rPr>
        <w:t> </w:t>
      </w:r>
      <w:r>
        <w:rPr/>
        <w:t>do</w:t>
      </w:r>
      <w:r>
        <w:rPr>
          <w:spacing w:val="-1"/>
        </w:rPr>
        <w:t> </w:t>
      </w:r>
      <w:r>
        <w:rPr/>
        <w:t>phi</w:t>
      </w:r>
      <w:r>
        <w:rPr>
          <w:spacing w:val="-4"/>
        </w:rPr>
        <w:t> </w:t>
      </w:r>
      <w:r>
        <w:rPr/>
        <w:t>Nhân</w:t>
      </w:r>
      <w:r>
        <w:rPr>
          <w:spacing w:val="-5"/>
        </w:rPr>
        <w:t> </w:t>
      </w:r>
      <w:r>
        <w:rPr>
          <w:spacing w:val="-2"/>
        </w:rPr>
        <w:t>duyên:</w:t>
      </w:r>
    </w:p>
    <w:p>
      <w:pPr>
        <w:pStyle w:val="BodyText"/>
        <w:tabs>
          <w:tab w:pos="7366" w:val="left" w:leader="dot"/>
        </w:tabs>
        <w:spacing w:line="298" w:lineRule="exact"/>
        <w:ind w:left="1135"/>
      </w:pPr>
      <w:r>
        <w:rPr/>
        <w:t>3</w:t>
      </w:r>
      <w:r>
        <w:rPr>
          <w:spacing w:val="7"/>
        </w:rPr>
        <w:t> </w:t>
      </w:r>
      <w:r>
        <w:rPr/>
        <w:t>uẩn</w:t>
      </w:r>
      <w:r>
        <w:rPr>
          <w:spacing w:val="9"/>
        </w:rPr>
        <w:t> </w:t>
      </w:r>
      <w:r>
        <w:rPr/>
        <w:t>liên</w:t>
      </w:r>
      <w:r>
        <w:rPr>
          <w:spacing w:val="8"/>
        </w:rPr>
        <w:t> </w:t>
      </w:r>
      <w:r>
        <w:rPr/>
        <w:t>quan</w:t>
      </w:r>
      <w:r>
        <w:rPr>
          <w:spacing w:val="9"/>
        </w:rPr>
        <w:t> </w:t>
      </w:r>
      <w:r>
        <w:rPr/>
        <w:t>1</w:t>
      </w:r>
      <w:r>
        <w:rPr>
          <w:spacing w:val="8"/>
        </w:rPr>
        <w:t> </w:t>
      </w:r>
      <w:r>
        <w:rPr/>
        <w:t>uẩn</w:t>
      </w:r>
      <w:r>
        <w:rPr>
          <w:spacing w:val="10"/>
        </w:rPr>
        <w:t> </w:t>
      </w:r>
      <w:r>
        <w:rPr/>
        <w:t>vô</w:t>
      </w:r>
      <w:r>
        <w:rPr>
          <w:spacing w:val="8"/>
        </w:rPr>
        <w:t> </w:t>
      </w:r>
      <w:r>
        <w:rPr/>
        <w:t>nhân</w:t>
      </w:r>
      <w:r>
        <w:rPr>
          <w:spacing w:val="8"/>
        </w:rPr>
        <w:t> </w:t>
      </w:r>
      <w:r>
        <w:rPr/>
        <w:t>biết</w:t>
      </w:r>
      <w:r>
        <w:rPr>
          <w:spacing w:val="8"/>
        </w:rPr>
        <w:t> </w:t>
      </w:r>
      <w:r>
        <w:rPr/>
        <w:t>cảnh</w:t>
      </w:r>
      <w:r>
        <w:rPr>
          <w:spacing w:val="8"/>
        </w:rPr>
        <w:t> </w:t>
      </w:r>
      <w:r>
        <w:rPr/>
        <w:t>quá</w:t>
      </w:r>
      <w:r>
        <w:rPr>
          <w:spacing w:val="11"/>
        </w:rPr>
        <w:t> </w:t>
      </w:r>
      <w:r>
        <w:rPr/>
        <w:t>khứ,</w:t>
      </w:r>
      <w:r>
        <w:rPr>
          <w:spacing w:val="7"/>
        </w:rPr>
        <w:t> </w:t>
      </w:r>
      <w:r>
        <w:rPr/>
        <w:t>2</w:t>
      </w:r>
      <w:r>
        <w:rPr>
          <w:spacing w:val="8"/>
        </w:rPr>
        <w:t> </w:t>
      </w:r>
      <w:r>
        <w:rPr>
          <w:spacing w:val="-4"/>
        </w:rPr>
        <w:t>uẩn.</w:t>
      </w:r>
      <w:r>
        <w:rPr/>
        <w:tab/>
        <w:t>Sát-na</w:t>
      </w:r>
      <w:r>
        <w:rPr>
          <w:spacing w:val="7"/>
        </w:rPr>
        <w:t> </w:t>
      </w:r>
      <w:r>
        <w:rPr/>
        <w:t>tục</w:t>
      </w:r>
      <w:r>
        <w:rPr>
          <w:spacing w:val="8"/>
        </w:rPr>
        <w:t> </w:t>
      </w:r>
      <w:r>
        <w:rPr/>
        <w:t>sinh</w:t>
      </w:r>
      <w:r>
        <w:rPr>
          <w:spacing w:val="9"/>
        </w:rPr>
        <w:t> </w:t>
      </w:r>
      <w:r>
        <w:rPr/>
        <w:t>vô</w:t>
      </w:r>
      <w:r>
        <w:rPr>
          <w:spacing w:val="8"/>
        </w:rPr>
        <w:t> </w:t>
      </w:r>
      <w:r>
        <w:rPr>
          <w:spacing w:val="-2"/>
        </w:rPr>
        <w:t>nhân:</w:t>
      </w:r>
    </w:p>
    <w:p>
      <w:pPr>
        <w:pStyle w:val="BodyText"/>
        <w:spacing w:before="1"/>
        <w:ind w:left="1133"/>
      </w:pPr>
      <w:r>
        <w:rPr/>
        <w:t>Si</w:t>
      </w:r>
      <w:r>
        <w:rPr>
          <w:spacing w:val="25"/>
        </w:rPr>
        <w:t> </w:t>
      </w:r>
      <w:r>
        <w:rPr/>
        <w:t>đồng</w:t>
      </w:r>
      <w:r>
        <w:rPr>
          <w:spacing w:val="25"/>
        </w:rPr>
        <w:t> </w:t>
      </w:r>
      <w:r>
        <w:rPr/>
        <w:t>sanh</w:t>
      </w:r>
      <w:r>
        <w:rPr>
          <w:spacing w:val="25"/>
        </w:rPr>
        <w:t> </w:t>
      </w:r>
      <w:r>
        <w:rPr/>
        <w:t>hoài</w:t>
      </w:r>
      <w:r>
        <w:rPr>
          <w:spacing w:val="25"/>
        </w:rPr>
        <w:t> </w:t>
      </w:r>
      <w:r>
        <w:rPr/>
        <w:t>nghi,</w:t>
      </w:r>
      <w:r>
        <w:rPr>
          <w:spacing w:val="27"/>
        </w:rPr>
        <w:t> </w:t>
      </w:r>
      <w:r>
        <w:rPr/>
        <w:t>đồng</w:t>
      </w:r>
      <w:r>
        <w:rPr>
          <w:spacing w:val="25"/>
        </w:rPr>
        <w:t> </w:t>
      </w:r>
      <w:r>
        <w:rPr/>
        <w:t>sanh</w:t>
      </w:r>
      <w:r>
        <w:rPr>
          <w:spacing w:val="25"/>
        </w:rPr>
        <w:t> </w:t>
      </w:r>
      <w:r>
        <w:rPr/>
        <w:t>phóng</w:t>
      </w:r>
      <w:r>
        <w:rPr>
          <w:spacing w:val="25"/>
        </w:rPr>
        <w:t> </w:t>
      </w:r>
      <w:r>
        <w:rPr/>
        <w:t>dật</w:t>
      </w:r>
      <w:r>
        <w:rPr>
          <w:spacing w:val="26"/>
        </w:rPr>
        <w:t> </w:t>
      </w:r>
      <w:r>
        <w:rPr/>
        <w:t>liên</w:t>
      </w:r>
      <w:r>
        <w:rPr>
          <w:spacing w:val="25"/>
        </w:rPr>
        <w:t> </w:t>
      </w:r>
      <w:r>
        <w:rPr/>
        <w:t>quan</w:t>
      </w:r>
      <w:r>
        <w:rPr>
          <w:spacing w:val="26"/>
        </w:rPr>
        <w:t> </w:t>
      </w:r>
      <w:r>
        <w:rPr/>
        <w:t>uẩn</w:t>
      </w:r>
      <w:r>
        <w:rPr>
          <w:spacing w:val="25"/>
        </w:rPr>
        <w:t> </w:t>
      </w:r>
      <w:r>
        <w:rPr/>
        <w:t>đồng</w:t>
      </w:r>
      <w:r>
        <w:rPr>
          <w:spacing w:val="25"/>
        </w:rPr>
        <w:t> </w:t>
      </w:r>
      <w:r>
        <w:rPr/>
        <w:t>sanh</w:t>
      </w:r>
      <w:r>
        <w:rPr>
          <w:spacing w:val="26"/>
        </w:rPr>
        <w:t> </w:t>
      </w:r>
      <w:r>
        <w:rPr/>
        <w:t>hoài</w:t>
      </w:r>
      <w:r>
        <w:rPr>
          <w:spacing w:val="25"/>
        </w:rPr>
        <w:t> </w:t>
      </w:r>
      <w:r>
        <w:rPr/>
        <w:t>nghi, đồng sanh phóng dật.</w:t>
      </w:r>
    </w:p>
    <w:p>
      <w:pPr>
        <w:pStyle w:val="Heading3"/>
        <w:spacing w:line="295" w:lineRule="exact" w:before="7"/>
      </w:pPr>
      <w:r>
        <w:rPr>
          <w:spacing w:val="-2"/>
        </w:rPr>
        <w:t>1953.</w:t>
      </w:r>
    </w:p>
    <w:p>
      <w:pPr>
        <w:pStyle w:val="BodyText"/>
        <w:spacing w:line="295" w:lineRule="exact"/>
      </w:pPr>
      <w:r>
        <w:rPr/>
        <w:t>Pháp</w:t>
      </w:r>
      <w:r>
        <w:rPr>
          <w:spacing w:val="-4"/>
        </w:rPr>
        <w:t> </w:t>
      </w:r>
      <w:r>
        <w:rPr/>
        <w:t>biết</w:t>
      </w:r>
      <w:r>
        <w:rPr>
          <w:spacing w:val="-4"/>
        </w:rPr>
        <w:t> </w:t>
      </w:r>
      <w:r>
        <w:rPr/>
        <w:t>cảnh</w:t>
      </w:r>
      <w:r>
        <w:rPr>
          <w:spacing w:val="-4"/>
        </w:rPr>
        <w:t> </w:t>
      </w:r>
      <w:r>
        <w:rPr/>
        <w:t>vị</w:t>
      </w:r>
      <w:r>
        <w:rPr>
          <w:spacing w:val="-4"/>
        </w:rPr>
        <w:t> </w:t>
      </w:r>
      <w:r>
        <w:rPr/>
        <w:t>lai</w:t>
      </w:r>
      <w:r>
        <w:rPr>
          <w:spacing w:val="-3"/>
        </w:rPr>
        <w:t> </w:t>
      </w:r>
      <w:r>
        <w:rPr/>
        <w:t>liên</w:t>
      </w:r>
      <w:r>
        <w:rPr>
          <w:spacing w:val="-3"/>
        </w:rPr>
        <w:t> </w:t>
      </w:r>
      <w:r>
        <w:rPr/>
        <w:t>quan</w:t>
      </w:r>
      <w:r>
        <w:rPr>
          <w:spacing w:val="-2"/>
        </w:rPr>
        <w:t> </w:t>
      </w:r>
      <w:r>
        <w:rPr/>
        <w:t>pháp</w:t>
      </w:r>
      <w:r>
        <w:rPr>
          <w:spacing w:val="-3"/>
        </w:rPr>
        <w:t> </w:t>
      </w:r>
      <w:r>
        <w:rPr/>
        <w:t>biết</w:t>
      </w:r>
      <w:r>
        <w:rPr>
          <w:spacing w:val="-4"/>
        </w:rPr>
        <w:t> </w:t>
      </w:r>
      <w:r>
        <w:rPr/>
        <w:t>cảnh</w:t>
      </w:r>
      <w:r>
        <w:rPr>
          <w:spacing w:val="-2"/>
        </w:rPr>
        <w:t> </w:t>
      </w:r>
      <w:r>
        <w:rPr/>
        <w:t>vị</w:t>
      </w:r>
      <w:r>
        <w:rPr>
          <w:spacing w:val="-4"/>
        </w:rPr>
        <w:t> </w:t>
      </w:r>
      <w:r>
        <w:rPr/>
        <w:t>lai</w:t>
      </w:r>
      <w:r>
        <w:rPr>
          <w:spacing w:val="-4"/>
        </w:rPr>
        <w:t> </w:t>
      </w:r>
      <w:r>
        <w:rPr/>
        <w:t>sanh</w:t>
      </w:r>
      <w:r>
        <w:rPr>
          <w:spacing w:val="-3"/>
        </w:rPr>
        <w:t> </w:t>
      </w:r>
      <w:r>
        <w:rPr/>
        <w:t>ra</w:t>
      </w:r>
      <w:r>
        <w:rPr>
          <w:spacing w:val="-4"/>
        </w:rPr>
        <w:t> </w:t>
      </w:r>
      <w:r>
        <w:rPr/>
        <w:t>do</w:t>
      </w:r>
      <w:r>
        <w:rPr>
          <w:spacing w:val="-2"/>
        </w:rPr>
        <w:t> </w:t>
      </w:r>
      <w:r>
        <w:rPr/>
        <w:t>phi</w:t>
      </w:r>
      <w:r>
        <w:rPr>
          <w:spacing w:val="-3"/>
        </w:rPr>
        <w:t> </w:t>
      </w:r>
      <w:r>
        <w:rPr/>
        <w:t>Nhân</w:t>
      </w:r>
      <w:r>
        <w:rPr>
          <w:spacing w:val="-4"/>
        </w:rPr>
        <w:t> </w:t>
      </w:r>
      <w:r>
        <w:rPr>
          <w:spacing w:val="-2"/>
        </w:rPr>
        <w:t>duyên:</w:t>
      </w:r>
    </w:p>
    <w:p>
      <w:pPr>
        <w:pStyle w:val="BodyText"/>
        <w:spacing w:before="1"/>
        <w:ind w:left="1133" w:firstLine="2"/>
      </w:pPr>
      <w:r>
        <w:rPr/>
        <w:t>3 uẩn liên quan 1 uẩn vô nhân biết cảnh vị lai, 2 uẩn... si đồng sanh hoài nghi, đồng sanh phóng dật liên quan uẩn đồng sanh hoài nghi, đồng sanh phóng dật.</w:t>
      </w:r>
    </w:p>
    <w:p>
      <w:pPr>
        <w:pStyle w:val="Heading3"/>
        <w:spacing w:before="7"/>
      </w:pPr>
      <w:r>
        <w:rPr>
          <w:spacing w:val="-2"/>
        </w:rPr>
        <w:t>1954.</w:t>
      </w:r>
    </w:p>
    <w:p>
      <w:pPr>
        <w:pStyle w:val="BodyText"/>
        <w:spacing w:line="295" w:lineRule="exact"/>
      </w:pPr>
      <w:r>
        <w:rPr/>
        <w:t>Pháp</w:t>
      </w:r>
      <w:r>
        <w:rPr>
          <w:spacing w:val="-5"/>
        </w:rPr>
        <w:t> </w:t>
      </w:r>
      <w:r>
        <w:rPr/>
        <w:t>biết</w:t>
      </w:r>
      <w:r>
        <w:rPr>
          <w:spacing w:val="-5"/>
        </w:rPr>
        <w:t> </w:t>
      </w:r>
      <w:r>
        <w:rPr/>
        <w:t>cảnh</w:t>
      </w:r>
      <w:r>
        <w:rPr>
          <w:spacing w:val="-5"/>
        </w:rPr>
        <w:t> </w:t>
      </w:r>
      <w:r>
        <w:rPr/>
        <w:t>hiện</w:t>
      </w:r>
      <w:r>
        <w:rPr>
          <w:spacing w:val="-2"/>
        </w:rPr>
        <w:t> </w:t>
      </w:r>
      <w:r>
        <w:rPr/>
        <w:t>tại</w:t>
      </w:r>
      <w:r>
        <w:rPr>
          <w:spacing w:val="-1"/>
        </w:rPr>
        <w:t> </w:t>
      </w:r>
      <w:r>
        <w:rPr/>
        <w:t>liên</w:t>
      </w:r>
      <w:r>
        <w:rPr>
          <w:spacing w:val="-5"/>
        </w:rPr>
        <w:t> </w:t>
      </w:r>
      <w:r>
        <w:rPr/>
        <w:t>quan</w:t>
      </w:r>
      <w:r>
        <w:rPr>
          <w:spacing w:val="-4"/>
        </w:rPr>
        <w:t> </w:t>
      </w:r>
      <w:r>
        <w:rPr/>
        <w:t>pháp</w:t>
      </w:r>
      <w:r>
        <w:rPr>
          <w:spacing w:val="-3"/>
        </w:rPr>
        <w:t> </w:t>
      </w:r>
      <w:r>
        <w:rPr/>
        <w:t>biết</w:t>
      </w:r>
      <w:r>
        <w:rPr>
          <w:spacing w:val="-3"/>
        </w:rPr>
        <w:t> </w:t>
      </w:r>
      <w:r>
        <w:rPr/>
        <w:t>cảnh</w:t>
      </w:r>
      <w:r>
        <w:rPr>
          <w:spacing w:val="-5"/>
        </w:rPr>
        <w:t> </w:t>
      </w:r>
      <w:r>
        <w:rPr/>
        <w:t>hiện</w:t>
      </w:r>
      <w:r>
        <w:rPr>
          <w:spacing w:val="-5"/>
        </w:rPr>
        <w:t> </w:t>
      </w:r>
      <w:r>
        <w:rPr/>
        <w:t>tại</w:t>
      </w:r>
      <w:r>
        <w:rPr>
          <w:spacing w:val="-4"/>
        </w:rPr>
        <w:t> </w:t>
      </w:r>
      <w:r>
        <w:rPr/>
        <w:t>sanh</w:t>
      </w:r>
      <w:r>
        <w:rPr>
          <w:spacing w:val="-5"/>
        </w:rPr>
        <w:t> </w:t>
      </w:r>
      <w:r>
        <w:rPr/>
        <w:t>ra</w:t>
      </w:r>
      <w:r>
        <w:rPr>
          <w:spacing w:val="-5"/>
        </w:rPr>
        <w:t> </w:t>
      </w:r>
      <w:r>
        <w:rPr/>
        <w:t>do</w:t>
      </w:r>
      <w:r>
        <w:rPr>
          <w:spacing w:val="-2"/>
        </w:rPr>
        <w:t> </w:t>
      </w:r>
      <w:r>
        <w:rPr/>
        <w:t>phi</w:t>
      </w:r>
      <w:r>
        <w:rPr>
          <w:spacing w:val="-4"/>
        </w:rPr>
        <w:t> </w:t>
      </w:r>
      <w:r>
        <w:rPr/>
        <w:t>Nhân</w:t>
      </w:r>
      <w:r>
        <w:rPr>
          <w:spacing w:val="-5"/>
        </w:rPr>
        <w:t> </w:t>
      </w:r>
      <w:r>
        <w:rPr>
          <w:spacing w:val="-2"/>
        </w:rPr>
        <w:t>duyên:</w:t>
      </w:r>
    </w:p>
    <w:p>
      <w:pPr>
        <w:pStyle w:val="BodyText"/>
        <w:ind w:right="139" w:firstLine="285"/>
        <w:jc w:val="both"/>
      </w:pPr>
      <w:r>
        <w:rPr/>
        <w:t>3 uẩn liên quan 1 uẩn vô nhân biết cảnh hiện tại, 2 uẩn.... Sát-na tục sinh vô nhân:</w:t>
      </w:r>
      <w:r>
        <w:rPr>
          <w:spacing w:val="80"/>
        </w:rPr>
        <w:t> </w:t>
      </w:r>
      <w:r>
        <w:rPr/>
        <w:t>Si đồng sanh hoài nghi, đồng sanh phóng dật liên quan uẩn đồng sanh hoài nghi, đồng sanh phóng dật biết cảnh hiện tại.</w:t>
      </w:r>
    </w:p>
    <w:p>
      <w:pPr>
        <w:pStyle w:val="Heading3"/>
        <w:spacing w:before="8"/>
      </w:pPr>
      <w:r>
        <w:rPr>
          <w:spacing w:val="-2"/>
        </w:rPr>
        <w:t>1955.</w:t>
      </w:r>
    </w:p>
    <w:p>
      <w:pPr>
        <w:pStyle w:val="BodyText"/>
      </w:pPr>
      <w:r>
        <w:rPr/>
        <w:t>Pháp</w:t>
      </w:r>
      <w:r>
        <w:rPr>
          <w:spacing w:val="40"/>
        </w:rPr>
        <w:t> </w:t>
      </w:r>
      <w:r>
        <w:rPr/>
        <w:t>biết</w:t>
      </w:r>
      <w:r>
        <w:rPr>
          <w:spacing w:val="40"/>
        </w:rPr>
        <w:t> </w:t>
      </w:r>
      <w:r>
        <w:rPr/>
        <w:t>cảnh</w:t>
      </w:r>
      <w:r>
        <w:rPr>
          <w:spacing w:val="40"/>
        </w:rPr>
        <w:t> </w:t>
      </w:r>
      <w:r>
        <w:rPr/>
        <w:t>quá</w:t>
      </w:r>
      <w:r>
        <w:rPr>
          <w:spacing w:val="40"/>
        </w:rPr>
        <w:t> </w:t>
      </w:r>
      <w:r>
        <w:rPr/>
        <w:t>khứ</w:t>
      </w:r>
      <w:r>
        <w:rPr>
          <w:spacing w:val="40"/>
        </w:rPr>
        <w:t> </w:t>
      </w:r>
      <w:r>
        <w:rPr/>
        <w:t>liên</w:t>
      </w:r>
      <w:r>
        <w:rPr>
          <w:spacing w:val="40"/>
        </w:rPr>
        <w:t> </w:t>
      </w:r>
      <w:r>
        <w:rPr/>
        <w:t>quan</w:t>
      </w:r>
      <w:r>
        <w:rPr>
          <w:spacing w:val="40"/>
        </w:rPr>
        <w:t> </w:t>
      </w:r>
      <w:r>
        <w:rPr/>
        <w:t>pháp</w:t>
      </w:r>
      <w:r>
        <w:rPr>
          <w:spacing w:val="40"/>
        </w:rPr>
        <w:t> </w:t>
      </w:r>
      <w:r>
        <w:rPr/>
        <w:t>biết</w:t>
      </w:r>
      <w:r>
        <w:rPr>
          <w:spacing w:val="40"/>
        </w:rPr>
        <w:t> </w:t>
      </w:r>
      <w:r>
        <w:rPr/>
        <w:t>cảnh</w:t>
      </w:r>
      <w:r>
        <w:rPr>
          <w:spacing w:val="40"/>
        </w:rPr>
        <w:t> </w:t>
      </w:r>
      <w:r>
        <w:rPr/>
        <w:t>quá</w:t>
      </w:r>
      <w:r>
        <w:rPr>
          <w:spacing w:val="40"/>
        </w:rPr>
        <w:t> </w:t>
      </w:r>
      <w:r>
        <w:rPr/>
        <w:t>khứ</w:t>
      </w:r>
      <w:r>
        <w:rPr>
          <w:spacing w:val="40"/>
        </w:rPr>
        <w:t> </w:t>
      </w:r>
      <w:r>
        <w:rPr/>
        <w:t>sanh</w:t>
      </w:r>
      <w:r>
        <w:rPr>
          <w:spacing w:val="40"/>
        </w:rPr>
        <w:t> </w:t>
      </w:r>
      <w:r>
        <w:rPr/>
        <w:t>ra</w:t>
      </w:r>
      <w:r>
        <w:rPr>
          <w:spacing w:val="40"/>
        </w:rPr>
        <w:t> </w:t>
      </w:r>
      <w:r>
        <w:rPr/>
        <w:t>do</w:t>
      </w:r>
      <w:r>
        <w:rPr>
          <w:spacing w:val="40"/>
        </w:rPr>
        <w:t> </w:t>
      </w:r>
      <w:r>
        <w:rPr/>
        <w:t>phi</w:t>
      </w:r>
      <w:r>
        <w:rPr>
          <w:spacing w:val="40"/>
        </w:rPr>
        <w:t> </w:t>
      </w:r>
      <w:r>
        <w:rPr/>
        <w:t>Trưởng duyên: Như Đồng sanh duyên phần thuận tùng </w:t>
      </w:r>
      <w:r>
        <w:rPr>
          <w:i/>
        </w:rPr>
        <w:t>(anuloma)</w:t>
      </w:r>
      <w:r>
        <w:rPr/>
        <w:t>.</w:t>
      </w:r>
    </w:p>
    <w:p>
      <w:pPr>
        <w:pStyle w:val="Heading3"/>
        <w:spacing w:line="295" w:lineRule="exact" w:before="3"/>
      </w:pPr>
      <w:r>
        <w:rPr>
          <w:spacing w:val="-2"/>
        </w:rPr>
        <w:t>1956.</w:t>
      </w:r>
    </w:p>
    <w:p>
      <w:pPr>
        <w:pStyle w:val="BodyText"/>
      </w:pPr>
      <w:r>
        <w:rPr/>
        <w:t>Pháp</w:t>
      </w:r>
      <w:r>
        <w:rPr>
          <w:spacing w:val="27"/>
        </w:rPr>
        <w:t> </w:t>
      </w:r>
      <w:r>
        <w:rPr/>
        <w:t>biết</w:t>
      </w:r>
      <w:r>
        <w:rPr>
          <w:spacing w:val="27"/>
        </w:rPr>
        <w:t> </w:t>
      </w:r>
      <w:r>
        <w:rPr/>
        <w:t>cảnh</w:t>
      </w:r>
      <w:r>
        <w:rPr>
          <w:spacing w:val="27"/>
        </w:rPr>
        <w:t> </w:t>
      </w:r>
      <w:r>
        <w:rPr/>
        <w:t>quá</w:t>
      </w:r>
      <w:r>
        <w:rPr>
          <w:spacing w:val="27"/>
        </w:rPr>
        <w:t> </w:t>
      </w:r>
      <w:r>
        <w:rPr/>
        <w:t>khứ</w:t>
      </w:r>
      <w:r>
        <w:rPr>
          <w:spacing w:val="31"/>
        </w:rPr>
        <w:t> </w:t>
      </w:r>
      <w:r>
        <w:rPr/>
        <w:t>liên</w:t>
      </w:r>
      <w:r>
        <w:rPr>
          <w:spacing w:val="27"/>
        </w:rPr>
        <w:t> </w:t>
      </w:r>
      <w:r>
        <w:rPr/>
        <w:t>quan</w:t>
      </w:r>
      <w:r>
        <w:rPr>
          <w:spacing w:val="28"/>
        </w:rPr>
        <w:t> </w:t>
      </w:r>
      <w:r>
        <w:rPr/>
        <w:t>pháp</w:t>
      </w:r>
      <w:r>
        <w:rPr>
          <w:spacing w:val="28"/>
        </w:rPr>
        <w:t> </w:t>
      </w:r>
      <w:r>
        <w:rPr/>
        <w:t>biết</w:t>
      </w:r>
      <w:r>
        <w:rPr>
          <w:spacing w:val="27"/>
        </w:rPr>
        <w:t> </w:t>
      </w:r>
      <w:r>
        <w:rPr/>
        <w:t>cảnh</w:t>
      </w:r>
      <w:r>
        <w:rPr>
          <w:spacing w:val="27"/>
        </w:rPr>
        <w:t> </w:t>
      </w:r>
      <w:r>
        <w:rPr/>
        <w:t>quá</w:t>
      </w:r>
      <w:r>
        <w:rPr>
          <w:spacing w:val="27"/>
        </w:rPr>
        <w:t> </w:t>
      </w:r>
      <w:r>
        <w:rPr/>
        <w:t>khứ</w:t>
      </w:r>
      <w:r>
        <w:rPr>
          <w:spacing w:val="28"/>
        </w:rPr>
        <w:t> </w:t>
      </w:r>
      <w:r>
        <w:rPr/>
        <w:t>sanh</w:t>
      </w:r>
      <w:r>
        <w:rPr>
          <w:spacing w:val="27"/>
        </w:rPr>
        <w:t> </w:t>
      </w:r>
      <w:r>
        <w:rPr/>
        <w:t>ra</w:t>
      </w:r>
      <w:r>
        <w:rPr>
          <w:spacing w:val="27"/>
        </w:rPr>
        <w:t> </w:t>
      </w:r>
      <w:r>
        <w:rPr/>
        <w:t>do</w:t>
      </w:r>
      <w:r>
        <w:rPr>
          <w:spacing w:val="30"/>
        </w:rPr>
        <w:t> </w:t>
      </w:r>
      <w:r>
        <w:rPr/>
        <w:t>phi</w:t>
      </w:r>
      <w:r>
        <w:rPr>
          <w:spacing w:val="27"/>
        </w:rPr>
        <w:t> </w:t>
      </w:r>
      <w:r>
        <w:rPr/>
        <w:t>Tiền</w:t>
      </w:r>
      <w:r>
        <w:rPr>
          <w:spacing w:val="27"/>
        </w:rPr>
        <w:t> </w:t>
      </w:r>
      <w:r>
        <w:rPr/>
        <w:t>sanh </w:t>
      </w:r>
      <w:r>
        <w:rPr>
          <w:spacing w:val="-2"/>
        </w:rPr>
        <w:t>duyên:</w:t>
      </w:r>
    </w:p>
    <w:p>
      <w:pPr>
        <w:pStyle w:val="BodyText"/>
        <w:spacing w:line="299" w:lineRule="exact"/>
        <w:ind w:left="1135"/>
      </w:pPr>
      <w:r>
        <w:rPr/>
        <w:t>Cõi</w:t>
      </w:r>
      <w:r>
        <w:rPr>
          <w:spacing w:val="-5"/>
        </w:rPr>
        <w:t> </w:t>
      </w:r>
      <w:r>
        <w:rPr/>
        <w:t>Vô</w:t>
      </w:r>
      <w:r>
        <w:rPr>
          <w:spacing w:val="-5"/>
        </w:rPr>
        <w:t> </w:t>
      </w:r>
      <w:r>
        <w:rPr/>
        <w:t>sắc:...</w:t>
      </w:r>
      <w:r>
        <w:rPr>
          <w:spacing w:val="-4"/>
        </w:rPr>
        <w:t> </w:t>
      </w:r>
      <w:r>
        <w:rPr/>
        <w:t>liên</w:t>
      </w:r>
      <w:r>
        <w:rPr>
          <w:spacing w:val="-3"/>
        </w:rPr>
        <w:t> </w:t>
      </w:r>
      <w:r>
        <w:rPr/>
        <w:t>quan</w:t>
      </w:r>
      <w:r>
        <w:rPr>
          <w:spacing w:val="-2"/>
        </w:rPr>
        <w:t> </w:t>
      </w:r>
      <w:r>
        <w:rPr/>
        <w:t>1</w:t>
      </w:r>
      <w:r>
        <w:rPr>
          <w:spacing w:val="-5"/>
        </w:rPr>
        <w:t> </w:t>
      </w:r>
      <w:r>
        <w:rPr/>
        <w:t>uẩn</w:t>
      </w:r>
      <w:r>
        <w:rPr>
          <w:spacing w:val="-4"/>
        </w:rPr>
        <w:t> </w:t>
      </w:r>
      <w:r>
        <w:rPr/>
        <w:t>biết</w:t>
      </w:r>
      <w:r>
        <w:rPr>
          <w:spacing w:val="-5"/>
        </w:rPr>
        <w:t> </w:t>
      </w:r>
      <w:r>
        <w:rPr/>
        <w:t>cảnh</w:t>
      </w:r>
      <w:r>
        <w:rPr>
          <w:spacing w:val="-5"/>
        </w:rPr>
        <w:t> </w:t>
      </w:r>
      <w:r>
        <w:rPr/>
        <w:t>quá</w:t>
      </w:r>
      <w:r>
        <w:rPr>
          <w:spacing w:val="-2"/>
        </w:rPr>
        <w:t> </w:t>
      </w:r>
      <w:r>
        <w:rPr/>
        <w:t>khứ,</w:t>
      </w:r>
      <w:r>
        <w:rPr>
          <w:spacing w:val="-5"/>
        </w:rPr>
        <w:t> </w:t>
      </w:r>
      <w:r>
        <w:rPr/>
        <w:t>2</w:t>
      </w:r>
      <w:r>
        <w:rPr>
          <w:spacing w:val="-5"/>
        </w:rPr>
        <w:t> </w:t>
      </w:r>
      <w:r>
        <w:rPr/>
        <w:t>uẩn....</w:t>
      </w:r>
      <w:r>
        <w:rPr>
          <w:spacing w:val="-5"/>
        </w:rPr>
        <w:t> </w:t>
      </w:r>
      <w:r>
        <w:rPr/>
        <w:t>Sát-na</w:t>
      </w:r>
      <w:r>
        <w:rPr>
          <w:spacing w:val="-5"/>
        </w:rPr>
        <w:t> </w:t>
      </w:r>
      <w:r>
        <w:rPr/>
        <w:t>tục</w:t>
      </w:r>
      <w:r>
        <w:rPr>
          <w:spacing w:val="-5"/>
        </w:rPr>
        <w:t> </w:t>
      </w:r>
      <w:r>
        <w:rPr>
          <w:spacing w:val="-2"/>
        </w:rPr>
        <w:t>sinh...</w:t>
      </w:r>
    </w:p>
    <w:p>
      <w:pPr>
        <w:pStyle w:val="Heading3"/>
        <w:spacing w:before="4"/>
      </w:pPr>
      <w:r>
        <w:rPr>
          <w:spacing w:val="-2"/>
        </w:rPr>
        <w:t>1957.</w:t>
      </w:r>
    </w:p>
    <w:p>
      <w:pPr>
        <w:pStyle w:val="BodyText"/>
        <w:ind w:left="1135" w:right="450" w:hanging="286"/>
      </w:pPr>
      <w:r>
        <w:rPr/>
        <w:t>Pháp</w:t>
      </w:r>
      <w:r>
        <w:rPr>
          <w:spacing w:val="-3"/>
        </w:rPr>
        <w:t> </w:t>
      </w:r>
      <w:r>
        <w:rPr/>
        <w:t>biết</w:t>
      </w:r>
      <w:r>
        <w:rPr>
          <w:spacing w:val="-3"/>
        </w:rPr>
        <w:t> </w:t>
      </w:r>
      <w:r>
        <w:rPr/>
        <w:t>cảnh</w:t>
      </w:r>
      <w:r>
        <w:rPr>
          <w:spacing w:val="-3"/>
        </w:rPr>
        <w:t> </w:t>
      </w:r>
      <w:r>
        <w:rPr/>
        <w:t>vị</w:t>
      </w:r>
      <w:r>
        <w:rPr>
          <w:spacing w:val="-3"/>
        </w:rPr>
        <w:t> </w:t>
      </w:r>
      <w:r>
        <w:rPr/>
        <w:t>lai</w:t>
      </w:r>
      <w:r>
        <w:rPr>
          <w:spacing w:val="-2"/>
        </w:rPr>
        <w:t> </w:t>
      </w:r>
      <w:r>
        <w:rPr/>
        <w:t>liên</w:t>
      </w:r>
      <w:r>
        <w:rPr>
          <w:spacing w:val="-3"/>
        </w:rPr>
        <w:t> </w:t>
      </w:r>
      <w:r>
        <w:rPr/>
        <w:t>quan</w:t>
      </w:r>
      <w:r>
        <w:rPr>
          <w:spacing w:val="-1"/>
        </w:rPr>
        <w:t> </w:t>
      </w:r>
      <w:r>
        <w:rPr/>
        <w:t>pháp</w:t>
      </w:r>
      <w:r>
        <w:rPr>
          <w:spacing w:val="-2"/>
        </w:rPr>
        <w:t> </w:t>
      </w:r>
      <w:r>
        <w:rPr/>
        <w:t>biết</w:t>
      </w:r>
      <w:r>
        <w:rPr>
          <w:spacing w:val="-3"/>
        </w:rPr>
        <w:t> </w:t>
      </w:r>
      <w:r>
        <w:rPr/>
        <w:t>cảnh</w:t>
      </w:r>
      <w:r>
        <w:rPr>
          <w:spacing w:val="-1"/>
        </w:rPr>
        <w:t> </w:t>
      </w:r>
      <w:r>
        <w:rPr/>
        <w:t>vị</w:t>
      </w:r>
      <w:r>
        <w:rPr>
          <w:spacing w:val="-3"/>
        </w:rPr>
        <w:t> </w:t>
      </w:r>
      <w:r>
        <w:rPr/>
        <w:t>lai</w:t>
      </w:r>
      <w:r>
        <w:rPr>
          <w:spacing w:val="-3"/>
        </w:rPr>
        <w:t> </w:t>
      </w:r>
      <w:r>
        <w:rPr/>
        <w:t>sanh</w:t>
      </w:r>
      <w:r>
        <w:rPr>
          <w:spacing w:val="-3"/>
        </w:rPr>
        <w:t> </w:t>
      </w:r>
      <w:r>
        <w:rPr/>
        <w:t>ra</w:t>
      </w:r>
      <w:r>
        <w:rPr>
          <w:spacing w:val="-3"/>
        </w:rPr>
        <w:t> </w:t>
      </w:r>
      <w:r>
        <w:rPr/>
        <w:t>do</w:t>
      </w:r>
      <w:r>
        <w:rPr>
          <w:spacing w:val="-1"/>
        </w:rPr>
        <w:t> </w:t>
      </w:r>
      <w:r>
        <w:rPr/>
        <w:t>phi</w:t>
      </w:r>
      <w:r>
        <w:rPr>
          <w:spacing w:val="-2"/>
        </w:rPr>
        <w:t> </w:t>
      </w:r>
      <w:r>
        <w:rPr/>
        <w:t>Tiền</w:t>
      </w:r>
      <w:r>
        <w:rPr>
          <w:spacing w:val="-3"/>
        </w:rPr>
        <w:t> </w:t>
      </w:r>
      <w:r>
        <w:rPr/>
        <w:t>sanh</w:t>
      </w:r>
      <w:r>
        <w:rPr>
          <w:spacing w:val="-3"/>
        </w:rPr>
        <w:t> </w:t>
      </w:r>
      <w:r>
        <w:rPr/>
        <w:t>duyên: 3 uẩn liên quan 1 uẩn Vô sắc biết cảnh vị lai, 2 uẩn....</w:t>
      </w:r>
    </w:p>
    <w:p>
      <w:pPr>
        <w:pStyle w:val="Heading3"/>
        <w:spacing w:line="295" w:lineRule="exact" w:before="5"/>
      </w:pPr>
      <w:r>
        <w:rPr>
          <w:spacing w:val="-2"/>
        </w:rPr>
        <w:t>1958.</w:t>
      </w:r>
    </w:p>
    <w:p>
      <w:pPr>
        <w:pStyle w:val="BodyText"/>
      </w:pPr>
      <w:r>
        <w:rPr/>
        <w:t>Pháp</w:t>
      </w:r>
      <w:r>
        <w:rPr>
          <w:spacing w:val="35"/>
        </w:rPr>
        <w:t> </w:t>
      </w:r>
      <w:r>
        <w:rPr/>
        <w:t>biết</w:t>
      </w:r>
      <w:r>
        <w:rPr>
          <w:spacing w:val="35"/>
        </w:rPr>
        <w:t> </w:t>
      </w:r>
      <w:r>
        <w:rPr/>
        <w:t>cảnh</w:t>
      </w:r>
      <w:r>
        <w:rPr>
          <w:spacing w:val="35"/>
        </w:rPr>
        <w:t> </w:t>
      </w:r>
      <w:r>
        <w:rPr/>
        <w:t>hiện</w:t>
      </w:r>
      <w:r>
        <w:rPr>
          <w:spacing w:val="35"/>
        </w:rPr>
        <w:t> </w:t>
      </w:r>
      <w:r>
        <w:rPr/>
        <w:t>tại</w:t>
      </w:r>
      <w:r>
        <w:rPr>
          <w:spacing w:val="38"/>
        </w:rPr>
        <w:t> </w:t>
      </w:r>
      <w:r>
        <w:rPr/>
        <w:t>liên</w:t>
      </w:r>
      <w:r>
        <w:rPr>
          <w:spacing w:val="35"/>
        </w:rPr>
        <w:t> </w:t>
      </w:r>
      <w:r>
        <w:rPr/>
        <w:t>quan</w:t>
      </w:r>
      <w:r>
        <w:rPr>
          <w:spacing w:val="36"/>
        </w:rPr>
        <w:t> </w:t>
      </w:r>
      <w:r>
        <w:rPr/>
        <w:t>pháp</w:t>
      </w:r>
      <w:r>
        <w:rPr>
          <w:spacing w:val="36"/>
        </w:rPr>
        <w:t> </w:t>
      </w:r>
      <w:r>
        <w:rPr/>
        <w:t>biết</w:t>
      </w:r>
      <w:r>
        <w:rPr>
          <w:spacing w:val="38"/>
        </w:rPr>
        <w:t> </w:t>
      </w:r>
      <w:r>
        <w:rPr/>
        <w:t>cảnh</w:t>
      </w:r>
      <w:r>
        <w:rPr>
          <w:spacing w:val="36"/>
        </w:rPr>
        <w:t> </w:t>
      </w:r>
      <w:r>
        <w:rPr/>
        <w:t>hiện</w:t>
      </w:r>
      <w:r>
        <w:rPr>
          <w:spacing w:val="35"/>
        </w:rPr>
        <w:t> </w:t>
      </w:r>
      <w:r>
        <w:rPr/>
        <w:t>tại</w:t>
      </w:r>
      <w:r>
        <w:rPr>
          <w:spacing w:val="35"/>
        </w:rPr>
        <w:t> </w:t>
      </w:r>
      <w:r>
        <w:rPr/>
        <w:t>sanh</w:t>
      </w:r>
      <w:r>
        <w:rPr>
          <w:spacing w:val="35"/>
        </w:rPr>
        <w:t> </w:t>
      </w:r>
      <w:r>
        <w:rPr/>
        <w:t>ra</w:t>
      </w:r>
      <w:r>
        <w:rPr>
          <w:spacing w:val="38"/>
        </w:rPr>
        <w:t> </w:t>
      </w:r>
      <w:r>
        <w:rPr/>
        <w:t>do</w:t>
      </w:r>
      <w:r>
        <w:rPr>
          <w:spacing w:val="39"/>
        </w:rPr>
        <w:t> </w:t>
      </w:r>
      <w:r>
        <w:rPr/>
        <w:t>phi</w:t>
      </w:r>
      <w:r>
        <w:rPr>
          <w:spacing w:val="36"/>
        </w:rPr>
        <w:t> </w:t>
      </w:r>
      <w:r>
        <w:rPr/>
        <w:t>Tiền</w:t>
      </w:r>
      <w:r>
        <w:rPr>
          <w:spacing w:val="35"/>
        </w:rPr>
        <w:t> </w:t>
      </w:r>
      <w:r>
        <w:rPr/>
        <w:t>sanh </w:t>
      </w:r>
      <w:r>
        <w:rPr>
          <w:spacing w:val="-2"/>
        </w:rPr>
        <w:t>duyên:</w:t>
      </w:r>
    </w:p>
    <w:p>
      <w:pPr>
        <w:pStyle w:val="BodyText"/>
        <w:spacing w:line="299" w:lineRule="exact"/>
        <w:ind w:left="1135"/>
      </w:pPr>
      <w:r>
        <w:rPr/>
        <w:t>Sát-na</w:t>
      </w:r>
      <w:r>
        <w:rPr>
          <w:spacing w:val="-5"/>
        </w:rPr>
        <w:t> </w:t>
      </w:r>
      <w:r>
        <w:rPr/>
        <w:t>tục</w:t>
      </w:r>
      <w:r>
        <w:rPr>
          <w:spacing w:val="-5"/>
        </w:rPr>
        <w:t> </w:t>
      </w:r>
      <w:r>
        <w:rPr/>
        <w:t>sinh:...</w:t>
      </w:r>
      <w:r>
        <w:rPr>
          <w:spacing w:val="-5"/>
        </w:rPr>
        <w:t> </w:t>
      </w:r>
      <w:r>
        <w:rPr/>
        <w:t>liên</w:t>
      </w:r>
      <w:r>
        <w:rPr>
          <w:spacing w:val="-2"/>
        </w:rPr>
        <w:t> </w:t>
      </w:r>
      <w:r>
        <w:rPr/>
        <w:t>quan</w:t>
      </w:r>
      <w:r>
        <w:rPr>
          <w:spacing w:val="-3"/>
        </w:rPr>
        <w:t> </w:t>
      </w:r>
      <w:r>
        <w:rPr/>
        <w:t>1</w:t>
      </w:r>
      <w:r>
        <w:rPr>
          <w:spacing w:val="-5"/>
        </w:rPr>
        <w:t> </w:t>
      </w:r>
      <w:r>
        <w:rPr/>
        <w:t>uẩn</w:t>
      </w:r>
      <w:r>
        <w:rPr>
          <w:spacing w:val="-2"/>
        </w:rPr>
        <w:t> </w:t>
      </w:r>
      <w:r>
        <w:rPr/>
        <w:t>biết</w:t>
      </w:r>
      <w:r>
        <w:rPr>
          <w:spacing w:val="-4"/>
        </w:rPr>
        <w:t> </w:t>
      </w:r>
      <w:r>
        <w:rPr/>
        <w:t>cảnh</w:t>
      </w:r>
      <w:r>
        <w:rPr>
          <w:spacing w:val="-5"/>
        </w:rPr>
        <w:t> </w:t>
      </w:r>
      <w:r>
        <w:rPr/>
        <w:t>hiện</w:t>
      </w:r>
      <w:r>
        <w:rPr>
          <w:spacing w:val="-5"/>
        </w:rPr>
        <w:t> </w:t>
      </w:r>
      <w:r>
        <w:rPr/>
        <w:t>tại,</w:t>
      </w:r>
      <w:r>
        <w:rPr>
          <w:spacing w:val="-4"/>
        </w:rPr>
        <w:t> </w:t>
      </w:r>
      <w:r>
        <w:rPr/>
        <w:t>2</w:t>
      </w:r>
      <w:r>
        <w:rPr>
          <w:spacing w:val="-5"/>
        </w:rPr>
        <w:t> </w:t>
      </w:r>
      <w:r>
        <w:rPr>
          <w:spacing w:val="-2"/>
        </w:rPr>
        <w:t>uẩn....</w:t>
      </w:r>
    </w:p>
    <w:p>
      <w:pPr>
        <w:pStyle w:val="Heading3"/>
        <w:spacing w:before="4"/>
      </w:pPr>
      <w:r>
        <w:rPr>
          <w:spacing w:val="-2"/>
        </w:rPr>
        <w:t>1959.</w:t>
      </w:r>
    </w:p>
    <w:p>
      <w:pPr>
        <w:pStyle w:val="ListParagraph"/>
        <w:numPr>
          <w:ilvl w:val="0"/>
          <w:numId w:val="520"/>
        </w:numPr>
        <w:tabs>
          <w:tab w:pos="848" w:val="left" w:leader="none"/>
          <w:tab w:pos="850" w:val="left" w:leader="none"/>
        </w:tabs>
        <w:spacing w:line="237" w:lineRule="auto" w:before="0" w:after="0"/>
        <w:ind w:left="850" w:right="140" w:hanging="294"/>
        <w:jc w:val="left"/>
        <w:rPr>
          <w:sz w:val="26"/>
        </w:rPr>
      </w:pPr>
      <w:r>
        <w:rPr>
          <w:sz w:val="26"/>
        </w:rPr>
        <w:t>Pháp</w:t>
      </w:r>
      <w:r>
        <w:rPr>
          <w:spacing w:val="30"/>
          <w:sz w:val="26"/>
        </w:rPr>
        <w:t> </w:t>
      </w:r>
      <w:r>
        <w:rPr>
          <w:sz w:val="26"/>
        </w:rPr>
        <w:t>biết</w:t>
      </w:r>
      <w:r>
        <w:rPr>
          <w:spacing w:val="30"/>
          <w:sz w:val="26"/>
        </w:rPr>
        <w:t> </w:t>
      </w:r>
      <w:r>
        <w:rPr>
          <w:sz w:val="26"/>
        </w:rPr>
        <w:t>cảnh</w:t>
      </w:r>
      <w:r>
        <w:rPr>
          <w:spacing w:val="30"/>
          <w:sz w:val="26"/>
        </w:rPr>
        <w:t> </w:t>
      </w:r>
      <w:r>
        <w:rPr>
          <w:sz w:val="26"/>
        </w:rPr>
        <w:t>quá</w:t>
      </w:r>
      <w:r>
        <w:rPr>
          <w:spacing w:val="30"/>
          <w:sz w:val="26"/>
        </w:rPr>
        <w:t> </w:t>
      </w:r>
      <w:r>
        <w:rPr>
          <w:sz w:val="26"/>
        </w:rPr>
        <w:t>khứ</w:t>
      </w:r>
      <w:r>
        <w:rPr>
          <w:spacing w:val="31"/>
          <w:sz w:val="26"/>
        </w:rPr>
        <w:t> </w:t>
      </w:r>
      <w:r>
        <w:rPr>
          <w:sz w:val="26"/>
        </w:rPr>
        <w:t>liên</w:t>
      </w:r>
      <w:r>
        <w:rPr>
          <w:spacing w:val="30"/>
          <w:sz w:val="26"/>
        </w:rPr>
        <w:t> </w:t>
      </w:r>
      <w:r>
        <w:rPr>
          <w:sz w:val="26"/>
        </w:rPr>
        <w:t>quan</w:t>
      </w:r>
      <w:r>
        <w:rPr>
          <w:spacing w:val="30"/>
          <w:sz w:val="26"/>
        </w:rPr>
        <w:t> </w:t>
      </w:r>
      <w:r>
        <w:rPr>
          <w:sz w:val="26"/>
        </w:rPr>
        <w:t>pháp</w:t>
      </w:r>
      <w:r>
        <w:rPr>
          <w:spacing w:val="30"/>
          <w:sz w:val="26"/>
        </w:rPr>
        <w:t> </w:t>
      </w:r>
      <w:r>
        <w:rPr>
          <w:sz w:val="26"/>
        </w:rPr>
        <w:t>biết</w:t>
      </w:r>
      <w:r>
        <w:rPr>
          <w:spacing w:val="30"/>
          <w:sz w:val="26"/>
        </w:rPr>
        <w:t> </w:t>
      </w:r>
      <w:r>
        <w:rPr>
          <w:sz w:val="26"/>
        </w:rPr>
        <w:t>cảnh</w:t>
      </w:r>
      <w:r>
        <w:rPr>
          <w:spacing w:val="30"/>
          <w:sz w:val="26"/>
        </w:rPr>
        <w:t> </w:t>
      </w:r>
      <w:r>
        <w:rPr>
          <w:sz w:val="26"/>
        </w:rPr>
        <w:t>quá</w:t>
      </w:r>
      <w:r>
        <w:rPr>
          <w:spacing w:val="30"/>
          <w:sz w:val="26"/>
        </w:rPr>
        <w:t> </w:t>
      </w:r>
      <w:r>
        <w:rPr>
          <w:sz w:val="26"/>
        </w:rPr>
        <w:t>khứ</w:t>
      </w:r>
      <w:r>
        <w:rPr>
          <w:spacing w:val="31"/>
          <w:sz w:val="26"/>
        </w:rPr>
        <w:t> </w:t>
      </w:r>
      <w:r>
        <w:rPr>
          <w:sz w:val="26"/>
        </w:rPr>
        <w:t>sanh</w:t>
      </w:r>
      <w:r>
        <w:rPr>
          <w:spacing w:val="30"/>
          <w:sz w:val="26"/>
        </w:rPr>
        <w:t> </w:t>
      </w:r>
      <w:r>
        <w:rPr>
          <w:sz w:val="26"/>
        </w:rPr>
        <w:t>ra</w:t>
      </w:r>
      <w:r>
        <w:rPr>
          <w:spacing w:val="30"/>
          <w:sz w:val="26"/>
        </w:rPr>
        <w:t> </w:t>
      </w:r>
      <w:r>
        <w:rPr>
          <w:sz w:val="26"/>
        </w:rPr>
        <w:t>do</w:t>
      </w:r>
      <w:r>
        <w:rPr>
          <w:spacing w:val="33"/>
          <w:sz w:val="26"/>
        </w:rPr>
        <w:t> </w:t>
      </w:r>
      <w:r>
        <w:rPr>
          <w:sz w:val="26"/>
        </w:rPr>
        <w:t>phi</w:t>
      </w:r>
      <w:r>
        <w:rPr>
          <w:spacing w:val="30"/>
          <w:sz w:val="26"/>
        </w:rPr>
        <w:t> </w:t>
      </w:r>
      <w:r>
        <w:rPr>
          <w:sz w:val="26"/>
        </w:rPr>
        <w:t>Hậu</w:t>
      </w:r>
      <w:r>
        <w:rPr>
          <w:spacing w:val="30"/>
          <w:sz w:val="26"/>
        </w:rPr>
        <w:t> </w:t>
      </w:r>
      <w:r>
        <w:rPr>
          <w:sz w:val="26"/>
        </w:rPr>
        <w:t>sanh duyên, do phi Cố hưởng duyên: Như phi Trưởng duyên.</w:t>
      </w:r>
    </w:p>
    <w:p>
      <w:pPr>
        <w:pStyle w:val="ListParagraph"/>
        <w:numPr>
          <w:ilvl w:val="0"/>
          <w:numId w:val="520"/>
        </w:numPr>
        <w:tabs>
          <w:tab w:pos="848" w:val="left" w:leader="none"/>
        </w:tabs>
        <w:spacing w:line="240" w:lineRule="auto" w:before="2" w:after="0"/>
        <w:ind w:left="848" w:right="0" w:hanging="292"/>
        <w:jc w:val="left"/>
        <w:rPr>
          <w:sz w:val="26"/>
        </w:rPr>
      </w:pPr>
      <w:r>
        <w:rPr>
          <w:sz w:val="26"/>
        </w:rPr>
        <w:t>...</w:t>
      </w:r>
      <w:r>
        <w:rPr>
          <w:spacing w:val="-6"/>
          <w:sz w:val="26"/>
        </w:rPr>
        <w:t> </w:t>
      </w:r>
      <w:r>
        <w:rPr>
          <w:sz w:val="26"/>
        </w:rPr>
        <w:t>Do</w:t>
      </w:r>
      <w:r>
        <w:rPr>
          <w:spacing w:val="-5"/>
          <w:sz w:val="26"/>
        </w:rPr>
        <w:t> </w:t>
      </w:r>
      <w:r>
        <w:rPr>
          <w:sz w:val="26"/>
        </w:rPr>
        <w:t>phi</w:t>
      </w:r>
      <w:r>
        <w:rPr>
          <w:spacing w:val="-2"/>
          <w:sz w:val="26"/>
        </w:rPr>
        <w:t> </w:t>
      </w:r>
      <w:r>
        <w:rPr>
          <w:sz w:val="26"/>
        </w:rPr>
        <w:t>Nghiệp</w:t>
      </w:r>
      <w:r>
        <w:rPr>
          <w:spacing w:val="-3"/>
          <w:sz w:val="26"/>
        </w:rPr>
        <w:t> </w:t>
      </w:r>
      <w:r>
        <w:rPr>
          <w:sz w:val="26"/>
        </w:rPr>
        <w:t>duyên:</w:t>
      </w:r>
      <w:r>
        <w:rPr>
          <w:spacing w:val="-5"/>
          <w:sz w:val="26"/>
        </w:rPr>
        <w:t> </w:t>
      </w:r>
      <w:r>
        <w:rPr>
          <w:sz w:val="26"/>
        </w:rPr>
        <w:t>Tư</w:t>
      </w:r>
      <w:r>
        <w:rPr>
          <w:spacing w:val="-4"/>
          <w:sz w:val="26"/>
        </w:rPr>
        <w:t> </w:t>
      </w:r>
      <w:r>
        <w:rPr>
          <w:sz w:val="26"/>
        </w:rPr>
        <w:t>biết</w:t>
      </w:r>
      <w:r>
        <w:rPr>
          <w:spacing w:val="-6"/>
          <w:sz w:val="26"/>
        </w:rPr>
        <w:t> </w:t>
      </w:r>
      <w:r>
        <w:rPr>
          <w:sz w:val="26"/>
        </w:rPr>
        <w:t>cảnh</w:t>
      </w:r>
      <w:r>
        <w:rPr>
          <w:spacing w:val="-2"/>
          <w:sz w:val="26"/>
        </w:rPr>
        <w:t> </w:t>
      </w:r>
      <w:r>
        <w:rPr>
          <w:sz w:val="26"/>
        </w:rPr>
        <w:t>quá</w:t>
      </w:r>
      <w:r>
        <w:rPr>
          <w:spacing w:val="-5"/>
          <w:sz w:val="26"/>
        </w:rPr>
        <w:t> </w:t>
      </w:r>
      <w:r>
        <w:rPr>
          <w:sz w:val="26"/>
        </w:rPr>
        <w:t>khứ</w:t>
      </w:r>
      <w:r>
        <w:rPr>
          <w:spacing w:val="-4"/>
          <w:sz w:val="26"/>
        </w:rPr>
        <w:t> </w:t>
      </w:r>
      <w:r>
        <w:rPr>
          <w:sz w:val="26"/>
        </w:rPr>
        <w:t>liên</w:t>
      </w:r>
      <w:r>
        <w:rPr>
          <w:spacing w:val="-5"/>
          <w:sz w:val="26"/>
        </w:rPr>
        <w:t> </w:t>
      </w:r>
      <w:r>
        <w:rPr>
          <w:sz w:val="26"/>
        </w:rPr>
        <w:t>quan</w:t>
      </w:r>
      <w:r>
        <w:rPr>
          <w:spacing w:val="-4"/>
          <w:sz w:val="26"/>
        </w:rPr>
        <w:t> </w:t>
      </w:r>
      <w:r>
        <w:rPr>
          <w:sz w:val="26"/>
        </w:rPr>
        <w:t>uẩn</w:t>
      </w:r>
      <w:r>
        <w:rPr>
          <w:spacing w:val="-3"/>
          <w:sz w:val="26"/>
        </w:rPr>
        <w:t> </w:t>
      </w:r>
      <w:r>
        <w:rPr>
          <w:sz w:val="26"/>
        </w:rPr>
        <w:t>biết</w:t>
      </w:r>
      <w:r>
        <w:rPr>
          <w:spacing w:val="-5"/>
          <w:sz w:val="26"/>
        </w:rPr>
        <w:t> </w:t>
      </w:r>
      <w:r>
        <w:rPr>
          <w:sz w:val="26"/>
        </w:rPr>
        <w:t>cảnh</w:t>
      </w:r>
      <w:r>
        <w:rPr>
          <w:spacing w:val="-5"/>
          <w:sz w:val="26"/>
        </w:rPr>
        <w:t> </w:t>
      </w:r>
      <w:r>
        <w:rPr>
          <w:sz w:val="26"/>
        </w:rPr>
        <w:t>quá</w:t>
      </w:r>
      <w:r>
        <w:rPr>
          <w:spacing w:val="-6"/>
          <w:sz w:val="26"/>
        </w:rPr>
        <w:t> </w:t>
      </w:r>
      <w:r>
        <w:rPr>
          <w:spacing w:val="-4"/>
          <w:sz w:val="26"/>
        </w:rPr>
        <w:t>khứ.</w:t>
      </w:r>
    </w:p>
    <w:p>
      <w:pPr>
        <w:pStyle w:val="Heading3"/>
        <w:spacing w:line="295" w:lineRule="exact" w:before="5"/>
      </w:pPr>
      <w:r>
        <w:rPr>
          <w:spacing w:val="-2"/>
        </w:rPr>
        <w:t>1960.</w:t>
      </w:r>
    </w:p>
    <w:p>
      <w:pPr>
        <w:pStyle w:val="BodyText"/>
        <w:ind w:left="1135" w:right="555" w:hanging="286"/>
      </w:pPr>
      <w:r>
        <w:rPr/>
        <w:t>Pháp</w:t>
      </w:r>
      <w:r>
        <w:rPr>
          <w:spacing w:val="-3"/>
        </w:rPr>
        <w:t> </w:t>
      </w:r>
      <w:r>
        <w:rPr/>
        <w:t>biết</w:t>
      </w:r>
      <w:r>
        <w:rPr>
          <w:spacing w:val="-3"/>
        </w:rPr>
        <w:t> </w:t>
      </w:r>
      <w:r>
        <w:rPr/>
        <w:t>cảnh</w:t>
      </w:r>
      <w:r>
        <w:rPr>
          <w:spacing w:val="-3"/>
        </w:rPr>
        <w:t> </w:t>
      </w:r>
      <w:r>
        <w:rPr/>
        <w:t>vị</w:t>
      </w:r>
      <w:r>
        <w:rPr>
          <w:spacing w:val="-3"/>
        </w:rPr>
        <w:t> </w:t>
      </w:r>
      <w:r>
        <w:rPr/>
        <w:t>lai</w:t>
      </w:r>
      <w:r>
        <w:rPr>
          <w:spacing w:val="-2"/>
        </w:rPr>
        <w:t> </w:t>
      </w:r>
      <w:r>
        <w:rPr/>
        <w:t>liên</w:t>
      </w:r>
      <w:r>
        <w:rPr>
          <w:spacing w:val="-3"/>
        </w:rPr>
        <w:t> </w:t>
      </w:r>
      <w:r>
        <w:rPr/>
        <w:t>quan</w:t>
      </w:r>
      <w:r>
        <w:rPr>
          <w:spacing w:val="-1"/>
        </w:rPr>
        <w:t> </w:t>
      </w:r>
      <w:r>
        <w:rPr/>
        <w:t>pháp</w:t>
      </w:r>
      <w:r>
        <w:rPr>
          <w:spacing w:val="-2"/>
        </w:rPr>
        <w:t> </w:t>
      </w:r>
      <w:r>
        <w:rPr/>
        <w:t>biết</w:t>
      </w:r>
      <w:r>
        <w:rPr>
          <w:spacing w:val="-3"/>
        </w:rPr>
        <w:t> </w:t>
      </w:r>
      <w:r>
        <w:rPr/>
        <w:t>cảnh</w:t>
      </w:r>
      <w:r>
        <w:rPr>
          <w:spacing w:val="-1"/>
        </w:rPr>
        <w:t> </w:t>
      </w:r>
      <w:r>
        <w:rPr/>
        <w:t>vị</w:t>
      </w:r>
      <w:r>
        <w:rPr>
          <w:spacing w:val="-3"/>
        </w:rPr>
        <w:t> </w:t>
      </w:r>
      <w:r>
        <w:rPr/>
        <w:t>lai</w:t>
      </w:r>
      <w:r>
        <w:rPr>
          <w:spacing w:val="-3"/>
        </w:rPr>
        <w:t> </w:t>
      </w:r>
      <w:r>
        <w:rPr/>
        <w:t>sanh</w:t>
      </w:r>
      <w:r>
        <w:rPr>
          <w:spacing w:val="-3"/>
        </w:rPr>
        <w:t> </w:t>
      </w:r>
      <w:r>
        <w:rPr/>
        <w:t>ra</w:t>
      </w:r>
      <w:r>
        <w:rPr>
          <w:spacing w:val="-2"/>
        </w:rPr>
        <w:t> </w:t>
      </w:r>
      <w:r>
        <w:rPr/>
        <w:t>do</w:t>
      </w:r>
      <w:r>
        <w:rPr>
          <w:spacing w:val="-3"/>
        </w:rPr>
        <w:t> </w:t>
      </w:r>
      <w:r>
        <w:rPr/>
        <w:t>phi</w:t>
      </w:r>
      <w:r>
        <w:rPr>
          <w:spacing w:val="-2"/>
        </w:rPr>
        <w:t> </w:t>
      </w:r>
      <w:r>
        <w:rPr/>
        <w:t>Nghiệp</w:t>
      </w:r>
      <w:r>
        <w:rPr>
          <w:spacing w:val="-3"/>
        </w:rPr>
        <w:t> </w:t>
      </w:r>
      <w:r>
        <w:rPr/>
        <w:t>duyên: Tư </w:t>
      </w:r>
      <w:r>
        <w:rPr>
          <w:i/>
        </w:rPr>
        <w:t>(cetanā) </w:t>
      </w:r>
      <w:r>
        <w:rPr/>
        <w:t>biết cảnh vị lai liên quan uẩn biết cảnh vị lai.</w:t>
      </w:r>
    </w:p>
    <w:p>
      <w:pPr>
        <w:pStyle w:val="Heading3"/>
        <w:spacing w:line="295" w:lineRule="exact" w:before="6"/>
      </w:pPr>
      <w:r>
        <w:rPr>
          <w:spacing w:val="-2"/>
        </w:rPr>
        <w:t>1961.</w:t>
      </w:r>
    </w:p>
    <w:p>
      <w:pPr>
        <w:pStyle w:val="BodyText"/>
        <w:tabs>
          <w:tab w:pos="1697" w:val="left" w:leader="none"/>
          <w:tab w:pos="2827" w:val="left" w:leader="none"/>
          <w:tab w:pos="3482" w:val="left" w:leader="none"/>
          <w:tab w:pos="4235" w:val="left" w:leader="none"/>
          <w:tab w:pos="4947" w:val="left" w:leader="none"/>
          <w:tab w:pos="5472" w:val="left" w:leader="none"/>
          <w:tab w:pos="6129" w:val="left" w:leader="none"/>
          <w:tab w:pos="6898" w:val="left" w:leader="none"/>
          <w:tab w:pos="7539" w:val="left" w:leader="none"/>
          <w:tab w:pos="8194" w:val="left" w:leader="none"/>
          <w:tab w:pos="8950" w:val="left" w:leader="none"/>
          <w:tab w:pos="9662" w:val="left" w:leader="none"/>
        </w:tabs>
        <w:ind w:left="1133" w:right="139" w:hanging="284"/>
      </w:pPr>
      <w:r>
        <w:rPr/>
        <w:t>Pháp biết cảnh hiện tại liên quan pháp biết cảnh hiện tại sanh ra do phi Nghiệp duyên: </w:t>
      </w:r>
      <w:r>
        <w:rPr>
          <w:spacing w:val="-6"/>
        </w:rPr>
        <w:t>Tư</w:t>
      </w:r>
      <w:r>
        <w:rPr/>
        <w:tab/>
      </w:r>
      <w:r>
        <w:rPr>
          <w:i/>
          <w:spacing w:val="-2"/>
        </w:rPr>
        <w:t>(cetanā)</w:t>
      </w:r>
      <w:r>
        <w:rPr>
          <w:i/>
        </w:rPr>
        <w:tab/>
      </w:r>
      <w:r>
        <w:rPr>
          <w:spacing w:val="-4"/>
        </w:rPr>
        <w:t>biết</w:t>
      </w:r>
      <w:r>
        <w:rPr/>
        <w:tab/>
      </w:r>
      <w:r>
        <w:rPr>
          <w:spacing w:val="-4"/>
        </w:rPr>
        <w:t>cảnh</w:t>
      </w:r>
      <w:r>
        <w:rPr/>
        <w:tab/>
      </w:r>
      <w:r>
        <w:rPr>
          <w:spacing w:val="-4"/>
        </w:rPr>
        <w:t>hiện</w:t>
      </w:r>
      <w:r>
        <w:rPr/>
        <w:tab/>
      </w:r>
      <w:r>
        <w:rPr>
          <w:spacing w:val="-4"/>
        </w:rPr>
        <w:t>tại</w:t>
      </w:r>
      <w:r>
        <w:rPr/>
        <w:tab/>
      </w:r>
      <w:r>
        <w:rPr>
          <w:spacing w:val="-4"/>
        </w:rPr>
        <w:t>liên</w:t>
      </w:r>
      <w:r>
        <w:rPr/>
        <w:tab/>
      </w:r>
      <w:r>
        <w:rPr>
          <w:spacing w:val="-4"/>
        </w:rPr>
        <w:t>quan</w:t>
      </w:r>
      <w:r>
        <w:rPr/>
        <w:tab/>
      </w:r>
      <w:r>
        <w:rPr>
          <w:spacing w:val="-4"/>
        </w:rPr>
        <w:t>uẩn</w:t>
      </w:r>
      <w:r>
        <w:rPr/>
        <w:tab/>
      </w:r>
      <w:r>
        <w:rPr>
          <w:spacing w:val="-4"/>
        </w:rPr>
        <w:t>biết</w:t>
      </w:r>
      <w:r>
        <w:rPr/>
        <w:tab/>
      </w:r>
      <w:r>
        <w:rPr>
          <w:spacing w:val="-4"/>
        </w:rPr>
        <w:t>cảnh</w:t>
      </w:r>
      <w:r>
        <w:rPr/>
        <w:tab/>
      </w:r>
      <w:r>
        <w:rPr>
          <w:spacing w:val="-4"/>
        </w:rPr>
        <w:t>hiện</w:t>
      </w:r>
      <w:r>
        <w:rPr/>
        <w:tab/>
      </w:r>
      <w:r>
        <w:rPr>
          <w:spacing w:val="-4"/>
        </w:rPr>
        <w:t>tại </w:t>
      </w:r>
      <w:r>
        <w:rPr>
          <w:i/>
          <w:spacing w:val="-2"/>
        </w:rPr>
        <w:t>(paccuppannārammaṇa)</w:t>
      </w:r>
      <w:r>
        <w:rPr>
          <w:spacing w:val="-2"/>
        </w:rPr>
        <w:t>.</w:t>
      </w:r>
    </w:p>
    <w:p>
      <w:pPr>
        <w:pStyle w:val="Heading3"/>
        <w:spacing w:line="295" w:lineRule="exact" w:before="3"/>
      </w:pPr>
      <w:r>
        <w:rPr>
          <w:spacing w:val="-2"/>
        </w:rPr>
        <w:t>1962.</w:t>
      </w:r>
    </w:p>
    <w:p>
      <w:pPr>
        <w:pStyle w:val="BodyText"/>
        <w:ind w:left="1135" w:right="252" w:hanging="286"/>
      </w:pPr>
      <w:r>
        <w:rPr/>
        <w:t>Pháp</w:t>
      </w:r>
      <w:r>
        <w:rPr>
          <w:spacing w:val="-3"/>
        </w:rPr>
        <w:t> </w:t>
      </w:r>
      <w:r>
        <w:rPr/>
        <w:t>biết</w:t>
      </w:r>
      <w:r>
        <w:rPr>
          <w:spacing w:val="-3"/>
        </w:rPr>
        <w:t> </w:t>
      </w:r>
      <w:r>
        <w:rPr/>
        <w:t>cảnh</w:t>
      </w:r>
      <w:r>
        <w:rPr>
          <w:spacing w:val="-3"/>
        </w:rPr>
        <w:t> </w:t>
      </w:r>
      <w:r>
        <w:rPr/>
        <w:t>quá khứ</w:t>
      </w:r>
      <w:r>
        <w:rPr>
          <w:spacing w:val="-1"/>
        </w:rPr>
        <w:t> </w:t>
      </w:r>
      <w:r>
        <w:rPr/>
        <w:t>liên</w:t>
      </w:r>
      <w:r>
        <w:rPr>
          <w:spacing w:val="-3"/>
        </w:rPr>
        <w:t> </w:t>
      </w:r>
      <w:r>
        <w:rPr/>
        <w:t>quan</w:t>
      </w:r>
      <w:r>
        <w:rPr>
          <w:spacing w:val="-2"/>
        </w:rPr>
        <w:t> </w:t>
      </w:r>
      <w:r>
        <w:rPr/>
        <w:t>pháp</w:t>
      </w:r>
      <w:r>
        <w:rPr>
          <w:spacing w:val="-2"/>
        </w:rPr>
        <w:t> </w:t>
      </w:r>
      <w:r>
        <w:rPr/>
        <w:t>biết</w:t>
      </w:r>
      <w:r>
        <w:rPr>
          <w:spacing w:val="-1"/>
        </w:rPr>
        <w:t> </w:t>
      </w:r>
      <w:r>
        <w:rPr/>
        <w:t>cảnh</w:t>
      </w:r>
      <w:r>
        <w:rPr>
          <w:spacing w:val="-3"/>
        </w:rPr>
        <w:t> </w:t>
      </w:r>
      <w:r>
        <w:rPr/>
        <w:t>quá</w:t>
      </w:r>
      <w:r>
        <w:rPr>
          <w:spacing w:val="-3"/>
        </w:rPr>
        <w:t> </w:t>
      </w:r>
      <w:r>
        <w:rPr/>
        <w:t>khứ</w:t>
      </w:r>
      <w:r>
        <w:rPr>
          <w:spacing w:val="-2"/>
        </w:rPr>
        <w:t> </w:t>
      </w:r>
      <w:r>
        <w:rPr/>
        <w:t>sanh</w:t>
      </w:r>
      <w:r>
        <w:rPr>
          <w:spacing w:val="-3"/>
        </w:rPr>
        <w:t> </w:t>
      </w:r>
      <w:r>
        <w:rPr/>
        <w:t>ra</w:t>
      </w:r>
      <w:r>
        <w:rPr>
          <w:spacing w:val="-3"/>
        </w:rPr>
        <w:t> </w:t>
      </w:r>
      <w:r>
        <w:rPr/>
        <w:t>do phi</w:t>
      </w:r>
      <w:r>
        <w:rPr>
          <w:spacing w:val="-2"/>
        </w:rPr>
        <w:t> </w:t>
      </w:r>
      <w:r>
        <w:rPr/>
        <w:t>Quả</w:t>
      </w:r>
      <w:r>
        <w:rPr>
          <w:spacing w:val="-3"/>
        </w:rPr>
        <w:t> </w:t>
      </w:r>
      <w:r>
        <w:rPr/>
        <w:t>duyên: Phi Quả duyên không có tục sinh.</w:t>
      </w:r>
    </w:p>
    <w:p>
      <w:pPr>
        <w:pStyle w:val="Heading3"/>
        <w:spacing w:line="295" w:lineRule="exact" w:before="5"/>
      </w:pPr>
      <w:r>
        <w:rPr>
          <w:spacing w:val="-2"/>
        </w:rPr>
        <w:t>1963.</w:t>
      </w:r>
    </w:p>
    <w:p>
      <w:pPr>
        <w:pStyle w:val="BodyText"/>
        <w:ind w:left="1135" w:right="398" w:hanging="286"/>
      </w:pPr>
      <w:r>
        <w:rPr/>
        <w:t>Pháp</w:t>
      </w:r>
      <w:r>
        <w:rPr>
          <w:spacing w:val="-3"/>
        </w:rPr>
        <w:t> </w:t>
      </w:r>
      <w:r>
        <w:rPr/>
        <w:t>biết</w:t>
      </w:r>
      <w:r>
        <w:rPr>
          <w:spacing w:val="-3"/>
        </w:rPr>
        <w:t> </w:t>
      </w:r>
      <w:r>
        <w:rPr/>
        <w:t>cảnh</w:t>
      </w:r>
      <w:r>
        <w:rPr>
          <w:spacing w:val="-3"/>
        </w:rPr>
        <w:t> </w:t>
      </w:r>
      <w:r>
        <w:rPr/>
        <w:t>hiện</w:t>
      </w:r>
      <w:r>
        <w:rPr>
          <w:spacing w:val="-1"/>
        </w:rPr>
        <w:t> </w:t>
      </w:r>
      <w:r>
        <w:rPr/>
        <w:t>tại liên</w:t>
      </w:r>
      <w:r>
        <w:rPr>
          <w:spacing w:val="-3"/>
        </w:rPr>
        <w:t> </w:t>
      </w:r>
      <w:r>
        <w:rPr/>
        <w:t>quan</w:t>
      </w:r>
      <w:r>
        <w:rPr>
          <w:spacing w:val="-2"/>
        </w:rPr>
        <w:t> </w:t>
      </w:r>
      <w:r>
        <w:rPr/>
        <w:t>pháp</w:t>
      </w:r>
      <w:r>
        <w:rPr>
          <w:spacing w:val="-2"/>
        </w:rPr>
        <w:t> </w:t>
      </w:r>
      <w:r>
        <w:rPr/>
        <w:t>biết</w:t>
      </w:r>
      <w:r>
        <w:rPr>
          <w:spacing w:val="-1"/>
        </w:rPr>
        <w:t> </w:t>
      </w:r>
      <w:r>
        <w:rPr/>
        <w:t>cảnh</w:t>
      </w:r>
      <w:r>
        <w:rPr>
          <w:spacing w:val="-3"/>
        </w:rPr>
        <w:t> </w:t>
      </w:r>
      <w:r>
        <w:rPr/>
        <w:t>hiện</w:t>
      </w:r>
      <w:r>
        <w:rPr>
          <w:spacing w:val="-3"/>
        </w:rPr>
        <w:t> </w:t>
      </w:r>
      <w:r>
        <w:rPr/>
        <w:t>tại</w:t>
      </w:r>
      <w:r>
        <w:rPr>
          <w:spacing w:val="-3"/>
        </w:rPr>
        <w:t> </w:t>
      </w:r>
      <w:r>
        <w:rPr/>
        <w:t>sanh</w:t>
      </w:r>
      <w:r>
        <w:rPr>
          <w:spacing w:val="-3"/>
        </w:rPr>
        <w:t> </w:t>
      </w:r>
      <w:r>
        <w:rPr/>
        <w:t>ra</w:t>
      </w:r>
      <w:r>
        <w:rPr>
          <w:spacing w:val="-3"/>
        </w:rPr>
        <w:t> </w:t>
      </w:r>
      <w:r>
        <w:rPr/>
        <w:t>do</w:t>
      </w:r>
      <w:r>
        <w:rPr>
          <w:spacing w:val="-1"/>
        </w:rPr>
        <w:t> </w:t>
      </w:r>
      <w:r>
        <w:rPr/>
        <w:t>phi</w:t>
      </w:r>
      <w:r>
        <w:rPr>
          <w:spacing w:val="-2"/>
        </w:rPr>
        <w:t> </w:t>
      </w:r>
      <w:r>
        <w:rPr/>
        <w:t>Thiền</w:t>
      </w:r>
      <w:r>
        <w:rPr>
          <w:spacing w:val="-2"/>
        </w:rPr>
        <w:t> </w:t>
      </w:r>
      <w:r>
        <w:rPr/>
        <w:t>duyên: 3 uẩn liên quan 1 uẩn đồng sanh ngũ thức </w:t>
      </w:r>
      <w:r>
        <w:rPr>
          <w:i/>
        </w:rPr>
        <w:t>(viññāna)</w:t>
      </w:r>
      <w:r>
        <w:rPr/>
        <w:t>, 2 uẩn...</w:t>
      </w:r>
    </w:p>
    <w:p>
      <w:pPr>
        <w:pStyle w:val="Heading3"/>
        <w:spacing w:before="3"/>
      </w:pPr>
      <w:r>
        <w:rPr>
          <w:spacing w:val="-2"/>
        </w:rPr>
        <w:t>1964.</w:t>
      </w:r>
    </w:p>
    <w:p>
      <w:pPr>
        <w:pStyle w:val="BodyText"/>
        <w:spacing w:line="296" w:lineRule="exact"/>
      </w:pPr>
      <w:r>
        <w:rPr/>
        <w:t>Pháp</w:t>
      </w:r>
      <w:r>
        <w:rPr>
          <w:spacing w:val="-5"/>
        </w:rPr>
        <w:t> </w:t>
      </w:r>
      <w:r>
        <w:rPr/>
        <w:t>biết</w:t>
      </w:r>
      <w:r>
        <w:rPr>
          <w:spacing w:val="-5"/>
        </w:rPr>
        <w:t> </w:t>
      </w:r>
      <w:r>
        <w:rPr/>
        <w:t>cảnh</w:t>
      </w:r>
      <w:r>
        <w:rPr>
          <w:spacing w:val="-5"/>
        </w:rPr>
        <w:t> </w:t>
      </w:r>
      <w:r>
        <w:rPr/>
        <w:t>quá</w:t>
      </w:r>
      <w:r>
        <w:rPr>
          <w:spacing w:val="-2"/>
        </w:rPr>
        <w:t> </w:t>
      </w:r>
      <w:r>
        <w:rPr/>
        <w:t>khứ</w:t>
      </w:r>
      <w:r>
        <w:rPr>
          <w:spacing w:val="-3"/>
        </w:rPr>
        <w:t> </w:t>
      </w:r>
      <w:r>
        <w:rPr/>
        <w:t>liên</w:t>
      </w:r>
      <w:r>
        <w:rPr>
          <w:spacing w:val="-5"/>
        </w:rPr>
        <w:t> </w:t>
      </w:r>
      <w:r>
        <w:rPr/>
        <w:t>quan</w:t>
      </w:r>
      <w:r>
        <w:rPr>
          <w:spacing w:val="-4"/>
        </w:rPr>
        <w:t> </w:t>
      </w:r>
      <w:r>
        <w:rPr/>
        <w:t>pháp</w:t>
      </w:r>
      <w:r>
        <w:rPr>
          <w:spacing w:val="-4"/>
        </w:rPr>
        <w:t> </w:t>
      </w:r>
      <w:r>
        <w:rPr/>
        <w:t>biết</w:t>
      </w:r>
      <w:r>
        <w:rPr>
          <w:spacing w:val="-3"/>
        </w:rPr>
        <w:t> </w:t>
      </w:r>
      <w:r>
        <w:rPr/>
        <w:t>cảnh</w:t>
      </w:r>
      <w:r>
        <w:rPr>
          <w:spacing w:val="-5"/>
        </w:rPr>
        <w:t> </w:t>
      </w:r>
      <w:r>
        <w:rPr/>
        <w:t>quá</w:t>
      </w:r>
      <w:r>
        <w:rPr>
          <w:spacing w:val="-5"/>
        </w:rPr>
        <w:t> </w:t>
      </w:r>
      <w:r>
        <w:rPr/>
        <w:t>khứ</w:t>
      </w:r>
      <w:r>
        <w:rPr>
          <w:spacing w:val="-4"/>
        </w:rPr>
        <w:t> </w:t>
      </w:r>
      <w:r>
        <w:rPr/>
        <w:t>sanh</w:t>
      </w:r>
      <w:r>
        <w:rPr>
          <w:spacing w:val="-5"/>
        </w:rPr>
        <w:t> </w:t>
      </w:r>
      <w:r>
        <w:rPr/>
        <w:t>ra</w:t>
      </w:r>
      <w:r>
        <w:rPr>
          <w:spacing w:val="-5"/>
        </w:rPr>
        <w:t> </w:t>
      </w:r>
      <w:r>
        <w:rPr/>
        <w:t>do</w:t>
      </w:r>
      <w:r>
        <w:rPr>
          <w:spacing w:val="-1"/>
        </w:rPr>
        <w:t> </w:t>
      </w:r>
      <w:r>
        <w:rPr/>
        <w:t>phi</w:t>
      </w:r>
      <w:r>
        <w:rPr>
          <w:spacing w:val="-4"/>
        </w:rPr>
        <w:t> </w:t>
      </w:r>
      <w:r>
        <w:rPr/>
        <w:t>Đạo</w:t>
      </w:r>
      <w:r>
        <w:rPr>
          <w:spacing w:val="-5"/>
        </w:rPr>
        <w:t> </w:t>
      </w:r>
      <w:r>
        <w:rPr>
          <w:spacing w:val="-2"/>
        </w:rPr>
        <w:t>duyên:</w:t>
      </w:r>
    </w:p>
    <w:p>
      <w:pPr>
        <w:pStyle w:val="BodyText"/>
        <w:spacing w:after="0" w:line="296" w:lineRule="exact"/>
        <w:sectPr>
          <w:pgSz w:w="11630" w:h="16450"/>
          <w:pgMar w:header="811" w:footer="0" w:top="1120" w:bottom="280" w:left="708" w:right="850"/>
        </w:sectPr>
      </w:pPr>
    </w:p>
    <w:p>
      <w:pPr>
        <w:pStyle w:val="BodyText"/>
        <w:spacing w:before="232"/>
        <w:ind w:left="1133" w:right="174" w:firstLine="2"/>
      </w:pPr>
      <w:r>
        <w:rPr/>
        <w:t>... liên quan 1 uẩn vô nhân biết cảnh quá khứ. Như phi Nhân duyên 3 câu đề không có si</w:t>
      </w:r>
    </w:p>
    <w:p>
      <w:pPr>
        <w:pStyle w:val="Heading3"/>
        <w:spacing w:line="240" w:lineRule="auto" w:before="7"/>
      </w:pPr>
      <w:r>
        <w:rPr>
          <w:spacing w:val="-2"/>
        </w:rPr>
        <w:t>1965.</w:t>
      </w:r>
    </w:p>
    <w:p>
      <w:pPr>
        <w:pStyle w:val="BodyText"/>
      </w:pPr>
      <w:r>
        <w:rPr/>
        <w:t>Pháp</w:t>
      </w:r>
      <w:r>
        <w:rPr>
          <w:spacing w:val="-2"/>
        </w:rPr>
        <w:t> </w:t>
      </w:r>
      <w:r>
        <w:rPr/>
        <w:t>biết</w:t>
      </w:r>
      <w:r>
        <w:rPr>
          <w:spacing w:val="-2"/>
        </w:rPr>
        <w:t> </w:t>
      </w:r>
      <w:r>
        <w:rPr/>
        <w:t>cảnh</w:t>
      </w:r>
      <w:r>
        <w:rPr>
          <w:spacing w:val="-1"/>
        </w:rPr>
        <w:t> </w:t>
      </w:r>
      <w:r>
        <w:rPr/>
        <w:t>quá</w:t>
      </w:r>
      <w:r>
        <w:rPr>
          <w:spacing w:val="-1"/>
        </w:rPr>
        <w:t> </w:t>
      </w:r>
      <w:r>
        <w:rPr/>
        <w:t>khứ liên</w:t>
      </w:r>
      <w:r>
        <w:rPr>
          <w:spacing w:val="-2"/>
        </w:rPr>
        <w:t> </w:t>
      </w:r>
      <w:r>
        <w:rPr/>
        <w:t>quan</w:t>
      </w:r>
      <w:r>
        <w:rPr>
          <w:spacing w:val="-1"/>
        </w:rPr>
        <w:t> </w:t>
      </w:r>
      <w:r>
        <w:rPr/>
        <w:t>pháp</w:t>
      </w:r>
      <w:r>
        <w:rPr>
          <w:spacing w:val="-1"/>
        </w:rPr>
        <w:t> </w:t>
      </w:r>
      <w:r>
        <w:rPr/>
        <w:t>biết</w:t>
      </w:r>
      <w:r>
        <w:rPr>
          <w:spacing w:val="-1"/>
        </w:rPr>
        <w:t> </w:t>
      </w:r>
      <w:r>
        <w:rPr/>
        <w:t>cảnh</w:t>
      </w:r>
      <w:r>
        <w:rPr>
          <w:spacing w:val="-2"/>
        </w:rPr>
        <w:t> </w:t>
      </w:r>
      <w:r>
        <w:rPr/>
        <w:t>quá</w:t>
      </w:r>
      <w:r>
        <w:rPr>
          <w:spacing w:val="-1"/>
        </w:rPr>
        <w:t> </w:t>
      </w:r>
      <w:r>
        <w:rPr/>
        <w:t>khứ</w:t>
      </w:r>
      <w:r>
        <w:rPr>
          <w:spacing w:val="-1"/>
        </w:rPr>
        <w:t> </w:t>
      </w:r>
      <w:r>
        <w:rPr/>
        <w:t>sanh</w:t>
      </w:r>
      <w:r>
        <w:rPr>
          <w:spacing w:val="-1"/>
        </w:rPr>
        <w:t> </w:t>
      </w:r>
      <w:r>
        <w:rPr/>
        <w:t>ra</w:t>
      </w:r>
      <w:r>
        <w:rPr>
          <w:spacing w:val="-1"/>
        </w:rPr>
        <w:t> </w:t>
      </w:r>
      <w:r>
        <w:rPr/>
        <w:t>do phi</w:t>
      </w:r>
      <w:r>
        <w:rPr>
          <w:spacing w:val="-1"/>
        </w:rPr>
        <w:t> </w:t>
      </w:r>
      <w:r>
        <w:rPr/>
        <w:t>Bất</w:t>
      </w:r>
      <w:r>
        <w:rPr>
          <w:spacing w:val="-2"/>
        </w:rPr>
        <w:t> </w:t>
      </w:r>
      <w:r>
        <w:rPr/>
        <w:t>tương</w:t>
      </w:r>
      <w:r>
        <w:rPr>
          <w:spacing w:val="-2"/>
        </w:rPr>
        <w:t> </w:t>
      </w:r>
      <w:r>
        <w:rPr/>
        <w:t>ưng </w:t>
      </w:r>
      <w:r>
        <w:rPr>
          <w:spacing w:val="-2"/>
        </w:rPr>
        <w:t>duyên:</w:t>
      </w:r>
    </w:p>
    <w:p>
      <w:pPr>
        <w:pStyle w:val="BodyText"/>
        <w:spacing w:line="299" w:lineRule="exact"/>
        <w:ind w:left="1135"/>
      </w:pPr>
      <w:r>
        <w:rPr/>
        <w:t>...</w:t>
      </w:r>
      <w:r>
        <w:rPr>
          <w:spacing w:val="-5"/>
        </w:rPr>
        <w:t> </w:t>
      </w:r>
      <w:r>
        <w:rPr/>
        <w:t>1</w:t>
      </w:r>
      <w:r>
        <w:rPr>
          <w:spacing w:val="-4"/>
        </w:rPr>
        <w:t> </w:t>
      </w:r>
      <w:r>
        <w:rPr/>
        <w:t>uẩn</w:t>
      </w:r>
      <w:r>
        <w:rPr>
          <w:spacing w:val="-4"/>
        </w:rPr>
        <w:t> </w:t>
      </w:r>
      <w:r>
        <w:rPr/>
        <w:t>trong</w:t>
      </w:r>
      <w:r>
        <w:rPr>
          <w:spacing w:val="-4"/>
        </w:rPr>
        <w:t> </w:t>
      </w:r>
      <w:r>
        <w:rPr/>
        <w:t>Vô</w:t>
      </w:r>
      <w:r>
        <w:rPr>
          <w:spacing w:val="-2"/>
        </w:rPr>
        <w:t> </w:t>
      </w:r>
      <w:r>
        <w:rPr/>
        <w:t>sắc</w:t>
      </w:r>
      <w:r>
        <w:rPr>
          <w:spacing w:val="-4"/>
        </w:rPr>
        <w:t> </w:t>
      </w:r>
      <w:r>
        <w:rPr/>
        <w:t>biết</w:t>
      </w:r>
      <w:r>
        <w:rPr>
          <w:spacing w:val="-4"/>
        </w:rPr>
        <w:t> </w:t>
      </w:r>
      <w:r>
        <w:rPr/>
        <w:t>cảnh</w:t>
      </w:r>
      <w:r>
        <w:rPr>
          <w:spacing w:val="-4"/>
        </w:rPr>
        <w:t> </w:t>
      </w:r>
      <w:r>
        <w:rPr/>
        <w:t>quá</w:t>
      </w:r>
      <w:r>
        <w:rPr>
          <w:spacing w:val="-1"/>
        </w:rPr>
        <w:t> </w:t>
      </w:r>
      <w:r>
        <w:rPr/>
        <w:t>khứ,</w:t>
      </w:r>
      <w:r>
        <w:rPr>
          <w:spacing w:val="-4"/>
        </w:rPr>
        <w:t> </w:t>
      </w:r>
      <w:r>
        <w:rPr/>
        <w:t>2</w:t>
      </w:r>
      <w:r>
        <w:rPr>
          <w:spacing w:val="-4"/>
        </w:rPr>
        <w:t> </w:t>
      </w:r>
      <w:r>
        <w:rPr>
          <w:spacing w:val="-2"/>
        </w:rPr>
        <w:t>uẩn...</w:t>
      </w:r>
    </w:p>
    <w:p>
      <w:pPr>
        <w:pStyle w:val="Heading3"/>
      </w:pPr>
      <w:r>
        <w:rPr>
          <w:spacing w:val="-2"/>
        </w:rPr>
        <w:t>1966.</w:t>
      </w:r>
    </w:p>
    <w:p>
      <w:pPr>
        <w:pStyle w:val="BodyText"/>
      </w:pPr>
      <w:r>
        <w:rPr/>
        <w:t>Pháp</w:t>
      </w:r>
      <w:r>
        <w:rPr>
          <w:spacing w:val="33"/>
        </w:rPr>
        <w:t> </w:t>
      </w:r>
      <w:r>
        <w:rPr/>
        <w:t>biết</w:t>
      </w:r>
      <w:r>
        <w:rPr>
          <w:spacing w:val="35"/>
        </w:rPr>
        <w:t> </w:t>
      </w:r>
      <w:r>
        <w:rPr/>
        <w:t>cảnh</w:t>
      </w:r>
      <w:r>
        <w:rPr>
          <w:spacing w:val="33"/>
        </w:rPr>
        <w:t> </w:t>
      </w:r>
      <w:r>
        <w:rPr/>
        <w:t>vị</w:t>
      </w:r>
      <w:r>
        <w:rPr>
          <w:spacing w:val="33"/>
        </w:rPr>
        <w:t> </w:t>
      </w:r>
      <w:r>
        <w:rPr/>
        <w:t>lai</w:t>
      </w:r>
      <w:r>
        <w:rPr>
          <w:spacing w:val="35"/>
        </w:rPr>
        <w:t> </w:t>
      </w:r>
      <w:r>
        <w:rPr/>
        <w:t>liên</w:t>
      </w:r>
      <w:r>
        <w:rPr>
          <w:spacing w:val="33"/>
        </w:rPr>
        <w:t> </w:t>
      </w:r>
      <w:r>
        <w:rPr/>
        <w:t>quan</w:t>
      </w:r>
      <w:r>
        <w:rPr>
          <w:spacing w:val="37"/>
        </w:rPr>
        <w:t> </w:t>
      </w:r>
      <w:r>
        <w:rPr/>
        <w:t>pháp</w:t>
      </w:r>
      <w:r>
        <w:rPr>
          <w:spacing w:val="33"/>
        </w:rPr>
        <w:t> </w:t>
      </w:r>
      <w:r>
        <w:rPr/>
        <w:t>biết</w:t>
      </w:r>
      <w:r>
        <w:rPr>
          <w:spacing w:val="33"/>
        </w:rPr>
        <w:t> </w:t>
      </w:r>
      <w:r>
        <w:rPr/>
        <w:t>cảnh</w:t>
      </w:r>
      <w:r>
        <w:rPr>
          <w:spacing w:val="33"/>
        </w:rPr>
        <w:t> </w:t>
      </w:r>
      <w:r>
        <w:rPr/>
        <w:t>vị</w:t>
      </w:r>
      <w:r>
        <w:rPr>
          <w:spacing w:val="33"/>
        </w:rPr>
        <w:t> </w:t>
      </w:r>
      <w:r>
        <w:rPr/>
        <w:t>lai</w:t>
      </w:r>
      <w:r>
        <w:rPr>
          <w:spacing w:val="35"/>
        </w:rPr>
        <w:t> </w:t>
      </w:r>
      <w:r>
        <w:rPr/>
        <w:t>sanh</w:t>
      </w:r>
      <w:r>
        <w:rPr>
          <w:spacing w:val="33"/>
        </w:rPr>
        <w:t> </w:t>
      </w:r>
      <w:r>
        <w:rPr/>
        <w:t>ra</w:t>
      </w:r>
      <w:r>
        <w:rPr>
          <w:spacing w:val="35"/>
        </w:rPr>
        <w:t> </w:t>
      </w:r>
      <w:r>
        <w:rPr/>
        <w:t>do</w:t>
      </w:r>
      <w:r>
        <w:rPr>
          <w:spacing w:val="36"/>
        </w:rPr>
        <w:t> </w:t>
      </w:r>
      <w:r>
        <w:rPr/>
        <w:t>phi</w:t>
      </w:r>
      <w:r>
        <w:rPr>
          <w:spacing w:val="34"/>
        </w:rPr>
        <w:t> </w:t>
      </w:r>
      <w:r>
        <w:rPr/>
        <w:t>Bất</w:t>
      </w:r>
      <w:r>
        <w:rPr>
          <w:spacing w:val="33"/>
        </w:rPr>
        <w:t> </w:t>
      </w:r>
      <w:r>
        <w:rPr/>
        <w:t>tương</w:t>
      </w:r>
      <w:r>
        <w:rPr>
          <w:spacing w:val="33"/>
        </w:rPr>
        <w:t> </w:t>
      </w:r>
      <w:r>
        <w:rPr/>
        <w:t>ưng </w:t>
      </w:r>
      <w:r>
        <w:rPr>
          <w:spacing w:val="-2"/>
        </w:rPr>
        <w:t>duyên:</w:t>
      </w:r>
    </w:p>
    <w:p>
      <w:pPr>
        <w:pStyle w:val="BodyText"/>
        <w:spacing w:line="299" w:lineRule="exact"/>
        <w:ind w:left="1135"/>
      </w:pPr>
      <w:r>
        <w:rPr/>
        <w:t>...</w:t>
      </w:r>
      <w:r>
        <w:rPr>
          <w:spacing w:val="-5"/>
        </w:rPr>
        <w:t> </w:t>
      </w:r>
      <w:r>
        <w:rPr/>
        <w:t>liên</w:t>
      </w:r>
      <w:r>
        <w:rPr>
          <w:spacing w:val="-4"/>
        </w:rPr>
        <w:t> </w:t>
      </w:r>
      <w:r>
        <w:rPr/>
        <w:t>quan</w:t>
      </w:r>
      <w:r>
        <w:rPr>
          <w:spacing w:val="-1"/>
        </w:rPr>
        <w:t> </w:t>
      </w:r>
      <w:r>
        <w:rPr/>
        <w:t>1</w:t>
      </w:r>
      <w:r>
        <w:rPr>
          <w:spacing w:val="-4"/>
        </w:rPr>
        <w:t> </w:t>
      </w:r>
      <w:r>
        <w:rPr/>
        <w:t>uẩn</w:t>
      </w:r>
      <w:r>
        <w:rPr>
          <w:spacing w:val="-4"/>
        </w:rPr>
        <w:t> </w:t>
      </w:r>
      <w:r>
        <w:rPr/>
        <w:t>trong</w:t>
      </w:r>
      <w:r>
        <w:rPr>
          <w:spacing w:val="-4"/>
        </w:rPr>
        <w:t> </w:t>
      </w:r>
      <w:r>
        <w:rPr/>
        <w:t>Vô</w:t>
      </w:r>
      <w:r>
        <w:rPr>
          <w:spacing w:val="-4"/>
        </w:rPr>
        <w:t> </w:t>
      </w:r>
      <w:r>
        <w:rPr/>
        <w:t>sắc</w:t>
      </w:r>
      <w:r>
        <w:rPr>
          <w:spacing w:val="-4"/>
        </w:rPr>
        <w:t> </w:t>
      </w:r>
      <w:r>
        <w:rPr/>
        <w:t>biết</w:t>
      </w:r>
      <w:r>
        <w:rPr>
          <w:spacing w:val="-4"/>
        </w:rPr>
        <w:t> </w:t>
      </w:r>
      <w:r>
        <w:rPr/>
        <w:t>cảnh</w:t>
      </w:r>
      <w:r>
        <w:rPr>
          <w:spacing w:val="-4"/>
        </w:rPr>
        <w:t> </w:t>
      </w:r>
      <w:r>
        <w:rPr/>
        <w:t>vị</w:t>
      </w:r>
      <w:r>
        <w:rPr>
          <w:spacing w:val="-4"/>
        </w:rPr>
        <w:t> </w:t>
      </w:r>
      <w:r>
        <w:rPr/>
        <w:t>lai,</w:t>
      </w:r>
      <w:r>
        <w:rPr>
          <w:spacing w:val="-4"/>
        </w:rPr>
        <w:t> </w:t>
      </w:r>
      <w:r>
        <w:rPr/>
        <w:t>2</w:t>
      </w:r>
      <w:r>
        <w:rPr>
          <w:spacing w:val="-4"/>
        </w:rPr>
        <w:t> </w:t>
      </w:r>
      <w:r>
        <w:rPr>
          <w:spacing w:val="-2"/>
        </w:rPr>
        <w:t>uẩn...</w:t>
      </w:r>
    </w:p>
    <w:p>
      <w:pPr>
        <w:pStyle w:val="Heading3"/>
        <w:spacing w:before="3"/>
      </w:pPr>
      <w:r>
        <w:rPr>
          <w:spacing w:val="-2"/>
        </w:rPr>
        <w:t>1967.</w:t>
      </w:r>
    </w:p>
    <w:p>
      <w:pPr>
        <w:pStyle w:val="BodyText"/>
      </w:pPr>
      <w:r>
        <w:rPr/>
        <w:t>Phi Nhân 3, phi Trưởng, phi Tiền sanh, phi Hậu sanh, phi Cố Hưởng, phi Nghiệp, phi Quả đều có 3, phi Thiền 1, phi Đạo 3, phi Bất tương ưng 2; nên đếm như thế.</w:t>
      </w:r>
    </w:p>
    <w:p>
      <w:pPr>
        <w:spacing w:before="0"/>
        <w:ind w:left="3610" w:right="0" w:firstLine="0"/>
        <w:jc w:val="left"/>
        <w:rPr>
          <w:i/>
          <w:sz w:val="26"/>
        </w:rPr>
      </w:pPr>
      <w:r>
        <w:rPr>
          <w:i/>
          <w:sz w:val="26"/>
        </w:rPr>
        <w:t>Dứt</w:t>
      </w:r>
      <w:r>
        <w:rPr>
          <w:i/>
          <w:spacing w:val="-6"/>
          <w:sz w:val="26"/>
        </w:rPr>
        <w:t> </w:t>
      </w:r>
      <w:r>
        <w:rPr>
          <w:i/>
          <w:sz w:val="26"/>
        </w:rPr>
        <w:t>cách</w:t>
      </w:r>
      <w:r>
        <w:rPr>
          <w:i/>
          <w:spacing w:val="-4"/>
          <w:sz w:val="26"/>
        </w:rPr>
        <w:t> </w:t>
      </w:r>
      <w:r>
        <w:rPr>
          <w:i/>
          <w:sz w:val="26"/>
        </w:rPr>
        <w:t>ngược</w:t>
      </w:r>
      <w:r>
        <w:rPr>
          <w:i/>
          <w:spacing w:val="-3"/>
          <w:sz w:val="26"/>
        </w:rPr>
        <w:t> </w:t>
      </w:r>
      <w:r>
        <w:rPr>
          <w:i/>
          <w:spacing w:val="-2"/>
          <w:sz w:val="26"/>
        </w:rPr>
        <w:t>(paccanīya)</w:t>
      </w:r>
    </w:p>
    <w:p>
      <w:pPr>
        <w:pStyle w:val="Heading3"/>
        <w:spacing w:line="295" w:lineRule="exact" w:before="5"/>
      </w:pPr>
      <w:r>
        <w:rPr>
          <w:spacing w:val="-2"/>
        </w:rPr>
        <w:t>1968.</w:t>
      </w:r>
    </w:p>
    <w:p>
      <w:pPr>
        <w:pStyle w:val="BodyText"/>
      </w:pPr>
      <w:r>
        <w:rPr/>
        <w:t>Nhân</w:t>
      </w:r>
      <w:r>
        <w:rPr>
          <w:spacing w:val="40"/>
        </w:rPr>
        <w:t> </w:t>
      </w:r>
      <w:r>
        <w:rPr/>
        <w:t>duyên</w:t>
      </w:r>
      <w:r>
        <w:rPr>
          <w:spacing w:val="40"/>
        </w:rPr>
        <w:t> </w:t>
      </w:r>
      <w:r>
        <w:rPr/>
        <w:t>có</w:t>
      </w:r>
      <w:r>
        <w:rPr>
          <w:spacing w:val="40"/>
        </w:rPr>
        <w:t> </w:t>
      </w:r>
      <w:r>
        <w:rPr/>
        <w:t>phi</w:t>
      </w:r>
      <w:r>
        <w:rPr>
          <w:spacing w:val="40"/>
        </w:rPr>
        <w:t> </w:t>
      </w:r>
      <w:r>
        <w:rPr/>
        <w:t>Trưởng</w:t>
      </w:r>
      <w:r>
        <w:rPr>
          <w:spacing w:val="40"/>
        </w:rPr>
        <w:t> </w:t>
      </w:r>
      <w:r>
        <w:rPr/>
        <w:t>3,...</w:t>
      </w:r>
      <w:r>
        <w:rPr>
          <w:spacing w:val="40"/>
        </w:rPr>
        <w:t> </w:t>
      </w:r>
      <w:r>
        <w:rPr/>
        <w:t>phi</w:t>
      </w:r>
      <w:r>
        <w:rPr>
          <w:spacing w:val="40"/>
        </w:rPr>
        <w:t> </w:t>
      </w:r>
      <w:r>
        <w:rPr/>
        <w:t>Tiền</w:t>
      </w:r>
      <w:r>
        <w:rPr>
          <w:spacing w:val="40"/>
        </w:rPr>
        <w:t> </w:t>
      </w:r>
      <w:r>
        <w:rPr/>
        <w:t>sanh,</w:t>
      </w:r>
      <w:r>
        <w:rPr>
          <w:spacing w:val="40"/>
        </w:rPr>
        <w:t> </w:t>
      </w:r>
      <w:r>
        <w:rPr/>
        <w:t>phi</w:t>
      </w:r>
      <w:r>
        <w:rPr>
          <w:spacing w:val="40"/>
        </w:rPr>
        <w:t> </w:t>
      </w:r>
      <w:r>
        <w:rPr/>
        <w:t>Hậu</w:t>
      </w:r>
      <w:r>
        <w:rPr>
          <w:spacing w:val="40"/>
        </w:rPr>
        <w:t> </w:t>
      </w:r>
      <w:r>
        <w:rPr/>
        <w:t>sanh,</w:t>
      </w:r>
      <w:r>
        <w:rPr>
          <w:spacing w:val="40"/>
        </w:rPr>
        <w:t> </w:t>
      </w:r>
      <w:r>
        <w:rPr/>
        <w:t>phi</w:t>
      </w:r>
      <w:r>
        <w:rPr>
          <w:spacing w:val="40"/>
        </w:rPr>
        <w:t> </w:t>
      </w:r>
      <w:r>
        <w:rPr/>
        <w:t>Cố</w:t>
      </w:r>
      <w:r>
        <w:rPr>
          <w:spacing w:val="40"/>
        </w:rPr>
        <w:t> </w:t>
      </w:r>
      <w:r>
        <w:rPr/>
        <w:t>Hưởng,</w:t>
      </w:r>
      <w:r>
        <w:rPr>
          <w:spacing w:val="40"/>
        </w:rPr>
        <w:t> </w:t>
      </w:r>
      <w:r>
        <w:rPr/>
        <w:t>phi Nghiệp, phi Quả đều có 3, phi Bất tương ưng 2; nên đếm như thế.</w:t>
      </w:r>
    </w:p>
    <w:p>
      <w:pPr>
        <w:spacing w:line="299" w:lineRule="exact" w:before="0"/>
        <w:ind w:left="3877" w:right="0" w:firstLine="0"/>
        <w:jc w:val="left"/>
        <w:rPr>
          <w:i/>
          <w:sz w:val="26"/>
        </w:rPr>
      </w:pPr>
      <w:r>
        <w:rPr>
          <w:i/>
          <w:sz w:val="26"/>
        </w:rPr>
        <w:t>Dứt</w:t>
      </w:r>
      <w:r>
        <w:rPr>
          <w:i/>
          <w:spacing w:val="-6"/>
          <w:sz w:val="26"/>
        </w:rPr>
        <w:t> </w:t>
      </w:r>
      <w:r>
        <w:rPr>
          <w:i/>
          <w:sz w:val="26"/>
        </w:rPr>
        <w:t>cách</w:t>
      </w:r>
      <w:r>
        <w:rPr>
          <w:i/>
          <w:spacing w:val="-5"/>
          <w:sz w:val="26"/>
        </w:rPr>
        <w:t> </w:t>
      </w:r>
      <w:r>
        <w:rPr>
          <w:i/>
          <w:sz w:val="26"/>
        </w:rPr>
        <w:t>thuận,</w:t>
      </w:r>
      <w:r>
        <w:rPr>
          <w:i/>
          <w:spacing w:val="-6"/>
          <w:sz w:val="26"/>
        </w:rPr>
        <w:t> </w:t>
      </w:r>
      <w:r>
        <w:rPr>
          <w:i/>
          <w:spacing w:val="-2"/>
          <w:sz w:val="26"/>
        </w:rPr>
        <w:t>nghịch</w:t>
      </w:r>
    </w:p>
    <w:p>
      <w:pPr>
        <w:pStyle w:val="Heading3"/>
        <w:spacing w:line="295" w:lineRule="exact" w:before="4"/>
        <w:ind w:left="259" w:right="9172"/>
        <w:jc w:val="center"/>
      </w:pPr>
      <w:r>
        <w:rPr>
          <w:spacing w:val="-2"/>
        </w:rPr>
        <w:t>1969.</w:t>
      </w:r>
    </w:p>
    <w:p>
      <w:pPr>
        <w:pStyle w:val="BodyText"/>
        <w:spacing w:line="295" w:lineRule="exact"/>
        <w:ind w:left="144"/>
        <w:jc w:val="center"/>
      </w:pPr>
      <w:r>
        <w:rPr/>
        <w:t>Phi</w:t>
      </w:r>
      <w:r>
        <w:rPr>
          <w:spacing w:val="-4"/>
        </w:rPr>
        <w:t> </w:t>
      </w:r>
      <w:r>
        <w:rPr/>
        <w:t>Nhân</w:t>
      </w:r>
      <w:r>
        <w:rPr>
          <w:spacing w:val="-2"/>
        </w:rPr>
        <w:t> </w:t>
      </w:r>
      <w:r>
        <w:rPr/>
        <w:t>duyên</w:t>
      </w:r>
      <w:r>
        <w:rPr>
          <w:spacing w:val="-4"/>
        </w:rPr>
        <w:t> </w:t>
      </w:r>
      <w:r>
        <w:rPr/>
        <w:t>có Cảnh</w:t>
      </w:r>
      <w:r>
        <w:rPr>
          <w:spacing w:val="-4"/>
        </w:rPr>
        <w:t> </w:t>
      </w:r>
      <w:r>
        <w:rPr/>
        <w:t>3,...</w:t>
      </w:r>
      <w:r>
        <w:rPr>
          <w:spacing w:val="-4"/>
        </w:rPr>
        <w:t> </w:t>
      </w:r>
      <w:r>
        <w:rPr/>
        <w:t>tóm</w:t>
      </w:r>
      <w:r>
        <w:rPr>
          <w:spacing w:val="-4"/>
        </w:rPr>
        <w:t> </w:t>
      </w:r>
      <w:r>
        <w:rPr/>
        <w:t>tắt...</w:t>
      </w:r>
      <w:r>
        <w:rPr>
          <w:spacing w:val="-4"/>
        </w:rPr>
        <w:t> </w:t>
      </w:r>
      <w:r>
        <w:rPr/>
        <w:t>tất</w:t>
      </w:r>
      <w:r>
        <w:rPr>
          <w:spacing w:val="-4"/>
        </w:rPr>
        <w:t> </w:t>
      </w:r>
      <w:r>
        <w:rPr/>
        <w:t>cả</w:t>
      </w:r>
      <w:r>
        <w:rPr>
          <w:spacing w:val="-1"/>
        </w:rPr>
        <w:t> </w:t>
      </w:r>
      <w:r>
        <w:rPr/>
        <w:t>đều</w:t>
      </w:r>
      <w:r>
        <w:rPr>
          <w:spacing w:val="-3"/>
        </w:rPr>
        <w:t> </w:t>
      </w:r>
      <w:r>
        <w:rPr/>
        <w:t>có</w:t>
      </w:r>
      <w:r>
        <w:rPr>
          <w:spacing w:val="-4"/>
        </w:rPr>
        <w:t> </w:t>
      </w:r>
      <w:r>
        <w:rPr/>
        <w:t>3;</w:t>
      </w:r>
      <w:r>
        <w:rPr>
          <w:spacing w:val="-4"/>
        </w:rPr>
        <w:t> </w:t>
      </w:r>
      <w:r>
        <w:rPr/>
        <w:t>Bất</w:t>
      </w:r>
      <w:r>
        <w:rPr>
          <w:spacing w:val="-4"/>
        </w:rPr>
        <w:t> </w:t>
      </w:r>
      <w:r>
        <w:rPr/>
        <w:t>ly</w:t>
      </w:r>
      <w:r>
        <w:rPr>
          <w:spacing w:val="-9"/>
        </w:rPr>
        <w:t> </w:t>
      </w:r>
      <w:r>
        <w:rPr/>
        <w:t>3;</w:t>
      </w:r>
      <w:r>
        <w:rPr>
          <w:spacing w:val="-2"/>
        </w:rPr>
        <w:t> </w:t>
      </w:r>
      <w:r>
        <w:rPr/>
        <w:t>nên</w:t>
      </w:r>
      <w:r>
        <w:rPr>
          <w:spacing w:val="-1"/>
        </w:rPr>
        <w:t> </w:t>
      </w:r>
      <w:r>
        <w:rPr/>
        <w:t>đếm</w:t>
      </w:r>
      <w:r>
        <w:rPr>
          <w:spacing w:val="-4"/>
        </w:rPr>
        <w:t> </w:t>
      </w:r>
      <w:r>
        <w:rPr/>
        <w:t>như</w:t>
      </w:r>
      <w:r>
        <w:rPr>
          <w:spacing w:val="-3"/>
        </w:rPr>
        <w:t> </w:t>
      </w:r>
      <w:r>
        <w:rPr>
          <w:spacing w:val="-4"/>
        </w:rPr>
        <w:t>thế.</w:t>
      </w:r>
    </w:p>
    <w:p>
      <w:pPr>
        <w:spacing w:before="1"/>
        <w:ind w:left="138" w:right="0" w:firstLine="0"/>
        <w:jc w:val="center"/>
        <w:rPr>
          <w:i/>
          <w:sz w:val="26"/>
        </w:rPr>
      </w:pPr>
      <w:r>
        <w:rPr>
          <w:i/>
          <w:sz w:val="26"/>
        </w:rPr>
        <w:t>Dứt</w:t>
      </w:r>
      <w:r>
        <w:rPr>
          <w:i/>
          <w:spacing w:val="-6"/>
          <w:sz w:val="26"/>
        </w:rPr>
        <w:t> </w:t>
      </w:r>
      <w:r>
        <w:rPr>
          <w:i/>
          <w:sz w:val="26"/>
        </w:rPr>
        <w:t>cách</w:t>
      </w:r>
      <w:r>
        <w:rPr>
          <w:i/>
          <w:spacing w:val="-6"/>
          <w:sz w:val="26"/>
        </w:rPr>
        <w:t> </w:t>
      </w:r>
      <w:r>
        <w:rPr>
          <w:i/>
          <w:sz w:val="26"/>
        </w:rPr>
        <w:t>nghịch,</w:t>
      </w:r>
      <w:r>
        <w:rPr>
          <w:i/>
          <w:spacing w:val="-6"/>
          <w:sz w:val="26"/>
        </w:rPr>
        <w:t> </w:t>
      </w:r>
      <w:r>
        <w:rPr>
          <w:i/>
          <w:spacing w:val="-4"/>
          <w:sz w:val="26"/>
        </w:rPr>
        <w:t>thuận</w:t>
      </w:r>
    </w:p>
    <w:p>
      <w:pPr>
        <w:spacing w:before="1"/>
        <w:ind w:left="2584" w:right="2443" w:firstLine="0"/>
        <w:jc w:val="center"/>
        <w:rPr>
          <w:i/>
          <w:sz w:val="26"/>
        </w:rPr>
      </w:pPr>
      <w:r>
        <w:rPr>
          <w:i/>
          <w:sz w:val="26"/>
        </w:rPr>
        <w:t>Hết</w:t>
      </w:r>
      <w:r>
        <w:rPr>
          <w:i/>
          <w:spacing w:val="-5"/>
          <w:sz w:val="26"/>
        </w:rPr>
        <w:t> </w:t>
      </w:r>
      <w:r>
        <w:rPr>
          <w:i/>
          <w:sz w:val="26"/>
        </w:rPr>
        <w:t>phần</w:t>
      </w:r>
      <w:r>
        <w:rPr>
          <w:i/>
          <w:spacing w:val="-4"/>
          <w:sz w:val="26"/>
        </w:rPr>
        <w:t> </w:t>
      </w:r>
      <w:r>
        <w:rPr>
          <w:i/>
          <w:sz w:val="26"/>
        </w:rPr>
        <w:t>liên</w:t>
      </w:r>
      <w:r>
        <w:rPr>
          <w:i/>
          <w:spacing w:val="-5"/>
          <w:sz w:val="26"/>
        </w:rPr>
        <w:t> </w:t>
      </w:r>
      <w:r>
        <w:rPr>
          <w:i/>
          <w:sz w:val="26"/>
        </w:rPr>
        <w:t>quan</w:t>
      </w:r>
      <w:r>
        <w:rPr>
          <w:i/>
          <w:spacing w:val="-2"/>
          <w:sz w:val="26"/>
        </w:rPr>
        <w:t> (paṭiccavāra)</w:t>
      </w:r>
    </w:p>
    <w:p>
      <w:pPr>
        <w:spacing w:before="119"/>
        <w:ind w:left="991" w:right="174" w:firstLine="285"/>
        <w:jc w:val="left"/>
        <w:rPr>
          <w:sz w:val="26"/>
        </w:rPr>
      </w:pPr>
      <w:r>
        <w:rPr>
          <w:sz w:val="26"/>
        </w:rPr>
        <w:t>Phần</w:t>
      </w:r>
      <w:r>
        <w:rPr>
          <w:spacing w:val="-4"/>
          <w:sz w:val="26"/>
        </w:rPr>
        <w:t> </w:t>
      </w:r>
      <w:r>
        <w:rPr>
          <w:sz w:val="26"/>
        </w:rPr>
        <w:t>đồng</w:t>
      </w:r>
      <w:r>
        <w:rPr>
          <w:spacing w:val="-2"/>
          <w:sz w:val="26"/>
        </w:rPr>
        <w:t> </w:t>
      </w:r>
      <w:r>
        <w:rPr>
          <w:sz w:val="26"/>
        </w:rPr>
        <w:t>sanh</w:t>
      </w:r>
      <w:r>
        <w:rPr>
          <w:spacing w:val="-1"/>
          <w:sz w:val="26"/>
        </w:rPr>
        <w:t> </w:t>
      </w:r>
      <w:r>
        <w:rPr>
          <w:i/>
          <w:sz w:val="26"/>
        </w:rPr>
        <w:t>(Sahajāta)</w:t>
      </w:r>
      <w:r>
        <w:rPr>
          <w:sz w:val="26"/>
        </w:rPr>
        <w:t>,</w:t>
      </w:r>
      <w:r>
        <w:rPr>
          <w:spacing w:val="-4"/>
          <w:sz w:val="26"/>
        </w:rPr>
        <w:t> </w:t>
      </w:r>
      <w:r>
        <w:rPr>
          <w:sz w:val="26"/>
        </w:rPr>
        <w:t>phần ỷ</w:t>
      </w:r>
      <w:r>
        <w:rPr>
          <w:spacing w:val="-7"/>
          <w:sz w:val="26"/>
        </w:rPr>
        <w:t> </w:t>
      </w:r>
      <w:r>
        <w:rPr>
          <w:sz w:val="26"/>
        </w:rPr>
        <w:t>trượng </w:t>
      </w:r>
      <w:r>
        <w:rPr>
          <w:i/>
          <w:sz w:val="26"/>
        </w:rPr>
        <w:t>(paccaya)</w:t>
      </w:r>
      <w:r>
        <w:rPr>
          <w:sz w:val="26"/>
        </w:rPr>
        <w:t>,</w:t>
      </w:r>
      <w:r>
        <w:rPr>
          <w:spacing w:val="-4"/>
          <w:sz w:val="26"/>
        </w:rPr>
        <w:t> </w:t>
      </w:r>
      <w:r>
        <w:rPr>
          <w:sz w:val="26"/>
        </w:rPr>
        <w:t>phần y</w:t>
      </w:r>
      <w:r>
        <w:rPr>
          <w:spacing w:val="-9"/>
          <w:sz w:val="26"/>
        </w:rPr>
        <w:t> </w:t>
      </w:r>
      <w:r>
        <w:rPr>
          <w:sz w:val="26"/>
        </w:rPr>
        <w:t>chỉ</w:t>
      </w:r>
      <w:r>
        <w:rPr>
          <w:spacing w:val="-1"/>
          <w:sz w:val="26"/>
        </w:rPr>
        <w:t> </w:t>
      </w:r>
      <w:r>
        <w:rPr>
          <w:i/>
          <w:sz w:val="26"/>
        </w:rPr>
        <w:t>(nissaya)</w:t>
      </w:r>
      <w:r>
        <w:rPr>
          <w:sz w:val="26"/>
        </w:rPr>
        <w:t>,</w:t>
      </w:r>
      <w:r>
        <w:rPr>
          <w:spacing w:val="-4"/>
          <w:sz w:val="26"/>
        </w:rPr>
        <w:t> </w:t>
      </w:r>
      <w:r>
        <w:rPr>
          <w:sz w:val="26"/>
        </w:rPr>
        <w:t>phần hòa hợp </w:t>
      </w:r>
      <w:r>
        <w:rPr>
          <w:i/>
          <w:sz w:val="26"/>
        </w:rPr>
        <w:t>(Saṅsaṭṭhavāra)</w:t>
      </w:r>
      <w:r>
        <w:rPr>
          <w:sz w:val="26"/>
        </w:rPr>
        <w:t>, phần tương ưng </w:t>
      </w:r>
      <w:r>
        <w:rPr>
          <w:i/>
          <w:sz w:val="26"/>
        </w:rPr>
        <w:t>(sampayutta)</w:t>
      </w:r>
      <w:r>
        <w:rPr>
          <w:b/>
          <w:sz w:val="26"/>
        </w:rPr>
        <w:t>, </w:t>
      </w:r>
      <w:r>
        <w:rPr>
          <w:sz w:val="26"/>
        </w:rPr>
        <w:t>như phần liên quan.</w:t>
      </w:r>
    </w:p>
    <w:p>
      <w:pPr>
        <w:pStyle w:val="BodyText"/>
        <w:spacing w:before="8"/>
        <w:ind w:left="0"/>
      </w:pPr>
    </w:p>
    <w:p>
      <w:pPr>
        <w:spacing w:line="298" w:lineRule="exact" w:before="0"/>
        <w:ind w:left="708" w:right="0" w:firstLine="0"/>
        <w:jc w:val="left"/>
        <w:rPr>
          <w:b/>
          <w:i/>
          <w:sz w:val="26"/>
        </w:rPr>
      </w:pPr>
      <w:bookmarkStart w:name="_bookmark214" w:id="215"/>
      <w:bookmarkEnd w:id="215"/>
      <w:r>
        <w:rPr/>
      </w:r>
      <w:r>
        <w:rPr>
          <w:b/>
          <w:sz w:val="26"/>
        </w:rPr>
        <w:t>Phần</w:t>
      </w:r>
      <w:r>
        <w:rPr>
          <w:b/>
          <w:spacing w:val="-6"/>
          <w:sz w:val="26"/>
        </w:rPr>
        <w:t> </w:t>
      </w:r>
      <w:r>
        <w:rPr>
          <w:b/>
          <w:sz w:val="26"/>
        </w:rPr>
        <w:t>Vấn</w:t>
      </w:r>
      <w:r>
        <w:rPr>
          <w:b/>
          <w:spacing w:val="-5"/>
          <w:sz w:val="26"/>
        </w:rPr>
        <w:t> </w:t>
      </w:r>
      <w:r>
        <w:rPr>
          <w:b/>
          <w:sz w:val="26"/>
        </w:rPr>
        <w:t>Đề</w:t>
      </w:r>
      <w:r>
        <w:rPr>
          <w:b/>
          <w:spacing w:val="-5"/>
          <w:sz w:val="26"/>
        </w:rPr>
        <w:t> </w:t>
      </w:r>
      <w:r>
        <w:rPr>
          <w:b/>
          <w:i/>
          <w:spacing w:val="-2"/>
          <w:sz w:val="26"/>
        </w:rPr>
        <w:t>(Pañhāvāra)</w:t>
      </w:r>
    </w:p>
    <w:p>
      <w:pPr>
        <w:pStyle w:val="Heading3"/>
        <w:spacing w:line="295" w:lineRule="exact"/>
      </w:pPr>
      <w:r>
        <w:rPr>
          <w:spacing w:val="-2"/>
        </w:rPr>
        <w:t>1970.</w:t>
      </w:r>
    </w:p>
    <w:p>
      <w:pPr>
        <w:pStyle w:val="BodyText"/>
        <w:ind w:left="1135" w:right="148" w:hanging="286"/>
      </w:pPr>
      <w:r>
        <w:rPr/>
        <w:t>Pháp biết cảnh quá khứ làm duyên cho pháp biết cảnh quá khứ bằng Nhân duyên:</w:t>
      </w:r>
      <w:r>
        <w:rPr>
          <w:spacing w:val="40"/>
        </w:rPr>
        <w:t> </w:t>
      </w:r>
      <w:r>
        <w:rPr/>
        <w:t>Nhân</w:t>
      </w:r>
      <w:r>
        <w:rPr>
          <w:spacing w:val="33"/>
        </w:rPr>
        <w:t> </w:t>
      </w:r>
      <w:r>
        <w:rPr>
          <w:i/>
        </w:rPr>
        <w:t>(hetu)</w:t>
      </w:r>
      <w:r>
        <w:rPr>
          <w:i/>
          <w:spacing w:val="29"/>
        </w:rPr>
        <w:t> </w:t>
      </w:r>
      <w:r>
        <w:rPr/>
        <w:t>biết</w:t>
      </w:r>
      <w:r>
        <w:rPr>
          <w:spacing w:val="31"/>
        </w:rPr>
        <w:t> </w:t>
      </w:r>
      <w:r>
        <w:rPr/>
        <w:t>cảnh</w:t>
      </w:r>
      <w:r>
        <w:rPr>
          <w:spacing w:val="33"/>
        </w:rPr>
        <w:t> </w:t>
      </w:r>
      <w:r>
        <w:rPr/>
        <w:t>quá</w:t>
      </w:r>
      <w:r>
        <w:rPr>
          <w:spacing w:val="31"/>
        </w:rPr>
        <w:t> </w:t>
      </w:r>
      <w:r>
        <w:rPr/>
        <w:t>khứ</w:t>
      </w:r>
      <w:r>
        <w:rPr>
          <w:spacing w:val="34"/>
        </w:rPr>
        <w:t> </w:t>
      </w:r>
      <w:r>
        <w:rPr/>
        <w:t>làm</w:t>
      </w:r>
      <w:r>
        <w:rPr>
          <w:spacing w:val="30"/>
        </w:rPr>
        <w:t> </w:t>
      </w:r>
      <w:r>
        <w:rPr/>
        <w:t>duyên</w:t>
      </w:r>
      <w:r>
        <w:rPr>
          <w:spacing w:val="35"/>
        </w:rPr>
        <w:t> </w:t>
      </w:r>
      <w:r>
        <w:rPr/>
        <w:t>cho</w:t>
      </w:r>
      <w:r>
        <w:rPr>
          <w:spacing w:val="31"/>
        </w:rPr>
        <w:t> </w:t>
      </w:r>
      <w:r>
        <w:rPr/>
        <w:t>uẩn</w:t>
      </w:r>
      <w:r>
        <w:rPr>
          <w:spacing w:val="33"/>
        </w:rPr>
        <w:t> </w:t>
      </w:r>
      <w:r>
        <w:rPr/>
        <w:t>tương</w:t>
      </w:r>
      <w:r>
        <w:rPr>
          <w:spacing w:val="30"/>
        </w:rPr>
        <w:t> </w:t>
      </w:r>
      <w:r>
        <w:rPr/>
        <w:t>ưng</w:t>
      </w:r>
      <w:r>
        <w:rPr>
          <w:spacing w:val="31"/>
        </w:rPr>
        <w:t> </w:t>
      </w:r>
      <w:r>
        <w:rPr/>
        <w:t>bằng</w:t>
      </w:r>
      <w:r>
        <w:rPr>
          <w:spacing w:val="31"/>
        </w:rPr>
        <w:t> </w:t>
      </w:r>
      <w:r>
        <w:rPr/>
        <w:t>Nhân</w:t>
      </w:r>
      <w:r>
        <w:rPr>
          <w:spacing w:val="33"/>
        </w:rPr>
        <w:t> </w:t>
      </w:r>
      <w:r>
        <w:rPr/>
        <w:t>duyên.</w:t>
      </w:r>
    </w:p>
    <w:p>
      <w:pPr>
        <w:pStyle w:val="BodyText"/>
        <w:spacing w:line="299" w:lineRule="exact"/>
      </w:pPr>
      <w:r>
        <w:rPr/>
        <w:t>Sát-na</w:t>
      </w:r>
      <w:r>
        <w:rPr>
          <w:spacing w:val="-5"/>
        </w:rPr>
        <w:t> </w:t>
      </w:r>
      <w:r>
        <w:rPr/>
        <w:t>tục</w:t>
      </w:r>
      <w:r>
        <w:rPr>
          <w:spacing w:val="-5"/>
        </w:rPr>
        <w:t> </w:t>
      </w:r>
      <w:r>
        <w:rPr/>
        <w:t>sinh:</w:t>
      </w:r>
      <w:r>
        <w:rPr>
          <w:spacing w:val="-5"/>
        </w:rPr>
        <w:t> </w:t>
      </w:r>
      <w:r>
        <w:rPr/>
        <w:t>Nhân</w:t>
      </w:r>
      <w:r>
        <w:rPr>
          <w:spacing w:val="-5"/>
        </w:rPr>
        <w:t> </w:t>
      </w:r>
      <w:r>
        <w:rPr/>
        <w:t>biết</w:t>
      </w:r>
      <w:r>
        <w:rPr>
          <w:spacing w:val="-5"/>
        </w:rPr>
        <w:t> </w:t>
      </w:r>
      <w:r>
        <w:rPr/>
        <w:t>cảnh</w:t>
      </w:r>
      <w:r>
        <w:rPr>
          <w:spacing w:val="-5"/>
        </w:rPr>
        <w:t> </w:t>
      </w:r>
      <w:r>
        <w:rPr/>
        <w:t>quá</w:t>
      </w:r>
      <w:r>
        <w:rPr>
          <w:spacing w:val="-2"/>
        </w:rPr>
        <w:t> </w:t>
      </w:r>
      <w:r>
        <w:rPr/>
        <w:t>khứ</w:t>
      </w:r>
      <w:r>
        <w:rPr>
          <w:spacing w:val="-2"/>
        </w:rPr>
        <w:t> </w:t>
      </w:r>
      <w:r>
        <w:rPr/>
        <w:t>làm</w:t>
      </w:r>
      <w:r>
        <w:rPr>
          <w:spacing w:val="-7"/>
        </w:rPr>
        <w:t> </w:t>
      </w:r>
      <w:r>
        <w:rPr/>
        <w:t>duyên</w:t>
      </w:r>
      <w:r>
        <w:rPr>
          <w:spacing w:val="-3"/>
        </w:rPr>
        <w:t> </w:t>
      </w:r>
      <w:r>
        <w:rPr/>
        <w:t>cho</w:t>
      </w:r>
      <w:r>
        <w:rPr>
          <w:spacing w:val="-5"/>
        </w:rPr>
        <w:t> </w:t>
      </w:r>
      <w:r>
        <w:rPr/>
        <w:t>uẩn</w:t>
      </w:r>
      <w:r>
        <w:rPr>
          <w:spacing w:val="-5"/>
        </w:rPr>
        <w:t> </w:t>
      </w:r>
      <w:r>
        <w:rPr/>
        <w:t>tương</w:t>
      </w:r>
      <w:r>
        <w:rPr>
          <w:spacing w:val="-4"/>
        </w:rPr>
        <w:t> ưng.</w:t>
      </w:r>
    </w:p>
    <w:p>
      <w:pPr>
        <w:pStyle w:val="Heading3"/>
        <w:spacing w:line="295" w:lineRule="exact" w:before="5"/>
      </w:pPr>
      <w:r>
        <w:rPr>
          <w:spacing w:val="-2"/>
        </w:rPr>
        <w:t>1971.</w:t>
      </w:r>
    </w:p>
    <w:p>
      <w:pPr>
        <w:pStyle w:val="BodyText"/>
        <w:ind w:left="1135" w:right="1033" w:hanging="286"/>
      </w:pPr>
      <w:r>
        <w:rPr/>
        <w:t>Pháp</w:t>
      </w:r>
      <w:r>
        <w:rPr>
          <w:spacing w:val="-4"/>
        </w:rPr>
        <w:t> </w:t>
      </w:r>
      <w:r>
        <w:rPr/>
        <w:t>biết</w:t>
      </w:r>
      <w:r>
        <w:rPr>
          <w:spacing w:val="-4"/>
        </w:rPr>
        <w:t> </w:t>
      </w:r>
      <w:r>
        <w:rPr/>
        <w:t>cảnh</w:t>
      </w:r>
      <w:r>
        <w:rPr>
          <w:spacing w:val="-4"/>
        </w:rPr>
        <w:t> </w:t>
      </w:r>
      <w:r>
        <w:rPr/>
        <w:t>vị</w:t>
      </w:r>
      <w:r>
        <w:rPr>
          <w:spacing w:val="-4"/>
        </w:rPr>
        <w:t> </w:t>
      </w:r>
      <w:r>
        <w:rPr/>
        <w:t>lai</w:t>
      </w:r>
      <w:r>
        <w:rPr>
          <w:spacing w:val="-3"/>
        </w:rPr>
        <w:t> </w:t>
      </w:r>
      <w:r>
        <w:rPr/>
        <w:t>làm</w:t>
      </w:r>
      <w:r>
        <w:rPr>
          <w:spacing w:val="-4"/>
        </w:rPr>
        <w:t> </w:t>
      </w:r>
      <w:r>
        <w:rPr/>
        <w:t>duyên</w:t>
      </w:r>
      <w:r>
        <w:rPr>
          <w:spacing w:val="-2"/>
        </w:rPr>
        <w:t> </w:t>
      </w:r>
      <w:r>
        <w:rPr/>
        <w:t>cho</w:t>
      </w:r>
      <w:r>
        <w:rPr>
          <w:spacing w:val="-3"/>
        </w:rPr>
        <w:t> </w:t>
      </w:r>
      <w:r>
        <w:rPr/>
        <w:t>pháp</w:t>
      </w:r>
      <w:r>
        <w:rPr>
          <w:spacing w:val="-1"/>
        </w:rPr>
        <w:t> </w:t>
      </w:r>
      <w:r>
        <w:rPr/>
        <w:t>biết</w:t>
      </w:r>
      <w:r>
        <w:rPr>
          <w:spacing w:val="-2"/>
        </w:rPr>
        <w:t> </w:t>
      </w:r>
      <w:r>
        <w:rPr/>
        <w:t>cảnh</w:t>
      </w:r>
      <w:r>
        <w:rPr>
          <w:spacing w:val="-4"/>
        </w:rPr>
        <w:t> </w:t>
      </w:r>
      <w:r>
        <w:rPr/>
        <w:t>vị</w:t>
      </w:r>
      <w:r>
        <w:rPr>
          <w:spacing w:val="-4"/>
        </w:rPr>
        <w:t> </w:t>
      </w:r>
      <w:r>
        <w:rPr/>
        <w:t>lai</w:t>
      </w:r>
      <w:r>
        <w:rPr>
          <w:spacing w:val="-1"/>
        </w:rPr>
        <w:t> </w:t>
      </w:r>
      <w:r>
        <w:rPr/>
        <w:t>bằng</w:t>
      </w:r>
      <w:r>
        <w:rPr>
          <w:spacing w:val="-4"/>
        </w:rPr>
        <w:t> </w:t>
      </w:r>
      <w:r>
        <w:rPr/>
        <w:t>Nhân</w:t>
      </w:r>
      <w:r>
        <w:rPr>
          <w:spacing w:val="-1"/>
        </w:rPr>
        <w:t> </w:t>
      </w:r>
      <w:r>
        <w:rPr/>
        <w:t>duyên: Nhân biết cảnh vị lai làm duyên cho uẩn tương ưng bằng Nhân duyên.</w:t>
      </w:r>
    </w:p>
    <w:p>
      <w:pPr>
        <w:pStyle w:val="Heading3"/>
        <w:spacing w:before="3"/>
      </w:pPr>
      <w:r>
        <w:rPr>
          <w:spacing w:val="-2"/>
        </w:rPr>
        <w:t>1972.</w:t>
      </w:r>
    </w:p>
    <w:p>
      <w:pPr>
        <w:pStyle w:val="BodyText"/>
        <w:spacing w:line="296" w:lineRule="exact"/>
      </w:pPr>
      <w:r>
        <w:rPr/>
        <w:t>Pháp</w:t>
      </w:r>
      <w:r>
        <w:rPr>
          <w:spacing w:val="-5"/>
        </w:rPr>
        <w:t> </w:t>
      </w:r>
      <w:r>
        <w:rPr/>
        <w:t>biết</w:t>
      </w:r>
      <w:r>
        <w:rPr>
          <w:spacing w:val="-5"/>
        </w:rPr>
        <w:t> </w:t>
      </w:r>
      <w:r>
        <w:rPr/>
        <w:t>cảnh</w:t>
      </w:r>
      <w:r>
        <w:rPr>
          <w:spacing w:val="-5"/>
        </w:rPr>
        <w:t> </w:t>
      </w:r>
      <w:r>
        <w:rPr/>
        <w:t>hiện</w:t>
      </w:r>
      <w:r>
        <w:rPr>
          <w:spacing w:val="-3"/>
        </w:rPr>
        <w:t> </w:t>
      </w:r>
      <w:r>
        <w:rPr/>
        <w:t>tại</w:t>
      </w:r>
      <w:r>
        <w:rPr>
          <w:spacing w:val="-1"/>
        </w:rPr>
        <w:t> </w:t>
      </w:r>
      <w:r>
        <w:rPr/>
        <w:t>làm</w:t>
      </w:r>
      <w:r>
        <w:rPr>
          <w:spacing w:val="-5"/>
        </w:rPr>
        <w:t> </w:t>
      </w:r>
      <w:r>
        <w:rPr/>
        <w:t>duyên</w:t>
      </w:r>
      <w:r>
        <w:rPr>
          <w:spacing w:val="-3"/>
        </w:rPr>
        <w:t> </w:t>
      </w:r>
      <w:r>
        <w:rPr/>
        <w:t>cho</w:t>
      </w:r>
      <w:r>
        <w:rPr>
          <w:spacing w:val="-4"/>
        </w:rPr>
        <w:t> </w:t>
      </w:r>
      <w:r>
        <w:rPr/>
        <w:t>pháp</w:t>
      </w:r>
      <w:r>
        <w:rPr>
          <w:spacing w:val="-4"/>
        </w:rPr>
        <w:t> </w:t>
      </w:r>
      <w:r>
        <w:rPr/>
        <w:t>biết</w:t>
      </w:r>
      <w:r>
        <w:rPr>
          <w:spacing w:val="-5"/>
        </w:rPr>
        <w:t> </w:t>
      </w:r>
      <w:r>
        <w:rPr/>
        <w:t>cảnh</w:t>
      </w:r>
      <w:r>
        <w:rPr>
          <w:spacing w:val="-5"/>
        </w:rPr>
        <w:t> </w:t>
      </w:r>
      <w:r>
        <w:rPr/>
        <w:t>hiện</w:t>
      </w:r>
      <w:r>
        <w:rPr>
          <w:spacing w:val="-2"/>
        </w:rPr>
        <w:t> </w:t>
      </w:r>
      <w:r>
        <w:rPr/>
        <w:t>tại</w:t>
      </w:r>
      <w:r>
        <w:rPr>
          <w:spacing w:val="-4"/>
        </w:rPr>
        <w:t> </w:t>
      </w:r>
      <w:r>
        <w:rPr/>
        <w:t>bằng</w:t>
      </w:r>
      <w:r>
        <w:rPr>
          <w:spacing w:val="-2"/>
        </w:rPr>
        <w:t> </w:t>
      </w:r>
      <w:r>
        <w:rPr/>
        <w:t>Nhân</w:t>
      </w:r>
      <w:r>
        <w:rPr>
          <w:spacing w:val="-5"/>
        </w:rPr>
        <w:t> </w:t>
      </w:r>
      <w:r>
        <w:rPr>
          <w:spacing w:val="-2"/>
        </w:rPr>
        <w:t>duyên:</w:t>
      </w:r>
    </w:p>
    <w:p>
      <w:pPr>
        <w:pStyle w:val="BodyText"/>
        <w:spacing w:before="1"/>
        <w:ind w:left="1133" w:firstLine="2"/>
      </w:pPr>
      <w:r>
        <w:rPr/>
        <w:t>Nhân biết cảnh hiện tại làm duyên cho uẩn tương ưng bằng Nhân duyên. Sát-na tục sinh: Nhân biết cảnh hiện tại làm duyên cho uẩn tương ưng bằng Nhân duyên.</w:t>
      </w:r>
    </w:p>
    <w:p>
      <w:pPr>
        <w:pStyle w:val="Heading3"/>
        <w:spacing w:line="295" w:lineRule="exact" w:before="7"/>
      </w:pPr>
      <w:r>
        <w:rPr>
          <w:spacing w:val="-2"/>
        </w:rPr>
        <w:t>1973.</w:t>
      </w:r>
    </w:p>
    <w:p>
      <w:pPr>
        <w:pStyle w:val="BodyText"/>
        <w:spacing w:line="295" w:lineRule="exact"/>
        <w:jc w:val="both"/>
      </w:pPr>
      <w:r>
        <w:rPr/>
        <w:t>Pháp</w:t>
      </w:r>
      <w:r>
        <w:rPr>
          <w:spacing w:val="-5"/>
        </w:rPr>
        <w:t> </w:t>
      </w:r>
      <w:r>
        <w:rPr/>
        <w:t>biết</w:t>
      </w:r>
      <w:r>
        <w:rPr>
          <w:spacing w:val="-5"/>
        </w:rPr>
        <w:t> </w:t>
      </w:r>
      <w:r>
        <w:rPr/>
        <w:t>cảnh</w:t>
      </w:r>
      <w:r>
        <w:rPr>
          <w:spacing w:val="-5"/>
        </w:rPr>
        <w:t> </w:t>
      </w:r>
      <w:r>
        <w:rPr/>
        <w:t>quá</w:t>
      </w:r>
      <w:r>
        <w:rPr>
          <w:spacing w:val="-3"/>
        </w:rPr>
        <w:t> </w:t>
      </w:r>
      <w:r>
        <w:rPr/>
        <w:t>khứ</w:t>
      </w:r>
      <w:r>
        <w:rPr>
          <w:spacing w:val="-3"/>
        </w:rPr>
        <w:t> </w:t>
      </w:r>
      <w:r>
        <w:rPr/>
        <w:t>làm</w:t>
      </w:r>
      <w:r>
        <w:rPr>
          <w:spacing w:val="-7"/>
        </w:rPr>
        <w:t> </w:t>
      </w:r>
      <w:r>
        <w:rPr/>
        <w:t>duyên</w:t>
      </w:r>
      <w:r>
        <w:rPr>
          <w:spacing w:val="-1"/>
        </w:rPr>
        <w:t> </w:t>
      </w:r>
      <w:r>
        <w:rPr/>
        <w:t>cho</w:t>
      </w:r>
      <w:r>
        <w:rPr>
          <w:spacing w:val="-5"/>
        </w:rPr>
        <w:t> </w:t>
      </w:r>
      <w:r>
        <w:rPr/>
        <w:t>pháp</w:t>
      </w:r>
      <w:r>
        <w:rPr>
          <w:spacing w:val="-4"/>
        </w:rPr>
        <w:t> </w:t>
      </w:r>
      <w:r>
        <w:rPr/>
        <w:t>biết</w:t>
      </w:r>
      <w:r>
        <w:rPr>
          <w:spacing w:val="-5"/>
        </w:rPr>
        <w:t> </w:t>
      </w:r>
      <w:r>
        <w:rPr/>
        <w:t>cảnh</w:t>
      </w:r>
      <w:r>
        <w:rPr>
          <w:spacing w:val="-5"/>
        </w:rPr>
        <w:t> </w:t>
      </w:r>
      <w:r>
        <w:rPr/>
        <w:t>quá</w:t>
      </w:r>
      <w:r>
        <w:rPr>
          <w:spacing w:val="-2"/>
        </w:rPr>
        <w:t> </w:t>
      </w:r>
      <w:r>
        <w:rPr/>
        <w:t>khứ</w:t>
      </w:r>
      <w:r>
        <w:rPr>
          <w:spacing w:val="-4"/>
        </w:rPr>
        <w:t> </w:t>
      </w:r>
      <w:r>
        <w:rPr/>
        <w:t>bằng</w:t>
      </w:r>
      <w:r>
        <w:rPr>
          <w:spacing w:val="-1"/>
        </w:rPr>
        <w:t> </w:t>
      </w:r>
      <w:r>
        <w:rPr/>
        <w:t>Cảnh</w:t>
      </w:r>
      <w:r>
        <w:rPr>
          <w:spacing w:val="-5"/>
        </w:rPr>
        <w:t> </w:t>
      </w:r>
      <w:r>
        <w:rPr>
          <w:spacing w:val="-2"/>
        </w:rPr>
        <w:t>duyên:</w:t>
      </w:r>
    </w:p>
    <w:p>
      <w:pPr>
        <w:pStyle w:val="ListParagraph"/>
        <w:numPr>
          <w:ilvl w:val="0"/>
          <w:numId w:val="521"/>
        </w:numPr>
        <w:tabs>
          <w:tab w:pos="1135" w:val="left" w:leader="none"/>
        </w:tabs>
        <w:spacing w:line="240" w:lineRule="auto" w:before="1" w:after="0"/>
        <w:ind w:left="1135" w:right="137" w:hanging="286"/>
        <w:jc w:val="both"/>
        <w:rPr>
          <w:sz w:val="26"/>
        </w:rPr>
      </w:pPr>
      <w:r>
        <w:rPr>
          <w:sz w:val="26"/>
        </w:rPr>
        <w:t>Phản khán Thức vô biên xứ quá khứ, phản khán Phi tưởng phi phi tưởng xứ, phản khán thần thông quá khứ biết cảnh quá khứ; tha tâm thông... túc mạng thông... phản khán tùy nghiệp thông.</w:t>
      </w:r>
    </w:p>
    <w:p>
      <w:pPr>
        <w:pStyle w:val="ListParagraph"/>
        <w:numPr>
          <w:ilvl w:val="0"/>
          <w:numId w:val="521"/>
        </w:numPr>
        <w:tabs>
          <w:tab w:pos="1135" w:val="left" w:leader="none"/>
        </w:tabs>
        <w:spacing w:line="240" w:lineRule="auto" w:before="1" w:after="0"/>
        <w:ind w:left="1135" w:right="139" w:hanging="286"/>
        <w:jc w:val="both"/>
        <w:rPr>
          <w:sz w:val="26"/>
        </w:rPr>
      </w:pPr>
      <w:r>
        <w:rPr>
          <w:sz w:val="26"/>
        </w:rPr>
        <w:t>Chư Thánh phản khán phiền não biết cảnh quá khứ đã trừ, phản khán phiền não hạn chế, phản khán phiền não từng sanh trước kia. Quán ngộ uẩn quá khứ biết cảnh quá khứ bằng vô thường, khổ não, vô ngã thỏa thích rất hân hoan, do đó khai đoan ái, tà kiến... hoài nghi, phóng dật, ưu biết cảnh quá khứ sanh ra.</w:t>
      </w:r>
    </w:p>
    <w:p>
      <w:pPr>
        <w:pStyle w:val="ListParagraph"/>
        <w:spacing w:after="0" w:line="240" w:lineRule="auto"/>
        <w:jc w:val="both"/>
        <w:rPr>
          <w:sz w:val="26"/>
        </w:rPr>
        <w:sectPr>
          <w:pgSz w:w="11630" w:h="16450"/>
          <w:pgMar w:header="859" w:footer="0" w:top="1160" w:bottom="280" w:left="708" w:right="850"/>
        </w:sectPr>
      </w:pPr>
    </w:p>
    <w:p>
      <w:pPr>
        <w:pStyle w:val="ListParagraph"/>
        <w:numPr>
          <w:ilvl w:val="0"/>
          <w:numId w:val="521"/>
        </w:numPr>
        <w:tabs>
          <w:tab w:pos="1135" w:val="left" w:leader="none"/>
        </w:tabs>
        <w:spacing w:line="240" w:lineRule="auto" w:before="232" w:after="0"/>
        <w:ind w:left="1135" w:right="132" w:hanging="286"/>
        <w:jc w:val="left"/>
        <w:rPr>
          <w:sz w:val="26"/>
        </w:rPr>
      </w:pPr>
      <w:r>
        <w:rPr>
          <w:sz w:val="26"/>
        </w:rPr>
        <w:t>Uẩn quá khứ biết cảnh quá khứ làm duyên cho tha tâm thông, túc mạng thông, tùy</w:t>
      </w:r>
      <w:r>
        <w:rPr>
          <w:spacing w:val="40"/>
          <w:sz w:val="26"/>
        </w:rPr>
        <w:t> </w:t>
      </w:r>
      <w:r>
        <w:rPr>
          <w:sz w:val="26"/>
        </w:rPr>
        <w:t>nghiệp thông luôn khán (ý) môn bằng Cảnh duyên.</w:t>
      </w:r>
    </w:p>
    <w:p>
      <w:pPr>
        <w:pStyle w:val="Heading3"/>
        <w:spacing w:line="295" w:lineRule="exact" w:before="7"/>
      </w:pPr>
      <w:r>
        <w:rPr>
          <w:spacing w:val="-2"/>
        </w:rPr>
        <w:t>1974.</w:t>
      </w:r>
    </w:p>
    <w:p>
      <w:pPr>
        <w:pStyle w:val="BodyText"/>
        <w:spacing w:line="295" w:lineRule="exact"/>
        <w:jc w:val="both"/>
      </w:pPr>
      <w:r>
        <w:rPr/>
        <w:t>Pháp</w:t>
      </w:r>
      <w:r>
        <w:rPr>
          <w:spacing w:val="-5"/>
        </w:rPr>
        <w:t> </w:t>
      </w:r>
      <w:r>
        <w:rPr/>
        <w:t>biết</w:t>
      </w:r>
      <w:r>
        <w:rPr>
          <w:spacing w:val="-5"/>
        </w:rPr>
        <w:t> </w:t>
      </w:r>
      <w:r>
        <w:rPr/>
        <w:t>cảnh</w:t>
      </w:r>
      <w:r>
        <w:rPr>
          <w:spacing w:val="-4"/>
        </w:rPr>
        <w:t> </w:t>
      </w:r>
      <w:r>
        <w:rPr/>
        <w:t>quá</w:t>
      </w:r>
      <w:r>
        <w:rPr>
          <w:spacing w:val="-2"/>
        </w:rPr>
        <w:t> </w:t>
      </w:r>
      <w:r>
        <w:rPr/>
        <w:t>khứ</w:t>
      </w:r>
      <w:r>
        <w:rPr>
          <w:spacing w:val="-2"/>
        </w:rPr>
        <w:t> </w:t>
      </w:r>
      <w:r>
        <w:rPr/>
        <w:t>làm</w:t>
      </w:r>
      <w:r>
        <w:rPr>
          <w:spacing w:val="-7"/>
        </w:rPr>
        <w:t> </w:t>
      </w:r>
      <w:r>
        <w:rPr/>
        <w:t>duyên</w:t>
      </w:r>
      <w:r>
        <w:rPr>
          <w:spacing w:val="-1"/>
        </w:rPr>
        <w:t> </w:t>
      </w:r>
      <w:r>
        <w:rPr/>
        <w:t>cho</w:t>
      </w:r>
      <w:r>
        <w:rPr>
          <w:spacing w:val="-4"/>
        </w:rPr>
        <w:t> </w:t>
      </w:r>
      <w:r>
        <w:rPr/>
        <w:t>pháp</w:t>
      </w:r>
      <w:r>
        <w:rPr>
          <w:spacing w:val="-4"/>
        </w:rPr>
        <w:t> </w:t>
      </w:r>
      <w:r>
        <w:rPr/>
        <w:t>biết</w:t>
      </w:r>
      <w:r>
        <w:rPr>
          <w:spacing w:val="-4"/>
        </w:rPr>
        <w:t> </w:t>
      </w:r>
      <w:r>
        <w:rPr/>
        <w:t>cảnh</w:t>
      </w:r>
      <w:r>
        <w:rPr>
          <w:spacing w:val="-5"/>
        </w:rPr>
        <w:t> </w:t>
      </w:r>
      <w:r>
        <w:rPr/>
        <w:t>vị</w:t>
      </w:r>
      <w:r>
        <w:rPr>
          <w:spacing w:val="-4"/>
        </w:rPr>
        <w:t> </w:t>
      </w:r>
      <w:r>
        <w:rPr/>
        <w:t>lai</w:t>
      </w:r>
      <w:r>
        <w:rPr>
          <w:spacing w:val="-5"/>
        </w:rPr>
        <w:t> </w:t>
      </w:r>
      <w:r>
        <w:rPr/>
        <w:t>bằng</w:t>
      </w:r>
      <w:r>
        <w:rPr>
          <w:spacing w:val="-1"/>
        </w:rPr>
        <w:t> </w:t>
      </w:r>
      <w:r>
        <w:rPr/>
        <w:t>Cảnh</w:t>
      </w:r>
      <w:r>
        <w:rPr>
          <w:spacing w:val="-4"/>
        </w:rPr>
        <w:t> </w:t>
      </w:r>
      <w:r>
        <w:rPr>
          <w:spacing w:val="-2"/>
        </w:rPr>
        <w:t>duyên:</w:t>
      </w:r>
    </w:p>
    <w:p>
      <w:pPr>
        <w:pStyle w:val="ListParagraph"/>
        <w:numPr>
          <w:ilvl w:val="0"/>
          <w:numId w:val="521"/>
        </w:numPr>
        <w:tabs>
          <w:tab w:pos="1135" w:val="left" w:leader="none"/>
        </w:tabs>
        <w:spacing w:line="240" w:lineRule="auto" w:before="1" w:after="0"/>
        <w:ind w:left="1135" w:right="139" w:hanging="286"/>
        <w:jc w:val="both"/>
        <w:rPr>
          <w:sz w:val="26"/>
        </w:rPr>
      </w:pPr>
      <w:r>
        <w:rPr>
          <w:sz w:val="26"/>
        </w:rPr>
        <w:t>Phản</w:t>
      </w:r>
      <w:r>
        <w:rPr>
          <w:spacing w:val="-2"/>
          <w:sz w:val="26"/>
        </w:rPr>
        <w:t> </w:t>
      </w:r>
      <w:r>
        <w:rPr>
          <w:sz w:val="26"/>
        </w:rPr>
        <w:t>khán</w:t>
      </w:r>
      <w:r>
        <w:rPr>
          <w:spacing w:val="-1"/>
          <w:sz w:val="26"/>
        </w:rPr>
        <w:t> </w:t>
      </w:r>
      <w:r>
        <w:rPr>
          <w:sz w:val="26"/>
        </w:rPr>
        <w:t>Thức</w:t>
      </w:r>
      <w:r>
        <w:rPr>
          <w:spacing w:val="-1"/>
          <w:sz w:val="26"/>
        </w:rPr>
        <w:t> </w:t>
      </w:r>
      <w:r>
        <w:rPr>
          <w:sz w:val="26"/>
        </w:rPr>
        <w:t>vô</w:t>
      </w:r>
      <w:r>
        <w:rPr>
          <w:spacing w:val="-2"/>
          <w:sz w:val="26"/>
        </w:rPr>
        <w:t> </w:t>
      </w:r>
      <w:r>
        <w:rPr>
          <w:sz w:val="26"/>
        </w:rPr>
        <w:t>biên</w:t>
      </w:r>
      <w:r>
        <w:rPr>
          <w:spacing w:val="-2"/>
          <w:sz w:val="26"/>
        </w:rPr>
        <w:t> </w:t>
      </w:r>
      <w:r>
        <w:rPr>
          <w:sz w:val="26"/>
        </w:rPr>
        <w:t>xứ vị</w:t>
      </w:r>
      <w:r>
        <w:rPr>
          <w:spacing w:val="-2"/>
          <w:sz w:val="26"/>
        </w:rPr>
        <w:t> </w:t>
      </w:r>
      <w:r>
        <w:rPr>
          <w:sz w:val="26"/>
        </w:rPr>
        <w:t>lai,</w:t>
      </w:r>
      <w:r>
        <w:rPr>
          <w:spacing w:val="-2"/>
          <w:sz w:val="26"/>
        </w:rPr>
        <w:t> </w:t>
      </w:r>
      <w:r>
        <w:rPr>
          <w:sz w:val="26"/>
        </w:rPr>
        <w:t>phản</w:t>
      </w:r>
      <w:r>
        <w:rPr>
          <w:spacing w:val="-1"/>
          <w:sz w:val="26"/>
        </w:rPr>
        <w:t> </w:t>
      </w:r>
      <w:r>
        <w:rPr>
          <w:sz w:val="26"/>
        </w:rPr>
        <w:t>khán</w:t>
      </w:r>
      <w:r>
        <w:rPr>
          <w:spacing w:val="-4"/>
          <w:sz w:val="26"/>
        </w:rPr>
        <w:t> </w:t>
      </w:r>
      <w:r>
        <w:rPr>
          <w:sz w:val="26"/>
        </w:rPr>
        <w:t>Phi</w:t>
      </w:r>
      <w:r>
        <w:rPr>
          <w:spacing w:val="-2"/>
          <w:sz w:val="26"/>
        </w:rPr>
        <w:t> </w:t>
      </w:r>
      <w:r>
        <w:rPr>
          <w:sz w:val="26"/>
        </w:rPr>
        <w:t>tưởng phi</w:t>
      </w:r>
      <w:r>
        <w:rPr>
          <w:spacing w:val="-1"/>
          <w:sz w:val="26"/>
        </w:rPr>
        <w:t> </w:t>
      </w:r>
      <w:r>
        <w:rPr>
          <w:sz w:val="26"/>
        </w:rPr>
        <w:t>phi</w:t>
      </w:r>
      <w:r>
        <w:rPr>
          <w:spacing w:val="-2"/>
          <w:sz w:val="26"/>
        </w:rPr>
        <w:t> </w:t>
      </w:r>
      <w:r>
        <w:rPr>
          <w:sz w:val="26"/>
        </w:rPr>
        <w:t>tưởng</w:t>
      </w:r>
      <w:r>
        <w:rPr>
          <w:spacing w:val="-2"/>
          <w:sz w:val="26"/>
        </w:rPr>
        <w:t> </w:t>
      </w:r>
      <w:r>
        <w:rPr>
          <w:sz w:val="26"/>
        </w:rPr>
        <w:t>xứ,</w:t>
      </w:r>
      <w:r>
        <w:rPr>
          <w:spacing w:val="-2"/>
          <w:sz w:val="26"/>
        </w:rPr>
        <w:t> </w:t>
      </w:r>
      <w:r>
        <w:rPr>
          <w:sz w:val="26"/>
        </w:rPr>
        <w:t>phản</w:t>
      </w:r>
      <w:r>
        <w:rPr>
          <w:spacing w:val="-1"/>
          <w:sz w:val="26"/>
        </w:rPr>
        <w:t> </w:t>
      </w:r>
      <w:r>
        <w:rPr>
          <w:sz w:val="26"/>
        </w:rPr>
        <w:t>khán thần thông vị lai biết cảnh quá khứ, tha tâm thông, túc mạng thông, tùy nghiệp thông... quán ngộ uẩn vị lai biết cảnh quá khứ bằng vô thường,... thỏa thích rất hân hoan, do đó khai đoan ái, ưu biết cảnh vị lai sanh ra.</w:t>
      </w:r>
    </w:p>
    <w:p>
      <w:pPr>
        <w:pStyle w:val="ListParagraph"/>
        <w:numPr>
          <w:ilvl w:val="0"/>
          <w:numId w:val="521"/>
        </w:numPr>
        <w:tabs>
          <w:tab w:pos="1135" w:val="left" w:leader="none"/>
        </w:tabs>
        <w:spacing w:line="240" w:lineRule="auto" w:before="0" w:after="0"/>
        <w:ind w:left="1135" w:right="138" w:hanging="286"/>
        <w:jc w:val="both"/>
        <w:rPr>
          <w:sz w:val="26"/>
        </w:rPr>
      </w:pPr>
      <w:r>
        <w:rPr>
          <w:sz w:val="26"/>
        </w:rPr>
        <w:t>Uẩn vị lai biết cảnh quá khứ, làm duyên cho tha tâm thông, vị lai thông luôn khán (ý) môn bằng Cảnh duyên.</w:t>
      </w:r>
    </w:p>
    <w:p>
      <w:pPr>
        <w:pStyle w:val="Heading3"/>
        <w:spacing w:before="7"/>
      </w:pPr>
      <w:r>
        <w:rPr>
          <w:spacing w:val="-2"/>
        </w:rPr>
        <w:t>1975.</w:t>
      </w:r>
    </w:p>
    <w:p>
      <w:pPr>
        <w:pStyle w:val="BodyText"/>
        <w:spacing w:line="295" w:lineRule="exact"/>
      </w:pPr>
      <w:r>
        <w:rPr/>
        <w:t>Pháp</w:t>
      </w:r>
      <w:r>
        <w:rPr>
          <w:spacing w:val="-5"/>
        </w:rPr>
        <w:t> </w:t>
      </w:r>
      <w:r>
        <w:rPr/>
        <w:t>biết</w:t>
      </w:r>
      <w:r>
        <w:rPr>
          <w:spacing w:val="-5"/>
        </w:rPr>
        <w:t> </w:t>
      </w:r>
      <w:r>
        <w:rPr/>
        <w:t>cảnh</w:t>
      </w:r>
      <w:r>
        <w:rPr>
          <w:spacing w:val="-5"/>
        </w:rPr>
        <w:t> </w:t>
      </w:r>
      <w:r>
        <w:rPr/>
        <w:t>quá</w:t>
      </w:r>
      <w:r>
        <w:rPr>
          <w:spacing w:val="-2"/>
        </w:rPr>
        <w:t> </w:t>
      </w:r>
      <w:r>
        <w:rPr/>
        <w:t>khứ</w:t>
      </w:r>
      <w:r>
        <w:rPr>
          <w:spacing w:val="-3"/>
        </w:rPr>
        <w:t> </w:t>
      </w:r>
      <w:r>
        <w:rPr/>
        <w:t>làm</w:t>
      </w:r>
      <w:r>
        <w:rPr>
          <w:spacing w:val="-7"/>
        </w:rPr>
        <w:t> </w:t>
      </w:r>
      <w:r>
        <w:rPr/>
        <w:t>duyên</w:t>
      </w:r>
      <w:r>
        <w:rPr>
          <w:spacing w:val="-1"/>
        </w:rPr>
        <w:t> </w:t>
      </w:r>
      <w:r>
        <w:rPr/>
        <w:t>cho</w:t>
      </w:r>
      <w:r>
        <w:rPr>
          <w:spacing w:val="-5"/>
        </w:rPr>
        <w:t> </w:t>
      </w:r>
      <w:r>
        <w:rPr/>
        <w:t>pháp</w:t>
      </w:r>
      <w:r>
        <w:rPr>
          <w:spacing w:val="-4"/>
        </w:rPr>
        <w:t> </w:t>
      </w:r>
      <w:r>
        <w:rPr/>
        <w:t>biết</w:t>
      </w:r>
      <w:r>
        <w:rPr>
          <w:spacing w:val="-5"/>
        </w:rPr>
        <w:t> </w:t>
      </w:r>
      <w:r>
        <w:rPr/>
        <w:t>cảnh</w:t>
      </w:r>
      <w:r>
        <w:rPr>
          <w:spacing w:val="-5"/>
        </w:rPr>
        <w:t> </w:t>
      </w:r>
      <w:r>
        <w:rPr/>
        <w:t>hiện</w:t>
      </w:r>
      <w:r>
        <w:rPr>
          <w:spacing w:val="-2"/>
        </w:rPr>
        <w:t> </w:t>
      </w:r>
      <w:r>
        <w:rPr/>
        <w:t>tại</w:t>
      </w:r>
      <w:r>
        <w:rPr>
          <w:spacing w:val="-5"/>
        </w:rPr>
        <w:t> </w:t>
      </w:r>
      <w:r>
        <w:rPr/>
        <w:t>bằng</w:t>
      </w:r>
      <w:r>
        <w:rPr>
          <w:spacing w:val="-1"/>
        </w:rPr>
        <w:t> </w:t>
      </w:r>
      <w:r>
        <w:rPr/>
        <w:t>Cảnh</w:t>
      </w:r>
      <w:r>
        <w:rPr>
          <w:spacing w:val="-5"/>
        </w:rPr>
        <w:t> </w:t>
      </w:r>
      <w:r>
        <w:rPr>
          <w:spacing w:val="-2"/>
        </w:rPr>
        <w:t>duyên:</w:t>
      </w:r>
    </w:p>
    <w:p>
      <w:pPr>
        <w:pStyle w:val="BodyText"/>
        <w:ind w:left="1133" w:right="137" w:firstLine="2"/>
        <w:jc w:val="both"/>
      </w:pPr>
      <w:r>
        <w:rPr/>
        <w:t>Tha</w:t>
      </w:r>
      <w:r>
        <w:rPr>
          <w:spacing w:val="-3"/>
        </w:rPr>
        <w:t> </w:t>
      </w:r>
      <w:r>
        <w:rPr/>
        <w:t>tâm</w:t>
      </w:r>
      <w:r>
        <w:rPr>
          <w:spacing w:val="-3"/>
        </w:rPr>
        <w:t> </w:t>
      </w:r>
      <w:r>
        <w:rPr/>
        <w:t>thông</w:t>
      </w:r>
      <w:r>
        <w:rPr>
          <w:spacing w:val="-3"/>
        </w:rPr>
        <w:t> </w:t>
      </w:r>
      <w:r>
        <w:rPr/>
        <w:t>rõ biết</w:t>
      </w:r>
      <w:r>
        <w:rPr>
          <w:spacing w:val="-1"/>
        </w:rPr>
        <w:t> </w:t>
      </w:r>
      <w:r>
        <w:rPr/>
        <w:t>lòng</w:t>
      </w:r>
      <w:r>
        <w:rPr>
          <w:spacing w:val="-3"/>
        </w:rPr>
        <w:t> </w:t>
      </w:r>
      <w:r>
        <w:rPr/>
        <w:t>người</w:t>
      </w:r>
      <w:r>
        <w:rPr>
          <w:spacing w:val="-1"/>
        </w:rPr>
        <w:t> </w:t>
      </w:r>
      <w:r>
        <w:rPr/>
        <w:t>tề</w:t>
      </w:r>
      <w:r>
        <w:rPr>
          <w:spacing w:val="-1"/>
        </w:rPr>
        <w:t> </w:t>
      </w:r>
      <w:r>
        <w:rPr/>
        <w:t>toàn</w:t>
      </w:r>
      <w:r>
        <w:rPr>
          <w:spacing w:val="-1"/>
        </w:rPr>
        <w:t> </w:t>
      </w:r>
      <w:r>
        <w:rPr/>
        <w:t>tâm</w:t>
      </w:r>
      <w:r>
        <w:rPr>
          <w:spacing w:val="-3"/>
        </w:rPr>
        <w:t> </w:t>
      </w:r>
      <w:r>
        <w:rPr/>
        <w:t>hiện</w:t>
      </w:r>
      <w:r>
        <w:rPr>
          <w:spacing w:val="-3"/>
        </w:rPr>
        <w:t> </w:t>
      </w:r>
      <w:r>
        <w:rPr/>
        <w:t>tại</w:t>
      </w:r>
      <w:r>
        <w:rPr>
          <w:spacing w:val="-1"/>
        </w:rPr>
        <w:t> </w:t>
      </w:r>
      <w:r>
        <w:rPr/>
        <w:t>biết</w:t>
      </w:r>
      <w:r>
        <w:rPr>
          <w:spacing w:val="-1"/>
        </w:rPr>
        <w:t> </w:t>
      </w:r>
      <w:r>
        <w:rPr/>
        <w:t>cảnh quá khứ. uẩn</w:t>
      </w:r>
      <w:r>
        <w:rPr>
          <w:spacing w:val="-3"/>
        </w:rPr>
        <w:t> </w:t>
      </w:r>
      <w:r>
        <w:rPr/>
        <w:t>hiện</w:t>
      </w:r>
      <w:r>
        <w:rPr>
          <w:spacing w:val="-3"/>
        </w:rPr>
        <w:t> </w:t>
      </w:r>
      <w:r>
        <w:rPr/>
        <w:t>tại biết cảnh quá khứ làm duyên cho tha tâm thông luôn khán (ý) môn bằng Cảnh </w:t>
      </w:r>
      <w:r>
        <w:rPr>
          <w:spacing w:val="-2"/>
        </w:rPr>
        <w:t>duyên.</w:t>
      </w:r>
    </w:p>
    <w:p>
      <w:pPr>
        <w:pStyle w:val="Heading3"/>
        <w:spacing w:before="7"/>
      </w:pPr>
      <w:r>
        <w:rPr>
          <w:spacing w:val="-2"/>
        </w:rPr>
        <w:t>1976.</w:t>
      </w:r>
    </w:p>
    <w:p>
      <w:pPr>
        <w:pStyle w:val="BodyText"/>
        <w:spacing w:line="295" w:lineRule="exact"/>
      </w:pPr>
      <w:r>
        <w:rPr/>
        <w:t>Pháp</w:t>
      </w:r>
      <w:r>
        <w:rPr>
          <w:spacing w:val="-5"/>
        </w:rPr>
        <w:t> </w:t>
      </w:r>
      <w:r>
        <w:rPr/>
        <w:t>biết</w:t>
      </w:r>
      <w:r>
        <w:rPr>
          <w:spacing w:val="-4"/>
        </w:rPr>
        <w:t> </w:t>
      </w:r>
      <w:r>
        <w:rPr/>
        <w:t>cảnh</w:t>
      </w:r>
      <w:r>
        <w:rPr>
          <w:spacing w:val="-5"/>
        </w:rPr>
        <w:t> </w:t>
      </w:r>
      <w:r>
        <w:rPr/>
        <w:t>vị</w:t>
      </w:r>
      <w:r>
        <w:rPr>
          <w:spacing w:val="-4"/>
        </w:rPr>
        <w:t> </w:t>
      </w:r>
      <w:r>
        <w:rPr/>
        <w:t>lai</w:t>
      </w:r>
      <w:r>
        <w:rPr>
          <w:spacing w:val="-4"/>
        </w:rPr>
        <w:t> </w:t>
      </w:r>
      <w:r>
        <w:rPr/>
        <w:t>làm</w:t>
      </w:r>
      <w:r>
        <w:rPr>
          <w:spacing w:val="-4"/>
        </w:rPr>
        <w:t> </w:t>
      </w:r>
      <w:r>
        <w:rPr/>
        <w:t>duyên</w:t>
      </w:r>
      <w:r>
        <w:rPr>
          <w:spacing w:val="-3"/>
        </w:rPr>
        <w:t> </w:t>
      </w:r>
      <w:r>
        <w:rPr/>
        <w:t>cho</w:t>
      </w:r>
      <w:r>
        <w:rPr>
          <w:spacing w:val="-3"/>
        </w:rPr>
        <w:t> </w:t>
      </w:r>
      <w:r>
        <w:rPr/>
        <w:t>pháp</w:t>
      </w:r>
      <w:r>
        <w:rPr>
          <w:spacing w:val="-2"/>
        </w:rPr>
        <w:t> </w:t>
      </w:r>
      <w:r>
        <w:rPr/>
        <w:t>biết</w:t>
      </w:r>
      <w:r>
        <w:rPr>
          <w:spacing w:val="-3"/>
        </w:rPr>
        <w:t> </w:t>
      </w:r>
      <w:r>
        <w:rPr/>
        <w:t>cảnh</w:t>
      </w:r>
      <w:r>
        <w:rPr>
          <w:spacing w:val="-4"/>
        </w:rPr>
        <w:t> </w:t>
      </w:r>
      <w:r>
        <w:rPr/>
        <w:t>vị</w:t>
      </w:r>
      <w:r>
        <w:rPr>
          <w:spacing w:val="-4"/>
        </w:rPr>
        <w:t> </w:t>
      </w:r>
      <w:r>
        <w:rPr/>
        <w:t>lai</w:t>
      </w:r>
      <w:r>
        <w:rPr>
          <w:spacing w:val="-2"/>
        </w:rPr>
        <w:t> </w:t>
      </w:r>
      <w:r>
        <w:rPr/>
        <w:t>bằng</w:t>
      </w:r>
      <w:r>
        <w:rPr>
          <w:spacing w:val="-4"/>
        </w:rPr>
        <w:t> </w:t>
      </w:r>
      <w:r>
        <w:rPr/>
        <w:t>Cảnh</w:t>
      </w:r>
      <w:r>
        <w:rPr>
          <w:spacing w:val="-2"/>
        </w:rPr>
        <w:t> duyên:</w:t>
      </w:r>
    </w:p>
    <w:p>
      <w:pPr>
        <w:pStyle w:val="ListParagraph"/>
        <w:numPr>
          <w:ilvl w:val="0"/>
          <w:numId w:val="521"/>
        </w:numPr>
        <w:tabs>
          <w:tab w:pos="1135" w:val="left" w:leader="none"/>
        </w:tabs>
        <w:spacing w:line="240" w:lineRule="auto" w:before="0" w:after="0"/>
        <w:ind w:left="1135" w:right="140" w:hanging="286"/>
        <w:jc w:val="left"/>
        <w:rPr>
          <w:sz w:val="26"/>
        </w:rPr>
      </w:pPr>
      <w:r>
        <w:rPr>
          <w:sz w:val="26"/>
        </w:rPr>
        <w:t>Phản khán thần thông vị lai biết cảnh vị lai, tha tâm thông, vị lai thông... uẩn vị lai biết cảnh vị lai.</w:t>
      </w:r>
    </w:p>
    <w:p>
      <w:pPr>
        <w:pStyle w:val="ListParagraph"/>
        <w:numPr>
          <w:ilvl w:val="0"/>
          <w:numId w:val="521"/>
        </w:numPr>
        <w:tabs>
          <w:tab w:pos="1135" w:val="left" w:leader="none"/>
        </w:tabs>
        <w:spacing w:line="240" w:lineRule="auto" w:before="0" w:after="0"/>
        <w:ind w:left="1135" w:right="142" w:hanging="286"/>
        <w:jc w:val="left"/>
        <w:rPr>
          <w:sz w:val="26"/>
        </w:rPr>
      </w:pPr>
      <w:r>
        <w:rPr>
          <w:sz w:val="26"/>
        </w:rPr>
        <w:t>Quán</w:t>
      </w:r>
      <w:r>
        <w:rPr>
          <w:spacing w:val="-3"/>
          <w:sz w:val="26"/>
        </w:rPr>
        <w:t> </w:t>
      </w:r>
      <w:r>
        <w:rPr>
          <w:sz w:val="26"/>
        </w:rPr>
        <w:t>ngộ</w:t>
      </w:r>
      <w:r>
        <w:rPr>
          <w:spacing w:val="-3"/>
          <w:sz w:val="26"/>
        </w:rPr>
        <w:t> </w:t>
      </w:r>
      <w:r>
        <w:rPr>
          <w:sz w:val="26"/>
        </w:rPr>
        <w:t>uẩn vị</w:t>
      </w:r>
      <w:r>
        <w:rPr>
          <w:spacing w:val="-3"/>
          <w:sz w:val="26"/>
        </w:rPr>
        <w:t> </w:t>
      </w:r>
      <w:r>
        <w:rPr>
          <w:sz w:val="26"/>
        </w:rPr>
        <w:t>lai</w:t>
      </w:r>
      <w:r>
        <w:rPr>
          <w:spacing w:val="-3"/>
          <w:sz w:val="26"/>
        </w:rPr>
        <w:t> </w:t>
      </w:r>
      <w:r>
        <w:rPr>
          <w:sz w:val="26"/>
        </w:rPr>
        <w:t>biết</w:t>
      </w:r>
      <w:r>
        <w:rPr>
          <w:spacing w:val="-3"/>
          <w:sz w:val="26"/>
        </w:rPr>
        <w:t> </w:t>
      </w:r>
      <w:r>
        <w:rPr>
          <w:sz w:val="26"/>
        </w:rPr>
        <w:t>cảnh vị</w:t>
      </w:r>
      <w:r>
        <w:rPr>
          <w:spacing w:val="-3"/>
          <w:sz w:val="26"/>
        </w:rPr>
        <w:t> </w:t>
      </w:r>
      <w:r>
        <w:rPr>
          <w:sz w:val="26"/>
        </w:rPr>
        <w:t>lai</w:t>
      </w:r>
      <w:r>
        <w:rPr>
          <w:spacing w:val="-1"/>
          <w:sz w:val="26"/>
        </w:rPr>
        <w:t> </w:t>
      </w:r>
      <w:r>
        <w:rPr>
          <w:sz w:val="26"/>
        </w:rPr>
        <w:t>bằng vô</w:t>
      </w:r>
      <w:r>
        <w:rPr>
          <w:spacing w:val="-3"/>
          <w:sz w:val="26"/>
        </w:rPr>
        <w:t> </w:t>
      </w:r>
      <w:r>
        <w:rPr>
          <w:sz w:val="26"/>
        </w:rPr>
        <w:t>thường,...</w:t>
      </w:r>
      <w:r>
        <w:rPr>
          <w:spacing w:val="-3"/>
          <w:sz w:val="26"/>
        </w:rPr>
        <w:t> </w:t>
      </w:r>
      <w:r>
        <w:rPr>
          <w:sz w:val="26"/>
        </w:rPr>
        <w:t>thỏa</w:t>
      </w:r>
      <w:r>
        <w:rPr>
          <w:spacing w:val="-3"/>
          <w:sz w:val="26"/>
        </w:rPr>
        <w:t> </w:t>
      </w:r>
      <w:r>
        <w:rPr>
          <w:sz w:val="26"/>
        </w:rPr>
        <w:t>thích</w:t>
      </w:r>
      <w:r>
        <w:rPr>
          <w:spacing w:val="-3"/>
          <w:sz w:val="26"/>
        </w:rPr>
        <w:t> </w:t>
      </w:r>
      <w:r>
        <w:rPr>
          <w:sz w:val="26"/>
        </w:rPr>
        <w:t>rất hân</w:t>
      </w:r>
      <w:r>
        <w:rPr>
          <w:spacing w:val="-3"/>
          <w:sz w:val="26"/>
        </w:rPr>
        <w:t> </w:t>
      </w:r>
      <w:r>
        <w:rPr>
          <w:sz w:val="26"/>
        </w:rPr>
        <w:t>hoan, do</w:t>
      </w:r>
      <w:r>
        <w:rPr>
          <w:spacing w:val="-1"/>
          <w:sz w:val="26"/>
        </w:rPr>
        <w:t> </w:t>
      </w:r>
      <w:r>
        <w:rPr>
          <w:sz w:val="26"/>
        </w:rPr>
        <w:t>đó khai đoan ái, ưu biết cảnh vị lai sanh ra.</w:t>
      </w:r>
    </w:p>
    <w:p>
      <w:pPr>
        <w:pStyle w:val="ListParagraph"/>
        <w:numPr>
          <w:ilvl w:val="0"/>
          <w:numId w:val="521"/>
        </w:numPr>
        <w:tabs>
          <w:tab w:pos="1135" w:val="left" w:leader="none"/>
        </w:tabs>
        <w:spacing w:line="240" w:lineRule="auto" w:before="1" w:after="0"/>
        <w:ind w:left="1135" w:right="141" w:hanging="286"/>
        <w:jc w:val="left"/>
        <w:rPr>
          <w:sz w:val="26"/>
        </w:rPr>
      </w:pPr>
      <w:r>
        <w:rPr>
          <w:sz w:val="26"/>
        </w:rPr>
        <w:t>Uẩn vị lai biết cảnh vị lai làm duyên cho tha tâm thông, vị lai thông luôn khán (ý)</w:t>
      </w:r>
      <w:r>
        <w:rPr>
          <w:spacing w:val="80"/>
          <w:sz w:val="26"/>
        </w:rPr>
        <w:t> </w:t>
      </w:r>
      <w:r>
        <w:rPr>
          <w:sz w:val="26"/>
        </w:rPr>
        <w:t>môn bằng Cảnh duyên.</w:t>
      </w:r>
    </w:p>
    <w:p>
      <w:pPr>
        <w:pStyle w:val="Heading3"/>
        <w:spacing w:line="295" w:lineRule="exact" w:before="7"/>
      </w:pPr>
      <w:r>
        <w:rPr>
          <w:spacing w:val="-2"/>
        </w:rPr>
        <w:t>1977.</w:t>
      </w:r>
    </w:p>
    <w:p>
      <w:pPr>
        <w:pStyle w:val="BodyText"/>
        <w:spacing w:line="295" w:lineRule="exact"/>
      </w:pPr>
      <w:r>
        <w:rPr/>
        <w:t>Pháp</w:t>
      </w:r>
      <w:r>
        <w:rPr>
          <w:spacing w:val="-5"/>
        </w:rPr>
        <w:t> </w:t>
      </w:r>
      <w:r>
        <w:rPr/>
        <w:t>biết</w:t>
      </w:r>
      <w:r>
        <w:rPr>
          <w:spacing w:val="-5"/>
        </w:rPr>
        <w:t> </w:t>
      </w:r>
      <w:r>
        <w:rPr/>
        <w:t>cảnh</w:t>
      </w:r>
      <w:r>
        <w:rPr>
          <w:spacing w:val="-4"/>
        </w:rPr>
        <w:t> </w:t>
      </w:r>
      <w:r>
        <w:rPr/>
        <w:t>vị</w:t>
      </w:r>
      <w:r>
        <w:rPr>
          <w:spacing w:val="-5"/>
        </w:rPr>
        <w:t> </w:t>
      </w:r>
      <w:r>
        <w:rPr/>
        <w:t>lai</w:t>
      </w:r>
      <w:r>
        <w:rPr>
          <w:spacing w:val="-3"/>
        </w:rPr>
        <w:t> </w:t>
      </w:r>
      <w:r>
        <w:rPr/>
        <w:t>làm</w:t>
      </w:r>
      <w:r>
        <w:rPr>
          <w:spacing w:val="-5"/>
        </w:rPr>
        <w:t> </w:t>
      </w:r>
      <w:r>
        <w:rPr/>
        <w:t>duyên</w:t>
      </w:r>
      <w:r>
        <w:rPr>
          <w:spacing w:val="-2"/>
        </w:rPr>
        <w:t> </w:t>
      </w:r>
      <w:r>
        <w:rPr/>
        <w:t>cho</w:t>
      </w:r>
      <w:r>
        <w:rPr>
          <w:spacing w:val="-4"/>
        </w:rPr>
        <w:t> </w:t>
      </w:r>
      <w:r>
        <w:rPr/>
        <w:t>pháp</w:t>
      </w:r>
      <w:r>
        <w:rPr>
          <w:spacing w:val="-2"/>
        </w:rPr>
        <w:t> </w:t>
      </w:r>
      <w:r>
        <w:rPr/>
        <w:t>biết</w:t>
      </w:r>
      <w:r>
        <w:rPr>
          <w:spacing w:val="-2"/>
        </w:rPr>
        <w:t> </w:t>
      </w:r>
      <w:r>
        <w:rPr/>
        <w:t>cảnh</w:t>
      </w:r>
      <w:r>
        <w:rPr>
          <w:spacing w:val="-5"/>
        </w:rPr>
        <w:t> </w:t>
      </w:r>
      <w:r>
        <w:rPr/>
        <w:t>quá</w:t>
      </w:r>
      <w:r>
        <w:rPr>
          <w:spacing w:val="-4"/>
        </w:rPr>
        <w:t> </w:t>
      </w:r>
      <w:r>
        <w:rPr/>
        <w:t>khứ</w:t>
      </w:r>
      <w:r>
        <w:rPr>
          <w:spacing w:val="-3"/>
        </w:rPr>
        <w:t> </w:t>
      </w:r>
      <w:r>
        <w:rPr/>
        <w:t>bằng</w:t>
      </w:r>
      <w:r>
        <w:rPr>
          <w:spacing w:val="-3"/>
        </w:rPr>
        <w:t> </w:t>
      </w:r>
      <w:r>
        <w:rPr/>
        <w:t>Cảnh</w:t>
      </w:r>
      <w:r>
        <w:rPr>
          <w:spacing w:val="-4"/>
        </w:rPr>
        <w:t> </w:t>
      </w:r>
      <w:r>
        <w:rPr>
          <w:spacing w:val="-2"/>
        </w:rPr>
        <w:t>duyên:</w:t>
      </w:r>
    </w:p>
    <w:p>
      <w:pPr>
        <w:pStyle w:val="ListParagraph"/>
        <w:numPr>
          <w:ilvl w:val="0"/>
          <w:numId w:val="521"/>
        </w:numPr>
        <w:tabs>
          <w:tab w:pos="1135" w:val="left" w:leader="none"/>
        </w:tabs>
        <w:spacing w:line="298" w:lineRule="exact" w:before="1" w:after="0"/>
        <w:ind w:left="1135" w:right="0" w:hanging="285"/>
        <w:jc w:val="left"/>
        <w:rPr>
          <w:sz w:val="26"/>
        </w:rPr>
      </w:pPr>
      <w:r>
        <w:rPr>
          <w:sz w:val="26"/>
        </w:rPr>
        <w:t>Phản</w:t>
      </w:r>
      <w:r>
        <w:rPr>
          <w:spacing w:val="-5"/>
          <w:sz w:val="26"/>
        </w:rPr>
        <w:t> </w:t>
      </w:r>
      <w:r>
        <w:rPr>
          <w:sz w:val="26"/>
        </w:rPr>
        <w:t>khán</w:t>
      </w:r>
      <w:r>
        <w:rPr>
          <w:spacing w:val="-2"/>
          <w:sz w:val="26"/>
        </w:rPr>
        <w:t> </w:t>
      </w:r>
      <w:r>
        <w:rPr>
          <w:sz w:val="26"/>
        </w:rPr>
        <w:t>thần</w:t>
      </w:r>
      <w:r>
        <w:rPr>
          <w:spacing w:val="-5"/>
          <w:sz w:val="26"/>
        </w:rPr>
        <w:t> </w:t>
      </w:r>
      <w:r>
        <w:rPr>
          <w:sz w:val="26"/>
        </w:rPr>
        <w:t>thông</w:t>
      </w:r>
      <w:r>
        <w:rPr>
          <w:spacing w:val="-3"/>
          <w:sz w:val="26"/>
        </w:rPr>
        <w:t> </w:t>
      </w:r>
      <w:r>
        <w:rPr>
          <w:sz w:val="26"/>
        </w:rPr>
        <w:t>quá</w:t>
      </w:r>
      <w:r>
        <w:rPr>
          <w:spacing w:val="-5"/>
          <w:sz w:val="26"/>
        </w:rPr>
        <w:t> </w:t>
      </w:r>
      <w:r>
        <w:rPr>
          <w:sz w:val="26"/>
        </w:rPr>
        <w:t>khứ</w:t>
      </w:r>
      <w:r>
        <w:rPr>
          <w:spacing w:val="-4"/>
          <w:sz w:val="26"/>
        </w:rPr>
        <w:t> </w:t>
      </w:r>
      <w:r>
        <w:rPr>
          <w:sz w:val="26"/>
        </w:rPr>
        <w:t>biết</w:t>
      </w:r>
      <w:r>
        <w:rPr>
          <w:spacing w:val="-5"/>
          <w:sz w:val="26"/>
        </w:rPr>
        <w:t> </w:t>
      </w:r>
      <w:r>
        <w:rPr>
          <w:sz w:val="26"/>
        </w:rPr>
        <w:t>cảnh</w:t>
      </w:r>
      <w:r>
        <w:rPr>
          <w:spacing w:val="-4"/>
          <w:sz w:val="26"/>
        </w:rPr>
        <w:t> </w:t>
      </w:r>
      <w:r>
        <w:rPr>
          <w:sz w:val="26"/>
        </w:rPr>
        <w:t>vị</w:t>
      </w:r>
      <w:r>
        <w:rPr>
          <w:spacing w:val="-5"/>
          <w:sz w:val="26"/>
        </w:rPr>
        <w:t> </w:t>
      </w:r>
      <w:r>
        <w:rPr>
          <w:sz w:val="26"/>
        </w:rPr>
        <w:t>lai,</w:t>
      </w:r>
      <w:r>
        <w:rPr>
          <w:spacing w:val="-1"/>
          <w:sz w:val="26"/>
        </w:rPr>
        <w:t> </w:t>
      </w:r>
      <w:r>
        <w:rPr>
          <w:sz w:val="26"/>
        </w:rPr>
        <w:t>tha</w:t>
      </w:r>
      <w:r>
        <w:rPr>
          <w:spacing w:val="-4"/>
          <w:sz w:val="26"/>
        </w:rPr>
        <w:t> </w:t>
      </w:r>
      <w:r>
        <w:rPr>
          <w:sz w:val="26"/>
        </w:rPr>
        <w:t>tâm</w:t>
      </w:r>
      <w:r>
        <w:rPr>
          <w:spacing w:val="-7"/>
          <w:sz w:val="26"/>
        </w:rPr>
        <w:t> </w:t>
      </w:r>
      <w:r>
        <w:rPr>
          <w:sz w:val="26"/>
        </w:rPr>
        <w:t>thông,...</w:t>
      </w:r>
      <w:r>
        <w:rPr>
          <w:spacing w:val="-5"/>
          <w:sz w:val="26"/>
        </w:rPr>
        <w:t> </w:t>
      </w:r>
      <w:r>
        <w:rPr>
          <w:sz w:val="26"/>
        </w:rPr>
        <w:t>vị</w:t>
      </w:r>
      <w:r>
        <w:rPr>
          <w:spacing w:val="-2"/>
          <w:sz w:val="26"/>
        </w:rPr>
        <w:t> </w:t>
      </w:r>
      <w:r>
        <w:rPr>
          <w:sz w:val="26"/>
        </w:rPr>
        <w:t>lai</w:t>
      </w:r>
      <w:r>
        <w:rPr>
          <w:spacing w:val="-4"/>
          <w:sz w:val="26"/>
        </w:rPr>
        <w:t> </w:t>
      </w:r>
      <w:r>
        <w:rPr>
          <w:spacing w:val="-2"/>
          <w:sz w:val="26"/>
        </w:rPr>
        <w:t>thông.</w:t>
      </w:r>
    </w:p>
    <w:p>
      <w:pPr>
        <w:pStyle w:val="ListParagraph"/>
        <w:numPr>
          <w:ilvl w:val="0"/>
          <w:numId w:val="521"/>
        </w:numPr>
        <w:tabs>
          <w:tab w:pos="1135" w:val="left" w:leader="none"/>
        </w:tabs>
        <w:spacing w:line="240" w:lineRule="auto" w:before="0" w:after="0"/>
        <w:ind w:left="1135" w:right="147" w:hanging="286"/>
        <w:jc w:val="left"/>
        <w:rPr>
          <w:sz w:val="26"/>
        </w:rPr>
      </w:pPr>
      <w:r>
        <w:rPr>
          <w:sz w:val="26"/>
        </w:rPr>
        <w:t>Chư</w:t>
      </w:r>
      <w:r>
        <w:rPr>
          <w:spacing w:val="21"/>
          <w:sz w:val="26"/>
        </w:rPr>
        <w:t> </w:t>
      </w:r>
      <w:r>
        <w:rPr>
          <w:sz w:val="26"/>
        </w:rPr>
        <w:t>Thánh</w:t>
      </w:r>
      <w:r>
        <w:rPr>
          <w:spacing w:val="20"/>
          <w:sz w:val="26"/>
        </w:rPr>
        <w:t> </w:t>
      </w:r>
      <w:r>
        <w:rPr>
          <w:sz w:val="26"/>
        </w:rPr>
        <w:t>phản</w:t>
      </w:r>
      <w:r>
        <w:rPr>
          <w:spacing w:val="20"/>
          <w:sz w:val="26"/>
        </w:rPr>
        <w:t> </w:t>
      </w:r>
      <w:r>
        <w:rPr>
          <w:sz w:val="26"/>
        </w:rPr>
        <w:t>khán</w:t>
      </w:r>
      <w:r>
        <w:rPr>
          <w:spacing w:val="22"/>
          <w:sz w:val="26"/>
        </w:rPr>
        <w:t> </w:t>
      </w:r>
      <w:r>
        <w:rPr>
          <w:sz w:val="26"/>
        </w:rPr>
        <w:t>phiền</w:t>
      </w:r>
      <w:r>
        <w:rPr>
          <w:spacing w:val="20"/>
          <w:sz w:val="26"/>
        </w:rPr>
        <w:t> </w:t>
      </w:r>
      <w:r>
        <w:rPr>
          <w:sz w:val="26"/>
        </w:rPr>
        <w:t>não</w:t>
      </w:r>
      <w:r>
        <w:rPr>
          <w:spacing w:val="22"/>
          <w:sz w:val="26"/>
        </w:rPr>
        <w:t> </w:t>
      </w:r>
      <w:r>
        <w:rPr>
          <w:sz w:val="26"/>
        </w:rPr>
        <w:t>biết</w:t>
      </w:r>
      <w:r>
        <w:rPr>
          <w:spacing w:val="20"/>
          <w:sz w:val="26"/>
        </w:rPr>
        <w:t> </w:t>
      </w:r>
      <w:r>
        <w:rPr>
          <w:sz w:val="26"/>
        </w:rPr>
        <w:t>cảnh</w:t>
      </w:r>
      <w:r>
        <w:rPr>
          <w:spacing w:val="22"/>
          <w:sz w:val="26"/>
        </w:rPr>
        <w:t> </w:t>
      </w:r>
      <w:r>
        <w:rPr>
          <w:sz w:val="26"/>
        </w:rPr>
        <w:t>vị</w:t>
      </w:r>
      <w:r>
        <w:rPr>
          <w:spacing w:val="20"/>
          <w:sz w:val="26"/>
        </w:rPr>
        <w:t> </w:t>
      </w:r>
      <w:r>
        <w:rPr>
          <w:sz w:val="26"/>
        </w:rPr>
        <w:t>lai</w:t>
      </w:r>
      <w:r>
        <w:rPr>
          <w:spacing w:val="20"/>
          <w:sz w:val="26"/>
        </w:rPr>
        <w:t> </w:t>
      </w:r>
      <w:r>
        <w:rPr>
          <w:sz w:val="26"/>
        </w:rPr>
        <w:t>đã</w:t>
      </w:r>
      <w:r>
        <w:rPr>
          <w:spacing w:val="20"/>
          <w:sz w:val="26"/>
        </w:rPr>
        <w:t> </w:t>
      </w:r>
      <w:r>
        <w:rPr>
          <w:sz w:val="26"/>
        </w:rPr>
        <w:t>trừ,</w:t>
      </w:r>
      <w:r>
        <w:rPr>
          <w:spacing w:val="20"/>
          <w:sz w:val="26"/>
        </w:rPr>
        <w:t> </w:t>
      </w:r>
      <w:r>
        <w:rPr>
          <w:sz w:val="26"/>
        </w:rPr>
        <w:t>phản</w:t>
      </w:r>
      <w:r>
        <w:rPr>
          <w:spacing w:val="20"/>
          <w:sz w:val="26"/>
        </w:rPr>
        <w:t> </w:t>
      </w:r>
      <w:r>
        <w:rPr>
          <w:sz w:val="26"/>
        </w:rPr>
        <w:t>khán</w:t>
      </w:r>
      <w:r>
        <w:rPr>
          <w:spacing w:val="22"/>
          <w:sz w:val="26"/>
        </w:rPr>
        <w:t> </w:t>
      </w:r>
      <w:r>
        <w:rPr>
          <w:sz w:val="26"/>
        </w:rPr>
        <w:t>phiền</w:t>
      </w:r>
      <w:r>
        <w:rPr>
          <w:spacing w:val="20"/>
          <w:sz w:val="26"/>
        </w:rPr>
        <w:t> </w:t>
      </w:r>
      <w:r>
        <w:rPr>
          <w:sz w:val="26"/>
        </w:rPr>
        <w:t>não</w:t>
      </w:r>
      <w:r>
        <w:rPr>
          <w:spacing w:val="22"/>
          <w:sz w:val="26"/>
        </w:rPr>
        <w:t> </w:t>
      </w:r>
      <w:r>
        <w:rPr>
          <w:sz w:val="26"/>
        </w:rPr>
        <w:t>hạn chế, phản khán phiền não từng sanh...</w:t>
      </w:r>
    </w:p>
    <w:p>
      <w:pPr>
        <w:pStyle w:val="ListParagraph"/>
        <w:numPr>
          <w:ilvl w:val="0"/>
          <w:numId w:val="521"/>
        </w:numPr>
        <w:tabs>
          <w:tab w:pos="1135" w:val="left" w:leader="none"/>
        </w:tabs>
        <w:spacing w:line="240" w:lineRule="auto" w:before="2" w:after="0"/>
        <w:ind w:left="1135" w:right="147" w:hanging="286"/>
        <w:jc w:val="left"/>
        <w:rPr>
          <w:sz w:val="26"/>
        </w:rPr>
      </w:pPr>
      <w:r>
        <w:rPr>
          <w:sz w:val="26"/>
        </w:rPr>
        <w:t>Quán ngộ uẩn quá khứ biết cảnh vị lai bằng vô thường... thỏa thích rất hân hoan, do đó khai đoan ái, ưu biết cảnh vị lai sanh ra.</w:t>
      </w:r>
    </w:p>
    <w:p>
      <w:pPr>
        <w:pStyle w:val="ListParagraph"/>
        <w:numPr>
          <w:ilvl w:val="0"/>
          <w:numId w:val="521"/>
        </w:numPr>
        <w:tabs>
          <w:tab w:pos="1135" w:val="left" w:leader="none"/>
        </w:tabs>
        <w:spacing w:line="240" w:lineRule="auto" w:before="0" w:after="0"/>
        <w:ind w:left="1135" w:right="135" w:hanging="286"/>
        <w:jc w:val="left"/>
        <w:rPr>
          <w:sz w:val="26"/>
        </w:rPr>
      </w:pPr>
      <w:r>
        <w:rPr>
          <w:sz w:val="26"/>
        </w:rPr>
        <w:t>Uẩn</w:t>
      </w:r>
      <w:r>
        <w:rPr>
          <w:spacing w:val="31"/>
          <w:sz w:val="26"/>
        </w:rPr>
        <w:t> </w:t>
      </w:r>
      <w:r>
        <w:rPr>
          <w:sz w:val="26"/>
        </w:rPr>
        <w:t>quá</w:t>
      </w:r>
      <w:r>
        <w:rPr>
          <w:spacing w:val="33"/>
          <w:sz w:val="26"/>
        </w:rPr>
        <w:t> </w:t>
      </w:r>
      <w:r>
        <w:rPr>
          <w:sz w:val="26"/>
        </w:rPr>
        <w:t>khứ</w:t>
      </w:r>
      <w:r>
        <w:rPr>
          <w:spacing w:val="32"/>
          <w:sz w:val="26"/>
        </w:rPr>
        <w:t> </w:t>
      </w:r>
      <w:r>
        <w:rPr>
          <w:sz w:val="26"/>
        </w:rPr>
        <w:t>biết</w:t>
      </w:r>
      <w:r>
        <w:rPr>
          <w:spacing w:val="33"/>
          <w:sz w:val="26"/>
        </w:rPr>
        <w:t> </w:t>
      </w:r>
      <w:r>
        <w:rPr>
          <w:sz w:val="26"/>
        </w:rPr>
        <w:t>cảnh</w:t>
      </w:r>
      <w:r>
        <w:rPr>
          <w:spacing w:val="31"/>
          <w:sz w:val="26"/>
        </w:rPr>
        <w:t> </w:t>
      </w:r>
      <w:r>
        <w:rPr>
          <w:sz w:val="26"/>
        </w:rPr>
        <w:t>vị</w:t>
      </w:r>
      <w:r>
        <w:rPr>
          <w:spacing w:val="31"/>
          <w:sz w:val="26"/>
        </w:rPr>
        <w:t> </w:t>
      </w:r>
      <w:r>
        <w:rPr>
          <w:sz w:val="26"/>
        </w:rPr>
        <w:t>lai</w:t>
      </w:r>
      <w:r>
        <w:rPr>
          <w:spacing w:val="36"/>
          <w:sz w:val="26"/>
        </w:rPr>
        <w:t> </w:t>
      </w:r>
      <w:r>
        <w:rPr>
          <w:sz w:val="26"/>
        </w:rPr>
        <w:t>làm</w:t>
      </w:r>
      <w:r>
        <w:rPr>
          <w:spacing w:val="31"/>
          <w:sz w:val="26"/>
        </w:rPr>
        <w:t> </w:t>
      </w:r>
      <w:r>
        <w:rPr>
          <w:sz w:val="26"/>
        </w:rPr>
        <w:t>duyên</w:t>
      </w:r>
      <w:r>
        <w:rPr>
          <w:spacing w:val="34"/>
          <w:sz w:val="26"/>
        </w:rPr>
        <w:t> </w:t>
      </w:r>
      <w:r>
        <w:rPr>
          <w:sz w:val="26"/>
        </w:rPr>
        <w:t>cho</w:t>
      </w:r>
      <w:r>
        <w:rPr>
          <w:spacing w:val="32"/>
          <w:sz w:val="26"/>
        </w:rPr>
        <w:t> </w:t>
      </w:r>
      <w:r>
        <w:rPr>
          <w:sz w:val="26"/>
        </w:rPr>
        <w:t>tha</w:t>
      </w:r>
      <w:r>
        <w:rPr>
          <w:spacing w:val="31"/>
          <w:sz w:val="26"/>
        </w:rPr>
        <w:t> </w:t>
      </w:r>
      <w:r>
        <w:rPr>
          <w:sz w:val="26"/>
        </w:rPr>
        <w:t>tâm</w:t>
      </w:r>
      <w:r>
        <w:rPr>
          <w:spacing w:val="30"/>
          <w:sz w:val="26"/>
        </w:rPr>
        <w:t> </w:t>
      </w:r>
      <w:r>
        <w:rPr>
          <w:sz w:val="26"/>
        </w:rPr>
        <w:t>thông,</w:t>
      </w:r>
      <w:r>
        <w:rPr>
          <w:spacing w:val="31"/>
          <w:sz w:val="26"/>
        </w:rPr>
        <w:t> </w:t>
      </w:r>
      <w:r>
        <w:rPr>
          <w:sz w:val="26"/>
        </w:rPr>
        <w:t>túc</w:t>
      </w:r>
      <w:r>
        <w:rPr>
          <w:spacing w:val="35"/>
          <w:sz w:val="26"/>
        </w:rPr>
        <w:t> </w:t>
      </w:r>
      <w:r>
        <w:rPr>
          <w:sz w:val="26"/>
        </w:rPr>
        <w:t>mạng</w:t>
      </w:r>
      <w:r>
        <w:rPr>
          <w:spacing w:val="31"/>
          <w:sz w:val="26"/>
        </w:rPr>
        <w:t> </w:t>
      </w:r>
      <w:r>
        <w:rPr>
          <w:sz w:val="26"/>
        </w:rPr>
        <w:t>thông,</w:t>
      </w:r>
      <w:r>
        <w:rPr>
          <w:spacing w:val="31"/>
          <w:sz w:val="26"/>
        </w:rPr>
        <w:t> </w:t>
      </w:r>
      <w:r>
        <w:rPr>
          <w:sz w:val="26"/>
        </w:rPr>
        <w:t>tùy nghiệp thông luôn khán môn </w:t>
      </w:r>
      <w:r>
        <w:rPr>
          <w:i/>
          <w:sz w:val="26"/>
        </w:rPr>
        <w:t>(āvajjana) </w:t>
      </w:r>
      <w:r>
        <w:rPr>
          <w:sz w:val="26"/>
        </w:rPr>
        <w:t>bằng Cảnh duyên.</w:t>
      </w:r>
    </w:p>
    <w:p>
      <w:pPr>
        <w:pStyle w:val="Heading3"/>
        <w:spacing w:line="295" w:lineRule="exact" w:before="6"/>
      </w:pPr>
      <w:r>
        <w:rPr>
          <w:spacing w:val="-2"/>
        </w:rPr>
        <w:t>1978.</w:t>
      </w:r>
    </w:p>
    <w:p>
      <w:pPr>
        <w:pStyle w:val="BodyText"/>
        <w:spacing w:line="295" w:lineRule="exact"/>
      </w:pPr>
      <w:r>
        <w:rPr/>
        <w:t>Pháp</w:t>
      </w:r>
      <w:r>
        <w:rPr>
          <w:spacing w:val="-5"/>
        </w:rPr>
        <w:t> </w:t>
      </w:r>
      <w:r>
        <w:rPr/>
        <w:t>biết</w:t>
      </w:r>
      <w:r>
        <w:rPr>
          <w:spacing w:val="-4"/>
        </w:rPr>
        <w:t> </w:t>
      </w:r>
      <w:r>
        <w:rPr/>
        <w:t>cảnh</w:t>
      </w:r>
      <w:r>
        <w:rPr>
          <w:spacing w:val="-5"/>
        </w:rPr>
        <w:t> </w:t>
      </w:r>
      <w:r>
        <w:rPr/>
        <w:t>vị</w:t>
      </w:r>
      <w:r>
        <w:rPr>
          <w:spacing w:val="-4"/>
        </w:rPr>
        <w:t> </w:t>
      </w:r>
      <w:r>
        <w:rPr/>
        <w:t>lai</w:t>
      </w:r>
      <w:r>
        <w:rPr>
          <w:spacing w:val="-4"/>
        </w:rPr>
        <w:t> </w:t>
      </w:r>
      <w:r>
        <w:rPr/>
        <w:t>làm</w:t>
      </w:r>
      <w:r>
        <w:rPr>
          <w:spacing w:val="-5"/>
        </w:rPr>
        <w:t> </w:t>
      </w:r>
      <w:r>
        <w:rPr/>
        <w:t>duyên</w:t>
      </w:r>
      <w:r>
        <w:rPr>
          <w:spacing w:val="-2"/>
        </w:rPr>
        <w:t> </w:t>
      </w:r>
      <w:r>
        <w:rPr/>
        <w:t>cho</w:t>
      </w:r>
      <w:r>
        <w:rPr>
          <w:spacing w:val="-4"/>
        </w:rPr>
        <w:t> </w:t>
      </w:r>
      <w:r>
        <w:rPr/>
        <w:t>pháp</w:t>
      </w:r>
      <w:r>
        <w:rPr>
          <w:spacing w:val="-1"/>
        </w:rPr>
        <w:t> </w:t>
      </w:r>
      <w:r>
        <w:rPr/>
        <w:t>biết</w:t>
      </w:r>
      <w:r>
        <w:rPr>
          <w:spacing w:val="-3"/>
        </w:rPr>
        <w:t> </w:t>
      </w:r>
      <w:r>
        <w:rPr/>
        <w:t>cảnh</w:t>
      </w:r>
      <w:r>
        <w:rPr>
          <w:spacing w:val="-4"/>
        </w:rPr>
        <w:t> </w:t>
      </w:r>
      <w:r>
        <w:rPr/>
        <w:t>hiện</w:t>
      </w:r>
      <w:r>
        <w:rPr>
          <w:spacing w:val="-5"/>
        </w:rPr>
        <w:t> </w:t>
      </w:r>
      <w:r>
        <w:rPr/>
        <w:t>tại</w:t>
      </w:r>
      <w:r>
        <w:rPr>
          <w:spacing w:val="-4"/>
        </w:rPr>
        <w:t> </w:t>
      </w:r>
      <w:r>
        <w:rPr/>
        <w:t>bằng</w:t>
      </w:r>
      <w:r>
        <w:rPr>
          <w:spacing w:val="-1"/>
        </w:rPr>
        <w:t> </w:t>
      </w:r>
      <w:r>
        <w:rPr/>
        <w:t>Cảnh</w:t>
      </w:r>
      <w:r>
        <w:rPr>
          <w:spacing w:val="-5"/>
        </w:rPr>
        <w:t> </w:t>
      </w:r>
      <w:r>
        <w:rPr>
          <w:spacing w:val="-2"/>
        </w:rPr>
        <w:t>duyên:</w:t>
      </w:r>
    </w:p>
    <w:p>
      <w:pPr>
        <w:pStyle w:val="BodyText"/>
        <w:spacing w:before="2"/>
        <w:ind w:left="1133" w:firstLine="2"/>
      </w:pPr>
      <w:r>
        <w:rPr/>
        <w:t>Tha tâm thông rõ lòng</w:t>
      </w:r>
      <w:r>
        <w:rPr>
          <w:spacing w:val="18"/>
        </w:rPr>
        <w:t> </w:t>
      </w:r>
      <w:r>
        <w:rPr/>
        <w:t>người tề toàn tâm hiện tại biết cảnh vị lai.</w:t>
      </w:r>
      <w:r>
        <w:rPr>
          <w:spacing w:val="21"/>
        </w:rPr>
        <w:t> </w:t>
      </w:r>
      <w:r>
        <w:rPr/>
        <w:t>uẩn</w:t>
      </w:r>
      <w:r>
        <w:rPr>
          <w:spacing w:val="18"/>
        </w:rPr>
        <w:t> </w:t>
      </w:r>
      <w:r>
        <w:rPr/>
        <w:t>hiện tại biết</w:t>
      </w:r>
      <w:r>
        <w:rPr>
          <w:spacing w:val="40"/>
        </w:rPr>
        <w:t> </w:t>
      </w:r>
      <w:r>
        <w:rPr/>
        <w:t>cảnh vị lai làm duyên cho tha tâm thông luôn khán (ý) môn bằng Cảnh duyên.</w:t>
      </w:r>
    </w:p>
    <w:p>
      <w:pPr>
        <w:pStyle w:val="Heading3"/>
        <w:spacing w:before="7"/>
      </w:pPr>
      <w:r>
        <w:rPr>
          <w:spacing w:val="-2"/>
        </w:rPr>
        <w:t>1979.</w:t>
      </w:r>
    </w:p>
    <w:p>
      <w:pPr>
        <w:pStyle w:val="BodyText"/>
        <w:spacing w:line="295" w:lineRule="exact"/>
      </w:pPr>
      <w:r>
        <w:rPr/>
        <w:t>Pháp</w:t>
      </w:r>
      <w:r>
        <w:rPr>
          <w:spacing w:val="-5"/>
        </w:rPr>
        <w:t> </w:t>
      </w:r>
      <w:r>
        <w:rPr/>
        <w:t>biết</w:t>
      </w:r>
      <w:r>
        <w:rPr>
          <w:spacing w:val="-5"/>
        </w:rPr>
        <w:t> </w:t>
      </w:r>
      <w:r>
        <w:rPr/>
        <w:t>cảnh</w:t>
      </w:r>
      <w:r>
        <w:rPr>
          <w:spacing w:val="-5"/>
        </w:rPr>
        <w:t> </w:t>
      </w:r>
      <w:r>
        <w:rPr/>
        <w:t>hiện</w:t>
      </w:r>
      <w:r>
        <w:rPr>
          <w:spacing w:val="-3"/>
        </w:rPr>
        <w:t> </w:t>
      </w:r>
      <w:r>
        <w:rPr/>
        <w:t>tại</w:t>
      </w:r>
      <w:r>
        <w:rPr>
          <w:spacing w:val="-1"/>
        </w:rPr>
        <w:t> </w:t>
      </w:r>
      <w:r>
        <w:rPr/>
        <w:t>làm</w:t>
      </w:r>
      <w:r>
        <w:rPr>
          <w:spacing w:val="-4"/>
        </w:rPr>
        <w:t> </w:t>
      </w:r>
      <w:r>
        <w:rPr/>
        <w:t>duyên</w:t>
      </w:r>
      <w:r>
        <w:rPr>
          <w:spacing w:val="-4"/>
        </w:rPr>
        <w:t> </w:t>
      </w:r>
      <w:r>
        <w:rPr/>
        <w:t>cho</w:t>
      </w:r>
      <w:r>
        <w:rPr>
          <w:spacing w:val="-4"/>
        </w:rPr>
        <w:t> </w:t>
      </w:r>
      <w:r>
        <w:rPr/>
        <w:t>pháp</w:t>
      </w:r>
      <w:r>
        <w:rPr>
          <w:spacing w:val="-4"/>
        </w:rPr>
        <w:t> </w:t>
      </w:r>
      <w:r>
        <w:rPr/>
        <w:t>biết</w:t>
      </w:r>
      <w:r>
        <w:rPr>
          <w:spacing w:val="-5"/>
        </w:rPr>
        <w:t> </w:t>
      </w:r>
      <w:r>
        <w:rPr/>
        <w:t>cảnh</w:t>
      </w:r>
      <w:r>
        <w:rPr>
          <w:spacing w:val="-5"/>
        </w:rPr>
        <w:t> </w:t>
      </w:r>
      <w:r>
        <w:rPr/>
        <w:t>hiện</w:t>
      </w:r>
      <w:r>
        <w:rPr>
          <w:spacing w:val="-1"/>
        </w:rPr>
        <w:t> </w:t>
      </w:r>
      <w:r>
        <w:rPr/>
        <w:t>tại</w:t>
      </w:r>
      <w:r>
        <w:rPr>
          <w:spacing w:val="-5"/>
        </w:rPr>
        <w:t> </w:t>
      </w:r>
      <w:r>
        <w:rPr/>
        <w:t>bằng</w:t>
      </w:r>
      <w:r>
        <w:rPr>
          <w:spacing w:val="-1"/>
        </w:rPr>
        <w:t> </w:t>
      </w:r>
      <w:r>
        <w:rPr/>
        <w:t>Cảnh</w:t>
      </w:r>
      <w:r>
        <w:rPr>
          <w:spacing w:val="-5"/>
        </w:rPr>
        <w:t> </w:t>
      </w:r>
      <w:r>
        <w:rPr>
          <w:spacing w:val="-2"/>
        </w:rPr>
        <w:t>duyên:</w:t>
      </w:r>
    </w:p>
    <w:p>
      <w:pPr>
        <w:pStyle w:val="BodyText"/>
        <w:ind w:left="1133" w:firstLine="2"/>
      </w:pPr>
      <w:r>
        <w:rPr/>
        <w:t>Tha tâm</w:t>
      </w:r>
      <w:r>
        <w:rPr>
          <w:spacing w:val="-3"/>
        </w:rPr>
        <w:t> </w:t>
      </w:r>
      <w:r>
        <w:rPr/>
        <w:t>thông</w:t>
      </w:r>
      <w:r>
        <w:rPr>
          <w:spacing w:val="-1"/>
        </w:rPr>
        <w:t> </w:t>
      </w:r>
      <w:r>
        <w:rPr/>
        <w:t>rõ lòng người</w:t>
      </w:r>
      <w:r>
        <w:rPr>
          <w:spacing w:val="-1"/>
        </w:rPr>
        <w:t> </w:t>
      </w:r>
      <w:r>
        <w:rPr/>
        <w:t>tề toàn</w:t>
      </w:r>
      <w:r>
        <w:rPr>
          <w:spacing w:val="-1"/>
        </w:rPr>
        <w:t> </w:t>
      </w:r>
      <w:r>
        <w:rPr/>
        <w:t>tâm</w:t>
      </w:r>
      <w:r>
        <w:rPr>
          <w:spacing w:val="-3"/>
        </w:rPr>
        <w:t> </w:t>
      </w:r>
      <w:r>
        <w:rPr/>
        <w:t>hiện tại</w:t>
      </w:r>
      <w:r>
        <w:rPr>
          <w:spacing w:val="-1"/>
        </w:rPr>
        <w:t> </w:t>
      </w:r>
      <w:r>
        <w:rPr/>
        <w:t>biết</w:t>
      </w:r>
      <w:r>
        <w:rPr>
          <w:spacing w:val="-1"/>
        </w:rPr>
        <w:t> </w:t>
      </w:r>
      <w:r>
        <w:rPr/>
        <w:t>cảnh hiện</w:t>
      </w:r>
      <w:r>
        <w:rPr>
          <w:spacing w:val="-1"/>
        </w:rPr>
        <w:t> </w:t>
      </w:r>
      <w:r>
        <w:rPr/>
        <w:t>tại. Uẩn hiện</w:t>
      </w:r>
      <w:r>
        <w:rPr>
          <w:spacing w:val="-1"/>
        </w:rPr>
        <w:t> </w:t>
      </w:r>
      <w:r>
        <w:rPr/>
        <w:t>tại</w:t>
      </w:r>
      <w:r>
        <w:rPr>
          <w:spacing w:val="-1"/>
        </w:rPr>
        <w:t> </w:t>
      </w:r>
      <w:r>
        <w:rPr/>
        <w:t>biết cảnh hiện tại làm duyên cho tha tâm thông luôn khán môn bằng Cảnh duyên.</w:t>
      </w:r>
    </w:p>
    <w:p>
      <w:pPr>
        <w:pStyle w:val="Heading3"/>
        <w:spacing w:before="6"/>
      </w:pPr>
      <w:r>
        <w:rPr>
          <w:spacing w:val="-2"/>
        </w:rPr>
        <w:t>1980.</w:t>
      </w:r>
    </w:p>
    <w:p>
      <w:pPr>
        <w:pStyle w:val="BodyText"/>
        <w:spacing w:line="296" w:lineRule="exact"/>
      </w:pPr>
      <w:r>
        <w:rPr/>
        <w:t>Pháp</w:t>
      </w:r>
      <w:r>
        <w:rPr>
          <w:spacing w:val="-5"/>
        </w:rPr>
        <w:t> </w:t>
      </w:r>
      <w:r>
        <w:rPr/>
        <w:t>biết</w:t>
      </w:r>
      <w:r>
        <w:rPr>
          <w:spacing w:val="-5"/>
        </w:rPr>
        <w:t> </w:t>
      </w:r>
      <w:r>
        <w:rPr/>
        <w:t>cảnh</w:t>
      </w:r>
      <w:r>
        <w:rPr>
          <w:spacing w:val="-5"/>
        </w:rPr>
        <w:t> </w:t>
      </w:r>
      <w:r>
        <w:rPr/>
        <w:t>hiện</w:t>
      </w:r>
      <w:r>
        <w:rPr>
          <w:spacing w:val="-3"/>
        </w:rPr>
        <w:t> </w:t>
      </w:r>
      <w:r>
        <w:rPr/>
        <w:t>tại</w:t>
      </w:r>
      <w:r>
        <w:rPr>
          <w:spacing w:val="-2"/>
        </w:rPr>
        <w:t> </w:t>
      </w:r>
      <w:r>
        <w:rPr/>
        <w:t>làm</w:t>
      </w:r>
      <w:r>
        <w:rPr>
          <w:spacing w:val="-5"/>
        </w:rPr>
        <w:t> </w:t>
      </w:r>
      <w:r>
        <w:rPr/>
        <w:t>duyên</w:t>
      </w:r>
      <w:r>
        <w:rPr>
          <w:spacing w:val="-4"/>
        </w:rPr>
        <w:t> </w:t>
      </w:r>
      <w:r>
        <w:rPr/>
        <w:t>cho</w:t>
      </w:r>
      <w:r>
        <w:rPr>
          <w:spacing w:val="-4"/>
        </w:rPr>
        <w:t> </w:t>
      </w:r>
      <w:r>
        <w:rPr/>
        <w:t>pháp</w:t>
      </w:r>
      <w:r>
        <w:rPr>
          <w:spacing w:val="-4"/>
        </w:rPr>
        <w:t> </w:t>
      </w:r>
      <w:r>
        <w:rPr/>
        <w:t>biết</w:t>
      </w:r>
      <w:r>
        <w:rPr>
          <w:spacing w:val="-5"/>
        </w:rPr>
        <w:t> </w:t>
      </w:r>
      <w:r>
        <w:rPr/>
        <w:t>cảnh</w:t>
      </w:r>
      <w:r>
        <w:rPr>
          <w:spacing w:val="-4"/>
        </w:rPr>
        <w:t> </w:t>
      </w:r>
      <w:r>
        <w:rPr/>
        <w:t>quá</w:t>
      </w:r>
      <w:r>
        <w:rPr>
          <w:spacing w:val="-3"/>
        </w:rPr>
        <w:t> </w:t>
      </w:r>
      <w:r>
        <w:rPr/>
        <w:t>khứ</w:t>
      </w:r>
      <w:r>
        <w:rPr>
          <w:spacing w:val="-4"/>
        </w:rPr>
        <w:t> </w:t>
      </w:r>
      <w:r>
        <w:rPr/>
        <w:t>bằng</w:t>
      </w:r>
      <w:r>
        <w:rPr>
          <w:spacing w:val="-1"/>
        </w:rPr>
        <w:t> </w:t>
      </w:r>
      <w:r>
        <w:rPr/>
        <w:t>Cảnh</w:t>
      </w:r>
      <w:r>
        <w:rPr>
          <w:spacing w:val="-5"/>
        </w:rPr>
        <w:t> </w:t>
      </w:r>
      <w:r>
        <w:rPr>
          <w:spacing w:val="-2"/>
        </w:rPr>
        <w:t>duyên:</w:t>
      </w:r>
    </w:p>
    <w:p>
      <w:pPr>
        <w:pStyle w:val="ListParagraph"/>
        <w:numPr>
          <w:ilvl w:val="0"/>
          <w:numId w:val="521"/>
        </w:numPr>
        <w:tabs>
          <w:tab w:pos="1135" w:val="left" w:leader="none"/>
        </w:tabs>
        <w:spacing w:line="240" w:lineRule="auto" w:before="1" w:after="0"/>
        <w:ind w:left="1135" w:right="140" w:hanging="286"/>
        <w:jc w:val="left"/>
        <w:rPr>
          <w:sz w:val="26"/>
        </w:rPr>
      </w:pPr>
      <w:r>
        <w:rPr>
          <w:sz w:val="26"/>
        </w:rPr>
        <w:t>Phản khán thiên nhãn quá khứ, phản khán thiên nhĩ, phản khán thần thông quá khứ biết cảnh hiện tại, tha tâm thông...</w:t>
      </w:r>
    </w:p>
    <w:p>
      <w:pPr>
        <w:pStyle w:val="ListParagraph"/>
        <w:numPr>
          <w:ilvl w:val="0"/>
          <w:numId w:val="521"/>
        </w:numPr>
        <w:tabs>
          <w:tab w:pos="1135" w:val="left" w:leader="none"/>
        </w:tabs>
        <w:spacing w:line="240" w:lineRule="auto" w:before="0" w:after="0"/>
        <w:ind w:left="1135" w:right="147" w:hanging="286"/>
        <w:jc w:val="left"/>
        <w:rPr>
          <w:sz w:val="26"/>
        </w:rPr>
      </w:pPr>
      <w:r>
        <w:rPr>
          <w:sz w:val="26"/>
        </w:rPr>
        <w:t>Chư Thánh phản khán phiền não biết cảnh hiện tại đã trừ, phiền não hạn chế; </w:t>
      </w:r>
      <w:r>
        <w:rPr>
          <w:sz w:val="26"/>
        </w:rPr>
        <w:t>phiền não đã từng sanh...</w:t>
      </w:r>
    </w:p>
    <w:p>
      <w:pPr>
        <w:pStyle w:val="ListParagraph"/>
        <w:spacing w:after="0" w:line="240" w:lineRule="auto"/>
        <w:jc w:val="left"/>
        <w:rPr>
          <w:sz w:val="26"/>
        </w:rPr>
        <w:sectPr>
          <w:pgSz w:w="11630" w:h="16450"/>
          <w:pgMar w:header="811" w:footer="0" w:top="1120" w:bottom="280" w:left="708" w:right="850"/>
        </w:sectPr>
      </w:pPr>
    </w:p>
    <w:p>
      <w:pPr>
        <w:pStyle w:val="ListParagraph"/>
        <w:numPr>
          <w:ilvl w:val="0"/>
          <w:numId w:val="521"/>
        </w:numPr>
        <w:tabs>
          <w:tab w:pos="1135" w:val="left" w:leader="none"/>
        </w:tabs>
        <w:spacing w:line="240" w:lineRule="auto" w:before="232" w:after="0"/>
        <w:ind w:left="1135" w:right="140" w:hanging="286"/>
        <w:jc w:val="left"/>
        <w:rPr>
          <w:sz w:val="26"/>
        </w:rPr>
      </w:pPr>
      <w:r>
        <w:rPr>
          <w:sz w:val="26"/>
        </w:rPr>
        <w:t>Quán ngộ uẩn quá khứ biết cảnh hiện tại bằng vô thường... thỏa thích rất hân hoan, do đó khai đoan ái,... ưu biết cảnh quá khứ sanh ra.</w:t>
      </w:r>
    </w:p>
    <w:p>
      <w:pPr>
        <w:pStyle w:val="ListParagraph"/>
        <w:numPr>
          <w:ilvl w:val="0"/>
          <w:numId w:val="521"/>
        </w:numPr>
        <w:tabs>
          <w:tab w:pos="1135" w:val="left" w:leader="none"/>
        </w:tabs>
        <w:spacing w:line="240" w:lineRule="auto" w:before="0" w:after="0"/>
        <w:ind w:left="1135" w:right="135" w:hanging="286"/>
        <w:jc w:val="left"/>
        <w:rPr>
          <w:sz w:val="26"/>
        </w:rPr>
      </w:pPr>
      <w:r>
        <w:rPr>
          <w:sz w:val="26"/>
        </w:rPr>
        <w:t>Uẩn quá khứ biết cảnh hiện tại làm duyên cho tha tâm thông, túc mạng thông, tùy</w:t>
      </w:r>
      <w:r>
        <w:rPr>
          <w:spacing w:val="80"/>
          <w:sz w:val="26"/>
        </w:rPr>
        <w:t> </w:t>
      </w:r>
      <w:r>
        <w:rPr>
          <w:sz w:val="26"/>
        </w:rPr>
        <w:t>nghiệp thông luôn khán môn bằng Cảnh duyên.</w:t>
      </w:r>
    </w:p>
    <w:p>
      <w:pPr>
        <w:pStyle w:val="Heading3"/>
        <w:spacing w:line="295" w:lineRule="exact" w:before="7"/>
      </w:pPr>
      <w:r>
        <w:rPr>
          <w:spacing w:val="-2"/>
        </w:rPr>
        <w:t>1981.</w:t>
      </w:r>
    </w:p>
    <w:p>
      <w:pPr>
        <w:pStyle w:val="BodyText"/>
        <w:spacing w:line="295" w:lineRule="exact"/>
        <w:jc w:val="both"/>
      </w:pPr>
      <w:r>
        <w:rPr/>
        <w:t>Pháp</w:t>
      </w:r>
      <w:r>
        <w:rPr>
          <w:spacing w:val="-5"/>
        </w:rPr>
        <w:t> </w:t>
      </w:r>
      <w:r>
        <w:rPr/>
        <w:t>biết</w:t>
      </w:r>
      <w:r>
        <w:rPr>
          <w:spacing w:val="-4"/>
        </w:rPr>
        <w:t> </w:t>
      </w:r>
      <w:r>
        <w:rPr/>
        <w:t>cảnh</w:t>
      </w:r>
      <w:r>
        <w:rPr>
          <w:spacing w:val="-5"/>
        </w:rPr>
        <w:t> </w:t>
      </w:r>
      <w:r>
        <w:rPr/>
        <w:t>hiện</w:t>
      </w:r>
      <w:r>
        <w:rPr>
          <w:spacing w:val="-2"/>
        </w:rPr>
        <w:t> </w:t>
      </w:r>
      <w:r>
        <w:rPr/>
        <w:t>tại</w:t>
      </w:r>
      <w:r>
        <w:rPr>
          <w:spacing w:val="-1"/>
        </w:rPr>
        <w:t> </w:t>
      </w:r>
      <w:r>
        <w:rPr/>
        <w:t>làm</w:t>
      </w:r>
      <w:r>
        <w:rPr>
          <w:spacing w:val="-4"/>
        </w:rPr>
        <w:t> </w:t>
      </w:r>
      <w:r>
        <w:rPr/>
        <w:t>duyên</w:t>
      </w:r>
      <w:r>
        <w:rPr>
          <w:spacing w:val="-4"/>
        </w:rPr>
        <w:t> </w:t>
      </w:r>
      <w:r>
        <w:rPr/>
        <w:t>cho</w:t>
      </w:r>
      <w:r>
        <w:rPr>
          <w:spacing w:val="-3"/>
        </w:rPr>
        <w:t> </w:t>
      </w:r>
      <w:r>
        <w:rPr/>
        <w:t>pháp</w:t>
      </w:r>
      <w:r>
        <w:rPr>
          <w:spacing w:val="-4"/>
        </w:rPr>
        <w:t> </w:t>
      </w:r>
      <w:r>
        <w:rPr/>
        <w:t>biết</w:t>
      </w:r>
      <w:r>
        <w:rPr>
          <w:spacing w:val="-4"/>
        </w:rPr>
        <w:t> </w:t>
      </w:r>
      <w:r>
        <w:rPr/>
        <w:t>cảnh</w:t>
      </w:r>
      <w:r>
        <w:rPr>
          <w:spacing w:val="-5"/>
        </w:rPr>
        <w:t> </w:t>
      </w:r>
      <w:r>
        <w:rPr/>
        <w:t>vị</w:t>
      </w:r>
      <w:r>
        <w:rPr>
          <w:spacing w:val="-4"/>
        </w:rPr>
        <w:t> </w:t>
      </w:r>
      <w:r>
        <w:rPr/>
        <w:t>lai</w:t>
      </w:r>
      <w:r>
        <w:rPr>
          <w:spacing w:val="-5"/>
        </w:rPr>
        <w:t> </w:t>
      </w:r>
      <w:r>
        <w:rPr/>
        <w:t>bằng</w:t>
      </w:r>
      <w:r>
        <w:rPr>
          <w:spacing w:val="-1"/>
        </w:rPr>
        <w:t> </w:t>
      </w:r>
      <w:r>
        <w:rPr/>
        <w:t>Cảnh</w:t>
      </w:r>
      <w:r>
        <w:rPr>
          <w:spacing w:val="-5"/>
        </w:rPr>
        <w:t> </w:t>
      </w:r>
      <w:r>
        <w:rPr>
          <w:spacing w:val="-2"/>
        </w:rPr>
        <w:t>duyên:</w:t>
      </w:r>
    </w:p>
    <w:p>
      <w:pPr>
        <w:pStyle w:val="ListParagraph"/>
        <w:numPr>
          <w:ilvl w:val="0"/>
          <w:numId w:val="521"/>
        </w:numPr>
        <w:tabs>
          <w:tab w:pos="1135" w:val="left" w:leader="none"/>
        </w:tabs>
        <w:spacing w:line="240" w:lineRule="auto" w:before="1" w:after="0"/>
        <w:ind w:left="1135" w:right="140" w:hanging="286"/>
        <w:jc w:val="both"/>
        <w:rPr>
          <w:sz w:val="26"/>
        </w:rPr>
      </w:pPr>
      <w:r>
        <w:rPr>
          <w:sz w:val="26"/>
        </w:rPr>
        <w:t>Phản khán thiên nhãn vị lai, phản khán thiên nhĩ, phản khán thần thông vị lai biết cảnh hiện tại, tha tâm thông... quán ngộ uẩn vị lai biết cảnh hiện tại bằng </w:t>
      </w:r>
      <w:r>
        <w:rPr>
          <w:sz w:val="26"/>
        </w:rPr>
        <w:t>vô thường... do đó khai đoan ái, ưu biết cảnh vị lai sanh ra.</w:t>
      </w:r>
    </w:p>
    <w:p>
      <w:pPr>
        <w:pStyle w:val="ListParagraph"/>
        <w:numPr>
          <w:ilvl w:val="0"/>
          <w:numId w:val="521"/>
        </w:numPr>
        <w:tabs>
          <w:tab w:pos="1135" w:val="left" w:leader="none"/>
        </w:tabs>
        <w:spacing w:line="240" w:lineRule="auto" w:before="1" w:after="0"/>
        <w:ind w:left="1135" w:right="141" w:hanging="286"/>
        <w:jc w:val="both"/>
        <w:rPr>
          <w:sz w:val="26"/>
        </w:rPr>
      </w:pPr>
      <w:r>
        <w:rPr>
          <w:sz w:val="26"/>
        </w:rPr>
        <w:t>Uẩn vị lai biết cảnh hiện tại làm duyên cho tha tâm thông, vị lai thông luôn khán môn </w:t>
      </w:r>
      <w:r>
        <w:rPr>
          <w:i/>
          <w:sz w:val="26"/>
        </w:rPr>
        <w:t>(āvajjana) </w:t>
      </w:r>
      <w:r>
        <w:rPr>
          <w:sz w:val="26"/>
        </w:rPr>
        <w:t>bằng Cảnh duyên.</w:t>
      </w:r>
    </w:p>
    <w:p>
      <w:pPr>
        <w:pStyle w:val="Heading3"/>
        <w:spacing w:line="295" w:lineRule="exact" w:before="7"/>
      </w:pPr>
      <w:r>
        <w:rPr>
          <w:spacing w:val="-2"/>
        </w:rPr>
        <w:t>1982.</w:t>
      </w:r>
    </w:p>
    <w:p>
      <w:pPr>
        <w:pStyle w:val="BodyText"/>
      </w:pPr>
      <w:r>
        <w:rPr/>
        <w:t>Pháp biết cảnh quá khứ làm duyên cho pháp biết cảnh quá khứ bằng Trưởng duyên có Trưởng cảnh và Trưởng đồng sanh:</w:t>
      </w:r>
    </w:p>
    <w:p>
      <w:pPr>
        <w:pStyle w:val="ListParagraph"/>
        <w:numPr>
          <w:ilvl w:val="0"/>
          <w:numId w:val="521"/>
        </w:numPr>
        <w:tabs>
          <w:tab w:pos="1135" w:val="left" w:leader="none"/>
        </w:tabs>
        <w:spacing w:line="240" w:lineRule="auto" w:before="0" w:after="0"/>
        <w:ind w:left="1135" w:right="137" w:hanging="286"/>
        <w:jc w:val="both"/>
        <w:rPr>
          <w:sz w:val="26"/>
        </w:rPr>
      </w:pPr>
      <w:r>
        <w:rPr>
          <w:sz w:val="26"/>
        </w:rPr>
        <w:t>Trưởng cảnh như: Nặng về Thức vô biên xứ quá khứ rồi phản khán, nặng về Phi tưởng phi phi tưởng xứ rồi phản khán. Nặng về thần thông quá khứ biết cảnh quá khứ rồi phản khán, tha tâm thông... túc mạng thông... Nặng về tùy nghiệp thông rồi phản khán.</w:t>
      </w:r>
    </w:p>
    <w:p>
      <w:pPr>
        <w:pStyle w:val="ListParagraph"/>
        <w:numPr>
          <w:ilvl w:val="0"/>
          <w:numId w:val="521"/>
        </w:numPr>
        <w:tabs>
          <w:tab w:pos="1135" w:val="left" w:leader="none"/>
        </w:tabs>
        <w:spacing w:line="240" w:lineRule="auto" w:before="0" w:after="0"/>
        <w:ind w:left="1135" w:right="140" w:hanging="286"/>
        <w:jc w:val="both"/>
        <w:rPr>
          <w:sz w:val="26"/>
        </w:rPr>
      </w:pPr>
      <w:r>
        <w:rPr>
          <w:sz w:val="26"/>
        </w:rPr>
        <w:t>Nặng về uẩn quá khứ biết</w:t>
      </w:r>
      <w:r>
        <w:rPr>
          <w:spacing w:val="-1"/>
          <w:sz w:val="26"/>
        </w:rPr>
        <w:t> </w:t>
      </w:r>
      <w:r>
        <w:rPr>
          <w:sz w:val="26"/>
        </w:rPr>
        <w:t>cảnh quá khứ rồi phản khán...; thỏa thích rất</w:t>
      </w:r>
      <w:r>
        <w:rPr>
          <w:spacing w:val="-1"/>
          <w:sz w:val="26"/>
        </w:rPr>
        <w:t> </w:t>
      </w:r>
      <w:r>
        <w:rPr>
          <w:sz w:val="26"/>
        </w:rPr>
        <w:t>hân hoan, do đó rồi ái </w:t>
      </w:r>
      <w:r>
        <w:rPr>
          <w:i/>
          <w:sz w:val="26"/>
        </w:rPr>
        <w:t>(rāga)</w:t>
      </w:r>
      <w:r>
        <w:rPr>
          <w:sz w:val="26"/>
        </w:rPr>
        <w:t>, tà kiến biết cảnh quá khứ phát sanh.</w:t>
      </w:r>
    </w:p>
    <w:p>
      <w:pPr>
        <w:pStyle w:val="ListParagraph"/>
        <w:numPr>
          <w:ilvl w:val="0"/>
          <w:numId w:val="521"/>
        </w:numPr>
        <w:tabs>
          <w:tab w:pos="1135" w:val="left" w:leader="none"/>
        </w:tabs>
        <w:spacing w:line="240" w:lineRule="auto" w:before="0" w:after="0"/>
        <w:ind w:left="1135" w:right="137" w:hanging="286"/>
        <w:jc w:val="both"/>
        <w:rPr>
          <w:sz w:val="26"/>
        </w:rPr>
      </w:pPr>
      <w:r>
        <w:rPr>
          <w:sz w:val="26"/>
        </w:rPr>
        <w:t>Trưởng đồng sanh như: Trưởng </w:t>
      </w:r>
      <w:r>
        <w:rPr>
          <w:i/>
          <w:sz w:val="26"/>
        </w:rPr>
        <w:t>(adhipati) </w:t>
      </w:r>
      <w:r>
        <w:rPr>
          <w:sz w:val="26"/>
        </w:rPr>
        <w:t>biết cảnh quá khứ làm duyên cho uẩn tương ưng bằng Trưởng duyên.</w:t>
      </w:r>
    </w:p>
    <w:p>
      <w:pPr>
        <w:pStyle w:val="Heading3"/>
        <w:spacing w:before="3"/>
      </w:pPr>
      <w:r>
        <w:rPr>
          <w:spacing w:val="-2"/>
        </w:rPr>
        <w:t>1983.</w:t>
      </w:r>
    </w:p>
    <w:p>
      <w:pPr>
        <w:pStyle w:val="BodyText"/>
        <w:spacing w:line="295" w:lineRule="exact"/>
        <w:jc w:val="both"/>
      </w:pPr>
      <w:r>
        <w:rPr/>
        <w:t>Pháp</w:t>
      </w:r>
      <w:r>
        <w:rPr>
          <w:spacing w:val="-5"/>
        </w:rPr>
        <w:t> </w:t>
      </w:r>
      <w:r>
        <w:rPr/>
        <w:t>biết</w:t>
      </w:r>
      <w:r>
        <w:rPr>
          <w:spacing w:val="-5"/>
        </w:rPr>
        <w:t> </w:t>
      </w:r>
      <w:r>
        <w:rPr/>
        <w:t>cảnh</w:t>
      </w:r>
      <w:r>
        <w:rPr>
          <w:spacing w:val="-4"/>
        </w:rPr>
        <w:t> </w:t>
      </w:r>
      <w:r>
        <w:rPr/>
        <w:t>quá</w:t>
      </w:r>
      <w:r>
        <w:rPr>
          <w:spacing w:val="-2"/>
        </w:rPr>
        <w:t> </w:t>
      </w:r>
      <w:r>
        <w:rPr/>
        <w:t>khứ</w:t>
      </w:r>
      <w:r>
        <w:rPr>
          <w:spacing w:val="-3"/>
        </w:rPr>
        <w:t> </w:t>
      </w:r>
      <w:r>
        <w:rPr/>
        <w:t>làm</w:t>
      </w:r>
      <w:r>
        <w:rPr>
          <w:spacing w:val="-7"/>
        </w:rPr>
        <w:t> </w:t>
      </w:r>
      <w:r>
        <w:rPr/>
        <w:t>duyên cho</w:t>
      </w:r>
      <w:r>
        <w:rPr>
          <w:spacing w:val="-5"/>
        </w:rPr>
        <w:t> </w:t>
      </w:r>
      <w:r>
        <w:rPr/>
        <w:t>pháp</w:t>
      </w:r>
      <w:r>
        <w:rPr>
          <w:spacing w:val="-4"/>
        </w:rPr>
        <w:t> </w:t>
      </w:r>
      <w:r>
        <w:rPr/>
        <w:t>biết</w:t>
      </w:r>
      <w:r>
        <w:rPr>
          <w:spacing w:val="-4"/>
        </w:rPr>
        <w:t> </w:t>
      </w:r>
      <w:r>
        <w:rPr/>
        <w:t>cảnh</w:t>
      </w:r>
      <w:r>
        <w:rPr>
          <w:spacing w:val="-4"/>
        </w:rPr>
        <w:t> </w:t>
      </w:r>
      <w:r>
        <w:rPr/>
        <w:t>vị</w:t>
      </w:r>
      <w:r>
        <w:rPr>
          <w:spacing w:val="-5"/>
        </w:rPr>
        <w:t> </w:t>
      </w:r>
      <w:r>
        <w:rPr/>
        <w:t>lai</w:t>
      </w:r>
      <w:r>
        <w:rPr>
          <w:spacing w:val="-4"/>
        </w:rPr>
        <w:t> </w:t>
      </w:r>
      <w:r>
        <w:rPr/>
        <w:t>bằng</w:t>
      </w:r>
      <w:r>
        <w:rPr>
          <w:spacing w:val="-5"/>
        </w:rPr>
        <w:t> </w:t>
      </w:r>
      <w:r>
        <w:rPr/>
        <w:t>Trưởng</w:t>
      </w:r>
      <w:r>
        <w:rPr>
          <w:spacing w:val="-5"/>
        </w:rPr>
        <w:t> </w:t>
      </w:r>
      <w:r>
        <w:rPr>
          <w:spacing w:val="-2"/>
        </w:rPr>
        <w:t>duyên:</w:t>
      </w:r>
    </w:p>
    <w:p>
      <w:pPr>
        <w:pStyle w:val="ListParagraph"/>
        <w:numPr>
          <w:ilvl w:val="0"/>
          <w:numId w:val="521"/>
        </w:numPr>
        <w:tabs>
          <w:tab w:pos="1135" w:val="left" w:leader="none"/>
        </w:tabs>
        <w:spacing w:line="240" w:lineRule="auto" w:before="0" w:after="0"/>
        <w:ind w:left="1135" w:right="137" w:hanging="286"/>
        <w:jc w:val="both"/>
        <w:rPr>
          <w:sz w:val="26"/>
        </w:rPr>
      </w:pPr>
      <w:r>
        <w:rPr>
          <w:sz w:val="26"/>
        </w:rPr>
        <w:t>Trưởng cảnh như: Nặng về Thức vô biên xứ vị lai rồi... Nặng về Phi tưởng phi phi tưởng xứ... Nặng về thần thông vị lai biết cảnh quá khứ rồi... tha tâm thông, túc mạng thông, tùy nghiệp thông...</w:t>
      </w:r>
    </w:p>
    <w:p>
      <w:pPr>
        <w:pStyle w:val="ListParagraph"/>
        <w:numPr>
          <w:ilvl w:val="0"/>
          <w:numId w:val="521"/>
        </w:numPr>
        <w:tabs>
          <w:tab w:pos="1135" w:val="left" w:leader="none"/>
        </w:tabs>
        <w:spacing w:line="240" w:lineRule="auto" w:before="0" w:after="0"/>
        <w:ind w:left="1135" w:right="141" w:hanging="286"/>
        <w:jc w:val="both"/>
        <w:rPr>
          <w:sz w:val="26"/>
        </w:rPr>
      </w:pPr>
      <w:r>
        <w:rPr>
          <w:sz w:val="26"/>
        </w:rPr>
        <w:t>Nặng về uẩn vị lai biết cảnh quá khứ rồi thỏa thích rất hân hoan, do nặng đó rồi ái,</w:t>
      </w:r>
      <w:r>
        <w:rPr>
          <w:spacing w:val="40"/>
          <w:sz w:val="26"/>
        </w:rPr>
        <w:t> </w:t>
      </w:r>
      <w:r>
        <w:rPr>
          <w:sz w:val="26"/>
        </w:rPr>
        <w:t>tà kiến biết cảnh vị lai phát sanh.</w:t>
      </w:r>
    </w:p>
    <w:p>
      <w:pPr>
        <w:pStyle w:val="Heading3"/>
        <w:spacing w:before="7"/>
      </w:pPr>
      <w:r>
        <w:rPr>
          <w:spacing w:val="-2"/>
        </w:rPr>
        <w:t>1984.</w:t>
      </w:r>
    </w:p>
    <w:p>
      <w:pPr>
        <w:pStyle w:val="BodyText"/>
      </w:pPr>
      <w:r>
        <w:rPr/>
        <w:t>Pháp</w:t>
      </w:r>
      <w:r>
        <w:rPr>
          <w:spacing w:val="40"/>
        </w:rPr>
        <w:t> </w:t>
      </w:r>
      <w:r>
        <w:rPr/>
        <w:t>biết</w:t>
      </w:r>
      <w:r>
        <w:rPr>
          <w:spacing w:val="40"/>
        </w:rPr>
        <w:t> </w:t>
      </w:r>
      <w:r>
        <w:rPr/>
        <w:t>cảnh</w:t>
      </w:r>
      <w:r>
        <w:rPr>
          <w:spacing w:val="40"/>
        </w:rPr>
        <w:t> </w:t>
      </w:r>
      <w:r>
        <w:rPr/>
        <w:t>vị</w:t>
      </w:r>
      <w:r>
        <w:rPr>
          <w:spacing w:val="40"/>
        </w:rPr>
        <w:t> </w:t>
      </w:r>
      <w:r>
        <w:rPr/>
        <w:t>lai</w:t>
      </w:r>
      <w:r>
        <w:rPr>
          <w:spacing w:val="40"/>
        </w:rPr>
        <w:t> </w:t>
      </w:r>
      <w:r>
        <w:rPr/>
        <w:t>làm</w:t>
      </w:r>
      <w:r>
        <w:rPr>
          <w:spacing w:val="40"/>
        </w:rPr>
        <w:t> </w:t>
      </w:r>
      <w:r>
        <w:rPr/>
        <w:t>duyên</w:t>
      </w:r>
      <w:r>
        <w:rPr>
          <w:spacing w:val="40"/>
        </w:rPr>
        <w:t> </w:t>
      </w:r>
      <w:r>
        <w:rPr/>
        <w:t>cho</w:t>
      </w:r>
      <w:r>
        <w:rPr>
          <w:spacing w:val="40"/>
        </w:rPr>
        <w:t> </w:t>
      </w:r>
      <w:r>
        <w:rPr/>
        <w:t>pháp</w:t>
      </w:r>
      <w:r>
        <w:rPr>
          <w:spacing w:val="40"/>
        </w:rPr>
        <w:t> </w:t>
      </w:r>
      <w:r>
        <w:rPr/>
        <w:t>biết</w:t>
      </w:r>
      <w:r>
        <w:rPr>
          <w:spacing w:val="40"/>
        </w:rPr>
        <w:t> </w:t>
      </w:r>
      <w:r>
        <w:rPr/>
        <w:t>cảnh</w:t>
      </w:r>
      <w:r>
        <w:rPr>
          <w:spacing w:val="40"/>
        </w:rPr>
        <w:t> </w:t>
      </w:r>
      <w:r>
        <w:rPr/>
        <w:t>vị</w:t>
      </w:r>
      <w:r>
        <w:rPr>
          <w:spacing w:val="40"/>
        </w:rPr>
        <w:t> </w:t>
      </w:r>
      <w:r>
        <w:rPr/>
        <w:t>lai</w:t>
      </w:r>
      <w:r>
        <w:rPr>
          <w:spacing w:val="40"/>
        </w:rPr>
        <w:t> </w:t>
      </w:r>
      <w:r>
        <w:rPr/>
        <w:t>bằng</w:t>
      </w:r>
      <w:r>
        <w:rPr>
          <w:spacing w:val="40"/>
        </w:rPr>
        <w:t> </w:t>
      </w:r>
      <w:r>
        <w:rPr/>
        <w:t>Trưởng</w:t>
      </w:r>
      <w:r>
        <w:rPr>
          <w:spacing w:val="40"/>
        </w:rPr>
        <w:t> </w:t>
      </w:r>
      <w:r>
        <w:rPr/>
        <w:t>duyên</w:t>
      </w:r>
      <w:r>
        <w:rPr>
          <w:spacing w:val="40"/>
        </w:rPr>
        <w:t> </w:t>
      </w:r>
      <w:r>
        <w:rPr/>
        <w:t>có Trưởng cảnh và Trưởng đồng sanh:</w:t>
      </w:r>
    </w:p>
    <w:p>
      <w:pPr>
        <w:pStyle w:val="ListParagraph"/>
        <w:numPr>
          <w:ilvl w:val="0"/>
          <w:numId w:val="521"/>
        </w:numPr>
        <w:tabs>
          <w:tab w:pos="1135" w:val="left" w:leader="none"/>
        </w:tabs>
        <w:spacing w:line="240" w:lineRule="auto" w:before="0" w:after="0"/>
        <w:ind w:left="1135" w:right="137" w:hanging="286"/>
        <w:jc w:val="both"/>
        <w:rPr>
          <w:sz w:val="26"/>
        </w:rPr>
      </w:pPr>
      <w:r>
        <w:rPr>
          <w:sz w:val="26"/>
        </w:rPr>
        <w:t>Trưởng cảnh như: Nặng về thần thông vị lai biết cảnh vị lai rồi... tha tâm thông, nặng về vị lai thông rồi phản khán. Nặng về uẩn vị lai biết cảnh vị lai rồi thỏa thích rất hân hoan, do nặng đó rồi ái, tà kiến biết cảnh vị lai sanh ra.</w:t>
      </w:r>
    </w:p>
    <w:p>
      <w:pPr>
        <w:pStyle w:val="ListParagraph"/>
        <w:numPr>
          <w:ilvl w:val="0"/>
          <w:numId w:val="521"/>
        </w:numPr>
        <w:tabs>
          <w:tab w:pos="1135" w:val="left" w:leader="none"/>
        </w:tabs>
        <w:spacing w:line="240" w:lineRule="auto" w:before="0" w:after="0"/>
        <w:ind w:left="1135" w:right="140" w:hanging="286"/>
        <w:jc w:val="both"/>
        <w:rPr>
          <w:sz w:val="26"/>
        </w:rPr>
      </w:pPr>
      <w:r>
        <w:rPr>
          <w:sz w:val="26"/>
        </w:rPr>
        <w:t>Trưởng đồng sanh như: Trưởng biết cảnh vị lai làm duyên cho uẩn tương ưng bằng Trưởng duyên.</w:t>
      </w:r>
    </w:p>
    <w:p>
      <w:pPr>
        <w:pStyle w:val="Heading3"/>
        <w:spacing w:line="295" w:lineRule="exact" w:before="5"/>
      </w:pPr>
      <w:r>
        <w:rPr>
          <w:spacing w:val="-2"/>
        </w:rPr>
        <w:t>1985.</w:t>
      </w:r>
    </w:p>
    <w:p>
      <w:pPr>
        <w:pStyle w:val="BodyText"/>
      </w:pPr>
      <w:r>
        <w:rPr/>
        <w:t>Pháp</w:t>
      </w:r>
      <w:r>
        <w:rPr>
          <w:spacing w:val="23"/>
        </w:rPr>
        <w:t> </w:t>
      </w:r>
      <w:r>
        <w:rPr/>
        <w:t>biết</w:t>
      </w:r>
      <w:r>
        <w:rPr>
          <w:spacing w:val="24"/>
        </w:rPr>
        <w:t> </w:t>
      </w:r>
      <w:r>
        <w:rPr/>
        <w:t>cảnh</w:t>
      </w:r>
      <w:r>
        <w:rPr>
          <w:spacing w:val="23"/>
        </w:rPr>
        <w:t> </w:t>
      </w:r>
      <w:r>
        <w:rPr/>
        <w:t>vị</w:t>
      </w:r>
      <w:r>
        <w:rPr>
          <w:spacing w:val="26"/>
        </w:rPr>
        <w:t> </w:t>
      </w:r>
      <w:r>
        <w:rPr/>
        <w:t>lai</w:t>
      </w:r>
      <w:r>
        <w:rPr>
          <w:spacing w:val="28"/>
        </w:rPr>
        <w:t> </w:t>
      </w:r>
      <w:r>
        <w:rPr/>
        <w:t>làm</w:t>
      </w:r>
      <w:r>
        <w:rPr>
          <w:spacing w:val="23"/>
        </w:rPr>
        <w:t> </w:t>
      </w:r>
      <w:r>
        <w:rPr/>
        <w:t>duyên</w:t>
      </w:r>
      <w:r>
        <w:rPr>
          <w:spacing w:val="25"/>
        </w:rPr>
        <w:t> </w:t>
      </w:r>
      <w:r>
        <w:rPr/>
        <w:t>cho</w:t>
      </w:r>
      <w:r>
        <w:rPr>
          <w:spacing w:val="26"/>
        </w:rPr>
        <w:t> </w:t>
      </w:r>
      <w:r>
        <w:rPr/>
        <w:t>pháp</w:t>
      </w:r>
      <w:r>
        <w:rPr>
          <w:spacing w:val="24"/>
        </w:rPr>
        <w:t> </w:t>
      </w:r>
      <w:r>
        <w:rPr/>
        <w:t>biết</w:t>
      </w:r>
      <w:r>
        <w:rPr>
          <w:spacing w:val="24"/>
        </w:rPr>
        <w:t> </w:t>
      </w:r>
      <w:r>
        <w:rPr/>
        <w:t>cảnh</w:t>
      </w:r>
      <w:r>
        <w:rPr>
          <w:spacing w:val="26"/>
        </w:rPr>
        <w:t> </w:t>
      </w:r>
      <w:r>
        <w:rPr/>
        <w:t>quá</w:t>
      </w:r>
      <w:r>
        <w:rPr>
          <w:spacing w:val="26"/>
        </w:rPr>
        <w:t> </w:t>
      </w:r>
      <w:r>
        <w:rPr/>
        <w:t>khứ</w:t>
      </w:r>
      <w:r>
        <w:rPr>
          <w:spacing w:val="24"/>
        </w:rPr>
        <w:t> </w:t>
      </w:r>
      <w:r>
        <w:rPr/>
        <w:t>bằng</w:t>
      </w:r>
      <w:r>
        <w:rPr>
          <w:spacing w:val="26"/>
        </w:rPr>
        <w:t> </w:t>
      </w:r>
      <w:r>
        <w:rPr/>
        <w:t>Trưởng</w:t>
      </w:r>
      <w:r>
        <w:rPr>
          <w:spacing w:val="23"/>
        </w:rPr>
        <w:t> </w:t>
      </w:r>
      <w:r>
        <w:rPr/>
        <w:t>duyên</w:t>
      </w:r>
      <w:r>
        <w:rPr>
          <w:spacing w:val="23"/>
        </w:rPr>
        <w:t> </w:t>
      </w:r>
      <w:r>
        <w:rPr/>
        <w:t>có Trưởng cảnh và Trưởng đồng sanh:</w:t>
      </w:r>
    </w:p>
    <w:p>
      <w:pPr>
        <w:pStyle w:val="BodyText"/>
        <w:ind w:left="1133" w:right="138" w:firstLine="2"/>
        <w:jc w:val="both"/>
      </w:pPr>
      <w:r>
        <w:rPr/>
        <w:t>Trưởng cảnh như: Nặng về thần thông quá khứ biết cảnh vị lai rồi... tha tâm</w:t>
      </w:r>
      <w:r>
        <w:rPr>
          <w:spacing w:val="80"/>
        </w:rPr>
        <w:t> </w:t>
      </w:r>
      <w:r>
        <w:rPr/>
        <w:t>thông,... Nặng về vị lai thông rồi... Nặng về uẩn quá khứ biết cảnh vị lai rồi thỏa thích rất hân hoan, do nặng đó rồi ái, tà kiến biết cảnh quá khứ sanh ra.</w:t>
      </w:r>
    </w:p>
    <w:p>
      <w:pPr>
        <w:pStyle w:val="Heading3"/>
        <w:spacing w:before="3"/>
      </w:pPr>
      <w:r>
        <w:rPr>
          <w:spacing w:val="-2"/>
        </w:rPr>
        <w:t>1986.</w:t>
      </w:r>
    </w:p>
    <w:p>
      <w:pPr>
        <w:pStyle w:val="BodyText"/>
        <w:spacing w:line="296" w:lineRule="exact"/>
      </w:pPr>
      <w:r>
        <w:rPr/>
        <w:t>Pháp</w:t>
      </w:r>
      <w:r>
        <w:rPr>
          <w:spacing w:val="-5"/>
        </w:rPr>
        <w:t> </w:t>
      </w:r>
      <w:r>
        <w:rPr/>
        <w:t>biết</w:t>
      </w:r>
      <w:r>
        <w:rPr>
          <w:spacing w:val="-5"/>
        </w:rPr>
        <w:t> </w:t>
      </w:r>
      <w:r>
        <w:rPr/>
        <w:t>cảnh</w:t>
      </w:r>
      <w:r>
        <w:rPr>
          <w:spacing w:val="-5"/>
        </w:rPr>
        <w:t> </w:t>
      </w:r>
      <w:r>
        <w:rPr/>
        <w:t>hiện</w:t>
      </w:r>
      <w:r>
        <w:rPr>
          <w:spacing w:val="-3"/>
        </w:rPr>
        <w:t> </w:t>
      </w:r>
      <w:r>
        <w:rPr/>
        <w:t>tại</w:t>
      </w:r>
      <w:r>
        <w:rPr>
          <w:spacing w:val="-1"/>
        </w:rPr>
        <w:t> </w:t>
      </w:r>
      <w:r>
        <w:rPr/>
        <w:t>làm</w:t>
      </w:r>
      <w:r>
        <w:rPr>
          <w:spacing w:val="-5"/>
        </w:rPr>
        <w:t> </w:t>
      </w:r>
      <w:r>
        <w:rPr/>
        <w:t>duyên</w:t>
      </w:r>
      <w:r>
        <w:rPr>
          <w:spacing w:val="-4"/>
        </w:rPr>
        <w:t> </w:t>
      </w:r>
      <w:r>
        <w:rPr/>
        <w:t>cho</w:t>
      </w:r>
      <w:r>
        <w:rPr>
          <w:spacing w:val="-4"/>
        </w:rPr>
        <w:t> </w:t>
      </w:r>
      <w:r>
        <w:rPr/>
        <w:t>pháp</w:t>
      </w:r>
      <w:r>
        <w:rPr>
          <w:spacing w:val="-4"/>
        </w:rPr>
        <w:t> </w:t>
      </w:r>
      <w:r>
        <w:rPr/>
        <w:t>biết</w:t>
      </w:r>
      <w:r>
        <w:rPr>
          <w:spacing w:val="-5"/>
        </w:rPr>
        <w:t> </w:t>
      </w:r>
      <w:r>
        <w:rPr/>
        <w:t>cảnh</w:t>
      </w:r>
      <w:r>
        <w:rPr>
          <w:spacing w:val="-5"/>
        </w:rPr>
        <w:t> </w:t>
      </w:r>
      <w:r>
        <w:rPr/>
        <w:t>hiện</w:t>
      </w:r>
      <w:r>
        <w:rPr>
          <w:spacing w:val="-2"/>
        </w:rPr>
        <w:t> </w:t>
      </w:r>
      <w:r>
        <w:rPr/>
        <w:t>tại</w:t>
      </w:r>
      <w:r>
        <w:rPr>
          <w:spacing w:val="-4"/>
        </w:rPr>
        <w:t> </w:t>
      </w:r>
      <w:r>
        <w:rPr/>
        <w:t>bằng</w:t>
      </w:r>
      <w:r>
        <w:rPr>
          <w:spacing w:val="-3"/>
        </w:rPr>
        <w:t> </w:t>
      </w:r>
      <w:r>
        <w:rPr/>
        <w:t>Trưởng</w:t>
      </w:r>
      <w:r>
        <w:rPr>
          <w:spacing w:val="-4"/>
        </w:rPr>
        <w:t> </w:t>
      </w:r>
      <w:r>
        <w:rPr>
          <w:spacing w:val="-2"/>
        </w:rPr>
        <w:t>duyên:</w:t>
      </w:r>
    </w:p>
    <w:p>
      <w:pPr>
        <w:pStyle w:val="BodyText"/>
        <w:spacing w:after="0" w:line="296" w:lineRule="exact"/>
        <w:sectPr>
          <w:pgSz w:w="11630" w:h="16450"/>
          <w:pgMar w:header="859" w:footer="0" w:top="1160" w:bottom="280" w:left="708" w:right="850"/>
        </w:sectPr>
      </w:pPr>
    </w:p>
    <w:p>
      <w:pPr>
        <w:pStyle w:val="BodyText"/>
        <w:spacing w:before="232"/>
        <w:ind w:firstLine="285"/>
      </w:pPr>
      <w:r>
        <w:rPr/>
        <w:t>Trưởng</w:t>
      </w:r>
      <w:r>
        <w:rPr>
          <w:spacing w:val="30"/>
        </w:rPr>
        <w:t> </w:t>
      </w:r>
      <w:r>
        <w:rPr/>
        <w:t>đồng</w:t>
      </w:r>
      <w:r>
        <w:rPr>
          <w:spacing w:val="30"/>
        </w:rPr>
        <w:t> </w:t>
      </w:r>
      <w:r>
        <w:rPr/>
        <w:t>sanh</w:t>
      </w:r>
      <w:r>
        <w:rPr>
          <w:spacing w:val="31"/>
        </w:rPr>
        <w:t> </w:t>
      </w:r>
      <w:r>
        <w:rPr/>
        <w:t>như:</w:t>
      </w:r>
      <w:r>
        <w:rPr>
          <w:spacing w:val="30"/>
        </w:rPr>
        <w:t> </w:t>
      </w:r>
      <w:r>
        <w:rPr/>
        <w:t>Trưởng</w:t>
      </w:r>
      <w:r>
        <w:rPr>
          <w:spacing w:val="30"/>
        </w:rPr>
        <w:t> </w:t>
      </w:r>
      <w:r>
        <w:rPr/>
        <w:t>biết</w:t>
      </w:r>
      <w:r>
        <w:rPr>
          <w:spacing w:val="30"/>
        </w:rPr>
        <w:t> </w:t>
      </w:r>
      <w:r>
        <w:rPr/>
        <w:t>cảnh</w:t>
      </w:r>
      <w:r>
        <w:rPr>
          <w:spacing w:val="30"/>
        </w:rPr>
        <w:t> </w:t>
      </w:r>
      <w:r>
        <w:rPr/>
        <w:t>hiện</w:t>
      </w:r>
      <w:r>
        <w:rPr>
          <w:spacing w:val="30"/>
        </w:rPr>
        <w:t> </w:t>
      </w:r>
      <w:r>
        <w:rPr/>
        <w:t>tại</w:t>
      </w:r>
      <w:r>
        <w:rPr>
          <w:spacing w:val="30"/>
        </w:rPr>
        <w:t> </w:t>
      </w:r>
      <w:r>
        <w:rPr/>
        <w:t>làm</w:t>
      </w:r>
      <w:r>
        <w:rPr>
          <w:spacing w:val="28"/>
        </w:rPr>
        <w:t> </w:t>
      </w:r>
      <w:r>
        <w:rPr/>
        <w:t>duyên</w:t>
      </w:r>
      <w:r>
        <w:rPr>
          <w:spacing w:val="31"/>
        </w:rPr>
        <w:t> </w:t>
      </w:r>
      <w:r>
        <w:rPr/>
        <w:t>cho</w:t>
      </w:r>
      <w:r>
        <w:rPr>
          <w:spacing w:val="33"/>
        </w:rPr>
        <w:t> </w:t>
      </w:r>
      <w:r>
        <w:rPr/>
        <w:t>uẩn</w:t>
      </w:r>
      <w:r>
        <w:rPr>
          <w:spacing w:val="30"/>
        </w:rPr>
        <w:t> </w:t>
      </w:r>
      <w:r>
        <w:rPr/>
        <w:t>tương</w:t>
      </w:r>
      <w:r>
        <w:rPr>
          <w:spacing w:val="30"/>
        </w:rPr>
        <w:t> </w:t>
      </w:r>
      <w:r>
        <w:rPr/>
        <w:t>ưng bằng Trưởng duyên.</w:t>
      </w:r>
    </w:p>
    <w:p>
      <w:pPr>
        <w:pStyle w:val="Heading3"/>
        <w:spacing w:line="295" w:lineRule="exact" w:before="7"/>
      </w:pPr>
      <w:r>
        <w:rPr>
          <w:spacing w:val="-2"/>
        </w:rPr>
        <w:t>1987.</w:t>
      </w:r>
    </w:p>
    <w:p>
      <w:pPr>
        <w:pStyle w:val="BodyText"/>
        <w:ind w:left="1133" w:hanging="284"/>
      </w:pPr>
      <w:r>
        <w:rPr/>
        <w:t>Pháp biết cảnh hiện tại làm duyên cho pháp biết cảnh quá khứ bằng Trưởng duyên: Trưởng cảnh như: Nặng về thiên nhãn quá khứ rồi phản khán, nặng về thiên nhĩ rồi phản</w:t>
      </w:r>
      <w:r>
        <w:rPr>
          <w:spacing w:val="30"/>
        </w:rPr>
        <w:t> </w:t>
      </w:r>
      <w:r>
        <w:rPr/>
        <w:t>khán,</w:t>
      </w:r>
      <w:r>
        <w:rPr>
          <w:spacing w:val="30"/>
        </w:rPr>
        <w:t> </w:t>
      </w:r>
      <w:r>
        <w:rPr/>
        <w:t>nặng</w:t>
      </w:r>
      <w:r>
        <w:rPr>
          <w:spacing w:val="30"/>
        </w:rPr>
        <w:t> </w:t>
      </w:r>
      <w:r>
        <w:rPr/>
        <w:t>về</w:t>
      </w:r>
      <w:r>
        <w:rPr>
          <w:spacing w:val="31"/>
        </w:rPr>
        <w:t> </w:t>
      </w:r>
      <w:r>
        <w:rPr/>
        <w:t>thần</w:t>
      </w:r>
      <w:r>
        <w:rPr>
          <w:spacing w:val="30"/>
        </w:rPr>
        <w:t> </w:t>
      </w:r>
      <w:r>
        <w:rPr/>
        <w:t>thông</w:t>
      </w:r>
      <w:r>
        <w:rPr>
          <w:spacing w:val="31"/>
        </w:rPr>
        <w:t> </w:t>
      </w:r>
      <w:r>
        <w:rPr/>
        <w:t>quá</w:t>
      </w:r>
      <w:r>
        <w:rPr>
          <w:spacing w:val="30"/>
        </w:rPr>
        <w:t> </w:t>
      </w:r>
      <w:r>
        <w:rPr/>
        <w:t>khứ</w:t>
      </w:r>
      <w:r>
        <w:rPr>
          <w:spacing w:val="31"/>
        </w:rPr>
        <w:t> </w:t>
      </w:r>
      <w:r>
        <w:rPr/>
        <w:t>biết</w:t>
      </w:r>
      <w:r>
        <w:rPr>
          <w:spacing w:val="30"/>
        </w:rPr>
        <w:t> </w:t>
      </w:r>
      <w:r>
        <w:rPr/>
        <w:t>cảnh</w:t>
      </w:r>
      <w:r>
        <w:rPr>
          <w:spacing w:val="30"/>
        </w:rPr>
        <w:t> </w:t>
      </w:r>
      <w:r>
        <w:rPr/>
        <w:t>hiện</w:t>
      </w:r>
      <w:r>
        <w:rPr>
          <w:spacing w:val="30"/>
        </w:rPr>
        <w:t> </w:t>
      </w:r>
      <w:r>
        <w:rPr/>
        <w:t>tại</w:t>
      </w:r>
      <w:r>
        <w:rPr>
          <w:spacing w:val="30"/>
        </w:rPr>
        <w:t> </w:t>
      </w:r>
      <w:r>
        <w:rPr/>
        <w:t>rồi...</w:t>
      </w:r>
      <w:r>
        <w:rPr>
          <w:spacing w:val="30"/>
        </w:rPr>
        <w:t> </w:t>
      </w:r>
      <w:r>
        <w:rPr/>
        <w:t>Nặng</w:t>
      </w:r>
      <w:r>
        <w:rPr>
          <w:spacing w:val="30"/>
        </w:rPr>
        <w:t> </w:t>
      </w:r>
      <w:r>
        <w:rPr/>
        <w:t>về</w:t>
      </w:r>
      <w:r>
        <w:rPr>
          <w:spacing w:val="32"/>
        </w:rPr>
        <w:t> </w:t>
      </w:r>
      <w:r>
        <w:rPr/>
        <w:t>tha</w:t>
      </w:r>
      <w:r>
        <w:rPr>
          <w:spacing w:val="30"/>
        </w:rPr>
        <w:t> </w:t>
      </w:r>
      <w:r>
        <w:rPr/>
        <w:t>tâm thông rồi...</w:t>
      </w:r>
      <w:r>
        <w:rPr>
          <w:spacing w:val="19"/>
        </w:rPr>
        <w:t> </w:t>
      </w:r>
      <w:r>
        <w:rPr/>
        <w:t>Nặng về</w:t>
      </w:r>
      <w:r>
        <w:rPr>
          <w:spacing w:val="19"/>
        </w:rPr>
        <w:t> </w:t>
      </w:r>
      <w:r>
        <w:rPr/>
        <w:t>uẩn quá khứ biết cảnh hiện tại rồi thỏa thích rất hân hoan, do</w:t>
      </w:r>
      <w:r>
        <w:rPr>
          <w:spacing w:val="40"/>
        </w:rPr>
        <w:t> </w:t>
      </w:r>
      <w:r>
        <w:rPr/>
        <w:t>nặng đó rồi ái, tà kiến biết cảnh quá khứ sanh ra.</w:t>
      </w:r>
    </w:p>
    <w:p>
      <w:pPr>
        <w:pStyle w:val="Heading3"/>
        <w:spacing w:before="4"/>
      </w:pPr>
      <w:r>
        <w:rPr>
          <w:spacing w:val="-2"/>
        </w:rPr>
        <w:t>1988.</w:t>
      </w:r>
    </w:p>
    <w:p>
      <w:pPr>
        <w:pStyle w:val="BodyText"/>
        <w:ind w:left="1133" w:right="146" w:hanging="284"/>
      </w:pPr>
      <w:r>
        <w:rPr/>
        <w:t>Pháp biết cảnh hiện tại làm duyên cho pháp biết cảnh vị lai bằng Trưởng duyên: Trưởng</w:t>
      </w:r>
      <w:r>
        <w:rPr>
          <w:spacing w:val="25"/>
        </w:rPr>
        <w:t> </w:t>
      </w:r>
      <w:r>
        <w:rPr/>
        <w:t>cảnh</w:t>
      </w:r>
      <w:r>
        <w:rPr>
          <w:spacing w:val="25"/>
        </w:rPr>
        <w:t> </w:t>
      </w:r>
      <w:r>
        <w:rPr/>
        <w:t>như:</w:t>
      </w:r>
      <w:r>
        <w:rPr>
          <w:spacing w:val="25"/>
        </w:rPr>
        <w:t> </w:t>
      </w:r>
      <w:r>
        <w:rPr/>
        <w:t>Nặng</w:t>
      </w:r>
      <w:r>
        <w:rPr>
          <w:spacing w:val="25"/>
        </w:rPr>
        <w:t> </w:t>
      </w:r>
      <w:r>
        <w:rPr/>
        <w:t>về</w:t>
      </w:r>
      <w:r>
        <w:rPr>
          <w:spacing w:val="28"/>
        </w:rPr>
        <w:t> </w:t>
      </w:r>
      <w:r>
        <w:rPr/>
        <w:t>thiên</w:t>
      </w:r>
      <w:r>
        <w:rPr>
          <w:spacing w:val="25"/>
        </w:rPr>
        <w:t> </w:t>
      </w:r>
      <w:r>
        <w:rPr/>
        <w:t>nhãn</w:t>
      </w:r>
      <w:r>
        <w:rPr>
          <w:spacing w:val="25"/>
        </w:rPr>
        <w:t> </w:t>
      </w:r>
      <w:r>
        <w:rPr/>
        <w:t>vị</w:t>
      </w:r>
      <w:r>
        <w:rPr>
          <w:spacing w:val="25"/>
        </w:rPr>
        <w:t> </w:t>
      </w:r>
      <w:r>
        <w:rPr/>
        <w:t>lai</w:t>
      </w:r>
      <w:r>
        <w:rPr>
          <w:spacing w:val="25"/>
        </w:rPr>
        <w:t> </w:t>
      </w:r>
      <w:r>
        <w:rPr/>
        <w:t>rồi</w:t>
      </w:r>
      <w:r>
        <w:rPr>
          <w:spacing w:val="25"/>
        </w:rPr>
        <w:t> </w:t>
      </w:r>
      <w:r>
        <w:rPr/>
        <w:t>phản</w:t>
      </w:r>
      <w:r>
        <w:rPr>
          <w:spacing w:val="25"/>
        </w:rPr>
        <w:t> </w:t>
      </w:r>
      <w:r>
        <w:rPr/>
        <w:t>khán,</w:t>
      </w:r>
      <w:r>
        <w:rPr>
          <w:spacing w:val="25"/>
        </w:rPr>
        <w:t> </w:t>
      </w:r>
      <w:r>
        <w:rPr/>
        <w:t>nặng</w:t>
      </w:r>
      <w:r>
        <w:rPr>
          <w:spacing w:val="27"/>
        </w:rPr>
        <w:t> </w:t>
      </w:r>
      <w:r>
        <w:rPr/>
        <w:t>về</w:t>
      </w:r>
      <w:r>
        <w:rPr>
          <w:spacing w:val="28"/>
        </w:rPr>
        <w:t> </w:t>
      </w:r>
      <w:r>
        <w:rPr/>
        <w:t>thiên</w:t>
      </w:r>
      <w:r>
        <w:rPr>
          <w:spacing w:val="25"/>
        </w:rPr>
        <w:t> </w:t>
      </w:r>
      <w:r>
        <w:rPr/>
        <w:t>nhĩ</w:t>
      </w:r>
      <w:r>
        <w:rPr>
          <w:spacing w:val="25"/>
        </w:rPr>
        <w:t> </w:t>
      </w:r>
      <w:r>
        <w:rPr/>
        <w:t>rồi phản khán, nặng về thần thông vị lai biết cảnh hiện tại rồi phản khán. Nặng về uẩn</w:t>
      </w:r>
      <w:r>
        <w:rPr>
          <w:spacing w:val="40"/>
        </w:rPr>
        <w:t> </w:t>
      </w:r>
      <w:r>
        <w:rPr/>
        <w:t>vị</w:t>
      </w:r>
      <w:r>
        <w:rPr>
          <w:spacing w:val="21"/>
        </w:rPr>
        <w:t> </w:t>
      </w:r>
      <w:r>
        <w:rPr/>
        <w:t>lai</w:t>
      </w:r>
      <w:r>
        <w:rPr>
          <w:spacing w:val="21"/>
        </w:rPr>
        <w:t> </w:t>
      </w:r>
      <w:r>
        <w:rPr/>
        <w:t>biết</w:t>
      </w:r>
      <w:r>
        <w:rPr>
          <w:spacing w:val="21"/>
        </w:rPr>
        <w:t> </w:t>
      </w:r>
      <w:r>
        <w:rPr/>
        <w:t>cảnh</w:t>
      </w:r>
      <w:r>
        <w:rPr>
          <w:spacing w:val="21"/>
        </w:rPr>
        <w:t> </w:t>
      </w:r>
      <w:r>
        <w:rPr/>
        <w:t>hiện</w:t>
      </w:r>
      <w:r>
        <w:rPr>
          <w:spacing w:val="21"/>
        </w:rPr>
        <w:t> </w:t>
      </w:r>
      <w:r>
        <w:rPr/>
        <w:t>tại</w:t>
      </w:r>
      <w:r>
        <w:rPr>
          <w:spacing w:val="21"/>
        </w:rPr>
        <w:t> </w:t>
      </w:r>
      <w:r>
        <w:rPr/>
        <w:t>rồi</w:t>
      </w:r>
      <w:r>
        <w:rPr>
          <w:spacing w:val="21"/>
        </w:rPr>
        <w:t> </w:t>
      </w:r>
      <w:r>
        <w:rPr/>
        <w:t>thỏa</w:t>
      </w:r>
      <w:r>
        <w:rPr>
          <w:spacing w:val="21"/>
        </w:rPr>
        <w:t> </w:t>
      </w:r>
      <w:r>
        <w:rPr/>
        <w:t>thích</w:t>
      </w:r>
      <w:r>
        <w:rPr>
          <w:spacing w:val="21"/>
        </w:rPr>
        <w:t> </w:t>
      </w:r>
      <w:r>
        <w:rPr/>
        <w:t>rất</w:t>
      </w:r>
      <w:r>
        <w:rPr>
          <w:spacing w:val="21"/>
        </w:rPr>
        <w:t> </w:t>
      </w:r>
      <w:r>
        <w:rPr/>
        <w:t>hân</w:t>
      </w:r>
      <w:r>
        <w:rPr>
          <w:spacing w:val="22"/>
        </w:rPr>
        <w:t> </w:t>
      </w:r>
      <w:r>
        <w:rPr/>
        <w:t>hoan,</w:t>
      </w:r>
      <w:r>
        <w:rPr>
          <w:spacing w:val="21"/>
        </w:rPr>
        <w:t> </w:t>
      </w:r>
      <w:r>
        <w:rPr/>
        <w:t>do</w:t>
      </w:r>
      <w:r>
        <w:rPr>
          <w:spacing w:val="21"/>
        </w:rPr>
        <w:t> </w:t>
      </w:r>
      <w:r>
        <w:rPr/>
        <w:t>nặng</w:t>
      </w:r>
      <w:r>
        <w:rPr>
          <w:spacing w:val="21"/>
        </w:rPr>
        <w:t> </w:t>
      </w:r>
      <w:r>
        <w:rPr/>
        <w:t>đó</w:t>
      </w:r>
      <w:r>
        <w:rPr>
          <w:spacing w:val="21"/>
        </w:rPr>
        <w:t> </w:t>
      </w:r>
      <w:r>
        <w:rPr/>
        <w:t>rồi</w:t>
      </w:r>
      <w:r>
        <w:rPr>
          <w:spacing w:val="21"/>
        </w:rPr>
        <w:t> </w:t>
      </w:r>
      <w:r>
        <w:rPr/>
        <w:t>ái,</w:t>
      </w:r>
      <w:r>
        <w:rPr>
          <w:spacing w:val="26"/>
        </w:rPr>
        <w:t> </w:t>
      </w:r>
      <w:r>
        <w:rPr/>
        <w:t>tà</w:t>
      </w:r>
      <w:r>
        <w:rPr>
          <w:spacing w:val="21"/>
        </w:rPr>
        <w:t> </w:t>
      </w:r>
      <w:r>
        <w:rPr/>
        <w:t>kiến</w:t>
      </w:r>
      <w:r>
        <w:rPr>
          <w:spacing w:val="22"/>
        </w:rPr>
        <w:t> </w:t>
      </w:r>
      <w:r>
        <w:rPr/>
        <w:t>biết cảnh vị lai sanh ra.</w:t>
      </w:r>
    </w:p>
    <w:p>
      <w:pPr>
        <w:pStyle w:val="Heading3"/>
        <w:spacing w:line="295" w:lineRule="exact" w:before="5"/>
      </w:pPr>
      <w:r>
        <w:rPr>
          <w:spacing w:val="-2"/>
        </w:rPr>
        <w:t>1989.</w:t>
      </w:r>
    </w:p>
    <w:p>
      <w:pPr>
        <w:pStyle w:val="BodyText"/>
        <w:ind w:left="1133" w:right="177" w:hanging="284"/>
      </w:pPr>
      <w:r>
        <w:rPr/>
        <w:t>Pháp biết cảnh quá khứ làm duyên cho pháp biết cảnh quá khứ bằng Vô gián duyên: Uẩn biết cảnh quá khứ sanh trước trước làm duyên cho uẩn biết cảnh quá khứ sanh sau sau bằng Vô gián duyên.</w:t>
      </w:r>
    </w:p>
    <w:p>
      <w:pPr>
        <w:pStyle w:val="Heading3"/>
        <w:spacing w:line="295" w:lineRule="exact" w:before="3"/>
      </w:pPr>
      <w:r>
        <w:rPr>
          <w:spacing w:val="-2"/>
        </w:rPr>
        <w:t>1990.</w:t>
      </w:r>
    </w:p>
    <w:p>
      <w:pPr>
        <w:pStyle w:val="BodyText"/>
        <w:spacing w:line="295" w:lineRule="exact"/>
      </w:pPr>
      <w:r>
        <w:rPr/>
        <w:t>Pháp</w:t>
      </w:r>
      <w:r>
        <w:rPr>
          <w:spacing w:val="-5"/>
        </w:rPr>
        <w:t> </w:t>
      </w:r>
      <w:r>
        <w:rPr/>
        <w:t>biết</w:t>
      </w:r>
      <w:r>
        <w:rPr>
          <w:spacing w:val="-5"/>
        </w:rPr>
        <w:t> </w:t>
      </w:r>
      <w:r>
        <w:rPr/>
        <w:t>cảnh</w:t>
      </w:r>
      <w:r>
        <w:rPr>
          <w:spacing w:val="-4"/>
        </w:rPr>
        <w:t> </w:t>
      </w:r>
      <w:r>
        <w:rPr/>
        <w:t>quá</w:t>
      </w:r>
      <w:r>
        <w:rPr>
          <w:spacing w:val="-2"/>
        </w:rPr>
        <w:t> </w:t>
      </w:r>
      <w:r>
        <w:rPr/>
        <w:t>khứ</w:t>
      </w:r>
      <w:r>
        <w:rPr>
          <w:spacing w:val="-3"/>
        </w:rPr>
        <w:t> </w:t>
      </w:r>
      <w:r>
        <w:rPr/>
        <w:t>làm</w:t>
      </w:r>
      <w:r>
        <w:rPr>
          <w:spacing w:val="-6"/>
        </w:rPr>
        <w:t> </w:t>
      </w:r>
      <w:r>
        <w:rPr/>
        <w:t>duyên</w:t>
      </w:r>
      <w:r>
        <w:rPr>
          <w:spacing w:val="-1"/>
        </w:rPr>
        <w:t> </w:t>
      </w:r>
      <w:r>
        <w:rPr/>
        <w:t>cho</w:t>
      </w:r>
      <w:r>
        <w:rPr>
          <w:spacing w:val="-5"/>
        </w:rPr>
        <w:t> </w:t>
      </w:r>
      <w:r>
        <w:rPr/>
        <w:t>pháp</w:t>
      </w:r>
      <w:r>
        <w:rPr>
          <w:spacing w:val="-3"/>
        </w:rPr>
        <w:t> </w:t>
      </w:r>
      <w:r>
        <w:rPr/>
        <w:t>biết</w:t>
      </w:r>
      <w:r>
        <w:rPr>
          <w:spacing w:val="-5"/>
        </w:rPr>
        <w:t> </w:t>
      </w:r>
      <w:r>
        <w:rPr/>
        <w:t>cảnh</w:t>
      </w:r>
      <w:r>
        <w:rPr>
          <w:spacing w:val="-4"/>
        </w:rPr>
        <w:t> </w:t>
      </w:r>
      <w:r>
        <w:rPr/>
        <w:t>vị</w:t>
      </w:r>
      <w:r>
        <w:rPr>
          <w:spacing w:val="-5"/>
        </w:rPr>
        <w:t> </w:t>
      </w:r>
      <w:r>
        <w:rPr/>
        <w:t>lai</w:t>
      </w:r>
      <w:r>
        <w:rPr>
          <w:spacing w:val="-4"/>
        </w:rPr>
        <w:t> </w:t>
      </w:r>
      <w:r>
        <w:rPr/>
        <w:t>bằng</w:t>
      </w:r>
      <w:r>
        <w:rPr>
          <w:spacing w:val="-3"/>
        </w:rPr>
        <w:t> </w:t>
      </w:r>
      <w:r>
        <w:rPr/>
        <w:t>Vô</w:t>
      </w:r>
      <w:r>
        <w:rPr>
          <w:spacing w:val="-3"/>
        </w:rPr>
        <w:t> </w:t>
      </w:r>
      <w:r>
        <w:rPr/>
        <w:t>gián</w:t>
      </w:r>
      <w:r>
        <w:rPr>
          <w:spacing w:val="-4"/>
        </w:rPr>
        <w:t> </w:t>
      </w:r>
      <w:r>
        <w:rPr>
          <w:spacing w:val="-2"/>
        </w:rPr>
        <w:t>duyên:</w:t>
      </w:r>
    </w:p>
    <w:p>
      <w:pPr>
        <w:pStyle w:val="BodyText"/>
        <w:spacing w:before="1"/>
        <w:ind w:left="1133" w:right="177" w:firstLine="2"/>
      </w:pPr>
      <w:r>
        <w:rPr/>
        <w:t>Tâm hộ kiếp </w:t>
      </w:r>
      <w:r>
        <w:rPr>
          <w:i/>
        </w:rPr>
        <w:t>(bhavaṅga) </w:t>
      </w:r>
      <w:r>
        <w:rPr/>
        <w:t>biết cảnh quá khứ làm duyên cho khán (ý) môn biết cảnh vị lai bằng Vô gián duyên.</w:t>
      </w:r>
    </w:p>
    <w:p>
      <w:pPr>
        <w:pStyle w:val="Heading3"/>
        <w:spacing w:before="7"/>
      </w:pPr>
      <w:r>
        <w:rPr>
          <w:spacing w:val="-2"/>
        </w:rPr>
        <w:t>1991.</w:t>
      </w:r>
    </w:p>
    <w:p>
      <w:pPr>
        <w:pStyle w:val="BodyText"/>
        <w:spacing w:line="295" w:lineRule="exact"/>
      </w:pPr>
      <w:r>
        <w:rPr/>
        <w:t>Pháp</w:t>
      </w:r>
      <w:r>
        <w:rPr>
          <w:spacing w:val="-5"/>
        </w:rPr>
        <w:t> </w:t>
      </w:r>
      <w:r>
        <w:rPr/>
        <w:t>biết</w:t>
      </w:r>
      <w:r>
        <w:rPr>
          <w:spacing w:val="-5"/>
        </w:rPr>
        <w:t> </w:t>
      </w:r>
      <w:r>
        <w:rPr/>
        <w:t>cảnh</w:t>
      </w:r>
      <w:r>
        <w:rPr>
          <w:spacing w:val="-5"/>
        </w:rPr>
        <w:t> </w:t>
      </w:r>
      <w:r>
        <w:rPr/>
        <w:t>quá</w:t>
      </w:r>
      <w:r>
        <w:rPr>
          <w:spacing w:val="-2"/>
        </w:rPr>
        <w:t> </w:t>
      </w:r>
      <w:r>
        <w:rPr/>
        <w:t>khứ</w:t>
      </w:r>
      <w:r>
        <w:rPr>
          <w:spacing w:val="-2"/>
        </w:rPr>
        <w:t> </w:t>
      </w:r>
      <w:r>
        <w:rPr/>
        <w:t>làm</w:t>
      </w:r>
      <w:r>
        <w:rPr>
          <w:spacing w:val="-7"/>
        </w:rPr>
        <w:t> </w:t>
      </w:r>
      <w:r>
        <w:rPr/>
        <w:t>duyên</w:t>
      </w:r>
      <w:r>
        <w:rPr>
          <w:spacing w:val="-1"/>
        </w:rPr>
        <w:t> </w:t>
      </w:r>
      <w:r>
        <w:rPr/>
        <w:t>cho</w:t>
      </w:r>
      <w:r>
        <w:rPr>
          <w:spacing w:val="-5"/>
        </w:rPr>
        <w:t> </w:t>
      </w:r>
      <w:r>
        <w:rPr/>
        <w:t>pháp</w:t>
      </w:r>
      <w:r>
        <w:rPr>
          <w:spacing w:val="-3"/>
        </w:rPr>
        <w:t> </w:t>
      </w:r>
      <w:r>
        <w:rPr/>
        <w:t>biết</w:t>
      </w:r>
      <w:r>
        <w:rPr>
          <w:spacing w:val="-5"/>
        </w:rPr>
        <w:t> </w:t>
      </w:r>
      <w:r>
        <w:rPr/>
        <w:t>cảnh</w:t>
      </w:r>
      <w:r>
        <w:rPr>
          <w:spacing w:val="-5"/>
        </w:rPr>
        <w:t> </w:t>
      </w:r>
      <w:r>
        <w:rPr/>
        <w:t>hiện</w:t>
      </w:r>
      <w:r>
        <w:rPr>
          <w:spacing w:val="-2"/>
        </w:rPr>
        <w:t> </w:t>
      </w:r>
      <w:r>
        <w:rPr/>
        <w:t>tại</w:t>
      </w:r>
      <w:r>
        <w:rPr>
          <w:spacing w:val="-5"/>
        </w:rPr>
        <w:t> </w:t>
      </w:r>
      <w:r>
        <w:rPr/>
        <w:t>bằng</w:t>
      </w:r>
      <w:r>
        <w:rPr>
          <w:spacing w:val="-1"/>
        </w:rPr>
        <w:t> </w:t>
      </w:r>
      <w:r>
        <w:rPr/>
        <w:t>Vô</w:t>
      </w:r>
      <w:r>
        <w:rPr>
          <w:spacing w:val="-5"/>
        </w:rPr>
        <w:t> </w:t>
      </w:r>
      <w:r>
        <w:rPr/>
        <w:t>gián</w:t>
      </w:r>
      <w:r>
        <w:rPr>
          <w:spacing w:val="-5"/>
        </w:rPr>
        <w:t> </w:t>
      </w:r>
      <w:r>
        <w:rPr>
          <w:spacing w:val="-2"/>
        </w:rPr>
        <w:t>duyên:</w:t>
      </w:r>
    </w:p>
    <w:p>
      <w:pPr>
        <w:pStyle w:val="ListParagraph"/>
        <w:numPr>
          <w:ilvl w:val="0"/>
          <w:numId w:val="521"/>
        </w:numPr>
        <w:tabs>
          <w:tab w:pos="1135" w:val="left" w:leader="none"/>
        </w:tabs>
        <w:spacing w:line="240" w:lineRule="auto" w:before="0" w:after="0"/>
        <w:ind w:left="1135" w:right="137" w:hanging="286"/>
        <w:jc w:val="left"/>
        <w:rPr>
          <w:sz w:val="26"/>
        </w:rPr>
      </w:pPr>
      <w:r>
        <w:rPr>
          <w:sz w:val="26"/>
        </w:rPr>
        <w:t>Tâm tử </w:t>
      </w:r>
      <w:r>
        <w:rPr>
          <w:i/>
          <w:sz w:val="26"/>
        </w:rPr>
        <w:t>(cuti) </w:t>
      </w:r>
      <w:r>
        <w:rPr>
          <w:sz w:val="26"/>
        </w:rPr>
        <w:t>biết cảnh quá khứ làm duyên cho tâm tục sinh </w:t>
      </w:r>
      <w:r>
        <w:rPr>
          <w:i/>
          <w:sz w:val="26"/>
        </w:rPr>
        <w:t>(paṭisandhi) </w:t>
      </w:r>
      <w:r>
        <w:rPr>
          <w:sz w:val="26"/>
        </w:rPr>
        <w:t>biết cảnh hiện tại bằng Vô gián duyên.</w:t>
      </w:r>
    </w:p>
    <w:p>
      <w:pPr>
        <w:pStyle w:val="ListParagraph"/>
        <w:numPr>
          <w:ilvl w:val="0"/>
          <w:numId w:val="521"/>
        </w:numPr>
        <w:tabs>
          <w:tab w:pos="1135" w:val="left" w:leader="none"/>
        </w:tabs>
        <w:spacing w:line="240" w:lineRule="auto" w:before="0" w:after="0"/>
        <w:ind w:left="1135" w:right="140" w:hanging="286"/>
        <w:jc w:val="left"/>
        <w:rPr>
          <w:sz w:val="26"/>
        </w:rPr>
      </w:pPr>
      <w:r>
        <w:rPr>
          <w:sz w:val="26"/>
        </w:rPr>
        <w:t>Tâm hộ kiếp biết cảnh quá khứ làm duyên cho tâm khán (ý) môn biết cảnh hiện tại bằng Vô gián duyên.</w:t>
      </w:r>
    </w:p>
    <w:p>
      <w:pPr>
        <w:pStyle w:val="Heading3"/>
        <w:spacing w:line="295" w:lineRule="exact" w:before="8"/>
      </w:pPr>
      <w:r>
        <w:rPr>
          <w:spacing w:val="-2"/>
        </w:rPr>
        <w:t>1992.</w:t>
      </w:r>
    </w:p>
    <w:p>
      <w:pPr>
        <w:pStyle w:val="BodyText"/>
        <w:spacing w:line="295" w:lineRule="exact"/>
      </w:pPr>
      <w:r>
        <w:rPr/>
        <w:t>Pháp</w:t>
      </w:r>
      <w:r>
        <w:rPr>
          <w:spacing w:val="-5"/>
        </w:rPr>
        <w:t> </w:t>
      </w:r>
      <w:r>
        <w:rPr/>
        <w:t>biết</w:t>
      </w:r>
      <w:r>
        <w:rPr>
          <w:spacing w:val="-4"/>
        </w:rPr>
        <w:t> </w:t>
      </w:r>
      <w:r>
        <w:rPr/>
        <w:t>cảnh</w:t>
      </w:r>
      <w:r>
        <w:rPr>
          <w:spacing w:val="-5"/>
        </w:rPr>
        <w:t> </w:t>
      </w:r>
      <w:r>
        <w:rPr/>
        <w:t>vị</w:t>
      </w:r>
      <w:r>
        <w:rPr>
          <w:spacing w:val="-4"/>
        </w:rPr>
        <w:t> </w:t>
      </w:r>
      <w:r>
        <w:rPr/>
        <w:t>lai</w:t>
      </w:r>
      <w:r>
        <w:rPr>
          <w:spacing w:val="-3"/>
        </w:rPr>
        <w:t> </w:t>
      </w:r>
      <w:r>
        <w:rPr/>
        <w:t>làm</w:t>
      </w:r>
      <w:r>
        <w:rPr>
          <w:spacing w:val="-5"/>
        </w:rPr>
        <w:t> </w:t>
      </w:r>
      <w:r>
        <w:rPr/>
        <w:t>duyên</w:t>
      </w:r>
      <w:r>
        <w:rPr>
          <w:spacing w:val="-2"/>
        </w:rPr>
        <w:t> </w:t>
      </w:r>
      <w:r>
        <w:rPr/>
        <w:t>cho</w:t>
      </w:r>
      <w:r>
        <w:rPr>
          <w:spacing w:val="-4"/>
        </w:rPr>
        <w:t> </w:t>
      </w:r>
      <w:r>
        <w:rPr/>
        <w:t>pháp</w:t>
      </w:r>
      <w:r>
        <w:rPr>
          <w:spacing w:val="-1"/>
        </w:rPr>
        <w:t> </w:t>
      </w:r>
      <w:r>
        <w:rPr/>
        <w:t>biết</w:t>
      </w:r>
      <w:r>
        <w:rPr>
          <w:spacing w:val="-3"/>
        </w:rPr>
        <w:t> </w:t>
      </w:r>
      <w:r>
        <w:rPr/>
        <w:t>cảnh</w:t>
      </w:r>
      <w:r>
        <w:rPr>
          <w:spacing w:val="-4"/>
        </w:rPr>
        <w:t> </w:t>
      </w:r>
      <w:r>
        <w:rPr/>
        <w:t>vị</w:t>
      </w:r>
      <w:r>
        <w:rPr>
          <w:spacing w:val="-4"/>
        </w:rPr>
        <w:t> </w:t>
      </w:r>
      <w:r>
        <w:rPr/>
        <w:t>lai</w:t>
      </w:r>
      <w:r>
        <w:rPr>
          <w:spacing w:val="-2"/>
        </w:rPr>
        <w:t> </w:t>
      </w:r>
      <w:r>
        <w:rPr/>
        <w:t>bằng</w:t>
      </w:r>
      <w:r>
        <w:rPr>
          <w:spacing w:val="-4"/>
        </w:rPr>
        <w:t> </w:t>
      </w:r>
      <w:r>
        <w:rPr/>
        <w:t>Vô</w:t>
      </w:r>
      <w:r>
        <w:rPr>
          <w:spacing w:val="-2"/>
        </w:rPr>
        <w:t> </w:t>
      </w:r>
      <w:r>
        <w:rPr/>
        <w:t>gián</w:t>
      </w:r>
      <w:r>
        <w:rPr>
          <w:spacing w:val="-4"/>
        </w:rPr>
        <w:t> </w:t>
      </w:r>
      <w:r>
        <w:rPr>
          <w:spacing w:val="-2"/>
        </w:rPr>
        <w:t>duyên:</w:t>
      </w:r>
    </w:p>
    <w:p>
      <w:pPr>
        <w:pStyle w:val="BodyText"/>
        <w:spacing w:before="1"/>
        <w:ind w:left="1133" w:firstLine="2"/>
      </w:pPr>
      <w:r>
        <w:rPr/>
        <w:t>Uẩn</w:t>
      </w:r>
      <w:r>
        <w:rPr>
          <w:spacing w:val="20"/>
        </w:rPr>
        <w:t> </w:t>
      </w:r>
      <w:r>
        <w:rPr/>
        <w:t>biết</w:t>
      </w:r>
      <w:r>
        <w:rPr>
          <w:spacing w:val="20"/>
        </w:rPr>
        <w:t> </w:t>
      </w:r>
      <w:r>
        <w:rPr/>
        <w:t>cảnh</w:t>
      </w:r>
      <w:r>
        <w:rPr>
          <w:spacing w:val="20"/>
        </w:rPr>
        <w:t> </w:t>
      </w:r>
      <w:r>
        <w:rPr/>
        <w:t>vị</w:t>
      </w:r>
      <w:r>
        <w:rPr>
          <w:spacing w:val="20"/>
        </w:rPr>
        <w:t> </w:t>
      </w:r>
      <w:r>
        <w:rPr/>
        <w:t>lai</w:t>
      </w:r>
      <w:r>
        <w:rPr>
          <w:spacing w:val="20"/>
        </w:rPr>
        <w:t> </w:t>
      </w:r>
      <w:r>
        <w:rPr/>
        <w:t>sanh</w:t>
      </w:r>
      <w:r>
        <w:rPr>
          <w:spacing w:val="20"/>
        </w:rPr>
        <w:t> </w:t>
      </w:r>
      <w:r>
        <w:rPr/>
        <w:t>trước</w:t>
      </w:r>
      <w:r>
        <w:rPr>
          <w:spacing w:val="20"/>
        </w:rPr>
        <w:t> </w:t>
      </w:r>
      <w:r>
        <w:rPr/>
        <w:t>trước</w:t>
      </w:r>
      <w:r>
        <w:rPr>
          <w:spacing w:val="23"/>
        </w:rPr>
        <w:t> </w:t>
      </w:r>
      <w:r>
        <w:rPr/>
        <w:t>làm</w:t>
      </w:r>
      <w:r>
        <w:rPr>
          <w:spacing w:val="18"/>
        </w:rPr>
        <w:t> </w:t>
      </w:r>
      <w:r>
        <w:rPr/>
        <w:t>duyên</w:t>
      </w:r>
      <w:r>
        <w:rPr>
          <w:spacing w:val="22"/>
        </w:rPr>
        <w:t> </w:t>
      </w:r>
      <w:r>
        <w:rPr/>
        <w:t>cho</w:t>
      </w:r>
      <w:r>
        <w:rPr>
          <w:spacing w:val="20"/>
        </w:rPr>
        <w:t> </w:t>
      </w:r>
      <w:r>
        <w:rPr/>
        <w:t>uẩn</w:t>
      </w:r>
      <w:r>
        <w:rPr>
          <w:spacing w:val="20"/>
        </w:rPr>
        <w:t> </w:t>
      </w:r>
      <w:r>
        <w:rPr/>
        <w:t>biết</w:t>
      </w:r>
      <w:r>
        <w:rPr>
          <w:spacing w:val="20"/>
        </w:rPr>
        <w:t> </w:t>
      </w:r>
      <w:r>
        <w:rPr/>
        <w:t>cảnh</w:t>
      </w:r>
      <w:r>
        <w:rPr>
          <w:spacing w:val="23"/>
        </w:rPr>
        <w:t> </w:t>
      </w:r>
      <w:r>
        <w:rPr/>
        <w:t>vị</w:t>
      </w:r>
      <w:r>
        <w:rPr>
          <w:spacing w:val="20"/>
        </w:rPr>
        <w:t> </w:t>
      </w:r>
      <w:r>
        <w:rPr/>
        <w:t>lai</w:t>
      </w:r>
      <w:r>
        <w:rPr>
          <w:spacing w:val="20"/>
        </w:rPr>
        <w:t> </w:t>
      </w:r>
      <w:r>
        <w:rPr/>
        <w:t>sanh</w:t>
      </w:r>
      <w:r>
        <w:rPr>
          <w:spacing w:val="20"/>
        </w:rPr>
        <w:t> </w:t>
      </w:r>
      <w:r>
        <w:rPr/>
        <w:t>sau sau bằng Vô gián duyên.</w:t>
      </w:r>
    </w:p>
    <w:p>
      <w:pPr>
        <w:pStyle w:val="Heading3"/>
        <w:spacing w:line="295" w:lineRule="exact" w:before="7"/>
      </w:pPr>
      <w:r>
        <w:rPr>
          <w:spacing w:val="-2"/>
        </w:rPr>
        <w:t>1993.</w:t>
      </w:r>
    </w:p>
    <w:p>
      <w:pPr>
        <w:pStyle w:val="BodyText"/>
        <w:spacing w:line="295" w:lineRule="exact"/>
        <w:jc w:val="both"/>
      </w:pPr>
      <w:r>
        <w:rPr/>
        <w:t>Pháp</w:t>
      </w:r>
      <w:r>
        <w:rPr>
          <w:spacing w:val="-5"/>
        </w:rPr>
        <w:t> </w:t>
      </w:r>
      <w:r>
        <w:rPr/>
        <w:t>biết</w:t>
      </w:r>
      <w:r>
        <w:rPr>
          <w:spacing w:val="-5"/>
        </w:rPr>
        <w:t> </w:t>
      </w:r>
      <w:r>
        <w:rPr/>
        <w:t>cảnh</w:t>
      </w:r>
      <w:r>
        <w:rPr>
          <w:spacing w:val="-4"/>
        </w:rPr>
        <w:t> </w:t>
      </w:r>
      <w:r>
        <w:rPr/>
        <w:t>vị</w:t>
      </w:r>
      <w:r>
        <w:rPr>
          <w:spacing w:val="-5"/>
        </w:rPr>
        <w:t> </w:t>
      </w:r>
      <w:r>
        <w:rPr/>
        <w:t>lai</w:t>
      </w:r>
      <w:r>
        <w:rPr>
          <w:spacing w:val="-3"/>
        </w:rPr>
        <w:t> </w:t>
      </w:r>
      <w:r>
        <w:rPr/>
        <w:t>làm</w:t>
      </w:r>
      <w:r>
        <w:rPr>
          <w:spacing w:val="-5"/>
        </w:rPr>
        <w:t> </w:t>
      </w:r>
      <w:r>
        <w:rPr/>
        <w:t>duyên</w:t>
      </w:r>
      <w:r>
        <w:rPr>
          <w:spacing w:val="-3"/>
        </w:rPr>
        <w:t> </w:t>
      </w:r>
      <w:r>
        <w:rPr/>
        <w:t>cho</w:t>
      </w:r>
      <w:r>
        <w:rPr>
          <w:spacing w:val="-3"/>
        </w:rPr>
        <w:t> </w:t>
      </w:r>
      <w:r>
        <w:rPr/>
        <w:t>pháp</w:t>
      </w:r>
      <w:r>
        <w:rPr>
          <w:spacing w:val="-2"/>
        </w:rPr>
        <w:t> </w:t>
      </w:r>
      <w:r>
        <w:rPr/>
        <w:t>biết</w:t>
      </w:r>
      <w:r>
        <w:rPr>
          <w:spacing w:val="-3"/>
        </w:rPr>
        <w:t> </w:t>
      </w:r>
      <w:r>
        <w:rPr/>
        <w:t>cảnh</w:t>
      </w:r>
      <w:r>
        <w:rPr>
          <w:spacing w:val="-4"/>
        </w:rPr>
        <w:t> </w:t>
      </w:r>
      <w:r>
        <w:rPr/>
        <w:t>quá</w:t>
      </w:r>
      <w:r>
        <w:rPr>
          <w:spacing w:val="-5"/>
        </w:rPr>
        <w:t> </w:t>
      </w:r>
      <w:r>
        <w:rPr/>
        <w:t>khứ</w:t>
      </w:r>
      <w:r>
        <w:rPr>
          <w:spacing w:val="-3"/>
        </w:rPr>
        <w:t> </w:t>
      </w:r>
      <w:r>
        <w:rPr/>
        <w:t>bằng</w:t>
      </w:r>
      <w:r>
        <w:rPr>
          <w:spacing w:val="-4"/>
        </w:rPr>
        <w:t> </w:t>
      </w:r>
      <w:r>
        <w:rPr/>
        <w:t>Vô</w:t>
      </w:r>
      <w:r>
        <w:rPr>
          <w:spacing w:val="-2"/>
        </w:rPr>
        <w:t> </w:t>
      </w:r>
      <w:r>
        <w:rPr/>
        <w:t>gián</w:t>
      </w:r>
      <w:r>
        <w:rPr>
          <w:spacing w:val="-4"/>
        </w:rPr>
        <w:t> </w:t>
      </w:r>
      <w:r>
        <w:rPr>
          <w:spacing w:val="-2"/>
        </w:rPr>
        <w:t>duyên:</w:t>
      </w:r>
    </w:p>
    <w:p>
      <w:pPr>
        <w:pStyle w:val="ListParagraph"/>
        <w:numPr>
          <w:ilvl w:val="0"/>
          <w:numId w:val="521"/>
        </w:numPr>
        <w:tabs>
          <w:tab w:pos="1135" w:val="left" w:leader="none"/>
        </w:tabs>
        <w:spacing w:line="240" w:lineRule="auto" w:before="2" w:after="0"/>
        <w:ind w:left="1135" w:right="137" w:hanging="286"/>
        <w:jc w:val="both"/>
        <w:rPr>
          <w:sz w:val="26"/>
        </w:rPr>
      </w:pPr>
      <w:r>
        <w:rPr>
          <w:sz w:val="26"/>
        </w:rPr>
        <w:t>Tâm thần thông biết cảnh vị lai làm duyên cho quả sơ khởi </w:t>
      </w:r>
      <w:r>
        <w:rPr>
          <w:i/>
          <w:sz w:val="26"/>
        </w:rPr>
        <w:t>(vuṭṭhāna) </w:t>
      </w:r>
      <w:r>
        <w:rPr>
          <w:sz w:val="26"/>
        </w:rPr>
        <w:t>biết cảnh quá khứ; tha tâm thông làm duyên cho quả sơ khởi biết cảnh quá khứ; vị lai thông làm duyên cho quả sơ khởi biết cảnh quá khứ.</w:t>
      </w:r>
    </w:p>
    <w:p>
      <w:pPr>
        <w:pStyle w:val="ListParagraph"/>
        <w:numPr>
          <w:ilvl w:val="0"/>
          <w:numId w:val="521"/>
        </w:numPr>
        <w:tabs>
          <w:tab w:pos="1135" w:val="left" w:leader="none"/>
        </w:tabs>
        <w:spacing w:line="240" w:lineRule="auto" w:before="1" w:after="0"/>
        <w:ind w:left="1135" w:right="143" w:hanging="286"/>
        <w:jc w:val="both"/>
        <w:rPr>
          <w:sz w:val="26"/>
        </w:rPr>
      </w:pPr>
      <w:r>
        <w:rPr>
          <w:sz w:val="26"/>
        </w:rPr>
        <w:t>Uẩn biết cảnh vị lai làm duyên cho quả sơ khởi biết cảnh quá khứ bằng Vô gián </w:t>
      </w:r>
      <w:r>
        <w:rPr>
          <w:spacing w:val="-2"/>
          <w:sz w:val="26"/>
        </w:rPr>
        <w:t>duyên.</w:t>
      </w:r>
    </w:p>
    <w:p>
      <w:pPr>
        <w:pStyle w:val="Heading3"/>
        <w:spacing w:line="295" w:lineRule="exact" w:before="6"/>
      </w:pPr>
      <w:r>
        <w:rPr>
          <w:spacing w:val="-2"/>
        </w:rPr>
        <w:t>1994.</w:t>
      </w:r>
    </w:p>
    <w:p>
      <w:pPr>
        <w:pStyle w:val="BodyText"/>
        <w:spacing w:line="295" w:lineRule="exact"/>
        <w:jc w:val="both"/>
      </w:pPr>
      <w:r>
        <w:rPr/>
        <w:t>Pháp</w:t>
      </w:r>
      <w:r>
        <w:rPr>
          <w:spacing w:val="-5"/>
        </w:rPr>
        <w:t> </w:t>
      </w:r>
      <w:r>
        <w:rPr/>
        <w:t>biết</w:t>
      </w:r>
      <w:r>
        <w:rPr>
          <w:spacing w:val="-5"/>
        </w:rPr>
        <w:t> </w:t>
      </w:r>
      <w:r>
        <w:rPr/>
        <w:t>cảnh</w:t>
      </w:r>
      <w:r>
        <w:rPr>
          <w:spacing w:val="-5"/>
        </w:rPr>
        <w:t> </w:t>
      </w:r>
      <w:r>
        <w:rPr/>
        <w:t>hiện</w:t>
      </w:r>
      <w:r>
        <w:rPr>
          <w:spacing w:val="-2"/>
        </w:rPr>
        <w:t> </w:t>
      </w:r>
      <w:r>
        <w:rPr/>
        <w:t>tại</w:t>
      </w:r>
      <w:r>
        <w:rPr>
          <w:spacing w:val="-1"/>
        </w:rPr>
        <w:t> </w:t>
      </w:r>
      <w:r>
        <w:rPr/>
        <w:t>làm</w:t>
      </w:r>
      <w:r>
        <w:rPr>
          <w:spacing w:val="-5"/>
        </w:rPr>
        <w:t> </w:t>
      </w:r>
      <w:r>
        <w:rPr/>
        <w:t>duyên</w:t>
      </w:r>
      <w:r>
        <w:rPr>
          <w:spacing w:val="-4"/>
        </w:rPr>
        <w:t> </w:t>
      </w:r>
      <w:r>
        <w:rPr/>
        <w:t>cho</w:t>
      </w:r>
      <w:r>
        <w:rPr>
          <w:spacing w:val="-3"/>
        </w:rPr>
        <w:t> </w:t>
      </w:r>
      <w:r>
        <w:rPr/>
        <w:t>pháp</w:t>
      </w:r>
      <w:r>
        <w:rPr>
          <w:spacing w:val="-4"/>
        </w:rPr>
        <w:t> </w:t>
      </w:r>
      <w:r>
        <w:rPr/>
        <w:t>biết</w:t>
      </w:r>
      <w:r>
        <w:rPr>
          <w:spacing w:val="-5"/>
        </w:rPr>
        <w:t> </w:t>
      </w:r>
      <w:r>
        <w:rPr/>
        <w:t>cảnh</w:t>
      </w:r>
      <w:r>
        <w:rPr>
          <w:spacing w:val="-4"/>
        </w:rPr>
        <w:t> </w:t>
      </w:r>
      <w:r>
        <w:rPr/>
        <w:t>hiện</w:t>
      </w:r>
      <w:r>
        <w:rPr>
          <w:spacing w:val="-2"/>
        </w:rPr>
        <w:t> </w:t>
      </w:r>
      <w:r>
        <w:rPr/>
        <w:t>tại</w:t>
      </w:r>
      <w:r>
        <w:rPr>
          <w:spacing w:val="-5"/>
        </w:rPr>
        <w:t> </w:t>
      </w:r>
      <w:r>
        <w:rPr/>
        <w:t>bằng</w:t>
      </w:r>
      <w:r>
        <w:rPr>
          <w:spacing w:val="-2"/>
        </w:rPr>
        <w:t> </w:t>
      </w:r>
      <w:r>
        <w:rPr/>
        <w:t>Vô</w:t>
      </w:r>
      <w:r>
        <w:rPr>
          <w:spacing w:val="-5"/>
        </w:rPr>
        <w:t> </w:t>
      </w:r>
      <w:r>
        <w:rPr/>
        <w:t>gián</w:t>
      </w:r>
      <w:r>
        <w:rPr>
          <w:spacing w:val="-4"/>
        </w:rPr>
        <w:t> </w:t>
      </w:r>
      <w:r>
        <w:rPr>
          <w:spacing w:val="-2"/>
        </w:rPr>
        <w:t>duyên:</w:t>
      </w:r>
    </w:p>
    <w:p>
      <w:pPr>
        <w:pStyle w:val="ListParagraph"/>
        <w:numPr>
          <w:ilvl w:val="0"/>
          <w:numId w:val="521"/>
        </w:numPr>
        <w:tabs>
          <w:tab w:pos="1135" w:val="left" w:leader="none"/>
        </w:tabs>
        <w:spacing w:line="240" w:lineRule="auto" w:before="1" w:after="0"/>
        <w:ind w:left="1135" w:right="141" w:hanging="286"/>
        <w:jc w:val="both"/>
        <w:rPr>
          <w:sz w:val="26"/>
        </w:rPr>
      </w:pPr>
      <w:r>
        <w:rPr>
          <w:sz w:val="26"/>
        </w:rPr>
        <w:t>Uẩn biết cảnh hiện tại sanh trước trước làm duyên cho uẩn biết cảnh hiện tại sanh sau sau bằng Vô gián duyên.</w:t>
      </w:r>
    </w:p>
    <w:p>
      <w:pPr>
        <w:pStyle w:val="ListParagraph"/>
        <w:numPr>
          <w:ilvl w:val="0"/>
          <w:numId w:val="521"/>
        </w:numPr>
        <w:tabs>
          <w:tab w:pos="1135" w:val="left" w:leader="none"/>
        </w:tabs>
        <w:spacing w:line="240" w:lineRule="auto" w:before="0" w:after="0"/>
        <w:ind w:left="1135" w:right="140" w:hanging="286"/>
        <w:jc w:val="both"/>
        <w:rPr>
          <w:sz w:val="26"/>
        </w:rPr>
      </w:pPr>
      <w:r>
        <w:rPr>
          <w:sz w:val="26"/>
        </w:rPr>
        <w:t>Tâm tục sinh biết cảnh hiện tại làm duyên cho tâm hộ kiếp biết cảnh hiện tại. Tâm hộ kiếp biết cảnh hiện tại làm duyên cho tâm hộ kiếp biết cảnh hiện tại bằng Vô</w:t>
      </w:r>
      <w:r>
        <w:rPr>
          <w:spacing w:val="40"/>
          <w:sz w:val="26"/>
        </w:rPr>
        <w:t> </w:t>
      </w:r>
      <w:r>
        <w:rPr>
          <w:sz w:val="26"/>
        </w:rPr>
        <w:t>gián duyên.</w:t>
      </w:r>
    </w:p>
    <w:p>
      <w:pPr>
        <w:pStyle w:val="Heading3"/>
        <w:spacing w:line="240" w:lineRule="auto" w:before="8"/>
      </w:pPr>
      <w:r>
        <w:rPr>
          <w:spacing w:val="-2"/>
        </w:rPr>
        <w:t>1995.</w:t>
      </w:r>
    </w:p>
    <w:p>
      <w:pPr>
        <w:pStyle w:val="Heading3"/>
        <w:spacing w:after="0" w:line="240" w:lineRule="auto"/>
        <w:sectPr>
          <w:pgSz w:w="11630" w:h="16450"/>
          <w:pgMar w:header="811" w:footer="0" w:top="1120" w:bottom="280" w:left="708" w:right="850"/>
        </w:sectPr>
      </w:pPr>
    </w:p>
    <w:p>
      <w:pPr>
        <w:pStyle w:val="BodyText"/>
        <w:spacing w:line="298" w:lineRule="exact" w:before="232"/>
        <w:jc w:val="both"/>
      </w:pPr>
      <w:r>
        <w:rPr/>
        <w:t>Pháp</w:t>
      </w:r>
      <w:r>
        <w:rPr>
          <w:spacing w:val="-5"/>
        </w:rPr>
        <w:t> </w:t>
      </w:r>
      <w:r>
        <w:rPr/>
        <w:t>biết</w:t>
      </w:r>
      <w:r>
        <w:rPr>
          <w:spacing w:val="-5"/>
        </w:rPr>
        <w:t> </w:t>
      </w:r>
      <w:r>
        <w:rPr/>
        <w:t>cảnh</w:t>
      </w:r>
      <w:r>
        <w:rPr>
          <w:spacing w:val="-5"/>
        </w:rPr>
        <w:t> </w:t>
      </w:r>
      <w:r>
        <w:rPr/>
        <w:t>hiện</w:t>
      </w:r>
      <w:r>
        <w:rPr>
          <w:spacing w:val="-3"/>
        </w:rPr>
        <w:t> </w:t>
      </w:r>
      <w:r>
        <w:rPr/>
        <w:t>tại</w:t>
      </w:r>
      <w:r>
        <w:rPr>
          <w:spacing w:val="-1"/>
        </w:rPr>
        <w:t> </w:t>
      </w:r>
      <w:r>
        <w:rPr/>
        <w:t>làm</w:t>
      </w:r>
      <w:r>
        <w:rPr>
          <w:spacing w:val="-5"/>
        </w:rPr>
        <w:t> </w:t>
      </w:r>
      <w:r>
        <w:rPr/>
        <w:t>duyên</w:t>
      </w:r>
      <w:r>
        <w:rPr>
          <w:spacing w:val="-4"/>
        </w:rPr>
        <w:t> </w:t>
      </w:r>
      <w:r>
        <w:rPr/>
        <w:t>cho</w:t>
      </w:r>
      <w:r>
        <w:rPr>
          <w:spacing w:val="-4"/>
        </w:rPr>
        <w:t> </w:t>
      </w:r>
      <w:r>
        <w:rPr/>
        <w:t>pháp</w:t>
      </w:r>
      <w:r>
        <w:rPr>
          <w:spacing w:val="-4"/>
        </w:rPr>
        <w:t> </w:t>
      </w:r>
      <w:r>
        <w:rPr/>
        <w:t>biết</w:t>
      </w:r>
      <w:r>
        <w:rPr>
          <w:spacing w:val="-4"/>
        </w:rPr>
        <w:t> </w:t>
      </w:r>
      <w:r>
        <w:rPr/>
        <w:t>cảnh</w:t>
      </w:r>
      <w:r>
        <w:rPr>
          <w:spacing w:val="-5"/>
        </w:rPr>
        <w:t> </w:t>
      </w:r>
      <w:r>
        <w:rPr/>
        <w:t>quá</w:t>
      </w:r>
      <w:r>
        <w:rPr>
          <w:spacing w:val="-2"/>
        </w:rPr>
        <w:t> </w:t>
      </w:r>
      <w:r>
        <w:rPr/>
        <w:t>khứ</w:t>
      </w:r>
      <w:r>
        <w:rPr>
          <w:spacing w:val="-4"/>
        </w:rPr>
        <w:t> </w:t>
      </w:r>
      <w:r>
        <w:rPr/>
        <w:t>bằng</w:t>
      </w:r>
      <w:r>
        <w:rPr>
          <w:spacing w:val="-2"/>
        </w:rPr>
        <w:t> </w:t>
      </w:r>
      <w:r>
        <w:rPr/>
        <w:t>Vô</w:t>
      </w:r>
      <w:r>
        <w:rPr>
          <w:spacing w:val="-5"/>
        </w:rPr>
        <w:t> </w:t>
      </w:r>
      <w:r>
        <w:rPr/>
        <w:t>gián</w:t>
      </w:r>
      <w:r>
        <w:rPr>
          <w:spacing w:val="-5"/>
        </w:rPr>
        <w:t> </w:t>
      </w:r>
      <w:r>
        <w:rPr>
          <w:spacing w:val="-2"/>
        </w:rPr>
        <w:t>duyên:</w:t>
      </w:r>
    </w:p>
    <w:p>
      <w:pPr>
        <w:pStyle w:val="ListParagraph"/>
        <w:numPr>
          <w:ilvl w:val="0"/>
          <w:numId w:val="521"/>
        </w:numPr>
        <w:tabs>
          <w:tab w:pos="1135" w:val="left" w:leader="none"/>
        </w:tabs>
        <w:spacing w:line="298" w:lineRule="exact" w:before="0" w:after="0"/>
        <w:ind w:left="1135" w:right="0" w:hanging="285"/>
        <w:jc w:val="both"/>
        <w:rPr>
          <w:sz w:val="26"/>
        </w:rPr>
      </w:pPr>
      <w:r>
        <w:rPr>
          <w:sz w:val="26"/>
        </w:rPr>
        <w:t>Tâm</w:t>
      </w:r>
      <w:r>
        <w:rPr>
          <w:spacing w:val="-7"/>
          <w:sz w:val="26"/>
        </w:rPr>
        <w:t> </w:t>
      </w:r>
      <w:r>
        <w:rPr>
          <w:sz w:val="26"/>
        </w:rPr>
        <w:t>tục</w:t>
      </w:r>
      <w:r>
        <w:rPr>
          <w:spacing w:val="-4"/>
          <w:sz w:val="26"/>
        </w:rPr>
        <w:t> </w:t>
      </w:r>
      <w:r>
        <w:rPr>
          <w:sz w:val="26"/>
        </w:rPr>
        <w:t>sinh</w:t>
      </w:r>
      <w:r>
        <w:rPr>
          <w:spacing w:val="-4"/>
          <w:sz w:val="26"/>
        </w:rPr>
        <w:t> </w:t>
      </w:r>
      <w:r>
        <w:rPr>
          <w:sz w:val="26"/>
        </w:rPr>
        <w:t>biết</w:t>
      </w:r>
      <w:r>
        <w:rPr>
          <w:spacing w:val="-4"/>
          <w:sz w:val="26"/>
        </w:rPr>
        <w:t> </w:t>
      </w:r>
      <w:r>
        <w:rPr>
          <w:sz w:val="26"/>
        </w:rPr>
        <w:t>cảnh</w:t>
      </w:r>
      <w:r>
        <w:rPr>
          <w:spacing w:val="-3"/>
          <w:sz w:val="26"/>
        </w:rPr>
        <w:t> </w:t>
      </w:r>
      <w:r>
        <w:rPr>
          <w:sz w:val="26"/>
        </w:rPr>
        <w:t>hiện</w:t>
      </w:r>
      <w:r>
        <w:rPr>
          <w:spacing w:val="-4"/>
          <w:sz w:val="26"/>
        </w:rPr>
        <w:t> </w:t>
      </w:r>
      <w:r>
        <w:rPr>
          <w:sz w:val="26"/>
        </w:rPr>
        <w:t>tại</w:t>
      </w:r>
      <w:r>
        <w:rPr>
          <w:spacing w:val="-2"/>
          <w:sz w:val="26"/>
        </w:rPr>
        <w:t> </w:t>
      </w:r>
      <w:r>
        <w:rPr>
          <w:sz w:val="26"/>
        </w:rPr>
        <w:t>làm</w:t>
      </w:r>
      <w:r>
        <w:rPr>
          <w:spacing w:val="-5"/>
          <w:sz w:val="26"/>
        </w:rPr>
        <w:t> </w:t>
      </w:r>
      <w:r>
        <w:rPr>
          <w:sz w:val="26"/>
        </w:rPr>
        <w:t>duyên</w:t>
      </w:r>
      <w:r>
        <w:rPr>
          <w:spacing w:val="-3"/>
          <w:sz w:val="26"/>
        </w:rPr>
        <w:t> </w:t>
      </w:r>
      <w:r>
        <w:rPr>
          <w:sz w:val="26"/>
        </w:rPr>
        <w:t>cho</w:t>
      </w:r>
      <w:r>
        <w:rPr>
          <w:spacing w:val="-1"/>
          <w:sz w:val="26"/>
        </w:rPr>
        <w:t> </w:t>
      </w:r>
      <w:r>
        <w:rPr>
          <w:sz w:val="26"/>
        </w:rPr>
        <w:t>tâm</w:t>
      </w:r>
      <w:r>
        <w:rPr>
          <w:spacing w:val="-4"/>
          <w:sz w:val="26"/>
        </w:rPr>
        <w:t> </w:t>
      </w:r>
      <w:r>
        <w:rPr>
          <w:sz w:val="26"/>
        </w:rPr>
        <w:t>hộ</w:t>
      </w:r>
      <w:r>
        <w:rPr>
          <w:spacing w:val="-4"/>
          <w:sz w:val="26"/>
        </w:rPr>
        <w:t> </w:t>
      </w:r>
      <w:r>
        <w:rPr>
          <w:sz w:val="26"/>
        </w:rPr>
        <w:t>kiếp</w:t>
      </w:r>
      <w:r>
        <w:rPr>
          <w:spacing w:val="-3"/>
          <w:sz w:val="26"/>
        </w:rPr>
        <w:t> </w:t>
      </w:r>
      <w:r>
        <w:rPr>
          <w:sz w:val="26"/>
        </w:rPr>
        <w:t>biết</w:t>
      </w:r>
      <w:r>
        <w:rPr>
          <w:spacing w:val="-5"/>
          <w:sz w:val="26"/>
        </w:rPr>
        <w:t> </w:t>
      </w:r>
      <w:r>
        <w:rPr>
          <w:sz w:val="26"/>
        </w:rPr>
        <w:t>cảnh</w:t>
      </w:r>
      <w:r>
        <w:rPr>
          <w:spacing w:val="-4"/>
          <w:sz w:val="26"/>
        </w:rPr>
        <w:t> </w:t>
      </w:r>
      <w:r>
        <w:rPr>
          <w:sz w:val="26"/>
        </w:rPr>
        <w:t>quá</w:t>
      </w:r>
      <w:r>
        <w:rPr>
          <w:spacing w:val="-4"/>
          <w:sz w:val="26"/>
        </w:rPr>
        <w:t> khứ.</w:t>
      </w:r>
    </w:p>
    <w:p>
      <w:pPr>
        <w:pStyle w:val="ListParagraph"/>
        <w:numPr>
          <w:ilvl w:val="0"/>
          <w:numId w:val="521"/>
        </w:numPr>
        <w:tabs>
          <w:tab w:pos="1135" w:val="left" w:leader="none"/>
        </w:tabs>
        <w:spacing w:line="240" w:lineRule="auto" w:before="1" w:after="0"/>
        <w:ind w:left="1135" w:right="138" w:hanging="286"/>
        <w:jc w:val="both"/>
        <w:rPr>
          <w:sz w:val="26"/>
        </w:rPr>
      </w:pPr>
      <w:r>
        <w:rPr>
          <w:sz w:val="26"/>
        </w:rPr>
        <w:t>Tâm hộ kiếp biết cảnh hiện tại làm duyên cho tâm hộ kiếp biết cảnh quá khứ; uẩn biết cảnh hiện tại làm duyên cho quả sơ khởi biết cảnh quá khứ bằng Vô gián</w:t>
      </w:r>
      <w:r>
        <w:rPr>
          <w:spacing w:val="80"/>
          <w:sz w:val="26"/>
        </w:rPr>
        <w:t> </w:t>
      </w:r>
      <w:r>
        <w:rPr>
          <w:spacing w:val="-2"/>
          <w:sz w:val="26"/>
        </w:rPr>
        <w:t>duyên.</w:t>
      </w:r>
    </w:p>
    <w:p>
      <w:pPr>
        <w:pStyle w:val="Heading3"/>
        <w:spacing w:before="6"/>
      </w:pPr>
      <w:r>
        <w:rPr>
          <w:spacing w:val="-2"/>
        </w:rPr>
        <w:t>1996.</w:t>
      </w:r>
    </w:p>
    <w:p>
      <w:pPr>
        <w:pStyle w:val="BodyText"/>
      </w:pPr>
      <w:r>
        <w:rPr/>
        <w:t>Pháp biết cảnh quá khứ làm duyên cho pháp biết cảnh quá khứ bằng Liên tiếp </w:t>
      </w:r>
      <w:r>
        <w:rPr/>
        <w:t>duyên: Như Vô gián duyên.</w:t>
      </w:r>
    </w:p>
    <w:p>
      <w:pPr>
        <w:pStyle w:val="Heading3"/>
        <w:spacing w:before="3"/>
      </w:pPr>
      <w:r>
        <w:rPr>
          <w:spacing w:val="-2"/>
        </w:rPr>
        <w:t>1997.</w:t>
      </w:r>
    </w:p>
    <w:p>
      <w:pPr>
        <w:pStyle w:val="BodyText"/>
        <w:ind w:right="140"/>
        <w:jc w:val="both"/>
      </w:pPr>
      <w:r>
        <w:rPr/>
        <w:t>Pháp</w:t>
      </w:r>
      <w:r>
        <w:rPr>
          <w:spacing w:val="-1"/>
        </w:rPr>
        <w:t> </w:t>
      </w:r>
      <w:r>
        <w:rPr/>
        <w:t>biết</w:t>
      </w:r>
      <w:r>
        <w:rPr>
          <w:spacing w:val="-1"/>
        </w:rPr>
        <w:t> </w:t>
      </w:r>
      <w:r>
        <w:rPr/>
        <w:t>cảnh</w:t>
      </w:r>
      <w:r>
        <w:rPr>
          <w:spacing w:val="-1"/>
        </w:rPr>
        <w:t> </w:t>
      </w:r>
      <w:r>
        <w:rPr/>
        <w:t>quá khứ làm duyên cho pháp biết</w:t>
      </w:r>
      <w:r>
        <w:rPr>
          <w:spacing w:val="-1"/>
        </w:rPr>
        <w:t> </w:t>
      </w:r>
      <w:r>
        <w:rPr/>
        <w:t>cảnh quá khứ bằng</w:t>
      </w:r>
      <w:r>
        <w:rPr>
          <w:spacing w:val="-1"/>
        </w:rPr>
        <w:t> </w:t>
      </w:r>
      <w:r>
        <w:rPr/>
        <w:t>Đồng</w:t>
      </w:r>
      <w:r>
        <w:rPr>
          <w:spacing w:val="-1"/>
        </w:rPr>
        <w:t> </w:t>
      </w:r>
      <w:r>
        <w:rPr/>
        <w:t>sanh duyên, bằng Hỗ tương duyên, bằng Y chỉ duyên: Cả 3 duyên như phần liên quan </w:t>
      </w:r>
      <w:r>
        <w:rPr>
          <w:i/>
          <w:spacing w:val="-2"/>
        </w:rPr>
        <w:t>(Paṭiccavāra)</w:t>
      </w:r>
      <w:r>
        <w:rPr>
          <w:spacing w:val="-2"/>
        </w:rPr>
        <w:t>.</w:t>
      </w:r>
    </w:p>
    <w:p>
      <w:pPr>
        <w:pStyle w:val="Heading3"/>
        <w:spacing w:before="3"/>
      </w:pPr>
      <w:r>
        <w:rPr>
          <w:spacing w:val="-2"/>
        </w:rPr>
        <w:t>1998.</w:t>
      </w:r>
    </w:p>
    <w:p>
      <w:pPr>
        <w:pStyle w:val="BodyText"/>
      </w:pPr>
      <w:r>
        <w:rPr/>
        <w:t>Pháp biết cảnh quá khứ làm duyên cho pháp biết cảnh quá khứ bằng Cận y duyên có</w:t>
      </w:r>
      <w:r>
        <w:rPr>
          <w:spacing w:val="80"/>
        </w:rPr>
        <w:t> </w:t>
      </w:r>
      <w:r>
        <w:rPr/>
        <w:t>Cảnh cận y, Vô gián cận y và Thuần cận y:</w:t>
      </w:r>
    </w:p>
    <w:p>
      <w:pPr>
        <w:pStyle w:val="BodyText"/>
        <w:ind w:left="1277" w:right="144"/>
        <w:jc w:val="both"/>
      </w:pPr>
      <w:r>
        <w:rPr/>
        <w:t>Thuần cận y như: Quán vô thường, quán khổ não, quán vô ngã biết cảnh quá </w:t>
      </w:r>
      <w:r>
        <w:rPr/>
        <w:t>khứ làm duyên cho quán vô thường, quán khổ não, quán vô ngã biết cảnh quá khứ</w:t>
      </w:r>
      <w:r>
        <w:rPr>
          <w:spacing w:val="80"/>
        </w:rPr>
        <w:t> </w:t>
      </w:r>
      <w:r>
        <w:rPr/>
        <w:t>bằng Cận y duyên.</w:t>
      </w:r>
    </w:p>
    <w:p>
      <w:pPr>
        <w:pStyle w:val="Heading3"/>
        <w:spacing w:line="295" w:lineRule="exact" w:before="5"/>
      </w:pPr>
      <w:r>
        <w:rPr>
          <w:spacing w:val="-2"/>
        </w:rPr>
        <w:t>1999.</w:t>
      </w:r>
    </w:p>
    <w:p>
      <w:pPr>
        <w:pStyle w:val="BodyText"/>
      </w:pPr>
      <w:r>
        <w:rPr/>
        <w:t>Pháp</w:t>
      </w:r>
      <w:r>
        <w:rPr>
          <w:spacing w:val="33"/>
        </w:rPr>
        <w:t> </w:t>
      </w:r>
      <w:r>
        <w:rPr/>
        <w:t>biết</w:t>
      </w:r>
      <w:r>
        <w:rPr>
          <w:spacing w:val="33"/>
        </w:rPr>
        <w:t> </w:t>
      </w:r>
      <w:r>
        <w:rPr/>
        <w:t>cảnh</w:t>
      </w:r>
      <w:r>
        <w:rPr>
          <w:spacing w:val="33"/>
        </w:rPr>
        <w:t> </w:t>
      </w:r>
      <w:r>
        <w:rPr/>
        <w:t>quá</w:t>
      </w:r>
      <w:r>
        <w:rPr>
          <w:spacing w:val="33"/>
        </w:rPr>
        <w:t> </w:t>
      </w:r>
      <w:r>
        <w:rPr/>
        <w:t>khứ</w:t>
      </w:r>
      <w:r>
        <w:rPr>
          <w:spacing w:val="37"/>
        </w:rPr>
        <w:t> </w:t>
      </w:r>
      <w:r>
        <w:rPr/>
        <w:t>làm</w:t>
      </w:r>
      <w:r>
        <w:rPr>
          <w:spacing w:val="31"/>
        </w:rPr>
        <w:t> </w:t>
      </w:r>
      <w:r>
        <w:rPr/>
        <w:t>duyên</w:t>
      </w:r>
      <w:r>
        <w:rPr>
          <w:spacing w:val="34"/>
        </w:rPr>
        <w:t> </w:t>
      </w:r>
      <w:r>
        <w:rPr/>
        <w:t>cho</w:t>
      </w:r>
      <w:r>
        <w:rPr>
          <w:spacing w:val="33"/>
        </w:rPr>
        <w:t> </w:t>
      </w:r>
      <w:r>
        <w:rPr/>
        <w:t>pháp</w:t>
      </w:r>
      <w:r>
        <w:rPr>
          <w:spacing w:val="37"/>
        </w:rPr>
        <w:t> </w:t>
      </w:r>
      <w:r>
        <w:rPr/>
        <w:t>biết</w:t>
      </w:r>
      <w:r>
        <w:rPr>
          <w:spacing w:val="33"/>
        </w:rPr>
        <w:t> </w:t>
      </w:r>
      <w:r>
        <w:rPr/>
        <w:t>cảnh</w:t>
      </w:r>
      <w:r>
        <w:rPr>
          <w:spacing w:val="33"/>
        </w:rPr>
        <w:t> </w:t>
      </w:r>
      <w:r>
        <w:rPr/>
        <w:t>vị</w:t>
      </w:r>
      <w:r>
        <w:rPr>
          <w:spacing w:val="33"/>
        </w:rPr>
        <w:t> </w:t>
      </w:r>
      <w:r>
        <w:rPr/>
        <w:t>lai</w:t>
      </w:r>
      <w:r>
        <w:rPr>
          <w:spacing w:val="35"/>
        </w:rPr>
        <w:t> </w:t>
      </w:r>
      <w:r>
        <w:rPr/>
        <w:t>bằng</w:t>
      </w:r>
      <w:r>
        <w:rPr>
          <w:spacing w:val="36"/>
        </w:rPr>
        <w:t> </w:t>
      </w:r>
      <w:r>
        <w:rPr/>
        <w:t>Cận</w:t>
      </w:r>
      <w:r>
        <w:rPr>
          <w:spacing w:val="37"/>
        </w:rPr>
        <w:t> </w:t>
      </w:r>
      <w:r>
        <w:rPr/>
        <w:t>y</w:t>
      </w:r>
      <w:r>
        <w:rPr>
          <w:spacing w:val="28"/>
        </w:rPr>
        <w:t> </w:t>
      </w:r>
      <w:r>
        <w:rPr/>
        <w:t>duyên</w:t>
      </w:r>
      <w:r>
        <w:rPr>
          <w:spacing w:val="33"/>
        </w:rPr>
        <w:t> </w:t>
      </w:r>
      <w:r>
        <w:rPr/>
        <w:t>có Cảnh cận y, Vô gián cận y và Thuần cận y:</w:t>
      </w:r>
    </w:p>
    <w:p>
      <w:pPr>
        <w:pStyle w:val="BodyText"/>
        <w:ind w:left="1133" w:right="142" w:firstLine="2"/>
        <w:jc w:val="both"/>
      </w:pPr>
      <w:r>
        <w:rPr/>
        <w:t>Thuần cận y như: Quán vô thường, quán khổ não, quán vô ngã biết cảnh quá khứ làm duyên cho quán vô thường, quán khổ não, quán vô ngã biết cảnh vị lai bằng</w:t>
      </w:r>
      <w:r>
        <w:rPr>
          <w:spacing w:val="40"/>
        </w:rPr>
        <w:t> </w:t>
      </w:r>
      <w:r>
        <w:rPr/>
        <w:t>Cận y duyên.</w:t>
      </w:r>
    </w:p>
    <w:p>
      <w:pPr>
        <w:pStyle w:val="Heading3"/>
        <w:spacing w:before="3"/>
      </w:pPr>
      <w:r>
        <w:rPr>
          <w:spacing w:val="-2"/>
        </w:rPr>
        <w:t>2000.</w:t>
      </w:r>
    </w:p>
    <w:p>
      <w:pPr>
        <w:pStyle w:val="BodyText"/>
      </w:pPr>
      <w:r>
        <w:rPr/>
        <w:t>Pháp</w:t>
      </w:r>
      <w:r>
        <w:rPr>
          <w:spacing w:val="18"/>
        </w:rPr>
        <w:t> </w:t>
      </w:r>
      <w:r>
        <w:rPr/>
        <w:t>biết</w:t>
      </w:r>
      <w:r>
        <w:rPr>
          <w:spacing w:val="18"/>
        </w:rPr>
        <w:t> </w:t>
      </w:r>
      <w:r>
        <w:rPr/>
        <w:t>cảnh</w:t>
      </w:r>
      <w:r>
        <w:rPr>
          <w:spacing w:val="18"/>
        </w:rPr>
        <w:t> </w:t>
      </w:r>
      <w:r>
        <w:rPr/>
        <w:t>quá</w:t>
      </w:r>
      <w:r>
        <w:rPr>
          <w:spacing w:val="18"/>
        </w:rPr>
        <w:t> </w:t>
      </w:r>
      <w:r>
        <w:rPr/>
        <w:t>khứ</w:t>
      </w:r>
      <w:r>
        <w:rPr>
          <w:spacing w:val="21"/>
        </w:rPr>
        <w:t> </w:t>
      </w:r>
      <w:r>
        <w:rPr/>
        <w:t>làm duyên</w:t>
      </w:r>
      <w:r>
        <w:rPr>
          <w:spacing w:val="19"/>
        </w:rPr>
        <w:t> </w:t>
      </w:r>
      <w:r>
        <w:rPr/>
        <w:t>cho</w:t>
      </w:r>
      <w:r>
        <w:rPr>
          <w:spacing w:val="18"/>
        </w:rPr>
        <w:t> </w:t>
      </w:r>
      <w:r>
        <w:rPr/>
        <w:t>pháp</w:t>
      </w:r>
      <w:r>
        <w:rPr>
          <w:spacing w:val="21"/>
        </w:rPr>
        <w:t> </w:t>
      </w:r>
      <w:r>
        <w:rPr/>
        <w:t>biết</w:t>
      </w:r>
      <w:r>
        <w:rPr>
          <w:spacing w:val="18"/>
        </w:rPr>
        <w:t> </w:t>
      </w:r>
      <w:r>
        <w:rPr/>
        <w:t>cảnh</w:t>
      </w:r>
      <w:r>
        <w:rPr>
          <w:spacing w:val="18"/>
        </w:rPr>
        <w:t> </w:t>
      </w:r>
      <w:r>
        <w:rPr/>
        <w:t>hiện</w:t>
      </w:r>
      <w:r>
        <w:rPr>
          <w:spacing w:val="18"/>
        </w:rPr>
        <w:t> </w:t>
      </w:r>
      <w:r>
        <w:rPr/>
        <w:t>tại</w:t>
      </w:r>
      <w:r>
        <w:rPr>
          <w:spacing w:val="18"/>
        </w:rPr>
        <w:t> </w:t>
      </w:r>
      <w:r>
        <w:rPr/>
        <w:t>bằng</w:t>
      </w:r>
      <w:r>
        <w:rPr>
          <w:spacing w:val="18"/>
        </w:rPr>
        <w:t> </w:t>
      </w:r>
      <w:r>
        <w:rPr/>
        <w:t>Cận</w:t>
      </w:r>
      <w:r>
        <w:rPr>
          <w:spacing w:val="22"/>
        </w:rPr>
        <w:t> </w:t>
      </w:r>
      <w:r>
        <w:rPr/>
        <w:t>y duyên</w:t>
      </w:r>
      <w:r>
        <w:rPr>
          <w:spacing w:val="20"/>
        </w:rPr>
        <w:t> </w:t>
      </w:r>
      <w:r>
        <w:rPr/>
        <w:t>có Cảnh cận y và Thuần cận y:</w:t>
      </w:r>
    </w:p>
    <w:p>
      <w:pPr>
        <w:pStyle w:val="BodyText"/>
        <w:ind w:left="1133" w:right="143" w:firstLine="2"/>
        <w:jc w:val="both"/>
      </w:pPr>
      <w:r>
        <w:rPr/>
        <w:t>Thuần cận y như: Quán vô thường, quán khổ não, quán vô ngã biết cảnh quá khứ làm duyên cho quán vô thường, quán khổ não, quán vô ngã biết cảnh hiện tại </w:t>
      </w:r>
      <w:r>
        <w:rPr/>
        <w:t>bằng Cận y duyên.</w:t>
      </w:r>
    </w:p>
    <w:p>
      <w:pPr>
        <w:pStyle w:val="Heading3"/>
        <w:spacing w:line="295" w:lineRule="exact" w:before="5"/>
      </w:pPr>
      <w:r>
        <w:rPr>
          <w:spacing w:val="-2"/>
        </w:rPr>
        <w:t>2001.</w:t>
      </w:r>
    </w:p>
    <w:p>
      <w:pPr>
        <w:pStyle w:val="BodyText"/>
        <w:ind w:right="177"/>
      </w:pPr>
      <w:r>
        <w:rPr/>
        <w:t>Pháp biết cảnh vị lai làm duyên</w:t>
      </w:r>
      <w:r>
        <w:rPr>
          <w:spacing w:val="18"/>
        </w:rPr>
        <w:t> </w:t>
      </w:r>
      <w:r>
        <w:rPr/>
        <w:t>cho pháp biết cảnh vị lai bằng Cận</w:t>
      </w:r>
      <w:r>
        <w:rPr>
          <w:spacing w:val="19"/>
        </w:rPr>
        <w:t> </w:t>
      </w:r>
      <w:r>
        <w:rPr/>
        <w:t>y duyên có Cảnh</w:t>
      </w:r>
      <w:r>
        <w:rPr>
          <w:spacing w:val="40"/>
        </w:rPr>
        <w:t> </w:t>
      </w:r>
      <w:r>
        <w:rPr/>
        <w:t>cận y, Vô gián cận y và Thuần cận y:</w:t>
      </w:r>
    </w:p>
    <w:p>
      <w:pPr>
        <w:spacing w:before="0"/>
        <w:ind w:left="1133" w:right="137" w:firstLine="2"/>
        <w:jc w:val="both"/>
        <w:rPr>
          <w:sz w:val="26"/>
        </w:rPr>
      </w:pPr>
      <w:r>
        <w:rPr>
          <w:sz w:val="26"/>
        </w:rPr>
        <w:t>Thuần cận y như: Quán vô thường </w:t>
      </w:r>
      <w:r>
        <w:rPr>
          <w:i/>
          <w:sz w:val="26"/>
        </w:rPr>
        <w:t>(aniccānupassanā)</w:t>
      </w:r>
      <w:r>
        <w:rPr>
          <w:sz w:val="26"/>
        </w:rPr>
        <w:t>, quán khổ não </w:t>
      </w:r>
      <w:r>
        <w:rPr>
          <w:i/>
          <w:sz w:val="26"/>
        </w:rPr>
        <w:t>(dukkhānupassanā)</w:t>
      </w:r>
      <w:r>
        <w:rPr>
          <w:sz w:val="26"/>
        </w:rPr>
        <w:t>, quán vô ngã </w:t>
      </w:r>
      <w:r>
        <w:rPr>
          <w:i/>
          <w:sz w:val="26"/>
        </w:rPr>
        <w:t>(anattānupassanā) </w:t>
      </w:r>
      <w:r>
        <w:rPr>
          <w:sz w:val="26"/>
        </w:rPr>
        <w:t>biết cảnh vị lai làm duyên cho quán vô thường, quán khổ não, quán vô ngã biết cảnh vị lai bằng Cận y duyên.</w:t>
      </w:r>
    </w:p>
    <w:p>
      <w:pPr>
        <w:pStyle w:val="Heading3"/>
        <w:spacing w:before="4"/>
      </w:pPr>
      <w:r>
        <w:rPr>
          <w:spacing w:val="-2"/>
        </w:rPr>
        <w:t>2002.</w:t>
      </w:r>
    </w:p>
    <w:p>
      <w:pPr>
        <w:pStyle w:val="BodyText"/>
      </w:pPr>
      <w:r>
        <w:rPr/>
        <w:t>Pháp</w:t>
      </w:r>
      <w:r>
        <w:rPr>
          <w:spacing w:val="33"/>
        </w:rPr>
        <w:t> </w:t>
      </w:r>
      <w:r>
        <w:rPr/>
        <w:t>biết</w:t>
      </w:r>
      <w:r>
        <w:rPr>
          <w:spacing w:val="33"/>
        </w:rPr>
        <w:t> </w:t>
      </w:r>
      <w:r>
        <w:rPr/>
        <w:t>cảnh</w:t>
      </w:r>
      <w:r>
        <w:rPr>
          <w:spacing w:val="33"/>
        </w:rPr>
        <w:t> </w:t>
      </w:r>
      <w:r>
        <w:rPr/>
        <w:t>vị</w:t>
      </w:r>
      <w:r>
        <w:rPr>
          <w:spacing w:val="33"/>
        </w:rPr>
        <w:t> </w:t>
      </w:r>
      <w:r>
        <w:rPr/>
        <w:t>lai</w:t>
      </w:r>
      <w:r>
        <w:rPr>
          <w:spacing w:val="35"/>
        </w:rPr>
        <w:t> </w:t>
      </w:r>
      <w:r>
        <w:rPr/>
        <w:t>làm</w:t>
      </w:r>
      <w:r>
        <w:rPr>
          <w:spacing w:val="31"/>
        </w:rPr>
        <w:t> </w:t>
      </w:r>
      <w:r>
        <w:rPr/>
        <w:t>duyên</w:t>
      </w:r>
      <w:r>
        <w:rPr>
          <w:spacing w:val="35"/>
        </w:rPr>
        <w:t> </w:t>
      </w:r>
      <w:r>
        <w:rPr/>
        <w:t>cho</w:t>
      </w:r>
      <w:r>
        <w:rPr>
          <w:spacing w:val="36"/>
        </w:rPr>
        <w:t> </w:t>
      </w:r>
      <w:r>
        <w:rPr/>
        <w:t>pháp</w:t>
      </w:r>
      <w:r>
        <w:rPr>
          <w:spacing w:val="33"/>
        </w:rPr>
        <w:t> </w:t>
      </w:r>
      <w:r>
        <w:rPr/>
        <w:t>biết</w:t>
      </w:r>
      <w:r>
        <w:rPr>
          <w:spacing w:val="33"/>
        </w:rPr>
        <w:t> </w:t>
      </w:r>
      <w:r>
        <w:rPr/>
        <w:t>cảnh</w:t>
      </w:r>
      <w:r>
        <w:rPr>
          <w:spacing w:val="33"/>
        </w:rPr>
        <w:t> </w:t>
      </w:r>
      <w:r>
        <w:rPr/>
        <w:t>quá</w:t>
      </w:r>
      <w:r>
        <w:rPr>
          <w:spacing w:val="33"/>
        </w:rPr>
        <w:t> </w:t>
      </w:r>
      <w:r>
        <w:rPr/>
        <w:t>khứ</w:t>
      </w:r>
      <w:r>
        <w:rPr>
          <w:spacing w:val="34"/>
        </w:rPr>
        <w:t> </w:t>
      </w:r>
      <w:r>
        <w:rPr/>
        <w:t>bằng</w:t>
      </w:r>
      <w:r>
        <w:rPr>
          <w:spacing w:val="35"/>
        </w:rPr>
        <w:t> </w:t>
      </w:r>
      <w:r>
        <w:rPr/>
        <w:t>Cận</w:t>
      </w:r>
      <w:r>
        <w:rPr>
          <w:spacing w:val="38"/>
        </w:rPr>
        <w:t> </w:t>
      </w:r>
      <w:r>
        <w:rPr/>
        <w:t>y</w:t>
      </w:r>
      <w:r>
        <w:rPr>
          <w:spacing w:val="28"/>
        </w:rPr>
        <w:t> </w:t>
      </w:r>
      <w:r>
        <w:rPr/>
        <w:t>duyên</w:t>
      </w:r>
      <w:r>
        <w:rPr>
          <w:spacing w:val="33"/>
        </w:rPr>
        <w:t> </w:t>
      </w:r>
      <w:r>
        <w:rPr/>
        <w:t>có Cảnh cận y, Vô gián cận y và Thuần cận y:</w:t>
      </w:r>
    </w:p>
    <w:p>
      <w:pPr>
        <w:pStyle w:val="BodyText"/>
        <w:ind w:left="1135" w:right="135"/>
        <w:jc w:val="both"/>
      </w:pPr>
      <w:r>
        <w:rPr/>
        <w:t>Thuần cận y như: Quán vô thường, quán khổ não, quán vô ngã biết cảnh vị lai làm duyên cho quán vô thường, quán khổ não, quán vô ngã biết cảnh quá khứ bằng Cận y duyên.</w:t>
      </w:r>
    </w:p>
    <w:p>
      <w:pPr>
        <w:pStyle w:val="Heading3"/>
        <w:spacing w:line="295" w:lineRule="exact" w:before="4"/>
      </w:pPr>
      <w:r>
        <w:rPr>
          <w:spacing w:val="-2"/>
        </w:rPr>
        <w:t>2003.</w:t>
      </w:r>
    </w:p>
    <w:p>
      <w:pPr>
        <w:pStyle w:val="BodyText"/>
        <w:spacing w:line="295" w:lineRule="exact"/>
      </w:pPr>
      <w:r>
        <w:rPr/>
        <w:t>Pháp</w:t>
      </w:r>
      <w:r>
        <w:rPr>
          <w:spacing w:val="-5"/>
        </w:rPr>
        <w:t> </w:t>
      </w:r>
      <w:r>
        <w:rPr/>
        <w:t>biết</w:t>
      </w:r>
      <w:r>
        <w:rPr>
          <w:spacing w:val="-4"/>
        </w:rPr>
        <w:t> </w:t>
      </w:r>
      <w:r>
        <w:rPr/>
        <w:t>cảnh</w:t>
      </w:r>
      <w:r>
        <w:rPr>
          <w:spacing w:val="-5"/>
        </w:rPr>
        <w:t> </w:t>
      </w:r>
      <w:r>
        <w:rPr/>
        <w:t>vị</w:t>
      </w:r>
      <w:r>
        <w:rPr>
          <w:spacing w:val="-4"/>
        </w:rPr>
        <w:t> </w:t>
      </w:r>
      <w:r>
        <w:rPr/>
        <w:t>lai</w:t>
      </w:r>
      <w:r>
        <w:rPr>
          <w:spacing w:val="-4"/>
        </w:rPr>
        <w:t> </w:t>
      </w:r>
      <w:r>
        <w:rPr/>
        <w:t>làm</w:t>
      </w:r>
      <w:r>
        <w:rPr>
          <w:spacing w:val="-4"/>
        </w:rPr>
        <w:t> </w:t>
      </w:r>
      <w:r>
        <w:rPr/>
        <w:t>duyên</w:t>
      </w:r>
      <w:r>
        <w:rPr>
          <w:spacing w:val="-3"/>
        </w:rPr>
        <w:t> </w:t>
      </w:r>
      <w:r>
        <w:rPr/>
        <w:t>cho</w:t>
      </w:r>
      <w:r>
        <w:rPr>
          <w:spacing w:val="-3"/>
        </w:rPr>
        <w:t> </w:t>
      </w:r>
      <w:r>
        <w:rPr/>
        <w:t>pháp</w:t>
      </w:r>
      <w:r>
        <w:rPr>
          <w:spacing w:val="-2"/>
        </w:rPr>
        <w:t> </w:t>
      </w:r>
      <w:r>
        <w:rPr/>
        <w:t>biết</w:t>
      </w:r>
      <w:r>
        <w:rPr>
          <w:spacing w:val="-2"/>
        </w:rPr>
        <w:t> </w:t>
      </w:r>
      <w:r>
        <w:rPr/>
        <w:t>cảnh</w:t>
      </w:r>
      <w:r>
        <w:rPr>
          <w:spacing w:val="-4"/>
        </w:rPr>
        <w:t> </w:t>
      </w:r>
      <w:r>
        <w:rPr/>
        <w:t>hiện</w:t>
      </w:r>
      <w:r>
        <w:rPr>
          <w:spacing w:val="-4"/>
        </w:rPr>
        <w:t> </w:t>
      </w:r>
      <w:r>
        <w:rPr/>
        <w:t>tại</w:t>
      </w:r>
      <w:r>
        <w:rPr>
          <w:spacing w:val="-4"/>
        </w:rPr>
        <w:t> </w:t>
      </w:r>
      <w:r>
        <w:rPr/>
        <w:t>bằng</w:t>
      </w:r>
      <w:r>
        <w:rPr>
          <w:spacing w:val="-3"/>
        </w:rPr>
        <w:t> </w:t>
      </w:r>
      <w:r>
        <w:rPr/>
        <w:t>Cận</w:t>
      </w:r>
      <w:r>
        <w:rPr>
          <w:spacing w:val="-2"/>
        </w:rPr>
        <w:t> </w:t>
      </w:r>
      <w:r>
        <w:rPr/>
        <w:t>y</w:t>
      </w:r>
      <w:r>
        <w:rPr>
          <w:spacing w:val="-8"/>
        </w:rPr>
        <w:t> </w:t>
      </w:r>
      <w:r>
        <w:rPr>
          <w:spacing w:val="-2"/>
        </w:rPr>
        <w:t>duyên:</w:t>
      </w:r>
    </w:p>
    <w:p>
      <w:pPr>
        <w:pStyle w:val="BodyText"/>
        <w:spacing w:after="0" w:line="295" w:lineRule="exact"/>
        <w:sectPr>
          <w:pgSz w:w="11630" w:h="16450"/>
          <w:pgMar w:header="859" w:footer="0" w:top="1160" w:bottom="280" w:left="708" w:right="850"/>
        </w:sectPr>
      </w:pPr>
    </w:p>
    <w:p>
      <w:pPr>
        <w:pStyle w:val="BodyText"/>
        <w:spacing w:before="6"/>
        <w:ind w:left="0"/>
        <w:rPr>
          <w:sz w:val="12"/>
        </w:rPr>
      </w:pPr>
    </w:p>
    <w:p>
      <w:pPr>
        <w:pStyle w:val="BodyText"/>
        <w:spacing w:after="0"/>
        <w:rPr>
          <w:sz w:val="12"/>
        </w:rPr>
        <w:sectPr>
          <w:pgSz w:w="11630" w:h="16450"/>
          <w:pgMar w:header="811" w:footer="0" w:top="1120" w:bottom="280" w:left="708" w:right="850"/>
        </w:sectPr>
      </w:pPr>
    </w:p>
    <w:p>
      <w:pPr>
        <w:pStyle w:val="BodyText"/>
        <w:ind w:left="0"/>
      </w:pPr>
    </w:p>
    <w:p>
      <w:pPr>
        <w:pStyle w:val="BodyText"/>
        <w:ind w:left="0"/>
      </w:pPr>
    </w:p>
    <w:p>
      <w:pPr>
        <w:pStyle w:val="BodyText"/>
        <w:spacing w:before="94"/>
        <w:ind w:left="0"/>
      </w:pPr>
    </w:p>
    <w:p>
      <w:pPr>
        <w:pStyle w:val="Heading3"/>
        <w:spacing w:line="240" w:lineRule="auto"/>
      </w:pPr>
      <w:r>
        <w:rPr>
          <w:spacing w:val="-4"/>
        </w:rPr>
        <w:t>2004.</w:t>
      </w:r>
    </w:p>
    <w:p>
      <w:pPr>
        <w:pStyle w:val="BodyText"/>
        <w:spacing w:before="88"/>
        <w:ind w:left="226" w:right="135" w:firstLine="2"/>
        <w:jc w:val="both"/>
      </w:pPr>
      <w:r>
        <w:rPr/>
        <w:br w:type="column"/>
      </w:r>
      <w:r>
        <w:rPr/>
        <w:t>Thuần cận y như: Quán vô thường, quán khổ não, quán vô ngã biết cảnh vị lai làm duyên cho quán vô thường, quán khổ não, quán vô ngã biết cảnh hiện tại bằng Cận</w:t>
      </w:r>
      <w:r>
        <w:rPr>
          <w:spacing w:val="40"/>
        </w:rPr>
        <w:t> </w:t>
      </w:r>
      <w:r>
        <w:rPr/>
        <w:t>y duyên.</w:t>
      </w:r>
    </w:p>
    <w:p>
      <w:pPr>
        <w:pStyle w:val="BodyText"/>
        <w:spacing w:after="0"/>
        <w:jc w:val="both"/>
        <w:sectPr>
          <w:type w:val="continuous"/>
          <w:pgSz w:w="11630" w:h="16450"/>
          <w:pgMar w:header="811" w:footer="0" w:top="920" w:bottom="280" w:left="708" w:right="850"/>
          <w:cols w:num="2" w:equalWidth="0">
            <w:col w:w="867" w:space="40"/>
            <w:col w:w="9165"/>
          </w:cols>
        </w:sectPr>
      </w:pPr>
    </w:p>
    <w:p>
      <w:pPr>
        <w:pStyle w:val="BodyText"/>
        <w:ind w:right="137"/>
        <w:jc w:val="both"/>
      </w:pPr>
      <w:r>
        <w:rPr/>
        <w:t>Pháp biết cảnh hiện tại làm duyên cho pháp biết cảnh hiện tại... có Vô gián cận y và Thuần cận y:</w:t>
      </w:r>
    </w:p>
    <w:p>
      <w:pPr>
        <w:pStyle w:val="BodyText"/>
        <w:ind w:left="1133" w:right="141" w:firstLine="2"/>
        <w:jc w:val="both"/>
      </w:pPr>
      <w:r>
        <w:rPr/>
        <w:t>Thuần cận y như: Quán vô thường, quán khổ não, quán vô ngã biết cảnh hiện tại</w:t>
      </w:r>
      <w:r>
        <w:rPr>
          <w:spacing w:val="40"/>
        </w:rPr>
        <w:t> </w:t>
      </w:r>
      <w:r>
        <w:rPr/>
        <w:t>làm duyên cho quán vô thường, quán khổ não, quán vô ngã biết cảnh hiện tại </w:t>
      </w:r>
      <w:r>
        <w:rPr/>
        <w:t>bằng Cận y duyên.</w:t>
      </w:r>
    </w:p>
    <w:p>
      <w:pPr>
        <w:pStyle w:val="Heading3"/>
        <w:spacing w:line="295" w:lineRule="exact" w:before="1"/>
      </w:pPr>
      <w:r>
        <w:rPr>
          <w:spacing w:val="-2"/>
        </w:rPr>
        <w:t>2005.</w:t>
      </w:r>
    </w:p>
    <w:p>
      <w:pPr>
        <w:pStyle w:val="BodyText"/>
      </w:pPr>
      <w:r>
        <w:rPr/>
        <w:t>Pháp biết cảnh hiện tại làm duyên cho pháp biết cảnh quá khứ bằng Cận y duyên, có</w:t>
      </w:r>
      <w:r>
        <w:rPr>
          <w:spacing w:val="80"/>
        </w:rPr>
        <w:t> </w:t>
      </w:r>
      <w:r>
        <w:rPr/>
        <w:t>Cảnh cận y, Vô gián cận y và Thuần cận y:</w:t>
      </w:r>
    </w:p>
    <w:p>
      <w:pPr>
        <w:pStyle w:val="BodyText"/>
        <w:ind w:left="1133" w:right="141" w:firstLine="2"/>
        <w:jc w:val="both"/>
      </w:pPr>
      <w:r>
        <w:rPr/>
        <w:t>Thuần cận y như: Quán vô thường, quán khổ não, quán vô ngã biết cảnh hiện tại</w:t>
      </w:r>
      <w:r>
        <w:rPr>
          <w:spacing w:val="40"/>
        </w:rPr>
        <w:t> </w:t>
      </w:r>
      <w:r>
        <w:rPr/>
        <w:t>làm duyên cho quán vô thường, quán khổ não, quán vô ngã biết cảnh quá khứ bằng Cận y duyên.</w:t>
      </w:r>
    </w:p>
    <w:p>
      <w:pPr>
        <w:pStyle w:val="Heading3"/>
        <w:spacing w:before="4"/>
      </w:pPr>
      <w:r>
        <w:rPr>
          <w:spacing w:val="-2"/>
        </w:rPr>
        <w:t>2006.</w:t>
      </w:r>
    </w:p>
    <w:p>
      <w:pPr>
        <w:pStyle w:val="BodyText"/>
      </w:pPr>
      <w:r>
        <w:rPr/>
        <w:t>Pháp biết cảnh hiện tại làm</w:t>
      </w:r>
      <w:r>
        <w:rPr>
          <w:spacing w:val="-1"/>
        </w:rPr>
        <w:t> </w:t>
      </w:r>
      <w:r>
        <w:rPr/>
        <w:t>duyên cho pháp biết cảnh vị lai bằng Cận y</w:t>
      </w:r>
      <w:r>
        <w:rPr>
          <w:spacing w:val="-5"/>
        </w:rPr>
        <w:t> </w:t>
      </w:r>
      <w:r>
        <w:rPr/>
        <w:t>duyên có Cảnh cận y, Vô gián cận y và Thuần cận y:</w:t>
      </w:r>
    </w:p>
    <w:p>
      <w:pPr>
        <w:pStyle w:val="BodyText"/>
        <w:ind w:left="1133" w:right="141" w:firstLine="2"/>
        <w:jc w:val="both"/>
      </w:pPr>
      <w:r>
        <w:rPr/>
        <w:t>Thuần cận y như: Quán vô thường, quán khổ não, quán vô ngã biết cảnh hiện tại</w:t>
      </w:r>
      <w:r>
        <w:rPr>
          <w:spacing w:val="40"/>
        </w:rPr>
        <w:t> </w:t>
      </w:r>
      <w:r>
        <w:rPr/>
        <w:t>làm duyên cho quán vô thường, quán khổ não, quán vô ngã biết cảnh vị lai bằng</w:t>
      </w:r>
      <w:r>
        <w:rPr>
          <w:spacing w:val="40"/>
        </w:rPr>
        <w:t> </w:t>
      </w:r>
      <w:r>
        <w:rPr/>
        <w:t>Cận y duyên.</w:t>
      </w:r>
    </w:p>
    <w:p>
      <w:pPr>
        <w:pStyle w:val="Heading3"/>
        <w:spacing w:line="295" w:lineRule="exact" w:before="5"/>
      </w:pPr>
      <w:r>
        <w:rPr>
          <w:spacing w:val="-2"/>
        </w:rPr>
        <w:t>2007.</w:t>
      </w:r>
    </w:p>
    <w:p>
      <w:pPr>
        <w:pStyle w:val="BodyText"/>
        <w:ind w:left="1133" w:hanging="284"/>
        <w:rPr>
          <w:i/>
        </w:rPr>
      </w:pPr>
      <w:r>
        <w:rPr/>
        <w:t>Pháp biết cảnh quá khứ làm duyên cho pháp biết cảnh quá khứ bằng Cố hưởng duyên: Uẩn biết cảnh quá khứ sanh trước trước làm duyên cho uẩn biết cảnh quá khứ sanh sau sau bằng Cố hưởng duyên </w:t>
      </w:r>
      <w:r>
        <w:rPr>
          <w:i/>
        </w:rPr>
        <w:t>(āsavanapaccayo).</w:t>
      </w:r>
    </w:p>
    <w:p>
      <w:pPr>
        <w:pStyle w:val="Heading3"/>
        <w:spacing w:line="295" w:lineRule="exact" w:before="4"/>
      </w:pPr>
      <w:r>
        <w:rPr>
          <w:spacing w:val="-2"/>
        </w:rPr>
        <w:t>2008.</w:t>
      </w:r>
    </w:p>
    <w:p>
      <w:pPr>
        <w:pStyle w:val="BodyText"/>
        <w:spacing w:line="295" w:lineRule="exact"/>
      </w:pPr>
      <w:r>
        <w:rPr/>
        <w:t>Pháp</w:t>
      </w:r>
      <w:r>
        <w:rPr>
          <w:spacing w:val="-5"/>
        </w:rPr>
        <w:t> </w:t>
      </w:r>
      <w:r>
        <w:rPr/>
        <w:t>biết</w:t>
      </w:r>
      <w:r>
        <w:rPr>
          <w:spacing w:val="-5"/>
        </w:rPr>
        <w:t> </w:t>
      </w:r>
      <w:r>
        <w:rPr/>
        <w:t>cảnh</w:t>
      </w:r>
      <w:r>
        <w:rPr>
          <w:spacing w:val="-4"/>
        </w:rPr>
        <w:t> </w:t>
      </w:r>
      <w:r>
        <w:rPr/>
        <w:t>vị</w:t>
      </w:r>
      <w:r>
        <w:rPr>
          <w:spacing w:val="-5"/>
        </w:rPr>
        <w:t> </w:t>
      </w:r>
      <w:r>
        <w:rPr/>
        <w:t>lai</w:t>
      </w:r>
      <w:r>
        <w:rPr>
          <w:spacing w:val="-4"/>
        </w:rPr>
        <w:t> </w:t>
      </w:r>
      <w:r>
        <w:rPr/>
        <w:t>làm</w:t>
      </w:r>
      <w:r>
        <w:rPr>
          <w:spacing w:val="-4"/>
        </w:rPr>
        <w:t> </w:t>
      </w:r>
      <w:r>
        <w:rPr/>
        <w:t>duyên</w:t>
      </w:r>
      <w:r>
        <w:rPr>
          <w:spacing w:val="-3"/>
        </w:rPr>
        <w:t> </w:t>
      </w:r>
      <w:r>
        <w:rPr/>
        <w:t>cho</w:t>
      </w:r>
      <w:r>
        <w:rPr>
          <w:spacing w:val="-4"/>
        </w:rPr>
        <w:t> </w:t>
      </w:r>
      <w:r>
        <w:rPr/>
        <w:t>pháp</w:t>
      </w:r>
      <w:r>
        <w:rPr>
          <w:spacing w:val="-2"/>
        </w:rPr>
        <w:t> </w:t>
      </w:r>
      <w:r>
        <w:rPr/>
        <w:t>biết</w:t>
      </w:r>
      <w:r>
        <w:rPr>
          <w:spacing w:val="-2"/>
        </w:rPr>
        <w:t> </w:t>
      </w:r>
      <w:r>
        <w:rPr/>
        <w:t>cảnh</w:t>
      </w:r>
      <w:r>
        <w:rPr>
          <w:spacing w:val="-5"/>
        </w:rPr>
        <w:t> </w:t>
      </w:r>
      <w:r>
        <w:rPr/>
        <w:t>vị</w:t>
      </w:r>
      <w:r>
        <w:rPr>
          <w:spacing w:val="-5"/>
        </w:rPr>
        <w:t> </w:t>
      </w:r>
      <w:r>
        <w:rPr/>
        <w:t>lai</w:t>
      </w:r>
      <w:r>
        <w:rPr>
          <w:spacing w:val="-1"/>
        </w:rPr>
        <w:t> </w:t>
      </w:r>
      <w:r>
        <w:rPr/>
        <w:t>bằng</w:t>
      </w:r>
      <w:r>
        <w:rPr>
          <w:spacing w:val="-5"/>
        </w:rPr>
        <w:t> </w:t>
      </w:r>
      <w:r>
        <w:rPr/>
        <w:t>Cố</w:t>
      </w:r>
      <w:r>
        <w:rPr>
          <w:spacing w:val="-3"/>
        </w:rPr>
        <w:t> </w:t>
      </w:r>
      <w:r>
        <w:rPr/>
        <w:t>hưởng</w:t>
      </w:r>
      <w:r>
        <w:rPr>
          <w:spacing w:val="-4"/>
        </w:rPr>
        <w:t> </w:t>
      </w:r>
      <w:r>
        <w:rPr>
          <w:spacing w:val="-2"/>
        </w:rPr>
        <w:t>duyên:</w:t>
      </w:r>
    </w:p>
    <w:p>
      <w:pPr>
        <w:pStyle w:val="BodyText"/>
        <w:spacing w:before="1"/>
        <w:ind w:left="1133" w:firstLine="2"/>
      </w:pPr>
      <w:r>
        <w:rPr/>
        <w:t>Uẩn</w:t>
      </w:r>
      <w:r>
        <w:rPr>
          <w:spacing w:val="20"/>
        </w:rPr>
        <w:t> </w:t>
      </w:r>
      <w:r>
        <w:rPr/>
        <w:t>biết</w:t>
      </w:r>
      <w:r>
        <w:rPr>
          <w:spacing w:val="20"/>
        </w:rPr>
        <w:t> </w:t>
      </w:r>
      <w:r>
        <w:rPr/>
        <w:t>cảnh</w:t>
      </w:r>
      <w:r>
        <w:rPr>
          <w:spacing w:val="20"/>
        </w:rPr>
        <w:t> </w:t>
      </w:r>
      <w:r>
        <w:rPr/>
        <w:t>vị</w:t>
      </w:r>
      <w:r>
        <w:rPr>
          <w:spacing w:val="20"/>
        </w:rPr>
        <w:t> </w:t>
      </w:r>
      <w:r>
        <w:rPr/>
        <w:t>lai</w:t>
      </w:r>
      <w:r>
        <w:rPr>
          <w:spacing w:val="20"/>
        </w:rPr>
        <w:t> </w:t>
      </w:r>
      <w:r>
        <w:rPr/>
        <w:t>sanh</w:t>
      </w:r>
      <w:r>
        <w:rPr>
          <w:spacing w:val="20"/>
        </w:rPr>
        <w:t> </w:t>
      </w:r>
      <w:r>
        <w:rPr/>
        <w:t>trước</w:t>
      </w:r>
      <w:r>
        <w:rPr>
          <w:spacing w:val="20"/>
        </w:rPr>
        <w:t> </w:t>
      </w:r>
      <w:r>
        <w:rPr/>
        <w:t>trước</w:t>
      </w:r>
      <w:r>
        <w:rPr>
          <w:spacing w:val="23"/>
        </w:rPr>
        <w:t> </w:t>
      </w:r>
      <w:r>
        <w:rPr/>
        <w:t>làm</w:t>
      </w:r>
      <w:r>
        <w:rPr>
          <w:spacing w:val="18"/>
        </w:rPr>
        <w:t> </w:t>
      </w:r>
      <w:r>
        <w:rPr/>
        <w:t>duyên</w:t>
      </w:r>
      <w:r>
        <w:rPr>
          <w:spacing w:val="22"/>
        </w:rPr>
        <w:t> </w:t>
      </w:r>
      <w:r>
        <w:rPr/>
        <w:t>cho</w:t>
      </w:r>
      <w:r>
        <w:rPr>
          <w:spacing w:val="20"/>
        </w:rPr>
        <w:t> </w:t>
      </w:r>
      <w:r>
        <w:rPr/>
        <w:t>uẩn</w:t>
      </w:r>
      <w:r>
        <w:rPr>
          <w:spacing w:val="20"/>
        </w:rPr>
        <w:t> </w:t>
      </w:r>
      <w:r>
        <w:rPr/>
        <w:t>biết</w:t>
      </w:r>
      <w:r>
        <w:rPr>
          <w:spacing w:val="20"/>
        </w:rPr>
        <w:t> </w:t>
      </w:r>
      <w:r>
        <w:rPr/>
        <w:t>cảnh</w:t>
      </w:r>
      <w:r>
        <w:rPr>
          <w:spacing w:val="23"/>
        </w:rPr>
        <w:t> </w:t>
      </w:r>
      <w:r>
        <w:rPr/>
        <w:t>vị</w:t>
      </w:r>
      <w:r>
        <w:rPr>
          <w:spacing w:val="20"/>
        </w:rPr>
        <w:t> </w:t>
      </w:r>
      <w:r>
        <w:rPr/>
        <w:t>lai</w:t>
      </w:r>
      <w:r>
        <w:rPr>
          <w:spacing w:val="20"/>
        </w:rPr>
        <w:t> </w:t>
      </w:r>
      <w:r>
        <w:rPr/>
        <w:t>sanh</w:t>
      </w:r>
      <w:r>
        <w:rPr>
          <w:spacing w:val="20"/>
        </w:rPr>
        <w:t> </w:t>
      </w:r>
      <w:r>
        <w:rPr/>
        <w:t>sau sau bằng Cố hưởng duyên.</w:t>
      </w:r>
    </w:p>
    <w:p>
      <w:pPr>
        <w:pStyle w:val="Heading3"/>
        <w:spacing w:before="7"/>
      </w:pPr>
      <w:r>
        <w:rPr>
          <w:spacing w:val="-2"/>
        </w:rPr>
        <w:t>2009.</w:t>
      </w:r>
    </w:p>
    <w:p>
      <w:pPr>
        <w:pStyle w:val="BodyText"/>
        <w:ind w:left="1133" w:right="177" w:hanging="284"/>
      </w:pPr>
      <w:r>
        <w:rPr/>
        <w:t>Pháp biết cảnh hiện tại làm duyên cho pháp biết cảnh hiện tại bằng Cố hưởng duyên: Uẩn biết cảnh hiện tại sanh trước trước làm duyên cho uẩn biết cảnh hiện tại sanh</w:t>
      </w:r>
      <w:r>
        <w:rPr>
          <w:spacing w:val="80"/>
        </w:rPr>
        <w:t> </w:t>
      </w:r>
      <w:r>
        <w:rPr/>
        <w:t>sau sau bằng Cố hưởng duyên.</w:t>
      </w:r>
    </w:p>
    <w:p>
      <w:pPr>
        <w:pStyle w:val="Heading3"/>
        <w:spacing w:before="2"/>
      </w:pPr>
      <w:r>
        <w:rPr>
          <w:spacing w:val="-2"/>
        </w:rPr>
        <w:t>2010.</w:t>
      </w:r>
    </w:p>
    <w:p>
      <w:pPr>
        <w:pStyle w:val="BodyText"/>
      </w:pPr>
      <w:r>
        <w:rPr/>
        <w:t>Pháp biết cảnh quá khứ làm duyên cho pháp biết cảnh quá khứ bằng Nghiệp duyên có Đồng sanh và Biệt thời:</w:t>
      </w:r>
    </w:p>
    <w:p>
      <w:pPr>
        <w:pStyle w:val="ListParagraph"/>
        <w:numPr>
          <w:ilvl w:val="0"/>
          <w:numId w:val="521"/>
        </w:numPr>
        <w:tabs>
          <w:tab w:pos="1135" w:val="left" w:leader="none"/>
        </w:tabs>
        <w:spacing w:line="240" w:lineRule="auto" w:before="0" w:after="0"/>
        <w:ind w:left="1135" w:right="139" w:hanging="286"/>
        <w:jc w:val="left"/>
        <w:rPr>
          <w:sz w:val="26"/>
        </w:rPr>
      </w:pPr>
      <w:r>
        <w:rPr>
          <w:sz w:val="26"/>
        </w:rPr>
        <w:t>Đồng sanh như: Tư </w:t>
      </w:r>
      <w:r>
        <w:rPr>
          <w:i/>
          <w:sz w:val="26"/>
        </w:rPr>
        <w:t>(cetanā) </w:t>
      </w:r>
      <w:r>
        <w:rPr>
          <w:sz w:val="26"/>
        </w:rPr>
        <w:t>biết cảnh quá khứ làm duyên cho uẩn tương ưng bằng Nghiệp duyên.</w:t>
      </w:r>
    </w:p>
    <w:p>
      <w:pPr>
        <w:pStyle w:val="ListParagraph"/>
        <w:numPr>
          <w:ilvl w:val="0"/>
          <w:numId w:val="521"/>
        </w:numPr>
        <w:tabs>
          <w:tab w:pos="1135" w:val="left" w:leader="none"/>
        </w:tabs>
        <w:spacing w:line="240" w:lineRule="auto" w:before="0" w:after="0"/>
        <w:ind w:left="1135" w:right="140" w:hanging="286"/>
        <w:jc w:val="left"/>
        <w:rPr>
          <w:sz w:val="26"/>
        </w:rPr>
      </w:pPr>
      <w:r>
        <w:rPr>
          <w:sz w:val="26"/>
        </w:rPr>
        <w:t>Biệt thời như: Tư biết cảnh quá khứ làm duyên cho uẩn quả biết cảnh quá khứ bằng Nghiệp duyên </w:t>
      </w:r>
      <w:r>
        <w:rPr>
          <w:i/>
          <w:sz w:val="26"/>
        </w:rPr>
        <w:t>(kammapaccayo)</w:t>
      </w:r>
      <w:r>
        <w:rPr>
          <w:sz w:val="26"/>
        </w:rPr>
        <w:t>.</w:t>
      </w:r>
    </w:p>
    <w:p>
      <w:pPr>
        <w:pStyle w:val="Heading3"/>
        <w:spacing w:before="3"/>
      </w:pPr>
      <w:r>
        <w:rPr>
          <w:spacing w:val="-2"/>
        </w:rPr>
        <w:t>2011.</w:t>
      </w:r>
    </w:p>
    <w:p>
      <w:pPr>
        <w:pStyle w:val="BodyText"/>
        <w:spacing w:line="296" w:lineRule="exact"/>
      </w:pPr>
      <w:r>
        <w:rPr/>
        <w:t>Pháp</w:t>
      </w:r>
      <w:r>
        <w:rPr>
          <w:spacing w:val="-5"/>
        </w:rPr>
        <w:t> </w:t>
      </w:r>
      <w:r>
        <w:rPr/>
        <w:t>biết</w:t>
      </w:r>
      <w:r>
        <w:rPr>
          <w:spacing w:val="-5"/>
        </w:rPr>
        <w:t> </w:t>
      </w:r>
      <w:r>
        <w:rPr/>
        <w:t>cảnh</w:t>
      </w:r>
      <w:r>
        <w:rPr>
          <w:spacing w:val="-5"/>
        </w:rPr>
        <w:t> </w:t>
      </w:r>
      <w:r>
        <w:rPr/>
        <w:t>quá</w:t>
      </w:r>
      <w:r>
        <w:rPr>
          <w:spacing w:val="-1"/>
        </w:rPr>
        <w:t> </w:t>
      </w:r>
      <w:r>
        <w:rPr/>
        <w:t>khứ</w:t>
      </w:r>
      <w:r>
        <w:rPr>
          <w:spacing w:val="-3"/>
        </w:rPr>
        <w:t> </w:t>
      </w:r>
      <w:r>
        <w:rPr/>
        <w:t>làm</w:t>
      </w:r>
      <w:r>
        <w:rPr>
          <w:spacing w:val="-7"/>
        </w:rPr>
        <w:t> </w:t>
      </w:r>
      <w:r>
        <w:rPr/>
        <w:t>duyên</w:t>
      </w:r>
      <w:r>
        <w:rPr>
          <w:spacing w:val="-1"/>
        </w:rPr>
        <w:t> </w:t>
      </w:r>
      <w:r>
        <w:rPr/>
        <w:t>cho</w:t>
      </w:r>
      <w:r>
        <w:rPr>
          <w:spacing w:val="-4"/>
        </w:rPr>
        <w:t> </w:t>
      </w:r>
      <w:r>
        <w:rPr/>
        <w:t>pháp</w:t>
      </w:r>
      <w:r>
        <w:rPr>
          <w:spacing w:val="-4"/>
        </w:rPr>
        <w:t> </w:t>
      </w:r>
      <w:r>
        <w:rPr/>
        <w:t>biết</w:t>
      </w:r>
      <w:r>
        <w:rPr>
          <w:spacing w:val="-5"/>
        </w:rPr>
        <w:t> </w:t>
      </w:r>
      <w:r>
        <w:rPr/>
        <w:t>cảnh</w:t>
      </w:r>
      <w:r>
        <w:rPr>
          <w:spacing w:val="-4"/>
        </w:rPr>
        <w:t> </w:t>
      </w:r>
      <w:r>
        <w:rPr/>
        <w:t>vị</w:t>
      </w:r>
      <w:r>
        <w:rPr>
          <w:spacing w:val="-4"/>
        </w:rPr>
        <w:t> </w:t>
      </w:r>
      <w:r>
        <w:rPr/>
        <w:t>lai</w:t>
      </w:r>
      <w:r>
        <w:rPr>
          <w:spacing w:val="-5"/>
        </w:rPr>
        <w:t> </w:t>
      </w:r>
      <w:r>
        <w:rPr/>
        <w:t>bằng</w:t>
      </w:r>
      <w:r>
        <w:rPr>
          <w:spacing w:val="-2"/>
        </w:rPr>
        <w:t> </w:t>
      </w:r>
      <w:r>
        <w:rPr/>
        <w:t>Nghiệp</w:t>
      </w:r>
      <w:r>
        <w:rPr>
          <w:spacing w:val="-4"/>
        </w:rPr>
        <w:t> </w:t>
      </w:r>
      <w:r>
        <w:rPr>
          <w:spacing w:val="-2"/>
        </w:rPr>
        <w:t>duyên:</w:t>
      </w:r>
    </w:p>
    <w:p>
      <w:pPr>
        <w:pStyle w:val="BodyText"/>
        <w:spacing w:before="1"/>
        <w:ind w:left="1133" w:firstLine="2"/>
      </w:pPr>
      <w:r>
        <w:rPr/>
        <w:t>Biệt</w:t>
      </w:r>
      <w:r>
        <w:rPr>
          <w:spacing w:val="21"/>
        </w:rPr>
        <w:t> </w:t>
      </w:r>
      <w:r>
        <w:rPr/>
        <w:t>thời</w:t>
      </w:r>
      <w:r>
        <w:rPr>
          <w:spacing w:val="23"/>
        </w:rPr>
        <w:t> </w:t>
      </w:r>
      <w:r>
        <w:rPr/>
        <w:t>như:</w:t>
      </w:r>
      <w:r>
        <w:rPr>
          <w:spacing w:val="21"/>
        </w:rPr>
        <w:t> </w:t>
      </w:r>
      <w:r>
        <w:rPr/>
        <w:t>Tư</w:t>
      </w:r>
      <w:r>
        <w:rPr>
          <w:spacing w:val="23"/>
        </w:rPr>
        <w:t> </w:t>
      </w:r>
      <w:r>
        <w:rPr/>
        <w:t>biết</w:t>
      </w:r>
      <w:r>
        <w:rPr>
          <w:spacing w:val="24"/>
        </w:rPr>
        <w:t> </w:t>
      </w:r>
      <w:r>
        <w:rPr/>
        <w:t>cảnh</w:t>
      </w:r>
      <w:r>
        <w:rPr>
          <w:spacing w:val="21"/>
        </w:rPr>
        <w:t> </w:t>
      </w:r>
      <w:r>
        <w:rPr/>
        <w:t>quá</w:t>
      </w:r>
      <w:r>
        <w:rPr>
          <w:spacing w:val="21"/>
        </w:rPr>
        <w:t> </w:t>
      </w:r>
      <w:r>
        <w:rPr/>
        <w:t>khứ</w:t>
      </w:r>
      <w:r>
        <w:rPr>
          <w:spacing w:val="24"/>
        </w:rPr>
        <w:t> </w:t>
      </w:r>
      <w:r>
        <w:rPr/>
        <w:t>làm</w:t>
      </w:r>
      <w:r>
        <w:rPr>
          <w:spacing w:val="19"/>
        </w:rPr>
        <w:t> </w:t>
      </w:r>
      <w:r>
        <w:rPr/>
        <w:t>duyên</w:t>
      </w:r>
      <w:r>
        <w:rPr>
          <w:spacing w:val="22"/>
        </w:rPr>
        <w:t> </w:t>
      </w:r>
      <w:r>
        <w:rPr/>
        <w:t>cho</w:t>
      </w:r>
      <w:r>
        <w:rPr>
          <w:spacing w:val="21"/>
        </w:rPr>
        <w:t> </w:t>
      </w:r>
      <w:r>
        <w:rPr/>
        <w:t>uẩn</w:t>
      </w:r>
      <w:r>
        <w:rPr>
          <w:spacing w:val="24"/>
        </w:rPr>
        <w:t> </w:t>
      </w:r>
      <w:r>
        <w:rPr/>
        <w:t>quả</w:t>
      </w:r>
      <w:r>
        <w:rPr>
          <w:spacing w:val="21"/>
        </w:rPr>
        <w:t> </w:t>
      </w:r>
      <w:r>
        <w:rPr/>
        <w:t>biết</w:t>
      </w:r>
      <w:r>
        <w:rPr>
          <w:spacing w:val="23"/>
        </w:rPr>
        <w:t> </w:t>
      </w:r>
      <w:r>
        <w:rPr/>
        <w:t>cảnh</w:t>
      </w:r>
      <w:r>
        <w:rPr>
          <w:spacing w:val="21"/>
        </w:rPr>
        <w:t> </w:t>
      </w:r>
      <w:r>
        <w:rPr/>
        <w:t>vị</w:t>
      </w:r>
      <w:r>
        <w:rPr>
          <w:spacing w:val="21"/>
        </w:rPr>
        <w:t> </w:t>
      </w:r>
      <w:r>
        <w:rPr/>
        <w:t>lai</w:t>
      </w:r>
      <w:r>
        <w:rPr>
          <w:spacing w:val="21"/>
        </w:rPr>
        <w:t> </w:t>
      </w:r>
      <w:r>
        <w:rPr/>
        <w:t>bằng Nghiệp duyên.</w:t>
      </w:r>
    </w:p>
    <w:p>
      <w:pPr>
        <w:pStyle w:val="Heading3"/>
        <w:spacing w:line="295" w:lineRule="exact" w:before="7"/>
      </w:pPr>
      <w:r>
        <w:rPr>
          <w:spacing w:val="-2"/>
        </w:rPr>
        <w:t>2012.</w:t>
      </w:r>
    </w:p>
    <w:p>
      <w:pPr>
        <w:pStyle w:val="BodyText"/>
        <w:spacing w:line="295" w:lineRule="exact"/>
      </w:pPr>
      <w:r>
        <w:rPr/>
        <w:t>Pháp</w:t>
      </w:r>
      <w:r>
        <w:rPr>
          <w:spacing w:val="-5"/>
        </w:rPr>
        <w:t> </w:t>
      </w:r>
      <w:r>
        <w:rPr/>
        <w:t>biết</w:t>
      </w:r>
      <w:r>
        <w:rPr>
          <w:spacing w:val="-5"/>
        </w:rPr>
        <w:t> </w:t>
      </w:r>
      <w:r>
        <w:rPr/>
        <w:t>cảnh</w:t>
      </w:r>
      <w:r>
        <w:rPr>
          <w:spacing w:val="-5"/>
        </w:rPr>
        <w:t> </w:t>
      </w:r>
      <w:r>
        <w:rPr/>
        <w:t>quá</w:t>
      </w:r>
      <w:r>
        <w:rPr>
          <w:spacing w:val="-3"/>
        </w:rPr>
        <w:t> </w:t>
      </w:r>
      <w:r>
        <w:rPr/>
        <w:t>khứ</w:t>
      </w:r>
      <w:r>
        <w:rPr>
          <w:spacing w:val="-3"/>
        </w:rPr>
        <w:t> </w:t>
      </w:r>
      <w:r>
        <w:rPr/>
        <w:t>làm</w:t>
      </w:r>
      <w:r>
        <w:rPr>
          <w:spacing w:val="-6"/>
        </w:rPr>
        <w:t> </w:t>
      </w:r>
      <w:r>
        <w:rPr/>
        <w:t>duyên</w:t>
      </w:r>
      <w:r>
        <w:rPr>
          <w:spacing w:val="-2"/>
        </w:rPr>
        <w:t> </w:t>
      </w:r>
      <w:r>
        <w:rPr/>
        <w:t>cho</w:t>
      </w:r>
      <w:r>
        <w:rPr>
          <w:spacing w:val="-5"/>
        </w:rPr>
        <w:t> </w:t>
      </w:r>
      <w:r>
        <w:rPr/>
        <w:t>pháp</w:t>
      </w:r>
      <w:r>
        <w:rPr>
          <w:spacing w:val="-4"/>
        </w:rPr>
        <w:t> </w:t>
      </w:r>
      <w:r>
        <w:rPr/>
        <w:t>biết</w:t>
      </w:r>
      <w:r>
        <w:rPr>
          <w:spacing w:val="-5"/>
        </w:rPr>
        <w:t> </w:t>
      </w:r>
      <w:r>
        <w:rPr/>
        <w:t>cảnh</w:t>
      </w:r>
      <w:r>
        <w:rPr>
          <w:spacing w:val="-5"/>
        </w:rPr>
        <w:t> </w:t>
      </w:r>
      <w:r>
        <w:rPr/>
        <w:t>hiện</w:t>
      </w:r>
      <w:r>
        <w:rPr>
          <w:spacing w:val="-2"/>
        </w:rPr>
        <w:t> </w:t>
      </w:r>
      <w:r>
        <w:rPr/>
        <w:t>tại</w:t>
      </w:r>
      <w:r>
        <w:rPr>
          <w:spacing w:val="-5"/>
        </w:rPr>
        <w:t> </w:t>
      </w:r>
      <w:r>
        <w:rPr/>
        <w:t>bằng</w:t>
      </w:r>
      <w:r>
        <w:rPr>
          <w:spacing w:val="-1"/>
        </w:rPr>
        <w:t> </w:t>
      </w:r>
      <w:r>
        <w:rPr/>
        <w:t>Nghiệp</w:t>
      </w:r>
      <w:r>
        <w:rPr>
          <w:spacing w:val="-5"/>
        </w:rPr>
        <w:t> </w:t>
      </w:r>
      <w:r>
        <w:rPr>
          <w:spacing w:val="-2"/>
        </w:rPr>
        <w:t>duyên:</w:t>
      </w:r>
    </w:p>
    <w:p>
      <w:pPr>
        <w:pStyle w:val="BodyText"/>
        <w:spacing w:after="0" w:line="295" w:lineRule="exact"/>
        <w:sectPr>
          <w:type w:val="continuous"/>
          <w:pgSz w:w="11630" w:h="16450"/>
          <w:pgMar w:header="811" w:footer="0" w:top="920" w:bottom="280" w:left="708" w:right="850"/>
        </w:sectPr>
      </w:pPr>
    </w:p>
    <w:p>
      <w:pPr>
        <w:pStyle w:val="BodyText"/>
        <w:spacing w:before="232"/>
        <w:ind w:left="1133" w:firstLine="2"/>
      </w:pPr>
      <w:r>
        <w:rPr/>
        <w:t>Biệt thời như: Tư biết cảnh quá khứ làm duyên cho uẩn quả biết cảnh hiện tại bằng Nghiệp duyên.</w:t>
      </w:r>
    </w:p>
    <w:p>
      <w:pPr>
        <w:pStyle w:val="Heading3"/>
        <w:spacing w:line="240" w:lineRule="auto" w:before="7"/>
      </w:pPr>
      <w:r>
        <w:rPr>
          <w:spacing w:val="-2"/>
        </w:rPr>
        <w:t>2013.</w:t>
      </w:r>
    </w:p>
    <w:p>
      <w:pPr>
        <w:pStyle w:val="BodyText"/>
      </w:pPr>
      <w:r>
        <w:rPr/>
        <w:t>Pháp biết cảnh vị lai làm duyên cho pháp biết cảnh vị lai bằng Nghiệp duyên có Đồng sanh và Biệt thời:</w:t>
      </w:r>
    </w:p>
    <w:p>
      <w:pPr>
        <w:pStyle w:val="ListParagraph"/>
        <w:numPr>
          <w:ilvl w:val="0"/>
          <w:numId w:val="521"/>
        </w:numPr>
        <w:tabs>
          <w:tab w:pos="1135" w:val="left" w:leader="none"/>
        </w:tabs>
        <w:spacing w:line="240" w:lineRule="auto" w:before="0" w:after="0"/>
        <w:ind w:left="1135" w:right="139" w:hanging="286"/>
        <w:jc w:val="left"/>
        <w:rPr>
          <w:sz w:val="26"/>
        </w:rPr>
      </w:pPr>
      <w:r>
        <w:rPr>
          <w:sz w:val="26"/>
        </w:rPr>
        <w:t>Đồng</w:t>
      </w:r>
      <w:r>
        <w:rPr>
          <w:spacing w:val="35"/>
          <w:sz w:val="26"/>
        </w:rPr>
        <w:t> </w:t>
      </w:r>
      <w:r>
        <w:rPr>
          <w:sz w:val="26"/>
        </w:rPr>
        <w:t>sanh</w:t>
      </w:r>
      <w:r>
        <w:rPr>
          <w:spacing w:val="35"/>
          <w:sz w:val="26"/>
        </w:rPr>
        <w:t> </w:t>
      </w:r>
      <w:r>
        <w:rPr>
          <w:sz w:val="26"/>
        </w:rPr>
        <w:t>như:</w:t>
      </w:r>
      <w:r>
        <w:rPr>
          <w:spacing w:val="38"/>
          <w:sz w:val="26"/>
        </w:rPr>
        <w:t> </w:t>
      </w:r>
      <w:r>
        <w:rPr>
          <w:sz w:val="26"/>
        </w:rPr>
        <w:t>Tư</w:t>
      </w:r>
      <w:r>
        <w:rPr>
          <w:spacing w:val="38"/>
          <w:sz w:val="26"/>
        </w:rPr>
        <w:t> </w:t>
      </w:r>
      <w:r>
        <w:rPr>
          <w:sz w:val="26"/>
        </w:rPr>
        <w:t>biết</w:t>
      </w:r>
      <w:r>
        <w:rPr>
          <w:spacing w:val="35"/>
          <w:sz w:val="26"/>
        </w:rPr>
        <w:t> </w:t>
      </w:r>
      <w:r>
        <w:rPr>
          <w:sz w:val="26"/>
        </w:rPr>
        <w:t>cảnh</w:t>
      </w:r>
      <w:r>
        <w:rPr>
          <w:spacing w:val="38"/>
          <w:sz w:val="26"/>
        </w:rPr>
        <w:t> </w:t>
      </w:r>
      <w:r>
        <w:rPr>
          <w:sz w:val="26"/>
        </w:rPr>
        <w:t>vị</w:t>
      </w:r>
      <w:r>
        <w:rPr>
          <w:spacing w:val="35"/>
          <w:sz w:val="26"/>
        </w:rPr>
        <w:t> </w:t>
      </w:r>
      <w:r>
        <w:rPr>
          <w:sz w:val="26"/>
        </w:rPr>
        <w:t>lai</w:t>
      </w:r>
      <w:r>
        <w:rPr>
          <w:spacing w:val="39"/>
          <w:sz w:val="26"/>
        </w:rPr>
        <w:t> </w:t>
      </w:r>
      <w:r>
        <w:rPr>
          <w:sz w:val="26"/>
        </w:rPr>
        <w:t>làm</w:t>
      </w:r>
      <w:r>
        <w:rPr>
          <w:spacing w:val="35"/>
          <w:sz w:val="26"/>
        </w:rPr>
        <w:t> </w:t>
      </w:r>
      <w:r>
        <w:rPr>
          <w:sz w:val="26"/>
        </w:rPr>
        <w:t>duyên</w:t>
      </w:r>
      <w:r>
        <w:rPr>
          <w:spacing w:val="37"/>
          <w:sz w:val="26"/>
        </w:rPr>
        <w:t> </w:t>
      </w:r>
      <w:r>
        <w:rPr>
          <w:sz w:val="26"/>
        </w:rPr>
        <w:t>cho</w:t>
      </w:r>
      <w:r>
        <w:rPr>
          <w:spacing w:val="38"/>
          <w:sz w:val="26"/>
        </w:rPr>
        <w:t> </w:t>
      </w:r>
      <w:r>
        <w:rPr>
          <w:sz w:val="26"/>
        </w:rPr>
        <w:t>uẩn</w:t>
      </w:r>
      <w:r>
        <w:rPr>
          <w:spacing w:val="36"/>
          <w:sz w:val="26"/>
        </w:rPr>
        <w:t> </w:t>
      </w:r>
      <w:r>
        <w:rPr>
          <w:sz w:val="26"/>
        </w:rPr>
        <w:t>tương</w:t>
      </w:r>
      <w:r>
        <w:rPr>
          <w:spacing w:val="35"/>
          <w:sz w:val="26"/>
        </w:rPr>
        <w:t> </w:t>
      </w:r>
      <w:r>
        <w:rPr>
          <w:sz w:val="26"/>
        </w:rPr>
        <w:t>ưng</w:t>
      </w:r>
      <w:r>
        <w:rPr>
          <w:spacing w:val="37"/>
          <w:sz w:val="26"/>
        </w:rPr>
        <w:t> </w:t>
      </w:r>
      <w:r>
        <w:rPr>
          <w:sz w:val="26"/>
        </w:rPr>
        <w:t>bằng</w:t>
      </w:r>
      <w:r>
        <w:rPr>
          <w:spacing w:val="40"/>
          <w:sz w:val="26"/>
        </w:rPr>
        <w:t> </w:t>
      </w:r>
      <w:r>
        <w:rPr>
          <w:sz w:val="26"/>
        </w:rPr>
        <w:t>Nghiệp </w:t>
      </w:r>
      <w:r>
        <w:rPr>
          <w:spacing w:val="-2"/>
          <w:sz w:val="26"/>
        </w:rPr>
        <w:t>duyên.</w:t>
      </w:r>
    </w:p>
    <w:p>
      <w:pPr>
        <w:pStyle w:val="ListParagraph"/>
        <w:numPr>
          <w:ilvl w:val="0"/>
          <w:numId w:val="521"/>
        </w:numPr>
        <w:tabs>
          <w:tab w:pos="1135" w:val="left" w:leader="none"/>
        </w:tabs>
        <w:spacing w:line="240" w:lineRule="auto" w:before="0" w:after="0"/>
        <w:ind w:left="1135" w:right="141" w:hanging="286"/>
        <w:jc w:val="left"/>
        <w:rPr>
          <w:sz w:val="26"/>
        </w:rPr>
      </w:pPr>
      <w:r>
        <w:rPr>
          <w:sz w:val="26"/>
        </w:rPr>
        <w:t>Biệt</w:t>
      </w:r>
      <w:r>
        <w:rPr>
          <w:spacing w:val="40"/>
          <w:sz w:val="26"/>
        </w:rPr>
        <w:t> </w:t>
      </w:r>
      <w:r>
        <w:rPr>
          <w:sz w:val="26"/>
        </w:rPr>
        <w:t>thời</w:t>
      </w:r>
      <w:r>
        <w:rPr>
          <w:spacing w:val="40"/>
          <w:sz w:val="26"/>
        </w:rPr>
        <w:t> </w:t>
      </w:r>
      <w:r>
        <w:rPr>
          <w:sz w:val="26"/>
        </w:rPr>
        <w:t>như:</w:t>
      </w:r>
      <w:r>
        <w:rPr>
          <w:spacing w:val="40"/>
          <w:sz w:val="26"/>
        </w:rPr>
        <w:t> </w:t>
      </w:r>
      <w:r>
        <w:rPr>
          <w:sz w:val="26"/>
        </w:rPr>
        <w:t>Tư</w:t>
      </w:r>
      <w:r>
        <w:rPr>
          <w:spacing w:val="40"/>
          <w:sz w:val="26"/>
        </w:rPr>
        <w:t> </w:t>
      </w:r>
      <w:r>
        <w:rPr>
          <w:sz w:val="26"/>
        </w:rPr>
        <w:t>biết</w:t>
      </w:r>
      <w:r>
        <w:rPr>
          <w:spacing w:val="40"/>
          <w:sz w:val="26"/>
        </w:rPr>
        <w:t> </w:t>
      </w:r>
      <w:r>
        <w:rPr>
          <w:sz w:val="26"/>
        </w:rPr>
        <w:t>cảnh</w:t>
      </w:r>
      <w:r>
        <w:rPr>
          <w:spacing w:val="40"/>
          <w:sz w:val="26"/>
        </w:rPr>
        <w:t> </w:t>
      </w:r>
      <w:r>
        <w:rPr>
          <w:sz w:val="26"/>
        </w:rPr>
        <w:t>vị</w:t>
      </w:r>
      <w:r>
        <w:rPr>
          <w:spacing w:val="40"/>
          <w:sz w:val="26"/>
        </w:rPr>
        <w:t> </w:t>
      </w:r>
      <w:r>
        <w:rPr>
          <w:sz w:val="26"/>
        </w:rPr>
        <w:t>lai</w:t>
      </w:r>
      <w:r>
        <w:rPr>
          <w:spacing w:val="40"/>
          <w:sz w:val="26"/>
        </w:rPr>
        <w:t> </w:t>
      </w:r>
      <w:r>
        <w:rPr>
          <w:sz w:val="26"/>
        </w:rPr>
        <w:t>làm</w:t>
      </w:r>
      <w:r>
        <w:rPr>
          <w:spacing w:val="38"/>
          <w:sz w:val="26"/>
        </w:rPr>
        <w:t> </w:t>
      </w:r>
      <w:r>
        <w:rPr>
          <w:sz w:val="26"/>
        </w:rPr>
        <w:t>duyên</w:t>
      </w:r>
      <w:r>
        <w:rPr>
          <w:spacing w:val="40"/>
          <w:sz w:val="26"/>
        </w:rPr>
        <w:t> </w:t>
      </w:r>
      <w:r>
        <w:rPr>
          <w:sz w:val="26"/>
        </w:rPr>
        <w:t>cho</w:t>
      </w:r>
      <w:r>
        <w:rPr>
          <w:spacing w:val="40"/>
          <w:sz w:val="26"/>
        </w:rPr>
        <w:t> </w:t>
      </w:r>
      <w:r>
        <w:rPr>
          <w:sz w:val="26"/>
        </w:rPr>
        <w:t>uẩn</w:t>
      </w:r>
      <w:r>
        <w:rPr>
          <w:spacing w:val="40"/>
          <w:sz w:val="26"/>
        </w:rPr>
        <w:t> </w:t>
      </w:r>
      <w:r>
        <w:rPr>
          <w:sz w:val="26"/>
        </w:rPr>
        <w:t>quả</w:t>
      </w:r>
      <w:r>
        <w:rPr>
          <w:spacing w:val="40"/>
          <w:sz w:val="26"/>
        </w:rPr>
        <w:t> </w:t>
      </w:r>
      <w:r>
        <w:rPr>
          <w:sz w:val="26"/>
        </w:rPr>
        <w:t>biết</w:t>
      </w:r>
      <w:r>
        <w:rPr>
          <w:spacing w:val="40"/>
          <w:sz w:val="26"/>
        </w:rPr>
        <w:t> </w:t>
      </w:r>
      <w:r>
        <w:rPr>
          <w:sz w:val="26"/>
        </w:rPr>
        <w:t>cảnh</w:t>
      </w:r>
      <w:r>
        <w:rPr>
          <w:spacing w:val="40"/>
          <w:sz w:val="26"/>
        </w:rPr>
        <w:t> </w:t>
      </w:r>
      <w:r>
        <w:rPr>
          <w:sz w:val="26"/>
        </w:rPr>
        <w:t>vị</w:t>
      </w:r>
      <w:r>
        <w:rPr>
          <w:spacing w:val="40"/>
          <w:sz w:val="26"/>
        </w:rPr>
        <w:t> </w:t>
      </w:r>
      <w:r>
        <w:rPr>
          <w:sz w:val="26"/>
        </w:rPr>
        <w:t>lai</w:t>
      </w:r>
      <w:r>
        <w:rPr>
          <w:spacing w:val="40"/>
          <w:sz w:val="26"/>
        </w:rPr>
        <w:t> </w:t>
      </w:r>
      <w:r>
        <w:rPr>
          <w:sz w:val="26"/>
        </w:rPr>
        <w:t>bằng Nghiệp duyên.</w:t>
      </w:r>
    </w:p>
    <w:p>
      <w:pPr>
        <w:pStyle w:val="Heading3"/>
        <w:spacing w:line="295" w:lineRule="exact"/>
      </w:pPr>
      <w:r>
        <w:rPr>
          <w:spacing w:val="-2"/>
        </w:rPr>
        <w:t>2014.</w:t>
      </w:r>
    </w:p>
    <w:p>
      <w:pPr>
        <w:pStyle w:val="BodyText"/>
        <w:spacing w:line="295" w:lineRule="exact"/>
      </w:pPr>
      <w:r>
        <w:rPr/>
        <w:t>Pháp</w:t>
      </w:r>
      <w:r>
        <w:rPr>
          <w:spacing w:val="-5"/>
        </w:rPr>
        <w:t> </w:t>
      </w:r>
      <w:r>
        <w:rPr/>
        <w:t>biết</w:t>
      </w:r>
      <w:r>
        <w:rPr>
          <w:spacing w:val="-5"/>
        </w:rPr>
        <w:t> </w:t>
      </w:r>
      <w:r>
        <w:rPr/>
        <w:t>cảnh</w:t>
      </w:r>
      <w:r>
        <w:rPr>
          <w:spacing w:val="-5"/>
        </w:rPr>
        <w:t> </w:t>
      </w:r>
      <w:r>
        <w:rPr/>
        <w:t>vị</w:t>
      </w:r>
      <w:r>
        <w:rPr>
          <w:spacing w:val="-4"/>
        </w:rPr>
        <w:t> </w:t>
      </w:r>
      <w:r>
        <w:rPr/>
        <w:t>lai</w:t>
      </w:r>
      <w:r>
        <w:rPr>
          <w:spacing w:val="-4"/>
        </w:rPr>
        <w:t> </w:t>
      </w:r>
      <w:r>
        <w:rPr/>
        <w:t>làm</w:t>
      </w:r>
      <w:r>
        <w:rPr>
          <w:spacing w:val="-5"/>
        </w:rPr>
        <w:t> </w:t>
      </w:r>
      <w:r>
        <w:rPr/>
        <w:t>duyên</w:t>
      </w:r>
      <w:r>
        <w:rPr>
          <w:spacing w:val="-2"/>
        </w:rPr>
        <w:t> </w:t>
      </w:r>
      <w:r>
        <w:rPr/>
        <w:t>cho</w:t>
      </w:r>
      <w:r>
        <w:rPr>
          <w:spacing w:val="-4"/>
        </w:rPr>
        <w:t> </w:t>
      </w:r>
      <w:r>
        <w:rPr/>
        <w:t>pháp</w:t>
      </w:r>
      <w:r>
        <w:rPr>
          <w:spacing w:val="-2"/>
        </w:rPr>
        <w:t> </w:t>
      </w:r>
      <w:r>
        <w:rPr/>
        <w:t>biết</w:t>
      </w:r>
      <w:r>
        <w:rPr>
          <w:spacing w:val="-3"/>
        </w:rPr>
        <w:t> </w:t>
      </w:r>
      <w:r>
        <w:rPr/>
        <w:t>cảnh</w:t>
      </w:r>
      <w:r>
        <w:rPr>
          <w:spacing w:val="-5"/>
        </w:rPr>
        <w:t> </w:t>
      </w:r>
      <w:r>
        <w:rPr/>
        <w:t>quá</w:t>
      </w:r>
      <w:r>
        <w:rPr>
          <w:spacing w:val="-4"/>
        </w:rPr>
        <w:t> </w:t>
      </w:r>
      <w:r>
        <w:rPr/>
        <w:t>khứ</w:t>
      </w:r>
      <w:r>
        <w:rPr>
          <w:spacing w:val="-3"/>
        </w:rPr>
        <w:t> </w:t>
      </w:r>
      <w:r>
        <w:rPr/>
        <w:t>bằng</w:t>
      </w:r>
      <w:r>
        <w:rPr>
          <w:spacing w:val="-3"/>
        </w:rPr>
        <w:t> </w:t>
      </w:r>
      <w:r>
        <w:rPr/>
        <w:t>Nghiệp</w:t>
      </w:r>
      <w:r>
        <w:rPr>
          <w:spacing w:val="-4"/>
        </w:rPr>
        <w:t> </w:t>
      </w:r>
      <w:r>
        <w:rPr>
          <w:spacing w:val="-2"/>
        </w:rPr>
        <w:t>duyên:</w:t>
      </w:r>
    </w:p>
    <w:p>
      <w:pPr>
        <w:pStyle w:val="BodyText"/>
        <w:spacing w:before="1"/>
        <w:ind w:left="1133" w:firstLine="2"/>
      </w:pPr>
      <w:r>
        <w:rPr/>
        <w:t>Biệt</w:t>
      </w:r>
      <w:r>
        <w:rPr>
          <w:spacing w:val="21"/>
        </w:rPr>
        <w:t> </w:t>
      </w:r>
      <w:r>
        <w:rPr/>
        <w:t>thời</w:t>
      </w:r>
      <w:r>
        <w:rPr>
          <w:spacing w:val="23"/>
        </w:rPr>
        <w:t> </w:t>
      </w:r>
      <w:r>
        <w:rPr/>
        <w:t>như:</w:t>
      </w:r>
      <w:r>
        <w:rPr>
          <w:spacing w:val="21"/>
        </w:rPr>
        <w:t> </w:t>
      </w:r>
      <w:r>
        <w:rPr/>
        <w:t>Tư</w:t>
      </w:r>
      <w:r>
        <w:rPr>
          <w:spacing w:val="23"/>
        </w:rPr>
        <w:t> </w:t>
      </w:r>
      <w:r>
        <w:rPr/>
        <w:t>biết</w:t>
      </w:r>
      <w:r>
        <w:rPr>
          <w:spacing w:val="24"/>
        </w:rPr>
        <w:t> </w:t>
      </w:r>
      <w:r>
        <w:rPr/>
        <w:t>cảnh</w:t>
      </w:r>
      <w:r>
        <w:rPr>
          <w:spacing w:val="21"/>
        </w:rPr>
        <w:t> </w:t>
      </w:r>
      <w:r>
        <w:rPr/>
        <w:t>vị</w:t>
      </w:r>
      <w:r>
        <w:rPr>
          <w:spacing w:val="21"/>
        </w:rPr>
        <w:t> </w:t>
      </w:r>
      <w:r>
        <w:rPr/>
        <w:t>lai</w:t>
      </w:r>
      <w:r>
        <w:rPr>
          <w:spacing w:val="25"/>
        </w:rPr>
        <w:t> </w:t>
      </w:r>
      <w:r>
        <w:rPr/>
        <w:t>làm</w:t>
      </w:r>
      <w:r>
        <w:rPr>
          <w:spacing w:val="19"/>
        </w:rPr>
        <w:t> </w:t>
      </w:r>
      <w:r>
        <w:rPr/>
        <w:t>duyên</w:t>
      </w:r>
      <w:r>
        <w:rPr>
          <w:spacing w:val="25"/>
        </w:rPr>
        <w:t> </w:t>
      </w:r>
      <w:r>
        <w:rPr/>
        <w:t>cho</w:t>
      </w:r>
      <w:r>
        <w:rPr>
          <w:spacing w:val="21"/>
        </w:rPr>
        <w:t> </w:t>
      </w:r>
      <w:r>
        <w:rPr/>
        <w:t>uẩn</w:t>
      </w:r>
      <w:r>
        <w:rPr>
          <w:spacing w:val="21"/>
        </w:rPr>
        <w:t> </w:t>
      </w:r>
      <w:r>
        <w:rPr/>
        <w:t>quả</w:t>
      </w:r>
      <w:r>
        <w:rPr>
          <w:spacing w:val="21"/>
        </w:rPr>
        <w:t> </w:t>
      </w:r>
      <w:r>
        <w:rPr/>
        <w:t>biết</w:t>
      </w:r>
      <w:r>
        <w:rPr>
          <w:spacing w:val="21"/>
        </w:rPr>
        <w:t> </w:t>
      </w:r>
      <w:r>
        <w:rPr/>
        <w:t>cảnh</w:t>
      </w:r>
      <w:r>
        <w:rPr>
          <w:spacing w:val="23"/>
        </w:rPr>
        <w:t> </w:t>
      </w:r>
      <w:r>
        <w:rPr/>
        <w:t>quá</w:t>
      </w:r>
      <w:r>
        <w:rPr>
          <w:spacing w:val="21"/>
        </w:rPr>
        <w:t> </w:t>
      </w:r>
      <w:r>
        <w:rPr/>
        <w:t>khứ</w:t>
      </w:r>
      <w:r>
        <w:rPr>
          <w:spacing w:val="22"/>
        </w:rPr>
        <w:t> </w:t>
      </w:r>
      <w:r>
        <w:rPr/>
        <w:t>bằng Nghiệp duyên.</w:t>
      </w:r>
    </w:p>
    <w:p>
      <w:pPr>
        <w:pStyle w:val="Heading3"/>
        <w:spacing w:before="8"/>
      </w:pPr>
      <w:r>
        <w:rPr>
          <w:spacing w:val="-2"/>
        </w:rPr>
        <w:t>2015.</w:t>
      </w:r>
    </w:p>
    <w:p>
      <w:pPr>
        <w:pStyle w:val="BodyText"/>
        <w:spacing w:line="295" w:lineRule="exact"/>
      </w:pPr>
      <w:r>
        <w:rPr/>
        <w:t>Pháp</w:t>
      </w:r>
      <w:r>
        <w:rPr>
          <w:spacing w:val="-5"/>
        </w:rPr>
        <w:t> </w:t>
      </w:r>
      <w:r>
        <w:rPr/>
        <w:t>biết</w:t>
      </w:r>
      <w:r>
        <w:rPr>
          <w:spacing w:val="-5"/>
        </w:rPr>
        <w:t> </w:t>
      </w:r>
      <w:r>
        <w:rPr/>
        <w:t>cảnh</w:t>
      </w:r>
      <w:r>
        <w:rPr>
          <w:spacing w:val="-4"/>
        </w:rPr>
        <w:t> </w:t>
      </w:r>
      <w:r>
        <w:rPr/>
        <w:t>vị</w:t>
      </w:r>
      <w:r>
        <w:rPr>
          <w:spacing w:val="-5"/>
        </w:rPr>
        <w:t> </w:t>
      </w:r>
      <w:r>
        <w:rPr/>
        <w:t>lai</w:t>
      </w:r>
      <w:r>
        <w:rPr>
          <w:spacing w:val="-4"/>
        </w:rPr>
        <w:t> </w:t>
      </w:r>
      <w:r>
        <w:rPr/>
        <w:t>làm</w:t>
      </w:r>
      <w:r>
        <w:rPr>
          <w:spacing w:val="-4"/>
        </w:rPr>
        <w:t> </w:t>
      </w:r>
      <w:r>
        <w:rPr/>
        <w:t>duyên</w:t>
      </w:r>
      <w:r>
        <w:rPr>
          <w:spacing w:val="-3"/>
        </w:rPr>
        <w:t> </w:t>
      </w:r>
      <w:r>
        <w:rPr/>
        <w:t>cho</w:t>
      </w:r>
      <w:r>
        <w:rPr>
          <w:spacing w:val="-4"/>
        </w:rPr>
        <w:t> </w:t>
      </w:r>
      <w:r>
        <w:rPr/>
        <w:t>pháp</w:t>
      </w:r>
      <w:r>
        <w:rPr>
          <w:spacing w:val="-2"/>
        </w:rPr>
        <w:t> </w:t>
      </w:r>
      <w:r>
        <w:rPr/>
        <w:t>biết</w:t>
      </w:r>
      <w:r>
        <w:rPr>
          <w:spacing w:val="-2"/>
        </w:rPr>
        <w:t> </w:t>
      </w:r>
      <w:r>
        <w:rPr/>
        <w:t>cảnh</w:t>
      </w:r>
      <w:r>
        <w:rPr>
          <w:spacing w:val="-5"/>
        </w:rPr>
        <w:t> </w:t>
      </w:r>
      <w:r>
        <w:rPr/>
        <w:t>hiện</w:t>
      </w:r>
      <w:r>
        <w:rPr>
          <w:spacing w:val="-5"/>
        </w:rPr>
        <w:t> </w:t>
      </w:r>
      <w:r>
        <w:rPr/>
        <w:t>tại</w:t>
      </w:r>
      <w:r>
        <w:rPr>
          <w:spacing w:val="-4"/>
        </w:rPr>
        <w:t> </w:t>
      </w:r>
      <w:r>
        <w:rPr/>
        <w:t>bằng</w:t>
      </w:r>
      <w:r>
        <w:rPr>
          <w:spacing w:val="-1"/>
        </w:rPr>
        <w:t> </w:t>
      </w:r>
      <w:r>
        <w:rPr/>
        <w:t>Nghiệp</w:t>
      </w:r>
      <w:r>
        <w:rPr>
          <w:spacing w:val="-5"/>
        </w:rPr>
        <w:t> </w:t>
      </w:r>
      <w:r>
        <w:rPr>
          <w:spacing w:val="-2"/>
        </w:rPr>
        <w:t>duyên:</w:t>
      </w:r>
    </w:p>
    <w:p>
      <w:pPr>
        <w:pStyle w:val="BodyText"/>
        <w:ind w:left="1133" w:firstLine="2"/>
      </w:pPr>
      <w:r>
        <w:rPr/>
        <w:t>Biệt thời như: Tư </w:t>
      </w:r>
      <w:r>
        <w:rPr>
          <w:i/>
        </w:rPr>
        <w:t>(cetanā) </w:t>
      </w:r>
      <w:r>
        <w:rPr/>
        <w:t>biết cảnh vị lai làm duyên cho uẩn quả biết cảnh hiện tại bằng Nghiệp duyên.</w:t>
      </w:r>
    </w:p>
    <w:p>
      <w:pPr>
        <w:pStyle w:val="Heading3"/>
        <w:spacing w:before="6"/>
      </w:pPr>
      <w:r>
        <w:rPr>
          <w:spacing w:val="-2"/>
        </w:rPr>
        <w:t>2016.</w:t>
      </w:r>
    </w:p>
    <w:p>
      <w:pPr>
        <w:pStyle w:val="BodyText"/>
      </w:pPr>
      <w:r>
        <w:rPr/>
        <w:t>Pháp biết cảnh hiện tại làm duyên cho pháp biết cảnh hiện tại bằng Nghiệp duyên có</w:t>
      </w:r>
      <w:r>
        <w:rPr>
          <w:spacing w:val="80"/>
        </w:rPr>
        <w:t> </w:t>
      </w:r>
      <w:r>
        <w:rPr/>
        <w:t>Đồng sanh và Biệt thời:</w:t>
      </w:r>
    </w:p>
    <w:p>
      <w:pPr>
        <w:pStyle w:val="ListParagraph"/>
        <w:numPr>
          <w:ilvl w:val="0"/>
          <w:numId w:val="521"/>
        </w:numPr>
        <w:tabs>
          <w:tab w:pos="1135" w:val="left" w:leader="none"/>
        </w:tabs>
        <w:spacing w:line="240" w:lineRule="auto" w:before="0" w:after="0"/>
        <w:ind w:left="1135" w:right="137" w:hanging="286"/>
        <w:jc w:val="left"/>
        <w:rPr>
          <w:sz w:val="26"/>
        </w:rPr>
      </w:pPr>
      <w:r>
        <w:rPr>
          <w:sz w:val="26"/>
        </w:rPr>
        <w:t>Đồng sanh như: Tư</w:t>
      </w:r>
      <w:r>
        <w:rPr>
          <w:spacing w:val="22"/>
          <w:sz w:val="26"/>
        </w:rPr>
        <w:t> </w:t>
      </w:r>
      <w:r>
        <w:rPr>
          <w:sz w:val="26"/>
        </w:rPr>
        <w:t>biết cảnh hiện tại</w:t>
      </w:r>
      <w:r>
        <w:rPr>
          <w:spacing w:val="21"/>
          <w:sz w:val="26"/>
        </w:rPr>
        <w:t> </w:t>
      </w:r>
      <w:r>
        <w:rPr>
          <w:sz w:val="26"/>
        </w:rPr>
        <w:t>làm duyên</w:t>
      </w:r>
      <w:r>
        <w:rPr>
          <w:spacing w:val="22"/>
          <w:sz w:val="26"/>
        </w:rPr>
        <w:t> </w:t>
      </w:r>
      <w:r>
        <w:rPr>
          <w:sz w:val="26"/>
        </w:rPr>
        <w:t>cho uẩn tương ưng bằng</w:t>
      </w:r>
      <w:r>
        <w:rPr>
          <w:spacing w:val="22"/>
          <w:sz w:val="26"/>
        </w:rPr>
        <w:t> </w:t>
      </w:r>
      <w:r>
        <w:rPr>
          <w:sz w:val="26"/>
        </w:rPr>
        <w:t>Nghiệp</w:t>
      </w:r>
      <w:r>
        <w:rPr>
          <w:spacing w:val="40"/>
          <w:sz w:val="26"/>
        </w:rPr>
        <w:t> </w:t>
      </w:r>
      <w:r>
        <w:rPr>
          <w:spacing w:val="-2"/>
          <w:sz w:val="26"/>
        </w:rPr>
        <w:t>duyên.</w:t>
      </w:r>
    </w:p>
    <w:p>
      <w:pPr>
        <w:pStyle w:val="ListParagraph"/>
        <w:numPr>
          <w:ilvl w:val="0"/>
          <w:numId w:val="521"/>
        </w:numPr>
        <w:tabs>
          <w:tab w:pos="1135" w:val="left" w:leader="none"/>
        </w:tabs>
        <w:spacing w:line="240" w:lineRule="auto" w:before="0" w:after="0"/>
        <w:ind w:left="1135" w:right="139" w:hanging="286"/>
        <w:jc w:val="left"/>
        <w:rPr>
          <w:sz w:val="26"/>
        </w:rPr>
      </w:pPr>
      <w:r>
        <w:rPr>
          <w:sz w:val="26"/>
        </w:rPr>
        <w:t>Biệt thời như: Tư biết cảnh hiện tại làm duyên cho uẩn quả biết cảnh hiện tại bằng Nghiệp duyên.</w:t>
      </w:r>
    </w:p>
    <w:p>
      <w:pPr>
        <w:pStyle w:val="Heading3"/>
        <w:spacing w:before="3"/>
      </w:pPr>
      <w:r>
        <w:rPr>
          <w:spacing w:val="-2"/>
        </w:rPr>
        <w:t>2017.</w:t>
      </w:r>
    </w:p>
    <w:p>
      <w:pPr>
        <w:pStyle w:val="BodyText"/>
        <w:ind w:left="1133" w:right="177" w:hanging="284"/>
      </w:pPr>
      <w:r>
        <w:rPr/>
        <w:t>Pháp biết cảnh hiện tại làm duyên cho pháp biết cảnh quá khứ bằng Nghiệp duyên:</w:t>
      </w:r>
      <w:r>
        <w:rPr>
          <w:spacing w:val="40"/>
        </w:rPr>
        <w:t> </w:t>
      </w:r>
      <w:r>
        <w:rPr/>
        <w:t>Biệt thời như: Tư biết cảnh hiện tại làm duyên cho uẩn quả biết cảnh quá khứ bằng Nghiệp duyên.</w:t>
      </w:r>
    </w:p>
    <w:p>
      <w:pPr>
        <w:pStyle w:val="Heading3"/>
        <w:spacing w:line="295" w:lineRule="exact" w:before="5"/>
      </w:pPr>
      <w:r>
        <w:rPr>
          <w:spacing w:val="-2"/>
        </w:rPr>
        <w:t>2018.</w:t>
      </w:r>
    </w:p>
    <w:p>
      <w:pPr>
        <w:pStyle w:val="BodyText"/>
        <w:spacing w:line="295" w:lineRule="exact"/>
      </w:pPr>
      <w:r>
        <w:rPr/>
        <w:t>Pháp</w:t>
      </w:r>
      <w:r>
        <w:rPr>
          <w:spacing w:val="-5"/>
        </w:rPr>
        <w:t> </w:t>
      </w:r>
      <w:r>
        <w:rPr/>
        <w:t>biết</w:t>
      </w:r>
      <w:r>
        <w:rPr>
          <w:spacing w:val="-5"/>
        </w:rPr>
        <w:t> </w:t>
      </w:r>
      <w:r>
        <w:rPr/>
        <w:t>cảnh</w:t>
      </w:r>
      <w:r>
        <w:rPr>
          <w:spacing w:val="-4"/>
        </w:rPr>
        <w:t> </w:t>
      </w:r>
      <w:r>
        <w:rPr/>
        <w:t>hiện</w:t>
      </w:r>
      <w:r>
        <w:rPr>
          <w:spacing w:val="-3"/>
        </w:rPr>
        <w:t> </w:t>
      </w:r>
      <w:r>
        <w:rPr/>
        <w:t>tại</w:t>
      </w:r>
      <w:r>
        <w:rPr>
          <w:spacing w:val="-1"/>
        </w:rPr>
        <w:t> </w:t>
      </w:r>
      <w:r>
        <w:rPr/>
        <w:t>làm</w:t>
      </w:r>
      <w:r>
        <w:rPr>
          <w:spacing w:val="-5"/>
        </w:rPr>
        <w:t> </w:t>
      </w:r>
      <w:r>
        <w:rPr/>
        <w:t>duyên</w:t>
      </w:r>
      <w:r>
        <w:rPr>
          <w:spacing w:val="-3"/>
        </w:rPr>
        <w:t> </w:t>
      </w:r>
      <w:r>
        <w:rPr/>
        <w:t>cho</w:t>
      </w:r>
      <w:r>
        <w:rPr>
          <w:spacing w:val="-4"/>
        </w:rPr>
        <w:t> </w:t>
      </w:r>
      <w:r>
        <w:rPr/>
        <w:t>pháp</w:t>
      </w:r>
      <w:r>
        <w:rPr>
          <w:spacing w:val="-4"/>
        </w:rPr>
        <w:t> </w:t>
      </w:r>
      <w:r>
        <w:rPr/>
        <w:t>biết</w:t>
      </w:r>
      <w:r>
        <w:rPr>
          <w:spacing w:val="-4"/>
        </w:rPr>
        <w:t> </w:t>
      </w:r>
      <w:r>
        <w:rPr/>
        <w:t>cảnh</w:t>
      </w:r>
      <w:r>
        <w:rPr>
          <w:spacing w:val="-5"/>
        </w:rPr>
        <w:t> </w:t>
      </w:r>
      <w:r>
        <w:rPr/>
        <w:t>vị</w:t>
      </w:r>
      <w:r>
        <w:rPr>
          <w:spacing w:val="-5"/>
        </w:rPr>
        <w:t> </w:t>
      </w:r>
      <w:r>
        <w:rPr/>
        <w:t>lai</w:t>
      </w:r>
      <w:r>
        <w:rPr>
          <w:spacing w:val="-4"/>
        </w:rPr>
        <w:t> </w:t>
      </w:r>
      <w:r>
        <w:rPr/>
        <w:t>bằng</w:t>
      </w:r>
      <w:r>
        <w:rPr>
          <w:spacing w:val="-1"/>
        </w:rPr>
        <w:t> </w:t>
      </w:r>
      <w:r>
        <w:rPr/>
        <w:t>Nghiệp</w:t>
      </w:r>
      <w:r>
        <w:rPr>
          <w:spacing w:val="-5"/>
        </w:rPr>
        <w:t> </w:t>
      </w:r>
      <w:r>
        <w:rPr>
          <w:spacing w:val="-2"/>
        </w:rPr>
        <w:t>duyên:</w:t>
      </w:r>
    </w:p>
    <w:p>
      <w:pPr>
        <w:pStyle w:val="BodyText"/>
        <w:spacing w:before="1"/>
        <w:ind w:left="1133" w:firstLine="2"/>
      </w:pPr>
      <w:r>
        <w:rPr/>
        <w:t>Biệt</w:t>
      </w:r>
      <w:r>
        <w:rPr>
          <w:spacing w:val="26"/>
        </w:rPr>
        <w:t> </w:t>
      </w:r>
      <w:r>
        <w:rPr/>
        <w:t>thời</w:t>
      </w:r>
      <w:r>
        <w:rPr>
          <w:spacing w:val="25"/>
        </w:rPr>
        <w:t> </w:t>
      </w:r>
      <w:r>
        <w:rPr/>
        <w:t>như:</w:t>
      </w:r>
      <w:r>
        <w:rPr>
          <w:spacing w:val="26"/>
        </w:rPr>
        <w:t> </w:t>
      </w:r>
      <w:r>
        <w:rPr/>
        <w:t>Tư</w:t>
      </w:r>
      <w:r>
        <w:rPr>
          <w:spacing w:val="27"/>
        </w:rPr>
        <w:t> </w:t>
      </w:r>
      <w:r>
        <w:rPr/>
        <w:t>biết</w:t>
      </w:r>
      <w:r>
        <w:rPr>
          <w:spacing w:val="27"/>
        </w:rPr>
        <w:t> </w:t>
      </w:r>
      <w:r>
        <w:rPr/>
        <w:t>cảnh</w:t>
      </w:r>
      <w:r>
        <w:rPr>
          <w:spacing w:val="26"/>
        </w:rPr>
        <w:t> </w:t>
      </w:r>
      <w:r>
        <w:rPr/>
        <w:t>hiện</w:t>
      </w:r>
      <w:r>
        <w:rPr>
          <w:spacing w:val="25"/>
        </w:rPr>
        <w:t> </w:t>
      </w:r>
      <w:r>
        <w:rPr/>
        <w:t>tại</w:t>
      </w:r>
      <w:r>
        <w:rPr>
          <w:spacing w:val="27"/>
        </w:rPr>
        <w:t> </w:t>
      </w:r>
      <w:r>
        <w:rPr/>
        <w:t>làm</w:t>
      </w:r>
      <w:r>
        <w:rPr>
          <w:spacing w:val="23"/>
        </w:rPr>
        <w:t> </w:t>
      </w:r>
      <w:r>
        <w:rPr/>
        <w:t>duyên</w:t>
      </w:r>
      <w:r>
        <w:rPr>
          <w:spacing w:val="26"/>
        </w:rPr>
        <w:t> </w:t>
      </w:r>
      <w:r>
        <w:rPr/>
        <w:t>cho</w:t>
      </w:r>
      <w:r>
        <w:rPr>
          <w:spacing w:val="26"/>
        </w:rPr>
        <w:t> </w:t>
      </w:r>
      <w:r>
        <w:rPr/>
        <w:t>uẩn</w:t>
      </w:r>
      <w:r>
        <w:rPr>
          <w:spacing w:val="25"/>
        </w:rPr>
        <w:t> </w:t>
      </w:r>
      <w:r>
        <w:rPr/>
        <w:t>quả</w:t>
      </w:r>
      <w:r>
        <w:rPr>
          <w:spacing w:val="26"/>
        </w:rPr>
        <w:t> </w:t>
      </w:r>
      <w:r>
        <w:rPr/>
        <w:t>biết</w:t>
      </w:r>
      <w:r>
        <w:rPr>
          <w:spacing w:val="25"/>
        </w:rPr>
        <w:t> </w:t>
      </w:r>
      <w:r>
        <w:rPr/>
        <w:t>cảnh</w:t>
      </w:r>
      <w:r>
        <w:rPr>
          <w:spacing w:val="26"/>
        </w:rPr>
        <w:t> </w:t>
      </w:r>
      <w:r>
        <w:rPr/>
        <w:t>vị</w:t>
      </w:r>
      <w:r>
        <w:rPr>
          <w:spacing w:val="25"/>
        </w:rPr>
        <w:t> </w:t>
      </w:r>
      <w:r>
        <w:rPr/>
        <w:t>lai</w:t>
      </w:r>
      <w:r>
        <w:rPr>
          <w:spacing w:val="26"/>
        </w:rPr>
        <w:t> </w:t>
      </w:r>
      <w:r>
        <w:rPr/>
        <w:t>bằng Nghiệp duyên.</w:t>
      </w:r>
    </w:p>
    <w:p>
      <w:pPr>
        <w:pStyle w:val="Heading3"/>
        <w:spacing w:line="295" w:lineRule="exact" w:before="7"/>
      </w:pPr>
      <w:r>
        <w:rPr>
          <w:spacing w:val="-2"/>
        </w:rPr>
        <w:t>2019.</w:t>
      </w:r>
    </w:p>
    <w:p>
      <w:pPr>
        <w:pStyle w:val="BodyText"/>
        <w:ind w:right="144"/>
        <w:jc w:val="both"/>
      </w:pPr>
      <w:r>
        <w:rPr/>
        <w:t>Pháp biết cảnh quá khứ làm duyên cho pháp biết cảnh quá khứ bằng Quả duyên; bằng Thực</w:t>
      </w:r>
      <w:r>
        <w:rPr>
          <w:spacing w:val="-1"/>
        </w:rPr>
        <w:t> </w:t>
      </w:r>
      <w:r>
        <w:rPr/>
        <w:t>duyên,</w:t>
      </w:r>
      <w:r>
        <w:rPr>
          <w:spacing w:val="-2"/>
        </w:rPr>
        <w:t> </w:t>
      </w:r>
      <w:r>
        <w:rPr/>
        <w:t>bằng</w:t>
      </w:r>
      <w:r>
        <w:rPr>
          <w:spacing w:val="-2"/>
        </w:rPr>
        <w:t> </w:t>
      </w:r>
      <w:r>
        <w:rPr/>
        <w:t>Quyền</w:t>
      </w:r>
      <w:r>
        <w:rPr>
          <w:spacing w:val="-1"/>
        </w:rPr>
        <w:t> </w:t>
      </w:r>
      <w:r>
        <w:rPr/>
        <w:t>duyên,</w:t>
      </w:r>
      <w:r>
        <w:rPr>
          <w:spacing w:val="-1"/>
        </w:rPr>
        <w:t> </w:t>
      </w:r>
      <w:r>
        <w:rPr/>
        <w:t>bằng Thiền duyên,</w:t>
      </w:r>
      <w:r>
        <w:rPr>
          <w:spacing w:val="-2"/>
        </w:rPr>
        <w:t> </w:t>
      </w:r>
      <w:r>
        <w:rPr/>
        <w:t>bằng Đạo</w:t>
      </w:r>
      <w:r>
        <w:rPr>
          <w:spacing w:val="-1"/>
        </w:rPr>
        <w:t> </w:t>
      </w:r>
      <w:r>
        <w:rPr/>
        <w:t>duyên,</w:t>
      </w:r>
      <w:r>
        <w:rPr>
          <w:spacing w:val="-2"/>
        </w:rPr>
        <w:t> </w:t>
      </w:r>
      <w:r>
        <w:rPr/>
        <w:t>bằng</w:t>
      </w:r>
      <w:r>
        <w:rPr>
          <w:spacing w:val="-1"/>
        </w:rPr>
        <w:t> </w:t>
      </w:r>
      <w:r>
        <w:rPr/>
        <w:t>Tương</w:t>
      </w:r>
      <w:r>
        <w:rPr>
          <w:spacing w:val="-2"/>
        </w:rPr>
        <w:t> </w:t>
      </w:r>
      <w:r>
        <w:rPr/>
        <w:t>ưng duyên, bằng Hiện hữu duyên, bằngVô hữu duyên, bằng Ly duyên, bằng Bất ly duyên.</w:t>
      </w:r>
    </w:p>
    <w:p>
      <w:pPr>
        <w:pStyle w:val="Heading3"/>
        <w:spacing w:before="4"/>
      </w:pPr>
      <w:r>
        <w:rPr>
          <w:spacing w:val="-2"/>
        </w:rPr>
        <w:t>2020.</w:t>
      </w:r>
    </w:p>
    <w:p>
      <w:pPr>
        <w:pStyle w:val="BodyText"/>
        <w:ind w:right="174"/>
      </w:pPr>
      <w:r>
        <w:rPr/>
        <w:t>Nhân 3, Cảnh 9, Trưởng 7, Vô gián 7, Liên tiếp 7, Đồng sanh, Hỗ tương, Y chỉ đều có 3, Cận</w:t>
      </w:r>
      <w:r>
        <w:rPr>
          <w:spacing w:val="2"/>
        </w:rPr>
        <w:t> </w:t>
      </w:r>
      <w:r>
        <w:rPr/>
        <w:t>y</w:t>
      </w:r>
      <w:r>
        <w:rPr>
          <w:spacing w:val="-5"/>
        </w:rPr>
        <w:t> </w:t>
      </w:r>
      <w:r>
        <w:rPr/>
        <w:t>9, Cố hưởng</w:t>
      </w:r>
      <w:r>
        <w:rPr>
          <w:spacing w:val="-1"/>
        </w:rPr>
        <w:t> </w:t>
      </w:r>
      <w:r>
        <w:rPr/>
        <w:t>3,</w:t>
      </w:r>
      <w:r>
        <w:rPr>
          <w:spacing w:val="3"/>
        </w:rPr>
        <w:t> </w:t>
      </w:r>
      <w:r>
        <w:rPr/>
        <w:t>Nghiệp</w:t>
      </w:r>
      <w:r>
        <w:rPr>
          <w:spacing w:val="1"/>
        </w:rPr>
        <w:t> </w:t>
      </w:r>
      <w:r>
        <w:rPr/>
        <w:t>9, Quả 3, Thực 3, Quyền, Thiền, Đạo,</w:t>
      </w:r>
      <w:r>
        <w:rPr>
          <w:spacing w:val="1"/>
        </w:rPr>
        <w:t> </w:t>
      </w:r>
      <w:r>
        <w:rPr/>
        <w:t>Tương</w:t>
      </w:r>
      <w:r>
        <w:rPr>
          <w:spacing w:val="-1"/>
        </w:rPr>
        <w:t> </w:t>
      </w:r>
      <w:r>
        <w:rPr/>
        <w:t>ưng </w:t>
      </w:r>
      <w:r>
        <w:rPr>
          <w:spacing w:val="-5"/>
        </w:rPr>
        <w:t>đều</w:t>
      </w:r>
    </w:p>
    <w:p>
      <w:pPr>
        <w:pStyle w:val="BodyText"/>
        <w:spacing w:line="298" w:lineRule="exact"/>
      </w:pPr>
      <w:r>
        <w:rPr/>
        <w:t>3,</w:t>
      </w:r>
      <w:r>
        <w:rPr>
          <w:spacing w:val="-4"/>
        </w:rPr>
        <w:t> </w:t>
      </w:r>
      <w:r>
        <w:rPr/>
        <w:t>Hiện</w:t>
      </w:r>
      <w:r>
        <w:rPr>
          <w:spacing w:val="-3"/>
        </w:rPr>
        <w:t> </w:t>
      </w:r>
      <w:r>
        <w:rPr/>
        <w:t>hữu</w:t>
      </w:r>
      <w:r>
        <w:rPr>
          <w:spacing w:val="-3"/>
        </w:rPr>
        <w:t> </w:t>
      </w:r>
      <w:r>
        <w:rPr/>
        <w:t>3,</w:t>
      </w:r>
      <w:r>
        <w:rPr>
          <w:spacing w:val="-1"/>
        </w:rPr>
        <w:t> </w:t>
      </w:r>
      <w:r>
        <w:rPr/>
        <w:t>Vô</w:t>
      </w:r>
      <w:r>
        <w:rPr>
          <w:spacing w:val="-3"/>
        </w:rPr>
        <w:t> </w:t>
      </w:r>
      <w:r>
        <w:rPr/>
        <w:t>hữu</w:t>
      </w:r>
      <w:r>
        <w:rPr>
          <w:spacing w:val="-1"/>
        </w:rPr>
        <w:t> </w:t>
      </w:r>
      <w:r>
        <w:rPr/>
        <w:t>7,</w:t>
      </w:r>
      <w:r>
        <w:rPr>
          <w:spacing w:val="-4"/>
        </w:rPr>
        <w:t> </w:t>
      </w:r>
      <w:r>
        <w:rPr/>
        <w:t>Ly</w:t>
      </w:r>
      <w:r>
        <w:rPr>
          <w:spacing w:val="-7"/>
        </w:rPr>
        <w:t> </w:t>
      </w:r>
      <w:r>
        <w:rPr/>
        <w:t>7,</w:t>
      </w:r>
      <w:r>
        <w:rPr>
          <w:spacing w:val="-4"/>
        </w:rPr>
        <w:t> </w:t>
      </w:r>
      <w:r>
        <w:rPr/>
        <w:t>Bất</w:t>
      </w:r>
      <w:r>
        <w:rPr>
          <w:spacing w:val="-3"/>
        </w:rPr>
        <w:t> </w:t>
      </w:r>
      <w:r>
        <w:rPr/>
        <w:t>ly</w:t>
      </w:r>
      <w:r>
        <w:rPr>
          <w:spacing w:val="-8"/>
        </w:rPr>
        <w:t> </w:t>
      </w:r>
      <w:r>
        <w:rPr/>
        <w:t>3;</w:t>
      </w:r>
      <w:r>
        <w:rPr>
          <w:spacing w:val="-1"/>
        </w:rPr>
        <w:t> </w:t>
      </w:r>
      <w:r>
        <w:rPr/>
        <w:t>nên</w:t>
      </w:r>
      <w:r>
        <w:rPr>
          <w:spacing w:val="-3"/>
        </w:rPr>
        <w:t> </w:t>
      </w:r>
      <w:r>
        <w:rPr/>
        <w:t>đếm</w:t>
      </w:r>
      <w:r>
        <w:rPr>
          <w:spacing w:val="-2"/>
        </w:rPr>
        <w:t> </w:t>
      </w:r>
      <w:r>
        <w:rPr/>
        <w:t>như</w:t>
      </w:r>
      <w:r>
        <w:rPr>
          <w:spacing w:val="-2"/>
        </w:rPr>
        <w:t> </w:t>
      </w:r>
      <w:r>
        <w:rPr>
          <w:spacing w:val="-4"/>
        </w:rPr>
        <w:t>thế.</w:t>
      </w:r>
    </w:p>
    <w:p>
      <w:pPr>
        <w:spacing w:line="298" w:lineRule="exact" w:before="0"/>
        <w:ind w:left="3723" w:right="0" w:firstLine="0"/>
        <w:jc w:val="left"/>
        <w:rPr>
          <w:i/>
          <w:sz w:val="26"/>
        </w:rPr>
      </w:pPr>
      <w:r>
        <w:rPr>
          <w:i/>
          <w:sz w:val="26"/>
        </w:rPr>
        <w:t>Dứt</w:t>
      </w:r>
      <w:r>
        <w:rPr>
          <w:i/>
          <w:spacing w:val="-6"/>
          <w:sz w:val="26"/>
        </w:rPr>
        <w:t> </w:t>
      </w:r>
      <w:r>
        <w:rPr>
          <w:i/>
          <w:sz w:val="26"/>
        </w:rPr>
        <w:t>cách</w:t>
      </w:r>
      <w:r>
        <w:rPr>
          <w:i/>
          <w:spacing w:val="-4"/>
          <w:sz w:val="26"/>
        </w:rPr>
        <w:t> </w:t>
      </w:r>
      <w:r>
        <w:rPr>
          <w:i/>
          <w:sz w:val="26"/>
        </w:rPr>
        <w:t>thuận</w:t>
      </w:r>
      <w:r>
        <w:rPr>
          <w:i/>
          <w:spacing w:val="-2"/>
          <w:sz w:val="26"/>
        </w:rPr>
        <w:t> (anuloma)</w:t>
      </w:r>
    </w:p>
    <w:p>
      <w:pPr>
        <w:pStyle w:val="Heading3"/>
        <w:spacing w:before="5"/>
      </w:pPr>
      <w:r>
        <w:rPr>
          <w:spacing w:val="-2"/>
        </w:rPr>
        <w:t>2021.</w:t>
      </w:r>
    </w:p>
    <w:p>
      <w:pPr>
        <w:pStyle w:val="BodyText"/>
      </w:pPr>
      <w:r>
        <w:rPr/>
        <w:t>Pháp</w:t>
      </w:r>
      <w:r>
        <w:rPr>
          <w:spacing w:val="-2"/>
        </w:rPr>
        <w:t> </w:t>
      </w:r>
      <w:r>
        <w:rPr/>
        <w:t>biết</w:t>
      </w:r>
      <w:r>
        <w:rPr>
          <w:spacing w:val="-2"/>
        </w:rPr>
        <w:t> </w:t>
      </w:r>
      <w:r>
        <w:rPr/>
        <w:t>cảnh</w:t>
      </w:r>
      <w:r>
        <w:rPr>
          <w:spacing w:val="-2"/>
        </w:rPr>
        <w:t> </w:t>
      </w:r>
      <w:r>
        <w:rPr/>
        <w:t>quá</w:t>
      </w:r>
      <w:r>
        <w:rPr>
          <w:spacing w:val="-1"/>
        </w:rPr>
        <w:t> </w:t>
      </w:r>
      <w:r>
        <w:rPr/>
        <w:t>khứ làm</w:t>
      </w:r>
      <w:r>
        <w:rPr>
          <w:spacing w:val="-1"/>
        </w:rPr>
        <w:t> </w:t>
      </w:r>
      <w:r>
        <w:rPr/>
        <w:t>duyên</w:t>
      </w:r>
      <w:r>
        <w:rPr>
          <w:spacing w:val="-1"/>
        </w:rPr>
        <w:t> </w:t>
      </w:r>
      <w:r>
        <w:rPr/>
        <w:t>cho pháp</w:t>
      </w:r>
      <w:r>
        <w:rPr>
          <w:spacing w:val="-1"/>
        </w:rPr>
        <w:t> </w:t>
      </w:r>
      <w:r>
        <w:rPr/>
        <w:t>biết</w:t>
      </w:r>
      <w:r>
        <w:rPr>
          <w:spacing w:val="-2"/>
        </w:rPr>
        <w:t> </w:t>
      </w:r>
      <w:r>
        <w:rPr/>
        <w:t>cảnh</w:t>
      </w:r>
      <w:r>
        <w:rPr>
          <w:spacing w:val="-1"/>
        </w:rPr>
        <w:t> </w:t>
      </w:r>
      <w:r>
        <w:rPr/>
        <w:t>quá</w:t>
      </w:r>
      <w:r>
        <w:rPr>
          <w:spacing w:val="-1"/>
        </w:rPr>
        <w:t> </w:t>
      </w:r>
      <w:r>
        <w:rPr/>
        <w:t>khứ</w:t>
      </w:r>
      <w:r>
        <w:rPr>
          <w:spacing w:val="-1"/>
        </w:rPr>
        <w:t> </w:t>
      </w:r>
      <w:r>
        <w:rPr/>
        <w:t>bằng Cảnh</w:t>
      </w:r>
      <w:r>
        <w:rPr>
          <w:spacing w:val="-2"/>
        </w:rPr>
        <w:t> </w:t>
      </w:r>
      <w:r>
        <w:rPr/>
        <w:t>duyên, bằng Đồng sanh duyên, bằng Cận y duyên, bằng Nghiệp duyên.</w:t>
      </w:r>
    </w:p>
    <w:p>
      <w:pPr>
        <w:pStyle w:val="Heading3"/>
        <w:spacing w:line="240" w:lineRule="auto" w:before="4"/>
      </w:pPr>
      <w:r>
        <w:rPr>
          <w:spacing w:val="-2"/>
        </w:rPr>
        <w:t>2022.</w:t>
      </w:r>
    </w:p>
    <w:p>
      <w:pPr>
        <w:pStyle w:val="Heading3"/>
        <w:spacing w:after="0" w:line="240" w:lineRule="auto"/>
        <w:sectPr>
          <w:pgSz w:w="11630" w:h="16450"/>
          <w:pgMar w:header="859" w:footer="0" w:top="1160" w:bottom="280" w:left="708" w:right="850"/>
        </w:sectPr>
      </w:pPr>
    </w:p>
    <w:p>
      <w:pPr>
        <w:pStyle w:val="BodyText"/>
        <w:spacing w:before="232"/>
      </w:pPr>
      <w:r>
        <w:rPr/>
        <w:t>Pháp biết cảnh quá</w:t>
      </w:r>
      <w:r>
        <w:rPr>
          <w:spacing w:val="20"/>
        </w:rPr>
        <w:t> </w:t>
      </w:r>
      <w:r>
        <w:rPr/>
        <w:t>khứ</w:t>
      </w:r>
      <w:r>
        <w:rPr>
          <w:spacing w:val="21"/>
        </w:rPr>
        <w:t> </w:t>
      </w:r>
      <w:r>
        <w:rPr/>
        <w:t>làm duyên cho pháp</w:t>
      </w:r>
      <w:r>
        <w:rPr>
          <w:spacing w:val="21"/>
        </w:rPr>
        <w:t> </w:t>
      </w:r>
      <w:r>
        <w:rPr/>
        <w:t>biết cảnh</w:t>
      </w:r>
      <w:r>
        <w:rPr>
          <w:spacing w:val="20"/>
        </w:rPr>
        <w:t> </w:t>
      </w:r>
      <w:r>
        <w:rPr/>
        <w:t>vị lai bằng</w:t>
      </w:r>
      <w:r>
        <w:rPr>
          <w:spacing w:val="22"/>
        </w:rPr>
        <w:t> </w:t>
      </w:r>
      <w:r>
        <w:rPr/>
        <w:t>Cảnh duyên, bằng</w:t>
      </w:r>
      <w:r>
        <w:rPr>
          <w:spacing w:val="40"/>
        </w:rPr>
        <w:t> </w:t>
      </w:r>
      <w:r>
        <w:rPr/>
        <w:t>Nghiệp duyên.</w:t>
      </w:r>
    </w:p>
    <w:p>
      <w:pPr>
        <w:pStyle w:val="Heading3"/>
        <w:spacing w:line="295" w:lineRule="exact" w:before="7"/>
      </w:pPr>
      <w:r>
        <w:rPr>
          <w:spacing w:val="-2"/>
        </w:rPr>
        <w:t>2023.</w:t>
      </w:r>
    </w:p>
    <w:p>
      <w:pPr>
        <w:pStyle w:val="BodyText"/>
      </w:pPr>
      <w:r>
        <w:rPr/>
        <w:t>Pháp biết cảnh quá khứ làm duyên cho pháp biết cảnh hiện tại bằng Cảnh duyên, bằng Cận y duyên, bằng Nghiệp duyên.</w:t>
      </w:r>
    </w:p>
    <w:p>
      <w:pPr>
        <w:pStyle w:val="Heading3"/>
        <w:spacing w:before="3"/>
      </w:pPr>
      <w:r>
        <w:rPr>
          <w:spacing w:val="-2"/>
        </w:rPr>
        <w:t>2024.</w:t>
      </w:r>
    </w:p>
    <w:p>
      <w:pPr>
        <w:pStyle w:val="BodyText"/>
      </w:pPr>
      <w:r>
        <w:rPr/>
        <w:t>Pháp</w:t>
      </w:r>
      <w:r>
        <w:rPr>
          <w:spacing w:val="-2"/>
        </w:rPr>
        <w:t> </w:t>
      </w:r>
      <w:r>
        <w:rPr/>
        <w:t>biết</w:t>
      </w:r>
      <w:r>
        <w:rPr>
          <w:spacing w:val="-2"/>
        </w:rPr>
        <w:t> </w:t>
      </w:r>
      <w:r>
        <w:rPr/>
        <w:t>cảnh</w:t>
      </w:r>
      <w:r>
        <w:rPr>
          <w:spacing w:val="-1"/>
        </w:rPr>
        <w:t> </w:t>
      </w:r>
      <w:r>
        <w:rPr/>
        <w:t>vị</w:t>
      </w:r>
      <w:r>
        <w:rPr>
          <w:spacing w:val="-2"/>
        </w:rPr>
        <w:t> </w:t>
      </w:r>
      <w:r>
        <w:rPr/>
        <w:t>lai làm</w:t>
      </w:r>
      <w:r>
        <w:rPr>
          <w:spacing w:val="-4"/>
        </w:rPr>
        <w:t> </w:t>
      </w:r>
      <w:r>
        <w:rPr/>
        <w:t>duyên cho</w:t>
      </w:r>
      <w:r>
        <w:rPr>
          <w:spacing w:val="-1"/>
        </w:rPr>
        <w:t> </w:t>
      </w:r>
      <w:r>
        <w:rPr/>
        <w:t>pháp</w:t>
      </w:r>
      <w:r>
        <w:rPr>
          <w:spacing w:val="-1"/>
        </w:rPr>
        <w:t> </w:t>
      </w:r>
      <w:r>
        <w:rPr/>
        <w:t>biết</w:t>
      </w:r>
      <w:r>
        <w:rPr>
          <w:spacing w:val="-2"/>
        </w:rPr>
        <w:t> </w:t>
      </w:r>
      <w:r>
        <w:rPr/>
        <w:t>cảnh</w:t>
      </w:r>
      <w:r>
        <w:rPr>
          <w:spacing w:val="-1"/>
        </w:rPr>
        <w:t> </w:t>
      </w:r>
      <w:r>
        <w:rPr/>
        <w:t>vị</w:t>
      </w:r>
      <w:r>
        <w:rPr>
          <w:spacing w:val="-2"/>
        </w:rPr>
        <w:t> </w:t>
      </w:r>
      <w:r>
        <w:rPr/>
        <w:t>lai bằng</w:t>
      </w:r>
      <w:r>
        <w:rPr>
          <w:spacing w:val="-1"/>
        </w:rPr>
        <w:t> </w:t>
      </w:r>
      <w:r>
        <w:rPr/>
        <w:t>Cảnh</w:t>
      </w:r>
      <w:r>
        <w:rPr>
          <w:spacing w:val="-2"/>
        </w:rPr>
        <w:t> </w:t>
      </w:r>
      <w:r>
        <w:rPr/>
        <w:t>duyên,</w:t>
      </w:r>
      <w:r>
        <w:rPr>
          <w:spacing w:val="-2"/>
        </w:rPr>
        <w:t> </w:t>
      </w:r>
      <w:r>
        <w:rPr/>
        <w:t>bằng</w:t>
      </w:r>
      <w:r>
        <w:rPr>
          <w:spacing w:val="-1"/>
        </w:rPr>
        <w:t> </w:t>
      </w:r>
      <w:r>
        <w:rPr/>
        <w:t>Đồng sanh duyên, bằng Cận y duyên, bằng Nghiệp duyên.</w:t>
      </w:r>
    </w:p>
    <w:p>
      <w:pPr>
        <w:pStyle w:val="Heading3"/>
        <w:spacing w:before="4"/>
      </w:pPr>
      <w:r>
        <w:rPr>
          <w:spacing w:val="-2"/>
        </w:rPr>
        <w:t>2025.</w:t>
      </w:r>
    </w:p>
    <w:p>
      <w:pPr>
        <w:pStyle w:val="BodyText"/>
      </w:pPr>
      <w:r>
        <w:rPr/>
        <w:t>Pháp biết cảnh vị</w:t>
      </w:r>
      <w:r>
        <w:rPr>
          <w:spacing w:val="20"/>
        </w:rPr>
        <w:t> </w:t>
      </w:r>
      <w:r>
        <w:rPr/>
        <w:t>lai</w:t>
      </w:r>
      <w:r>
        <w:rPr>
          <w:spacing w:val="20"/>
        </w:rPr>
        <w:t> </w:t>
      </w:r>
      <w:r>
        <w:rPr/>
        <w:t>làm duyên</w:t>
      </w:r>
      <w:r>
        <w:rPr>
          <w:spacing w:val="19"/>
        </w:rPr>
        <w:t> </w:t>
      </w:r>
      <w:r>
        <w:rPr/>
        <w:t>cho pháp biết cảnh quá</w:t>
      </w:r>
      <w:r>
        <w:rPr>
          <w:spacing w:val="20"/>
        </w:rPr>
        <w:t> </w:t>
      </w:r>
      <w:r>
        <w:rPr/>
        <w:t>khứ bằng</w:t>
      </w:r>
      <w:r>
        <w:rPr>
          <w:spacing w:val="23"/>
        </w:rPr>
        <w:t> </w:t>
      </w:r>
      <w:r>
        <w:rPr/>
        <w:t>Cảnh duyên, bằng</w:t>
      </w:r>
      <w:r>
        <w:rPr>
          <w:spacing w:val="40"/>
        </w:rPr>
        <w:t> </w:t>
      </w:r>
      <w:r>
        <w:rPr/>
        <w:t>Cận y duyên, bằng Nghiệp duyên.</w:t>
      </w:r>
    </w:p>
    <w:p>
      <w:pPr>
        <w:pStyle w:val="Heading3"/>
        <w:spacing w:line="295" w:lineRule="exact" w:before="4"/>
      </w:pPr>
      <w:r>
        <w:rPr>
          <w:spacing w:val="-2"/>
        </w:rPr>
        <w:t>2026.</w:t>
      </w:r>
    </w:p>
    <w:p>
      <w:pPr>
        <w:pStyle w:val="BodyText"/>
      </w:pPr>
      <w:r>
        <w:rPr/>
        <w:t>Pháp</w:t>
      </w:r>
      <w:r>
        <w:rPr>
          <w:spacing w:val="22"/>
        </w:rPr>
        <w:t> </w:t>
      </w:r>
      <w:r>
        <w:rPr/>
        <w:t>biết</w:t>
      </w:r>
      <w:r>
        <w:rPr>
          <w:spacing w:val="23"/>
        </w:rPr>
        <w:t> </w:t>
      </w:r>
      <w:r>
        <w:rPr/>
        <w:t>cảnh</w:t>
      </w:r>
      <w:r>
        <w:rPr>
          <w:spacing w:val="25"/>
        </w:rPr>
        <w:t> </w:t>
      </w:r>
      <w:r>
        <w:rPr/>
        <w:t>vị</w:t>
      </w:r>
      <w:r>
        <w:rPr>
          <w:spacing w:val="23"/>
        </w:rPr>
        <w:t> </w:t>
      </w:r>
      <w:r>
        <w:rPr/>
        <w:t>lai</w:t>
      </w:r>
      <w:r>
        <w:rPr>
          <w:spacing w:val="24"/>
        </w:rPr>
        <w:t> </w:t>
      </w:r>
      <w:r>
        <w:rPr/>
        <w:t>làm</w:t>
      </w:r>
      <w:r>
        <w:rPr>
          <w:spacing w:val="20"/>
        </w:rPr>
        <w:t> </w:t>
      </w:r>
      <w:r>
        <w:rPr/>
        <w:t>duyên</w:t>
      </w:r>
      <w:r>
        <w:rPr>
          <w:spacing w:val="24"/>
        </w:rPr>
        <w:t> </w:t>
      </w:r>
      <w:r>
        <w:rPr/>
        <w:t>cho</w:t>
      </w:r>
      <w:r>
        <w:rPr>
          <w:spacing w:val="23"/>
        </w:rPr>
        <w:t> </w:t>
      </w:r>
      <w:r>
        <w:rPr/>
        <w:t>pháp</w:t>
      </w:r>
      <w:r>
        <w:rPr>
          <w:spacing w:val="23"/>
        </w:rPr>
        <w:t> </w:t>
      </w:r>
      <w:r>
        <w:rPr/>
        <w:t>biết</w:t>
      </w:r>
      <w:r>
        <w:rPr>
          <w:spacing w:val="23"/>
        </w:rPr>
        <w:t> </w:t>
      </w:r>
      <w:r>
        <w:rPr/>
        <w:t>cảnh</w:t>
      </w:r>
      <w:r>
        <w:rPr>
          <w:spacing w:val="24"/>
        </w:rPr>
        <w:t> </w:t>
      </w:r>
      <w:r>
        <w:rPr/>
        <w:t>hiện</w:t>
      </w:r>
      <w:r>
        <w:rPr>
          <w:spacing w:val="22"/>
        </w:rPr>
        <w:t> </w:t>
      </w:r>
      <w:r>
        <w:rPr/>
        <w:t>tại</w:t>
      </w:r>
      <w:r>
        <w:rPr>
          <w:spacing w:val="23"/>
        </w:rPr>
        <w:t> </w:t>
      </w:r>
      <w:r>
        <w:rPr/>
        <w:t>bằng</w:t>
      </w:r>
      <w:r>
        <w:rPr>
          <w:spacing w:val="26"/>
        </w:rPr>
        <w:t> </w:t>
      </w:r>
      <w:r>
        <w:rPr/>
        <w:t>Cảnh</w:t>
      </w:r>
      <w:r>
        <w:rPr>
          <w:spacing w:val="22"/>
        </w:rPr>
        <w:t> </w:t>
      </w:r>
      <w:r>
        <w:rPr/>
        <w:t>duyên,</w:t>
      </w:r>
      <w:r>
        <w:rPr>
          <w:spacing w:val="25"/>
        </w:rPr>
        <w:t> </w:t>
      </w:r>
      <w:r>
        <w:rPr/>
        <w:t>bằng Cận y duyên, bằng Nghiệp duyên.</w:t>
      </w:r>
    </w:p>
    <w:p>
      <w:pPr>
        <w:pStyle w:val="Heading3"/>
        <w:spacing w:line="295" w:lineRule="exact" w:before="5"/>
      </w:pPr>
      <w:r>
        <w:rPr>
          <w:spacing w:val="-2"/>
        </w:rPr>
        <w:t>2027.</w:t>
      </w:r>
    </w:p>
    <w:p>
      <w:pPr>
        <w:pStyle w:val="BodyText"/>
      </w:pPr>
      <w:r>
        <w:rPr/>
        <w:t>Pháp biết cảnh hiện tại làm duyên cho pháp biết cảnh hiện tại bằng Cảnh duyên, bằng Đồng sanh duyên, bằng Cận y duyên, bằng Nghiệp duyên.</w:t>
      </w:r>
    </w:p>
    <w:p>
      <w:pPr>
        <w:pStyle w:val="Heading3"/>
        <w:spacing w:before="2"/>
      </w:pPr>
      <w:r>
        <w:rPr>
          <w:spacing w:val="-2"/>
        </w:rPr>
        <w:t>2028.</w:t>
      </w:r>
    </w:p>
    <w:p>
      <w:pPr>
        <w:pStyle w:val="BodyText"/>
      </w:pPr>
      <w:r>
        <w:rPr/>
        <w:t>Pháp biết cảnh hiện tại làm duyên cho pháp biết cảnh quá khứ bằng Cảnh duyên, bằng Cận y duyên, bằng Nghiệp duyên.</w:t>
      </w:r>
    </w:p>
    <w:p>
      <w:pPr>
        <w:pStyle w:val="Heading3"/>
        <w:spacing w:before="4"/>
      </w:pPr>
      <w:r>
        <w:rPr>
          <w:spacing w:val="-2"/>
        </w:rPr>
        <w:t>2029.</w:t>
      </w:r>
    </w:p>
    <w:p>
      <w:pPr>
        <w:pStyle w:val="BodyText"/>
      </w:pPr>
      <w:r>
        <w:rPr/>
        <w:t>Pháp</w:t>
      </w:r>
      <w:r>
        <w:rPr>
          <w:spacing w:val="22"/>
        </w:rPr>
        <w:t> </w:t>
      </w:r>
      <w:r>
        <w:rPr/>
        <w:t>biết</w:t>
      </w:r>
      <w:r>
        <w:rPr>
          <w:spacing w:val="23"/>
        </w:rPr>
        <w:t> </w:t>
      </w:r>
      <w:r>
        <w:rPr/>
        <w:t>cảnh</w:t>
      </w:r>
      <w:r>
        <w:rPr>
          <w:spacing w:val="25"/>
        </w:rPr>
        <w:t> </w:t>
      </w:r>
      <w:r>
        <w:rPr/>
        <w:t>hiện</w:t>
      </w:r>
      <w:r>
        <w:rPr>
          <w:spacing w:val="22"/>
        </w:rPr>
        <w:t> </w:t>
      </w:r>
      <w:r>
        <w:rPr/>
        <w:t>tại</w:t>
      </w:r>
      <w:r>
        <w:rPr>
          <w:spacing w:val="25"/>
        </w:rPr>
        <w:t> </w:t>
      </w:r>
      <w:r>
        <w:rPr/>
        <w:t>làm</w:t>
      </w:r>
      <w:r>
        <w:rPr>
          <w:spacing w:val="22"/>
        </w:rPr>
        <w:t> </w:t>
      </w:r>
      <w:r>
        <w:rPr/>
        <w:t>duyên</w:t>
      </w:r>
      <w:r>
        <w:rPr>
          <w:spacing w:val="23"/>
        </w:rPr>
        <w:t> </w:t>
      </w:r>
      <w:r>
        <w:rPr/>
        <w:t>cho</w:t>
      </w:r>
      <w:r>
        <w:rPr>
          <w:spacing w:val="23"/>
        </w:rPr>
        <w:t> </w:t>
      </w:r>
      <w:r>
        <w:rPr/>
        <w:t>pháp</w:t>
      </w:r>
      <w:r>
        <w:rPr>
          <w:spacing w:val="25"/>
        </w:rPr>
        <w:t> </w:t>
      </w:r>
      <w:r>
        <w:rPr/>
        <w:t>biết</w:t>
      </w:r>
      <w:r>
        <w:rPr>
          <w:spacing w:val="23"/>
        </w:rPr>
        <w:t> </w:t>
      </w:r>
      <w:r>
        <w:rPr/>
        <w:t>cảnh</w:t>
      </w:r>
      <w:r>
        <w:rPr>
          <w:spacing w:val="23"/>
        </w:rPr>
        <w:t> </w:t>
      </w:r>
      <w:r>
        <w:rPr/>
        <w:t>vị</w:t>
      </w:r>
      <w:r>
        <w:rPr>
          <w:spacing w:val="23"/>
        </w:rPr>
        <w:t> </w:t>
      </w:r>
      <w:r>
        <w:rPr/>
        <w:t>lai</w:t>
      </w:r>
      <w:r>
        <w:rPr>
          <w:spacing w:val="23"/>
        </w:rPr>
        <w:t> </w:t>
      </w:r>
      <w:r>
        <w:rPr/>
        <w:t>bằng</w:t>
      </w:r>
      <w:r>
        <w:rPr>
          <w:spacing w:val="26"/>
        </w:rPr>
        <w:t> </w:t>
      </w:r>
      <w:r>
        <w:rPr/>
        <w:t>Cảnh</w:t>
      </w:r>
      <w:r>
        <w:rPr>
          <w:spacing w:val="22"/>
        </w:rPr>
        <w:t> </w:t>
      </w:r>
      <w:r>
        <w:rPr/>
        <w:t>duyên,</w:t>
      </w:r>
      <w:r>
        <w:rPr>
          <w:spacing w:val="25"/>
        </w:rPr>
        <w:t> </w:t>
      </w:r>
      <w:r>
        <w:rPr/>
        <w:t>bằng Cận y duyên, bằng Nghiệp duyên.</w:t>
      </w:r>
    </w:p>
    <w:p>
      <w:pPr>
        <w:pStyle w:val="Heading3"/>
        <w:spacing w:line="295" w:lineRule="exact" w:before="4"/>
      </w:pPr>
      <w:r>
        <w:rPr>
          <w:spacing w:val="-2"/>
        </w:rPr>
        <w:t>2030.</w:t>
      </w:r>
    </w:p>
    <w:p>
      <w:pPr>
        <w:pStyle w:val="BodyText"/>
      </w:pPr>
      <w:r>
        <w:rPr/>
        <w:t>Phi Nhân 9, phi Cảnh</w:t>
      </w:r>
      <w:r>
        <w:rPr>
          <w:spacing w:val="-1"/>
        </w:rPr>
        <w:t> </w:t>
      </w:r>
      <w:r>
        <w:rPr/>
        <w:t>9, phi Trưởng 9, phi Vô gián 9, phi Liên tiếp 9,...</w:t>
      </w:r>
      <w:r>
        <w:rPr>
          <w:spacing w:val="-1"/>
        </w:rPr>
        <w:t> </w:t>
      </w:r>
      <w:r>
        <w:rPr/>
        <w:t>tóm</w:t>
      </w:r>
      <w:r>
        <w:rPr>
          <w:spacing w:val="-3"/>
        </w:rPr>
        <w:t> </w:t>
      </w:r>
      <w:r>
        <w:rPr/>
        <w:t>tắt... tất</w:t>
      </w:r>
      <w:r>
        <w:rPr>
          <w:spacing w:val="-1"/>
        </w:rPr>
        <w:t> </w:t>
      </w:r>
      <w:r>
        <w:rPr/>
        <w:t>cả đều có 9, phi Ly 9, phi Bất ly 9; nên đếm như thế.</w:t>
      </w:r>
    </w:p>
    <w:p>
      <w:pPr>
        <w:spacing w:line="299" w:lineRule="exact" w:before="0"/>
        <w:ind w:left="3610" w:right="0" w:firstLine="0"/>
        <w:jc w:val="left"/>
        <w:rPr>
          <w:i/>
          <w:sz w:val="26"/>
        </w:rPr>
      </w:pPr>
      <w:r>
        <w:rPr>
          <w:i/>
          <w:sz w:val="26"/>
        </w:rPr>
        <w:t>Dứt</w:t>
      </w:r>
      <w:r>
        <w:rPr>
          <w:i/>
          <w:spacing w:val="-6"/>
          <w:sz w:val="26"/>
        </w:rPr>
        <w:t> </w:t>
      </w:r>
      <w:r>
        <w:rPr>
          <w:i/>
          <w:sz w:val="26"/>
        </w:rPr>
        <w:t>cách</w:t>
      </w:r>
      <w:r>
        <w:rPr>
          <w:i/>
          <w:spacing w:val="-4"/>
          <w:sz w:val="26"/>
        </w:rPr>
        <w:t> </w:t>
      </w:r>
      <w:r>
        <w:rPr>
          <w:i/>
          <w:sz w:val="26"/>
        </w:rPr>
        <w:t>ngược</w:t>
      </w:r>
      <w:r>
        <w:rPr>
          <w:i/>
          <w:spacing w:val="-3"/>
          <w:sz w:val="26"/>
        </w:rPr>
        <w:t> </w:t>
      </w:r>
      <w:r>
        <w:rPr>
          <w:i/>
          <w:spacing w:val="-2"/>
          <w:sz w:val="26"/>
        </w:rPr>
        <w:t>(paccanīya)</w:t>
      </w:r>
    </w:p>
    <w:p>
      <w:pPr>
        <w:pStyle w:val="Heading3"/>
        <w:spacing w:before="4"/>
      </w:pPr>
      <w:r>
        <w:rPr>
          <w:spacing w:val="-2"/>
        </w:rPr>
        <w:t>2031.</w:t>
      </w:r>
    </w:p>
    <w:p>
      <w:pPr>
        <w:pStyle w:val="BodyText"/>
        <w:ind w:right="139"/>
        <w:jc w:val="both"/>
      </w:pPr>
      <w:r>
        <w:rPr/>
        <w:t>Nhân duyên cho phi Cảnh 3, phi Trưởng, phi Vô gián, phi Liên tiếp, phi Cận y, phi Tiền sanh, phi Hậu sanh, phi Cố Hưởng, phi Nghiệp, phi Quả đều có 3,... tóm tắt... tất cả đều có 3, phi Vô hữu, phi Ly 3; nên đếm như thế.</w:t>
      </w:r>
    </w:p>
    <w:p>
      <w:pPr>
        <w:spacing w:line="297" w:lineRule="exact" w:before="0"/>
        <w:ind w:left="3877" w:right="0" w:firstLine="0"/>
        <w:jc w:val="both"/>
        <w:rPr>
          <w:i/>
          <w:sz w:val="26"/>
        </w:rPr>
      </w:pPr>
      <w:r>
        <w:rPr>
          <w:i/>
          <w:sz w:val="26"/>
        </w:rPr>
        <w:t>Dứt</w:t>
      </w:r>
      <w:r>
        <w:rPr>
          <w:i/>
          <w:spacing w:val="-6"/>
          <w:sz w:val="26"/>
        </w:rPr>
        <w:t> </w:t>
      </w:r>
      <w:r>
        <w:rPr>
          <w:i/>
          <w:sz w:val="26"/>
        </w:rPr>
        <w:t>cách</w:t>
      </w:r>
      <w:r>
        <w:rPr>
          <w:i/>
          <w:spacing w:val="-5"/>
          <w:sz w:val="26"/>
        </w:rPr>
        <w:t> </w:t>
      </w:r>
      <w:r>
        <w:rPr>
          <w:i/>
          <w:sz w:val="26"/>
        </w:rPr>
        <w:t>thuận,</w:t>
      </w:r>
      <w:r>
        <w:rPr>
          <w:i/>
          <w:spacing w:val="-6"/>
          <w:sz w:val="26"/>
        </w:rPr>
        <w:t> </w:t>
      </w:r>
      <w:r>
        <w:rPr>
          <w:i/>
          <w:spacing w:val="-2"/>
          <w:sz w:val="26"/>
        </w:rPr>
        <w:t>nghịch</w:t>
      </w:r>
    </w:p>
    <w:p>
      <w:pPr>
        <w:pStyle w:val="Heading3"/>
        <w:spacing w:line="295" w:lineRule="exact" w:before="5"/>
      </w:pPr>
      <w:r>
        <w:rPr>
          <w:spacing w:val="-2"/>
        </w:rPr>
        <w:t>2032.</w:t>
      </w:r>
    </w:p>
    <w:p>
      <w:pPr>
        <w:pStyle w:val="BodyText"/>
        <w:ind w:right="138"/>
        <w:jc w:val="both"/>
      </w:pPr>
      <w:r>
        <w:rPr/>
        <w:t>Phi Nhân duyên có Cảnh 9,... Trưởng 7, Vô gián 7, Liên tiếp 7, Đồng sanh 3, Hỗ</w:t>
      </w:r>
      <w:r>
        <w:rPr>
          <w:spacing w:val="80"/>
        </w:rPr>
        <w:t> </w:t>
      </w:r>
      <w:r>
        <w:rPr/>
        <w:t>tương 3, Y chỉ 3, Cận y 9, Cố hưởng 3; Nghiệp 9, Quả 3, Thực, Quyền, Thiền, Đạo, Tương ưng, Hiện hữu đều có 3, Vô hữu 7, Ly 7, Bất ly 3; nên đếm như thế.</w:t>
      </w:r>
    </w:p>
    <w:p>
      <w:pPr>
        <w:spacing w:before="0"/>
        <w:ind w:left="138" w:right="0" w:firstLine="0"/>
        <w:jc w:val="center"/>
        <w:rPr>
          <w:i/>
          <w:sz w:val="26"/>
        </w:rPr>
      </w:pPr>
      <w:r>
        <w:rPr>
          <w:i/>
          <w:sz w:val="26"/>
        </w:rPr>
        <w:t>Dứt</w:t>
      </w:r>
      <w:r>
        <w:rPr>
          <w:i/>
          <w:spacing w:val="-6"/>
          <w:sz w:val="26"/>
        </w:rPr>
        <w:t> </w:t>
      </w:r>
      <w:r>
        <w:rPr>
          <w:i/>
          <w:sz w:val="26"/>
        </w:rPr>
        <w:t>cách</w:t>
      </w:r>
      <w:r>
        <w:rPr>
          <w:i/>
          <w:spacing w:val="-6"/>
          <w:sz w:val="26"/>
        </w:rPr>
        <w:t> </w:t>
      </w:r>
      <w:r>
        <w:rPr>
          <w:i/>
          <w:sz w:val="26"/>
        </w:rPr>
        <w:t>nghịch,</w:t>
      </w:r>
      <w:r>
        <w:rPr>
          <w:i/>
          <w:spacing w:val="-6"/>
          <w:sz w:val="26"/>
        </w:rPr>
        <w:t> </w:t>
      </w:r>
      <w:r>
        <w:rPr>
          <w:i/>
          <w:spacing w:val="-4"/>
          <w:sz w:val="26"/>
        </w:rPr>
        <w:t>thuận</w:t>
      </w:r>
    </w:p>
    <w:p>
      <w:pPr>
        <w:spacing w:before="0"/>
        <w:ind w:left="2583" w:right="2443" w:firstLine="0"/>
        <w:jc w:val="center"/>
        <w:rPr>
          <w:i/>
          <w:sz w:val="26"/>
        </w:rPr>
      </w:pPr>
      <w:r>
        <w:rPr>
          <w:i/>
          <w:sz w:val="26"/>
        </w:rPr>
        <w:t>Hết</w:t>
      </w:r>
      <w:r>
        <w:rPr>
          <w:i/>
          <w:spacing w:val="-5"/>
          <w:sz w:val="26"/>
        </w:rPr>
        <w:t> </w:t>
      </w:r>
      <w:r>
        <w:rPr>
          <w:i/>
          <w:sz w:val="26"/>
        </w:rPr>
        <w:t>phần</w:t>
      </w:r>
      <w:r>
        <w:rPr>
          <w:i/>
          <w:spacing w:val="-4"/>
          <w:sz w:val="26"/>
        </w:rPr>
        <w:t> </w:t>
      </w:r>
      <w:r>
        <w:rPr>
          <w:i/>
          <w:sz w:val="26"/>
        </w:rPr>
        <w:t>vấn</w:t>
      </w:r>
      <w:r>
        <w:rPr>
          <w:i/>
          <w:spacing w:val="-4"/>
          <w:sz w:val="26"/>
        </w:rPr>
        <w:t> </w:t>
      </w:r>
      <w:r>
        <w:rPr>
          <w:i/>
          <w:sz w:val="26"/>
        </w:rPr>
        <w:t>đề</w:t>
      </w:r>
      <w:r>
        <w:rPr>
          <w:i/>
          <w:spacing w:val="-2"/>
          <w:sz w:val="26"/>
        </w:rPr>
        <w:t> (pañhāvāra)</w:t>
      </w:r>
    </w:p>
    <w:p>
      <w:pPr>
        <w:pStyle w:val="BodyText"/>
        <w:spacing w:before="117"/>
        <w:ind w:left="0" w:right="2581"/>
        <w:jc w:val="center"/>
      </w:pPr>
      <w:r>
        <w:rPr/>
        <w:t>Tam</w:t>
      </w:r>
      <w:r>
        <w:rPr>
          <w:spacing w:val="-6"/>
        </w:rPr>
        <w:t> </w:t>
      </w:r>
      <w:r>
        <w:rPr/>
        <w:t>đề</w:t>
      </w:r>
      <w:r>
        <w:rPr>
          <w:spacing w:val="-3"/>
        </w:rPr>
        <w:t> </w:t>
      </w:r>
      <w:r>
        <w:rPr/>
        <w:t>biết</w:t>
      </w:r>
      <w:r>
        <w:rPr>
          <w:spacing w:val="-1"/>
        </w:rPr>
        <w:t> </w:t>
      </w:r>
      <w:r>
        <w:rPr/>
        <w:t>cảnh</w:t>
      </w:r>
      <w:r>
        <w:rPr>
          <w:spacing w:val="-3"/>
        </w:rPr>
        <w:t> </w:t>
      </w:r>
      <w:r>
        <w:rPr/>
        <w:t>quá</w:t>
      </w:r>
      <w:r>
        <w:rPr>
          <w:spacing w:val="-4"/>
        </w:rPr>
        <w:t> </w:t>
      </w:r>
      <w:r>
        <w:rPr/>
        <w:t>khứ</w:t>
      </w:r>
      <w:r>
        <w:rPr>
          <w:spacing w:val="-2"/>
        </w:rPr>
        <w:t> </w:t>
      </w:r>
      <w:r>
        <w:rPr/>
        <w:t>thứ</w:t>
      </w:r>
      <w:r>
        <w:rPr>
          <w:spacing w:val="-3"/>
        </w:rPr>
        <w:t> </w:t>
      </w:r>
      <w:r>
        <w:rPr/>
        <w:t>19</w:t>
      </w:r>
      <w:r>
        <w:rPr>
          <w:spacing w:val="-3"/>
        </w:rPr>
        <w:t> </w:t>
      </w:r>
      <w:r>
        <w:rPr/>
        <w:t>chỉ</w:t>
      </w:r>
      <w:r>
        <w:rPr>
          <w:spacing w:val="-4"/>
        </w:rPr>
        <w:t> </w:t>
      </w:r>
      <w:r>
        <w:rPr/>
        <w:t>có</w:t>
      </w:r>
      <w:r>
        <w:rPr>
          <w:spacing w:val="-3"/>
        </w:rPr>
        <w:t> </w:t>
      </w:r>
      <w:r>
        <w:rPr/>
        <w:t>bấy</w:t>
      </w:r>
      <w:r>
        <w:rPr>
          <w:spacing w:val="-9"/>
        </w:rPr>
        <w:t> </w:t>
      </w:r>
      <w:r>
        <w:rPr>
          <w:spacing w:val="-2"/>
        </w:rPr>
        <w:t>nhiêu</w:t>
      </w:r>
    </w:p>
    <w:p>
      <w:pPr>
        <w:spacing w:before="8"/>
        <w:ind w:left="2584" w:right="2443" w:firstLine="0"/>
        <w:jc w:val="center"/>
        <w:rPr>
          <w:b/>
          <w:sz w:val="26"/>
        </w:rPr>
      </w:pPr>
      <w:r>
        <w:rPr>
          <w:b/>
          <w:spacing w:val="-2"/>
          <w:sz w:val="26"/>
        </w:rPr>
        <w:t>-----</w:t>
      </w:r>
      <w:r>
        <w:rPr>
          <w:b/>
          <w:spacing w:val="-10"/>
          <w:sz w:val="26"/>
        </w:rPr>
        <w:t>-</w:t>
      </w:r>
    </w:p>
    <w:p>
      <w:pPr>
        <w:spacing w:after="0"/>
        <w:jc w:val="center"/>
        <w:rPr>
          <w:b/>
          <w:sz w:val="26"/>
        </w:rPr>
        <w:sectPr>
          <w:pgSz w:w="11630" w:h="16450"/>
          <w:pgMar w:header="811" w:footer="0" w:top="1120" w:bottom="280" w:left="708" w:right="850"/>
        </w:sectPr>
      </w:pPr>
    </w:p>
    <w:p>
      <w:pPr>
        <w:pStyle w:val="BodyText"/>
        <w:spacing w:before="238"/>
        <w:ind w:left="0"/>
        <w:rPr>
          <w:b/>
        </w:rPr>
      </w:pPr>
    </w:p>
    <w:p>
      <w:pPr>
        <w:spacing w:before="0"/>
        <w:ind w:left="138" w:right="0" w:firstLine="0"/>
        <w:jc w:val="center"/>
        <w:rPr>
          <w:b/>
          <w:i/>
          <w:sz w:val="26"/>
        </w:rPr>
      </w:pPr>
      <w:bookmarkStart w:name="_bookmark215" w:id="216"/>
      <w:bookmarkEnd w:id="216"/>
      <w:r>
        <w:rPr/>
      </w:r>
      <w:r>
        <w:rPr>
          <w:b/>
          <w:sz w:val="26"/>
        </w:rPr>
        <w:t>TAM</w:t>
      </w:r>
      <w:r>
        <w:rPr>
          <w:b/>
          <w:spacing w:val="-7"/>
          <w:sz w:val="26"/>
        </w:rPr>
        <w:t> </w:t>
      </w:r>
      <w:r>
        <w:rPr>
          <w:b/>
          <w:sz w:val="26"/>
        </w:rPr>
        <w:t>ĐỀ</w:t>
      </w:r>
      <w:r>
        <w:rPr>
          <w:b/>
          <w:spacing w:val="-3"/>
          <w:sz w:val="26"/>
        </w:rPr>
        <w:t> </w:t>
      </w:r>
      <w:r>
        <w:rPr>
          <w:b/>
          <w:sz w:val="26"/>
        </w:rPr>
        <w:t>NỘI</w:t>
      </w:r>
      <w:r>
        <w:rPr>
          <w:b/>
          <w:spacing w:val="-6"/>
          <w:sz w:val="26"/>
        </w:rPr>
        <w:t> </w:t>
      </w:r>
      <w:r>
        <w:rPr>
          <w:b/>
          <w:sz w:val="26"/>
        </w:rPr>
        <w:t>PHẦN</w:t>
      </w:r>
      <w:r>
        <w:rPr>
          <w:b/>
          <w:spacing w:val="-3"/>
          <w:sz w:val="26"/>
        </w:rPr>
        <w:t> </w:t>
      </w:r>
      <w:r>
        <w:rPr>
          <w:b/>
          <w:i/>
          <w:spacing w:val="-2"/>
          <w:sz w:val="26"/>
        </w:rPr>
        <w:t>(AJJHATTATTIKA)</w:t>
      </w:r>
    </w:p>
    <w:p>
      <w:pPr>
        <w:pStyle w:val="BodyText"/>
        <w:ind w:left="0"/>
        <w:rPr>
          <w:b/>
          <w:i/>
        </w:rPr>
      </w:pPr>
    </w:p>
    <w:p>
      <w:pPr>
        <w:spacing w:before="0"/>
        <w:ind w:left="708" w:right="0" w:firstLine="0"/>
        <w:jc w:val="left"/>
        <w:rPr>
          <w:b/>
          <w:i/>
          <w:sz w:val="26"/>
        </w:rPr>
      </w:pPr>
      <w:bookmarkStart w:name="_bookmark216" w:id="217"/>
      <w:bookmarkEnd w:id="217"/>
      <w:r>
        <w:rPr/>
      </w:r>
      <w:r>
        <w:rPr>
          <w:b/>
          <w:sz w:val="26"/>
        </w:rPr>
        <w:t>Phần</w:t>
      </w:r>
      <w:r>
        <w:rPr>
          <w:b/>
          <w:spacing w:val="-7"/>
          <w:sz w:val="26"/>
        </w:rPr>
        <w:t> </w:t>
      </w:r>
      <w:r>
        <w:rPr>
          <w:b/>
          <w:sz w:val="26"/>
        </w:rPr>
        <w:t>Liên</w:t>
      </w:r>
      <w:r>
        <w:rPr>
          <w:b/>
          <w:spacing w:val="-6"/>
          <w:sz w:val="26"/>
        </w:rPr>
        <w:t> </w:t>
      </w:r>
      <w:r>
        <w:rPr>
          <w:b/>
          <w:sz w:val="26"/>
        </w:rPr>
        <w:t>Quan</w:t>
      </w:r>
      <w:r>
        <w:rPr>
          <w:b/>
          <w:spacing w:val="-6"/>
          <w:sz w:val="26"/>
        </w:rPr>
        <w:t> </w:t>
      </w:r>
      <w:r>
        <w:rPr>
          <w:b/>
          <w:i/>
          <w:spacing w:val="-2"/>
          <w:sz w:val="26"/>
        </w:rPr>
        <w:t>(Paṭiccavāra)</w:t>
      </w:r>
    </w:p>
    <w:p>
      <w:pPr>
        <w:pStyle w:val="Heading3"/>
        <w:spacing w:line="295" w:lineRule="exact" w:before="1"/>
      </w:pPr>
      <w:r>
        <w:rPr>
          <w:spacing w:val="-2"/>
        </w:rPr>
        <w:t>2033.</w:t>
      </w:r>
    </w:p>
    <w:p>
      <w:pPr>
        <w:pStyle w:val="BodyText"/>
        <w:spacing w:line="295" w:lineRule="exact"/>
      </w:pPr>
      <w:r>
        <w:rPr/>
        <w:t>Pháp</w:t>
      </w:r>
      <w:r>
        <w:rPr>
          <w:spacing w:val="-5"/>
        </w:rPr>
        <w:t> </w:t>
      </w:r>
      <w:r>
        <w:rPr/>
        <w:t>nội</w:t>
      </w:r>
      <w:r>
        <w:rPr>
          <w:spacing w:val="-5"/>
        </w:rPr>
        <w:t> </w:t>
      </w:r>
      <w:r>
        <w:rPr/>
        <w:t>phần</w:t>
      </w:r>
      <w:r>
        <w:rPr>
          <w:spacing w:val="-3"/>
        </w:rPr>
        <w:t> </w:t>
      </w:r>
      <w:r>
        <w:rPr/>
        <w:t>liên</w:t>
      </w:r>
      <w:r>
        <w:rPr>
          <w:spacing w:val="-3"/>
        </w:rPr>
        <w:t> </w:t>
      </w:r>
      <w:r>
        <w:rPr/>
        <w:t>quan</w:t>
      </w:r>
      <w:r>
        <w:rPr>
          <w:spacing w:val="-2"/>
        </w:rPr>
        <w:t> </w:t>
      </w:r>
      <w:r>
        <w:rPr/>
        <w:t>pháp</w:t>
      </w:r>
      <w:r>
        <w:rPr>
          <w:spacing w:val="-5"/>
        </w:rPr>
        <w:t> </w:t>
      </w:r>
      <w:r>
        <w:rPr/>
        <w:t>nội</w:t>
      </w:r>
      <w:r>
        <w:rPr>
          <w:spacing w:val="-3"/>
        </w:rPr>
        <w:t> </w:t>
      </w:r>
      <w:r>
        <w:rPr/>
        <w:t>phần</w:t>
      </w:r>
      <w:r>
        <w:rPr>
          <w:spacing w:val="-4"/>
        </w:rPr>
        <w:t> </w:t>
      </w:r>
      <w:r>
        <w:rPr/>
        <w:t>sanh</w:t>
      </w:r>
      <w:r>
        <w:rPr>
          <w:spacing w:val="-5"/>
        </w:rPr>
        <w:t> </w:t>
      </w:r>
      <w:r>
        <w:rPr/>
        <w:t>ra</w:t>
      </w:r>
      <w:r>
        <w:rPr>
          <w:spacing w:val="-4"/>
        </w:rPr>
        <w:t> </w:t>
      </w:r>
      <w:r>
        <w:rPr/>
        <w:t>do</w:t>
      </w:r>
      <w:r>
        <w:rPr>
          <w:spacing w:val="-5"/>
        </w:rPr>
        <w:t> </w:t>
      </w:r>
      <w:r>
        <w:rPr/>
        <w:t>Nhân</w:t>
      </w:r>
      <w:r>
        <w:rPr>
          <w:spacing w:val="-1"/>
        </w:rPr>
        <w:t> </w:t>
      </w:r>
      <w:r>
        <w:rPr>
          <w:spacing w:val="-2"/>
        </w:rPr>
        <w:t>duyên:</w:t>
      </w:r>
    </w:p>
    <w:p>
      <w:pPr>
        <w:pStyle w:val="BodyText"/>
        <w:spacing w:before="1"/>
        <w:ind w:left="1133" w:right="137" w:firstLine="2"/>
        <w:jc w:val="both"/>
      </w:pPr>
      <w:r>
        <w:rPr/>
        <w:t>3 uẩn và sắc nương tâm</w:t>
      </w:r>
      <w:r>
        <w:rPr>
          <w:spacing w:val="-1"/>
        </w:rPr>
        <w:t> </w:t>
      </w:r>
      <w:r>
        <w:rPr/>
        <w:t>sanh liên quan 1 uẩn nội phần </w:t>
      </w:r>
      <w:r>
        <w:rPr>
          <w:i/>
        </w:rPr>
        <w:t>(ajjhatta)</w:t>
      </w:r>
      <w:r>
        <w:rPr/>
        <w:t>, 2 uẩn...; sát-na tục sinh: 3 uẩn và sắc tục sinh liên quan 1 uẩn nội phần, 2 uẩn...; vật liên quan uẩn, uẩn liên quan vật; 3 đại sung liên quan 1 đại sung, sắc nương tâm sanh </w:t>
      </w:r>
      <w:r>
        <w:rPr>
          <w:i/>
        </w:rPr>
        <w:t>(cittasamuṭṭhāna)</w:t>
      </w:r>
      <w:r>
        <w:rPr/>
        <w:t>, sắc tục sinh thuộc y sinh </w:t>
      </w:r>
      <w:r>
        <w:rPr>
          <w:i/>
        </w:rPr>
        <w:t>(upādā) </w:t>
      </w:r>
      <w:r>
        <w:rPr/>
        <w:t>liên quan đại sung.</w:t>
      </w:r>
    </w:p>
    <w:p>
      <w:pPr>
        <w:pStyle w:val="Heading3"/>
        <w:spacing w:before="7"/>
      </w:pPr>
      <w:r>
        <w:rPr>
          <w:spacing w:val="-2"/>
        </w:rPr>
        <w:t>2034.</w:t>
      </w:r>
    </w:p>
    <w:p>
      <w:pPr>
        <w:pStyle w:val="BodyText"/>
        <w:spacing w:line="296" w:lineRule="exact"/>
      </w:pPr>
      <w:r>
        <w:rPr/>
        <w:t>Pháp</w:t>
      </w:r>
      <w:r>
        <w:rPr>
          <w:spacing w:val="-5"/>
        </w:rPr>
        <w:t> </w:t>
      </w:r>
      <w:r>
        <w:rPr/>
        <w:t>ngoại</w:t>
      </w:r>
      <w:r>
        <w:rPr>
          <w:spacing w:val="-3"/>
        </w:rPr>
        <w:t> </w:t>
      </w:r>
      <w:r>
        <w:rPr/>
        <w:t>phần</w:t>
      </w:r>
      <w:r>
        <w:rPr>
          <w:spacing w:val="-4"/>
        </w:rPr>
        <w:t> </w:t>
      </w:r>
      <w:r>
        <w:rPr/>
        <w:t>liên</w:t>
      </w:r>
      <w:r>
        <w:rPr>
          <w:spacing w:val="-4"/>
        </w:rPr>
        <w:t> </w:t>
      </w:r>
      <w:r>
        <w:rPr/>
        <w:t>quan</w:t>
      </w:r>
      <w:r>
        <w:rPr>
          <w:spacing w:val="-3"/>
        </w:rPr>
        <w:t> </w:t>
      </w:r>
      <w:r>
        <w:rPr/>
        <w:t>pháp</w:t>
      </w:r>
      <w:r>
        <w:rPr>
          <w:spacing w:val="-5"/>
        </w:rPr>
        <w:t> </w:t>
      </w:r>
      <w:r>
        <w:rPr/>
        <w:t>ngoại</w:t>
      </w:r>
      <w:r>
        <w:rPr>
          <w:spacing w:val="-4"/>
        </w:rPr>
        <w:t> </w:t>
      </w:r>
      <w:r>
        <w:rPr/>
        <w:t>phần</w:t>
      </w:r>
      <w:r>
        <w:rPr>
          <w:spacing w:val="-5"/>
        </w:rPr>
        <w:t> </w:t>
      </w:r>
      <w:r>
        <w:rPr/>
        <w:t>sanh</w:t>
      </w:r>
      <w:r>
        <w:rPr>
          <w:spacing w:val="-4"/>
        </w:rPr>
        <w:t> </w:t>
      </w:r>
      <w:r>
        <w:rPr/>
        <w:t>ra</w:t>
      </w:r>
      <w:r>
        <w:rPr>
          <w:spacing w:val="-5"/>
        </w:rPr>
        <w:t> </w:t>
      </w:r>
      <w:r>
        <w:rPr/>
        <w:t>do</w:t>
      </w:r>
      <w:r>
        <w:rPr>
          <w:spacing w:val="-5"/>
        </w:rPr>
        <w:t> </w:t>
      </w:r>
      <w:r>
        <w:rPr/>
        <w:t>Nhân</w:t>
      </w:r>
      <w:r>
        <w:rPr>
          <w:spacing w:val="-4"/>
        </w:rPr>
        <w:t> </w:t>
      </w:r>
      <w:r>
        <w:rPr>
          <w:spacing w:val="-2"/>
        </w:rPr>
        <w:t>duyên:</w:t>
      </w:r>
    </w:p>
    <w:p>
      <w:pPr>
        <w:pStyle w:val="BodyText"/>
        <w:ind w:left="1133" w:right="137" w:firstLine="2"/>
        <w:jc w:val="both"/>
      </w:pPr>
      <w:r>
        <w:rPr/>
        <w:t>3</w:t>
      </w:r>
      <w:r>
        <w:rPr>
          <w:spacing w:val="-1"/>
        </w:rPr>
        <w:t> </w:t>
      </w:r>
      <w:r>
        <w:rPr/>
        <w:t>uẩn và sắc nương</w:t>
      </w:r>
      <w:r>
        <w:rPr>
          <w:spacing w:val="-1"/>
        </w:rPr>
        <w:t> </w:t>
      </w:r>
      <w:r>
        <w:rPr/>
        <w:t>tâm</w:t>
      </w:r>
      <w:r>
        <w:rPr>
          <w:spacing w:val="-3"/>
        </w:rPr>
        <w:t> </w:t>
      </w:r>
      <w:r>
        <w:rPr/>
        <w:t>sanh liên</w:t>
      </w:r>
      <w:r>
        <w:rPr>
          <w:spacing w:val="-1"/>
        </w:rPr>
        <w:t> </w:t>
      </w:r>
      <w:r>
        <w:rPr/>
        <w:t>quan 1</w:t>
      </w:r>
      <w:r>
        <w:rPr>
          <w:spacing w:val="-1"/>
        </w:rPr>
        <w:t> </w:t>
      </w:r>
      <w:r>
        <w:rPr/>
        <w:t>uẩn ngoại</w:t>
      </w:r>
      <w:r>
        <w:rPr>
          <w:spacing w:val="-1"/>
        </w:rPr>
        <w:t> </w:t>
      </w:r>
      <w:r>
        <w:rPr/>
        <w:t>phần </w:t>
      </w:r>
      <w:r>
        <w:rPr>
          <w:i/>
        </w:rPr>
        <w:t>(bahiddhā)</w:t>
      </w:r>
      <w:r>
        <w:rPr/>
        <w:t>,</w:t>
      </w:r>
      <w:r>
        <w:rPr>
          <w:spacing w:val="-1"/>
        </w:rPr>
        <w:t> </w:t>
      </w:r>
      <w:r>
        <w:rPr/>
        <w:t>2</w:t>
      </w:r>
      <w:r>
        <w:rPr>
          <w:spacing w:val="-1"/>
        </w:rPr>
        <w:t> </w:t>
      </w:r>
      <w:r>
        <w:rPr/>
        <w:t>uẩn...; sát-na tục sinh: 3 uẩn và sắc tục sinh </w:t>
      </w:r>
      <w:r>
        <w:rPr>
          <w:i/>
        </w:rPr>
        <w:t>(katattārūpa) </w:t>
      </w:r>
      <w:r>
        <w:rPr/>
        <w:t>liên quan 1 uẩn ngoại phần </w:t>
      </w:r>
      <w:r>
        <w:rPr>
          <w:i/>
        </w:rPr>
        <w:t>(bahiddhā)</w:t>
      </w:r>
      <w:r>
        <w:rPr/>
        <w:t>, 2 uẩn liên quan 2 uẩn, vật liên quan uẩn, uẩn liên quan vật; 3 đại sung liên quan 1 đại sung; sắc nương tâm sanh, sắc tục sinh thuộc y sinh </w:t>
      </w:r>
      <w:r>
        <w:rPr>
          <w:i/>
        </w:rPr>
        <w:t>(upādā) </w:t>
      </w:r>
      <w:r>
        <w:rPr/>
        <w:t>liên quan đại sung.</w:t>
      </w:r>
    </w:p>
    <w:p>
      <w:pPr>
        <w:pStyle w:val="Heading3"/>
        <w:spacing w:line="295" w:lineRule="exact" w:before="8"/>
      </w:pPr>
      <w:r>
        <w:rPr>
          <w:spacing w:val="-2"/>
        </w:rPr>
        <w:t>2035.</w:t>
      </w:r>
    </w:p>
    <w:p>
      <w:pPr>
        <w:pStyle w:val="BodyText"/>
        <w:spacing w:line="295" w:lineRule="exact"/>
      </w:pPr>
      <w:r>
        <w:rPr/>
        <w:t>Pháp</w:t>
      </w:r>
      <w:r>
        <w:rPr>
          <w:spacing w:val="-5"/>
        </w:rPr>
        <w:t> </w:t>
      </w:r>
      <w:r>
        <w:rPr/>
        <w:t>nội</w:t>
      </w:r>
      <w:r>
        <w:rPr>
          <w:spacing w:val="-5"/>
        </w:rPr>
        <w:t> </w:t>
      </w:r>
      <w:r>
        <w:rPr/>
        <w:t>phần</w:t>
      </w:r>
      <w:r>
        <w:rPr>
          <w:spacing w:val="-3"/>
        </w:rPr>
        <w:t> </w:t>
      </w:r>
      <w:r>
        <w:rPr/>
        <w:t>liên</w:t>
      </w:r>
      <w:r>
        <w:rPr>
          <w:spacing w:val="-3"/>
        </w:rPr>
        <w:t> </w:t>
      </w:r>
      <w:r>
        <w:rPr/>
        <w:t>quan</w:t>
      </w:r>
      <w:r>
        <w:rPr>
          <w:spacing w:val="-2"/>
        </w:rPr>
        <w:t> </w:t>
      </w:r>
      <w:r>
        <w:rPr/>
        <w:t>pháp</w:t>
      </w:r>
      <w:r>
        <w:rPr>
          <w:spacing w:val="-5"/>
        </w:rPr>
        <w:t> </w:t>
      </w:r>
      <w:r>
        <w:rPr/>
        <w:t>nội</w:t>
      </w:r>
      <w:r>
        <w:rPr>
          <w:spacing w:val="-3"/>
        </w:rPr>
        <w:t> </w:t>
      </w:r>
      <w:r>
        <w:rPr/>
        <w:t>phần</w:t>
      </w:r>
      <w:r>
        <w:rPr>
          <w:spacing w:val="-4"/>
        </w:rPr>
        <w:t> </w:t>
      </w:r>
      <w:r>
        <w:rPr/>
        <w:t>sanh</w:t>
      </w:r>
      <w:r>
        <w:rPr>
          <w:spacing w:val="-5"/>
        </w:rPr>
        <w:t> </w:t>
      </w:r>
      <w:r>
        <w:rPr/>
        <w:t>ra</w:t>
      </w:r>
      <w:r>
        <w:rPr>
          <w:spacing w:val="-4"/>
        </w:rPr>
        <w:t> </w:t>
      </w:r>
      <w:r>
        <w:rPr/>
        <w:t>do</w:t>
      </w:r>
      <w:r>
        <w:rPr>
          <w:spacing w:val="-4"/>
        </w:rPr>
        <w:t> </w:t>
      </w:r>
      <w:r>
        <w:rPr/>
        <w:t>Cảnh</w:t>
      </w:r>
      <w:r>
        <w:rPr>
          <w:spacing w:val="-2"/>
        </w:rPr>
        <w:t> duyên:</w:t>
      </w:r>
    </w:p>
    <w:p>
      <w:pPr>
        <w:pStyle w:val="BodyText"/>
        <w:spacing w:before="1"/>
        <w:ind w:left="1133" w:right="177" w:firstLine="2"/>
      </w:pPr>
      <w:r>
        <w:rPr/>
        <w:t>3 uẩn liên quan 1 uẩn nội phần </w:t>
      </w:r>
      <w:r>
        <w:rPr>
          <w:i/>
        </w:rPr>
        <w:t>(ajjhatta)</w:t>
      </w:r>
      <w:r>
        <w:rPr/>
        <w:t>,... liên quan 2 uẩn. Sát-na tục sinh: 3 uẩn</w:t>
      </w:r>
      <w:r>
        <w:rPr>
          <w:spacing w:val="40"/>
        </w:rPr>
        <w:t> </w:t>
      </w:r>
      <w:r>
        <w:rPr/>
        <w:t>liên quan 1 uẩn nội phần, uẩn liên quan vật.</w:t>
      </w:r>
    </w:p>
    <w:p>
      <w:pPr>
        <w:pStyle w:val="Heading3"/>
        <w:spacing w:before="7"/>
      </w:pPr>
      <w:r>
        <w:rPr>
          <w:spacing w:val="-2"/>
        </w:rPr>
        <w:t>2036.</w:t>
      </w:r>
    </w:p>
    <w:p>
      <w:pPr>
        <w:pStyle w:val="BodyText"/>
        <w:spacing w:line="295" w:lineRule="exact"/>
      </w:pPr>
      <w:r>
        <w:rPr/>
        <w:t>Pháp</w:t>
      </w:r>
      <w:r>
        <w:rPr>
          <w:spacing w:val="-5"/>
        </w:rPr>
        <w:t> </w:t>
      </w:r>
      <w:r>
        <w:rPr/>
        <w:t>ngoại</w:t>
      </w:r>
      <w:r>
        <w:rPr>
          <w:spacing w:val="-3"/>
        </w:rPr>
        <w:t> </w:t>
      </w:r>
      <w:r>
        <w:rPr/>
        <w:t>phần</w:t>
      </w:r>
      <w:r>
        <w:rPr>
          <w:spacing w:val="-4"/>
        </w:rPr>
        <w:t> </w:t>
      </w:r>
      <w:r>
        <w:rPr/>
        <w:t>liên</w:t>
      </w:r>
      <w:r>
        <w:rPr>
          <w:spacing w:val="-5"/>
        </w:rPr>
        <w:t> </w:t>
      </w:r>
      <w:r>
        <w:rPr/>
        <w:t>quan</w:t>
      </w:r>
      <w:r>
        <w:rPr>
          <w:spacing w:val="-3"/>
        </w:rPr>
        <w:t> </w:t>
      </w:r>
      <w:r>
        <w:rPr/>
        <w:t>pháp</w:t>
      </w:r>
      <w:r>
        <w:rPr>
          <w:spacing w:val="-4"/>
        </w:rPr>
        <w:t> </w:t>
      </w:r>
      <w:r>
        <w:rPr/>
        <w:t>ngoại</w:t>
      </w:r>
      <w:r>
        <w:rPr>
          <w:spacing w:val="-5"/>
        </w:rPr>
        <w:t> </w:t>
      </w:r>
      <w:r>
        <w:rPr/>
        <w:t>phần</w:t>
      </w:r>
      <w:r>
        <w:rPr>
          <w:spacing w:val="-5"/>
        </w:rPr>
        <w:t> </w:t>
      </w:r>
      <w:r>
        <w:rPr/>
        <w:t>sanh</w:t>
      </w:r>
      <w:r>
        <w:rPr>
          <w:spacing w:val="-4"/>
        </w:rPr>
        <w:t> </w:t>
      </w:r>
      <w:r>
        <w:rPr/>
        <w:t>ra</w:t>
      </w:r>
      <w:r>
        <w:rPr>
          <w:spacing w:val="-5"/>
        </w:rPr>
        <w:t> </w:t>
      </w:r>
      <w:r>
        <w:rPr/>
        <w:t>do</w:t>
      </w:r>
      <w:r>
        <w:rPr>
          <w:spacing w:val="-4"/>
        </w:rPr>
        <w:t> </w:t>
      </w:r>
      <w:r>
        <w:rPr/>
        <w:t>Cảnh</w:t>
      </w:r>
      <w:r>
        <w:rPr>
          <w:spacing w:val="-4"/>
        </w:rPr>
        <w:t> </w:t>
      </w:r>
      <w:r>
        <w:rPr>
          <w:spacing w:val="-2"/>
        </w:rPr>
        <w:t>duyên:</w:t>
      </w:r>
    </w:p>
    <w:p>
      <w:pPr>
        <w:pStyle w:val="BodyText"/>
        <w:spacing w:line="298" w:lineRule="exact"/>
        <w:ind w:left="1135"/>
      </w:pPr>
      <w:r>
        <w:rPr/>
        <w:t>3</w:t>
      </w:r>
      <w:r>
        <w:rPr>
          <w:spacing w:val="-5"/>
        </w:rPr>
        <w:t> </w:t>
      </w:r>
      <w:r>
        <w:rPr/>
        <w:t>uẩn</w:t>
      </w:r>
      <w:r>
        <w:rPr>
          <w:spacing w:val="-4"/>
        </w:rPr>
        <w:t> </w:t>
      </w:r>
      <w:r>
        <w:rPr/>
        <w:t>liên</w:t>
      </w:r>
      <w:r>
        <w:rPr>
          <w:spacing w:val="-4"/>
        </w:rPr>
        <w:t> </w:t>
      </w:r>
      <w:r>
        <w:rPr/>
        <w:t>quan</w:t>
      </w:r>
      <w:r>
        <w:rPr>
          <w:spacing w:val="-4"/>
        </w:rPr>
        <w:t> </w:t>
      </w:r>
      <w:r>
        <w:rPr/>
        <w:t>1</w:t>
      </w:r>
      <w:r>
        <w:rPr>
          <w:spacing w:val="-4"/>
        </w:rPr>
        <w:t> </w:t>
      </w:r>
      <w:r>
        <w:rPr/>
        <w:t>uẩn</w:t>
      </w:r>
      <w:r>
        <w:rPr>
          <w:spacing w:val="-4"/>
        </w:rPr>
        <w:t> </w:t>
      </w:r>
      <w:r>
        <w:rPr/>
        <w:t>ngoại</w:t>
      </w:r>
      <w:r>
        <w:rPr>
          <w:spacing w:val="-5"/>
        </w:rPr>
        <w:t> </w:t>
      </w:r>
      <w:r>
        <w:rPr/>
        <w:t>phần,</w:t>
      </w:r>
      <w:r>
        <w:rPr>
          <w:spacing w:val="-1"/>
        </w:rPr>
        <w:t> </w:t>
      </w:r>
      <w:r>
        <w:rPr/>
        <w:t>2</w:t>
      </w:r>
      <w:r>
        <w:rPr>
          <w:spacing w:val="-5"/>
        </w:rPr>
        <w:t> </w:t>
      </w:r>
      <w:r>
        <w:rPr/>
        <w:t>uẩn... Sát-na</w:t>
      </w:r>
      <w:r>
        <w:rPr>
          <w:spacing w:val="-4"/>
        </w:rPr>
        <w:t> </w:t>
      </w:r>
      <w:r>
        <w:rPr/>
        <w:t>tục</w:t>
      </w:r>
      <w:r>
        <w:rPr>
          <w:spacing w:val="-5"/>
        </w:rPr>
        <w:t> </w:t>
      </w:r>
      <w:r>
        <w:rPr/>
        <w:t>sinh:</w:t>
      </w:r>
      <w:r>
        <w:rPr>
          <w:spacing w:val="-2"/>
        </w:rPr>
        <w:t> </w:t>
      </w:r>
      <w:r>
        <w:rPr/>
        <w:t>Uẩn</w:t>
      </w:r>
      <w:r>
        <w:rPr>
          <w:spacing w:val="-3"/>
        </w:rPr>
        <w:t> </w:t>
      </w:r>
      <w:r>
        <w:rPr/>
        <w:t>liên</w:t>
      </w:r>
      <w:r>
        <w:rPr>
          <w:spacing w:val="-5"/>
        </w:rPr>
        <w:t> </w:t>
      </w:r>
      <w:r>
        <w:rPr/>
        <w:t>quan</w:t>
      </w:r>
      <w:r>
        <w:rPr>
          <w:spacing w:val="-2"/>
        </w:rPr>
        <w:t> </w:t>
      </w:r>
      <w:r>
        <w:rPr>
          <w:spacing w:val="-4"/>
        </w:rPr>
        <w:t>vật.</w:t>
      </w:r>
    </w:p>
    <w:p>
      <w:pPr>
        <w:pStyle w:val="Heading3"/>
        <w:spacing w:line="295" w:lineRule="exact" w:before="9"/>
      </w:pPr>
      <w:r>
        <w:rPr>
          <w:spacing w:val="-2"/>
        </w:rPr>
        <w:t>2037.</w:t>
      </w:r>
    </w:p>
    <w:p>
      <w:pPr>
        <w:pStyle w:val="BodyText"/>
        <w:spacing w:line="295" w:lineRule="exact"/>
      </w:pPr>
      <w:r>
        <w:rPr/>
        <w:t>Pháp</w:t>
      </w:r>
      <w:r>
        <w:rPr>
          <w:spacing w:val="-5"/>
        </w:rPr>
        <w:t> </w:t>
      </w:r>
      <w:r>
        <w:rPr/>
        <w:t>nội</w:t>
      </w:r>
      <w:r>
        <w:rPr>
          <w:spacing w:val="-5"/>
        </w:rPr>
        <w:t> </w:t>
      </w:r>
      <w:r>
        <w:rPr/>
        <w:t>phần</w:t>
      </w:r>
      <w:r>
        <w:rPr>
          <w:spacing w:val="-3"/>
        </w:rPr>
        <w:t> </w:t>
      </w:r>
      <w:r>
        <w:rPr/>
        <w:t>liên</w:t>
      </w:r>
      <w:r>
        <w:rPr>
          <w:spacing w:val="-3"/>
        </w:rPr>
        <w:t> </w:t>
      </w:r>
      <w:r>
        <w:rPr/>
        <w:t>quan</w:t>
      </w:r>
      <w:r>
        <w:rPr>
          <w:spacing w:val="-3"/>
        </w:rPr>
        <w:t> </w:t>
      </w:r>
      <w:r>
        <w:rPr/>
        <w:t>pháp</w:t>
      </w:r>
      <w:r>
        <w:rPr>
          <w:spacing w:val="-5"/>
        </w:rPr>
        <w:t> </w:t>
      </w:r>
      <w:r>
        <w:rPr/>
        <w:t>nội</w:t>
      </w:r>
      <w:r>
        <w:rPr>
          <w:spacing w:val="-2"/>
        </w:rPr>
        <w:t> </w:t>
      </w:r>
      <w:r>
        <w:rPr/>
        <w:t>phần</w:t>
      </w:r>
      <w:r>
        <w:rPr>
          <w:spacing w:val="-5"/>
        </w:rPr>
        <w:t> </w:t>
      </w:r>
      <w:r>
        <w:rPr/>
        <w:t>sanh</w:t>
      </w:r>
      <w:r>
        <w:rPr>
          <w:spacing w:val="-5"/>
        </w:rPr>
        <w:t> </w:t>
      </w:r>
      <w:r>
        <w:rPr/>
        <w:t>ra</w:t>
      </w:r>
      <w:r>
        <w:rPr>
          <w:spacing w:val="-4"/>
        </w:rPr>
        <w:t> </w:t>
      </w:r>
      <w:r>
        <w:rPr/>
        <w:t>do</w:t>
      </w:r>
      <w:r>
        <w:rPr>
          <w:spacing w:val="-5"/>
        </w:rPr>
        <w:t> </w:t>
      </w:r>
      <w:r>
        <w:rPr/>
        <w:t>Trưởng</w:t>
      </w:r>
      <w:r>
        <w:rPr>
          <w:spacing w:val="-5"/>
        </w:rPr>
        <w:t> </w:t>
      </w:r>
      <w:r>
        <w:rPr>
          <w:spacing w:val="-2"/>
        </w:rPr>
        <w:t>duyên:</w:t>
      </w:r>
    </w:p>
    <w:p>
      <w:pPr>
        <w:pStyle w:val="BodyText"/>
        <w:spacing w:before="1"/>
        <w:ind w:firstLine="285"/>
      </w:pPr>
      <w:r>
        <w:rPr/>
        <w:t>3</w:t>
      </w:r>
      <w:r>
        <w:rPr>
          <w:spacing w:val="19"/>
        </w:rPr>
        <w:t> </w:t>
      </w:r>
      <w:r>
        <w:rPr/>
        <w:t>uẩn</w:t>
      </w:r>
      <w:r>
        <w:rPr>
          <w:spacing w:val="19"/>
        </w:rPr>
        <w:t> </w:t>
      </w:r>
      <w:r>
        <w:rPr/>
        <w:t>và</w:t>
      </w:r>
      <w:r>
        <w:rPr>
          <w:spacing w:val="19"/>
        </w:rPr>
        <w:t> </w:t>
      </w:r>
      <w:r>
        <w:rPr/>
        <w:t>sắc</w:t>
      </w:r>
      <w:r>
        <w:rPr>
          <w:spacing w:val="21"/>
        </w:rPr>
        <w:t> </w:t>
      </w:r>
      <w:r>
        <w:rPr/>
        <w:t>nương</w:t>
      </w:r>
      <w:r>
        <w:rPr>
          <w:spacing w:val="18"/>
        </w:rPr>
        <w:t> </w:t>
      </w:r>
      <w:r>
        <w:rPr/>
        <w:t>tâm sanh</w:t>
      </w:r>
      <w:r>
        <w:rPr>
          <w:spacing w:val="22"/>
        </w:rPr>
        <w:t> </w:t>
      </w:r>
      <w:r>
        <w:rPr/>
        <w:t>liên</w:t>
      </w:r>
      <w:r>
        <w:rPr>
          <w:spacing w:val="21"/>
        </w:rPr>
        <w:t> </w:t>
      </w:r>
      <w:r>
        <w:rPr/>
        <w:t>quan</w:t>
      </w:r>
      <w:r>
        <w:rPr>
          <w:spacing w:val="19"/>
        </w:rPr>
        <w:t> </w:t>
      </w:r>
      <w:r>
        <w:rPr/>
        <w:t>1</w:t>
      </w:r>
      <w:r>
        <w:rPr>
          <w:spacing w:val="21"/>
        </w:rPr>
        <w:t> </w:t>
      </w:r>
      <w:r>
        <w:rPr/>
        <w:t>uẩn</w:t>
      </w:r>
      <w:r>
        <w:rPr>
          <w:spacing w:val="19"/>
        </w:rPr>
        <w:t> </w:t>
      </w:r>
      <w:r>
        <w:rPr/>
        <w:t>nội</w:t>
      </w:r>
      <w:r>
        <w:rPr>
          <w:spacing w:val="19"/>
        </w:rPr>
        <w:t> </w:t>
      </w:r>
      <w:r>
        <w:rPr/>
        <w:t>phần,</w:t>
      </w:r>
      <w:r>
        <w:rPr>
          <w:spacing w:val="21"/>
        </w:rPr>
        <w:t> </w:t>
      </w:r>
      <w:r>
        <w:rPr/>
        <w:t>2</w:t>
      </w:r>
      <w:r>
        <w:rPr>
          <w:spacing w:val="20"/>
        </w:rPr>
        <w:t> </w:t>
      </w:r>
      <w:r>
        <w:rPr/>
        <w:t>uẩn...;...</w:t>
      </w:r>
      <w:r>
        <w:rPr>
          <w:spacing w:val="22"/>
        </w:rPr>
        <w:t> </w:t>
      </w:r>
      <w:r>
        <w:rPr/>
        <w:t>liên</w:t>
      </w:r>
      <w:r>
        <w:rPr>
          <w:spacing w:val="19"/>
        </w:rPr>
        <w:t> </w:t>
      </w:r>
      <w:r>
        <w:rPr/>
        <w:t>quan</w:t>
      </w:r>
      <w:r>
        <w:rPr>
          <w:spacing w:val="20"/>
        </w:rPr>
        <w:t> </w:t>
      </w:r>
      <w:r>
        <w:rPr/>
        <w:t>1</w:t>
      </w:r>
      <w:r>
        <w:rPr>
          <w:spacing w:val="21"/>
        </w:rPr>
        <w:t> </w:t>
      </w:r>
      <w:r>
        <w:rPr/>
        <w:t>đại sung; sắc nương tâm sanh, sắc tục sinh thuộc y sinh </w:t>
      </w:r>
      <w:r>
        <w:rPr>
          <w:i/>
        </w:rPr>
        <w:t>(upādā) </w:t>
      </w:r>
      <w:r>
        <w:rPr/>
        <w:t>liên quan đại sung.</w:t>
      </w:r>
    </w:p>
    <w:p>
      <w:pPr>
        <w:pStyle w:val="Heading3"/>
        <w:spacing w:before="6"/>
      </w:pPr>
      <w:r>
        <w:rPr>
          <w:spacing w:val="-2"/>
        </w:rPr>
        <w:t>2038.</w:t>
      </w:r>
    </w:p>
    <w:p>
      <w:pPr>
        <w:pStyle w:val="BodyText"/>
        <w:spacing w:line="295" w:lineRule="exact"/>
      </w:pPr>
      <w:r>
        <w:rPr/>
        <w:t>Pháp</w:t>
      </w:r>
      <w:r>
        <w:rPr>
          <w:spacing w:val="-6"/>
        </w:rPr>
        <w:t> </w:t>
      </w:r>
      <w:r>
        <w:rPr/>
        <w:t>ngoại</w:t>
      </w:r>
      <w:r>
        <w:rPr>
          <w:spacing w:val="-3"/>
        </w:rPr>
        <w:t> </w:t>
      </w:r>
      <w:r>
        <w:rPr/>
        <w:t>phần</w:t>
      </w:r>
      <w:r>
        <w:rPr>
          <w:spacing w:val="-5"/>
        </w:rPr>
        <w:t> </w:t>
      </w:r>
      <w:r>
        <w:rPr/>
        <w:t>liên</w:t>
      </w:r>
      <w:r>
        <w:rPr>
          <w:spacing w:val="-5"/>
        </w:rPr>
        <w:t> </w:t>
      </w:r>
      <w:r>
        <w:rPr/>
        <w:t>quan</w:t>
      </w:r>
      <w:r>
        <w:rPr>
          <w:spacing w:val="-4"/>
        </w:rPr>
        <w:t> </w:t>
      </w:r>
      <w:r>
        <w:rPr/>
        <w:t>pháp</w:t>
      </w:r>
      <w:r>
        <w:rPr>
          <w:spacing w:val="-5"/>
        </w:rPr>
        <w:t> </w:t>
      </w:r>
      <w:r>
        <w:rPr/>
        <w:t>ngoại</w:t>
      </w:r>
      <w:r>
        <w:rPr>
          <w:spacing w:val="-5"/>
        </w:rPr>
        <w:t> </w:t>
      </w:r>
      <w:r>
        <w:rPr/>
        <w:t>phần...</w:t>
      </w:r>
      <w:r>
        <w:rPr>
          <w:spacing w:val="-4"/>
        </w:rPr>
        <w:t> </w:t>
      </w:r>
      <w:r>
        <w:rPr/>
        <w:t>do</w:t>
      </w:r>
      <w:r>
        <w:rPr>
          <w:spacing w:val="-4"/>
        </w:rPr>
        <w:t> </w:t>
      </w:r>
      <w:r>
        <w:rPr/>
        <w:t>Trưởng</w:t>
      </w:r>
      <w:r>
        <w:rPr>
          <w:spacing w:val="-6"/>
        </w:rPr>
        <w:t> </w:t>
      </w:r>
      <w:r>
        <w:rPr>
          <w:spacing w:val="-2"/>
        </w:rPr>
        <w:t>duyên:</w:t>
      </w:r>
    </w:p>
    <w:p>
      <w:pPr>
        <w:pStyle w:val="BodyText"/>
        <w:ind w:left="1133" w:firstLine="2"/>
      </w:pPr>
      <w:r>
        <w:rPr/>
        <w:t>3 uẩn và sắc nương tâm sanh liên quan 1 uẩn ngoại phần, 2 uẩn...;... liên quan 1 đại sung; sắc nương tâm sanh thuộc y sinh </w:t>
      </w:r>
      <w:r>
        <w:rPr>
          <w:i/>
        </w:rPr>
        <w:t>(upādā) </w:t>
      </w:r>
      <w:r>
        <w:rPr/>
        <w:t>liên quan đại sung.</w:t>
      </w:r>
    </w:p>
    <w:p>
      <w:pPr>
        <w:pStyle w:val="Heading3"/>
        <w:spacing w:before="7"/>
      </w:pPr>
      <w:r>
        <w:rPr>
          <w:spacing w:val="-2"/>
        </w:rPr>
        <w:t>2039.</w:t>
      </w:r>
    </w:p>
    <w:p>
      <w:pPr>
        <w:pStyle w:val="BodyText"/>
      </w:pPr>
      <w:r>
        <w:rPr/>
        <w:t>Pháp</w:t>
      </w:r>
      <w:r>
        <w:rPr>
          <w:spacing w:val="23"/>
        </w:rPr>
        <w:t> </w:t>
      </w:r>
      <w:r>
        <w:rPr/>
        <w:t>nội</w:t>
      </w:r>
      <w:r>
        <w:rPr>
          <w:spacing w:val="26"/>
        </w:rPr>
        <w:t> </w:t>
      </w:r>
      <w:r>
        <w:rPr/>
        <w:t>phần</w:t>
      </w:r>
      <w:r>
        <w:rPr>
          <w:spacing w:val="27"/>
        </w:rPr>
        <w:t> </w:t>
      </w:r>
      <w:r>
        <w:rPr/>
        <w:t>liên</w:t>
      </w:r>
      <w:r>
        <w:rPr>
          <w:spacing w:val="23"/>
        </w:rPr>
        <w:t> </w:t>
      </w:r>
      <w:r>
        <w:rPr/>
        <w:t>quan</w:t>
      </w:r>
      <w:r>
        <w:rPr>
          <w:spacing w:val="25"/>
        </w:rPr>
        <w:t> </w:t>
      </w:r>
      <w:r>
        <w:rPr/>
        <w:t>pháp</w:t>
      </w:r>
      <w:r>
        <w:rPr>
          <w:spacing w:val="26"/>
        </w:rPr>
        <w:t> </w:t>
      </w:r>
      <w:r>
        <w:rPr/>
        <w:t>nội</w:t>
      </w:r>
      <w:r>
        <w:rPr>
          <w:spacing w:val="24"/>
        </w:rPr>
        <w:t> </w:t>
      </w:r>
      <w:r>
        <w:rPr/>
        <w:t>phần...</w:t>
      </w:r>
      <w:r>
        <w:rPr>
          <w:spacing w:val="23"/>
        </w:rPr>
        <w:t> </w:t>
      </w:r>
      <w:r>
        <w:rPr/>
        <w:t>do</w:t>
      </w:r>
      <w:r>
        <w:rPr>
          <w:spacing w:val="27"/>
        </w:rPr>
        <w:t> </w:t>
      </w:r>
      <w:r>
        <w:rPr/>
        <w:t>Vô</w:t>
      </w:r>
      <w:r>
        <w:rPr>
          <w:spacing w:val="23"/>
        </w:rPr>
        <w:t> </w:t>
      </w:r>
      <w:r>
        <w:rPr/>
        <w:t>gián</w:t>
      </w:r>
      <w:r>
        <w:rPr>
          <w:spacing w:val="26"/>
        </w:rPr>
        <w:t> </w:t>
      </w:r>
      <w:r>
        <w:rPr/>
        <w:t>duyên,</w:t>
      </w:r>
      <w:r>
        <w:rPr>
          <w:spacing w:val="23"/>
        </w:rPr>
        <w:t> </w:t>
      </w:r>
      <w:r>
        <w:rPr/>
        <w:t>do</w:t>
      </w:r>
      <w:r>
        <w:rPr>
          <w:spacing w:val="28"/>
        </w:rPr>
        <w:t> </w:t>
      </w:r>
      <w:r>
        <w:rPr/>
        <w:t>Liên</w:t>
      </w:r>
      <w:r>
        <w:rPr>
          <w:spacing w:val="23"/>
        </w:rPr>
        <w:t> </w:t>
      </w:r>
      <w:r>
        <w:rPr/>
        <w:t>tiếp</w:t>
      </w:r>
      <w:r>
        <w:rPr>
          <w:spacing w:val="23"/>
        </w:rPr>
        <w:t> </w:t>
      </w:r>
      <w:r>
        <w:rPr/>
        <w:t>duyên,</w:t>
      </w:r>
      <w:r>
        <w:rPr>
          <w:spacing w:val="26"/>
        </w:rPr>
        <w:t> </w:t>
      </w:r>
      <w:r>
        <w:rPr/>
        <w:t>do Đồng sanh duyên:</w:t>
      </w:r>
    </w:p>
    <w:p>
      <w:pPr>
        <w:pStyle w:val="BodyText"/>
        <w:ind w:left="1133" w:right="134" w:firstLine="2"/>
        <w:jc w:val="both"/>
      </w:pPr>
      <w:r>
        <w:rPr/>
        <w:t>3 uẩn và sắc nương tâm sanh liên quan 1 uẩn nội phần, 2 uẩn... Sát-na tục sinh: 3 uẩn và sắc tục sinh liên quan 1 uẩn nội phần, 2 uẩn...; vật liên quan uẩn, uẩn liên quan vật; 3 đại sung liên quan 1 đại sung; sắc nương tâm sanh, sắc tục sinh thuộc y sinh liên quan đại sung; sắc vật thực... sắc âm dương... người Vô tưởng... liên quan</w:t>
      </w:r>
      <w:r>
        <w:rPr>
          <w:spacing w:val="40"/>
        </w:rPr>
        <w:t> </w:t>
      </w:r>
      <w:r>
        <w:rPr/>
        <w:t>1 đại sung, sắc tục sinh thuộc y sinh liên quan đại sung </w:t>
      </w:r>
      <w:r>
        <w:rPr>
          <w:i/>
        </w:rPr>
        <w:t>(mahābhūtarūpa)</w:t>
      </w:r>
      <w:r>
        <w:rPr/>
        <w:t>.</w:t>
      </w:r>
    </w:p>
    <w:p>
      <w:pPr>
        <w:pStyle w:val="Heading3"/>
        <w:spacing w:line="295" w:lineRule="exact" w:before="4"/>
      </w:pPr>
      <w:r>
        <w:rPr>
          <w:spacing w:val="-2"/>
        </w:rPr>
        <w:t>2040.</w:t>
      </w:r>
    </w:p>
    <w:p>
      <w:pPr>
        <w:pStyle w:val="BodyText"/>
        <w:spacing w:line="295" w:lineRule="exact"/>
      </w:pPr>
      <w:r>
        <w:rPr/>
        <w:t>Pháp</w:t>
      </w:r>
      <w:r>
        <w:rPr>
          <w:spacing w:val="-5"/>
        </w:rPr>
        <w:t> </w:t>
      </w:r>
      <w:r>
        <w:rPr/>
        <w:t>ngoại</w:t>
      </w:r>
      <w:r>
        <w:rPr>
          <w:spacing w:val="-3"/>
        </w:rPr>
        <w:t> </w:t>
      </w:r>
      <w:r>
        <w:rPr/>
        <w:t>phần</w:t>
      </w:r>
      <w:r>
        <w:rPr>
          <w:spacing w:val="-3"/>
        </w:rPr>
        <w:t> </w:t>
      </w:r>
      <w:r>
        <w:rPr/>
        <w:t>liên</w:t>
      </w:r>
      <w:r>
        <w:rPr>
          <w:spacing w:val="-5"/>
        </w:rPr>
        <w:t> </w:t>
      </w:r>
      <w:r>
        <w:rPr/>
        <w:t>quan</w:t>
      </w:r>
      <w:r>
        <w:rPr>
          <w:spacing w:val="-3"/>
        </w:rPr>
        <w:t> </w:t>
      </w:r>
      <w:r>
        <w:rPr/>
        <w:t>pháp</w:t>
      </w:r>
      <w:r>
        <w:rPr>
          <w:spacing w:val="-4"/>
        </w:rPr>
        <w:t> </w:t>
      </w:r>
      <w:r>
        <w:rPr/>
        <w:t>ngoại</w:t>
      </w:r>
      <w:r>
        <w:rPr>
          <w:spacing w:val="-5"/>
        </w:rPr>
        <w:t> </w:t>
      </w:r>
      <w:r>
        <w:rPr/>
        <w:t>phần</w:t>
      </w:r>
      <w:r>
        <w:rPr>
          <w:spacing w:val="-4"/>
        </w:rPr>
        <w:t> </w:t>
      </w:r>
      <w:r>
        <w:rPr/>
        <w:t>sanh</w:t>
      </w:r>
      <w:r>
        <w:rPr>
          <w:spacing w:val="-5"/>
        </w:rPr>
        <w:t> </w:t>
      </w:r>
      <w:r>
        <w:rPr/>
        <w:t>ra</w:t>
      </w:r>
      <w:r>
        <w:rPr>
          <w:spacing w:val="-5"/>
        </w:rPr>
        <w:t> </w:t>
      </w:r>
      <w:r>
        <w:rPr/>
        <w:t>do</w:t>
      </w:r>
      <w:r>
        <w:rPr>
          <w:spacing w:val="-4"/>
        </w:rPr>
        <w:t> </w:t>
      </w:r>
      <w:r>
        <w:rPr/>
        <w:t>Đồng</w:t>
      </w:r>
      <w:r>
        <w:rPr>
          <w:spacing w:val="-5"/>
        </w:rPr>
        <w:t> </w:t>
      </w:r>
      <w:r>
        <w:rPr/>
        <w:t>sanh</w:t>
      </w:r>
      <w:r>
        <w:rPr>
          <w:spacing w:val="-4"/>
        </w:rPr>
        <w:t> </w:t>
      </w:r>
      <w:r>
        <w:rPr>
          <w:spacing w:val="-2"/>
        </w:rPr>
        <w:t>duyên:</w:t>
      </w:r>
    </w:p>
    <w:p>
      <w:pPr>
        <w:pStyle w:val="BodyText"/>
        <w:spacing w:before="1"/>
        <w:ind w:left="1133" w:right="137" w:firstLine="2"/>
        <w:jc w:val="both"/>
      </w:pPr>
      <w:r>
        <w:rPr/>
        <w:t>3 uẩn và sắc nương tâm sanh liên quan 1 uẩn ngoại phần, 2 uẩn... Sát-na tục sinh: 3 uẩn và sắc tục sinh làm duyên cho 1 uẩn ngoại phần, 2 uẩn...; vật làm duyên cho uẩn, uẩn làm duyên cho vật;... liên quan 1 đại sung; sắc nương tâm sanh, sắc tục</w:t>
      </w:r>
      <w:r>
        <w:rPr>
          <w:spacing w:val="40"/>
        </w:rPr>
        <w:t> </w:t>
      </w:r>
      <w:r>
        <w:rPr/>
        <w:t>sinh</w:t>
      </w:r>
      <w:r>
        <w:rPr>
          <w:spacing w:val="42"/>
        </w:rPr>
        <w:t> </w:t>
      </w:r>
      <w:r>
        <w:rPr/>
        <w:t>thuộc</w:t>
      </w:r>
      <w:r>
        <w:rPr>
          <w:spacing w:val="48"/>
        </w:rPr>
        <w:t> </w:t>
      </w:r>
      <w:r>
        <w:rPr/>
        <w:t>y</w:t>
      </w:r>
      <w:r>
        <w:rPr>
          <w:spacing w:val="39"/>
        </w:rPr>
        <w:t> </w:t>
      </w:r>
      <w:r>
        <w:rPr/>
        <w:t>sinh</w:t>
      </w:r>
      <w:r>
        <w:rPr>
          <w:spacing w:val="45"/>
        </w:rPr>
        <w:t> </w:t>
      </w:r>
      <w:r>
        <w:rPr>
          <w:i/>
        </w:rPr>
        <w:t>(upādā)</w:t>
      </w:r>
      <w:r>
        <w:rPr>
          <w:i/>
          <w:spacing w:val="42"/>
        </w:rPr>
        <w:t> </w:t>
      </w:r>
      <w:r>
        <w:rPr/>
        <w:t>liên</w:t>
      </w:r>
      <w:r>
        <w:rPr>
          <w:spacing w:val="43"/>
        </w:rPr>
        <w:t> </w:t>
      </w:r>
      <w:r>
        <w:rPr/>
        <w:t>quan</w:t>
      </w:r>
      <w:r>
        <w:rPr>
          <w:spacing w:val="46"/>
        </w:rPr>
        <w:t> </w:t>
      </w:r>
      <w:r>
        <w:rPr/>
        <w:t>đại</w:t>
      </w:r>
      <w:r>
        <w:rPr>
          <w:spacing w:val="42"/>
        </w:rPr>
        <w:t> </w:t>
      </w:r>
      <w:r>
        <w:rPr/>
        <w:t>sung;</w:t>
      </w:r>
      <w:r>
        <w:rPr>
          <w:spacing w:val="43"/>
        </w:rPr>
        <w:t> </w:t>
      </w:r>
      <w:r>
        <w:rPr/>
        <w:t>sắc</w:t>
      </w:r>
      <w:r>
        <w:rPr>
          <w:spacing w:val="43"/>
        </w:rPr>
        <w:t> </w:t>
      </w:r>
      <w:r>
        <w:rPr/>
        <w:t>ngoại,</w:t>
      </w:r>
      <w:r>
        <w:rPr>
          <w:spacing w:val="43"/>
        </w:rPr>
        <w:t> </w:t>
      </w:r>
      <w:r>
        <w:rPr/>
        <w:t>sắc</w:t>
      </w:r>
      <w:r>
        <w:rPr>
          <w:spacing w:val="45"/>
        </w:rPr>
        <w:t> </w:t>
      </w:r>
      <w:r>
        <w:rPr/>
        <w:t>vật</w:t>
      </w:r>
      <w:r>
        <w:rPr>
          <w:spacing w:val="45"/>
        </w:rPr>
        <w:t> </w:t>
      </w:r>
      <w:r>
        <w:rPr/>
        <w:t>thực...</w:t>
      </w:r>
      <w:r>
        <w:rPr>
          <w:spacing w:val="43"/>
        </w:rPr>
        <w:t> </w:t>
      </w:r>
      <w:r>
        <w:rPr/>
        <w:t>sắc</w:t>
      </w:r>
      <w:r>
        <w:rPr>
          <w:spacing w:val="44"/>
        </w:rPr>
        <w:t> </w:t>
      </w:r>
      <w:r>
        <w:rPr>
          <w:spacing w:val="-5"/>
        </w:rPr>
        <w:t>âm</w:t>
      </w:r>
    </w:p>
    <w:p>
      <w:pPr>
        <w:pStyle w:val="BodyText"/>
        <w:spacing w:after="0"/>
        <w:jc w:val="both"/>
        <w:sectPr>
          <w:pgSz w:w="11630" w:h="16450"/>
          <w:pgMar w:header="859" w:footer="0" w:top="1160" w:bottom="280" w:left="708" w:right="850"/>
        </w:sectPr>
      </w:pPr>
    </w:p>
    <w:p>
      <w:pPr>
        <w:pStyle w:val="BodyText"/>
        <w:spacing w:before="232"/>
        <w:ind w:left="1133"/>
      </w:pPr>
      <w:r>
        <w:rPr/>
        <w:t>dương... người Vô tưởng... liên quan 1 đại sung, sắc tục sinh thuộc y sinh liên quan đại sung.</w:t>
      </w:r>
    </w:p>
    <w:p>
      <w:pPr>
        <w:pStyle w:val="Heading3"/>
        <w:spacing w:line="292" w:lineRule="exact" w:before="7"/>
      </w:pPr>
      <w:r>
        <w:rPr>
          <w:spacing w:val="-2"/>
        </w:rPr>
        <w:t>2041.</w:t>
      </w:r>
    </w:p>
    <w:p>
      <w:pPr>
        <w:pStyle w:val="ListParagraph"/>
        <w:numPr>
          <w:ilvl w:val="0"/>
          <w:numId w:val="522"/>
        </w:numPr>
        <w:tabs>
          <w:tab w:pos="850" w:val="left" w:leader="none"/>
        </w:tabs>
        <w:spacing w:line="240" w:lineRule="auto" w:before="0" w:after="0"/>
        <w:ind w:left="850" w:right="141" w:hanging="284"/>
        <w:jc w:val="both"/>
        <w:rPr>
          <w:sz w:val="26"/>
        </w:rPr>
      </w:pPr>
      <w:r>
        <w:rPr>
          <w:sz w:val="26"/>
        </w:rPr>
        <w:t>Pháp</w:t>
      </w:r>
      <w:r>
        <w:rPr>
          <w:spacing w:val="-3"/>
          <w:sz w:val="26"/>
        </w:rPr>
        <w:t> </w:t>
      </w:r>
      <w:r>
        <w:rPr>
          <w:sz w:val="26"/>
        </w:rPr>
        <w:t>nội</w:t>
      </w:r>
      <w:r>
        <w:rPr>
          <w:spacing w:val="-3"/>
          <w:sz w:val="26"/>
        </w:rPr>
        <w:t> </w:t>
      </w:r>
      <w:r>
        <w:rPr>
          <w:sz w:val="26"/>
        </w:rPr>
        <w:t>phần</w:t>
      </w:r>
      <w:r>
        <w:rPr>
          <w:spacing w:val="-2"/>
          <w:sz w:val="26"/>
        </w:rPr>
        <w:t> </w:t>
      </w:r>
      <w:r>
        <w:rPr>
          <w:sz w:val="26"/>
        </w:rPr>
        <w:t>liên</w:t>
      </w:r>
      <w:r>
        <w:rPr>
          <w:spacing w:val="-1"/>
          <w:sz w:val="26"/>
        </w:rPr>
        <w:t> </w:t>
      </w:r>
      <w:r>
        <w:rPr>
          <w:sz w:val="26"/>
        </w:rPr>
        <w:t>quan</w:t>
      </w:r>
      <w:r>
        <w:rPr>
          <w:spacing w:val="-1"/>
          <w:sz w:val="26"/>
        </w:rPr>
        <w:t> </w:t>
      </w:r>
      <w:r>
        <w:rPr>
          <w:sz w:val="26"/>
        </w:rPr>
        <w:t>pháp nội</w:t>
      </w:r>
      <w:r>
        <w:rPr>
          <w:spacing w:val="-1"/>
          <w:sz w:val="26"/>
        </w:rPr>
        <w:t> </w:t>
      </w:r>
      <w:r>
        <w:rPr>
          <w:sz w:val="26"/>
        </w:rPr>
        <w:t>phần sanh ra</w:t>
      </w:r>
      <w:r>
        <w:rPr>
          <w:spacing w:val="-3"/>
          <w:sz w:val="26"/>
        </w:rPr>
        <w:t> </w:t>
      </w:r>
      <w:r>
        <w:rPr>
          <w:sz w:val="26"/>
        </w:rPr>
        <w:t>do</w:t>
      </w:r>
      <w:r>
        <w:rPr>
          <w:spacing w:val="-3"/>
          <w:sz w:val="26"/>
        </w:rPr>
        <w:t> </w:t>
      </w:r>
      <w:r>
        <w:rPr>
          <w:sz w:val="26"/>
        </w:rPr>
        <w:t>Hỗ</w:t>
      </w:r>
      <w:r>
        <w:rPr>
          <w:spacing w:val="-3"/>
          <w:sz w:val="26"/>
        </w:rPr>
        <w:t> </w:t>
      </w:r>
      <w:r>
        <w:rPr>
          <w:sz w:val="26"/>
        </w:rPr>
        <w:t>tương</w:t>
      </w:r>
      <w:r>
        <w:rPr>
          <w:spacing w:val="-3"/>
          <w:sz w:val="26"/>
        </w:rPr>
        <w:t> </w:t>
      </w:r>
      <w:r>
        <w:rPr>
          <w:sz w:val="26"/>
        </w:rPr>
        <w:t>duyên,</w:t>
      </w:r>
      <w:r>
        <w:rPr>
          <w:spacing w:val="-1"/>
          <w:sz w:val="26"/>
        </w:rPr>
        <w:t> </w:t>
      </w:r>
      <w:r>
        <w:rPr>
          <w:sz w:val="26"/>
        </w:rPr>
        <w:t>do</w:t>
      </w:r>
      <w:r>
        <w:rPr>
          <w:spacing w:val="-3"/>
          <w:sz w:val="26"/>
        </w:rPr>
        <w:t> </w:t>
      </w:r>
      <w:r>
        <w:rPr>
          <w:sz w:val="26"/>
        </w:rPr>
        <w:t>Y</w:t>
      </w:r>
      <w:r>
        <w:rPr>
          <w:spacing w:val="-3"/>
          <w:sz w:val="26"/>
        </w:rPr>
        <w:t> </w:t>
      </w:r>
      <w:r>
        <w:rPr>
          <w:sz w:val="26"/>
        </w:rPr>
        <w:t>chỉ</w:t>
      </w:r>
      <w:r>
        <w:rPr>
          <w:spacing w:val="-3"/>
          <w:sz w:val="26"/>
        </w:rPr>
        <w:t> </w:t>
      </w:r>
      <w:r>
        <w:rPr>
          <w:sz w:val="26"/>
        </w:rPr>
        <w:t>duyên, do Cận y duyên, do Tiền sanh duyên, do Cố hưởng duyên: Trong Tiền sanh và Cố hưởng không có tục sinh.</w:t>
      </w:r>
    </w:p>
    <w:p>
      <w:pPr>
        <w:pStyle w:val="ListParagraph"/>
        <w:numPr>
          <w:ilvl w:val="0"/>
          <w:numId w:val="522"/>
        </w:numPr>
        <w:tabs>
          <w:tab w:pos="850" w:val="left" w:leader="none"/>
          <w:tab w:pos="852" w:val="left" w:leader="none"/>
        </w:tabs>
        <w:spacing w:line="240" w:lineRule="auto" w:before="120" w:after="0"/>
        <w:ind w:left="852" w:right="139" w:hanging="287"/>
        <w:jc w:val="both"/>
        <w:rPr>
          <w:sz w:val="26"/>
        </w:rPr>
      </w:pPr>
      <w:r>
        <w:rPr>
          <w:sz w:val="26"/>
        </w:rPr>
        <w:t>... Do Nghiệp duyên, do Quả duyên, do Thực duyên, do Quyền duyên, do Thiền</w:t>
      </w:r>
      <w:r>
        <w:rPr>
          <w:spacing w:val="80"/>
          <w:sz w:val="26"/>
        </w:rPr>
        <w:t> </w:t>
      </w:r>
      <w:r>
        <w:rPr>
          <w:sz w:val="26"/>
        </w:rPr>
        <w:t>duyên, do Đạo duyên, do Tương ưng duyên, do Bất tương ưng duyên, do Hiện hữu duyên, do Vô hữu duyên, do Ly duyên, do Bất ly duyên.</w:t>
      </w:r>
    </w:p>
    <w:p>
      <w:pPr>
        <w:pStyle w:val="Heading3"/>
        <w:spacing w:before="5"/>
      </w:pPr>
      <w:r>
        <w:rPr>
          <w:spacing w:val="-2"/>
        </w:rPr>
        <w:t>2042.</w:t>
      </w:r>
    </w:p>
    <w:p>
      <w:pPr>
        <w:pStyle w:val="BodyText"/>
        <w:spacing w:line="295" w:lineRule="exact"/>
      </w:pPr>
      <w:r>
        <w:rPr/>
        <w:t>Nhân</w:t>
      </w:r>
      <w:r>
        <w:rPr>
          <w:spacing w:val="-5"/>
        </w:rPr>
        <w:t> </w:t>
      </w:r>
      <w:r>
        <w:rPr/>
        <w:t>2,</w:t>
      </w:r>
      <w:r>
        <w:rPr>
          <w:spacing w:val="-4"/>
        </w:rPr>
        <w:t> </w:t>
      </w:r>
      <w:r>
        <w:rPr/>
        <w:t>Cảnh</w:t>
      </w:r>
      <w:r>
        <w:rPr>
          <w:spacing w:val="-4"/>
        </w:rPr>
        <w:t> </w:t>
      </w:r>
      <w:r>
        <w:rPr/>
        <w:t>2,...</w:t>
      </w:r>
      <w:r>
        <w:rPr>
          <w:spacing w:val="-2"/>
        </w:rPr>
        <w:t> </w:t>
      </w:r>
      <w:r>
        <w:rPr/>
        <w:t>tóm</w:t>
      </w:r>
      <w:r>
        <w:rPr>
          <w:spacing w:val="-4"/>
        </w:rPr>
        <w:t> </w:t>
      </w:r>
      <w:r>
        <w:rPr/>
        <w:t>tắt...</w:t>
      </w:r>
      <w:r>
        <w:rPr>
          <w:spacing w:val="-4"/>
        </w:rPr>
        <w:t> </w:t>
      </w:r>
      <w:r>
        <w:rPr/>
        <w:t>Bất</w:t>
      </w:r>
      <w:r>
        <w:rPr>
          <w:spacing w:val="-5"/>
        </w:rPr>
        <w:t> </w:t>
      </w:r>
      <w:r>
        <w:rPr/>
        <w:t>ly</w:t>
      </w:r>
      <w:r>
        <w:rPr>
          <w:spacing w:val="-6"/>
        </w:rPr>
        <w:t> </w:t>
      </w:r>
      <w:r>
        <w:rPr>
          <w:spacing w:val="-5"/>
        </w:rPr>
        <w:t>2.</w:t>
      </w:r>
    </w:p>
    <w:p>
      <w:pPr>
        <w:spacing w:line="299" w:lineRule="exact" w:before="0"/>
        <w:ind w:left="3723" w:right="0" w:firstLine="0"/>
        <w:jc w:val="left"/>
        <w:rPr>
          <w:i/>
          <w:sz w:val="26"/>
        </w:rPr>
      </w:pPr>
      <w:r>
        <w:rPr>
          <w:i/>
          <w:sz w:val="26"/>
        </w:rPr>
        <w:t>Dứt</w:t>
      </w:r>
      <w:r>
        <w:rPr>
          <w:i/>
          <w:spacing w:val="-6"/>
          <w:sz w:val="26"/>
        </w:rPr>
        <w:t> </w:t>
      </w:r>
      <w:r>
        <w:rPr>
          <w:i/>
          <w:sz w:val="26"/>
        </w:rPr>
        <w:t>cách</w:t>
      </w:r>
      <w:r>
        <w:rPr>
          <w:i/>
          <w:spacing w:val="-5"/>
          <w:sz w:val="26"/>
        </w:rPr>
        <w:t> </w:t>
      </w:r>
      <w:r>
        <w:rPr>
          <w:i/>
          <w:sz w:val="26"/>
        </w:rPr>
        <w:t>thuận</w:t>
      </w:r>
      <w:r>
        <w:rPr>
          <w:i/>
          <w:spacing w:val="-2"/>
          <w:sz w:val="26"/>
        </w:rPr>
        <w:t> (anuloma)</w:t>
      </w:r>
    </w:p>
    <w:p>
      <w:pPr>
        <w:pStyle w:val="Heading3"/>
        <w:spacing w:before="8"/>
      </w:pPr>
      <w:r>
        <w:rPr>
          <w:spacing w:val="-2"/>
        </w:rPr>
        <w:t>2043.</w:t>
      </w:r>
    </w:p>
    <w:p>
      <w:pPr>
        <w:pStyle w:val="BodyText"/>
        <w:spacing w:line="295" w:lineRule="exact"/>
      </w:pPr>
      <w:r>
        <w:rPr/>
        <w:t>Pháp</w:t>
      </w:r>
      <w:r>
        <w:rPr>
          <w:spacing w:val="-5"/>
        </w:rPr>
        <w:t> </w:t>
      </w:r>
      <w:r>
        <w:rPr/>
        <w:t>nội</w:t>
      </w:r>
      <w:r>
        <w:rPr>
          <w:spacing w:val="-4"/>
        </w:rPr>
        <w:t> </w:t>
      </w:r>
      <w:r>
        <w:rPr/>
        <w:t>phần</w:t>
      </w:r>
      <w:r>
        <w:rPr>
          <w:spacing w:val="-4"/>
        </w:rPr>
        <w:t> </w:t>
      </w:r>
      <w:r>
        <w:rPr/>
        <w:t>liên</w:t>
      </w:r>
      <w:r>
        <w:rPr>
          <w:spacing w:val="-2"/>
        </w:rPr>
        <w:t> </w:t>
      </w:r>
      <w:r>
        <w:rPr/>
        <w:t>quan</w:t>
      </w:r>
      <w:r>
        <w:rPr>
          <w:spacing w:val="-3"/>
        </w:rPr>
        <w:t> </w:t>
      </w:r>
      <w:r>
        <w:rPr/>
        <w:t>pháp</w:t>
      </w:r>
      <w:r>
        <w:rPr>
          <w:spacing w:val="-4"/>
        </w:rPr>
        <w:t> </w:t>
      </w:r>
      <w:r>
        <w:rPr/>
        <w:t>nội</w:t>
      </w:r>
      <w:r>
        <w:rPr>
          <w:spacing w:val="-2"/>
        </w:rPr>
        <w:t> </w:t>
      </w:r>
      <w:r>
        <w:rPr/>
        <w:t>phần</w:t>
      </w:r>
      <w:r>
        <w:rPr>
          <w:spacing w:val="-5"/>
        </w:rPr>
        <w:t> </w:t>
      </w:r>
      <w:r>
        <w:rPr/>
        <w:t>sanh</w:t>
      </w:r>
      <w:r>
        <w:rPr>
          <w:spacing w:val="-4"/>
        </w:rPr>
        <w:t> </w:t>
      </w:r>
      <w:r>
        <w:rPr/>
        <w:t>ra</w:t>
      </w:r>
      <w:r>
        <w:rPr>
          <w:spacing w:val="-5"/>
        </w:rPr>
        <w:t> </w:t>
      </w:r>
      <w:r>
        <w:rPr/>
        <w:t>do</w:t>
      </w:r>
      <w:r>
        <w:rPr>
          <w:spacing w:val="-3"/>
        </w:rPr>
        <w:t> </w:t>
      </w:r>
      <w:r>
        <w:rPr/>
        <w:t>phi</w:t>
      </w:r>
      <w:r>
        <w:rPr>
          <w:spacing w:val="-4"/>
        </w:rPr>
        <w:t> </w:t>
      </w:r>
      <w:r>
        <w:rPr/>
        <w:t>Nhân</w:t>
      </w:r>
      <w:r>
        <w:rPr>
          <w:spacing w:val="-5"/>
        </w:rPr>
        <w:t> </w:t>
      </w:r>
      <w:r>
        <w:rPr>
          <w:spacing w:val="-2"/>
        </w:rPr>
        <w:t>duyên:</w:t>
      </w:r>
    </w:p>
    <w:p>
      <w:pPr>
        <w:pStyle w:val="ListParagraph"/>
        <w:numPr>
          <w:ilvl w:val="0"/>
          <w:numId w:val="523"/>
        </w:numPr>
        <w:tabs>
          <w:tab w:pos="1130" w:val="left" w:leader="none"/>
        </w:tabs>
        <w:spacing w:line="298" w:lineRule="exact" w:before="0" w:after="0"/>
        <w:ind w:left="1130" w:right="0" w:hanging="280"/>
        <w:jc w:val="left"/>
        <w:rPr>
          <w:sz w:val="26"/>
        </w:rPr>
      </w:pPr>
      <w:r>
        <w:rPr>
          <w:sz w:val="26"/>
        </w:rPr>
        <w:t>3</w:t>
      </w:r>
      <w:r>
        <w:rPr>
          <w:spacing w:val="-5"/>
          <w:sz w:val="26"/>
        </w:rPr>
        <w:t> </w:t>
      </w:r>
      <w:r>
        <w:rPr>
          <w:sz w:val="26"/>
        </w:rPr>
        <w:t>uẩn</w:t>
      </w:r>
      <w:r>
        <w:rPr>
          <w:spacing w:val="-5"/>
          <w:sz w:val="26"/>
        </w:rPr>
        <w:t> </w:t>
      </w:r>
      <w:r>
        <w:rPr>
          <w:sz w:val="26"/>
        </w:rPr>
        <w:t>và</w:t>
      </w:r>
      <w:r>
        <w:rPr>
          <w:spacing w:val="-1"/>
          <w:sz w:val="26"/>
        </w:rPr>
        <w:t> </w:t>
      </w:r>
      <w:r>
        <w:rPr>
          <w:sz w:val="26"/>
        </w:rPr>
        <w:t>sắc</w:t>
      </w:r>
      <w:r>
        <w:rPr>
          <w:spacing w:val="-5"/>
          <w:sz w:val="26"/>
        </w:rPr>
        <w:t> </w:t>
      </w:r>
      <w:r>
        <w:rPr>
          <w:sz w:val="26"/>
        </w:rPr>
        <w:t>nương</w:t>
      </w:r>
      <w:r>
        <w:rPr>
          <w:spacing w:val="-3"/>
          <w:sz w:val="26"/>
        </w:rPr>
        <w:t> </w:t>
      </w:r>
      <w:r>
        <w:rPr>
          <w:sz w:val="26"/>
        </w:rPr>
        <w:t>tâm</w:t>
      </w:r>
      <w:r>
        <w:rPr>
          <w:spacing w:val="-4"/>
          <w:sz w:val="26"/>
        </w:rPr>
        <w:t> </w:t>
      </w:r>
      <w:r>
        <w:rPr>
          <w:sz w:val="26"/>
        </w:rPr>
        <w:t>sanh</w:t>
      </w:r>
      <w:r>
        <w:rPr>
          <w:spacing w:val="-3"/>
          <w:sz w:val="26"/>
        </w:rPr>
        <w:t> </w:t>
      </w:r>
      <w:r>
        <w:rPr>
          <w:sz w:val="26"/>
        </w:rPr>
        <w:t>liên</w:t>
      </w:r>
      <w:r>
        <w:rPr>
          <w:spacing w:val="-5"/>
          <w:sz w:val="26"/>
        </w:rPr>
        <w:t> </w:t>
      </w:r>
      <w:r>
        <w:rPr>
          <w:sz w:val="26"/>
        </w:rPr>
        <w:t>quan</w:t>
      </w:r>
      <w:r>
        <w:rPr>
          <w:spacing w:val="-1"/>
          <w:sz w:val="26"/>
        </w:rPr>
        <w:t> </w:t>
      </w:r>
      <w:r>
        <w:rPr>
          <w:sz w:val="26"/>
        </w:rPr>
        <w:t>1</w:t>
      </w:r>
      <w:r>
        <w:rPr>
          <w:spacing w:val="-5"/>
          <w:sz w:val="26"/>
        </w:rPr>
        <w:t> </w:t>
      </w:r>
      <w:r>
        <w:rPr>
          <w:sz w:val="26"/>
        </w:rPr>
        <w:t>uẩn</w:t>
      </w:r>
      <w:r>
        <w:rPr>
          <w:spacing w:val="-4"/>
          <w:sz w:val="26"/>
        </w:rPr>
        <w:t> </w:t>
      </w:r>
      <w:r>
        <w:rPr>
          <w:sz w:val="26"/>
        </w:rPr>
        <w:t>vô</w:t>
      </w:r>
      <w:r>
        <w:rPr>
          <w:spacing w:val="-5"/>
          <w:sz w:val="26"/>
        </w:rPr>
        <w:t> </w:t>
      </w:r>
      <w:r>
        <w:rPr>
          <w:sz w:val="26"/>
        </w:rPr>
        <w:t>nhân</w:t>
      </w:r>
      <w:r>
        <w:rPr>
          <w:spacing w:val="-2"/>
          <w:sz w:val="26"/>
        </w:rPr>
        <w:t> </w:t>
      </w:r>
      <w:r>
        <w:rPr>
          <w:sz w:val="26"/>
        </w:rPr>
        <w:t>nội</w:t>
      </w:r>
      <w:r>
        <w:rPr>
          <w:spacing w:val="-4"/>
          <w:sz w:val="26"/>
        </w:rPr>
        <w:t> </w:t>
      </w:r>
      <w:r>
        <w:rPr>
          <w:sz w:val="26"/>
        </w:rPr>
        <w:t>phần</w:t>
      </w:r>
      <w:r>
        <w:rPr>
          <w:spacing w:val="1"/>
          <w:sz w:val="26"/>
        </w:rPr>
        <w:t> </w:t>
      </w:r>
      <w:r>
        <w:rPr>
          <w:i/>
          <w:sz w:val="26"/>
        </w:rPr>
        <w:t>(ajjhatta)</w:t>
      </w:r>
      <w:r>
        <w:rPr>
          <w:sz w:val="26"/>
        </w:rPr>
        <w:t>,</w:t>
      </w:r>
      <w:r>
        <w:rPr>
          <w:spacing w:val="-5"/>
          <w:sz w:val="26"/>
        </w:rPr>
        <w:t> </w:t>
      </w:r>
      <w:r>
        <w:rPr>
          <w:sz w:val="26"/>
        </w:rPr>
        <w:t>2</w:t>
      </w:r>
      <w:r>
        <w:rPr>
          <w:spacing w:val="-4"/>
          <w:sz w:val="26"/>
        </w:rPr>
        <w:t> </w:t>
      </w:r>
      <w:r>
        <w:rPr>
          <w:spacing w:val="-2"/>
          <w:sz w:val="26"/>
        </w:rPr>
        <w:t>uẩn....</w:t>
      </w:r>
    </w:p>
    <w:p>
      <w:pPr>
        <w:pStyle w:val="ListParagraph"/>
        <w:numPr>
          <w:ilvl w:val="0"/>
          <w:numId w:val="523"/>
        </w:numPr>
        <w:tabs>
          <w:tab w:pos="1079" w:val="left" w:leader="none"/>
          <w:tab w:pos="1135" w:val="left" w:leader="none"/>
        </w:tabs>
        <w:spacing w:line="240" w:lineRule="auto" w:before="1" w:after="0"/>
        <w:ind w:left="1135" w:right="139" w:hanging="286"/>
        <w:jc w:val="both"/>
        <w:rPr>
          <w:sz w:val="26"/>
        </w:rPr>
      </w:pPr>
      <w:r>
        <w:rPr>
          <w:sz w:val="26"/>
        </w:rPr>
        <w:t>Sát-na tục sinh vô nhân: Vật liên quan uẩn, uẩn liên quan vật;... 1 đại sung... sắc vật thực... sắc âm dương... người Vô tưởng:... 1 đại sung; sắc tục sinh thuộc y sinh </w:t>
      </w:r>
      <w:r>
        <w:rPr>
          <w:i/>
          <w:sz w:val="26"/>
        </w:rPr>
        <w:t>(upādā) </w:t>
      </w:r>
      <w:r>
        <w:rPr>
          <w:sz w:val="26"/>
        </w:rPr>
        <w:t>liên quan đại sung; si đồng sanh hoài nghi, đồng sanh phóng dật liên quan uẩn đồng sanh hoài nghi, đồng sanh phóng dật.</w:t>
      </w:r>
    </w:p>
    <w:p>
      <w:pPr>
        <w:pStyle w:val="Heading3"/>
        <w:spacing w:before="6"/>
      </w:pPr>
      <w:r>
        <w:rPr>
          <w:spacing w:val="-2"/>
        </w:rPr>
        <w:t>2044.</w:t>
      </w:r>
    </w:p>
    <w:p>
      <w:pPr>
        <w:pStyle w:val="BodyText"/>
        <w:spacing w:line="295" w:lineRule="exact"/>
      </w:pPr>
      <w:r>
        <w:rPr/>
        <w:t>Pháp</w:t>
      </w:r>
      <w:r>
        <w:rPr>
          <w:spacing w:val="-5"/>
        </w:rPr>
        <w:t> </w:t>
      </w:r>
      <w:r>
        <w:rPr/>
        <w:t>ngoại</w:t>
      </w:r>
      <w:r>
        <w:rPr>
          <w:spacing w:val="-3"/>
        </w:rPr>
        <w:t> </w:t>
      </w:r>
      <w:r>
        <w:rPr/>
        <w:t>phần</w:t>
      </w:r>
      <w:r>
        <w:rPr>
          <w:spacing w:val="-3"/>
        </w:rPr>
        <w:t> </w:t>
      </w:r>
      <w:r>
        <w:rPr/>
        <w:t>liên</w:t>
      </w:r>
      <w:r>
        <w:rPr>
          <w:spacing w:val="-5"/>
        </w:rPr>
        <w:t> </w:t>
      </w:r>
      <w:r>
        <w:rPr/>
        <w:t>quan</w:t>
      </w:r>
      <w:r>
        <w:rPr>
          <w:spacing w:val="-3"/>
        </w:rPr>
        <w:t> </w:t>
      </w:r>
      <w:r>
        <w:rPr/>
        <w:t>pháp</w:t>
      </w:r>
      <w:r>
        <w:rPr>
          <w:spacing w:val="-4"/>
        </w:rPr>
        <w:t> </w:t>
      </w:r>
      <w:r>
        <w:rPr/>
        <w:t>ngoại</w:t>
      </w:r>
      <w:r>
        <w:rPr>
          <w:spacing w:val="-5"/>
        </w:rPr>
        <w:t> </w:t>
      </w:r>
      <w:r>
        <w:rPr/>
        <w:t>phần</w:t>
      </w:r>
      <w:r>
        <w:rPr>
          <w:spacing w:val="-4"/>
        </w:rPr>
        <w:t> </w:t>
      </w:r>
      <w:r>
        <w:rPr/>
        <w:t>sanh</w:t>
      </w:r>
      <w:r>
        <w:rPr>
          <w:spacing w:val="-5"/>
        </w:rPr>
        <w:t> </w:t>
      </w:r>
      <w:r>
        <w:rPr/>
        <w:t>ra</w:t>
      </w:r>
      <w:r>
        <w:rPr>
          <w:spacing w:val="-5"/>
        </w:rPr>
        <w:t> </w:t>
      </w:r>
      <w:r>
        <w:rPr/>
        <w:t>do</w:t>
      </w:r>
      <w:r>
        <w:rPr>
          <w:spacing w:val="-3"/>
        </w:rPr>
        <w:t> </w:t>
      </w:r>
      <w:r>
        <w:rPr/>
        <w:t>phi</w:t>
      </w:r>
      <w:r>
        <w:rPr>
          <w:spacing w:val="-4"/>
        </w:rPr>
        <w:t> </w:t>
      </w:r>
      <w:r>
        <w:rPr/>
        <w:t>Nhân</w:t>
      </w:r>
      <w:r>
        <w:rPr>
          <w:spacing w:val="-2"/>
        </w:rPr>
        <w:t> duyên:</w:t>
      </w:r>
    </w:p>
    <w:p>
      <w:pPr>
        <w:pStyle w:val="ListParagraph"/>
        <w:numPr>
          <w:ilvl w:val="0"/>
          <w:numId w:val="523"/>
        </w:numPr>
        <w:tabs>
          <w:tab w:pos="1135" w:val="left" w:leader="none"/>
          <w:tab w:pos="9258" w:val="left" w:leader="dot"/>
        </w:tabs>
        <w:spacing w:line="298" w:lineRule="exact" w:before="0" w:after="0"/>
        <w:ind w:left="1135" w:right="0" w:hanging="285"/>
        <w:jc w:val="left"/>
        <w:rPr>
          <w:sz w:val="26"/>
        </w:rPr>
      </w:pPr>
      <w:r>
        <w:rPr>
          <w:sz w:val="26"/>
        </w:rPr>
        <w:t>3</w:t>
      </w:r>
      <w:r>
        <w:rPr>
          <w:spacing w:val="14"/>
          <w:sz w:val="26"/>
        </w:rPr>
        <w:t> </w:t>
      </w:r>
      <w:r>
        <w:rPr>
          <w:sz w:val="26"/>
        </w:rPr>
        <w:t>uẩn</w:t>
      </w:r>
      <w:r>
        <w:rPr>
          <w:spacing w:val="15"/>
          <w:sz w:val="26"/>
        </w:rPr>
        <w:t> </w:t>
      </w:r>
      <w:r>
        <w:rPr>
          <w:sz w:val="26"/>
        </w:rPr>
        <w:t>và</w:t>
      </w:r>
      <w:r>
        <w:rPr>
          <w:spacing w:val="16"/>
          <w:sz w:val="26"/>
        </w:rPr>
        <w:t> </w:t>
      </w:r>
      <w:r>
        <w:rPr>
          <w:sz w:val="26"/>
        </w:rPr>
        <w:t>sắc</w:t>
      </w:r>
      <w:r>
        <w:rPr>
          <w:spacing w:val="16"/>
          <w:sz w:val="26"/>
        </w:rPr>
        <w:t> </w:t>
      </w:r>
      <w:r>
        <w:rPr>
          <w:sz w:val="26"/>
        </w:rPr>
        <w:t>nương</w:t>
      </w:r>
      <w:r>
        <w:rPr>
          <w:spacing w:val="15"/>
          <w:sz w:val="26"/>
        </w:rPr>
        <w:t> </w:t>
      </w:r>
      <w:r>
        <w:rPr>
          <w:sz w:val="26"/>
        </w:rPr>
        <w:t>tâm</w:t>
      </w:r>
      <w:r>
        <w:rPr>
          <w:spacing w:val="13"/>
          <w:sz w:val="26"/>
        </w:rPr>
        <w:t> </w:t>
      </w:r>
      <w:r>
        <w:rPr>
          <w:sz w:val="26"/>
        </w:rPr>
        <w:t>sanh</w:t>
      </w:r>
      <w:r>
        <w:rPr>
          <w:spacing w:val="19"/>
          <w:sz w:val="26"/>
        </w:rPr>
        <w:t> </w:t>
      </w:r>
      <w:r>
        <w:rPr>
          <w:sz w:val="26"/>
        </w:rPr>
        <w:t>liên</w:t>
      </w:r>
      <w:r>
        <w:rPr>
          <w:spacing w:val="15"/>
          <w:sz w:val="26"/>
        </w:rPr>
        <w:t> </w:t>
      </w:r>
      <w:r>
        <w:rPr>
          <w:sz w:val="26"/>
        </w:rPr>
        <w:t>quan</w:t>
      </w:r>
      <w:r>
        <w:rPr>
          <w:spacing w:val="16"/>
          <w:sz w:val="26"/>
        </w:rPr>
        <w:t> </w:t>
      </w:r>
      <w:r>
        <w:rPr>
          <w:sz w:val="26"/>
        </w:rPr>
        <w:t>1</w:t>
      </w:r>
      <w:r>
        <w:rPr>
          <w:spacing w:val="14"/>
          <w:sz w:val="26"/>
        </w:rPr>
        <w:t> </w:t>
      </w:r>
      <w:r>
        <w:rPr>
          <w:sz w:val="26"/>
        </w:rPr>
        <w:t>uẩn</w:t>
      </w:r>
      <w:r>
        <w:rPr>
          <w:spacing w:val="15"/>
          <w:sz w:val="26"/>
        </w:rPr>
        <w:t> </w:t>
      </w:r>
      <w:r>
        <w:rPr>
          <w:sz w:val="26"/>
        </w:rPr>
        <w:t>vô</w:t>
      </w:r>
      <w:r>
        <w:rPr>
          <w:spacing w:val="15"/>
          <w:sz w:val="26"/>
        </w:rPr>
        <w:t> </w:t>
      </w:r>
      <w:r>
        <w:rPr>
          <w:sz w:val="26"/>
        </w:rPr>
        <w:t>nhân</w:t>
      </w:r>
      <w:r>
        <w:rPr>
          <w:spacing w:val="15"/>
          <w:sz w:val="26"/>
        </w:rPr>
        <w:t> </w:t>
      </w:r>
      <w:r>
        <w:rPr>
          <w:sz w:val="26"/>
        </w:rPr>
        <w:t>ngoại</w:t>
      </w:r>
      <w:r>
        <w:rPr>
          <w:spacing w:val="15"/>
          <w:sz w:val="26"/>
        </w:rPr>
        <w:t> </w:t>
      </w:r>
      <w:r>
        <w:rPr>
          <w:sz w:val="26"/>
        </w:rPr>
        <w:t>phần,</w:t>
      </w:r>
      <w:r>
        <w:rPr>
          <w:spacing w:val="18"/>
          <w:sz w:val="26"/>
        </w:rPr>
        <w:t> </w:t>
      </w:r>
      <w:r>
        <w:rPr>
          <w:sz w:val="26"/>
        </w:rPr>
        <w:t>2</w:t>
      </w:r>
      <w:r>
        <w:rPr>
          <w:spacing w:val="15"/>
          <w:sz w:val="26"/>
        </w:rPr>
        <w:t> </w:t>
      </w:r>
      <w:r>
        <w:rPr>
          <w:spacing w:val="-4"/>
          <w:sz w:val="26"/>
        </w:rPr>
        <w:t>uẩn.</w:t>
      </w:r>
      <w:r>
        <w:rPr>
          <w:sz w:val="26"/>
        </w:rPr>
        <w:tab/>
      </w:r>
      <w:r>
        <w:rPr>
          <w:spacing w:val="-2"/>
          <w:sz w:val="26"/>
        </w:rPr>
        <w:t>Sát-</w:t>
      </w:r>
      <w:r>
        <w:rPr>
          <w:spacing w:val="-5"/>
          <w:sz w:val="26"/>
        </w:rPr>
        <w:t>na</w:t>
      </w:r>
    </w:p>
    <w:p>
      <w:pPr>
        <w:pStyle w:val="BodyText"/>
        <w:tabs>
          <w:tab w:pos="7150" w:val="left" w:leader="dot"/>
        </w:tabs>
        <w:spacing w:line="298" w:lineRule="exact" w:before="2"/>
        <w:ind w:left="1135"/>
      </w:pPr>
      <w:r>
        <w:rPr/>
        <w:t>tục</w:t>
      </w:r>
      <w:r>
        <w:rPr>
          <w:spacing w:val="2"/>
        </w:rPr>
        <w:t> </w:t>
      </w:r>
      <w:r>
        <w:rPr/>
        <w:t>sinh</w:t>
      </w:r>
      <w:r>
        <w:rPr>
          <w:spacing w:val="3"/>
        </w:rPr>
        <w:t> </w:t>
      </w:r>
      <w:r>
        <w:rPr/>
        <w:t>vô</w:t>
      </w:r>
      <w:r>
        <w:rPr>
          <w:spacing w:val="2"/>
        </w:rPr>
        <w:t> </w:t>
      </w:r>
      <w:r>
        <w:rPr/>
        <w:t>nhân:</w:t>
      </w:r>
      <w:r>
        <w:rPr>
          <w:spacing w:val="3"/>
        </w:rPr>
        <w:t> </w:t>
      </w:r>
      <w:r>
        <w:rPr/>
        <w:t>Vật</w:t>
      </w:r>
      <w:r>
        <w:rPr>
          <w:spacing w:val="4"/>
        </w:rPr>
        <w:t> </w:t>
      </w:r>
      <w:r>
        <w:rPr/>
        <w:t>liên</w:t>
      </w:r>
      <w:r>
        <w:rPr>
          <w:spacing w:val="2"/>
        </w:rPr>
        <w:t> </w:t>
      </w:r>
      <w:r>
        <w:rPr/>
        <w:t>quan</w:t>
      </w:r>
      <w:r>
        <w:rPr>
          <w:spacing w:val="3"/>
        </w:rPr>
        <w:t> </w:t>
      </w:r>
      <w:r>
        <w:rPr/>
        <w:t>uẩn,</w:t>
      </w:r>
      <w:r>
        <w:rPr>
          <w:spacing w:val="5"/>
        </w:rPr>
        <w:t> </w:t>
      </w:r>
      <w:r>
        <w:rPr/>
        <w:t>uẩn</w:t>
      </w:r>
      <w:r>
        <w:rPr>
          <w:spacing w:val="3"/>
        </w:rPr>
        <w:t> </w:t>
      </w:r>
      <w:r>
        <w:rPr/>
        <w:t>liên</w:t>
      </w:r>
      <w:r>
        <w:rPr>
          <w:spacing w:val="6"/>
        </w:rPr>
        <w:t> </w:t>
      </w:r>
      <w:r>
        <w:rPr/>
        <w:t>quan</w:t>
      </w:r>
      <w:r>
        <w:rPr>
          <w:spacing w:val="3"/>
        </w:rPr>
        <w:t> </w:t>
      </w:r>
      <w:r>
        <w:rPr>
          <w:spacing w:val="-2"/>
        </w:rPr>
        <w:t>vật;.</w:t>
      </w:r>
      <w:r>
        <w:rPr/>
        <w:tab/>
        <w:t>liên</w:t>
      </w:r>
      <w:r>
        <w:rPr>
          <w:spacing w:val="2"/>
        </w:rPr>
        <w:t> </w:t>
      </w:r>
      <w:r>
        <w:rPr/>
        <w:t>quan</w:t>
      </w:r>
      <w:r>
        <w:rPr>
          <w:spacing w:val="4"/>
        </w:rPr>
        <w:t> </w:t>
      </w:r>
      <w:r>
        <w:rPr/>
        <w:t>1</w:t>
      </w:r>
      <w:r>
        <w:rPr>
          <w:spacing w:val="5"/>
        </w:rPr>
        <w:t> </w:t>
      </w:r>
      <w:r>
        <w:rPr/>
        <w:t>đại</w:t>
      </w:r>
      <w:r>
        <w:rPr>
          <w:spacing w:val="2"/>
        </w:rPr>
        <w:t> </w:t>
      </w:r>
      <w:r>
        <w:rPr/>
        <w:t>sung</w:t>
      </w:r>
      <w:r>
        <w:rPr>
          <w:spacing w:val="3"/>
        </w:rPr>
        <w:t> </w:t>
      </w:r>
      <w:r>
        <w:rPr>
          <w:spacing w:val="-2"/>
        </w:rPr>
        <w:t>thuộc</w:t>
      </w:r>
    </w:p>
    <w:p>
      <w:pPr>
        <w:pStyle w:val="BodyText"/>
        <w:tabs>
          <w:tab w:pos="7642" w:val="left" w:leader="dot"/>
        </w:tabs>
        <w:spacing w:line="298" w:lineRule="exact"/>
        <w:ind w:left="1135"/>
      </w:pPr>
      <w:r>
        <w:rPr/>
        <w:t>sắc</w:t>
      </w:r>
      <w:r>
        <w:rPr>
          <w:spacing w:val="-6"/>
        </w:rPr>
        <w:t> </w:t>
      </w:r>
      <w:r>
        <w:rPr/>
        <w:t>ngoại,...</w:t>
      </w:r>
      <w:r>
        <w:rPr>
          <w:spacing w:val="-4"/>
        </w:rPr>
        <w:t> </w:t>
      </w:r>
      <w:r>
        <w:rPr/>
        <w:t>sắc</w:t>
      </w:r>
      <w:r>
        <w:rPr>
          <w:spacing w:val="-4"/>
        </w:rPr>
        <w:t> </w:t>
      </w:r>
      <w:r>
        <w:rPr/>
        <w:t>vật</w:t>
      </w:r>
      <w:r>
        <w:rPr>
          <w:spacing w:val="-4"/>
        </w:rPr>
        <w:t> </w:t>
      </w:r>
      <w:r>
        <w:rPr/>
        <w:t>thực...</w:t>
      </w:r>
      <w:r>
        <w:rPr>
          <w:spacing w:val="-5"/>
        </w:rPr>
        <w:t> </w:t>
      </w:r>
      <w:r>
        <w:rPr/>
        <w:t>sắc</w:t>
      </w:r>
      <w:r>
        <w:rPr>
          <w:spacing w:val="-6"/>
        </w:rPr>
        <w:t> </w:t>
      </w:r>
      <w:r>
        <w:rPr/>
        <w:t>âm</w:t>
      </w:r>
      <w:r>
        <w:rPr>
          <w:spacing w:val="-7"/>
        </w:rPr>
        <w:t> </w:t>
      </w:r>
      <w:r>
        <w:rPr/>
        <w:t>dương...</w:t>
      </w:r>
      <w:r>
        <w:rPr>
          <w:spacing w:val="-6"/>
        </w:rPr>
        <w:t> </w:t>
      </w:r>
      <w:r>
        <w:rPr/>
        <w:t>người</w:t>
      </w:r>
      <w:r>
        <w:rPr>
          <w:spacing w:val="-5"/>
        </w:rPr>
        <w:t> </w:t>
      </w:r>
      <w:r>
        <w:rPr/>
        <w:t>Vô</w:t>
      </w:r>
      <w:r>
        <w:rPr>
          <w:spacing w:val="-6"/>
        </w:rPr>
        <w:t> </w:t>
      </w:r>
      <w:r>
        <w:rPr>
          <w:spacing w:val="-2"/>
        </w:rPr>
        <w:t>tưởng:</w:t>
      </w:r>
      <w:r>
        <w:rPr/>
        <w:tab/>
        <w:t>liên</w:t>
      </w:r>
      <w:r>
        <w:rPr>
          <w:spacing w:val="-4"/>
        </w:rPr>
        <w:t> </w:t>
      </w:r>
      <w:r>
        <w:rPr/>
        <w:t>quan</w:t>
      </w:r>
      <w:r>
        <w:rPr>
          <w:spacing w:val="-2"/>
        </w:rPr>
        <w:t> </w:t>
      </w:r>
      <w:r>
        <w:rPr/>
        <w:t>1</w:t>
      </w:r>
      <w:r>
        <w:rPr>
          <w:spacing w:val="-4"/>
        </w:rPr>
        <w:t> </w:t>
      </w:r>
      <w:r>
        <w:rPr/>
        <w:t>đại</w:t>
      </w:r>
      <w:r>
        <w:rPr>
          <w:spacing w:val="-4"/>
        </w:rPr>
        <w:t> </w:t>
      </w:r>
      <w:r>
        <w:rPr>
          <w:spacing w:val="-2"/>
        </w:rPr>
        <w:t>sung.</w:t>
      </w:r>
    </w:p>
    <w:p>
      <w:pPr>
        <w:pStyle w:val="ListParagraph"/>
        <w:numPr>
          <w:ilvl w:val="0"/>
          <w:numId w:val="523"/>
        </w:numPr>
        <w:tabs>
          <w:tab w:pos="1122" w:val="left" w:leader="none"/>
          <w:tab w:pos="1135" w:val="left" w:leader="none"/>
        </w:tabs>
        <w:spacing w:line="240" w:lineRule="auto" w:before="1" w:after="0"/>
        <w:ind w:left="1135" w:right="139" w:hanging="286"/>
        <w:jc w:val="left"/>
        <w:rPr>
          <w:sz w:val="26"/>
        </w:rPr>
      </w:pPr>
      <w:r>
        <w:rPr>
          <w:sz w:val="26"/>
        </w:rPr>
        <w:t>Si</w:t>
      </w:r>
      <w:r>
        <w:rPr>
          <w:spacing w:val="25"/>
          <w:sz w:val="26"/>
        </w:rPr>
        <w:t> </w:t>
      </w:r>
      <w:r>
        <w:rPr>
          <w:sz w:val="26"/>
        </w:rPr>
        <w:t>đồng</w:t>
      </w:r>
      <w:r>
        <w:rPr>
          <w:spacing w:val="25"/>
          <w:sz w:val="26"/>
        </w:rPr>
        <w:t> </w:t>
      </w:r>
      <w:r>
        <w:rPr>
          <w:sz w:val="26"/>
        </w:rPr>
        <w:t>sanh</w:t>
      </w:r>
      <w:r>
        <w:rPr>
          <w:spacing w:val="25"/>
          <w:sz w:val="26"/>
        </w:rPr>
        <w:t> </w:t>
      </w:r>
      <w:r>
        <w:rPr>
          <w:sz w:val="26"/>
        </w:rPr>
        <w:t>hoài</w:t>
      </w:r>
      <w:r>
        <w:rPr>
          <w:spacing w:val="27"/>
          <w:sz w:val="26"/>
        </w:rPr>
        <w:t> </w:t>
      </w:r>
      <w:r>
        <w:rPr>
          <w:sz w:val="26"/>
        </w:rPr>
        <w:t>nghi,</w:t>
      </w:r>
      <w:r>
        <w:rPr>
          <w:spacing w:val="26"/>
          <w:sz w:val="26"/>
        </w:rPr>
        <w:t> </w:t>
      </w:r>
      <w:r>
        <w:rPr>
          <w:sz w:val="26"/>
        </w:rPr>
        <w:t>đồng</w:t>
      </w:r>
      <w:r>
        <w:rPr>
          <w:spacing w:val="25"/>
          <w:sz w:val="26"/>
        </w:rPr>
        <w:t> </w:t>
      </w:r>
      <w:r>
        <w:rPr>
          <w:sz w:val="26"/>
        </w:rPr>
        <w:t>sanh</w:t>
      </w:r>
      <w:r>
        <w:rPr>
          <w:spacing w:val="25"/>
          <w:sz w:val="26"/>
        </w:rPr>
        <w:t> </w:t>
      </w:r>
      <w:r>
        <w:rPr>
          <w:sz w:val="26"/>
        </w:rPr>
        <w:t>phóng</w:t>
      </w:r>
      <w:r>
        <w:rPr>
          <w:spacing w:val="27"/>
          <w:sz w:val="26"/>
        </w:rPr>
        <w:t> </w:t>
      </w:r>
      <w:r>
        <w:rPr>
          <w:sz w:val="26"/>
        </w:rPr>
        <w:t>dật</w:t>
      </w:r>
      <w:r>
        <w:rPr>
          <w:spacing w:val="26"/>
          <w:sz w:val="26"/>
        </w:rPr>
        <w:t> </w:t>
      </w:r>
      <w:r>
        <w:rPr>
          <w:sz w:val="26"/>
        </w:rPr>
        <w:t>liên</w:t>
      </w:r>
      <w:r>
        <w:rPr>
          <w:spacing w:val="25"/>
          <w:sz w:val="26"/>
        </w:rPr>
        <w:t> </w:t>
      </w:r>
      <w:r>
        <w:rPr>
          <w:sz w:val="26"/>
        </w:rPr>
        <w:t>quan</w:t>
      </w:r>
      <w:r>
        <w:rPr>
          <w:spacing w:val="28"/>
          <w:sz w:val="26"/>
        </w:rPr>
        <w:t> </w:t>
      </w:r>
      <w:r>
        <w:rPr>
          <w:sz w:val="26"/>
        </w:rPr>
        <w:t>uẩn</w:t>
      </w:r>
      <w:r>
        <w:rPr>
          <w:spacing w:val="25"/>
          <w:sz w:val="26"/>
        </w:rPr>
        <w:t> </w:t>
      </w:r>
      <w:r>
        <w:rPr>
          <w:sz w:val="26"/>
        </w:rPr>
        <w:t>đồng</w:t>
      </w:r>
      <w:r>
        <w:rPr>
          <w:spacing w:val="25"/>
          <w:sz w:val="26"/>
        </w:rPr>
        <w:t> </w:t>
      </w:r>
      <w:r>
        <w:rPr>
          <w:sz w:val="26"/>
        </w:rPr>
        <w:t>sanh</w:t>
      </w:r>
      <w:r>
        <w:rPr>
          <w:spacing w:val="26"/>
          <w:sz w:val="26"/>
        </w:rPr>
        <w:t> </w:t>
      </w:r>
      <w:r>
        <w:rPr>
          <w:sz w:val="26"/>
        </w:rPr>
        <w:t>hoài</w:t>
      </w:r>
      <w:r>
        <w:rPr>
          <w:spacing w:val="27"/>
          <w:sz w:val="26"/>
        </w:rPr>
        <w:t> </w:t>
      </w:r>
      <w:r>
        <w:rPr>
          <w:sz w:val="26"/>
        </w:rPr>
        <w:t>nghi, đồng sanh phóng dật.</w:t>
      </w:r>
    </w:p>
    <w:p>
      <w:pPr>
        <w:pStyle w:val="Heading3"/>
        <w:spacing w:before="7"/>
      </w:pPr>
      <w:r>
        <w:rPr>
          <w:spacing w:val="-2"/>
        </w:rPr>
        <w:t>2045.</w:t>
      </w:r>
    </w:p>
    <w:p>
      <w:pPr>
        <w:pStyle w:val="BodyText"/>
        <w:spacing w:line="295" w:lineRule="exact"/>
      </w:pPr>
      <w:r>
        <w:rPr/>
        <w:t>Pháp</w:t>
      </w:r>
      <w:r>
        <w:rPr>
          <w:spacing w:val="-5"/>
        </w:rPr>
        <w:t> </w:t>
      </w:r>
      <w:r>
        <w:rPr/>
        <w:t>nội</w:t>
      </w:r>
      <w:r>
        <w:rPr>
          <w:spacing w:val="-4"/>
        </w:rPr>
        <w:t> </w:t>
      </w:r>
      <w:r>
        <w:rPr/>
        <w:t>phần</w:t>
      </w:r>
      <w:r>
        <w:rPr>
          <w:spacing w:val="-4"/>
        </w:rPr>
        <w:t> </w:t>
      </w:r>
      <w:r>
        <w:rPr/>
        <w:t>liên</w:t>
      </w:r>
      <w:r>
        <w:rPr>
          <w:spacing w:val="-2"/>
        </w:rPr>
        <w:t> </w:t>
      </w:r>
      <w:r>
        <w:rPr/>
        <w:t>quan</w:t>
      </w:r>
      <w:r>
        <w:rPr>
          <w:spacing w:val="-3"/>
        </w:rPr>
        <w:t> </w:t>
      </w:r>
      <w:r>
        <w:rPr/>
        <w:t>pháp</w:t>
      </w:r>
      <w:r>
        <w:rPr>
          <w:spacing w:val="-4"/>
        </w:rPr>
        <w:t> </w:t>
      </w:r>
      <w:r>
        <w:rPr/>
        <w:t>nội</w:t>
      </w:r>
      <w:r>
        <w:rPr>
          <w:spacing w:val="-2"/>
        </w:rPr>
        <w:t> </w:t>
      </w:r>
      <w:r>
        <w:rPr/>
        <w:t>phần</w:t>
      </w:r>
      <w:r>
        <w:rPr>
          <w:spacing w:val="-5"/>
        </w:rPr>
        <w:t> </w:t>
      </w:r>
      <w:r>
        <w:rPr/>
        <w:t>sanh</w:t>
      </w:r>
      <w:r>
        <w:rPr>
          <w:spacing w:val="-4"/>
        </w:rPr>
        <w:t> </w:t>
      </w:r>
      <w:r>
        <w:rPr/>
        <w:t>ra</w:t>
      </w:r>
      <w:r>
        <w:rPr>
          <w:spacing w:val="-5"/>
        </w:rPr>
        <w:t> </w:t>
      </w:r>
      <w:r>
        <w:rPr/>
        <w:t>do</w:t>
      </w:r>
      <w:r>
        <w:rPr>
          <w:spacing w:val="-3"/>
        </w:rPr>
        <w:t> </w:t>
      </w:r>
      <w:r>
        <w:rPr/>
        <w:t>phi</w:t>
      </w:r>
      <w:r>
        <w:rPr>
          <w:spacing w:val="-4"/>
        </w:rPr>
        <w:t> </w:t>
      </w:r>
      <w:r>
        <w:rPr/>
        <w:t>Cảnh</w:t>
      </w:r>
      <w:r>
        <w:rPr>
          <w:spacing w:val="-5"/>
        </w:rPr>
        <w:t> </w:t>
      </w:r>
      <w:r>
        <w:rPr>
          <w:spacing w:val="-2"/>
        </w:rPr>
        <w:t>duyên:</w:t>
      </w:r>
    </w:p>
    <w:p>
      <w:pPr>
        <w:pStyle w:val="BodyText"/>
        <w:ind w:left="1133" w:right="137" w:firstLine="2"/>
        <w:jc w:val="both"/>
      </w:pPr>
      <w:r>
        <w:rPr/>
        <w:t>Sắc nương tâm sanh liên quan uẩn nội phần. Sát-na tục sinh: Sắc tục sinh liên quan uẩn nội phần, vật liên quan uẩn;... liên quan 1 đại sung thuộc sắc vật thực... sắc âm dương... người Vô tưởng:... liên quan 1 đại sung.</w:t>
      </w:r>
    </w:p>
    <w:p>
      <w:pPr>
        <w:pStyle w:val="Heading3"/>
        <w:spacing w:line="295" w:lineRule="exact" w:before="7"/>
      </w:pPr>
      <w:r>
        <w:rPr>
          <w:spacing w:val="-2"/>
        </w:rPr>
        <w:t>2046.</w:t>
      </w:r>
    </w:p>
    <w:p>
      <w:pPr>
        <w:pStyle w:val="BodyText"/>
        <w:spacing w:line="295" w:lineRule="exact"/>
      </w:pPr>
      <w:r>
        <w:rPr/>
        <w:t>Pháp</w:t>
      </w:r>
      <w:r>
        <w:rPr>
          <w:spacing w:val="-5"/>
        </w:rPr>
        <w:t> </w:t>
      </w:r>
      <w:r>
        <w:rPr/>
        <w:t>ngoại</w:t>
      </w:r>
      <w:r>
        <w:rPr>
          <w:spacing w:val="-3"/>
        </w:rPr>
        <w:t> </w:t>
      </w:r>
      <w:r>
        <w:rPr/>
        <w:t>phần</w:t>
      </w:r>
      <w:r>
        <w:rPr>
          <w:spacing w:val="-3"/>
        </w:rPr>
        <w:t> </w:t>
      </w:r>
      <w:r>
        <w:rPr/>
        <w:t>liên</w:t>
      </w:r>
      <w:r>
        <w:rPr>
          <w:spacing w:val="-5"/>
        </w:rPr>
        <w:t> </w:t>
      </w:r>
      <w:r>
        <w:rPr/>
        <w:t>quan</w:t>
      </w:r>
      <w:r>
        <w:rPr>
          <w:spacing w:val="-3"/>
        </w:rPr>
        <w:t> </w:t>
      </w:r>
      <w:r>
        <w:rPr/>
        <w:t>pháp</w:t>
      </w:r>
      <w:r>
        <w:rPr>
          <w:spacing w:val="-4"/>
        </w:rPr>
        <w:t> </w:t>
      </w:r>
      <w:r>
        <w:rPr/>
        <w:t>ngoại</w:t>
      </w:r>
      <w:r>
        <w:rPr>
          <w:spacing w:val="-5"/>
        </w:rPr>
        <w:t> </w:t>
      </w:r>
      <w:r>
        <w:rPr/>
        <w:t>phần</w:t>
      </w:r>
      <w:r>
        <w:rPr>
          <w:spacing w:val="-4"/>
        </w:rPr>
        <w:t> </w:t>
      </w:r>
      <w:r>
        <w:rPr/>
        <w:t>sanh</w:t>
      </w:r>
      <w:r>
        <w:rPr>
          <w:spacing w:val="-5"/>
        </w:rPr>
        <w:t> </w:t>
      </w:r>
      <w:r>
        <w:rPr/>
        <w:t>ra</w:t>
      </w:r>
      <w:r>
        <w:rPr>
          <w:spacing w:val="-5"/>
        </w:rPr>
        <w:t> </w:t>
      </w:r>
      <w:r>
        <w:rPr/>
        <w:t>do</w:t>
      </w:r>
      <w:r>
        <w:rPr>
          <w:spacing w:val="-3"/>
        </w:rPr>
        <w:t> </w:t>
      </w:r>
      <w:r>
        <w:rPr/>
        <w:t>phi</w:t>
      </w:r>
      <w:r>
        <w:rPr>
          <w:spacing w:val="-4"/>
        </w:rPr>
        <w:t> </w:t>
      </w:r>
      <w:r>
        <w:rPr/>
        <w:t>Cảnh</w:t>
      </w:r>
      <w:r>
        <w:rPr>
          <w:spacing w:val="-3"/>
        </w:rPr>
        <w:t> </w:t>
      </w:r>
      <w:r>
        <w:rPr>
          <w:spacing w:val="-2"/>
        </w:rPr>
        <w:t>duyên:</w:t>
      </w:r>
    </w:p>
    <w:p>
      <w:pPr>
        <w:pStyle w:val="BodyText"/>
        <w:spacing w:before="1"/>
        <w:ind w:left="1133" w:right="139" w:firstLine="2"/>
        <w:jc w:val="both"/>
      </w:pPr>
      <w:r>
        <w:rPr/>
        <w:t>Sắc nương tâm sanh liên quan uẩn ngoại phần. Sát-na tục sinh: Sắc tục sinh liên quan uẩn ngoại phần, vật liên quan uẩn;... 1 đại sung thuộc sắc ngoại,... sắc vật thực... sắc âm dương... người Vô tưởng...</w:t>
      </w:r>
    </w:p>
    <w:p>
      <w:pPr>
        <w:pStyle w:val="Heading3"/>
        <w:spacing w:line="295" w:lineRule="exact" w:before="8"/>
      </w:pPr>
      <w:r>
        <w:rPr>
          <w:spacing w:val="-2"/>
        </w:rPr>
        <w:t>2047.</w:t>
      </w:r>
    </w:p>
    <w:p>
      <w:pPr>
        <w:pStyle w:val="ListParagraph"/>
        <w:numPr>
          <w:ilvl w:val="0"/>
          <w:numId w:val="522"/>
        </w:numPr>
        <w:tabs>
          <w:tab w:pos="850" w:val="left" w:leader="none"/>
        </w:tabs>
        <w:spacing w:line="240" w:lineRule="auto" w:before="0" w:after="0"/>
        <w:ind w:left="850" w:right="141" w:hanging="284"/>
        <w:jc w:val="left"/>
        <w:rPr>
          <w:sz w:val="26"/>
        </w:rPr>
      </w:pPr>
      <w:r>
        <w:rPr>
          <w:sz w:val="26"/>
        </w:rPr>
        <w:t>Pháp ngoại phần liên quan pháp ngoại phần sanh ra do phi Trưởng duyên: Như </w:t>
      </w:r>
      <w:r>
        <w:rPr>
          <w:sz w:val="26"/>
        </w:rPr>
        <w:t>thuận tùng trong Đồng sanh duyên không chi khác.</w:t>
      </w:r>
    </w:p>
    <w:p>
      <w:pPr>
        <w:pStyle w:val="ListParagraph"/>
        <w:numPr>
          <w:ilvl w:val="0"/>
          <w:numId w:val="522"/>
        </w:numPr>
        <w:tabs>
          <w:tab w:pos="850" w:val="left" w:leader="none"/>
          <w:tab w:pos="852" w:val="left" w:leader="none"/>
        </w:tabs>
        <w:spacing w:line="240" w:lineRule="auto" w:before="116" w:after="0"/>
        <w:ind w:left="852" w:right="135" w:hanging="287"/>
        <w:jc w:val="left"/>
        <w:rPr>
          <w:sz w:val="26"/>
        </w:rPr>
      </w:pPr>
      <w:r>
        <w:rPr>
          <w:sz w:val="26"/>
        </w:rPr>
        <w:t>... Do phi Vô gián duyên, do</w:t>
      </w:r>
      <w:r>
        <w:rPr>
          <w:spacing w:val="18"/>
          <w:sz w:val="26"/>
        </w:rPr>
        <w:t> </w:t>
      </w:r>
      <w:r>
        <w:rPr>
          <w:sz w:val="26"/>
        </w:rPr>
        <w:t>phi Liên tiếp duyên, do phi Hỗ tương</w:t>
      </w:r>
      <w:r>
        <w:rPr>
          <w:spacing w:val="18"/>
          <w:sz w:val="26"/>
        </w:rPr>
        <w:t> </w:t>
      </w:r>
      <w:r>
        <w:rPr>
          <w:sz w:val="26"/>
        </w:rPr>
        <w:t>duyên,</w:t>
      </w:r>
      <w:r>
        <w:rPr>
          <w:spacing w:val="18"/>
          <w:sz w:val="26"/>
        </w:rPr>
        <w:t> </w:t>
      </w:r>
      <w:r>
        <w:rPr>
          <w:sz w:val="26"/>
        </w:rPr>
        <w:t>phi Cận</w:t>
      </w:r>
      <w:r>
        <w:rPr>
          <w:spacing w:val="21"/>
          <w:sz w:val="26"/>
        </w:rPr>
        <w:t> </w:t>
      </w:r>
      <w:r>
        <w:rPr>
          <w:sz w:val="26"/>
        </w:rPr>
        <w:t>y</w:t>
      </w:r>
      <w:r>
        <w:rPr>
          <w:spacing w:val="40"/>
          <w:sz w:val="26"/>
        </w:rPr>
        <w:t> </w:t>
      </w:r>
      <w:r>
        <w:rPr>
          <w:sz w:val="26"/>
        </w:rPr>
        <w:t>duyên, phi Tiền sanh duyên:</w:t>
      </w:r>
    </w:p>
    <w:p>
      <w:pPr>
        <w:pStyle w:val="BodyText"/>
        <w:ind w:left="1133" w:right="137" w:firstLine="2"/>
        <w:jc w:val="both"/>
      </w:pPr>
      <w:r>
        <w:rPr/>
        <w:t>Cõi Vô</w:t>
      </w:r>
      <w:r>
        <w:rPr>
          <w:spacing w:val="-1"/>
        </w:rPr>
        <w:t> </w:t>
      </w:r>
      <w:r>
        <w:rPr/>
        <w:t>sắc:... liên quan 1</w:t>
      </w:r>
      <w:r>
        <w:rPr>
          <w:spacing w:val="-1"/>
        </w:rPr>
        <w:t> </w:t>
      </w:r>
      <w:r>
        <w:rPr/>
        <w:t>uẩn nội phần;</w:t>
      </w:r>
      <w:r>
        <w:rPr>
          <w:spacing w:val="-1"/>
        </w:rPr>
        <w:t> </w:t>
      </w:r>
      <w:r>
        <w:rPr/>
        <w:t>sắc nương</w:t>
      </w:r>
      <w:r>
        <w:rPr>
          <w:spacing w:val="-1"/>
        </w:rPr>
        <w:t> </w:t>
      </w:r>
      <w:r>
        <w:rPr/>
        <w:t>tâm</w:t>
      </w:r>
      <w:r>
        <w:rPr>
          <w:spacing w:val="-3"/>
        </w:rPr>
        <w:t> </w:t>
      </w:r>
      <w:r>
        <w:rPr/>
        <w:t>sanh liên quan uẩn nội</w:t>
      </w:r>
      <w:r>
        <w:rPr>
          <w:spacing w:val="-1"/>
        </w:rPr>
        <w:t> </w:t>
      </w:r>
      <w:r>
        <w:rPr/>
        <w:t>phần. Sát-na</w:t>
      </w:r>
      <w:r>
        <w:rPr>
          <w:spacing w:val="-2"/>
        </w:rPr>
        <w:t> </w:t>
      </w:r>
      <w:r>
        <w:rPr/>
        <w:t>tục</w:t>
      </w:r>
      <w:r>
        <w:rPr>
          <w:spacing w:val="-2"/>
        </w:rPr>
        <w:t> </w:t>
      </w:r>
      <w:r>
        <w:rPr/>
        <w:t>sinh:</w:t>
      </w:r>
      <w:r>
        <w:rPr>
          <w:spacing w:val="-2"/>
        </w:rPr>
        <w:t> </w:t>
      </w:r>
      <w:r>
        <w:rPr/>
        <w:t>3 uẩn và</w:t>
      </w:r>
      <w:r>
        <w:rPr>
          <w:spacing w:val="-2"/>
        </w:rPr>
        <w:t> </w:t>
      </w:r>
      <w:r>
        <w:rPr/>
        <w:t>sắc tục</w:t>
      </w:r>
      <w:r>
        <w:rPr>
          <w:spacing w:val="-2"/>
        </w:rPr>
        <w:t> </w:t>
      </w:r>
      <w:r>
        <w:rPr/>
        <w:t>sinh</w:t>
      </w:r>
      <w:r>
        <w:rPr>
          <w:spacing w:val="-1"/>
        </w:rPr>
        <w:t> </w:t>
      </w:r>
      <w:r>
        <w:rPr/>
        <w:t>liên</w:t>
      </w:r>
      <w:r>
        <w:rPr>
          <w:spacing w:val="-2"/>
        </w:rPr>
        <w:t> </w:t>
      </w:r>
      <w:r>
        <w:rPr/>
        <w:t>quan 1</w:t>
      </w:r>
      <w:r>
        <w:rPr>
          <w:spacing w:val="-2"/>
        </w:rPr>
        <w:t> </w:t>
      </w:r>
      <w:r>
        <w:rPr/>
        <w:t>uẩn</w:t>
      </w:r>
      <w:r>
        <w:rPr>
          <w:spacing w:val="-2"/>
        </w:rPr>
        <w:t> </w:t>
      </w:r>
      <w:r>
        <w:rPr/>
        <w:t>nội phần,</w:t>
      </w:r>
      <w:r>
        <w:rPr>
          <w:spacing w:val="-2"/>
        </w:rPr>
        <w:t> </w:t>
      </w:r>
      <w:r>
        <w:rPr/>
        <w:t>2 uẩn...</w:t>
      </w:r>
      <w:r>
        <w:rPr>
          <w:spacing w:val="-2"/>
        </w:rPr>
        <w:t> </w:t>
      </w:r>
      <w:r>
        <w:rPr/>
        <w:t>vật</w:t>
      </w:r>
      <w:r>
        <w:rPr>
          <w:spacing w:val="-1"/>
        </w:rPr>
        <w:t> </w:t>
      </w:r>
      <w:r>
        <w:rPr/>
        <w:t>liên</w:t>
      </w:r>
      <w:r>
        <w:rPr>
          <w:spacing w:val="-2"/>
        </w:rPr>
        <w:t> </w:t>
      </w:r>
      <w:r>
        <w:rPr/>
        <w:t>quan uẩn, uẩn liên quan vật; liên quan 1 đại sung thuộc sắc vật thực... sắc âm dương... người Vô tưởng...</w:t>
      </w:r>
    </w:p>
    <w:p>
      <w:pPr>
        <w:pStyle w:val="Heading3"/>
        <w:spacing w:line="240" w:lineRule="auto" w:before="5"/>
      </w:pPr>
      <w:r>
        <w:rPr>
          <w:spacing w:val="-2"/>
        </w:rPr>
        <w:t>2048.</w:t>
      </w:r>
    </w:p>
    <w:p>
      <w:pPr>
        <w:pStyle w:val="Heading3"/>
        <w:spacing w:after="0" w:line="240" w:lineRule="auto"/>
        <w:sectPr>
          <w:pgSz w:w="11630" w:h="16450"/>
          <w:pgMar w:header="811" w:footer="0" w:top="1120" w:bottom="280" w:left="708" w:right="850"/>
        </w:sectPr>
      </w:pPr>
    </w:p>
    <w:p>
      <w:pPr>
        <w:pStyle w:val="BodyText"/>
        <w:spacing w:line="298" w:lineRule="exact" w:before="232"/>
        <w:jc w:val="both"/>
      </w:pPr>
      <w:r>
        <w:rPr/>
        <w:t>Pháp</w:t>
      </w:r>
      <w:r>
        <w:rPr>
          <w:spacing w:val="-5"/>
        </w:rPr>
        <w:t> </w:t>
      </w:r>
      <w:r>
        <w:rPr/>
        <w:t>ngoại</w:t>
      </w:r>
      <w:r>
        <w:rPr>
          <w:spacing w:val="-3"/>
        </w:rPr>
        <w:t> </w:t>
      </w:r>
      <w:r>
        <w:rPr/>
        <w:t>phần</w:t>
      </w:r>
      <w:r>
        <w:rPr>
          <w:spacing w:val="-3"/>
        </w:rPr>
        <w:t> </w:t>
      </w:r>
      <w:r>
        <w:rPr/>
        <w:t>liên</w:t>
      </w:r>
      <w:r>
        <w:rPr>
          <w:spacing w:val="-5"/>
        </w:rPr>
        <w:t> </w:t>
      </w:r>
      <w:r>
        <w:rPr/>
        <w:t>quan</w:t>
      </w:r>
      <w:r>
        <w:rPr>
          <w:spacing w:val="-2"/>
        </w:rPr>
        <w:t> </w:t>
      </w:r>
      <w:r>
        <w:rPr/>
        <w:t>pháp</w:t>
      </w:r>
      <w:r>
        <w:rPr>
          <w:spacing w:val="-5"/>
        </w:rPr>
        <w:t> </w:t>
      </w:r>
      <w:r>
        <w:rPr/>
        <w:t>ngoại</w:t>
      </w:r>
      <w:r>
        <w:rPr>
          <w:spacing w:val="-4"/>
        </w:rPr>
        <w:t> </w:t>
      </w:r>
      <w:r>
        <w:rPr/>
        <w:t>phần</w:t>
      </w:r>
      <w:r>
        <w:rPr>
          <w:spacing w:val="-5"/>
        </w:rPr>
        <w:t> </w:t>
      </w:r>
      <w:r>
        <w:rPr/>
        <w:t>sanh</w:t>
      </w:r>
      <w:r>
        <w:rPr>
          <w:spacing w:val="-4"/>
        </w:rPr>
        <w:t> </w:t>
      </w:r>
      <w:r>
        <w:rPr/>
        <w:t>ra</w:t>
      </w:r>
      <w:r>
        <w:rPr>
          <w:spacing w:val="-4"/>
        </w:rPr>
        <w:t> </w:t>
      </w:r>
      <w:r>
        <w:rPr/>
        <w:t>do</w:t>
      </w:r>
      <w:r>
        <w:rPr>
          <w:spacing w:val="-4"/>
        </w:rPr>
        <w:t> </w:t>
      </w:r>
      <w:r>
        <w:rPr/>
        <w:t>phi</w:t>
      </w:r>
      <w:r>
        <w:rPr>
          <w:spacing w:val="-3"/>
        </w:rPr>
        <w:t> </w:t>
      </w:r>
      <w:r>
        <w:rPr/>
        <w:t>Tiền</w:t>
      </w:r>
      <w:r>
        <w:rPr>
          <w:spacing w:val="-5"/>
        </w:rPr>
        <w:t> </w:t>
      </w:r>
      <w:r>
        <w:rPr/>
        <w:t>sanh</w:t>
      </w:r>
      <w:r>
        <w:rPr>
          <w:spacing w:val="-2"/>
        </w:rPr>
        <w:t> duyên:</w:t>
      </w:r>
    </w:p>
    <w:p>
      <w:pPr>
        <w:pStyle w:val="BodyText"/>
        <w:ind w:right="139" w:firstLine="285"/>
        <w:jc w:val="both"/>
      </w:pPr>
      <w:r>
        <w:rPr/>
        <w:t>... liên quan 1 uẩn ngoại phần trong Vô sắc, 2 uẩn...; sắc nương tâm sanh liên quan liên quan uẩn ngoại phần. Sát-na tục sinh: Nên sắp đầu đủ; 1 đại sung thuộc sắc ngoại,... sắc vật thực... sắc âm dương... người Vô tưởng...</w:t>
      </w:r>
    </w:p>
    <w:p>
      <w:pPr>
        <w:pStyle w:val="Heading3"/>
        <w:spacing w:line="295" w:lineRule="exact" w:before="8"/>
      </w:pPr>
      <w:r>
        <w:rPr>
          <w:spacing w:val="-2"/>
        </w:rPr>
        <w:t>2049.</w:t>
      </w:r>
    </w:p>
    <w:p>
      <w:pPr>
        <w:pStyle w:val="BodyText"/>
      </w:pPr>
      <w:r>
        <w:rPr/>
        <w:t>... Liên quan pháp nội phần... do phi Hậu sanh duyên, do phi Cố hưởng duyên, do phi Nghiệp duyên:</w:t>
      </w:r>
    </w:p>
    <w:p>
      <w:pPr>
        <w:pStyle w:val="BodyText"/>
        <w:ind w:left="1135"/>
      </w:pPr>
      <w:r>
        <w:rPr/>
        <w:t>Tư</w:t>
      </w:r>
      <w:r>
        <w:rPr>
          <w:spacing w:val="-4"/>
        </w:rPr>
        <w:t> </w:t>
      </w:r>
      <w:r>
        <w:rPr/>
        <w:t>nội</w:t>
      </w:r>
      <w:r>
        <w:rPr>
          <w:spacing w:val="-4"/>
        </w:rPr>
        <w:t> </w:t>
      </w:r>
      <w:r>
        <w:rPr/>
        <w:t>phần</w:t>
      </w:r>
      <w:r>
        <w:rPr>
          <w:spacing w:val="-3"/>
        </w:rPr>
        <w:t> </w:t>
      </w:r>
      <w:r>
        <w:rPr/>
        <w:t>liên</w:t>
      </w:r>
      <w:r>
        <w:rPr>
          <w:spacing w:val="-4"/>
        </w:rPr>
        <w:t> </w:t>
      </w:r>
      <w:r>
        <w:rPr/>
        <w:t>quan</w:t>
      </w:r>
      <w:r>
        <w:rPr>
          <w:spacing w:val="-1"/>
        </w:rPr>
        <w:t> </w:t>
      </w:r>
      <w:r>
        <w:rPr/>
        <w:t>uẩn</w:t>
      </w:r>
      <w:r>
        <w:rPr>
          <w:spacing w:val="-4"/>
        </w:rPr>
        <w:t> </w:t>
      </w:r>
      <w:r>
        <w:rPr/>
        <w:t>nội</w:t>
      </w:r>
      <w:r>
        <w:rPr>
          <w:spacing w:val="-4"/>
        </w:rPr>
        <w:t> </w:t>
      </w:r>
      <w:r>
        <w:rPr/>
        <w:t>phần;</w:t>
      </w:r>
      <w:r>
        <w:rPr>
          <w:spacing w:val="-4"/>
        </w:rPr>
        <w:t> </w:t>
      </w:r>
      <w:r>
        <w:rPr/>
        <w:t>sắc</w:t>
      </w:r>
      <w:r>
        <w:rPr>
          <w:spacing w:val="-4"/>
        </w:rPr>
        <w:t> </w:t>
      </w:r>
      <w:r>
        <w:rPr/>
        <w:t>vật</w:t>
      </w:r>
      <w:r>
        <w:rPr>
          <w:spacing w:val="-4"/>
        </w:rPr>
        <w:t> </w:t>
      </w:r>
      <w:r>
        <w:rPr/>
        <w:t>thực...</w:t>
      </w:r>
      <w:r>
        <w:rPr>
          <w:spacing w:val="-4"/>
        </w:rPr>
        <w:t> </w:t>
      </w:r>
      <w:r>
        <w:rPr/>
        <w:t>sắc</w:t>
      </w:r>
      <w:r>
        <w:rPr>
          <w:spacing w:val="-4"/>
        </w:rPr>
        <w:t> </w:t>
      </w:r>
      <w:r>
        <w:rPr/>
        <w:t>âm</w:t>
      </w:r>
      <w:r>
        <w:rPr>
          <w:spacing w:val="-6"/>
        </w:rPr>
        <w:t> </w:t>
      </w:r>
      <w:r>
        <w:rPr>
          <w:spacing w:val="-2"/>
        </w:rPr>
        <w:t>dương...</w:t>
      </w:r>
    </w:p>
    <w:p>
      <w:pPr>
        <w:pStyle w:val="Heading3"/>
        <w:spacing w:before="3"/>
      </w:pPr>
      <w:r>
        <w:rPr>
          <w:spacing w:val="-2"/>
        </w:rPr>
        <w:t>2050.</w:t>
      </w:r>
    </w:p>
    <w:p>
      <w:pPr>
        <w:pStyle w:val="BodyText"/>
        <w:spacing w:line="295" w:lineRule="exact"/>
      </w:pPr>
      <w:r>
        <w:rPr/>
        <w:t>Pháp</w:t>
      </w:r>
      <w:r>
        <w:rPr>
          <w:spacing w:val="-6"/>
        </w:rPr>
        <w:t> </w:t>
      </w:r>
      <w:r>
        <w:rPr/>
        <w:t>ngoại</w:t>
      </w:r>
      <w:r>
        <w:rPr>
          <w:spacing w:val="-3"/>
        </w:rPr>
        <w:t> </w:t>
      </w:r>
      <w:r>
        <w:rPr/>
        <w:t>phần</w:t>
      </w:r>
      <w:r>
        <w:rPr>
          <w:spacing w:val="-4"/>
        </w:rPr>
        <w:t> </w:t>
      </w:r>
      <w:r>
        <w:rPr/>
        <w:t>liên</w:t>
      </w:r>
      <w:r>
        <w:rPr>
          <w:spacing w:val="-5"/>
        </w:rPr>
        <w:t> </w:t>
      </w:r>
      <w:r>
        <w:rPr/>
        <w:t>quan</w:t>
      </w:r>
      <w:r>
        <w:rPr>
          <w:spacing w:val="-4"/>
        </w:rPr>
        <w:t> </w:t>
      </w:r>
      <w:r>
        <w:rPr/>
        <w:t>pháp</w:t>
      </w:r>
      <w:r>
        <w:rPr>
          <w:spacing w:val="-5"/>
        </w:rPr>
        <w:t> </w:t>
      </w:r>
      <w:r>
        <w:rPr/>
        <w:t>ngoại</w:t>
      </w:r>
      <w:r>
        <w:rPr>
          <w:spacing w:val="-5"/>
        </w:rPr>
        <w:t> </w:t>
      </w:r>
      <w:r>
        <w:rPr/>
        <w:t>phần...</w:t>
      </w:r>
      <w:r>
        <w:rPr>
          <w:spacing w:val="-3"/>
        </w:rPr>
        <w:t> </w:t>
      </w:r>
      <w:r>
        <w:rPr/>
        <w:t>do</w:t>
      </w:r>
      <w:r>
        <w:rPr>
          <w:spacing w:val="-5"/>
        </w:rPr>
        <w:t> </w:t>
      </w:r>
      <w:r>
        <w:rPr/>
        <w:t>phi</w:t>
      </w:r>
      <w:r>
        <w:rPr>
          <w:spacing w:val="-5"/>
        </w:rPr>
        <w:t> </w:t>
      </w:r>
      <w:r>
        <w:rPr/>
        <w:t>Nghiệp</w:t>
      </w:r>
      <w:r>
        <w:rPr>
          <w:spacing w:val="-5"/>
        </w:rPr>
        <w:t> </w:t>
      </w:r>
      <w:r>
        <w:rPr>
          <w:spacing w:val="-2"/>
        </w:rPr>
        <w:t>duyên:</w:t>
      </w:r>
    </w:p>
    <w:p>
      <w:pPr>
        <w:pStyle w:val="BodyText"/>
        <w:ind w:firstLine="285"/>
      </w:pPr>
      <w:r>
        <w:rPr/>
        <w:t>Tư </w:t>
      </w:r>
      <w:r>
        <w:rPr>
          <w:i/>
        </w:rPr>
        <w:t>(cetanā) </w:t>
      </w:r>
      <w:r>
        <w:rPr/>
        <w:t>ngoại phần </w:t>
      </w:r>
      <w:r>
        <w:rPr>
          <w:i/>
        </w:rPr>
        <w:t>(bahiddhā) </w:t>
      </w:r>
      <w:r>
        <w:rPr/>
        <w:t>liên quan uẩn ngoại phần; sắc ngoại,... sắc vật</w:t>
      </w:r>
      <w:r>
        <w:rPr>
          <w:spacing w:val="80"/>
        </w:rPr>
        <w:t> </w:t>
      </w:r>
      <w:r>
        <w:rPr/>
        <w:t>thực... sắc âm dương...</w:t>
      </w:r>
    </w:p>
    <w:p>
      <w:pPr>
        <w:pStyle w:val="Heading3"/>
        <w:spacing w:before="7"/>
      </w:pPr>
      <w:r>
        <w:rPr>
          <w:spacing w:val="-2"/>
        </w:rPr>
        <w:t>2051.</w:t>
      </w:r>
    </w:p>
    <w:p>
      <w:pPr>
        <w:pStyle w:val="ListParagraph"/>
        <w:numPr>
          <w:ilvl w:val="0"/>
          <w:numId w:val="522"/>
        </w:numPr>
        <w:tabs>
          <w:tab w:pos="849" w:val="left" w:leader="none"/>
        </w:tabs>
        <w:spacing w:line="315" w:lineRule="exact" w:before="0" w:after="0"/>
        <w:ind w:left="849" w:right="0" w:hanging="283"/>
        <w:jc w:val="left"/>
        <w:rPr>
          <w:sz w:val="26"/>
        </w:rPr>
      </w:pPr>
      <w:r>
        <w:rPr>
          <w:sz w:val="26"/>
        </w:rPr>
        <w:t>...</w:t>
      </w:r>
      <w:r>
        <w:rPr>
          <w:spacing w:val="-6"/>
          <w:sz w:val="26"/>
        </w:rPr>
        <w:t> </w:t>
      </w:r>
      <w:r>
        <w:rPr>
          <w:sz w:val="26"/>
        </w:rPr>
        <w:t>Liên</w:t>
      </w:r>
      <w:r>
        <w:rPr>
          <w:spacing w:val="-5"/>
          <w:sz w:val="26"/>
        </w:rPr>
        <w:t> </w:t>
      </w:r>
      <w:r>
        <w:rPr>
          <w:sz w:val="26"/>
        </w:rPr>
        <w:t>quan</w:t>
      </w:r>
      <w:r>
        <w:rPr>
          <w:spacing w:val="-5"/>
          <w:sz w:val="26"/>
        </w:rPr>
        <w:t> </w:t>
      </w:r>
      <w:r>
        <w:rPr>
          <w:sz w:val="26"/>
        </w:rPr>
        <w:t>pháp</w:t>
      </w:r>
      <w:r>
        <w:rPr>
          <w:spacing w:val="-2"/>
          <w:sz w:val="26"/>
        </w:rPr>
        <w:t> </w:t>
      </w:r>
      <w:r>
        <w:rPr>
          <w:sz w:val="26"/>
        </w:rPr>
        <w:t>nội</w:t>
      </w:r>
      <w:r>
        <w:rPr>
          <w:spacing w:val="-4"/>
          <w:sz w:val="26"/>
        </w:rPr>
        <w:t> </w:t>
      </w:r>
      <w:r>
        <w:rPr>
          <w:sz w:val="26"/>
        </w:rPr>
        <w:t>phần...</w:t>
      </w:r>
      <w:r>
        <w:rPr>
          <w:spacing w:val="-5"/>
          <w:sz w:val="26"/>
        </w:rPr>
        <w:t> </w:t>
      </w:r>
      <w:r>
        <w:rPr>
          <w:sz w:val="26"/>
        </w:rPr>
        <w:t>do</w:t>
      </w:r>
      <w:r>
        <w:rPr>
          <w:spacing w:val="-3"/>
          <w:sz w:val="26"/>
        </w:rPr>
        <w:t> </w:t>
      </w:r>
      <w:r>
        <w:rPr>
          <w:sz w:val="26"/>
        </w:rPr>
        <w:t>phi</w:t>
      </w:r>
      <w:r>
        <w:rPr>
          <w:spacing w:val="-5"/>
          <w:sz w:val="26"/>
        </w:rPr>
        <w:t> </w:t>
      </w:r>
      <w:r>
        <w:rPr>
          <w:sz w:val="26"/>
        </w:rPr>
        <w:t>Quả</w:t>
      </w:r>
      <w:r>
        <w:rPr>
          <w:spacing w:val="-3"/>
          <w:sz w:val="26"/>
        </w:rPr>
        <w:t> </w:t>
      </w:r>
      <w:r>
        <w:rPr>
          <w:sz w:val="26"/>
        </w:rPr>
        <w:t>duyên:</w:t>
      </w:r>
      <w:r>
        <w:rPr>
          <w:spacing w:val="-5"/>
          <w:sz w:val="26"/>
        </w:rPr>
        <w:t> </w:t>
      </w:r>
      <w:r>
        <w:rPr>
          <w:sz w:val="26"/>
        </w:rPr>
        <w:t>Không</w:t>
      </w:r>
      <w:r>
        <w:rPr>
          <w:spacing w:val="-3"/>
          <w:sz w:val="26"/>
        </w:rPr>
        <w:t> </w:t>
      </w:r>
      <w:r>
        <w:rPr>
          <w:sz w:val="26"/>
        </w:rPr>
        <w:t>có</w:t>
      </w:r>
      <w:r>
        <w:rPr>
          <w:spacing w:val="-5"/>
          <w:sz w:val="26"/>
        </w:rPr>
        <w:t> </w:t>
      </w:r>
      <w:r>
        <w:rPr>
          <w:sz w:val="26"/>
        </w:rPr>
        <w:t>tục</w:t>
      </w:r>
      <w:r>
        <w:rPr>
          <w:spacing w:val="-6"/>
          <w:sz w:val="26"/>
        </w:rPr>
        <w:t> </w:t>
      </w:r>
      <w:r>
        <w:rPr>
          <w:spacing w:val="-2"/>
          <w:sz w:val="26"/>
        </w:rPr>
        <w:t>sinh.</w:t>
      </w:r>
    </w:p>
    <w:p>
      <w:pPr>
        <w:pStyle w:val="ListParagraph"/>
        <w:numPr>
          <w:ilvl w:val="0"/>
          <w:numId w:val="522"/>
        </w:numPr>
        <w:tabs>
          <w:tab w:pos="849" w:val="left" w:leader="none"/>
        </w:tabs>
        <w:spacing w:line="318" w:lineRule="exact" w:before="0" w:after="0"/>
        <w:ind w:left="849" w:right="0" w:hanging="283"/>
        <w:jc w:val="left"/>
        <w:rPr>
          <w:sz w:val="26"/>
        </w:rPr>
      </w:pPr>
      <w:r>
        <w:rPr>
          <w:sz w:val="26"/>
        </w:rPr>
        <w:t>...</w:t>
      </w:r>
      <w:r>
        <w:rPr>
          <w:spacing w:val="-6"/>
          <w:sz w:val="26"/>
        </w:rPr>
        <w:t> </w:t>
      </w:r>
      <w:r>
        <w:rPr>
          <w:sz w:val="26"/>
        </w:rPr>
        <w:t>Do</w:t>
      </w:r>
      <w:r>
        <w:rPr>
          <w:spacing w:val="-5"/>
          <w:sz w:val="26"/>
        </w:rPr>
        <w:t> </w:t>
      </w:r>
      <w:r>
        <w:rPr>
          <w:sz w:val="26"/>
        </w:rPr>
        <w:t>phi</w:t>
      </w:r>
      <w:r>
        <w:rPr>
          <w:spacing w:val="-3"/>
          <w:sz w:val="26"/>
        </w:rPr>
        <w:t> </w:t>
      </w:r>
      <w:r>
        <w:rPr>
          <w:sz w:val="26"/>
        </w:rPr>
        <w:t>Thực</w:t>
      </w:r>
      <w:r>
        <w:rPr>
          <w:spacing w:val="-4"/>
          <w:sz w:val="26"/>
        </w:rPr>
        <w:t> </w:t>
      </w:r>
      <w:r>
        <w:rPr>
          <w:sz w:val="26"/>
        </w:rPr>
        <w:t>duyên:</w:t>
      </w:r>
      <w:r>
        <w:rPr>
          <w:spacing w:val="-1"/>
          <w:sz w:val="26"/>
        </w:rPr>
        <w:t> </w:t>
      </w:r>
      <w:r>
        <w:rPr>
          <w:sz w:val="26"/>
        </w:rPr>
        <w:t>Sắc</w:t>
      </w:r>
      <w:r>
        <w:rPr>
          <w:spacing w:val="-6"/>
          <w:sz w:val="26"/>
        </w:rPr>
        <w:t> </w:t>
      </w:r>
      <w:r>
        <w:rPr>
          <w:sz w:val="26"/>
        </w:rPr>
        <w:t>âm</w:t>
      </w:r>
      <w:r>
        <w:rPr>
          <w:spacing w:val="-7"/>
          <w:sz w:val="26"/>
        </w:rPr>
        <w:t> </w:t>
      </w:r>
      <w:r>
        <w:rPr>
          <w:sz w:val="26"/>
        </w:rPr>
        <w:t>dương...</w:t>
      </w:r>
      <w:r>
        <w:rPr>
          <w:spacing w:val="-5"/>
          <w:sz w:val="26"/>
        </w:rPr>
        <w:t> </w:t>
      </w:r>
      <w:r>
        <w:rPr>
          <w:sz w:val="26"/>
        </w:rPr>
        <w:t>người</w:t>
      </w:r>
      <w:r>
        <w:rPr>
          <w:spacing w:val="-4"/>
          <w:sz w:val="26"/>
        </w:rPr>
        <w:t> </w:t>
      </w:r>
      <w:r>
        <w:rPr>
          <w:sz w:val="26"/>
        </w:rPr>
        <w:t>Vô</w:t>
      </w:r>
      <w:r>
        <w:rPr>
          <w:spacing w:val="-5"/>
          <w:sz w:val="26"/>
        </w:rPr>
        <w:t> </w:t>
      </w:r>
      <w:r>
        <w:rPr>
          <w:spacing w:val="-2"/>
          <w:sz w:val="26"/>
        </w:rPr>
        <w:t>tưởng...</w:t>
      </w:r>
    </w:p>
    <w:p>
      <w:pPr>
        <w:pStyle w:val="Heading3"/>
        <w:spacing w:line="295" w:lineRule="exact" w:before="7"/>
      </w:pPr>
      <w:r>
        <w:rPr>
          <w:spacing w:val="-2"/>
        </w:rPr>
        <w:t>2052.</w:t>
      </w:r>
    </w:p>
    <w:p>
      <w:pPr>
        <w:pStyle w:val="BodyText"/>
        <w:ind w:left="1135" w:right="3753" w:hanging="286"/>
      </w:pPr>
      <w:r>
        <w:rPr/>
        <w:t>...</w:t>
      </w:r>
      <w:r>
        <w:rPr>
          <w:spacing w:val="-5"/>
        </w:rPr>
        <w:t> </w:t>
      </w:r>
      <w:r>
        <w:rPr/>
        <w:t>Liên</w:t>
      </w:r>
      <w:r>
        <w:rPr>
          <w:spacing w:val="-5"/>
        </w:rPr>
        <w:t> </w:t>
      </w:r>
      <w:r>
        <w:rPr/>
        <w:t>quan</w:t>
      </w:r>
      <w:r>
        <w:rPr>
          <w:spacing w:val="-4"/>
        </w:rPr>
        <w:t> </w:t>
      </w:r>
      <w:r>
        <w:rPr/>
        <w:t>pháp</w:t>
      </w:r>
      <w:r>
        <w:rPr>
          <w:spacing w:val="-2"/>
        </w:rPr>
        <w:t> </w:t>
      </w:r>
      <w:r>
        <w:rPr/>
        <w:t>ngoại</w:t>
      </w:r>
      <w:r>
        <w:rPr>
          <w:spacing w:val="-5"/>
        </w:rPr>
        <w:t> </w:t>
      </w:r>
      <w:r>
        <w:rPr/>
        <w:t>phần...</w:t>
      </w:r>
      <w:r>
        <w:rPr>
          <w:spacing w:val="-5"/>
        </w:rPr>
        <w:t> </w:t>
      </w:r>
      <w:r>
        <w:rPr/>
        <w:t>do</w:t>
      </w:r>
      <w:r>
        <w:rPr>
          <w:spacing w:val="-2"/>
        </w:rPr>
        <w:t> </w:t>
      </w:r>
      <w:r>
        <w:rPr/>
        <w:t>phi</w:t>
      </w:r>
      <w:r>
        <w:rPr>
          <w:spacing w:val="-5"/>
        </w:rPr>
        <w:t> </w:t>
      </w:r>
      <w:r>
        <w:rPr/>
        <w:t>Thực</w:t>
      </w:r>
      <w:r>
        <w:rPr>
          <w:spacing w:val="-4"/>
        </w:rPr>
        <w:t> </w:t>
      </w:r>
      <w:r>
        <w:rPr/>
        <w:t>duyên: Sắc ngoại... sắc âm dương... người Vô tưởng...</w:t>
      </w:r>
    </w:p>
    <w:p>
      <w:pPr>
        <w:pStyle w:val="Heading3"/>
        <w:spacing w:before="3"/>
      </w:pPr>
      <w:r>
        <w:rPr>
          <w:spacing w:val="-2"/>
        </w:rPr>
        <w:t>2053.</w:t>
      </w:r>
    </w:p>
    <w:p>
      <w:pPr>
        <w:pStyle w:val="BodyText"/>
        <w:spacing w:line="296" w:lineRule="exact"/>
      </w:pPr>
      <w:r>
        <w:rPr/>
        <w:t>...</w:t>
      </w:r>
      <w:r>
        <w:rPr>
          <w:spacing w:val="-8"/>
        </w:rPr>
        <w:t> </w:t>
      </w:r>
      <w:r>
        <w:rPr/>
        <w:t>Liên</w:t>
      </w:r>
      <w:r>
        <w:rPr>
          <w:spacing w:val="-5"/>
        </w:rPr>
        <w:t> </w:t>
      </w:r>
      <w:r>
        <w:rPr/>
        <w:t>quan</w:t>
      </w:r>
      <w:r>
        <w:rPr>
          <w:spacing w:val="-4"/>
        </w:rPr>
        <w:t> </w:t>
      </w:r>
      <w:r>
        <w:rPr/>
        <w:t>pháp</w:t>
      </w:r>
      <w:r>
        <w:rPr>
          <w:spacing w:val="-2"/>
        </w:rPr>
        <w:t> </w:t>
      </w:r>
      <w:r>
        <w:rPr/>
        <w:t>nội</w:t>
      </w:r>
      <w:r>
        <w:rPr>
          <w:spacing w:val="-3"/>
        </w:rPr>
        <w:t> </w:t>
      </w:r>
      <w:r>
        <w:rPr/>
        <w:t>phần...</w:t>
      </w:r>
      <w:r>
        <w:rPr>
          <w:spacing w:val="-5"/>
        </w:rPr>
        <w:t> </w:t>
      </w:r>
      <w:r>
        <w:rPr/>
        <w:t>do</w:t>
      </w:r>
      <w:r>
        <w:rPr>
          <w:spacing w:val="-2"/>
        </w:rPr>
        <w:t> </w:t>
      </w:r>
      <w:r>
        <w:rPr/>
        <w:t>phi</w:t>
      </w:r>
      <w:r>
        <w:rPr>
          <w:spacing w:val="-5"/>
        </w:rPr>
        <w:t> </w:t>
      </w:r>
      <w:r>
        <w:rPr/>
        <w:t>Quyền</w:t>
      </w:r>
      <w:r>
        <w:rPr>
          <w:spacing w:val="-5"/>
        </w:rPr>
        <w:t> </w:t>
      </w:r>
      <w:r>
        <w:rPr>
          <w:spacing w:val="-2"/>
        </w:rPr>
        <w:t>duyên:</w:t>
      </w:r>
    </w:p>
    <w:p>
      <w:pPr>
        <w:pStyle w:val="BodyText"/>
        <w:spacing w:before="1"/>
        <w:ind w:firstLine="285"/>
      </w:pPr>
      <w:r>
        <w:rPr/>
        <w:t>Sắc</w:t>
      </w:r>
      <w:r>
        <w:rPr>
          <w:spacing w:val="40"/>
        </w:rPr>
        <w:t> </w:t>
      </w:r>
      <w:r>
        <w:rPr/>
        <w:t>vật</w:t>
      </w:r>
      <w:r>
        <w:rPr>
          <w:spacing w:val="39"/>
        </w:rPr>
        <w:t> </w:t>
      </w:r>
      <w:r>
        <w:rPr/>
        <w:t>thực...</w:t>
      </w:r>
      <w:r>
        <w:rPr>
          <w:spacing w:val="40"/>
        </w:rPr>
        <w:t> </w:t>
      </w:r>
      <w:r>
        <w:rPr/>
        <w:t>sắc</w:t>
      </w:r>
      <w:r>
        <w:rPr>
          <w:spacing w:val="40"/>
        </w:rPr>
        <w:t> </w:t>
      </w:r>
      <w:r>
        <w:rPr/>
        <w:t>âm</w:t>
      </w:r>
      <w:r>
        <w:rPr>
          <w:spacing w:val="39"/>
        </w:rPr>
        <w:t> </w:t>
      </w:r>
      <w:r>
        <w:rPr/>
        <w:t>dương...</w:t>
      </w:r>
      <w:r>
        <w:rPr>
          <w:spacing w:val="39"/>
        </w:rPr>
        <w:t> </w:t>
      </w:r>
      <w:r>
        <w:rPr/>
        <w:t>người</w:t>
      </w:r>
      <w:r>
        <w:rPr>
          <w:spacing w:val="39"/>
        </w:rPr>
        <w:t> </w:t>
      </w:r>
      <w:r>
        <w:rPr/>
        <w:t>Vô</w:t>
      </w:r>
      <w:r>
        <w:rPr>
          <w:spacing w:val="39"/>
        </w:rPr>
        <w:t> </w:t>
      </w:r>
      <w:r>
        <w:rPr/>
        <w:t>tưởng:</w:t>
      </w:r>
      <w:r>
        <w:rPr>
          <w:spacing w:val="40"/>
        </w:rPr>
        <w:t> </w:t>
      </w:r>
      <w:r>
        <w:rPr/>
        <w:t>Sắc</w:t>
      </w:r>
      <w:r>
        <w:rPr>
          <w:spacing w:val="40"/>
        </w:rPr>
        <w:t> </w:t>
      </w:r>
      <w:r>
        <w:rPr/>
        <w:t>mạng</w:t>
      </w:r>
      <w:r>
        <w:rPr>
          <w:spacing w:val="39"/>
        </w:rPr>
        <w:t> </w:t>
      </w:r>
      <w:r>
        <w:rPr/>
        <w:t>quyền</w:t>
      </w:r>
      <w:r>
        <w:rPr>
          <w:spacing w:val="40"/>
        </w:rPr>
        <w:t> </w:t>
      </w:r>
      <w:r>
        <w:rPr/>
        <w:t>liên</w:t>
      </w:r>
      <w:r>
        <w:rPr>
          <w:spacing w:val="39"/>
        </w:rPr>
        <w:t> </w:t>
      </w:r>
      <w:r>
        <w:rPr/>
        <w:t>quan</w:t>
      </w:r>
      <w:r>
        <w:rPr>
          <w:spacing w:val="40"/>
        </w:rPr>
        <w:t> </w:t>
      </w:r>
      <w:r>
        <w:rPr/>
        <w:t>đại </w:t>
      </w:r>
      <w:r>
        <w:rPr>
          <w:spacing w:val="-2"/>
        </w:rPr>
        <w:t>sung.</w:t>
      </w:r>
    </w:p>
    <w:p>
      <w:pPr>
        <w:pStyle w:val="Heading3"/>
        <w:spacing w:line="295" w:lineRule="exact" w:before="7"/>
      </w:pPr>
      <w:r>
        <w:rPr>
          <w:spacing w:val="-2"/>
        </w:rPr>
        <w:t>2054.</w:t>
      </w:r>
    </w:p>
    <w:p>
      <w:pPr>
        <w:pStyle w:val="BodyText"/>
        <w:spacing w:line="295" w:lineRule="exact"/>
      </w:pPr>
      <w:r>
        <w:rPr/>
        <w:t>...</w:t>
      </w:r>
      <w:r>
        <w:rPr>
          <w:spacing w:val="-6"/>
        </w:rPr>
        <w:t> </w:t>
      </w:r>
      <w:r>
        <w:rPr/>
        <w:t>Liên</w:t>
      </w:r>
      <w:r>
        <w:rPr>
          <w:spacing w:val="-5"/>
        </w:rPr>
        <w:t> </w:t>
      </w:r>
      <w:r>
        <w:rPr/>
        <w:t>quan</w:t>
      </w:r>
      <w:r>
        <w:rPr>
          <w:spacing w:val="-4"/>
        </w:rPr>
        <w:t> </w:t>
      </w:r>
      <w:r>
        <w:rPr/>
        <w:t>pháp</w:t>
      </w:r>
      <w:r>
        <w:rPr>
          <w:spacing w:val="-2"/>
        </w:rPr>
        <w:t> </w:t>
      </w:r>
      <w:r>
        <w:rPr/>
        <w:t>ngoại</w:t>
      </w:r>
      <w:r>
        <w:rPr>
          <w:spacing w:val="-5"/>
        </w:rPr>
        <w:t> </w:t>
      </w:r>
      <w:r>
        <w:rPr/>
        <w:t>phần...</w:t>
      </w:r>
      <w:r>
        <w:rPr>
          <w:spacing w:val="-5"/>
        </w:rPr>
        <w:t> </w:t>
      </w:r>
      <w:r>
        <w:rPr/>
        <w:t>do</w:t>
      </w:r>
      <w:r>
        <w:rPr>
          <w:spacing w:val="-3"/>
        </w:rPr>
        <w:t> </w:t>
      </w:r>
      <w:r>
        <w:rPr/>
        <w:t>phi</w:t>
      </w:r>
      <w:r>
        <w:rPr>
          <w:spacing w:val="-5"/>
        </w:rPr>
        <w:t> </w:t>
      </w:r>
      <w:r>
        <w:rPr/>
        <w:t>Quyền</w:t>
      </w:r>
      <w:r>
        <w:rPr>
          <w:spacing w:val="-3"/>
        </w:rPr>
        <w:t> </w:t>
      </w:r>
      <w:r>
        <w:rPr>
          <w:spacing w:val="-2"/>
        </w:rPr>
        <w:t>duyên:</w:t>
      </w:r>
    </w:p>
    <w:p>
      <w:pPr>
        <w:pStyle w:val="BodyText"/>
        <w:spacing w:before="1"/>
        <w:ind w:left="1133" w:firstLine="2"/>
      </w:pPr>
      <w:r>
        <w:rPr/>
        <w:t>Sắc ngoại,... sắc vật thực... sắc âm dương... người Vô tưởng: Sắc mạng quyền liên</w:t>
      </w:r>
      <w:r>
        <w:rPr>
          <w:spacing w:val="40"/>
        </w:rPr>
        <w:t> </w:t>
      </w:r>
      <w:r>
        <w:rPr/>
        <w:t>quan đại sung.</w:t>
      </w:r>
    </w:p>
    <w:p>
      <w:pPr>
        <w:pStyle w:val="Heading3"/>
        <w:spacing w:before="7"/>
      </w:pPr>
      <w:r>
        <w:rPr>
          <w:spacing w:val="-2"/>
        </w:rPr>
        <w:t>2055.</w:t>
      </w:r>
    </w:p>
    <w:p>
      <w:pPr>
        <w:pStyle w:val="BodyText"/>
        <w:spacing w:line="295" w:lineRule="exact"/>
      </w:pPr>
      <w:r>
        <w:rPr/>
        <w:t>Pháp</w:t>
      </w:r>
      <w:r>
        <w:rPr>
          <w:spacing w:val="-5"/>
        </w:rPr>
        <w:t> </w:t>
      </w:r>
      <w:r>
        <w:rPr/>
        <w:t>nội</w:t>
      </w:r>
      <w:r>
        <w:rPr>
          <w:spacing w:val="-5"/>
        </w:rPr>
        <w:t> </w:t>
      </w:r>
      <w:r>
        <w:rPr/>
        <w:t>phần</w:t>
      </w:r>
      <w:r>
        <w:rPr>
          <w:spacing w:val="-5"/>
        </w:rPr>
        <w:t> </w:t>
      </w:r>
      <w:r>
        <w:rPr/>
        <w:t>liên</w:t>
      </w:r>
      <w:r>
        <w:rPr>
          <w:spacing w:val="-3"/>
        </w:rPr>
        <w:t> </w:t>
      </w:r>
      <w:r>
        <w:rPr/>
        <w:t>quan</w:t>
      </w:r>
      <w:r>
        <w:rPr>
          <w:spacing w:val="-3"/>
        </w:rPr>
        <w:t> </w:t>
      </w:r>
      <w:r>
        <w:rPr/>
        <w:t>pháp</w:t>
      </w:r>
      <w:r>
        <w:rPr>
          <w:spacing w:val="-5"/>
        </w:rPr>
        <w:t> </w:t>
      </w:r>
      <w:r>
        <w:rPr/>
        <w:t>nội</w:t>
      </w:r>
      <w:r>
        <w:rPr>
          <w:spacing w:val="-3"/>
        </w:rPr>
        <w:t> </w:t>
      </w:r>
      <w:r>
        <w:rPr/>
        <w:t>phần...</w:t>
      </w:r>
      <w:r>
        <w:rPr>
          <w:spacing w:val="-3"/>
        </w:rPr>
        <w:t> </w:t>
      </w:r>
      <w:r>
        <w:rPr/>
        <w:t>do</w:t>
      </w:r>
      <w:r>
        <w:rPr>
          <w:spacing w:val="-4"/>
        </w:rPr>
        <w:t> </w:t>
      </w:r>
      <w:r>
        <w:rPr/>
        <w:t>Thiền</w:t>
      </w:r>
      <w:r>
        <w:rPr>
          <w:spacing w:val="-5"/>
        </w:rPr>
        <w:t> </w:t>
      </w:r>
      <w:r>
        <w:rPr>
          <w:spacing w:val="-2"/>
        </w:rPr>
        <w:t>duyên:</w:t>
      </w:r>
    </w:p>
    <w:p>
      <w:pPr>
        <w:pStyle w:val="BodyText"/>
        <w:spacing w:line="298" w:lineRule="exact"/>
        <w:ind w:left="1135"/>
      </w:pPr>
      <w:r>
        <w:rPr/>
        <w:t>Ngũ</w:t>
      </w:r>
      <w:r>
        <w:rPr>
          <w:spacing w:val="-6"/>
        </w:rPr>
        <w:t> </w:t>
      </w:r>
      <w:r>
        <w:rPr/>
        <w:t>thức</w:t>
      </w:r>
      <w:r>
        <w:rPr>
          <w:spacing w:val="-3"/>
        </w:rPr>
        <w:t> </w:t>
      </w:r>
      <w:r>
        <w:rPr>
          <w:i/>
        </w:rPr>
        <w:t>(viññāna)</w:t>
      </w:r>
      <w:r>
        <w:rPr/>
        <w:t>...</w:t>
      </w:r>
      <w:r>
        <w:rPr>
          <w:spacing w:val="-4"/>
        </w:rPr>
        <w:t> </w:t>
      </w:r>
      <w:r>
        <w:rPr/>
        <w:t>sắc</w:t>
      </w:r>
      <w:r>
        <w:rPr>
          <w:spacing w:val="-5"/>
        </w:rPr>
        <w:t> </w:t>
      </w:r>
      <w:r>
        <w:rPr/>
        <w:t>vật</w:t>
      </w:r>
      <w:r>
        <w:rPr>
          <w:spacing w:val="-6"/>
        </w:rPr>
        <w:t> </w:t>
      </w:r>
      <w:r>
        <w:rPr/>
        <w:t>thực...</w:t>
      </w:r>
      <w:r>
        <w:rPr>
          <w:spacing w:val="-5"/>
        </w:rPr>
        <w:t> </w:t>
      </w:r>
      <w:r>
        <w:rPr/>
        <w:t>sắc</w:t>
      </w:r>
      <w:r>
        <w:rPr>
          <w:spacing w:val="-3"/>
        </w:rPr>
        <w:t> </w:t>
      </w:r>
      <w:r>
        <w:rPr/>
        <w:t>âm</w:t>
      </w:r>
      <w:r>
        <w:rPr>
          <w:spacing w:val="-8"/>
        </w:rPr>
        <w:t> </w:t>
      </w:r>
      <w:r>
        <w:rPr/>
        <w:t>dương...</w:t>
      </w:r>
      <w:r>
        <w:rPr>
          <w:spacing w:val="-5"/>
        </w:rPr>
        <w:t> </w:t>
      </w:r>
      <w:r>
        <w:rPr/>
        <w:t>người</w:t>
      </w:r>
      <w:r>
        <w:rPr>
          <w:spacing w:val="-4"/>
        </w:rPr>
        <w:t> </w:t>
      </w:r>
      <w:r>
        <w:rPr/>
        <w:t>Vô</w:t>
      </w:r>
      <w:r>
        <w:rPr>
          <w:spacing w:val="-6"/>
        </w:rPr>
        <w:t> </w:t>
      </w:r>
      <w:r>
        <w:rPr>
          <w:spacing w:val="-2"/>
        </w:rPr>
        <w:t>tưởng...</w:t>
      </w:r>
    </w:p>
    <w:p>
      <w:pPr>
        <w:pStyle w:val="Heading3"/>
        <w:spacing w:line="295" w:lineRule="exact" w:before="8"/>
      </w:pPr>
      <w:r>
        <w:rPr>
          <w:spacing w:val="-2"/>
        </w:rPr>
        <w:t>2056.</w:t>
      </w:r>
    </w:p>
    <w:p>
      <w:pPr>
        <w:pStyle w:val="BodyText"/>
        <w:spacing w:line="295" w:lineRule="exact"/>
      </w:pPr>
      <w:r>
        <w:rPr/>
        <w:t>Pháp</w:t>
      </w:r>
      <w:r>
        <w:rPr>
          <w:spacing w:val="-6"/>
        </w:rPr>
        <w:t> </w:t>
      </w:r>
      <w:r>
        <w:rPr/>
        <w:t>ngoại</w:t>
      </w:r>
      <w:r>
        <w:rPr>
          <w:spacing w:val="-3"/>
        </w:rPr>
        <w:t> </w:t>
      </w:r>
      <w:r>
        <w:rPr/>
        <w:t>phần</w:t>
      </w:r>
      <w:r>
        <w:rPr>
          <w:spacing w:val="-4"/>
        </w:rPr>
        <w:t> </w:t>
      </w:r>
      <w:r>
        <w:rPr/>
        <w:t>liên</w:t>
      </w:r>
      <w:r>
        <w:rPr>
          <w:spacing w:val="-5"/>
        </w:rPr>
        <w:t> </w:t>
      </w:r>
      <w:r>
        <w:rPr/>
        <w:t>quan</w:t>
      </w:r>
      <w:r>
        <w:rPr>
          <w:spacing w:val="-3"/>
        </w:rPr>
        <w:t> </w:t>
      </w:r>
      <w:r>
        <w:rPr/>
        <w:t>pháp</w:t>
      </w:r>
      <w:r>
        <w:rPr>
          <w:spacing w:val="-5"/>
        </w:rPr>
        <w:t> </w:t>
      </w:r>
      <w:r>
        <w:rPr/>
        <w:t>ngoại</w:t>
      </w:r>
      <w:r>
        <w:rPr>
          <w:spacing w:val="-5"/>
        </w:rPr>
        <w:t> </w:t>
      </w:r>
      <w:r>
        <w:rPr/>
        <w:t>phần...</w:t>
      </w:r>
      <w:r>
        <w:rPr>
          <w:spacing w:val="-3"/>
        </w:rPr>
        <w:t> </w:t>
      </w:r>
      <w:r>
        <w:rPr/>
        <w:t>do</w:t>
      </w:r>
      <w:r>
        <w:rPr>
          <w:spacing w:val="-4"/>
        </w:rPr>
        <w:t> </w:t>
      </w:r>
      <w:r>
        <w:rPr/>
        <w:t>phi</w:t>
      </w:r>
      <w:r>
        <w:rPr>
          <w:spacing w:val="-5"/>
        </w:rPr>
        <w:t> </w:t>
      </w:r>
      <w:r>
        <w:rPr/>
        <w:t>Thiền</w:t>
      </w:r>
      <w:r>
        <w:rPr>
          <w:spacing w:val="-5"/>
        </w:rPr>
        <w:t> </w:t>
      </w:r>
      <w:r>
        <w:rPr>
          <w:spacing w:val="-2"/>
        </w:rPr>
        <w:t>duyên:</w:t>
      </w:r>
    </w:p>
    <w:p>
      <w:pPr>
        <w:pStyle w:val="BodyText"/>
        <w:spacing w:before="1"/>
        <w:ind w:left="1135"/>
      </w:pPr>
      <w:r>
        <w:rPr/>
        <w:t>...</w:t>
      </w:r>
      <w:r>
        <w:rPr>
          <w:spacing w:val="-5"/>
        </w:rPr>
        <w:t> </w:t>
      </w:r>
      <w:r>
        <w:rPr/>
        <w:t>5</w:t>
      </w:r>
      <w:r>
        <w:rPr>
          <w:spacing w:val="-5"/>
        </w:rPr>
        <w:t> </w:t>
      </w:r>
      <w:r>
        <w:rPr/>
        <w:t>thức...</w:t>
      </w:r>
      <w:r>
        <w:rPr>
          <w:spacing w:val="-5"/>
        </w:rPr>
        <w:t> </w:t>
      </w:r>
      <w:r>
        <w:rPr/>
        <w:t>sắc</w:t>
      </w:r>
      <w:r>
        <w:rPr>
          <w:spacing w:val="-2"/>
        </w:rPr>
        <w:t> </w:t>
      </w:r>
      <w:r>
        <w:rPr/>
        <w:t>ngoại...</w:t>
      </w:r>
      <w:r>
        <w:rPr>
          <w:spacing w:val="-3"/>
        </w:rPr>
        <w:t> </w:t>
      </w:r>
      <w:r>
        <w:rPr/>
        <w:t>sắc</w:t>
      </w:r>
      <w:r>
        <w:rPr>
          <w:spacing w:val="-4"/>
        </w:rPr>
        <w:t> </w:t>
      </w:r>
      <w:r>
        <w:rPr/>
        <w:t>vật</w:t>
      </w:r>
      <w:r>
        <w:rPr>
          <w:spacing w:val="-5"/>
        </w:rPr>
        <w:t> </w:t>
      </w:r>
      <w:r>
        <w:rPr/>
        <w:t>thực...</w:t>
      </w:r>
      <w:r>
        <w:rPr>
          <w:spacing w:val="-5"/>
        </w:rPr>
        <w:t> </w:t>
      </w:r>
      <w:r>
        <w:rPr/>
        <w:t>sắc</w:t>
      </w:r>
      <w:r>
        <w:rPr>
          <w:spacing w:val="-4"/>
        </w:rPr>
        <w:t> </w:t>
      </w:r>
      <w:r>
        <w:rPr/>
        <w:t>âm</w:t>
      </w:r>
      <w:r>
        <w:rPr>
          <w:spacing w:val="-7"/>
        </w:rPr>
        <w:t> </w:t>
      </w:r>
      <w:r>
        <w:rPr/>
        <w:t>dương...</w:t>
      </w:r>
      <w:r>
        <w:rPr>
          <w:spacing w:val="-5"/>
        </w:rPr>
        <w:t> </w:t>
      </w:r>
      <w:r>
        <w:rPr/>
        <w:t>người</w:t>
      </w:r>
      <w:r>
        <w:rPr>
          <w:spacing w:val="-5"/>
        </w:rPr>
        <w:t> </w:t>
      </w:r>
      <w:r>
        <w:rPr/>
        <w:t>Vô</w:t>
      </w:r>
      <w:r>
        <w:rPr>
          <w:spacing w:val="-5"/>
        </w:rPr>
        <w:t> </w:t>
      </w:r>
      <w:r>
        <w:rPr>
          <w:spacing w:val="-2"/>
        </w:rPr>
        <w:t>tưởng...</w:t>
      </w:r>
    </w:p>
    <w:p>
      <w:pPr>
        <w:pStyle w:val="Heading3"/>
        <w:spacing w:before="6"/>
      </w:pPr>
      <w:r>
        <w:rPr>
          <w:spacing w:val="-2"/>
        </w:rPr>
        <w:t>2057.</w:t>
      </w:r>
    </w:p>
    <w:p>
      <w:pPr>
        <w:pStyle w:val="ListParagraph"/>
        <w:numPr>
          <w:ilvl w:val="0"/>
          <w:numId w:val="522"/>
        </w:numPr>
        <w:tabs>
          <w:tab w:pos="849" w:val="left" w:leader="none"/>
        </w:tabs>
        <w:spacing w:line="315" w:lineRule="exact" w:before="0" w:after="0"/>
        <w:ind w:left="849" w:right="0" w:hanging="283"/>
        <w:jc w:val="left"/>
        <w:rPr>
          <w:sz w:val="26"/>
        </w:rPr>
      </w:pPr>
      <w:r>
        <w:rPr>
          <w:sz w:val="26"/>
        </w:rPr>
        <w:t>...</w:t>
      </w:r>
      <w:r>
        <w:rPr>
          <w:spacing w:val="-5"/>
          <w:sz w:val="26"/>
        </w:rPr>
        <w:t> </w:t>
      </w:r>
      <w:r>
        <w:rPr>
          <w:sz w:val="26"/>
        </w:rPr>
        <w:t>Liên</w:t>
      </w:r>
      <w:r>
        <w:rPr>
          <w:spacing w:val="-5"/>
          <w:sz w:val="26"/>
        </w:rPr>
        <w:t> </w:t>
      </w:r>
      <w:r>
        <w:rPr>
          <w:sz w:val="26"/>
        </w:rPr>
        <w:t>quan</w:t>
      </w:r>
      <w:r>
        <w:rPr>
          <w:spacing w:val="-4"/>
          <w:sz w:val="26"/>
        </w:rPr>
        <w:t> </w:t>
      </w:r>
      <w:r>
        <w:rPr>
          <w:sz w:val="26"/>
        </w:rPr>
        <w:t>pháp</w:t>
      </w:r>
      <w:r>
        <w:rPr>
          <w:spacing w:val="-2"/>
          <w:sz w:val="26"/>
        </w:rPr>
        <w:t> </w:t>
      </w:r>
      <w:r>
        <w:rPr>
          <w:sz w:val="26"/>
        </w:rPr>
        <w:t>nội</w:t>
      </w:r>
      <w:r>
        <w:rPr>
          <w:spacing w:val="-4"/>
          <w:sz w:val="26"/>
        </w:rPr>
        <w:t> </w:t>
      </w:r>
      <w:r>
        <w:rPr>
          <w:sz w:val="26"/>
        </w:rPr>
        <w:t>phần...</w:t>
      </w:r>
      <w:r>
        <w:rPr>
          <w:spacing w:val="-4"/>
          <w:sz w:val="26"/>
        </w:rPr>
        <w:t> </w:t>
      </w:r>
      <w:r>
        <w:rPr>
          <w:sz w:val="26"/>
        </w:rPr>
        <w:t>do</w:t>
      </w:r>
      <w:r>
        <w:rPr>
          <w:spacing w:val="-3"/>
          <w:sz w:val="26"/>
        </w:rPr>
        <w:t> </w:t>
      </w:r>
      <w:r>
        <w:rPr>
          <w:sz w:val="26"/>
        </w:rPr>
        <w:t>phi</w:t>
      </w:r>
      <w:r>
        <w:rPr>
          <w:spacing w:val="-5"/>
          <w:sz w:val="26"/>
        </w:rPr>
        <w:t> </w:t>
      </w:r>
      <w:r>
        <w:rPr>
          <w:sz w:val="26"/>
        </w:rPr>
        <w:t>Đạo</w:t>
      </w:r>
      <w:r>
        <w:rPr>
          <w:spacing w:val="-2"/>
          <w:sz w:val="26"/>
        </w:rPr>
        <w:t> </w:t>
      </w:r>
      <w:r>
        <w:rPr>
          <w:sz w:val="26"/>
        </w:rPr>
        <w:t>duyên:</w:t>
      </w:r>
      <w:r>
        <w:rPr>
          <w:spacing w:val="-5"/>
          <w:sz w:val="26"/>
        </w:rPr>
        <w:t> </w:t>
      </w:r>
      <w:r>
        <w:rPr>
          <w:sz w:val="26"/>
        </w:rPr>
        <w:t>Như</w:t>
      </w:r>
      <w:r>
        <w:rPr>
          <w:spacing w:val="-3"/>
          <w:sz w:val="26"/>
        </w:rPr>
        <w:t> </w:t>
      </w:r>
      <w:r>
        <w:rPr>
          <w:sz w:val="26"/>
        </w:rPr>
        <w:t>phi</w:t>
      </w:r>
      <w:r>
        <w:rPr>
          <w:spacing w:val="-5"/>
          <w:sz w:val="26"/>
        </w:rPr>
        <w:t> </w:t>
      </w:r>
      <w:r>
        <w:rPr>
          <w:sz w:val="26"/>
        </w:rPr>
        <w:t>Nhân</w:t>
      </w:r>
      <w:r>
        <w:rPr>
          <w:spacing w:val="-5"/>
          <w:sz w:val="26"/>
        </w:rPr>
        <w:t> </w:t>
      </w:r>
      <w:r>
        <w:rPr>
          <w:sz w:val="26"/>
        </w:rPr>
        <w:t>duyên,</w:t>
      </w:r>
      <w:r>
        <w:rPr>
          <w:spacing w:val="-4"/>
          <w:sz w:val="26"/>
        </w:rPr>
        <w:t> </w:t>
      </w:r>
      <w:r>
        <w:rPr>
          <w:sz w:val="26"/>
        </w:rPr>
        <w:t>không</w:t>
      </w:r>
      <w:r>
        <w:rPr>
          <w:spacing w:val="-5"/>
          <w:sz w:val="26"/>
        </w:rPr>
        <w:t> </w:t>
      </w:r>
      <w:r>
        <w:rPr>
          <w:sz w:val="26"/>
        </w:rPr>
        <w:t>có</w:t>
      </w:r>
      <w:r>
        <w:rPr>
          <w:spacing w:val="-3"/>
          <w:sz w:val="26"/>
        </w:rPr>
        <w:t> </w:t>
      </w:r>
      <w:r>
        <w:rPr>
          <w:spacing w:val="-5"/>
          <w:sz w:val="26"/>
        </w:rPr>
        <w:t>si.</w:t>
      </w:r>
    </w:p>
    <w:p>
      <w:pPr>
        <w:pStyle w:val="ListParagraph"/>
        <w:numPr>
          <w:ilvl w:val="0"/>
          <w:numId w:val="522"/>
        </w:numPr>
        <w:tabs>
          <w:tab w:pos="849" w:val="left" w:leader="none"/>
        </w:tabs>
        <w:spacing w:line="318" w:lineRule="exact" w:before="0" w:after="0"/>
        <w:ind w:left="849" w:right="0" w:hanging="283"/>
        <w:jc w:val="left"/>
        <w:rPr>
          <w:sz w:val="26"/>
        </w:rPr>
      </w:pPr>
      <w:r>
        <w:rPr>
          <w:sz w:val="26"/>
        </w:rPr>
        <w:t>...</w:t>
      </w:r>
      <w:r>
        <w:rPr>
          <w:spacing w:val="-5"/>
          <w:sz w:val="26"/>
        </w:rPr>
        <w:t> </w:t>
      </w:r>
      <w:r>
        <w:rPr>
          <w:sz w:val="26"/>
        </w:rPr>
        <w:t>Do</w:t>
      </w:r>
      <w:r>
        <w:rPr>
          <w:spacing w:val="-5"/>
          <w:sz w:val="26"/>
        </w:rPr>
        <w:t> </w:t>
      </w:r>
      <w:r>
        <w:rPr>
          <w:sz w:val="26"/>
        </w:rPr>
        <w:t>phi</w:t>
      </w:r>
      <w:r>
        <w:rPr>
          <w:spacing w:val="-2"/>
          <w:sz w:val="26"/>
        </w:rPr>
        <w:t> </w:t>
      </w:r>
      <w:r>
        <w:rPr>
          <w:sz w:val="26"/>
        </w:rPr>
        <w:t>Tương</w:t>
      </w:r>
      <w:r>
        <w:rPr>
          <w:spacing w:val="-5"/>
          <w:sz w:val="26"/>
        </w:rPr>
        <w:t> </w:t>
      </w:r>
      <w:r>
        <w:rPr>
          <w:sz w:val="26"/>
        </w:rPr>
        <w:t>ưng</w:t>
      </w:r>
      <w:r>
        <w:rPr>
          <w:spacing w:val="-5"/>
          <w:sz w:val="26"/>
        </w:rPr>
        <w:t> </w:t>
      </w:r>
      <w:r>
        <w:rPr>
          <w:sz w:val="26"/>
        </w:rPr>
        <w:t>duyên,</w:t>
      </w:r>
      <w:r>
        <w:rPr>
          <w:spacing w:val="-5"/>
          <w:sz w:val="26"/>
        </w:rPr>
        <w:t> </w:t>
      </w:r>
      <w:r>
        <w:rPr>
          <w:sz w:val="26"/>
        </w:rPr>
        <w:t>do</w:t>
      </w:r>
      <w:r>
        <w:rPr>
          <w:spacing w:val="-2"/>
          <w:sz w:val="26"/>
        </w:rPr>
        <w:t> </w:t>
      </w:r>
      <w:r>
        <w:rPr>
          <w:sz w:val="26"/>
        </w:rPr>
        <w:t>phi</w:t>
      </w:r>
      <w:r>
        <w:rPr>
          <w:spacing w:val="-4"/>
          <w:sz w:val="26"/>
        </w:rPr>
        <w:t> </w:t>
      </w:r>
      <w:r>
        <w:rPr>
          <w:sz w:val="26"/>
        </w:rPr>
        <w:t>Bất</w:t>
      </w:r>
      <w:r>
        <w:rPr>
          <w:spacing w:val="-5"/>
          <w:sz w:val="26"/>
        </w:rPr>
        <w:t> </w:t>
      </w:r>
      <w:r>
        <w:rPr>
          <w:sz w:val="26"/>
        </w:rPr>
        <w:t>tương</w:t>
      </w:r>
      <w:r>
        <w:rPr>
          <w:spacing w:val="-3"/>
          <w:sz w:val="26"/>
        </w:rPr>
        <w:t> </w:t>
      </w:r>
      <w:r>
        <w:rPr>
          <w:sz w:val="26"/>
        </w:rPr>
        <w:t>ưng</w:t>
      </w:r>
      <w:r>
        <w:rPr>
          <w:spacing w:val="-5"/>
          <w:sz w:val="26"/>
        </w:rPr>
        <w:t> </w:t>
      </w:r>
      <w:r>
        <w:rPr>
          <w:spacing w:val="-2"/>
          <w:sz w:val="26"/>
        </w:rPr>
        <w:t>duyên:</w:t>
      </w:r>
    </w:p>
    <w:p>
      <w:pPr>
        <w:pStyle w:val="BodyText"/>
        <w:ind w:left="1277"/>
      </w:pPr>
      <w:r>
        <w:rPr/>
        <w:t>Cõi</w:t>
      </w:r>
      <w:r>
        <w:rPr>
          <w:spacing w:val="-5"/>
        </w:rPr>
        <w:t> </w:t>
      </w:r>
      <w:r>
        <w:rPr/>
        <w:t>Vô</w:t>
      </w:r>
      <w:r>
        <w:rPr>
          <w:spacing w:val="-5"/>
        </w:rPr>
        <w:t> </w:t>
      </w:r>
      <w:r>
        <w:rPr/>
        <w:t>sắc...</w:t>
      </w:r>
      <w:r>
        <w:rPr>
          <w:spacing w:val="-4"/>
        </w:rPr>
        <w:t> </w:t>
      </w:r>
      <w:r>
        <w:rPr/>
        <w:t>sắc</w:t>
      </w:r>
      <w:r>
        <w:rPr>
          <w:spacing w:val="-5"/>
        </w:rPr>
        <w:t> </w:t>
      </w:r>
      <w:r>
        <w:rPr/>
        <w:t>vật</w:t>
      </w:r>
      <w:r>
        <w:rPr>
          <w:spacing w:val="-5"/>
        </w:rPr>
        <w:t> </w:t>
      </w:r>
      <w:r>
        <w:rPr/>
        <w:t>thực...</w:t>
      </w:r>
      <w:r>
        <w:rPr>
          <w:spacing w:val="-4"/>
        </w:rPr>
        <w:t> </w:t>
      </w:r>
      <w:r>
        <w:rPr/>
        <w:t>sắc</w:t>
      </w:r>
      <w:r>
        <w:rPr>
          <w:spacing w:val="-5"/>
        </w:rPr>
        <w:t> </w:t>
      </w:r>
      <w:r>
        <w:rPr/>
        <w:t>âm</w:t>
      </w:r>
      <w:r>
        <w:rPr>
          <w:spacing w:val="-6"/>
        </w:rPr>
        <w:t> </w:t>
      </w:r>
      <w:r>
        <w:rPr/>
        <w:t>dương...</w:t>
      </w:r>
      <w:r>
        <w:rPr>
          <w:spacing w:val="-5"/>
        </w:rPr>
        <w:t> </w:t>
      </w:r>
      <w:r>
        <w:rPr/>
        <w:t>người</w:t>
      </w:r>
      <w:r>
        <w:rPr>
          <w:spacing w:val="-5"/>
        </w:rPr>
        <w:t> </w:t>
      </w:r>
      <w:r>
        <w:rPr/>
        <w:t>Vô</w:t>
      </w:r>
      <w:r>
        <w:rPr>
          <w:spacing w:val="-4"/>
        </w:rPr>
        <w:t> </w:t>
      </w:r>
      <w:r>
        <w:rPr>
          <w:spacing w:val="-2"/>
        </w:rPr>
        <w:t>tưởng...</w:t>
      </w:r>
    </w:p>
    <w:p>
      <w:pPr>
        <w:pStyle w:val="Heading3"/>
        <w:spacing w:before="6"/>
      </w:pPr>
      <w:r>
        <w:rPr>
          <w:spacing w:val="-2"/>
        </w:rPr>
        <w:t>2058.</w:t>
      </w:r>
    </w:p>
    <w:p>
      <w:pPr>
        <w:pStyle w:val="ListParagraph"/>
        <w:numPr>
          <w:ilvl w:val="0"/>
          <w:numId w:val="522"/>
        </w:numPr>
        <w:tabs>
          <w:tab w:pos="849" w:val="left" w:leader="none"/>
        </w:tabs>
        <w:spacing w:line="315" w:lineRule="exact" w:before="0" w:after="0"/>
        <w:ind w:left="849" w:right="0" w:hanging="283"/>
        <w:jc w:val="left"/>
        <w:rPr>
          <w:sz w:val="26"/>
        </w:rPr>
      </w:pPr>
      <w:r>
        <w:rPr>
          <w:sz w:val="26"/>
        </w:rPr>
        <w:t>...</w:t>
      </w:r>
      <w:r>
        <w:rPr>
          <w:spacing w:val="-5"/>
          <w:sz w:val="26"/>
        </w:rPr>
        <w:t> </w:t>
      </w:r>
      <w:r>
        <w:rPr>
          <w:sz w:val="26"/>
        </w:rPr>
        <w:t>Liên</w:t>
      </w:r>
      <w:r>
        <w:rPr>
          <w:spacing w:val="-5"/>
          <w:sz w:val="26"/>
        </w:rPr>
        <w:t> </w:t>
      </w:r>
      <w:r>
        <w:rPr>
          <w:sz w:val="26"/>
        </w:rPr>
        <w:t>quan</w:t>
      </w:r>
      <w:r>
        <w:rPr>
          <w:spacing w:val="-4"/>
          <w:sz w:val="26"/>
        </w:rPr>
        <w:t> </w:t>
      </w:r>
      <w:r>
        <w:rPr>
          <w:sz w:val="26"/>
        </w:rPr>
        <w:t>pháp</w:t>
      </w:r>
      <w:r>
        <w:rPr>
          <w:spacing w:val="-2"/>
          <w:sz w:val="26"/>
        </w:rPr>
        <w:t> </w:t>
      </w:r>
      <w:r>
        <w:rPr>
          <w:sz w:val="26"/>
        </w:rPr>
        <w:t>ngoại</w:t>
      </w:r>
      <w:r>
        <w:rPr>
          <w:spacing w:val="-5"/>
          <w:sz w:val="26"/>
        </w:rPr>
        <w:t> </w:t>
      </w:r>
      <w:r>
        <w:rPr>
          <w:sz w:val="26"/>
        </w:rPr>
        <w:t>phần...</w:t>
      </w:r>
      <w:r>
        <w:rPr>
          <w:spacing w:val="-5"/>
          <w:sz w:val="26"/>
        </w:rPr>
        <w:t> </w:t>
      </w:r>
      <w:r>
        <w:rPr>
          <w:sz w:val="26"/>
        </w:rPr>
        <w:t>do</w:t>
      </w:r>
      <w:r>
        <w:rPr>
          <w:spacing w:val="-2"/>
          <w:sz w:val="26"/>
        </w:rPr>
        <w:t> </w:t>
      </w:r>
      <w:r>
        <w:rPr>
          <w:sz w:val="26"/>
        </w:rPr>
        <w:t>phi</w:t>
      </w:r>
      <w:r>
        <w:rPr>
          <w:spacing w:val="-4"/>
          <w:sz w:val="26"/>
        </w:rPr>
        <w:t> </w:t>
      </w:r>
      <w:r>
        <w:rPr>
          <w:sz w:val="26"/>
        </w:rPr>
        <w:t>Bất</w:t>
      </w:r>
      <w:r>
        <w:rPr>
          <w:spacing w:val="-5"/>
          <w:sz w:val="26"/>
        </w:rPr>
        <w:t> </w:t>
      </w:r>
      <w:r>
        <w:rPr>
          <w:sz w:val="26"/>
        </w:rPr>
        <w:t>tương</w:t>
      </w:r>
      <w:r>
        <w:rPr>
          <w:spacing w:val="-5"/>
          <w:sz w:val="26"/>
        </w:rPr>
        <w:t> </w:t>
      </w:r>
      <w:r>
        <w:rPr>
          <w:sz w:val="26"/>
        </w:rPr>
        <w:t>ưng</w:t>
      </w:r>
      <w:r>
        <w:rPr>
          <w:spacing w:val="-5"/>
          <w:sz w:val="26"/>
        </w:rPr>
        <w:t> </w:t>
      </w:r>
      <w:r>
        <w:rPr>
          <w:spacing w:val="-2"/>
          <w:sz w:val="26"/>
        </w:rPr>
        <w:t>duyên:</w:t>
      </w:r>
    </w:p>
    <w:p>
      <w:pPr>
        <w:pStyle w:val="BodyText"/>
        <w:spacing w:line="298" w:lineRule="exact"/>
        <w:ind w:left="1135"/>
      </w:pPr>
      <w:r>
        <w:rPr/>
        <w:t>Trong</w:t>
      </w:r>
      <w:r>
        <w:rPr>
          <w:spacing w:val="-6"/>
        </w:rPr>
        <w:t> </w:t>
      </w:r>
      <w:r>
        <w:rPr/>
        <w:t>Vô</w:t>
      </w:r>
      <w:r>
        <w:rPr>
          <w:spacing w:val="-4"/>
        </w:rPr>
        <w:t> </w:t>
      </w:r>
      <w:r>
        <w:rPr/>
        <w:t>sắc...</w:t>
      </w:r>
      <w:r>
        <w:rPr>
          <w:spacing w:val="-5"/>
        </w:rPr>
        <w:t> </w:t>
      </w:r>
      <w:r>
        <w:rPr/>
        <w:t>sắc</w:t>
      </w:r>
      <w:r>
        <w:rPr>
          <w:spacing w:val="-3"/>
        </w:rPr>
        <w:t> </w:t>
      </w:r>
      <w:r>
        <w:rPr/>
        <w:t>ngoại...</w:t>
      </w:r>
      <w:r>
        <w:rPr>
          <w:spacing w:val="-6"/>
        </w:rPr>
        <w:t> </w:t>
      </w:r>
      <w:r>
        <w:rPr/>
        <w:t>sắc</w:t>
      </w:r>
      <w:r>
        <w:rPr>
          <w:spacing w:val="-5"/>
        </w:rPr>
        <w:t> </w:t>
      </w:r>
      <w:r>
        <w:rPr/>
        <w:t>vật</w:t>
      </w:r>
      <w:r>
        <w:rPr>
          <w:spacing w:val="-4"/>
        </w:rPr>
        <w:t> </w:t>
      </w:r>
      <w:r>
        <w:rPr/>
        <w:t>thực...</w:t>
      </w:r>
      <w:r>
        <w:rPr>
          <w:spacing w:val="-5"/>
        </w:rPr>
        <w:t> </w:t>
      </w:r>
      <w:r>
        <w:rPr/>
        <w:t>sắc</w:t>
      </w:r>
      <w:r>
        <w:rPr>
          <w:spacing w:val="-3"/>
        </w:rPr>
        <w:t> </w:t>
      </w:r>
      <w:r>
        <w:rPr/>
        <w:t>âm</w:t>
      </w:r>
      <w:r>
        <w:rPr>
          <w:spacing w:val="-6"/>
        </w:rPr>
        <w:t> </w:t>
      </w:r>
      <w:r>
        <w:rPr/>
        <w:t>dương...</w:t>
      </w:r>
      <w:r>
        <w:rPr>
          <w:spacing w:val="-4"/>
        </w:rPr>
        <w:t> </w:t>
      </w:r>
      <w:r>
        <w:rPr/>
        <w:t>người</w:t>
      </w:r>
      <w:r>
        <w:rPr>
          <w:spacing w:val="-5"/>
        </w:rPr>
        <w:t> </w:t>
      </w:r>
      <w:r>
        <w:rPr/>
        <w:t>Vô</w:t>
      </w:r>
      <w:r>
        <w:rPr>
          <w:spacing w:val="-4"/>
        </w:rPr>
        <w:t> </w:t>
      </w:r>
      <w:r>
        <w:rPr>
          <w:spacing w:val="-2"/>
        </w:rPr>
        <w:t>tưởng...</w:t>
      </w:r>
    </w:p>
    <w:p>
      <w:pPr>
        <w:pStyle w:val="ListParagraph"/>
        <w:numPr>
          <w:ilvl w:val="0"/>
          <w:numId w:val="522"/>
        </w:numPr>
        <w:tabs>
          <w:tab w:pos="849" w:val="left" w:leader="none"/>
        </w:tabs>
        <w:spacing w:line="240" w:lineRule="auto" w:before="1" w:after="0"/>
        <w:ind w:left="849" w:right="0" w:hanging="283"/>
        <w:jc w:val="left"/>
        <w:rPr>
          <w:sz w:val="26"/>
        </w:rPr>
      </w:pPr>
      <w:r>
        <w:rPr>
          <w:sz w:val="26"/>
        </w:rPr>
        <w:t>...</w:t>
      </w:r>
      <w:r>
        <w:rPr>
          <w:spacing w:val="-4"/>
          <w:sz w:val="26"/>
        </w:rPr>
        <w:t> </w:t>
      </w:r>
      <w:r>
        <w:rPr>
          <w:sz w:val="26"/>
        </w:rPr>
        <w:t>Do</w:t>
      </w:r>
      <w:r>
        <w:rPr>
          <w:spacing w:val="-4"/>
          <w:sz w:val="26"/>
        </w:rPr>
        <w:t> </w:t>
      </w:r>
      <w:r>
        <w:rPr>
          <w:sz w:val="26"/>
        </w:rPr>
        <w:t>phi</w:t>
      </w:r>
      <w:r>
        <w:rPr>
          <w:spacing w:val="-1"/>
          <w:sz w:val="26"/>
        </w:rPr>
        <w:t> </w:t>
      </w:r>
      <w:r>
        <w:rPr>
          <w:sz w:val="26"/>
        </w:rPr>
        <w:t>Vô</w:t>
      </w:r>
      <w:r>
        <w:rPr>
          <w:spacing w:val="-4"/>
          <w:sz w:val="26"/>
        </w:rPr>
        <w:t> </w:t>
      </w:r>
      <w:r>
        <w:rPr>
          <w:sz w:val="26"/>
        </w:rPr>
        <w:t>hữu</w:t>
      </w:r>
      <w:r>
        <w:rPr>
          <w:spacing w:val="-4"/>
          <w:sz w:val="26"/>
        </w:rPr>
        <w:t> </w:t>
      </w:r>
      <w:r>
        <w:rPr>
          <w:sz w:val="26"/>
        </w:rPr>
        <w:t>duyên,...</w:t>
      </w:r>
      <w:r>
        <w:rPr>
          <w:spacing w:val="-4"/>
          <w:sz w:val="26"/>
        </w:rPr>
        <w:t> </w:t>
      </w:r>
      <w:r>
        <w:rPr>
          <w:sz w:val="26"/>
        </w:rPr>
        <w:t>do</w:t>
      </w:r>
      <w:r>
        <w:rPr>
          <w:spacing w:val="-3"/>
          <w:sz w:val="26"/>
        </w:rPr>
        <w:t> </w:t>
      </w:r>
      <w:r>
        <w:rPr>
          <w:sz w:val="26"/>
        </w:rPr>
        <w:t>phi</w:t>
      </w:r>
      <w:r>
        <w:rPr>
          <w:spacing w:val="-1"/>
          <w:sz w:val="26"/>
        </w:rPr>
        <w:t> </w:t>
      </w:r>
      <w:r>
        <w:rPr>
          <w:sz w:val="26"/>
        </w:rPr>
        <w:t>Ly</w:t>
      </w:r>
      <w:r>
        <w:rPr>
          <w:spacing w:val="-9"/>
          <w:sz w:val="26"/>
        </w:rPr>
        <w:t> </w:t>
      </w:r>
      <w:r>
        <w:rPr>
          <w:spacing w:val="-2"/>
          <w:sz w:val="26"/>
        </w:rPr>
        <w:t>duyên.</w:t>
      </w:r>
    </w:p>
    <w:p>
      <w:pPr>
        <w:pStyle w:val="Heading3"/>
        <w:spacing w:before="5"/>
      </w:pPr>
      <w:r>
        <w:rPr>
          <w:spacing w:val="-2"/>
        </w:rPr>
        <w:t>2059.</w:t>
      </w:r>
    </w:p>
    <w:p>
      <w:pPr>
        <w:pStyle w:val="BodyText"/>
      </w:pPr>
      <w:r>
        <w:rPr/>
        <w:t>Phi</w:t>
      </w:r>
      <w:r>
        <w:rPr>
          <w:spacing w:val="17"/>
        </w:rPr>
        <w:t> </w:t>
      </w:r>
      <w:r>
        <w:rPr/>
        <w:t>Nhân</w:t>
      </w:r>
      <w:r>
        <w:rPr>
          <w:spacing w:val="16"/>
        </w:rPr>
        <w:t> </w:t>
      </w:r>
      <w:r>
        <w:rPr/>
        <w:t>có</w:t>
      </w:r>
      <w:r>
        <w:rPr>
          <w:spacing w:val="19"/>
        </w:rPr>
        <w:t> </w:t>
      </w:r>
      <w:r>
        <w:rPr/>
        <w:t>2,</w:t>
      </w:r>
      <w:r>
        <w:rPr>
          <w:spacing w:val="17"/>
        </w:rPr>
        <w:t> </w:t>
      </w:r>
      <w:r>
        <w:rPr/>
        <w:t>phi</w:t>
      </w:r>
      <w:r>
        <w:rPr>
          <w:spacing w:val="16"/>
        </w:rPr>
        <w:t> </w:t>
      </w:r>
      <w:r>
        <w:rPr/>
        <w:t>Cảnh</w:t>
      </w:r>
      <w:r>
        <w:rPr>
          <w:spacing w:val="16"/>
        </w:rPr>
        <w:t> </w:t>
      </w:r>
      <w:r>
        <w:rPr/>
        <w:t>2,</w:t>
      </w:r>
      <w:r>
        <w:rPr>
          <w:spacing w:val="18"/>
        </w:rPr>
        <w:t> </w:t>
      </w:r>
      <w:r>
        <w:rPr/>
        <w:t>phi</w:t>
      </w:r>
      <w:r>
        <w:rPr>
          <w:spacing w:val="16"/>
        </w:rPr>
        <w:t> </w:t>
      </w:r>
      <w:r>
        <w:rPr/>
        <w:t>Trưởng</w:t>
      </w:r>
      <w:r>
        <w:rPr>
          <w:spacing w:val="16"/>
        </w:rPr>
        <w:t> </w:t>
      </w:r>
      <w:r>
        <w:rPr/>
        <w:t>2,</w:t>
      </w:r>
      <w:r>
        <w:rPr>
          <w:spacing w:val="17"/>
        </w:rPr>
        <w:t> </w:t>
      </w:r>
      <w:r>
        <w:rPr/>
        <w:t>phi</w:t>
      </w:r>
      <w:r>
        <w:rPr>
          <w:spacing w:val="17"/>
        </w:rPr>
        <w:t> </w:t>
      </w:r>
      <w:r>
        <w:rPr/>
        <w:t>Vô</w:t>
      </w:r>
      <w:r>
        <w:rPr>
          <w:spacing w:val="16"/>
        </w:rPr>
        <w:t> </w:t>
      </w:r>
      <w:r>
        <w:rPr/>
        <w:t>gián</w:t>
      </w:r>
      <w:r>
        <w:rPr>
          <w:spacing w:val="16"/>
        </w:rPr>
        <w:t> </w:t>
      </w:r>
      <w:r>
        <w:rPr/>
        <w:t>2,</w:t>
      </w:r>
      <w:r>
        <w:rPr>
          <w:spacing w:val="17"/>
        </w:rPr>
        <w:t> </w:t>
      </w:r>
      <w:r>
        <w:rPr/>
        <w:t>phi</w:t>
      </w:r>
      <w:r>
        <w:rPr>
          <w:spacing w:val="17"/>
        </w:rPr>
        <w:t> </w:t>
      </w:r>
      <w:r>
        <w:rPr/>
        <w:t>Liên</w:t>
      </w:r>
      <w:r>
        <w:rPr>
          <w:spacing w:val="16"/>
        </w:rPr>
        <w:t> </w:t>
      </w:r>
      <w:r>
        <w:rPr/>
        <w:t>tiếp</w:t>
      </w:r>
      <w:r>
        <w:rPr>
          <w:spacing w:val="18"/>
        </w:rPr>
        <w:t> </w:t>
      </w:r>
      <w:r>
        <w:rPr/>
        <w:t>2,...</w:t>
      </w:r>
      <w:r>
        <w:rPr>
          <w:spacing w:val="16"/>
        </w:rPr>
        <w:t> </w:t>
      </w:r>
      <w:r>
        <w:rPr/>
        <w:t>tóm tắt... đều có 2, phi Ly 2; nên đếm như thế.</w:t>
      </w:r>
    </w:p>
    <w:p>
      <w:pPr>
        <w:spacing w:line="299" w:lineRule="exact" w:before="0"/>
        <w:ind w:left="4265" w:right="0" w:firstLine="0"/>
        <w:jc w:val="left"/>
        <w:rPr>
          <w:i/>
          <w:sz w:val="26"/>
        </w:rPr>
      </w:pPr>
      <w:r>
        <w:rPr>
          <w:i/>
          <w:sz w:val="26"/>
        </w:rPr>
        <w:t>Dứt</w:t>
      </w:r>
      <w:r>
        <w:rPr>
          <w:i/>
          <w:spacing w:val="-6"/>
          <w:sz w:val="26"/>
        </w:rPr>
        <w:t> </w:t>
      </w:r>
      <w:r>
        <w:rPr>
          <w:i/>
          <w:sz w:val="26"/>
        </w:rPr>
        <w:t>cách</w:t>
      </w:r>
      <w:r>
        <w:rPr>
          <w:i/>
          <w:spacing w:val="-4"/>
          <w:sz w:val="26"/>
        </w:rPr>
        <w:t> </w:t>
      </w:r>
      <w:r>
        <w:rPr>
          <w:i/>
          <w:spacing w:val="-2"/>
          <w:sz w:val="26"/>
        </w:rPr>
        <w:t>ngược</w:t>
      </w:r>
    </w:p>
    <w:p>
      <w:pPr>
        <w:pStyle w:val="Heading3"/>
        <w:spacing w:line="240" w:lineRule="auto" w:before="3"/>
      </w:pPr>
      <w:r>
        <w:rPr>
          <w:spacing w:val="-2"/>
        </w:rPr>
        <w:t>2060.</w:t>
      </w:r>
    </w:p>
    <w:p>
      <w:pPr>
        <w:pStyle w:val="Heading3"/>
        <w:spacing w:after="0" w:line="240" w:lineRule="auto"/>
        <w:sectPr>
          <w:pgSz w:w="11630" w:h="16450"/>
          <w:pgMar w:header="859" w:footer="0" w:top="1160" w:bottom="280" w:left="708" w:right="850"/>
        </w:sectPr>
      </w:pPr>
    </w:p>
    <w:p>
      <w:pPr>
        <w:pStyle w:val="BodyText"/>
        <w:spacing w:before="232"/>
        <w:ind w:right="174"/>
      </w:pPr>
      <w:r>
        <w:rPr/>
        <w:t>Nhân duyên có phi Cảnh 2,... tóm tắt... phi</w:t>
      </w:r>
      <w:r>
        <w:rPr>
          <w:spacing w:val="20"/>
        </w:rPr>
        <w:t> </w:t>
      </w:r>
      <w:r>
        <w:rPr/>
        <w:t>Quả, phi Tương ưng,</w:t>
      </w:r>
      <w:r>
        <w:rPr>
          <w:spacing w:val="19"/>
        </w:rPr>
        <w:t> </w:t>
      </w:r>
      <w:r>
        <w:rPr/>
        <w:t>phi Vô hữu,</w:t>
      </w:r>
      <w:r>
        <w:rPr>
          <w:spacing w:val="19"/>
        </w:rPr>
        <w:t> </w:t>
      </w:r>
      <w:r>
        <w:rPr/>
        <w:t>phi Ly</w:t>
      </w:r>
      <w:r>
        <w:rPr>
          <w:spacing w:val="40"/>
        </w:rPr>
        <w:t> </w:t>
      </w:r>
      <w:r>
        <w:rPr/>
        <w:t>đều có 2; nên đếm như thế.</w:t>
      </w:r>
    </w:p>
    <w:p>
      <w:pPr>
        <w:spacing w:before="0"/>
        <w:ind w:left="3877" w:right="0" w:firstLine="0"/>
        <w:jc w:val="left"/>
        <w:rPr>
          <w:i/>
          <w:sz w:val="26"/>
        </w:rPr>
      </w:pPr>
      <w:r>
        <w:rPr>
          <w:i/>
          <w:sz w:val="26"/>
        </w:rPr>
        <w:t>Dứt</w:t>
      </w:r>
      <w:r>
        <w:rPr>
          <w:i/>
          <w:spacing w:val="-6"/>
          <w:sz w:val="26"/>
        </w:rPr>
        <w:t> </w:t>
      </w:r>
      <w:r>
        <w:rPr>
          <w:i/>
          <w:sz w:val="26"/>
        </w:rPr>
        <w:t>cách</w:t>
      </w:r>
      <w:r>
        <w:rPr>
          <w:i/>
          <w:spacing w:val="-5"/>
          <w:sz w:val="26"/>
        </w:rPr>
        <w:t> </w:t>
      </w:r>
      <w:r>
        <w:rPr>
          <w:i/>
          <w:sz w:val="26"/>
        </w:rPr>
        <w:t>thuận,</w:t>
      </w:r>
      <w:r>
        <w:rPr>
          <w:i/>
          <w:spacing w:val="-6"/>
          <w:sz w:val="26"/>
        </w:rPr>
        <w:t> </w:t>
      </w:r>
      <w:r>
        <w:rPr>
          <w:i/>
          <w:spacing w:val="-2"/>
          <w:sz w:val="26"/>
        </w:rPr>
        <w:t>nghịch</w:t>
      </w:r>
    </w:p>
    <w:p>
      <w:pPr>
        <w:pStyle w:val="Heading3"/>
        <w:spacing w:line="240" w:lineRule="auto" w:before="6"/>
      </w:pPr>
      <w:r>
        <w:rPr>
          <w:spacing w:val="-2"/>
        </w:rPr>
        <w:t>2061.</w:t>
      </w:r>
    </w:p>
    <w:p>
      <w:pPr>
        <w:pStyle w:val="BodyText"/>
        <w:spacing w:line="292" w:lineRule="exact"/>
        <w:ind w:left="614"/>
        <w:jc w:val="center"/>
      </w:pPr>
      <w:r>
        <w:rPr/>
        <w:t>Phi</w:t>
      </w:r>
      <w:r>
        <w:rPr>
          <w:spacing w:val="-5"/>
        </w:rPr>
        <w:t> </w:t>
      </w:r>
      <w:r>
        <w:rPr/>
        <w:t>Nhân</w:t>
      </w:r>
      <w:r>
        <w:rPr>
          <w:spacing w:val="-2"/>
        </w:rPr>
        <w:t> </w:t>
      </w:r>
      <w:r>
        <w:rPr/>
        <w:t>duyên</w:t>
      </w:r>
      <w:r>
        <w:rPr>
          <w:spacing w:val="-3"/>
        </w:rPr>
        <w:t> </w:t>
      </w:r>
      <w:r>
        <w:rPr/>
        <w:t>có</w:t>
      </w:r>
      <w:r>
        <w:rPr>
          <w:spacing w:val="-1"/>
        </w:rPr>
        <w:t> </w:t>
      </w:r>
      <w:r>
        <w:rPr/>
        <w:t>Cảnh</w:t>
      </w:r>
      <w:r>
        <w:rPr>
          <w:spacing w:val="-3"/>
        </w:rPr>
        <w:t> </w:t>
      </w:r>
      <w:r>
        <w:rPr/>
        <w:t>2,...</w:t>
      </w:r>
      <w:r>
        <w:rPr>
          <w:spacing w:val="-4"/>
        </w:rPr>
        <w:t> </w:t>
      </w:r>
      <w:r>
        <w:rPr/>
        <w:t>Vô</w:t>
      </w:r>
      <w:r>
        <w:rPr>
          <w:spacing w:val="-2"/>
        </w:rPr>
        <w:t> </w:t>
      </w:r>
      <w:r>
        <w:rPr/>
        <w:t>gián</w:t>
      </w:r>
      <w:r>
        <w:rPr>
          <w:spacing w:val="-4"/>
        </w:rPr>
        <w:t> </w:t>
      </w:r>
      <w:r>
        <w:rPr/>
        <w:t>2,...</w:t>
      </w:r>
      <w:r>
        <w:rPr>
          <w:spacing w:val="-4"/>
        </w:rPr>
        <w:t> </w:t>
      </w:r>
      <w:r>
        <w:rPr/>
        <w:t>tóm</w:t>
      </w:r>
      <w:r>
        <w:rPr>
          <w:spacing w:val="-6"/>
        </w:rPr>
        <w:t> </w:t>
      </w:r>
      <w:r>
        <w:rPr/>
        <w:t>tắt...</w:t>
      </w:r>
      <w:r>
        <w:rPr>
          <w:spacing w:val="-4"/>
        </w:rPr>
        <w:t> </w:t>
      </w:r>
      <w:r>
        <w:rPr/>
        <w:t>Đạo</w:t>
      </w:r>
      <w:r>
        <w:rPr>
          <w:spacing w:val="-1"/>
        </w:rPr>
        <w:t> </w:t>
      </w:r>
      <w:r>
        <w:rPr/>
        <w:t>2,</w:t>
      </w:r>
      <w:r>
        <w:rPr>
          <w:spacing w:val="-4"/>
        </w:rPr>
        <w:t> </w:t>
      </w:r>
      <w:r>
        <w:rPr/>
        <w:t>Bất</w:t>
      </w:r>
      <w:r>
        <w:rPr>
          <w:spacing w:val="-2"/>
        </w:rPr>
        <w:t> </w:t>
      </w:r>
      <w:r>
        <w:rPr/>
        <w:t>ly</w:t>
      </w:r>
      <w:r>
        <w:rPr>
          <w:spacing w:val="-9"/>
        </w:rPr>
        <w:t> </w:t>
      </w:r>
      <w:r>
        <w:rPr/>
        <w:t>2;</w:t>
      </w:r>
      <w:r>
        <w:rPr>
          <w:spacing w:val="-2"/>
        </w:rPr>
        <w:t> </w:t>
      </w:r>
      <w:r>
        <w:rPr/>
        <w:t>nên</w:t>
      </w:r>
      <w:r>
        <w:rPr>
          <w:spacing w:val="-4"/>
        </w:rPr>
        <w:t> </w:t>
      </w:r>
      <w:r>
        <w:rPr/>
        <w:t>đếm</w:t>
      </w:r>
      <w:r>
        <w:rPr>
          <w:spacing w:val="-5"/>
        </w:rPr>
        <w:t> </w:t>
      </w:r>
      <w:r>
        <w:rPr/>
        <w:t>như</w:t>
      </w:r>
      <w:r>
        <w:rPr>
          <w:spacing w:val="-3"/>
        </w:rPr>
        <w:t> </w:t>
      </w:r>
      <w:r>
        <w:rPr>
          <w:spacing w:val="-4"/>
        </w:rPr>
        <w:t>thế.</w:t>
      </w:r>
    </w:p>
    <w:p>
      <w:pPr>
        <w:spacing w:line="298" w:lineRule="exact" w:before="0"/>
        <w:ind w:left="138" w:right="0" w:firstLine="0"/>
        <w:jc w:val="center"/>
        <w:rPr>
          <w:i/>
          <w:sz w:val="26"/>
        </w:rPr>
      </w:pPr>
      <w:r>
        <w:rPr>
          <w:i/>
          <w:sz w:val="26"/>
        </w:rPr>
        <w:t>Dứt</w:t>
      </w:r>
      <w:r>
        <w:rPr>
          <w:i/>
          <w:spacing w:val="-6"/>
          <w:sz w:val="26"/>
        </w:rPr>
        <w:t> </w:t>
      </w:r>
      <w:r>
        <w:rPr>
          <w:i/>
          <w:sz w:val="26"/>
        </w:rPr>
        <w:t>cách</w:t>
      </w:r>
      <w:r>
        <w:rPr>
          <w:i/>
          <w:spacing w:val="-6"/>
          <w:sz w:val="26"/>
        </w:rPr>
        <w:t> </w:t>
      </w:r>
      <w:r>
        <w:rPr>
          <w:i/>
          <w:sz w:val="26"/>
        </w:rPr>
        <w:t>nghịch,</w:t>
      </w:r>
      <w:r>
        <w:rPr>
          <w:i/>
          <w:spacing w:val="-6"/>
          <w:sz w:val="26"/>
        </w:rPr>
        <w:t> </w:t>
      </w:r>
      <w:r>
        <w:rPr>
          <w:i/>
          <w:spacing w:val="-4"/>
          <w:sz w:val="26"/>
        </w:rPr>
        <w:t>thuận</w:t>
      </w:r>
    </w:p>
    <w:p>
      <w:pPr>
        <w:spacing w:before="1"/>
        <w:ind w:left="2583" w:right="2443" w:firstLine="0"/>
        <w:jc w:val="center"/>
        <w:rPr>
          <w:i/>
          <w:sz w:val="26"/>
        </w:rPr>
      </w:pPr>
      <w:r>
        <w:rPr>
          <w:i/>
          <w:sz w:val="26"/>
        </w:rPr>
        <w:t>Hết</w:t>
      </w:r>
      <w:r>
        <w:rPr>
          <w:i/>
          <w:spacing w:val="-5"/>
          <w:sz w:val="26"/>
        </w:rPr>
        <w:t> </w:t>
      </w:r>
      <w:r>
        <w:rPr>
          <w:i/>
          <w:sz w:val="26"/>
        </w:rPr>
        <w:t>phần</w:t>
      </w:r>
      <w:r>
        <w:rPr>
          <w:i/>
          <w:spacing w:val="-4"/>
          <w:sz w:val="26"/>
        </w:rPr>
        <w:t> </w:t>
      </w:r>
      <w:r>
        <w:rPr>
          <w:i/>
          <w:sz w:val="26"/>
        </w:rPr>
        <w:t>liên</w:t>
      </w:r>
      <w:r>
        <w:rPr>
          <w:i/>
          <w:spacing w:val="-5"/>
          <w:sz w:val="26"/>
        </w:rPr>
        <w:t> </w:t>
      </w:r>
      <w:r>
        <w:rPr>
          <w:i/>
          <w:sz w:val="26"/>
        </w:rPr>
        <w:t>quan</w:t>
      </w:r>
      <w:r>
        <w:rPr>
          <w:i/>
          <w:spacing w:val="-2"/>
          <w:sz w:val="26"/>
        </w:rPr>
        <w:t> (paṭiccavāra)</w:t>
      </w:r>
    </w:p>
    <w:p>
      <w:pPr>
        <w:spacing w:before="121"/>
        <w:ind w:left="0" w:right="2955" w:firstLine="0"/>
        <w:jc w:val="center"/>
        <w:rPr>
          <w:sz w:val="26"/>
        </w:rPr>
      </w:pPr>
      <w:r>
        <w:rPr>
          <w:sz w:val="26"/>
        </w:rPr>
        <w:t>Phần</w:t>
      </w:r>
      <w:r>
        <w:rPr>
          <w:spacing w:val="-7"/>
          <w:sz w:val="26"/>
        </w:rPr>
        <w:t> </w:t>
      </w:r>
      <w:r>
        <w:rPr>
          <w:sz w:val="26"/>
        </w:rPr>
        <w:t>đồng</w:t>
      </w:r>
      <w:r>
        <w:rPr>
          <w:spacing w:val="-5"/>
          <w:sz w:val="26"/>
        </w:rPr>
        <w:t> </w:t>
      </w:r>
      <w:r>
        <w:rPr>
          <w:sz w:val="26"/>
        </w:rPr>
        <w:t>sanh</w:t>
      </w:r>
      <w:r>
        <w:rPr>
          <w:spacing w:val="-3"/>
          <w:sz w:val="26"/>
        </w:rPr>
        <w:t> </w:t>
      </w:r>
      <w:r>
        <w:rPr>
          <w:i/>
          <w:sz w:val="26"/>
        </w:rPr>
        <w:t>(sahajāta)</w:t>
      </w:r>
      <w:r>
        <w:rPr>
          <w:i/>
          <w:spacing w:val="-8"/>
          <w:sz w:val="26"/>
        </w:rPr>
        <w:t> </w:t>
      </w:r>
      <w:r>
        <w:rPr>
          <w:sz w:val="26"/>
        </w:rPr>
        <w:t>như</w:t>
      </w:r>
      <w:r>
        <w:rPr>
          <w:spacing w:val="-5"/>
          <w:sz w:val="26"/>
        </w:rPr>
        <w:t> </w:t>
      </w:r>
      <w:r>
        <w:rPr>
          <w:sz w:val="26"/>
        </w:rPr>
        <w:t>phần</w:t>
      </w:r>
      <w:r>
        <w:rPr>
          <w:spacing w:val="-4"/>
          <w:sz w:val="26"/>
        </w:rPr>
        <w:t> </w:t>
      </w:r>
      <w:r>
        <w:rPr>
          <w:sz w:val="26"/>
        </w:rPr>
        <w:t>liên</w:t>
      </w:r>
      <w:r>
        <w:rPr>
          <w:spacing w:val="-6"/>
          <w:sz w:val="26"/>
        </w:rPr>
        <w:t> </w:t>
      </w:r>
      <w:r>
        <w:rPr>
          <w:spacing w:val="-4"/>
          <w:sz w:val="26"/>
        </w:rPr>
        <w:t>quan</w:t>
      </w:r>
    </w:p>
    <w:p>
      <w:pPr>
        <w:pStyle w:val="BodyText"/>
        <w:spacing w:before="6"/>
        <w:ind w:left="0"/>
      </w:pPr>
    </w:p>
    <w:p>
      <w:pPr>
        <w:spacing w:line="298" w:lineRule="exact" w:before="1"/>
        <w:ind w:left="708" w:right="0" w:firstLine="0"/>
        <w:jc w:val="left"/>
        <w:rPr>
          <w:b/>
          <w:i/>
          <w:sz w:val="26"/>
        </w:rPr>
      </w:pPr>
      <w:bookmarkStart w:name="_bookmark217" w:id="218"/>
      <w:bookmarkEnd w:id="218"/>
      <w:r>
        <w:rPr/>
      </w:r>
      <w:r>
        <w:rPr>
          <w:b/>
          <w:sz w:val="26"/>
        </w:rPr>
        <w:t>Phần</w:t>
      </w:r>
      <w:r>
        <w:rPr>
          <w:b/>
          <w:spacing w:val="-8"/>
          <w:sz w:val="26"/>
        </w:rPr>
        <w:t> </w:t>
      </w:r>
      <w:r>
        <w:rPr>
          <w:b/>
          <w:sz w:val="26"/>
        </w:rPr>
        <w:t>Ỷ</w:t>
      </w:r>
      <w:r>
        <w:rPr>
          <w:b/>
          <w:spacing w:val="-5"/>
          <w:sz w:val="26"/>
        </w:rPr>
        <w:t> </w:t>
      </w:r>
      <w:r>
        <w:rPr>
          <w:b/>
          <w:sz w:val="26"/>
        </w:rPr>
        <w:t>Trượng</w:t>
      </w:r>
      <w:r>
        <w:rPr>
          <w:b/>
          <w:spacing w:val="-8"/>
          <w:sz w:val="26"/>
        </w:rPr>
        <w:t> </w:t>
      </w:r>
      <w:r>
        <w:rPr>
          <w:b/>
          <w:i/>
          <w:spacing w:val="-2"/>
          <w:sz w:val="26"/>
        </w:rPr>
        <w:t>(Paccayavāra)</w:t>
      </w:r>
    </w:p>
    <w:p>
      <w:pPr>
        <w:pStyle w:val="Heading3"/>
        <w:spacing w:line="295" w:lineRule="exact"/>
      </w:pPr>
      <w:r>
        <w:rPr>
          <w:spacing w:val="-2"/>
        </w:rPr>
        <w:t>2062.</w:t>
      </w:r>
    </w:p>
    <w:p>
      <w:pPr>
        <w:pStyle w:val="BodyText"/>
        <w:spacing w:line="295" w:lineRule="exact"/>
      </w:pPr>
      <w:r>
        <w:rPr/>
        <w:t>Pháp</w:t>
      </w:r>
      <w:r>
        <w:rPr>
          <w:spacing w:val="-5"/>
        </w:rPr>
        <w:t> </w:t>
      </w:r>
      <w:r>
        <w:rPr/>
        <w:t>nội</w:t>
      </w:r>
      <w:r>
        <w:rPr>
          <w:spacing w:val="-4"/>
        </w:rPr>
        <w:t> </w:t>
      </w:r>
      <w:r>
        <w:rPr/>
        <w:t>phần</w:t>
      </w:r>
      <w:r>
        <w:rPr>
          <w:spacing w:val="-4"/>
        </w:rPr>
        <w:t> </w:t>
      </w:r>
      <w:r>
        <w:rPr/>
        <w:t>nhờ</w:t>
      </w:r>
      <w:r>
        <w:rPr>
          <w:spacing w:val="-5"/>
        </w:rPr>
        <w:t> </w:t>
      </w:r>
      <w:r>
        <w:rPr/>
        <w:t>cậy</w:t>
      </w:r>
      <w:r>
        <w:rPr>
          <w:spacing w:val="-5"/>
        </w:rPr>
        <w:t> </w:t>
      </w:r>
      <w:r>
        <w:rPr/>
        <w:t>pháp</w:t>
      </w:r>
      <w:r>
        <w:rPr>
          <w:spacing w:val="-4"/>
        </w:rPr>
        <w:t> </w:t>
      </w:r>
      <w:r>
        <w:rPr/>
        <w:t>nội</w:t>
      </w:r>
      <w:r>
        <w:rPr>
          <w:spacing w:val="-4"/>
        </w:rPr>
        <w:t> </w:t>
      </w:r>
      <w:r>
        <w:rPr/>
        <w:t>phần</w:t>
      </w:r>
      <w:r>
        <w:rPr>
          <w:spacing w:val="-5"/>
        </w:rPr>
        <w:t> </w:t>
      </w:r>
      <w:r>
        <w:rPr/>
        <w:t>sanh</w:t>
      </w:r>
      <w:r>
        <w:rPr>
          <w:spacing w:val="-1"/>
        </w:rPr>
        <w:t> </w:t>
      </w:r>
      <w:r>
        <w:rPr/>
        <w:t>ra</w:t>
      </w:r>
      <w:r>
        <w:rPr>
          <w:spacing w:val="-2"/>
        </w:rPr>
        <w:t> </w:t>
      </w:r>
      <w:r>
        <w:rPr/>
        <w:t>do</w:t>
      </w:r>
      <w:r>
        <w:rPr>
          <w:spacing w:val="-4"/>
        </w:rPr>
        <w:t> </w:t>
      </w:r>
      <w:r>
        <w:rPr/>
        <w:t>Nhân</w:t>
      </w:r>
      <w:r>
        <w:rPr>
          <w:spacing w:val="-4"/>
        </w:rPr>
        <w:t> </w:t>
      </w:r>
      <w:r>
        <w:rPr>
          <w:spacing w:val="-2"/>
        </w:rPr>
        <w:t>duyên:</w:t>
      </w:r>
    </w:p>
    <w:p>
      <w:pPr>
        <w:pStyle w:val="BodyText"/>
        <w:ind w:left="1133" w:right="177" w:firstLine="2"/>
      </w:pPr>
      <w:r>
        <w:rPr/>
        <w:t>3 uẩn và sắc nương tâm sanh nhờ cậy 1 uẩn nội phần, 2 uẩn... Sát-na tục sinh: Nên sắp đầy đủ,... 1 đại sung, uẩn nội phần </w:t>
      </w:r>
      <w:r>
        <w:rPr>
          <w:i/>
        </w:rPr>
        <w:t>(ajjhatta) </w:t>
      </w:r>
      <w:r>
        <w:rPr/>
        <w:t>nhờ cậy </w:t>
      </w:r>
      <w:r>
        <w:rPr>
          <w:i/>
        </w:rPr>
        <w:t>(paccaya) </w:t>
      </w:r>
      <w:r>
        <w:rPr/>
        <w:t>vật.</w:t>
      </w:r>
    </w:p>
    <w:p>
      <w:pPr>
        <w:pStyle w:val="Heading3"/>
        <w:spacing w:line="295" w:lineRule="exact" w:before="8"/>
      </w:pPr>
      <w:r>
        <w:rPr>
          <w:spacing w:val="-2"/>
        </w:rPr>
        <w:t>2063.</w:t>
      </w:r>
    </w:p>
    <w:p>
      <w:pPr>
        <w:pStyle w:val="BodyText"/>
        <w:spacing w:line="295" w:lineRule="exact"/>
      </w:pPr>
      <w:r>
        <w:rPr/>
        <w:t>Pháp</w:t>
      </w:r>
      <w:r>
        <w:rPr>
          <w:spacing w:val="-5"/>
        </w:rPr>
        <w:t> </w:t>
      </w:r>
      <w:r>
        <w:rPr/>
        <w:t>ngoại</w:t>
      </w:r>
      <w:r>
        <w:rPr>
          <w:spacing w:val="-3"/>
        </w:rPr>
        <w:t> </w:t>
      </w:r>
      <w:r>
        <w:rPr/>
        <w:t>phần</w:t>
      </w:r>
      <w:r>
        <w:rPr>
          <w:spacing w:val="-4"/>
        </w:rPr>
        <w:t> </w:t>
      </w:r>
      <w:r>
        <w:rPr/>
        <w:t>nhờ</w:t>
      </w:r>
      <w:r>
        <w:rPr>
          <w:spacing w:val="-5"/>
        </w:rPr>
        <w:t> </w:t>
      </w:r>
      <w:r>
        <w:rPr/>
        <w:t>cậy</w:t>
      </w:r>
      <w:r>
        <w:rPr>
          <w:spacing w:val="-6"/>
        </w:rPr>
        <w:t> </w:t>
      </w:r>
      <w:r>
        <w:rPr/>
        <w:t>pháp</w:t>
      </w:r>
      <w:r>
        <w:rPr>
          <w:spacing w:val="-4"/>
        </w:rPr>
        <w:t> </w:t>
      </w:r>
      <w:r>
        <w:rPr/>
        <w:t>ngoại</w:t>
      </w:r>
      <w:r>
        <w:rPr>
          <w:spacing w:val="-5"/>
        </w:rPr>
        <w:t> </w:t>
      </w:r>
      <w:r>
        <w:rPr/>
        <w:t>phần</w:t>
      </w:r>
      <w:r>
        <w:rPr>
          <w:spacing w:val="-2"/>
        </w:rPr>
        <w:t> </w:t>
      </w:r>
      <w:r>
        <w:rPr/>
        <w:t>sanh</w:t>
      </w:r>
      <w:r>
        <w:rPr>
          <w:spacing w:val="-4"/>
        </w:rPr>
        <w:t> </w:t>
      </w:r>
      <w:r>
        <w:rPr/>
        <w:t>ra</w:t>
      </w:r>
      <w:r>
        <w:rPr>
          <w:spacing w:val="-5"/>
        </w:rPr>
        <w:t> </w:t>
      </w:r>
      <w:r>
        <w:rPr/>
        <w:t>do</w:t>
      </w:r>
      <w:r>
        <w:rPr>
          <w:spacing w:val="-4"/>
        </w:rPr>
        <w:t> </w:t>
      </w:r>
      <w:r>
        <w:rPr/>
        <w:t>Nhân</w:t>
      </w:r>
      <w:r>
        <w:rPr>
          <w:spacing w:val="-5"/>
        </w:rPr>
        <w:t> </w:t>
      </w:r>
      <w:r>
        <w:rPr>
          <w:spacing w:val="-2"/>
        </w:rPr>
        <w:t>duyên:</w:t>
      </w:r>
    </w:p>
    <w:p>
      <w:pPr>
        <w:pStyle w:val="BodyText"/>
        <w:spacing w:before="1"/>
        <w:ind w:left="1133" w:firstLine="2"/>
      </w:pPr>
      <w:r>
        <w:rPr/>
        <w:t>1 uẩn ngoại phần </w:t>
      </w:r>
      <w:r>
        <w:rPr>
          <w:i/>
        </w:rPr>
        <w:t>(bahiddhā)</w:t>
      </w:r>
      <w:r>
        <w:rPr/>
        <w:t>... Sát-na tục sinh: 1 đại sung; uẩn ngoại phần nhờ cậy </w:t>
      </w:r>
      <w:r>
        <w:rPr>
          <w:spacing w:val="-4"/>
        </w:rPr>
        <w:t>vật.</w:t>
      </w:r>
    </w:p>
    <w:p>
      <w:pPr>
        <w:pStyle w:val="Heading3"/>
        <w:spacing w:line="295" w:lineRule="exact" w:before="7"/>
      </w:pPr>
      <w:r>
        <w:rPr>
          <w:spacing w:val="-2"/>
        </w:rPr>
        <w:t>2064.</w:t>
      </w:r>
    </w:p>
    <w:p>
      <w:pPr>
        <w:pStyle w:val="BodyText"/>
        <w:spacing w:line="295" w:lineRule="exact"/>
      </w:pPr>
      <w:r>
        <w:rPr/>
        <w:t>Pháp</w:t>
      </w:r>
      <w:r>
        <w:rPr>
          <w:spacing w:val="28"/>
        </w:rPr>
        <w:t> </w:t>
      </w:r>
      <w:r>
        <w:rPr/>
        <w:t>nội</w:t>
      </w:r>
      <w:r>
        <w:rPr>
          <w:spacing w:val="29"/>
        </w:rPr>
        <w:t> </w:t>
      </w:r>
      <w:r>
        <w:rPr/>
        <w:t>phần</w:t>
      </w:r>
      <w:r>
        <w:rPr>
          <w:spacing w:val="29"/>
        </w:rPr>
        <w:t> </w:t>
      </w:r>
      <w:r>
        <w:rPr/>
        <w:t>nhờ</w:t>
      </w:r>
      <w:r>
        <w:rPr>
          <w:spacing w:val="28"/>
        </w:rPr>
        <w:t> </w:t>
      </w:r>
      <w:r>
        <w:rPr/>
        <w:t>cậy</w:t>
      </w:r>
      <w:r>
        <w:rPr>
          <w:spacing w:val="28"/>
        </w:rPr>
        <w:t> </w:t>
      </w:r>
      <w:r>
        <w:rPr/>
        <w:t>pháp</w:t>
      </w:r>
      <w:r>
        <w:rPr>
          <w:spacing w:val="29"/>
        </w:rPr>
        <w:t> </w:t>
      </w:r>
      <w:r>
        <w:rPr/>
        <w:t>nội</w:t>
      </w:r>
      <w:r>
        <w:rPr>
          <w:spacing w:val="29"/>
        </w:rPr>
        <w:t> </w:t>
      </w:r>
      <w:r>
        <w:rPr/>
        <w:t>phần</w:t>
      </w:r>
      <w:r>
        <w:rPr>
          <w:spacing w:val="29"/>
        </w:rPr>
        <w:t> </w:t>
      </w:r>
      <w:r>
        <w:rPr/>
        <w:t>sanh</w:t>
      </w:r>
      <w:r>
        <w:rPr>
          <w:spacing w:val="31"/>
        </w:rPr>
        <w:t> </w:t>
      </w:r>
      <w:r>
        <w:rPr/>
        <w:t>ra</w:t>
      </w:r>
      <w:r>
        <w:rPr>
          <w:spacing w:val="29"/>
        </w:rPr>
        <w:t> </w:t>
      </w:r>
      <w:r>
        <w:rPr/>
        <w:t>do</w:t>
      </w:r>
      <w:r>
        <w:rPr>
          <w:spacing w:val="31"/>
        </w:rPr>
        <w:t> </w:t>
      </w:r>
      <w:r>
        <w:rPr/>
        <w:t>Cảnh</w:t>
      </w:r>
      <w:r>
        <w:rPr>
          <w:spacing w:val="29"/>
        </w:rPr>
        <w:t> </w:t>
      </w:r>
      <w:r>
        <w:rPr/>
        <w:t>duyên:</w:t>
      </w:r>
      <w:r>
        <w:rPr>
          <w:spacing w:val="29"/>
        </w:rPr>
        <w:t> </w:t>
      </w:r>
      <w:r>
        <w:rPr/>
        <w:t>Như</w:t>
      </w:r>
      <w:r>
        <w:rPr>
          <w:spacing w:val="30"/>
        </w:rPr>
        <w:t> </w:t>
      </w:r>
      <w:r>
        <w:rPr/>
        <w:t>phần</w:t>
      </w:r>
      <w:r>
        <w:rPr>
          <w:spacing w:val="30"/>
        </w:rPr>
        <w:t> </w:t>
      </w:r>
      <w:r>
        <w:rPr/>
        <w:t>liên</w:t>
      </w:r>
      <w:r>
        <w:rPr>
          <w:spacing w:val="29"/>
        </w:rPr>
        <w:t> </w:t>
      </w:r>
      <w:r>
        <w:rPr>
          <w:spacing w:val="-4"/>
        </w:rPr>
        <w:t>quan</w:t>
      </w:r>
    </w:p>
    <w:p>
      <w:pPr>
        <w:spacing w:before="1"/>
        <w:ind w:left="850" w:right="0" w:firstLine="0"/>
        <w:jc w:val="left"/>
        <w:rPr>
          <w:sz w:val="26"/>
        </w:rPr>
      </w:pPr>
      <w:r>
        <w:rPr>
          <w:i/>
          <w:spacing w:val="-2"/>
          <w:sz w:val="26"/>
        </w:rPr>
        <w:t>(Paṭiccavāra)</w:t>
      </w:r>
      <w:r>
        <w:rPr>
          <w:spacing w:val="-2"/>
          <w:sz w:val="26"/>
        </w:rPr>
        <w:t>:</w:t>
      </w:r>
    </w:p>
    <w:p>
      <w:pPr>
        <w:pStyle w:val="BodyText"/>
        <w:spacing w:before="1"/>
        <w:ind w:left="1135"/>
      </w:pPr>
      <w:r>
        <w:rPr/>
        <w:t>Nhãn</w:t>
      </w:r>
      <w:r>
        <w:rPr>
          <w:spacing w:val="-4"/>
        </w:rPr>
        <w:t> </w:t>
      </w:r>
      <w:r>
        <w:rPr/>
        <w:t>thức</w:t>
      </w:r>
      <w:r>
        <w:rPr>
          <w:spacing w:val="-3"/>
        </w:rPr>
        <w:t> </w:t>
      </w:r>
      <w:r>
        <w:rPr/>
        <w:t>nhờ</w:t>
      </w:r>
      <w:r>
        <w:rPr>
          <w:spacing w:val="-4"/>
        </w:rPr>
        <w:t> </w:t>
      </w:r>
      <w:r>
        <w:rPr/>
        <w:t>cậy</w:t>
      </w:r>
      <w:r>
        <w:rPr>
          <w:spacing w:val="-7"/>
        </w:rPr>
        <w:t> </w:t>
      </w:r>
      <w:r>
        <w:rPr/>
        <w:t>nhãn</w:t>
      </w:r>
      <w:r>
        <w:rPr>
          <w:spacing w:val="-4"/>
        </w:rPr>
        <w:t> </w:t>
      </w:r>
      <w:r>
        <w:rPr/>
        <w:t>xứ,</w:t>
      </w:r>
      <w:r>
        <w:rPr>
          <w:spacing w:val="-4"/>
        </w:rPr>
        <w:t> </w:t>
      </w:r>
      <w:r>
        <w:rPr/>
        <w:t>thân</w:t>
      </w:r>
      <w:r>
        <w:rPr>
          <w:spacing w:val="-4"/>
        </w:rPr>
        <w:t> </w:t>
      </w:r>
      <w:r>
        <w:rPr/>
        <w:t>xứ...;</w:t>
      </w:r>
      <w:r>
        <w:rPr>
          <w:spacing w:val="-4"/>
        </w:rPr>
        <w:t> </w:t>
      </w:r>
      <w:r>
        <w:rPr/>
        <w:t>uẩn</w:t>
      </w:r>
      <w:r>
        <w:rPr>
          <w:spacing w:val="-3"/>
        </w:rPr>
        <w:t> </w:t>
      </w:r>
      <w:r>
        <w:rPr/>
        <w:t>nội</w:t>
      </w:r>
      <w:r>
        <w:rPr>
          <w:spacing w:val="-4"/>
        </w:rPr>
        <w:t> </w:t>
      </w:r>
      <w:r>
        <w:rPr/>
        <w:t>phần</w:t>
      </w:r>
      <w:r>
        <w:rPr>
          <w:spacing w:val="-4"/>
        </w:rPr>
        <w:t> </w:t>
      </w:r>
      <w:r>
        <w:rPr/>
        <w:t>nhờ</w:t>
      </w:r>
      <w:r>
        <w:rPr>
          <w:spacing w:val="-4"/>
        </w:rPr>
        <w:t> </w:t>
      </w:r>
      <w:r>
        <w:rPr/>
        <w:t>cậy</w:t>
      </w:r>
      <w:r>
        <w:rPr>
          <w:spacing w:val="-8"/>
        </w:rPr>
        <w:t> </w:t>
      </w:r>
      <w:r>
        <w:rPr>
          <w:spacing w:val="-4"/>
        </w:rPr>
        <w:t>vật.</w:t>
      </w:r>
    </w:p>
    <w:p>
      <w:pPr>
        <w:pStyle w:val="Heading3"/>
        <w:spacing w:before="6"/>
      </w:pPr>
      <w:r>
        <w:rPr>
          <w:spacing w:val="-2"/>
        </w:rPr>
        <w:t>2065.</w:t>
      </w:r>
    </w:p>
    <w:p>
      <w:pPr>
        <w:pStyle w:val="BodyText"/>
        <w:spacing w:line="295" w:lineRule="exact"/>
      </w:pPr>
      <w:r>
        <w:rPr/>
        <w:t>Pháp</w:t>
      </w:r>
      <w:r>
        <w:rPr>
          <w:spacing w:val="-6"/>
        </w:rPr>
        <w:t> </w:t>
      </w:r>
      <w:r>
        <w:rPr/>
        <w:t>ngoại</w:t>
      </w:r>
      <w:r>
        <w:rPr>
          <w:spacing w:val="-3"/>
        </w:rPr>
        <w:t> </w:t>
      </w:r>
      <w:r>
        <w:rPr/>
        <w:t>phần</w:t>
      </w:r>
      <w:r>
        <w:rPr>
          <w:spacing w:val="-5"/>
        </w:rPr>
        <w:t> </w:t>
      </w:r>
      <w:r>
        <w:rPr/>
        <w:t>nhờ</w:t>
      </w:r>
      <w:r>
        <w:rPr>
          <w:spacing w:val="-5"/>
        </w:rPr>
        <w:t> </w:t>
      </w:r>
      <w:r>
        <w:rPr/>
        <w:t>cậy</w:t>
      </w:r>
      <w:r>
        <w:rPr>
          <w:spacing w:val="-7"/>
        </w:rPr>
        <w:t> </w:t>
      </w:r>
      <w:r>
        <w:rPr/>
        <w:t>pháp</w:t>
      </w:r>
      <w:r>
        <w:rPr>
          <w:spacing w:val="-5"/>
        </w:rPr>
        <w:t> </w:t>
      </w:r>
      <w:r>
        <w:rPr/>
        <w:t>ngoại</w:t>
      </w:r>
      <w:r>
        <w:rPr>
          <w:spacing w:val="-5"/>
        </w:rPr>
        <w:t> </w:t>
      </w:r>
      <w:r>
        <w:rPr/>
        <w:t>phần...:</w:t>
      </w:r>
      <w:r>
        <w:rPr>
          <w:spacing w:val="-3"/>
        </w:rPr>
        <w:t> </w:t>
      </w:r>
      <w:r>
        <w:rPr/>
        <w:t>Như</w:t>
      </w:r>
      <w:r>
        <w:rPr>
          <w:spacing w:val="-5"/>
        </w:rPr>
        <w:t> </w:t>
      </w:r>
      <w:r>
        <w:rPr/>
        <w:t>phần</w:t>
      </w:r>
      <w:r>
        <w:rPr>
          <w:spacing w:val="-4"/>
        </w:rPr>
        <w:t> </w:t>
      </w:r>
      <w:r>
        <w:rPr/>
        <w:t>liên</w:t>
      </w:r>
      <w:r>
        <w:rPr>
          <w:spacing w:val="-3"/>
        </w:rPr>
        <w:t> </w:t>
      </w:r>
      <w:r>
        <w:rPr>
          <w:spacing w:val="-2"/>
        </w:rPr>
        <w:t>quan:</w:t>
      </w:r>
    </w:p>
    <w:p>
      <w:pPr>
        <w:pStyle w:val="BodyText"/>
        <w:spacing w:line="298" w:lineRule="exact"/>
        <w:ind w:left="1135"/>
      </w:pPr>
      <w:r>
        <w:rPr/>
        <w:t>...</w:t>
      </w:r>
      <w:r>
        <w:rPr>
          <w:spacing w:val="-5"/>
        </w:rPr>
        <w:t> </w:t>
      </w:r>
      <w:r>
        <w:rPr/>
        <w:t>nhãn</w:t>
      </w:r>
      <w:r>
        <w:rPr>
          <w:spacing w:val="-5"/>
        </w:rPr>
        <w:t> </w:t>
      </w:r>
      <w:r>
        <w:rPr/>
        <w:t>xứ...</w:t>
      </w:r>
      <w:r>
        <w:rPr>
          <w:spacing w:val="-4"/>
        </w:rPr>
        <w:t> </w:t>
      </w:r>
      <w:r>
        <w:rPr/>
        <w:t>thân</w:t>
      </w:r>
      <w:r>
        <w:rPr>
          <w:spacing w:val="-4"/>
        </w:rPr>
        <w:t> </w:t>
      </w:r>
      <w:r>
        <w:rPr/>
        <w:t>xứ...;</w:t>
      </w:r>
      <w:r>
        <w:rPr>
          <w:spacing w:val="-2"/>
        </w:rPr>
        <w:t> </w:t>
      </w:r>
      <w:r>
        <w:rPr/>
        <w:t>uẩn</w:t>
      </w:r>
      <w:r>
        <w:rPr>
          <w:spacing w:val="-5"/>
        </w:rPr>
        <w:t> </w:t>
      </w:r>
      <w:r>
        <w:rPr/>
        <w:t>ngoại</w:t>
      </w:r>
      <w:r>
        <w:rPr>
          <w:spacing w:val="-1"/>
        </w:rPr>
        <w:t> </w:t>
      </w:r>
      <w:r>
        <w:rPr/>
        <w:t>phần</w:t>
      </w:r>
      <w:r>
        <w:rPr>
          <w:spacing w:val="-5"/>
        </w:rPr>
        <w:t> </w:t>
      </w:r>
      <w:r>
        <w:rPr/>
        <w:t>nhờ</w:t>
      </w:r>
      <w:r>
        <w:rPr>
          <w:spacing w:val="-5"/>
        </w:rPr>
        <w:t> </w:t>
      </w:r>
      <w:r>
        <w:rPr/>
        <w:t>cậy</w:t>
      </w:r>
      <w:r>
        <w:rPr>
          <w:spacing w:val="-7"/>
        </w:rPr>
        <w:t> </w:t>
      </w:r>
      <w:r>
        <w:rPr>
          <w:spacing w:val="-4"/>
        </w:rPr>
        <w:t>vật.</w:t>
      </w:r>
    </w:p>
    <w:p>
      <w:pPr>
        <w:pStyle w:val="Heading3"/>
        <w:spacing w:line="295" w:lineRule="exact" w:before="9"/>
      </w:pPr>
      <w:r>
        <w:rPr>
          <w:spacing w:val="-2"/>
        </w:rPr>
        <w:t>2066.</w:t>
      </w:r>
    </w:p>
    <w:p>
      <w:pPr>
        <w:pStyle w:val="ListParagraph"/>
        <w:numPr>
          <w:ilvl w:val="0"/>
          <w:numId w:val="522"/>
        </w:numPr>
        <w:tabs>
          <w:tab w:pos="849" w:val="left" w:leader="none"/>
        </w:tabs>
        <w:spacing w:line="315" w:lineRule="exact" w:before="0" w:after="0"/>
        <w:ind w:left="849" w:right="0" w:hanging="283"/>
        <w:jc w:val="left"/>
        <w:rPr>
          <w:i/>
          <w:sz w:val="26"/>
        </w:rPr>
      </w:pPr>
      <w:r>
        <w:rPr>
          <w:sz w:val="26"/>
        </w:rPr>
        <w:t>Pháp</w:t>
      </w:r>
      <w:r>
        <w:rPr>
          <w:spacing w:val="26"/>
          <w:sz w:val="26"/>
        </w:rPr>
        <w:t> </w:t>
      </w:r>
      <w:r>
        <w:rPr>
          <w:sz w:val="26"/>
        </w:rPr>
        <w:t>nội</w:t>
      </w:r>
      <w:r>
        <w:rPr>
          <w:spacing w:val="26"/>
          <w:sz w:val="26"/>
        </w:rPr>
        <w:t> </w:t>
      </w:r>
      <w:r>
        <w:rPr>
          <w:sz w:val="26"/>
        </w:rPr>
        <w:t>phần</w:t>
      </w:r>
      <w:r>
        <w:rPr>
          <w:spacing w:val="27"/>
          <w:sz w:val="26"/>
        </w:rPr>
        <w:t> </w:t>
      </w:r>
      <w:r>
        <w:rPr>
          <w:sz w:val="26"/>
        </w:rPr>
        <w:t>nhờ</w:t>
      </w:r>
      <w:r>
        <w:rPr>
          <w:spacing w:val="26"/>
          <w:sz w:val="26"/>
        </w:rPr>
        <w:t> </w:t>
      </w:r>
      <w:r>
        <w:rPr>
          <w:sz w:val="26"/>
        </w:rPr>
        <w:t>cậy</w:t>
      </w:r>
      <w:r>
        <w:rPr>
          <w:spacing w:val="27"/>
          <w:sz w:val="26"/>
        </w:rPr>
        <w:t> </w:t>
      </w:r>
      <w:r>
        <w:rPr>
          <w:sz w:val="26"/>
        </w:rPr>
        <w:t>pháp</w:t>
      </w:r>
      <w:r>
        <w:rPr>
          <w:spacing w:val="27"/>
          <w:sz w:val="26"/>
        </w:rPr>
        <w:t> </w:t>
      </w:r>
      <w:r>
        <w:rPr>
          <w:sz w:val="26"/>
        </w:rPr>
        <w:t>nội</w:t>
      </w:r>
      <w:r>
        <w:rPr>
          <w:spacing w:val="26"/>
          <w:sz w:val="26"/>
        </w:rPr>
        <w:t> </w:t>
      </w:r>
      <w:r>
        <w:rPr>
          <w:sz w:val="26"/>
        </w:rPr>
        <w:t>phần</w:t>
      </w:r>
      <w:r>
        <w:rPr>
          <w:spacing w:val="27"/>
          <w:sz w:val="26"/>
        </w:rPr>
        <w:t> </w:t>
      </w:r>
      <w:r>
        <w:rPr>
          <w:sz w:val="26"/>
        </w:rPr>
        <w:t>sanh</w:t>
      </w:r>
      <w:r>
        <w:rPr>
          <w:spacing w:val="29"/>
          <w:sz w:val="26"/>
        </w:rPr>
        <w:t> </w:t>
      </w:r>
      <w:r>
        <w:rPr>
          <w:sz w:val="26"/>
        </w:rPr>
        <w:t>ra</w:t>
      </w:r>
      <w:r>
        <w:rPr>
          <w:spacing w:val="26"/>
          <w:sz w:val="26"/>
        </w:rPr>
        <w:t> </w:t>
      </w:r>
      <w:r>
        <w:rPr>
          <w:sz w:val="26"/>
        </w:rPr>
        <w:t>do</w:t>
      </w:r>
      <w:r>
        <w:rPr>
          <w:spacing w:val="27"/>
          <w:sz w:val="26"/>
        </w:rPr>
        <w:t> </w:t>
      </w:r>
      <w:r>
        <w:rPr>
          <w:sz w:val="26"/>
        </w:rPr>
        <w:t>Trưởng</w:t>
      </w:r>
      <w:r>
        <w:rPr>
          <w:spacing w:val="26"/>
          <w:sz w:val="26"/>
        </w:rPr>
        <w:t> </w:t>
      </w:r>
      <w:r>
        <w:rPr>
          <w:sz w:val="26"/>
        </w:rPr>
        <w:t>duyên:</w:t>
      </w:r>
      <w:r>
        <w:rPr>
          <w:spacing w:val="29"/>
          <w:sz w:val="26"/>
        </w:rPr>
        <w:t> </w:t>
      </w:r>
      <w:r>
        <w:rPr>
          <w:sz w:val="26"/>
        </w:rPr>
        <w:t>Thêm</w:t>
      </w:r>
      <w:r>
        <w:rPr>
          <w:spacing w:val="25"/>
          <w:sz w:val="26"/>
        </w:rPr>
        <w:t> </w:t>
      </w:r>
      <w:r>
        <w:rPr>
          <w:sz w:val="26"/>
        </w:rPr>
        <w:t>vật</w:t>
      </w:r>
      <w:r>
        <w:rPr>
          <w:spacing w:val="29"/>
          <w:sz w:val="26"/>
        </w:rPr>
        <w:t> </w:t>
      </w:r>
      <w:r>
        <w:rPr>
          <w:i/>
          <w:spacing w:val="-2"/>
          <w:sz w:val="26"/>
        </w:rPr>
        <w:t>(vatthu)</w:t>
      </w:r>
    </w:p>
    <w:p>
      <w:pPr>
        <w:spacing w:line="299" w:lineRule="exact" w:before="0"/>
        <w:ind w:left="850" w:right="0" w:firstLine="0"/>
        <w:jc w:val="left"/>
        <w:rPr>
          <w:sz w:val="26"/>
        </w:rPr>
      </w:pPr>
      <w:r>
        <w:rPr>
          <w:sz w:val="26"/>
        </w:rPr>
        <w:t>như</w:t>
      </w:r>
      <w:r>
        <w:rPr>
          <w:spacing w:val="-5"/>
          <w:sz w:val="26"/>
        </w:rPr>
        <w:t> </w:t>
      </w:r>
      <w:r>
        <w:rPr>
          <w:sz w:val="26"/>
        </w:rPr>
        <w:t>phần</w:t>
      </w:r>
      <w:r>
        <w:rPr>
          <w:spacing w:val="-4"/>
          <w:sz w:val="26"/>
        </w:rPr>
        <w:t> </w:t>
      </w:r>
      <w:r>
        <w:rPr>
          <w:sz w:val="26"/>
        </w:rPr>
        <w:t>liên</w:t>
      </w:r>
      <w:r>
        <w:rPr>
          <w:spacing w:val="-4"/>
          <w:sz w:val="26"/>
        </w:rPr>
        <w:t> </w:t>
      </w:r>
      <w:r>
        <w:rPr>
          <w:sz w:val="26"/>
        </w:rPr>
        <w:t>quan</w:t>
      </w:r>
      <w:r>
        <w:rPr>
          <w:spacing w:val="-3"/>
          <w:sz w:val="26"/>
        </w:rPr>
        <w:t> </w:t>
      </w:r>
      <w:r>
        <w:rPr>
          <w:i/>
          <w:spacing w:val="-2"/>
          <w:sz w:val="26"/>
        </w:rPr>
        <w:t>(paṭicca)</w:t>
      </w:r>
      <w:r>
        <w:rPr>
          <w:spacing w:val="-2"/>
          <w:sz w:val="26"/>
        </w:rPr>
        <w:t>.</w:t>
      </w:r>
    </w:p>
    <w:p>
      <w:pPr>
        <w:pStyle w:val="ListParagraph"/>
        <w:numPr>
          <w:ilvl w:val="0"/>
          <w:numId w:val="522"/>
        </w:numPr>
        <w:tabs>
          <w:tab w:pos="849" w:val="left" w:leader="none"/>
        </w:tabs>
        <w:spacing w:line="318" w:lineRule="exact" w:before="0" w:after="0"/>
        <w:ind w:left="849" w:right="0" w:hanging="283"/>
        <w:jc w:val="left"/>
        <w:rPr>
          <w:sz w:val="26"/>
        </w:rPr>
      </w:pPr>
      <w:r>
        <w:rPr>
          <w:sz w:val="26"/>
        </w:rPr>
        <w:t>...</w:t>
      </w:r>
      <w:r>
        <w:rPr>
          <w:spacing w:val="38"/>
          <w:sz w:val="26"/>
        </w:rPr>
        <w:t> </w:t>
      </w:r>
      <w:r>
        <w:rPr>
          <w:sz w:val="26"/>
        </w:rPr>
        <w:t>Do</w:t>
      </w:r>
      <w:r>
        <w:rPr>
          <w:spacing w:val="39"/>
          <w:sz w:val="26"/>
        </w:rPr>
        <w:t> </w:t>
      </w:r>
      <w:r>
        <w:rPr>
          <w:sz w:val="26"/>
        </w:rPr>
        <w:t>Vô</w:t>
      </w:r>
      <w:r>
        <w:rPr>
          <w:spacing w:val="37"/>
          <w:sz w:val="26"/>
        </w:rPr>
        <w:t> </w:t>
      </w:r>
      <w:r>
        <w:rPr>
          <w:sz w:val="26"/>
        </w:rPr>
        <w:t>gián</w:t>
      </w:r>
      <w:r>
        <w:rPr>
          <w:spacing w:val="38"/>
          <w:sz w:val="26"/>
        </w:rPr>
        <w:t> </w:t>
      </w:r>
      <w:r>
        <w:rPr>
          <w:sz w:val="26"/>
        </w:rPr>
        <w:t>duyên,</w:t>
      </w:r>
      <w:r>
        <w:rPr>
          <w:spacing w:val="40"/>
          <w:sz w:val="26"/>
        </w:rPr>
        <w:t> </w:t>
      </w:r>
      <w:r>
        <w:rPr>
          <w:sz w:val="26"/>
        </w:rPr>
        <w:t>do</w:t>
      </w:r>
      <w:r>
        <w:rPr>
          <w:spacing w:val="40"/>
          <w:sz w:val="26"/>
        </w:rPr>
        <w:t> </w:t>
      </w:r>
      <w:r>
        <w:rPr>
          <w:sz w:val="26"/>
        </w:rPr>
        <w:t>Liên</w:t>
      </w:r>
      <w:r>
        <w:rPr>
          <w:spacing w:val="38"/>
          <w:sz w:val="26"/>
        </w:rPr>
        <w:t> </w:t>
      </w:r>
      <w:r>
        <w:rPr>
          <w:sz w:val="26"/>
        </w:rPr>
        <w:t>tiếp</w:t>
      </w:r>
      <w:r>
        <w:rPr>
          <w:spacing w:val="37"/>
          <w:sz w:val="26"/>
        </w:rPr>
        <w:t> </w:t>
      </w:r>
      <w:r>
        <w:rPr>
          <w:sz w:val="26"/>
        </w:rPr>
        <w:t>duyên,</w:t>
      </w:r>
      <w:r>
        <w:rPr>
          <w:spacing w:val="38"/>
          <w:sz w:val="26"/>
        </w:rPr>
        <w:t> </w:t>
      </w:r>
      <w:r>
        <w:rPr>
          <w:sz w:val="26"/>
        </w:rPr>
        <w:t>do</w:t>
      </w:r>
      <w:r>
        <w:rPr>
          <w:spacing w:val="38"/>
          <w:sz w:val="26"/>
        </w:rPr>
        <w:t> </w:t>
      </w:r>
      <w:r>
        <w:rPr>
          <w:sz w:val="26"/>
        </w:rPr>
        <w:t>Đồng</w:t>
      </w:r>
      <w:r>
        <w:rPr>
          <w:spacing w:val="37"/>
          <w:sz w:val="26"/>
        </w:rPr>
        <w:t> </w:t>
      </w:r>
      <w:r>
        <w:rPr>
          <w:sz w:val="26"/>
        </w:rPr>
        <w:t>sanh</w:t>
      </w:r>
      <w:r>
        <w:rPr>
          <w:spacing w:val="38"/>
          <w:sz w:val="26"/>
        </w:rPr>
        <w:t> </w:t>
      </w:r>
      <w:r>
        <w:rPr>
          <w:sz w:val="26"/>
        </w:rPr>
        <w:t>duyên:</w:t>
      </w:r>
      <w:r>
        <w:rPr>
          <w:spacing w:val="40"/>
          <w:sz w:val="26"/>
        </w:rPr>
        <w:t> </w:t>
      </w:r>
      <w:r>
        <w:rPr>
          <w:sz w:val="26"/>
        </w:rPr>
        <w:t>Trong</w:t>
      </w:r>
      <w:r>
        <w:rPr>
          <w:spacing w:val="39"/>
          <w:sz w:val="26"/>
        </w:rPr>
        <w:t> </w:t>
      </w:r>
      <w:r>
        <w:rPr>
          <w:sz w:val="26"/>
        </w:rPr>
        <w:t>đồng</w:t>
      </w:r>
      <w:r>
        <w:rPr>
          <w:spacing w:val="38"/>
          <w:sz w:val="26"/>
        </w:rPr>
        <w:t> </w:t>
      </w:r>
      <w:r>
        <w:rPr>
          <w:spacing w:val="-4"/>
          <w:sz w:val="26"/>
        </w:rPr>
        <w:t>sanh</w:t>
      </w:r>
    </w:p>
    <w:p>
      <w:pPr>
        <w:spacing w:line="298" w:lineRule="exact" w:before="0"/>
        <w:ind w:left="850" w:right="0" w:firstLine="0"/>
        <w:jc w:val="left"/>
        <w:rPr>
          <w:sz w:val="26"/>
        </w:rPr>
      </w:pPr>
      <w:r>
        <w:rPr>
          <w:i/>
          <w:sz w:val="26"/>
        </w:rPr>
        <w:t>(sahajāta)</w:t>
      </w:r>
      <w:r>
        <w:rPr>
          <w:i/>
          <w:spacing w:val="-5"/>
          <w:sz w:val="26"/>
        </w:rPr>
        <w:t> </w:t>
      </w:r>
      <w:r>
        <w:rPr>
          <w:sz w:val="26"/>
        </w:rPr>
        <w:t>nên</w:t>
      </w:r>
      <w:r>
        <w:rPr>
          <w:spacing w:val="-5"/>
          <w:sz w:val="26"/>
        </w:rPr>
        <w:t> </w:t>
      </w:r>
      <w:r>
        <w:rPr>
          <w:sz w:val="26"/>
        </w:rPr>
        <w:t>sắp</w:t>
      </w:r>
      <w:r>
        <w:rPr>
          <w:spacing w:val="-3"/>
          <w:sz w:val="26"/>
        </w:rPr>
        <w:t> </w:t>
      </w:r>
      <w:r>
        <w:rPr>
          <w:sz w:val="26"/>
        </w:rPr>
        <w:t>đầy</w:t>
      </w:r>
      <w:r>
        <w:rPr>
          <w:spacing w:val="-8"/>
          <w:sz w:val="26"/>
        </w:rPr>
        <w:t> </w:t>
      </w:r>
      <w:r>
        <w:rPr>
          <w:spacing w:val="-5"/>
          <w:sz w:val="26"/>
        </w:rPr>
        <w:t>đủ.</w:t>
      </w:r>
    </w:p>
    <w:p>
      <w:pPr>
        <w:spacing w:line="298" w:lineRule="exact" w:before="0"/>
        <w:ind w:left="1200" w:right="0" w:firstLine="0"/>
        <w:jc w:val="left"/>
        <w:rPr>
          <w:sz w:val="26"/>
        </w:rPr>
      </w:pPr>
      <w:r>
        <w:rPr>
          <w:sz w:val="26"/>
        </w:rPr>
        <w:t>Đại</w:t>
      </w:r>
      <w:r>
        <w:rPr>
          <w:spacing w:val="-4"/>
          <w:sz w:val="26"/>
        </w:rPr>
        <w:t> </w:t>
      </w:r>
      <w:r>
        <w:rPr>
          <w:sz w:val="26"/>
        </w:rPr>
        <w:t>sung</w:t>
      </w:r>
      <w:r>
        <w:rPr>
          <w:spacing w:val="-2"/>
          <w:sz w:val="26"/>
        </w:rPr>
        <w:t> </w:t>
      </w:r>
      <w:r>
        <w:rPr>
          <w:sz w:val="26"/>
        </w:rPr>
        <w:t>và</w:t>
      </w:r>
      <w:r>
        <w:rPr>
          <w:spacing w:val="-3"/>
          <w:sz w:val="26"/>
        </w:rPr>
        <w:t> </w:t>
      </w:r>
      <w:r>
        <w:rPr>
          <w:sz w:val="26"/>
        </w:rPr>
        <w:t>uẩn</w:t>
      </w:r>
      <w:r>
        <w:rPr>
          <w:spacing w:val="-4"/>
          <w:sz w:val="26"/>
        </w:rPr>
        <w:t> </w:t>
      </w:r>
      <w:r>
        <w:rPr>
          <w:sz w:val="26"/>
        </w:rPr>
        <w:t>sanh</w:t>
      </w:r>
      <w:r>
        <w:rPr>
          <w:spacing w:val="-3"/>
          <w:sz w:val="26"/>
        </w:rPr>
        <w:t> </w:t>
      </w:r>
      <w:r>
        <w:rPr>
          <w:sz w:val="26"/>
        </w:rPr>
        <w:t>sau</w:t>
      </w:r>
      <w:r>
        <w:rPr>
          <w:spacing w:val="-3"/>
          <w:sz w:val="26"/>
        </w:rPr>
        <w:t> </w:t>
      </w:r>
      <w:r>
        <w:rPr>
          <w:sz w:val="26"/>
        </w:rPr>
        <w:t>nhờ</w:t>
      </w:r>
      <w:r>
        <w:rPr>
          <w:spacing w:val="-5"/>
          <w:sz w:val="26"/>
        </w:rPr>
        <w:t> </w:t>
      </w:r>
      <w:r>
        <w:rPr>
          <w:sz w:val="26"/>
        </w:rPr>
        <w:t>cậy</w:t>
      </w:r>
      <w:r>
        <w:rPr>
          <w:spacing w:val="-6"/>
          <w:sz w:val="26"/>
        </w:rPr>
        <w:t> </w:t>
      </w:r>
      <w:r>
        <w:rPr>
          <w:sz w:val="26"/>
        </w:rPr>
        <w:t>đại</w:t>
      </w:r>
      <w:r>
        <w:rPr>
          <w:spacing w:val="-3"/>
          <w:sz w:val="26"/>
        </w:rPr>
        <w:t> </w:t>
      </w:r>
      <w:r>
        <w:rPr>
          <w:sz w:val="26"/>
        </w:rPr>
        <w:t>sung,</w:t>
      </w:r>
      <w:r>
        <w:rPr>
          <w:spacing w:val="-4"/>
          <w:sz w:val="26"/>
        </w:rPr>
        <w:t> </w:t>
      </w:r>
      <w:r>
        <w:rPr>
          <w:sz w:val="26"/>
        </w:rPr>
        <w:t>nên</w:t>
      </w:r>
      <w:r>
        <w:rPr>
          <w:spacing w:val="-3"/>
          <w:sz w:val="26"/>
        </w:rPr>
        <w:t> </w:t>
      </w:r>
      <w:r>
        <w:rPr>
          <w:sz w:val="26"/>
        </w:rPr>
        <w:t>sắp</w:t>
      </w:r>
      <w:r>
        <w:rPr>
          <w:spacing w:val="-3"/>
          <w:sz w:val="26"/>
        </w:rPr>
        <w:t> </w:t>
      </w:r>
      <w:r>
        <w:rPr>
          <w:sz w:val="26"/>
        </w:rPr>
        <w:t>5</w:t>
      </w:r>
      <w:r>
        <w:rPr>
          <w:spacing w:val="-4"/>
          <w:sz w:val="26"/>
        </w:rPr>
        <w:t> </w:t>
      </w:r>
      <w:r>
        <w:rPr>
          <w:sz w:val="26"/>
        </w:rPr>
        <w:t>xứ</w:t>
      </w:r>
      <w:r>
        <w:rPr>
          <w:spacing w:val="1"/>
          <w:sz w:val="26"/>
        </w:rPr>
        <w:t> </w:t>
      </w:r>
      <w:r>
        <w:rPr>
          <w:i/>
          <w:sz w:val="26"/>
        </w:rPr>
        <w:t>(āyatana)</w:t>
      </w:r>
      <w:r>
        <w:rPr>
          <w:i/>
          <w:spacing w:val="-6"/>
          <w:sz w:val="26"/>
        </w:rPr>
        <w:t> </w:t>
      </w:r>
      <w:r>
        <w:rPr>
          <w:sz w:val="26"/>
        </w:rPr>
        <w:t>và</w:t>
      </w:r>
      <w:r>
        <w:rPr>
          <w:spacing w:val="-4"/>
          <w:sz w:val="26"/>
        </w:rPr>
        <w:t> </w:t>
      </w:r>
      <w:r>
        <w:rPr>
          <w:sz w:val="26"/>
        </w:rPr>
        <w:t>vật</w:t>
      </w:r>
      <w:r>
        <w:rPr>
          <w:spacing w:val="-1"/>
          <w:sz w:val="26"/>
        </w:rPr>
        <w:t> </w:t>
      </w:r>
      <w:r>
        <w:rPr>
          <w:i/>
          <w:spacing w:val="-2"/>
          <w:sz w:val="26"/>
        </w:rPr>
        <w:t>(vatthu)</w:t>
      </w:r>
      <w:r>
        <w:rPr>
          <w:spacing w:val="-2"/>
          <w:sz w:val="26"/>
        </w:rPr>
        <w:t>.</w:t>
      </w:r>
    </w:p>
    <w:p>
      <w:pPr>
        <w:pStyle w:val="ListParagraph"/>
        <w:numPr>
          <w:ilvl w:val="0"/>
          <w:numId w:val="522"/>
        </w:numPr>
        <w:tabs>
          <w:tab w:pos="849" w:val="left" w:leader="none"/>
        </w:tabs>
        <w:spacing w:line="240" w:lineRule="auto" w:before="1" w:after="0"/>
        <w:ind w:left="849" w:right="0" w:hanging="283"/>
        <w:jc w:val="left"/>
        <w:rPr>
          <w:sz w:val="26"/>
        </w:rPr>
      </w:pPr>
      <w:r>
        <w:rPr>
          <w:sz w:val="26"/>
        </w:rPr>
        <w:t>...</w:t>
      </w:r>
      <w:r>
        <w:rPr>
          <w:spacing w:val="-4"/>
          <w:sz w:val="26"/>
        </w:rPr>
        <w:t> </w:t>
      </w:r>
      <w:r>
        <w:rPr>
          <w:sz w:val="26"/>
        </w:rPr>
        <w:t>Do</w:t>
      </w:r>
      <w:r>
        <w:rPr>
          <w:spacing w:val="-4"/>
          <w:sz w:val="26"/>
        </w:rPr>
        <w:t> </w:t>
      </w:r>
      <w:r>
        <w:rPr>
          <w:sz w:val="26"/>
        </w:rPr>
        <w:t>Hỗ</w:t>
      </w:r>
      <w:r>
        <w:rPr>
          <w:spacing w:val="-4"/>
          <w:sz w:val="26"/>
        </w:rPr>
        <w:t> </w:t>
      </w:r>
      <w:r>
        <w:rPr>
          <w:sz w:val="26"/>
        </w:rPr>
        <w:t>tương</w:t>
      </w:r>
      <w:r>
        <w:rPr>
          <w:spacing w:val="-4"/>
          <w:sz w:val="26"/>
        </w:rPr>
        <w:t> </w:t>
      </w:r>
      <w:r>
        <w:rPr>
          <w:sz w:val="26"/>
        </w:rPr>
        <w:t>duyên,</w:t>
      </w:r>
      <w:r>
        <w:rPr>
          <w:spacing w:val="-3"/>
          <w:sz w:val="26"/>
        </w:rPr>
        <w:t> </w:t>
      </w:r>
      <w:r>
        <w:rPr>
          <w:sz w:val="26"/>
        </w:rPr>
        <w:t>do</w:t>
      </w:r>
      <w:r>
        <w:rPr>
          <w:spacing w:val="-4"/>
          <w:sz w:val="26"/>
        </w:rPr>
        <w:t> </w:t>
      </w:r>
      <w:r>
        <w:rPr>
          <w:sz w:val="26"/>
        </w:rPr>
        <w:t>Y</w:t>
      </w:r>
      <w:r>
        <w:rPr>
          <w:spacing w:val="-4"/>
          <w:sz w:val="26"/>
        </w:rPr>
        <w:t> </w:t>
      </w:r>
      <w:r>
        <w:rPr>
          <w:sz w:val="26"/>
        </w:rPr>
        <w:t>chỉ</w:t>
      </w:r>
      <w:r>
        <w:rPr>
          <w:spacing w:val="-3"/>
          <w:sz w:val="26"/>
        </w:rPr>
        <w:t> </w:t>
      </w:r>
      <w:r>
        <w:rPr>
          <w:sz w:val="26"/>
        </w:rPr>
        <w:t>duyên,...</w:t>
      </w:r>
      <w:r>
        <w:rPr>
          <w:spacing w:val="-2"/>
          <w:sz w:val="26"/>
        </w:rPr>
        <w:t> </w:t>
      </w:r>
      <w:r>
        <w:rPr>
          <w:sz w:val="26"/>
        </w:rPr>
        <w:t>tóm</w:t>
      </w:r>
      <w:r>
        <w:rPr>
          <w:spacing w:val="-4"/>
          <w:sz w:val="26"/>
        </w:rPr>
        <w:t> </w:t>
      </w:r>
      <w:r>
        <w:rPr>
          <w:sz w:val="26"/>
        </w:rPr>
        <w:t>tắt...</w:t>
      </w:r>
      <w:r>
        <w:rPr>
          <w:spacing w:val="-4"/>
          <w:sz w:val="26"/>
        </w:rPr>
        <w:t> </w:t>
      </w:r>
      <w:r>
        <w:rPr>
          <w:sz w:val="26"/>
        </w:rPr>
        <w:t>do</w:t>
      </w:r>
      <w:r>
        <w:rPr>
          <w:spacing w:val="-4"/>
          <w:sz w:val="26"/>
        </w:rPr>
        <w:t> </w:t>
      </w:r>
      <w:r>
        <w:rPr>
          <w:sz w:val="26"/>
        </w:rPr>
        <w:t>Bất</w:t>
      </w:r>
      <w:r>
        <w:rPr>
          <w:spacing w:val="-4"/>
          <w:sz w:val="26"/>
        </w:rPr>
        <w:t> </w:t>
      </w:r>
      <w:r>
        <w:rPr>
          <w:sz w:val="26"/>
        </w:rPr>
        <w:t>ly</w:t>
      </w:r>
      <w:r>
        <w:rPr>
          <w:spacing w:val="-8"/>
          <w:sz w:val="26"/>
        </w:rPr>
        <w:t> </w:t>
      </w:r>
      <w:r>
        <w:rPr>
          <w:spacing w:val="-2"/>
          <w:sz w:val="26"/>
        </w:rPr>
        <w:t>duyên.</w:t>
      </w:r>
    </w:p>
    <w:p>
      <w:pPr>
        <w:pStyle w:val="Heading3"/>
        <w:spacing w:before="5"/>
      </w:pPr>
      <w:r>
        <w:rPr>
          <w:spacing w:val="-2"/>
        </w:rPr>
        <w:t>2067.</w:t>
      </w:r>
    </w:p>
    <w:p>
      <w:pPr>
        <w:pStyle w:val="BodyText"/>
        <w:spacing w:line="296" w:lineRule="exact"/>
      </w:pPr>
      <w:r>
        <w:rPr/>
        <w:t>Nhân</w:t>
      </w:r>
      <w:r>
        <w:rPr>
          <w:spacing w:val="-5"/>
        </w:rPr>
        <w:t> </w:t>
      </w:r>
      <w:r>
        <w:rPr/>
        <w:t>2,</w:t>
      </w:r>
      <w:r>
        <w:rPr>
          <w:spacing w:val="-4"/>
        </w:rPr>
        <w:t> </w:t>
      </w:r>
      <w:r>
        <w:rPr/>
        <w:t>cảnh...</w:t>
      </w:r>
      <w:r>
        <w:rPr>
          <w:spacing w:val="-4"/>
        </w:rPr>
        <w:t> </w:t>
      </w:r>
      <w:r>
        <w:rPr/>
        <w:t>tóm</w:t>
      </w:r>
      <w:r>
        <w:rPr>
          <w:spacing w:val="-5"/>
        </w:rPr>
        <w:t> </w:t>
      </w:r>
      <w:r>
        <w:rPr/>
        <w:t>tắt...</w:t>
      </w:r>
      <w:r>
        <w:rPr>
          <w:spacing w:val="-4"/>
        </w:rPr>
        <w:t> </w:t>
      </w:r>
      <w:r>
        <w:rPr/>
        <w:t>Bất</w:t>
      </w:r>
      <w:r>
        <w:rPr>
          <w:spacing w:val="-4"/>
        </w:rPr>
        <w:t> </w:t>
      </w:r>
      <w:r>
        <w:rPr/>
        <w:t>ly</w:t>
      </w:r>
      <w:r>
        <w:rPr>
          <w:spacing w:val="-8"/>
        </w:rPr>
        <w:t> </w:t>
      </w:r>
      <w:r>
        <w:rPr>
          <w:spacing w:val="-5"/>
        </w:rPr>
        <w:t>2.</w:t>
      </w:r>
    </w:p>
    <w:p>
      <w:pPr>
        <w:spacing w:line="298" w:lineRule="exact" w:before="0"/>
        <w:ind w:left="4297" w:right="0" w:firstLine="0"/>
        <w:jc w:val="left"/>
        <w:rPr>
          <w:i/>
          <w:sz w:val="26"/>
        </w:rPr>
      </w:pPr>
      <w:r>
        <w:rPr>
          <w:i/>
          <w:sz w:val="26"/>
        </w:rPr>
        <w:t>Dứt</w:t>
      </w:r>
      <w:r>
        <w:rPr>
          <w:i/>
          <w:spacing w:val="-6"/>
          <w:sz w:val="26"/>
        </w:rPr>
        <w:t> </w:t>
      </w:r>
      <w:r>
        <w:rPr>
          <w:i/>
          <w:sz w:val="26"/>
        </w:rPr>
        <w:t>cách</w:t>
      </w:r>
      <w:r>
        <w:rPr>
          <w:i/>
          <w:spacing w:val="-4"/>
          <w:sz w:val="26"/>
        </w:rPr>
        <w:t> </w:t>
      </w:r>
      <w:r>
        <w:rPr>
          <w:i/>
          <w:spacing w:val="-2"/>
          <w:sz w:val="26"/>
        </w:rPr>
        <w:t>thuận</w:t>
      </w:r>
    </w:p>
    <w:p>
      <w:pPr>
        <w:pStyle w:val="Heading3"/>
        <w:spacing w:before="9"/>
      </w:pPr>
      <w:r>
        <w:rPr>
          <w:spacing w:val="-2"/>
        </w:rPr>
        <w:t>2068.</w:t>
      </w:r>
    </w:p>
    <w:p>
      <w:pPr>
        <w:pStyle w:val="BodyText"/>
        <w:spacing w:line="295" w:lineRule="exact"/>
        <w:jc w:val="both"/>
      </w:pPr>
      <w:r>
        <w:rPr/>
        <w:t>Pháp</w:t>
      </w:r>
      <w:r>
        <w:rPr>
          <w:spacing w:val="-5"/>
        </w:rPr>
        <w:t> </w:t>
      </w:r>
      <w:r>
        <w:rPr/>
        <w:t>nội</w:t>
      </w:r>
      <w:r>
        <w:rPr>
          <w:spacing w:val="-4"/>
        </w:rPr>
        <w:t> </w:t>
      </w:r>
      <w:r>
        <w:rPr/>
        <w:t>phần</w:t>
      </w:r>
      <w:r>
        <w:rPr>
          <w:spacing w:val="-4"/>
        </w:rPr>
        <w:t> </w:t>
      </w:r>
      <w:r>
        <w:rPr/>
        <w:t>nhờ</w:t>
      </w:r>
      <w:r>
        <w:rPr>
          <w:spacing w:val="-4"/>
        </w:rPr>
        <w:t> </w:t>
      </w:r>
      <w:r>
        <w:rPr/>
        <w:t>cậy</w:t>
      </w:r>
      <w:r>
        <w:rPr>
          <w:spacing w:val="-5"/>
        </w:rPr>
        <w:t> </w:t>
      </w:r>
      <w:r>
        <w:rPr/>
        <w:t>pháp</w:t>
      </w:r>
      <w:r>
        <w:rPr>
          <w:spacing w:val="-4"/>
        </w:rPr>
        <w:t> </w:t>
      </w:r>
      <w:r>
        <w:rPr/>
        <w:t>nội</w:t>
      </w:r>
      <w:r>
        <w:rPr>
          <w:spacing w:val="-4"/>
        </w:rPr>
        <w:t> </w:t>
      </w:r>
      <w:r>
        <w:rPr/>
        <w:t>phần</w:t>
      </w:r>
      <w:r>
        <w:rPr>
          <w:spacing w:val="-4"/>
        </w:rPr>
        <w:t> </w:t>
      </w:r>
      <w:r>
        <w:rPr/>
        <w:t>sanh</w:t>
      </w:r>
      <w:r>
        <w:rPr>
          <w:spacing w:val="-2"/>
        </w:rPr>
        <w:t> </w:t>
      </w:r>
      <w:r>
        <w:rPr/>
        <w:t>ra</w:t>
      </w:r>
      <w:r>
        <w:rPr>
          <w:spacing w:val="-1"/>
        </w:rPr>
        <w:t> </w:t>
      </w:r>
      <w:r>
        <w:rPr/>
        <w:t>do</w:t>
      </w:r>
      <w:r>
        <w:rPr>
          <w:spacing w:val="-3"/>
        </w:rPr>
        <w:t> </w:t>
      </w:r>
      <w:r>
        <w:rPr/>
        <w:t>phi</w:t>
      </w:r>
      <w:r>
        <w:rPr>
          <w:spacing w:val="-4"/>
        </w:rPr>
        <w:t> </w:t>
      </w:r>
      <w:r>
        <w:rPr/>
        <w:t>Nhân</w:t>
      </w:r>
      <w:r>
        <w:rPr>
          <w:spacing w:val="-4"/>
        </w:rPr>
        <w:t> </w:t>
      </w:r>
      <w:r>
        <w:rPr>
          <w:spacing w:val="-2"/>
        </w:rPr>
        <w:t>duyên:</w:t>
      </w:r>
    </w:p>
    <w:p>
      <w:pPr>
        <w:pStyle w:val="ListParagraph"/>
        <w:numPr>
          <w:ilvl w:val="0"/>
          <w:numId w:val="524"/>
        </w:numPr>
        <w:tabs>
          <w:tab w:pos="1135" w:val="left" w:leader="none"/>
        </w:tabs>
        <w:spacing w:line="240" w:lineRule="auto" w:before="0" w:after="0"/>
        <w:ind w:left="1135" w:right="138" w:hanging="286"/>
        <w:jc w:val="both"/>
        <w:rPr>
          <w:sz w:val="26"/>
        </w:rPr>
      </w:pPr>
      <w:r>
        <w:rPr>
          <w:sz w:val="26"/>
        </w:rPr>
        <w:t>... 1 uẩn vô nhân nội phần... Sát-na tục sinh vô nhân: Vật nhờ cậy uẩn, uẩn nhờ cậy vật. 1 đại sung thuộc vật thực,... âm dương... người Vô tưởng...</w:t>
      </w:r>
    </w:p>
    <w:p>
      <w:pPr>
        <w:pStyle w:val="ListParagraph"/>
        <w:numPr>
          <w:ilvl w:val="0"/>
          <w:numId w:val="524"/>
        </w:numPr>
        <w:tabs>
          <w:tab w:pos="1135" w:val="left" w:leader="none"/>
        </w:tabs>
        <w:spacing w:line="240" w:lineRule="auto" w:before="0" w:after="0"/>
        <w:ind w:left="1135" w:right="139" w:hanging="286"/>
        <w:jc w:val="both"/>
        <w:rPr>
          <w:sz w:val="26"/>
        </w:rPr>
      </w:pPr>
      <w:r>
        <w:rPr>
          <w:sz w:val="26"/>
        </w:rPr>
        <w:t>... nhãn xứ... thân xứ...; uẩn vô nhân nội phần nhờ cậy vật. Si đồng sanh hoài nghi, đồng sanh phóng dật liên quan uẩn đồng sanh hoài nghi, đồng sanh phóng dật và</w:t>
      </w:r>
      <w:r>
        <w:rPr>
          <w:spacing w:val="40"/>
          <w:sz w:val="26"/>
        </w:rPr>
        <w:t> </w:t>
      </w:r>
      <w:r>
        <w:rPr>
          <w:spacing w:val="-4"/>
          <w:sz w:val="26"/>
        </w:rPr>
        <w:t>vật.</w:t>
      </w:r>
    </w:p>
    <w:p>
      <w:pPr>
        <w:pStyle w:val="Heading3"/>
        <w:spacing w:before="6"/>
      </w:pPr>
      <w:r>
        <w:rPr>
          <w:spacing w:val="-2"/>
        </w:rPr>
        <w:t>2069.</w:t>
      </w:r>
    </w:p>
    <w:p>
      <w:pPr>
        <w:pStyle w:val="ListParagraph"/>
        <w:numPr>
          <w:ilvl w:val="0"/>
          <w:numId w:val="522"/>
        </w:numPr>
        <w:tabs>
          <w:tab w:pos="850" w:val="left" w:leader="none"/>
        </w:tabs>
        <w:spacing w:line="237" w:lineRule="auto" w:before="0" w:after="0"/>
        <w:ind w:left="850" w:right="140" w:hanging="284"/>
        <w:jc w:val="left"/>
        <w:rPr>
          <w:sz w:val="26"/>
        </w:rPr>
      </w:pPr>
      <w:r>
        <w:rPr>
          <w:sz w:val="26"/>
        </w:rPr>
        <w:t>Pháp ngoại phần nhờ cậy pháp ngoại phần sanh ra do phi Nhân duyên: Nên sắp bình</w:t>
      </w:r>
      <w:r>
        <w:rPr>
          <w:spacing w:val="80"/>
          <w:sz w:val="26"/>
        </w:rPr>
        <w:t> </w:t>
      </w:r>
      <w:r>
        <w:rPr>
          <w:sz w:val="26"/>
        </w:rPr>
        <w:t>nhựt, tục sinh và đại sung.</w:t>
      </w:r>
    </w:p>
    <w:p>
      <w:pPr>
        <w:pStyle w:val="ListParagraph"/>
        <w:spacing w:after="0" w:line="237" w:lineRule="auto"/>
        <w:jc w:val="left"/>
        <w:rPr>
          <w:sz w:val="26"/>
        </w:rPr>
        <w:sectPr>
          <w:pgSz w:w="11630" w:h="16450"/>
          <w:pgMar w:header="811" w:footer="0" w:top="1120" w:bottom="280" w:left="708" w:right="850"/>
        </w:sectPr>
      </w:pPr>
    </w:p>
    <w:p>
      <w:pPr>
        <w:pStyle w:val="BodyText"/>
        <w:spacing w:before="232"/>
        <w:ind w:right="139" w:firstLine="285"/>
        <w:jc w:val="both"/>
      </w:pPr>
      <w:r>
        <w:rPr/>
        <w:t>... nhãn xứ... thân xứ...; uẩn vô nhân ngoại phần nhờ cậy vật. Si đồng sanh hoài</w:t>
      </w:r>
      <w:r>
        <w:rPr>
          <w:spacing w:val="40"/>
        </w:rPr>
        <w:t> </w:t>
      </w:r>
      <w:r>
        <w:rPr/>
        <w:t>nghi, đồng sanh phóng dật nhờ cậy uẩn đồng sanh hoài nghi, đồng sanh phóng dật và </w:t>
      </w:r>
      <w:r>
        <w:rPr>
          <w:spacing w:val="-4"/>
        </w:rPr>
        <w:t>vật.</w:t>
      </w:r>
    </w:p>
    <w:p>
      <w:pPr>
        <w:pStyle w:val="ListParagraph"/>
        <w:numPr>
          <w:ilvl w:val="0"/>
          <w:numId w:val="522"/>
        </w:numPr>
        <w:tabs>
          <w:tab w:pos="851" w:val="left" w:leader="none"/>
        </w:tabs>
        <w:spacing w:line="318" w:lineRule="exact" w:before="0" w:after="0"/>
        <w:ind w:left="851" w:right="0" w:hanging="285"/>
        <w:jc w:val="left"/>
        <w:rPr>
          <w:sz w:val="26"/>
        </w:rPr>
      </w:pPr>
      <w:r>
        <w:rPr>
          <w:sz w:val="26"/>
        </w:rPr>
        <w:t>...</w:t>
      </w:r>
      <w:r>
        <w:rPr>
          <w:spacing w:val="-6"/>
          <w:sz w:val="26"/>
        </w:rPr>
        <w:t> </w:t>
      </w:r>
      <w:r>
        <w:rPr>
          <w:sz w:val="26"/>
        </w:rPr>
        <w:t>Do</w:t>
      </w:r>
      <w:r>
        <w:rPr>
          <w:spacing w:val="-5"/>
          <w:sz w:val="26"/>
        </w:rPr>
        <w:t> </w:t>
      </w:r>
      <w:r>
        <w:rPr>
          <w:sz w:val="26"/>
        </w:rPr>
        <w:t>phi</w:t>
      </w:r>
      <w:r>
        <w:rPr>
          <w:spacing w:val="-2"/>
          <w:sz w:val="26"/>
        </w:rPr>
        <w:t> </w:t>
      </w:r>
      <w:r>
        <w:rPr>
          <w:sz w:val="26"/>
        </w:rPr>
        <w:t>Cảnh</w:t>
      </w:r>
      <w:r>
        <w:rPr>
          <w:spacing w:val="-6"/>
          <w:sz w:val="26"/>
        </w:rPr>
        <w:t> </w:t>
      </w:r>
      <w:r>
        <w:rPr>
          <w:sz w:val="26"/>
        </w:rPr>
        <w:t>duyên,</w:t>
      </w:r>
      <w:r>
        <w:rPr>
          <w:spacing w:val="-3"/>
          <w:sz w:val="26"/>
        </w:rPr>
        <w:t> </w:t>
      </w:r>
      <w:r>
        <w:rPr>
          <w:sz w:val="26"/>
        </w:rPr>
        <w:t>do</w:t>
      </w:r>
      <w:r>
        <w:rPr>
          <w:spacing w:val="-4"/>
          <w:sz w:val="26"/>
        </w:rPr>
        <w:t> </w:t>
      </w:r>
      <w:r>
        <w:rPr>
          <w:sz w:val="26"/>
        </w:rPr>
        <w:t>phi</w:t>
      </w:r>
      <w:r>
        <w:rPr>
          <w:spacing w:val="-5"/>
          <w:sz w:val="26"/>
        </w:rPr>
        <w:t> </w:t>
      </w:r>
      <w:r>
        <w:rPr>
          <w:sz w:val="26"/>
        </w:rPr>
        <w:t>Trưởng</w:t>
      </w:r>
      <w:r>
        <w:rPr>
          <w:spacing w:val="-6"/>
          <w:sz w:val="26"/>
        </w:rPr>
        <w:t> </w:t>
      </w:r>
      <w:r>
        <w:rPr>
          <w:sz w:val="26"/>
        </w:rPr>
        <w:t>duyên</w:t>
      </w:r>
      <w:r>
        <w:rPr>
          <w:spacing w:val="-2"/>
          <w:sz w:val="26"/>
        </w:rPr>
        <w:t> </w:t>
      </w:r>
      <w:r>
        <w:rPr>
          <w:sz w:val="26"/>
        </w:rPr>
        <w:t>như</w:t>
      </w:r>
      <w:r>
        <w:rPr>
          <w:spacing w:val="-4"/>
          <w:sz w:val="26"/>
        </w:rPr>
        <w:t> </w:t>
      </w:r>
      <w:r>
        <w:rPr>
          <w:sz w:val="26"/>
        </w:rPr>
        <w:t>đồng</w:t>
      </w:r>
      <w:r>
        <w:rPr>
          <w:spacing w:val="-4"/>
          <w:sz w:val="26"/>
        </w:rPr>
        <w:t> </w:t>
      </w:r>
      <w:r>
        <w:rPr>
          <w:spacing w:val="-2"/>
          <w:sz w:val="26"/>
        </w:rPr>
        <w:t>sanh.</w:t>
      </w:r>
    </w:p>
    <w:p>
      <w:pPr>
        <w:pStyle w:val="ListParagraph"/>
        <w:numPr>
          <w:ilvl w:val="0"/>
          <w:numId w:val="522"/>
        </w:numPr>
        <w:tabs>
          <w:tab w:pos="850" w:val="left" w:leader="none"/>
          <w:tab w:pos="852" w:val="left" w:leader="none"/>
        </w:tabs>
        <w:spacing w:line="237" w:lineRule="auto" w:before="3" w:after="0"/>
        <w:ind w:left="852" w:right="132" w:hanging="287"/>
        <w:jc w:val="left"/>
        <w:rPr>
          <w:sz w:val="26"/>
        </w:rPr>
      </w:pPr>
      <w:r>
        <w:rPr>
          <w:sz w:val="26"/>
        </w:rPr>
        <w:t>...</w:t>
      </w:r>
      <w:r>
        <w:rPr>
          <w:spacing w:val="-2"/>
          <w:sz w:val="26"/>
        </w:rPr>
        <w:t> </w:t>
      </w:r>
      <w:r>
        <w:rPr>
          <w:sz w:val="26"/>
        </w:rPr>
        <w:t>Do</w:t>
      </w:r>
      <w:r>
        <w:rPr>
          <w:spacing w:val="-2"/>
          <w:sz w:val="26"/>
        </w:rPr>
        <w:t> </w:t>
      </w:r>
      <w:r>
        <w:rPr>
          <w:sz w:val="26"/>
        </w:rPr>
        <w:t>phi</w:t>
      </w:r>
      <w:r>
        <w:rPr>
          <w:spacing w:val="-1"/>
          <w:sz w:val="26"/>
        </w:rPr>
        <w:t> </w:t>
      </w:r>
      <w:r>
        <w:rPr>
          <w:sz w:val="26"/>
        </w:rPr>
        <w:t>Vô</w:t>
      </w:r>
      <w:r>
        <w:rPr>
          <w:spacing w:val="-2"/>
          <w:sz w:val="26"/>
        </w:rPr>
        <w:t> </w:t>
      </w:r>
      <w:r>
        <w:rPr>
          <w:sz w:val="26"/>
        </w:rPr>
        <w:t>gián</w:t>
      </w:r>
      <w:r>
        <w:rPr>
          <w:spacing w:val="-2"/>
          <w:sz w:val="26"/>
        </w:rPr>
        <w:t> </w:t>
      </w:r>
      <w:r>
        <w:rPr>
          <w:sz w:val="26"/>
        </w:rPr>
        <w:t>duyên,</w:t>
      </w:r>
      <w:r>
        <w:rPr>
          <w:spacing w:val="-2"/>
          <w:sz w:val="26"/>
        </w:rPr>
        <w:t> </w:t>
      </w:r>
      <w:r>
        <w:rPr>
          <w:sz w:val="26"/>
        </w:rPr>
        <w:t>do phi Liên</w:t>
      </w:r>
      <w:r>
        <w:rPr>
          <w:spacing w:val="-2"/>
          <w:sz w:val="26"/>
        </w:rPr>
        <w:t> </w:t>
      </w:r>
      <w:r>
        <w:rPr>
          <w:sz w:val="26"/>
        </w:rPr>
        <w:t>tiếp</w:t>
      </w:r>
      <w:r>
        <w:rPr>
          <w:spacing w:val="-2"/>
          <w:sz w:val="26"/>
        </w:rPr>
        <w:t> </w:t>
      </w:r>
      <w:r>
        <w:rPr>
          <w:sz w:val="26"/>
        </w:rPr>
        <w:t>duyên,</w:t>
      </w:r>
      <w:r>
        <w:rPr>
          <w:spacing w:val="-2"/>
          <w:sz w:val="26"/>
        </w:rPr>
        <w:t> </w:t>
      </w:r>
      <w:r>
        <w:rPr>
          <w:sz w:val="26"/>
        </w:rPr>
        <w:t>do</w:t>
      </w:r>
      <w:r>
        <w:rPr>
          <w:spacing w:val="-2"/>
          <w:sz w:val="26"/>
        </w:rPr>
        <w:t> </w:t>
      </w:r>
      <w:r>
        <w:rPr>
          <w:sz w:val="26"/>
        </w:rPr>
        <w:t>phi</w:t>
      </w:r>
      <w:r>
        <w:rPr>
          <w:spacing w:val="-1"/>
          <w:sz w:val="26"/>
        </w:rPr>
        <w:t> </w:t>
      </w:r>
      <w:r>
        <w:rPr>
          <w:sz w:val="26"/>
        </w:rPr>
        <w:t>Hỗ</w:t>
      </w:r>
      <w:r>
        <w:rPr>
          <w:spacing w:val="-2"/>
          <w:sz w:val="26"/>
        </w:rPr>
        <w:t> </w:t>
      </w:r>
      <w:r>
        <w:rPr>
          <w:sz w:val="26"/>
        </w:rPr>
        <w:t>tương</w:t>
      </w:r>
      <w:r>
        <w:rPr>
          <w:spacing w:val="-2"/>
          <w:sz w:val="26"/>
        </w:rPr>
        <w:t> </w:t>
      </w:r>
      <w:r>
        <w:rPr>
          <w:sz w:val="26"/>
        </w:rPr>
        <w:t>duyên,</w:t>
      </w:r>
      <w:r>
        <w:rPr>
          <w:spacing w:val="-2"/>
          <w:sz w:val="26"/>
        </w:rPr>
        <w:t> </w:t>
      </w:r>
      <w:r>
        <w:rPr>
          <w:sz w:val="26"/>
        </w:rPr>
        <w:t>do phi</w:t>
      </w:r>
      <w:r>
        <w:rPr>
          <w:spacing w:val="-1"/>
          <w:sz w:val="26"/>
        </w:rPr>
        <w:t> </w:t>
      </w:r>
      <w:r>
        <w:rPr>
          <w:sz w:val="26"/>
        </w:rPr>
        <w:t>Cận y duyên, do phi Tiền sanh duyên: Như phần liên quan </w:t>
      </w:r>
      <w:r>
        <w:rPr>
          <w:i/>
          <w:sz w:val="26"/>
        </w:rPr>
        <w:t>(paṭiccavāra)</w:t>
      </w:r>
      <w:r>
        <w:rPr>
          <w:sz w:val="26"/>
        </w:rPr>
        <w:t>.</w:t>
      </w:r>
    </w:p>
    <w:p>
      <w:pPr>
        <w:pStyle w:val="ListParagraph"/>
        <w:numPr>
          <w:ilvl w:val="0"/>
          <w:numId w:val="522"/>
        </w:numPr>
        <w:tabs>
          <w:tab w:pos="851" w:val="left" w:leader="none"/>
        </w:tabs>
        <w:spacing w:line="318" w:lineRule="exact" w:before="3" w:after="0"/>
        <w:ind w:left="851" w:right="0" w:hanging="285"/>
        <w:jc w:val="left"/>
        <w:rPr>
          <w:sz w:val="26"/>
        </w:rPr>
      </w:pPr>
      <w:r>
        <w:rPr>
          <w:sz w:val="26"/>
        </w:rPr>
        <w:t>...</w:t>
      </w:r>
      <w:r>
        <w:rPr>
          <w:spacing w:val="-5"/>
          <w:sz w:val="26"/>
        </w:rPr>
        <w:t> </w:t>
      </w:r>
      <w:r>
        <w:rPr>
          <w:sz w:val="26"/>
        </w:rPr>
        <w:t>Do</w:t>
      </w:r>
      <w:r>
        <w:rPr>
          <w:spacing w:val="-5"/>
          <w:sz w:val="26"/>
        </w:rPr>
        <w:t> </w:t>
      </w:r>
      <w:r>
        <w:rPr>
          <w:sz w:val="26"/>
        </w:rPr>
        <w:t>phi</w:t>
      </w:r>
      <w:r>
        <w:rPr>
          <w:spacing w:val="-3"/>
          <w:sz w:val="26"/>
        </w:rPr>
        <w:t> </w:t>
      </w:r>
      <w:r>
        <w:rPr>
          <w:sz w:val="26"/>
        </w:rPr>
        <w:t>Hậu</w:t>
      </w:r>
      <w:r>
        <w:rPr>
          <w:spacing w:val="-5"/>
          <w:sz w:val="26"/>
        </w:rPr>
        <w:t> </w:t>
      </w:r>
      <w:r>
        <w:rPr>
          <w:sz w:val="26"/>
        </w:rPr>
        <w:t>sanh</w:t>
      </w:r>
      <w:r>
        <w:rPr>
          <w:spacing w:val="-5"/>
          <w:sz w:val="26"/>
        </w:rPr>
        <w:t> </w:t>
      </w:r>
      <w:r>
        <w:rPr>
          <w:sz w:val="26"/>
        </w:rPr>
        <w:t>duyên,</w:t>
      </w:r>
      <w:r>
        <w:rPr>
          <w:spacing w:val="-5"/>
          <w:sz w:val="26"/>
        </w:rPr>
        <w:t> </w:t>
      </w:r>
      <w:r>
        <w:rPr>
          <w:sz w:val="26"/>
        </w:rPr>
        <w:t>do</w:t>
      </w:r>
      <w:r>
        <w:rPr>
          <w:spacing w:val="-3"/>
          <w:sz w:val="26"/>
        </w:rPr>
        <w:t> </w:t>
      </w:r>
      <w:r>
        <w:rPr>
          <w:sz w:val="26"/>
        </w:rPr>
        <w:t>phi</w:t>
      </w:r>
      <w:r>
        <w:rPr>
          <w:spacing w:val="-2"/>
          <w:sz w:val="26"/>
        </w:rPr>
        <w:t> </w:t>
      </w:r>
      <w:r>
        <w:rPr>
          <w:sz w:val="26"/>
        </w:rPr>
        <w:t>Cố</w:t>
      </w:r>
      <w:r>
        <w:rPr>
          <w:spacing w:val="-5"/>
          <w:sz w:val="26"/>
        </w:rPr>
        <w:t> </w:t>
      </w:r>
      <w:r>
        <w:rPr>
          <w:sz w:val="26"/>
        </w:rPr>
        <w:t>hưởng</w:t>
      </w:r>
      <w:r>
        <w:rPr>
          <w:spacing w:val="-3"/>
          <w:sz w:val="26"/>
        </w:rPr>
        <w:t> </w:t>
      </w:r>
      <w:r>
        <w:rPr>
          <w:sz w:val="26"/>
        </w:rPr>
        <w:t>duyên,</w:t>
      </w:r>
      <w:r>
        <w:rPr>
          <w:spacing w:val="-5"/>
          <w:sz w:val="26"/>
        </w:rPr>
        <w:t> </w:t>
      </w:r>
      <w:r>
        <w:rPr>
          <w:sz w:val="26"/>
        </w:rPr>
        <w:t>do</w:t>
      </w:r>
      <w:r>
        <w:rPr>
          <w:spacing w:val="-1"/>
          <w:sz w:val="26"/>
        </w:rPr>
        <w:t> </w:t>
      </w:r>
      <w:r>
        <w:rPr>
          <w:sz w:val="26"/>
        </w:rPr>
        <w:t>phi</w:t>
      </w:r>
      <w:r>
        <w:rPr>
          <w:spacing w:val="-5"/>
          <w:sz w:val="26"/>
        </w:rPr>
        <w:t> </w:t>
      </w:r>
      <w:r>
        <w:rPr>
          <w:sz w:val="26"/>
        </w:rPr>
        <w:t>Nghiệp</w:t>
      </w:r>
      <w:r>
        <w:rPr>
          <w:spacing w:val="-5"/>
          <w:sz w:val="26"/>
        </w:rPr>
        <w:t> </w:t>
      </w:r>
      <w:r>
        <w:rPr>
          <w:sz w:val="26"/>
        </w:rPr>
        <w:t>duyên,...</w:t>
      </w:r>
      <w:r>
        <w:rPr>
          <w:spacing w:val="-5"/>
          <w:sz w:val="26"/>
        </w:rPr>
        <w:t> </w:t>
      </w:r>
      <w:r>
        <w:rPr>
          <w:sz w:val="26"/>
        </w:rPr>
        <w:t>tóm</w:t>
      </w:r>
      <w:r>
        <w:rPr>
          <w:spacing w:val="-5"/>
          <w:sz w:val="26"/>
        </w:rPr>
        <w:t> </w:t>
      </w:r>
      <w:r>
        <w:rPr>
          <w:spacing w:val="-2"/>
          <w:sz w:val="26"/>
        </w:rPr>
        <w:t>tắt...</w:t>
      </w:r>
    </w:p>
    <w:p>
      <w:pPr>
        <w:pStyle w:val="ListParagraph"/>
        <w:numPr>
          <w:ilvl w:val="0"/>
          <w:numId w:val="522"/>
        </w:numPr>
        <w:tabs>
          <w:tab w:pos="851" w:val="left" w:leader="none"/>
        </w:tabs>
        <w:spacing w:line="317" w:lineRule="exact" w:before="0" w:after="0"/>
        <w:ind w:left="851" w:right="0" w:hanging="285"/>
        <w:jc w:val="left"/>
        <w:rPr>
          <w:sz w:val="26"/>
        </w:rPr>
      </w:pPr>
      <w:r>
        <w:rPr>
          <w:sz w:val="26"/>
        </w:rPr>
        <w:t>...</w:t>
      </w:r>
      <w:r>
        <w:rPr>
          <w:spacing w:val="45"/>
          <w:sz w:val="26"/>
        </w:rPr>
        <w:t> </w:t>
      </w:r>
      <w:r>
        <w:rPr>
          <w:sz w:val="26"/>
        </w:rPr>
        <w:t>Do</w:t>
      </w:r>
      <w:r>
        <w:rPr>
          <w:spacing w:val="45"/>
          <w:sz w:val="26"/>
        </w:rPr>
        <w:t> </w:t>
      </w:r>
      <w:r>
        <w:rPr>
          <w:sz w:val="26"/>
        </w:rPr>
        <w:t>phi</w:t>
      </w:r>
      <w:r>
        <w:rPr>
          <w:spacing w:val="48"/>
          <w:sz w:val="26"/>
        </w:rPr>
        <w:t> </w:t>
      </w:r>
      <w:r>
        <w:rPr>
          <w:sz w:val="26"/>
        </w:rPr>
        <w:t>Bất</w:t>
      </w:r>
      <w:r>
        <w:rPr>
          <w:spacing w:val="44"/>
          <w:sz w:val="26"/>
        </w:rPr>
        <w:t> </w:t>
      </w:r>
      <w:r>
        <w:rPr>
          <w:sz w:val="26"/>
        </w:rPr>
        <w:t>tương</w:t>
      </w:r>
      <w:r>
        <w:rPr>
          <w:spacing w:val="46"/>
          <w:sz w:val="26"/>
        </w:rPr>
        <w:t> </w:t>
      </w:r>
      <w:r>
        <w:rPr>
          <w:sz w:val="26"/>
        </w:rPr>
        <w:t>ưng</w:t>
      </w:r>
      <w:r>
        <w:rPr>
          <w:spacing w:val="45"/>
          <w:sz w:val="26"/>
        </w:rPr>
        <w:t> </w:t>
      </w:r>
      <w:r>
        <w:rPr>
          <w:sz w:val="26"/>
        </w:rPr>
        <w:t>duyên:</w:t>
      </w:r>
      <w:r>
        <w:rPr>
          <w:spacing w:val="45"/>
          <w:sz w:val="26"/>
        </w:rPr>
        <w:t> </w:t>
      </w:r>
      <w:r>
        <w:rPr>
          <w:sz w:val="26"/>
        </w:rPr>
        <w:t>Như</w:t>
      </w:r>
      <w:r>
        <w:rPr>
          <w:spacing w:val="49"/>
          <w:sz w:val="26"/>
        </w:rPr>
        <w:t> </w:t>
      </w:r>
      <w:r>
        <w:rPr>
          <w:sz w:val="26"/>
        </w:rPr>
        <w:t>Bất</w:t>
      </w:r>
      <w:r>
        <w:rPr>
          <w:spacing w:val="47"/>
          <w:sz w:val="26"/>
        </w:rPr>
        <w:t> </w:t>
      </w:r>
      <w:r>
        <w:rPr>
          <w:sz w:val="26"/>
        </w:rPr>
        <w:t>tương</w:t>
      </w:r>
      <w:r>
        <w:rPr>
          <w:spacing w:val="44"/>
          <w:sz w:val="26"/>
        </w:rPr>
        <w:t> </w:t>
      </w:r>
      <w:r>
        <w:rPr>
          <w:sz w:val="26"/>
        </w:rPr>
        <w:t>ưng</w:t>
      </w:r>
      <w:r>
        <w:rPr>
          <w:spacing w:val="45"/>
          <w:sz w:val="26"/>
        </w:rPr>
        <w:t> </w:t>
      </w:r>
      <w:r>
        <w:rPr>
          <w:sz w:val="26"/>
        </w:rPr>
        <w:t>duyên</w:t>
      </w:r>
      <w:r>
        <w:rPr>
          <w:spacing w:val="47"/>
          <w:sz w:val="26"/>
        </w:rPr>
        <w:t> </w:t>
      </w:r>
      <w:r>
        <w:rPr>
          <w:sz w:val="26"/>
        </w:rPr>
        <w:t>trong</w:t>
      </w:r>
      <w:r>
        <w:rPr>
          <w:spacing w:val="45"/>
          <w:sz w:val="26"/>
        </w:rPr>
        <w:t> </w:t>
      </w:r>
      <w:r>
        <w:rPr>
          <w:sz w:val="26"/>
        </w:rPr>
        <w:t>phần</w:t>
      </w:r>
      <w:r>
        <w:rPr>
          <w:spacing w:val="52"/>
          <w:sz w:val="26"/>
        </w:rPr>
        <w:t> </w:t>
      </w:r>
      <w:r>
        <w:rPr>
          <w:sz w:val="26"/>
        </w:rPr>
        <w:t>liên</w:t>
      </w:r>
      <w:r>
        <w:rPr>
          <w:spacing w:val="47"/>
          <w:sz w:val="26"/>
        </w:rPr>
        <w:t> </w:t>
      </w:r>
      <w:r>
        <w:rPr>
          <w:spacing w:val="-4"/>
          <w:sz w:val="26"/>
        </w:rPr>
        <w:t>quan</w:t>
      </w:r>
    </w:p>
    <w:p>
      <w:pPr>
        <w:spacing w:line="298" w:lineRule="exact" w:before="0"/>
        <w:ind w:left="0" w:right="4854" w:firstLine="0"/>
        <w:jc w:val="right"/>
        <w:rPr>
          <w:sz w:val="26"/>
        </w:rPr>
      </w:pPr>
      <w:r>
        <w:rPr>
          <w:i/>
          <w:sz w:val="26"/>
        </w:rPr>
        <w:t>(paṭiccavāra)</w:t>
      </w:r>
      <w:r>
        <w:rPr>
          <w:i/>
          <w:spacing w:val="-10"/>
          <w:sz w:val="26"/>
        </w:rPr>
        <w:t> </w:t>
      </w:r>
      <w:r>
        <w:rPr>
          <w:sz w:val="26"/>
        </w:rPr>
        <w:t>về</w:t>
      </w:r>
      <w:r>
        <w:rPr>
          <w:spacing w:val="-9"/>
          <w:sz w:val="26"/>
        </w:rPr>
        <w:t> </w:t>
      </w:r>
      <w:r>
        <w:rPr>
          <w:sz w:val="26"/>
        </w:rPr>
        <w:t>cách</w:t>
      </w:r>
      <w:r>
        <w:rPr>
          <w:spacing w:val="-4"/>
          <w:sz w:val="26"/>
        </w:rPr>
        <w:t> </w:t>
      </w:r>
      <w:r>
        <w:rPr>
          <w:sz w:val="26"/>
        </w:rPr>
        <w:t>ngược</w:t>
      </w:r>
      <w:r>
        <w:rPr>
          <w:spacing w:val="-5"/>
          <w:sz w:val="26"/>
        </w:rPr>
        <w:t> </w:t>
      </w:r>
      <w:r>
        <w:rPr>
          <w:i/>
          <w:spacing w:val="-2"/>
          <w:sz w:val="26"/>
        </w:rPr>
        <w:t>(paccanīya)</w:t>
      </w:r>
      <w:r>
        <w:rPr>
          <w:spacing w:val="-2"/>
          <w:sz w:val="26"/>
        </w:rPr>
        <w:t>.</w:t>
      </w:r>
    </w:p>
    <w:p>
      <w:pPr>
        <w:pStyle w:val="ListParagraph"/>
        <w:numPr>
          <w:ilvl w:val="0"/>
          <w:numId w:val="522"/>
        </w:numPr>
        <w:tabs>
          <w:tab w:pos="285" w:val="left" w:leader="none"/>
        </w:tabs>
        <w:spacing w:line="240" w:lineRule="auto" w:before="2" w:after="0"/>
        <w:ind w:left="285" w:right="4780" w:hanging="285"/>
        <w:jc w:val="right"/>
        <w:rPr>
          <w:sz w:val="26"/>
        </w:rPr>
      </w:pPr>
      <w:r>
        <w:rPr>
          <w:sz w:val="26"/>
        </w:rPr>
        <w:t>...</w:t>
      </w:r>
      <w:r>
        <w:rPr>
          <w:spacing w:val="-4"/>
          <w:sz w:val="26"/>
        </w:rPr>
        <w:t> </w:t>
      </w:r>
      <w:r>
        <w:rPr>
          <w:sz w:val="26"/>
        </w:rPr>
        <w:t>Do</w:t>
      </w:r>
      <w:r>
        <w:rPr>
          <w:spacing w:val="-4"/>
          <w:sz w:val="26"/>
        </w:rPr>
        <w:t> </w:t>
      </w:r>
      <w:r>
        <w:rPr>
          <w:sz w:val="26"/>
        </w:rPr>
        <w:t>phi</w:t>
      </w:r>
      <w:r>
        <w:rPr>
          <w:spacing w:val="-1"/>
          <w:sz w:val="26"/>
        </w:rPr>
        <w:t> </w:t>
      </w:r>
      <w:r>
        <w:rPr>
          <w:sz w:val="26"/>
        </w:rPr>
        <w:t>Vô</w:t>
      </w:r>
      <w:r>
        <w:rPr>
          <w:spacing w:val="-3"/>
          <w:sz w:val="26"/>
        </w:rPr>
        <w:t> </w:t>
      </w:r>
      <w:r>
        <w:rPr>
          <w:sz w:val="26"/>
        </w:rPr>
        <w:t>hữu</w:t>
      </w:r>
      <w:r>
        <w:rPr>
          <w:spacing w:val="-4"/>
          <w:sz w:val="26"/>
        </w:rPr>
        <w:t> </w:t>
      </w:r>
      <w:r>
        <w:rPr>
          <w:sz w:val="26"/>
        </w:rPr>
        <w:t>duyên,</w:t>
      </w:r>
      <w:r>
        <w:rPr>
          <w:spacing w:val="-4"/>
          <w:sz w:val="26"/>
        </w:rPr>
        <w:t> </w:t>
      </w:r>
      <w:r>
        <w:rPr>
          <w:sz w:val="26"/>
        </w:rPr>
        <w:t>do</w:t>
      </w:r>
      <w:r>
        <w:rPr>
          <w:spacing w:val="-2"/>
          <w:sz w:val="26"/>
        </w:rPr>
        <w:t> </w:t>
      </w:r>
      <w:r>
        <w:rPr>
          <w:sz w:val="26"/>
        </w:rPr>
        <w:t>phi</w:t>
      </w:r>
      <w:r>
        <w:rPr>
          <w:spacing w:val="-3"/>
          <w:sz w:val="26"/>
        </w:rPr>
        <w:t> </w:t>
      </w:r>
      <w:r>
        <w:rPr>
          <w:sz w:val="26"/>
        </w:rPr>
        <w:t>Ly</w:t>
      </w:r>
      <w:r>
        <w:rPr>
          <w:spacing w:val="-7"/>
          <w:sz w:val="26"/>
        </w:rPr>
        <w:t> </w:t>
      </w:r>
      <w:r>
        <w:rPr>
          <w:spacing w:val="-2"/>
          <w:sz w:val="26"/>
        </w:rPr>
        <w:t>duyên.</w:t>
      </w:r>
    </w:p>
    <w:p>
      <w:pPr>
        <w:pStyle w:val="Heading3"/>
        <w:spacing w:before="5"/>
      </w:pPr>
      <w:r>
        <w:rPr>
          <w:spacing w:val="-2"/>
        </w:rPr>
        <w:t>2070.</w:t>
      </w:r>
    </w:p>
    <w:p>
      <w:pPr>
        <w:pStyle w:val="BodyText"/>
        <w:spacing w:line="295" w:lineRule="exact"/>
      </w:pPr>
      <w:r>
        <w:rPr/>
        <w:t>Phi</w:t>
      </w:r>
      <w:r>
        <w:rPr>
          <w:spacing w:val="-4"/>
        </w:rPr>
        <w:t> </w:t>
      </w:r>
      <w:r>
        <w:rPr/>
        <w:t>Nhân</w:t>
      </w:r>
      <w:r>
        <w:rPr>
          <w:spacing w:val="-2"/>
        </w:rPr>
        <w:t> </w:t>
      </w:r>
      <w:r>
        <w:rPr/>
        <w:t>2,</w:t>
      </w:r>
      <w:r>
        <w:rPr>
          <w:spacing w:val="-3"/>
        </w:rPr>
        <w:t> </w:t>
      </w:r>
      <w:r>
        <w:rPr/>
        <w:t>phi</w:t>
      </w:r>
      <w:r>
        <w:rPr>
          <w:spacing w:val="-2"/>
        </w:rPr>
        <w:t> </w:t>
      </w:r>
      <w:r>
        <w:rPr/>
        <w:t>Cảnh</w:t>
      </w:r>
      <w:r>
        <w:rPr>
          <w:spacing w:val="-4"/>
        </w:rPr>
        <w:t> </w:t>
      </w:r>
      <w:r>
        <w:rPr/>
        <w:t>2,...</w:t>
      </w:r>
      <w:r>
        <w:rPr>
          <w:spacing w:val="-3"/>
        </w:rPr>
        <w:t> </w:t>
      </w:r>
      <w:r>
        <w:rPr/>
        <w:t>tóm</w:t>
      </w:r>
      <w:r>
        <w:rPr>
          <w:spacing w:val="-6"/>
        </w:rPr>
        <w:t> </w:t>
      </w:r>
      <w:r>
        <w:rPr/>
        <w:t>tắt...</w:t>
      </w:r>
      <w:r>
        <w:rPr>
          <w:spacing w:val="-3"/>
        </w:rPr>
        <w:t> </w:t>
      </w:r>
      <w:r>
        <w:rPr/>
        <w:t>phi</w:t>
      </w:r>
      <w:r>
        <w:rPr>
          <w:spacing w:val="-4"/>
        </w:rPr>
        <w:t> </w:t>
      </w:r>
      <w:r>
        <w:rPr/>
        <w:t>Ly</w:t>
      </w:r>
      <w:r>
        <w:rPr>
          <w:spacing w:val="-7"/>
        </w:rPr>
        <w:t> </w:t>
      </w:r>
      <w:r>
        <w:rPr>
          <w:spacing w:val="-5"/>
        </w:rPr>
        <w:t>2.</w:t>
      </w:r>
    </w:p>
    <w:p>
      <w:pPr>
        <w:spacing w:line="298" w:lineRule="exact" w:before="0"/>
        <w:ind w:left="4265" w:right="0" w:firstLine="0"/>
        <w:jc w:val="left"/>
        <w:rPr>
          <w:i/>
          <w:sz w:val="26"/>
        </w:rPr>
      </w:pPr>
      <w:r>
        <w:rPr>
          <w:i/>
          <w:sz w:val="26"/>
        </w:rPr>
        <w:t>Dứt</w:t>
      </w:r>
      <w:r>
        <w:rPr>
          <w:i/>
          <w:spacing w:val="-6"/>
          <w:sz w:val="26"/>
        </w:rPr>
        <w:t> </w:t>
      </w:r>
      <w:r>
        <w:rPr>
          <w:i/>
          <w:sz w:val="26"/>
        </w:rPr>
        <w:t>cách</w:t>
      </w:r>
      <w:r>
        <w:rPr>
          <w:i/>
          <w:spacing w:val="-4"/>
          <w:sz w:val="26"/>
        </w:rPr>
        <w:t> </w:t>
      </w:r>
      <w:r>
        <w:rPr>
          <w:i/>
          <w:spacing w:val="-2"/>
          <w:sz w:val="26"/>
        </w:rPr>
        <w:t>ngược</w:t>
      </w:r>
    </w:p>
    <w:p>
      <w:pPr>
        <w:pStyle w:val="Heading3"/>
        <w:spacing w:line="295" w:lineRule="exact" w:before="8"/>
      </w:pPr>
      <w:r>
        <w:rPr>
          <w:spacing w:val="-2"/>
        </w:rPr>
        <w:t>2071.</w:t>
      </w:r>
    </w:p>
    <w:p>
      <w:pPr>
        <w:pStyle w:val="BodyText"/>
      </w:pPr>
      <w:r>
        <w:rPr/>
        <w:t>Nhân</w:t>
      </w:r>
      <w:r>
        <w:rPr>
          <w:spacing w:val="20"/>
        </w:rPr>
        <w:t> </w:t>
      </w:r>
      <w:r>
        <w:rPr/>
        <w:t>duyên</w:t>
      </w:r>
      <w:r>
        <w:rPr>
          <w:spacing w:val="21"/>
        </w:rPr>
        <w:t> </w:t>
      </w:r>
      <w:r>
        <w:rPr/>
        <w:t>có</w:t>
      </w:r>
      <w:r>
        <w:rPr>
          <w:spacing w:val="20"/>
        </w:rPr>
        <w:t> </w:t>
      </w:r>
      <w:r>
        <w:rPr/>
        <w:t>phi</w:t>
      </w:r>
      <w:r>
        <w:rPr>
          <w:spacing w:val="20"/>
        </w:rPr>
        <w:t> </w:t>
      </w:r>
      <w:r>
        <w:rPr/>
        <w:t>Cảnh</w:t>
      </w:r>
      <w:r>
        <w:rPr>
          <w:spacing w:val="20"/>
        </w:rPr>
        <w:t> </w:t>
      </w:r>
      <w:r>
        <w:rPr/>
        <w:t>2,...</w:t>
      </w:r>
      <w:r>
        <w:rPr>
          <w:spacing w:val="20"/>
        </w:rPr>
        <w:t> </w:t>
      </w:r>
      <w:r>
        <w:rPr/>
        <w:t>phi</w:t>
      </w:r>
      <w:r>
        <w:rPr>
          <w:spacing w:val="20"/>
        </w:rPr>
        <w:t> </w:t>
      </w:r>
      <w:r>
        <w:rPr/>
        <w:t>Trưởng</w:t>
      </w:r>
      <w:r>
        <w:rPr>
          <w:spacing w:val="20"/>
        </w:rPr>
        <w:t> </w:t>
      </w:r>
      <w:r>
        <w:rPr/>
        <w:t>2,...</w:t>
      </w:r>
      <w:r>
        <w:rPr>
          <w:spacing w:val="21"/>
        </w:rPr>
        <w:t> </w:t>
      </w:r>
      <w:r>
        <w:rPr/>
        <w:t>phi</w:t>
      </w:r>
      <w:r>
        <w:rPr>
          <w:spacing w:val="20"/>
        </w:rPr>
        <w:t> </w:t>
      </w:r>
      <w:r>
        <w:rPr/>
        <w:t>Quả,</w:t>
      </w:r>
      <w:r>
        <w:rPr>
          <w:spacing w:val="20"/>
        </w:rPr>
        <w:t> </w:t>
      </w:r>
      <w:r>
        <w:rPr/>
        <w:t>phi</w:t>
      </w:r>
      <w:r>
        <w:rPr>
          <w:spacing w:val="20"/>
        </w:rPr>
        <w:t> </w:t>
      </w:r>
      <w:r>
        <w:rPr/>
        <w:t>Tương</w:t>
      </w:r>
      <w:r>
        <w:rPr>
          <w:spacing w:val="22"/>
        </w:rPr>
        <w:t> </w:t>
      </w:r>
      <w:r>
        <w:rPr/>
        <w:t>ưng,</w:t>
      </w:r>
      <w:r>
        <w:rPr>
          <w:spacing w:val="22"/>
        </w:rPr>
        <w:t> </w:t>
      </w:r>
      <w:r>
        <w:rPr/>
        <w:t>phi</w:t>
      </w:r>
      <w:r>
        <w:rPr>
          <w:spacing w:val="20"/>
        </w:rPr>
        <w:t> </w:t>
      </w:r>
      <w:r>
        <w:rPr/>
        <w:t>Vô</w:t>
      </w:r>
      <w:r>
        <w:rPr>
          <w:spacing w:val="20"/>
        </w:rPr>
        <w:t> </w:t>
      </w:r>
      <w:r>
        <w:rPr/>
        <w:t>hữu, phi Ly đều có 2.</w:t>
      </w:r>
    </w:p>
    <w:p>
      <w:pPr>
        <w:spacing w:line="297" w:lineRule="exact" w:before="0"/>
        <w:ind w:left="3877" w:right="0" w:firstLine="0"/>
        <w:jc w:val="left"/>
        <w:rPr>
          <w:i/>
          <w:sz w:val="26"/>
        </w:rPr>
      </w:pPr>
      <w:r>
        <w:rPr>
          <w:i/>
          <w:sz w:val="26"/>
        </w:rPr>
        <w:t>Dứt</w:t>
      </w:r>
      <w:r>
        <w:rPr>
          <w:i/>
          <w:spacing w:val="-6"/>
          <w:sz w:val="26"/>
        </w:rPr>
        <w:t> </w:t>
      </w:r>
      <w:r>
        <w:rPr>
          <w:i/>
          <w:sz w:val="26"/>
        </w:rPr>
        <w:t>cách</w:t>
      </w:r>
      <w:r>
        <w:rPr>
          <w:i/>
          <w:spacing w:val="-5"/>
          <w:sz w:val="26"/>
        </w:rPr>
        <w:t> </w:t>
      </w:r>
      <w:r>
        <w:rPr>
          <w:i/>
          <w:sz w:val="26"/>
        </w:rPr>
        <w:t>thuận,</w:t>
      </w:r>
      <w:r>
        <w:rPr>
          <w:i/>
          <w:spacing w:val="-6"/>
          <w:sz w:val="26"/>
        </w:rPr>
        <w:t> </w:t>
      </w:r>
      <w:r>
        <w:rPr>
          <w:i/>
          <w:spacing w:val="-2"/>
          <w:sz w:val="26"/>
        </w:rPr>
        <w:t>nghịch</w:t>
      </w:r>
    </w:p>
    <w:p>
      <w:pPr>
        <w:pStyle w:val="Heading3"/>
        <w:spacing w:line="240" w:lineRule="auto" w:before="6"/>
      </w:pPr>
      <w:r>
        <w:rPr>
          <w:spacing w:val="-2"/>
        </w:rPr>
        <w:t>2072.</w:t>
      </w:r>
    </w:p>
    <w:p>
      <w:pPr>
        <w:pStyle w:val="BodyText"/>
        <w:spacing w:line="292" w:lineRule="exact"/>
      </w:pPr>
      <w:r>
        <w:rPr/>
        <w:t>Phi</w:t>
      </w:r>
      <w:r>
        <w:rPr>
          <w:spacing w:val="-5"/>
        </w:rPr>
        <w:t> </w:t>
      </w:r>
      <w:r>
        <w:rPr/>
        <w:t>Nhân</w:t>
      </w:r>
      <w:r>
        <w:rPr>
          <w:spacing w:val="-3"/>
        </w:rPr>
        <w:t> </w:t>
      </w:r>
      <w:r>
        <w:rPr/>
        <w:t>duyên</w:t>
      </w:r>
      <w:r>
        <w:rPr>
          <w:spacing w:val="-3"/>
        </w:rPr>
        <w:t> </w:t>
      </w:r>
      <w:r>
        <w:rPr/>
        <w:t>có</w:t>
      </w:r>
      <w:r>
        <w:rPr>
          <w:spacing w:val="-2"/>
        </w:rPr>
        <w:t> </w:t>
      </w:r>
      <w:r>
        <w:rPr/>
        <w:t>Cảnh</w:t>
      </w:r>
      <w:r>
        <w:rPr>
          <w:spacing w:val="-3"/>
        </w:rPr>
        <w:t> </w:t>
      </w:r>
      <w:r>
        <w:rPr/>
        <w:t>2,...</w:t>
      </w:r>
      <w:r>
        <w:rPr>
          <w:spacing w:val="-5"/>
        </w:rPr>
        <w:t> </w:t>
      </w:r>
      <w:r>
        <w:rPr/>
        <w:t>Bất</w:t>
      </w:r>
      <w:r>
        <w:rPr>
          <w:spacing w:val="-2"/>
        </w:rPr>
        <w:t> </w:t>
      </w:r>
      <w:r>
        <w:rPr/>
        <w:t>ly</w:t>
      </w:r>
      <w:r>
        <w:rPr>
          <w:spacing w:val="-9"/>
        </w:rPr>
        <w:t> </w:t>
      </w:r>
      <w:r>
        <w:rPr>
          <w:spacing w:val="-5"/>
        </w:rPr>
        <w:t>2.</w:t>
      </w:r>
    </w:p>
    <w:p>
      <w:pPr>
        <w:spacing w:line="298" w:lineRule="exact" w:before="0"/>
        <w:ind w:left="897" w:right="3736" w:firstLine="0"/>
        <w:jc w:val="right"/>
        <w:rPr>
          <w:i/>
          <w:sz w:val="26"/>
        </w:rPr>
      </w:pPr>
      <w:r>
        <w:rPr>
          <w:i/>
          <w:sz w:val="26"/>
        </w:rPr>
        <w:t>Dứt</w:t>
      </w:r>
      <w:r>
        <w:rPr>
          <w:i/>
          <w:spacing w:val="-6"/>
          <w:sz w:val="26"/>
        </w:rPr>
        <w:t> </w:t>
      </w:r>
      <w:r>
        <w:rPr>
          <w:i/>
          <w:sz w:val="26"/>
        </w:rPr>
        <w:t>cách</w:t>
      </w:r>
      <w:r>
        <w:rPr>
          <w:i/>
          <w:spacing w:val="-6"/>
          <w:sz w:val="26"/>
        </w:rPr>
        <w:t> </w:t>
      </w:r>
      <w:r>
        <w:rPr>
          <w:i/>
          <w:sz w:val="26"/>
        </w:rPr>
        <w:t>nghịch,</w:t>
      </w:r>
      <w:r>
        <w:rPr>
          <w:i/>
          <w:spacing w:val="-6"/>
          <w:sz w:val="26"/>
        </w:rPr>
        <w:t> </w:t>
      </w:r>
      <w:r>
        <w:rPr>
          <w:i/>
          <w:spacing w:val="-4"/>
          <w:sz w:val="26"/>
        </w:rPr>
        <w:t>thuận</w:t>
      </w:r>
    </w:p>
    <w:p>
      <w:pPr>
        <w:spacing w:line="298" w:lineRule="exact" w:before="121"/>
        <w:ind w:left="897" w:right="3714" w:firstLine="0"/>
        <w:jc w:val="right"/>
        <w:rPr>
          <w:i/>
          <w:sz w:val="26"/>
        </w:rPr>
      </w:pPr>
      <w:r>
        <w:rPr>
          <w:sz w:val="26"/>
        </w:rPr>
        <w:t>Phần</w:t>
      </w:r>
      <w:r>
        <w:rPr>
          <w:spacing w:val="-1"/>
          <w:sz w:val="26"/>
        </w:rPr>
        <w:t> </w:t>
      </w:r>
      <w:r>
        <w:rPr>
          <w:sz w:val="26"/>
        </w:rPr>
        <w:t>y</w:t>
      </w:r>
      <w:r>
        <w:rPr>
          <w:spacing w:val="-9"/>
          <w:sz w:val="26"/>
        </w:rPr>
        <w:t> </w:t>
      </w:r>
      <w:r>
        <w:rPr>
          <w:sz w:val="26"/>
        </w:rPr>
        <w:t>chỉ</w:t>
      </w:r>
      <w:r>
        <w:rPr>
          <w:spacing w:val="-2"/>
          <w:sz w:val="26"/>
        </w:rPr>
        <w:t> </w:t>
      </w:r>
      <w:r>
        <w:rPr>
          <w:i/>
          <w:sz w:val="26"/>
        </w:rPr>
        <w:t>(nissaya)</w:t>
      </w:r>
      <w:r>
        <w:rPr>
          <w:i/>
          <w:spacing w:val="-6"/>
          <w:sz w:val="26"/>
        </w:rPr>
        <w:t> </w:t>
      </w:r>
      <w:r>
        <w:rPr>
          <w:sz w:val="26"/>
        </w:rPr>
        <w:t>như</w:t>
      </w:r>
      <w:r>
        <w:rPr>
          <w:spacing w:val="-3"/>
          <w:sz w:val="26"/>
        </w:rPr>
        <w:t> </w:t>
      </w:r>
      <w:r>
        <w:rPr>
          <w:sz w:val="26"/>
        </w:rPr>
        <w:t>phần</w:t>
      </w:r>
      <w:r>
        <w:rPr>
          <w:spacing w:val="-1"/>
          <w:sz w:val="26"/>
        </w:rPr>
        <w:t> </w:t>
      </w:r>
      <w:r>
        <w:rPr>
          <w:sz w:val="26"/>
        </w:rPr>
        <w:t>ỷ</w:t>
      </w:r>
      <w:r>
        <w:rPr>
          <w:spacing w:val="-9"/>
          <w:sz w:val="26"/>
        </w:rPr>
        <w:t> </w:t>
      </w:r>
      <w:r>
        <w:rPr>
          <w:sz w:val="26"/>
        </w:rPr>
        <w:t>trượng</w:t>
      </w:r>
      <w:r>
        <w:rPr>
          <w:spacing w:val="-1"/>
          <w:sz w:val="26"/>
        </w:rPr>
        <w:t> </w:t>
      </w:r>
      <w:r>
        <w:rPr>
          <w:i/>
          <w:spacing w:val="-2"/>
          <w:sz w:val="26"/>
        </w:rPr>
        <w:t>(paccaya)</w:t>
      </w:r>
    </w:p>
    <w:p>
      <w:pPr>
        <w:spacing w:line="298" w:lineRule="exact" w:before="0"/>
        <w:ind w:left="1135" w:right="0" w:firstLine="0"/>
        <w:jc w:val="left"/>
        <w:rPr>
          <w:sz w:val="26"/>
        </w:rPr>
      </w:pPr>
      <w:r>
        <w:rPr>
          <w:sz w:val="26"/>
        </w:rPr>
        <w:t>Phần</w:t>
      </w:r>
      <w:r>
        <w:rPr>
          <w:spacing w:val="-7"/>
          <w:sz w:val="26"/>
        </w:rPr>
        <w:t> </w:t>
      </w:r>
      <w:r>
        <w:rPr>
          <w:sz w:val="26"/>
        </w:rPr>
        <w:t>hòa</w:t>
      </w:r>
      <w:r>
        <w:rPr>
          <w:spacing w:val="-6"/>
          <w:sz w:val="26"/>
        </w:rPr>
        <w:t> </w:t>
      </w:r>
      <w:r>
        <w:rPr>
          <w:sz w:val="26"/>
        </w:rPr>
        <w:t>hợp</w:t>
      </w:r>
      <w:r>
        <w:rPr>
          <w:spacing w:val="-3"/>
          <w:sz w:val="26"/>
        </w:rPr>
        <w:t> </w:t>
      </w:r>
      <w:r>
        <w:rPr>
          <w:i/>
          <w:sz w:val="26"/>
        </w:rPr>
        <w:t>(saṅsaṭṭha)</w:t>
      </w:r>
      <w:r>
        <w:rPr>
          <w:i/>
          <w:spacing w:val="-5"/>
          <w:sz w:val="26"/>
        </w:rPr>
        <w:t> </w:t>
      </w:r>
      <w:r>
        <w:rPr>
          <w:sz w:val="26"/>
        </w:rPr>
        <w:t>như</w:t>
      </w:r>
      <w:r>
        <w:rPr>
          <w:spacing w:val="-6"/>
          <w:sz w:val="26"/>
        </w:rPr>
        <w:t> </w:t>
      </w:r>
      <w:r>
        <w:rPr>
          <w:sz w:val="26"/>
        </w:rPr>
        <w:t>phần</w:t>
      </w:r>
      <w:r>
        <w:rPr>
          <w:spacing w:val="-6"/>
          <w:sz w:val="26"/>
        </w:rPr>
        <w:t> </w:t>
      </w:r>
      <w:r>
        <w:rPr>
          <w:sz w:val="26"/>
        </w:rPr>
        <w:t>tương</w:t>
      </w:r>
      <w:r>
        <w:rPr>
          <w:spacing w:val="-6"/>
          <w:sz w:val="26"/>
        </w:rPr>
        <w:t> </w:t>
      </w:r>
      <w:r>
        <w:rPr>
          <w:sz w:val="26"/>
        </w:rPr>
        <w:t>ưng</w:t>
      </w:r>
      <w:r>
        <w:rPr>
          <w:spacing w:val="-3"/>
          <w:sz w:val="26"/>
        </w:rPr>
        <w:t> </w:t>
      </w:r>
      <w:r>
        <w:rPr>
          <w:i/>
          <w:sz w:val="26"/>
        </w:rPr>
        <w:t>(sampayutta)</w:t>
      </w:r>
      <w:r>
        <w:rPr>
          <w:b/>
          <w:sz w:val="26"/>
        </w:rPr>
        <w:t>,</w:t>
      </w:r>
      <w:r>
        <w:rPr>
          <w:b/>
          <w:spacing w:val="-6"/>
          <w:sz w:val="26"/>
        </w:rPr>
        <w:t> </w:t>
      </w:r>
      <w:r>
        <w:rPr>
          <w:sz w:val="26"/>
        </w:rPr>
        <w:t>nên</w:t>
      </w:r>
      <w:r>
        <w:rPr>
          <w:spacing w:val="-3"/>
          <w:sz w:val="26"/>
        </w:rPr>
        <w:t> </w:t>
      </w:r>
      <w:r>
        <w:rPr>
          <w:sz w:val="26"/>
        </w:rPr>
        <w:t>sắp</w:t>
      </w:r>
      <w:r>
        <w:rPr>
          <w:spacing w:val="-3"/>
          <w:sz w:val="26"/>
        </w:rPr>
        <w:t> </w:t>
      </w:r>
      <w:r>
        <w:rPr>
          <w:sz w:val="26"/>
        </w:rPr>
        <w:t>cho</w:t>
      </w:r>
      <w:r>
        <w:rPr>
          <w:spacing w:val="-7"/>
          <w:sz w:val="26"/>
        </w:rPr>
        <w:t> </w:t>
      </w:r>
      <w:r>
        <w:rPr>
          <w:spacing w:val="-2"/>
          <w:sz w:val="26"/>
        </w:rPr>
        <w:t>rộng.</w:t>
      </w:r>
    </w:p>
    <w:p>
      <w:pPr>
        <w:pStyle w:val="BodyText"/>
        <w:spacing w:before="9"/>
        <w:ind w:left="0"/>
      </w:pPr>
    </w:p>
    <w:p>
      <w:pPr>
        <w:spacing w:line="298" w:lineRule="exact" w:before="0"/>
        <w:ind w:left="708" w:right="0" w:firstLine="0"/>
        <w:jc w:val="left"/>
        <w:rPr>
          <w:b/>
          <w:i/>
          <w:sz w:val="26"/>
        </w:rPr>
      </w:pPr>
      <w:bookmarkStart w:name="_bookmark218" w:id="219"/>
      <w:bookmarkEnd w:id="219"/>
      <w:r>
        <w:rPr/>
      </w:r>
      <w:r>
        <w:rPr>
          <w:b/>
          <w:sz w:val="26"/>
        </w:rPr>
        <w:t>Phần</w:t>
      </w:r>
      <w:r>
        <w:rPr>
          <w:b/>
          <w:spacing w:val="-6"/>
          <w:sz w:val="26"/>
        </w:rPr>
        <w:t> </w:t>
      </w:r>
      <w:r>
        <w:rPr>
          <w:b/>
          <w:sz w:val="26"/>
        </w:rPr>
        <w:t>Vấn</w:t>
      </w:r>
      <w:r>
        <w:rPr>
          <w:b/>
          <w:spacing w:val="-5"/>
          <w:sz w:val="26"/>
        </w:rPr>
        <w:t> </w:t>
      </w:r>
      <w:r>
        <w:rPr>
          <w:b/>
          <w:sz w:val="26"/>
        </w:rPr>
        <w:t>Đề</w:t>
      </w:r>
      <w:r>
        <w:rPr>
          <w:b/>
          <w:spacing w:val="-5"/>
          <w:sz w:val="26"/>
        </w:rPr>
        <w:t> </w:t>
      </w:r>
      <w:r>
        <w:rPr>
          <w:b/>
          <w:i/>
          <w:spacing w:val="-2"/>
          <w:sz w:val="26"/>
        </w:rPr>
        <w:t>(Pañhāvāra)</w:t>
      </w:r>
    </w:p>
    <w:p>
      <w:pPr>
        <w:pStyle w:val="Heading3"/>
        <w:spacing w:line="295" w:lineRule="exact"/>
      </w:pPr>
      <w:r>
        <w:rPr>
          <w:spacing w:val="-2"/>
        </w:rPr>
        <w:t>2073.</w:t>
      </w:r>
    </w:p>
    <w:p>
      <w:pPr>
        <w:pStyle w:val="BodyText"/>
        <w:spacing w:line="295" w:lineRule="exact"/>
      </w:pPr>
      <w:r>
        <w:rPr/>
        <w:t>Pháp</w:t>
      </w:r>
      <w:r>
        <w:rPr>
          <w:spacing w:val="-5"/>
        </w:rPr>
        <w:t> </w:t>
      </w:r>
      <w:r>
        <w:rPr/>
        <w:t>nội</w:t>
      </w:r>
      <w:r>
        <w:rPr>
          <w:spacing w:val="-5"/>
        </w:rPr>
        <w:t> </w:t>
      </w:r>
      <w:r>
        <w:rPr/>
        <w:t>phần</w:t>
      </w:r>
      <w:r>
        <w:rPr>
          <w:spacing w:val="-4"/>
        </w:rPr>
        <w:t> </w:t>
      </w:r>
      <w:r>
        <w:rPr/>
        <w:t>làm</w:t>
      </w:r>
      <w:r>
        <w:rPr>
          <w:spacing w:val="-5"/>
        </w:rPr>
        <w:t> </w:t>
      </w:r>
      <w:r>
        <w:rPr/>
        <w:t>duyên</w:t>
      </w:r>
      <w:r>
        <w:rPr>
          <w:spacing w:val="-3"/>
        </w:rPr>
        <w:t> </w:t>
      </w:r>
      <w:r>
        <w:rPr/>
        <w:t>cho</w:t>
      </w:r>
      <w:r>
        <w:rPr>
          <w:spacing w:val="-5"/>
        </w:rPr>
        <w:t> </w:t>
      </w:r>
      <w:r>
        <w:rPr/>
        <w:t>pháp</w:t>
      </w:r>
      <w:r>
        <w:rPr>
          <w:spacing w:val="-2"/>
        </w:rPr>
        <w:t> </w:t>
      </w:r>
      <w:r>
        <w:rPr/>
        <w:t>nội</w:t>
      </w:r>
      <w:r>
        <w:rPr>
          <w:spacing w:val="-5"/>
        </w:rPr>
        <w:t> </w:t>
      </w:r>
      <w:r>
        <w:rPr/>
        <w:t>phần</w:t>
      </w:r>
      <w:r>
        <w:rPr>
          <w:spacing w:val="-4"/>
        </w:rPr>
        <w:t> </w:t>
      </w:r>
      <w:r>
        <w:rPr/>
        <w:t>bằng</w:t>
      </w:r>
      <w:r>
        <w:rPr>
          <w:spacing w:val="-5"/>
        </w:rPr>
        <w:t> </w:t>
      </w:r>
      <w:r>
        <w:rPr/>
        <w:t>Nhân</w:t>
      </w:r>
      <w:r>
        <w:rPr>
          <w:spacing w:val="-5"/>
        </w:rPr>
        <w:t> </w:t>
      </w:r>
      <w:r>
        <w:rPr>
          <w:spacing w:val="-2"/>
        </w:rPr>
        <w:t>duyên:</w:t>
      </w:r>
    </w:p>
    <w:p>
      <w:pPr>
        <w:pStyle w:val="ListParagraph"/>
        <w:numPr>
          <w:ilvl w:val="0"/>
          <w:numId w:val="525"/>
        </w:numPr>
        <w:tabs>
          <w:tab w:pos="1135" w:val="left" w:leader="none"/>
        </w:tabs>
        <w:spacing w:line="240" w:lineRule="auto" w:before="0" w:after="0"/>
        <w:ind w:left="1135" w:right="140" w:hanging="286"/>
        <w:jc w:val="left"/>
        <w:rPr>
          <w:sz w:val="26"/>
        </w:rPr>
      </w:pPr>
      <w:r>
        <w:rPr>
          <w:sz w:val="26"/>
        </w:rPr>
        <w:t>Nhân</w:t>
      </w:r>
      <w:r>
        <w:rPr>
          <w:spacing w:val="30"/>
          <w:sz w:val="26"/>
        </w:rPr>
        <w:t> </w:t>
      </w:r>
      <w:r>
        <w:rPr>
          <w:i/>
          <w:sz w:val="26"/>
        </w:rPr>
        <w:t>(hetu)</w:t>
      </w:r>
      <w:r>
        <w:rPr>
          <w:i/>
          <w:spacing w:val="28"/>
          <w:sz w:val="26"/>
        </w:rPr>
        <w:t> </w:t>
      </w:r>
      <w:r>
        <w:rPr>
          <w:sz w:val="26"/>
        </w:rPr>
        <w:t>nội</w:t>
      </w:r>
      <w:r>
        <w:rPr>
          <w:spacing w:val="30"/>
          <w:sz w:val="26"/>
        </w:rPr>
        <w:t> </w:t>
      </w:r>
      <w:r>
        <w:rPr>
          <w:sz w:val="26"/>
        </w:rPr>
        <w:t>phần</w:t>
      </w:r>
      <w:r>
        <w:rPr>
          <w:spacing w:val="33"/>
          <w:sz w:val="26"/>
        </w:rPr>
        <w:t> </w:t>
      </w:r>
      <w:r>
        <w:rPr>
          <w:i/>
          <w:sz w:val="26"/>
        </w:rPr>
        <w:t>(ajjhatta)</w:t>
      </w:r>
      <w:r>
        <w:rPr>
          <w:i/>
          <w:spacing w:val="28"/>
          <w:sz w:val="26"/>
        </w:rPr>
        <w:t> </w:t>
      </w:r>
      <w:r>
        <w:rPr>
          <w:sz w:val="26"/>
        </w:rPr>
        <w:t>làm</w:t>
      </w:r>
      <w:r>
        <w:rPr>
          <w:spacing w:val="27"/>
          <w:sz w:val="26"/>
        </w:rPr>
        <w:t> </w:t>
      </w:r>
      <w:r>
        <w:rPr>
          <w:sz w:val="26"/>
        </w:rPr>
        <w:t>duyên</w:t>
      </w:r>
      <w:r>
        <w:rPr>
          <w:spacing w:val="31"/>
          <w:sz w:val="26"/>
        </w:rPr>
        <w:t> </w:t>
      </w:r>
      <w:r>
        <w:rPr>
          <w:sz w:val="26"/>
        </w:rPr>
        <w:t>cho</w:t>
      </w:r>
      <w:r>
        <w:rPr>
          <w:spacing w:val="30"/>
          <w:sz w:val="26"/>
        </w:rPr>
        <w:t> </w:t>
      </w:r>
      <w:r>
        <w:rPr>
          <w:sz w:val="26"/>
        </w:rPr>
        <w:t>uẩn</w:t>
      </w:r>
      <w:r>
        <w:rPr>
          <w:spacing w:val="30"/>
          <w:sz w:val="26"/>
        </w:rPr>
        <w:t> </w:t>
      </w:r>
      <w:r>
        <w:rPr>
          <w:sz w:val="26"/>
        </w:rPr>
        <w:t>tương</w:t>
      </w:r>
      <w:r>
        <w:rPr>
          <w:spacing w:val="29"/>
          <w:sz w:val="26"/>
        </w:rPr>
        <w:t> </w:t>
      </w:r>
      <w:r>
        <w:rPr>
          <w:sz w:val="26"/>
        </w:rPr>
        <w:t>ưng</w:t>
      </w:r>
      <w:r>
        <w:rPr>
          <w:spacing w:val="30"/>
          <w:sz w:val="26"/>
        </w:rPr>
        <w:t> </w:t>
      </w:r>
      <w:r>
        <w:rPr>
          <w:sz w:val="26"/>
        </w:rPr>
        <w:t>và</w:t>
      </w:r>
      <w:r>
        <w:rPr>
          <w:spacing w:val="27"/>
          <w:sz w:val="26"/>
        </w:rPr>
        <w:t> </w:t>
      </w:r>
      <w:r>
        <w:rPr>
          <w:sz w:val="26"/>
        </w:rPr>
        <w:t>sắc</w:t>
      </w:r>
      <w:r>
        <w:rPr>
          <w:spacing w:val="30"/>
          <w:sz w:val="26"/>
        </w:rPr>
        <w:t> </w:t>
      </w:r>
      <w:r>
        <w:rPr>
          <w:sz w:val="26"/>
        </w:rPr>
        <w:t>nương</w:t>
      </w:r>
      <w:r>
        <w:rPr>
          <w:spacing w:val="29"/>
          <w:sz w:val="26"/>
        </w:rPr>
        <w:t> </w:t>
      </w:r>
      <w:r>
        <w:rPr>
          <w:sz w:val="26"/>
        </w:rPr>
        <w:t>tâm sanh </w:t>
      </w:r>
      <w:r>
        <w:rPr>
          <w:i/>
          <w:sz w:val="26"/>
        </w:rPr>
        <w:t>(cittasamuṭṭhāna) </w:t>
      </w:r>
      <w:r>
        <w:rPr>
          <w:sz w:val="26"/>
        </w:rPr>
        <w:t>bằng Nhân duyên.</w:t>
      </w:r>
    </w:p>
    <w:p>
      <w:pPr>
        <w:pStyle w:val="ListParagraph"/>
        <w:numPr>
          <w:ilvl w:val="0"/>
          <w:numId w:val="525"/>
        </w:numPr>
        <w:tabs>
          <w:tab w:pos="1135" w:val="left" w:leader="none"/>
        </w:tabs>
        <w:spacing w:line="299" w:lineRule="exact" w:before="0" w:after="0"/>
        <w:ind w:left="1135" w:right="0" w:hanging="285"/>
        <w:jc w:val="left"/>
        <w:rPr>
          <w:sz w:val="26"/>
        </w:rPr>
      </w:pPr>
      <w:r>
        <w:rPr>
          <w:sz w:val="26"/>
        </w:rPr>
        <w:t>Sát-na</w:t>
      </w:r>
      <w:r>
        <w:rPr>
          <w:spacing w:val="-7"/>
          <w:sz w:val="26"/>
        </w:rPr>
        <w:t> </w:t>
      </w:r>
      <w:r>
        <w:rPr>
          <w:sz w:val="26"/>
        </w:rPr>
        <w:t>tục</w:t>
      </w:r>
      <w:r>
        <w:rPr>
          <w:spacing w:val="-6"/>
          <w:sz w:val="26"/>
        </w:rPr>
        <w:t> </w:t>
      </w:r>
      <w:r>
        <w:rPr>
          <w:spacing w:val="-2"/>
          <w:sz w:val="26"/>
        </w:rPr>
        <w:t>sinh...</w:t>
      </w:r>
    </w:p>
    <w:p>
      <w:pPr>
        <w:pStyle w:val="Heading3"/>
        <w:spacing w:before="8"/>
      </w:pPr>
      <w:r>
        <w:rPr>
          <w:spacing w:val="-2"/>
        </w:rPr>
        <w:t>2074.</w:t>
      </w:r>
    </w:p>
    <w:p>
      <w:pPr>
        <w:pStyle w:val="BodyText"/>
        <w:spacing w:line="295" w:lineRule="exact"/>
      </w:pPr>
      <w:r>
        <w:rPr/>
        <w:t>Pháp</w:t>
      </w:r>
      <w:r>
        <w:rPr>
          <w:spacing w:val="-6"/>
        </w:rPr>
        <w:t> </w:t>
      </w:r>
      <w:r>
        <w:rPr/>
        <w:t>ngoại</w:t>
      </w:r>
      <w:r>
        <w:rPr>
          <w:spacing w:val="-3"/>
        </w:rPr>
        <w:t> </w:t>
      </w:r>
      <w:r>
        <w:rPr/>
        <w:t>phần</w:t>
      </w:r>
      <w:r>
        <w:rPr>
          <w:spacing w:val="-4"/>
        </w:rPr>
        <w:t> </w:t>
      </w:r>
      <w:r>
        <w:rPr/>
        <w:t>làm</w:t>
      </w:r>
      <w:r>
        <w:rPr>
          <w:spacing w:val="-5"/>
        </w:rPr>
        <w:t> </w:t>
      </w:r>
      <w:r>
        <w:rPr/>
        <w:t>duyên</w:t>
      </w:r>
      <w:r>
        <w:rPr>
          <w:spacing w:val="-3"/>
        </w:rPr>
        <w:t> </w:t>
      </w:r>
      <w:r>
        <w:rPr/>
        <w:t>cho</w:t>
      </w:r>
      <w:r>
        <w:rPr>
          <w:spacing w:val="-5"/>
        </w:rPr>
        <w:t> </w:t>
      </w:r>
      <w:r>
        <w:rPr/>
        <w:t>pháp</w:t>
      </w:r>
      <w:r>
        <w:rPr>
          <w:spacing w:val="-5"/>
        </w:rPr>
        <w:t> </w:t>
      </w:r>
      <w:r>
        <w:rPr/>
        <w:t>ngoại</w:t>
      </w:r>
      <w:r>
        <w:rPr>
          <w:spacing w:val="-5"/>
        </w:rPr>
        <w:t> </w:t>
      </w:r>
      <w:r>
        <w:rPr/>
        <w:t>phần</w:t>
      </w:r>
      <w:r>
        <w:rPr>
          <w:spacing w:val="-5"/>
        </w:rPr>
        <w:t> </w:t>
      </w:r>
      <w:r>
        <w:rPr/>
        <w:t>bằng</w:t>
      </w:r>
      <w:r>
        <w:rPr>
          <w:spacing w:val="-5"/>
        </w:rPr>
        <w:t> </w:t>
      </w:r>
      <w:r>
        <w:rPr/>
        <w:t>Nhân</w:t>
      </w:r>
      <w:r>
        <w:rPr>
          <w:spacing w:val="-5"/>
        </w:rPr>
        <w:t> </w:t>
      </w:r>
      <w:r>
        <w:rPr>
          <w:spacing w:val="-2"/>
        </w:rPr>
        <w:t>duyên:</w:t>
      </w:r>
    </w:p>
    <w:p>
      <w:pPr>
        <w:pStyle w:val="BodyText"/>
        <w:ind w:firstLine="285"/>
      </w:pPr>
      <w:r>
        <w:rPr/>
        <w:t>Nhân ngoại phần </w:t>
      </w:r>
      <w:r>
        <w:rPr>
          <w:i/>
        </w:rPr>
        <w:t>(bahiddhā) </w:t>
      </w:r>
      <w:r>
        <w:rPr/>
        <w:t>làm duyên cho uẩn tương ưng và sắc nương tâm sanh bằng Nhân duyên. Sát-na tục sinh...</w:t>
      </w:r>
    </w:p>
    <w:p>
      <w:pPr>
        <w:pStyle w:val="Heading3"/>
        <w:spacing w:before="7"/>
      </w:pPr>
      <w:r>
        <w:rPr>
          <w:spacing w:val="-2"/>
        </w:rPr>
        <w:t>2075.</w:t>
      </w:r>
    </w:p>
    <w:p>
      <w:pPr>
        <w:pStyle w:val="BodyText"/>
        <w:spacing w:line="296" w:lineRule="exact"/>
      </w:pPr>
      <w:r>
        <w:rPr/>
        <w:t>Pháp</w:t>
      </w:r>
      <w:r>
        <w:rPr>
          <w:spacing w:val="-5"/>
        </w:rPr>
        <w:t> </w:t>
      </w:r>
      <w:r>
        <w:rPr/>
        <w:t>nội</w:t>
      </w:r>
      <w:r>
        <w:rPr>
          <w:spacing w:val="-5"/>
        </w:rPr>
        <w:t> </w:t>
      </w:r>
      <w:r>
        <w:rPr/>
        <w:t>phần</w:t>
      </w:r>
      <w:r>
        <w:rPr>
          <w:spacing w:val="-4"/>
        </w:rPr>
        <w:t> </w:t>
      </w:r>
      <w:r>
        <w:rPr/>
        <w:t>làm</w:t>
      </w:r>
      <w:r>
        <w:rPr>
          <w:spacing w:val="-5"/>
        </w:rPr>
        <w:t> </w:t>
      </w:r>
      <w:r>
        <w:rPr/>
        <w:t>duyên</w:t>
      </w:r>
      <w:r>
        <w:rPr>
          <w:spacing w:val="-3"/>
        </w:rPr>
        <w:t> </w:t>
      </w:r>
      <w:r>
        <w:rPr/>
        <w:t>cho</w:t>
      </w:r>
      <w:r>
        <w:rPr>
          <w:spacing w:val="-5"/>
        </w:rPr>
        <w:t> </w:t>
      </w:r>
      <w:r>
        <w:rPr/>
        <w:t>pháp</w:t>
      </w:r>
      <w:r>
        <w:rPr>
          <w:spacing w:val="-2"/>
        </w:rPr>
        <w:t> </w:t>
      </w:r>
      <w:r>
        <w:rPr/>
        <w:t>nội</w:t>
      </w:r>
      <w:r>
        <w:rPr>
          <w:spacing w:val="-4"/>
        </w:rPr>
        <w:t> </w:t>
      </w:r>
      <w:r>
        <w:rPr/>
        <w:t>phần</w:t>
      </w:r>
      <w:r>
        <w:rPr>
          <w:spacing w:val="-5"/>
        </w:rPr>
        <w:t> </w:t>
      </w:r>
      <w:r>
        <w:rPr/>
        <w:t>bằng</w:t>
      </w:r>
      <w:r>
        <w:rPr>
          <w:spacing w:val="-4"/>
        </w:rPr>
        <w:t> </w:t>
      </w:r>
      <w:r>
        <w:rPr/>
        <w:t>Cảnh</w:t>
      </w:r>
      <w:r>
        <w:rPr>
          <w:spacing w:val="-5"/>
        </w:rPr>
        <w:t> </w:t>
      </w:r>
      <w:r>
        <w:rPr>
          <w:spacing w:val="-2"/>
        </w:rPr>
        <w:t>duyên:</w:t>
      </w:r>
    </w:p>
    <w:p>
      <w:pPr>
        <w:pStyle w:val="ListParagraph"/>
        <w:numPr>
          <w:ilvl w:val="0"/>
          <w:numId w:val="525"/>
        </w:numPr>
        <w:tabs>
          <w:tab w:pos="1135" w:val="left" w:leader="none"/>
        </w:tabs>
        <w:spacing w:line="240" w:lineRule="auto" w:before="1" w:after="0"/>
        <w:ind w:left="1135" w:right="150" w:hanging="286"/>
        <w:jc w:val="left"/>
        <w:rPr>
          <w:sz w:val="26"/>
        </w:rPr>
      </w:pPr>
      <w:r>
        <w:rPr>
          <w:sz w:val="26"/>
        </w:rPr>
        <w:t>Sau</w:t>
      </w:r>
      <w:r>
        <w:rPr>
          <w:spacing w:val="-1"/>
          <w:sz w:val="26"/>
        </w:rPr>
        <w:t> </w:t>
      </w:r>
      <w:r>
        <w:rPr>
          <w:sz w:val="26"/>
        </w:rPr>
        <w:t>khi bố</w:t>
      </w:r>
      <w:r>
        <w:rPr>
          <w:spacing w:val="-1"/>
          <w:sz w:val="26"/>
        </w:rPr>
        <w:t> </w:t>
      </w:r>
      <w:r>
        <w:rPr>
          <w:sz w:val="26"/>
        </w:rPr>
        <w:t>thí,</w:t>
      </w:r>
      <w:r>
        <w:rPr>
          <w:spacing w:val="-1"/>
          <w:sz w:val="26"/>
        </w:rPr>
        <w:t> </w:t>
      </w:r>
      <w:r>
        <w:rPr>
          <w:sz w:val="26"/>
        </w:rPr>
        <w:t>nguyện giữ ngũ</w:t>
      </w:r>
      <w:r>
        <w:rPr>
          <w:spacing w:val="-1"/>
          <w:sz w:val="26"/>
        </w:rPr>
        <w:t> </w:t>
      </w:r>
      <w:r>
        <w:rPr>
          <w:sz w:val="26"/>
        </w:rPr>
        <w:t>giới,</w:t>
      </w:r>
      <w:r>
        <w:rPr>
          <w:spacing w:val="-1"/>
          <w:sz w:val="26"/>
        </w:rPr>
        <w:t> </w:t>
      </w:r>
      <w:r>
        <w:rPr>
          <w:sz w:val="26"/>
        </w:rPr>
        <w:t>thọ</w:t>
      </w:r>
      <w:r>
        <w:rPr>
          <w:spacing w:val="-1"/>
          <w:sz w:val="26"/>
        </w:rPr>
        <w:t> </w:t>
      </w:r>
      <w:r>
        <w:rPr>
          <w:sz w:val="26"/>
        </w:rPr>
        <w:t>trì thanh</w:t>
      </w:r>
      <w:r>
        <w:rPr>
          <w:spacing w:val="-1"/>
          <w:sz w:val="26"/>
        </w:rPr>
        <w:t> </w:t>
      </w:r>
      <w:r>
        <w:rPr>
          <w:sz w:val="26"/>
        </w:rPr>
        <w:t>tịnh giới, rồi</w:t>
      </w:r>
      <w:r>
        <w:rPr>
          <w:spacing w:val="-1"/>
          <w:sz w:val="26"/>
        </w:rPr>
        <w:t> </w:t>
      </w:r>
      <w:r>
        <w:rPr>
          <w:sz w:val="26"/>
        </w:rPr>
        <w:t>nhớ</w:t>
      </w:r>
      <w:r>
        <w:rPr>
          <w:spacing w:val="-1"/>
          <w:sz w:val="26"/>
        </w:rPr>
        <w:t> </w:t>
      </w:r>
      <w:r>
        <w:rPr>
          <w:sz w:val="26"/>
        </w:rPr>
        <w:t>lại.</w:t>
      </w:r>
      <w:r>
        <w:rPr>
          <w:spacing w:val="-1"/>
          <w:sz w:val="26"/>
        </w:rPr>
        <w:t> </w:t>
      </w:r>
      <w:r>
        <w:rPr>
          <w:sz w:val="26"/>
        </w:rPr>
        <w:t>Nhớ lại</w:t>
      </w:r>
      <w:r>
        <w:rPr>
          <w:spacing w:val="-1"/>
          <w:sz w:val="26"/>
        </w:rPr>
        <w:t> </w:t>
      </w:r>
      <w:r>
        <w:rPr>
          <w:sz w:val="26"/>
        </w:rPr>
        <w:t>thiện đã từng làm chứa để.</w:t>
      </w:r>
    </w:p>
    <w:p>
      <w:pPr>
        <w:pStyle w:val="ListParagraph"/>
        <w:numPr>
          <w:ilvl w:val="0"/>
          <w:numId w:val="525"/>
        </w:numPr>
        <w:tabs>
          <w:tab w:pos="1135" w:val="left" w:leader="none"/>
        </w:tabs>
        <w:spacing w:line="240" w:lineRule="auto" w:before="0" w:after="0"/>
        <w:ind w:left="1135" w:right="141" w:hanging="286"/>
        <w:jc w:val="left"/>
        <w:rPr>
          <w:sz w:val="26"/>
        </w:rPr>
      </w:pPr>
      <w:r>
        <w:rPr>
          <w:sz w:val="26"/>
        </w:rPr>
        <w:t>Xuất thiền... chư Thánh xuất đạo phản khán đạo, phản khán quả, phản khán </w:t>
      </w:r>
      <w:r>
        <w:rPr>
          <w:sz w:val="26"/>
        </w:rPr>
        <w:t>phiền</w:t>
      </w:r>
      <w:r>
        <w:rPr>
          <w:spacing w:val="80"/>
          <w:sz w:val="26"/>
        </w:rPr>
        <w:t> </w:t>
      </w:r>
      <w:r>
        <w:rPr>
          <w:sz w:val="26"/>
        </w:rPr>
        <w:t>não đã trừ, phản khán phiền não hạn chế, biết rõ phiền não từng sanh.</w:t>
      </w:r>
    </w:p>
    <w:p>
      <w:pPr>
        <w:pStyle w:val="ListParagraph"/>
        <w:numPr>
          <w:ilvl w:val="0"/>
          <w:numId w:val="525"/>
        </w:numPr>
        <w:tabs>
          <w:tab w:pos="1135" w:val="left" w:leader="none"/>
        </w:tabs>
        <w:spacing w:line="298" w:lineRule="exact" w:before="0" w:after="0"/>
        <w:ind w:left="1135" w:right="0" w:hanging="285"/>
        <w:jc w:val="left"/>
        <w:rPr>
          <w:sz w:val="26"/>
        </w:rPr>
      </w:pPr>
      <w:r>
        <w:rPr>
          <w:sz w:val="26"/>
        </w:rPr>
        <w:t>Quán</w:t>
      </w:r>
      <w:r>
        <w:rPr>
          <w:spacing w:val="-6"/>
          <w:sz w:val="26"/>
        </w:rPr>
        <w:t> </w:t>
      </w:r>
      <w:r>
        <w:rPr>
          <w:sz w:val="26"/>
        </w:rPr>
        <w:t>ngộ</w:t>
      </w:r>
      <w:r>
        <w:rPr>
          <w:spacing w:val="-4"/>
          <w:sz w:val="26"/>
        </w:rPr>
        <w:t> </w:t>
      </w:r>
      <w:r>
        <w:rPr>
          <w:sz w:val="26"/>
        </w:rPr>
        <w:t>nhãn</w:t>
      </w:r>
      <w:r>
        <w:rPr>
          <w:spacing w:val="-5"/>
          <w:sz w:val="26"/>
        </w:rPr>
        <w:t> </w:t>
      </w:r>
      <w:r>
        <w:rPr>
          <w:sz w:val="26"/>
        </w:rPr>
        <w:t>nội</w:t>
      </w:r>
      <w:r>
        <w:rPr>
          <w:spacing w:val="-4"/>
          <w:sz w:val="26"/>
        </w:rPr>
        <w:t> </w:t>
      </w:r>
      <w:r>
        <w:rPr>
          <w:sz w:val="26"/>
        </w:rPr>
        <w:t>phần...</w:t>
      </w:r>
      <w:r>
        <w:rPr>
          <w:spacing w:val="-5"/>
          <w:sz w:val="26"/>
        </w:rPr>
        <w:t> </w:t>
      </w:r>
      <w:r>
        <w:rPr>
          <w:sz w:val="26"/>
        </w:rPr>
        <w:t>thân,</w:t>
      </w:r>
      <w:r>
        <w:rPr>
          <w:spacing w:val="-6"/>
          <w:sz w:val="26"/>
        </w:rPr>
        <w:t> </w:t>
      </w:r>
      <w:r>
        <w:rPr>
          <w:sz w:val="26"/>
        </w:rPr>
        <w:t>sắc...</w:t>
      </w:r>
      <w:r>
        <w:rPr>
          <w:spacing w:val="-6"/>
          <w:sz w:val="26"/>
        </w:rPr>
        <w:t> </w:t>
      </w:r>
      <w:r>
        <w:rPr>
          <w:sz w:val="26"/>
        </w:rPr>
        <w:t>xúc,</w:t>
      </w:r>
      <w:r>
        <w:rPr>
          <w:spacing w:val="-3"/>
          <w:sz w:val="26"/>
        </w:rPr>
        <w:t> </w:t>
      </w:r>
      <w:r>
        <w:rPr>
          <w:spacing w:val="-4"/>
          <w:sz w:val="26"/>
        </w:rPr>
        <w:t>vật.</w:t>
      </w:r>
    </w:p>
    <w:p>
      <w:pPr>
        <w:pStyle w:val="ListParagraph"/>
        <w:numPr>
          <w:ilvl w:val="0"/>
          <w:numId w:val="525"/>
        </w:numPr>
        <w:tabs>
          <w:tab w:pos="1135" w:val="left" w:leader="none"/>
        </w:tabs>
        <w:spacing w:line="240" w:lineRule="auto" w:before="0" w:after="0"/>
        <w:ind w:left="1135" w:right="143" w:hanging="286"/>
        <w:jc w:val="left"/>
        <w:rPr>
          <w:sz w:val="26"/>
        </w:rPr>
      </w:pPr>
      <w:r>
        <w:rPr>
          <w:sz w:val="26"/>
        </w:rPr>
        <w:t>Quán</w:t>
      </w:r>
      <w:r>
        <w:rPr>
          <w:spacing w:val="-1"/>
          <w:sz w:val="26"/>
        </w:rPr>
        <w:t> </w:t>
      </w:r>
      <w:r>
        <w:rPr>
          <w:sz w:val="26"/>
        </w:rPr>
        <w:t>ngộ</w:t>
      </w:r>
      <w:r>
        <w:rPr>
          <w:spacing w:val="-2"/>
          <w:sz w:val="26"/>
        </w:rPr>
        <w:t> </w:t>
      </w:r>
      <w:r>
        <w:rPr>
          <w:sz w:val="26"/>
        </w:rPr>
        <w:t>uẩn</w:t>
      </w:r>
      <w:r>
        <w:rPr>
          <w:spacing w:val="-1"/>
          <w:sz w:val="26"/>
        </w:rPr>
        <w:t> </w:t>
      </w:r>
      <w:r>
        <w:rPr>
          <w:sz w:val="26"/>
        </w:rPr>
        <w:t>nội</w:t>
      </w:r>
      <w:r>
        <w:rPr>
          <w:spacing w:val="-2"/>
          <w:sz w:val="26"/>
        </w:rPr>
        <w:t> </w:t>
      </w:r>
      <w:r>
        <w:rPr>
          <w:sz w:val="26"/>
        </w:rPr>
        <w:t>phần bằng</w:t>
      </w:r>
      <w:r>
        <w:rPr>
          <w:spacing w:val="-1"/>
          <w:sz w:val="26"/>
        </w:rPr>
        <w:t> </w:t>
      </w:r>
      <w:r>
        <w:rPr>
          <w:sz w:val="26"/>
        </w:rPr>
        <w:t>lối</w:t>
      </w:r>
      <w:r>
        <w:rPr>
          <w:spacing w:val="-2"/>
          <w:sz w:val="26"/>
        </w:rPr>
        <w:t> </w:t>
      </w:r>
      <w:r>
        <w:rPr>
          <w:sz w:val="26"/>
        </w:rPr>
        <w:t>vô</w:t>
      </w:r>
      <w:r>
        <w:rPr>
          <w:spacing w:val="-2"/>
          <w:sz w:val="26"/>
        </w:rPr>
        <w:t> </w:t>
      </w:r>
      <w:r>
        <w:rPr>
          <w:sz w:val="26"/>
        </w:rPr>
        <w:t>thường,</w:t>
      </w:r>
      <w:r>
        <w:rPr>
          <w:spacing w:val="-2"/>
          <w:sz w:val="26"/>
        </w:rPr>
        <w:t> </w:t>
      </w:r>
      <w:r>
        <w:rPr>
          <w:sz w:val="26"/>
        </w:rPr>
        <w:t>khổ</w:t>
      </w:r>
      <w:r>
        <w:rPr>
          <w:spacing w:val="-2"/>
          <w:sz w:val="26"/>
        </w:rPr>
        <w:t> </w:t>
      </w:r>
      <w:r>
        <w:rPr>
          <w:sz w:val="26"/>
        </w:rPr>
        <w:t>não,</w:t>
      </w:r>
      <w:r>
        <w:rPr>
          <w:spacing w:val="-1"/>
          <w:sz w:val="26"/>
        </w:rPr>
        <w:t> </w:t>
      </w:r>
      <w:r>
        <w:rPr>
          <w:sz w:val="26"/>
        </w:rPr>
        <w:t>vô</w:t>
      </w:r>
      <w:r>
        <w:rPr>
          <w:spacing w:val="-2"/>
          <w:sz w:val="26"/>
        </w:rPr>
        <w:t> </w:t>
      </w:r>
      <w:r>
        <w:rPr>
          <w:sz w:val="26"/>
        </w:rPr>
        <w:t>ngã</w:t>
      </w:r>
      <w:r>
        <w:rPr>
          <w:spacing w:val="-1"/>
          <w:sz w:val="26"/>
        </w:rPr>
        <w:t> </w:t>
      </w:r>
      <w:r>
        <w:rPr>
          <w:sz w:val="26"/>
        </w:rPr>
        <w:t>thỏa</w:t>
      </w:r>
      <w:r>
        <w:rPr>
          <w:spacing w:val="-2"/>
          <w:sz w:val="26"/>
        </w:rPr>
        <w:t> </w:t>
      </w:r>
      <w:r>
        <w:rPr>
          <w:sz w:val="26"/>
        </w:rPr>
        <w:t>thích</w:t>
      </w:r>
      <w:r>
        <w:rPr>
          <w:spacing w:val="-2"/>
          <w:sz w:val="26"/>
        </w:rPr>
        <w:t> </w:t>
      </w:r>
      <w:r>
        <w:rPr>
          <w:sz w:val="26"/>
        </w:rPr>
        <w:t>rất</w:t>
      </w:r>
      <w:r>
        <w:rPr>
          <w:spacing w:val="-1"/>
          <w:sz w:val="26"/>
        </w:rPr>
        <w:t> </w:t>
      </w:r>
      <w:r>
        <w:rPr>
          <w:sz w:val="26"/>
        </w:rPr>
        <w:t>hân</w:t>
      </w:r>
      <w:r>
        <w:rPr>
          <w:spacing w:val="-1"/>
          <w:sz w:val="26"/>
        </w:rPr>
        <w:t> </w:t>
      </w:r>
      <w:r>
        <w:rPr>
          <w:sz w:val="26"/>
        </w:rPr>
        <w:t>hoan, do đó khai đoan ái sanh, ưu phát.</w:t>
      </w:r>
    </w:p>
    <w:p>
      <w:pPr>
        <w:pStyle w:val="ListParagraph"/>
        <w:numPr>
          <w:ilvl w:val="0"/>
          <w:numId w:val="525"/>
        </w:numPr>
        <w:tabs>
          <w:tab w:pos="1135" w:val="left" w:leader="none"/>
        </w:tabs>
        <w:spacing w:line="298" w:lineRule="exact" w:before="1" w:after="0"/>
        <w:ind w:left="1135" w:right="0" w:hanging="285"/>
        <w:jc w:val="left"/>
        <w:rPr>
          <w:sz w:val="26"/>
        </w:rPr>
      </w:pPr>
      <w:r>
        <w:rPr>
          <w:sz w:val="26"/>
        </w:rPr>
        <w:t>Thiên</w:t>
      </w:r>
      <w:r>
        <w:rPr>
          <w:spacing w:val="-5"/>
          <w:sz w:val="26"/>
        </w:rPr>
        <w:t> </w:t>
      </w:r>
      <w:r>
        <w:rPr>
          <w:sz w:val="26"/>
        </w:rPr>
        <w:t>nhãn</w:t>
      </w:r>
      <w:r>
        <w:rPr>
          <w:spacing w:val="-2"/>
          <w:sz w:val="26"/>
        </w:rPr>
        <w:t> </w:t>
      </w:r>
      <w:r>
        <w:rPr>
          <w:sz w:val="26"/>
        </w:rPr>
        <w:t>thấy</w:t>
      </w:r>
      <w:r>
        <w:rPr>
          <w:spacing w:val="-9"/>
          <w:sz w:val="26"/>
        </w:rPr>
        <w:t> </w:t>
      </w:r>
      <w:r>
        <w:rPr>
          <w:sz w:val="26"/>
        </w:rPr>
        <w:t>sắc,</w:t>
      </w:r>
      <w:r>
        <w:rPr>
          <w:spacing w:val="-3"/>
          <w:sz w:val="26"/>
        </w:rPr>
        <w:t> </w:t>
      </w:r>
      <w:r>
        <w:rPr>
          <w:sz w:val="26"/>
        </w:rPr>
        <w:t>thiên</w:t>
      </w:r>
      <w:r>
        <w:rPr>
          <w:spacing w:val="-3"/>
          <w:sz w:val="26"/>
        </w:rPr>
        <w:t> </w:t>
      </w:r>
      <w:r>
        <w:rPr>
          <w:sz w:val="26"/>
        </w:rPr>
        <w:t>nhĩ</w:t>
      </w:r>
      <w:r>
        <w:rPr>
          <w:spacing w:val="-4"/>
          <w:sz w:val="26"/>
        </w:rPr>
        <w:t> </w:t>
      </w:r>
      <w:r>
        <w:rPr>
          <w:sz w:val="26"/>
        </w:rPr>
        <w:t>nghe</w:t>
      </w:r>
      <w:r>
        <w:rPr>
          <w:spacing w:val="-5"/>
          <w:sz w:val="26"/>
        </w:rPr>
        <w:t> </w:t>
      </w:r>
      <w:r>
        <w:rPr>
          <w:spacing w:val="-2"/>
          <w:sz w:val="26"/>
        </w:rPr>
        <w:t>tiếng.</w:t>
      </w:r>
    </w:p>
    <w:p>
      <w:pPr>
        <w:pStyle w:val="ListParagraph"/>
        <w:numPr>
          <w:ilvl w:val="0"/>
          <w:numId w:val="525"/>
        </w:numPr>
        <w:tabs>
          <w:tab w:pos="1135" w:val="left" w:leader="none"/>
        </w:tabs>
        <w:spacing w:line="240" w:lineRule="auto" w:before="0" w:after="0"/>
        <w:ind w:left="1135" w:right="142" w:hanging="286"/>
        <w:jc w:val="left"/>
        <w:rPr>
          <w:sz w:val="26"/>
        </w:rPr>
      </w:pPr>
      <w:r>
        <w:rPr>
          <w:sz w:val="26"/>
        </w:rPr>
        <w:t>Không vô biên xứ làm duyên cho Thức vô biên xứ bằng Cảnh duyên, Vô sở hữu xứ làm duyên cho Phi tưởng phi phi tưởng xứ bằng Cảnh duyên.</w:t>
      </w:r>
    </w:p>
    <w:p>
      <w:pPr>
        <w:pStyle w:val="ListParagraph"/>
        <w:spacing w:after="0" w:line="240" w:lineRule="auto"/>
        <w:jc w:val="left"/>
        <w:rPr>
          <w:sz w:val="26"/>
        </w:rPr>
        <w:sectPr>
          <w:pgSz w:w="11630" w:h="16450"/>
          <w:pgMar w:header="859" w:footer="0" w:top="1160" w:bottom="280" w:left="708" w:right="850"/>
        </w:sectPr>
      </w:pPr>
    </w:p>
    <w:p>
      <w:pPr>
        <w:pStyle w:val="ListParagraph"/>
        <w:numPr>
          <w:ilvl w:val="0"/>
          <w:numId w:val="525"/>
        </w:numPr>
        <w:tabs>
          <w:tab w:pos="1135" w:val="left" w:leader="none"/>
        </w:tabs>
        <w:spacing w:line="240" w:lineRule="auto" w:before="232" w:after="0"/>
        <w:ind w:left="1135" w:right="137" w:hanging="286"/>
        <w:jc w:val="both"/>
        <w:rPr>
          <w:sz w:val="26"/>
        </w:rPr>
      </w:pPr>
      <w:r>
        <w:rPr>
          <w:sz w:val="26"/>
        </w:rPr>
        <w:t>... sắc xứ... xúc xứ làm duyên cho thân thức bằng Cảnh duyên. Uẩn nội phần làm duyên cho thần thông, túc mạng thông, tùy nghiệp thông, vị lai thông luôn khán</w:t>
      </w:r>
      <w:r>
        <w:rPr>
          <w:spacing w:val="40"/>
          <w:sz w:val="26"/>
        </w:rPr>
        <w:t> </w:t>
      </w:r>
      <w:r>
        <w:rPr>
          <w:sz w:val="26"/>
        </w:rPr>
        <w:t>môn bằng Cảnh duyên.</w:t>
      </w:r>
    </w:p>
    <w:p>
      <w:pPr>
        <w:pStyle w:val="Heading3"/>
        <w:spacing w:before="6"/>
      </w:pPr>
      <w:r>
        <w:rPr>
          <w:spacing w:val="-2"/>
        </w:rPr>
        <w:t>2076.</w:t>
      </w:r>
    </w:p>
    <w:p>
      <w:pPr>
        <w:pStyle w:val="BodyText"/>
        <w:spacing w:line="295" w:lineRule="exact"/>
        <w:jc w:val="both"/>
      </w:pPr>
      <w:r>
        <w:rPr/>
        <w:t>Pháp</w:t>
      </w:r>
      <w:r>
        <w:rPr>
          <w:spacing w:val="-8"/>
        </w:rPr>
        <w:t> </w:t>
      </w:r>
      <w:r>
        <w:rPr/>
        <w:t>nội</w:t>
      </w:r>
      <w:r>
        <w:rPr>
          <w:spacing w:val="-5"/>
        </w:rPr>
        <w:t> </w:t>
      </w:r>
      <w:r>
        <w:rPr/>
        <w:t>phần</w:t>
      </w:r>
      <w:r>
        <w:rPr>
          <w:spacing w:val="-4"/>
        </w:rPr>
        <w:t> </w:t>
      </w:r>
      <w:r>
        <w:rPr/>
        <w:t>làm</w:t>
      </w:r>
      <w:r>
        <w:rPr>
          <w:spacing w:val="-5"/>
        </w:rPr>
        <w:t> </w:t>
      </w:r>
      <w:r>
        <w:rPr/>
        <w:t>duyên</w:t>
      </w:r>
      <w:r>
        <w:rPr>
          <w:spacing w:val="-3"/>
        </w:rPr>
        <w:t> </w:t>
      </w:r>
      <w:r>
        <w:rPr/>
        <w:t>cho</w:t>
      </w:r>
      <w:r>
        <w:rPr>
          <w:spacing w:val="-5"/>
        </w:rPr>
        <w:t> </w:t>
      </w:r>
      <w:r>
        <w:rPr/>
        <w:t>pháp</w:t>
      </w:r>
      <w:r>
        <w:rPr>
          <w:spacing w:val="-2"/>
        </w:rPr>
        <w:t> </w:t>
      </w:r>
      <w:r>
        <w:rPr/>
        <w:t>ngoại</w:t>
      </w:r>
      <w:r>
        <w:rPr>
          <w:spacing w:val="-3"/>
        </w:rPr>
        <w:t> </w:t>
      </w:r>
      <w:r>
        <w:rPr/>
        <w:t>phần</w:t>
      </w:r>
      <w:r>
        <w:rPr>
          <w:spacing w:val="-5"/>
        </w:rPr>
        <w:t> </w:t>
      </w:r>
      <w:r>
        <w:rPr/>
        <w:t>bằng</w:t>
      </w:r>
      <w:r>
        <w:rPr>
          <w:spacing w:val="-4"/>
        </w:rPr>
        <w:t> </w:t>
      </w:r>
      <w:r>
        <w:rPr/>
        <w:t>Cảnh</w:t>
      </w:r>
      <w:r>
        <w:rPr>
          <w:spacing w:val="-5"/>
        </w:rPr>
        <w:t> </w:t>
      </w:r>
      <w:r>
        <w:rPr>
          <w:spacing w:val="-2"/>
        </w:rPr>
        <w:t>duyên:</w:t>
      </w:r>
    </w:p>
    <w:p>
      <w:pPr>
        <w:pStyle w:val="ListParagraph"/>
        <w:numPr>
          <w:ilvl w:val="0"/>
          <w:numId w:val="525"/>
        </w:numPr>
        <w:tabs>
          <w:tab w:pos="1135" w:val="left" w:leader="none"/>
        </w:tabs>
        <w:spacing w:line="240" w:lineRule="auto" w:before="0" w:after="0"/>
        <w:ind w:left="1135" w:right="138" w:hanging="286"/>
        <w:jc w:val="both"/>
        <w:rPr>
          <w:sz w:val="26"/>
        </w:rPr>
      </w:pPr>
      <w:r>
        <w:rPr>
          <w:sz w:val="26"/>
        </w:rPr>
        <w:t>Người khác phản khán nhãn nội phần,... tóm</w:t>
      </w:r>
      <w:r>
        <w:rPr>
          <w:spacing w:val="-1"/>
          <w:sz w:val="26"/>
        </w:rPr>
        <w:t> </w:t>
      </w:r>
      <w:r>
        <w:rPr>
          <w:sz w:val="26"/>
        </w:rPr>
        <w:t>tắt... vật... quán ngộ uẩn nội phần bằng vô thường, khổ não, vô ngã thỏa thích rất hân hoan, do đó khai đoan ái sanh, ưu </w:t>
      </w:r>
      <w:r>
        <w:rPr>
          <w:spacing w:val="-2"/>
          <w:sz w:val="26"/>
        </w:rPr>
        <w:t>phát.</w:t>
      </w:r>
    </w:p>
    <w:p>
      <w:pPr>
        <w:pStyle w:val="ListParagraph"/>
        <w:numPr>
          <w:ilvl w:val="0"/>
          <w:numId w:val="525"/>
        </w:numPr>
        <w:tabs>
          <w:tab w:pos="1135" w:val="left" w:leader="none"/>
        </w:tabs>
        <w:spacing w:line="240" w:lineRule="auto" w:before="0" w:after="0"/>
        <w:ind w:left="1135" w:right="0" w:hanging="285"/>
        <w:jc w:val="both"/>
        <w:rPr>
          <w:sz w:val="26"/>
        </w:rPr>
      </w:pPr>
      <w:r>
        <w:rPr>
          <w:sz w:val="26"/>
        </w:rPr>
        <w:t>Thiên</w:t>
      </w:r>
      <w:r>
        <w:rPr>
          <w:spacing w:val="-5"/>
          <w:sz w:val="26"/>
        </w:rPr>
        <w:t> </w:t>
      </w:r>
      <w:r>
        <w:rPr>
          <w:sz w:val="26"/>
        </w:rPr>
        <w:t>nhãn</w:t>
      </w:r>
      <w:r>
        <w:rPr>
          <w:spacing w:val="-2"/>
          <w:sz w:val="26"/>
        </w:rPr>
        <w:t> </w:t>
      </w:r>
      <w:r>
        <w:rPr>
          <w:sz w:val="26"/>
        </w:rPr>
        <w:t>thấy</w:t>
      </w:r>
      <w:r>
        <w:rPr>
          <w:spacing w:val="-9"/>
          <w:sz w:val="26"/>
        </w:rPr>
        <w:t> </w:t>
      </w:r>
      <w:r>
        <w:rPr>
          <w:sz w:val="26"/>
        </w:rPr>
        <w:t>sắc,</w:t>
      </w:r>
      <w:r>
        <w:rPr>
          <w:spacing w:val="-3"/>
          <w:sz w:val="26"/>
        </w:rPr>
        <w:t> </w:t>
      </w:r>
      <w:r>
        <w:rPr>
          <w:sz w:val="26"/>
        </w:rPr>
        <w:t>thiên</w:t>
      </w:r>
      <w:r>
        <w:rPr>
          <w:spacing w:val="-3"/>
          <w:sz w:val="26"/>
        </w:rPr>
        <w:t> </w:t>
      </w:r>
      <w:r>
        <w:rPr>
          <w:sz w:val="26"/>
        </w:rPr>
        <w:t>nhĩ</w:t>
      </w:r>
      <w:r>
        <w:rPr>
          <w:spacing w:val="-4"/>
          <w:sz w:val="26"/>
        </w:rPr>
        <w:t> </w:t>
      </w:r>
      <w:r>
        <w:rPr>
          <w:sz w:val="26"/>
        </w:rPr>
        <w:t>nghe</w:t>
      </w:r>
      <w:r>
        <w:rPr>
          <w:spacing w:val="-5"/>
          <w:sz w:val="26"/>
        </w:rPr>
        <w:t> </w:t>
      </w:r>
      <w:r>
        <w:rPr>
          <w:spacing w:val="-2"/>
          <w:sz w:val="26"/>
        </w:rPr>
        <w:t>tiếng.</w:t>
      </w:r>
    </w:p>
    <w:p>
      <w:pPr>
        <w:pStyle w:val="ListParagraph"/>
        <w:numPr>
          <w:ilvl w:val="0"/>
          <w:numId w:val="525"/>
        </w:numPr>
        <w:tabs>
          <w:tab w:pos="1135" w:val="left" w:leader="none"/>
        </w:tabs>
        <w:spacing w:line="240" w:lineRule="auto" w:before="1" w:after="0"/>
        <w:ind w:left="1135" w:right="137" w:hanging="286"/>
        <w:jc w:val="both"/>
        <w:rPr>
          <w:sz w:val="26"/>
        </w:rPr>
      </w:pPr>
      <w:r>
        <w:rPr>
          <w:sz w:val="26"/>
        </w:rPr>
        <w:t>Tha tâm thông rõ lòng người tề toàn tâm nội phần; sắc xứ nội phần làm duyên cho nhãn thức ngoại phần; xúc xứ nội phần làm duyên cho thân thức ngoại phần bằng Cảnh duyên.</w:t>
      </w:r>
    </w:p>
    <w:p>
      <w:pPr>
        <w:pStyle w:val="ListParagraph"/>
        <w:numPr>
          <w:ilvl w:val="0"/>
          <w:numId w:val="525"/>
        </w:numPr>
        <w:tabs>
          <w:tab w:pos="1135" w:val="left" w:leader="none"/>
        </w:tabs>
        <w:spacing w:line="240" w:lineRule="auto" w:before="0" w:after="0"/>
        <w:ind w:left="1135" w:right="138" w:hanging="286"/>
        <w:jc w:val="both"/>
        <w:rPr>
          <w:sz w:val="26"/>
        </w:rPr>
      </w:pPr>
      <w:r>
        <w:rPr>
          <w:sz w:val="26"/>
        </w:rPr>
        <w:t>Uẩn nội phần làm duyên cho thần thông, tha tâm thông, túc mạng thông, tùy</w:t>
      </w:r>
      <w:r>
        <w:rPr>
          <w:spacing w:val="-1"/>
          <w:sz w:val="26"/>
        </w:rPr>
        <w:t> </w:t>
      </w:r>
      <w:r>
        <w:rPr>
          <w:sz w:val="26"/>
        </w:rPr>
        <w:t>nghiệp thông, vị lai thông luôn khán môn bằng Cảnh duyên.</w:t>
      </w:r>
    </w:p>
    <w:p>
      <w:pPr>
        <w:pStyle w:val="Heading3"/>
        <w:spacing w:line="295" w:lineRule="exact" w:before="8"/>
      </w:pPr>
      <w:r>
        <w:rPr>
          <w:spacing w:val="-2"/>
        </w:rPr>
        <w:t>2077.</w:t>
      </w:r>
    </w:p>
    <w:p>
      <w:pPr>
        <w:pStyle w:val="BodyText"/>
        <w:spacing w:line="295" w:lineRule="exact"/>
        <w:jc w:val="both"/>
      </w:pPr>
      <w:r>
        <w:rPr/>
        <w:t>Pháp</w:t>
      </w:r>
      <w:r>
        <w:rPr>
          <w:spacing w:val="-6"/>
        </w:rPr>
        <w:t> </w:t>
      </w:r>
      <w:r>
        <w:rPr/>
        <w:t>ngoại</w:t>
      </w:r>
      <w:r>
        <w:rPr>
          <w:spacing w:val="-3"/>
        </w:rPr>
        <w:t> </w:t>
      </w:r>
      <w:r>
        <w:rPr/>
        <w:t>phần</w:t>
      </w:r>
      <w:r>
        <w:rPr>
          <w:spacing w:val="-4"/>
        </w:rPr>
        <w:t> </w:t>
      </w:r>
      <w:r>
        <w:rPr/>
        <w:t>làm</w:t>
      </w:r>
      <w:r>
        <w:rPr>
          <w:spacing w:val="-5"/>
        </w:rPr>
        <w:t> </w:t>
      </w:r>
      <w:r>
        <w:rPr/>
        <w:t>duyên</w:t>
      </w:r>
      <w:r>
        <w:rPr>
          <w:spacing w:val="-3"/>
        </w:rPr>
        <w:t> </w:t>
      </w:r>
      <w:r>
        <w:rPr/>
        <w:t>cho</w:t>
      </w:r>
      <w:r>
        <w:rPr>
          <w:spacing w:val="-5"/>
        </w:rPr>
        <w:t> </w:t>
      </w:r>
      <w:r>
        <w:rPr/>
        <w:t>pháp</w:t>
      </w:r>
      <w:r>
        <w:rPr>
          <w:spacing w:val="-5"/>
        </w:rPr>
        <w:t> </w:t>
      </w:r>
      <w:r>
        <w:rPr/>
        <w:t>ngoại</w:t>
      </w:r>
      <w:r>
        <w:rPr>
          <w:spacing w:val="-5"/>
        </w:rPr>
        <w:t> </w:t>
      </w:r>
      <w:r>
        <w:rPr/>
        <w:t>phần</w:t>
      </w:r>
      <w:r>
        <w:rPr>
          <w:spacing w:val="-5"/>
        </w:rPr>
        <w:t> </w:t>
      </w:r>
      <w:r>
        <w:rPr/>
        <w:t>bằng</w:t>
      </w:r>
      <w:r>
        <w:rPr>
          <w:spacing w:val="-4"/>
        </w:rPr>
        <w:t> </w:t>
      </w:r>
      <w:r>
        <w:rPr/>
        <w:t>Cảnh</w:t>
      </w:r>
      <w:r>
        <w:rPr>
          <w:spacing w:val="-5"/>
        </w:rPr>
        <w:t> </w:t>
      </w:r>
      <w:r>
        <w:rPr>
          <w:spacing w:val="-2"/>
        </w:rPr>
        <w:t>duyên:</w:t>
      </w:r>
    </w:p>
    <w:p>
      <w:pPr>
        <w:pStyle w:val="ListParagraph"/>
        <w:numPr>
          <w:ilvl w:val="0"/>
          <w:numId w:val="525"/>
        </w:numPr>
        <w:tabs>
          <w:tab w:pos="1135" w:val="left" w:leader="none"/>
        </w:tabs>
        <w:spacing w:line="240" w:lineRule="auto" w:before="1" w:after="0"/>
        <w:ind w:left="1135" w:right="137" w:hanging="286"/>
        <w:jc w:val="both"/>
        <w:rPr>
          <w:sz w:val="26"/>
        </w:rPr>
      </w:pPr>
      <w:r>
        <w:rPr>
          <w:sz w:val="26"/>
        </w:rPr>
        <w:t>Kẻ khác sau khi bố thí, nguyện giữ ngũ giới, thọ trì thanh tịnh giới... do đó phản khán. Nhớ lại thiện đã từng làm chứa để. xuất thiền... chư Thánh xuất đạo phản</w:t>
      </w:r>
      <w:r>
        <w:rPr>
          <w:spacing w:val="40"/>
          <w:sz w:val="26"/>
        </w:rPr>
        <w:t> </w:t>
      </w:r>
      <w:r>
        <w:rPr>
          <w:sz w:val="26"/>
        </w:rPr>
        <w:t>khán đạo, phản khán quả, phản khán Níp Bàn.</w:t>
      </w:r>
    </w:p>
    <w:p>
      <w:pPr>
        <w:pStyle w:val="ListParagraph"/>
        <w:numPr>
          <w:ilvl w:val="0"/>
          <w:numId w:val="525"/>
        </w:numPr>
        <w:tabs>
          <w:tab w:pos="1135" w:val="left" w:leader="none"/>
        </w:tabs>
        <w:spacing w:line="240" w:lineRule="auto" w:before="0" w:after="0"/>
        <w:ind w:left="1135" w:right="139" w:hanging="286"/>
        <w:jc w:val="both"/>
        <w:rPr>
          <w:sz w:val="26"/>
        </w:rPr>
      </w:pPr>
      <w:r>
        <w:rPr>
          <w:sz w:val="26"/>
        </w:rPr>
        <w:t>Níp Bàn làm duyên cho chuyển tộc </w:t>
      </w:r>
      <w:r>
        <w:rPr>
          <w:i/>
          <w:sz w:val="26"/>
        </w:rPr>
        <w:t>(gotrabhū)</w:t>
      </w:r>
      <w:r>
        <w:rPr>
          <w:sz w:val="26"/>
        </w:rPr>
        <w:t>, dũ tịnh </w:t>
      </w:r>
      <w:r>
        <w:rPr>
          <w:i/>
          <w:sz w:val="26"/>
        </w:rPr>
        <w:t>(vodanā)</w:t>
      </w:r>
      <w:r>
        <w:rPr>
          <w:sz w:val="26"/>
        </w:rPr>
        <w:t>, Đạo, Quả, khán môn </w:t>
      </w:r>
      <w:r>
        <w:rPr>
          <w:i/>
          <w:sz w:val="26"/>
        </w:rPr>
        <w:t>(āvajjana) </w:t>
      </w:r>
      <w:r>
        <w:rPr>
          <w:sz w:val="26"/>
        </w:rPr>
        <w:t>bằng Cảnh duyên.</w:t>
      </w:r>
    </w:p>
    <w:p>
      <w:pPr>
        <w:pStyle w:val="ListParagraph"/>
        <w:numPr>
          <w:ilvl w:val="0"/>
          <w:numId w:val="525"/>
        </w:numPr>
        <w:tabs>
          <w:tab w:pos="1135" w:val="left" w:leader="none"/>
        </w:tabs>
        <w:spacing w:line="298" w:lineRule="exact" w:before="1" w:after="0"/>
        <w:ind w:left="1135" w:right="0" w:hanging="285"/>
        <w:jc w:val="both"/>
        <w:rPr>
          <w:sz w:val="26"/>
        </w:rPr>
      </w:pPr>
      <w:r>
        <w:rPr>
          <w:sz w:val="26"/>
        </w:rPr>
        <w:t>Chư</w:t>
      </w:r>
      <w:r>
        <w:rPr>
          <w:spacing w:val="-5"/>
          <w:sz w:val="26"/>
        </w:rPr>
        <w:t> </w:t>
      </w:r>
      <w:r>
        <w:rPr>
          <w:sz w:val="26"/>
        </w:rPr>
        <w:t>Thánh</w:t>
      </w:r>
      <w:r>
        <w:rPr>
          <w:spacing w:val="-5"/>
          <w:sz w:val="26"/>
        </w:rPr>
        <w:t> </w:t>
      </w:r>
      <w:r>
        <w:rPr>
          <w:sz w:val="26"/>
        </w:rPr>
        <w:t>phản</w:t>
      </w:r>
      <w:r>
        <w:rPr>
          <w:spacing w:val="-5"/>
          <w:sz w:val="26"/>
        </w:rPr>
        <w:t> </w:t>
      </w:r>
      <w:r>
        <w:rPr>
          <w:sz w:val="26"/>
        </w:rPr>
        <w:t>khán</w:t>
      </w:r>
      <w:r>
        <w:rPr>
          <w:spacing w:val="-2"/>
          <w:sz w:val="26"/>
        </w:rPr>
        <w:t> </w:t>
      </w:r>
      <w:r>
        <w:rPr>
          <w:sz w:val="26"/>
        </w:rPr>
        <w:t>phiền</w:t>
      </w:r>
      <w:r>
        <w:rPr>
          <w:spacing w:val="-5"/>
          <w:sz w:val="26"/>
        </w:rPr>
        <w:t> </w:t>
      </w:r>
      <w:r>
        <w:rPr>
          <w:sz w:val="26"/>
        </w:rPr>
        <w:t>não</w:t>
      </w:r>
      <w:r>
        <w:rPr>
          <w:spacing w:val="-5"/>
          <w:sz w:val="26"/>
        </w:rPr>
        <w:t> </w:t>
      </w:r>
      <w:r>
        <w:rPr>
          <w:sz w:val="26"/>
        </w:rPr>
        <w:t>đã</w:t>
      </w:r>
      <w:r>
        <w:rPr>
          <w:spacing w:val="-5"/>
          <w:sz w:val="26"/>
        </w:rPr>
        <w:t> </w:t>
      </w:r>
      <w:r>
        <w:rPr>
          <w:sz w:val="26"/>
        </w:rPr>
        <w:t>trừ,</w:t>
      </w:r>
      <w:r>
        <w:rPr>
          <w:spacing w:val="-5"/>
          <w:sz w:val="26"/>
        </w:rPr>
        <w:t> </w:t>
      </w:r>
      <w:r>
        <w:rPr>
          <w:sz w:val="26"/>
        </w:rPr>
        <w:t>phiền</w:t>
      </w:r>
      <w:r>
        <w:rPr>
          <w:spacing w:val="-3"/>
          <w:sz w:val="26"/>
        </w:rPr>
        <w:t> </w:t>
      </w:r>
      <w:r>
        <w:rPr>
          <w:sz w:val="26"/>
        </w:rPr>
        <w:t>não</w:t>
      </w:r>
      <w:r>
        <w:rPr>
          <w:spacing w:val="-5"/>
          <w:sz w:val="26"/>
        </w:rPr>
        <w:t> </w:t>
      </w:r>
      <w:r>
        <w:rPr>
          <w:sz w:val="26"/>
        </w:rPr>
        <w:t>hạn</w:t>
      </w:r>
      <w:r>
        <w:rPr>
          <w:spacing w:val="-6"/>
          <w:sz w:val="26"/>
        </w:rPr>
        <w:t> </w:t>
      </w:r>
      <w:r>
        <w:rPr>
          <w:sz w:val="26"/>
        </w:rPr>
        <w:t>chế,</w:t>
      </w:r>
      <w:r>
        <w:rPr>
          <w:spacing w:val="-5"/>
          <w:sz w:val="26"/>
        </w:rPr>
        <w:t> </w:t>
      </w:r>
      <w:r>
        <w:rPr>
          <w:sz w:val="26"/>
        </w:rPr>
        <w:t>phiền</w:t>
      </w:r>
      <w:r>
        <w:rPr>
          <w:spacing w:val="-3"/>
          <w:sz w:val="26"/>
        </w:rPr>
        <w:t> </w:t>
      </w:r>
      <w:r>
        <w:rPr>
          <w:sz w:val="26"/>
        </w:rPr>
        <w:t>não</w:t>
      </w:r>
      <w:r>
        <w:rPr>
          <w:spacing w:val="-2"/>
          <w:sz w:val="26"/>
        </w:rPr>
        <w:t> </w:t>
      </w:r>
      <w:r>
        <w:rPr>
          <w:sz w:val="26"/>
        </w:rPr>
        <w:t>từng</w:t>
      </w:r>
      <w:r>
        <w:rPr>
          <w:spacing w:val="-5"/>
          <w:sz w:val="26"/>
        </w:rPr>
        <w:t> </w:t>
      </w:r>
      <w:r>
        <w:rPr>
          <w:spacing w:val="-2"/>
          <w:sz w:val="26"/>
        </w:rPr>
        <w:t>sanh.</w:t>
      </w:r>
    </w:p>
    <w:p>
      <w:pPr>
        <w:pStyle w:val="ListParagraph"/>
        <w:numPr>
          <w:ilvl w:val="0"/>
          <w:numId w:val="525"/>
        </w:numPr>
        <w:tabs>
          <w:tab w:pos="1135" w:val="left" w:leader="none"/>
        </w:tabs>
        <w:spacing w:line="298" w:lineRule="exact" w:before="0" w:after="0"/>
        <w:ind w:left="1135" w:right="0" w:hanging="285"/>
        <w:jc w:val="both"/>
        <w:rPr>
          <w:sz w:val="26"/>
        </w:rPr>
      </w:pPr>
      <w:r>
        <w:rPr>
          <w:sz w:val="26"/>
        </w:rPr>
        <w:t>Quán</w:t>
      </w:r>
      <w:r>
        <w:rPr>
          <w:spacing w:val="-6"/>
          <w:sz w:val="26"/>
        </w:rPr>
        <w:t> </w:t>
      </w:r>
      <w:r>
        <w:rPr>
          <w:sz w:val="26"/>
        </w:rPr>
        <w:t>ngộ</w:t>
      </w:r>
      <w:r>
        <w:rPr>
          <w:spacing w:val="-4"/>
          <w:sz w:val="26"/>
        </w:rPr>
        <w:t> </w:t>
      </w:r>
      <w:r>
        <w:rPr>
          <w:sz w:val="26"/>
        </w:rPr>
        <w:t>nhãn</w:t>
      </w:r>
      <w:r>
        <w:rPr>
          <w:spacing w:val="-6"/>
          <w:sz w:val="26"/>
        </w:rPr>
        <w:t> </w:t>
      </w:r>
      <w:r>
        <w:rPr>
          <w:sz w:val="26"/>
        </w:rPr>
        <w:t>ngoại</w:t>
      </w:r>
      <w:r>
        <w:rPr>
          <w:spacing w:val="-5"/>
          <w:sz w:val="26"/>
        </w:rPr>
        <w:t> </w:t>
      </w:r>
      <w:r>
        <w:rPr>
          <w:sz w:val="26"/>
        </w:rPr>
        <w:t>phần</w:t>
      </w:r>
      <w:r>
        <w:rPr>
          <w:spacing w:val="-6"/>
          <w:sz w:val="26"/>
        </w:rPr>
        <w:t> </w:t>
      </w:r>
      <w:r>
        <w:rPr>
          <w:sz w:val="26"/>
        </w:rPr>
        <w:t>của</w:t>
      </w:r>
      <w:r>
        <w:rPr>
          <w:spacing w:val="-6"/>
          <w:sz w:val="26"/>
        </w:rPr>
        <w:t> </w:t>
      </w:r>
      <w:r>
        <w:rPr>
          <w:sz w:val="26"/>
        </w:rPr>
        <w:t>người</w:t>
      </w:r>
      <w:r>
        <w:rPr>
          <w:spacing w:val="-4"/>
          <w:sz w:val="26"/>
        </w:rPr>
        <w:t> </w:t>
      </w:r>
      <w:r>
        <w:rPr>
          <w:sz w:val="26"/>
        </w:rPr>
        <w:t>khác...</w:t>
      </w:r>
      <w:r>
        <w:rPr>
          <w:spacing w:val="-3"/>
          <w:sz w:val="26"/>
        </w:rPr>
        <w:t> </w:t>
      </w:r>
      <w:r>
        <w:rPr>
          <w:spacing w:val="-2"/>
          <w:sz w:val="26"/>
        </w:rPr>
        <w:t>vật...</w:t>
      </w:r>
    </w:p>
    <w:p>
      <w:pPr>
        <w:pStyle w:val="ListParagraph"/>
        <w:numPr>
          <w:ilvl w:val="0"/>
          <w:numId w:val="525"/>
        </w:numPr>
        <w:tabs>
          <w:tab w:pos="1135" w:val="left" w:leader="none"/>
        </w:tabs>
        <w:spacing w:line="298" w:lineRule="exact" w:before="1" w:after="0"/>
        <w:ind w:left="1135" w:right="0" w:hanging="285"/>
        <w:jc w:val="both"/>
        <w:rPr>
          <w:sz w:val="26"/>
        </w:rPr>
      </w:pPr>
      <w:r>
        <w:rPr>
          <w:sz w:val="26"/>
        </w:rPr>
        <w:t>Quán</w:t>
      </w:r>
      <w:r>
        <w:rPr>
          <w:spacing w:val="-6"/>
          <w:sz w:val="26"/>
        </w:rPr>
        <w:t> </w:t>
      </w:r>
      <w:r>
        <w:rPr>
          <w:sz w:val="26"/>
        </w:rPr>
        <w:t>ngộ</w:t>
      </w:r>
      <w:r>
        <w:rPr>
          <w:spacing w:val="-3"/>
          <w:sz w:val="26"/>
        </w:rPr>
        <w:t> </w:t>
      </w:r>
      <w:r>
        <w:rPr>
          <w:sz w:val="26"/>
        </w:rPr>
        <w:t>uẩn</w:t>
      </w:r>
      <w:r>
        <w:rPr>
          <w:spacing w:val="-5"/>
          <w:sz w:val="26"/>
        </w:rPr>
        <w:t> </w:t>
      </w:r>
      <w:r>
        <w:rPr>
          <w:sz w:val="26"/>
        </w:rPr>
        <w:t>ngoại</w:t>
      </w:r>
      <w:r>
        <w:rPr>
          <w:spacing w:val="-6"/>
          <w:sz w:val="26"/>
        </w:rPr>
        <w:t> </w:t>
      </w:r>
      <w:r>
        <w:rPr>
          <w:sz w:val="26"/>
        </w:rPr>
        <w:t>phần</w:t>
      </w:r>
      <w:r>
        <w:rPr>
          <w:spacing w:val="-5"/>
          <w:sz w:val="26"/>
        </w:rPr>
        <w:t> </w:t>
      </w:r>
      <w:r>
        <w:rPr>
          <w:sz w:val="26"/>
        </w:rPr>
        <w:t>bằng</w:t>
      </w:r>
      <w:r>
        <w:rPr>
          <w:spacing w:val="-5"/>
          <w:sz w:val="26"/>
        </w:rPr>
        <w:t> </w:t>
      </w:r>
      <w:r>
        <w:rPr>
          <w:sz w:val="26"/>
        </w:rPr>
        <w:t>vô</w:t>
      </w:r>
      <w:r>
        <w:rPr>
          <w:spacing w:val="-4"/>
          <w:sz w:val="26"/>
        </w:rPr>
        <w:t> </w:t>
      </w:r>
      <w:r>
        <w:rPr>
          <w:sz w:val="26"/>
        </w:rPr>
        <w:t>thường,</w:t>
      </w:r>
      <w:r>
        <w:rPr>
          <w:spacing w:val="-5"/>
          <w:sz w:val="26"/>
        </w:rPr>
        <w:t> </w:t>
      </w:r>
      <w:r>
        <w:rPr>
          <w:sz w:val="26"/>
        </w:rPr>
        <w:t>khổ</w:t>
      </w:r>
      <w:r>
        <w:rPr>
          <w:spacing w:val="-5"/>
          <w:sz w:val="26"/>
        </w:rPr>
        <w:t> </w:t>
      </w:r>
      <w:r>
        <w:rPr>
          <w:sz w:val="26"/>
        </w:rPr>
        <w:t>não...</w:t>
      </w:r>
      <w:r>
        <w:rPr>
          <w:spacing w:val="-5"/>
          <w:sz w:val="26"/>
        </w:rPr>
        <w:t> </w:t>
      </w:r>
      <w:r>
        <w:rPr>
          <w:sz w:val="26"/>
        </w:rPr>
        <w:t>ưu</w:t>
      </w:r>
      <w:r>
        <w:rPr>
          <w:spacing w:val="-6"/>
          <w:sz w:val="26"/>
        </w:rPr>
        <w:t> </w:t>
      </w:r>
      <w:r>
        <w:rPr>
          <w:spacing w:val="-2"/>
          <w:sz w:val="26"/>
        </w:rPr>
        <w:t>sanh.</w:t>
      </w:r>
    </w:p>
    <w:p>
      <w:pPr>
        <w:pStyle w:val="ListParagraph"/>
        <w:numPr>
          <w:ilvl w:val="0"/>
          <w:numId w:val="525"/>
        </w:numPr>
        <w:tabs>
          <w:tab w:pos="1135" w:val="left" w:leader="none"/>
        </w:tabs>
        <w:spacing w:line="298" w:lineRule="exact" w:before="0" w:after="0"/>
        <w:ind w:left="1135" w:right="0" w:hanging="285"/>
        <w:jc w:val="both"/>
        <w:rPr>
          <w:sz w:val="26"/>
        </w:rPr>
      </w:pPr>
      <w:r>
        <w:rPr>
          <w:sz w:val="26"/>
        </w:rPr>
        <w:t>Thiên</w:t>
      </w:r>
      <w:r>
        <w:rPr>
          <w:spacing w:val="-5"/>
          <w:sz w:val="26"/>
        </w:rPr>
        <w:t> </w:t>
      </w:r>
      <w:r>
        <w:rPr>
          <w:sz w:val="26"/>
        </w:rPr>
        <w:t>nhãn</w:t>
      </w:r>
      <w:r>
        <w:rPr>
          <w:spacing w:val="-2"/>
          <w:sz w:val="26"/>
        </w:rPr>
        <w:t> </w:t>
      </w:r>
      <w:r>
        <w:rPr>
          <w:sz w:val="26"/>
        </w:rPr>
        <w:t>thấy</w:t>
      </w:r>
      <w:r>
        <w:rPr>
          <w:spacing w:val="-9"/>
          <w:sz w:val="26"/>
        </w:rPr>
        <w:t> </w:t>
      </w:r>
      <w:r>
        <w:rPr>
          <w:sz w:val="26"/>
        </w:rPr>
        <w:t>sắc,</w:t>
      </w:r>
      <w:r>
        <w:rPr>
          <w:spacing w:val="-3"/>
          <w:sz w:val="26"/>
        </w:rPr>
        <w:t> </w:t>
      </w:r>
      <w:r>
        <w:rPr>
          <w:sz w:val="26"/>
        </w:rPr>
        <w:t>thiên</w:t>
      </w:r>
      <w:r>
        <w:rPr>
          <w:spacing w:val="-3"/>
          <w:sz w:val="26"/>
        </w:rPr>
        <w:t> </w:t>
      </w:r>
      <w:r>
        <w:rPr>
          <w:sz w:val="26"/>
        </w:rPr>
        <w:t>nhĩ</w:t>
      </w:r>
      <w:r>
        <w:rPr>
          <w:spacing w:val="-4"/>
          <w:sz w:val="26"/>
        </w:rPr>
        <w:t> </w:t>
      </w:r>
      <w:r>
        <w:rPr>
          <w:sz w:val="26"/>
        </w:rPr>
        <w:t>nghe</w:t>
      </w:r>
      <w:r>
        <w:rPr>
          <w:spacing w:val="-5"/>
          <w:sz w:val="26"/>
        </w:rPr>
        <w:t> </w:t>
      </w:r>
      <w:r>
        <w:rPr>
          <w:spacing w:val="-2"/>
          <w:sz w:val="26"/>
        </w:rPr>
        <w:t>tiếng.</w:t>
      </w:r>
    </w:p>
    <w:p>
      <w:pPr>
        <w:pStyle w:val="ListParagraph"/>
        <w:numPr>
          <w:ilvl w:val="0"/>
          <w:numId w:val="525"/>
        </w:numPr>
        <w:tabs>
          <w:tab w:pos="1135" w:val="left" w:leader="none"/>
        </w:tabs>
        <w:spacing w:line="298" w:lineRule="exact" w:before="1" w:after="0"/>
        <w:ind w:left="1135" w:right="0" w:hanging="285"/>
        <w:jc w:val="both"/>
        <w:rPr>
          <w:sz w:val="26"/>
        </w:rPr>
      </w:pPr>
      <w:r>
        <w:rPr>
          <w:sz w:val="26"/>
        </w:rPr>
        <w:t>Tha</w:t>
      </w:r>
      <w:r>
        <w:rPr>
          <w:spacing w:val="-5"/>
          <w:sz w:val="26"/>
        </w:rPr>
        <w:t> </w:t>
      </w:r>
      <w:r>
        <w:rPr>
          <w:sz w:val="26"/>
        </w:rPr>
        <w:t>tâm</w:t>
      </w:r>
      <w:r>
        <w:rPr>
          <w:spacing w:val="-6"/>
          <w:sz w:val="26"/>
        </w:rPr>
        <w:t> </w:t>
      </w:r>
      <w:r>
        <w:rPr>
          <w:sz w:val="26"/>
        </w:rPr>
        <w:t>thông</w:t>
      </w:r>
      <w:r>
        <w:rPr>
          <w:spacing w:val="-4"/>
          <w:sz w:val="26"/>
        </w:rPr>
        <w:t> </w:t>
      </w:r>
      <w:r>
        <w:rPr>
          <w:sz w:val="26"/>
        </w:rPr>
        <w:t>rõ</w:t>
      </w:r>
      <w:r>
        <w:rPr>
          <w:spacing w:val="-4"/>
          <w:sz w:val="26"/>
        </w:rPr>
        <w:t> </w:t>
      </w:r>
      <w:r>
        <w:rPr>
          <w:sz w:val="26"/>
        </w:rPr>
        <w:t>lòng</w:t>
      </w:r>
      <w:r>
        <w:rPr>
          <w:spacing w:val="-2"/>
          <w:sz w:val="26"/>
        </w:rPr>
        <w:t> </w:t>
      </w:r>
      <w:r>
        <w:rPr>
          <w:sz w:val="26"/>
        </w:rPr>
        <w:t>người</w:t>
      </w:r>
      <w:r>
        <w:rPr>
          <w:spacing w:val="-4"/>
          <w:sz w:val="26"/>
        </w:rPr>
        <w:t> </w:t>
      </w:r>
      <w:r>
        <w:rPr>
          <w:sz w:val="26"/>
        </w:rPr>
        <w:t>tề</w:t>
      </w:r>
      <w:r>
        <w:rPr>
          <w:spacing w:val="-4"/>
          <w:sz w:val="26"/>
        </w:rPr>
        <w:t> </w:t>
      </w:r>
      <w:r>
        <w:rPr>
          <w:sz w:val="26"/>
        </w:rPr>
        <w:t>toàn</w:t>
      </w:r>
      <w:r>
        <w:rPr>
          <w:spacing w:val="-2"/>
          <w:sz w:val="26"/>
        </w:rPr>
        <w:t> </w:t>
      </w:r>
      <w:r>
        <w:rPr>
          <w:sz w:val="26"/>
        </w:rPr>
        <w:t>tâm</w:t>
      </w:r>
      <w:r>
        <w:rPr>
          <w:spacing w:val="-6"/>
          <w:sz w:val="26"/>
        </w:rPr>
        <w:t> </w:t>
      </w:r>
      <w:r>
        <w:rPr>
          <w:sz w:val="26"/>
        </w:rPr>
        <w:t>ngoại</w:t>
      </w:r>
      <w:r>
        <w:rPr>
          <w:spacing w:val="-4"/>
          <w:sz w:val="26"/>
        </w:rPr>
        <w:t> </w:t>
      </w:r>
      <w:r>
        <w:rPr>
          <w:spacing w:val="-2"/>
          <w:sz w:val="26"/>
        </w:rPr>
        <w:t>phần.</w:t>
      </w:r>
    </w:p>
    <w:p>
      <w:pPr>
        <w:pStyle w:val="ListParagraph"/>
        <w:numPr>
          <w:ilvl w:val="0"/>
          <w:numId w:val="525"/>
        </w:numPr>
        <w:tabs>
          <w:tab w:pos="1135" w:val="left" w:leader="none"/>
        </w:tabs>
        <w:spacing w:line="240" w:lineRule="auto" w:before="0" w:after="0"/>
        <w:ind w:left="1135" w:right="142" w:hanging="286"/>
        <w:jc w:val="both"/>
        <w:rPr>
          <w:sz w:val="26"/>
        </w:rPr>
      </w:pPr>
      <w:r>
        <w:rPr>
          <w:sz w:val="26"/>
        </w:rPr>
        <w:t>Không vô biên xứ làm duyên cho Thức vô biên xứ bằng Cảnh duyên, Vô sở hữu xứ làm duyên cho Phi tưởng phi phi tưởng xứ bằng Cảnh duyên.</w:t>
      </w:r>
    </w:p>
    <w:p>
      <w:pPr>
        <w:pStyle w:val="ListParagraph"/>
        <w:numPr>
          <w:ilvl w:val="0"/>
          <w:numId w:val="525"/>
        </w:numPr>
        <w:tabs>
          <w:tab w:pos="1135" w:val="left" w:leader="none"/>
        </w:tabs>
        <w:spacing w:line="240" w:lineRule="auto" w:before="1" w:after="0"/>
        <w:ind w:left="1135" w:right="137" w:hanging="286"/>
        <w:jc w:val="both"/>
        <w:rPr>
          <w:sz w:val="26"/>
        </w:rPr>
      </w:pPr>
      <w:r>
        <w:rPr>
          <w:sz w:val="26"/>
        </w:rPr>
        <w:t>Uẩn</w:t>
      </w:r>
      <w:r>
        <w:rPr>
          <w:spacing w:val="-3"/>
          <w:sz w:val="26"/>
        </w:rPr>
        <w:t> </w:t>
      </w:r>
      <w:r>
        <w:rPr>
          <w:sz w:val="26"/>
        </w:rPr>
        <w:t>ngoại</w:t>
      </w:r>
      <w:r>
        <w:rPr>
          <w:spacing w:val="-3"/>
          <w:sz w:val="26"/>
        </w:rPr>
        <w:t> </w:t>
      </w:r>
      <w:r>
        <w:rPr>
          <w:sz w:val="26"/>
        </w:rPr>
        <w:t>phần</w:t>
      </w:r>
      <w:r>
        <w:rPr>
          <w:spacing w:val="-1"/>
          <w:sz w:val="26"/>
        </w:rPr>
        <w:t> </w:t>
      </w:r>
      <w:r>
        <w:rPr>
          <w:sz w:val="26"/>
        </w:rPr>
        <w:t>làm</w:t>
      </w:r>
      <w:r>
        <w:rPr>
          <w:spacing w:val="-3"/>
          <w:sz w:val="26"/>
        </w:rPr>
        <w:t> </w:t>
      </w:r>
      <w:r>
        <w:rPr>
          <w:sz w:val="26"/>
        </w:rPr>
        <w:t>duyên cho thần</w:t>
      </w:r>
      <w:r>
        <w:rPr>
          <w:spacing w:val="-2"/>
          <w:sz w:val="26"/>
        </w:rPr>
        <w:t> </w:t>
      </w:r>
      <w:r>
        <w:rPr>
          <w:sz w:val="26"/>
        </w:rPr>
        <w:t>thông, tha</w:t>
      </w:r>
      <w:r>
        <w:rPr>
          <w:spacing w:val="-1"/>
          <w:sz w:val="26"/>
        </w:rPr>
        <w:t> </w:t>
      </w:r>
      <w:r>
        <w:rPr>
          <w:sz w:val="26"/>
        </w:rPr>
        <w:t>tâm</w:t>
      </w:r>
      <w:r>
        <w:rPr>
          <w:spacing w:val="-5"/>
          <w:sz w:val="26"/>
        </w:rPr>
        <w:t> </w:t>
      </w:r>
      <w:r>
        <w:rPr>
          <w:sz w:val="26"/>
        </w:rPr>
        <w:t>thông</w:t>
      </w:r>
      <w:r>
        <w:rPr>
          <w:spacing w:val="-1"/>
          <w:sz w:val="26"/>
        </w:rPr>
        <w:t> </w:t>
      </w:r>
      <w:r>
        <w:rPr>
          <w:sz w:val="26"/>
        </w:rPr>
        <w:t>luôn</w:t>
      </w:r>
      <w:r>
        <w:rPr>
          <w:spacing w:val="-3"/>
          <w:sz w:val="26"/>
        </w:rPr>
        <w:t> </w:t>
      </w:r>
      <w:r>
        <w:rPr>
          <w:sz w:val="26"/>
        </w:rPr>
        <w:t>khán môn</w:t>
      </w:r>
      <w:r>
        <w:rPr>
          <w:spacing w:val="-3"/>
          <w:sz w:val="26"/>
        </w:rPr>
        <w:t> </w:t>
      </w:r>
      <w:r>
        <w:rPr>
          <w:sz w:val="26"/>
        </w:rPr>
        <w:t>bằng</w:t>
      </w:r>
      <w:r>
        <w:rPr>
          <w:spacing w:val="-1"/>
          <w:sz w:val="26"/>
        </w:rPr>
        <w:t> </w:t>
      </w:r>
      <w:r>
        <w:rPr>
          <w:sz w:val="26"/>
        </w:rPr>
        <w:t>Cảnh </w:t>
      </w:r>
      <w:r>
        <w:rPr>
          <w:spacing w:val="-2"/>
          <w:sz w:val="26"/>
        </w:rPr>
        <w:t>duyên.</w:t>
      </w:r>
    </w:p>
    <w:p>
      <w:pPr>
        <w:pStyle w:val="Heading3"/>
        <w:spacing w:line="295" w:lineRule="exact" w:before="7"/>
      </w:pPr>
      <w:r>
        <w:rPr>
          <w:spacing w:val="-2"/>
        </w:rPr>
        <w:t>2078.</w:t>
      </w:r>
    </w:p>
    <w:p>
      <w:pPr>
        <w:pStyle w:val="BodyText"/>
        <w:spacing w:line="295" w:lineRule="exact"/>
      </w:pPr>
      <w:r>
        <w:rPr/>
        <w:t>Pháp</w:t>
      </w:r>
      <w:r>
        <w:rPr>
          <w:spacing w:val="-8"/>
        </w:rPr>
        <w:t> </w:t>
      </w:r>
      <w:r>
        <w:rPr/>
        <w:t>ngoại</w:t>
      </w:r>
      <w:r>
        <w:rPr>
          <w:spacing w:val="-3"/>
        </w:rPr>
        <w:t> </w:t>
      </w:r>
      <w:r>
        <w:rPr/>
        <w:t>phần</w:t>
      </w:r>
      <w:r>
        <w:rPr>
          <w:spacing w:val="-4"/>
        </w:rPr>
        <w:t> </w:t>
      </w:r>
      <w:r>
        <w:rPr/>
        <w:t>làm</w:t>
      </w:r>
      <w:r>
        <w:rPr>
          <w:spacing w:val="-5"/>
        </w:rPr>
        <w:t> </w:t>
      </w:r>
      <w:r>
        <w:rPr/>
        <w:t>duyên</w:t>
      </w:r>
      <w:r>
        <w:rPr>
          <w:spacing w:val="-3"/>
        </w:rPr>
        <w:t> </w:t>
      </w:r>
      <w:r>
        <w:rPr/>
        <w:t>cho</w:t>
      </w:r>
      <w:r>
        <w:rPr>
          <w:spacing w:val="-5"/>
        </w:rPr>
        <w:t> </w:t>
      </w:r>
      <w:r>
        <w:rPr/>
        <w:t>pháp</w:t>
      </w:r>
      <w:r>
        <w:rPr>
          <w:spacing w:val="-4"/>
        </w:rPr>
        <w:t> </w:t>
      </w:r>
      <w:r>
        <w:rPr/>
        <w:t>nội</w:t>
      </w:r>
      <w:r>
        <w:rPr>
          <w:spacing w:val="-3"/>
        </w:rPr>
        <w:t> </w:t>
      </w:r>
      <w:r>
        <w:rPr/>
        <w:t>phần</w:t>
      </w:r>
      <w:r>
        <w:rPr>
          <w:spacing w:val="-5"/>
        </w:rPr>
        <w:t> </w:t>
      </w:r>
      <w:r>
        <w:rPr/>
        <w:t>bằng</w:t>
      </w:r>
      <w:r>
        <w:rPr>
          <w:spacing w:val="-4"/>
        </w:rPr>
        <w:t> </w:t>
      </w:r>
      <w:r>
        <w:rPr/>
        <w:t>Cảnh</w:t>
      </w:r>
      <w:r>
        <w:rPr>
          <w:spacing w:val="-5"/>
        </w:rPr>
        <w:t> </w:t>
      </w:r>
      <w:r>
        <w:rPr>
          <w:spacing w:val="-2"/>
        </w:rPr>
        <w:t>duyên:</w:t>
      </w:r>
    </w:p>
    <w:p>
      <w:pPr>
        <w:pStyle w:val="ListParagraph"/>
        <w:numPr>
          <w:ilvl w:val="0"/>
          <w:numId w:val="525"/>
        </w:numPr>
        <w:tabs>
          <w:tab w:pos="1135" w:val="left" w:leader="none"/>
        </w:tabs>
        <w:spacing w:line="240" w:lineRule="auto" w:before="1" w:after="0"/>
        <w:ind w:left="1135" w:right="139" w:hanging="286"/>
        <w:jc w:val="left"/>
        <w:rPr>
          <w:sz w:val="26"/>
        </w:rPr>
      </w:pPr>
      <w:r>
        <w:rPr>
          <w:sz w:val="26"/>
        </w:rPr>
        <w:t>Chư Thánh phản khán Níp Bàn. Níp Bàn làm duyên cho chuyển tộc </w:t>
      </w:r>
      <w:r>
        <w:rPr>
          <w:i/>
          <w:sz w:val="26"/>
        </w:rPr>
        <w:t>(gotrabhū)</w:t>
      </w:r>
      <w:r>
        <w:rPr>
          <w:sz w:val="26"/>
        </w:rPr>
        <w:t>, dũ tịnh </w:t>
      </w:r>
      <w:r>
        <w:rPr>
          <w:i/>
          <w:sz w:val="26"/>
        </w:rPr>
        <w:t>(vodanā)</w:t>
      </w:r>
      <w:r>
        <w:rPr>
          <w:sz w:val="26"/>
        </w:rPr>
        <w:t>, đạo, quả luôn khán môn </w:t>
      </w:r>
      <w:r>
        <w:rPr>
          <w:i/>
          <w:sz w:val="26"/>
        </w:rPr>
        <w:t>(āvajjana) </w:t>
      </w:r>
      <w:r>
        <w:rPr>
          <w:sz w:val="26"/>
        </w:rPr>
        <w:t>bằng Cảnh duyên.</w:t>
      </w:r>
    </w:p>
    <w:p>
      <w:pPr>
        <w:pStyle w:val="ListParagraph"/>
        <w:numPr>
          <w:ilvl w:val="0"/>
          <w:numId w:val="525"/>
        </w:numPr>
        <w:tabs>
          <w:tab w:pos="1135" w:val="left" w:leader="none"/>
        </w:tabs>
        <w:spacing w:line="240" w:lineRule="auto" w:before="0" w:after="0"/>
        <w:ind w:left="1135" w:right="0" w:hanging="285"/>
        <w:jc w:val="left"/>
        <w:rPr>
          <w:sz w:val="26"/>
        </w:rPr>
      </w:pPr>
      <w:r>
        <w:rPr>
          <w:sz w:val="26"/>
        </w:rPr>
        <w:t>...</w:t>
      </w:r>
      <w:r>
        <w:rPr>
          <w:spacing w:val="-5"/>
          <w:sz w:val="26"/>
        </w:rPr>
        <w:t> </w:t>
      </w:r>
      <w:r>
        <w:rPr>
          <w:sz w:val="26"/>
        </w:rPr>
        <w:t>nhãn</w:t>
      </w:r>
      <w:r>
        <w:rPr>
          <w:spacing w:val="-5"/>
          <w:sz w:val="26"/>
        </w:rPr>
        <w:t> </w:t>
      </w:r>
      <w:r>
        <w:rPr>
          <w:sz w:val="26"/>
        </w:rPr>
        <w:t>ngoại</w:t>
      </w:r>
      <w:r>
        <w:rPr>
          <w:spacing w:val="-5"/>
          <w:sz w:val="26"/>
        </w:rPr>
        <w:t> </w:t>
      </w:r>
      <w:r>
        <w:rPr>
          <w:sz w:val="26"/>
        </w:rPr>
        <w:t>phần...</w:t>
      </w:r>
      <w:r>
        <w:rPr>
          <w:spacing w:val="-5"/>
          <w:sz w:val="26"/>
        </w:rPr>
        <w:t> </w:t>
      </w:r>
      <w:r>
        <w:rPr>
          <w:sz w:val="26"/>
        </w:rPr>
        <w:t>vật...</w:t>
      </w:r>
      <w:r>
        <w:rPr>
          <w:spacing w:val="-4"/>
          <w:sz w:val="26"/>
        </w:rPr>
        <w:t> </w:t>
      </w:r>
      <w:r>
        <w:rPr>
          <w:sz w:val="26"/>
        </w:rPr>
        <w:t>quán</w:t>
      </w:r>
      <w:r>
        <w:rPr>
          <w:spacing w:val="-5"/>
          <w:sz w:val="26"/>
        </w:rPr>
        <w:t> </w:t>
      </w:r>
      <w:r>
        <w:rPr>
          <w:sz w:val="26"/>
        </w:rPr>
        <w:t>ngộ</w:t>
      </w:r>
      <w:r>
        <w:rPr>
          <w:spacing w:val="-5"/>
          <w:sz w:val="26"/>
        </w:rPr>
        <w:t> </w:t>
      </w:r>
      <w:r>
        <w:rPr>
          <w:sz w:val="26"/>
        </w:rPr>
        <w:t>uẩn</w:t>
      </w:r>
      <w:r>
        <w:rPr>
          <w:spacing w:val="-5"/>
          <w:sz w:val="26"/>
        </w:rPr>
        <w:t> </w:t>
      </w:r>
      <w:r>
        <w:rPr>
          <w:sz w:val="26"/>
        </w:rPr>
        <w:t>ngoại</w:t>
      </w:r>
      <w:r>
        <w:rPr>
          <w:spacing w:val="-5"/>
          <w:sz w:val="26"/>
        </w:rPr>
        <w:t> </w:t>
      </w:r>
      <w:r>
        <w:rPr>
          <w:sz w:val="26"/>
        </w:rPr>
        <w:t>phần</w:t>
      </w:r>
      <w:r>
        <w:rPr>
          <w:spacing w:val="-4"/>
          <w:sz w:val="26"/>
        </w:rPr>
        <w:t> </w:t>
      </w:r>
      <w:r>
        <w:rPr>
          <w:sz w:val="26"/>
        </w:rPr>
        <w:t>bằng</w:t>
      </w:r>
      <w:r>
        <w:rPr>
          <w:spacing w:val="-2"/>
          <w:sz w:val="26"/>
        </w:rPr>
        <w:t> </w:t>
      </w:r>
      <w:r>
        <w:rPr>
          <w:sz w:val="26"/>
        </w:rPr>
        <w:t>vô</w:t>
      </w:r>
      <w:r>
        <w:rPr>
          <w:spacing w:val="-5"/>
          <w:sz w:val="26"/>
        </w:rPr>
        <w:t> </w:t>
      </w:r>
      <w:r>
        <w:rPr>
          <w:sz w:val="26"/>
        </w:rPr>
        <w:t>thường...</w:t>
      </w:r>
      <w:r>
        <w:rPr>
          <w:spacing w:val="-5"/>
          <w:sz w:val="26"/>
        </w:rPr>
        <w:t> </w:t>
      </w:r>
      <w:r>
        <w:rPr>
          <w:sz w:val="26"/>
        </w:rPr>
        <w:t>ưu</w:t>
      </w:r>
      <w:r>
        <w:rPr>
          <w:spacing w:val="-5"/>
          <w:sz w:val="26"/>
        </w:rPr>
        <w:t> </w:t>
      </w:r>
      <w:r>
        <w:rPr>
          <w:sz w:val="26"/>
        </w:rPr>
        <w:t>sanh</w:t>
      </w:r>
      <w:r>
        <w:rPr>
          <w:spacing w:val="-4"/>
          <w:sz w:val="26"/>
        </w:rPr>
        <w:t> </w:t>
      </w:r>
      <w:r>
        <w:rPr>
          <w:spacing w:val="-5"/>
          <w:sz w:val="26"/>
        </w:rPr>
        <w:t>ra.</w:t>
      </w:r>
    </w:p>
    <w:p>
      <w:pPr>
        <w:pStyle w:val="ListParagraph"/>
        <w:numPr>
          <w:ilvl w:val="0"/>
          <w:numId w:val="525"/>
        </w:numPr>
        <w:tabs>
          <w:tab w:pos="1135" w:val="left" w:leader="none"/>
        </w:tabs>
        <w:spacing w:line="298" w:lineRule="exact" w:before="2" w:after="0"/>
        <w:ind w:left="1135" w:right="0" w:hanging="285"/>
        <w:jc w:val="left"/>
        <w:rPr>
          <w:sz w:val="26"/>
        </w:rPr>
      </w:pPr>
      <w:r>
        <w:rPr>
          <w:sz w:val="26"/>
        </w:rPr>
        <w:t>Thiên</w:t>
      </w:r>
      <w:r>
        <w:rPr>
          <w:spacing w:val="-5"/>
          <w:sz w:val="26"/>
        </w:rPr>
        <w:t> </w:t>
      </w:r>
      <w:r>
        <w:rPr>
          <w:sz w:val="26"/>
        </w:rPr>
        <w:t>nhãn</w:t>
      </w:r>
      <w:r>
        <w:rPr>
          <w:spacing w:val="-2"/>
          <w:sz w:val="26"/>
        </w:rPr>
        <w:t> </w:t>
      </w:r>
      <w:r>
        <w:rPr>
          <w:sz w:val="26"/>
        </w:rPr>
        <w:t>thấy</w:t>
      </w:r>
      <w:r>
        <w:rPr>
          <w:spacing w:val="-9"/>
          <w:sz w:val="26"/>
        </w:rPr>
        <w:t> </w:t>
      </w:r>
      <w:r>
        <w:rPr>
          <w:sz w:val="26"/>
        </w:rPr>
        <w:t>sắc,</w:t>
      </w:r>
      <w:r>
        <w:rPr>
          <w:spacing w:val="-3"/>
          <w:sz w:val="26"/>
        </w:rPr>
        <w:t> </w:t>
      </w:r>
      <w:r>
        <w:rPr>
          <w:sz w:val="26"/>
        </w:rPr>
        <w:t>thiên</w:t>
      </w:r>
      <w:r>
        <w:rPr>
          <w:spacing w:val="-3"/>
          <w:sz w:val="26"/>
        </w:rPr>
        <w:t> </w:t>
      </w:r>
      <w:r>
        <w:rPr>
          <w:sz w:val="26"/>
        </w:rPr>
        <w:t>nhĩ</w:t>
      </w:r>
      <w:r>
        <w:rPr>
          <w:spacing w:val="-4"/>
          <w:sz w:val="26"/>
        </w:rPr>
        <w:t> </w:t>
      </w:r>
      <w:r>
        <w:rPr>
          <w:sz w:val="26"/>
        </w:rPr>
        <w:t>nghe</w:t>
      </w:r>
      <w:r>
        <w:rPr>
          <w:spacing w:val="-5"/>
          <w:sz w:val="26"/>
        </w:rPr>
        <w:t> </w:t>
      </w:r>
      <w:r>
        <w:rPr>
          <w:spacing w:val="-2"/>
          <w:sz w:val="26"/>
        </w:rPr>
        <w:t>tiếng.</w:t>
      </w:r>
    </w:p>
    <w:p>
      <w:pPr>
        <w:pStyle w:val="ListParagraph"/>
        <w:numPr>
          <w:ilvl w:val="0"/>
          <w:numId w:val="525"/>
        </w:numPr>
        <w:tabs>
          <w:tab w:pos="1135" w:val="left" w:leader="none"/>
        </w:tabs>
        <w:spacing w:line="298" w:lineRule="exact" w:before="0" w:after="0"/>
        <w:ind w:left="1135" w:right="0" w:hanging="285"/>
        <w:jc w:val="left"/>
        <w:rPr>
          <w:sz w:val="26"/>
        </w:rPr>
      </w:pPr>
      <w:r>
        <w:rPr>
          <w:sz w:val="26"/>
        </w:rPr>
        <w:t>Tha</w:t>
      </w:r>
      <w:r>
        <w:rPr>
          <w:spacing w:val="-5"/>
          <w:sz w:val="26"/>
        </w:rPr>
        <w:t> </w:t>
      </w:r>
      <w:r>
        <w:rPr>
          <w:sz w:val="26"/>
        </w:rPr>
        <w:t>tâm</w:t>
      </w:r>
      <w:r>
        <w:rPr>
          <w:spacing w:val="-6"/>
          <w:sz w:val="26"/>
        </w:rPr>
        <w:t> </w:t>
      </w:r>
      <w:r>
        <w:rPr>
          <w:sz w:val="26"/>
        </w:rPr>
        <w:t>thông</w:t>
      </w:r>
      <w:r>
        <w:rPr>
          <w:spacing w:val="-4"/>
          <w:sz w:val="26"/>
        </w:rPr>
        <w:t> </w:t>
      </w:r>
      <w:r>
        <w:rPr>
          <w:sz w:val="26"/>
        </w:rPr>
        <w:t>rõ</w:t>
      </w:r>
      <w:r>
        <w:rPr>
          <w:spacing w:val="-4"/>
          <w:sz w:val="26"/>
        </w:rPr>
        <w:t> </w:t>
      </w:r>
      <w:r>
        <w:rPr>
          <w:sz w:val="26"/>
        </w:rPr>
        <w:t>lòng</w:t>
      </w:r>
      <w:r>
        <w:rPr>
          <w:spacing w:val="-2"/>
          <w:sz w:val="26"/>
        </w:rPr>
        <w:t> </w:t>
      </w:r>
      <w:r>
        <w:rPr>
          <w:sz w:val="26"/>
        </w:rPr>
        <w:t>người</w:t>
      </w:r>
      <w:r>
        <w:rPr>
          <w:spacing w:val="-4"/>
          <w:sz w:val="26"/>
        </w:rPr>
        <w:t> </w:t>
      </w:r>
      <w:r>
        <w:rPr>
          <w:sz w:val="26"/>
        </w:rPr>
        <w:t>tề</w:t>
      </w:r>
      <w:r>
        <w:rPr>
          <w:spacing w:val="-4"/>
          <w:sz w:val="26"/>
        </w:rPr>
        <w:t> </w:t>
      </w:r>
      <w:r>
        <w:rPr>
          <w:sz w:val="26"/>
        </w:rPr>
        <w:t>toàn</w:t>
      </w:r>
      <w:r>
        <w:rPr>
          <w:spacing w:val="-2"/>
          <w:sz w:val="26"/>
        </w:rPr>
        <w:t> </w:t>
      </w:r>
      <w:r>
        <w:rPr>
          <w:sz w:val="26"/>
        </w:rPr>
        <w:t>tâm</w:t>
      </w:r>
      <w:r>
        <w:rPr>
          <w:spacing w:val="-6"/>
          <w:sz w:val="26"/>
        </w:rPr>
        <w:t> </w:t>
      </w:r>
      <w:r>
        <w:rPr>
          <w:sz w:val="26"/>
        </w:rPr>
        <w:t>ngoại</w:t>
      </w:r>
      <w:r>
        <w:rPr>
          <w:spacing w:val="-4"/>
          <w:sz w:val="26"/>
        </w:rPr>
        <w:t> </w:t>
      </w:r>
      <w:r>
        <w:rPr>
          <w:spacing w:val="-2"/>
          <w:sz w:val="26"/>
        </w:rPr>
        <w:t>phần.</w:t>
      </w:r>
    </w:p>
    <w:p>
      <w:pPr>
        <w:pStyle w:val="ListParagraph"/>
        <w:numPr>
          <w:ilvl w:val="0"/>
          <w:numId w:val="525"/>
        </w:numPr>
        <w:tabs>
          <w:tab w:pos="1135" w:val="left" w:leader="none"/>
        </w:tabs>
        <w:spacing w:line="240" w:lineRule="auto" w:before="1" w:after="0"/>
        <w:ind w:left="1135" w:right="141" w:hanging="286"/>
        <w:jc w:val="left"/>
        <w:rPr>
          <w:sz w:val="26"/>
        </w:rPr>
      </w:pPr>
      <w:r>
        <w:rPr>
          <w:sz w:val="26"/>
        </w:rPr>
        <w:t>Sắc</w:t>
      </w:r>
      <w:r>
        <w:rPr>
          <w:spacing w:val="32"/>
          <w:sz w:val="26"/>
        </w:rPr>
        <w:t> </w:t>
      </w:r>
      <w:r>
        <w:rPr>
          <w:sz w:val="26"/>
        </w:rPr>
        <w:t>xứ</w:t>
      </w:r>
      <w:r>
        <w:rPr>
          <w:spacing w:val="33"/>
          <w:sz w:val="26"/>
        </w:rPr>
        <w:t> </w:t>
      </w:r>
      <w:r>
        <w:rPr>
          <w:sz w:val="26"/>
        </w:rPr>
        <w:t>ngoại</w:t>
      </w:r>
      <w:r>
        <w:rPr>
          <w:spacing w:val="32"/>
          <w:sz w:val="26"/>
        </w:rPr>
        <w:t> </w:t>
      </w:r>
      <w:r>
        <w:rPr>
          <w:sz w:val="26"/>
        </w:rPr>
        <w:t>phần</w:t>
      </w:r>
      <w:r>
        <w:rPr>
          <w:spacing w:val="36"/>
          <w:sz w:val="26"/>
        </w:rPr>
        <w:t> </w:t>
      </w:r>
      <w:r>
        <w:rPr>
          <w:i/>
          <w:sz w:val="26"/>
        </w:rPr>
        <w:t>(bahiddhā)</w:t>
      </w:r>
      <w:r>
        <w:rPr>
          <w:i/>
          <w:spacing w:val="31"/>
          <w:sz w:val="26"/>
        </w:rPr>
        <w:t> </w:t>
      </w:r>
      <w:r>
        <w:rPr>
          <w:sz w:val="26"/>
        </w:rPr>
        <w:t>làm</w:t>
      </w:r>
      <w:r>
        <w:rPr>
          <w:spacing w:val="32"/>
          <w:sz w:val="26"/>
        </w:rPr>
        <w:t> </w:t>
      </w:r>
      <w:r>
        <w:rPr>
          <w:sz w:val="26"/>
        </w:rPr>
        <w:t>duyên</w:t>
      </w:r>
      <w:r>
        <w:rPr>
          <w:spacing w:val="34"/>
          <w:sz w:val="26"/>
        </w:rPr>
        <w:t> </w:t>
      </w:r>
      <w:r>
        <w:rPr>
          <w:sz w:val="26"/>
        </w:rPr>
        <w:t>cho</w:t>
      </w:r>
      <w:r>
        <w:rPr>
          <w:spacing w:val="32"/>
          <w:sz w:val="26"/>
        </w:rPr>
        <w:t> </w:t>
      </w:r>
      <w:r>
        <w:rPr>
          <w:sz w:val="26"/>
        </w:rPr>
        <w:t>nhãn</w:t>
      </w:r>
      <w:r>
        <w:rPr>
          <w:spacing w:val="32"/>
          <w:sz w:val="26"/>
        </w:rPr>
        <w:t> </w:t>
      </w:r>
      <w:r>
        <w:rPr>
          <w:sz w:val="26"/>
        </w:rPr>
        <w:t>thức</w:t>
      </w:r>
      <w:r>
        <w:rPr>
          <w:spacing w:val="32"/>
          <w:sz w:val="26"/>
        </w:rPr>
        <w:t> </w:t>
      </w:r>
      <w:r>
        <w:rPr>
          <w:sz w:val="26"/>
        </w:rPr>
        <w:t>nội</w:t>
      </w:r>
      <w:r>
        <w:rPr>
          <w:spacing w:val="32"/>
          <w:sz w:val="26"/>
        </w:rPr>
        <w:t> </w:t>
      </w:r>
      <w:r>
        <w:rPr>
          <w:sz w:val="26"/>
        </w:rPr>
        <w:t>phần;</w:t>
      </w:r>
      <w:r>
        <w:rPr>
          <w:spacing w:val="32"/>
          <w:sz w:val="26"/>
        </w:rPr>
        <w:t> </w:t>
      </w:r>
      <w:r>
        <w:rPr>
          <w:sz w:val="26"/>
        </w:rPr>
        <w:t>xúc</w:t>
      </w:r>
      <w:r>
        <w:rPr>
          <w:spacing w:val="32"/>
          <w:sz w:val="26"/>
        </w:rPr>
        <w:t> </w:t>
      </w:r>
      <w:r>
        <w:rPr>
          <w:sz w:val="26"/>
        </w:rPr>
        <w:t>xứ</w:t>
      </w:r>
      <w:r>
        <w:rPr>
          <w:spacing w:val="33"/>
          <w:sz w:val="26"/>
        </w:rPr>
        <w:t> </w:t>
      </w:r>
      <w:r>
        <w:rPr>
          <w:sz w:val="26"/>
        </w:rPr>
        <w:t>ngoại phần làm duyên cho thân thức nội phần.</w:t>
      </w:r>
    </w:p>
    <w:p>
      <w:pPr>
        <w:pStyle w:val="ListParagraph"/>
        <w:numPr>
          <w:ilvl w:val="0"/>
          <w:numId w:val="525"/>
        </w:numPr>
        <w:tabs>
          <w:tab w:pos="1135" w:val="left" w:leader="none"/>
        </w:tabs>
        <w:spacing w:line="240" w:lineRule="auto" w:before="0" w:after="0"/>
        <w:ind w:left="1135" w:right="135" w:hanging="286"/>
        <w:jc w:val="left"/>
        <w:rPr>
          <w:sz w:val="26"/>
        </w:rPr>
      </w:pPr>
      <w:r>
        <w:rPr>
          <w:sz w:val="26"/>
        </w:rPr>
        <w:t>Uẩn</w:t>
      </w:r>
      <w:r>
        <w:rPr>
          <w:spacing w:val="40"/>
          <w:sz w:val="26"/>
        </w:rPr>
        <w:t> </w:t>
      </w:r>
      <w:r>
        <w:rPr>
          <w:sz w:val="26"/>
        </w:rPr>
        <w:t>ngoại</w:t>
      </w:r>
      <w:r>
        <w:rPr>
          <w:spacing w:val="40"/>
          <w:sz w:val="26"/>
        </w:rPr>
        <w:t> </w:t>
      </w:r>
      <w:r>
        <w:rPr>
          <w:sz w:val="26"/>
        </w:rPr>
        <w:t>phần</w:t>
      </w:r>
      <w:r>
        <w:rPr>
          <w:spacing w:val="40"/>
          <w:sz w:val="26"/>
        </w:rPr>
        <w:t> </w:t>
      </w:r>
      <w:r>
        <w:rPr>
          <w:sz w:val="26"/>
        </w:rPr>
        <w:t>làm</w:t>
      </w:r>
      <w:r>
        <w:rPr>
          <w:spacing w:val="40"/>
          <w:sz w:val="26"/>
        </w:rPr>
        <w:t> </w:t>
      </w:r>
      <w:r>
        <w:rPr>
          <w:sz w:val="26"/>
        </w:rPr>
        <w:t>duyên</w:t>
      </w:r>
      <w:r>
        <w:rPr>
          <w:spacing w:val="40"/>
          <w:sz w:val="26"/>
        </w:rPr>
        <w:t> </w:t>
      </w:r>
      <w:r>
        <w:rPr>
          <w:sz w:val="26"/>
        </w:rPr>
        <w:t>cho</w:t>
      </w:r>
      <w:r>
        <w:rPr>
          <w:spacing w:val="40"/>
          <w:sz w:val="26"/>
        </w:rPr>
        <w:t> </w:t>
      </w:r>
      <w:r>
        <w:rPr>
          <w:sz w:val="26"/>
        </w:rPr>
        <w:t>thần</w:t>
      </w:r>
      <w:r>
        <w:rPr>
          <w:spacing w:val="40"/>
          <w:sz w:val="26"/>
        </w:rPr>
        <w:t> </w:t>
      </w:r>
      <w:r>
        <w:rPr>
          <w:sz w:val="26"/>
        </w:rPr>
        <w:t>thông,</w:t>
      </w:r>
      <w:r>
        <w:rPr>
          <w:spacing w:val="40"/>
          <w:sz w:val="26"/>
        </w:rPr>
        <w:t> </w:t>
      </w:r>
      <w:r>
        <w:rPr>
          <w:sz w:val="26"/>
        </w:rPr>
        <w:t>tha</w:t>
      </w:r>
      <w:r>
        <w:rPr>
          <w:spacing w:val="40"/>
          <w:sz w:val="26"/>
        </w:rPr>
        <w:t> </w:t>
      </w:r>
      <w:r>
        <w:rPr>
          <w:sz w:val="26"/>
        </w:rPr>
        <w:t>tâm</w:t>
      </w:r>
      <w:r>
        <w:rPr>
          <w:spacing w:val="38"/>
          <w:sz w:val="26"/>
        </w:rPr>
        <w:t> </w:t>
      </w:r>
      <w:r>
        <w:rPr>
          <w:sz w:val="26"/>
        </w:rPr>
        <w:t>thông,</w:t>
      </w:r>
      <w:r>
        <w:rPr>
          <w:spacing w:val="40"/>
          <w:sz w:val="26"/>
        </w:rPr>
        <w:t> </w:t>
      </w:r>
      <w:r>
        <w:rPr>
          <w:sz w:val="26"/>
        </w:rPr>
        <w:t>túc</w:t>
      </w:r>
      <w:r>
        <w:rPr>
          <w:spacing w:val="40"/>
          <w:sz w:val="26"/>
        </w:rPr>
        <w:t> </w:t>
      </w:r>
      <w:r>
        <w:rPr>
          <w:sz w:val="26"/>
        </w:rPr>
        <w:t>mạng</w:t>
      </w:r>
      <w:r>
        <w:rPr>
          <w:spacing w:val="40"/>
          <w:sz w:val="26"/>
        </w:rPr>
        <w:t> </w:t>
      </w:r>
      <w:r>
        <w:rPr>
          <w:sz w:val="26"/>
        </w:rPr>
        <w:t>thông,</w:t>
      </w:r>
      <w:r>
        <w:rPr>
          <w:spacing w:val="40"/>
          <w:sz w:val="26"/>
        </w:rPr>
        <w:t> </w:t>
      </w:r>
      <w:r>
        <w:rPr>
          <w:sz w:val="26"/>
        </w:rPr>
        <w:t>tùy nghiệp thông, vị lai thông luôn khán môn bằng Cảnh duyên.</w:t>
      </w:r>
    </w:p>
    <w:p>
      <w:pPr>
        <w:pStyle w:val="Heading3"/>
        <w:spacing w:before="6"/>
      </w:pPr>
      <w:r>
        <w:rPr>
          <w:spacing w:val="-2"/>
        </w:rPr>
        <w:t>2079.</w:t>
      </w:r>
    </w:p>
    <w:p>
      <w:pPr>
        <w:pStyle w:val="BodyText"/>
      </w:pPr>
      <w:r>
        <w:rPr/>
        <w:t>Pháp nội phần làm duyên cho pháp nội phần bằng Trưởng duyên có Trưởng cảnh và</w:t>
      </w:r>
      <w:r>
        <w:rPr>
          <w:spacing w:val="80"/>
        </w:rPr>
        <w:t> </w:t>
      </w:r>
      <w:r>
        <w:rPr/>
        <w:t>Trưởng đồng sanh:</w:t>
      </w:r>
    </w:p>
    <w:p>
      <w:pPr>
        <w:pStyle w:val="ListParagraph"/>
        <w:numPr>
          <w:ilvl w:val="0"/>
          <w:numId w:val="525"/>
        </w:numPr>
        <w:tabs>
          <w:tab w:pos="1135" w:val="left" w:leader="none"/>
        </w:tabs>
        <w:spacing w:line="240" w:lineRule="auto" w:before="0" w:after="0"/>
        <w:ind w:left="1135" w:right="137" w:hanging="286"/>
        <w:jc w:val="both"/>
        <w:rPr>
          <w:sz w:val="26"/>
        </w:rPr>
      </w:pPr>
      <w:r>
        <w:rPr>
          <w:sz w:val="26"/>
        </w:rPr>
        <w:t>Trưởng cảnh như: Sau khi bố thí, nguyện giữ ngũ giới, thọ trì thanh tịnh giới, nặng về đó rồi phản khán. Nặng về thiện đã từng làm chứa để rồi phản khán. Xuất </w:t>
      </w:r>
      <w:r>
        <w:rPr>
          <w:sz w:val="26"/>
        </w:rPr>
        <w:t>thiền nặng về thiền rồi phản khán.</w:t>
      </w:r>
    </w:p>
    <w:p>
      <w:pPr>
        <w:pStyle w:val="ListParagraph"/>
        <w:spacing w:after="0" w:line="240" w:lineRule="auto"/>
        <w:jc w:val="both"/>
        <w:rPr>
          <w:sz w:val="26"/>
        </w:rPr>
        <w:sectPr>
          <w:pgSz w:w="11630" w:h="16450"/>
          <w:pgMar w:header="811" w:footer="0" w:top="1120" w:bottom="280" w:left="708" w:right="850"/>
        </w:sectPr>
      </w:pPr>
    </w:p>
    <w:p>
      <w:pPr>
        <w:pStyle w:val="ListParagraph"/>
        <w:numPr>
          <w:ilvl w:val="0"/>
          <w:numId w:val="525"/>
        </w:numPr>
        <w:tabs>
          <w:tab w:pos="1135" w:val="left" w:leader="none"/>
        </w:tabs>
        <w:spacing w:line="298" w:lineRule="exact" w:before="232" w:after="0"/>
        <w:ind w:left="1135" w:right="0" w:hanging="285"/>
        <w:jc w:val="left"/>
        <w:rPr>
          <w:sz w:val="26"/>
        </w:rPr>
      </w:pPr>
      <w:r>
        <w:rPr>
          <w:sz w:val="26"/>
        </w:rPr>
        <w:t>Chư</w:t>
      </w:r>
      <w:r>
        <w:rPr>
          <w:spacing w:val="-4"/>
          <w:sz w:val="26"/>
        </w:rPr>
        <w:t> </w:t>
      </w:r>
      <w:r>
        <w:rPr>
          <w:sz w:val="26"/>
        </w:rPr>
        <w:t>Thánh</w:t>
      </w:r>
      <w:r>
        <w:rPr>
          <w:spacing w:val="-5"/>
          <w:sz w:val="26"/>
        </w:rPr>
        <w:t> </w:t>
      </w:r>
      <w:r>
        <w:rPr>
          <w:sz w:val="26"/>
        </w:rPr>
        <w:t>xuất</w:t>
      </w:r>
      <w:r>
        <w:rPr>
          <w:spacing w:val="-4"/>
          <w:sz w:val="26"/>
        </w:rPr>
        <w:t> </w:t>
      </w:r>
      <w:r>
        <w:rPr>
          <w:sz w:val="26"/>
        </w:rPr>
        <w:t>đạo</w:t>
      </w:r>
      <w:r>
        <w:rPr>
          <w:spacing w:val="-5"/>
          <w:sz w:val="26"/>
        </w:rPr>
        <w:t> </w:t>
      </w:r>
      <w:r>
        <w:rPr>
          <w:sz w:val="26"/>
        </w:rPr>
        <w:t>nặng</w:t>
      </w:r>
      <w:r>
        <w:rPr>
          <w:spacing w:val="-2"/>
          <w:sz w:val="26"/>
        </w:rPr>
        <w:t> </w:t>
      </w:r>
      <w:r>
        <w:rPr>
          <w:sz w:val="26"/>
        </w:rPr>
        <w:t>về</w:t>
      </w:r>
      <w:r>
        <w:rPr>
          <w:spacing w:val="-5"/>
          <w:sz w:val="26"/>
        </w:rPr>
        <w:t> </w:t>
      </w:r>
      <w:r>
        <w:rPr>
          <w:sz w:val="26"/>
        </w:rPr>
        <w:t>đạo</w:t>
      </w:r>
      <w:r>
        <w:rPr>
          <w:spacing w:val="-4"/>
          <w:sz w:val="26"/>
        </w:rPr>
        <w:t> </w:t>
      </w:r>
      <w:r>
        <w:rPr>
          <w:sz w:val="26"/>
        </w:rPr>
        <w:t>rồi</w:t>
      </w:r>
      <w:r>
        <w:rPr>
          <w:spacing w:val="-5"/>
          <w:sz w:val="26"/>
        </w:rPr>
        <w:t> </w:t>
      </w:r>
      <w:r>
        <w:rPr>
          <w:sz w:val="26"/>
        </w:rPr>
        <w:t>phản</w:t>
      </w:r>
      <w:r>
        <w:rPr>
          <w:spacing w:val="-2"/>
          <w:sz w:val="26"/>
        </w:rPr>
        <w:t> </w:t>
      </w:r>
      <w:r>
        <w:rPr>
          <w:sz w:val="26"/>
        </w:rPr>
        <w:t>khán,</w:t>
      </w:r>
      <w:r>
        <w:rPr>
          <w:spacing w:val="-5"/>
          <w:sz w:val="26"/>
        </w:rPr>
        <w:t> </w:t>
      </w:r>
      <w:r>
        <w:rPr>
          <w:sz w:val="26"/>
        </w:rPr>
        <w:t>nặng</w:t>
      </w:r>
      <w:r>
        <w:rPr>
          <w:spacing w:val="-5"/>
          <w:sz w:val="26"/>
        </w:rPr>
        <w:t> </w:t>
      </w:r>
      <w:r>
        <w:rPr>
          <w:sz w:val="26"/>
        </w:rPr>
        <w:t>về</w:t>
      </w:r>
      <w:r>
        <w:rPr>
          <w:spacing w:val="-1"/>
          <w:sz w:val="26"/>
        </w:rPr>
        <w:t> </w:t>
      </w:r>
      <w:r>
        <w:rPr>
          <w:sz w:val="26"/>
        </w:rPr>
        <w:t>quả</w:t>
      </w:r>
      <w:r>
        <w:rPr>
          <w:spacing w:val="-5"/>
          <w:sz w:val="26"/>
        </w:rPr>
        <w:t> </w:t>
      </w:r>
      <w:r>
        <w:rPr>
          <w:sz w:val="26"/>
        </w:rPr>
        <w:t>rồi</w:t>
      </w:r>
      <w:r>
        <w:rPr>
          <w:spacing w:val="-4"/>
          <w:sz w:val="26"/>
        </w:rPr>
        <w:t> </w:t>
      </w:r>
      <w:r>
        <w:rPr>
          <w:sz w:val="26"/>
        </w:rPr>
        <w:t>phản</w:t>
      </w:r>
      <w:r>
        <w:rPr>
          <w:spacing w:val="-2"/>
          <w:sz w:val="26"/>
        </w:rPr>
        <w:t> khán.</w:t>
      </w:r>
    </w:p>
    <w:p>
      <w:pPr>
        <w:pStyle w:val="ListParagraph"/>
        <w:numPr>
          <w:ilvl w:val="0"/>
          <w:numId w:val="525"/>
        </w:numPr>
        <w:tabs>
          <w:tab w:pos="1135" w:val="left" w:leader="none"/>
        </w:tabs>
        <w:spacing w:line="298" w:lineRule="exact" w:before="0" w:after="0"/>
        <w:ind w:left="1135" w:right="0" w:hanging="285"/>
        <w:jc w:val="left"/>
        <w:rPr>
          <w:sz w:val="26"/>
        </w:rPr>
      </w:pPr>
      <w:r>
        <w:rPr>
          <w:sz w:val="26"/>
        </w:rPr>
        <w:t>Nhãn</w:t>
      </w:r>
      <w:r>
        <w:rPr>
          <w:spacing w:val="-7"/>
          <w:sz w:val="26"/>
        </w:rPr>
        <w:t> </w:t>
      </w:r>
      <w:r>
        <w:rPr>
          <w:sz w:val="26"/>
        </w:rPr>
        <w:t>nội</w:t>
      </w:r>
      <w:r>
        <w:rPr>
          <w:spacing w:val="-7"/>
          <w:sz w:val="26"/>
        </w:rPr>
        <w:t> </w:t>
      </w:r>
      <w:r>
        <w:rPr>
          <w:sz w:val="26"/>
        </w:rPr>
        <w:t>phần</w:t>
      </w:r>
      <w:r>
        <w:rPr>
          <w:spacing w:val="-4"/>
          <w:sz w:val="26"/>
        </w:rPr>
        <w:t> </w:t>
      </w:r>
      <w:r>
        <w:rPr>
          <w:i/>
          <w:sz w:val="26"/>
        </w:rPr>
        <w:t>(ajjhatta)</w:t>
      </w:r>
      <w:r>
        <w:rPr>
          <w:sz w:val="26"/>
        </w:rPr>
        <w:t>...</w:t>
      </w:r>
      <w:r>
        <w:rPr>
          <w:spacing w:val="-7"/>
          <w:sz w:val="26"/>
        </w:rPr>
        <w:t> </w:t>
      </w:r>
      <w:r>
        <w:rPr>
          <w:spacing w:val="-2"/>
          <w:sz w:val="26"/>
        </w:rPr>
        <w:t>Vật....</w:t>
      </w:r>
    </w:p>
    <w:p>
      <w:pPr>
        <w:pStyle w:val="ListParagraph"/>
        <w:numPr>
          <w:ilvl w:val="0"/>
          <w:numId w:val="525"/>
        </w:numPr>
        <w:tabs>
          <w:tab w:pos="1135" w:val="left" w:leader="none"/>
        </w:tabs>
        <w:spacing w:line="240" w:lineRule="auto" w:before="1" w:after="0"/>
        <w:ind w:left="1135" w:right="137" w:hanging="286"/>
        <w:jc w:val="left"/>
        <w:rPr>
          <w:sz w:val="26"/>
        </w:rPr>
      </w:pPr>
      <w:r>
        <w:rPr>
          <w:sz w:val="26"/>
        </w:rPr>
        <w:t>Nặng</w:t>
      </w:r>
      <w:r>
        <w:rPr>
          <w:spacing w:val="18"/>
          <w:sz w:val="26"/>
        </w:rPr>
        <w:t> </w:t>
      </w:r>
      <w:r>
        <w:rPr>
          <w:sz w:val="26"/>
        </w:rPr>
        <w:t>về</w:t>
      </w:r>
      <w:r>
        <w:rPr>
          <w:spacing w:val="18"/>
          <w:sz w:val="26"/>
        </w:rPr>
        <w:t> </w:t>
      </w:r>
      <w:r>
        <w:rPr>
          <w:sz w:val="26"/>
        </w:rPr>
        <w:t>uẩn</w:t>
      </w:r>
      <w:r>
        <w:rPr>
          <w:spacing w:val="18"/>
          <w:sz w:val="26"/>
        </w:rPr>
        <w:t> </w:t>
      </w:r>
      <w:r>
        <w:rPr>
          <w:sz w:val="26"/>
        </w:rPr>
        <w:t>nội</w:t>
      </w:r>
      <w:r>
        <w:rPr>
          <w:spacing w:val="18"/>
          <w:sz w:val="26"/>
        </w:rPr>
        <w:t> </w:t>
      </w:r>
      <w:r>
        <w:rPr>
          <w:sz w:val="26"/>
        </w:rPr>
        <w:t>phần</w:t>
      </w:r>
      <w:r>
        <w:rPr>
          <w:spacing w:val="20"/>
          <w:sz w:val="26"/>
        </w:rPr>
        <w:t> </w:t>
      </w:r>
      <w:r>
        <w:rPr>
          <w:sz w:val="26"/>
        </w:rPr>
        <w:t>rồi</w:t>
      </w:r>
      <w:r>
        <w:rPr>
          <w:spacing w:val="18"/>
          <w:sz w:val="26"/>
        </w:rPr>
        <w:t> </w:t>
      </w:r>
      <w:r>
        <w:rPr>
          <w:sz w:val="26"/>
        </w:rPr>
        <w:t>thỏa</w:t>
      </w:r>
      <w:r>
        <w:rPr>
          <w:spacing w:val="18"/>
          <w:sz w:val="26"/>
        </w:rPr>
        <w:t> </w:t>
      </w:r>
      <w:r>
        <w:rPr>
          <w:sz w:val="26"/>
        </w:rPr>
        <w:t>thích</w:t>
      </w:r>
      <w:r>
        <w:rPr>
          <w:spacing w:val="18"/>
          <w:sz w:val="26"/>
        </w:rPr>
        <w:t> </w:t>
      </w:r>
      <w:r>
        <w:rPr>
          <w:sz w:val="26"/>
        </w:rPr>
        <w:t>rất</w:t>
      </w:r>
      <w:r>
        <w:rPr>
          <w:spacing w:val="18"/>
          <w:sz w:val="26"/>
        </w:rPr>
        <w:t> </w:t>
      </w:r>
      <w:r>
        <w:rPr>
          <w:sz w:val="26"/>
        </w:rPr>
        <w:t>hân</w:t>
      </w:r>
      <w:r>
        <w:rPr>
          <w:spacing w:val="20"/>
          <w:sz w:val="26"/>
        </w:rPr>
        <w:t> </w:t>
      </w:r>
      <w:r>
        <w:rPr>
          <w:sz w:val="26"/>
        </w:rPr>
        <w:t>hoan</w:t>
      </w:r>
      <w:r>
        <w:rPr>
          <w:spacing w:val="18"/>
          <w:sz w:val="26"/>
        </w:rPr>
        <w:t> </w:t>
      </w:r>
      <w:r>
        <w:rPr>
          <w:sz w:val="26"/>
        </w:rPr>
        <w:t>do</w:t>
      </w:r>
      <w:r>
        <w:rPr>
          <w:spacing w:val="18"/>
          <w:sz w:val="26"/>
        </w:rPr>
        <w:t> </w:t>
      </w:r>
      <w:r>
        <w:rPr>
          <w:sz w:val="26"/>
        </w:rPr>
        <w:t>nặng</w:t>
      </w:r>
      <w:r>
        <w:rPr>
          <w:spacing w:val="18"/>
          <w:sz w:val="26"/>
        </w:rPr>
        <w:t> </w:t>
      </w:r>
      <w:r>
        <w:rPr>
          <w:sz w:val="26"/>
        </w:rPr>
        <w:t>đó</w:t>
      </w:r>
      <w:r>
        <w:rPr>
          <w:spacing w:val="18"/>
          <w:sz w:val="26"/>
        </w:rPr>
        <w:t> </w:t>
      </w:r>
      <w:r>
        <w:rPr>
          <w:sz w:val="26"/>
        </w:rPr>
        <w:t>rồi</w:t>
      </w:r>
      <w:r>
        <w:rPr>
          <w:spacing w:val="18"/>
          <w:sz w:val="26"/>
        </w:rPr>
        <w:t> </w:t>
      </w:r>
      <w:r>
        <w:rPr>
          <w:sz w:val="26"/>
        </w:rPr>
        <w:t>ái</w:t>
      </w:r>
      <w:r>
        <w:rPr>
          <w:spacing w:val="20"/>
          <w:sz w:val="26"/>
        </w:rPr>
        <w:t> </w:t>
      </w:r>
      <w:r>
        <w:rPr>
          <w:sz w:val="26"/>
        </w:rPr>
        <w:t>sanh...</w:t>
      </w:r>
      <w:r>
        <w:rPr>
          <w:spacing w:val="25"/>
          <w:sz w:val="26"/>
        </w:rPr>
        <w:t> </w:t>
      </w:r>
      <w:r>
        <w:rPr>
          <w:sz w:val="26"/>
        </w:rPr>
        <w:t>tà</w:t>
      </w:r>
      <w:r>
        <w:rPr>
          <w:spacing w:val="18"/>
          <w:sz w:val="26"/>
        </w:rPr>
        <w:t> </w:t>
      </w:r>
      <w:r>
        <w:rPr>
          <w:sz w:val="26"/>
        </w:rPr>
        <w:t>kiến </w:t>
      </w:r>
      <w:r>
        <w:rPr>
          <w:spacing w:val="-2"/>
          <w:sz w:val="26"/>
        </w:rPr>
        <w:t>phát.</w:t>
      </w:r>
    </w:p>
    <w:p>
      <w:pPr>
        <w:pStyle w:val="ListParagraph"/>
        <w:numPr>
          <w:ilvl w:val="0"/>
          <w:numId w:val="525"/>
        </w:numPr>
        <w:tabs>
          <w:tab w:pos="1135" w:val="left" w:leader="none"/>
        </w:tabs>
        <w:spacing w:line="240" w:lineRule="auto" w:before="0" w:after="0"/>
        <w:ind w:left="1135" w:right="140" w:hanging="286"/>
        <w:jc w:val="left"/>
        <w:rPr>
          <w:sz w:val="26"/>
        </w:rPr>
      </w:pPr>
      <w:r>
        <w:rPr>
          <w:sz w:val="26"/>
        </w:rPr>
        <w:t>Trưởng đồng sanh như: Trưởng </w:t>
      </w:r>
      <w:r>
        <w:rPr>
          <w:i/>
          <w:sz w:val="26"/>
        </w:rPr>
        <w:t>(adhipati) </w:t>
      </w:r>
      <w:r>
        <w:rPr>
          <w:sz w:val="26"/>
        </w:rPr>
        <w:t>nội phần làm duyên cho uẩn tương ưng</w:t>
      </w:r>
      <w:r>
        <w:rPr>
          <w:spacing w:val="40"/>
          <w:sz w:val="26"/>
        </w:rPr>
        <w:t> </w:t>
      </w:r>
      <w:r>
        <w:rPr>
          <w:sz w:val="26"/>
        </w:rPr>
        <w:t>và sắc nương tâm sanh bằng Trưởng duyên.</w:t>
      </w:r>
    </w:p>
    <w:p>
      <w:pPr>
        <w:pStyle w:val="Heading3"/>
        <w:spacing w:before="7"/>
      </w:pPr>
      <w:r>
        <w:rPr>
          <w:spacing w:val="-2"/>
        </w:rPr>
        <w:t>2080.</w:t>
      </w:r>
    </w:p>
    <w:p>
      <w:pPr>
        <w:pStyle w:val="BodyText"/>
        <w:spacing w:line="295" w:lineRule="exact"/>
      </w:pPr>
      <w:r>
        <w:rPr/>
        <w:t>Pháp</w:t>
      </w:r>
      <w:r>
        <w:rPr>
          <w:spacing w:val="-6"/>
        </w:rPr>
        <w:t> </w:t>
      </w:r>
      <w:r>
        <w:rPr/>
        <w:t>nội</w:t>
      </w:r>
      <w:r>
        <w:rPr>
          <w:spacing w:val="-5"/>
        </w:rPr>
        <w:t> </w:t>
      </w:r>
      <w:r>
        <w:rPr/>
        <w:t>phần</w:t>
      </w:r>
      <w:r>
        <w:rPr>
          <w:spacing w:val="-4"/>
        </w:rPr>
        <w:t> </w:t>
      </w:r>
      <w:r>
        <w:rPr/>
        <w:t>làm</w:t>
      </w:r>
      <w:r>
        <w:rPr>
          <w:spacing w:val="-6"/>
        </w:rPr>
        <w:t> </w:t>
      </w:r>
      <w:r>
        <w:rPr/>
        <w:t>duyên</w:t>
      </w:r>
      <w:r>
        <w:rPr>
          <w:spacing w:val="-3"/>
        </w:rPr>
        <w:t> </w:t>
      </w:r>
      <w:r>
        <w:rPr/>
        <w:t>cho</w:t>
      </w:r>
      <w:r>
        <w:rPr>
          <w:spacing w:val="-5"/>
        </w:rPr>
        <w:t> </w:t>
      </w:r>
      <w:r>
        <w:rPr/>
        <w:t>pháp</w:t>
      </w:r>
      <w:r>
        <w:rPr>
          <w:spacing w:val="-3"/>
        </w:rPr>
        <w:t> </w:t>
      </w:r>
      <w:r>
        <w:rPr/>
        <w:t>ngoại</w:t>
      </w:r>
      <w:r>
        <w:rPr>
          <w:spacing w:val="-3"/>
        </w:rPr>
        <w:t> </w:t>
      </w:r>
      <w:r>
        <w:rPr/>
        <w:t>phần</w:t>
      </w:r>
      <w:r>
        <w:rPr>
          <w:spacing w:val="-5"/>
        </w:rPr>
        <w:t> </w:t>
      </w:r>
      <w:r>
        <w:rPr/>
        <w:t>bằng</w:t>
      </w:r>
      <w:r>
        <w:rPr>
          <w:spacing w:val="-6"/>
        </w:rPr>
        <w:t> </w:t>
      </w:r>
      <w:r>
        <w:rPr/>
        <w:t>Trưởng</w:t>
      </w:r>
      <w:r>
        <w:rPr>
          <w:spacing w:val="-5"/>
        </w:rPr>
        <w:t> </w:t>
      </w:r>
      <w:r>
        <w:rPr>
          <w:spacing w:val="-2"/>
        </w:rPr>
        <w:t>duyên:</w:t>
      </w:r>
    </w:p>
    <w:p>
      <w:pPr>
        <w:pStyle w:val="ListParagraph"/>
        <w:numPr>
          <w:ilvl w:val="0"/>
          <w:numId w:val="525"/>
        </w:numPr>
        <w:tabs>
          <w:tab w:pos="1135" w:val="left" w:leader="none"/>
        </w:tabs>
        <w:spacing w:line="298" w:lineRule="exact" w:before="0" w:after="0"/>
        <w:ind w:left="1135" w:right="0" w:hanging="285"/>
        <w:jc w:val="left"/>
        <w:rPr>
          <w:sz w:val="26"/>
        </w:rPr>
      </w:pPr>
      <w:r>
        <w:rPr>
          <w:sz w:val="26"/>
        </w:rPr>
        <w:t>Trưởng</w:t>
      </w:r>
      <w:r>
        <w:rPr>
          <w:spacing w:val="-6"/>
          <w:sz w:val="26"/>
        </w:rPr>
        <w:t> </w:t>
      </w:r>
      <w:r>
        <w:rPr>
          <w:sz w:val="26"/>
        </w:rPr>
        <w:t>cảnh</w:t>
      </w:r>
      <w:r>
        <w:rPr>
          <w:spacing w:val="-6"/>
          <w:sz w:val="26"/>
        </w:rPr>
        <w:t> </w:t>
      </w:r>
      <w:r>
        <w:rPr>
          <w:sz w:val="26"/>
        </w:rPr>
        <w:t>như:...</w:t>
      </w:r>
      <w:r>
        <w:rPr>
          <w:spacing w:val="-5"/>
          <w:sz w:val="26"/>
        </w:rPr>
        <w:t> </w:t>
      </w:r>
      <w:r>
        <w:rPr>
          <w:sz w:val="26"/>
        </w:rPr>
        <w:t>nhãn</w:t>
      </w:r>
      <w:r>
        <w:rPr>
          <w:spacing w:val="-5"/>
          <w:sz w:val="26"/>
        </w:rPr>
        <w:t> </w:t>
      </w:r>
      <w:r>
        <w:rPr>
          <w:sz w:val="26"/>
        </w:rPr>
        <w:t>nội</w:t>
      </w:r>
      <w:r>
        <w:rPr>
          <w:spacing w:val="-6"/>
          <w:sz w:val="26"/>
        </w:rPr>
        <w:t> </w:t>
      </w:r>
      <w:r>
        <w:rPr>
          <w:sz w:val="26"/>
        </w:rPr>
        <w:t>phần</w:t>
      </w:r>
      <w:r>
        <w:rPr>
          <w:spacing w:val="-4"/>
          <w:sz w:val="26"/>
        </w:rPr>
        <w:t> </w:t>
      </w:r>
      <w:r>
        <w:rPr>
          <w:sz w:val="26"/>
        </w:rPr>
        <w:t>của</w:t>
      </w:r>
      <w:r>
        <w:rPr>
          <w:spacing w:val="-5"/>
          <w:sz w:val="26"/>
        </w:rPr>
        <w:t> </w:t>
      </w:r>
      <w:r>
        <w:rPr>
          <w:sz w:val="26"/>
        </w:rPr>
        <w:t>người</w:t>
      </w:r>
      <w:r>
        <w:rPr>
          <w:spacing w:val="-2"/>
          <w:sz w:val="26"/>
        </w:rPr>
        <w:t> </w:t>
      </w:r>
      <w:r>
        <w:rPr>
          <w:sz w:val="26"/>
        </w:rPr>
        <w:t>khác...</w:t>
      </w:r>
      <w:r>
        <w:rPr>
          <w:spacing w:val="-6"/>
          <w:sz w:val="26"/>
        </w:rPr>
        <w:t> </w:t>
      </w:r>
      <w:r>
        <w:rPr>
          <w:spacing w:val="-4"/>
          <w:sz w:val="26"/>
        </w:rPr>
        <w:t>Vật.</w:t>
      </w:r>
    </w:p>
    <w:p>
      <w:pPr>
        <w:pStyle w:val="ListParagraph"/>
        <w:numPr>
          <w:ilvl w:val="0"/>
          <w:numId w:val="525"/>
        </w:numPr>
        <w:tabs>
          <w:tab w:pos="1135" w:val="left" w:leader="none"/>
        </w:tabs>
        <w:spacing w:line="240" w:lineRule="auto" w:before="1" w:after="0"/>
        <w:ind w:left="1135" w:right="139" w:hanging="286"/>
        <w:jc w:val="left"/>
        <w:rPr>
          <w:sz w:val="26"/>
        </w:rPr>
      </w:pPr>
      <w:r>
        <w:rPr>
          <w:sz w:val="26"/>
        </w:rPr>
        <w:t>Nặng</w:t>
      </w:r>
      <w:r>
        <w:rPr>
          <w:spacing w:val="21"/>
          <w:sz w:val="26"/>
        </w:rPr>
        <w:t> </w:t>
      </w:r>
      <w:r>
        <w:rPr>
          <w:sz w:val="26"/>
        </w:rPr>
        <w:t>về</w:t>
      </w:r>
      <w:r>
        <w:rPr>
          <w:spacing w:val="24"/>
          <w:sz w:val="26"/>
        </w:rPr>
        <w:t> </w:t>
      </w:r>
      <w:r>
        <w:rPr>
          <w:sz w:val="26"/>
        </w:rPr>
        <w:t>uẩn</w:t>
      </w:r>
      <w:r>
        <w:rPr>
          <w:spacing w:val="23"/>
          <w:sz w:val="26"/>
        </w:rPr>
        <w:t> </w:t>
      </w:r>
      <w:r>
        <w:rPr>
          <w:sz w:val="26"/>
        </w:rPr>
        <w:t>nội</w:t>
      </w:r>
      <w:r>
        <w:rPr>
          <w:spacing w:val="21"/>
          <w:sz w:val="26"/>
        </w:rPr>
        <w:t> </w:t>
      </w:r>
      <w:r>
        <w:rPr>
          <w:sz w:val="26"/>
        </w:rPr>
        <w:t>phần</w:t>
      </w:r>
      <w:r>
        <w:rPr>
          <w:spacing w:val="23"/>
          <w:sz w:val="26"/>
        </w:rPr>
        <w:t> </w:t>
      </w:r>
      <w:r>
        <w:rPr>
          <w:sz w:val="26"/>
        </w:rPr>
        <w:t>rồi</w:t>
      </w:r>
      <w:r>
        <w:rPr>
          <w:spacing w:val="21"/>
          <w:sz w:val="26"/>
        </w:rPr>
        <w:t> </w:t>
      </w:r>
      <w:r>
        <w:rPr>
          <w:sz w:val="26"/>
        </w:rPr>
        <w:t>thỏa</w:t>
      </w:r>
      <w:r>
        <w:rPr>
          <w:spacing w:val="21"/>
          <w:sz w:val="26"/>
        </w:rPr>
        <w:t> </w:t>
      </w:r>
      <w:r>
        <w:rPr>
          <w:sz w:val="26"/>
        </w:rPr>
        <w:t>thích</w:t>
      </w:r>
      <w:r>
        <w:rPr>
          <w:spacing w:val="23"/>
          <w:sz w:val="26"/>
        </w:rPr>
        <w:t> </w:t>
      </w:r>
      <w:r>
        <w:rPr>
          <w:sz w:val="26"/>
        </w:rPr>
        <w:t>rất</w:t>
      </w:r>
      <w:r>
        <w:rPr>
          <w:spacing w:val="24"/>
          <w:sz w:val="26"/>
        </w:rPr>
        <w:t> </w:t>
      </w:r>
      <w:r>
        <w:rPr>
          <w:sz w:val="26"/>
        </w:rPr>
        <w:t>hân</w:t>
      </w:r>
      <w:r>
        <w:rPr>
          <w:spacing w:val="23"/>
          <w:sz w:val="26"/>
        </w:rPr>
        <w:t> </w:t>
      </w:r>
      <w:r>
        <w:rPr>
          <w:sz w:val="26"/>
        </w:rPr>
        <w:t>hoan,</w:t>
      </w:r>
      <w:r>
        <w:rPr>
          <w:spacing w:val="21"/>
          <w:sz w:val="26"/>
        </w:rPr>
        <w:t> </w:t>
      </w:r>
      <w:r>
        <w:rPr>
          <w:sz w:val="26"/>
        </w:rPr>
        <w:t>do</w:t>
      </w:r>
      <w:r>
        <w:rPr>
          <w:spacing w:val="23"/>
          <w:sz w:val="26"/>
        </w:rPr>
        <w:t> </w:t>
      </w:r>
      <w:r>
        <w:rPr>
          <w:sz w:val="26"/>
        </w:rPr>
        <w:t>nặng</w:t>
      </w:r>
      <w:r>
        <w:rPr>
          <w:spacing w:val="23"/>
          <w:sz w:val="26"/>
        </w:rPr>
        <w:t> </w:t>
      </w:r>
      <w:r>
        <w:rPr>
          <w:sz w:val="26"/>
        </w:rPr>
        <w:t>đó</w:t>
      </w:r>
      <w:r>
        <w:rPr>
          <w:spacing w:val="21"/>
          <w:sz w:val="26"/>
        </w:rPr>
        <w:t> </w:t>
      </w:r>
      <w:r>
        <w:rPr>
          <w:sz w:val="26"/>
        </w:rPr>
        <w:t>rồi</w:t>
      </w:r>
      <w:r>
        <w:rPr>
          <w:spacing w:val="21"/>
          <w:sz w:val="26"/>
        </w:rPr>
        <w:t> </w:t>
      </w:r>
      <w:r>
        <w:rPr>
          <w:sz w:val="26"/>
        </w:rPr>
        <w:t>ái</w:t>
      </w:r>
      <w:r>
        <w:rPr>
          <w:spacing w:val="21"/>
          <w:sz w:val="26"/>
        </w:rPr>
        <w:t> </w:t>
      </w:r>
      <w:r>
        <w:rPr>
          <w:sz w:val="26"/>
        </w:rPr>
        <w:t>sanh,</w:t>
      </w:r>
      <w:r>
        <w:rPr>
          <w:spacing w:val="32"/>
          <w:sz w:val="26"/>
        </w:rPr>
        <w:t> </w:t>
      </w:r>
      <w:r>
        <w:rPr>
          <w:sz w:val="26"/>
        </w:rPr>
        <w:t>tà</w:t>
      </w:r>
      <w:r>
        <w:rPr>
          <w:spacing w:val="21"/>
          <w:sz w:val="26"/>
        </w:rPr>
        <w:t> </w:t>
      </w:r>
      <w:r>
        <w:rPr>
          <w:sz w:val="26"/>
        </w:rPr>
        <w:t>kiến </w:t>
      </w:r>
      <w:r>
        <w:rPr>
          <w:spacing w:val="-2"/>
          <w:sz w:val="26"/>
        </w:rPr>
        <w:t>phát.</w:t>
      </w:r>
    </w:p>
    <w:p>
      <w:pPr>
        <w:pStyle w:val="Heading3"/>
        <w:spacing w:line="295" w:lineRule="exact" w:before="7"/>
      </w:pPr>
      <w:r>
        <w:rPr>
          <w:spacing w:val="-2"/>
        </w:rPr>
        <w:t>2081.</w:t>
      </w:r>
    </w:p>
    <w:p>
      <w:pPr>
        <w:pStyle w:val="BodyText"/>
        <w:ind w:right="174"/>
      </w:pPr>
      <w:r>
        <w:rPr/>
        <w:t>Pháp ngoại phần làm duyên cho pháp ngoại phần bằng Trưởng duyên có Trưởng cảnh và Trưởng đồng sanh:</w:t>
      </w:r>
    </w:p>
    <w:p>
      <w:pPr>
        <w:pStyle w:val="ListParagraph"/>
        <w:numPr>
          <w:ilvl w:val="0"/>
          <w:numId w:val="525"/>
        </w:numPr>
        <w:tabs>
          <w:tab w:pos="1135" w:val="left" w:leader="none"/>
        </w:tabs>
        <w:spacing w:line="240" w:lineRule="auto" w:before="0" w:after="0"/>
        <w:ind w:left="1135" w:right="145" w:hanging="286"/>
        <w:jc w:val="left"/>
        <w:rPr>
          <w:sz w:val="26"/>
        </w:rPr>
      </w:pPr>
      <w:r>
        <w:rPr>
          <w:sz w:val="26"/>
        </w:rPr>
        <w:t>Trưởng</w:t>
      </w:r>
      <w:r>
        <w:rPr>
          <w:spacing w:val="-1"/>
          <w:sz w:val="26"/>
        </w:rPr>
        <w:t> </w:t>
      </w:r>
      <w:r>
        <w:rPr>
          <w:sz w:val="26"/>
        </w:rPr>
        <w:t>cảnh như:</w:t>
      </w:r>
      <w:r>
        <w:rPr>
          <w:spacing w:val="-1"/>
          <w:sz w:val="26"/>
        </w:rPr>
        <w:t> </w:t>
      </w:r>
      <w:r>
        <w:rPr>
          <w:sz w:val="26"/>
        </w:rPr>
        <w:t>Người khác sau khi bố</w:t>
      </w:r>
      <w:r>
        <w:rPr>
          <w:spacing w:val="-1"/>
          <w:sz w:val="26"/>
        </w:rPr>
        <w:t> </w:t>
      </w:r>
      <w:r>
        <w:rPr>
          <w:sz w:val="26"/>
        </w:rPr>
        <w:t>thí, nguyện giữ ngũ</w:t>
      </w:r>
      <w:r>
        <w:rPr>
          <w:spacing w:val="-1"/>
          <w:sz w:val="26"/>
        </w:rPr>
        <w:t> </w:t>
      </w:r>
      <w:r>
        <w:rPr>
          <w:sz w:val="26"/>
        </w:rPr>
        <w:t>giới,</w:t>
      </w:r>
      <w:r>
        <w:rPr>
          <w:spacing w:val="-1"/>
          <w:sz w:val="26"/>
        </w:rPr>
        <w:t> </w:t>
      </w:r>
      <w:r>
        <w:rPr>
          <w:sz w:val="26"/>
        </w:rPr>
        <w:t>thọ</w:t>
      </w:r>
      <w:r>
        <w:rPr>
          <w:spacing w:val="-1"/>
          <w:sz w:val="26"/>
        </w:rPr>
        <w:t> </w:t>
      </w:r>
      <w:r>
        <w:rPr>
          <w:sz w:val="26"/>
        </w:rPr>
        <w:t>trì</w:t>
      </w:r>
      <w:r>
        <w:rPr>
          <w:spacing w:val="-1"/>
          <w:sz w:val="26"/>
        </w:rPr>
        <w:t> </w:t>
      </w:r>
      <w:r>
        <w:rPr>
          <w:sz w:val="26"/>
        </w:rPr>
        <w:t>thanh</w:t>
      </w:r>
      <w:r>
        <w:rPr>
          <w:spacing w:val="-1"/>
          <w:sz w:val="26"/>
        </w:rPr>
        <w:t> </w:t>
      </w:r>
      <w:r>
        <w:rPr>
          <w:sz w:val="26"/>
        </w:rPr>
        <w:t>tịnh giới do nặng về đó rồi phản khán.</w:t>
      </w:r>
    </w:p>
    <w:p>
      <w:pPr>
        <w:pStyle w:val="ListParagraph"/>
        <w:numPr>
          <w:ilvl w:val="0"/>
          <w:numId w:val="525"/>
        </w:numPr>
        <w:tabs>
          <w:tab w:pos="1135" w:val="left" w:leader="none"/>
        </w:tabs>
        <w:spacing w:line="298" w:lineRule="exact" w:before="0" w:after="0"/>
        <w:ind w:left="1135" w:right="0" w:hanging="285"/>
        <w:jc w:val="left"/>
        <w:rPr>
          <w:sz w:val="26"/>
        </w:rPr>
      </w:pPr>
      <w:r>
        <w:rPr>
          <w:sz w:val="26"/>
        </w:rPr>
        <w:t>Nặng</w:t>
      </w:r>
      <w:r>
        <w:rPr>
          <w:spacing w:val="-5"/>
          <w:sz w:val="26"/>
        </w:rPr>
        <w:t> </w:t>
      </w:r>
      <w:r>
        <w:rPr>
          <w:sz w:val="26"/>
        </w:rPr>
        <w:t>về</w:t>
      </w:r>
      <w:r>
        <w:rPr>
          <w:spacing w:val="-5"/>
          <w:sz w:val="26"/>
        </w:rPr>
        <w:t> </w:t>
      </w:r>
      <w:r>
        <w:rPr>
          <w:sz w:val="26"/>
        </w:rPr>
        <w:t>thiện</w:t>
      </w:r>
      <w:r>
        <w:rPr>
          <w:spacing w:val="-4"/>
          <w:sz w:val="26"/>
        </w:rPr>
        <w:t> </w:t>
      </w:r>
      <w:r>
        <w:rPr>
          <w:sz w:val="26"/>
        </w:rPr>
        <w:t>đã</w:t>
      </w:r>
      <w:r>
        <w:rPr>
          <w:spacing w:val="-5"/>
          <w:sz w:val="26"/>
        </w:rPr>
        <w:t> </w:t>
      </w:r>
      <w:r>
        <w:rPr>
          <w:sz w:val="26"/>
        </w:rPr>
        <w:t>từng</w:t>
      </w:r>
      <w:r>
        <w:rPr>
          <w:spacing w:val="-3"/>
          <w:sz w:val="26"/>
        </w:rPr>
        <w:t> </w:t>
      </w:r>
      <w:r>
        <w:rPr>
          <w:sz w:val="26"/>
        </w:rPr>
        <w:t>làm</w:t>
      </w:r>
      <w:r>
        <w:rPr>
          <w:spacing w:val="-4"/>
          <w:sz w:val="26"/>
        </w:rPr>
        <w:t> </w:t>
      </w:r>
      <w:r>
        <w:rPr>
          <w:sz w:val="26"/>
        </w:rPr>
        <w:t>chứa</w:t>
      </w:r>
      <w:r>
        <w:rPr>
          <w:spacing w:val="-5"/>
          <w:sz w:val="26"/>
        </w:rPr>
        <w:t> </w:t>
      </w:r>
      <w:r>
        <w:rPr>
          <w:sz w:val="26"/>
        </w:rPr>
        <w:t>để</w:t>
      </w:r>
      <w:r>
        <w:rPr>
          <w:spacing w:val="-3"/>
          <w:sz w:val="26"/>
        </w:rPr>
        <w:t> </w:t>
      </w:r>
      <w:r>
        <w:rPr>
          <w:sz w:val="26"/>
        </w:rPr>
        <w:t>rồi</w:t>
      </w:r>
      <w:r>
        <w:rPr>
          <w:spacing w:val="-3"/>
          <w:sz w:val="26"/>
        </w:rPr>
        <w:t> </w:t>
      </w:r>
      <w:r>
        <w:rPr>
          <w:sz w:val="26"/>
        </w:rPr>
        <w:t>phản</w:t>
      </w:r>
      <w:r>
        <w:rPr>
          <w:spacing w:val="-4"/>
          <w:sz w:val="26"/>
        </w:rPr>
        <w:t> </w:t>
      </w:r>
      <w:r>
        <w:rPr>
          <w:spacing w:val="-2"/>
          <w:sz w:val="26"/>
        </w:rPr>
        <w:t>khán.</w:t>
      </w:r>
    </w:p>
    <w:p>
      <w:pPr>
        <w:pStyle w:val="ListParagraph"/>
        <w:numPr>
          <w:ilvl w:val="0"/>
          <w:numId w:val="525"/>
        </w:numPr>
        <w:tabs>
          <w:tab w:pos="1135" w:val="left" w:leader="none"/>
        </w:tabs>
        <w:spacing w:line="240" w:lineRule="auto" w:before="0" w:after="0"/>
        <w:ind w:left="1135" w:right="142" w:hanging="286"/>
        <w:jc w:val="left"/>
        <w:rPr>
          <w:sz w:val="26"/>
        </w:rPr>
      </w:pPr>
      <w:r>
        <w:rPr>
          <w:sz w:val="26"/>
        </w:rPr>
        <w:t>Xuất thiền... chư Thánh xuất đạo nặng về đạo rồi phản khán... Nặng về quả rồi phản </w:t>
      </w:r>
      <w:r>
        <w:rPr>
          <w:spacing w:val="-2"/>
          <w:sz w:val="26"/>
        </w:rPr>
        <w:t>khán.</w:t>
      </w:r>
    </w:p>
    <w:p>
      <w:pPr>
        <w:pStyle w:val="ListParagraph"/>
        <w:numPr>
          <w:ilvl w:val="0"/>
          <w:numId w:val="525"/>
        </w:numPr>
        <w:tabs>
          <w:tab w:pos="1135" w:val="left" w:leader="none"/>
        </w:tabs>
        <w:spacing w:line="240" w:lineRule="auto" w:before="0" w:after="0"/>
        <w:ind w:left="1135" w:right="137" w:hanging="286"/>
        <w:jc w:val="left"/>
        <w:rPr>
          <w:sz w:val="26"/>
        </w:rPr>
      </w:pPr>
      <w:r>
        <w:rPr>
          <w:sz w:val="26"/>
        </w:rPr>
        <w:t>Níp</w:t>
      </w:r>
      <w:r>
        <w:rPr>
          <w:spacing w:val="34"/>
          <w:sz w:val="26"/>
        </w:rPr>
        <w:t> </w:t>
      </w:r>
      <w:r>
        <w:rPr>
          <w:sz w:val="26"/>
        </w:rPr>
        <w:t>Bàn</w:t>
      </w:r>
      <w:r>
        <w:rPr>
          <w:spacing w:val="35"/>
          <w:sz w:val="26"/>
        </w:rPr>
        <w:t> </w:t>
      </w:r>
      <w:r>
        <w:rPr>
          <w:sz w:val="26"/>
        </w:rPr>
        <w:t>làm</w:t>
      </w:r>
      <w:r>
        <w:rPr>
          <w:spacing w:val="32"/>
          <w:sz w:val="26"/>
        </w:rPr>
        <w:t> </w:t>
      </w:r>
      <w:r>
        <w:rPr>
          <w:sz w:val="26"/>
        </w:rPr>
        <w:t>duyên</w:t>
      </w:r>
      <w:r>
        <w:rPr>
          <w:spacing w:val="35"/>
          <w:sz w:val="26"/>
        </w:rPr>
        <w:t> </w:t>
      </w:r>
      <w:r>
        <w:rPr>
          <w:sz w:val="26"/>
        </w:rPr>
        <w:t>cho</w:t>
      </w:r>
      <w:r>
        <w:rPr>
          <w:spacing w:val="35"/>
          <w:sz w:val="26"/>
        </w:rPr>
        <w:t> </w:t>
      </w:r>
      <w:r>
        <w:rPr>
          <w:sz w:val="26"/>
        </w:rPr>
        <w:t>chuyển</w:t>
      </w:r>
      <w:r>
        <w:rPr>
          <w:spacing w:val="35"/>
          <w:sz w:val="26"/>
        </w:rPr>
        <w:t> </w:t>
      </w:r>
      <w:r>
        <w:rPr>
          <w:sz w:val="26"/>
        </w:rPr>
        <w:t>tộc</w:t>
      </w:r>
      <w:r>
        <w:rPr>
          <w:spacing w:val="37"/>
          <w:sz w:val="26"/>
        </w:rPr>
        <w:t> </w:t>
      </w:r>
      <w:r>
        <w:rPr>
          <w:i/>
          <w:sz w:val="26"/>
        </w:rPr>
        <w:t>(gotrabhū)</w:t>
      </w:r>
      <w:r>
        <w:rPr>
          <w:sz w:val="26"/>
        </w:rPr>
        <w:t>,</w:t>
      </w:r>
      <w:r>
        <w:rPr>
          <w:spacing w:val="35"/>
          <w:sz w:val="26"/>
        </w:rPr>
        <w:t> </w:t>
      </w:r>
      <w:r>
        <w:rPr>
          <w:sz w:val="26"/>
        </w:rPr>
        <w:t>dũ</w:t>
      </w:r>
      <w:r>
        <w:rPr>
          <w:spacing w:val="34"/>
          <w:sz w:val="26"/>
        </w:rPr>
        <w:t> </w:t>
      </w:r>
      <w:r>
        <w:rPr>
          <w:sz w:val="26"/>
        </w:rPr>
        <w:t>tịnh</w:t>
      </w:r>
      <w:r>
        <w:rPr>
          <w:spacing w:val="35"/>
          <w:sz w:val="26"/>
        </w:rPr>
        <w:t> </w:t>
      </w:r>
      <w:r>
        <w:rPr>
          <w:i/>
          <w:sz w:val="26"/>
        </w:rPr>
        <w:t>(vodanā)</w:t>
      </w:r>
      <w:r>
        <w:rPr>
          <w:sz w:val="26"/>
        </w:rPr>
        <w:t>,</w:t>
      </w:r>
      <w:r>
        <w:rPr>
          <w:spacing w:val="35"/>
          <w:sz w:val="26"/>
        </w:rPr>
        <w:t> </w:t>
      </w:r>
      <w:r>
        <w:rPr>
          <w:sz w:val="26"/>
        </w:rPr>
        <w:t>đạo,</w:t>
      </w:r>
      <w:r>
        <w:rPr>
          <w:spacing w:val="35"/>
          <w:sz w:val="26"/>
        </w:rPr>
        <w:t> </w:t>
      </w:r>
      <w:r>
        <w:rPr>
          <w:sz w:val="26"/>
        </w:rPr>
        <w:t>quả</w:t>
      </w:r>
      <w:r>
        <w:rPr>
          <w:spacing w:val="35"/>
          <w:sz w:val="26"/>
        </w:rPr>
        <w:t> </w:t>
      </w:r>
      <w:r>
        <w:rPr>
          <w:sz w:val="26"/>
        </w:rPr>
        <w:t>bằng Trưởng duyên.</w:t>
      </w:r>
    </w:p>
    <w:p>
      <w:pPr>
        <w:pStyle w:val="ListParagraph"/>
        <w:numPr>
          <w:ilvl w:val="0"/>
          <w:numId w:val="525"/>
        </w:numPr>
        <w:tabs>
          <w:tab w:pos="1135" w:val="left" w:leader="none"/>
          <w:tab w:pos="4114" w:val="left" w:leader="dot"/>
        </w:tabs>
        <w:spacing w:line="298" w:lineRule="exact" w:before="0" w:after="0"/>
        <w:ind w:left="1135" w:right="0" w:hanging="285"/>
        <w:jc w:val="left"/>
        <w:rPr>
          <w:sz w:val="26"/>
        </w:rPr>
      </w:pPr>
      <w:r>
        <w:rPr>
          <w:sz w:val="26"/>
        </w:rPr>
        <w:t>...</w:t>
      </w:r>
      <w:r>
        <w:rPr>
          <w:spacing w:val="4"/>
          <w:sz w:val="26"/>
        </w:rPr>
        <w:t> </w:t>
      </w:r>
      <w:r>
        <w:rPr>
          <w:sz w:val="26"/>
        </w:rPr>
        <w:t>nhãn</w:t>
      </w:r>
      <w:r>
        <w:rPr>
          <w:spacing w:val="4"/>
          <w:sz w:val="26"/>
        </w:rPr>
        <w:t> </w:t>
      </w:r>
      <w:r>
        <w:rPr>
          <w:sz w:val="26"/>
        </w:rPr>
        <w:t>ngoại</w:t>
      </w:r>
      <w:r>
        <w:rPr>
          <w:spacing w:val="4"/>
          <w:sz w:val="26"/>
        </w:rPr>
        <w:t> </w:t>
      </w:r>
      <w:r>
        <w:rPr>
          <w:sz w:val="26"/>
        </w:rPr>
        <w:t>phần...</w:t>
      </w:r>
      <w:r>
        <w:rPr>
          <w:spacing w:val="4"/>
          <w:sz w:val="26"/>
        </w:rPr>
        <w:t> </w:t>
      </w:r>
      <w:r>
        <w:rPr>
          <w:spacing w:val="-4"/>
          <w:sz w:val="26"/>
        </w:rPr>
        <w:t>Vật.</w:t>
      </w:r>
      <w:r>
        <w:rPr>
          <w:sz w:val="26"/>
        </w:rPr>
        <w:tab/>
        <w:t>Nặng</w:t>
      </w:r>
      <w:r>
        <w:rPr>
          <w:spacing w:val="5"/>
          <w:sz w:val="26"/>
        </w:rPr>
        <w:t> </w:t>
      </w:r>
      <w:r>
        <w:rPr>
          <w:sz w:val="26"/>
        </w:rPr>
        <w:t>về</w:t>
      </w:r>
      <w:r>
        <w:rPr>
          <w:spacing w:val="5"/>
          <w:sz w:val="26"/>
        </w:rPr>
        <w:t> </w:t>
      </w:r>
      <w:r>
        <w:rPr>
          <w:sz w:val="26"/>
        </w:rPr>
        <w:t>uẩn</w:t>
      </w:r>
      <w:r>
        <w:rPr>
          <w:spacing w:val="5"/>
          <w:sz w:val="26"/>
        </w:rPr>
        <w:t> </w:t>
      </w:r>
      <w:r>
        <w:rPr>
          <w:sz w:val="26"/>
        </w:rPr>
        <w:t>ngoại</w:t>
      </w:r>
      <w:r>
        <w:rPr>
          <w:spacing w:val="5"/>
          <w:sz w:val="26"/>
        </w:rPr>
        <w:t> </w:t>
      </w:r>
      <w:r>
        <w:rPr>
          <w:sz w:val="26"/>
        </w:rPr>
        <w:t>phần</w:t>
      </w:r>
      <w:r>
        <w:rPr>
          <w:spacing w:val="5"/>
          <w:sz w:val="26"/>
        </w:rPr>
        <w:t> </w:t>
      </w:r>
      <w:r>
        <w:rPr>
          <w:sz w:val="26"/>
        </w:rPr>
        <w:t>rồi</w:t>
      </w:r>
      <w:r>
        <w:rPr>
          <w:spacing w:val="5"/>
          <w:sz w:val="26"/>
        </w:rPr>
        <w:t> </w:t>
      </w:r>
      <w:r>
        <w:rPr>
          <w:sz w:val="26"/>
        </w:rPr>
        <w:t>thỏa</w:t>
      </w:r>
      <w:r>
        <w:rPr>
          <w:spacing w:val="5"/>
          <w:sz w:val="26"/>
        </w:rPr>
        <w:t> </w:t>
      </w:r>
      <w:r>
        <w:rPr>
          <w:sz w:val="26"/>
        </w:rPr>
        <w:t>thích</w:t>
      </w:r>
      <w:r>
        <w:rPr>
          <w:spacing w:val="5"/>
          <w:sz w:val="26"/>
        </w:rPr>
        <w:t> </w:t>
      </w:r>
      <w:r>
        <w:rPr>
          <w:sz w:val="26"/>
        </w:rPr>
        <w:t>rất</w:t>
      </w:r>
      <w:r>
        <w:rPr>
          <w:spacing w:val="5"/>
          <w:sz w:val="26"/>
        </w:rPr>
        <w:t> </w:t>
      </w:r>
      <w:r>
        <w:rPr>
          <w:sz w:val="26"/>
        </w:rPr>
        <w:t>hân</w:t>
      </w:r>
      <w:r>
        <w:rPr>
          <w:spacing w:val="5"/>
          <w:sz w:val="26"/>
        </w:rPr>
        <w:t> </w:t>
      </w:r>
      <w:r>
        <w:rPr>
          <w:sz w:val="26"/>
        </w:rPr>
        <w:t>hoan,</w:t>
      </w:r>
      <w:r>
        <w:rPr>
          <w:spacing w:val="5"/>
          <w:sz w:val="26"/>
        </w:rPr>
        <w:t> </w:t>
      </w:r>
      <w:r>
        <w:rPr>
          <w:spacing w:val="-5"/>
          <w:sz w:val="26"/>
        </w:rPr>
        <w:t>do</w:t>
      </w:r>
    </w:p>
    <w:p>
      <w:pPr>
        <w:pStyle w:val="BodyText"/>
        <w:spacing w:line="298" w:lineRule="exact"/>
        <w:ind w:left="1135"/>
      </w:pPr>
      <w:r>
        <w:rPr/>
        <w:t>nặng</w:t>
      </w:r>
      <w:r>
        <w:rPr>
          <w:spacing w:val="-5"/>
        </w:rPr>
        <w:t> </w:t>
      </w:r>
      <w:r>
        <w:rPr/>
        <w:t>đó</w:t>
      </w:r>
      <w:r>
        <w:rPr>
          <w:spacing w:val="-4"/>
        </w:rPr>
        <w:t> </w:t>
      </w:r>
      <w:r>
        <w:rPr/>
        <w:t>rồi</w:t>
      </w:r>
      <w:r>
        <w:rPr>
          <w:spacing w:val="-2"/>
        </w:rPr>
        <w:t> </w:t>
      </w:r>
      <w:r>
        <w:rPr/>
        <w:t>ái</w:t>
      </w:r>
      <w:r>
        <w:rPr>
          <w:spacing w:val="-4"/>
        </w:rPr>
        <w:t> </w:t>
      </w:r>
      <w:r>
        <w:rPr/>
        <w:t>sanh,</w:t>
      </w:r>
      <w:r>
        <w:rPr>
          <w:spacing w:val="-1"/>
        </w:rPr>
        <w:t> </w:t>
      </w:r>
      <w:r>
        <w:rPr/>
        <w:t>tà</w:t>
      </w:r>
      <w:r>
        <w:rPr>
          <w:spacing w:val="-2"/>
        </w:rPr>
        <w:t> </w:t>
      </w:r>
      <w:r>
        <w:rPr/>
        <w:t>kiến</w:t>
      </w:r>
      <w:r>
        <w:rPr>
          <w:spacing w:val="-4"/>
        </w:rPr>
        <w:t> </w:t>
      </w:r>
      <w:r>
        <w:rPr>
          <w:spacing w:val="-2"/>
        </w:rPr>
        <w:t>phát.</w:t>
      </w:r>
    </w:p>
    <w:p>
      <w:pPr>
        <w:pStyle w:val="ListParagraph"/>
        <w:numPr>
          <w:ilvl w:val="0"/>
          <w:numId w:val="525"/>
        </w:numPr>
        <w:tabs>
          <w:tab w:pos="1135" w:val="left" w:leader="none"/>
        </w:tabs>
        <w:spacing w:line="240" w:lineRule="auto" w:before="0" w:after="0"/>
        <w:ind w:left="1135" w:right="137" w:hanging="286"/>
        <w:jc w:val="left"/>
        <w:rPr>
          <w:sz w:val="26"/>
        </w:rPr>
      </w:pPr>
      <w:r>
        <w:rPr>
          <w:sz w:val="26"/>
        </w:rPr>
        <w:t>Trưởng</w:t>
      </w:r>
      <w:r>
        <w:rPr>
          <w:spacing w:val="32"/>
          <w:sz w:val="26"/>
        </w:rPr>
        <w:t> </w:t>
      </w:r>
      <w:r>
        <w:rPr>
          <w:sz w:val="26"/>
        </w:rPr>
        <w:t>đồng</w:t>
      </w:r>
      <w:r>
        <w:rPr>
          <w:spacing w:val="34"/>
          <w:sz w:val="26"/>
        </w:rPr>
        <w:t> </w:t>
      </w:r>
      <w:r>
        <w:rPr>
          <w:sz w:val="26"/>
        </w:rPr>
        <w:t>sanh</w:t>
      </w:r>
      <w:r>
        <w:rPr>
          <w:spacing w:val="34"/>
          <w:sz w:val="26"/>
        </w:rPr>
        <w:t> </w:t>
      </w:r>
      <w:r>
        <w:rPr>
          <w:sz w:val="26"/>
        </w:rPr>
        <w:t>như:</w:t>
      </w:r>
      <w:r>
        <w:rPr>
          <w:spacing w:val="32"/>
          <w:sz w:val="26"/>
        </w:rPr>
        <w:t> </w:t>
      </w:r>
      <w:r>
        <w:rPr>
          <w:sz w:val="26"/>
        </w:rPr>
        <w:t>Trưởng</w:t>
      </w:r>
      <w:r>
        <w:rPr>
          <w:spacing w:val="36"/>
          <w:sz w:val="26"/>
        </w:rPr>
        <w:t> </w:t>
      </w:r>
      <w:r>
        <w:rPr>
          <w:i/>
          <w:sz w:val="26"/>
        </w:rPr>
        <w:t>(adhipati)</w:t>
      </w:r>
      <w:r>
        <w:rPr>
          <w:i/>
          <w:spacing w:val="32"/>
          <w:sz w:val="26"/>
        </w:rPr>
        <w:t> </w:t>
      </w:r>
      <w:r>
        <w:rPr>
          <w:i/>
          <w:sz w:val="26"/>
        </w:rPr>
        <w:t>ngoại</w:t>
      </w:r>
      <w:r>
        <w:rPr>
          <w:i/>
          <w:spacing w:val="32"/>
          <w:sz w:val="26"/>
        </w:rPr>
        <w:t> </w:t>
      </w:r>
      <w:r>
        <w:rPr>
          <w:i/>
          <w:sz w:val="26"/>
        </w:rPr>
        <w:t>phần</w:t>
      </w:r>
      <w:r>
        <w:rPr>
          <w:i/>
          <w:spacing w:val="34"/>
          <w:sz w:val="26"/>
        </w:rPr>
        <w:t> </w:t>
      </w:r>
      <w:r>
        <w:rPr>
          <w:sz w:val="26"/>
        </w:rPr>
        <w:t>làm</w:t>
      </w:r>
      <w:r>
        <w:rPr>
          <w:spacing w:val="30"/>
          <w:sz w:val="26"/>
        </w:rPr>
        <w:t> </w:t>
      </w:r>
      <w:r>
        <w:rPr>
          <w:sz w:val="26"/>
        </w:rPr>
        <w:t>duyên</w:t>
      </w:r>
      <w:r>
        <w:rPr>
          <w:spacing w:val="37"/>
          <w:sz w:val="26"/>
        </w:rPr>
        <w:t> </w:t>
      </w:r>
      <w:r>
        <w:rPr>
          <w:sz w:val="26"/>
        </w:rPr>
        <w:t>cho</w:t>
      </w:r>
      <w:r>
        <w:rPr>
          <w:spacing w:val="32"/>
          <w:sz w:val="26"/>
        </w:rPr>
        <w:t> </w:t>
      </w:r>
      <w:r>
        <w:rPr>
          <w:sz w:val="26"/>
        </w:rPr>
        <w:t>uẩn</w:t>
      </w:r>
      <w:r>
        <w:rPr>
          <w:spacing w:val="32"/>
          <w:sz w:val="26"/>
        </w:rPr>
        <w:t> </w:t>
      </w:r>
      <w:r>
        <w:rPr>
          <w:sz w:val="26"/>
        </w:rPr>
        <w:t>tương ưng và sắc nương tâm sanh bằng Trưởng duyên.</w:t>
      </w:r>
    </w:p>
    <w:p>
      <w:pPr>
        <w:pStyle w:val="Heading3"/>
        <w:spacing w:line="295" w:lineRule="exact" w:before="7"/>
      </w:pPr>
      <w:r>
        <w:rPr>
          <w:spacing w:val="-2"/>
        </w:rPr>
        <w:t>2082.</w:t>
      </w:r>
    </w:p>
    <w:p>
      <w:pPr>
        <w:pStyle w:val="BodyText"/>
        <w:spacing w:line="295" w:lineRule="exact"/>
      </w:pPr>
      <w:r>
        <w:rPr/>
        <w:t>Pháp</w:t>
      </w:r>
      <w:r>
        <w:rPr>
          <w:spacing w:val="-6"/>
        </w:rPr>
        <w:t> </w:t>
      </w:r>
      <w:r>
        <w:rPr/>
        <w:t>ngoại</w:t>
      </w:r>
      <w:r>
        <w:rPr>
          <w:spacing w:val="-3"/>
        </w:rPr>
        <w:t> </w:t>
      </w:r>
      <w:r>
        <w:rPr/>
        <w:t>phần</w:t>
      </w:r>
      <w:r>
        <w:rPr>
          <w:spacing w:val="-4"/>
        </w:rPr>
        <w:t> </w:t>
      </w:r>
      <w:r>
        <w:rPr/>
        <w:t>làm</w:t>
      </w:r>
      <w:r>
        <w:rPr>
          <w:spacing w:val="-6"/>
        </w:rPr>
        <w:t> </w:t>
      </w:r>
      <w:r>
        <w:rPr/>
        <w:t>duyên</w:t>
      </w:r>
      <w:r>
        <w:rPr>
          <w:spacing w:val="-3"/>
        </w:rPr>
        <w:t> </w:t>
      </w:r>
      <w:r>
        <w:rPr/>
        <w:t>cho</w:t>
      </w:r>
      <w:r>
        <w:rPr>
          <w:spacing w:val="-5"/>
        </w:rPr>
        <w:t> </w:t>
      </w:r>
      <w:r>
        <w:rPr/>
        <w:t>pháp</w:t>
      </w:r>
      <w:r>
        <w:rPr>
          <w:spacing w:val="-5"/>
        </w:rPr>
        <w:t> </w:t>
      </w:r>
      <w:r>
        <w:rPr/>
        <w:t>nội</w:t>
      </w:r>
      <w:r>
        <w:rPr>
          <w:spacing w:val="-3"/>
        </w:rPr>
        <w:t> </w:t>
      </w:r>
      <w:r>
        <w:rPr/>
        <w:t>phần</w:t>
      </w:r>
      <w:r>
        <w:rPr>
          <w:spacing w:val="-5"/>
        </w:rPr>
        <w:t> </w:t>
      </w:r>
      <w:r>
        <w:rPr/>
        <w:t>bằng</w:t>
      </w:r>
      <w:r>
        <w:rPr>
          <w:spacing w:val="-6"/>
        </w:rPr>
        <w:t> </w:t>
      </w:r>
      <w:r>
        <w:rPr/>
        <w:t>Trưởng</w:t>
      </w:r>
      <w:r>
        <w:rPr>
          <w:spacing w:val="-5"/>
        </w:rPr>
        <w:t> </w:t>
      </w:r>
      <w:r>
        <w:rPr>
          <w:spacing w:val="-2"/>
        </w:rPr>
        <w:t>duyên:</w:t>
      </w:r>
    </w:p>
    <w:p>
      <w:pPr>
        <w:pStyle w:val="ListParagraph"/>
        <w:numPr>
          <w:ilvl w:val="0"/>
          <w:numId w:val="525"/>
        </w:numPr>
        <w:tabs>
          <w:tab w:pos="1135" w:val="left" w:leader="none"/>
        </w:tabs>
        <w:spacing w:line="240" w:lineRule="auto" w:before="1" w:after="0"/>
        <w:ind w:left="1135" w:right="0" w:hanging="285"/>
        <w:jc w:val="left"/>
        <w:rPr>
          <w:sz w:val="26"/>
        </w:rPr>
      </w:pPr>
      <w:r>
        <w:rPr>
          <w:sz w:val="26"/>
        </w:rPr>
        <w:t>Trưởng</w:t>
      </w:r>
      <w:r>
        <w:rPr>
          <w:spacing w:val="-6"/>
          <w:sz w:val="26"/>
        </w:rPr>
        <w:t> </w:t>
      </w:r>
      <w:r>
        <w:rPr>
          <w:sz w:val="26"/>
        </w:rPr>
        <w:t>cảnh</w:t>
      </w:r>
      <w:r>
        <w:rPr>
          <w:spacing w:val="-5"/>
          <w:sz w:val="26"/>
        </w:rPr>
        <w:t> </w:t>
      </w:r>
      <w:r>
        <w:rPr>
          <w:sz w:val="26"/>
        </w:rPr>
        <w:t>như:</w:t>
      </w:r>
      <w:r>
        <w:rPr>
          <w:spacing w:val="-5"/>
          <w:sz w:val="26"/>
        </w:rPr>
        <w:t> </w:t>
      </w:r>
      <w:r>
        <w:rPr>
          <w:sz w:val="26"/>
        </w:rPr>
        <w:t>Chư</w:t>
      </w:r>
      <w:r>
        <w:rPr>
          <w:spacing w:val="-2"/>
          <w:sz w:val="26"/>
        </w:rPr>
        <w:t> </w:t>
      </w:r>
      <w:r>
        <w:rPr>
          <w:sz w:val="26"/>
        </w:rPr>
        <w:t>La-hán</w:t>
      </w:r>
      <w:r>
        <w:rPr>
          <w:spacing w:val="-5"/>
          <w:sz w:val="26"/>
        </w:rPr>
        <w:t> </w:t>
      </w:r>
      <w:r>
        <w:rPr>
          <w:sz w:val="26"/>
        </w:rPr>
        <w:t>nặng</w:t>
      </w:r>
      <w:r>
        <w:rPr>
          <w:spacing w:val="-3"/>
          <w:sz w:val="26"/>
        </w:rPr>
        <w:t> </w:t>
      </w:r>
      <w:r>
        <w:rPr>
          <w:sz w:val="26"/>
        </w:rPr>
        <w:t>về</w:t>
      </w:r>
      <w:r>
        <w:rPr>
          <w:spacing w:val="-5"/>
          <w:sz w:val="26"/>
        </w:rPr>
        <w:t> </w:t>
      </w:r>
      <w:r>
        <w:rPr>
          <w:sz w:val="26"/>
        </w:rPr>
        <w:t>Níp</w:t>
      </w:r>
      <w:r>
        <w:rPr>
          <w:spacing w:val="-2"/>
          <w:sz w:val="26"/>
        </w:rPr>
        <w:t> </w:t>
      </w:r>
      <w:r>
        <w:rPr>
          <w:sz w:val="26"/>
        </w:rPr>
        <w:t>Bàn</w:t>
      </w:r>
      <w:r>
        <w:rPr>
          <w:spacing w:val="-6"/>
          <w:sz w:val="26"/>
        </w:rPr>
        <w:t> </w:t>
      </w:r>
      <w:r>
        <w:rPr>
          <w:sz w:val="26"/>
        </w:rPr>
        <w:t>rồi</w:t>
      </w:r>
      <w:r>
        <w:rPr>
          <w:spacing w:val="-5"/>
          <w:sz w:val="26"/>
        </w:rPr>
        <w:t> </w:t>
      </w:r>
      <w:r>
        <w:rPr>
          <w:sz w:val="26"/>
        </w:rPr>
        <w:t>phản</w:t>
      </w:r>
      <w:r>
        <w:rPr>
          <w:spacing w:val="-2"/>
          <w:sz w:val="26"/>
        </w:rPr>
        <w:t> khán.</w:t>
      </w:r>
    </w:p>
    <w:p>
      <w:pPr>
        <w:pStyle w:val="ListParagraph"/>
        <w:numPr>
          <w:ilvl w:val="0"/>
          <w:numId w:val="525"/>
        </w:numPr>
        <w:tabs>
          <w:tab w:pos="1135" w:val="left" w:leader="none"/>
        </w:tabs>
        <w:spacing w:line="240" w:lineRule="auto" w:before="1" w:after="0"/>
        <w:ind w:left="1135" w:right="137" w:hanging="286"/>
        <w:jc w:val="left"/>
        <w:rPr>
          <w:sz w:val="26"/>
        </w:rPr>
      </w:pPr>
      <w:r>
        <w:rPr>
          <w:sz w:val="26"/>
        </w:rPr>
        <w:t>Níp</w:t>
      </w:r>
      <w:r>
        <w:rPr>
          <w:spacing w:val="34"/>
          <w:sz w:val="26"/>
        </w:rPr>
        <w:t> </w:t>
      </w:r>
      <w:r>
        <w:rPr>
          <w:sz w:val="26"/>
        </w:rPr>
        <w:t>Bàn</w:t>
      </w:r>
      <w:r>
        <w:rPr>
          <w:spacing w:val="35"/>
          <w:sz w:val="26"/>
        </w:rPr>
        <w:t> </w:t>
      </w:r>
      <w:r>
        <w:rPr>
          <w:sz w:val="26"/>
        </w:rPr>
        <w:t>làm</w:t>
      </w:r>
      <w:r>
        <w:rPr>
          <w:spacing w:val="32"/>
          <w:sz w:val="26"/>
        </w:rPr>
        <w:t> </w:t>
      </w:r>
      <w:r>
        <w:rPr>
          <w:sz w:val="26"/>
        </w:rPr>
        <w:t>duyên</w:t>
      </w:r>
      <w:r>
        <w:rPr>
          <w:spacing w:val="35"/>
          <w:sz w:val="26"/>
        </w:rPr>
        <w:t> </w:t>
      </w:r>
      <w:r>
        <w:rPr>
          <w:sz w:val="26"/>
        </w:rPr>
        <w:t>cho</w:t>
      </w:r>
      <w:r>
        <w:rPr>
          <w:spacing w:val="35"/>
          <w:sz w:val="26"/>
        </w:rPr>
        <w:t> </w:t>
      </w:r>
      <w:r>
        <w:rPr>
          <w:sz w:val="26"/>
        </w:rPr>
        <w:t>chuyển</w:t>
      </w:r>
      <w:r>
        <w:rPr>
          <w:spacing w:val="35"/>
          <w:sz w:val="26"/>
        </w:rPr>
        <w:t> </w:t>
      </w:r>
      <w:r>
        <w:rPr>
          <w:sz w:val="26"/>
        </w:rPr>
        <w:t>tộc</w:t>
      </w:r>
      <w:r>
        <w:rPr>
          <w:spacing w:val="37"/>
          <w:sz w:val="26"/>
        </w:rPr>
        <w:t> </w:t>
      </w:r>
      <w:r>
        <w:rPr>
          <w:i/>
          <w:sz w:val="26"/>
        </w:rPr>
        <w:t>(gotrabhū)</w:t>
      </w:r>
      <w:r>
        <w:rPr>
          <w:sz w:val="26"/>
        </w:rPr>
        <w:t>,</w:t>
      </w:r>
      <w:r>
        <w:rPr>
          <w:spacing w:val="35"/>
          <w:sz w:val="26"/>
        </w:rPr>
        <w:t> </w:t>
      </w:r>
      <w:r>
        <w:rPr>
          <w:sz w:val="26"/>
        </w:rPr>
        <w:t>dũ</w:t>
      </w:r>
      <w:r>
        <w:rPr>
          <w:spacing w:val="34"/>
          <w:sz w:val="26"/>
        </w:rPr>
        <w:t> </w:t>
      </w:r>
      <w:r>
        <w:rPr>
          <w:sz w:val="26"/>
        </w:rPr>
        <w:t>tịnh</w:t>
      </w:r>
      <w:r>
        <w:rPr>
          <w:spacing w:val="35"/>
          <w:sz w:val="26"/>
        </w:rPr>
        <w:t> </w:t>
      </w:r>
      <w:r>
        <w:rPr>
          <w:i/>
          <w:sz w:val="26"/>
        </w:rPr>
        <w:t>(vodanā)</w:t>
      </w:r>
      <w:r>
        <w:rPr>
          <w:sz w:val="26"/>
        </w:rPr>
        <w:t>,</w:t>
      </w:r>
      <w:r>
        <w:rPr>
          <w:spacing w:val="35"/>
          <w:sz w:val="26"/>
        </w:rPr>
        <w:t> </w:t>
      </w:r>
      <w:r>
        <w:rPr>
          <w:sz w:val="26"/>
        </w:rPr>
        <w:t>đạo,</w:t>
      </w:r>
      <w:r>
        <w:rPr>
          <w:spacing w:val="35"/>
          <w:sz w:val="26"/>
        </w:rPr>
        <w:t> </w:t>
      </w:r>
      <w:r>
        <w:rPr>
          <w:sz w:val="26"/>
        </w:rPr>
        <w:t>quả</w:t>
      </w:r>
      <w:r>
        <w:rPr>
          <w:spacing w:val="35"/>
          <w:sz w:val="26"/>
        </w:rPr>
        <w:t> </w:t>
      </w:r>
      <w:r>
        <w:rPr>
          <w:sz w:val="26"/>
        </w:rPr>
        <w:t>bằng Trưởng duyên.</w:t>
      </w:r>
    </w:p>
    <w:p>
      <w:pPr>
        <w:pStyle w:val="ListParagraph"/>
        <w:numPr>
          <w:ilvl w:val="0"/>
          <w:numId w:val="525"/>
        </w:numPr>
        <w:tabs>
          <w:tab w:pos="1135" w:val="left" w:leader="none"/>
        </w:tabs>
        <w:spacing w:line="240" w:lineRule="auto" w:before="0" w:after="0"/>
        <w:ind w:left="1135" w:right="143" w:hanging="286"/>
        <w:jc w:val="left"/>
        <w:rPr>
          <w:sz w:val="26"/>
        </w:rPr>
      </w:pPr>
      <w:r>
        <w:rPr>
          <w:sz w:val="26"/>
        </w:rPr>
        <w:t>Nhãn ngoại phần...</w:t>
      </w:r>
      <w:r>
        <w:rPr>
          <w:spacing w:val="21"/>
          <w:sz w:val="26"/>
        </w:rPr>
        <w:t> </w:t>
      </w:r>
      <w:r>
        <w:rPr>
          <w:sz w:val="26"/>
        </w:rPr>
        <w:t>Vật.... Nặng</w:t>
      </w:r>
      <w:r>
        <w:rPr>
          <w:spacing w:val="21"/>
          <w:sz w:val="26"/>
        </w:rPr>
        <w:t> </w:t>
      </w:r>
      <w:r>
        <w:rPr>
          <w:sz w:val="26"/>
        </w:rPr>
        <w:t>về</w:t>
      </w:r>
      <w:r>
        <w:rPr>
          <w:spacing w:val="21"/>
          <w:sz w:val="26"/>
        </w:rPr>
        <w:t> </w:t>
      </w:r>
      <w:r>
        <w:rPr>
          <w:sz w:val="26"/>
        </w:rPr>
        <w:t>uẩn ngoại</w:t>
      </w:r>
      <w:r>
        <w:rPr>
          <w:spacing w:val="21"/>
          <w:sz w:val="26"/>
        </w:rPr>
        <w:t> </w:t>
      </w:r>
      <w:r>
        <w:rPr>
          <w:sz w:val="26"/>
        </w:rPr>
        <w:t>phần rồi thỏa thích rất hân hoan, do</w:t>
      </w:r>
      <w:r>
        <w:rPr>
          <w:spacing w:val="40"/>
          <w:sz w:val="26"/>
        </w:rPr>
        <w:t> </w:t>
      </w:r>
      <w:r>
        <w:rPr>
          <w:sz w:val="26"/>
        </w:rPr>
        <w:t>nặng đó rồi ái sanh, tà kiến phát.</w:t>
      </w:r>
    </w:p>
    <w:p>
      <w:pPr>
        <w:pStyle w:val="Heading3"/>
        <w:spacing w:line="295" w:lineRule="exact" w:before="6"/>
      </w:pPr>
      <w:r>
        <w:rPr>
          <w:spacing w:val="-2"/>
        </w:rPr>
        <w:t>2083.</w:t>
      </w:r>
    </w:p>
    <w:p>
      <w:pPr>
        <w:pStyle w:val="BodyText"/>
        <w:spacing w:line="295" w:lineRule="exact"/>
        <w:jc w:val="both"/>
      </w:pPr>
      <w:r>
        <w:rPr/>
        <w:t>Pháp</w:t>
      </w:r>
      <w:r>
        <w:rPr>
          <w:spacing w:val="-5"/>
        </w:rPr>
        <w:t> </w:t>
      </w:r>
      <w:r>
        <w:rPr/>
        <w:t>nội</w:t>
      </w:r>
      <w:r>
        <w:rPr>
          <w:spacing w:val="-5"/>
        </w:rPr>
        <w:t> </w:t>
      </w:r>
      <w:r>
        <w:rPr/>
        <w:t>phần</w:t>
      </w:r>
      <w:r>
        <w:rPr>
          <w:spacing w:val="-3"/>
        </w:rPr>
        <w:t> </w:t>
      </w:r>
      <w:r>
        <w:rPr/>
        <w:t>làm</w:t>
      </w:r>
      <w:r>
        <w:rPr>
          <w:spacing w:val="-5"/>
        </w:rPr>
        <w:t> </w:t>
      </w:r>
      <w:r>
        <w:rPr/>
        <w:t>duyên</w:t>
      </w:r>
      <w:r>
        <w:rPr>
          <w:spacing w:val="-2"/>
        </w:rPr>
        <w:t> </w:t>
      </w:r>
      <w:r>
        <w:rPr/>
        <w:t>cho</w:t>
      </w:r>
      <w:r>
        <w:rPr>
          <w:spacing w:val="-5"/>
        </w:rPr>
        <w:t> </w:t>
      </w:r>
      <w:r>
        <w:rPr/>
        <w:t>pháp</w:t>
      </w:r>
      <w:r>
        <w:rPr>
          <w:spacing w:val="-2"/>
        </w:rPr>
        <w:t> </w:t>
      </w:r>
      <w:r>
        <w:rPr/>
        <w:t>nội</w:t>
      </w:r>
      <w:r>
        <w:rPr>
          <w:spacing w:val="-4"/>
        </w:rPr>
        <w:t> </w:t>
      </w:r>
      <w:r>
        <w:rPr/>
        <w:t>phần</w:t>
      </w:r>
      <w:r>
        <w:rPr>
          <w:spacing w:val="-5"/>
        </w:rPr>
        <w:t> </w:t>
      </w:r>
      <w:r>
        <w:rPr/>
        <w:t>bằng</w:t>
      </w:r>
      <w:r>
        <w:rPr>
          <w:spacing w:val="-4"/>
        </w:rPr>
        <w:t> </w:t>
      </w:r>
      <w:r>
        <w:rPr/>
        <w:t>Vô</w:t>
      </w:r>
      <w:r>
        <w:rPr>
          <w:spacing w:val="-5"/>
        </w:rPr>
        <w:t> </w:t>
      </w:r>
      <w:r>
        <w:rPr/>
        <w:t>gián</w:t>
      </w:r>
      <w:r>
        <w:rPr>
          <w:spacing w:val="-4"/>
        </w:rPr>
        <w:t> </w:t>
      </w:r>
      <w:r>
        <w:rPr>
          <w:spacing w:val="-2"/>
        </w:rPr>
        <w:t>duyên:</w:t>
      </w:r>
    </w:p>
    <w:p>
      <w:pPr>
        <w:pStyle w:val="ListParagraph"/>
        <w:numPr>
          <w:ilvl w:val="0"/>
          <w:numId w:val="525"/>
        </w:numPr>
        <w:tabs>
          <w:tab w:pos="1135" w:val="left" w:leader="none"/>
        </w:tabs>
        <w:spacing w:line="240" w:lineRule="auto" w:before="2" w:after="0"/>
        <w:ind w:left="1135" w:right="136" w:hanging="286"/>
        <w:jc w:val="both"/>
        <w:rPr>
          <w:sz w:val="26"/>
        </w:rPr>
      </w:pPr>
      <w:r>
        <w:rPr>
          <w:sz w:val="26"/>
        </w:rPr>
        <w:t>Uẩn nội phần sanh trước trước làm duyên cho uẩn nội phần sanh sau sau bằng Vô gián duyên.</w:t>
      </w:r>
    </w:p>
    <w:p>
      <w:pPr>
        <w:pStyle w:val="ListParagraph"/>
        <w:numPr>
          <w:ilvl w:val="0"/>
          <w:numId w:val="525"/>
        </w:numPr>
        <w:tabs>
          <w:tab w:pos="1135" w:val="left" w:leader="none"/>
        </w:tabs>
        <w:spacing w:line="299" w:lineRule="exact" w:before="0" w:after="0"/>
        <w:ind w:left="1135" w:right="0" w:hanging="285"/>
        <w:jc w:val="both"/>
        <w:rPr>
          <w:sz w:val="26"/>
        </w:rPr>
      </w:pPr>
      <w:r>
        <w:rPr>
          <w:sz w:val="26"/>
        </w:rPr>
        <w:t>Tâm</w:t>
      </w:r>
      <w:r>
        <w:rPr>
          <w:spacing w:val="-8"/>
          <w:sz w:val="26"/>
        </w:rPr>
        <w:t> </w:t>
      </w:r>
      <w:r>
        <w:rPr>
          <w:sz w:val="26"/>
        </w:rPr>
        <w:t>thuận</w:t>
      </w:r>
      <w:r>
        <w:rPr>
          <w:spacing w:val="-4"/>
          <w:sz w:val="26"/>
        </w:rPr>
        <w:t> </w:t>
      </w:r>
      <w:r>
        <w:rPr>
          <w:sz w:val="26"/>
        </w:rPr>
        <w:t>tùng</w:t>
      </w:r>
      <w:r>
        <w:rPr>
          <w:spacing w:val="-4"/>
          <w:sz w:val="26"/>
        </w:rPr>
        <w:t> </w:t>
      </w:r>
      <w:r>
        <w:rPr>
          <w:i/>
          <w:sz w:val="26"/>
        </w:rPr>
        <w:t>(anuloma)</w:t>
      </w:r>
      <w:r>
        <w:rPr>
          <w:i/>
          <w:spacing w:val="-4"/>
          <w:sz w:val="26"/>
        </w:rPr>
        <w:t> </w:t>
      </w:r>
      <w:r>
        <w:rPr>
          <w:sz w:val="26"/>
        </w:rPr>
        <w:t>làm</w:t>
      </w:r>
      <w:r>
        <w:rPr>
          <w:spacing w:val="-8"/>
          <w:sz w:val="26"/>
        </w:rPr>
        <w:t> </w:t>
      </w:r>
      <w:r>
        <w:rPr>
          <w:sz w:val="26"/>
        </w:rPr>
        <w:t>duyên</w:t>
      </w:r>
      <w:r>
        <w:rPr>
          <w:spacing w:val="-5"/>
          <w:sz w:val="26"/>
        </w:rPr>
        <w:t> </w:t>
      </w:r>
      <w:r>
        <w:rPr>
          <w:sz w:val="26"/>
        </w:rPr>
        <w:t>cho</w:t>
      </w:r>
      <w:r>
        <w:rPr>
          <w:spacing w:val="-3"/>
          <w:sz w:val="26"/>
        </w:rPr>
        <w:t> </w:t>
      </w:r>
      <w:r>
        <w:rPr>
          <w:sz w:val="26"/>
        </w:rPr>
        <w:t>chuyển</w:t>
      </w:r>
      <w:r>
        <w:rPr>
          <w:spacing w:val="-4"/>
          <w:sz w:val="26"/>
        </w:rPr>
        <w:t> </w:t>
      </w:r>
      <w:r>
        <w:rPr>
          <w:sz w:val="26"/>
        </w:rPr>
        <w:t>tộc</w:t>
      </w:r>
      <w:r>
        <w:rPr>
          <w:spacing w:val="-2"/>
          <w:sz w:val="26"/>
        </w:rPr>
        <w:t> </w:t>
      </w:r>
      <w:r>
        <w:rPr>
          <w:i/>
          <w:spacing w:val="-2"/>
          <w:sz w:val="26"/>
        </w:rPr>
        <w:t>(gotrabhū)</w:t>
      </w:r>
      <w:r>
        <w:rPr>
          <w:spacing w:val="-2"/>
          <w:sz w:val="26"/>
        </w:rPr>
        <w:t>.</w:t>
      </w:r>
    </w:p>
    <w:p>
      <w:pPr>
        <w:pStyle w:val="ListParagraph"/>
        <w:numPr>
          <w:ilvl w:val="0"/>
          <w:numId w:val="525"/>
        </w:numPr>
        <w:tabs>
          <w:tab w:pos="1135" w:val="left" w:leader="none"/>
        </w:tabs>
        <w:spacing w:line="240" w:lineRule="auto" w:before="1" w:after="0"/>
        <w:ind w:left="1135" w:right="137" w:hanging="286"/>
        <w:jc w:val="both"/>
        <w:rPr>
          <w:sz w:val="26"/>
        </w:rPr>
      </w:pPr>
      <w:r>
        <w:rPr>
          <w:sz w:val="26"/>
        </w:rPr>
        <w:t>Tâm thuận tùng làm duyên cho dũ tịnh </w:t>
      </w:r>
      <w:r>
        <w:rPr>
          <w:i/>
          <w:sz w:val="26"/>
        </w:rPr>
        <w:t>(vodanā)</w:t>
      </w:r>
      <w:r>
        <w:rPr>
          <w:sz w:val="26"/>
        </w:rPr>
        <w:t>; tâm chuyển tộc </w:t>
      </w:r>
      <w:r>
        <w:rPr>
          <w:i/>
          <w:sz w:val="26"/>
        </w:rPr>
        <w:t>(gotrabhū) </w:t>
      </w:r>
      <w:r>
        <w:rPr>
          <w:sz w:val="26"/>
        </w:rPr>
        <w:t>làm duyên</w:t>
      </w:r>
      <w:r>
        <w:rPr>
          <w:spacing w:val="-1"/>
          <w:sz w:val="26"/>
        </w:rPr>
        <w:t> </w:t>
      </w:r>
      <w:r>
        <w:rPr>
          <w:sz w:val="26"/>
        </w:rPr>
        <w:t>cho</w:t>
      </w:r>
      <w:r>
        <w:rPr>
          <w:spacing w:val="-1"/>
          <w:sz w:val="26"/>
        </w:rPr>
        <w:t> </w:t>
      </w:r>
      <w:r>
        <w:rPr>
          <w:sz w:val="26"/>
        </w:rPr>
        <w:t>đạo,</w:t>
      </w:r>
      <w:r>
        <w:rPr>
          <w:spacing w:val="-2"/>
          <w:sz w:val="26"/>
        </w:rPr>
        <w:t> </w:t>
      </w:r>
      <w:r>
        <w:rPr>
          <w:sz w:val="26"/>
        </w:rPr>
        <w:t>tâm</w:t>
      </w:r>
      <w:r>
        <w:rPr>
          <w:spacing w:val="-2"/>
          <w:sz w:val="26"/>
        </w:rPr>
        <w:t> </w:t>
      </w:r>
      <w:r>
        <w:rPr>
          <w:sz w:val="26"/>
        </w:rPr>
        <w:t>dũ</w:t>
      </w:r>
      <w:r>
        <w:rPr>
          <w:spacing w:val="-2"/>
          <w:sz w:val="26"/>
        </w:rPr>
        <w:t> </w:t>
      </w:r>
      <w:r>
        <w:rPr>
          <w:sz w:val="26"/>
        </w:rPr>
        <w:t>tịnh</w:t>
      </w:r>
      <w:r>
        <w:rPr>
          <w:spacing w:val="-1"/>
          <w:sz w:val="26"/>
        </w:rPr>
        <w:t> </w:t>
      </w:r>
      <w:r>
        <w:rPr>
          <w:sz w:val="26"/>
        </w:rPr>
        <w:t>làm</w:t>
      </w:r>
      <w:r>
        <w:rPr>
          <w:spacing w:val="-3"/>
          <w:sz w:val="26"/>
        </w:rPr>
        <w:t> </w:t>
      </w:r>
      <w:r>
        <w:rPr>
          <w:sz w:val="26"/>
        </w:rPr>
        <w:t>duyên</w:t>
      </w:r>
      <w:r>
        <w:rPr>
          <w:spacing w:val="-1"/>
          <w:sz w:val="26"/>
        </w:rPr>
        <w:t> </w:t>
      </w:r>
      <w:r>
        <w:rPr>
          <w:sz w:val="26"/>
        </w:rPr>
        <w:t>cho</w:t>
      </w:r>
      <w:r>
        <w:rPr>
          <w:spacing w:val="-1"/>
          <w:sz w:val="26"/>
        </w:rPr>
        <w:t> </w:t>
      </w:r>
      <w:r>
        <w:rPr>
          <w:sz w:val="26"/>
        </w:rPr>
        <w:t>đạo,</w:t>
      </w:r>
      <w:r>
        <w:rPr>
          <w:spacing w:val="-1"/>
          <w:sz w:val="26"/>
        </w:rPr>
        <w:t> </w:t>
      </w:r>
      <w:r>
        <w:rPr>
          <w:sz w:val="26"/>
        </w:rPr>
        <w:t>đạo</w:t>
      </w:r>
      <w:r>
        <w:rPr>
          <w:spacing w:val="-1"/>
          <w:sz w:val="26"/>
        </w:rPr>
        <w:t> </w:t>
      </w:r>
      <w:r>
        <w:rPr>
          <w:sz w:val="26"/>
        </w:rPr>
        <w:t>làm</w:t>
      </w:r>
      <w:r>
        <w:rPr>
          <w:spacing w:val="-4"/>
          <w:sz w:val="26"/>
        </w:rPr>
        <w:t> </w:t>
      </w:r>
      <w:r>
        <w:rPr>
          <w:sz w:val="26"/>
        </w:rPr>
        <w:t>duyên</w:t>
      </w:r>
      <w:r>
        <w:rPr>
          <w:spacing w:val="-1"/>
          <w:sz w:val="26"/>
        </w:rPr>
        <w:t> </w:t>
      </w:r>
      <w:r>
        <w:rPr>
          <w:sz w:val="26"/>
        </w:rPr>
        <w:t>cho</w:t>
      </w:r>
      <w:r>
        <w:rPr>
          <w:spacing w:val="-1"/>
          <w:sz w:val="26"/>
        </w:rPr>
        <w:t> </w:t>
      </w:r>
      <w:r>
        <w:rPr>
          <w:sz w:val="26"/>
        </w:rPr>
        <w:t>quả...</w:t>
      </w:r>
      <w:r>
        <w:rPr>
          <w:spacing w:val="-2"/>
          <w:sz w:val="26"/>
        </w:rPr>
        <w:t> </w:t>
      </w:r>
      <w:r>
        <w:rPr>
          <w:sz w:val="26"/>
        </w:rPr>
        <w:t>thuận</w:t>
      </w:r>
      <w:r>
        <w:rPr>
          <w:spacing w:val="-2"/>
          <w:sz w:val="26"/>
        </w:rPr>
        <w:t> </w:t>
      </w:r>
      <w:r>
        <w:rPr>
          <w:sz w:val="26"/>
        </w:rPr>
        <w:t>tùng làm duyên cho quả nhập thiền; xuất thiền diệt tâm Phi tưởng phi phi tưởng xứ làm duyên cho quả nhập thiền bằng Vô gián duyên.</w:t>
      </w:r>
    </w:p>
    <w:p>
      <w:pPr>
        <w:pStyle w:val="Heading3"/>
        <w:spacing w:before="7"/>
      </w:pPr>
      <w:r>
        <w:rPr>
          <w:spacing w:val="-2"/>
        </w:rPr>
        <w:t>2084.</w:t>
      </w:r>
    </w:p>
    <w:p>
      <w:pPr>
        <w:pStyle w:val="BodyText"/>
        <w:spacing w:line="295" w:lineRule="exact"/>
      </w:pPr>
      <w:r>
        <w:rPr/>
        <w:t>Pháp</w:t>
      </w:r>
      <w:r>
        <w:rPr>
          <w:spacing w:val="-5"/>
        </w:rPr>
        <w:t> </w:t>
      </w:r>
      <w:r>
        <w:rPr/>
        <w:t>ngoại</w:t>
      </w:r>
      <w:r>
        <w:rPr>
          <w:spacing w:val="-3"/>
        </w:rPr>
        <w:t> </w:t>
      </w:r>
      <w:r>
        <w:rPr/>
        <w:t>phần</w:t>
      </w:r>
      <w:r>
        <w:rPr>
          <w:spacing w:val="-4"/>
        </w:rPr>
        <w:t> </w:t>
      </w:r>
      <w:r>
        <w:rPr/>
        <w:t>làm</w:t>
      </w:r>
      <w:r>
        <w:rPr>
          <w:spacing w:val="-5"/>
        </w:rPr>
        <w:t> </w:t>
      </w:r>
      <w:r>
        <w:rPr/>
        <w:t>duyên</w:t>
      </w:r>
      <w:r>
        <w:rPr>
          <w:spacing w:val="-3"/>
        </w:rPr>
        <w:t> </w:t>
      </w:r>
      <w:r>
        <w:rPr/>
        <w:t>cho</w:t>
      </w:r>
      <w:r>
        <w:rPr>
          <w:spacing w:val="-5"/>
        </w:rPr>
        <w:t> </w:t>
      </w:r>
      <w:r>
        <w:rPr/>
        <w:t>pháp</w:t>
      </w:r>
      <w:r>
        <w:rPr>
          <w:spacing w:val="-4"/>
        </w:rPr>
        <w:t> </w:t>
      </w:r>
      <w:r>
        <w:rPr/>
        <w:t>ngoại</w:t>
      </w:r>
      <w:r>
        <w:rPr>
          <w:spacing w:val="-5"/>
        </w:rPr>
        <w:t> </w:t>
      </w:r>
      <w:r>
        <w:rPr/>
        <w:t>phần</w:t>
      </w:r>
      <w:r>
        <w:rPr>
          <w:spacing w:val="-5"/>
        </w:rPr>
        <w:t> </w:t>
      </w:r>
      <w:r>
        <w:rPr/>
        <w:t>bằng</w:t>
      </w:r>
      <w:r>
        <w:rPr>
          <w:spacing w:val="-5"/>
        </w:rPr>
        <w:t> </w:t>
      </w:r>
      <w:r>
        <w:rPr/>
        <w:t>Vô</w:t>
      </w:r>
      <w:r>
        <w:rPr>
          <w:spacing w:val="-5"/>
        </w:rPr>
        <w:t> </w:t>
      </w:r>
      <w:r>
        <w:rPr/>
        <w:t>gián</w:t>
      </w:r>
      <w:r>
        <w:rPr>
          <w:spacing w:val="-5"/>
        </w:rPr>
        <w:t> </w:t>
      </w:r>
      <w:r>
        <w:rPr>
          <w:spacing w:val="-2"/>
        </w:rPr>
        <w:t>duyên:</w:t>
      </w:r>
    </w:p>
    <w:p>
      <w:pPr>
        <w:spacing w:before="0"/>
        <w:ind w:left="850" w:right="0" w:firstLine="285"/>
        <w:jc w:val="left"/>
        <w:rPr>
          <w:sz w:val="26"/>
        </w:rPr>
      </w:pPr>
      <w:r>
        <w:rPr>
          <w:sz w:val="26"/>
        </w:rPr>
        <w:t>Uẩn</w:t>
      </w:r>
      <w:r>
        <w:rPr>
          <w:spacing w:val="25"/>
          <w:sz w:val="26"/>
        </w:rPr>
        <w:t> </w:t>
      </w:r>
      <w:r>
        <w:rPr>
          <w:sz w:val="26"/>
        </w:rPr>
        <w:t>ngoại</w:t>
      </w:r>
      <w:r>
        <w:rPr>
          <w:spacing w:val="25"/>
          <w:sz w:val="26"/>
        </w:rPr>
        <w:t> </w:t>
      </w:r>
      <w:r>
        <w:rPr>
          <w:sz w:val="26"/>
        </w:rPr>
        <w:t>phần</w:t>
      </w:r>
      <w:r>
        <w:rPr>
          <w:spacing w:val="25"/>
          <w:sz w:val="26"/>
        </w:rPr>
        <w:t> </w:t>
      </w:r>
      <w:r>
        <w:rPr>
          <w:sz w:val="26"/>
        </w:rPr>
        <w:t>sanh</w:t>
      </w:r>
      <w:r>
        <w:rPr>
          <w:spacing w:val="25"/>
          <w:sz w:val="26"/>
        </w:rPr>
        <w:t> </w:t>
      </w:r>
      <w:r>
        <w:rPr>
          <w:sz w:val="26"/>
        </w:rPr>
        <w:t>trước</w:t>
      </w:r>
      <w:r>
        <w:rPr>
          <w:spacing w:val="25"/>
          <w:sz w:val="26"/>
        </w:rPr>
        <w:t> </w:t>
      </w:r>
      <w:r>
        <w:rPr>
          <w:sz w:val="26"/>
        </w:rPr>
        <w:t>trước</w:t>
      </w:r>
      <w:r>
        <w:rPr>
          <w:spacing w:val="25"/>
          <w:sz w:val="26"/>
        </w:rPr>
        <w:t> </w:t>
      </w:r>
      <w:r>
        <w:rPr>
          <w:sz w:val="26"/>
        </w:rPr>
        <w:t>đến</w:t>
      </w:r>
      <w:r>
        <w:rPr>
          <w:spacing w:val="28"/>
          <w:sz w:val="26"/>
        </w:rPr>
        <w:t> </w:t>
      </w:r>
      <w:r>
        <w:rPr>
          <w:sz w:val="26"/>
        </w:rPr>
        <w:t>pháp</w:t>
      </w:r>
      <w:r>
        <w:rPr>
          <w:spacing w:val="26"/>
          <w:sz w:val="26"/>
        </w:rPr>
        <w:t> </w:t>
      </w:r>
      <w:r>
        <w:rPr>
          <w:sz w:val="26"/>
        </w:rPr>
        <w:t>khác</w:t>
      </w:r>
      <w:r>
        <w:rPr>
          <w:spacing w:val="25"/>
          <w:sz w:val="26"/>
        </w:rPr>
        <w:t> </w:t>
      </w:r>
      <w:r>
        <w:rPr>
          <w:sz w:val="26"/>
        </w:rPr>
        <w:t>chỉ</w:t>
      </w:r>
      <w:r>
        <w:rPr>
          <w:spacing w:val="25"/>
          <w:sz w:val="26"/>
        </w:rPr>
        <w:t> </w:t>
      </w:r>
      <w:r>
        <w:rPr>
          <w:sz w:val="26"/>
        </w:rPr>
        <w:t>có</w:t>
      </w:r>
      <w:r>
        <w:rPr>
          <w:spacing w:val="25"/>
          <w:sz w:val="26"/>
        </w:rPr>
        <w:t> </w:t>
      </w:r>
      <w:r>
        <w:rPr>
          <w:sz w:val="26"/>
        </w:rPr>
        <w:t>bấy nhiêu</w:t>
      </w:r>
      <w:r>
        <w:rPr>
          <w:spacing w:val="30"/>
          <w:sz w:val="26"/>
        </w:rPr>
        <w:t> </w:t>
      </w:r>
      <w:r>
        <w:rPr>
          <w:i/>
          <w:sz w:val="26"/>
        </w:rPr>
        <w:t>(purimāpurimà bahiddhāti nānākaraṇaṃ taṃ yeva gamanaṃ)</w:t>
      </w:r>
      <w:r>
        <w:rPr>
          <w:sz w:val="26"/>
        </w:rPr>
        <w:t>.</w:t>
      </w:r>
    </w:p>
    <w:p>
      <w:pPr>
        <w:pStyle w:val="Heading3"/>
        <w:spacing w:line="240" w:lineRule="auto" w:before="6"/>
      </w:pPr>
      <w:r>
        <w:rPr>
          <w:spacing w:val="-2"/>
        </w:rPr>
        <w:t>2085.</w:t>
      </w:r>
    </w:p>
    <w:p>
      <w:pPr>
        <w:pStyle w:val="Heading3"/>
        <w:spacing w:after="0" w:line="240" w:lineRule="auto"/>
        <w:sectPr>
          <w:pgSz w:w="11630" w:h="16450"/>
          <w:pgMar w:header="859" w:footer="0" w:top="1160" w:bottom="280" w:left="708" w:right="850"/>
        </w:sectPr>
      </w:pPr>
    </w:p>
    <w:p>
      <w:pPr>
        <w:pStyle w:val="ListParagraph"/>
        <w:numPr>
          <w:ilvl w:val="0"/>
          <w:numId w:val="522"/>
        </w:numPr>
        <w:tabs>
          <w:tab w:pos="848" w:val="left" w:leader="none"/>
        </w:tabs>
        <w:spacing w:line="318" w:lineRule="exact" w:before="233" w:after="0"/>
        <w:ind w:left="848" w:right="0" w:hanging="292"/>
        <w:jc w:val="both"/>
        <w:rPr>
          <w:sz w:val="26"/>
        </w:rPr>
      </w:pPr>
      <w:r>
        <w:rPr>
          <w:sz w:val="26"/>
        </w:rPr>
        <w:t>Pháp</w:t>
      </w:r>
      <w:r>
        <w:rPr>
          <w:spacing w:val="-5"/>
          <w:sz w:val="26"/>
        </w:rPr>
        <w:t> </w:t>
      </w:r>
      <w:r>
        <w:rPr>
          <w:sz w:val="26"/>
        </w:rPr>
        <w:t>nội</w:t>
      </w:r>
      <w:r>
        <w:rPr>
          <w:spacing w:val="-5"/>
          <w:sz w:val="26"/>
        </w:rPr>
        <w:t> </w:t>
      </w:r>
      <w:r>
        <w:rPr>
          <w:sz w:val="26"/>
        </w:rPr>
        <w:t>phần</w:t>
      </w:r>
      <w:r>
        <w:rPr>
          <w:spacing w:val="-4"/>
          <w:sz w:val="26"/>
        </w:rPr>
        <w:t> </w:t>
      </w:r>
      <w:r>
        <w:rPr>
          <w:sz w:val="26"/>
        </w:rPr>
        <w:t>làm</w:t>
      </w:r>
      <w:r>
        <w:rPr>
          <w:spacing w:val="-5"/>
          <w:sz w:val="26"/>
        </w:rPr>
        <w:t> </w:t>
      </w:r>
      <w:r>
        <w:rPr>
          <w:sz w:val="26"/>
        </w:rPr>
        <w:t>duyên</w:t>
      </w:r>
      <w:r>
        <w:rPr>
          <w:spacing w:val="-2"/>
          <w:sz w:val="26"/>
        </w:rPr>
        <w:t> </w:t>
      </w:r>
      <w:r>
        <w:rPr>
          <w:sz w:val="26"/>
        </w:rPr>
        <w:t>cho</w:t>
      </w:r>
      <w:r>
        <w:rPr>
          <w:spacing w:val="-5"/>
          <w:sz w:val="26"/>
        </w:rPr>
        <w:t> </w:t>
      </w:r>
      <w:r>
        <w:rPr>
          <w:sz w:val="26"/>
        </w:rPr>
        <w:t>pháp</w:t>
      </w:r>
      <w:r>
        <w:rPr>
          <w:spacing w:val="-2"/>
          <w:sz w:val="26"/>
        </w:rPr>
        <w:t> </w:t>
      </w:r>
      <w:r>
        <w:rPr>
          <w:sz w:val="26"/>
        </w:rPr>
        <w:t>nội</w:t>
      </w:r>
      <w:r>
        <w:rPr>
          <w:spacing w:val="-5"/>
          <w:sz w:val="26"/>
        </w:rPr>
        <w:t> </w:t>
      </w:r>
      <w:r>
        <w:rPr>
          <w:sz w:val="26"/>
        </w:rPr>
        <w:t>phần</w:t>
      </w:r>
      <w:r>
        <w:rPr>
          <w:spacing w:val="-5"/>
          <w:sz w:val="26"/>
        </w:rPr>
        <w:t> </w:t>
      </w:r>
      <w:r>
        <w:rPr>
          <w:sz w:val="26"/>
        </w:rPr>
        <w:t>bằng</w:t>
      </w:r>
      <w:r>
        <w:rPr>
          <w:spacing w:val="-3"/>
          <w:sz w:val="26"/>
        </w:rPr>
        <w:t> </w:t>
      </w:r>
      <w:r>
        <w:rPr>
          <w:sz w:val="26"/>
        </w:rPr>
        <w:t>Liên</w:t>
      </w:r>
      <w:r>
        <w:rPr>
          <w:spacing w:val="-5"/>
          <w:sz w:val="26"/>
        </w:rPr>
        <w:t> </w:t>
      </w:r>
      <w:r>
        <w:rPr>
          <w:sz w:val="26"/>
        </w:rPr>
        <w:t>tiếp</w:t>
      </w:r>
      <w:r>
        <w:rPr>
          <w:spacing w:val="-4"/>
          <w:sz w:val="26"/>
        </w:rPr>
        <w:t> </w:t>
      </w:r>
      <w:r>
        <w:rPr>
          <w:sz w:val="26"/>
        </w:rPr>
        <w:t>duyên</w:t>
      </w:r>
      <w:r>
        <w:rPr>
          <w:spacing w:val="-2"/>
          <w:sz w:val="26"/>
        </w:rPr>
        <w:t> </w:t>
      </w:r>
      <w:r>
        <w:rPr>
          <w:sz w:val="26"/>
        </w:rPr>
        <w:t>như</w:t>
      </w:r>
      <w:r>
        <w:rPr>
          <w:spacing w:val="-4"/>
          <w:sz w:val="26"/>
        </w:rPr>
        <w:t> </w:t>
      </w:r>
      <w:r>
        <w:rPr>
          <w:sz w:val="26"/>
        </w:rPr>
        <w:t>Vô</w:t>
      </w:r>
      <w:r>
        <w:rPr>
          <w:spacing w:val="-4"/>
          <w:sz w:val="26"/>
        </w:rPr>
        <w:t> </w:t>
      </w:r>
      <w:r>
        <w:rPr>
          <w:sz w:val="26"/>
        </w:rPr>
        <w:t>gián</w:t>
      </w:r>
      <w:r>
        <w:rPr>
          <w:spacing w:val="-5"/>
          <w:sz w:val="26"/>
        </w:rPr>
        <w:t> </w:t>
      </w:r>
      <w:r>
        <w:rPr>
          <w:spacing w:val="-2"/>
          <w:sz w:val="26"/>
        </w:rPr>
        <w:t>duyên.</w:t>
      </w:r>
    </w:p>
    <w:p>
      <w:pPr>
        <w:pStyle w:val="ListParagraph"/>
        <w:numPr>
          <w:ilvl w:val="0"/>
          <w:numId w:val="522"/>
        </w:numPr>
        <w:tabs>
          <w:tab w:pos="848" w:val="left" w:leader="none"/>
          <w:tab w:pos="850" w:val="left" w:leader="none"/>
        </w:tabs>
        <w:spacing w:line="237" w:lineRule="auto" w:before="2" w:after="0"/>
        <w:ind w:left="850" w:right="145" w:hanging="294"/>
        <w:jc w:val="both"/>
        <w:rPr>
          <w:sz w:val="26"/>
        </w:rPr>
      </w:pPr>
      <w:r>
        <w:rPr>
          <w:sz w:val="26"/>
        </w:rPr>
        <w:t>... Do Đồng</w:t>
      </w:r>
      <w:r>
        <w:rPr>
          <w:spacing w:val="-1"/>
          <w:sz w:val="26"/>
        </w:rPr>
        <w:t> </w:t>
      </w:r>
      <w:r>
        <w:rPr>
          <w:sz w:val="26"/>
        </w:rPr>
        <w:t>sanh duyên,</w:t>
      </w:r>
      <w:r>
        <w:rPr>
          <w:spacing w:val="-1"/>
          <w:sz w:val="26"/>
        </w:rPr>
        <w:t> </w:t>
      </w:r>
      <w:r>
        <w:rPr>
          <w:sz w:val="26"/>
        </w:rPr>
        <w:t>do</w:t>
      </w:r>
      <w:r>
        <w:rPr>
          <w:spacing w:val="-1"/>
          <w:sz w:val="26"/>
        </w:rPr>
        <w:t> </w:t>
      </w:r>
      <w:r>
        <w:rPr>
          <w:sz w:val="26"/>
        </w:rPr>
        <w:t>Hỗ tương</w:t>
      </w:r>
      <w:r>
        <w:rPr>
          <w:spacing w:val="-1"/>
          <w:sz w:val="26"/>
        </w:rPr>
        <w:t> </w:t>
      </w:r>
      <w:r>
        <w:rPr>
          <w:sz w:val="26"/>
        </w:rPr>
        <w:t>duyên, do</w:t>
      </w:r>
      <w:r>
        <w:rPr>
          <w:spacing w:val="-1"/>
          <w:sz w:val="26"/>
        </w:rPr>
        <w:t> </w:t>
      </w:r>
      <w:r>
        <w:rPr>
          <w:sz w:val="26"/>
        </w:rPr>
        <w:t>Y</w:t>
      </w:r>
      <w:r>
        <w:rPr>
          <w:spacing w:val="-1"/>
          <w:sz w:val="26"/>
        </w:rPr>
        <w:t> </w:t>
      </w:r>
      <w:r>
        <w:rPr>
          <w:sz w:val="26"/>
        </w:rPr>
        <w:t>chỉ</w:t>
      </w:r>
      <w:r>
        <w:rPr>
          <w:spacing w:val="-1"/>
          <w:sz w:val="26"/>
        </w:rPr>
        <w:t> </w:t>
      </w:r>
      <w:r>
        <w:rPr>
          <w:sz w:val="26"/>
        </w:rPr>
        <w:t>duyên,</w:t>
      </w:r>
      <w:r>
        <w:rPr>
          <w:spacing w:val="-1"/>
          <w:sz w:val="26"/>
        </w:rPr>
        <w:t> </w:t>
      </w:r>
      <w:r>
        <w:rPr>
          <w:sz w:val="26"/>
        </w:rPr>
        <w:t>do Cận y</w:t>
      </w:r>
      <w:r>
        <w:rPr>
          <w:spacing w:val="-3"/>
          <w:sz w:val="26"/>
        </w:rPr>
        <w:t> </w:t>
      </w:r>
      <w:r>
        <w:rPr>
          <w:sz w:val="26"/>
        </w:rPr>
        <w:t>duyên có</w:t>
      </w:r>
      <w:r>
        <w:rPr>
          <w:spacing w:val="-1"/>
          <w:sz w:val="26"/>
        </w:rPr>
        <w:t> </w:t>
      </w:r>
      <w:r>
        <w:rPr>
          <w:sz w:val="26"/>
        </w:rPr>
        <w:t>Cảnh cận y, Vô gián cận y và Thuần cận y:</w:t>
      </w:r>
    </w:p>
    <w:p>
      <w:pPr>
        <w:pStyle w:val="ListParagraph"/>
        <w:numPr>
          <w:ilvl w:val="1"/>
          <w:numId w:val="522"/>
        </w:numPr>
        <w:tabs>
          <w:tab w:pos="1135" w:val="left" w:leader="none"/>
        </w:tabs>
        <w:spacing w:line="240" w:lineRule="auto" w:before="2" w:after="0"/>
        <w:ind w:left="1135" w:right="141" w:hanging="286"/>
        <w:jc w:val="both"/>
        <w:rPr>
          <w:sz w:val="26"/>
        </w:rPr>
      </w:pPr>
      <w:r>
        <w:rPr>
          <w:sz w:val="26"/>
        </w:rPr>
        <w:t>Thuần cận y như: Nương đức tin nội phần mạnh có thể bố thí, nguyện giữ ngũ giới, thọ</w:t>
      </w:r>
      <w:r>
        <w:rPr>
          <w:spacing w:val="-1"/>
          <w:sz w:val="26"/>
        </w:rPr>
        <w:t> </w:t>
      </w:r>
      <w:r>
        <w:rPr>
          <w:sz w:val="26"/>
        </w:rPr>
        <w:t>trì</w:t>
      </w:r>
      <w:r>
        <w:rPr>
          <w:spacing w:val="-1"/>
          <w:sz w:val="26"/>
        </w:rPr>
        <w:t> </w:t>
      </w:r>
      <w:r>
        <w:rPr>
          <w:sz w:val="26"/>
        </w:rPr>
        <w:t>thanh</w:t>
      </w:r>
      <w:r>
        <w:rPr>
          <w:spacing w:val="-1"/>
          <w:sz w:val="26"/>
        </w:rPr>
        <w:t> </w:t>
      </w:r>
      <w:r>
        <w:rPr>
          <w:sz w:val="26"/>
        </w:rPr>
        <w:t>tịnh giới... thiền sanh... pháp quán</w:t>
      </w:r>
      <w:r>
        <w:rPr>
          <w:spacing w:val="-1"/>
          <w:sz w:val="26"/>
        </w:rPr>
        <w:t> </w:t>
      </w:r>
      <w:r>
        <w:rPr>
          <w:sz w:val="26"/>
        </w:rPr>
        <w:t>sanh... đạo sanh...</w:t>
      </w:r>
      <w:r>
        <w:rPr>
          <w:spacing w:val="-1"/>
          <w:sz w:val="26"/>
        </w:rPr>
        <w:t> </w:t>
      </w:r>
      <w:r>
        <w:rPr>
          <w:sz w:val="26"/>
        </w:rPr>
        <w:t>thông</w:t>
      </w:r>
      <w:r>
        <w:rPr>
          <w:spacing w:val="-1"/>
          <w:sz w:val="26"/>
        </w:rPr>
        <w:t> </w:t>
      </w:r>
      <w:r>
        <w:rPr>
          <w:sz w:val="26"/>
        </w:rPr>
        <w:t>sanh... nhập thiền sanh... gầy ngã mạn... chấp tà kiến...</w:t>
      </w:r>
    </w:p>
    <w:p>
      <w:pPr>
        <w:pStyle w:val="ListParagraph"/>
        <w:numPr>
          <w:ilvl w:val="1"/>
          <w:numId w:val="522"/>
        </w:numPr>
        <w:tabs>
          <w:tab w:pos="1135" w:val="left" w:leader="none"/>
        </w:tabs>
        <w:spacing w:line="240" w:lineRule="auto" w:before="1" w:after="0"/>
        <w:ind w:left="1135" w:right="137" w:hanging="286"/>
        <w:jc w:val="both"/>
        <w:rPr>
          <w:sz w:val="26"/>
        </w:rPr>
      </w:pPr>
      <w:r>
        <w:rPr>
          <w:sz w:val="26"/>
        </w:rPr>
        <w:t>Nương giới nội phần... trí, ái, hy</w:t>
      </w:r>
      <w:r>
        <w:rPr>
          <w:spacing w:val="-3"/>
          <w:sz w:val="26"/>
        </w:rPr>
        <w:t> </w:t>
      </w:r>
      <w:r>
        <w:rPr>
          <w:sz w:val="26"/>
        </w:rPr>
        <w:t>vọng, thân lạc, thân khổ, âm dương, vật thực... chỗ ở mạnh có thể bố thí... nhập thiền phát sanh cho đến sát sanh, phá hòa hợp Tăng.</w:t>
      </w:r>
    </w:p>
    <w:p>
      <w:pPr>
        <w:pStyle w:val="ListParagraph"/>
        <w:numPr>
          <w:ilvl w:val="1"/>
          <w:numId w:val="522"/>
        </w:numPr>
        <w:tabs>
          <w:tab w:pos="1135" w:val="left" w:leader="none"/>
        </w:tabs>
        <w:spacing w:line="240" w:lineRule="auto" w:before="0" w:after="0"/>
        <w:ind w:left="1135" w:right="134" w:hanging="286"/>
        <w:jc w:val="both"/>
        <w:rPr>
          <w:sz w:val="26"/>
        </w:rPr>
      </w:pPr>
      <w:r>
        <w:rPr>
          <w:sz w:val="26"/>
        </w:rPr>
        <w:t>Nương đức tin nội phần... trí, ái, hy</w:t>
      </w:r>
      <w:r>
        <w:rPr>
          <w:spacing w:val="-1"/>
          <w:sz w:val="26"/>
        </w:rPr>
        <w:t> </w:t>
      </w:r>
      <w:r>
        <w:rPr>
          <w:sz w:val="26"/>
        </w:rPr>
        <w:t>vọng, thân lạc, thân khổ... chỗ ở làm duyên cho đức tin nội phần, trí, ái, hy</w:t>
      </w:r>
      <w:r>
        <w:rPr>
          <w:spacing w:val="-5"/>
          <w:sz w:val="26"/>
        </w:rPr>
        <w:t> </w:t>
      </w:r>
      <w:r>
        <w:rPr>
          <w:sz w:val="26"/>
        </w:rPr>
        <w:t>vọng, thân lạc, thân khổ, đạo, quả nhập thiền bằng Cận y </w:t>
      </w:r>
      <w:r>
        <w:rPr>
          <w:spacing w:val="-2"/>
          <w:sz w:val="26"/>
        </w:rPr>
        <w:t>duyên.</w:t>
      </w:r>
    </w:p>
    <w:p>
      <w:pPr>
        <w:pStyle w:val="Heading3"/>
        <w:spacing w:before="5"/>
      </w:pPr>
      <w:r>
        <w:rPr>
          <w:spacing w:val="-2"/>
        </w:rPr>
        <w:t>2086.</w:t>
      </w:r>
    </w:p>
    <w:p>
      <w:pPr>
        <w:pStyle w:val="BodyText"/>
      </w:pPr>
      <w:r>
        <w:rPr/>
        <w:t>Pháp</w:t>
      </w:r>
      <w:r>
        <w:rPr>
          <w:spacing w:val="21"/>
        </w:rPr>
        <w:t> </w:t>
      </w:r>
      <w:r>
        <w:rPr/>
        <w:t>nội</w:t>
      </w:r>
      <w:r>
        <w:rPr>
          <w:spacing w:val="21"/>
        </w:rPr>
        <w:t> </w:t>
      </w:r>
      <w:r>
        <w:rPr/>
        <w:t>phần</w:t>
      </w:r>
      <w:r>
        <w:rPr>
          <w:spacing w:val="22"/>
        </w:rPr>
        <w:t> </w:t>
      </w:r>
      <w:r>
        <w:rPr/>
        <w:t>làm</w:t>
      </w:r>
      <w:r>
        <w:rPr>
          <w:spacing w:val="19"/>
        </w:rPr>
        <w:t> </w:t>
      </w:r>
      <w:r>
        <w:rPr/>
        <w:t>duyên</w:t>
      </w:r>
      <w:r>
        <w:rPr>
          <w:spacing w:val="23"/>
        </w:rPr>
        <w:t> </w:t>
      </w:r>
      <w:r>
        <w:rPr/>
        <w:t>cho</w:t>
      </w:r>
      <w:r>
        <w:rPr>
          <w:spacing w:val="22"/>
        </w:rPr>
        <w:t> </w:t>
      </w:r>
      <w:r>
        <w:rPr/>
        <w:t>pháp</w:t>
      </w:r>
      <w:r>
        <w:rPr>
          <w:spacing w:val="21"/>
        </w:rPr>
        <w:t> </w:t>
      </w:r>
      <w:r>
        <w:rPr/>
        <w:t>ngoại</w:t>
      </w:r>
      <w:r>
        <w:rPr>
          <w:spacing w:val="21"/>
        </w:rPr>
        <w:t> </w:t>
      </w:r>
      <w:r>
        <w:rPr/>
        <w:t>phần</w:t>
      </w:r>
      <w:r>
        <w:rPr>
          <w:spacing w:val="21"/>
        </w:rPr>
        <w:t> </w:t>
      </w:r>
      <w:r>
        <w:rPr/>
        <w:t>bằng</w:t>
      </w:r>
      <w:r>
        <w:rPr>
          <w:spacing w:val="21"/>
        </w:rPr>
        <w:t> </w:t>
      </w:r>
      <w:r>
        <w:rPr/>
        <w:t>Cận</w:t>
      </w:r>
      <w:r>
        <w:rPr>
          <w:spacing w:val="26"/>
        </w:rPr>
        <w:t> </w:t>
      </w:r>
      <w:r>
        <w:rPr/>
        <w:t>y duyên</w:t>
      </w:r>
      <w:r>
        <w:rPr>
          <w:spacing w:val="23"/>
        </w:rPr>
        <w:t> </w:t>
      </w:r>
      <w:r>
        <w:rPr/>
        <w:t>có</w:t>
      </w:r>
      <w:r>
        <w:rPr>
          <w:spacing w:val="21"/>
        </w:rPr>
        <w:t> </w:t>
      </w:r>
      <w:r>
        <w:rPr/>
        <w:t>Cảnh</w:t>
      </w:r>
      <w:r>
        <w:rPr>
          <w:spacing w:val="21"/>
        </w:rPr>
        <w:t> </w:t>
      </w:r>
      <w:r>
        <w:rPr/>
        <w:t>cận</w:t>
      </w:r>
      <w:r>
        <w:rPr>
          <w:spacing w:val="26"/>
        </w:rPr>
        <w:t> </w:t>
      </w:r>
      <w:r>
        <w:rPr/>
        <w:t>y và Thuần cận y:</w:t>
      </w:r>
    </w:p>
    <w:p>
      <w:pPr>
        <w:pStyle w:val="ListParagraph"/>
        <w:numPr>
          <w:ilvl w:val="1"/>
          <w:numId w:val="522"/>
        </w:numPr>
        <w:tabs>
          <w:tab w:pos="1135" w:val="left" w:leader="none"/>
        </w:tabs>
        <w:spacing w:line="240" w:lineRule="auto" w:before="0" w:after="0"/>
        <w:ind w:left="1135" w:right="138" w:hanging="286"/>
        <w:jc w:val="left"/>
        <w:rPr>
          <w:sz w:val="26"/>
        </w:rPr>
      </w:pPr>
      <w:r>
        <w:rPr>
          <w:sz w:val="26"/>
        </w:rPr>
        <w:t>Thuần cận y như: Nương đức tin nội phần của người khác mạnh có thể bố thí... gây ngã mạn... chấp tà kiến...</w:t>
      </w:r>
    </w:p>
    <w:p>
      <w:pPr>
        <w:pStyle w:val="ListParagraph"/>
        <w:numPr>
          <w:ilvl w:val="1"/>
          <w:numId w:val="522"/>
        </w:numPr>
        <w:tabs>
          <w:tab w:pos="1135" w:val="left" w:leader="none"/>
        </w:tabs>
        <w:spacing w:line="240" w:lineRule="auto" w:before="0" w:after="0"/>
        <w:ind w:left="1135" w:right="139" w:hanging="286"/>
        <w:jc w:val="left"/>
        <w:rPr>
          <w:sz w:val="26"/>
        </w:rPr>
      </w:pPr>
      <w:r>
        <w:rPr>
          <w:sz w:val="26"/>
        </w:rPr>
        <w:t>Nương giới... chỗ ở nội phần của người khác mạnh có thể bố thí... sát sanh, phá hòa hợp Tăng.</w:t>
      </w:r>
    </w:p>
    <w:p>
      <w:pPr>
        <w:pStyle w:val="ListParagraph"/>
        <w:numPr>
          <w:ilvl w:val="1"/>
          <w:numId w:val="522"/>
        </w:numPr>
        <w:tabs>
          <w:tab w:pos="1135" w:val="left" w:leader="none"/>
        </w:tabs>
        <w:spacing w:line="240" w:lineRule="auto" w:before="0" w:after="0"/>
        <w:ind w:left="1135" w:right="137" w:hanging="286"/>
        <w:jc w:val="left"/>
        <w:rPr>
          <w:sz w:val="26"/>
        </w:rPr>
      </w:pPr>
      <w:r>
        <w:rPr>
          <w:sz w:val="26"/>
        </w:rPr>
        <w:t>Nương đức tin... chỗ ở nội phần mạnh làm duyên cho đức tin, đạo, quả ngoại phần bằng Cận y duyên.</w:t>
      </w:r>
    </w:p>
    <w:p>
      <w:pPr>
        <w:pStyle w:val="Heading3"/>
        <w:spacing w:line="295" w:lineRule="exact" w:before="5"/>
      </w:pPr>
      <w:r>
        <w:rPr>
          <w:spacing w:val="-2"/>
        </w:rPr>
        <w:t>2087.</w:t>
      </w:r>
    </w:p>
    <w:p>
      <w:pPr>
        <w:pStyle w:val="BodyText"/>
      </w:pPr>
      <w:r>
        <w:rPr/>
        <w:t>Pháp</w:t>
      </w:r>
      <w:r>
        <w:rPr>
          <w:spacing w:val="-2"/>
        </w:rPr>
        <w:t> </w:t>
      </w:r>
      <w:r>
        <w:rPr/>
        <w:t>ngoại</w:t>
      </w:r>
      <w:r>
        <w:rPr>
          <w:spacing w:val="-2"/>
        </w:rPr>
        <w:t> </w:t>
      </w:r>
      <w:r>
        <w:rPr/>
        <w:t>phần</w:t>
      </w:r>
      <w:r>
        <w:rPr>
          <w:spacing w:val="-1"/>
        </w:rPr>
        <w:t> </w:t>
      </w:r>
      <w:r>
        <w:rPr/>
        <w:t>làm</w:t>
      </w:r>
      <w:r>
        <w:rPr>
          <w:spacing w:val="-4"/>
        </w:rPr>
        <w:t> </w:t>
      </w:r>
      <w:r>
        <w:rPr/>
        <w:t>duyên cho</w:t>
      </w:r>
      <w:r>
        <w:rPr>
          <w:spacing w:val="-1"/>
        </w:rPr>
        <w:t> </w:t>
      </w:r>
      <w:r>
        <w:rPr/>
        <w:t>pháp</w:t>
      </w:r>
      <w:r>
        <w:rPr>
          <w:spacing w:val="-1"/>
        </w:rPr>
        <w:t> </w:t>
      </w:r>
      <w:r>
        <w:rPr/>
        <w:t>ngoại</w:t>
      </w:r>
      <w:r>
        <w:rPr>
          <w:spacing w:val="-2"/>
        </w:rPr>
        <w:t> </w:t>
      </w:r>
      <w:r>
        <w:rPr/>
        <w:t>phần</w:t>
      </w:r>
      <w:r>
        <w:rPr>
          <w:spacing w:val="-1"/>
        </w:rPr>
        <w:t> </w:t>
      </w:r>
      <w:r>
        <w:rPr/>
        <w:t>bằng</w:t>
      </w:r>
      <w:r>
        <w:rPr>
          <w:spacing w:val="-1"/>
        </w:rPr>
        <w:t> </w:t>
      </w:r>
      <w:r>
        <w:rPr/>
        <w:t>Cận y</w:t>
      </w:r>
      <w:r>
        <w:rPr>
          <w:spacing w:val="-7"/>
        </w:rPr>
        <w:t> </w:t>
      </w:r>
      <w:r>
        <w:rPr/>
        <w:t>duyên</w:t>
      </w:r>
      <w:r>
        <w:rPr>
          <w:spacing w:val="-2"/>
        </w:rPr>
        <w:t> </w:t>
      </w:r>
      <w:r>
        <w:rPr/>
        <w:t>có</w:t>
      </w:r>
      <w:r>
        <w:rPr>
          <w:spacing w:val="-1"/>
        </w:rPr>
        <w:t> </w:t>
      </w:r>
      <w:r>
        <w:rPr/>
        <w:t>Cảnh</w:t>
      </w:r>
      <w:r>
        <w:rPr>
          <w:spacing w:val="-2"/>
        </w:rPr>
        <w:t> </w:t>
      </w:r>
      <w:r>
        <w:rPr/>
        <w:t>cận y,</w:t>
      </w:r>
      <w:r>
        <w:rPr>
          <w:spacing w:val="-2"/>
        </w:rPr>
        <w:t> </w:t>
      </w:r>
      <w:r>
        <w:rPr/>
        <w:t>Vô gián cận y và Thuần cận y:</w:t>
      </w:r>
    </w:p>
    <w:p>
      <w:pPr>
        <w:pStyle w:val="ListParagraph"/>
        <w:numPr>
          <w:ilvl w:val="1"/>
          <w:numId w:val="522"/>
        </w:numPr>
        <w:tabs>
          <w:tab w:pos="1135" w:val="left" w:leader="none"/>
        </w:tabs>
        <w:spacing w:line="240" w:lineRule="auto" w:before="0" w:after="0"/>
        <w:ind w:left="1135" w:right="141" w:hanging="286"/>
        <w:jc w:val="left"/>
        <w:rPr>
          <w:sz w:val="26"/>
        </w:rPr>
      </w:pPr>
      <w:r>
        <w:rPr>
          <w:sz w:val="26"/>
        </w:rPr>
        <w:t>Thuần cận y như: Nương đức tin ngoại phần... hy vọng, thân lạc... chỗ ở của người khác mạnh có thể bố thí... phá hòa hợp Tăng.</w:t>
      </w:r>
    </w:p>
    <w:p>
      <w:pPr>
        <w:pStyle w:val="ListParagraph"/>
        <w:numPr>
          <w:ilvl w:val="1"/>
          <w:numId w:val="522"/>
        </w:numPr>
        <w:tabs>
          <w:tab w:pos="1135" w:val="left" w:leader="none"/>
        </w:tabs>
        <w:spacing w:line="240" w:lineRule="auto" w:before="0" w:after="0"/>
        <w:ind w:left="1135" w:right="139" w:hanging="286"/>
        <w:jc w:val="left"/>
        <w:rPr>
          <w:sz w:val="26"/>
        </w:rPr>
      </w:pPr>
      <w:r>
        <w:rPr>
          <w:sz w:val="26"/>
        </w:rPr>
        <w:t>Nương</w:t>
      </w:r>
      <w:r>
        <w:rPr>
          <w:spacing w:val="-2"/>
          <w:sz w:val="26"/>
        </w:rPr>
        <w:t> </w:t>
      </w:r>
      <w:r>
        <w:rPr>
          <w:sz w:val="26"/>
        </w:rPr>
        <w:t>đức</w:t>
      </w:r>
      <w:r>
        <w:rPr>
          <w:spacing w:val="-1"/>
          <w:sz w:val="26"/>
        </w:rPr>
        <w:t> </w:t>
      </w:r>
      <w:r>
        <w:rPr>
          <w:sz w:val="26"/>
        </w:rPr>
        <w:t>tin</w:t>
      </w:r>
      <w:r>
        <w:rPr>
          <w:spacing w:val="-2"/>
          <w:sz w:val="26"/>
        </w:rPr>
        <w:t> </w:t>
      </w:r>
      <w:r>
        <w:rPr>
          <w:sz w:val="26"/>
        </w:rPr>
        <w:t>ngoại phần,</w:t>
      </w:r>
      <w:r>
        <w:rPr>
          <w:spacing w:val="-1"/>
          <w:sz w:val="26"/>
        </w:rPr>
        <w:t> </w:t>
      </w:r>
      <w:r>
        <w:rPr>
          <w:sz w:val="26"/>
        </w:rPr>
        <w:t>chỗ</w:t>
      </w:r>
      <w:r>
        <w:rPr>
          <w:spacing w:val="-1"/>
          <w:sz w:val="26"/>
        </w:rPr>
        <w:t> </w:t>
      </w:r>
      <w:r>
        <w:rPr>
          <w:sz w:val="26"/>
        </w:rPr>
        <w:t>ở mạnh làm</w:t>
      </w:r>
      <w:r>
        <w:rPr>
          <w:spacing w:val="-4"/>
          <w:sz w:val="26"/>
        </w:rPr>
        <w:t> </w:t>
      </w:r>
      <w:r>
        <w:rPr>
          <w:sz w:val="26"/>
        </w:rPr>
        <w:t>duyên cho</w:t>
      </w:r>
      <w:r>
        <w:rPr>
          <w:spacing w:val="-1"/>
          <w:sz w:val="26"/>
        </w:rPr>
        <w:t> </w:t>
      </w:r>
      <w:r>
        <w:rPr>
          <w:sz w:val="26"/>
        </w:rPr>
        <w:t>đức</w:t>
      </w:r>
      <w:r>
        <w:rPr>
          <w:spacing w:val="-1"/>
          <w:sz w:val="26"/>
        </w:rPr>
        <w:t> </w:t>
      </w:r>
      <w:r>
        <w:rPr>
          <w:sz w:val="26"/>
        </w:rPr>
        <w:t>tin</w:t>
      </w:r>
      <w:r>
        <w:rPr>
          <w:spacing w:val="-2"/>
          <w:sz w:val="26"/>
        </w:rPr>
        <w:t> </w:t>
      </w:r>
      <w:r>
        <w:rPr>
          <w:sz w:val="26"/>
        </w:rPr>
        <w:t>ngoại phần,</w:t>
      </w:r>
      <w:r>
        <w:rPr>
          <w:spacing w:val="-1"/>
          <w:sz w:val="26"/>
        </w:rPr>
        <w:t> </w:t>
      </w:r>
      <w:r>
        <w:rPr>
          <w:sz w:val="26"/>
        </w:rPr>
        <w:t>quả</w:t>
      </w:r>
      <w:r>
        <w:rPr>
          <w:spacing w:val="-1"/>
          <w:sz w:val="26"/>
        </w:rPr>
        <w:t> </w:t>
      </w:r>
      <w:r>
        <w:rPr>
          <w:sz w:val="26"/>
        </w:rPr>
        <w:t>nhập thiền bằng Cận y duyên.</w:t>
      </w:r>
    </w:p>
    <w:p>
      <w:pPr>
        <w:pStyle w:val="Heading3"/>
        <w:spacing w:line="295" w:lineRule="exact" w:before="5"/>
      </w:pPr>
      <w:r>
        <w:rPr>
          <w:spacing w:val="-2"/>
        </w:rPr>
        <w:t>2088.</w:t>
      </w:r>
    </w:p>
    <w:p>
      <w:pPr>
        <w:pStyle w:val="BodyText"/>
      </w:pPr>
      <w:r>
        <w:rPr/>
        <w:t>Pháp</w:t>
      </w:r>
      <w:r>
        <w:rPr>
          <w:spacing w:val="21"/>
        </w:rPr>
        <w:t> </w:t>
      </w:r>
      <w:r>
        <w:rPr/>
        <w:t>ngoại</w:t>
      </w:r>
      <w:r>
        <w:rPr>
          <w:spacing w:val="21"/>
        </w:rPr>
        <w:t> </w:t>
      </w:r>
      <w:r>
        <w:rPr/>
        <w:t>phần</w:t>
      </w:r>
      <w:r>
        <w:rPr>
          <w:spacing w:val="22"/>
        </w:rPr>
        <w:t> </w:t>
      </w:r>
      <w:r>
        <w:rPr/>
        <w:t>làm</w:t>
      </w:r>
      <w:r>
        <w:rPr>
          <w:spacing w:val="21"/>
        </w:rPr>
        <w:t> </w:t>
      </w:r>
      <w:r>
        <w:rPr/>
        <w:t>duyên</w:t>
      </w:r>
      <w:r>
        <w:rPr>
          <w:spacing w:val="23"/>
        </w:rPr>
        <w:t> </w:t>
      </w:r>
      <w:r>
        <w:rPr/>
        <w:t>cho</w:t>
      </w:r>
      <w:r>
        <w:rPr>
          <w:spacing w:val="21"/>
        </w:rPr>
        <w:t> </w:t>
      </w:r>
      <w:r>
        <w:rPr/>
        <w:t>pháp</w:t>
      </w:r>
      <w:r>
        <w:rPr>
          <w:spacing w:val="22"/>
        </w:rPr>
        <w:t> </w:t>
      </w:r>
      <w:r>
        <w:rPr/>
        <w:t>nội</w:t>
      </w:r>
      <w:r>
        <w:rPr>
          <w:spacing w:val="21"/>
        </w:rPr>
        <w:t> </w:t>
      </w:r>
      <w:r>
        <w:rPr/>
        <w:t>phần</w:t>
      </w:r>
      <w:r>
        <w:rPr>
          <w:spacing w:val="21"/>
        </w:rPr>
        <w:t> </w:t>
      </w:r>
      <w:r>
        <w:rPr/>
        <w:t>bằng</w:t>
      </w:r>
      <w:r>
        <w:rPr>
          <w:spacing w:val="21"/>
        </w:rPr>
        <w:t> </w:t>
      </w:r>
      <w:r>
        <w:rPr/>
        <w:t>Cận</w:t>
      </w:r>
      <w:r>
        <w:rPr>
          <w:spacing w:val="26"/>
        </w:rPr>
        <w:t> </w:t>
      </w:r>
      <w:r>
        <w:rPr/>
        <w:t>y</w:t>
      </w:r>
      <w:r>
        <w:rPr>
          <w:spacing w:val="19"/>
        </w:rPr>
        <w:t> </w:t>
      </w:r>
      <w:r>
        <w:rPr/>
        <w:t>duyên</w:t>
      </w:r>
      <w:r>
        <w:rPr>
          <w:spacing w:val="23"/>
        </w:rPr>
        <w:t> </w:t>
      </w:r>
      <w:r>
        <w:rPr/>
        <w:t>có</w:t>
      </w:r>
      <w:r>
        <w:rPr>
          <w:spacing w:val="21"/>
        </w:rPr>
        <w:t> </w:t>
      </w:r>
      <w:r>
        <w:rPr/>
        <w:t>Cảnh</w:t>
      </w:r>
      <w:r>
        <w:rPr>
          <w:spacing w:val="21"/>
        </w:rPr>
        <w:t> </w:t>
      </w:r>
      <w:r>
        <w:rPr/>
        <w:t>cận</w:t>
      </w:r>
      <w:r>
        <w:rPr>
          <w:spacing w:val="26"/>
        </w:rPr>
        <w:t> </w:t>
      </w:r>
      <w:r>
        <w:rPr/>
        <w:t>y</w:t>
      </w:r>
      <w:r>
        <w:rPr>
          <w:spacing w:val="21"/>
        </w:rPr>
        <w:t> </w:t>
      </w:r>
      <w:r>
        <w:rPr/>
        <w:t>và Thuần cận y:</w:t>
      </w:r>
    </w:p>
    <w:p>
      <w:pPr>
        <w:pStyle w:val="ListParagraph"/>
        <w:numPr>
          <w:ilvl w:val="1"/>
          <w:numId w:val="522"/>
        </w:numPr>
        <w:tabs>
          <w:tab w:pos="1135" w:val="left" w:leader="none"/>
        </w:tabs>
        <w:spacing w:line="240" w:lineRule="auto" w:before="0" w:after="0"/>
        <w:ind w:left="1135" w:right="137" w:hanging="286"/>
        <w:jc w:val="left"/>
        <w:rPr>
          <w:sz w:val="26"/>
        </w:rPr>
      </w:pPr>
      <w:r>
        <w:rPr>
          <w:sz w:val="26"/>
        </w:rPr>
        <w:t>Thuần cận y như: Nương đức tin ngoại phần... chỗ ở mạnh có thể bố thí... phá hòa</w:t>
      </w:r>
      <w:r>
        <w:rPr>
          <w:spacing w:val="40"/>
          <w:sz w:val="26"/>
        </w:rPr>
        <w:t> </w:t>
      </w:r>
      <w:r>
        <w:rPr>
          <w:sz w:val="26"/>
        </w:rPr>
        <w:t>hợp Tăng.</w:t>
      </w:r>
    </w:p>
    <w:p>
      <w:pPr>
        <w:pStyle w:val="ListParagraph"/>
        <w:numPr>
          <w:ilvl w:val="1"/>
          <w:numId w:val="522"/>
        </w:numPr>
        <w:tabs>
          <w:tab w:pos="1135" w:val="left" w:leader="none"/>
        </w:tabs>
        <w:spacing w:line="240" w:lineRule="auto" w:before="0" w:after="0"/>
        <w:ind w:left="1135" w:right="141" w:hanging="286"/>
        <w:jc w:val="left"/>
        <w:rPr>
          <w:sz w:val="26"/>
        </w:rPr>
      </w:pPr>
      <w:r>
        <w:rPr>
          <w:sz w:val="26"/>
        </w:rPr>
        <w:t>Nương đức tin ngoại phần... chỗ ở làm duyên cho đức tin nội phần, quả nhập thiền bằng Cận y duyên.</w:t>
      </w:r>
    </w:p>
    <w:p>
      <w:pPr>
        <w:pStyle w:val="Heading3"/>
        <w:spacing w:line="295" w:lineRule="exact" w:before="5"/>
      </w:pPr>
      <w:r>
        <w:rPr>
          <w:spacing w:val="-2"/>
        </w:rPr>
        <w:t>2089.</w:t>
      </w:r>
    </w:p>
    <w:p>
      <w:pPr>
        <w:pStyle w:val="BodyText"/>
        <w:ind w:right="174"/>
      </w:pPr>
      <w:r>
        <w:rPr/>
        <w:t>Pháp nội phần làm duyên cho pháp nội phần bằng Tiền sanh duyên có Cảnh tiền sanh và Vật tiền sanh:</w:t>
      </w:r>
    </w:p>
    <w:p>
      <w:pPr>
        <w:pStyle w:val="ListParagraph"/>
        <w:numPr>
          <w:ilvl w:val="1"/>
          <w:numId w:val="522"/>
        </w:numPr>
        <w:tabs>
          <w:tab w:pos="1135" w:val="left" w:leader="none"/>
        </w:tabs>
        <w:spacing w:line="240" w:lineRule="auto" w:before="0" w:after="0"/>
        <w:ind w:left="1135" w:right="144" w:hanging="286"/>
        <w:jc w:val="left"/>
        <w:rPr>
          <w:sz w:val="26"/>
        </w:rPr>
      </w:pPr>
      <w:r>
        <w:rPr>
          <w:sz w:val="26"/>
        </w:rPr>
        <w:t>Cảnh</w:t>
      </w:r>
      <w:r>
        <w:rPr>
          <w:spacing w:val="35"/>
          <w:sz w:val="26"/>
        </w:rPr>
        <w:t> </w:t>
      </w:r>
      <w:r>
        <w:rPr>
          <w:sz w:val="26"/>
        </w:rPr>
        <w:t>tiền</w:t>
      </w:r>
      <w:r>
        <w:rPr>
          <w:spacing w:val="36"/>
          <w:sz w:val="26"/>
        </w:rPr>
        <w:t> </w:t>
      </w:r>
      <w:r>
        <w:rPr>
          <w:sz w:val="26"/>
        </w:rPr>
        <w:t>sanh:</w:t>
      </w:r>
      <w:r>
        <w:rPr>
          <w:spacing w:val="37"/>
          <w:sz w:val="26"/>
        </w:rPr>
        <w:t> </w:t>
      </w:r>
      <w:r>
        <w:rPr>
          <w:sz w:val="26"/>
        </w:rPr>
        <w:t>Quán</w:t>
      </w:r>
      <w:r>
        <w:rPr>
          <w:spacing w:val="37"/>
          <w:sz w:val="26"/>
        </w:rPr>
        <w:t> </w:t>
      </w:r>
      <w:r>
        <w:rPr>
          <w:sz w:val="26"/>
        </w:rPr>
        <w:t>ngộ</w:t>
      </w:r>
      <w:r>
        <w:rPr>
          <w:spacing w:val="35"/>
          <w:sz w:val="26"/>
        </w:rPr>
        <w:t> </w:t>
      </w:r>
      <w:r>
        <w:rPr>
          <w:sz w:val="26"/>
        </w:rPr>
        <w:t>nhãn...</w:t>
      </w:r>
      <w:r>
        <w:rPr>
          <w:spacing w:val="35"/>
          <w:sz w:val="26"/>
        </w:rPr>
        <w:t> </w:t>
      </w:r>
      <w:r>
        <w:rPr>
          <w:sz w:val="26"/>
        </w:rPr>
        <w:t>vật</w:t>
      </w:r>
      <w:r>
        <w:rPr>
          <w:spacing w:val="37"/>
          <w:sz w:val="26"/>
        </w:rPr>
        <w:t> </w:t>
      </w:r>
      <w:r>
        <w:rPr>
          <w:sz w:val="26"/>
        </w:rPr>
        <w:t>nội</w:t>
      </w:r>
      <w:r>
        <w:rPr>
          <w:spacing w:val="37"/>
          <w:sz w:val="26"/>
        </w:rPr>
        <w:t> </w:t>
      </w:r>
      <w:r>
        <w:rPr>
          <w:sz w:val="26"/>
        </w:rPr>
        <w:t>phần</w:t>
      </w:r>
      <w:r>
        <w:rPr>
          <w:spacing w:val="35"/>
          <w:sz w:val="26"/>
        </w:rPr>
        <w:t> </w:t>
      </w:r>
      <w:r>
        <w:rPr>
          <w:sz w:val="26"/>
        </w:rPr>
        <w:t>bằng</w:t>
      </w:r>
      <w:r>
        <w:rPr>
          <w:spacing w:val="37"/>
          <w:sz w:val="26"/>
        </w:rPr>
        <w:t> </w:t>
      </w:r>
      <w:r>
        <w:rPr>
          <w:sz w:val="26"/>
        </w:rPr>
        <w:t>lối</w:t>
      </w:r>
      <w:r>
        <w:rPr>
          <w:spacing w:val="35"/>
          <w:sz w:val="26"/>
        </w:rPr>
        <w:t> </w:t>
      </w:r>
      <w:r>
        <w:rPr>
          <w:sz w:val="26"/>
        </w:rPr>
        <w:t>vô</w:t>
      </w:r>
      <w:r>
        <w:rPr>
          <w:spacing w:val="36"/>
          <w:sz w:val="26"/>
        </w:rPr>
        <w:t> </w:t>
      </w:r>
      <w:r>
        <w:rPr>
          <w:sz w:val="26"/>
        </w:rPr>
        <w:t>thường,</w:t>
      </w:r>
      <w:r>
        <w:rPr>
          <w:spacing w:val="35"/>
          <w:sz w:val="26"/>
        </w:rPr>
        <w:t> </w:t>
      </w:r>
      <w:r>
        <w:rPr>
          <w:sz w:val="26"/>
        </w:rPr>
        <w:t>khổ</w:t>
      </w:r>
      <w:r>
        <w:rPr>
          <w:spacing w:val="35"/>
          <w:sz w:val="26"/>
        </w:rPr>
        <w:t> </w:t>
      </w:r>
      <w:r>
        <w:rPr>
          <w:sz w:val="26"/>
        </w:rPr>
        <w:t>não,</w:t>
      </w:r>
      <w:r>
        <w:rPr>
          <w:spacing w:val="35"/>
          <w:sz w:val="26"/>
        </w:rPr>
        <w:t> </w:t>
      </w:r>
      <w:r>
        <w:rPr>
          <w:sz w:val="26"/>
        </w:rPr>
        <w:t>vô ngã... ưu phát sanh.</w:t>
      </w:r>
    </w:p>
    <w:p>
      <w:pPr>
        <w:pStyle w:val="ListParagraph"/>
        <w:numPr>
          <w:ilvl w:val="1"/>
          <w:numId w:val="522"/>
        </w:numPr>
        <w:tabs>
          <w:tab w:pos="1135" w:val="left" w:leader="none"/>
        </w:tabs>
        <w:spacing w:line="240" w:lineRule="auto" w:before="0" w:after="0"/>
        <w:ind w:left="1135" w:right="142" w:hanging="286"/>
        <w:jc w:val="left"/>
        <w:rPr>
          <w:sz w:val="26"/>
        </w:rPr>
      </w:pPr>
      <w:r>
        <w:rPr>
          <w:sz w:val="26"/>
        </w:rPr>
        <w:t>Thiên nhãn thấy sắc, thiên nhĩ nghe tiếng. Sắc xứ làm duyên cho nhãn thức; xúc xứ làm duyên cho thân thức bằng Tiền sanh duyên.</w:t>
      </w:r>
    </w:p>
    <w:p>
      <w:pPr>
        <w:pStyle w:val="ListParagraph"/>
        <w:numPr>
          <w:ilvl w:val="1"/>
          <w:numId w:val="522"/>
        </w:numPr>
        <w:tabs>
          <w:tab w:pos="1135" w:val="left" w:leader="none"/>
        </w:tabs>
        <w:spacing w:line="240" w:lineRule="auto" w:before="0" w:after="0"/>
        <w:ind w:left="1135" w:right="138" w:hanging="286"/>
        <w:jc w:val="left"/>
        <w:rPr>
          <w:sz w:val="26"/>
        </w:rPr>
      </w:pPr>
      <w:r>
        <w:rPr>
          <w:sz w:val="26"/>
        </w:rPr>
        <w:t>Vật tiền sanh như: nhãn xứ làm duyên cho nhãn thức, thân xứ làm duyên cho thân</w:t>
      </w:r>
      <w:r>
        <w:rPr>
          <w:spacing w:val="40"/>
          <w:sz w:val="26"/>
        </w:rPr>
        <w:t> </w:t>
      </w:r>
      <w:r>
        <w:rPr>
          <w:sz w:val="26"/>
        </w:rPr>
        <w:t>thức; vật làm duyên cho uẩn nội phần bằng Tiền sanh duyên.</w:t>
      </w:r>
    </w:p>
    <w:p>
      <w:pPr>
        <w:pStyle w:val="Heading3"/>
        <w:spacing w:line="295" w:lineRule="exact" w:before="4"/>
      </w:pPr>
      <w:r>
        <w:rPr>
          <w:spacing w:val="-2"/>
        </w:rPr>
        <w:t>2090.</w:t>
      </w:r>
    </w:p>
    <w:p>
      <w:pPr>
        <w:pStyle w:val="BodyText"/>
        <w:spacing w:line="295" w:lineRule="exact"/>
      </w:pPr>
      <w:r>
        <w:rPr/>
        <w:t>Pháp</w:t>
      </w:r>
      <w:r>
        <w:rPr>
          <w:spacing w:val="-6"/>
        </w:rPr>
        <w:t> </w:t>
      </w:r>
      <w:r>
        <w:rPr/>
        <w:t>nội</w:t>
      </w:r>
      <w:r>
        <w:rPr>
          <w:spacing w:val="-5"/>
        </w:rPr>
        <w:t> </w:t>
      </w:r>
      <w:r>
        <w:rPr/>
        <w:t>phần</w:t>
      </w:r>
      <w:r>
        <w:rPr>
          <w:spacing w:val="-4"/>
        </w:rPr>
        <w:t> </w:t>
      </w:r>
      <w:r>
        <w:rPr/>
        <w:t>làm</w:t>
      </w:r>
      <w:r>
        <w:rPr>
          <w:spacing w:val="-5"/>
        </w:rPr>
        <w:t> </w:t>
      </w:r>
      <w:r>
        <w:rPr/>
        <w:t>duyên</w:t>
      </w:r>
      <w:r>
        <w:rPr>
          <w:spacing w:val="-4"/>
        </w:rPr>
        <w:t> </w:t>
      </w:r>
      <w:r>
        <w:rPr/>
        <w:t>cho</w:t>
      </w:r>
      <w:r>
        <w:rPr>
          <w:spacing w:val="-5"/>
        </w:rPr>
        <w:t> </w:t>
      </w:r>
      <w:r>
        <w:rPr/>
        <w:t>pháp</w:t>
      </w:r>
      <w:r>
        <w:rPr>
          <w:spacing w:val="-2"/>
        </w:rPr>
        <w:t> </w:t>
      </w:r>
      <w:r>
        <w:rPr/>
        <w:t>ngoại</w:t>
      </w:r>
      <w:r>
        <w:rPr>
          <w:spacing w:val="-4"/>
        </w:rPr>
        <w:t> </w:t>
      </w:r>
      <w:r>
        <w:rPr/>
        <w:t>phần</w:t>
      </w:r>
      <w:r>
        <w:rPr>
          <w:spacing w:val="-5"/>
        </w:rPr>
        <w:t> </w:t>
      </w:r>
      <w:r>
        <w:rPr/>
        <w:t>bằng</w:t>
      </w:r>
      <w:r>
        <w:rPr>
          <w:spacing w:val="-5"/>
        </w:rPr>
        <w:t> </w:t>
      </w:r>
      <w:r>
        <w:rPr/>
        <w:t>Tiền</w:t>
      </w:r>
      <w:r>
        <w:rPr>
          <w:spacing w:val="-2"/>
        </w:rPr>
        <w:t> </w:t>
      </w:r>
      <w:r>
        <w:rPr/>
        <w:t>sanh</w:t>
      </w:r>
      <w:r>
        <w:rPr>
          <w:spacing w:val="-6"/>
        </w:rPr>
        <w:t> </w:t>
      </w:r>
      <w:r>
        <w:rPr>
          <w:spacing w:val="-2"/>
        </w:rPr>
        <w:t>duyên:</w:t>
      </w:r>
    </w:p>
    <w:p>
      <w:pPr>
        <w:pStyle w:val="BodyText"/>
        <w:spacing w:after="0" w:line="295" w:lineRule="exact"/>
        <w:sectPr>
          <w:pgSz w:w="11630" w:h="16450"/>
          <w:pgMar w:header="811" w:footer="0" w:top="1120" w:bottom="280" w:left="708" w:right="850"/>
        </w:sectPr>
      </w:pPr>
    </w:p>
    <w:p>
      <w:pPr>
        <w:pStyle w:val="ListParagraph"/>
        <w:numPr>
          <w:ilvl w:val="1"/>
          <w:numId w:val="522"/>
        </w:numPr>
        <w:tabs>
          <w:tab w:pos="1135" w:val="left" w:leader="none"/>
        </w:tabs>
        <w:spacing w:line="240" w:lineRule="auto" w:before="232" w:after="0"/>
        <w:ind w:left="1135" w:right="141" w:hanging="286"/>
        <w:jc w:val="left"/>
        <w:rPr>
          <w:sz w:val="26"/>
        </w:rPr>
      </w:pPr>
      <w:r>
        <w:rPr>
          <w:sz w:val="26"/>
        </w:rPr>
        <w:t>Cảnh tiền sanh: Quán ngộ nhãn... vật nội phần của người khác bằng lối vô thường... ưu phát sanh.</w:t>
      </w:r>
    </w:p>
    <w:p>
      <w:pPr>
        <w:pStyle w:val="ListParagraph"/>
        <w:numPr>
          <w:ilvl w:val="1"/>
          <w:numId w:val="522"/>
        </w:numPr>
        <w:tabs>
          <w:tab w:pos="1135" w:val="left" w:leader="none"/>
        </w:tabs>
        <w:spacing w:line="240" w:lineRule="auto" w:before="0" w:after="0"/>
        <w:ind w:left="1135" w:right="138" w:hanging="286"/>
        <w:jc w:val="left"/>
        <w:rPr>
          <w:sz w:val="26"/>
        </w:rPr>
      </w:pPr>
      <w:r>
        <w:rPr>
          <w:sz w:val="26"/>
        </w:rPr>
        <w:t>Thiên</w:t>
      </w:r>
      <w:r>
        <w:rPr>
          <w:spacing w:val="-3"/>
          <w:sz w:val="26"/>
        </w:rPr>
        <w:t> </w:t>
      </w:r>
      <w:r>
        <w:rPr>
          <w:sz w:val="26"/>
        </w:rPr>
        <w:t>nhãn</w:t>
      </w:r>
      <w:r>
        <w:rPr>
          <w:spacing w:val="-1"/>
          <w:sz w:val="26"/>
        </w:rPr>
        <w:t> </w:t>
      </w:r>
      <w:r>
        <w:rPr>
          <w:sz w:val="26"/>
        </w:rPr>
        <w:t>thấy</w:t>
      </w:r>
      <w:r>
        <w:rPr>
          <w:spacing w:val="-8"/>
          <w:sz w:val="26"/>
        </w:rPr>
        <w:t> </w:t>
      </w:r>
      <w:r>
        <w:rPr>
          <w:sz w:val="26"/>
        </w:rPr>
        <w:t>sắc,</w:t>
      </w:r>
      <w:r>
        <w:rPr>
          <w:spacing w:val="-1"/>
          <w:sz w:val="26"/>
        </w:rPr>
        <w:t> </w:t>
      </w:r>
      <w:r>
        <w:rPr>
          <w:sz w:val="26"/>
        </w:rPr>
        <w:t>thiên</w:t>
      </w:r>
      <w:r>
        <w:rPr>
          <w:spacing w:val="-2"/>
          <w:sz w:val="26"/>
        </w:rPr>
        <w:t> </w:t>
      </w:r>
      <w:r>
        <w:rPr>
          <w:sz w:val="26"/>
        </w:rPr>
        <w:t>nhĩ</w:t>
      </w:r>
      <w:r>
        <w:rPr>
          <w:spacing w:val="-3"/>
          <w:sz w:val="26"/>
        </w:rPr>
        <w:t> </w:t>
      </w:r>
      <w:r>
        <w:rPr>
          <w:sz w:val="26"/>
        </w:rPr>
        <w:t>nghe</w:t>
      </w:r>
      <w:r>
        <w:rPr>
          <w:spacing w:val="-3"/>
          <w:sz w:val="26"/>
        </w:rPr>
        <w:t> </w:t>
      </w:r>
      <w:r>
        <w:rPr>
          <w:sz w:val="26"/>
        </w:rPr>
        <w:t>tiếng. Sắc xứ</w:t>
      </w:r>
      <w:r>
        <w:rPr>
          <w:spacing w:val="-2"/>
          <w:sz w:val="26"/>
        </w:rPr>
        <w:t> </w:t>
      </w:r>
      <w:r>
        <w:rPr>
          <w:sz w:val="26"/>
        </w:rPr>
        <w:t>nội</w:t>
      </w:r>
      <w:r>
        <w:rPr>
          <w:spacing w:val="-3"/>
          <w:sz w:val="26"/>
        </w:rPr>
        <w:t> </w:t>
      </w:r>
      <w:r>
        <w:rPr>
          <w:sz w:val="26"/>
        </w:rPr>
        <w:t>phần</w:t>
      </w:r>
      <w:r>
        <w:rPr>
          <w:spacing w:val="-1"/>
          <w:sz w:val="26"/>
        </w:rPr>
        <w:t> </w:t>
      </w:r>
      <w:r>
        <w:rPr>
          <w:sz w:val="26"/>
        </w:rPr>
        <w:t>làm</w:t>
      </w:r>
      <w:r>
        <w:rPr>
          <w:spacing w:val="-5"/>
          <w:sz w:val="26"/>
        </w:rPr>
        <w:t> </w:t>
      </w:r>
      <w:r>
        <w:rPr>
          <w:sz w:val="26"/>
        </w:rPr>
        <w:t>duyên cho</w:t>
      </w:r>
      <w:r>
        <w:rPr>
          <w:spacing w:val="-2"/>
          <w:sz w:val="26"/>
        </w:rPr>
        <w:t> </w:t>
      </w:r>
      <w:r>
        <w:rPr>
          <w:sz w:val="26"/>
        </w:rPr>
        <w:t>nhãn</w:t>
      </w:r>
      <w:r>
        <w:rPr>
          <w:spacing w:val="-1"/>
          <w:sz w:val="26"/>
        </w:rPr>
        <w:t> </w:t>
      </w:r>
      <w:r>
        <w:rPr>
          <w:sz w:val="26"/>
        </w:rPr>
        <w:t>thức ngoại phần; xúc xứ làm duyên cho thân thức ngoại phần bằng Tiền sanh duyên.</w:t>
      </w:r>
    </w:p>
    <w:p>
      <w:pPr>
        <w:pStyle w:val="Heading3"/>
        <w:spacing w:line="295" w:lineRule="exact" w:before="7"/>
      </w:pPr>
      <w:r>
        <w:rPr>
          <w:spacing w:val="-2"/>
        </w:rPr>
        <w:t>2091.</w:t>
      </w:r>
    </w:p>
    <w:p>
      <w:pPr>
        <w:pStyle w:val="BodyText"/>
      </w:pPr>
      <w:r>
        <w:rPr/>
        <w:t>Pháp ngoại phần làm duyên cho pháp ngoại phần bằng Tiền sanh duyên có Cảnh tiền sanh và Vật tiền sanh:</w:t>
      </w:r>
    </w:p>
    <w:p>
      <w:pPr>
        <w:pStyle w:val="ListParagraph"/>
        <w:numPr>
          <w:ilvl w:val="1"/>
          <w:numId w:val="522"/>
        </w:numPr>
        <w:tabs>
          <w:tab w:pos="1135" w:val="left" w:leader="none"/>
        </w:tabs>
        <w:spacing w:line="240" w:lineRule="auto" w:before="0" w:after="0"/>
        <w:ind w:left="1135" w:right="140" w:hanging="286"/>
        <w:jc w:val="both"/>
        <w:rPr>
          <w:sz w:val="26"/>
        </w:rPr>
      </w:pPr>
      <w:r>
        <w:rPr>
          <w:sz w:val="26"/>
        </w:rPr>
        <w:t>Cảnh tiền sanh: Quán ngộ nhãn... vật ngoại phần của người khác bằng lối vô thường... thiên nhãn thấy sắc, thiên nhĩ nghe tiếng. Sắc xứ ngoại phần làm duyên cho nhãn thức ngoại phần; xúc xứ ngoại phần làm duyên cho thân thức ngoại phần.</w:t>
      </w:r>
    </w:p>
    <w:p>
      <w:pPr>
        <w:pStyle w:val="ListParagraph"/>
        <w:numPr>
          <w:ilvl w:val="1"/>
          <w:numId w:val="522"/>
        </w:numPr>
        <w:tabs>
          <w:tab w:pos="1135" w:val="left" w:leader="none"/>
        </w:tabs>
        <w:spacing w:line="240" w:lineRule="auto" w:before="0" w:after="0"/>
        <w:ind w:left="1135" w:right="139" w:hanging="286"/>
        <w:jc w:val="both"/>
        <w:rPr>
          <w:sz w:val="26"/>
        </w:rPr>
      </w:pPr>
      <w:r>
        <w:rPr>
          <w:sz w:val="26"/>
        </w:rPr>
        <w:t>Vật tiền sanh như: nhãn xứ ngoại phần... thân xứ... vật làm duyên cho uẩn ngoại phần bằng Tiền sanh duyên.</w:t>
      </w:r>
    </w:p>
    <w:p>
      <w:pPr>
        <w:pStyle w:val="Heading3"/>
        <w:spacing w:before="4"/>
      </w:pPr>
      <w:r>
        <w:rPr>
          <w:spacing w:val="-2"/>
        </w:rPr>
        <w:t>2092.</w:t>
      </w:r>
    </w:p>
    <w:p>
      <w:pPr>
        <w:pStyle w:val="BodyText"/>
        <w:spacing w:line="296" w:lineRule="exact"/>
      </w:pPr>
      <w:r>
        <w:rPr/>
        <w:t>Pháp</w:t>
      </w:r>
      <w:r>
        <w:rPr>
          <w:spacing w:val="-6"/>
        </w:rPr>
        <w:t> </w:t>
      </w:r>
      <w:r>
        <w:rPr/>
        <w:t>ngoại</w:t>
      </w:r>
      <w:r>
        <w:rPr>
          <w:spacing w:val="-3"/>
        </w:rPr>
        <w:t> </w:t>
      </w:r>
      <w:r>
        <w:rPr/>
        <w:t>phần</w:t>
      </w:r>
      <w:r>
        <w:rPr>
          <w:spacing w:val="-4"/>
        </w:rPr>
        <w:t> </w:t>
      </w:r>
      <w:r>
        <w:rPr/>
        <w:t>làm</w:t>
      </w:r>
      <w:r>
        <w:rPr>
          <w:spacing w:val="-5"/>
        </w:rPr>
        <w:t> </w:t>
      </w:r>
      <w:r>
        <w:rPr/>
        <w:t>duyên</w:t>
      </w:r>
      <w:r>
        <w:rPr>
          <w:spacing w:val="-4"/>
        </w:rPr>
        <w:t> </w:t>
      </w:r>
      <w:r>
        <w:rPr/>
        <w:t>cho</w:t>
      </w:r>
      <w:r>
        <w:rPr>
          <w:spacing w:val="-5"/>
        </w:rPr>
        <w:t> </w:t>
      </w:r>
      <w:r>
        <w:rPr/>
        <w:t>pháp</w:t>
      </w:r>
      <w:r>
        <w:rPr>
          <w:spacing w:val="-4"/>
        </w:rPr>
        <w:t> </w:t>
      </w:r>
      <w:r>
        <w:rPr/>
        <w:t>nội</w:t>
      </w:r>
      <w:r>
        <w:rPr>
          <w:spacing w:val="-4"/>
        </w:rPr>
        <w:t> </w:t>
      </w:r>
      <w:r>
        <w:rPr/>
        <w:t>phần</w:t>
      </w:r>
      <w:r>
        <w:rPr>
          <w:spacing w:val="-5"/>
        </w:rPr>
        <w:t> </w:t>
      </w:r>
      <w:r>
        <w:rPr/>
        <w:t>bằng</w:t>
      </w:r>
      <w:r>
        <w:rPr>
          <w:spacing w:val="-5"/>
        </w:rPr>
        <w:t> </w:t>
      </w:r>
      <w:r>
        <w:rPr/>
        <w:t>Tiền</w:t>
      </w:r>
      <w:r>
        <w:rPr>
          <w:spacing w:val="-2"/>
        </w:rPr>
        <w:t> </w:t>
      </w:r>
      <w:r>
        <w:rPr/>
        <w:t>sanh</w:t>
      </w:r>
      <w:r>
        <w:rPr>
          <w:spacing w:val="-6"/>
        </w:rPr>
        <w:t> </w:t>
      </w:r>
      <w:r>
        <w:rPr>
          <w:spacing w:val="-2"/>
        </w:rPr>
        <w:t>duyên:</w:t>
      </w:r>
    </w:p>
    <w:p>
      <w:pPr>
        <w:pStyle w:val="BodyText"/>
        <w:spacing w:before="1"/>
        <w:ind w:left="991" w:right="139" w:firstLine="144"/>
        <w:jc w:val="both"/>
      </w:pPr>
      <w:r>
        <w:rPr/>
        <w:t>Cảnh tiền sanh: Quán ngộ nhãn... vật ngoại phần bằng lối vô thường... ưu sanh. Thiên nhãn thấy sắc, thiên nhĩ nghe tiếng. Sắc xứ ngoại phần làm duyên cho nhãn thức nội phần; xúc xứ ngoại phần làm duyên cho thân thức nội phần bằng Tiền sanh </w:t>
      </w:r>
      <w:r>
        <w:rPr>
          <w:spacing w:val="-2"/>
        </w:rPr>
        <w:t>duyên.</w:t>
      </w:r>
    </w:p>
    <w:p>
      <w:pPr>
        <w:pStyle w:val="Heading3"/>
        <w:spacing w:line="295" w:lineRule="exact" w:before="6"/>
      </w:pPr>
      <w:r>
        <w:rPr>
          <w:spacing w:val="-2"/>
        </w:rPr>
        <w:t>2093.</w:t>
      </w:r>
    </w:p>
    <w:p>
      <w:pPr>
        <w:pStyle w:val="BodyText"/>
        <w:ind w:right="174"/>
      </w:pPr>
      <w:r>
        <w:rPr/>
        <w:t>Chư pháp nội phần và ngoại phần làm duyên cho pháp nội phần bằng Tiền sanh duyên có Cảnh tiền sanh và Vật tiền sanh:</w:t>
      </w:r>
    </w:p>
    <w:p>
      <w:pPr>
        <w:pStyle w:val="BodyText"/>
        <w:ind w:left="1133" w:right="139" w:firstLine="2"/>
        <w:jc w:val="both"/>
      </w:pPr>
      <w:r>
        <w:rPr/>
        <w:t>Như: Sắc xứ ngoại phần và nhãn xứ nội phần làm duyên cho nhãn thức nội phần bằng Tiền sanh duyên. Xúc xứ ngoại phần và thân xứ nội phần làm duyên cho thân thức nội phần. Sắc xứ ngoại phần và vật nội phần... xúc xứ ngoại phần và vật nội phần làm duyên cho uẩn nội phần bằng Tiền sanh duyên.</w:t>
      </w:r>
    </w:p>
    <w:p>
      <w:pPr>
        <w:pStyle w:val="Heading3"/>
        <w:spacing w:line="295" w:lineRule="exact" w:before="5"/>
      </w:pPr>
      <w:r>
        <w:rPr>
          <w:spacing w:val="-2"/>
        </w:rPr>
        <w:t>2094.</w:t>
      </w:r>
    </w:p>
    <w:p>
      <w:pPr>
        <w:pStyle w:val="BodyText"/>
      </w:pPr>
      <w:r>
        <w:rPr/>
        <w:t>Chư</w:t>
      </w:r>
      <w:r>
        <w:rPr>
          <w:spacing w:val="33"/>
        </w:rPr>
        <w:t> </w:t>
      </w:r>
      <w:r>
        <w:rPr/>
        <w:t>pháp</w:t>
      </w:r>
      <w:r>
        <w:rPr>
          <w:spacing w:val="32"/>
        </w:rPr>
        <w:t> </w:t>
      </w:r>
      <w:r>
        <w:rPr/>
        <w:t>nội</w:t>
      </w:r>
      <w:r>
        <w:rPr>
          <w:spacing w:val="32"/>
        </w:rPr>
        <w:t> </w:t>
      </w:r>
      <w:r>
        <w:rPr/>
        <w:t>phần</w:t>
      </w:r>
      <w:r>
        <w:rPr>
          <w:spacing w:val="32"/>
        </w:rPr>
        <w:t> </w:t>
      </w:r>
      <w:r>
        <w:rPr/>
        <w:t>và</w:t>
      </w:r>
      <w:r>
        <w:rPr>
          <w:spacing w:val="34"/>
        </w:rPr>
        <w:t> </w:t>
      </w:r>
      <w:r>
        <w:rPr/>
        <w:t>ngoại</w:t>
      </w:r>
      <w:r>
        <w:rPr>
          <w:spacing w:val="32"/>
        </w:rPr>
        <w:t> </w:t>
      </w:r>
      <w:r>
        <w:rPr/>
        <w:t>phần</w:t>
      </w:r>
      <w:r>
        <w:rPr>
          <w:spacing w:val="34"/>
        </w:rPr>
        <w:t> </w:t>
      </w:r>
      <w:r>
        <w:rPr/>
        <w:t>làm</w:t>
      </w:r>
      <w:r>
        <w:rPr>
          <w:spacing w:val="32"/>
        </w:rPr>
        <w:t> </w:t>
      </w:r>
      <w:r>
        <w:rPr/>
        <w:t>duyên</w:t>
      </w:r>
      <w:r>
        <w:rPr>
          <w:spacing w:val="34"/>
        </w:rPr>
        <w:t> </w:t>
      </w:r>
      <w:r>
        <w:rPr/>
        <w:t>cho</w:t>
      </w:r>
      <w:r>
        <w:rPr>
          <w:spacing w:val="32"/>
        </w:rPr>
        <w:t> </w:t>
      </w:r>
      <w:r>
        <w:rPr/>
        <w:t>pháp</w:t>
      </w:r>
      <w:r>
        <w:rPr>
          <w:spacing w:val="32"/>
        </w:rPr>
        <w:t> </w:t>
      </w:r>
      <w:r>
        <w:rPr/>
        <w:t>ngoại</w:t>
      </w:r>
      <w:r>
        <w:rPr>
          <w:spacing w:val="32"/>
        </w:rPr>
        <w:t> </w:t>
      </w:r>
      <w:r>
        <w:rPr/>
        <w:t>phần</w:t>
      </w:r>
      <w:r>
        <w:rPr>
          <w:spacing w:val="32"/>
        </w:rPr>
        <w:t> </w:t>
      </w:r>
      <w:r>
        <w:rPr/>
        <w:t>bằng</w:t>
      </w:r>
      <w:r>
        <w:rPr>
          <w:spacing w:val="32"/>
        </w:rPr>
        <w:t> </w:t>
      </w:r>
      <w:r>
        <w:rPr/>
        <w:t>Tiền</w:t>
      </w:r>
      <w:r>
        <w:rPr>
          <w:spacing w:val="32"/>
        </w:rPr>
        <w:t> </w:t>
      </w:r>
      <w:r>
        <w:rPr/>
        <w:t>sanh duyên có Cảnh tiền sanh và Vật tiền sanh:</w:t>
      </w:r>
    </w:p>
    <w:p>
      <w:pPr>
        <w:pStyle w:val="ListParagraph"/>
        <w:numPr>
          <w:ilvl w:val="1"/>
          <w:numId w:val="522"/>
        </w:numPr>
        <w:tabs>
          <w:tab w:pos="1135" w:val="left" w:leader="none"/>
        </w:tabs>
        <w:spacing w:line="240" w:lineRule="auto" w:before="0" w:after="0"/>
        <w:ind w:left="1135" w:right="143" w:hanging="286"/>
        <w:jc w:val="left"/>
        <w:rPr>
          <w:sz w:val="26"/>
        </w:rPr>
      </w:pPr>
      <w:r>
        <w:rPr>
          <w:sz w:val="26"/>
        </w:rPr>
        <w:t>Sắc xứ nội phần và nhãn xứ ngoại phần làm duyên cho nhãn thức ngoại phần bằng Tiền sanh duyên.</w:t>
      </w:r>
    </w:p>
    <w:p>
      <w:pPr>
        <w:pStyle w:val="ListParagraph"/>
        <w:numPr>
          <w:ilvl w:val="1"/>
          <w:numId w:val="522"/>
        </w:numPr>
        <w:tabs>
          <w:tab w:pos="1135" w:val="left" w:leader="none"/>
        </w:tabs>
        <w:spacing w:line="240" w:lineRule="auto" w:before="0" w:after="0"/>
        <w:ind w:left="1135" w:right="141" w:hanging="286"/>
        <w:jc w:val="left"/>
        <w:rPr>
          <w:sz w:val="26"/>
        </w:rPr>
      </w:pPr>
      <w:r>
        <w:rPr>
          <w:sz w:val="26"/>
        </w:rPr>
        <w:t>Xúc</w:t>
      </w:r>
      <w:r>
        <w:rPr>
          <w:spacing w:val="25"/>
          <w:sz w:val="26"/>
        </w:rPr>
        <w:t> </w:t>
      </w:r>
      <w:r>
        <w:rPr>
          <w:sz w:val="26"/>
        </w:rPr>
        <w:t>xứ</w:t>
      </w:r>
      <w:r>
        <w:rPr>
          <w:spacing w:val="26"/>
          <w:sz w:val="26"/>
        </w:rPr>
        <w:t> </w:t>
      </w:r>
      <w:r>
        <w:rPr>
          <w:sz w:val="26"/>
        </w:rPr>
        <w:t>nội</w:t>
      </w:r>
      <w:r>
        <w:rPr>
          <w:spacing w:val="25"/>
          <w:sz w:val="26"/>
        </w:rPr>
        <w:t> </w:t>
      </w:r>
      <w:r>
        <w:rPr>
          <w:sz w:val="26"/>
        </w:rPr>
        <w:t>phần</w:t>
      </w:r>
      <w:r>
        <w:rPr>
          <w:spacing w:val="25"/>
          <w:sz w:val="26"/>
        </w:rPr>
        <w:t> </w:t>
      </w:r>
      <w:r>
        <w:rPr>
          <w:sz w:val="26"/>
        </w:rPr>
        <w:t>và</w:t>
      </w:r>
      <w:r>
        <w:rPr>
          <w:spacing w:val="25"/>
          <w:sz w:val="26"/>
        </w:rPr>
        <w:t> </w:t>
      </w:r>
      <w:r>
        <w:rPr>
          <w:sz w:val="26"/>
        </w:rPr>
        <w:t>thân</w:t>
      </w:r>
      <w:r>
        <w:rPr>
          <w:spacing w:val="25"/>
          <w:sz w:val="26"/>
        </w:rPr>
        <w:t> </w:t>
      </w:r>
      <w:r>
        <w:rPr>
          <w:sz w:val="26"/>
        </w:rPr>
        <w:t>xứ</w:t>
      </w:r>
      <w:r>
        <w:rPr>
          <w:spacing w:val="26"/>
          <w:sz w:val="26"/>
        </w:rPr>
        <w:t> </w:t>
      </w:r>
      <w:r>
        <w:rPr>
          <w:sz w:val="26"/>
        </w:rPr>
        <w:t>ngoại</w:t>
      </w:r>
      <w:r>
        <w:rPr>
          <w:spacing w:val="25"/>
          <w:sz w:val="26"/>
        </w:rPr>
        <w:t> </w:t>
      </w:r>
      <w:r>
        <w:rPr>
          <w:sz w:val="26"/>
        </w:rPr>
        <w:t>phần</w:t>
      </w:r>
      <w:r>
        <w:rPr>
          <w:spacing w:val="28"/>
          <w:sz w:val="26"/>
        </w:rPr>
        <w:t> </w:t>
      </w:r>
      <w:r>
        <w:rPr>
          <w:sz w:val="26"/>
        </w:rPr>
        <w:t>làm</w:t>
      </w:r>
      <w:r>
        <w:rPr>
          <w:spacing w:val="25"/>
          <w:sz w:val="26"/>
        </w:rPr>
        <w:t> </w:t>
      </w:r>
      <w:r>
        <w:rPr>
          <w:sz w:val="26"/>
        </w:rPr>
        <w:t>duyên</w:t>
      </w:r>
      <w:r>
        <w:rPr>
          <w:spacing w:val="27"/>
          <w:sz w:val="26"/>
        </w:rPr>
        <w:t> </w:t>
      </w:r>
      <w:r>
        <w:rPr>
          <w:sz w:val="26"/>
        </w:rPr>
        <w:t>cho</w:t>
      </w:r>
      <w:r>
        <w:rPr>
          <w:spacing w:val="25"/>
          <w:sz w:val="26"/>
        </w:rPr>
        <w:t> </w:t>
      </w:r>
      <w:r>
        <w:rPr>
          <w:sz w:val="26"/>
        </w:rPr>
        <w:t>thân</w:t>
      </w:r>
      <w:r>
        <w:rPr>
          <w:spacing w:val="27"/>
          <w:sz w:val="26"/>
        </w:rPr>
        <w:t> </w:t>
      </w:r>
      <w:r>
        <w:rPr>
          <w:sz w:val="26"/>
        </w:rPr>
        <w:t>xứ</w:t>
      </w:r>
      <w:r>
        <w:rPr>
          <w:spacing w:val="26"/>
          <w:sz w:val="26"/>
        </w:rPr>
        <w:t> </w:t>
      </w:r>
      <w:r>
        <w:rPr>
          <w:sz w:val="26"/>
        </w:rPr>
        <w:t>ngoại</w:t>
      </w:r>
      <w:r>
        <w:rPr>
          <w:spacing w:val="25"/>
          <w:sz w:val="26"/>
        </w:rPr>
        <w:t> </w:t>
      </w:r>
      <w:r>
        <w:rPr>
          <w:sz w:val="26"/>
        </w:rPr>
        <w:t>phần</w:t>
      </w:r>
      <w:r>
        <w:rPr>
          <w:spacing w:val="25"/>
          <w:sz w:val="26"/>
        </w:rPr>
        <w:t> </w:t>
      </w:r>
      <w:r>
        <w:rPr>
          <w:sz w:val="26"/>
        </w:rPr>
        <w:t>bằng Tiền sanh duyên.</w:t>
      </w:r>
    </w:p>
    <w:p>
      <w:pPr>
        <w:pStyle w:val="ListParagraph"/>
        <w:numPr>
          <w:ilvl w:val="1"/>
          <w:numId w:val="522"/>
        </w:numPr>
        <w:tabs>
          <w:tab w:pos="1135" w:val="left" w:leader="none"/>
        </w:tabs>
        <w:spacing w:line="298" w:lineRule="exact" w:before="0" w:after="0"/>
        <w:ind w:left="1135" w:right="0" w:hanging="285"/>
        <w:jc w:val="left"/>
        <w:rPr>
          <w:sz w:val="26"/>
        </w:rPr>
      </w:pPr>
      <w:r>
        <w:rPr>
          <w:sz w:val="26"/>
        </w:rPr>
        <w:t>Sắc</w:t>
      </w:r>
      <w:r>
        <w:rPr>
          <w:spacing w:val="-5"/>
          <w:sz w:val="26"/>
        </w:rPr>
        <w:t> </w:t>
      </w:r>
      <w:r>
        <w:rPr>
          <w:sz w:val="26"/>
        </w:rPr>
        <w:t>xứ</w:t>
      </w:r>
      <w:r>
        <w:rPr>
          <w:spacing w:val="-3"/>
          <w:sz w:val="26"/>
        </w:rPr>
        <w:t> </w:t>
      </w:r>
      <w:r>
        <w:rPr>
          <w:sz w:val="26"/>
        </w:rPr>
        <w:t>nội</w:t>
      </w:r>
      <w:r>
        <w:rPr>
          <w:spacing w:val="-5"/>
          <w:sz w:val="26"/>
        </w:rPr>
        <w:t> </w:t>
      </w:r>
      <w:r>
        <w:rPr>
          <w:sz w:val="26"/>
        </w:rPr>
        <w:t>phần</w:t>
      </w:r>
      <w:r>
        <w:rPr>
          <w:spacing w:val="-4"/>
          <w:sz w:val="26"/>
        </w:rPr>
        <w:t> </w:t>
      </w:r>
      <w:r>
        <w:rPr>
          <w:sz w:val="26"/>
        </w:rPr>
        <w:t>và</w:t>
      </w:r>
      <w:r>
        <w:rPr>
          <w:spacing w:val="-5"/>
          <w:sz w:val="26"/>
        </w:rPr>
        <w:t> </w:t>
      </w:r>
      <w:r>
        <w:rPr>
          <w:sz w:val="26"/>
        </w:rPr>
        <w:t>vật</w:t>
      </w:r>
      <w:r>
        <w:rPr>
          <w:spacing w:val="-1"/>
          <w:sz w:val="26"/>
        </w:rPr>
        <w:t> </w:t>
      </w:r>
      <w:r>
        <w:rPr>
          <w:sz w:val="26"/>
        </w:rPr>
        <w:t>ngoại</w:t>
      </w:r>
      <w:r>
        <w:rPr>
          <w:spacing w:val="-5"/>
          <w:sz w:val="26"/>
        </w:rPr>
        <w:t> </w:t>
      </w:r>
      <w:r>
        <w:rPr>
          <w:spacing w:val="-2"/>
          <w:sz w:val="26"/>
        </w:rPr>
        <w:t>phần...</w:t>
      </w:r>
    </w:p>
    <w:p>
      <w:pPr>
        <w:pStyle w:val="ListParagraph"/>
        <w:numPr>
          <w:ilvl w:val="1"/>
          <w:numId w:val="522"/>
        </w:numPr>
        <w:tabs>
          <w:tab w:pos="1135" w:val="left" w:leader="none"/>
        </w:tabs>
        <w:spacing w:line="240" w:lineRule="auto" w:before="0" w:after="0"/>
        <w:ind w:left="1135" w:right="141" w:hanging="286"/>
        <w:jc w:val="left"/>
        <w:rPr>
          <w:sz w:val="26"/>
        </w:rPr>
      </w:pPr>
      <w:r>
        <w:rPr>
          <w:sz w:val="26"/>
        </w:rPr>
        <w:t>Xúc xứ nội phần và vật ngoại phần làm duyên cho uẩn ngoại phần bằng Tiền sanh</w:t>
      </w:r>
      <w:r>
        <w:rPr>
          <w:spacing w:val="40"/>
          <w:sz w:val="26"/>
        </w:rPr>
        <w:t> </w:t>
      </w:r>
      <w:r>
        <w:rPr>
          <w:spacing w:val="-2"/>
          <w:sz w:val="26"/>
        </w:rPr>
        <w:t>duyên.</w:t>
      </w:r>
    </w:p>
    <w:p>
      <w:pPr>
        <w:pStyle w:val="Heading3"/>
        <w:spacing w:line="295" w:lineRule="exact" w:before="6"/>
      </w:pPr>
      <w:r>
        <w:rPr>
          <w:spacing w:val="-2"/>
        </w:rPr>
        <w:t>2095.</w:t>
      </w:r>
    </w:p>
    <w:p>
      <w:pPr>
        <w:pStyle w:val="BodyText"/>
        <w:spacing w:line="295" w:lineRule="exact"/>
      </w:pPr>
      <w:r>
        <w:rPr/>
        <w:t>Pháp</w:t>
      </w:r>
      <w:r>
        <w:rPr>
          <w:spacing w:val="-5"/>
        </w:rPr>
        <w:t> </w:t>
      </w:r>
      <w:r>
        <w:rPr/>
        <w:t>nội</w:t>
      </w:r>
      <w:r>
        <w:rPr>
          <w:spacing w:val="-5"/>
        </w:rPr>
        <w:t> </w:t>
      </w:r>
      <w:r>
        <w:rPr/>
        <w:t>phần</w:t>
      </w:r>
      <w:r>
        <w:rPr>
          <w:spacing w:val="-4"/>
        </w:rPr>
        <w:t> </w:t>
      </w:r>
      <w:r>
        <w:rPr/>
        <w:t>làm</w:t>
      </w:r>
      <w:r>
        <w:rPr>
          <w:spacing w:val="-4"/>
        </w:rPr>
        <w:t> </w:t>
      </w:r>
      <w:r>
        <w:rPr/>
        <w:t>duyên</w:t>
      </w:r>
      <w:r>
        <w:rPr>
          <w:spacing w:val="-3"/>
        </w:rPr>
        <w:t> </w:t>
      </w:r>
      <w:r>
        <w:rPr/>
        <w:t>cho</w:t>
      </w:r>
      <w:r>
        <w:rPr>
          <w:spacing w:val="-5"/>
        </w:rPr>
        <w:t> </w:t>
      </w:r>
      <w:r>
        <w:rPr/>
        <w:t>pháp</w:t>
      </w:r>
      <w:r>
        <w:rPr>
          <w:spacing w:val="-1"/>
        </w:rPr>
        <w:t> </w:t>
      </w:r>
      <w:r>
        <w:rPr/>
        <w:t>nội</w:t>
      </w:r>
      <w:r>
        <w:rPr>
          <w:spacing w:val="-5"/>
        </w:rPr>
        <w:t> </w:t>
      </w:r>
      <w:r>
        <w:rPr/>
        <w:t>phần</w:t>
      </w:r>
      <w:r>
        <w:rPr>
          <w:spacing w:val="-5"/>
        </w:rPr>
        <w:t> </w:t>
      </w:r>
      <w:r>
        <w:rPr/>
        <w:t>bằng</w:t>
      </w:r>
      <w:r>
        <w:rPr>
          <w:spacing w:val="-4"/>
        </w:rPr>
        <w:t> </w:t>
      </w:r>
      <w:r>
        <w:rPr/>
        <w:t>Hậu</w:t>
      </w:r>
      <w:r>
        <w:rPr>
          <w:spacing w:val="-5"/>
        </w:rPr>
        <w:t> </w:t>
      </w:r>
      <w:r>
        <w:rPr/>
        <w:t>sanh</w:t>
      </w:r>
      <w:r>
        <w:rPr>
          <w:spacing w:val="-5"/>
        </w:rPr>
        <w:t> </w:t>
      </w:r>
      <w:r>
        <w:rPr>
          <w:spacing w:val="-2"/>
        </w:rPr>
        <w:t>duyên:</w:t>
      </w:r>
    </w:p>
    <w:p>
      <w:pPr>
        <w:pStyle w:val="BodyText"/>
        <w:spacing w:before="1"/>
        <w:ind w:firstLine="285"/>
      </w:pPr>
      <w:r>
        <w:rPr/>
        <w:t>Hậu</w:t>
      </w:r>
      <w:r>
        <w:rPr>
          <w:spacing w:val="38"/>
        </w:rPr>
        <w:t> </w:t>
      </w:r>
      <w:r>
        <w:rPr/>
        <w:t>sanh</w:t>
      </w:r>
      <w:r>
        <w:rPr>
          <w:spacing w:val="40"/>
        </w:rPr>
        <w:t> </w:t>
      </w:r>
      <w:r>
        <w:rPr/>
        <w:t>như:</w:t>
      </w:r>
      <w:r>
        <w:rPr>
          <w:spacing w:val="40"/>
        </w:rPr>
        <w:t> </w:t>
      </w:r>
      <w:r>
        <w:rPr/>
        <w:t>Uẩn</w:t>
      </w:r>
      <w:r>
        <w:rPr>
          <w:spacing w:val="39"/>
        </w:rPr>
        <w:t> </w:t>
      </w:r>
      <w:r>
        <w:rPr/>
        <w:t>nội</w:t>
      </w:r>
      <w:r>
        <w:rPr>
          <w:spacing w:val="38"/>
        </w:rPr>
        <w:t> </w:t>
      </w:r>
      <w:r>
        <w:rPr/>
        <w:t>phần</w:t>
      </w:r>
      <w:r>
        <w:rPr>
          <w:spacing w:val="40"/>
        </w:rPr>
        <w:t> </w:t>
      </w:r>
      <w:r>
        <w:rPr/>
        <w:t>làm</w:t>
      </w:r>
      <w:r>
        <w:rPr>
          <w:spacing w:val="38"/>
        </w:rPr>
        <w:t> </w:t>
      </w:r>
      <w:r>
        <w:rPr/>
        <w:t>duyên</w:t>
      </w:r>
      <w:r>
        <w:rPr>
          <w:spacing w:val="40"/>
        </w:rPr>
        <w:t> </w:t>
      </w:r>
      <w:r>
        <w:rPr/>
        <w:t>cho</w:t>
      </w:r>
      <w:r>
        <w:rPr>
          <w:spacing w:val="38"/>
        </w:rPr>
        <w:t> </w:t>
      </w:r>
      <w:r>
        <w:rPr/>
        <w:t>thân</w:t>
      </w:r>
      <w:r>
        <w:rPr>
          <w:spacing w:val="40"/>
        </w:rPr>
        <w:t> </w:t>
      </w:r>
      <w:r>
        <w:rPr/>
        <w:t>ấy</w:t>
      </w:r>
      <w:r>
        <w:rPr>
          <w:spacing w:val="33"/>
        </w:rPr>
        <w:t> </w:t>
      </w:r>
      <w:r>
        <w:rPr/>
        <w:t>sanh</w:t>
      </w:r>
      <w:r>
        <w:rPr>
          <w:spacing w:val="38"/>
        </w:rPr>
        <w:t> </w:t>
      </w:r>
      <w:r>
        <w:rPr/>
        <w:t>trước</w:t>
      </w:r>
      <w:r>
        <w:rPr>
          <w:spacing w:val="40"/>
        </w:rPr>
        <w:t> </w:t>
      </w:r>
      <w:r>
        <w:rPr/>
        <w:t>bằng</w:t>
      </w:r>
      <w:r>
        <w:rPr>
          <w:spacing w:val="38"/>
        </w:rPr>
        <w:t> </w:t>
      </w:r>
      <w:r>
        <w:rPr/>
        <w:t>Hậu</w:t>
      </w:r>
      <w:r>
        <w:rPr>
          <w:spacing w:val="40"/>
        </w:rPr>
        <w:t> </w:t>
      </w:r>
      <w:r>
        <w:rPr/>
        <w:t>sanh </w:t>
      </w:r>
      <w:r>
        <w:rPr>
          <w:spacing w:val="-2"/>
        </w:rPr>
        <w:t>duyên.</w:t>
      </w:r>
    </w:p>
    <w:p>
      <w:pPr>
        <w:pStyle w:val="Heading3"/>
        <w:spacing w:line="295" w:lineRule="exact" w:before="7"/>
      </w:pPr>
      <w:r>
        <w:rPr>
          <w:spacing w:val="-2"/>
        </w:rPr>
        <w:t>2096.</w:t>
      </w:r>
    </w:p>
    <w:p>
      <w:pPr>
        <w:pStyle w:val="BodyText"/>
        <w:spacing w:line="295" w:lineRule="exact"/>
      </w:pPr>
      <w:r>
        <w:rPr/>
        <w:t>Pháp</w:t>
      </w:r>
      <w:r>
        <w:rPr>
          <w:spacing w:val="-6"/>
        </w:rPr>
        <w:t> </w:t>
      </w:r>
      <w:r>
        <w:rPr/>
        <w:t>ngoại</w:t>
      </w:r>
      <w:r>
        <w:rPr>
          <w:spacing w:val="-3"/>
        </w:rPr>
        <w:t> </w:t>
      </w:r>
      <w:r>
        <w:rPr/>
        <w:t>phần</w:t>
      </w:r>
      <w:r>
        <w:rPr>
          <w:spacing w:val="-4"/>
        </w:rPr>
        <w:t> </w:t>
      </w:r>
      <w:r>
        <w:rPr/>
        <w:t>làm</w:t>
      </w:r>
      <w:r>
        <w:rPr>
          <w:spacing w:val="-4"/>
        </w:rPr>
        <w:t> </w:t>
      </w:r>
      <w:r>
        <w:rPr/>
        <w:t>duyên</w:t>
      </w:r>
      <w:r>
        <w:rPr>
          <w:spacing w:val="-3"/>
        </w:rPr>
        <w:t> </w:t>
      </w:r>
      <w:r>
        <w:rPr/>
        <w:t>cho</w:t>
      </w:r>
      <w:r>
        <w:rPr>
          <w:spacing w:val="-5"/>
        </w:rPr>
        <w:t> </w:t>
      </w:r>
      <w:r>
        <w:rPr/>
        <w:t>pháp</w:t>
      </w:r>
      <w:r>
        <w:rPr>
          <w:spacing w:val="-4"/>
        </w:rPr>
        <w:t> </w:t>
      </w:r>
      <w:r>
        <w:rPr/>
        <w:t>ngoại</w:t>
      </w:r>
      <w:r>
        <w:rPr>
          <w:spacing w:val="-5"/>
        </w:rPr>
        <w:t> </w:t>
      </w:r>
      <w:r>
        <w:rPr/>
        <w:t>phần</w:t>
      </w:r>
      <w:r>
        <w:rPr>
          <w:spacing w:val="-5"/>
        </w:rPr>
        <w:t> </w:t>
      </w:r>
      <w:r>
        <w:rPr/>
        <w:t>bằng</w:t>
      </w:r>
      <w:r>
        <w:rPr>
          <w:spacing w:val="-5"/>
        </w:rPr>
        <w:t> </w:t>
      </w:r>
      <w:r>
        <w:rPr/>
        <w:t>Hậu</w:t>
      </w:r>
      <w:r>
        <w:rPr>
          <w:spacing w:val="-5"/>
        </w:rPr>
        <w:t> </w:t>
      </w:r>
      <w:r>
        <w:rPr/>
        <w:t>sanh</w:t>
      </w:r>
      <w:r>
        <w:rPr>
          <w:spacing w:val="-3"/>
        </w:rPr>
        <w:t> </w:t>
      </w:r>
      <w:r>
        <w:rPr>
          <w:spacing w:val="-2"/>
        </w:rPr>
        <w:t>duyên:</w:t>
      </w:r>
    </w:p>
    <w:p>
      <w:pPr>
        <w:pStyle w:val="BodyText"/>
        <w:spacing w:before="1"/>
        <w:ind w:left="1133" w:firstLine="2"/>
      </w:pPr>
      <w:r>
        <w:rPr/>
        <w:t>Hậu</w:t>
      </w:r>
      <w:r>
        <w:rPr>
          <w:spacing w:val="23"/>
        </w:rPr>
        <w:t> </w:t>
      </w:r>
      <w:r>
        <w:rPr/>
        <w:t>sanh</w:t>
      </w:r>
      <w:r>
        <w:rPr>
          <w:spacing w:val="22"/>
        </w:rPr>
        <w:t> </w:t>
      </w:r>
      <w:r>
        <w:rPr/>
        <w:t>như:</w:t>
      </w:r>
      <w:r>
        <w:rPr>
          <w:spacing w:val="23"/>
        </w:rPr>
        <w:t> </w:t>
      </w:r>
      <w:r>
        <w:rPr/>
        <w:t>Uẩn</w:t>
      </w:r>
      <w:r>
        <w:rPr>
          <w:spacing w:val="24"/>
        </w:rPr>
        <w:t> </w:t>
      </w:r>
      <w:r>
        <w:rPr/>
        <w:t>ngoại</w:t>
      </w:r>
      <w:r>
        <w:rPr>
          <w:spacing w:val="23"/>
        </w:rPr>
        <w:t> </w:t>
      </w:r>
      <w:r>
        <w:rPr/>
        <w:t>phần</w:t>
      </w:r>
      <w:r>
        <w:rPr>
          <w:spacing w:val="23"/>
        </w:rPr>
        <w:t> </w:t>
      </w:r>
      <w:r>
        <w:rPr/>
        <w:t>làm</w:t>
      </w:r>
      <w:r>
        <w:rPr>
          <w:spacing w:val="20"/>
        </w:rPr>
        <w:t> </w:t>
      </w:r>
      <w:r>
        <w:rPr/>
        <w:t>duyên</w:t>
      </w:r>
      <w:r>
        <w:rPr>
          <w:spacing w:val="24"/>
        </w:rPr>
        <w:t> </w:t>
      </w:r>
      <w:r>
        <w:rPr/>
        <w:t>cho</w:t>
      </w:r>
      <w:r>
        <w:rPr>
          <w:spacing w:val="22"/>
        </w:rPr>
        <w:t> </w:t>
      </w:r>
      <w:r>
        <w:rPr/>
        <w:t>thân</w:t>
      </w:r>
      <w:r>
        <w:rPr>
          <w:spacing w:val="22"/>
        </w:rPr>
        <w:t> </w:t>
      </w:r>
      <w:r>
        <w:rPr/>
        <w:t>ấy sanh</w:t>
      </w:r>
      <w:r>
        <w:rPr>
          <w:spacing w:val="22"/>
        </w:rPr>
        <w:t> </w:t>
      </w:r>
      <w:r>
        <w:rPr/>
        <w:t>trước</w:t>
      </w:r>
      <w:r>
        <w:rPr>
          <w:spacing w:val="22"/>
        </w:rPr>
        <w:t> </w:t>
      </w:r>
      <w:r>
        <w:rPr/>
        <w:t>bằng</w:t>
      </w:r>
      <w:r>
        <w:rPr>
          <w:spacing w:val="22"/>
        </w:rPr>
        <w:t> </w:t>
      </w:r>
      <w:r>
        <w:rPr/>
        <w:t>Hậu</w:t>
      </w:r>
      <w:r>
        <w:rPr>
          <w:spacing w:val="23"/>
        </w:rPr>
        <w:t> </w:t>
      </w:r>
      <w:r>
        <w:rPr/>
        <w:t>sanh </w:t>
      </w:r>
      <w:r>
        <w:rPr>
          <w:spacing w:val="-2"/>
        </w:rPr>
        <w:t>duyên.</w:t>
      </w:r>
    </w:p>
    <w:p>
      <w:pPr>
        <w:pStyle w:val="Heading3"/>
        <w:spacing w:before="7"/>
      </w:pPr>
      <w:r>
        <w:rPr>
          <w:spacing w:val="-2"/>
        </w:rPr>
        <w:t>2097.</w:t>
      </w:r>
    </w:p>
    <w:p>
      <w:pPr>
        <w:pStyle w:val="BodyText"/>
        <w:spacing w:line="296" w:lineRule="exact"/>
      </w:pPr>
      <w:r>
        <w:rPr/>
        <w:t>Pháp</w:t>
      </w:r>
      <w:r>
        <w:rPr>
          <w:spacing w:val="-5"/>
        </w:rPr>
        <w:t> </w:t>
      </w:r>
      <w:r>
        <w:rPr/>
        <w:t>nội</w:t>
      </w:r>
      <w:r>
        <w:rPr>
          <w:spacing w:val="-5"/>
        </w:rPr>
        <w:t> </w:t>
      </w:r>
      <w:r>
        <w:rPr/>
        <w:t>phần</w:t>
      </w:r>
      <w:r>
        <w:rPr>
          <w:spacing w:val="-4"/>
        </w:rPr>
        <w:t> </w:t>
      </w:r>
      <w:r>
        <w:rPr/>
        <w:t>làm</w:t>
      </w:r>
      <w:r>
        <w:rPr>
          <w:spacing w:val="-5"/>
        </w:rPr>
        <w:t> </w:t>
      </w:r>
      <w:r>
        <w:rPr/>
        <w:t>duyên</w:t>
      </w:r>
      <w:r>
        <w:rPr>
          <w:spacing w:val="-3"/>
        </w:rPr>
        <w:t> </w:t>
      </w:r>
      <w:r>
        <w:rPr/>
        <w:t>cho</w:t>
      </w:r>
      <w:r>
        <w:rPr>
          <w:spacing w:val="-4"/>
        </w:rPr>
        <w:t> </w:t>
      </w:r>
      <w:r>
        <w:rPr/>
        <w:t>pháp</w:t>
      </w:r>
      <w:r>
        <w:rPr>
          <w:spacing w:val="-2"/>
        </w:rPr>
        <w:t> </w:t>
      </w:r>
      <w:r>
        <w:rPr/>
        <w:t>nội</w:t>
      </w:r>
      <w:r>
        <w:rPr>
          <w:spacing w:val="-5"/>
        </w:rPr>
        <w:t> </w:t>
      </w:r>
      <w:r>
        <w:rPr/>
        <w:t>phần</w:t>
      </w:r>
      <w:r>
        <w:rPr>
          <w:spacing w:val="-5"/>
        </w:rPr>
        <w:t> </w:t>
      </w:r>
      <w:r>
        <w:rPr/>
        <w:t>bằng</w:t>
      </w:r>
      <w:r>
        <w:rPr>
          <w:spacing w:val="-5"/>
        </w:rPr>
        <w:t> </w:t>
      </w:r>
      <w:r>
        <w:rPr/>
        <w:t>Cố</w:t>
      </w:r>
      <w:r>
        <w:rPr>
          <w:spacing w:val="-4"/>
        </w:rPr>
        <w:t> </w:t>
      </w:r>
      <w:r>
        <w:rPr/>
        <w:t>hưởng</w:t>
      </w:r>
      <w:r>
        <w:rPr>
          <w:spacing w:val="-5"/>
        </w:rPr>
        <w:t> </w:t>
      </w:r>
      <w:r>
        <w:rPr>
          <w:spacing w:val="-2"/>
        </w:rPr>
        <w:t>duyên:</w:t>
      </w:r>
    </w:p>
    <w:p>
      <w:pPr>
        <w:pStyle w:val="BodyText"/>
        <w:spacing w:after="0" w:line="296" w:lineRule="exact"/>
        <w:sectPr>
          <w:pgSz w:w="11630" w:h="16450"/>
          <w:pgMar w:header="859" w:footer="0" w:top="1160" w:bottom="280" w:left="708" w:right="850"/>
        </w:sectPr>
      </w:pPr>
    </w:p>
    <w:p>
      <w:pPr>
        <w:pStyle w:val="ListParagraph"/>
        <w:numPr>
          <w:ilvl w:val="1"/>
          <w:numId w:val="522"/>
        </w:numPr>
        <w:tabs>
          <w:tab w:pos="1135" w:val="left" w:leader="none"/>
        </w:tabs>
        <w:spacing w:line="240" w:lineRule="auto" w:before="232" w:after="0"/>
        <w:ind w:left="1135" w:right="142" w:hanging="286"/>
        <w:jc w:val="both"/>
        <w:rPr>
          <w:sz w:val="26"/>
        </w:rPr>
      </w:pPr>
      <w:r>
        <w:rPr>
          <w:sz w:val="26"/>
        </w:rPr>
        <w:t>Uẩn nội phần sanh trước trước làm duyên cho uẩn nội phần sanh sau sau bằng Cố hưởng duyên.</w:t>
      </w:r>
    </w:p>
    <w:p>
      <w:pPr>
        <w:pStyle w:val="ListParagraph"/>
        <w:numPr>
          <w:ilvl w:val="1"/>
          <w:numId w:val="522"/>
        </w:numPr>
        <w:tabs>
          <w:tab w:pos="1135" w:val="left" w:leader="none"/>
        </w:tabs>
        <w:spacing w:line="240" w:lineRule="auto" w:before="0" w:after="0"/>
        <w:ind w:left="1135" w:right="135" w:hanging="286"/>
        <w:jc w:val="both"/>
        <w:rPr>
          <w:sz w:val="26"/>
        </w:rPr>
      </w:pPr>
      <w:r>
        <w:rPr>
          <w:sz w:val="26"/>
        </w:rPr>
        <w:t>Tâm thuận thứ </w:t>
      </w:r>
      <w:r>
        <w:rPr>
          <w:i/>
          <w:sz w:val="26"/>
        </w:rPr>
        <w:t>(anuloma) </w:t>
      </w:r>
      <w:r>
        <w:rPr>
          <w:sz w:val="26"/>
        </w:rPr>
        <w:t>làm duyên cho chuyển tộc </w:t>
      </w:r>
      <w:r>
        <w:rPr>
          <w:i/>
          <w:sz w:val="26"/>
        </w:rPr>
        <w:t>(gotrabhū)</w:t>
      </w:r>
      <w:r>
        <w:rPr>
          <w:sz w:val="26"/>
        </w:rPr>
        <w:t>; tâm thuận thứ làm duyên cho dũ tịnh </w:t>
      </w:r>
      <w:r>
        <w:rPr>
          <w:i/>
          <w:sz w:val="26"/>
        </w:rPr>
        <w:t>(vodanā)</w:t>
      </w:r>
      <w:r>
        <w:rPr>
          <w:sz w:val="26"/>
        </w:rPr>
        <w:t>; chuyển tộc làm duyên cho đạo, dũ tịnh làm duyên cho đạo bằng Cố hưởng duyên.</w:t>
      </w:r>
    </w:p>
    <w:p>
      <w:pPr>
        <w:pStyle w:val="Heading3"/>
        <w:spacing w:before="6"/>
      </w:pPr>
      <w:r>
        <w:rPr>
          <w:spacing w:val="-2"/>
        </w:rPr>
        <w:t>2098.</w:t>
      </w:r>
    </w:p>
    <w:p>
      <w:pPr>
        <w:pStyle w:val="BodyText"/>
        <w:spacing w:line="296" w:lineRule="exact"/>
      </w:pPr>
      <w:r>
        <w:rPr/>
        <w:t>Pháp</w:t>
      </w:r>
      <w:r>
        <w:rPr>
          <w:spacing w:val="-6"/>
        </w:rPr>
        <w:t> </w:t>
      </w:r>
      <w:r>
        <w:rPr/>
        <w:t>ngoại</w:t>
      </w:r>
      <w:r>
        <w:rPr>
          <w:spacing w:val="-3"/>
        </w:rPr>
        <w:t> </w:t>
      </w:r>
      <w:r>
        <w:rPr/>
        <w:t>phần</w:t>
      </w:r>
      <w:r>
        <w:rPr>
          <w:spacing w:val="-4"/>
        </w:rPr>
        <w:t> </w:t>
      </w:r>
      <w:r>
        <w:rPr/>
        <w:t>làm</w:t>
      </w:r>
      <w:r>
        <w:rPr>
          <w:spacing w:val="-5"/>
        </w:rPr>
        <w:t> </w:t>
      </w:r>
      <w:r>
        <w:rPr/>
        <w:t>duyên</w:t>
      </w:r>
      <w:r>
        <w:rPr>
          <w:spacing w:val="-3"/>
        </w:rPr>
        <w:t> </w:t>
      </w:r>
      <w:r>
        <w:rPr/>
        <w:t>cho</w:t>
      </w:r>
      <w:r>
        <w:rPr>
          <w:spacing w:val="-5"/>
        </w:rPr>
        <w:t> </w:t>
      </w:r>
      <w:r>
        <w:rPr/>
        <w:t>pháp</w:t>
      </w:r>
      <w:r>
        <w:rPr>
          <w:spacing w:val="-5"/>
        </w:rPr>
        <w:t> </w:t>
      </w:r>
      <w:r>
        <w:rPr/>
        <w:t>ngoại</w:t>
      </w:r>
      <w:r>
        <w:rPr>
          <w:spacing w:val="-5"/>
        </w:rPr>
        <w:t> </w:t>
      </w:r>
      <w:r>
        <w:rPr/>
        <w:t>phần</w:t>
      </w:r>
      <w:r>
        <w:rPr>
          <w:spacing w:val="-5"/>
        </w:rPr>
        <w:t> </w:t>
      </w:r>
      <w:r>
        <w:rPr/>
        <w:t>bằng</w:t>
      </w:r>
      <w:r>
        <w:rPr>
          <w:spacing w:val="-5"/>
        </w:rPr>
        <w:t> </w:t>
      </w:r>
      <w:r>
        <w:rPr/>
        <w:t>Cố</w:t>
      </w:r>
      <w:r>
        <w:rPr>
          <w:spacing w:val="-5"/>
        </w:rPr>
        <w:t> </w:t>
      </w:r>
      <w:r>
        <w:rPr/>
        <w:t>hưởng</w:t>
      </w:r>
      <w:r>
        <w:rPr>
          <w:spacing w:val="-3"/>
        </w:rPr>
        <w:t> </w:t>
      </w:r>
      <w:r>
        <w:rPr>
          <w:spacing w:val="-2"/>
        </w:rPr>
        <w:t>duyên:</w:t>
      </w:r>
    </w:p>
    <w:p>
      <w:pPr>
        <w:spacing w:before="1"/>
        <w:ind w:left="1135" w:right="0" w:firstLine="0"/>
        <w:jc w:val="left"/>
        <w:rPr>
          <w:sz w:val="26"/>
        </w:rPr>
      </w:pPr>
      <w:r>
        <w:rPr>
          <w:sz w:val="26"/>
        </w:rPr>
        <w:t>...</w:t>
      </w:r>
      <w:r>
        <w:rPr>
          <w:spacing w:val="-5"/>
          <w:sz w:val="26"/>
        </w:rPr>
        <w:t> </w:t>
      </w:r>
      <w:r>
        <w:rPr>
          <w:sz w:val="26"/>
        </w:rPr>
        <w:t>sanh</w:t>
      </w:r>
      <w:r>
        <w:rPr>
          <w:spacing w:val="-5"/>
          <w:sz w:val="26"/>
        </w:rPr>
        <w:t> </w:t>
      </w:r>
      <w:r>
        <w:rPr>
          <w:sz w:val="26"/>
        </w:rPr>
        <w:t>trước</w:t>
      </w:r>
      <w:r>
        <w:rPr>
          <w:spacing w:val="-5"/>
          <w:sz w:val="26"/>
        </w:rPr>
        <w:t> </w:t>
      </w:r>
      <w:r>
        <w:rPr>
          <w:sz w:val="26"/>
        </w:rPr>
        <w:t>trước</w:t>
      </w:r>
      <w:r>
        <w:rPr>
          <w:spacing w:val="-5"/>
          <w:sz w:val="26"/>
        </w:rPr>
        <w:t> </w:t>
      </w:r>
      <w:r>
        <w:rPr>
          <w:sz w:val="26"/>
        </w:rPr>
        <w:t>như</w:t>
      </w:r>
      <w:r>
        <w:rPr>
          <w:spacing w:val="-2"/>
          <w:sz w:val="26"/>
        </w:rPr>
        <w:t> </w:t>
      </w:r>
      <w:r>
        <w:rPr>
          <w:sz w:val="26"/>
        </w:rPr>
        <w:t>nội</w:t>
      </w:r>
      <w:r>
        <w:rPr>
          <w:spacing w:val="-5"/>
          <w:sz w:val="26"/>
        </w:rPr>
        <w:t> </w:t>
      </w:r>
      <w:r>
        <w:rPr>
          <w:sz w:val="26"/>
        </w:rPr>
        <w:t>phần</w:t>
      </w:r>
      <w:r>
        <w:rPr>
          <w:spacing w:val="-1"/>
          <w:sz w:val="26"/>
        </w:rPr>
        <w:t> </w:t>
      </w:r>
      <w:r>
        <w:rPr>
          <w:i/>
          <w:spacing w:val="-2"/>
          <w:sz w:val="26"/>
        </w:rPr>
        <w:t>(ajjhatta)</w:t>
      </w:r>
      <w:r>
        <w:rPr>
          <w:spacing w:val="-2"/>
          <w:sz w:val="26"/>
        </w:rPr>
        <w:t>.</w:t>
      </w:r>
    </w:p>
    <w:p>
      <w:pPr>
        <w:pStyle w:val="Heading3"/>
        <w:spacing w:before="6"/>
      </w:pPr>
      <w:r>
        <w:rPr>
          <w:spacing w:val="-2"/>
        </w:rPr>
        <w:t>2099.</w:t>
      </w:r>
    </w:p>
    <w:p>
      <w:pPr>
        <w:pStyle w:val="BodyText"/>
      </w:pPr>
      <w:r>
        <w:rPr/>
        <w:t>Pháp</w:t>
      </w:r>
      <w:r>
        <w:rPr>
          <w:spacing w:val="-1"/>
        </w:rPr>
        <w:t> </w:t>
      </w:r>
      <w:r>
        <w:rPr/>
        <w:t>nội phần làm duyên cho pháp nội</w:t>
      </w:r>
      <w:r>
        <w:rPr>
          <w:spacing w:val="-1"/>
        </w:rPr>
        <w:t> </w:t>
      </w:r>
      <w:r>
        <w:rPr/>
        <w:t>phần</w:t>
      </w:r>
      <w:r>
        <w:rPr>
          <w:spacing w:val="-1"/>
        </w:rPr>
        <w:t> </w:t>
      </w:r>
      <w:r>
        <w:rPr/>
        <w:t>bằng Nghiệp duyên có Đồng</w:t>
      </w:r>
      <w:r>
        <w:rPr>
          <w:spacing w:val="-1"/>
        </w:rPr>
        <w:t> </w:t>
      </w:r>
      <w:r>
        <w:rPr/>
        <w:t>sanh</w:t>
      </w:r>
      <w:r>
        <w:rPr>
          <w:spacing w:val="-1"/>
        </w:rPr>
        <w:t> </w:t>
      </w:r>
      <w:r>
        <w:rPr/>
        <w:t>và Biệt </w:t>
      </w:r>
      <w:r>
        <w:rPr>
          <w:spacing w:val="-2"/>
        </w:rPr>
        <w:t>thời:</w:t>
      </w:r>
    </w:p>
    <w:p>
      <w:pPr>
        <w:pStyle w:val="ListParagraph"/>
        <w:numPr>
          <w:ilvl w:val="1"/>
          <w:numId w:val="522"/>
        </w:numPr>
        <w:tabs>
          <w:tab w:pos="1135" w:val="left" w:leader="none"/>
        </w:tabs>
        <w:spacing w:line="240" w:lineRule="auto" w:before="0" w:after="0"/>
        <w:ind w:left="1135" w:right="137" w:hanging="286"/>
        <w:jc w:val="left"/>
        <w:rPr>
          <w:sz w:val="26"/>
        </w:rPr>
      </w:pPr>
      <w:r>
        <w:rPr>
          <w:sz w:val="26"/>
        </w:rPr>
        <w:t>Đồng sanh như: Tư </w:t>
      </w:r>
      <w:r>
        <w:rPr>
          <w:i/>
          <w:sz w:val="26"/>
        </w:rPr>
        <w:t>(cetanā) </w:t>
      </w:r>
      <w:r>
        <w:rPr>
          <w:sz w:val="26"/>
        </w:rPr>
        <w:t>nội phần làm duyên cho uẩn tương ưng và sắc nương</w:t>
      </w:r>
      <w:r>
        <w:rPr>
          <w:spacing w:val="40"/>
          <w:sz w:val="26"/>
        </w:rPr>
        <w:t> </w:t>
      </w:r>
      <w:r>
        <w:rPr>
          <w:sz w:val="26"/>
        </w:rPr>
        <w:t>tâm sanh bằng Nghiệp duyên.</w:t>
      </w:r>
    </w:p>
    <w:p>
      <w:pPr>
        <w:pStyle w:val="ListParagraph"/>
        <w:numPr>
          <w:ilvl w:val="1"/>
          <w:numId w:val="522"/>
        </w:numPr>
        <w:tabs>
          <w:tab w:pos="1135" w:val="left" w:leader="none"/>
        </w:tabs>
        <w:spacing w:line="240" w:lineRule="auto" w:before="0" w:after="0"/>
        <w:ind w:left="1135" w:right="139" w:hanging="286"/>
        <w:jc w:val="left"/>
        <w:rPr>
          <w:sz w:val="26"/>
        </w:rPr>
      </w:pPr>
      <w:r>
        <w:rPr>
          <w:sz w:val="26"/>
        </w:rPr>
        <w:t>Biệt</w:t>
      </w:r>
      <w:r>
        <w:rPr>
          <w:spacing w:val="-3"/>
          <w:sz w:val="26"/>
        </w:rPr>
        <w:t> </w:t>
      </w:r>
      <w:r>
        <w:rPr>
          <w:sz w:val="26"/>
        </w:rPr>
        <w:t>thời</w:t>
      </w:r>
      <w:r>
        <w:rPr>
          <w:spacing w:val="-3"/>
          <w:sz w:val="26"/>
        </w:rPr>
        <w:t> </w:t>
      </w:r>
      <w:r>
        <w:rPr>
          <w:sz w:val="26"/>
        </w:rPr>
        <w:t>như:</w:t>
      </w:r>
      <w:r>
        <w:rPr>
          <w:spacing w:val="-1"/>
          <w:sz w:val="26"/>
        </w:rPr>
        <w:t> </w:t>
      </w:r>
      <w:r>
        <w:rPr>
          <w:sz w:val="26"/>
        </w:rPr>
        <w:t>Tư</w:t>
      </w:r>
      <w:r>
        <w:rPr>
          <w:spacing w:val="-1"/>
          <w:sz w:val="26"/>
        </w:rPr>
        <w:t> </w:t>
      </w:r>
      <w:r>
        <w:rPr>
          <w:sz w:val="26"/>
        </w:rPr>
        <w:t>nội</w:t>
      </w:r>
      <w:r>
        <w:rPr>
          <w:spacing w:val="-3"/>
          <w:sz w:val="26"/>
        </w:rPr>
        <w:t> </w:t>
      </w:r>
      <w:r>
        <w:rPr>
          <w:sz w:val="26"/>
        </w:rPr>
        <w:t>phần</w:t>
      </w:r>
      <w:r>
        <w:rPr>
          <w:spacing w:val="-1"/>
          <w:sz w:val="26"/>
        </w:rPr>
        <w:t> </w:t>
      </w:r>
      <w:r>
        <w:rPr>
          <w:sz w:val="26"/>
        </w:rPr>
        <w:t>làm</w:t>
      </w:r>
      <w:r>
        <w:rPr>
          <w:spacing w:val="-3"/>
          <w:sz w:val="26"/>
        </w:rPr>
        <w:t> </w:t>
      </w:r>
      <w:r>
        <w:rPr>
          <w:sz w:val="26"/>
        </w:rPr>
        <w:t>duyên</w:t>
      </w:r>
      <w:r>
        <w:rPr>
          <w:spacing w:val="-1"/>
          <w:sz w:val="26"/>
        </w:rPr>
        <w:t> </w:t>
      </w:r>
      <w:r>
        <w:rPr>
          <w:sz w:val="26"/>
        </w:rPr>
        <w:t>cho quả nội</w:t>
      </w:r>
      <w:r>
        <w:rPr>
          <w:spacing w:val="-1"/>
          <w:sz w:val="26"/>
        </w:rPr>
        <w:t> </w:t>
      </w:r>
      <w:r>
        <w:rPr>
          <w:sz w:val="26"/>
        </w:rPr>
        <w:t>phần và</w:t>
      </w:r>
      <w:r>
        <w:rPr>
          <w:spacing w:val="-3"/>
          <w:sz w:val="26"/>
        </w:rPr>
        <w:t> </w:t>
      </w:r>
      <w:r>
        <w:rPr>
          <w:sz w:val="26"/>
        </w:rPr>
        <w:t>sắc tục</w:t>
      </w:r>
      <w:r>
        <w:rPr>
          <w:spacing w:val="-1"/>
          <w:sz w:val="26"/>
        </w:rPr>
        <w:t> </w:t>
      </w:r>
      <w:r>
        <w:rPr>
          <w:sz w:val="26"/>
        </w:rPr>
        <w:t>sinh</w:t>
      </w:r>
      <w:r>
        <w:rPr>
          <w:spacing w:val="-1"/>
          <w:sz w:val="26"/>
        </w:rPr>
        <w:t> </w:t>
      </w:r>
      <w:r>
        <w:rPr>
          <w:sz w:val="26"/>
        </w:rPr>
        <w:t>bằng Nghiệp </w:t>
      </w:r>
      <w:r>
        <w:rPr>
          <w:spacing w:val="-2"/>
          <w:sz w:val="26"/>
        </w:rPr>
        <w:t>duyên.</w:t>
      </w:r>
    </w:p>
    <w:p>
      <w:pPr>
        <w:pStyle w:val="Heading3"/>
        <w:spacing w:before="3"/>
      </w:pPr>
      <w:r>
        <w:rPr>
          <w:spacing w:val="-2"/>
        </w:rPr>
        <w:t>2100.</w:t>
      </w:r>
    </w:p>
    <w:p>
      <w:pPr>
        <w:pStyle w:val="BodyText"/>
      </w:pPr>
      <w:r>
        <w:rPr/>
        <w:t>Pháp ngoại phần làm</w:t>
      </w:r>
      <w:r>
        <w:rPr>
          <w:spacing w:val="-1"/>
        </w:rPr>
        <w:t> </w:t>
      </w:r>
      <w:r>
        <w:rPr/>
        <w:t>duyên cho pháp ngoại phần bằng Nghiệp duyên có Đồng sanh và Biệt thời:</w:t>
      </w:r>
    </w:p>
    <w:p>
      <w:pPr>
        <w:pStyle w:val="ListParagraph"/>
        <w:numPr>
          <w:ilvl w:val="1"/>
          <w:numId w:val="522"/>
        </w:numPr>
        <w:tabs>
          <w:tab w:pos="1135" w:val="left" w:leader="none"/>
        </w:tabs>
        <w:spacing w:line="240" w:lineRule="auto" w:before="0" w:after="0"/>
        <w:ind w:left="1135" w:right="143" w:hanging="286"/>
        <w:jc w:val="left"/>
        <w:rPr>
          <w:sz w:val="26"/>
        </w:rPr>
      </w:pPr>
      <w:r>
        <w:rPr>
          <w:sz w:val="26"/>
        </w:rPr>
        <w:t>Đồng</w:t>
      </w:r>
      <w:r>
        <w:rPr>
          <w:spacing w:val="28"/>
          <w:sz w:val="26"/>
        </w:rPr>
        <w:t> </w:t>
      </w:r>
      <w:r>
        <w:rPr>
          <w:sz w:val="26"/>
        </w:rPr>
        <w:t>sanh</w:t>
      </w:r>
      <w:r>
        <w:rPr>
          <w:spacing w:val="28"/>
          <w:sz w:val="26"/>
        </w:rPr>
        <w:t> </w:t>
      </w:r>
      <w:r>
        <w:rPr>
          <w:sz w:val="26"/>
        </w:rPr>
        <w:t>như:</w:t>
      </w:r>
      <w:r>
        <w:rPr>
          <w:spacing w:val="28"/>
          <w:sz w:val="26"/>
        </w:rPr>
        <w:t> </w:t>
      </w:r>
      <w:r>
        <w:rPr>
          <w:sz w:val="26"/>
        </w:rPr>
        <w:t>Tư</w:t>
      </w:r>
      <w:r>
        <w:rPr>
          <w:spacing w:val="31"/>
          <w:sz w:val="26"/>
        </w:rPr>
        <w:t> </w:t>
      </w:r>
      <w:r>
        <w:rPr>
          <w:sz w:val="26"/>
        </w:rPr>
        <w:t>ngoại</w:t>
      </w:r>
      <w:r>
        <w:rPr>
          <w:spacing w:val="28"/>
          <w:sz w:val="26"/>
        </w:rPr>
        <w:t> </w:t>
      </w:r>
      <w:r>
        <w:rPr>
          <w:sz w:val="26"/>
        </w:rPr>
        <w:t>phần</w:t>
      </w:r>
      <w:r>
        <w:rPr>
          <w:spacing w:val="29"/>
          <w:sz w:val="26"/>
        </w:rPr>
        <w:t> </w:t>
      </w:r>
      <w:r>
        <w:rPr>
          <w:sz w:val="26"/>
        </w:rPr>
        <w:t>làm</w:t>
      </w:r>
      <w:r>
        <w:rPr>
          <w:spacing w:val="28"/>
          <w:sz w:val="26"/>
        </w:rPr>
        <w:t> </w:t>
      </w:r>
      <w:r>
        <w:rPr>
          <w:sz w:val="26"/>
        </w:rPr>
        <w:t>duyên</w:t>
      </w:r>
      <w:r>
        <w:rPr>
          <w:spacing w:val="33"/>
          <w:sz w:val="26"/>
        </w:rPr>
        <w:t> </w:t>
      </w:r>
      <w:r>
        <w:rPr>
          <w:sz w:val="26"/>
        </w:rPr>
        <w:t>cho</w:t>
      </w:r>
      <w:r>
        <w:rPr>
          <w:spacing w:val="29"/>
          <w:sz w:val="26"/>
        </w:rPr>
        <w:t> </w:t>
      </w:r>
      <w:r>
        <w:rPr>
          <w:sz w:val="26"/>
        </w:rPr>
        <w:t>uẩn</w:t>
      </w:r>
      <w:r>
        <w:rPr>
          <w:spacing w:val="31"/>
          <w:sz w:val="26"/>
        </w:rPr>
        <w:t> </w:t>
      </w:r>
      <w:r>
        <w:rPr>
          <w:sz w:val="26"/>
        </w:rPr>
        <w:t>tương</w:t>
      </w:r>
      <w:r>
        <w:rPr>
          <w:spacing w:val="30"/>
          <w:sz w:val="26"/>
        </w:rPr>
        <w:t> </w:t>
      </w:r>
      <w:r>
        <w:rPr>
          <w:sz w:val="26"/>
        </w:rPr>
        <w:t>ưng</w:t>
      </w:r>
      <w:r>
        <w:rPr>
          <w:spacing w:val="28"/>
          <w:sz w:val="26"/>
        </w:rPr>
        <w:t> </w:t>
      </w:r>
      <w:r>
        <w:rPr>
          <w:sz w:val="26"/>
        </w:rPr>
        <w:t>và</w:t>
      </w:r>
      <w:r>
        <w:rPr>
          <w:spacing w:val="31"/>
          <w:sz w:val="26"/>
        </w:rPr>
        <w:t> </w:t>
      </w:r>
      <w:r>
        <w:rPr>
          <w:sz w:val="26"/>
        </w:rPr>
        <w:t>sắc</w:t>
      </w:r>
      <w:r>
        <w:rPr>
          <w:spacing w:val="28"/>
          <w:sz w:val="26"/>
        </w:rPr>
        <w:t> </w:t>
      </w:r>
      <w:r>
        <w:rPr>
          <w:sz w:val="26"/>
        </w:rPr>
        <w:t>nương</w:t>
      </w:r>
      <w:r>
        <w:rPr>
          <w:spacing w:val="28"/>
          <w:sz w:val="26"/>
        </w:rPr>
        <w:t> </w:t>
      </w:r>
      <w:r>
        <w:rPr>
          <w:sz w:val="26"/>
        </w:rPr>
        <w:t>tâm sanh bằng Nghiệp duyên.</w:t>
      </w:r>
    </w:p>
    <w:p>
      <w:pPr>
        <w:pStyle w:val="ListParagraph"/>
        <w:numPr>
          <w:ilvl w:val="1"/>
          <w:numId w:val="522"/>
        </w:numPr>
        <w:tabs>
          <w:tab w:pos="1135" w:val="left" w:leader="none"/>
        </w:tabs>
        <w:spacing w:line="240" w:lineRule="auto" w:before="0" w:after="0"/>
        <w:ind w:left="1135" w:right="137" w:hanging="286"/>
        <w:jc w:val="left"/>
        <w:rPr>
          <w:sz w:val="26"/>
        </w:rPr>
      </w:pPr>
      <w:r>
        <w:rPr>
          <w:sz w:val="26"/>
        </w:rPr>
        <w:t>Biệt</w:t>
      </w:r>
      <w:r>
        <w:rPr>
          <w:spacing w:val="27"/>
          <w:sz w:val="26"/>
        </w:rPr>
        <w:t> </w:t>
      </w:r>
      <w:r>
        <w:rPr>
          <w:sz w:val="26"/>
        </w:rPr>
        <w:t>thời</w:t>
      </w:r>
      <w:r>
        <w:rPr>
          <w:spacing w:val="27"/>
          <w:sz w:val="26"/>
        </w:rPr>
        <w:t> </w:t>
      </w:r>
      <w:r>
        <w:rPr>
          <w:sz w:val="26"/>
        </w:rPr>
        <w:t>như:</w:t>
      </w:r>
      <w:r>
        <w:rPr>
          <w:spacing w:val="27"/>
          <w:sz w:val="26"/>
        </w:rPr>
        <w:t> </w:t>
      </w:r>
      <w:r>
        <w:rPr>
          <w:sz w:val="26"/>
        </w:rPr>
        <w:t>Tư</w:t>
      </w:r>
      <w:r>
        <w:rPr>
          <w:spacing w:val="29"/>
          <w:sz w:val="26"/>
        </w:rPr>
        <w:t> </w:t>
      </w:r>
      <w:r>
        <w:rPr>
          <w:sz w:val="26"/>
        </w:rPr>
        <w:t>ngoại</w:t>
      </w:r>
      <w:r>
        <w:rPr>
          <w:spacing w:val="27"/>
          <w:sz w:val="26"/>
        </w:rPr>
        <w:t> </w:t>
      </w:r>
      <w:r>
        <w:rPr>
          <w:sz w:val="26"/>
        </w:rPr>
        <w:t>phần</w:t>
      </w:r>
      <w:r>
        <w:rPr>
          <w:spacing w:val="29"/>
          <w:sz w:val="26"/>
        </w:rPr>
        <w:t> </w:t>
      </w:r>
      <w:r>
        <w:rPr>
          <w:sz w:val="26"/>
        </w:rPr>
        <w:t>làm</w:t>
      </w:r>
      <w:r>
        <w:rPr>
          <w:spacing w:val="25"/>
          <w:sz w:val="26"/>
        </w:rPr>
        <w:t> </w:t>
      </w:r>
      <w:r>
        <w:rPr>
          <w:sz w:val="26"/>
        </w:rPr>
        <w:t>duyên</w:t>
      </w:r>
      <w:r>
        <w:rPr>
          <w:spacing w:val="29"/>
          <w:sz w:val="26"/>
        </w:rPr>
        <w:t> </w:t>
      </w:r>
      <w:r>
        <w:rPr>
          <w:sz w:val="26"/>
        </w:rPr>
        <w:t>cho</w:t>
      </w:r>
      <w:r>
        <w:rPr>
          <w:spacing w:val="28"/>
          <w:sz w:val="26"/>
        </w:rPr>
        <w:t> </w:t>
      </w:r>
      <w:r>
        <w:rPr>
          <w:sz w:val="26"/>
        </w:rPr>
        <w:t>uẩn</w:t>
      </w:r>
      <w:r>
        <w:rPr>
          <w:spacing w:val="28"/>
          <w:sz w:val="26"/>
        </w:rPr>
        <w:t> </w:t>
      </w:r>
      <w:r>
        <w:rPr>
          <w:sz w:val="26"/>
        </w:rPr>
        <w:t>quả</w:t>
      </w:r>
      <w:r>
        <w:rPr>
          <w:spacing w:val="27"/>
          <w:sz w:val="26"/>
        </w:rPr>
        <w:t> </w:t>
      </w:r>
      <w:r>
        <w:rPr>
          <w:sz w:val="26"/>
        </w:rPr>
        <w:t>ngoại</w:t>
      </w:r>
      <w:r>
        <w:rPr>
          <w:spacing w:val="27"/>
          <w:sz w:val="26"/>
        </w:rPr>
        <w:t> </w:t>
      </w:r>
      <w:r>
        <w:rPr>
          <w:sz w:val="26"/>
        </w:rPr>
        <w:t>phần</w:t>
      </w:r>
      <w:r>
        <w:rPr>
          <w:spacing w:val="30"/>
          <w:sz w:val="26"/>
        </w:rPr>
        <w:t> </w:t>
      </w:r>
      <w:r>
        <w:rPr>
          <w:sz w:val="26"/>
        </w:rPr>
        <w:t>và</w:t>
      </w:r>
      <w:r>
        <w:rPr>
          <w:spacing w:val="27"/>
          <w:sz w:val="26"/>
        </w:rPr>
        <w:t> </w:t>
      </w:r>
      <w:r>
        <w:rPr>
          <w:sz w:val="26"/>
        </w:rPr>
        <w:t>sắc</w:t>
      </w:r>
      <w:r>
        <w:rPr>
          <w:spacing w:val="29"/>
          <w:sz w:val="26"/>
        </w:rPr>
        <w:t> </w:t>
      </w:r>
      <w:r>
        <w:rPr>
          <w:sz w:val="26"/>
        </w:rPr>
        <w:t>tục</w:t>
      </w:r>
      <w:r>
        <w:rPr>
          <w:spacing w:val="27"/>
          <w:sz w:val="26"/>
        </w:rPr>
        <w:t> </w:t>
      </w:r>
      <w:r>
        <w:rPr>
          <w:sz w:val="26"/>
        </w:rPr>
        <w:t>sinh bằng Nghiệp duyên.</w:t>
      </w:r>
    </w:p>
    <w:p>
      <w:pPr>
        <w:pStyle w:val="Heading3"/>
        <w:spacing w:before="3"/>
      </w:pPr>
      <w:r>
        <w:rPr>
          <w:spacing w:val="-2"/>
        </w:rPr>
        <w:t>2101.</w:t>
      </w:r>
    </w:p>
    <w:p>
      <w:pPr>
        <w:pStyle w:val="BodyText"/>
      </w:pPr>
      <w:r>
        <w:rPr/>
        <w:t>Pháp</w:t>
      </w:r>
      <w:r>
        <w:rPr>
          <w:spacing w:val="26"/>
        </w:rPr>
        <w:t> </w:t>
      </w:r>
      <w:r>
        <w:rPr/>
        <w:t>nội</w:t>
      </w:r>
      <w:r>
        <w:rPr>
          <w:spacing w:val="28"/>
        </w:rPr>
        <w:t> </w:t>
      </w:r>
      <w:r>
        <w:rPr/>
        <w:t>phần</w:t>
      </w:r>
      <w:r>
        <w:rPr>
          <w:spacing w:val="29"/>
        </w:rPr>
        <w:t> </w:t>
      </w:r>
      <w:r>
        <w:rPr/>
        <w:t>làm</w:t>
      </w:r>
      <w:r>
        <w:rPr>
          <w:spacing w:val="26"/>
        </w:rPr>
        <w:t> </w:t>
      </w:r>
      <w:r>
        <w:rPr/>
        <w:t>duyên</w:t>
      </w:r>
      <w:r>
        <w:rPr>
          <w:spacing w:val="31"/>
        </w:rPr>
        <w:t> </w:t>
      </w:r>
      <w:r>
        <w:rPr/>
        <w:t>cho</w:t>
      </w:r>
      <w:r>
        <w:rPr>
          <w:spacing w:val="28"/>
        </w:rPr>
        <w:t> </w:t>
      </w:r>
      <w:r>
        <w:rPr/>
        <w:t>pháp</w:t>
      </w:r>
      <w:r>
        <w:rPr>
          <w:spacing w:val="29"/>
        </w:rPr>
        <w:t> </w:t>
      </w:r>
      <w:r>
        <w:rPr/>
        <w:t>nội</w:t>
      </w:r>
      <w:r>
        <w:rPr>
          <w:spacing w:val="26"/>
        </w:rPr>
        <w:t> </w:t>
      </w:r>
      <w:r>
        <w:rPr/>
        <w:t>phần</w:t>
      </w:r>
      <w:r>
        <w:rPr>
          <w:spacing w:val="26"/>
        </w:rPr>
        <w:t> </w:t>
      </w:r>
      <w:r>
        <w:rPr/>
        <w:t>bằng</w:t>
      </w:r>
      <w:r>
        <w:rPr>
          <w:spacing w:val="28"/>
        </w:rPr>
        <w:t> </w:t>
      </w:r>
      <w:r>
        <w:rPr/>
        <w:t>Quả</w:t>
      </w:r>
      <w:r>
        <w:rPr>
          <w:spacing w:val="26"/>
        </w:rPr>
        <w:t> </w:t>
      </w:r>
      <w:r>
        <w:rPr/>
        <w:t>duyên:</w:t>
      </w:r>
      <w:r>
        <w:rPr>
          <w:spacing w:val="28"/>
        </w:rPr>
        <w:t> </w:t>
      </w:r>
      <w:r>
        <w:rPr/>
        <w:t>Nên</w:t>
      </w:r>
      <w:r>
        <w:rPr>
          <w:spacing w:val="27"/>
        </w:rPr>
        <w:t> </w:t>
      </w:r>
      <w:r>
        <w:rPr/>
        <w:t>sắp</w:t>
      </w:r>
      <w:r>
        <w:rPr>
          <w:spacing w:val="26"/>
        </w:rPr>
        <w:t> </w:t>
      </w:r>
      <w:r>
        <w:rPr/>
        <w:t>đầy</w:t>
      </w:r>
      <w:r>
        <w:rPr>
          <w:spacing w:val="21"/>
        </w:rPr>
        <w:t> </w:t>
      </w:r>
      <w:r>
        <w:rPr/>
        <w:t>đủ</w:t>
      </w:r>
      <w:r>
        <w:rPr>
          <w:spacing w:val="28"/>
        </w:rPr>
        <w:t> </w:t>
      </w:r>
      <w:r>
        <w:rPr/>
        <w:t>như phần liên quan </w:t>
      </w:r>
      <w:r>
        <w:rPr>
          <w:i/>
        </w:rPr>
        <w:t>(paṭicca)</w:t>
      </w:r>
      <w:r>
        <w:rPr/>
        <w:t>.</w:t>
      </w:r>
    </w:p>
    <w:p>
      <w:pPr>
        <w:pStyle w:val="Heading3"/>
        <w:spacing w:line="295" w:lineRule="exact" w:before="4"/>
      </w:pPr>
      <w:r>
        <w:rPr>
          <w:spacing w:val="-2"/>
        </w:rPr>
        <w:t>2102.</w:t>
      </w:r>
    </w:p>
    <w:p>
      <w:pPr>
        <w:pStyle w:val="BodyText"/>
        <w:spacing w:line="295" w:lineRule="exact"/>
      </w:pPr>
      <w:r>
        <w:rPr/>
        <w:t>Pháp</w:t>
      </w:r>
      <w:r>
        <w:rPr>
          <w:spacing w:val="-5"/>
        </w:rPr>
        <w:t> </w:t>
      </w:r>
      <w:r>
        <w:rPr/>
        <w:t>nội</w:t>
      </w:r>
      <w:r>
        <w:rPr>
          <w:spacing w:val="-5"/>
        </w:rPr>
        <w:t> </w:t>
      </w:r>
      <w:r>
        <w:rPr/>
        <w:t>phần</w:t>
      </w:r>
      <w:r>
        <w:rPr>
          <w:spacing w:val="-4"/>
        </w:rPr>
        <w:t> </w:t>
      </w:r>
      <w:r>
        <w:rPr/>
        <w:t>làm</w:t>
      </w:r>
      <w:r>
        <w:rPr>
          <w:spacing w:val="-5"/>
        </w:rPr>
        <w:t> </w:t>
      </w:r>
      <w:r>
        <w:rPr/>
        <w:t>duyên</w:t>
      </w:r>
      <w:r>
        <w:rPr>
          <w:spacing w:val="-3"/>
        </w:rPr>
        <w:t> </w:t>
      </w:r>
      <w:r>
        <w:rPr/>
        <w:t>cho</w:t>
      </w:r>
      <w:r>
        <w:rPr>
          <w:spacing w:val="-5"/>
        </w:rPr>
        <w:t> </w:t>
      </w:r>
      <w:r>
        <w:rPr/>
        <w:t>pháp</w:t>
      </w:r>
      <w:r>
        <w:rPr>
          <w:spacing w:val="-2"/>
        </w:rPr>
        <w:t> </w:t>
      </w:r>
      <w:r>
        <w:rPr/>
        <w:t>nội</w:t>
      </w:r>
      <w:r>
        <w:rPr>
          <w:spacing w:val="-4"/>
        </w:rPr>
        <w:t> </w:t>
      </w:r>
      <w:r>
        <w:rPr/>
        <w:t>phần</w:t>
      </w:r>
      <w:r>
        <w:rPr>
          <w:spacing w:val="-5"/>
        </w:rPr>
        <w:t> </w:t>
      </w:r>
      <w:r>
        <w:rPr/>
        <w:t>bằng</w:t>
      </w:r>
      <w:r>
        <w:rPr>
          <w:spacing w:val="-4"/>
        </w:rPr>
        <w:t> </w:t>
      </w:r>
      <w:r>
        <w:rPr/>
        <w:t>Thực</w:t>
      </w:r>
      <w:r>
        <w:rPr>
          <w:spacing w:val="-5"/>
        </w:rPr>
        <w:t> </w:t>
      </w:r>
      <w:r>
        <w:rPr>
          <w:spacing w:val="-2"/>
        </w:rPr>
        <w:t>duyên:</w:t>
      </w:r>
    </w:p>
    <w:p>
      <w:pPr>
        <w:pStyle w:val="ListParagraph"/>
        <w:numPr>
          <w:ilvl w:val="1"/>
          <w:numId w:val="522"/>
        </w:numPr>
        <w:tabs>
          <w:tab w:pos="1135" w:val="left" w:leader="none"/>
        </w:tabs>
        <w:spacing w:line="240" w:lineRule="auto" w:before="1" w:after="0"/>
        <w:ind w:left="1135" w:right="135" w:hanging="286"/>
        <w:jc w:val="left"/>
        <w:rPr>
          <w:sz w:val="26"/>
        </w:rPr>
      </w:pPr>
      <w:r>
        <w:rPr>
          <w:sz w:val="26"/>
        </w:rPr>
        <w:t>Uẩn</w:t>
      </w:r>
      <w:r>
        <w:rPr>
          <w:spacing w:val="37"/>
          <w:sz w:val="26"/>
        </w:rPr>
        <w:t> </w:t>
      </w:r>
      <w:r>
        <w:rPr>
          <w:sz w:val="26"/>
        </w:rPr>
        <w:t>nội</w:t>
      </w:r>
      <w:r>
        <w:rPr>
          <w:spacing w:val="37"/>
          <w:sz w:val="26"/>
        </w:rPr>
        <w:t> </w:t>
      </w:r>
      <w:r>
        <w:rPr>
          <w:sz w:val="26"/>
        </w:rPr>
        <w:t>phần</w:t>
      </w:r>
      <w:r>
        <w:rPr>
          <w:spacing w:val="38"/>
          <w:sz w:val="26"/>
        </w:rPr>
        <w:t> </w:t>
      </w:r>
      <w:r>
        <w:rPr>
          <w:sz w:val="26"/>
        </w:rPr>
        <w:t>làm</w:t>
      </w:r>
      <w:r>
        <w:rPr>
          <w:spacing w:val="34"/>
          <w:sz w:val="26"/>
        </w:rPr>
        <w:t> </w:t>
      </w:r>
      <w:r>
        <w:rPr>
          <w:sz w:val="26"/>
        </w:rPr>
        <w:t>duyên</w:t>
      </w:r>
      <w:r>
        <w:rPr>
          <w:spacing w:val="39"/>
          <w:sz w:val="26"/>
        </w:rPr>
        <w:t> </w:t>
      </w:r>
      <w:r>
        <w:rPr>
          <w:sz w:val="26"/>
        </w:rPr>
        <w:t>cho</w:t>
      </w:r>
      <w:r>
        <w:rPr>
          <w:spacing w:val="37"/>
          <w:sz w:val="26"/>
        </w:rPr>
        <w:t> </w:t>
      </w:r>
      <w:r>
        <w:rPr>
          <w:sz w:val="26"/>
        </w:rPr>
        <w:t>uẩn</w:t>
      </w:r>
      <w:r>
        <w:rPr>
          <w:spacing w:val="37"/>
          <w:sz w:val="26"/>
        </w:rPr>
        <w:t> </w:t>
      </w:r>
      <w:r>
        <w:rPr>
          <w:sz w:val="26"/>
        </w:rPr>
        <w:t>tương</w:t>
      </w:r>
      <w:r>
        <w:rPr>
          <w:spacing w:val="36"/>
          <w:sz w:val="26"/>
        </w:rPr>
        <w:t> </w:t>
      </w:r>
      <w:r>
        <w:rPr>
          <w:sz w:val="26"/>
        </w:rPr>
        <w:t>ưng</w:t>
      </w:r>
      <w:r>
        <w:rPr>
          <w:spacing w:val="37"/>
          <w:sz w:val="26"/>
        </w:rPr>
        <w:t> </w:t>
      </w:r>
      <w:r>
        <w:rPr>
          <w:sz w:val="26"/>
        </w:rPr>
        <w:t>và</w:t>
      </w:r>
      <w:r>
        <w:rPr>
          <w:spacing w:val="37"/>
          <w:sz w:val="26"/>
        </w:rPr>
        <w:t> </w:t>
      </w:r>
      <w:r>
        <w:rPr>
          <w:sz w:val="26"/>
        </w:rPr>
        <w:t>sắc</w:t>
      </w:r>
      <w:r>
        <w:rPr>
          <w:spacing w:val="37"/>
          <w:sz w:val="26"/>
        </w:rPr>
        <w:t> </w:t>
      </w:r>
      <w:r>
        <w:rPr>
          <w:sz w:val="26"/>
        </w:rPr>
        <w:t>nương</w:t>
      </w:r>
      <w:r>
        <w:rPr>
          <w:spacing w:val="36"/>
          <w:sz w:val="26"/>
        </w:rPr>
        <w:t> </w:t>
      </w:r>
      <w:r>
        <w:rPr>
          <w:sz w:val="26"/>
        </w:rPr>
        <w:t>tâm</w:t>
      </w:r>
      <w:r>
        <w:rPr>
          <w:spacing w:val="34"/>
          <w:sz w:val="26"/>
        </w:rPr>
        <w:t> </w:t>
      </w:r>
      <w:r>
        <w:rPr>
          <w:sz w:val="26"/>
        </w:rPr>
        <w:t>sanh</w:t>
      </w:r>
      <w:r>
        <w:rPr>
          <w:spacing w:val="37"/>
          <w:sz w:val="26"/>
        </w:rPr>
        <w:t> </w:t>
      </w:r>
      <w:r>
        <w:rPr>
          <w:sz w:val="26"/>
        </w:rPr>
        <w:t>bằng</w:t>
      </w:r>
      <w:r>
        <w:rPr>
          <w:spacing w:val="40"/>
          <w:sz w:val="26"/>
        </w:rPr>
        <w:t> </w:t>
      </w:r>
      <w:r>
        <w:rPr>
          <w:sz w:val="26"/>
        </w:rPr>
        <w:t>Thực </w:t>
      </w:r>
      <w:r>
        <w:rPr>
          <w:spacing w:val="-2"/>
          <w:sz w:val="26"/>
        </w:rPr>
        <w:t>duyên.</w:t>
      </w:r>
    </w:p>
    <w:p>
      <w:pPr>
        <w:pStyle w:val="ListParagraph"/>
        <w:numPr>
          <w:ilvl w:val="1"/>
          <w:numId w:val="522"/>
        </w:numPr>
        <w:tabs>
          <w:tab w:pos="1135" w:val="left" w:leader="none"/>
        </w:tabs>
        <w:spacing w:line="299" w:lineRule="exact" w:before="0" w:after="0"/>
        <w:ind w:left="1135" w:right="0" w:hanging="285"/>
        <w:jc w:val="left"/>
        <w:rPr>
          <w:sz w:val="26"/>
        </w:rPr>
      </w:pPr>
      <w:r>
        <w:rPr>
          <w:sz w:val="26"/>
        </w:rPr>
        <w:t>Sát-na</w:t>
      </w:r>
      <w:r>
        <w:rPr>
          <w:spacing w:val="-5"/>
          <w:sz w:val="26"/>
        </w:rPr>
        <w:t> </w:t>
      </w:r>
      <w:r>
        <w:rPr>
          <w:sz w:val="26"/>
        </w:rPr>
        <w:t>tục</w:t>
      </w:r>
      <w:r>
        <w:rPr>
          <w:spacing w:val="-6"/>
          <w:sz w:val="26"/>
        </w:rPr>
        <w:t> </w:t>
      </w:r>
      <w:r>
        <w:rPr>
          <w:sz w:val="26"/>
        </w:rPr>
        <w:t>sinh:</w:t>
      </w:r>
      <w:r>
        <w:rPr>
          <w:spacing w:val="-5"/>
          <w:sz w:val="26"/>
        </w:rPr>
        <w:t> </w:t>
      </w:r>
      <w:r>
        <w:rPr>
          <w:sz w:val="26"/>
        </w:rPr>
        <w:t>Đoàn</w:t>
      </w:r>
      <w:r>
        <w:rPr>
          <w:spacing w:val="-4"/>
          <w:sz w:val="26"/>
        </w:rPr>
        <w:t> </w:t>
      </w:r>
      <w:r>
        <w:rPr>
          <w:sz w:val="26"/>
        </w:rPr>
        <w:t>thực</w:t>
      </w:r>
      <w:r>
        <w:rPr>
          <w:spacing w:val="-4"/>
          <w:sz w:val="26"/>
        </w:rPr>
        <w:t> </w:t>
      </w:r>
      <w:r>
        <w:rPr>
          <w:sz w:val="26"/>
        </w:rPr>
        <w:t>nội</w:t>
      </w:r>
      <w:r>
        <w:rPr>
          <w:spacing w:val="-5"/>
          <w:sz w:val="26"/>
        </w:rPr>
        <w:t> </w:t>
      </w:r>
      <w:r>
        <w:rPr>
          <w:sz w:val="26"/>
        </w:rPr>
        <w:t>phần</w:t>
      </w:r>
      <w:r>
        <w:rPr>
          <w:spacing w:val="-5"/>
          <w:sz w:val="26"/>
        </w:rPr>
        <w:t> </w:t>
      </w:r>
      <w:r>
        <w:rPr>
          <w:sz w:val="26"/>
        </w:rPr>
        <w:t>làm</w:t>
      </w:r>
      <w:r>
        <w:rPr>
          <w:spacing w:val="-5"/>
          <w:sz w:val="26"/>
        </w:rPr>
        <w:t> </w:t>
      </w:r>
      <w:r>
        <w:rPr>
          <w:sz w:val="26"/>
        </w:rPr>
        <w:t>duyên</w:t>
      </w:r>
      <w:r>
        <w:rPr>
          <w:spacing w:val="-3"/>
          <w:sz w:val="26"/>
        </w:rPr>
        <w:t> </w:t>
      </w:r>
      <w:r>
        <w:rPr>
          <w:sz w:val="26"/>
        </w:rPr>
        <w:t>cho</w:t>
      </w:r>
      <w:r>
        <w:rPr>
          <w:spacing w:val="-4"/>
          <w:sz w:val="26"/>
        </w:rPr>
        <w:t> </w:t>
      </w:r>
      <w:r>
        <w:rPr>
          <w:sz w:val="26"/>
        </w:rPr>
        <w:t>thân</w:t>
      </w:r>
      <w:r>
        <w:rPr>
          <w:spacing w:val="-3"/>
          <w:sz w:val="26"/>
        </w:rPr>
        <w:t> </w:t>
      </w:r>
      <w:r>
        <w:rPr>
          <w:sz w:val="26"/>
        </w:rPr>
        <w:t>nội</w:t>
      </w:r>
      <w:r>
        <w:rPr>
          <w:spacing w:val="-4"/>
          <w:sz w:val="26"/>
        </w:rPr>
        <w:t> </w:t>
      </w:r>
      <w:r>
        <w:rPr>
          <w:sz w:val="26"/>
        </w:rPr>
        <w:t>phần</w:t>
      </w:r>
      <w:r>
        <w:rPr>
          <w:spacing w:val="-4"/>
          <w:sz w:val="26"/>
        </w:rPr>
        <w:t> </w:t>
      </w:r>
      <w:r>
        <w:rPr>
          <w:sz w:val="26"/>
        </w:rPr>
        <w:t>bằng</w:t>
      </w:r>
      <w:r>
        <w:rPr>
          <w:spacing w:val="-3"/>
          <w:sz w:val="26"/>
        </w:rPr>
        <w:t> </w:t>
      </w:r>
      <w:r>
        <w:rPr>
          <w:sz w:val="26"/>
        </w:rPr>
        <w:t>Thực</w:t>
      </w:r>
      <w:r>
        <w:rPr>
          <w:spacing w:val="-5"/>
          <w:sz w:val="26"/>
        </w:rPr>
        <w:t> </w:t>
      </w:r>
      <w:r>
        <w:rPr>
          <w:spacing w:val="-2"/>
          <w:sz w:val="26"/>
        </w:rPr>
        <w:t>duyên.</w:t>
      </w:r>
    </w:p>
    <w:p>
      <w:pPr>
        <w:pStyle w:val="Heading3"/>
        <w:spacing w:line="295" w:lineRule="exact" w:before="8"/>
      </w:pPr>
      <w:r>
        <w:rPr>
          <w:spacing w:val="-2"/>
        </w:rPr>
        <w:t>2103.</w:t>
      </w:r>
    </w:p>
    <w:p>
      <w:pPr>
        <w:pStyle w:val="BodyText"/>
        <w:spacing w:line="295" w:lineRule="exact"/>
      </w:pPr>
      <w:r>
        <w:rPr/>
        <w:t>Pháp</w:t>
      </w:r>
      <w:r>
        <w:rPr>
          <w:spacing w:val="-6"/>
        </w:rPr>
        <w:t> </w:t>
      </w:r>
      <w:r>
        <w:rPr/>
        <w:t>nội</w:t>
      </w:r>
      <w:r>
        <w:rPr>
          <w:spacing w:val="-5"/>
        </w:rPr>
        <w:t> </w:t>
      </w:r>
      <w:r>
        <w:rPr/>
        <w:t>phần</w:t>
      </w:r>
      <w:r>
        <w:rPr>
          <w:spacing w:val="-5"/>
        </w:rPr>
        <w:t> </w:t>
      </w:r>
      <w:r>
        <w:rPr/>
        <w:t>làm</w:t>
      </w:r>
      <w:r>
        <w:rPr>
          <w:spacing w:val="-5"/>
        </w:rPr>
        <w:t> </w:t>
      </w:r>
      <w:r>
        <w:rPr/>
        <w:t>duyên</w:t>
      </w:r>
      <w:r>
        <w:rPr>
          <w:spacing w:val="-4"/>
        </w:rPr>
        <w:t> </w:t>
      </w:r>
      <w:r>
        <w:rPr/>
        <w:t>cho</w:t>
      </w:r>
      <w:r>
        <w:rPr>
          <w:spacing w:val="-5"/>
        </w:rPr>
        <w:t> </w:t>
      </w:r>
      <w:r>
        <w:rPr/>
        <w:t>pháp</w:t>
      </w:r>
      <w:r>
        <w:rPr>
          <w:spacing w:val="-2"/>
        </w:rPr>
        <w:t> </w:t>
      </w:r>
      <w:r>
        <w:rPr/>
        <w:t>ngoại</w:t>
      </w:r>
      <w:r>
        <w:rPr>
          <w:spacing w:val="-4"/>
        </w:rPr>
        <w:t> </w:t>
      </w:r>
      <w:r>
        <w:rPr/>
        <w:t>phần</w:t>
      </w:r>
      <w:r>
        <w:rPr>
          <w:spacing w:val="-5"/>
        </w:rPr>
        <w:t> </w:t>
      </w:r>
      <w:r>
        <w:rPr/>
        <w:t>bằng</w:t>
      </w:r>
      <w:r>
        <w:rPr>
          <w:spacing w:val="-4"/>
        </w:rPr>
        <w:t> </w:t>
      </w:r>
      <w:r>
        <w:rPr/>
        <w:t>Thực</w:t>
      </w:r>
      <w:r>
        <w:rPr>
          <w:spacing w:val="-5"/>
        </w:rPr>
        <w:t> </w:t>
      </w:r>
      <w:r>
        <w:rPr>
          <w:spacing w:val="-2"/>
        </w:rPr>
        <w:t>duyên:</w:t>
      </w:r>
    </w:p>
    <w:p>
      <w:pPr>
        <w:pStyle w:val="BodyText"/>
        <w:spacing w:before="2"/>
        <w:ind w:left="1135"/>
      </w:pPr>
      <w:r>
        <w:rPr/>
        <w:t>Đoàn</w:t>
      </w:r>
      <w:r>
        <w:rPr>
          <w:spacing w:val="-6"/>
        </w:rPr>
        <w:t> </w:t>
      </w:r>
      <w:r>
        <w:rPr/>
        <w:t>thực</w:t>
      </w:r>
      <w:r>
        <w:rPr>
          <w:spacing w:val="-4"/>
        </w:rPr>
        <w:t> </w:t>
      </w:r>
      <w:r>
        <w:rPr/>
        <w:t>nội</w:t>
      </w:r>
      <w:r>
        <w:rPr>
          <w:spacing w:val="-4"/>
        </w:rPr>
        <w:t> </w:t>
      </w:r>
      <w:r>
        <w:rPr/>
        <w:t>phần</w:t>
      </w:r>
      <w:r>
        <w:rPr>
          <w:spacing w:val="-4"/>
        </w:rPr>
        <w:t> </w:t>
      </w:r>
      <w:r>
        <w:rPr/>
        <w:t>làm</w:t>
      </w:r>
      <w:r>
        <w:rPr>
          <w:spacing w:val="-6"/>
        </w:rPr>
        <w:t> </w:t>
      </w:r>
      <w:r>
        <w:rPr/>
        <w:t>duyên</w:t>
      </w:r>
      <w:r>
        <w:rPr>
          <w:spacing w:val="-4"/>
        </w:rPr>
        <w:t> </w:t>
      </w:r>
      <w:r>
        <w:rPr/>
        <w:t>cho</w:t>
      </w:r>
      <w:r>
        <w:rPr>
          <w:spacing w:val="-6"/>
        </w:rPr>
        <w:t> </w:t>
      </w:r>
      <w:r>
        <w:rPr/>
        <w:t>thân</w:t>
      </w:r>
      <w:r>
        <w:rPr>
          <w:spacing w:val="-3"/>
        </w:rPr>
        <w:t> </w:t>
      </w:r>
      <w:r>
        <w:rPr/>
        <w:t>ngoại</w:t>
      </w:r>
      <w:r>
        <w:rPr>
          <w:spacing w:val="-5"/>
        </w:rPr>
        <w:t> </w:t>
      </w:r>
      <w:r>
        <w:rPr/>
        <w:t>phần</w:t>
      </w:r>
      <w:r>
        <w:rPr>
          <w:spacing w:val="-6"/>
        </w:rPr>
        <w:t> </w:t>
      </w:r>
      <w:r>
        <w:rPr/>
        <w:t>bằng</w:t>
      </w:r>
      <w:r>
        <w:rPr>
          <w:spacing w:val="-2"/>
        </w:rPr>
        <w:t> </w:t>
      </w:r>
      <w:r>
        <w:rPr/>
        <w:t>Thực</w:t>
      </w:r>
      <w:r>
        <w:rPr>
          <w:spacing w:val="-5"/>
        </w:rPr>
        <w:t> </w:t>
      </w:r>
      <w:r>
        <w:rPr>
          <w:spacing w:val="-2"/>
        </w:rPr>
        <w:t>duyên.</w:t>
      </w:r>
    </w:p>
    <w:p>
      <w:pPr>
        <w:pStyle w:val="Heading3"/>
        <w:spacing w:before="5"/>
      </w:pPr>
      <w:r>
        <w:rPr>
          <w:spacing w:val="-2"/>
        </w:rPr>
        <w:t>2104.</w:t>
      </w:r>
    </w:p>
    <w:p>
      <w:pPr>
        <w:pStyle w:val="BodyText"/>
      </w:pPr>
      <w:r>
        <w:rPr/>
        <w:t>Pháp ngoại phần làm duyên cho pháp ngoại phần bằng Thực duyên: Bình nhựt và tục </w:t>
      </w:r>
      <w:r>
        <w:rPr>
          <w:spacing w:val="-2"/>
        </w:rPr>
        <w:t>sinh.</w:t>
      </w:r>
    </w:p>
    <w:p>
      <w:pPr>
        <w:pStyle w:val="BodyText"/>
        <w:spacing w:line="299" w:lineRule="exact"/>
        <w:ind w:left="1135"/>
      </w:pPr>
      <w:r>
        <w:rPr/>
        <w:t>Đoàn</w:t>
      </w:r>
      <w:r>
        <w:rPr>
          <w:spacing w:val="-6"/>
        </w:rPr>
        <w:t> </w:t>
      </w:r>
      <w:r>
        <w:rPr/>
        <w:t>thực</w:t>
      </w:r>
      <w:r>
        <w:rPr>
          <w:spacing w:val="-4"/>
        </w:rPr>
        <w:t> </w:t>
      </w:r>
      <w:r>
        <w:rPr/>
        <w:t>ngoại</w:t>
      </w:r>
      <w:r>
        <w:rPr>
          <w:spacing w:val="-6"/>
        </w:rPr>
        <w:t> </w:t>
      </w:r>
      <w:r>
        <w:rPr/>
        <w:t>phần</w:t>
      </w:r>
      <w:r>
        <w:rPr>
          <w:spacing w:val="-4"/>
        </w:rPr>
        <w:t> </w:t>
      </w:r>
      <w:r>
        <w:rPr/>
        <w:t>làm</w:t>
      </w:r>
      <w:r>
        <w:rPr>
          <w:spacing w:val="-5"/>
        </w:rPr>
        <w:t> </w:t>
      </w:r>
      <w:r>
        <w:rPr/>
        <w:t>duyên</w:t>
      </w:r>
      <w:r>
        <w:rPr>
          <w:spacing w:val="-5"/>
        </w:rPr>
        <w:t> </w:t>
      </w:r>
      <w:r>
        <w:rPr/>
        <w:t>cho</w:t>
      </w:r>
      <w:r>
        <w:rPr>
          <w:spacing w:val="-5"/>
        </w:rPr>
        <w:t> </w:t>
      </w:r>
      <w:r>
        <w:rPr/>
        <w:t>thân</w:t>
      </w:r>
      <w:r>
        <w:rPr>
          <w:spacing w:val="-4"/>
        </w:rPr>
        <w:t> </w:t>
      </w:r>
      <w:r>
        <w:rPr/>
        <w:t>ngoại</w:t>
      </w:r>
      <w:r>
        <w:rPr>
          <w:spacing w:val="-3"/>
        </w:rPr>
        <w:t> </w:t>
      </w:r>
      <w:r>
        <w:rPr/>
        <w:t>phần</w:t>
      </w:r>
      <w:r>
        <w:rPr>
          <w:spacing w:val="-6"/>
        </w:rPr>
        <w:t> </w:t>
      </w:r>
      <w:r>
        <w:rPr/>
        <w:t>bằng</w:t>
      </w:r>
      <w:r>
        <w:rPr>
          <w:spacing w:val="-4"/>
        </w:rPr>
        <w:t> </w:t>
      </w:r>
      <w:r>
        <w:rPr/>
        <w:t>Thực</w:t>
      </w:r>
      <w:r>
        <w:rPr>
          <w:spacing w:val="-5"/>
        </w:rPr>
        <w:t> </w:t>
      </w:r>
      <w:r>
        <w:rPr>
          <w:spacing w:val="-2"/>
        </w:rPr>
        <w:t>duyên.</w:t>
      </w:r>
    </w:p>
    <w:p>
      <w:pPr>
        <w:pStyle w:val="Heading3"/>
        <w:spacing w:line="295" w:lineRule="exact" w:before="6"/>
      </w:pPr>
      <w:r>
        <w:rPr>
          <w:spacing w:val="-2"/>
        </w:rPr>
        <w:t>2105.</w:t>
      </w:r>
    </w:p>
    <w:p>
      <w:pPr>
        <w:pStyle w:val="BodyText"/>
        <w:spacing w:line="295" w:lineRule="exact"/>
      </w:pPr>
      <w:r>
        <w:rPr/>
        <w:t>Pháp</w:t>
      </w:r>
      <w:r>
        <w:rPr>
          <w:spacing w:val="-6"/>
        </w:rPr>
        <w:t> </w:t>
      </w:r>
      <w:r>
        <w:rPr/>
        <w:t>ngoại</w:t>
      </w:r>
      <w:r>
        <w:rPr>
          <w:spacing w:val="-3"/>
        </w:rPr>
        <w:t> </w:t>
      </w:r>
      <w:r>
        <w:rPr/>
        <w:t>phần</w:t>
      </w:r>
      <w:r>
        <w:rPr>
          <w:spacing w:val="-4"/>
        </w:rPr>
        <w:t> </w:t>
      </w:r>
      <w:r>
        <w:rPr/>
        <w:t>làm</w:t>
      </w:r>
      <w:r>
        <w:rPr>
          <w:spacing w:val="-6"/>
        </w:rPr>
        <w:t> </w:t>
      </w:r>
      <w:r>
        <w:rPr/>
        <w:t>duyên</w:t>
      </w:r>
      <w:r>
        <w:rPr>
          <w:spacing w:val="-3"/>
        </w:rPr>
        <w:t> </w:t>
      </w:r>
      <w:r>
        <w:rPr/>
        <w:t>cho</w:t>
      </w:r>
      <w:r>
        <w:rPr>
          <w:spacing w:val="-5"/>
        </w:rPr>
        <w:t> </w:t>
      </w:r>
      <w:r>
        <w:rPr/>
        <w:t>pháp</w:t>
      </w:r>
      <w:r>
        <w:rPr>
          <w:spacing w:val="-4"/>
        </w:rPr>
        <w:t> </w:t>
      </w:r>
      <w:r>
        <w:rPr/>
        <w:t>nội</w:t>
      </w:r>
      <w:r>
        <w:rPr>
          <w:spacing w:val="-4"/>
        </w:rPr>
        <w:t> </w:t>
      </w:r>
      <w:r>
        <w:rPr/>
        <w:t>phần</w:t>
      </w:r>
      <w:r>
        <w:rPr>
          <w:spacing w:val="-5"/>
        </w:rPr>
        <w:t> </w:t>
      </w:r>
      <w:r>
        <w:rPr/>
        <w:t>bằng</w:t>
      </w:r>
      <w:r>
        <w:rPr>
          <w:spacing w:val="-4"/>
        </w:rPr>
        <w:t> </w:t>
      </w:r>
      <w:r>
        <w:rPr/>
        <w:t>Thực</w:t>
      </w:r>
      <w:r>
        <w:rPr>
          <w:spacing w:val="-5"/>
        </w:rPr>
        <w:t> </w:t>
      </w:r>
      <w:r>
        <w:rPr>
          <w:spacing w:val="-2"/>
        </w:rPr>
        <w:t>duyên:</w:t>
      </w:r>
    </w:p>
    <w:p>
      <w:pPr>
        <w:pStyle w:val="BodyText"/>
        <w:spacing w:before="1"/>
        <w:ind w:left="1135"/>
      </w:pPr>
      <w:r>
        <w:rPr/>
        <w:t>Đoàn</w:t>
      </w:r>
      <w:r>
        <w:rPr>
          <w:spacing w:val="-6"/>
        </w:rPr>
        <w:t> </w:t>
      </w:r>
      <w:r>
        <w:rPr/>
        <w:t>thực</w:t>
      </w:r>
      <w:r>
        <w:rPr>
          <w:spacing w:val="-5"/>
        </w:rPr>
        <w:t> </w:t>
      </w:r>
      <w:r>
        <w:rPr/>
        <w:t>ngoại</w:t>
      </w:r>
      <w:r>
        <w:rPr>
          <w:spacing w:val="-5"/>
        </w:rPr>
        <w:t> </w:t>
      </w:r>
      <w:r>
        <w:rPr/>
        <w:t>phần</w:t>
      </w:r>
      <w:r>
        <w:rPr>
          <w:spacing w:val="-5"/>
        </w:rPr>
        <w:t> </w:t>
      </w:r>
      <w:r>
        <w:rPr/>
        <w:t>làm</w:t>
      </w:r>
      <w:r>
        <w:rPr>
          <w:spacing w:val="-5"/>
        </w:rPr>
        <w:t> </w:t>
      </w:r>
      <w:r>
        <w:rPr/>
        <w:t>duyên</w:t>
      </w:r>
      <w:r>
        <w:rPr>
          <w:spacing w:val="-5"/>
        </w:rPr>
        <w:t> </w:t>
      </w:r>
      <w:r>
        <w:rPr/>
        <w:t>cho</w:t>
      </w:r>
      <w:r>
        <w:rPr>
          <w:spacing w:val="-5"/>
        </w:rPr>
        <w:t> </w:t>
      </w:r>
      <w:r>
        <w:rPr/>
        <w:t>thân</w:t>
      </w:r>
      <w:r>
        <w:rPr>
          <w:spacing w:val="-4"/>
        </w:rPr>
        <w:t> </w:t>
      </w:r>
      <w:r>
        <w:rPr/>
        <w:t>nội</w:t>
      </w:r>
      <w:r>
        <w:rPr>
          <w:spacing w:val="-3"/>
        </w:rPr>
        <w:t> </w:t>
      </w:r>
      <w:r>
        <w:rPr/>
        <w:t>phần</w:t>
      </w:r>
      <w:r>
        <w:rPr>
          <w:spacing w:val="-6"/>
        </w:rPr>
        <w:t> </w:t>
      </w:r>
      <w:r>
        <w:rPr/>
        <w:t>bằng</w:t>
      </w:r>
      <w:r>
        <w:rPr>
          <w:spacing w:val="-1"/>
        </w:rPr>
        <w:t> </w:t>
      </w:r>
      <w:r>
        <w:rPr/>
        <w:t>Thực</w:t>
      </w:r>
      <w:r>
        <w:rPr>
          <w:spacing w:val="-6"/>
        </w:rPr>
        <w:t> </w:t>
      </w:r>
      <w:r>
        <w:rPr>
          <w:spacing w:val="-2"/>
        </w:rPr>
        <w:t>duyên.</w:t>
      </w:r>
    </w:p>
    <w:p>
      <w:pPr>
        <w:pStyle w:val="Heading3"/>
        <w:spacing w:before="6"/>
      </w:pPr>
      <w:r>
        <w:rPr>
          <w:spacing w:val="-2"/>
        </w:rPr>
        <w:t>2106.</w:t>
      </w:r>
    </w:p>
    <w:p>
      <w:pPr>
        <w:pStyle w:val="BodyText"/>
        <w:spacing w:line="296" w:lineRule="exact"/>
      </w:pPr>
      <w:r>
        <w:rPr/>
        <w:t>Pháp</w:t>
      </w:r>
      <w:r>
        <w:rPr>
          <w:spacing w:val="-5"/>
        </w:rPr>
        <w:t> </w:t>
      </w:r>
      <w:r>
        <w:rPr/>
        <w:t>nội</w:t>
      </w:r>
      <w:r>
        <w:rPr>
          <w:spacing w:val="-5"/>
        </w:rPr>
        <w:t> </w:t>
      </w:r>
      <w:r>
        <w:rPr/>
        <w:t>phần</w:t>
      </w:r>
      <w:r>
        <w:rPr>
          <w:spacing w:val="-4"/>
        </w:rPr>
        <w:t> </w:t>
      </w:r>
      <w:r>
        <w:rPr/>
        <w:t>và</w:t>
      </w:r>
      <w:r>
        <w:rPr>
          <w:spacing w:val="-5"/>
        </w:rPr>
        <w:t> </w:t>
      </w:r>
      <w:r>
        <w:rPr/>
        <w:t>ngoại</w:t>
      </w:r>
      <w:r>
        <w:rPr>
          <w:spacing w:val="-3"/>
        </w:rPr>
        <w:t> </w:t>
      </w:r>
      <w:r>
        <w:rPr/>
        <w:t>phần</w:t>
      </w:r>
      <w:r>
        <w:rPr>
          <w:spacing w:val="-3"/>
        </w:rPr>
        <w:t> </w:t>
      </w:r>
      <w:r>
        <w:rPr/>
        <w:t>làm</w:t>
      </w:r>
      <w:r>
        <w:rPr>
          <w:spacing w:val="-6"/>
        </w:rPr>
        <w:t> </w:t>
      </w:r>
      <w:r>
        <w:rPr/>
        <w:t>duyên</w:t>
      </w:r>
      <w:r>
        <w:rPr>
          <w:spacing w:val="-4"/>
        </w:rPr>
        <w:t> </w:t>
      </w:r>
      <w:r>
        <w:rPr/>
        <w:t>cho</w:t>
      </w:r>
      <w:r>
        <w:rPr>
          <w:spacing w:val="-4"/>
        </w:rPr>
        <w:t> </w:t>
      </w:r>
      <w:r>
        <w:rPr/>
        <w:t>pháp</w:t>
      </w:r>
      <w:r>
        <w:rPr>
          <w:spacing w:val="-3"/>
        </w:rPr>
        <w:t> </w:t>
      </w:r>
      <w:r>
        <w:rPr/>
        <w:t>nội</w:t>
      </w:r>
      <w:r>
        <w:rPr>
          <w:spacing w:val="-5"/>
        </w:rPr>
        <w:t> </w:t>
      </w:r>
      <w:r>
        <w:rPr/>
        <w:t>phần</w:t>
      </w:r>
      <w:r>
        <w:rPr>
          <w:spacing w:val="-5"/>
        </w:rPr>
        <w:t> </w:t>
      </w:r>
      <w:r>
        <w:rPr/>
        <w:t>bằng</w:t>
      </w:r>
      <w:r>
        <w:rPr>
          <w:spacing w:val="-2"/>
        </w:rPr>
        <w:t> </w:t>
      </w:r>
      <w:r>
        <w:rPr/>
        <w:t>Thực</w:t>
      </w:r>
      <w:r>
        <w:rPr>
          <w:spacing w:val="-4"/>
        </w:rPr>
        <w:t> </w:t>
      </w:r>
      <w:r>
        <w:rPr>
          <w:spacing w:val="-2"/>
        </w:rPr>
        <w:t>duyên:</w:t>
      </w:r>
    </w:p>
    <w:p>
      <w:pPr>
        <w:pStyle w:val="BodyText"/>
        <w:spacing w:before="1"/>
        <w:ind w:left="1133" w:firstLine="2"/>
      </w:pPr>
      <w:r>
        <w:rPr/>
        <w:t>Đoàn</w:t>
      </w:r>
      <w:r>
        <w:rPr>
          <w:spacing w:val="28"/>
        </w:rPr>
        <w:t> </w:t>
      </w:r>
      <w:r>
        <w:rPr/>
        <w:t>thực</w:t>
      </w:r>
      <w:r>
        <w:rPr>
          <w:spacing w:val="28"/>
        </w:rPr>
        <w:t> </w:t>
      </w:r>
      <w:r>
        <w:rPr/>
        <w:t>nội</w:t>
      </w:r>
      <w:r>
        <w:rPr>
          <w:spacing w:val="28"/>
        </w:rPr>
        <w:t> </w:t>
      </w:r>
      <w:r>
        <w:rPr/>
        <w:t>phần</w:t>
      </w:r>
      <w:r>
        <w:rPr>
          <w:spacing w:val="31"/>
        </w:rPr>
        <w:t> </w:t>
      </w:r>
      <w:r>
        <w:rPr/>
        <w:t>và</w:t>
      </w:r>
      <w:r>
        <w:rPr>
          <w:spacing w:val="30"/>
        </w:rPr>
        <w:t> </w:t>
      </w:r>
      <w:r>
        <w:rPr/>
        <w:t>đoàn</w:t>
      </w:r>
      <w:r>
        <w:rPr>
          <w:spacing w:val="28"/>
        </w:rPr>
        <w:t> </w:t>
      </w:r>
      <w:r>
        <w:rPr/>
        <w:t>thực</w:t>
      </w:r>
      <w:r>
        <w:rPr>
          <w:spacing w:val="29"/>
        </w:rPr>
        <w:t> </w:t>
      </w:r>
      <w:r>
        <w:rPr/>
        <w:t>ngoại</w:t>
      </w:r>
      <w:r>
        <w:rPr>
          <w:spacing w:val="28"/>
        </w:rPr>
        <w:t> </w:t>
      </w:r>
      <w:r>
        <w:rPr/>
        <w:t>phần</w:t>
      </w:r>
      <w:r>
        <w:rPr>
          <w:spacing w:val="30"/>
        </w:rPr>
        <w:t> </w:t>
      </w:r>
      <w:r>
        <w:rPr/>
        <w:t>làm</w:t>
      </w:r>
      <w:r>
        <w:rPr>
          <w:spacing w:val="26"/>
        </w:rPr>
        <w:t> </w:t>
      </w:r>
      <w:r>
        <w:rPr/>
        <w:t>duyên</w:t>
      </w:r>
      <w:r>
        <w:rPr>
          <w:spacing w:val="30"/>
        </w:rPr>
        <w:t> </w:t>
      </w:r>
      <w:r>
        <w:rPr/>
        <w:t>cho</w:t>
      </w:r>
      <w:r>
        <w:rPr>
          <w:spacing w:val="31"/>
        </w:rPr>
        <w:t> </w:t>
      </w:r>
      <w:r>
        <w:rPr/>
        <w:t>thân</w:t>
      </w:r>
      <w:r>
        <w:rPr>
          <w:spacing w:val="30"/>
        </w:rPr>
        <w:t> </w:t>
      </w:r>
      <w:r>
        <w:rPr/>
        <w:t>nội</w:t>
      </w:r>
      <w:r>
        <w:rPr>
          <w:spacing w:val="28"/>
        </w:rPr>
        <w:t> </w:t>
      </w:r>
      <w:r>
        <w:rPr/>
        <w:t>phần</w:t>
      </w:r>
      <w:r>
        <w:rPr>
          <w:spacing w:val="30"/>
        </w:rPr>
        <w:t> </w:t>
      </w:r>
      <w:r>
        <w:rPr/>
        <w:t>bằng Thực duyên.</w:t>
      </w:r>
    </w:p>
    <w:p>
      <w:pPr>
        <w:pStyle w:val="Heading3"/>
        <w:spacing w:line="295" w:lineRule="exact" w:before="6"/>
      </w:pPr>
      <w:r>
        <w:rPr>
          <w:spacing w:val="-2"/>
        </w:rPr>
        <w:t>2107.</w:t>
      </w:r>
    </w:p>
    <w:p>
      <w:pPr>
        <w:pStyle w:val="BodyText"/>
        <w:ind w:left="1135" w:right="661" w:hanging="286"/>
      </w:pPr>
      <w:r>
        <w:rPr/>
        <w:t>Pháp</w:t>
      </w:r>
      <w:r>
        <w:rPr>
          <w:spacing w:val="-3"/>
        </w:rPr>
        <w:t> </w:t>
      </w:r>
      <w:r>
        <w:rPr/>
        <w:t>nội</w:t>
      </w:r>
      <w:r>
        <w:rPr>
          <w:spacing w:val="-3"/>
        </w:rPr>
        <w:t> </w:t>
      </w:r>
      <w:r>
        <w:rPr/>
        <w:t>phần</w:t>
      </w:r>
      <w:r>
        <w:rPr>
          <w:spacing w:val="-3"/>
        </w:rPr>
        <w:t> </w:t>
      </w:r>
      <w:r>
        <w:rPr/>
        <w:t>và</w:t>
      </w:r>
      <w:r>
        <w:rPr>
          <w:spacing w:val="-3"/>
        </w:rPr>
        <w:t> </w:t>
      </w:r>
      <w:r>
        <w:rPr/>
        <w:t>ngoại</w:t>
      </w:r>
      <w:r>
        <w:rPr>
          <w:spacing w:val="-1"/>
        </w:rPr>
        <w:t> </w:t>
      </w:r>
      <w:r>
        <w:rPr/>
        <w:t>phần</w:t>
      </w:r>
      <w:r>
        <w:rPr>
          <w:spacing w:val="-1"/>
        </w:rPr>
        <w:t> </w:t>
      </w:r>
      <w:r>
        <w:rPr/>
        <w:t>làm</w:t>
      </w:r>
      <w:r>
        <w:rPr>
          <w:spacing w:val="-5"/>
        </w:rPr>
        <w:t> </w:t>
      </w:r>
      <w:r>
        <w:rPr/>
        <w:t>duyên</w:t>
      </w:r>
      <w:r>
        <w:rPr>
          <w:spacing w:val="-2"/>
        </w:rPr>
        <w:t> </w:t>
      </w:r>
      <w:r>
        <w:rPr/>
        <w:t>cho</w:t>
      </w:r>
      <w:r>
        <w:rPr>
          <w:spacing w:val="-2"/>
        </w:rPr>
        <w:t> </w:t>
      </w:r>
      <w:r>
        <w:rPr/>
        <w:t>pháp</w:t>
      </w:r>
      <w:r>
        <w:rPr>
          <w:spacing w:val="-2"/>
        </w:rPr>
        <w:t> </w:t>
      </w:r>
      <w:r>
        <w:rPr/>
        <w:t>ngoại</w:t>
      </w:r>
      <w:r>
        <w:rPr>
          <w:spacing w:val="-3"/>
        </w:rPr>
        <w:t> </w:t>
      </w:r>
      <w:r>
        <w:rPr/>
        <w:t>phần</w:t>
      </w:r>
      <w:r>
        <w:rPr>
          <w:spacing w:val="-3"/>
        </w:rPr>
        <w:t> </w:t>
      </w:r>
      <w:r>
        <w:rPr/>
        <w:t>bằng</w:t>
      </w:r>
      <w:r>
        <w:rPr>
          <w:spacing w:val="-2"/>
        </w:rPr>
        <w:t> </w:t>
      </w:r>
      <w:r>
        <w:rPr/>
        <w:t>Thực</w:t>
      </w:r>
      <w:r>
        <w:rPr>
          <w:spacing w:val="-3"/>
        </w:rPr>
        <w:t> </w:t>
      </w:r>
      <w:r>
        <w:rPr/>
        <w:t>duyên: Đoàn thực nội phần làm duyên cho đoàn thực ngoại phần bằng Thực duyên.</w:t>
      </w:r>
    </w:p>
    <w:p>
      <w:pPr>
        <w:pStyle w:val="BodyText"/>
        <w:spacing w:after="0"/>
        <w:sectPr>
          <w:pgSz w:w="11630" w:h="16450"/>
          <w:pgMar w:header="811" w:footer="0" w:top="1120" w:bottom="280" w:left="708" w:right="850"/>
        </w:sectPr>
      </w:pPr>
    </w:p>
    <w:p>
      <w:pPr>
        <w:pStyle w:val="Heading3"/>
        <w:spacing w:line="295" w:lineRule="exact" w:before="240"/>
      </w:pPr>
      <w:r>
        <w:rPr>
          <w:spacing w:val="-2"/>
        </w:rPr>
        <w:t>2108.</w:t>
      </w:r>
    </w:p>
    <w:p>
      <w:pPr>
        <w:pStyle w:val="ListParagraph"/>
        <w:numPr>
          <w:ilvl w:val="0"/>
          <w:numId w:val="526"/>
        </w:numPr>
        <w:tabs>
          <w:tab w:pos="850" w:val="left" w:leader="none"/>
        </w:tabs>
        <w:spacing w:line="237" w:lineRule="auto" w:before="0" w:after="0"/>
        <w:ind w:left="850" w:right="139" w:hanging="284"/>
        <w:jc w:val="left"/>
        <w:rPr>
          <w:sz w:val="26"/>
        </w:rPr>
      </w:pPr>
      <w:r>
        <w:rPr>
          <w:sz w:val="26"/>
        </w:rPr>
        <w:t>Pháp nội phần làm duyên cho pháp nội phần bằng Quyền duyên: Quyền </w:t>
      </w:r>
      <w:r>
        <w:rPr>
          <w:i/>
          <w:sz w:val="26"/>
        </w:rPr>
        <w:t>(indrīya) </w:t>
      </w:r>
      <w:r>
        <w:rPr>
          <w:sz w:val="26"/>
        </w:rPr>
        <w:t>nội phần và sắc mạng quyền nên phân rộng.</w:t>
      </w:r>
    </w:p>
    <w:p>
      <w:pPr>
        <w:pStyle w:val="ListParagraph"/>
        <w:numPr>
          <w:ilvl w:val="0"/>
          <w:numId w:val="526"/>
        </w:numPr>
        <w:tabs>
          <w:tab w:pos="850" w:val="left" w:leader="none"/>
        </w:tabs>
        <w:spacing w:line="237" w:lineRule="auto" w:before="124" w:after="0"/>
        <w:ind w:left="850" w:right="143" w:hanging="284"/>
        <w:jc w:val="left"/>
        <w:rPr>
          <w:sz w:val="26"/>
        </w:rPr>
      </w:pPr>
      <w:r>
        <w:rPr>
          <w:sz w:val="26"/>
        </w:rPr>
        <w:t>... Bằng Thiền duyên, bằng Đạo duyên, bằng Tương ưng duyên, bằng Bất tương ưng</w:t>
      </w:r>
      <w:r>
        <w:rPr>
          <w:spacing w:val="80"/>
          <w:sz w:val="26"/>
        </w:rPr>
        <w:t> </w:t>
      </w:r>
      <w:r>
        <w:rPr>
          <w:sz w:val="26"/>
        </w:rPr>
        <w:t>duyên có Đồng sanh, Tiền sanh và Hậu sanh: Nên phân rộng.</w:t>
      </w:r>
    </w:p>
    <w:p>
      <w:pPr>
        <w:pStyle w:val="BodyText"/>
        <w:spacing w:before="2"/>
      </w:pPr>
      <w:r>
        <w:rPr/>
        <w:t>Tất</w:t>
      </w:r>
      <w:r>
        <w:rPr>
          <w:spacing w:val="-4"/>
        </w:rPr>
        <w:t> </w:t>
      </w:r>
      <w:r>
        <w:rPr/>
        <w:t>cả</w:t>
      </w:r>
      <w:r>
        <w:rPr>
          <w:spacing w:val="-4"/>
        </w:rPr>
        <w:t> </w:t>
      </w:r>
      <w:r>
        <w:rPr/>
        <w:t>câu</w:t>
      </w:r>
      <w:r>
        <w:rPr>
          <w:spacing w:val="-4"/>
        </w:rPr>
        <w:t> </w:t>
      </w:r>
      <w:r>
        <w:rPr/>
        <w:t>tam</w:t>
      </w:r>
      <w:r>
        <w:rPr>
          <w:spacing w:val="-4"/>
        </w:rPr>
        <w:t> </w:t>
      </w:r>
      <w:r>
        <w:rPr/>
        <w:t>đề,</w:t>
      </w:r>
      <w:r>
        <w:rPr>
          <w:spacing w:val="-4"/>
        </w:rPr>
        <w:t> </w:t>
      </w:r>
      <w:r>
        <w:rPr/>
        <w:t>xin</w:t>
      </w:r>
      <w:r>
        <w:rPr>
          <w:spacing w:val="-2"/>
        </w:rPr>
        <w:t> </w:t>
      </w:r>
      <w:r>
        <w:rPr/>
        <w:t>trí</w:t>
      </w:r>
      <w:r>
        <w:rPr>
          <w:spacing w:val="-3"/>
        </w:rPr>
        <w:t> </w:t>
      </w:r>
      <w:r>
        <w:rPr/>
        <w:t>thức</w:t>
      </w:r>
      <w:r>
        <w:rPr>
          <w:spacing w:val="-4"/>
        </w:rPr>
        <w:t> </w:t>
      </w:r>
      <w:r>
        <w:rPr/>
        <w:t>nên</w:t>
      </w:r>
      <w:r>
        <w:rPr>
          <w:spacing w:val="-3"/>
        </w:rPr>
        <w:t> </w:t>
      </w:r>
      <w:r>
        <w:rPr/>
        <w:t>phân</w:t>
      </w:r>
      <w:r>
        <w:rPr>
          <w:spacing w:val="-4"/>
        </w:rPr>
        <w:t> </w:t>
      </w:r>
      <w:r>
        <w:rPr>
          <w:spacing w:val="-2"/>
        </w:rPr>
        <w:t>rộng.</w:t>
      </w:r>
    </w:p>
    <w:p>
      <w:pPr>
        <w:pStyle w:val="Heading3"/>
        <w:spacing w:line="295" w:lineRule="exact" w:before="8"/>
      </w:pPr>
      <w:r>
        <w:rPr>
          <w:spacing w:val="-2"/>
        </w:rPr>
        <w:t>2109.</w:t>
      </w:r>
    </w:p>
    <w:p>
      <w:pPr>
        <w:pStyle w:val="BodyText"/>
      </w:pPr>
      <w:r>
        <w:rPr/>
        <w:t>Pháp ngoại phần làm duyên cho pháp ngoại phần bằng Bất tương ưng duyên có Đồng sanh, Tiền sanh và Hậu sanh... tóm tắt...</w:t>
      </w:r>
    </w:p>
    <w:p>
      <w:pPr>
        <w:pStyle w:val="Heading3"/>
        <w:spacing w:before="3"/>
      </w:pPr>
      <w:r>
        <w:rPr>
          <w:spacing w:val="-2"/>
        </w:rPr>
        <w:t>2110.</w:t>
      </w:r>
    </w:p>
    <w:p>
      <w:pPr>
        <w:pStyle w:val="BodyText"/>
      </w:pPr>
      <w:r>
        <w:rPr/>
        <w:t>Pháp</w:t>
      </w:r>
      <w:r>
        <w:rPr>
          <w:spacing w:val="-1"/>
        </w:rPr>
        <w:t> </w:t>
      </w:r>
      <w:r>
        <w:rPr/>
        <w:t>nội phần làm</w:t>
      </w:r>
      <w:r>
        <w:rPr>
          <w:spacing w:val="-3"/>
        </w:rPr>
        <w:t> </w:t>
      </w:r>
      <w:r>
        <w:rPr/>
        <w:t>duyên cho pháp nội phần bằng Hiện hữu</w:t>
      </w:r>
      <w:r>
        <w:rPr>
          <w:spacing w:val="-1"/>
        </w:rPr>
        <w:t> </w:t>
      </w:r>
      <w:r>
        <w:rPr/>
        <w:t>duyên</w:t>
      </w:r>
      <w:r>
        <w:rPr>
          <w:spacing w:val="-1"/>
        </w:rPr>
        <w:t> </w:t>
      </w:r>
      <w:r>
        <w:rPr/>
        <w:t>có Đồng</w:t>
      </w:r>
      <w:r>
        <w:rPr>
          <w:spacing w:val="-1"/>
        </w:rPr>
        <w:t> </w:t>
      </w:r>
      <w:r>
        <w:rPr/>
        <w:t>sanh,</w:t>
      </w:r>
      <w:r>
        <w:rPr>
          <w:spacing w:val="-1"/>
        </w:rPr>
        <w:t> </w:t>
      </w:r>
      <w:r>
        <w:rPr/>
        <w:t>Tiền sanh, Hậu sanh, Thực và Quyền:</w:t>
      </w:r>
    </w:p>
    <w:p>
      <w:pPr>
        <w:pStyle w:val="ListParagraph"/>
        <w:numPr>
          <w:ilvl w:val="0"/>
          <w:numId w:val="527"/>
        </w:numPr>
        <w:tabs>
          <w:tab w:pos="1135" w:val="left" w:leader="none"/>
        </w:tabs>
        <w:spacing w:line="240" w:lineRule="auto" w:before="0" w:after="0"/>
        <w:ind w:left="1135" w:right="137" w:hanging="286"/>
        <w:jc w:val="both"/>
        <w:rPr>
          <w:sz w:val="26"/>
        </w:rPr>
      </w:pPr>
      <w:r>
        <w:rPr>
          <w:sz w:val="26"/>
        </w:rPr>
        <w:t>Đồng sanh như: 1 uẩn nội phần làm duyên cho 3 uẩn và sắc nương tâm sanh; 2</w:t>
      </w:r>
      <w:r>
        <w:rPr>
          <w:spacing w:val="40"/>
          <w:sz w:val="26"/>
        </w:rPr>
        <w:t> </w:t>
      </w:r>
      <w:r>
        <w:rPr>
          <w:sz w:val="26"/>
        </w:rPr>
        <w:t>uẩn... Sát-na tục sinh: Uẩn làm duyên cho vật, vật làm duyên cho uẩn; 1 đại sung... tóm tắt... người Vô tưởng: 1 đại sung làm duyên cho 3 đại sung.</w:t>
      </w:r>
    </w:p>
    <w:p>
      <w:pPr>
        <w:pStyle w:val="ListParagraph"/>
        <w:numPr>
          <w:ilvl w:val="0"/>
          <w:numId w:val="527"/>
        </w:numPr>
        <w:tabs>
          <w:tab w:pos="1135" w:val="left" w:leader="none"/>
        </w:tabs>
        <w:spacing w:line="240" w:lineRule="auto" w:before="0" w:after="0"/>
        <w:ind w:left="1135" w:right="137" w:hanging="286"/>
        <w:jc w:val="both"/>
        <w:rPr>
          <w:sz w:val="26"/>
        </w:rPr>
      </w:pPr>
      <w:r>
        <w:rPr>
          <w:sz w:val="26"/>
        </w:rPr>
        <w:t>Tiền sanh như: Nhãn... vật... như Tiền sanh </w:t>
      </w:r>
      <w:r>
        <w:rPr>
          <w:i/>
          <w:sz w:val="26"/>
        </w:rPr>
        <w:t>(purejātu). </w:t>
      </w:r>
      <w:r>
        <w:rPr>
          <w:sz w:val="26"/>
        </w:rPr>
        <w:t>Vật làm duyên cho uẩn nội phần bằng Hiện hữu duyên </w:t>
      </w:r>
      <w:r>
        <w:rPr>
          <w:i/>
          <w:sz w:val="26"/>
        </w:rPr>
        <w:t>(Atthipaccayo)</w:t>
      </w:r>
      <w:r>
        <w:rPr>
          <w:sz w:val="26"/>
        </w:rPr>
        <w:t>.</w:t>
      </w:r>
    </w:p>
    <w:p>
      <w:pPr>
        <w:pStyle w:val="ListParagraph"/>
        <w:numPr>
          <w:ilvl w:val="0"/>
          <w:numId w:val="527"/>
        </w:numPr>
        <w:tabs>
          <w:tab w:pos="1135" w:val="left" w:leader="none"/>
        </w:tabs>
        <w:spacing w:line="240" w:lineRule="auto" w:before="0" w:after="0"/>
        <w:ind w:left="1135" w:right="137" w:hanging="286"/>
        <w:jc w:val="both"/>
        <w:rPr>
          <w:sz w:val="26"/>
        </w:rPr>
      </w:pPr>
      <w:r>
        <w:rPr>
          <w:sz w:val="26"/>
        </w:rPr>
        <w:t>Hậu sanh như: Uẩn nội phần và đoàn thực nội phần làm duyên cho thân ấy; sắc mạng quyền làm duyên cho sắc tục sinh.</w:t>
      </w:r>
    </w:p>
    <w:p>
      <w:pPr>
        <w:pStyle w:val="Heading3"/>
        <w:spacing w:before="4"/>
      </w:pPr>
      <w:r>
        <w:rPr>
          <w:spacing w:val="-2"/>
        </w:rPr>
        <w:t>2111.</w:t>
      </w:r>
    </w:p>
    <w:p>
      <w:pPr>
        <w:pStyle w:val="BodyText"/>
      </w:pPr>
      <w:r>
        <w:rPr/>
        <w:t>Pháp nội phần làm duyên cho pháp ngoại phần bằng Hiện hữu duyên có Tiền sanh và </w:t>
      </w:r>
      <w:r>
        <w:rPr>
          <w:spacing w:val="-2"/>
        </w:rPr>
        <w:t>Thực:</w:t>
      </w:r>
    </w:p>
    <w:p>
      <w:pPr>
        <w:pStyle w:val="BodyText"/>
        <w:ind w:left="1133" w:right="137" w:firstLine="2"/>
        <w:jc w:val="both"/>
      </w:pPr>
      <w:r>
        <w:rPr/>
        <w:t>Tiền sanh như: Người khác quán ngộ nhãn nội phần... vật bằng lối vô thường...</w:t>
      </w:r>
      <w:r>
        <w:rPr>
          <w:spacing w:val="40"/>
        </w:rPr>
        <w:t> </w:t>
      </w:r>
      <w:r>
        <w:rPr/>
        <w:t>thiên nhãn thấy sắc, thiên nhĩ nghe tiếng. Sắc xứ nội phần... xúc xứ nội phần làm duyên cho thân thức ngoại phần bằng Hiện hữu duyên. Đoàn thực nội phần làm duyên cho thân ngoại phần bằng Hiện hữu duyên.</w:t>
      </w:r>
    </w:p>
    <w:p>
      <w:pPr>
        <w:pStyle w:val="Heading3"/>
        <w:spacing w:before="4"/>
      </w:pPr>
      <w:r>
        <w:rPr>
          <w:spacing w:val="-2"/>
        </w:rPr>
        <w:t>2112.</w:t>
      </w:r>
    </w:p>
    <w:p>
      <w:pPr>
        <w:pStyle w:val="BodyText"/>
        <w:ind w:right="140"/>
        <w:jc w:val="both"/>
      </w:pPr>
      <w:r>
        <w:rPr/>
        <w:t>Pháp ngoại phần làm duyên cho pháp ngoại phần bằng Hiện hữu duyên có Đồng sanh, Tiền sanh, Hậu sanh, Thực và Quyền: Như pháp ngoại phần </w:t>
      </w:r>
      <w:r>
        <w:rPr>
          <w:i/>
        </w:rPr>
        <w:t>(bahiddhā) </w:t>
      </w:r>
      <w:r>
        <w:rPr/>
        <w:t>không chi </w:t>
      </w:r>
      <w:r>
        <w:rPr>
          <w:spacing w:val="-2"/>
        </w:rPr>
        <w:t>khác.</w:t>
      </w:r>
    </w:p>
    <w:p>
      <w:pPr>
        <w:pStyle w:val="BodyText"/>
        <w:spacing w:line="297" w:lineRule="exact"/>
        <w:ind w:left="1135"/>
        <w:jc w:val="both"/>
      </w:pPr>
      <w:r>
        <w:rPr/>
        <w:t>Tất</w:t>
      </w:r>
      <w:r>
        <w:rPr>
          <w:spacing w:val="-5"/>
        </w:rPr>
        <w:t> </w:t>
      </w:r>
      <w:r>
        <w:rPr/>
        <w:t>cả</w:t>
      </w:r>
      <w:r>
        <w:rPr>
          <w:spacing w:val="-5"/>
        </w:rPr>
        <w:t> </w:t>
      </w:r>
      <w:r>
        <w:rPr/>
        <w:t>bài</w:t>
      </w:r>
      <w:r>
        <w:rPr>
          <w:spacing w:val="-4"/>
        </w:rPr>
        <w:t> </w:t>
      </w:r>
      <w:r>
        <w:rPr/>
        <w:t>đầu</w:t>
      </w:r>
      <w:r>
        <w:rPr>
          <w:spacing w:val="-4"/>
        </w:rPr>
        <w:t> </w:t>
      </w:r>
      <w:r>
        <w:rPr/>
        <w:t>đề</w:t>
      </w:r>
      <w:r>
        <w:rPr>
          <w:spacing w:val="-5"/>
        </w:rPr>
        <w:t> </w:t>
      </w:r>
      <w:r>
        <w:rPr/>
        <w:t>tam</w:t>
      </w:r>
      <w:r>
        <w:rPr>
          <w:spacing w:val="-1"/>
        </w:rPr>
        <w:t> </w:t>
      </w:r>
      <w:r>
        <w:rPr>
          <w:i/>
        </w:rPr>
        <w:t>(mātikā)</w:t>
      </w:r>
      <w:r>
        <w:rPr>
          <w:i/>
          <w:spacing w:val="-7"/>
        </w:rPr>
        <w:t> </w:t>
      </w:r>
      <w:r>
        <w:rPr/>
        <w:t>nên</w:t>
      </w:r>
      <w:r>
        <w:rPr>
          <w:spacing w:val="-1"/>
        </w:rPr>
        <w:t> </w:t>
      </w:r>
      <w:r>
        <w:rPr/>
        <w:t>phân</w:t>
      </w:r>
      <w:r>
        <w:rPr>
          <w:spacing w:val="-5"/>
        </w:rPr>
        <w:t> </w:t>
      </w:r>
      <w:r>
        <w:rPr>
          <w:spacing w:val="-2"/>
        </w:rPr>
        <w:t>rộng.</w:t>
      </w:r>
    </w:p>
    <w:p>
      <w:pPr>
        <w:pStyle w:val="Heading3"/>
        <w:spacing w:line="295" w:lineRule="exact" w:before="5"/>
      </w:pPr>
      <w:r>
        <w:rPr>
          <w:spacing w:val="-2"/>
        </w:rPr>
        <w:t>2113.</w:t>
      </w:r>
    </w:p>
    <w:p>
      <w:pPr>
        <w:pStyle w:val="BodyText"/>
        <w:spacing w:line="242" w:lineRule="auto"/>
      </w:pPr>
      <w:r>
        <w:rPr/>
        <w:t>Pháp ngoại phần làm duyên cho pháp nội phần bằng Hiện hữu duyên có Tiền sanh và </w:t>
      </w:r>
      <w:r>
        <w:rPr>
          <w:spacing w:val="-2"/>
        </w:rPr>
        <w:t>Thực.</w:t>
      </w:r>
    </w:p>
    <w:p>
      <w:pPr>
        <w:pStyle w:val="BodyText"/>
        <w:ind w:left="1133" w:right="140" w:firstLine="2"/>
        <w:jc w:val="both"/>
      </w:pPr>
      <w:r>
        <w:rPr/>
        <w:t>Tiền sanh như: Nhãn ngoại phần... vật... thiên nhãn thấy sắc, thiên nhĩ nghe tiếng. Sắc xứ ngoại phần... xúc xứ làm duyên cho thân thức nội phần bằng Hiện hữu duyên. Đoàn thực ngoại phần làm duyên cho thân nội phần bằng Hiện hữu duyên.</w:t>
      </w:r>
    </w:p>
    <w:p>
      <w:pPr>
        <w:pStyle w:val="Heading3"/>
        <w:spacing w:line="294" w:lineRule="exact"/>
      </w:pPr>
      <w:r>
        <w:rPr>
          <w:spacing w:val="-2"/>
        </w:rPr>
        <w:t>2114.</w:t>
      </w:r>
    </w:p>
    <w:p>
      <w:pPr>
        <w:pStyle w:val="BodyText"/>
        <w:ind w:right="174"/>
      </w:pPr>
      <w:r>
        <w:rPr/>
        <w:t>Pháp nội phần và ngoại phần làm duyên cho pháp nội phần bằng Hiện hữu duyên có</w:t>
      </w:r>
      <w:r>
        <w:rPr>
          <w:spacing w:val="80"/>
        </w:rPr>
        <w:t> </w:t>
      </w:r>
      <w:r>
        <w:rPr/>
        <w:t>Tiền sanh và Thực.</w:t>
      </w:r>
    </w:p>
    <w:p>
      <w:pPr>
        <w:pStyle w:val="ListParagraph"/>
        <w:numPr>
          <w:ilvl w:val="0"/>
          <w:numId w:val="527"/>
        </w:numPr>
        <w:tabs>
          <w:tab w:pos="1135" w:val="left" w:leader="none"/>
        </w:tabs>
        <w:spacing w:line="240" w:lineRule="auto" w:before="0" w:after="0"/>
        <w:ind w:left="1135" w:right="141" w:hanging="286"/>
        <w:jc w:val="both"/>
        <w:rPr>
          <w:sz w:val="26"/>
        </w:rPr>
      </w:pPr>
      <w:r>
        <w:rPr>
          <w:sz w:val="26"/>
        </w:rPr>
        <w:t>Tiền sanh như: Sắc xứ ngoại phần và nhãn nội phần làm duyên cho nhãn thức nội phần; xúc xứ ngoại phần và thân xứ nội phần làm duyên cho thân thức nội phần bằng Hiện hữu duyên.</w:t>
      </w:r>
    </w:p>
    <w:p>
      <w:pPr>
        <w:pStyle w:val="ListParagraph"/>
        <w:numPr>
          <w:ilvl w:val="0"/>
          <w:numId w:val="527"/>
        </w:numPr>
        <w:tabs>
          <w:tab w:pos="1135" w:val="left" w:leader="none"/>
        </w:tabs>
        <w:spacing w:line="299" w:lineRule="exact" w:before="0" w:after="0"/>
        <w:ind w:left="1135" w:right="0" w:hanging="285"/>
        <w:jc w:val="both"/>
        <w:rPr>
          <w:sz w:val="26"/>
        </w:rPr>
      </w:pPr>
      <w:r>
        <w:rPr>
          <w:sz w:val="26"/>
        </w:rPr>
        <w:t>Sắc</w:t>
      </w:r>
      <w:r>
        <w:rPr>
          <w:spacing w:val="-5"/>
          <w:sz w:val="26"/>
        </w:rPr>
        <w:t> </w:t>
      </w:r>
      <w:r>
        <w:rPr>
          <w:sz w:val="26"/>
        </w:rPr>
        <w:t>xứ</w:t>
      </w:r>
      <w:r>
        <w:rPr>
          <w:spacing w:val="-3"/>
          <w:sz w:val="26"/>
        </w:rPr>
        <w:t> </w:t>
      </w:r>
      <w:r>
        <w:rPr>
          <w:sz w:val="26"/>
        </w:rPr>
        <w:t>ngoại</w:t>
      </w:r>
      <w:r>
        <w:rPr>
          <w:spacing w:val="-4"/>
          <w:sz w:val="26"/>
        </w:rPr>
        <w:t> </w:t>
      </w:r>
      <w:r>
        <w:rPr>
          <w:sz w:val="26"/>
        </w:rPr>
        <w:t>phần</w:t>
      </w:r>
      <w:r>
        <w:rPr>
          <w:spacing w:val="-4"/>
          <w:sz w:val="26"/>
        </w:rPr>
        <w:t> </w:t>
      </w:r>
      <w:r>
        <w:rPr>
          <w:sz w:val="26"/>
        </w:rPr>
        <w:t>và</w:t>
      </w:r>
      <w:r>
        <w:rPr>
          <w:spacing w:val="-4"/>
          <w:sz w:val="26"/>
        </w:rPr>
        <w:t> </w:t>
      </w:r>
      <w:r>
        <w:rPr>
          <w:sz w:val="26"/>
        </w:rPr>
        <w:t>vật</w:t>
      </w:r>
      <w:r>
        <w:rPr>
          <w:spacing w:val="-5"/>
          <w:sz w:val="26"/>
        </w:rPr>
        <w:t> </w:t>
      </w:r>
      <w:r>
        <w:rPr>
          <w:sz w:val="26"/>
        </w:rPr>
        <w:t>nội</w:t>
      </w:r>
      <w:r>
        <w:rPr>
          <w:spacing w:val="-4"/>
          <w:sz w:val="26"/>
        </w:rPr>
        <w:t> </w:t>
      </w:r>
      <w:r>
        <w:rPr>
          <w:spacing w:val="-2"/>
          <w:sz w:val="26"/>
        </w:rPr>
        <w:t>phần...</w:t>
      </w:r>
    </w:p>
    <w:p>
      <w:pPr>
        <w:pStyle w:val="ListParagraph"/>
        <w:numPr>
          <w:ilvl w:val="0"/>
          <w:numId w:val="527"/>
        </w:numPr>
        <w:tabs>
          <w:tab w:pos="1135" w:val="left" w:leader="none"/>
        </w:tabs>
        <w:spacing w:line="240" w:lineRule="auto" w:before="0" w:after="0"/>
        <w:ind w:left="1135" w:right="142" w:hanging="286"/>
        <w:jc w:val="both"/>
        <w:rPr>
          <w:sz w:val="26"/>
        </w:rPr>
      </w:pPr>
      <w:r>
        <w:rPr>
          <w:sz w:val="26"/>
        </w:rPr>
        <w:t>Xúc xứ ngoại phần và vật nội phần làm duyên cho uẩn nội phần bằng Hiện hữu </w:t>
      </w:r>
      <w:r>
        <w:rPr>
          <w:spacing w:val="-2"/>
          <w:sz w:val="26"/>
        </w:rPr>
        <w:t>duyên.</w:t>
      </w:r>
    </w:p>
    <w:p>
      <w:pPr>
        <w:pStyle w:val="ListParagraph"/>
        <w:spacing w:after="0" w:line="240" w:lineRule="auto"/>
        <w:jc w:val="both"/>
        <w:rPr>
          <w:sz w:val="26"/>
        </w:rPr>
        <w:sectPr>
          <w:pgSz w:w="11630" w:h="16450"/>
          <w:pgMar w:header="859" w:footer="0" w:top="1160" w:bottom="280" w:left="708" w:right="850"/>
        </w:sectPr>
      </w:pPr>
    </w:p>
    <w:p>
      <w:pPr>
        <w:pStyle w:val="ListParagraph"/>
        <w:numPr>
          <w:ilvl w:val="0"/>
          <w:numId w:val="527"/>
        </w:numPr>
        <w:tabs>
          <w:tab w:pos="1135" w:val="left" w:leader="none"/>
        </w:tabs>
        <w:spacing w:line="240" w:lineRule="auto" w:before="232" w:after="0"/>
        <w:ind w:left="1135" w:right="139" w:hanging="286"/>
        <w:jc w:val="left"/>
        <w:rPr>
          <w:sz w:val="26"/>
        </w:rPr>
      </w:pPr>
      <w:r>
        <w:rPr>
          <w:sz w:val="26"/>
        </w:rPr>
        <w:t>Thực</w:t>
      </w:r>
      <w:r>
        <w:rPr>
          <w:spacing w:val="27"/>
          <w:sz w:val="26"/>
        </w:rPr>
        <w:t> </w:t>
      </w:r>
      <w:r>
        <w:rPr>
          <w:sz w:val="26"/>
        </w:rPr>
        <w:t>như:</w:t>
      </w:r>
      <w:r>
        <w:rPr>
          <w:spacing w:val="27"/>
          <w:sz w:val="26"/>
        </w:rPr>
        <w:t> </w:t>
      </w:r>
      <w:r>
        <w:rPr>
          <w:sz w:val="26"/>
        </w:rPr>
        <w:t>Đoàn</w:t>
      </w:r>
      <w:r>
        <w:rPr>
          <w:spacing w:val="28"/>
          <w:sz w:val="26"/>
        </w:rPr>
        <w:t> </w:t>
      </w:r>
      <w:r>
        <w:rPr>
          <w:sz w:val="26"/>
        </w:rPr>
        <w:t>thực</w:t>
      </w:r>
      <w:r>
        <w:rPr>
          <w:spacing w:val="31"/>
          <w:sz w:val="26"/>
        </w:rPr>
        <w:t> </w:t>
      </w:r>
      <w:r>
        <w:rPr>
          <w:sz w:val="26"/>
        </w:rPr>
        <w:t>nội</w:t>
      </w:r>
      <w:r>
        <w:rPr>
          <w:spacing w:val="27"/>
          <w:sz w:val="26"/>
        </w:rPr>
        <w:t> </w:t>
      </w:r>
      <w:r>
        <w:rPr>
          <w:sz w:val="26"/>
        </w:rPr>
        <w:t>phần</w:t>
      </w:r>
      <w:r>
        <w:rPr>
          <w:spacing w:val="27"/>
          <w:sz w:val="26"/>
        </w:rPr>
        <w:t> </w:t>
      </w:r>
      <w:r>
        <w:rPr>
          <w:sz w:val="26"/>
        </w:rPr>
        <w:t>và</w:t>
      </w:r>
      <w:r>
        <w:rPr>
          <w:spacing w:val="28"/>
          <w:sz w:val="26"/>
        </w:rPr>
        <w:t> </w:t>
      </w:r>
      <w:r>
        <w:rPr>
          <w:sz w:val="26"/>
        </w:rPr>
        <w:t>đoàn</w:t>
      </w:r>
      <w:r>
        <w:rPr>
          <w:spacing w:val="27"/>
          <w:sz w:val="26"/>
        </w:rPr>
        <w:t> </w:t>
      </w:r>
      <w:r>
        <w:rPr>
          <w:sz w:val="26"/>
        </w:rPr>
        <w:t>thực</w:t>
      </w:r>
      <w:r>
        <w:rPr>
          <w:spacing w:val="31"/>
          <w:sz w:val="26"/>
        </w:rPr>
        <w:t> </w:t>
      </w:r>
      <w:r>
        <w:rPr>
          <w:sz w:val="26"/>
        </w:rPr>
        <w:t>ngoại</w:t>
      </w:r>
      <w:r>
        <w:rPr>
          <w:spacing w:val="27"/>
          <w:sz w:val="26"/>
        </w:rPr>
        <w:t> </w:t>
      </w:r>
      <w:r>
        <w:rPr>
          <w:sz w:val="26"/>
        </w:rPr>
        <w:t>phần</w:t>
      </w:r>
      <w:r>
        <w:rPr>
          <w:spacing w:val="28"/>
          <w:sz w:val="26"/>
        </w:rPr>
        <w:t> </w:t>
      </w:r>
      <w:r>
        <w:rPr>
          <w:sz w:val="26"/>
        </w:rPr>
        <w:t>làm</w:t>
      </w:r>
      <w:r>
        <w:rPr>
          <w:spacing w:val="27"/>
          <w:sz w:val="26"/>
        </w:rPr>
        <w:t> </w:t>
      </w:r>
      <w:r>
        <w:rPr>
          <w:sz w:val="26"/>
        </w:rPr>
        <w:t>duyên</w:t>
      </w:r>
      <w:r>
        <w:rPr>
          <w:spacing w:val="29"/>
          <w:sz w:val="26"/>
        </w:rPr>
        <w:t> </w:t>
      </w:r>
      <w:r>
        <w:rPr>
          <w:sz w:val="26"/>
        </w:rPr>
        <w:t>cho</w:t>
      </w:r>
      <w:r>
        <w:rPr>
          <w:spacing w:val="27"/>
          <w:sz w:val="26"/>
        </w:rPr>
        <w:t> </w:t>
      </w:r>
      <w:r>
        <w:rPr>
          <w:sz w:val="26"/>
        </w:rPr>
        <w:t>thân</w:t>
      </w:r>
      <w:r>
        <w:rPr>
          <w:spacing w:val="27"/>
          <w:sz w:val="26"/>
        </w:rPr>
        <w:t> </w:t>
      </w:r>
      <w:r>
        <w:rPr>
          <w:sz w:val="26"/>
        </w:rPr>
        <w:t>nội phần bằng Hiện hữu duyên.</w:t>
      </w:r>
    </w:p>
    <w:p>
      <w:pPr>
        <w:pStyle w:val="Heading3"/>
        <w:spacing w:line="295" w:lineRule="exact" w:before="7"/>
      </w:pPr>
      <w:r>
        <w:rPr>
          <w:spacing w:val="-2"/>
        </w:rPr>
        <w:t>2115.</w:t>
      </w:r>
    </w:p>
    <w:p>
      <w:pPr>
        <w:pStyle w:val="BodyText"/>
      </w:pPr>
      <w:r>
        <w:rPr/>
        <w:t>Pháp nội phần và ngoại phần làm</w:t>
      </w:r>
      <w:r>
        <w:rPr>
          <w:spacing w:val="-1"/>
        </w:rPr>
        <w:t> </w:t>
      </w:r>
      <w:r>
        <w:rPr/>
        <w:t>duyên cho pháp ngoại phần bằng Hiện hữu duyên có Tiền sanh và Thực.</w:t>
      </w:r>
    </w:p>
    <w:p>
      <w:pPr>
        <w:pStyle w:val="ListParagraph"/>
        <w:numPr>
          <w:ilvl w:val="0"/>
          <w:numId w:val="527"/>
        </w:numPr>
        <w:tabs>
          <w:tab w:pos="1135" w:val="left" w:leader="none"/>
        </w:tabs>
        <w:spacing w:line="240" w:lineRule="auto" w:before="0" w:after="0"/>
        <w:ind w:left="1135" w:right="138" w:hanging="286"/>
        <w:jc w:val="left"/>
        <w:rPr>
          <w:sz w:val="26"/>
        </w:rPr>
      </w:pPr>
      <w:r>
        <w:rPr>
          <w:sz w:val="26"/>
        </w:rPr>
        <w:t>Tiền</w:t>
      </w:r>
      <w:r>
        <w:rPr>
          <w:spacing w:val="20"/>
          <w:sz w:val="26"/>
        </w:rPr>
        <w:t> </w:t>
      </w:r>
      <w:r>
        <w:rPr>
          <w:sz w:val="26"/>
        </w:rPr>
        <w:t>sanh</w:t>
      </w:r>
      <w:r>
        <w:rPr>
          <w:spacing w:val="20"/>
          <w:sz w:val="26"/>
        </w:rPr>
        <w:t> </w:t>
      </w:r>
      <w:r>
        <w:rPr>
          <w:sz w:val="26"/>
        </w:rPr>
        <w:t>như:</w:t>
      </w:r>
      <w:r>
        <w:rPr>
          <w:spacing w:val="20"/>
          <w:sz w:val="26"/>
        </w:rPr>
        <w:t> </w:t>
      </w:r>
      <w:r>
        <w:rPr>
          <w:sz w:val="26"/>
        </w:rPr>
        <w:t>Sắc</w:t>
      </w:r>
      <w:r>
        <w:rPr>
          <w:spacing w:val="20"/>
          <w:sz w:val="26"/>
        </w:rPr>
        <w:t> </w:t>
      </w:r>
      <w:r>
        <w:rPr>
          <w:sz w:val="26"/>
        </w:rPr>
        <w:t>xứ</w:t>
      </w:r>
      <w:r>
        <w:rPr>
          <w:spacing w:val="21"/>
          <w:sz w:val="26"/>
        </w:rPr>
        <w:t> </w:t>
      </w:r>
      <w:r>
        <w:rPr>
          <w:sz w:val="26"/>
        </w:rPr>
        <w:t>nội</w:t>
      </w:r>
      <w:r>
        <w:rPr>
          <w:spacing w:val="20"/>
          <w:sz w:val="26"/>
        </w:rPr>
        <w:t> </w:t>
      </w:r>
      <w:r>
        <w:rPr>
          <w:sz w:val="26"/>
        </w:rPr>
        <w:t>phần</w:t>
      </w:r>
      <w:r>
        <w:rPr>
          <w:spacing w:val="20"/>
          <w:sz w:val="26"/>
        </w:rPr>
        <w:t> </w:t>
      </w:r>
      <w:r>
        <w:rPr>
          <w:sz w:val="26"/>
        </w:rPr>
        <w:t>và</w:t>
      </w:r>
      <w:r>
        <w:rPr>
          <w:spacing w:val="20"/>
          <w:sz w:val="26"/>
        </w:rPr>
        <w:t> </w:t>
      </w:r>
      <w:r>
        <w:rPr>
          <w:sz w:val="26"/>
        </w:rPr>
        <w:t>nhãn</w:t>
      </w:r>
      <w:r>
        <w:rPr>
          <w:spacing w:val="24"/>
          <w:sz w:val="26"/>
        </w:rPr>
        <w:t> </w:t>
      </w:r>
      <w:r>
        <w:rPr>
          <w:sz w:val="26"/>
        </w:rPr>
        <w:t>xứ</w:t>
      </w:r>
      <w:r>
        <w:rPr>
          <w:spacing w:val="21"/>
          <w:sz w:val="26"/>
        </w:rPr>
        <w:t> </w:t>
      </w:r>
      <w:r>
        <w:rPr>
          <w:sz w:val="26"/>
        </w:rPr>
        <w:t>ngoại</w:t>
      </w:r>
      <w:r>
        <w:rPr>
          <w:spacing w:val="20"/>
          <w:sz w:val="26"/>
        </w:rPr>
        <w:t> </w:t>
      </w:r>
      <w:r>
        <w:rPr>
          <w:sz w:val="26"/>
        </w:rPr>
        <w:t>phần</w:t>
      </w:r>
      <w:r>
        <w:rPr>
          <w:spacing w:val="21"/>
          <w:sz w:val="26"/>
        </w:rPr>
        <w:t> </w:t>
      </w:r>
      <w:r>
        <w:rPr>
          <w:sz w:val="26"/>
        </w:rPr>
        <w:t>làm duyên</w:t>
      </w:r>
      <w:r>
        <w:rPr>
          <w:spacing w:val="24"/>
          <w:sz w:val="26"/>
        </w:rPr>
        <w:t> </w:t>
      </w:r>
      <w:r>
        <w:rPr>
          <w:sz w:val="26"/>
        </w:rPr>
        <w:t>cho</w:t>
      </w:r>
      <w:r>
        <w:rPr>
          <w:spacing w:val="20"/>
          <w:sz w:val="26"/>
        </w:rPr>
        <w:t> </w:t>
      </w:r>
      <w:r>
        <w:rPr>
          <w:sz w:val="26"/>
        </w:rPr>
        <w:t>nhãn</w:t>
      </w:r>
      <w:r>
        <w:rPr>
          <w:spacing w:val="20"/>
          <w:sz w:val="26"/>
        </w:rPr>
        <w:t> </w:t>
      </w:r>
      <w:r>
        <w:rPr>
          <w:sz w:val="26"/>
        </w:rPr>
        <w:t>thức ngoại phần bằng Hiện hữu duyên.</w:t>
      </w:r>
    </w:p>
    <w:p>
      <w:pPr>
        <w:pStyle w:val="ListParagraph"/>
        <w:numPr>
          <w:ilvl w:val="0"/>
          <w:numId w:val="527"/>
        </w:numPr>
        <w:tabs>
          <w:tab w:pos="1135" w:val="left" w:leader="none"/>
        </w:tabs>
        <w:spacing w:line="240" w:lineRule="auto" w:before="0" w:after="0"/>
        <w:ind w:left="1135" w:right="140" w:hanging="286"/>
        <w:jc w:val="left"/>
        <w:rPr>
          <w:sz w:val="26"/>
        </w:rPr>
      </w:pPr>
      <w:r>
        <w:rPr>
          <w:sz w:val="26"/>
        </w:rPr>
        <w:t>Xúc xứ nội phần và thân xứ ngoại phần làm duyên cho thân thức ngoại phần bằng</w:t>
      </w:r>
      <w:r>
        <w:rPr>
          <w:spacing w:val="40"/>
          <w:sz w:val="26"/>
        </w:rPr>
        <w:t> </w:t>
      </w:r>
      <w:r>
        <w:rPr>
          <w:sz w:val="26"/>
        </w:rPr>
        <w:t>Hiện hữu duyên.</w:t>
      </w:r>
    </w:p>
    <w:p>
      <w:pPr>
        <w:pStyle w:val="ListParagraph"/>
        <w:numPr>
          <w:ilvl w:val="0"/>
          <w:numId w:val="527"/>
        </w:numPr>
        <w:tabs>
          <w:tab w:pos="1135" w:val="left" w:leader="none"/>
        </w:tabs>
        <w:spacing w:line="240" w:lineRule="auto" w:before="0" w:after="0"/>
        <w:ind w:left="1135" w:right="139" w:hanging="286"/>
        <w:jc w:val="left"/>
        <w:rPr>
          <w:sz w:val="26"/>
        </w:rPr>
      </w:pPr>
      <w:r>
        <w:rPr>
          <w:sz w:val="26"/>
        </w:rPr>
        <w:t>Sắc xứ nội phần và</w:t>
      </w:r>
      <w:r>
        <w:rPr>
          <w:spacing w:val="20"/>
          <w:sz w:val="26"/>
        </w:rPr>
        <w:t> </w:t>
      </w:r>
      <w:r>
        <w:rPr>
          <w:sz w:val="26"/>
        </w:rPr>
        <w:t>vật ngoại phần</w:t>
      </w:r>
      <w:r>
        <w:rPr>
          <w:spacing w:val="21"/>
          <w:sz w:val="26"/>
        </w:rPr>
        <w:t> </w:t>
      </w:r>
      <w:r>
        <w:rPr>
          <w:sz w:val="26"/>
        </w:rPr>
        <w:t>làm duyên</w:t>
      </w:r>
      <w:r>
        <w:rPr>
          <w:spacing w:val="19"/>
          <w:sz w:val="26"/>
        </w:rPr>
        <w:t> </w:t>
      </w:r>
      <w:r>
        <w:rPr>
          <w:sz w:val="26"/>
        </w:rPr>
        <w:t>cho uẩn</w:t>
      </w:r>
      <w:r>
        <w:rPr>
          <w:spacing w:val="20"/>
          <w:sz w:val="26"/>
        </w:rPr>
        <w:t> </w:t>
      </w:r>
      <w:r>
        <w:rPr>
          <w:sz w:val="26"/>
        </w:rPr>
        <w:t>ngoại</w:t>
      </w:r>
      <w:r>
        <w:rPr>
          <w:spacing w:val="20"/>
          <w:sz w:val="26"/>
        </w:rPr>
        <w:t> </w:t>
      </w:r>
      <w:r>
        <w:rPr>
          <w:sz w:val="26"/>
        </w:rPr>
        <w:t>phần</w:t>
      </w:r>
      <w:r>
        <w:rPr>
          <w:spacing w:val="20"/>
          <w:sz w:val="26"/>
        </w:rPr>
        <w:t> </w:t>
      </w:r>
      <w:r>
        <w:rPr>
          <w:sz w:val="26"/>
        </w:rPr>
        <w:t>bằng Hiện</w:t>
      </w:r>
      <w:r>
        <w:rPr>
          <w:spacing w:val="20"/>
          <w:sz w:val="26"/>
        </w:rPr>
        <w:t> </w:t>
      </w:r>
      <w:r>
        <w:rPr>
          <w:sz w:val="26"/>
        </w:rPr>
        <w:t>hữu </w:t>
      </w:r>
      <w:r>
        <w:rPr>
          <w:spacing w:val="-2"/>
          <w:sz w:val="26"/>
        </w:rPr>
        <w:t>duyên.</w:t>
      </w:r>
    </w:p>
    <w:p>
      <w:pPr>
        <w:pStyle w:val="ListParagraph"/>
        <w:numPr>
          <w:ilvl w:val="0"/>
          <w:numId w:val="527"/>
        </w:numPr>
        <w:tabs>
          <w:tab w:pos="1135" w:val="left" w:leader="none"/>
        </w:tabs>
        <w:spacing w:line="240" w:lineRule="auto" w:before="0" w:after="0"/>
        <w:ind w:left="1135" w:right="138" w:hanging="286"/>
        <w:jc w:val="left"/>
        <w:rPr>
          <w:sz w:val="26"/>
        </w:rPr>
      </w:pPr>
      <w:r>
        <w:rPr>
          <w:sz w:val="26"/>
        </w:rPr>
        <w:t>Xúc xứ nội phần và vật ngoại phần làm duyên cho uẩn ngoại phần bằng Hiện hữu</w:t>
      </w:r>
      <w:r>
        <w:rPr>
          <w:spacing w:val="80"/>
          <w:sz w:val="26"/>
        </w:rPr>
        <w:t> </w:t>
      </w:r>
      <w:r>
        <w:rPr>
          <w:spacing w:val="-2"/>
          <w:sz w:val="26"/>
        </w:rPr>
        <w:t>duyên.</w:t>
      </w:r>
    </w:p>
    <w:p>
      <w:pPr>
        <w:pStyle w:val="ListParagraph"/>
        <w:numPr>
          <w:ilvl w:val="0"/>
          <w:numId w:val="527"/>
        </w:numPr>
        <w:tabs>
          <w:tab w:pos="1135" w:val="left" w:leader="none"/>
        </w:tabs>
        <w:spacing w:line="240" w:lineRule="auto" w:before="0" w:after="0"/>
        <w:ind w:left="1135" w:right="138" w:hanging="286"/>
        <w:jc w:val="left"/>
        <w:rPr>
          <w:sz w:val="26"/>
        </w:rPr>
      </w:pPr>
      <w:r>
        <w:rPr>
          <w:sz w:val="26"/>
        </w:rPr>
        <w:t>Thực như: Đoàn thực nội phần và đoàn thực ngoại phần làm duyên cho thân ngoại phần bằng Hiện hữu duyên.</w:t>
      </w:r>
    </w:p>
    <w:p>
      <w:pPr>
        <w:pStyle w:val="Heading3"/>
        <w:spacing w:before="4"/>
      </w:pPr>
      <w:r>
        <w:rPr>
          <w:spacing w:val="-2"/>
        </w:rPr>
        <w:t>2116.</w:t>
      </w:r>
    </w:p>
    <w:p>
      <w:pPr>
        <w:pStyle w:val="BodyText"/>
      </w:pPr>
      <w:r>
        <w:rPr/>
        <w:t>Pháp</w:t>
      </w:r>
      <w:r>
        <w:rPr>
          <w:spacing w:val="23"/>
        </w:rPr>
        <w:t> </w:t>
      </w:r>
      <w:r>
        <w:rPr/>
        <w:t>nội</w:t>
      </w:r>
      <w:r>
        <w:rPr>
          <w:spacing w:val="24"/>
        </w:rPr>
        <w:t> </w:t>
      </w:r>
      <w:r>
        <w:rPr/>
        <w:t>phần</w:t>
      </w:r>
      <w:r>
        <w:rPr>
          <w:spacing w:val="24"/>
        </w:rPr>
        <w:t> </w:t>
      </w:r>
      <w:r>
        <w:rPr/>
        <w:t>làm</w:t>
      </w:r>
      <w:r>
        <w:rPr>
          <w:spacing w:val="21"/>
        </w:rPr>
        <w:t> </w:t>
      </w:r>
      <w:r>
        <w:rPr/>
        <w:t>duyên</w:t>
      </w:r>
      <w:r>
        <w:rPr>
          <w:spacing w:val="26"/>
        </w:rPr>
        <w:t> </w:t>
      </w:r>
      <w:r>
        <w:rPr/>
        <w:t>cho</w:t>
      </w:r>
      <w:r>
        <w:rPr>
          <w:spacing w:val="24"/>
        </w:rPr>
        <w:t> </w:t>
      </w:r>
      <w:r>
        <w:rPr/>
        <w:t>pháp</w:t>
      </w:r>
      <w:r>
        <w:rPr>
          <w:spacing w:val="24"/>
        </w:rPr>
        <w:t> </w:t>
      </w:r>
      <w:r>
        <w:rPr/>
        <w:t>nội</w:t>
      </w:r>
      <w:r>
        <w:rPr>
          <w:spacing w:val="24"/>
        </w:rPr>
        <w:t> </w:t>
      </w:r>
      <w:r>
        <w:rPr/>
        <w:t>phần</w:t>
      </w:r>
      <w:r>
        <w:rPr>
          <w:spacing w:val="23"/>
        </w:rPr>
        <w:t> </w:t>
      </w:r>
      <w:r>
        <w:rPr/>
        <w:t>bằng</w:t>
      </w:r>
      <w:r>
        <w:rPr>
          <w:spacing w:val="23"/>
        </w:rPr>
        <w:t> </w:t>
      </w:r>
      <w:r>
        <w:rPr/>
        <w:t>Hiện</w:t>
      </w:r>
      <w:r>
        <w:rPr>
          <w:spacing w:val="23"/>
        </w:rPr>
        <w:t> </w:t>
      </w:r>
      <w:r>
        <w:rPr/>
        <w:t>hữu</w:t>
      </w:r>
      <w:r>
        <w:rPr>
          <w:spacing w:val="23"/>
        </w:rPr>
        <w:t> </w:t>
      </w:r>
      <w:r>
        <w:rPr/>
        <w:t>duyên,</w:t>
      </w:r>
      <w:r>
        <w:rPr>
          <w:spacing w:val="23"/>
        </w:rPr>
        <w:t> </w:t>
      </w:r>
      <w:r>
        <w:rPr/>
        <w:t>bằng</w:t>
      </w:r>
      <w:r>
        <w:rPr>
          <w:spacing w:val="23"/>
        </w:rPr>
        <w:t> </w:t>
      </w:r>
      <w:r>
        <w:rPr/>
        <w:t>Ly duyên, bằng Bất ly duyên.</w:t>
      </w:r>
    </w:p>
    <w:p>
      <w:pPr>
        <w:pStyle w:val="Heading3"/>
        <w:spacing w:line="295" w:lineRule="exact" w:before="4"/>
      </w:pPr>
      <w:r>
        <w:rPr>
          <w:spacing w:val="-2"/>
        </w:rPr>
        <w:t>2117.</w:t>
      </w:r>
    </w:p>
    <w:p>
      <w:pPr>
        <w:pStyle w:val="BodyText"/>
        <w:ind w:right="138"/>
        <w:jc w:val="both"/>
      </w:pPr>
      <w:r>
        <w:rPr/>
        <w:t>Nhân 2, Cảnh 4, Trưởng 4, Vô gián 2, Liên tiếp 2, Đồng sanh, Hỗ tương, Y chỉ 2, Cận y 4, Tiền sanh 6, Hậu sanh, Cố Hưởng, Nghiệp, Quả 2, Thực 6, Quyền 2, Thiền, Đạo, Tương ưng, Bất tương ưng 2, Hiện hữu 6, Vô hữu 2, Ly 2, Bất ly 6; nên đếm như thế.</w:t>
      </w:r>
    </w:p>
    <w:p>
      <w:pPr>
        <w:spacing w:before="0"/>
        <w:ind w:left="3459" w:right="0" w:firstLine="0"/>
        <w:jc w:val="both"/>
        <w:rPr>
          <w:i/>
          <w:sz w:val="26"/>
        </w:rPr>
      </w:pPr>
      <w:r>
        <w:rPr>
          <w:i/>
          <w:sz w:val="26"/>
        </w:rPr>
        <w:t>Dứt</w:t>
      </w:r>
      <w:r>
        <w:rPr>
          <w:i/>
          <w:spacing w:val="-5"/>
          <w:sz w:val="26"/>
        </w:rPr>
        <w:t> </w:t>
      </w:r>
      <w:r>
        <w:rPr>
          <w:i/>
          <w:sz w:val="26"/>
        </w:rPr>
        <w:t>cách</w:t>
      </w:r>
      <w:r>
        <w:rPr>
          <w:i/>
          <w:spacing w:val="-5"/>
          <w:sz w:val="26"/>
        </w:rPr>
        <w:t> </w:t>
      </w:r>
      <w:r>
        <w:rPr>
          <w:i/>
          <w:sz w:val="26"/>
        </w:rPr>
        <w:t>thuận</w:t>
      </w:r>
      <w:r>
        <w:rPr>
          <w:i/>
          <w:spacing w:val="-4"/>
          <w:sz w:val="26"/>
        </w:rPr>
        <w:t> </w:t>
      </w:r>
      <w:r>
        <w:rPr>
          <w:i/>
          <w:sz w:val="26"/>
        </w:rPr>
        <w:t>tùng</w:t>
      </w:r>
      <w:r>
        <w:rPr>
          <w:i/>
          <w:spacing w:val="-2"/>
          <w:sz w:val="26"/>
        </w:rPr>
        <w:t> (anuloma)</w:t>
      </w:r>
    </w:p>
    <w:p>
      <w:pPr>
        <w:pStyle w:val="Heading3"/>
        <w:spacing w:line="295" w:lineRule="exact" w:before="5"/>
      </w:pPr>
      <w:r>
        <w:rPr>
          <w:spacing w:val="-2"/>
        </w:rPr>
        <w:t>2118.</w:t>
      </w:r>
    </w:p>
    <w:p>
      <w:pPr>
        <w:pStyle w:val="BodyText"/>
        <w:ind w:right="140"/>
        <w:jc w:val="both"/>
      </w:pPr>
      <w:r>
        <w:rPr/>
        <w:t>Pháp nội phần làm duyên cho pháp nội phần bằng Cảnh duyên, bằng Đồng sanh</w:t>
      </w:r>
      <w:r>
        <w:rPr>
          <w:spacing w:val="40"/>
        </w:rPr>
        <w:t> </w:t>
      </w:r>
      <w:r>
        <w:rPr/>
        <w:t>duyên, bằng Cận y duyên, bằng Tiền sanh duyên, bằng Hậu sanh duyên, bằng Nghiệp duyên, bằng Thực duyên, bằng Quyền duyên.</w:t>
      </w:r>
    </w:p>
    <w:p>
      <w:pPr>
        <w:pStyle w:val="Heading3"/>
        <w:spacing w:before="4"/>
      </w:pPr>
      <w:r>
        <w:rPr>
          <w:spacing w:val="-2"/>
        </w:rPr>
        <w:t>2119.</w:t>
      </w:r>
    </w:p>
    <w:p>
      <w:pPr>
        <w:pStyle w:val="BodyText"/>
      </w:pPr>
      <w:r>
        <w:rPr/>
        <w:t>Pháp nội phần làm duyên cho pháp ngoại phần bằng Cảnh duyên, bằng Cận y duyên,</w:t>
      </w:r>
      <w:r>
        <w:rPr>
          <w:spacing w:val="40"/>
        </w:rPr>
        <w:t> </w:t>
      </w:r>
      <w:r>
        <w:rPr/>
        <w:t>bằng Tiền sanh duyên, bằng Thực duyên.</w:t>
      </w:r>
    </w:p>
    <w:p>
      <w:pPr>
        <w:pStyle w:val="Heading3"/>
        <w:spacing w:line="295" w:lineRule="exact" w:before="3"/>
      </w:pPr>
      <w:r>
        <w:rPr>
          <w:spacing w:val="-2"/>
        </w:rPr>
        <w:t>2120.</w:t>
      </w:r>
    </w:p>
    <w:p>
      <w:pPr>
        <w:pStyle w:val="BodyText"/>
        <w:ind w:right="140"/>
        <w:jc w:val="both"/>
      </w:pPr>
      <w:r>
        <w:rPr/>
        <w:t>Pháp ngoại phần làm duyên cho pháp ngoại phần bằng Cảnh duyên, bằng Đồng sanh duyên, bằng Cận y duyên, bằng Tiền sanh duyên, bằng Hậu sanh duyên, bằng Nghiệp duyên, bằng Thực duyên, bằng Quyền duyên.</w:t>
      </w:r>
    </w:p>
    <w:p>
      <w:pPr>
        <w:pStyle w:val="Heading3"/>
        <w:spacing w:before="5"/>
      </w:pPr>
      <w:r>
        <w:rPr>
          <w:spacing w:val="-2"/>
        </w:rPr>
        <w:t>2121.</w:t>
      </w:r>
    </w:p>
    <w:p>
      <w:pPr>
        <w:pStyle w:val="BodyText"/>
      </w:pPr>
      <w:r>
        <w:rPr/>
        <w:t>Pháp ngoại phần làm duyên cho pháp nội phần bằng Cảnh duyên, bằng Cận y duyên,</w:t>
      </w:r>
      <w:r>
        <w:rPr>
          <w:spacing w:val="40"/>
        </w:rPr>
        <w:t> </w:t>
      </w:r>
      <w:r>
        <w:rPr/>
        <w:t>bằng Tiền sanh duyên, bằng Thực duyên.</w:t>
      </w:r>
    </w:p>
    <w:p>
      <w:pPr>
        <w:pStyle w:val="Heading3"/>
        <w:spacing w:line="295" w:lineRule="exact" w:before="3"/>
      </w:pPr>
      <w:r>
        <w:rPr>
          <w:spacing w:val="-2"/>
        </w:rPr>
        <w:t>2122.</w:t>
      </w:r>
    </w:p>
    <w:p>
      <w:pPr>
        <w:pStyle w:val="BodyText"/>
      </w:pPr>
      <w:r>
        <w:rPr/>
        <w:t>Pháp</w:t>
      </w:r>
      <w:r>
        <w:rPr>
          <w:spacing w:val="-3"/>
        </w:rPr>
        <w:t> </w:t>
      </w:r>
      <w:r>
        <w:rPr/>
        <w:t>biết</w:t>
      </w:r>
      <w:r>
        <w:rPr>
          <w:spacing w:val="-1"/>
        </w:rPr>
        <w:t> </w:t>
      </w:r>
      <w:r>
        <w:rPr/>
        <w:t>nội</w:t>
      </w:r>
      <w:r>
        <w:rPr>
          <w:spacing w:val="-3"/>
        </w:rPr>
        <w:t> </w:t>
      </w:r>
      <w:r>
        <w:rPr/>
        <w:t>phần</w:t>
      </w:r>
      <w:r>
        <w:rPr>
          <w:spacing w:val="-2"/>
        </w:rPr>
        <w:t> </w:t>
      </w:r>
      <w:r>
        <w:rPr/>
        <w:t>và pháp</w:t>
      </w:r>
      <w:r>
        <w:rPr>
          <w:spacing w:val="-2"/>
        </w:rPr>
        <w:t> </w:t>
      </w:r>
      <w:r>
        <w:rPr/>
        <w:t>ngoại</w:t>
      </w:r>
      <w:r>
        <w:rPr>
          <w:spacing w:val="-1"/>
        </w:rPr>
        <w:t> </w:t>
      </w:r>
      <w:r>
        <w:rPr/>
        <w:t>phần</w:t>
      </w:r>
      <w:r>
        <w:rPr>
          <w:spacing w:val="-2"/>
        </w:rPr>
        <w:t> </w:t>
      </w:r>
      <w:r>
        <w:rPr/>
        <w:t>làm</w:t>
      </w:r>
      <w:r>
        <w:rPr>
          <w:spacing w:val="-3"/>
        </w:rPr>
        <w:t> </w:t>
      </w:r>
      <w:r>
        <w:rPr/>
        <w:t>duyên cho</w:t>
      </w:r>
      <w:r>
        <w:rPr>
          <w:spacing w:val="-3"/>
        </w:rPr>
        <w:t> </w:t>
      </w:r>
      <w:r>
        <w:rPr/>
        <w:t>pháp</w:t>
      </w:r>
      <w:r>
        <w:rPr>
          <w:spacing w:val="-2"/>
        </w:rPr>
        <w:t> </w:t>
      </w:r>
      <w:r>
        <w:rPr/>
        <w:t>nội</w:t>
      </w:r>
      <w:r>
        <w:rPr>
          <w:spacing w:val="-1"/>
        </w:rPr>
        <w:t> </w:t>
      </w:r>
      <w:r>
        <w:rPr/>
        <w:t>phần...</w:t>
      </w:r>
      <w:r>
        <w:rPr>
          <w:spacing w:val="-3"/>
        </w:rPr>
        <w:t> </w:t>
      </w:r>
      <w:r>
        <w:rPr/>
        <w:t>có</w:t>
      </w:r>
      <w:r>
        <w:rPr>
          <w:spacing w:val="-3"/>
        </w:rPr>
        <w:t> </w:t>
      </w:r>
      <w:r>
        <w:rPr/>
        <w:t>Tiền sanh</w:t>
      </w:r>
      <w:r>
        <w:rPr>
          <w:spacing w:val="-3"/>
        </w:rPr>
        <w:t> </w:t>
      </w:r>
      <w:r>
        <w:rPr/>
        <w:t>và </w:t>
      </w:r>
      <w:r>
        <w:rPr>
          <w:spacing w:val="-2"/>
        </w:rPr>
        <w:t>Thực.</w:t>
      </w:r>
    </w:p>
    <w:p>
      <w:pPr>
        <w:pStyle w:val="Heading3"/>
        <w:spacing w:before="3"/>
      </w:pPr>
      <w:r>
        <w:rPr>
          <w:spacing w:val="-2"/>
        </w:rPr>
        <w:t>2123.</w:t>
      </w:r>
    </w:p>
    <w:p>
      <w:pPr>
        <w:pStyle w:val="BodyText"/>
      </w:pPr>
      <w:r>
        <w:rPr/>
        <w:t>Pháp nội phần và pháp ngoại phần làm duyên cho pháp ngoại phần... có Tiền sanh </w:t>
      </w:r>
      <w:r>
        <w:rPr/>
        <w:t>và </w:t>
      </w:r>
      <w:r>
        <w:rPr>
          <w:spacing w:val="-2"/>
        </w:rPr>
        <w:t>Thực.</w:t>
      </w:r>
    </w:p>
    <w:p>
      <w:pPr>
        <w:pStyle w:val="Heading3"/>
        <w:spacing w:before="4"/>
      </w:pPr>
      <w:r>
        <w:rPr>
          <w:spacing w:val="-2"/>
        </w:rPr>
        <w:t>2124.</w:t>
      </w:r>
    </w:p>
    <w:p>
      <w:pPr>
        <w:pStyle w:val="BodyText"/>
        <w:ind w:right="174"/>
      </w:pPr>
      <w:r>
        <w:rPr/>
        <w:t>Phi Nhân 6, phi Cảnh 6, phi Trưởng 6,... tóm tắt... sắp tất cả đều 6; phi Bất tương ưng 6, phi Hiện hữu 4, phi Vô hữu 6, phi Ly 6, phi Bất ly 4. Nên đếm như thế.</w:t>
      </w:r>
    </w:p>
    <w:p>
      <w:pPr>
        <w:spacing w:before="0"/>
        <w:ind w:left="3610" w:right="0" w:firstLine="0"/>
        <w:jc w:val="left"/>
        <w:rPr>
          <w:i/>
          <w:sz w:val="26"/>
        </w:rPr>
      </w:pPr>
      <w:r>
        <w:rPr>
          <w:i/>
          <w:sz w:val="26"/>
        </w:rPr>
        <w:t>Dứt</w:t>
      </w:r>
      <w:r>
        <w:rPr>
          <w:i/>
          <w:spacing w:val="-6"/>
          <w:sz w:val="26"/>
        </w:rPr>
        <w:t> </w:t>
      </w:r>
      <w:r>
        <w:rPr>
          <w:i/>
          <w:sz w:val="26"/>
        </w:rPr>
        <w:t>cách</w:t>
      </w:r>
      <w:r>
        <w:rPr>
          <w:i/>
          <w:spacing w:val="-4"/>
          <w:sz w:val="26"/>
        </w:rPr>
        <w:t> </w:t>
      </w:r>
      <w:r>
        <w:rPr>
          <w:i/>
          <w:sz w:val="26"/>
        </w:rPr>
        <w:t>ngược</w:t>
      </w:r>
      <w:r>
        <w:rPr>
          <w:i/>
          <w:spacing w:val="-3"/>
          <w:sz w:val="26"/>
        </w:rPr>
        <w:t> </w:t>
      </w:r>
      <w:r>
        <w:rPr>
          <w:i/>
          <w:spacing w:val="-2"/>
          <w:sz w:val="26"/>
        </w:rPr>
        <w:t>(paccanīya)</w:t>
      </w:r>
    </w:p>
    <w:p>
      <w:pPr>
        <w:spacing w:after="0"/>
        <w:jc w:val="left"/>
        <w:rPr>
          <w:i/>
          <w:sz w:val="26"/>
        </w:rPr>
        <w:sectPr>
          <w:pgSz w:w="11630" w:h="16450"/>
          <w:pgMar w:header="811" w:footer="0" w:top="1120" w:bottom="280" w:left="708" w:right="850"/>
        </w:sectPr>
      </w:pPr>
    </w:p>
    <w:p>
      <w:pPr>
        <w:pStyle w:val="Heading3"/>
        <w:spacing w:line="295" w:lineRule="exact" w:before="240"/>
      </w:pPr>
      <w:r>
        <w:rPr>
          <w:spacing w:val="-2"/>
        </w:rPr>
        <w:t>2125.</w:t>
      </w:r>
    </w:p>
    <w:p>
      <w:pPr>
        <w:pStyle w:val="BodyText"/>
        <w:ind w:right="137"/>
        <w:jc w:val="both"/>
      </w:pPr>
      <w:r>
        <w:rPr/>
        <w:t>Nhân duyên cho phi Cảnh 2,... phi Trưởng, phi Vô gián, phi Liên tiếp, phi Hỗ tương, phi Cận y</w:t>
      </w:r>
      <w:r>
        <w:rPr>
          <w:spacing w:val="-6"/>
        </w:rPr>
        <w:t> </w:t>
      </w:r>
      <w:r>
        <w:rPr/>
        <w:t>đều</w:t>
      </w:r>
      <w:r>
        <w:rPr>
          <w:spacing w:val="-1"/>
        </w:rPr>
        <w:t> </w:t>
      </w:r>
      <w:r>
        <w:rPr/>
        <w:t>có 2,...</w:t>
      </w:r>
      <w:r>
        <w:rPr>
          <w:spacing w:val="-1"/>
        </w:rPr>
        <w:t> </w:t>
      </w:r>
      <w:r>
        <w:rPr/>
        <w:t>tóm tắt...</w:t>
      </w:r>
      <w:r>
        <w:rPr>
          <w:spacing w:val="-1"/>
        </w:rPr>
        <w:t> </w:t>
      </w:r>
      <w:r>
        <w:rPr/>
        <w:t>tất</w:t>
      </w:r>
      <w:r>
        <w:rPr>
          <w:spacing w:val="-1"/>
        </w:rPr>
        <w:t> </w:t>
      </w:r>
      <w:r>
        <w:rPr/>
        <w:t>cả đều 2, phi Tương</w:t>
      </w:r>
      <w:r>
        <w:rPr>
          <w:spacing w:val="-1"/>
        </w:rPr>
        <w:t> </w:t>
      </w:r>
      <w:r>
        <w:rPr/>
        <w:t>ưng, phi Bất tương</w:t>
      </w:r>
      <w:r>
        <w:rPr>
          <w:spacing w:val="-1"/>
        </w:rPr>
        <w:t> </w:t>
      </w:r>
      <w:r>
        <w:rPr/>
        <w:t>ưng, phi Vô hữu, phi Ly đều có 2; nên đếm như thế.</w:t>
      </w:r>
    </w:p>
    <w:p>
      <w:pPr>
        <w:spacing w:before="0"/>
        <w:ind w:left="3877" w:right="0" w:firstLine="0"/>
        <w:jc w:val="both"/>
        <w:rPr>
          <w:i/>
          <w:sz w:val="26"/>
        </w:rPr>
      </w:pPr>
      <w:r>
        <w:rPr>
          <w:i/>
          <w:sz w:val="26"/>
        </w:rPr>
        <w:t>Dứt</w:t>
      </w:r>
      <w:r>
        <w:rPr>
          <w:i/>
          <w:spacing w:val="-6"/>
          <w:sz w:val="26"/>
        </w:rPr>
        <w:t> </w:t>
      </w:r>
      <w:r>
        <w:rPr>
          <w:i/>
          <w:sz w:val="26"/>
        </w:rPr>
        <w:t>cách</w:t>
      </w:r>
      <w:r>
        <w:rPr>
          <w:i/>
          <w:spacing w:val="-5"/>
          <w:sz w:val="26"/>
        </w:rPr>
        <w:t> </w:t>
      </w:r>
      <w:r>
        <w:rPr>
          <w:i/>
          <w:sz w:val="26"/>
        </w:rPr>
        <w:t>thuận,</w:t>
      </w:r>
      <w:r>
        <w:rPr>
          <w:i/>
          <w:spacing w:val="-6"/>
          <w:sz w:val="26"/>
        </w:rPr>
        <w:t> </w:t>
      </w:r>
      <w:r>
        <w:rPr>
          <w:i/>
          <w:spacing w:val="-2"/>
          <w:sz w:val="26"/>
        </w:rPr>
        <w:t>nghịch</w:t>
      </w:r>
    </w:p>
    <w:p>
      <w:pPr>
        <w:pStyle w:val="Heading3"/>
        <w:spacing w:before="2"/>
      </w:pPr>
      <w:r>
        <w:rPr>
          <w:spacing w:val="-2"/>
        </w:rPr>
        <w:t>2126.</w:t>
      </w:r>
    </w:p>
    <w:p>
      <w:pPr>
        <w:pStyle w:val="BodyText"/>
      </w:pPr>
      <w:r>
        <w:rPr/>
        <w:t>Phi Nhân duyên</w:t>
      </w:r>
      <w:r>
        <w:rPr>
          <w:spacing w:val="18"/>
        </w:rPr>
        <w:t> </w:t>
      </w:r>
      <w:r>
        <w:rPr/>
        <w:t>có</w:t>
      </w:r>
      <w:r>
        <w:rPr>
          <w:spacing w:val="19"/>
        </w:rPr>
        <w:t> </w:t>
      </w:r>
      <w:r>
        <w:rPr/>
        <w:t>Cảnh</w:t>
      </w:r>
      <w:r>
        <w:rPr>
          <w:spacing w:val="18"/>
        </w:rPr>
        <w:t> </w:t>
      </w:r>
      <w:r>
        <w:rPr/>
        <w:t>4,... Trưởng 4. Nên</w:t>
      </w:r>
      <w:r>
        <w:rPr>
          <w:spacing w:val="19"/>
        </w:rPr>
        <w:t> </w:t>
      </w:r>
      <w:r>
        <w:rPr/>
        <w:t>đếm theo câu thuận tùng, Bất ly 6; nên</w:t>
      </w:r>
      <w:r>
        <w:rPr>
          <w:spacing w:val="40"/>
        </w:rPr>
        <w:t> </w:t>
      </w:r>
      <w:r>
        <w:rPr/>
        <w:t>đếm như thế.</w:t>
      </w:r>
    </w:p>
    <w:p>
      <w:pPr>
        <w:spacing w:line="296" w:lineRule="exact" w:before="0"/>
        <w:ind w:left="138" w:right="0" w:firstLine="0"/>
        <w:jc w:val="center"/>
        <w:rPr>
          <w:i/>
          <w:sz w:val="26"/>
        </w:rPr>
      </w:pPr>
      <w:r>
        <w:rPr>
          <w:i/>
          <w:sz w:val="26"/>
        </w:rPr>
        <w:t>Dứt</w:t>
      </w:r>
      <w:r>
        <w:rPr>
          <w:i/>
          <w:spacing w:val="-6"/>
          <w:sz w:val="26"/>
        </w:rPr>
        <w:t> </w:t>
      </w:r>
      <w:r>
        <w:rPr>
          <w:i/>
          <w:sz w:val="26"/>
        </w:rPr>
        <w:t>cách</w:t>
      </w:r>
      <w:r>
        <w:rPr>
          <w:i/>
          <w:spacing w:val="-6"/>
          <w:sz w:val="26"/>
        </w:rPr>
        <w:t> </w:t>
      </w:r>
      <w:r>
        <w:rPr>
          <w:i/>
          <w:sz w:val="26"/>
        </w:rPr>
        <w:t>nghịch,</w:t>
      </w:r>
      <w:r>
        <w:rPr>
          <w:i/>
          <w:spacing w:val="-6"/>
          <w:sz w:val="26"/>
        </w:rPr>
        <w:t> </w:t>
      </w:r>
      <w:r>
        <w:rPr>
          <w:i/>
          <w:spacing w:val="-4"/>
          <w:sz w:val="26"/>
        </w:rPr>
        <w:t>thuận</w:t>
      </w:r>
    </w:p>
    <w:p>
      <w:pPr>
        <w:spacing w:line="298" w:lineRule="exact" w:before="1"/>
        <w:ind w:left="2583" w:right="2443" w:firstLine="0"/>
        <w:jc w:val="center"/>
        <w:rPr>
          <w:i/>
          <w:sz w:val="26"/>
        </w:rPr>
      </w:pPr>
      <w:r>
        <w:rPr>
          <w:i/>
          <w:sz w:val="26"/>
        </w:rPr>
        <w:t>Hết</w:t>
      </w:r>
      <w:r>
        <w:rPr>
          <w:i/>
          <w:spacing w:val="-5"/>
          <w:sz w:val="26"/>
        </w:rPr>
        <w:t> </w:t>
      </w:r>
      <w:r>
        <w:rPr>
          <w:i/>
          <w:sz w:val="26"/>
        </w:rPr>
        <w:t>phần</w:t>
      </w:r>
      <w:r>
        <w:rPr>
          <w:i/>
          <w:spacing w:val="-4"/>
          <w:sz w:val="26"/>
        </w:rPr>
        <w:t> </w:t>
      </w:r>
      <w:r>
        <w:rPr>
          <w:i/>
          <w:sz w:val="26"/>
        </w:rPr>
        <w:t>vấn</w:t>
      </w:r>
      <w:r>
        <w:rPr>
          <w:i/>
          <w:spacing w:val="-5"/>
          <w:sz w:val="26"/>
        </w:rPr>
        <w:t> </w:t>
      </w:r>
      <w:r>
        <w:rPr>
          <w:i/>
          <w:sz w:val="26"/>
        </w:rPr>
        <w:t>đề</w:t>
      </w:r>
      <w:r>
        <w:rPr>
          <w:i/>
          <w:spacing w:val="-2"/>
          <w:sz w:val="26"/>
        </w:rPr>
        <w:t> (pañhāvāra)</w:t>
      </w:r>
    </w:p>
    <w:p>
      <w:pPr>
        <w:pStyle w:val="BodyText"/>
        <w:spacing w:line="298" w:lineRule="exact"/>
        <w:ind w:left="138"/>
        <w:jc w:val="center"/>
      </w:pPr>
      <w:r>
        <w:rPr/>
        <w:t>Tam</w:t>
      </w:r>
      <w:r>
        <w:rPr>
          <w:spacing w:val="-6"/>
        </w:rPr>
        <w:t> </w:t>
      </w:r>
      <w:r>
        <w:rPr/>
        <w:t>đề</w:t>
      </w:r>
      <w:r>
        <w:rPr>
          <w:spacing w:val="-4"/>
        </w:rPr>
        <w:t> </w:t>
      </w:r>
      <w:r>
        <w:rPr/>
        <w:t>nội</w:t>
      </w:r>
      <w:r>
        <w:rPr>
          <w:spacing w:val="-1"/>
        </w:rPr>
        <w:t> </w:t>
      </w:r>
      <w:r>
        <w:rPr/>
        <w:t>phần</w:t>
      </w:r>
      <w:r>
        <w:rPr>
          <w:spacing w:val="-4"/>
        </w:rPr>
        <w:t> </w:t>
      </w:r>
      <w:r>
        <w:rPr/>
        <w:t>thứ</w:t>
      </w:r>
      <w:r>
        <w:rPr>
          <w:spacing w:val="-2"/>
        </w:rPr>
        <w:t> </w:t>
      </w:r>
      <w:r>
        <w:rPr/>
        <w:t>20</w:t>
      </w:r>
      <w:r>
        <w:rPr>
          <w:spacing w:val="-4"/>
        </w:rPr>
        <w:t> </w:t>
      </w:r>
      <w:r>
        <w:rPr/>
        <w:t>chỉ</w:t>
      </w:r>
      <w:r>
        <w:rPr>
          <w:spacing w:val="-3"/>
        </w:rPr>
        <w:t> </w:t>
      </w:r>
      <w:r>
        <w:rPr/>
        <w:t>có</w:t>
      </w:r>
      <w:r>
        <w:rPr>
          <w:spacing w:val="-2"/>
        </w:rPr>
        <w:t> </w:t>
      </w:r>
      <w:r>
        <w:rPr/>
        <w:t>bấy</w:t>
      </w:r>
      <w:r>
        <w:rPr>
          <w:spacing w:val="-7"/>
        </w:rPr>
        <w:t> </w:t>
      </w:r>
      <w:r>
        <w:rPr>
          <w:spacing w:val="-2"/>
        </w:rPr>
        <w:t>nhiêu</w:t>
      </w:r>
    </w:p>
    <w:p>
      <w:pPr>
        <w:spacing w:before="8"/>
        <w:ind w:left="2584" w:right="2443" w:firstLine="0"/>
        <w:jc w:val="center"/>
        <w:rPr>
          <w:b/>
          <w:sz w:val="26"/>
        </w:rPr>
      </w:pPr>
      <w:r>
        <w:rPr>
          <w:b/>
          <w:spacing w:val="-2"/>
          <w:sz w:val="26"/>
        </w:rPr>
        <w:t>-----</w:t>
      </w:r>
      <w:r>
        <w:rPr>
          <w:b/>
          <w:spacing w:val="-10"/>
          <w:sz w:val="26"/>
        </w:rPr>
        <w:t>-</w:t>
      </w:r>
    </w:p>
    <w:p>
      <w:pPr>
        <w:pStyle w:val="BodyText"/>
        <w:ind w:left="0"/>
        <w:rPr>
          <w:b/>
        </w:rPr>
      </w:pPr>
    </w:p>
    <w:p>
      <w:pPr>
        <w:pStyle w:val="BodyText"/>
        <w:ind w:left="0"/>
        <w:rPr>
          <w:b/>
        </w:rPr>
      </w:pPr>
    </w:p>
    <w:p>
      <w:pPr>
        <w:pStyle w:val="BodyText"/>
        <w:ind w:left="0"/>
        <w:rPr>
          <w:b/>
        </w:rPr>
      </w:pPr>
    </w:p>
    <w:p>
      <w:pPr>
        <w:spacing w:before="0"/>
        <w:ind w:left="779" w:right="642" w:firstLine="0"/>
        <w:jc w:val="center"/>
        <w:rPr>
          <w:b/>
          <w:i/>
          <w:sz w:val="26"/>
        </w:rPr>
      </w:pPr>
      <w:bookmarkStart w:name="_bookmark219" w:id="220"/>
      <w:bookmarkEnd w:id="220"/>
      <w:r>
        <w:rPr/>
      </w:r>
      <w:r>
        <w:rPr>
          <w:b/>
          <w:sz w:val="26"/>
        </w:rPr>
        <w:t>TAM</w:t>
      </w:r>
      <w:r>
        <w:rPr>
          <w:b/>
          <w:spacing w:val="-8"/>
          <w:sz w:val="26"/>
        </w:rPr>
        <w:t> </w:t>
      </w:r>
      <w:r>
        <w:rPr>
          <w:b/>
          <w:sz w:val="26"/>
        </w:rPr>
        <w:t>ĐỀ</w:t>
      </w:r>
      <w:r>
        <w:rPr>
          <w:b/>
          <w:spacing w:val="-4"/>
          <w:sz w:val="26"/>
        </w:rPr>
        <w:t> </w:t>
      </w:r>
      <w:r>
        <w:rPr>
          <w:b/>
          <w:sz w:val="26"/>
        </w:rPr>
        <w:t>BIẾT</w:t>
      </w:r>
      <w:r>
        <w:rPr>
          <w:b/>
          <w:spacing w:val="-5"/>
          <w:sz w:val="26"/>
        </w:rPr>
        <w:t> </w:t>
      </w:r>
      <w:r>
        <w:rPr>
          <w:b/>
          <w:sz w:val="26"/>
        </w:rPr>
        <w:t>CẢNH</w:t>
      </w:r>
      <w:r>
        <w:rPr>
          <w:b/>
          <w:spacing w:val="-7"/>
          <w:sz w:val="26"/>
        </w:rPr>
        <w:t> </w:t>
      </w:r>
      <w:r>
        <w:rPr>
          <w:b/>
          <w:sz w:val="26"/>
        </w:rPr>
        <w:t>NỘI</w:t>
      </w:r>
      <w:r>
        <w:rPr>
          <w:b/>
          <w:spacing w:val="-7"/>
          <w:sz w:val="26"/>
        </w:rPr>
        <w:t> </w:t>
      </w:r>
      <w:r>
        <w:rPr>
          <w:b/>
          <w:sz w:val="26"/>
        </w:rPr>
        <w:t>PHẦN</w:t>
      </w:r>
      <w:r>
        <w:rPr>
          <w:b/>
          <w:spacing w:val="-7"/>
          <w:sz w:val="26"/>
        </w:rPr>
        <w:t> </w:t>
      </w:r>
      <w:r>
        <w:rPr>
          <w:b/>
          <w:i/>
          <w:spacing w:val="-2"/>
          <w:sz w:val="26"/>
        </w:rPr>
        <w:t>(AJIHATTATTĀRAMMANATTIKA)</w:t>
      </w:r>
    </w:p>
    <w:p>
      <w:pPr>
        <w:spacing w:before="298"/>
        <w:ind w:left="708" w:right="0" w:firstLine="0"/>
        <w:jc w:val="left"/>
        <w:rPr>
          <w:b/>
          <w:i/>
          <w:sz w:val="26"/>
        </w:rPr>
      </w:pPr>
      <w:bookmarkStart w:name="_bookmark220" w:id="221"/>
      <w:bookmarkEnd w:id="221"/>
      <w:r>
        <w:rPr/>
      </w:r>
      <w:r>
        <w:rPr>
          <w:b/>
          <w:sz w:val="26"/>
        </w:rPr>
        <w:t>Phần</w:t>
      </w:r>
      <w:r>
        <w:rPr>
          <w:b/>
          <w:spacing w:val="-6"/>
          <w:sz w:val="26"/>
        </w:rPr>
        <w:t> </w:t>
      </w:r>
      <w:r>
        <w:rPr>
          <w:b/>
          <w:sz w:val="26"/>
        </w:rPr>
        <w:t>Liên</w:t>
      </w:r>
      <w:r>
        <w:rPr>
          <w:b/>
          <w:spacing w:val="-6"/>
          <w:sz w:val="26"/>
        </w:rPr>
        <w:t> </w:t>
      </w:r>
      <w:r>
        <w:rPr>
          <w:b/>
          <w:sz w:val="26"/>
        </w:rPr>
        <w:t>Quan</w:t>
      </w:r>
      <w:r>
        <w:rPr>
          <w:b/>
          <w:spacing w:val="-6"/>
          <w:sz w:val="26"/>
        </w:rPr>
        <w:t> </w:t>
      </w:r>
      <w:r>
        <w:rPr>
          <w:b/>
          <w:i/>
          <w:spacing w:val="-2"/>
          <w:sz w:val="26"/>
        </w:rPr>
        <w:t>(Paṭiccavāra)</w:t>
      </w:r>
    </w:p>
    <w:p>
      <w:pPr>
        <w:pStyle w:val="Heading3"/>
        <w:spacing w:line="295" w:lineRule="exact" w:before="2"/>
      </w:pPr>
      <w:r>
        <w:rPr>
          <w:spacing w:val="-2"/>
        </w:rPr>
        <w:t>2127.</w:t>
      </w:r>
    </w:p>
    <w:p>
      <w:pPr>
        <w:pStyle w:val="BodyText"/>
        <w:spacing w:line="295" w:lineRule="exact"/>
      </w:pPr>
      <w:r>
        <w:rPr/>
        <w:t>Pháp</w:t>
      </w:r>
      <w:r>
        <w:rPr>
          <w:spacing w:val="-5"/>
        </w:rPr>
        <w:t> </w:t>
      </w:r>
      <w:r>
        <w:rPr/>
        <w:t>biết</w:t>
      </w:r>
      <w:r>
        <w:rPr>
          <w:spacing w:val="-5"/>
        </w:rPr>
        <w:t> </w:t>
      </w:r>
      <w:r>
        <w:rPr/>
        <w:t>cảnh</w:t>
      </w:r>
      <w:r>
        <w:rPr>
          <w:spacing w:val="-5"/>
        </w:rPr>
        <w:t> </w:t>
      </w:r>
      <w:r>
        <w:rPr/>
        <w:t>nội</w:t>
      </w:r>
      <w:r>
        <w:rPr>
          <w:spacing w:val="-3"/>
        </w:rPr>
        <w:t> </w:t>
      </w:r>
      <w:r>
        <w:rPr/>
        <w:t>phần</w:t>
      </w:r>
      <w:r>
        <w:rPr>
          <w:spacing w:val="-3"/>
        </w:rPr>
        <w:t> </w:t>
      </w:r>
      <w:r>
        <w:rPr/>
        <w:t>liên</w:t>
      </w:r>
      <w:r>
        <w:rPr>
          <w:spacing w:val="-5"/>
        </w:rPr>
        <w:t> </w:t>
      </w:r>
      <w:r>
        <w:rPr/>
        <w:t>quan</w:t>
      </w:r>
      <w:r>
        <w:rPr>
          <w:spacing w:val="-2"/>
        </w:rPr>
        <w:t> </w:t>
      </w:r>
      <w:r>
        <w:rPr/>
        <w:t>pháp</w:t>
      </w:r>
      <w:r>
        <w:rPr>
          <w:spacing w:val="-5"/>
        </w:rPr>
        <w:t> </w:t>
      </w:r>
      <w:r>
        <w:rPr/>
        <w:t>biết</w:t>
      </w:r>
      <w:r>
        <w:rPr>
          <w:spacing w:val="-5"/>
        </w:rPr>
        <w:t> </w:t>
      </w:r>
      <w:r>
        <w:rPr/>
        <w:t>cảnh</w:t>
      </w:r>
      <w:r>
        <w:rPr>
          <w:spacing w:val="-4"/>
        </w:rPr>
        <w:t> </w:t>
      </w:r>
      <w:r>
        <w:rPr/>
        <w:t>nội</w:t>
      </w:r>
      <w:r>
        <w:rPr>
          <w:spacing w:val="-5"/>
        </w:rPr>
        <w:t> </w:t>
      </w:r>
      <w:r>
        <w:rPr/>
        <w:t>phần</w:t>
      </w:r>
      <w:r>
        <w:rPr>
          <w:spacing w:val="-5"/>
        </w:rPr>
        <w:t> </w:t>
      </w:r>
      <w:r>
        <w:rPr/>
        <w:t>sanh</w:t>
      </w:r>
      <w:r>
        <w:rPr>
          <w:spacing w:val="-5"/>
        </w:rPr>
        <w:t> </w:t>
      </w:r>
      <w:r>
        <w:rPr/>
        <w:t>ra</w:t>
      </w:r>
      <w:r>
        <w:rPr>
          <w:spacing w:val="-5"/>
        </w:rPr>
        <w:t> </w:t>
      </w:r>
      <w:r>
        <w:rPr/>
        <w:t>do</w:t>
      </w:r>
      <w:r>
        <w:rPr>
          <w:spacing w:val="-4"/>
        </w:rPr>
        <w:t> </w:t>
      </w:r>
      <w:r>
        <w:rPr/>
        <w:t>Nhân</w:t>
      </w:r>
      <w:r>
        <w:rPr>
          <w:spacing w:val="-5"/>
        </w:rPr>
        <w:t> </w:t>
      </w:r>
      <w:r>
        <w:rPr>
          <w:spacing w:val="-2"/>
        </w:rPr>
        <w:t>duyên:</w:t>
      </w:r>
    </w:p>
    <w:p>
      <w:pPr>
        <w:pStyle w:val="BodyText"/>
        <w:spacing w:before="1"/>
        <w:ind w:left="1133" w:firstLine="2"/>
      </w:pPr>
      <w:r>
        <w:rPr/>
        <w:t>3 uẩn liên quan 1 uẩn biết cảnh nội phần </w:t>
      </w:r>
      <w:r>
        <w:rPr>
          <w:i/>
        </w:rPr>
        <w:t>(ajihattattārammaṇa)</w:t>
      </w:r>
      <w:r>
        <w:rPr/>
        <w:t>, 2 uẩn...; sát-na tục sinh: 3 uẩn liên quan 1 uẩn biết cảnh nội phần, 2 uẩn...</w:t>
      </w:r>
    </w:p>
    <w:p>
      <w:pPr>
        <w:pStyle w:val="Heading3"/>
        <w:spacing w:before="6"/>
      </w:pPr>
      <w:r>
        <w:rPr>
          <w:spacing w:val="-2"/>
        </w:rPr>
        <w:t>2128.</w:t>
      </w:r>
    </w:p>
    <w:p>
      <w:pPr>
        <w:pStyle w:val="BodyText"/>
        <w:spacing w:line="295" w:lineRule="exact"/>
      </w:pPr>
      <w:r>
        <w:rPr/>
        <w:t>Pháp</w:t>
      </w:r>
      <w:r>
        <w:rPr>
          <w:spacing w:val="-5"/>
        </w:rPr>
        <w:t> </w:t>
      </w:r>
      <w:r>
        <w:rPr/>
        <w:t>biết</w:t>
      </w:r>
      <w:r>
        <w:rPr>
          <w:spacing w:val="-5"/>
        </w:rPr>
        <w:t> </w:t>
      </w:r>
      <w:r>
        <w:rPr/>
        <w:t>cảnh</w:t>
      </w:r>
      <w:r>
        <w:rPr>
          <w:spacing w:val="-4"/>
        </w:rPr>
        <w:t> </w:t>
      </w:r>
      <w:r>
        <w:rPr/>
        <w:t>ngoại</w:t>
      </w:r>
      <w:r>
        <w:rPr>
          <w:spacing w:val="-4"/>
        </w:rPr>
        <w:t> </w:t>
      </w:r>
      <w:r>
        <w:rPr/>
        <w:t>liên</w:t>
      </w:r>
      <w:r>
        <w:rPr>
          <w:spacing w:val="-5"/>
        </w:rPr>
        <w:t> </w:t>
      </w:r>
      <w:r>
        <w:rPr/>
        <w:t>quan</w:t>
      </w:r>
      <w:r>
        <w:rPr>
          <w:spacing w:val="-2"/>
        </w:rPr>
        <w:t> </w:t>
      </w:r>
      <w:r>
        <w:rPr/>
        <w:t>pháp</w:t>
      </w:r>
      <w:r>
        <w:rPr>
          <w:spacing w:val="-4"/>
        </w:rPr>
        <w:t> </w:t>
      </w:r>
      <w:r>
        <w:rPr/>
        <w:t>biết</w:t>
      </w:r>
      <w:r>
        <w:rPr>
          <w:spacing w:val="-5"/>
        </w:rPr>
        <w:t> </w:t>
      </w:r>
      <w:r>
        <w:rPr/>
        <w:t>cảnh</w:t>
      </w:r>
      <w:r>
        <w:rPr>
          <w:spacing w:val="-2"/>
        </w:rPr>
        <w:t> </w:t>
      </w:r>
      <w:r>
        <w:rPr/>
        <w:t>ngoại</w:t>
      </w:r>
      <w:r>
        <w:rPr>
          <w:spacing w:val="-4"/>
        </w:rPr>
        <w:t> </w:t>
      </w:r>
      <w:r>
        <w:rPr/>
        <w:t>sanh</w:t>
      </w:r>
      <w:r>
        <w:rPr>
          <w:spacing w:val="-2"/>
        </w:rPr>
        <w:t> </w:t>
      </w:r>
      <w:r>
        <w:rPr/>
        <w:t>ra</w:t>
      </w:r>
      <w:r>
        <w:rPr>
          <w:spacing w:val="-4"/>
        </w:rPr>
        <w:t> </w:t>
      </w:r>
      <w:r>
        <w:rPr/>
        <w:t>do</w:t>
      </w:r>
      <w:r>
        <w:rPr>
          <w:spacing w:val="-5"/>
        </w:rPr>
        <w:t> </w:t>
      </w:r>
      <w:r>
        <w:rPr/>
        <w:t>Nhân</w:t>
      </w:r>
      <w:r>
        <w:rPr>
          <w:spacing w:val="-2"/>
        </w:rPr>
        <w:t> duyên:</w:t>
      </w:r>
    </w:p>
    <w:p>
      <w:pPr>
        <w:pStyle w:val="BodyText"/>
        <w:ind w:left="1133" w:firstLine="2"/>
      </w:pPr>
      <w:r>
        <w:rPr/>
        <w:t>3</w:t>
      </w:r>
      <w:r>
        <w:rPr>
          <w:spacing w:val="-3"/>
        </w:rPr>
        <w:t> </w:t>
      </w:r>
      <w:r>
        <w:rPr/>
        <w:t>uẩn</w:t>
      </w:r>
      <w:r>
        <w:rPr>
          <w:spacing w:val="-3"/>
        </w:rPr>
        <w:t> </w:t>
      </w:r>
      <w:r>
        <w:rPr/>
        <w:t>liên</w:t>
      </w:r>
      <w:r>
        <w:rPr>
          <w:spacing w:val="-1"/>
        </w:rPr>
        <w:t> </w:t>
      </w:r>
      <w:r>
        <w:rPr/>
        <w:t>quan</w:t>
      </w:r>
      <w:r>
        <w:rPr>
          <w:spacing w:val="-2"/>
        </w:rPr>
        <w:t> </w:t>
      </w:r>
      <w:r>
        <w:rPr/>
        <w:t>1</w:t>
      </w:r>
      <w:r>
        <w:rPr>
          <w:spacing w:val="-1"/>
        </w:rPr>
        <w:t> </w:t>
      </w:r>
      <w:r>
        <w:rPr/>
        <w:t>uẩn</w:t>
      </w:r>
      <w:r>
        <w:rPr>
          <w:spacing w:val="-3"/>
        </w:rPr>
        <w:t> </w:t>
      </w:r>
      <w:r>
        <w:rPr/>
        <w:t>biết</w:t>
      </w:r>
      <w:r>
        <w:rPr>
          <w:spacing w:val="-2"/>
        </w:rPr>
        <w:t> </w:t>
      </w:r>
      <w:r>
        <w:rPr/>
        <w:t>cảnh</w:t>
      </w:r>
      <w:r>
        <w:rPr>
          <w:spacing w:val="-3"/>
        </w:rPr>
        <w:t> </w:t>
      </w:r>
      <w:r>
        <w:rPr/>
        <w:t>ngoại,</w:t>
      </w:r>
      <w:r>
        <w:rPr>
          <w:spacing w:val="-3"/>
        </w:rPr>
        <w:t> </w:t>
      </w:r>
      <w:r>
        <w:rPr/>
        <w:t>2</w:t>
      </w:r>
      <w:r>
        <w:rPr>
          <w:spacing w:val="-3"/>
        </w:rPr>
        <w:t> </w:t>
      </w:r>
      <w:r>
        <w:rPr/>
        <w:t>uẩn...; sát-na</w:t>
      </w:r>
      <w:r>
        <w:rPr>
          <w:spacing w:val="-3"/>
        </w:rPr>
        <w:t> </w:t>
      </w:r>
      <w:r>
        <w:rPr/>
        <w:t>tục</w:t>
      </w:r>
      <w:r>
        <w:rPr>
          <w:spacing w:val="-1"/>
        </w:rPr>
        <w:t> </w:t>
      </w:r>
      <w:r>
        <w:rPr/>
        <w:t>sinh:</w:t>
      </w:r>
      <w:r>
        <w:rPr>
          <w:spacing w:val="-3"/>
        </w:rPr>
        <w:t> </w:t>
      </w:r>
      <w:r>
        <w:rPr/>
        <w:t>3</w:t>
      </w:r>
      <w:r>
        <w:rPr>
          <w:spacing w:val="-1"/>
        </w:rPr>
        <w:t> </w:t>
      </w:r>
      <w:r>
        <w:rPr/>
        <w:t>uẩn</w:t>
      </w:r>
      <w:r>
        <w:rPr>
          <w:spacing w:val="-2"/>
        </w:rPr>
        <w:t> </w:t>
      </w:r>
      <w:r>
        <w:rPr/>
        <w:t>liên</w:t>
      </w:r>
      <w:r>
        <w:rPr>
          <w:spacing w:val="-3"/>
        </w:rPr>
        <w:t> </w:t>
      </w:r>
      <w:r>
        <w:rPr/>
        <w:t>quan</w:t>
      </w:r>
      <w:r>
        <w:rPr>
          <w:spacing w:val="-2"/>
        </w:rPr>
        <w:t> </w:t>
      </w:r>
      <w:r>
        <w:rPr/>
        <w:t>1</w:t>
      </w:r>
      <w:r>
        <w:rPr>
          <w:spacing w:val="-1"/>
        </w:rPr>
        <w:t> </w:t>
      </w:r>
      <w:r>
        <w:rPr/>
        <w:t>uẩn biết cảnh ngoại (bahiddhārammaṇa), 2 uẩn...</w:t>
      </w:r>
    </w:p>
    <w:p>
      <w:pPr>
        <w:pStyle w:val="Heading3"/>
        <w:spacing w:before="7"/>
      </w:pPr>
      <w:r>
        <w:rPr>
          <w:spacing w:val="-2"/>
        </w:rPr>
        <w:t>2129.</w:t>
      </w:r>
    </w:p>
    <w:p>
      <w:pPr>
        <w:pStyle w:val="BodyText"/>
      </w:pPr>
      <w:r>
        <w:rPr/>
        <w:t>Pháp biết cảnh nội liên quan pháp biết cảnh nội sanh ra do Cảnh duyên... tóm tắt... do Bất ly duyên.</w:t>
      </w:r>
    </w:p>
    <w:p>
      <w:pPr>
        <w:pStyle w:val="Heading3"/>
        <w:spacing w:before="3"/>
      </w:pPr>
      <w:r>
        <w:rPr>
          <w:spacing w:val="-2"/>
        </w:rPr>
        <w:t>2130.</w:t>
      </w:r>
    </w:p>
    <w:p>
      <w:pPr>
        <w:pStyle w:val="BodyText"/>
        <w:spacing w:line="295" w:lineRule="exact"/>
      </w:pPr>
      <w:r>
        <w:rPr/>
        <w:t>Nhân</w:t>
      </w:r>
      <w:r>
        <w:rPr>
          <w:spacing w:val="-4"/>
        </w:rPr>
        <w:t> </w:t>
      </w:r>
      <w:r>
        <w:rPr/>
        <w:t>2,</w:t>
      </w:r>
      <w:r>
        <w:rPr>
          <w:spacing w:val="-4"/>
        </w:rPr>
        <w:t> </w:t>
      </w:r>
      <w:r>
        <w:rPr/>
        <w:t>Cảnh</w:t>
      </w:r>
      <w:r>
        <w:rPr>
          <w:spacing w:val="-4"/>
        </w:rPr>
        <w:t> </w:t>
      </w:r>
      <w:r>
        <w:rPr/>
        <w:t>2,...</w:t>
      </w:r>
      <w:r>
        <w:rPr>
          <w:spacing w:val="-2"/>
        </w:rPr>
        <w:t> </w:t>
      </w:r>
      <w:r>
        <w:rPr/>
        <w:t>tóm</w:t>
      </w:r>
      <w:r>
        <w:rPr>
          <w:spacing w:val="-4"/>
        </w:rPr>
        <w:t> </w:t>
      </w:r>
      <w:r>
        <w:rPr/>
        <w:t>tắt...</w:t>
      </w:r>
      <w:r>
        <w:rPr>
          <w:spacing w:val="-4"/>
        </w:rPr>
        <w:t> </w:t>
      </w:r>
      <w:r>
        <w:rPr/>
        <w:t>tất</w:t>
      </w:r>
      <w:r>
        <w:rPr>
          <w:spacing w:val="-4"/>
        </w:rPr>
        <w:t> </w:t>
      </w:r>
      <w:r>
        <w:rPr/>
        <w:t>cả</w:t>
      </w:r>
      <w:r>
        <w:rPr>
          <w:spacing w:val="-4"/>
        </w:rPr>
        <w:t> </w:t>
      </w:r>
      <w:r>
        <w:rPr/>
        <w:t>đều</w:t>
      </w:r>
      <w:r>
        <w:rPr>
          <w:spacing w:val="-3"/>
        </w:rPr>
        <w:t> </w:t>
      </w:r>
      <w:r>
        <w:rPr/>
        <w:t>2,</w:t>
      </w:r>
      <w:r>
        <w:rPr>
          <w:spacing w:val="-4"/>
        </w:rPr>
        <w:t> </w:t>
      </w:r>
      <w:r>
        <w:rPr/>
        <w:t>Bất</w:t>
      </w:r>
      <w:r>
        <w:rPr>
          <w:spacing w:val="-4"/>
        </w:rPr>
        <w:t> </w:t>
      </w:r>
      <w:r>
        <w:rPr/>
        <w:t>ly</w:t>
      </w:r>
      <w:r>
        <w:rPr>
          <w:spacing w:val="-6"/>
        </w:rPr>
        <w:t> </w:t>
      </w:r>
      <w:r>
        <w:rPr/>
        <w:t>2;</w:t>
      </w:r>
      <w:r>
        <w:rPr>
          <w:spacing w:val="-4"/>
        </w:rPr>
        <w:t> </w:t>
      </w:r>
      <w:r>
        <w:rPr/>
        <w:t>nên</w:t>
      </w:r>
      <w:r>
        <w:rPr>
          <w:spacing w:val="-4"/>
        </w:rPr>
        <w:t> </w:t>
      </w:r>
      <w:r>
        <w:rPr/>
        <w:t>đếm</w:t>
      </w:r>
      <w:r>
        <w:rPr>
          <w:spacing w:val="-4"/>
        </w:rPr>
        <w:t> </w:t>
      </w:r>
      <w:r>
        <w:rPr/>
        <w:t>như</w:t>
      </w:r>
      <w:r>
        <w:rPr>
          <w:spacing w:val="-3"/>
        </w:rPr>
        <w:t> </w:t>
      </w:r>
      <w:r>
        <w:rPr>
          <w:spacing w:val="-4"/>
        </w:rPr>
        <w:t>thế.</w:t>
      </w:r>
    </w:p>
    <w:p>
      <w:pPr>
        <w:spacing w:line="298" w:lineRule="exact" w:before="0"/>
        <w:ind w:left="3723" w:right="0" w:firstLine="0"/>
        <w:jc w:val="left"/>
        <w:rPr>
          <w:i/>
          <w:sz w:val="26"/>
        </w:rPr>
      </w:pPr>
      <w:r>
        <w:rPr>
          <w:i/>
          <w:sz w:val="26"/>
        </w:rPr>
        <w:t>Dứt</w:t>
      </w:r>
      <w:r>
        <w:rPr>
          <w:i/>
          <w:spacing w:val="-6"/>
          <w:sz w:val="26"/>
        </w:rPr>
        <w:t> </w:t>
      </w:r>
      <w:r>
        <w:rPr>
          <w:i/>
          <w:sz w:val="26"/>
        </w:rPr>
        <w:t>cách</w:t>
      </w:r>
      <w:r>
        <w:rPr>
          <w:i/>
          <w:spacing w:val="-4"/>
          <w:sz w:val="26"/>
        </w:rPr>
        <w:t> </w:t>
      </w:r>
      <w:r>
        <w:rPr>
          <w:i/>
          <w:sz w:val="26"/>
        </w:rPr>
        <w:t>thuận</w:t>
      </w:r>
      <w:r>
        <w:rPr>
          <w:i/>
          <w:spacing w:val="-2"/>
          <w:sz w:val="26"/>
        </w:rPr>
        <w:t> (anuloma)</w:t>
      </w:r>
    </w:p>
    <w:p>
      <w:pPr>
        <w:pStyle w:val="Heading3"/>
        <w:spacing w:line="295" w:lineRule="exact" w:before="9"/>
      </w:pPr>
      <w:r>
        <w:rPr>
          <w:spacing w:val="-2"/>
        </w:rPr>
        <w:t>2131.</w:t>
      </w:r>
    </w:p>
    <w:p>
      <w:pPr>
        <w:pStyle w:val="BodyText"/>
        <w:spacing w:line="295" w:lineRule="exact"/>
      </w:pPr>
      <w:r>
        <w:rPr/>
        <w:t>Pháp</w:t>
      </w:r>
      <w:r>
        <w:rPr>
          <w:spacing w:val="-5"/>
        </w:rPr>
        <w:t> </w:t>
      </w:r>
      <w:r>
        <w:rPr/>
        <w:t>biết</w:t>
      </w:r>
      <w:r>
        <w:rPr>
          <w:spacing w:val="-5"/>
        </w:rPr>
        <w:t> </w:t>
      </w:r>
      <w:r>
        <w:rPr/>
        <w:t>cảnh</w:t>
      </w:r>
      <w:r>
        <w:rPr>
          <w:spacing w:val="-5"/>
        </w:rPr>
        <w:t> </w:t>
      </w:r>
      <w:r>
        <w:rPr/>
        <w:t>nội</w:t>
      </w:r>
      <w:r>
        <w:rPr>
          <w:spacing w:val="-3"/>
        </w:rPr>
        <w:t> </w:t>
      </w:r>
      <w:r>
        <w:rPr/>
        <w:t>liên</w:t>
      </w:r>
      <w:r>
        <w:rPr>
          <w:spacing w:val="-3"/>
        </w:rPr>
        <w:t> </w:t>
      </w:r>
      <w:r>
        <w:rPr/>
        <w:t>quan</w:t>
      </w:r>
      <w:r>
        <w:rPr>
          <w:spacing w:val="-3"/>
        </w:rPr>
        <w:t> </w:t>
      </w:r>
      <w:r>
        <w:rPr/>
        <w:t>pháp</w:t>
      </w:r>
      <w:r>
        <w:rPr>
          <w:spacing w:val="-2"/>
        </w:rPr>
        <w:t> </w:t>
      </w:r>
      <w:r>
        <w:rPr/>
        <w:t>biết</w:t>
      </w:r>
      <w:r>
        <w:rPr>
          <w:spacing w:val="-5"/>
        </w:rPr>
        <w:t> </w:t>
      </w:r>
      <w:r>
        <w:rPr/>
        <w:t>cảnh</w:t>
      </w:r>
      <w:r>
        <w:rPr>
          <w:spacing w:val="-2"/>
        </w:rPr>
        <w:t> </w:t>
      </w:r>
      <w:r>
        <w:rPr/>
        <w:t>nội</w:t>
      </w:r>
      <w:r>
        <w:rPr>
          <w:spacing w:val="-4"/>
        </w:rPr>
        <w:t> </w:t>
      </w:r>
      <w:r>
        <w:rPr/>
        <w:t>sanh</w:t>
      </w:r>
      <w:r>
        <w:rPr>
          <w:spacing w:val="-5"/>
        </w:rPr>
        <w:t> </w:t>
      </w:r>
      <w:r>
        <w:rPr/>
        <w:t>ra</w:t>
      </w:r>
      <w:r>
        <w:rPr>
          <w:spacing w:val="-5"/>
        </w:rPr>
        <w:t> </w:t>
      </w:r>
      <w:r>
        <w:rPr/>
        <w:t>do</w:t>
      </w:r>
      <w:r>
        <w:rPr>
          <w:spacing w:val="-2"/>
        </w:rPr>
        <w:t> </w:t>
      </w:r>
      <w:r>
        <w:rPr/>
        <w:t>phi</w:t>
      </w:r>
      <w:r>
        <w:rPr>
          <w:spacing w:val="-5"/>
        </w:rPr>
        <w:t> </w:t>
      </w:r>
      <w:r>
        <w:rPr/>
        <w:t>Nhân</w:t>
      </w:r>
      <w:r>
        <w:rPr>
          <w:spacing w:val="-5"/>
        </w:rPr>
        <w:t> </w:t>
      </w:r>
      <w:r>
        <w:rPr>
          <w:spacing w:val="-2"/>
        </w:rPr>
        <w:t>duyên:</w:t>
      </w:r>
    </w:p>
    <w:p>
      <w:pPr>
        <w:pStyle w:val="BodyText"/>
        <w:spacing w:before="1"/>
        <w:ind w:left="1133" w:right="139" w:firstLine="2"/>
        <w:jc w:val="both"/>
      </w:pPr>
      <w:r>
        <w:rPr/>
        <w:t>3 uẩn liên quan 1 uẩn vô nhân biết cảnh nội, 2 uẩn...; sát-na tục sinh vô nhân:... liên quan 1 uẩn biết cảnh nội, 2 uẩn...; si đồng sanh hoài nghi, đồng sanh phóng dật liên quan uẩn đồng sanh hoài nghi đồng sanh phóng dật.</w:t>
      </w:r>
    </w:p>
    <w:p>
      <w:pPr>
        <w:pStyle w:val="Heading3"/>
        <w:spacing w:line="295" w:lineRule="exact" w:before="8"/>
      </w:pPr>
      <w:r>
        <w:rPr>
          <w:spacing w:val="-2"/>
        </w:rPr>
        <w:t>2132.</w:t>
      </w:r>
    </w:p>
    <w:p>
      <w:pPr>
        <w:pStyle w:val="BodyText"/>
        <w:spacing w:line="295" w:lineRule="exact"/>
      </w:pPr>
      <w:r>
        <w:rPr/>
        <w:t>Pháp</w:t>
      </w:r>
      <w:r>
        <w:rPr>
          <w:spacing w:val="-5"/>
        </w:rPr>
        <w:t> </w:t>
      </w:r>
      <w:r>
        <w:rPr/>
        <w:t>biết</w:t>
      </w:r>
      <w:r>
        <w:rPr>
          <w:spacing w:val="-4"/>
        </w:rPr>
        <w:t> </w:t>
      </w:r>
      <w:r>
        <w:rPr/>
        <w:t>cảnh</w:t>
      </w:r>
      <w:r>
        <w:rPr>
          <w:spacing w:val="-5"/>
        </w:rPr>
        <w:t> </w:t>
      </w:r>
      <w:r>
        <w:rPr/>
        <w:t>ngoại</w:t>
      </w:r>
      <w:r>
        <w:rPr>
          <w:spacing w:val="-3"/>
        </w:rPr>
        <w:t> </w:t>
      </w:r>
      <w:r>
        <w:rPr/>
        <w:t>liên</w:t>
      </w:r>
      <w:r>
        <w:rPr>
          <w:spacing w:val="-5"/>
        </w:rPr>
        <w:t> </w:t>
      </w:r>
      <w:r>
        <w:rPr/>
        <w:t>quan</w:t>
      </w:r>
      <w:r>
        <w:rPr>
          <w:spacing w:val="-2"/>
        </w:rPr>
        <w:t> </w:t>
      </w:r>
      <w:r>
        <w:rPr/>
        <w:t>pháp</w:t>
      </w:r>
      <w:r>
        <w:rPr>
          <w:spacing w:val="-4"/>
        </w:rPr>
        <w:t> </w:t>
      </w:r>
      <w:r>
        <w:rPr/>
        <w:t>biết</w:t>
      </w:r>
      <w:r>
        <w:rPr>
          <w:spacing w:val="-4"/>
        </w:rPr>
        <w:t> </w:t>
      </w:r>
      <w:r>
        <w:rPr/>
        <w:t>cảnh</w:t>
      </w:r>
      <w:r>
        <w:rPr>
          <w:spacing w:val="-3"/>
        </w:rPr>
        <w:t> </w:t>
      </w:r>
      <w:r>
        <w:rPr/>
        <w:t>ngoại</w:t>
      </w:r>
      <w:r>
        <w:rPr>
          <w:spacing w:val="-4"/>
        </w:rPr>
        <w:t> </w:t>
      </w:r>
      <w:r>
        <w:rPr/>
        <w:t>sanh</w:t>
      </w:r>
      <w:r>
        <w:rPr>
          <w:spacing w:val="-1"/>
        </w:rPr>
        <w:t> </w:t>
      </w:r>
      <w:r>
        <w:rPr/>
        <w:t>ra</w:t>
      </w:r>
      <w:r>
        <w:rPr>
          <w:spacing w:val="-5"/>
        </w:rPr>
        <w:t> </w:t>
      </w:r>
      <w:r>
        <w:rPr/>
        <w:t>do</w:t>
      </w:r>
      <w:r>
        <w:rPr>
          <w:spacing w:val="-3"/>
        </w:rPr>
        <w:t> </w:t>
      </w:r>
      <w:r>
        <w:rPr/>
        <w:t>phi</w:t>
      </w:r>
      <w:r>
        <w:rPr>
          <w:spacing w:val="-4"/>
        </w:rPr>
        <w:t> </w:t>
      </w:r>
      <w:r>
        <w:rPr/>
        <w:t>Nhân</w:t>
      </w:r>
      <w:r>
        <w:rPr>
          <w:spacing w:val="-4"/>
        </w:rPr>
        <w:t> </w:t>
      </w:r>
      <w:r>
        <w:rPr>
          <w:spacing w:val="-2"/>
        </w:rPr>
        <w:t>duyên:</w:t>
      </w:r>
    </w:p>
    <w:p>
      <w:pPr>
        <w:pStyle w:val="BodyText"/>
        <w:spacing w:before="1"/>
        <w:ind w:left="1133" w:right="137" w:firstLine="2"/>
        <w:jc w:val="both"/>
      </w:pPr>
      <w:r>
        <w:rPr/>
        <w:t>3 uẩn liên quan 1 uẩn vô nhân biết cảnh ngoại, 2 uẩn...; sát-na tục sinh vô nhân: Si đồng sanh hoài nghi, đồng sanh phóng dật liên quan uẩn đồng sanh hoài nghi đồng sanh phóng dật.</w:t>
      </w:r>
    </w:p>
    <w:p>
      <w:pPr>
        <w:pStyle w:val="Heading3"/>
        <w:spacing w:line="295" w:lineRule="exact" w:before="8"/>
      </w:pPr>
      <w:r>
        <w:rPr>
          <w:spacing w:val="-2"/>
        </w:rPr>
        <w:t>2133.</w:t>
      </w:r>
    </w:p>
    <w:p>
      <w:pPr>
        <w:pStyle w:val="ListParagraph"/>
        <w:numPr>
          <w:ilvl w:val="0"/>
          <w:numId w:val="526"/>
        </w:numPr>
        <w:tabs>
          <w:tab w:pos="850" w:val="left" w:leader="none"/>
        </w:tabs>
        <w:spacing w:line="240" w:lineRule="auto" w:before="0" w:after="0"/>
        <w:ind w:left="850" w:right="143" w:hanging="284"/>
        <w:jc w:val="left"/>
        <w:rPr>
          <w:sz w:val="26"/>
        </w:rPr>
      </w:pPr>
      <w:r>
        <w:rPr>
          <w:sz w:val="26"/>
        </w:rPr>
        <w:t>Pháp</w:t>
      </w:r>
      <w:r>
        <w:rPr>
          <w:spacing w:val="25"/>
          <w:sz w:val="26"/>
        </w:rPr>
        <w:t> </w:t>
      </w:r>
      <w:r>
        <w:rPr>
          <w:sz w:val="26"/>
        </w:rPr>
        <w:t>biết</w:t>
      </w:r>
      <w:r>
        <w:rPr>
          <w:spacing w:val="28"/>
          <w:sz w:val="26"/>
        </w:rPr>
        <w:t> </w:t>
      </w:r>
      <w:r>
        <w:rPr>
          <w:sz w:val="26"/>
        </w:rPr>
        <w:t>cảnh</w:t>
      </w:r>
      <w:r>
        <w:rPr>
          <w:spacing w:val="25"/>
          <w:sz w:val="26"/>
        </w:rPr>
        <w:t> </w:t>
      </w:r>
      <w:r>
        <w:rPr>
          <w:sz w:val="26"/>
        </w:rPr>
        <w:t>nội</w:t>
      </w:r>
      <w:r>
        <w:rPr>
          <w:spacing w:val="26"/>
          <w:sz w:val="26"/>
        </w:rPr>
        <w:t> </w:t>
      </w:r>
      <w:r>
        <w:rPr>
          <w:sz w:val="26"/>
        </w:rPr>
        <w:t>liên</w:t>
      </w:r>
      <w:r>
        <w:rPr>
          <w:spacing w:val="25"/>
          <w:sz w:val="26"/>
        </w:rPr>
        <w:t> </w:t>
      </w:r>
      <w:r>
        <w:rPr>
          <w:sz w:val="26"/>
        </w:rPr>
        <w:t>quan</w:t>
      </w:r>
      <w:r>
        <w:rPr>
          <w:spacing w:val="27"/>
          <w:sz w:val="26"/>
        </w:rPr>
        <w:t> </w:t>
      </w:r>
      <w:r>
        <w:rPr>
          <w:sz w:val="26"/>
        </w:rPr>
        <w:t>pháp</w:t>
      </w:r>
      <w:r>
        <w:rPr>
          <w:spacing w:val="26"/>
          <w:sz w:val="26"/>
        </w:rPr>
        <w:t> </w:t>
      </w:r>
      <w:r>
        <w:rPr>
          <w:sz w:val="26"/>
        </w:rPr>
        <w:t>biết</w:t>
      </w:r>
      <w:r>
        <w:rPr>
          <w:spacing w:val="28"/>
          <w:sz w:val="26"/>
        </w:rPr>
        <w:t> </w:t>
      </w:r>
      <w:r>
        <w:rPr>
          <w:sz w:val="26"/>
        </w:rPr>
        <w:t>cảnh</w:t>
      </w:r>
      <w:r>
        <w:rPr>
          <w:spacing w:val="27"/>
          <w:sz w:val="26"/>
        </w:rPr>
        <w:t> </w:t>
      </w:r>
      <w:r>
        <w:rPr>
          <w:sz w:val="26"/>
        </w:rPr>
        <w:t>nội</w:t>
      </w:r>
      <w:r>
        <w:rPr>
          <w:spacing w:val="26"/>
          <w:sz w:val="26"/>
        </w:rPr>
        <w:t> </w:t>
      </w:r>
      <w:r>
        <w:rPr>
          <w:sz w:val="26"/>
        </w:rPr>
        <w:t>sanh</w:t>
      </w:r>
      <w:r>
        <w:rPr>
          <w:spacing w:val="27"/>
          <w:sz w:val="26"/>
        </w:rPr>
        <w:t> </w:t>
      </w:r>
      <w:r>
        <w:rPr>
          <w:sz w:val="26"/>
        </w:rPr>
        <w:t>ra</w:t>
      </w:r>
      <w:r>
        <w:rPr>
          <w:spacing w:val="25"/>
          <w:sz w:val="26"/>
        </w:rPr>
        <w:t> </w:t>
      </w:r>
      <w:r>
        <w:rPr>
          <w:sz w:val="26"/>
        </w:rPr>
        <w:t>do</w:t>
      </w:r>
      <w:r>
        <w:rPr>
          <w:spacing w:val="28"/>
          <w:sz w:val="26"/>
        </w:rPr>
        <w:t> </w:t>
      </w:r>
      <w:r>
        <w:rPr>
          <w:sz w:val="26"/>
        </w:rPr>
        <w:t>phi</w:t>
      </w:r>
      <w:r>
        <w:rPr>
          <w:spacing w:val="25"/>
          <w:sz w:val="26"/>
        </w:rPr>
        <w:t> </w:t>
      </w:r>
      <w:r>
        <w:rPr>
          <w:sz w:val="26"/>
        </w:rPr>
        <w:t>Trưởng</w:t>
      </w:r>
      <w:r>
        <w:rPr>
          <w:spacing w:val="25"/>
          <w:sz w:val="26"/>
        </w:rPr>
        <w:t> </w:t>
      </w:r>
      <w:r>
        <w:rPr>
          <w:sz w:val="26"/>
        </w:rPr>
        <w:t>duyên:</w:t>
      </w:r>
      <w:r>
        <w:rPr>
          <w:spacing w:val="27"/>
          <w:sz w:val="26"/>
        </w:rPr>
        <w:t> </w:t>
      </w:r>
      <w:r>
        <w:rPr>
          <w:sz w:val="26"/>
        </w:rPr>
        <w:t>Như Đồng sanh duyên, phần thuận tùng không có chi khác.</w:t>
      </w:r>
    </w:p>
    <w:p>
      <w:pPr>
        <w:pStyle w:val="ListParagraph"/>
        <w:numPr>
          <w:ilvl w:val="0"/>
          <w:numId w:val="526"/>
        </w:numPr>
        <w:tabs>
          <w:tab w:pos="849" w:val="left" w:leader="none"/>
        </w:tabs>
        <w:spacing w:line="318" w:lineRule="exact" w:before="0" w:after="0"/>
        <w:ind w:left="849" w:right="0" w:hanging="295"/>
        <w:jc w:val="left"/>
        <w:rPr>
          <w:sz w:val="26"/>
        </w:rPr>
      </w:pPr>
      <w:r>
        <w:rPr>
          <w:sz w:val="26"/>
        </w:rPr>
        <w:t>...</w:t>
      </w:r>
      <w:r>
        <w:rPr>
          <w:spacing w:val="-6"/>
          <w:sz w:val="26"/>
        </w:rPr>
        <w:t> </w:t>
      </w:r>
      <w:r>
        <w:rPr>
          <w:sz w:val="26"/>
        </w:rPr>
        <w:t>Do</w:t>
      </w:r>
      <w:r>
        <w:rPr>
          <w:spacing w:val="-5"/>
          <w:sz w:val="26"/>
        </w:rPr>
        <w:t> </w:t>
      </w:r>
      <w:r>
        <w:rPr>
          <w:sz w:val="26"/>
        </w:rPr>
        <w:t>phi</w:t>
      </w:r>
      <w:r>
        <w:rPr>
          <w:spacing w:val="-2"/>
          <w:sz w:val="26"/>
        </w:rPr>
        <w:t> </w:t>
      </w:r>
      <w:r>
        <w:rPr>
          <w:sz w:val="26"/>
        </w:rPr>
        <w:t>Tiền</w:t>
      </w:r>
      <w:r>
        <w:rPr>
          <w:spacing w:val="-5"/>
          <w:sz w:val="26"/>
        </w:rPr>
        <w:t> </w:t>
      </w:r>
      <w:r>
        <w:rPr>
          <w:sz w:val="26"/>
        </w:rPr>
        <w:t>sanh</w:t>
      </w:r>
      <w:r>
        <w:rPr>
          <w:spacing w:val="-5"/>
          <w:sz w:val="26"/>
        </w:rPr>
        <w:t> </w:t>
      </w:r>
      <w:r>
        <w:rPr>
          <w:sz w:val="26"/>
        </w:rPr>
        <w:t>duyên:</w:t>
      </w:r>
      <w:r>
        <w:rPr>
          <w:spacing w:val="-5"/>
          <w:sz w:val="26"/>
        </w:rPr>
        <w:t> </w:t>
      </w:r>
      <w:r>
        <w:rPr>
          <w:sz w:val="26"/>
        </w:rPr>
        <w:t>Trong</w:t>
      </w:r>
      <w:r>
        <w:rPr>
          <w:spacing w:val="-3"/>
          <w:sz w:val="26"/>
        </w:rPr>
        <w:t> </w:t>
      </w:r>
      <w:r>
        <w:rPr>
          <w:sz w:val="26"/>
        </w:rPr>
        <w:t>Vô</w:t>
      </w:r>
      <w:r>
        <w:rPr>
          <w:spacing w:val="-5"/>
          <w:sz w:val="26"/>
        </w:rPr>
        <w:t> </w:t>
      </w:r>
      <w:r>
        <w:rPr>
          <w:sz w:val="26"/>
        </w:rPr>
        <w:t>sắc:</w:t>
      </w:r>
      <w:r>
        <w:rPr>
          <w:spacing w:val="-3"/>
          <w:sz w:val="26"/>
        </w:rPr>
        <w:t> </w:t>
      </w:r>
      <w:r>
        <w:rPr>
          <w:sz w:val="26"/>
        </w:rPr>
        <w:t>3</w:t>
      </w:r>
      <w:r>
        <w:rPr>
          <w:spacing w:val="-5"/>
          <w:sz w:val="26"/>
        </w:rPr>
        <w:t> </w:t>
      </w:r>
      <w:r>
        <w:rPr>
          <w:sz w:val="26"/>
        </w:rPr>
        <w:t>uẩn</w:t>
      </w:r>
      <w:r>
        <w:rPr>
          <w:spacing w:val="-5"/>
          <w:sz w:val="26"/>
        </w:rPr>
        <w:t> </w:t>
      </w:r>
      <w:r>
        <w:rPr>
          <w:sz w:val="26"/>
        </w:rPr>
        <w:t>biết</w:t>
      </w:r>
      <w:r>
        <w:rPr>
          <w:spacing w:val="-4"/>
          <w:sz w:val="26"/>
        </w:rPr>
        <w:t> </w:t>
      </w:r>
      <w:r>
        <w:rPr>
          <w:sz w:val="26"/>
        </w:rPr>
        <w:t>cảnh</w:t>
      </w:r>
      <w:r>
        <w:rPr>
          <w:spacing w:val="-3"/>
          <w:sz w:val="26"/>
        </w:rPr>
        <w:t> </w:t>
      </w:r>
      <w:r>
        <w:rPr>
          <w:sz w:val="26"/>
        </w:rPr>
        <w:t>nội...</w:t>
      </w:r>
      <w:r>
        <w:rPr>
          <w:spacing w:val="-2"/>
          <w:sz w:val="26"/>
        </w:rPr>
        <w:t> </w:t>
      </w:r>
      <w:r>
        <w:rPr>
          <w:sz w:val="26"/>
        </w:rPr>
        <w:t>Sát-na</w:t>
      </w:r>
      <w:r>
        <w:rPr>
          <w:spacing w:val="-5"/>
          <w:sz w:val="26"/>
        </w:rPr>
        <w:t> </w:t>
      </w:r>
      <w:r>
        <w:rPr>
          <w:sz w:val="26"/>
        </w:rPr>
        <w:t>tục</w:t>
      </w:r>
      <w:r>
        <w:rPr>
          <w:spacing w:val="-5"/>
          <w:sz w:val="26"/>
        </w:rPr>
        <w:t> </w:t>
      </w:r>
      <w:r>
        <w:rPr>
          <w:spacing w:val="-2"/>
          <w:sz w:val="26"/>
        </w:rPr>
        <w:t>sinh...</w:t>
      </w:r>
    </w:p>
    <w:p>
      <w:pPr>
        <w:pStyle w:val="ListParagraph"/>
        <w:spacing w:after="0" w:line="318" w:lineRule="exact"/>
        <w:jc w:val="left"/>
        <w:rPr>
          <w:sz w:val="26"/>
        </w:rPr>
        <w:sectPr>
          <w:pgSz w:w="11630" w:h="16450"/>
          <w:pgMar w:header="859" w:footer="0" w:top="1160" w:bottom="280" w:left="708" w:right="850"/>
        </w:sectPr>
      </w:pPr>
    </w:p>
    <w:p>
      <w:pPr>
        <w:pStyle w:val="Heading3"/>
        <w:spacing w:line="295" w:lineRule="exact" w:before="239"/>
      </w:pPr>
      <w:r>
        <w:rPr>
          <w:spacing w:val="-2"/>
        </w:rPr>
        <w:t>2134.</w:t>
      </w:r>
    </w:p>
    <w:p>
      <w:pPr>
        <w:pStyle w:val="ListParagraph"/>
        <w:numPr>
          <w:ilvl w:val="0"/>
          <w:numId w:val="526"/>
        </w:numPr>
        <w:tabs>
          <w:tab w:pos="849" w:val="left" w:leader="none"/>
        </w:tabs>
        <w:spacing w:line="314" w:lineRule="exact" w:before="0" w:after="0"/>
        <w:ind w:left="849" w:right="0" w:hanging="295"/>
        <w:jc w:val="left"/>
        <w:rPr>
          <w:sz w:val="26"/>
        </w:rPr>
      </w:pPr>
      <w:r>
        <w:rPr>
          <w:sz w:val="26"/>
        </w:rPr>
        <w:t>Pháp</w:t>
      </w:r>
      <w:r>
        <w:rPr>
          <w:spacing w:val="-5"/>
          <w:sz w:val="26"/>
        </w:rPr>
        <w:t> </w:t>
      </w:r>
      <w:r>
        <w:rPr>
          <w:sz w:val="26"/>
        </w:rPr>
        <w:t>biết</w:t>
      </w:r>
      <w:r>
        <w:rPr>
          <w:spacing w:val="-4"/>
          <w:sz w:val="26"/>
        </w:rPr>
        <w:t> </w:t>
      </w:r>
      <w:r>
        <w:rPr>
          <w:sz w:val="26"/>
        </w:rPr>
        <w:t>cảnh</w:t>
      </w:r>
      <w:r>
        <w:rPr>
          <w:spacing w:val="-5"/>
          <w:sz w:val="26"/>
        </w:rPr>
        <w:t> </w:t>
      </w:r>
      <w:r>
        <w:rPr>
          <w:sz w:val="26"/>
        </w:rPr>
        <w:t>ngoại</w:t>
      </w:r>
      <w:r>
        <w:rPr>
          <w:spacing w:val="-4"/>
          <w:sz w:val="26"/>
        </w:rPr>
        <w:t> </w:t>
      </w:r>
      <w:r>
        <w:rPr>
          <w:sz w:val="26"/>
        </w:rPr>
        <w:t>liên</w:t>
      </w:r>
      <w:r>
        <w:rPr>
          <w:spacing w:val="-4"/>
          <w:sz w:val="26"/>
        </w:rPr>
        <w:t> </w:t>
      </w:r>
      <w:r>
        <w:rPr>
          <w:sz w:val="26"/>
        </w:rPr>
        <w:t>quan</w:t>
      </w:r>
      <w:r>
        <w:rPr>
          <w:spacing w:val="-3"/>
          <w:sz w:val="26"/>
        </w:rPr>
        <w:t> </w:t>
      </w:r>
      <w:r>
        <w:rPr>
          <w:sz w:val="26"/>
        </w:rPr>
        <w:t>pháp</w:t>
      </w:r>
      <w:r>
        <w:rPr>
          <w:spacing w:val="-3"/>
          <w:sz w:val="26"/>
        </w:rPr>
        <w:t> </w:t>
      </w:r>
      <w:r>
        <w:rPr>
          <w:sz w:val="26"/>
        </w:rPr>
        <w:t>biết</w:t>
      </w:r>
      <w:r>
        <w:rPr>
          <w:spacing w:val="-5"/>
          <w:sz w:val="26"/>
        </w:rPr>
        <w:t> </w:t>
      </w:r>
      <w:r>
        <w:rPr>
          <w:sz w:val="26"/>
        </w:rPr>
        <w:t>cảnh</w:t>
      </w:r>
      <w:r>
        <w:rPr>
          <w:spacing w:val="-2"/>
          <w:sz w:val="26"/>
        </w:rPr>
        <w:t> </w:t>
      </w:r>
      <w:r>
        <w:rPr>
          <w:sz w:val="26"/>
        </w:rPr>
        <w:t>ngoại</w:t>
      </w:r>
      <w:r>
        <w:rPr>
          <w:spacing w:val="-4"/>
          <w:sz w:val="26"/>
        </w:rPr>
        <w:t> </w:t>
      </w:r>
      <w:r>
        <w:rPr>
          <w:sz w:val="26"/>
        </w:rPr>
        <w:t>sanh</w:t>
      </w:r>
      <w:r>
        <w:rPr>
          <w:spacing w:val="-2"/>
          <w:sz w:val="26"/>
        </w:rPr>
        <w:t> </w:t>
      </w:r>
      <w:r>
        <w:rPr>
          <w:sz w:val="26"/>
        </w:rPr>
        <w:t>ra</w:t>
      </w:r>
      <w:r>
        <w:rPr>
          <w:spacing w:val="-4"/>
          <w:sz w:val="26"/>
        </w:rPr>
        <w:t> </w:t>
      </w:r>
      <w:r>
        <w:rPr>
          <w:sz w:val="26"/>
        </w:rPr>
        <w:t>do</w:t>
      </w:r>
      <w:r>
        <w:rPr>
          <w:spacing w:val="-4"/>
          <w:sz w:val="26"/>
        </w:rPr>
        <w:t> </w:t>
      </w:r>
      <w:r>
        <w:rPr>
          <w:sz w:val="26"/>
        </w:rPr>
        <w:t>phi</w:t>
      </w:r>
      <w:r>
        <w:rPr>
          <w:spacing w:val="-3"/>
          <w:sz w:val="26"/>
        </w:rPr>
        <w:t> </w:t>
      </w:r>
      <w:r>
        <w:rPr>
          <w:sz w:val="26"/>
        </w:rPr>
        <w:t>Tiền</w:t>
      </w:r>
      <w:r>
        <w:rPr>
          <w:spacing w:val="-5"/>
          <w:sz w:val="26"/>
        </w:rPr>
        <w:t> </w:t>
      </w:r>
      <w:r>
        <w:rPr>
          <w:sz w:val="26"/>
        </w:rPr>
        <w:t>sanh</w:t>
      </w:r>
      <w:r>
        <w:rPr>
          <w:spacing w:val="-4"/>
          <w:sz w:val="26"/>
        </w:rPr>
        <w:t> </w:t>
      </w:r>
      <w:r>
        <w:rPr>
          <w:spacing w:val="-2"/>
          <w:sz w:val="26"/>
        </w:rPr>
        <w:t>duyên:</w:t>
      </w:r>
    </w:p>
    <w:p>
      <w:pPr>
        <w:pStyle w:val="BodyText"/>
        <w:ind w:right="174" w:firstLine="285"/>
      </w:pPr>
      <w:r>
        <w:rPr/>
        <w:t>Trong Vô sắc: 3 uẩn liên quan 1 uẩn biết cảnh ngoại </w:t>
      </w:r>
      <w:r>
        <w:rPr>
          <w:i/>
        </w:rPr>
        <w:t>(bahiddhārammanṇa)</w:t>
      </w:r>
      <w:r>
        <w:rPr/>
        <w:t>. Sát-na tục sinh...</w:t>
      </w:r>
    </w:p>
    <w:p>
      <w:pPr>
        <w:pStyle w:val="ListParagraph"/>
        <w:numPr>
          <w:ilvl w:val="0"/>
          <w:numId w:val="526"/>
        </w:numPr>
        <w:tabs>
          <w:tab w:pos="849" w:val="left" w:leader="none"/>
        </w:tabs>
        <w:spacing w:line="240" w:lineRule="auto" w:before="122" w:after="0"/>
        <w:ind w:left="849" w:right="0" w:hanging="295"/>
        <w:jc w:val="left"/>
        <w:rPr>
          <w:sz w:val="26"/>
        </w:rPr>
      </w:pPr>
      <w:r>
        <w:rPr>
          <w:sz w:val="26"/>
        </w:rPr>
        <w:t>...</w:t>
      </w:r>
      <w:r>
        <w:rPr>
          <w:spacing w:val="-5"/>
          <w:sz w:val="26"/>
        </w:rPr>
        <w:t> </w:t>
      </w:r>
      <w:r>
        <w:rPr>
          <w:sz w:val="26"/>
        </w:rPr>
        <w:t>Do</w:t>
      </w:r>
      <w:r>
        <w:rPr>
          <w:spacing w:val="-5"/>
          <w:sz w:val="26"/>
        </w:rPr>
        <w:t> </w:t>
      </w:r>
      <w:r>
        <w:rPr>
          <w:sz w:val="26"/>
        </w:rPr>
        <w:t>phi</w:t>
      </w:r>
      <w:r>
        <w:rPr>
          <w:spacing w:val="-2"/>
          <w:sz w:val="26"/>
        </w:rPr>
        <w:t> </w:t>
      </w:r>
      <w:r>
        <w:rPr>
          <w:sz w:val="26"/>
        </w:rPr>
        <w:t>Hậu</w:t>
      </w:r>
      <w:r>
        <w:rPr>
          <w:spacing w:val="-5"/>
          <w:sz w:val="26"/>
        </w:rPr>
        <w:t> </w:t>
      </w:r>
      <w:r>
        <w:rPr>
          <w:sz w:val="26"/>
        </w:rPr>
        <w:t>sanh</w:t>
      </w:r>
      <w:r>
        <w:rPr>
          <w:spacing w:val="-5"/>
          <w:sz w:val="26"/>
        </w:rPr>
        <w:t> </w:t>
      </w:r>
      <w:r>
        <w:rPr>
          <w:sz w:val="26"/>
        </w:rPr>
        <w:t>duyên;</w:t>
      </w:r>
      <w:r>
        <w:rPr>
          <w:spacing w:val="-5"/>
          <w:sz w:val="26"/>
        </w:rPr>
        <w:t> </w:t>
      </w:r>
      <w:r>
        <w:rPr>
          <w:sz w:val="26"/>
        </w:rPr>
        <w:t>do</w:t>
      </w:r>
      <w:r>
        <w:rPr>
          <w:spacing w:val="-3"/>
          <w:sz w:val="26"/>
        </w:rPr>
        <w:t> </w:t>
      </w:r>
      <w:r>
        <w:rPr>
          <w:sz w:val="26"/>
        </w:rPr>
        <w:t>phi</w:t>
      </w:r>
      <w:r>
        <w:rPr>
          <w:spacing w:val="-2"/>
          <w:sz w:val="26"/>
        </w:rPr>
        <w:t> </w:t>
      </w:r>
      <w:r>
        <w:rPr>
          <w:sz w:val="26"/>
        </w:rPr>
        <w:t>Cố</w:t>
      </w:r>
      <w:r>
        <w:rPr>
          <w:spacing w:val="-5"/>
          <w:sz w:val="26"/>
        </w:rPr>
        <w:t> </w:t>
      </w:r>
      <w:r>
        <w:rPr>
          <w:sz w:val="26"/>
        </w:rPr>
        <w:t>hưởng</w:t>
      </w:r>
      <w:r>
        <w:rPr>
          <w:spacing w:val="-3"/>
          <w:sz w:val="26"/>
        </w:rPr>
        <w:t> </w:t>
      </w:r>
      <w:r>
        <w:rPr>
          <w:sz w:val="26"/>
        </w:rPr>
        <w:t>duyên:</w:t>
      </w:r>
      <w:r>
        <w:rPr>
          <w:spacing w:val="-5"/>
          <w:sz w:val="26"/>
        </w:rPr>
        <w:t> </w:t>
      </w:r>
      <w:r>
        <w:rPr>
          <w:sz w:val="26"/>
        </w:rPr>
        <w:t>Như</w:t>
      </w:r>
      <w:r>
        <w:rPr>
          <w:spacing w:val="-4"/>
          <w:sz w:val="26"/>
        </w:rPr>
        <w:t> </w:t>
      </w:r>
      <w:r>
        <w:rPr>
          <w:sz w:val="26"/>
        </w:rPr>
        <w:t>Đồng</w:t>
      </w:r>
      <w:r>
        <w:rPr>
          <w:spacing w:val="-5"/>
          <w:sz w:val="26"/>
        </w:rPr>
        <w:t> </w:t>
      </w:r>
      <w:r>
        <w:rPr>
          <w:sz w:val="26"/>
        </w:rPr>
        <w:t>sanh</w:t>
      </w:r>
      <w:r>
        <w:rPr>
          <w:spacing w:val="-3"/>
          <w:sz w:val="26"/>
        </w:rPr>
        <w:t> </w:t>
      </w:r>
      <w:r>
        <w:rPr>
          <w:spacing w:val="-2"/>
          <w:sz w:val="26"/>
        </w:rPr>
        <w:t>duyên.</w:t>
      </w:r>
    </w:p>
    <w:p>
      <w:pPr>
        <w:pStyle w:val="ListParagraph"/>
        <w:numPr>
          <w:ilvl w:val="0"/>
          <w:numId w:val="526"/>
        </w:numPr>
        <w:tabs>
          <w:tab w:pos="849" w:val="left" w:leader="none"/>
        </w:tabs>
        <w:spacing w:line="317" w:lineRule="exact" w:before="118" w:after="0"/>
        <w:ind w:left="849" w:right="0" w:hanging="295"/>
        <w:jc w:val="left"/>
        <w:rPr>
          <w:sz w:val="26"/>
        </w:rPr>
      </w:pPr>
      <w:r>
        <w:rPr>
          <w:sz w:val="26"/>
        </w:rPr>
        <w:t>...</w:t>
      </w:r>
      <w:r>
        <w:rPr>
          <w:spacing w:val="-6"/>
          <w:sz w:val="26"/>
        </w:rPr>
        <w:t> </w:t>
      </w:r>
      <w:r>
        <w:rPr>
          <w:sz w:val="26"/>
        </w:rPr>
        <w:t>Do</w:t>
      </w:r>
      <w:r>
        <w:rPr>
          <w:spacing w:val="-5"/>
          <w:sz w:val="26"/>
        </w:rPr>
        <w:t> </w:t>
      </w:r>
      <w:r>
        <w:rPr>
          <w:sz w:val="26"/>
        </w:rPr>
        <w:t>phi</w:t>
      </w:r>
      <w:r>
        <w:rPr>
          <w:spacing w:val="-2"/>
          <w:sz w:val="26"/>
        </w:rPr>
        <w:t> </w:t>
      </w:r>
      <w:r>
        <w:rPr>
          <w:sz w:val="26"/>
        </w:rPr>
        <w:t>Nghiệp</w:t>
      </w:r>
      <w:r>
        <w:rPr>
          <w:spacing w:val="-3"/>
          <w:sz w:val="26"/>
        </w:rPr>
        <w:t> </w:t>
      </w:r>
      <w:r>
        <w:rPr>
          <w:spacing w:val="-2"/>
          <w:sz w:val="26"/>
        </w:rPr>
        <w:t>duyên:</w:t>
      </w:r>
    </w:p>
    <w:p>
      <w:pPr>
        <w:pStyle w:val="BodyText"/>
        <w:spacing w:line="298" w:lineRule="exact"/>
        <w:ind w:left="1135"/>
      </w:pPr>
      <w:r>
        <w:rPr/>
        <w:t>Tư</w:t>
      </w:r>
      <w:r>
        <w:rPr>
          <w:spacing w:val="-4"/>
        </w:rPr>
        <w:t> </w:t>
      </w:r>
      <w:r>
        <w:rPr/>
        <w:t>biết</w:t>
      </w:r>
      <w:r>
        <w:rPr>
          <w:spacing w:val="-4"/>
        </w:rPr>
        <w:t> </w:t>
      </w:r>
      <w:r>
        <w:rPr/>
        <w:t>cảnh</w:t>
      </w:r>
      <w:r>
        <w:rPr>
          <w:spacing w:val="-4"/>
        </w:rPr>
        <w:t> </w:t>
      </w:r>
      <w:r>
        <w:rPr/>
        <w:t>nội</w:t>
      </w:r>
      <w:r>
        <w:rPr>
          <w:spacing w:val="-4"/>
        </w:rPr>
        <w:t> </w:t>
      </w:r>
      <w:r>
        <w:rPr/>
        <w:t>liên</w:t>
      </w:r>
      <w:r>
        <w:rPr>
          <w:spacing w:val="-5"/>
        </w:rPr>
        <w:t> </w:t>
      </w:r>
      <w:r>
        <w:rPr/>
        <w:t>quan</w:t>
      </w:r>
      <w:r>
        <w:rPr>
          <w:spacing w:val="-2"/>
        </w:rPr>
        <w:t> </w:t>
      </w:r>
      <w:r>
        <w:rPr/>
        <w:t>uẩn</w:t>
      </w:r>
      <w:r>
        <w:rPr>
          <w:spacing w:val="-5"/>
        </w:rPr>
        <w:t> </w:t>
      </w:r>
      <w:r>
        <w:rPr/>
        <w:t>biết</w:t>
      </w:r>
      <w:r>
        <w:rPr>
          <w:spacing w:val="-2"/>
        </w:rPr>
        <w:t> </w:t>
      </w:r>
      <w:r>
        <w:rPr/>
        <w:t>cảnh</w:t>
      </w:r>
      <w:r>
        <w:rPr>
          <w:spacing w:val="-4"/>
        </w:rPr>
        <w:t> nội.</w:t>
      </w:r>
    </w:p>
    <w:p>
      <w:pPr>
        <w:pStyle w:val="Heading3"/>
        <w:spacing w:line="295" w:lineRule="exact" w:before="8"/>
      </w:pPr>
      <w:r>
        <w:rPr>
          <w:spacing w:val="-2"/>
        </w:rPr>
        <w:t>2135.</w:t>
      </w:r>
    </w:p>
    <w:p>
      <w:pPr>
        <w:pStyle w:val="BodyText"/>
        <w:ind w:left="883" w:right="450" w:hanging="34"/>
      </w:pPr>
      <w:r>
        <w:rPr/>
        <w:t>Pháp</w:t>
      </w:r>
      <w:r>
        <w:rPr>
          <w:spacing w:val="-3"/>
        </w:rPr>
        <w:t> </w:t>
      </w:r>
      <w:r>
        <w:rPr/>
        <w:t>biết</w:t>
      </w:r>
      <w:r>
        <w:rPr>
          <w:spacing w:val="-3"/>
        </w:rPr>
        <w:t> </w:t>
      </w:r>
      <w:r>
        <w:rPr/>
        <w:t>cảnh</w:t>
      </w:r>
      <w:r>
        <w:rPr>
          <w:spacing w:val="-3"/>
        </w:rPr>
        <w:t> </w:t>
      </w:r>
      <w:r>
        <w:rPr/>
        <w:t>ngoại</w:t>
      </w:r>
      <w:r>
        <w:rPr>
          <w:spacing w:val="-2"/>
        </w:rPr>
        <w:t> </w:t>
      </w:r>
      <w:r>
        <w:rPr/>
        <w:t>liên</w:t>
      </w:r>
      <w:r>
        <w:rPr>
          <w:spacing w:val="-3"/>
        </w:rPr>
        <w:t> </w:t>
      </w:r>
      <w:r>
        <w:rPr/>
        <w:t>quan</w:t>
      </w:r>
      <w:r>
        <w:rPr>
          <w:spacing w:val="-1"/>
        </w:rPr>
        <w:t> </w:t>
      </w:r>
      <w:r>
        <w:rPr/>
        <w:t>pháp</w:t>
      </w:r>
      <w:r>
        <w:rPr>
          <w:spacing w:val="-2"/>
        </w:rPr>
        <w:t> </w:t>
      </w:r>
      <w:r>
        <w:rPr/>
        <w:t>biết</w:t>
      </w:r>
      <w:r>
        <w:rPr>
          <w:spacing w:val="-3"/>
        </w:rPr>
        <w:t> </w:t>
      </w:r>
      <w:r>
        <w:rPr/>
        <w:t>cảnh</w:t>
      </w:r>
      <w:r>
        <w:rPr>
          <w:spacing w:val="-1"/>
        </w:rPr>
        <w:t> </w:t>
      </w:r>
      <w:r>
        <w:rPr/>
        <w:t>ngoại</w:t>
      </w:r>
      <w:r>
        <w:rPr>
          <w:spacing w:val="-2"/>
        </w:rPr>
        <w:t> </w:t>
      </w:r>
      <w:r>
        <w:rPr/>
        <w:t>sanh ra</w:t>
      </w:r>
      <w:r>
        <w:rPr>
          <w:spacing w:val="-3"/>
        </w:rPr>
        <w:t> </w:t>
      </w:r>
      <w:r>
        <w:rPr/>
        <w:t>do</w:t>
      </w:r>
      <w:r>
        <w:rPr>
          <w:spacing w:val="-2"/>
        </w:rPr>
        <w:t> </w:t>
      </w:r>
      <w:r>
        <w:rPr/>
        <w:t>phi</w:t>
      </w:r>
      <w:r>
        <w:rPr>
          <w:spacing w:val="-2"/>
        </w:rPr>
        <w:t> </w:t>
      </w:r>
      <w:r>
        <w:rPr/>
        <w:t>Nghiệp</w:t>
      </w:r>
      <w:r>
        <w:rPr>
          <w:spacing w:val="-3"/>
        </w:rPr>
        <w:t> </w:t>
      </w:r>
      <w:r>
        <w:rPr/>
        <w:t>duyên: Tư </w:t>
      </w:r>
      <w:r>
        <w:rPr>
          <w:i/>
        </w:rPr>
        <w:t>(cetanā) </w:t>
      </w:r>
      <w:r>
        <w:rPr/>
        <w:t>biết cảnh ngoại liên quan uẩn biết cảnh ngoại.</w:t>
      </w:r>
    </w:p>
    <w:p>
      <w:pPr>
        <w:pStyle w:val="Heading3"/>
        <w:spacing w:line="295" w:lineRule="exact" w:before="5"/>
      </w:pPr>
      <w:r>
        <w:rPr>
          <w:spacing w:val="-2"/>
        </w:rPr>
        <w:t>2136.</w:t>
      </w:r>
    </w:p>
    <w:p>
      <w:pPr>
        <w:pStyle w:val="ListParagraph"/>
        <w:numPr>
          <w:ilvl w:val="0"/>
          <w:numId w:val="526"/>
        </w:numPr>
        <w:tabs>
          <w:tab w:pos="848" w:val="left" w:leader="none"/>
        </w:tabs>
        <w:spacing w:line="315" w:lineRule="exact" w:before="0" w:after="0"/>
        <w:ind w:left="848" w:right="0" w:hanging="292"/>
        <w:jc w:val="left"/>
        <w:rPr>
          <w:sz w:val="26"/>
        </w:rPr>
      </w:pPr>
      <w:r>
        <w:rPr>
          <w:sz w:val="26"/>
        </w:rPr>
        <w:t>...</w:t>
      </w:r>
      <w:r>
        <w:rPr>
          <w:spacing w:val="-6"/>
          <w:sz w:val="26"/>
        </w:rPr>
        <w:t> </w:t>
      </w:r>
      <w:r>
        <w:rPr>
          <w:sz w:val="26"/>
        </w:rPr>
        <w:t>Liên</w:t>
      </w:r>
      <w:r>
        <w:rPr>
          <w:spacing w:val="-5"/>
          <w:sz w:val="26"/>
        </w:rPr>
        <w:t> </w:t>
      </w:r>
      <w:r>
        <w:rPr>
          <w:sz w:val="26"/>
        </w:rPr>
        <w:t>quan</w:t>
      </w:r>
      <w:r>
        <w:rPr>
          <w:spacing w:val="-4"/>
          <w:sz w:val="26"/>
        </w:rPr>
        <w:t> </w:t>
      </w:r>
      <w:r>
        <w:rPr>
          <w:sz w:val="26"/>
        </w:rPr>
        <w:t>pháp</w:t>
      </w:r>
      <w:r>
        <w:rPr>
          <w:spacing w:val="-2"/>
          <w:sz w:val="26"/>
        </w:rPr>
        <w:t> </w:t>
      </w:r>
      <w:r>
        <w:rPr>
          <w:sz w:val="26"/>
        </w:rPr>
        <w:t>biết</w:t>
      </w:r>
      <w:r>
        <w:rPr>
          <w:spacing w:val="-2"/>
          <w:sz w:val="26"/>
        </w:rPr>
        <w:t> </w:t>
      </w:r>
      <w:r>
        <w:rPr>
          <w:sz w:val="26"/>
        </w:rPr>
        <w:t>cảnh</w:t>
      </w:r>
      <w:r>
        <w:rPr>
          <w:spacing w:val="-4"/>
          <w:sz w:val="26"/>
        </w:rPr>
        <w:t> </w:t>
      </w:r>
      <w:r>
        <w:rPr>
          <w:sz w:val="26"/>
        </w:rPr>
        <w:t>nội...</w:t>
      </w:r>
      <w:r>
        <w:rPr>
          <w:spacing w:val="-4"/>
          <w:sz w:val="26"/>
        </w:rPr>
        <w:t> </w:t>
      </w:r>
      <w:r>
        <w:rPr>
          <w:sz w:val="26"/>
        </w:rPr>
        <w:t>do</w:t>
      </w:r>
      <w:r>
        <w:rPr>
          <w:spacing w:val="-4"/>
          <w:sz w:val="26"/>
        </w:rPr>
        <w:t> </w:t>
      </w:r>
      <w:r>
        <w:rPr>
          <w:sz w:val="26"/>
        </w:rPr>
        <w:t>phi</w:t>
      </w:r>
      <w:r>
        <w:rPr>
          <w:spacing w:val="-2"/>
          <w:sz w:val="26"/>
        </w:rPr>
        <w:t> </w:t>
      </w:r>
      <w:r>
        <w:rPr>
          <w:sz w:val="26"/>
        </w:rPr>
        <w:t>Quả</w:t>
      </w:r>
      <w:r>
        <w:rPr>
          <w:spacing w:val="-2"/>
          <w:sz w:val="26"/>
        </w:rPr>
        <w:t> </w:t>
      </w:r>
      <w:r>
        <w:rPr>
          <w:sz w:val="26"/>
        </w:rPr>
        <w:t>duyên:</w:t>
      </w:r>
      <w:r>
        <w:rPr>
          <w:spacing w:val="-5"/>
          <w:sz w:val="26"/>
        </w:rPr>
        <w:t> </w:t>
      </w:r>
      <w:r>
        <w:rPr>
          <w:sz w:val="26"/>
        </w:rPr>
        <w:t>Không</w:t>
      </w:r>
      <w:r>
        <w:rPr>
          <w:spacing w:val="-4"/>
          <w:sz w:val="26"/>
        </w:rPr>
        <w:t> </w:t>
      </w:r>
      <w:r>
        <w:rPr>
          <w:sz w:val="26"/>
        </w:rPr>
        <w:t>có</w:t>
      </w:r>
      <w:r>
        <w:rPr>
          <w:spacing w:val="-5"/>
          <w:sz w:val="26"/>
        </w:rPr>
        <w:t> </w:t>
      </w:r>
      <w:r>
        <w:rPr>
          <w:sz w:val="26"/>
        </w:rPr>
        <w:t>tục</w:t>
      </w:r>
      <w:r>
        <w:rPr>
          <w:spacing w:val="-5"/>
          <w:sz w:val="26"/>
        </w:rPr>
        <w:t> </w:t>
      </w:r>
      <w:r>
        <w:rPr>
          <w:spacing w:val="-2"/>
          <w:sz w:val="26"/>
        </w:rPr>
        <w:t>sinh.</w:t>
      </w:r>
    </w:p>
    <w:p>
      <w:pPr>
        <w:pStyle w:val="ListParagraph"/>
        <w:numPr>
          <w:ilvl w:val="0"/>
          <w:numId w:val="526"/>
        </w:numPr>
        <w:tabs>
          <w:tab w:pos="848" w:val="left" w:leader="none"/>
        </w:tabs>
        <w:spacing w:line="317" w:lineRule="exact" w:before="1" w:after="0"/>
        <w:ind w:left="848" w:right="0" w:hanging="292"/>
        <w:jc w:val="left"/>
        <w:rPr>
          <w:sz w:val="26"/>
        </w:rPr>
      </w:pPr>
      <w:r>
        <w:rPr>
          <w:sz w:val="26"/>
        </w:rPr>
        <w:t>...</w:t>
      </w:r>
      <w:r>
        <w:rPr>
          <w:spacing w:val="-5"/>
          <w:sz w:val="26"/>
        </w:rPr>
        <w:t> </w:t>
      </w:r>
      <w:r>
        <w:rPr>
          <w:sz w:val="26"/>
        </w:rPr>
        <w:t>Do</w:t>
      </w:r>
      <w:r>
        <w:rPr>
          <w:spacing w:val="-5"/>
          <w:sz w:val="26"/>
        </w:rPr>
        <w:t> </w:t>
      </w:r>
      <w:r>
        <w:rPr>
          <w:sz w:val="26"/>
        </w:rPr>
        <w:t>phi</w:t>
      </w:r>
      <w:r>
        <w:rPr>
          <w:spacing w:val="-2"/>
          <w:sz w:val="26"/>
        </w:rPr>
        <w:t> </w:t>
      </w:r>
      <w:r>
        <w:rPr>
          <w:sz w:val="26"/>
        </w:rPr>
        <w:t>Thiền</w:t>
      </w:r>
      <w:r>
        <w:rPr>
          <w:spacing w:val="-5"/>
          <w:sz w:val="26"/>
        </w:rPr>
        <w:t> </w:t>
      </w:r>
      <w:r>
        <w:rPr>
          <w:spacing w:val="-2"/>
          <w:sz w:val="26"/>
        </w:rPr>
        <w:t>duyên:</w:t>
      </w:r>
    </w:p>
    <w:p>
      <w:pPr>
        <w:spacing w:line="298" w:lineRule="exact" w:before="0"/>
        <w:ind w:left="850" w:right="0" w:firstLine="0"/>
        <w:jc w:val="left"/>
        <w:rPr>
          <w:sz w:val="26"/>
        </w:rPr>
      </w:pPr>
      <w:r>
        <w:rPr>
          <w:sz w:val="26"/>
        </w:rPr>
        <w:t>1</w:t>
      </w:r>
      <w:r>
        <w:rPr>
          <w:spacing w:val="-5"/>
          <w:sz w:val="26"/>
        </w:rPr>
        <w:t> </w:t>
      </w:r>
      <w:r>
        <w:rPr>
          <w:sz w:val="26"/>
        </w:rPr>
        <w:t>uẩn</w:t>
      </w:r>
      <w:r>
        <w:rPr>
          <w:spacing w:val="-4"/>
          <w:sz w:val="26"/>
        </w:rPr>
        <w:t> </w:t>
      </w:r>
      <w:r>
        <w:rPr>
          <w:sz w:val="26"/>
        </w:rPr>
        <w:t>biết</w:t>
      </w:r>
      <w:r>
        <w:rPr>
          <w:spacing w:val="-5"/>
          <w:sz w:val="26"/>
        </w:rPr>
        <w:t> </w:t>
      </w:r>
      <w:r>
        <w:rPr>
          <w:sz w:val="26"/>
        </w:rPr>
        <w:t>cảnh</w:t>
      </w:r>
      <w:r>
        <w:rPr>
          <w:spacing w:val="-4"/>
          <w:sz w:val="26"/>
        </w:rPr>
        <w:t> </w:t>
      </w:r>
      <w:r>
        <w:rPr>
          <w:sz w:val="26"/>
        </w:rPr>
        <w:t>nội</w:t>
      </w:r>
      <w:r>
        <w:rPr>
          <w:spacing w:val="-2"/>
          <w:sz w:val="26"/>
        </w:rPr>
        <w:t> </w:t>
      </w:r>
      <w:r>
        <w:rPr>
          <w:sz w:val="26"/>
        </w:rPr>
        <w:t>đồng</w:t>
      </w:r>
      <w:r>
        <w:rPr>
          <w:spacing w:val="-4"/>
          <w:sz w:val="26"/>
        </w:rPr>
        <w:t> </w:t>
      </w:r>
      <w:r>
        <w:rPr>
          <w:sz w:val="26"/>
        </w:rPr>
        <w:t>sanh</w:t>
      </w:r>
      <w:r>
        <w:rPr>
          <w:spacing w:val="-5"/>
          <w:sz w:val="26"/>
        </w:rPr>
        <w:t> </w:t>
      </w:r>
      <w:r>
        <w:rPr>
          <w:sz w:val="26"/>
        </w:rPr>
        <w:t>ngũ</w:t>
      </w:r>
      <w:r>
        <w:rPr>
          <w:spacing w:val="-1"/>
          <w:sz w:val="26"/>
        </w:rPr>
        <w:t> </w:t>
      </w:r>
      <w:r>
        <w:rPr>
          <w:sz w:val="26"/>
        </w:rPr>
        <w:t>thức</w:t>
      </w:r>
      <w:r>
        <w:rPr>
          <w:spacing w:val="-1"/>
          <w:sz w:val="26"/>
        </w:rPr>
        <w:t> </w:t>
      </w:r>
      <w:r>
        <w:rPr>
          <w:i/>
          <w:spacing w:val="-2"/>
          <w:sz w:val="26"/>
        </w:rPr>
        <w:t>(pañcaviññāṇa)</w:t>
      </w:r>
      <w:r>
        <w:rPr>
          <w:spacing w:val="-2"/>
          <w:sz w:val="26"/>
        </w:rPr>
        <w:t>...</w:t>
      </w:r>
    </w:p>
    <w:p>
      <w:pPr>
        <w:pStyle w:val="Heading3"/>
        <w:spacing w:before="6"/>
      </w:pPr>
      <w:r>
        <w:rPr>
          <w:spacing w:val="-2"/>
        </w:rPr>
        <w:t>2137.</w:t>
      </w:r>
    </w:p>
    <w:p>
      <w:pPr>
        <w:pStyle w:val="ListParagraph"/>
        <w:numPr>
          <w:ilvl w:val="0"/>
          <w:numId w:val="526"/>
        </w:numPr>
        <w:tabs>
          <w:tab w:pos="848" w:val="left" w:leader="none"/>
          <w:tab w:pos="850" w:val="left" w:leader="none"/>
        </w:tabs>
        <w:spacing w:line="237" w:lineRule="auto" w:before="0" w:after="0"/>
        <w:ind w:left="850" w:right="3324" w:hanging="294"/>
        <w:jc w:val="left"/>
        <w:rPr>
          <w:sz w:val="26"/>
        </w:rPr>
      </w:pPr>
      <w:r>
        <w:rPr>
          <w:sz w:val="26"/>
        </w:rPr>
        <w:t>...</w:t>
      </w:r>
      <w:r>
        <w:rPr>
          <w:spacing w:val="-5"/>
          <w:sz w:val="26"/>
        </w:rPr>
        <w:t> </w:t>
      </w:r>
      <w:r>
        <w:rPr>
          <w:sz w:val="26"/>
        </w:rPr>
        <w:t>Liên</w:t>
      </w:r>
      <w:r>
        <w:rPr>
          <w:spacing w:val="-5"/>
          <w:sz w:val="26"/>
        </w:rPr>
        <w:t> </w:t>
      </w:r>
      <w:r>
        <w:rPr>
          <w:sz w:val="26"/>
        </w:rPr>
        <w:t>quan</w:t>
      </w:r>
      <w:r>
        <w:rPr>
          <w:spacing w:val="-4"/>
          <w:sz w:val="26"/>
        </w:rPr>
        <w:t> </w:t>
      </w:r>
      <w:r>
        <w:rPr>
          <w:sz w:val="26"/>
        </w:rPr>
        <w:t>pháp</w:t>
      </w:r>
      <w:r>
        <w:rPr>
          <w:spacing w:val="-2"/>
          <w:sz w:val="26"/>
        </w:rPr>
        <w:t> </w:t>
      </w:r>
      <w:r>
        <w:rPr>
          <w:sz w:val="26"/>
        </w:rPr>
        <w:t>biết</w:t>
      </w:r>
      <w:r>
        <w:rPr>
          <w:spacing w:val="-2"/>
          <w:sz w:val="26"/>
        </w:rPr>
        <w:t> </w:t>
      </w:r>
      <w:r>
        <w:rPr>
          <w:sz w:val="26"/>
        </w:rPr>
        <w:t>cảnh</w:t>
      </w:r>
      <w:r>
        <w:rPr>
          <w:spacing w:val="-4"/>
          <w:sz w:val="26"/>
        </w:rPr>
        <w:t> </w:t>
      </w:r>
      <w:r>
        <w:rPr>
          <w:sz w:val="26"/>
        </w:rPr>
        <w:t>ngoại...</w:t>
      </w:r>
      <w:r>
        <w:rPr>
          <w:spacing w:val="-5"/>
          <w:sz w:val="26"/>
        </w:rPr>
        <w:t> </w:t>
      </w:r>
      <w:r>
        <w:rPr>
          <w:sz w:val="26"/>
        </w:rPr>
        <w:t>do</w:t>
      </w:r>
      <w:r>
        <w:rPr>
          <w:spacing w:val="-4"/>
          <w:sz w:val="26"/>
        </w:rPr>
        <w:t> </w:t>
      </w:r>
      <w:r>
        <w:rPr>
          <w:sz w:val="26"/>
        </w:rPr>
        <w:t>phi</w:t>
      </w:r>
      <w:r>
        <w:rPr>
          <w:spacing w:val="-4"/>
          <w:sz w:val="26"/>
        </w:rPr>
        <w:t> </w:t>
      </w:r>
      <w:r>
        <w:rPr>
          <w:sz w:val="26"/>
        </w:rPr>
        <w:t>Thiền</w:t>
      </w:r>
      <w:r>
        <w:rPr>
          <w:spacing w:val="-4"/>
          <w:sz w:val="26"/>
        </w:rPr>
        <w:t> </w:t>
      </w:r>
      <w:r>
        <w:rPr>
          <w:sz w:val="26"/>
        </w:rPr>
        <w:t>duyên: 1 uẩn biết cảnh ngoại đồng sanh 5 thức...</w:t>
      </w:r>
    </w:p>
    <w:p>
      <w:pPr>
        <w:pStyle w:val="ListParagraph"/>
        <w:numPr>
          <w:ilvl w:val="0"/>
          <w:numId w:val="526"/>
        </w:numPr>
        <w:tabs>
          <w:tab w:pos="848" w:val="left" w:leader="none"/>
        </w:tabs>
        <w:spacing w:line="318" w:lineRule="exact" w:before="2" w:after="0"/>
        <w:ind w:left="848" w:right="0" w:hanging="292"/>
        <w:jc w:val="left"/>
        <w:rPr>
          <w:sz w:val="26"/>
        </w:rPr>
      </w:pPr>
      <w:r>
        <w:rPr>
          <w:sz w:val="26"/>
        </w:rPr>
        <w:t>...</w:t>
      </w:r>
      <w:r>
        <w:rPr>
          <w:spacing w:val="-6"/>
          <w:sz w:val="26"/>
        </w:rPr>
        <w:t> </w:t>
      </w:r>
      <w:r>
        <w:rPr>
          <w:sz w:val="26"/>
        </w:rPr>
        <w:t>Do</w:t>
      </w:r>
      <w:r>
        <w:rPr>
          <w:spacing w:val="-5"/>
          <w:sz w:val="26"/>
        </w:rPr>
        <w:t> </w:t>
      </w:r>
      <w:r>
        <w:rPr>
          <w:sz w:val="26"/>
        </w:rPr>
        <w:t>phi</w:t>
      </w:r>
      <w:r>
        <w:rPr>
          <w:spacing w:val="-2"/>
          <w:sz w:val="26"/>
        </w:rPr>
        <w:t> </w:t>
      </w:r>
      <w:r>
        <w:rPr>
          <w:sz w:val="26"/>
        </w:rPr>
        <w:t>Đạo</w:t>
      </w:r>
      <w:r>
        <w:rPr>
          <w:spacing w:val="-6"/>
          <w:sz w:val="26"/>
        </w:rPr>
        <w:t> </w:t>
      </w:r>
      <w:r>
        <w:rPr>
          <w:sz w:val="26"/>
        </w:rPr>
        <w:t>duyên:</w:t>
      </w:r>
      <w:r>
        <w:rPr>
          <w:spacing w:val="-3"/>
          <w:sz w:val="26"/>
        </w:rPr>
        <w:t> </w:t>
      </w:r>
      <w:r>
        <w:rPr>
          <w:sz w:val="26"/>
        </w:rPr>
        <w:t>Như</w:t>
      </w:r>
      <w:r>
        <w:rPr>
          <w:spacing w:val="-2"/>
          <w:sz w:val="26"/>
        </w:rPr>
        <w:t> </w:t>
      </w:r>
      <w:r>
        <w:rPr>
          <w:sz w:val="26"/>
        </w:rPr>
        <w:t>phi</w:t>
      </w:r>
      <w:r>
        <w:rPr>
          <w:spacing w:val="-6"/>
          <w:sz w:val="26"/>
        </w:rPr>
        <w:t> </w:t>
      </w:r>
      <w:r>
        <w:rPr>
          <w:sz w:val="26"/>
        </w:rPr>
        <w:t>Nhân</w:t>
      </w:r>
      <w:r>
        <w:rPr>
          <w:spacing w:val="-2"/>
          <w:sz w:val="26"/>
        </w:rPr>
        <w:t> </w:t>
      </w:r>
      <w:r>
        <w:rPr>
          <w:sz w:val="26"/>
        </w:rPr>
        <w:t>duyên</w:t>
      </w:r>
      <w:r>
        <w:rPr>
          <w:spacing w:val="-3"/>
          <w:sz w:val="26"/>
        </w:rPr>
        <w:t> </w:t>
      </w:r>
      <w:r>
        <w:rPr>
          <w:sz w:val="26"/>
        </w:rPr>
        <w:t>không</w:t>
      </w:r>
      <w:r>
        <w:rPr>
          <w:spacing w:val="-5"/>
          <w:sz w:val="26"/>
        </w:rPr>
        <w:t> </w:t>
      </w:r>
      <w:r>
        <w:rPr>
          <w:sz w:val="26"/>
        </w:rPr>
        <w:t>có</w:t>
      </w:r>
      <w:r>
        <w:rPr>
          <w:spacing w:val="-3"/>
          <w:sz w:val="26"/>
        </w:rPr>
        <w:t> </w:t>
      </w:r>
      <w:r>
        <w:rPr>
          <w:spacing w:val="-5"/>
          <w:sz w:val="26"/>
        </w:rPr>
        <w:t>si.</w:t>
      </w:r>
    </w:p>
    <w:p>
      <w:pPr>
        <w:pStyle w:val="ListParagraph"/>
        <w:numPr>
          <w:ilvl w:val="0"/>
          <w:numId w:val="526"/>
        </w:numPr>
        <w:tabs>
          <w:tab w:pos="848" w:val="left" w:leader="none"/>
          <w:tab w:pos="850" w:val="left" w:leader="none"/>
        </w:tabs>
        <w:spacing w:line="240" w:lineRule="auto" w:before="0" w:after="0"/>
        <w:ind w:left="850" w:right="5488" w:hanging="294"/>
        <w:jc w:val="left"/>
        <w:rPr>
          <w:sz w:val="26"/>
        </w:rPr>
      </w:pPr>
      <w:r>
        <w:rPr>
          <w:sz w:val="26"/>
        </w:rPr>
        <w:t>... Do phi Bất tương ưng duyên: Trong</w:t>
      </w:r>
      <w:r>
        <w:rPr>
          <w:spacing w:val="-6"/>
          <w:sz w:val="26"/>
        </w:rPr>
        <w:t> </w:t>
      </w:r>
      <w:r>
        <w:rPr>
          <w:sz w:val="26"/>
        </w:rPr>
        <w:t>Vô</w:t>
      </w:r>
      <w:r>
        <w:rPr>
          <w:spacing w:val="-4"/>
          <w:sz w:val="26"/>
        </w:rPr>
        <w:t> </w:t>
      </w:r>
      <w:r>
        <w:rPr>
          <w:sz w:val="26"/>
        </w:rPr>
        <w:t>sắc:</w:t>
      </w:r>
      <w:r>
        <w:rPr>
          <w:spacing w:val="-6"/>
          <w:sz w:val="26"/>
        </w:rPr>
        <w:t> </w:t>
      </w:r>
      <w:r>
        <w:rPr>
          <w:sz w:val="26"/>
        </w:rPr>
        <w:t>1</w:t>
      </w:r>
      <w:r>
        <w:rPr>
          <w:spacing w:val="-6"/>
          <w:sz w:val="26"/>
        </w:rPr>
        <w:t> </w:t>
      </w:r>
      <w:r>
        <w:rPr>
          <w:sz w:val="26"/>
        </w:rPr>
        <w:t>uẩn</w:t>
      </w:r>
      <w:r>
        <w:rPr>
          <w:spacing w:val="-6"/>
          <w:sz w:val="26"/>
        </w:rPr>
        <w:t> </w:t>
      </w:r>
      <w:r>
        <w:rPr>
          <w:sz w:val="26"/>
        </w:rPr>
        <w:t>biết</w:t>
      </w:r>
      <w:r>
        <w:rPr>
          <w:spacing w:val="-5"/>
          <w:sz w:val="26"/>
        </w:rPr>
        <w:t> </w:t>
      </w:r>
      <w:r>
        <w:rPr>
          <w:sz w:val="26"/>
        </w:rPr>
        <w:t>cảnh</w:t>
      </w:r>
      <w:r>
        <w:rPr>
          <w:spacing w:val="-5"/>
          <w:sz w:val="26"/>
        </w:rPr>
        <w:t> </w:t>
      </w:r>
      <w:r>
        <w:rPr>
          <w:sz w:val="26"/>
        </w:rPr>
        <w:t>nội...</w:t>
      </w:r>
    </w:p>
    <w:p>
      <w:pPr>
        <w:pStyle w:val="Heading3"/>
        <w:spacing w:before="6"/>
      </w:pPr>
      <w:r>
        <w:rPr>
          <w:spacing w:val="-2"/>
        </w:rPr>
        <w:t>2138.</w:t>
      </w:r>
    </w:p>
    <w:p>
      <w:pPr>
        <w:pStyle w:val="BodyText"/>
        <w:spacing w:line="295" w:lineRule="exact"/>
      </w:pPr>
      <w:r>
        <w:rPr/>
        <w:t>...</w:t>
      </w:r>
      <w:r>
        <w:rPr>
          <w:spacing w:val="-7"/>
        </w:rPr>
        <w:t> </w:t>
      </w:r>
      <w:r>
        <w:rPr/>
        <w:t>Liên</w:t>
      </w:r>
      <w:r>
        <w:rPr>
          <w:spacing w:val="-5"/>
        </w:rPr>
        <w:t> </w:t>
      </w:r>
      <w:r>
        <w:rPr/>
        <w:t>quan</w:t>
      </w:r>
      <w:r>
        <w:rPr>
          <w:spacing w:val="-4"/>
        </w:rPr>
        <w:t> </w:t>
      </w:r>
      <w:r>
        <w:rPr/>
        <w:t>pháp</w:t>
      </w:r>
      <w:r>
        <w:rPr>
          <w:spacing w:val="-2"/>
        </w:rPr>
        <w:t> </w:t>
      </w:r>
      <w:r>
        <w:rPr/>
        <w:t>biết</w:t>
      </w:r>
      <w:r>
        <w:rPr>
          <w:spacing w:val="-2"/>
        </w:rPr>
        <w:t> </w:t>
      </w:r>
      <w:r>
        <w:rPr/>
        <w:t>cảnh</w:t>
      </w:r>
      <w:r>
        <w:rPr>
          <w:spacing w:val="-4"/>
        </w:rPr>
        <w:t> </w:t>
      </w:r>
      <w:r>
        <w:rPr/>
        <w:t>ngoại...</w:t>
      </w:r>
      <w:r>
        <w:rPr>
          <w:spacing w:val="-4"/>
        </w:rPr>
        <w:t> </w:t>
      </w:r>
      <w:r>
        <w:rPr/>
        <w:t>do</w:t>
      </w:r>
      <w:r>
        <w:rPr>
          <w:spacing w:val="-4"/>
        </w:rPr>
        <w:t> </w:t>
      </w:r>
      <w:r>
        <w:rPr/>
        <w:t>phi</w:t>
      </w:r>
      <w:r>
        <w:rPr>
          <w:spacing w:val="-4"/>
        </w:rPr>
        <w:t> </w:t>
      </w:r>
      <w:r>
        <w:rPr/>
        <w:t>Bất</w:t>
      </w:r>
      <w:r>
        <w:rPr>
          <w:spacing w:val="-5"/>
        </w:rPr>
        <w:t> </w:t>
      </w:r>
      <w:r>
        <w:rPr/>
        <w:t>tương</w:t>
      </w:r>
      <w:r>
        <w:rPr>
          <w:spacing w:val="-5"/>
        </w:rPr>
        <w:t> </w:t>
      </w:r>
      <w:r>
        <w:rPr/>
        <w:t>ưng</w:t>
      </w:r>
      <w:r>
        <w:rPr>
          <w:spacing w:val="-4"/>
        </w:rPr>
        <w:t> </w:t>
      </w:r>
      <w:r>
        <w:rPr>
          <w:spacing w:val="-2"/>
        </w:rPr>
        <w:t>duyên:</w:t>
      </w:r>
    </w:p>
    <w:p>
      <w:pPr>
        <w:pStyle w:val="BodyText"/>
        <w:spacing w:line="298" w:lineRule="exact"/>
        <w:ind w:left="883"/>
      </w:pPr>
      <w:r>
        <w:rPr/>
        <w:t>...</w:t>
      </w:r>
      <w:r>
        <w:rPr>
          <w:spacing w:val="-5"/>
        </w:rPr>
        <w:t> </w:t>
      </w:r>
      <w:r>
        <w:rPr/>
        <w:t>1</w:t>
      </w:r>
      <w:r>
        <w:rPr>
          <w:spacing w:val="-5"/>
        </w:rPr>
        <w:t> </w:t>
      </w:r>
      <w:r>
        <w:rPr/>
        <w:t>uẩn</w:t>
      </w:r>
      <w:r>
        <w:rPr>
          <w:spacing w:val="-4"/>
        </w:rPr>
        <w:t> </w:t>
      </w:r>
      <w:r>
        <w:rPr/>
        <w:t>biết</w:t>
      </w:r>
      <w:r>
        <w:rPr>
          <w:spacing w:val="-5"/>
        </w:rPr>
        <w:t> </w:t>
      </w:r>
      <w:r>
        <w:rPr/>
        <w:t>cảnh</w:t>
      </w:r>
      <w:r>
        <w:rPr>
          <w:spacing w:val="-5"/>
        </w:rPr>
        <w:t> </w:t>
      </w:r>
      <w:r>
        <w:rPr/>
        <w:t>ngoại</w:t>
      </w:r>
      <w:r>
        <w:rPr>
          <w:spacing w:val="-3"/>
        </w:rPr>
        <w:t> </w:t>
      </w:r>
      <w:r>
        <w:rPr/>
        <w:t>trong</w:t>
      </w:r>
      <w:r>
        <w:rPr>
          <w:spacing w:val="-5"/>
        </w:rPr>
        <w:t> </w:t>
      </w:r>
      <w:r>
        <w:rPr/>
        <w:t>Vô</w:t>
      </w:r>
      <w:r>
        <w:rPr>
          <w:spacing w:val="-2"/>
        </w:rPr>
        <w:t> sắc...</w:t>
      </w:r>
    </w:p>
    <w:p>
      <w:pPr>
        <w:pStyle w:val="Heading3"/>
        <w:spacing w:before="8"/>
      </w:pPr>
      <w:r>
        <w:rPr>
          <w:spacing w:val="-2"/>
        </w:rPr>
        <w:t>2139.</w:t>
      </w:r>
    </w:p>
    <w:p>
      <w:pPr>
        <w:pStyle w:val="BodyText"/>
      </w:pPr>
      <w:r>
        <w:rPr/>
        <w:t>Phi</w:t>
      </w:r>
      <w:r>
        <w:rPr>
          <w:spacing w:val="40"/>
        </w:rPr>
        <w:t> </w:t>
      </w:r>
      <w:r>
        <w:rPr/>
        <w:t>Nhân</w:t>
      </w:r>
      <w:r>
        <w:rPr>
          <w:spacing w:val="40"/>
        </w:rPr>
        <w:t> </w:t>
      </w:r>
      <w:r>
        <w:rPr/>
        <w:t>2,</w:t>
      </w:r>
      <w:r>
        <w:rPr>
          <w:spacing w:val="40"/>
        </w:rPr>
        <w:t> </w:t>
      </w:r>
      <w:r>
        <w:rPr/>
        <w:t>phi</w:t>
      </w:r>
      <w:r>
        <w:rPr>
          <w:spacing w:val="40"/>
        </w:rPr>
        <w:t> </w:t>
      </w:r>
      <w:r>
        <w:rPr/>
        <w:t>Trưởng</w:t>
      </w:r>
      <w:r>
        <w:rPr>
          <w:spacing w:val="40"/>
        </w:rPr>
        <w:t> </w:t>
      </w:r>
      <w:r>
        <w:rPr/>
        <w:t>2,</w:t>
      </w:r>
      <w:r>
        <w:rPr>
          <w:spacing w:val="40"/>
        </w:rPr>
        <w:t> </w:t>
      </w:r>
      <w:r>
        <w:rPr/>
        <w:t>phi</w:t>
      </w:r>
      <w:r>
        <w:rPr>
          <w:spacing w:val="40"/>
        </w:rPr>
        <w:t> </w:t>
      </w:r>
      <w:r>
        <w:rPr/>
        <w:t>Tiền</w:t>
      </w:r>
      <w:r>
        <w:rPr>
          <w:spacing w:val="40"/>
        </w:rPr>
        <w:t> </w:t>
      </w:r>
      <w:r>
        <w:rPr/>
        <w:t>sanh</w:t>
      </w:r>
      <w:r>
        <w:rPr>
          <w:spacing w:val="40"/>
        </w:rPr>
        <w:t> </w:t>
      </w:r>
      <w:r>
        <w:rPr/>
        <w:t>2,</w:t>
      </w:r>
      <w:r>
        <w:rPr>
          <w:spacing w:val="40"/>
        </w:rPr>
        <w:t> </w:t>
      </w:r>
      <w:r>
        <w:rPr/>
        <w:t>phi</w:t>
      </w:r>
      <w:r>
        <w:rPr>
          <w:spacing w:val="40"/>
        </w:rPr>
        <w:t> </w:t>
      </w:r>
      <w:r>
        <w:rPr/>
        <w:t>Hậu</w:t>
      </w:r>
      <w:r>
        <w:rPr>
          <w:spacing w:val="40"/>
        </w:rPr>
        <w:t> </w:t>
      </w:r>
      <w:r>
        <w:rPr/>
        <w:t>sanh</w:t>
      </w:r>
      <w:r>
        <w:rPr>
          <w:spacing w:val="40"/>
        </w:rPr>
        <w:t> </w:t>
      </w:r>
      <w:r>
        <w:rPr/>
        <w:t>2,</w:t>
      </w:r>
      <w:r>
        <w:rPr>
          <w:spacing w:val="40"/>
        </w:rPr>
        <w:t> </w:t>
      </w:r>
      <w:r>
        <w:rPr/>
        <w:t>phi</w:t>
      </w:r>
      <w:r>
        <w:rPr>
          <w:spacing w:val="40"/>
        </w:rPr>
        <w:t> </w:t>
      </w:r>
      <w:r>
        <w:rPr/>
        <w:t>Cố</w:t>
      </w:r>
      <w:r>
        <w:rPr>
          <w:spacing w:val="40"/>
        </w:rPr>
        <w:t> </w:t>
      </w:r>
      <w:r>
        <w:rPr/>
        <w:t>Hưởng,</w:t>
      </w:r>
      <w:r>
        <w:rPr>
          <w:spacing w:val="40"/>
        </w:rPr>
        <w:t> </w:t>
      </w:r>
      <w:r>
        <w:rPr/>
        <w:t>phi Nghiệp, phi Quả, phi Thiền, phi Đạo, phi Bất tương ưng đều có 2; nên đếm như thế.</w:t>
      </w:r>
    </w:p>
    <w:p>
      <w:pPr>
        <w:spacing w:line="299" w:lineRule="exact" w:before="0"/>
        <w:ind w:left="3610" w:right="0" w:firstLine="0"/>
        <w:jc w:val="left"/>
        <w:rPr>
          <w:i/>
          <w:sz w:val="26"/>
        </w:rPr>
      </w:pPr>
      <w:r>
        <w:rPr>
          <w:i/>
          <w:sz w:val="26"/>
        </w:rPr>
        <w:t>Dứt</w:t>
      </w:r>
      <w:r>
        <w:rPr>
          <w:i/>
          <w:spacing w:val="-6"/>
          <w:sz w:val="26"/>
        </w:rPr>
        <w:t> </w:t>
      </w:r>
      <w:r>
        <w:rPr>
          <w:i/>
          <w:sz w:val="26"/>
        </w:rPr>
        <w:t>cách</w:t>
      </w:r>
      <w:r>
        <w:rPr>
          <w:i/>
          <w:spacing w:val="-4"/>
          <w:sz w:val="26"/>
        </w:rPr>
        <w:t> </w:t>
      </w:r>
      <w:r>
        <w:rPr>
          <w:i/>
          <w:sz w:val="26"/>
        </w:rPr>
        <w:t>ngược</w:t>
      </w:r>
      <w:r>
        <w:rPr>
          <w:i/>
          <w:spacing w:val="-3"/>
          <w:sz w:val="26"/>
        </w:rPr>
        <w:t> </w:t>
      </w:r>
      <w:r>
        <w:rPr>
          <w:i/>
          <w:spacing w:val="-2"/>
          <w:sz w:val="26"/>
        </w:rPr>
        <w:t>(paccanīya)</w:t>
      </w:r>
    </w:p>
    <w:p>
      <w:pPr>
        <w:pStyle w:val="Heading3"/>
        <w:spacing w:before="3"/>
      </w:pPr>
      <w:r>
        <w:rPr>
          <w:spacing w:val="-2"/>
        </w:rPr>
        <w:t>2140.</w:t>
      </w:r>
    </w:p>
    <w:p>
      <w:pPr>
        <w:pStyle w:val="BodyText"/>
        <w:spacing w:line="295" w:lineRule="exact"/>
      </w:pPr>
      <w:r>
        <w:rPr/>
        <w:t>Nhân</w:t>
      </w:r>
      <w:r>
        <w:rPr>
          <w:spacing w:val="-5"/>
        </w:rPr>
        <w:t> </w:t>
      </w:r>
      <w:r>
        <w:rPr/>
        <w:t>duyên</w:t>
      </w:r>
      <w:r>
        <w:rPr>
          <w:spacing w:val="-4"/>
        </w:rPr>
        <w:t> </w:t>
      </w:r>
      <w:r>
        <w:rPr/>
        <w:t>có</w:t>
      </w:r>
      <w:r>
        <w:rPr>
          <w:spacing w:val="-4"/>
        </w:rPr>
        <w:t> </w:t>
      </w:r>
      <w:r>
        <w:rPr/>
        <w:t>phi</w:t>
      </w:r>
      <w:r>
        <w:rPr>
          <w:spacing w:val="-2"/>
        </w:rPr>
        <w:t> </w:t>
      </w:r>
      <w:r>
        <w:rPr/>
        <w:t>Trưởng</w:t>
      </w:r>
      <w:r>
        <w:rPr>
          <w:spacing w:val="-4"/>
        </w:rPr>
        <w:t> </w:t>
      </w:r>
      <w:r>
        <w:rPr/>
        <w:t>2,</w:t>
      </w:r>
      <w:r>
        <w:rPr>
          <w:spacing w:val="-4"/>
        </w:rPr>
        <w:t> </w:t>
      </w:r>
      <w:r>
        <w:rPr/>
        <w:t>phi</w:t>
      </w:r>
      <w:r>
        <w:rPr>
          <w:spacing w:val="-3"/>
        </w:rPr>
        <w:t> </w:t>
      </w:r>
      <w:r>
        <w:rPr/>
        <w:t>Quả</w:t>
      </w:r>
      <w:r>
        <w:rPr>
          <w:spacing w:val="-5"/>
        </w:rPr>
        <w:t> </w:t>
      </w:r>
      <w:r>
        <w:rPr/>
        <w:t>2,</w:t>
      </w:r>
      <w:r>
        <w:rPr>
          <w:spacing w:val="-2"/>
        </w:rPr>
        <w:t> </w:t>
      </w:r>
      <w:r>
        <w:rPr/>
        <w:t>phi</w:t>
      </w:r>
      <w:r>
        <w:rPr>
          <w:spacing w:val="-5"/>
        </w:rPr>
        <w:t> </w:t>
      </w:r>
      <w:r>
        <w:rPr/>
        <w:t>Bất</w:t>
      </w:r>
      <w:r>
        <w:rPr>
          <w:spacing w:val="-4"/>
        </w:rPr>
        <w:t> </w:t>
      </w:r>
      <w:r>
        <w:rPr/>
        <w:t>tương</w:t>
      </w:r>
      <w:r>
        <w:rPr>
          <w:spacing w:val="-5"/>
        </w:rPr>
        <w:t> </w:t>
      </w:r>
      <w:r>
        <w:rPr/>
        <w:t>ưng</w:t>
      </w:r>
      <w:r>
        <w:rPr>
          <w:spacing w:val="-4"/>
        </w:rPr>
        <w:t> </w:t>
      </w:r>
      <w:r>
        <w:rPr/>
        <w:t>2.</w:t>
      </w:r>
      <w:r>
        <w:rPr>
          <w:spacing w:val="-3"/>
        </w:rPr>
        <w:t> </w:t>
      </w:r>
      <w:r>
        <w:rPr/>
        <w:t>Nên</w:t>
      </w:r>
      <w:r>
        <w:rPr>
          <w:spacing w:val="-4"/>
        </w:rPr>
        <w:t> </w:t>
      </w:r>
      <w:r>
        <w:rPr/>
        <w:t>đếm</w:t>
      </w:r>
      <w:r>
        <w:rPr>
          <w:spacing w:val="-3"/>
        </w:rPr>
        <w:t> </w:t>
      </w:r>
      <w:r>
        <w:rPr/>
        <w:t>như</w:t>
      </w:r>
      <w:r>
        <w:rPr>
          <w:spacing w:val="-3"/>
        </w:rPr>
        <w:t> </w:t>
      </w:r>
      <w:r>
        <w:rPr>
          <w:spacing w:val="-4"/>
        </w:rPr>
        <w:t>thế.</w:t>
      </w:r>
    </w:p>
    <w:p>
      <w:pPr>
        <w:spacing w:line="298" w:lineRule="exact" w:before="0"/>
        <w:ind w:left="3877" w:right="0" w:firstLine="0"/>
        <w:jc w:val="left"/>
        <w:rPr>
          <w:i/>
          <w:sz w:val="26"/>
        </w:rPr>
      </w:pPr>
      <w:r>
        <w:rPr>
          <w:i/>
          <w:sz w:val="26"/>
        </w:rPr>
        <w:t>Dứt</w:t>
      </w:r>
      <w:r>
        <w:rPr>
          <w:i/>
          <w:spacing w:val="-6"/>
          <w:sz w:val="26"/>
        </w:rPr>
        <w:t> </w:t>
      </w:r>
      <w:r>
        <w:rPr>
          <w:i/>
          <w:sz w:val="26"/>
        </w:rPr>
        <w:t>cách</w:t>
      </w:r>
      <w:r>
        <w:rPr>
          <w:i/>
          <w:spacing w:val="-5"/>
          <w:sz w:val="26"/>
        </w:rPr>
        <w:t> </w:t>
      </w:r>
      <w:r>
        <w:rPr>
          <w:i/>
          <w:sz w:val="26"/>
        </w:rPr>
        <w:t>thuận,</w:t>
      </w:r>
      <w:r>
        <w:rPr>
          <w:i/>
          <w:spacing w:val="-6"/>
          <w:sz w:val="26"/>
        </w:rPr>
        <w:t> </w:t>
      </w:r>
      <w:r>
        <w:rPr>
          <w:i/>
          <w:spacing w:val="-2"/>
          <w:sz w:val="26"/>
        </w:rPr>
        <w:t>nghịch</w:t>
      </w:r>
    </w:p>
    <w:p>
      <w:pPr>
        <w:pStyle w:val="Heading3"/>
        <w:spacing w:before="8"/>
      </w:pPr>
      <w:r>
        <w:rPr>
          <w:spacing w:val="-2"/>
        </w:rPr>
        <w:t>2141.</w:t>
      </w:r>
    </w:p>
    <w:p>
      <w:pPr>
        <w:pStyle w:val="BodyText"/>
      </w:pPr>
      <w:r>
        <w:rPr/>
        <w:t>Phi Nhân duyên có Cảnh 2,... Vô gián 2, Liên tiếp 2,... tóm tắt... Đạo 2, Bất ly 2; nên</w:t>
      </w:r>
      <w:r>
        <w:rPr>
          <w:spacing w:val="40"/>
        </w:rPr>
        <w:t> </w:t>
      </w:r>
      <w:r>
        <w:rPr/>
        <w:t>đếm như thế.</w:t>
      </w:r>
    </w:p>
    <w:p>
      <w:pPr>
        <w:spacing w:line="295" w:lineRule="exact" w:before="0"/>
        <w:ind w:left="138" w:right="0" w:firstLine="0"/>
        <w:jc w:val="center"/>
        <w:rPr>
          <w:i/>
          <w:sz w:val="26"/>
        </w:rPr>
      </w:pPr>
      <w:r>
        <w:rPr>
          <w:i/>
          <w:sz w:val="26"/>
        </w:rPr>
        <w:t>Dứt</w:t>
      </w:r>
      <w:r>
        <w:rPr>
          <w:i/>
          <w:spacing w:val="-6"/>
          <w:sz w:val="26"/>
        </w:rPr>
        <w:t> </w:t>
      </w:r>
      <w:r>
        <w:rPr>
          <w:i/>
          <w:sz w:val="26"/>
        </w:rPr>
        <w:t>cách</w:t>
      </w:r>
      <w:r>
        <w:rPr>
          <w:i/>
          <w:spacing w:val="-6"/>
          <w:sz w:val="26"/>
        </w:rPr>
        <w:t> </w:t>
      </w:r>
      <w:r>
        <w:rPr>
          <w:i/>
          <w:sz w:val="26"/>
        </w:rPr>
        <w:t>nghịch,</w:t>
      </w:r>
      <w:r>
        <w:rPr>
          <w:i/>
          <w:spacing w:val="-6"/>
          <w:sz w:val="26"/>
        </w:rPr>
        <w:t> </w:t>
      </w:r>
      <w:r>
        <w:rPr>
          <w:i/>
          <w:spacing w:val="-4"/>
          <w:sz w:val="26"/>
        </w:rPr>
        <w:t>thuận</w:t>
      </w:r>
    </w:p>
    <w:p>
      <w:pPr>
        <w:spacing w:line="298" w:lineRule="exact" w:before="0"/>
        <w:ind w:left="2583" w:right="2443" w:firstLine="0"/>
        <w:jc w:val="center"/>
        <w:rPr>
          <w:i/>
          <w:sz w:val="26"/>
        </w:rPr>
      </w:pPr>
      <w:r>
        <w:rPr>
          <w:i/>
          <w:sz w:val="26"/>
        </w:rPr>
        <w:t>Hết</w:t>
      </w:r>
      <w:r>
        <w:rPr>
          <w:i/>
          <w:spacing w:val="-5"/>
          <w:sz w:val="26"/>
        </w:rPr>
        <w:t> </w:t>
      </w:r>
      <w:r>
        <w:rPr>
          <w:i/>
          <w:sz w:val="26"/>
        </w:rPr>
        <w:t>phần</w:t>
      </w:r>
      <w:r>
        <w:rPr>
          <w:i/>
          <w:spacing w:val="-4"/>
          <w:sz w:val="26"/>
        </w:rPr>
        <w:t> </w:t>
      </w:r>
      <w:r>
        <w:rPr>
          <w:i/>
          <w:sz w:val="26"/>
        </w:rPr>
        <w:t>liên</w:t>
      </w:r>
      <w:r>
        <w:rPr>
          <w:i/>
          <w:spacing w:val="-5"/>
          <w:sz w:val="26"/>
        </w:rPr>
        <w:t> </w:t>
      </w:r>
      <w:r>
        <w:rPr>
          <w:i/>
          <w:sz w:val="26"/>
        </w:rPr>
        <w:t>quan</w:t>
      </w:r>
      <w:r>
        <w:rPr>
          <w:i/>
          <w:spacing w:val="-2"/>
          <w:sz w:val="26"/>
        </w:rPr>
        <w:t> (paṭiccavāra)</w:t>
      </w:r>
    </w:p>
    <w:p>
      <w:pPr>
        <w:spacing w:before="121"/>
        <w:ind w:left="991" w:right="137" w:firstLine="285"/>
        <w:jc w:val="both"/>
        <w:rPr>
          <w:sz w:val="26"/>
        </w:rPr>
      </w:pPr>
      <w:r>
        <w:rPr>
          <w:sz w:val="26"/>
        </w:rPr>
        <w:t>Phần đồng sanh </w:t>
      </w:r>
      <w:r>
        <w:rPr>
          <w:i/>
          <w:sz w:val="26"/>
        </w:rPr>
        <w:t>(sahajāta), </w:t>
      </w:r>
      <w:r>
        <w:rPr>
          <w:sz w:val="26"/>
        </w:rPr>
        <w:t>phần ỷ trượng </w:t>
      </w:r>
      <w:r>
        <w:rPr>
          <w:i/>
          <w:sz w:val="26"/>
        </w:rPr>
        <w:t>(paccayavāra). </w:t>
      </w:r>
      <w:r>
        <w:rPr>
          <w:sz w:val="26"/>
        </w:rPr>
        <w:t>Phần y chỉ </w:t>
      </w:r>
      <w:r>
        <w:rPr>
          <w:i/>
          <w:sz w:val="26"/>
        </w:rPr>
        <w:t>(nissayavāra)</w:t>
      </w:r>
      <w:r>
        <w:rPr>
          <w:sz w:val="26"/>
        </w:rPr>
        <w:t>, phần hòa hợp </w:t>
      </w:r>
      <w:r>
        <w:rPr>
          <w:i/>
          <w:sz w:val="26"/>
        </w:rPr>
        <w:t>(saṅsaṭṭhavāra)</w:t>
      </w:r>
      <w:r>
        <w:rPr>
          <w:sz w:val="26"/>
        </w:rPr>
        <w:t>, phần tương ưng </w:t>
      </w:r>
      <w:r>
        <w:rPr>
          <w:i/>
          <w:sz w:val="26"/>
        </w:rPr>
        <w:t>(sampayuttavāra</w:t>
      </w:r>
      <w:r>
        <w:rPr>
          <w:sz w:val="26"/>
        </w:rPr>
        <w:t>) như phần liên quan </w:t>
      </w:r>
      <w:r>
        <w:rPr>
          <w:i/>
          <w:sz w:val="26"/>
        </w:rPr>
        <w:t>(paṭiccavāra)</w:t>
      </w:r>
      <w:r>
        <w:rPr>
          <w:sz w:val="26"/>
        </w:rPr>
        <w:t>.</w:t>
      </w:r>
    </w:p>
    <w:p>
      <w:pPr>
        <w:pStyle w:val="BodyText"/>
        <w:spacing w:before="6"/>
        <w:ind w:left="0"/>
      </w:pPr>
    </w:p>
    <w:p>
      <w:pPr>
        <w:spacing w:before="0"/>
        <w:ind w:left="708" w:right="0" w:firstLine="0"/>
        <w:jc w:val="left"/>
        <w:rPr>
          <w:b/>
          <w:i/>
          <w:sz w:val="26"/>
        </w:rPr>
      </w:pPr>
      <w:bookmarkStart w:name="_bookmark221" w:id="222"/>
      <w:bookmarkEnd w:id="222"/>
      <w:r>
        <w:rPr/>
      </w:r>
      <w:r>
        <w:rPr>
          <w:b/>
          <w:sz w:val="26"/>
        </w:rPr>
        <w:t>Phần</w:t>
      </w:r>
      <w:r>
        <w:rPr>
          <w:b/>
          <w:spacing w:val="-6"/>
          <w:sz w:val="26"/>
        </w:rPr>
        <w:t> </w:t>
      </w:r>
      <w:r>
        <w:rPr>
          <w:b/>
          <w:sz w:val="26"/>
        </w:rPr>
        <w:t>Vấn</w:t>
      </w:r>
      <w:r>
        <w:rPr>
          <w:b/>
          <w:spacing w:val="-5"/>
          <w:sz w:val="26"/>
        </w:rPr>
        <w:t> </w:t>
      </w:r>
      <w:r>
        <w:rPr>
          <w:b/>
          <w:sz w:val="26"/>
        </w:rPr>
        <w:t>Đề</w:t>
      </w:r>
      <w:r>
        <w:rPr>
          <w:b/>
          <w:spacing w:val="-5"/>
          <w:sz w:val="26"/>
        </w:rPr>
        <w:t> </w:t>
      </w:r>
      <w:r>
        <w:rPr>
          <w:b/>
          <w:i/>
          <w:spacing w:val="-2"/>
          <w:sz w:val="26"/>
        </w:rPr>
        <w:t>(Pañhāvāra)</w:t>
      </w:r>
    </w:p>
    <w:p>
      <w:pPr>
        <w:pStyle w:val="Heading3"/>
        <w:spacing w:line="295" w:lineRule="exact" w:before="1"/>
      </w:pPr>
      <w:r>
        <w:rPr>
          <w:spacing w:val="-2"/>
        </w:rPr>
        <w:t>2142.</w:t>
      </w:r>
    </w:p>
    <w:p>
      <w:pPr>
        <w:pStyle w:val="BodyText"/>
        <w:spacing w:line="295" w:lineRule="exact"/>
      </w:pPr>
      <w:r>
        <w:rPr/>
        <w:t>Pháp</w:t>
      </w:r>
      <w:r>
        <w:rPr>
          <w:spacing w:val="-5"/>
        </w:rPr>
        <w:t> </w:t>
      </w:r>
      <w:r>
        <w:rPr/>
        <w:t>biết</w:t>
      </w:r>
      <w:r>
        <w:rPr>
          <w:spacing w:val="-5"/>
        </w:rPr>
        <w:t> </w:t>
      </w:r>
      <w:r>
        <w:rPr/>
        <w:t>cảnh</w:t>
      </w:r>
      <w:r>
        <w:rPr>
          <w:spacing w:val="-5"/>
        </w:rPr>
        <w:t> </w:t>
      </w:r>
      <w:r>
        <w:rPr/>
        <w:t>nội</w:t>
      </w:r>
      <w:r>
        <w:rPr>
          <w:spacing w:val="-2"/>
        </w:rPr>
        <w:t> </w:t>
      </w:r>
      <w:r>
        <w:rPr/>
        <w:t>làm</w:t>
      </w:r>
      <w:r>
        <w:rPr>
          <w:spacing w:val="-5"/>
        </w:rPr>
        <w:t> </w:t>
      </w:r>
      <w:r>
        <w:rPr/>
        <w:t>duyên</w:t>
      </w:r>
      <w:r>
        <w:rPr>
          <w:spacing w:val="-3"/>
        </w:rPr>
        <w:t> </w:t>
      </w:r>
      <w:r>
        <w:rPr/>
        <w:t>cho</w:t>
      </w:r>
      <w:r>
        <w:rPr>
          <w:spacing w:val="-2"/>
        </w:rPr>
        <w:t> </w:t>
      </w:r>
      <w:r>
        <w:rPr/>
        <w:t>pháp</w:t>
      </w:r>
      <w:r>
        <w:rPr>
          <w:spacing w:val="-4"/>
        </w:rPr>
        <w:t> </w:t>
      </w:r>
      <w:r>
        <w:rPr/>
        <w:t>biết</w:t>
      </w:r>
      <w:r>
        <w:rPr>
          <w:spacing w:val="-4"/>
        </w:rPr>
        <w:t> </w:t>
      </w:r>
      <w:r>
        <w:rPr/>
        <w:t>cảnh</w:t>
      </w:r>
      <w:r>
        <w:rPr>
          <w:spacing w:val="-5"/>
        </w:rPr>
        <w:t> </w:t>
      </w:r>
      <w:r>
        <w:rPr/>
        <w:t>nội</w:t>
      </w:r>
      <w:r>
        <w:rPr>
          <w:spacing w:val="-4"/>
        </w:rPr>
        <w:t> </w:t>
      </w:r>
      <w:r>
        <w:rPr/>
        <w:t>bằng</w:t>
      </w:r>
      <w:r>
        <w:rPr>
          <w:spacing w:val="-5"/>
        </w:rPr>
        <w:t> </w:t>
      </w:r>
      <w:r>
        <w:rPr/>
        <w:t>Nhân</w:t>
      </w:r>
      <w:r>
        <w:rPr>
          <w:spacing w:val="-2"/>
        </w:rPr>
        <w:t> duyên:</w:t>
      </w:r>
    </w:p>
    <w:p>
      <w:pPr>
        <w:pStyle w:val="BodyText"/>
        <w:spacing w:before="1"/>
        <w:ind w:left="1133" w:firstLine="2"/>
      </w:pPr>
      <w:r>
        <w:rPr/>
        <w:t>Nhân</w:t>
      </w:r>
      <w:r>
        <w:rPr>
          <w:spacing w:val="37"/>
        </w:rPr>
        <w:t> </w:t>
      </w:r>
      <w:r>
        <w:rPr/>
        <w:t>biết</w:t>
      </w:r>
      <w:r>
        <w:rPr>
          <w:spacing w:val="37"/>
        </w:rPr>
        <w:t> </w:t>
      </w:r>
      <w:r>
        <w:rPr/>
        <w:t>cảnh</w:t>
      </w:r>
      <w:r>
        <w:rPr>
          <w:spacing w:val="37"/>
        </w:rPr>
        <w:t> </w:t>
      </w:r>
      <w:r>
        <w:rPr/>
        <w:t>nội</w:t>
      </w:r>
      <w:r>
        <w:rPr>
          <w:spacing w:val="38"/>
        </w:rPr>
        <w:t> </w:t>
      </w:r>
      <w:r>
        <w:rPr/>
        <w:t>làm</w:t>
      </w:r>
      <w:r>
        <w:rPr>
          <w:spacing w:val="34"/>
        </w:rPr>
        <w:t> </w:t>
      </w:r>
      <w:r>
        <w:rPr/>
        <w:t>duyên</w:t>
      </w:r>
      <w:r>
        <w:rPr>
          <w:spacing w:val="39"/>
        </w:rPr>
        <w:t> </w:t>
      </w:r>
      <w:r>
        <w:rPr/>
        <w:t>cho</w:t>
      </w:r>
      <w:r>
        <w:rPr>
          <w:spacing w:val="37"/>
        </w:rPr>
        <w:t> </w:t>
      </w:r>
      <w:r>
        <w:rPr/>
        <w:t>uẩn</w:t>
      </w:r>
      <w:r>
        <w:rPr>
          <w:spacing w:val="37"/>
        </w:rPr>
        <w:t> </w:t>
      </w:r>
      <w:r>
        <w:rPr/>
        <w:t>tương</w:t>
      </w:r>
      <w:r>
        <w:rPr>
          <w:spacing w:val="37"/>
        </w:rPr>
        <w:t> </w:t>
      </w:r>
      <w:r>
        <w:rPr/>
        <w:t>ưng</w:t>
      </w:r>
      <w:r>
        <w:rPr>
          <w:spacing w:val="37"/>
        </w:rPr>
        <w:t> </w:t>
      </w:r>
      <w:r>
        <w:rPr/>
        <w:t>bằng</w:t>
      </w:r>
      <w:r>
        <w:rPr>
          <w:spacing w:val="37"/>
        </w:rPr>
        <w:t> </w:t>
      </w:r>
      <w:r>
        <w:rPr/>
        <w:t>Nhân</w:t>
      </w:r>
      <w:r>
        <w:rPr>
          <w:spacing w:val="37"/>
        </w:rPr>
        <w:t> </w:t>
      </w:r>
      <w:r>
        <w:rPr/>
        <w:t>duyên.</w:t>
      </w:r>
      <w:r>
        <w:rPr>
          <w:spacing w:val="40"/>
        </w:rPr>
        <w:t> </w:t>
      </w:r>
      <w:r>
        <w:rPr/>
        <w:t>Sát-na</w:t>
      </w:r>
      <w:r>
        <w:rPr>
          <w:spacing w:val="37"/>
        </w:rPr>
        <w:t> </w:t>
      </w:r>
      <w:r>
        <w:rPr/>
        <w:t>tục sinh: Nhân </w:t>
      </w:r>
      <w:r>
        <w:rPr>
          <w:i/>
        </w:rPr>
        <w:t>(hetu) </w:t>
      </w:r>
      <w:r>
        <w:rPr/>
        <w:t>biết cảnh nội làm duyên cho uẩn Tương ưng.</w:t>
      </w:r>
    </w:p>
    <w:p>
      <w:pPr>
        <w:pStyle w:val="Heading3"/>
        <w:spacing w:line="240" w:lineRule="auto" w:before="8"/>
      </w:pPr>
      <w:r>
        <w:rPr>
          <w:spacing w:val="-2"/>
        </w:rPr>
        <w:t>2143.</w:t>
      </w:r>
    </w:p>
    <w:p>
      <w:pPr>
        <w:pStyle w:val="Heading3"/>
        <w:spacing w:after="0" w:line="240" w:lineRule="auto"/>
        <w:sectPr>
          <w:pgSz w:w="11630" w:h="16450"/>
          <w:pgMar w:header="811" w:footer="0" w:top="1120" w:bottom="280" w:left="708" w:right="850"/>
        </w:sectPr>
      </w:pPr>
    </w:p>
    <w:p>
      <w:pPr>
        <w:pStyle w:val="BodyText"/>
        <w:spacing w:before="232"/>
        <w:ind w:left="1135" w:right="894" w:hanging="286"/>
      </w:pPr>
      <w:r>
        <w:rPr/>
        <w:t>Pháp</w:t>
      </w:r>
      <w:r>
        <w:rPr>
          <w:spacing w:val="-4"/>
        </w:rPr>
        <w:t> </w:t>
      </w:r>
      <w:r>
        <w:rPr/>
        <w:t>biết</w:t>
      </w:r>
      <w:r>
        <w:rPr>
          <w:spacing w:val="-4"/>
        </w:rPr>
        <w:t> </w:t>
      </w:r>
      <w:r>
        <w:rPr/>
        <w:t>cảnh</w:t>
      </w:r>
      <w:r>
        <w:rPr>
          <w:spacing w:val="-4"/>
        </w:rPr>
        <w:t> </w:t>
      </w:r>
      <w:r>
        <w:rPr/>
        <w:t>ngoại</w:t>
      </w:r>
      <w:r>
        <w:rPr>
          <w:spacing w:val="-3"/>
        </w:rPr>
        <w:t> </w:t>
      </w:r>
      <w:r>
        <w:rPr/>
        <w:t>làm</w:t>
      </w:r>
      <w:r>
        <w:rPr>
          <w:spacing w:val="-4"/>
        </w:rPr>
        <w:t> </w:t>
      </w:r>
      <w:r>
        <w:rPr/>
        <w:t>duyên</w:t>
      </w:r>
      <w:r>
        <w:rPr>
          <w:spacing w:val="-2"/>
        </w:rPr>
        <w:t> </w:t>
      </w:r>
      <w:r>
        <w:rPr/>
        <w:t>cho</w:t>
      </w:r>
      <w:r>
        <w:rPr>
          <w:spacing w:val="-3"/>
        </w:rPr>
        <w:t> </w:t>
      </w:r>
      <w:r>
        <w:rPr/>
        <w:t>pháp</w:t>
      </w:r>
      <w:r>
        <w:rPr>
          <w:spacing w:val="-1"/>
        </w:rPr>
        <w:t> </w:t>
      </w:r>
      <w:r>
        <w:rPr/>
        <w:t>biết</w:t>
      </w:r>
      <w:r>
        <w:rPr>
          <w:spacing w:val="-1"/>
        </w:rPr>
        <w:t> </w:t>
      </w:r>
      <w:r>
        <w:rPr/>
        <w:t>cảnh</w:t>
      </w:r>
      <w:r>
        <w:rPr>
          <w:spacing w:val="-3"/>
        </w:rPr>
        <w:t> </w:t>
      </w:r>
      <w:r>
        <w:rPr/>
        <w:t>ngoại</w:t>
      </w:r>
      <w:r>
        <w:rPr>
          <w:spacing w:val="-2"/>
        </w:rPr>
        <w:t> </w:t>
      </w:r>
      <w:r>
        <w:rPr/>
        <w:t>bằng</w:t>
      </w:r>
      <w:r>
        <w:rPr>
          <w:spacing w:val="-4"/>
        </w:rPr>
        <w:t> </w:t>
      </w:r>
      <w:r>
        <w:rPr/>
        <w:t>Nhân</w:t>
      </w:r>
      <w:r>
        <w:rPr>
          <w:spacing w:val="-1"/>
        </w:rPr>
        <w:t> </w:t>
      </w:r>
      <w:r>
        <w:rPr/>
        <w:t>duyên: Nhân biết cảnh ngoại... Sát-na tục sinh...</w:t>
      </w:r>
    </w:p>
    <w:p>
      <w:pPr>
        <w:pStyle w:val="Heading3"/>
        <w:spacing w:line="295" w:lineRule="exact" w:before="7"/>
      </w:pPr>
      <w:r>
        <w:rPr>
          <w:spacing w:val="-2"/>
        </w:rPr>
        <w:t>2144.</w:t>
      </w:r>
    </w:p>
    <w:p>
      <w:pPr>
        <w:pStyle w:val="BodyText"/>
        <w:spacing w:line="295" w:lineRule="exact"/>
        <w:jc w:val="both"/>
      </w:pPr>
      <w:r>
        <w:rPr/>
        <w:t>Pháp</w:t>
      </w:r>
      <w:r>
        <w:rPr>
          <w:spacing w:val="-5"/>
        </w:rPr>
        <w:t> </w:t>
      </w:r>
      <w:r>
        <w:rPr/>
        <w:t>biết</w:t>
      </w:r>
      <w:r>
        <w:rPr>
          <w:spacing w:val="-5"/>
        </w:rPr>
        <w:t> </w:t>
      </w:r>
      <w:r>
        <w:rPr/>
        <w:t>cảnh</w:t>
      </w:r>
      <w:r>
        <w:rPr>
          <w:spacing w:val="-4"/>
        </w:rPr>
        <w:t> </w:t>
      </w:r>
      <w:r>
        <w:rPr/>
        <w:t>nội</w:t>
      </w:r>
      <w:r>
        <w:rPr>
          <w:spacing w:val="-2"/>
        </w:rPr>
        <w:t> </w:t>
      </w:r>
      <w:r>
        <w:rPr/>
        <w:t>làm</w:t>
      </w:r>
      <w:r>
        <w:rPr>
          <w:spacing w:val="-5"/>
        </w:rPr>
        <w:t> </w:t>
      </w:r>
      <w:r>
        <w:rPr/>
        <w:t>duyên</w:t>
      </w:r>
      <w:r>
        <w:rPr>
          <w:spacing w:val="-4"/>
        </w:rPr>
        <w:t> </w:t>
      </w:r>
      <w:r>
        <w:rPr/>
        <w:t>cho</w:t>
      </w:r>
      <w:r>
        <w:rPr>
          <w:spacing w:val="-1"/>
        </w:rPr>
        <w:t> </w:t>
      </w:r>
      <w:r>
        <w:rPr/>
        <w:t>pháp</w:t>
      </w:r>
      <w:r>
        <w:rPr>
          <w:spacing w:val="-5"/>
        </w:rPr>
        <w:t> </w:t>
      </w:r>
      <w:r>
        <w:rPr/>
        <w:t>biết</w:t>
      </w:r>
      <w:r>
        <w:rPr>
          <w:spacing w:val="-4"/>
        </w:rPr>
        <w:t> </w:t>
      </w:r>
      <w:r>
        <w:rPr/>
        <w:t>cảnh</w:t>
      </w:r>
      <w:r>
        <w:rPr>
          <w:spacing w:val="-4"/>
        </w:rPr>
        <w:t> </w:t>
      </w:r>
      <w:r>
        <w:rPr/>
        <w:t>nội</w:t>
      </w:r>
      <w:r>
        <w:rPr>
          <w:spacing w:val="-4"/>
        </w:rPr>
        <w:t> </w:t>
      </w:r>
      <w:r>
        <w:rPr/>
        <w:t>bằng</w:t>
      </w:r>
      <w:r>
        <w:rPr>
          <w:spacing w:val="-4"/>
        </w:rPr>
        <w:t> </w:t>
      </w:r>
      <w:r>
        <w:rPr/>
        <w:t>Cảnh</w:t>
      </w:r>
      <w:r>
        <w:rPr>
          <w:spacing w:val="-3"/>
        </w:rPr>
        <w:t> </w:t>
      </w:r>
      <w:r>
        <w:rPr>
          <w:spacing w:val="-2"/>
        </w:rPr>
        <w:t>duyên:</w:t>
      </w:r>
    </w:p>
    <w:p>
      <w:pPr>
        <w:pStyle w:val="ListParagraph"/>
        <w:numPr>
          <w:ilvl w:val="0"/>
          <w:numId w:val="528"/>
        </w:numPr>
        <w:tabs>
          <w:tab w:pos="1135" w:val="left" w:leader="none"/>
        </w:tabs>
        <w:spacing w:line="240" w:lineRule="auto" w:before="1" w:after="0"/>
        <w:ind w:left="1135" w:right="140" w:hanging="286"/>
        <w:jc w:val="both"/>
        <w:rPr>
          <w:sz w:val="26"/>
        </w:rPr>
      </w:pPr>
      <w:r>
        <w:rPr>
          <w:sz w:val="26"/>
        </w:rPr>
        <w:t>Phản khán Thức vô biên xứ biết cảnh nội; phản khán Phi tưởng phi phi tưởng xứ... phản khán thiên nhãn nội phần biết cảnh nội; thiên nhĩ... thần thông... túc mạng thông, tuỳ nghiệp thông... phản khán vị lai thông.</w:t>
      </w:r>
    </w:p>
    <w:p>
      <w:pPr>
        <w:pStyle w:val="ListParagraph"/>
        <w:numPr>
          <w:ilvl w:val="0"/>
          <w:numId w:val="528"/>
        </w:numPr>
        <w:tabs>
          <w:tab w:pos="1135" w:val="left" w:leader="none"/>
        </w:tabs>
        <w:spacing w:line="240" w:lineRule="auto" w:before="1" w:after="0"/>
        <w:ind w:left="1135" w:right="140" w:hanging="286"/>
        <w:jc w:val="left"/>
        <w:rPr>
          <w:sz w:val="26"/>
        </w:rPr>
      </w:pPr>
      <w:r>
        <w:rPr>
          <w:sz w:val="26"/>
        </w:rPr>
        <w:t>Chư Thánh phản khán phiền não biết cảnh nội đã trừ, phản khán phiền não hạn chế, phiền não đã từng sanh.</w:t>
      </w:r>
    </w:p>
    <w:p>
      <w:pPr>
        <w:pStyle w:val="ListParagraph"/>
        <w:numPr>
          <w:ilvl w:val="0"/>
          <w:numId w:val="528"/>
        </w:numPr>
        <w:tabs>
          <w:tab w:pos="1135" w:val="left" w:leader="none"/>
        </w:tabs>
        <w:spacing w:line="240" w:lineRule="auto" w:before="0" w:after="0"/>
        <w:ind w:left="1135" w:right="144" w:hanging="286"/>
        <w:jc w:val="left"/>
        <w:rPr>
          <w:sz w:val="26"/>
        </w:rPr>
      </w:pPr>
      <w:r>
        <w:rPr>
          <w:sz w:val="26"/>
        </w:rPr>
        <w:t>Quán ngộ uẩn nội phần biết cảnh nội bằng lối vô thường... thỏa thích rất hân hoan</w:t>
      </w:r>
      <w:r>
        <w:rPr>
          <w:spacing w:val="40"/>
          <w:sz w:val="26"/>
        </w:rPr>
        <w:t> </w:t>
      </w:r>
      <w:r>
        <w:rPr>
          <w:sz w:val="26"/>
        </w:rPr>
        <w:t>do đó khai đoan ái, ưu biết cảnh nội sanh ra.</w:t>
      </w:r>
    </w:p>
    <w:p>
      <w:pPr>
        <w:pStyle w:val="ListParagraph"/>
        <w:numPr>
          <w:ilvl w:val="0"/>
          <w:numId w:val="528"/>
        </w:numPr>
        <w:tabs>
          <w:tab w:pos="1135" w:val="left" w:leader="none"/>
        </w:tabs>
        <w:spacing w:line="240" w:lineRule="auto" w:before="0" w:after="0"/>
        <w:ind w:left="1135" w:right="137" w:hanging="286"/>
        <w:jc w:val="left"/>
        <w:rPr>
          <w:sz w:val="26"/>
        </w:rPr>
      </w:pPr>
      <w:r>
        <w:rPr>
          <w:sz w:val="26"/>
        </w:rPr>
        <w:t>Uẩn nội phần biết cảnh nội làm duyên cho túc mạng thông, tùy nghiệp thông, vị lai thông luôn khán môn bằng Cảnh duyên.</w:t>
      </w:r>
    </w:p>
    <w:p>
      <w:pPr>
        <w:pStyle w:val="Heading3"/>
        <w:spacing w:before="7"/>
      </w:pPr>
      <w:r>
        <w:rPr>
          <w:spacing w:val="-2"/>
        </w:rPr>
        <w:t>2145.</w:t>
      </w:r>
    </w:p>
    <w:p>
      <w:pPr>
        <w:pStyle w:val="BodyText"/>
        <w:spacing w:line="295" w:lineRule="exact"/>
        <w:jc w:val="both"/>
      </w:pPr>
      <w:r>
        <w:rPr/>
        <w:t>Pháp</w:t>
      </w:r>
      <w:r>
        <w:rPr>
          <w:spacing w:val="-5"/>
        </w:rPr>
        <w:t> </w:t>
      </w:r>
      <w:r>
        <w:rPr/>
        <w:t>biết</w:t>
      </w:r>
      <w:r>
        <w:rPr>
          <w:spacing w:val="-5"/>
        </w:rPr>
        <w:t> </w:t>
      </w:r>
      <w:r>
        <w:rPr/>
        <w:t>cảnh</w:t>
      </w:r>
      <w:r>
        <w:rPr>
          <w:spacing w:val="-5"/>
        </w:rPr>
        <w:t> </w:t>
      </w:r>
      <w:r>
        <w:rPr/>
        <w:t>nội</w:t>
      </w:r>
      <w:r>
        <w:rPr>
          <w:spacing w:val="-2"/>
        </w:rPr>
        <w:t> </w:t>
      </w:r>
      <w:r>
        <w:rPr/>
        <w:t>làm</w:t>
      </w:r>
      <w:r>
        <w:rPr>
          <w:spacing w:val="-5"/>
        </w:rPr>
        <w:t> </w:t>
      </w:r>
      <w:r>
        <w:rPr/>
        <w:t>duyên</w:t>
      </w:r>
      <w:r>
        <w:rPr>
          <w:spacing w:val="-3"/>
        </w:rPr>
        <w:t> </w:t>
      </w:r>
      <w:r>
        <w:rPr/>
        <w:t>cho</w:t>
      </w:r>
      <w:r>
        <w:rPr>
          <w:spacing w:val="-2"/>
        </w:rPr>
        <w:t> </w:t>
      </w:r>
      <w:r>
        <w:rPr/>
        <w:t>pháp</w:t>
      </w:r>
      <w:r>
        <w:rPr>
          <w:spacing w:val="-5"/>
        </w:rPr>
        <w:t> </w:t>
      </w:r>
      <w:r>
        <w:rPr/>
        <w:t>biết</w:t>
      </w:r>
      <w:r>
        <w:rPr>
          <w:spacing w:val="-4"/>
        </w:rPr>
        <w:t> </w:t>
      </w:r>
      <w:r>
        <w:rPr/>
        <w:t>cảnh</w:t>
      </w:r>
      <w:r>
        <w:rPr>
          <w:spacing w:val="-4"/>
        </w:rPr>
        <w:t> </w:t>
      </w:r>
      <w:r>
        <w:rPr/>
        <w:t>ngoại</w:t>
      </w:r>
      <w:r>
        <w:rPr>
          <w:spacing w:val="-4"/>
        </w:rPr>
        <w:t> </w:t>
      </w:r>
      <w:r>
        <w:rPr/>
        <w:t>bằng</w:t>
      </w:r>
      <w:r>
        <w:rPr>
          <w:spacing w:val="-5"/>
        </w:rPr>
        <w:t> </w:t>
      </w:r>
      <w:r>
        <w:rPr/>
        <w:t>Cảnh</w:t>
      </w:r>
      <w:r>
        <w:rPr>
          <w:spacing w:val="-5"/>
        </w:rPr>
        <w:t> </w:t>
      </w:r>
      <w:r>
        <w:rPr>
          <w:spacing w:val="-2"/>
        </w:rPr>
        <w:t>duyên:</w:t>
      </w:r>
    </w:p>
    <w:p>
      <w:pPr>
        <w:pStyle w:val="ListParagraph"/>
        <w:numPr>
          <w:ilvl w:val="0"/>
          <w:numId w:val="528"/>
        </w:numPr>
        <w:tabs>
          <w:tab w:pos="1135" w:val="left" w:leader="none"/>
        </w:tabs>
        <w:spacing w:line="240" w:lineRule="auto" w:before="0" w:after="0"/>
        <w:ind w:left="1135" w:right="137" w:hanging="286"/>
        <w:jc w:val="both"/>
        <w:rPr>
          <w:sz w:val="26"/>
        </w:rPr>
      </w:pPr>
      <w:r>
        <w:rPr>
          <w:sz w:val="26"/>
        </w:rPr>
        <w:t>Người</w:t>
      </w:r>
      <w:r>
        <w:rPr>
          <w:spacing w:val="-3"/>
          <w:sz w:val="26"/>
        </w:rPr>
        <w:t> </w:t>
      </w:r>
      <w:r>
        <w:rPr>
          <w:sz w:val="26"/>
        </w:rPr>
        <w:t>khác</w:t>
      </w:r>
      <w:r>
        <w:rPr>
          <w:spacing w:val="-3"/>
          <w:sz w:val="26"/>
        </w:rPr>
        <w:t> </w:t>
      </w:r>
      <w:r>
        <w:rPr>
          <w:sz w:val="26"/>
        </w:rPr>
        <w:t>phản</w:t>
      </w:r>
      <w:r>
        <w:rPr>
          <w:spacing w:val="-3"/>
          <w:sz w:val="26"/>
        </w:rPr>
        <w:t> </w:t>
      </w:r>
      <w:r>
        <w:rPr>
          <w:sz w:val="26"/>
        </w:rPr>
        <w:t>khán Thức</w:t>
      </w:r>
      <w:r>
        <w:rPr>
          <w:spacing w:val="-3"/>
          <w:sz w:val="26"/>
        </w:rPr>
        <w:t> </w:t>
      </w:r>
      <w:r>
        <w:rPr>
          <w:sz w:val="26"/>
        </w:rPr>
        <w:t>vô biên</w:t>
      </w:r>
      <w:r>
        <w:rPr>
          <w:spacing w:val="-1"/>
          <w:sz w:val="26"/>
        </w:rPr>
        <w:t> </w:t>
      </w:r>
      <w:r>
        <w:rPr>
          <w:sz w:val="26"/>
        </w:rPr>
        <w:t>xứ</w:t>
      </w:r>
      <w:r>
        <w:rPr>
          <w:spacing w:val="-1"/>
          <w:sz w:val="26"/>
        </w:rPr>
        <w:t> </w:t>
      </w:r>
      <w:r>
        <w:rPr>
          <w:sz w:val="26"/>
        </w:rPr>
        <w:t>biết cảnh</w:t>
      </w:r>
      <w:r>
        <w:rPr>
          <w:spacing w:val="-3"/>
          <w:sz w:val="26"/>
        </w:rPr>
        <w:t> </w:t>
      </w:r>
      <w:r>
        <w:rPr>
          <w:sz w:val="26"/>
        </w:rPr>
        <w:t>nội...</w:t>
      </w:r>
      <w:r>
        <w:rPr>
          <w:spacing w:val="-3"/>
          <w:sz w:val="26"/>
        </w:rPr>
        <w:t> </w:t>
      </w:r>
      <w:r>
        <w:rPr>
          <w:sz w:val="26"/>
        </w:rPr>
        <w:t>phản</w:t>
      </w:r>
      <w:r>
        <w:rPr>
          <w:spacing w:val="-3"/>
          <w:sz w:val="26"/>
        </w:rPr>
        <w:t> </w:t>
      </w:r>
      <w:r>
        <w:rPr>
          <w:sz w:val="26"/>
        </w:rPr>
        <w:t>khán</w:t>
      </w:r>
      <w:r>
        <w:rPr>
          <w:spacing w:val="-3"/>
          <w:sz w:val="26"/>
        </w:rPr>
        <w:t> </w:t>
      </w:r>
      <w:r>
        <w:rPr>
          <w:sz w:val="26"/>
        </w:rPr>
        <w:t>Phi</w:t>
      </w:r>
      <w:r>
        <w:rPr>
          <w:spacing w:val="-3"/>
          <w:sz w:val="26"/>
        </w:rPr>
        <w:t> </w:t>
      </w:r>
      <w:r>
        <w:rPr>
          <w:sz w:val="26"/>
        </w:rPr>
        <w:t>tưởng phi phi tưởng xứ; người khác phản khán thiên nhãn nội phần biết cảnh nội; thiên nhĩ... thần thông... túc mạng thông, tuỳ nghiệp thông ,... phản khán vị lai thông.</w:t>
      </w:r>
    </w:p>
    <w:p>
      <w:pPr>
        <w:pStyle w:val="ListParagraph"/>
        <w:numPr>
          <w:ilvl w:val="0"/>
          <w:numId w:val="528"/>
        </w:numPr>
        <w:tabs>
          <w:tab w:pos="1135" w:val="left" w:leader="none"/>
        </w:tabs>
        <w:spacing w:line="298" w:lineRule="exact" w:before="0" w:after="0"/>
        <w:ind w:left="1135" w:right="0" w:hanging="285"/>
        <w:jc w:val="both"/>
        <w:rPr>
          <w:sz w:val="26"/>
        </w:rPr>
      </w:pPr>
      <w:r>
        <w:rPr>
          <w:sz w:val="26"/>
        </w:rPr>
        <w:t>Quán</w:t>
      </w:r>
      <w:r>
        <w:rPr>
          <w:spacing w:val="-5"/>
          <w:sz w:val="26"/>
        </w:rPr>
        <w:t> </w:t>
      </w:r>
      <w:r>
        <w:rPr>
          <w:sz w:val="26"/>
        </w:rPr>
        <w:t>ngộ</w:t>
      </w:r>
      <w:r>
        <w:rPr>
          <w:spacing w:val="-3"/>
          <w:sz w:val="26"/>
        </w:rPr>
        <w:t> </w:t>
      </w:r>
      <w:r>
        <w:rPr>
          <w:sz w:val="26"/>
        </w:rPr>
        <w:t>uẩn</w:t>
      </w:r>
      <w:r>
        <w:rPr>
          <w:spacing w:val="-5"/>
          <w:sz w:val="26"/>
        </w:rPr>
        <w:t> </w:t>
      </w:r>
      <w:r>
        <w:rPr>
          <w:sz w:val="26"/>
        </w:rPr>
        <w:t>nội</w:t>
      </w:r>
      <w:r>
        <w:rPr>
          <w:spacing w:val="-3"/>
          <w:sz w:val="26"/>
        </w:rPr>
        <w:t> </w:t>
      </w:r>
      <w:r>
        <w:rPr>
          <w:sz w:val="26"/>
        </w:rPr>
        <w:t>phần</w:t>
      </w:r>
      <w:r>
        <w:rPr>
          <w:spacing w:val="-4"/>
          <w:sz w:val="26"/>
        </w:rPr>
        <w:t> </w:t>
      </w:r>
      <w:r>
        <w:rPr>
          <w:sz w:val="26"/>
        </w:rPr>
        <w:t>biết</w:t>
      </w:r>
      <w:r>
        <w:rPr>
          <w:spacing w:val="-4"/>
          <w:sz w:val="26"/>
        </w:rPr>
        <w:t> </w:t>
      </w:r>
      <w:r>
        <w:rPr>
          <w:sz w:val="26"/>
        </w:rPr>
        <w:t>cảnh</w:t>
      </w:r>
      <w:r>
        <w:rPr>
          <w:spacing w:val="-4"/>
          <w:sz w:val="26"/>
        </w:rPr>
        <w:t> </w:t>
      </w:r>
      <w:r>
        <w:rPr>
          <w:sz w:val="26"/>
        </w:rPr>
        <w:t>nội</w:t>
      </w:r>
      <w:r>
        <w:rPr>
          <w:spacing w:val="-4"/>
          <w:sz w:val="26"/>
        </w:rPr>
        <w:t> </w:t>
      </w:r>
      <w:r>
        <w:rPr>
          <w:sz w:val="26"/>
        </w:rPr>
        <w:t>bằng</w:t>
      </w:r>
      <w:r>
        <w:rPr>
          <w:spacing w:val="-3"/>
          <w:sz w:val="26"/>
        </w:rPr>
        <w:t> </w:t>
      </w:r>
      <w:r>
        <w:rPr>
          <w:sz w:val="26"/>
        </w:rPr>
        <w:t>lối</w:t>
      </w:r>
      <w:r>
        <w:rPr>
          <w:spacing w:val="-3"/>
          <w:sz w:val="26"/>
        </w:rPr>
        <w:t> </w:t>
      </w:r>
      <w:r>
        <w:rPr>
          <w:sz w:val="26"/>
        </w:rPr>
        <w:t>vô</w:t>
      </w:r>
      <w:r>
        <w:rPr>
          <w:spacing w:val="-5"/>
          <w:sz w:val="26"/>
        </w:rPr>
        <w:t> </w:t>
      </w:r>
      <w:r>
        <w:rPr>
          <w:sz w:val="26"/>
        </w:rPr>
        <w:t>thường,</w:t>
      </w:r>
      <w:r>
        <w:rPr>
          <w:spacing w:val="-5"/>
          <w:sz w:val="26"/>
        </w:rPr>
        <w:t> </w:t>
      </w:r>
      <w:r>
        <w:rPr>
          <w:sz w:val="26"/>
        </w:rPr>
        <w:t>khổ</w:t>
      </w:r>
      <w:r>
        <w:rPr>
          <w:spacing w:val="-4"/>
          <w:sz w:val="26"/>
        </w:rPr>
        <w:t> </w:t>
      </w:r>
      <w:r>
        <w:rPr>
          <w:sz w:val="26"/>
        </w:rPr>
        <w:t>não,</w:t>
      </w:r>
      <w:r>
        <w:rPr>
          <w:spacing w:val="-3"/>
          <w:sz w:val="26"/>
        </w:rPr>
        <w:t> </w:t>
      </w:r>
      <w:r>
        <w:rPr>
          <w:sz w:val="26"/>
        </w:rPr>
        <w:t>vô</w:t>
      </w:r>
      <w:r>
        <w:rPr>
          <w:spacing w:val="-3"/>
          <w:sz w:val="26"/>
        </w:rPr>
        <w:t> </w:t>
      </w:r>
      <w:r>
        <w:rPr>
          <w:spacing w:val="-4"/>
          <w:sz w:val="26"/>
        </w:rPr>
        <w:t>ngã.</w:t>
      </w:r>
    </w:p>
    <w:p>
      <w:pPr>
        <w:pStyle w:val="ListParagraph"/>
        <w:numPr>
          <w:ilvl w:val="0"/>
          <w:numId w:val="528"/>
        </w:numPr>
        <w:tabs>
          <w:tab w:pos="1135" w:val="left" w:leader="none"/>
        </w:tabs>
        <w:spacing w:line="298" w:lineRule="exact" w:before="0" w:after="0"/>
        <w:ind w:left="1135" w:right="0" w:hanging="285"/>
        <w:jc w:val="both"/>
        <w:rPr>
          <w:sz w:val="26"/>
        </w:rPr>
      </w:pPr>
      <w:r>
        <w:rPr>
          <w:sz w:val="26"/>
        </w:rPr>
        <w:t>Tha</w:t>
      </w:r>
      <w:r>
        <w:rPr>
          <w:spacing w:val="-6"/>
          <w:sz w:val="26"/>
        </w:rPr>
        <w:t> </w:t>
      </w:r>
      <w:r>
        <w:rPr>
          <w:sz w:val="26"/>
        </w:rPr>
        <w:t>tâm</w:t>
      </w:r>
      <w:r>
        <w:rPr>
          <w:spacing w:val="-6"/>
          <w:sz w:val="26"/>
        </w:rPr>
        <w:t> </w:t>
      </w:r>
      <w:r>
        <w:rPr>
          <w:sz w:val="26"/>
        </w:rPr>
        <w:t>thông</w:t>
      </w:r>
      <w:r>
        <w:rPr>
          <w:spacing w:val="-6"/>
          <w:sz w:val="26"/>
        </w:rPr>
        <w:t> </w:t>
      </w:r>
      <w:r>
        <w:rPr>
          <w:sz w:val="26"/>
        </w:rPr>
        <w:t>rõ</w:t>
      </w:r>
      <w:r>
        <w:rPr>
          <w:spacing w:val="-5"/>
          <w:sz w:val="26"/>
        </w:rPr>
        <w:t> </w:t>
      </w:r>
      <w:r>
        <w:rPr>
          <w:sz w:val="26"/>
        </w:rPr>
        <w:t>lòng</w:t>
      </w:r>
      <w:r>
        <w:rPr>
          <w:spacing w:val="-3"/>
          <w:sz w:val="26"/>
        </w:rPr>
        <w:t> </w:t>
      </w:r>
      <w:r>
        <w:rPr>
          <w:sz w:val="26"/>
        </w:rPr>
        <w:t>người</w:t>
      </w:r>
      <w:r>
        <w:rPr>
          <w:spacing w:val="-5"/>
          <w:sz w:val="26"/>
        </w:rPr>
        <w:t> </w:t>
      </w:r>
      <w:r>
        <w:rPr>
          <w:sz w:val="26"/>
        </w:rPr>
        <w:t>tề</w:t>
      </w:r>
      <w:r>
        <w:rPr>
          <w:spacing w:val="-5"/>
          <w:sz w:val="26"/>
        </w:rPr>
        <w:t> </w:t>
      </w:r>
      <w:r>
        <w:rPr>
          <w:sz w:val="26"/>
        </w:rPr>
        <w:t>toàn</w:t>
      </w:r>
      <w:r>
        <w:rPr>
          <w:spacing w:val="-2"/>
          <w:sz w:val="26"/>
        </w:rPr>
        <w:t> </w:t>
      </w:r>
      <w:r>
        <w:rPr>
          <w:sz w:val="26"/>
        </w:rPr>
        <w:t>tâm</w:t>
      </w:r>
      <w:r>
        <w:rPr>
          <w:spacing w:val="-7"/>
          <w:sz w:val="26"/>
        </w:rPr>
        <w:t> </w:t>
      </w:r>
      <w:r>
        <w:rPr>
          <w:sz w:val="26"/>
        </w:rPr>
        <w:t>nội</w:t>
      </w:r>
      <w:r>
        <w:rPr>
          <w:spacing w:val="-2"/>
          <w:sz w:val="26"/>
        </w:rPr>
        <w:t> </w:t>
      </w:r>
      <w:r>
        <w:rPr>
          <w:sz w:val="26"/>
        </w:rPr>
        <w:t>phần</w:t>
      </w:r>
      <w:r>
        <w:rPr>
          <w:spacing w:val="-5"/>
          <w:sz w:val="26"/>
        </w:rPr>
        <w:t> </w:t>
      </w:r>
      <w:r>
        <w:rPr>
          <w:sz w:val="26"/>
        </w:rPr>
        <w:t>biết</w:t>
      </w:r>
      <w:r>
        <w:rPr>
          <w:spacing w:val="-4"/>
          <w:sz w:val="26"/>
        </w:rPr>
        <w:t> </w:t>
      </w:r>
      <w:r>
        <w:rPr>
          <w:sz w:val="26"/>
        </w:rPr>
        <w:t>cảnh</w:t>
      </w:r>
      <w:r>
        <w:rPr>
          <w:spacing w:val="-5"/>
          <w:sz w:val="26"/>
        </w:rPr>
        <w:t> nội</w:t>
      </w:r>
    </w:p>
    <w:p>
      <w:pPr>
        <w:pStyle w:val="ListParagraph"/>
        <w:numPr>
          <w:ilvl w:val="0"/>
          <w:numId w:val="528"/>
        </w:numPr>
        <w:tabs>
          <w:tab w:pos="1135" w:val="left" w:leader="none"/>
        </w:tabs>
        <w:spacing w:line="240" w:lineRule="auto" w:before="1" w:after="0"/>
        <w:ind w:left="1135" w:right="135" w:hanging="286"/>
        <w:jc w:val="both"/>
        <w:rPr>
          <w:sz w:val="26"/>
        </w:rPr>
      </w:pPr>
      <w:r>
        <w:rPr>
          <w:sz w:val="26"/>
        </w:rPr>
        <w:t>Uẩn ngoại phần biết cảnh nội làm duyên cho tha tâm thông, túc mạng thông, tùy nghiệp thông, vị lai thông luôn khán môn </w:t>
      </w:r>
      <w:r>
        <w:rPr>
          <w:i/>
          <w:sz w:val="26"/>
        </w:rPr>
        <w:t>(āvajjana) </w:t>
      </w:r>
      <w:r>
        <w:rPr>
          <w:sz w:val="26"/>
        </w:rPr>
        <w:t>bằng Cảnh duyên.</w:t>
      </w:r>
    </w:p>
    <w:p>
      <w:pPr>
        <w:pStyle w:val="Heading3"/>
        <w:spacing w:before="7"/>
      </w:pPr>
      <w:r>
        <w:rPr>
          <w:spacing w:val="-2"/>
        </w:rPr>
        <w:t>2146.</w:t>
      </w:r>
    </w:p>
    <w:p>
      <w:pPr>
        <w:pStyle w:val="BodyText"/>
        <w:spacing w:line="295" w:lineRule="exact"/>
      </w:pPr>
      <w:r>
        <w:rPr/>
        <w:t>Pháp</w:t>
      </w:r>
      <w:r>
        <w:rPr>
          <w:spacing w:val="-6"/>
        </w:rPr>
        <w:t> </w:t>
      </w:r>
      <w:r>
        <w:rPr/>
        <w:t>biết</w:t>
      </w:r>
      <w:r>
        <w:rPr>
          <w:spacing w:val="-5"/>
        </w:rPr>
        <w:t> </w:t>
      </w:r>
      <w:r>
        <w:rPr/>
        <w:t>cảnh</w:t>
      </w:r>
      <w:r>
        <w:rPr>
          <w:spacing w:val="-5"/>
        </w:rPr>
        <w:t> </w:t>
      </w:r>
      <w:r>
        <w:rPr/>
        <w:t>ngoại</w:t>
      </w:r>
      <w:r>
        <w:rPr>
          <w:spacing w:val="-4"/>
        </w:rPr>
        <w:t> </w:t>
      </w:r>
      <w:r>
        <w:rPr/>
        <w:t>làm</w:t>
      </w:r>
      <w:r>
        <w:rPr>
          <w:spacing w:val="-5"/>
        </w:rPr>
        <w:t> </w:t>
      </w:r>
      <w:r>
        <w:rPr/>
        <w:t>duyên</w:t>
      </w:r>
      <w:r>
        <w:rPr>
          <w:spacing w:val="-4"/>
        </w:rPr>
        <w:t> </w:t>
      </w:r>
      <w:r>
        <w:rPr/>
        <w:t>cho</w:t>
      </w:r>
      <w:r>
        <w:rPr>
          <w:spacing w:val="-4"/>
        </w:rPr>
        <w:t> </w:t>
      </w:r>
      <w:r>
        <w:rPr/>
        <w:t>pháp</w:t>
      </w:r>
      <w:r>
        <w:rPr>
          <w:spacing w:val="-2"/>
        </w:rPr>
        <w:t> </w:t>
      </w:r>
      <w:r>
        <w:rPr/>
        <w:t>biết</w:t>
      </w:r>
      <w:r>
        <w:rPr>
          <w:spacing w:val="-3"/>
        </w:rPr>
        <w:t> </w:t>
      </w:r>
      <w:r>
        <w:rPr/>
        <w:t>cảnh</w:t>
      </w:r>
      <w:r>
        <w:rPr>
          <w:spacing w:val="-4"/>
        </w:rPr>
        <w:t> </w:t>
      </w:r>
      <w:r>
        <w:rPr/>
        <w:t>ngoại</w:t>
      </w:r>
      <w:r>
        <w:rPr>
          <w:spacing w:val="-3"/>
        </w:rPr>
        <w:t> </w:t>
      </w:r>
      <w:r>
        <w:rPr/>
        <w:t>bằng</w:t>
      </w:r>
      <w:r>
        <w:rPr>
          <w:spacing w:val="-5"/>
        </w:rPr>
        <w:t> </w:t>
      </w:r>
      <w:r>
        <w:rPr/>
        <w:t>Cảnh</w:t>
      </w:r>
      <w:r>
        <w:rPr>
          <w:spacing w:val="-3"/>
        </w:rPr>
        <w:t> </w:t>
      </w:r>
      <w:r>
        <w:rPr>
          <w:spacing w:val="-2"/>
        </w:rPr>
        <w:t>duyên:</w:t>
      </w:r>
    </w:p>
    <w:p>
      <w:pPr>
        <w:pStyle w:val="ListParagraph"/>
        <w:numPr>
          <w:ilvl w:val="0"/>
          <w:numId w:val="528"/>
        </w:numPr>
        <w:tabs>
          <w:tab w:pos="1135" w:val="left" w:leader="none"/>
        </w:tabs>
        <w:spacing w:line="240" w:lineRule="auto" w:before="0" w:after="0"/>
        <w:ind w:left="1135" w:right="139" w:hanging="286"/>
        <w:jc w:val="left"/>
        <w:rPr>
          <w:sz w:val="26"/>
        </w:rPr>
      </w:pPr>
      <w:r>
        <w:rPr>
          <w:sz w:val="26"/>
        </w:rPr>
        <w:t>Người khác phản khán thiên nhãn ngoại phần biết cảnh nội; thiên nhĩ... thần thông, tha tâm thông, túc mạng thông, tùy nghiệp thông... phản khán vị lai thông.</w:t>
      </w:r>
    </w:p>
    <w:p>
      <w:pPr>
        <w:pStyle w:val="ListParagraph"/>
        <w:numPr>
          <w:ilvl w:val="0"/>
          <w:numId w:val="528"/>
        </w:numPr>
        <w:tabs>
          <w:tab w:pos="1135" w:val="left" w:leader="none"/>
        </w:tabs>
        <w:spacing w:line="240" w:lineRule="auto" w:before="0" w:after="0"/>
        <w:ind w:left="1135" w:right="142" w:hanging="286"/>
        <w:jc w:val="left"/>
        <w:rPr>
          <w:sz w:val="26"/>
        </w:rPr>
      </w:pPr>
      <w:r>
        <w:rPr>
          <w:sz w:val="26"/>
        </w:rPr>
        <w:t>Người khác quán ngộ uẩn ngoại phần biết cảnh ngoại bằng lối vô thường, khổ não, vô ngã.</w:t>
      </w:r>
    </w:p>
    <w:p>
      <w:pPr>
        <w:pStyle w:val="ListParagraph"/>
        <w:numPr>
          <w:ilvl w:val="0"/>
          <w:numId w:val="528"/>
        </w:numPr>
        <w:tabs>
          <w:tab w:pos="1135" w:val="left" w:leader="none"/>
        </w:tabs>
        <w:spacing w:line="298" w:lineRule="exact" w:before="1" w:after="0"/>
        <w:ind w:left="1135" w:right="0" w:hanging="285"/>
        <w:jc w:val="left"/>
        <w:rPr>
          <w:sz w:val="26"/>
        </w:rPr>
      </w:pPr>
      <w:r>
        <w:rPr>
          <w:sz w:val="26"/>
        </w:rPr>
        <w:t>Tha</w:t>
      </w:r>
      <w:r>
        <w:rPr>
          <w:spacing w:val="-5"/>
          <w:sz w:val="26"/>
        </w:rPr>
        <w:t> </w:t>
      </w:r>
      <w:r>
        <w:rPr>
          <w:sz w:val="26"/>
        </w:rPr>
        <w:t>tâm</w:t>
      </w:r>
      <w:r>
        <w:rPr>
          <w:spacing w:val="-6"/>
          <w:sz w:val="26"/>
        </w:rPr>
        <w:t> </w:t>
      </w:r>
      <w:r>
        <w:rPr>
          <w:sz w:val="26"/>
        </w:rPr>
        <w:t>thông</w:t>
      </w:r>
      <w:r>
        <w:rPr>
          <w:spacing w:val="-5"/>
          <w:sz w:val="26"/>
        </w:rPr>
        <w:t> </w:t>
      </w:r>
      <w:r>
        <w:rPr>
          <w:sz w:val="26"/>
        </w:rPr>
        <w:t>rõ</w:t>
      </w:r>
      <w:r>
        <w:rPr>
          <w:spacing w:val="-4"/>
          <w:sz w:val="26"/>
        </w:rPr>
        <w:t> </w:t>
      </w:r>
      <w:r>
        <w:rPr>
          <w:sz w:val="26"/>
        </w:rPr>
        <w:t>lòng</w:t>
      </w:r>
      <w:r>
        <w:rPr>
          <w:spacing w:val="-3"/>
          <w:sz w:val="26"/>
        </w:rPr>
        <w:t> </w:t>
      </w:r>
      <w:r>
        <w:rPr>
          <w:sz w:val="26"/>
        </w:rPr>
        <w:t>người</w:t>
      </w:r>
      <w:r>
        <w:rPr>
          <w:spacing w:val="-4"/>
          <w:sz w:val="26"/>
        </w:rPr>
        <w:t> </w:t>
      </w:r>
      <w:r>
        <w:rPr>
          <w:sz w:val="26"/>
        </w:rPr>
        <w:t>tề</w:t>
      </w:r>
      <w:r>
        <w:rPr>
          <w:spacing w:val="-4"/>
          <w:sz w:val="26"/>
        </w:rPr>
        <w:t> </w:t>
      </w:r>
      <w:r>
        <w:rPr>
          <w:sz w:val="26"/>
        </w:rPr>
        <w:t>toàn</w:t>
      </w:r>
      <w:r>
        <w:rPr>
          <w:spacing w:val="-3"/>
          <w:sz w:val="26"/>
        </w:rPr>
        <w:t> </w:t>
      </w:r>
      <w:r>
        <w:rPr>
          <w:sz w:val="26"/>
        </w:rPr>
        <w:t>tâm</w:t>
      </w:r>
      <w:r>
        <w:rPr>
          <w:spacing w:val="-6"/>
          <w:sz w:val="26"/>
        </w:rPr>
        <w:t> </w:t>
      </w:r>
      <w:r>
        <w:rPr>
          <w:sz w:val="26"/>
        </w:rPr>
        <w:t>ngoại</w:t>
      </w:r>
      <w:r>
        <w:rPr>
          <w:spacing w:val="-5"/>
          <w:sz w:val="26"/>
        </w:rPr>
        <w:t> </w:t>
      </w:r>
      <w:r>
        <w:rPr>
          <w:sz w:val="26"/>
        </w:rPr>
        <w:t>phần</w:t>
      </w:r>
      <w:r>
        <w:rPr>
          <w:spacing w:val="-4"/>
          <w:sz w:val="26"/>
        </w:rPr>
        <w:t> </w:t>
      </w:r>
      <w:r>
        <w:rPr>
          <w:sz w:val="26"/>
        </w:rPr>
        <w:t>biết</w:t>
      </w:r>
      <w:r>
        <w:rPr>
          <w:spacing w:val="1"/>
          <w:sz w:val="26"/>
        </w:rPr>
        <w:t> </w:t>
      </w:r>
      <w:r>
        <w:rPr>
          <w:sz w:val="26"/>
        </w:rPr>
        <w:t>cảnh</w:t>
      </w:r>
      <w:r>
        <w:rPr>
          <w:spacing w:val="-4"/>
          <w:sz w:val="26"/>
        </w:rPr>
        <w:t> </w:t>
      </w:r>
      <w:r>
        <w:rPr>
          <w:spacing w:val="-2"/>
          <w:sz w:val="26"/>
        </w:rPr>
        <w:t>ngoại.</w:t>
      </w:r>
    </w:p>
    <w:p>
      <w:pPr>
        <w:pStyle w:val="ListParagraph"/>
        <w:numPr>
          <w:ilvl w:val="0"/>
          <w:numId w:val="528"/>
        </w:numPr>
        <w:tabs>
          <w:tab w:pos="1135" w:val="left" w:leader="none"/>
        </w:tabs>
        <w:spacing w:line="240" w:lineRule="auto" w:before="0" w:after="0"/>
        <w:ind w:left="1135" w:right="135" w:hanging="286"/>
        <w:jc w:val="left"/>
        <w:rPr>
          <w:sz w:val="26"/>
        </w:rPr>
      </w:pPr>
      <w:r>
        <w:rPr>
          <w:sz w:val="26"/>
        </w:rPr>
        <w:t>Uẩn</w:t>
      </w:r>
      <w:r>
        <w:rPr>
          <w:spacing w:val="33"/>
          <w:sz w:val="26"/>
        </w:rPr>
        <w:t> </w:t>
      </w:r>
      <w:r>
        <w:rPr>
          <w:sz w:val="26"/>
        </w:rPr>
        <w:t>ngoại</w:t>
      </w:r>
      <w:r>
        <w:rPr>
          <w:spacing w:val="33"/>
          <w:sz w:val="26"/>
        </w:rPr>
        <w:t> </w:t>
      </w:r>
      <w:r>
        <w:rPr>
          <w:sz w:val="26"/>
        </w:rPr>
        <w:t>phần</w:t>
      </w:r>
      <w:r>
        <w:rPr>
          <w:spacing w:val="33"/>
          <w:sz w:val="26"/>
        </w:rPr>
        <w:t> </w:t>
      </w:r>
      <w:r>
        <w:rPr>
          <w:sz w:val="26"/>
        </w:rPr>
        <w:t>biết</w:t>
      </w:r>
      <w:r>
        <w:rPr>
          <w:spacing w:val="37"/>
          <w:sz w:val="26"/>
        </w:rPr>
        <w:t> </w:t>
      </w:r>
      <w:r>
        <w:rPr>
          <w:sz w:val="26"/>
        </w:rPr>
        <w:t>cảnh</w:t>
      </w:r>
      <w:r>
        <w:rPr>
          <w:spacing w:val="33"/>
          <w:sz w:val="26"/>
        </w:rPr>
        <w:t> </w:t>
      </w:r>
      <w:r>
        <w:rPr>
          <w:sz w:val="26"/>
        </w:rPr>
        <w:t>ngoại</w:t>
      </w:r>
      <w:r>
        <w:rPr>
          <w:spacing w:val="34"/>
          <w:sz w:val="26"/>
        </w:rPr>
        <w:t> </w:t>
      </w:r>
      <w:r>
        <w:rPr>
          <w:sz w:val="26"/>
        </w:rPr>
        <w:t>làm</w:t>
      </w:r>
      <w:r>
        <w:rPr>
          <w:spacing w:val="33"/>
          <w:sz w:val="26"/>
        </w:rPr>
        <w:t> </w:t>
      </w:r>
      <w:r>
        <w:rPr>
          <w:sz w:val="26"/>
        </w:rPr>
        <w:t>duyên</w:t>
      </w:r>
      <w:r>
        <w:rPr>
          <w:spacing w:val="37"/>
          <w:sz w:val="26"/>
        </w:rPr>
        <w:t> </w:t>
      </w:r>
      <w:r>
        <w:rPr>
          <w:sz w:val="26"/>
        </w:rPr>
        <w:t>cho</w:t>
      </w:r>
      <w:r>
        <w:rPr>
          <w:spacing w:val="33"/>
          <w:sz w:val="26"/>
        </w:rPr>
        <w:t> </w:t>
      </w:r>
      <w:r>
        <w:rPr>
          <w:sz w:val="26"/>
        </w:rPr>
        <w:t>thần</w:t>
      </w:r>
      <w:r>
        <w:rPr>
          <w:spacing w:val="36"/>
          <w:sz w:val="26"/>
        </w:rPr>
        <w:t> </w:t>
      </w:r>
      <w:r>
        <w:rPr>
          <w:sz w:val="26"/>
        </w:rPr>
        <w:t>thông,</w:t>
      </w:r>
      <w:r>
        <w:rPr>
          <w:spacing w:val="34"/>
          <w:sz w:val="26"/>
        </w:rPr>
        <w:t> </w:t>
      </w:r>
      <w:r>
        <w:rPr>
          <w:sz w:val="26"/>
        </w:rPr>
        <w:t>túc</w:t>
      </w:r>
      <w:r>
        <w:rPr>
          <w:spacing w:val="38"/>
          <w:sz w:val="26"/>
        </w:rPr>
        <w:t> </w:t>
      </w:r>
      <w:r>
        <w:rPr>
          <w:sz w:val="26"/>
        </w:rPr>
        <w:t>mạng</w:t>
      </w:r>
      <w:r>
        <w:rPr>
          <w:spacing w:val="33"/>
          <w:sz w:val="26"/>
        </w:rPr>
        <w:t> </w:t>
      </w:r>
      <w:r>
        <w:rPr>
          <w:sz w:val="26"/>
        </w:rPr>
        <w:t>thông,</w:t>
      </w:r>
      <w:r>
        <w:rPr>
          <w:spacing w:val="33"/>
          <w:sz w:val="26"/>
        </w:rPr>
        <w:t> </w:t>
      </w:r>
      <w:r>
        <w:rPr>
          <w:sz w:val="26"/>
        </w:rPr>
        <w:t>tùy nghiệp thông, vị lai thông luôn khán môn bằng Cảnh duyên.</w:t>
      </w:r>
    </w:p>
    <w:p>
      <w:pPr>
        <w:pStyle w:val="Heading3"/>
        <w:spacing w:before="6"/>
      </w:pPr>
      <w:r>
        <w:rPr>
          <w:spacing w:val="-2"/>
        </w:rPr>
        <w:t>2147.</w:t>
      </w:r>
    </w:p>
    <w:p>
      <w:pPr>
        <w:pStyle w:val="BodyText"/>
        <w:spacing w:line="295" w:lineRule="exact"/>
      </w:pPr>
      <w:r>
        <w:rPr/>
        <w:t>Pháp</w:t>
      </w:r>
      <w:r>
        <w:rPr>
          <w:spacing w:val="-5"/>
        </w:rPr>
        <w:t> </w:t>
      </w:r>
      <w:r>
        <w:rPr/>
        <w:t>biết</w:t>
      </w:r>
      <w:r>
        <w:rPr>
          <w:spacing w:val="-5"/>
        </w:rPr>
        <w:t> </w:t>
      </w:r>
      <w:r>
        <w:rPr/>
        <w:t>cảnh</w:t>
      </w:r>
      <w:r>
        <w:rPr>
          <w:spacing w:val="-5"/>
        </w:rPr>
        <w:t> </w:t>
      </w:r>
      <w:r>
        <w:rPr/>
        <w:t>ngoại</w:t>
      </w:r>
      <w:r>
        <w:rPr>
          <w:spacing w:val="-4"/>
        </w:rPr>
        <w:t> </w:t>
      </w:r>
      <w:r>
        <w:rPr/>
        <w:t>làm</w:t>
      </w:r>
      <w:r>
        <w:rPr>
          <w:spacing w:val="-5"/>
        </w:rPr>
        <w:t> </w:t>
      </w:r>
      <w:r>
        <w:rPr/>
        <w:t>duyên</w:t>
      </w:r>
      <w:r>
        <w:rPr>
          <w:spacing w:val="-3"/>
        </w:rPr>
        <w:t> </w:t>
      </w:r>
      <w:r>
        <w:rPr/>
        <w:t>cho</w:t>
      </w:r>
      <w:r>
        <w:rPr>
          <w:spacing w:val="-4"/>
        </w:rPr>
        <w:t> </w:t>
      </w:r>
      <w:r>
        <w:rPr/>
        <w:t>pháp</w:t>
      </w:r>
      <w:r>
        <w:rPr>
          <w:spacing w:val="-2"/>
        </w:rPr>
        <w:t> </w:t>
      </w:r>
      <w:r>
        <w:rPr/>
        <w:t>biết</w:t>
      </w:r>
      <w:r>
        <w:rPr>
          <w:spacing w:val="-2"/>
        </w:rPr>
        <w:t> </w:t>
      </w:r>
      <w:r>
        <w:rPr/>
        <w:t>cảnh</w:t>
      </w:r>
      <w:r>
        <w:rPr>
          <w:spacing w:val="-3"/>
        </w:rPr>
        <w:t> </w:t>
      </w:r>
      <w:r>
        <w:rPr/>
        <w:t>nội</w:t>
      </w:r>
      <w:r>
        <w:rPr>
          <w:spacing w:val="-5"/>
        </w:rPr>
        <w:t> </w:t>
      </w:r>
      <w:r>
        <w:rPr/>
        <w:t>bằng</w:t>
      </w:r>
      <w:r>
        <w:rPr>
          <w:spacing w:val="-5"/>
        </w:rPr>
        <w:t> </w:t>
      </w:r>
      <w:r>
        <w:rPr/>
        <w:t>Cảnh</w:t>
      </w:r>
      <w:r>
        <w:rPr>
          <w:spacing w:val="-5"/>
        </w:rPr>
        <w:t> </w:t>
      </w:r>
      <w:r>
        <w:rPr>
          <w:spacing w:val="-2"/>
        </w:rPr>
        <w:t>duyên:</w:t>
      </w:r>
    </w:p>
    <w:p>
      <w:pPr>
        <w:pStyle w:val="ListParagraph"/>
        <w:numPr>
          <w:ilvl w:val="0"/>
          <w:numId w:val="528"/>
        </w:numPr>
        <w:tabs>
          <w:tab w:pos="1135" w:val="left" w:leader="none"/>
        </w:tabs>
        <w:spacing w:line="240" w:lineRule="auto" w:before="0" w:after="0"/>
        <w:ind w:left="1135" w:right="148" w:hanging="286"/>
        <w:jc w:val="left"/>
        <w:rPr>
          <w:sz w:val="26"/>
        </w:rPr>
      </w:pPr>
      <w:r>
        <w:rPr>
          <w:sz w:val="26"/>
        </w:rPr>
        <w:t>Sau khi bố thí, nguyện giữ ngũ</w:t>
      </w:r>
      <w:r>
        <w:rPr>
          <w:spacing w:val="19"/>
          <w:sz w:val="26"/>
        </w:rPr>
        <w:t> </w:t>
      </w:r>
      <w:r>
        <w:rPr>
          <w:sz w:val="26"/>
        </w:rPr>
        <w:t>giới, thọ trì thanh tịnh giới, rồi</w:t>
      </w:r>
      <w:r>
        <w:rPr>
          <w:spacing w:val="19"/>
          <w:sz w:val="26"/>
        </w:rPr>
        <w:t> </w:t>
      </w:r>
      <w:r>
        <w:rPr>
          <w:sz w:val="26"/>
        </w:rPr>
        <w:t>nhớ lại; phản khán</w:t>
      </w:r>
      <w:r>
        <w:rPr>
          <w:spacing w:val="80"/>
          <w:sz w:val="26"/>
        </w:rPr>
        <w:t> </w:t>
      </w:r>
      <w:r>
        <w:rPr>
          <w:sz w:val="26"/>
        </w:rPr>
        <w:t>thiện đã từng làm chứa để; xuất thiền phản khán thiền.</w:t>
      </w:r>
    </w:p>
    <w:p>
      <w:pPr>
        <w:pStyle w:val="ListParagraph"/>
        <w:numPr>
          <w:ilvl w:val="0"/>
          <w:numId w:val="528"/>
        </w:numPr>
        <w:tabs>
          <w:tab w:pos="1135" w:val="left" w:leader="none"/>
        </w:tabs>
        <w:spacing w:line="240" w:lineRule="auto" w:before="2" w:after="0"/>
        <w:ind w:left="1135" w:right="147" w:hanging="286"/>
        <w:jc w:val="left"/>
        <w:rPr>
          <w:sz w:val="26"/>
        </w:rPr>
      </w:pPr>
      <w:r>
        <w:rPr>
          <w:sz w:val="26"/>
        </w:rPr>
        <w:t>Chư Thánh xuất đạo phản khán đạo, phản khán quả. phản khán phiền não đã </w:t>
      </w:r>
      <w:r>
        <w:rPr>
          <w:sz w:val="26"/>
        </w:rPr>
        <w:t>trừ,... phiền não hạn chế,... phản khán phiền não đã từng sanh.</w:t>
      </w:r>
    </w:p>
    <w:p>
      <w:pPr>
        <w:pStyle w:val="ListParagraph"/>
        <w:numPr>
          <w:ilvl w:val="0"/>
          <w:numId w:val="528"/>
        </w:numPr>
        <w:tabs>
          <w:tab w:pos="1135" w:val="left" w:leader="none"/>
        </w:tabs>
        <w:spacing w:line="240" w:lineRule="auto" w:before="0" w:after="0"/>
        <w:ind w:left="1135" w:right="137" w:hanging="286"/>
        <w:jc w:val="left"/>
        <w:rPr>
          <w:sz w:val="26"/>
        </w:rPr>
      </w:pPr>
      <w:r>
        <w:rPr>
          <w:sz w:val="26"/>
        </w:rPr>
        <w:t>Phản khán thiên nhãn nội phần biết cảnh ngoại phần,... thiên nhĩ... thần thông... tha tâm thông... túc mạng thông... tuỳ nghiệp thông... vị lai thông.</w:t>
      </w:r>
    </w:p>
    <w:p>
      <w:pPr>
        <w:pStyle w:val="ListParagraph"/>
        <w:numPr>
          <w:ilvl w:val="0"/>
          <w:numId w:val="528"/>
        </w:numPr>
        <w:tabs>
          <w:tab w:pos="1135" w:val="left" w:leader="none"/>
        </w:tabs>
        <w:spacing w:line="240" w:lineRule="auto" w:before="0" w:after="0"/>
        <w:ind w:left="1135" w:right="141" w:hanging="286"/>
        <w:jc w:val="left"/>
        <w:rPr>
          <w:sz w:val="26"/>
        </w:rPr>
      </w:pPr>
      <w:r>
        <w:rPr>
          <w:sz w:val="26"/>
        </w:rPr>
        <w:t>Quán</w:t>
      </w:r>
      <w:r>
        <w:rPr>
          <w:spacing w:val="-1"/>
          <w:sz w:val="26"/>
        </w:rPr>
        <w:t> </w:t>
      </w:r>
      <w:r>
        <w:rPr>
          <w:sz w:val="26"/>
        </w:rPr>
        <w:t>ngộ</w:t>
      </w:r>
      <w:r>
        <w:rPr>
          <w:spacing w:val="-2"/>
          <w:sz w:val="26"/>
        </w:rPr>
        <w:t> </w:t>
      </w:r>
      <w:r>
        <w:rPr>
          <w:sz w:val="26"/>
        </w:rPr>
        <w:t>uẩn</w:t>
      </w:r>
      <w:r>
        <w:rPr>
          <w:spacing w:val="-1"/>
          <w:sz w:val="26"/>
        </w:rPr>
        <w:t> </w:t>
      </w:r>
      <w:r>
        <w:rPr>
          <w:sz w:val="26"/>
        </w:rPr>
        <w:t>nội</w:t>
      </w:r>
      <w:r>
        <w:rPr>
          <w:spacing w:val="-2"/>
          <w:sz w:val="26"/>
        </w:rPr>
        <w:t> </w:t>
      </w:r>
      <w:r>
        <w:rPr>
          <w:sz w:val="26"/>
        </w:rPr>
        <w:t>phần biết cảnh</w:t>
      </w:r>
      <w:r>
        <w:rPr>
          <w:spacing w:val="-1"/>
          <w:sz w:val="26"/>
        </w:rPr>
        <w:t> </w:t>
      </w:r>
      <w:r>
        <w:rPr>
          <w:sz w:val="26"/>
        </w:rPr>
        <w:t>ngoại</w:t>
      </w:r>
      <w:r>
        <w:rPr>
          <w:spacing w:val="-1"/>
          <w:sz w:val="26"/>
        </w:rPr>
        <w:t> </w:t>
      </w:r>
      <w:r>
        <w:rPr>
          <w:sz w:val="26"/>
        </w:rPr>
        <w:t>bằng</w:t>
      </w:r>
      <w:r>
        <w:rPr>
          <w:spacing w:val="-1"/>
          <w:sz w:val="26"/>
        </w:rPr>
        <w:t> </w:t>
      </w:r>
      <w:r>
        <w:rPr>
          <w:sz w:val="26"/>
        </w:rPr>
        <w:t>lối</w:t>
      </w:r>
      <w:r>
        <w:rPr>
          <w:spacing w:val="-2"/>
          <w:sz w:val="26"/>
        </w:rPr>
        <w:t> </w:t>
      </w:r>
      <w:r>
        <w:rPr>
          <w:sz w:val="26"/>
        </w:rPr>
        <w:t>vô</w:t>
      </w:r>
      <w:r>
        <w:rPr>
          <w:spacing w:val="-2"/>
          <w:sz w:val="26"/>
        </w:rPr>
        <w:t> </w:t>
      </w:r>
      <w:r>
        <w:rPr>
          <w:sz w:val="26"/>
        </w:rPr>
        <w:t>thường... thỏa</w:t>
      </w:r>
      <w:r>
        <w:rPr>
          <w:spacing w:val="-2"/>
          <w:sz w:val="26"/>
        </w:rPr>
        <w:t> </w:t>
      </w:r>
      <w:r>
        <w:rPr>
          <w:sz w:val="26"/>
        </w:rPr>
        <w:t>thích</w:t>
      </w:r>
      <w:r>
        <w:rPr>
          <w:spacing w:val="-1"/>
          <w:sz w:val="26"/>
        </w:rPr>
        <w:t> </w:t>
      </w:r>
      <w:r>
        <w:rPr>
          <w:sz w:val="26"/>
        </w:rPr>
        <w:t>rất</w:t>
      </w:r>
      <w:r>
        <w:rPr>
          <w:spacing w:val="-1"/>
          <w:sz w:val="26"/>
        </w:rPr>
        <w:t> </w:t>
      </w:r>
      <w:r>
        <w:rPr>
          <w:sz w:val="26"/>
        </w:rPr>
        <w:t>hân</w:t>
      </w:r>
      <w:r>
        <w:rPr>
          <w:spacing w:val="-1"/>
          <w:sz w:val="26"/>
        </w:rPr>
        <w:t> </w:t>
      </w:r>
      <w:r>
        <w:rPr>
          <w:sz w:val="26"/>
        </w:rPr>
        <w:t>hoan do đó khai đoan ái và ưu biết Nội sanh ra.</w:t>
      </w:r>
    </w:p>
    <w:p>
      <w:pPr>
        <w:pStyle w:val="ListParagraph"/>
        <w:numPr>
          <w:ilvl w:val="0"/>
          <w:numId w:val="528"/>
        </w:numPr>
        <w:tabs>
          <w:tab w:pos="1135" w:val="left" w:leader="none"/>
        </w:tabs>
        <w:spacing w:line="240" w:lineRule="auto" w:before="0" w:after="0"/>
        <w:ind w:left="1135" w:right="135" w:hanging="286"/>
        <w:jc w:val="left"/>
        <w:rPr>
          <w:sz w:val="26"/>
        </w:rPr>
      </w:pPr>
      <w:r>
        <w:rPr>
          <w:sz w:val="26"/>
        </w:rPr>
        <w:t>Uẩn</w:t>
      </w:r>
      <w:r>
        <w:rPr>
          <w:spacing w:val="40"/>
          <w:sz w:val="26"/>
        </w:rPr>
        <w:t> </w:t>
      </w:r>
      <w:r>
        <w:rPr>
          <w:sz w:val="26"/>
        </w:rPr>
        <w:t>nội</w:t>
      </w:r>
      <w:r>
        <w:rPr>
          <w:spacing w:val="40"/>
          <w:sz w:val="26"/>
        </w:rPr>
        <w:t> </w:t>
      </w:r>
      <w:r>
        <w:rPr>
          <w:sz w:val="26"/>
        </w:rPr>
        <w:t>phần</w:t>
      </w:r>
      <w:r>
        <w:rPr>
          <w:spacing w:val="40"/>
          <w:sz w:val="26"/>
        </w:rPr>
        <w:t> </w:t>
      </w:r>
      <w:r>
        <w:rPr>
          <w:sz w:val="26"/>
        </w:rPr>
        <w:t>biết</w:t>
      </w:r>
      <w:r>
        <w:rPr>
          <w:spacing w:val="40"/>
          <w:sz w:val="26"/>
        </w:rPr>
        <w:t> </w:t>
      </w:r>
      <w:r>
        <w:rPr>
          <w:sz w:val="26"/>
        </w:rPr>
        <w:t>cảnh</w:t>
      </w:r>
      <w:r>
        <w:rPr>
          <w:spacing w:val="40"/>
          <w:sz w:val="26"/>
        </w:rPr>
        <w:t> </w:t>
      </w:r>
      <w:r>
        <w:rPr>
          <w:sz w:val="26"/>
        </w:rPr>
        <w:t>ngoại</w:t>
      </w:r>
      <w:r>
        <w:rPr>
          <w:spacing w:val="40"/>
          <w:sz w:val="26"/>
        </w:rPr>
        <w:t> </w:t>
      </w:r>
      <w:r>
        <w:rPr>
          <w:sz w:val="26"/>
        </w:rPr>
        <w:t>làm</w:t>
      </w:r>
      <w:r>
        <w:rPr>
          <w:spacing w:val="40"/>
          <w:sz w:val="26"/>
        </w:rPr>
        <w:t> </w:t>
      </w:r>
      <w:r>
        <w:rPr>
          <w:sz w:val="26"/>
        </w:rPr>
        <w:t>duyên</w:t>
      </w:r>
      <w:r>
        <w:rPr>
          <w:spacing w:val="40"/>
          <w:sz w:val="26"/>
        </w:rPr>
        <w:t> </w:t>
      </w:r>
      <w:r>
        <w:rPr>
          <w:sz w:val="26"/>
        </w:rPr>
        <w:t>cho</w:t>
      </w:r>
      <w:r>
        <w:rPr>
          <w:spacing w:val="40"/>
          <w:sz w:val="26"/>
        </w:rPr>
        <w:t> </w:t>
      </w:r>
      <w:r>
        <w:rPr>
          <w:sz w:val="26"/>
        </w:rPr>
        <w:t>thần</w:t>
      </w:r>
      <w:r>
        <w:rPr>
          <w:spacing w:val="40"/>
          <w:sz w:val="26"/>
        </w:rPr>
        <w:t> </w:t>
      </w:r>
      <w:r>
        <w:rPr>
          <w:sz w:val="26"/>
        </w:rPr>
        <w:t>thông,</w:t>
      </w:r>
      <w:r>
        <w:rPr>
          <w:spacing w:val="40"/>
          <w:sz w:val="26"/>
        </w:rPr>
        <w:t> </w:t>
      </w:r>
      <w:r>
        <w:rPr>
          <w:sz w:val="26"/>
        </w:rPr>
        <w:t>túc</w:t>
      </w:r>
      <w:r>
        <w:rPr>
          <w:spacing w:val="40"/>
          <w:sz w:val="26"/>
        </w:rPr>
        <w:t> </w:t>
      </w:r>
      <w:r>
        <w:rPr>
          <w:sz w:val="26"/>
        </w:rPr>
        <w:t>mạng</w:t>
      </w:r>
      <w:r>
        <w:rPr>
          <w:spacing w:val="40"/>
          <w:sz w:val="26"/>
        </w:rPr>
        <w:t> </w:t>
      </w:r>
      <w:r>
        <w:rPr>
          <w:sz w:val="26"/>
        </w:rPr>
        <w:t>thông,</w:t>
      </w:r>
      <w:r>
        <w:rPr>
          <w:spacing w:val="40"/>
          <w:sz w:val="26"/>
        </w:rPr>
        <w:t> </w:t>
      </w:r>
      <w:r>
        <w:rPr>
          <w:sz w:val="26"/>
        </w:rPr>
        <w:t>tùy nghiệp thông, vị lai thông luôn khán môn bằng Cảnh duyên.</w:t>
      </w:r>
    </w:p>
    <w:p>
      <w:pPr>
        <w:pStyle w:val="Heading3"/>
        <w:spacing w:before="6"/>
      </w:pPr>
      <w:r>
        <w:rPr>
          <w:spacing w:val="-2"/>
        </w:rPr>
        <w:t>2148.</w:t>
      </w:r>
    </w:p>
    <w:p>
      <w:pPr>
        <w:pStyle w:val="BodyText"/>
      </w:pPr>
      <w:r>
        <w:rPr/>
        <w:t>Pháp biết cảnh nội làm duyên cho pháp biết cảnh nội bằng Trưởng duyên có Trưởng</w:t>
      </w:r>
      <w:r>
        <w:rPr>
          <w:spacing w:val="80"/>
        </w:rPr>
        <w:t> </w:t>
      </w:r>
      <w:r>
        <w:rPr/>
        <w:t>cảnh và Trưởng đồng sanh:</w:t>
      </w:r>
    </w:p>
    <w:p>
      <w:pPr>
        <w:pStyle w:val="BodyText"/>
        <w:spacing w:after="0"/>
        <w:sectPr>
          <w:pgSz w:w="11630" w:h="16450"/>
          <w:pgMar w:header="859" w:footer="0" w:top="1160" w:bottom="280" w:left="708" w:right="850"/>
        </w:sectPr>
      </w:pPr>
    </w:p>
    <w:p>
      <w:pPr>
        <w:pStyle w:val="ListParagraph"/>
        <w:numPr>
          <w:ilvl w:val="0"/>
          <w:numId w:val="528"/>
        </w:numPr>
        <w:tabs>
          <w:tab w:pos="1135" w:val="left" w:leader="none"/>
        </w:tabs>
        <w:spacing w:line="240" w:lineRule="auto" w:before="232" w:after="0"/>
        <w:ind w:left="1135" w:right="132" w:hanging="286"/>
        <w:jc w:val="both"/>
        <w:rPr>
          <w:sz w:val="26"/>
        </w:rPr>
      </w:pPr>
      <w:r>
        <w:rPr>
          <w:sz w:val="26"/>
        </w:rPr>
        <w:t>Trưởng cảnh như: Nặng về Thức vô biên xứ nội phần biết cảnh nội rồi phản khán, nặng về Phi tưởng phi phi</w:t>
      </w:r>
      <w:r>
        <w:rPr>
          <w:spacing w:val="-1"/>
          <w:sz w:val="26"/>
        </w:rPr>
        <w:t> </w:t>
      </w:r>
      <w:r>
        <w:rPr>
          <w:sz w:val="26"/>
        </w:rPr>
        <w:t>tưởng xứ rồi phản khán;</w:t>
      </w:r>
      <w:r>
        <w:rPr>
          <w:spacing w:val="-1"/>
          <w:sz w:val="26"/>
        </w:rPr>
        <w:t> </w:t>
      </w:r>
      <w:r>
        <w:rPr>
          <w:sz w:val="26"/>
        </w:rPr>
        <w:t>nặng</w:t>
      </w:r>
      <w:r>
        <w:rPr>
          <w:spacing w:val="-1"/>
          <w:sz w:val="26"/>
        </w:rPr>
        <w:t> </w:t>
      </w:r>
      <w:r>
        <w:rPr>
          <w:sz w:val="26"/>
        </w:rPr>
        <w:t>về thiên nhãn nội phần biết cảnh nội rồi phản khán; nặng về thiên nhĩ... thần thông... túc mạng thông,... tùy nghiệp thông... Nặng về vị lai thông rồi...</w:t>
      </w:r>
    </w:p>
    <w:p>
      <w:pPr>
        <w:pStyle w:val="ListParagraph"/>
        <w:numPr>
          <w:ilvl w:val="0"/>
          <w:numId w:val="528"/>
        </w:numPr>
        <w:tabs>
          <w:tab w:pos="1135" w:val="left" w:leader="none"/>
        </w:tabs>
        <w:spacing w:line="240" w:lineRule="auto" w:before="0" w:after="0"/>
        <w:ind w:left="1135" w:right="146" w:hanging="286"/>
        <w:jc w:val="both"/>
        <w:rPr>
          <w:sz w:val="26"/>
        </w:rPr>
      </w:pPr>
      <w:r>
        <w:rPr>
          <w:sz w:val="26"/>
        </w:rPr>
        <w:t>Nặng về uẩn nội phần biết cảnh nội rồi thỏa thích rất hân hoan, do nặng đó rồi ái...</w:t>
      </w:r>
      <w:r>
        <w:rPr>
          <w:spacing w:val="40"/>
          <w:sz w:val="26"/>
        </w:rPr>
        <w:t> </w:t>
      </w:r>
      <w:r>
        <w:rPr>
          <w:sz w:val="26"/>
        </w:rPr>
        <w:t>tà kiến biết cảnh nội phát sanh.</w:t>
      </w:r>
    </w:p>
    <w:p>
      <w:pPr>
        <w:pStyle w:val="ListParagraph"/>
        <w:numPr>
          <w:ilvl w:val="0"/>
          <w:numId w:val="528"/>
        </w:numPr>
        <w:tabs>
          <w:tab w:pos="1135" w:val="left" w:leader="none"/>
        </w:tabs>
        <w:spacing w:line="240" w:lineRule="auto" w:before="0" w:after="0"/>
        <w:ind w:left="1135" w:right="143" w:hanging="286"/>
        <w:jc w:val="both"/>
        <w:rPr>
          <w:sz w:val="26"/>
        </w:rPr>
      </w:pPr>
      <w:r>
        <w:rPr>
          <w:sz w:val="26"/>
        </w:rPr>
        <w:t>Trưởng đồng sanh như: Trưởng biết cảnh nội làm duyên cho uẩn tương ưng bằng Trưởng duyên.</w:t>
      </w:r>
    </w:p>
    <w:p>
      <w:pPr>
        <w:pStyle w:val="Heading3"/>
        <w:spacing w:before="6"/>
      </w:pPr>
      <w:r>
        <w:rPr>
          <w:spacing w:val="-2"/>
        </w:rPr>
        <w:t>2149.</w:t>
      </w:r>
    </w:p>
    <w:p>
      <w:pPr>
        <w:pStyle w:val="BodyText"/>
        <w:spacing w:line="295" w:lineRule="exact"/>
      </w:pPr>
      <w:r>
        <w:rPr/>
        <w:t>Pháp</w:t>
      </w:r>
      <w:r>
        <w:rPr>
          <w:spacing w:val="-6"/>
        </w:rPr>
        <w:t> </w:t>
      </w:r>
      <w:r>
        <w:rPr/>
        <w:t>biết</w:t>
      </w:r>
      <w:r>
        <w:rPr>
          <w:spacing w:val="-5"/>
        </w:rPr>
        <w:t> </w:t>
      </w:r>
      <w:r>
        <w:rPr/>
        <w:t>cảnh</w:t>
      </w:r>
      <w:r>
        <w:rPr>
          <w:spacing w:val="-5"/>
        </w:rPr>
        <w:t> </w:t>
      </w:r>
      <w:r>
        <w:rPr/>
        <w:t>ngoại</w:t>
      </w:r>
      <w:r>
        <w:rPr>
          <w:spacing w:val="-4"/>
        </w:rPr>
        <w:t> </w:t>
      </w:r>
      <w:r>
        <w:rPr/>
        <w:t>làm</w:t>
      </w:r>
      <w:r>
        <w:rPr>
          <w:spacing w:val="-6"/>
        </w:rPr>
        <w:t> </w:t>
      </w:r>
      <w:r>
        <w:rPr/>
        <w:t>duyên</w:t>
      </w:r>
      <w:r>
        <w:rPr>
          <w:spacing w:val="-3"/>
        </w:rPr>
        <w:t> </w:t>
      </w:r>
      <w:r>
        <w:rPr/>
        <w:t>cho</w:t>
      </w:r>
      <w:r>
        <w:rPr>
          <w:spacing w:val="-4"/>
        </w:rPr>
        <w:t> </w:t>
      </w:r>
      <w:r>
        <w:rPr/>
        <w:t>pháp</w:t>
      </w:r>
      <w:r>
        <w:rPr>
          <w:spacing w:val="-2"/>
        </w:rPr>
        <w:t> </w:t>
      </w:r>
      <w:r>
        <w:rPr/>
        <w:t>biết</w:t>
      </w:r>
      <w:r>
        <w:rPr>
          <w:spacing w:val="-3"/>
        </w:rPr>
        <w:t> </w:t>
      </w:r>
      <w:r>
        <w:rPr/>
        <w:t>cảnh</w:t>
      </w:r>
      <w:r>
        <w:rPr>
          <w:spacing w:val="-4"/>
        </w:rPr>
        <w:t> </w:t>
      </w:r>
      <w:r>
        <w:rPr/>
        <w:t>ngoại</w:t>
      </w:r>
      <w:r>
        <w:rPr>
          <w:spacing w:val="-3"/>
        </w:rPr>
        <w:t> </w:t>
      </w:r>
      <w:r>
        <w:rPr/>
        <w:t>bằng</w:t>
      </w:r>
      <w:r>
        <w:rPr>
          <w:spacing w:val="-6"/>
        </w:rPr>
        <w:t> </w:t>
      </w:r>
      <w:r>
        <w:rPr/>
        <w:t>Trưởng</w:t>
      </w:r>
      <w:r>
        <w:rPr>
          <w:spacing w:val="-5"/>
        </w:rPr>
        <w:t> </w:t>
      </w:r>
      <w:r>
        <w:rPr>
          <w:spacing w:val="-2"/>
        </w:rPr>
        <w:t>duyên:</w:t>
      </w:r>
    </w:p>
    <w:p>
      <w:pPr>
        <w:pStyle w:val="BodyText"/>
        <w:ind w:left="1133" w:firstLine="2"/>
      </w:pPr>
      <w:r>
        <w:rPr/>
        <w:t>Trưởng đồng sanh như: Trưởng biết cảnh ngoại làm duyên cho uẩn tương ưng bằng Trưởng duyên.</w:t>
      </w:r>
    </w:p>
    <w:p>
      <w:pPr>
        <w:pStyle w:val="Heading3"/>
        <w:spacing w:before="7"/>
      </w:pPr>
      <w:r>
        <w:rPr>
          <w:spacing w:val="-2"/>
        </w:rPr>
        <w:t>2150.</w:t>
      </w:r>
    </w:p>
    <w:p>
      <w:pPr>
        <w:pStyle w:val="BodyText"/>
        <w:spacing w:line="296" w:lineRule="exact"/>
        <w:jc w:val="both"/>
      </w:pPr>
      <w:r>
        <w:rPr/>
        <w:t>Pháp</w:t>
      </w:r>
      <w:r>
        <w:rPr>
          <w:spacing w:val="-6"/>
        </w:rPr>
        <w:t> </w:t>
      </w:r>
      <w:r>
        <w:rPr/>
        <w:t>biết</w:t>
      </w:r>
      <w:r>
        <w:rPr>
          <w:spacing w:val="-5"/>
        </w:rPr>
        <w:t> </w:t>
      </w:r>
      <w:r>
        <w:rPr/>
        <w:t>cảnh</w:t>
      </w:r>
      <w:r>
        <w:rPr>
          <w:spacing w:val="-5"/>
        </w:rPr>
        <w:t> </w:t>
      </w:r>
      <w:r>
        <w:rPr/>
        <w:t>ngoại</w:t>
      </w:r>
      <w:r>
        <w:rPr>
          <w:spacing w:val="-4"/>
        </w:rPr>
        <w:t> </w:t>
      </w:r>
      <w:r>
        <w:rPr/>
        <w:t>làm</w:t>
      </w:r>
      <w:r>
        <w:rPr>
          <w:spacing w:val="-5"/>
        </w:rPr>
        <w:t> </w:t>
      </w:r>
      <w:r>
        <w:rPr/>
        <w:t>duyên</w:t>
      </w:r>
      <w:r>
        <w:rPr>
          <w:spacing w:val="-3"/>
        </w:rPr>
        <w:t> </w:t>
      </w:r>
      <w:r>
        <w:rPr/>
        <w:t>cho</w:t>
      </w:r>
      <w:r>
        <w:rPr>
          <w:spacing w:val="-5"/>
        </w:rPr>
        <w:t> </w:t>
      </w:r>
      <w:r>
        <w:rPr/>
        <w:t>pháp</w:t>
      </w:r>
      <w:r>
        <w:rPr>
          <w:spacing w:val="-2"/>
        </w:rPr>
        <w:t> </w:t>
      </w:r>
      <w:r>
        <w:rPr/>
        <w:t>biết</w:t>
      </w:r>
      <w:r>
        <w:rPr>
          <w:spacing w:val="-3"/>
        </w:rPr>
        <w:t> </w:t>
      </w:r>
      <w:r>
        <w:rPr/>
        <w:t>cảnh</w:t>
      </w:r>
      <w:r>
        <w:rPr>
          <w:spacing w:val="-4"/>
        </w:rPr>
        <w:t> </w:t>
      </w:r>
      <w:r>
        <w:rPr/>
        <w:t>nội</w:t>
      </w:r>
      <w:r>
        <w:rPr>
          <w:spacing w:val="-5"/>
        </w:rPr>
        <w:t> </w:t>
      </w:r>
      <w:r>
        <w:rPr/>
        <w:t>bằng</w:t>
      </w:r>
      <w:r>
        <w:rPr>
          <w:spacing w:val="-5"/>
        </w:rPr>
        <w:t> </w:t>
      </w:r>
      <w:r>
        <w:rPr/>
        <w:t>Trưởng</w:t>
      </w:r>
      <w:r>
        <w:rPr>
          <w:spacing w:val="-1"/>
        </w:rPr>
        <w:t> </w:t>
      </w:r>
      <w:r>
        <w:rPr>
          <w:spacing w:val="-2"/>
        </w:rPr>
        <w:t>duyên:</w:t>
      </w:r>
    </w:p>
    <w:p>
      <w:pPr>
        <w:pStyle w:val="ListParagraph"/>
        <w:numPr>
          <w:ilvl w:val="0"/>
          <w:numId w:val="528"/>
        </w:numPr>
        <w:tabs>
          <w:tab w:pos="1135" w:val="left" w:leader="none"/>
        </w:tabs>
        <w:spacing w:line="240" w:lineRule="auto" w:before="1" w:after="0"/>
        <w:ind w:left="1135" w:right="137" w:hanging="286"/>
        <w:jc w:val="both"/>
        <w:rPr>
          <w:sz w:val="26"/>
        </w:rPr>
      </w:pPr>
      <w:r>
        <w:rPr>
          <w:sz w:val="26"/>
        </w:rPr>
        <w:t>Trưởng cảnh như: Sau khi bố thí, nguyện giữ ngũ giới, thọ trì thanh tịnh giới do nặng về đó rồi mới phản khán; phản khán thiện đã từng làm chứa để. Xuất thiền phản khán thiền...</w:t>
      </w:r>
    </w:p>
    <w:p>
      <w:pPr>
        <w:pStyle w:val="ListParagraph"/>
        <w:numPr>
          <w:ilvl w:val="0"/>
          <w:numId w:val="528"/>
        </w:numPr>
        <w:tabs>
          <w:tab w:pos="1135" w:val="left" w:leader="none"/>
        </w:tabs>
        <w:spacing w:line="240" w:lineRule="auto" w:before="0" w:after="0"/>
        <w:ind w:left="1135" w:right="138" w:hanging="286"/>
        <w:jc w:val="both"/>
        <w:rPr>
          <w:sz w:val="26"/>
        </w:rPr>
      </w:pPr>
      <w:r>
        <w:rPr>
          <w:sz w:val="26"/>
        </w:rPr>
        <w:t>Chư Thánh xuất đạo phản khán đạo... Nặng về quả rồi phản khán... Nặng về thiên nhãn nội phần biết cảnh ngoại rồi phản khán. Nặng về thiên nhĩ... thần thông... tha tâm thông... túc mạng thông... tùy nghiệp thông... Nặng về vị lai thông rồi phản </w:t>
      </w:r>
      <w:r>
        <w:rPr>
          <w:spacing w:val="-2"/>
          <w:sz w:val="26"/>
        </w:rPr>
        <w:t>khán.</w:t>
      </w:r>
    </w:p>
    <w:p>
      <w:pPr>
        <w:pStyle w:val="ListParagraph"/>
        <w:numPr>
          <w:ilvl w:val="0"/>
          <w:numId w:val="528"/>
        </w:numPr>
        <w:tabs>
          <w:tab w:pos="1135" w:val="left" w:leader="none"/>
        </w:tabs>
        <w:spacing w:line="240" w:lineRule="auto" w:before="0" w:after="0"/>
        <w:ind w:left="1135" w:right="139" w:hanging="286"/>
        <w:jc w:val="both"/>
        <w:rPr>
          <w:sz w:val="26"/>
        </w:rPr>
      </w:pPr>
      <w:r>
        <w:rPr>
          <w:sz w:val="26"/>
        </w:rPr>
        <w:t>Nặng về uẩn nội phần biết cảnh ngoại rồi thỏa thích do nặng đó rồi ái, tà kiến biết cảnh nội sanh ra.</w:t>
      </w:r>
    </w:p>
    <w:p>
      <w:pPr>
        <w:pStyle w:val="Heading3"/>
        <w:spacing w:line="295" w:lineRule="exact" w:before="7"/>
      </w:pPr>
      <w:r>
        <w:rPr>
          <w:spacing w:val="-2"/>
        </w:rPr>
        <w:t>2151.</w:t>
      </w:r>
    </w:p>
    <w:p>
      <w:pPr>
        <w:pStyle w:val="BodyText"/>
        <w:spacing w:line="295" w:lineRule="exact"/>
      </w:pPr>
      <w:r>
        <w:rPr/>
        <w:t>Pháp</w:t>
      </w:r>
      <w:r>
        <w:rPr>
          <w:spacing w:val="-5"/>
        </w:rPr>
        <w:t> </w:t>
      </w:r>
      <w:r>
        <w:rPr/>
        <w:t>biết</w:t>
      </w:r>
      <w:r>
        <w:rPr>
          <w:spacing w:val="-5"/>
        </w:rPr>
        <w:t> </w:t>
      </w:r>
      <w:r>
        <w:rPr/>
        <w:t>cảnh</w:t>
      </w:r>
      <w:r>
        <w:rPr>
          <w:spacing w:val="-4"/>
        </w:rPr>
        <w:t> </w:t>
      </w:r>
      <w:r>
        <w:rPr/>
        <w:t>nội</w:t>
      </w:r>
      <w:r>
        <w:rPr>
          <w:spacing w:val="-2"/>
        </w:rPr>
        <w:t> </w:t>
      </w:r>
      <w:r>
        <w:rPr/>
        <w:t>làm</w:t>
      </w:r>
      <w:r>
        <w:rPr>
          <w:spacing w:val="-4"/>
        </w:rPr>
        <w:t> </w:t>
      </w:r>
      <w:r>
        <w:rPr/>
        <w:t>duyên</w:t>
      </w:r>
      <w:r>
        <w:rPr>
          <w:spacing w:val="-3"/>
        </w:rPr>
        <w:t> </w:t>
      </w:r>
      <w:r>
        <w:rPr/>
        <w:t>cho</w:t>
      </w:r>
      <w:r>
        <w:rPr>
          <w:spacing w:val="-2"/>
        </w:rPr>
        <w:t> </w:t>
      </w:r>
      <w:r>
        <w:rPr/>
        <w:t>pháp</w:t>
      </w:r>
      <w:r>
        <w:rPr>
          <w:spacing w:val="-4"/>
        </w:rPr>
        <w:t> </w:t>
      </w:r>
      <w:r>
        <w:rPr/>
        <w:t>biết</w:t>
      </w:r>
      <w:r>
        <w:rPr>
          <w:spacing w:val="-4"/>
        </w:rPr>
        <w:t> </w:t>
      </w:r>
      <w:r>
        <w:rPr/>
        <w:t>cảnh</w:t>
      </w:r>
      <w:r>
        <w:rPr>
          <w:spacing w:val="-4"/>
        </w:rPr>
        <w:t> </w:t>
      </w:r>
      <w:r>
        <w:rPr/>
        <w:t>nội</w:t>
      </w:r>
      <w:r>
        <w:rPr>
          <w:spacing w:val="-4"/>
        </w:rPr>
        <w:t> </w:t>
      </w:r>
      <w:r>
        <w:rPr/>
        <w:t>bằng</w:t>
      </w:r>
      <w:r>
        <w:rPr>
          <w:spacing w:val="-5"/>
        </w:rPr>
        <w:t> </w:t>
      </w:r>
      <w:r>
        <w:rPr/>
        <w:t>Vô</w:t>
      </w:r>
      <w:r>
        <w:rPr>
          <w:spacing w:val="-4"/>
        </w:rPr>
        <w:t> </w:t>
      </w:r>
      <w:r>
        <w:rPr/>
        <w:t>gián</w:t>
      </w:r>
      <w:r>
        <w:rPr>
          <w:spacing w:val="-5"/>
        </w:rPr>
        <w:t> </w:t>
      </w:r>
      <w:r>
        <w:rPr>
          <w:spacing w:val="-2"/>
        </w:rPr>
        <w:t>duyên:</w:t>
      </w:r>
    </w:p>
    <w:p>
      <w:pPr>
        <w:pStyle w:val="BodyText"/>
        <w:spacing w:before="1"/>
        <w:ind w:left="1133" w:firstLine="2"/>
      </w:pPr>
      <w:r>
        <w:rPr/>
        <w:t>Uẩn</w:t>
      </w:r>
      <w:r>
        <w:rPr>
          <w:spacing w:val="20"/>
        </w:rPr>
        <w:t> </w:t>
      </w:r>
      <w:r>
        <w:rPr/>
        <w:t>biết</w:t>
      </w:r>
      <w:r>
        <w:rPr>
          <w:spacing w:val="21"/>
        </w:rPr>
        <w:t> </w:t>
      </w:r>
      <w:r>
        <w:rPr/>
        <w:t>cảnh</w:t>
      </w:r>
      <w:r>
        <w:rPr>
          <w:spacing w:val="20"/>
        </w:rPr>
        <w:t> </w:t>
      </w:r>
      <w:r>
        <w:rPr/>
        <w:t>nội</w:t>
      </w:r>
      <w:r>
        <w:rPr>
          <w:spacing w:val="21"/>
        </w:rPr>
        <w:t> </w:t>
      </w:r>
      <w:r>
        <w:rPr/>
        <w:t>sanh</w:t>
      </w:r>
      <w:r>
        <w:rPr>
          <w:spacing w:val="20"/>
        </w:rPr>
        <w:t> </w:t>
      </w:r>
      <w:r>
        <w:rPr/>
        <w:t>trước</w:t>
      </w:r>
      <w:r>
        <w:rPr>
          <w:spacing w:val="20"/>
        </w:rPr>
        <w:t> </w:t>
      </w:r>
      <w:r>
        <w:rPr/>
        <w:t>trước</w:t>
      </w:r>
      <w:r>
        <w:rPr>
          <w:spacing w:val="22"/>
        </w:rPr>
        <w:t> </w:t>
      </w:r>
      <w:r>
        <w:rPr/>
        <w:t>làm duyên</w:t>
      </w:r>
      <w:r>
        <w:rPr>
          <w:spacing w:val="21"/>
        </w:rPr>
        <w:t> </w:t>
      </w:r>
      <w:r>
        <w:rPr/>
        <w:t>cho</w:t>
      </w:r>
      <w:r>
        <w:rPr>
          <w:spacing w:val="20"/>
        </w:rPr>
        <w:t> </w:t>
      </w:r>
      <w:r>
        <w:rPr/>
        <w:t>uẩn</w:t>
      </w:r>
      <w:r>
        <w:rPr>
          <w:spacing w:val="20"/>
        </w:rPr>
        <w:t> </w:t>
      </w:r>
      <w:r>
        <w:rPr/>
        <w:t>biết</w:t>
      </w:r>
      <w:r>
        <w:rPr>
          <w:spacing w:val="20"/>
        </w:rPr>
        <w:t> </w:t>
      </w:r>
      <w:r>
        <w:rPr/>
        <w:t>cảnh</w:t>
      </w:r>
      <w:r>
        <w:rPr>
          <w:spacing w:val="20"/>
        </w:rPr>
        <w:t> </w:t>
      </w:r>
      <w:r>
        <w:rPr/>
        <w:t>nội</w:t>
      </w:r>
      <w:r>
        <w:rPr>
          <w:spacing w:val="21"/>
        </w:rPr>
        <w:t> </w:t>
      </w:r>
      <w:r>
        <w:rPr/>
        <w:t>sanh</w:t>
      </w:r>
      <w:r>
        <w:rPr>
          <w:spacing w:val="20"/>
        </w:rPr>
        <w:t> </w:t>
      </w:r>
      <w:r>
        <w:rPr/>
        <w:t>sau</w:t>
      </w:r>
      <w:r>
        <w:rPr>
          <w:spacing w:val="20"/>
        </w:rPr>
        <w:t> </w:t>
      </w:r>
      <w:r>
        <w:rPr/>
        <w:t>sau bằng Vô gián duyên.</w:t>
      </w:r>
    </w:p>
    <w:p>
      <w:pPr>
        <w:pStyle w:val="Heading3"/>
        <w:spacing w:before="7"/>
      </w:pPr>
      <w:r>
        <w:rPr>
          <w:spacing w:val="-2"/>
        </w:rPr>
        <w:t>2152.</w:t>
      </w:r>
    </w:p>
    <w:p>
      <w:pPr>
        <w:pStyle w:val="BodyText"/>
        <w:spacing w:line="295" w:lineRule="exact"/>
        <w:jc w:val="both"/>
      </w:pPr>
      <w:r>
        <w:rPr/>
        <w:t>Pháp</w:t>
      </w:r>
      <w:r>
        <w:rPr>
          <w:spacing w:val="-5"/>
        </w:rPr>
        <w:t> </w:t>
      </w:r>
      <w:r>
        <w:rPr/>
        <w:t>biết</w:t>
      </w:r>
      <w:r>
        <w:rPr>
          <w:spacing w:val="-5"/>
        </w:rPr>
        <w:t> </w:t>
      </w:r>
      <w:r>
        <w:rPr/>
        <w:t>cảnh</w:t>
      </w:r>
      <w:r>
        <w:rPr>
          <w:spacing w:val="-5"/>
        </w:rPr>
        <w:t> </w:t>
      </w:r>
      <w:r>
        <w:rPr/>
        <w:t>nội</w:t>
      </w:r>
      <w:r>
        <w:rPr>
          <w:spacing w:val="-2"/>
        </w:rPr>
        <w:t> </w:t>
      </w:r>
      <w:r>
        <w:rPr/>
        <w:t>làm</w:t>
      </w:r>
      <w:r>
        <w:rPr>
          <w:spacing w:val="-5"/>
        </w:rPr>
        <w:t> </w:t>
      </w:r>
      <w:r>
        <w:rPr/>
        <w:t>duyên</w:t>
      </w:r>
      <w:r>
        <w:rPr>
          <w:spacing w:val="-3"/>
        </w:rPr>
        <w:t> </w:t>
      </w:r>
      <w:r>
        <w:rPr/>
        <w:t>cho</w:t>
      </w:r>
      <w:r>
        <w:rPr>
          <w:spacing w:val="-2"/>
        </w:rPr>
        <w:t> </w:t>
      </w:r>
      <w:r>
        <w:rPr/>
        <w:t>pháp</w:t>
      </w:r>
      <w:r>
        <w:rPr>
          <w:spacing w:val="-5"/>
        </w:rPr>
        <w:t> </w:t>
      </w:r>
      <w:r>
        <w:rPr/>
        <w:t>biết</w:t>
      </w:r>
      <w:r>
        <w:rPr>
          <w:spacing w:val="-4"/>
        </w:rPr>
        <w:t> </w:t>
      </w:r>
      <w:r>
        <w:rPr/>
        <w:t>cảnh</w:t>
      </w:r>
      <w:r>
        <w:rPr>
          <w:spacing w:val="-5"/>
        </w:rPr>
        <w:t> </w:t>
      </w:r>
      <w:r>
        <w:rPr/>
        <w:t>ngoại</w:t>
      </w:r>
      <w:r>
        <w:rPr>
          <w:spacing w:val="-4"/>
        </w:rPr>
        <w:t> </w:t>
      </w:r>
      <w:r>
        <w:rPr/>
        <w:t>bằng</w:t>
      </w:r>
      <w:r>
        <w:rPr>
          <w:spacing w:val="-5"/>
        </w:rPr>
        <w:t> </w:t>
      </w:r>
      <w:r>
        <w:rPr/>
        <w:t>Vô</w:t>
      </w:r>
      <w:r>
        <w:rPr>
          <w:spacing w:val="-3"/>
        </w:rPr>
        <w:t> </w:t>
      </w:r>
      <w:r>
        <w:rPr/>
        <w:t>gián</w:t>
      </w:r>
      <w:r>
        <w:rPr>
          <w:spacing w:val="-3"/>
        </w:rPr>
        <w:t> </w:t>
      </w:r>
      <w:r>
        <w:rPr>
          <w:spacing w:val="-2"/>
        </w:rPr>
        <w:t>duyên:</w:t>
      </w:r>
    </w:p>
    <w:p>
      <w:pPr>
        <w:pStyle w:val="ListParagraph"/>
        <w:numPr>
          <w:ilvl w:val="0"/>
          <w:numId w:val="528"/>
        </w:numPr>
        <w:tabs>
          <w:tab w:pos="1135" w:val="left" w:leader="none"/>
        </w:tabs>
        <w:spacing w:line="240" w:lineRule="auto" w:before="0" w:after="0"/>
        <w:ind w:left="1135" w:right="137" w:hanging="286"/>
        <w:jc w:val="both"/>
        <w:rPr>
          <w:sz w:val="26"/>
        </w:rPr>
      </w:pPr>
      <w:r>
        <w:rPr>
          <w:sz w:val="26"/>
        </w:rPr>
        <w:t>Tâm tử biết cảnh nội làm duyên cho tâm sanh </w:t>
      </w:r>
      <w:r>
        <w:rPr>
          <w:i/>
          <w:sz w:val="26"/>
        </w:rPr>
        <w:t>(upapatticitta) </w:t>
      </w:r>
      <w:r>
        <w:rPr>
          <w:sz w:val="26"/>
        </w:rPr>
        <w:t>biết cảnh ngoại bằng Vô gián duyên.</w:t>
      </w:r>
    </w:p>
    <w:p>
      <w:pPr>
        <w:pStyle w:val="ListParagraph"/>
        <w:numPr>
          <w:ilvl w:val="0"/>
          <w:numId w:val="528"/>
        </w:numPr>
        <w:tabs>
          <w:tab w:pos="1135" w:val="left" w:leader="none"/>
        </w:tabs>
        <w:spacing w:line="240" w:lineRule="auto" w:before="0" w:after="0"/>
        <w:ind w:left="1135" w:right="139" w:hanging="286"/>
        <w:jc w:val="both"/>
        <w:rPr>
          <w:sz w:val="26"/>
        </w:rPr>
      </w:pPr>
      <w:r>
        <w:rPr>
          <w:sz w:val="26"/>
        </w:rPr>
        <w:t>Tâm hộ kiếp biết cảnh nội làm duyên cho tâm khán (ý) môn biết cảnh ngoại bằng Vô gián duyên.</w:t>
      </w:r>
    </w:p>
    <w:p>
      <w:pPr>
        <w:pStyle w:val="ListParagraph"/>
        <w:numPr>
          <w:ilvl w:val="0"/>
          <w:numId w:val="528"/>
        </w:numPr>
        <w:tabs>
          <w:tab w:pos="1135" w:val="left" w:leader="none"/>
        </w:tabs>
        <w:spacing w:line="240" w:lineRule="auto" w:before="0" w:after="0"/>
        <w:ind w:left="1135" w:right="140" w:hanging="286"/>
        <w:jc w:val="both"/>
        <w:rPr>
          <w:sz w:val="26"/>
        </w:rPr>
      </w:pPr>
      <w:r>
        <w:rPr>
          <w:sz w:val="26"/>
        </w:rPr>
        <w:t>Uẩn biết cảnh nội làm duyên cho quả sơ khởi </w:t>
      </w:r>
      <w:r>
        <w:rPr>
          <w:i/>
          <w:sz w:val="26"/>
        </w:rPr>
        <w:t>(vuṭṭhāna) </w:t>
      </w:r>
      <w:r>
        <w:rPr>
          <w:sz w:val="26"/>
        </w:rPr>
        <w:t>biết cảnh ngoại bằng Vô gián duyên.</w:t>
      </w:r>
    </w:p>
    <w:p>
      <w:pPr>
        <w:pStyle w:val="ListParagraph"/>
        <w:numPr>
          <w:ilvl w:val="0"/>
          <w:numId w:val="528"/>
        </w:numPr>
        <w:tabs>
          <w:tab w:pos="1135" w:val="left" w:leader="none"/>
        </w:tabs>
        <w:spacing w:line="240" w:lineRule="auto" w:before="2" w:after="0"/>
        <w:ind w:left="1135" w:right="137" w:hanging="286"/>
        <w:jc w:val="both"/>
        <w:rPr>
          <w:sz w:val="26"/>
        </w:rPr>
      </w:pPr>
      <w:r>
        <w:rPr>
          <w:sz w:val="26"/>
        </w:rPr>
        <w:t>Tâm thuận thứ </w:t>
      </w:r>
      <w:r>
        <w:rPr>
          <w:i/>
          <w:sz w:val="26"/>
        </w:rPr>
        <w:t>(anuloma) </w:t>
      </w:r>
      <w:r>
        <w:rPr>
          <w:sz w:val="26"/>
        </w:rPr>
        <w:t>biết cảnh nội làm duyên cho chuyển tộc </w:t>
      </w:r>
      <w:r>
        <w:rPr>
          <w:i/>
          <w:sz w:val="26"/>
        </w:rPr>
        <w:t>(gotrabhū)</w:t>
      </w:r>
      <w:r>
        <w:rPr>
          <w:sz w:val="26"/>
        </w:rPr>
        <w:t>; tâm thuận</w:t>
      </w:r>
      <w:r>
        <w:rPr>
          <w:spacing w:val="-2"/>
          <w:sz w:val="26"/>
        </w:rPr>
        <w:t> </w:t>
      </w:r>
      <w:r>
        <w:rPr>
          <w:sz w:val="26"/>
        </w:rPr>
        <w:t>thứ làm</w:t>
      </w:r>
      <w:r>
        <w:rPr>
          <w:spacing w:val="-4"/>
          <w:sz w:val="26"/>
        </w:rPr>
        <w:t> </w:t>
      </w:r>
      <w:r>
        <w:rPr>
          <w:sz w:val="26"/>
        </w:rPr>
        <w:t>duyên cho</w:t>
      </w:r>
      <w:r>
        <w:rPr>
          <w:spacing w:val="-1"/>
          <w:sz w:val="26"/>
        </w:rPr>
        <w:t> </w:t>
      </w:r>
      <w:r>
        <w:rPr>
          <w:sz w:val="26"/>
        </w:rPr>
        <w:t>dũ</w:t>
      </w:r>
      <w:r>
        <w:rPr>
          <w:spacing w:val="-2"/>
          <w:sz w:val="26"/>
        </w:rPr>
        <w:t> </w:t>
      </w:r>
      <w:r>
        <w:rPr>
          <w:sz w:val="26"/>
        </w:rPr>
        <w:t>tịnh</w:t>
      </w:r>
      <w:r>
        <w:rPr>
          <w:spacing w:val="-1"/>
          <w:sz w:val="26"/>
        </w:rPr>
        <w:t> </w:t>
      </w:r>
      <w:r>
        <w:rPr>
          <w:i/>
          <w:sz w:val="26"/>
        </w:rPr>
        <w:t>(vodanā)</w:t>
      </w:r>
      <w:r>
        <w:rPr>
          <w:sz w:val="26"/>
        </w:rPr>
        <w:t>;</w:t>
      </w:r>
      <w:r>
        <w:rPr>
          <w:spacing w:val="-1"/>
          <w:sz w:val="26"/>
        </w:rPr>
        <w:t> </w:t>
      </w:r>
      <w:r>
        <w:rPr>
          <w:sz w:val="26"/>
        </w:rPr>
        <w:t>thuận</w:t>
      </w:r>
      <w:r>
        <w:rPr>
          <w:spacing w:val="-1"/>
          <w:sz w:val="26"/>
        </w:rPr>
        <w:t> </w:t>
      </w:r>
      <w:r>
        <w:rPr>
          <w:sz w:val="26"/>
        </w:rPr>
        <w:t>thứ làm</w:t>
      </w:r>
      <w:r>
        <w:rPr>
          <w:spacing w:val="-4"/>
          <w:sz w:val="26"/>
        </w:rPr>
        <w:t> </w:t>
      </w:r>
      <w:r>
        <w:rPr>
          <w:sz w:val="26"/>
        </w:rPr>
        <w:t>duyên cho quả</w:t>
      </w:r>
      <w:r>
        <w:rPr>
          <w:spacing w:val="-1"/>
          <w:sz w:val="26"/>
        </w:rPr>
        <w:t> </w:t>
      </w:r>
      <w:r>
        <w:rPr>
          <w:sz w:val="26"/>
        </w:rPr>
        <w:t>nhập</w:t>
      </w:r>
      <w:r>
        <w:rPr>
          <w:spacing w:val="-1"/>
          <w:sz w:val="26"/>
        </w:rPr>
        <w:t> </w:t>
      </w:r>
      <w:r>
        <w:rPr>
          <w:sz w:val="26"/>
        </w:rPr>
        <w:t>thiền; xuất thiền diệt tâm Phi tưởng phi phi tưởng xứ làm duyên cho quả nhập thiền bằng Vô gián duyên.</w:t>
      </w:r>
    </w:p>
    <w:p>
      <w:pPr>
        <w:pStyle w:val="Heading3"/>
        <w:spacing w:line="295" w:lineRule="exact" w:before="6"/>
      </w:pPr>
      <w:r>
        <w:rPr>
          <w:spacing w:val="-2"/>
        </w:rPr>
        <w:t>2153.</w:t>
      </w:r>
    </w:p>
    <w:p>
      <w:pPr>
        <w:pStyle w:val="BodyText"/>
        <w:spacing w:line="295" w:lineRule="exact"/>
        <w:jc w:val="both"/>
      </w:pPr>
      <w:r>
        <w:rPr/>
        <w:t>Pháp</w:t>
      </w:r>
      <w:r>
        <w:rPr>
          <w:spacing w:val="-5"/>
        </w:rPr>
        <w:t> </w:t>
      </w:r>
      <w:r>
        <w:rPr/>
        <w:t>biết</w:t>
      </w:r>
      <w:r>
        <w:rPr>
          <w:spacing w:val="-6"/>
        </w:rPr>
        <w:t> </w:t>
      </w:r>
      <w:r>
        <w:rPr/>
        <w:t>cảnh</w:t>
      </w:r>
      <w:r>
        <w:rPr>
          <w:spacing w:val="-5"/>
        </w:rPr>
        <w:t> </w:t>
      </w:r>
      <w:r>
        <w:rPr/>
        <w:t>ngoại</w:t>
      </w:r>
      <w:r>
        <w:rPr>
          <w:spacing w:val="-4"/>
        </w:rPr>
        <w:t> </w:t>
      </w:r>
      <w:r>
        <w:rPr/>
        <w:t>làm</w:t>
      </w:r>
      <w:r>
        <w:rPr>
          <w:spacing w:val="-5"/>
        </w:rPr>
        <w:t> </w:t>
      </w:r>
      <w:r>
        <w:rPr/>
        <w:t>duyên</w:t>
      </w:r>
      <w:r>
        <w:rPr>
          <w:spacing w:val="-3"/>
        </w:rPr>
        <w:t> </w:t>
      </w:r>
      <w:r>
        <w:rPr/>
        <w:t>cho</w:t>
      </w:r>
      <w:r>
        <w:rPr>
          <w:spacing w:val="-4"/>
        </w:rPr>
        <w:t> </w:t>
      </w:r>
      <w:r>
        <w:rPr/>
        <w:t>pháp</w:t>
      </w:r>
      <w:r>
        <w:rPr>
          <w:spacing w:val="-2"/>
        </w:rPr>
        <w:t> </w:t>
      </w:r>
      <w:r>
        <w:rPr/>
        <w:t>biết</w:t>
      </w:r>
      <w:r>
        <w:rPr>
          <w:spacing w:val="-2"/>
        </w:rPr>
        <w:t> </w:t>
      </w:r>
      <w:r>
        <w:rPr/>
        <w:t>cảnh</w:t>
      </w:r>
      <w:r>
        <w:rPr>
          <w:spacing w:val="-4"/>
        </w:rPr>
        <w:t> </w:t>
      </w:r>
      <w:r>
        <w:rPr/>
        <w:t>ngoại</w:t>
      </w:r>
      <w:r>
        <w:rPr>
          <w:spacing w:val="-3"/>
        </w:rPr>
        <w:t> </w:t>
      </w:r>
      <w:r>
        <w:rPr/>
        <w:t>bằng</w:t>
      </w:r>
      <w:r>
        <w:rPr>
          <w:spacing w:val="-5"/>
        </w:rPr>
        <w:t> </w:t>
      </w:r>
      <w:r>
        <w:rPr/>
        <w:t>Vô</w:t>
      </w:r>
      <w:r>
        <w:rPr>
          <w:spacing w:val="-3"/>
        </w:rPr>
        <w:t> </w:t>
      </w:r>
      <w:r>
        <w:rPr/>
        <w:t>gián</w:t>
      </w:r>
      <w:r>
        <w:rPr>
          <w:spacing w:val="-5"/>
        </w:rPr>
        <w:t> </w:t>
      </w:r>
      <w:r>
        <w:rPr>
          <w:spacing w:val="-2"/>
        </w:rPr>
        <w:t>duyên:</w:t>
      </w:r>
    </w:p>
    <w:p>
      <w:pPr>
        <w:pStyle w:val="ListParagraph"/>
        <w:numPr>
          <w:ilvl w:val="0"/>
          <w:numId w:val="528"/>
        </w:numPr>
        <w:tabs>
          <w:tab w:pos="1135" w:val="left" w:leader="none"/>
        </w:tabs>
        <w:spacing w:line="240" w:lineRule="auto" w:before="1" w:after="0"/>
        <w:ind w:left="1135" w:right="137" w:hanging="286"/>
        <w:jc w:val="both"/>
        <w:rPr>
          <w:sz w:val="26"/>
        </w:rPr>
      </w:pPr>
      <w:r>
        <w:rPr>
          <w:sz w:val="26"/>
        </w:rPr>
        <w:t>Uẩn biết cảnh ngoại sanh trước trước làm duyên cho uẩn biết cảnh ngoại sanh sau sau bằng Vô gián duyên.</w:t>
      </w:r>
    </w:p>
    <w:p>
      <w:pPr>
        <w:pStyle w:val="ListParagraph"/>
        <w:numPr>
          <w:ilvl w:val="0"/>
          <w:numId w:val="528"/>
        </w:numPr>
        <w:tabs>
          <w:tab w:pos="1135" w:val="left" w:leader="none"/>
        </w:tabs>
        <w:spacing w:line="240" w:lineRule="auto" w:before="0" w:after="0"/>
        <w:ind w:left="1135" w:right="136" w:hanging="286"/>
        <w:jc w:val="both"/>
        <w:rPr>
          <w:sz w:val="26"/>
        </w:rPr>
      </w:pPr>
      <w:r>
        <w:rPr>
          <w:sz w:val="26"/>
        </w:rPr>
        <w:t>Tâm</w:t>
      </w:r>
      <w:r>
        <w:rPr>
          <w:spacing w:val="-2"/>
          <w:sz w:val="26"/>
        </w:rPr>
        <w:t> </w:t>
      </w:r>
      <w:r>
        <w:rPr>
          <w:sz w:val="26"/>
        </w:rPr>
        <w:t>thuận</w:t>
      </w:r>
      <w:r>
        <w:rPr>
          <w:spacing w:val="-1"/>
          <w:sz w:val="26"/>
        </w:rPr>
        <w:t> </w:t>
      </w:r>
      <w:r>
        <w:rPr>
          <w:sz w:val="26"/>
        </w:rPr>
        <w:t>thứ biết cảnh</w:t>
      </w:r>
      <w:r>
        <w:rPr>
          <w:spacing w:val="-1"/>
          <w:sz w:val="26"/>
        </w:rPr>
        <w:t> </w:t>
      </w:r>
      <w:r>
        <w:rPr>
          <w:sz w:val="26"/>
        </w:rPr>
        <w:t>ngoại làm</w:t>
      </w:r>
      <w:r>
        <w:rPr>
          <w:spacing w:val="-1"/>
          <w:sz w:val="26"/>
        </w:rPr>
        <w:t> </w:t>
      </w:r>
      <w:r>
        <w:rPr>
          <w:sz w:val="26"/>
        </w:rPr>
        <w:t>duyên cho chuyển tộc </w:t>
      </w:r>
      <w:r>
        <w:rPr>
          <w:i/>
          <w:sz w:val="26"/>
        </w:rPr>
        <w:t>(gotrabhū)</w:t>
      </w:r>
      <w:r>
        <w:rPr>
          <w:sz w:val="26"/>
        </w:rPr>
        <w:t>; tâm</w:t>
      </w:r>
      <w:r>
        <w:rPr>
          <w:spacing w:val="-2"/>
          <w:sz w:val="26"/>
        </w:rPr>
        <w:t> </w:t>
      </w:r>
      <w:r>
        <w:rPr>
          <w:sz w:val="26"/>
        </w:rPr>
        <w:t>thuận thứ làm duyên cho dũ tịnh </w:t>
      </w:r>
      <w:r>
        <w:rPr>
          <w:i/>
          <w:sz w:val="26"/>
        </w:rPr>
        <w:t>(vodanā)</w:t>
      </w:r>
      <w:r>
        <w:rPr>
          <w:sz w:val="26"/>
        </w:rPr>
        <w:t>; chuyển tộc </w:t>
      </w:r>
      <w:r>
        <w:rPr>
          <w:i/>
          <w:sz w:val="26"/>
        </w:rPr>
        <w:t>(gotrabhū) </w:t>
      </w:r>
      <w:r>
        <w:rPr>
          <w:sz w:val="26"/>
        </w:rPr>
        <w:t>làm duyên cho đạo, dũ tịnh </w:t>
      </w:r>
      <w:r>
        <w:rPr>
          <w:i/>
          <w:sz w:val="26"/>
        </w:rPr>
        <w:t>(vodanā) </w:t>
      </w:r>
      <w:r>
        <w:rPr>
          <w:sz w:val="26"/>
        </w:rPr>
        <w:t>làm duyên cho đạo; đạo làm duyên cho Quả, quả làm duyên cho quả;</w:t>
      </w:r>
      <w:r>
        <w:rPr>
          <w:spacing w:val="40"/>
          <w:sz w:val="26"/>
        </w:rPr>
        <w:t> </w:t>
      </w:r>
      <w:r>
        <w:rPr>
          <w:sz w:val="26"/>
        </w:rPr>
        <w:t>thuận thứ làm duyên cho quả nhập thiền bằng Vô gián duyên.</w:t>
      </w:r>
    </w:p>
    <w:p>
      <w:pPr>
        <w:pStyle w:val="ListParagraph"/>
        <w:spacing w:after="0" w:line="240" w:lineRule="auto"/>
        <w:jc w:val="both"/>
        <w:rPr>
          <w:sz w:val="26"/>
        </w:rPr>
        <w:sectPr>
          <w:pgSz w:w="11630" w:h="16450"/>
          <w:pgMar w:header="811" w:footer="0" w:top="1120" w:bottom="280" w:left="708" w:right="850"/>
        </w:sectPr>
      </w:pPr>
    </w:p>
    <w:p>
      <w:pPr>
        <w:pStyle w:val="Heading3"/>
        <w:spacing w:line="295" w:lineRule="exact" w:before="240"/>
      </w:pPr>
      <w:r>
        <w:rPr>
          <w:spacing w:val="-2"/>
        </w:rPr>
        <w:t>2154.</w:t>
      </w:r>
    </w:p>
    <w:p>
      <w:pPr>
        <w:pStyle w:val="BodyText"/>
        <w:spacing w:line="295" w:lineRule="exact"/>
      </w:pPr>
      <w:r>
        <w:rPr/>
        <w:t>Pháp</w:t>
      </w:r>
      <w:r>
        <w:rPr>
          <w:spacing w:val="-5"/>
        </w:rPr>
        <w:t> </w:t>
      </w:r>
      <w:r>
        <w:rPr/>
        <w:t>biết</w:t>
      </w:r>
      <w:r>
        <w:rPr>
          <w:spacing w:val="-5"/>
        </w:rPr>
        <w:t> </w:t>
      </w:r>
      <w:r>
        <w:rPr/>
        <w:t>cảnh</w:t>
      </w:r>
      <w:r>
        <w:rPr>
          <w:spacing w:val="-5"/>
        </w:rPr>
        <w:t> </w:t>
      </w:r>
      <w:r>
        <w:rPr/>
        <w:t>ngoại</w:t>
      </w:r>
      <w:r>
        <w:rPr>
          <w:spacing w:val="-3"/>
        </w:rPr>
        <w:t> </w:t>
      </w:r>
      <w:r>
        <w:rPr/>
        <w:t>làm</w:t>
      </w:r>
      <w:r>
        <w:rPr>
          <w:spacing w:val="-5"/>
        </w:rPr>
        <w:t> </w:t>
      </w:r>
      <w:r>
        <w:rPr/>
        <w:t>duyên</w:t>
      </w:r>
      <w:r>
        <w:rPr>
          <w:spacing w:val="-3"/>
        </w:rPr>
        <w:t> </w:t>
      </w:r>
      <w:r>
        <w:rPr/>
        <w:t>cho</w:t>
      </w:r>
      <w:r>
        <w:rPr>
          <w:spacing w:val="-4"/>
        </w:rPr>
        <w:t> </w:t>
      </w:r>
      <w:r>
        <w:rPr/>
        <w:t>pháp</w:t>
      </w:r>
      <w:r>
        <w:rPr>
          <w:spacing w:val="-2"/>
        </w:rPr>
        <w:t> </w:t>
      </w:r>
      <w:r>
        <w:rPr/>
        <w:t>biết</w:t>
      </w:r>
      <w:r>
        <w:rPr>
          <w:spacing w:val="-1"/>
        </w:rPr>
        <w:t> </w:t>
      </w:r>
      <w:r>
        <w:rPr/>
        <w:t>cảnh</w:t>
      </w:r>
      <w:r>
        <w:rPr>
          <w:spacing w:val="-4"/>
        </w:rPr>
        <w:t> </w:t>
      </w:r>
      <w:r>
        <w:rPr/>
        <w:t>nội</w:t>
      </w:r>
      <w:r>
        <w:rPr>
          <w:spacing w:val="-5"/>
        </w:rPr>
        <w:t> </w:t>
      </w:r>
      <w:r>
        <w:rPr/>
        <w:t>bằng</w:t>
      </w:r>
      <w:r>
        <w:rPr>
          <w:spacing w:val="-5"/>
        </w:rPr>
        <w:t> </w:t>
      </w:r>
      <w:r>
        <w:rPr/>
        <w:t>Vô</w:t>
      </w:r>
      <w:r>
        <w:rPr>
          <w:spacing w:val="-4"/>
        </w:rPr>
        <w:t> </w:t>
      </w:r>
      <w:r>
        <w:rPr/>
        <w:t>gián</w:t>
      </w:r>
      <w:r>
        <w:rPr>
          <w:spacing w:val="-3"/>
        </w:rPr>
        <w:t> </w:t>
      </w:r>
      <w:r>
        <w:rPr>
          <w:spacing w:val="-2"/>
        </w:rPr>
        <w:t>duyên:</w:t>
      </w:r>
    </w:p>
    <w:p>
      <w:pPr>
        <w:pStyle w:val="ListParagraph"/>
        <w:numPr>
          <w:ilvl w:val="0"/>
          <w:numId w:val="528"/>
        </w:numPr>
        <w:tabs>
          <w:tab w:pos="1135" w:val="left" w:leader="none"/>
        </w:tabs>
        <w:spacing w:line="240" w:lineRule="auto" w:before="1" w:after="0"/>
        <w:ind w:left="1135" w:right="137" w:hanging="286"/>
        <w:jc w:val="left"/>
        <w:rPr>
          <w:sz w:val="26"/>
        </w:rPr>
      </w:pPr>
      <w:r>
        <w:rPr>
          <w:sz w:val="26"/>
        </w:rPr>
        <w:t>Tâm tử biết cảnh ngoại làm duyên</w:t>
      </w:r>
      <w:r>
        <w:rPr>
          <w:spacing w:val="22"/>
          <w:sz w:val="26"/>
        </w:rPr>
        <w:t> </w:t>
      </w:r>
      <w:r>
        <w:rPr>
          <w:sz w:val="26"/>
        </w:rPr>
        <w:t>cho tâm sanh</w:t>
      </w:r>
      <w:r>
        <w:rPr>
          <w:spacing w:val="22"/>
          <w:sz w:val="26"/>
        </w:rPr>
        <w:t> </w:t>
      </w:r>
      <w:r>
        <w:rPr>
          <w:i/>
          <w:sz w:val="26"/>
        </w:rPr>
        <w:t>(upapatti) </w:t>
      </w:r>
      <w:r>
        <w:rPr>
          <w:sz w:val="26"/>
        </w:rPr>
        <w:t>biết cảnh nội bằng</w:t>
      </w:r>
      <w:r>
        <w:rPr>
          <w:spacing w:val="21"/>
          <w:sz w:val="26"/>
        </w:rPr>
        <w:t> </w:t>
      </w:r>
      <w:r>
        <w:rPr>
          <w:sz w:val="26"/>
        </w:rPr>
        <w:t>Vô</w:t>
      </w:r>
      <w:r>
        <w:rPr>
          <w:spacing w:val="40"/>
          <w:sz w:val="26"/>
        </w:rPr>
        <w:t> </w:t>
      </w:r>
      <w:r>
        <w:rPr>
          <w:sz w:val="26"/>
        </w:rPr>
        <w:t>gián duyên.</w:t>
      </w:r>
    </w:p>
    <w:p>
      <w:pPr>
        <w:pStyle w:val="ListParagraph"/>
        <w:numPr>
          <w:ilvl w:val="0"/>
          <w:numId w:val="528"/>
        </w:numPr>
        <w:tabs>
          <w:tab w:pos="1135" w:val="left" w:leader="none"/>
        </w:tabs>
        <w:spacing w:line="298" w:lineRule="exact" w:before="0" w:after="0"/>
        <w:ind w:left="1135" w:right="0" w:hanging="285"/>
        <w:jc w:val="left"/>
        <w:rPr>
          <w:i/>
          <w:sz w:val="26"/>
        </w:rPr>
      </w:pPr>
      <w:r>
        <w:rPr>
          <w:sz w:val="26"/>
        </w:rPr>
        <w:t>Tâm</w:t>
      </w:r>
      <w:r>
        <w:rPr>
          <w:spacing w:val="11"/>
          <w:sz w:val="26"/>
        </w:rPr>
        <w:t> </w:t>
      </w:r>
      <w:r>
        <w:rPr>
          <w:sz w:val="26"/>
        </w:rPr>
        <w:t>hộ</w:t>
      </w:r>
      <w:r>
        <w:rPr>
          <w:spacing w:val="15"/>
          <w:sz w:val="26"/>
        </w:rPr>
        <w:t> </w:t>
      </w:r>
      <w:r>
        <w:rPr>
          <w:sz w:val="26"/>
        </w:rPr>
        <w:t>kiếp</w:t>
      </w:r>
      <w:r>
        <w:rPr>
          <w:spacing w:val="20"/>
          <w:sz w:val="26"/>
        </w:rPr>
        <w:t> </w:t>
      </w:r>
      <w:r>
        <w:rPr>
          <w:i/>
          <w:sz w:val="26"/>
        </w:rPr>
        <w:t>(bhavaṅga)</w:t>
      </w:r>
      <w:r>
        <w:rPr>
          <w:i/>
          <w:spacing w:val="15"/>
          <w:sz w:val="26"/>
        </w:rPr>
        <w:t> </w:t>
      </w:r>
      <w:r>
        <w:rPr>
          <w:sz w:val="26"/>
        </w:rPr>
        <w:t>biết</w:t>
      </w:r>
      <w:r>
        <w:rPr>
          <w:spacing w:val="16"/>
          <w:sz w:val="26"/>
        </w:rPr>
        <w:t> </w:t>
      </w:r>
      <w:r>
        <w:rPr>
          <w:sz w:val="26"/>
        </w:rPr>
        <w:t>cảnh</w:t>
      </w:r>
      <w:r>
        <w:rPr>
          <w:spacing w:val="16"/>
          <w:sz w:val="26"/>
        </w:rPr>
        <w:t> </w:t>
      </w:r>
      <w:r>
        <w:rPr>
          <w:sz w:val="26"/>
        </w:rPr>
        <w:t>ngoại</w:t>
      </w:r>
      <w:r>
        <w:rPr>
          <w:spacing w:val="18"/>
          <w:sz w:val="26"/>
        </w:rPr>
        <w:t> </w:t>
      </w:r>
      <w:r>
        <w:rPr>
          <w:sz w:val="26"/>
        </w:rPr>
        <w:t>làm</w:t>
      </w:r>
      <w:r>
        <w:rPr>
          <w:spacing w:val="13"/>
          <w:sz w:val="26"/>
        </w:rPr>
        <w:t> </w:t>
      </w:r>
      <w:r>
        <w:rPr>
          <w:sz w:val="26"/>
        </w:rPr>
        <w:t>duyên</w:t>
      </w:r>
      <w:r>
        <w:rPr>
          <w:spacing w:val="17"/>
          <w:sz w:val="26"/>
        </w:rPr>
        <w:t> </w:t>
      </w:r>
      <w:r>
        <w:rPr>
          <w:sz w:val="26"/>
        </w:rPr>
        <w:t>cho</w:t>
      </w:r>
      <w:r>
        <w:rPr>
          <w:spacing w:val="17"/>
          <w:sz w:val="26"/>
        </w:rPr>
        <w:t> </w:t>
      </w:r>
      <w:r>
        <w:rPr>
          <w:sz w:val="26"/>
        </w:rPr>
        <w:t>tâm</w:t>
      </w:r>
      <w:r>
        <w:rPr>
          <w:spacing w:val="14"/>
          <w:sz w:val="26"/>
        </w:rPr>
        <w:t> </w:t>
      </w:r>
      <w:r>
        <w:rPr>
          <w:sz w:val="26"/>
        </w:rPr>
        <w:t>khán</w:t>
      </w:r>
      <w:r>
        <w:rPr>
          <w:spacing w:val="18"/>
          <w:sz w:val="26"/>
        </w:rPr>
        <w:t> </w:t>
      </w:r>
      <w:r>
        <w:rPr>
          <w:sz w:val="26"/>
        </w:rPr>
        <w:t>môn</w:t>
      </w:r>
      <w:r>
        <w:rPr>
          <w:spacing w:val="18"/>
          <w:sz w:val="26"/>
        </w:rPr>
        <w:t> </w:t>
      </w:r>
      <w:r>
        <w:rPr>
          <w:i/>
          <w:spacing w:val="-2"/>
          <w:sz w:val="26"/>
        </w:rPr>
        <w:t>(āvajjana)</w:t>
      </w:r>
    </w:p>
    <w:p>
      <w:pPr>
        <w:pStyle w:val="BodyText"/>
        <w:spacing w:line="298" w:lineRule="exact"/>
        <w:ind w:left="1135"/>
      </w:pPr>
      <w:r>
        <w:rPr/>
        <w:t>biết</w:t>
      </w:r>
      <w:r>
        <w:rPr>
          <w:spacing w:val="-5"/>
        </w:rPr>
        <w:t> </w:t>
      </w:r>
      <w:r>
        <w:rPr/>
        <w:t>cảnh</w:t>
      </w:r>
      <w:r>
        <w:rPr>
          <w:spacing w:val="-5"/>
        </w:rPr>
        <w:t> </w:t>
      </w:r>
      <w:r>
        <w:rPr/>
        <w:t>nội</w:t>
      </w:r>
      <w:r>
        <w:rPr>
          <w:spacing w:val="-4"/>
        </w:rPr>
        <w:t> </w:t>
      </w:r>
      <w:r>
        <w:rPr/>
        <w:t>bằng</w:t>
      </w:r>
      <w:r>
        <w:rPr>
          <w:spacing w:val="-2"/>
        </w:rPr>
        <w:t> </w:t>
      </w:r>
      <w:r>
        <w:rPr/>
        <w:t>Vô</w:t>
      </w:r>
      <w:r>
        <w:rPr>
          <w:spacing w:val="-3"/>
        </w:rPr>
        <w:t> </w:t>
      </w:r>
      <w:r>
        <w:rPr/>
        <w:t>gián</w:t>
      </w:r>
      <w:r>
        <w:rPr>
          <w:spacing w:val="-4"/>
        </w:rPr>
        <w:t> </w:t>
      </w:r>
      <w:r>
        <w:rPr>
          <w:spacing w:val="-2"/>
        </w:rPr>
        <w:t>duyên.</w:t>
      </w:r>
    </w:p>
    <w:p>
      <w:pPr>
        <w:pStyle w:val="ListParagraph"/>
        <w:numPr>
          <w:ilvl w:val="0"/>
          <w:numId w:val="528"/>
        </w:numPr>
        <w:tabs>
          <w:tab w:pos="1135" w:val="left" w:leader="none"/>
        </w:tabs>
        <w:spacing w:line="240" w:lineRule="auto" w:before="1" w:after="0"/>
        <w:ind w:left="1135" w:right="139" w:hanging="286"/>
        <w:jc w:val="left"/>
        <w:rPr>
          <w:sz w:val="26"/>
        </w:rPr>
      </w:pPr>
      <w:r>
        <w:rPr>
          <w:sz w:val="26"/>
        </w:rPr>
        <w:t>Uẩn biết cảnh ngoại làm duyên cho quả sơ khởi </w:t>
      </w:r>
      <w:r>
        <w:rPr>
          <w:i/>
          <w:sz w:val="26"/>
        </w:rPr>
        <w:t>(vuṭṭhāna) </w:t>
      </w:r>
      <w:r>
        <w:rPr>
          <w:sz w:val="26"/>
        </w:rPr>
        <w:t>biết cảnh nội bằng Vô</w:t>
      </w:r>
      <w:r>
        <w:rPr>
          <w:spacing w:val="80"/>
          <w:w w:val="150"/>
          <w:sz w:val="26"/>
        </w:rPr>
        <w:t> </w:t>
      </w:r>
      <w:r>
        <w:rPr>
          <w:sz w:val="26"/>
        </w:rPr>
        <w:t>gián duyên.</w:t>
      </w:r>
    </w:p>
    <w:p>
      <w:pPr>
        <w:pStyle w:val="Heading3"/>
        <w:spacing w:before="7"/>
      </w:pPr>
      <w:r>
        <w:rPr>
          <w:spacing w:val="-2"/>
        </w:rPr>
        <w:t>2155.</w:t>
      </w:r>
    </w:p>
    <w:p>
      <w:pPr>
        <w:pStyle w:val="BodyText"/>
        <w:ind w:right="140"/>
        <w:jc w:val="both"/>
      </w:pPr>
      <w:r>
        <w:rPr/>
        <w:t>Pháp</w:t>
      </w:r>
      <w:r>
        <w:rPr>
          <w:spacing w:val="-2"/>
        </w:rPr>
        <w:t> </w:t>
      </w:r>
      <w:r>
        <w:rPr/>
        <w:t>biết</w:t>
      </w:r>
      <w:r>
        <w:rPr>
          <w:spacing w:val="-1"/>
        </w:rPr>
        <w:t> </w:t>
      </w:r>
      <w:r>
        <w:rPr/>
        <w:t>cảnh</w:t>
      </w:r>
      <w:r>
        <w:rPr>
          <w:spacing w:val="-1"/>
        </w:rPr>
        <w:t> </w:t>
      </w:r>
      <w:r>
        <w:rPr/>
        <w:t>nội</w:t>
      </w:r>
      <w:r>
        <w:rPr>
          <w:spacing w:val="-1"/>
        </w:rPr>
        <w:t> </w:t>
      </w:r>
      <w:r>
        <w:rPr/>
        <w:t>làm</w:t>
      </w:r>
      <w:r>
        <w:rPr>
          <w:spacing w:val="-1"/>
        </w:rPr>
        <w:t> </w:t>
      </w:r>
      <w:r>
        <w:rPr/>
        <w:t>duyên cho</w:t>
      </w:r>
      <w:r>
        <w:rPr>
          <w:spacing w:val="-1"/>
        </w:rPr>
        <w:t> </w:t>
      </w:r>
      <w:r>
        <w:rPr/>
        <w:t>pháp</w:t>
      </w:r>
      <w:r>
        <w:rPr>
          <w:spacing w:val="-1"/>
        </w:rPr>
        <w:t> </w:t>
      </w:r>
      <w:r>
        <w:rPr/>
        <w:t>biết</w:t>
      </w:r>
      <w:r>
        <w:rPr>
          <w:spacing w:val="-1"/>
        </w:rPr>
        <w:t> </w:t>
      </w:r>
      <w:r>
        <w:rPr/>
        <w:t>cảnh</w:t>
      </w:r>
      <w:r>
        <w:rPr>
          <w:spacing w:val="-1"/>
        </w:rPr>
        <w:t> </w:t>
      </w:r>
      <w:r>
        <w:rPr/>
        <w:t>nội</w:t>
      </w:r>
      <w:r>
        <w:rPr>
          <w:spacing w:val="-1"/>
        </w:rPr>
        <w:t> </w:t>
      </w:r>
      <w:r>
        <w:rPr/>
        <w:t>bằng</w:t>
      </w:r>
      <w:r>
        <w:rPr>
          <w:spacing w:val="-1"/>
        </w:rPr>
        <w:t> </w:t>
      </w:r>
      <w:r>
        <w:rPr/>
        <w:t>Liên</w:t>
      </w:r>
      <w:r>
        <w:rPr>
          <w:spacing w:val="-1"/>
        </w:rPr>
        <w:t> </w:t>
      </w:r>
      <w:r>
        <w:rPr/>
        <w:t>tiếp</w:t>
      </w:r>
      <w:r>
        <w:rPr>
          <w:spacing w:val="-2"/>
        </w:rPr>
        <w:t> </w:t>
      </w:r>
      <w:r>
        <w:rPr/>
        <w:t>duyên,</w:t>
      </w:r>
      <w:r>
        <w:rPr>
          <w:spacing w:val="-2"/>
        </w:rPr>
        <w:t> </w:t>
      </w:r>
      <w:r>
        <w:rPr/>
        <w:t>bằng</w:t>
      </w:r>
      <w:r>
        <w:rPr>
          <w:spacing w:val="-1"/>
        </w:rPr>
        <w:t> </w:t>
      </w:r>
      <w:r>
        <w:rPr/>
        <w:t>Đồng sanh duyên, bằng Hỗ</w:t>
      </w:r>
      <w:r>
        <w:rPr>
          <w:spacing w:val="-1"/>
        </w:rPr>
        <w:t> </w:t>
      </w:r>
      <w:r>
        <w:rPr/>
        <w:t>tương</w:t>
      </w:r>
      <w:r>
        <w:rPr>
          <w:spacing w:val="-1"/>
        </w:rPr>
        <w:t> </w:t>
      </w:r>
      <w:r>
        <w:rPr/>
        <w:t>duyên, bằng</w:t>
      </w:r>
      <w:r>
        <w:rPr>
          <w:spacing w:val="-1"/>
        </w:rPr>
        <w:t> </w:t>
      </w:r>
      <w:r>
        <w:rPr/>
        <w:t>Y</w:t>
      </w:r>
      <w:r>
        <w:rPr>
          <w:spacing w:val="-1"/>
        </w:rPr>
        <w:t> </w:t>
      </w:r>
      <w:r>
        <w:rPr/>
        <w:t>chỉ</w:t>
      </w:r>
      <w:r>
        <w:rPr>
          <w:spacing w:val="-1"/>
        </w:rPr>
        <w:t> </w:t>
      </w:r>
      <w:r>
        <w:rPr/>
        <w:t>duyên, bằng</w:t>
      </w:r>
      <w:r>
        <w:rPr>
          <w:spacing w:val="-1"/>
        </w:rPr>
        <w:t> </w:t>
      </w:r>
      <w:r>
        <w:rPr/>
        <w:t>Cận y</w:t>
      </w:r>
      <w:r>
        <w:rPr>
          <w:spacing w:val="-6"/>
        </w:rPr>
        <w:t> </w:t>
      </w:r>
      <w:r>
        <w:rPr/>
        <w:t>duyên:</w:t>
      </w:r>
      <w:r>
        <w:rPr>
          <w:spacing w:val="-1"/>
        </w:rPr>
        <w:t> </w:t>
      </w:r>
      <w:r>
        <w:rPr/>
        <w:t>Có Cảnh</w:t>
      </w:r>
      <w:r>
        <w:rPr>
          <w:spacing w:val="-1"/>
        </w:rPr>
        <w:t> </w:t>
      </w:r>
      <w:r>
        <w:rPr/>
        <w:t>cận y, Vô gián cận y và Thuần cận y:</w:t>
      </w:r>
    </w:p>
    <w:p>
      <w:pPr>
        <w:spacing w:before="0"/>
        <w:ind w:left="850" w:right="137" w:firstLine="285"/>
        <w:jc w:val="both"/>
        <w:rPr>
          <w:sz w:val="26"/>
        </w:rPr>
      </w:pPr>
      <w:r>
        <w:rPr>
          <w:sz w:val="26"/>
        </w:rPr>
        <w:t>Thuần cận y như: Quán vô thường </w:t>
      </w:r>
      <w:r>
        <w:rPr>
          <w:i/>
          <w:sz w:val="26"/>
        </w:rPr>
        <w:t>(aniccānupassanā)</w:t>
      </w:r>
      <w:r>
        <w:rPr>
          <w:sz w:val="26"/>
        </w:rPr>
        <w:t>, quán khổ não </w:t>
      </w:r>
      <w:r>
        <w:rPr>
          <w:i/>
          <w:sz w:val="26"/>
        </w:rPr>
        <w:t>(dukkhānupassanā)</w:t>
      </w:r>
      <w:r>
        <w:rPr>
          <w:sz w:val="26"/>
        </w:rPr>
        <w:t>, quán vô ngã </w:t>
      </w:r>
      <w:r>
        <w:rPr>
          <w:i/>
          <w:sz w:val="26"/>
        </w:rPr>
        <w:t>(anattānupassanā) </w:t>
      </w:r>
      <w:r>
        <w:rPr>
          <w:sz w:val="26"/>
        </w:rPr>
        <w:t>biết cảnh nội làm</w:t>
      </w:r>
      <w:r>
        <w:rPr>
          <w:spacing w:val="-1"/>
          <w:sz w:val="26"/>
        </w:rPr>
        <w:t> </w:t>
      </w:r>
      <w:r>
        <w:rPr>
          <w:sz w:val="26"/>
        </w:rPr>
        <w:t>duyên cho quán vô thường, quán khổ não, quán vô ngã biết cảnh nội bằng Cận y duyên.</w:t>
      </w:r>
    </w:p>
    <w:p>
      <w:pPr>
        <w:pStyle w:val="Heading3"/>
        <w:spacing w:before="3"/>
      </w:pPr>
      <w:r>
        <w:rPr>
          <w:spacing w:val="-2"/>
        </w:rPr>
        <w:t>2156.</w:t>
      </w:r>
    </w:p>
    <w:p>
      <w:pPr>
        <w:pStyle w:val="BodyText"/>
      </w:pPr>
      <w:r>
        <w:rPr/>
        <w:t>Pháp</w:t>
      </w:r>
      <w:r>
        <w:rPr>
          <w:spacing w:val="-1"/>
        </w:rPr>
        <w:t> </w:t>
      </w:r>
      <w:r>
        <w:rPr/>
        <w:t>biết cảnh</w:t>
      </w:r>
      <w:r>
        <w:rPr>
          <w:spacing w:val="-1"/>
        </w:rPr>
        <w:t> </w:t>
      </w:r>
      <w:r>
        <w:rPr/>
        <w:t>nội làm</w:t>
      </w:r>
      <w:r>
        <w:rPr>
          <w:spacing w:val="-1"/>
        </w:rPr>
        <w:t> </w:t>
      </w:r>
      <w:r>
        <w:rPr/>
        <w:t>duyên cho pháp biết cảnh ngoại bằng Cận y</w:t>
      </w:r>
      <w:r>
        <w:rPr>
          <w:spacing w:val="-3"/>
        </w:rPr>
        <w:t> </w:t>
      </w:r>
      <w:r>
        <w:rPr/>
        <w:t>duyên: Có Vô</w:t>
      </w:r>
      <w:r>
        <w:rPr>
          <w:spacing w:val="-1"/>
        </w:rPr>
        <w:t> </w:t>
      </w:r>
      <w:r>
        <w:rPr/>
        <w:t>gián cận y và Thuần cận y:</w:t>
      </w:r>
    </w:p>
    <w:p>
      <w:pPr>
        <w:pStyle w:val="BodyText"/>
        <w:ind w:left="1133" w:right="139" w:firstLine="2"/>
        <w:jc w:val="both"/>
      </w:pPr>
      <w:r>
        <w:rPr/>
        <w:t>Thuần cận y như: Quán vô thường, quán khổ não, quán vô ngã biết cảnh nội phần làm duyên cho quán vô thường, quán khổ não, quán vô ngã biết cảnh ngoại bằng Cận y duyên.</w:t>
      </w:r>
    </w:p>
    <w:p>
      <w:pPr>
        <w:pStyle w:val="Heading3"/>
        <w:spacing w:line="295" w:lineRule="exact" w:before="5"/>
      </w:pPr>
      <w:r>
        <w:rPr>
          <w:spacing w:val="-2"/>
        </w:rPr>
        <w:t>2157.</w:t>
      </w:r>
    </w:p>
    <w:p>
      <w:pPr>
        <w:pStyle w:val="BodyText"/>
        <w:ind w:right="177"/>
      </w:pPr>
      <w:r>
        <w:rPr/>
        <w:t>Pháp biết cảnh ngoại làm duyên cho pháp biết cảnh ngoại bằng Cận y duyên: Có Vô</w:t>
      </w:r>
      <w:r>
        <w:rPr>
          <w:spacing w:val="80"/>
        </w:rPr>
        <w:t> </w:t>
      </w:r>
      <w:r>
        <w:rPr/>
        <w:t>gián cận y và Thuần cận y:</w:t>
      </w:r>
    </w:p>
    <w:p>
      <w:pPr>
        <w:pStyle w:val="BodyText"/>
        <w:ind w:left="1133" w:right="135" w:firstLine="2"/>
        <w:jc w:val="both"/>
      </w:pPr>
      <w:r>
        <w:rPr/>
        <w:t>Thuần cận y như: Quán vô thường, quán khổ não, quán vô ngã biết cảnh ngoại làm duyên cho quán vô thường, quán khổ não, quán vô ngã biết cảnh ngoại bằng Cận y </w:t>
      </w:r>
      <w:r>
        <w:rPr>
          <w:spacing w:val="-2"/>
        </w:rPr>
        <w:t>duyên.</w:t>
      </w:r>
    </w:p>
    <w:p>
      <w:pPr>
        <w:pStyle w:val="Heading3"/>
        <w:spacing w:before="3"/>
      </w:pPr>
      <w:r>
        <w:rPr>
          <w:spacing w:val="-2"/>
        </w:rPr>
        <w:t>2158.</w:t>
      </w:r>
    </w:p>
    <w:p>
      <w:pPr>
        <w:pStyle w:val="BodyText"/>
        <w:ind w:right="174"/>
      </w:pPr>
      <w:r>
        <w:rPr/>
        <w:t>Pháp biết cảnh ngoại làm duyên cho pháp biết cảnh nội bằng Cận</w:t>
      </w:r>
      <w:r>
        <w:rPr>
          <w:spacing w:val="21"/>
        </w:rPr>
        <w:t> </w:t>
      </w:r>
      <w:r>
        <w:rPr/>
        <w:t>y duyên: Có Cảnh</w:t>
      </w:r>
      <w:r>
        <w:rPr>
          <w:spacing w:val="80"/>
        </w:rPr>
        <w:t> </w:t>
      </w:r>
      <w:r>
        <w:rPr/>
        <w:t>cận y, Vô gián cận y và Thuần cận y:</w:t>
      </w:r>
    </w:p>
    <w:p>
      <w:pPr>
        <w:pStyle w:val="BodyText"/>
        <w:ind w:left="1133" w:right="135" w:firstLine="2"/>
        <w:jc w:val="both"/>
      </w:pPr>
      <w:r>
        <w:rPr/>
        <w:t>Thuần cận y như: Quán vô thường, quán khổ não, quán vô ngã biết cảnh ngoại làm duyên cho quán vô thường, quán khổ não, quán vô ngã biết cảnh nội bằng Cận y </w:t>
      </w:r>
      <w:r>
        <w:rPr>
          <w:spacing w:val="-2"/>
        </w:rPr>
        <w:t>duyên.</w:t>
      </w:r>
    </w:p>
    <w:p>
      <w:pPr>
        <w:pStyle w:val="Heading3"/>
        <w:spacing w:before="2"/>
      </w:pPr>
      <w:r>
        <w:rPr>
          <w:spacing w:val="-2"/>
        </w:rPr>
        <w:t>2159.</w:t>
      </w:r>
    </w:p>
    <w:p>
      <w:pPr>
        <w:pStyle w:val="BodyText"/>
        <w:spacing w:line="296" w:lineRule="exact"/>
      </w:pPr>
      <w:r>
        <w:rPr/>
        <w:t>Pháp</w:t>
      </w:r>
      <w:r>
        <w:rPr>
          <w:spacing w:val="-5"/>
        </w:rPr>
        <w:t> </w:t>
      </w:r>
      <w:r>
        <w:rPr/>
        <w:t>biết</w:t>
      </w:r>
      <w:r>
        <w:rPr>
          <w:spacing w:val="-5"/>
        </w:rPr>
        <w:t> </w:t>
      </w:r>
      <w:r>
        <w:rPr/>
        <w:t>cảnh</w:t>
      </w:r>
      <w:r>
        <w:rPr>
          <w:spacing w:val="-5"/>
        </w:rPr>
        <w:t> </w:t>
      </w:r>
      <w:r>
        <w:rPr/>
        <w:t>nội</w:t>
      </w:r>
      <w:r>
        <w:rPr>
          <w:spacing w:val="-2"/>
        </w:rPr>
        <w:t> </w:t>
      </w:r>
      <w:r>
        <w:rPr/>
        <w:t>làm</w:t>
      </w:r>
      <w:r>
        <w:rPr>
          <w:spacing w:val="-4"/>
        </w:rPr>
        <w:t> </w:t>
      </w:r>
      <w:r>
        <w:rPr/>
        <w:t>duyên</w:t>
      </w:r>
      <w:r>
        <w:rPr>
          <w:spacing w:val="-3"/>
        </w:rPr>
        <w:t> </w:t>
      </w:r>
      <w:r>
        <w:rPr/>
        <w:t>cho</w:t>
      </w:r>
      <w:r>
        <w:rPr>
          <w:spacing w:val="-2"/>
        </w:rPr>
        <w:t> </w:t>
      </w:r>
      <w:r>
        <w:rPr/>
        <w:t>pháp</w:t>
      </w:r>
      <w:r>
        <w:rPr>
          <w:spacing w:val="-5"/>
        </w:rPr>
        <w:t> </w:t>
      </w:r>
      <w:r>
        <w:rPr/>
        <w:t>biết</w:t>
      </w:r>
      <w:r>
        <w:rPr>
          <w:spacing w:val="-4"/>
        </w:rPr>
        <w:t> </w:t>
      </w:r>
      <w:r>
        <w:rPr/>
        <w:t>cảnh</w:t>
      </w:r>
      <w:r>
        <w:rPr>
          <w:spacing w:val="-5"/>
        </w:rPr>
        <w:t> </w:t>
      </w:r>
      <w:r>
        <w:rPr/>
        <w:t>nội</w:t>
      </w:r>
      <w:r>
        <w:rPr>
          <w:spacing w:val="-3"/>
        </w:rPr>
        <w:t> </w:t>
      </w:r>
      <w:r>
        <w:rPr/>
        <w:t>bằng</w:t>
      </w:r>
      <w:r>
        <w:rPr>
          <w:spacing w:val="-5"/>
        </w:rPr>
        <w:t> </w:t>
      </w:r>
      <w:r>
        <w:rPr/>
        <w:t>Cố</w:t>
      </w:r>
      <w:r>
        <w:rPr>
          <w:spacing w:val="-5"/>
        </w:rPr>
        <w:t> </w:t>
      </w:r>
      <w:r>
        <w:rPr/>
        <w:t>hưởng</w:t>
      </w:r>
      <w:r>
        <w:rPr>
          <w:spacing w:val="-3"/>
        </w:rPr>
        <w:t> </w:t>
      </w:r>
      <w:r>
        <w:rPr>
          <w:spacing w:val="-2"/>
        </w:rPr>
        <w:t>duyên:</w:t>
      </w:r>
    </w:p>
    <w:p>
      <w:pPr>
        <w:pStyle w:val="BodyText"/>
        <w:spacing w:before="1"/>
        <w:ind w:left="1133" w:firstLine="2"/>
      </w:pPr>
      <w:r>
        <w:rPr/>
        <w:t>Uẩn</w:t>
      </w:r>
      <w:r>
        <w:rPr>
          <w:spacing w:val="20"/>
        </w:rPr>
        <w:t> </w:t>
      </w:r>
      <w:r>
        <w:rPr/>
        <w:t>biết</w:t>
      </w:r>
      <w:r>
        <w:rPr>
          <w:spacing w:val="21"/>
        </w:rPr>
        <w:t> </w:t>
      </w:r>
      <w:r>
        <w:rPr/>
        <w:t>cảnh</w:t>
      </w:r>
      <w:r>
        <w:rPr>
          <w:spacing w:val="20"/>
        </w:rPr>
        <w:t> </w:t>
      </w:r>
      <w:r>
        <w:rPr/>
        <w:t>nội</w:t>
      </w:r>
      <w:r>
        <w:rPr>
          <w:spacing w:val="21"/>
        </w:rPr>
        <w:t> </w:t>
      </w:r>
      <w:r>
        <w:rPr/>
        <w:t>sanh</w:t>
      </w:r>
      <w:r>
        <w:rPr>
          <w:spacing w:val="20"/>
        </w:rPr>
        <w:t> </w:t>
      </w:r>
      <w:r>
        <w:rPr/>
        <w:t>trước</w:t>
      </w:r>
      <w:r>
        <w:rPr>
          <w:spacing w:val="20"/>
        </w:rPr>
        <w:t> </w:t>
      </w:r>
      <w:r>
        <w:rPr/>
        <w:t>trước</w:t>
      </w:r>
      <w:r>
        <w:rPr>
          <w:spacing w:val="22"/>
        </w:rPr>
        <w:t> </w:t>
      </w:r>
      <w:r>
        <w:rPr/>
        <w:t>làm duyên</w:t>
      </w:r>
      <w:r>
        <w:rPr>
          <w:spacing w:val="21"/>
        </w:rPr>
        <w:t> </w:t>
      </w:r>
      <w:r>
        <w:rPr/>
        <w:t>cho</w:t>
      </w:r>
      <w:r>
        <w:rPr>
          <w:spacing w:val="20"/>
        </w:rPr>
        <w:t> </w:t>
      </w:r>
      <w:r>
        <w:rPr/>
        <w:t>uẩn</w:t>
      </w:r>
      <w:r>
        <w:rPr>
          <w:spacing w:val="20"/>
        </w:rPr>
        <w:t> </w:t>
      </w:r>
      <w:r>
        <w:rPr/>
        <w:t>biết</w:t>
      </w:r>
      <w:r>
        <w:rPr>
          <w:spacing w:val="20"/>
        </w:rPr>
        <w:t> </w:t>
      </w:r>
      <w:r>
        <w:rPr/>
        <w:t>cảnh</w:t>
      </w:r>
      <w:r>
        <w:rPr>
          <w:spacing w:val="20"/>
        </w:rPr>
        <w:t> </w:t>
      </w:r>
      <w:r>
        <w:rPr/>
        <w:t>nội</w:t>
      </w:r>
      <w:r>
        <w:rPr>
          <w:spacing w:val="21"/>
        </w:rPr>
        <w:t> </w:t>
      </w:r>
      <w:r>
        <w:rPr/>
        <w:t>sanh</w:t>
      </w:r>
      <w:r>
        <w:rPr>
          <w:spacing w:val="20"/>
        </w:rPr>
        <w:t> </w:t>
      </w:r>
      <w:r>
        <w:rPr/>
        <w:t>sau</w:t>
      </w:r>
      <w:r>
        <w:rPr>
          <w:spacing w:val="20"/>
        </w:rPr>
        <w:t> </w:t>
      </w:r>
      <w:r>
        <w:rPr/>
        <w:t>sau bằng Cố hưởng duyên.</w:t>
      </w:r>
    </w:p>
    <w:p>
      <w:pPr>
        <w:pStyle w:val="Heading3"/>
        <w:spacing w:line="295" w:lineRule="exact" w:before="7"/>
      </w:pPr>
      <w:r>
        <w:rPr>
          <w:spacing w:val="-2"/>
        </w:rPr>
        <w:t>2160.</w:t>
      </w:r>
    </w:p>
    <w:p>
      <w:pPr>
        <w:pStyle w:val="BodyText"/>
        <w:spacing w:line="295" w:lineRule="exact"/>
      </w:pPr>
      <w:r>
        <w:rPr/>
        <w:t>Pháp</w:t>
      </w:r>
      <w:r>
        <w:rPr>
          <w:spacing w:val="-5"/>
        </w:rPr>
        <w:t> </w:t>
      </w:r>
      <w:r>
        <w:rPr/>
        <w:t>biết</w:t>
      </w:r>
      <w:r>
        <w:rPr>
          <w:spacing w:val="-5"/>
        </w:rPr>
        <w:t> </w:t>
      </w:r>
      <w:r>
        <w:rPr/>
        <w:t>cảnh</w:t>
      </w:r>
      <w:r>
        <w:rPr>
          <w:spacing w:val="-5"/>
        </w:rPr>
        <w:t> </w:t>
      </w:r>
      <w:r>
        <w:rPr/>
        <w:t>nội</w:t>
      </w:r>
      <w:r>
        <w:rPr>
          <w:spacing w:val="-2"/>
        </w:rPr>
        <w:t> </w:t>
      </w:r>
      <w:r>
        <w:rPr/>
        <w:t>làm</w:t>
      </w:r>
      <w:r>
        <w:rPr>
          <w:spacing w:val="-5"/>
        </w:rPr>
        <w:t> </w:t>
      </w:r>
      <w:r>
        <w:rPr/>
        <w:t>duyên</w:t>
      </w:r>
      <w:r>
        <w:rPr>
          <w:spacing w:val="-3"/>
        </w:rPr>
        <w:t> </w:t>
      </w:r>
      <w:r>
        <w:rPr/>
        <w:t>cho</w:t>
      </w:r>
      <w:r>
        <w:rPr>
          <w:spacing w:val="-2"/>
        </w:rPr>
        <w:t> </w:t>
      </w:r>
      <w:r>
        <w:rPr/>
        <w:t>pháp</w:t>
      </w:r>
      <w:r>
        <w:rPr>
          <w:spacing w:val="-5"/>
        </w:rPr>
        <w:t> </w:t>
      </w:r>
      <w:r>
        <w:rPr/>
        <w:t>biết</w:t>
      </w:r>
      <w:r>
        <w:rPr>
          <w:spacing w:val="-4"/>
        </w:rPr>
        <w:t> </w:t>
      </w:r>
      <w:r>
        <w:rPr/>
        <w:t>cảnh</w:t>
      </w:r>
      <w:r>
        <w:rPr>
          <w:spacing w:val="-5"/>
        </w:rPr>
        <w:t> </w:t>
      </w:r>
      <w:r>
        <w:rPr/>
        <w:t>ngoại</w:t>
      </w:r>
      <w:r>
        <w:rPr>
          <w:spacing w:val="-4"/>
        </w:rPr>
        <w:t> </w:t>
      </w:r>
      <w:r>
        <w:rPr/>
        <w:t>bằng</w:t>
      </w:r>
      <w:r>
        <w:rPr>
          <w:spacing w:val="-5"/>
        </w:rPr>
        <w:t> </w:t>
      </w:r>
      <w:r>
        <w:rPr/>
        <w:t>Cố</w:t>
      </w:r>
      <w:r>
        <w:rPr>
          <w:spacing w:val="-3"/>
        </w:rPr>
        <w:t> </w:t>
      </w:r>
      <w:r>
        <w:rPr/>
        <w:t>hưởng</w:t>
      </w:r>
      <w:r>
        <w:rPr>
          <w:spacing w:val="-5"/>
        </w:rPr>
        <w:t> </w:t>
      </w:r>
      <w:r>
        <w:rPr>
          <w:spacing w:val="-2"/>
        </w:rPr>
        <w:t>duyên:</w:t>
      </w:r>
    </w:p>
    <w:p>
      <w:pPr>
        <w:spacing w:before="1"/>
        <w:ind w:left="1133" w:right="0" w:firstLine="2"/>
        <w:jc w:val="left"/>
        <w:rPr>
          <w:sz w:val="26"/>
        </w:rPr>
      </w:pPr>
      <w:r>
        <w:rPr>
          <w:sz w:val="26"/>
        </w:rPr>
        <w:t>Tâm thuận thứ </w:t>
      </w:r>
      <w:r>
        <w:rPr>
          <w:i/>
          <w:sz w:val="26"/>
        </w:rPr>
        <w:t>(anuloma) </w:t>
      </w:r>
      <w:r>
        <w:rPr>
          <w:sz w:val="26"/>
        </w:rPr>
        <w:t>biết cảnh nội làm duyên cho chuyển tộc </w:t>
      </w:r>
      <w:r>
        <w:rPr>
          <w:i/>
          <w:sz w:val="26"/>
        </w:rPr>
        <w:t>(gotrabhū)</w:t>
      </w:r>
      <w:r>
        <w:rPr>
          <w:sz w:val="26"/>
        </w:rPr>
        <w:t>; tâm thuận thứ làm duyên cho dũ tịnh </w:t>
      </w:r>
      <w:r>
        <w:rPr>
          <w:i/>
          <w:sz w:val="26"/>
        </w:rPr>
        <w:t>(vodanā) </w:t>
      </w:r>
      <w:r>
        <w:rPr>
          <w:sz w:val="26"/>
        </w:rPr>
        <w:t>bằng Cố hưởng duyên.</w:t>
      </w:r>
    </w:p>
    <w:p>
      <w:pPr>
        <w:pStyle w:val="Heading3"/>
        <w:spacing w:before="7"/>
      </w:pPr>
      <w:r>
        <w:rPr>
          <w:spacing w:val="-2"/>
        </w:rPr>
        <w:t>2161.</w:t>
      </w:r>
    </w:p>
    <w:p>
      <w:pPr>
        <w:pStyle w:val="BodyText"/>
        <w:spacing w:line="295" w:lineRule="exact"/>
      </w:pPr>
      <w:r>
        <w:rPr/>
        <w:t>Pháp</w:t>
      </w:r>
      <w:r>
        <w:rPr>
          <w:spacing w:val="-6"/>
        </w:rPr>
        <w:t> </w:t>
      </w:r>
      <w:r>
        <w:rPr/>
        <w:t>biết</w:t>
      </w:r>
      <w:r>
        <w:rPr>
          <w:spacing w:val="-5"/>
        </w:rPr>
        <w:t> </w:t>
      </w:r>
      <w:r>
        <w:rPr/>
        <w:t>cảnh</w:t>
      </w:r>
      <w:r>
        <w:rPr>
          <w:spacing w:val="-5"/>
        </w:rPr>
        <w:t> </w:t>
      </w:r>
      <w:r>
        <w:rPr/>
        <w:t>ngoại</w:t>
      </w:r>
      <w:r>
        <w:rPr>
          <w:spacing w:val="-4"/>
        </w:rPr>
        <w:t> </w:t>
      </w:r>
      <w:r>
        <w:rPr/>
        <w:t>làm</w:t>
      </w:r>
      <w:r>
        <w:rPr>
          <w:spacing w:val="-5"/>
        </w:rPr>
        <w:t> </w:t>
      </w:r>
      <w:r>
        <w:rPr/>
        <w:t>duyên</w:t>
      </w:r>
      <w:r>
        <w:rPr>
          <w:spacing w:val="-4"/>
        </w:rPr>
        <w:t> </w:t>
      </w:r>
      <w:r>
        <w:rPr/>
        <w:t>cho</w:t>
      </w:r>
      <w:r>
        <w:rPr>
          <w:spacing w:val="-4"/>
        </w:rPr>
        <w:t> </w:t>
      </w:r>
      <w:r>
        <w:rPr/>
        <w:t>pháp</w:t>
      </w:r>
      <w:r>
        <w:rPr>
          <w:spacing w:val="-2"/>
        </w:rPr>
        <w:t> </w:t>
      </w:r>
      <w:r>
        <w:rPr/>
        <w:t>biết</w:t>
      </w:r>
      <w:r>
        <w:rPr>
          <w:spacing w:val="-3"/>
        </w:rPr>
        <w:t> </w:t>
      </w:r>
      <w:r>
        <w:rPr/>
        <w:t>cảnh</w:t>
      </w:r>
      <w:r>
        <w:rPr>
          <w:spacing w:val="-4"/>
        </w:rPr>
        <w:t> </w:t>
      </w:r>
      <w:r>
        <w:rPr/>
        <w:t>ngoại</w:t>
      </w:r>
      <w:r>
        <w:rPr>
          <w:spacing w:val="-3"/>
        </w:rPr>
        <w:t> </w:t>
      </w:r>
      <w:r>
        <w:rPr/>
        <w:t>bằng</w:t>
      </w:r>
      <w:r>
        <w:rPr>
          <w:spacing w:val="-5"/>
        </w:rPr>
        <w:t> </w:t>
      </w:r>
      <w:r>
        <w:rPr/>
        <w:t>Cố</w:t>
      </w:r>
      <w:r>
        <w:rPr>
          <w:spacing w:val="-6"/>
        </w:rPr>
        <w:t> </w:t>
      </w:r>
      <w:r>
        <w:rPr/>
        <w:t>hưởng</w:t>
      </w:r>
      <w:r>
        <w:rPr>
          <w:spacing w:val="-5"/>
        </w:rPr>
        <w:t> </w:t>
      </w:r>
      <w:r>
        <w:rPr>
          <w:spacing w:val="-2"/>
        </w:rPr>
        <w:t>duyên:</w:t>
      </w:r>
    </w:p>
    <w:p>
      <w:pPr>
        <w:pStyle w:val="BodyText"/>
        <w:ind w:left="1133" w:right="136" w:firstLine="2"/>
        <w:jc w:val="both"/>
      </w:pPr>
      <w:r>
        <w:rPr/>
        <w:t>Tâm</w:t>
      </w:r>
      <w:r>
        <w:rPr>
          <w:spacing w:val="-2"/>
        </w:rPr>
        <w:t> </w:t>
      </w:r>
      <w:r>
        <w:rPr/>
        <w:t>thuận</w:t>
      </w:r>
      <w:r>
        <w:rPr>
          <w:spacing w:val="-1"/>
        </w:rPr>
        <w:t> </w:t>
      </w:r>
      <w:r>
        <w:rPr/>
        <w:t>thứ biết cảnh</w:t>
      </w:r>
      <w:r>
        <w:rPr>
          <w:spacing w:val="-1"/>
        </w:rPr>
        <w:t> </w:t>
      </w:r>
      <w:r>
        <w:rPr/>
        <w:t>ngoại làm</w:t>
      </w:r>
      <w:r>
        <w:rPr>
          <w:spacing w:val="-1"/>
        </w:rPr>
        <w:t> </w:t>
      </w:r>
      <w:r>
        <w:rPr/>
        <w:t>duyên cho chuyển tộc </w:t>
      </w:r>
      <w:r>
        <w:rPr>
          <w:i/>
        </w:rPr>
        <w:t>(gotrabhū)</w:t>
      </w:r>
      <w:r>
        <w:rPr/>
        <w:t>; tâm</w:t>
      </w:r>
      <w:r>
        <w:rPr>
          <w:spacing w:val="-2"/>
        </w:rPr>
        <w:t> </w:t>
      </w:r>
      <w:r>
        <w:rPr/>
        <w:t>thuận thứ làm duyên cho dũ tịnh </w:t>
      </w:r>
      <w:r>
        <w:rPr>
          <w:i/>
        </w:rPr>
        <w:t>(vodanā)</w:t>
      </w:r>
      <w:r>
        <w:rPr/>
        <w:t>, chuyển tộc làm duyên cho đạo, dũ tịnh làm duyên cho đạo bằng Cố hưởng duyên.</w:t>
      </w:r>
    </w:p>
    <w:p>
      <w:pPr>
        <w:pStyle w:val="BodyText"/>
        <w:spacing w:after="0"/>
        <w:jc w:val="both"/>
        <w:sectPr>
          <w:pgSz w:w="11630" w:h="16450"/>
          <w:pgMar w:header="859" w:footer="0" w:top="1160" w:bottom="280" w:left="708" w:right="850"/>
        </w:sectPr>
      </w:pPr>
    </w:p>
    <w:p>
      <w:pPr>
        <w:pStyle w:val="Heading3"/>
        <w:spacing w:line="295" w:lineRule="exact" w:before="239"/>
      </w:pPr>
      <w:r>
        <w:rPr>
          <w:spacing w:val="-2"/>
        </w:rPr>
        <w:t>2162.</w:t>
      </w:r>
    </w:p>
    <w:p>
      <w:pPr>
        <w:pStyle w:val="BodyText"/>
      </w:pPr>
      <w:r>
        <w:rPr/>
        <w:t>Pháp</w:t>
      </w:r>
      <w:r>
        <w:rPr>
          <w:spacing w:val="30"/>
        </w:rPr>
        <w:t> </w:t>
      </w:r>
      <w:r>
        <w:rPr/>
        <w:t>biết</w:t>
      </w:r>
      <w:r>
        <w:rPr>
          <w:spacing w:val="30"/>
        </w:rPr>
        <w:t> </w:t>
      </w:r>
      <w:r>
        <w:rPr/>
        <w:t>cảnh</w:t>
      </w:r>
      <w:r>
        <w:rPr>
          <w:spacing w:val="30"/>
        </w:rPr>
        <w:t> </w:t>
      </w:r>
      <w:r>
        <w:rPr/>
        <w:t>nội</w:t>
      </w:r>
      <w:r>
        <w:rPr>
          <w:spacing w:val="33"/>
        </w:rPr>
        <w:t> </w:t>
      </w:r>
      <w:r>
        <w:rPr/>
        <w:t>làm</w:t>
      </w:r>
      <w:r>
        <w:rPr>
          <w:spacing w:val="29"/>
        </w:rPr>
        <w:t> </w:t>
      </w:r>
      <w:r>
        <w:rPr/>
        <w:t>duyên</w:t>
      </w:r>
      <w:r>
        <w:rPr>
          <w:spacing w:val="34"/>
        </w:rPr>
        <w:t> </w:t>
      </w:r>
      <w:r>
        <w:rPr/>
        <w:t>cho</w:t>
      </w:r>
      <w:r>
        <w:rPr>
          <w:spacing w:val="32"/>
        </w:rPr>
        <w:t> </w:t>
      </w:r>
      <w:r>
        <w:rPr/>
        <w:t>pháp</w:t>
      </w:r>
      <w:r>
        <w:rPr>
          <w:spacing w:val="32"/>
        </w:rPr>
        <w:t> </w:t>
      </w:r>
      <w:r>
        <w:rPr/>
        <w:t>biết</w:t>
      </w:r>
      <w:r>
        <w:rPr>
          <w:spacing w:val="31"/>
        </w:rPr>
        <w:t> </w:t>
      </w:r>
      <w:r>
        <w:rPr/>
        <w:t>cảnh</w:t>
      </w:r>
      <w:r>
        <w:rPr>
          <w:spacing w:val="32"/>
        </w:rPr>
        <w:t> </w:t>
      </w:r>
      <w:r>
        <w:rPr/>
        <w:t>nội</w:t>
      </w:r>
      <w:r>
        <w:rPr>
          <w:spacing w:val="32"/>
        </w:rPr>
        <w:t> </w:t>
      </w:r>
      <w:r>
        <w:rPr/>
        <w:t>bằng</w:t>
      </w:r>
      <w:r>
        <w:rPr>
          <w:spacing w:val="32"/>
        </w:rPr>
        <w:t> </w:t>
      </w:r>
      <w:r>
        <w:rPr/>
        <w:t>Nghiệp</w:t>
      </w:r>
      <w:r>
        <w:rPr>
          <w:spacing w:val="30"/>
        </w:rPr>
        <w:t> </w:t>
      </w:r>
      <w:r>
        <w:rPr/>
        <w:t>duyên</w:t>
      </w:r>
      <w:r>
        <w:rPr>
          <w:spacing w:val="34"/>
        </w:rPr>
        <w:t> </w:t>
      </w:r>
      <w:r>
        <w:rPr/>
        <w:t>có</w:t>
      </w:r>
      <w:r>
        <w:rPr>
          <w:spacing w:val="32"/>
        </w:rPr>
        <w:t> </w:t>
      </w:r>
      <w:r>
        <w:rPr/>
        <w:t>Đồng sanh và Biệt thời:</w:t>
      </w:r>
    </w:p>
    <w:p>
      <w:pPr>
        <w:pStyle w:val="ListParagraph"/>
        <w:numPr>
          <w:ilvl w:val="0"/>
          <w:numId w:val="528"/>
        </w:numPr>
        <w:tabs>
          <w:tab w:pos="1135" w:val="left" w:leader="none"/>
        </w:tabs>
        <w:spacing w:line="240" w:lineRule="auto" w:before="0" w:after="0"/>
        <w:ind w:left="1135" w:right="139" w:hanging="286"/>
        <w:jc w:val="left"/>
        <w:rPr>
          <w:sz w:val="26"/>
        </w:rPr>
      </w:pPr>
      <w:r>
        <w:rPr>
          <w:sz w:val="26"/>
        </w:rPr>
        <w:t>Đồng</w:t>
      </w:r>
      <w:r>
        <w:rPr>
          <w:spacing w:val="40"/>
          <w:sz w:val="26"/>
        </w:rPr>
        <w:t> </w:t>
      </w:r>
      <w:r>
        <w:rPr>
          <w:sz w:val="26"/>
        </w:rPr>
        <w:t>sanh</w:t>
      </w:r>
      <w:r>
        <w:rPr>
          <w:spacing w:val="40"/>
          <w:sz w:val="26"/>
        </w:rPr>
        <w:t> </w:t>
      </w:r>
      <w:r>
        <w:rPr>
          <w:sz w:val="26"/>
        </w:rPr>
        <w:t>như:</w:t>
      </w:r>
      <w:r>
        <w:rPr>
          <w:spacing w:val="40"/>
          <w:sz w:val="26"/>
        </w:rPr>
        <w:t> </w:t>
      </w:r>
      <w:r>
        <w:rPr>
          <w:sz w:val="26"/>
        </w:rPr>
        <w:t>Tư</w:t>
      </w:r>
      <w:r>
        <w:rPr>
          <w:spacing w:val="40"/>
          <w:sz w:val="26"/>
        </w:rPr>
        <w:t> </w:t>
      </w:r>
      <w:r>
        <w:rPr>
          <w:i/>
          <w:sz w:val="26"/>
        </w:rPr>
        <w:t>(cetanā)</w:t>
      </w:r>
      <w:r>
        <w:rPr>
          <w:i/>
          <w:spacing w:val="40"/>
          <w:sz w:val="26"/>
        </w:rPr>
        <w:t> </w:t>
      </w:r>
      <w:r>
        <w:rPr>
          <w:sz w:val="26"/>
        </w:rPr>
        <w:t>biết</w:t>
      </w:r>
      <w:r>
        <w:rPr>
          <w:spacing w:val="40"/>
          <w:sz w:val="26"/>
        </w:rPr>
        <w:t> </w:t>
      </w:r>
      <w:r>
        <w:rPr>
          <w:sz w:val="26"/>
        </w:rPr>
        <w:t>cảnh</w:t>
      </w:r>
      <w:r>
        <w:rPr>
          <w:spacing w:val="40"/>
          <w:sz w:val="26"/>
        </w:rPr>
        <w:t> </w:t>
      </w:r>
      <w:r>
        <w:rPr>
          <w:sz w:val="26"/>
        </w:rPr>
        <w:t>nội</w:t>
      </w:r>
      <w:r>
        <w:rPr>
          <w:spacing w:val="40"/>
          <w:sz w:val="26"/>
        </w:rPr>
        <w:t> </w:t>
      </w:r>
      <w:r>
        <w:rPr>
          <w:sz w:val="26"/>
        </w:rPr>
        <w:t>làm</w:t>
      </w:r>
      <w:r>
        <w:rPr>
          <w:spacing w:val="40"/>
          <w:sz w:val="26"/>
        </w:rPr>
        <w:t> </w:t>
      </w:r>
      <w:r>
        <w:rPr>
          <w:sz w:val="26"/>
        </w:rPr>
        <w:t>duyên</w:t>
      </w:r>
      <w:r>
        <w:rPr>
          <w:spacing w:val="40"/>
          <w:sz w:val="26"/>
        </w:rPr>
        <w:t> </w:t>
      </w:r>
      <w:r>
        <w:rPr>
          <w:sz w:val="26"/>
        </w:rPr>
        <w:t>cho</w:t>
      </w:r>
      <w:r>
        <w:rPr>
          <w:spacing w:val="40"/>
          <w:sz w:val="26"/>
        </w:rPr>
        <w:t> </w:t>
      </w:r>
      <w:r>
        <w:rPr>
          <w:sz w:val="26"/>
        </w:rPr>
        <w:t>uẩn</w:t>
      </w:r>
      <w:r>
        <w:rPr>
          <w:spacing w:val="40"/>
          <w:sz w:val="26"/>
        </w:rPr>
        <w:t> </w:t>
      </w:r>
      <w:r>
        <w:rPr>
          <w:sz w:val="26"/>
        </w:rPr>
        <w:t>tương</w:t>
      </w:r>
      <w:r>
        <w:rPr>
          <w:spacing w:val="40"/>
          <w:sz w:val="26"/>
        </w:rPr>
        <w:t> </w:t>
      </w:r>
      <w:r>
        <w:rPr>
          <w:sz w:val="26"/>
        </w:rPr>
        <w:t>ưng</w:t>
      </w:r>
      <w:r>
        <w:rPr>
          <w:spacing w:val="40"/>
          <w:sz w:val="26"/>
        </w:rPr>
        <w:t> </w:t>
      </w:r>
      <w:r>
        <w:rPr>
          <w:sz w:val="26"/>
        </w:rPr>
        <w:t>bằng Nghiệp duyên.</w:t>
      </w:r>
    </w:p>
    <w:p>
      <w:pPr>
        <w:pStyle w:val="ListParagraph"/>
        <w:numPr>
          <w:ilvl w:val="0"/>
          <w:numId w:val="528"/>
        </w:numPr>
        <w:tabs>
          <w:tab w:pos="1135" w:val="left" w:leader="none"/>
        </w:tabs>
        <w:spacing w:line="240" w:lineRule="auto" w:before="0" w:after="0"/>
        <w:ind w:left="1135" w:right="137" w:hanging="286"/>
        <w:jc w:val="left"/>
        <w:rPr>
          <w:sz w:val="26"/>
        </w:rPr>
      </w:pPr>
      <w:r>
        <w:rPr>
          <w:sz w:val="26"/>
        </w:rPr>
        <w:t>Biệt thời như: Tư biết cảnh nội làm duyên cho uẩn quả biết cảnh nội bằng Nghiệp</w:t>
      </w:r>
      <w:r>
        <w:rPr>
          <w:spacing w:val="80"/>
          <w:sz w:val="26"/>
        </w:rPr>
        <w:t> </w:t>
      </w:r>
      <w:r>
        <w:rPr>
          <w:spacing w:val="-2"/>
          <w:sz w:val="26"/>
        </w:rPr>
        <w:t>duyên.</w:t>
      </w:r>
    </w:p>
    <w:p>
      <w:pPr>
        <w:pStyle w:val="Heading3"/>
        <w:spacing w:line="295" w:lineRule="exact" w:before="5"/>
      </w:pPr>
      <w:r>
        <w:rPr>
          <w:spacing w:val="-2"/>
        </w:rPr>
        <w:t>2163.</w:t>
      </w:r>
    </w:p>
    <w:p>
      <w:pPr>
        <w:pStyle w:val="BodyText"/>
        <w:spacing w:line="295" w:lineRule="exact"/>
      </w:pPr>
      <w:r>
        <w:rPr/>
        <w:t>Pháp</w:t>
      </w:r>
      <w:r>
        <w:rPr>
          <w:spacing w:val="-5"/>
        </w:rPr>
        <w:t> </w:t>
      </w:r>
      <w:r>
        <w:rPr/>
        <w:t>biết</w:t>
      </w:r>
      <w:r>
        <w:rPr>
          <w:spacing w:val="-5"/>
        </w:rPr>
        <w:t> </w:t>
      </w:r>
      <w:r>
        <w:rPr/>
        <w:t>cảnh</w:t>
      </w:r>
      <w:r>
        <w:rPr>
          <w:spacing w:val="-5"/>
        </w:rPr>
        <w:t> </w:t>
      </w:r>
      <w:r>
        <w:rPr/>
        <w:t>nội</w:t>
      </w:r>
      <w:r>
        <w:rPr>
          <w:spacing w:val="-3"/>
        </w:rPr>
        <w:t> </w:t>
      </w:r>
      <w:r>
        <w:rPr/>
        <w:t>làm</w:t>
      </w:r>
      <w:r>
        <w:rPr>
          <w:spacing w:val="-5"/>
        </w:rPr>
        <w:t> </w:t>
      </w:r>
      <w:r>
        <w:rPr/>
        <w:t>duyên</w:t>
      </w:r>
      <w:r>
        <w:rPr>
          <w:spacing w:val="-3"/>
        </w:rPr>
        <w:t> </w:t>
      </w:r>
      <w:r>
        <w:rPr/>
        <w:t>cho</w:t>
      </w:r>
      <w:r>
        <w:rPr>
          <w:spacing w:val="-2"/>
        </w:rPr>
        <w:t> </w:t>
      </w:r>
      <w:r>
        <w:rPr/>
        <w:t>pháp</w:t>
      </w:r>
      <w:r>
        <w:rPr>
          <w:spacing w:val="-5"/>
        </w:rPr>
        <w:t> </w:t>
      </w:r>
      <w:r>
        <w:rPr/>
        <w:t>biết</w:t>
      </w:r>
      <w:r>
        <w:rPr>
          <w:spacing w:val="-4"/>
        </w:rPr>
        <w:t> </w:t>
      </w:r>
      <w:r>
        <w:rPr/>
        <w:t>cảnh</w:t>
      </w:r>
      <w:r>
        <w:rPr>
          <w:spacing w:val="-5"/>
        </w:rPr>
        <w:t> </w:t>
      </w:r>
      <w:r>
        <w:rPr/>
        <w:t>ngoại</w:t>
      </w:r>
      <w:r>
        <w:rPr>
          <w:spacing w:val="-4"/>
        </w:rPr>
        <w:t> </w:t>
      </w:r>
      <w:r>
        <w:rPr/>
        <w:t>bằng</w:t>
      </w:r>
      <w:r>
        <w:rPr>
          <w:spacing w:val="-5"/>
        </w:rPr>
        <w:t> </w:t>
      </w:r>
      <w:r>
        <w:rPr/>
        <w:t>Nghiệp</w:t>
      </w:r>
      <w:r>
        <w:rPr>
          <w:spacing w:val="-3"/>
        </w:rPr>
        <w:t> </w:t>
      </w:r>
      <w:r>
        <w:rPr>
          <w:spacing w:val="-2"/>
        </w:rPr>
        <w:t>duyên:</w:t>
      </w:r>
    </w:p>
    <w:p>
      <w:pPr>
        <w:pStyle w:val="BodyText"/>
        <w:spacing w:before="1"/>
        <w:ind w:left="1133" w:firstLine="2"/>
      </w:pPr>
      <w:r>
        <w:rPr/>
        <w:t>Biệt</w:t>
      </w:r>
      <w:r>
        <w:rPr>
          <w:spacing w:val="-1"/>
        </w:rPr>
        <w:t> </w:t>
      </w:r>
      <w:r>
        <w:rPr/>
        <w:t>thời như:</w:t>
      </w:r>
      <w:r>
        <w:rPr>
          <w:spacing w:val="-1"/>
        </w:rPr>
        <w:t> </w:t>
      </w:r>
      <w:r>
        <w:rPr/>
        <w:t>Tư biết cảnh nội làm</w:t>
      </w:r>
      <w:r>
        <w:rPr>
          <w:spacing w:val="-1"/>
        </w:rPr>
        <w:t> </w:t>
      </w:r>
      <w:r>
        <w:rPr/>
        <w:t>duyên cho uẩn quả biết cảnh ngoại bằng Nghiệp </w:t>
      </w:r>
      <w:r>
        <w:rPr>
          <w:spacing w:val="-2"/>
        </w:rPr>
        <w:t>duyên.</w:t>
      </w:r>
    </w:p>
    <w:p>
      <w:pPr>
        <w:pStyle w:val="Heading3"/>
        <w:spacing w:line="295" w:lineRule="exact" w:before="7"/>
      </w:pPr>
      <w:r>
        <w:rPr>
          <w:spacing w:val="-2"/>
        </w:rPr>
        <w:t>2164.</w:t>
      </w:r>
    </w:p>
    <w:p>
      <w:pPr>
        <w:pStyle w:val="BodyText"/>
      </w:pPr>
      <w:r>
        <w:rPr/>
        <w:t>Pháp</w:t>
      </w:r>
      <w:r>
        <w:rPr>
          <w:spacing w:val="-2"/>
        </w:rPr>
        <w:t> </w:t>
      </w:r>
      <w:r>
        <w:rPr/>
        <w:t>biết</w:t>
      </w:r>
      <w:r>
        <w:rPr>
          <w:spacing w:val="-1"/>
        </w:rPr>
        <w:t> </w:t>
      </w:r>
      <w:r>
        <w:rPr/>
        <w:t>cảnh</w:t>
      </w:r>
      <w:r>
        <w:rPr>
          <w:spacing w:val="-1"/>
        </w:rPr>
        <w:t> </w:t>
      </w:r>
      <w:r>
        <w:rPr/>
        <w:t>ngoại</w:t>
      </w:r>
      <w:r>
        <w:rPr>
          <w:spacing w:val="-1"/>
        </w:rPr>
        <w:t> </w:t>
      </w:r>
      <w:r>
        <w:rPr/>
        <w:t>làm</w:t>
      </w:r>
      <w:r>
        <w:rPr>
          <w:spacing w:val="-4"/>
        </w:rPr>
        <w:t> </w:t>
      </w:r>
      <w:r>
        <w:rPr/>
        <w:t>duyên cho</w:t>
      </w:r>
      <w:r>
        <w:rPr>
          <w:spacing w:val="-1"/>
        </w:rPr>
        <w:t> </w:t>
      </w:r>
      <w:r>
        <w:rPr/>
        <w:t>pháp</w:t>
      </w:r>
      <w:r>
        <w:rPr>
          <w:spacing w:val="-1"/>
        </w:rPr>
        <w:t> </w:t>
      </w:r>
      <w:r>
        <w:rPr/>
        <w:t>biết cảnh</w:t>
      </w:r>
      <w:r>
        <w:rPr>
          <w:spacing w:val="-1"/>
        </w:rPr>
        <w:t> </w:t>
      </w:r>
      <w:r>
        <w:rPr/>
        <w:t>ngoại</w:t>
      </w:r>
      <w:r>
        <w:rPr>
          <w:spacing w:val="-1"/>
        </w:rPr>
        <w:t> </w:t>
      </w:r>
      <w:r>
        <w:rPr/>
        <w:t>bằng</w:t>
      </w:r>
      <w:r>
        <w:rPr>
          <w:spacing w:val="-1"/>
        </w:rPr>
        <w:t> </w:t>
      </w:r>
      <w:r>
        <w:rPr/>
        <w:t>Nghiệp</w:t>
      </w:r>
      <w:r>
        <w:rPr>
          <w:spacing w:val="-2"/>
        </w:rPr>
        <w:t> </w:t>
      </w:r>
      <w:r>
        <w:rPr/>
        <w:t>duyên có</w:t>
      </w:r>
      <w:r>
        <w:rPr>
          <w:spacing w:val="-1"/>
        </w:rPr>
        <w:t> </w:t>
      </w:r>
      <w:r>
        <w:rPr/>
        <w:t>Đồng sanh và Biệt thời:</w:t>
      </w:r>
    </w:p>
    <w:p>
      <w:pPr>
        <w:pStyle w:val="ListParagraph"/>
        <w:numPr>
          <w:ilvl w:val="0"/>
          <w:numId w:val="528"/>
        </w:numPr>
        <w:tabs>
          <w:tab w:pos="1135" w:val="left" w:leader="none"/>
        </w:tabs>
        <w:spacing w:line="240" w:lineRule="auto" w:before="0" w:after="0"/>
        <w:ind w:left="1135" w:right="137" w:hanging="286"/>
        <w:jc w:val="left"/>
        <w:rPr>
          <w:sz w:val="26"/>
        </w:rPr>
      </w:pPr>
      <w:r>
        <w:rPr>
          <w:sz w:val="26"/>
        </w:rPr>
        <w:t>Đồng</w:t>
      </w:r>
      <w:r>
        <w:rPr>
          <w:spacing w:val="34"/>
          <w:sz w:val="26"/>
        </w:rPr>
        <w:t> </w:t>
      </w:r>
      <w:r>
        <w:rPr>
          <w:sz w:val="26"/>
        </w:rPr>
        <w:t>sanh</w:t>
      </w:r>
      <w:r>
        <w:rPr>
          <w:spacing w:val="37"/>
          <w:sz w:val="26"/>
        </w:rPr>
        <w:t> </w:t>
      </w:r>
      <w:r>
        <w:rPr>
          <w:sz w:val="26"/>
        </w:rPr>
        <w:t>như:</w:t>
      </w:r>
      <w:r>
        <w:rPr>
          <w:spacing w:val="34"/>
          <w:sz w:val="26"/>
        </w:rPr>
        <w:t> </w:t>
      </w:r>
      <w:r>
        <w:rPr>
          <w:sz w:val="26"/>
        </w:rPr>
        <w:t>Tư</w:t>
      </w:r>
      <w:r>
        <w:rPr>
          <w:spacing w:val="37"/>
          <w:sz w:val="26"/>
        </w:rPr>
        <w:t> </w:t>
      </w:r>
      <w:r>
        <w:rPr>
          <w:sz w:val="26"/>
        </w:rPr>
        <w:t>biết</w:t>
      </w:r>
      <w:r>
        <w:rPr>
          <w:spacing w:val="35"/>
          <w:sz w:val="26"/>
        </w:rPr>
        <w:t> </w:t>
      </w:r>
      <w:r>
        <w:rPr>
          <w:sz w:val="26"/>
        </w:rPr>
        <w:t>cảnh</w:t>
      </w:r>
      <w:r>
        <w:rPr>
          <w:spacing w:val="35"/>
          <w:sz w:val="26"/>
        </w:rPr>
        <w:t> </w:t>
      </w:r>
      <w:r>
        <w:rPr>
          <w:sz w:val="26"/>
        </w:rPr>
        <w:t>ngoại</w:t>
      </w:r>
      <w:r>
        <w:rPr>
          <w:spacing w:val="37"/>
          <w:sz w:val="26"/>
        </w:rPr>
        <w:t> </w:t>
      </w:r>
      <w:r>
        <w:rPr>
          <w:sz w:val="26"/>
        </w:rPr>
        <w:t>làm</w:t>
      </w:r>
      <w:r>
        <w:rPr>
          <w:spacing w:val="32"/>
          <w:sz w:val="26"/>
        </w:rPr>
        <w:t> </w:t>
      </w:r>
      <w:r>
        <w:rPr>
          <w:sz w:val="26"/>
        </w:rPr>
        <w:t>duyên</w:t>
      </w:r>
      <w:r>
        <w:rPr>
          <w:spacing w:val="36"/>
          <w:sz w:val="26"/>
        </w:rPr>
        <w:t> </w:t>
      </w:r>
      <w:r>
        <w:rPr>
          <w:sz w:val="26"/>
        </w:rPr>
        <w:t>cho</w:t>
      </w:r>
      <w:r>
        <w:rPr>
          <w:spacing w:val="35"/>
          <w:sz w:val="26"/>
        </w:rPr>
        <w:t> </w:t>
      </w:r>
      <w:r>
        <w:rPr>
          <w:sz w:val="26"/>
        </w:rPr>
        <w:t>uẩn</w:t>
      </w:r>
      <w:r>
        <w:rPr>
          <w:spacing w:val="35"/>
          <w:sz w:val="26"/>
        </w:rPr>
        <w:t> </w:t>
      </w:r>
      <w:r>
        <w:rPr>
          <w:sz w:val="26"/>
        </w:rPr>
        <w:t>tương</w:t>
      </w:r>
      <w:r>
        <w:rPr>
          <w:spacing w:val="34"/>
          <w:sz w:val="26"/>
        </w:rPr>
        <w:t> </w:t>
      </w:r>
      <w:r>
        <w:rPr>
          <w:sz w:val="26"/>
        </w:rPr>
        <w:t>ưng</w:t>
      </w:r>
      <w:r>
        <w:rPr>
          <w:spacing w:val="36"/>
          <w:sz w:val="26"/>
        </w:rPr>
        <w:t> </w:t>
      </w:r>
      <w:r>
        <w:rPr>
          <w:sz w:val="26"/>
        </w:rPr>
        <w:t>bằng</w:t>
      </w:r>
      <w:r>
        <w:rPr>
          <w:spacing w:val="37"/>
          <w:sz w:val="26"/>
        </w:rPr>
        <w:t> </w:t>
      </w:r>
      <w:r>
        <w:rPr>
          <w:sz w:val="26"/>
        </w:rPr>
        <w:t>Nghiệp </w:t>
      </w:r>
      <w:r>
        <w:rPr>
          <w:spacing w:val="-2"/>
          <w:sz w:val="26"/>
        </w:rPr>
        <w:t>duyên.</w:t>
      </w:r>
    </w:p>
    <w:p>
      <w:pPr>
        <w:pStyle w:val="ListParagraph"/>
        <w:numPr>
          <w:ilvl w:val="0"/>
          <w:numId w:val="528"/>
        </w:numPr>
        <w:tabs>
          <w:tab w:pos="1135" w:val="left" w:leader="none"/>
        </w:tabs>
        <w:spacing w:line="240" w:lineRule="auto" w:before="0" w:after="0"/>
        <w:ind w:left="1135" w:right="139" w:hanging="286"/>
        <w:jc w:val="left"/>
        <w:rPr>
          <w:sz w:val="26"/>
        </w:rPr>
      </w:pPr>
      <w:r>
        <w:rPr>
          <w:sz w:val="26"/>
        </w:rPr>
        <w:t>Biệt</w:t>
      </w:r>
      <w:r>
        <w:rPr>
          <w:spacing w:val="38"/>
          <w:sz w:val="26"/>
        </w:rPr>
        <w:t> </w:t>
      </w:r>
      <w:r>
        <w:rPr>
          <w:sz w:val="26"/>
        </w:rPr>
        <w:t>thời</w:t>
      </w:r>
      <w:r>
        <w:rPr>
          <w:spacing w:val="38"/>
          <w:sz w:val="26"/>
        </w:rPr>
        <w:t> </w:t>
      </w:r>
      <w:r>
        <w:rPr>
          <w:sz w:val="26"/>
        </w:rPr>
        <w:t>như:</w:t>
      </w:r>
      <w:r>
        <w:rPr>
          <w:spacing w:val="40"/>
          <w:sz w:val="26"/>
        </w:rPr>
        <w:t> </w:t>
      </w:r>
      <w:r>
        <w:rPr>
          <w:sz w:val="26"/>
        </w:rPr>
        <w:t>Tư</w:t>
      </w:r>
      <w:r>
        <w:rPr>
          <w:spacing w:val="40"/>
          <w:sz w:val="26"/>
        </w:rPr>
        <w:t> </w:t>
      </w:r>
      <w:r>
        <w:rPr>
          <w:sz w:val="26"/>
        </w:rPr>
        <w:t>biết</w:t>
      </w:r>
      <w:r>
        <w:rPr>
          <w:spacing w:val="40"/>
          <w:sz w:val="26"/>
        </w:rPr>
        <w:t> </w:t>
      </w:r>
      <w:r>
        <w:rPr>
          <w:sz w:val="26"/>
        </w:rPr>
        <w:t>cảnh</w:t>
      </w:r>
      <w:r>
        <w:rPr>
          <w:spacing w:val="38"/>
          <w:sz w:val="26"/>
        </w:rPr>
        <w:t> </w:t>
      </w:r>
      <w:r>
        <w:rPr>
          <w:sz w:val="26"/>
        </w:rPr>
        <w:t>ngoại</w:t>
      </w:r>
      <w:r>
        <w:rPr>
          <w:spacing w:val="39"/>
          <w:sz w:val="26"/>
        </w:rPr>
        <w:t> </w:t>
      </w:r>
      <w:r>
        <w:rPr>
          <w:sz w:val="26"/>
        </w:rPr>
        <w:t>làm</w:t>
      </w:r>
      <w:r>
        <w:rPr>
          <w:spacing w:val="35"/>
          <w:sz w:val="26"/>
        </w:rPr>
        <w:t> </w:t>
      </w:r>
      <w:r>
        <w:rPr>
          <w:sz w:val="26"/>
        </w:rPr>
        <w:t>duyên</w:t>
      </w:r>
      <w:r>
        <w:rPr>
          <w:spacing w:val="40"/>
          <w:sz w:val="26"/>
        </w:rPr>
        <w:t> </w:t>
      </w:r>
      <w:r>
        <w:rPr>
          <w:sz w:val="26"/>
        </w:rPr>
        <w:t>cho</w:t>
      </w:r>
      <w:r>
        <w:rPr>
          <w:spacing w:val="40"/>
          <w:sz w:val="26"/>
        </w:rPr>
        <w:t> </w:t>
      </w:r>
      <w:r>
        <w:rPr>
          <w:sz w:val="26"/>
        </w:rPr>
        <w:t>uẩn</w:t>
      </w:r>
      <w:r>
        <w:rPr>
          <w:spacing w:val="38"/>
          <w:sz w:val="26"/>
        </w:rPr>
        <w:t> </w:t>
      </w:r>
      <w:r>
        <w:rPr>
          <w:sz w:val="26"/>
        </w:rPr>
        <w:t>quả</w:t>
      </w:r>
      <w:r>
        <w:rPr>
          <w:spacing w:val="38"/>
          <w:sz w:val="26"/>
        </w:rPr>
        <w:t> </w:t>
      </w:r>
      <w:r>
        <w:rPr>
          <w:sz w:val="26"/>
        </w:rPr>
        <w:t>biết</w:t>
      </w:r>
      <w:r>
        <w:rPr>
          <w:spacing w:val="40"/>
          <w:sz w:val="26"/>
        </w:rPr>
        <w:t> </w:t>
      </w:r>
      <w:r>
        <w:rPr>
          <w:sz w:val="26"/>
        </w:rPr>
        <w:t>cảnh</w:t>
      </w:r>
      <w:r>
        <w:rPr>
          <w:spacing w:val="38"/>
          <w:sz w:val="26"/>
        </w:rPr>
        <w:t> </w:t>
      </w:r>
      <w:r>
        <w:rPr>
          <w:sz w:val="26"/>
        </w:rPr>
        <w:t>ngoại</w:t>
      </w:r>
      <w:r>
        <w:rPr>
          <w:spacing w:val="40"/>
          <w:sz w:val="26"/>
        </w:rPr>
        <w:t> </w:t>
      </w:r>
      <w:r>
        <w:rPr>
          <w:sz w:val="26"/>
        </w:rPr>
        <w:t>bằng Nghiệp duyên.</w:t>
      </w:r>
    </w:p>
    <w:p>
      <w:pPr>
        <w:pStyle w:val="Heading3"/>
        <w:spacing w:line="295" w:lineRule="exact" w:before="4"/>
      </w:pPr>
      <w:r>
        <w:rPr>
          <w:spacing w:val="-2"/>
        </w:rPr>
        <w:t>2165.</w:t>
      </w:r>
    </w:p>
    <w:p>
      <w:pPr>
        <w:pStyle w:val="BodyText"/>
        <w:spacing w:line="295" w:lineRule="exact"/>
      </w:pPr>
      <w:r>
        <w:rPr/>
        <w:t>Pháp</w:t>
      </w:r>
      <w:r>
        <w:rPr>
          <w:spacing w:val="-5"/>
        </w:rPr>
        <w:t> </w:t>
      </w:r>
      <w:r>
        <w:rPr/>
        <w:t>biết</w:t>
      </w:r>
      <w:r>
        <w:rPr>
          <w:spacing w:val="-5"/>
        </w:rPr>
        <w:t> </w:t>
      </w:r>
      <w:r>
        <w:rPr/>
        <w:t>cảnh</w:t>
      </w:r>
      <w:r>
        <w:rPr>
          <w:spacing w:val="-5"/>
        </w:rPr>
        <w:t> </w:t>
      </w:r>
      <w:r>
        <w:rPr/>
        <w:t>ngoại</w:t>
      </w:r>
      <w:r>
        <w:rPr>
          <w:spacing w:val="-4"/>
        </w:rPr>
        <w:t> </w:t>
      </w:r>
      <w:r>
        <w:rPr/>
        <w:t>làm</w:t>
      </w:r>
      <w:r>
        <w:rPr>
          <w:spacing w:val="-5"/>
        </w:rPr>
        <w:t> </w:t>
      </w:r>
      <w:r>
        <w:rPr/>
        <w:t>duyên</w:t>
      </w:r>
      <w:r>
        <w:rPr>
          <w:spacing w:val="-4"/>
        </w:rPr>
        <w:t> </w:t>
      </w:r>
      <w:r>
        <w:rPr/>
        <w:t>cho</w:t>
      </w:r>
      <w:r>
        <w:rPr>
          <w:spacing w:val="-4"/>
        </w:rPr>
        <w:t> </w:t>
      </w:r>
      <w:r>
        <w:rPr/>
        <w:t>pháp</w:t>
      </w:r>
      <w:r>
        <w:rPr>
          <w:spacing w:val="-2"/>
        </w:rPr>
        <w:t> </w:t>
      </w:r>
      <w:r>
        <w:rPr/>
        <w:t>biết</w:t>
      </w:r>
      <w:r>
        <w:rPr>
          <w:spacing w:val="-2"/>
        </w:rPr>
        <w:t> </w:t>
      </w:r>
      <w:r>
        <w:rPr/>
        <w:t>cảnh</w:t>
      </w:r>
      <w:r>
        <w:rPr>
          <w:spacing w:val="-4"/>
        </w:rPr>
        <w:t> </w:t>
      </w:r>
      <w:r>
        <w:rPr/>
        <w:t>nội</w:t>
      </w:r>
      <w:r>
        <w:rPr>
          <w:spacing w:val="-5"/>
        </w:rPr>
        <w:t> </w:t>
      </w:r>
      <w:r>
        <w:rPr/>
        <w:t>bằng</w:t>
      </w:r>
      <w:r>
        <w:rPr>
          <w:spacing w:val="-5"/>
        </w:rPr>
        <w:t> </w:t>
      </w:r>
      <w:r>
        <w:rPr/>
        <w:t>Nghiệp</w:t>
      </w:r>
      <w:r>
        <w:rPr>
          <w:spacing w:val="-2"/>
        </w:rPr>
        <w:t> duyên:</w:t>
      </w:r>
    </w:p>
    <w:p>
      <w:pPr>
        <w:pStyle w:val="BodyText"/>
        <w:spacing w:before="1"/>
        <w:ind w:left="1133" w:firstLine="2"/>
      </w:pPr>
      <w:r>
        <w:rPr/>
        <w:t>Biệt</w:t>
      </w:r>
      <w:r>
        <w:rPr>
          <w:spacing w:val="30"/>
        </w:rPr>
        <w:t> </w:t>
      </w:r>
      <w:r>
        <w:rPr/>
        <w:t>thời</w:t>
      </w:r>
      <w:r>
        <w:rPr>
          <w:spacing w:val="32"/>
        </w:rPr>
        <w:t> </w:t>
      </w:r>
      <w:r>
        <w:rPr/>
        <w:t>như:</w:t>
      </w:r>
      <w:r>
        <w:rPr>
          <w:spacing w:val="30"/>
        </w:rPr>
        <w:t> </w:t>
      </w:r>
      <w:r>
        <w:rPr/>
        <w:t>Tư</w:t>
      </w:r>
      <w:r>
        <w:rPr>
          <w:spacing w:val="34"/>
        </w:rPr>
        <w:t> </w:t>
      </w:r>
      <w:r>
        <w:rPr>
          <w:i/>
        </w:rPr>
        <w:t>(cetanā)</w:t>
      </w:r>
      <w:r>
        <w:rPr>
          <w:i/>
          <w:spacing w:val="28"/>
        </w:rPr>
        <w:t> </w:t>
      </w:r>
      <w:r>
        <w:rPr/>
        <w:t>biết</w:t>
      </w:r>
      <w:r>
        <w:rPr>
          <w:spacing w:val="30"/>
        </w:rPr>
        <w:t> </w:t>
      </w:r>
      <w:r>
        <w:rPr/>
        <w:t>cảnh</w:t>
      </w:r>
      <w:r>
        <w:rPr>
          <w:spacing w:val="30"/>
        </w:rPr>
        <w:t> </w:t>
      </w:r>
      <w:r>
        <w:rPr/>
        <w:t>ngoại</w:t>
      </w:r>
      <w:r>
        <w:rPr>
          <w:spacing w:val="31"/>
        </w:rPr>
        <w:t> </w:t>
      </w:r>
      <w:r>
        <w:rPr/>
        <w:t>làm</w:t>
      </w:r>
      <w:r>
        <w:rPr>
          <w:spacing w:val="30"/>
        </w:rPr>
        <w:t> </w:t>
      </w:r>
      <w:r>
        <w:rPr/>
        <w:t>duyên</w:t>
      </w:r>
      <w:r>
        <w:rPr>
          <w:spacing w:val="33"/>
        </w:rPr>
        <w:t> </w:t>
      </w:r>
      <w:r>
        <w:rPr/>
        <w:t>cho</w:t>
      </w:r>
      <w:r>
        <w:rPr>
          <w:spacing w:val="30"/>
        </w:rPr>
        <w:t> </w:t>
      </w:r>
      <w:r>
        <w:rPr/>
        <w:t>uẩn</w:t>
      </w:r>
      <w:r>
        <w:rPr>
          <w:spacing w:val="32"/>
        </w:rPr>
        <w:t> </w:t>
      </w:r>
      <w:r>
        <w:rPr/>
        <w:t>quả</w:t>
      </w:r>
      <w:r>
        <w:rPr>
          <w:spacing w:val="30"/>
        </w:rPr>
        <w:t> </w:t>
      </w:r>
      <w:r>
        <w:rPr/>
        <w:t>biết</w:t>
      </w:r>
      <w:r>
        <w:rPr>
          <w:spacing w:val="31"/>
        </w:rPr>
        <w:t> </w:t>
      </w:r>
      <w:r>
        <w:rPr/>
        <w:t>cảnh</w:t>
      </w:r>
      <w:r>
        <w:rPr>
          <w:spacing w:val="32"/>
        </w:rPr>
        <w:t> </w:t>
      </w:r>
      <w:r>
        <w:rPr/>
        <w:t>nội bằng Nghiệp duyên.</w:t>
      </w:r>
    </w:p>
    <w:p>
      <w:pPr>
        <w:pStyle w:val="Heading3"/>
        <w:spacing w:before="7"/>
      </w:pPr>
      <w:r>
        <w:rPr>
          <w:spacing w:val="-2"/>
        </w:rPr>
        <w:t>2166.</w:t>
      </w:r>
    </w:p>
    <w:p>
      <w:pPr>
        <w:pStyle w:val="BodyText"/>
        <w:ind w:right="140"/>
        <w:jc w:val="both"/>
      </w:pPr>
      <w:r>
        <w:rPr/>
        <w:t>Pháp biết cảnh nội làm duyên cho pháp biết cảnh nội bằng Quả duyên, bằng Thực duyên, bằng Quyền duyên, bằng Thiền duyên, bằng Đạo duyên, bằng Tương ưng duyên, bằng Hiện hữu duyên, bằng Vô hữu duyên, bằng Ly duyên, bằng Bất ly</w:t>
      </w:r>
      <w:r>
        <w:rPr>
          <w:spacing w:val="-1"/>
        </w:rPr>
        <w:t> </w:t>
      </w:r>
      <w:r>
        <w:rPr/>
        <w:t>duyên.</w:t>
      </w:r>
    </w:p>
    <w:p>
      <w:pPr>
        <w:pStyle w:val="Heading3"/>
        <w:spacing w:before="3"/>
      </w:pPr>
      <w:r>
        <w:rPr>
          <w:spacing w:val="-2"/>
        </w:rPr>
        <w:t>2167.</w:t>
      </w:r>
    </w:p>
    <w:p>
      <w:pPr>
        <w:pStyle w:val="BodyText"/>
        <w:spacing w:line="296" w:lineRule="exact"/>
      </w:pPr>
      <w:r>
        <w:rPr/>
        <w:t>Nhân</w:t>
      </w:r>
      <w:r>
        <w:rPr>
          <w:spacing w:val="6"/>
        </w:rPr>
        <w:t> </w:t>
      </w:r>
      <w:r>
        <w:rPr/>
        <w:t>2,</w:t>
      </w:r>
      <w:r>
        <w:rPr>
          <w:spacing w:val="8"/>
        </w:rPr>
        <w:t> </w:t>
      </w:r>
      <w:r>
        <w:rPr/>
        <w:t>Cảnh</w:t>
      </w:r>
      <w:r>
        <w:rPr>
          <w:spacing w:val="6"/>
        </w:rPr>
        <w:t> </w:t>
      </w:r>
      <w:r>
        <w:rPr/>
        <w:t>4,</w:t>
      </w:r>
      <w:r>
        <w:rPr>
          <w:spacing w:val="8"/>
        </w:rPr>
        <w:t> </w:t>
      </w:r>
      <w:r>
        <w:rPr/>
        <w:t>Trưởng</w:t>
      </w:r>
      <w:r>
        <w:rPr>
          <w:spacing w:val="6"/>
        </w:rPr>
        <w:t> </w:t>
      </w:r>
      <w:r>
        <w:rPr/>
        <w:t>3,</w:t>
      </w:r>
      <w:r>
        <w:rPr>
          <w:spacing w:val="6"/>
        </w:rPr>
        <w:t> </w:t>
      </w:r>
      <w:r>
        <w:rPr/>
        <w:t>Vô</w:t>
      </w:r>
      <w:r>
        <w:rPr>
          <w:spacing w:val="8"/>
        </w:rPr>
        <w:t> </w:t>
      </w:r>
      <w:r>
        <w:rPr/>
        <w:t>gián</w:t>
      </w:r>
      <w:r>
        <w:rPr>
          <w:spacing w:val="6"/>
        </w:rPr>
        <w:t> </w:t>
      </w:r>
      <w:r>
        <w:rPr/>
        <w:t>4,</w:t>
      </w:r>
      <w:r>
        <w:rPr>
          <w:spacing w:val="8"/>
        </w:rPr>
        <w:t> </w:t>
      </w:r>
      <w:r>
        <w:rPr/>
        <w:t>Liên</w:t>
      </w:r>
      <w:r>
        <w:rPr>
          <w:spacing w:val="6"/>
        </w:rPr>
        <w:t> </w:t>
      </w:r>
      <w:r>
        <w:rPr/>
        <w:t>tiếp</w:t>
      </w:r>
      <w:r>
        <w:rPr>
          <w:spacing w:val="7"/>
        </w:rPr>
        <w:t> </w:t>
      </w:r>
      <w:r>
        <w:rPr/>
        <w:t>4,</w:t>
      </w:r>
      <w:r>
        <w:rPr>
          <w:spacing w:val="6"/>
        </w:rPr>
        <w:t> </w:t>
      </w:r>
      <w:r>
        <w:rPr/>
        <w:t>Đồng</w:t>
      </w:r>
      <w:r>
        <w:rPr>
          <w:spacing w:val="6"/>
        </w:rPr>
        <w:t> </w:t>
      </w:r>
      <w:r>
        <w:rPr/>
        <w:t>sanh</w:t>
      </w:r>
      <w:r>
        <w:rPr>
          <w:spacing w:val="8"/>
        </w:rPr>
        <w:t> </w:t>
      </w:r>
      <w:r>
        <w:rPr/>
        <w:t>2,</w:t>
      </w:r>
      <w:r>
        <w:rPr>
          <w:spacing w:val="6"/>
        </w:rPr>
        <w:t> </w:t>
      </w:r>
      <w:r>
        <w:rPr/>
        <w:t>Hỗ</w:t>
      </w:r>
      <w:r>
        <w:rPr>
          <w:spacing w:val="8"/>
        </w:rPr>
        <w:t> </w:t>
      </w:r>
      <w:r>
        <w:rPr/>
        <w:t>tương</w:t>
      </w:r>
      <w:r>
        <w:rPr>
          <w:spacing w:val="5"/>
        </w:rPr>
        <w:t> </w:t>
      </w:r>
      <w:r>
        <w:rPr/>
        <w:t>2,</w:t>
      </w:r>
      <w:r>
        <w:rPr>
          <w:spacing w:val="8"/>
        </w:rPr>
        <w:t> </w:t>
      </w:r>
      <w:r>
        <w:rPr/>
        <w:t>Y</w:t>
      </w:r>
      <w:r>
        <w:rPr>
          <w:spacing w:val="6"/>
        </w:rPr>
        <w:t> </w:t>
      </w:r>
      <w:r>
        <w:rPr/>
        <w:t>chỉ</w:t>
      </w:r>
      <w:r>
        <w:rPr>
          <w:spacing w:val="6"/>
        </w:rPr>
        <w:t> </w:t>
      </w:r>
      <w:r>
        <w:rPr>
          <w:spacing w:val="-5"/>
        </w:rPr>
        <w:t>2,</w:t>
      </w:r>
    </w:p>
    <w:p>
      <w:pPr>
        <w:pStyle w:val="BodyText"/>
        <w:spacing w:before="1"/>
      </w:pPr>
      <w:r>
        <w:rPr/>
        <w:t>Cận y</w:t>
      </w:r>
      <w:r>
        <w:rPr>
          <w:spacing w:val="-1"/>
        </w:rPr>
        <w:t> </w:t>
      </w:r>
      <w:r>
        <w:rPr/>
        <w:t>4, Cố hưởng 3, Nghiệp 4, Quả 2,... tóm tắt đều 2, Tương ưng 2, Hiện hữu 2, Vô hữu 4, Ly 4, Bất ly 2; nên đếm như thế.</w:t>
      </w:r>
    </w:p>
    <w:p>
      <w:pPr>
        <w:spacing w:line="299" w:lineRule="exact" w:before="0"/>
        <w:ind w:left="3735" w:right="0" w:firstLine="0"/>
        <w:jc w:val="left"/>
        <w:rPr>
          <w:i/>
          <w:sz w:val="26"/>
        </w:rPr>
      </w:pPr>
      <w:r>
        <w:rPr>
          <w:i/>
          <w:sz w:val="26"/>
        </w:rPr>
        <w:t>Hết</w:t>
      </w:r>
      <w:r>
        <w:rPr>
          <w:i/>
          <w:spacing w:val="-6"/>
          <w:sz w:val="26"/>
        </w:rPr>
        <w:t> </w:t>
      </w:r>
      <w:r>
        <w:rPr>
          <w:i/>
          <w:sz w:val="26"/>
        </w:rPr>
        <w:t>cách</w:t>
      </w:r>
      <w:r>
        <w:rPr>
          <w:i/>
          <w:spacing w:val="-5"/>
          <w:sz w:val="26"/>
        </w:rPr>
        <w:t> </w:t>
      </w:r>
      <w:r>
        <w:rPr>
          <w:i/>
          <w:sz w:val="26"/>
        </w:rPr>
        <w:t>thuận</w:t>
      </w:r>
      <w:r>
        <w:rPr>
          <w:i/>
          <w:spacing w:val="-3"/>
          <w:sz w:val="26"/>
        </w:rPr>
        <w:t> </w:t>
      </w:r>
      <w:r>
        <w:rPr>
          <w:i/>
          <w:spacing w:val="-2"/>
          <w:sz w:val="26"/>
        </w:rPr>
        <w:t>(anuloma)</w:t>
      </w:r>
    </w:p>
    <w:p>
      <w:pPr>
        <w:pStyle w:val="Heading3"/>
        <w:spacing w:before="6"/>
      </w:pPr>
      <w:r>
        <w:rPr>
          <w:spacing w:val="-2"/>
        </w:rPr>
        <w:t>2168.</w:t>
      </w:r>
    </w:p>
    <w:p>
      <w:pPr>
        <w:pStyle w:val="BodyText"/>
      </w:pPr>
      <w:r>
        <w:rPr/>
        <w:t>Pháp</w:t>
      </w:r>
      <w:r>
        <w:rPr>
          <w:spacing w:val="23"/>
        </w:rPr>
        <w:t> </w:t>
      </w:r>
      <w:r>
        <w:rPr/>
        <w:t>biết</w:t>
      </w:r>
      <w:r>
        <w:rPr>
          <w:spacing w:val="24"/>
        </w:rPr>
        <w:t> </w:t>
      </w:r>
      <w:r>
        <w:rPr/>
        <w:t>cảnh</w:t>
      </w:r>
      <w:r>
        <w:rPr>
          <w:spacing w:val="23"/>
        </w:rPr>
        <w:t> </w:t>
      </w:r>
      <w:r>
        <w:rPr/>
        <w:t>nội</w:t>
      </w:r>
      <w:r>
        <w:rPr>
          <w:spacing w:val="26"/>
        </w:rPr>
        <w:t> </w:t>
      </w:r>
      <w:r>
        <w:rPr/>
        <w:t>làm</w:t>
      </w:r>
      <w:r>
        <w:rPr>
          <w:spacing w:val="23"/>
        </w:rPr>
        <w:t> </w:t>
      </w:r>
      <w:r>
        <w:rPr/>
        <w:t>duyên</w:t>
      </w:r>
      <w:r>
        <w:rPr>
          <w:spacing w:val="27"/>
        </w:rPr>
        <w:t> </w:t>
      </w:r>
      <w:r>
        <w:rPr/>
        <w:t>cho</w:t>
      </w:r>
      <w:r>
        <w:rPr>
          <w:spacing w:val="25"/>
        </w:rPr>
        <w:t> </w:t>
      </w:r>
      <w:r>
        <w:rPr/>
        <w:t>pháp</w:t>
      </w:r>
      <w:r>
        <w:rPr>
          <w:spacing w:val="25"/>
        </w:rPr>
        <w:t> </w:t>
      </w:r>
      <w:r>
        <w:rPr/>
        <w:t>biết</w:t>
      </w:r>
      <w:r>
        <w:rPr>
          <w:spacing w:val="24"/>
        </w:rPr>
        <w:t> </w:t>
      </w:r>
      <w:r>
        <w:rPr/>
        <w:t>cảnh</w:t>
      </w:r>
      <w:r>
        <w:rPr>
          <w:spacing w:val="25"/>
        </w:rPr>
        <w:t> </w:t>
      </w:r>
      <w:r>
        <w:rPr/>
        <w:t>nội</w:t>
      </w:r>
      <w:r>
        <w:rPr>
          <w:spacing w:val="25"/>
        </w:rPr>
        <w:t> </w:t>
      </w:r>
      <w:r>
        <w:rPr/>
        <w:t>bằng</w:t>
      </w:r>
      <w:r>
        <w:rPr>
          <w:spacing w:val="25"/>
        </w:rPr>
        <w:t> </w:t>
      </w:r>
      <w:r>
        <w:rPr/>
        <w:t>Cảnh</w:t>
      </w:r>
      <w:r>
        <w:rPr>
          <w:spacing w:val="25"/>
        </w:rPr>
        <w:t> </w:t>
      </w:r>
      <w:r>
        <w:rPr/>
        <w:t>duyên,</w:t>
      </w:r>
      <w:r>
        <w:rPr>
          <w:spacing w:val="23"/>
        </w:rPr>
        <w:t> </w:t>
      </w:r>
      <w:r>
        <w:rPr/>
        <w:t>bằng</w:t>
      </w:r>
      <w:r>
        <w:rPr>
          <w:spacing w:val="25"/>
        </w:rPr>
        <w:t> </w:t>
      </w:r>
      <w:r>
        <w:rPr/>
        <w:t>Đồng sanh duyên, bằng Cận y duyên, bằng Nghiệp duyên.</w:t>
      </w:r>
    </w:p>
    <w:p>
      <w:pPr>
        <w:pStyle w:val="Heading3"/>
        <w:spacing w:before="4"/>
      </w:pPr>
      <w:r>
        <w:rPr>
          <w:spacing w:val="-2"/>
        </w:rPr>
        <w:t>2169.</w:t>
      </w:r>
    </w:p>
    <w:p>
      <w:pPr>
        <w:pStyle w:val="BodyText"/>
      </w:pPr>
      <w:r>
        <w:rPr/>
        <w:t>Pháp biết cảnh nội làm duyên cho pháp biết cảnh ngoại bằng Cảnh duyên, bằng Cận y duyên, bằng Nghiệp duyên.</w:t>
      </w:r>
    </w:p>
    <w:p>
      <w:pPr>
        <w:pStyle w:val="Heading3"/>
        <w:spacing w:line="295" w:lineRule="exact" w:before="4"/>
      </w:pPr>
      <w:r>
        <w:rPr>
          <w:spacing w:val="-2"/>
        </w:rPr>
        <w:t>2170.</w:t>
      </w:r>
    </w:p>
    <w:p>
      <w:pPr>
        <w:pStyle w:val="BodyText"/>
      </w:pPr>
      <w:r>
        <w:rPr/>
        <w:t>Pháp</w:t>
      </w:r>
      <w:r>
        <w:rPr>
          <w:spacing w:val="37"/>
        </w:rPr>
        <w:t> </w:t>
      </w:r>
      <w:r>
        <w:rPr/>
        <w:t>biết</w:t>
      </w:r>
      <w:r>
        <w:rPr>
          <w:spacing w:val="37"/>
        </w:rPr>
        <w:t> </w:t>
      </w:r>
      <w:r>
        <w:rPr/>
        <w:t>cảnh</w:t>
      </w:r>
      <w:r>
        <w:rPr>
          <w:spacing w:val="37"/>
        </w:rPr>
        <w:t> </w:t>
      </w:r>
      <w:r>
        <w:rPr/>
        <w:t>ngoại</w:t>
      </w:r>
      <w:r>
        <w:rPr>
          <w:spacing w:val="39"/>
        </w:rPr>
        <w:t> </w:t>
      </w:r>
      <w:r>
        <w:rPr/>
        <w:t>làm</w:t>
      </w:r>
      <w:r>
        <w:rPr>
          <w:spacing w:val="34"/>
        </w:rPr>
        <w:t> </w:t>
      </w:r>
      <w:r>
        <w:rPr/>
        <w:t>duyên</w:t>
      </w:r>
      <w:r>
        <w:rPr>
          <w:spacing w:val="38"/>
        </w:rPr>
        <w:t> </w:t>
      </w:r>
      <w:r>
        <w:rPr/>
        <w:t>cho</w:t>
      </w:r>
      <w:r>
        <w:rPr>
          <w:spacing w:val="37"/>
        </w:rPr>
        <w:t> </w:t>
      </w:r>
      <w:r>
        <w:rPr/>
        <w:t>pháp</w:t>
      </w:r>
      <w:r>
        <w:rPr>
          <w:spacing w:val="37"/>
        </w:rPr>
        <w:t> </w:t>
      </w:r>
      <w:r>
        <w:rPr/>
        <w:t>biết</w:t>
      </w:r>
      <w:r>
        <w:rPr>
          <w:spacing w:val="38"/>
        </w:rPr>
        <w:t> </w:t>
      </w:r>
      <w:r>
        <w:rPr/>
        <w:t>cảnh</w:t>
      </w:r>
      <w:r>
        <w:rPr>
          <w:spacing w:val="37"/>
        </w:rPr>
        <w:t> </w:t>
      </w:r>
      <w:r>
        <w:rPr/>
        <w:t>ngoại</w:t>
      </w:r>
      <w:r>
        <w:rPr>
          <w:spacing w:val="37"/>
        </w:rPr>
        <w:t> </w:t>
      </w:r>
      <w:r>
        <w:rPr/>
        <w:t>bằng</w:t>
      </w:r>
      <w:r>
        <w:rPr>
          <w:spacing w:val="37"/>
        </w:rPr>
        <w:t> </w:t>
      </w:r>
      <w:r>
        <w:rPr/>
        <w:t>Cảnh</w:t>
      </w:r>
      <w:r>
        <w:rPr>
          <w:spacing w:val="37"/>
        </w:rPr>
        <w:t> </w:t>
      </w:r>
      <w:r>
        <w:rPr/>
        <w:t>duyên,</w:t>
      </w:r>
      <w:r>
        <w:rPr>
          <w:spacing w:val="37"/>
        </w:rPr>
        <w:t> </w:t>
      </w:r>
      <w:r>
        <w:rPr/>
        <w:t>bằng Đồng sanh duyên, bằng Cận y duyên, bằng Nghiệp duyên.</w:t>
      </w:r>
    </w:p>
    <w:p>
      <w:pPr>
        <w:pStyle w:val="Heading3"/>
        <w:spacing w:before="2"/>
      </w:pPr>
      <w:r>
        <w:rPr>
          <w:spacing w:val="-2"/>
        </w:rPr>
        <w:t>2171.</w:t>
      </w:r>
    </w:p>
    <w:p>
      <w:pPr>
        <w:pStyle w:val="BodyText"/>
      </w:pPr>
      <w:r>
        <w:rPr/>
        <w:t>Pháp biết cảnh ngoại làm duyên cho pháp biết cảnh nội bằng Cảnh duyên, bằng Cận y duyên, bằng Nghiệp duyên.</w:t>
      </w:r>
    </w:p>
    <w:p>
      <w:pPr>
        <w:pStyle w:val="Heading3"/>
        <w:spacing w:before="4"/>
      </w:pPr>
      <w:r>
        <w:rPr>
          <w:spacing w:val="-2"/>
        </w:rPr>
        <w:t>2172.</w:t>
      </w:r>
    </w:p>
    <w:p>
      <w:pPr>
        <w:pStyle w:val="BodyText"/>
        <w:ind w:right="139"/>
        <w:jc w:val="both"/>
      </w:pPr>
      <w:r>
        <w:rPr/>
        <w:t>Phi Nhân</w:t>
      </w:r>
      <w:r>
        <w:rPr>
          <w:spacing w:val="-1"/>
        </w:rPr>
        <w:t> </w:t>
      </w:r>
      <w:r>
        <w:rPr/>
        <w:t>4, phi Cảnh 4, phi Trưởng 4, phi Vô</w:t>
      </w:r>
      <w:r>
        <w:rPr>
          <w:spacing w:val="-1"/>
        </w:rPr>
        <w:t> </w:t>
      </w:r>
      <w:r>
        <w:rPr/>
        <w:t>gián 4,... tóm tắt... tất cả đều 4, phi Tiền sanh, phi Hậu sanh, phi Cố Hưởng,... tóm tắt... phi Bất tương ưng 4,... tóm tắt... phi</w:t>
      </w:r>
      <w:r>
        <w:rPr>
          <w:spacing w:val="80"/>
        </w:rPr>
        <w:t> </w:t>
      </w:r>
      <w:r>
        <w:rPr/>
        <w:t>Bất ly 4; nên đếm như thế.</w:t>
      </w:r>
    </w:p>
    <w:p>
      <w:pPr>
        <w:pStyle w:val="BodyText"/>
        <w:spacing w:after="0"/>
        <w:jc w:val="both"/>
        <w:sectPr>
          <w:pgSz w:w="11630" w:h="16450"/>
          <w:pgMar w:header="811" w:footer="0" w:top="1120" w:bottom="280" w:left="708" w:right="850"/>
        </w:sectPr>
      </w:pPr>
    </w:p>
    <w:p>
      <w:pPr>
        <w:spacing w:before="232"/>
        <w:ind w:left="3584" w:right="0" w:firstLine="0"/>
        <w:jc w:val="left"/>
        <w:rPr>
          <w:i/>
          <w:sz w:val="26"/>
        </w:rPr>
      </w:pPr>
      <w:r>
        <w:rPr>
          <w:i/>
          <w:sz w:val="26"/>
        </w:rPr>
        <w:t>Dứt</w:t>
      </w:r>
      <w:r>
        <w:rPr>
          <w:i/>
          <w:spacing w:val="-8"/>
          <w:sz w:val="26"/>
        </w:rPr>
        <w:t> </w:t>
      </w:r>
      <w:r>
        <w:rPr>
          <w:i/>
          <w:sz w:val="26"/>
        </w:rPr>
        <w:t>cách</w:t>
      </w:r>
      <w:r>
        <w:rPr>
          <w:i/>
          <w:spacing w:val="-6"/>
          <w:sz w:val="26"/>
        </w:rPr>
        <w:t> </w:t>
      </w:r>
      <w:r>
        <w:rPr>
          <w:i/>
          <w:sz w:val="26"/>
        </w:rPr>
        <w:t>nghịch</w:t>
      </w:r>
      <w:r>
        <w:rPr>
          <w:i/>
          <w:spacing w:val="-2"/>
          <w:sz w:val="26"/>
        </w:rPr>
        <w:t> (paccanīya)</w:t>
      </w:r>
    </w:p>
    <w:p>
      <w:pPr>
        <w:pStyle w:val="Heading3"/>
        <w:spacing w:line="240" w:lineRule="auto" w:before="6"/>
      </w:pPr>
      <w:r>
        <w:rPr>
          <w:spacing w:val="-2"/>
        </w:rPr>
        <w:t>2173.</w:t>
      </w:r>
    </w:p>
    <w:p>
      <w:pPr>
        <w:pStyle w:val="BodyText"/>
        <w:ind w:right="177"/>
      </w:pPr>
      <w:r>
        <w:rPr/>
        <w:t>Nhân duyên có phi Cảnh 2,... phi Trưởng 2, phi Vô gián, phi Liên tiếp, phi Cận y, phi Cố Hưởng, phi Nghiệp, phi Vô hữu, phi Ly, tất cả đều 2; nên đếm như thế.</w:t>
      </w:r>
    </w:p>
    <w:p>
      <w:pPr>
        <w:spacing w:line="299" w:lineRule="exact" w:before="0"/>
        <w:ind w:left="3877" w:right="0" w:firstLine="0"/>
        <w:jc w:val="left"/>
        <w:rPr>
          <w:i/>
          <w:sz w:val="26"/>
        </w:rPr>
      </w:pPr>
      <w:r>
        <w:rPr>
          <w:i/>
          <w:sz w:val="26"/>
        </w:rPr>
        <w:t>Dứt</w:t>
      </w:r>
      <w:r>
        <w:rPr>
          <w:i/>
          <w:spacing w:val="-6"/>
          <w:sz w:val="26"/>
        </w:rPr>
        <w:t> </w:t>
      </w:r>
      <w:r>
        <w:rPr>
          <w:i/>
          <w:sz w:val="26"/>
        </w:rPr>
        <w:t>cách</w:t>
      </w:r>
      <w:r>
        <w:rPr>
          <w:i/>
          <w:spacing w:val="-5"/>
          <w:sz w:val="26"/>
        </w:rPr>
        <w:t> </w:t>
      </w:r>
      <w:r>
        <w:rPr>
          <w:i/>
          <w:sz w:val="26"/>
        </w:rPr>
        <w:t>thuận,</w:t>
      </w:r>
      <w:r>
        <w:rPr>
          <w:i/>
          <w:spacing w:val="-6"/>
          <w:sz w:val="26"/>
        </w:rPr>
        <w:t> </w:t>
      </w:r>
      <w:r>
        <w:rPr>
          <w:i/>
          <w:spacing w:val="-2"/>
          <w:sz w:val="26"/>
        </w:rPr>
        <w:t>nghịch</w:t>
      </w:r>
    </w:p>
    <w:p>
      <w:pPr>
        <w:pStyle w:val="Heading3"/>
      </w:pPr>
      <w:r>
        <w:rPr>
          <w:spacing w:val="-2"/>
        </w:rPr>
        <w:t>2174.</w:t>
      </w:r>
    </w:p>
    <w:p>
      <w:pPr>
        <w:pStyle w:val="BodyText"/>
        <w:ind w:right="139"/>
        <w:jc w:val="both"/>
      </w:pPr>
      <w:r>
        <w:rPr/>
        <w:t>Phi Nhân duyên có Cảnh 4,... Trưởng 3, Vô gián 4, Liên tiếp 4, Đồng sanh, Hỗ tương, Y chỉ đều 2, Cận y</w:t>
      </w:r>
      <w:r>
        <w:rPr>
          <w:spacing w:val="-1"/>
        </w:rPr>
        <w:t> </w:t>
      </w:r>
      <w:r>
        <w:rPr/>
        <w:t>4, Cố hưởng 3, Nghiệp 4, Quả 2... tóm tắt..., Tương ưng 2, Vô hữu 2, Hiện hữu 4, Vô hữu 2, Ly 4, Bất ly 2; nên đếm như thế.</w:t>
      </w:r>
    </w:p>
    <w:p>
      <w:pPr>
        <w:spacing w:before="0"/>
        <w:ind w:left="3757" w:right="3614" w:firstLine="120"/>
        <w:jc w:val="both"/>
        <w:rPr>
          <w:i/>
          <w:sz w:val="26"/>
        </w:rPr>
      </w:pPr>
      <w:r>
        <w:rPr>
          <w:i/>
          <w:sz w:val="26"/>
        </w:rPr>
        <w:t>Dứt cách nghịch, thuận Phần</w:t>
      </w:r>
      <w:r>
        <w:rPr>
          <w:i/>
          <w:spacing w:val="-5"/>
          <w:sz w:val="26"/>
        </w:rPr>
        <w:t> </w:t>
      </w:r>
      <w:r>
        <w:rPr>
          <w:i/>
          <w:sz w:val="26"/>
        </w:rPr>
        <w:t>vấn</w:t>
      </w:r>
      <w:r>
        <w:rPr>
          <w:i/>
          <w:spacing w:val="-4"/>
          <w:sz w:val="26"/>
        </w:rPr>
        <w:t> </w:t>
      </w:r>
      <w:r>
        <w:rPr>
          <w:i/>
          <w:sz w:val="26"/>
        </w:rPr>
        <w:t>đề</w:t>
      </w:r>
      <w:r>
        <w:rPr>
          <w:i/>
          <w:spacing w:val="-1"/>
          <w:sz w:val="26"/>
        </w:rPr>
        <w:t> </w:t>
      </w:r>
      <w:r>
        <w:rPr>
          <w:i/>
          <w:spacing w:val="-2"/>
          <w:sz w:val="26"/>
        </w:rPr>
        <w:t>(Pañhāvāra)</w:t>
      </w:r>
    </w:p>
    <w:p>
      <w:pPr>
        <w:pStyle w:val="BodyText"/>
        <w:spacing w:before="118"/>
        <w:ind w:left="1135"/>
        <w:jc w:val="both"/>
      </w:pPr>
      <w:r>
        <w:rPr/>
        <w:t>Tam</w:t>
      </w:r>
      <w:r>
        <w:rPr>
          <w:spacing w:val="-6"/>
        </w:rPr>
        <w:t> </w:t>
      </w:r>
      <w:r>
        <w:rPr/>
        <w:t>đề</w:t>
      </w:r>
      <w:r>
        <w:rPr>
          <w:spacing w:val="-3"/>
        </w:rPr>
        <w:t> </w:t>
      </w:r>
      <w:r>
        <w:rPr/>
        <w:t>biết</w:t>
      </w:r>
      <w:r>
        <w:rPr>
          <w:spacing w:val="-1"/>
        </w:rPr>
        <w:t> </w:t>
      </w:r>
      <w:r>
        <w:rPr/>
        <w:t>cảnh</w:t>
      </w:r>
      <w:r>
        <w:rPr>
          <w:spacing w:val="-3"/>
        </w:rPr>
        <w:t> </w:t>
      </w:r>
      <w:r>
        <w:rPr/>
        <w:t>nội</w:t>
      </w:r>
      <w:r>
        <w:rPr>
          <w:spacing w:val="-3"/>
        </w:rPr>
        <w:t> </w:t>
      </w:r>
      <w:r>
        <w:rPr/>
        <w:t>thứ</w:t>
      </w:r>
      <w:r>
        <w:rPr>
          <w:spacing w:val="-2"/>
        </w:rPr>
        <w:t> </w:t>
      </w:r>
      <w:r>
        <w:rPr/>
        <w:t>21</w:t>
      </w:r>
      <w:r>
        <w:rPr>
          <w:spacing w:val="-4"/>
        </w:rPr>
        <w:t> </w:t>
      </w:r>
      <w:r>
        <w:rPr/>
        <w:t>chỉ</w:t>
      </w:r>
      <w:r>
        <w:rPr>
          <w:spacing w:val="-3"/>
        </w:rPr>
        <w:t> </w:t>
      </w:r>
      <w:r>
        <w:rPr/>
        <w:t>có</w:t>
      </w:r>
      <w:r>
        <w:rPr>
          <w:spacing w:val="-4"/>
        </w:rPr>
        <w:t> </w:t>
      </w:r>
      <w:r>
        <w:rPr/>
        <w:t>bấy</w:t>
      </w:r>
      <w:r>
        <w:rPr>
          <w:spacing w:val="-6"/>
        </w:rPr>
        <w:t> </w:t>
      </w:r>
      <w:r>
        <w:rPr>
          <w:spacing w:val="-2"/>
        </w:rPr>
        <w:t>nhiêu</w:t>
      </w:r>
    </w:p>
    <w:p>
      <w:pPr>
        <w:spacing w:before="6"/>
        <w:ind w:left="2584" w:right="2443" w:firstLine="0"/>
        <w:jc w:val="center"/>
        <w:rPr>
          <w:b/>
          <w:sz w:val="26"/>
        </w:rPr>
      </w:pPr>
      <w:r>
        <w:rPr>
          <w:b/>
          <w:spacing w:val="-2"/>
          <w:sz w:val="26"/>
        </w:rPr>
        <w:t>-----</w:t>
      </w:r>
      <w:r>
        <w:rPr>
          <w:b/>
          <w:spacing w:val="-10"/>
          <w:sz w:val="26"/>
        </w:rPr>
        <w:t>-</w:t>
      </w:r>
    </w:p>
    <w:p>
      <w:pPr>
        <w:pStyle w:val="BodyText"/>
        <w:ind w:left="0"/>
        <w:rPr>
          <w:b/>
        </w:rPr>
      </w:pPr>
    </w:p>
    <w:p>
      <w:pPr>
        <w:pStyle w:val="BodyText"/>
        <w:ind w:left="0"/>
        <w:rPr>
          <w:b/>
        </w:rPr>
      </w:pPr>
    </w:p>
    <w:p>
      <w:pPr>
        <w:pStyle w:val="BodyText"/>
        <w:spacing w:before="1"/>
        <w:ind w:left="0"/>
        <w:rPr>
          <w:b/>
        </w:rPr>
      </w:pPr>
    </w:p>
    <w:p>
      <w:pPr>
        <w:spacing w:before="0"/>
        <w:ind w:left="779" w:right="639" w:firstLine="0"/>
        <w:jc w:val="center"/>
        <w:rPr>
          <w:b/>
          <w:i/>
          <w:sz w:val="26"/>
        </w:rPr>
      </w:pPr>
      <w:bookmarkStart w:name="_bookmark222" w:id="223"/>
      <w:bookmarkEnd w:id="223"/>
      <w:r>
        <w:rPr/>
      </w:r>
      <w:r>
        <w:rPr>
          <w:b/>
          <w:sz w:val="26"/>
        </w:rPr>
        <w:t>TAM</w:t>
      </w:r>
      <w:r>
        <w:rPr>
          <w:b/>
          <w:spacing w:val="-8"/>
          <w:sz w:val="26"/>
        </w:rPr>
        <w:t> </w:t>
      </w:r>
      <w:r>
        <w:rPr>
          <w:b/>
          <w:sz w:val="26"/>
        </w:rPr>
        <w:t>ĐỀ</w:t>
      </w:r>
      <w:r>
        <w:rPr>
          <w:b/>
          <w:spacing w:val="-4"/>
          <w:sz w:val="26"/>
        </w:rPr>
        <w:t> </w:t>
      </w:r>
      <w:r>
        <w:rPr>
          <w:b/>
          <w:sz w:val="26"/>
        </w:rPr>
        <w:t>HỮU</w:t>
      </w:r>
      <w:r>
        <w:rPr>
          <w:b/>
          <w:spacing w:val="-5"/>
          <w:sz w:val="26"/>
        </w:rPr>
        <w:t> </w:t>
      </w:r>
      <w:r>
        <w:rPr>
          <w:b/>
          <w:sz w:val="26"/>
        </w:rPr>
        <w:t>KIẾN</w:t>
      </w:r>
      <w:r>
        <w:rPr>
          <w:b/>
          <w:spacing w:val="-6"/>
          <w:sz w:val="26"/>
        </w:rPr>
        <w:t> </w:t>
      </w:r>
      <w:r>
        <w:rPr>
          <w:b/>
          <w:sz w:val="26"/>
        </w:rPr>
        <w:t>HỮU</w:t>
      </w:r>
      <w:r>
        <w:rPr>
          <w:b/>
          <w:spacing w:val="-7"/>
          <w:sz w:val="26"/>
        </w:rPr>
        <w:t> </w:t>
      </w:r>
      <w:r>
        <w:rPr>
          <w:b/>
          <w:sz w:val="26"/>
        </w:rPr>
        <w:t>ĐỐI</w:t>
      </w:r>
      <w:r>
        <w:rPr>
          <w:b/>
          <w:spacing w:val="-7"/>
          <w:sz w:val="26"/>
        </w:rPr>
        <w:t> </w:t>
      </w:r>
      <w:r>
        <w:rPr>
          <w:b/>
          <w:sz w:val="26"/>
        </w:rPr>
        <w:t>CHIẾU</w:t>
      </w:r>
      <w:r>
        <w:rPr>
          <w:b/>
          <w:spacing w:val="-7"/>
          <w:sz w:val="26"/>
        </w:rPr>
        <w:t> </w:t>
      </w:r>
      <w:r>
        <w:rPr>
          <w:b/>
          <w:i/>
          <w:spacing w:val="-2"/>
          <w:sz w:val="26"/>
        </w:rPr>
        <w:t>(SANIDASSANASAPPATIGHA)</w:t>
      </w:r>
    </w:p>
    <w:p>
      <w:pPr>
        <w:pStyle w:val="BodyText"/>
        <w:ind w:left="0"/>
        <w:rPr>
          <w:b/>
          <w:i/>
        </w:rPr>
      </w:pPr>
    </w:p>
    <w:p>
      <w:pPr>
        <w:spacing w:line="298" w:lineRule="exact" w:before="0"/>
        <w:ind w:left="708" w:right="0" w:firstLine="0"/>
        <w:jc w:val="left"/>
        <w:rPr>
          <w:b/>
          <w:i/>
          <w:sz w:val="26"/>
        </w:rPr>
      </w:pPr>
      <w:bookmarkStart w:name="_bookmark223" w:id="224"/>
      <w:bookmarkEnd w:id="224"/>
      <w:r>
        <w:rPr/>
      </w:r>
      <w:r>
        <w:rPr>
          <w:b/>
          <w:sz w:val="26"/>
        </w:rPr>
        <w:t>Phần</w:t>
      </w:r>
      <w:r>
        <w:rPr>
          <w:b/>
          <w:spacing w:val="-6"/>
          <w:sz w:val="26"/>
        </w:rPr>
        <w:t> </w:t>
      </w:r>
      <w:r>
        <w:rPr>
          <w:b/>
          <w:sz w:val="26"/>
        </w:rPr>
        <w:t>Liên</w:t>
      </w:r>
      <w:r>
        <w:rPr>
          <w:b/>
          <w:spacing w:val="-6"/>
          <w:sz w:val="26"/>
        </w:rPr>
        <w:t> </w:t>
      </w:r>
      <w:r>
        <w:rPr>
          <w:b/>
          <w:sz w:val="26"/>
        </w:rPr>
        <w:t>Quan</w:t>
      </w:r>
      <w:r>
        <w:rPr>
          <w:b/>
          <w:spacing w:val="-6"/>
          <w:sz w:val="26"/>
        </w:rPr>
        <w:t> </w:t>
      </w:r>
      <w:r>
        <w:rPr>
          <w:b/>
          <w:i/>
          <w:spacing w:val="-2"/>
          <w:sz w:val="26"/>
        </w:rPr>
        <w:t>(Paṭiccavāra)</w:t>
      </w:r>
    </w:p>
    <w:p>
      <w:pPr>
        <w:pStyle w:val="Heading3"/>
        <w:spacing w:line="295" w:lineRule="exact"/>
      </w:pPr>
      <w:r>
        <w:rPr>
          <w:spacing w:val="-2"/>
        </w:rPr>
        <w:t>2175.</w:t>
      </w:r>
    </w:p>
    <w:p>
      <w:pPr>
        <w:pStyle w:val="ListParagraph"/>
        <w:numPr>
          <w:ilvl w:val="0"/>
          <w:numId w:val="529"/>
        </w:numPr>
        <w:tabs>
          <w:tab w:pos="850" w:val="left" w:leader="none"/>
        </w:tabs>
        <w:spacing w:line="237" w:lineRule="auto" w:before="0" w:after="0"/>
        <w:ind w:left="850" w:right="144" w:hanging="284"/>
        <w:jc w:val="left"/>
        <w:rPr>
          <w:sz w:val="26"/>
        </w:rPr>
      </w:pPr>
      <w:r>
        <w:rPr>
          <w:sz w:val="26"/>
        </w:rPr>
        <w:t>Pháp</w:t>
      </w:r>
      <w:r>
        <w:rPr>
          <w:spacing w:val="27"/>
          <w:sz w:val="26"/>
        </w:rPr>
        <w:t> </w:t>
      </w:r>
      <w:r>
        <w:rPr>
          <w:sz w:val="26"/>
        </w:rPr>
        <w:t>vô</w:t>
      </w:r>
      <w:r>
        <w:rPr>
          <w:spacing w:val="29"/>
          <w:sz w:val="26"/>
        </w:rPr>
        <w:t> </w:t>
      </w:r>
      <w:r>
        <w:rPr>
          <w:sz w:val="26"/>
        </w:rPr>
        <w:t>kiến</w:t>
      </w:r>
      <w:r>
        <w:rPr>
          <w:spacing w:val="30"/>
          <w:sz w:val="26"/>
        </w:rPr>
        <w:t> </w:t>
      </w:r>
      <w:r>
        <w:rPr>
          <w:sz w:val="26"/>
        </w:rPr>
        <w:t>hữu</w:t>
      </w:r>
      <w:r>
        <w:rPr>
          <w:spacing w:val="27"/>
          <w:sz w:val="26"/>
        </w:rPr>
        <w:t> </w:t>
      </w:r>
      <w:r>
        <w:rPr>
          <w:sz w:val="26"/>
        </w:rPr>
        <w:t>đối</w:t>
      </w:r>
      <w:r>
        <w:rPr>
          <w:spacing w:val="30"/>
          <w:sz w:val="26"/>
        </w:rPr>
        <w:t> </w:t>
      </w:r>
      <w:r>
        <w:rPr>
          <w:sz w:val="26"/>
        </w:rPr>
        <w:t>chiếu</w:t>
      </w:r>
      <w:r>
        <w:rPr>
          <w:spacing w:val="31"/>
          <w:sz w:val="26"/>
        </w:rPr>
        <w:t> </w:t>
      </w:r>
      <w:r>
        <w:rPr>
          <w:sz w:val="26"/>
        </w:rPr>
        <w:t>liên</w:t>
      </w:r>
      <w:r>
        <w:rPr>
          <w:spacing w:val="29"/>
          <w:sz w:val="26"/>
        </w:rPr>
        <w:t> </w:t>
      </w:r>
      <w:r>
        <w:rPr>
          <w:sz w:val="26"/>
        </w:rPr>
        <w:t>quan</w:t>
      </w:r>
      <w:r>
        <w:rPr>
          <w:spacing w:val="31"/>
          <w:sz w:val="26"/>
        </w:rPr>
        <w:t> </w:t>
      </w:r>
      <w:r>
        <w:rPr>
          <w:sz w:val="26"/>
        </w:rPr>
        <w:t>pháp</w:t>
      </w:r>
      <w:r>
        <w:rPr>
          <w:spacing w:val="30"/>
          <w:sz w:val="26"/>
        </w:rPr>
        <w:t> </w:t>
      </w:r>
      <w:r>
        <w:rPr>
          <w:sz w:val="26"/>
        </w:rPr>
        <w:t>vô</w:t>
      </w:r>
      <w:r>
        <w:rPr>
          <w:spacing w:val="27"/>
          <w:sz w:val="26"/>
        </w:rPr>
        <w:t> </w:t>
      </w:r>
      <w:r>
        <w:rPr>
          <w:sz w:val="26"/>
        </w:rPr>
        <w:t>kiến</w:t>
      </w:r>
      <w:r>
        <w:rPr>
          <w:spacing w:val="30"/>
          <w:sz w:val="26"/>
        </w:rPr>
        <w:t> </w:t>
      </w:r>
      <w:r>
        <w:rPr>
          <w:sz w:val="26"/>
        </w:rPr>
        <w:t>hữu</w:t>
      </w:r>
      <w:r>
        <w:rPr>
          <w:spacing w:val="27"/>
          <w:sz w:val="26"/>
        </w:rPr>
        <w:t> </w:t>
      </w:r>
      <w:r>
        <w:rPr>
          <w:sz w:val="26"/>
        </w:rPr>
        <w:t>đối</w:t>
      </w:r>
      <w:r>
        <w:rPr>
          <w:spacing w:val="30"/>
          <w:sz w:val="26"/>
        </w:rPr>
        <w:t> </w:t>
      </w:r>
      <w:r>
        <w:rPr>
          <w:sz w:val="26"/>
        </w:rPr>
        <w:t>chiếu</w:t>
      </w:r>
      <w:r>
        <w:rPr>
          <w:spacing w:val="29"/>
          <w:sz w:val="26"/>
        </w:rPr>
        <w:t> </w:t>
      </w:r>
      <w:r>
        <w:rPr>
          <w:sz w:val="26"/>
        </w:rPr>
        <w:t>sanh</w:t>
      </w:r>
      <w:r>
        <w:rPr>
          <w:spacing w:val="27"/>
          <w:sz w:val="26"/>
        </w:rPr>
        <w:t> </w:t>
      </w:r>
      <w:r>
        <w:rPr>
          <w:sz w:val="26"/>
        </w:rPr>
        <w:t>ra</w:t>
      </w:r>
      <w:r>
        <w:rPr>
          <w:spacing w:val="30"/>
          <w:sz w:val="26"/>
        </w:rPr>
        <w:t> </w:t>
      </w:r>
      <w:r>
        <w:rPr>
          <w:sz w:val="26"/>
        </w:rPr>
        <w:t>do</w:t>
      </w:r>
      <w:r>
        <w:rPr>
          <w:spacing w:val="27"/>
          <w:sz w:val="26"/>
        </w:rPr>
        <w:t> </w:t>
      </w:r>
      <w:r>
        <w:rPr>
          <w:sz w:val="26"/>
        </w:rPr>
        <w:t>Nhân </w:t>
      </w:r>
      <w:r>
        <w:rPr>
          <w:spacing w:val="-2"/>
          <w:sz w:val="26"/>
        </w:rPr>
        <w:t>duyên:</w:t>
      </w:r>
    </w:p>
    <w:p>
      <w:pPr>
        <w:pStyle w:val="BodyText"/>
        <w:spacing w:before="3"/>
        <w:ind w:left="1135" w:right="139"/>
        <w:jc w:val="both"/>
      </w:pPr>
      <w:r>
        <w:rPr/>
        <w:t>2</w:t>
      </w:r>
      <w:r>
        <w:rPr>
          <w:spacing w:val="-4"/>
        </w:rPr>
        <w:t> </w:t>
      </w:r>
      <w:r>
        <w:rPr/>
        <w:t>đại</w:t>
      </w:r>
      <w:r>
        <w:rPr>
          <w:spacing w:val="-4"/>
        </w:rPr>
        <w:t> </w:t>
      </w:r>
      <w:r>
        <w:rPr/>
        <w:t>sung</w:t>
      </w:r>
      <w:r>
        <w:rPr>
          <w:spacing w:val="-4"/>
        </w:rPr>
        <w:t> </w:t>
      </w:r>
      <w:r>
        <w:rPr/>
        <w:t>liên</w:t>
      </w:r>
      <w:r>
        <w:rPr>
          <w:spacing w:val="-2"/>
        </w:rPr>
        <w:t> </w:t>
      </w:r>
      <w:r>
        <w:rPr/>
        <w:t>quan</w:t>
      </w:r>
      <w:r>
        <w:rPr>
          <w:spacing w:val="-2"/>
        </w:rPr>
        <w:t> </w:t>
      </w:r>
      <w:r>
        <w:rPr/>
        <w:t>1 đại</w:t>
      </w:r>
      <w:r>
        <w:rPr>
          <w:spacing w:val="-4"/>
        </w:rPr>
        <w:t> </w:t>
      </w:r>
      <w:r>
        <w:rPr/>
        <w:t>sung</w:t>
      </w:r>
      <w:r>
        <w:rPr>
          <w:spacing w:val="-2"/>
        </w:rPr>
        <w:t> </w:t>
      </w:r>
      <w:r>
        <w:rPr/>
        <w:t>vô</w:t>
      </w:r>
      <w:r>
        <w:rPr>
          <w:spacing w:val="-4"/>
        </w:rPr>
        <w:t> </w:t>
      </w:r>
      <w:r>
        <w:rPr/>
        <w:t>kiến</w:t>
      </w:r>
      <w:r>
        <w:rPr>
          <w:spacing w:val="-2"/>
        </w:rPr>
        <w:t> </w:t>
      </w:r>
      <w:r>
        <w:rPr/>
        <w:t>hữu</w:t>
      </w:r>
      <w:r>
        <w:rPr>
          <w:spacing w:val="-4"/>
        </w:rPr>
        <w:t> </w:t>
      </w:r>
      <w:r>
        <w:rPr/>
        <w:t>đối</w:t>
      </w:r>
      <w:r>
        <w:rPr>
          <w:spacing w:val="-4"/>
        </w:rPr>
        <w:t> </w:t>
      </w:r>
      <w:r>
        <w:rPr/>
        <w:t>chiếu </w:t>
      </w:r>
      <w:r>
        <w:rPr>
          <w:i/>
        </w:rPr>
        <w:t>(anidassaṅasappaṭigha)</w:t>
      </w:r>
      <w:r>
        <w:rPr/>
        <w:t>;</w:t>
      </w:r>
      <w:r>
        <w:rPr>
          <w:spacing w:val="-2"/>
        </w:rPr>
        <w:t> </w:t>
      </w:r>
      <w:r>
        <w:rPr/>
        <w:t>1</w:t>
      </w:r>
      <w:r>
        <w:rPr>
          <w:spacing w:val="-4"/>
        </w:rPr>
        <w:t> </w:t>
      </w:r>
      <w:r>
        <w:rPr/>
        <w:t>đại sung</w:t>
      </w:r>
      <w:r>
        <w:rPr>
          <w:spacing w:val="-1"/>
        </w:rPr>
        <w:t> </w:t>
      </w:r>
      <w:r>
        <w:rPr/>
        <w:t>liên quan 2</w:t>
      </w:r>
      <w:r>
        <w:rPr>
          <w:spacing w:val="-2"/>
        </w:rPr>
        <w:t> </w:t>
      </w:r>
      <w:r>
        <w:rPr/>
        <w:t>đại sung;</w:t>
      </w:r>
      <w:r>
        <w:rPr>
          <w:spacing w:val="-2"/>
        </w:rPr>
        <w:t> </w:t>
      </w:r>
      <w:r>
        <w:rPr/>
        <w:t>sắc nương</w:t>
      </w:r>
      <w:r>
        <w:rPr>
          <w:spacing w:val="-2"/>
        </w:rPr>
        <w:t> </w:t>
      </w:r>
      <w:r>
        <w:rPr/>
        <w:t>tâm</w:t>
      </w:r>
      <w:r>
        <w:rPr>
          <w:spacing w:val="-2"/>
        </w:rPr>
        <w:t> </w:t>
      </w:r>
      <w:r>
        <w:rPr/>
        <w:t>sanh </w:t>
      </w:r>
      <w:r>
        <w:rPr>
          <w:i/>
        </w:rPr>
        <w:t>(cittasamuṭṭhāna)</w:t>
      </w:r>
      <w:r>
        <w:rPr/>
        <w:t>,</w:t>
      </w:r>
      <w:r>
        <w:rPr>
          <w:spacing w:val="-1"/>
        </w:rPr>
        <w:t> </w:t>
      </w:r>
      <w:r>
        <w:rPr/>
        <w:t>sắc tục</w:t>
      </w:r>
      <w:r>
        <w:rPr>
          <w:spacing w:val="-2"/>
        </w:rPr>
        <w:t> </w:t>
      </w:r>
      <w:r>
        <w:rPr/>
        <w:t>sinh</w:t>
      </w:r>
      <w:r>
        <w:rPr>
          <w:spacing w:val="-1"/>
        </w:rPr>
        <w:t> </w:t>
      </w:r>
      <w:r>
        <w:rPr/>
        <w:t>thuộc y</w:t>
      </w:r>
      <w:r>
        <w:rPr>
          <w:spacing w:val="-3"/>
        </w:rPr>
        <w:t> </w:t>
      </w:r>
      <w:r>
        <w:rPr/>
        <w:t>sinh </w:t>
      </w:r>
      <w:r>
        <w:rPr>
          <w:i/>
        </w:rPr>
        <w:t>(upādā)</w:t>
      </w:r>
      <w:r>
        <w:rPr>
          <w:i/>
          <w:spacing w:val="-4"/>
        </w:rPr>
        <w:t> </w:t>
      </w:r>
      <w:r>
        <w:rPr/>
        <w:t>vô</w:t>
      </w:r>
      <w:r>
        <w:rPr>
          <w:spacing w:val="-3"/>
        </w:rPr>
        <w:t> </w:t>
      </w:r>
      <w:r>
        <w:rPr/>
        <w:t>kiến hữu</w:t>
      </w:r>
      <w:r>
        <w:rPr>
          <w:spacing w:val="-3"/>
        </w:rPr>
        <w:t> </w:t>
      </w:r>
      <w:r>
        <w:rPr/>
        <w:t>đối</w:t>
      </w:r>
      <w:r>
        <w:rPr>
          <w:spacing w:val="-1"/>
        </w:rPr>
        <w:t> </w:t>
      </w:r>
      <w:r>
        <w:rPr/>
        <w:t>chiếu liên</w:t>
      </w:r>
      <w:r>
        <w:rPr>
          <w:spacing w:val="-1"/>
        </w:rPr>
        <w:t> </w:t>
      </w:r>
      <w:r>
        <w:rPr/>
        <w:t>quan đại</w:t>
      </w:r>
      <w:r>
        <w:rPr>
          <w:spacing w:val="-3"/>
        </w:rPr>
        <w:t> </w:t>
      </w:r>
      <w:r>
        <w:rPr/>
        <w:t>sung</w:t>
      </w:r>
      <w:r>
        <w:rPr>
          <w:spacing w:val="-1"/>
        </w:rPr>
        <w:t> </w:t>
      </w:r>
      <w:r>
        <w:rPr/>
        <w:t>vô</w:t>
      </w:r>
      <w:r>
        <w:rPr>
          <w:spacing w:val="-3"/>
        </w:rPr>
        <w:t> </w:t>
      </w:r>
      <w:r>
        <w:rPr/>
        <w:t>kiến</w:t>
      </w:r>
      <w:r>
        <w:rPr>
          <w:spacing w:val="-3"/>
        </w:rPr>
        <w:t> </w:t>
      </w:r>
      <w:r>
        <w:rPr/>
        <w:t>hữu</w:t>
      </w:r>
      <w:r>
        <w:rPr>
          <w:spacing w:val="-1"/>
        </w:rPr>
        <w:t> </w:t>
      </w:r>
      <w:r>
        <w:rPr/>
        <w:t>đối</w:t>
      </w:r>
      <w:r>
        <w:rPr>
          <w:spacing w:val="-3"/>
        </w:rPr>
        <w:t> </w:t>
      </w:r>
      <w:r>
        <w:rPr/>
        <w:t>chiếu. nhãn xứ... vị xứ liên quan xúc xứ.</w:t>
      </w:r>
    </w:p>
    <w:p>
      <w:pPr>
        <w:pStyle w:val="ListParagraph"/>
        <w:numPr>
          <w:ilvl w:val="0"/>
          <w:numId w:val="529"/>
        </w:numPr>
        <w:tabs>
          <w:tab w:pos="850" w:val="left" w:leader="none"/>
        </w:tabs>
        <w:spacing w:line="240" w:lineRule="auto" w:before="119" w:after="0"/>
        <w:ind w:left="850" w:right="142" w:hanging="284"/>
        <w:jc w:val="both"/>
        <w:rPr>
          <w:sz w:val="26"/>
        </w:rPr>
      </w:pPr>
      <w:r>
        <w:rPr>
          <w:sz w:val="26"/>
        </w:rPr>
        <w:t>Pháp hữu kiến hữu đối chiếu liên quan pháp vô kiến hữu đối chiếu sanh ra do Nhân </w:t>
      </w:r>
      <w:r>
        <w:rPr>
          <w:spacing w:val="-2"/>
          <w:sz w:val="26"/>
        </w:rPr>
        <w:t>duyên:</w:t>
      </w:r>
    </w:p>
    <w:p>
      <w:pPr>
        <w:pStyle w:val="BodyText"/>
        <w:ind w:left="1133" w:right="140" w:firstLine="2"/>
        <w:jc w:val="both"/>
      </w:pPr>
      <w:r>
        <w:rPr/>
        <w:t>Sắc nương tâm sanh, sắc tục sinh thuộc y sinh hữu kiến hữu đối chiếu </w:t>
      </w:r>
      <w:r>
        <w:rPr>
          <w:i/>
        </w:rPr>
        <w:t>(anidassaṅasappaṭigha) </w:t>
      </w:r>
      <w:r>
        <w:rPr/>
        <w:t>liên quan đại sung vô kiến hữu đối chiếu. Sắc xứ liên </w:t>
      </w:r>
      <w:r>
        <w:rPr/>
        <w:t>quan xúc xứ.</w:t>
      </w:r>
    </w:p>
    <w:p>
      <w:pPr>
        <w:pStyle w:val="ListParagraph"/>
        <w:numPr>
          <w:ilvl w:val="0"/>
          <w:numId w:val="529"/>
        </w:numPr>
        <w:tabs>
          <w:tab w:pos="850" w:val="left" w:leader="none"/>
        </w:tabs>
        <w:spacing w:line="240" w:lineRule="auto" w:before="120" w:after="0"/>
        <w:ind w:left="850" w:right="144" w:hanging="284"/>
        <w:jc w:val="both"/>
        <w:rPr>
          <w:sz w:val="26"/>
        </w:rPr>
      </w:pPr>
      <w:r>
        <w:rPr>
          <w:sz w:val="26"/>
        </w:rPr>
        <w:t>Pháp vô kiến hữu đối chiếu liên quan pháp vô kiến hữu đối chiếu sanh ra do Nhân </w:t>
      </w:r>
      <w:r>
        <w:rPr>
          <w:spacing w:val="-2"/>
          <w:sz w:val="26"/>
        </w:rPr>
        <w:t>duyên:</w:t>
      </w:r>
    </w:p>
    <w:p>
      <w:pPr>
        <w:pStyle w:val="BodyText"/>
        <w:ind w:left="1133" w:right="140" w:firstLine="2"/>
        <w:jc w:val="both"/>
      </w:pPr>
      <w:r>
        <w:rPr/>
        <w:t>Sắc nương tâm sanh, sắc tục sinh thuộc y sinh vô kiến hữu đối chiếu </w:t>
      </w:r>
      <w:r>
        <w:rPr>
          <w:i/>
        </w:rPr>
        <w:t>(anidassaṅasappaṭigha) </w:t>
      </w:r>
      <w:r>
        <w:rPr/>
        <w:t>liên quan đại sung vô kiến hữu đối chiếu; thủy</w:t>
      </w:r>
      <w:r>
        <w:rPr>
          <w:spacing w:val="-3"/>
        </w:rPr>
        <w:t> </w:t>
      </w:r>
      <w:r>
        <w:rPr/>
        <w:t>chất, quyền, đoàn thực liên quan xúc xứ.</w:t>
      </w:r>
    </w:p>
    <w:p>
      <w:pPr>
        <w:pStyle w:val="ListParagraph"/>
        <w:numPr>
          <w:ilvl w:val="0"/>
          <w:numId w:val="529"/>
        </w:numPr>
        <w:tabs>
          <w:tab w:pos="850" w:val="left" w:leader="none"/>
        </w:tabs>
        <w:spacing w:line="237" w:lineRule="auto" w:before="124" w:after="0"/>
        <w:ind w:left="850" w:right="140" w:hanging="284"/>
        <w:jc w:val="both"/>
        <w:rPr>
          <w:sz w:val="26"/>
        </w:rPr>
      </w:pPr>
      <w:r>
        <w:rPr>
          <w:sz w:val="26"/>
        </w:rPr>
        <w:t>Chư pháp hữu kiến hữu đối chiếu và vô kiến vô đối chiếu liên quan pháp vô kiến hữu đối chiếu sanh ra do Nhân duyên:</w:t>
      </w:r>
    </w:p>
    <w:p>
      <w:pPr>
        <w:pStyle w:val="BodyText"/>
        <w:ind w:left="1133" w:right="139" w:firstLine="2"/>
        <w:jc w:val="both"/>
      </w:pPr>
      <w:r>
        <w:rPr/>
        <w:t>Sắc</w:t>
      </w:r>
      <w:r>
        <w:rPr>
          <w:spacing w:val="-3"/>
        </w:rPr>
        <w:t> </w:t>
      </w:r>
      <w:r>
        <w:rPr/>
        <w:t>nương</w:t>
      </w:r>
      <w:r>
        <w:rPr>
          <w:spacing w:val="-1"/>
        </w:rPr>
        <w:t> </w:t>
      </w:r>
      <w:r>
        <w:rPr/>
        <w:t>tâm</w:t>
      </w:r>
      <w:r>
        <w:rPr>
          <w:spacing w:val="-3"/>
        </w:rPr>
        <w:t> </w:t>
      </w:r>
      <w:r>
        <w:rPr/>
        <w:t>sanh,</w:t>
      </w:r>
      <w:r>
        <w:rPr>
          <w:spacing w:val="-1"/>
        </w:rPr>
        <w:t> </w:t>
      </w:r>
      <w:r>
        <w:rPr/>
        <w:t>sắc tục</w:t>
      </w:r>
      <w:r>
        <w:rPr>
          <w:spacing w:val="-3"/>
        </w:rPr>
        <w:t> </w:t>
      </w:r>
      <w:r>
        <w:rPr/>
        <w:t>sinh</w:t>
      </w:r>
      <w:r>
        <w:rPr>
          <w:spacing w:val="-3"/>
        </w:rPr>
        <w:t> </w:t>
      </w:r>
      <w:r>
        <w:rPr/>
        <w:t>thuộc y</w:t>
      </w:r>
      <w:r>
        <w:rPr>
          <w:spacing w:val="-5"/>
        </w:rPr>
        <w:t> </w:t>
      </w:r>
      <w:r>
        <w:rPr/>
        <w:t>sinh </w:t>
      </w:r>
      <w:r>
        <w:rPr>
          <w:i/>
        </w:rPr>
        <w:t>(upādā)</w:t>
      </w:r>
      <w:r>
        <w:rPr>
          <w:i/>
          <w:spacing w:val="-2"/>
        </w:rPr>
        <w:t> </w:t>
      </w:r>
      <w:r>
        <w:rPr/>
        <w:t>hữu</w:t>
      </w:r>
      <w:r>
        <w:rPr>
          <w:spacing w:val="-3"/>
        </w:rPr>
        <w:t> </w:t>
      </w:r>
      <w:r>
        <w:rPr/>
        <w:t>kiến</w:t>
      </w:r>
      <w:r>
        <w:rPr>
          <w:spacing w:val="-1"/>
        </w:rPr>
        <w:t> </w:t>
      </w:r>
      <w:r>
        <w:rPr/>
        <w:t>hữu</w:t>
      </w:r>
      <w:r>
        <w:rPr>
          <w:spacing w:val="-1"/>
        </w:rPr>
        <w:t> </w:t>
      </w:r>
      <w:r>
        <w:rPr/>
        <w:t>đối</w:t>
      </w:r>
      <w:r>
        <w:rPr>
          <w:spacing w:val="-3"/>
        </w:rPr>
        <w:t> </w:t>
      </w:r>
      <w:r>
        <w:rPr/>
        <w:t>chiếu và vô kiến vô đối chiếu liên quan đại sung vô kiến hữu đối chiếu; sắc xứ, thủy chất,</w:t>
      </w:r>
      <w:r>
        <w:rPr>
          <w:spacing w:val="40"/>
        </w:rPr>
        <w:t> </w:t>
      </w:r>
      <w:r>
        <w:rPr/>
        <w:t>quyền, đoàn thực liên quan xúc xứ.</w:t>
      </w:r>
    </w:p>
    <w:p>
      <w:pPr>
        <w:pStyle w:val="ListParagraph"/>
        <w:numPr>
          <w:ilvl w:val="0"/>
          <w:numId w:val="529"/>
        </w:numPr>
        <w:tabs>
          <w:tab w:pos="850" w:val="left" w:leader="none"/>
        </w:tabs>
        <w:spacing w:line="240" w:lineRule="auto" w:before="121" w:after="0"/>
        <w:ind w:left="850" w:right="138" w:hanging="284"/>
        <w:jc w:val="both"/>
        <w:rPr>
          <w:sz w:val="26"/>
        </w:rPr>
      </w:pPr>
      <w:r>
        <w:rPr>
          <w:sz w:val="26"/>
        </w:rPr>
        <w:t>Chư pháp vô kiến hữu đối chiếu và vô kiến vô đối chiếu liên quan pháp vô kiến hữu đối chiếu sanh ra do Nhân duyên:</w:t>
      </w:r>
    </w:p>
    <w:p>
      <w:pPr>
        <w:pStyle w:val="ListParagraph"/>
        <w:spacing w:after="0" w:line="240" w:lineRule="auto"/>
        <w:jc w:val="both"/>
        <w:rPr>
          <w:sz w:val="26"/>
        </w:rPr>
        <w:sectPr>
          <w:pgSz w:w="11630" w:h="16450"/>
          <w:pgMar w:header="859" w:footer="0" w:top="1160" w:bottom="280" w:left="708" w:right="850"/>
        </w:sectPr>
      </w:pPr>
    </w:p>
    <w:p>
      <w:pPr>
        <w:pStyle w:val="BodyText"/>
        <w:spacing w:before="232"/>
        <w:ind w:left="1133" w:right="134" w:firstLine="2"/>
        <w:jc w:val="both"/>
      </w:pPr>
      <w:r>
        <w:rPr/>
        <w:t>2 đại sung liên quan 1 đại sung vô kiến hữu đối chiếu; 1 đại sung và thủy chất liên quan thủy chất và 2 đại sung; sắc nương tâm sanh, sắc tục sinh thuộc y sinh vô kiến hữu đối chiếu và vô kiến vô đối chiếu liên quan đại sung vô kiến hữu đối chiếu. nhãn xứ, vị xứ, thủy chất, quyền, đoàn thực liên quan xúc xứ.</w:t>
      </w:r>
    </w:p>
    <w:p>
      <w:pPr>
        <w:pStyle w:val="ListParagraph"/>
        <w:numPr>
          <w:ilvl w:val="0"/>
          <w:numId w:val="529"/>
        </w:numPr>
        <w:tabs>
          <w:tab w:pos="850" w:val="left" w:leader="none"/>
        </w:tabs>
        <w:spacing w:line="237" w:lineRule="auto" w:before="123" w:after="0"/>
        <w:ind w:left="850" w:right="141" w:hanging="284"/>
        <w:jc w:val="both"/>
        <w:rPr>
          <w:sz w:val="26"/>
        </w:rPr>
      </w:pPr>
      <w:r>
        <w:rPr>
          <w:sz w:val="26"/>
        </w:rPr>
        <w:t>Chư pháp hữu kiến</w:t>
      </w:r>
      <w:r>
        <w:rPr>
          <w:spacing w:val="-1"/>
          <w:sz w:val="26"/>
        </w:rPr>
        <w:t> </w:t>
      </w:r>
      <w:r>
        <w:rPr>
          <w:sz w:val="26"/>
        </w:rPr>
        <w:t>hữu</w:t>
      </w:r>
      <w:r>
        <w:rPr>
          <w:spacing w:val="-1"/>
          <w:sz w:val="26"/>
        </w:rPr>
        <w:t> </w:t>
      </w:r>
      <w:r>
        <w:rPr>
          <w:sz w:val="26"/>
        </w:rPr>
        <w:t>đối</w:t>
      </w:r>
      <w:r>
        <w:rPr>
          <w:spacing w:val="-1"/>
          <w:sz w:val="26"/>
        </w:rPr>
        <w:t> </w:t>
      </w:r>
      <w:r>
        <w:rPr>
          <w:sz w:val="26"/>
        </w:rPr>
        <w:t>chiếu và vô</w:t>
      </w:r>
      <w:r>
        <w:rPr>
          <w:spacing w:val="-1"/>
          <w:sz w:val="26"/>
        </w:rPr>
        <w:t> </w:t>
      </w:r>
      <w:r>
        <w:rPr>
          <w:sz w:val="26"/>
        </w:rPr>
        <w:t>kiến hữu</w:t>
      </w:r>
      <w:r>
        <w:rPr>
          <w:spacing w:val="-1"/>
          <w:sz w:val="26"/>
        </w:rPr>
        <w:t> </w:t>
      </w:r>
      <w:r>
        <w:rPr>
          <w:sz w:val="26"/>
        </w:rPr>
        <w:t>đối</w:t>
      </w:r>
      <w:r>
        <w:rPr>
          <w:spacing w:val="-1"/>
          <w:sz w:val="26"/>
        </w:rPr>
        <w:t> </w:t>
      </w:r>
      <w:r>
        <w:rPr>
          <w:sz w:val="26"/>
        </w:rPr>
        <w:t>chiếu liên quan pháp vô</w:t>
      </w:r>
      <w:r>
        <w:rPr>
          <w:spacing w:val="-1"/>
          <w:sz w:val="26"/>
        </w:rPr>
        <w:t> </w:t>
      </w:r>
      <w:r>
        <w:rPr>
          <w:sz w:val="26"/>
        </w:rPr>
        <w:t>kiến hữu đối chiếu sanh ra do Nhân duyên:</w:t>
      </w:r>
    </w:p>
    <w:p>
      <w:pPr>
        <w:pStyle w:val="BodyText"/>
        <w:spacing w:before="2"/>
        <w:ind w:left="1133" w:right="140" w:firstLine="2"/>
        <w:jc w:val="both"/>
      </w:pPr>
      <w:r>
        <w:rPr/>
        <w:t>Sắc nương tâm sanh, sắc tục sinh thuộc y sinh hữu kiến hữu đối chiếu và vô kiến hữu đối chiếu liên quan đại sung vô kiến hữu đối chiếu; sắc xứ, nhãn xứ, vị xứ liên quan xúc xứ.</w:t>
      </w:r>
    </w:p>
    <w:p>
      <w:pPr>
        <w:pStyle w:val="ListParagraph"/>
        <w:numPr>
          <w:ilvl w:val="0"/>
          <w:numId w:val="529"/>
        </w:numPr>
        <w:tabs>
          <w:tab w:pos="850" w:val="left" w:leader="none"/>
        </w:tabs>
        <w:spacing w:line="237" w:lineRule="auto" w:before="124" w:after="0"/>
        <w:ind w:left="850" w:right="139" w:hanging="284"/>
        <w:jc w:val="both"/>
        <w:rPr>
          <w:sz w:val="26"/>
        </w:rPr>
      </w:pPr>
      <w:r>
        <w:rPr>
          <w:sz w:val="26"/>
        </w:rPr>
        <w:t>Chư pháp hữu kiến hữu đối chiếu, vô kiến hữu đối chiếu và vô kiến vô đối chiếu liên quan pháp vô kiến hữu đối chiếu sanh ra do Nhân duyên:</w:t>
      </w:r>
    </w:p>
    <w:p>
      <w:pPr>
        <w:pStyle w:val="BodyText"/>
        <w:spacing w:before="1"/>
        <w:ind w:left="1133" w:right="143" w:firstLine="2"/>
        <w:jc w:val="both"/>
      </w:pPr>
      <w:r>
        <w:rPr/>
        <w:t>Sắc nương tâm sanh, sắc tục sinh thuộc y sinh hữu kiến hữu đối chiếu, vô kiến hữu đối chiếu và vô kiến vô đối chiếu liên quan đại sung vô kiến hữu đối chiếu; sắc </w:t>
      </w:r>
      <w:r>
        <w:rPr/>
        <w:t>xứ, nhãn xứ, vị xứ, thủy chất, quyền, đoàn thực liên quan xúc xứ.</w:t>
      </w:r>
    </w:p>
    <w:p>
      <w:pPr>
        <w:pStyle w:val="Heading3"/>
        <w:spacing w:before="8"/>
      </w:pPr>
      <w:r>
        <w:rPr>
          <w:spacing w:val="-2"/>
        </w:rPr>
        <w:t>2176.</w:t>
      </w:r>
    </w:p>
    <w:p>
      <w:pPr>
        <w:pStyle w:val="ListParagraph"/>
        <w:numPr>
          <w:ilvl w:val="0"/>
          <w:numId w:val="529"/>
        </w:numPr>
        <w:tabs>
          <w:tab w:pos="849" w:val="left" w:leader="none"/>
        </w:tabs>
        <w:spacing w:line="315" w:lineRule="exact" w:before="0" w:after="0"/>
        <w:ind w:left="849" w:right="0" w:hanging="283"/>
        <w:jc w:val="left"/>
        <w:rPr>
          <w:sz w:val="26"/>
        </w:rPr>
      </w:pPr>
      <w:r>
        <w:rPr>
          <w:sz w:val="26"/>
        </w:rPr>
        <w:t>Pháp</w:t>
      </w:r>
      <w:r>
        <w:rPr>
          <w:spacing w:val="-5"/>
          <w:sz w:val="26"/>
        </w:rPr>
        <w:t> </w:t>
      </w:r>
      <w:r>
        <w:rPr>
          <w:sz w:val="26"/>
        </w:rPr>
        <w:t>vô</w:t>
      </w:r>
      <w:r>
        <w:rPr>
          <w:spacing w:val="-5"/>
          <w:sz w:val="26"/>
        </w:rPr>
        <w:t> </w:t>
      </w:r>
      <w:r>
        <w:rPr>
          <w:sz w:val="26"/>
        </w:rPr>
        <w:t>kiến</w:t>
      </w:r>
      <w:r>
        <w:rPr>
          <w:spacing w:val="-4"/>
          <w:sz w:val="26"/>
        </w:rPr>
        <w:t> </w:t>
      </w:r>
      <w:r>
        <w:rPr>
          <w:sz w:val="26"/>
        </w:rPr>
        <w:t>vô</w:t>
      </w:r>
      <w:r>
        <w:rPr>
          <w:spacing w:val="-5"/>
          <w:sz w:val="26"/>
        </w:rPr>
        <w:t> </w:t>
      </w:r>
      <w:r>
        <w:rPr>
          <w:sz w:val="26"/>
        </w:rPr>
        <w:t>đối</w:t>
      </w:r>
      <w:r>
        <w:rPr>
          <w:spacing w:val="-4"/>
          <w:sz w:val="26"/>
        </w:rPr>
        <w:t> </w:t>
      </w:r>
      <w:r>
        <w:rPr>
          <w:sz w:val="26"/>
        </w:rPr>
        <w:t>chiếu</w:t>
      </w:r>
      <w:r>
        <w:rPr>
          <w:spacing w:val="-3"/>
          <w:sz w:val="26"/>
        </w:rPr>
        <w:t> </w:t>
      </w:r>
      <w:r>
        <w:rPr>
          <w:sz w:val="26"/>
        </w:rPr>
        <w:t>liên</w:t>
      </w:r>
      <w:r>
        <w:rPr>
          <w:spacing w:val="-5"/>
          <w:sz w:val="26"/>
        </w:rPr>
        <w:t> </w:t>
      </w:r>
      <w:r>
        <w:rPr>
          <w:sz w:val="26"/>
        </w:rPr>
        <w:t>quan</w:t>
      </w:r>
      <w:r>
        <w:rPr>
          <w:spacing w:val="-3"/>
          <w:sz w:val="26"/>
        </w:rPr>
        <w:t> </w:t>
      </w:r>
      <w:r>
        <w:rPr>
          <w:sz w:val="26"/>
        </w:rPr>
        <w:t>pháp</w:t>
      </w:r>
      <w:r>
        <w:rPr>
          <w:spacing w:val="-2"/>
          <w:sz w:val="26"/>
        </w:rPr>
        <w:t> </w:t>
      </w:r>
      <w:r>
        <w:rPr>
          <w:sz w:val="26"/>
        </w:rPr>
        <w:t>vô</w:t>
      </w:r>
      <w:r>
        <w:rPr>
          <w:spacing w:val="-5"/>
          <w:sz w:val="26"/>
        </w:rPr>
        <w:t> </w:t>
      </w:r>
      <w:r>
        <w:rPr>
          <w:sz w:val="26"/>
        </w:rPr>
        <w:t>kiến</w:t>
      </w:r>
      <w:r>
        <w:rPr>
          <w:spacing w:val="-4"/>
          <w:sz w:val="26"/>
        </w:rPr>
        <w:t> </w:t>
      </w:r>
      <w:r>
        <w:rPr>
          <w:sz w:val="26"/>
        </w:rPr>
        <w:t>vô</w:t>
      </w:r>
      <w:r>
        <w:rPr>
          <w:spacing w:val="-5"/>
          <w:sz w:val="26"/>
        </w:rPr>
        <w:t> </w:t>
      </w:r>
      <w:r>
        <w:rPr>
          <w:sz w:val="26"/>
        </w:rPr>
        <w:t>đối</w:t>
      </w:r>
      <w:r>
        <w:rPr>
          <w:spacing w:val="-4"/>
          <w:sz w:val="26"/>
        </w:rPr>
        <w:t> </w:t>
      </w:r>
      <w:r>
        <w:rPr>
          <w:sz w:val="26"/>
        </w:rPr>
        <w:t>chiếu</w:t>
      </w:r>
      <w:r>
        <w:rPr>
          <w:spacing w:val="-5"/>
          <w:sz w:val="26"/>
        </w:rPr>
        <w:t> </w:t>
      </w:r>
      <w:r>
        <w:rPr>
          <w:sz w:val="26"/>
        </w:rPr>
        <w:t>sanh...</w:t>
      </w:r>
      <w:r>
        <w:rPr>
          <w:spacing w:val="-3"/>
          <w:sz w:val="26"/>
        </w:rPr>
        <w:t> </w:t>
      </w:r>
      <w:r>
        <w:rPr>
          <w:sz w:val="26"/>
        </w:rPr>
        <w:t>do</w:t>
      </w:r>
      <w:r>
        <w:rPr>
          <w:spacing w:val="-3"/>
          <w:sz w:val="26"/>
        </w:rPr>
        <w:t> </w:t>
      </w:r>
      <w:r>
        <w:rPr>
          <w:sz w:val="26"/>
        </w:rPr>
        <w:t>Nhân</w:t>
      </w:r>
      <w:r>
        <w:rPr>
          <w:spacing w:val="-5"/>
          <w:sz w:val="26"/>
        </w:rPr>
        <w:t> </w:t>
      </w:r>
      <w:r>
        <w:rPr>
          <w:spacing w:val="-2"/>
          <w:sz w:val="26"/>
        </w:rPr>
        <w:t>duyên:</w:t>
      </w:r>
    </w:p>
    <w:p>
      <w:pPr>
        <w:pStyle w:val="ListParagraph"/>
        <w:numPr>
          <w:ilvl w:val="1"/>
          <w:numId w:val="529"/>
        </w:numPr>
        <w:tabs>
          <w:tab w:pos="1135" w:val="left" w:leader="none"/>
        </w:tabs>
        <w:spacing w:line="240" w:lineRule="auto" w:before="0" w:after="0"/>
        <w:ind w:left="1135" w:right="137" w:hanging="286"/>
        <w:jc w:val="both"/>
        <w:rPr>
          <w:sz w:val="26"/>
        </w:rPr>
      </w:pPr>
      <w:r>
        <w:rPr>
          <w:sz w:val="26"/>
        </w:rPr>
        <w:t>3 uẩn và sắc nương tâm sanh vô kiến vô đối chiếu liên quan 1 uẩn vô kiến vô đối chiếu, 2 uẩn và sắc nương tâm sanh vô kiến vô đối chiếu liên quan 2 uẩn; sát-na tục sinh: 3 uẩn và sắc tục sinh vô kiến vô đối chiếu liên quan 1 uẩn vô kiến vô đối</w:t>
      </w:r>
      <w:r>
        <w:rPr>
          <w:spacing w:val="40"/>
          <w:sz w:val="26"/>
        </w:rPr>
        <w:t> </w:t>
      </w:r>
      <w:r>
        <w:rPr>
          <w:sz w:val="26"/>
        </w:rPr>
        <w:t>chiếu, 2 uẩn... vật liên quan uẩn, uẩn liên quan vật.</w:t>
      </w:r>
    </w:p>
    <w:p>
      <w:pPr>
        <w:pStyle w:val="ListParagraph"/>
        <w:numPr>
          <w:ilvl w:val="1"/>
          <w:numId w:val="529"/>
        </w:numPr>
        <w:tabs>
          <w:tab w:pos="1135" w:val="left" w:leader="none"/>
        </w:tabs>
        <w:spacing w:line="240" w:lineRule="auto" w:before="0" w:after="0"/>
        <w:ind w:left="1135" w:right="134" w:hanging="286"/>
        <w:jc w:val="both"/>
        <w:rPr>
          <w:sz w:val="26"/>
        </w:rPr>
      </w:pPr>
      <w:r>
        <w:rPr>
          <w:sz w:val="26"/>
        </w:rPr>
        <w:t>Sắc nương tâm sanh, sắc tục sinh thuộc y sinh vô kiến vô đối chiếu liên quan thủy chất, quyền, đoàn thực liên quan thủy chất.</w:t>
      </w:r>
    </w:p>
    <w:p>
      <w:pPr>
        <w:pStyle w:val="ListParagraph"/>
        <w:numPr>
          <w:ilvl w:val="0"/>
          <w:numId w:val="529"/>
        </w:numPr>
        <w:tabs>
          <w:tab w:pos="849" w:val="left" w:leader="none"/>
        </w:tabs>
        <w:spacing w:line="317" w:lineRule="exact" w:before="121" w:after="0"/>
        <w:ind w:left="849" w:right="0" w:hanging="283"/>
        <w:jc w:val="both"/>
        <w:rPr>
          <w:sz w:val="26"/>
        </w:rPr>
      </w:pPr>
      <w:r>
        <w:rPr>
          <w:sz w:val="26"/>
        </w:rPr>
        <w:t>Pháp</w:t>
      </w:r>
      <w:r>
        <w:rPr>
          <w:spacing w:val="-5"/>
          <w:sz w:val="26"/>
        </w:rPr>
        <w:t> </w:t>
      </w:r>
      <w:r>
        <w:rPr>
          <w:sz w:val="26"/>
        </w:rPr>
        <w:t>hữu</w:t>
      </w:r>
      <w:r>
        <w:rPr>
          <w:spacing w:val="-4"/>
          <w:sz w:val="26"/>
        </w:rPr>
        <w:t> </w:t>
      </w:r>
      <w:r>
        <w:rPr>
          <w:sz w:val="26"/>
        </w:rPr>
        <w:t>kiến</w:t>
      </w:r>
      <w:r>
        <w:rPr>
          <w:spacing w:val="-3"/>
          <w:sz w:val="26"/>
        </w:rPr>
        <w:t> </w:t>
      </w:r>
      <w:r>
        <w:rPr>
          <w:sz w:val="26"/>
        </w:rPr>
        <w:t>hữu</w:t>
      </w:r>
      <w:r>
        <w:rPr>
          <w:spacing w:val="-5"/>
          <w:sz w:val="26"/>
        </w:rPr>
        <w:t> </w:t>
      </w:r>
      <w:r>
        <w:rPr>
          <w:sz w:val="26"/>
        </w:rPr>
        <w:t>đối</w:t>
      </w:r>
      <w:r>
        <w:rPr>
          <w:spacing w:val="-2"/>
          <w:sz w:val="26"/>
        </w:rPr>
        <w:t> </w:t>
      </w:r>
      <w:r>
        <w:rPr>
          <w:sz w:val="26"/>
        </w:rPr>
        <w:t>chiếu</w:t>
      </w:r>
      <w:r>
        <w:rPr>
          <w:spacing w:val="-3"/>
          <w:sz w:val="26"/>
        </w:rPr>
        <w:t> </w:t>
      </w:r>
      <w:r>
        <w:rPr>
          <w:sz w:val="26"/>
        </w:rPr>
        <w:t>liên</w:t>
      </w:r>
      <w:r>
        <w:rPr>
          <w:spacing w:val="-4"/>
          <w:sz w:val="26"/>
        </w:rPr>
        <w:t> </w:t>
      </w:r>
      <w:r>
        <w:rPr>
          <w:sz w:val="26"/>
        </w:rPr>
        <w:t>quan</w:t>
      </w:r>
      <w:r>
        <w:rPr>
          <w:spacing w:val="-4"/>
          <w:sz w:val="26"/>
        </w:rPr>
        <w:t> </w:t>
      </w:r>
      <w:r>
        <w:rPr>
          <w:sz w:val="26"/>
        </w:rPr>
        <w:t>pháp</w:t>
      </w:r>
      <w:r>
        <w:rPr>
          <w:spacing w:val="-3"/>
          <w:sz w:val="26"/>
        </w:rPr>
        <w:t> </w:t>
      </w:r>
      <w:r>
        <w:rPr>
          <w:sz w:val="26"/>
        </w:rPr>
        <w:t>vô</w:t>
      </w:r>
      <w:r>
        <w:rPr>
          <w:spacing w:val="-5"/>
          <w:sz w:val="26"/>
        </w:rPr>
        <w:t> </w:t>
      </w:r>
      <w:r>
        <w:rPr>
          <w:sz w:val="26"/>
        </w:rPr>
        <w:t>kiến</w:t>
      </w:r>
      <w:r>
        <w:rPr>
          <w:spacing w:val="-4"/>
          <w:sz w:val="26"/>
        </w:rPr>
        <w:t> </w:t>
      </w:r>
      <w:r>
        <w:rPr>
          <w:sz w:val="26"/>
        </w:rPr>
        <w:t>vô</w:t>
      </w:r>
      <w:r>
        <w:rPr>
          <w:spacing w:val="-5"/>
          <w:sz w:val="26"/>
        </w:rPr>
        <w:t> </w:t>
      </w:r>
      <w:r>
        <w:rPr>
          <w:sz w:val="26"/>
        </w:rPr>
        <w:t>đối</w:t>
      </w:r>
      <w:r>
        <w:rPr>
          <w:spacing w:val="-4"/>
          <w:sz w:val="26"/>
        </w:rPr>
        <w:t> </w:t>
      </w:r>
      <w:r>
        <w:rPr>
          <w:sz w:val="26"/>
        </w:rPr>
        <w:t>chiếu...</w:t>
      </w:r>
      <w:r>
        <w:rPr>
          <w:spacing w:val="-5"/>
          <w:sz w:val="26"/>
        </w:rPr>
        <w:t> </w:t>
      </w:r>
      <w:r>
        <w:rPr>
          <w:sz w:val="26"/>
        </w:rPr>
        <w:t>do</w:t>
      </w:r>
      <w:r>
        <w:rPr>
          <w:spacing w:val="-3"/>
          <w:sz w:val="26"/>
        </w:rPr>
        <w:t> </w:t>
      </w:r>
      <w:r>
        <w:rPr>
          <w:sz w:val="26"/>
        </w:rPr>
        <w:t>Nhân</w:t>
      </w:r>
      <w:r>
        <w:rPr>
          <w:spacing w:val="-5"/>
          <w:sz w:val="26"/>
        </w:rPr>
        <w:t> </w:t>
      </w:r>
      <w:r>
        <w:rPr>
          <w:spacing w:val="-2"/>
          <w:sz w:val="26"/>
        </w:rPr>
        <w:t>duyên:</w:t>
      </w:r>
    </w:p>
    <w:p>
      <w:pPr>
        <w:pStyle w:val="ListParagraph"/>
        <w:numPr>
          <w:ilvl w:val="1"/>
          <w:numId w:val="529"/>
        </w:numPr>
        <w:tabs>
          <w:tab w:pos="1135" w:val="left" w:leader="none"/>
        </w:tabs>
        <w:spacing w:line="297" w:lineRule="exact" w:before="0" w:after="0"/>
        <w:ind w:left="1135" w:right="0" w:hanging="285"/>
        <w:jc w:val="both"/>
        <w:rPr>
          <w:sz w:val="26"/>
        </w:rPr>
      </w:pPr>
      <w:r>
        <w:rPr>
          <w:sz w:val="26"/>
        </w:rPr>
        <w:t>Sắc</w:t>
      </w:r>
      <w:r>
        <w:rPr>
          <w:spacing w:val="-5"/>
          <w:sz w:val="26"/>
        </w:rPr>
        <w:t> </w:t>
      </w:r>
      <w:r>
        <w:rPr>
          <w:sz w:val="26"/>
        </w:rPr>
        <w:t>nương</w:t>
      </w:r>
      <w:r>
        <w:rPr>
          <w:spacing w:val="-5"/>
          <w:sz w:val="26"/>
        </w:rPr>
        <w:t> </w:t>
      </w:r>
      <w:r>
        <w:rPr>
          <w:sz w:val="26"/>
        </w:rPr>
        <w:t>tâm</w:t>
      </w:r>
      <w:r>
        <w:rPr>
          <w:spacing w:val="-4"/>
          <w:sz w:val="26"/>
        </w:rPr>
        <w:t> </w:t>
      </w:r>
      <w:r>
        <w:rPr>
          <w:sz w:val="26"/>
        </w:rPr>
        <w:t>sanh</w:t>
      </w:r>
      <w:r>
        <w:rPr>
          <w:spacing w:val="-3"/>
          <w:sz w:val="26"/>
        </w:rPr>
        <w:t> </w:t>
      </w:r>
      <w:r>
        <w:rPr>
          <w:sz w:val="26"/>
        </w:rPr>
        <w:t>hữu</w:t>
      </w:r>
      <w:r>
        <w:rPr>
          <w:spacing w:val="-5"/>
          <w:sz w:val="26"/>
        </w:rPr>
        <w:t> </w:t>
      </w:r>
      <w:r>
        <w:rPr>
          <w:sz w:val="26"/>
        </w:rPr>
        <w:t>kiến</w:t>
      </w:r>
      <w:r>
        <w:rPr>
          <w:spacing w:val="-5"/>
          <w:sz w:val="26"/>
        </w:rPr>
        <w:t> </w:t>
      </w:r>
      <w:r>
        <w:rPr>
          <w:sz w:val="26"/>
        </w:rPr>
        <w:t>hữu</w:t>
      </w:r>
      <w:r>
        <w:rPr>
          <w:spacing w:val="-4"/>
          <w:sz w:val="26"/>
        </w:rPr>
        <w:t> </w:t>
      </w:r>
      <w:r>
        <w:rPr>
          <w:sz w:val="26"/>
        </w:rPr>
        <w:t>đối</w:t>
      </w:r>
      <w:r>
        <w:rPr>
          <w:spacing w:val="-3"/>
          <w:sz w:val="26"/>
        </w:rPr>
        <w:t> </w:t>
      </w:r>
      <w:r>
        <w:rPr>
          <w:sz w:val="26"/>
        </w:rPr>
        <w:t>chiếu</w:t>
      </w:r>
      <w:r>
        <w:rPr>
          <w:spacing w:val="-2"/>
          <w:sz w:val="26"/>
        </w:rPr>
        <w:t> </w:t>
      </w:r>
      <w:r>
        <w:rPr>
          <w:sz w:val="26"/>
        </w:rPr>
        <w:t>liên</w:t>
      </w:r>
      <w:r>
        <w:rPr>
          <w:spacing w:val="-4"/>
          <w:sz w:val="26"/>
        </w:rPr>
        <w:t> </w:t>
      </w:r>
      <w:r>
        <w:rPr>
          <w:sz w:val="26"/>
        </w:rPr>
        <w:t>quan</w:t>
      </w:r>
      <w:r>
        <w:rPr>
          <w:spacing w:val="-4"/>
          <w:sz w:val="26"/>
        </w:rPr>
        <w:t> </w:t>
      </w:r>
      <w:r>
        <w:rPr>
          <w:sz w:val="26"/>
        </w:rPr>
        <w:t>uẩn</w:t>
      </w:r>
      <w:r>
        <w:rPr>
          <w:spacing w:val="-2"/>
          <w:sz w:val="26"/>
        </w:rPr>
        <w:t> </w:t>
      </w:r>
      <w:r>
        <w:rPr>
          <w:sz w:val="26"/>
        </w:rPr>
        <w:t>vô</w:t>
      </w:r>
      <w:r>
        <w:rPr>
          <w:spacing w:val="-5"/>
          <w:sz w:val="26"/>
        </w:rPr>
        <w:t> </w:t>
      </w:r>
      <w:r>
        <w:rPr>
          <w:sz w:val="26"/>
        </w:rPr>
        <w:t>kiến</w:t>
      </w:r>
      <w:r>
        <w:rPr>
          <w:spacing w:val="-4"/>
          <w:sz w:val="26"/>
        </w:rPr>
        <w:t> </w:t>
      </w:r>
      <w:r>
        <w:rPr>
          <w:sz w:val="26"/>
        </w:rPr>
        <w:t>vô</w:t>
      </w:r>
      <w:r>
        <w:rPr>
          <w:spacing w:val="-3"/>
          <w:sz w:val="26"/>
        </w:rPr>
        <w:t> </w:t>
      </w:r>
      <w:r>
        <w:rPr>
          <w:sz w:val="26"/>
        </w:rPr>
        <w:t>đối</w:t>
      </w:r>
      <w:r>
        <w:rPr>
          <w:spacing w:val="-5"/>
          <w:sz w:val="26"/>
        </w:rPr>
        <w:t> </w:t>
      </w:r>
      <w:r>
        <w:rPr>
          <w:spacing w:val="-2"/>
          <w:sz w:val="26"/>
        </w:rPr>
        <w:t>chiếu.</w:t>
      </w:r>
    </w:p>
    <w:p>
      <w:pPr>
        <w:pStyle w:val="ListParagraph"/>
        <w:numPr>
          <w:ilvl w:val="1"/>
          <w:numId w:val="529"/>
        </w:numPr>
        <w:tabs>
          <w:tab w:pos="1135" w:val="left" w:leader="none"/>
        </w:tabs>
        <w:spacing w:line="240" w:lineRule="auto" w:before="0" w:after="0"/>
        <w:ind w:left="1135" w:right="140" w:hanging="286"/>
        <w:jc w:val="both"/>
        <w:rPr>
          <w:sz w:val="26"/>
        </w:rPr>
      </w:pPr>
      <w:r>
        <w:rPr>
          <w:sz w:val="26"/>
        </w:rPr>
        <w:t>Sát-na tục sinh: Sắc tục sinh hữu kiến hữu đối chiếu liên quan uẩn vô kiến vô đối chiếu; sắc nương tâm sanh, sắc tục sinh thuộc y sinh hữu kiến hữu đối chiếu liên quan thủy chất; sắc xứ liên quan thủy chất.</w:t>
      </w:r>
    </w:p>
    <w:p>
      <w:pPr>
        <w:pStyle w:val="ListParagraph"/>
        <w:numPr>
          <w:ilvl w:val="0"/>
          <w:numId w:val="529"/>
        </w:numPr>
        <w:tabs>
          <w:tab w:pos="849" w:val="left" w:leader="none"/>
        </w:tabs>
        <w:spacing w:line="317" w:lineRule="exact" w:before="120" w:after="0"/>
        <w:ind w:left="849" w:right="0" w:hanging="283"/>
        <w:jc w:val="both"/>
        <w:rPr>
          <w:sz w:val="26"/>
        </w:rPr>
      </w:pPr>
      <w:r>
        <w:rPr>
          <w:sz w:val="26"/>
        </w:rPr>
        <w:t>Pháp</w:t>
      </w:r>
      <w:r>
        <w:rPr>
          <w:spacing w:val="-5"/>
          <w:sz w:val="26"/>
        </w:rPr>
        <w:t> </w:t>
      </w:r>
      <w:r>
        <w:rPr>
          <w:sz w:val="26"/>
        </w:rPr>
        <w:t>hữu</w:t>
      </w:r>
      <w:r>
        <w:rPr>
          <w:spacing w:val="-4"/>
          <w:sz w:val="26"/>
        </w:rPr>
        <w:t> </w:t>
      </w:r>
      <w:r>
        <w:rPr>
          <w:sz w:val="26"/>
        </w:rPr>
        <w:t>kiến</w:t>
      </w:r>
      <w:r>
        <w:rPr>
          <w:spacing w:val="-3"/>
          <w:sz w:val="26"/>
        </w:rPr>
        <w:t> </w:t>
      </w:r>
      <w:r>
        <w:rPr>
          <w:sz w:val="26"/>
        </w:rPr>
        <w:t>hữu</w:t>
      </w:r>
      <w:r>
        <w:rPr>
          <w:spacing w:val="-5"/>
          <w:sz w:val="26"/>
        </w:rPr>
        <w:t> </w:t>
      </w:r>
      <w:r>
        <w:rPr>
          <w:sz w:val="26"/>
        </w:rPr>
        <w:t>đối</w:t>
      </w:r>
      <w:r>
        <w:rPr>
          <w:spacing w:val="-2"/>
          <w:sz w:val="26"/>
        </w:rPr>
        <w:t> </w:t>
      </w:r>
      <w:r>
        <w:rPr>
          <w:sz w:val="26"/>
        </w:rPr>
        <w:t>chiếu</w:t>
      </w:r>
      <w:r>
        <w:rPr>
          <w:spacing w:val="-3"/>
          <w:sz w:val="26"/>
        </w:rPr>
        <w:t> </w:t>
      </w:r>
      <w:r>
        <w:rPr>
          <w:sz w:val="26"/>
        </w:rPr>
        <w:t>liên</w:t>
      </w:r>
      <w:r>
        <w:rPr>
          <w:spacing w:val="-4"/>
          <w:sz w:val="26"/>
        </w:rPr>
        <w:t> </w:t>
      </w:r>
      <w:r>
        <w:rPr>
          <w:sz w:val="26"/>
        </w:rPr>
        <w:t>quan</w:t>
      </w:r>
      <w:r>
        <w:rPr>
          <w:spacing w:val="-4"/>
          <w:sz w:val="26"/>
        </w:rPr>
        <w:t> </w:t>
      </w:r>
      <w:r>
        <w:rPr>
          <w:sz w:val="26"/>
        </w:rPr>
        <w:t>pháp</w:t>
      </w:r>
      <w:r>
        <w:rPr>
          <w:spacing w:val="-3"/>
          <w:sz w:val="26"/>
        </w:rPr>
        <w:t> </w:t>
      </w:r>
      <w:r>
        <w:rPr>
          <w:sz w:val="26"/>
        </w:rPr>
        <w:t>vô</w:t>
      </w:r>
      <w:r>
        <w:rPr>
          <w:spacing w:val="-5"/>
          <w:sz w:val="26"/>
        </w:rPr>
        <w:t> </w:t>
      </w:r>
      <w:r>
        <w:rPr>
          <w:sz w:val="26"/>
        </w:rPr>
        <w:t>kiến</w:t>
      </w:r>
      <w:r>
        <w:rPr>
          <w:spacing w:val="-4"/>
          <w:sz w:val="26"/>
        </w:rPr>
        <w:t> </w:t>
      </w:r>
      <w:r>
        <w:rPr>
          <w:sz w:val="26"/>
        </w:rPr>
        <w:t>vô</w:t>
      </w:r>
      <w:r>
        <w:rPr>
          <w:spacing w:val="-5"/>
          <w:sz w:val="26"/>
        </w:rPr>
        <w:t> </w:t>
      </w:r>
      <w:r>
        <w:rPr>
          <w:sz w:val="26"/>
        </w:rPr>
        <w:t>đối</w:t>
      </w:r>
      <w:r>
        <w:rPr>
          <w:spacing w:val="-4"/>
          <w:sz w:val="26"/>
        </w:rPr>
        <w:t> </w:t>
      </w:r>
      <w:r>
        <w:rPr>
          <w:sz w:val="26"/>
        </w:rPr>
        <w:t>chiếu...</w:t>
      </w:r>
      <w:r>
        <w:rPr>
          <w:spacing w:val="-5"/>
          <w:sz w:val="26"/>
        </w:rPr>
        <w:t> </w:t>
      </w:r>
      <w:r>
        <w:rPr>
          <w:sz w:val="26"/>
        </w:rPr>
        <w:t>do</w:t>
      </w:r>
      <w:r>
        <w:rPr>
          <w:spacing w:val="-3"/>
          <w:sz w:val="26"/>
        </w:rPr>
        <w:t> </w:t>
      </w:r>
      <w:r>
        <w:rPr>
          <w:sz w:val="26"/>
        </w:rPr>
        <w:t>Nhân</w:t>
      </w:r>
      <w:r>
        <w:rPr>
          <w:spacing w:val="-5"/>
          <w:sz w:val="26"/>
        </w:rPr>
        <w:t> </w:t>
      </w:r>
      <w:r>
        <w:rPr>
          <w:spacing w:val="-2"/>
          <w:sz w:val="26"/>
        </w:rPr>
        <w:t>duyên:</w:t>
      </w:r>
    </w:p>
    <w:p>
      <w:pPr>
        <w:pStyle w:val="ListParagraph"/>
        <w:numPr>
          <w:ilvl w:val="1"/>
          <w:numId w:val="529"/>
        </w:numPr>
        <w:tabs>
          <w:tab w:pos="1135" w:val="left" w:leader="none"/>
        </w:tabs>
        <w:spacing w:line="298" w:lineRule="exact" w:before="0" w:after="0"/>
        <w:ind w:left="1135" w:right="0" w:hanging="285"/>
        <w:jc w:val="left"/>
        <w:rPr>
          <w:sz w:val="26"/>
        </w:rPr>
      </w:pPr>
      <w:r>
        <w:rPr>
          <w:sz w:val="26"/>
        </w:rPr>
        <w:t>Sắc</w:t>
      </w:r>
      <w:r>
        <w:rPr>
          <w:spacing w:val="-5"/>
          <w:sz w:val="26"/>
        </w:rPr>
        <w:t> </w:t>
      </w:r>
      <w:r>
        <w:rPr>
          <w:sz w:val="26"/>
        </w:rPr>
        <w:t>nương</w:t>
      </w:r>
      <w:r>
        <w:rPr>
          <w:spacing w:val="-5"/>
          <w:sz w:val="26"/>
        </w:rPr>
        <w:t> </w:t>
      </w:r>
      <w:r>
        <w:rPr>
          <w:sz w:val="26"/>
        </w:rPr>
        <w:t>tâm</w:t>
      </w:r>
      <w:r>
        <w:rPr>
          <w:spacing w:val="-4"/>
          <w:sz w:val="26"/>
        </w:rPr>
        <w:t> </w:t>
      </w:r>
      <w:r>
        <w:rPr>
          <w:sz w:val="26"/>
        </w:rPr>
        <w:t>sanh</w:t>
      </w:r>
      <w:r>
        <w:rPr>
          <w:spacing w:val="-3"/>
          <w:sz w:val="26"/>
        </w:rPr>
        <w:t> </w:t>
      </w:r>
      <w:r>
        <w:rPr>
          <w:sz w:val="26"/>
        </w:rPr>
        <w:t>vô</w:t>
      </w:r>
      <w:r>
        <w:rPr>
          <w:spacing w:val="-3"/>
          <w:sz w:val="26"/>
        </w:rPr>
        <w:t> </w:t>
      </w:r>
      <w:r>
        <w:rPr>
          <w:sz w:val="26"/>
        </w:rPr>
        <w:t>kiến</w:t>
      </w:r>
      <w:r>
        <w:rPr>
          <w:spacing w:val="-4"/>
          <w:sz w:val="26"/>
        </w:rPr>
        <w:t> </w:t>
      </w:r>
      <w:r>
        <w:rPr>
          <w:sz w:val="26"/>
        </w:rPr>
        <w:t>hữu</w:t>
      </w:r>
      <w:r>
        <w:rPr>
          <w:spacing w:val="-5"/>
          <w:sz w:val="26"/>
        </w:rPr>
        <w:t> </w:t>
      </w:r>
      <w:r>
        <w:rPr>
          <w:sz w:val="26"/>
        </w:rPr>
        <w:t>đối</w:t>
      </w:r>
      <w:r>
        <w:rPr>
          <w:spacing w:val="-5"/>
          <w:sz w:val="26"/>
        </w:rPr>
        <w:t> </w:t>
      </w:r>
      <w:r>
        <w:rPr>
          <w:sz w:val="26"/>
        </w:rPr>
        <w:t>chiếu</w:t>
      </w:r>
      <w:r>
        <w:rPr>
          <w:spacing w:val="-1"/>
          <w:sz w:val="26"/>
        </w:rPr>
        <w:t> </w:t>
      </w:r>
      <w:r>
        <w:rPr>
          <w:sz w:val="26"/>
        </w:rPr>
        <w:t>liên</w:t>
      </w:r>
      <w:r>
        <w:rPr>
          <w:spacing w:val="-5"/>
          <w:sz w:val="26"/>
        </w:rPr>
        <w:t> </w:t>
      </w:r>
      <w:r>
        <w:rPr>
          <w:sz w:val="26"/>
        </w:rPr>
        <w:t>quan</w:t>
      </w:r>
      <w:r>
        <w:rPr>
          <w:spacing w:val="-4"/>
          <w:sz w:val="26"/>
        </w:rPr>
        <w:t> </w:t>
      </w:r>
      <w:r>
        <w:rPr>
          <w:sz w:val="26"/>
        </w:rPr>
        <w:t>uẩn</w:t>
      </w:r>
      <w:r>
        <w:rPr>
          <w:spacing w:val="-2"/>
          <w:sz w:val="26"/>
        </w:rPr>
        <w:t> </w:t>
      </w:r>
      <w:r>
        <w:rPr>
          <w:sz w:val="26"/>
        </w:rPr>
        <w:t>vô</w:t>
      </w:r>
      <w:r>
        <w:rPr>
          <w:spacing w:val="-4"/>
          <w:sz w:val="26"/>
        </w:rPr>
        <w:t> </w:t>
      </w:r>
      <w:r>
        <w:rPr>
          <w:sz w:val="26"/>
        </w:rPr>
        <w:t>kiến</w:t>
      </w:r>
      <w:r>
        <w:rPr>
          <w:spacing w:val="-2"/>
          <w:sz w:val="26"/>
        </w:rPr>
        <w:t> </w:t>
      </w:r>
      <w:r>
        <w:rPr>
          <w:sz w:val="26"/>
        </w:rPr>
        <w:t>vô</w:t>
      </w:r>
      <w:r>
        <w:rPr>
          <w:spacing w:val="-3"/>
          <w:sz w:val="26"/>
        </w:rPr>
        <w:t> </w:t>
      </w:r>
      <w:r>
        <w:rPr>
          <w:sz w:val="26"/>
        </w:rPr>
        <w:t>đối</w:t>
      </w:r>
      <w:r>
        <w:rPr>
          <w:spacing w:val="-4"/>
          <w:sz w:val="26"/>
        </w:rPr>
        <w:t> </w:t>
      </w:r>
      <w:r>
        <w:rPr>
          <w:spacing w:val="-2"/>
          <w:sz w:val="26"/>
        </w:rPr>
        <w:t>chiếu.</w:t>
      </w:r>
    </w:p>
    <w:p>
      <w:pPr>
        <w:pStyle w:val="ListParagraph"/>
        <w:numPr>
          <w:ilvl w:val="1"/>
          <w:numId w:val="529"/>
        </w:numPr>
        <w:tabs>
          <w:tab w:pos="1135" w:val="left" w:leader="none"/>
        </w:tabs>
        <w:spacing w:line="240" w:lineRule="auto" w:before="1" w:after="0"/>
        <w:ind w:left="1135" w:right="140" w:hanging="286"/>
        <w:jc w:val="left"/>
        <w:rPr>
          <w:sz w:val="26"/>
        </w:rPr>
      </w:pPr>
      <w:r>
        <w:rPr>
          <w:sz w:val="26"/>
        </w:rPr>
        <w:t>Sát-na</w:t>
      </w:r>
      <w:r>
        <w:rPr>
          <w:spacing w:val="26"/>
          <w:sz w:val="26"/>
        </w:rPr>
        <w:t> </w:t>
      </w:r>
      <w:r>
        <w:rPr>
          <w:sz w:val="26"/>
        </w:rPr>
        <w:t>tục</w:t>
      </w:r>
      <w:r>
        <w:rPr>
          <w:spacing w:val="28"/>
          <w:sz w:val="26"/>
        </w:rPr>
        <w:t> </w:t>
      </w:r>
      <w:r>
        <w:rPr>
          <w:sz w:val="26"/>
        </w:rPr>
        <w:t>sinh:</w:t>
      </w:r>
      <w:r>
        <w:rPr>
          <w:spacing w:val="28"/>
          <w:sz w:val="26"/>
        </w:rPr>
        <w:t> </w:t>
      </w:r>
      <w:r>
        <w:rPr>
          <w:sz w:val="26"/>
        </w:rPr>
        <w:t>Sắc</w:t>
      </w:r>
      <w:r>
        <w:rPr>
          <w:spacing w:val="27"/>
          <w:sz w:val="26"/>
        </w:rPr>
        <w:t> </w:t>
      </w:r>
      <w:r>
        <w:rPr>
          <w:sz w:val="26"/>
        </w:rPr>
        <w:t>tục</w:t>
      </w:r>
      <w:r>
        <w:rPr>
          <w:spacing w:val="26"/>
          <w:sz w:val="26"/>
        </w:rPr>
        <w:t> </w:t>
      </w:r>
      <w:r>
        <w:rPr>
          <w:sz w:val="26"/>
        </w:rPr>
        <w:t>sinh</w:t>
      </w:r>
      <w:r>
        <w:rPr>
          <w:spacing w:val="26"/>
          <w:sz w:val="26"/>
        </w:rPr>
        <w:t> </w:t>
      </w:r>
      <w:r>
        <w:rPr>
          <w:sz w:val="26"/>
        </w:rPr>
        <w:t>vô</w:t>
      </w:r>
      <w:r>
        <w:rPr>
          <w:spacing w:val="26"/>
          <w:sz w:val="26"/>
        </w:rPr>
        <w:t> </w:t>
      </w:r>
      <w:r>
        <w:rPr>
          <w:sz w:val="26"/>
        </w:rPr>
        <w:t>kiến</w:t>
      </w:r>
      <w:r>
        <w:rPr>
          <w:spacing w:val="28"/>
          <w:sz w:val="26"/>
        </w:rPr>
        <w:t> </w:t>
      </w:r>
      <w:r>
        <w:rPr>
          <w:sz w:val="26"/>
        </w:rPr>
        <w:t>hữu</w:t>
      </w:r>
      <w:r>
        <w:rPr>
          <w:spacing w:val="26"/>
          <w:sz w:val="26"/>
        </w:rPr>
        <w:t> </w:t>
      </w:r>
      <w:r>
        <w:rPr>
          <w:sz w:val="26"/>
        </w:rPr>
        <w:t>đối</w:t>
      </w:r>
      <w:r>
        <w:rPr>
          <w:spacing w:val="26"/>
          <w:sz w:val="26"/>
        </w:rPr>
        <w:t> </w:t>
      </w:r>
      <w:r>
        <w:rPr>
          <w:sz w:val="26"/>
        </w:rPr>
        <w:t>chiếu</w:t>
      </w:r>
      <w:r>
        <w:rPr>
          <w:spacing w:val="29"/>
          <w:sz w:val="26"/>
        </w:rPr>
        <w:t> </w:t>
      </w:r>
      <w:r>
        <w:rPr>
          <w:sz w:val="26"/>
        </w:rPr>
        <w:t>liên</w:t>
      </w:r>
      <w:r>
        <w:rPr>
          <w:spacing w:val="26"/>
          <w:sz w:val="26"/>
        </w:rPr>
        <w:t> </w:t>
      </w:r>
      <w:r>
        <w:rPr>
          <w:sz w:val="26"/>
        </w:rPr>
        <w:t>quan</w:t>
      </w:r>
      <w:r>
        <w:rPr>
          <w:spacing w:val="29"/>
          <w:sz w:val="26"/>
        </w:rPr>
        <w:t> </w:t>
      </w:r>
      <w:r>
        <w:rPr>
          <w:sz w:val="26"/>
        </w:rPr>
        <w:t>uẩn</w:t>
      </w:r>
      <w:r>
        <w:rPr>
          <w:spacing w:val="29"/>
          <w:sz w:val="26"/>
        </w:rPr>
        <w:t> </w:t>
      </w:r>
      <w:r>
        <w:rPr>
          <w:sz w:val="26"/>
        </w:rPr>
        <w:t>vô</w:t>
      </w:r>
      <w:r>
        <w:rPr>
          <w:spacing w:val="26"/>
          <w:sz w:val="26"/>
        </w:rPr>
        <w:t> </w:t>
      </w:r>
      <w:r>
        <w:rPr>
          <w:sz w:val="26"/>
        </w:rPr>
        <w:t>kiến</w:t>
      </w:r>
      <w:r>
        <w:rPr>
          <w:spacing w:val="28"/>
          <w:sz w:val="26"/>
        </w:rPr>
        <w:t> </w:t>
      </w:r>
      <w:r>
        <w:rPr>
          <w:sz w:val="26"/>
        </w:rPr>
        <w:t>vô</w:t>
      </w:r>
      <w:r>
        <w:rPr>
          <w:spacing w:val="26"/>
          <w:sz w:val="26"/>
        </w:rPr>
        <w:t> </w:t>
      </w:r>
      <w:r>
        <w:rPr>
          <w:sz w:val="26"/>
        </w:rPr>
        <w:t>đối </w:t>
      </w:r>
      <w:r>
        <w:rPr>
          <w:spacing w:val="-2"/>
          <w:sz w:val="26"/>
        </w:rPr>
        <w:t>chiếu.</w:t>
      </w:r>
    </w:p>
    <w:p>
      <w:pPr>
        <w:pStyle w:val="ListParagraph"/>
        <w:numPr>
          <w:ilvl w:val="1"/>
          <w:numId w:val="529"/>
        </w:numPr>
        <w:tabs>
          <w:tab w:pos="1135" w:val="left" w:leader="none"/>
        </w:tabs>
        <w:spacing w:line="240" w:lineRule="auto" w:before="0" w:after="0"/>
        <w:ind w:left="1135" w:right="132" w:hanging="286"/>
        <w:jc w:val="left"/>
        <w:rPr>
          <w:sz w:val="26"/>
        </w:rPr>
      </w:pPr>
      <w:r>
        <w:rPr>
          <w:sz w:val="26"/>
        </w:rPr>
        <w:t>Sắc nương tâm sanh, sắc tục sinh thuộc y sinh vô kiến hữu đối chiếu liên quan thủy chất </w:t>
      </w:r>
      <w:r>
        <w:rPr>
          <w:i/>
          <w:sz w:val="26"/>
        </w:rPr>
        <w:t>(āpodhātu)</w:t>
      </w:r>
      <w:r>
        <w:rPr>
          <w:sz w:val="26"/>
        </w:rPr>
        <w:t>.</w:t>
      </w:r>
    </w:p>
    <w:p>
      <w:pPr>
        <w:pStyle w:val="ListParagraph"/>
        <w:numPr>
          <w:ilvl w:val="1"/>
          <w:numId w:val="529"/>
        </w:numPr>
        <w:tabs>
          <w:tab w:pos="1135" w:val="left" w:leader="none"/>
        </w:tabs>
        <w:spacing w:line="240" w:lineRule="auto" w:before="0" w:after="0"/>
        <w:ind w:left="1135" w:right="0" w:hanging="285"/>
        <w:jc w:val="left"/>
        <w:rPr>
          <w:sz w:val="26"/>
        </w:rPr>
      </w:pPr>
      <w:r>
        <w:rPr>
          <w:sz w:val="26"/>
        </w:rPr>
        <w:t>Nhãn</w:t>
      </w:r>
      <w:r>
        <w:rPr>
          <w:spacing w:val="-4"/>
          <w:sz w:val="26"/>
        </w:rPr>
        <w:t> </w:t>
      </w:r>
      <w:r>
        <w:rPr>
          <w:sz w:val="26"/>
        </w:rPr>
        <w:t>xứ,</w:t>
      </w:r>
      <w:r>
        <w:rPr>
          <w:spacing w:val="-4"/>
          <w:sz w:val="26"/>
        </w:rPr>
        <w:t> </w:t>
      </w:r>
      <w:r>
        <w:rPr>
          <w:sz w:val="26"/>
        </w:rPr>
        <w:t>vị</w:t>
      </w:r>
      <w:r>
        <w:rPr>
          <w:spacing w:val="-4"/>
          <w:sz w:val="26"/>
        </w:rPr>
        <w:t> </w:t>
      </w:r>
      <w:r>
        <w:rPr>
          <w:sz w:val="26"/>
        </w:rPr>
        <w:t>xứ</w:t>
      </w:r>
      <w:r>
        <w:rPr>
          <w:spacing w:val="-3"/>
          <w:sz w:val="26"/>
        </w:rPr>
        <w:t> </w:t>
      </w:r>
      <w:r>
        <w:rPr>
          <w:sz w:val="26"/>
        </w:rPr>
        <w:t>liên</w:t>
      </w:r>
      <w:r>
        <w:rPr>
          <w:spacing w:val="-4"/>
          <w:sz w:val="26"/>
        </w:rPr>
        <w:t> </w:t>
      </w:r>
      <w:r>
        <w:rPr>
          <w:sz w:val="26"/>
        </w:rPr>
        <w:t>quan</w:t>
      </w:r>
      <w:r>
        <w:rPr>
          <w:spacing w:val="-2"/>
          <w:sz w:val="26"/>
        </w:rPr>
        <w:t> </w:t>
      </w:r>
      <w:r>
        <w:rPr>
          <w:sz w:val="26"/>
        </w:rPr>
        <w:t>thủy</w:t>
      </w:r>
      <w:r>
        <w:rPr>
          <w:spacing w:val="-9"/>
          <w:sz w:val="26"/>
        </w:rPr>
        <w:t> </w:t>
      </w:r>
      <w:r>
        <w:rPr>
          <w:spacing w:val="-2"/>
          <w:sz w:val="26"/>
        </w:rPr>
        <w:t>chất.</w:t>
      </w:r>
    </w:p>
    <w:p>
      <w:pPr>
        <w:pStyle w:val="ListParagraph"/>
        <w:numPr>
          <w:ilvl w:val="0"/>
          <w:numId w:val="529"/>
        </w:numPr>
        <w:tabs>
          <w:tab w:pos="850" w:val="left" w:leader="none"/>
        </w:tabs>
        <w:spacing w:line="237" w:lineRule="auto" w:before="124" w:after="0"/>
        <w:ind w:left="850" w:right="140" w:hanging="284"/>
        <w:jc w:val="left"/>
        <w:rPr>
          <w:sz w:val="26"/>
        </w:rPr>
      </w:pPr>
      <w:r>
        <w:rPr>
          <w:sz w:val="26"/>
        </w:rPr>
        <w:t>Pháp</w:t>
      </w:r>
      <w:r>
        <w:rPr>
          <w:spacing w:val="21"/>
          <w:sz w:val="26"/>
        </w:rPr>
        <w:t> </w:t>
      </w:r>
      <w:r>
        <w:rPr>
          <w:sz w:val="26"/>
        </w:rPr>
        <w:t>hữu</w:t>
      </w:r>
      <w:r>
        <w:rPr>
          <w:spacing w:val="21"/>
          <w:sz w:val="26"/>
        </w:rPr>
        <w:t> </w:t>
      </w:r>
      <w:r>
        <w:rPr>
          <w:sz w:val="26"/>
        </w:rPr>
        <w:t>kiến</w:t>
      </w:r>
      <w:r>
        <w:rPr>
          <w:spacing w:val="23"/>
          <w:sz w:val="26"/>
        </w:rPr>
        <w:t> </w:t>
      </w:r>
      <w:r>
        <w:rPr>
          <w:sz w:val="26"/>
        </w:rPr>
        <w:t>hữu</w:t>
      </w:r>
      <w:r>
        <w:rPr>
          <w:spacing w:val="21"/>
          <w:sz w:val="26"/>
        </w:rPr>
        <w:t> </w:t>
      </w:r>
      <w:r>
        <w:rPr>
          <w:sz w:val="26"/>
        </w:rPr>
        <w:t>đối</w:t>
      </w:r>
      <w:r>
        <w:rPr>
          <w:spacing w:val="21"/>
          <w:sz w:val="26"/>
        </w:rPr>
        <w:t> </w:t>
      </w:r>
      <w:r>
        <w:rPr>
          <w:sz w:val="26"/>
        </w:rPr>
        <w:t>chiếu</w:t>
      </w:r>
      <w:r>
        <w:rPr>
          <w:spacing w:val="21"/>
          <w:sz w:val="26"/>
        </w:rPr>
        <w:t> </w:t>
      </w:r>
      <w:r>
        <w:rPr>
          <w:sz w:val="26"/>
        </w:rPr>
        <w:t>và</w:t>
      </w:r>
      <w:r>
        <w:rPr>
          <w:spacing w:val="21"/>
          <w:sz w:val="26"/>
        </w:rPr>
        <w:t> </w:t>
      </w:r>
      <w:r>
        <w:rPr>
          <w:sz w:val="26"/>
        </w:rPr>
        <w:t>vô</w:t>
      </w:r>
      <w:r>
        <w:rPr>
          <w:spacing w:val="23"/>
          <w:sz w:val="26"/>
        </w:rPr>
        <w:t> </w:t>
      </w:r>
      <w:r>
        <w:rPr>
          <w:sz w:val="26"/>
        </w:rPr>
        <w:t>kiến</w:t>
      </w:r>
      <w:r>
        <w:rPr>
          <w:spacing w:val="21"/>
          <w:sz w:val="26"/>
        </w:rPr>
        <w:t> </w:t>
      </w:r>
      <w:r>
        <w:rPr>
          <w:sz w:val="26"/>
        </w:rPr>
        <w:t>vô</w:t>
      </w:r>
      <w:r>
        <w:rPr>
          <w:spacing w:val="23"/>
          <w:sz w:val="26"/>
        </w:rPr>
        <w:t> </w:t>
      </w:r>
      <w:r>
        <w:rPr>
          <w:sz w:val="26"/>
        </w:rPr>
        <w:t>đối</w:t>
      </w:r>
      <w:r>
        <w:rPr>
          <w:spacing w:val="21"/>
          <w:sz w:val="26"/>
        </w:rPr>
        <w:t> </w:t>
      </w:r>
      <w:r>
        <w:rPr>
          <w:sz w:val="26"/>
        </w:rPr>
        <w:t>chiếu</w:t>
      </w:r>
      <w:r>
        <w:rPr>
          <w:spacing w:val="25"/>
          <w:sz w:val="26"/>
        </w:rPr>
        <w:t> </w:t>
      </w:r>
      <w:r>
        <w:rPr>
          <w:sz w:val="26"/>
        </w:rPr>
        <w:t>liên</w:t>
      </w:r>
      <w:r>
        <w:rPr>
          <w:spacing w:val="21"/>
          <w:sz w:val="26"/>
        </w:rPr>
        <w:t> </w:t>
      </w:r>
      <w:r>
        <w:rPr>
          <w:sz w:val="26"/>
        </w:rPr>
        <w:t>quan</w:t>
      </w:r>
      <w:r>
        <w:rPr>
          <w:spacing w:val="22"/>
          <w:sz w:val="26"/>
        </w:rPr>
        <w:t> </w:t>
      </w:r>
      <w:r>
        <w:rPr>
          <w:sz w:val="26"/>
        </w:rPr>
        <w:t>pháp</w:t>
      </w:r>
      <w:r>
        <w:rPr>
          <w:spacing w:val="23"/>
          <w:sz w:val="26"/>
        </w:rPr>
        <w:t> </w:t>
      </w:r>
      <w:r>
        <w:rPr>
          <w:sz w:val="26"/>
        </w:rPr>
        <w:t>vô</w:t>
      </w:r>
      <w:r>
        <w:rPr>
          <w:spacing w:val="21"/>
          <w:sz w:val="26"/>
        </w:rPr>
        <w:t> </w:t>
      </w:r>
      <w:r>
        <w:rPr>
          <w:sz w:val="26"/>
        </w:rPr>
        <w:t>kiến</w:t>
      </w:r>
      <w:r>
        <w:rPr>
          <w:spacing w:val="21"/>
          <w:sz w:val="26"/>
        </w:rPr>
        <w:t> </w:t>
      </w:r>
      <w:r>
        <w:rPr>
          <w:sz w:val="26"/>
        </w:rPr>
        <w:t>vô</w:t>
      </w:r>
      <w:r>
        <w:rPr>
          <w:spacing w:val="21"/>
          <w:sz w:val="26"/>
        </w:rPr>
        <w:t> </w:t>
      </w:r>
      <w:r>
        <w:rPr>
          <w:sz w:val="26"/>
        </w:rPr>
        <w:t>đối chiếu... do Nhân duyên:</w:t>
      </w:r>
    </w:p>
    <w:p>
      <w:pPr>
        <w:pStyle w:val="ListParagraph"/>
        <w:numPr>
          <w:ilvl w:val="1"/>
          <w:numId w:val="529"/>
        </w:numPr>
        <w:tabs>
          <w:tab w:pos="1135" w:val="left" w:leader="none"/>
        </w:tabs>
        <w:spacing w:line="240" w:lineRule="auto" w:before="3" w:after="0"/>
        <w:ind w:left="1135" w:right="140" w:hanging="286"/>
        <w:jc w:val="left"/>
        <w:rPr>
          <w:sz w:val="26"/>
        </w:rPr>
      </w:pPr>
      <w:r>
        <w:rPr>
          <w:sz w:val="26"/>
        </w:rPr>
        <w:t>3 uẩn</w:t>
      </w:r>
      <w:r>
        <w:rPr>
          <w:spacing w:val="19"/>
          <w:sz w:val="26"/>
        </w:rPr>
        <w:t> </w:t>
      </w:r>
      <w:r>
        <w:rPr>
          <w:sz w:val="26"/>
        </w:rPr>
        <w:t>và</w:t>
      </w:r>
      <w:r>
        <w:rPr>
          <w:spacing w:val="17"/>
          <w:sz w:val="26"/>
        </w:rPr>
        <w:t> </w:t>
      </w:r>
      <w:r>
        <w:rPr>
          <w:sz w:val="26"/>
        </w:rPr>
        <w:t>sắc</w:t>
      </w:r>
      <w:r>
        <w:rPr>
          <w:spacing w:val="19"/>
          <w:sz w:val="26"/>
        </w:rPr>
        <w:t> </w:t>
      </w:r>
      <w:r>
        <w:rPr>
          <w:sz w:val="26"/>
        </w:rPr>
        <w:t>nương</w:t>
      </w:r>
      <w:r>
        <w:rPr>
          <w:spacing w:val="18"/>
          <w:sz w:val="26"/>
        </w:rPr>
        <w:t> </w:t>
      </w:r>
      <w:r>
        <w:rPr>
          <w:sz w:val="26"/>
        </w:rPr>
        <w:t>tâm sanh</w:t>
      </w:r>
      <w:r>
        <w:rPr>
          <w:spacing w:val="19"/>
          <w:sz w:val="26"/>
        </w:rPr>
        <w:t> </w:t>
      </w:r>
      <w:r>
        <w:rPr>
          <w:sz w:val="26"/>
        </w:rPr>
        <w:t>hữu kiến hữu</w:t>
      </w:r>
      <w:r>
        <w:rPr>
          <w:spacing w:val="19"/>
          <w:sz w:val="26"/>
        </w:rPr>
        <w:t> </w:t>
      </w:r>
      <w:r>
        <w:rPr>
          <w:sz w:val="26"/>
        </w:rPr>
        <w:t>đối chiếu</w:t>
      </w:r>
      <w:r>
        <w:rPr>
          <w:spacing w:val="19"/>
          <w:sz w:val="26"/>
        </w:rPr>
        <w:t> </w:t>
      </w:r>
      <w:r>
        <w:rPr>
          <w:sz w:val="26"/>
        </w:rPr>
        <w:t>và</w:t>
      </w:r>
      <w:r>
        <w:rPr>
          <w:spacing w:val="19"/>
          <w:sz w:val="26"/>
        </w:rPr>
        <w:t> </w:t>
      </w:r>
      <w:r>
        <w:rPr>
          <w:sz w:val="26"/>
        </w:rPr>
        <w:t>vô kiến vô đối chiếu</w:t>
      </w:r>
      <w:r>
        <w:rPr>
          <w:spacing w:val="26"/>
          <w:sz w:val="26"/>
        </w:rPr>
        <w:t> </w:t>
      </w:r>
      <w:r>
        <w:rPr>
          <w:sz w:val="26"/>
        </w:rPr>
        <w:t>liên quan 1 uẩn vô kiến vô đối chiếu, 2 uẩn...</w:t>
      </w:r>
    </w:p>
    <w:p>
      <w:pPr>
        <w:pStyle w:val="ListParagraph"/>
        <w:numPr>
          <w:ilvl w:val="1"/>
          <w:numId w:val="529"/>
        </w:numPr>
        <w:tabs>
          <w:tab w:pos="1135" w:val="left" w:leader="none"/>
        </w:tabs>
        <w:spacing w:line="240" w:lineRule="auto" w:before="0" w:after="0"/>
        <w:ind w:left="1135" w:right="145" w:hanging="286"/>
        <w:jc w:val="left"/>
        <w:rPr>
          <w:sz w:val="26"/>
        </w:rPr>
      </w:pPr>
      <w:r>
        <w:rPr>
          <w:sz w:val="26"/>
        </w:rPr>
        <w:t>Sát-na tục sinh: 3 uẩn và sắc tục sinh hữu kiến hữu đối chiếu, vô kiến vô đối chiếu liên quan 1 uẩn vô kiến vô đối chiếu, 2 uẩn... ;</w:t>
      </w:r>
    </w:p>
    <w:p>
      <w:pPr>
        <w:pStyle w:val="ListParagraph"/>
        <w:numPr>
          <w:ilvl w:val="1"/>
          <w:numId w:val="529"/>
        </w:numPr>
        <w:tabs>
          <w:tab w:pos="1135" w:val="left" w:leader="none"/>
        </w:tabs>
        <w:spacing w:line="240" w:lineRule="auto" w:before="0" w:after="0"/>
        <w:ind w:left="1135" w:right="138" w:hanging="286"/>
        <w:jc w:val="left"/>
        <w:rPr>
          <w:sz w:val="26"/>
        </w:rPr>
      </w:pPr>
      <w:r>
        <w:rPr>
          <w:sz w:val="26"/>
        </w:rPr>
        <w:t>Sắc nương tâm sanh, sắc tục sinh thuộc y sinh hữu kiến hữu đối chiếu, vô kiến vô</w:t>
      </w:r>
      <w:r>
        <w:rPr>
          <w:spacing w:val="80"/>
          <w:sz w:val="26"/>
        </w:rPr>
        <w:t> </w:t>
      </w:r>
      <w:r>
        <w:rPr>
          <w:sz w:val="26"/>
        </w:rPr>
        <w:t>đối chiếu liên quan thủy chất.</w:t>
      </w:r>
    </w:p>
    <w:p>
      <w:pPr>
        <w:pStyle w:val="ListParagraph"/>
        <w:numPr>
          <w:ilvl w:val="1"/>
          <w:numId w:val="529"/>
        </w:numPr>
        <w:tabs>
          <w:tab w:pos="1135" w:val="left" w:leader="none"/>
        </w:tabs>
        <w:spacing w:line="299" w:lineRule="exact" w:before="0" w:after="0"/>
        <w:ind w:left="1135" w:right="0" w:hanging="285"/>
        <w:jc w:val="left"/>
        <w:rPr>
          <w:sz w:val="26"/>
        </w:rPr>
      </w:pPr>
      <w:r>
        <w:rPr>
          <w:sz w:val="26"/>
        </w:rPr>
        <w:t>Sắc</w:t>
      </w:r>
      <w:r>
        <w:rPr>
          <w:spacing w:val="-6"/>
          <w:sz w:val="26"/>
        </w:rPr>
        <w:t> </w:t>
      </w:r>
      <w:r>
        <w:rPr>
          <w:sz w:val="26"/>
        </w:rPr>
        <w:t>xứ,</w:t>
      </w:r>
      <w:r>
        <w:rPr>
          <w:spacing w:val="-5"/>
          <w:sz w:val="26"/>
        </w:rPr>
        <w:t> </w:t>
      </w:r>
      <w:r>
        <w:rPr>
          <w:sz w:val="26"/>
        </w:rPr>
        <w:t>quyền,</w:t>
      </w:r>
      <w:r>
        <w:rPr>
          <w:spacing w:val="-3"/>
          <w:sz w:val="26"/>
        </w:rPr>
        <w:t> </w:t>
      </w:r>
      <w:r>
        <w:rPr>
          <w:sz w:val="26"/>
        </w:rPr>
        <w:t>đoàn</w:t>
      </w:r>
      <w:r>
        <w:rPr>
          <w:spacing w:val="-5"/>
          <w:sz w:val="26"/>
        </w:rPr>
        <w:t> </w:t>
      </w:r>
      <w:r>
        <w:rPr>
          <w:sz w:val="26"/>
        </w:rPr>
        <w:t>thực</w:t>
      </w:r>
      <w:r>
        <w:rPr>
          <w:spacing w:val="-3"/>
          <w:sz w:val="26"/>
        </w:rPr>
        <w:t> </w:t>
      </w:r>
      <w:r>
        <w:rPr>
          <w:sz w:val="26"/>
        </w:rPr>
        <w:t>liên</w:t>
      </w:r>
      <w:r>
        <w:rPr>
          <w:spacing w:val="-6"/>
          <w:sz w:val="26"/>
        </w:rPr>
        <w:t> </w:t>
      </w:r>
      <w:r>
        <w:rPr>
          <w:sz w:val="26"/>
        </w:rPr>
        <w:t>quan</w:t>
      </w:r>
      <w:r>
        <w:rPr>
          <w:spacing w:val="-4"/>
          <w:sz w:val="26"/>
        </w:rPr>
        <w:t> </w:t>
      </w:r>
      <w:r>
        <w:rPr>
          <w:sz w:val="26"/>
        </w:rPr>
        <w:t>thủy</w:t>
      </w:r>
      <w:r>
        <w:rPr>
          <w:spacing w:val="-10"/>
          <w:sz w:val="26"/>
        </w:rPr>
        <w:t> </w:t>
      </w:r>
      <w:r>
        <w:rPr>
          <w:spacing w:val="-2"/>
          <w:sz w:val="26"/>
        </w:rPr>
        <w:t>chất.</w:t>
      </w:r>
    </w:p>
    <w:p>
      <w:pPr>
        <w:pStyle w:val="ListParagraph"/>
        <w:spacing w:after="0" w:line="299" w:lineRule="exact"/>
        <w:jc w:val="left"/>
        <w:rPr>
          <w:sz w:val="26"/>
        </w:rPr>
        <w:sectPr>
          <w:pgSz w:w="11630" w:h="16450"/>
          <w:pgMar w:header="811" w:footer="0" w:top="1120" w:bottom="280" w:left="708" w:right="850"/>
        </w:sectPr>
      </w:pPr>
    </w:p>
    <w:p>
      <w:pPr>
        <w:pStyle w:val="ListParagraph"/>
        <w:numPr>
          <w:ilvl w:val="0"/>
          <w:numId w:val="529"/>
        </w:numPr>
        <w:tabs>
          <w:tab w:pos="850" w:val="left" w:leader="none"/>
        </w:tabs>
        <w:spacing w:line="237" w:lineRule="auto" w:before="236" w:after="0"/>
        <w:ind w:left="850" w:right="140" w:hanging="284"/>
        <w:jc w:val="left"/>
        <w:rPr>
          <w:sz w:val="26"/>
        </w:rPr>
      </w:pPr>
      <w:r>
        <w:rPr>
          <w:sz w:val="26"/>
        </w:rPr>
        <w:t>Chư pháp vô kiến hữu đối chiếu và vô kiến vô đối chiếu liên quan pháp vô kiến vô đối chiếu... do Nhân duyên:</w:t>
      </w:r>
    </w:p>
    <w:p>
      <w:pPr>
        <w:pStyle w:val="ListParagraph"/>
        <w:numPr>
          <w:ilvl w:val="1"/>
          <w:numId w:val="529"/>
        </w:numPr>
        <w:tabs>
          <w:tab w:pos="1135" w:val="left" w:leader="none"/>
        </w:tabs>
        <w:spacing w:line="240" w:lineRule="auto" w:before="0" w:after="0"/>
        <w:ind w:left="1135" w:right="137" w:hanging="286"/>
        <w:jc w:val="left"/>
        <w:rPr>
          <w:sz w:val="26"/>
        </w:rPr>
      </w:pPr>
      <w:r>
        <w:rPr>
          <w:sz w:val="26"/>
        </w:rPr>
        <w:t>3</w:t>
      </w:r>
      <w:r>
        <w:rPr>
          <w:spacing w:val="25"/>
          <w:sz w:val="26"/>
        </w:rPr>
        <w:t> </w:t>
      </w:r>
      <w:r>
        <w:rPr>
          <w:sz w:val="26"/>
        </w:rPr>
        <w:t>uẩn</w:t>
      </w:r>
      <w:r>
        <w:rPr>
          <w:spacing w:val="25"/>
          <w:sz w:val="26"/>
        </w:rPr>
        <w:t> </w:t>
      </w:r>
      <w:r>
        <w:rPr>
          <w:sz w:val="26"/>
        </w:rPr>
        <w:t>và</w:t>
      </w:r>
      <w:r>
        <w:rPr>
          <w:spacing w:val="25"/>
          <w:sz w:val="26"/>
        </w:rPr>
        <w:t> </w:t>
      </w:r>
      <w:r>
        <w:rPr>
          <w:sz w:val="26"/>
        </w:rPr>
        <w:t>sắc</w:t>
      </w:r>
      <w:r>
        <w:rPr>
          <w:spacing w:val="25"/>
          <w:sz w:val="26"/>
        </w:rPr>
        <w:t> </w:t>
      </w:r>
      <w:r>
        <w:rPr>
          <w:sz w:val="26"/>
        </w:rPr>
        <w:t>nương</w:t>
      </w:r>
      <w:r>
        <w:rPr>
          <w:spacing w:val="25"/>
          <w:sz w:val="26"/>
        </w:rPr>
        <w:t> </w:t>
      </w:r>
      <w:r>
        <w:rPr>
          <w:sz w:val="26"/>
        </w:rPr>
        <w:t>tâm</w:t>
      </w:r>
      <w:r>
        <w:rPr>
          <w:spacing w:val="23"/>
          <w:sz w:val="26"/>
        </w:rPr>
        <w:t> </w:t>
      </w:r>
      <w:r>
        <w:rPr>
          <w:sz w:val="26"/>
        </w:rPr>
        <w:t>sanh</w:t>
      </w:r>
      <w:r>
        <w:rPr>
          <w:spacing w:val="25"/>
          <w:sz w:val="26"/>
        </w:rPr>
        <w:t> </w:t>
      </w:r>
      <w:r>
        <w:rPr>
          <w:sz w:val="26"/>
        </w:rPr>
        <w:t>vô</w:t>
      </w:r>
      <w:r>
        <w:rPr>
          <w:spacing w:val="25"/>
          <w:sz w:val="26"/>
        </w:rPr>
        <w:t> </w:t>
      </w:r>
      <w:r>
        <w:rPr>
          <w:sz w:val="26"/>
        </w:rPr>
        <w:t>kiến</w:t>
      </w:r>
      <w:r>
        <w:rPr>
          <w:spacing w:val="25"/>
          <w:sz w:val="26"/>
        </w:rPr>
        <w:t> </w:t>
      </w:r>
      <w:r>
        <w:rPr>
          <w:sz w:val="26"/>
        </w:rPr>
        <w:t>hữu</w:t>
      </w:r>
      <w:r>
        <w:rPr>
          <w:spacing w:val="25"/>
          <w:sz w:val="26"/>
        </w:rPr>
        <w:t> </w:t>
      </w:r>
      <w:r>
        <w:rPr>
          <w:sz w:val="26"/>
        </w:rPr>
        <w:t>đối</w:t>
      </w:r>
      <w:r>
        <w:rPr>
          <w:spacing w:val="25"/>
          <w:sz w:val="26"/>
        </w:rPr>
        <w:t> </w:t>
      </w:r>
      <w:r>
        <w:rPr>
          <w:sz w:val="26"/>
        </w:rPr>
        <w:t>chiếu</w:t>
      </w:r>
      <w:r>
        <w:rPr>
          <w:spacing w:val="25"/>
          <w:sz w:val="26"/>
        </w:rPr>
        <w:t> </w:t>
      </w:r>
      <w:r>
        <w:rPr>
          <w:sz w:val="26"/>
        </w:rPr>
        <w:t>và</w:t>
      </w:r>
      <w:r>
        <w:rPr>
          <w:spacing w:val="25"/>
          <w:sz w:val="26"/>
        </w:rPr>
        <w:t> </w:t>
      </w:r>
      <w:r>
        <w:rPr>
          <w:sz w:val="26"/>
        </w:rPr>
        <w:t>vô</w:t>
      </w:r>
      <w:r>
        <w:rPr>
          <w:spacing w:val="25"/>
          <w:sz w:val="26"/>
        </w:rPr>
        <w:t> </w:t>
      </w:r>
      <w:r>
        <w:rPr>
          <w:sz w:val="26"/>
        </w:rPr>
        <w:t>kiến</w:t>
      </w:r>
      <w:r>
        <w:rPr>
          <w:spacing w:val="25"/>
          <w:sz w:val="26"/>
        </w:rPr>
        <w:t> </w:t>
      </w:r>
      <w:r>
        <w:rPr>
          <w:sz w:val="26"/>
        </w:rPr>
        <w:t>vô</w:t>
      </w:r>
      <w:r>
        <w:rPr>
          <w:spacing w:val="27"/>
          <w:sz w:val="26"/>
        </w:rPr>
        <w:t> </w:t>
      </w:r>
      <w:r>
        <w:rPr>
          <w:sz w:val="26"/>
        </w:rPr>
        <w:t>đối</w:t>
      </w:r>
      <w:r>
        <w:rPr>
          <w:spacing w:val="25"/>
          <w:sz w:val="26"/>
        </w:rPr>
        <w:t> </w:t>
      </w:r>
      <w:r>
        <w:rPr>
          <w:sz w:val="26"/>
        </w:rPr>
        <w:t>chiếu</w:t>
      </w:r>
      <w:r>
        <w:rPr>
          <w:spacing w:val="32"/>
          <w:sz w:val="26"/>
        </w:rPr>
        <w:t> </w:t>
      </w:r>
      <w:r>
        <w:rPr>
          <w:sz w:val="26"/>
        </w:rPr>
        <w:t>liên quan 1 uẩn vô kiến vô đối chiếu, 2 uẩn...</w:t>
      </w:r>
    </w:p>
    <w:p>
      <w:pPr>
        <w:pStyle w:val="ListParagraph"/>
        <w:numPr>
          <w:ilvl w:val="1"/>
          <w:numId w:val="529"/>
        </w:numPr>
        <w:tabs>
          <w:tab w:pos="1135" w:val="left" w:leader="none"/>
        </w:tabs>
        <w:spacing w:line="240" w:lineRule="auto" w:before="2" w:after="0"/>
        <w:ind w:left="1135" w:right="143" w:hanging="286"/>
        <w:jc w:val="left"/>
        <w:rPr>
          <w:sz w:val="26"/>
        </w:rPr>
      </w:pPr>
      <w:r>
        <w:rPr>
          <w:sz w:val="26"/>
        </w:rPr>
        <w:t>Sát-na tục sinh: 3 uẩn và sắc tục sinh vô kiến hữu đối chiếu và vô kiến vô đối chiếu liên quan 1 uẩn vô kiến vô đối chiếu, 2 uẩn... ;</w:t>
      </w:r>
    </w:p>
    <w:p>
      <w:pPr>
        <w:pStyle w:val="ListParagraph"/>
        <w:numPr>
          <w:ilvl w:val="1"/>
          <w:numId w:val="529"/>
        </w:numPr>
        <w:tabs>
          <w:tab w:pos="1135" w:val="left" w:leader="none"/>
        </w:tabs>
        <w:spacing w:line="240" w:lineRule="auto" w:before="0" w:after="0"/>
        <w:ind w:left="1135" w:right="143" w:hanging="286"/>
        <w:jc w:val="left"/>
        <w:rPr>
          <w:sz w:val="26"/>
        </w:rPr>
      </w:pPr>
      <w:r>
        <w:rPr>
          <w:sz w:val="26"/>
        </w:rPr>
        <w:t>Sắc nương tâm sanh, sắc tục sinh thuộc y sinh vô kiến hữu đối chiếu và vô kiến vô đối chiếu liên quan thủy chất.</w:t>
      </w:r>
    </w:p>
    <w:p>
      <w:pPr>
        <w:pStyle w:val="ListParagraph"/>
        <w:numPr>
          <w:ilvl w:val="1"/>
          <w:numId w:val="529"/>
        </w:numPr>
        <w:tabs>
          <w:tab w:pos="1135" w:val="left" w:leader="none"/>
        </w:tabs>
        <w:spacing w:line="299" w:lineRule="exact" w:before="0" w:after="0"/>
        <w:ind w:left="1135" w:right="0" w:hanging="285"/>
        <w:jc w:val="left"/>
        <w:rPr>
          <w:sz w:val="26"/>
        </w:rPr>
      </w:pPr>
      <w:r>
        <w:rPr>
          <w:sz w:val="26"/>
        </w:rPr>
        <w:t>Nhãn</w:t>
      </w:r>
      <w:r>
        <w:rPr>
          <w:spacing w:val="-5"/>
          <w:sz w:val="26"/>
        </w:rPr>
        <w:t> </w:t>
      </w:r>
      <w:r>
        <w:rPr>
          <w:sz w:val="26"/>
        </w:rPr>
        <w:t>xứ,</w:t>
      </w:r>
      <w:r>
        <w:rPr>
          <w:spacing w:val="-5"/>
          <w:sz w:val="26"/>
        </w:rPr>
        <w:t> </w:t>
      </w:r>
      <w:r>
        <w:rPr>
          <w:sz w:val="26"/>
        </w:rPr>
        <w:t>vị</w:t>
      </w:r>
      <w:r>
        <w:rPr>
          <w:spacing w:val="-5"/>
          <w:sz w:val="26"/>
        </w:rPr>
        <w:t> </w:t>
      </w:r>
      <w:r>
        <w:rPr>
          <w:sz w:val="26"/>
        </w:rPr>
        <w:t>xứ,</w:t>
      </w:r>
      <w:r>
        <w:rPr>
          <w:spacing w:val="-3"/>
          <w:sz w:val="26"/>
        </w:rPr>
        <w:t> </w:t>
      </w:r>
      <w:r>
        <w:rPr>
          <w:sz w:val="26"/>
        </w:rPr>
        <w:t>quyền,</w:t>
      </w:r>
      <w:r>
        <w:rPr>
          <w:spacing w:val="-1"/>
          <w:sz w:val="26"/>
        </w:rPr>
        <w:t> </w:t>
      </w:r>
      <w:r>
        <w:rPr>
          <w:sz w:val="26"/>
        </w:rPr>
        <w:t>đoàn</w:t>
      </w:r>
      <w:r>
        <w:rPr>
          <w:spacing w:val="-5"/>
          <w:sz w:val="26"/>
        </w:rPr>
        <w:t> </w:t>
      </w:r>
      <w:r>
        <w:rPr>
          <w:sz w:val="26"/>
        </w:rPr>
        <w:t>thực</w:t>
      </w:r>
      <w:r>
        <w:rPr>
          <w:spacing w:val="-4"/>
          <w:sz w:val="26"/>
        </w:rPr>
        <w:t> </w:t>
      </w:r>
      <w:r>
        <w:rPr>
          <w:sz w:val="26"/>
        </w:rPr>
        <w:t>liên</w:t>
      </w:r>
      <w:r>
        <w:rPr>
          <w:spacing w:val="-3"/>
          <w:sz w:val="26"/>
        </w:rPr>
        <w:t> </w:t>
      </w:r>
      <w:r>
        <w:rPr>
          <w:sz w:val="26"/>
        </w:rPr>
        <w:t>quan</w:t>
      </w:r>
      <w:r>
        <w:rPr>
          <w:spacing w:val="-4"/>
          <w:sz w:val="26"/>
        </w:rPr>
        <w:t> </w:t>
      </w:r>
      <w:r>
        <w:rPr>
          <w:sz w:val="26"/>
        </w:rPr>
        <w:t>thủy</w:t>
      </w:r>
      <w:r>
        <w:rPr>
          <w:spacing w:val="-7"/>
          <w:sz w:val="26"/>
        </w:rPr>
        <w:t> </w:t>
      </w:r>
      <w:r>
        <w:rPr>
          <w:spacing w:val="-2"/>
          <w:sz w:val="26"/>
        </w:rPr>
        <w:t>chất.</w:t>
      </w:r>
    </w:p>
    <w:p>
      <w:pPr>
        <w:pStyle w:val="ListParagraph"/>
        <w:numPr>
          <w:ilvl w:val="0"/>
          <w:numId w:val="529"/>
        </w:numPr>
        <w:tabs>
          <w:tab w:pos="850" w:val="left" w:leader="none"/>
        </w:tabs>
        <w:spacing w:line="237" w:lineRule="auto" w:before="124" w:after="0"/>
        <w:ind w:left="850" w:right="140" w:hanging="284"/>
        <w:jc w:val="left"/>
        <w:rPr>
          <w:sz w:val="26"/>
        </w:rPr>
      </w:pPr>
      <w:r>
        <w:rPr>
          <w:sz w:val="26"/>
        </w:rPr>
        <w:t>Chư pháp hữu kiến hữu đối chiếu và vô kiến hữu đối chiếu liên quan pháp vô kiến vô đối chiếu sanh ra do Nhân duyên:</w:t>
      </w:r>
    </w:p>
    <w:p>
      <w:pPr>
        <w:pStyle w:val="ListParagraph"/>
        <w:numPr>
          <w:ilvl w:val="1"/>
          <w:numId w:val="529"/>
        </w:numPr>
        <w:tabs>
          <w:tab w:pos="1135" w:val="left" w:leader="none"/>
        </w:tabs>
        <w:spacing w:line="240" w:lineRule="auto" w:before="0" w:after="0"/>
        <w:ind w:left="1135" w:right="139" w:hanging="286"/>
        <w:jc w:val="left"/>
        <w:rPr>
          <w:sz w:val="26"/>
        </w:rPr>
      </w:pPr>
      <w:r>
        <w:rPr>
          <w:sz w:val="26"/>
        </w:rPr>
        <w:t>Sắc nương tâm sanh hữu kiến hữu đối chiếu và vô kiến hữu đối chiếu liên quan uẩn vô kiến vô đối chiếu.</w:t>
      </w:r>
    </w:p>
    <w:p>
      <w:pPr>
        <w:pStyle w:val="ListParagraph"/>
        <w:numPr>
          <w:ilvl w:val="1"/>
          <w:numId w:val="529"/>
        </w:numPr>
        <w:tabs>
          <w:tab w:pos="1135" w:val="left" w:leader="none"/>
        </w:tabs>
        <w:spacing w:line="240" w:lineRule="auto" w:before="2" w:after="0"/>
        <w:ind w:left="1135" w:right="139" w:hanging="286"/>
        <w:jc w:val="left"/>
        <w:rPr>
          <w:sz w:val="26"/>
        </w:rPr>
      </w:pPr>
      <w:r>
        <w:rPr>
          <w:sz w:val="26"/>
        </w:rPr>
        <w:t>Sát-na tục sinh: Sắc tục sinh hữu kiến hữu đối chiếu và vô kiến hữu đối chiếu</w:t>
      </w:r>
      <w:r>
        <w:rPr>
          <w:spacing w:val="21"/>
          <w:sz w:val="26"/>
        </w:rPr>
        <w:t> </w:t>
      </w:r>
      <w:r>
        <w:rPr>
          <w:sz w:val="26"/>
        </w:rPr>
        <w:t>liên</w:t>
      </w:r>
      <w:r>
        <w:rPr>
          <w:spacing w:val="40"/>
          <w:sz w:val="26"/>
        </w:rPr>
        <w:t> </w:t>
      </w:r>
      <w:r>
        <w:rPr>
          <w:sz w:val="26"/>
        </w:rPr>
        <w:t>quan uẩn vô kiến vô đối chiếu.</w:t>
      </w:r>
    </w:p>
    <w:p>
      <w:pPr>
        <w:pStyle w:val="ListParagraph"/>
        <w:numPr>
          <w:ilvl w:val="1"/>
          <w:numId w:val="529"/>
        </w:numPr>
        <w:tabs>
          <w:tab w:pos="1135" w:val="left" w:leader="none"/>
        </w:tabs>
        <w:spacing w:line="240" w:lineRule="auto" w:before="0" w:after="0"/>
        <w:ind w:left="1135" w:right="140" w:hanging="286"/>
        <w:jc w:val="left"/>
        <w:rPr>
          <w:sz w:val="26"/>
        </w:rPr>
      </w:pPr>
      <w:r>
        <w:rPr>
          <w:sz w:val="26"/>
        </w:rPr>
        <w:t>Sắc</w:t>
      </w:r>
      <w:r>
        <w:rPr>
          <w:spacing w:val="20"/>
          <w:sz w:val="26"/>
        </w:rPr>
        <w:t> </w:t>
      </w:r>
      <w:r>
        <w:rPr>
          <w:sz w:val="26"/>
        </w:rPr>
        <w:t>nương</w:t>
      </w:r>
      <w:r>
        <w:rPr>
          <w:spacing w:val="20"/>
          <w:sz w:val="26"/>
        </w:rPr>
        <w:t> </w:t>
      </w:r>
      <w:r>
        <w:rPr>
          <w:sz w:val="26"/>
        </w:rPr>
        <w:t>tâm</w:t>
      </w:r>
      <w:r>
        <w:rPr>
          <w:spacing w:val="18"/>
          <w:sz w:val="26"/>
        </w:rPr>
        <w:t> </w:t>
      </w:r>
      <w:r>
        <w:rPr>
          <w:sz w:val="26"/>
        </w:rPr>
        <w:t>sanh,</w:t>
      </w:r>
      <w:r>
        <w:rPr>
          <w:spacing w:val="20"/>
          <w:sz w:val="26"/>
        </w:rPr>
        <w:t> </w:t>
      </w:r>
      <w:r>
        <w:rPr>
          <w:sz w:val="26"/>
        </w:rPr>
        <w:t>sắc</w:t>
      </w:r>
      <w:r>
        <w:rPr>
          <w:spacing w:val="23"/>
          <w:sz w:val="26"/>
        </w:rPr>
        <w:t> </w:t>
      </w:r>
      <w:r>
        <w:rPr>
          <w:sz w:val="26"/>
        </w:rPr>
        <w:t>tục</w:t>
      </w:r>
      <w:r>
        <w:rPr>
          <w:spacing w:val="20"/>
          <w:sz w:val="26"/>
        </w:rPr>
        <w:t> </w:t>
      </w:r>
      <w:r>
        <w:rPr>
          <w:sz w:val="26"/>
        </w:rPr>
        <w:t>sinh</w:t>
      </w:r>
      <w:r>
        <w:rPr>
          <w:spacing w:val="20"/>
          <w:sz w:val="26"/>
        </w:rPr>
        <w:t> </w:t>
      </w:r>
      <w:r>
        <w:rPr>
          <w:sz w:val="26"/>
        </w:rPr>
        <w:t>thuộc</w:t>
      </w:r>
      <w:r>
        <w:rPr>
          <w:spacing w:val="23"/>
          <w:sz w:val="26"/>
        </w:rPr>
        <w:t> </w:t>
      </w:r>
      <w:r>
        <w:rPr>
          <w:sz w:val="26"/>
        </w:rPr>
        <w:t>y sinh</w:t>
      </w:r>
      <w:r>
        <w:rPr>
          <w:spacing w:val="20"/>
          <w:sz w:val="26"/>
        </w:rPr>
        <w:t> </w:t>
      </w:r>
      <w:r>
        <w:rPr>
          <w:sz w:val="26"/>
        </w:rPr>
        <w:t>hữu</w:t>
      </w:r>
      <w:r>
        <w:rPr>
          <w:spacing w:val="20"/>
          <w:sz w:val="26"/>
        </w:rPr>
        <w:t> </w:t>
      </w:r>
      <w:r>
        <w:rPr>
          <w:sz w:val="26"/>
        </w:rPr>
        <w:t>kiến</w:t>
      </w:r>
      <w:r>
        <w:rPr>
          <w:spacing w:val="20"/>
          <w:sz w:val="26"/>
        </w:rPr>
        <w:t> </w:t>
      </w:r>
      <w:r>
        <w:rPr>
          <w:sz w:val="26"/>
        </w:rPr>
        <w:t>hữu</w:t>
      </w:r>
      <w:r>
        <w:rPr>
          <w:spacing w:val="20"/>
          <w:sz w:val="26"/>
        </w:rPr>
        <w:t> </w:t>
      </w:r>
      <w:r>
        <w:rPr>
          <w:sz w:val="26"/>
        </w:rPr>
        <w:t>đối</w:t>
      </w:r>
      <w:r>
        <w:rPr>
          <w:spacing w:val="20"/>
          <w:sz w:val="26"/>
        </w:rPr>
        <w:t> </w:t>
      </w:r>
      <w:r>
        <w:rPr>
          <w:sz w:val="26"/>
        </w:rPr>
        <w:t>chiếu</w:t>
      </w:r>
      <w:r>
        <w:rPr>
          <w:spacing w:val="20"/>
          <w:sz w:val="26"/>
        </w:rPr>
        <w:t> </w:t>
      </w:r>
      <w:r>
        <w:rPr>
          <w:sz w:val="26"/>
        </w:rPr>
        <w:t>và</w:t>
      </w:r>
      <w:r>
        <w:rPr>
          <w:spacing w:val="20"/>
          <w:sz w:val="26"/>
        </w:rPr>
        <w:t> </w:t>
      </w:r>
      <w:r>
        <w:rPr>
          <w:sz w:val="26"/>
        </w:rPr>
        <w:t>vô</w:t>
      </w:r>
      <w:r>
        <w:rPr>
          <w:spacing w:val="20"/>
          <w:sz w:val="26"/>
        </w:rPr>
        <w:t> </w:t>
      </w:r>
      <w:r>
        <w:rPr>
          <w:sz w:val="26"/>
        </w:rPr>
        <w:t>kiến hữu đối chiếu liên quan thủy chất.</w:t>
      </w:r>
    </w:p>
    <w:p>
      <w:pPr>
        <w:pStyle w:val="ListParagraph"/>
        <w:numPr>
          <w:ilvl w:val="1"/>
          <w:numId w:val="529"/>
        </w:numPr>
        <w:tabs>
          <w:tab w:pos="1135" w:val="left" w:leader="none"/>
        </w:tabs>
        <w:spacing w:line="299" w:lineRule="exact" w:before="0" w:after="0"/>
        <w:ind w:left="1135" w:right="0" w:hanging="285"/>
        <w:jc w:val="left"/>
        <w:rPr>
          <w:sz w:val="26"/>
        </w:rPr>
      </w:pPr>
      <w:r>
        <w:rPr>
          <w:sz w:val="26"/>
        </w:rPr>
        <w:t>Sắc</w:t>
      </w:r>
      <w:r>
        <w:rPr>
          <w:spacing w:val="-5"/>
          <w:sz w:val="26"/>
        </w:rPr>
        <w:t> </w:t>
      </w:r>
      <w:r>
        <w:rPr>
          <w:sz w:val="26"/>
        </w:rPr>
        <w:t>xứ,</w:t>
      </w:r>
      <w:r>
        <w:rPr>
          <w:spacing w:val="-4"/>
          <w:sz w:val="26"/>
        </w:rPr>
        <w:t> </w:t>
      </w:r>
      <w:r>
        <w:rPr>
          <w:sz w:val="26"/>
        </w:rPr>
        <w:t>nhãn</w:t>
      </w:r>
      <w:r>
        <w:rPr>
          <w:spacing w:val="-4"/>
          <w:sz w:val="26"/>
        </w:rPr>
        <w:t> </w:t>
      </w:r>
      <w:r>
        <w:rPr>
          <w:sz w:val="26"/>
        </w:rPr>
        <w:t>xứ,</w:t>
      </w:r>
      <w:r>
        <w:rPr>
          <w:spacing w:val="-4"/>
          <w:sz w:val="26"/>
        </w:rPr>
        <w:t> </w:t>
      </w:r>
      <w:r>
        <w:rPr>
          <w:sz w:val="26"/>
        </w:rPr>
        <w:t>vị</w:t>
      </w:r>
      <w:r>
        <w:rPr>
          <w:spacing w:val="-4"/>
          <w:sz w:val="26"/>
        </w:rPr>
        <w:t> </w:t>
      </w:r>
      <w:r>
        <w:rPr>
          <w:sz w:val="26"/>
        </w:rPr>
        <w:t>xứ liên</w:t>
      </w:r>
      <w:r>
        <w:rPr>
          <w:spacing w:val="-4"/>
          <w:sz w:val="26"/>
        </w:rPr>
        <w:t> </w:t>
      </w:r>
      <w:r>
        <w:rPr>
          <w:sz w:val="26"/>
        </w:rPr>
        <w:t>quan</w:t>
      </w:r>
      <w:r>
        <w:rPr>
          <w:spacing w:val="-3"/>
          <w:sz w:val="26"/>
        </w:rPr>
        <w:t> </w:t>
      </w:r>
      <w:r>
        <w:rPr>
          <w:sz w:val="26"/>
        </w:rPr>
        <w:t>thủy</w:t>
      </w:r>
      <w:r>
        <w:rPr>
          <w:spacing w:val="-9"/>
          <w:sz w:val="26"/>
        </w:rPr>
        <w:t> </w:t>
      </w:r>
      <w:r>
        <w:rPr>
          <w:spacing w:val="-2"/>
          <w:sz w:val="26"/>
        </w:rPr>
        <w:t>chất.</w:t>
      </w:r>
    </w:p>
    <w:p>
      <w:pPr>
        <w:pStyle w:val="ListParagraph"/>
        <w:numPr>
          <w:ilvl w:val="0"/>
          <w:numId w:val="529"/>
        </w:numPr>
        <w:tabs>
          <w:tab w:pos="850" w:val="left" w:leader="none"/>
        </w:tabs>
        <w:spacing w:line="240" w:lineRule="auto" w:before="119" w:after="0"/>
        <w:ind w:left="850" w:right="139" w:hanging="284"/>
        <w:jc w:val="left"/>
        <w:rPr>
          <w:sz w:val="26"/>
        </w:rPr>
      </w:pPr>
      <w:r>
        <w:rPr>
          <w:sz w:val="26"/>
        </w:rPr>
        <w:t>Chư pháp hữu kiến hữu đối chiếu, vô kiến hữu đối chiếu và vô kiến vô đối chiếu liên</w:t>
      </w:r>
      <w:r>
        <w:rPr>
          <w:spacing w:val="40"/>
          <w:sz w:val="26"/>
        </w:rPr>
        <w:t> </w:t>
      </w:r>
      <w:r>
        <w:rPr>
          <w:sz w:val="26"/>
        </w:rPr>
        <w:t>quan pháp vô kiến vô đối chiếu sanh ra do Nhân duyên:</w:t>
      </w:r>
    </w:p>
    <w:p>
      <w:pPr>
        <w:pStyle w:val="ListParagraph"/>
        <w:numPr>
          <w:ilvl w:val="1"/>
          <w:numId w:val="529"/>
        </w:numPr>
        <w:tabs>
          <w:tab w:pos="1135" w:val="left" w:leader="none"/>
        </w:tabs>
        <w:spacing w:line="240" w:lineRule="auto" w:before="0" w:after="0"/>
        <w:ind w:left="1135" w:right="142" w:hanging="286"/>
        <w:jc w:val="left"/>
        <w:rPr>
          <w:sz w:val="26"/>
        </w:rPr>
      </w:pPr>
      <w:r>
        <w:rPr>
          <w:sz w:val="26"/>
        </w:rPr>
        <w:t>3 uẩn và sắc nương tâm sanh hữu kiến hữu đối chiếu, vô kiến hữu đối chiếu và vô</w:t>
      </w:r>
      <w:r>
        <w:rPr>
          <w:spacing w:val="80"/>
          <w:sz w:val="26"/>
        </w:rPr>
        <w:t> </w:t>
      </w:r>
      <w:r>
        <w:rPr>
          <w:sz w:val="26"/>
        </w:rPr>
        <w:t>kiến vô đối chiếu liên quan 1 uẩn vô kiến vô đối chiếu, 2 uẩn...</w:t>
      </w:r>
    </w:p>
    <w:p>
      <w:pPr>
        <w:pStyle w:val="ListParagraph"/>
        <w:numPr>
          <w:ilvl w:val="1"/>
          <w:numId w:val="529"/>
        </w:numPr>
        <w:tabs>
          <w:tab w:pos="1135" w:val="left" w:leader="none"/>
        </w:tabs>
        <w:spacing w:line="240" w:lineRule="auto" w:before="1" w:after="0"/>
        <w:ind w:left="1135" w:right="144" w:hanging="286"/>
        <w:jc w:val="left"/>
        <w:rPr>
          <w:sz w:val="26"/>
        </w:rPr>
      </w:pPr>
      <w:r>
        <w:rPr>
          <w:sz w:val="26"/>
        </w:rPr>
        <w:t>Sát-na tục sinh: 3 uẩn và sắc tục sinh hữu kiến hữu đối chiếu, vô kiến hữu đối chiếu và vô kiến vô đối chiếu liên quan 1 uẩn vô kiến vô đối chiếu, 2 uẩn...</w:t>
      </w:r>
    </w:p>
    <w:p>
      <w:pPr>
        <w:pStyle w:val="ListParagraph"/>
        <w:numPr>
          <w:ilvl w:val="1"/>
          <w:numId w:val="529"/>
        </w:numPr>
        <w:tabs>
          <w:tab w:pos="1135" w:val="left" w:leader="none"/>
        </w:tabs>
        <w:spacing w:line="240" w:lineRule="auto" w:before="0" w:after="0"/>
        <w:ind w:left="1135" w:right="139" w:hanging="286"/>
        <w:jc w:val="left"/>
        <w:rPr>
          <w:sz w:val="26"/>
        </w:rPr>
      </w:pPr>
      <w:r>
        <w:rPr>
          <w:sz w:val="26"/>
        </w:rPr>
        <w:t>Sắc nương tâm sanh, sắc tục sinh thuộc y sinh hữu kiến hữu đối chiếu, vô kiến hữu đối chiếu và vô kiến vô đối chiếu liên quan thủy chất.</w:t>
      </w:r>
    </w:p>
    <w:p>
      <w:pPr>
        <w:pStyle w:val="ListParagraph"/>
        <w:numPr>
          <w:ilvl w:val="1"/>
          <w:numId w:val="529"/>
        </w:numPr>
        <w:tabs>
          <w:tab w:pos="1135" w:val="left" w:leader="none"/>
        </w:tabs>
        <w:spacing w:line="299" w:lineRule="exact" w:before="0" w:after="0"/>
        <w:ind w:left="1135" w:right="0" w:hanging="285"/>
        <w:jc w:val="left"/>
        <w:rPr>
          <w:sz w:val="26"/>
        </w:rPr>
      </w:pPr>
      <w:r>
        <w:rPr>
          <w:sz w:val="26"/>
        </w:rPr>
        <w:t>Sắc</w:t>
      </w:r>
      <w:r>
        <w:rPr>
          <w:spacing w:val="-5"/>
          <w:sz w:val="26"/>
        </w:rPr>
        <w:t> </w:t>
      </w:r>
      <w:r>
        <w:rPr>
          <w:sz w:val="26"/>
        </w:rPr>
        <w:t>xứ,</w:t>
      </w:r>
      <w:r>
        <w:rPr>
          <w:spacing w:val="-5"/>
          <w:sz w:val="26"/>
        </w:rPr>
        <w:t> </w:t>
      </w:r>
      <w:r>
        <w:rPr>
          <w:sz w:val="26"/>
        </w:rPr>
        <w:t>nhãn</w:t>
      </w:r>
      <w:r>
        <w:rPr>
          <w:spacing w:val="-4"/>
          <w:sz w:val="26"/>
        </w:rPr>
        <w:t> </w:t>
      </w:r>
      <w:r>
        <w:rPr>
          <w:sz w:val="26"/>
        </w:rPr>
        <w:t>xứ,</w:t>
      </w:r>
      <w:r>
        <w:rPr>
          <w:spacing w:val="-5"/>
          <w:sz w:val="26"/>
        </w:rPr>
        <w:t> </w:t>
      </w:r>
      <w:r>
        <w:rPr>
          <w:sz w:val="26"/>
        </w:rPr>
        <w:t>vị</w:t>
      </w:r>
      <w:r>
        <w:rPr>
          <w:spacing w:val="-5"/>
          <w:sz w:val="26"/>
        </w:rPr>
        <w:t> </w:t>
      </w:r>
      <w:r>
        <w:rPr>
          <w:sz w:val="26"/>
        </w:rPr>
        <w:t>xứ,</w:t>
      </w:r>
      <w:r>
        <w:rPr>
          <w:spacing w:val="-1"/>
          <w:sz w:val="26"/>
        </w:rPr>
        <w:t> </w:t>
      </w:r>
      <w:r>
        <w:rPr>
          <w:sz w:val="26"/>
        </w:rPr>
        <w:t>quyền,</w:t>
      </w:r>
      <w:r>
        <w:rPr>
          <w:spacing w:val="-3"/>
          <w:sz w:val="26"/>
        </w:rPr>
        <w:t> </w:t>
      </w:r>
      <w:r>
        <w:rPr>
          <w:sz w:val="26"/>
        </w:rPr>
        <w:t>đoàn</w:t>
      </w:r>
      <w:r>
        <w:rPr>
          <w:spacing w:val="-5"/>
          <w:sz w:val="26"/>
        </w:rPr>
        <w:t> </w:t>
      </w:r>
      <w:r>
        <w:rPr>
          <w:sz w:val="26"/>
        </w:rPr>
        <w:t>thực</w:t>
      </w:r>
      <w:r>
        <w:rPr>
          <w:spacing w:val="-4"/>
          <w:sz w:val="26"/>
        </w:rPr>
        <w:t> </w:t>
      </w:r>
      <w:r>
        <w:rPr>
          <w:sz w:val="26"/>
        </w:rPr>
        <w:t>liên</w:t>
      </w:r>
      <w:r>
        <w:rPr>
          <w:spacing w:val="-3"/>
          <w:sz w:val="26"/>
        </w:rPr>
        <w:t> </w:t>
      </w:r>
      <w:r>
        <w:rPr>
          <w:sz w:val="26"/>
        </w:rPr>
        <w:t>quan</w:t>
      </w:r>
      <w:r>
        <w:rPr>
          <w:spacing w:val="-3"/>
          <w:sz w:val="26"/>
        </w:rPr>
        <w:t> </w:t>
      </w:r>
      <w:r>
        <w:rPr>
          <w:sz w:val="26"/>
        </w:rPr>
        <w:t>thủy</w:t>
      </w:r>
      <w:r>
        <w:rPr>
          <w:spacing w:val="-10"/>
          <w:sz w:val="26"/>
        </w:rPr>
        <w:t> </w:t>
      </w:r>
      <w:r>
        <w:rPr>
          <w:spacing w:val="-2"/>
          <w:sz w:val="26"/>
        </w:rPr>
        <w:t>chất.</w:t>
      </w:r>
    </w:p>
    <w:p>
      <w:pPr>
        <w:pStyle w:val="Heading3"/>
        <w:spacing w:before="6"/>
      </w:pPr>
      <w:r>
        <w:rPr>
          <w:spacing w:val="-2"/>
        </w:rPr>
        <w:t>2177.</w:t>
      </w:r>
    </w:p>
    <w:p>
      <w:pPr>
        <w:pStyle w:val="ListParagraph"/>
        <w:numPr>
          <w:ilvl w:val="0"/>
          <w:numId w:val="529"/>
        </w:numPr>
        <w:tabs>
          <w:tab w:pos="850" w:val="left" w:leader="none"/>
        </w:tabs>
        <w:spacing w:line="237" w:lineRule="auto" w:before="0" w:after="0"/>
        <w:ind w:left="850" w:right="140" w:hanging="296"/>
        <w:jc w:val="left"/>
        <w:rPr>
          <w:sz w:val="26"/>
        </w:rPr>
      </w:pPr>
      <w:r>
        <w:rPr>
          <w:sz w:val="26"/>
        </w:rPr>
        <w:t>Pháp hữu kiến hữu đối chiếu liên quan chư pháp vô kiến hữu đối chiếu và vô kiến vô</w:t>
      </w:r>
      <w:r>
        <w:rPr>
          <w:spacing w:val="40"/>
          <w:sz w:val="26"/>
        </w:rPr>
        <w:t> </w:t>
      </w:r>
      <w:r>
        <w:rPr>
          <w:sz w:val="26"/>
        </w:rPr>
        <w:t>đối chiếu sanh ra do Nhân duyên:</w:t>
      </w:r>
    </w:p>
    <w:p>
      <w:pPr>
        <w:pStyle w:val="ListParagraph"/>
        <w:numPr>
          <w:ilvl w:val="1"/>
          <w:numId w:val="529"/>
        </w:numPr>
        <w:tabs>
          <w:tab w:pos="1135" w:val="left" w:leader="none"/>
        </w:tabs>
        <w:spacing w:line="240" w:lineRule="auto" w:before="2" w:after="0"/>
        <w:ind w:left="1135" w:right="142" w:hanging="286"/>
        <w:jc w:val="left"/>
        <w:rPr>
          <w:sz w:val="26"/>
        </w:rPr>
      </w:pPr>
      <w:r>
        <w:rPr>
          <w:sz w:val="26"/>
        </w:rPr>
        <w:t>Sắc nương tâm sanh hữu kiến hữu đối chiếu</w:t>
      </w:r>
      <w:r>
        <w:rPr>
          <w:spacing w:val="20"/>
          <w:sz w:val="26"/>
        </w:rPr>
        <w:t> </w:t>
      </w:r>
      <w:r>
        <w:rPr>
          <w:sz w:val="26"/>
        </w:rPr>
        <w:t>liên quan uẩn vô kiến vô đối chiếu và đại sung.</w:t>
      </w:r>
    </w:p>
    <w:p>
      <w:pPr>
        <w:pStyle w:val="ListParagraph"/>
        <w:numPr>
          <w:ilvl w:val="1"/>
          <w:numId w:val="529"/>
        </w:numPr>
        <w:tabs>
          <w:tab w:pos="1135" w:val="left" w:leader="none"/>
        </w:tabs>
        <w:spacing w:line="240" w:lineRule="auto" w:before="0" w:after="0"/>
        <w:ind w:left="1135" w:right="137" w:hanging="286"/>
        <w:jc w:val="left"/>
        <w:rPr>
          <w:sz w:val="26"/>
        </w:rPr>
      </w:pPr>
      <w:r>
        <w:rPr>
          <w:sz w:val="26"/>
        </w:rPr>
        <w:t>Sát-na tục sinh: Sắc tục sinh thuộc hữu kiến hữu đối chiếu liên quan uẩn vô kiến vô đối chiếu và đại sung.</w:t>
      </w:r>
    </w:p>
    <w:p>
      <w:pPr>
        <w:pStyle w:val="ListParagraph"/>
        <w:numPr>
          <w:ilvl w:val="1"/>
          <w:numId w:val="529"/>
        </w:numPr>
        <w:tabs>
          <w:tab w:pos="1135" w:val="left" w:leader="none"/>
        </w:tabs>
        <w:spacing w:line="240" w:lineRule="auto" w:before="0" w:after="0"/>
        <w:ind w:left="1135" w:right="139" w:hanging="286"/>
        <w:jc w:val="left"/>
        <w:rPr>
          <w:sz w:val="26"/>
        </w:rPr>
      </w:pPr>
      <w:r>
        <w:rPr>
          <w:sz w:val="26"/>
        </w:rPr>
        <w:t>Sắc nương tâm</w:t>
      </w:r>
      <w:r>
        <w:rPr>
          <w:spacing w:val="-1"/>
          <w:sz w:val="26"/>
        </w:rPr>
        <w:t> </w:t>
      </w:r>
      <w:r>
        <w:rPr>
          <w:sz w:val="26"/>
        </w:rPr>
        <w:t>sanh, sắc tục sinh thuộc y</w:t>
      </w:r>
      <w:r>
        <w:rPr>
          <w:spacing w:val="-2"/>
          <w:sz w:val="26"/>
        </w:rPr>
        <w:t> </w:t>
      </w:r>
      <w:r>
        <w:rPr>
          <w:sz w:val="26"/>
        </w:rPr>
        <w:t>sinh hữu kiến hữu đối chiếu liên quan uẩn vô kiến hữu đối chiếu với đại sung và thủy chất.</w:t>
      </w:r>
    </w:p>
    <w:p>
      <w:pPr>
        <w:pStyle w:val="ListParagraph"/>
        <w:numPr>
          <w:ilvl w:val="1"/>
          <w:numId w:val="529"/>
        </w:numPr>
        <w:tabs>
          <w:tab w:pos="1135" w:val="left" w:leader="none"/>
        </w:tabs>
        <w:spacing w:line="299" w:lineRule="exact" w:before="0" w:after="0"/>
        <w:ind w:left="1135" w:right="0" w:hanging="285"/>
        <w:jc w:val="left"/>
        <w:rPr>
          <w:sz w:val="26"/>
        </w:rPr>
      </w:pPr>
      <w:r>
        <w:rPr>
          <w:sz w:val="26"/>
        </w:rPr>
        <w:t>Sắc</w:t>
      </w:r>
      <w:r>
        <w:rPr>
          <w:spacing w:val="-5"/>
          <w:sz w:val="26"/>
        </w:rPr>
        <w:t> </w:t>
      </w:r>
      <w:r>
        <w:rPr>
          <w:sz w:val="26"/>
        </w:rPr>
        <w:t>xứ</w:t>
      </w:r>
      <w:r>
        <w:rPr>
          <w:spacing w:val="-4"/>
          <w:sz w:val="26"/>
        </w:rPr>
        <w:t> </w:t>
      </w:r>
      <w:r>
        <w:rPr>
          <w:sz w:val="26"/>
        </w:rPr>
        <w:t>liên</w:t>
      </w:r>
      <w:r>
        <w:rPr>
          <w:spacing w:val="-4"/>
          <w:sz w:val="26"/>
        </w:rPr>
        <w:t> </w:t>
      </w:r>
      <w:r>
        <w:rPr>
          <w:sz w:val="26"/>
        </w:rPr>
        <w:t>quan</w:t>
      </w:r>
      <w:r>
        <w:rPr>
          <w:spacing w:val="-4"/>
          <w:sz w:val="26"/>
        </w:rPr>
        <w:t> </w:t>
      </w:r>
      <w:r>
        <w:rPr>
          <w:sz w:val="26"/>
        </w:rPr>
        <w:t>xúc</w:t>
      </w:r>
      <w:r>
        <w:rPr>
          <w:spacing w:val="-4"/>
          <w:sz w:val="26"/>
        </w:rPr>
        <w:t> </w:t>
      </w:r>
      <w:r>
        <w:rPr>
          <w:sz w:val="26"/>
        </w:rPr>
        <w:t>xứ</w:t>
      </w:r>
      <w:r>
        <w:rPr>
          <w:spacing w:val="-4"/>
          <w:sz w:val="26"/>
        </w:rPr>
        <w:t> </w:t>
      </w:r>
      <w:r>
        <w:rPr>
          <w:sz w:val="26"/>
        </w:rPr>
        <w:t>và</w:t>
      </w:r>
      <w:r>
        <w:rPr>
          <w:spacing w:val="-3"/>
          <w:sz w:val="26"/>
        </w:rPr>
        <w:t> </w:t>
      </w:r>
      <w:r>
        <w:rPr>
          <w:sz w:val="26"/>
        </w:rPr>
        <w:t>thủy</w:t>
      </w:r>
      <w:r>
        <w:rPr>
          <w:spacing w:val="-9"/>
          <w:sz w:val="26"/>
        </w:rPr>
        <w:t> </w:t>
      </w:r>
      <w:r>
        <w:rPr>
          <w:spacing w:val="-2"/>
          <w:sz w:val="26"/>
        </w:rPr>
        <w:t>chất.</w:t>
      </w:r>
    </w:p>
    <w:p>
      <w:pPr>
        <w:pStyle w:val="ListParagraph"/>
        <w:numPr>
          <w:ilvl w:val="0"/>
          <w:numId w:val="529"/>
        </w:numPr>
        <w:tabs>
          <w:tab w:pos="850" w:val="left" w:leader="none"/>
        </w:tabs>
        <w:spacing w:line="237" w:lineRule="auto" w:before="124" w:after="0"/>
        <w:ind w:left="850" w:right="142" w:hanging="296"/>
        <w:jc w:val="left"/>
        <w:rPr>
          <w:sz w:val="26"/>
        </w:rPr>
      </w:pPr>
      <w:r>
        <w:rPr>
          <w:sz w:val="26"/>
        </w:rPr>
        <w:t>Pháp</w:t>
      </w:r>
      <w:r>
        <w:rPr>
          <w:spacing w:val="18"/>
          <w:sz w:val="26"/>
        </w:rPr>
        <w:t> </w:t>
      </w:r>
      <w:r>
        <w:rPr>
          <w:sz w:val="26"/>
        </w:rPr>
        <w:t>vô</w:t>
      </w:r>
      <w:r>
        <w:rPr>
          <w:spacing w:val="18"/>
          <w:sz w:val="26"/>
        </w:rPr>
        <w:t> </w:t>
      </w:r>
      <w:r>
        <w:rPr>
          <w:sz w:val="26"/>
        </w:rPr>
        <w:t>kiến</w:t>
      </w:r>
      <w:r>
        <w:rPr>
          <w:spacing w:val="18"/>
          <w:sz w:val="26"/>
        </w:rPr>
        <w:t> </w:t>
      </w:r>
      <w:r>
        <w:rPr>
          <w:sz w:val="26"/>
        </w:rPr>
        <w:t>hữu</w:t>
      </w:r>
      <w:r>
        <w:rPr>
          <w:spacing w:val="18"/>
          <w:sz w:val="26"/>
        </w:rPr>
        <w:t> </w:t>
      </w:r>
      <w:r>
        <w:rPr>
          <w:sz w:val="26"/>
        </w:rPr>
        <w:t>đối</w:t>
      </w:r>
      <w:r>
        <w:rPr>
          <w:spacing w:val="20"/>
          <w:sz w:val="26"/>
        </w:rPr>
        <w:t> </w:t>
      </w:r>
      <w:r>
        <w:rPr>
          <w:sz w:val="26"/>
        </w:rPr>
        <w:t>chiếu</w:t>
      </w:r>
      <w:r>
        <w:rPr>
          <w:spacing w:val="21"/>
          <w:sz w:val="26"/>
        </w:rPr>
        <w:t> </w:t>
      </w:r>
      <w:r>
        <w:rPr>
          <w:sz w:val="26"/>
        </w:rPr>
        <w:t>liên</w:t>
      </w:r>
      <w:r>
        <w:rPr>
          <w:spacing w:val="18"/>
          <w:sz w:val="26"/>
        </w:rPr>
        <w:t> </w:t>
      </w:r>
      <w:r>
        <w:rPr>
          <w:sz w:val="26"/>
        </w:rPr>
        <w:t>quan</w:t>
      </w:r>
      <w:r>
        <w:rPr>
          <w:spacing w:val="19"/>
          <w:sz w:val="26"/>
        </w:rPr>
        <w:t> </w:t>
      </w:r>
      <w:r>
        <w:rPr>
          <w:sz w:val="26"/>
        </w:rPr>
        <w:t>chư</w:t>
      </w:r>
      <w:r>
        <w:rPr>
          <w:spacing w:val="19"/>
          <w:sz w:val="26"/>
        </w:rPr>
        <w:t> </w:t>
      </w:r>
      <w:r>
        <w:rPr>
          <w:sz w:val="26"/>
        </w:rPr>
        <w:t>pháp</w:t>
      </w:r>
      <w:r>
        <w:rPr>
          <w:spacing w:val="19"/>
          <w:sz w:val="26"/>
        </w:rPr>
        <w:t> </w:t>
      </w:r>
      <w:r>
        <w:rPr>
          <w:sz w:val="26"/>
        </w:rPr>
        <w:t>vô</w:t>
      </w:r>
      <w:r>
        <w:rPr>
          <w:spacing w:val="18"/>
          <w:sz w:val="26"/>
        </w:rPr>
        <w:t> </w:t>
      </w:r>
      <w:r>
        <w:rPr>
          <w:sz w:val="26"/>
        </w:rPr>
        <w:t>kiến</w:t>
      </w:r>
      <w:r>
        <w:rPr>
          <w:spacing w:val="18"/>
          <w:sz w:val="26"/>
        </w:rPr>
        <w:t> </w:t>
      </w:r>
      <w:r>
        <w:rPr>
          <w:sz w:val="26"/>
        </w:rPr>
        <w:t>hữu</w:t>
      </w:r>
      <w:r>
        <w:rPr>
          <w:spacing w:val="18"/>
          <w:sz w:val="26"/>
        </w:rPr>
        <w:t> </w:t>
      </w:r>
      <w:r>
        <w:rPr>
          <w:sz w:val="26"/>
        </w:rPr>
        <w:t>đối</w:t>
      </w:r>
      <w:r>
        <w:rPr>
          <w:spacing w:val="18"/>
          <w:sz w:val="26"/>
        </w:rPr>
        <w:t> </w:t>
      </w:r>
      <w:r>
        <w:rPr>
          <w:sz w:val="26"/>
        </w:rPr>
        <w:t>chiếu</w:t>
      </w:r>
      <w:r>
        <w:rPr>
          <w:spacing w:val="18"/>
          <w:sz w:val="26"/>
        </w:rPr>
        <w:t> </w:t>
      </w:r>
      <w:r>
        <w:rPr>
          <w:sz w:val="26"/>
        </w:rPr>
        <w:t>và</w:t>
      </w:r>
      <w:r>
        <w:rPr>
          <w:spacing w:val="18"/>
          <w:sz w:val="26"/>
        </w:rPr>
        <w:t> </w:t>
      </w:r>
      <w:r>
        <w:rPr>
          <w:sz w:val="26"/>
        </w:rPr>
        <w:t>vô</w:t>
      </w:r>
      <w:r>
        <w:rPr>
          <w:spacing w:val="18"/>
          <w:sz w:val="26"/>
        </w:rPr>
        <w:t> </w:t>
      </w:r>
      <w:r>
        <w:rPr>
          <w:sz w:val="26"/>
        </w:rPr>
        <w:t>kiến</w:t>
      </w:r>
      <w:r>
        <w:rPr>
          <w:spacing w:val="18"/>
          <w:sz w:val="26"/>
        </w:rPr>
        <w:t> </w:t>
      </w:r>
      <w:r>
        <w:rPr>
          <w:sz w:val="26"/>
        </w:rPr>
        <w:t>vô đối chiếu sanh ra do Nhân duyên:</w:t>
      </w:r>
    </w:p>
    <w:p>
      <w:pPr>
        <w:pStyle w:val="ListParagraph"/>
        <w:numPr>
          <w:ilvl w:val="1"/>
          <w:numId w:val="529"/>
        </w:numPr>
        <w:tabs>
          <w:tab w:pos="1135" w:val="left" w:leader="none"/>
        </w:tabs>
        <w:spacing w:line="240" w:lineRule="auto" w:before="2" w:after="0"/>
        <w:ind w:left="1135" w:right="141" w:hanging="286"/>
        <w:jc w:val="both"/>
        <w:rPr>
          <w:sz w:val="26"/>
        </w:rPr>
      </w:pPr>
      <w:r>
        <w:rPr>
          <w:sz w:val="26"/>
        </w:rPr>
        <w:t>Sắc</w:t>
      </w:r>
      <w:r>
        <w:rPr>
          <w:spacing w:val="-3"/>
          <w:sz w:val="26"/>
        </w:rPr>
        <w:t> </w:t>
      </w:r>
      <w:r>
        <w:rPr>
          <w:sz w:val="26"/>
        </w:rPr>
        <w:t>nương</w:t>
      </w:r>
      <w:r>
        <w:rPr>
          <w:spacing w:val="-1"/>
          <w:sz w:val="26"/>
        </w:rPr>
        <w:t> </w:t>
      </w:r>
      <w:r>
        <w:rPr>
          <w:sz w:val="26"/>
        </w:rPr>
        <w:t>tâm</w:t>
      </w:r>
      <w:r>
        <w:rPr>
          <w:spacing w:val="-5"/>
          <w:sz w:val="26"/>
        </w:rPr>
        <w:t> </w:t>
      </w:r>
      <w:r>
        <w:rPr>
          <w:sz w:val="26"/>
        </w:rPr>
        <w:t>sanh</w:t>
      </w:r>
      <w:r>
        <w:rPr>
          <w:spacing w:val="-3"/>
          <w:sz w:val="26"/>
        </w:rPr>
        <w:t> </w:t>
      </w:r>
      <w:r>
        <w:rPr>
          <w:sz w:val="26"/>
        </w:rPr>
        <w:t>vô</w:t>
      </w:r>
      <w:r>
        <w:rPr>
          <w:spacing w:val="-1"/>
          <w:sz w:val="26"/>
        </w:rPr>
        <w:t> </w:t>
      </w:r>
      <w:r>
        <w:rPr>
          <w:sz w:val="26"/>
        </w:rPr>
        <w:t>kiến</w:t>
      </w:r>
      <w:r>
        <w:rPr>
          <w:spacing w:val="-3"/>
          <w:sz w:val="26"/>
        </w:rPr>
        <w:t> </w:t>
      </w:r>
      <w:r>
        <w:rPr>
          <w:sz w:val="26"/>
        </w:rPr>
        <w:t>hữu</w:t>
      </w:r>
      <w:r>
        <w:rPr>
          <w:spacing w:val="-1"/>
          <w:sz w:val="26"/>
        </w:rPr>
        <w:t> </w:t>
      </w:r>
      <w:r>
        <w:rPr>
          <w:sz w:val="26"/>
        </w:rPr>
        <w:t>đối</w:t>
      </w:r>
      <w:r>
        <w:rPr>
          <w:spacing w:val="-3"/>
          <w:sz w:val="26"/>
        </w:rPr>
        <w:t> </w:t>
      </w:r>
      <w:r>
        <w:rPr>
          <w:sz w:val="26"/>
        </w:rPr>
        <w:t>chiếu liên</w:t>
      </w:r>
      <w:r>
        <w:rPr>
          <w:spacing w:val="-3"/>
          <w:sz w:val="26"/>
        </w:rPr>
        <w:t> </w:t>
      </w:r>
      <w:r>
        <w:rPr>
          <w:sz w:val="26"/>
        </w:rPr>
        <w:t>quan</w:t>
      </w:r>
      <w:r>
        <w:rPr>
          <w:spacing w:val="-2"/>
          <w:sz w:val="26"/>
        </w:rPr>
        <w:t> </w:t>
      </w:r>
      <w:r>
        <w:rPr>
          <w:sz w:val="26"/>
        </w:rPr>
        <w:t>uẩn</w:t>
      </w:r>
      <w:r>
        <w:rPr>
          <w:spacing w:val="-2"/>
          <w:sz w:val="26"/>
        </w:rPr>
        <w:t> </w:t>
      </w:r>
      <w:r>
        <w:rPr>
          <w:sz w:val="26"/>
        </w:rPr>
        <w:t>vô</w:t>
      </w:r>
      <w:r>
        <w:rPr>
          <w:spacing w:val="-1"/>
          <w:sz w:val="26"/>
        </w:rPr>
        <w:t> </w:t>
      </w:r>
      <w:r>
        <w:rPr>
          <w:sz w:val="26"/>
        </w:rPr>
        <w:t>kiến</w:t>
      </w:r>
      <w:r>
        <w:rPr>
          <w:spacing w:val="-1"/>
          <w:sz w:val="26"/>
        </w:rPr>
        <w:t> </w:t>
      </w:r>
      <w:r>
        <w:rPr>
          <w:sz w:val="26"/>
        </w:rPr>
        <w:t>vô</w:t>
      </w:r>
      <w:r>
        <w:rPr>
          <w:spacing w:val="-1"/>
          <w:sz w:val="26"/>
        </w:rPr>
        <w:t> </w:t>
      </w:r>
      <w:r>
        <w:rPr>
          <w:sz w:val="26"/>
        </w:rPr>
        <w:t>đối</w:t>
      </w:r>
      <w:r>
        <w:rPr>
          <w:spacing w:val="-3"/>
          <w:sz w:val="26"/>
        </w:rPr>
        <w:t> </w:t>
      </w:r>
      <w:r>
        <w:rPr>
          <w:sz w:val="26"/>
        </w:rPr>
        <w:t>chiếu và</w:t>
      </w:r>
      <w:r>
        <w:rPr>
          <w:spacing w:val="-3"/>
          <w:sz w:val="26"/>
        </w:rPr>
        <w:t> </w:t>
      </w:r>
      <w:r>
        <w:rPr>
          <w:sz w:val="26"/>
        </w:rPr>
        <w:t>đại </w:t>
      </w:r>
      <w:r>
        <w:rPr>
          <w:spacing w:val="-2"/>
          <w:sz w:val="26"/>
        </w:rPr>
        <w:t>sung.</w:t>
      </w:r>
    </w:p>
    <w:p>
      <w:pPr>
        <w:pStyle w:val="ListParagraph"/>
        <w:numPr>
          <w:ilvl w:val="1"/>
          <w:numId w:val="529"/>
        </w:numPr>
        <w:tabs>
          <w:tab w:pos="1135" w:val="left" w:leader="none"/>
        </w:tabs>
        <w:spacing w:line="240" w:lineRule="auto" w:before="0" w:after="0"/>
        <w:ind w:left="1135" w:right="134" w:hanging="286"/>
        <w:jc w:val="both"/>
        <w:rPr>
          <w:sz w:val="26"/>
        </w:rPr>
      </w:pPr>
      <w:r>
        <w:rPr>
          <w:sz w:val="26"/>
        </w:rPr>
        <w:t>Sát-na tục sinh: Sắc tục sinh vô kiến hữu đối chiếu liên quan uẩn vô kiến vô đối chiếu và đại sung; 2 đại sung liên quan 1 đại sung vô kiến hữu đối chiếu và thủy chất, 1 đại sung liên quan 2 đại sung và thủy chất.</w:t>
      </w:r>
    </w:p>
    <w:p>
      <w:pPr>
        <w:pStyle w:val="ListParagraph"/>
        <w:spacing w:after="0" w:line="240" w:lineRule="auto"/>
        <w:jc w:val="both"/>
        <w:rPr>
          <w:sz w:val="26"/>
        </w:rPr>
        <w:sectPr>
          <w:pgSz w:w="11630" w:h="16450"/>
          <w:pgMar w:header="859" w:footer="0" w:top="1160" w:bottom="280" w:left="708" w:right="850"/>
        </w:sectPr>
      </w:pPr>
    </w:p>
    <w:p>
      <w:pPr>
        <w:pStyle w:val="ListParagraph"/>
        <w:numPr>
          <w:ilvl w:val="1"/>
          <w:numId w:val="529"/>
        </w:numPr>
        <w:tabs>
          <w:tab w:pos="1135" w:val="left" w:leader="none"/>
        </w:tabs>
        <w:spacing w:line="240" w:lineRule="auto" w:before="232" w:after="0"/>
        <w:ind w:left="1135" w:right="137" w:hanging="286"/>
        <w:jc w:val="left"/>
        <w:rPr>
          <w:sz w:val="26"/>
        </w:rPr>
      </w:pPr>
      <w:r>
        <w:rPr>
          <w:sz w:val="26"/>
        </w:rPr>
        <w:t>Sắc nương tâm sanh, sắc tục sinh thuộc y sinh vô kiến hữu đối chiếu liên quan đại</w:t>
      </w:r>
      <w:r>
        <w:rPr>
          <w:spacing w:val="40"/>
          <w:sz w:val="26"/>
        </w:rPr>
        <w:t> </w:t>
      </w:r>
      <w:r>
        <w:rPr>
          <w:sz w:val="26"/>
        </w:rPr>
        <w:t>sung vô kiến hữu đối chiếu và thủy chất.</w:t>
      </w:r>
    </w:p>
    <w:p>
      <w:pPr>
        <w:pStyle w:val="ListParagraph"/>
        <w:numPr>
          <w:ilvl w:val="1"/>
          <w:numId w:val="529"/>
        </w:numPr>
        <w:tabs>
          <w:tab w:pos="1135" w:val="left" w:leader="none"/>
        </w:tabs>
        <w:spacing w:line="240" w:lineRule="auto" w:before="0" w:after="0"/>
        <w:ind w:left="1135" w:right="0" w:hanging="285"/>
        <w:jc w:val="left"/>
        <w:rPr>
          <w:sz w:val="26"/>
        </w:rPr>
      </w:pPr>
      <w:r>
        <w:rPr>
          <w:sz w:val="26"/>
        </w:rPr>
        <w:t>Nhãn</w:t>
      </w:r>
      <w:r>
        <w:rPr>
          <w:spacing w:val="-4"/>
          <w:sz w:val="26"/>
        </w:rPr>
        <w:t> </w:t>
      </w:r>
      <w:r>
        <w:rPr>
          <w:sz w:val="26"/>
        </w:rPr>
        <w:t>xứ,</w:t>
      </w:r>
      <w:r>
        <w:rPr>
          <w:spacing w:val="-3"/>
          <w:sz w:val="26"/>
        </w:rPr>
        <w:t> </w:t>
      </w:r>
      <w:r>
        <w:rPr>
          <w:sz w:val="26"/>
        </w:rPr>
        <w:t>vị</w:t>
      </w:r>
      <w:r>
        <w:rPr>
          <w:spacing w:val="-4"/>
          <w:sz w:val="26"/>
        </w:rPr>
        <w:t> </w:t>
      </w:r>
      <w:r>
        <w:rPr>
          <w:sz w:val="26"/>
        </w:rPr>
        <w:t>xứ</w:t>
      </w:r>
      <w:r>
        <w:rPr>
          <w:spacing w:val="-2"/>
          <w:sz w:val="26"/>
        </w:rPr>
        <w:t> </w:t>
      </w:r>
      <w:r>
        <w:rPr>
          <w:sz w:val="26"/>
        </w:rPr>
        <w:t>liên</w:t>
      </w:r>
      <w:r>
        <w:rPr>
          <w:spacing w:val="-4"/>
          <w:sz w:val="26"/>
        </w:rPr>
        <w:t> </w:t>
      </w:r>
      <w:r>
        <w:rPr>
          <w:sz w:val="26"/>
        </w:rPr>
        <w:t>quan</w:t>
      </w:r>
      <w:r>
        <w:rPr>
          <w:spacing w:val="-1"/>
          <w:sz w:val="26"/>
        </w:rPr>
        <w:t> </w:t>
      </w:r>
      <w:r>
        <w:rPr>
          <w:sz w:val="26"/>
        </w:rPr>
        <w:t>xúc</w:t>
      </w:r>
      <w:r>
        <w:rPr>
          <w:spacing w:val="-4"/>
          <w:sz w:val="26"/>
        </w:rPr>
        <w:t> </w:t>
      </w:r>
      <w:r>
        <w:rPr>
          <w:sz w:val="26"/>
        </w:rPr>
        <w:t>xứ</w:t>
      </w:r>
      <w:r>
        <w:rPr>
          <w:spacing w:val="-2"/>
          <w:sz w:val="26"/>
        </w:rPr>
        <w:t> </w:t>
      </w:r>
      <w:r>
        <w:rPr>
          <w:sz w:val="26"/>
        </w:rPr>
        <w:t>và</w:t>
      </w:r>
      <w:r>
        <w:rPr>
          <w:spacing w:val="-2"/>
          <w:sz w:val="26"/>
        </w:rPr>
        <w:t> </w:t>
      </w:r>
      <w:r>
        <w:rPr>
          <w:sz w:val="26"/>
        </w:rPr>
        <w:t>thủy</w:t>
      </w:r>
      <w:r>
        <w:rPr>
          <w:spacing w:val="-9"/>
          <w:sz w:val="26"/>
        </w:rPr>
        <w:t> </w:t>
      </w:r>
      <w:r>
        <w:rPr>
          <w:spacing w:val="-4"/>
          <w:sz w:val="26"/>
        </w:rPr>
        <w:t>chất.</w:t>
      </w:r>
    </w:p>
    <w:p>
      <w:pPr>
        <w:pStyle w:val="ListParagraph"/>
        <w:numPr>
          <w:ilvl w:val="0"/>
          <w:numId w:val="529"/>
        </w:numPr>
        <w:tabs>
          <w:tab w:pos="850" w:val="left" w:leader="none"/>
        </w:tabs>
        <w:spacing w:line="240" w:lineRule="auto" w:before="119" w:after="0"/>
        <w:ind w:left="850" w:right="139" w:hanging="296"/>
        <w:jc w:val="left"/>
        <w:rPr>
          <w:sz w:val="26"/>
        </w:rPr>
      </w:pPr>
      <w:r>
        <w:rPr>
          <w:sz w:val="26"/>
        </w:rPr>
        <w:t>Pháp vô kiến vô đối chiếu liên quan chư pháp vô kiến hữu đối chiếu và vô kiến vô đối chiếu sanh ra do Nhân duyên:</w:t>
      </w:r>
    </w:p>
    <w:p>
      <w:pPr>
        <w:pStyle w:val="ListParagraph"/>
        <w:numPr>
          <w:ilvl w:val="1"/>
          <w:numId w:val="529"/>
        </w:numPr>
        <w:tabs>
          <w:tab w:pos="1135" w:val="left" w:leader="none"/>
        </w:tabs>
        <w:spacing w:line="240" w:lineRule="auto" w:before="0" w:after="0"/>
        <w:ind w:left="1135" w:right="139" w:hanging="286"/>
        <w:jc w:val="left"/>
        <w:rPr>
          <w:sz w:val="26"/>
        </w:rPr>
      </w:pPr>
      <w:r>
        <w:rPr>
          <w:sz w:val="26"/>
        </w:rPr>
        <w:t>Sắc nương tâm sanh vô kiến vô đối chiếu liên quan uẩn vô kiến vô đối chiếu và đại </w:t>
      </w:r>
      <w:r>
        <w:rPr>
          <w:spacing w:val="-2"/>
          <w:sz w:val="26"/>
        </w:rPr>
        <w:t>sung.</w:t>
      </w:r>
    </w:p>
    <w:p>
      <w:pPr>
        <w:pStyle w:val="ListParagraph"/>
        <w:numPr>
          <w:ilvl w:val="1"/>
          <w:numId w:val="529"/>
        </w:numPr>
        <w:tabs>
          <w:tab w:pos="1135" w:val="left" w:leader="none"/>
        </w:tabs>
        <w:spacing w:line="240" w:lineRule="auto" w:before="0" w:after="0"/>
        <w:ind w:left="1135" w:right="141" w:hanging="286"/>
        <w:jc w:val="left"/>
        <w:rPr>
          <w:sz w:val="26"/>
        </w:rPr>
      </w:pPr>
      <w:r>
        <w:rPr>
          <w:sz w:val="26"/>
        </w:rPr>
        <w:t>Sát-na</w:t>
      </w:r>
      <w:r>
        <w:rPr>
          <w:spacing w:val="-3"/>
          <w:sz w:val="26"/>
        </w:rPr>
        <w:t> </w:t>
      </w:r>
      <w:r>
        <w:rPr>
          <w:sz w:val="26"/>
        </w:rPr>
        <w:t>tục sinh:</w:t>
      </w:r>
      <w:r>
        <w:rPr>
          <w:spacing w:val="-1"/>
          <w:sz w:val="26"/>
        </w:rPr>
        <w:t> </w:t>
      </w:r>
      <w:r>
        <w:rPr>
          <w:sz w:val="26"/>
        </w:rPr>
        <w:t>Sắc tục</w:t>
      </w:r>
      <w:r>
        <w:rPr>
          <w:spacing w:val="-1"/>
          <w:sz w:val="26"/>
        </w:rPr>
        <w:t> </w:t>
      </w:r>
      <w:r>
        <w:rPr>
          <w:sz w:val="26"/>
        </w:rPr>
        <w:t>sinh</w:t>
      </w:r>
      <w:r>
        <w:rPr>
          <w:spacing w:val="-2"/>
          <w:sz w:val="26"/>
        </w:rPr>
        <w:t> </w:t>
      </w:r>
      <w:r>
        <w:rPr>
          <w:sz w:val="26"/>
        </w:rPr>
        <w:t>vô</w:t>
      </w:r>
      <w:r>
        <w:rPr>
          <w:spacing w:val="-3"/>
          <w:sz w:val="26"/>
        </w:rPr>
        <w:t> </w:t>
      </w:r>
      <w:r>
        <w:rPr>
          <w:sz w:val="26"/>
        </w:rPr>
        <w:t>kiến</w:t>
      </w:r>
      <w:r>
        <w:rPr>
          <w:spacing w:val="-1"/>
          <w:sz w:val="26"/>
        </w:rPr>
        <w:t> </w:t>
      </w:r>
      <w:r>
        <w:rPr>
          <w:sz w:val="26"/>
        </w:rPr>
        <w:t>vô</w:t>
      </w:r>
      <w:r>
        <w:rPr>
          <w:spacing w:val="-3"/>
          <w:sz w:val="26"/>
        </w:rPr>
        <w:t> </w:t>
      </w:r>
      <w:r>
        <w:rPr>
          <w:sz w:val="26"/>
        </w:rPr>
        <w:t>đối</w:t>
      </w:r>
      <w:r>
        <w:rPr>
          <w:spacing w:val="-3"/>
          <w:sz w:val="26"/>
        </w:rPr>
        <w:t> </w:t>
      </w:r>
      <w:r>
        <w:rPr>
          <w:sz w:val="26"/>
        </w:rPr>
        <w:t>chiếu</w:t>
      </w:r>
      <w:r>
        <w:rPr>
          <w:spacing w:val="-1"/>
          <w:sz w:val="26"/>
        </w:rPr>
        <w:t> </w:t>
      </w:r>
      <w:r>
        <w:rPr>
          <w:sz w:val="26"/>
        </w:rPr>
        <w:t>liên</w:t>
      </w:r>
      <w:r>
        <w:rPr>
          <w:spacing w:val="-3"/>
          <w:sz w:val="26"/>
        </w:rPr>
        <w:t> </w:t>
      </w:r>
      <w:r>
        <w:rPr>
          <w:sz w:val="26"/>
        </w:rPr>
        <w:t>quan</w:t>
      </w:r>
      <w:r>
        <w:rPr>
          <w:spacing w:val="-2"/>
          <w:sz w:val="26"/>
        </w:rPr>
        <w:t> </w:t>
      </w:r>
      <w:r>
        <w:rPr>
          <w:sz w:val="26"/>
        </w:rPr>
        <w:t>uẩn</w:t>
      </w:r>
      <w:r>
        <w:rPr>
          <w:spacing w:val="-3"/>
          <w:sz w:val="26"/>
        </w:rPr>
        <w:t> </w:t>
      </w:r>
      <w:r>
        <w:rPr>
          <w:sz w:val="26"/>
        </w:rPr>
        <w:t>vô</w:t>
      </w:r>
      <w:r>
        <w:rPr>
          <w:spacing w:val="-1"/>
          <w:sz w:val="26"/>
        </w:rPr>
        <w:t> </w:t>
      </w:r>
      <w:r>
        <w:rPr>
          <w:sz w:val="26"/>
        </w:rPr>
        <w:t>kiến</w:t>
      </w:r>
      <w:r>
        <w:rPr>
          <w:spacing w:val="-3"/>
          <w:sz w:val="26"/>
        </w:rPr>
        <w:t> </w:t>
      </w:r>
      <w:r>
        <w:rPr>
          <w:sz w:val="26"/>
        </w:rPr>
        <w:t>vô</w:t>
      </w:r>
      <w:r>
        <w:rPr>
          <w:spacing w:val="-3"/>
          <w:sz w:val="26"/>
        </w:rPr>
        <w:t> </w:t>
      </w:r>
      <w:r>
        <w:rPr>
          <w:sz w:val="26"/>
        </w:rPr>
        <w:t>đối</w:t>
      </w:r>
      <w:r>
        <w:rPr>
          <w:spacing w:val="-3"/>
          <w:sz w:val="26"/>
        </w:rPr>
        <w:t> </w:t>
      </w:r>
      <w:r>
        <w:rPr>
          <w:sz w:val="26"/>
        </w:rPr>
        <w:t>chiếu và đại sung.</w:t>
      </w:r>
    </w:p>
    <w:p>
      <w:pPr>
        <w:pStyle w:val="ListParagraph"/>
        <w:numPr>
          <w:ilvl w:val="1"/>
          <w:numId w:val="529"/>
        </w:numPr>
        <w:tabs>
          <w:tab w:pos="1135" w:val="left" w:leader="none"/>
        </w:tabs>
        <w:spacing w:line="240" w:lineRule="auto" w:before="1" w:after="0"/>
        <w:ind w:left="1135" w:right="137" w:hanging="286"/>
        <w:jc w:val="left"/>
        <w:rPr>
          <w:sz w:val="26"/>
        </w:rPr>
      </w:pPr>
      <w:r>
        <w:rPr>
          <w:sz w:val="26"/>
        </w:rPr>
        <w:t>Sắc</w:t>
      </w:r>
      <w:r>
        <w:rPr>
          <w:spacing w:val="21"/>
          <w:sz w:val="26"/>
        </w:rPr>
        <w:t> </w:t>
      </w:r>
      <w:r>
        <w:rPr>
          <w:sz w:val="26"/>
        </w:rPr>
        <w:t>nương</w:t>
      </w:r>
      <w:r>
        <w:rPr>
          <w:spacing w:val="21"/>
          <w:sz w:val="26"/>
        </w:rPr>
        <w:t> </w:t>
      </w:r>
      <w:r>
        <w:rPr>
          <w:sz w:val="26"/>
        </w:rPr>
        <w:t>tâm</w:t>
      </w:r>
      <w:r>
        <w:rPr>
          <w:spacing w:val="21"/>
          <w:sz w:val="26"/>
        </w:rPr>
        <w:t> </w:t>
      </w:r>
      <w:r>
        <w:rPr>
          <w:sz w:val="26"/>
        </w:rPr>
        <w:t>sanh,</w:t>
      </w:r>
      <w:r>
        <w:rPr>
          <w:spacing w:val="23"/>
          <w:sz w:val="26"/>
        </w:rPr>
        <w:t> </w:t>
      </w:r>
      <w:r>
        <w:rPr>
          <w:sz w:val="26"/>
        </w:rPr>
        <w:t>sắc</w:t>
      </w:r>
      <w:r>
        <w:rPr>
          <w:spacing w:val="24"/>
          <w:sz w:val="26"/>
        </w:rPr>
        <w:t> </w:t>
      </w:r>
      <w:r>
        <w:rPr>
          <w:sz w:val="26"/>
        </w:rPr>
        <w:t>tục</w:t>
      </w:r>
      <w:r>
        <w:rPr>
          <w:spacing w:val="21"/>
          <w:sz w:val="26"/>
        </w:rPr>
        <w:t> </w:t>
      </w:r>
      <w:r>
        <w:rPr>
          <w:sz w:val="26"/>
        </w:rPr>
        <w:t>sinh</w:t>
      </w:r>
      <w:r>
        <w:rPr>
          <w:spacing w:val="24"/>
          <w:sz w:val="26"/>
        </w:rPr>
        <w:t> </w:t>
      </w:r>
      <w:r>
        <w:rPr>
          <w:sz w:val="26"/>
        </w:rPr>
        <w:t>thuộc</w:t>
      </w:r>
      <w:r>
        <w:rPr>
          <w:spacing w:val="26"/>
          <w:sz w:val="26"/>
        </w:rPr>
        <w:t> </w:t>
      </w:r>
      <w:r>
        <w:rPr>
          <w:sz w:val="26"/>
        </w:rPr>
        <w:t>y</w:t>
      </w:r>
      <w:r>
        <w:rPr>
          <w:spacing w:val="19"/>
          <w:sz w:val="26"/>
        </w:rPr>
        <w:t> </w:t>
      </w:r>
      <w:r>
        <w:rPr>
          <w:sz w:val="26"/>
        </w:rPr>
        <w:t>sinh</w:t>
      </w:r>
      <w:r>
        <w:rPr>
          <w:spacing w:val="21"/>
          <w:sz w:val="26"/>
        </w:rPr>
        <w:t> </w:t>
      </w:r>
      <w:r>
        <w:rPr>
          <w:sz w:val="26"/>
        </w:rPr>
        <w:t>vô</w:t>
      </w:r>
      <w:r>
        <w:rPr>
          <w:spacing w:val="21"/>
          <w:sz w:val="26"/>
        </w:rPr>
        <w:t> </w:t>
      </w:r>
      <w:r>
        <w:rPr>
          <w:sz w:val="26"/>
        </w:rPr>
        <w:t>kiến</w:t>
      </w:r>
      <w:r>
        <w:rPr>
          <w:spacing w:val="23"/>
          <w:sz w:val="26"/>
        </w:rPr>
        <w:t> </w:t>
      </w:r>
      <w:r>
        <w:rPr>
          <w:sz w:val="26"/>
        </w:rPr>
        <w:t>vô</w:t>
      </w:r>
      <w:r>
        <w:rPr>
          <w:spacing w:val="21"/>
          <w:sz w:val="26"/>
        </w:rPr>
        <w:t> </w:t>
      </w:r>
      <w:r>
        <w:rPr>
          <w:sz w:val="26"/>
        </w:rPr>
        <w:t>đối</w:t>
      </w:r>
      <w:r>
        <w:rPr>
          <w:spacing w:val="21"/>
          <w:sz w:val="26"/>
        </w:rPr>
        <w:t> </w:t>
      </w:r>
      <w:r>
        <w:rPr>
          <w:sz w:val="26"/>
        </w:rPr>
        <w:t>chiếu</w:t>
      </w:r>
      <w:r>
        <w:rPr>
          <w:spacing w:val="26"/>
          <w:sz w:val="26"/>
        </w:rPr>
        <w:t> </w:t>
      </w:r>
      <w:r>
        <w:rPr>
          <w:sz w:val="26"/>
        </w:rPr>
        <w:t>liên</w:t>
      </w:r>
      <w:r>
        <w:rPr>
          <w:spacing w:val="21"/>
          <w:sz w:val="26"/>
        </w:rPr>
        <w:t> </w:t>
      </w:r>
      <w:r>
        <w:rPr>
          <w:sz w:val="26"/>
        </w:rPr>
        <w:t>quan</w:t>
      </w:r>
      <w:r>
        <w:rPr>
          <w:spacing w:val="24"/>
          <w:sz w:val="26"/>
        </w:rPr>
        <w:t> </w:t>
      </w:r>
      <w:r>
        <w:rPr>
          <w:sz w:val="26"/>
        </w:rPr>
        <w:t>đại sung vô kiến hữu đối chiếu và thủy chất </w:t>
      </w:r>
      <w:r>
        <w:rPr>
          <w:i/>
          <w:sz w:val="26"/>
        </w:rPr>
        <w:t>(apodhātu)</w:t>
      </w:r>
      <w:r>
        <w:rPr>
          <w:sz w:val="26"/>
        </w:rPr>
        <w:t>.</w:t>
      </w:r>
    </w:p>
    <w:p>
      <w:pPr>
        <w:pStyle w:val="ListParagraph"/>
        <w:numPr>
          <w:ilvl w:val="1"/>
          <w:numId w:val="529"/>
        </w:numPr>
        <w:tabs>
          <w:tab w:pos="1135" w:val="left" w:leader="none"/>
        </w:tabs>
        <w:spacing w:line="240" w:lineRule="auto" w:before="0" w:after="0"/>
        <w:ind w:left="1135" w:right="0" w:hanging="285"/>
        <w:jc w:val="left"/>
        <w:rPr>
          <w:sz w:val="26"/>
        </w:rPr>
      </w:pPr>
      <w:r>
        <w:rPr>
          <w:sz w:val="26"/>
        </w:rPr>
        <w:t>Quyền,</w:t>
      </w:r>
      <w:r>
        <w:rPr>
          <w:spacing w:val="-6"/>
          <w:sz w:val="26"/>
        </w:rPr>
        <w:t> </w:t>
      </w:r>
      <w:r>
        <w:rPr>
          <w:sz w:val="26"/>
        </w:rPr>
        <w:t>đoàn</w:t>
      </w:r>
      <w:r>
        <w:rPr>
          <w:spacing w:val="-5"/>
          <w:sz w:val="26"/>
        </w:rPr>
        <w:t> </w:t>
      </w:r>
      <w:r>
        <w:rPr>
          <w:sz w:val="26"/>
        </w:rPr>
        <w:t>thực</w:t>
      </w:r>
      <w:r>
        <w:rPr>
          <w:spacing w:val="-5"/>
          <w:sz w:val="26"/>
        </w:rPr>
        <w:t> </w:t>
      </w:r>
      <w:r>
        <w:rPr>
          <w:sz w:val="26"/>
        </w:rPr>
        <w:t>liên</w:t>
      </w:r>
      <w:r>
        <w:rPr>
          <w:spacing w:val="-2"/>
          <w:sz w:val="26"/>
        </w:rPr>
        <w:t> </w:t>
      </w:r>
      <w:r>
        <w:rPr>
          <w:sz w:val="26"/>
        </w:rPr>
        <w:t>quan</w:t>
      </w:r>
      <w:r>
        <w:rPr>
          <w:spacing w:val="-4"/>
          <w:sz w:val="26"/>
        </w:rPr>
        <w:t> </w:t>
      </w:r>
      <w:r>
        <w:rPr>
          <w:sz w:val="26"/>
        </w:rPr>
        <w:t>xúc</w:t>
      </w:r>
      <w:r>
        <w:rPr>
          <w:spacing w:val="-5"/>
          <w:sz w:val="26"/>
        </w:rPr>
        <w:t> </w:t>
      </w:r>
      <w:r>
        <w:rPr>
          <w:sz w:val="26"/>
        </w:rPr>
        <w:t>xứ</w:t>
      </w:r>
      <w:r>
        <w:rPr>
          <w:spacing w:val="-4"/>
          <w:sz w:val="26"/>
        </w:rPr>
        <w:t> </w:t>
      </w:r>
      <w:r>
        <w:rPr>
          <w:sz w:val="26"/>
        </w:rPr>
        <w:t>và</w:t>
      </w:r>
      <w:r>
        <w:rPr>
          <w:spacing w:val="-2"/>
          <w:sz w:val="26"/>
        </w:rPr>
        <w:t> </w:t>
      </w:r>
      <w:r>
        <w:rPr>
          <w:sz w:val="26"/>
        </w:rPr>
        <w:t>thủy</w:t>
      </w:r>
      <w:r>
        <w:rPr>
          <w:spacing w:val="-10"/>
          <w:sz w:val="26"/>
        </w:rPr>
        <w:t> </w:t>
      </w:r>
      <w:r>
        <w:rPr>
          <w:spacing w:val="-2"/>
          <w:sz w:val="26"/>
        </w:rPr>
        <w:t>chất.</w:t>
      </w:r>
    </w:p>
    <w:p>
      <w:pPr>
        <w:pStyle w:val="ListParagraph"/>
        <w:numPr>
          <w:ilvl w:val="0"/>
          <w:numId w:val="529"/>
        </w:numPr>
        <w:tabs>
          <w:tab w:pos="850" w:val="left" w:leader="none"/>
        </w:tabs>
        <w:spacing w:line="240" w:lineRule="auto" w:before="119" w:after="0"/>
        <w:ind w:left="850" w:right="140" w:hanging="296"/>
        <w:jc w:val="left"/>
        <w:rPr>
          <w:sz w:val="26"/>
        </w:rPr>
      </w:pPr>
      <w:r>
        <w:rPr>
          <w:sz w:val="26"/>
        </w:rPr>
        <w:t>Chư pháp hữu kiến hữu đối chiếu và vô kiến vô đối chiếu liên quan chư pháp vô kiến hữu đối chiếu và vô kiến vô đối chiếu sanh ra do Nhân duyên:</w:t>
      </w:r>
    </w:p>
    <w:p>
      <w:pPr>
        <w:pStyle w:val="ListParagraph"/>
        <w:numPr>
          <w:ilvl w:val="1"/>
          <w:numId w:val="529"/>
        </w:numPr>
        <w:tabs>
          <w:tab w:pos="1135" w:val="left" w:leader="none"/>
        </w:tabs>
        <w:spacing w:line="240" w:lineRule="auto" w:before="0" w:after="0"/>
        <w:ind w:left="1135" w:right="139" w:hanging="286"/>
        <w:jc w:val="both"/>
        <w:rPr>
          <w:sz w:val="26"/>
        </w:rPr>
      </w:pPr>
      <w:r>
        <w:rPr>
          <w:sz w:val="26"/>
        </w:rPr>
        <w:t>Sắc nương tâm sanh hữu kiến hữu đối chiếu và vô kiến vô đối chiếu liên quan uẩn vô kiến vô đối chiếu và đại sung.</w:t>
      </w:r>
    </w:p>
    <w:p>
      <w:pPr>
        <w:pStyle w:val="ListParagraph"/>
        <w:numPr>
          <w:ilvl w:val="1"/>
          <w:numId w:val="529"/>
        </w:numPr>
        <w:tabs>
          <w:tab w:pos="1135" w:val="left" w:leader="none"/>
        </w:tabs>
        <w:spacing w:line="240" w:lineRule="auto" w:before="0" w:after="0"/>
        <w:ind w:left="1135" w:right="137" w:hanging="286"/>
        <w:jc w:val="both"/>
        <w:rPr>
          <w:sz w:val="26"/>
        </w:rPr>
      </w:pPr>
      <w:r>
        <w:rPr>
          <w:sz w:val="26"/>
        </w:rPr>
        <w:t>Sát-na tục sinh: Sắc tục sinh hữu kiến hữu đối chiếu và vô kiến vô đối chiếu liên quan uẩn vô kiến vô đối chiếu và đại sung.</w:t>
      </w:r>
    </w:p>
    <w:p>
      <w:pPr>
        <w:pStyle w:val="ListParagraph"/>
        <w:numPr>
          <w:ilvl w:val="1"/>
          <w:numId w:val="529"/>
        </w:numPr>
        <w:tabs>
          <w:tab w:pos="1135" w:val="left" w:leader="none"/>
        </w:tabs>
        <w:spacing w:line="240" w:lineRule="auto" w:before="0" w:after="0"/>
        <w:ind w:left="1135" w:right="140" w:hanging="286"/>
        <w:jc w:val="both"/>
        <w:rPr>
          <w:sz w:val="26"/>
        </w:rPr>
      </w:pPr>
      <w:r>
        <w:rPr>
          <w:sz w:val="26"/>
        </w:rPr>
        <w:t>Sắc nương tâm</w:t>
      </w:r>
      <w:r>
        <w:rPr>
          <w:spacing w:val="-1"/>
          <w:sz w:val="26"/>
        </w:rPr>
        <w:t> </w:t>
      </w:r>
      <w:r>
        <w:rPr>
          <w:sz w:val="26"/>
        </w:rPr>
        <w:t>sanh, sắc tục sinh thuộc y</w:t>
      </w:r>
      <w:r>
        <w:rPr>
          <w:spacing w:val="-3"/>
          <w:sz w:val="26"/>
        </w:rPr>
        <w:t> </w:t>
      </w:r>
      <w:r>
        <w:rPr>
          <w:sz w:val="26"/>
        </w:rPr>
        <w:t>sinh hữu kiến hữu đối chiếu và vô kiến vô đối chiếu liên quan đại sung vô kiến hữu đối chiếu và thủy chất. Sắc xứ, quyền,</w:t>
      </w:r>
      <w:r>
        <w:rPr>
          <w:spacing w:val="40"/>
          <w:sz w:val="26"/>
        </w:rPr>
        <w:t> </w:t>
      </w:r>
      <w:r>
        <w:rPr>
          <w:sz w:val="26"/>
        </w:rPr>
        <w:t>đoàn thực liên quan xúc xứ và thủy chất.</w:t>
      </w:r>
    </w:p>
    <w:p>
      <w:pPr>
        <w:pStyle w:val="ListParagraph"/>
        <w:numPr>
          <w:ilvl w:val="0"/>
          <w:numId w:val="529"/>
        </w:numPr>
        <w:tabs>
          <w:tab w:pos="850" w:val="left" w:leader="none"/>
        </w:tabs>
        <w:spacing w:line="240" w:lineRule="auto" w:before="120" w:after="0"/>
        <w:ind w:left="850" w:right="140" w:hanging="296"/>
        <w:jc w:val="both"/>
        <w:rPr>
          <w:sz w:val="26"/>
        </w:rPr>
      </w:pPr>
      <w:r>
        <w:rPr>
          <w:sz w:val="26"/>
        </w:rPr>
        <w:t>Chư pháp vô kiến hữu đối chiếu và vô kiến vô đối chiếu liên quan chư pháp vô kiến hữu đối chiếu và vô kiến vô đối chiếu sanh ra do Nhân duyên:</w:t>
      </w:r>
    </w:p>
    <w:p>
      <w:pPr>
        <w:pStyle w:val="ListParagraph"/>
        <w:numPr>
          <w:ilvl w:val="1"/>
          <w:numId w:val="529"/>
        </w:numPr>
        <w:tabs>
          <w:tab w:pos="1135" w:val="left" w:leader="none"/>
        </w:tabs>
        <w:spacing w:line="240" w:lineRule="auto" w:before="0" w:after="0"/>
        <w:ind w:left="1135" w:right="134" w:hanging="286"/>
        <w:jc w:val="left"/>
        <w:rPr>
          <w:sz w:val="26"/>
        </w:rPr>
      </w:pPr>
      <w:r>
        <w:rPr>
          <w:sz w:val="26"/>
        </w:rPr>
        <w:t>Sắc nương tâm</w:t>
      </w:r>
      <w:r>
        <w:rPr>
          <w:spacing w:val="-1"/>
          <w:sz w:val="26"/>
        </w:rPr>
        <w:t> </w:t>
      </w:r>
      <w:r>
        <w:rPr>
          <w:sz w:val="26"/>
        </w:rPr>
        <w:t>sanh vô kiến hữu đối chiếu và vô kiến vô đối chiếu liên quan uẩn vô kiến vô đối chiếu và đại sung.</w:t>
      </w:r>
    </w:p>
    <w:p>
      <w:pPr>
        <w:pStyle w:val="ListParagraph"/>
        <w:numPr>
          <w:ilvl w:val="1"/>
          <w:numId w:val="529"/>
        </w:numPr>
        <w:tabs>
          <w:tab w:pos="1135" w:val="left" w:leader="none"/>
        </w:tabs>
        <w:spacing w:line="240" w:lineRule="auto" w:before="0" w:after="0"/>
        <w:ind w:left="1135" w:right="140" w:hanging="286"/>
        <w:jc w:val="left"/>
        <w:rPr>
          <w:sz w:val="26"/>
        </w:rPr>
      </w:pPr>
      <w:r>
        <w:rPr>
          <w:sz w:val="26"/>
        </w:rPr>
        <w:t>Sát-na</w:t>
      </w:r>
      <w:r>
        <w:rPr>
          <w:spacing w:val="31"/>
          <w:sz w:val="26"/>
        </w:rPr>
        <w:t> </w:t>
      </w:r>
      <w:r>
        <w:rPr>
          <w:sz w:val="26"/>
        </w:rPr>
        <w:t>tục</w:t>
      </w:r>
      <w:r>
        <w:rPr>
          <w:spacing w:val="31"/>
          <w:sz w:val="26"/>
        </w:rPr>
        <w:t> </w:t>
      </w:r>
      <w:r>
        <w:rPr>
          <w:sz w:val="26"/>
        </w:rPr>
        <w:t>sinh:</w:t>
      </w:r>
      <w:r>
        <w:rPr>
          <w:spacing w:val="31"/>
          <w:sz w:val="26"/>
        </w:rPr>
        <w:t> </w:t>
      </w:r>
      <w:r>
        <w:rPr>
          <w:sz w:val="26"/>
        </w:rPr>
        <w:t>Sắc</w:t>
      </w:r>
      <w:r>
        <w:rPr>
          <w:spacing w:val="32"/>
          <w:sz w:val="26"/>
        </w:rPr>
        <w:t> </w:t>
      </w:r>
      <w:r>
        <w:rPr>
          <w:sz w:val="26"/>
        </w:rPr>
        <w:t>tục</w:t>
      </w:r>
      <w:r>
        <w:rPr>
          <w:spacing w:val="31"/>
          <w:sz w:val="26"/>
        </w:rPr>
        <w:t> </w:t>
      </w:r>
      <w:r>
        <w:rPr>
          <w:sz w:val="26"/>
        </w:rPr>
        <w:t>sinh</w:t>
      </w:r>
      <w:r>
        <w:rPr>
          <w:spacing w:val="31"/>
          <w:sz w:val="26"/>
        </w:rPr>
        <w:t> </w:t>
      </w:r>
      <w:r>
        <w:rPr>
          <w:sz w:val="26"/>
        </w:rPr>
        <w:t>vô</w:t>
      </w:r>
      <w:r>
        <w:rPr>
          <w:spacing w:val="31"/>
          <w:sz w:val="26"/>
        </w:rPr>
        <w:t> </w:t>
      </w:r>
      <w:r>
        <w:rPr>
          <w:sz w:val="26"/>
        </w:rPr>
        <w:t>kiến</w:t>
      </w:r>
      <w:r>
        <w:rPr>
          <w:spacing w:val="32"/>
          <w:sz w:val="26"/>
        </w:rPr>
        <w:t> </w:t>
      </w:r>
      <w:r>
        <w:rPr>
          <w:sz w:val="26"/>
        </w:rPr>
        <w:t>hữu</w:t>
      </w:r>
      <w:r>
        <w:rPr>
          <w:spacing w:val="31"/>
          <w:sz w:val="26"/>
        </w:rPr>
        <w:t> </w:t>
      </w:r>
      <w:r>
        <w:rPr>
          <w:sz w:val="26"/>
        </w:rPr>
        <w:t>đối</w:t>
      </w:r>
      <w:r>
        <w:rPr>
          <w:spacing w:val="31"/>
          <w:sz w:val="26"/>
        </w:rPr>
        <w:t> </w:t>
      </w:r>
      <w:r>
        <w:rPr>
          <w:sz w:val="26"/>
        </w:rPr>
        <w:t>chiếu</w:t>
      </w:r>
      <w:r>
        <w:rPr>
          <w:spacing w:val="31"/>
          <w:sz w:val="26"/>
        </w:rPr>
        <w:t> </w:t>
      </w:r>
      <w:r>
        <w:rPr>
          <w:sz w:val="26"/>
        </w:rPr>
        <w:t>và</w:t>
      </w:r>
      <w:r>
        <w:rPr>
          <w:spacing w:val="31"/>
          <w:sz w:val="26"/>
        </w:rPr>
        <w:t> </w:t>
      </w:r>
      <w:r>
        <w:rPr>
          <w:sz w:val="26"/>
        </w:rPr>
        <w:t>vô</w:t>
      </w:r>
      <w:r>
        <w:rPr>
          <w:spacing w:val="31"/>
          <w:sz w:val="26"/>
        </w:rPr>
        <w:t> </w:t>
      </w:r>
      <w:r>
        <w:rPr>
          <w:sz w:val="26"/>
        </w:rPr>
        <w:t>kiến</w:t>
      </w:r>
      <w:r>
        <w:rPr>
          <w:spacing w:val="31"/>
          <w:sz w:val="26"/>
        </w:rPr>
        <w:t> </w:t>
      </w:r>
      <w:r>
        <w:rPr>
          <w:sz w:val="26"/>
        </w:rPr>
        <w:t>vô</w:t>
      </w:r>
      <w:r>
        <w:rPr>
          <w:spacing w:val="31"/>
          <w:sz w:val="26"/>
        </w:rPr>
        <w:t> </w:t>
      </w:r>
      <w:r>
        <w:rPr>
          <w:sz w:val="26"/>
        </w:rPr>
        <w:t>đối</w:t>
      </w:r>
      <w:r>
        <w:rPr>
          <w:spacing w:val="31"/>
          <w:sz w:val="26"/>
        </w:rPr>
        <w:t> </w:t>
      </w:r>
      <w:r>
        <w:rPr>
          <w:sz w:val="26"/>
        </w:rPr>
        <w:t>chiếu</w:t>
      </w:r>
      <w:r>
        <w:rPr>
          <w:spacing w:val="36"/>
          <w:sz w:val="26"/>
        </w:rPr>
        <w:t> </w:t>
      </w:r>
      <w:r>
        <w:rPr>
          <w:sz w:val="26"/>
        </w:rPr>
        <w:t>liên quan uẩn vô kiến vô đối chiếu và đại sung.</w:t>
      </w:r>
    </w:p>
    <w:p>
      <w:pPr>
        <w:pStyle w:val="ListParagraph"/>
        <w:numPr>
          <w:ilvl w:val="1"/>
          <w:numId w:val="529"/>
        </w:numPr>
        <w:tabs>
          <w:tab w:pos="1135" w:val="left" w:leader="none"/>
        </w:tabs>
        <w:spacing w:line="240" w:lineRule="auto" w:before="0" w:after="0"/>
        <w:ind w:left="1135" w:right="143" w:hanging="286"/>
        <w:jc w:val="left"/>
        <w:rPr>
          <w:sz w:val="26"/>
        </w:rPr>
      </w:pPr>
      <w:r>
        <w:rPr>
          <w:sz w:val="26"/>
        </w:rPr>
        <w:t>Sắc nương tâm sanh, sắc tục sinh thuộc y sinh vô kiến hữu đối chiếu và vô kiến vô đối chiếu liên quan đại sung vô kiến hữu đối chiếu và thủy chất.</w:t>
      </w:r>
    </w:p>
    <w:p>
      <w:pPr>
        <w:pStyle w:val="ListParagraph"/>
        <w:numPr>
          <w:ilvl w:val="1"/>
          <w:numId w:val="529"/>
        </w:numPr>
        <w:tabs>
          <w:tab w:pos="1135" w:val="left" w:leader="none"/>
        </w:tabs>
        <w:spacing w:line="240" w:lineRule="auto" w:before="0" w:after="0"/>
        <w:ind w:left="1135" w:right="0" w:hanging="285"/>
        <w:jc w:val="left"/>
        <w:rPr>
          <w:sz w:val="26"/>
        </w:rPr>
      </w:pPr>
      <w:r>
        <w:rPr>
          <w:sz w:val="26"/>
        </w:rPr>
        <w:t>Nhãn</w:t>
      </w:r>
      <w:r>
        <w:rPr>
          <w:spacing w:val="-5"/>
          <w:sz w:val="26"/>
        </w:rPr>
        <w:t> </w:t>
      </w:r>
      <w:r>
        <w:rPr>
          <w:sz w:val="26"/>
        </w:rPr>
        <w:t>xứ,</w:t>
      </w:r>
      <w:r>
        <w:rPr>
          <w:spacing w:val="-4"/>
          <w:sz w:val="26"/>
        </w:rPr>
        <w:t> </w:t>
      </w:r>
      <w:r>
        <w:rPr>
          <w:sz w:val="26"/>
        </w:rPr>
        <w:t>vị</w:t>
      </w:r>
      <w:r>
        <w:rPr>
          <w:spacing w:val="-5"/>
          <w:sz w:val="26"/>
        </w:rPr>
        <w:t> </w:t>
      </w:r>
      <w:r>
        <w:rPr>
          <w:sz w:val="26"/>
        </w:rPr>
        <w:t>xứ,</w:t>
      </w:r>
      <w:r>
        <w:rPr>
          <w:spacing w:val="-3"/>
          <w:sz w:val="26"/>
        </w:rPr>
        <w:t> </w:t>
      </w:r>
      <w:r>
        <w:rPr>
          <w:sz w:val="26"/>
        </w:rPr>
        <w:t>quyền,</w:t>
      </w:r>
      <w:r>
        <w:rPr>
          <w:spacing w:val="-1"/>
          <w:sz w:val="26"/>
        </w:rPr>
        <w:t> </w:t>
      </w:r>
      <w:r>
        <w:rPr>
          <w:sz w:val="26"/>
        </w:rPr>
        <w:t>đoàn</w:t>
      </w:r>
      <w:r>
        <w:rPr>
          <w:spacing w:val="-4"/>
          <w:sz w:val="26"/>
        </w:rPr>
        <w:t> </w:t>
      </w:r>
      <w:r>
        <w:rPr>
          <w:sz w:val="26"/>
        </w:rPr>
        <w:t>thực</w:t>
      </w:r>
      <w:r>
        <w:rPr>
          <w:spacing w:val="-5"/>
          <w:sz w:val="26"/>
        </w:rPr>
        <w:t> </w:t>
      </w:r>
      <w:r>
        <w:rPr>
          <w:sz w:val="26"/>
        </w:rPr>
        <w:t>liên</w:t>
      </w:r>
      <w:r>
        <w:rPr>
          <w:spacing w:val="-1"/>
          <w:sz w:val="26"/>
        </w:rPr>
        <w:t> </w:t>
      </w:r>
      <w:r>
        <w:rPr>
          <w:sz w:val="26"/>
        </w:rPr>
        <w:t>quan</w:t>
      </w:r>
      <w:r>
        <w:rPr>
          <w:spacing w:val="-4"/>
          <w:sz w:val="26"/>
        </w:rPr>
        <w:t> </w:t>
      </w:r>
      <w:r>
        <w:rPr>
          <w:sz w:val="26"/>
        </w:rPr>
        <w:t>xúc</w:t>
      </w:r>
      <w:r>
        <w:rPr>
          <w:spacing w:val="-4"/>
          <w:sz w:val="26"/>
        </w:rPr>
        <w:t> </w:t>
      </w:r>
      <w:r>
        <w:rPr>
          <w:sz w:val="26"/>
        </w:rPr>
        <w:t>xứ</w:t>
      </w:r>
      <w:r>
        <w:rPr>
          <w:spacing w:val="-3"/>
          <w:sz w:val="26"/>
        </w:rPr>
        <w:t> </w:t>
      </w:r>
      <w:r>
        <w:rPr>
          <w:sz w:val="26"/>
        </w:rPr>
        <w:t>và</w:t>
      </w:r>
      <w:r>
        <w:rPr>
          <w:spacing w:val="-4"/>
          <w:sz w:val="26"/>
        </w:rPr>
        <w:t> </w:t>
      </w:r>
      <w:r>
        <w:rPr>
          <w:sz w:val="26"/>
        </w:rPr>
        <w:t>thủy</w:t>
      </w:r>
      <w:r>
        <w:rPr>
          <w:spacing w:val="-9"/>
          <w:sz w:val="26"/>
        </w:rPr>
        <w:t> </w:t>
      </w:r>
      <w:r>
        <w:rPr>
          <w:spacing w:val="-2"/>
          <w:sz w:val="26"/>
        </w:rPr>
        <w:t>chất.</w:t>
      </w:r>
    </w:p>
    <w:p>
      <w:pPr>
        <w:pStyle w:val="ListParagraph"/>
        <w:numPr>
          <w:ilvl w:val="0"/>
          <w:numId w:val="529"/>
        </w:numPr>
        <w:tabs>
          <w:tab w:pos="850" w:val="left" w:leader="none"/>
        </w:tabs>
        <w:spacing w:line="237" w:lineRule="auto" w:before="122" w:after="0"/>
        <w:ind w:left="850" w:right="137" w:hanging="296"/>
        <w:jc w:val="left"/>
        <w:rPr>
          <w:sz w:val="26"/>
        </w:rPr>
      </w:pPr>
      <w:r>
        <w:rPr>
          <w:sz w:val="26"/>
        </w:rPr>
        <w:t>Chư pháp hữu kiến hữu đối chiếu và vô kiến hữu đối chiếu liên quan chư pháp vô kiến hữu đối chiếu và vô kiến vô đối chiếu sanh ra do Nhân duyên:</w:t>
      </w:r>
    </w:p>
    <w:p>
      <w:pPr>
        <w:pStyle w:val="ListParagraph"/>
        <w:numPr>
          <w:ilvl w:val="1"/>
          <w:numId w:val="529"/>
        </w:numPr>
        <w:tabs>
          <w:tab w:pos="1135" w:val="left" w:leader="none"/>
        </w:tabs>
        <w:spacing w:line="240" w:lineRule="auto" w:before="3" w:after="0"/>
        <w:ind w:left="1135" w:right="139" w:hanging="286"/>
        <w:jc w:val="left"/>
        <w:rPr>
          <w:sz w:val="26"/>
        </w:rPr>
      </w:pPr>
      <w:r>
        <w:rPr>
          <w:sz w:val="26"/>
        </w:rPr>
        <w:t>Sắc nương tâm sanh hữu kiến hữu đối chiếu và vô kiến hữu đối chiếu liên quan uẩn vô kiến hữu đối chiếu và đại sung.</w:t>
      </w:r>
    </w:p>
    <w:p>
      <w:pPr>
        <w:pStyle w:val="ListParagraph"/>
        <w:numPr>
          <w:ilvl w:val="1"/>
          <w:numId w:val="529"/>
        </w:numPr>
        <w:tabs>
          <w:tab w:pos="1135" w:val="left" w:leader="none"/>
        </w:tabs>
        <w:spacing w:line="240" w:lineRule="auto" w:before="0" w:after="0"/>
        <w:ind w:left="1135" w:right="143" w:hanging="286"/>
        <w:jc w:val="left"/>
        <w:rPr>
          <w:sz w:val="26"/>
        </w:rPr>
      </w:pPr>
      <w:r>
        <w:rPr>
          <w:sz w:val="26"/>
        </w:rPr>
        <w:t>Sát-na</w:t>
      </w:r>
      <w:r>
        <w:rPr>
          <w:spacing w:val="30"/>
          <w:sz w:val="26"/>
        </w:rPr>
        <w:t> </w:t>
      </w:r>
      <w:r>
        <w:rPr>
          <w:sz w:val="26"/>
        </w:rPr>
        <w:t>tục</w:t>
      </w:r>
      <w:r>
        <w:rPr>
          <w:spacing w:val="30"/>
          <w:sz w:val="26"/>
        </w:rPr>
        <w:t> </w:t>
      </w:r>
      <w:r>
        <w:rPr>
          <w:sz w:val="26"/>
        </w:rPr>
        <w:t>sinh:</w:t>
      </w:r>
      <w:r>
        <w:rPr>
          <w:spacing w:val="30"/>
          <w:sz w:val="26"/>
        </w:rPr>
        <w:t> </w:t>
      </w:r>
      <w:r>
        <w:rPr>
          <w:sz w:val="26"/>
        </w:rPr>
        <w:t>Sắc</w:t>
      </w:r>
      <w:r>
        <w:rPr>
          <w:spacing w:val="30"/>
          <w:sz w:val="26"/>
        </w:rPr>
        <w:t> </w:t>
      </w:r>
      <w:r>
        <w:rPr>
          <w:sz w:val="26"/>
        </w:rPr>
        <w:t>nương</w:t>
      </w:r>
      <w:r>
        <w:rPr>
          <w:spacing w:val="29"/>
          <w:sz w:val="26"/>
        </w:rPr>
        <w:t> </w:t>
      </w:r>
      <w:r>
        <w:rPr>
          <w:sz w:val="26"/>
        </w:rPr>
        <w:t>tâm</w:t>
      </w:r>
      <w:r>
        <w:rPr>
          <w:spacing w:val="27"/>
          <w:sz w:val="26"/>
        </w:rPr>
        <w:t> </w:t>
      </w:r>
      <w:r>
        <w:rPr>
          <w:sz w:val="26"/>
        </w:rPr>
        <w:t>sanh</w:t>
      </w:r>
      <w:r>
        <w:rPr>
          <w:spacing w:val="30"/>
          <w:sz w:val="26"/>
        </w:rPr>
        <w:t> </w:t>
      </w:r>
      <w:r>
        <w:rPr>
          <w:sz w:val="26"/>
        </w:rPr>
        <w:t>hữu</w:t>
      </w:r>
      <w:r>
        <w:rPr>
          <w:spacing w:val="30"/>
          <w:sz w:val="26"/>
        </w:rPr>
        <w:t> </w:t>
      </w:r>
      <w:r>
        <w:rPr>
          <w:sz w:val="26"/>
        </w:rPr>
        <w:t>kiến</w:t>
      </w:r>
      <w:r>
        <w:rPr>
          <w:spacing w:val="30"/>
          <w:sz w:val="26"/>
        </w:rPr>
        <w:t> </w:t>
      </w:r>
      <w:r>
        <w:rPr>
          <w:sz w:val="26"/>
        </w:rPr>
        <w:t>hữu</w:t>
      </w:r>
      <w:r>
        <w:rPr>
          <w:spacing w:val="30"/>
          <w:sz w:val="26"/>
        </w:rPr>
        <w:t> </w:t>
      </w:r>
      <w:r>
        <w:rPr>
          <w:sz w:val="26"/>
        </w:rPr>
        <w:t>đối</w:t>
      </w:r>
      <w:r>
        <w:rPr>
          <w:spacing w:val="30"/>
          <w:sz w:val="26"/>
        </w:rPr>
        <w:t> </w:t>
      </w:r>
      <w:r>
        <w:rPr>
          <w:sz w:val="26"/>
        </w:rPr>
        <w:t>chiếu</w:t>
      </w:r>
      <w:r>
        <w:rPr>
          <w:spacing w:val="30"/>
          <w:sz w:val="26"/>
        </w:rPr>
        <w:t> </w:t>
      </w:r>
      <w:r>
        <w:rPr>
          <w:sz w:val="26"/>
        </w:rPr>
        <w:t>và</w:t>
      </w:r>
      <w:r>
        <w:rPr>
          <w:spacing w:val="30"/>
          <w:sz w:val="26"/>
        </w:rPr>
        <w:t> </w:t>
      </w:r>
      <w:r>
        <w:rPr>
          <w:sz w:val="26"/>
        </w:rPr>
        <w:t>vô</w:t>
      </w:r>
      <w:r>
        <w:rPr>
          <w:spacing w:val="30"/>
          <w:sz w:val="26"/>
        </w:rPr>
        <w:t> </w:t>
      </w:r>
      <w:r>
        <w:rPr>
          <w:sz w:val="26"/>
        </w:rPr>
        <w:t>kiến</w:t>
      </w:r>
      <w:r>
        <w:rPr>
          <w:spacing w:val="30"/>
          <w:sz w:val="26"/>
        </w:rPr>
        <w:t> </w:t>
      </w:r>
      <w:r>
        <w:rPr>
          <w:sz w:val="26"/>
        </w:rPr>
        <w:t>hữu</w:t>
      </w:r>
      <w:r>
        <w:rPr>
          <w:spacing w:val="30"/>
          <w:sz w:val="26"/>
        </w:rPr>
        <w:t> </w:t>
      </w:r>
      <w:r>
        <w:rPr>
          <w:sz w:val="26"/>
        </w:rPr>
        <w:t>đối chiếu liên quan uẩn vô kiến vô đối chiếu và đại sung.</w:t>
      </w:r>
    </w:p>
    <w:p>
      <w:pPr>
        <w:pStyle w:val="ListParagraph"/>
        <w:numPr>
          <w:ilvl w:val="1"/>
          <w:numId w:val="529"/>
        </w:numPr>
        <w:tabs>
          <w:tab w:pos="1135" w:val="left" w:leader="none"/>
        </w:tabs>
        <w:spacing w:line="240" w:lineRule="auto" w:before="0" w:after="0"/>
        <w:ind w:left="1135" w:right="137" w:hanging="286"/>
        <w:jc w:val="left"/>
        <w:rPr>
          <w:sz w:val="26"/>
        </w:rPr>
      </w:pPr>
      <w:r>
        <w:rPr>
          <w:sz w:val="26"/>
        </w:rPr>
        <w:t>Sắc</w:t>
      </w:r>
      <w:r>
        <w:rPr>
          <w:spacing w:val="21"/>
          <w:sz w:val="26"/>
        </w:rPr>
        <w:t> </w:t>
      </w:r>
      <w:r>
        <w:rPr>
          <w:sz w:val="26"/>
        </w:rPr>
        <w:t>nương</w:t>
      </w:r>
      <w:r>
        <w:rPr>
          <w:spacing w:val="21"/>
          <w:sz w:val="26"/>
        </w:rPr>
        <w:t> </w:t>
      </w:r>
      <w:r>
        <w:rPr>
          <w:sz w:val="26"/>
        </w:rPr>
        <w:t>tâm</w:t>
      </w:r>
      <w:r>
        <w:rPr>
          <w:spacing w:val="19"/>
          <w:sz w:val="26"/>
        </w:rPr>
        <w:t> </w:t>
      </w:r>
      <w:r>
        <w:rPr>
          <w:sz w:val="26"/>
        </w:rPr>
        <w:t>sanh,</w:t>
      </w:r>
      <w:r>
        <w:rPr>
          <w:spacing w:val="21"/>
          <w:sz w:val="26"/>
        </w:rPr>
        <w:t> </w:t>
      </w:r>
      <w:r>
        <w:rPr>
          <w:sz w:val="26"/>
        </w:rPr>
        <w:t>sắc</w:t>
      </w:r>
      <w:r>
        <w:rPr>
          <w:spacing w:val="23"/>
          <w:sz w:val="26"/>
        </w:rPr>
        <w:t> </w:t>
      </w:r>
      <w:r>
        <w:rPr>
          <w:sz w:val="26"/>
        </w:rPr>
        <w:t>tục</w:t>
      </w:r>
      <w:r>
        <w:rPr>
          <w:spacing w:val="21"/>
          <w:sz w:val="26"/>
        </w:rPr>
        <w:t> </w:t>
      </w:r>
      <w:r>
        <w:rPr>
          <w:sz w:val="26"/>
        </w:rPr>
        <w:t>sinh</w:t>
      </w:r>
      <w:r>
        <w:rPr>
          <w:spacing w:val="21"/>
          <w:sz w:val="26"/>
        </w:rPr>
        <w:t> </w:t>
      </w:r>
      <w:r>
        <w:rPr>
          <w:sz w:val="26"/>
        </w:rPr>
        <w:t>thuộc</w:t>
      </w:r>
      <w:r>
        <w:rPr>
          <w:spacing w:val="23"/>
          <w:sz w:val="26"/>
        </w:rPr>
        <w:t> </w:t>
      </w:r>
      <w:r>
        <w:rPr>
          <w:sz w:val="26"/>
        </w:rPr>
        <w:t>y sinh</w:t>
      </w:r>
      <w:r>
        <w:rPr>
          <w:spacing w:val="21"/>
          <w:sz w:val="26"/>
        </w:rPr>
        <w:t> </w:t>
      </w:r>
      <w:r>
        <w:rPr>
          <w:sz w:val="26"/>
        </w:rPr>
        <w:t>hữu</w:t>
      </w:r>
      <w:r>
        <w:rPr>
          <w:spacing w:val="21"/>
          <w:sz w:val="26"/>
        </w:rPr>
        <w:t> </w:t>
      </w:r>
      <w:r>
        <w:rPr>
          <w:sz w:val="26"/>
        </w:rPr>
        <w:t>kiến</w:t>
      </w:r>
      <w:r>
        <w:rPr>
          <w:spacing w:val="21"/>
          <w:sz w:val="26"/>
        </w:rPr>
        <w:t> </w:t>
      </w:r>
      <w:r>
        <w:rPr>
          <w:sz w:val="26"/>
        </w:rPr>
        <w:t>hữu</w:t>
      </w:r>
      <w:r>
        <w:rPr>
          <w:spacing w:val="21"/>
          <w:sz w:val="26"/>
        </w:rPr>
        <w:t> </w:t>
      </w:r>
      <w:r>
        <w:rPr>
          <w:sz w:val="26"/>
        </w:rPr>
        <w:t>đối</w:t>
      </w:r>
      <w:r>
        <w:rPr>
          <w:spacing w:val="21"/>
          <w:sz w:val="26"/>
        </w:rPr>
        <w:t> </w:t>
      </w:r>
      <w:r>
        <w:rPr>
          <w:sz w:val="26"/>
        </w:rPr>
        <w:t>chiếu</w:t>
      </w:r>
      <w:r>
        <w:rPr>
          <w:spacing w:val="21"/>
          <w:sz w:val="26"/>
        </w:rPr>
        <w:t> </w:t>
      </w:r>
      <w:r>
        <w:rPr>
          <w:sz w:val="26"/>
        </w:rPr>
        <w:t>và</w:t>
      </w:r>
      <w:r>
        <w:rPr>
          <w:spacing w:val="21"/>
          <w:sz w:val="26"/>
        </w:rPr>
        <w:t> </w:t>
      </w:r>
      <w:r>
        <w:rPr>
          <w:sz w:val="26"/>
        </w:rPr>
        <w:t>vô</w:t>
      </w:r>
      <w:r>
        <w:rPr>
          <w:spacing w:val="21"/>
          <w:sz w:val="26"/>
        </w:rPr>
        <w:t> </w:t>
      </w:r>
      <w:r>
        <w:rPr>
          <w:sz w:val="26"/>
        </w:rPr>
        <w:t>kiến hữu đối chiếu liên quan đại sung vô kiến hữu đối chiếu và thủy chất.</w:t>
      </w:r>
    </w:p>
    <w:p>
      <w:pPr>
        <w:pStyle w:val="ListParagraph"/>
        <w:numPr>
          <w:ilvl w:val="1"/>
          <w:numId w:val="529"/>
        </w:numPr>
        <w:tabs>
          <w:tab w:pos="1135" w:val="left" w:leader="none"/>
        </w:tabs>
        <w:spacing w:line="299" w:lineRule="exact" w:before="0" w:after="0"/>
        <w:ind w:left="1135" w:right="0" w:hanging="285"/>
        <w:jc w:val="left"/>
        <w:rPr>
          <w:sz w:val="26"/>
        </w:rPr>
      </w:pPr>
      <w:r>
        <w:rPr>
          <w:sz w:val="26"/>
        </w:rPr>
        <w:t>Sắc</w:t>
      </w:r>
      <w:r>
        <w:rPr>
          <w:spacing w:val="-5"/>
          <w:sz w:val="26"/>
        </w:rPr>
        <w:t> </w:t>
      </w:r>
      <w:r>
        <w:rPr>
          <w:sz w:val="26"/>
        </w:rPr>
        <w:t>xứ,</w:t>
      </w:r>
      <w:r>
        <w:rPr>
          <w:spacing w:val="-4"/>
          <w:sz w:val="26"/>
        </w:rPr>
        <w:t> </w:t>
      </w:r>
      <w:r>
        <w:rPr>
          <w:sz w:val="26"/>
        </w:rPr>
        <w:t>nhãn</w:t>
      </w:r>
      <w:r>
        <w:rPr>
          <w:spacing w:val="-4"/>
          <w:sz w:val="26"/>
        </w:rPr>
        <w:t> </w:t>
      </w:r>
      <w:r>
        <w:rPr>
          <w:sz w:val="26"/>
        </w:rPr>
        <w:t>xứ,</w:t>
      </w:r>
      <w:r>
        <w:rPr>
          <w:spacing w:val="-4"/>
          <w:sz w:val="26"/>
        </w:rPr>
        <w:t> </w:t>
      </w:r>
      <w:r>
        <w:rPr>
          <w:sz w:val="26"/>
        </w:rPr>
        <w:t>vị</w:t>
      </w:r>
      <w:r>
        <w:rPr>
          <w:spacing w:val="-4"/>
          <w:sz w:val="26"/>
        </w:rPr>
        <w:t> </w:t>
      </w:r>
      <w:r>
        <w:rPr>
          <w:sz w:val="26"/>
        </w:rPr>
        <w:t>xứ</w:t>
      </w:r>
      <w:r>
        <w:rPr>
          <w:spacing w:val="1"/>
          <w:sz w:val="26"/>
        </w:rPr>
        <w:t> </w:t>
      </w:r>
      <w:r>
        <w:rPr>
          <w:sz w:val="26"/>
        </w:rPr>
        <w:t>liên</w:t>
      </w:r>
      <w:r>
        <w:rPr>
          <w:spacing w:val="-4"/>
          <w:sz w:val="26"/>
        </w:rPr>
        <w:t> </w:t>
      </w:r>
      <w:r>
        <w:rPr>
          <w:sz w:val="26"/>
        </w:rPr>
        <w:t>quan</w:t>
      </w:r>
      <w:r>
        <w:rPr>
          <w:spacing w:val="-3"/>
          <w:sz w:val="26"/>
        </w:rPr>
        <w:t> </w:t>
      </w:r>
      <w:r>
        <w:rPr>
          <w:sz w:val="26"/>
        </w:rPr>
        <w:t>xúc</w:t>
      </w:r>
      <w:r>
        <w:rPr>
          <w:spacing w:val="-4"/>
          <w:sz w:val="26"/>
        </w:rPr>
        <w:t> </w:t>
      </w:r>
      <w:r>
        <w:rPr>
          <w:sz w:val="26"/>
        </w:rPr>
        <w:t>xứ</w:t>
      </w:r>
      <w:r>
        <w:rPr>
          <w:spacing w:val="-3"/>
          <w:sz w:val="26"/>
        </w:rPr>
        <w:t> </w:t>
      </w:r>
      <w:r>
        <w:rPr>
          <w:sz w:val="26"/>
        </w:rPr>
        <w:t>và</w:t>
      </w:r>
      <w:r>
        <w:rPr>
          <w:spacing w:val="-3"/>
          <w:sz w:val="26"/>
        </w:rPr>
        <w:t> </w:t>
      </w:r>
      <w:r>
        <w:rPr>
          <w:sz w:val="26"/>
        </w:rPr>
        <w:t>thủy</w:t>
      </w:r>
      <w:r>
        <w:rPr>
          <w:spacing w:val="-7"/>
          <w:sz w:val="26"/>
        </w:rPr>
        <w:t> </w:t>
      </w:r>
      <w:r>
        <w:rPr>
          <w:sz w:val="26"/>
        </w:rPr>
        <w:t>chất</w:t>
      </w:r>
      <w:r>
        <w:rPr>
          <w:spacing w:val="-2"/>
          <w:sz w:val="26"/>
        </w:rPr>
        <w:t> </w:t>
      </w:r>
      <w:r>
        <w:rPr>
          <w:i/>
          <w:spacing w:val="-2"/>
          <w:sz w:val="26"/>
        </w:rPr>
        <w:t>(āpodhatu)</w:t>
      </w:r>
      <w:r>
        <w:rPr>
          <w:spacing w:val="-2"/>
          <w:sz w:val="26"/>
        </w:rPr>
        <w:t>.</w:t>
      </w:r>
    </w:p>
    <w:p>
      <w:pPr>
        <w:pStyle w:val="ListParagraph"/>
        <w:numPr>
          <w:ilvl w:val="0"/>
          <w:numId w:val="529"/>
        </w:numPr>
        <w:tabs>
          <w:tab w:pos="850" w:val="left" w:leader="none"/>
        </w:tabs>
        <w:spacing w:line="237" w:lineRule="auto" w:before="123" w:after="0"/>
        <w:ind w:left="850" w:right="139" w:hanging="296"/>
        <w:jc w:val="left"/>
        <w:rPr>
          <w:sz w:val="26"/>
        </w:rPr>
      </w:pPr>
      <w:r>
        <w:rPr>
          <w:sz w:val="26"/>
        </w:rPr>
        <w:t>Chư pháp hữu kiến hữu đối chiếu, vô kiến hữu đối chiếu và vô kiến vô đối chiếu liên</w:t>
      </w:r>
      <w:r>
        <w:rPr>
          <w:spacing w:val="40"/>
          <w:sz w:val="26"/>
        </w:rPr>
        <w:t> </w:t>
      </w:r>
      <w:r>
        <w:rPr>
          <w:sz w:val="26"/>
        </w:rPr>
        <w:t>quan chư pháp vô kiến hữu đối chiếu và vô kiến vô đối chiếu sanh ra do Nhân duyên:</w:t>
      </w:r>
    </w:p>
    <w:p>
      <w:pPr>
        <w:pStyle w:val="ListParagraph"/>
        <w:numPr>
          <w:ilvl w:val="1"/>
          <w:numId w:val="529"/>
        </w:numPr>
        <w:tabs>
          <w:tab w:pos="1135" w:val="left" w:leader="none"/>
        </w:tabs>
        <w:spacing w:line="240" w:lineRule="auto" w:before="2" w:after="0"/>
        <w:ind w:left="1135" w:right="142" w:hanging="286"/>
        <w:jc w:val="left"/>
        <w:rPr>
          <w:sz w:val="26"/>
        </w:rPr>
      </w:pPr>
      <w:r>
        <w:rPr>
          <w:sz w:val="26"/>
        </w:rPr>
        <w:t>Sắc</w:t>
      </w:r>
      <w:r>
        <w:rPr>
          <w:spacing w:val="18"/>
          <w:sz w:val="26"/>
        </w:rPr>
        <w:t> </w:t>
      </w:r>
      <w:r>
        <w:rPr>
          <w:sz w:val="26"/>
        </w:rPr>
        <w:t>nương tâm sanh</w:t>
      </w:r>
      <w:r>
        <w:rPr>
          <w:spacing w:val="18"/>
          <w:sz w:val="26"/>
        </w:rPr>
        <w:t> </w:t>
      </w:r>
      <w:r>
        <w:rPr>
          <w:sz w:val="26"/>
        </w:rPr>
        <w:t>hữu</w:t>
      </w:r>
      <w:r>
        <w:rPr>
          <w:spacing w:val="18"/>
          <w:sz w:val="26"/>
        </w:rPr>
        <w:t> </w:t>
      </w:r>
      <w:r>
        <w:rPr>
          <w:sz w:val="26"/>
        </w:rPr>
        <w:t>kiến</w:t>
      </w:r>
      <w:r>
        <w:rPr>
          <w:spacing w:val="18"/>
          <w:sz w:val="26"/>
        </w:rPr>
        <w:t> </w:t>
      </w:r>
      <w:r>
        <w:rPr>
          <w:sz w:val="26"/>
        </w:rPr>
        <w:t>hữu</w:t>
      </w:r>
      <w:r>
        <w:rPr>
          <w:spacing w:val="18"/>
          <w:sz w:val="26"/>
        </w:rPr>
        <w:t> </w:t>
      </w:r>
      <w:r>
        <w:rPr>
          <w:sz w:val="26"/>
        </w:rPr>
        <w:t>đối</w:t>
      </w:r>
      <w:r>
        <w:rPr>
          <w:spacing w:val="18"/>
          <w:sz w:val="26"/>
        </w:rPr>
        <w:t> </w:t>
      </w:r>
      <w:r>
        <w:rPr>
          <w:sz w:val="26"/>
        </w:rPr>
        <w:t>chiếu,</w:t>
      </w:r>
      <w:r>
        <w:rPr>
          <w:spacing w:val="18"/>
          <w:sz w:val="26"/>
        </w:rPr>
        <w:t> </w:t>
      </w:r>
      <w:r>
        <w:rPr>
          <w:sz w:val="26"/>
        </w:rPr>
        <w:t>vô</w:t>
      </w:r>
      <w:r>
        <w:rPr>
          <w:spacing w:val="18"/>
          <w:sz w:val="26"/>
        </w:rPr>
        <w:t> </w:t>
      </w:r>
      <w:r>
        <w:rPr>
          <w:sz w:val="26"/>
        </w:rPr>
        <w:t>kiến</w:t>
      </w:r>
      <w:r>
        <w:rPr>
          <w:spacing w:val="18"/>
          <w:sz w:val="26"/>
        </w:rPr>
        <w:t> </w:t>
      </w:r>
      <w:r>
        <w:rPr>
          <w:sz w:val="26"/>
        </w:rPr>
        <w:t>hữu</w:t>
      </w:r>
      <w:r>
        <w:rPr>
          <w:spacing w:val="18"/>
          <w:sz w:val="26"/>
        </w:rPr>
        <w:t> </w:t>
      </w:r>
      <w:r>
        <w:rPr>
          <w:sz w:val="26"/>
        </w:rPr>
        <w:t>đối</w:t>
      </w:r>
      <w:r>
        <w:rPr>
          <w:spacing w:val="18"/>
          <w:sz w:val="26"/>
        </w:rPr>
        <w:t> </w:t>
      </w:r>
      <w:r>
        <w:rPr>
          <w:sz w:val="26"/>
        </w:rPr>
        <w:t>chiếu</w:t>
      </w:r>
      <w:r>
        <w:rPr>
          <w:spacing w:val="18"/>
          <w:sz w:val="26"/>
        </w:rPr>
        <w:t> </w:t>
      </w:r>
      <w:r>
        <w:rPr>
          <w:sz w:val="26"/>
        </w:rPr>
        <w:t>và</w:t>
      </w:r>
      <w:r>
        <w:rPr>
          <w:spacing w:val="18"/>
          <w:sz w:val="26"/>
        </w:rPr>
        <w:t> </w:t>
      </w:r>
      <w:r>
        <w:rPr>
          <w:sz w:val="26"/>
        </w:rPr>
        <w:t>vô</w:t>
      </w:r>
      <w:r>
        <w:rPr>
          <w:spacing w:val="18"/>
          <w:sz w:val="26"/>
        </w:rPr>
        <w:t> </w:t>
      </w:r>
      <w:r>
        <w:rPr>
          <w:sz w:val="26"/>
        </w:rPr>
        <w:t>kiến</w:t>
      </w:r>
      <w:r>
        <w:rPr>
          <w:spacing w:val="18"/>
          <w:sz w:val="26"/>
        </w:rPr>
        <w:t> </w:t>
      </w:r>
      <w:r>
        <w:rPr>
          <w:sz w:val="26"/>
        </w:rPr>
        <w:t>vô đối chiếu liên quan uẩn vô kiến vô đối chiếu và đại sung.</w:t>
      </w:r>
    </w:p>
    <w:p>
      <w:pPr>
        <w:pStyle w:val="ListParagraph"/>
        <w:spacing w:after="0" w:line="240" w:lineRule="auto"/>
        <w:jc w:val="left"/>
        <w:rPr>
          <w:sz w:val="26"/>
        </w:rPr>
        <w:sectPr>
          <w:pgSz w:w="11630" w:h="16450"/>
          <w:pgMar w:header="811" w:footer="0" w:top="1120" w:bottom="280" w:left="708" w:right="850"/>
        </w:sectPr>
      </w:pPr>
    </w:p>
    <w:p>
      <w:pPr>
        <w:pStyle w:val="ListParagraph"/>
        <w:numPr>
          <w:ilvl w:val="1"/>
          <w:numId w:val="529"/>
        </w:numPr>
        <w:tabs>
          <w:tab w:pos="1135" w:val="left" w:leader="none"/>
        </w:tabs>
        <w:spacing w:line="240" w:lineRule="auto" w:before="232" w:after="0"/>
        <w:ind w:left="1135" w:right="139" w:hanging="286"/>
        <w:jc w:val="both"/>
        <w:rPr>
          <w:sz w:val="26"/>
        </w:rPr>
      </w:pPr>
      <w:r>
        <w:rPr>
          <w:sz w:val="26"/>
        </w:rPr>
        <w:t>Sát-na tục sinh: Sắc tục sinh hữu kiến hữu đối chiếu, vô kiến hữu đối chiếu và vô kiến vô đối chiếu liên quan uẩn vô kiến vô đối chiếu và đại sung.</w:t>
      </w:r>
    </w:p>
    <w:p>
      <w:pPr>
        <w:pStyle w:val="ListParagraph"/>
        <w:numPr>
          <w:ilvl w:val="1"/>
          <w:numId w:val="529"/>
        </w:numPr>
        <w:tabs>
          <w:tab w:pos="1135" w:val="left" w:leader="none"/>
        </w:tabs>
        <w:spacing w:line="240" w:lineRule="auto" w:before="0" w:after="0"/>
        <w:ind w:left="1135" w:right="132" w:hanging="286"/>
        <w:jc w:val="both"/>
        <w:rPr>
          <w:sz w:val="26"/>
        </w:rPr>
      </w:pPr>
      <w:r>
        <w:rPr>
          <w:sz w:val="26"/>
        </w:rPr>
        <w:t>Sắc nương tâm sanh, sắc tục sinh thuộc y sinh hữu kiến hữu đối chiếu, vô kiến hữu đối chiếu và vô kiến vô đối chiếu liên quan đại sung vô kiến hữu đối chiếu và thủy </w:t>
      </w:r>
      <w:r>
        <w:rPr>
          <w:spacing w:val="-2"/>
          <w:sz w:val="26"/>
        </w:rPr>
        <w:t>chất.</w:t>
      </w:r>
    </w:p>
    <w:p>
      <w:pPr>
        <w:pStyle w:val="ListParagraph"/>
        <w:numPr>
          <w:ilvl w:val="1"/>
          <w:numId w:val="529"/>
        </w:numPr>
        <w:tabs>
          <w:tab w:pos="1135" w:val="left" w:leader="none"/>
        </w:tabs>
        <w:spacing w:line="297" w:lineRule="exact" w:before="0" w:after="0"/>
        <w:ind w:left="1135" w:right="0" w:hanging="285"/>
        <w:jc w:val="both"/>
        <w:rPr>
          <w:sz w:val="26"/>
        </w:rPr>
      </w:pPr>
      <w:r>
        <w:rPr>
          <w:sz w:val="26"/>
        </w:rPr>
        <w:t>Sắc</w:t>
      </w:r>
      <w:r>
        <w:rPr>
          <w:spacing w:val="-5"/>
          <w:sz w:val="26"/>
        </w:rPr>
        <w:t> </w:t>
      </w:r>
      <w:r>
        <w:rPr>
          <w:sz w:val="26"/>
        </w:rPr>
        <w:t>xứ,</w:t>
      </w:r>
      <w:r>
        <w:rPr>
          <w:spacing w:val="-5"/>
          <w:sz w:val="26"/>
        </w:rPr>
        <w:t> </w:t>
      </w:r>
      <w:r>
        <w:rPr>
          <w:sz w:val="26"/>
        </w:rPr>
        <w:t>nhãn</w:t>
      </w:r>
      <w:r>
        <w:rPr>
          <w:spacing w:val="-4"/>
          <w:sz w:val="26"/>
        </w:rPr>
        <w:t> </w:t>
      </w:r>
      <w:r>
        <w:rPr>
          <w:sz w:val="26"/>
        </w:rPr>
        <w:t>xứ,</w:t>
      </w:r>
      <w:r>
        <w:rPr>
          <w:spacing w:val="-5"/>
          <w:sz w:val="26"/>
        </w:rPr>
        <w:t> </w:t>
      </w:r>
      <w:r>
        <w:rPr>
          <w:sz w:val="26"/>
        </w:rPr>
        <w:t>vị</w:t>
      </w:r>
      <w:r>
        <w:rPr>
          <w:spacing w:val="-4"/>
          <w:sz w:val="26"/>
        </w:rPr>
        <w:t> </w:t>
      </w:r>
      <w:r>
        <w:rPr>
          <w:sz w:val="26"/>
        </w:rPr>
        <w:t>xứ,</w:t>
      </w:r>
      <w:r>
        <w:rPr>
          <w:spacing w:val="-1"/>
          <w:sz w:val="26"/>
        </w:rPr>
        <w:t> </w:t>
      </w:r>
      <w:r>
        <w:rPr>
          <w:sz w:val="26"/>
        </w:rPr>
        <w:t>quyền,</w:t>
      </w:r>
      <w:r>
        <w:rPr>
          <w:spacing w:val="-4"/>
          <w:sz w:val="26"/>
        </w:rPr>
        <w:t> </w:t>
      </w:r>
      <w:r>
        <w:rPr>
          <w:sz w:val="26"/>
        </w:rPr>
        <w:t>đoàn</w:t>
      </w:r>
      <w:r>
        <w:rPr>
          <w:spacing w:val="-5"/>
          <w:sz w:val="26"/>
        </w:rPr>
        <w:t> </w:t>
      </w:r>
      <w:r>
        <w:rPr>
          <w:sz w:val="26"/>
        </w:rPr>
        <w:t>thực</w:t>
      </w:r>
      <w:r>
        <w:rPr>
          <w:spacing w:val="-4"/>
          <w:sz w:val="26"/>
        </w:rPr>
        <w:t> </w:t>
      </w:r>
      <w:r>
        <w:rPr>
          <w:sz w:val="26"/>
        </w:rPr>
        <w:t>liên</w:t>
      </w:r>
      <w:r>
        <w:rPr>
          <w:spacing w:val="-2"/>
          <w:sz w:val="26"/>
        </w:rPr>
        <w:t> </w:t>
      </w:r>
      <w:r>
        <w:rPr>
          <w:sz w:val="26"/>
        </w:rPr>
        <w:t>quan</w:t>
      </w:r>
      <w:r>
        <w:rPr>
          <w:spacing w:val="-3"/>
          <w:sz w:val="26"/>
        </w:rPr>
        <w:t> </w:t>
      </w:r>
      <w:r>
        <w:rPr>
          <w:sz w:val="26"/>
        </w:rPr>
        <w:t>xúc</w:t>
      </w:r>
      <w:r>
        <w:rPr>
          <w:spacing w:val="-4"/>
          <w:sz w:val="26"/>
        </w:rPr>
        <w:t> </w:t>
      </w:r>
      <w:r>
        <w:rPr>
          <w:sz w:val="26"/>
        </w:rPr>
        <w:t>xứ</w:t>
      </w:r>
      <w:r>
        <w:rPr>
          <w:spacing w:val="-4"/>
          <w:sz w:val="26"/>
        </w:rPr>
        <w:t> </w:t>
      </w:r>
      <w:r>
        <w:rPr>
          <w:sz w:val="26"/>
        </w:rPr>
        <w:t>và</w:t>
      </w:r>
      <w:r>
        <w:rPr>
          <w:spacing w:val="-1"/>
          <w:sz w:val="26"/>
        </w:rPr>
        <w:t> </w:t>
      </w:r>
      <w:r>
        <w:rPr>
          <w:sz w:val="26"/>
        </w:rPr>
        <w:t>thủy</w:t>
      </w:r>
      <w:r>
        <w:rPr>
          <w:spacing w:val="-10"/>
          <w:sz w:val="26"/>
        </w:rPr>
        <w:t> </w:t>
      </w:r>
      <w:r>
        <w:rPr>
          <w:spacing w:val="-2"/>
          <w:sz w:val="26"/>
        </w:rPr>
        <w:t>chất.</w:t>
      </w:r>
    </w:p>
    <w:p>
      <w:pPr>
        <w:pStyle w:val="Heading3"/>
        <w:spacing w:before="8"/>
      </w:pPr>
      <w:r>
        <w:rPr>
          <w:spacing w:val="-2"/>
        </w:rPr>
        <w:t>2178.</w:t>
      </w:r>
    </w:p>
    <w:p>
      <w:pPr>
        <w:pStyle w:val="BodyText"/>
        <w:ind w:left="1133" w:right="140" w:hanging="284"/>
        <w:jc w:val="both"/>
      </w:pPr>
      <w:r>
        <w:rPr/>
        <w:t>Pháp vô kiến vô đối chiếu liên quan pháp vô kiến vô đối chiếu sanh ra do Cảnh duyên: 3 uẩn liên quan 1 uẩn vô kiến vô đối chiếu, 2 uẩn... Sát-na tục sinh: 3 uẩn liên quan 1 uẩn vô kiến vô đối chiếu, 2 uẩn...; uẩn liên quan vật.</w:t>
      </w:r>
    </w:p>
    <w:p>
      <w:pPr>
        <w:pStyle w:val="Heading3"/>
        <w:spacing w:before="3"/>
      </w:pPr>
      <w:r>
        <w:rPr>
          <w:spacing w:val="-2"/>
        </w:rPr>
        <w:t>2179.</w:t>
      </w:r>
    </w:p>
    <w:p>
      <w:pPr>
        <w:pStyle w:val="BodyText"/>
      </w:pPr>
      <w:r>
        <w:rPr/>
        <w:t>Pháp vô kiến hữu đối chiếu</w:t>
      </w:r>
      <w:r>
        <w:rPr>
          <w:spacing w:val="19"/>
        </w:rPr>
        <w:t> </w:t>
      </w:r>
      <w:r>
        <w:rPr/>
        <w:t>liên quan pháp vô kiến hữu đối chiếu sanh ra do Trưởng</w:t>
      </w:r>
      <w:r>
        <w:rPr>
          <w:spacing w:val="80"/>
        </w:rPr>
        <w:t> </w:t>
      </w:r>
      <w:r>
        <w:rPr>
          <w:spacing w:val="-2"/>
        </w:rPr>
        <w:t>duyên:</w:t>
      </w:r>
    </w:p>
    <w:p>
      <w:pPr>
        <w:pStyle w:val="ListParagraph"/>
        <w:numPr>
          <w:ilvl w:val="1"/>
          <w:numId w:val="529"/>
        </w:numPr>
        <w:tabs>
          <w:tab w:pos="1135" w:val="left" w:leader="none"/>
        </w:tabs>
        <w:spacing w:line="240" w:lineRule="auto" w:before="0" w:after="0"/>
        <w:ind w:left="1135" w:right="137" w:hanging="286"/>
        <w:jc w:val="left"/>
        <w:rPr>
          <w:sz w:val="26"/>
        </w:rPr>
      </w:pPr>
      <w:r>
        <w:rPr>
          <w:sz w:val="26"/>
        </w:rPr>
        <w:t>2</w:t>
      </w:r>
      <w:r>
        <w:rPr>
          <w:spacing w:val="20"/>
          <w:sz w:val="26"/>
        </w:rPr>
        <w:t> </w:t>
      </w:r>
      <w:r>
        <w:rPr>
          <w:sz w:val="26"/>
        </w:rPr>
        <w:t>đại</w:t>
      </w:r>
      <w:r>
        <w:rPr>
          <w:spacing w:val="20"/>
          <w:sz w:val="26"/>
        </w:rPr>
        <w:t> </w:t>
      </w:r>
      <w:r>
        <w:rPr>
          <w:sz w:val="26"/>
        </w:rPr>
        <w:t>sung</w:t>
      </w:r>
      <w:r>
        <w:rPr>
          <w:spacing w:val="20"/>
          <w:sz w:val="26"/>
        </w:rPr>
        <w:t> </w:t>
      </w:r>
      <w:r>
        <w:rPr>
          <w:sz w:val="26"/>
        </w:rPr>
        <w:t>liên</w:t>
      </w:r>
      <w:r>
        <w:rPr>
          <w:spacing w:val="20"/>
          <w:sz w:val="26"/>
        </w:rPr>
        <w:t> </w:t>
      </w:r>
      <w:r>
        <w:rPr>
          <w:sz w:val="26"/>
        </w:rPr>
        <w:t>quan</w:t>
      </w:r>
      <w:r>
        <w:rPr>
          <w:spacing w:val="21"/>
          <w:sz w:val="26"/>
        </w:rPr>
        <w:t> </w:t>
      </w:r>
      <w:r>
        <w:rPr>
          <w:sz w:val="26"/>
        </w:rPr>
        <w:t>1</w:t>
      </w:r>
      <w:r>
        <w:rPr>
          <w:spacing w:val="20"/>
          <w:sz w:val="26"/>
        </w:rPr>
        <w:t> </w:t>
      </w:r>
      <w:r>
        <w:rPr>
          <w:sz w:val="26"/>
        </w:rPr>
        <w:t>đại</w:t>
      </w:r>
      <w:r>
        <w:rPr>
          <w:spacing w:val="20"/>
          <w:sz w:val="26"/>
        </w:rPr>
        <w:t> </w:t>
      </w:r>
      <w:r>
        <w:rPr>
          <w:sz w:val="26"/>
        </w:rPr>
        <w:t>sung</w:t>
      </w:r>
      <w:r>
        <w:rPr>
          <w:spacing w:val="20"/>
          <w:sz w:val="26"/>
        </w:rPr>
        <w:t> </w:t>
      </w:r>
      <w:r>
        <w:rPr>
          <w:sz w:val="26"/>
        </w:rPr>
        <w:t>vô</w:t>
      </w:r>
      <w:r>
        <w:rPr>
          <w:spacing w:val="20"/>
          <w:sz w:val="26"/>
        </w:rPr>
        <w:t> </w:t>
      </w:r>
      <w:r>
        <w:rPr>
          <w:sz w:val="26"/>
        </w:rPr>
        <w:t>kiến</w:t>
      </w:r>
      <w:r>
        <w:rPr>
          <w:spacing w:val="20"/>
          <w:sz w:val="26"/>
        </w:rPr>
        <w:t> </w:t>
      </w:r>
      <w:r>
        <w:rPr>
          <w:sz w:val="26"/>
        </w:rPr>
        <w:t>hữu</w:t>
      </w:r>
      <w:r>
        <w:rPr>
          <w:spacing w:val="18"/>
          <w:sz w:val="26"/>
        </w:rPr>
        <w:t> </w:t>
      </w:r>
      <w:r>
        <w:rPr>
          <w:sz w:val="26"/>
        </w:rPr>
        <w:t>đối</w:t>
      </w:r>
      <w:r>
        <w:rPr>
          <w:spacing w:val="20"/>
          <w:sz w:val="26"/>
        </w:rPr>
        <w:t> </w:t>
      </w:r>
      <w:r>
        <w:rPr>
          <w:sz w:val="26"/>
        </w:rPr>
        <w:t>chiếu,</w:t>
      </w:r>
      <w:r>
        <w:rPr>
          <w:spacing w:val="20"/>
          <w:sz w:val="26"/>
        </w:rPr>
        <w:t> </w:t>
      </w:r>
      <w:r>
        <w:rPr>
          <w:sz w:val="26"/>
        </w:rPr>
        <w:t>1</w:t>
      </w:r>
      <w:r>
        <w:rPr>
          <w:spacing w:val="20"/>
          <w:sz w:val="26"/>
        </w:rPr>
        <w:t> </w:t>
      </w:r>
      <w:r>
        <w:rPr>
          <w:sz w:val="26"/>
        </w:rPr>
        <w:t>đại</w:t>
      </w:r>
      <w:r>
        <w:rPr>
          <w:spacing w:val="20"/>
          <w:sz w:val="26"/>
        </w:rPr>
        <w:t> </w:t>
      </w:r>
      <w:r>
        <w:rPr>
          <w:sz w:val="26"/>
        </w:rPr>
        <w:t>sung</w:t>
      </w:r>
      <w:r>
        <w:rPr>
          <w:spacing w:val="24"/>
          <w:sz w:val="26"/>
        </w:rPr>
        <w:t> </w:t>
      </w:r>
      <w:r>
        <w:rPr>
          <w:sz w:val="26"/>
        </w:rPr>
        <w:t>liên</w:t>
      </w:r>
      <w:r>
        <w:rPr>
          <w:spacing w:val="20"/>
          <w:sz w:val="26"/>
        </w:rPr>
        <w:t> </w:t>
      </w:r>
      <w:r>
        <w:rPr>
          <w:sz w:val="26"/>
        </w:rPr>
        <w:t>quan</w:t>
      </w:r>
      <w:r>
        <w:rPr>
          <w:spacing w:val="21"/>
          <w:sz w:val="26"/>
        </w:rPr>
        <w:t> </w:t>
      </w:r>
      <w:r>
        <w:rPr>
          <w:sz w:val="26"/>
        </w:rPr>
        <w:t>2</w:t>
      </w:r>
      <w:r>
        <w:rPr>
          <w:spacing w:val="20"/>
          <w:sz w:val="26"/>
        </w:rPr>
        <w:t> </w:t>
      </w:r>
      <w:r>
        <w:rPr>
          <w:sz w:val="26"/>
        </w:rPr>
        <w:t>đại </w:t>
      </w:r>
      <w:r>
        <w:rPr>
          <w:spacing w:val="-2"/>
          <w:sz w:val="26"/>
        </w:rPr>
        <w:t>sung.</w:t>
      </w:r>
    </w:p>
    <w:p>
      <w:pPr>
        <w:pStyle w:val="ListParagraph"/>
        <w:numPr>
          <w:ilvl w:val="1"/>
          <w:numId w:val="529"/>
        </w:numPr>
        <w:tabs>
          <w:tab w:pos="1135" w:val="left" w:leader="none"/>
        </w:tabs>
        <w:spacing w:line="299" w:lineRule="exact" w:before="0" w:after="0"/>
        <w:ind w:left="1135" w:right="0" w:hanging="285"/>
        <w:jc w:val="left"/>
        <w:rPr>
          <w:sz w:val="26"/>
        </w:rPr>
      </w:pPr>
      <w:r>
        <w:rPr>
          <w:sz w:val="26"/>
        </w:rPr>
        <w:t>Sắc</w:t>
      </w:r>
      <w:r>
        <w:rPr>
          <w:spacing w:val="-5"/>
          <w:sz w:val="26"/>
        </w:rPr>
        <w:t> </w:t>
      </w:r>
      <w:r>
        <w:rPr>
          <w:sz w:val="26"/>
        </w:rPr>
        <w:t>nương</w:t>
      </w:r>
      <w:r>
        <w:rPr>
          <w:spacing w:val="-5"/>
          <w:sz w:val="26"/>
        </w:rPr>
        <w:t> </w:t>
      </w:r>
      <w:r>
        <w:rPr>
          <w:sz w:val="26"/>
        </w:rPr>
        <w:t>tâm</w:t>
      </w:r>
      <w:r>
        <w:rPr>
          <w:spacing w:val="-5"/>
          <w:sz w:val="26"/>
        </w:rPr>
        <w:t> </w:t>
      </w:r>
      <w:r>
        <w:rPr>
          <w:sz w:val="26"/>
        </w:rPr>
        <w:t>sanh</w:t>
      </w:r>
      <w:r>
        <w:rPr>
          <w:spacing w:val="-4"/>
          <w:sz w:val="26"/>
        </w:rPr>
        <w:t> </w:t>
      </w:r>
      <w:r>
        <w:rPr>
          <w:sz w:val="26"/>
        </w:rPr>
        <w:t>thuộc y</w:t>
      </w:r>
      <w:r>
        <w:rPr>
          <w:spacing w:val="-8"/>
          <w:sz w:val="26"/>
        </w:rPr>
        <w:t> </w:t>
      </w:r>
      <w:r>
        <w:rPr>
          <w:sz w:val="26"/>
        </w:rPr>
        <w:t>sinh</w:t>
      </w:r>
      <w:r>
        <w:rPr>
          <w:spacing w:val="-2"/>
          <w:sz w:val="26"/>
        </w:rPr>
        <w:t> </w:t>
      </w:r>
      <w:r>
        <w:rPr>
          <w:sz w:val="26"/>
        </w:rPr>
        <w:t>liên</w:t>
      </w:r>
      <w:r>
        <w:rPr>
          <w:spacing w:val="-4"/>
          <w:sz w:val="26"/>
        </w:rPr>
        <w:t> </w:t>
      </w:r>
      <w:r>
        <w:rPr>
          <w:sz w:val="26"/>
        </w:rPr>
        <w:t>quan</w:t>
      </w:r>
      <w:r>
        <w:rPr>
          <w:spacing w:val="-4"/>
          <w:sz w:val="26"/>
        </w:rPr>
        <w:t> </w:t>
      </w:r>
      <w:r>
        <w:rPr>
          <w:sz w:val="26"/>
        </w:rPr>
        <w:t>đại</w:t>
      </w:r>
      <w:r>
        <w:rPr>
          <w:spacing w:val="-5"/>
          <w:sz w:val="26"/>
        </w:rPr>
        <w:t> </w:t>
      </w:r>
      <w:r>
        <w:rPr>
          <w:sz w:val="26"/>
        </w:rPr>
        <w:t>sung</w:t>
      </w:r>
      <w:r>
        <w:rPr>
          <w:spacing w:val="-4"/>
          <w:sz w:val="26"/>
        </w:rPr>
        <w:t> </w:t>
      </w:r>
      <w:r>
        <w:rPr>
          <w:sz w:val="26"/>
        </w:rPr>
        <w:t>vô</w:t>
      </w:r>
      <w:r>
        <w:rPr>
          <w:spacing w:val="-3"/>
          <w:sz w:val="26"/>
        </w:rPr>
        <w:t> </w:t>
      </w:r>
      <w:r>
        <w:rPr>
          <w:sz w:val="26"/>
        </w:rPr>
        <w:t>kiến</w:t>
      </w:r>
      <w:r>
        <w:rPr>
          <w:spacing w:val="-5"/>
          <w:sz w:val="26"/>
        </w:rPr>
        <w:t> </w:t>
      </w:r>
      <w:r>
        <w:rPr>
          <w:sz w:val="26"/>
        </w:rPr>
        <w:t>hữu</w:t>
      </w:r>
      <w:r>
        <w:rPr>
          <w:spacing w:val="-5"/>
          <w:sz w:val="26"/>
        </w:rPr>
        <w:t> </w:t>
      </w:r>
      <w:r>
        <w:rPr>
          <w:sz w:val="26"/>
        </w:rPr>
        <w:t>đối</w:t>
      </w:r>
      <w:r>
        <w:rPr>
          <w:spacing w:val="-2"/>
          <w:sz w:val="26"/>
        </w:rPr>
        <w:t> chiếu.</w:t>
      </w:r>
    </w:p>
    <w:p>
      <w:pPr>
        <w:pStyle w:val="ListParagraph"/>
        <w:numPr>
          <w:ilvl w:val="1"/>
          <w:numId w:val="529"/>
        </w:numPr>
        <w:tabs>
          <w:tab w:pos="1135" w:val="left" w:leader="none"/>
        </w:tabs>
        <w:spacing w:line="240" w:lineRule="auto" w:before="0" w:after="0"/>
        <w:ind w:left="1135" w:right="141" w:hanging="286"/>
        <w:jc w:val="left"/>
        <w:rPr>
          <w:sz w:val="26"/>
        </w:rPr>
      </w:pPr>
      <w:r>
        <w:rPr>
          <w:sz w:val="26"/>
        </w:rPr>
        <w:t>Trong vô kiến hữu đối chiếu căn </w:t>
      </w:r>
      <w:r>
        <w:rPr>
          <w:i/>
          <w:sz w:val="26"/>
        </w:rPr>
        <w:t>(mūla) </w:t>
      </w:r>
      <w:r>
        <w:rPr>
          <w:sz w:val="26"/>
        </w:rPr>
        <w:t>nên sắp rộng 7 câu theo lối này, mà không có câu chót.</w:t>
      </w:r>
    </w:p>
    <w:p>
      <w:pPr>
        <w:pStyle w:val="Heading3"/>
        <w:spacing w:line="295" w:lineRule="exact" w:before="5"/>
      </w:pPr>
      <w:r>
        <w:rPr>
          <w:spacing w:val="-2"/>
        </w:rPr>
        <w:t>2180.</w:t>
      </w:r>
    </w:p>
    <w:p>
      <w:pPr>
        <w:pStyle w:val="BodyText"/>
      </w:pPr>
      <w:r>
        <w:rPr/>
        <w:t>Pháp</w:t>
      </w:r>
      <w:r>
        <w:rPr>
          <w:spacing w:val="32"/>
        </w:rPr>
        <w:t> </w:t>
      </w:r>
      <w:r>
        <w:rPr/>
        <w:t>vô</w:t>
      </w:r>
      <w:r>
        <w:rPr>
          <w:spacing w:val="32"/>
        </w:rPr>
        <w:t> </w:t>
      </w:r>
      <w:r>
        <w:rPr/>
        <w:t>kiến</w:t>
      </w:r>
      <w:r>
        <w:rPr>
          <w:spacing w:val="32"/>
        </w:rPr>
        <w:t> </w:t>
      </w:r>
      <w:r>
        <w:rPr/>
        <w:t>vô</w:t>
      </w:r>
      <w:r>
        <w:rPr>
          <w:spacing w:val="32"/>
        </w:rPr>
        <w:t> </w:t>
      </w:r>
      <w:r>
        <w:rPr/>
        <w:t>đối</w:t>
      </w:r>
      <w:r>
        <w:rPr>
          <w:spacing w:val="32"/>
        </w:rPr>
        <w:t> </w:t>
      </w:r>
      <w:r>
        <w:rPr/>
        <w:t>chiếu</w:t>
      </w:r>
      <w:r>
        <w:rPr>
          <w:spacing w:val="34"/>
        </w:rPr>
        <w:t> </w:t>
      </w:r>
      <w:r>
        <w:rPr/>
        <w:t>liên</w:t>
      </w:r>
      <w:r>
        <w:rPr>
          <w:spacing w:val="32"/>
        </w:rPr>
        <w:t> </w:t>
      </w:r>
      <w:r>
        <w:rPr/>
        <w:t>quan</w:t>
      </w:r>
      <w:r>
        <w:rPr>
          <w:spacing w:val="33"/>
        </w:rPr>
        <w:t> </w:t>
      </w:r>
      <w:r>
        <w:rPr/>
        <w:t>pháp</w:t>
      </w:r>
      <w:r>
        <w:rPr>
          <w:spacing w:val="33"/>
        </w:rPr>
        <w:t> </w:t>
      </w:r>
      <w:r>
        <w:rPr/>
        <w:t>vô</w:t>
      </w:r>
      <w:r>
        <w:rPr>
          <w:spacing w:val="32"/>
        </w:rPr>
        <w:t> </w:t>
      </w:r>
      <w:r>
        <w:rPr/>
        <w:t>kiến</w:t>
      </w:r>
      <w:r>
        <w:rPr>
          <w:spacing w:val="32"/>
        </w:rPr>
        <w:t> </w:t>
      </w:r>
      <w:r>
        <w:rPr/>
        <w:t>vô</w:t>
      </w:r>
      <w:r>
        <w:rPr>
          <w:spacing w:val="32"/>
        </w:rPr>
        <w:t> </w:t>
      </w:r>
      <w:r>
        <w:rPr/>
        <w:t>đối</w:t>
      </w:r>
      <w:r>
        <w:rPr>
          <w:spacing w:val="32"/>
        </w:rPr>
        <w:t> </w:t>
      </w:r>
      <w:r>
        <w:rPr/>
        <w:t>chiếu</w:t>
      </w:r>
      <w:r>
        <w:rPr>
          <w:spacing w:val="32"/>
        </w:rPr>
        <w:t> </w:t>
      </w:r>
      <w:r>
        <w:rPr/>
        <w:t>sanh</w:t>
      </w:r>
      <w:r>
        <w:rPr>
          <w:spacing w:val="32"/>
        </w:rPr>
        <w:t> </w:t>
      </w:r>
      <w:r>
        <w:rPr/>
        <w:t>ra</w:t>
      </w:r>
      <w:r>
        <w:rPr>
          <w:spacing w:val="32"/>
        </w:rPr>
        <w:t> </w:t>
      </w:r>
      <w:r>
        <w:rPr/>
        <w:t>do</w:t>
      </w:r>
      <w:r>
        <w:rPr>
          <w:spacing w:val="32"/>
        </w:rPr>
        <w:t> </w:t>
      </w:r>
      <w:r>
        <w:rPr/>
        <w:t>Trưởng </w:t>
      </w:r>
      <w:r>
        <w:rPr>
          <w:spacing w:val="-2"/>
        </w:rPr>
        <w:t>duyên:</w:t>
      </w:r>
    </w:p>
    <w:p>
      <w:pPr>
        <w:pStyle w:val="ListParagraph"/>
        <w:numPr>
          <w:ilvl w:val="1"/>
          <w:numId w:val="529"/>
        </w:numPr>
        <w:tabs>
          <w:tab w:pos="1135" w:val="left" w:leader="none"/>
        </w:tabs>
        <w:spacing w:line="240" w:lineRule="auto" w:before="0" w:after="0"/>
        <w:ind w:left="1135" w:right="140" w:hanging="286"/>
        <w:jc w:val="left"/>
        <w:rPr>
          <w:sz w:val="26"/>
        </w:rPr>
      </w:pPr>
      <w:r>
        <w:rPr>
          <w:sz w:val="26"/>
        </w:rPr>
        <w:t>3</w:t>
      </w:r>
      <w:r>
        <w:rPr>
          <w:spacing w:val="16"/>
          <w:sz w:val="26"/>
        </w:rPr>
        <w:t> </w:t>
      </w:r>
      <w:r>
        <w:rPr>
          <w:sz w:val="26"/>
        </w:rPr>
        <w:t>uẩn</w:t>
      </w:r>
      <w:r>
        <w:rPr>
          <w:spacing w:val="16"/>
          <w:sz w:val="26"/>
        </w:rPr>
        <w:t> </w:t>
      </w:r>
      <w:r>
        <w:rPr>
          <w:sz w:val="26"/>
        </w:rPr>
        <w:t>và</w:t>
      </w:r>
      <w:r>
        <w:rPr>
          <w:spacing w:val="19"/>
          <w:sz w:val="26"/>
        </w:rPr>
        <w:t> </w:t>
      </w:r>
      <w:r>
        <w:rPr>
          <w:sz w:val="26"/>
        </w:rPr>
        <w:t>sắc</w:t>
      </w:r>
      <w:r>
        <w:rPr>
          <w:spacing w:val="17"/>
          <w:sz w:val="26"/>
        </w:rPr>
        <w:t> </w:t>
      </w:r>
      <w:r>
        <w:rPr>
          <w:sz w:val="26"/>
        </w:rPr>
        <w:t>nương</w:t>
      </w:r>
      <w:r>
        <w:rPr>
          <w:spacing w:val="16"/>
          <w:sz w:val="26"/>
        </w:rPr>
        <w:t> </w:t>
      </w:r>
      <w:r>
        <w:rPr>
          <w:sz w:val="26"/>
        </w:rPr>
        <w:t>tâm</w:t>
      </w:r>
      <w:r>
        <w:rPr>
          <w:spacing w:val="19"/>
          <w:sz w:val="26"/>
        </w:rPr>
        <w:t> </w:t>
      </w:r>
      <w:r>
        <w:rPr>
          <w:sz w:val="26"/>
        </w:rPr>
        <w:t>sanh</w:t>
      </w:r>
      <w:r>
        <w:rPr>
          <w:spacing w:val="19"/>
          <w:sz w:val="26"/>
        </w:rPr>
        <w:t> </w:t>
      </w:r>
      <w:r>
        <w:rPr>
          <w:sz w:val="26"/>
        </w:rPr>
        <w:t>vô</w:t>
      </w:r>
      <w:r>
        <w:rPr>
          <w:spacing w:val="16"/>
          <w:sz w:val="26"/>
        </w:rPr>
        <w:t> </w:t>
      </w:r>
      <w:r>
        <w:rPr>
          <w:sz w:val="26"/>
        </w:rPr>
        <w:t>kiến</w:t>
      </w:r>
      <w:r>
        <w:rPr>
          <w:spacing w:val="16"/>
          <w:sz w:val="26"/>
        </w:rPr>
        <w:t> </w:t>
      </w:r>
      <w:r>
        <w:rPr>
          <w:sz w:val="26"/>
        </w:rPr>
        <w:t>vô</w:t>
      </w:r>
      <w:r>
        <w:rPr>
          <w:spacing w:val="19"/>
          <w:sz w:val="26"/>
        </w:rPr>
        <w:t> </w:t>
      </w:r>
      <w:r>
        <w:rPr>
          <w:sz w:val="26"/>
        </w:rPr>
        <w:t>đối</w:t>
      </w:r>
      <w:r>
        <w:rPr>
          <w:spacing w:val="18"/>
          <w:sz w:val="26"/>
        </w:rPr>
        <w:t> </w:t>
      </w:r>
      <w:r>
        <w:rPr>
          <w:sz w:val="26"/>
        </w:rPr>
        <w:t>chiếu</w:t>
      </w:r>
      <w:r>
        <w:rPr>
          <w:spacing w:val="19"/>
          <w:sz w:val="26"/>
        </w:rPr>
        <w:t> </w:t>
      </w:r>
      <w:r>
        <w:rPr>
          <w:sz w:val="26"/>
        </w:rPr>
        <w:t>liên</w:t>
      </w:r>
      <w:r>
        <w:rPr>
          <w:spacing w:val="16"/>
          <w:sz w:val="26"/>
        </w:rPr>
        <w:t> </w:t>
      </w:r>
      <w:r>
        <w:rPr>
          <w:sz w:val="26"/>
        </w:rPr>
        <w:t>quan</w:t>
      </w:r>
      <w:r>
        <w:rPr>
          <w:spacing w:val="20"/>
          <w:sz w:val="26"/>
        </w:rPr>
        <w:t> </w:t>
      </w:r>
      <w:r>
        <w:rPr>
          <w:sz w:val="26"/>
        </w:rPr>
        <w:t>1</w:t>
      </w:r>
      <w:r>
        <w:rPr>
          <w:spacing w:val="16"/>
          <w:sz w:val="26"/>
        </w:rPr>
        <w:t> </w:t>
      </w:r>
      <w:r>
        <w:rPr>
          <w:sz w:val="26"/>
        </w:rPr>
        <w:t>uẩn</w:t>
      </w:r>
      <w:r>
        <w:rPr>
          <w:spacing w:val="18"/>
          <w:sz w:val="26"/>
        </w:rPr>
        <w:t> </w:t>
      </w:r>
      <w:r>
        <w:rPr>
          <w:sz w:val="26"/>
        </w:rPr>
        <w:t>vô</w:t>
      </w:r>
      <w:r>
        <w:rPr>
          <w:spacing w:val="16"/>
          <w:sz w:val="26"/>
        </w:rPr>
        <w:t> </w:t>
      </w:r>
      <w:r>
        <w:rPr>
          <w:sz w:val="26"/>
        </w:rPr>
        <w:t>kiến</w:t>
      </w:r>
      <w:r>
        <w:rPr>
          <w:spacing w:val="18"/>
          <w:sz w:val="26"/>
        </w:rPr>
        <w:t> </w:t>
      </w:r>
      <w:r>
        <w:rPr>
          <w:sz w:val="26"/>
        </w:rPr>
        <w:t>vô</w:t>
      </w:r>
      <w:r>
        <w:rPr>
          <w:spacing w:val="16"/>
          <w:sz w:val="26"/>
        </w:rPr>
        <w:t> </w:t>
      </w:r>
      <w:r>
        <w:rPr>
          <w:sz w:val="26"/>
        </w:rPr>
        <w:t>đối chiếu, 2 uẩn...</w:t>
      </w:r>
    </w:p>
    <w:p>
      <w:pPr>
        <w:pStyle w:val="ListParagraph"/>
        <w:numPr>
          <w:ilvl w:val="1"/>
          <w:numId w:val="529"/>
        </w:numPr>
        <w:tabs>
          <w:tab w:pos="1135" w:val="left" w:leader="none"/>
        </w:tabs>
        <w:spacing w:line="240" w:lineRule="auto" w:before="0" w:after="0"/>
        <w:ind w:left="1135" w:right="0" w:hanging="285"/>
        <w:jc w:val="left"/>
        <w:rPr>
          <w:sz w:val="26"/>
        </w:rPr>
      </w:pPr>
      <w:r>
        <w:rPr>
          <w:sz w:val="26"/>
        </w:rPr>
        <w:t>Sắc</w:t>
      </w:r>
      <w:r>
        <w:rPr>
          <w:spacing w:val="-5"/>
          <w:sz w:val="26"/>
        </w:rPr>
        <w:t> </w:t>
      </w:r>
      <w:r>
        <w:rPr>
          <w:sz w:val="26"/>
        </w:rPr>
        <w:t>nương</w:t>
      </w:r>
      <w:r>
        <w:rPr>
          <w:spacing w:val="-5"/>
          <w:sz w:val="26"/>
        </w:rPr>
        <w:t> </w:t>
      </w:r>
      <w:r>
        <w:rPr>
          <w:sz w:val="26"/>
        </w:rPr>
        <w:t>tâm</w:t>
      </w:r>
      <w:r>
        <w:rPr>
          <w:spacing w:val="-4"/>
          <w:sz w:val="26"/>
        </w:rPr>
        <w:t> </w:t>
      </w:r>
      <w:r>
        <w:rPr>
          <w:sz w:val="26"/>
        </w:rPr>
        <w:t>sanh</w:t>
      </w:r>
      <w:r>
        <w:rPr>
          <w:spacing w:val="-3"/>
          <w:sz w:val="26"/>
        </w:rPr>
        <w:t> </w:t>
      </w:r>
      <w:r>
        <w:rPr>
          <w:sz w:val="26"/>
        </w:rPr>
        <w:t>vô</w:t>
      </w:r>
      <w:r>
        <w:rPr>
          <w:spacing w:val="-3"/>
          <w:sz w:val="26"/>
        </w:rPr>
        <w:t> </w:t>
      </w:r>
      <w:r>
        <w:rPr>
          <w:sz w:val="26"/>
        </w:rPr>
        <w:t>kiến</w:t>
      </w:r>
      <w:r>
        <w:rPr>
          <w:spacing w:val="-4"/>
          <w:sz w:val="26"/>
        </w:rPr>
        <w:t> </w:t>
      </w:r>
      <w:r>
        <w:rPr>
          <w:sz w:val="26"/>
        </w:rPr>
        <w:t>vô</w:t>
      </w:r>
      <w:r>
        <w:rPr>
          <w:spacing w:val="-5"/>
          <w:sz w:val="26"/>
        </w:rPr>
        <w:t> </w:t>
      </w:r>
      <w:r>
        <w:rPr>
          <w:sz w:val="26"/>
        </w:rPr>
        <w:t>đối</w:t>
      </w:r>
      <w:r>
        <w:rPr>
          <w:spacing w:val="-4"/>
          <w:sz w:val="26"/>
        </w:rPr>
        <w:t> </w:t>
      </w:r>
      <w:r>
        <w:rPr>
          <w:sz w:val="26"/>
        </w:rPr>
        <w:t>chiếu</w:t>
      </w:r>
      <w:r>
        <w:rPr>
          <w:spacing w:val="-2"/>
          <w:sz w:val="26"/>
        </w:rPr>
        <w:t> </w:t>
      </w:r>
      <w:r>
        <w:rPr>
          <w:sz w:val="26"/>
        </w:rPr>
        <w:t>liên</w:t>
      </w:r>
      <w:r>
        <w:rPr>
          <w:spacing w:val="-3"/>
          <w:sz w:val="26"/>
        </w:rPr>
        <w:t> </w:t>
      </w:r>
      <w:r>
        <w:rPr>
          <w:sz w:val="26"/>
        </w:rPr>
        <w:t>quan</w:t>
      </w:r>
      <w:r>
        <w:rPr>
          <w:spacing w:val="-2"/>
          <w:sz w:val="26"/>
        </w:rPr>
        <w:t> </w:t>
      </w:r>
      <w:r>
        <w:rPr>
          <w:sz w:val="26"/>
        </w:rPr>
        <w:t>thủy</w:t>
      </w:r>
      <w:r>
        <w:rPr>
          <w:spacing w:val="-10"/>
          <w:sz w:val="26"/>
        </w:rPr>
        <w:t> </w:t>
      </w:r>
      <w:r>
        <w:rPr>
          <w:spacing w:val="-2"/>
          <w:sz w:val="26"/>
        </w:rPr>
        <w:t>chất.</w:t>
      </w:r>
    </w:p>
    <w:p>
      <w:pPr>
        <w:pStyle w:val="BodyText"/>
        <w:spacing w:before="116"/>
        <w:ind w:right="177"/>
      </w:pPr>
      <w:r>
        <w:rPr/>
        <w:t>Trong vô kiến vô đối chiếu căn, theo ý này nên phân rộng 7 câu đề mà không có câu</w:t>
      </w:r>
      <w:r>
        <w:rPr>
          <w:spacing w:val="80"/>
        </w:rPr>
        <w:t> </w:t>
      </w:r>
      <w:r>
        <w:rPr>
          <w:spacing w:val="-4"/>
        </w:rPr>
        <w:t>kết.</w:t>
      </w:r>
    </w:p>
    <w:p>
      <w:pPr>
        <w:pStyle w:val="Heading3"/>
        <w:spacing w:before="7"/>
      </w:pPr>
      <w:r>
        <w:rPr>
          <w:spacing w:val="-2"/>
        </w:rPr>
        <w:t>2181.</w:t>
      </w:r>
    </w:p>
    <w:p>
      <w:pPr>
        <w:pStyle w:val="BodyText"/>
        <w:ind w:right="174"/>
      </w:pPr>
      <w:r>
        <w:rPr/>
        <w:t>Pháp hữu kiến hữu đối chiếu liên quan chư pháp vô kiến hữu đối chiếu và vô kiến vô</w:t>
      </w:r>
      <w:r>
        <w:rPr>
          <w:spacing w:val="40"/>
        </w:rPr>
        <w:t> </w:t>
      </w:r>
      <w:r>
        <w:rPr/>
        <w:t>đối chiếu sanh ra do Trưởng duyên:</w:t>
      </w:r>
    </w:p>
    <w:p>
      <w:pPr>
        <w:pStyle w:val="ListParagraph"/>
        <w:numPr>
          <w:ilvl w:val="1"/>
          <w:numId w:val="529"/>
        </w:numPr>
        <w:tabs>
          <w:tab w:pos="1135" w:val="left" w:leader="none"/>
        </w:tabs>
        <w:spacing w:line="240" w:lineRule="auto" w:before="0" w:after="0"/>
        <w:ind w:left="1135" w:right="142" w:hanging="286"/>
        <w:jc w:val="left"/>
        <w:rPr>
          <w:sz w:val="26"/>
        </w:rPr>
      </w:pPr>
      <w:r>
        <w:rPr>
          <w:sz w:val="26"/>
        </w:rPr>
        <w:t>Sắc nương tâm sanh hữu kiến hữu đối chiếu</w:t>
      </w:r>
      <w:r>
        <w:rPr>
          <w:spacing w:val="21"/>
          <w:sz w:val="26"/>
        </w:rPr>
        <w:t> </w:t>
      </w:r>
      <w:r>
        <w:rPr>
          <w:sz w:val="26"/>
        </w:rPr>
        <w:t>liên quan uẩn vô kiến vô đối chiếu và đại sung.</w:t>
      </w:r>
    </w:p>
    <w:p>
      <w:pPr>
        <w:pStyle w:val="ListParagraph"/>
        <w:numPr>
          <w:ilvl w:val="1"/>
          <w:numId w:val="529"/>
        </w:numPr>
        <w:tabs>
          <w:tab w:pos="1135" w:val="left" w:leader="none"/>
        </w:tabs>
        <w:spacing w:line="240" w:lineRule="auto" w:before="0" w:after="0"/>
        <w:ind w:left="1135" w:right="140" w:hanging="286"/>
        <w:jc w:val="left"/>
        <w:rPr>
          <w:sz w:val="26"/>
        </w:rPr>
      </w:pPr>
      <w:r>
        <w:rPr>
          <w:sz w:val="26"/>
        </w:rPr>
        <w:t>Sắc nương tâm sanh thuộc y sinh hữu kiến hữu đối chiếu liên quan đại sung vô kiến vô đối chiếu và thủy chất.</w:t>
      </w:r>
    </w:p>
    <w:p>
      <w:pPr>
        <w:pStyle w:val="BodyText"/>
        <w:spacing w:before="117"/>
        <w:ind w:left="1135"/>
      </w:pPr>
      <w:r>
        <w:rPr/>
        <w:t>Theo</w:t>
      </w:r>
      <w:r>
        <w:rPr>
          <w:spacing w:val="-5"/>
        </w:rPr>
        <w:t> </w:t>
      </w:r>
      <w:r>
        <w:rPr/>
        <w:t>ý</w:t>
      </w:r>
      <w:r>
        <w:rPr>
          <w:spacing w:val="-4"/>
        </w:rPr>
        <w:t> </w:t>
      </w:r>
      <w:r>
        <w:rPr/>
        <w:t>này,</w:t>
      </w:r>
      <w:r>
        <w:rPr>
          <w:spacing w:val="-3"/>
        </w:rPr>
        <w:t> </w:t>
      </w:r>
      <w:r>
        <w:rPr/>
        <w:t>nên</w:t>
      </w:r>
      <w:r>
        <w:rPr>
          <w:spacing w:val="-4"/>
        </w:rPr>
        <w:t> </w:t>
      </w:r>
      <w:r>
        <w:rPr/>
        <w:t>phân</w:t>
      </w:r>
      <w:r>
        <w:rPr>
          <w:spacing w:val="-4"/>
        </w:rPr>
        <w:t> </w:t>
      </w:r>
      <w:r>
        <w:rPr/>
        <w:t>rộng</w:t>
      </w:r>
      <w:r>
        <w:rPr>
          <w:spacing w:val="-4"/>
        </w:rPr>
        <w:t> </w:t>
      </w:r>
      <w:r>
        <w:rPr/>
        <w:t>7</w:t>
      </w:r>
      <w:r>
        <w:rPr>
          <w:spacing w:val="-5"/>
        </w:rPr>
        <w:t> </w:t>
      </w:r>
      <w:r>
        <w:rPr/>
        <w:t>câu</w:t>
      </w:r>
      <w:r>
        <w:rPr>
          <w:spacing w:val="-4"/>
        </w:rPr>
        <w:t> </w:t>
      </w:r>
      <w:r>
        <w:rPr>
          <w:spacing w:val="-5"/>
        </w:rPr>
        <w:t>đề.</w:t>
      </w:r>
    </w:p>
    <w:p>
      <w:pPr>
        <w:pStyle w:val="Heading3"/>
        <w:spacing w:before="8"/>
      </w:pPr>
      <w:r>
        <w:rPr>
          <w:spacing w:val="-2"/>
        </w:rPr>
        <w:t>2182.</w:t>
      </w:r>
    </w:p>
    <w:p>
      <w:pPr>
        <w:pStyle w:val="BodyText"/>
      </w:pPr>
      <w:r>
        <w:rPr/>
        <w:t>Pháp</w:t>
      </w:r>
      <w:r>
        <w:rPr>
          <w:spacing w:val="28"/>
        </w:rPr>
        <w:t> </w:t>
      </w:r>
      <w:r>
        <w:rPr/>
        <w:t>vô</w:t>
      </w:r>
      <w:r>
        <w:rPr>
          <w:spacing w:val="28"/>
        </w:rPr>
        <w:t> </w:t>
      </w:r>
      <w:r>
        <w:rPr/>
        <w:t>kiến</w:t>
      </w:r>
      <w:r>
        <w:rPr>
          <w:spacing w:val="28"/>
        </w:rPr>
        <w:t> </w:t>
      </w:r>
      <w:r>
        <w:rPr/>
        <w:t>vô</w:t>
      </w:r>
      <w:r>
        <w:rPr>
          <w:spacing w:val="28"/>
        </w:rPr>
        <w:t> </w:t>
      </w:r>
      <w:r>
        <w:rPr/>
        <w:t>đối</w:t>
      </w:r>
      <w:r>
        <w:rPr>
          <w:spacing w:val="28"/>
        </w:rPr>
        <w:t> </w:t>
      </w:r>
      <w:r>
        <w:rPr/>
        <w:t>chiếu</w:t>
      </w:r>
      <w:r>
        <w:rPr>
          <w:spacing w:val="31"/>
        </w:rPr>
        <w:t> </w:t>
      </w:r>
      <w:r>
        <w:rPr/>
        <w:t>liên</w:t>
      </w:r>
      <w:r>
        <w:rPr>
          <w:spacing w:val="28"/>
        </w:rPr>
        <w:t> </w:t>
      </w:r>
      <w:r>
        <w:rPr/>
        <w:t>quan</w:t>
      </w:r>
      <w:r>
        <w:rPr>
          <w:spacing w:val="29"/>
        </w:rPr>
        <w:t> </w:t>
      </w:r>
      <w:r>
        <w:rPr/>
        <w:t>pháp</w:t>
      </w:r>
      <w:r>
        <w:rPr>
          <w:spacing w:val="29"/>
        </w:rPr>
        <w:t> </w:t>
      </w:r>
      <w:r>
        <w:rPr/>
        <w:t>vô</w:t>
      </w:r>
      <w:r>
        <w:rPr>
          <w:spacing w:val="28"/>
        </w:rPr>
        <w:t> </w:t>
      </w:r>
      <w:r>
        <w:rPr/>
        <w:t>kiến</w:t>
      </w:r>
      <w:r>
        <w:rPr>
          <w:spacing w:val="28"/>
        </w:rPr>
        <w:t> </w:t>
      </w:r>
      <w:r>
        <w:rPr/>
        <w:t>vô</w:t>
      </w:r>
      <w:r>
        <w:rPr>
          <w:spacing w:val="28"/>
        </w:rPr>
        <w:t> </w:t>
      </w:r>
      <w:r>
        <w:rPr/>
        <w:t>đối</w:t>
      </w:r>
      <w:r>
        <w:rPr>
          <w:spacing w:val="28"/>
        </w:rPr>
        <w:t> </w:t>
      </w:r>
      <w:r>
        <w:rPr/>
        <w:t>chiếu</w:t>
      </w:r>
      <w:r>
        <w:rPr>
          <w:spacing w:val="28"/>
        </w:rPr>
        <w:t> </w:t>
      </w:r>
      <w:r>
        <w:rPr/>
        <w:t>sanh</w:t>
      </w:r>
      <w:r>
        <w:rPr>
          <w:spacing w:val="28"/>
        </w:rPr>
        <w:t> </w:t>
      </w:r>
      <w:r>
        <w:rPr/>
        <w:t>ra</w:t>
      </w:r>
      <w:r>
        <w:rPr>
          <w:spacing w:val="28"/>
        </w:rPr>
        <w:t> </w:t>
      </w:r>
      <w:r>
        <w:rPr/>
        <w:t>do</w:t>
      </w:r>
      <w:r>
        <w:rPr>
          <w:spacing w:val="28"/>
        </w:rPr>
        <w:t> </w:t>
      </w:r>
      <w:r>
        <w:rPr/>
        <w:t>Vô</w:t>
      </w:r>
      <w:r>
        <w:rPr>
          <w:spacing w:val="28"/>
        </w:rPr>
        <w:t> </w:t>
      </w:r>
      <w:r>
        <w:rPr/>
        <w:t>gián duyên, do Liên tiếp duyên: Như Cảnh duyên.</w:t>
      </w:r>
    </w:p>
    <w:p>
      <w:pPr>
        <w:pStyle w:val="Heading3"/>
        <w:spacing w:line="295" w:lineRule="exact" w:before="4"/>
      </w:pPr>
      <w:r>
        <w:rPr>
          <w:spacing w:val="-2"/>
        </w:rPr>
        <w:t>2183.</w:t>
      </w:r>
    </w:p>
    <w:p>
      <w:pPr>
        <w:pStyle w:val="BodyText"/>
      </w:pPr>
      <w:r>
        <w:rPr/>
        <w:t>Pháp</w:t>
      </w:r>
      <w:r>
        <w:rPr>
          <w:spacing w:val="28"/>
        </w:rPr>
        <w:t> </w:t>
      </w:r>
      <w:r>
        <w:rPr/>
        <w:t>vô</w:t>
      </w:r>
      <w:r>
        <w:rPr>
          <w:spacing w:val="28"/>
        </w:rPr>
        <w:t> </w:t>
      </w:r>
      <w:r>
        <w:rPr/>
        <w:t>kiến</w:t>
      </w:r>
      <w:r>
        <w:rPr>
          <w:spacing w:val="28"/>
        </w:rPr>
        <w:t> </w:t>
      </w:r>
      <w:r>
        <w:rPr/>
        <w:t>hữu</w:t>
      </w:r>
      <w:r>
        <w:rPr>
          <w:spacing w:val="28"/>
        </w:rPr>
        <w:t> </w:t>
      </w:r>
      <w:r>
        <w:rPr/>
        <w:t>đối</w:t>
      </w:r>
      <w:r>
        <w:rPr>
          <w:spacing w:val="31"/>
        </w:rPr>
        <w:t> </w:t>
      </w:r>
      <w:r>
        <w:rPr/>
        <w:t>chiếu</w:t>
      </w:r>
      <w:r>
        <w:rPr>
          <w:spacing w:val="32"/>
        </w:rPr>
        <w:t> </w:t>
      </w:r>
      <w:r>
        <w:rPr/>
        <w:t>liên</w:t>
      </w:r>
      <w:r>
        <w:rPr>
          <w:spacing w:val="28"/>
        </w:rPr>
        <w:t> </w:t>
      </w:r>
      <w:r>
        <w:rPr/>
        <w:t>quan</w:t>
      </w:r>
      <w:r>
        <w:rPr>
          <w:spacing w:val="29"/>
        </w:rPr>
        <w:t> </w:t>
      </w:r>
      <w:r>
        <w:rPr/>
        <w:t>pháp</w:t>
      </w:r>
      <w:r>
        <w:rPr>
          <w:spacing w:val="31"/>
        </w:rPr>
        <w:t> </w:t>
      </w:r>
      <w:r>
        <w:rPr/>
        <w:t>vô</w:t>
      </w:r>
      <w:r>
        <w:rPr>
          <w:spacing w:val="28"/>
        </w:rPr>
        <w:t> </w:t>
      </w:r>
      <w:r>
        <w:rPr/>
        <w:t>kiến</w:t>
      </w:r>
      <w:r>
        <w:rPr>
          <w:spacing w:val="28"/>
        </w:rPr>
        <w:t> </w:t>
      </w:r>
      <w:r>
        <w:rPr/>
        <w:t>hữu</w:t>
      </w:r>
      <w:r>
        <w:rPr>
          <w:spacing w:val="28"/>
        </w:rPr>
        <w:t> </w:t>
      </w:r>
      <w:r>
        <w:rPr/>
        <w:t>đối</w:t>
      </w:r>
      <w:r>
        <w:rPr>
          <w:spacing w:val="28"/>
        </w:rPr>
        <w:t> </w:t>
      </w:r>
      <w:r>
        <w:rPr/>
        <w:t>chiếu</w:t>
      </w:r>
      <w:r>
        <w:rPr>
          <w:spacing w:val="30"/>
        </w:rPr>
        <w:t> </w:t>
      </w:r>
      <w:r>
        <w:rPr/>
        <w:t>sanh</w:t>
      </w:r>
      <w:r>
        <w:rPr>
          <w:spacing w:val="28"/>
        </w:rPr>
        <w:t> </w:t>
      </w:r>
      <w:r>
        <w:rPr/>
        <w:t>ra</w:t>
      </w:r>
      <w:r>
        <w:rPr>
          <w:spacing w:val="28"/>
        </w:rPr>
        <w:t> </w:t>
      </w:r>
      <w:r>
        <w:rPr/>
        <w:t>do</w:t>
      </w:r>
      <w:r>
        <w:rPr>
          <w:spacing w:val="28"/>
        </w:rPr>
        <w:t> </w:t>
      </w:r>
      <w:r>
        <w:rPr/>
        <w:t>Đồng sanh duyên:</w:t>
      </w:r>
    </w:p>
    <w:p>
      <w:pPr>
        <w:pStyle w:val="ListParagraph"/>
        <w:numPr>
          <w:ilvl w:val="1"/>
          <w:numId w:val="529"/>
        </w:numPr>
        <w:tabs>
          <w:tab w:pos="1135" w:val="left" w:leader="none"/>
        </w:tabs>
        <w:spacing w:line="240" w:lineRule="auto" w:before="0" w:after="0"/>
        <w:ind w:left="1135" w:right="137" w:hanging="286"/>
        <w:jc w:val="left"/>
        <w:rPr>
          <w:sz w:val="26"/>
        </w:rPr>
      </w:pPr>
      <w:r>
        <w:rPr>
          <w:sz w:val="26"/>
        </w:rPr>
        <w:t>2</w:t>
      </w:r>
      <w:r>
        <w:rPr>
          <w:spacing w:val="20"/>
          <w:sz w:val="26"/>
        </w:rPr>
        <w:t> </w:t>
      </w:r>
      <w:r>
        <w:rPr>
          <w:sz w:val="26"/>
        </w:rPr>
        <w:t>đại</w:t>
      </w:r>
      <w:r>
        <w:rPr>
          <w:spacing w:val="20"/>
          <w:sz w:val="26"/>
        </w:rPr>
        <w:t> </w:t>
      </w:r>
      <w:r>
        <w:rPr>
          <w:sz w:val="26"/>
        </w:rPr>
        <w:t>sung</w:t>
      </w:r>
      <w:r>
        <w:rPr>
          <w:spacing w:val="20"/>
          <w:sz w:val="26"/>
        </w:rPr>
        <w:t> </w:t>
      </w:r>
      <w:r>
        <w:rPr>
          <w:sz w:val="26"/>
        </w:rPr>
        <w:t>liên</w:t>
      </w:r>
      <w:r>
        <w:rPr>
          <w:spacing w:val="20"/>
          <w:sz w:val="26"/>
        </w:rPr>
        <w:t> </w:t>
      </w:r>
      <w:r>
        <w:rPr>
          <w:sz w:val="26"/>
        </w:rPr>
        <w:t>quan</w:t>
      </w:r>
      <w:r>
        <w:rPr>
          <w:spacing w:val="21"/>
          <w:sz w:val="26"/>
        </w:rPr>
        <w:t> </w:t>
      </w:r>
      <w:r>
        <w:rPr>
          <w:sz w:val="26"/>
        </w:rPr>
        <w:t>1</w:t>
      </w:r>
      <w:r>
        <w:rPr>
          <w:spacing w:val="20"/>
          <w:sz w:val="26"/>
        </w:rPr>
        <w:t> </w:t>
      </w:r>
      <w:r>
        <w:rPr>
          <w:sz w:val="26"/>
        </w:rPr>
        <w:t>đại</w:t>
      </w:r>
      <w:r>
        <w:rPr>
          <w:spacing w:val="20"/>
          <w:sz w:val="26"/>
        </w:rPr>
        <w:t> </w:t>
      </w:r>
      <w:r>
        <w:rPr>
          <w:sz w:val="26"/>
        </w:rPr>
        <w:t>sung</w:t>
      </w:r>
      <w:r>
        <w:rPr>
          <w:spacing w:val="20"/>
          <w:sz w:val="26"/>
        </w:rPr>
        <w:t> </w:t>
      </w:r>
      <w:r>
        <w:rPr>
          <w:sz w:val="26"/>
        </w:rPr>
        <w:t>vô</w:t>
      </w:r>
      <w:r>
        <w:rPr>
          <w:spacing w:val="20"/>
          <w:sz w:val="26"/>
        </w:rPr>
        <w:t> </w:t>
      </w:r>
      <w:r>
        <w:rPr>
          <w:sz w:val="26"/>
        </w:rPr>
        <w:t>kiến</w:t>
      </w:r>
      <w:r>
        <w:rPr>
          <w:spacing w:val="20"/>
          <w:sz w:val="26"/>
        </w:rPr>
        <w:t> </w:t>
      </w:r>
      <w:r>
        <w:rPr>
          <w:sz w:val="26"/>
        </w:rPr>
        <w:t>hữu</w:t>
      </w:r>
      <w:r>
        <w:rPr>
          <w:spacing w:val="18"/>
          <w:sz w:val="26"/>
        </w:rPr>
        <w:t> </w:t>
      </w:r>
      <w:r>
        <w:rPr>
          <w:sz w:val="26"/>
        </w:rPr>
        <w:t>đối</w:t>
      </w:r>
      <w:r>
        <w:rPr>
          <w:spacing w:val="20"/>
          <w:sz w:val="26"/>
        </w:rPr>
        <w:t> </w:t>
      </w:r>
      <w:r>
        <w:rPr>
          <w:sz w:val="26"/>
        </w:rPr>
        <w:t>chiếu,</w:t>
      </w:r>
      <w:r>
        <w:rPr>
          <w:spacing w:val="20"/>
          <w:sz w:val="26"/>
        </w:rPr>
        <w:t> </w:t>
      </w:r>
      <w:r>
        <w:rPr>
          <w:sz w:val="26"/>
        </w:rPr>
        <w:t>1</w:t>
      </w:r>
      <w:r>
        <w:rPr>
          <w:spacing w:val="20"/>
          <w:sz w:val="26"/>
        </w:rPr>
        <w:t> </w:t>
      </w:r>
      <w:r>
        <w:rPr>
          <w:sz w:val="26"/>
        </w:rPr>
        <w:t>đại</w:t>
      </w:r>
      <w:r>
        <w:rPr>
          <w:spacing w:val="20"/>
          <w:sz w:val="26"/>
        </w:rPr>
        <w:t> </w:t>
      </w:r>
      <w:r>
        <w:rPr>
          <w:sz w:val="26"/>
        </w:rPr>
        <w:t>sung</w:t>
      </w:r>
      <w:r>
        <w:rPr>
          <w:spacing w:val="24"/>
          <w:sz w:val="26"/>
        </w:rPr>
        <w:t> </w:t>
      </w:r>
      <w:r>
        <w:rPr>
          <w:sz w:val="26"/>
        </w:rPr>
        <w:t>liên</w:t>
      </w:r>
      <w:r>
        <w:rPr>
          <w:spacing w:val="20"/>
          <w:sz w:val="26"/>
        </w:rPr>
        <w:t> </w:t>
      </w:r>
      <w:r>
        <w:rPr>
          <w:sz w:val="26"/>
        </w:rPr>
        <w:t>quan</w:t>
      </w:r>
      <w:r>
        <w:rPr>
          <w:spacing w:val="21"/>
          <w:sz w:val="26"/>
        </w:rPr>
        <w:t> </w:t>
      </w:r>
      <w:r>
        <w:rPr>
          <w:sz w:val="26"/>
        </w:rPr>
        <w:t>2</w:t>
      </w:r>
      <w:r>
        <w:rPr>
          <w:spacing w:val="20"/>
          <w:sz w:val="26"/>
        </w:rPr>
        <w:t> </w:t>
      </w:r>
      <w:r>
        <w:rPr>
          <w:sz w:val="26"/>
        </w:rPr>
        <w:t>đại </w:t>
      </w:r>
      <w:r>
        <w:rPr>
          <w:spacing w:val="-2"/>
          <w:sz w:val="26"/>
        </w:rPr>
        <w:t>sung.</w:t>
      </w:r>
    </w:p>
    <w:p>
      <w:pPr>
        <w:pStyle w:val="ListParagraph"/>
        <w:numPr>
          <w:ilvl w:val="1"/>
          <w:numId w:val="529"/>
        </w:numPr>
        <w:tabs>
          <w:tab w:pos="1135" w:val="left" w:leader="none"/>
        </w:tabs>
        <w:spacing w:line="240" w:lineRule="auto" w:before="0" w:after="0"/>
        <w:ind w:left="1135" w:right="137" w:hanging="286"/>
        <w:jc w:val="left"/>
        <w:rPr>
          <w:sz w:val="26"/>
        </w:rPr>
      </w:pPr>
      <w:r>
        <w:rPr>
          <w:sz w:val="26"/>
        </w:rPr>
        <w:t>Sắc nương tâm sanh, sắc tục sinh thuộc y sinh vô kiến hữu đối chiếu liên quan đại</w:t>
      </w:r>
      <w:r>
        <w:rPr>
          <w:spacing w:val="40"/>
          <w:sz w:val="26"/>
        </w:rPr>
        <w:t> </w:t>
      </w:r>
      <w:r>
        <w:rPr>
          <w:sz w:val="26"/>
        </w:rPr>
        <w:t>sung vô kiến hữu đối chiếu.</w:t>
      </w:r>
    </w:p>
    <w:p>
      <w:pPr>
        <w:pStyle w:val="ListParagraph"/>
        <w:numPr>
          <w:ilvl w:val="1"/>
          <w:numId w:val="529"/>
        </w:numPr>
        <w:tabs>
          <w:tab w:pos="1135" w:val="left" w:leader="none"/>
        </w:tabs>
        <w:spacing w:line="240" w:lineRule="auto" w:before="0" w:after="0"/>
        <w:ind w:left="1135" w:right="141" w:hanging="286"/>
        <w:jc w:val="left"/>
        <w:rPr>
          <w:sz w:val="26"/>
        </w:rPr>
      </w:pPr>
      <w:r>
        <w:rPr>
          <w:sz w:val="26"/>
        </w:rPr>
        <w:t>Nhãn xứ, vị xứ liên quan xúc xứ; sắc ngoại... sắc vật thực... sắc âm dương... người Vô tưởng: 2 đại sung liên quan 1 đại sung.</w:t>
      </w:r>
    </w:p>
    <w:p>
      <w:pPr>
        <w:pStyle w:val="ListParagraph"/>
        <w:spacing w:after="0" w:line="240" w:lineRule="auto"/>
        <w:jc w:val="left"/>
        <w:rPr>
          <w:sz w:val="26"/>
        </w:rPr>
        <w:sectPr>
          <w:pgSz w:w="11630" w:h="16450"/>
          <w:pgMar w:header="859" w:footer="0" w:top="1160" w:bottom="280" w:left="708" w:right="850"/>
        </w:sectPr>
      </w:pPr>
    </w:p>
    <w:p>
      <w:pPr>
        <w:pStyle w:val="BodyText"/>
        <w:spacing w:before="232"/>
      </w:pPr>
      <w:r>
        <w:rPr/>
        <w:t>Trong</w:t>
      </w:r>
      <w:r>
        <w:rPr>
          <w:spacing w:val="-5"/>
        </w:rPr>
        <w:t> </w:t>
      </w:r>
      <w:r>
        <w:rPr/>
        <w:t>vô</w:t>
      </w:r>
      <w:r>
        <w:rPr>
          <w:spacing w:val="-4"/>
        </w:rPr>
        <w:t> </w:t>
      </w:r>
      <w:r>
        <w:rPr/>
        <w:t>kiến</w:t>
      </w:r>
      <w:r>
        <w:rPr>
          <w:spacing w:val="-4"/>
        </w:rPr>
        <w:t> </w:t>
      </w:r>
      <w:r>
        <w:rPr/>
        <w:t>hữu</w:t>
      </w:r>
      <w:r>
        <w:rPr>
          <w:spacing w:val="-4"/>
        </w:rPr>
        <w:t> </w:t>
      </w:r>
      <w:r>
        <w:rPr/>
        <w:t>đối</w:t>
      </w:r>
      <w:r>
        <w:rPr>
          <w:spacing w:val="-1"/>
        </w:rPr>
        <w:t> </w:t>
      </w:r>
      <w:r>
        <w:rPr/>
        <w:t>chiếu</w:t>
      </w:r>
      <w:r>
        <w:rPr>
          <w:spacing w:val="-4"/>
        </w:rPr>
        <w:t> </w:t>
      </w:r>
      <w:r>
        <w:rPr/>
        <w:t>căn,</w:t>
      </w:r>
      <w:r>
        <w:rPr>
          <w:spacing w:val="-4"/>
        </w:rPr>
        <w:t> </w:t>
      </w:r>
      <w:r>
        <w:rPr/>
        <w:t>nên</w:t>
      </w:r>
      <w:r>
        <w:rPr>
          <w:spacing w:val="-5"/>
        </w:rPr>
        <w:t> </w:t>
      </w:r>
      <w:r>
        <w:rPr/>
        <w:t>phân</w:t>
      </w:r>
      <w:r>
        <w:rPr>
          <w:spacing w:val="-4"/>
        </w:rPr>
        <w:t> </w:t>
      </w:r>
      <w:r>
        <w:rPr/>
        <w:t>rộng</w:t>
      </w:r>
      <w:r>
        <w:rPr>
          <w:spacing w:val="-4"/>
        </w:rPr>
        <w:t> </w:t>
      </w:r>
      <w:r>
        <w:rPr/>
        <w:t>7</w:t>
      </w:r>
      <w:r>
        <w:rPr>
          <w:spacing w:val="-4"/>
        </w:rPr>
        <w:t> </w:t>
      </w:r>
      <w:r>
        <w:rPr/>
        <w:t>câu</w:t>
      </w:r>
      <w:r>
        <w:rPr>
          <w:spacing w:val="-5"/>
        </w:rPr>
        <w:t> </w:t>
      </w:r>
      <w:r>
        <w:rPr/>
        <w:t>đề</w:t>
      </w:r>
      <w:r>
        <w:rPr>
          <w:spacing w:val="-2"/>
        </w:rPr>
        <w:t> </w:t>
      </w:r>
      <w:r>
        <w:rPr/>
        <w:t>theo ý</w:t>
      </w:r>
      <w:r>
        <w:rPr>
          <w:spacing w:val="-2"/>
        </w:rPr>
        <w:t> </w:t>
      </w:r>
      <w:r>
        <w:rPr>
          <w:spacing w:val="-4"/>
        </w:rPr>
        <w:t>này.</w:t>
      </w:r>
    </w:p>
    <w:p>
      <w:pPr>
        <w:pStyle w:val="Heading3"/>
        <w:spacing w:before="6"/>
      </w:pPr>
      <w:r>
        <w:rPr>
          <w:spacing w:val="-2"/>
        </w:rPr>
        <w:t>2184.</w:t>
      </w:r>
    </w:p>
    <w:p>
      <w:pPr>
        <w:pStyle w:val="BodyText"/>
      </w:pPr>
      <w:r>
        <w:rPr/>
        <w:t>Pháp vô kiến vô đối chiếu liên quan pháp vô kiến vô đối chiếu sanh ra do Đồng sanh</w:t>
      </w:r>
      <w:r>
        <w:rPr>
          <w:spacing w:val="40"/>
        </w:rPr>
        <w:t> </w:t>
      </w:r>
      <w:r>
        <w:rPr>
          <w:spacing w:val="-2"/>
        </w:rPr>
        <w:t>duyên:</w:t>
      </w:r>
    </w:p>
    <w:p>
      <w:pPr>
        <w:pStyle w:val="ListParagraph"/>
        <w:numPr>
          <w:ilvl w:val="1"/>
          <w:numId w:val="529"/>
        </w:numPr>
        <w:tabs>
          <w:tab w:pos="1135" w:val="left" w:leader="none"/>
        </w:tabs>
        <w:spacing w:line="240" w:lineRule="auto" w:before="0" w:after="0"/>
        <w:ind w:left="1135" w:right="140" w:hanging="286"/>
        <w:jc w:val="both"/>
        <w:rPr>
          <w:sz w:val="26"/>
        </w:rPr>
      </w:pPr>
      <w:r>
        <w:rPr>
          <w:sz w:val="26"/>
        </w:rPr>
        <w:t>3 uẩn và sắc nương tâm sanh vô kiến vô đối chiếu liên quan 1 uẩn vô kiến vô đối chiếu, 2 uẩn...</w:t>
      </w:r>
    </w:p>
    <w:p>
      <w:pPr>
        <w:pStyle w:val="ListParagraph"/>
        <w:numPr>
          <w:ilvl w:val="1"/>
          <w:numId w:val="529"/>
        </w:numPr>
        <w:tabs>
          <w:tab w:pos="1135" w:val="left" w:leader="none"/>
        </w:tabs>
        <w:spacing w:line="240" w:lineRule="auto" w:before="0" w:after="0"/>
        <w:ind w:left="1135" w:right="135" w:hanging="286"/>
        <w:jc w:val="both"/>
        <w:rPr>
          <w:sz w:val="26"/>
        </w:rPr>
      </w:pPr>
      <w:r>
        <w:rPr>
          <w:sz w:val="26"/>
        </w:rPr>
        <w:t>Sát-na tục sinh: 3 uẩn và sắc tục sinh vô kiến vô đối chiếu liên quan 1 uẩn vô kiến vô đối chiếu, 2 uẩn...; vật liên quan uẩn, uẩn liên quan vật. Sắc nương tâm sanh, sắc tục sinh thuộc y sinh vô kiến vô đối chiếu liên quan thủy chất </w:t>
      </w:r>
      <w:r>
        <w:rPr>
          <w:i/>
          <w:sz w:val="26"/>
        </w:rPr>
        <w:t>(āpodhātu)</w:t>
      </w:r>
      <w:r>
        <w:rPr>
          <w:sz w:val="26"/>
        </w:rPr>
        <w:t>.</w:t>
      </w:r>
    </w:p>
    <w:p>
      <w:pPr>
        <w:pStyle w:val="ListParagraph"/>
        <w:numPr>
          <w:ilvl w:val="1"/>
          <w:numId w:val="529"/>
        </w:numPr>
        <w:tabs>
          <w:tab w:pos="1135" w:val="left" w:leader="none"/>
        </w:tabs>
        <w:spacing w:line="240" w:lineRule="auto" w:before="0" w:after="0"/>
        <w:ind w:left="1135" w:right="138" w:hanging="286"/>
        <w:jc w:val="both"/>
        <w:rPr>
          <w:sz w:val="26"/>
        </w:rPr>
      </w:pPr>
      <w:r>
        <w:rPr>
          <w:sz w:val="26"/>
        </w:rPr>
        <w:t>Quyền, đoàn thực liên quan thủy chất; sắc ngoại... sắc vật thực... sắc âm dương... người Vô tưởng: Sắc tục sinh thuộc y</w:t>
      </w:r>
      <w:r>
        <w:rPr>
          <w:spacing w:val="-2"/>
          <w:sz w:val="26"/>
        </w:rPr>
        <w:t> </w:t>
      </w:r>
      <w:r>
        <w:rPr>
          <w:sz w:val="26"/>
        </w:rPr>
        <w:t>sinh vô kiến vô đối chiếu liên quan thủy</w:t>
      </w:r>
      <w:r>
        <w:rPr>
          <w:spacing w:val="-3"/>
          <w:sz w:val="26"/>
        </w:rPr>
        <w:t> </w:t>
      </w:r>
      <w:r>
        <w:rPr>
          <w:sz w:val="26"/>
        </w:rPr>
        <w:t>chất.</w:t>
      </w:r>
    </w:p>
    <w:p>
      <w:pPr>
        <w:pStyle w:val="BodyText"/>
        <w:spacing w:before="118"/>
        <w:ind w:left="1135"/>
        <w:jc w:val="both"/>
      </w:pPr>
      <w:r>
        <w:rPr/>
        <w:t>Nên</w:t>
      </w:r>
      <w:r>
        <w:rPr>
          <w:spacing w:val="-4"/>
        </w:rPr>
        <w:t> </w:t>
      </w:r>
      <w:r>
        <w:rPr/>
        <w:t>phân</w:t>
      </w:r>
      <w:r>
        <w:rPr>
          <w:spacing w:val="-4"/>
        </w:rPr>
        <w:t> </w:t>
      </w:r>
      <w:r>
        <w:rPr/>
        <w:t>rộng</w:t>
      </w:r>
      <w:r>
        <w:rPr>
          <w:spacing w:val="-4"/>
        </w:rPr>
        <w:t> </w:t>
      </w:r>
      <w:r>
        <w:rPr/>
        <w:t>7</w:t>
      </w:r>
      <w:r>
        <w:rPr>
          <w:spacing w:val="-4"/>
        </w:rPr>
        <w:t> </w:t>
      </w:r>
      <w:r>
        <w:rPr/>
        <w:t>câu</w:t>
      </w:r>
      <w:r>
        <w:rPr>
          <w:spacing w:val="-4"/>
        </w:rPr>
        <w:t> </w:t>
      </w:r>
      <w:r>
        <w:rPr/>
        <w:t>đề</w:t>
      </w:r>
      <w:r>
        <w:rPr>
          <w:spacing w:val="-4"/>
        </w:rPr>
        <w:t> </w:t>
      </w:r>
      <w:r>
        <w:rPr/>
        <w:t>theo</w:t>
      </w:r>
      <w:r>
        <w:rPr>
          <w:spacing w:val="-2"/>
        </w:rPr>
        <w:t> </w:t>
      </w:r>
      <w:r>
        <w:rPr/>
        <w:t>ý</w:t>
      </w:r>
      <w:r>
        <w:rPr>
          <w:spacing w:val="-4"/>
        </w:rPr>
        <w:t> này.</w:t>
      </w:r>
    </w:p>
    <w:p>
      <w:pPr>
        <w:pStyle w:val="Heading3"/>
        <w:spacing w:before="5"/>
      </w:pPr>
      <w:r>
        <w:rPr>
          <w:spacing w:val="-2"/>
        </w:rPr>
        <w:t>2185.</w:t>
      </w:r>
    </w:p>
    <w:p>
      <w:pPr>
        <w:pStyle w:val="BodyText"/>
        <w:ind w:right="174"/>
      </w:pPr>
      <w:r>
        <w:rPr/>
        <w:t>Pháp hữu kiến hữu đối chiếu liên quan chư pháp vô kiến hữu đối chiếu và vô kiến vô</w:t>
      </w:r>
      <w:r>
        <w:rPr>
          <w:spacing w:val="40"/>
        </w:rPr>
        <w:t> </w:t>
      </w:r>
      <w:r>
        <w:rPr/>
        <w:t>đối chiếu sanh ra do Đồng sanh duyên:</w:t>
      </w:r>
    </w:p>
    <w:p>
      <w:pPr>
        <w:pStyle w:val="ListParagraph"/>
        <w:numPr>
          <w:ilvl w:val="1"/>
          <w:numId w:val="529"/>
        </w:numPr>
        <w:tabs>
          <w:tab w:pos="1135" w:val="left" w:leader="none"/>
        </w:tabs>
        <w:spacing w:line="240" w:lineRule="auto" w:before="0" w:after="0"/>
        <w:ind w:left="1135" w:right="140" w:hanging="286"/>
        <w:jc w:val="left"/>
        <w:rPr>
          <w:sz w:val="26"/>
        </w:rPr>
      </w:pPr>
      <w:r>
        <w:rPr>
          <w:sz w:val="26"/>
        </w:rPr>
        <w:t>Sắc nương tâm sanh hữu kiến hữu đối chiếu</w:t>
      </w:r>
      <w:r>
        <w:rPr>
          <w:spacing w:val="21"/>
          <w:sz w:val="26"/>
        </w:rPr>
        <w:t> </w:t>
      </w:r>
      <w:r>
        <w:rPr>
          <w:sz w:val="26"/>
        </w:rPr>
        <w:t>liên quan uẩn vô kiến vô đối chiếu và đại sung.</w:t>
      </w:r>
    </w:p>
    <w:p>
      <w:pPr>
        <w:pStyle w:val="ListParagraph"/>
        <w:numPr>
          <w:ilvl w:val="1"/>
          <w:numId w:val="529"/>
        </w:numPr>
        <w:tabs>
          <w:tab w:pos="1135" w:val="left" w:leader="none"/>
        </w:tabs>
        <w:spacing w:line="240" w:lineRule="auto" w:before="0" w:after="0"/>
        <w:ind w:left="1135" w:right="140" w:hanging="286"/>
        <w:jc w:val="left"/>
        <w:rPr>
          <w:sz w:val="26"/>
        </w:rPr>
      </w:pPr>
      <w:r>
        <w:rPr>
          <w:sz w:val="26"/>
        </w:rPr>
        <w:t>Sát-na</w:t>
      </w:r>
      <w:r>
        <w:rPr>
          <w:spacing w:val="18"/>
          <w:sz w:val="26"/>
        </w:rPr>
        <w:t> </w:t>
      </w:r>
      <w:r>
        <w:rPr>
          <w:sz w:val="26"/>
        </w:rPr>
        <w:t>tục</w:t>
      </w:r>
      <w:r>
        <w:rPr>
          <w:spacing w:val="18"/>
          <w:sz w:val="26"/>
        </w:rPr>
        <w:t> </w:t>
      </w:r>
      <w:r>
        <w:rPr>
          <w:sz w:val="26"/>
        </w:rPr>
        <w:t>sinh:</w:t>
      </w:r>
      <w:r>
        <w:rPr>
          <w:spacing w:val="18"/>
          <w:sz w:val="26"/>
        </w:rPr>
        <w:t> </w:t>
      </w:r>
      <w:r>
        <w:rPr>
          <w:sz w:val="26"/>
        </w:rPr>
        <w:t>Sắc</w:t>
      </w:r>
      <w:r>
        <w:rPr>
          <w:spacing w:val="19"/>
          <w:sz w:val="26"/>
        </w:rPr>
        <w:t> </w:t>
      </w:r>
      <w:r>
        <w:rPr>
          <w:sz w:val="26"/>
        </w:rPr>
        <w:t>tục</w:t>
      </w:r>
      <w:r>
        <w:rPr>
          <w:spacing w:val="18"/>
          <w:sz w:val="26"/>
        </w:rPr>
        <w:t> </w:t>
      </w:r>
      <w:r>
        <w:rPr>
          <w:sz w:val="26"/>
        </w:rPr>
        <w:t>sinh</w:t>
      </w:r>
      <w:r>
        <w:rPr>
          <w:spacing w:val="18"/>
          <w:sz w:val="26"/>
        </w:rPr>
        <w:t> </w:t>
      </w:r>
      <w:r>
        <w:rPr>
          <w:sz w:val="26"/>
        </w:rPr>
        <w:t>hữu</w:t>
      </w:r>
      <w:r>
        <w:rPr>
          <w:spacing w:val="18"/>
          <w:sz w:val="26"/>
        </w:rPr>
        <w:t> </w:t>
      </w:r>
      <w:r>
        <w:rPr>
          <w:sz w:val="26"/>
        </w:rPr>
        <w:t>kiến</w:t>
      </w:r>
      <w:r>
        <w:rPr>
          <w:spacing w:val="18"/>
          <w:sz w:val="26"/>
        </w:rPr>
        <w:t> </w:t>
      </w:r>
      <w:r>
        <w:rPr>
          <w:sz w:val="26"/>
        </w:rPr>
        <w:t>hữu</w:t>
      </w:r>
      <w:r>
        <w:rPr>
          <w:spacing w:val="18"/>
          <w:sz w:val="26"/>
        </w:rPr>
        <w:t> </w:t>
      </w:r>
      <w:r>
        <w:rPr>
          <w:sz w:val="26"/>
        </w:rPr>
        <w:t>đối</w:t>
      </w:r>
      <w:r>
        <w:rPr>
          <w:spacing w:val="18"/>
          <w:sz w:val="26"/>
        </w:rPr>
        <w:t> </w:t>
      </w:r>
      <w:r>
        <w:rPr>
          <w:sz w:val="26"/>
        </w:rPr>
        <w:t>chiếu</w:t>
      </w:r>
      <w:r>
        <w:rPr>
          <w:spacing w:val="20"/>
          <w:sz w:val="26"/>
        </w:rPr>
        <w:t> </w:t>
      </w:r>
      <w:r>
        <w:rPr>
          <w:sz w:val="26"/>
        </w:rPr>
        <w:t>liên</w:t>
      </w:r>
      <w:r>
        <w:rPr>
          <w:spacing w:val="18"/>
          <w:sz w:val="26"/>
        </w:rPr>
        <w:t> </w:t>
      </w:r>
      <w:r>
        <w:rPr>
          <w:sz w:val="26"/>
        </w:rPr>
        <w:t>quan</w:t>
      </w:r>
      <w:r>
        <w:rPr>
          <w:spacing w:val="19"/>
          <w:sz w:val="26"/>
        </w:rPr>
        <w:t> </w:t>
      </w:r>
      <w:r>
        <w:rPr>
          <w:sz w:val="26"/>
        </w:rPr>
        <w:t>uẩn</w:t>
      </w:r>
      <w:r>
        <w:rPr>
          <w:spacing w:val="21"/>
          <w:sz w:val="26"/>
        </w:rPr>
        <w:t> </w:t>
      </w:r>
      <w:r>
        <w:rPr>
          <w:sz w:val="26"/>
        </w:rPr>
        <w:t>vô</w:t>
      </w:r>
      <w:r>
        <w:rPr>
          <w:spacing w:val="18"/>
          <w:sz w:val="26"/>
        </w:rPr>
        <w:t> </w:t>
      </w:r>
      <w:r>
        <w:rPr>
          <w:sz w:val="26"/>
        </w:rPr>
        <w:t>kiến</w:t>
      </w:r>
      <w:r>
        <w:rPr>
          <w:spacing w:val="18"/>
          <w:sz w:val="26"/>
        </w:rPr>
        <w:t> </w:t>
      </w:r>
      <w:r>
        <w:rPr>
          <w:sz w:val="26"/>
        </w:rPr>
        <w:t>vô</w:t>
      </w:r>
      <w:r>
        <w:rPr>
          <w:spacing w:val="18"/>
          <w:sz w:val="26"/>
        </w:rPr>
        <w:t> </w:t>
      </w:r>
      <w:r>
        <w:rPr>
          <w:sz w:val="26"/>
        </w:rPr>
        <w:t>đối chiếu và đại sung.</w:t>
      </w:r>
    </w:p>
    <w:p>
      <w:pPr>
        <w:pStyle w:val="ListParagraph"/>
        <w:numPr>
          <w:ilvl w:val="1"/>
          <w:numId w:val="529"/>
        </w:numPr>
        <w:tabs>
          <w:tab w:pos="1135" w:val="left" w:leader="none"/>
        </w:tabs>
        <w:spacing w:line="240" w:lineRule="auto" w:before="0" w:after="0"/>
        <w:ind w:left="1135" w:right="139" w:hanging="286"/>
        <w:jc w:val="left"/>
        <w:rPr>
          <w:sz w:val="26"/>
        </w:rPr>
      </w:pPr>
      <w:r>
        <w:rPr>
          <w:sz w:val="26"/>
        </w:rPr>
        <w:t>Sắc nương tâm sanh, sắc tục sinh thuộc y sinh hữu kiến hữu đối chiếu liên quan đại sung vô kiến hữu đối chiếu và thủy chất.</w:t>
      </w:r>
    </w:p>
    <w:p>
      <w:pPr>
        <w:pStyle w:val="ListParagraph"/>
        <w:numPr>
          <w:ilvl w:val="1"/>
          <w:numId w:val="529"/>
        </w:numPr>
        <w:tabs>
          <w:tab w:pos="1135" w:val="left" w:leader="none"/>
        </w:tabs>
        <w:spacing w:line="298" w:lineRule="exact" w:before="0" w:after="0"/>
        <w:ind w:left="1135" w:right="0" w:hanging="285"/>
        <w:jc w:val="left"/>
        <w:rPr>
          <w:sz w:val="26"/>
        </w:rPr>
      </w:pPr>
      <w:r>
        <w:rPr>
          <w:sz w:val="26"/>
        </w:rPr>
        <w:t>Xắc</w:t>
      </w:r>
      <w:r>
        <w:rPr>
          <w:spacing w:val="-5"/>
          <w:sz w:val="26"/>
        </w:rPr>
        <w:t> </w:t>
      </w:r>
      <w:r>
        <w:rPr>
          <w:sz w:val="26"/>
        </w:rPr>
        <w:t>xứ</w:t>
      </w:r>
      <w:r>
        <w:rPr>
          <w:spacing w:val="-4"/>
          <w:sz w:val="26"/>
        </w:rPr>
        <w:t> </w:t>
      </w:r>
      <w:r>
        <w:rPr>
          <w:sz w:val="26"/>
        </w:rPr>
        <w:t>liên</w:t>
      </w:r>
      <w:r>
        <w:rPr>
          <w:spacing w:val="-3"/>
          <w:sz w:val="26"/>
        </w:rPr>
        <w:t> </w:t>
      </w:r>
      <w:r>
        <w:rPr>
          <w:sz w:val="26"/>
        </w:rPr>
        <w:t>quan</w:t>
      </w:r>
      <w:r>
        <w:rPr>
          <w:spacing w:val="-4"/>
          <w:sz w:val="26"/>
        </w:rPr>
        <w:t> </w:t>
      </w:r>
      <w:r>
        <w:rPr>
          <w:sz w:val="26"/>
        </w:rPr>
        <w:t>xúc</w:t>
      </w:r>
      <w:r>
        <w:rPr>
          <w:spacing w:val="-5"/>
          <w:sz w:val="26"/>
        </w:rPr>
        <w:t> </w:t>
      </w:r>
      <w:r>
        <w:rPr>
          <w:sz w:val="26"/>
        </w:rPr>
        <w:t>xứ</w:t>
      </w:r>
      <w:r>
        <w:rPr>
          <w:spacing w:val="-3"/>
          <w:sz w:val="26"/>
        </w:rPr>
        <w:t> </w:t>
      </w:r>
      <w:r>
        <w:rPr>
          <w:sz w:val="26"/>
        </w:rPr>
        <w:t>và</w:t>
      </w:r>
      <w:r>
        <w:rPr>
          <w:spacing w:val="-4"/>
          <w:sz w:val="26"/>
        </w:rPr>
        <w:t> </w:t>
      </w:r>
      <w:r>
        <w:rPr>
          <w:sz w:val="26"/>
        </w:rPr>
        <w:t>thủy</w:t>
      </w:r>
      <w:r>
        <w:rPr>
          <w:spacing w:val="-9"/>
          <w:sz w:val="26"/>
        </w:rPr>
        <w:t> </w:t>
      </w:r>
      <w:r>
        <w:rPr>
          <w:sz w:val="26"/>
        </w:rPr>
        <w:t>chất;</w:t>
      </w:r>
      <w:r>
        <w:rPr>
          <w:spacing w:val="-2"/>
          <w:sz w:val="26"/>
        </w:rPr>
        <w:t> </w:t>
      </w:r>
      <w:r>
        <w:rPr>
          <w:sz w:val="26"/>
        </w:rPr>
        <w:t>sắc</w:t>
      </w:r>
      <w:r>
        <w:rPr>
          <w:spacing w:val="-5"/>
          <w:sz w:val="26"/>
        </w:rPr>
        <w:t> </w:t>
      </w:r>
      <w:r>
        <w:rPr>
          <w:sz w:val="26"/>
        </w:rPr>
        <w:t>ngoại...</w:t>
      </w:r>
      <w:r>
        <w:rPr>
          <w:spacing w:val="-4"/>
          <w:sz w:val="26"/>
        </w:rPr>
        <w:t> </w:t>
      </w:r>
      <w:r>
        <w:rPr>
          <w:sz w:val="26"/>
        </w:rPr>
        <w:t>sắc</w:t>
      </w:r>
      <w:r>
        <w:rPr>
          <w:spacing w:val="-5"/>
          <w:sz w:val="26"/>
        </w:rPr>
        <w:t> </w:t>
      </w:r>
      <w:r>
        <w:rPr>
          <w:sz w:val="26"/>
        </w:rPr>
        <w:t>vật</w:t>
      </w:r>
      <w:r>
        <w:rPr>
          <w:spacing w:val="-5"/>
          <w:sz w:val="26"/>
        </w:rPr>
        <w:t> </w:t>
      </w:r>
      <w:r>
        <w:rPr>
          <w:sz w:val="26"/>
        </w:rPr>
        <w:t>thực...</w:t>
      </w:r>
      <w:r>
        <w:rPr>
          <w:spacing w:val="-4"/>
          <w:sz w:val="26"/>
        </w:rPr>
        <w:t> </w:t>
      </w:r>
      <w:r>
        <w:rPr>
          <w:sz w:val="26"/>
        </w:rPr>
        <w:t>sắc</w:t>
      </w:r>
      <w:r>
        <w:rPr>
          <w:spacing w:val="-2"/>
          <w:sz w:val="26"/>
        </w:rPr>
        <w:t> </w:t>
      </w:r>
      <w:r>
        <w:rPr>
          <w:sz w:val="26"/>
        </w:rPr>
        <w:t>âm</w:t>
      </w:r>
      <w:r>
        <w:rPr>
          <w:spacing w:val="-5"/>
          <w:sz w:val="26"/>
        </w:rPr>
        <w:t> </w:t>
      </w:r>
      <w:r>
        <w:rPr>
          <w:spacing w:val="-2"/>
          <w:sz w:val="26"/>
        </w:rPr>
        <w:t>dương...</w:t>
      </w:r>
    </w:p>
    <w:p>
      <w:pPr>
        <w:pStyle w:val="ListParagraph"/>
        <w:numPr>
          <w:ilvl w:val="1"/>
          <w:numId w:val="529"/>
        </w:numPr>
        <w:tabs>
          <w:tab w:pos="1135" w:val="left" w:leader="none"/>
        </w:tabs>
        <w:spacing w:line="240" w:lineRule="auto" w:before="0" w:after="0"/>
        <w:ind w:left="1135" w:right="139" w:hanging="286"/>
        <w:jc w:val="left"/>
        <w:rPr>
          <w:sz w:val="26"/>
        </w:rPr>
      </w:pPr>
      <w:r>
        <w:rPr>
          <w:sz w:val="26"/>
        </w:rPr>
        <w:t>Người</w:t>
      </w:r>
      <w:r>
        <w:rPr>
          <w:spacing w:val="25"/>
          <w:sz w:val="26"/>
        </w:rPr>
        <w:t> </w:t>
      </w:r>
      <w:r>
        <w:rPr>
          <w:sz w:val="26"/>
        </w:rPr>
        <w:t>Vô</w:t>
      </w:r>
      <w:r>
        <w:rPr>
          <w:spacing w:val="25"/>
          <w:sz w:val="26"/>
        </w:rPr>
        <w:t> </w:t>
      </w:r>
      <w:r>
        <w:rPr>
          <w:sz w:val="26"/>
        </w:rPr>
        <w:t>tưởng:</w:t>
      </w:r>
      <w:r>
        <w:rPr>
          <w:spacing w:val="27"/>
          <w:sz w:val="26"/>
        </w:rPr>
        <w:t> </w:t>
      </w:r>
      <w:r>
        <w:rPr>
          <w:sz w:val="26"/>
        </w:rPr>
        <w:t>Sắc</w:t>
      </w:r>
      <w:r>
        <w:rPr>
          <w:spacing w:val="29"/>
          <w:sz w:val="26"/>
        </w:rPr>
        <w:t> </w:t>
      </w:r>
      <w:r>
        <w:rPr>
          <w:sz w:val="26"/>
        </w:rPr>
        <w:t>tục</w:t>
      </w:r>
      <w:r>
        <w:rPr>
          <w:spacing w:val="25"/>
          <w:sz w:val="26"/>
        </w:rPr>
        <w:t> </w:t>
      </w:r>
      <w:r>
        <w:rPr>
          <w:sz w:val="26"/>
        </w:rPr>
        <w:t>sinh</w:t>
      </w:r>
      <w:r>
        <w:rPr>
          <w:spacing w:val="25"/>
          <w:sz w:val="26"/>
        </w:rPr>
        <w:t> </w:t>
      </w:r>
      <w:r>
        <w:rPr>
          <w:sz w:val="26"/>
        </w:rPr>
        <w:t>thuộc</w:t>
      </w:r>
      <w:r>
        <w:rPr>
          <w:spacing w:val="30"/>
          <w:sz w:val="26"/>
        </w:rPr>
        <w:t> </w:t>
      </w:r>
      <w:r>
        <w:rPr>
          <w:sz w:val="26"/>
        </w:rPr>
        <w:t>y</w:t>
      </w:r>
      <w:r>
        <w:rPr>
          <w:spacing w:val="21"/>
          <w:sz w:val="26"/>
        </w:rPr>
        <w:t> </w:t>
      </w:r>
      <w:r>
        <w:rPr>
          <w:sz w:val="26"/>
        </w:rPr>
        <w:t>sinh</w:t>
      </w:r>
      <w:r>
        <w:rPr>
          <w:spacing w:val="27"/>
          <w:sz w:val="26"/>
        </w:rPr>
        <w:t> </w:t>
      </w:r>
      <w:r>
        <w:rPr>
          <w:sz w:val="26"/>
        </w:rPr>
        <w:t>hữu</w:t>
      </w:r>
      <w:r>
        <w:rPr>
          <w:spacing w:val="25"/>
          <w:sz w:val="26"/>
        </w:rPr>
        <w:t> </w:t>
      </w:r>
      <w:r>
        <w:rPr>
          <w:sz w:val="26"/>
        </w:rPr>
        <w:t>kiến</w:t>
      </w:r>
      <w:r>
        <w:rPr>
          <w:spacing w:val="25"/>
          <w:sz w:val="26"/>
        </w:rPr>
        <w:t> </w:t>
      </w:r>
      <w:r>
        <w:rPr>
          <w:sz w:val="26"/>
        </w:rPr>
        <w:t>hữu</w:t>
      </w:r>
      <w:r>
        <w:rPr>
          <w:spacing w:val="25"/>
          <w:sz w:val="26"/>
        </w:rPr>
        <w:t> </w:t>
      </w:r>
      <w:r>
        <w:rPr>
          <w:sz w:val="26"/>
        </w:rPr>
        <w:t>đối</w:t>
      </w:r>
      <w:r>
        <w:rPr>
          <w:spacing w:val="25"/>
          <w:sz w:val="26"/>
        </w:rPr>
        <w:t> </w:t>
      </w:r>
      <w:r>
        <w:rPr>
          <w:sz w:val="26"/>
        </w:rPr>
        <w:t>chiếu</w:t>
      </w:r>
      <w:r>
        <w:rPr>
          <w:spacing w:val="28"/>
          <w:sz w:val="26"/>
        </w:rPr>
        <w:t> </w:t>
      </w:r>
      <w:r>
        <w:rPr>
          <w:sz w:val="26"/>
        </w:rPr>
        <w:t>liên</w:t>
      </w:r>
      <w:r>
        <w:rPr>
          <w:spacing w:val="25"/>
          <w:sz w:val="26"/>
        </w:rPr>
        <w:t> </w:t>
      </w:r>
      <w:r>
        <w:rPr>
          <w:sz w:val="26"/>
        </w:rPr>
        <w:t>quan</w:t>
      </w:r>
      <w:r>
        <w:rPr>
          <w:spacing w:val="26"/>
          <w:sz w:val="26"/>
        </w:rPr>
        <w:t> </w:t>
      </w:r>
      <w:r>
        <w:rPr>
          <w:sz w:val="26"/>
        </w:rPr>
        <w:t>đại sung vô kiến hữu đối chiếu và thủy chất.</w:t>
      </w:r>
    </w:p>
    <w:p>
      <w:pPr>
        <w:pStyle w:val="BodyText"/>
        <w:spacing w:before="117"/>
        <w:ind w:left="1135"/>
      </w:pPr>
      <w:r>
        <w:rPr/>
        <w:t>Nên</w:t>
      </w:r>
      <w:r>
        <w:rPr>
          <w:spacing w:val="-4"/>
        </w:rPr>
        <w:t> </w:t>
      </w:r>
      <w:r>
        <w:rPr/>
        <w:t>phân</w:t>
      </w:r>
      <w:r>
        <w:rPr>
          <w:spacing w:val="-4"/>
        </w:rPr>
        <w:t> </w:t>
      </w:r>
      <w:r>
        <w:rPr/>
        <w:t>rộng</w:t>
      </w:r>
      <w:r>
        <w:rPr>
          <w:spacing w:val="-4"/>
        </w:rPr>
        <w:t> </w:t>
      </w:r>
      <w:r>
        <w:rPr/>
        <w:t>7</w:t>
      </w:r>
      <w:r>
        <w:rPr>
          <w:spacing w:val="-4"/>
        </w:rPr>
        <w:t> </w:t>
      </w:r>
      <w:r>
        <w:rPr/>
        <w:t>câu</w:t>
      </w:r>
      <w:r>
        <w:rPr>
          <w:spacing w:val="-4"/>
        </w:rPr>
        <w:t> </w:t>
      </w:r>
      <w:r>
        <w:rPr/>
        <w:t>đề</w:t>
      </w:r>
      <w:r>
        <w:rPr>
          <w:spacing w:val="-4"/>
        </w:rPr>
        <w:t> </w:t>
      </w:r>
      <w:r>
        <w:rPr/>
        <w:t>theo</w:t>
      </w:r>
      <w:r>
        <w:rPr>
          <w:spacing w:val="-2"/>
        </w:rPr>
        <w:t> </w:t>
      </w:r>
      <w:r>
        <w:rPr/>
        <w:t>ý</w:t>
      </w:r>
      <w:r>
        <w:rPr>
          <w:spacing w:val="-4"/>
        </w:rPr>
        <w:t> này.</w:t>
      </w:r>
    </w:p>
    <w:p>
      <w:pPr>
        <w:pStyle w:val="Heading3"/>
        <w:spacing w:line="295" w:lineRule="exact" w:before="9"/>
      </w:pPr>
      <w:r>
        <w:rPr>
          <w:spacing w:val="-2"/>
        </w:rPr>
        <w:t>2186.</w:t>
      </w:r>
    </w:p>
    <w:p>
      <w:pPr>
        <w:pStyle w:val="ListParagraph"/>
        <w:numPr>
          <w:ilvl w:val="0"/>
          <w:numId w:val="529"/>
        </w:numPr>
        <w:tabs>
          <w:tab w:pos="848" w:val="left" w:leader="none"/>
          <w:tab w:pos="850" w:val="left" w:leader="none"/>
        </w:tabs>
        <w:spacing w:line="240" w:lineRule="auto" w:before="0" w:after="0"/>
        <w:ind w:left="850" w:right="141" w:hanging="294"/>
        <w:jc w:val="left"/>
        <w:rPr>
          <w:sz w:val="26"/>
        </w:rPr>
      </w:pPr>
      <w:r>
        <w:rPr>
          <w:sz w:val="26"/>
        </w:rPr>
        <w:t>Pháp vô kiến hữu đối chiếu liên quan pháp vô kiến hữu đối chiếu sanh ra do Hỗ tương </w:t>
      </w:r>
      <w:r>
        <w:rPr>
          <w:spacing w:val="-2"/>
          <w:sz w:val="26"/>
        </w:rPr>
        <w:t>duyên:</w:t>
      </w:r>
    </w:p>
    <w:p>
      <w:pPr>
        <w:pStyle w:val="BodyText"/>
        <w:spacing w:line="298" w:lineRule="exact"/>
        <w:ind w:left="1135"/>
      </w:pPr>
      <w:r>
        <w:rPr/>
        <w:t>2</w:t>
      </w:r>
      <w:r>
        <w:rPr>
          <w:spacing w:val="-4"/>
        </w:rPr>
        <w:t> </w:t>
      </w:r>
      <w:r>
        <w:rPr/>
        <w:t>uẩn</w:t>
      </w:r>
      <w:r>
        <w:rPr>
          <w:spacing w:val="-4"/>
        </w:rPr>
        <w:t> </w:t>
      </w:r>
      <w:r>
        <w:rPr/>
        <w:t>liên</w:t>
      </w:r>
      <w:r>
        <w:rPr>
          <w:spacing w:val="-4"/>
        </w:rPr>
        <w:t> </w:t>
      </w:r>
      <w:r>
        <w:rPr/>
        <w:t>quan</w:t>
      </w:r>
      <w:r>
        <w:rPr>
          <w:spacing w:val="-3"/>
        </w:rPr>
        <w:t> </w:t>
      </w:r>
      <w:r>
        <w:rPr/>
        <w:t>1</w:t>
      </w:r>
      <w:r>
        <w:rPr>
          <w:spacing w:val="-4"/>
        </w:rPr>
        <w:t> </w:t>
      </w:r>
      <w:r>
        <w:rPr/>
        <w:t>uẩn</w:t>
      </w:r>
      <w:r>
        <w:rPr>
          <w:spacing w:val="-4"/>
        </w:rPr>
        <w:t> </w:t>
      </w:r>
      <w:r>
        <w:rPr/>
        <w:t>vô</w:t>
      </w:r>
      <w:r>
        <w:rPr>
          <w:spacing w:val="-3"/>
        </w:rPr>
        <w:t> </w:t>
      </w:r>
      <w:r>
        <w:rPr/>
        <w:t>kiến</w:t>
      </w:r>
      <w:r>
        <w:rPr>
          <w:spacing w:val="-4"/>
        </w:rPr>
        <w:t> </w:t>
      </w:r>
      <w:r>
        <w:rPr/>
        <w:t>hữu</w:t>
      </w:r>
      <w:r>
        <w:rPr>
          <w:spacing w:val="-4"/>
        </w:rPr>
        <w:t> </w:t>
      </w:r>
      <w:r>
        <w:rPr/>
        <w:t>đối</w:t>
      </w:r>
      <w:r>
        <w:rPr>
          <w:spacing w:val="-2"/>
        </w:rPr>
        <w:t> </w:t>
      </w:r>
      <w:r>
        <w:rPr/>
        <w:t>chiếu,</w:t>
      </w:r>
      <w:r>
        <w:rPr>
          <w:spacing w:val="-1"/>
        </w:rPr>
        <w:t> </w:t>
      </w:r>
      <w:r>
        <w:rPr/>
        <w:t>1</w:t>
      </w:r>
      <w:r>
        <w:rPr>
          <w:spacing w:val="-2"/>
        </w:rPr>
        <w:t> </w:t>
      </w:r>
      <w:r>
        <w:rPr/>
        <w:t>uẩn</w:t>
      </w:r>
      <w:r>
        <w:rPr>
          <w:spacing w:val="-1"/>
        </w:rPr>
        <w:t> </w:t>
      </w:r>
      <w:r>
        <w:rPr/>
        <w:t>liên</w:t>
      </w:r>
      <w:r>
        <w:rPr>
          <w:spacing w:val="-4"/>
        </w:rPr>
        <w:t> </w:t>
      </w:r>
      <w:r>
        <w:rPr/>
        <w:t>quan</w:t>
      </w:r>
      <w:r>
        <w:rPr>
          <w:spacing w:val="-3"/>
        </w:rPr>
        <w:t> </w:t>
      </w:r>
      <w:r>
        <w:rPr/>
        <w:t>2</w:t>
      </w:r>
      <w:r>
        <w:rPr>
          <w:spacing w:val="-4"/>
        </w:rPr>
        <w:t> uẩn.</w:t>
      </w:r>
    </w:p>
    <w:p>
      <w:pPr>
        <w:pStyle w:val="ListParagraph"/>
        <w:numPr>
          <w:ilvl w:val="0"/>
          <w:numId w:val="529"/>
        </w:numPr>
        <w:tabs>
          <w:tab w:pos="848" w:val="left" w:leader="none"/>
          <w:tab w:pos="850" w:val="left" w:leader="none"/>
        </w:tabs>
        <w:spacing w:line="237" w:lineRule="auto" w:before="120" w:after="0"/>
        <w:ind w:left="850" w:right="143" w:hanging="294"/>
        <w:jc w:val="left"/>
        <w:rPr>
          <w:sz w:val="26"/>
        </w:rPr>
      </w:pPr>
      <w:r>
        <w:rPr>
          <w:sz w:val="26"/>
        </w:rPr>
        <w:t>Pháp vô kiến vô đối chiếu liên quan pháp vô kiến hữu đối chiếu sanh ra do Hỗ tương</w:t>
      </w:r>
      <w:r>
        <w:rPr>
          <w:spacing w:val="40"/>
          <w:sz w:val="26"/>
        </w:rPr>
        <w:t> </w:t>
      </w:r>
      <w:r>
        <w:rPr>
          <w:spacing w:val="-2"/>
          <w:sz w:val="26"/>
        </w:rPr>
        <w:t>duyên:</w:t>
      </w:r>
    </w:p>
    <w:p>
      <w:pPr>
        <w:pStyle w:val="BodyText"/>
        <w:spacing w:before="2"/>
        <w:ind w:left="1135"/>
      </w:pPr>
      <w:r>
        <w:rPr/>
        <w:t>Thủy</w:t>
      </w:r>
      <w:r>
        <w:rPr>
          <w:spacing w:val="-9"/>
        </w:rPr>
        <w:t> </w:t>
      </w:r>
      <w:r>
        <w:rPr/>
        <w:t>chất</w:t>
      </w:r>
      <w:r>
        <w:rPr>
          <w:spacing w:val="-4"/>
        </w:rPr>
        <w:t> </w:t>
      </w:r>
      <w:r>
        <w:rPr/>
        <w:t>liên</w:t>
      </w:r>
      <w:r>
        <w:rPr>
          <w:spacing w:val="-4"/>
        </w:rPr>
        <w:t> </w:t>
      </w:r>
      <w:r>
        <w:rPr/>
        <w:t>quan đại</w:t>
      </w:r>
      <w:r>
        <w:rPr>
          <w:spacing w:val="-3"/>
        </w:rPr>
        <w:t> </w:t>
      </w:r>
      <w:r>
        <w:rPr/>
        <w:t>sung</w:t>
      </w:r>
      <w:r>
        <w:rPr>
          <w:spacing w:val="-3"/>
        </w:rPr>
        <w:t> </w:t>
      </w:r>
      <w:r>
        <w:rPr/>
        <w:t>vô</w:t>
      </w:r>
      <w:r>
        <w:rPr>
          <w:spacing w:val="-4"/>
        </w:rPr>
        <w:t> </w:t>
      </w:r>
      <w:r>
        <w:rPr/>
        <w:t>kiến</w:t>
      </w:r>
      <w:r>
        <w:rPr>
          <w:spacing w:val="-4"/>
        </w:rPr>
        <w:t> </w:t>
      </w:r>
      <w:r>
        <w:rPr/>
        <w:t>hữu</w:t>
      </w:r>
      <w:r>
        <w:rPr>
          <w:spacing w:val="-4"/>
        </w:rPr>
        <w:t> </w:t>
      </w:r>
      <w:r>
        <w:rPr/>
        <w:t>đối</w:t>
      </w:r>
      <w:r>
        <w:rPr>
          <w:spacing w:val="-3"/>
        </w:rPr>
        <w:t> </w:t>
      </w:r>
      <w:r>
        <w:rPr>
          <w:spacing w:val="-2"/>
        </w:rPr>
        <w:t>chiếu.</w:t>
      </w:r>
    </w:p>
    <w:p>
      <w:pPr>
        <w:pStyle w:val="ListParagraph"/>
        <w:numPr>
          <w:ilvl w:val="0"/>
          <w:numId w:val="529"/>
        </w:numPr>
        <w:tabs>
          <w:tab w:pos="848" w:val="left" w:leader="none"/>
          <w:tab w:pos="850" w:val="left" w:leader="none"/>
        </w:tabs>
        <w:spacing w:line="240" w:lineRule="auto" w:before="120" w:after="0"/>
        <w:ind w:left="850" w:right="138" w:hanging="294"/>
        <w:jc w:val="left"/>
        <w:rPr>
          <w:sz w:val="26"/>
        </w:rPr>
      </w:pPr>
      <w:r>
        <w:rPr>
          <w:sz w:val="26"/>
        </w:rPr>
        <w:t>Chư</w:t>
      </w:r>
      <w:r>
        <w:rPr>
          <w:spacing w:val="17"/>
          <w:sz w:val="26"/>
        </w:rPr>
        <w:t> </w:t>
      </w:r>
      <w:r>
        <w:rPr>
          <w:sz w:val="26"/>
        </w:rPr>
        <w:t>pháp vô kiến hữu</w:t>
      </w:r>
      <w:r>
        <w:rPr>
          <w:spacing w:val="17"/>
          <w:sz w:val="26"/>
        </w:rPr>
        <w:t> </w:t>
      </w:r>
      <w:r>
        <w:rPr>
          <w:sz w:val="26"/>
        </w:rPr>
        <w:t>đối chiếu và vô kiến</w:t>
      </w:r>
      <w:r>
        <w:rPr>
          <w:spacing w:val="18"/>
          <w:sz w:val="26"/>
        </w:rPr>
        <w:t> </w:t>
      </w:r>
      <w:r>
        <w:rPr>
          <w:sz w:val="26"/>
        </w:rPr>
        <w:t>vô đối chiếu</w:t>
      </w:r>
      <w:r>
        <w:rPr>
          <w:spacing w:val="20"/>
          <w:sz w:val="26"/>
        </w:rPr>
        <w:t> </w:t>
      </w:r>
      <w:r>
        <w:rPr>
          <w:sz w:val="26"/>
        </w:rPr>
        <w:t>liên quan</w:t>
      </w:r>
      <w:r>
        <w:rPr>
          <w:spacing w:val="19"/>
          <w:sz w:val="26"/>
        </w:rPr>
        <w:t> </w:t>
      </w:r>
      <w:r>
        <w:rPr>
          <w:sz w:val="26"/>
        </w:rPr>
        <w:t>pháp vô kiến hữu</w:t>
      </w:r>
      <w:r>
        <w:rPr>
          <w:spacing w:val="40"/>
          <w:sz w:val="26"/>
        </w:rPr>
        <w:t> </w:t>
      </w:r>
      <w:r>
        <w:rPr>
          <w:sz w:val="26"/>
        </w:rPr>
        <w:t>đối chiếu sanh ra do Hỗ tương duyên:</w:t>
      </w:r>
    </w:p>
    <w:p>
      <w:pPr>
        <w:pStyle w:val="BodyText"/>
        <w:ind w:firstLine="285"/>
      </w:pPr>
      <w:r>
        <w:rPr/>
        <w:t>1</w:t>
      </w:r>
      <w:r>
        <w:rPr>
          <w:spacing w:val="18"/>
        </w:rPr>
        <w:t> </w:t>
      </w:r>
      <w:r>
        <w:rPr/>
        <w:t>đại</w:t>
      </w:r>
      <w:r>
        <w:rPr>
          <w:spacing w:val="18"/>
        </w:rPr>
        <w:t> </w:t>
      </w:r>
      <w:r>
        <w:rPr/>
        <w:t>sung</w:t>
      </w:r>
      <w:r>
        <w:rPr>
          <w:spacing w:val="18"/>
        </w:rPr>
        <w:t> </w:t>
      </w:r>
      <w:r>
        <w:rPr/>
        <w:t>và</w:t>
      </w:r>
      <w:r>
        <w:rPr>
          <w:spacing w:val="19"/>
        </w:rPr>
        <w:t> </w:t>
      </w:r>
      <w:r>
        <w:rPr/>
        <w:t>thủy chất</w:t>
      </w:r>
      <w:r>
        <w:rPr>
          <w:spacing w:val="19"/>
        </w:rPr>
        <w:t> </w:t>
      </w:r>
      <w:r>
        <w:rPr/>
        <w:t>liên</w:t>
      </w:r>
      <w:r>
        <w:rPr>
          <w:spacing w:val="18"/>
        </w:rPr>
        <w:t> </w:t>
      </w:r>
      <w:r>
        <w:rPr/>
        <w:t>quan</w:t>
      </w:r>
      <w:r>
        <w:rPr>
          <w:spacing w:val="19"/>
        </w:rPr>
        <w:t> </w:t>
      </w:r>
      <w:r>
        <w:rPr/>
        <w:t>1</w:t>
      </w:r>
      <w:r>
        <w:rPr>
          <w:spacing w:val="18"/>
        </w:rPr>
        <w:t> </w:t>
      </w:r>
      <w:r>
        <w:rPr/>
        <w:t>đại</w:t>
      </w:r>
      <w:r>
        <w:rPr>
          <w:spacing w:val="18"/>
        </w:rPr>
        <w:t> </w:t>
      </w:r>
      <w:r>
        <w:rPr/>
        <w:t>sung</w:t>
      </w:r>
      <w:r>
        <w:rPr>
          <w:spacing w:val="18"/>
        </w:rPr>
        <w:t> </w:t>
      </w:r>
      <w:r>
        <w:rPr/>
        <w:t>vô</w:t>
      </w:r>
      <w:r>
        <w:rPr>
          <w:spacing w:val="18"/>
        </w:rPr>
        <w:t> </w:t>
      </w:r>
      <w:r>
        <w:rPr/>
        <w:t>kiến</w:t>
      </w:r>
      <w:r>
        <w:rPr>
          <w:spacing w:val="18"/>
        </w:rPr>
        <w:t> </w:t>
      </w:r>
      <w:r>
        <w:rPr/>
        <w:t>hữu</w:t>
      </w:r>
      <w:r>
        <w:rPr>
          <w:spacing w:val="18"/>
        </w:rPr>
        <w:t> </w:t>
      </w:r>
      <w:r>
        <w:rPr/>
        <w:t>đối</w:t>
      </w:r>
      <w:r>
        <w:rPr>
          <w:spacing w:val="18"/>
        </w:rPr>
        <w:t> </w:t>
      </w:r>
      <w:r>
        <w:rPr/>
        <w:t>chiếu,</w:t>
      </w:r>
      <w:r>
        <w:rPr>
          <w:spacing w:val="18"/>
        </w:rPr>
        <w:t> </w:t>
      </w:r>
      <w:r>
        <w:rPr/>
        <w:t>1</w:t>
      </w:r>
      <w:r>
        <w:rPr>
          <w:spacing w:val="18"/>
        </w:rPr>
        <w:t> </w:t>
      </w:r>
      <w:r>
        <w:rPr/>
        <w:t>đại</w:t>
      </w:r>
      <w:r>
        <w:rPr>
          <w:spacing w:val="18"/>
        </w:rPr>
        <w:t> </w:t>
      </w:r>
      <w:r>
        <w:rPr/>
        <w:t>sung</w:t>
      </w:r>
      <w:r>
        <w:rPr>
          <w:spacing w:val="18"/>
        </w:rPr>
        <w:t> </w:t>
      </w:r>
      <w:r>
        <w:rPr/>
        <w:t>và thủy chất liên quan 2 đại sung.</w:t>
      </w:r>
    </w:p>
    <w:p>
      <w:pPr>
        <w:pStyle w:val="Heading3"/>
        <w:spacing w:line="295" w:lineRule="exact" w:before="8"/>
      </w:pPr>
      <w:r>
        <w:rPr>
          <w:spacing w:val="-2"/>
        </w:rPr>
        <w:t>2187.</w:t>
      </w:r>
    </w:p>
    <w:p>
      <w:pPr>
        <w:pStyle w:val="ListParagraph"/>
        <w:numPr>
          <w:ilvl w:val="0"/>
          <w:numId w:val="529"/>
        </w:numPr>
        <w:tabs>
          <w:tab w:pos="848" w:val="left" w:leader="none"/>
          <w:tab w:pos="850" w:val="left" w:leader="none"/>
        </w:tabs>
        <w:spacing w:line="237" w:lineRule="auto" w:before="0" w:after="0"/>
        <w:ind w:left="850" w:right="144" w:hanging="294"/>
        <w:jc w:val="left"/>
        <w:rPr>
          <w:sz w:val="26"/>
        </w:rPr>
      </w:pPr>
      <w:r>
        <w:rPr>
          <w:sz w:val="26"/>
        </w:rPr>
        <w:t>Pháp</w:t>
      </w:r>
      <w:r>
        <w:rPr>
          <w:spacing w:val="19"/>
          <w:sz w:val="26"/>
        </w:rPr>
        <w:t> </w:t>
      </w:r>
      <w:r>
        <w:rPr>
          <w:sz w:val="26"/>
        </w:rPr>
        <w:t>vô</w:t>
      </w:r>
      <w:r>
        <w:rPr>
          <w:spacing w:val="19"/>
          <w:sz w:val="26"/>
        </w:rPr>
        <w:t> </w:t>
      </w:r>
      <w:r>
        <w:rPr>
          <w:sz w:val="26"/>
        </w:rPr>
        <w:t>kiến</w:t>
      </w:r>
      <w:r>
        <w:rPr>
          <w:spacing w:val="19"/>
          <w:sz w:val="26"/>
        </w:rPr>
        <w:t> </w:t>
      </w:r>
      <w:r>
        <w:rPr>
          <w:sz w:val="26"/>
        </w:rPr>
        <w:t>vô</w:t>
      </w:r>
      <w:r>
        <w:rPr>
          <w:spacing w:val="19"/>
          <w:sz w:val="26"/>
        </w:rPr>
        <w:t> </w:t>
      </w:r>
      <w:r>
        <w:rPr>
          <w:sz w:val="26"/>
        </w:rPr>
        <w:t>đối</w:t>
      </w:r>
      <w:r>
        <w:rPr>
          <w:spacing w:val="19"/>
          <w:sz w:val="26"/>
        </w:rPr>
        <w:t> </w:t>
      </w:r>
      <w:r>
        <w:rPr>
          <w:sz w:val="26"/>
        </w:rPr>
        <w:t>chiếu</w:t>
      </w:r>
      <w:r>
        <w:rPr>
          <w:spacing w:val="22"/>
          <w:sz w:val="26"/>
        </w:rPr>
        <w:t> </w:t>
      </w:r>
      <w:r>
        <w:rPr>
          <w:sz w:val="26"/>
        </w:rPr>
        <w:t>liên</w:t>
      </w:r>
      <w:r>
        <w:rPr>
          <w:spacing w:val="19"/>
          <w:sz w:val="26"/>
        </w:rPr>
        <w:t> </w:t>
      </w:r>
      <w:r>
        <w:rPr>
          <w:sz w:val="26"/>
        </w:rPr>
        <w:t>quan</w:t>
      </w:r>
      <w:r>
        <w:rPr>
          <w:spacing w:val="20"/>
          <w:sz w:val="26"/>
        </w:rPr>
        <w:t> </w:t>
      </w:r>
      <w:r>
        <w:rPr>
          <w:sz w:val="26"/>
        </w:rPr>
        <w:t>pháp</w:t>
      </w:r>
      <w:r>
        <w:rPr>
          <w:spacing w:val="21"/>
          <w:sz w:val="26"/>
        </w:rPr>
        <w:t> </w:t>
      </w:r>
      <w:r>
        <w:rPr>
          <w:sz w:val="26"/>
        </w:rPr>
        <w:t>vô</w:t>
      </w:r>
      <w:r>
        <w:rPr>
          <w:spacing w:val="21"/>
          <w:sz w:val="26"/>
        </w:rPr>
        <w:t> </w:t>
      </w:r>
      <w:r>
        <w:rPr>
          <w:sz w:val="26"/>
        </w:rPr>
        <w:t>kiến</w:t>
      </w:r>
      <w:r>
        <w:rPr>
          <w:spacing w:val="19"/>
          <w:sz w:val="26"/>
        </w:rPr>
        <w:t> </w:t>
      </w:r>
      <w:r>
        <w:rPr>
          <w:sz w:val="26"/>
        </w:rPr>
        <w:t>vô</w:t>
      </w:r>
      <w:r>
        <w:rPr>
          <w:spacing w:val="19"/>
          <w:sz w:val="26"/>
        </w:rPr>
        <w:t> </w:t>
      </w:r>
      <w:r>
        <w:rPr>
          <w:sz w:val="26"/>
        </w:rPr>
        <w:t>đối</w:t>
      </w:r>
      <w:r>
        <w:rPr>
          <w:spacing w:val="19"/>
          <w:sz w:val="26"/>
        </w:rPr>
        <w:t> </w:t>
      </w:r>
      <w:r>
        <w:rPr>
          <w:sz w:val="26"/>
        </w:rPr>
        <w:t>chiếu</w:t>
      </w:r>
      <w:r>
        <w:rPr>
          <w:spacing w:val="21"/>
          <w:sz w:val="26"/>
        </w:rPr>
        <w:t> </w:t>
      </w:r>
      <w:r>
        <w:rPr>
          <w:sz w:val="26"/>
        </w:rPr>
        <w:t>sanh</w:t>
      </w:r>
      <w:r>
        <w:rPr>
          <w:spacing w:val="19"/>
          <w:sz w:val="26"/>
        </w:rPr>
        <w:t> </w:t>
      </w:r>
      <w:r>
        <w:rPr>
          <w:sz w:val="26"/>
        </w:rPr>
        <w:t>ra</w:t>
      </w:r>
      <w:r>
        <w:rPr>
          <w:spacing w:val="19"/>
          <w:sz w:val="26"/>
        </w:rPr>
        <w:t> </w:t>
      </w:r>
      <w:r>
        <w:rPr>
          <w:sz w:val="26"/>
        </w:rPr>
        <w:t>do</w:t>
      </w:r>
      <w:r>
        <w:rPr>
          <w:spacing w:val="19"/>
          <w:sz w:val="26"/>
        </w:rPr>
        <w:t> </w:t>
      </w:r>
      <w:r>
        <w:rPr>
          <w:sz w:val="26"/>
        </w:rPr>
        <w:t>Hỗ</w:t>
      </w:r>
      <w:r>
        <w:rPr>
          <w:spacing w:val="21"/>
          <w:sz w:val="26"/>
        </w:rPr>
        <w:t> </w:t>
      </w:r>
      <w:r>
        <w:rPr>
          <w:sz w:val="26"/>
        </w:rPr>
        <w:t>tương </w:t>
      </w:r>
      <w:r>
        <w:rPr>
          <w:spacing w:val="-2"/>
          <w:sz w:val="26"/>
        </w:rPr>
        <w:t>duyên:</w:t>
      </w:r>
    </w:p>
    <w:p>
      <w:pPr>
        <w:pStyle w:val="ListParagraph"/>
        <w:numPr>
          <w:ilvl w:val="1"/>
          <w:numId w:val="529"/>
        </w:numPr>
        <w:tabs>
          <w:tab w:pos="1135" w:val="left" w:leader="none"/>
        </w:tabs>
        <w:spacing w:line="240" w:lineRule="auto" w:before="1" w:after="0"/>
        <w:ind w:left="1135" w:right="0" w:hanging="285"/>
        <w:jc w:val="left"/>
        <w:rPr>
          <w:sz w:val="26"/>
        </w:rPr>
      </w:pPr>
      <w:r>
        <w:rPr>
          <w:sz w:val="26"/>
        </w:rPr>
        <w:t>3</w:t>
      </w:r>
      <w:r>
        <w:rPr>
          <w:spacing w:val="-4"/>
          <w:sz w:val="26"/>
        </w:rPr>
        <w:t> </w:t>
      </w:r>
      <w:r>
        <w:rPr>
          <w:sz w:val="26"/>
        </w:rPr>
        <w:t>uẩn</w:t>
      </w:r>
      <w:r>
        <w:rPr>
          <w:spacing w:val="-3"/>
          <w:sz w:val="26"/>
        </w:rPr>
        <w:t> </w:t>
      </w:r>
      <w:r>
        <w:rPr>
          <w:sz w:val="26"/>
        </w:rPr>
        <w:t>liên</w:t>
      </w:r>
      <w:r>
        <w:rPr>
          <w:spacing w:val="-4"/>
          <w:sz w:val="26"/>
        </w:rPr>
        <w:t> </w:t>
      </w:r>
      <w:r>
        <w:rPr>
          <w:sz w:val="26"/>
        </w:rPr>
        <w:t>quan</w:t>
      </w:r>
      <w:r>
        <w:rPr>
          <w:spacing w:val="-2"/>
          <w:sz w:val="26"/>
        </w:rPr>
        <w:t> </w:t>
      </w:r>
      <w:r>
        <w:rPr>
          <w:sz w:val="26"/>
        </w:rPr>
        <w:t>1</w:t>
      </w:r>
      <w:r>
        <w:rPr>
          <w:spacing w:val="-4"/>
          <w:sz w:val="26"/>
        </w:rPr>
        <w:t> </w:t>
      </w:r>
      <w:r>
        <w:rPr>
          <w:sz w:val="26"/>
        </w:rPr>
        <w:t>uẩn</w:t>
      </w:r>
      <w:r>
        <w:rPr>
          <w:spacing w:val="-3"/>
          <w:sz w:val="26"/>
        </w:rPr>
        <w:t> </w:t>
      </w:r>
      <w:r>
        <w:rPr>
          <w:sz w:val="26"/>
        </w:rPr>
        <w:t>vô</w:t>
      </w:r>
      <w:r>
        <w:rPr>
          <w:spacing w:val="-4"/>
          <w:sz w:val="26"/>
        </w:rPr>
        <w:t> </w:t>
      </w:r>
      <w:r>
        <w:rPr>
          <w:sz w:val="26"/>
        </w:rPr>
        <w:t>kiến</w:t>
      </w:r>
      <w:r>
        <w:rPr>
          <w:spacing w:val="-3"/>
          <w:sz w:val="26"/>
        </w:rPr>
        <w:t> </w:t>
      </w:r>
      <w:r>
        <w:rPr>
          <w:sz w:val="26"/>
        </w:rPr>
        <w:t>vô</w:t>
      </w:r>
      <w:r>
        <w:rPr>
          <w:spacing w:val="-4"/>
          <w:sz w:val="26"/>
        </w:rPr>
        <w:t> </w:t>
      </w:r>
      <w:r>
        <w:rPr>
          <w:sz w:val="26"/>
        </w:rPr>
        <w:t>đối</w:t>
      </w:r>
      <w:r>
        <w:rPr>
          <w:spacing w:val="-3"/>
          <w:sz w:val="26"/>
        </w:rPr>
        <w:t> </w:t>
      </w:r>
      <w:r>
        <w:rPr>
          <w:sz w:val="26"/>
        </w:rPr>
        <w:t>chiếu,</w:t>
      </w:r>
      <w:r>
        <w:rPr>
          <w:spacing w:val="-4"/>
          <w:sz w:val="26"/>
        </w:rPr>
        <w:t> </w:t>
      </w:r>
      <w:r>
        <w:rPr>
          <w:sz w:val="26"/>
        </w:rPr>
        <w:t>2</w:t>
      </w:r>
      <w:r>
        <w:rPr>
          <w:spacing w:val="-3"/>
          <w:sz w:val="26"/>
        </w:rPr>
        <w:t> </w:t>
      </w:r>
      <w:r>
        <w:rPr>
          <w:spacing w:val="-2"/>
          <w:sz w:val="26"/>
        </w:rPr>
        <w:t>uẩn...</w:t>
      </w:r>
    </w:p>
    <w:p>
      <w:pPr>
        <w:pStyle w:val="ListParagraph"/>
        <w:numPr>
          <w:ilvl w:val="1"/>
          <w:numId w:val="529"/>
        </w:numPr>
        <w:tabs>
          <w:tab w:pos="1135" w:val="left" w:leader="none"/>
        </w:tabs>
        <w:spacing w:line="240" w:lineRule="auto" w:before="1" w:after="0"/>
        <w:ind w:left="1135" w:right="137" w:hanging="286"/>
        <w:jc w:val="left"/>
        <w:rPr>
          <w:sz w:val="26"/>
        </w:rPr>
      </w:pPr>
      <w:r>
        <w:rPr>
          <w:sz w:val="26"/>
        </w:rPr>
        <w:t>Sát-na tục sinh: 3 uẩn và vật liên quan 1 uẩn vô kiến vô đối chiếu, 2 uẩn...; vật liên quan uẩn, uẩn liên quan vật.</w:t>
      </w:r>
    </w:p>
    <w:p>
      <w:pPr>
        <w:pStyle w:val="ListParagraph"/>
        <w:numPr>
          <w:ilvl w:val="0"/>
          <w:numId w:val="529"/>
        </w:numPr>
        <w:tabs>
          <w:tab w:pos="848" w:val="left" w:leader="none"/>
          <w:tab w:pos="850" w:val="left" w:leader="none"/>
        </w:tabs>
        <w:spacing w:line="240" w:lineRule="auto" w:before="120" w:after="0"/>
        <w:ind w:left="850" w:right="143" w:hanging="294"/>
        <w:jc w:val="left"/>
        <w:rPr>
          <w:sz w:val="26"/>
        </w:rPr>
      </w:pPr>
      <w:r>
        <w:rPr>
          <w:sz w:val="26"/>
        </w:rPr>
        <w:t>Pháp vô kiến hữu đối chiếu liên quan pháp vô kiến vô đối chiếu sanh ra do Hỗ </w:t>
      </w:r>
      <w:r>
        <w:rPr>
          <w:sz w:val="26"/>
        </w:rPr>
        <w:t>tương</w:t>
      </w:r>
      <w:r>
        <w:rPr>
          <w:spacing w:val="40"/>
          <w:sz w:val="26"/>
        </w:rPr>
        <w:t> </w:t>
      </w:r>
      <w:r>
        <w:rPr>
          <w:spacing w:val="-2"/>
          <w:sz w:val="26"/>
        </w:rPr>
        <w:t>duyên:</w:t>
      </w:r>
    </w:p>
    <w:p>
      <w:pPr>
        <w:pStyle w:val="ListParagraph"/>
        <w:spacing w:after="0" w:line="240" w:lineRule="auto"/>
        <w:jc w:val="left"/>
        <w:rPr>
          <w:sz w:val="26"/>
        </w:rPr>
        <w:sectPr>
          <w:pgSz w:w="11630" w:h="16450"/>
          <w:pgMar w:header="811" w:footer="0" w:top="1120" w:bottom="280" w:left="708" w:right="850"/>
        </w:sectPr>
      </w:pPr>
    </w:p>
    <w:p>
      <w:pPr>
        <w:spacing w:before="232"/>
        <w:ind w:left="1135" w:right="0" w:firstLine="0"/>
        <w:jc w:val="left"/>
        <w:rPr>
          <w:sz w:val="26"/>
        </w:rPr>
      </w:pPr>
      <w:r>
        <w:rPr>
          <w:sz w:val="26"/>
        </w:rPr>
        <w:t>Đại</w:t>
      </w:r>
      <w:r>
        <w:rPr>
          <w:spacing w:val="-5"/>
          <w:sz w:val="26"/>
        </w:rPr>
        <w:t> </w:t>
      </w:r>
      <w:r>
        <w:rPr>
          <w:sz w:val="26"/>
        </w:rPr>
        <w:t>sung</w:t>
      </w:r>
      <w:r>
        <w:rPr>
          <w:spacing w:val="-4"/>
          <w:sz w:val="26"/>
        </w:rPr>
        <w:t> </w:t>
      </w:r>
      <w:r>
        <w:rPr>
          <w:i/>
          <w:sz w:val="26"/>
        </w:rPr>
        <w:t>(mahābhūtarūpa)</w:t>
      </w:r>
      <w:r>
        <w:rPr>
          <w:i/>
          <w:spacing w:val="-6"/>
          <w:sz w:val="26"/>
        </w:rPr>
        <w:t> </w:t>
      </w:r>
      <w:r>
        <w:rPr>
          <w:sz w:val="26"/>
        </w:rPr>
        <w:t>vô</w:t>
      </w:r>
      <w:r>
        <w:rPr>
          <w:spacing w:val="-6"/>
          <w:sz w:val="26"/>
        </w:rPr>
        <w:t> </w:t>
      </w:r>
      <w:r>
        <w:rPr>
          <w:sz w:val="26"/>
        </w:rPr>
        <w:t>kiến</w:t>
      </w:r>
      <w:r>
        <w:rPr>
          <w:spacing w:val="-6"/>
          <w:sz w:val="26"/>
        </w:rPr>
        <w:t> </w:t>
      </w:r>
      <w:r>
        <w:rPr>
          <w:sz w:val="26"/>
        </w:rPr>
        <w:t>hữu</w:t>
      </w:r>
      <w:r>
        <w:rPr>
          <w:spacing w:val="-5"/>
          <w:sz w:val="26"/>
        </w:rPr>
        <w:t> </w:t>
      </w:r>
      <w:r>
        <w:rPr>
          <w:sz w:val="26"/>
        </w:rPr>
        <w:t>đối</w:t>
      </w:r>
      <w:r>
        <w:rPr>
          <w:spacing w:val="-6"/>
          <w:sz w:val="26"/>
        </w:rPr>
        <w:t> </w:t>
      </w:r>
      <w:r>
        <w:rPr>
          <w:sz w:val="26"/>
        </w:rPr>
        <w:t>chiếu</w:t>
      </w:r>
      <w:r>
        <w:rPr>
          <w:spacing w:val="-3"/>
          <w:sz w:val="26"/>
        </w:rPr>
        <w:t> </w:t>
      </w:r>
      <w:r>
        <w:rPr>
          <w:sz w:val="26"/>
        </w:rPr>
        <w:t>liên</w:t>
      </w:r>
      <w:r>
        <w:rPr>
          <w:spacing w:val="-6"/>
          <w:sz w:val="26"/>
        </w:rPr>
        <w:t> </w:t>
      </w:r>
      <w:r>
        <w:rPr>
          <w:sz w:val="26"/>
        </w:rPr>
        <w:t>quan</w:t>
      </w:r>
      <w:r>
        <w:rPr>
          <w:spacing w:val="-5"/>
          <w:sz w:val="26"/>
        </w:rPr>
        <w:t> </w:t>
      </w:r>
      <w:r>
        <w:rPr>
          <w:sz w:val="26"/>
        </w:rPr>
        <w:t>thủy</w:t>
      </w:r>
      <w:r>
        <w:rPr>
          <w:spacing w:val="-8"/>
          <w:sz w:val="26"/>
        </w:rPr>
        <w:t> </w:t>
      </w:r>
      <w:r>
        <w:rPr>
          <w:spacing w:val="-2"/>
          <w:sz w:val="26"/>
        </w:rPr>
        <w:t>chất.</w:t>
      </w:r>
    </w:p>
    <w:p>
      <w:pPr>
        <w:pStyle w:val="Heading3"/>
        <w:spacing w:line="240" w:lineRule="auto" w:before="6"/>
      </w:pPr>
      <w:r>
        <w:rPr>
          <w:spacing w:val="-2"/>
        </w:rPr>
        <w:t>2188.</w:t>
      </w:r>
    </w:p>
    <w:p>
      <w:pPr>
        <w:pStyle w:val="BodyText"/>
      </w:pPr>
      <w:r>
        <w:rPr/>
        <w:t>Pháp</w:t>
      </w:r>
      <w:r>
        <w:rPr>
          <w:spacing w:val="18"/>
        </w:rPr>
        <w:t> </w:t>
      </w:r>
      <w:r>
        <w:rPr/>
        <w:t>vô</w:t>
      </w:r>
      <w:r>
        <w:rPr>
          <w:spacing w:val="18"/>
        </w:rPr>
        <w:t> </w:t>
      </w:r>
      <w:r>
        <w:rPr/>
        <w:t>kiến</w:t>
      </w:r>
      <w:r>
        <w:rPr>
          <w:spacing w:val="18"/>
        </w:rPr>
        <w:t> </w:t>
      </w:r>
      <w:r>
        <w:rPr/>
        <w:t>hữu</w:t>
      </w:r>
      <w:r>
        <w:rPr>
          <w:spacing w:val="18"/>
        </w:rPr>
        <w:t> </w:t>
      </w:r>
      <w:r>
        <w:rPr/>
        <w:t>đối</w:t>
      </w:r>
      <w:r>
        <w:rPr>
          <w:spacing w:val="20"/>
        </w:rPr>
        <w:t> </w:t>
      </w:r>
      <w:r>
        <w:rPr/>
        <w:t>chiếu</w:t>
      </w:r>
      <w:r>
        <w:rPr>
          <w:spacing w:val="21"/>
        </w:rPr>
        <w:t> </w:t>
      </w:r>
      <w:r>
        <w:rPr/>
        <w:t>liên</w:t>
      </w:r>
      <w:r>
        <w:rPr>
          <w:spacing w:val="18"/>
        </w:rPr>
        <w:t> </w:t>
      </w:r>
      <w:r>
        <w:rPr/>
        <w:t>quan</w:t>
      </w:r>
      <w:r>
        <w:rPr>
          <w:spacing w:val="19"/>
        </w:rPr>
        <w:t> </w:t>
      </w:r>
      <w:r>
        <w:rPr/>
        <w:t>chư</w:t>
      </w:r>
      <w:r>
        <w:rPr>
          <w:spacing w:val="19"/>
        </w:rPr>
        <w:t> </w:t>
      </w:r>
      <w:r>
        <w:rPr/>
        <w:t>pháp</w:t>
      </w:r>
      <w:r>
        <w:rPr>
          <w:spacing w:val="19"/>
        </w:rPr>
        <w:t> </w:t>
      </w:r>
      <w:r>
        <w:rPr/>
        <w:t>vô</w:t>
      </w:r>
      <w:r>
        <w:rPr>
          <w:spacing w:val="18"/>
        </w:rPr>
        <w:t> </w:t>
      </w:r>
      <w:r>
        <w:rPr/>
        <w:t>kiến</w:t>
      </w:r>
      <w:r>
        <w:rPr>
          <w:spacing w:val="18"/>
        </w:rPr>
        <w:t> </w:t>
      </w:r>
      <w:r>
        <w:rPr/>
        <w:t>hữu</w:t>
      </w:r>
      <w:r>
        <w:rPr>
          <w:spacing w:val="18"/>
        </w:rPr>
        <w:t> </w:t>
      </w:r>
      <w:r>
        <w:rPr/>
        <w:t>đối</w:t>
      </w:r>
      <w:r>
        <w:rPr>
          <w:spacing w:val="18"/>
        </w:rPr>
        <w:t> </w:t>
      </w:r>
      <w:r>
        <w:rPr/>
        <w:t>chiếu</w:t>
      </w:r>
      <w:r>
        <w:rPr>
          <w:spacing w:val="18"/>
        </w:rPr>
        <w:t> </w:t>
      </w:r>
      <w:r>
        <w:rPr/>
        <w:t>và</w:t>
      </w:r>
      <w:r>
        <w:rPr>
          <w:spacing w:val="18"/>
        </w:rPr>
        <w:t> </w:t>
      </w:r>
      <w:r>
        <w:rPr/>
        <w:t>vô</w:t>
      </w:r>
      <w:r>
        <w:rPr>
          <w:spacing w:val="18"/>
        </w:rPr>
        <w:t> </w:t>
      </w:r>
      <w:r>
        <w:rPr/>
        <w:t>kiến</w:t>
      </w:r>
      <w:r>
        <w:rPr>
          <w:spacing w:val="18"/>
        </w:rPr>
        <w:t> </w:t>
      </w:r>
      <w:r>
        <w:rPr/>
        <w:t>vô đối chiếu sanh ra do Hỗ tương duyên:</w:t>
      </w:r>
    </w:p>
    <w:p>
      <w:pPr>
        <w:pStyle w:val="BodyText"/>
        <w:ind w:left="1133" w:firstLine="2"/>
      </w:pPr>
      <w:r>
        <w:rPr/>
        <w:t>2 uẩn liên quan 1 uẩn vô kiến hữu đối chiếu và thủy</w:t>
      </w:r>
      <w:r>
        <w:rPr>
          <w:spacing w:val="-3"/>
        </w:rPr>
        <w:t> </w:t>
      </w:r>
      <w:r>
        <w:rPr/>
        <w:t>chất. 1 đại sung liên quan 2 đại sung và thủy chất.</w:t>
      </w:r>
    </w:p>
    <w:p>
      <w:pPr>
        <w:pStyle w:val="Heading3"/>
        <w:spacing w:before="1"/>
      </w:pPr>
      <w:r>
        <w:rPr>
          <w:spacing w:val="-2"/>
        </w:rPr>
        <w:t>2189.</w:t>
      </w:r>
    </w:p>
    <w:p>
      <w:pPr>
        <w:pStyle w:val="BodyText"/>
        <w:ind w:right="139"/>
        <w:jc w:val="both"/>
      </w:pPr>
      <w:r>
        <w:rPr/>
        <w:t>Pháp vô kiến hữu đối chiếu liên quan pháp vô kiến hữu đối chiếu sanh ra do Y chỉ duyên, do Cận y duyên, do Tiền sanh duyên, do Cố hưởng duyên, do Nghiệp duyên,</w:t>
      </w:r>
      <w:r>
        <w:rPr>
          <w:spacing w:val="80"/>
        </w:rPr>
        <w:t> </w:t>
      </w:r>
      <w:r>
        <w:rPr/>
        <w:t>do Quả duyên, do Thực duyên, do Quyền duyên, do Thiền duyên, do Đạo duyên, do Tương ưng duyên, do Bất tương ưng duyên, do Hiện hữu duyên, do Vô hữu duyên, do Ly duyên, do Bất ly duyên.</w:t>
      </w:r>
    </w:p>
    <w:p>
      <w:pPr>
        <w:pStyle w:val="Heading3"/>
        <w:spacing w:before="2"/>
      </w:pPr>
      <w:r>
        <w:rPr>
          <w:spacing w:val="-2"/>
        </w:rPr>
        <w:t>2190.</w:t>
      </w:r>
    </w:p>
    <w:p>
      <w:pPr>
        <w:pStyle w:val="BodyText"/>
        <w:spacing w:line="296" w:lineRule="exact"/>
      </w:pPr>
      <w:r>
        <w:rPr/>
        <w:t>Nhân 21, Cảnh 1, Trưởng</w:t>
      </w:r>
      <w:r>
        <w:rPr>
          <w:spacing w:val="1"/>
        </w:rPr>
        <w:t> </w:t>
      </w:r>
      <w:r>
        <w:rPr/>
        <w:t>21, Vô gián 1,</w:t>
      </w:r>
      <w:r>
        <w:rPr>
          <w:spacing w:val="3"/>
        </w:rPr>
        <w:t> </w:t>
      </w:r>
      <w:r>
        <w:rPr/>
        <w:t>Liên tiếp 1, Đồng sanh</w:t>
      </w:r>
      <w:r>
        <w:rPr>
          <w:spacing w:val="1"/>
        </w:rPr>
        <w:t> </w:t>
      </w:r>
      <w:r>
        <w:rPr/>
        <w:t>21, Hỗ tương 6, Y </w:t>
      </w:r>
      <w:r>
        <w:rPr>
          <w:spacing w:val="-5"/>
        </w:rPr>
        <w:t>chỉ</w:t>
      </w:r>
    </w:p>
    <w:p>
      <w:pPr>
        <w:pStyle w:val="BodyText"/>
        <w:spacing w:line="298" w:lineRule="exact" w:before="1"/>
      </w:pPr>
      <w:r>
        <w:rPr/>
        <w:t>21,</w:t>
      </w:r>
      <w:r>
        <w:rPr>
          <w:spacing w:val="24"/>
        </w:rPr>
        <w:t> </w:t>
      </w:r>
      <w:r>
        <w:rPr/>
        <w:t>Cận</w:t>
      </w:r>
      <w:r>
        <w:rPr>
          <w:spacing w:val="30"/>
        </w:rPr>
        <w:t> </w:t>
      </w:r>
      <w:r>
        <w:rPr/>
        <w:t>y</w:t>
      </w:r>
      <w:r>
        <w:rPr>
          <w:spacing w:val="21"/>
        </w:rPr>
        <w:t> </w:t>
      </w:r>
      <w:r>
        <w:rPr/>
        <w:t>1,</w:t>
      </w:r>
      <w:r>
        <w:rPr>
          <w:spacing w:val="25"/>
        </w:rPr>
        <w:t> </w:t>
      </w:r>
      <w:r>
        <w:rPr/>
        <w:t>Tiền</w:t>
      </w:r>
      <w:r>
        <w:rPr>
          <w:spacing w:val="25"/>
        </w:rPr>
        <w:t> </w:t>
      </w:r>
      <w:r>
        <w:rPr/>
        <w:t>sanh</w:t>
      </w:r>
      <w:r>
        <w:rPr>
          <w:spacing w:val="24"/>
        </w:rPr>
        <w:t> </w:t>
      </w:r>
      <w:r>
        <w:rPr/>
        <w:t>1,</w:t>
      </w:r>
      <w:r>
        <w:rPr>
          <w:spacing w:val="25"/>
        </w:rPr>
        <w:t> </w:t>
      </w:r>
      <w:r>
        <w:rPr/>
        <w:t>Cố</w:t>
      </w:r>
      <w:r>
        <w:rPr>
          <w:spacing w:val="26"/>
        </w:rPr>
        <w:t> </w:t>
      </w:r>
      <w:r>
        <w:rPr/>
        <w:t>hưởng</w:t>
      </w:r>
      <w:r>
        <w:rPr>
          <w:spacing w:val="25"/>
        </w:rPr>
        <w:t> </w:t>
      </w:r>
      <w:r>
        <w:rPr/>
        <w:t>1,</w:t>
      </w:r>
      <w:r>
        <w:rPr>
          <w:spacing w:val="30"/>
        </w:rPr>
        <w:t> </w:t>
      </w:r>
      <w:r>
        <w:rPr/>
        <w:t>nghiệp</w:t>
      </w:r>
      <w:r>
        <w:rPr>
          <w:spacing w:val="26"/>
        </w:rPr>
        <w:t> </w:t>
      </w:r>
      <w:r>
        <w:rPr/>
        <w:t>21,</w:t>
      </w:r>
      <w:r>
        <w:rPr>
          <w:spacing w:val="25"/>
        </w:rPr>
        <w:t> </w:t>
      </w:r>
      <w:r>
        <w:rPr/>
        <w:t>Quả,</w:t>
      </w:r>
      <w:r>
        <w:rPr>
          <w:spacing w:val="24"/>
        </w:rPr>
        <w:t> </w:t>
      </w:r>
      <w:r>
        <w:rPr/>
        <w:t>Thực</w:t>
      </w:r>
      <w:r>
        <w:rPr>
          <w:spacing w:val="26"/>
        </w:rPr>
        <w:t> </w:t>
      </w:r>
      <w:r>
        <w:rPr/>
        <w:t>21,</w:t>
      </w:r>
      <w:r>
        <w:rPr>
          <w:spacing w:val="26"/>
        </w:rPr>
        <w:t> </w:t>
      </w:r>
      <w:r>
        <w:rPr/>
        <w:t>Quyền</w:t>
      </w:r>
      <w:r>
        <w:rPr>
          <w:spacing w:val="25"/>
        </w:rPr>
        <w:t> </w:t>
      </w:r>
      <w:r>
        <w:rPr/>
        <w:t>21,</w:t>
      </w:r>
      <w:r>
        <w:rPr>
          <w:spacing w:val="26"/>
        </w:rPr>
        <w:t> </w:t>
      </w:r>
      <w:r>
        <w:rPr>
          <w:spacing w:val="-2"/>
        </w:rPr>
        <w:t>Thiền,</w:t>
      </w:r>
    </w:p>
    <w:p>
      <w:pPr>
        <w:pStyle w:val="BodyText"/>
      </w:pPr>
      <w:r>
        <w:rPr/>
        <w:t>Đạo đều 21, Tương ưng 1, Bất tương ưng 21, Hiện hữu 21, Vô hữu 1, Ly 1, Bất ly 21; nên đếm như thế.</w:t>
      </w:r>
    </w:p>
    <w:p>
      <w:pPr>
        <w:spacing w:line="299" w:lineRule="exact" w:before="0"/>
        <w:ind w:left="4297" w:right="0" w:firstLine="0"/>
        <w:jc w:val="left"/>
        <w:rPr>
          <w:i/>
          <w:sz w:val="26"/>
        </w:rPr>
      </w:pPr>
      <w:r>
        <w:rPr>
          <w:i/>
          <w:sz w:val="26"/>
        </w:rPr>
        <w:t>Dứt</w:t>
      </w:r>
      <w:r>
        <w:rPr>
          <w:i/>
          <w:spacing w:val="-6"/>
          <w:sz w:val="26"/>
        </w:rPr>
        <w:t> </w:t>
      </w:r>
      <w:r>
        <w:rPr>
          <w:i/>
          <w:sz w:val="26"/>
        </w:rPr>
        <w:t>cách</w:t>
      </w:r>
      <w:r>
        <w:rPr>
          <w:i/>
          <w:spacing w:val="-4"/>
          <w:sz w:val="26"/>
        </w:rPr>
        <w:t> </w:t>
      </w:r>
      <w:r>
        <w:rPr>
          <w:i/>
          <w:spacing w:val="-2"/>
          <w:sz w:val="26"/>
        </w:rPr>
        <w:t>thuận</w:t>
      </w:r>
    </w:p>
    <w:p>
      <w:pPr>
        <w:pStyle w:val="Heading3"/>
        <w:spacing w:line="240" w:lineRule="auto" w:before="8"/>
      </w:pPr>
      <w:r>
        <w:rPr>
          <w:spacing w:val="-2"/>
        </w:rPr>
        <w:t>2191.</w:t>
      </w:r>
    </w:p>
    <w:p>
      <w:pPr>
        <w:pStyle w:val="BodyText"/>
      </w:pPr>
      <w:r>
        <w:rPr/>
        <w:t>Pháp vô kiến hữu đối chiếu liên quan pháp vô kiến hữu đối chiếu sanh ra do phi Nhân </w:t>
      </w:r>
      <w:r>
        <w:rPr>
          <w:spacing w:val="-2"/>
        </w:rPr>
        <w:t>duyên:</w:t>
      </w:r>
    </w:p>
    <w:p>
      <w:pPr>
        <w:pStyle w:val="ListParagraph"/>
        <w:numPr>
          <w:ilvl w:val="0"/>
          <w:numId w:val="530"/>
        </w:numPr>
        <w:tabs>
          <w:tab w:pos="1135" w:val="left" w:leader="none"/>
        </w:tabs>
        <w:spacing w:line="240" w:lineRule="auto" w:before="0" w:after="0"/>
        <w:ind w:left="1135" w:right="137" w:hanging="286"/>
        <w:jc w:val="left"/>
        <w:rPr>
          <w:sz w:val="26"/>
        </w:rPr>
      </w:pPr>
      <w:r>
        <w:rPr>
          <w:sz w:val="26"/>
        </w:rPr>
        <w:t>2</w:t>
      </w:r>
      <w:r>
        <w:rPr>
          <w:spacing w:val="20"/>
          <w:sz w:val="26"/>
        </w:rPr>
        <w:t> </w:t>
      </w:r>
      <w:r>
        <w:rPr>
          <w:sz w:val="26"/>
        </w:rPr>
        <w:t>đại</w:t>
      </w:r>
      <w:r>
        <w:rPr>
          <w:spacing w:val="20"/>
          <w:sz w:val="26"/>
        </w:rPr>
        <w:t> </w:t>
      </w:r>
      <w:r>
        <w:rPr>
          <w:sz w:val="26"/>
        </w:rPr>
        <w:t>sung</w:t>
      </w:r>
      <w:r>
        <w:rPr>
          <w:spacing w:val="20"/>
          <w:sz w:val="26"/>
        </w:rPr>
        <w:t> </w:t>
      </w:r>
      <w:r>
        <w:rPr>
          <w:sz w:val="26"/>
        </w:rPr>
        <w:t>liên</w:t>
      </w:r>
      <w:r>
        <w:rPr>
          <w:spacing w:val="20"/>
          <w:sz w:val="26"/>
        </w:rPr>
        <w:t> </w:t>
      </w:r>
      <w:r>
        <w:rPr>
          <w:sz w:val="26"/>
        </w:rPr>
        <w:t>quan</w:t>
      </w:r>
      <w:r>
        <w:rPr>
          <w:spacing w:val="21"/>
          <w:sz w:val="26"/>
        </w:rPr>
        <w:t> </w:t>
      </w:r>
      <w:r>
        <w:rPr>
          <w:sz w:val="26"/>
        </w:rPr>
        <w:t>1</w:t>
      </w:r>
      <w:r>
        <w:rPr>
          <w:spacing w:val="20"/>
          <w:sz w:val="26"/>
        </w:rPr>
        <w:t> </w:t>
      </w:r>
      <w:r>
        <w:rPr>
          <w:sz w:val="26"/>
        </w:rPr>
        <w:t>đại</w:t>
      </w:r>
      <w:r>
        <w:rPr>
          <w:spacing w:val="20"/>
          <w:sz w:val="26"/>
        </w:rPr>
        <w:t> </w:t>
      </w:r>
      <w:r>
        <w:rPr>
          <w:sz w:val="26"/>
        </w:rPr>
        <w:t>sung</w:t>
      </w:r>
      <w:r>
        <w:rPr>
          <w:spacing w:val="20"/>
          <w:sz w:val="26"/>
        </w:rPr>
        <w:t> </w:t>
      </w:r>
      <w:r>
        <w:rPr>
          <w:sz w:val="26"/>
        </w:rPr>
        <w:t>vô</w:t>
      </w:r>
      <w:r>
        <w:rPr>
          <w:spacing w:val="20"/>
          <w:sz w:val="26"/>
        </w:rPr>
        <w:t> </w:t>
      </w:r>
      <w:r>
        <w:rPr>
          <w:sz w:val="26"/>
        </w:rPr>
        <w:t>kiến</w:t>
      </w:r>
      <w:r>
        <w:rPr>
          <w:spacing w:val="20"/>
          <w:sz w:val="26"/>
        </w:rPr>
        <w:t> </w:t>
      </w:r>
      <w:r>
        <w:rPr>
          <w:sz w:val="26"/>
        </w:rPr>
        <w:t>hữu</w:t>
      </w:r>
      <w:r>
        <w:rPr>
          <w:spacing w:val="18"/>
          <w:sz w:val="26"/>
        </w:rPr>
        <w:t> </w:t>
      </w:r>
      <w:r>
        <w:rPr>
          <w:sz w:val="26"/>
        </w:rPr>
        <w:t>đối</w:t>
      </w:r>
      <w:r>
        <w:rPr>
          <w:spacing w:val="20"/>
          <w:sz w:val="26"/>
        </w:rPr>
        <w:t> </w:t>
      </w:r>
      <w:r>
        <w:rPr>
          <w:sz w:val="26"/>
        </w:rPr>
        <w:t>chiếu,</w:t>
      </w:r>
      <w:r>
        <w:rPr>
          <w:spacing w:val="20"/>
          <w:sz w:val="26"/>
        </w:rPr>
        <w:t> </w:t>
      </w:r>
      <w:r>
        <w:rPr>
          <w:sz w:val="26"/>
        </w:rPr>
        <w:t>1</w:t>
      </w:r>
      <w:r>
        <w:rPr>
          <w:spacing w:val="20"/>
          <w:sz w:val="26"/>
        </w:rPr>
        <w:t> </w:t>
      </w:r>
      <w:r>
        <w:rPr>
          <w:sz w:val="26"/>
        </w:rPr>
        <w:t>đại</w:t>
      </w:r>
      <w:r>
        <w:rPr>
          <w:spacing w:val="20"/>
          <w:sz w:val="26"/>
        </w:rPr>
        <w:t> </w:t>
      </w:r>
      <w:r>
        <w:rPr>
          <w:sz w:val="26"/>
        </w:rPr>
        <w:t>sung</w:t>
      </w:r>
      <w:r>
        <w:rPr>
          <w:spacing w:val="24"/>
          <w:sz w:val="26"/>
        </w:rPr>
        <w:t> </w:t>
      </w:r>
      <w:r>
        <w:rPr>
          <w:sz w:val="26"/>
        </w:rPr>
        <w:t>liên</w:t>
      </w:r>
      <w:r>
        <w:rPr>
          <w:spacing w:val="20"/>
          <w:sz w:val="26"/>
        </w:rPr>
        <w:t> </w:t>
      </w:r>
      <w:r>
        <w:rPr>
          <w:sz w:val="26"/>
        </w:rPr>
        <w:t>quan</w:t>
      </w:r>
      <w:r>
        <w:rPr>
          <w:spacing w:val="21"/>
          <w:sz w:val="26"/>
        </w:rPr>
        <w:t> </w:t>
      </w:r>
      <w:r>
        <w:rPr>
          <w:sz w:val="26"/>
        </w:rPr>
        <w:t>2</w:t>
      </w:r>
      <w:r>
        <w:rPr>
          <w:spacing w:val="20"/>
          <w:sz w:val="26"/>
        </w:rPr>
        <w:t> </w:t>
      </w:r>
      <w:r>
        <w:rPr>
          <w:sz w:val="26"/>
        </w:rPr>
        <w:t>đại </w:t>
      </w:r>
      <w:r>
        <w:rPr>
          <w:spacing w:val="-2"/>
          <w:sz w:val="26"/>
        </w:rPr>
        <w:t>sung.</w:t>
      </w:r>
    </w:p>
    <w:p>
      <w:pPr>
        <w:pStyle w:val="ListParagraph"/>
        <w:numPr>
          <w:ilvl w:val="0"/>
          <w:numId w:val="530"/>
        </w:numPr>
        <w:tabs>
          <w:tab w:pos="1135" w:val="left" w:leader="none"/>
        </w:tabs>
        <w:spacing w:line="240" w:lineRule="auto" w:before="0" w:after="0"/>
        <w:ind w:left="1135" w:right="137" w:hanging="286"/>
        <w:jc w:val="left"/>
        <w:rPr>
          <w:sz w:val="26"/>
        </w:rPr>
      </w:pPr>
      <w:r>
        <w:rPr>
          <w:sz w:val="26"/>
        </w:rPr>
        <w:t>Sắc nương tâm sanh, sắc tục sinh thuộc y sinh vô kiến hữu đối chiếu liên quan đại</w:t>
      </w:r>
      <w:r>
        <w:rPr>
          <w:spacing w:val="40"/>
          <w:sz w:val="26"/>
        </w:rPr>
        <w:t> </w:t>
      </w:r>
      <w:r>
        <w:rPr>
          <w:sz w:val="26"/>
        </w:rPr>
        <w:t>sung vô kiến hữu đối chiếu.</w:t>
      </w:r>
    </w:p>
    <w:p>
      <w:pPr>
        <w:pStyle w:val="ListParagraph"/>
        <w:numPr>
          <w:ilvl w:val="0"/>
          <w:numId w:val="530"/>
        </w:numPr>
        <w:tabs>
          <w:tab w:pos="1135" w:val="left" w:leader="none"/>
        </w:tabs>
        <w:spacing w:line="298" w:lineRule="exact" w:before="0" w:after="0"/>
        <w:ind w:left="1135" w:right="0" w:hanging="285"/>
        <w:jc w:val="left"/>
        <w:rPr>
          <w:sz w:val="26"/>
        </w:rPr>
      </w:pPr>
      <w:r>
        <w:rPr>
          <w:sz w:val="26"/>
        </w:rPr>
        <w:t>Nhãn</w:t>
      </w:r>
      <w:r>
        <w:rPr>
          <w:spacing w:val="-5"/>
          <w:sz w:val="26"/>
        </w:rPr>
        <w:t> </w:t>
      </w:r>
      <w:r>
        <w:rPr>
          <w:sz w:val="26"/>
        </w:rPr>
        <w:t>xứ,</w:t>
      </w:r>
      <w:r>
        <w:rPr>
          <w:spacing w:val="-4"/>
          <w:sz w:val="26"/>
        </w:rPr>
        <w:t> </w:t>
      </w:r>
      <w:r>
        <w:rPr>
          <w:sz w:val="26"/>
        </w:rPr>
        <w:t>vị</w:t>
      </w:r>
      <w:r>
        <w:rPr>
          <w:spacing w:val="-4"/>
          <w:sz w:val="26"/>
        </w:rPr>
        <w:t> </w:t>
      </w:r>
      <w:r>
        <w:rPr>
          <w:sz w:val="26"/>
        </w:rPr>
        <w:t>xứ</w:t>
      </w:r>
      <w:r>
        <w:rPr>
          <w:spacing w:val="-4"/>
          <w:sz w:val="26"/>
        </w:rPr>
        <w:t> </w:t>
      </w:r>
      <w:r>
        <w:rPr>
          <w:sz w:val="26"/>
        </w:rPr>
        <w:t>liên</w:t>
      </w:r>
      <w:r>
        <w:rPr>
          <w:spacing w:val="-4"/>
          <w:sz w:val="26"/>
        </w:rPr>
        <w:t> </w:t>
      </w:r>
      <w:r>
        <w:rPr>
          <w:sz w:val="26"/>
        </w:rPr>
        <w:t>quan</w:t>
      </w:r>
      <w:r>
        <w:rPr>
          <w:spacing w:val="-3"/>
          <w:sz w:val="26"/>
        </w:rPr>
        <w:t> </w:t>
      </w:r>
      <w:r>
        <w:rPr>
          <w:sz w:val="26"/>
        </w:rPr>
        <w:t>xúc</w:t>
      </w:r>
      <w:r>
        <w:rPr>
          <w:spacing w:val="-4"/>
          <w:sz w:val="26"/>
        </w:rPr>
        <w:t> </w:t>
      </w:r>
      <w:r>
        <w:rPr>
          <w:sz w:val="26"/>
        </w:rPr>
        <w:t>xứ;</w:t>
      </w:r>
      <w:r>
        <w:rPr>
          <w:spacing w:val="-4"/>
          <w:sz w:val="26"/>
        </w:rPr>
        <w:t> </w:t>
      </w:r>
      <w:r>
        <w:rPr>
          <w:sz w:val="26"/>
        </w:rPr>
        <w:t>sắc</w:t>
      </w:r>
      <w:r>
        <w:rPr>
          <w:spacing w:val="-2"/>
          <w:sz w:val="26"/>
        </w:rPr>
        <w:t> </w:t>
      </w:r>
      <w:r>
        <w:rPr>
          <w:sz w:val="26"/>
        </w:rPr>
        <w:t>ngoại...</w:t>
      </w:r>
      <w:r>
        <w:rPr>
          <w:spacing w:val="-2"/>
          <w:sz w:val="26"/>
        </w:rPr>
        <w:t> </w:t>
      </w:r>
      <w:r>
        <w:rPr>
          <w:sz w:val="26"/>
        </w:rPr>
        <w:t>sắc</w:t>
      </w:r>
      <w:r>
        <w:rPr>
          <w:spacing w:val="-4"/>
          <w:sz w:val="26"/>
        </w:rPr>
        <w:t> </w:t>
      </w:r>
      <w:r>
        <w:rPr>
          <w:sz w:val="26"/>
        </w:rPr>
        <w:t>vật</w:t>
      </w:r>
      <w:r>
        <w:rPr>
          <w:spacing w:val="-4"/>
          <w:sz w:val="26"/>
        </w:rPr>
        <w:t> </w:t>
      </w:r>
      <w:r>
        <w:rPr>
          <w:sz w:val="26"/>
        </w:rPr>
        <w:t>thực...</w:t>
      </w:r>
      <w:r>
        <w:rPr>
          <w:spacing w:val="-4"/>
          <w:sz w:val="26"/>
        </w:rPr>
        <w:t> </w:t>
      </w:r>
      <w:r>
        <w:rPr>
          <w:sz w:val="26"/>
        </w:rPr>
        <w:t>sắc</w:t>
      </w:r>
      <w:r>
        <w:rPr>
          <w:spacing w:val="-4"/>
          <w:sz w:val="26"/>
        </w:rPr>
        <w:t> </w:t>
      </w:r>
      <w:r>
        <w:rPr>
          <w:sz w:val="26"/>
        </w:rPr>
        <w:t>âm</w:t>
      </w:r>
      <w:r>
        <w:rPr>
          <w:spacing w:val="-6"/>
          <w:sz w:val="26"/>
        </w:rPr>
        <w:t> </w:t>
      </w:r>
      <w:r>
        <w:rPr>
          <w:spacing w:val="-2"/>
          <w:sz w:val="26"/>
        </w:rPr>
        <w:t>dương...</w:t>
      </w:r>
    </w:p>
    <w:p>
      <w:pPr>
        <w:pStyle w:val="ListParagraph"/>
        <w:numPr>
          <w:ilvl w:val="0"/>
          <w:numId w:val="530"/>
        </w:numPr>
        <w:tabs>
          <w:tab w:pos="1135" w:val="left" w:leader="none"/>
        </w:tabs>
        <w:spacing w:line="240" w:lineRule="auto" w:before="0" w:after="0"/>
        <w:ind w:left="1135" w:right="144" w:hanging="286"/>
        <w:jc w:val="left"/>
        <w:rPr>
          <w:sz w:val="26"/>
        </w:rPr>
      </w:pPr>
      <w:r>
        <w:rPr>
          <w:sz w:val="26"/>
        </w:rPr>
        <w:t>Người Vô tưởng: 2 đại sung liên quan 1 đại sung vô kiến hữu đối chiếu, 2 đại sung liên quan 2 đại sung</w:t>
      </w:r>
    </w:p>
    <w:p>
      <w:pPr>
        <w:pStyle w:val="BodyText"/>
        <w:spacing w:before="115"/>
        <w:ind w:left="1277"/>
      </w:pPr>
      <w:r>
        <w:rPr/>
        <w:t>Nên</w:t>
      </w:r>
      <w:r>
        <w:rPr>
          <w:spacing w:val="-4"/>
        </w:rPr>
        <w:t> </w:t>
      </w:r>
      <w:r>
        <w:rPr/>
        <w:t>sắp</w:t>
      </w:r>
      <w:r>
        <w:rPr>
          <w:spacing w:val="-5"/>
        </w:rPr>
        <w:t> </w:t>
      </w:r>
      <w:r>
        <w:rPr/>
        <w:t>rộng</w:t>
      </w:r>
      <w:r>
        <w:rPr>
          <w:spacing w:val="-4"/>
        </w:rPr>
        <w:t> </w:t>
      </w:r>
      <w:r>
        <w:rPr/>
        <w:t>vô</w:t>
      </w:r>
      <w:r>
        <w:rPr>
          <w:spacing w:val="-4"/>
        </w:rPr>
        <w:t> </w:t>
      </w:r>
      <w:r>
        <w:rPr/>
        <w:t>kiến</w:t>
      </w:r>
      <w:r>
        <w:rPr>
          <w:spacing w:val="-4"/>
        </w:rPr>
        <w:t> </w:t>
      </w:r>
      <w:r>
        <w:rPr/>
        <w:t>hữu</w:t>
      </w:r>
      <w:r>
        <w:rPr>
          <w:spacing w:val="-4"/>
        </w:rPr>
        <w:t> </w:t>
      </w:r>
      <w:r>
        <w:rPr/>
        <w:t>đối</w:t>
      </w:r>
      <w:r>
        <w:rPr>
          <w:spacing w:val="-4"/>
        </w:rPr>
        <w:t> </w:t>
      </w:r>
      <w:r>
        <w:rPr/>
        <w:t>chiếu</w:t>
      </w:r>
      <w:r>
        <w:rPr>
          <w:spacing w:val="-4"/>
        </w:rPr>
        <w:t> </w:t>
      </w:r>
      <w:r>
        <w:rPr/>
        <w:t>căn</w:t>
      </w:r>
      <w:r>
        <w:rPr>
          <w:spacing w:val="-4"/>
        </w:rPr>
        <w:t> </w:t>
      </w:r>
      <w:r>
        <w:rPr/>
        <w:t>7</w:t>
      </w:r>
      <w:r>
        <w:rPr>
          <w:spacing w:val="-4"/>
        </w:rPr>
        <w:t> </w:t>
      </w:r>
      <w:r>
        <w:rPr/>
        <w:t>câu</w:t>
      </w:r>
      <w:r>
        <w:rPr>
          <w:spacing w:val="-1"/>
        </w:rPr>
        <w:t> </w:t>
      </w:r>
      <w:r>
        <w:rPr/>
        <w:t>đề</w:t>
      </w:r>
      <w:r>
        <w:rPr>
          <w:spacing w:val="-4"/>
        </w:rPr>
        <w:t> </w:t>
      </w:r>
      <w:r>
        <w:rPr/>
        <w:t>theo</w:t>
      </w:r>
      <w:r>
        <w:rPr>
          <w:spacing w:val="-2"/>
        </w:rPr>
        <w:t> </w:t>
      </w:r>
      <w:r>
        <w:rPr/>
        <w:t>ý</w:t>
      </w:r>
      <w:r>
        <w:rPr>
          <w:spacing w:val="-4"/>
        </w:rPr>
        <w:t> này.</w:t>
      </w:r>
    </w:p>
    <w:p>
      <w:pPr>
        <w:pStyle w:val="Heading3"/>
        <w:spacing w:before="6"/>
      </w:pPr>
      <w:r>
        <w:rPr>
          <w:spacing w:val="-2"/>
        </w:rPr>
        <w:t>2192.</w:t>
      </w:r>
    </w:p>
    <w:p>
      <w:pPr>
        <w:pStyle w:val="BodyText"/>
      </w:pPr>
      <w:r>
        <w:rPr/>
        <w:t>Pháp</w:t>
      </w:r>
      <w:r>
        <w:rPr>
          <w:spacing w:val="21"/>
        </w:rPr>
        <w:t> </w:t>
      </w:r>
      <w:r>
        <w:rPr/>
        <w:t>vô</w:t>
      </w:r>
      <w:r>
        <w:rPr>
          <w:spacing w:val="21"/>
        </w:rPr>
        <w:t> </w:t>
      </w:r>
      <w:r>
        <w:rPr/>
        <w:t>kiến</w:t>
      </w:r>
      <w:r>
        <w:rPr>
          <w:spacing w:val="21"/>
        </w:rPr>
        <w:t> </w:t>
      </w:r>
      <w:r>
        <w:rPr/>
        <w:t>vô</w:t>
      </w:r>
      <w:r>
        <w:rPr>
          <w:spacing w:val="21"/>
        </w:rPr>
        <w:t> </w:t>
      </w:r>
      <w:r>
        <w:rPr/>
        <w:t>đối</w:t>
      </w:r>
      <w:r>
        <w:rPr>
          <w:spacing w:val="21"/>
        </w:rPr>
        <w:t> </w:t>
      </w:r>
      <w:r>
        <w:rPr/>
        <w:t>chiếu</w:t>
      </w:r>
      <w:r>
        <w:rPr>
          <w:spacing w:val="24"/>
        </w:rPr>
        <w:t> </w:t>
      </w:r>
      <w:r>
        <w:rPr/>
        <w:t>liên</w:t>
      </w:r>
      <w:r>
        <w:rPr>
          <w:spacing w:val="21"/>
        </w:rPr>
        <w:t> </w:t>
      </w:r>
      <w:r>
        <w:rPr/>
        <w:t>quan</w:t>
      </w:r>
      <w:r>
        <w:rPr>
          <w:spacing w:val="22"/>
        </w:rPr>
        <w:t> </w:t>
      </w:r>
      <w:r>
        <w:rPr/>
        <w:t>pháp</w:t>
      </w:r>
      <w:r>
        <w:rPr>
          <w:spacing w:val="22"/>
        </w:rPr>
        <w:t> </w:t>
      </w:r>
      <w:r>
        <w:rPr/>
        <w:t>vô</w:t>
      </w:r>
      <w:r>
        <w:rPr>
          <w:spacing w:val="21"/>
        </w:rPr>
        <w:t> </w:t>
      </w:r>
      <w:r>
        <w:rPr/>
        <w:t>kiến</w:t>
      </w:r>
      <w:r>
        <w:rPr>
          <w:spacing w:val="21"/>
        </w:rPr>
        <w:t> </w:t>
      </w:r>
      <w:r>
        <w:rPr/>
        <w:t>vô</w:t>
      </w:r>
      <w:r>
        <w:rPr>
          <w:spacing w:val="21"/>
        </w:rPr>
        <w:t> </w:t>
      </w:r>
      <w:r>
        <w:rPr/>
        <w:t>đối</w:t>
      </w:r>
      <w:r>
        <w:rPr>
          <w:spacing w:val="21"/>
        </w:rPr>
        <w:t> </w:t>
      </w:r>
      <w:r>
        <w:rPr/>
        <w:t>chiếu</w:t>
      </w:r>
      <w:r>
        <w:rPr>
          <w:spacing w:val="21"/>
        </w:rPr>
        <w:t> </w:t>
      </w:r>
      <w:r>
        <w:rPr/>
        <w:t>sanh</w:t>
      </w:r>
      <w:r>
        <w:rPr>
          <w:spacing w:val="21"/>
        </w:rPr>
        <w:t> </w:t>
      </w:r>
      <w:r>
        <w:rPr/>
        <w:t>ra</w:t>
      </w:r>
      <w:r>
        <w:rPr>
          <w:spacing w:val="21"/>
        </w:rPr>
        <w:t> </w:t>
      </w:r>
      <w:r>
        <w:rPr/>
        <w:t>do</w:t>
      </w:r>
      <w:r>
        <w:rPr>
          <w:spacing w:val="24"/>
        </w:rPr>
        <w:t> </w:t>
      </w:r>
      <w:r>
        <w:rPr/>
        <w:t>phi</w:t>
      </w:r>
      <w:r>
        <w:rPr>
          <w:spacing w:val="21"/>
        </w:rPr>
        <w:t> </w:t>
      </w:r>
      <w:r>
        <w:rPr/>
        <w:t>Nhân </w:t>
      </w:r>
      <w:r>
        <w:rPr>
          <w:spacing w:val="-2"/>
        </w:rPr>
        <w:t>duyên:</w:t>
      </w:r>
    </w:p>
    <w:p>
      <w:pPr>
        <w:pStyle w:val="ListParagraph"/>
        <w:numPr>
          <w:ilvl w:val="0"/>
          <w:numId w:val="530"/>
        </w:numPr>
        <w:tabs>
          <w:tab w:pos="1135" w:val="left" w:leader="none"/>
        </w:tabs>
        <w:spacing w:line="240" w:lineRule="auto" w:before="0" w:after="0"/>
        <w:ind w:left="1135" w:right="142" w:hanging="286"/>
        <w:jc w:val="both"/>
        <w:rPr>
          <w:sz w:val="26"/>
        </w:rPr>
      </w:pPr>
      <w:r>
        <w:rPr>
          <w:sz w:val="26"/>
        </w:rPr>
        <w:t>3 uẩn và sắc nương tâm sanh vô kiến vô đối chiếu liên quan 1 uẩn vô nhân vô kiến vô đối chiếu, 2 uẩn...</w:t>
      </w:r>
    </w:p>
    <w:p>
      <w:pPr>
        <w:pStyle w:val="ListParagraph"/>
        <w:numPr>
          <w:ilvl w:val="0"/>
          <w:numId w:val="530"/>
        </w:numPr>
        <w:tabs>
          <w:tab w:pos="1135" w:val="left" w:leader="none"/>
        </w:tabs>
        <w:spacing w:line="240" w:lineRule="auto" w:before="0" w:after="0"/>
        <w:ind w:left="1135" w:right="135" w:hanging="286"/>
        <w:jc w:val="both"/>
        <w:rPr>
          <w:sz w:val="26"/>
        </w:rPr>
      </w:pPr>
      <w:r>
        <w:rPr>
          <w:sz w:val="26"/>
        </w:rPr>
        <w:t>Sát-na tục sinh vô nhân: 3 uẩn và sắc tục sinh vô kiến vô đối chiếu liên quan 1 uẩn vô kiến vô đối chiếu; vật liên quan uẩn, uẩn liên quan vật; sắc nương tâm sanh, sắc tục sinh thuộc y sinh vô kiến vô đối chiếu liên quan thủy chất.</w:t>
      </w:r>
    </w:p>
    <w:p>
      <w:pPr>
        <w:pStyle w:val="ListParagraph"/>
        <w:numPr>
          <w:ilvl w:val="0"/>
          <w:numId w:val="530"/>
        </w:numPr>
        <w:tabs>
          <w:tab w:pos="1135" w:val="left" w:leader="none"/>
        </w:tabs>
        <w:spacing w:line="298" w:lineRule="exact" w:before="0" w:after="0"/>
        <w:ind w:left="1135" w:right="0" w:hanging="285"/>
        <w:jc w:val="both"/>
        <w:rPr>
          <w:sz w:val="26"/>
        </w:rPr>
      </w:pPr>
      <w:r>
        <w:rPr>
          <w:sz w:val="26"/>
        </w:rPr>
        <w:t>quyền,</w:t>
      </w:r>
      <w:r>
        <w:rPr>
          <w:spacing w:val="-5"/>
          <w:sz w:val="26"/>
        </w:rPr>
        <w:t> </w:t>
      </w:r>
      <w:r>
        <w:rPr>
          <w:sz w:val="26"/>
        </w:rPr>
        <w:t>đoàn</w:t>
      </w:r>
      <w:r>
        <w:rPr>
          <w:spacing w:val="-5"/>
          <w:sz w:val="26"/>
        </w:rPr>
        <w:t> </w:t>
      </w:r>
      <w:r>
        <w:rPr>
          <w:sz w:val="26"/>
        </w:rPr>
        <w:t>thực</w:t>
      </w:r>
      <w:r>
        <w:rPr>
          <w:spacing w:val="-4"/>
          <w:sz w:val="26"/>
        </w:rPr>
        <w:t> </w:t>
      </w:r>
      <w:r>
        <w:rPr>
          <w:sz w:val="26"/>
        </w:rPr>
        <w:t>liên</w:t>
      </w:r>
      <w:r>
        <w:rPr>
          <w:spacing w:val="-2"/>
          <w:sz w:val="26"/>
        </w:rPr>
        <w:t> </w:t>
      </w:r>
      <w:r>
        <w:rPr>
          <w:sz w:val="26"/>
        </w:rPr>
        <w:t>quan</w:t>
      </w:r>
      <w:r>
        <w:rPr>
          <w:spacing w:val="-3"/>
          <w:sz w:val="26"/>
        </w:rPr>
        <w:t> </w:t>
      </w:r>
      <w:r>
        <w:rPr>
          <w:sz w:val="26"/>
        </w:rPr>
        <w:t>thủy</w:t>
      </w:r>
      <w:r>
        <w:rPr>
          <w:spacing w:val="-9"/>
          <w:sz w:val="26"/>
        </w:rPr>
        <w:t> </w:t>
      </w:r>
      <w:r>
        <w:rPr>
          <w:sz w:val="26"/>
        </w:rPr>
        <w:t>chất;</w:t>
      </w:r>
      <w:r>
        <w:rPr>
          <w:spacing w:val="-4"/>
          <w:sz w:val="26"/>
        </w:rPr>
        <w:t> </w:t>
      </w:r>
      <w:r>
        <w:rPr>
          <w:sz w:val="26"/>
        </w:rPr>
        <w:t>sắc</w:t>
      </w:r>
      <w:r>
        <w:rPr>
          <w:spacing w:val="-5"/>
          <w:sz w:val="26"/>
        </w:rPr>
        <w:t> </w:t>
      </w:r>
      <w:r>
        <w:rPr>
          <w:sz w:val="26"/>
        </w:rPr>
        <w:t>ngoại...</w:t>
      </w:r>
      <w:r>
        <w:rPr>
          <w:spacing w:val="-4"/>
          <w:sz w:val="26"/>
        </w:rPr>
        <w:t> </w:t>
      </w:r>
      <w:r>
        <w:rPr>
          <w:sz w:val="26"/>
        </w:rPr>
        <w:t>sắc</w:t>
      </w:r>
      <w:r>
        <w:rPr>
          <w:spacing w:val="-5"/>
          <w:sz w:val="26"/>
        </w:rPr>
        <w:t> </w:t>
      </w:r>
      <w:r>
        <w:rPr>
          <w:sz w:val="26"/>
        </w:rPr>
        <w:t>vật</w:t>
      </w:r>
      <w:r>
        <w:rPr>
          <w:spacing w:val="-4"/>
          <w:sz w:val="26"/>
        </w:rPr>
        <w:t> </w:t>
      </w:r>
      <w:r>
        <w:rPr>
          <w:sz w:val="26"/>
        </w:rPr>
        <w:t>thực...</w:t>
      </w:r>
      <w:r>
        <w:rPr>
          <w:spacing w:val="-5"/>
          <w:sz w:val="26"/>
        </w:rPr>
        <w:t> </w:t>
      </w:r>
      <w:r>
        <w:rPr>
          <w:sz w:val="26"/>
        </w:rPr>
        <w:t>sắc</w:t>
      </w:r>
      <w:r>
        <w:rPr>
          <w:spacing w:val="-5"/>
          <w:sz w:val="26"/>
        </w:rPr>
        <w:t> </w:t>
      </w:r>
      <w:r>
        <w:rPr>
          <w:sz w:val="26"/>
        </w:rPr>
        <w:t>âm</w:t>
      </w:r>
      <w:r>
        <w:rPr>
          <w:spacing w:val="-4"/>
          <w:sz w:val="26"/>
        </w:rPr>
        <w:t> </w:t>
      </w:r>
      <w:r>
        <w:rPr>
          <w:spacing w:val="-2"/>
          <w:sz w:val="26"/>
        </w:rPr>
        <w:t>dương...</w:t>
      </w:r>
    </w:p>
    <w:p>
      <w:pPr>
        <w:pStyle w:val="ListParagraph"/>
        <w:numPr>
          <w:ilvl w:val="0"/>
          <w:numId w:val="530"/>
        </w:numPr>
        <w:tabs>
          <w:tab w:pos="1135" w:val="left" w:leader="none"/>
        </w:tabs>
        <w:spacing w:line="298" w:lineRule="exact" w:before="0" w:after="0"/>
        <w:ind w:left="1135" w:right="0" w:hanging="285"/>
        <w:jc w:val="both"/>
        <w:rPr>
          <w:sz w:val="26"/>
        </w:rPr>
      </w:pPr>
      <w:r>
        <w:rPr>
          <w:sz w:val="26"/>
        </w:rPr>
        <w:t>Người</w:t>
      </w:r>
      <w:r>
        <w:rPr>
          <w:spacing w:val="-5"/>
          <w:sz w:val="26"/>
        </w:rPr>
        <w:t> </w:t>
      </w:r>
      <w:r>
        <w:rPr>
          <w:sz w:val="26"/>
        </w:rPr>
        <w:t>Vô</w:t>
      </w:r>
      <w:r>
        <w:rPr>
          <w:spacing w:val="-4"/>
          <w:sz w:val="26"/>
        </w:rPr>
        <w:t> </w:t>
      </w:r>
      <w:r>
        <w:rPr>
          <w:sz w:val="26"/>
        </w:rPr>
        <w:t>tưởng:</w:t>
      </w:r>
      <w:r>
        <w:rPr>
          <w:spacing w:val="-5"/>
          <w:sz w:val="26"/>
        </w:rPr>
        <w:t> </w:t>
      </w:r>
      <w:r>
        <w:rPr>
          <w:sz w:val="26"/>
        </w:rPr>
        <w:t>Sắc</w:t>
      </w:r>
      <w:r>
        <w:rPr>
          <w:spacing w:val="-3"/>
          <w:sz w:val="26"/>
        </w:rPr>
        <w:t> </w:t>
      </w:r>
      <w:r>
        <w:rPr>
          <w:sz w:val="26"/>
        </w:rPr>
        <w:t>tục</w:t>
      </w:r>
      <w:r>
        <w:rPr>
          <w:spacing w:val="-4"/>
          <w:sz w:val="26"/>
        </w:rPr>
        <w:t> </w:t>
      </w:r>
      <w:r>
        <w:rPr>
          <w:sz w:val="26"/>
        </w:rPr>
        <w:t>sinh</w:t>
      </w:r>
      <w:r>
        <w:rPr>
          <w:spacing w:val="-4"/>
          <w:sz w:val="26"/>
        </w:rPr>
        <w:t> </w:t>
      </w:r>
      <w:r>
        <w:rPr>
          <w:sz w:val="26"/>
        </w:rPr>
        <w:t>thuộc</w:t>
      </w:r>
      <w:r>
        <w:rPr>
          <w:spacing w:val="1"/>
          <w:sz w:val="26"/>
        </w:rPr>
        <w:t> </w:t>
      </w:r>
      <w:r>
        <w:rPr>
          <w:sz w:val="26"/>
        </w:rPr>
        <w:t>y</w:t>
      </w:r>
      <w:r>
        <w:rPr>
          <w:spacing w:val="-9"/>
          <w:sz w:val="26"/>
        </w:rPr>
        <w:t> </w:t>
      </w:r>
      <w:r>
        <w:rPr>
          <w:sz w:val="26"/>
        </w:rPr>
        <w:t>sinh</w:t>
      </w:r>
      <w:r>
        <w:rPr>
          <w:spacing w:val="-4"/>
          <w:sz w:val="26"/>
        </w:rPr>
        <w:t> </w:t>
      </w:r>
      <w:r>
        <w:rPr>
          <w:sz w:val="26"/>
        </w:rPr>
        <w:t>vô</w:t>
      </w:r>
      <w:r>
        <w:rPr>
          <w:spacing w:val="-2"/>
          <w:sz w:val="26"/>
        </w:rPr>
        <w:t> </w:t>
      </w:r>
      <w:r>
        <w:rPr>
          <w:sz w:val="26"/>
        </w:rPr>
        <w:t>kiến</w:t>
      </w:r>
      <w:r>
        <w:rPr>
          <w:spacing w:val="-5"/>
          <w:sz w:val="26"/>
        </w:rPr>
        <w:t> </w:t>
      </w:r>
      <w:r>
        <w:rPr>
          <w:sz w:val="26"/>
        </w:rPr>
        <w:t>vô</w:t>
      </w:r>
      <w:r>
        <w:rPr>
          <w:spacing w:val="-4"/>
          <w:sz w:val="26"/>
        </w:rPr>
        <w:t> </w:t>
      </w:r>
      <w:r>
        <w:rPr>
          <w:sz w:val="26"/>
        </w:rPr>
        <w:t>đối</w:t>
      </w:r>
      <w:r>
        <w:rPr>
          <w:spacing w:val="-5"/>
          <w:sz w:val="26"/>
        </w:rPr>
        <w:t> </w:t>
      </w:r>
      <w:r>
        <w:rPr>
          <w:sz w:val="26"/>
        </w:rPr>
        <w:t>chiếu</w:t>
      </w:r>
      <w:r>
        <w:rPr>
          <w:spacing w:val="-2"/>
          <w:sz w:val="26"/>
        </w:rPr>
        <w:t> </w:t>
      </w:r>
      <w:r>
        <w:rPr>
          <w:sz w:val="26"/>
        </w:rPr>
        <w:t>liên</w:t>
      </w:r>
      <w:r>
        <w:rPr>
          <w:spacing w:val="-2"/>
          <w:sz w:val="26"/>
        </w:rPr>
        <w:t> </w:t>
      </w:r>
      <w:r>
        <w:rPr>
          <w:sz w:val="26"/>
        </w:rPr>
        <w:t>quan</w:t>
      </w:r>
      <w:r>
        <w:rPr>
          <w:spacing w:val="-3"/>
          <w:sz w:val="26"/>
        </w:rPr>
        <w:t> </w:t>
      </w:r>
      <w:r>
        <w:rPr>
          <w:sz w:val="26"/>
        </w:rPr>
        <w:t>thủy</w:t>
      </w:r>
      <w:r>
        <w:rPr>
          <w:spacing w:val="-9"/>
          <w:sz w:val="26"/>
        </w:rPr>
        <w:t> </w:t>
      </w:r>
      <w:r>
        <w:rPr>
          <w:spacing w:val="-2"/>
          <w:sz w:val="26"/>
        </w:rPr>
        <w:t>chất.</w:t>
      </w:r>
    </w:p>
    <w:p>
      <w:pPr>
        <w:pStyle w:val="ListParagraph"/>
        <w:numPr>
          <w:ilvl w:val="0"/>
          <w:numId w:val="530"/>
        </w:numPr>
        <w:tabs>
          <w:tab w:pos="1135" w:val="left" w:leader="none"/>
        </w:tabs>
        <w:spacing w:line="240" w:lineRule="auto" w:before="0" w:after="0"/>
        <w:ind w:left="1135" w:right="137" w:hanging="286"/>
        <w:jc w:val="both"/>
        <w:rPr>
          <w:sz w:val="26"/>
        </w:rPr>
      </w:pPr>
      <w:r>
        <w:rPr>
          <w:sz w:val="26"/>
        </w:rPr>
        <w:t>Si đồng sanh hoài nghi, đồng sanh phóng dật liên quan uẩn đồng sanh hoài nghi, đồng sanh phóng dật.</w:t>
      </w:r>
    </w:p>
    <w:p>
      <w:pPr>
        <w:pStyle w:val="BodyText"/>
        <w:spacing w:before="118"/>
        <w:ind w:left="1135"/>
        <w:jc w:val="both"/>
      </w:pPr>
      <w:r>
        <w:rPr/>
        <w:t>Trong</w:t>
      </w:r>
      <w:r>
        <w:rPr>
          <w:spacing w:val="-4"/>
        </w:rPr>
        <w:t> </w:t>
      </w:r>
      <w:r>
        <w:rPr/>
        <w:t>vô</w:t>
      </w:r>
      <w:r>
        <w:rPr>
          <w:spacing w:val="-4"/>
        </w:rPr>
        <w:t> </w:t>
      </w:r>
      <w:r>
        <w:rPr/>
        <w:t>kiến</w:t>
      </w:r>
      <w:r>
        <w:rPr>
          <w:spacing w:val="-4"/>
        </w:rPr>
        <w:t> </w:t>
      </w:r>
      <w:r>
        <w:rPr/>
        <w:t>vô</w:t>
      </w:r>
      <w:r>
        <w:rPr>
          <w:spacing w:val="-4"/>
        </w:rPr>
        <w:t> </w:t>
      </w:r>
      <w:r>
        <w:rPr/>
        <w:t>đối</w:t>
      </w:r>
      <w:r>
        <w:rPr>
          <w:spacing w:val="-4"/>
        </w:rPr>
        <w:t> </w:t>
      </w:r>
      <w:r>
        <w:rPr/>
        <w:t>chiếu</w:t>
      </w:r>
      <w:r>
        <w:rPr>
          <w:spacing w:val="-4"/>
        </w:rPr>
        <w:t> </w:t>
      </w:r>
      <w:r>
        <w:rPr/>
        <w:t>căn</w:t>
      </w:r>
      <w:r>
        <w:rPr>
          <w:spacing w:val="-4"/>
        </w:rPr>
        <w:t> </w:t>
      </w:r>
      <w:r>
        <w:rPr/>
        <w:t>nên</w:t>
      </w:r>
      <w:r>
        <w:rPr>
          <w:spacing w:val="-1"/>
        </w:rPr>
        <w:t> </w:t>
      </w:r>
      <w:r>
        <w:rPr/>
        <w:t>phân</w:t>
      </w:r>
      <w:r>
        <w:rPr>
          <w:spacing w:val="-4"/>
        </w:rPr>
        <w:t> </w:t>
      </w:r>
      <w:r>
        <w:rPr/>
        <w:t>rộng</w:t>
      </w:r>
      <w:r>
        <w:rPr>
          <w:spacing w:val="-2"/>
        </w:rPr>
        <w:t> </w:t>
      </w:r>
      <w:r>
        <w:rPr/>
        <w:t>7</w:t>
      </w:r>
      <w:r>
        <w:rPr>
          <w:spacing w:val="-4"/>
        </w:rPr>
        <w:t> </w:t>
      </w:r>
      <w:r>
        <w:rPr/>
        <w:t>câu</w:t>
      </w:r>
      <w:r>
        <w:rPr>
          <w:spacing w:val="-4"/>
        </w:rPr>
        <w:t> </w:t>
      </w:r>
      <w:r>
        <w:rPr/>
        <w:t>đề</w:t>
      </w:r>
      <w:r>
        <w:rPr>
          <w:spacing w:val="-4"/>
        </w:rPr>
        <w:t> </w:t>
      </w:r>
      <w:r>
        <w:rPr/>
        <w:t>theo</w:t>
      </w:r>
      <w:r>
        <w:rPr>
          <w:spacing w:val="-2"/>
        </w:rPr>
        <w:t> </w:t>
      </w:r>
      <w:r>
        <w:rPr/>
        <w:t>ý</w:t>
      </w:r>
      <w:r>
        <w:rPr>
          <w:spacing w:val="-4"/>
        </w:rPr>
        <w:t> này.</w:t>
      </w:r>
    </w:p>
    <w:p>
      <w:pPr>
        <w:pStyle w:val="Heading3"/>
        <w:spacing w:line="295" w:lineRule="exact" w:before="8"/>
      </w:pPr>
      <w:r>
        <w:rPr>
          <w:spacing w:val="-2"/>
        </w:rPr>
        <w:t>2193.</w:t>
      </w:r>
    </w:p>
    <w:p>
      <w:pPr>
        <w:pStyle w:val="BodyText"/>
        <w:spacing w:line="242" w:lineRule="auto"/>
        <w:ind w:right="174"/>
      </w:pPr>
      <w:r>
        <w:rPr/>
        <w:t>Pháp hữu kiến hữu đối chiếu liên quan chư pháp vô kiến hữu đối chiếu và vô kiến vô</w:t>
      </w:r>
      <w:r>
        <w:rPr>
          <w:spacing w:val="40"/>
        </w:rPr>
        <w:t> </w:t>
      </w:r>
      <w:r>
        <w:rPr/>
        <w:t>đối chiếu sanh ra do phi Nhân duyên:</w:t>
      </w:r>
    </w:p>
    <w:p>
      <w:pPr>
        <w:pStyle w:val="BodyText"/>
        <w:spacing w:after="0" w:line="242" w:lineRule="auto"/>
        <w:sectPr>
          <w:pgSz w:w="11630" w:h="16450"/>
          <w:pgMar w:header="859" w:footer="0" w:top="1160" w:bottom="280" w:left="708" w:right="850"/>
        </w:sectPr>
      </w:pPr>
    </w:p>
    <w:p>
      <w:pPr>
        <w:pStyle w:val="ListParagraph"/>
        <w:numPr>
          <w:ilvl w:val="0"/>
          <w:numId w:val="530"/>
        </w:numPr>
        <w:tabs>
          <w:tab w:pos="1135" w:val="left" w:leader="none"/>
        </w:tabs>
        <w:spacing w:line="240" w:lineRule="auto" w:before="232" w:after="0"/>
        <w:ind w:left="1135" w:right="141" w:hanging="286"/>
        <w:jc w:val="left"/>
        <w:rPr>
          <w:sz w:val="26"/>
        </w:rPr>
      </w:pPr>
      <w:r>
        <w:rPr>
          <w:sz w:val="26"/>
        </w:rPr>
        <w:t>Sắc nương tâm sanh hữu kiến hữu đối chiếu</w:t>
      </w:r>
      <w:r>
        <w:rPr>
          <w:spacing w:val="21"/>
          <w:sz w:val="26"/>
        </w:rPr>
        <w:t> </w:t>
      </w:r>
      <w:r>
        <w:rPr>
          <w:sz w:val="26"/>
        </w:rPr>
        <w:t>liên quan uẩn vô nhân vô kiến vô đối</w:t>
      </w:r>
      <w:r>
        <w:rPr>
          <w:spacing w:val="40"/>
          <w:sz w:val="26"/>
        </w:rPr>
        <w:t> </w:t>
      </w:r>
      <w:r>
        <w:rPr>
          <w:sz w:val="26"/>
        </w:rPr>
        <w:t>chiếu và đại sung.</w:t>
      </w:r>
    </w:p>
    <w:p>
      <w:pPr>
        <w:pStyle w:val="ListParagraph"/>
        <w:numPr>
          <w:ilvl w:val="0"/>
          <w:numId w:val="530"/>
        </w:numPr>
        <w:tabs>
          <w:tab w:pos="1135" w:val="left" w:leader="none"/>
        </w:tabs>
        <w:spacing w:line="240" w:lineRule="auto" w:before="0" w:after="0"/>
        <w:ind w:left="1135" w:right="135" w:hanging="286"/>
        <w:jc w:val="left"/>
        <w:rPr>
          <w:sz w:val="26"/>
        </w:rPr>
      </w:pPr>
      <w:r>
        <w:rPr>
          <w:sz w:val="26"/>
        </w:rPr>
        <w:t>Sát-na tục sinh vô nhân: Sắc tục sinh hữu kiến hữu đối chiếu liên quan uẩn vô kiến vô đối chiếu và đại sung.</w:t>
      </w:r>
    </w:p>
    <w:p>
      <w:pPr>
        <w:pStyle w:val="ListParagraph"/>
        <w:numPr>
          <w:ilvl w:val="0"/>
          <w:numId w:val="530"/>
        </w:numPr>
        <w:tabs>
          <w:tab w:pos="1135" w:val="left" w:leader="none"/>
        </w:tabs>
        <w:spacing w:line="240" w:lineRule="auto" w:before="0" w:after="0"/>
        <w:ind w:left="1135" w:right="139" w:hanging="286"/>
        <w:jc w:val="left"/>
        <w:rPr>
          <w:sz w:val="26"/>
        </w:rPr>
      </w:pPr>
      <w:r>
        <w:rPr>
          <w:sz w:val="26"/>
        </w:rPr>
        <w:t>Sắc nương tâm sanh, sắc tục sinh thuộc y sinh hữu kiến hữu đối chiếu liên quan đại sung vô kiến hữu đối chiếu và thủy chất.</w:t>
      </w:r>
    </w:p>
    <w:p>
      <w:pPr>
        <w:pStyle w:val="ListParagraph"/>
        <w:numPr>
          <w:ilvl w:val="0"/>
          <w:numId w:val="530"/>
        </w:numPr>
        <w:tabs>
          <w:tab w:pos="1135" w:val="left" w:leader="none"/>
        </w:tabs>
        <w:spacing w:line="299" w:lineRule="exact" w:before="0" w:after="0"/>
        <w:ind w:left="1135" w:right="0" w:hanging="285"/>
        <w:jc w:val="left"/>
        <w:rPr>
          <w:sz w:val="26"/>
        </w:rPr>
      </w:pPr>
      <w:r>
        <w:rPr>
          <w:sz w:val="26"/>
        </w:rPr>
        <w:t>Sắc</w:t>
      </w:r>
      <w:r>
        <w:rPr>
          <w:spacing w:val="-5"/>
          <w:sz w:val="26"/>
        </w:rPr>
        <w:t> </w:t>
      </w:r>
      <w:r>
        <w:rPr>
          <w:sz w:val="26"/>
        </w:rPr>
        <w:t>xứ</w:t>
      </w:r>
      <w:r>
        <w:rPr>
          <w:spacing w:val="-4"/>
          <w:sz w:val="26"/>
        </w:rPr>
        <w:t> </w:t>
      </w:r>
      <w:r>
        <w:rPr>
          <w:sz w:val="26"/>
        </w:rPr>
        <w:t>liên</w:t>
      </w:r>
      <w:r>
        <w:rPr>
          <w:spacing w:val="-3"/>
          <w:sz w:val="26"/>
        </w:rPr>
        <w:t> </w:t>
      </w:r>
      <w:r>
        <w:rPr>
          <w:sz w:val="26"/>
        </w:rPr>
        <w:t>quan</w:t>
      </w:r>
      <w:r>
        <w:rPr>
          <w:spacing w:val="-4"/>
          <w:sz w:val="26"/>
        </w:rPr>
        <w:t> </w:t>
      </w:r>
      <w:r>
        <w:rPr>
          <w:sz w:val="26"/>
        </w:rPr>
        <w:t>xúc</w:t>
      </w:r>
      <w:r>
        <w:rPr>
          <w:spacing w:val="-5"/>
          <w:sz w:val="26"/>
        </w:rPr>
        <w:t> </w:t>
      </w:r>
      <w:r>
        <w:rPr>
          <w:sz w:val="26"/>
        </w:rPr>
        <w:t>xứ</w:t>
      </w:r>
      <w:r>
        <w:rPr>
          <w:spacing w:val="-3"/>
          <w:sz w:val="26"/>
        </w:rPr>
        <w:t> </w:t>
      </w:r>
      <w:r>
        <w:rPr>
          <w:sz w:val="26"/>
        </w:rPr>
        <w:t>và</w:t>
      </w:r>
      <w:r>
        <w:rPr>
          <w:spacing w:val="-4"/>
          <w:sz w:val="26"/>
        </w:rPr>
        <w:t> </w:t>
      </w:r>
      <w:r>
        <w:rPr>
          <w:sz w:val="26"/>
        </w:rPr>
        <w:t>thủy</w:t>
      </w:r>
      <w:r>
        <w:rPr>
          <w:spacing w:val="-9"/>
          <w:sz w:val="26"/>
        </w:rPr>
        <w:t> </w:t>
      </w:r>
      <w:r>
        <w:rPr>
          <w:sz w:val="26"/>
        </w:rPr>
        <w:t>chất;</w:t>
      </w:r>
      <w:r>
        <w:rPr>
          <w:spacing w:val="-2"/>
          <w:sz w:val="26"/>
        </w:rPr>
        <w:t> </w:t>
      </w:r>
      <w:r>
        <w:rPr>
          <w:sz w:val="26"/>
        </w:rPr>
        <w:t>sắc</w:t>
      </w:r>
      <w:r>
        <w:rPr>
          <w:spacing w:val="-4"/>
          <w:sz w:val="26"/>
        </w:rPr>
        <w:t> </w:t>
      </w:r>
      <w:r>
        <w:rPr>
          <w:sz w:val="26"/>
        </w:rPr>
        <w:t>ngoại...</w:t>
      </w:r>
      <w:r>
        <w:rPr>
          <w:spacing w:val="-5"/>
          <w:sz w:val="26"/>
        </w:rPr>
        <w:t> </w:t>
      </w:r>
      <w:r>
        <w:rPr>
          <w:sz w:val="26"/>
        </w:rPr>
        <w:t>sắc</w:t>
      </w:r>
      <w:r>
        <w:rPr>
          <w:spacing w:val="-5"/>
          <w:sz w:val="26"/>
        </w:rPr>
        <w:t> </w:t>
      </w:r>
      <w:r>
        <w:rPr>
          <w:sz w:val="26"/>
        </w:rPr>
        <w:t>vật</w:t>
      </w:r>
      <w:r>
        <w:rPr>
          <w:spacing w:val="-4"/>
          <w:sz w:val="26"/>
        </w:rPr>
        <w:t> </w:t>
      </w:r>
      <w:r>
        <w:rPr>
          <w:sz w:val="26"/>
        </w:rPr>
        <w:t>thực...</w:t>
      </w:r>
      <w:r>
        <w:rPr>
          <w:spacing w:val="-5"/>
          <w:sz w:val="26"/>
        </w:rPr>
        <w:t> </w:t>
      </w:r>
      <w:r>
        <w:rPr>
          <w:sz w:val="26"/>
        </w:rPr>
        <w:t>sắc</w:t>
      </w:r>
      <w:r>
        <w:rPr>
          <w:spacing w:val="-1"/>
          <w:sz w:val="26"/>
        </w:rPr>
        <w:t> </w:t>
      </w:r>
      <w:r>
        <w:rPr>
          <w:sz w:val="26"/>
        </w:rPr>
        <w:t>âm</w:t>
      </w:r>
      <w:r>
        <w:rPr>
          <w:spacing w:val="-5"/>
          <w:sz w:val="26"/>
        </w:rPr>
        <w:t> </w:t>
      </w:r>
      <w:r>
        <w:rPr>
          <w:spacing w:val="-2"/>
          <w:sz w:val="26"/>
        </w:rPr>
        <w:t>dương...</w:t>
      </w:r>
    </w:p>
    <w:p>
      <w:pPr>
        <w:pStyle w:val="ListParagraph"/>
        <w:numPr>
          <w:ilvl w:val="0"/>
          <w:numId w:val="530"/>
        </w:numPr>
        <w:tabs>
          <w:tab w:pos="1135" w:val="left" w:leader="none"/>
        </w:tabs>
        <w:spacing w:line="240" w:lineRule="auto" w:before="1" w:after="0"/>
        <w:ind w:left="1135" w:right="139" w:hanging="286"/>
        <w:jc w:val="left"/>
        <w:rPr>
          <w:sz w:val="26"/>
        </w:rPr>
      </w:pPr>
      <w:r>
        <w:rPr>
          <w:sz w:val="26"/>
        </w:rPr>
        <w:t>Người</w:t>
      </w:r>
      <w:r>
        <w:rPr>
          <w:spacing w:val="25"/>
          <w:sz w:val="26"/>
        </w:rPr>
        <w:t> </w:t>
      </w:r>
      <w:r>
        <w:rPr>
          <w:sz w:val="26"/>
        </w:rPr>
        <w:t>Vô</w:t>
      </w:r>
      <w:r>
        <w:rPr>
          <w:spacing w:val="25"/>
          <w:sz w:val="26"/>
        </w:rPr>
        <w:t> </w:t>
      </w:r>
      <w:r>
        <w:rPr>
          <w:sz w:val="26"/>
        </w:rPr>
        <w:t>tưởng:</w:t>
      </w:r>
      <w:r>
        <w:rPr>
          <w:spacing w:val="27"/>
          <w:sz w:val="26"/>
        </w:rPr>
        <w:t> </w:t>
      </w:r>
      <w:r>
        <w:rPr>
          <w:sz w:val="26"/>
        </w:rPr>
        <w:t>Sắc</w:t>
      </w:r>
      <w:r>
        <w:rPr>
          <w:spacing w:val="29"/>
          <w:sz w:val="26"/>
        </w:rPr>
        <w:t> </w:t>
      </w:r>
      <w:r>
        <w:rPr>
          <w:sz w:val="26"/>
        </w:rPr>
        <w:t>tục</w:t>
      </w:r>
      <w:r>
        <w:rPr>
          <w:spacing w:val="25"/>
          <w:sz w:val="26"/>
        </w:rPr>
        <w:t> </w:t>
      </w:r>
      <w:r>
        <w:rPr>
          <w:sz w:val="26"/>
        </w:rPr>
        <w:t>sinh</w:t>
      </w:r>
      <w:r>
        <w:rPr>
          <w:spacing w:val="25"/>
          <w:sz w:val="26"/>
        </w:rPr>
        <w:t> </w:t>
      </w:r>
      <w:r>
        <w:rPr>
          <w:sz w:val="26"/>
        </w:rPr>
        <w:t>thuộc</w:t>
      </w:r>
      <w:r>
        <w:rPr>
          <w:spacing w:val="30"/>
          <w:sz w:val="26"/>
        </w:rPr>
        <w:t> </w:t>
      </w:r>
      <w:r>
        <w:rPr>
          <w:sz w:val="26"/>
        </w:rPr>
        <w:t>y</w:t>
      </w:r>
      <w:r>
        <w:rPr>
          <w:spacing w:val="21"/>
          <w:sz w:val="26"/>
        </w:rPr>
        <w:t> </w:t>
      </w:r>
      <w:r>
        <w:rPr>
          <w:sz w:val="26"/>
        </w:rPr>
        <w:t>sinh</w:t>
      </w:r>
      <w:r>
        <w:rPr>
          <w:spacing w:val="27"/>
          <w:sz w:val="26"/>
        </w:rPr>
        <w:t> </w:t>
      </w:r>
      <w:r>
        <w:rPr>
          <w:sz w:val="26"/>
        </w:rPr>
        <w:t>hữu</w:t>
      </w:r>
      <w:r>
        <w:rPr>
          <w:spacing w:val="25"/>
          <w:sz w:val="26"/>
        </w:rPr>
        <w:t> </w:t>
      </w:r>
      <w:r>
        <w:rPr>
          <w:sz w:val="26"/>
        </w:rPr>
        <w:t>kiến</w:t>
      </w:r>
      <w:r>
        <w:rPr>
          <w:spacing w:val="25"/>
          <w:sz w:val="26"/>
        </w:rPr>
        <w:t> </w:t>
      </w:r>
      <w:r>
        <w:rPr>
          <w:sz w:val="26"/>
        </w:rPr>
        <w:t>hữu</w:t>
      </w:r>
      <w:r>
        <w:rPr>
          <w:spacing w:val="25"/>
          <w:sz w:val="26"/>
        </w:rPr>
        <w:t> </w:t>
      </w:r>
      <w:r>
        <w:rPr>
          <w:sz w:val="26"/>
        </w:rPr>
        <w:t>đối</w:t>
      </w:r>
      <w:r>
        <w:rPr>
          <w:spacing w:val="25"/>
          <w:sz w:val="26"/>
        </w:rPr>
        <w:t> </w:t>
      </w:r>
      <w:r>
        <w:rPr>
          <w:sz w:val="26"/>
        </w:rPr>
        <w:t>chiếu</w:t>
      </w:r>
      <w:r>
        <w:rPr>
          <w:spacing w:val="28"/>
          <w:sz w:val="26"/>
        </w:rPr>
        <w:t> </w:t>
      </w:r>
      <w:r>
        <w:rPr>
          <w:sz w:val="26"/>
        </w:rPr>
        <w:t>liên</w:t>
      </w:r>
      <w:r>
        <w:rPr>
          <w:spacing w:val="25"/>
          <w:sz w:val="26"/>
        </w:rPr>
        <w:t> </w:t>
      </w:r>
      <w:r>
        <w:rPr>
          <w:sz w:val="26"/>
        </w:rPr>
        <w:t>quan</w:t>
      </w:r>
      <w:r>
        <w:rPr>
          <w:spacing w:val="26"/>
          <w:sz w:val="26"/>
        </w:rPr>
        <w:t> </w:t>
      </w:r>
      <w:r>
        <w:rPr>
          <w:sz w:val="26"/>
        </w:rPr>
        <w:t>đại sung vô kiến hữu đối chiếu và thủy chất </w:t>
      </w:r>
      <w:r>
        <w:rPr>
          <w:i/>
          <w:sz w:val="26"/>
        </w:rPr>
        <w:t>(āpodhātu)</w:t>
      </w:r>
      <w:r>
        <w:rPr>
          <w:sz w:val="26"/>
        </w:rPr>
        <w:t>.</w:t>
      </w:r>
    </w:p>
    <w:p>
      <w:pPr>
        <w:pStyle w:val="BodyText"/>
        <w:spacing w:before="120"/>
        <w:ind w:left="1277"/>
      </w:pPr>
      <w:r>
        <w:rPr/>
        <w:t>Trí</w:t>
      </w:r>
      <w:r>
        <w:rPr>
          <w:spacing w:val="-5"/>
        </w:rPr>
        <w:t> </w:t>
      </w:r>
      <w:r>
        <w:rPr/>
        <w:t>thức</w:t>
      </w:r>
      <w:r>
        <w:rPr>
          <w:spacing w:val="-4"/>
        </w:rPr>
        <w:t> </w:t>
      </w:r>
      <w:r>
        <w:rPr/>
        <w:t>nên</w:t>
      </w:r>
      <w:r>
        <w:rPr>
          <w:spacing w:val="-3"/>
        </w:rPr>
        <w:t> </w:t>
      </w:r>
      <w:r>
        <w:rPr/>
        <w:t>sắp</w:t>
      </w:r>
      <w:r>
        <w:rPr>
          <w:spacing w:val="-4"/>
        </w:rPr>
        <w:t> </w:t>
      </w:r>
      <w:r>
        <w:rPr/>
        <w:t>rộng</w:t>
      </w:r>
      <w:r>
        <w:rPr>
          <w:spacing w:val="-4"/>
        </w:rPr>
        <w:t> </w:t>
      </w:r>
      <w:r>
        <w:rPr/>
        <w:t>7</w:t>
      </w:r>
      <w:r>
        <w:rPr>
          <w:spacing w:val="-1"/>
        </w:rPr>
        <w:t> </w:t>
      </w:r>
      <w:r>
        <w:rPr/>
        <w:t>câu</w:t>
      </w:r>
      <w:r>
        <w:rPr>
          <w:spacing w:val="-4"/>
        </w:rPr>
        <w:t> </w:t>
      </w:r>
      <w:r>
        <w:rPr/>
        <w:t>theo</w:t>
      </w:r>
      <w:r>
        <w:rPr>
          <w:spacing w:val="-3"/>
        </w:rPr>
        <w:t> </w:t>
      </w:r>
      <w:r>
        <w:rPr/>
        <w:t>ý</w:t>
      </w:r>
      <w:r>
        <w:rPr>
          <w:spacing w:val="-1"/>
        </w:rPr>
        <w:t> </w:t>
      </w:r>
      <w:r>
        <w:rPr>
          <w:spacing w:val="-4"/>
        </w:rPr>
        <w:t>này.</w:t>
      </w:r>
    </w:p>
    <w:p>
      <w:pPr>
        <w:pStyle w:val="Heading3"/>
        <w:spacing w:before="5"/>
      </w:pPr>
      <w:r>
        <w:rPr>
          <w:spacing w:val="-2"/>
        </w:rPr>
        <w:t>2194.</w:t>
      </w:r>
    </w:p>
    <w:p>
      <w:pPr>
        <w:pStyle w:val="BodyText"/>
      </w:pPr>
      <w:r>
        <w:rPr/>
        <w:t>Pháp vô kiến hữu đối chiếu liên quan pháp vô kiến hữu đối chiếu sanh ra do phi Cảnh </w:t>
      </w:r>
      <w:r>
        <w:rPr>
          <w:spacing w:val="-2"/>
        </w:rPr>
        <w:t>duyên:</w:t>
      </w:r>
    </w:p>
    <w:p>
      <w:pPr>
        <w:pStyle w:val="ListParagraph"/>
        <w:numPr>
          <w:ilvl w:val="0"/>
          <w:numId w:val="530"/>
        </w:numPr>
        <w:tabs>
          <w:tab w:pos="1135" w:val="left" w:leader="none"/>
        </w:tabs>
        <w:spacing w:line="240" w:lineRule="auto" w:before="0" w:after="0"/>
        <w:ind w:left="1135" w:right="137" w:hanging="286"/>
        <w:jc w:val="left"/>
        <w:rPr>
          <w:sz w:val="26"/>
        </w:rPr>
      </w:pPr>
      <w:r>
        <w:rPr>
          <w:sz w:val="26"/>
        </w:rPr>
        <w:t>2</w:t>
      </w:r>
      <w:r>
        <w:rPr>
          <w:spacing w:val="20"/>
          <w:sz w:val="26"/>
        </w:rPr>
        <w:t> </w:t>
      </w:r>
      <w:r>
        <w:rPr>
          <w:sz w:val="26"/>
        </w:rPr>
        <w:t>đại</w:t>
      </w:r>
      <w:r>
        <w:rPr>
          <w:spacing w:val="20"/>
          <w:sz w:val="26"/>
        </w:rPr>
        <w:t> </w:t>
      </w:r>
      <w:r>
        <w:rPr>
          <w:sz w:val="26"/>
        </w:rPr>
        <w:t>sung</w:t>
      </w:r>
      <w:r>
        <w:rPr>
          <w:spacing w:val="20"/>
          <w:sz w:val="26"/>
        </w:rPr>
        <w:t> </w:t>
      </w:r>
      <w:r>
        <w:rPr>
          <w:sz w:val="26"/>
        </w:rPr>
        <w:t>liên</w:t>
      </w:r>
      <w:r>
        <w:rPr>
          <w:spacing w:val="20"/>
          <w:sz w:val="26"/>
        </w:rPr>
        <w:t> </w:t>
      </w:r>
      <w:r>
        <w:rPr>
          <w:sz w:val="26"/>
        </w:rPr>
        <w:t>quan</w:t>
      </w:r>
      <w:r>
        <w:rPr>
          <w:spacing w:val="21"/>
          <w:sz w:val="26"/>
        </w:rPr>
        <w:t> </w:t>
      </w:r>
      <w:r>
        <w:rPr>
          <w:sz w:val="26"/>
        </w:rPr>
        <w:t>1</w:t>
      </w:r>
      <w:r>
        <w:rPr>
          <w:spacing w:val="20"/>
          <w:sz w:val="26"/>
        </w:rPr>
        <w:t> </w:t>
      </w:r>
      <w:r>
        <w:rPr>
          <w:sz w:val="26"/>
        </w:rPr>
        <w:t>đại</w:t>
      </w:r>
      <w:r>
        <w:rPr>
          <w:spacing w:val="20"/>
          <w:sz w:val="26"/>
        </w:rPr>
        <w:t> </w:t>
      </w:r>
      <w:r>
        <w:rPr>
          <w:sz w:val="26"/>
        </w:rPr>
        <w:t>sung</w:t>
      </w:r>
      <w:r>
        <w:rPr>
          <w:spacing w:val="20"/>
          <w:sz w:val="26"/>
        </w:rPr>
        <w:t> </w:t>
      </w:r>
      <w:r>
        <w:rPr>
          <w:sz w:val="26"/>
        </w:rPr>
        <w:t>vô</w:t>
      </w:r>
      <w:r>
        <w:rPr>
          <w:spacing w:val="20"/>
          <w:sz w:val="26"/>
        </w:rPr>
        <w:t> </w:t>
      </w:r>
      <w:r>
        <w:rPr>
          <w:sz w:val="26"/>
        </w:rPr>
        <w:t>kiến</w:t>
      </w:r>
      <w:r>
        <w:rPr>
          <w:spacing w:val="20"/>
          <w:sz w:val="26"/>
        </w:rPr>
        <w:t> </w:t>
      </w:r>
      <w:r>
        <w:rPr>
          <w:sz w:val="26"/>
        </w:rPr>
        <w:t>hữu</w:t>
      </w:r>
      <w:r>
        <w:rPr>
          <w:spacing w:val="18"/>
          <w:sz w:val="26"/>
        </w:rPr>
        <w:t> </w:t>
      </w:r>
      <w:r>
        <w:rPr>
          <w:sz w:val="26"/>
        </w:rPr>
        <w:t>đối</w:t>
      </w:r>
      <w:r>
        <w:rPr>
          <w:spacing w:val="20"/>
          <w:sz w:val="26"/>
        </w:rPr>
        <w:t> </w:t>
      </w:r>
      <w:r>
        <w:rPr>
          <w:sz w:val="26"/>
        </w:rPr>
        <w:t>chiếu,</w:t>
      </w:r>
      <w:r>
        <w:rPr>
          <w:spacing w:val="20"/>
          <w:sz w:val="26"/>
        </w:rPr>
        <w:t> </w:t>
      </w:r>
      <w:r>
        <w:rPr>
          <w:sz w:val="26"/>
        </w:rPr>
        <w:t>1</w:t>
      </w:r>
      <w:r>
        <w:rPr>
          <w:spacing w:val="20"/>
          <w:sz w:val="26"/>
        </w:rPr>
        <w:t> </w:t>
      </w:r>
      <w:r>
        <w:rPr>
          <w:sz w:val="26"/>
        </w:rPr>
        <w:t>đại</w:t>
      </w:r>
      <w:r>
        <w:rPr>
          <w:spacing w:val="20"/>
          <w:sz w:val="26"/>
        </w:rPr>
        <w:t> </w:t>
      </w:r>
      <w:r>
        <w:rPr>
          <w:sz w:val="26"/>
        </w:rPr>
        <w:t>sung</w:t>
      </w:r>
      <w:r>
        <w:rPr>
          <w:spacing w:val="24"/>
          <w:sz w:val="26"/>
        </w:rPr>
        <w:t> </w:t>
      </w:r>
      <w:r>
        <w:rPr>
          <w:sz w:val="26"/>
        </w:rPr>
        <w:t>liên</w:t>
      </w:r>
      <w:r>
        <w:rPr>
          <w:spacing w:val="20"/>
          <w:sz w:val="26"/>
        </w:rPr>
        <w:t> </w:t>
      </w:r>
      <w:r>
        <w:rPr>
          <w:sz w:val="26"/>
        </w:rPr>
        <w:t>quan</w:t>
      </w:r>
      <w:r>
        <w:rPr>
          <w:spacing w:val="21"/>
          <w:sz w:val="26"/>
        </w:rPr>
        <w:t> </w:t>
      </w:r>
      <w:r>
        <w:rPr>
          <w:sz w:val="26"/>
        </w:rPr>
        <w:t>2</w:t>
      </w:r>
      <w:r>
        <w:rPr>
          <w:spacing w:val="20"/>
          <w:sz w:val="26"/>
        </w:rPr>
        <w:t> </w:t>
      </w:r>
      <w:r>
        <w:rPr>
          <w:sz w:val="26"/>
        </w:rPr>
        <w:t>đại </w:t>
      </w:r>
      <w:r>
        <w:rPr>
          <w:spacing w:val="-2"/>
          <w:sz w:val="26"/>
        </w:rPr>
        <w:t>sung.</w:t>
      </w:r>
    </w:p>
    <w:p>
      <w:pPr>
        <w:pStyle w:val="ListParagraph"/>
        <w:numPr>
          <w:ilvl w:val="0"/>
          <w:numId w:val="530"/>
        </w:numPr>
        <w:tabs>
          <w:tab w:pos="1135" w:val="left" w:leader="none"/>
        </w:tabs>
        <w:spacing w:line="240" w:lineRule="auto" w:before="0" w:after="0"/>
        <w:ind w:left="1135" w:right="137" w:hanging="286"/>
        <w:jc w:val="left"/>
        <w:rPr>
          <w:sz w:val="26"/>
        </w:rPr>
      </w:pPr>
      <w:r>
        <w:rPr>
          <w:sz w:val="26"/>
        </w:rPr>
        <w:t>Sắc nương tâm sanh, sắc tục sinh thuộc y sinh vô kiến hữu đối chiếu liên quan đại</w:t>
      </w:r>
      <w:r>
        <w:rPr>
          <w:spacing w:val="40"/>
          <w:sz w:val="26"/>
        </w:rPr>
        <w:t> </w:t>
      </w:r>
      <w:r>
        <w:rPr>
          <w:sz w:val="26"/>
        </w:rPr>
        <w:t>sung vô kiến hữu đối chiếu.</w:t>
      </w:r>
    </w:p>
    <w:p>
      <w:pPr>
        <w:pStyle w:val="ListParagraph"/>
        <w:numPr>
          <w:ilvl w:val="0"/>
          <w:numId w:val="530"/>
        </w:numPr>
        <w:tabs>
          <w:tab w:pos="1135" w:val="left" w:leader="none"/>
        </w:tabs>
        <w:spacing w:line="299" w:lineRule="exact" w:before="0" w:after="0"/>
        <w:ind w:left="1135" w:right="0" w:hanging="285"/>
        <w:jc w:val="left"/>
        <w:rPr>
          <w:sz w:val="26"/>
        </w:rPr>
      </w:pPr>
      <w:r>
        <w:rPr>
          <w:sz w:val="26"/>
        </w:rPr>
        <w:t>Nhãn</w:t>
      </w:r>
      <w:r>
        <w:rPr>
          <w:spacing w:val="-5"/>
          <w:sz w:val="26"/>
        </w:rPr>
        <w:t> </w:t>
      </w:r>
      <w:r>
        <w:rPr>
          <w:sz w:val="26"/>
        </w:rPr>
        <w:t>xứ,</w:t>
      </w:r>
      <w:r>
        <w:rPr>
          <w:spacing w:val="-4"/>
          <w:sz w:val="26"/>
        </w:rPr>
        <w:t> </w:t>
      </w:r>
      <w:r>
        <w:rPr>
          <w:sz w:val="26"/>
        </w:rPr>
        <w:t>vị</w:t>
      </w:r>
      <w:r>
        <w:rPr>
          <w:spacing w:val="-4"/>
          <w:sz w:val="26"/>
        </w:rPr>
        <w:t> </w:t>
      </w:r>
      <w:r>
        <w:rPr>
          <w:sz w:val="26"/>
        </w:rPr>
        <w:t>xứ</w:t>
      </w:r>
      <w:r>
        <w:rPr>
          <w:spacing w:val="-4"/>
          <w:sz w:val="26"/>
        </w:rPr>
        <w:t> </w:t>
      </w:r>
      <w:r>
        <w:rPr>
          <w:sz w:val="26"/>
        </w:rPr>
        <w:t>liên</w:t>
      </w:r>
      <w:r>
        <w:rPr>
          <w:spacing w:val="-4"/>
          <w:sz w:val="26"/>
        </w:rPr>
        <w:t> </w:t>
      </w:r>
      <w:r>
        <w:rPr>
          <w:sz w:val="26"/>
        </w:rPr>
        <w:t>quan</w:t>
      </w:r>
      <w:r>
        <w:rPr>
          <w:spacing w:val="-3"/>
          <w:sz w:val="26"/>
        </w:rPr>
        <w:t> </w:t>
      </w:r>
      <w:r>
        <w:rPr>
          <w:sz w:val="26"/>
        </w:rPr>
        <w:t>xúc</w:t>
      </w:r>
      <w:r>
        <w:rPr>
          <w:spacing w:val="-4"/>
          <w:sz w:val="26"/>
        </w:rPr>
        <w:t> </w:t>
      </w:r>
      <w:r>
        <w:rPr>
          <w:sz w:val="26"/>
        </w:rPr>
        <w:t>xứ;</w:t>
      </w:r>
      <w:r>
        <w:rPr>
          <w:spacing w:val="-4"/>
          <w:sz w:val="26"/>
        </w:rPr>
        <w:t> </w:t>
      </w:r>
      <w:r>
        <w:rPr>
          <w:sz w:val="26"/>
        </w:rPr>
        <w:t>sắc</w:t>
      </w:r>
      <w:r>
        <w:rPr>
          <w:spacing w:val="-2"/>
          <w:sz w:val="26"/>
        </w:rPr>
        <w:t> </w:t>
      </w:r>
      <w:r>
        <w:rPr>
          <w:sz w:val="26"/>
        </w:rPr>
        <w:t>ngoại...</w:t>
      </w:r>
      <w:r>
        <w:rPr>
          <w:spacing w:val="-2"/>
          <w:sz w:val="26"/>
        </w:rPr>
        <w:t> </w:t>
      </w:r>
      <w:r>
        <w:rPr>
          <w:sz w:val="26"/>
        </w:rPr>
        <w:t>sắc</w:t>
      </w:r>
      <w:r>
        <w:rPr>
          <w:spacing w:val="-4"/>
          <w:sz w:val="26"/>
        </w:rPr>
        <w:t> </w:t>
      </w:r>
      <w:r>
        <w:rPr>
          <w:sz w:val="26"/>
        </w:rPr>
        <w:t>vật</w:t>
      </w:r>
      <w:r>
        <w:rPr>
          <w:spacing w:val="-4"/>
          <w:sz w:val="26"/>
        </w:rPr>
        <w:t> </w:t>
      </w:r>
      <w:r>
        <w:rPr>
          <w:sz w:val="26"/>
        </w:rPr>
        <w:t>thực...</w:t>
      </w:r>
      <w:r>
        <w:rPr>
          <w:spacing w:val="-4"/>
          <w:sz w:val="26"/>
        </w:rPr>
        <w:t> </w:t>
      </w:r>
      <w:r>
        <w:rPr>
          <w:sz w:val="26"/>
        </w:rPr>
        <w:t>sắc</w:t>
      </w:r>
      <w:r>
        <w:rPr>
          <w:spacing w:val="-4"/>
          <w:sz w:val="26"/>
        </w:rPr>
        <w:t> </w:t>
      </w:r>
      <w:r>
        <w:rPr>
          <w:sz w:val="26"/>
        </w:rPr>
        <w:t>âm</w:t>
      </w:r>
      <w:r>
        <w:rPr>
          <w:spacing w:val="-6"/>
          <w:sz w:val="26"/>
        </w:rPr>
        <w:t> </w:t>
      </w:r>
      <w:r>
        <w:rPr>
          <w:spacing w:val="-2"/>
          <w:sz w:val="26"/>
        </w:rPr>
        <w:t>dương...</w:t>
      </w:r>
    </w:p>
    <w:p>
      <w:pPr>
        <w:pStyle w:val="ListParagraph"/>
        <w:numPr>
          <w:ilvl w:val="0"/>
          <w:numId w:val="530"/>
        </w:numPr>
        <w:tabs>
          <w:tab w:pos="1135" w:val="left" w:leader="none"/>
        </w:tabs>
        <w:spacing w:line="240" w:lineRule="auto" w:before="0" w:after="0"/>
        <w:ind w:left="1135" w:right="145" w:hanging="286"/>
        <w:jc w:val="left"/>
        <w:rPr>
          <w:sz w:val="26"/>
        </w:rPr>
      </w:pPr>
      <w:r>
        <w:rPr>
          <w:sz w:val="26"/>
        </w:rPr>
        <w:t>Người Vô tưởng: 2 đại sung liên quan 1 đại sung vô kiến hữu đối chiếu,1 đại sung liên quan 2 đại sung</w:t>
      </w:r>
    </w:p>
    <w:p>
      <w:pPr>
        <w:pStyle w:val="BodyText"/>
        <w:spacing w:before="118"/>
        <w:ind w:left="1277"/>
      </w:pPr>
      <w:r>
        <w:rPr/>
        <w:t>Phần</w:t>
      </w:r>
      <w:r>
        <w:rPr>
          <w:spacing w:val="-4"/>
        </w:rPr>
        <w:t> </w:t>
      </w:r>
      <w:r>
        <w:rPr/>
        <w:t>vô</w:t>
      </w:r>
      <w:r>
        <w:rPr>
          <w:spacing w:val="-4"/>
        </w:rPr>
        <w:t> </w:t>
      </w:r>
      <w:r>
        <w:rPr/>
        <w:t>kiến</w:t>
      </w:r>
      <w:r>
        <w:rPr>
          <w:spacing w:val="-4"/>
        </w:rPr>
        <w:t> </w:t>
      </w:r>
      <w:r>
        <w:rPr/>
        <w:t>hữu</w:t>
      </w:r>
      <w:r>
        <w:rPr>
          <w:spacing w:val="-4"/>
        </w:rPr>
        <w:t> </w:t>
      </w:r>
      <w:r>
        <w:rPr/>
        <w:t>đối</w:t>
      </w:r>
      <w:r>
        <w:rPr>
          <w:spacing w:val="-2"/>
        </w:rPr>
        <w:t> </w:t>
      </w:r>
      <w:r>
        <w:rPr/>
        <w:t>chiếu</w:t>
      </w:r>
      <w:r>
        <w:rPr>
          <w:spacing w:val="-4"/>
        </w:rPr>
        <w:t> </w:t>
      </w:r>
      <w:r>
        <w:rPr/>
        <w:t>7</w:t>
      </w:r>
      <w:r>
        <w:rPr>
          <w:spacing w:val="-3"/>
        </w:rPr>
        <w:t> </w:t>
      </w:r>
      <w:r>
        <w:rPr/>
        <w:t>câu</w:t>
      </w:r>
      <w:r>
        <w:rPr>
          <w:spacing w:val="-4"/>
        </w:rPr>
        <w:t> </w:t>
      </w:r>
      <w:r>
        <w:rPr/>
        <w:t>đề</w:t>
      </w:r>
      <w:r>
        <w:rPr>
          <w:spacing w:val="-4"/>
        </w:rPr>
        <w:t> </w:t>
      </w:r>
      <w:r>
        <w:rPr/>
        <w:t>theo</w:t>
      </w:r>
      <w:r>
        <w:rPr>
          <w:spacing w:val="-2"/>
        </w:rPr>
        <w:t> </w:t>
      </w:r>
      <w:r>
        <w:rPr/>
        <w:t>ý</w:t>
      </w:r>
      <w:r>
        <w:rPr>
          <w:spacing w:val="-1"/>
        </w:rPr>
        <w:t> </w:t>
      </w:r>
      <w:r>
        <w:rPr>
          <w:spacing w:val="-4"/>
        </w:rPr>
        <w:t>này.</w:t>
      </w:r>
    </w:p>
    <w:p>
      <w:pPr>
        <w:pStyle w:val="Heading3"/>
        <w:spacing w:line="295" w:lineRule="exact" w:before="8"/>
      </w:pPr>
      <w:r>
        <w:rPr>
          <w:spacing w:val="-2"/>
        </w:rPr>
        <w:t>2195.</w:t>
      </w:r>
    </w:p>
    <w:p>
      <w:pPr>
        <w:pStyle w:val="BodyText"/>
      </w:pPr>
      <w:r>
        <w:rPr/>
        <w:t>Chư</w:t>
      </w:r>
      <w:r>
        <w:rPr>
          <w:spacing w:val="30"/>
        </w:rPr>
        <w:t> </w:t>
      </w:r>
      <w:r>
        <w:rPr/>
        <w:t>pháp</w:t>
      </w:r>
      <w:r>
        <w:rPr>
          <w:spacing w:val="29"/>
        </w:rPr>
        <w:t> </w:t>
      </w:r>
      <w:r>
        <w:rPr/>
        <w:t>vô</w:t>
      </w:r>
      <w:r>
        <w:rPr>
          <w:spacing w:val="28"/>
        </w:rPr>
        <w:t> </w:t>
      </w:r>
      <w:r>
        <w:rPr/>
        <w:t>kiến</w:t>
      </w:r>
      <w:r>
        <w:rPr>
          <w:spacing w:val="31"/>
        </w:rPr>
        <w:t> </w:t>
      </w:r>
      <w:r>
        <w:rPr/>
        <w:t>vô</w:t>
      </w:r>
      <w:r>
        <w:rPr>
          <w:spacing w:val="31"/>
        </w:rPr>
        <w:t> </w:t>
      </w:r>
      <w:r>
        <w:rPr/>
        <w:t>đối</w:t>
      </w:r>
      <w:r>
        <w:rPr>
          <w:spacing w:val="28"/>
        </w:rPr>
        <w:t> </w:t>
      </w:r>
      <w:r>
        <w:rPr/>
        <w:t>chiếu</w:t>
      </w:r>
      <w:r>
        <w:rPr>
          <w:spacing w:val="30"/>
        </w:rPr>
        <w:t> </w:t>
      </w:r>
      <w:r>
        <w:rPr/>
        <w:t>liên</w:t>
      </w:r>
      <w:r>
        <w:rPr>
          <w:spacing w:val="31"/>
        </w:rPr>
        <w:t> </w:t>
      </w:r>
      <w:r>
        <w:rPr/>
        <w:t>quan</w:t>
      </w:r>
      <w:r>
        <w:rPr>
          <w:spacing w:val="29"/>
        </w:rPr>
        <w:t> </w:t>
      </w:r>
      <w:r>
        <w:rPr/>
        <w:t>pháp</w:t>
      </w:r>
      <w:r>
        <w:rPr>
          <w:spacing w:val="29"/>
        </w:rPr>
        <w:t> </w:t>
      </w:r>
      <w:r>
        <w:rPr/>
        <w:t>vô</w:t>
      </w:r>
      <w:r>
        <w:rPr>
          <w:spacing w:val="28"/>
        </w:rPr>
        <w:t> </w:t>
      </w:r>
      <w:r>
        <w:rPr/>
        <w:t>kiến</w:t>
      </w:r>
      <w:r>
        <w:rPr>
          <w:spacing w:val="28"/>
        </w:rPr>
        <w:t> </w:t>
      </w:r>
      <w:r>
        <w:rPr/>
        <w:t>vô</w:t>
      </w:r>
      <w:r>
        <w:rPr>
          <w:spacing w:val="28"/>
        </w:rPr>
        <w:t> </w:t>
      </w:r>
      <w:r>
        <w:rPr/>
        <w:t>đối</w:t>
      </w:r>
      <w:r>
        <w:rPr>
          <w:spacing w:val="28"/>
        </w:rPr>
        <w:t> </w:t>
      </w:r>
      <w:r>
        <w:rPr/>
        <w:t>chiếu</w:t>
      </w:r>
      <w:r>
        <w:rPr>
          <w:spacing w:val="28"/>
        </w:rPr>
        <w:t> </w:t>
      </w:r>
      <w:r>
        <w:rPr/>
        <w:t>sanh</w:t>
      </w:r>
      <w:r>
        <w:rPr>
          <w:spacing w:val="28"/>
        </w:rPr>
        <w:t> </w:t>
      </w:r>
      <w:r>
        <w:rPr/>
        <w:t>ra</w:t>
      </w:r>
      <w:r>
        <w:rPr>
          <w:spacing w:val="28"/>
        </w:rPr>
        <w:t> </w:t>
      </w:r>
      <w:r>
        <w:rPr/>
        <w:t>do</w:t>
      </w:r>
      <w:r>
        <w:rPr>
          <w:spacing w:val="32"/>
        </w:rPr>
        <w:t> </w:t>
      </w:r>
      <w:r>
        <w:rPr/>
        <w:t>phi Cảnh duyên:</w:t>
      </w:r>
    </w:p>
    <w:p>
      <w:pPr>
        <w:pStyle w:val="ListParagraph"/>
        <w:numPr>
          <w:ilvl w:val="0"/>
          <w:numId w:val="530"/>
        </w:numPr>
        <w:tabs>
          <w:tab w:pos="1135" w:val="left" w:leader="none"/>
        </w:tabs>
        <w:spacing w:line="299" w:lineRule="exact" w:before="0" w:after="0"/>
        <w:ind w:left="1135" w:right="0" w:hanging="285"/>
        <w:jc w:val="left"/>
        <w:rPr>
          <w:sz w:val="26"/>
        </w:rPr>
      </w:pPr>
      <w:r>
        <w:rPr>
          <w:sz w:val="26"/>
        </w:rPr>
        <w:t>Sắc</w:t>
      </w:r>
      <w:r>
        <w:rPr>
          <w:spacing w:val="-5"/>
          <w:sz w:val="26"/>
        </w:rPr>
        <w:t> </w:t>
      </w:r>
      <w:r>
        <w:rPr>
          <w:sz w:val="26"/>
        </w:rPr>
        <w:t>nương</w:t>
      </w:r>
      <w:r>
        <w:rPr>
          <w:spacing w:val="-4"/>
          <w:sz w:val="26"/>
        </w:rPr>
        <w:t> </w:t>
      </w:r>
      <w:r>
        <w:rPr>
          <w:sz w:val="26"/>
        </w:rPr>
        <w:t>tâm</w:t>
      </w:r>
      <w:r>
        <w:rPr>
          <w:spacing w:val="-4"/>
          <w:sz w:val="26"/>
        </w:rPr>
        <w:t> </w:t>
      </w:r>
      <w:r>
        <w:rPr>
          <w:sz w:val="26"/>
        </w:rPr>
        <w:t>sanh</w:t>
      </w:r>
      <w:r>
        <w:rPr>
          <w:spacing w:val="-2"/>
          <w:sz w:val="26"/>
        </w:rPr>
        <w:t> </w:t>
      </w:r>
      <w:r>
        <w:rPr>
          <w:sz w:val="26"/>
        </w:rPr>
        <w:t>vô</w:t>
      </w:r>
      <w:r>
        <w:rPr>
          <w:spacing w:val="-3"/>
          <w:sz w:val="26"/>
        </w:rPr>
        <w:t> </w:t>
      </w:r>
      <w:r>
        <w:rPr>
          <w:sz w:val="26"/>
        </w:rPr>
        <w:t>kiến</w:t>
      </w:r>
      <w:r>
        <w:rPr>
          <w:spacing w:val="-4"/>
          <w:sz w:val="26"/>
        </w:rPr>
        <w:t> </w:t>
      </w:r>
      <w:r>
        <w:rPr>
          <w:sz w:val="26"/>
        </w:rPr>
        <w:t>vô</w:t>
      </w:r>
      <w:r>
        <w:rPr>
          <w:spacing w:val="-4"/>
          <w:sz w:val="26"/>
        </w:rPr>
        <w:t> </w:t>
      </w:r>
      <w:r>
        <w:rPr>
          <w:sz w:val="26"/>
        </w:rPr>
        <w:t>đối</w:t>
      </w:r>
      <w:r>
        <w:rPr>
          <w:spacing w:val="-4"/>
          <w:sz w:val="26"/>
        </w:rPr>
        <w:t> </w:t>
      </w:r>
      <w:r>
        <w:rPr>
          <w:sz w:val="26"/>
        </w:rPr>
        <w:t>chiếu</w:t>
      </w:r>
      <w:r>
        <w:rPr>
          <w:spacing w:val="-1"/>
          <w:sz w:val="26"/>
        </w:rPr>
        <w:t> </w:t>
      </w:r>
      <w:r>
        <w:rPr>
          <w:sz w:val="26"/>
        </w:rPr>
        <w:t>liên</w:t>
      </w:r>
      <w:r>
        <w:rPr>
          <w:spacing w:val="-3"/>
          <w:sz w:val="26"/>
        </w:rPr>
        <w:t> </w:t>
      </w:r>
      <w:r>
        <w:rPr>
          <w:sz w:val="26"/>
        </w:rPr>
        <w:t>quan</w:t>
      </w:r>
      <w:r>
        <w:rPr>
          <w:spacing w:val="-2"/>
          <w:sz w:val="26"/>
        </w:rPr>
        <w:t> </w:t>
      </w:r>
      <w:r>
        <w:rPr>
          <w:sz w:val="26"/>
        </w:rPr>
        <w:t>uẩn</w:t>
      </w:r>
      <w:r>
        <w:rPr>
          <w:spacing w:val="-4"/>
          <w:sz w:val="26"/>
        </w:rPr>
        <w:t> </w:t>
      </w:r>
      <w:r>
        <w:rPr>
          <w:sz w:val="26"/>
        </w:rPr>
        <w:t>vô</w:t>
      </w:r>
      <w:r>
        <w:rPr>
          <w:spacing w:val="-4"/>
          <w:sz w:val="26"/>
        </w:rPr>
        <w:t> </w:t>
      </w:r>
      <w:r>
        <w:rPr>
          <w:sz w:val="26"/>
        </w:rPr>
        <w:t>kiến</w:t>
      </w:r>
      <w:r>
        <w:rPr>
          <w:spacing w:val="-5"/>
          <w:sz w:val="26"/>
        </w:rPr>
        <w:t> </w:t>
      </w:r>
      <w:r>
        <w:rPr>
          <w:sz w:val="26"/>
        </w:rPr>
        <w:t>vô</w:t>
      </w:r>
      <w:r>
        <w:rPr>
          <w:spacing w:val="-4"/>
          <w:sz w:val="26"/>
        </w:rPr>
        <w:t> </w:t>
      </w:r>
      <w:r>
        <w:rPr>
          <w:sz w:val="26"/>
        </w:rPr>
        <w:t>đối</w:t>
      </w:r>
      <w:r>
        <w:rPr>
          <w:spacing w:val="-4"/>
          <w:sz w:val="26"/>
        </w:rPr>
        <w:t> </w:t>
      </w:r>
      <w:r>
        <w:rPr>
          <w:spacing w:val="-2"/>
          <w:sz w:val="26"/>
        </w:rPr>
        <w:t>chiếu.</w:t>
      </w:r>
    </w:p>
    <w:p>
      <w:pPr>
        <w:pStyle w:val="ListParagraph"/>
        <w:numPr>
          <w:ilvl w:val="0"/>
          <w:numId w:val="530"/>
        </w:numPr>
        <w:tabs>
          <w:tab w:pos="1135" w:val="left" w:leader="none"/>
        </w:tabs>
        <w:spacing w:line="240" w:lineRule="auto" w:before="0" w:after="0"/>
        <w:ind w:left="1135" w:right="138" w:hanging="286"/>
        <w:jc w:val="both"/>
        <w:rPr>
          <w:sz w:val="26"/>
        </w:rPr>
      </w:pPr>
      <w:r>
        <w:rPr>
          <w:sz w:val="26"/>
        </w:rPr>
        <w:t>Sát-na tục sinh: Sắc tục sinh vô kiến vô đối chiếu liên quan uẩn vô kiến vô đối chiếu; vật liên quan uẩn, sắc nương tâm sanh, sắc tục sinh vô kiến vô đối chiếu liên quan thủy chất.</w:t>
      </w:r>
    </w:p>
    <w:p>
      <w:pPr>
        <w:pStyle w:val="ListParagraph"/>
        <w:numPr>
          <w:ilvl w:val="0"/>
          <w:numId w:val="530"/>
        </w:numPr>
        <w:tabs>
          <w:tab w:pos="1135" w:val="left" w:leader="none"/>
        </w:tabs>
        <w:spacing w:line="298" w:lineRule="exact" w:before="0" w:after="0"/>
        <w:ind w:left="1135" w:right="0" w:hanging="285"/>
        <w:jc w:val="both"/>
        <w:rPr>
          <w:sz w:val="26"/>
        </w:rPr>
      </w:pPr>
      <w:r>
        <w:rPr>
          <w:sz w:val="26"/>
        </w:rPr>
        <w:t>quyền,</w:t>
      </w:r>
      <w:r>
        <w:rPr>
          <w:spacing w:val="-5"/>
          <w:sz w:val="26"/>
        </w:rPr>
        <w:t> </w:t>
      </w:r>
      <w:r>
        <w:rPr>
          <w:sz w:val="26"/>
        </w:rPr>
        <w:t>đoàn</w:t>
      </w:r>
      <w:r>
        <w:rPr>
          <w:spacing w:val="-5"/>
          <w:sz w:val="26"/>
        </w:rPr>
        <w:t> </w:t>
      </w:r>
      <w:r>
        <w:rPr>
          <w:sz w:val="26"/>
        </w:rPr>
        <w:t>thực</w:t>
      </w:r>
      <w:r>
        <w:rPr>
          <w:spacing w:val="-4"/>
          <w:sz w:val="26"/>
        </w:rPr>
        <w:t> </w:t>
      </w:r>
      <w:r>
        <w:rPr>
          <w:sz w:val="26"/>
        </w:rPr>
        <w:t>liên</w:t>
      </w:r>
      <w:r>
        <w:rPr>
          <w:spacing w:val="-2"/>
          <w:sz w:val="26"/>
        </w:rPr>
        <w:t> </w:t>
      </w:r>
      <w:r>
        <w:rPr>
          <w:sz w:val="26"/>
        </w:rPr>
        <w:t>quan</w:t>
      </w:r>
      <w:r>
        <w:rPr>
          <w:spacing w:val="-3"/>
          <w:sz w:val="26"/>
        </w:rPr>
        <w:t> </w:t>
      </w:r>
      <w:r>
        <w:rPr>
          <w:sz w:val="26"/>
        </w:rPr>
        <w:t>thủy</w:t>
      </w:r>
      <w:r>
        <w:rPr>
          <w:spacing w:val="-9"/>
          <w:sz w:val="26"/>
        </w:rPr>
        <w:t> </w:t>
      </w:r>
      <w:r>
        <w:rPr>
          <w:sz w:val="26"/>
        </w:rPr>
        <w:t>chất;</w:t>
      </w:r>
      <w:r>
        <w:rPr>
          <w:spacing w:val="-4"/>
          <w:sz w:val="26"/>
        </w:rPr>
        <w:t> </w:t>
      </w:r>
      <w:r>
        <w:rPr>
          <w:sz w:val="26"/>
        </w:rPr>
        <w:t>sắc</w:t>
      </w:r>
      <w:r>
        <w:rPr>
          <w:spacing w:val="-5"/>
          <w:sz w:val="26"/>
        </w:rPr>
        <w:t> </w:t>
      </w:r>
      <w:r>
        <w:rPr>
          <w:sz w:val="26"/>
        </w:rPr>
        <w:t>ngoại...</w:t>
      </w:r>
      <w:r>
        <w:rPr>
          <w:spacing w:val="-5"/>
          <w:sz w:val="26"/>
        </w:rPr>
        <w:t> </w:t>
      </w:r>
      <w:r>
        <w:rPr>
          <w:sz w:val="26"/>
        </w:rPr>
        <w:t>sắc</w:t>
      </w:r>
      <w:r>
        <w:rPr>
          <w:spacing w:val="-4"/>
          <w:sz w:val="26"/>
        </w:rPr>
        <w:t> </w:t>
      </w:r>
      <w:r>
        <w:rPr>
          <w:sz w:val="26"/>
        </w:rPr>
        <w:t>vật</w:t>
      </w:r>
      <w:r>
        <w:rPr>
          <w:spacing w:val="-5"/>
          <w:sz w:val="26"/>
        </w:rPr>
        <w:t> </w:t>
      </w:r>
      <w:r>
        <w:rPr>
          <w:sz w:val="26"/>
        </w:rPr>
        <w:t>thực...</w:t>
      </w:r>
      <w:r>
        <w:rPr>
          <w:spacing w:val="-4"/>
          <w:sz w:val="26"/>
        </w:rPr>
        <w:t> </w:t>
      </w:r>
      <w:r>
        <w:rPr>
          <w:sz w:val="26"/>
        </w:rPr>
        <w:t>sắc</w:t>
      </w:r>
      <w:r>
        <w:rPr>
          <w:spacing w:val="-5"/>
          <w:sz w:val="26"/>
        </w:rPr>
        <w:t> </w:t>
      </w:r>
      <w:r>
        <w:rPr>
          <w:sz w:val="26"/>
        </w:rPr>
        <w:t>âm</w:t>
      </w:r>
      <w:r>
        <w:rPr>
          <w:spacing w:val="-4"/>
          <w:sz w:val="26"/>
        </w:rPr>
        <w:t> </w:t>
      </w:r>
      <w:r>
        <w:rPr>
          <w:spacing w:val="-2"/>
          <w:sz w:val="26"/>
        </w:rPr>
        <w:t>dương...</w:t>
      </w:r>
    </w:p>
    <w:p>
      <w:pPr>
        <w:pStyle w:val="ListParagraph"/>
        <w:numPr>
          <w:ilvl w:val="0"/>
          <w:numId w:val="530"/>
        </w:numPr>
        <w:tabs>
          <w:tab w:pos="1135" w:val="left" w:leader="none"/>
        </w:tabs>
        <w:spacing w:line="298" w:lineRule="exact" w:before="0" w:after="0"/>
        <w:ind w:left="1135" w:right="0" w:hanging="285"/>
        <w:jc w:val="both"/>
        <w:rPr>
          <w:sz w:val="26"/>
        </w:rPr>
      </w:pPr>
      <w:r>
        <w:rPr>
          <w:sz w:val="26"/>
        </w:rPr>
        <w:t>Người</w:t>
      </w:r>
      <w:r>
        <w:rPr>
          <w:spacing w:val="-5"/>
          <w:sz w:val="26"/>
        </w:rPr>
        <w:t> </w:t>
      </w:r>
      <w:r>
        <w:rPr>
          <w:sz w:val="26"/>
        </w:rPr>
        <w:t>Vô</w:t>
      </w:r>
      <w:r>
        <w:rPr>
          <w:spacing w:val="-4"/>
          <w:sz w:val="26"/>
        </w:rPr>
        <w:t> </w:t>
      </w:r>
      <w:r>
        <w:rPr>
          <w:sz w:val="26"/>
        </w:rPr>
        <w:t>tưởng:</w:t>
      </w:r>
      <w:r>
        <w:rPr>
          <w:spacing w:val="-4"/>
          <w:sz w:val="26"/>
        </w:rPr>
        <w:t> </w:t>
      </w:r>
      <w:r>
        <w:rPr>
          <w:sz w:val="26"/>
        </w:rPr>
        <w:t>Sắc</w:t>
      </w:r>
      <w:r>
        <w:rPr>
          <w:spacing w:val="-4"/>
          <w:sz w:val="26"/>
        </w:rPr>
        <w:t> </w:t>
      </w:r>
      <w:r>
        <w:rPr>
          <w:sz w:val="26"/>
        </w:rPr>
        <w:t>tục</w:t>
      </w:r>
      <w:r>
        <w:rPr>
          <w:spacing w:val="-4"/>
          <w:sz w:val="26"/>
        </w:rPr>
        <w:t> </w:t>
      </w:r>
      <w:r>
        <w:rPr>
          <w:sz w:val="26"/>
        </w:rPr>
        <w:t>sinh</w:t>
      </w:r>
      <w:r>
        <w:rPr>
          <w:spacing w:val="-3"/>
          <w:sz w:val="26"/>
        </w:rPr>
        <w:t> </w:t>
      </w:r>
      <w:r>
        <w:rPr>
          <w:sz w:val="26"/>
        </w:rPr>
        <w:t>thuộc y</w:t>
      </w:r>
      <w:r>
        <w:rPr>
          <w:spacing w:val="-8"/>
          <w:sz w:val="26"/>
        </w:rPr>
        <w:t> </w:t>
      </w:r>
      <w:r>
        <w:rPr>
          <w:sz w:val="26"/>
        </w:rPr>
        <w:t>sinh</w:t>
      </w:r>
      <w:r>
        <w:rPr>
          <w:spacing w:val="-4"/>
          <w:sz w:val="26"/>
        </w:rPr>
        <w:t> </w:t>
      </w:r>
      <w:r>
        <w:rPr>
          <w:sz w:val="26"/>
        </w:rPr>
        <w:t>vô</w:t>
      </w:r>
      <w:r>
        <w:rPr>
          <w:spacing w:val="-3"/>
          <w:sz w:val="26"/>
        </w:rPr>
        <w:t> </w:t>
      </w:r>
      <w:r>
        <w:rPr>
          <w:sz w:val="26"/>
        </w:rPr>
        <w:t>kiến</w:t>
      </w:r>
      <w:r>
        <w:rPr>
          <w:spacing w:val="-4"/>
          <w:sz w:val="26"/>
        </w:rPr>
        <w:t> </w:t>
      </w:r>
      <w:r>
        <w:rPr>
          <w:sz w:val="26"/>
        </w:rPr>
        <w:t>vô</w:t>
      </w:r>
      <w:r>
        <w:rPr>
          <w:spacing w:val="-5"/>
          <w:sz w:val="26"/>
        </w:rPr>
        <w:t> </w:t>
      </w:r>
      <w:r>
        <w:rPr>
          <w:sz w:val="26"/>
        </w:rPr>
        <w:t>đối</w:t>
      </w:r>
      <w:r>
        <w:rPr>
          <w:spacing w:val="-4"/>
          <w:sz w:val="26"/>
        </w:rPr>
        <w:t> </w:t>
      </w:r>
      <w:r>
        <w:rPr>
          <w:sz w:val="26"/>
        </w:rPr>
        <w:t>chiếu</w:t>
      </w:r>
      <w:r>
        <w:rPr>
          <w:spacing w:val="-2"/>
          <w:sz w:val="26"/>
        </w:rPr>
        <w:t> </w:t>
      </w:r>
      <w:r>
        <w:rPr>
          <w:sz w:val="26"/>
        </w:rPr>
        <w:t>liên</w:t>
      </w:r>
      <w:r>
        <w:rPr>
          <w:spacing w:val="-3"/>
          <w:sz w:val="26"/>
        </w:rPr>
        <w:t> </w:t>
      </w:r>
      <w:r>
        <w:rPr>
          <w:sz w:val="26"/>
        </w:rPr>
        <w:t>quan</w:t>
      </w:r>
      <w:r>
        <w:rPr>
          <w:spacing w:val="-4"/>
          <w:sz w:val="26"/>
        </w:rPr>
        <w:t> </w:t>
      </w:r>
      <w:r>
        <w:rPr>
          <w:sz w:val="26"/>
        </w:rPr>
        <w:t>thủy</w:t>
      </w:r>
      <w:r>
        <w:rPr>
          <w:spacing w:val="-9"/>
          <w:sz w:val="26"/>
        </w:rPr>
        <w:t> </w:t>
      </w:r>
      <w:r>
        <w:rPr>
          <w:spacing w:val="-2"/>
          <w:sz w:val="26"/>
        </w:rPr>
        <w:t>chất.</w:t>
      </w:r>
    </w:p>
    <w:p>
      <w:pPr>
        <w:pStyle w:val="BodyText"/>
        <w:spacing w:before="118"/>
        <w:ind w:left="1277"/>
        <w:jc w:val="both"/>
      </w:pPr>
      <w:r>
        <w:rPr/>
        <w:t>Trong</w:t>
      </w:r>
      <w:r>
        <w:rPr>
          <w:spacing w:val="-5"/>
        </w:rPr>
        <w:t> </w:t>
      </w:r>
      <w:r>
        <w:rPr/>
        <w:t>vô</w:t>
      </w:r>
      <w:r>
        <w:rPr>
          <w:spacing w:val="-4"/>
        </w:rPr>
        <w:t> </w:t>
      </w:r>
      <w:r>
        <w:rPr/>
        <w:t>kiến</w:t>
      </w:r>
      <w:r>
        <w:rPr>
          <w:spacing w:val="-4"/>
        </w:rPr>
        <w:t> </w:t>
      </w:r>
      <w:r>
        <w:rPr/>
        <w:t>vô</w:t>
      </w:r>
      <w:r>
        <w:rPr>
          <w:spacing w:val="-4"/>
        </w:rPr>
        <w:t> </w:t>
      </w:r>
      <w:r>
        <w:rPr/>
        <w:t>đối</w:t>
      </w:r>
      <w:r>
        <w:rPr>
          <w:spacing w:val="-4"/>
        </w:rPr>
        <w:t> </w:t>
      </w:r>
      <w:r>
        <w:rPr/>
        <w:t>chiếu</w:t>
      </w:r>
      <w:r>
        <w:rPr>
          <w:spacing w:val="-4"/>
        </w:rPr>
        <w:t> </w:t>
      </w:r>
      <w:r>
        <w:rPr/>
        <w:t>căn</w:t>
      </w:r>
      <w:r>
        <w:rPr>
          <w:spacing w:val="-1"/>
        </w:rPr>
        <w:t> </w:t>
      </w:r>
      <w:r>
        <w:rPr>
          <w:i/>
        </w:rPr>
        <w:t>(mūla)</w:t>
      </w:r>
      <w:r>
        <w:rPr>
          <w:i/>
          <w:spacing w:val="-5"/>
        </w:rPr>
        <w:t> </w:t>
      </w:r>
      <w:r>
        <w:rPr/>
        <w:t>nên</w:t>
      </w:r>
      <w:r>
        <w:rPr>
          <w:spacing w:val="-1"/>
        </w:rPr>
        <w:t> </w:t>
      </w:r>
      <w:r>
        <w:rPr/>
        <w:t>sắp</w:t>
      </w:r>
      <w:r>
        <w:rPr>
          <w:spacing w:val="-4"/>
        </w:rPr>
        <w:t> </w:t>
      </w:r>
      <w:r>
        <w:rPr/>
        <w:t>rộng</w:t>
      </w:r>
      <w:r>
        <w:rPr>
          <w:spacing w:val="-5"/>
        </w:rPr>
        <w:t> </w:t>
      </w:r>
      <w:r>
        <w:rPr/>
        <w:t>7</w:t>
      </w:r>
      <w:r>
        <w:rPr>
          <w:spacing w:val="-4"/>
        </w:rPr>
        <w:t> </w:t>
      </w:r>
      <w:r>
        <w:rPr/>
        <w:t>đề</w:t>
      </w:r>
      <w:r>
        <w:rPr>
          <w:spacing w:val="-1"/>
        </w:rPr>
        <w:t> </w:t>
      </w:r>
      <w:r>
        <w:rPr/>
        <w:t>theo</w:t>
      </w:r>
      <w:r>
        <w:rPr>
          <w:spacing w:val="-3"/>
        </w:rPr>
        <w:t> </w:t>
      </w:r>
      <w:r>
        <w:rPr/>
        <w:t>ý</w:t>
      </w:r>
      <w:r>
        <w:rPr>
          <w:spacing w:val="-2"/>
        </w:rPr>
        <w:t> </w:t>
      </w:r>
      <w:r>
        <w:rPr>
          <w:spacing w:val="-4"/>
        </w:rPr>
        <w:t>này.</w:t>
      </w:r>
    </w:p>
    <w:p>
      <w:pPr>
        <w:pStyle w:val="Heading3"/>
        <w:spacing w:before="6"/>
      </w:pPr>
      <w:r>
        <w:rPr>
          <w:spacing w:val="-2"/>
        </w:rPr>
        <w:t>2196.</w:t>
      </w:r>
    </w:p>
    <w:p>
      <w:pPr>
        <w:pStyle w:val="BodyText"/>
        <w:ind w:right="174"/>
      </w:pPr>
      <w:r>
        <w:rPr/>
        <w:t>Pháp hữu kiến hữu đối chiếu liên quan chư pháp vô kiến hữu đối chiếu và vô kiến vô</w:t>
      </w:r>
      <w:r>
        <w:rPr>
          <w:spacing w:val="40"/>
        </w:rPr>
        <w:t> </w:t>
      </w:r>
      <w:r>
        <w:rPr/>
        <w:t>đối chiếu sanh ra do phi Cảnh duyên:</w:t>
      </w:r>
    </w:p>
    <w:p>
      <w:pPr>
        <w:pStyle w:val="ListParagraph"/>
        <w:numPr>
          <w:ilvl w:val="0"/>
          <w:numId w:val="530"/>
        </w:numPr>
        <w:tabs>
          <w:tab w:pos="1135" w:val="left" w:leader="none"/>
        </w:tabs>
        <w:spacing w:line="240" w:lineRule="auto" w:before="0" w:after="0"/>
        <w:ind w:left="1135" w:right="142" w:hanging="286"/>
        <w:jc w:val="both"/>
        <w:rPr>
          <w:sz w:val="26"/>
        </w:rPr>
      </w:pPr>
      <w:r>
        <w:rPr>
          <w:sz w:val="26"/>
        </w:rPr>
        <w:t>Sắc nương tâm sanh hữu kiến hữu đối chiếu liên quan uẩn vô kiến vô đối chiếu và đại sung.</w:t>
      </w:r>
    </w:p>
    <w:p>
      <w:pPr>
        <w:pStyle w:val="ListParagraph"/>
        <w:numPr>
          <w:ilvl w:val="0"/>
          <w:numId w:val="530"/>
        </w:numPr>
        <w:tabs>
          <w:tab w:pos="1135" w:val="left" w:leader="none"/>
        </w:tabs>
        <w:spacing w:line="240" w:lineRule="auto" w:before="0" w:after="0"/>
        <w:ind w:left="1135" w:right="140" w:hanging="286"/>
        <w:jc w:val="both"/>
        <w:rPr>
          <w:sz w:val="26"/>
        </w:rPr>
      </w:pPr>
      <w:r>
        <w:rPr>
          <w:sz w:val="26"/>
        </w:rPr>
        <w:t>Sát-na tục sinh: Sắc tục sinh hữu kiến hữu đối chiếu liên quan uẩn vô kiến vô đối chiếu và đại sung.</w:t>
      </w:r>
    </w:p>
    <w:p>
      <w:pPr>
        <w:pStyle w:val="ListParagraph"/>
        <w:numPr>
          <w:ilvl w:val="0"/>
          <w:numId w:val="530"/>
        </w:numPr>
        <w:tabs>
          <w:tab w:pos="1135" w:val="left" w:leader="none"/>
        </w:tabs>
        <w:spacing w:line="240" w:lineRule="auto" w:before="0" w:after="0"/>
        <w:ind w:left="1135" w:right="139" w:hanging="286"/>
        <w:jc w:val="both"/>
        <w:rPr>
          <w:sz w:val="26"/>
        </w:rPr>
      </w:pPr>
      <w:r>
        <w:rPr>
          <w:sz w:val="26"/>
        </w:rPr>
        <w:t>Sắc nương tâm sanh, sắc tục sinh thuộc y sinh hữu kiến hữu đối chiếu liên quan đại sung vô kiến hữu đối chiếu và thủy chất. Sắc xứ liên quan xúc xứ và thủy chất; sắc ngoại... sắc vật thực... sắc âm dương...</w:t>
      </w:r>
    </w:p>
    <w:p>
      <w:pPr>
        <w:pStyle w:val="ListParagraph"/>
        <w:numPr>
          <w:ilvl w:val="0"/>
          <w:numId w:val="530"/>
        </w:numPr>
        <w:tabs>
          <w:tab w:pos="1135" w:val="left" w:leader="none"/>
        </w:tabs>
        <w:spacing w:line="240" w:lineRule="auto" w:before="0" w:after="0"/>
        <w:ind w:left="1135" w:right="139" w:hanging="286"/>
        <w:jc w:val="both"/>
        <w:rPr>
          <w:sz w:val="26"/>
        </w:rPr>
      </w:pPr>
      <w:r>
        <w:rPr>
          <w:sz w:val="26"/>
        </w:rPr>
        <w:t>Người Vô tưởng: Sắc tục sinh thuộc y sinh hữu kiến hữu đối chiếu liên quan đại sung vô kiến hữu đối chiếu và thủy chất.</w:t>
      </w:r>
    </w:p>
    <w:p>
      <w:pPr>
        <w:pStyle w:val="BodyText"/>
        <w:spacing w:before="117"/>
        <w:ind w:left="1277"/>
        <w:jc w:val="both"/>
      </w:pPr>
      <w:r>
        <w:rPr/>
        <w:t>Nên</w:t>
      </w:r>
      <w:r>
        <w:rPr>
          <w:spacing w:val="-5"/>
        </w:rPr>
        <w:t> </w:t>
      </w:r>
      <w:r>
        <w:rPr/>
        <w:t>sắp</w:t>
      </w:r>
      <w:r>
        <w:rPr>
          <w:spacing w:val="-4"/>
        </w:rPr>
        <w:t> </w:t>
      </w:r>
      <w:r>
        <w:rPr/>
        <w:t>rộng</w:t>
      </w:r>
      <w:r>
        <w:rPr>
          <w:spacing w:val="-5"/>
        </w:rPr>
        <w:t> </w:t>
      </w:r>
      <w:r>
        <w:rPr/>
        <w:t>hiệp</w:t>
      </w:r>
      <w:r>
        <w:rPr>
          <w:spacing w:val="-4"/>
        </w:rPr>
        <w:t> </w:t>
      </w:r>
      <w:r>
        <w:rPr/>
        <w:t>trợ</w:t>
      </w:r>
      <w:r>
        <w:rPr>
          <w:spacing w:val="-1"/>
        </w:rPr>
        <w:t> </w:t>
      </w:r>
      <w:r>
        <w:rPr>
          <w:i/>
        </w:rPr>
        <w:t>(ghaṭanā)</w:t>
      </w:r>
      <w:r>
        <w:rPr>
          <w:i/>
          <w:spacing w:val="-6"/>
        </w:rPr>
        <w:t> </w:t>
      </w:r>
      <w:r>
        <w:rPr/>
        <w:t>7</w:t>
      </w:r>
      <w:r>
        <w:rPr>
          <w:spacing w:val="-3"/>
        </w:rPr>
        <w:t> </w:t>
      </w:r>
      <w:r>
        <w:rPr/>
        <w:t>câu</w:t>
      </w:r>
      <w:r>
        <w:rPr>
          <w:spacing w:val="-4"/>
        </w:rPr>
        <w:t> </w:t>
      </w:r>
      <w:r>
        <w:rPr/>
        <w:t>đề</w:t>
      </w:r>
      <w:r>
        <w:rPr>
          <w:spacing w:val="-4"/>
        </w:rPr>
        <w:t> </w:t>
      </w:r>
      <w:r>
        <w:rPr/>
        <w:t>theo ý</w:t>
      </w:r>
      <w:r>
        <w:rPr>
          <w:spacing w:val="-5"/>
        </w:rPr>
        <w:t> </w:t>
      </w:r>
      <w:r>
        <w:rPr>
          <w:spacing w:val="-4"/>
        </w:rPr>
        <w:t>này.</w:t>
      </w:r>
    </w:p>
    <w:p>
      <w:pPr>
        <w:pStyle w:val="Heading3"/>
        <w:spacing w:line="240" w:lineRule="auto" w:before="9"/>
      </w:pPr>
      <w:r>
        <w:rPr>
          <w:spacing w:val="-2"/>
        </w:rPr>
        <w:t>2197.</w:t>
      </w:r>
    </w:p>
    <w:p>
      <w:pPr>
        <w:pStyle w:val="Heading3"/>
        <w:spacing w:after="0" w:line="240" w:lineRule="auto"/>
        <w:sectPr>
          <w:pgSz w:w="11630" w:h="16450"/>
          <w:pgMar w:header="811" w:footer="0" w:top="1120" w:bottom="280" w:left="708" w:right="850"/>
        </w:sectPr>
      </w:pPr>
    </w:p>
    <w:p>
      <w:pPr>
        <w:pStyle w:val="ListParagraph"/>
        <w:numPr>
          <w:ilvl w:val="0"/>
          <w:numId w:val="529"/>
        </w:numPr>
        <w:tabs>
          <w:tab w:pos="850" w:val="left" w:leader="none"/>
        </w:tabs>
        <w:spacing w:line="237" w:lineRule="auto" w:before="236" w:after="0"/>
        <w:ind w:left="850" w:right="141" w:hanging="284"/>
        <w:jc w:val="left"/>
        <w:rPr>
          <w:sz w:val="26"/>
        </w:rPr>
      </w:pPr>
      <w:r>
        <w:rPr>
          <w:sz w:val="26"/>
        </w:rPr>
        <w:t>Pháp</w:t>
      </w:r>
      <w:r>
        <w:rPr>
          <w:spacing w:val="40"/>
          <w:sz w:val="26"/>
        </w:rPr>
        <w:t> </w:t>
      </w:r>
      <w:r>
        <w:rPr>
          <w:sz w:val="26"/>
        </w:rPr>
        <w:t>vô</w:t>
      </w:r>
      <w:r>
        <w:rPr>
          <w:spacing w:val="40"/>
          <w:sz w:val="26"/>
        </w:rPr>
        <w:t> </w:t>
      </w:r>
      <w:r>
        <w:rPr>
          <w:sz w:val="26"/>
        </w:rPr>
        <w:t>kiến</w:t>
      </w:r>
      <w:r>
        <w:rPr>
          <w:spacing w:val="40"/>
          <w:sz w:val="26"/>
        </w:rPr>
        <w:t> </w:t>
      </w:r>
      <w:r>
        <w:rPr>
          <w:sz w:val="26"/>
        </w:rPr>
        <w:t>hữu</w:t>
      </w:r>
      <w:r>
        <w:rPr>
          <w:spacing w:val="40"/>
          <w:sz w:val="26"/>
        </w:rPr>
        <w:t> </w:t>
      </w:r>
      <w:r>
        <w:rPr>
          <w:sz w:val="26"/>
        </w:rPr>
        <w:t>đối</w:t>
      </w:r>
      <w:r>
        <w:rPr>
          <w:spacing w:val="40"/>
          <w:sz w:val="26"/>
        </w:rPr>
        <w:t> </w:t>
      </w:r>
      <w:r>
        <w:rPr>
          <w:sz w:val="26"/>
        </w:rPr>
        <w:t>chiếu</w:t>
      </w:r>
      <w:r>
        <w:rPr>
          <w:spacing w:val="40"/>
          <w:sz w:val="26"/>
        </w:rPr>
        <w:t> </w:t>
      </w:r>
      <w:r>
        <w:rPr>
          <w:sz w:val="26"/>
        </w:rPr>
        <w:t>liên</w:t>
      </w:r>
      <w:r>
        <w:rPr>
          <w:spacing w:val="40"/>
          <w:sz w:val="26"/>
        </w:rPr>
        <w:t> </w:t>
      </w:r>
      <w:r>
        <w:rPr>
          <w:sz w:val="26"/>
        </w:rPr>
        <w:t>quan</w:t>
      </w:r>
      <w:r>
        <w:rPr>
          <w:spacing w:val="40"/>
          <w:sz w:val="26"/>
        </w:rPr>
        <w:t> </w:t>
      </w:r>
      <w:r>
        <w:rPr>
          <w:sz w:val="26"/>
        </w:rPr>
        <w:t>pháp</w:t>
      </w:r>
      <w:r>
        <w:rPr>
          <w:spacing w:val="40"/>
          <w:sz w:val="26"/>
        </w:rPr>
        <w:t> </w:t>
      </w:r>
      <w:r>
        <w:rPr>
          <w:sz w:val="26"/>
        </w:rPr>
        <w:t>vô</w:t>
      </w:r>
      <w:r>
        <w:rPr>
          <w:spacing w:val="40"/>
          <w:sz w:val="26"/>
        </w:rPr>
        <w:t> </w:t>
      </w:r>
      <w:r>
        <w:rPr>
          <w:sz w:val="26"/>
        </w:rPr>
        <w:t>kiến</w:t>
      </w:r>
      <w:r>
        <w:rPr>
          <w:spacing w:val="40"/>
          <w:sz w:val="26"/>
        </w:rPr>
        <w:t> </w:t>
      </w:r>
      <w:r>
        <w:rPr>
          <w:sz w:val="26"/>
        </w:rPr>
        <w:t>hữu</w:t>
      </w:r>
      <w:r>
        <w:rPr>
          <w:spacing w:val="40"/>
          <w:sz w:val="26"/>
        </w:rPr>
        <w:t> </w:t>
      </w:r>
      <w:r>
        <w:rPr>
          <w:sz w:val="26"/>
        </w:rPr>
        <w:t>đối</w:t>
      </w:r>
      <w:r>
        <w:rPr>
          <w:spacing w:val="40"/>
          <w:sz w:val="26"/>
        </w:rPr>
        <w:t> </w:t>
      </w:r>
      <w:r>
        <w:rPr>
          <w:sz w:val="26"/>
        </w:rPr>
        <w:t>chiếu</w:t>
      </w:r>
      <w:r>
        <w:rPr>
          <w:spacing w:val="40"/>
          <w:sz w:val="26"/>
        </w:rPr>
        <w:t> </w:t>
      </w:r>
      <w:r>
        <w:rPr>
          <w:sz w:val="26"/>
        </w:rPr>
        <w:t>sanh</w:t>
      </w:r>
      <w:r>
        <w:rPr>
          <w:spacing w:val="40"/>
          <w:sz w:val="26"/>
        </w:rPr>
        <w:t> </w:t>
      </w:r>
      <w:r>
        <w:rPr>
          <w:sz w:val="26"/>
        </w:rPr>
        <w:t>ra</w:t>
      </w:r>
      <w:r>
        <w:rPr>
          <w:spacing w:val="40"/>
          <w:sz w:val="26"/>
        </w:rPr>
        <w:t> </w:t>
      </w:r>
      <w:r>
        <w:rPr>
          <w:sz w:val="26"/>
        </w:rPr>
        <w:t>do</w:t>
      </w:r>
      <w:r>
        <w:rPr>
          <w:spacing w:val="40"/>
          <w:sz w:val="26"/>
        </w:rPr>
        <w:t> </w:t>
      </w:r>
      <w:r>
        <w:rPr>
          <w:sz w:val="26"/>
        </w:rPr>
        <w:t>phi Trưởng duyên: Cũng như Đồng sanh duyên </w:t>
      </w:r>
      <w:r>
        <w:rPr>
          <w:i/>
          <w:sz w:val="26"/>
        </w:rPr>
        <w:t>(Sahajātapaccayo)</w:t>
      </w:r>
      <w:r>
        <w:rPr>
          <w:sz w:val="26"/>
        </w:rPr>
        <w:t>.</w:t>
      </w:r>
    </w:p>
    <w:p>
      <w:pPr>
        <w:pStyle w:val="ListParagraph"/>
        <w:numPr>
          <w:ilvl w:val="0"/>
          <w:numId w:val="529"/>
        </w:numPr>
        <w:tabs>
          <w:tab w:pos="849" w:val="left" w:leader="none"/>
        </w:tabs>
        <w:spacing w:line="240" w:lineRule="auto" w:before="120" w:after="0"/>
        <w:ind w:left="849" w:right="0" w:hanging="283"/>
        <w:jc w:val="left"/>
        <w:rPr>
          <w:sz w:val="26"/>
        </w:rPr>
      </w:pPr>
      <w:r>
        <w:rPr>
          <w:sz w:val="26"/>
        </w:rPr>
        <w:t>...</w:t>
      </w:r>
      <w:r>
        <w:rPr>
          <w:spacing w:val="-5"/>
          <w:sz w:val="26"/>
        </w:rPr>
        <w:t> </w:t>
      </w:r>
      <w:r>
        <w:rPr>
          <w:sz w:val="26"/>
        </w:rPr>
        <w:t>Do</w:t>
      </w:r>
      <w:r>
        <w:rPr>
          <w:spacing w:val="-5"/>
          <w:sz w:val="26"/>
        </w:rPr>
        <w:t> </w:t>
      </w:r>
      <w:r>
        <w:rPr>
          <w:sz w:val="26"/>
        </w:rPr>
        <w:t>phi</w:t>
      </w:r>
      <w:r>
        <w:rPr>
          <w:spacing w:val="-2"/>
          <w:sz w:val="26"/>
        </w:rPr>
        <w:t> </w:t>
      </w:r>
      <w:r>
        <w:rPr>
          <w:sz w:val="26"/>
        </w:rPr>
        <w:t>Vô</w:t>
      </w:r>
      <w:r>
        <w:rPr>
          <w:spacing w:val="-4"/>
          <w:sz w:val="26"/>
        </w:rPr>
        <w:t> </w:t>
      </w:r>
      <w:r>
        <w:rPr>
          <w:sz w:val="26"/>
        </w:rPr>
        <w:t>gián</w:t>
      </w:r>
      <w:r>
        <w:rPr>
          <w:spacing w:val="-3"/>
          <w:sz w:val="26"/>
        </w:rPr>
        <w:t> </w:t>
      </w:r>
      <w:r>
        <w:rPr>
          <w:sz w:val="26"/>
        </w:rPr>
        <w:t>duyên,</w:t>
      </w:r>
      <w:r>
        <w:rPr>
          <w:spacing w:val="-5"/>
          <w:sz w:val="26"/>
        </w:rPr>
        <w:t> </w:t>
      </w:r>
      <w:r>
        <w:rPr>
          <w:sz w:val="26"/>
        </w:rPr>
        <w:t>do</w:t>
      </w:r>
      <w:r>
        <w:rPr>
          <w:spacing w:val="-3"/>
          <w:sz w:val="26"/>
        </w:rPr>
        <w:t> </w:t>
      </w:r>
      <w:r>
        <w:rPr>
          <w:sz w:val="26"/>
        </w:rPr>
        <w:t>phi</w:t>
      </w:r>
      <w:r>
        <w:rPr>
          <w:spacing w:val="-4"/>
          <w:sz w:val="26"/>
        </w:rPr>
        <w:t> </w:t>
      </w:r>
      <w:r>
        <w:rPr>
          <w:sz w:val="26"/>
        </w:rPr>
        <w:t>Liên</w:t>
      </w:r>
      <w:r>
        <w:rPr>
          <w:spacing w:val="-5"/>
          <w:sz w:val="26"/>
        </w:rPr>
        <w:t> </w:t>
      </w:r>
      <w:r>
        <w:rPr>
          <w:sz w:val="26"/>
        </w:rPr>
        <w:t>tiếp</w:t>
      </w:r>
      <w:r>
        <w:rPr>
          <w:spacing w:val="-3"/>
          <w:sz w:val="26"/>
        </w:rPr>
        <w:t> </w:t>
      </w:r>
      <w:r>
        <w:rPr>
          <w:sz w:val="26"/>
        </w:rPr>
        <w:t>duyên,</w:t>
      </w:r>
      <w:r>
        <w:rPr>
          <w:spacing w:val="-4"/>
          <w:sz w:val="26"/>
        </w:rPr>
        <w:t> </w:t>
      </w:r>
      <w:r>
        <w:rPr>
          <w:sz w:val="26"/>
        </w:rPr>
        <w:t>do</w:t>
      </w:r>
      <w:r>
        <w:rPr>
          <w:spacing w:val="-5"/>
          <w:sz w:val="26"/>
        </w:rPr>
        <w:t> </w:t>
      </w:r>
      <w:r>
        <w:rPr>
          <w:sz w:val="26"/>
        </w:rPr>
        <w:t>phi</w:t>
      </w:r>
      <w:r>
        <w:rPr>
          <w:spacing w:val="-2"/>
          <w:sz w:val="26"/>
        </w:rPr>
        <w:t> </w:t>
      </w:r>
      <w:r>
        <w:rPr>
          <w:sz w:val="26"/>
        </w:rPr>
        <w:t>Hỗ</w:t>
      </w:r>
      <w:r>
        <w:rPr>
          <w:spacing w:val="-5"/>
          <w:sz w:val="26"/>
        </w:rPr>
        <w:t> </w:t>
      </w:r>
      <w:r>
        <w:rPr>
          <w:sz w:val="26"/>
        </w:rPr>
        <w:t>tương</w:t>
      </w:r>
      <w:r>
        <w:rPr>
          <w:spacing w:val="-2"/>
          <w:sz w:val="26"/>
        </w:rPr>
        <w:t> duyên:</w:t>
      </w:r>
    </w:p>
    <w:p>
      <w:pPr>
        <w:pStyle w:val="ListParagraph"/>
        <w:numPr>
          <w:ilvl w:val="1"/>
          <w:numId w:val="529"/>
        </w:numPr>
        <w:tabs>
          <w:tab w:pos="1135" w:val="left" w:leader="none"/>
        </w:tabs>
        <w:spacing w:line="240" w:lineRule="auto" w:before="0" w:after="0"/>
        <w:ind w:left="1135" w:right="137" w:hanging="286"/>
        <w:jc w:val="left"/>
        <w:rPr>
          <w:sz w:val="26"/>
        </w:rPr>
      </w:pPr>
      <w:r>
        <w:rPr>
          <w:sz w:val="26"/>
        </w:rPr>
        <w:t>Sắc nương tâm sanh, sắc tục sinh thuộc y sinh vô kiến hữu đối chiếu liên quan đại</w:t>
      </w:r>
      <w:r>
        <w:rPr>
          <w:spacing w:val="40"/>
          <w:sz w:val="26"/>
        </w:rPr>
        <w:t> </w:t>
      </w:r>
      <w:r>
        <w:rPr>
          <w:sz w:val="26"/>
        </w:rPr>
        <w:t>sung vô kiến hữu đối chiếu.</w:t>
      </w:r>
    </w:p>
    <w:p>
      <w:pPr>
        <w:pStyle w:val="ListParagraph"/>
        <w:numPr>
          <w:ilvl w:val="1"/>
          <w:numId w:val="529"/>
        </w:numPr>
        <w:tabs>
          <w:tab w:pos="1135" w:val="left" w:leader="none"/>
        </w:tabs>
        <w:spacing w:line="299" w:lineRule="exact" w:before="0" w:after="0"/>
        <w:ind w:left="1135" w:right="0" w:hanging="285"/>
        <w:jc w:val="left"/>
        <w:rPr>
          <w:sz w:val="26"/>
        </w:rPr>
      </w:pPr>
      <w:r>
        <w:rPr>
          <w:sz w:val="26"/>
        </w:rPr>
        <w:t>Nhãn</w:t>
      </w:r>
      <w:r>
        <w:rPr>
          <w:spacing w:val="-5"/>
          <w:sz w:val="26"/>
        </w:rPr>
        <w:t> </w:t>
      </w:r>
      <w:r>
        <w:rPr>
          <w:sz w:val="26"/>
        </w:rPr>
        <w:t>xứ,</w:t>
      </w:r>
      <w:r>
        <w:rPr>
          <w:spacing w:val="-4"/>
          <w:sz w:val="26"/>
        </w:rPr>
        <w:t> </w:t>
      </w:r>
      <w:r>
        <w:rPr>
          <w:sz w:val="26"/>
        </w:rPr>
        <w:t>vị</w:t>
      </w:r>
      <w:r>
        <w:rPr>
          <w:spacing w:val="-4"/>
          <w:sz w:val="26"/>
        </w:rPr>
        <w:t> </w:t>
      </w:r>
      <w:r>
        <w:rPr>
          <w:sz w:val="26"/>
        </w:rPr>
        <w:t>xứ</w:t>
      </w:r>
      <w:r>
        <w:rPr>
          <w:spacing w:val="-4"/>
          <w:sz w:val="26"/>
        </w:rPr>
        <w:t> </w:t>
      </w:r>
      <w:r>
        <w:rPr>
          <w:sz w:val="26"/>
        </w:rPr>
        <w:t>liên</w:t>
      </w:r>
      <w:r>
        <w:rPr>
          <w:spacing w:val="-4"/>
          <w:sz w:val="26"/>
        </w:rPr>
        <w:t> </w:t>
      </w:r>
      <w:r>
        <w:rPr>
          <w:sz w:val="26"/>
        </w:rPr>
        <w:t>quan</w:t>
      </w:r>
      <w:r>
        <w:rPr>
          <w:spacing w:val="-3"/>
          <w:sz w:val="26"/>
        </w:rPr>
        <w:t> </w:t>
      </w:r>
      <w:r>
        <w:rPr>
          <w:sz w:val="26"/>
        </w:rPr>
        <w:t>xúc</w:t>
      </w:r>
      <w:r>
        <w:rPr>
          <w:spacing w:val="-4"/>
          <w:sz w:val="26"/>
        </w:rPr>
        <w:t> </w:t>
      </w:r>
      <w:r>
        <w:rPr>
          <w:sz w:val="26"/>
        </w:rPr>
        <w:t>xứ;</w:t>
      </w:r>
      <w:r>
        <w:rPr>
          <w:spacing w:val="-4"/>
          <w:sz w:val="26"/>
        </w:rPr>
        <w:t> </w:t>
      </w:r>
      <w:r>
        <w:rPr>
          <w:sz w:val="26"/>
        </w:rPr>
        <w:t>sắc</w:t>
      </w:r>
      <w:r>
        <w:rPr>
          <w:spacing w:val="-2"/>
          <w:sz w:val="26"/>
        </w:rPr>
        <w:t> </w:t>
      </w:r>
      <w:r>
        <w:rPr>
          <w:sz w:val="26"/>
        </w:rPr>
        <w:t>ngoại...</w:t>
      </w:r>
      <w:r>
        <w:rPr>
          <w:spacing w:val="-2"/>
          <w:sz w:val="26"/>
        </w:rPr>
        <w:t> </w:t>
      </w:r>
      <w:r>
        <w:rPr>
          <w:sz w:val="26"/>
        </w:rPr>
        <w:t>sắc</w:t>
      </w:r>
      <w:r>
        <w:rPr>
          <w:spacing w:val="-4"/>
          <w:sz w:val="26"/>
        </w:rPr>
        <w:t> </w:t>
      </w:r>
      <w:r>
        <w:rPr>
          <w:sz w:val="26"/>
        </w:rPr>
        <w:t>vật</w:t>
      </w:r>
      <w:r>
        <w:rPr>
          <w:spacing w:val="-4"/>
          <w:sz w:val="26"/>
        </w:rPr>
        <w:t> </w:t>
      </w:r>
      <w:r>
        <w:rPr>
          <w:sz w:val="26"/>
        </w:rPr>
        <w:t>thực...</w:t>
      </w:r>
      <w:r>
        <w:rPr>
          <w:spacing w:val="-4"/>
          <w:sz w:val="26"/>
        </w:rPr>
        <w:t> </w:t>
      </w:r>
      <w:r>
        <w:rPr>
          <w:sz w:val="26"/>
        </w:rPr>
        <w:t>sắc</w:t>
      </w:r>
      <w:r>
        <w:rPr>
          <w:spacing w:val="-4"/>
          <w:sz w:val="26"/>
        </w:rPr>
        <w:t> </w:t>
      </w:r>
      <w:r>
        <w:rPr>
          <w:sz w:val="26"/>
        </w:rPr>
        <w:t>âm</w:t>
      </w:r>
      <w:r>
        <w:rPr>
          <w:spacing w:val="-6"/>
          <w:sz w:val="26"/>
        </w:rPr>
        <w:t> </w:t>
      </w:r>
      <w:r>
        <w:rPr>
          <w:spacing w:val="-2"/>
          <w:sz w:val="26"/>
        </w:rPr>
        <w:t>dương...</w:t>
      </w:r>
    </w:p>
    <w:p>
      <w:pPr>
        <w:pStyle w:val="ListParagraph"/>
        <w:numPr>
          <w:ilvl w:val="1"/>
          <w:numId w:val="529"/>
        </w:numPr>
        <w:tabs>
          <w:tab w:pos="1135" w:val="left" w:leader="none"/>
        </w:tabs>
        <w:spacing w:line="240" w:lineRule="auto" w:before="1" w:after="0"/>
        <w:ind w:left="1135" w:right="0" w:hanging="285"/>
        <w:jc w:val="left"/>
        <w:rPr>
          <w:sz w:val="26"/>
        </w:rPr>
      </w:pPr>
      <w:r>
        <w:rPr>
          <w:sz w:val="26"/>
        </w:rPr>
        <w:t>Người</w:t>
      </w:r>
      <w:r>
        <w:rPr>
          <w:spacing w:val="-5"/>
          <w:sz w:val="26"/>
        </w:rPr>
        <w:t> </w:t>
      </w:r>
      <w:r>
        <w:rPr>
          <w:sz w:val="26"/>
        </w:rPr>
        <w:t>Vô</w:t>
      </w:r>
      <w:r>
        <w:rPr>
          <w:spacing w:val="-4"/>
          <w:sz w:val="26"/>
        </w:rPr>
        <w:t> </w:t>
      </w:r>
      <w:r>
        <w:rPr>
          <w:sz w:val="26"/>
        </w:rPr>
        <w:t>tưởng:</w:t>
      </w:r>
      <w:r>
        <w:rPr>
          <w:spacing w:val="-5"/>
          <w:sz w:val="26"/>
        </w:rPr>
        <w:t> </w:t>
      </w:r>
      <w:r>
        <w:rPr>
          <w:sz w:val="26"/>
        </w:rPr>
        <w:t>Sắc</w:t>
      </w:r>
      <w:r>
        <w:rPr>
          <w:spacing w:val="-3"/>
          <w:sz w:val="26"/>
        </w:rPr>
        <w:t> </w:t>
      </w:r>
      <w:r>
        <w:rPr>
          <w:sz w:val="26"/>
        </w:rPr>
        <w:t>tục</w:t>
      </w:r>
      <w:r>
        <w:rPr>
          <w:spacing w:val="-4"/>
          <w:sz w:val="26"/>
        </w:rPr>
        <w:t> </w:t>
      </w:r>
      <w:r>
        <w:rPr>
          <w:sz w:val="26"/>
        </w:rPr>
        <w:t>sinh</w:t>
      </w:r>
      <w:r>
        <w:rPr>
          <w:spacing w:val="-4"/>
          <w:sz w:val="26"/>
        </w:rPr>
        <w:t> </w:t>
      </w:r>
      <w:r>
        <w:rPr>
          <w:sz w:val="26"/>
        </w:rPr>
        <w:t>thuộc y</w:t>
      </w:r>
      <w:r>
        <w:rPr>
          <w:spacing w:val="-8"/>
          <w:sz w:val="26"/>
        </w:rPr>
        <w:t> </w:t>
      </w:r>
      <w:r>
        <w:rPr>
          <w:sz w:val="26"/>
        </w:rPr>
        <w:t>sinh</w:t>
      </w:r>
      <w:r>
        <w:rPr>
          <w:spacing w:val="-4"/>
          <w:sz w:val="26"/>
        </w:rPr>
        <w:t> </w:t>
      </w:r>
      <w:r>
        <w:rPr>
          <w:sz w:val="26"/>
        </w:rPr>
        <w:t>vô</w:t>
      </w:r>
      <w:r>
        <w:rPr>
          <w:spacing w:val="-3"/>
          <w:sz w:val="26"/>
        </w:rPr>
        <w:t> </w:t>
      </w:r>
      <w:r>
        <w:rPr>
          <w:sz w:val="26"/>
        </w:rPr>
        <w:t>kiến</w:t>
      </w:r>
      <w:r>
        <w:rPr>
          <w:spacing w:val="-4"/>
          <w:sz w:val="26"/>
        </w:rPr>
        <w:t> </w:t>
      </w:r>
      <w:r>
        <w:rPr>
          <w:sz w:val="26"/>
        </w:rPr>
        <w:t>vô</w:t>
      </w:r>
      <w:r>
        <w:rPr>
          <w:spacing w:val="-4"/>
          <w:sz w:val="26"/>
        </w:rPr>
        <w:t> </w:t>
      </w:r>
      <w:r>
        <w:rPr>
          <w:sz w:val="26"/>
        </w:rPr>
        <w:t>đối</w:t>
      </w:r>
      <w:r>
        <w:rPr>
          <w:spacing w:val="-5"/>
          <w:sz w:val="26"/>
        </w:rPr>
        <w:t> </w:t>
      </w:r>
      <w:r>
        <w:rPr>
          <w:sz w:val="26"/>
        </w:rPr>
        <w:t>chiếu</w:t>
      </w:r>
      <w:r>
        <w:rPr>
          <w:spacing w:val="-2"/>
          <w:sz w:val="26"/>
        </w:rPr>
        <w:t> </w:t>
      </w:r>
      <w:r>
        <w:rPr>
          <w:sz w:val="26"/>
        </w:rPr>
        <w:t>liên</w:t>
      </w:r>
      <w:r>
        <w:rPr>
          <w:spacing w:val="-3"/>
          <w:sz w:val="26"/>
        </w:rPr>
        <w:t> </w:t>
      </w:r>
      <w:r>
        <w:rPr>
          <w:sz w:val="26"/>
        </w:rPr>
        <w:t>quan</w:t>
      </w:r>
      <w:r>
        <w:rPr>
          <w:spacing w:val="-2"/>
          <w:sz w:val="26"/>
        </w:rPr>
        <w:t> </w:t>
      </w:r>
      <w:r>
        <w:rPr>
          <w:sz w:val="26"/>
        </w:rPr>
        <w:t>đại</w:t>
      </w:r>
      <w:r>
        <w:rPr>
          <w:spacing w:val="-5"/>
          <w:sz w:val="26"/>
        </w:rPr>
        <w:t> </w:t>
      </w:r>
      <w:r>
        <w:rPr>
          <w:spacing w:val="-2"/>
          <w:sz w:val="26"/>
        </w:rPr>
        <w:t>sung.</w:t>
      </w:r>
    </w:p>
    <w:p>
      <w:pPr>
        <w:pStyle w:val="BodyText"/>
        <w:spacing w:before="119"/>
        <w:ind w:left="1277"/>
      </w:pPr>
      <w:r>
        <w:rPr/>
        <w:t>Nên</w:t>
      </w:r>
      <w:r>
        <w:rPr>
          <w:spacing w:val="-5"/>
        </w:rPr>
        <w:t> </w:t>
      </w:r>
      <w:r>
        <w:rPr/>
        <w:t>phân</w:t>
      </w:r>
      <w:r>
        <w:rPr>
          <w:spacing w:val="-4"/>
        </w:rPr>
        <w:t> </w:t>
      </w:r>
      <w:r>
        <w:rPr/>
        <w:t>rộng</w:t>
      </w:r>
      <w:r>
        <w:rPr>
          <w:spacing w:val="-4"/>
        </w:rPr>
        <w:t> </w:t>
      </w:r>
      <w:r>
        <w:rPr/>
        <w:t>21</w:t>
      </w:r>
      <w:r>
        <w:rPr>
          <w:spacing w:val="-4"/>
        </w:rPr>
        <w:t> </w:t>
      </w:r>
      <w:r>
        <w:rPr/>
        <w:t>câu</w:t>
      </w:r>
      <w:r>
        <w:rPr>
          <w:spacing w:val="-1"/>
        </w:rPr>
        <w:t> </w:t>
      </w:r>
      <w:r>
        <w:rPr/>
        <w:t>đề</w:t>
      </w:r>
      <w:r>
        <w:rPr>
          <w:spacing w:val="-5"/>
        </w:rPr>
        <w:t> </w:t>
      </w:r>
      <w:r>
        <w:rPr/>
        <w:t>theo</w:t>
      </w:r>
      <w:r>
        <w:rPr>
          <w:spacing w:val="-2"/>
        </w:rPr>
        <w:t> </w:t>
      </w:r>
      <w:r>
        <w:rPr/>
        <w:t>ý</w:t>
      </w:r>
      <w:r>
        <w:rPr>
          <w:spacing w:val="-4"/>
        </w:rPr>
        <w:t> này.</w:t>
      </w:r>
    </w:p>
    <w:p>
      <w:pPr>
        <w:pStyle w:val="ListParagraph"/>
        <w:numPr>
          <w:ilvl w:val="0"/>
          <w:numId w:val="529"/>
        </w:numPr>
        <w:tabs>
          <w:tab w:pos="850" w:val="left" w:leader="none"/>
        </w:tabs>
        <w:spacing w:line="237" w:lineRule="auto" w:before="124" w:after="0"/>
        <w:ind w:left="850" w:right="137" w:hanging="284"/>
        <w:jc w:val="left"/>
        <w:rPr>
          <w:sz w:val="26"/>
        </w:rPr>
      </w:pPr>
      <w:r>
        <w:rPr>
          <w:sz w:val="26"/>
        </w:rPr>
        <w:t>...</w:t>
      </w:r>
      <w:r>
        <w:rPr>
          <w:spacing w:val="24"/>
          <w:sz w:val="26"/>
        </w:rPr>
        <w:t> </w:t>
      </w:r>
      <w:r>
        <w:rPr>
          <w:sz w:val="26"/>
        </w:rPr>
        <w:t>Do</w:t>
      </w:r>
      <w:r>
        <w:rPr>
          <w:spacing w:val="24"/>
          <w:sz w:val="26"/>
        </w:rPr>
        <w:t> </w:t>
      </w:r>
      <w:r>
        <w:rPr>
          <w:sz w:val="26"/>
        </w:rPr>
        <w:t>phi</w:t>
      </w:r>
      <w:r>
        <w:rPr>
          <w:spacing w:val="24"/>
          <w:sz w:val="26"/>
        </w:rPr>
        <w:t> </w:t>
      </w:r>
      <w:r>
        <w:rPr>
          <w:sz w:val="26"/>
        </w:rPr>
        <w:t>Cận</w:t>
      </w:r>
      <w:r>
        <w:rPr>
          <w:spacing w:val="28"/>
          <w:sz w:val="26"/>
        </w:rPr>
        <w:t> </w:t>
      </w:r>
      <w:r>
        <w:rPr>
          <w:sz w:val="26"/>
        </w:rPr>
        <w:t>y</w:t>
      </w:r>
      <w:r>
        <w:rPr>
          <w:spacing w:val="19"/>
          <w:sz w:val="26"/>
        </w:rPr>
        <w:t> </w:t>
      </w:r>
      <w:r>
        <w:rPr>
          <w:sz w:val="26"/>
        </w:rPr>
        <w:t>duyên,</w:t>
      </w:r>
      <w:r>
        <w:rPr>
          <w:spacing w:val="23"/>
          <w:sz w:val="26"/>
        </w:rPr>
        <w:t> </w:t>
      </w:r>
      <w:r>
        <w:rPr>
          <w:sz w:val="26"/>
        </w:rPr>
        <w:t>do</w:t>
      </w:r>
      <w:r>
        <w:rPr>
          <w:spacing w:val="26"/>
          <w:sz w:val="26"/>
        </w:rPr>
        <w:t> </w:t>
      </w:r>
      <w:r>
        <w:rPr>
          <w:sz w:val="26"/>
        </w:rPr>
        <w:t>phi</w:t>
      </w:r>
      <w:r>
        <w:rPr>
          <w:spacing w:val="24"/>
          <w:sz w:val="26"/>
        </w:rPr>
        <w:t> </w:t>
      </w:r>
      <w:r>
        <w:rPr>
          <w:sz w:val="26"/>
        </w:rPr>
        <w:t>Tiền</w:t>
      </w:r>
      <w:r>
        <w:rPr>
          <w:spacing w:val="23"/>
          <w:sz w:val="26"/>
        </w:rPr>
        <w:t> </w:t>
      </w:r>
      <w:r>
        <w:rPr>
          <w:sz w:val="26"/>
        </w:rPr>
        <w:t>sanh</w:t>
      </w:r>
      <w:r>
        <w:rPr>
          <w:spacing w:val="23"/>
          <w:sz w:val="26"/>
        </w:rPr>
        <w:t> </w:t>
      </w:r>
      <w:r>
        <w:rPr>
          <w:sz w:val="26"/>
        </w:rPr>
        <w:t>duyên,</w:t>
      </w:r>
      <w:r>
        <w:rPr>
          <w:spacing w:val="23"/>
          <w:sz w:val="26"/>
        </w:rPr>
        <w:t> </w:t>
      </w:r>
      <w:r>
        <w:rPr>
          <w:sz w:val="26"/>
        </w:rPr>
        <w:t>do</w:t>
      </w:r>
      <w:r>
        <w:rPr>
          <w:spacing w:val="26"/>
          <w:sz w:val="26"/>
        </w:rPr>
        <w:t> </w:t>
      </w:r>
      <w:r>
        <w:rPr>
          <w:sz w:val="26"/>
        </w:rPr>
        <w:t>phi</w:t>
      </w:r>
      <w:r>
        <w:rPr>
          <w:spacing w:val="24"/>
          <w:sz w:val="26"/>
        </w:rPr>
        <w:t> </w:t>
      </w:r>
      <w:r>
        <w:rPr>
          <w:sz w:val="26"/>
        </w:rPr>
        <w:t>Hậu</w:t>
      </w:r>
      <w:r>
        <w:rPr>
          <w:spacing w:val="24"/>
          <w:sz w:val="26"/>
        </w:rPr>
        <w:t> </w:t>
      </w:r>
      <w:r>
        <w:rPr>
          <w:sz w:val="26"/>
        </w:rPr>
        <w:t>sanh</w:t>
      </w:r>
      <w:r>
        <w:rPr>
          <w:spacing w:val="26"/>
          <w:sz w:val="26"/>
        </w:rPr>
        <w:t> </w:t>
      </w:r>
      <w:r>
        <w:rPr>
          <w:sz w:val="26"/>
        </w:rPr>
        <w:t>duyên,</w:t>
      </w:r>
      <w:r>
        <w:rPr>
          <w:spacing w:val="23"/>
          <w:sz w:val="26"/>
        </w:rPr>
        <w:t> </w:t>
      </w:r>
      <w:r>
        <w:rPr>
          <w:sz w:val="26"/>
        </w:rPr>
        <w:t>do</w:t>
      </w:r>
      <w:r>
        <w:rPr>
          <w:spacing w:val="25"/>
          <w:sz w:val="26"/>
        </w:rPr>
        <w:t> </w:t>
      </w:r>
      <w:r>
        <w:rPr>
          <w:sz w:val="26"/>
        </w:rPr>
        <w:t>phi</w:t>
      </w:r>
      <w:r>
        <w:rPr>
          <w:spacing w:val="24"/>
          <w:sz w:val="26"/>
        </w:rPr>
        <w:t> </w:t>
      </w:r>
      <w:r>
        <w:rPr>
          <w:sz w:val="26"/>
        </w:rPr>
        <w:t>Cố hưởng duyên.</w:t>
      </w:r>
    </w:p>
    <w:p>
      <w:pPr>
        <w:pStyle w:val="ListParagraph"/>
        <w:numPr>
          <w:ilvl w:val="0"/>
          <w:numId w:val="529"/>
        </w:numPr>
        <w:tabs>
          <w:tab w:pos="849" w:val="left" w:leader="none"/>
        </w:tabs>
        <w:spacing w:line="317" w:lineRule="exact" w:before="124" w:after="0"/>
        <w:ind w:left="849" w:right="0" w:hanging="283"/>
        <w:jc w:val="left"/>
        <w:rPr>
          <w:sz w:val="26"/>
        </w:rPr>
      </w:pPr>
      <w:r>
        <w:rPr>
          <w:sz w:val="26"/>
        </w:rPr>
        <w:t>...</w:t>
      </w:r>
      <w:r>
        <w:rPr>
          <w:spacing w:val="-6"/>
          <w:sz w:val="26"/>
        </w:rPr>
        <w:t> </w:t>
      </w:r>
      <w:r>
        <w:rPr>
          <w:sz w:val="26"/>
        </w:rPr>
        <w:t>Do</w:t>
      </w:r>
      <w:r>
        <w:rPr>
          <w:spacing w:val="-5"/>
          <w:sz w:val="26"/>
        </w:rPr>
        <w:t> </w:t>
      </w:r>
      <w:r>
        <w:rPr>
          <w:sz w:val="26"/>
        </w:rPr>
        <w:t>phi</w:t>
      </w:r>
      <w:r>
        <w:rPr>
          <w:spacing w:val="-2"/>
          <w:sz w:val="26"/>
        </w:rPr>
        <w:t> </w:t>
      </w:r>
      <w:r>
        <w:rPr>
          <w:sz w:val="26"/>
        </w:rPr>
        <w:t>Nghiệp</w:t>
      </w:r>
      <w:r>
        <w:rPr>
          <w:spacing w:val="-3"/>
          <w:sz w:val="26"/>
        </w:rPr>
        <w:t> </w:t>
      </w:r>
      <w:r>
        <w:rPr>
          <w:spacing w:val="-2"/>
          <w:sz w:val="26"/>
        </w:rPr>
        <w:t>duyên:</w:t>
      </w:r>
    </w:p>
    <w:p>
      <w:pPr>
        <w:pStyle w:val="BodyText"/>
        <w:ind w:right="139" w:firstLine="285"/>
        <w:jc w:val="both"/>
      </w:pPr>
      <w:r>
        <w:rPr/>
        <w:t>Sắc ngoại... sắc vật thực... sắc âm dương..., 2 đại sung liên quan 1 đại sung vô kiến hữu đối chiếu, 1 đại sung liên quan 2 đại sung; sắc y sinh vô kiến hữu đối chiếu liên quan sắc đại sung vô kiến hữu đối chiếu.</w:t>
      </w:r>
    </w:p>
    <w:p>
      <w:pPr>
        <w:pStyle w:val="BodyText"/>
        <w:ind w:left="1135"/>
        <w:jc w:val="both"/>
      </w:pPr>
      <w:r>
        <w:rPr/>
        <w:t>Nên</w:t>
      </w:r>
      <w:r>
        <w:rPr>
          <w:spacing w:val="-5"/>
        </w:rPr>
        <w:t> </w:t>
      </w:r>
      <w:r>
        <w:rPr/>
        <w:t>chia</w:t>
      </w:r>
      <w:r>
        <w:rPr>
          <w:spacing w:val="-4"/>
        </w:rPr>
        <w:t> </w:t>
      </w:r>
      <w:r>
        <w:rPr/>
        <w:t>Nghiệp</w:t>
      </w:r>
      <w:r>
        <w:rPr>
          <w:spacing w:val="-5"/>
        </w:rPr>
        <w:t> </w:t>
      </w:r>
      <w:r>
        <w:rPr/>
        <w:t>duyên</w:t>
      </w:r>
      <w:r>
        <w:rPr>
          <w:spacing w:val="-3"/>
        </w:rPr>
        <w:t> </w:t>
      </w:r>
      <w:r>
        <w:rPr/>
        <w:t>21</w:t>
      </w:r>
      <w:r>
        <w:rPr>
          <w:spacing w:val="-4"/>
        </w:rPr>
        <w:t> </w:t>
      </w:r>
      <w:r>
        <w:rPr/>
        <w:t>câu</w:t>
      </w:r>
      <w:r>
        <w:rPr>
          <w:spacing w:val="-5"/>
        </w:rPr>
        <w:t> </w:t>
      </w:r>
      <w:r>
        <w:rPr/>
        <w:t>đề</w:t>
      </w:r>
      <w:r>
        <w:rPr>
          <w:spacing w:val="-1"/>
        </w:rPr>
        <w:t> </w:t>
      </w:r>
      <w:r>
        <w:rPr/>
        <w:t>thành</w:t>
      </w:r>
      <w:r>
        <w:rPr>
          <w:spacing w:val="-5"/>
        </w:rPr>
        <w:t> </w:t>
      </w:r>
      <w:r>
        <w:rPr/>
        <w:t>ra</w:t>
      </w:r>
      <w:r>
        <w:rPr>
          <w:spacing w:val="-1"/>
        </w:rPr>
        <w:t> </w:t>
      </w:r>
      <w:r>
        <w:rPr/>
        <w:t>phi</w:t>
      </w:r>
      <w:r>
        <w:rPr>
          <w:spacing w:val="-4"/>
        </w:rPr>
        <w:t> </w:t>
      </w:r>
      <w:r>
        <w:rPr>
          <w:spacing w:val="-2"/>
        </w:rPr>
        <w:t>Nghiệp.</w:t>
      </w:r>
    </w:p>
    <w:p>
      <w:pPr>
        <w:pStyle w:val="ListParagraph"/>
        <w:numPr>
          <w:ilvl w:val="0"/>
          <w:numId w:val="529"/>
        </w:numPr>
        <w:tabs>
          <w:tab w:pos="849" w:val="left" w:leader="none"/>
        </w:tabs>
        <w:spacing w:line="240" w:lineRule="auto" w:before="118" w:after="0"/>
        <w:ind w:left="849" w:right="0" w:hanging="295"/>
        <w:jc w:val="both"/>
        <w:rPr>
          <w:sz w:val="26"/>
        </w:rPr>
      </w:pPr>
      <w:r>
        <w:rPr>
          <w:sz w:val="26"/>
        </w:rPr>
        <w:t>...</w:t>
      </w:r>
      <w:r>
        <w:rPr>
          <w:spacing w:val="-5"/>
          <w:sz w:val="26"/>
        </w:rPr>
        <w:t> </w:t>
      </w:r>
      <w:r>
        <w:rPr>
          <w:sz w:val="26"/>
        </w:rPr>
        <w:t>Do</w:t>
      </w:r>
      <w:r>
        <w:rPr>
          <w:spacing w:val="-4"/>
          <w:sz w:val="26"/>
        </w:rPr>
        <w:t> </w:t>
      </w:r>
      <w:r>
        <w:rPr>
          <w:sz w:val="26"/>
        </w:rPr>
        <w:t>phi</w:t>
      </w:r>
      <w:r>
        <w:rPr>
          <w:spacing w:val="-2"/>
          <w:sz w:val="26"/>
        </w:rPr>
        <w:t> </w:t>
      </w:r>
      <w:r>
        <w:rPr>
          <w:sz w:val="26"/>
        </w:rPr>
        <w:t>Quả</w:t>
      </w:r>
      <w:r>
        <w:rPr>
          <w:spacing w:val="-4"/>
          <w:sz w:val="26"/>
        </w:rPr>
        <w:t> </w:t>
      </w:r>
      <w:r>
        <w:rPr>
          <w:spacing w:val="-2"/>
          <w:sz w:val="26"/>
        </w:rPr>
        <w:t>duyên:</w:t>
      </w:r>
    </w:p>
    <w:p>
      <w:pPr>
        <w:spacing w:before="0"/>
        <w:ind w:left="850" w:right="137" w:firstLine="285"/>
        <w:jc w:val="both"/>
        <w:rPr>
          <w:sz w:val="26"/>
        </w:rPr>
      </w:pPr>
      <w:r>
        <w:rPr>
          <w:sz w:val="26"/>
        </w:rPr>
        <w:t>Dù</w:t>
      </w:r>
      <w:r>
        <w:rPr>
          <w:spacing w:val="-3"/>
          <w:sz w:val="26"/>
        </w:rPr>
        <w:t> </w:t>
      </w:r>
      <w:r>
        <w:rPr>
          <w:sz w:val="26"/>
        </w:rPr>
        <w:t>tục</w:t>
      </w:r>
      <w:r>
        <w:rPr>
          <w:spacing w:val="-1"/>
          <w:sz w:val="26"/>
        </w:rPr>
        <w:t> </w:t>
      </w:r>
      <w:r>
        <w:rPr>
          <w:sz w:val="26"/>
        </w:rPr>
        <w:t>sinh </w:t>
      </w:r>
      <w:r>
        <w:rPr>
          <w:i/>
          <w:sz w:val="26"/>
        </w:rPr>
        <w:t>(paṭisandhi)</w:t>
      </w:r>
      <w:r>
        <w:rPr>
          <w:i/>
          <w:spacing w:val="-1"/>
          <w:sz w:val="26"/>
        </w:rPr>
        <w:t> </w:t>
      </w:r>
      <w:r>
        <w:rPr>
          <w:sz w:val="26"/>
        </w:rPr>
        <w:t>hay</w:t>
      </w:r>
      <w:r>
        <w:rPr>
          <w:spacing w:val="-8"/>
          <w:sz w:val="26"/>
        </w:rPr>
        <w:t> </w:t>
      </w:r>
      <w:r>
        <w:rPr>
          <w:sz w:val="26"/>
        </w:rPr>
        <w:t>sắc tục</w:t>
      </w:r>
      <w:r>
        <w:rPr>
          <w:spacing w:val="-1"/>
          <w:sz w:val="26"/>
        </w:rPr>
        <w:t> </w:t>
      </w:r>
      <w:r>
        <w:rPr>
          <w:sz w:val="26"/>
        </w:rPr>
        <w:t>sinh </w:t>
      </w:r>
      <w:r>
        <w:rPr>
          <w:i/>
          <w:sz w:val="26"/>
        </w:rPr>
        <w:t>(katattārūpa)</w:t>
      </w:r>
      <w:r>
        <w:rPr>
          <w:i/>
          <w:spacing w:val="-2"/>
          <w:sz w:val="26"/>
        </w:rPr>
        <w:t> </w:t>
      </w:r>
      <w:r>
        <w:rPr>
          <w:sz w:val="26"/>
        </w:rPr>
        <w:t>chỉ</w:t>
      </w:r>
      <w:r>
        <w:rPr>
          <w:spacing w:val="-3"/>
          <w:sz w:val="26"/>
        </w:rPr>
        <w:t> </w:t>
      </w:r>
      <w:r>
        <w:rPr>
          <w:sz w:val="26"/>
        </w:rPr>
        <w:t>không</w:t>
      </w:r>
      <w:r>
        <w:rPr>
          <w:spacing w:val="-3"/>
          <w:sz w:val="26"/>
        </w:rPr>
        <w:t> </w:t>
      </w:r>
      <w:r>
        <w:rPr>
          <w:sz w:val="26"/>
        </w:rPr>
        <w:t>nên sắp</w:t>
      </w:r>
      <w:r>
        <w:rPr>
          <w:spacing w:val="-3"/>
          <w:sz w:val="26"/>
        </w:rPr>
        <w:t> </w:t>
      </w:r>
      <w:r>
        <w:rPr>
          <w:sz w:val="26"/>
        </w:rPr>
        <w:t>trong</w:t>
      </w:r>
      <w:r>
        <w:rPr>
          <w:spacing w:val="-1"/>
          <w:sz w:val="26"/>
        </w:rPr>
        <w:t> </w:t>
      </w:r>
      <w:r>
        <w:rPr>
          <w:sz w:val="26"/>
        </w:rPr>
        <w:t>Ngũ uẩn hữu (pañcavokārabhāva).</w:t>
      </w:r>
    </w:p>
    <w:p>
      <w:pPr>
        <w:pStyle w:val="ListParagraph"/>
        <w:numPr>
          <w:ilvl w:val="0"/>
          <w:numId w:val="529"/>
        </w:numPr>
        <w:tabs>
          <w:tab w:pos="849" w:val="left" w:leader="none"/>
        </w:tabs>
        <w:spacing w:line="317" w:lineRule="exact" w:before="121" w:after="0"/>
        <w:ind w:left="849" w:right="0" w:hanging="295"/>
        <w:jc w:val="both"/>
        <w:rPr>
          <w:sz w:val="26"/>
        </w:rPr>
      </w:pPr>
      <w:r>
        <w:rPr>
          <w:sz w:val="26"/>
        </w:rPr>
        <w:t>...</w:t>
      </w:r>
      <w:r>
        <w:rPr>
          <w:spacing w:val="-5"/>
          <w:sz w:val="26"/>
        </w:rPr>
        <w:t> </w:t>
      </w:r>
      <w:r>
        <w:rPr>
          <w:sz w:val="26"/>
        </w:rPr>
        <w:t>Do</w:t>
      </w:r>
      <w:r>
        <w:rPr>
          <w:spacing w:val="-5"/>
          <w:sz w:val="26"/>
        </w:rPr>
        <w:t> </w:t>
      </w:r>
      <w:r>
        <w:rPr>
          <w:sz w:val="26"/>
        </w:rPr>
        <w:t>phi</w:t>
      </w:r>
      <w:r>
        <w:rPr>
          <w:spacing w:val="-2"/>
          <w:sz w:val="26"/>
        </w:rPr>
        <w:t> </w:t>
      </w:r>
      <w:r>
        <w:rPr>
          <w:sz w:val="26"/>
        </w:rPr>
        <w:t>Thực</w:t>
      </w:r>
      <w:r>
        <w:rPr>
          <w:spacing w:val="-3"/>
          <w:sz w:val="26"/>
        </w:rPr>
        <w:t> </w:t>
      </w:r>
      <w:r>
        <w:rPr>
          <w:spacing w:val="-2"/>
          <w:sz w:val="26"/>
        </w:rPr>
        <w:t>duyên:</w:t>
      </w:r>
    </w:p>
    <w:p>
      <w:pPr>
        <w:pStyle w:val="BodyText"/>
        <w:spacing w:line="298" w:lineRule="exact"/>
        <w:ind w:left="1135"/>
        <w:jc w:val="both"/>
      </w:pPr>
      <w:r>
        <w:rPr/>
        <w:t>Sắc</w:t>
      </w:r>
      <w:r>
        <w:rPr>
          <w:spacing w:val="-5"/>
        </w:rPr>
        <w:t> </w:t>
      </w:r>
      <w:r>
        <w:rPr/>
        <w:t>ngoại...</w:t>
      </w:r>
      <w:r>
        <w:rPr>
          <w:spacing w:val="-4"/>
        </w:rPr>
        <w:t> </w:t>
      </w:r>
      <w:r>
        <w:rPr/>
        <w:t>sắc</w:t>
      </w:r>
      <w:r>
        <w:rPr>
          <w:spacing w:val="-4"/>
        </w:rPr>
        <w:t> </w:t>
      </w:r>
      <w:r>
        <w:rPr/>
        <w:t>âm</w:t>
      </w:r>
      <w:r>
        <w:rPr>
          <w:spacing w:val="-5"/>
        </w:rPr>
        <w:t> </w:t>
      </w:r>
      <w:r>
        <w:rPr/>
        <w:t>dương...</w:t>
      </w:r>
      <w:r>
        <w:rPr>
          <w:spacing w:val="-5"/>
        </w:rPr>
        <w:t> </w:t>
      </w:r>
      <w:r>
        <w:rPr/>
        <w:t>người</w:t>
      </w:r>
      <w:r>
        <w:rPr>
          <w:spacing w:val="-3"/>
        </w:rPr>
        <w:t> </w:t>
      </w:r>
      <w:r>
        <w:rPr/>
        <w:t>Vô</w:t>
      </w:r>
      <w:r>
        <w:rPr>
          <w:spacing w:val="-5"/>
        </w:rPr>
        <w:t> </w:t>
      </w:r>
      <w:r>
        <w:rPr/>
        <w:t>tưởng...</w:t>
      </w:r>
      <w:r>
        <w:rPr>
          <w:spacing w:val="-5"/>
        </w:rPr>
        <w:t> </w:t>
      </w:r>
      <w:r>
        <w:rPr/>
        <w:t>Phân</w:t>
      </w:r>
      <w:r>
        <w:rPr>
          <w:spacing w:val="-5"/>
        </w:rPr>
        <w:t> </w:t>
      </w:r>
      <w:r>
        <w:rPr/>
        <w:t>rộng</w:t>
      </w:r>
      <w:r>
        <w:rPr>
          <w:spacing w:val="-4"/>
        </w:rPr>
        <w:t> </w:t>
      </w:r>
      <w:r>
        <w:rPr/>
        <w:t>21</w:t>
      </w:r>
      <w:r>
        <w:rPr>
          <w:spacing w:val="-5"/>
        </w:rPr>
        <w:t> </w:t>
      </w:r>
      <w:r>
        <w:rPr/>
        <w:t>câu</w:t>
      </w:r>
      <w:r>
        <w:rPr>
          <w:spacing w:val="-3"/>
        </w:rPr>
        <w:t> </w:t>
      </w:r>
      <w:r>
        <w:rPr/>
        <w:t>đề</w:t>
      </w:r>
      <w:r>
        <w:rPr>
          <w:spacing w:val="-5"/>
        </w:rPr>
        <w:t> </w:t>
      </w:r>
      <w:r>
        <w:rPr/>
        <w:t>theo ý</w:t>
      </w:r>
      <w:r>
        <w:rPr>
          <w:spacing w:val="-5"/>
        </w:rPr>
        <w:t> </w:t>
      </w:r>
      <w:r>
        <w:rPr>
          <w:spacing w:val="-4"/>
        </w:rPr>
        <w:t>này.</w:t>
      </w:r>
    </w:p>
    <w:p>
      <w:pPr>
        <w:pStyle w:val="ListParagraph"/>
        <w:numPr>
          <w:ilvl w:val="0"/>
          <w:numId w:val="529"/>
        </w:numPr>
        <w:tabs>
          <w:tab w:pos="849" w:val="left" w:leader="none"/>
        </w:tabs>
        <w:spacing w:line="317" w:lineRule="exact" w:before="122" w:after="0"/>
        <w:ind w:left="849" w:right="0" w:hanging="295"/>
        <w:jc w:val="both"/>
        <w:rPr>
          <w:sz w:val="26"/>
        </w:rPr>
      </w:pPr>
      <w:r>
        <w:rPr>
          <w:sz w:val="26"/>
        </w:rPr>
        <w:t>...</w:t>
      </w:r>
      <w:r>
        <w:rPr>
          <w:spacing w:val="-6"/>
          <w:sz w:val="26"/>
        </w:rPr>
        <w:t> </w:t>
      </w:r>
      <w:r>
        <w:rPr>
          <w:sz w:val="26"/>
        </w:rPr>
        <w:t>Do</w:t>
      </w:r>
      <w:r>
        <w:rPr>
          <w:spacing w:val="-5"/>
          <w:sz w:val="26"/>
        </w:rPr>
        <w:t> </w:t>
      </w:r>
      <w:r>
        <w:rPr>
          <w:sz w:val="26"/>
        </w:rPr>
        <w:t>phi</w:t>
      </w:r>
      <w:r>
        <w:rPr>
          <w:spacing w:val="-3"/>
          <w:sz w:val="26"/>
        </w:rPr>
        <w:t> </w:t>
      </w:r>
      <w:r>
        <w:rPr>
          <w:sz w:val="26"/>
        </w:rPr>
        <w:t>Quyền</w:t>
      </w:r>
      <w:r>
        <w:rPr>
          <w:spacing w:val="-5"/>
          <w:sz w:val="26"/>
        </w:rPr>
        <w:t> </w:t>
      </w:r>
      <w:r>
        <w:rPr>
          <w:spacing w:val="-2"/>
          <w:sz w:val="26"/>
        </w:rPr>
        <w:t>duyên:</w:t>
      </w:r>
    </w:p>
    <w:p>
      <w:pPr>
        <w:pStyle w:val="BodyText"/>
        <w:ind w:right="140" w:firstLine="285"/>
        <w:jc w:val="both"/>
      </w:pPr>
      <w:r>
        <w:rPr/>
        <w:t>Sắc ngoại... sắc vật thực... sắc âm dương..., 1 đại sung vô kiến hữu đối chiếu...</w:t>
      </w:r>
      <w:r>
        <w:rPr>
          <w:spacing w:val="40"/>
        </w:rPr>
        <w:t> </w:t>
      </w:r>
      <w:r>
        <w:rPr/>
        <w:t>người Vô tưởng: Sắc mạng quyền liên quan đại sung,... tóm tắt...</w:t>
      </w:r>
    </w:p>
    <w:p>
      <w:pPr>
        <w:pStyle w:val="BodyText"/>
        <w:spacing w:line="299" w:lineRule="exact"/>
        <w:ind w:left="1277"/>
        <w:jc w:val="both"/>
      </w:pPr>
      <w:r>
        <w:rPr/>
        <w:t>Tất</w:t>
      </w:r>
      <w:r>
        <w:rPr>
          <w:spacing w:val="-5"/>
        </w:rPr>
        <w:t> </w:t>
      </w:r>
      <w:r>
        <w:rPr/>
        <w:t>cả</w:t>
      </w:r>
      <w:r>
        <w:rPr>
          <w:spacing w:val="-4"/>
        </w:rPr>
        <w:t> </w:t>
      </w:r>
      <w:r>
        <w:rPr/>
        <w:t>câu</w:t>
      </w:r>
      <w:r>
        <w:rPr>
          <w:spacing w:val="-4"/>
        </w:rPr>
        <w:t> </w:t>
      </w:r>
      <w:r>
        <w:rPr/>
        <w:t>đề</w:t>
      </w:r>
      <w:r>
        <w:rPr>
          <w:spacing w:val="-1"/>
        </w:rPr>
        <w:t> </w:t>
      </w:r>
      <w:r>
        <w:rPr/>
        <w:t>nên</w:t>
      </w:r>
      <w:r>
        <w:rPr>
          <w:spacing w:val="-4"/>
        </w:rPr>
        <w:t> </w:t>
      </w:r>
      <w:r>
        <w:rPr/>
        <w:t>phân</w:t>
      </w:r>
      <w:r>
        <w:rPr>
          <w:spacing w:val="-2"/>
        </w:rPr>
        <w:t> rộng.</w:t>
      </w:r>
    </w:p>
    <w:p>
      <w:pPr>
        <w:pStyle w:val="ListParagraph"/>
        <w:numPr>
          <w:ilvl w:val="0"/>
          <w:numId w:val="529"/>
        </w:numPr>
        <w:tabs>
          <w:tab w:pos="849" w:val="left" w:leader="none"/>
        </w:tabs>
        <w:spacing w:line="317" w:lineRule="exact" w:before="120" w:after="0"/>
        <w:ind w:left="849" w:right="0" w:hanging="295"/>
        <w:jc w:val="both"/>
        <w:rPr>
          <w:sz w:val="26"/>
        </w:rPr>
      </w:pPr>
      <w:r>
        <w:rPr>
          <w:sz w:val="26"/>
        </w:rPr>
        <w:t>...</w:t>
      </w:r>
      <w:r>
        <w:rPr>
          <w:spacing w:val="-5"/>
          <w:sz w:val="26"/>
        </w:rPr>
        <w:t> </w:t>
      </w:r>
      <w:r>
        <w:rPr>
          <w:sz w:val="26"/>
        </w:rPr>
        <w:t>Do</w:t>
      </w:r>
      <w:r>
        <w:rPr>
          <w:spacing w:val="-5"/>
          <w:sz w:val="26"/>
        </w:rPr>
        <w:t> </w:t>
      </w:r>
      <w:r>
        <w:rPr>
          <w:sz w:val="26"/>
        </w:rPr>
        <w:t>phi</w:t>
      </w:r>
      <w:r>
        <w:rPr>
          <w:spacing w:val="-2"/>
          <w:sz w:val="26"/>
        </w:rPr>
        <w:t> </w:t>
      </w:r>
      <w:r>
        <w:rPr>
          <w:sz w:val="26"/>
        </w:rPr>
        <w:t>Thiền</w:t>
      </w:r>
      <w:r>
        <w:rPr>
          <w:spacing w:val="-5"/>
          <w:sz w:val="26"/>
        </w:rPr>
        <w:t> </w:t>
      </w:r>
      <w:r>
        <w:rPr>
          <w:spacing w:val="-2"/>
          <w:sz w:val="26"/>
        </w:rPr>
        <w:t>duyên:</w:t>
      </w:r>
    </w:p>
    <w:p>
      <w:pPr>
        <w:pStyle w:val="BodyText"/>
        <w:spacing w:line="298" w:lineRule="exact"/>
        <w:ind w:left="1135"/>
        <w:jc w:val="both"/>
      </w:pPr>
      <w:r>
        <w:rPr/>
        <w:t>Sắc</w:t>
      </w:r>
      <w:r>
        <w:rPr>
          <w:spacing w:val="7"/>
        </w:rPr>
        <w:t> </w:t>
      </w:r>
      <w:r>
        <w:rPr/>
        <w:t>ngoại...</w:t>
      </w:r>
      <w:r>
        <w:rPr>
          <w:spacing w:val="9"/>
        </w:rPr>
        <w:t> </w:t>
      </w:r>
      <w:r>
        <w:rPr/>
        <w:t>sắc</w:t>
      </w:r>
      <w:r>
        <w:rPr>
          <w:spacing w:val="8"/>
        </w:rPr>
        <w:t> </w:t>
      </w:r>
      <w:r>
        <w:rPr/>
        <w:t>vật</w:t>
      </w:r>
      <w:r>
        <w:rPr>
          <w:spacing w:val="10"/>
        </w:rPr>
        <w:t> </w:t>
      </w:r>
      <w:r>
        <w:rPr/>
        <w:t>thực...</w:t>
      </w:r>
      <w:r>
        <w:rPr>
          <w:spacing w:val="7"/>
        </w:rPr>
        <w:t> </w:t>
      </w:r>
      <w:r>
        <w:rPr/>
        <w:t>sắc</w:t>
      </w:r>
      <w:r>
        <w:rPr>
          <w:spacing w:val="8"/>
        </w:rPr>
        <w:t> </w:t>
      </w:r>
      <w:r>
        <w:rPr/>
        <w:t>âm</w:t>
      </w:r>
      <w:r>
        <w:rPr>
          <w:spacing w:val="5"/>
        </w:rPr>
        <w:t> </w:t>
      </w:r>
      <w:r>
        <w:rPr/>
        <w:t>dương...</w:t>
      </w:r>
      <w:r>
        <w:rPr>
          <w:spacing w:val="8"/>
        </w:rPr>
        <w:t> </w:t>
      </w:r>
      <w:r>
        <w:rPr/>
        <w:t>người</w:t>
      </w:r>
      <w:r>
        <w:rPr>
          <w:spacing w:val="7"/>
        </w:rPr>
        <w:t> </w:t>
      </w:r>
      <w:r>
        <w:rPr/>
        <w:t>Vô</w:t>
      </w:r>
      <w:r>
        <w:rPr>
          <w:spacing w:val="7"/>
        </w:rPr>
        <w:t> </w:t>
      </w:r>
      <w:r>
        <w:rPr/>
        <w:t>tưởng:</w:t>
      </w:r>
      <w:r>
        <w:rPr>
          <w:spacing w:val="9"/>
        </w:rPr>
        <w:t> </w:t>
      </w:r>
      <w:r>
        <w:rPr/>
        <w:t>1</w:t>
      </w:r>
      <w:r>
        <w:rPr>
          <w:spacing w:val="7"/>
        </w:rPr>
        <w:t> </w:t>
      </w:r>
      <w:r>
        <w:rPr/>
        <w:t>đại</w:t>
      </w:r>
      <w:r>
        <w:rPr>
          <w:spacing w:val="7"/>
        </w:rPr>
        <w:t> </w:t>
      </w:r>
      <w:r>
        <w:rPr/>
        <w:t>sung,...</w:t>
      </w:r>
      <w:r>
        <w:rPr>
          <w:spacing w:val="8"/>
        </w:rPr>
        <w:t> </w:t>
      </w:r>
      <w:r>
        <w:rPr/>
        <w:t>tóm</w:t>
      </w:r>
      <w:r>
        <w:rPr>
          <w:spacing w:val="7"/>
        </w:rPr>
        <w:t> </w:t>
      </w:r>
      <w:r>
        <w:rPr>
          <w:spacing w:val="-2"/>
        </w:rPr>
        <w:t>tắt...</w:t>
      </w:r>
    </w:p>
    <w:p>
      <w:pPr>
        <w:pStyle w:val="BodyText"/>
        <w:spacing w:before="1"/>
        <w:jc w:val="both"/>
      </w:pPr>
      <w:r>
        <w:rPr/>
        <w:t>Phân</w:t>
      </w:r>
      <w:r>
        <w:rPr>
          <w:spacing w:val="-5"/>
        </w:rPr>
        <w:t> </w:t>
      </w:r>
      <w:r>
        <w:rPr/>
        <w:t>rộng</w:t>
      </w:r>
      <w:r>
        <w:rPr>
          <w:spacing w:val="-2"/>
        </w:rPr>
        <w:t> </w:t>
      </w:r>
      <w:r>
        <w:rPr/>
        <w:t>7</w:t>
      </w:r>
      <w:r>
        <w:rPr>
          <w:spacing w:val="-5"/>
        </w:rPr>
        <w:t> </w:t>
      </w:r>
      <w:r>
        <w:rPr/>
        <w:t>câu</w:t>
      </w:r>
      <w:r>
        <w:rPr>
          <w:spacing w:val="-4"/>
        </w:rPr>
        <w:t> </w:t>
      </w:r>
      <w:r>
        <w:rPr>
          <w:spacing w:val="-5"/>
        </w:rPr>
        <w:t>đề.</w:t>
      </w:r>
    </w:p>
    <w:p>
      <w:pPr>
        <w:pStyle w:val="Heading3"/>
        <w:spacing w:before="6"/>
      </w:pPr>
      <w:r>
        <w:rPr>
          <w:spacing w:val="-2"/>
        </w:rPr>
        <w:t>2198.</w:t>
      </w:r>
    </w:p>
    <w:p>
      <w:pPr>
        <w:pStyle w:val="BodyText"/>
      </w:pPr>
      <w:r>
        <w:rPr/>
        <w:t>Pháp</w:t>
      </w:r>
      <w:r>
        <w:rPr>
          <w:spacing w:val="18"/>
        </w:rPr>
        <w:t> </w:t>
      </w:r>
      <w:r>
        <w:rPr/>
        <w:t>vô</w:t>
      </w:r>
      <w:r>
        <w:rPr>
          <w:spacing w:val="18"/>
        </w:rPr>
        <w:t> </w:t>
      </w:r>
      <w:r>
        <w:rPr/>
        <w:t>kiến</w:t>
      </w:r>
      <w:r>
        <w:rPr>
          <w:spacing w:val="18"/>
        </w:rPr>
        <w:t> </w:t>
      </w:r>
      <w:r>
        <w:rPr/>
        <w:t>vô</w:t>
      </w:r>
      <w:r>
        <w:rPr>
          <w:spacing w:val="20"/>
        </w:rPr>
        <w:t> </w:t>
      </w:r>
      <w:r>
        <w:rPr/>
        <w:t>đối</w:t>
      </w:r>
      <w:r>
        <w:rPr>
          <w:spacing w:val="18"/>
        </w:rPr>
        <w:t> </w:t>
      </w:r>
      <w:r>
        <w:rPr/>
        <w:t>chiếu</w:t>
      </w:r>
      <w:r>
        <w:rPr>
          <w:spacing w:val="20"/>
        </w:rPr>
        <w:t> </w:t>
      </w:r>
      <w:r>
        <w:rPr/>
        <w:t>liên</w:t>
      </w:r>
      <w:r>
        <w:rPr>
          <w:spacing w:val="18"/>
        </w:rPr>
        <w:t> </w:t>
      </w:r>
      <w:r>
        <w:rPr/>
        <w:t>quan</w:t>
      </w:r>
      <w:r>
        <w:rPr>
          <w:spacing w:val="19"/>
        </w:rPr>
        <w:t> </w:t>
      </w:r>
      <w:r>
        <w:rPr/>
        <w:t>pháp</w:t>
      </w:r>
      <w:r>
        <w:rPr>
          <w:spacing w:val="18"/>
        </w:rPr>
        <w:t> </w:t>
      </w:r>
      <w:r>
        <w:rPr/>
        <w:t>vô</w:t>
      </w:r>
      <w:r>
        <w:rPr>
          <w:spacing w:val="20"/>
        </w:rPr>
        <w:t> </w:t>
      </w:r>
      <w:r>
        <w:rPr/>
        <w:t>kiến</w:t>
      </w:r>
      <w:r>
        <w:rPr>
          <w:spacing w:val="18"/>
        </w:rPr>
        <w:t> </w:t>
      </w:r>
      <w:r>
        <w:rPr/>
        <w:t>vô</w:t>
      </w:r>
      <w:r>
        <w:rPr>
          <w:spacing w:val="18"/>
        </w:rPr>
        <w:t> </w:t>
      </w:r>
      <w:r>
        <w:rPr/>
        <w:t>đối</w:t>
      </w:r>
      <w:r>
        <w:rPr>
          <w:spacing w:val="18"/>
        </w:rPr>
        <w:t> </w:t>
      </w:r>
      <w:r>
        <w:rPr/>
        <w:t>chiếu</w:t>
      </w:r>
      <w:r>
        <w:rPr>
          <w:spacing w:val="18"/>
        </w:rPr>
        <w:t> </w:t>
      </w:r>
      <w:r>
        <w:rPr/>
        <w:t>sanh</w:t>
      </w:r>
      <w:r>
        <w:rPr>
          <w:spacing w:val="18"/>
        </w:rPr>
        <w:t> </w:t>
      </w:r>
      <w:r>
        <w:rPr/>
        <w:t>ra</w:t>
      </w:r>
      <w:r>
        <w:rPr>
          <w:spacing w:val="18"/>
        </w:rPr>
        <w:t> </w:t>
      </w:r>
      <w:r>
        <w:rPr/>
        <w:t>do</w:t>
      </w:r>
      <w:r>
        <w:rPr>
          <w:spacing w:val="22"/>
        </w:rPr>
        <w:t> </w:t>
      </w:r>
      <w:r>
        <w:rPr/>
        <w:t>phi</w:t>
      </w:r>
      <w:r>
        <w:rPr>
          <w:spacing w:val="18"/>
        </w:rPr>
        <w:t> </w:t>
      </w:r>
      <w:r>
        <w:rPr/>
        <w:t>Thiền </w:t>
      </w:r>
      <w:r>
        <w:rPr>
          <w:spacing w:val="-2"/>
        </w:rPr>
        <w:t>duyên:</w:t>
      </w:r>
    </w:p>
    <w:p>
      <w:pPr>
        <w:pStyle w:val="ListParagraph"/>
        <w:numPr>
          <w:ilvl w:val="0"/>
          <w:numId w:val="531"/>
        </w:numPr>
        <w:tabs>
          <w:tab w:pos="1135" w:val="left" w:leader="none"/>
        </w:tabs>
        <w:spacing w:line="240" w:lineRule="auto" w:before="0" w:after="0"/>
        <w:ind w:left="1135" w:right="139" w:hanging="286"/>
        <w:jc w:val="left"/>
        <w:rPr>
          <w:sz w:val="26"/>
        </w:rPr>
      </w:pPr>
      <w:r>
        <w:rPr>
          <w:sz w:val="26"/>
        </w:rPr>
        <w:t>3 uẩn liên quan 1 uẩn đồng sanh ngũ thức </w:t>
      </w:r>
      <w:r>
        <w:rPr>
          <w:i/>
          <w:sz w:val="26"/>
        </w:rPr>
        <w:t>(viññāṇa)</w:t>
      </w:r>
      <w:r>
        <w:rPr>
          <w:sz w:val="26"/>
        </w:rPr>
        <w:t>,... 2 uẩn... sắc ngoại... sắc vật</w:t>
      </w:r>
      <w:r>
        <w:rPr>
          <w:spacing w:val="40"/>
          <w:sz w:val="26"/>
        </w:rPr>
        <w:t> </w:t>
      </w:r>
      <w:r>
        <w:rPr>
          <w:sz w:val="26"/>
        </w:rPr>
        <w:t>thực... sắc âm dương...</w:t>
      </w:r>
    </w:p>
    <w:p>
      <w:pPr>
        <w:pStyle w:val="ListParagraph"/>
        <w:numPr>
          <w:ilvl w:val="0"/>
          <w:numId w:val="531"/>
        </w:numPr>
        <w:tabs>
          <w:tab w:pos="1135" w:val="left" w:leader="none"/>
        </w:tabs>
        <w:spacing w:line="299" w:lineRule="exact" w:before="0" w:after="0"/>
        <w:ind w:left="1135" w:right="0" w:hanging="285"/>
        <w:jc w:val="left"/>
        <w:rPr>
          <w:sz w:val="26"/>
        </w:rPr>
      </w:pPr>
      <w:r>
        <w:rPr>
          <w:sz w:val="26"/>
        </w:rPr>
        <w:t>Người</w:t>
      </w:r>
      <w:r>
        <w:rPr>
          <w:spacing w:val="-3"/>
          <w:sz w:val="26"/>
        </w:rPr>
        <w:t> </w:t>
      </w:r>
      <w:r>
        <w:rPr>
          <w:sz w:val="26"/>
        </w:rPr>
        <w:t>Vô</w:t>
      </w:r>
      <w:r>
        <w:rPr>
          <w:spacing w:val="-3"/>
          <w:sz w:val="26"/>
        </w:rPr>
        <w:t> </w:t>
      </w:r>
      <w:r>
        <w:rPr>
          <w:sz w:val="26"/>
        </w:rPr>
        <w:t>tưởng:</w:t>
      </w:r>
      <w:r>
        <w:rPr>
          <w:spacing w:val="-3"/>
          <w:sz w:val="26"/>
        </w:rPr>
        <w:t> </w:t>
      </w:r>
      <w:r>
        <w:rPr>
          <w:sz w:val="26"/>
        </w:rPr>
        <w:t>Sắc</w:t>
      </w:r>
      <w:r>
        <w:rPr>
          <w:spacing w:val="-1"/>
          <w:sz w:val="26"/>
        </w:rPr>
        <w:t> </w:t>
      </w:r>
      <w:r>
        <w:rPr>
          <w:sz w:val="26"/>
        </w:rPr>
        <w:t>tục</w:t>
      </w:r>
      <w:r>
        <w:rPr>
          <w:spacing w:val="-2"/>
          <w:sz w:val="26"/>
        </w:rPr>
        <w:t> </w:t>
      </w:r>
      <w:r>
        <w:rPr>
          <w:sz w:val="26"/>
        </w:rPr>
        <w:t>sinh</w:t>
      </w:r>
      <w:r>
        <w:rPr>
          <w:spacing w:val="-2"/>
          <w:sz w:val="26"/>
        </w:rPr>
        <w:t> </w:t>
      </w:r>
      <w:r>
        <w:rPr>
          <w:sz w:val="26"/>
        </w:rPr>
        <w:t>thuộc</w:t>
      </w:r>
      <w:r>
        <w:rPr>
          <w:spacing w:val="2"/>
          <w:sz w:val="26"/>
        </w:rPr>
        <w:t> </w:t>
      </w:r>
      <w:r>
        <w:rPr>
          <w:sz w:val="26"/>
        </w:rPr>
        <w:t>y</w:t>
      </w:r>
      <w:r>
        <w:rPr>
          <w:spacing w:val="-7"/>
          <w:sz w:val="26"/>
        </w:rPr>
        <w:t> </w:t>
      </w:r>
      <w:r>
        <w:rPr>
          <w:sz w:val="26"/>
        </w:rPr>
        <w:t>sinh</w:t>
      </w:r>
      <w:r>
        <w:rPr>
          <w:spacing w:val="-3"/>
          <w:sz w:val="26"/>
        </w:rPr>
        <w:t> </w:t>
      </w:r>
      <w:r>
        <w:rPr>
          <w:sz w:val="26"/>
        </w:rPr>
        <w:t>vô</w:t>
      </w:r>
      <w:r>
        <w:rPr>
          <w:spacing w:val="-1"/>
          <w:sz w:val="26"/>
        </w:rPr>
        <w:t> </w:t>
      </w:r>
      <w:r>
        <w:rPr>
          <w:sz w:val="26"/>
        </w:rPr>
        <w:t>kiến</w:t>
      </w:r>
      <w:r>
        <w:rPr>
          <w:spacing w:val="-3"/>
          <w:sz w:val="26"/>
        </w:rPr>
        <w:t> </w:t>
      </w:r>
      <w:r>
        <w:rPr>
          <w:sz w:val="26"/>
        </w:rPr>
        <w:t>vô</w:t>
      </w:r>
      <w:r>
        <w:rPr>
          <w:spacing w:val="-2"/>
          <w:sz w:val="26"/>
        </w:rPr>
        <w:t> </w:t>
      </w:r>
      <w:r>
        <w:rPr>
          <w:sz w:val="26"/>
        </w:rPr>
        <w:t>đối</w:t>
      </w:r>
      <w:r>
        <w:rPr>
          <w:spacing w:val="-3"/>
          <w:sz w:val="26"/>
        </w:rPr>
        <w:t> </w:t>
      </w:r>
      <w:r>
        <w:rPr>
          <w:sz w:val="26"/>
        </w:rPr>
        <w:t>chiếu</w:t>
      </w:r>
      <w:r>
        <w:rPr>
          <w:spacing w:val="1"/>
          <w:sz w:val="26"/>
        </w:rPr>
        <w:t> </w:t>
      </w:r>
      <w:r>
        <w:rPr>
          <w:sz w:val="26"/>
        </w:rPr>
        <w:t>liên quan</w:t>
      </w:r>
      <w:r>
        <w:rPr>
          <w:spacing w:val="-1"/>
          <w:sz w:val="26"/>
        </w:rPr>
        <w:t> </w:t>
      </w:r>
      <w:r>
        <w:rPr>
          <w:sz w:val="26"/>
        </w:rPr>
        <w:t>thủy</w:t>
      </w:r>
      <w:r>
        <w:rPr>
          <w:spacing w:val="-8"/>
          <w:sz w:val="26"/>
        </w:rPr>
        <w:t> </w:t>
      </w:r>
      <w:r>
        <w:rPr>
          <w:spacing w:val="-2"/>
          <w:sz w:val="26"/>
        </w:rPr>
        <w:t>chất.</w:t>
      </w:r>
    </w:p>
    <w:p>
      <w:pPr>
        <w:pStyle w:val="BodyText"/>
        <w:ind w:left="1135"/>
      </w:pPr>
      <w:r>
        <w:rPr/>
        <w:t>Nên</w:t>
      </w:r>
      <w:r>
        <w:rPr>
          <w:spacing w:val="-5"/>
        </w:rPr>
        <w:t> </w:t>
      </w:r>
      <w:r>
        <w:rPr/>
        <w:t>sắp</w:t>
      </w:r>
      <w:r>
        <w:rPr>
          <w:spacing w:val="-4"/>
        </w:rPr>
        <w:t> </w:t>
      </w:r>
      <w:r>
        <w:rPr/>
        <w:t>rộng</w:t>
      </w:r>
      <w:r>
        <w:rPr>
          <w:spacing w:val="-4"/>
        </w:rPr>
        <w:t> </w:t>
      </w:r>
      <w:r>
        <w:rPr/>
        <w:t>7</w:t>
      </w:r>
      <w:r>
        <w:rPr>
          <w:spacing w:val="-4"/>
        </w:rPr>
        <w:t> </w:t>
      </w:r>
      <w:r>
        <w:rPr/>
        <w:t>câu</w:t>
      </w:r>
      <w:r>
        <w:rPr>
          <w:spacing w:val="-2"/>
        </w:rPr>
        <w:t> </w:t>
      </w:r>
      <w:r>
        <w:rPr/>
        <w:t>đề</w:t>
      </w:r>
      <w:r>
        <w:rPr>
          <w:spacing w:val="-1"/>
        </w:rPr>
        <w:t> </w:t>
      </w:r>
      <w:r>
        <w:rPr/>
        <w:t>như</w:t>
      </w:r>
      <w:r>
        <w:rPr>
          <w:spacing w:val="-3"/>
        </w:rPr>
        <w:t> </w:t>
      </w:r>
      <w:r>
        <w:rPr>
          <w:spacing w:val="-4"/>
        </w:rPr>
        <w:t>thế.</w:t>
      </w:r>
    </w:p>
    <w:p>
      <w:pPr>
        <w:pStyle w:val="Heading3"/>
        <w:spacing w:before="4"/>
      </w:pPr>
      <w:r>
        <w:rPr>
          <w:spacing w:val="-2"/>
        </w:rPr>
        <w:t>2199.</w:t>
      </w:r>
    </w:p>
    <w:p>
      <w:pPr>
        <w:pStyle w:val="ListParagraph"/>
        <w:numPr>
          <w:ilvl w:val="0"/>
          <w:numId w:val="529"/>
        </w:numPr>
        <w:tabs>
          <w:tab w:pos="848" w:val="left" w:leader="none"/>
          <w:tab w:pos="850" w:val="left" w:leader="none"/>
        </w:tabs>
        <w:spacing w:line="237" w:lineRule="auto" w:before="0" w:after="0"/>
        <w:ind w:left="850" w:right="140" w:hanging="294"/>
        <w:jc w:val="left"/>
        <w:rPr>
          <w:sz w:val="26"/>
        </w:rPr>
      </w:pPr>
      <w:r>
        <w:rPr>
          <w:sz w:val="26"/>
        </w:rPr>
        <w:t>Pháp hữu kiến hữu đối chiếu liên quan chư pháp vô kiến hữu đối chiếu và vô kiến vô</w:t>
      </w:r>
      <w:r>
        <w:rPr>
          <w:spacing w:val="40"/>
          <w:sz w:val="26"/>
        </w:rPr>
        <w:t> </w:t>
      </w:r>
      <w:r>
        <w:rPr>
          <w:sz w:val="26"/>
        </w:rPr>
        <w:t>đối chiếu sanh ra do phi Thiền duyên:</w:t>
      </w:r>
    </w:p>
    <w:p>
      <w:pPr>
        <w:pStyle w:val="BodyText"/>
        <w:spacing w:before="2"/>
        <w:ind w:left="1277" w:right="135"/>
        <w:jc w:val="both"/>
      </w:pPr>
      <w:r>
        <w:rPr/>
        <w:t>Sắc ngoại... sắc vật thực... sắc âm dương... người Vô tưởng: Sắc tục sinh thuộc y sinh hữu kiến hữu đối chiếu liên quan đại sung vô kiến hữu đối chiếu và thủy</w:t>
      </w:r>
      <w:r>
        <w:rPr>
          <w:spacing w:val="-5"/>
        </w:rPr>
        <w:t> </w:t>
      </w:r>
      <w:r>
        <w:rPr/>
        <w:t>chất. Nên phân rộng 7 câu đề như thế.</w:t>
      </w:r>
    </w:p>
    <w:p>
      <w:pPr>
        <w:pStyle w:val="ListParagraph"/>
        <w:numPr>
          <w:ilvl w:val="0"/>
          <w:numId w:val="529"/>
        </w:numPr>
        <w:tabs>
          <w:tab w:pos="848" w:val="left" w:leader="none"/>
        </w:tabs>
        <w:spacing w:line="317" w:lineRule="exact" w:before="0" w:after="0"/>
        <w:ind w:left="848" w:right="0" w:hanging="292"/>
        <w:jc w:val="both"/>
        <w:rPr>
          <w:sz w:val="26"/>
        </w:rPr>
      </w:pPr>
      <w:r>
        <w:rPr>
          <w:sz w:val="26"/>
        </w:rPr>
        <w:t>...</w:t>
      </w:r>
      <w:r>
        <w:rPr>
          <w:spacing w:val="-5"/>
          <w:sz w:val="26"/>
        </w:rPr>
        <w:t> </w:t>
      </w:r>
      <w:r>
        <w:rPr>
          <w:sz w:val="26"/>
        </w:rPr>
        <w:t>Do</w:t>
      </w:r>
      <w:r>
        <w:rPr>
          <w:spacing w:val="-5"/>
          <w:sz w:val="26"/>
        </w:rPr>
        <w:t> </w:t>
      </w:r>
      <w:r>
        <w:rPr>
          <w:sz w:val="26"/>
        </w:rPr>
        <w:t>phi</w:t>
      </w:r>
      <w:r>
        <w:rPr>
          <w:spacing w:val="-2"/>
          <w:sz w:val="26"/>
        </w:rPr>
        <w:t> </w:t>
      </w:r>
      <w:r>
        <w:rPr>
          <w:sz w:val="26"/>
        </w:rPr>
        <w:t>Đạo</w:t>
      </w:r>
      <w:r>
        <w:rPr>
          <w:spacing w:val="-5"/>
          <w:sz w:val="26"/>
        </w:rPr>
        <w:t> </w:t>
      </w:r>
      <w:r>
        <w:rPr>
          <w:sz w:val="26"/>
        </w:rPr>
        <w:t>duyên:</w:t>
      </w:r>
      <w:r>
        <w:rPr>
          <w:spacing w:val="-3"/>
          <w:sz w:val="26"/>
        </w:rPr>
        <w:t> </w:t>
      </w:r>
      <w:r>
        <w:rPr>
          <w:sz w:val="26"/>
        </w:rPr>
        <w:t>Nên</w:t>
      </w:r>
      <w:r>
        <w:rPr>
          <w:spacing w:val="-4"/>
          <w:sz w:val="26"/>
        </w:rPr>
        <w:t> </w:t>
      </w:r>
      <w:r>
        <w:rPr>
          <w:sz w:val="26"/>
        </w:rPr>
        <w:t>phân</w:t>
      </w:r>
      <w:r>
        <w:rPr>
          <w:spacing w:val="-5"/>
          <w:sz w:val="26"/>
        </w:rPr>
        <w:t> </w:t>
      </w:r>
      <w:r>
        <w:rPr>
          <w:sz w:val="26"/>
        </w:rPr>
        <w:t>rộng</w:t>
      </w:r>
      <w:r>
        <w:rPr>
          <w:spacing w:val="-5"/>
          <w:sz w:val="26"/>
        </w:rPr>
        <w:t> </w:t>
      </w:r>
      <w:r>
        <w:rPr>
          <w:sz w:val="26"/>
        </w:rPr>
        <w:t>đầy</w:t>
      </w:r>
      <w:r>
        <w:rPr>
          <w:spacing w:val="-7"/>
          <w:sz w:val="26"/>
        </w:rPr>
        <w:t> </w:t>
      </w:r>
      <w:r>
        <w:rPr>
          <w:sz w:val="26"/>
        </w:rPr>
        <w:t>đủ</w:t>
      </w:r>
      <w:r>
        <w:rPr>
          <w:spacing w:val="-3"/>
          <w:sz w:val="26"/>
        </w:rPr>
        <w:t> </w:t>
      </w:r>
      <w:r>
        <w:rPr>
          <w:sz w:val="26"/>
        </w:rPr>
        <w:t>như</w:t>
      </w:r>
      <w:r>
        <w:rPr>
          <w:spacing w:val="-2"/>
          <w:sz w:val="26"/>
        </w:rPr>
        <w:t> </w:t>
      </w:r>
      <w:r>
        <w:rPr>
          <w:sz w:val="26"/>
        </w:rPr>
        <w:t>phi</w:t>
      </w:r>
      <w:r>
        <w:rPr>
          <w:spacing w:val="-5"/>
          <w:sz w:val="26"/>
        </w:rPr>
        <w:t> </w:t>
      </w:r>
      <w:r>
        <w:rPr>
          <w:sz w:val="26"/>
        </w:rPr>
        <w:t>Nhân</w:t>
      </w:r>
      <w:r>
        <w:rPr>
          <w:spacing w:val="-2"/>
          <w:sz w:val="26"/>
        </w:rPr>
        <w:t> </w:t>
      </w:r>
      <w:r>
        <w:rPr>
          <w:sz w:val="26"/>
        </w:rPr>
        <w:t>duyên,</w:t>
      </w:r>
      <w:r>
        <w:rPr>
          <w:spacing w:val="-2"/>
          <w:sz w:val="26"/>
        </w:rPr>
        <w:t> </w:t>
      </w:r>
      <w:r>
        <w:rPr>
          <w:sz w:val="26"/>
        </w:rPr>
        <w:t>không</w:t>
      </w:r>
      <w:r>
        <w:rPr>
          <w:spacing w:val="-5"/>
          <w:sz w:val="26"/>
        </w:rPr>
        <w:t> </w:t>
      </w:r>
      <w:r>
        <w:rPr>
          <w:sz w:val="26"/>
        </w:rPr>
        <w:t>có</w:t>
      </w:r>
      <w:r>
        <w:rPr>
          <w:spacing w:val="-3"/>
          <w:sz w:val="26"/>
        </w:rPr>
        <w:t> </w:t>
      </w:r>
      <w:r>
        <w:rPr>
          <w:spacing w:val="-5"/>
          <w:sz w:val="26"/>
        </w:rPr>
        <w:t>si.</w:t>
      </w:r>
    </w:p>
    <w:p>
      <w:pPr>
        <w:pStyle w:val="ListParagraph"/>
        <w:numPr>
          <w:ilvl w:val="0"/>
          <w:numId w:val="529"/>
        </w:numPr>
        <w:tabs>
          <w:tab w:pos="848" w:val="left" w:leader="none"/>
        </w:tabs>
        <w:spacing w:line="240" w:lineRule="auto" w:before="1" w:after="0"/>
        <w:ind w:left="848" w:right="0" w:hanging="292"/>
        <w:jc w:val="both"/>
        <w:rPr>
          <w:sz w:val="26"/>
        </w:rPr>
      </w:pPr>
      <w:r>
        <w:rPr>
          <w:sz w:val="26"/>
        </w:rPr>
        <w:t>...</w:t>
      </w:r>
      <w:r>
        <w:rPr>
          <w:spacing w:val="-5"/>
          <w:sz w:val="26"/>
        </w:rPr>
        <w:t> </w:t>
      </w:r>
      <w:r>
        <w:rPr>
          <w:sz w:val="26"/>
        </w:rPr>
        <w:t>Do</w:t>
      </w:r>
      <w:r>
        <w:rPr>
          <w:spacing w:val="-5"/>
          <w:sz w:val="26"/>
        </w:rPr>
        <w:t> </w:t>
      </w:r>
      <w:r>
        <w:rPr>
          <w:sz w:val="26"/>
        </w:rPr>
        <w:t>phi</w:t>
      </w:r>
      <w:r>
        <w:rPr>
          <w:spacing w:val="-2"/>
          <w:sz w:val="26"/>
        </w:rPr>
        <w:t> </w:t>
      </w:r>
      <w:r>
        <w:rPr>
          <w:sz w:val="26"/>
        </w:rPr>
        <w:t>Tương</w:t>
      </w:r>
      <w:r>
        <w:rPr>
          <w:spacing w:val="-5"/>
          <w:sz w:val="26"/>
        </w:rPr>
        <w:t> </w:t>
      </w:r>
      <w:r>
        <w:rPr>
          <w:sz w:val="26"/>
        </w:rPr>
        <w:t>ưng</w:t>
      </w:r>
      <w:r>
        <w:rPr>
          <w:spacing w:val="-4"/>
          <w:sz w:val="26"/>
        </w:rPr>
        <w:t> </w:t>
      </w:r>
      <w:r>
        <w:rPr>
          <w:sz w:val="26"/>
        </w:rPr>
        <w:t>duyên,</w:t>
      </w:r>
      <w:r>
        <w:rPr>
          <w:spacing w:val="-5"/>
          <w:sz w:val="26"/>
        </w:rPr>
        <w:t> </w:t>
      </w:r>
      <w:r>
        <w:rPr>
          <w:sz w:val="26"/>
        </w:rPr>
        <w:t>do</w:t>
      </w:r>
      <w:r>
        <w:rPr>
          <w:spacing w:val="-2"/>
          <w:sz w:val="26"/>
        </w:rPr>
        <w:t> </w:t>
      </w:r>
      <w:r>
        <w:rPr>
          <w:sz w:val="26"/>
        </w:rPr>
        <w:t>phi</w:t>
      </w:r>
      <w:r>
        <w:rPr>
          <w:spacing w:val="-4"/>
          <w:sz w:val="26"/>
        </w:rPr>
        <w:t> </w:t>
      </w:r>
      <w:r>
        <w:rPr>
          <w:sz w:val="26"/>
        </w:rPr>
        <w:t>Bất</w:t>
      </w:r>
      <w:r>
        <w:rPr>
          <w:spacing w:val="-5"/>
          <w:sz w:val="26"/>
        </w:rPr>
        <w:t> </w:t>
      </w:r>
      <w:r>
        <w:rPr>
          <w:sz w:val="26"/>
        </w:rPr>
        <w:t>tương</w:t>
      </w:r>
      <w:r>
        <w:rPr>
          <w:spacing w:val="-3"/>
          <w:sz w:val="26"/>
        </w:rPr>
        <w:t> </w:t>
      </w:r>
      <w:r>
        <w:rPr>
          <w:sz w:val="26"/>
        </w:rPr>
        <w:t>ưng</w:t>
      </w:r>
      <w:r>
        <w:rPr>
          <w:spacing w:val="-4"/>
          <w:sz w:val="26"/>
        </w:rPr>
        <w:t> </w:t>
      </w:r>
      <w:r>
        <w:rPr>
          <w:sz w:val="26"/>
        </w:rPr>
        <w:t>duyên:</w:t>
      </w:r>
      <w:r>
        <w:rPr>
          <w:spacing w:val="-5"/>
          <w:sz w:val="26"/>
        </w:rPr>
        <w:t> </w:t>
      </w:r>
      <w:r>
        <w:rPr>
          <w:sz w:val="26"/>
        </w:rPr>
        <w:t>Nên</w:t>
      </w:r>
      <w:r>
        <w:rPr>
          <w:spacing w:val="-5"/>
          <w:sz w:val="26"/>
        </w:rPr>
        <w:t> </w:t>
      </w:r>
      <w:r>
        <w:rPr>
          <w:sz w:val="26"/>
        </w:rPr>
        <w:t>sắp</w:t>
      </w:r>
      <w:r>
        <w:rPr>
          <w:spacing w:val="-5"/>
          <w:sz w:val="26"/>
        </w:rPr>
        <w:t> </w:t>
      </w:r>
      <w:r>
        <w:rPr>
          <w:sz w:val="26"/>
        </w:rPr>
        <w:t>đầy</w:t>
      </w:r>
      <w:r>
        <w:rPr>
          <w:spacing w:val="-7"/>
          <w:sz w:val="26"/>
        </w:rPr>
        <w:t> </w:t>
      </w:r>
      <w:r>
        <w:rPr>
          <w:spacing w:val="-5"/>
          <w:sz w:val="26"/>
        </w:rPr>
        <w:t>đủ.</w:t>
      </w:r>
    </w:p>
    <w:p>
      <w:pPr>
        <w:pStyle w:val="ListParagraph"/>
        <w:spacing w:after="0" w:line="240" w:lineRule="auto"/>
        <w:jc w:val="both"/>
        <w:rPr>
          <w:sz w:val="26"/>
        </w:rPr>
        <w:sectPr>
          <w:pgSz w:w="11630" w:h="16450"/>
          <w:pgMar w:header="859" w:footer="0" w:top="1160" w:bottom="280" w:left="708" w:right="850"/>
        </w:sectPr>
      </w:pPr>
    </w:p>
    <w:p>
      <w:pPr>
        <w:pStyle w:val="ListParagraph"/>
        <w:numPr>
          <w:ilvl w:val="0"/>
          <w:numId w:val="529"/>
        </w:numPr>
        <w:tabs>
          <w:tab w:pos="848" w:val="left" w:leader="none"/>
        </w:tabs>
        <w:spacing w:line="240" w:lineRule="auto" w:before="233" w:after="0"/>
        <w:ind w:left="848" w:right="0" w:hanging="292"/>
        <w:jc w:val="left"/>
        <w:rPr>
          <w:sz w:val="26"/>
        </w:rPr>
      </w:pPr>
      <w:r>
        <w:rPr>
          <w:sz w:val="26"/>
        </w:rPr>
        <w:t>...</w:t>
      </w:r>
      <w:r>
        <w:rPr>
          <w:spacing w:val="-4"/>
          <w:sz w:val="26"/>
        </w:rPr>
        <w:t> </w:t>
      </w:r>
      <w:r>
        <w:rPr>
          <w:sz w:val="26"/>
        </w:rPr>
        <w:t>Do</w:t>
      </w:r>
      <w:r>
        <w:rPr>
          <w:spacing w:val="-4"/>
          <w:sz w:val="26"/>
        </w:rPr>
        <w:t> </w:t>
      </w:r>
      <w:r>
        <w:rPr>
          <w:sz w:val="26"/>
        </w:rPr>
        <w:t>phi</w:t>
      </w:r>
      <w:r>
        <w:rPr>
          <w:spacing w:val="-1"/>
          <w:sz w:val="26"/>
        </w:rPr>
        <w:t> </w:t>
      </w:r>
      <w:r>
        <w:rPr>
          <w:sz w:val="26"/>
        </w:rPr>
        <w:t>Vô</w:t>
      </w:r>
      <w:r>
        <w:rPr>
          <w:spacing w:val="-4"/>
          <w:sz w:val="26"/>
        </w:rPr>
        <w:t> </w:t>
      </w:r>
      <w:r>
        <w:rPr>
          <w:sz w:val="26"/>
        </w:rPr>
        <w:t>hữu</w:t>
      </w:r>
      <w:r>
        <w:rPr>
          <w:spacing w:val="-4"/>
          <w:sz w:val="26"/>
        </w:rPr>
        <w:t> </w:t>
      </w:r>
      <w:r>
        <w:rPr>
          <w:sz w:val="26"/>
        </w:rPr>
        <w:t>duyên,</w:t>
      </w:r>
      <w:r>
        <w:rPr>
          <w:spacing w:val="-4"/>
          <w:sz w:val="26"/>
        </w:rPr>
        <w:t> </w:t>
      </w:r>
      <w:r>
        <w:rPr>
          <w:sz w:val="26"/>
        </w:rPr>
        <w:t>do</w:t>
      </w:r>
      <w:r>
        <w:rPr>
          <w:spacing w:val="-2"/>
          <w:sz w:val="26"/>
        </w:rPr>
        <w:t> </w:t>
      </w:r>
      <w:r>
        <w:rPr>
          <w:sz w:val="26"/>
        </w:rPr>
        <w:t>phi</w:t>
      </w:r>
      <w:r>
        <w:rPr>
          <w:spacing w:val="-4"/>
          <w:sz w:val="26"/>
        </w:rPr>
        <w:t> </w:t>
      </w:r>
      <w:r>
        <w:rPr>
          <w:sz w:val="26"/>
        </w:rPr>
        <w:t>Ly</w:t>
      </w:r>
      <w:r>
        <w:rPr>
          <w:spacing w:val="-7"/>
          <w:sz w:val="26"/>
        </w:rPr>
        <w:t> </w:t>
      </w:r>
      <w:r>
        <w:rPr>
          <w:spacing w:val="-2"/>
          <w:sz w:val="26"/>
        </w:rPr>
        <w:t>duyên.</w:t>
      </w:r>
    </w:p>
    <w:p>
      <w:pPr>
        <w:pStyle w:val="Heading3"/>
        <w:spacing w:line="295" w:lineRule="exact" w:before="5"/>
      </w:pPr>
      <w:r>
        <w:rPr>
          <w:spacing w:val="-2"/>
        </w:rPr>
        <w:t>2200.</w:t>
      </w:r>
    </w:p>
    <w:p>
      <w:pPr>
        <w:pStyle w:val="BodyText"/>
      </w:pPr>
      <w:r>
        <w:rPr/>
        <w:t>Phi</w:t>
      </w:r>
      <w:r>
        <w:rPr>
          <w:spacing w:val="-3"/>
        </w:rPr>
        <w:t> </w:t>
      </w:r>
      <w:r>
        <w:rPr/>
        <w:t>Nhân 21,</w:t>
      </w:r>
      <w:r>
        <w:rPr>
          <w:spacing w:val="-3"/>
        </w:rPr>
        <w:t> </w:t>
      </w:r>
      <w:r>
        <w:rPr/>
        <w:t>phi Cảnh</w:t>
      </w:r>
      <w:r>
        <w:rPr>
          <w:spacing w:val="-1"/>
        </w:rPr>
        <w:t> </w:t>
      </w:r>
      <w:r>
        <w:rPr/>
        <w:t>21,</w:t>
      </w:r>
      <w:r>
        <w:rPr>
          <w:spacing w:val="-2"/>
        </w:rPr>
        <w:t> </w:t>
      </w:r>
      <w:r>
        <w:rPr/>
        <w:t>phi</w:t>
      </w:r>
      <w:r>
        <w:rPr>
          <w:spacing w:val="-3"/>
        </w:rPr>
        <w:t> </w:t>
      </w:r>
      <w:r>
        <w:rPr/>
        <w:t>Trưởng</w:t>
      </w:r>
      <w:r>
        <w:rPr>
          <w:spacing w:val="-3"/>
        </w:rPr>
        <w:t> </w:t>
      </w:r>
      <w:r>
        <w:rPr/>
        <w:t>21,...</w:t>
      </w:r>
      <w:r>
        <w:rPr>
          <w:spacing w:val="-3"/>
        </w:rPr>
        <w:t> </w:t>
      </w:r>
      <w:r>
        <w:rPr/>
        <w:t>tóm</w:t>
      </w:r>
      <w:r>
        <w:rPr>
          <w:spacing w:val="-3"/>
        </w:rPr>
        <w:t> </w:t>
      </w:r>
      <w:r>
        <w:rPr/>
        <w:t>tắt...</w:t>
      </w:r>
      <w:r>
        <w:rPr>
          <w:spacing w:val="-3"/>
        </w:rPr>
        <w:t> </w:t>
      </w:r>
      <w:r>
        <w:rPr/>
        <w:t>tất</w:t>
      </w:r>
      <w:r>
        <w:rPr>
          <w:spacing w:val="-1"/>
        </w:rPr>
        <w:t> </w:t>
      </w:r>
      <w:r>
        <w:rPr/>
        <w:t>cả</w:t>
      </w:r>
      <w:r>
        <w:rPr>
          <w:spacing w:val="-3"/>
        </w:rPr>
        <w:t> </w:t>
      </w:r>
      <w:r>
        <w:rPr/>
        <w:t>đều 21, phi</w:t>
      </w:r>
      <w:r>
        <w:rPr>
          <w:spacing w:val="-2"/>
        </w:rPr>
        <w:t> </w:t>
      </w:r>
      <w:r>
        <w:rPr/>
        <w:t>Vô</w:t>
      </w:r>
      <w:r>
        <w:rPr>
          <w:spacing w:val="-3"/>
        </w:rPr>
        <w:t> </w:t>
      </w:r>
      <w:r>
        <w:rPr/>
        <w:t>hữu</w:t>
      </w:r>
      <w:r>
        <w:rPr>
          <w:spacing w:val="-3"/>
        </w:rPr>
        <w:t> </w:t>
      </w:r>
      <w:r>
        <w:rPr/>
        <w:t>21,</w:t>
      </w:r>
      <w:r>
        <w:rPr>
          <w:spacing w:val="-2"/>
        </w:rPr>
        <w:t> </w:t>
      </w:r>
      <w:r>
        <w:rPr/>
        <w:t>phi Ly 21; nên đếm như thế.</w:t>
      </w:r>
    </w:p>
    <w:p>
      <w:pPr>
        <w:spacing w:line="297" w:lineRule="exact" w:before="0"/>
        <w:ind w:left="3610" w:right="0" w:firstLine="0"/>
        <w:jc w:val="left"/>
        <w:rPr>
          <w:i/>
          <w:sz w:val="26"/>
        </w:rPr>
      </w:pPr>
      <w:r>
        <w:rPr>
          <w:i/>
          <w:sz w:val="26"/>
        </w:rPr>
        <w:t>Dứt</w:t>
      </w:r>
      <w:r>
        <w:rPr>
          <w:i/>
          <w:spacing w:val="-6"/>
          <w:sz w:val="26"/>
        </w:rPr>
        <w:t> </w:t>
      </w:r>
      <w:r>
        <w:rPr>
          <w:i/>
          <w:sz w:val="26"/>
        </w:rPr>
        <w:t>cách</w:t>
      </w:r>
      <w:r>
        <w:rPr>
          <w:i/>
          <w:spacing w:val="-4"/>
          <w:sz w:val="26"/>
        </w:rPr>
        <w:t> </w:t>
      </w:r>
      <w:r>
        <w:rPr>
          <w:i/>
          <w:sz w:val="26"/>
        </w:rPr>
        <w:t>ngược</w:t>
      </w:r>
      <w:r>
        <w:rPr>
          <w:i/>
          <w:spacing w:val="-3"/>
          <w:sz w:val="26"/>
        </w:rPr>
        <w:t> </w:t>
      </w:r>
      <w:r>
        <w:rPr>
          <w:i/>
          <w:spacing w:val="-2"/>
          <w:sz w:val="26"/>
        </w:rPr>
        <w:t>(paccanīya)</w:t>
      </w:r>
    </w:p>
    <w:p>
      <w:pPr>
        <w:pStyle w:val="Heading3"/>
        <w:spacing w:line="240" w:lineRule="auto" w:before="6"/>
      </w:pPr>
      <w:r>
        <w:rPr>
          <w:spacing w:val="-2"/>
        </w:rPr>
        <w:t>2201.</w:t>
      </w:r>
    </w:p>
    <w:p>
      <w:pPr>
        <w:pStyle w:val="BodyText"/>
      </w:pPr>
      <w:r>
        <w:rPr/>
        <w:t>Nhân</w:t>
      </w:r>
      <w:r>
        <w:rPr>
          <w:spacing w:val="21"/>
        </w:rPr>
        <w:t> </w:t>
      </w:r>
      <w:r>
        <w:rPr/>
        <w:t>duyên</w:t>
      </w:r>
      <w:r>
        <w:rPr>
          <w:spacing w:val="22"/>
        </w:rPr>
        <w:t> </w:t>
      </w:r>
      <w:r>
        <w:rPr/>
        <w:t>có</w:t>
      </w:r>
      <w:r>
        <w:rPr>
          <w:spacing w:val="21"/>
        </w:rPr>
        <w:t> </w:t>
      </w:r>
      <w:r>
        <w:rPr/>
        <w:t>phi</w:t>
      </w:r>
      <w:r>
        <w:rPr>
          <w:spacing w:val="21"/>
        </w:rPr>
        <w:t> </w:t>
      </w:r>
      <w:r>
        <w:rPr/>
        <w:t>Cảnh</w:t>
      </w:r>
      <w:r>
        <w:rPr>
          <w:spacing w:val="21"/>
        </w:rPr>
        <w:t> </w:t>
      </w:r>
      <w:r>
        <w:rPr/>
        <w:t>21,</w:t>
      </w:r>
      <w:r>
        <w:rPr>
          <w:spacing w:val="21"/>
        </w:rPr>
        <w:t> </w:t>
      </w:r>
      <w:r>
        <w:rPr/>
        <w:t>phi</w:t>
      </w:r>
      <w:r>
        <w:rPr>
          <w:spacing w:val="21"/>
        </w:rPr>
        <w:t> </w:t>
      </w:r>
      <w:r>
        <w:rPr/>
        <w:t>Trưởng</w:t>
      </w:r>
      <w:r>
        <w:rPr>
          <w:spacing w:val="21"/>
        </w:rPr>
        <w:t> </w:t>
      </w:r>
      <w:r>
        <w:rPr/>
        <w:t>21,...</w:t>
      </w:r>
      <w:r>
        <w:rPr>
          <w:spacing w:val="21"/>
        </w:rPr>
        <w:t> </w:t>
      </w:r>
      <w:r>
        <w:rPr/>
        <w:t>tóm</w:t>
      </w:r>
      <w:r>
        <w:rPr>
          <w:spacing w:val="19"/>
        </w:rPr>
        <w:t> </w:t>
      </w:r>
      <w:r>
        <w:rPr/>
        <w:t>tắt...</w:t>
      </w:r>
      <w:r>
        <w:rPr>
          <w:spacing w:val="22"/>
        </w:rPr>
        <w:t> </w:t>
      </w:r>
      <w:r>
        <w:rPr/>
        <w:t>phi</w:t>
      </w:r>
      <w:r>
        <w:rPr>
          <w:spacing w:val="21"/>
        </w:rPr>
        <w:t> </w:t>
      </w:r>
      <w:r>
        <w:rPr/>
        <w:t>Quả</w:t>
      </w:r>
      <w:r>
        <w:rPr>
          <w:spacing w:val="21"/>
        </w:rPr>
        <w:t> </w:t>
      </w:r>
      <w:r>
        <w:rPr/>
        <w:t>21,</w:t>
      </w:r>
      <w:r>
        <w:rPr>
          <w:spacing w:val="22"/>
        </w:rPr>
        <w:t> </w:t>
      </w:r>
      <w:r>
        <w:rPr/>
        <w:t>phi</w:t>
      </w:r>
      <w:r>
        <w:rPr>
          <w:spacing w:val="21"/>
        </w:rPr>
        <w:t> </w:t>
      </w:r>
      <w:r>
        <w:rPr/>
        <w:t>Tương</w:t>
      </w:r>
      <w:r>
        <w:rPr>
          <w:spacing w:val="21"/>
        </w:rPr>
        <w:t> </w:t>
      </w:r>
      <w:r>
        <w:rPr/>
        <w:t>ưng 21, phi Bất tương ưng 21, phi Vô hữu 21, phi Ly 21; nên đếm như thế.</w:t>
      </w:r>
    </w:p>
    <w:p>
      <w:pPr>
        <w:spacing w:line="299" w:lineRule="exact" w:before="0"/>
        <w:ind w:left="3877" w:right="0" w:firstLine="0"/>
        <w:jc w:val="left"/>
        <w:rPr>
          <w:i/>
          <w:sz w:val="26"/>
        </w:rPr>
      </w:pPr>
      <w:r>
        <w:rPr>
          <w:i/>
          <w:sz w:val="26"/>
        </w:rPr>
        <w:t>Dứt</w:t>
      </w:r>
      <w:r>
        <w:rPr>
          <w:i/>
          <w:spacing w:val="-6"/>
          <w:sz w:val="26"/>
        </w:rPr>
        <w:t> </w:t>
      </w:r>
      <w:r>
        <w:rPr>
          <w:i/>
          <w:sz w:val="26"/>
        </w:rPr>
        <w:t>cách</w:t>
      </w:r>
      <w:r>
        <w:rPr>
          <w:i/>
          <w:spacing w:val="-5"/>
          <w:sz w:val="26"/>
        </w:rPr>
        <w:t> </w:t>
      </w:r>
      <w:r>
        <w:rPr>
          <w:i/>
          <w:sz w:val="26"/>
        </w:rPr>
        <w:t>thuận,</w:t>
      </w:r>
      <w:r>
        <w:rPr>
          <w:i/>
          <w:spacing w:val="-6"/>
          <w:sz w:val="26"/>
        </w:rPr>
        <w:t> </w:t>
      </w:r>
      <w:r>
        <w:rPr>
          <w:i/>
          <w:spacing w:val="-2"/>
          <w:sz w:val="26"/>
        </w:rPr>
        <w:t>nghịch</w:t>
      </w:r>
    </w:p>
    <w:p>
      <w:pPr>
        <w:pStyle w:val="Heading3"/>
        <w:spacing w:line="295" w:lineRule="exact" w:before="2"/>
      </w:pPr>
      <w:r>
        <w:rPr>
          <w:spacing w:val="-2"/>
        </w:rPr>
        <w:t>2202.</w:t>
      </w:r>
    </w:p>
    <w:p>
      <w:pPr>
        <w:pStyle w:val="BodyText"/>
        <w:ind w:right="139"/>
        <w:jc w:val="both"/>
      </w:pPr>
      <w:r>
        <w:rPr/>
        <w:t>Phi Nhân duyên có Cảnh 1,... Vô gián 1, liên tiếp1, Đồng sanh 21,... tóm tắt... Thiền 21, Đạo 21, Tương ưng 1, Bất tương ưng 21, Hiện hữu 21, vô Hữ 1, Ly 1, Bất ly 21; nên đếm như thế.</w:t>
      </w:r>
    </w:p>
    <w:p>
      <w:pPr>
        <w:spacing w:line="295" w:lineRule="exact" w:before="0"/>
        <w:ind w:left="138" w:right="0" w:firstLine="0"/>
        <w:jc w:val="center"/>
        <w:rPr>
          <w:i/>
          <w:sz w:val="26"/>
        </w:rPr>
      </w:pPr>
      <w:r>
        <w:rPr>
          <w:i/>
          <w:sz w:val="26"/>
        </w:rPr>
        <w:t>Dứt</w:t>
      </w:r>
      <w:r>
        <w:rPr>
          <w:i/>
          <w:spacing w:val="-6"/>
          <w:sz w:val="26"/>
        </w:rPr>
        <w:t> </w:t>
      </w:r>
      <w:r>
        <w:rPr>
          <w:i/>
          <w:sz w:val="26"/>
        </w:rPr>
        <w:t>cách</w:t>
      </w:r>
      <w:r>
        <w:rPr>
          <w:i/>
          <w:spacing w:val="-6"/>
          <w:sz w:val="26"/>
        </w:rPr>
        <w:t> </w:t>
      </w:r>
      <w:r>
        <w:rPr>
          <w:i/>
          <w:sz w:val="26"/>
        </w:rPr>
        <w:t>nghịch,</w:t>
      </w:r>
      <w:r>
        <w:rPr>
          <w:i/>
          <w:spacing w:val="-6"/>
          <w:sz w:val="26"/>
        </w:rPr>
        <w:t> </w:t>
      </w:r>
      <w:r>
        <w:rPr>
          <w:i/>
          <w:spacing w:val="-4"/>
          <w:sz w:val="26"/>
        </w:rPr>
        <w:t>thuận</w:t>
      </w:r>
    </w:p>
    <w:p>
      <w:pPr>
        <w:spacing w:line="298" w:lineRule="exact" w:before="0"/>
        <w:ind w:left="2583" w:right="2443" w:firstLine="0"/>
        <w:jc w:val="center"/>
        <w:rPr>
          <w:i/>
          <w:sz w:val="26"/>
        </w:rPr>
      </w:pPr>
      <w:r>
        <w:rPr>
          <w:i/>
          <w:sz w:val="26"/>
        </w:rPr>
        <w:t>Hết</w:t>
      </w:r>
      <w:r>
        <w:rPr>
          <w:i/>
          <w:spacing w:val="-5"/>
          <w:sz w:val="26"/>
        </w:rPr>
        <w:t> </w:t>
      </w:r>
      <w:r>
        <w:rPr>
          <w:i/>
          <w:sz w:val="26"/>
        </w:rPr>
        <w:t>phần</w:t>
      </w:r>
      <w:r>
        <w:rPr>
          <w:i/>
          <w:spacing w:val="-4"/>
          <w:sz w:val="26"/>
        </w:rPr>
        <w:t> </w:t>
      </w:r>
      <w:r>
        <w:rPr>
          <w:i/>
          <w:sz w:val="26"/>
        </w:rPr>
        <w:t>liên</w:t>
      </w:r>
      <w:r>
        <w:rPr>
          <w:i/>
          <w:spacing w:val="-5"/>
          <w:sz w:val="26"/>
        </w:rPr>
        <w:t> </w:t>
      </w:r>
      <w:r>
        <w:rPr>
          <w:i/>
          <w:sz w:val="26"/>
        </w:rPr>
        <w:t>quan</w:t>
      </w:r>
      <w:r>
        <w:rPr>
          <w:i/>
          <w:spacing w:val="-2"/>
          <w:sz w:val="26"/>
        </w:rPr>
        <w:t> (paṭiccavāra)</w:t>
      </w:r>
    </w:p>
    <w:p>
      <w:pPr>
        <w:pStyle w:val="BodyText"/>
        <w:spacing w:before="2"/>
        <w:ind w:left="0"/>
        <w:rPr>
          <w:i/>
        </w:rPr>
      </w:pPr>
    </w:p>
    <w:p>
      <w:pPr>
        <w:spacing w:before="0"/>
        <w:ind w:left="850" w:right="0" w:firstLine="285"/>
        <w:jc w:val="left"/>
        <w:rPr>
          <w:sz w:val="26"/>
        </w:rPr>
      </w:pPr>
      <w:r>
        <w:rPr>
          <w:sz w:val="26"/>
        </w:rPr>
        <w:t>Phần</w:t>
      </w:r>
      <w:r>
        <w:rPr>
          <w:spacing w:val="-4"/>
          <w:sz w:val="26"/>
        </w:rPr>
        <w:t> </w:t>
      </w:r>
      <w:r>
        <w:rPr>
          <w:sz w:val="26"/>
        </w:rPr>
        <w:t>đồng</w:t>
      </w:r>
      <w:r>
        <w:rPr>
          <w:spacing w:val="-2"/>
          <w:sz w:val="26"/>
        </w:rPr>
        <w:t> </w:t>
      </w:r>
      <w:r>
        <w:rPr>
          <w:sz w:val="26"/>
        </w:rPr>
        <w:t>sanh</w:t>
      </w:r>
      <w:r>
        <w:rPr>
          <w:spacing w:val="-1"/>
          <w:sz w:val="26"/>
        </w:rPr>
        <w:t> </w:t>
      </w:r>
      <w:r>
        <w:rPr>
          <w:i/>
          <w:sz w:val="26"/>
        </w:rPr>
        <w:t>(sahajàta)</w:t>
      </w:r>
      <w:r>
        <w:rPr>
          <w:sz w:val="26"/>
        </w:rPr>
        <w:t>,</w:t>
      </w:r>
      <w:r>
        <w:rPr>
          <w:spacing w:val="-4"/>
          <w:sz w:val="26"/>
        </w:rPr>
        <w:t> </w:t>
      </w:r>
      <w:r>
        <w:rPr>
          <w:sz w:val="26"/>
        </w:rPr>
        <w:t>phần ỷ</w:t>
      </w:r>
      <w:r>
        <w:rPr>
          <w:spacing w:val="-7"/>
          <w:sz w:val="26"/>
        </w:rPr>
        <w:t> </w:t>
      </w:r>
      <w:r>
        <w:rPr>
          <w:sz w:val="26"/>
        </w:rPr>
        <w:t>trượng</w:t>
      </w:r>
      <w:r>
        <w:rPr>
          <w:spacing w:val="-1"/>
          <w:sz w:val="26"/>
        </w:rPr>
        <w:t> </w:t>
      </w:r>
      <w:r>
        <w:rPr>
          <w:i/>
          <w:sz w:val="26"/>
        </w:rPr>
        <w:t>(paccaya),</w:t>
      </w:r>
      <w:r>
        <w:rPr>
          <w:i/>
          <w:spacing w:val="-3"/>
          <w:sz w:val="26"/>
        </w:rPr>
        <w:t> </w:t>
      </w:r>
      <w:r>
        <w:rPr>
          <w:sz w:val="26"/>
        </w:rPr>
        <w:t>phần y</w:t>
      </w:r>
      <w:r>
        <w:rPr>
          <w:spacing w:val="-9"/>
          <w:sz w:val="26"/>
        </w:rPr>
        <w:t> </w:t>
      </w:r>
      <w:r>
        <w:rPr>
          <w:sz w:val="26"/>
        </w:rPr>
        <w:t>chỉ</w:t>
      </w:r>
      <w:r>
        <w:rPr>
          <w:spacing w:val="-1"/>
          <w:sz w:val="26"/>
        </w:rPr>
        <w:t> </w:t>
      </w:r>
      <w:r>
        <w:rPr>
          <w:i/>
          <w:sz w:val="26"/>
        </w:rPr>
        <w:t>(nissaya)</w:t>
      </w:r>
      <w:r>
        <w:rPr>
          <w:i/>
          <w:spacing w:val="-5"/>
          <w:sz w:val="26"/>
        </w:rPr>
        <w:t> </w:t>
      </w:r>
      <w:r>
        <w:rPr>
          <w:sz w:val="26"/>
        </w:rPr>
        <w:t>như</w:t>
      </w:r>
      <w:r>
        <w:rPr>
          <w:spacing w:val="-3"/>
          <w:sz w:val="26"/>
        </w:rPr>
        <w:t> </w:t>
      </w:r>
      <w:r>
        <w:rPr>
          <w:sz w:val="26"/>
        </w:rPr>
        <w:t>phần liên quan </w:t>
      </w:r>
      <w:r>
        <w:rPr>
          <w:i/>
          <w:sz w:val="26"/>
        </w:rPr>
        <w:t>(paṭiccavāra)</w:t>
      </w:r>
      <w:r>
        <w:rPr>
          <w:sz w:val="26"/>
        </w:rPr>
        <w:t>.</w:t>
      </w:r>
    </w:p>
    <w:p>
      <w:pPr>
        <w:spacing w:line="299" w:lineRule="exact" w:before="0"/>
        <w:ind w:left="1135" w:right="0" w:firstLine="0"/>
        <w:jc w:val="left"/>
        <w:rPr>
          <w:sz w:val="26"/>
        </w:rPr>
      </w:pPr>
      <w:r>
        <w:rPr>
          <w:sz w:val="26"/>
        </w:rPr>
        <w:t>Phần</w:t>
      </w:r>
      <w:r>
        <w:rPr>
          <w:spacing w:val="-6"/>
          <w:sz w:val="26"/>
        </w:rPr>
        <w:t> </w:t>
      </w:r>
      <w:r>
        <w:rPr>
          <w:sz w:val="26"/>
        </w:rPr>
        <w:t>hòa</w:t>
      </w:r>
      <w:r>
        <w:rPr>
          <w:spacing w:val="-6"/>
          <w:sz w:val="26"/>
        </w:rPr>
        <w:t> </w:t>
      </w:r>
      <w:r>
        <w:rPr>
          <w:sz w:val="26"/>
        </w:rPr>
        <w:t>hợp</w:t>
      </w:r>
      <w:r>
        <w:rPr>
          <w:spacing w:val="-3"/>
          <w:sz w:val="26"/>
        </w:rPr>
        <w:t> </w:t>
      </w:r>
      <w:r>
        <w:rPr>
          <w:i/>
          <w:sz w:val="26"/>
        </w:rPr>
        <w:t>(saṅsaṭṭha),</w:t>
      </w:r>
      <w:r>
        <w:rPr>
          <w:i/>
          <w:spacing w:val="-3"/>
          <w:sz w:val="26"/>
        </w:rPr>
        <w:t> </w:t>
      </w:r>
      <w:r>
        <w:rPr>
          <w:sz w:val="26"/>
        </w:rPr>
        <w:t>phần</w:t>
      </w:r>
      <w:r>
        <w:rPr>
          <w:spacing w:val="-6"/>
          <w:sz w:val="26"/>
        </w:rPr>
        <w:t> </w:t>
      </w:r>
      <w:r>
        <w:rPr>
          <w:sz w:val="26"/>
        </w:rPr>
        <w:t>tương</w:t>
      </w:r>
      <w:r>
        <w:rPr>
          <w:spacing w:val="-6"/>
          <w:sz w:val="26"/>
        </w:rPr>
        <w:t> </w:t>
      </w:r>
      <w:r>
        <w:rPr>
          <w:sz w:val="26"/>
        </w:rPr>
        <w:t>ưng</w:t>
      </w:r>
      <w:r>
        <w:rPr>
          <w:spacing w:val="-2"/>
          <w:sz w:val="26"/>
        </w:rPr>
        <w:t> </w:t>
      </w:r>
      <w:r>
        <w:rPr>
          <w:i/>
          <w:sz w:val="26"/>
        </w:rPr>
        <w:t>(sampayutta)</w:t>
      </w:r>
      <w:r>
        <w:rPr>
          <w:i/>
          <w:spacing w:val="-7"/>
          <w:sz w:val="26"/>
        </w:rPr>
        <w:t> </w:t>
      </w:r>
      <w:r>
        <w:rPr>
          <w:sz w:val="26"/>
        </w:rPr>
        <w:t>chỉ</w:t>
      </w:r>
      <w:r>
        <w:rPr>
          <w:spacing w:val="-5"/>
          <w:sz w:val="26"/>
        </w:rPr>
        <w:t> </w:t>
      </w:r>
      <w:r>
        <w:rPr>
          <w:sz w:val="26"/>
        </w:rPr>
        <w:t>nên</w:t>
      </w:r>
      <w:r>
        <w:rPr>
          <w:spacing w:val="-6"/>
          <w:sz w:val="26"/>
        </w:rPr>
        <w:t> </w:t>
      </w:r>
      <w:r>
        <w:rPr>
          <w:sz w:val="26"/>
        </w:rPr>
        <w:t>sắp</w:t>
      </w:r>
      <w:r>
        <w:rPr>
          <w:spacing w:val="-6"/>
          <w:sz w:val="26"/>
        </w:rPr>
        <w:t> </w:t>
      </w:r>
      <w:r>
        <w:rPr>
          <w:sz w:val="26"/>
        </w:rPr>
        <w:t>trong</w:t>
      </w:r>
      <w:r>
        <w:rPr>
          <w:spacing w:val="-6"/>
          <w:sz w:val="26"/>
        </w:rPr>
        <w:t> </w:t>
      </w:r>
      <w:r>
        <w:rPr>
          <w:sz w:val="26"/>
        </w:rPr>
        <w:t>Vô</w:t>
      </w:r>
      <w:r>
        <w:rPr>
          <w:spacing w:val="-6"/>
          <w:sz w:val="26"/>
        </w:rPr>
        <w:t> </w:t>
      </w:r>
      <w:r>
        <w:rPr>
          <w:spacing w:val="-4"/>
          <w:sz w:val="26"/>
        </w:rPr>
        <w:t>sắc.</w:t>
      </w:r>
    </w:p>
    <w:p>
      <w:pPr>
        <w:pStyle w:val="BodyText"/>
        <w:spacing w:before="6"/>
        <w:ind w:left="0"/>
      </w:pPr>
    </w:p>
    <w:p>
      <w:pPr>
        <w:spacing w:line="298" w:lineRule="exact" w:before="1"/>
        <w:ind w:left="850" w:right="0" w:firstLine="0"/>
        <w:jc w:val="left"/>
        <w:rPr>
          <w:b/>
          <w:i/>
          <w:sz w:val="26"/>
        </w:rPr>
      </w:pPr>
      <w:bookmarkStart w:name="_bookmark224" w:id="225"/>
      <w:bookmarkEnd w:id="225"/>
      <w:r>
        <w:rPr/>
      </w:r>
      <w:r>
        <w:rPr>
          <w:b/>
          <w:sz w:val="26"/>
        </w:rPr>
        <w:t>Phần</w:t>
      </w:r>
      <w:r>
        <w:rPr>
          <w:b/>
          <w:spacing w:val="-6"/>
          <w:sz w:val="26"/>
        </w:rPr>
        <w:t> </w:t>
      </w:r>
      <w:r>
        <w:rPr>
          <w:b/>
          <w:sz w:val="26"/>
        </w:rPr>
        <w:t>Vấn</w:t>
      </w:r>
      <w:r>
        <w:rPr>
          <w:b/>
          <w:spacing w:val="-5"/>
          <w:sz w:val="26"/>
        </w:rPr>
        <w:t> </w:t>
      </w:r>
      <w:r>
        <w:rPr>
          <w:b/>
          <w:sz w:val="26"/>
        </w:rPr>
        <w:t>Đề</w:t>
      </w:r>
      <w:r>
        <w:rPr>
          <w:b/>
          <w:spacing w:val="-5"/>
          <w:sz w:val="26"/>
        </w:rPr>
        <w:t> </w:t>
      </w:r>
      <w:r>
        <w:rPr>
          <w:b/>
          <w:i/>
          <w:spacing w:val="-2"/>
          <w:sz w:val="26"/>
        </w:rPr>
        <w:t>(Pañhāvāra)</w:t>
      </w:r>
    </w:p>
    <w:p>
      <w:pPr>
        <w:pStyle w:val="Heading3"/>
        <w:spacing w:line="295" w:lineRule="exact"/>
      </w:pPr>
      <w:r>
        <w:rPr>
          <w:spacing w:val="-2"/>
        </w:rPr>
        <w:t>2203.</w:t>
      </w:r>
    </w:p>
    <w:p>
      <w:pPr>
        <w:pStyle w:val="BodyText"/>
        <w:spacing w:line="296" w:lineRule="exact"/>
      </w:pPr>
      <w:r>
        <w:rPr/>
        <w:t>Pháp</w:t>
      </w:r>
      <w:r>
        <w:rPr>
          <w:spacing w:val="-5"/>
        </w:rPr>
        <w:t> </w:t>
      </w:r>
      <w:r>
        <w:rPr/>
        <w:t>vô</w:t>
      </w:r>
      <w:r>
        <w:rPr>
          <w:spacing w:val="-4"/>
        </w:rPr>
        <w:t> </w:t>
      </w:r>
      <w:r>
        <w:rPr/>
        <w:t>kiến</w:t>
      </w:r>
      <w:r>
        <w:rPr>
          <w:spacing w:val="-4"/>
        </w:rPr>
        <w:t> </w:t>
      </w:r>
      <w:r>
        <w:rPr/>
        <w:t>vô</w:t>
      </w:r>
      <w:r>
        <w:rPr>
          <w:spacing w:val="-5"/>
        </w:rPr>
        <w:t> </w:t>
      </w:r>
      <w:r>
        <w:rPr/>
        <w:t>đối</w:t>
      </w:r>
      <w:r>
        <w:rPr>
          <w:spacing w:val="-4"/>
        </w:rPr>
        <w:t> </w:t>
      </w:r>
      <w:r>
        <w:rPr/>
        <w:t>chiếu</w:t>
      </w:r>
      <w:r>
        <w:rPr>
          <w:spacing w:val="-3"/>
        </w:rPr>
        <w:t> </w:t>
      </w:r>
      <w:r>
        <w:rPr/>
        <w:t>làm</w:t>
      </w:r>
      <w:r>
        <w:rPr>
          <w:spacing w:val="-6"/>
        </w:rPr>
        <w:t> </w:t>
      </w:r>
      <w:r>
        <w:rPr/>
        <w:t>duyên</w:t>
      </w:r>
      <w:r>
        <w:rPr>
          <w:spacing w:val="-3"/>
        </w:rPr>
        <w:t> </w:t>
      </w:r>
      <w:r>
        <w:rPr/>
        <w:t>cho</w:t>
      </w:r>
      <w:r>
        <w:rPr>
          <w:spacing w:val="-2"/>
        </w:rPr>
        <w:t> </w:t>
      </w:r>
      <w:r>
        <w:rPr/>
        <w:t>pháp</w:t>
      </w:r>
      <w:r>
        <w:rPr>
          <w:spacing w:val="-3"/>
        </w:rPr>
        <w:t> </w:t>
      </w:r>
      <w:r>
        <w:rPr/>
        <w:t>vô</w:t>
      </w:r>
      <w:r>
        <w:rPr>
          <w:spacing w:val="-4"/>
        </w:rPr>
        <w:t> </w:t>
      </w:r>
      <w:r>
        <w:rPr/>
        <w:t>kiến</w:t>
      </w:r>
      <w:r>
        <w:rPr>
          <w:spacing w:val="-5"/>
        </w:rPr>
        <w:t> </w:t>
      </w:r>
      <w:r>
        <w:rPr/>
        <w:t>vô</w:t>
      </w:r>
      <w:r>
        <w:rPr>
          <w:spacing w:val="-4"/>
        </w:rPr>
        <w:t> </w:t>
      </w:r>
      <w:r>
        <w:rPr/>
        <w:t>đối</w:t>
      </w:r>
      <w:r>
        <w:rPr>
          <w:spacing w:val="-4"/>
        </w:rPr>
        <w:t> </w:t>
      </w:r>
      <w:r>
        <w:rPr/>
        <w:t>chiếu</w:t>
      </w:r>
      <w:r>
        <w:rPr>
          <w:spacing w:val="-3"/>
        </w:rPr>
        <w:t> </w:t>
      </w:r>
      <w:r>
        <w:rPr/>
        <w:t>bằng</w:t>
      </w:r>
      <w:r>
        <w:rPr>
          <w:spacing w:val="-4"/>
        </w:rPr>
        <w:t> </w:t>
      </w:r>
      <w:r>
        <w:rPr/>
        <w:t>Nhân</w:t>
      </w:r>
      <w:r>
        <w:rPr>
          <w:spacing w:val="-2"/>
        </w:rPr>
        <w:t> duyên:</w:t>
      </w:r>
    </w:p>
    <w:p>
      <w:pPr>
        <w:pStyle w:val="ListParagraph"/>
        <w:numPr>
          <w:ilvl w:val="0"/>
          <w:numId w:val="532"/>
        </w:numPr>
        <w:tabs>
          <w:tab w:pos="1135" w:val="left" w:leader="none"/>
        </w:tabs>
        <w:spacing w:line="240" w:lineRule="auto" w:before="1" w:after="0"/>
        <w:ind w:left="1135" w:right="140" w:hanging="286"/>
        <w:jc w:val="left"/>
        <w:rPr>
          <w:sz w:val="26"/>
        </w:rPr>
      </w:pPr>
      <w:r>
        <w:rPr>
          <w:sz w:val="26"/>
        </w:rPr>
        <w:t>Nhân </w:t>
      </w:r>
      <w:r>
        <w:rPr>
          <w:i/>
          <w:sz w:val="26"/>
        </w:rPr>
        <w:t>(hetu) </w:t>
      </w:r>
      <w:r>
        <w:rPr>
          <w:sz w:val="26"/>
        </w:rPr>
        <w:t>vô kiến vô đối chiếu làm duyên cho uẩn tương ưng và sắc nương tâm</w:t>
      </w:r>
      <w:r>
        <w:rPr>
          <w:spacing w:val="40"/>
          <w:sz w:val="26"/>
        </w:rPr>
        <w:t> </w:t>
      </w:r>
      <w:r>
        <w:rPr>
          <w:sz w:val="26"/>
        </w:rPr>
        <w:t>sanh vô kiến vô đối chiếu bằng Nhân duyên.</w:t>
      </w:r>
    </w:p>
    <w:p>
      <w:pPr>
        <w:pStyle w:val="ListParagraph"/>
        <w:numPr>
          <w:ilvl w:val="0"/>
          <w:numId w:val="532"/>
        </w:numPr>
        <w:tabs>
          <w:tab w:pos="1135" w:val="left" w:leader="none"/>
        </w:tabs>
        <w:spacing w:line="240" w:lineRule="auto" w:before="0" w:after="0"/>
        <w:ind w:left="1135" w:right="138" w:hanging="286"/>
        <w:jc w:val="left"/>
        <w:rPr>
          <w:sz w:val="26"/>
        </w:rPr>
      </w:pPr>
      <w:r>
        <w:rPr>
          <w:sz w:val="26"/>
        </w:rPr>
        <w:t>Sát-na tục sinh: Nhân </w:t>
      </w:r>
      <w:r>
        <w:rPr>
          <w:i/>
          <w:sz w:val="26"/>
        </w:rPr>
        <w:t>(hetu) </w:t>
      </w:r>
      <w:r>
        <w:rPr>
          <w:sz w:val="26"/>
        </w:rPr>
        <w:t>vô kiến vô đối chiếu làm duyên cho uẩn tương ưng và sắc tục sinh vô kiến vô đối chiếu bằng Nhân duyên.</w:t>
      </w:r>
    </w:p>
    <w:p>
      <w:pPr>
        <w:pStyle w:val="Heading3"/>
        <w:spacing w:line="295" w:lineRule="exact" w:before="7"/>
      </w:pPr>
      <w:r>
        <w:rPr>
          <w:spacing w:val="-2"/>
        </w:rPr>
        <w:t>2204.</w:t>
      </w:r>
    </w:p>
    <w:p>
      <w:pPr>
        <w:pStyle w:val="BodyText"/>
      </w:pPr>
      <w:r>
        <w:rPr/>
        <w:t>Pháp</w:t>
      </w:r>
      <w:r>
        <w:rPr>
          <w:spacing w:val="30"/>
        </w:rPr>
        <w:t> </w:t>
      </w:r>
      <w:r>
        <w:rPr/>
        <w:t>vô</w:t>
      </w:r>
      <w:r>
        <w:rPr>
          <w:spacing w:val="30"/>
        </w:rPr>
        <w:t> </w:t>
      </w:r>
      <w:r>
        <w:rPr/>
        <w:t>kiến</w:t>
      </w:r>
      <w:r>
        <w:rPr>
          <w:spacing w:val="30"/>
        </w:rPr>
        <w:t> </w:t>
      </w:r>
      <w:r>
        <w:rPr/>
        <w:t>vô</w:t>
      </w:r>
      <w:r>
        <w:rPr>
          <w:spacing w:val="30"/>
        </w:rPr>
        <w:t> </w:t>
      </w:r>
      <w:r>
        <w:rPr/>
        <w:t>đối</w:t>
      </w:r>
      <w:r>
        <w:rPr>
          <w:spacing w:val="30"/>
        </w:rPr>
        <w:t> </w:t>
      </w:r>
      <w:r>
        <w:rPr/>
        <w:t>chiếu</w:t>
      </w:r>
      <w:r>
        <w:rPr>
          <w:spacing w:val="32"/>
        </w:rPr>
        <w:t> </w:t>
      </w:r>
      <w:r>
        <w:rPr/>
        <w:t>làm</w:t>
      </w:r>
      <w:r>
        <w:rPr>
          <w:spacing w:val="27"/>
        </w:rPr>
        <w:t> </w:t>
      </w:r>
      <w:r>
        <w:rPr/>
        <w:t>duyên</w:t>
      </w:r>
      <w:r>
        <w:rPr>
          <w:spacing w:val="31"/>
        </w:rPr>
        <w:t> </w:t>
      </w:r>
      <w:r>
        <w:rPr/>
        <w:t>cho</w:t>
      </w:r>
      <w:r>
        <w:rPr>
          <w:spacing w:val="30"/>
        </w:rPr>
        <w:t> </w:t>
      </w:r>
      <w:r>
        <w:rPr/>
        <w:t>pháp</w:t>
      </w:r>
      <w:r>
        <w:rPr>
          <w:spacing w:val="31"/>
        </w:rPr>
        <w:t> </w:t>
      </w:r>
      <w:r>
        <w:rPr/>
        <w:t>hữu</w:t>
      </w:r>
      <w:r>
        <w:rPr>
          <w:spacing w:val="30"/>
        </w:rPr>
        <w:t> </w:t>
      </w:r>
      <w:r>
        <w:rPr/>
        <w:t>kiến</w:t>
      </w:r>
      <w:r>
        <w:rPr>
          <w:spacing w:val="30"/>
        </w:rPr>
        <w:t> </w:t>
      </w:r>
      <w:r>
        <w:rPr/>
        <w:t>hữu</w:t>
      </w:r>
      <w:r>
        <w:rPr>
          <w:spacing w:val="30"/>
        </w:rPr>
        <w:t> </w:t>
      </w:r>
      <w:r>
        <w:rPr/>
        <w:t>đối</w:t>
      </w:r>
      <w:r>
        <w:rPr>
          <w:spacing w:val="32"/>
        </w:rPr>
        <w:t> </w:t>
      </w:r>
      <w:r>
        <w:rPr/>
        <w:t>chiếu</w:t>
      </w:r>
      <w:r>
        <w:rPr>
          <w:spacing w:val="30"/>
        </w:rPr>
        <w:t> </w:t>
      </w:r>
      <w:r>
        <w:rPr/>
        <w:t>bằng</w:t>
      </w:r>
      <w:r>
        <w:rPr>
          <w:spacing w:val="30"/>
        </w:rPr>
        <w:t> </w:t>
      </w:r>
      <w:r>
        <w:rPr/>
        <w:t>Nhân </w:t>
      </w:r>
      <w:r>
        <w:rPr>
          <w:spacing w:val="-2"/>
        </w:rPr>
        <w:t>duyên:</w:t>
      </w:r>
    </w:p>
    <w:p>
      <w:pPr>
        <w:pStyle w:val="ListParagraph"/>
        <w:numPr>
          <w:ilvl w:val="0"/>
          <w:numId w:val="532"/>
        </w:numPr>
        <w:tabs>
          <w:tab w:pos="1135" w:val="left" w:leader="none"/>
        </w:tabs>
        <w:spacing w:line="240" w:lineRule="auto" w:before="0" w:after="0"/>
        <w:ind w:left="1135" w:right="141" w:hanging="286"/>
        <w:jc w:val="left"/>
        <w:rPr>
          <w:sz w:val="26"/>
        </w:rPr>
      </w:pPr>
      <w:r>
        <w:rPr>
          <w:sz w:val="26"/>
        </w:rPr>
        <w:t>Nhân </w:t>
      </w:r>
      <w:r>
        <w:rPr>
          <w:i/>
          <w:sz w:val="26"/>
        </w:rPr>
        <w:t>(hetu) </w:t>
      </w:r>
      <w:r>
        <w:rPr>
          <w:sz w:val="26"/>
        </w:rPr>
        <w:t>vô kiến vô đối chiếu làm duyên cho sắc nương tâm sanh hữu kiến hữu đối chiếu bằng Nhân duyên.</w:t>
      </w:r>
    </w:p>
    <w:p>
      <w:pPr>
        <w:pStyle w:val="ListParagraph"/>
        <w:numPr>
          <w:ilvl w:val="0"/>
          <w:numId w:val="532"/>
        </w:numPr>
        <w:tabs>
          <w:tab w:pos="1135" w:val="left" w:leader="none"/>
        </w:tabs>
        <w:spacing w:line="299" w:lineRule="exact" w:before="0" w:after="0"/>
        <w:ind w:left="1135" w:right="0" w:hanging="285"/>
        <w:jc w:val="left"/>
        <w:rPr>
          <w:sz w:val="26"/>
        </w:rPr>
      </w:pPr>
      <w:r>
        <w:rPr>
          <w:sz w:val="26"/>
        </w:rPr>
        <w:t>Sát-na</w:t>
      </w:r>
      <w:r>
        <w:rPr>
          <w:spacing w:val="-5"/>
          <w:sz w:val="26"/>
        </w:rPr>
        <w:t> </w:t>
      </w:r>
      <w:r>
        <w:rPr>
          <w:sz w:val="26"/>
        </w:rPr>
        <w:t>tục</w:t>
      </w:r>
      <w:r>
        <w:rPr>
          <w:spacing w:val="-4"/>
          <w:sz w:val="26"/>
        </w:rPr>
        <w:t> </w:t>
      </w:r>
      <w:r>
        <w:rPr>
          <w:sz w:val="26"/>
        </w:rPr>
        <w:t>sinh:...</w:t>
      </w:r>
      <w:r>
        <w:rPr>
          <w:spacing w:val="-4"/>
          <w:sz w:val="26"/>
        </w:rPr>
        <w:t> </w:t>
      </w:r>
      <w:r>
        <w:rPr>
          <w:sz w:val="26"/>
        </w:rPr>
        <w:t>trong phần</w:t>
      </w:r>
      <w:r>
        <w:rPr>
          <w:spacing w:val="-4"/>
          <w:sz w:val="26"/>
        </w:rPr>
        <w:t> </w:t>
      </w:r>
      <w:r>
        <w:rPr>
          <w:sz w:val="26"/>
        </w:rPr>
        <w:t>vô</w:t>
      </w:r>
      <w:r>
        <w:rPr>
          <w:spacing w:val="-4"/>
          <w:sz w:val="26"/>
        </w:rPr>
        <w:t> </w:t>
      </w:r>
      <w:r>
        <w:rPr>
          <w:sz w:val="26"/>
        </w:rPr>
        <w:t>kiến</w:t>
      </w:r>
      <w:r>
        <w:rPr>
          <w:spacing w:val="-5"/>
          <w:sz w:val="26"/>
        </w:rPr>
        <w:t> </w:t>
      </w:r>
      <w:r>
        <w:rPr>
          <w:sz w:val="26"/>
        </w:rPr>
        <w:t>vô</w:t>
      </w:r>
      <w:r>
        <w:rPr>
          <w:spacing w:val="-4"/>
          <w:sz w:val="26"/>
        </w:rPr>
        <w:t> </w:t>
      </w:r>
      <w:r>
        <w:rPr>
          <w:sz w:val="26"/>
        </w:rPr>
        <w:t>đối</w:t>
      </w:r>
      <w:r>
        <w:rPr>
          <w:spacing w:val="-4"/>
          <w:sz w:val="26"/>
        </w:rPr>
        <w:t> </w:t>
      </w:r>
      <w:r>
        <w:rPr>
          <w:sz w:val="26"/>
        </w:rPr>
        <w:t>chiếu</w:t>
      </w:r>
      <w:r>
        <w:rPr>
          <w:spacing w:val="-4"/>
          <w:sz w:val="26"/>
        </w:rPr>
        <w:t> </w:t>
      </w:r>
      <w:r>
        <w:rPr>
          <w:sz w:val="26"/>
        </w:rPr>
        <w:t>sắp</w:t>
      </w:r>
      <w:r>
        <w:rPr>
          <w:spacing w:val="-4"/>
          <w:sz w:val="26"/>
        </w:rPr>
        <w:t> </w:t>
      </w:r>
      <w:r>
        <w:rPr>
          <w:sz w:val="26"/>
        </w:rPr>
        <w:t>rộng</w:t>
      </w:r>
      <w:r>
        <w:rPr>
          <w:spacing w:val="-4"/>
          <w:sz w:val="26"/>
        </w:rPr>
        <w:t> </w:t>
      </w:r>
      <w:r>
        <w:rPr>
          <w:sz w:val="26"/>
        </w:rPr>
        <w:t>7</w:t>
      </w:r>
      <w:r>
        <w:rPr>
          <w:spacing w:val="-4"/>
          <w:sz w:val="26"/>
        </w:rPr>
        <w:t> </w:t>
      </w:r>
      <w:r>
        <w:rPr>
          <w:sz w:val="26"/>
        </w:rPr>
        <w:t>câu</w:t>
      </w:r>
      <w:r>
        <w:rPr>
          <w:spacing w:val="-4"/>
          <w:sz w:val="26"/>
        </w:rPr>
        <w:t> </w:t>
      </w:r>
      <w:r>
        <w:rPr>
          <w:sz w:val="26"/>
        </w:rPr>
        <w:t>đề</w:t>
      </w:r>
      <w:r>
        <w:rPr>
          <w:spacing w:val="-5"/>
          <w:sz w:val="26"/>
        </w:rPr>
        <w:t> </w:t>
      </w:r>
      <w:r>
        <w:rPr>
          <w:sz w:val="26"/>
        </w:rPr>
        <w:t>do</w:t>
      </w:r>
      <w:r>
        <w:rPr>
          <w:spacing w:val="-1"/>
          <w:sz w:val="26"/>
        </w:rPr>
        <w:t> </w:t>
      </w:r>
      <w:r>
        <w:rPr>
          <w:sz w:val="26"/>
        </w:rPr>
        <w:t>ý</w:t>
      </w:r>
      <w:r>
        <w:rPr>
          <w:spacing w:val="-4"/>
          <w:sz w:val="26"/>
        </w:rPr>
        <w:t> này.</w:t>
      </w:r>
    </w:p>
    <w:p>
      <w:pPr>
        <w:pStyle w:val="Heading3"/>
        <w:spacing w:before="3"/>
      </w:pPr>
      <w:r>
        <w:rPr>
          <w:spacing w:val="-2"/>
        </w:rPr>
        <w:t>2205.</w:t>
      </w:r>
    </w:p>
    <w:p>
      <w:pPr>
        <w:pStyle w:val="BodyText"/>
      </w:pPr>
      <w:r>
        <w:rPr/>
        <w:t>Pháp</w:t>
      </w:r>
      <w:r>
        <w:rPr>
          <w:spacing w:val="31"/>
        </w:rPr>
        <w:t> </w:t>
      </w:r>
      <w:r>
        <w:rPr/>
        <w:t>hữu</w:t>
      </w:r>
      <w:r>
        <w:rPr>
          <w:spacing w:val="31"/>
        </w:rPr>
        <w:t> </w:t>
      </w:r>
      <w:r>
        <w:rPr/>
        <w:t>kiến</w:t>
      </w:r>
      <w:r>
        <w:rPr>
          <w:spacing w:val="31"/>
        </w:rPr>
        <w:t> </w:t>
      </w:r>
      <w:r>
        <w:rPr/>
        <w:t>hữu</w:t>
      </w:r>
      <w:r>
        <w:rPr>
          <w:spacing w:val="33"/>
        </w:rPr>
        <w:t> </w:t>
      </w:r>
      <w:r>
        <w:rPr/>
        <w:t>đối</w:t>
      </w:r>
      <w:r>
        <w:rPr>
          <w:spacing w:val="31"/>
        </w:rPr>
        <w:t> </w:t>
      </w:r>
      <w:r>
        <w:rPr/>
        <w:t>chiếu</w:t>
      </w:r>
      <w:r>
        <w:rPr>
          <w:spacing w:val="34"/>
        </w:rPr>
        <w:t> </w:t>
      </w:r>
      <w:r>
        <w:rPr/>
        <w:t>làm</w:t>
      </w:r>
      <w:r>
        <w:rPr>
          <w:spacing w:val="30"/>
        </w:rPr>
        <w:t> </w:t>
      </w:r>
      <w:r>
        <w:rPr/>
        <w:t>duyên</w:t>
      </w:r>
      <w:r>
        <w:rPr>
          <w:spacing w:val="32"/>
        </w:rPr>
        <w:t> </w:t>
      </w:r>
      <w:r>
        <w:rPr/>
        <w:t>cho</w:t>
      </w:r>
      <w:r>
        <w:rPr>
          <w:spacing w:val="34"/>
        </w:rPr>
        <w:t> </w:t>
      </w:r>
      <w:r>
        <w:rPr/>
        <w:t>pháp</w:t>
      </w:r>
      <w:r>
        <w:rPr>
          <w:spacing w:val="31"/>
        </w:rPr>
        <w:t> </w:t>
      </w:r>
      <w:r>
        <w:rPr/>
        <w:t>vô</w:t>
      </w:r>
      <w:r>
        <w:rPr>
          <w:spacing w:val="31"/>
        </w:rPr>
        <w:t> </w:t>
      </w:r>
      <w:r>
        <w:rPr/>
        <w:t>kiến</w:t>
      </w:r>
      <w:r>
        <w:rPr>
          <w:spacing w:val="33"/>
        </w:rPr>
        <w:t> </w:t>
      </w:r>
      <w:r>
        <w:rPr/>
        <w:t>vô</w:t>
      </w:r>
      <w:r>
        <w:rPr>
          <w:spacing w:val="31"/>
        </w:rPr>
        <w:t> </w:t>
      </w:r>
      <w:r>
        <w:rPr/>
        <w:t>đối</w:t>
      </w:r>
      <w:r>
        <w:rPr>
          <w:spacing w:val="33"/>
        </w:rPr>
        <w:t> </w:t>
      </w:r>
      <w:r>
        <w:rPr/>
        <w:t>chiếu</w:t>
      </w:r>
      <w:r>
        <w:rPr>
          <w:spacing w:val="31"/>
        </w:rPr>
        <w:t> </w:t>
      </w:r>
      <w:r>
        <w:rPr/>
        <w:t>bằng</w:t>
      </w:r>
      <w:r>
        <w:rPr>
          <w:spacing w:val="36"/>
        </w:rPr>
        <w:t> </w:t>
      </w:r>
      <w:r>
        <w:rPr/>
        <w:t>Cảnh </w:t>
      </w:r>
      <w:r>
        <w:rPr>
          <w:spacing w:val="-2"/>
        </w:rPr>
        <w:t>duyên:</w:t>
      </w:r>
    </w:p>
    <w:p>
      <w:pPr>
        <w:pStyle w:val="ListParagraph"/>
        <w:numPr>
          <w:ilvl w:val="0"/>
          <w:numId w:val="532"/>
        </w:numPr>
        <w:tabs>
          <w:tab w:pos="1135" w:val="left" w:leader="none"/>
        </w:tabs>
        <w:spacing w:line="240" w:lineRule="auto" w:before="0" w:after="0"/>
        <w:ind w:left="1135" w:right="135" w:hanging="286"/>
        <w:jc w:val="both"/>
        <w:rPr>
          <w:sz w:val="26"/>
        </w:rPr>
      </w:pPr>
      <w:r>
        <w:rPr>
          <w:sz w:val="26"/>
        </w:rPr>
        <w:t>Quán ngộ sắc bằng lối vô thường, khổ não, vô ngã thỏa thích rất hân hoan, do đó khai đoan ái sanh, tà kiến phát; hoài nghi, phóng dật... ưu sanh ra. Thiên nhãn thấy sắc; sắc xứ làm duyên cho nhãn thức bằng Cảnh duyên.</w:t>
      </w:r>
    </w:p>
    <w:p>
      <w:pPr>
        <w:pStyle w:val="ListParagraph"/>
        <w:numPr>
          <w:ilvl w:val="0"/>
          <w:numId w:val="532"/>
        </w:numPr>
        <w:tabs>
          <w:tab w:pos="1135" w:val="left" w:leader="none"/>
        </w:tabs>
        <w:spacing w:line="240" w:lineRule="auto" w:before="0" w:after="0"/>
        <w:ind w:left="1135" w:right="137" w:hanging="286"/>
        <w:jc w:val="both"/>
        <w:rPr>
          <w:sz w:val="26"/>
        </w:rPr>
      </w:pPr>
      <w:r>
        <w:rPr>
          <w:sz w:val="26"/>
        </w:rPr>
        <w:t>Uẩn hữu kiến hữu đối chiếu làm</w:t>
      </w:r>
      <w:r>
        <w:rPr>
          <w:spacing w:val="-1"/>
          <w:sz w:val="26"/>
        </w:rPr>
        <w:t> </w:t>
      </w:r>
      <w:r>
        <w:rPr>
          <w:sz w:val="26"/>
        </w:rPr>
        <w:t>duyên cho thần thông, túc mạng thông, vị lai thông luôn khán môn bằng Cảnh duyên.</w:t>
      </w:r>
    </w:p>
    <w:p>
      <w:pPr>
        <w:pStyle w:val="Heading3"/>
        <w:spacing w:line="295" w:lineRule="exact" w:before="5"/>
      </w:pPr>
      <w:r>
        <w:rPr>
          <w:spacing w:val="-2"/>
        </w:rPr>
        <w:t>2206.</w:t>
      </w:r>
    </w:p>
    <w:p>
      <w:pPr>
        <w:pStyle w:val="BodyText"/>
      </w:pPr>
      <w:r>
        <w:rPr/>
        <w:t>Pháp</w:t>
      </w:r>
      <w:r>
        <w:rPr>
          <w:spacing w:val="39"/>
        </w:rPr>
        <w:t> </w:t>
      </w:r>
      <w:r>
        <w:rPr/>
        <w:t>vô</w:t>
      </w:r>
      <w:r>
        <w:rPr>
          <w:spacing w:val="39"/>
        </w:rPr>
        <w:t> </w:t>
      </w:r>
      <w:r>
        <w:rPr/>
        <w:t>kiến</w:t>
      </w:r>
      <w:r>
        <w:rPr>
          <w:spacing w:val="40"/>
        </w:rPr>
        <w:t> </w:t>
      </w:r>
      <w:r>
        <w:rPr/>
        <w:t>hữu</w:t>
      </w:r>
      <w:r>
        <w:rPr>
          <w:spacing w:val="39"/>
        </w:rPr>
        <w:t> </w:t>
      </w:r>
      <w:r>
        <w:rPr/>
        <w:t>đối</w:t>
      </w:r>
      <w:r>
        <w:rPr>
          <w:spacing w:val="40"/>
        </w:rPr>
        <w:t> </w:t>
      </w:r>
      <w:r>
        <w:rPr/>
        <w:t>chiếu</w:t>
      </w:r>
      <w:r>
        <w:rPr>
          <w:spacing w:val="40"/>
        </w:rPr>
        <w:t> </w:t>
      </w:r>
      <w:r>
        <w:rPr/>
        <w:t>làm</w:t>
      </w:r>
      <w:r>
        <w:rPr>
          <w:spacing w:val="37"/>
        </w:rPr>
        <w:t> </w:t>
      </w:r>
      <w:r>
        <w:rPr/>
        <w:t>duyên</w:t>
      </w:r>
      <w:r>
        <w:rPr>
          <w:spacing w:val="40"/>
        </w:rPr>
        <w:t> </w:t>
      </w:r>
      <w:r>
        <w:rPr/>
        <w:t>cho</w:t>
      </w:r>
      <w:r>
        <w:rPr>
          <w:spacing w:val="40"/>
        </w:rPr>
        <w:t> </w:t>
      </w:r>
      <w:r>
        <w:rPr/>
        <w:t>pháp</w:t>
      </w:r>
      <w:r>
        <w:rPr>
          <w:spacing w:val="40"/>
        </w:rPr>
        <w:t> </w:t>
      </w:r>
      <w:r>
        <w:rPr/>
        <w:t>vô</w:t>
      </w:r>
      <w:r>
        <w:rPr>
          <w:spacing w:val="39"/>
        </w:rPr>
        <w:t> </w:t>
      </w:r>
      <w:r>
        <w:rPr/>
        <w:t>kiến</w:t>
      </w:r>
      <w:r>
        <w:rPr>
          <w:spacing w:val="39"/>
        </w:rPr>
        <w:t> </w:t>
      </w:r>
      <w:r>
        <w:rPr/>
        <w:t>vô</w:t>
      </w:r>
      <w:r>
        <w:rPr>
          <w:spacing w:val="39"/>
        </w:rPr>
        <w:t> </w:t>
      </w:r>
      <w:r>
        <w:rPr/>
        <w:t>đối</w:t>
      </w:r>
      <w:r>
        <w:rPr>
          <w:spacing w:val="40"/>
        </w:rPr>
        <w:t> </w:t>
      </w:r>
      <w:r>
        <w:rPr/>
        <w:t>chiếu</w:t>
      </w:r>
      <w:r>
        <w:rPr>
          <w:spacing w:val="39"/>
        </w:rPr>
        <w:t> </w:t>
      </w:r>
      <w:r>
        <w:rPr/>
        <w:t>bằng</w:t>
      </w:r>
      <w:r>
        <w:rPr>
          <w:spacing w:val="40"/>
        </w:rPr>
        <w:t> </w:t>
      </w:r>
      <w:r>
        <w:rPr/>
        <w:t>Cảnh </w:t>
      </w:r>
      <w:r>
        <w:rPr>
          <w:spacing w:val="-2"/>
        </w:rPr>
        <w:t>duyên:</w:t>
      </w:r>
    </w:p>
    <w:p>
      <w:pPr>
        <w:pStyle w:val="ListParagraph"/>
        <w:numPr>
          <w:ilvl w:val="0"/>
          <w:numId w:val="532"/>
        </w:numPr>
        <w:tabs>
          <w:tab w:pos="1135" w:val="left" w:leader="none"/>
        </w:tabs>
        <w:spacing w:line="240" w:lineRule="auto" w:before="0" w:after="0"/>
        <w:ind w:left="1135" w:right="0" w:hanging="285"/>
        <w:jc w:val="left"/>
        <w:rPr>
          <w:sz w:val="26"/>
        </w:rPr>
      </w:pPr>
      <w:r>
        <w:rPr>
          <w:sz w:val="26"/>
        </w:rPr>
        <w:t>Quán</w:t>
      </w:r>
      <w:r>
        <w:rPr>
          <w:spacing w:val="-6"/>
          <w:sz w:val="26"/>
        </w:rPr>
        <w:t> </w:t>
      </w:r>
      <w:r>
        <w:rPr>
          <w:sz w:val="26"/>
        </w:rPr>
        <w:t>ngộ</w:t>
      </w:r>
      <w:r>
        <w:rPr>
          <w:spacing w:val="-4"/>
          <w:sz w:val="26"/>
        </w:rPr>
        <w:t> </w:t>
      </w:r>
      <w:r>
        <w:rPr>
          <w:sz w:val="26"/>
        </w:rPr>
        <w:t>nhãn...</w:t>
      </w:r>
      <w:r>
        <w:rPr>
          <w:spacing w:val="-5"/>
          <w:sz w:val="26"/>
        </w:rPr>
        <w:t> </w:t>
      </w:r>
      <w:r>
        <w:rPr>
          <w:sz w:val="26"/>
        </w:rPr>
        <w:t>thân,</w:t>
      </w:r>
      <w:r>
        <w:rPr>
          <w:spacing w:val="-4"/>
          <w:sz w:val="26"/>
        </w:rPr>
        <w:t> </w:t>
      </w:r>
      <w:r>
        <w:rPr>
          <w:sz w:val="26"/>
        </w:rPr>
        <w:t>thinh,</w:t>
      </w:r>
      <w:r>
        <w:rPr>
          <w:spacing w:val="-6"/>
          <w:sz w:val="26"/>
        </w:rPr>
        <w:t> </w:t>
      </w:r>
      <w:r>
        <w:rPr>
          <w:sz w:val="26"/>
        </w:rPr>
        <w:t>khí,...</w:t>
      </w:r>
      <w:r>
        <w:rPr>
          <w:spacing w:val="-5"/>
          <w:sz w:val="26"/>
        </w:rPr>
        <w:t> </w:t>
      </w:r>
      <w:r>
        <w:rPr>
          <w:sz w:val="26"/>
        </w:rPr>
        <w:t>vị</w:t>
      </w:r>
      <w:r>
        <w:rPr>
          <w:spacing w:val="-6"/>
          <w:sz w:val="26"/>
        </w:rPr>
        <w:t> </w:t>
      </w:r>
      <w:r>
        <w:rPr>
          <w:sz w:val="26"/>
        </w:rPr>
        <w:t>bằng</w:t>
      </w:r>
      <w:r>
        <w:rPr>
          <w:spacing w:val="-5"/>
          <w:sz w:val="26"/>
        </w:rPr>
        <w:t> </w:t>
      </w:r>
      <w:r>
        <w:rPr>
          <w:sz w:val="26"/>
        </w:rPr>
        <w:t>lối</w:t>
      </w:r>
      <w:r>
        <w:rPr>
          <w:spacing w:val="-4"/>
          <w:sz w:val="26"/>
        </w:rPr>
        <w:t> </w:t>
      </w:r>
      <w:r>
        <w:rPr>
          <w:sz w:val="26"/>
        </w:rPr>
        <w:t>vô</w:t>
      </w:r>
      <w:r>
        <w:rPr>
          <w:spacing w:val="-6"/>
          <w:sz w:val="26"/>
        </w:rPr>
        <w:t> </w:t>
      </w:r>
      <w:r>
        <w:rPr>
          <w:sz w:val="26"/>
        </w:rPr>
        <w:t>thường,...</w:t>
      </w:r>
      <w:r>
        <w:rPr>
          <w:spacing w:val="-4"/>
          <w:sz w:val="26"/>
        </w:rPr>
        <w:t> </w:t>
      </w:r>
      <w:r>
        <w:rPr>
          <w:sz w:val="26"/>
        </w:rPr>
        <w:t>ưu</w:t>
      </w:r>
      <w:r>
        <w:rPr>
          <w:spacing w:val="-5"/>
          <w:sz w:val="26"/>
        </w:rPr>
        <w:t> </w:t>
      </w:r>
      <w:r>
        <w:rPr>
          <w:sz w:val="26"/>
        </w:rPr>
        <w:t>phát</w:t>
      </w:r>
      <w:r>
        <w:rPr>
          <w:spacing w:val="-6"/>
          <w:sz w:val="26"/>
        </w:rPr>
        <w:t> </w:t>
      </w:r>
      <w:r>
        <w:rPr>
          <w:spacing w:val="-2"/>
          <w:sz w:val="26"/>
        </w:rPr>
        <w:t>sanh.</w:t>
      </w:r>
    </w:p>
    <w:p>
      <w:pPr>
        <w:pStyle w:val="ListParagraph"/>
        <w:spacing w:after="0" w:line="240" w:lineRule="auto"/>
        <w:jc w:val="left"/>
        <w:rPr>
          <w:sz w:val="26"/>
        </w:rPr>
        <w:sectPr>
          <w:pgSz w:w="11630" w:h="16450"/>
          <w:pgMar w:header="811" w:footer="0" w:top="1120" w:bottom="280" w:left="708" w:right="850"/>
        </w:sectPr>
      </w:pPr>
    </w:p>
    <w:p>
      <w:pPr>
        <w:pStyle w:val="ListParagraph"/>
        <w:numPr>
          <w:ilvl w:val="0"/>
          <w:numId w:val="532"/>
        </w:numPr>
        <w:tabs>
          <w:tab w:pos="1135" w:val="left" w:leader="none"/>
        </w:tabs>
        <w:spacing w:line="240" w:lineRule="auto" w:before="232" w:after="0"/>
        <w:ind w:left="1135" w:right="137" w:hanging="286"/>
        <w:jc w:val="both"/>
        <w:rPr>
          <w:sz w:val="26"/>
        </w:rPr>
      </w:pPr>
      <w:r>
        <w:rPr>
          <w:sz w:val="26"/>
        </w:rPr>
        <w:t>Thiên nhĩ nghe tiếng; thinh xứ làm duyên cho nhĩ thức, xúc xứ làm duyên cho thân thức. uẩn vô kiến hữu đối chiếu làm duyên cho thần thông, túc mạng thông, vị lai thông luôn khán môn bằng Cảnh duyên.</w:t>
      </w:r>
    </w:p>
    <w:p>
      <w:pPr>
        <w:pStyle w:val="Heading3"/>
        <w:spacing w:before="6"/>
      </w:pPr>
      <w:r>
        <w:rPr>
          <w:spacing w:val="-2"/>
        </w:rPr>
        <w:t>2207.</w:t>
      </w:r>
    </w:p>
    <w:p>
      <w:pPr>
        <w:pStyle w:val="BodyText"/>
        <w:spacing w:line="295" w:lineRule="exact"/>
      </w:pPr>
      <w:r>
        <w:rPr/>
        <w:t>Pháp</w:t>
      </w:r>
      <w:r>
        <w:rPr>
          <w:spacing w:val="-5"/>
        </w:rPr>
        <w:t> </w:t>
      </w:r>
      <w:r>
        <w:rPr/>
        <w:t>vô</w:t>
      </w:r>
      <w:r>
        <w:rPr>
          <w:spacing w:val="-4"/>
        </w:rPr>
        <w:t> </w:t>
      </w:r>
      <w:r>
        <w:rPr/>
        <w:t>kiến</w:t>
      </w:r>
      <w:r>
        <w:rPr>
          <w:spacing w:val="-4"/>
        </w:rPr>
        <w:t> </w:t>
      </w:r>
      <w:r>
        <w:rPr/>
        <w:t>vô</w:t>
      </w:r>
      <w:r>
        <w:rPr>
          <w:spacing w:val="-5"/>
        </w:rPr>
        <w:t> </w:t>
      </w:r>
      <w:r>
        <w:rPr/>
        <w:t>đối</w:t>
      </w:r>
      <w:r>
        <w:rPr>
          <w:spacing w:val="-4"/>
        </w:rPr>
        <w:t> </w:t>
      </w:r>
      <w:r>
        <w:rPr/>
        <w:t>chiếu</w:t>
      </w:r>
      <w:r>
        <w:rPr>
          <w:spacing w:val="-3"/>
        </w:rPr>
        <w:t> </w:t>
      </w:r>
      <w:r>
        <w:rPr/>
        <w:t>làm</w:t>
      </w:r>
      <w:r>
        <w:rPr>
          <w:spacing w:val="-6"/>
        </w:rPr>
        <w:t> </w:t>
      </w:r>
      <w:r>
        <w:rPr/>
        <w:t>duyên</w:t>
      </w:r>
      <w:r>
        <w:rPr>
          <w:spacing w:val="-3"/>
        </w:rPr>
        <w:t> </w:t>
      </w:r>
      <w:r>
        <w:rPr/>
        <w:t>cho</w:t>
      </w:r>
      <w:r>
        <w:rPr>
          <w:spacing w:val="-2"/>
        </w:rPr>
        <w:t> </w:t>
      </w:r>
      <w:r>
        <w:rPr/>
        <w:t>pháp</w:t>
      </w:r>
      <w:r>
        <w:rPr>
          <w:spacing w:val="-3"/>
        </w:rPr>
        <w:t> </w:t>
      </w:r>
      <w:r>
        <w:rPr/>
        <w:t>vô</w:t>
      </w:r>
      <w:r>
        <w:rPr>
          <w:spacing w:val="-4"/>
        </w:rPr>
        <w:t> </w:t>
      </w:r>
      <w:r>
        <w:rPr/>
        <w:t>kiến</w:t>
      </w:r>
      <w:r>
        <w:rPr>
          <w:spacing w:val="-5"/>
        </w:rPr>
        <w:t> </w:t>
      </w:r>
      <w:r>
        <w:rPr/>
        <w:t>vô</w:t>
      </w:r>
      <w:r>
        <w:rPr>
          <w:spacing w:val="-4"/>
        </w:rPr>
        <w:t> </w:t>
      </w:r>
      <w:r>
        <w:rPr/>
        <w:t>đối</w:t>
      </w:r>
      <w:r>
        <w:rPr>
          <w:spacing w:val="-4"/>
        </w:rPr>
        <w:t> </w:t>
      </w:r>
      <w:r>
        <w:rPr/>
        <w:t>chiếu</w:t>
      </w:r>
      <w:r>
        <w:rPr>
          <w:spacing w:val="-2"/>
        </w:rPr>
        <w:t> </w:t>
      </w:r>
      <w:r>
        <w:rPr/>
        <w:t>bằng</w:t>
      </w:r>
      <w:r>
        <w:rPr>
          <w:spacing w:val="-3"/>
        </w:rPr>
        <w:t> </w:t>
      </w:r>
      <w:r>
        <w:rPr/>
        <w:t>Cảnh</w:t>
      </w:r>
      <w:r>
        <w:rPr>
          <w:spacing w:val="-3"/>
        </w:rPr>
        <w:t> </w:t>
      </w:r>
      <w:r>
        <w:rPr>
          <w:spacing w:val="-2"/>
        </w:rPr>
        <w:t>duyên:</w:t>
      </w:r>
    </w:p>
    <w:p>
      <w:pPr>
        <w:pStyle w:val="ListParagraph"/>
        <w:numPr>
          <w:ilvl w:val="0"/>
          <w:numId w:val="532"/>
        </w:numPr>
        <w:tabs>
          <w:tab w:pos="1135" w:val="left" w:leader="none"/>
        </w:tabs>
        <w:spacing w:line="240" w:lineRule="auto" w:before="0" w:after="0"/>
        <w:ind w:left="1135" w:right="147" w:hanging="286"/>
        <w:jc w:val="left"/>
        <w:rPr>
          <w:sz w:val="26"/>
        </w:rPr>
      </w:pPr>
      <w:r>
        <w:rPr>
          <w:sz w:val="26"/>
        </w:rPr>
        <w:t>Sau</w:t>
      </w:r>
      <w:r>
        <w:rPr>
          <w:spacing w:val="-2"/>
          <w:sz w:val="26"/>
        </w:rPr>
        <w:t> </w:t>
      </w:r>
      <w:r>
        <w:rPr>
          <w:sz w:val="26"/>
        </w:rPr>
        <w:t>khi</w:t>
      </w:r>
      <w:r>
        <w:rPr>
          <w:spacing w:val="-2"/>
          <w:sz w:val="26"/>
        </w:rPr>
        <w:t> </w:t>
      </w:r>
      <w:r>
        <w:rPr>
          <w:sz w:val="26"/>
        </w:rPr>
        <w:t>bố</w:t>
      </w:r>
      <w:r>
        <w:rPr>
          <w:spacing w:val="-2"/>
          <w:sz w:val="26"/>
        </w:rPr>
        <w:t> </w:t>
      </w:r>
      <w:r>
        <w:rPr>
          <w:sz w:val="26"/>
        </w:rPr>
        <w:t>thí,</w:t>
      </w:r>
      <w:r>
        <w:rPr>
          <w:spacing w:val="-2"/>
          <w:sz w:val="26"/>
        </w:rPr>
        <w:t> </w:t>
      </w:r>
      <w:r>
        <w:rPr>
          <w:sz w:val="26"/>
        </w:rPr>
        <w:t>nguyện giữ</w:t>
      </w:r>
      <w:r>
        <w:rPr>
          <w:spacing w:val="-1"/>
          <w:sz w:val="26"/>
        </w:rPr>
        <w:t> </w:t>
      </w:r>
      <w:r>
        <w:rPr>
          <w:sz w:val="26"/>
        </w:rPr>
        <w:t>ngũ</w:t>
      </w:r>
      <w:r>
        <w:rPr>
          <w:spacing w:val="-2"/>
          <w:sz w:val="26"/>
        </w:rPr>
        <w:t> </w:t>
      </w:r>
      <w:r>
        <w:rPr>
          <w:sz w:val="26"/>
        </w:rPr>
        <w:t>giới,</w:t>
      </w:r>
      <w:r>
        <w:rPr>
          <w:spacing w:val="-2"/>
          <w:sz w:val="26"/>
        </w:rPr>
        <w:t> </w:t>
      </w:r>
      <w:r>
        <w:rPr>
          <w:sz w:val="26"/>
        </w:rPr>
        <w:t>thọ</w:t>
      </w:r>
      <w:r>
        <w:rPr>
          <w:spacing w:val="-2"/>
          <w:sz w:val="26"/>
        </w:rPr>
        <w:t> </w:t>
      </w:r>
      <w:r>
        <w:rPr>
          <w:sz w:val="26"/>
        </w:rPr>
        <w:t>trì</w:t>
      </w:r>
      <w:r>
        <w:rPr>
          <w:spacing w:val="-2"/>
          <w:sz w:val="26"/>
        </w:rPr>
        <w:t> </w:t>
      </w:r>
      <w:r>
        <w:rPr>
          <w:sz w:val="26"/>
        </w:rPr>
        <w:t>thanh</w:t>
      </w:r>
      <w:r>
        <w:rPr>
          <w:spacing w:val="-2"/>
          <w:sz w:val="26"/>
        </w:rPr>
        <w:t> </w:t>
      </w:r>
      <w:r>
        <w:rPr>
          <w:sz w:val="26"/>
        </w:rPr>
        <w:t>tịnh</w:t>
      </w:r>
      <w:r>
        <w:rPr>
          <w:spacing w:val="-2"/>
          <w:sz w:val="26"/>
        </w:rPr>
        <w:t> </w:t>
      </w:r>
      <w:r>
        <w:rPr>
          <w:sz w:val="26"/>
        </w:rPr>
        <w:t>giới,</w:t>
      </w:r>
      <w:r>
        <w:rPr>
          <w:spacing w:val="-2"/>
          <w:sz w:val="26"/>
        </w:rPr>
        <w:t> </w:t>
      </w:r>
      <w:r>
        <w:rPr>
          <w:sz w:val="26"/>
        </w:rPr>
        <w:t>rồi</w:t>
      </w:r>
      <w:r>
        <w:rPr>
          <w:spacing w:val="-2"/>
          <w:sz w:val="26"/>
        </w:rPr>
        <w:t> </w:t>
      </w:r>
      <w:r>
        <w:rPr>
          <w:sz w:val="26"/>
        </w:rPr>
        <w:t>phản</w:t>
      </w:r>
      <w:r>
        <w:rPr>
          <w:spacing w:val="-1"/>
          <w:sz w:val="26"/>
        </w:rPr>
        <w:t> </w:t>
      </w:r>
      <w:r>
        <w:rPr>
          <w:sz w:val="26"/>
        </w:rPr>
        <w:t>khán.</w:t>
      </w:r>
      <w:r>
        <w:rPr>
          <w:spacing w:val="-1"/>
          <w:sz w:val="26"/>
        </w:rPr>
        <w:t> </w:t>
      </w:r>
      <w:r>
        <w:rPr>
          <w:sz w:val="26"/>
        </w:rPr>
        <w:t>Nhớ</w:t>
      </w:r>
      <w:r>
        <w:rPr>
          <w:spacing w:val="-2"/>
          <w:sz w:val="26"/>
        </w:rPr>
        <w:t> </w:t>
      </w:r>
      <w:r>
        <w:rPr>
          <w:sz w:val="26"/>
        </w:rPr>
        <w:t>thiện đã từng làm chứa để.</w:t>
      </w:r>
    </w:p>
    <w:p>
      <w:pPr>
        <w:pStyle w:val="ListParagraph"/>
        <w:numPr>
          <w:ilvl w:val="0"/>
          <w:numId w:val="532"/>
        </w:numPr>
        <w:tabs>
          <w:tab w:pos="1135" w:val="left" w:leader="none"/>
        </w:tabs>
        <w:spacing w:line="298" w:lineRule="exact" w:before="1" w:after="0"/>
        <w:ind w:left="1135" w:right="0" w:hanging="285"/>
        <w:jc w:val="left"/>
        <w:rPr>
          <w:sz w:val="26"/>
        </w:rPr>
      </w:pPr>
      <w:r>
        <w:rPr>
          <w:sz w:val="26"/>
        </w:rPr>
        <w:t>Thiền...</w:t>
      </w:r>
      <w:r>
        <w:rPr>
          <w:spacing w:val="-6"/>
          <w:sz w:val="26"/>
        </w:rPr>
        <w:t> </w:t>
      </w:r>
      <w:r>
        <w:rPr>
          <w:sz w:val="26"/>
        </w:rPr>
        <w:t>chư</w:t>
      </w:r>
      <w:r>
        <w:rPr>
          <w:spacing w:val="-4"/>
          <w:sz w:val="26"/>
        </w:rPr>
        <w:t> </w:t>
      </w:r>
      <w:r>
        <w:rPr>
          <w:sz w:val="26"/>
        </w:rPr>
        <w:t>Thánh</w:t>
      </w:r>
      <w:r>
        <w:rPr>
          <w:spacing w:val="-5"/>
          <w:sz w:val="26"/>
        </w:rPr>
        <w:t> </w:t>
      </w:r>
      <w:r>
        <w:rPr>
          <w:sz w:val="26"/>
        </w:rPr>
        <w:t>xuất</w:t>
      </w:r>
      <w:r>
        <w:rPr>
          <w:spacing w:val="-5"/>
          <w:sz w:val="26"/>
        </w:rPr>
        <w:t> </w:t>
      </w:r>
      <w:r>
        <w:rPr>
          <w:sz w:val="26"/>
        </w:rPr>
        <w:t>đạo</w:t>
      </w:r>
      <w:r>
        <w:rPr>
          <w:spacing w:val="-5"/>
          <w:sz w:val="26"/>
        </w:rPr>
        <w:t> </w:t>
      </w:r>
      <w:r>
        <w:rPr>
          <w:sz w:val="26"/>
        </w:rPr>
        <w:t>phản</w:t>
      </w:r>
      <w:r>
        <w:rPr>
          <w:spacing w:val="-3"/>
          <w:sz w:val="26"/>
        </w:rPr>
        <w:t> </w:t>
      </w:r>
      <w:r>
        <w:rPr>
          <w:sz w:val="26"/>
        </w:rPr>
        <w:t>khán</w:t>
      </w:r>
      <w:r>
        <w:rPr>
          <w:spacing w:val="-5"/>
          <w:sz w:val="26"/>
        </w:rPr>
        <w:t> </w:t>
      </w:r>
      <w:r>
        <w:rPr>
          <w:sz w:val="26"/>
        </w:rPr>
        <w:t>đạo,</w:t>
      </w:r>
      <w:r>
        <w:rPr>
          <w:spacing w:val="-6"/>
          <w:sz w:val="26"/>
        </w:rPr>
        <w:t> </w:t>
      </w:r>
      <w:r>
        <w:rPr>
          <w:sz w:val="26"/>
        </w:rPr>
        <w:t>phản</w:t>
      </w:r>
      <w:r>
        <w:rPr>
          <w:spacing w:val="-5"/>
          <w:sz w:val="26"/>
        </w:rPr>
        <w:t> </w:t>
      </w:r>
      <w:r>
        <w:rPr>
          <w:sz w:val="26"/>
        </w:rPr>
        <w:t>khán</w:t>
      </w:r>
      <w:r>
        <w:rPr>
          <w:spacing w:val="-5"/>
          <w:sz w:val="26"/>
        </w:rPr>
        <w:t> </w:t>
      </w:r>
      <w:r>
        <w:rPr>
          <w:sz w:val="26"/>
        </w:rPr>
        <w:t>quả,</w:t>
      </w:r>
      <w:r>
        <w:rPr>
          <w:spacing w:val="-5"/>
          <w:sz w:val="26"/>
        </w:rPr>
        <w:t> </w:t>
      </w:r>
      <w:r>
        <w:rPr>
          <w:sz w:val="26"/>
        </w:rPr>
        <w:t>phản</w:t>
      </w:r>
      <w:r>
        <w:rPr>
          <w:spacing w:val="-3"/>
          <w:sz w:val="26"/>
        </w:rPr>
        <w:t> </w:t>
      </w:r>
      <w:r>
        <w:rPr>
          <w:sz w:val="26"/>
        </w:rPr>
        <w:t>khán</w:t>
      </w:r>
      <w:r>
        <w:rPr>
          <w:spacing w:val="-5"/>
          <w:sz w:val="26"/>
        </w:rPr>
        <w:t> </w:t>
      </w:r>
      <w:r>
        <w:rPr>
          <w:sz w:val="26"/>
        </w:rPr>
        <w:t>Níp</w:t>
      </w:r>
      <w:r>
        <w:rPr>
          <w:spacing w:val="-5"/>
          <w:sz w:val="26"/>
        </w:rPr>
        <w:t> </w:t>
      </w:r>
      <w:r>
        <w:rPr>
          <w:spacing w:val="-4"/>
          <w:sz w:val="26"/>
        </w:rPr>
        <w:t>Bàn.</w:t>
      </w:r>
    </w:p>
    <w:p>
      <w:pPr>
        <w:pStyle w:val="ListParagraph"/>
        <w:numPr>
          <w:ilvl w:val="0"/>
          <w:numId w:val="532"/>
        </w:numPr>
        <w:tabs>
          <w:tab w:pos="1135" w:val="left" w:leader="none"/>
        </w:tabs>
        <w:spacing w:line="240" w:lineRule="auto" w:before="0" w:after="0"/>
        <w:ind w:left="1135" w:right="137" w:hanging="286"/>
        <w:jc w:val="both"/>
        <w:rPr>
          <w:sz w:val="26"/>
        </w:rPr>
      </w:pPr>
      <w:r>
        <w:rPr>
          <w:sz w:val="26"/>
        </w:rPr>
        <w:t>Níp Bàn làm duyên cho chuyển tộc </w:t>
      </w:r>
      <w:r>
        <w:rPr>
          <w:i/>
          <w:sz w:val="26"/>
        </w:rPr>
        <w:t>(gotrabhū)</w:t>
      </w:r>
      <w:r>
        <w:rPr>
          <w:sz w:val="26"/>
        </w:rPr>
        <w:t>, dũ tịnh </w:t>
      </w:r>
      <w:r>
        <w:rPr>
          <w:i/>
          <w:sz w:val="26"/>
        </w:rPr>
        <w:t>(vodanā)</w:t>
      </w:r>
      <w:r>
        <w:rPr>
          <w:sz w:val="26"/>
        </w:rPr>
        <w:t>, đạo, quả luôn</w:t>
      </w:r>
      <w:r>
        <w:rPr>
          <w:spacing w:val="40"/>
          <w:sz w:val="26"/>
        </w:rPr>
        <w:t> </w:t>
      </w:r>
      <w:r>
        <w:rPr>
          <w:sz w:val="26"/>
        </w:rPr>
        <w:t>khán môn bằng Cảnh duyên.</w:t>
      </w:r>
    </w:p>
    <w:p>
      <w:pPr>
        <w:pStyle w:val="ListParagraph"/>
        <w:numPr>
          <w:ilvl w:val="0"/>
          <w:numId w:val="532"/>
        </w:numPr>
        <w:tabs>
          <w:tab w:pos="1135" w:val="left" w:leader="none"/>
        </w:tabs>
        <w:spacing w:line="240" w:lineRule="auto" w:before="0" w:after="0"/>
        <w:ind w:left="1135" w:right="144" w:hanging="286"/>
        <w:jc w:val="both"/>
        <w:rPr>
          <w:sz w:val="26"/>
        </w:rPr>
      </w:pPr>
      <w:r>
        <w:rPr>
          <w:sz w:val="26"/>
        </w:rPr>
        <w:t>Chư Thánh phản khán phiền não đã trừ, phản khán phiền não hạn chế, phản khán phiền não đã từng sanh.</w:t>
      </w:r>
    </w:p>
    <w:p>
      <w:pPr>
        <w:pStyle w:val="ListParagraph"/>
        <w:numPr>
          <w:ilvl w:val="0"/>
          <w:numId w:val="532"/>
        </w:numPr>
        <w:tabs>
          <w:tab w:pos="1135" w:val="left" w:leader="none"/>
        </w:tabs>
        <w:spacing w:line="240" w:lineRule="auto" w:before="0" w:after="0"/>
        <w:ind w:left="1135" w:right="0" w:hanging="285"/>
        <w:jc w:val="both"/>
        <w:rPr>
          <w:sz w:val="26"/>
        </w:rPr>
      </w:pPr>
      <w:r>
        <w:rPr>
          <w:sz w:val="26"/>
        </w:rPr>
        <w:t>Vật,...</w:t>
      </w:r>
      <w:r>
        <w:rPr>
          <w:spacing w:val="-7"/>
          <w:sz w:val="26"/>
        </w:rPr>
        <w:t> </w:t>
      </w:r>
      <w:r>
        <w:rPr>
          <w:sz w:val="26"/>
        </w:rPr>
        <w:t>nữ</w:t>
      </w:r>
      <w:r>
        <w:rPr>
          <w:spacing w:val="-5"/>
          <w:sz w:val="26"/>
        </w:rPr>
        <w:t> </w:t>
      </w:r>
      <w:r>
        <w:rPr>
          <w:sz w:val="26"/>
        </w:rPr>
        <w:t>quyền,</w:t>
      </w:r>
      <w:r>
        <w:rPr>
          <w:spacing w:val="-6"/>
          <w:sz w:val="26"/>
        </w:rPr>
        <w:t> </w:t>
      </w:r>
      <w:r>
        <w:rPr>
          <w:sz w:val="26"/>
        </w:rPr>
        <w:t>nam</w:t>
      </w:r>
      <w:r>
        <w:rPr>
          <w:spacing w:val="-6"/>
          <w:sz w:val="26"/>
        </w:rPr>
        <w:t> </w:t>
      </w:r>
      <w:r>
        <w:rPr>
          <w:sz w:val="26"/>
        </w:rPr>
        <w:t>quyền,</w:t>
      </w:r>
      <w:r>
        <w:rPr>
          <w:spacing w:val="-4"/>
          <w:sz w:val="26"/>
        </w:rPr>
        <w:t> </w:t>
      </w:r>
      <w:r>
        <w:rPr>
          <w:sz w:val="26"/>
        </w:rPr>
        <w:t>mạng</w:t>
      </w:r>
      <w:r>
        <w:rPr>
          <w:spacing w:val="-3"/>
          <w:sz w:val="26"/>
        </w:rPr>
        <w:t> </w:t>
      </w:r>
      <w:r>
        <w:rPr>
          <w:sz w:val="26"/>
        </w:rPr>
        <w:t>quyền,</w:t>
      </w:r>
      <w:r>
        <w:rPr>
          <w:spacing w:val="-3"/>
          <w:sz w:val="26"/>
        </w:rPr>
        <w:t> </w:t>
      </w:r>
      <w:r>
        <w:rPr>
          <w:sz w:val="26"/>
        </w:rPr>
        <w:t>thủy</w:t>
      </w:r>
      <w:r>
        <w:rPr>
          <w:spacing w:val="-9"/>
          <w:sz w:val="26"/>
        </w:rPr>
        <w:t> </w:t>
      </w:r>
      <w:r>
        <w:rPr>
          <w:sz w:val="26"/>
        </w:rPr>
        <w:t>chất,</w:t>
      </w:r>
      <w:r>
        <w:rPr>
          <w:spacing w:val="-6"/>
          <w:sz w:val="26"/>
        </w:rPr>
        <w:t> </w:t>
      </w:r>
      <w:r>
        <w:rPr>
          <w:sz w:val="26"/>
        </w:rPr>
        <w:t>đoàn</w:t>
      </w:r>
      <w:r>
        <w:rPr>
          <w:spacing w:val="-3"/>
          <w:sz w:val="26"/>
        </w:rPr>
        <w:t> </w:t>
      </w:r>
      <w:r>
        <w:rPr>
          <w:spacing w:val="-2"/>
          <w:sz w:val="26"/>
        </w:rPr>
        <w:t>thực...</w:t>
      </w:r>
    </w:p>
    <w:p>
      <w:pPr>
        <w:pStyle w:val="ListParagraph"/>
        <w:numPr>
          <w:ilvl w:val="0"/>
          <w:numId w:val="532"/>
        </w:numPr>
        <w:tabs>
          <w:tab w:pos="1135" w:val="left" w:leader="none"/>
        </w:tabs>
        <w:spacing w:line="240" w:lineRule="auto" w:before="1" w:after="0"/>
        <w:ind w:left="1135" w:right="0" w:hanging="285"/>
        <w:jc w:val="both"/>
        <w:rPr>
          <w:sz w:val="26"/>
        </w:rPr>
      </w:pPr>
      <w:r>
        <w:rPr>
          <w:sz w:val="26"/>
        </w:rPr>
        <w:t>Quán</w:t>
      </w:r>
      <w:r>
        <w:rPr>
          <w:spacing w:val="-5"/>
          <w:sz w:val="26"/>
        </w:rPr>
        <w:t> </w:t>
      </w:r>
      <w:r>
        <w:rPr>
          <w:sz w:val="26"/>
        </w:rPr>
        <w:t>ngộ</w:t>
      </w:r>
      <w:r>
        <w:rPr>
          <w:spacing w:val="-3"/>
          <w:sz w:val="26"/>
        </w:rPr>
        <w:t> </w:t>
      </w:r>
      <w:r>
        <w:rPr>
          <w:sz w:val="26"/>
        </w:rPr>
        <w:t>uẩn</w:t>
      </w:r>
      <w:r>
        <w:rPr>
          <w:spacing w:val="-4"/>
          <w:sz w:val="26"/>
        </w:rPr>
        <w:t> </w:t>
      </w:r>
      <w:r>
        <w:rPr>
          <w:sz w:val="26"/>
        </w:rPr>
        <w:t>vô</w:t>
      </w:r>
      <w:r>
        <w:rPr>
          <w:spacing w:val="-5"/>
          <w:sz w:val="26"/>
        </w:rPr>
        <w:t> </w:t>
      </w:r>
      <w:r>
        <w:rPr>
          <w:sz w:val="26"/>
        </w:rPr>
        <w:t>kiến</w:t>
      </w:r>
      <w:r>
        <w:rPr>
          <w:spacing w:val="-3"/>
          <w:sz w:val="26"/>
        </w:rPr>
        <w:t> </w:t>
      </w:r>
      <w:r>
        <w:rPr>
          <w:sz w:val="26"/>
        </w:rPr>
        <w:t>vô</w:t>
      </w:r>
      <w:r>
        <w:rPr>
          <w:spacing w:val="-4"/>
          <w:sz w:val="26"/>
        </w:rPr>
        <w:t> </w:t>
      </w:r>
      <w:r>
        <w:rPr>
          <w:sz w:val="26"/>
        </w:rPr>
        <w:t>đối</w:t>
      </w:r>
      <w:r>
        <w:rPr>
          <w:spacing w:val="-5"/>
          <w:sz w:val="26"/>
        </w:rPr>
        <w:t> </w:t>
      </w:r>
      <w:r>
        <w:rPr>
          <w:sz w:val="26"/>
        </w:rPr>
        <w:t>chiếu</w:t>
      </w:r>
      <w:r>
        <w:rPr>
          <w:spacing w:val="-5"/>
          <w:sz w:val="26"/>
        </w:rPr>
        <w:t> </w:t>
      </w:r>
      <w:r>
        <w:rPr>
          <w:sz w:val="26"/>
        </w:rPr>
        <w:t>bằng</w:t>
      </w:r>
      <w:r>
        <w:rPr>
          <w:spacing w:val="-4"/>
          <w:sz w:val="26"/>
        </w:rPr>
        <w:t> </w:t>
      </w:r>
      <w:r>
        <w:rPr>
          <w:sz w:val="26"/>
        </w:rPr>
        <w:t>lối</w:t>
      </w:r>
      <w:r>
        <w:rPr>
          <w:spacing w:val="-5"/>
          <w:sz w:val="26"/>
        </w:rPr>
        <w:t> </w:t>
      </w:r>
      <w:r>
        <w:rPr>
          <w:sz w:val="26"/>
        </w:rPr>
        <w:t>vô</w:t>
      </w:r>
      <w:r>
        <w:rPr>
          <w:spacing w:val="-5"/>
          <w:sz w:val="26"/>
        </w:rPr>
        <w:t> </w:t>
      </w:r>
      <w:r>
        <w:rPr>
          <w:sz w:val="26"/>
        </w:rPr>
        <w:t>thường...</w:t>
      </w:r>
      <w:r>
        <w:rPr>
          <w:spacing w:val="-4"/>
          <w:sz w:val="26"/>
        </w:rPr>
        <w:t> </w:t>
      </w:r>
      <w:r>
        <w:rPr>
          <w:sz w:val="26"/>
        </w:rPr>
        <w:t>ưu</w:t>
      </w:r>
      <w:r>
        <w:rPr>
          <w:spacing w:val="-5"/>
          <w:sz w:val="26"/>
        </w:rPr>
        <w:t> </w:t>
      </w:r>
      <w:r>
        <w:rPr>
          <w:spacing w:val="-2"/>
          <w:sz w:val="26"/>
        </w:rPr>
        <w:t>sanh.</w:t>
      </w:r>
    </w:p>
    <w:p>
      <w:pPr>
        <w:pStyle w:val="ListParagraph"/>
        <w:numPr>
          <w:ilvl w:val="0"/>
          <w:numId w:val="532"/>
        </w:numPr>
        <w:tabs>
          <w:tab w:pos="1135" w:val="left" w:leader="none"/>
        </w:tabs>
        <w:spacing w:line="240" w:lineRule="auto" w:before="1" w:after="0"/>
        <w:ind w:left="1135" w:right="135" w:hanging="286"/>
        <w:jc w:val="both"/>
        <w:rPr>
          <w:sz w:val="26"/>
        </w:rPr>
      </w:pPr>
      <w:r>
        <w:rPr>
          <w:sz w:val="26"/>
        </w:rPr>
        <w:t>Tha tâm thông rõ lòng người tề toàn tâm vô kiến vô đối chiếu. Không vô biên xứ làm</w:t>
      </w:r>
      <w:r>
        <w:rPr>
          <w:spacing w:val="-3"/>
          <w:sz w:val="26"/>
        </w:rPr>
        <w:t> </w:t>
      </w:r>
      <w:r>
        <w:rPr>
          <w:sz w:val="26"/>
        </w:rPr>
        <w:t>duyên cho Thức vô</w:t>
      </w:r>
      <w:r>
        <w:rPr>
          <w:spacing w:val="-1"/>
          <w:sz w:val="26"/>
        </w:rPr>
        <w:t> </w:t>
      </w:r>
      <w:r>
        <w:rPr>
          <w:sz w:val="26"/>
        </w:rPr>
        <w:t>biên</w:t>
      </w:r>
      <w:r>
        <w:rPr>
          <w:spacing w:val="-1"/>
          <w:sz w:val="26"/>
        </w:rPr>
        <w:t> </w:t>
      </w:r>
      <w:r>
        <w:rPr>
          <w:sz w:val="26"/>
        </w:rPr>
        <w:t>xứ bằng Cảnh</w:t>
      </w:r>
      <w:r>
        <w:rPr>
          <w:spacing w:val="-1"/>
          <w:sz w:val="26"/>
        </w:rPr>
        <w:t> </w:t>
      </w:r>
      <w:r>
        <w:rPr>
          <w:sz w:val="26"/>
        </w:rPr>
        <w:t>duyên;</w:t>
      </w:r>
      <w:r>
        <w:rPr>
          <w:spacing w:val="-1"/>
          <w:sz w:val="26"/>
        </w:rPr>
        <w:t> </w:t>
      </w:r>
      <w:r>
        <w:rPr>
          <w:sz w:val="26"/>
        </w:rPr>
        <w:t>Vô</w:t>
      </w:r>
      <w:r>
        <w:rPr>
          <w:spacing w:val="-1"/>
          <w:sz w:val="26"/>
        </w:rPr>
        <w:t> </w:t>
      </w:r>
      <w:r>
        <w:rPr>
          <w:sz w:val="26"/>
        </w:rPr>
        <w:t>sở</w:t>
      </w:r>
      <w:r>
        <w:rPr>
          <w:spacing w:val="-1"/>
          <w:sz w:val="26"/>
        </w:rPr>
        <w:t> </w:t>
      </w:r>
      <w:r>
        <w:rPr>
          <w:sz w:val="26"/>
        </w:rPr>
        <w:t>hữu</w:t>
      </w:r>
      <w:r>
        <w:rPr>
          <w:spacing w:val="-1"/>
          <w:sz w:val="26"/>
        </w:rPr>
        <w:t> </w:t>
      </w:r>
      <w:r>
        <w:rPr>
          <w:sz w:val="26"/>
        </w:rPr>
        <w:t>xứ làm</w:t>
      </w:r>
      <w:r>
        <w:rPr>
          <w:spacing w:val="-3"/>
          <w:sz w:val="26"/>
        </w:rPr>
        <w:t> </w:t>
      </w:r>
      <w:r>
        <w:rPr>
          <w:sz w:val="26"/>
        </w:rPr>
        <w:t>duyên cho Phi tưởng</w:t>
      </w:r>
      <w:r>
        <w:rPr>
          <w:spacing w:val="-3"/>
          <w:sz w:val="26"/>
        </w:rPr>
        <w:t> </w:t>
      </w:r>
      <w:r>
        <w:rPr>
          <w:sz w:val="26"/>
        </w:rPr>
        <w:t>phi</w:t>
      </w:r>
      <w:r>
        <w:rPr>
          <w:spacing w:val="-3"/>
          <w:sz w:val="26"/>
        </w:rPr>
        <w:t> </w:t>
      </w:r>
      <w:r>
        <w:rPr>
          <w:sz w:val="26"/>
        </w:rPr>
        <w:t>phi</w:t>
      </w:r>
      <w:r>
        <w:rPr>
          <w:spacing w:val="-3"/>
          <w:sz w:val="26"/>
        </w:rPr>
        <w:t> </w:t>
      </w:r>
      <w:r>
        <w:rPr>
          <w:sz w:val="26"/>
        </w:rPr>
        <w:t>tưởng</w:t>
      </w:r>
      <w:r>
        <w:rPr>
          <w:spacing w:val="-1"/>
          <w:sz w:val="26"/>
        </w:rPr>
        <w:t> </w:t>
      </w:r>
      <w:r>
        <w:rPr>
          <w:sz w:val="26"/>
        </w:rPr>
        <w:t>xứ;</w:t>
      </w:r>
      <w:r>
        <w:rPr>
          <w:spacing w:val="-3"/>
          <w:sz w:val="26"/>
        </w:rPr>
        <w:t> </w:t>
      </w:r>
      <w:r>
        <w:rPr>
          <w:sz w:val="26"/>
        </w:rPr>
        <w:t>uẩn</w:t>
      </w:r>
      <w:r>
        <w:rPr>
          <w:spacing w:val="-3"/>
          <w:sz w:val="26"/>
        </w:rPr>
        <w:t> </w:t>
      </w:r>
      <w:r>
        <w:rPr>
          <w:sz w:val="26"/>
        </w:rPr>
        <w:t>vô</w:t>
      </w:r>
      <w:r>
        <w:rPr>
          <w:spacing w:val="-1"/>
          <w:sz w:val="26"/>
        </w:rPr>
        <w:t> </w:t>
      </w:r>
      <w:r>
        <w:rPr>
          <w:sz w:val="26"/>
        </w:rPr>
        <w:t>kiến</w:t>
      </w:r>
      <w:r>
        <w:rPr>
          <w:spacing w:val="-3"/>
          <w:sz w:val="26"/>
        </w:rPr>
        <w:t> </w:t>
      </w:r>
      <w:r>
        <w:rPr>
          <w:sz w:val="26"/>
        </w:rPr>
        <w:t>vô</w:t>
      </w:r>
      <w:r>
        <w:rPr>
          <w:spacing w:val="-1"/>
          <w:sz w:val="26"/>
        </w:rPr>
        <w:t> </w:t>
      </w:r>
      <w:r>
        <w:rPr>
          <w:sz w:val="26"/>
        </w:rPr>
        <w:t>đối</w:t>
      </w:r>
      <w:r>
        <w:rPr>
          <w:spacing w:val="-3"/>
          <w:sz w:val="26"/>
        </w:rPr>
        <w:t> </w:t>
      </w:r>
      <w:r>
        <w:rPr>
          <w:sz w:val="26"/>
        </w:rPr>
        <w:t>chiếu làm</w:t>
      </w:r>
      <w:r>
        <w:rPr>
          <w:spacing w:val="-5"/>
          <w:sz w:val="26"/>
        </w:rPr>
        <w:t> </w:t>
      </w:r>
      <w:r>
        <w:rPr>
          <w:sz w:val="26"/>
        </w:rPr>
        <w:t>duyên</w:t>
      </w:r>
      <w:r>
        <w:rPr>
          <w:spacing w:val="-2"/>
          <w:sz w:val="26"/>
        </w:rPr>
        <w:t> </w:t>
      </w:r>
      <w:r>
        <w:rPr>
          <w:sz w:val="26"/>
        </w:rPr>
        <w:t>cho</w:t>
      </w:r>
      <w:r>
        <w:rPr>
          <w:spacing w:val="-2"/>
          <w:sz w:val="26"/>
        </w:rPr>
        <w:t> </w:t>
      </w:r>
      <w:r>
        <w:rPr>
          <w:sz w:val="26"/>
        </w:rPr>
        <w:t>thần thông,</w:t>
      </w:r>
      <w:r>
        <w:rPr>
          <w:spacing w:val="-3"/>
          <w:sz w:val="26"/>
        </w:rPr>
        <w:t> </w:t>
      </w:r>
      <w:r>
        <w:rPr>
          <w:sz w:val="26"/>
        </w:rPr>
        <w:t>tha</w:t>
      </w:r>
      <w:r>
        <w:rPr>
          <w:spacing w:val="-3"/>
          <w:sz w:val="26"/>
        </w:rPr>
        <w:t> </w:t>
      </w:r>
      <w:r>
        <w:rPr>
          <w:sz w:val="26"/>
        </w:rPr>
        <w:t>tâm thông, túc mạng thông, tùy nghiệp thông, vị lai thông luôn khán môn bằng Cảnh </w:t>
      </w:r>
      <w:r>
        <w:rPr>
          <w:spacing w:val="-2"/>
          <w:sz w:val="26"/>
        </w:rPr>
        <w:t>duyên.</w:t>
      </w:r>
    </w:p>
    <w:p>
      <w:pPr>
        <w:pStyle w:val="Heading3"/>
        <w:spacing w:before="5"/>
      </w:pPr>
      <w:r>
        <w:rPr>
          <w:spacing w:val="-2"/>
        </w:rPr>
        <w:t>2208.</w:t>
      </w:r>
    </w:p>
    <w:p>
      <w:pPr>
        <w:pStyle w:val="BodyText"/>
      </w:pPr>
      <w:r>
        <w:rPr/>
        <w:t>Pháp hữu kiến hữu đối chiếu làm duyên cho pháp vô kiến vô đối chiếu bằng Trưởng</w:t>
      </w:r>
      <w:r>
        <w:rPr>
          <w:spacing w:val="80"/>
        </w:rPr>
        <w:t> </w:t>
      </w:r>
      <w:r>
        <w:rPr>
          <w:spacing w:val="-2"/>
        </w:rPr>
        <w:t>duyên:</w:t>
      </w:r>
    </w:p>
    <w:p>
      <w:pPr>
        <w:pStyle w:val="BodyText"/>
        <w:ind w:firstLine="285"/>
      </w:pPr>
      <w:r>
        <w:rPr/>
        <w:t>Trưởng</w:t>
      </w:r>
      <w:r>
        <w:rPr>
          <w:spacing w:val="-1"/>
        </w:rPr>
        <w:t> </w:t>
      </w:r>
      <w:r>
        <w:rPr/>
        <w:t>cảnh như:</w:t>
      </w:r>
      <w:r>
        <w:rPr>
          <w:spacing w:val="-1"/>
        </w:rPr>
        <w:t> </w:t>
      </w:r>
      <w:r>
        <w:rPr/>
        <w:t>Nặng</w:t>
      </w:r>
      <w:r>
        <w:rPr>
          <w:spacing w:val="-1"/>
        </w:rPr>
        <w:t> </w:t>
      </w:r>
      <w:r>
        <w:rPr/>
        <w:t>về sắc rồi</w:t>
      </w:r>
      <w:r>
        <w:rPr>
          <w:spacing w:val="-1"/>
        </w:rPr>
        <w:t> </w:t>
      </w:r>
      <w:r>
        <w:rPr/>
        <w:t>thỏa</w:t>
      </w:r>
      <w:r>
        <w:rPr>
          <w:spacing w:val="-1"/>
        </w:rPr>
        <w:t> </w:t>
      </w:r>
      <w:r>
        <w:rPr/>
        <w:t>thích</w:t>
      </w:r>
      <w:r>
        <w:rPr>
          <w:spacing w:val="-1"/>
        </w:rPr>
        <w:t> </w:t>
      </w:r>
      <w:r>
        <w:rPr/>
        <w:t>rất hân hoan, do</w:t>
      </w:r>
      <w:r>
        <w:rPr>
          <w:spacing w:val="-1"/>
        </w:rPr>
        <w:t> </w:t>
      </w:r>
      <w:r>
        <w:rPr/>
        <w:t>nặng đó</w:t>
      </w:r>
      <w:r>
        <w:rPr>
          <w:spacing w:val="-1"/>
        </w:rPr>
        <w:t> </w:t>
      </w:r>
      <w:r>
        <w:rPr/>
        <w:t>rồi</w:t>
      </w:r>
      <w:r>
        <w:rPr>
          <w:spacing w:val="-1"/>
        </w:rPr>
        <w:t> </w:t>
      </w:r>
      <w:r>
        <w:rPr/>
        <w:t>ái</w:t>
      </w:r>
      <w:r>
        <w:rPr>
          <w:spacing w:val="-1"/>
        </w:rPr>
        <w:t> </w:t>
      </w:r>
      <w:r>
        <w:rPr/>
        <w:t>sanh, tà kiến phát.</w:t>
      </w:r>
    </w:p>
    <w:p>
      <w:pPr>
        <w:pStyle w:val="Heading3"/>
        <w:spacing w:before="4"/>
        <w:ind w:left="348"/>
      </w:pPr>
      <w:r>
        <w:rPr>
          <w:spacing w:val="-2"/>
        </w:rPr>
        <w:t>2209.</w:t>
      </w:r>
    </w:p>
    <w:p>
      <w:pPr>
        <w:pStyle w:val="BodyText"/>
      </w:pPr>
      <w:r>
        <w:rPr/>
        <w:t>Pháp</w:t>
      </w:r>
      <w:r>
        <w:rPr>
          <w:spacing w:val="25"/>
        </w:rPr>
        <w:t> </w:t>
      </w:r>
      <w:r>
        <w:rPr/>
        <w:t>vô</w:t>
      </w:r>
      <w:r>
        <w:rPr>
          <w:spacing w:val="25"/>
        </w:rPr>
        <w:t> </w:t>
      </w:r>
      <w:r>
        <w:rPr/>
        <w:t>kiến</w:t>
      </w:r>
      <w:r>
        <w:rPr>
          <w:spacing w:val="25"/>
        </w:rPr>
        <w:t> </w:t>
      </w:r>
      <w:r>
        <w:rPr/>
        <w:t>hữu</w:t>
      </w:r>
      <w:r>
        <w:rPr>
          <w:spacing w:val="25"/>
        </w:rPr>
        <w:t> </w:t>
      </w:r>
      <w:r>
        <w:rPr/>
        <w:t>đối</w:t>
      </w:r>
      <w:r>
        <w:rPr>
          <w:spacing w:val="27"/>
        </w:rPr>
        <w:t> </w:t>
      </w:r>
      <w:r>
        <w:rPr/>
        <w:t>chiếu</w:t>
      </w:r>
      <w:r>
        <w:rPr>
          <w:spacing w:val="28"/>
        </w:rPr>
        <w:t> </w:t>
      </w:r>
      <w:r>
        <w:rPr/>
        <w:t>làm</w:t>
      </w:r>
      <w:r>
        <w:rPr>
          <w:spacing w:val="22"/>
        </w:rPr>
        <w:t> </w:t>
      </w:r>
      <w:r>
        <w:rPr/>
        <w:t>duyên</w:t>
      </w:r>
      <w:r>
        <w:rPr>
          <w:spacing w:val="26"/>
        </w:rPr>
        <w:t> </w:t>
      </w:r>
      <w:r>
        <w:rPr/>
        <w:t>cho</w:t>
      </w:r>
      <w:r>
        <w:rPr>
          <w:spacing w:val="27"/>
        </w:rPr>
        <w:t> </w:t>
      </w:r>
      <w:r>
        <w:rPr/>
        <w:t>pháp</w:t>
      </w:r>
      <w:r>
        <w:rPr>
          <w:spacing w:val="26"/>
        </w:rPr>
        <w:t> </w:t>
      </w:r>
      <w:r>
        <w:rPr/>
        <w:t>vô</w:t>
      </w:r>
      <w:r>
        <w:rPr>
          <w:spacing w:val="25"/>
        </w:rPr>
        <w:t> </w:t>
      </w:r>
      <w:r>
        <w:rPr/>
        <w:t>kiến</w:t>
      </w:r>
      <w:r>
        <w:rPr>
          <w:spacing w:val="25"/>
        </w:rPr>
        <w:t> </w:t>
      </w:r>
      <w:r>
        <w:rPr/>
        <w:t>vô</w:t>
      </w:r>
      <w:r>
        <w:rPr>
          <w:spacing w:val="25"/>
        </w:rPr>
        <w:t> </w:t>
      </w:r>
      <w:r>
        <w:rPr/>
        <w:t>đối</w:t>
      </w:r>
      <w:r>
        <w:rPr>
          <w:spacing w:val="25"/>
        </w:rPr>
        <w:t> </w:t>
      </w:r>
      <w:r>
        <w:rPr/>
        <w:t>chiếu</w:t>
      </w:r>
      <w:r>
        <w:rPr>
          <w:spacing w:val="25"/>
        </w:rPr>
        <w:t> </w:t>
      </w:r>
      <w:r>
        <w:rPr/>
        <w:t>bằng</w:t>
      </w:r>
      <w:r>
        <w:rPr>
          <w:spacing w:val="25"/>
        </w:rPr>
        <w:t> </w:t>
      </w:r>
      <w:r>
        <w:rPr/>
        <w:t>Trưởng </w:t>
      </w:r>
      <w:r>
        <w:rPr>
          <w:spacing w:val="-2"/>
        </w:rPr>
        <w:t>duyên:</w:t>
      </w:r>
    </w:p>
    <w:p>
      <w:pPr>
        <w:pStyle w:val="ListParagraph"/>
        <w:numPr>
          <w:ilvl w:val="0"/>
          <w:numId w:val="532"/>
        </w:numPr>
        <w:tabs>
          <w:tab w:pos="1135" w:val="left" w:leader="none"/>
        </w:tabs>
        <w:spacing w:line="240" w:lineRule="auto" w:before="0" w:after="0"/>
        <w:ind w:left="1135" w:right="144" w:hanging="286"/>
        <w:jc w:val="left"/>
        <w:rPr>
          <w:sz w:val="26"/>
        </w:rPr>
      </w:pPr>
      <w:r>
        <w:rPr>
          <w:sz w:val="26"/>
        </w:rPr>
        <w:t>Trưởng cảnh như: Nặng về nhãn... thân, thinh, khí... Nặng về xúc rồi thỏa thích </w:t>
      </w:r>
      <w:r>
        <w:rPr>
          <w:sz w:val="26"/>
        </w:rPr>
        <w:t>rất hân hoan, do nặng đó rồi ái sanh, tà kiến phát.</w:t>
      </w:r>
    </w:p>
    <w:p>
      <w:pPr>
        <w:pStyle w:val="Heading3"/>
        <w:spacing w:before="3"/>
      </w:pPr>
      <w:r>
        <w:rPr>
          <w:spacing w:val="-2"/>
        </w:rPr>
        <w:t>2210.</w:t>
      </w:r>
    </w:p>
    <w:p>
      <w:pPr>
        <w:pStyle w:val="BodyText"/>
      </w:pPr>
      <w:r>
        <w:rPr/>
        <w:t>Pháp</w:t>
      </w:r>
      <w:r>
        <w:rPr>
          <w:spacing w:val="34"/>
        </w:rPr>
        <w:t> </w:t>
      </w:r>
      <w:r>
        <w:rPr/>
        <w:t>vô</w:t>
      </w:r>
      <w:r>
        <w:rPr>
          <w:spacing w:val="34"/>
        </w:rPr>
        <w:t> </w:t>
      </w:r>
      <w:r>
        <w:rPr/>
        <w:t>kiến</w:t>
      </w:r>
      <w:r>
        <w:rPr>
          <w:spacing w:val="34"/>
        </w:rPr>
        <w:t> </w:t>
      </w:r>
      <w:r>
        <w:rPr/>
        <w:t>vô</w:t>
      </w:r>
      <w:r>
        <w:rPr>
          <w:spacing w:val="34"/>
        </w:rPr>
        <w:t> </w:t>
      </w:r>
      <w:r>
        <w:rPr/>
        <w:t>đối</w:t>
      </w:r>
      <w:r>
        <w:rPr>
          <w:spacing w:val="34"/>
        </w:rPr>
        <w:t> </w:t>
      </w:r>
      <w:r>
        <w:rPr/>
        <w:t>chiếu</w:t>
      </w:r>
      <w:r>
        <w:rPr>
          <w:spacing w:val="37"/>
        </w:rPr>
        <w:t> </w:t>
      </w:r>
      <w:r>
        <w:rPr/>
        <w:t>làm</w:t>
      </w:r>
      <w:r>
        <w:rPr>
          <w:spacing w:val="32"/>
        </w:rPr>
        <w:t> </w:t>
      </w:r>
      <w:r>
        <w:rPr/>
        <w:t>duyên</w:t>
      </w:r>
      <w:r>
        <w:rPr>
          <w:spacing w:val="36"/>
        </w:rPr>
        <w:t> </w:t>
      </w:r>
      <w:r>
        <w:rPr/>
        <w:t>cho</w:t>
      </w:r>
      <w:r>
        <w:rPr>
          <w:spacing w:val="35"/>
        </w:rPr>
        <w:t> </w:t>
      </w:r>
      <w:r>
        <w:rPr/>
        <w:t>pháp</w:t>
      </w:r>
      <w:r>
        <w:rPr>
          <w:spacing w:val="35"/>
        </w:rPr>
        <w:t> </w:t>
      </w:r>
      <w:r>
        <w:rPr/>
        <w:t>vô</w:t>
      </w:r>
      <w:r>
        <w:rPr>
          <w:spacing w:val="34"/>
        </w:rPr>
        <w:t> </w:t>
      </w:r>
      <w:r>
        <w:rPr/>
        <w:t>kiến</w:t>
      </w:r>
      <w:r>
        <w:rPr>
          <w:spacing w:val="34"/>
        </w:rPr>
        <w:t> </w:t>
      </w:r>
      <w:r>
        <w:rPr/>
        <w:t>vô</w:t>
      </w:r>
      <w:r>
        <w:rPr>
          <w:spacing w:val="34"/>
        </w:rPr>
        <w:t> </w:t>
      </w:r>
      <w:r>
        <w:rPr/>
        <w:t>đối</w:t>
      </w:r>
      <w:r>
        <w:rPr>
          <w:spacing w:val="34"/>
        </w:rPr>
        <w:t> </w:t>
      </w:r>
      <w:r>
        <w:rPr/>
        <w:t>chiếu</w:t>
      </w:r>
      <w:r>
        <w:rPr>
          <w:spacing w:val="35"/>
        </w:rPr>
        <w:t> </w:t>
      </w:r>
      <w:r>
        <w:rPr/>
        <w:t>bằng</w:t>
      </w:r>
      <w:r>
        <w:rPr>
          <w:spacing w:val="35"/>
        </w:rPr>
        <w:t> </w:t>
      </w:r>
      <w:r>
        <w:rPr/>
        <w:t>Trưởng duyên có Trưởng cảnh và Trưởng đồng sanh:</w:t>
      </w:r>
    </w:p>
    <w:p>
      <w:pPr>
        <w:pStyle w:val="ListParagraph"/>
        <w:numPr>
          <w:ilvl w:val="0"/>
          <w:numId w:val="532"/>
        </w:numPr>
        <w:tabs>
          <w:tab w:pos="1135" w:val="left" w:leader="none"/>
        </w:tabs>
        <w:spacing w:line="298" w:lineRule="exact" w:before="0" w:after="0"/>
        <w:ind w:left="1135" w:right="0" w:hanging="285"/>
        <w:jc w:val="left"/>
        <w:rPr>
          <w:sz w:val="26"/>
        </w:rPr>
      </w:pPr>
      <w:r>
        <w:rPr>
          <w:sz w:val="26"/>
        </w:rPr>
        <w:t>Trưởng</w:t>
      </w:r>
      <w:r>
        <w:rPr>
          <w:spacing w:val="23"/>
          <w:sz w:val="26"/>
        </w:rPr>
        <w:t> </w:t>
      </w:r>
      <w:r>
        <w:rPr>
          <w:sz w:val="26"/>
        </w:rPr>
        <w:t>cảnh</w:t>
      </w:r>
      <w:r>
        <w:rPr>
          <w:spacing w:val="24"/>
          <w:sz w:val="26"/>
        </w:rPr>
        <w:t> </w:t>
      </w:r>
      <w:r>
        <w:rPr>
          <w:sz w:val="26"/>
        </w:rPr>
        <w:t>như:</w:t>
      </w:r>
      <w:r>
        <w:rPr>
          <w:spacing w:val="26"/>
          <w:sz w:val="26"/>
        </w:rPr>
        <w:t> </w:t>
      </w:r>
      <w:r>
        <w:rPr>
          <w:sz w:val="26"/>
        </w:rPr>
        <w:t>Sau</w:t>
      </w:r>
      <w:r>
        <w:rPr>
          <w:spacing w:val="27"/>
          <w:sz w:val="26"/>
        </w:rPr>
        <w:t> </w:t>
      </w:r>
      <w:r>
        <w:rPr>
          <w:sz w:val="26"/>
        </w:rPr>
        <w:t>khi</w:t>
      </w:r>
      <w:r>
        <w:rPr>
          <w:spacing w:val="23"/>
          <w:sz w:val="26"/>
        </w:rPr>
        <w:t> </w:t>
      </w:r>
      <w:r>
        <w:rPr>
          <w:sz w:val="26"/>
        </w:rPr>
        <w:t>bố</w:t>
      </w:r>
      <w:r>
        <w:rPr>
          <w:spacing w:val="24"/>
          <w:sz w:val="26"/>
        </w:rPr>
        <w:t> </w:t>
      </w:r>
      <w:r>
        <w:rPr>
          <w:sz w:val="26"/>
        </w:rPr>
        <w:t>thí...</w:t>
      </w:r>
      <w:r>
        <w:rPr>
          <w:spacing w:val="26"/>
          <w:sz w:val="26"/>
        </w:rPr>
        <w:t> </w:t>
      </w:r>
      <w:r>
        <w:rPr>
          <w:sz w:val="26"/>
        </w:rPr>
        <w:t>Nguyện</w:t>
      </w:r>
      <w:r>
        <w:rPr>
          <w:spacing w:val="26"/>
          <w:sz w:val="26"/>
        </w:rPr>
        <w:t> </w:t>
      </w:r>
      <w:r>
        <w:rPr>
          <w:sz w:val="26"/>
        </w:rPr>
        <w:t>giữ</w:t>
      </w:r>
      <w:r>
        <w:rPr>
          <w:spacing w:val="25"/>
          <w:sz w:val="26"/>
        </w:rPr>
        <w:t> </w:t>
      </w:r>
      <w:r>
        <w:rPr>
          <w:sz w:val="26"/>
        </w:rPr>
        <w:t>ngũ</w:t>
      </w:r>
      <w:r>
        <w:rPr>
          <w:spacing w:val="23"/>
          <w:sz w:val="26"/>
        </w:rPr>
        <w:t> </w:t>
      </w:r>
      <w:r>
        <w:rPr>
          <w:sz w:val="26"/>
        </w:rPr>
        <w:t>giới,</w:t>
      </w:r>
      <w:r>
        <w:rPr>
          <w:spacing w:val="23"/>
          <w:sz w:val="26"/>
        </w:rPr>
        <w:t> </w:t>
      </w:r>
      <w:r>
        <w:rPr>
          <w:sz w:val="26"/>
        </w:rPr>
        <w:t>thọ</w:t>
      </w:r>
      <w:r>
        <w:rPr>
          <w:spacing w:val="24"/>
          <w:sz w:val="26"/>
        </w:rPr>
        <w:t> </w:t>
      </w:r>
      <w:r>
        <w:rPr>
          <w:sz w:val="26"/>
        </w:rPr>
        <w:t>trì</w:t>
      </w:r>
      <w:r>
        <w:rPr>
          <w:spacing w:val="24"/>
          <w:sz w:val="26"/>
        </w:rPr>
        <w:t> </w:t>
      </w:r>
      <w:r>
        <w:rPr>
          <w:sz w:val="26"/>
        </w:rPr>
        <w:t>thanh</w:t>
      </w:r>
      <w:r>
        <w:rPr>
          <w:spacing w:val="24"/>
          <w:sz w:val="26"/>
        </w:rPr>
        <w:t> </w:t>
      </w:r>
      <w:r>
        <w:rPr>
          <w:sz w:val="26"/>
        </w:rPr>
        <w:t>tịnh</w:t>
      </w:r>
      <w:r>
        <w:rPr>
          <w:spacing w:val="24"/>
          <w:sz w:val="26"/>
        </w:rPr>
        <w:t> </w:t>
      </w:r>
      <w:r>
        <w:rPr>
          <w:spacing w:val="-2"/>
          <w:sz w:val="26"/>
        </w:rPr>
        <w:t>giới...</w:t>
      </w:r>
    </w:p>
    <w:p>
      <w:pPr>
        <w:pStyle w:val="BodyText"/>
        <w:spacing w:line="298" w:lineRule="exact"/>
        <w:ind w:left="1135"/>
      </w:pPr>
      <w:r>
        <w:rPr/>
        <w:t>Nặng</w:t>
      </w:r>
      <w:r>
        <w:rPr>
          <w:spacing w:val="-5"/>
        </w:rPr>
        <w:t> </w:t>
      </w:r>
      <w:r>
        <w:rPr/>
        <w:t>về</w:t>
      </w:r>
      <w:r>
        <w:rPr>
          <w:spacing w:val="-4"/>
        </w:rPr>
        <w:t> </w:t>
      </w:r>
      <w:r>
        <w:rPr/>
        <w:t>đó</w:t>
      </w:r>
      <w:r>
        <w:rPr>
          <w:spacing w:val="-3"/>
        </w:rPr>
        <w:t> </w:t>
      </w:r>
      <w:r>
        <w:rPr/>
        <w:t>rồi</w:t>
      </w:r>
      <w:r>
        <w:rPr>
          <w:spacing w:val="-5"/>
        </w:rPr>
        <w:t> </w:t>
      </w:r>
      <w:r>
        <w:rPr/>
        <w:t>phản</w:t>
      </w:r>
      <w:r>
        <w:rPr>
          <w:spacing w:val="-4"/>
        </w:rPr>
        <w:t> khán.</w:t>
      </w:r>
    </w:p>
    <w:p>
      <w:pPr>
        <w:pStyle w:val="ListParagraph"/>
        <w:numPr>
          <w:ilvl w:val="0"/>
          <w:numId w:val="532"/>
        </w:numPr>
        <w:tabs>
          <w:tab w:pos="1135" w:val="left" w:leader="none"/>
        </w:tabs>
        <w:spacing w:line="240" w:lineRule="auto" w:before="0" w:after="0"/>
        <w:ind w:left="1135" w:right="141" w:hanging="286"/>
        <w:jc w:val="both"/>
        <w:rPr>
          <w:sz w:val="26"/>
        </w:rPr>
      </w:pPr>
      <w:r>
        <w:rPr>
          <w:sz w:val="26"/>
        </w:rPr>
        <w:t>Xuất thiền... chư Thánh xuất đạo... xuất quả, nặng về quả rồi phản khán, nặng về Níp Bàn rồi phản khán.</w:t>
      </w:r>
    </w:p>
    <w:p>
      <w:pPr>
        <w:pStyle w:val="ListParagraph"/>
        <w:numPr>
          <w:ilvl w:val="0"/>
          <w:numId w:val="532"/>
        </w:numPr>
        <w:tabs>
          <w:tab w:pos="1135" w:val="left" w:leader="none"/>
        </w:tabs>
        <w:spacing w:line="240" w:lineRule="auto" w:before="0" w:after="0"/>
        <w:ind w:left="1135" w:right="137" w:hanging="286"/>
        <w:jc w:val="both"/>
        <w:rPr>
          <w:sz w:val="26"/>
        </w:rPr>
      </w:pPr>
      <w:r>
        <w:rPr>
          <w:sz w:val="26"/>
        </w:rPr>
        <w:t>Níp Bàn làm duyên cho chuyển tộc </w:t>
      </w:r>
      <w:r>
        <w:rPr>
          <w:i/>
          <w:sz w:val="26"/>
        </w:rPr>
        <w:t>(gotrabhū)</w:t>
      </w:r>
      <w:r>
        <w:rPr>
          <w:sz w:val="26"/>
        </w:rPr>
        <w:t>, dũ tịnh </w:t>
      </w:r>
      <w:r>
        <w:rPr>
          <w:i/>
          <w:sz w:val="26"/>
        </w:rPr>
        <w:t>(vodanā)</w:t>
      </w:r>
      <w:r>
        <w:rPr>
          <w:sz w:val="26"/>
        </w:rPr>
        <w:t>, đạo, quả bằng Trưởng duyên.</w:t>
      </w:r>
    </w:p>
    <w:p>
      <w:pPr>
        <w:pStyle w:val="ListParagraph"/>
        <w:numPr>
          <w:ilvl w:val="0"/>
          <w:numId w:val="532"/>
        </w:numPr>
        <w:tabs>
          <w:tab w:pos="1135" w:val="left" w:leader="none"/>
        </w:tabs>
        <w:spacing w:line="240" w:lineRule="auto" w:before="0" w:after="0"/>
        <w:ind w:left="1135" w:right="140" w:hanging="286"/>
        <w:jc w:val="both"/>
        <w:rPr>
          <w:sz w:val="26"/>
        </w:rPr>
      </w:pPr>
      <w:r>
        <w:rPr>
          <w:sz w:val="26"/>
        </w:rPr>
        <w:t>Nặng về vật,... nữ quyền, nam quyền, mạng quyền, thủy chất, đoàn thực... Nặng về uẩn vô kiến vô đối chiếu rồi thỏa thích rất hân hoan, do nặng đó rồi ái sanh, tà </w:t>
      </w:r>
      <w:r>
        <w:rPr>
          <w:sz w:val="26"/>
        </w:rPr>
        <w:t>kiến </w:t>
      </w:r>
      <w:r>
        <w:rPr>
          <w:spacing w:val="-2"/>
          <w:sz w:val="26"/>
        </w:rPr>
        <w:t>phát.</w:t>
      </w:r>
    </w:p>
    <w:p>
      <w:pPr>
        <w:pStyle w:val="ListParagraph"/>
        <w:numPr>
          <w:ilvl w:val="0"/>
          <w:numId w:val="532"/>
        </w:numPr>
        <w:tabs>
          <w:tab w:pos="1135" w:val="left" w:leader="none"/>
        </w:tabs>
        <w:spacing w:line="240" w:lineRule="auto" w:before="0" w:after="0"/>
        <w:ind w:left="1135" w:right="138" w:hanging="286"/>
        <w:jc w:val="both"/>
        <w:rPr>
          <w:sz w:val="26"/>
        </w:rPr>
      </w:pPr>
      <w:r>
        <w:rPr>
          <w:sz w:val="26"/>
        </w:rPr>
        <w:t>Trưởng đồng sanh như: Trưởng vô kiến vô đối chiếu làm duyên cho uẩn tương ưng và sắc nương tâm sanh vô kiến vô đối chiếu bằng Trưởng duyên.</w:t>
      </w:r>
    </w:p>
    <w:p>
      <w:pPr>
        <w:pStyle w:val="Heading3"/>
        <w:spacing w:before="5"/>
      </w:pPr>
      <w:r>
        <w:rPr>
          <w:spacing w:val="-2"/>
        </w:rPr>
        <w:t>2211.</w:t>
      </w:r>
    </w:p>
    <w:p>
      <w:pPr>
        <w:pStyle w:val="BodyText"/>
      </w:pPr>
      <w:r>
        <w:rPr/>
        <w:t>Pháp vô kiến vô đối chiếu làm duyên cho pháp hữu kiến hữu đối chiếu bằng Trưởng</w:t>
      </w:r>
      <w:r>
        <w:rPr>
          <w:spacing w:val="80"/>
        </w:rPr>
        <w:t> </w:t>
      </w:r>
      <w:r>
        <w:rPr>
          <w:spacing w:val="-2"/>
        </w:rPr>
        <w:t>duyên:</w:t>
      </w:r>
    </w:p>
    <w:p>
      <w:pPr>
        <w:pStyle w:val="BodyText"/>
        <w:spacing w:after="0"/>
        <w:sectPr>
          <w:pgSz w:w="11630" w:h="16450"/>
          <w:pgMar w:header="859" w:footer="0" w:top="1160" w:bottom="280" w:left="708" w:right="850"/>
        </w:sectPr>
      </w:pPr>
    </w:p>
    <w:p>
      <w:pPr>
        <w:pStyle w:val="ListParagraph"/>
        <w:numPr>
          <w:ilvl w:val="0"/>
          <w:numId w:val="532"/>
        </w:numPr>
        <w:tabs>
          <w:tab w:pos="1135" w:val="left" w:leader="none"/>
        </w:tabs>
        <w:spacing w:line="240" w:lineRule="auto" w:before="232" w:after="0"/>
        <w:ind w:left="1135" w:right="139" w:hanging="286"/>
        <w:jc w:val="left"/>
        <w:rPr>
          <w:sz w:val="26"/>
        </w:rPr>
      </w:pPr>
      <w:r>
        <w:rPr>
          <w:sz w:val="26"/>
        </w:rPr>
        <w:t>Trưởng đồng sanh như: Trưởng vô kiến vô đối chiếu làm duyên cho sắc nương tâm sanh vô kiến hữu đối chiếu bằng Trưởng duyên.</w:t>
      </w:r>
    </w:p>
    <w:p>
      <w:pPr>
        <w:pStyle w:val="ListParagraph"/>
        <w:numPr>
          <w:ilvl w:val="0"/>
          <w:numId w:val="532"/>
        </w:numPr>
        <w:tabs>
          <w:tab w:pos="1135" w:val="left" w:leader="none"/>
        </w:tabs>
        <w:spacing w:line="240" w:lineRule="auto" w:before="0" w:after="0"/>
        <w:ind w:left="1135" w:right="137" w:hanging="286"/>
        <w:jc w:val="left"/>
        <w:rPr>
          <w:sz w:val="26"/>
        </w:rPr>
      </w:pPr>
      <w:r>
        <w:rPr>
          <w:sz w:val="26"/>
        </w:rPr>
        <w:t>Trưởng vô kiến vô đối chiếu căn nên sắp rộng 7 câu đề, Trưởng </w:t>
      </w:r>
      <w:r>
        <w:rPr>
          <w:i/>
          <w:sz w:val="26"/>
        </w:rPr>
        <w:t>(adhipati) </w:t>
      </w:r>
      <w:r>
        <w:rPr>
          <w:sz w:val="26"/>
        </w:rPr>
        <w:t>sắc </w:t>
      </w:r>
      <w:r>
        <w:rPr>
          <w:sz w:val="26"/>
        </w:rPr>
        <w:t>yếu hiệp </w:t>
      </w:r>
      <w:r>
        <w:rPr>
          <w:i/>
          <w:sz w:val="26"/>
        </w:rPr>
        <w:t>(saṅhaga) </w:t>
      </w:r>
      <w:r>
        <w:rPr>
          <w:sz w:val="26"/>
        </w:rPr>
        <w:t>có 3 cách.</w:t>
      </w:r>
    </w:p>
    <w:p>
      <w:pPr>
        <w:pStyle w:val="Heading3"/>
        <w:spacing w:line="295" w:lineRule="exact" w:before="7"/>
      </w:pPr>
      <w:r>
        <w:rPr>
          <w:spacing w:val="-2"/>
        </w:rPr>
        <w:t>2212.</w:t>
      </w:r>
    </w:p>
    <w:p>
      <w:pPr>
        <w:pStyle w:val="BodyText"/>
      </w:pPr>
      <w:r>
        <w:rPr/>
        <w:t>Pháp</w:t>
      </w:r>
      <w:r>
        <w:rPr>
          <w:spacing w:val="28"/>
        </w:rPr>
        <w:t> </w:t>
      </w:r>
      <w:r>
        <w:rPr/>
        <w:t>vô</w:t>
      </w:r>
      <w:r>
        <w:rPr>
          <w:spacing w:val="30"/>
        </w:rPr>
        <w:t> </w:t>
      </w:r>
      <w:r>
        <w:rPr/>
        <w:t>kiến</w:t>
      </w:r>
      <w:r>
        <w:rPr>
          <w:spacing w:val="30"/>
        </w:rPr>
        <w:t> </w:t>
      </w:r>
      <w:r>
        <w:rPr/>
        <w:t>vô</w:t>
      </w:r>
      <w:r>
        <w:rPr>
          <w:spacing w:val="30"/>
        </w:rPr>
        <w:t> </w:t>
      </w:r>
      <w:r>
        <w:rPr/>
        <w:t>đối</w:t>
      </w:r>
      <w:r>
        <w:rPr>
          <w:spacing w:val="30"/>
        </w:rPr>
        <w:t> </w:t>
      </w:r>
      <w:r>
        <w:rPr/>
        <w:t>chiếu</w:t>
      </w:r>
      <w:r>
        <w:rPr>
          <w:spacing w:val="32"/>
        </w:rPr>
        <w:t> </w:t>
      </w:r>
      <w:r>
        <w:rPr/>
        <w:t>làm</w:t>
      </w:r>
      <w:r>
        <w:rPr>
          <w:spacing w:val="28"/>
        </w:rPr>
        <w:t> </w:t>
      </w:r>
      <w:r>
        <w:rPr/>
        <w:t>duyên</w:t>
      </w:r>
      <w:r>
        <w:rPr>
          <w:spacing w:val="30"/>
        </w:rPr>
        <w:t> </w:t>
      </w:r>
      <w:r>
        <w:rPr/>
        <w:t>cho</w:t>
      </w:r>
      <w:r>
        <w:rPr>
          <w:spacing w:val="29"/>
        </w:rPr>
        <w:t> </w:t>
      </w:r>
      <w:r>
        <w:rPr/>
        <w:t>pháp</w:t>
      </w:r>
      <w:r>
        <w:rPr>
          <w:spacing w:val="29"/>
        </w:rPr>
        <w:t> </w:t>
      </w:r>
      <w:r>
        <w:rPr/>
        <w:t>vô</w:t>
      </w:r>
      <w:r>
        <w:rPr>
          <w:spacing w:val="30"/>
        </w:rPr>
        <w:t> </w:t>
      </w:r>
      <w:r>
        <w:rPr/>
        <w:t>kiến</w:t>
      </w:r>
      <w:r>
        <w:rPr>
          <w:spacing w:val="30"/>
        </w:rPr>
        <w:t> </w:t>
      </w:r>
      <w:r>
        <w:rPr/>
        <w:t>vô</w:t>
      </w:r>
      <w:r>
        <w:rPr>
          <w:spacing w:val="31"/>
        </w:rPr>
        <w:t> </w:t>
      </w:r>
      <w:r>
        <w:rPr/>
        <w:t>đối</w:t>
      </w:r>
      <w:r>
        <w:rPr>
          <w:spacing w:val="28"/>
        </w:rPr>
        <w:t> </w:t>
      </w:r>
      <w:r>
        <w:rPr/>
        <w:t>chiếu</w:t>
      </w:r>
      <w:r>
        <w:rPr>
          <w:spacing w:val="28"/>
        </w:rPr>
        <w:t> </w:t>
      </w:r>
      <w:r>
        <w:rPr/>
        <w:t>bằng</w:t>
      </w:r>
      <w:r>
        <w:rPr>
          <w:spacing w:val="30"/>
        </w:rPr>
        <w:t> </w:t>
      </w:r>
      <w:r>
        <w:rPr/>
        <w:t>Vô</w:t>
      </w:r>
      <w:r>
        <w:rPr>
          <w:spacing w:val="30"/>
        </w:rPr>
        <w:t> </w:t>
      </w:r>
      <w:r>
        <w:rPr/>
        <w:t>gián </w:t>
      </w:r>
      <w:r>
        <w:rPr>
          <w:spacing w:val="-2"/>
        </w:rPr>
        <w:t>duyên:</w:t>
      </w:r>
    </w:p>
    <w:p>
      <w:pPr>
        <w:pStyle w:val="ListParagraph"/>
        <w:numPr>
          <w:ilvl w:val="0"/>
          <w:numId w:val="532"/>
        </w:numPr>
        <w:tabs>
          <w:tab w:pos="1135" w:val="left" w:leader="none"/>
        </w:tabs>
        <w:spacing w:line="240" w:lineRule="auto" w:before="0" w:after="0"/>
        <w:ind w:left="1135" w:right="139" w:hanging="286"/>
        <w:jc w:val="both"/>
        <w:rPr>
          <w:sz w:val="26"/>
        </w:rPr>
      </w:pPr>
      <w:r>
        <w:rPr>
          <w:sz w:val="26"/>
        </w:rPr>
        <w:t>Uẩn vô kiến vô đối chiếu sanh trước truớc làm duyên cho uẩn vô kiến vô đối chiếu sanh sau sau bằng Vô gián duyên.</w:t>
      </w:r>
    </w:p>
    <w:p>
      <w:pPr>
        <w:pStyle w:val="ListParagraph"/>
        <w:numPr>
          <w:ilvl w:val="0"/>
          <w:numId w:val="532"/>
        </w:numPr>
        <w:tabs>
          <w:tab w:pos="1135" w:val="left" w:leader="none"/>
        </w:tabs>
        <w:spacing w:line="240" w:lineRule="auto" w:before="0" w:after="0"/>
        <w:ind w:left="1135" w:right="137" w:hanging="286"/>
        <w:jc w:val="both"/>
        <w:rPr>
          <w:sz w:val="26"/>
        </w:rPr>
      </w:pPr>
      <w:r>
        <w:rPr>
          <w:sz w:val="26"/>
        </w:rPr>
        <w:t>Tâm thuận thứ </w:t>
      </w:r>
      <w:r>
        <w:rPr>
          <w:i/>
          <w:sz w:val="26"/>
        </w:rPr>
        <w:t>(anuloma) </w:t>
      </w:r>
      <w:r>
        <w:rPr>
          <w:sz w:val="26"/>
        </w:rPr>
        <w:t>làm duyên cho chuyển tộc </w:t>
      </w:r>
      <w:r>
        <w:rPr>
          <w:i/>
          <w:sz w:val="26"/>
        </w:rPr>
        <w:t>(gotrabhū)</w:t>
      </w:r>
      <w:r>
        <w:rPr>
          <w:sz w:val="26"/>
        </w:rPr>
        <w:t>, tâm thuận thứ làm duyên cho dũ tịnh </w:t>
      </w:r>
      <w:r>
        <w:rPr>
          <w:i/>
          <w:sz w:val="26"/>
        </w:rPr>
        <w:t>(vodanā)</w:t>
      </w:r>
      <w:r>
        <w:rPr>
          <w:sz w:val="26"/>
        </w:rPr>
        <w:t>, chuyển tộc làm duyên cho đạo, dũ tịnh làm duyên cho đạo; đạo làm duyên cho Quả, quả làm duyên cho quả, thuận thứ làm duyên cho quả nhập thiền.</w:t>
      </w:r>
    </w:p>
    <w:p>
      <w:pPr>
        <w:pStyle w:val="ListParagraph"/>
        <w:numPr>
          <w:ilvl w:val="0"/>
          <w:numId w:val="532"/>
        </w:numPr>
        <w:tabs>
          <w:tab w:pos="1135" w:val="left" w:leader="none"/>
        </w:tabs>
        <w:spacing w:line="240" w:lineRule="auto" w:before="0" w:after="0"/>
        <w:ind w:left="1135" w:right="140" w:hanging="286"/>
        <w:jc w:val="both"/>
        <w:rPr>
          <w:sz w:val="26"/>
        </w:rPr>
      </w:pPr>
      <w:r>
        <w:rPr>
          <w:sz w:val="26"/>
        </w:rPr>
        <w:t>Xuất thiền diệt, tâm Phi tưởng phi phi tưởng xứ làm duyên cho quả nhập thiền bằng Vô gián duyên.</w:t>
      </w:r>
    </w:p>
    <w:p>
      <w:pPr>
        <w:pStyle w:val="Heading3"/>
        <w:spacing w:before="4"/>
      </w:pPr>
      <w:r>
        <w:rPr>
          <w:spacing w:val="-2"/>
        </w:rPr>
        <w:t>2213.</w:t>
      </w:r>
    </w:p>
    <w:p>
      <w:pPr>
        <w:pStyle w:val="BodyText"/>
      </w:pPr>
      <w:r>
        <w:rPr/>
        <w:t>Pháp</w:t>
      </w:r>
      <w:r>
        <w:rPr>
          <w:spacing w:val="23"/>
        </w:rPr>
        <w:t> </w:t>
      </w:r>
      <w:r>
        <w:rPr/>
        <w:t>vô</w:t>
      </w:r>
      <w:r>
        <w:rPr>
          <w:spacing w:val="23"/>
        </w:rPr>
        <w:t> </w:t>
      </w:r>
      <w:r>
        <w:rPr/>
        <w:t>kiến</w:t>
      </w:r>
      <w:r>
        <w:rPr>
          <w:spacing w:val="23"/>
        </w:rPr>
        <w:t> </w:t>
      </w:r>
      <w:r>
        <w:rPr/>
        <w:t>vô</w:t>
      </w:r>
      <w:r>
        <w:rPr>
          <w:spacing w:val="23"/>
        </w:rPr>
        <w:t> </w:t>
      </w:r>
      <w:r>
        <w:rPr/>
        <w:t>đối</w:t>
      </w:r>
      <w:r>
        <w:rPr>
          <w:spacing w:val="24"/>
        </w:rPr>
        <w:t> </w:t>
      </w:r>
      <w:r>
        <w:rPr/>
        <w:t>chiếu</w:t>
      </w:r>
      <w:r>
        <w:rPr>
          <w:spacing w:val="26"/>
        </w:rPr>
        <w:t> </w:t>
      </w:r>
      <w:r>
        <w:rPr/>
        <w:t>làm</w:t>
      </w:r>
      <w:r>
        <w:rPr>
          <w:spacing w:val="21"/>
        </w:rPr>
        <w:t> </w:t>
      </w:r>
      <w:r>
        <w:rPr/>
        <w:t>duyên</w:t>
      </w:r>
      <w:r>
        <w:rPr>
          <w:spacing w:val="25"/>
        </w:rPr>
        <w:t> </w:t>
      </w:r>
      <w:r>
        <w:rPr/>
        <w:t>cho</w:t>
      </w:r>
      <w:r>
        <w:rPr>
          <w:spacing w:val="24"/>
        </w:rPr>
        <w:t> </w:t>
      </w:r>
      <w:r>
        <w:rPr/>
        <w:t>pháp</w:t>
      </w:r>
      <w:r>
        <w:rPr>
          <w:spacing w:val="25"/>
        </w:rPr>
        <w:t> </w:t>
      </w:r>
      <w:r>
        <w:rPr/>
        <w:t>vô</w:t>
      </w:r>
      <w:r>
        <w:rPr>
          <w:spacing w:val="23"/>
        </w:rPr>
        <w:t> </w:t>
      </w:r>
      <w:r>
        <w:rPr/>
        <w:t>kiến</w:t>
      </w:r>
      <w:r>
        <w:rPr>
          <w:spacing w:val="23"/>
        </w:rPr>
        <w:t> </w:t>
      </w:r>
      <w:r>
        <w:rPr/>
        <w:t>vô</w:t>
      </w:r>
      <w:r>
        <w:rPr>
          <w:spacing w:val="23"/>
        </w:rPr>
        <w:t> </w:t>
      </w:r>
      <w:r>
        <w:rPr/>
        <w:t>đối</w:t>
      </w:r>
      <w:r>
        <w:rPr>
          <w:spacing w:val="24"/>
        </w:rPr>
        <w:t> </w:t>
      </w:r>
      <w:r>
        <w:rPr/>
        <w:t>chiếu</w:t>
      </w:r>
      <w:r>
        <w:rPr>
          <w:spacing w:val="23"/>
        </w:rPr>
        <w:t> </w:t>
      </w:r>
      <w:r>
        <w:rPr/>
        <w:t>bằng</w:t>
      </w:r>
      <w:r>
        <w:rPr>
          <w:spacing w:val="26"/>
        </w:rPr>
        <w:t> </w:t>
      </w:r>
      <w:r>
        <w:rPr/>
        <w:t>Liên</w:t>
      </w:r>
      <w:r>
        <w:rPr>
          <w:spacing w:val="23"/>
        </w:rPr>
        <w:t> </w:t>
      </w:r>
      <w:r>
        <w:rPr/>
        <w:t>tiếp duyên: Như Vô gián duyên.</w:t>
      </w:r>
    </w:p>
    <w:p>
      <w:pPr>
        <w:pStyle w:val="Heading3"/>
        <w:spacing w:line="295" w:lineRule="exact" w:before="4"/>
      </w:pPr>
      <w:r>
        <w:rPr>
          <w:spacing w:val="-2"/>
        </w:rPr>
        <w:t>2214.</w:t>
      </w:r>
    </w:p>
    <w:p>
      <w:pPr>
        <w:pStyle w:val="ListParagraph"/>
        <w:numPr>
          <w:ilvl w:val="0"/>
          <w:numId w:val="529"/>
        </w:numPr>
        <w:tabs>
          <w:tab w:pos="848" w:val="left" w:leader="none"/>
          <w:tab w:pos="850" w:val="left" w:leader="none"/>
        </w:tabs>
        <w:spacing w:line="240" w:lineRule="auto" w:before="0" w:after="0"/>
        <w:ind w:left="850" w:right="142" w:hanging="294"/>
        <w:jc w:val="left"/>
        <w:rPr>
          <w:sz w:val="26"/>
        </w:rPr>
      </w:pPr>
      <w:r>
        <w:rPr>
          <w:sz w:val="26"/>
        </w:rPr>
        <w:t>Pháp</w:t>
      </w:r>
      <w:r>
        <w:rPr>
          <w:spacing w:val="30"/>
          <w:sz w:val="26"/>
        </w:rPr>
        <w:t> </w:t>
      </w:r>
      <w:r>
        <w:rPr>
          <w:sz w:val="26"/>
        </w:rPr>
        <w:t>vô</w:t>
      </w:r>
      <w:r>
        <w:rPr>
          <w:spacing w:val="30"/>
          <w:sz w:val="26"/>
        </w:rPr>
        <w:t> </w:t>
      </w:r>
      <w:r>
        <w:rPr>
          <w:sz w:val="26"/>
        </w:rPr>
        <w:t>kiến</w:t>
      </w:r>
      <w:r>
        <w:rPr>
          <w:spacing w:val="30"/>
          <w:sz w:val="26"/>
        </w:rPr>
        <w:t> </w:t>
      </w:r>
      <w:r>
        <w:rPr>
          <w:sz w:val="26"/>
        </w:rPr>
        <w:t>hữu</w:t>
      </w:r>
      <w:r>
        <w:rPr>
          <w:spacing w:val="30"/>
          <w:sz w:val="26"/>
        </w:rPr>
        <w:t> </w:t>
      </w:r>
      <w:r>
        <w:rPr>
          <w:sz w:val="26"/>
        </w:rPr>
        <w:t>đối</w:t>
      </w:r>
      <w:r>
        <w:rPr>
          <w:spacing w:val="30"/>
          <w:sz w:val="26"/>
        </w:rPr>
        <w:t> </w:t>
      </w:r>
      <w:r>
        <w:rPr>
          <w:sz w:val="26"/>
        </w:rPr>
        <w:t>chiếu</w:t>
      </w:r>
      <w:r>
        <w:rPr>
          <w:spacing w:val="32"/>
          <w:sz w:val="26"/>
        </w:rPr>
        <w:t> </w:t>
      </w:r>
      <w:r>
        <w:rPr>
          <w:sz w:val="26"/>
        </w:rPr>
        <w:t>làm</w:t>
      </w:r>
      <w:r>
        <w:rPr>
          <w:spacing w:val="27"/>
          <w:sz w:val="26"/>
        </w:rPr>
        <w:t> </w:t>
      </w:r>
      <w:r>
        <w:rPr>
          <w:sz w:val="26"/>
        </w:rPr>
        <w:t>duyên</w:t>
      </w:r>
      <w:r>
        <w:rPr>
          <w:spacing w:val="31"/>
          <w:sz w:val="26"/>
        </w:rPr>
        <w:t> </w:t>
      </w:r>
      <w:r>
        <w:rPr>
          <w:sz w:val="26"/>
        </w:rPr>
        <w:t>cho</w:t>
      </w:r>
      <w:r>
        <w:rPr>
          <w:spacing w:val="30"/>
          <w:sz w:val="26"/>
        </w:rPr>
        <w:t> </w:t>
      </w:r>
      <w:r>
        <w:rPr>
          <w:sz w:val="26"/>
        </w:rPr>
        <w:t>pháp</w:t>
      </w:r>
      <w:r>
        <w:rPr>
          <w:spacing w:val="30"/>
          <w:sz w:val="26"/>
        </w:rPr>
        <w:t> </w:t>
      </w:r>
      <w:r>
        <w:rPr>
          <w:sz w:val="26"/>
        </w:rPr>
        <w:t>vô</w:t>
      </w:r>
      <w:r>
        <w:rPr>
          <w:spacing w:val="30"/>
          <w:sz w:val="26"/>
        </w:rPr>
        <w:t> </w:t>
      </w:r>
      <w:r>
        <w:rPr>
          <w:sz w:val="26"/>
        </w:rPr>
        <w:t>kiến</w:t>
      </w:r>
      <w:r>
        <w:rPr>
          <w:spacing w:val="30"/>
          <w:sz w:val="26"/>
        </w:rPr>
        <w:t> </w:t>
      </w:r>
      <w:r>
        <w:rPr>
          <w:sz w:val="26"/>
        </w:rPr>
        <w:t>hữu</w:t>
      </w:r>
      <w:r>
        <w:rPr>
          <w:spacing w:val="30"/>
          <w:sz w:val="26"/>
        </w:rPr>
        <w:t> </w:t>
      </w:r>
      <w:r>
        <w:rPr>
          <w:sz w:val="26"/>
        </w:rPr>
        <w:t>đối</w:t>
      </w:r>
      <w:r>
        <w:rPr>
          <w:spacing w:val="30"/>
          <w:sz w:val="26"/>
        </w:rPr>
        <w:t> </w:t>
      </w:r>
      <w:r>
        <w:rPr>
          <w:sz w:val="26"/>
        </w:rPr>
        <w:t>chiếu</w:t>
      </w:r>
      <w:r>
        <w:rPr>
          <w:spacing w:val="30"/>
          <w:sz w:val="26"/>
        </w:rPr>
        <w:t> </w:t>
      </w:r>
      <w:r>
        <w:rPr>
          <w:sz w:val="26"/>
        </w:rPr>
        <w:t>bằng</w:t>
      </w:r>
      <w:r>
        <w:rPr>
          <w:spacing w:val="30"/>
          <w:sz w:val="26"/>
        </w:rPr>
        <w:t> </w:t>
      </w:r>
      <w:r>
        <w:rPr>
          <w:sz w:val="26"/>
        </w:rPr>
        <w:t>Đồng sanh duyên:</w:t>
      </w:r>
    </w:p>
    <w:p>
      <w:pPr>
        <w:spacing w:line="298" w:lineRule="exact" w:before="0"/>
        <w:ind w:left="850" w:right="0" w:firstLine="0"/>
        <w:jc w:val="left"/>
        <w:rPr>
          <w:sz w:val="26"/>
        </w:rPr>
      </w:pPr>
      <w:r>
        <w:rPr>
          <w:sz w:val="26"/>
        </w:rPr>
        <w:t>Nên</w:t>
      </w:r>
      <w:r>
        <w:rPr>
          <w:spacing w:val="-6"/>
          <w:sz w:val="26"/>
        </w:rPr>
        <w:t> </w:t>
      </w:r>
      <w:r>
        <w:rPr>
          <w:sz w:val="26"/>
        </w:rPr>
        <w:t>sắp</w:t>
      </w:r>
      <w:r>
        <w:rPr>
          <w:spacing w:val="-6"/>
          <w:sz w:val="26"/>
        </w:rPr>
        <w:t> </w:t>
      </w:r>
      <w:r>
        <w:rPr>
          <w:sz w:val="26"/>
        </w:rPr>
        <w:t>rành</w:t>
      </w:r>
      <w:r>
        <w:rPr>
          <w:spacing w:val="-6"/>
          <w:sz w:val="26"/>
        </w:rPr>
        <w:t> </w:t>
      </w:r>
      <w:r>
        <w:rPr>
          <w:sz w:val="26"/>
        </w:rPr>
        <w:t>như</w:t>
      </w:r>
      <w:r>
        <w:rPr>
          <w:spacing w:val="-5"/>
          <w:sz w:val="26"/>
        </w:rPr>
        <w:t> </w:t>
      </w:r>
      <w:r>
        <w:rPr>
          <w:sz w:val="26"/>
        </w:rPr>
        <w:t>phần</w:t>
      </w:r>
      <w:r>
        <w:rPr>
          <w:spacing w:val="-2"/>
          <w:sz w:val="26"/>
        </w:rPr>
        <w:t> </w:t>
      </w:r>
      <w:r>
        <w:rPr>
          <w:sz w:val="26"/>
        </w:rPr>
        <w:t>liên</w:t>
      </w:r>
      <w:r>
        <w:rPr>
          <w:spacing w:val="-6"/>
          <w:sz w:val="26"/>
        </w:rPr>
        <w:t> </w:t>
      </w:r>
      <w:r>
        <w:rPr>
          <w:sz w:val="26"/>
        </w:rPr>
        <w:t>quan</w:t>
      </w:r>
      <w:r>
        <w:rPr>
          <w:spacing w:val="-3"/>
          <w:sz w:val="26"/>
        </w:rPr>
        <w:t> </w:t>
      </w:r>
      <w:r>
        <w:rPr>
          <w:i/>
          <w:spacing w:val="-2"/>
          <w:sz w:val="26"/>
        </w:rPr>
        <w:t>(paṭiccavāra)</w:t>
      </w:r>
      <w:r>
        <w:rPr>
          <w:spacing w:val="-2"/>
          <w:sz w:val="26"/>
        </w:rPr>
        <w:t>.</w:t>
      </w:r>
    </w:p>
    <w:p>
      <w:pPr>
        <w:pStyle w:val="ListParagraph"/>
        <w:numPr>
          <w:ilvl w:val="0"/>
          <w:numId w:val="529"/>
        </w:numPr>
        <w:tabs>
          <w:tab w:pos="849" w:val="left" w:leader="none"/>
        </w:tabs>
        <w:spacing w:line="318" w:lineRule="exact" w:before="118" w:after="0"/>
        <w:ind w:left="849" w:right="0" w:hanging="295"/>
        <w:jc w:val="left"/>
        <w:rPr>
          <w:sz w:val="26"/>
        </w:rPr>
      </w:pPr>
      <w:r>
        <w:rPr>
          <w:sz w:val="26"/>
        </w:rPr>
        <w:t>...</w:t>
      </w:r>
      <w:r>
        <w:rPr>
          <w:spacing w:val="-5"/>
          <w:sz w:val="26"/>
        </w:rPr>
        <w:t> </w:t>
      </w:r>
      <w:r>
        <w:rPr>
          <w:sz w:val="26"/>
        </w:rPr>
        <w:t>Bằng</w:t>
      </w:r>
      <w:r>
        <w:rPr>
          <w:spacing w:val="-5"/>
          <w:sz w:val="26"/>
        </w:rPr>
        <w:t> </w:t>
      </w:r>
      <w:r>
        <w:rPr>
          <w:sz w:val="26"/>
        </w:rPr>
        <w:t>Hỗ</w:t>
      </w:r>
      <w:r>
        <w:rPr>
          <w:spacing w:val="-5"/>
          <w:sz w:val="26"/>
        </w:rPr>
        <w:t> </w:t>
      </w:r>
      <w:r>
        <w:rPr>
          <w:sz w:val="26"/>
        </w:rPr>
        <w:t>tương</w:t>
      </w:r>
      <w:r>
        <w:rPr>
          <w:spacing w:val="-5"/>
          <w:sz w:val="26"/>
        </w:rPr>
        <w:t> </w:t>
      </w:r>
      <w:r>
        <w:rPr>
          <w:sz w:val="26"/>
        </w:rPr>
        <w:t>duyên:</w:t>
      </w:r>
      <w:r>
        <w:rPr>
          <w:spacing w:val="-5"/>
          <w:sz w:val="26"/>
        </w:rPr>
        <w:t> </w:t>
      </w:r>
      <w:r>
        <w:rPr>
          <w:sz w:val="26"/>
        </w:rPr>
        <w:t>Như</w:t>
      </w:r>
      <w:r>
        <w:rPr>
          <w:spacing w:val="-4"/>
          <w:sz w:val="26"/>
        </w:rPr>
        <w:t> </w:t>
      </w:r>
      <w:r>
        <w:rPr>
          <w:sz w:val="26"/>
        </w:rPr>
        <w:t>Hỗ</w:t>
      </w:r>
      <w:r>
        <w:rPr>
          <w:spacing w:val="-5"/>
          <w:sz w:val="26"/>
        </w:rPr>
        <w:t> </w:t>
      </w:r>
      <w:r>
        <w:rPr>
          <w:sz w:val="26"/>
        </w:rPr>
        <w:t>tương</w:t>
      </w:r>
      <w:r>
        <w:rPr>
          <w:spacing w:val="-5"/>
          <w:sz w:val="26"/>
        </w:rPr>
        <w:t> </w:t>
      </w:r>
      <w:r>
        <w:rPr>
          <w:sz w:val="26"/>
        </w:rPr>
        <w:t>duyên</w:t>
      </w:r>
      <w:r>
        <w:rPr>
          <w:spacing w:val="-5"/>
          <w:sz w:val="26"/>
        </w:rPr>
        <w:t> </w:t>
      </w:r>
      <w:r>
        <w:rPr>
          <w:sz w:val="26"/>
        </w:rPr>
        <w:t>về</w:t>
      </w:r>
      <w:r>
        <w:rPr>
          <w:spacing w:val="-5"/>
          <w:sz w:val="26"/>
        </w:rPr>
        <w:t> </w:t>
      </w:r>
      <w:r>
        <w:rPr>
          <w:sz w:val="26"/>
        </w:rPr>
        <w:t>phần</w:t>
      </w:r>
      <w:r>
        <w:rPr>
          <w:spacing w:val="-2"/>
          <w:sz w:val="26"/>
        </w:rPr>
        <w:t> </w:t>
      </w:r>
      <w:r>
        <w:rPr>
          <w:sz w:val="26"/>
        </w:rPr>
        <w:t>liên</w:t>
      </w:r>
      <w:r>
        <w:rPr>
          <w:spacing w:val="-5"/>
          <w:sz w:val="26"/>
        </w:rPr>
        <w:t> </w:t>
      </w:r>
      <w:r>
        <w:rPr>
          <w:sz w:val="26"/>
        </w:rPr>
        <w:t>quan</w:t>
      </w:r>
      <w:r>
        <w:rPr>
          <w:spacing w:val="1"/>
          <w:sz w:val="26"/>
        </w:rPr>
        <w:t> </w:t>
      </w:r>
      <w:r>
        <w:rPr>
          <w:i/>
          <w:spacing w:val="-2"/>
          <w:sz w:val="26"/>
        </w:rPr>
        <w:t>(paṭiccavāra)</w:t>
      </w:r>
      <w:r>
        <w:rPr>
          <w:spacing w:val="-2"/>
          <w:sz w:val="26"/>
        </w:rPr>
        <w:t>.</w:t>
      </w:r>
    </w:p>
    <w:p>
      <w:pPr>
        <w:pStyle w:val="ListParagraph"/>
        <w:numPr>
          <w:ilvl w:val="0"/>
          <w:numId w:val="529"/>
        </w:numPr>
        <w:tabs>
          <w:tab w:pos="848" w:val="left" w:leader="none"/>
        </w:tabs>
        <w:spacing w:line="318" w:lineRule="exact" w:before="0" w:after="0"/>
        <w:ind w:left="848" w:right="0" w:hanging="292"/>
        <w:jc w:val="left"/>
        <w:rPr>
          <w:sz w:val="26"/>
        </w:rPr>
      </w:pPr>
      <w:r>
        <w:rPr>
          <w:sz w:val="26"/>
        </w:rPr>
        <w:t>...</w:t>
      </w:r>
      <w:r>
        <w:rPr>
          <w:spacing w:val="-6"/>
          <w:sz w:val="26"/>
        </w:rPr>
        <w:t> </w:t>
      </w:r>
      <w:r>
        <w:rPr>
          <w:sz w:val="26"/>
        </w:rPr>
        <w:t>Bằng</w:t>
      </w:r>
      <w:r>
        <w:rPr>
          <w:spacing w:val="-5"/>
          <w:sz w:val="26"/>
        </w:rPr>
        <w:t> </w:t>
      </w:r>
      <w:r>
        <w:rPr>
          <w:sz w:val="26"/>
        </w:rPr>
        <w:t>Y</w:t>
      </w:r>
      <w:r>
        <w:rPr>
          <w:spacing w:val="-2"/>
          <w:sz w:val="26"/>
        </w:rPr>
        <w:t> </w:t>
      </w:r>
      <w:r>
        <w:rPr>
          <w:sz w:val="26"/>
        </w:rPr>
        <w:t>chỉ</w:t>
      </w:r>
      <w:r>
        <w:rPr>
          <w:spacing w:val="-5"/>
          <w:sz w:val="26"/>
        </w:rPr>
        <w:t> </w:t>
      </w:r>
      <w:r>
        <w:rPr>
          <w:sz w:val="26"/>
        </w:rPr>
        <w:t>duyên:</w:t>
      </w:r>
      <w:r>
        <w:rPr>
          <w:spacing w:val="-3"/>
          <w:sz w:val="26"/>
        </w:rPr>
        <w:t> </w:t>
      </w:r>
      <w:r>
        <w:rPr>
          <w:sz w:val="26"/>
        </w:rPr>
        <w:t>Như</w:t>
      </w:r>
      <w:r>
        <w:rPr>
          <w:spacing w:val="-4"/>
          <w:sz w:val="26"/>
        </w:rPr>
        <w:t> </w:t>
      </w:r>
      <w:r>
        <w:rPr>
          <w:sz w:val="26"/>
        </w:rPr>
        <w:t>phần</w:t>
      </w:r>
      <w:r>
        <w:rPr>
          <w:spacing w:val="-3"/>
          <w:sz w:val="26"/>
        </w:rPr>
        <w:t> </w:t>
      </w:r>
      <w:r>
        <w:rPr>
          <w:sz w:val="26"/>
        </w:rPr>
        <w:t>liên</w:t>
      </w:r>
      <w:r>
        <w:rPr>
          <w:spacing w:val="-4"/>
          <w:sz w:val="26"/>
        </w:rPr>
        <w:t> </w:t>
      </w:r>
      <w:r>
        <w:rPr>
          <w:spacing w:val="-2"/>
          <w:sz w:val="26"/>
        </w:rPr>
        <w:t>quan.</w:t>
      </w:r>
    </w:p>
    <w:p>
      <w:pPr>
        <w:pStyle w:val="Heading3"/>
        <w:spacing w:line="295" w:lineRule="exact" w:before="7"/>
      </w:pPr>
      <w:r>
        <w:rPr>
          <w:spacing w:val="-2"/>
        </w:rPr>
        <w:t>2215.</w:t>
      </w:r>
    </w:p>
    <w:p>
      <w:pPr>
        <w:pStyle w:val="BodyText"/>
      </w:pPr>
      <w:r>
        <w:rPr/>
        <w:t>Pháp</w:t>
      </w:r>
      <w:r>
        <w:rPr>
          <w:spacing w:val="25"/>
        </w:rPr>
        <w:t> </w:t>
      </w:r>
      <w:r>
        <w:rPr/>
        <w:t>hữu</w:t>
      </w:r>
      <w:r>
        <w:rPr>
          <w:spacing w:val="25"/>
        </w:rPr>
        <w:t> </w:t>
      </w:r>
      <w:r>
        <w:rPr/>
        <w:t>kiến</w:t>
      </w:r>
      <w:r>
        <w:rPr>
          <w:spacing w:val="25"/>
        </w:rPr>
        <w:t> </w:t>
      </w:r>
      <w:r>
        <w:rPr/>
        <w:t>hữu</w:t>
      </w:r>
      <w:r>
        <w:rPr>
          <w:spacing w:val="25"/>
        </w:rPr>
        <w:t> </w:t>
      </w:r>
      <w:r>
        <w:rPr/>
        <w:t>đối</w:t>
      </w:r>
      <w:r>
        <w:rPr>
          <w:spacing w:val="25"/>
        </w:rPr>
        <w:t> </w:t>
      </w:r>
      <w:r>
        <w:rPr/>
        <w:t>chiếu</w:t>
      </w:r>
      <w:r>
        <w:rPr>
          <w:spacing w:val="28"/>
        </w:rPr>
        <w:t> </w:t>
      </w:r>
      <w:r>
        <w:rPr/>
        <w:t>làm</w:t>
      </w:r>
      <w:r>
        <w:rPr>
          <w:spacing w:val="23"/>
        </w:rPr>
        <w:t> </w:t>
      </w:r>
      <w:r>
        <w:rPr/>
        <w:t>duyên</w:t>
      </w:r>
      <w:r>
        <w:rPr>
          <w:spacing w:val="26"/>
        </w:rPr>
        <w:t> </w:t>
      </w:r>
      <w:r>
        <w:rPr/>
        <w:t>cho</w:t>
      </w:r>
      <w:r>
        <w:rPr>
          <w:spacing w:val="28"/>
        </w:rPr>
        <w:t> </w:t>
      </w:r>
      <w:r>
        <w:rPr/>
        <w:t>pháp</w:t>
      </w:r>
      <w:r>
        <w:rPr>
          <w:spacing w:val="25"/>
        </w:rPr>
        <w:t> </w:t>
      </w:r>
      <w:r>
        <w:rPr/>
        <w:t>vô</w:t>
      </w:r>
      <w:r>
        <w:rPr>
          <w:spacing w:val="25"/>
        </w:rPr>
        <w:t> </w:t>
      </w:r>
      <w:r>
        <w:rPr/>
        <w:t>kiến</w:t>
      </w:r>
      <w:r>
        <w:rPr>
          <w:spacing w:val="25"/>
        </w:rPr>
        <w:t> </w:t>
      </w:r>
      <w:r>
        <w:rPr/>
        <w:t>vô</w:t>
      </w:r>
      <w:r>
        <w:rPr>
          <w:spacing w:val="25"/>
        </w:rPr>
        <w:t> </w:t>
      </w:r>
      <w:r>
        <w:rPr/>
        <w:t>đối</w:t>
      </w:r>
      <w:r>
        <w:rPr>
          <w:spacing w:val="25"/>
        </w:rPr>
        <w:t> </w:t>
      </w:r>
      <w:r>
        <w:rPr/>
        <w:t>chiếu</w:t>
      </w:r>
      <w:r>
        <w:rPr>
          <w:spacing w:val="25"/>
        </w:rPr>
        <w:t> </w:t>
      </w:r>
      <w:r>
        <w:rPr/>
        <w:t>bằng</w:t>
      </w:r>
      <w:r>
        <w:rPr>
          <w:spacing w:val="25"/>
        </w:rPr>
        <w:t> </w:t>
      </w:r>
      <w:r>
        <w:rPr/>
        <w:t>Cận</w:t>
      </w:r>
      <w:r>
        <w:rPr>
          <w:spacing w:val="32"/>
        </w:rPr>
        <w:t> </w:t>
      </w:r>
      <w:r>
        <w:rPr/>
        <w:t>y duyên: Có Cảnh cận y, Vô gián cận y và Thuần cận y:</w:t>
      </w:r>
    </w:p>
    <w:p>
      <w:pPr>
        <w:pStyle w:val="ListParagraph"/>
        <w:numPr>
          <w:ilvl w:val="1"/>
          <w:numId w:val="529"/>
        </w:numPr>
        <w:tabs>
          <w:tab w:pos="1135" w:val="left" w:leader="none"/>
        </w:tabs>
        <w:spacing w:line="240" w:lineRule="auto" w:before="0" w:after="0"/>
        <w:ind w:left="1135" w:right="139" w:hanging="286"/>
        <w:jc w:val="left"/>
        <w:rPr>
          <w:sz w:val="26"/>
        </w:rPr>
      </w:pPr>
      <w:r>
        <w:rPr>
          <w:sz w:val="26"/>
        </w:rPr>
        <w:t>Thuần cận y như: Hy vọng tài sản nhan sắc có thể bố thí, nguyện giữ ngũ giới, thọ</w:t>
      </w:r>
      <w:r>
        <w:rPr>
          <w:spacing w:val="40"/>
          <w:sz w:val="26"/>
        </w:rPr>
        <w:t> </w:t>
      </w:r>
      <w:r>
        <w:rPr>
          <w:sz w:val="26"/>
        </w:rPr>
        <w:t>trì thanh tịnh giới.</w:t>
      </w:r>
    </w:p>
    <w:p>
      <w:pPr>
        <w:pStyle w:val="ListParagraph"/>
        <w:numPr>
          <w:ilvl w:val="1"/>
          <w:numId w:val="529"/>
        </w:numPr>
        <w:tabs>
          <w:tab w:pos="1135" w:val="left" w:leader="none"/>
        </w:tabs>
        <w:spacing w:line="240" w:lineRule="auto" w:before="0" w:after="0"/>
        <w:ind w:left="1135" w:right="140" w:hanging="286"/>
        <w:jc w:val="left"/>
        <w:rPr>
          <w:sz w:val="26"/>
        </w:rPr>
      </w:pPr>
      <w:r>
        <w:rPr>
          <w:sz w:val="26"/>
        </w:rPr>
        <w:t>Tài sản nhan sắc làm</w:t>
      </w:r>
      <w:r>
        <w:rPr>
          <w:spacing w:val="-1"/>
          <w:sz w:val="26"/>
        </w:rPr>
        <w:t> </w:t>
      </w:r>
      <w:r>
        <w:rPr>
          <w:sz w:val="26"/>
        </w:rPr>
        <w:t>duyên cho đức tin,</w:t>
      </w:r>
      <w:r>
        <w:rPr>
          <w:spacing w:val="-1"/>
          <w:sz w:val="26"/>
        </w:rPr>
        <w:t> </w:t>
      </w:r>
      <w:r>
        <w:rPr>
          <w:sz w:val="26"/>
        </w:rPr>
        <w:t>trí,</w:t>
      </w:r>
      <w:r>
        <w:rPr>
          <w:spacing w:val="-1"/>
          <w:sz w:val="26"/>
        </w:rPr>
        <w:t> </w:t>
      </w:r>
      <w:r>
        <w:rPr>
          <w:sz w:val="26"/>
        </w:rPr>
        <w:t>ái,</w:t>
      </w:r>
      <w:r>
        <w:rPr>
          <w:spacing w:val="-1"/>
          <w:sz w:val="26"/>
        </w:rPr>
        <w:t> </w:t>
      </w:r>
      <w:r>
        <w:rPr>
          <w:sz w:val="26"/>
        </w:rPr>
        <w:t>hy</w:t>
      </w:r>
      <w:r>
        <w:rPr>
          <w:spacing w:val="-6"/>
          <w:sz w:val="26"/>
        </w:rPr>
        <w:t> </w:t>
      </w:r>
      <w:r>
        <w:rPr>
          <w:sz w:val="26"/>
        </w:rPr>
        <w:t>vọng,</w:t>
      </w:r>
      <w:r>
        <w:rPr>
          <w:spacing w:val="-1"/>
          <w:sz w:val="26"/>
        </w:rPr>
        <w:t> </w:t>
      </w:r>
      <w:r>
        <w:rPr>
          <w:sz w:val="26"/>
        </w:rPr>
        <w:t>thân lạc, thân</w:t>
      </w:r>
      <w:r>
        <w:rPr>
          <w:spacing w:val="-1"/>
          <w:sz w:val="26"/>
        </w:rPr>
        <w:t> </w:t>
      </w:r>
      <w:r>
        <w:rPr>
          <w:sz w:val="26"/>
        </w:rPr>
        <w:t>khổ,</w:t>
      </w:r>
      <w:r>
        <w:rPr>
          <w:spacing w:val="-1"/>
          <w:sz w:val="26"/>
        </w:rPr>
        <w:t> </w:t>
      </w:r>
      <w:r>
        <w:rPr>
          <w:sz w:val="26"/>
        </w:rPr>
        <w:t>đạo, quả nhập thiền bằng Cận y duyên.</w:t>
      </w:r>
    </w:p>
    <w:p>
      <w:pPr>
        <w:pStyle w:val="Heading3"/>
        <w:spacing w:line="295" w:lineRule="exact" w:before="5"/>
      </w:pPr>
      <w:r>
        <w:rPr>
          <w:spacing w:val="-2"/>
        </w:rPr>
        <w:t>2216.</w:t>
      </w:r>
    </w:p>
    <w:p>
      <w:pPr>
        <w:pStyle w:val="BodyText"/>
        <w:spacing w:line="242" w:lineRule="auto"/>
      </w:pPr>
      <w:r>
        <w:rPr/>
        <w:t>Pháp</w:t>
      </w:r>
      <w:r>
        <w:rPr>
          <w:spacing w:val="33"/>
        </w:rPr>
        <w:t> </w:t>
      </w:r>
      <w:r>
        <w:rPr/>
        <w:t>vô</w:t>
      </w:r>
      <w:r>
        <w:rPr>
          <w:spacing w:val="35"/>
        </w:rPr>
        <w:t> </w:t>
      </w:r>
      <w:r>
        <w:rPr/>
        <w:t>kiến</w:t>
      </w:r>
      <w:r>
        <w:rPr>
          <w:spacing w:val="35"/>
        </w:rPr>
        <w:t> </w:t>
      </w:r>
      <w:r>
        <w:rPr/>
        <w:t>hữu</w:t>
      </w:r>
      <w:r>
        <w:rPr>
          <w:spacing w:val="33"/>
        </w:rPr>
        <w:t> </w:t>
      </w:r>
      <w:r>
        <w:rPr/>
        <w:t>đối</w:t>
      </w:r>
      <w:r>
        <w:rPr>
          <w:spacing w:val="35"/>
        </w:rPr>
        <w:t> </w:t>
      </w:r>
      <w:r>
        <w:rPr/>
        <w:t>chiếu</w:t>
      </w:r>
      <w:r>
        <w:rPr>
          <w:spacing w:val="36"/>
        </w:rPr>
        <w:t> </w:t>
      </w:r>
      <w:r>
        <w:rPr/>
        <w:t>làm</w:t>
      </w:r>
      <w:r>
        <w:rPr>
          <w:spacing w:val="33"/>
        </w:rPr>
        <w:t> </w:t>
      </w:r>
      <w:r>
        <w:rPr/>
        <w:t>duyên</w:t>
      </w:r>
      <w:r>
        <w:rPr>
          <w:spacing w:val="34"/>
        </w:rPr>
        <w:t> </w:t>
      </w:r>
      <w:r>
        <w:rPr/>
        <w:t>cho</w:t>
      </w:r>
      <w:r>
        <w:rPr>
          <w:spacing w:val="36"/>
        </w:rPr>
        <w:t> </w:t>
      </w:r>
      <w:r>
        <w:rPr/>
        <w:t>pháp</w:t>
      </w:r>
      <w:r>
        <w:rPr>
          <w:spacing w:val="34"/>
        </w:rPr>
        <w:t> </w:t>
      </w:r>
      <w:r>
        <w:rPr/>
        <w:t>vô</w:t>
      </w:r>
      <w:r>
        <w:rPr>
          <w:spacing w:val="33"/>
        </w:rPr>
        <w:t> </w:t>
      </w:r>
      <w:r>
        <w:rPr/>
        <w:t>kiến</w:t>
      </w:r>
      <w:r>
        <w:rPr>
          <w:spacing w:val="35"/>
        </w:rPr>
        <w:t> </w:t>
      </w:r>
      <w:r>
        <w:rPr/>
        <w:t>vô</w:t>
      </w:r>
      <w:r>
        <w:rPr>
          <w:spacing w:val="35"/>
        </w:rPr>
        <w:t> </w:t>
      </w:r>
      <w:r>
        <w:rPr/>
        <w:t>đối</w:t>
      </w:r>
      <w:r>
        <w:rPr>
          <w:spacing w:val="35"/>
        </w:rPr>
        <w:t> </w:t>
      </w:r>
      <w:r>
        <w:rPr/>
        <w:t>chiếu</w:t>
      </w:r>
      <w:r>
        <w:rPr>
          <w:spacing w:val="33"/>
        </w:rPr>
        <w:t> </w:t>
      </w:r>
      <w:r>
        <w:rPr/>
        <w:t>bằng</w:t>
      </w:r>
      <w:r>
        <w:rPr>
          <w:spacing w:val="33"/>
        </w:rPr>
        <w:t> </w:t>
      </w:r>
      <w:r>
        <w:rPr/>
        <w:t>Cận</w:t>
      </w:r>
      <w:r>
        <w:rPr>
          <w:spacing w:val="40"/>
        </w:rPr>
        <w:t> </w:t>
      </w:r>
      <w:r>
        <w:rPr/>
        <w:t>y duyên: Có Cảnh cận y, Vô gián cận y và Thuần cận y:</w:t>
      </w:r>
    </w:p>
    <w:p>
      <w:pPr>
        <w:pStyle w:val="ListParagraph"/>
        <w:numPr>
          <w:ilvl w:val="1"/>
          <w:numId w:val="529"/>
        </w:numPr>
        <w:tabs>
          <w:tab w:pos="1135" w:val="left" w:leader="none"/>
        </w:tabs>
        <w:spacing w:line="240" w:lineRule="auto" w:before="0" w:after="0"/>
        <w:ind w:left="1135" w:right="141" w:hanging="286"/>
        <w:jc w:val="both"/>
        <w:rPr>
          <w:sz w:val="26"/>
        </w:rPr>
      </w:pPr>
      <w:r>
        <w:rPr>
          <w:sz w:val="26"/>
        </w:rPr>
        <w:t>Thuần cận y như: Hy vọng tài sản nhãn... tài sản thân... tài sản thinh... hy vọng tài sản xúc có thể bố thí, nguyện giữ ngũ giới, thọ trì thanh tịnh giới.</w:t>
      </w:r>
    </w:p>
    <w:p>
      <w:pPr>
        <w:pStyle w:val="ListParagraph"/>
        <w:numPr>
          <w:ilvl w:val="1"/>
          <w:numId w:val="529"/>
        </w:numPr>
        <w:tabs>
          <w:tab w:pos="1135" w:val="left" w:leader="none"/>
        </w:tabs>
        <w:spacing w:line="240" w:lineRule="auto" w:before="0" w:after="0"/>
        <w:ind w:left="1135" w:right="137" w:hanging="286"/>
        <w:jc w:val="both"/>
        <w:rPr>
          <w:sz w:val="26"/>
        </w:rPr>
      </w:pPr>
      <w:r>
        <w:rPr>
          <w:sz w:val="26"/>
        </w:rPr>
        <w:t>Nương</w:t>
      </w:r>
      <w:r>
        <w:rPr>
          <w:spacing w:val="-3"/>
          <w:sz w:val="26"/>
        </w:rPr>
        <w:t> </w:t>
      </w:r>
      <w:r>
        <w:rPr>
          <w:sz w:val="26"/>
        </w:rPr>
        <w:t>âm</w:t>
      </w:r>
      <w:r>
        <w:rPr>
          <w:spacing w:val="-5"/>
          <w:sz w:val="26"/>
        </w:rPr>
        <w:t> </w:t>
      </w:r>
      <w:r>
        <w:rPr>
          <w:sz w:val="26"/>
        </w:rPr>
        <w:t>dương...</w:t>
      </w:r>
      <w:r>
        <w:rPr>
          <w:spacing w:val="-3"/>
          <w:sz w:val="26"/>
        </w:rPr>
        <w:t> </w:t>
      </w:r>
      <w:r>
        <w:rPr>
          <w:sz w:val="26"/>
        </w:rPr>
        <w:t>chỗ</w:t>
      </w:r>
      <w:r>
        <w:rPr>
          <w:spacing w:val="-3"/>
          <w:sz w:val="26"/>
        </w:rPr>
        <w:t> </w:t>
      </w:r>
      <w:r>
        <w:rPr>
          <w:sz w:val="26"/>
        </w:rPr>
        <w:t>ở</w:t>
      </w:r>
      <w:r>
        <w:rPr>
          <w:spacing w:val="-1"/>
          <w:sz w:val="26"/>
        </w:rPr>
        <w:t> </w:t>
      </w:r>
      <w:r>
        <w:rPr>
          <w:sz w:val="26"/>
        </w:rPr>
        <w:t>mạnh có</w:t>
      </w:r>
      <w:r>
        <w:rPr>
          <w:spacing w:val="-3"/>
          <w:sz w:val="26"/>
        </w:rPr>
        <w:t> </w:t>
      </w:r>
      <w:r>
        <w:rPr>
          <w:sz w:val="26"/>
        </w:rPr>
        <w:t>thể bố</w:t>
      </w:r>
      <w:r>
        <w:rPr>
          <w:spacing w:val="-3"/>
          <w:sz w:val="26"/>
        </w:rPr>
        <w:t> </w:t>
      </w:r>
      <w:r>
        <w:rPr>
          <w:sz w:val="26"/>
        </w:rPr>
        <w:t>thí,</w:t>
      </w:r>
      <w:r>
        <w:rPr>
          <w:spacing w:val="-1"/>
          <w:sz w:val="26"/>
        </w:rPr>
        <w:t> </w:t>
      </w:r>
      <w:r>
        <w:rPr>
          <w:sz w:val="26"/>
        </w:rPr>
        <w:t>nguyện</w:t>
      </w:r>
      <w:r>
        <w:rPr>
          <w:spacing w:val="-2"/>
          <w:sz w:val="26"/>
        </w:rPr>
        <w:t> </w:t>
      </w:r>
      <w:r>
        <w:rPr>
          <w:sz w:val="26"/>
        </w:rPr>
        <w:t>giữ</w:t>
      </w:r>
      <w:r>
        <w:rPr>
          <w:spacing w:val="-2"/>
          <w:sz w:val="26"/>
        </w:rPr>
        <w:t> </w:t>
      </w:r>
      <w:r>
        <w:rPr>
          <w:sz w:val="26"/>
        </w:rPr>
        <w:t>ngũ</w:t>
      </w:r>
      <w:r>
        <w:rPr>
          <w:spacing w:val="-3"/>
          <w:sz w:val="26"/>
        </w:rPr>
        <w:t> </w:t>
      </w:r>
      <w:r>
        <w:rPr>
          <w:sz w:val="26"/>
        </w:rPr>
        <w:t>giới,</w:t>
      </w:r>
      <w:r>
        <w:rPr>
          <w:spacing w:val="-3"/>
          <w:sz w:val="26"/>
        </w:rPr>
        <w:t> </w:t>
      </w:r>
      <w:r>
        <w:rPr>
          <w:sz w:val="26"/>
        </w:rPr>
        <w:t>thọ</w:t>
      </w:r>
      <w:r>
        <w:rPr>
          <w:spacing w:val="-3"/>
          <w:sz w:val="26"/>
        </w:rPr>
        <w:t> </w:t>
      </w:r>
      <w:r>
        <w:rPr>
          <w:sz w:val="26"/>
        </w:rPr>
        <w:t>trì</w:t>
      </w:r>
      <w:r>
        <w:rPr>
          <w:spacing w:val="-3"/>
          <w:sz w:val="26"/>
        </w:rPr>
        <w:t> </w:t>
      </w:r>
      <w:r>
        <w:rPr>
          <w:sz w:val="26"/>
        </w:rPr>
        <w:t>thanh</w:t>
      </w:r>
      <w:r>
        <w:rPr>
          <w:spacing w:val="-3"/>
          <w:sz w:val="26"/>
        </w:rPr>
        <w:t> </w:t>
      </w:r>
      <w:r>
        <w:rPr>
          <w:sz w:val="26"/>
        </w:rPr>
        <w:t>tịnh giới, thiền phát sanh, pháp quán phát sanh... đạo... thông... nhập thiền đến đổi sát sanh, phá hòa hợp Tăng.</w:t>
      </w:r>
    </w:p>
    <w:p>
      <w:pPr>
        <w:pStyle w:val="ListParagraph"/>
        <w:numPr>
          <w:ilvl w:val="1"/>
          <w:numId w:val="529"/>
        </w:numPr>
        <w:tabs>
          <w:tab w:pos="1135" w:val="left" w:leader="none"/>
        </w:tabs>
        <w:spacing w:line="240" w:lineRule="auto" w:before="0" w:after="0"/>
        <w:ind w:left="1135" w:right="139" w:hanging="286"/>
        <w:jc w:val="both"/>
        <w:rPr>
          <w:sz w:val="26"/>
        </w:rPr>
      </w:pPr>
      <w:r>
        <w:rPr>
          <w:sz w:val="26"/>
        </w:rPr>
        <w:t>Hy</w:t>
      </w:r>
      <w:r>
        <w:rPr>
          <w:spacing w:val="-2"/>
          <w:sz w:val="26"/>
        </w:rPr>
        <w:t> </w:t>
      </w:r>
      <w:r>
        <w:rPr>
          <w:sz w:val="26"/>
        </w:rPr>
        <w:t>vọng tài sản nhãn... tài sản xúc, âm dương... chỗ ở làm duyên cho đức tin, trí, ái, vọng dục, thân lạc, thân khổ, đạo và quả nhập thiền bằng Cận y duyên.</w:t>
      </w:r>
    </w:p>
    <w:p>
      <w:pPr>
        <w:pStyle w:val="Heading3"/>
        <w:spacing w:line="293" w:lineRule="exact"/>
      </w:pPr>
      <w:r>
        <w:rPr>
          <w:spacing w:val="-2"/>
        </w:rPr>
        <w:t>2217.</w:t>
      </w:r>
    </w:p>
    <w:p>
      <w:pPr>
        <w:pStyle w:val="BodyText"/>
      </w:pPr>
      <w:r>
        <w:rPr/>
        <w:t>Pháp</w:t>
      </w:r>
      <w:r>
        <w:rPr>
          <w:spacing w:val="33"/>
        </w:rPr>
        <w:t> </w:t>
      </w:r>
      <w:r>
        <w:rPr/>
        <w:t>vô</w:t>
      </w:r>
      <w:r>
        <w:rPr>
          <w:spacing w:val="35"/>
        </w:rPr>
        <w:t> </w:t>
      </w:r>
      <w:r>
        <w:rPr/>
        <w:t>kiến</w:t>
      </w:r>
      <w:r>
        <w:rPr>
          <w:spacing w:val="35"/>
        </w:rPr>
        <w:t> </w:t>
      </w:r>
      <w:r>
        <w:rPr/>
        <w:t>vô</w:t>
      </w:r>
      <w:r>
        <w:rPr>
          <w:spacing w:val="33"/>
        </w:rPr>
        <w:t> </w:t>
      </w:r>
      <w:r>
        <w:rPr/>
        <w:t>đối</w:t>
      </w:r>
      <w:r>
        <w:rPr>
          <w:spacing w:val="33"/>
        </w:rPr>
        <w:t> </w:t>
      </w:r>
      <w:r>
        <w:rPr/>
        <w:t>chiếu</w:t>
      </w:r>
      <w:r>
        <w:rPr>
          <w:spacing w:val="36"/>
        </w:rPr>
        <w:t> </w:t>
      </w:r>
      <w:r>
        <w:rPr/>
        <w:t>làm</w:t>
      </w:r>
      <w:r>
        <w:rPr>
          <w:spacing w:val="33"/>
        </w:rPr>
        <w:t> </w:t>
      </w:r>
      <w:r>
        <w:rPr/>
        <w:t>duyên</w:t>
      </w:r>
      <w:r>
        <w:rPr>
          <w:spacing w:val="37"/>
        </w:rPr>
        <w:t> </w:t>
      </w:r>
      <w:r>
        <w:rPr/>
        <w:t>cho</w:t>
      </w:r>
      <w:r>
        <w:rPr>
          <w:spacing w:val="36"/>
        </w:rPr>
        <w:t> </w:t>
      </w:r>
      <w:r>
        <w:rPr/>
        <w:t>pháp</w:t>
      </w:r>
      <w:r>
        <w:rPr>
          <w:spacing w:val="34"/>
        </w:rPr>
        <w:t> </w:t>
      </w:r>
      <w:r>
        <w:rPr/>
        <w:t>vô</w:t>
      </w:r>
      <w:r>
        <w:rPr>
          <w:spacing w:val="35"/>
        </w:rPr>
        <w:t> </w:t>
      </w:r>
      <w:r>
        <w:rPr/>
        <w:t>kiến</w:t>
      </w:r>
      <w:r>
        <w:rPr>
          <w:spacing w:val="33"/>
        </w:rPr>
        <w:t> </w:t>
      </w:r>
      <w:r>
        <w:rPr/>
        <w:t>hữu</w:t>
      </w:r>
      <w:r>
        <w:rPr>
          <w:spacing w:val="35"/>
        </w:rPr>
        <w:t> </w:t>
      </w:r>
      <w:r>
        <w:rPr/>
        <w:t>đối</w:t>
      </w:r>
      <w:r>
        <w:rPr>
          <w:spacing w:val="33"/>
        </w:rPr>
        <w:t> </w:t>
      </w:r>
      <w:r>
        <w:rPr/>
        <w:t>chiếu</w:t>
      </w:r>
      <w:r>
        <w:rPr>
          <w:spacing w:val="33"/>
        </w:rPr>
        <w:t> </w:t>
      </w:r>
      <w:r>
        <w:rPr/>
        <w:t>bằng</w:t>
      </w:r>
      <w:r>
        <w:rPr>
          <w:spacing w:val="35"/>
        </w:rPr>
        <w:t> </w:t>
      </w:r>
      <w:r>
        <w:rPr/>
        <w:t>Cận</w:t>
      </w:r>
      <w:r>
        <w:rPr>
          <w:spacing w:val="40"/>
        </w:rPr>
        <w:t> </w:t>
      </w:r>
      <w:r>
        <w:rPr/>
        <w:t>y duyên: Có Cảnh cận y, Vô gián cận y và Thuần cận y:</w:t>
      </w:r>
    </w:p>
    <w:p>
      <w:pPr>
        <w:pStyle w:val="BodyText"/>
        <w:spacing w:after="0"/>
        <w:sectPr>
          <w:pgSz w:w="11630" w:h="16450"/>
          <w:pgMar w:header="811" w:footer="0" w:top="1120" w:bottom="280" w:left="708" w:right="850"/>
        </w:sectPr>
      </w:pPr>
    </w:p>
    <w:p>
      <w:pPr>
        <w:pStyle w:val="ListParagraph"/>
        <w:numPr>
          <w:ilvl w:val="1"/>
          <w:numId w:val="529"/>
        </w:numPr>
        <w:tabs>
          <w:tab w:pos="1135" w:val="left" w:leader="none"/>
        </w:tabs>
        <w:spacing w:line="240" w:lineRule="auto" w:before="232" w:after="0"/>
        <w:ind w:left="1135" w:right="139" w:hanging="286"/>
        <w:jc w:val="both"/>
        <w:rPr>
          <w:sz w:val="26"/>
        </w:rPr>
      </w:pPr>
      <w:r>
        <w:rPr>
          <w:sz w:val="26"/>
        </w:rPr>
        <w:t>Thuần cận y như: Nương đức tin mạnh có thể bố thí, nguyện giữ ngũ giới, thọ trì thanh</w:t>
      </w:r>
      <w:r>
        <w:rPr>
          <w:spacing w:val="-2"/>
          <w:sz w:val="26"/>
        </w:rPr>
        <w:t> </w:t>
      </w:r>
      <w:r>
        <w:rPr>
          <w:sz w:val="26"/>
        </w:rPr>
        <w:t>tịnh giới... Thiền phát</w:t>
      </w:r>
      <w:r>
        <w:rPr>
          <w:spacing w:val="-2"/>
          <w:sz w:val="26"/>
        </w:rPr>
        <w:t> </w:t>
      </w:r>
      <w:r>
        <w:rPr>
          <w:sz w:val="26"/>
        </w:rPr>
        <w:t>sanh, nhập</w:t>
      </w:r>
      <w:r>
        <w:rPr>
          <w:spacing w:val="-1"/>
          <w:sz w:val="26"/>
        </w:rPr>
        <w:t> </w:t>
      </w:r>
      <w:r>
        <w:rPr>
          <w:sz w:val="26"/>
        </w:rPr>
        <w:t>thiền phát</w:t>
      </w:r>
      <w:r>
        <w:rPr>
          <w:spacing w:val="-2"/>
          <w:sz w:val="26"/>
        </w:rPr>
        <w:t> </w:t>
      </w:r>
      <w:r>
        <w:rPr>
          <w:sz w:val="26"/>
        </w:rPr>
        <w:t>sanh đặng... gầy</w:t>
      </w:r>
      <w:r>
        <w:rPr>
          <w:spacing w:val="-7"/>
          <w:sz w:val="26"/>
        </w:rPr>
        <w:t> </w:t>
      </w:r>
      <w:r>
        <w:rPr>
          <w:sz w:val="26"/>
        </w:rPr>
        <w:t>ngã mạn,</w:t>
      </w:r>
      <w:r>
        <w:rPr>
          <w:spacing w:val="-1"/>
          <w:sz w:val="26"/>
        </w:rPr>
        <w:t> </w:t>
      </w:r>
      <w:r>
        <w:rPr>
          <w:sz w:val="26"/>
        </w:rPr>
        <w:t>chấp tà </w:t>
      </w:r>
      <w:r>
        <w:rPr>
          <w:spacing w:val="-2"/>
          <w:sz w:val="26"/>
        </w:rPr>
        <w:t>kiến.</w:t>
      </w:r>
    </w:p>
    <w:p>
      <w:pPr>
        <w:pStyle w:val="ListParagraph"/>
        <w:numPr>
          <w:ilvl w:val="1"/>
          <w:numId w:val="529"/>
        </w:numPr>
        <w:tabs>
          <w:tab w:pos="1135" w:val="left" w:leader="none"/>
        </w:tabs>
        <w:spacing w:line="240" w:lineRule="auto" w:before="0" w:after="0"/>
        <w:ind w:left="1135" w:right="139" w:hanging="286"/>
        <w:jc w:val="both"/>
        <w:rPr>
          <w:sz w:val="26"/>
        </w:rPr>
      </w:pPr>
      <w:r>
        <w:rPr>
          <w:sz w:val="26"/>
        </w:rPr>
        <w:t>Nương trì giới mạnh... trí, ái, hy vọng, thân lạc, thân khổ, nương thực phẩm mạnh</w:t>
      </w:r>
      <w:r>
        <w:rPr>
          <w:spacing w:val="40"/>
          <w:sz w:val="26"/>
        </w:rPr>
        <w:t> </w:t>
      </w:r>
      <w:r>
        <w:rPr>
          <w:sz w:val="26"/>
        </w:rPr>
        <w:t>có thể bố thí, phá hòa hợp Tăng.</w:t>
      </w:r>
    </w:p>
    <w:p>
      <w:pPr>
        <w:pStyle w:val="ListParagraph"/>
        <w:numPr>
          <w:ilvl w:val="1"/>
          <w:numId w:val="529"/>
        </w:numPr>
        <w:tabs>
          <w:tab w:pos="1135" w:val="left" w:leader="none"/>
        </w:tabs>
        <w:spacing w:line="240" w:lineRule="auto" w:before="0" w:after="0"/>
        <w:ind w:left="1135" w:right="140" w:hanging="286"/>
        <w:jc w:val="both"/>
        <w:rPr>
          <w:sz w:val="26"/>
        </w:rPr>
      </w:pPr>
      <w:r>
        <w:rPr>
          <w:sz w:val="26"/>
        </w:rPr>
        <w:t>Nương uẩn vô kiến vô đối chiếu mạnh... đức tin, trí, ái, hy vọng, thân lạc, thân khổ,... thực phẩm làm duyên cho đức tin, trí... tóm tắt... Đạo, quả nhập thiền bằng Cận y duyên.</w:t>
      </w:r>
    </w:p>
    <w:p>
      <w:pPr>
        <w:pStyle w:val="Heading3"/>
        <w:spacing w:before="6"/>
      </w:pPr>
      <w:r>
        <w:rPr>
          <w:spacing w:val="-2"/>
        </w:rPr>
        <w:t>2218.</w:t>
      </w:r>
    </w:p>
    <w:p>
      <w:pPr>
        <w:pStyle w:val="BodyText"/>
      </w:pPr>
      <w:r>
        <w:rPr/>
        <w:t>Pháp hữu kiến hữu đối chiếu làm duyên cho pháp vô kiến vô đối chiếu bằng Tiền sanh </w:t>
      </w:r>
      <w:r>
        <w:rPr>
          <w:spacing w:val="-2"/>
        </w:rPr>
        <w:t>duyên:</w:t>
      </w:r>
    </w:p>
    <w:p>
      <w:pPr>
        <w:pStyle w:val="ListParagraph"/>
        <w:numPr>
          <w:ilvl w:val="1"/>
          <w:numId w:val="529"/>
        </w:numPr>
        <w:tabs>
          <w:tab w:pos="1135" w:val="left" w:leader="none"/>
        </w:tabs>
        <w:spacing w:line="240" w:lineRule="auto" w:before="0" w:after="0"/>
        <w:ind w:left="1135" w:right="140" w:hanging="286"/>
        <w:jc w:val="left"/>
        <w:rPr>
          <w:sz w:val="26"/>
        </w:rPr>
      </w:pPr>
      <w:r>
        <w:rPr>
          <w:sz w:val="26"/>
        </w:rPr>
        <w:t>Cảnh tiền sanh như: Thiên nhãn... sắc xứ làm duyên cho nhãn thức bằng Tiền sanh </w:t>
      </w:r>
      <w:r>
        <w:rPr>
          <w:spacing w:val="-2"/>
          <w:sz w:val="26"/>
        </w:rPr>
        <w:t>duyên.</w:t>
      </w:r>
    </w:p>
    <w:p>
      <w:pPr>
        <w:pStyle w:val="Heading3"/>
        <w:spacing w:before="4"/>
      </w:pPr>
      <w:r>
        <w:rPr>
          <w:spacing w:val="-2"/>
        </w:rPr>
        <w:t>2219.</w:t>
      </w:r>
    </w:p>
    <w:p>
      <w:pPr>
        <w:pStyle w:val="BodyText"/>
      </w:pPr>
      <w:r>
        <w:rPr/>
        <w:t>Pháp vô kiến hữu đối chiếu làm duyên cho pháp vô kiến vô đối chiếu bằng Tiền sanh duyên có Cảnh tiền sanh và Vật tiền sanh:</w:t>
      </w:r>
    </w:p>
    <w:p>
      <w:pPr>
        <w:pStyle w:val="ListParagraph"/>
        <w:numPr>
          <w:ilvl w:val="1"/>
          <w:numId w:val="529"/>
        </w:numPr>
        <w:tabs>
          <w:tab w:pos="1135" w:val="left" w:leader="none"/>
        </w:tabs>
        <w:spacing w:line="240" w:lineRule="auto" w:before="0" w:after="0"/>
        <w:ind w:left="1135" w:right="137" w:hanging="286"/>
        <w:jc w:val="both"/>
        <w:rPr>
          <w:sz w:val="26"/>
        </w:rPr>
      </w:pPr>
      <w:r>
        <w:rPr>
          <w:sz w:val="26"/>
        </w:rPr>
        <w:t>Cảnh tiền sanh như: Quán ngộ nhãn... thân... Thinh... xúc... bằng vô thường... ưu phát sanh. Thiên nhĩ nghe tiếng, thinh xứ làm duyên cho nhĩ thức... xúc xứ làm duyên cho thân thức bằng Tiền sanh duyên.</w:t>
      </w:r>
    </w:p>
    <w:p>
      <w:pPr>
        <w:pStyle w:val="ListParagraph"/>
        <w:numPr>
          <w:ilvl w:val="1"/>
          <w:numId w:val="529"/>
        </w:numPr>
        <w:tabs>
          <w:tab w:pos="1135" w:val="left" w:leader="none"/>
        </w:tabs>
        <w:spacing w:line="240" w:lineRule="auto" w:before="0" w:after="0"/>
        <w:ind w:left="1135" w:right="138" w:hanging="286"/>
        <w:jc w:val="both"/>
        <w:rPr>
          <w:sz w:val="26"/>
        </w:rPr>
      </w:pPr>
      <w:r>
        <w:rPr>
          <w:sz w:val="26"/>
        </w:rPr>
        <w:t>Vật tiền sanh như: nhãn xứ làm duyên cho nhãn thức, thân xứ làm duyên cho thân thức bằng Tiền sanh duyên.</w:t>
      </w:r>
    </w:p>
    <w:p>
      <w:pPr>
        <w:pStyle w:val="Heading3"/>
        <w:spacing w:line="295" w:lineRule="exact" w:before="4"/>
      </w:pPr>
      <w:r>
        <w:rPr>
          <w:spacing w:val="-2"/>
        </w:rPr>
        <w:t>2220.</w:t>
      </w:r>
    </w:p>
    <w:p>
      <w:pPr>
        <w:pStyle w:val="BodyText"/>
      </w:pPr>
      <w:r>
        <w:rPr/>
        <w:t>Pháp</w:t>
      </w:r>
      <w:r>
        <w:rPr>
          <w:spacing w:val="18"/>
        </w:rPr>
        <w:t> </w:t>
      </w:r>
      <w:r>
        <w:rPr/>
        <w:t>vô</w:t>
      </w:r>
      <w:r>
        <w:rPr>
          <w:spacing w:val="18"/>
        </w:rPr>
        <w:t> </w:t>
      </w:r>
      <w:r>
        <w:rPr/>
        <w:t>kiến</w:t>
      </w:r>
      <w:r>
        <w:rPr>
          <w:spacing w:val="18"/>
        </w:rPr>
        <w:t> </w:t>
      </w:r>
      <w:r>
        <w:rPr/>
        <w:t>vô</w:t>
      </w:r>
      <w:r>
        <w:rPr>
          <w:spacing w:val="18"/>
        </w:rPr>
        <w:t> </w:t>
      </w:r>
      <w:r>
        <w:rPr/>
        <w:t>đối</w:t>
      </w:r>
      <w:r>
        <w:rPr>
          <w:spacing w:val="18"/>
        </w:rPr>
        <w:t> </w:t>
      </w:r>
      <w:r>
        <w:rPr/>
        <w:t>chiếu</w:t>
      </w:r>
      <w:r>
        <w:rPr>
          <w:spacing w:val="21"/>
        </w:rPr>
        <w:t> </w:t>
      </w:r>
      <w:r>
        <w:rPr/>
        <w:t>làm duyên</w:t>
      </w:r>
      <w:r>
        <w:rPr>
          <w:spacing w:val="19"/>
        </w:rPr>
        <w:t> </w:t>
      </w:r>
      <w:r>
        <w:rPr/>
        <w:t>cho</w:t>
      </w:r>
      <w:r>
        <w:rPr>
          <w:spacing w:val="18"/>
        </w:rPr>
        <w:t> </w:t>
      </w:r>
      <w:r>
        <w:rPr/>
        <w:t>pháp</w:t>
      </w:r>
      <w:r>
        <w:rPr>
          <w:spacing w:val="19"/>
        </w:rPr>
        <w:t> </w:t>
      </w:r>
      <w:r>
        <w:rPr/>
        <w:t>vô</w:t>
      </w:r>
      <w:r>
        <w:rPr>
          <w:spacing w:val="18"/>
        </w:rPr>
        <w:t> </w:t>
      </w:r>
      <w:r>
        <w:rPr/>
        <w:t>kiến</w:t>
      </w:r>
      <w:r>
        <w:rPr>
          <w:spacing w:val="18"/>
        </w:rPr>
        <w:t> </w:t>
      </w:r>
      <w:r>
        <w:rPr/>
        <w:t>vô</w:t>
      </w:r>
      <w:r>
        <w:rPr>
          <w:spacing w:val="18"/>
        </w:rPr>
        <w:t> </w:t>
      </w:r>
      <w:r>
        <w:rPr/>
        <w:t>đối</w:t>
      </w:r>
      <w:r>
        <w:rPr>
          <w:spacing w:val="18"/>
        </w:rPr>
        <w:t> </w:t>
      </w:r>
      <w:r>
        <w:rPr/>
        <w:t>chiếu</w:t>
      </w:r>
      <w:r>
        <w:rPr>
          <w:spacing w:val="18"/>
        </w:rPr>
        <w:t> </w:t>
      </w:r>
      <w:r>
        <w:rPr/>
        <w:t>bằng</w:t>
      </w:r>
      <w:r>
        <w:rPr>
          <w:spacing w:val="18"/>
        </w:rPr>
        <w:t> </w:t>
      </w:r>
      <w:r>
        <w:rPr/>
        <w:t>Tiền</w:t>
      </w:r>
      <w:r>
        <w:rPr>
          <w:spacing w:val="18"/>
        </w:rPr>
        <w:t> </w:t>
      </w:r>
      <w:r>
        <w:rPr/>
        <w:t>sanh duyên có Cảnh tiền sanh và Vật tiền sanh:</w:t>
      </w:r>
    </w:p>
    <w:p>
      <w:pPr>
        <w:pStyle w:val="ListParagraph"/>
        <w:numPr>
          <w:ilvl w:val="1"/>
          <w:numId w:val="529"/>
        </w:numPr>
        <w:tabs>
          <w:tab w:pos="1277" w:val="left" w:leader="none"/>
        </w:tabs>
        <w:spacing w:line="240" w:lineRule="auto" w:before="0" w:after="0"/>
        <w:ind w:left="1277" w:right="139" w:hanging="360"/>
        <w:jc w:val="left"/>
        <w:rPr>
          <w:sz w:val="26"/>
        </w:rPr>
      </w:pPr>
      <w:r>
        <w:rPr>
          <w:sz w:val="26"/>
        </w:rPr>
        <w:t>Cảnh</w:t>
      </w:r>
      <w:r>
        <w:rPr>
          <w:spacing w:val="-1"/>
          <w:sz w:val="26"/>
        </w:rPr>
        <w:t> </w:t>
      </w:r>
      <w:r>
        <w:rPr>
          <w:sz w:val="26"/>
        </w:rPr>
        <w:t>tiền</w:t>
      </w:r>
      <w:r>
        <w:rPr>
          <w:spacing w:val="-1"/>
          <w:sz w:val="26"/>
        </w:rPr>
        <w:t> </w:t>
      </w:r>
      <w:r>
        <w:rPr>
          <w:sz w:val="26"/>
        </w:rPr>
        <w:t>sanh như:</w:t>
      </w:r>
      <w:r>
        <w:rPr>
          <w:spacing w:val="-1"/>
          <w:sz w:val="26"/>
        </w:rPr>
        <w:t> </w:t>
      </w:r>
      <w:r>
        <w:rPr>
          <w:sz w:val="26"/>
        </w:rPr>
        <w:t>Quán ngộ</w:t>
      </w:r>
      <w:r>
        <w:rPr>
          <w:spacing w:val="-1"/>
          <w:sz w:val="26"/>
        </w:rPr>
        <w:t> </w:t>
      </w:r>
      <w:r>
        <w:rPr>
          <w:sz w:val="26"/>
        </w:rPr>
        <w:t>vật... nữ quyền,</w:t>
      </w:r>
      <w:r>
        <w:rPr>
          <w:spacing w:val="-1"/>
          <w:sz w:val="26"/>
        </w:rPr>
        <w:t> </w:t>
      </w:r>
      <w:r>
        <w:rPr>
          <w:sz w:val="26"/>
        </w:rPr>
        <w:t>nam</w:t>
      </w:r>
      <w:r>
        <w:rPr>
          <w:spacing w:val="-3"/>
          <w:sz w:val="26"/>
        </w:rPr>
        <w:t> </w:t>
      </w:r>
      <w:r>
        <w:rPr>
          <w:sz w:val="26"/>
        </w:rPr>
        <w:t>quyền, mạng</w:t>
      </w:r>
      <w:r>
        <w:rPr>
          <w:spacing w:val="-1"/>
          <w:sz w:val="26"/>
        </w:rPr>
        <w:t> </w:t>
      </w:r>
      <w:r>
        <w:rPr>
          <w:sz w:val="26"/>
        </w:rPr>
        <w:t>quyền, thủy</w:t>
      </w:r>
      <w:r>
        <w:rPr>
          <w:spacing w:val="-6"/>
          <w:sz w:val="26"/>
        </w:rPr>
        <w:t> </w:t>
      </w:r>
      <w:r>
        <w:rPr>
          <w:sz w:val="26"/>
        </w:rPr>
        <w:t>chất, đoàn thực... ưu phát sanh.</w:t>
      </w:r>
    </w:p>
    <w:p>
      <w:pPr>
        <w:pStyle w:val="ListParagraph"/>
        <w:numPr>
          <w:ilvl w:val="1"/>
          <w:numId w:val="529"/>
        </w:numPr>
        <w:tabs>
          <w:tab w:pos="1277" w:val="left" w:leader="none"/>
        </w:tabs>
        <w:spacing w:line="240" w:lineRule="auto" w:before="0" w:after="0"/>
        <w:ind w:left="1277" w:right="145" w:hanging="360"/>
        <w:jc w:val="left"/>
        <w:rPr>
          <w:sz w:val="26"/>
        </w:rPr>
      </w:pPr>
      <w:r>
        <w:rPr>
          <w:sz w:val="26"/>
        </w:rPr>
        <w:t>Vật</w:t>
      </w:r>
      <w:r>
        <w:rPr>
          <w:spacing w:val="23"/>
          <w:sz w:val="26"/>
        </w:rPr>
        <w:t> </w:t>
      </w:r>
      <w:r>
        <w:rPr>
          <w:sz w:val="26"/>
        </w:rPr>
        <w:t>tiền</w:t>
      </w:r>
      <w:r>
        <w:rPr>
          <w:spacing w:val="22"/>
          <w:sz w:val="26"/>
        </w:rPr>
        <w:t> </w:t>
      </w:r>
      <w:r>
        <w:rPr>
          <w:sz w:val="26"/>
        </w:rPr>
        <w:t>sanh</w:t>
      </w:r>
      <w:r>
        <w:rPr>
          <w:spacing w:val="25"/>
          <w:sz w:val="26"/>
        </w:rPr>
        <w:t> </w:t>
      </w:r>
      <w:r>
        <w:rPr>
          <w:sz w:val="26"/>
        </w:rPr>
        <w:t>như:</w:t>
      </w:r>
      <w:r>
        <w:rPr>
          <w:spacing w:val="23"/>
          <w:sz w:val="26"/>
        </w:rPr>
        <w:t> </w:t>
      </w:r>
      <w:r>
        <w:rPr>
          <w:sz w:val="26"/>
        </w:rPr>
        <w:t>Vật</w:t>
      </w:r>
      <w:r>
        <w:rPr>
          <w:spacing w:val="27"/>
          <w:sz w:val="26"/>
        </w:rPr>
        <w:t> </w:t>
      </w:r>
      <w:r>
        <w:rPr>
          <w:sz w:val="26"/>
        </w:rPr>
        <w:t>làm</w:t>
      </w:r>
      <w:r>
        <w:rPr>
          <w:spacing w:val="22"/>
          <w:sz w:val="26"/>
        </w:rPr>
        <w:t> </w:t>
      </w:r>
      <w:r>
        <w:rPr>
          <w:sz w:val="26"/>
        </w:rPr>
        <w:t>duyên</w:t>
      </w:r>
      <w:r>
        <w:rPr>
          <w:spacing w:val="23"/>
          <w:sz w:val="26"/>
        </w:rPr>
        <w:t> </w:t>
      </w:r>
      <w:r>
        <w:rPr>
          <w:sz w:val="26"/>
        </w:rPr>
        <w:t>cho</w:t>
      </w:r>
      <w:r>
        <w:rPr>
          <w:spacing w:val="23"/>
          <w:sz w:val="26"/>
        </w:rPr>
        <w:t> </w:t>
      </w:r>
      <w:r>
        <w:rPr>
          <w:sz w:val="26"/>
        </w:rPr>
        <w:t>uẩn</w:t>
      </w:r>
      <w:r>
        <w:rPr>
          <w:spacing w:val="23"/>
          <w:sz w:val="26"/>
        </w:rPr>
        <w:t> </w:t>
      </w:r>
      <w:r>
        <w:rPr>
          <w:sz w:val="26"/>
        </w:rPr>
        <w:t>vô</w:t>
      </w:r>
      <w:r>
        <w:rPr>
          <w:spacing w:val="22"/>
          <w:sz w:val="26"/>
        </w:rPr>
        <w:t> </w:t>
      </w:r>
      <w:r>
        <w:rPr>
          <w:sz w:val="26"/>
        </w:rPr>
        <w:t>kiến</w:t>
      </w:r>
      <w:r>
        <w:rPr>
          <w:spacing w:val="22"/>
          <w:sz w:val="26"/>
        </w:rPr>
        <w:t> </w:t>
      </w:r>
      <w:r>
        <w:rPr>
          <w:sz w:val="26"/>
        </w:rPr>
        <w:t>vô</w:t>
      </w:r>
      <w:r>
        <w:rPr>
          <w:spacing w:val="22"/>
          <w:sz w:val="26"/>
        </w:rPr>
        <w:t> </w:t>
      </w:r>
      <w:r>
        <w:rPr>
          <w:sz w:val="26"/>
        </w:rPr>
        <w:t>đối</w:t>
      </w:r>
      <w:r>
        <w:rPr>
          <w:spacing w:val="25"/>
          <w:sz w:val="26"/>
        </w:rPr>
        <w:t> </w:t>
      </w:r>
      <w:r>
        <w:rPr>
          <w:sz w:val="26"/>
        </w:rPr>
        <w:t>chiếu</w:t>
      </w:r>
      <w:r>
        <w:rPr>
          <w:spacing w:val="23"/>
          <w:sz w:val="26"/>
        </w:rPr>
        <w:t> </w:t>
      </w:r>
      <w:r>
        <w:rPr>
          <w:sz w:val="26"/>
        </w:rPr>
        <w:t>bằng</w:t>
      </w:r>
      <w:r>
        <w:rPr>
          <w:spacing w:val="22"/>
          <w:sz w:val="26"/>
        </w:rPr>
        <w:t> </w:t>
      </w:r>
      <w:r>
        <w:rPr>
          <w:sz w:val="26"/>
        </w:rPr>
        <w:t>Tiền</w:t>
      </w:r>
      <w:r>
        <w:rPr>
          <w:spacing w:val="22"/>
          <w:sz w:val="26"/>
        </w:rPr>
        <w:t> </w:t>
      </w:r>
      <w:r>
        <w:rPr>
          <w:sz w:val="26"/>
        </w:rPr>
        <w:t>sanh </w:t>
      </w:r>
      <w:r>
        <w:rPr>
          <w:spacing w:val="-2"/>
          <w:sz w:val="26"/>
        </w:rPr>
        <w:t>duyên.</w:t>
      </w:r>
    </w:p>
    <w:p>
      <w:pPr>
        <w:pStyle w:val="Heading3"/>
        <w:spacing w:line="295" w:lineRule="exact" w:before="5"/>
      </w:pPr>
      <w:r>
        <w:rPr>
          <w:spacing w:val="-2"/>
        </w:rPr>
        <w:t>2221.</w:t>
      </w:r>
    </w:p>
    <w:p>
      <w:pPr>
        <w:pStyle w:val="BodyText"/>
      </w:pPr>
      <w:r>
        <w:rPr/>
        <w:t>Chư pháp hữu kiến hữu đối chiếu và vô kiến vô đối chiếu làm duyên cho pháp vô kiến vô đối chiếu bằng Tiền sanh duyên có Cảnh tiền sanh và Vật tiền sanh:</w:t>
      </w:r>
    </w:p>
    <w:p>
      <w:pPr>
        <w:pStyle w:val="BodyText"/>
        <w:spacing w:line="299" w:lineRule="exact"/>
        <w:ind w:left="1135"/>
      </w:pPr>
      <w:r>
        <w:rPr/>
        <w:t>Sắc</w:t>
      </w:r>
      <w:r>
        <w:rPr>
          <w:spacing w:val="-5"/>
        </w:rPr>
        <w:t> </w:t>
      </w:r>
      <w:r>
        <w:rPr/>
        <w:t>xứ</w:t>
      </w:r>
      <w:r>
        <w:rPr>
          <w:spacing w:val="-3"/>
        </w:rPr>
        <w:t> </w:t>
      </w:r>
      <w:r>
        <w:rPr/>
        <w:t>và</w:t>
      </w:r>
      <w:r>
        <w:rPr>
          <w:spacing w:val="-4"/>
        </w:rPr>
        <w:t> </w:t>
      </w:r>
      <w:r>
        <w:rPr/>
        <w:t>vật</w:t>
      </w:r>
      <w:r>
        <w:rPr>
          <w:spacing w:val="-4"/>
        </w:rPr>
        <w:t> </w:t>
      </w:r>
      <w:r>
        <w:rPr/>
        <w:t>làm</w:t>
      </w:r>
      <w:r>
        <w:rPr>
          <w:spacing w:val="-4"/>
        </w:rPr>
        <w:t> </w:t>
      </w:r>
      <w:r>
        <w:rPr/>
        <w:t>duyên</w:t>
      </w:r>
      <w:r>
        <w:rPr>
          <w:spacing w:val="-2"/>
        </w:rPr>
        <w:t> </w:t>
      </w:r>
      <w:r>
        <w:rPr/>
        <w:t>cho</w:t>
      </w:r>
      <w:r>
        <w:rPr>
          <w:spacing w:val="-4"/>
        </w:rPr>
        <w:t> </w:t>
      </w:r>
      <w:r>
        <w:rPr/>
        <w:t>uẩn</w:t>
      </w:r>
      <w:r>
        <w:rPr>
          <w:spacing w:val="-5"/>
        </w:rPr>
        <w:t> </w:t>
      </w:r>
      <w:r>
        <w:rPr/>
        <w:t>vô</w:t>
      </w:r>
      <w:r>
        <w:rPr>
          <w:spacing w:val="-4"/>
        </w:rPr>
        <w:t> </w:t>
      </w:r>
      <w:r>
        <w:rPr/>
        <w:t>kiến</w:t>
      </w:r>
      <w:r>
        <w:rPr>
          <w:spacing w:val="-4"/>
        </w:rPr>
        <w:t> </w:t>
      </w:r>
      <w:r>
        <w:rPr/>
        <w:t>vô</w:t>
      </w:r>
      <w:r>
        <w:rPr>
          <w:spacing w:val="-4"/>
        </w:rPr>
        <w:t> </w:t>
      </w:r>
      <w:r>
        <w:rPr/>
        <w:t>đối</w:t>
      </w:r>
      <w:r>
        <w:rPr>
          <w:spacing w:val="-4"/>
        </w:rPr>
        <w:t> </w:t>
      </w:r>
      <w:r>
        <w:rPr/>
        <w:t>chiếu</w:t>
      </w:r>
      <w:r>
        <w:rPr>
          <w:spacing w:val="-4"/>
        </w:rPr>
        <w:t> </w:t>
      </w:r>
      <w:r>
        <w:rPr/>
        <w:t>bằng</w:t>
      </w:r>
      <w:r>
        <w:rPr>
          <w:spacing w:val="-4"/>
        </w:rPr>
        <w:t> </w:t>
      </w:r>
      <w:r>
        <w:rPr/>
        <w:t>Tiền</w:t>
      </w:r>
      <w:r>
        <w:rPr>
          <w:spacing w:val="-1"/>
        </w:rPr>
        <w:t> </w:t>
      </w:r>
      <w:r>
        <w:rPr/>
        <w:t>sanh</w:t>
      </w:r>
      <w:r>
        <w:rPr>
          <w:spacing w:val="-5"/>
        </w:rPr>
        <w:t> </w:t>
      </w:r>
      <w:r>
        <w:rPr>
          <w:spacing w:val="-2"/>
        </w:rPr>
        <w:t>duyên.</w:t>
      </w:r>
    </w:p>
    <w:p>
      <w:pPr>
        <w:pStyle w:val="Heading3"/>
        <w:spacing w:line="295" w:lineRule="exact" w:before="4"/>
      </w:pPr>
      <w:r>
        <w:rPr>
          <w:spacing w:val="-2"/>
        </w:rPr>
        <w:t>2222.</w:t>
      </w:r>
    </w:p>
    <w:p>
      <w:pPr>
        <w:pStyle w:val="BodyText"/>
        <w:spacing w:line="242" w:lineRule="auto"/>
        <w:ind w:right="174"/>
      </w:pPr>
      <w:r>
        <w:rPr/>
        <w:t>Chư pháp vô kiến hữu đối chiếu và vô kiến vô đối chiếu làm duyên cho pháp vô kiến vô đối chiếu bằng Tiền sanh duyên có Cảnh tiền sanh và Vật tiền sanh:</w:t>
      </w:r>
    </w:p>
    <w:p>
      <w:pPr>
        <w:pStyle w:val="BodyText"/>
        <w:ind w:firstLine="285"/>
      </w:pPr>
      <w:r>
        <w:rPr/>
        <w:t>Nhãn xứ và vật... xúc xứ và vật làm duyên cho uẩn vô kiến vô đối chiếu bằng Tiền sanh duyên.</w:t>
      </w:r>
    </w:p>
    <w:p>
      <w:pPr>
        <w:pStyle w:val="Heading3"/>
        <w:spacing w:line="295" w:lineRule="exact"/>
      </w:pPr>
      <w:r>
        <w:rPr>
          <w:spacing w:val="-2"/>
        </w:rPr>
        <w:t>2223.</w:t>
      </w:r>
    </w:p>
    <w:p>
      <w:pPr>
        <w:pStyle w:val="BodyText"/>
      </w:pPr>
      <w:r>
        <w:rPr/>
        <w:t>Chư</w:t>
      </w:r>
      <w:r>
        <w:rPr>
          <w:spacing w:val="25"/>
        </w:rPr>
        <w:t> </w:t>
      </w:r>
      <w:r>
        <w:rPr/>
        <w:t>pháp</w:t>
      </w:r>
      <w:r>
        <w:rPr>
          <w:spacing w:val="26"/>
        </w:rPr>
        <w:t> </w:t>
      </w:r>
      <w:r>
        <w:rPr/>
        <w:t>hữu</w:t>
      </w:r>
      <w:r>
        <w:rPr>
          <w:spacing w:val="23"/>
        </w:rPr>
        <w:t> </w:t>
      </w:r>
      <w:r>
        <w:rPr/>
        <w:t>kiến</w:t>
      </w:r>
      <w:r>
        <w:rPr>
          <w:spacing w:val="26"/>
        </w:rPr>
        <w:t> </w:t>
      </w:r>
      <w:r>
        <w:rPr/>
        <w:t>hữu</w:t>
      </w:r>
      <w:r>
        <w:rPr>
          <w:spacing w:val="23"/>
        </w:rPr>
        <w:t> </w:t>
      </w:r>
      <w:r>
        <w:rPr/>
        <w:t>đối</w:t>
      </w:r>
      <w:r>
        <w:rPr>
          <w:spacing w:val="24"/>
        </w:rPr>
        <w:t> </w:t>
      </w:r>
      <w:r>
        <w:rPr/>
        <w:t>chiếu</w:t>
      </w:r>
      <w:r>
        <w:rPr>
          <w:spacing w:val="23"/>
        </w:rPr>
        <w:t> </w:t>
      </w:r>
      <w:r>
        <w:rPr/>
        <w:t>và</w:t>
      </w:r>
      <w:r>
        <w:rPr>
          <w:spacing w:val="26"/>
        </w:rPr>
        <w:t> </w:t>
      </w:r>
      <w:r>
        <w:rPr/>
        <w:t>vô</w:t>
      </w:r>
      <w:r>
        <w:rPr>
          <w:spacing w:val="26"/>
        </w:rPr>
        <w:t> </w:t>
      </w:r>
      <w:r>
        <w:rPr/>
        <w:t>kiến</w:t>
      </w:r>
      <w:r>
        <w:rPr>
          <w:spacing w:val="26"/>
        </w:rPr>
        <w:t> </w:t>
      </w:r>
      <w:r>
        <w:rPr/>
        <w:t>hữu</w:t>
      </w:r>
      <w:r>
        <w:rPr>
          <w:spacing w:val="23"/>
        </w:rPr>
        <w:t> </w:t>
      </w:r>
      <w:r>
        <w:rPr/>
        <w:t>đối</w:t>
      </w:r>
      <w:r>
        <w:rPr>
          <w:spacing w:val="26"/>
        </w:rPr>
        <w:t> </w:t>
      </w:r>
      <w:r>
        <w:rPr/>
        <w:t>chiếu</w:t>
      </w:r>
      <w:r>
        <w:rPr>
          <w:spacing w:val="29"/>
        </w:rPr>
        <w:t> </w:t>
      </w:r>
      <w:r>
        <w:rPr/>
        <w:t>làm</w:t>
      </w:r>
      <w:r>
        <w:rPr>
          <w:spacing w:val="21"/>
        </w:rPr>
        <w:t> </w:t>
      </w:r>
      <w:r>
        <w:rPr/>
        <w:t>duyên</w:t>
      </w:r>
      <w:r>
        <w:rPr>
          <w:spacing w:val="28"/>
        </w:rPr>
        <w:t> </w:t>
      </w:r>
      <w:r>
        <w:rPr/>
        <w:t>cho</w:t>
      </w:r>
      <w:r>
        <w:rPr>
          <w:spacing w:val="26"/>
        </w:rPr>
        <w:t> </w:t>
      </w:r>
      <w:r>
        <w:rPr/>
        <w:t>pháp</w:t>
      </w:r>
      <w:r>
        <w:rPr>
          <w:spacing w:val="26"/>
        </w:rPr>
        <w:t> </w:t>
      </w:r>
      <w:r>
        <w:rPr/>
        <w:t>vô kiến vô đối chiếu bằng Tiền sanh duyên có Cảnh tiền sanh và Vật tiền sanh:</w:t>
      </w:r>
    </w:p>
    <w:p>
      <w:pPr>
        <w:pStyle w:val="BodyText"/>
        <w:spacing w:line="299" w:lineRule="exact"/>
        <w:ind w:left="1135"/>
      </w:pPr>
      <w:r>
        <w:rPr/>
        <w:t>Sắc</w:t>
      </w:r>
      <w:r>
        <w:rPr>
          <w:spacing w:val="-5"/>
        </w:rPr>
        <w:t> </w:t>
      </w:r>
      <w:r>
        <w:rPr/>
        <w:t>xứ</w:t>
      </w:r>
      <w:r>
        <w:rPr>
          <w:spacing w:val="-4"/>
        </w:rPr>
        <w:t> </w:t>
      </w:r>
      <w:r>
        <w:rPr/>
        <w:t>và</w:t>
      </w:r>
      <w:r>
        <w:rPr>
          <w:spacing w:val="-5"/>
        </w:rPr>
        <w:t> </w:t>
      </w:r>
      <w:r>
        <w:rPr/>
        <w:t>nhãn</w:t>
      </w:r>
      <w:r>
        <w:rPr>
          <w:spacing w:val="-2"/>
        </w:rPr>
        <w:t> </w:t>
      </w:r>
      <w:r>
        <w:rPr/>
        <w:t>xứ</w:t>
      </w:r>
      <w:r>
        <w:rPr>
          <w:spacing w:val="-2"/>
        </w:rPr>
        <w:t> </w:t>
      </w:r>
      <w:r>
        <w:rPr/>
        <w:t>làm</w:t>
      </w:r>
      <w:r>
        <w:rPr>
          <w:spacing w:val="-5"/>
        </w:rPr>
        <w:t> </w:t>
      </w:r>
      <w:r>
        <w:rPr/>
        <w:t>duyên</w:t>
      </w:r>
      <w:r>
        <w:rPr>
          <w:spacing w:val="-3"/>
        </w:rPr>
        <w:t> </w:t>
      </w:r>
      <w:r>
        <w:rPr/>
        <w:t>cho</w:t>
      </w:r>
      <w:r>
        <w:rPr>
          <w:spacing w:val="-2"/>
        </w:rPr>
        <w:t> </w:t>
      </w:r>
      <w:r>
        <w:rPr/>
        <w:t>nhãn</w:t>
      </w:r>
      <w:r>
        <w:rPr>
          <w:spacing w:val="-5"/>
        </w:rPr>
        <w:t> </w:t>
      </w:r>
      <w:r>
        <w:rPr/>
        <w:t>thức</w:t>
      </w:r>
      <w:r>
        <w:rPr>
          <w:spacing w:val="-4"/>
        </w:rPr>
        <w:t> </w:t>
      </w:r>
      <w:r>
        <w:rPr/>
        <w:t>bằng</w:t>
      </w:r>
      <w:r>
        <w:rPr>
          <w:spacing w:val="-5"/>
        </w:rPr>
        <w:t> </w:t>
      </w:r>
      <w:r>
        <w:rPr/>
        <w:t>Tiền</w:t>
      </w:r>
      <w:r>
        <w:rPr>
          <w:spacing w:val="-5"/>
        </w:rPr>
        <w:t> </w:t>
      </w:r>
      <w:r>
        <w:rPr/>
        <w:t>sanh</w:t>
      </w:r>
      <w:r>
        <w:rPr>
          <w:spacing w:val="-4"/>
        </w:rPr>
        <w:t> </w:t>
      </w:r>
      <w:r>
        <w:rPr>
          <w:spacing w:val="-2"/>
        </w:rPr>
        <w:t>duyên.</w:t>
      </w:r>
    </w:p>
    <w:p>
      <w:pPr>
        <w:pStyle w:val="Heading3"/>
        <w:spacing w:before="3"/>
      </w:pPr>
      <w:r>
        <w:rPr>
          <w:spacing w:val="-2"/>
        </w:rPr>
        <w:t>2224.</w:t>
      </w:r>
    </w:p>
    <w:p>
      <w:pPr>
        <w:pStyle w:val="BodyText"/>
      </w:pPr>
      <w:r>
        <w:rPr/>
        <w:t>Pháp</w:t>
      </w:r>
      <w:r>
        <w:rPr>
          <w:spacing w:val="21"/>
        </w:rPr>
        <w:t> </w:t>
      </w:r>
      <w:r>
        <w:rPr/>
        <w:t>vô</w:t>
      </w:r>
      <w:r>
        <w:rPr>
          <w:spacing w:val="21"/>
        </w:rPr>
        <w:t> </w:t>
      </w:r>
      <w:r>
        <w:rPr/>
        <w:t>kiến</w:t>
      </w:r>
      <w:r>
        <w:rPr>
          <w:spacing w:val="21"/>
        </w:rPr>
        <w:t> </w:t>
      </w:r>
      <w:r>
        <w:rPr/>
        <w:t>vô</w:t>
      </w:r>
      <w:r>
        <w:rPr>
          <w:spacing w:val="21"/>
        </w:rPr>
        <w:t> </w:t>
      </w:r>
      <w:r>
        <w:rPr/>
        <w:t>đối</w:t>
      </w:r>
      <w:r>
        <w:rPr>
          <w:spacing w:val="21"/>
        </w:rPr>
        <w:t> </w:t>
      </w:r>
      <w:r>
        <w:rPr/>
        <w:t>chiếu</w:t>
      </w:r>
      <w:r>
        <w:rPr>
          <w:spacing w:val="24"/>
        </w:rPr>
        <w:t> </w:t>
      </w:r>
      <w:r>
        <w:rPr/>
        <w:t>làm</w:t>
      </w:r>
      <w:r>
        <w:rPr>
          <w:spacing w:val="19"/>
        </w:rPr>
        <w:t> </w:t>
      </w:r>
      <w:r>
        <w:rPr/>
        <w:t>duyên</w:t>
      </w:r>
      <w:r>
        <w:rPr>
          <w:spacing w:val="22"/>
        </w:rPr>
        <w:t> </w:t>
      </w:r>
      <w:r>
        <w:rPr/>
        <w:t>cho</w:t>
      </w:r>
      <w:r>
        <w:rPr>
          <w:spacing w:val="21"/>
        </w:rPr>
        <w:t> </w:t>
      </w:r>
      <w:r>
        <w:rPr/>
        <w:t>pháp</w:t>
      </w:r>
      <w:r>
        <w:rPr>
          <w:spacing w:val="22"/>
        </w:rPr>
        <w:t> </w:t>
      </w:r>
      <w:r>
        <w:rPr/>
        <w:t>vô</w:t>
      </w:r>
      <w:r>
        <w:rPr>
          <w:spacing w:val="21"/>
        </w:rPr>
        <w:t> </w:t>
      </w:r>
      <w:r>
        <w:rPr/>
        <w:t>kiến</w:t>
      </w:r>
      <w:r>
        <w:rPr>
          <w:spacing w:val="21"/>
        </w:rPr>
        <w:t> </w:t>
      </w:r>
      <w:r>
        <w:rPr/>
        <w:t>vô</w:t>
      </w:r>
      <w:r>
        <w:rPr>
          <w:spacing w:val="21"/>
        </w:rPr>
        <w:t> </w:t>
      </w:r>
      <w:r>
        <w:rPr/>
        <w:t>đối</w:t>
      </w:r>
      <w:r>
        <w:rPr>
          <w:spacing w:val="21"/>
        </w:rPr>
        <w:t> </w:t>
      </w:r>
      <w:r>
        <w:rPr/>
        <w:t>chiếu</w:t>
      </w:r>
      <w:r>
        <w:rPr>
          <w:spacing w:val="21"/>
        </w:rPr>
        <w:t> </w:t>
      </w:r>
      <w:r>
        <w:rPr/>
        <w:t>bằng</w:t>
      </w:r>
      <w:r>
        <w:rPr>
          <w:spacing w:val="21"/>
        </w:rPr>
        <w:t> </w:t>
      </w:r>
      <w:r>
        <w:rPr/>
        <w:t>Hậu</w:t>
      </w:r>
      <w:r>
        <w:rPr>
          <w:spacing w:val="21"/>
        </w:rPr>
        <w:t> </w:t>
      </w:r>
      <w:r>
        <w:rPr/>
        <w:t>sanh </w:t>
      </w:r>
      <w:r>
        <w:rPr>
          <w:spacing w:val="-2"/>
        </w:rPr>
        <w:t>duyên:</w:t>
      </w:r>
    </w:p>
    <w:p>
      <w:pPr>
        <w:pStyle w:val="BodyText"/>
        <w:ind w:right="275" w:firstLine="285"/>
      </w:pPr>
      <w:r>
        <w:rPr/>
        <w:t>Hậu sanh như: Uẩn vô kiến vô đối chiếu làm duyên cho thân vô kiến vô đối chiếu</w:t>
      </w:r>
      <w:r>
        <w:rPr>
          <w:spacing w:val="80"/>
        </w:rPr>
        <w:t> </w:t>
      </w:r>
      <w:r>
        <w:rPr/>
        <w:t>ấy sanh trước bằng Hậu sanh duyên.</w:t>
      </w:r>
    </w:p>
    <w:p>
      <w:pPr>
        <w:pStyle w:val="BodyText"/>
        <w:spacing w:after="0"/>
        <w:sectPr>
          <w:pgSz w:w="11630" w:h="16450"/>
          <w:pgMar w:header="859" w:footer="0" w:top="1160" w:bottom="280" w:left="708" w:right="850"/>
        </w:sectPr>
      </w:pPr>
    </w:p>
    <w:p>
      <w:pPr>
        <w:pStyle w:val="Heading3"/>
        <w:spacing w:line="295" w:lineRule="exact" w:before="239"/>
      </w:pPr>
      <w:r>
        <w:rPr>
          <w:spacing w:val="-2"/>
        </w:rPr>
        <w:t>2225.</w:t>
      </w:r>
    </w:p>
    <w:p>
      <w:pPr>
        <w:pStyle w:val="BodyText"/>
      </w:pPr>
      <w:r>
        <w:rPr/>
        <w:t>Pháp vô kiến vô đối chiếu làm duyên cho pháp hữu kiến hữu đối chiếu bằng Hậu sanh </w:t>
      </w:r>
      <w:r>
        <w:rPr>
          <w:spacing w:val="-2"/>
        </w:rPr>
        <w:t>duyên:</w:t>
      </w:r>
    </w:p>
    <w:p>
      <w:pPr>
        <w:pStyle w:val="BodyText"/>
        <w:ind w:firstLine="285"/>
      </w:pPr>
      <w:r>
        <w:rPr/>
        <w:t>Hậu</w:t>
      </w:r>
      <w:r>
        <w:rPr>
          <w:spacing w:val="-3"/>
        </w:rPr>
        <w:t> </w:t>
      </w:r>
      <w:r>
        <w:rPr/>
        <w:t>sanh</w:t>
      </w:r>
      <w:r>
        <w:rPr>
          <w:spacing w:val="-1"/>
        </w:rPr>
        <w:t> </w:t>
      </w:r>
      <w:r>
        <w:rPr/>
        <w:t>như:</w:t>
      </w:r>
      <w:r>
        <w:rPr>
          <w:spacing w:val="-1"/>
        </w:rPr>
        <w:t> </w:t>
      </w:r>
      <w:r>
        <w:rPr/>
        <w:t>Uẩn</w:t>
      </w:r>
      <w:r>
        <w:rPr>
          <w:spacing w:val="-2"/>
        </w:rPr>
        <w:t> </w:t>
      </w:r>
      <w:r>
        <w:rPr/>
        <w:t>vô</w:t>
      </w:r>
      <w:r>
        <w:rPr>
          <w:spacing w:val="-1"/>
        </w:rPr>
        <w:t> </w:t>
      </w:r>
      <w:r>
        <w:rPr/>
        <w:t>kiến</w:t>
      </w:r>
      <w:r>
        <w:rPr>
          <w:spacing w:val="-3"/>
        </w:rPr>
        <w:t> </w:t>
      </w:r>
      <w:r>
        <w:rPr/>
        <w:t>vô</w:t>
      </w:r>
      <w:r>
        <w:rPr>
          <w:spacing w:val="-1"/>
        </w:rPr>
        <w:t> </w:t>
      </w:r>
      <w:r>
        <w:rPr/>
        <w:t>đối</w:t>
      </w:r>
      <w:r>
        <w:rPr>
          <w:spacing w:val="-1"/>
        </w:rPr>
        <w:t> </w:t>
      </w:r>
      <w:r>
        <w:rPr/>
        <w:t>chiếu làm</w:t>
      </w:r>
      <w:r>
        <w:rPr>
          <w:spacing w:val="-5"/>
        </w:rPr>
        <w:t> </w:t>
      </w:r>
      <w:r>
        <w:rPr/>
        <w:t>duyên</w:t>
      </w:r>
      <w:r>
        <w:rPr>
          <w:spacing w:val="-1"/>
        </w:rPr>
        <w:t> </w:t>
      </w:r>
      <w:r>
        <w:rPr/>
        <w:t>cho thân</w:t>
      </w:r>
      <w:r>
        <w:rPr>
          <w:spacing w:val="-1"/>
        </w:rPr>
        <w:t> </w:t>
      </w:r>
      <w:r>
        <w:rPr/>
        <w:t>hữu</w:t>
      </w:r>
      <w:r>
        <w:rPr>
          <w:spacing w:val="-2"/>
        </w:rPr>
        <w:t> </w:t>
      </w:r>
      <w:r>
        <w:rPr/>
        <w:t>kiến</w:t>
      </w:r>
      <w:r>
        <w:rPr>
          <w:spacing w:val="-1"/>
        </w:rPr>
        <w:t> </w:t>
      </w:r>
      <w:r>
        <w:rPr/>
        <w:t>hữu</w:t>
      </w:r>
      <w:r>
        <w:rPr>
          <w:spacing w:val="-3"/>
        </w:rPr>
        <w:t> </w:t>
      </w:r>
      <w:r>
        <w:rPr/>
        <w:t>đối</w:t>
      </w:r>
      <w:r>
        <w:rPr>
          <w:spacing w:val="-1"/>
        </w:rPr>
        <w:t> </w:t>
      </w:r>
      <w:r>
        <w:rPr/>
        <w:t>chiếu ấy sanh trước bằng Hậu sanh duyên.</w:t>
      </w:r>
    </w:p>
    <w:p>
      <w:pPr>
        <w:pStyle w:val="BodyText"/>
        <w:spacing w:line="299" w:lineRule="exact"/>
        <w:ind w:left="1135"/>
      </w:pPr>
      <w:r>
        <w:rPr/>
        <w:t>Nên</w:t>
      </w:r>
      <w:r>
        <w:rPr>
          <w:spacing w:val="-5"/>
        </w:rPr>
        <w:t> </w:t>
      </w:r>
      <w:r>
        <w:rPr/>
        <w:t>phân</w:t>
      </w:r>
      <w:r>
        <w:rPr>
          <w:spacing w:val="-5"/>
        </w:rPr>
        <w:t> </w:t>
      </w:r>
      <w:r>
        <w:rPr/>
        <w:t>rộng</w:t>
      </w:r>
      <w:r>
        <w:rPr>
          <w:spacing w:val="-3"/>
        </w:rPr>
        <w:t> </w:t>
      </w:r>
      <w:r>
        <w:rPr/>
        <w:t>sắc yếu</w:t>
      </w:r>
      <w:r>
        <w:rPr>
          <w:spacing w:val="-3"/>
        </w:rPr>
        <w:t> </w:t>
      </w:r>
      <w:r>
        <w:rPr/>
        <w:t>hiệp</w:t>
      </w:r>
      <w:r>
        <w:rPr>
          <w:spacing w:val="-2"/>
        </w:rPr>
        <w:t> </w:t>
      </w:r>
      <w:r>
        <w:rPr/>
        <w:t>thứ</w:t>
      </w:r>
      <w:r>
        <w:rPr>
          <w:spacing w:val="-4"/>
        </w:rPr>
        <w:t> </w:t>
      </w:r>
      <w:r>
        <w:rPr/>
        <w:t>3</w:t>
      </w:r>
      <w:r>
        <w:rPr>
          <w:spacing w:val="-5"/>
        </w:rPr>
        <w:t> </w:t>
      </w:r>
      <w:r>
        <w:rPr/>
        <w:t>trong</w:t>
      </w:r>
      <w:r>
        <w:rPr>
          <w:spacing w:val="-4"/>
        </w:rPr>
        <w:t> </w:t>
      </w:r>
      <w:r>
        <w:rPr/>
        <w:t>7</w:t>
      </w:r>
      <w:r>
        <w:rPr>
          <w:spacing w:val="-5"/>
        </w:rPr>
        <w:t> </w:t>
      </w:r>
      <w:r>
        <w:rPr/>
        <w:t>câu</w:t>
      </w:r>
      <w:r>
        <w:rPr>
          <w:spacing w:val="-2"/>
        </w:rPr>
        <w:t> </w:t>
      </w:r>
      <w:r>
        <w:rPr/>
        <w:t>đề</w:t>
      </w:r>
      <w:r>
        <w:rPr>
          <w:spacing w:val="-4"/>
        </w:rPr>
        <w:t> </w:t>
      </w:r>
      <w:r>
        <w:rPr/>
        <w:t>như</w:t>
      </w:r>
      <w:r>
        <w:rPr>
          <w:spacing w:val="-4"/>
        </w:rPr>
        <w:t> thế.</w:t>
      </w:r>
    </w:p>
    <w:p>
      <w:pPr>
        <w:pStyle w:val="Heading3"/>
        <w:spacing w:before="4"/>
      </w:pPr>
      <w:r>
        <w:rPr>
          <w:spacing w:val="-2"/>
        </w:rPr>
        <w:t>2226.</w:t>
      </w:r>
    </w:p>
    <w:p>
      <w:pPr>
        <w:pStyle w:val="BodyText"/>
      </w:pPr>
      <w:r>
        <w:rPr/>
        <w:t>Pháp vô kiến vô</w:t>
      </w:r>
      <w:r>
        <w:rPr>
          <w:spacing w:val="19"/>
        </w:rPr>
        <w:t> </w:t>
      </w:r>
      <w:r>
        <w:rPr/>
        <w:t>đối chiếu</w:t>
      </w:r>
      <w:r>
        <w:rPr>
          <w:spacing w:val="19"/>
        </w:rPr>
        <w:t> </w:t>
      </w:r>
      <w:r>
        <w:rPr/>
        <w:t>làm duyên cho</w:t>
      </w:r>
      <w:r>
        <w:rPr>
          <w:spacing w:val="19"/>
        </w:rPr>
        <w:t> </w:t>
      </w:r>
      <w:r>
        <w:rPr/>
        <w:t>pháp vô</w:t>
      </w:r>
      <w:r>
        <w:rPr>
          <w:spacing w:val="19"/>
        </w:rPr>
        <w:t> </w:t>
      </w:r>
      <w:r>
        <w:rPr/>
        <w:t>kiến vô đối chiếu bằng</w:t>
      </w:r>
      <w:r>
        <w:rPr>
          <w:spacing w:val="19"/>
        </w:rPr>
        <w:t> </w:t>
      </w:r>
      <w:r>
        <w:rPr/>
        <w:t>Cố</w:t>
      </w:r>
      <w:r>
        <w:rPr>
          <w:spacing w:val="19"/>
        </w:rPr>
        <w:t> </w:t>
      </w:r>
      <w:r>
        <w:rPr/>
        <w:t>hưởng </w:t>
      </w:r>
      <w:r>
        <w:rPr>
          <w:spacing w:val="-2"/>
        </w:rPr>
        <w:t>duyên:</w:t>
      </w:r>
    </w:p>
    <w:p>
      <w:pPr>
        <w:pStyle w:val="ListParagraph"/>
        <w:numPr>
          <w:ilvl w:val="1"/>
          <w:numId w:val="529"/>
        </w:numPr>
        <w:tabs>
          <w:tab w:pos="1277" w:val="left" w:leader="none"/>
        </w:tabs>
        <w:spacing w:line="240" w:lineRule="auto" w:before="0" w:after="0"/>
        <w:ind w:left="1277" w:right="141" w:hanging="360"/>
        <w:jc w:val="both"/>
        <w:rPr>
          <w:sz w:val="26"/>
        </w:rPr>
      </w:pPr>
      <w:r>
        <w:rPr>
          <w:sz w:val="26"/>
        </w:rPr>
        <w:t>Uẩn</w:t>
      </w:r>
      <w:r>
        <w:rPr>
          <w:spacing w:val="-1"/>
          <w:sz w:val="26"/>
        </w:rPr>
        <w:t> </w:t>
      </w:r>
      <w:r>
        <w:rPr>
          <w:sz w:val="26"/>
        </w:rPr>
        <w:t>vô</w:t>
      </w:r>
      <w:r>
        <w:rPr>
          <w:spacing w:val="-2"/>
          <w:sz w:val="26"/>
        </w:rPr>
        <w:t> </w:t>
      </w:r>
      <w:r>
        <w:rPr>
          <w:sz w:val="26"/>
        </w:rPr>
        <w:t>kiến</w:t>
      </w:r>
      <w:r>
        <w:rPr>
          <w:spacing w:val="-2"/>
          <w:sz w:val="26"/>
        </w:rPr>
        <w:t> </w:t>
      </w:r>
      <w:r>
        <w:rPr>
          <w:sz w:val="26"/>
        </w:rPr>
        <w:t>vô</w:t>
      </w:r>
      <w:r>
        <w:rPr>
          <w:spacing w:val="-2"/>
          <w:sz w:val="26"/>
        </w:rPr>
        <w:t> </w:t>
      </w:r>
      <w:r>
        <w:rPr>
          <w:sz w:val="26"/>
        </w:rPr>
        <w:t>đối</w:t>
      </w:r>
      <w:r>
        <w:rPr>
          <w:spacing w:val="-2"/>
          <w:sz w:val="26"/>
        </w:rPr>
        <w:t> </w:t>
      </w:r>
      <w:r>
        <w:rPr>
          <w:sz w:val="26"/>
        </w:rPr>
        <w:t>chiếu</w:t>
      </w:r>
      <w:r>
        <w:rPr>
          <w:spacing w:val="-1"/>
          <w:sz w:val="26"/>
        </w:rPr>
        <w:t> </w:t>
      </w:r>
      <w:r>
        <w:rPr>
          <w:sz w:val="26"/>
        </w:rPr>
        <w:t>sanh</w:t>
      </w:r>
      <w:r>
        <w:rPr>
          <w:spacing w:val="-1"/>
          <w:sz w:val="26"/>
        </w:rPr>
        <w:t> </w:t>
      </w:r>
      <w:r>
        <w:rPr>
          <w:sz w:val="26"/>
        </w:rPr>
        <w:t>trước</w:t>
      </w:r>
      <w:r>
        <w:rPr>
          <w:spacing w:val="-2"/>
          <w:sz w:val="26"/>
        </w:rPr>
        <w:t> </w:t>
      </w:r>
      <w:r>
        <w:rPr>
          <w:sz w:val="26"/>
        </w:rPr>
        <w:t>trước làm</w:t>
      </w:r>
      <w:r>
        <w:rPr>
          <w:spacing w:val="-3"/>
          <w:sz w:val="26"/>
        </w:rPr>
        <w:t> </w:t>
      </w:r>
      <w:r>
        <w:rPr>
          <w:sz w:val="26"/>
        </w:rPr>
        <w:t>duyên</w:t>
      </w:r>
      <w:r>
        <w:rPr>
          <w:spacing w:val="-1"/>
          <w:sz w:val="26"/>
        </w:rPr>
        <w:t> </w:t>
      </w:r>
      <w:r>
        <w:rPr>
          <w:sz w:val="26"/>
        </w:rPr>
        <w:t>cho</w:t>
      </w:r>
      <w:r>
        <w:rPr>
          <w:spacing w:val="-1"/>
          <w:sz w:val="26"/>
        </w:rPr>
        <w:t> </w:t>
      </w:r>
      <w:r>
        <w:rPr>
          <w:sz w:val="26"/>
        </w:rPr>
        <w:t>uẩn</w:t>
      </w:r>
      <w:r>
        <w:rPr>
          <w:spacing w:val="-1"/>
          <w:sz w:val="26"/>
        </w:rPr>
        <w:t> </w:t>
      </w:r>
      <w:r>
        <w:rPr>
          <w:sz w:val="26"/>
        </w:rPr>
        <w:t>vô</w:t>
      </w:r>
      <w:r>
        <w:rPr>
          <w:spacing w:val="-2"/>
          <w:sz w:val="26"/>
        </w:rPr>
        <w:t> </w:t>
      </w:r>
      <w:r>
        <w:rPr>
          <w:sz w:val="26"/>
        </w:rPr>
        <w:t>kiến</w:t>
      </w:r>
      <w:r>
        <w:rPr>
          <w:spacing w:val="-1"/>
          <w:sz w:val="26"/>
        </w:rPr>
        <w:t> </w:t>
      </w:r>
      <w:r>
        <w:rPr>
          <w:sz w:val="26"/>
        </w:rPr>
        <w:t>vô</w:t>
      </w:r>
      <w:r>
        <w:rPr>
          <w:spacing w:val="-2"/>
          <w:sz w:val="26"/>
        </w:rPr>
        <w:t> </w:t>
      </w:r>
      <w:r>
        <w:rPr>
          <w:sz w:val="26"/>
        </w:rPr>
        <w:t>đối</w:t>
      </w:r>
      <w:r>
        <w:rPr>
          <w:spacing w:val="-2"/>
          <w:sz w:val="26"/>
        </w:rPr>
        <w:t> </w:t>
      </w:r>
      <w:r>
        <w:rPr>
          <w:sz w:val="26"/>
        </w:rPr>
        <w:t>chiếu sanh sau sau bằng Cố hưởng duyên.</w:t>
      </w:r>
    </w:p>
    <w:p>
      <w:pPr>
        <w:pStyle w:val="ListParagraph"/>
        <w:numPr>
          <w:ilvl w:val="1"/>
          <w:numId w:val="529"/>
        </w:numPr>
        <w:tabs>
          <w:tab w:pos="1277" w:val="left" w:leader="none"/>
        </w:tabs>
        <w:spacing w:line="240" w:lineRule="auto" w:before="0" w:after="0"/>
        <w:ind w:left="1277" w:right="139" w:hanging="360"/>
        <w:jc w:val="both"/>
        <w:rPr>
          <w:sz w:val="26"/>
        </w:rPr>
      </w:pPr>
      <w:r>
        <w:rPr>
          <w:sz w:val="26"/>
        </w:rPr>
        <w:t>Thuận thứ làm duyên cho chuyển tộc </w:t>
      </w:r>
      <w:r>
        <w:rPr>
          <w:i/>
          <w:sz w:val="26"/>
        </w:rPr>
        <w:t>(gotrabhū)</w:t>
      </w:r>
      <w:r>
        <w:rPr>
          <w:sz w:val="26"/>
        </w:rPr>
        <w:t>, thuận thứ làm duyên cho dũ tịnh </w:t>
      </w:r>
      <w:r>
        <w:rPr>
          <w:i/>
          <w:sz w:val="26"/>
        </w:rPr>
        <w:t>(vodanā)</w:t>
      </w:r>
      <w:r>
        <w:rPr>
          <w:sz w:val="26"/>
        </w:rPr>
        <w:t>, chuyển tộc làm duyên cho đạo, dũ tịnh làm duyên cho đạo bằng Cố hưởng duyên.</w:t>
      </w:r>
    </w:p>
    <w:p>
      <w:pPr>
        <w:pStyle w:val="Heading3"/>
        <w:spacing w:line="295" w:lineRule="exact" w:before="5"/>
      </w:pPr>
      <w:r>
        <w:rPr>
          <w:spacing w:val="-2"/>
        </w:rPr>
        <w:t>2227.</w:t>
      </w:r>
    </w:p>
    <w:p>
      <w:pPr>
        <w:pStyle w:val="BodyText"/>
      </w:pPr>
      <w:r>
        <w:rPr/>
        <w:t>Pháp</w:t>
      </w:r>
      <w:r>
        <w:rPr>
          <w:spacing w:val="35"/>
        </w:rPr>
        <w:t> </w:t>
      </w:r>
      <w:r>
        <w:rPr/>
        <w:t>vô</w:t>
      </w:r>
      <w:r>
        <w:rPr>
          <w:spacing w:val="35"/>
        </w:rPr>
        <w:t> </w:t>
      </w:r>
      <w:r>
        <w:rPr/>
        <w:t>kiến</w:t>
      </w:r>
      <w:r>
        <w:rPr>
          <w:spacing w:val="35"/>
        </w:rPr>
        <w:t> </w:t>
      </w:r>
      <w:r>
        <w:rPr/>
        <w:t>vô</w:t>
      </w:r>
      <w:r>
        <w:rPr>
          <w:spacing w:val="35"/>
        </w:rPr>
        <w:t> </w:t>
      </w:r>
      <w:r>
        <w:rPr/>
        <w:t>đối</w:t>
      </w:r>
      <w:r>
        <w:rPr>
          <w:spacing w:val="35"/>
        </w:rPr>
        <w:t> </w:t>
      </w:r>
      <w:r>
        <w:rPr/>
        <w:t>chiếu</w:t>
      </w:r>
      <w:r>
        <w:rPr>
          <w:spacing w:val="37"/>
        </w:rPr>
        <w:t> </w:t>
      </w:r>
      <w:r>
        <w:rPr/>
        <w:t>làm</w:t>
      </w:r>
      <w:r>
        <w:rPr>
          <w:spacing w:val="33"/>
        </w:rPr>
        <w:t> </w:t>
      </w:r>
      <w:r>
        <w:rPr/>
        <w:t>duyên</w:t>
      </w:r>
      <w:r>
        <w:rPr>
          <w:spacing w:val="37"/>
        </w:rPr>
        <w:t> </w:t>
      </w:r>
      <w:r>
        <w:rPr/>
        <w:t>cho</w:t>
      </w:r>
      <w:r>
        <w:rPr>
          <w:spacing w:val="36"/>
        </w:rPr>
        <w:t> </w:t>
      </w:r>
      <w:r>
        <w:rPr/>
        <w:t>pháp</w:t>
      </w:r>
      <w:r>
        <w:rPr>
          <w:spacing w:val="37"/>
        </w:rPr>
        <w:t> </w:t>
      </w:r>
      <w:r>
        <w:rPr/>
        <w:t>vô</w:t>
      </w:r>
      <w:r>
        <w:rPr>
          <w:spacing w:val="35"/>
        </w:rPr>
        <w:t> </w:t>
      </w:r>
      <w:r>
        <w:rPr/>
        <w:t>kiến</w:t>
      </w:r>
      <w:r>
        <w:rPr>
          <w:spacing w:val="35"/>
        </w:rPr>
        <w:t> </w:t>
      </w:r>
      <w:r>
        <w:rPr/>
        <w:t>vô</w:t>
      </w:r>
      <w:r>
        <w:rPr>
          <w:spacing w:val="35"/>
        </w:rPr>
        <w:t> </w:t>
      </w:r>
      <w:r>
        <w:rPr/>
        <w:t>đối</w:t>
      </w:r>
      <w:r>
        <w:rPr>
          <w:spacing w:val="35"/>
        </w:rPr>
        <w:t> </w:t>
      </w:r>
      <w:r>
        <w:rPr/>
        <w:t>chiếu</w:t>
      </w:r>
      <w:r>
        <w:rPr>
          <w:spacing w:val="35"/>
        </w:rPr>
        <w:t> </w:t>
      </w:r>
      <w:r>
        <w:rPr/>
        <w:t>bằng</w:t>
      </w:r>
      <w:r>
        <w:rPr>
          <w:spacing w:val="39"/>
        </w:rPr>
        <w:t> </w:t>
      </w:r>
      <w:r>
        <w:rPr/>
        <w:t>Nghiệp duyên có Đồng sanh và Biệt thời:</w:t>
      </w:r>
    </w:p>
    <w:p>
      <w:pPr>
        <w:pStyle w:val="ListParagraph"/>
        <w:numPr>
          <w:ilvl w:val="1"/>
          <w:numId w:val="529"/>
        </w:numPr>
        <w:tabs>
          <w:tab w:pos="1277" w:val="left" w:leader="none"/>
        </w:tabs>
        <w:spacing w:line="240" w:lineRule="auto" w:before="0" w:after="0"/>
        <w:ind w:left="1277" w:right="138" w:hanging="360"/>
        <w:jc w:val="left"/>
        <w:rPr>
          <w:sz w:val="26"/>
        </w:rPr>
      </w:pPr>
      <w:r>
        <w:rPr>
          <w:sz w:val="26"/>
        </w:rPr>
        <w:t>Đồng</w:t>
      </w:r>
      <w:r>
        <w:rPr>
          <w:spacing w:val="-2"/>
          <w:sz w:val="26"/>
        </w:rPr>
        <w:t> </w:t>
      </w:r>
      <w:r>
        <w:rPr>
          <w:sz w:val="26"/>
        </w:rPr>
        <w:t>sanh</w:t>
      </w:r>
      <w:r>
        <w:rPr>
          <w:spacing w:val="-1"/>
          <w:sz w:val="26"/>
        </w:rPr>
        <w:t> </w:t>
      </w:r>
      <w:r>
        <w:rPr>
          <w:sz w:val="26"/>
        </w:rPr>
        <w:t>như:</w:t>
      </w:r>
      <w:r>
        <w:rPr>
          <w:spacing w:val="-2"/>
          <w:sz w:val="26"/>
        </w:rPr>
        <w:t> </w:t>
      </w:r>
      <w:r>
        <w:rPr>
          <w:sz w:val="26"/>
        </w:rPr>
        <w:t>Tư </w:t>
      </w:r>
      <w:r>
        <w:rPr>
          <w:i/>
          <w:sz w:val="26"/>
        </w:rPr>
        <w:t>(cetanā)</w:t>
      </w:r>
      <w:r>
        <w:rPr>
          <w:i/>
          <w:spacing w:val="-3"/>
          <w:sz w:val="26"/>
        </w:rPr>
        <w:t> </w:t>
      </w:r>
      <w:r>
        <w:rPr>
          <w:sz w:val="26"/>
        </w:rPr>
        <w:t>vô</w:t>
      </w:r>
      <w:r>
        <w:rPr>
          <w:spacing w:val="-2"/>
          <w:sz w:val="26"/>
        </w:rPr>
        <w:t> </w:t>
      </w:r>
      <w:r>
        <w:rPr>
          <w:sz w:val="26"/>
        </w:rPr>
        <w:t>kiến</w:t>
      </w:r>
      <w:r>
        <w:rPr>
          <w:spacing w:val="-2"/>
          <w:sz w:val="26"/>
        </w:rPr>
        <w:t> </w:t>
      </w:r>
      <w:r>
        <w:rPr>
          <w:sz w:val="26"/>
        </w:rPr>
        <w:t>vô</w:t>
      </w:r>
      <w:r>
        <w:rPr>
          <w:spacing w:val="-2"/>
          <w:sz w:val="26"/>
        </w:rPr>
        <w:t> </w:t>
      </w:r>
      <w:r>
        <w:rPr>
          <w:sz w:val="26"/>
        </w:rPr>
        <w:t>đối</w:t>
      </w:r>
      <w:r>
        <w:rPr>
          <w:spacing w:val="-2"/>
          <w:sz w:val="26"/>
        </w:rPr>
        <w:t> </w:t>
      </w:r>
      <w:r>
        <w:rPr>
          <w:sz w:val="26"/>
        </w:rPr>
        <w:t>chiếu làm</w:t>
      </w:r>
      <w:r>
        <w:rPr>
          <w:spacing w:val="-4"/>
          <w:sz w:val="26"/>
        </w:rPr>
        <w:t> </w:t>
      </w:r>
      <w:r>
        <w:rPr>
          <w:sz w:val="26"/>
        </w:rPr>
        <w:t>duyên cho</w:t>
      </w:r>
      <w:r>
        <w:rPr>
          <w:spacing w:val="-1"/>
          <w:sz w:val="26"/>
        </w:rPr>
        <w:t> </w:t>
      </w:r>
      <w:r>
        <w:rPr>
          <w:sz w:val="26"/>
        </w:rPr>
        <w:t>uẩn</w:t>
      </w:r>
      <w:r>
        <w:rPr>
          <w:spacing w:val="-1"/>
          <w:sz w:val="26"/>
        </w:rPr>
        <w:t> </w:t>
      </w:r>
      <w:r>
        <w:rPr>
          <w:sz w:val="26"/>
        </w:rPr>
        <w:t>tương</w:t>
      </w:r>
      <w:r>
        <w:rPr>
          <w:spacing w:val="-2"/>
          <w:sz w:val="26"/>
        </w:rPr>
        <w:t> </w:t>
      </w:r>
      <w:r>
        <w:rPr>
          <w:sz w:val="26"/>
        </w:rPr>
        <w:t>ưng</w:t>
      </w:r>
      <w:r>
        <w:rPr>
          <w:spacing w:val="-2"/>
          <w:sz w:val="26"/>
        </w:rPr>
        <w:t> </w:t>
      </w:r>
      <w:r>
        <w:rPr>
          <w:sz w:val="26"/>
        </w:rPr>
        <w:t>và sắc nương tâm sanh vô kiến vô đối chiếu bằng Nghiệp duyên.</w:t>
      </w:r>
    </w:p>
    <w:p>
      <w:pPr>
        <w:pStyle w:val="ListParagraph"/>
        <w:numPr>
          <w:ilvl w:val="1"/>
          <w:numId w:val="529"/>
        </w:numPr>
        <w:tabs>
          <w:tab w:pos="1277" w:val="left" w:leader="none"/>
        </w:tabs>
        <w:spacing w:line="240" w:lineRule="auto" w:before="0" w:after="0"/>
        <w:ind w:left="1277" w:right="137" w:hanging="360"/>
        <w:jc w:val="left"/>
        <w:rPr>
          <w:sz w:val="26"/>
        </w:rPr>
      </w:pPr>
      <w:r>
        <w:rPr>
          <w:sz w:val="26"/>
        </w:rPr>
        <w:t>Biệt thời như: Tư vô kiến vô đối chiếu làm duyên cho uẩn quả và sắc tục sinh vô</w:t>
      </w:r>
      <w:r>
        <w:rPr>
          <w:spacing w:val="40"/>
          <w:sz w:val="26"/>
        </w:rPr>
        <w:t> </w:t>
      </w:r>
      <w:r>
        <w:rPr>
          <w:sz w:val="26"/>
        </w:rPr>
        <w:t>kiến vô đối chiếu bằng Nghiệp duyên.</w:t>
      </w:r>
    </w:p>
    <w:p>
      <w:pPr>
        <w:pStyle w:val="Heading3"/>
        <w:spacing w:line="295" w:lineRule="exact" w:before="4"/>
      </w:pPr>
      <w:r>
        <w:rPr>
          <w:spacing w:val="-2"/>
        </w:rPr>
        <w:t>2228.</w:t>
      </w:r>
    </w:p>
    <w:p>
      <w:pPr>
        <w:pStyle w:val="BodyText"/>
      </w:pPr>
      <w:r>
        <w:rPr/>
        <w:t>Pháp vô kiến vô đối chiếu</w:t>
      </w:r>
      <w:r>
        <w:rPr>
          <w:spacing w:val="20"/>
        </w:rPr>
        <w:t> </w:t>
      </w:r>
      <w:r>
        <w:rPr/>
        <w:t>làm duyên</w:t>
      </w:r>
      <w:r>
        <w:rPr>
          <w:spacing w:val="19"/>
        </w:rPr>
        <w:t> </w:t>
      </w:r>
      <w:r>
        <w:rPr/>
        <w:t>cho pháp</w:t>
      </w:r>
      <w:r>
        <w:rPr>
          <w:spacing w:val="19"/>
        </w:rPr>
        <w:t> </w:t>
      </w:r>
      <w:r>
        <w:rPr/>
        <w:t>hữu kiến hữu đối chiếu bằng</w:t>
      </w:r>
      <w:r>
        <w:rPr>
          <w:spacing w:val="21"/>
        </w:rPr>
        <w:t> </w:t>
      </w:r>
      <w:r>
        <w:rPr/>
        <w:t>Nghiệp</w:t>
      </w:r>
      <w:r>
        <w:rPr>
          <w:spacing w:val="40"/>
        </w:rPr>
        <w:t> </w:t>
      </w:r>
      <w:r>
        <w:rPr/>
        <w:t>duyên có Đồng sanh và Biệt thời:</w:t>
      </w:r>
    </w:p>
    <w:p>
      <w:pPr>
        <w:pStyle w:val="ListParagraph"/>
        <w:numPr>
          <w:ilvl w:val="1"/>
          <w:numId w:val="529"/>
        </w:numPr>
        <w:tabs>
          <w:tab w:pos="1277" w:val="left" w:leader="none"/>
        </w:tabs>
        <w:spacing w:line="240" w:lineRule="auto" w:before="0" w:after="0"/>
        <w:ind w:left="1277" w:right="140" w:hanging="360"/>
        <w:jc w:val="left"/>
        <w:rPr>
          <w:sz w:val="26"/>
        </w:rPr>
      </w:pPr>
      <w:r>
        <w:rPr>
          <w:sz w:val="26"/>
        </w:rPr>
        <w:t>Đồng sanh như: Tư</w:t>
      </w:r>
      <w:r>
        <w:rPr>
          <w:spacing w:val="22"/>
          <w:sz w:val="26"/>
        </w:rPr>
        <w:t> </w:t>
      </w:r>
      <w:r>
        <w:rPr>
          <w:i/>
          <w:sz w:val="26"/>
        </w:rPr>
        <w:t>(cetanā) </w:t>
      </w:r>
      <w:r>
        <w:rPr>
          <w:sz w:val="26"/>
        </w:rPr>
        <w:t>vô kiến vô đối chiếu làm duyên cho sắc nương tâm</w:t>
      </w:r>
      <w:r>
        <w:rPr>
          <w:spacing w:val="80"/>
          <w:sz w:val="26"/>
        </w:rPr>
        <w:t> </w:t>
      </w:r>
      <w:r>
        <w:rPr>
          <w:sz w:val="26"/>
        </w:rPr>
        <w:t>sanh hữu kiến hữu đối chiếu bằng Nghiệp duyên.</w:t>
      </w:r>
    </w:p>
    <w:p>
      <w:pPr>
        <w:pStyle w:val="ListParagraph"/>
        <w:numPr>
          <w:ilvl w:val="1"/>
          <w:numId w:val="529"/>
        </w:numPr>
        <w:tabs>
          <w:tab w:pos="1277" w:val="left" w:leader="none"/>
        </w:tabs>
        <w:spacing w:line="240" w:lineRule="auto" w:before="0" w:after="0"/>
        <w:ind w:left="1277" w:right="140" w:hanging="360"/>
        <w:jc w:val="left"/>
        <w:rPr>
          <w:sz w:val="26"/>
        </w:rPr>
      </w:pPr>
      <w:r>
        <w:rPr>
          <w:sz w:val="26"/>
        </w:rPr>
        <w:t>Biệt thời như: Tư</w:t>
      </w:r>
      <w:r>
        <w:rPr>
          <w:spacing w:val="19"/>
          <w:sz w:val="26"/>
        </w:rPr>
        <w:t> </w:t>
      </w:r>
      <w:r>
        <w:rPr>
          <w:sz w:val="26"/>
        </w:rPr>
        <w:t>vô kiến vô đối chiếu</w:t>
      </w:r>
      <w:r>
        <w:rPr>
          <w:spacing w:val="19"/>
          <w:sz w:val="26"/>
        </w:rPr>
        <w:t> </w:t>
      </w:r>
      <w:r>
        <w:rPr>
          <w:sz w:val="26"/>
        </w:rPr>
        <w:t>làm duyên</w:t>
      </w:r>
      <w:r>
        <w:rPr>
          <w:spacing w:val="19"/>
          <w:sz w:val="26"/>
        </w:rPr>
        <w:t> </w:t>
      </w:r>
      <w:r>
        <w:rPr>
          <w:sz w:val="26"/>
        </w:rPr>
        <w:t>cho sắc tục sinh</w:t>
      </w:r>
      <w:r>
        <w:rPr>
          <w:spacing w:val="20"/>
          <w:sz w:val="26"/>
        </w:rPr>
        <w:t> </w:t>
      </w:r>
      <w:r>
        <w:rPr>
          <w:sz w:val="26"/>
        </w:rPr>
        <w:t>hữu kiến hữu</w:t>
      </w:r>
      <w:r>
        <w:rPr>
          <w:spacing w:val="40"/>
          <w:sz w:val="26"/>
        </w:rPr>
        <w:t> </w:t>
      </w:r>
      <w:r>
        <w:rPr>
          <w:sz w:val="26"/>
        </w:rPr>
        <w:t>đối chiếu bằng Nghiệp duyên.</w:t>
      </w:r>
    </w:p>
    <w:p>
      <w:pPr>
        <w:spacing w:before="118"/>
        <w:ind w:left="991" w:right="174" w:firstLine="285"/>
        <w:jc w:val="left"/>
        <w:rPr>
          <w:sz w:val="26"/>
        </w:rPr>
      </w:pPr>
      <w:r>
        <w:rPr>
          <w:sz w:val="26"/>
        </w:rPr>
        <w:t>Nên phân rộng Đồng sanh </w:t>
      </w:r>
      <w:r>
        <w:rPr>
          <w:i/>
          <w:sz w:val="26"/>
        </w:rPr>
        <w:t>(Sahajāta) </w:t>
      </w:r>
      <w:r>
        <w:rPr>
          <w:sz w:val="26"/>
        </w:rPr>
        <w:t>Biệt thời </w:t>
      </w:r>
      <w:r>
        <w:rPr>
          <w:i/>
          <w:sz w:val="26"/>
        </w:rPr>
        <w:t>(Nānākhaṇika) </w:t>
      </w:r>
      <w:r>
        <w:rPr>
          <w:sz w:val="26"/>
        </w:rPr>
        <w:t>7 câu đề, sắp</w:t>
      </w:r>
      <w:r>
        <w:rPr>
          <w:spacing w:val="25"/>
          <w:sz w:val="26"/>
        </w:rPr>
        <w:t> </w:t>
      </w:r>
      <w:r>
        <w:rPr>
          <w:sz w:val="26"/>
        </w:rPr>
        <w:t>yếu</w:t>
      </w:r>
      <w:r>
        <w:rPr>
          <w:spacing w:val="80"/>
          <w:sz w:val="26"/>
        </w:rPr>
        <w:t> </w:t>
      </w:r>
      <w:r>
        <w:rPr>
          <w:sz w:val="26"/>
        </w:rPr>
        <w:t>hiệp </w:t>
      </w:r>
      <w:r>
        <w:rPr>
          <w:i/>
          <w:sz w:val="26"/>
        </w:rPr>
        <w:t>(saṅgaha) </w:t>
      </w:r>
      <w:r>
        <w:rPr>
          <w:sz w:val="26"/>
        </w:rPr>
        <w:t>có 3 cách theo như ý này.</w:t>
      </w:r>
    </w:p>
    <w:p>
      <w:pPr>
        <w:pStyle w:val="Heading3"/>
        <w:spacing w:line="295" w:lineRule="exact" w:before="6"/>
      </w:pPr>
      <w:r>
        <w:rPr>
          <w:spacing w:val="-2"/>
        </w:rPr>
        <w:t>2229.</w:t>
      </w:r>
    </w:p>
    <w:p>
      <w:pPr>
        <w:pStyle w:val="BodyText"/>
        <w:ind w:left="1135" w:right="189" w:hanging="286"/>
      </w:pPr>
      <w:r>
        <w:rPr/>
        <w:t>Pháp vô kiến vô đối chiếu làm duyên cho pháp vô kiến vô đối chiếu bằng Quả duyên:</w:t>
      </w:r>
      <w:r>
        <w:rPr>
          <w:spacing w:val="40"/>
        </w:rPr>
        <w:t> </w:t>
      </w:r>
      <w:r>
        <w:rPr/>
        <w:t>1</w:t>
      </w:r>
      <w:r>
        <w:rPr>
          <w:spacing w:val="1"/>
        </w:rPr>
        <w:t> </w:t>
      </w:r>
      <w:r>
        <w:rPr/>
        <w:t>uẩn quả</w:t>
      </w:r>
      <w:r>
        <w:rPr>
          <w:spacing w:val="1"/>
        </w:rPr>
        <w:t> </w:t>
      </w:r>
      <w:r>
        <w:rPr/>
        <w:t>vô</w:t>
      </w:r>
      <w:r>
        <w:rPr>
          <w:spacing w:val="1"/>
        </w:rPr>
        <w:t> </w:t>
      </w:r>
      <w:r>
        <w:rPr/>
        <w:t>kiến</w:t>
      </w:r>
      <w:r>
        <w:rPr>
          <w:spacing w:val="1"/>
        </w:rPr>
        <w:t> </w:t>
      </w:r>
      <w:r>
        <w:rPr/>
        <w:t>vô</w:t>
      </w:r>
      <w:r>
        <w:rPr>
          <w:spacing w:val="1"/>
        </w:rPr>
        <w:t> </w:t>
      </w:r>
      <w:r>
        <w:rPr/>
        <w:t>đối</w:t>
      </w:r>
      <w:r>
        <w:rPr>
          <w:spacing w:val="1"/>
        </w:rPr>
        <w:t> </w:t>
      </w:r>
      <w:r>
        <w:rPr/>
        <w:t>chiếu</w:t>
      </w:r>
      <w:r>
        <w:rPr>
          <w:spacing w:val="4"/>
        </w:rPr>
        <w:t> </w:t>
      </w:r>
      <w:r>
        <w:rPr/>
        <w:t>làm</w:t>
      </w:r>
      <w:r>
        <w:rPr>
          <w:spacing w:val="-1"/>
        </w:rPr>
        <w:t> </w:t>
      </w:r>
      <w:r>
        <w:rPr/>
        <w:t>duyên</w:t>
      </w:r>
      <w:r>
        <w:rPr>
          <w:spacing w:val="2"/>
        </w:rPr>
        <w:t> </w:t>
      </w:r>
      <w:r>
        <w:rPr/>
        <w:t>cho</w:t>
      </w:r>
      <w:r>
        <w:rPr>
          <w:spacing w:val="3"/>
        </w:rPr>
        <w:t> </w:t>
      </w:r>
      <w:r>
        <w:rPr/>
        <w:t>3</w:t>
      </w:r>
      <w:r>
        <w:rPr>
          <w:spacing w:val="1"/>
        </w:rPr>
        <w:t> </w:t>
      </w:r>
      <w:r>
        <w:rPr/>
        <w:t>uẩn</w:t>
      </w:r>
      <w:r>
        <w:rPr>
          <w:spacing w:val="1"/>
        </w:rPr>
        <w:t> </w:t>
      </w:r>
      <w:r>
        <w:rPr/>
        <w:t>và</w:t>
      </w:r>
      <w:r>
        <w:rPr>
          <w:spacing w:val="1"/>
        </w:rPr>
        <w:t> </w:t>
      </w:r>
      <w:r>
        <w:rPr/>
        <w:t>sắc</w:t>
      </w:r>
      <w:r>
        <w:rPr>
          <w:spacing w:val="1"/>
        </w:rPr>
        <w:t> </w:t>
      </w:r>
      <w:r>
        <w:rPr/>
        <w:t>nương tâm</w:t>
      </w:r>
      <w:r>
        <w:rPr>
          <w:spacing w:val="-1"/>
        </w:rPr>
        <w:t> </w:t>
      </w:r>
      <w:r>
        <w:rPr/>
        <w:t>sanh</w:t>
      </w:r>
      <w:r>
        <w:rPr>
          <w:spacing w:val="1"/>
        </w:rPr>
        <w:t> </w:t>
      </w:r>
      <w:r>
        <w:rPr/>
        <w:t>vô</w:t>
      </w:r>
      <w:r>
        <w:rPr>
          <w:spacing w:val="1"/>
        </w:rPr>
        <w:t> </w:t>
      </w:r>
      <w:r>
        <w:rPr>
          <w:spacing w:val="-4"/>
        </w:rPr>
        <w:t>kiến</w:t>
      </w:r>
    </w:p>
    <w:p>
      <w:pPr>
        <w:pStyle w:val="BodyText"/>
        <w:ind w:right="137"/>
        <w:jc w:val="both"/>
      </w:pPr>
      <w:r>
        <w:rPr/>
        <w:t>vô đối chiếu bằng Quả duyên; 2 uẩn... Sát-na tục sinh: 1 uẩn vô kiến vô đối chiếu làm duyên cho 3 uẩn và sắc tục sinh vô kiến vô đối chiếu bằng Quả duyên, uẩn làm duyên cho vật bằng Quả duyên.</w:t>
      </w:r>
    </w:p>
    <w:p>
      <w:pPr>
        <w:pStyle w:val="Heading3"/>
        <w:spacing w:before="4"/>
      </w:pPr>
      <w:r>
        <w:rPr>
          <w:spacing w:val="-2"/>
        </w:rPr>
        <w:t>2230.</w:t>
      </w:r>
    </w:p>
    <w:p>
      <w:pPr>
        <w:pStyle w:val="BodyText"/>
      </w:pPr>
      <w:r>
        <w:rPr/>
        <w:t>Pháp</w:t>
      </w:r>
      <w:r>
        <w:rPr>
          <w:spacing w:val="38"/>
        </w:rPr>
        <w:t> </w:t>
      </w:r>
      <w:r>
        <w:rPr/>
        <w:t>vô</w:t>
      </w:r>
      <w:r>
        <w:rPr>
          <w:spacing w:val="39"/>
        </w:rPr>
        <w:t> </w:t>
      </w:r>
      <w:r>
        <w:rPr/>
        <w:t>kiến</w:t>
      </w:r>
      <w:r>
        <w:rPr>
          <w:spacing w:val="39"/>
        </w:rPr>
        <w:t> </w:t>
      </w:r>
      <w:r>
        <w:rPr/>
        <w:t>vô</w:t>
      </w:r>
      <w:r>
        <w:rPr>
          <w:spacing w:val="38"/>
        </w:rPr>
        <w:t> </w:t>
      </w:r>
      <w:r>
        <w:rPr/>
        <w:t>đối</w:t>
      </w:r>
      <w:r>
        <w:rPr>
          <w:spacing w:val="39"/>
        </w:rPr>
        <w:t> </w:t>
      </w:r>
      <w:r>
        <w:rPr/>
        <w:t>chiếu</w:t>
      </w:r>
      <w:r>
        <w:rPr>
          <w:spacing w:val="40"/>
        </w:rPr>
        <w:t> </w:t>
      </w:r>
      <w:r>
        <w:rPr/>
        <w:t>làm</w:t>
      </w:r>
      <w:r>
        <w:rPr>
          <w:spacing w:val="38"/>
        </w:rPr>
        <w:t> </w:t>
      </w:r>
      <w:r>
        <w:rPr/>
        <w:t>duyên</w:t>
      </w:r>
      <w:r>
        <w:rPr>
          <w:spacing w:val="40"/>
        </w:rPr>
        <w:t> </w:t>
      </w:r>
      <w:r>
        <w:rPr/>
        <w:t>cho</w:t>
      </w:r>
      <w:r>
        <w:rPr>
          <w:spacing w:val="39"/>
        </w:rPr>
        <w:t> </w:t>
      </w:r>
      <w:r>
        <w:rPr/>
        <w:t>pháp</w:t>
      </w:r>
      <w:r>
        <w:rPr>
          <w:spacing w:val="38"/>
        </w:rPr>
        <w:t> </w:t>
      </w:r>
      <w:r>
        <w:rPr/>
        <w:t>hữu</w:t>
      </w:r>
      <w:r>
        <w:rPr>
          <w:spacing w:val="38"/>
        </w:rPr>
        <w:t> </w:t>
      </w:r>
      <w:r>
        <w:rPr/>
        <w:t>kiến</w:t>
      </w:r>
      <w:r>
        <w:rPr>
          <w:spacing w:val="37"/>
        </w:rPr>
        <w:t> </w:t>
      </w:r>
      <w:r>
        <w:rPr/>
        <w:t>hữu</w:t>
      </w:r>
      <w:r>
        <w:rPr>
          <w:spacing w:val="39"/>
        </w:rPr>
        <w:t> </w:t>
      </w:r>
      <w:r>
        <w:rPr/>
        <w:t>đối</w:t>
      </w:r>
      <w:r>
        <w:rPr>
          <w:spacing w:val="38"/>
        </w:rPr>
        <w:t> </w:t>
      </w:r>
      <w:r>
        <w:rPr/>
        <w:t>chiếu</w:t>
      </w:r>
      <w:r>
        <w:rPr>
          <w:spacing w:val="37"/>
        </w:rPr>
        <w:t> </w:t>
      </w:r>
      <w:r>
        <w:rPr/>
        <w:t>bằng</w:t>
      </w:r>
      <w:r>
        <w:rPr>
          <w:spacing w:val="38"/>
        </w:rPr>
        <w:t> </w:t>
      </w:r>
      <w:r>
        <w:rPr/>
        <w:t>Quả </w:t>
      </w:r>
      <w:r>
        <w:rPr>
          <w:spacing w:val="-2"/>
        </w:rPr>
        <w:t>duyên:</w:t>
      </w:r>
    </w:p>
    <w:p>
      <w:pPr>
        <w:pStyle w:val="ListParagraph"/>
        <w:numPr>
          <w:ilvl w:val="1"/>
          <w:numId w:val="529"/>
        </w:numPr>
        <w:tabs>
          <w:tab w:pos="1277" w:val="left" w:leader="none"/>
        </w:tabs>
        <w:spacing w:line="240" w:lineRule="auto" w:before="0" w:after="0"/>
        <w:ind w:left="1277" w:right="141" w:hanging="360"/>
        <w:jc w:val="left"/>
        <w:rPr>
          <w:sz w:val="26"/>
        </w:rPr>
      </w:pPr>
      <w:r>
        <w:rPr>
          <w:sz w:val="26"/>
        </w:rPr>
        <w:t>Uẩn</w:t>
      </w:r>
      <w:r>
        <w:rPr>
          <w:spacing w:val="-1"/>
          <w:sz w:val="26"/>
        </w:rPr>
        <w:t> </w:t>
      </w:r>
      <w:r>
        <w:rPr>
          <w:sz w:val="26"/>
        </w:rPr>
        <w:t>quả</w:t>
      </w:r>
      <w:r>
        <w:rPr>
          <w:spacing w:val="-1"/>
          <w:sz w:val="26"/>
        </w:rPr>
        <w:t> </w:t>
      </w:r>
      <w:r>
        <w:rPr>
          <w:sz w:val="26"/>
        </w:rPr>
        <w:t>vô</w:t>
      </w:r>
      <w:r>
        <w:rPr>
          <w:spacing w:val="-2"/>
          <w:sz w:val="26"/>
        </w:rPr>
        <w:t> </w:t>
      </w:r>
      <w:r>
        <w:rPr>
          <w:sz w:val="26"/>
        </w:rPr>
        <w:t>kiến</w:t>
      </w:r>
      <w:r>
        <w:rPr>
          <w:spacing w:val="-2"/>
          <w:sz w:val="26"/>
        </w:rPr>
        <w:t> </w:t>
      </w:r>
      <w:r>
        <w:rPr>
          <w:sz w:val="26"/>
        </w:rPr>
        <w:t>vô</w:t>
      </w:r>
      <w:r>
        <w:rPr>
          <w:spacing w:val="-2"/>
          <w:sz w:val="26"/>
        </w:rPr>
        <w:t> </w:t>
      </w:r>
      <w:r>
        <w:rPr>
          <w:sz w:val="26"/>
        </w:rPr>
        <w:t>đối chiếu làm</w:t>
      </w:r>
      <w:r>
        <w:rPr>
          <w:spacing w:val="-4"/>
          <w:sz w:val="26"/>
        </w:rPr>
        <w:t> </w:t>
      </w:r>
      <w:r>
        <w:rPr>
          <w:sz w:val="26"/>
        </w:rPr>
        <w:t>duyên cho</w:t>
      </w:r>
      <w:r>
        <w:rPr>
          <w:spacing w:val="-1"/>
          <w:sz w:val="26"/>
        </w:rPr>
        <w:t> </w:t>
      </w:r>
      <w:r>
        <w:rPr>
          <w:sz w:val="26"/>
        </w:rPr>
        <w:t>sắc</w:t>
      </w:r>
      <w:r>
        <w:rPr>
          <w:spacing w:val="-1"/>
          <w:sz w:val="26"/>
        </w:rPr>
        <w:t> </w:t>
      </w:r>
      <w:r>
        <w:rPr>
          <w:sz w:val="26"/>
        </w:rPr>
        <w:t>nương</w:t>
      </w:r>
      <w:r>
        <w:rPr>
          <w:spacing w:val="-2"/>
          <w:sz w:val="26"/>
        </w:rPr>
        <w:t> </w:t>
      </w:r>
      <w:r>
        <w:rPr>
          <w:sz w:val="26"/>
        </w:rPr>
        <w:t>tâm</w:t>
      </w:r>
      <w:r>
        <w:rPr>
          <w:spacing w:val="-4"/>
          <w:sz w:val="26"/>
        </w:rPr>
        <w:t> </w:t>
      </w:r>
      <w:r>
        <w:rPr>
          <w:sz w:val="26"/>
        </w:rPr>
        <w:t>sanh</w:t>
      </w:r>
      <w:r>
        <w:rPr>
          <w:spacing w:val="-2"/>
          <w:sz w:val="26"/>
        </w:rPr>
        <w:t> </w:t>
      </w:r>
      <w:r>
        <w:rPr>
          <w:sz w:val="26"/>
        </w:rPr>
        <w:t>hữu</w:t>
      </w:r>
      <w:r>
        <w:rPr>
          <w:spacing w:val="-2"/>
          <w:sz w:val="26"/>
        </w:rPr>
        <w:t> </w:t>
      </w:r>
      <w:r>
        <w:rPr>
          <w:sz w:val="26"/>
        </w:rPr>
        <w:t>kiến</w:t>
      </w:r>
      <w:r>
        <w:rPr>
          <w:spacing w:val="-2"/>
          <w:sz w:val="26"/>
        </w:rPr>
        <w:t> </w:t>
      </w:r>
      <w:r>
        <w:rPr>
          <w:sz w:val="26"/>
        </w:rPr>
        <w:t>hữu</w:t>
      </w:r>
      <w:r>
        <w:rPr>
          <w:spacing w:val="-2"/>
          <w:sz w:val="26"/>
        </w:rPr>
        <w:t> </w:t>
      </w:r>
      <w:r>
        <w:rPr>
          <w:sz w:val="26"/>
        </w:rPr>
        <w:t>đối chiếu bằng Quả duyên.</w:t>
      </w:r>
    </w:p>
    <w:p>
      <w:pPr>
        <w:pStyle w:val="ListParagraph"/>
        <w:numPr>
          <w:ilvl w:val="1"/>
          <w:numId w:val="529"/>
        </w:numPr>
        <w:tabs>
          <w:tab w:pos="1277" w:val="left" w:leader="none"/>
        </w:tabs>
        <w:spacing w:line="240" w:lineRule="auto" w:before="0" w:after="0"/>
        <w:ind w:left="1277" w:right="136" w:hanging="360"/>
        <w:jc w:val="left"/>
        <w:rPr>
          <w:sz w:val="26"/>
        </w:rPr>
      </w:pPr>
      <w:r>
        <w:rPr>
          <w:sz w:val="26"/>
        </w:rPr>
        <w:t>Sát-na</w:t>
      </w:r>
      <w:r>
        <w:rPr>
          <w:spacing w:val="-1"/>
          <w:sz w:val="26"/>
        </w:rPr>
        <w:t> </w:t>
      </w:r>
      <w:r>
        <w:rPr>
          <w:sz w:val="26"/>
        </w:rPr>
        <w:t>tục</w:t>
      </w:r>
      <w:r>
        <w:rPr>
          <w:spacing w:val="-2"/>
          <w:sz w:val="26"/>
        </w:rPr>
        <w:t> </w:t>
      </w:r>
      <w:r>
        <w:rPr>
          <w:sz w:val="26"/>
        </w:rPr>
        <w:t>sinh:</w:t>
      </w:r>
      <w:r>
        <w:rPr>
          <w:spacing w:val="-2"/>
          <w:sz w:val="26"/>
        </w:rPr>
        <w:t> </w:t>
      </w:r>
      <w:r>
        <w:rPr>
          <w:sz w:val="26"/>
        </w:rPr>
        <w:t>Uẩn vô kiến</w:t>
      </w:r>
      <w:r>
        <w:rPr>
          <w:spacing w:val="-2"/>
          <w:sz w:val="26"/>
        </w:rPr>
        <w:t> </w:t>
      </w:r>
      <w:r>
        <w:rPr>
          <w:sz w:val="26"/>
        </w:rPr>
        <w:t>vô</w:t>
      </w:r>
      <w:r>
        <w:rPr>
          <w:spacing w:val="-2"/>
          <w:sz w:val="26"/>
        </w:rPr>
        <w:t> </w:t>
      </w:r>
      <w:r>
        <w:rPr>
          <w:sz w:val="26"/>
        </w:rPr>
        <w:t>đối</w:t>
      </w:r>
      <w:r>
        <w:rPr>
          <w:spacing w:val="-2"/>
          <w:sz w:val="26"/>
        </w:rPr>
        <w:t> </w:t>
      </w:r>
      <w:r>
        <w:rPr>
          <w:sz w:val="26"/>
        </w:rPr>
        <w:t>chiếu làm</w:t>
      </w:r>
      <w:r>
        <w:rPr>
          <w:spacing w:val="-1"/>
          <w:sz w:val="26"/>
        </w:rPr>
        <w:t> </w:t>
      </w:r>
      <w:r>
        <w:rPr>
          <w:sz w:val="26"/>
        </w:rPr>
        <w:t>duyên cho</w:t>
      </w:r>
      <w:r>
        <w:rPr>
          <w:spacing w:val="-1"/>
          <w:sz w:val="26"/>
        </w:rPr>
        <w:t> </w:t>
      </w:r>
      <w:r>
        <w:rPr>
          <w:sz w:val="26"/>
        </w:rPr>
        <w:t>sắc</w:t>
      </w:r>
      <w:r>
        <w:rPr>
          <w:spacing w:val="-1"/>
          <w:sz w:val="26"/>
        </w:rPr>
        <w:t> </w:t>
      </w:r>
      <w:r>
        <w:rPr>
          <w:sz w:val="26"/>
        </w:rPr>
        <w:t>tục</w:t>
      </w:r>
      <w:r>
        <w:rPr>
          <w:spacing w:val="-2"/>
          <w:sz w:val="26"/>
        </w:rPr>
        <w:t> </w:t>
      </w:r>
      <w:r>
        <w:rPr>
          <w:sz w:val="26"/>
        </w:rPr>
        <w:t>sinh hữu</w:t>
      </w:r>
      <w:r>
        <w:rPr>
          <w:spacing w:val="-2"/>
          <w:sz w:val="26"/>
        </w:rPr>
        <w:t> </w:t>
      </w:r>
      <w:r>
        <w:rPr>
          <w:sz w:val="26"/>
        </w:rPr>
        <w:t>kiến</w:t>
      </w:r>
      <w:r>
        <w:rPr>
          <w:spacing w:val="-2"/>
          <w:sz w:val="26"/>
        </w:rPr>
        <w:t> </w:t>
      </w:r>
      <w:r>
        <w:rPr>
          <w:sz w:val="26"/>
        </w:rPr>
        <w:t>hữu đối chiếu bằng Quả duyên.</w:t>
      </w:r>
    </w:p>
    <w:p>
      <w:pPr>
        <w:spacing w:line="299" w:lineRule="exact" w:before="0"/>
        <w:ind w:left="1277" w:right="0" w:firstLine="0"/>
        <w:jc w:val="left"/>
        <w:rPr>
          <w:sz w:val="26"/>
        </w:rPr>
      </w:pPr>
      <w:r>
        <w:rPr>
          <w:sz w:val="26"/>
        </w:rPr>
        <w:t>Nên</w:t>
      </w:r>
      <w:r>
        <w:rPr>
          <w:spacing w:val="-5"/>
          <w:sz w:val="26"/>
        </w:rPr>
        <w:t> </w:t>
      </w:r>
      <w:r>
        <w:rPr>
          <w:sz w:val="26"/>
        </w:rPr>
        <w:t>sắp</w:t>
      </w:r>
      <w:r>
        <w:rPr>
          <w:spacing w:val="-5"/>
          <w:sz w:val="26"/>
        </w:rPr>
        <w:t> </w:t>
      </w:r>
      <w:r>
        <w:rPr>
          <w:sz w:val="26"/>
        </w:rPr>
        <w:t>rộng</w:t>
      </w:r>
      <w:r>
        <w:rPr>
          <w:spacing w:val="-5"/>
          <w:sz w:val="26"/>
        </w:rPr>
        <w:t> </w:t>
      </w:r>
      <w:r>
        <w:rPr>
          <w:sz w:val="26"/>
        </w:rPr>
        <w:t>bình</w:t>
      </w:r>
      <w:r>
        <w:rPr>
          <w:spacing w:val="-3"/>
          <w:sz w:val="26"/>
        </w:rPr>
        <w:t> </w:t>
      </w:r>
      <w:r>
        <w:rPr>
          <w:sz w:val="26"/>
        </w:rPr>
        <w:t>nhựt</w:t>
      </w:r>
      <w:r>
        <w:rPr>
          <w:spacing w:val="-1"/>
          <w:sz w:val="26"/>
        </w:rPr>
        <w:t> </w:t>
      </w:r>
      <w:r>
        <w:rPr>
          <w:i/>
          <w:sz w:val="26"/>
        </w:rPr>
        <w:t>(pavatti)</w:t>
      </w:r>
      <w:r>
        <w:rPr>
          <w:i/>
          <w:spacing w:val="-5"/>
          <w:sz w:val="26"/>
        </w:rPr>
        <w:t> </w:t>
      </w:r>
      <w:r>
        <w:rPr>
          <w:sz w:val="26"/>
        </w:rPr>
        <w:t>và</w:t>
      </w:r>
      <w:r>
        <w:rPr>
          <w:spacing w:val="-2"/>
          <w:sz w:val="26"/>
        </w:rPr>
        <w:t> </w:t>
      </w:r>
      <w:r>
        <w:rPr>
          <w:sz w:val="26"/>
        </w:rPr>
        <w:t>tục</w:t>
      </w:r>
      <w:r>
        <w:rPr>
          <w:spacing w:val="-5"/>
          <w:sz w:val="26"/>
        </w:rPr>
        <w:t> </w:t>
      </w:r>
      <w:r>
        <w:rPr>
          <w:sz w:val="26"/>
        </w:rPr>
        <w:t>sinh</w:t>
      </w:r>
      <w:r>
        <w:rPr>
          <w:spacing w:val="-2"/>
          <w:sz w:val="26"/>
        </w:rPr>
        <w:t> </w:t>
      </w:r>
      <w:r>
        <w:rPr>
          <w:i/>
          <w:sz w:val="26"/>
        </w:rPr>
        <w:t>(paṭisadhi)</w:t>
      </w:r>
      <w:r>
        <w:rPr>
          <w:i/>
          <w:spacing w:val="-7"/>
          <w:sz w:val="26"/>
        </w:rPr>
        <w:t> </w:t>
      </w:r>
      <w:r>
        <w:rPr>
          <w:sz w:val="26"/>
        </w:rPr>
        <w:t>có</w:t>
      </w:r>
      <w:r>
        <w:rPr>
          <w:spacing w:val="-4"/>
          <w:sz w:val="26"/>
        </w:rPr>
        <w:t> </w:t>
      </w:r>
      <w:r>
        <w:rPr>
          <w:sz w:val="26"/>
        </w:rPr>
        <w:t>7</w:t>
      </w:r>
      <w:r>
        <w:rPr>
          <w:spacing w:val="-5"/>
          <w:sz w:val="26"/>
        </w:rPr>
        <w:t> </w:t>
      </w:r>
      <w:r>
        <w:rPr>
          <w:sz w:val="26"/>
        </w:rPr>
        <w:t>câu</w:t>
      </w:r>
      <w:r>
        <w:rPr>
          <w:spacing w:val="-2"/>
          <w:sz w:val="26"/>
        </w:rPr>
        <w:t> </w:t>
      </w:r>
      <w:r>
        <w:rPr>
          <w:sz w:val="26"/>
        </w:rPr>
        <w:t>đề</w:t>
      </w:r>
      <w:r>
        <w:rPr>
          <w:spacing w:val="-5"/>
          <w:sz w:val="26"/>
        </w:rPr>
        <w:t> </w:t>
      </w:r>
      <w:r>
        <w:rPr>
          <w:sz w:val="26"/>
        </w:rPr>
        <w:t>như</w:t>
      </w:r>
      <w:r>
        <w:rPr>
          <w:spacing w:val="-4"/>
          <w:sz w:val="26"/>
        </w:rPr>
        <w:t> thế.</w:t>
      </w:r>
    </w:p>
    <w:p>
      <w:pPr>
        <w:pStyle w:val="Heading3"/>
        <w:spacing w:line="295" w:lineRule="exact" w:before="5"/>
      </w:pPr>
      <w:r>
        <w:rPr>
          <w:spacing w:val="-2"/>
        </w:rPr>
        <w:t>2231.</w:t>
      </w:r>
    </w:p>
    <w:p>
      <w:pPr>
        <w:pStyle w:val="BodyText"/>
        <w:spacing w:line="295" w:lineRule="exact"/>
      </w:pPr>
      <w:r>
        <w:rPr/>
        <w:t>Pháp</w:t>
      </w:r>
      <w:r>
        <w:rPr>
          <w:spacing w:val="-5"/>
        </w:rPr>
        <w:t> </w:t>
      </w:r>
      <w:r>
        <w:rPr/>
        <w:t>vô</w:t>
      </w:r>
      <w:r>
        <w:rPr>
          <w:spacing w:val="-4"/>
        </w:rPr>
        <w:t> </w:t>
      </w:r>
      <w:r>
        <w:rPr/>
        <w:t>kiến</w:t>
      </w:r>
      <w:r>
        <w:rPr>
          <w:spacing w:val="-4"/>
        </w:rPr>
        <w:t> </w:t>
      </w:r>
      <w:r>
        <w:rPr/>
        <w:t>vô</w:t>
      </w:r>
      <w:r>
        <w:rPr>
          <w:spacing w:val="-5"/>
        </w:rPr>
        <w:t> </w:t>
      </w:r>
      <w:r>
        <w:rPr/>
        <w:t>đối</w:t>
      </w:r>
      <w:r>
        <w:rPr>
          <w:spacing w:val="-4"/>
        </w:rPr>
        <w:t> </w:t>
      </w:r>
      <w:r>
        <w:rPr/>
        <w:t>chiếu</w:t>
      </w:r>
      <w:r>
        <w:rPr>
          <w:spacing w:val="-3"/>
        </w:rPr>
        <w:t> </w:t>
      </w:r>
      <w:r>
        <w:rPr/>
        <w:t>làm</w:t>
      </w:r>
      <w:r>
        <w:rPr>
          <w:spacing w:val="-6"/>
        </w:rPr>
        <w:t> </w:t>
      </w:r>
      <w:r>
        <w:rPr/>
        <w:t>duyên</w:t>
      </w:r>
      <w:r>
        <w:rPr>
          <w:spacing w:val="-3"/>
        </w:rPr>
        <w:t> </w:t>
      </w:r>
      <w:r>
        <w:rPr/>
        <w:t>cho</w:t>
      </w:r>
      <w:r>
        <w:rPr>
          <w:spacing w:val="-2"/>
        </w:rPr>
        <w:t> </w:t>
      </w:r>
      <w:r>
        <w:rPr/>
        <w:t>pháp</w:t>
      </w:r>
      <w:r>
        <w:rPr>
          <w:spacing w:val="-3"/>
        </w:rPr>
        <w:t> </w:t>
      </w:r>
      <w:r>
        <w:rPr/>
        <w:t>vô</w:t>
      </w:r>
      <w:r>
        <w:rPr>
          <w:spacing w:val="-4"/>
        </w:rPr>
        <w:t> </w:t>
      </w:r>
      <w:r>
        <w:rPr/>
        <w:t>kiến</w:t>
      </w:r>
      <w:r>
        <w:rPr>
          <w:spacing w:val="-5"/>
        </w:rPr>
        <w:t> </w:t>
      </w:r>
      <w:r>
        <w:rPr/>
        <w:t>vô</w:t>
      </w:r>
      <w:r>
        <w:rPr>
          <w:spacing w:val="-4"/>
        </w:rPr>
        <w:t> </w:t>
      </w:r>
      <w:r>
        <w:rPr/>
        <w:t>đối</w:t>
      </w:r>
      <w:r>
        <w:rPr>
          <w:spacing w:val="-4"/>
        </w:rPr>
        <w:t> </w:t>
      </w:r>
      <w:r>
        <w:rPr/>
        <w:t>chiếu</w:t>
      </w:r>
      <w:r>
        <w:rPr>
          <w:spacing w:val="-3"/>
        </w:rPr>
        <w:t> </w:t>
      </w:r>
      <w:r>
        <w:rPr/>
        <w:t>bằng</w:t>
      </w:r>
      <w:r>
        <w:rPr>
          <w:spacing w:val="-2"/>
        </w:rPr>
        <w:t> </w:t>
      </w:r>
      <w:r>
        <w:rPr/>
        <w:t>Thực</w:t>
      </w:r>
      <w:r>
        <w:rPr>
          <w:spacing w:val="-5"/>
        </w:rPr>
        <w:t> </w:t>
      </w:r>
      <w:r>
        <w:rPr>
          <w:spacing w:val="-2"/>
        </w:rPr>
        <w:t>duyên:</w:t>
      </w:r>
    </w:p>
    <w:p>
      <w:pPr>
        <w:pStyle w:val="BodyText"/>
        <w:spacing w:after="0" w:line="295" w:lineRule="exact"/>
        <w:sectPr>
          <w:pgSz w:w="11630" w:h="16450"/>
          <w:pgMar w:header="811" w:footer="0" w:top="1120" w:bottom="280" w:left="708" w:right="850"/>
        </w:sectPr>
      </w:pPr>
    </w:p>
    <w:p>
      <w:pPr>
        <w:pStyle w:val="BodyText"/>
        <w:spacing w:before="6"/>
        <w:ind w:left="0"/>
        <w:rPr>
          <w:sz w:val="12"/>
        </w:rPr>
      </w:pPr>
    </w:p>
    <w:p>
      <w:pPr>
        <w:pStyle w:val="BodyText"/>
        <w:spacing w:after="0"/>
        <w:rPr>
          <w:sz w:val="12"/>
        </w:rPr>
        <w:sectPr>
          <w:pgSz w:w="11630" w:h="16450"/>
          <w:pgMar w:header="859" w:footer="0" w:top="1160" w:bottom="280" w:left="708" w:right="850"/>
        </w:sectPr>
      </w:pPr>
    </w:p>
    <w:p>
      <w:pPr>
        <w:pStyle w:val="BodyText"/>
        <w:ind w:left="0"/>
      </w:pPr>
    </w:p>
    <w:p>
      <w:pPr>
        <w:pStyle w:val="BodyText"/>
        <w:ind w:left="0"/>
      </w:pPr>
    </w:p>
    <w:p>
      <w:pPr>
        <w:pStyle w:val="BodyText"/>
        <w:ind w:left="0"/>
      </w:pPr>
    </w:p>
    <w:p>
      <w:pPr>
        <w:pStyle w:val="BodyText"/>
        <w:ind w:left="0"/>
      </w:pPr>
    </w:p>
    <w:p>
      <w:pPr>
        <w:pStyle w:val="BodyText"/>
        <w:spacing w:before="94"/>
        <w:ind w:left="0"/>
      </w:pPr>
    </w:p>
    <w:p>
      <w:pPr>
        <w:pStyle w:val="Heading3"/>
        <w:spacing w:line="240" w:lineRule="auto"/>
      </w:pPr>
      <w:r>
        <w:rPr>
          <w:spacing w:val="-4"/>
        </w:rPr>
        <w:t>2232.</w:t>
      </w:r>
    </w:p>
    <w:p>
      <w:pPr>
        <w:pStyle w:val="ListParagraph"/>
        <w:numPr>
          <w:ilvl w:val="0"/>
          <w:numId w:val="533"/>
        </w:numPr>
        <w:tabs>
          <w:tab w:pos="370" w:val="left" w:leader="none"/>
        </w:tabs>
        <w:spacing w:line="240" w:lineRule="auto" w:before="88" w:after="0"/>
        <w:ind w:left="370" w:right="140" w:hanging="360"/>
        <w:jc w:val="left"/>
        <w:rPr>
          <w:sz w:val="26"/>
        </w:rPr>
      </w:pPr>
      <w:r>
        <w:rPr/>
        <w:br w:type="column"/>
      </w:r>
      <w:r>
        <w:rPr>
          <w:sz w:val="26"/>
        </w:rPr>
        <w:t>Thực</w:t>
      </w:r>
      <w:r>
        <w:rPr>
          <w:spacing w:val="26"/>
          <w:sz w:val="26"/>
        </w:rPr>
        <w:t> </w:t>
      </w:r>
      <w:r>
        <w:rPr>
          <w:i/>
          <w:sz w:val="26"/>
        </w:rPr>
        <w:t>(āhāra)</w:t>
      </w:r>
      <w:r>
        <w:rPr>
          <w:i/>
          <w:spacing w:val="26"/>
          <w:sz w:val="26"/>
        </w:rPr>
        <w:t> </w:t>
      </w:r>
      <w:r>
        <w:rPr>
          <w:sz w:val="26"/>
        </w:rPr>
        <w:t>vô</w:t>
      </w:r>
      <w:r>
        <w:rPr>
          <w:spacing w:val="25"/>
          <w:sz w:val="26"/>
        </w:rPr>
        <w:t> </w:t>
      </w:r>
      <w:r>
        <w:rPr>
          <w:sz w:val="26"/>
        </w:rPr>
        <w:t>kiến</w:t>
      </w:r>
      <w:r>
        <w:rPr>
          <w:spacing w:val="27"/>
          <w:sz w:val="26"/>
        </w:rPr>
        <w:t> </w:t>
      </w:r>
      <w:r>
        <w:rPr>
          <w:sz w:val="26"/>
        </w:rPr>
        <w:t>vô</w:t>
      </w:r>
      <w:r>
        <w:rPr>
          <w:spacing w:val="25"/>
          <w:sz w:val="26"/>
        </w:rPr>
        <w:t> </w:t>
      </w:r>
      <w:r>
        <w:rPr>
          <w:sz w:val="26"/>
        </w:rPr>
        <w:t>đối</w:t>
      </w:r>
      <w:r>
        <w:rPr>
          <w:spacing w:val="25"/>
          <w:sz w:val="26"/>
        </w:rPr>
        <w:t> </w:t>
      </w:r>
      <w:r>
        <w:rPr>
          <w:sz w:val="26"/>
        </w:rPr>
        <w:t>chiếu</w:t>
      </w:r>
      <w:r>
        <w:rPr>
          <w:spacing w:val="27"/>
          <w:sz w:val="26"/>
        </w:rPr>
        <w:t> </w:t>
      </w:r>
      <w:r>
        <w:rPr>
          <w:sz w:val="26"/>
        </w:rPr>
        <w:t>làm</w:t>
      </w:r>
      <w:r>
        <w:rPr>
          <w:spacing w:val="25"/>
          <w:sz w:val="26"/>
        </w:rPr>
        <w:t> </w:t>
      </w:r>
      <w:r>
        <w:rPr>
          <w:sz w:val="26"/>
        </w:rPr>
        <w:t>duyên</w:t>
      </w:r>
      <w:r>
        <w:rPr>
          <w:spacing w:val="27"/>
          <w:sz w:val="26"/>
        </w:rPr>
        <w:t> </w:t>
      </w:r>
      <w:r>
        <w:rPr>
          <w:sz w:val="26"/>
        </w:rPr>
        <w:t>cho</w:t>
      </w:r>
      <w:r>
        <w:rPr>
          <w:spacing w:val="25"/>
          <w:sz w:val="26"/>
        </w:rPr>
        <w:t> </w:t>
      </w:r>
      <w:r>
        <w:rPr>
          <w:sz w:val="26"/>
        </w:rPr>
        <w:t>uẩn</w:t>
      </w:r>
      <w:r>
        <w:rPr>
          <w:spacing w:val="28"/>
          <w:sz w:val="26"/>
        </w:rPr>
        <w:t> </w:t>
      </w:r>
      <w:r>
        <w:rPr>
          <w:sz w:val="26"/>
        </w:rPr>
        <w:t>tương</w:t>
      </w:r>
      <w:r>
        <w:rPr>
          <w:spacing w:val="25"/>
          <w:sz w:val="26"/>
        </w:rPr>
        <w:t> </w:t>
      </w:r>
      <w:r>
        <w:rPr>
          <w:sz w:val="26"/>
        </w:rPr>
        <w:t>ưng</w:t>
      </w:r>
      <w:r>
        <w:rPr>
          <w:spacing w:val="29"/>
          <w:sz w:val="26"/>
        </w:rPr>
        <w:t> </w:t>
      </w:r>
      <w:r>
        <w:rPr>
          <w:sz w:val="26"/>
        </w:rPr>
        <w:t>và</w:t>
      </w:r>
      <w:r>
        <w:rPr>
          <w:spacing w:val="25"/>
          <w:sz w:val="26"/>
        </w:rPr>
        <w:t> </w:t>
      </w:r>
      <w:r>
        <w:rPr>
          <w:sz w:val="26"/>
        </w:rPr>
        <w:t>sắc</w:t>
      </w:r>
      <w:r>
        <w:rPr>
          <w:spacing w:val="25"/>
          <w:sz w:val="26"/>
        </w:rPr>
        <w:t> </w:t>
      </w:r>
      <w:r>
        <w:rPr>
          <w:sz w:val="26"/>
        </w:rPr>
        <w:t>nương tâm sanh vô kiến vô đối chiếu bằng Thực duyên.</w:t>
      </w:r>
    </w:p>
    <w:p>
      <w:pPr>
        <w:pStyle w:val="ListParagraph"/>
        <w:numPr>
          <w:ilvl w:val="0"/>
          <w:numId w:val="533"/>
        </w:numPr>
        <w:tabs>
          <w:tab w:pos="370" w:val="left" w:leader="none"/>
        </w:tabs>
        <w:spacing w:line="240" w:lineRule="auto" w:before="0" w:after="0"/>
        <w:ind w:left="370" w:right="142" w:hanging="360"/>
        <w:jc w:val="left"/>
        <w:rPr>
          <w:sz w:val="26"/>
        </w:rPr>
      </w:pPr>
      <w:r>
        <w:rPr>
          <w:sz w:val="26"/>
        </w:rPr>
        <w:t>Sát-na tục</w:t>
      </w:r>
      <w:r>
        <w:rPr>
          <w:spacing w:val="20"/>
          <w:sz w:val="26"/>
        </w:rPr>
        <w:t> </w:t>
      </w:r>
      <w:r>
        <w:rPr>
          <w:sz w:val="26"/>
        </w:rPr>
        <w:t>sinh: Thực vô kiến vô</w:t>
      </w:r>
      <w:r>
        <w:rPr>
          <w:spacing w:val="20"/>
          <w:sz w:val="26"/>
        </w:rPr>
        <w:t> </w:t>
      </w:r>
      <w:r>
        <w:rPr>
          <w:sz w:val="26"/>
        </w:rPr>
        <w:t>đối chiếu</w:t>
      </w:r>
      <w:r>
        <w:rPr>
          <w:spacing w:val="20"/>
          <w:sz w:val="26"/>
        </w:rPr>
        <w:t> </w:t>
      </w:r>
      <w:r>
        <w:rPr>
          <w:sz w:val="26"/>
        </w:rPr>
        <w:t>làm duyên</w:t>
      </w:r>
      <w:r>
        <w:rPr>
          <w:spacing w:val="19"/>
          <w:sz w:val="26"/>
        </w:rPr>
        <w:t> </w:t>
      </w:r>
      <w:r>
        <w:rPr>
          <w:sz w:val="26"/>
        </w:rPr>
        <w:t>cho uẩn</w:t>
      </w:r>
      <w:r>
        <w:rPr>
          <w:spacing w:val="20"/>
          <w:sz w:val="26"/>
        </w:rPr>
        <w:t> </w:t>
      </w:r>
      <w:r>
        <w:rPr>
          <w:sz w:val="26"/>
        </w:rPr>
        <w:t>tương ưng và sắc</w:t>
      </w:r>
      <w:r>
        <w:rPr>
          <w:spacing w:val="40"/>
          <w:sz w:val="26"/>
        </w:rPr>
        <w:t> </w:t>
      </w:r>
      <w:r>
        <w:rPr>
          <w:sz w:val="26"/>
        </w:rPr>
        <w:t>tục sinh vô kiến vô đối chiếu bằng Thực duyên.</w:t>
      </w:r>
    </w:p>
    <w:p>
      <w:pPr>
        <w:pStyle w:val="ListParagraph"/>
        <w:numPr>
          <w:ilvl w:val="0"/>
          <w:numId w:val="533"/>
        </w:numPr>
        <w:tabs>
          <w:tab w:pos="370" w:val="left" w:leader="none"/>
        </w:tabs>
        <w:spacing w:line="299" w:lineRule="exact" w:before="0" w:after="0"/>
        <w:ind w:left="370" w:right="0" w:hanging="360"/>
        <w:jc w:val="left"/>
        <w:rPr>
          <w:sz w:val="26"/>
        </w:rPr>
      </w:pPr>
      <w:r>
        <w:rPr>
          <w:sz w:val="26"/>
        </w:rPr>
        <w:t>Đoàn</w:t>
      </w:r>
      <w:r>
        <w:rPr>
          <w:spacing w:val="-5"/>
          <w:sz w:val="26"/>
        </w:rPr>
        <w:t> </w:t>
      </w:r>
      <w:r>
        <w:rPr>
          <w:sz w:val="26"/>
        </w:rPr>
        <w:t>thực</w:t>
      </w:r>
      <w:r>
        <w:rPr>
          <w:spacing w:val="-4"/>
          <w:sz w:val="26"/>
        </w:rPr>
        <w:t> </w:t>
      </w:r>
      <w:r>
        <w:rPr>
          <w:sz w:val="26"/>
        </w:rPr>
        <w:t>làm</w:t>
      </w:r>
      <w:r>
        <w:rPr>
          <w:spacing w:val="-4"/>
          <w:sz w:val="26"/>
        </w:rPr>
        <w:t> </w:t>
      </w:r>
      <w:r>
        <w:rPr>
          <w:sz w:val="26"/>
        </w:rPr>
        <w:t>duyên</w:t>
      </w:r>
      <w:r>
        <w:rPr>
          <w:spacing w:val="-3"/>
          <w:sz w:val="26"/>
        </w:rPr>
        <w:t> </w:t>
      </w:r>
      <w:r>
        <w:rPr>
          <w:sz w:val="26"/>
        </w:rPr>
        <w:t>cho</w:t>
      </w:r>
      <w:r>
        <w:rPr>
          <w:spacing w:val="-5"/>
          <w:sz w:val="26"/>
        </w:rPr>
        <w:t> </w:t>
      </w:r>
      <w:r>
        <w:rPr>
          <w:sz w:val="26"/>
        </w:rPr>
        <w:t>thân</w:t>
      </w:r>
      <w:r>
        <w:rPr>
          <w:spacing w:val="-4"/>
          <w:sz w:val="26"/>
        </w:rPr>
        <w:t> </w:t>
      </w:r>
      <w:r>
        <w:rPr>
          <w:sz w:val="26"/>
        </w:rPr>
        <w:t>vô</w:t>
      </w:r>
      <w:r>
        <w:rPr>
          <w:spacing w:val="-3"/>
          <w:sz w:val="26"/>
        </w:rPr>
        <w:t> </w:t>
      </w:r>
      <w:r>
        <w:rPr>
          <w:sz w:val="26"/>
        </w:rPr>
        <w:t>kiến</w:t>
      </w:r>
      <w:r>
        <w:rPr>
          <w:spacing w:val="-5"/>
          <w:sz w:val="26"/>
        </w:rPr>
        <w:t> </w:t>
      </w:r>
      <w:r>
        <w:rPr>
          <w:sz w:val="26"/>
        </w:rPr>
        <w:t>vô</w:t>
      </w:r>
      <w:r>
        <w:rPr>
          <w:spacing w:val="-3"/>
          <w:sz w:val="26"/>
        </w:rPr>
        <w:t> </w:t>
      </w:r>
      <w:r>
        <w:rPr>
          <w:sz w:val="26"/>
        </w:rPr>
        <w:t>đối</w:t>
      </w:r>
      <w:r>
        <w:rPr>
          <w:spacing w:val="-2"/>
          <w:sz w:val="26"/>
        </w:rPr>
        <w:t> </w:t>
      </w:r>
      <w:r>
        <w:rPr>
          <w:sz w:val="26"/>
        </w:rPr>
        <w:t>chiếu</w:t>
      </w:r>
      <w:r>
        <w:rPr>
          <w:spacing w:val="-5"/>
          <w:sz w:val="26"/>
        </w:rPr>
        <w:t> </w:t>
      </w:r>
      <w:r>
        <w:rPr>
          <w:sz w:val="26"/>
        </w:rPr>
        <w:t>ấy</w:t>
      </w:r>
      <w:r>
        <w:rPr>
          <w:spacing w:val="-9"/>
          <w:sz w:val="26"/>
        </w:rPr>
        <w:t> </w:t>
      </w:r>
      <w:r>
        <w:rPr>
          <w:sz w:val="26"/>
        </w:rPr>
        <w:t>bằng</w:t>
      </w:r>
      <w:r>
        <w:rPr>
          <w:spacing w:val="-2"/>
          <w:sz w:val="26"/>
        </w:rPr>
        <w:t> </w:t>
      </w:r>
      <w:r>
        <w:rPr>
          <w:sz w:val="26"/>
        </w:rPr>
        <w:t>Thực</w:t>
      </w:r>
      <w:r>
        <w:rPr>
          <w:spacing w:val="-5"/>
          <w:sz w:val="26"/>
        </w:rPr>
        <w:t> </w:t>
      </w:r>
      <w:r>
        <w:rPr>
          <w:spacing w:val="-2"/>
          <w:sz w:val="26"/>
        </w:rPr>
        <w:t>duyên.</w:t>
      </w:r>
    </w:p>
    <w:p>
      <w:pPr>
        <w:pStyle w:val="ListParagraph"/>
        <w:spacing w:after="0" w:line="299" w:lineRule="exact"/>
        <w:jc w:val="left"/>
        <w:rPr>
          <w:sz w:val="26"/>
        </w:rPr>
        <w:sectPr>
          <w:type w:val="continuous"/>
          <w:pgSz w:w="11630" w:h="16450"/>
          <w:pgMar w:header="859" w:footer="0" w:top="920" w:bottom="280" w:left="708" w:right="850"/>
          <w:cols w:num="2" w:equalWidth="0">
            <w:col w:w="867" w:space="40"/>
            <w:col w:w="9165"/>
          </w:cols>
        </w:sectPr>
      </w:pPr>
    </w:p>
    <w:p>
      <w:pPr>
        <w:pStyle w:val="BodyText"/>
      </w:pPr>
      <w:r>
        <w:rPr/>
        <w:t>Pháp</w:t>
      </w:r>
      <w:r>
        <w:rPr>
          <w:spacing w:val="31"/>
        </w:rPr>
        <w:t> </w:t>
      </w:r>
      <w:r>
        <w:rPr/>
        <w:t>vô</w:t>
      </w:r>
      <w:r>
        <w:rPr>
          <w:spacing w:val="33"/>
        </w:rPr>
        <w:t> </w:t>
      </w:r>
      <w:r>
        <w:rPr/>
        <w:t>kiến</w:t>
      </w:r>
      <w:r>
        <w:rPr>
          <w:spacing w:val="33"/>
        </w:rPr>
        <w:t> </w:t>
      </w:r>
      <w:r>
        <w:rPr/>
        <w:t>vô</w:t>
      </w:r>
      <w:r>
        <w:rPr>
          <w:spacing w:val="33"/>
        </w:rPr>
        <w:t> </w:t>
      </w:r>
      <w:r>
        <w:rPr/>
        <w:t>đối</w:t>
      </w:r>
      <w:r>
        <w:rPr>
          <w:spacing w:val="31"/>
        </w:rPr>
        <w:t> </w:t>
      </w:r>
      <w:r>
        <w:rPr/>
        <w:t>chiếu</w:t>
      </w:r>
      <w:r>
        <w:rPr>
          <w:spacing w:val="34"/>
        </w:rPr>
        <w:t> </w:t>
      </w:r>
      <w:r>
        <w:rPr/>
        <w:t>làm</w:t>
      </w:r>
      <w:r>
        <w:rPr>
          <w:spacing w:val="30"/>
        </w:rPr>
        <w:t> </w:t>
      </w:r>
      <w:r>
        <w:rPr/>
        <w:t>duyên</w:t>
      </w:r>
      <w:r>
        <w:rPr>
          <w:spacing w:val="32"/>
        </w:rPr>
        <w:t> </w:t>
      </w:r>
      <w:r>
        <w:rPr/>
        <w:t>cho</w:t>
      </w:r>
      <w:r>
        <w:rPr>
          <w:spacing w:val="33"/>
        </w:rPr>
        <w:t> </w:t>
      </w:r>
      <w:r>
        <w:rPr/>
        <w:t>pháp</w:t>
      </w:r>
      <w:r>
        <w:rPr>
          <w:spacing w:val="32"/>
        </w:rPr>
        <w:t> </w:t>
      </w:r>
      <w:r>
        <w:rPr/>
        <w:t>hữu</w:t>
      </w:r>
      <w:r>
        <w:rPr>
          <w:spacing w:val="31"/>
        </w:rPr>
        <w:t> </w:t>
      </w:r>
      <w:r>
        <w:rPr/>
        <w:t>kiến</w:t>
      </w:r>
      <w:r>
        <w:rPr>
          <w:spacing w:val="31"/>
        </w:rPr>
        <w:t> </w:t>
      </w:r>
      <w:r>
        <w:rPr/>
        <w:t>hữu</w:t>
      </w:r>
      <w:r>
        <w:rPr>
          <w:spacing w:val="33"/>
        </w:rPr>
        <w:t> </w:t>
      </w:r>
      <w:r>
        <w:rPr/>
        <w:t>đối</w:t>
      </w:r>
      <w:r>
        <w:rPr>
          <w:spacing w:val="33"/>
        </w:rPr>
        <w:t> </w:t>
      </w:r>
      <w:r>
        <w:rPr/>
        <w:t>chiếu</w:t>
      </w:r>
      <w:r>
        <w:rPr>
          <w:spacing w:val="31"/>
        </w:rPr>
        <w:t> </w:t>
      </w:r>
      <w:r>
        <w:rPr/>
        <w:t>bằng</w:t>
      </w:r>
      <w:r>
        <w:rPr>
          <w:spacing w:val="34"/>
        </w:rPr>
        <w:t> </w:t>
      </w:r>
      <w:r>
        <w:rPr/>
        <w:t>Thực </w:t>
      </w:r>
      <w:r>
        <w:rPr>
          <w:spacing w:val="-2"/>
        </w:rPr>
        <w:t>duyên:</w:t>
      </w:r>
    </w:p>
    <w:p>
      <w:pPr>
        <w:pStyle w:val="ListParagraph"/>
        <w:numPr>
          <w:ilvl w:val="1"/>
          <w:numId w:val="533"/>
        </w:numPr>
        <w:tabs>
          <w:tab w:pos="1135" w:val="left" w:leader="none"/>
        </w:tabs>
        <w:spacing w:line="240" w:lineRule="auto" w:before="0" w:after="0"/>
        <w:ind w:left="1135" w:right="139" w:hanging="286"/>
        <w:jc w:val="left"/>
        <w:rPr>
          <w:sz w:val="26"/>
        </w:rPr>
      </w:pPr>
      <w:r>
        <w:rPr>
          <w:sz w:val="26"/>
        </w:rPr>
        <w:t>Thực </w:t>
      </w:r>
      <w:r>
        <w:rPr>
          <w:i/>
          <w:sz w:val="26"/>
        </w:rPr>
        <w:t>(āhāra)</w:t>
      </w:r>
      <w:r>
        <w:rPr>
          <w:i/>
          <w:spacing w:val="-2"/>
          <w:sz w:val="26"/>
        </w:rPr>
        <w:t> </w:t>
      </w:r>
      <w:r>
        <w:rPr>
          <w:sz w:val="26"/>
        </w:rPr>
        <w:t>vô</w:t>
      </w:r>
      <w:r>
        <w:rPr>
          <w:spacing w:val="-1"/>
          <w:sz w:val="26"/>
        </w:rPr>
        <w:t> </w:t>
      </w:r>
      <w:r>
        <w:rPr>
          <w:sz w:val="26"/>
        </w:rPr>
        <w:t>kiến</w:t>
      </w:r>
      <w:r>
        <w:rPr>
          <w:spacing w:val="-1"/>
          <w:sz w:val="26"/>
        </w:rPr>
        <w:t> </w:t>
      </w:r>
      <w:r>
        <w:rPr>
          <w:sz w:val="26"/>
        </w:rPr>
        <w:t>vô</w:t>
      </w:r>
      <w:r>
        <w:rPr>
          <w:spacing w:val="-1"/>
          <w:sz w:val="26"/>
        </w:rPr>
        <w:t> </w:t>
      </w:r>
      <w:r>
        <w:rPr>
          <w:sz w:val="26"/>
        </w:rPr>
        <w:t>đối</w:t>
      </w:r>
      <w:r>
        <w:rPr>
          <w:spacing w:val="-1"/>
          <w:sz w:val="26"/>
        </w:rPr>
        <w:t> </w:t>
      </w:r>
      <w:r>
        <w:rPr>
          <w:sz w:val="26"/>
        </w:rPr>
        <w:t>chiếu làm</w:t>
      </w:r>
      <w:r>
        <w:rPr>
          <w:spacing w:val="-3"/>
          <w:sz w:val="26"/>
        </w:rPr>
        <w:t> </w:t>
      </w:r>
      <w:r>
        <w:rPr>
          <w:sz w:val="26"/>
        </w:rPr>
        <w:t>duyên cho sắc nương</w:t>
      </w:r>
      <w:r>
        <w:rPr>
          <w:spacing w:val="-1"/>
          <w:sz w:val="26"/>
        </w:rPr>
        <w:t> </w:t>
      </w:r>
      <w:r>
        <w:rPr>
          <w:sz w:val="26"/>
        </w:rPr>
        <w:t>tâm</w:t>
      </w:r>
      <w:r>
        <w:rPr>
          <w:spacing w:val="-3"/>
          <w:sz w:val="26"/>
        </w:rPr>
        <w:t> </w:t>
      </w:r>
      <w:r>
        <w:rPr>
          <w:sz w:val="26"/>
        </w:rPr>
        <w:t>sanh</w:t>
      </w:r>
      <w:r>
        <w:rPr>
          <w:spacing w:val="-1"/>
          <w:sz w:val="26"/>
        </w:rPr>
        <w:t> </w:t>
      </w:r>
      <w:r>
        <w:rPr>
          <w:sz w:val="26"/>
        </w:rPr>
        <w:t>hữu</w:t>
      </w:r>
      <w:r>
        <w:rPr>
          <w:spacing w:val="-1"/>
          <w:sz w:val="26"/>
        </w:rPr>
        <w:t> </w:t>
      </w:r>
      <w:r>
        <w:rPr>
          <w:sz w:val="26"/>
        </w:rPr>
        <w:t>kiến</w:t>
      </w:r>
      <w:r>
        <w:rPr>
          <w:spacing w:val="-1"/>
          <w:sz w:val="26"/>
        </w:rPr>
        <w:t> </w:t>
      </w:r>
      <w:r>
        <w:rPr>
          <w:sz w:val="26"/>
        </w:rPr>
        <w:t>hữu đối chiếu bằng Thực duyên.</w:t>
      </w:r>
    </w:p>
    <w:p>
      <w:pPr>
        <w:pStyle w:val="ListParagraph"/>
        <w:numPr>
          <w:ilvl w:val="1"/>
          <w:numId w:val="533"/>
        </w:numPr>
        <w:tabs>
          <w:tab w:pos="1135" w:val="left" w:leader="none"/>
        </w:tabs>
        <w:spacing w:line="240" w:lineRule="auto" w:before="0" w:after="0"/>
        <w:ind w:left="1135" w:right="141" w:hanging="286"/>
        <w:jc w:val="left"/>
        <w:rPr>
          <w:sz w:val="26"/>
        </w:rPr>
      </w:pPr>
      <w:r>
        <w:rPr>
          <w:sz w:val="26"/>
        </w:rPr>
        <w:t>Sát-na tục sinh:</w:t>
      </w:r>
      <w:r>
        <w:rPr>
          <w:spacing w:val="-1"/>
          <w:sz w:val="26"/>
        </w:rPr>
        <w:t> </w:t>
      </w:r>
      <w:r>
        <w:rPr>
          <w:sz w:val="26"/>
        </w:rPr>
        <w:t>Thực vô</w:t>
      </w:r>
      <w:r>
        <w:rPr>
          <w:spacing w:val="-1"/>
          <w:sz w:val="26"/>
        </w:rPr>
        <w:t> </w:t>
      </w:r>
      <w:r>
        <w:rPr>
          <w:sz w:val="26"/>
        </w:rPr>
        <w:t>kiến vô đối</w:t>
      </w:r>
      <w:r>
        <w:rPr>
          <w:spacing w:val="-1"/>
          <w:sz w:val="26"/>
        </w:rPr>
        <w:t> </w:t>
      </w:r>
      <w:r>
        <w:rPr>
          <w:sz w:val="26"/>
        </w:rPr>
        <w:t>chiếu làm</w:t>
      </w:r>
      <w:r>
        <w:rPr>
          <w:spacing w:val="-1"/>
          <w:sz w:val="26"/>
        </w:rPr>
        <w:t> </w:t>
      </w:r>
      <w:r>
        <w:rPr>
          <w:sz w:val="26"/>
        </w:rPr>
        <w:t>duyên cho sắc tục sinh hữu</w:t>
      </w:r>
      <w:r>
        <w:rPr>
          <w:spacing w:val="-1"/>
          <w:sz w:val="26"/>
        </w:rPr>
        <w:t> </w:t>
      </w:r>
      <w:r>
        <w:rPr>
          <w:sz w:val="26"/>
        </w:rPr>
        <w:t>kiến</w:t>
      </w:r>
      <w:r>
        <w:rPr>
          <w:spacing w:val="-1"/>
          <w:sz w:val="26"/>
        </w:rPr>
        <w:t> </w:t>
      </w:r>
      <w:r>
        <w:rPr>
          <w:sz w:val="26"/>
        </w:rPr>
        <w:t>hữu đối chiếu bằng Thực duyên.</w:t>
      </w:r>
    </w:p>
    <w:p>
      <w:pPr>
        <w:pStyle w:val="ListParagraph"/>
        <w:numPr>
          <w:ilvl w:val="1"/>
          <w:numId w:val="533"/>
        </w:numPr>
        <w:tabs>
          <w:tab w:pos="1135" w:val="left" w:leader="none"/>
        </w:tabs>
        <w:spacing w:line="240" w:lineRule="auto" w:before="0" w:after="0"/>
        <w:ind w:left="1135" w:right="0" w:hanging="285"/>
        <w:jc w:val="left"/>
        <w:rPr>
          <w:sz w:val="26"/>
        </w:rPr>
      </w:pPr>
      <w:r>
        <w:rPr>
          <w:sz w:val="26"/>
        </w:rPr>
        <w:t>Đoàn</w:t>
      </w:r>
      <w:r>
        <w:rPr>
          <w:spacing w:val="-5"/>
          <w:sz w:val="26"/>
        </w:rPr>
        <w:t> </w:t>
      </w:r>
      <w:r>
        <w:rPr>
          <w:sz w:val="26"/>
        </w:rPr>
        <w:t>thực</w:t>
      </w:r>
      <w:r>
        <w:rPr>
          <w:spacing w:val="-4"/>
          <w:sz w:val="26"/>
        </w:rPr>
        <w:t> </w:t>
      </w:r>
      <w:r>
        <w:rPr>
          <w:sz w:val="26"/>
        </w:rPr>
        <w:t>làm</w:t>
      </w:r>
      <w:r>
        <w:rPr>
          <w:spacing w:val="-4"/>
          <w:sz w:val="26"/>
        </w:rPr>
        <w:t> </w:t>
      </w:r>
      <w:r>
        <w:rPr>
          <w:sz w:val="26"/>
        </w:rPr>
        <w:t>duyên</w:t>
      </w:r>
      <w:r>
        <w:rPr>
          <w:spacing w:val="-3"/>
          <w:sz w:val="26"/>
        </w:rPr>
        <w:t> </w:t>
      </w:r>
      <w:r>
        <w:rPr>
          <w:sz w:val="26"/>
        </w:rPr>
        <w:t>cho</w:t>
      </w:r>
      <w:r>
        <w:rPr>
          <w:spacing w:val="-4"/>
          <w:sz w:val="26"/>
        </w:rPr>
        <w:t> </w:t>
      </w:r>
      <w:r>
        <w:rPr>
          <w:sz w:val="26"/>
        </w:rPr>
        <w:t>thân</w:t>
      </w:r>
      <w:r>
        <w:rPr>
          <w:spacing w:val="-5"/>
          <w:sz w:val="26"/>
        </w:rPr>
        <w:t> </w:t>
      </w:r>
      <w:r>
        <w:rPr>
          <w:sz w:val="26"/>
        </w:rPr>
        <w:t>hữu</w:t>
      </w:r>
      <w:r>
        <w:rPr>
          <w:spacing w:val="-5"/>
          <w:sz w:val="26"/>
        </w:rPr>
        <w:t> </w:t>
      </w:r>
      <w:r>
        <w:rPr>
          <w:sz w:val="26"/>
        </w:rPr>
        <w:t>kiến</w:t>
      </w:r>
      <w:r>
        <w:rPr>
          <w:spacing w:val="-4"/>
          <w:sz w:val="26"/>
        </w:rPr>
        <w:t> </w:t>
      </w:r>
      <w:r>
        <w:rPr>
          <w:sz w:val="26"/>
        </w:rPr>
        <w:t>hữu</w:t>
      </w:r>
      <w:r>
        <w:rPr>
          <w:spacing w:val="-5"/>
          <w:sz w:val="26"/>
        </w:rPr>
        <w:t> </w:t>
      </w:r>
      <w:r>
        <w:rPr>
          <w:sz w:val="26"/>
        </w:rPr>
        <w:t>đối</w:t>
      </w:r>
      <w:r>
        <w:rPr>
          <w:spacing w:val="-4"/>
          <w:sz w:val="26"/>
        </w:rPr>
        <w:t> </w:t>
      </w:r>
      <w:r>
        <w:rPr>
          <w:sz w:val="26"/>
        </w:rPr>
        <w:t>chiếu</w:t>
      </w:r>
      <w:r>
        <w:rPr>
          <w:spacing w:val="-5"/>
          <w:sz w:val="26"/>
        </w:rPr>
        <w:t> </w:t>
      </w:r>
      <w:r>
        <w:rPr>
          <w:sz w:val="26"/>
        </w:rPr>
        <w:t>ấy</w:t>
      </w:r>
      <w:r>
        <w:rPr>
          <w:spacing w:val="-7"/>
          <w:sz w:val="26"/>
        </w:rPr>
        <w:t> </w:t>
      </w:r>
      <w:r>
        <w:rPr>
          <w:sz w:val="26"/>
        </w:rPr>
        <w:t>bằng</w:t>
      </w:r>
      <w:r>
        <w:rPr>
          <w:spacing w:val="-2"/>
          <w:sz w:val="26"/>
        </w:rPr>
        <w:t> </w:t>
      </w:r>
      <w:r>
        <w:rPr>
          <w:sz w:val="26"/>
        </w:rPr>
        <w:t>Thực</w:t>
      </w:r>
      <w:r>
        <w:rPr>
          <w:spacing w:val="-2"/>
          <w:sz w:val="26"/>
        </w:rPr>
        <w:t> duyên.</w:t>
      </w:r>
    </w:p>
    <w:p>
      <w:pPr>
        <w:spacing w:before="114"/>
        <w:ind w:left="1135" w:right="0" w:firstLine="0"/>
        <w:jc w:val="left"/>
        <w:rPr>
          <w:sz w:val="26"/>
        </w:rPr>
      </w:pPr>
      <w:r>
        <w:rPr>
          <w:sz w:val="26"/>
        </w:rPr>
        <w:t>Nên</w:t>
      </w:r>
      <w:r>
        <w:rPr>
          <w:spacing w:val="2"/>
          <w:sz w:val="26"/>
        </w:rPr>
        <w:t> </w:t>
      </w:r>
      <w:r>
        <w:rPr>
          <w:sz w:val="26"/>
        </w:rPr>
        <w:t>sắp</w:t>
      </w:r>
      <w:r>
        <w:rPr>
          <w:spacing w:val="2"/>
          <w:sz w:val="26"/>
        </w:rPr>
        <w:t> </w:t>
      </w:r>
      <w:r>
        <w:rPr>
          <w:sz w:val="26"/>
        </w:rPr>
        <w:t>rộng</w:t>
      </w:r>
      <w:r>
        <w:rPr>
          <w:spacing w:val="1"/>
          <w:sz w:val="26"/>
        </w:rPr>
        <w:t> </w:t>
      </w:r>
      <w:r>
        <w:rPr>
          <w:sz w:val="26"/>
        </w:rPr>
        <w:t>bình</w:t>
      </w:r>
      <w:r>
        <w:rPr>
          <w:spacing w:val="2"/>
          <w:sz w:val="26"/>
        </w:rPr>
        <w:t> </w:t>
      </w:r>
      <w:r>
        <w:rPr>
          <w:sz w:val="26"/>
        </w:rPr>
        <w:t>nhựt</w:t>
      </w:r>
      <w:r>
        <w:rPr>
          <w:spacing w:val="5"/>
          <w:sz w:val="26"/>
        </w:rPr>
        <w:t> </w:t>
      </w:r>
      <w:r>
        <w:rPr>
          <w:i/>
          <w:sz w:val="26"/>
        </w:rPr>
        <w:t>(pavatti)</w:t>
      </w:r>
      <w:r>
        <w:rPr>
          <w:i/>
          <w:spacing w:val="3"/>
          <w:sz w:val="26"/>
        </w:rPr>
        <w:t> </w:t>
      </w:r>
      <w:r>
        <w:rPr>
          <w:sz w:val="26"/>
        </w:rPr>
        <w:t>và</w:t>
      </w:r>
      <w:r>
        <w:rPr>
          <w:spacing w:val="3"/>
          <w:sz w:val="26"/>
        </w:rPr>
        <w:t> </w:t>
      </w:r>
      <w:r>
        <w:rPr>
          <w:sz w:val="26"/>
        </w:rPr>
        <w:t>tục</w:t>
      </w:r>
      <w:r>
        <w:rPr>
          <w:spacing w:val="4"/>
          <w:sz w:val="26"/>
        </w:rPr>
        <w:t> </w:t>
      </w:r>
      <w:r>
        <w:rPr>
          <w:sz w:val="26"/>
        </w:rPr>
        <w:t>sinh</w:t>
      </w:r>
      <w:r>
        <w:rPr>
          <w:spacing w:val="6"/>
          <w:sz w:val="26"/>
        </w:rPr>
        <w:t> </w:t>
      </w:r>
      <w:r>
        <w:rPr>
          <w:i/>
          <w:sz w:val="26"/>
        </w:rPr>
        <w:t>(paṭisadhi)</w:t>
      </w:r>
      <w:r>
        <w:rPr>
          <w:i/>
          <w:spacing w:val="3"/>
          <w:sz w:val="26"/>
        </w:rPr>
        <w:t> </w:t>
      </w:r>
      <w:r>
        <w:rPr>
          <w:sz w:val="26"/>
        </w:rPr>
        <w:t>như</w:t>
      </w:r>
      <w:r>
        <w:rPr>
          <w:spacing w:val="3"/>
          <w:sz w:val="26"/>
        </w:rPr>
        <w:t> </w:t>
      </w:r>
      <w:r>
        <w:rPr>
          <w:sz w:val="26"/>
        </w:rPr>
        <w:t>thế;</w:t>
      </w:r>
      <w:r>
        <w:rPr>
          <w:spacing w:val="4"/>
          <w:sz w:val="26"/>
        </w:rPr>
        <w:t> </w:t>
      </w:r>
      <w:r>
        <w:rPr>
          <w:sz w:val="26"/>
        </w:rPr>
        <w:t>nên</w:t>
      </w:r>
      <w:r>
        <w:rPr>
          <w:spacing w:val="4"/>
          <w:sz w:val="26"/>
        </w:rPr>
        <w:t> </w:t>
      </w:r>
      <w:r>
        <w:rPr>
          <w:sz w:val="26"/>
        </w:rPr>
        <w:t>sắp</w:t>
      </w:r>
      <w:r>
        <w:rPr>
          <w:spacing w:val="5"/>
          <w:sz w:val="26"/>
        </w:rPr>
        <w:t> </w:t>
      </w:r>
      <w:r>
        <w:rPr>
          <w:sz w:val="26"/>
        </w:rPr>
        <w:t>đoàn</w:t>
      </w:r>
      <w:r>
        <w:rPr>
          <w:spacing w:val="5"/>
          <w:sz w:val="26"/>
        </w:rPr>
        <w:t> </w:t>
      </w:r>
      <w:r>
        <w:rPr>
          <w:spacing w:val="-4"/>
          <w:sz w:val="26"/>
        </w:rPr>
        <w:t>thực</w:t>
      </w:r>
    </w:p>
    <w:p>
      <w:pPr>
        <w:spacing w:before="1"/>
        <w:ind w:left="850" w:right="0" w:firstLine="0"/>
        <w:jc w:val="left"/>
        <w:rPr>
          <w:sz w:val="26"/>
        </w:rPr>
      </w:pPr>
      <w:r>
        <w:rPr>
          <w:i/>
          <w:sz w:val="26"/>
        </w:rPr>
        <w:t>(kabaliṅkārahāra)</w:t>
      </w:r>
      <w:r>
        <w:rPr>
          <w:i/>
          <w:spacing w:val="-8"/>
          <w:sz w:val="26"/>
        </w:rPr>
        <w:t> </w:t>
      </w:r>
      <w:r>
        <w:rPr>
          <w:sz w:val="26"/>
        </w:rPr>
        <w:t>cả</w:t>
      </w:r>
      <w:r>
        <w:rPr>
          <w:spacing w:val="-10"/>
          <w:sz w:val="26"/>
        </w:rPr>
        <w:t> </w:t>
      </w:r>
      <w:r>
        <w:rPr>
          <w:sz w:val="26"/>
        </w:rPr>
        <w:t>7</w:t>
      </w:r>
      <w:r>
        <w:rPr>
          <w:spacing w:val="-7"/>
          <w:sz w:val="26"/>
        </w:rPr>
        <w:t> </w:t>
      </w:r>
      <w:r>
        <w:rPr>
          <w:spacing w:val="-4"/>
          <w:sz w:val="26"/>
        </w:rPr>
        <w:t>câu.</w:t>
      </w:r>
    </w:p>
    <w:p>
      <w:pPr>
        <w:pStyle w:val="Heading3"/>
        <w:spacing w:before="6"/>
      </w:pPr>
      <w:r>
        <w:rPr>
          <w:spacing w:val="-2"/>
        </w:rPr>
        <w:t>2233.</w:t>
      </w:r>
    </w:p>
    <w:p>
      <w:pPr>
        <w:pStyle w:val="BodyText"/>
      </w:pPr>
      <w:r>
        <w:rPr/>
        <w:t>Pháp</w:t>
      </w:r>
      <w:r>
        <w:rPr>
          <w:spacing w:val="30"/>
        </w:rPr>
        <w:t> </w:t>
      </w:r>
      <w:r>
        <w:rPr/>
        <w:t>vô</w:t>
      </w:r>
      <w:r>
        <w:rPr>
          <w:spacing w:val="32"/>
        </w:rPr>
        <w:t> </w:t>
      </w:r>
      <w:r>
        <w:rPr/>
        <w:t>kiến</w:t>
      </w:r>
      <w:r>
        <w:rPr>
          <w:spacing w:val="30"/>
        </w:rPr>
        <w:t> </w:t>
      </w:r>
      <w:r>
        <w:rPr/>
        <w:t>hữu</w:t>
      </w:r>
      <w:r>
        <w:rPr>
          <w:spacing w:val="32"/>
        </w:rPr>
        <w:t> </w:t>
      </w:r>
      <w:r>
        <w:rPr/>
        <w:t>đối</w:t>
      </w:r>
      <w:r>
        <w:rPr>
          <w:spacing w:val="32"/>
        </w:rPr>
        <w:t> </w:t>
      </w:r>
      <w:r>
        <w:rPr/>
        <w:t>chiếu</w:t>
      </w:r>
      <w:r>
        <w:rPr>
          <w:spacing w:val="32"/>
        </w:rPr>
        <w:t> </w:t>
      </w:r>
      <w:r>
        <w:rPr/>
        <w:t>làm</w:t>
      </w:r>
      <w:r>
        <w:rPr>
          <w:spacing w:val="30"/>
        </w:rPr>
        <w:t> </w:t>
      </w:r>
      <w:r>
        <w:rPr/>
        <w:t>duyên</w:t>
      </w:r>
      <w:r>
        <w:rPr>
          <w:spacing w:val="33"/>
        </w:rPr>
        <w:t> </w:t>
      </w:r>
      <w:r>
        <w:rPr/>
        <w:t>cho</w:t>
      </w:r>
      <w:r>
        <w:rPr>
          <w:spacing w:val="32"/>
        </w:rPr>
        <w:t> </w:t>
      </w:r>
      <w:r>
        <w:rPr/>
        <w:t>pháp</w:t>
      </w:r>
      <w:r>
        <w:rPr>
          <w:spacing w:val="30"/>
        </w:rPr>
        <w:t> </w:t>
      </w:r>
      <w:r>
        <w:rPr/>
        <w:t>vô</w:t>
      </w:r>
      <w:r>
        <w:rPr>
          <w:spacing w:val="30"/>
        </w:rPr>
        <w:t> </w:t>
      </w:r>
      <w:r>
        <w:rPr/>
        <w:t>kiến</w:t>
      </w:r>
      <w:r>
        <w:rPr>
          <w:spacing w:val="30"/>
        </w:rPr>
        <w:t> </w:t>
      </w:r>
      <w:r>
        <w:rPr/>
        <w:t>vô</w:t>
      </w:r>
      <w:r>
        <w:rPr>
          <w:spacing w:val="32"/>
        </w:rPr>
        <w:t> </w:t>
      </w:r>
      <w:r>
        <w:rPr/>
        <w:t>đối</w:t>
      </w:r>
      <w:r>
        <w:rPr>
          <w:spacing w:val="30"/>
        </w:rPr>
        <w:t> </w:t>
      </w:r>
      <w:r>
        <w:rPr/>
        <w:t>chiếu</w:t>
      </w:r>
      <w:r>
        <w:rPr>
          <w:spacing w:val="30"/>
        </w:rPr>
        <w:t> </w:t>
      </w:r>
      <w:r>
        <w:rPr/>
        <w:t>bằng</w:t>
      </w:r>
      <w:r>
        <w:rPr>
          <w:spacing w:val="32"/>
        </w:rPr>
        <w:t> </w:t>
      </w:r>
      <w:r>
        <w:rPr/>
        <w:t>Quyền </w:t>
      </w:r>
      <w:r>
        <w:rPr>
          <w:spacing w:val="-2"/>
        </w:rPr>
        <w:t>duyên:</w:t>
      </w:r>
    </w:p>
    <w:p>
      <w:pPr>
        <w:pStyle w:val="BodyText"/>
        <w:ind w:firstLine="285"/>
      </w:pPr>
      <w:r>
        <w:rPr/>
        <w:t>Nhãn</w:t>
      </w:r>
      <w:r>
        <w:rPr>
          <w:spacing w:val="23"/>
        </w:rPr>
        <w:t> </w:t>
      </w:r>
      <w:r>
        <w:rPr/>
        <w:t>quyền</w:t>
      </w:r>
      <w:r>
        <w:rPr>
          <w:spacing w:val="23"/>
        </w:rPr>
        <w:t> </w:t>
      </w:r>
      <w:r>
        <w:rPr/>
        <w:t>làm duyên</w:t>
      </w:r>
      <w:r>
        <w:rPr>
          <w:spacing w:val="24"/>
        </w:rPr>
        <w:t> </w:t>
      </w:r>
      <w:r>
        <w:rPr/>
        <w:t>cho</w:t>
      </w:r>
      <w:r>
        <w:rPr>
          <w:spacing w:val="22"/>
        </w:rPr>
        <w:t> </w:t>
      </w:r>
      <w:r>
        <w:rPr/>
        <w:t>nhãn</w:t>
      </w:r>
      <w:r>
        <w:rPr>
          <w:spacing w:val="22"/>
        </w:rPr>
        <w:t> </w:t>
      </w:r>
      <w:r>
        <w:rPr/>
        <w:t>thức,</w:t>
      </w:r>
      <w:r>
        <w:rPr>
          <w:spacing w:val="24"/>
        </w:rPr>
        <w:t> </w:t>
      </w:r>
      <w:r>
        <w:rPr/>
        <w:t>thân</w:t>
      </w:r>
      <w:r>
        <w:rPr>
          <w:spacing w:val="22"/>
        </w:rPr>
        <w:t> </w:t>
      </w:r>
      <w:r>
        <w:rPr/>
        <w:t>quyền</w:t>
      </w:r>
      <w:r>
        <w:rPr>
          <w:spacing w:val="22"/>
        </w:rPr>
        <w:t> </w:t>
      </w:r>
      <w:r>
        <w:rPr/>
        <w:t>làm</w:t>
      </w:r>
      <w:r>
        <w:rPr>
          <w:spacing w:val="22"/>
        </w:rPr>
        <w:t> </w:t>
      </w:r>
      <w:r>
        <w:rPr/>
        <w:t>duyên</w:t>
      </w:r>
      <w:r>
        <w:rPr>
          <w:spacing w:val="23"/>
        </w:rPr>
        <w:t> </w:t>
      </w:r>
      <w:r>
        <w:rPr/>
        <w:t>cho</w:t>
      </w:r>
      <w:r>
        <w:rPr>
          <w:spacing w:val="25"/>
        </w:rPr>
        <w:t> </w:t>
      </w:r>
      <w:r>
        <w:rPr/>
        <w:t>thân</w:t>
      </w:r>
      <w:r>
        <w:rPr>
          <w:spacing w:val="22"/>
        </w:rPr>
        <w:t> </w:t>
      </w:r>
      <w:r>
        <w:rPr/>
        <w:t>thức</w:t>
      </w:r>
      <w:r>
        <w:rPr>
          <w:spacing w:val="23"/>
        </w:rPr>
        <w:t> </w:t>
      </w:r>
      <w:r>
        <w:rPr/>
        <w:t>bằng Quyền duyên.</w:t>
      </w:r>
    </w:p>
    <w:p>
      <w:pPr>
        <w:pStyle w:val="Heading3"/>
        <w:spacing w:before="3"/>
      </w:pPr>
      <w:r>
        <w:rPr>
          <w:spacing w:val="-2"/>
        </w:rPr>
        <w:t>2234.</w:t>
      </w:r>
    </w:p>
    <w:p>
      <w:pPr>
        <w:pStyle w:val="BodyText"/>
      </w:pPr>
      <w:r>
        <w:rPr/>
        <w:t>Pháp</w:t>
      </w:r>
      <w:r>
        <w:rPr>
          <w:spacing w:val="39"/>
        </w:rPr>
        <w:t> </w:t>
      </w:r>
      <w:r>
        <w:rPr/>
        <w:t>vô</w:t>
      </w:r>
      <w:r>
        <w:rPr>
          <w:spacing w:val="39"/>
        </w:rPr>
        <w:t> </w:t>
      </w:r>
      <w:r>
        <w:rPr/>
        <w:t>kiến</w:t>
      </w:r>
      <w:r>
        <w:rPr>
          <w:spacing w:val="39"/>
        </w:rPr>
        <w:t> </w:t>
      </w:r>
      <w:r>
        <w:rPr/>
        <w:t>vô</w:t>
      </w:r>
      <w:r>
        <w:rPr>
          <w:spacing w:val="40"/>
        </w:rPr>
        <w:t> </w:t>
      </w:r>
      <w:r>
        <w:rPr/>
        <w:t>đối</w:t>
      </w:r>
      <w:r>
        <w:rPr>
          <w:spacing w:val="40"/>
        </w:rPr>
        <w:t> </w:t>
      </w:r>
      <w:r>
        <w:rPr/>
        <w:t>chiếu</w:t>
      </w:r>
      <w:r>
        <w:rPr>
          <w:spacing w:val="40"/>
        </w:rPr>
        <w:t> </w:t>
      </w:r>
      <w:r>
        <w:rPr/>
        <w:t>làm</w:t>
      </w:r>
      <w:r>
        <w:rPr>
          <w:spacing w:val="37"/>
        </w:rPr>
        <w:t> </w:t>
      </w:r>
      <w:r>
        <w:rPr/>
        <w:t>duyên</w:t>
      </w:r>
      <w:r>
        <w:rPr>
          <w:spacing w:val="40"/>
        </w:rPr>
        <w:t> </w:t>
      </w:r>
      <w:r>
        <w:rPr/>
        <w:t>cho</w:t>
      </w:r>
      <w:r>
        <w:rPr>
          <w:spacing w:val="40"/>
        </w:rPr>
        <w:t> </w:t>
      </w:r>
      <w:r>
        <w:rPr/>
        <w:t>pháp</w:t>
      </w:r>
      <w:r>
        <w:rPr>
          <w:spacing w:val="40"/>
        </w:rPr>
        <w:t> </w:t>
      </w:r>
      <w:r>
        <w:rPr/>
        <w:t>vô</w:t>
      </w:r>
      <w:r>
        <w:rPr>
          <w:spacing w:val="39"/>
        </w:rPr>
        <w:t> </w:t>
      </w:r>
      <w:r>
        <w:rPr/>
        <w:t>kiến</w:t>
      </w:r>
      <w:r>
        <w:rPr>
          <w:spacing w:val="39"/>
        </w:rPr>
        <w:t> </w:t>
      </w:r>
      <w:r>
        <w:rPr/>
        <w:t>vô</w:t>
      </w:r>
      <w:r>
        <w:rPr>
          <w:spacing w:val="39"/>
        </w:rPr>
        <w:t> </w:t>
      </w:r>
      <w:r>
        <w:rPr/>
        <w:t>đối</w:t>
      </w:r>
      <w:r>
        <w:rPr>
          <w:spacing w:val="40"/>
        </w:rPr>
        <w:t> </w:t>
      </w:r>
      <w:r>
        <w:rPr/>
        <w:t>chiếu</w:t>
      </w:r>
      <w:r>
        <w:rPr>
          <w:spacing w:val="39"/>
        </w:rPr>
        <w:t> </w:t>
      </w:r>
      <w:r>
        <w:rPr/>
        <w:t>bằng</w:t>
      </w:r>
      <w:r>
        <w:rPr>
          <w:spacing w:val="39"/>
        </w:rPr>
        <w:t> </w:t>
      </w:r>
      <w:r>
        <w:rPr/>
        <w:t>Quyền </w:t>
      </w:r>
      <w:r>
        <w:rPr>
          <w:spacing w:val="-2"/>
        </w:rPr>
        <w:t>duyên:</w:t>
      </w:r>
    </w:p>
    <w:p>
      <w:pPr>
        <w:pStyle w:val="ListParagraph"/>
        <w:numPr>
          <w:ilvl w:val="1"/>
          <w:numId w:val="533"/>
        </w:numPr>
        <w:tabs>
          <w:tab w:pos="1135" w:val="left" w:leader="none"/>
        </w:tabs>
        <w:spacing w:line="240" w:lineRule="auto" w:before="0" w:after="0"/>
        <w:ind w:left="1135" w:right="140" w:hanging="286"/>
        <w:jc w:val="left"/>
        <w:rPr>
          <w:sz w:val="26"/>
        </w:rPr>
      </w:pPr>
      <w:r>
        <w:rPr>
          <w:sz w:val="26"/>
        </w:rPr>
        <w:t>Quyền </w:t>
      </w:r>
      <w:r>
        <w:rPr>
          <w:i/>
          <w:sz w:val="26"/>
        </w:rPr>
        <w:t>(indrīya) </w:t>
      </w:r>
      <w:r>
        <w:rPr>
          <w:sz w:val="26"/>
        </w:rPr>
        <w:t>vô kiến vô đối chiếu làm duyên cho uẩn tương ưng và sắc nương</w:t>
      </w:r>
      <w:r>
        <w:rPr>
          <w:spacing w:val="80"/>
          <w:sz w:val="26"/>
        </w:rPr>
        <w:t> </w:t>
      </w:r>
      <w:r>
        <w:rPr>
          <w:sz w:val="26"/>
        </w:rPr>
        <w:t>tâm sanh vô kiến vô đối chiếu bằng Cận y duyên.</w:t>
      </w:r>
    </w:p>
    <w:p>
      <w:pPr>
        <w:pStyle w:val="ListParagraph"/>
        <w:numPr>
          <w:ilvl w:val="1"/>
          <w:numId w:val="533"/>
        </w:numPr>
        <w:tabs>
          <w:tab w:pos="1135" w:val="left" w:leader="none"/>
        </w:tabs>
        <w:spacing w:line="240" w:lineRule="auto" w:before="0" w:after="0"/>
        <w:ind w:left="1135" w:right="139" w:hanging="286"/>
        <w:jc w:val="left"/>
        <w:rPr>
          <w:sz w:val="26"/>
        </w:rPr>
      </w:pPr>
      <w:r>
        <w:rPr>
          <w:sz w:val="26"/>
        </w:rPr>
        <w:t>Sát-na tục sinh: Quyền</w:t>
      </w:r>
      <w:r>
        <w:rPr>
          <w:spacing w:val="20"/>
          <w:sz w:val="26"/>
        </w:rPr>
        <w:t> </w:t>
      </w:r>
      <w:r>
        <w:rPr>
          <w:sz w:val="26"/>
        </w:rPr>
        <w:t>vô kiến vô đối chiếu</w:t>
      </w:r>
      <w:r>
        <w:rPr>
          <w:spacing w:val="22"/>
          <w:sz w:val="26"/>
        </w:rPr>
        <w:t> </w:t>
      </w:r>
      <w:r>
        <w:rPr>
          <w:sz w:val="26"/>
        </w:rPr>
        <w:t>làm duyên</w:t>
      </w:r>
      <w:r>
        <w:rPr>
          <w:spacing w:val="19"/>
          <w:sz w:val="26"/>
        </w:rPr>
        <w:t> </w:t>
      </w:r>
      <w:r>
        <w:rPr>
          <w:sz w:val="26"/>
        </w:rPr>
        <w:t>cho</w:t>
      </w:r>
      <w:r>
        <w:rPr>
          <w:spacing w:val="20"/>
          <w:sz w:val="26"/>
        </w:rPr>
        <w:t> </w:t>
      </w:r>
      <w:r>
        <w:rPr>
          <w:sz w:val="26"/>
        </w:rPr>
        <w:t>uẩn tương ưng và sắc</w:t>
      </w:r>
      <w:r>
        <w:rPr>
          <w:spacing w:val="40"/>
          <w:sz w:val="26"/>
        </w:rPr>
        <w:t> </w:t>
      </w:r>
      <w:r>
        <w:rPr>
          <w:sz w:val="26"/>
        </w:rPr>
        <w:t>tục sinh vô kiến vô đối chiếu bằng Quyền duyên.</w:t>
      </w:r>
    </w:p>
    <w:p>
      <w:pPr>
        <w:pStyle w:val="ListParagraph"/>
        <w:numPr>
          <w:ilvl w:val="1"/>
          <w:numId w:val="533"/>
        </w:numPr>
        <w:tabs>
          <w:tab w:pos="1135" w:val="left" w:leader="none"/>
        </w:tabs>
        <w:spacing w:line="240" w:lineRule="auto" w:before="0" w:after="0"/>
        <w:ind w:left="1135" w:right="142" w:hanging="286"/>
        <w:jc w:val="left"/>
        <w:rPr>
          <w:sz w:val="26"/>
        </w:rPr>
      </w:pPr>
      <w:r>
        <w:rPr>
          <w:sz w:val="26"/>
        </w:rPr>
        <w:t>Sắc</w:t>
      </w:r>
      <w:r>
        <w:rPr>
          <w:spacing w:val="40"/>
          <w:sz w:val="26"/>
        </w:rPr>
        <w:t> </w:t>
      </w:r>
      <w:r>
        <w:rPr>
          <w:sz w:val="26"/>
        </w:rPr>
        <w:t>mạng</w:t>
      </w:r>
      <w:r>
        <w:rPr>
          <w:spacing w:val="40"/>
          <w:sz w:val="26"/>
        </w:rPr>
        <w:t> </w:t>
      </w:r>
      <w:r>
        <w:rPr>
          <w:sz w:val="26"/>
        </w:rPr>
        <w:t>quyền</w:t>
      </w:r>
      <w:r>
        <w:rPr>
          <w:spacing w:val="40"/>
          <w:sz w:val="26"/>
        </w:rPr>
        <w:t> </w:t>
      </w:r>
      <w:r>
        <w:rPr>
          <w:sz w:val="26"/>
        </w:rPr>
        <w:t>làm</w:t>
      </w:r>
      <w:r>
        <w:rPr>
          <w:spacing w:val="40"/>
          <w:sz w:val="26"/>
        </w:rPr>
        <w:t> </w:t>
      </w:r>
      <w:r>
        <w:rPr>
          <w:sz w:val="26"/>
        </w:rPr>
        <w:t>duyên</w:t>
      </w:r>
      <w:r>
        <w:rPr>
          <w:spacing w:val="40"/>
          <w:sz w:val="26"/>
        </w:rPr>
        <w:t> </w:t>
      </w:r>
      <w:r>
        <w:rPr>
          <w:sz w:val="26"/>
        </w:rPr>
        <w:t>cho</w:t>
      </w:r>
      <w:r>
        <w:rPr>
          <w:spacing w:val="40"/>
          <w:sz w:val="26"/>
        </w:rPr>
        <w:t> </w:t>
      </w:r>
      <w:r>
        <w:rPr>
          <w:sz w:val="26"/>
        </w:rPr>
        <w:t>sắc</w:t>
      </w:r>
      <w:r>
        <w:rPr>
          <w:spacing w:val="40"/>
          <w:sz w:val="26"/>
        </w:rPr>
        <w:t> </w:t>
      </w:r>
      <w:r>
        <w:rPr>
          <w:sz w:val="26"/>
        </w:rPr>
        <w:t>tục</w:t>
      </w:r>
      <w:r>
        <w:rPr>
          <w:spacing w:val="40"/>
          <w:sz w:val="26"/>
        </w:rPr>
        <w:t> </w:t>
      </w:r>
      <w:r>
        <w:rPr>
          <w:sz w:val="26"/>
        </w:rPr>
        <w:t>sinh</w:t>
      </w:r>
      <w:r>
        <w:rPr>
          <w:spacing w:val="40"/>
          <w:sz w:val="26"/>
        </w:rPr>
        <w:t> </w:t>
      </w:r>
      <w:r>
        <w:rPr>
          <w:sz w:val="26"/>
        </w:rPr>
        <w:t>vô</w:t>
      </w:r>
      <w:r>
        <w:rPr>
          <w:spacing w:val="40"/>
          <w:sz w:val="26"/>
        </w:rPr>
        <w:t> </w:t>
      </w:r>
      <w:r>
        <w:rPr>
          <w:sz w:val="26"/>
        </w:rPr>
        <w:t>kiến</w:t>
      </w:r>
      <w:r>
        <w:rPr>
          <w:spacing w:val="40"/>
          <w:sz w:val="26"/>
        </w:rPr>
        <w:t> </w:t>
      </w:r>
      <w:r>
        <w:rPr>
          <w:sz w:val="26"/>
        </w:rPr>
        <w:t>vô</w:t>
      </w:r>
      <w:r>
        <w:rPr>
          <w:spacing w:val="40"/>
          <w:sz w:val="26"/>
        </w:rPr>
        <w:t> </w:t>
      </w:r>
      <w:r>
        <w:rPr>
          <w:sz w:val="26"/>
        </w:rPr>
        <w:t>đối</w:t>
      </w:r>
      <w:r>
        <w:rPr>
          <w:spacing w:val="40"/>
          <w:sz w:val="26"/>
        </w:rPr>
        <w:t> </w:t>
      </w:r>
      <w:r>
        <w:rPr>
          <w:sz w:val="26"/>
        </w:rPr>
        <w:t>chiếu</w:t>
      </w:r>
      <w:r>
        <w:rPr>
          <w:spacing w:val="40"/>
          <w:sz w:val="26"/>
        </w:rPr>
        <w:t> </w:t>
      </w:r>
      <w:r>
        <w:rPr>
          <w:sz w:val="26"/>
        </w:rPr>
        <w:t>bằng</w:t>
      </w:r>
      <w:r>
        <w:rPr>
          <w:spacing w:val="40"/>
          <w:sz w:val="26"/>
        </w:rPr>
        <w:t> </w:t>
      </w:r>
      <w:r>
        <w:rPr>
          <w:sz w:val="26"/>
        </w:rPr>
        <w:t>Quyền </w:t>
      </w:r>
      <w:r>
        <w:rPr>
          <w:spacing w:val="-2"/>
          <w:sz w:val="26"/>
        </w:rPr>
        <w:t>duyên.</w:t>
      </w:r>
    </w:p>
    <w:p>
      <w:pPr>
        <w:pStyle w:val="Heading3"/>
        <w:spacing w:before="3"/>
      </w:pPr>
      <w:r>
        <w:rPr>
          <w:spacing w:val="-2"/>
        </w:rPr>
        <w:t>2235.</w:t>
      </w:r>
    </w:p>
    <w:p>
      <w:pPr>
        <w:pStyle w:val="BodyText"/>
      </w:pPr>
      <w:r>
        <w:rPr/>
        <w:t>Pháp</w:t>
      </w:r>
      <w:r>
        <w:rPr>
          <w:spacing w:val="22"/>
        </w:rPr>
        <w:t> </w:t>
      </w:r>
      <w:r>
        <w:rPr/>
        <w:t>vô</w:t>
      </w:r>
      <w:r>
        <w:rPr>
          <w:spacing w:val="22"/>
        </w:rPr>
        <w:t> </w:t>
      </w:r>
      <w:r>
        <w:rPr/>
        <w:t>kiến</w:t>
      </w:r>
      <w:r>
        <w:rPr>
          <w:spacing w:val="22"/>
        </w:rPr>
        <w:t> </w:t>
      </w:r>
      <w:r>
        <w:rPr/>
        <w:t>vô</w:t>
      </w:r>
      <w:r>
        <w:rPr>
          <w:spacing w:val="22"/>
        </w:rPr>
        <w:t> </w:t>
      </w:r>
      <w:r>
        <w:rPr/>
        <w:t>đối</w:t>
      </w:r>
      <w:r>
        <w:rPr>
          <w:spacing w:val="23"/>
        </w:rPr>
        <w:t> </w:t>
      </w:r>
      <w:r>
        <w:rPr/>
        <w:t>chiếu</w:t>
      </w:r>
      <w:r>
        <w:rPr>
          <w:spacing w:val="25"/>
        </w:rPr>
        <w:t> </w:t>
      </w:r>
      <w:r>
        <w:rPr/>
        <w:t>làm</w:t>
      </w:r>
      <w:r>
        <w:rPr>
          <w:spacing w:val="20"/>
        </w:rPr>
        <w:t> </w:t>
      </w:r>
      <w:r>
        <w:rPr/>
        <w:t>duyên</w:t>
      </w:r>
      <w:r>
        <w:rPr>
          <w:spacing w:val="24"/>
        </w:rPr>
        <w:t> </w:t>
      </w:r>
      <w:r>
        <w:rPr/>
        <w:t>cho</w:t>
      </w:r>
      <w:r>
        <w:rPr>
          <w:spacing w:val="23"/>
        </w:rPr>
        <w:t> </w:t>
      </w:r>
      <w:r>
        <w:rPr/>
        <w:t>pháp</w:t>
      </w:r>
      <w:r>
        <w:rPr>
          <w:spacing w:val="23"/>
        </w:rPr>
        <w:t> </w:t>
      </w:r>
      <w:r>
        <w:rPr/>
        <w:t>hữu</w:t>
      </w:r>
      <w:r>
        <w:rPr>
          <w:spacing w:val="22"/>
        </w:rPr>
        <w:t> </w:t>
      </w:r>
      <w:r>
        <w:rPr/>
        <w:t>kiến</w:t>
      </w:r>
      <w:r>
        <w:rPr>
          <w:spacing w:val="22"/>
        </w:rPr>
        <w:t> </w:t>
      </w:r>
      <w:r>
        <w:rPr/>
        <w:t>hữu</w:t>
      </w:r>
      <w:r>
        <w:rPr>
          <w:spacing w:val="22"/>
        </w:rPr>
        <w:t> </w:t>
      </w:r>
      <w:r>
        <w:rPr/>
        <w:t>đối</w:t>
      </w:r>
      <w:r>
        <w:rPr>
          <w:spacing w:val="20"/>
        </w:rPr>
        <w:t> </w:t>
      </w:r>
      <w:r>
        <w:rPr/>
        <w:t>chiếu</w:t>
      </w:r>
      <w:r>
        <w:rPr>
          <w:spacing w:val="23"/>
        </w:rPr>
        <w:t> </w:t>
      </w:r>
      <w:r>
        <w:rPr/>
        <w:t>bằng</w:t>
      </w:r>
      <w:r>
        <w:rPr>
          <w:spacing w:val="22"/>
        </w:rPr>
        <w:t> </w:t>
      </w:r>
      <w:r>
        <w:rPr/>
        <w:t>Quyền </w:t>
      </w:r>
      <w:r>
        <w:rPr>
          <w:spacing w:val="-2"/>
        </w:rPr>
        <w:t>duyên:</w:t>
      </w:r>
    </w:p>
    <w:p>
      <w:pPr>
        <w:pStyle w:val="ListParagraph"/>
        <w:numPr>
          <w:ilvl w:val="1"/>
          <w:numId w:val="533"/>
        </w:numPr>
        <w:tabs>
          <w:tab w:pos="1135" w:val="left" w:leader="none"/>
        </w:tabs>
        <w:spacing w:line="240" w:lineRule="auto" w:before="0" w:after="0"/>
        <w:ind w:left="1135" w:right="142" w:hanging="286"/>
        <w:jc w:val="left"/>
        <w:rPr>
          <w:sz w:val="26"/>
        </w:rPr>
      </w:pPr>
      <w:r>
        <w:rPr>
          <w:sz w:val="26"/>
        </w:rPr>
        <w:t>Quyền vô kiến vô đối</w:t>
      </w:r>
      <w:r>
        <w:rPr>
          <w:spacing w:val="21"/>
          <w:sz w:val="26"/>
        </w:rPr>
        <w:t> </w:t>
      </w:r>
      <w:r>
        <w:rPr>
          <w:sz w:val="26"/>
        </w:rPr>
        <w:t>chiếu</w:t>
      </w:r>
      <w:r>
        <w:rPr>
          <w:spacing w:val="22"/>
          <w:sz w:val="26"/>
        </w:rPr>
        <w:t> </w:t>
      </w:r>
      <w:r>
        <w:rPr>
          <w:sz w:val="26"/>
        </w:rPr>
        <w:t>làm duyên</w:t>
      </w:r>
      <w:r>
        <w:rPr>
          <w:spacing w:val="20"/>
          <w:sz w:val="26"/>
        </w:rPr>
        <w:t> </w:t>
      </w:r>
      <w:r>
        <w:rPr>
          <w:sz w:val="26"/>
        </w:rPr>
        <w:t>cho</w:t>
      </w:r>
      <w:r>
        <w:rPr>
          <w:spacing w:val="21"/>
          <w:sz w:val="26"/>
        </w:rPr>
        <w:t> </w:t>
      </w:r>
      <w:r>
        <w:rPr>
          <w:sz w:val="26"/>
        </w:rPr>
        <w:t>sắc nương tâm sanh hữu kiến hữu đối</w:t>
      </w:r>
      <w:r>
        <w:rPr>
          <w:spacing w:val="40"/>
          <w:sz w:val="26"/>
        </w:rPr>
        <w:t> </w:t>
      </w:r>
      <w:r>
        <w:rPr>
          <w:sz w:val="26"/>
        </w:rPr>
        <w:t>chiếu bằng Quyền duyên.</w:t>
      </w:r>
    </w:p>
    <w:p>
      <w:pPr>
        <w:pStyle w:val="ListParagraph"/>
        <w:numPr>
          <w:ilvl w:val="1"/>
          <w:numId w:val="533"/>
        </w:numPr>
        <w:tabs>
          <w:tab w:pos="1135" w:val="left" w:leader="none"/>
        </w:tabs>
        <w:spacing w:line="240" w:lineRule="auto" w:before="0" w:after="0"/>
        <w:ind w:left="1135" w:right="137" w:hanging="286"/>
        <w:jc w:val="left"/>
        <w:rPr>
          <w:sz w:val="26"/>
        </w:rPr>
      </w:pPr>
      <w:r>
        <w:rPr>
          <w:sz w:val="26"/>
        </w:rPr>
        <w:t>Sát-na</w:t>
      </w:r>
      <w:r>
        <w:rPr>
          <w:spacing w:val="20"/>
          <w:sz w:val="26"/>
        </w:rPr>
        <w:t> </w:t>
      </w:r>
      <w:r>
        <w:rPr>
          <w:sz w:val="26"/>
        </w:rPr>
        <w:t>tục</w:t>
      </w:r>
      <w:r>
        <w:rPr>
          <w:spacing w:val="20"/>
          <w:sz w:val="26"/>
        </w:rPr>
        <w:t> </w:t>
      </w:r>
      <w:r>
        <w:rPr>
          <w:sz w:val="26"/>
        </w:rPr>
        <w:t>sinh:</w:t>
      </w:r>
      <w:r>
        <w:rPr>
          <w:spacing w:val="23"/>
          <w:sz w:val="26"/>
        </w:rPr>
        <w:t> </w:t>
      </w:r>
      <w:r>
        <w:rPr>
          <w:sz w:val="26"/>
        </w:rPr>
        <w:t>Quyền</w:t>
      </w:r>
      <w:r>
        <w:rPr>
          <w:spacing w:val="22"/>
          <w:sz w:val="26"/>
        </w:rPr>
        <w:t> </w:t>
      </w:r>
      <w:r>
        <w:rPr>
          <w:sz w:val="26"/>
        </w:rPr>
        <w:t>vô</w:t>
      </w:r>
      <w:r>
        <w:rPr>
          <w:spacing w:val="20"/>
          <w:sz w:val="26"/>
        </w:rPr>
        <w:t> </w:t>
      </w:r>
      <w:r>
        <w:rPr>
          <w:sz w:val="26"/>
        </w:rPr>
        <w:t>kiến</w:t>
      </w:r>
      <w:r>
        <w:rPr>
          <w:spacing w:val="20"/>
          <w:sz w:val="26"/>
        </w:rPr>
        <w:t> </w:t>
      </w:r>
      <w:r>
        <w:rPr>
          <w:sz w:val="26"/>
        </w:rPr>
        <w:t>vô</w:t>
      </w:r>
      <w:r>
        <w:rPr>
          <w:spacing w:val="20"/>
          <w:sz w:val="26"/>
        </w:rPr>
        <w:t> </w:t>
      </w:r>
      <w:r>
        <w:rPr>
          <w:sz w:val="26"/>
        </w:rPr>
        <w:t>đối</w:t>
      </w:r>
      <w:r>
        <w:rPr>
          <w:spacing w:val="20"/>
          <w:sz w:val="26"/>
        </w:rPr>
        <w:t> </w:t>
      </w:r>
      <w:r>
        <w:rPr>
          <w:sz w:val="26"/>
        </w:rPr>
        <w:t>chiếu</w:t>
      </w:r>
      <w:r>
        <w:rPr>
          <w:spacing w:val="26"/>
          <w:sz w:val="26"/>
        </w:rPr>
        <w:t> </w:t>
      </w:r>
      <w:r>
        <w:rPr>
          <w:sz w:val="26"/>
        </w:rPr>
        <w:t>làm duyên</w:t>
      </w:r>
      <w:r>
        <w:rPr>
          <w:spacing w:val="21"/>
          <w:sz w:val="26"/>
        </w:rPr>
        <w:t> </w:t>
      </w:r>
      <w:r>
        <w:rPr>
          <w:sz w:val="26"/>
        </w:rPr>
        <w:t>cho</w:t>
      </w:r>
      <w:r>
        <w:rPr>
          <w:spacing w:val="20"/>
          <w:sz w:val="26"/>
        </w:rPr>
        <w:t> </w:t>
      </w:r>
      <w:r>
        <w:rPr>
          <w:sz w:val="26"/>
        </w:rPr>
        <w:t>sắc</w:t>
      </w:r>
      <w:r>
        <w:rPr>
          <w:spacing w:val="21"/>
          <w:sz w:val="26"/>
        </w:rPr>
        <w:t> </w:t>
      </w:r>
      <w:r>
        <w:rPr>
          <w:sz w:val="26"/>
        </w:rPr>
        <w:t>tục</w:t>
      </w:r>
      <w:r>
        <w:rPr>
          <w:spacing w:val="23"/>
          <w:sz w:val="26"/>
        </w:rPr>
        <w:t> </w:t>
      </w:r>
      <w:r>
        <w:rPr>
          <w:sz w:val="26"/>
        </w:rPr>
        <w:t>sinh</w:t>
      </w:r>
      <w:r>
        <w:rPr>
          <w:spacing w:val="21"/>
          <w:sz w:val="26"/>
        </w:rPr>
        <w:t> </w:t>
      </w:r>
      <w:r>
        <w:rPr>
          <w:sz w:val="26"/>
        </w:rPr>
        <w:t>hữu</w:t>
      </w:r>
      <w:r>
        <w:rPr>
          <w:spacing w:val="20"/>
          <w:sz w:val="26"/>
        </w:rPr>
        <w:t> </w:t>
      </w:r>
      <w:r>
        <w:rPr>
          <w:sz w:val="26"/>
        </w:rPr>
        <w:t>kiến hữu đối chiếu bằng Quyền duyên.</w:t>
      </w:r>
    </w:p>
    <w:p>
      <w:pPr>
        <w:pStyle w:val="ListParagraph"/>
        <w:numPr>
          <w:ilvl w:val="1"/>
          <w:numId w:val="533"/>
        </w:numPr>
        <w:tabs>
          <w:tab w:pos="1135" w:val="left" w:leader="none"/>
        </w:tabs>
        <w:spacing w:line="240" w:lineRule="auto" w:before="0" w:after="0"/>
        <w:ind w:left="1135" w:right="143" w:hanging="286"/>
        <w:jc w:val="left"/>
        <w:rPr>
          <w:sz w:val="26"/>
        </w:rPr>
      </w:pPr>
      <w:r>
        <w:rPr>
          <w:sz w:val="26"/>
        </w:rPr>
        <w:t>Sắc</w:t>
      </w:r>
      <w:r>
        <w:rPr>
          <w:spacing w:val="25"/>
          <w:sz w:val="26"/>
        </w:rPr>
        <w:t> </w:t>
      </w:r>
      <w:r>
        <w:rPr>
          <w:sz w:val="26"/>
        </w:rPr>
        <w:t>mạng</w:t>
      </w:r>
      <w:r>
        <w:rPr>
          <w:spacing w:val="25"/>
          <w:sz w:val="26"/>
        </w:rPr>
        <w:t> </w:t>
      </w:r>
      <w:r>
        <w:rPr>
          <w:sz w:val="26"/>
        </w:rPr>
        <w:t>quyền</w:t>
      </w:r>
      <w:r>
        <w:rPr>
          <w:spacing w:val="23"/>
          <w:sz w:val="26"/>
        </w:rPr>
        <w:t> </w:t>
      </w:r>
      <w:r>
        <w:rPr>
          <w:sz w:val="26"/>
        </w:rPr>
        <w:t>làm</w:t>
      </w:r>
      <w:r>
        <w:rPr>
          <w:spacing w:val="22"/>
          <w:sz w:val="26"/>
        </w:rPr>
        <w:t> </w:t>
      </w:r>
      <w:r>
        <w:rPr>
          <w:sz w:val="26"/>
        </w:rPr>
        <w:t>duyên</w:t>
      </w:r>
      <w:r>
        <w:rPr>
          <w:spacing w:val="24"/>
          <w:sz w:val="26"/>
        </w:rPr>
        <w:t> </w:t>
      </w:r>
      <w:r>
        <w:rPr>
          <w:sz w:val="26"/>
        </w:rPr>
        <w:t>cho</w:t>
      </w:r>
      <w:r>
        <w:rPr>
          <w:spacing w:val="25"/>
          <w:sz w:val="26"/>
        </w:rPr>
        <w:t> </w:t>
      </w:r>
      <w:r>
        <w:rPr>
          <w:sz w:val="26"/>
        </w:rPr>
        <w:t>sắc</w:t>
      </w:r>
      <w:r>
        <w:rPr>
          <w:spacing w:val="23"/>
          <w:sz w:val="26"/>
        </w:rPr>
        <w:t> </w:t>
      </w:r>
      <w:r>
        <w:rPr>
          <w:sz w:val="26"/>
        </w:rPr>
        <w:t>tục</w:t>
      </w:r>
      <w:r>
        <w:rPr>
          <w:spacing w:val="25"/>
          <w:sz w:val="26"/>
        </w:rPr>
        <w:t> </w:t>
      </w:r>
      <w:r>
        <w:rPr>
          <w:sz w:val="26"/>
        </w:rPr>
        <w:t>sinh</w:t>
      </w:r>
      <w:r>
        <w:rPr>
          <w:spacing w:val="24"/>
          <w:sz w:val="26"/>
        </w:rPr>
        <w:t> </w:t>
      </w:r>
      <w:r>
        <w:rPr>
          <w:sz w:val="26"/>
        </w:rPr>
        <w:t>hữu</w:t>
      </w:r>
      <w:r>
        <w:rPr>
          <w:spacing w:val="22"/>
          <w:sz w:val="26"/>
        </w:rPr>
        <w:t> </w:t>
      </w:r>
      <w:r>
        <w:rPr>
          <w:sz w:val="26"/>
        </w:rPr>
        <w:t>kiến</w:t>
      </w:r>
      <w:r>
        <w:rPr>
          <w:spacing w:val="22"/>
          <w:sz w:val="26"/>
        </w:rPr>
        <w:t> </w:t>
      </w:r>
      <w:r>
        <w:rPr>
          <w:sz w:val="26"/>
        </w:rPr>
        <w:t>hữu</w:t>
      </w:r>
      <w:r>
        <w:rPr>
          <w:spacing w:val="25"/>
          <w:sz w:val="26"/>
        </w:rPr>
        <w:t> </w:t>
      </w:r>
      <w:r>
        <w:rPr>
          <w:sz w:val="26"/>
        </w:rPr>
        <w:t>đối</w:t>
      </w:r>
      <w:r>
        <w:rPr>
          <w:spacing w:val="23"/>
          <w:sz w:val="26"/>
        </w:rPr>
        <w:t> </w:t>
      </w:r>
      <w:r>
        <w:rPr>
          <w:sz w:val="26"/>
        </w:rPr>
        <w:t>chiếu</w:t>
      </w:r>
      <w:r>
        <w:rPr>
          <w:spacing w:val="22"/>
          <w:sz w:val="26"/>
        </w:rPr>
        <w:t> </w:t>
      </w:r>
      <w:r>
        <w:rPr>
          <w:sz w:val="26"/>
        </w:rPr>
        <w:t>bằng</w:t>
      </w:r>
      <w:r>
        <w:rPr>
          <w:spacing w:val="25"/>
          <w:sz w:val="26"/>
        </w:rPr>
        <w:t> </w:t>
      </w:r>
      <w:r>
        <w:rPr>
          <w:sz w:val="26"/>
        </w:rPr>
        <w:t>Quyền </w:t>
      </w:r>
      <w:r>
        <w:rPr>
          <w:spacing w:val="-2"/>
          <w:sz w:val="26"/>
        </w:rPr>
        <w:t>duyên.</w:t>
      </w:r>
    </w:p>
    <w:p>
      <w:pPr>
        <w:spacing w:before="117"/>
        <w:ind w:left="850" w:right="0" w:firstLine="285"/>
        <w:jc w:val="left"/>
        <w:rPr>
          <w:sz w:val="26"/>
        </w:rPr>
      </w:pPr>
      <w:r>
        <w:rPr>
          <w:sz w:val="26"/>
        </w:rPr>
        <w:t>Sắp</w:t>
      </w:r>
      <w:r>
        <w:rPr>
          <w:spacing w:val="37"/>
          <w:sz w:val="26"/>
        </w:rPr>
        <w:t> </w:t>
      </w:r>
      <w:r>
        <w:rPr>
          <w:sz w:val="26"/>
        </w:rPr>
        <w:t>rộng</w:t>
      </w:r>
      <w:r>
        <w:rPr>
          <w:spacing w:val="39"/>
          <w:sz w:val="26"/>
        </w:rPr>
        <w:t> </w:t>
      </w:r>
      <w:r>
        <w:rPr>
          <w:sz w:val="26"/>
        </w:rPr>
        <w:t>bình</w:t>
      </w:r>
      <w:r>
        <w:rPr>
          <w:spacing w:val="37"/>
          <w:sz w:val="26"/>
        </w:rPr>
        <w:t> </w:t>
      </w:r>
      <w:r>
        <w:rPr>
          <w:sz w:val="26"/>
        </w:rPr>
        <w:t>nhựt</w:t>
      </w:r>
      <w:r>
        <w:rPr>
          <w:spacing w:val="40"/>
          <w:sz w:val="26"/>
        </w:rPr>
        <w:t> </w:t>
      </w:r>
      <w:r>
        <w:rPr>
          <w:i/>
          <w:sz w:val="26"/>
        </w:rPr>
        <w:t>(pavatti)</w:t>
      </w:r>
      <w:r>
        <w:rPr>
          <w:i/>
          <w:spacing w:val="36"/>
          <w:sz w:val="26"/>
        </w:rPr>
        <w:t> </w:t>
      </w:r>
      <w:r>
        <w:rPr>
          <w:sz w:val="26"/>
        </w:rPr>
        <w:t>tục</w:t>
      </w:r>
      <w:r>
        <w:rPr>
          <w:spacing w:val="39"/>
          <w:sz w:val="26"/>
        </w:rPr>
        <w:t> </w:t>
      </w:r>
      <w:r>
        <w:rPr>
          <w:sz w:val="26"/>
        </w:rPr>
        <w:t>sinh</w:t>
      </w:r>
      <w:r>
        <w:rPr>
          <w:spacing w:val="40"/>
          <w:sz w:val="26"/>
        </w:rPr>
        <w:t> </w:t>
      </w:r>
      <w:r>
        <w:rPr>
          <w:i/>
          <w:sz w:val="26"/>
        </w:rPr>
        <w:t>(patisadhi)</w:t>
      </w:r>
      <w:r>
        <w:rPr>
          <w:i/>
          <w:spacing w:val="36"/>
          <w:sz w:val="26"/>
        </w:rPr>
        <w:t> </w:t>
      </w:r>
      <w:r>
        <w:rPr>
          <w:sz w:val="26"/>
        </w:rPr>
        <w:t>7</w:t>
      </w:r>
      <w:r>
        <w:rPr>
          <w:spacing w:val="37"/>
          <w:sz w:val="26"/>
        </w:rPr>
        <w:t> </w:t>
      </w:r>
      <w:r>
        <w:rPr>
          <w:sz w:val="26"/>
        </w:rPr>
        <w:t>câu</w:t>
      </w:r>
      <w:r>
        <w:rPr>
          <w:spacing w:val="37"/>
          <w:sz w:val="26"/>
        </w:rPr>
        <w:t> </w:t>
      </w:r>
      <w:r>
        <w:rPr>
          <w:sz w:val="26"/>
        </w:rPr>
        <w:t>đề</w:t>
      </w:r>
      <w:r>
        <w:rPr>
          <w:spacing w:val="37"/>
          <w:sz w:val="26"/>
        </w:rPr>
        <w:t> </w:t>
      </w:r>
      <w:r>
        <w:rPr>
          <w:sz w:val="26"/>
        </w:rPr>
        <w:t>như</w:t>
      </w:r>
      <w:r>
        <w:rPr>
          <w:spacing w:val="38"/>
          <w:sz w:val="26"/>
        </w:rPr>
        <w:t> </w:t>
      </w:r>
      <w:r>
        <w:rPr>
          <w:sz w:val="26"/>
        </w:rPr>
        <w:t>thế</w:t>
      </w:r>
      <w:r>
        <w:rPr>
          <w:spacing w:val="37"/>
          <w:sz w:val="26"/>
        </w:rPr>
        <w:t> </w:t>
      </w:r>
      <w:r>
        <w:rPr>
          <w:sz w:val="26"/>
        </w:rPr>
        <w:t>và</w:t>
      </w:r>
      <w:r>
        <w:rPr>
          <w:spacing w:val="40"/>
          <w:sz w:val="26"/>
        </w:rPr>
        <w:t> </w:t>
      </w:r>
      <w:r>
        <w:rPr>
          <w:sz w:val="26"/>
        </w:rPr>
        <w:t>sắc</w:t>
      </w:r>
      <w:r>
        <w:rPr>
          <w:spacing w:val="39"/>
          <w:sz w:val="26"/>
        </w:rPr>
        <w:t> </w:t>
      </w:r>
      <w:r>
        <w:rPr>
          <w:sz w:val="26"/>
        </w:rPr>
        <w:t>mạng quyền nơi câu chót hết.</w:t>
      </w:r>
    </w:p>
    <w:p>
      <w:pPr>
        <w:pStyle w:val="Heading3"/>
        <w:spacing w:before="6"/>
      </w:pPr>
      <w:r>
        <w:rPr>
          <w:spacing w:val="-2"/>
        </w:rPr>
        <w:t>2236.</w:t>
      </w:r>
    </w:p>
    <w:p>
      <w:pPr>
        <w:pStyle w:val="BodyText"/>
        <w:ind w:right="174"/>
      </w:pPr>
      <w:r>
        <w:rPr/>
        <w:t>Chư pháp vô kiến hữu đối chiếu và vô kiến vô đối chiếu làm duyên cho pháp vô kiến vô đối chiếu bằng Quyền duyên:</w:t>
      </w:r>
    </w:p>
    <w:p>
      <w:pPr>
        <w:pStyle w:val="BodyText"/>
        <w:ind w:left="1133" w:right="137" w:firstLine="2"/>
        <w:jc w:val="both"/>
      </w:pPr>
      <w:r>
        <w:rPr/>
        <w:t>Nhãn quyền và nhãn thức làm duyên cho uẩn đồng sanh nhãn thức bằng Quyền duyên, tóm tắt... thân quyền và thân thức làm duyên cho uẩn đồng sanh thân thức bằng Quyền duyên.</w:t>
      </w:r>
    </w:p>
    <w:p>
      <w:pPr>
        <w:pStyle w:val="BodyText"/>
        <w:spacing w:after="0"/>
        <w:jc w:val="both"/>
        <w:sectPr>
          <w:type w:val="continuous"/>
          <w:pgSz w:w="11630" w:h="16450"/>
          <w:pgMar w:header="859" w:footer="0" w:top="920" w:bottom="280" w:left="708" w:right="850"/>
        </w:sectPr>
      </w:pPr>
    </w:p>
    <w:p>
      <w:pPr>
        <w:pStyle w:val="Heading3"/>
        <w:spacing w:line="295" w:lineRule="exact" w:before="239"/>
      </w:pPr>
      <w:r>
        <w:rPr>
          <w:spacing w:val="-2"/>
        </w:rPr>
        <w:t>2237.</w:t>
      </w:r>
    </w:p>
    <w:p>
      <w:pPr>
        <w:pStyle w:val="BodyText"/>
      </w:pPr>
      <w:r>
        <w:rPr/>
        <w:t>Pháp</w:t>
      </w:r>
      <w:r>
        <w:rPr>
          <w:spacing w:val="-3"/>
        </w:rPr>
        <w:t> </w:t>
      </w:r>
      <w:r>
        <w:rPr/>
        <w:t>vô</w:t>
      </w:r>
      <w:r>
        <w:rPr>
          <w:spacing w:val="-1"/>
        </w:rPr>
        <w:t> </w:t>
      </w:r>
      <w:r>
        <w:rPr/>
        <w:t>kiến</w:t>
      </w:r>
      <w:r>
        <w:rPr>
          <w:spacing w:val="-3"/>
        </w:rPr>
        <w:t> </w:t>
      </w:r>
      <w:r>
        <w:rPr/>
        <w:t>vô</w:t>
      </w:r>
      <w:r>
        <w:rPr>
          <w:spacing w:val="-1"/>
        </w:rPr>
        <w:t> </w:t>
      </w:r>
      <w:r>
        <w:rPr/>
        <w:t>đối</w:t>
      </w:r>
      <w:r>
        <w:rPr>
          <w:spacing w:val="-3"/>
        </w:rPr>
        <w:t> </w:t>
      </w:r>
      <w:r>
        <w:rPr/>
        <w:t>chiếu</w:t>
      </w:r>
      <w:r>
        <w:rPr>
          <w:spacing w:val="-1"/>
        </w:rPr>
        <w:t> </w:t>
      </w:r>
      <w:r>
        <w:rPr/>
        <w:t>làm</w:t>
      </w:r>
      <w:r>
        <w:rPr>
          <w:spacing w:val="-5"/>
        </w:rPr>
        <w:t> </w:t>
      </w:r>
      <w:r>
        <w:rPr/>
        <w:t>duyên</w:t>
      </w:r>
      <w:r>
        <w:rPr>
          <w:spacing w:val="-2"/>
        </w:rPr>
        <w:t> </w:t>
      </w:r>
      <w:r>
        <w:rPr/>
        <w:t>cho</w:t>
      </w:r>
      <w:r>
        <w:rPr>
          <w:spacing w:val="-2"/>
        </w:rPr>
        <w:t> </w:t>
      </w:r>
      <w:r>
        <w:rPr/>
        <w:t>pháp</w:t>
      </w:r>
      <w:r>
        <w:rPr>
          <w:spacing w:val="-2"/>
        </w:rPr>
        <w:t> </w:t>
      </w:r>
      <w:r>
        <w:rPr/>
        <w:t>vô</w:t>
      </w:r>
      <w:r>
        <w:rPr>
          <w:spacing w:val="-3"/>
        </w:rPr>
        <w:t> </w:t>
      </w:r>
      <w:r>
        <w:rPr/>
        <w:t>kiến</w:t>
      </w:r>
      <w:r>
        <w:rPr>
          <w:spacing w:val="-1"/>
        </w:rPr>
        <w:t> </w:t>
      </w:r>
      <w:r>
        <w:rPr/>
        <w:t>vô</w:t>
      </w:r>
      <w:r>
        <w:rPr>
          <w:spacing w:val="-3"/>
        </w:rPr>
        <w:t> </w:t>
      </w:r>
      <w:r>
        <w:rPr/>
        <w:t>đối</w:t>
      </w:r>
      <w:r>
        <w:rPr>
          <w:spacing w:val="-3"/>
        </w:rPr>
        <w:t> </w:t>
      </w:r>
      <w:r>
        <w:rPr/>
        <w:t>chiếu bằng</w:t>
      </w:r>
      <w:r>
        <w:rPr>
          <w:spacing w:val="-1"/>
        </w:rPr>
        <w:t> </w:t>
      </w:r>
      <w:r>
        <w:rPr/>
        <w:t>Thiền duyên, Đạo duyên, bằng Tương ưng duyên:</w:t>
      </w:r>
    </w:p>
    <w:p>
      <w:pPr>
        <w:pStyle w:val="BodyText"/>
        <w:ind w:left="1133" w:right="144" w:firstLine="2"/>
      </w:pPr>
      <w:r>
        <w:rPr/>
        <w:t>1</w:t>
      </w:r>
      <w:r>
        <w:rPr>
          <w:spacing w:val="21"/>
        </w:rPr>
        <w:t> </w:t>
      </w:r>
      <w:r>
        <w:rPr/>
        <w:t>uẩn</w:t>
      </w:r>
      <w:r>
        <w:rPr>
          <w:spacing w:val="21"/>
        </w:rPr>
        <w:t> </w:t>
      </w:r>
      <w:r>
        <w:rPr/>
        <w:t>vô</w:t>
      </w:r>
      <w:r>
        <w:rPr>
          <w:spacing w:val="21"/>
        </w:rPr>
        <w:t> </w:t>
      </w:r>
      <w:r>
        <w:rPr/>
        <w:t>kiến</w:t>
      </w:r>
      <w:r>
        <w:rPr>
          <w:spacing w:val="21"/>
        </w:rPr>
        <w:t> </w:t>
      </w:r>
      <w:r>
        <w:rPr/>
        <w:t>vô</w:t>
      </w:r>
      <w:r>
        <w:rPr>
          <w:spacing w:val="21"/>
        </w:rPr>
        <w:t> </w:t>
      </w:r>
      <w:r>
        <w:rPr/>
        <w:t>đối</w:t>
      </w:r>
      <w:r>
        <w:rPr>
          <w:spacing w:val="21"/>
        </w:rPr>
        <w:t> </w:t>
      </w:r>
      <w:r>
        <w:rPr/>
        <w:t>chiếu</w:t>
      </w:r>
      <w:r>
        <w:rPr>
          <w:spacing w:val="24"/>
        </w:rPr>
        <w:t> </w:t>
      </w:r>
      <w:r>
        <w:rPr/>
        <w:t>làm</w:t>
      </w:r>
      <w:r>
        <w:rPr>
          <w:spacing w:val="19"/>
        </w:rPr>
        <w:t> </w:t>
      </w:r>
      <w:r>
        <w:rPr/>
        <w:t>duyên</w:t>
      </w:r>
      <w:r>
        <w:rPr>
          <w:spacing w:val="22"/>
        </w:rPr>
        <w:t> </w:t>
      </w:r>
      <w:r>
        <w:rPr/>
        <w:t>cho</w:t>
      </w:r>
      <w:r>
        <w:rPr>
          <w:spacing w:val="21"/>
        </w:rPr>
        <w:t> </w:t>
      </w:r>
      <w:r>
        <w:rPr/>
        <w:t>3</w:t>
      </w:r>
      <w:r>
        <w:rPr>
          <w:spacing w:val="23"/>
        </w:rPr>
        <w:t> </w:t>
      </w:r>
      <w:r>
        <w:rPr/>
        <w:t>uẩn</w:t>
      </w:r>
      <w:r>
        <w:rPr>
          <w:spacing w:val="21"/>
        </w:rPr>
        <w:t> </w:t>
      </w:r>
      <w:r>
        <w:rPr/>
        <w:t>bằng</w:t>
      </w:r>
      <w:r>
        <w:rPr>
          <w:spacing w:val="21"/>
        </w:rPr>
        <w:t> </w:t>
      </w:r>
      <w:r>
        <w:rPr/>
        <w:t>Tương</w:t>
      </w:r>
      <w:r>
        <w:rPr>
          <w:spacing w:val="21"/>
        </w:rPr>
        <w:t> </w:t>
      </w:r>
      <w:r>
        <w:rPr/>
        <w:t>ưng</w:t>
      </w:r>
      <w:r>
        <w:rPr>
          <w:spacing w:val="23"/>
        </w:rPr>
        <w:t> </w:t>
      </w:r>
      <w:r>
        <w:rPr/>
        <w:t>duyên,</w:t>
      </w:r>
      <w:r>
        <w:rPr>
          <w:spacing w:val="21"/>
        </w:rPr>
        <w:t> </w:t>
      </w:r>
      <w:r>
        <w:rPr/>
        <w:t>2</w:t>
      </w:r>
      <w:r>
        <w:rPr>
          <w:spacing w:val="21"/>
        </w:rPr>
        <w:t> </w:t>
      </w:r>
      <w:r>
        <w:rPr/>
        <w:t>uẩn... Sát-na tục sinh...</w:t>
      </w:r>
    </w:p>
    <w:p>
      <w:pPr>
        <w:pStyle w:val="Heading3"/>
        <w:spacing w:before="3"/>
      </w:pPr>
      <w:r>
        <w:rPr>
          <w:spacing w:val="-2"/>
        </w:rPr>
        <w:t>2238.</w:t>
      </w:r>
    </w:p>
    <w:p>
      <w:pPr>
        <w:pStyle w:val="BodyText"/>
      </w:pPr>
      <w:r>
        <w:rPr/>
        <w:t>Pháp vô kiến hữu đối chiếu làm duyên cho pháp vô kiến vô đối chiếu bằng Bất tương ưng duyên:</w:t>
      </w:r>
    </w:p>
    <w:p>
      <w:pPr>
        <w:pStyle w:val="BodyText"/>
        <w:ind w:left="1133" w:firstLine="2"/>
      </w:pPr>
      <w:r>
        <w:rPr/>
        <w:t>Tiền sanh như: nhãn xứ làm duyên cho nhãn thức, thân xứ làm duyên cho thân thức bằng Bất tương ưng duyên.</w:t>
      </w:r>
    </w:p>
    <w:p>
      <w:pPr>
        <w:pStyle w:val="Heading3"/>
        <w:spacing w:before="3"/>
      </w:pPr>
      <w:r>
        <w:rPr>
          <w:spacing w:val="-2"/>
        </w:rPr>
        <w:t>2239.</w:t>
      </w:r>
    </w:p>
    <w:p>
      <w:pPr>
        <w:pStyle w:val="BodyText"/>
      </w:pPr>
      <w:r>
        <w:rPr/>
        <w:t>Pháp vô kiến vô</w:t>
      </w:r>
      <w:r>
        <w:rPr>
          <w:spacing w:val="19"/>
        </w:rPr>
        <w:t> </w:t>
      </w:r>
      <w:r>
        <w:rPr/>
        <w:t>đối chiếu</w:t>
      </w:r>
      <w:r>
        <w:rPr>
          <w:spacing w:val="19"/>
        </w:rPr>
        <w:t> </w:t>
      </w:r>
      <w:r>
        <w:rPr/>
        <w:t>làm duyên cho</w:t>
      </w:r>
      <w:r>
        <w:rPr>
          <w:spacing w:val="19"/>
        </w:rPr>
        <w:t> </w:t>
      </w:r>
      <w:r>
        <w:rPr/>
        <w:t>pháp vô</w:t>
      </w:r>
      <w:r>
        <w:rPr>
          <w:spacing w:val="19"/>
        </w:rPr>
        <w:t> </w:t>
      </w:r>
      <w:r>
        <w:rPr/>
        <w:t>kiến vô đối</w:t>
      </w:r>
      <w:r>
        <w:rPr>
          <w:spacing w:val="20"/>
        </w:rPr>
        <w:t> </w:t>
      </w:r>
      <w:r>
        <w:rPr/>
        <w:t>chiếu bằng</w:t>
      </w:r>
      <w:r>
        <w:rPr>
          <w:spacing w:val="19"/>
        </w:rPr>
        <w:t> </w:t>
      </w:r>
      <w:r>
        <w:rPr/>
        <w:t>Bất</w:t>
      </w:r>
      <w:r>
        <w:rPr>
          <w:spacing w:val="19"/>
        </w:rPr>
        <w:t> </w:t>
      </w:r>
      <w:r>
        <w:rPr/>
        <w:t>tương ưng duyên có Đồng sanh, Tiền sanh và Hậu sanh:</w:t>
      </w:r>
    </w:p>
    <w:p>
      <w:pPr>
        <w:pStyle w:val="ListParagraph"/>
        <w:numPr>
          <w:ilvl w:val="1"/>
          <w:numId w:val="533"/>
        </w:numPr>
        <w:tabs>
          <w:tab w:pos="1135" w:val="left" w:leader="none"/>
        </w:tabs>
        <w:spacing w:line="240" w:lineRule="auto" w:before="0" w:after="0"/>
        <w:ind w:left="1135" w:right="140" w:hanging="286"/>
        <w:jc w:val="both"/>
        <w:rPr>
          <w:sz w:val="26"/>
        </w:rPr>
      </w:pPr>
      <w:r>
        <w:rPr>
          <w:sz w:val="26"/>
        </w:rPr>
        <w:t>Đồng sanh như: Uẩn vô kiến vô đối chiếu làm duyên cho sắc nương tâm sanh vô kiến vô đối chiếu bằng Bất tương ưng duyên.</w:t>
      </w:r>
    </w:p>
    <w:p>
      <w:pPr>
        <w:pStyle w:val="ListParagraph"/>
        <w:numPr>
          <w:ilvl w:val="1"/>
          <w:numId w:val="533"/>
        </w:numPr>
        <w:tabs>
          <w:tab w:pos="1135" w:val="left" w:leader="none"/>
        </w:tabs>
        <w:spacing w:line="240" w:lineRule="auto" w:before="0" w:after="0"/>
        <w:ind w:left="1135" w:right="136" w:hanging="286"/>
        <w:jc w:val="both"/>
        <w:rPr>
          <w:sz w:val="26"/>
        </w:rPr>
      </w:pPr>
      <w:r>
        <w:rPr>
          <w:sz w:val="26"/>
        </w:rPr>
        <w:t>Sát-na tục sinh: Uẩn vô kiến vô đối chiếu làm duyên cho sắc nương tâm sanh vô kiến vô đối chiếu bằng Bất tương ưng duyên; uẩn làm duyên cho vật bằng Bất</w:t>
      </w:r>
      <w:r>
        <w:rPr>
          <w:spacing w:val="80"/>
          <w:sz w:val="26"/>
        </w:rPr>
        <w:t> </w:t>
      </w:r>
      <w:r>
        <w:rPr>
          <w:sz w:val="26"/>
        </w:rPr>
        <w:t>tương ưng duyên, vật làm duyên cho uẩn bằng Bất tương ưng duyên.</w:t>
      </w:r>
    </w:p>
    <w:p>
      <w:pPr>
        <w:pStyle w:val="ListParagraph"/>
        <w:numPr>
          <w:ilvl w:val="1"/>
          <w:numId w:val="533"/>
        </w:numPr>
        <w:tabs>
          <w:tab w:pos="1135" w:val="left" w:leader="none"/>
        </w:tabs>
        <w:spacing w:line="240" w:lineRule="auto" w:before="0" w:after="0"/>
        <w:ind w:left="1135" w:right="142" w:hanging="286"/>
        <w:jc w:val="both"/>
        <w:rPr>
          <w:sz w:val="26"/>
        </w:rPr>
      </w:pPr>
      <w:r>
        <w:rPr>
          <w:sz w:val="26"/>
        </w:rPr>
        <w:t>Tiền sanh như: Vật làm duyên cho uẩn vô kiến vô đối chiếu bằng Bất tương ưng </w:t>
      </w:r>
      <w:r>
        <w:rPr>
          <w:spacing w:val="-2"/>
          <w:sz w:val="26"/>
        </w:rPr>
        <w:t>duyên.</w:t>
      </w:r>
    </w:p>
    <w:p>
      <w:pPr>
        <w:pStyle w:val="ListParagraph"/>
        <w:numPr>
          <w:ilvl w:val="1"/>
          <w:numId w:val="533"/>
        </w:numPr>
        <w:tabs>
          <w:tab w:pos="1135" w:val="left" w:leader="none"/>
        </w:tabs>
        <w:spacing w:line="240" w:lineRule="auto" w:before="0" w:after="0"/>
        <w:ind w:left="1135" w:right="143" w:hanging="286"/>
        <w:jc w:val="both"/>
        <w:rPr>
          <w:sz w:val="26"/>
        </w:rPr>
      </w:pPr>
      <w:r>
        <w:rPr>
          <w:sz w:val="26"/>
        </w:rPr>
        <w:t>Hậu sanh như: Uẩn vô kiến vô đối chiếu làm duyên cho thân vô kiến vô đối chiếu</w:t>
      </w:r>
      <w:r>
        <w:rPr>
          <w:spacing w:val="40"/>
          <w:sz w:val="26"/>
        </w:rPr>
        <w:t> </w:t>
      </w:r>
      <w:r>
        <w:rPr>
          <w:sz w:val="26"/>
        </w:rPr>
        <w:t>ấy sanh trước bằng Bất tương ưng duyên.</w:t>
      </w:r>
    </w:p>
    <w:p>
      <w:pPr>
        <w:pStyle w:val="Heading3"/>
        <w:spacing w:before="4"/>
      </w:pPr>
      <w:r>
        <w:rPr>
          <w:spacing w:val="-2"/>
        </w:rPr>
        <w:t>2240.</w:t>
      </w:r>
    </w:p>
    <w:p>
      <w:pPr>
        <w:pStyle w:val="BodyText"/>
      </w:pPr>
      <w:r>
        <w:rPr/>
        <w:t>Pháp</w:t>
      </w:r>
      <w:r>
        <w:rPr>
          <w:spacing w:val="-1"/>
        </w:rPr>
        <w:t> </w:t>
      </w:r>
      <w:r>
        <w:rPr/>
        <w:t>vô</w:t>
      </w:r>
      <w:r>
        <w:rPr>
          <w:spacing w:val="-1"/>
        </w:rPr>
        <w:t> </w:t>
      </w:r>
      <w:r>
        <w:rPr/>
        <w:t>kiến</w:t>
      </w:r>
      <w:r>
        <w:rPr>
          <w:spacing w:val="-1"/>
        </w:rPr>
        <w:t> </w:t>
      </w:r>
      <w:r>
        <w:rPr/>
        <w:t>vô đối chiếu làm</w:t>
      </w:r>
      <w:r>
        <w:rPr>
          <w:spacing w:val="-1"/>
        </w:rPr>
        <w:t> </w:t>
      </w:r>
      <w:r>
        <w:rPr/>
        <w:t>duyên cho pháp hữu</w:t>
      </w:r>
      <w:r>
        <w:rPr>
          <w:spacing w:val="-1"/>
        </w:rPr>
        <w:t> </w:t>
      </w:r>
      <w:r>
        <w:rPr/>
        <w:t>kiến hữu đối chiếu bằng Bất tương ưng duyên có Đồng sanh và Hậu sanh:</w:t>
      </w:r>
    </w:p>
    <w:p>
      <w:pPr>
        <w:pStyle w:val="ListParagraph"/>
        <w:numPr>
          <w:ilvl w:val="1"/>
          <w:numId w:val="533"/>
        </w:numPr>
        <w:tabs>
          <w:tab w:pos="1135" w:val="left" w:leader="none"/>
        </w:tabs>
        <w:spacing w:line="240" w:lineRule="auto" w:before="0" w:after="0"/>
        <w:ind w:left="1135" w:right="142" w:hanging="286"/>
        <w:jc w:val="left"/>
        <w:rPr>
          <w:sz w:val="26"/>
        </w:rPr>
      </w:pPr>
      <w:r>
        <w:rPr>
          <w:sz w:val="26"/>
        </w:rPr>
        <w:t>Đồng sanh như: Uẩn vô kiến vô đối chiếu làm duyên cho sắc nương tâm sanh hữu</w:t>
      </w:r>
      <w:r>
        <w:rPr>
          <w:spacing w:val="40"/>
          <w:sz w:val="26"/>
        </w:rPr>
        <w:t> </w:t>
      </w:r>
      <w:r>
        <w:rPr>
          <w:sz w:val="26"/>
        </w:rPr>
        <w:t>kiến hữu đối chiếu bằng Bất tương ưng duyên.</w:t>
      </w:r>
    </w:p>
    <w:p>
      <w:pPr>
        <w:pStyle w:val="ListParagraph"/>
        <w:numPr>
          <w:ilvl w:val="1"/>
          <w:numId w:val="533"/>
        </w:numPr>
        <w:tabs>
          <w:tab w:pos="1135" w:val="left" w:leader="none"/>
        </w:tabs>
        <w:spacing w:line="240" w:lineRule="auto" w:before="0" w:after="0"/>
        <w:ind w:left="1135" w:right="140" w:hanging="286"/>
        <w:jc w:val="left"/>
        <w:rPr>
          <w:sz w:val="26"/>
        </w:rPr>
      </w:pPr>
      <w:r>
        <w:rPr>
          <w:sz w:val="26"/>
        </w:rPr>
        <w:t>Sát-na tục sinh: Uẩn vô kiến vô đối chiếu làm duyên cho sắc tục sinh hữu kiến hữu đối chiếu bằng Bất tương ưng duyên.</w:t>
      </w:r>
    </w:p>
    <w:p>
      <w:pPr>
        <w:pStyle w:val="ListParagraph"/>
        <w:numPr>
          <w:ilvl w:val="1"/>
          <w:numId w:val="533"/>
        </w:numPr>
        <w:tabs>
          <w:tab w:pos="1135" w:val="left" w:leader="none"/>
        </w:tabs>
        <w:spacing w:line="240" w:lineRule="auto" w:before="0" w:after="0"/>
        <w:ind w:left="1135" w:right="142" w:hanging="286"/>
        <w:jc w:val="left"/>
        <w:rPr>
          <w:sz w:val="26"/>
        </w:rPr>
      </w:pPr>
      <w:r>
        <w:rPr>
          <w:sz w:val="26"/>
        </w:rPr>
        <w:t>Hậu</w:t>
      </w:r>
      <w:r>
        <w:rPr>
          <w:spacing w:val="-3"/>
          <w:sz w:val="26"/>
        </w:rPr>
        <w:t> </w:t>
      </w:r>
      <w:r>
        <w:rPr>
          <w:sz w:val="26"/>
        </w:rPr>
        <w:t>sanh</w:t>
      </w:r>
      <w:r>
        <w:rPr>
          <w:spacing w:val="-1"/>
          <w:sz w:val="26"/>
        </w:rPr>
        <w:t> </w:t>
      </w:r>
      <w:r>
        <w:rPr>
          <w:sz w:val="26"/>
        </w:rPr>
        <w:t>như:</w:t>
      </w:r>
      <w:r>
        <w:rPr>
          <w:spacing w:val="-1"/>
          <w:sz w:val="26"/>
        </w:rPr>
        <w:t> </w:t>
      </w:r>
      <w:r>
        <w:rPr>
          <w:sz w:val="26"/>
        </w:rPr>
        <w:t>Uẩn</w:t>
      </w:r>
      <w:r>
        <w:rPr>
          <w:spacing w:val="-2"/>
          <w:sz w:val="26"/>
        </w:rPr>
        <w:t> </w:t>
      </w:r>
      <w:r>
        <w:rPr>
          <w:sz w:val="26"/>
        </w:rPr>
        <w:t>vô</w:t>
      </w:r>
      <w:r>
        <w:rPr>
          <w:spacing w:val="-1"/>
          <w:sz w:val="26"/>
        </w:rPr>
        <w:t> </w:t>
      </w:r>
      <w:r>
        <w:rPr>
          <w:sz w:val="26"/>
        </w:rPr>
        <w:t>kiến</w:t>
      </w:r>
      <w:r>
        <w:rPr>
          <w:spacing w:val="-3"/>
          <w:sz w:val="26"/>
        </w:rPr>
        <w:t> </w:t>
      </w:r>
      <w:r>
        <w:rPr>
          <w:sz w:val="26"/>
        </w:rPr>
        <w:t>vô</w:t>
      </w:r>
      <w:r>
        <w:rPr>
          <w:spacing w:val="-1"/>
          <w:sz w:val="26"/>
        </w:rPr>
        <w:t> </w:t>
      </w:r>
      <w:r>
        <w:rPr>
          <w:sz w:val="26"/>
        </w:rPr>
        <w:t>đối</w:t>
      </w:r>
      <w:r>
        <w:rPr>
          <w:spacing w:val="-1"/>
          <w:sz w:val="26"/>
        </w:rPr>
        <w:t> </w:t>
      </w:r>
      <w:r>
        <w:rPr>
          <w:sz w:val="26"/>
        </w:rPr>
        <w:t>chiếu làm</w:t>
      </w:r>
      <w:r>
        <w:rPr>
          <w:spacing w:val="-5"/>
          <w:sz w:val="26"/>
        </w:rPr>
        <w:t> </w:t>
      </w:r>
      <w:r>
        <w:rPr>
          <w:sz w:val="26"/>
        </w:rPr>
        <w:t>duyên</w:t>
      </w:r>
      <w:r>
        <w:rPr>
          <w:spacing w:val="-3"/>
          <w:sz w:val="26"/>
        </w:rPr>
        <w:t> </w:t>
      </w:r>
      <w:r>
        <w:rPr>
          <w:sz w:val="26"/>
        </w:rPr>
        <w:t>cho thân</w:t>
      </w:r>
      <w:r>
        <w:rPr>
          <w:spacing w:val="-1"/>
          <w:sz w:val="26"/>
        </w:rPr>
        <w:t> </w:t>
      </w:r>
      <w:r>
        <w:rPr>
          <w:sz w:val="26"/>
        </w:rPr>
        <w:t>hữu</w:t>
      </w:r>
      <w:r>
        <w:rPr>
          <w:spacing w:val="-3"/>
          <w:sz w:val="26"/>
        </w:rPr>
        <w:t> </w:t>
      </w:r>
      <w:r>
        <w:rPr>
          <w:sz w:val="26"/>
        </w:rPr>
        <w:t>kiến</w:t>
      </w:r>
      <w:r>
        <w:rPr>
          <w:spacing w:val="-1"/>
          <w:sz w:val="26"/>
        </w:rPr>
        <w:t> </w:t>
      </w:r>
      <w:r>
        <w:rPr>
          <w:sz w:val="26"/>
        </w:rPr>
        <w:t>hữu</w:t>
      </w:r>
      <w:r>
        <w:rPr>
          <w:spacing w:val="-3"/>
          <w:sz w:val="26"/>
        </w:rPr>
        <w:t> </w:t>
      </w:r>
      <w:r>
        <w:rPr>
          <w:sz w:val="26"/>
        </w:rPr>
        <w:t>đối</w:t>
      </w:r>
      <w:r>
        <w:rPr>
          <w:spacing w:val="-1"/>
          <w:sz w:val="26"/>
        </w:rPr>
        <w:t> </w:t>
      </w:r>
      <w:r>
        <w:rPr>
          <w:sz w:val="26"/>
        </w:rPr>
        <w:t>chiếu ấy sanh trước bằng Bất tương ưng duyên.</w:t>
      </w:r>
    </w:p>
    <w:p>
      <w:pPr>
        <w:spacing w:before="116"/>
        <w:ind w:left="1135" w:right="0" w:firstLine="0"/>
        <w:jc w:val="left"/>
        <w:rPr>
          <w:sz w:val="26"/>
        </w:rPr>
      </w:pPr>
      <w:r>
        <w:rPr>
          <w:sz w:val="26"/>
        </w:rPr>
        <w:t>Ngoài</w:t>
      </w:r>
      <w:r>
        <w:rPr>
          <w:spacing w:val="-5"/>
          <w:sz w:val="26"/>
        </w:rPr>
        <w:t> </w:t>
      </w:r>
      <w:r>
        <w:rPr>
          <w:sz w:val="26"/>
        </w:rPr>
        <w:t>ra</w:t>
      </w:r>
      <w:r>
        <w:rPr>
          <w:spacing w:val="-5"/>
          <w:sz w:val="26"/>
        </w:rPr>
        <w:t> </w:t>
      </w:r>
      <w:r>
        <w:rPr>
          <w:sz w:val="26"/>
        </w:rPr>
        <w:t>5</w:t>
      </w:r>
      <w:r>
        <w:rPr>
          <w:spacing w:val="-4"/>
          <w:sz w:val="26"/>
        </w:rPr>
        <w:t> </w:t>
      </w:r>
      <w:r>
        <w:rPr>
          <w:sz w:val="26"/>
        </w:rPr>
        <w:t>câu</w:t>
      </w:r>
      <w:r>
        <w:rPr>
          <w:spacing w:val="-5"/>
          <w:sz w:val="26"/>
        </w:rPr>
        <w:t> </w:t>
      </w:r>
      <w:r>
        <w:rPr>
          <w:sz w:val="26"/>
        </w:rPr>
        <w:t>đề,</w:t>
      </w:r>
      <w:r>
        <w:rPr>
          <w:spacing w:val="-4"/>
          <w:sz w:val="26"/>
        </w:rPr>
        <w:t> </w:t>
      </w:r>
      <w:r>
        <w:rPr>
          <w:sz w:val="26"/>
        </w:rPr>
        <w:t>nên</w:t>
      </w:r>
      <w:r>
        <w:rPr>
          <w:spacing w:val="-3"/>
          <w:sz w:val="26"/>
        </w:rPr>
        <w:t> </w:t>
      </w:r>
      <w:r>
        <w:rPr>
          <w:sz w:val="26"/>
        </w:rPr>
        <w:t>sắp</w:t>
      </w:r>
      <w:r>
        <w:rPr>
          <w:spacing w:val="-5"/>
          <w:sz w:val="26"/>
        </w:rPr>
        <w:t> </w:t>
      </w:r>
      <w:r>
        <w:rPr>
          <w:sz w:val="26"/>
        </w:rPr>
        <w:t>rộng</w:t>
      </w:r>
      <w:r>
        <w:rPr>
          <w:spacing w:val="-3"/>
          <w:sz w:val="26"/>
        </w:rPr>
        <w:t> </w:t>
      </w:r>
      <w:r>
        <w:rPr>
          <w:sz w:val="26"/>
        </w:rPr>
        <w:t>Đồng</w:t>
      </w:r>
      <w:r>
        <w:rPr>
          <w:spacing w:val="-5"/>
          <w:sz w:val="26"/>
        </w:rPr>
        <w:t> </w:t>
      </w:r>
      <w:r>
        <w:rPr>
          <w:sz w:val="26"/>
        </w:rPr>
        <w:t>sanh</w:t>
      </w:r>
      <w:r>
        <w:rPr>
          <w:spacing w:val="-2"/>
          <w:sz w:val="26"/>
        </w:rPr>
        <w:t> </w:t>
      </w:r>
      <w:r>
        <w:rPr>
          <w:i/>
          <w:sz w:val="26"/>
        </w:rPr>
        <w:t>(Sahajāta)</w:t>
      </w:r>
      <w:r>
        <w:rPr>
          <w:i/>
          <w:spacing w:val="-5"/>
          <w:sz w:val="26"/>
        </w:rPr>
        <w:t> </w:t>
      </w:r>
      <w:r>
        <w:rPr>
          <w:sz w:val="26"/>
        </w:rPr>
        <w:t>và</w:t>
      </w:r>
      <w:r>
        <w:rPr>
          <w:spacing w:val="-2"/>
          <w:sz w:val="26"/>
        </w:rPr>
        <w:t> </w:t>
      </w:r>
      <w:r>
        <w:rPr>
          <w:sz w:val="26"/>
        </w:rPr>
        <w:t>Biệt</w:t>
      </w:r>
      <w:r>
        <w:rPr>
          <w:spacing w:val="-5"/>
          <w:sz w:val="26"/>
        </w:rPr>
        <w:t> </w:t>
      </w:r>
      <w:r>
        <w:rPr>
          <w:sz w:val="26"/>
        </w:rPr>
        <w:t>thời</w:t>
      </w:r>
      <w:r>
        <w:rPr>
          <w:spacing w:val="-1"/>
          <w:sz w:val="26"/>
        </w:rPr>
        <w:t> </w:t>
      </w:r>
      <w:r>
        <w:rPr>
          <w:i/>
          <w:spacing w:val="-2"/>
          <w:sz w:val="26"/>
        </w:rPr>
        <w:t>(Nānākhaṇika)</w:t>
      </w:r>
      <w:r>
        <w:rPr>
          <w:spacing w:val="-2"/>
          <w:sz w:val="26"/>
        </w:rPr>
        <w:t>.</w:t>
      </w:r>
    </w:p>
    <w:p>
      <w:pPr>
        <w:pStyle w:val="Heading3"/>
        <w:spacing w:line="295" w:lineRule="exact" w:before="8"/>
      </w:pPr>
      <w:r>
        <w:rPr>
          <w:spacing w:val="-2"/>
        </w:rPr>
        <w:t>2241.</w:t>
      </w:r>
    </w:p>
    <w:p>
      <w:pPr>
        <w:pStyle w:val="BodyText"/>
        <w:spacing w:line="242" w:lineRule="auto"/>
        <w:ind w:right="174"/>
      </w:pPr>
      <w:r>
        <w:rPr/>
        <w:t>Pháp hữu kiến hữu đối chiếu làm duyên cho pháp hữu kiến hữu đối chiếu bằng Hiện</w:t>
      </w:r>
      <w:r>
        <w:rPr>
          <w:spacing w:val="80"/>
        </w:rPr>
        <w:t> </w:t>
      </w:r>
      <w:r>
        <w:rPr/>
        <w:t>hữu duyên:</w:t>
      </w:r>
    </w:p>
    <w:p>
      <w:pPr>
        <w:pStyle w:val="BodyText"/>
        <w:ind w:left="1133" w:firstLine="2"/>
      </w:pPr>
      <w:r>
        <w:rPr/>
        <w:t>Tiền sanh như: Quán ngộ sắc vô thuờng... ưu sanh; thiên nhãn thấy sắc; sắc xứ làm duyên cho nhãn thức bằng Hiện hữu duyên.</w:t>
      </w:r>
    </w:p>
    <w:p>
      <w:pPr>
        <w:pStyle w:val="Heading3"/>
        <w:spacing w:line="294" w:lineRule="exact"/>
      </w:pPr>
      <w:r>
        <w:rPr>
          <w:spacing w:val="-2"/>
        </w:rPr>
        <w:t>2242.</w:t>
      </w:r>
    </w:p>
    <w:p>
      <w:pPr>
        <w:pStyle w:val="BodyText"/>
      </w:pPr>
      <w:r>
        <w:rPr/>
        <w:t>Pháp vô kiến hữu đối chiếu làm duyên cho pháp vô kiến hữu đối chiếu bằng Hiện hữu </w:t>
      </w:r>
      <w:r>
        <w:rPr>
          <w:spacing w:val="-2"/>
        </w:rPr>
        <w:t>duyên:</w:t>
      </w:r>
    </w:p>
    <w:p>
      <w:pPr>
        <w:pStyle w:val="ListParagraph"/>
        <w:numPr>
          <w:ilvl w:val="1"/>
          <w:numId w:val="533"/>
        </w:numPr>
        <w:tabs>
          <w:tab w:pos="1135" w:val="left" w:leader="none"/>
        </w:tabs>
        <w:spacing w:line="240" w:lineRule="auto" w:before="0" w:after="0"/>
        <w:ind w:left="1135" w:right="139" w:hanging="286"/>
        <w:jc w:val="both"/>
        <w:rPr>
          <w:sz w:val="26"/>
        </w:rPr>
      </w:pPr>
      <w:r>
        <w:rPr>
          <w:sz w:val="26"/>
        </w:rPr>
        <w:t>1 đại sung vô kiến hữu đối chiếu làm duyên cho 2 đại sung bằng Hiện hữu duyên; 2 đại sung làm duyên cho 1 đại sung bằng Hiện hữu duyên; đại sung vô kiến hữu đối chiếu làm duyên cho sắc nương tâm sanh, sắc tục sinh thuộc y sinh vô kiến hữu đối chiếu bằng Hiện hữu duyên; sắc xứ làm duyên cho nhãn xứ... vị xứ bằng Hiện hữu duyên;... sắc ngoại... sắc vật thực... sắc âm dương...; 1 đại sung làm duyên cho 2 đại sung</w:t>
      </w:r>
      <w:r>
        <w:rPr>
          <w:spacing w:val="-1"/>
          <w:sz w:val="26"/>
        </w:rPr>
        <w:t> </w:t>
      </w:r>
      <w:r>
        <w:rPr>
          <w:sz w:val="26"/>
        </w:rPr>
        <w:t>bằng Hiện hữu</w:t>
      </w:r>
      <w:r>
        <w:rPr>
          <w:spacing w:val="-1"/>
          <w:sz w:val="26"/>
        </w:rPr>
        <w:t> </w:t>
      </w:r>
      <w:r>
        <w:rPr>
          <w:sz w:val="26"/>
        </w:rPr>
        <w:t>duyên;</w:t>
      </w:r>
      <w:r>
        <w:rPr>
          <w:spacing w:val="-1"/>
          <w:sz w:val="26"/>
        </w:rPr>
        <w:t> </w:t>
      </w:r>
      <w:r>
        <w:rPr>
          <w:sz w:val="26"/>
        </w:rPr>
        <w:t>2</w:t>
      </w:r>
      <w:r>
        <w:rPr>
          <w:spacing w:val="-1"/>
          <w:sz w:val="26"/>
        </w:rPr>
        <w:t> </w:t>
      </w:r>
      <w:r>
        <w:rPr>
          <w:sz w:val="26"/>
        </w:rPr>
        <w:t>đại</w:t>
      </w:r>
      <w:r>
        <w:rPr>
          <w:spacing w:val="-1"/>
          <w:sz w:val="26"/>
        </w:rPr>
        <w:t> </w:t>
      </w:r>
      <w:r>
        <w:rPr>
          <w:sz w:val="26"/>
        </w:rPr>
        <w:t>sung làm</w:t>
      </w:r>
      <w:r>
        <w:rPr>
          <w:spacing w:val="-3"/>
          <w:sz w:val="26"/>
        </w:rPr>
        <w:t> </w:t>
      </w:r>
      <w:r>
        <w:rPr>
          <w:sz w:val="26"/>
        </w:rPr>
        <w:t>duyên cho</w:t>
      </w:r>
      <w:r>
        <w:rPr>
          <w:spacing w:val="-1"/>
          <w:sz w:val="26"/>
        </w:rPr>
        <w:t> </w:t>
      </w:r>
      <w:r>
        <w:rPr>
          <w:sz w:val="26"/>
        </w:rPr>
        <w:t>1</w:t>
      </w:r>
      <w:r>
        <w:rPr>
          <w:spacing w:val="-1"/>
          <w:sz w:val="26"/>
        </w:rPr>
        <w:t> </w:t>
      </w:r>
      <w:r>
        <w:rPr>
          <w:sz w:val="26"/>
        </w:rPr>
        <w:t>đại</w:t>
      </w:r>
      <w:r>
        <w:rPr>
          <w:spacing w:val="-1"/>
          <w:sz w:val="26"/>
        </w:rPr>
        <w:t> </w:t>
      </w:r>
      <w:r>
        <w:rPr>
          <w:sz w:val="26"/>
        </w:rPr>
        <w:t>sung,</w:t>
      </w:r>
      <w:r>
        <w:rPr>
          <w:spacing w:val="-1"/>
          <w:sz w:val="26"/>
        </w:rPr>
        <w:t> </w:t>
      </w:r>
      <w:r>
        <w:rPr>
          <w:sz w:val="26"/>
        </w:rPr>
        <w:t>đại sung</w:t>
      </w:r>
      <w:r>
        <w:rPr>
          <w:spacing w:val="-1"/>
          <w:sz w:val="26"/>
        </w:rPr>
        <w:t> </w:t>
      </w:r>
      <w:r>
        <w:rPr>
          <w:sz w:val="26"/>
        </w:rPr>
        <w:t>thuộc</w:t>
      </w:r>
      <w:r>
        <w:rPr>
          <w:spacing w:val="-1"/>
          <w:sz w:val="26"/>
        </w:rPr>
        <w:t> </w:t>
      </w:r>
      <w:r>
        <w:rPr>
          <w:sz w:val="26"/>
        </w:rPr>
        <w:t>âm</w:t>
      </w:r>
    </w:p>
    <w:p>
      <w:pPr>
        <w:pStyle w:val="ListParagraph"/>
        <w:spacing w:after="0" w:line="240" w:lineRule="auto"/>
        <w:jc w:val="both"/>
        <w:rPr>
          <w:sz w:val="26"/>
        </w:rPr>
        <w:sectPr>
          <w:pgSz w:w="11630" w:h="16450"/>
          <w:pgMar w:header="811" w:footer="0" w:top="1120" w:bottom="280" w:left="708" w:right="850"/>
        </w:sectPr>
      </w:pPr>
    </w:p>
    <w:p>
      <w:pPr>
        <w:pStyle w:val="BodyText"/>
        <w:spacing w:before="232"/>
        <w:ind w:left="1135"/>
      </w:pPr>
      <w:r>
        <w:rPr/>
        <w:t>dương làm duyên cho sắc y sinh </w:t>
      </w:r>
      <w:r>
        <w:rPr>
          <w:i/>
        </w:rPr>
        <w:t>(upāhārūpa) </w:t>
      </w:r>
      <w:r>
        <w:rPr/>
        <w:t>vô kiến hữu đối chiếu bằng Hiện hữu </w:t>
      </w:r>
      <w:r>
        <w:rPr>
          <w:spacing w:val="-2"/>
        </w:rPr>
        <w:t>duyên.</w:t>
      </w:r>
    </w:p>
    <w:p>
      <w:pPr>
        <w:pStyle w:val="ListParagraph"/>
        <w:numPr>
          <w:ilvl w:val="1"/>
          <w:numId w:val="533"/>
        </w:numPr>
        <w:tabs>
          <w:tab w:pos="1135" w:val="left" w:leader="none"/>
        </w:tabs>
        <w:spacing w:line="240" w:lineRule="auto" w:before="0" w:after="0"/>
        <w:ind w:left="1135" w:right="139" w:hanging="286"/>
        <w:jc w:val="left"/>
        <w:rPr>
          <w:sz w:val="26"/>
        </w:rPr>
      </w:pPr>
      <w:r>
        <w:rPr>
          <w:sz w:val="26"/>
        </w:rPr>
        <w:t>Người Vô tưởng: 1 đại sung vô kiến hữu đối chiếu làm duyên cho 2 đại sung bằng Hiện hữu duyên; 2 đại sung...</w:t>
      </w:r>
    </w:p>
    <w:p>
      <w:pPr>
        <w:pStyle w:val="Heading3"/>
        <w:spacing w:line="295" w:lineRule="exact" w:before="7"/>
      </w:pPr>
      <w:r>
        <w:rPr>
          <w:spacing w:val="-2"/>
        </w:rPr>
        <w:t>2243.</w:t>
      </w:r>
    </w:p>
    <w:p>
      <w:pPr>
        <w:pStyle w:val="BodyText"/>
      </w:pPr>
      <w:r>
        <w:rPr/>
        <w:t>Pháp</w:t>
      </w:r>
      <w:r>
        <w:rPr>
          <w:spacing w:val="25"/>
        </w:rPr>
        <w:t> </w:t>
      </w:r>
      <w:r>
        <w:rPr/>
        <w:t>vô</w:t>
      </w:r>
      <w:r>
        <w:rPr>
          <w:spacing w:val="25"/>
        </w:rPr>
        <w:t> </w:t>
      </w:r>
      <w:r>
        <w:rPr/>
        <w:t>kiến</w:t>
      </w:r>
      <w:r>
        <w:rPr>
          <w:spacing w:val="25"/>
        </w:rPr>
        <w:t> </w:t>
      </w:r>
      <w:r>
        <w:rPr/>
        <w:t>hữu</w:t>
      </w:r>
      <w:r>
        <w:rPr>
          <w:spacing w:val="25"/>
        </w:rPr>
        <w:t> </w:t>
      </w:r>
      <w:r>
        <w:rPr/>
        <w:t>đối</w:t>
      </w:r>
      <w:r>
        <w:rPr>
          <w:spacing w:val="27"/>
        </w:rPr>
        <w:t> </w:t>
      </w:r>
      <w:r>
        <w:rPr/>
        <w:t>chiếu</w:t>
      </w:r>
      <w:r>
        <w:rPr>
          <w:spacing w:val="28"/>
        </w:rPr>
        <w:t> </w:t>
      </w:r>
      <w:r>
        <w:rPr/>
        <w:t>làm</w:t>
      </w:r>
      <w:r>
        <w:rPr>
          <w:spacing w:val="22"/>
        </w:rPr>
        <w:t> </w:t>
      </w:r>
      <w:r>
        <w:rPr/>
        <w:t>duyên</w:t>
      </w:r>
      <w:r>
        <w:rPr>
          <w:spacing w:val="26"/>
        </w:rPr>
        <w:t> </w:t>
      </w:r>
      <w:r>
        <w:rPr/>
        <w:t>cho</w:t>
      </w:r>
      <w:r>
        <w:rPr>
          <w:spacing w:val="25"/>
        </w:rPr>
        <w:t> </w:t>
      </w:r>
      <w:r>
        <w:rPr/>
        <w:t>pháp</w:t>
      </w:r>
      <w:r>
        <w:rPr>
          <w:spacing w:val="26"/>
        </w:rPr>
        <w:t> </w:t>
      </w:r>
      <w:r>
        <w:rPr/>
        <w:t>hữu</w:t>
      </w:r>
      <w:r>
        <w:rPr>
          <w:spacing w:val="25"/>
        </w:rPr>
        <w:t> </w:t>
      </w:r>
      <w:r>
        <w:rPr/>
        <w:t>kiến</w:t>
      </w:r>
      <w:r>
        <w:rPr>
          <w:spacing w:val="25"/>
        </w:rPr>
        <w:t> </w:t>
      </w:r>
      <w:r>
        <w:rPr/>
        <w:t>hữu</w:t>
      </w:r>
      <w:r>
        <w:rPr>
          <w:spacing w:val="25"/>
        </w:rPr>
        <w:t> </w:t>
      </w:r>
      <w:r>
        <w:rPr/>
        <w:t>đối</w:t>
      </w:r>
      <w:r>
        <w:rPr>
          <w:spacing w:val="25"/>
        </w:rPr>
        <w:t> </w:t>
      </w:r>
      <w:r>
        <w:rPr/>
        <w:t>chiếu</w:t>
      </w:r>
      <w:r>
        <w:rPr>
          <w:spacing w:val="25"/>
        </w:rPr>
        <w:t> </w:t>
      </w:r>
      <w:r>
        <w:rPr/>
        <w:t>bằng</w:t>
      </w:r>
      <w:r>
        <w:rPr>
          <w:spacing w:val="25"/>
        </w:rPr>
        <w:t> </w:t>
      </w:r>
      <w:r>
        <w:rPr/>
        <w:t>Hiện hữu duyên: Như Y chỉ duyên </w:t>
      </w:r>
      <w:r>
        <w:rPr>
          <w:i/>
        </w:rPr>
        <w:t>(Nissayapaccayo) </w:t>
      </w:r>
      <w:r>
        <w:rPr/>
        <w:t>phần liên quan </w:t>
      </w:r>
      <w:r>
        <w:rPr>
          <w:i/>
        </w:rPr>
        <w:t>(paṭiccavāra)</w:t>
      </w:r>
      <w:r>
        <w:rPr/>
        <w:t>.</w:t>
      </w:r>
    </w:p>
    <w:p>
      <w:pPr>
        <w:pStyle w:val="Heading3"/>
        <w:spacing w:line="295" w:lineRule="exact" w:before="5"/>
      </w:pPr>
      <w:r>
        <w:rPr>
          <w:spacing w:val="-2"/>
        </w:rPr>
        <w:t>2244.</w:t>
      </w:r>
    </w:p>
    <w:p>
      <w:pPr>
        <w:pStyle w:val="BodyText"/>
      </w:pPr>
      <w:r>
        <w:rPr/>
        <w:t>Pháp vô kiến hữu đối chiếu làm duyên cho pháp vô kiến vô đối chiếu bằng Hiện hữu</w:t>
      </w:r>
      <w:r>
        <w:rPr>
          <w:spacing w:val="40"/>
        </w:rPr>
        <w:t> </w:t>
      </w:r>
      <w:r>
        <w:rPr/>
        <w:t>duyên có Đồng sanh và Tiền sanh:</w:t>
      </w:r>
    </w:p>
    <w:p>
      <w:pPr>
        <w:pStyle w:val="ListParagraph"/>
        <w:numPr>
          <w:ilvl w:val="1"/>
          <w:numId w:val="533"/>
        </w:numPr>
        <w:tabs>
          <w:tab w:pos="1135" w:val="left" w:leader="none"/>
        </w:tabs>
        <w:spacing w:line="240" w:lineRule="auto" w:before="0" w:after="0"/>
        <w:ind w:left="1135" w:right="139" w:hanging="286"/>
        <w:jc w:val="left"/>
        <w:rPr>
          <w:sz w:val="26"/>
        </w:rPr>
      </w:pPr>
      <w:r>
        <w:rPr>
          <w:sz w:val="26"/>
        </w:rPr>
        <w:t>Đồng</w:t>
      </w:r>
      <w:r>
        <w:rPr>
          <w:spacing w:val="-2"/>
          <w:sz w:val="26"/>
        </w:rPr>
        <w:t> </w:t>
      </w:r>
      <w:r>
        <w:rPr>
          <w:sz w:val="26"/>
        </w:rPr>
        <w:t>sanh</w:t>
      </w:r>
      <w:r>
        <w:rPr>
          <w:spacing w:val="-1"/>
          <w:sz w:val="26"/>
        </w:rPr>
        <w:t> </w:t>
      </w:r>
      <w:r>
        <w:rPr>
          <w:sz w:val="26"/>
        </w:rPr>
        <w:t>như:</w:t>
      </w:r>
      <w:r>
        <w:rPr>
          <w:spacing w:val="-2"/>
          <w:sz w:val="26"/>
        </w:rPr>
        <w:t> </w:t>
      </w:r>
      <w:r>
        <w:rPr>
          <w:sz w:val="26"/>
        </w:rPr>
        <w:t>Đại sung</w:t>
      </w:r>
      <w:r>
        <w:rPr>
          <w:spacing w:val="-2"/>
          <w:sz w:val="26"/>
        </w:rPr>
        <w:t> </w:t>
      </w:r>
      <w:r>
        <w:rPr>
          <w:sz w:val="26"/>
        </w:rPr>
        <w:t>vô</w:t>
      </w:r>
      <w:r>
        <w:rPr>
          <w:spacing w:val="-2"/>
          <w:sz w:val="26"/>
        </w:rPr>
        <w:t> </w:t>
      </w:r>
      <w:r>
        <w:rPr>
          <w:sz w:val="26"/>
        </w:rPr>
        <w:t>kiến</w:t>
      </w:r>
      <w:r>
        <w:rPr>
          <w:spacing w:val="-2"/>
          <w:sz w:val="26"/>
        </w:rPr>
        <w:t> </w:t>
      </w:r>
      <w:r>
        <w:rPr>
          <w:sz w:val="26"/>
        </w:rPr>
        <w:t>hữu</w:t>
      </w:r>
      <w:r>
        <w:rPr>
          <w:spacing w:val="-2"/>
          <w:sz w:val="26"/>
        </w:rPr>
        <w:t> </w:t>
      </w:r>
      <w:r>
        <w:rPr>
          <w:sz w:val="26"/>
        </w:rPr>
        <w:t>đối</w:t>
      </w:r>
      <w:r>
        <w:rPr>
          <w:spacing w:val="-2"/>
          <w:sz w:val="26"/>
        </w:rPr>
        <w:t> </w:t>
      </w:r>
      <w:r>
        <w:rPr>
          <w:sz w:val="26"/>
        </w:rPr>
        <w:t>chiếu làm</w:t>
      </w:r>
      <w:r>
        <w:rPr>
          <w:spacing w:val="-4"/>
          <w:sz w:val="26"/>
        </w:rPr>
        <w:t> </w:t>
      </w:r>
      <w:r>
        <w:rPr>
          <w:sz w:val="26"/>
        </w:rPr>
        <w:t>duyên cho</w:t>
      </w:r>
      <w:r>
        <w:rPr>
          <w:spacing w:val="-1"/>
          <w:sz w:val="26"/>
        </w:rPr>
        <w:t> </w:t>
      </w:r>
      <w:r>
        <w:rPr>
          <w:sz w:val="26"/>
        </w:rPr>
        <w:t>sắc</w:t>
      </w:r>
      <w:r>
        <w:rPr>
          <w:spacing w:val="-1"/>
          <w:sz w:val="26"/>
        </w:rPr>
        <w:t> </w:t>
      </w:r>
      <w:r>
        <w:rPr>
          <w:sz w:val="26"/>
        </w:rPr>
        <w:t>nương</w:t>
      </w:r>
      <w:r>
        <w:rPr>
          <w:spacing w:val="-2"/>
          <w:sz w:val="26"/>
        </w:rPr>
        <w:t> </w:t>
      </w:r>
      <w:r>
        <w:rPr>
          <w:sz w:val="26"/>
        </w:rPr>
        <w:t>tâm</w:t>
      </w:r>
      <w:r>
        <w:rPr>
          <w:spacing w:val="-4"/>
          <w:sz w:val="26"/>
        </w:rPr>
        <w:t> </w:t>
      </w:r>
      <w:r>
        <w:rPr>
          <w:sz w:val="26"/>
        </w:rPr>
        <w:t>sanh, sắc tục sinh thuộc y sinh vô kiến vô đối chiếu bằng Hiện hữu duyên.</w:t>
      </w:r>
    </w:p>
    <w:p>
      <w:pPr>
        <w:pStyle w:val="ListParagraph"/>
        <w:numPr>
          <w:ilvl w:val="1"/>
          <w:numId w:val="533"/>
        </w:numPr>
        <w:tabs>
          <w:tab w:pos="1135" w:val="left" w:leader="none"/>
        </w:tabs>
        <w:spacing w:line="240" w:lineRule="auto" w:before="0" w:after="0"/>
        <w:ind w:left="1135" w:right="0" w:hanging="285"/>
        <w:jc w:val="left"/>
        <w:rPr>
          <w:sz w:val="26"/>
        </w:rPr>
      </w:pPr>
      <w:r>
        <w:rPr>
          <w:sz w:val="26"/>
        </w:rPr>
        <w:t>Nên</w:t>
      </w:r>
      <w:r>
        <w:rPr>
          <w:spacing w:val="-5"/>
          <w:sz w:val="26"/>
        </w:rPr>
        <w:t> </w:t>
      </w:r>
      <w:r>
        <w:rPr>
          <w:sz w:val="26"/>
        </w:rPr>
        <w:t>sắp</w:t>
      </w:r>
      <w:r>
        <w:rPr>
          <w:spacing w:val="-5"/>
          <w:sz w:val="26"/>
        </w:rPr>
        <w:t> </w:t>
      </w:r>
      <w:r>
        <w:rPr>
          <w:sz w:val="26"/>
        </w:rPr>
        <w:t>luôn</w:t>
      </w:r>
      <w:r>
        <w:rPr>
          <w:spacing w:val="-5"/>
          <w:sz w:val="26"/>
        </w:rPr>
        <w:t> </w:t>
      </w:r>
      <w:r>
        <w:rPr>
          <w:sz w:val="26"/>
        </w:rPr>
        <w:t>đến</w:t>
      </w:r>
      <w:r>
        <w:rPr>
          <w:spacing w:val="-4"/>
          <w:sz w:val="26"/>
        </w:rPr>
        <w:t> </w:t>
      </w:r>
      <w:r>
        <w:rPr>
          <w:sz w:val="26"/>
        </w:rPr>
        <w:t>người</w:t>
      </w:r>
      <w:r>
        <w:rPr>
          <w:spacing w:val="-5"/>
          <w:sz w:val="26"/>
        </w:rPr>
        <w:t> </w:t>
      </w:r>
      <w:r>
        <w:rPr>
          <w:sz w:val="26"/>
        </w:rPr>
        <w:t>Vô</w:t>
      </w:r>
      <w:r>
        <w:rPr>
          <w:spacing w:val="-5"/>
          <w:sz w:val="26"/>
        </w:rPr>
        <w:t> </w:t>
      </w:r>
      <w:r>
        <w:rPr>
          <w:spacing w:val="-2"/>
          <w:sz w:val="26"/>
        </w:rPr>
        <w:t>tưởng.</w:t>
      </w:r>
    </w:p>
    <w:p>
      <w:pPr>
        <w:pStyle w:val="ListParagraph"/>
        <w:numPr>
          <w:ilvl w:val="1"/>
          <w:numId w:val="533"/>
        </w:numPr>
        <w:tabs>
          <w:tab w:pos="1135" w:val="left" w:leader="none"/>
        </w:tabs>
        <w:spacing w:line="240" w:lineRule="auto" w:before="0" w:after="0"/>
        <w:ind w:left="1135" w:right="141" w:hanging="286"/>
        <w:jc w:val="both"/>
        <w:rPr>
          <w:sz w:val="26"/>
        </w:rPr>
      </w:pPr>
      <w:r>
        <w:rPr>
          <w:sz w:val="26"/>
        </w:rPr>
        <w:t>Tiền sanh như: Quán ngộ nhãn... thân... Thinh, xúc... bằng lối vô thường... ưu phát sanh.</w:t>
      </w:r>
      <w:r>
        <w:rPr>
          <w:spacing w:val="-1"/>
          <w:sz w:val="26"/>
        </w:rPr>
        <w:t> </w:t>
      </w:r>
      <w:r>
        <w:rPr>
          <w:sz w:val="26"/>
        </w:rPr>
        <w:t>nhãn xứ làm</w:t>
      </w:r>
      <w:r>
        <w:rPr>
          <w:spacing w:val="-4"/>
          <w:sz w:val="26"/>
        </w:rPr>
        <w:t> </w:t>
      </w:r>
      <w:r>
        <w:rPr>
          <w:sz w:val="26"/>
        </w:rPr>
        <w:t>duyên cho</w:t>
      </w:r>
      <w:r>
        <w:rPr>
          <w:spacing w:val="-1"/>
          <w:sz w:val="26"/>
        </w:rPr>
        <w:t> </w:t>
      </w:r>
      <w:r>
        <w:rPr>
          <w:sz w:val="26"/>
        </w:rPr>
        <w:t>nhãn thức,</w:t>
      </w:r>
      <w:r>
        <w:rPr>
          <w:spacing w:val="-1"/>
          <w:sz w:val="26"/>
        </w:rPr>
        <w:t> </w:t>
      </w:r>
      <w:r>
        <w:rPr>
          <w:sz w:val="26"/>
        </w:rPr>
        <w:t>xúc xứ làm</w:t>
      </w:r>
      <w:r>
        <w:rPr>
          <w:spacing w:val="-1"/>
          <w:sz w:val="26"/>
        </w:rPr>
        <w:t> </w:t>
      </w:r>
      <w:r>
        <w:rPr>
          <w:sz w:val="26"/>
        </w:rPr>
        <w:t>duyên</w:t>
      </w:r>
      <w:r>
        <w:rPr>
          <w:spacing w:val="-1"/>
          <w:sz w:val="26"/>
        </w:rPr>
        <w:t> </w:t>
      </w:r>
      <w:r>
        <w:rPr>
          <w:sz w:val="26"/>
        </w:rPr>
        <w:t>cho</w:t>
      </w:r>
      <w:r>
        <w:rPr>
          <w:spacing w:val="-2"/>
          <w:sz w:val="26"/>
        </w:rPr>
        <w:t> </w:t>
      </w:r>
      <w:r>
        <w:rPr>
          <w:sz w:val="26"/>
        </w:rPr>
        <w:t>thân thức</w:t>
      </w:r>
      <w:r>
        <w:rPr>
          <w:spacing w:val="-1"/>
          <w:sz w:val="26"/>
        </w:rPr>
        <w:t> </w:t>
      </w:r>
      <w:r>
        <w:rPr>
          <w:sz w:val="26"/>
        </w:rPr>
        <w:t>bằng</w:t>
      </w:r>
      <w:r>
        <w:rPr>
          <w:spacing w:val="-1"/>
          <w:sz w:val="26"/>
        </w:rPr>
        <w:t> </w:t>
      </w:r>
      <w:r>
        <w:rPr>
          <w:sz w:val="26"/>
        </w:rPr>
        <w:t>Hiện hữu duyên.</w:t>
      </w:r>
    </w:p>
    <w:p>
      <w:pPr>
        <w:pStyle w:val="BodyText"/>
        <w:spacing w:before="117"/>
        <w:ind w:right="137" w:firstLine="285"/>
        <w:jc w:val="both"/>
      </w:pPr>
      <w:r>
        <w:rPr/>
        <w:t>Ngoài ra 4 câu đề nên sắp rộng như Đồng sanh duyên </w:t>
      </w:r>
      <w:r>
        <w:rPr>
          <w:i/>
        </w:rPr>
        <w:t>(Sahajātapaccayo) </w:t>
      </w:r>
      <w:r>
        <w:rPr/>
        <w:t>trong</w:t>
      </w:r>
      <w:r>
        <w:rPr>
          <w:spacing w:val="80"/>
        </w:rPr>
        <w:t> </w:t>
      </w:r>
      <w:r>
        <w:rPr/>
        <w:t>phần liên quan không chi khác.</w:t>
      </w:r>
    </w:p>
    <w:p>
      <w:pPr>
        <w:pStyle w:val="Heading3"/>
        <w:spacing w:line="295" w:lineRule="exact" w:before="7"/>
      </w:pPr>
      <w:r>
        <w:rPr>
          <w:spacing w:val="-2"/>
        </w:rPr>
        <w:t>2245.</w:t>
      </w:r>
    </w:p>
    <w:p>
      <w:pPr>
        <w:pStyle w:val="BodyText"/>
      </w:pPr>
      <w:r>
        <w:rPr/>
        <w:t>Pháp</w:t>
      </w:r>
      <w:r>
        <w:rPr>
          <w:spacing w:val="21"/>
        </w:rPr>
        <w:t> </w:t>
      </w:r>
      <w:r>
        <w:rPr/>
        <w:t>vô</w:t>
      </w:r>
      <w:r>
        <w:rPr>
          <w:spacing w:val="21"/>
        </w:rPr>
        <w:t> </w:t>
      </w:r>
      <w:r>
        <w:rPr/>
        <w:t>kiến</w:t>
      </w:r>
      <w:r>
        <w:rPr>
          <w:spacing w:val="21"/>
        </w:rPr>
        <w:t> </w:t>
      </w:r>
      <w:r>
        <w:rPr/>
        <w:t>vô</w:t>
      </w:r>
      <w:r>
        <w:rPr>
          <w:spacing w:val="21"/>
        </w:rPr>
        <w:t> </w:t>
      </w:r>
      <w:r>
        <w:rPr/>
        <w:t>đối</w:t>
      </w:r>
      <w:r>
        <w:rPr>
          <w:spacing w:val="21"/>
        </w:rPr>
        <w:t> </w:t>
      </w:r>
      <w:r>
        <w:rPr/>
        <w:t>chiếu</w:t>
      </w:r>
      <w:r>
        <w:rPr>
          <w:spacing w:val="23"/>
        </w:rPr>
        <w:t> </w:t>
      </w:r>
      <w:r>
        <w:rPr/>
        <w:t>làm</w:t>
      </w:r>
      <w:r>
        <w:rPr>
          <w:spacing w:val="19"/>
        </w:rPr>
        <w:t> </w:t>
      </w:r>
      <w:r>
        <w:rPr/>
        <w:t>duyên</w:t>
      </w:r>
      <w:r>
        <w:rPr>
          <w:spacing w:val="22"/>
        </w:rPr>
        <w:t> </w:t>
      </w:r>
      <w:r>
        <w:rPr/>
        <w:t>cho</w:t>
      </w:r>
      <w:r>
        <w:rPr>
          <w:spacing w:val="21"/>
        </w:rPr>
        <w:t> </w:t>
      </w:r>
      <w:r>
        <w:rPr/>
        <w:t>pháp</w:t>
      </w:r>
      <w:r>
        <w:rPr>
          <w:spacing w:val="22"/>
        </w:rPr>
        <w:t> </w:t>
      </w:r>
      <w:r>
        <w:rPr/>
        <w:t>vô</w:t>
      </w:r>
      <w:r>
        <w:rPr>
          <w:spacing w:val="21"/>
        </w:rPr>
        <w:t> </w:t>
      </w:r>
      <w:r>
        <w:rPr/>
        <w:t>kiến</w:t>
      </w:r>
      <w:r>
        <w:rPr>
          <w:spacing w:val="21"/>
        </w:rPr>
        <w:t> </w:t>
      </w:r>
      <w:r>
        <w:rPr/>
        <w:t>vô</w:t>
      </w:r>
      <w:r>
        <w:rPr>
          <w:spacing w:val="21"/>
        </w:rPr>
        <w:t> </w:t>
      </w:r>
      <w:r>
        <w:rPr/>
        <w:t>đối</w:t>
      </w:r>
      <w:r>
        <w:rPr>
          <w:spacing w:val="21"/>
        </w:rPr>
        <w:t> </w:t>
      </w:r>
      <w:r>
        <w:rPr/>
        <w:t>chiếu</w:t>
      </w:r>
      <w:r>
        <w:rPr>
          <w:spacing w:val="21"/>
        </w:rPr>
        <w:t> </w:t>
      </w:r>
      <w:r>
        <w:rPr/>
        <w:t>bằng</w:t>
      </w:r>
      <w:r>
        <w:rPr>
          <w:spacing w:val="21"/>
        </w:rPr>
        <w:t> </w:t>
      </w:r>
      <w:r>
        <w:rPr/>
        <w:t>Hiện</w:t>
      </w:r>
      <w:r>
        <w:rPr>
          <w:spacing w:val="23"/>
        </w:rPr>
        <w:t> </w:t>
      </w:r>
      <w:r>
        <w:rPr/>
        <w:t>hữu duyên có Đồng sanh, Hậu sanh, Thực và Quyền:</w:t>
      </w:r>
    </w:p>
    <w:p>
      <w:pPr>
        <w:pStyle w:val="ListParagraph"/>
        <w:numPr>
          <w:ilvl w:val="0"/>
          <w:numId w:val="534"/>
        </w:numPr>
        <w:tabs>
          <w:tab w:pos="1135" w:val="left" w:leader="none"/>
        </w:tabs>
        <w:spacing w:line="240" w:lineRule="auto" w:before="0" w:after="0"/>
        <w:ind w:left="1135" w:right="137" w:hanging="286"/>
        <w:jc w:val="left"/>
        <w:rPr>
          <w:sz w:val="26"/>
        </w:rPr>
      </w:pPr>
      <w:r>
        <w:rPr>
          <w:sz w:val="26"/>
        </w:rPr>
        <w:t>Đồng sanh như: 1 uẩn vô kiến vô đối chiếu làm duyên cho 3 uẩn và sắc nương tâm sanh vô kiến vô đối chiếu bằng Hiện hữu duyên, 2 uẩn...</w:t>
      </w:r>
    </w:p>
    <w:p>
      <w:pPr>
        <w:pStyle w:val="ListParagraph"/>
        <w:numPr>
          <w:ilvl w:val="1"/>
          <w:numId w:val="534"/>
        </w:numPr>
        <w:tabs>
          <w:tab w:pos="1416" w:val="left" w:leader="none"/>
        </w:tabs>
        <w:spacing w:line="240" w:lineRule="auto" w:before="0" w:after="0"/>
        <w:ind w:left="1416" w:right="139" w:hanging="281"/>
        <w:jc w:val="both"/>
        <w:rPr>
          <w:sz w:val="26"/>
        </w:rPr>
      </w:pPr>
      <w:r>
        <w:rPr>
          <w:sz w:val="26"/>
        </w:rPr>
        <w:t>Sát-na tục sinh: Thủy chất làm duyên cho sắc nương tâm sanh, sắc tục sinh thuộc y sinh vô kiến vô đối chiếu, thủy chất làm duyên cho Quyền và đoàn thực bằng Hiện hữu duyên. Sắc ngoại... sắc vật thực... sắc âm dương...</w:t>
      </w:r>
    </w:p>
    <w:p>
      <w:pPr>
        <w:pStyle w:val="ListParagraph"/>
        <w:numPr>
          <w:ilvl w:val="1"/>
          <w:numId w:val="534"/>
        </w:numPr>
        <w:tabs>
          <w:tab w:pos="1415" w:val="left" w:leader="none"/>
        </w:tabs>
        <w:spacing w:line="297" w:lineRule="exact" w:before="0" w:after="0"/>
        <w:ind w:left="1415" w:right="0" w:hanging="280"/>
        <w:jc w:val="both"/>
        <w:rPr>
          <w:sz w:val="26"/>
        </w:rPr>
      </w:pPr>
      <w:r>
        <w:rPr>
          <w:sz w:val="26"/>
        </w:rPr>
        <w:t>Người</w:t>
      </w:r>
      <w:r>
        <w:rPr>
          <w:spacing w:val="-5"/>
          <w:sz w:val="26"/>
        </w:rPr>
        <w:t> </w:t>
      </w:r>
      <w:r>
        <w:rPr>
          <w:sz w:val="26"/>
        </w:rPr>
        <w:t>Vô</w:t>
      </w:r>
      <w:r>
        <w:rPr>
          <w:spacing w:val="-5"/>
          <w:sz w:val="26"/>
        </w:rPr>
        <w:t> </w:t>
      </w:r>
      <w:r>
        <w:rPr>
          <w:sz w:val="26"/>
        </w:rPr>
        <w:t>tưởng:</w:t>
      </w:r>
      <w:r>
        <w:rPr>
          <w:spacing w:val="-4"/>
          <w:sz w:val="26"/>
        </w:rPr>
        <w:t> </w:t>
      </w:r>
      <w:r>
        <w:rPr>
          <w:sz w:val="26"/>
        </w:rPr>
        <w:t>Thủy</w:t>
      </w:r>
      <w:r>
        <w:rPr>
          <w:spacing w:val="-7"/>
          <w:sz w:val="26"/>
        </w:rPr>
        <w:t> </w:t>
      </w:r>
      <w:r>
        <w:rPr>
          <w:sz w:val="26"/>
        </w:rPr>
        <w:t>chất</w:t>
      </w:r>
      <w:r>
        <w:rPr>
          <w:spacing w:val="-4"/>
          <w:sz w:val="26"/>
        </w:rPr>
        <w:t> </w:t>
      </w:r>
      <w:r>
        <w:rPr>
          <w:sz w:val="26"/>
        </w:rPr>
        <w:t>làm</w:t>
      </w:r>
      <w:r>
        <w:rPr>
          <w:spacing w:val="-7"/>
          <w:sz w:val="26"/>
        </w:rPr>
        <w:t> </w:t>
      </w:r>
      <w:r>
        <w:rPr>
          <w:sz w:val="26"/>
        </w:rPr>
        <w:t>duyên</w:t>
      </w:r>
      <w:r>
        <w:rPr>
          <w:spacing w:val="-3"/>
          <w:sz w:val="26"/>
        </w:rPr>
        <w:t> </w:t>
      </w:r>
      <w:r>
        <w:rPr>
          <w:sz w:val="26"/>
        </w:rPr>
        <w:t>cho</w:t>
      </w:r>
      <w:r>
        <w:rPr>
          <w:spacing w:val="-2"/>
          <w:sz w:val="26"/>
        </w:rPr>
        <w:t> </w:t>
      </w:r>
      <w:r>
        <w:rPr>
          <w:sz w:val="26"/>
        </w:rPr>
        <w:t>sắc</w:t>
      </w:r>
      <w:r>
        <w:rPr>
          <w:spacing w:val="-3"/>
          <w:sz w:val="26"/>
        </w:rPr>
        <w:t> </w:t>
      </w:r>
      <w:r>
        <w:rPr>
          <w:sz w:val="26"/>
        </w:rPr>
        <w:t>tục</w:t>
      </w:r>
      <w:r>
        <w:rPr>
          <w:spacing w:val="-5"/>
          <w:sz w:val="26"/>
        </w:rPr>
        <w:t> </w:t>
      </w:r>
      <w:r>
        <w:rPr>
          <w:sz w:val="26"/>
        </w:rPr>
        <w:t>sinh</w:t>
      </w:r>
      <w:r>
        <w:rPr>
          <w:spacing w:val="-4"/>
          <w:sz w:val="26"/>
        </w:rPr>
        <w:t> </w:t>
      </w:r>
      <w:r>
        <w:rPr>
          <w:sz w:val="26"/>
        </w:rPr>
        <w:t>vô</w:t>
      </w:r>
      <w:r>
        <w:rPr>
          <w:spacing w:val="-4"/>
          <w:sz w:val="26"/>
        </w:rPr>
        <w:t> </w:t>
      </w:r>
      <w:r>
        <w:rPr>
          <w:sz w:val="26"/>
        </w:rPr>
        <w:t>kiến</w:t>
      </w:r>
      <w:r>
        <w:rPr>
          <w:spacing w:val="-3"/>
          <w:sz w:val="26"/>
        </w:rPr>
        <w:t> </w:t>
      </w:r>
      <w:r>
        <w:rPr>
          <w:sz w:val="26"/>
        </w:rPr>
        <w:t>vô</w:t>
      </w:r>
      <w:r>
        <w:rPr>
          <w:spacing w:val="-4"/>
          <w:sz w:val="26"/>
        </w:rPr>
        <w:t> </w:t>
      </w:r>
      <w:r>
        <w:rPr>
          <w:sz w:val="26"/>
        </w:rPr>
        <w:t>đối</w:t>
      </w:r>
      <w:r>
        <w:rPr>
          <w:spacing w:val="-5"/>
          <w:sz w:val="26"/>
        </w:rPr>
        <w:t> </w:t>
      </w:r>
      <w:r>
        <w:rPr>
          <w:spacing w:val="-2"/>
          <w:sz w:val="26"/>
        </w:rPr>
        <w:t>chiếu.</w:t>
      </w:r>
    </w:p>
    <w:p>
      <w:pPr>
        <w:pStyle w:val="ListParagraph"/>
        <w:numPr>
          <w:ilvl w:val="0"/>
          <w:numId w:val="534"/>
        </w:numPr>
        <w:tabs>
          <w:tab w:pos="1135" w:val="left" w:leader="none"/>
        </w:tabs>
        <w:spacing w:line="240" w:lineRule="auto" w:before="119" w:after="0"/>
        <w:ind w:left="1135" w:right="139" w:hanging="286"/>
        <w:jc w:val="both"/>
        <w:rPr>
          <w:sz w:val="26"/>
        </w:rPr>
      </w:pPr>
      <w:r>
        <w:rPr>
          <w:sz w:val="26"/>
        </w:rPr>
        <w:t>Tiền sanh như: Quán ngộ vật... nam quyền, nữ quyền, mạng quyền, thủy chất,... Đoàn thực bằng lối vô thường... ưu phát sanh. Vật làm duyên cho uẩn vô kiến vô</w:t>
      </w:r>
      <w:r>
        <w:rPr>
          <w:spacing w:val="40"/>
          <w:sz w:val="26"/>
        </w:rPr>
        <w:t> </w:t>
      </w:r>
      <w:r>
        <w:rPr>
          <w:sz w:val="26"/>
        </w:rPr>
        <w:t>đối chiếu bằng Hiện hữu duyên.</w:t>
      </w:r>
    </w:p>
    <w:p>
      <w:pPr>
        <w:pStyle w:val="ListParagraph"/>
        <w:numPr>
          <w:ilvl w:val="0"/>
          <w:numId w:val="534"/>
        </w:numPr>
        <w:tabs>
          <w:tab w:pos="1135" w:val="left" w:leader="none"/>
        </w:tabs>
        <w:spacing w:line="240" w:lineRule="auto" w:before="118" w:after="0"/>
        <w:ind w:left="1135" w:right="143" w:hanging="286"/>
        <w:jc w:val="both"/>
        <w:rPr>
          <w:sz w:val="26"/>
        </w:rPr>
      </w:pPr>
      <w:r>
        <w:rPr>
          <w:sz w:val="26"/>
        </w:rPr>
        <w:t>Hậu sanh như: Uẩn vô kiến vô đối chiếu làm duyên cho thân vô kiến vô đối chiếu sanh trước bằng Hiện hữu duyên.</w:t>
      </w:r>
    </w:p>
    <w:p>
      <w:pPr>
        <w:pStyle w:val="BodyText"/>
        <w:ind w:left="1418" w:right="140"/>
        <w:jc w:val="both"/>
      </w:pPr>
      <w:r>
        <w:rPr/>
        <w:t>Đoàn thực làm duyên cho thân vô kiến vô đối chiếu ấy bằng Hiện hữu duyên.</w:t>
      </w:r>
      <w:r>
        <w:rPr>
          <w:spacing w:val="80"/>
        </w:rPr>
        <w:t> </w:t>
      </w:r>
      <w:r>
        <w:rPr/>
        <w:t>Sắc mạng quyền làm duyên cho sắc tục sinh vô kiến vô đối chiếu bằng Hiện hữu </w:t>
      </w:r>
      <w:r>
        <w:rPr>
          <w:spacing w:val="-2"/>
        </w:rPr>
        <w:t>duyên.</w:t>
      </w:r>
    </w:p>
    <w:p>
      <w:pPr>
        <w:pStyle w:val="BodyText"/>
        <w:spacing w:before="120"/>
        <w:ind w:left="1135"/>
        <w:jc w:val="both"/>
      </w:pPr>
      <w:r>
        <w:rPr/>
        <w:t>6</w:t>
      </w:r>
      <w:r>
        <w:rPr>
          <w:spacing w:val="-5"/>
        </w:rPr>
        <w:t> </w:t>
      </w:r>
      <w:r>
        <w:rPr/>
        <w:t>câu</w:t>
      </w:r>
      <w:r>
        <w:rPr>
          <w:spacing w:val="-5"/>
        </w:rPr>
        <w:t> </w:t>
      </w:r>
      <w:r>
        <w:rPr/>
        <w:t>ngoài</w:t>
      </w:r>
      <w:r>
        <w:rPr>
          <w:spacing w:val="-1"/>
        </w:rPr>
        <w:t> </w:t>
      </w:r>
      <w:r>
        <w:rPr/>
        <w:t>ra</w:t>
      </w:r>
      <w:r>
        <w:rPr>
          <w:spacing w:val="-5"/>
        </w:rPr>
        <w:t> </w:t>
      </w:r>
      <w:r>
        <w:rPr/>
        <w:t>như</w:t>
      </w:r>
      <w:r>
        <w:rPr>
          <w:spacing w:val="-3"/>
        </w:rPr>
        <w:t> </w:t>
      </w:r>
      <w:r>
        <w:rPr/>
        <w:t>thế</w:t>
      </w:r>
      <w:r>
        <w:rPr>
          <w:spacing w:val="-3"/>
        </w:rPr>
        <w:t> </w:t>
      </w:r>
      <w:r>
        <w:rPr/>
        <w:t>nên</w:t>
      </w:r>
      <w:r>
        <w:rPr>
          <w:spacing w:val="-5"/>
        </w:rPr>
        <w:t> </w:t>
      </w:r>
      <w:r>
        <w:rPr/>
        <w:t>sắp</w:t>
      </w:r>
      <w:r>
        <w:rPr>
          <w:spacing w:val="-4"/>
        </w:rPr>
        <w:t> </w:t>
      </w:r>
      <w:r>
        <w:rPr/>
        <w:t>rộng</w:t>
      </w:r>
      <w:r>
        <w:rPr>
          <w:spacing w:val="-3"/>
        </w:rPr>
        <w:t> </w:t>
      </w:r>
      <w:r>
        <w:rPr/>
        <w:t>Đồng</w:t>
      </w:r>
      <w:r>
        <w:rPr>
          <w:spacing w:val="-2"/>
        </w:rPr>
        <w:t> </w:t>
      </w:r>
      <w:r>
        <w:rPr/>
        <w:t>sanh,</w:t>
      </w:r>
      <w:r>
        <w:rPr>
          <w:spacing w:val="-5"/>
        </w:rPr>
        <w:t> </w:t>
      </w:r>
      <w:r>
        <w:rPr/>
        <w:t>Hậu</w:t>
      </w:r>
      <w:r>
        <w:rPr>
          <w:spacing w:val="-4"/>
        </w:rPr>
        <w:t> </w:t>
      </w:r>
      <w:r>
        <w:rPr/>
        <w:t>sanh,</w:t>
      </w:r>
      <w:r>
        <w:rPr>
          <w:spacing w:val="-5"/>
        </w:rPr>
        <w:t> </w:t>
      </w:r>
      <w:r>
        <w:rPr/>
        <w:t>Thực</w:t>
      </w:r>
      <w:r>
        <w:rPr>
          <w:spacing w:val="-4"/>
        </w:rPr>
        <w:t> </w:t>
      </w:r>
      <w:r>
        <w:rPr/>
        <w:t>và</w:t>
      </w:r>
      <w:r>
        <w:rPr>
          <w:spacing w:val="-1"/>
        </w:rPr>
        <w:t> </w:t>
      </w:r>
      <w:r>
        <w:rPr>
          <w:spacing w:val="-2"/>
        </w:rPr>
        <w:t>Quyền.</w:t>
      </w:r>
    </w:p>
    <w:p>
      <w:pPr>
        <w:pStyle w:val="Heading3"/>
        <w:spacing w:line="295" w:lineRule="exact" w:before="8"/>
      </w:pPr>
      <w:r>
        <w:rPr>
          <w:spacing w:val="-2"/>
        </w:rPr>
        <w:t>2246.</w:t>
      </w:r>
    </w:p>
    <w:p>
      <w:pPr>
        <w:pStyle w:val="BodyText"/>
      </w:pPr>
      <w:r>
        <w:rPr/>
        <w:t>Chư pháp hữu kiến hữu đối chiếu và vô kiến vô đối chiếu làm duyên cho pháp vô kiến vô đối chiếu bằng Hiện hữu duyên:</w:t>
      </w:r>
    </w:p>
    <w:p>
      <w:pPr>
        <w:pStyle w:val="BodyText"/>
        <w:ind w:left="1133" w:firstLine="2"/>
      </w:pPr>
      <w:r>
        <w:rPr/>
        <w:t>Tiền</w:t>
      </w:r>
      <w:r>
        <w:rPr>
          <w:spacing w:val="20"/>
        </w:rPr>
        <w:t> </w:t>
      </w:r>
      <w:r>
        <w:rPr/>
        <w:t>sanh</w:t>
      </w:r>
      <w:r>
        <w:rPr>
          <w:spacing w:val="20"/>
        </w:rPr>
        <w:t> </w:t>
      </w:r>
      <w:r>
        <w:rPr/>
        <w:t>như:</w:t>
      </w:r>
      <w:r>
        <w:rPr>
          <w:spacing w:val="20"/>
        </w:rPr>
        <w:t> </w:t>
      </w:r>
      <w:r>
        <w:rPr/>
        <w:t>Sắc</w:t>
      </w:r>
      <w:r>
        <w:rPr>
          <w:spacing w:val="20"/>
        </w:rPr>
        <w:t> </w:t>
      </w:r>
      <w:r>
        <w:rPr/>
        <w:t>xứ</w:t>
      </w:r>
      <w:r>
        <w:rPr>
          <w:spacing w:val="24"/>
        </w:rPr>
        <w:t> </w:t>
      </w:r>
      <w:r>
        <w:rPr/>
        <w:t>và</w:t>
      </w:r>
      <w:r>
        <w:rPr>
          <w:spacing w:val="20"/>
        </w:rPr>
        <w:t> </w:t>
      </w:r>
      <w:r>
        <w:rPr/>
        <w:t>vật</w:t>
      </w:r>
      <w:r>
        <w:rPr>
          <w:spacing w:val="23"/>
        </w:rPr>
        <w:t> </w:t>
      </w:r>
      <w:r>
        <w:rPr/>
        <w:t>làm</w:t>
      </w:r>
      <w:r>
        <w:rPr>
          <w:spacing w:val="18"/>
        </w:rPr>
        <w:t> </w:t>
      </w:r>
      <w:r>
        <w:rPr/>
        <w:t>duyên</w:t>
      </w:r>
      <w:r>
        <w:rPr>
          <w:spacing w:val="21"/>
        </w:rPr>
        <w:t> </w:t>
      </w:r>
      <w:r>
        <w:rPr/>
        <w:t>cho</w:t>
      </w:r>
      <w:r>
        <w:rPr>
          <w:spacing w:val="23"/>
        </w:rPr>
        <w:t> </w:t>
      </w:r>
      <w:r>
        <w:rPr/>
        <w:t>uẩn</w:t>
      </w:r>
      <w:r>
        <w:rPr>
          <w:spacing w:val="20"/>
        </w:rPr>
        <w:t> </w:t>
      </w:r>
      <w:r>
        <w:rPr/>
        <w:t>vô</w:t>
      </w:r>
      <w:r>
        <w:rPr>
          <w:spacing w:val="20"/>
        </w:rPr>
        <w:t> </w:t>
      </w:r>
      <w:r>
        <w:rPr/>
        <w:t>kiến</w:t>
      </w:r>
      <w:r>
        <w:rPr>
          <w:spacing w:val="20"/>
        </w:rPr>
        <w:t> </w:t>
      </w:r>
      <w:r>
        <w:rPr/>
        <w:t>vô</w:t>
      </w:r>
      <w:r>
        <w:rPr>
          <w:spacing w:val="20"/>
        </w:rPr>
        <w:t> </w:t>
      </w:r>
      <w:r>
        <w:rPr/>
        <w:t>đối</w:t>
      </w:r>
      <w:r>
        <w:rPr>
          <w:spacing w:val="20"/>
        </w:rPr>
        <w:t> </w:t>
      </w:r>
      <w:r>
        <w:rPr/>
        <w:t>chiếu</w:t>
      </w:r>
      <w:r>
        <w:rPr>
          <w:spacing w:val="20"/>
        </w:rPr>
        <w:t> </w:t>
      </w:r>
      <w:r>
        <w:rPr/>
        <w:t>bằng</w:t>
      </w:r>
      <w:r>
        <w:rPr>
          <w:spacing w:val="20"/>
        </w:rPr>
        <w:t> </w:t>
      </w:r>
      <w:r>
        <w:rPr/>
        <w:t>Hiện hữu duyên.</w:t>
      </w:r>
    </w:p>
    <w:p>
      <w:pPr>
        <w:pStyle w:val="Heading3"/>
        <w:spacing w:before="3"/>
      </w:pPr>
      <w:r>
        <w:rPr>
          <w:spacing w:val="-2"/>
        </w:rPr>
        <w:t>2247.</w:t>
      </w:r>
    </w:p>
    <w:p>
      <w:pPr>
        <w:pStyle w:val="BodyText"/>
        <w:spacing w:line="242" w:lineRule="auto"/>
      </w:pPr>
      <w:r>
        <w:rPr/>
        <w:t>Chư pháp vô kiến hữu đối chiếu và vô kiến vô đối chiếu làm duyên cho pháp hữu kiến hữu đối chiếu bằng Hiện hữu duyên:</w:t>
      </w:r>
    </w:p>
    <w:p>
      <w:pPr>
        <w:pStyle w:val="BodyText"/>
        <w:spacing w:after="0" w:line="242" w:lineRule="auto"/>
        <w:sectPr>
          <w:pgSz w:w="11630" w:h="16450"/>
          <w:pgMar w:header="859" w:footer="0" w:top="1160" w:bottom="280" w:left="708" w:right="850"/>
        </w:sectPr>
      </w:pPr>
    </w:p>
    <w:p>
      <w:pPr>
        <w:pStyle w:val="ListParagraph"/>
        <w:numPr>
          <w:ilvl w:val="1"/>
          <w:numId w:val="533"/>
        </w:numPr>
        <w:tabs>
          <w:tab w:pos="1135" w:val="left" w:leader="none"/>
        </w:tabs>
        <w:spacing w:line="240" w:lineRule="auto" w:before="232" w:after="0"/>
        <w:ind w:left="1135" w:right="143" w:hanging="286"/>
        <w:jc w:val="left"/>
        <w:rPr>
          <w:sz w:val="26"/>
        </w:rPr>
      </w:pPr>
      <w:r>
        <w:rPr>
          <w:sz w:val="26"/>
        </w:rPr>
        <w:t>Uẩn vô kiến vô đối chiếu và đại sung làm duyên cho sắc nương tâm sanh hữu kiến hữu đối chiếu bằng Hiện hữu duyên.</w:t>
      </w:r>
    </w:p>
    <w:p>
      <w:pPr>
        <w:pStyle w:val="ListParagraph"/>
        <w:numPr>
          <w:ilvl w:val="1"/>
          <w:numId w:val="533"/>
        </w:numPr>
        <w:tabs>
          <w:tab w:pos="1135" w:val="left" w:leader="none"/>
        </w:tabs>
        <w:spacing w:line="240" w:lineRule="auto" w:before="0" w:after="0"/>
        <w:ind w:left="1135" w:right="0" w:hanging="285"/>
        <w:jc w:val="left"/>
        <w:rPr>
          <w:sz w:val="26"/>
        </w:rPr>
      </w:pPr>
      <w:r>
        <w:rPr>
          <w:sz w:val="26"/>
        </w:rPr>
        <w:t>Sát-na</w:t>
      </w:r>
      <w:r>
        <w:rPr>
          <w:spacing w:val="-5"/>
          <w:sz w:val="26"/>
        </w:rPr>
        <w:t> </w:t>
      </w:r>
      <w:r>
        <w:rPr>
          <w:sz w:val="26"/>
        </w:rPr>
        <w:t>tục</w:t>
      </w:r>
      <w:r>
        <w:rPr>
          <w:spacing w:val="-5"/>
          <w:sz w:val="26"/>
        </w:rPr>
        <w:t> </w:t>
      </w:r>
      <w:r>
        <w:rPr>
          <w:sz w:val="26"/>
        </w:rPr>
        <w:t>sinh:...</w:t>
      </w:r>
      <w:r>
        <w:rPr>
          <w:spacing w:val="-5"/>
          <w:sz w:val="26"/>
        </w:rPr>
        <w:t> </w:t>
      </w:r>
      <w:r>
        <w:rPr>
          <w:sz w:val="26"/>
        </w:rPr>
        <w:t>tóm</w:t>
      </w:r>
      <w:r>
        <w:rPr>
          <w:spacing w:val="-6"/>
          <w:sz w:val="26"/>
        </w:rPr>
        <w:t> </w:t>
      </w:r>
      <w:r>
        <w:rPr>
          <w:sz w:val="26"/>
        </w:rPr>
        <w:t>tắt...</w:t>
      </w:r>
      <w:r>
        <w:rPr>
          <w:spacing w:val="-5"/>
          <w:sz w:val="26"/>
        </w:rPr>
        <w:t> </w:t>
      </w:r>
      <w:r>
        <w:rPr>
          <w:sz w:val="26"/>
        </w:rPr>
        <w:t>nên</w:t>
      </w:r>
      <w:r>
        <w:rPr>
          <w:spacing w:val="-5"/>
          <w:sz w:val="26"/>
        </w:rPr>
        <w:t> </w:t>
      </w:r>
      <w:r>
        <w:rPr>
          <w:sz w:val="26"/>
        </w:rPr>
        <w:t>sắp</w:t>
      </w:r>
      <w:r>
        <w:rPr>
          <w:spacing w:val="-2"/>
          <w:sz w:val="26"/>
        </w:rPr>
        <w:t> </w:t>
      </w:r>
      <w:r>
        <w:rPr>
          <w:sz w:val="26"/>
        </w:rPr>
        <w:t>người</w:t>
      </w:r>
      <w:r>
        <w:rPr>
          <w:spacing w:val="-5"/>
          <w:sz w:val="26"/>
        </w:rPr>
        <w:t> </w:t>
      </w:r>
      <w:r>
        <w:rPr>
          <w:sz w:val="26"/>
        </w:rPr>
        <w:t>Vô</w:t>
      </w:r>
      <w:r>
        <w:rPr>
          <w:spacing w:val="-4"/>
          <w:sz w:val="26"/>
        </w:rPr>
        <w:t> </w:t>
      </w:r>
      <w:r>
        <w:rPr>
          <w:spacing w:val="-2"/>
          <w:sz w:val="26"/>
        </w:rPr>
        <w:t>tưởng.</w:t>
      </w:r>
    </w:p>
    <w:p>
      <w:pPr>
        <w:pStyle w:val="Heading3"/>
        <w:spacing w:before="6"/>
      </w:pPr>
      <w:r>
        <w:rPr>
          <w:spacing w:val="-2"/>
        </w:rPr>
        <w:t>2248.</w:t>
      </w:r>
    </w:p>
    <w:p>
      <w:pPr>
        <w:pStyle w:val="BodyText"/>
      </w:pPr>
      <w:r>
        <w:rPr/>
        <w:t>Chư pháp vô kiến hữu đối chiếu và vô kiến vô đối chiếu làm duyên cho pháp vô kiến hữu đối chiếu... tóm tắt...</w:t>
      </w:r>
    </w:p>
    <w:p>
      <w:pPr>
        <w:pStyle w:val="Heading3"/>
        <w:spacing w:before="4"/>
      </w:pPr>
      <w:r>
        <w:rPr>
          <w:spacing w:val="-2"/>
        </w:rPr>
        <w:t>2249.</w:t>
      </w:r>
    </w:p>
    <w:p>
      <w:pPr>
        <w:pStyle w:val="BodyText"/>
        <w:ind w:right="174"/>
      </w:pPr>
      <w:r>
        <w:rPr/>
        <w:t>Chư pháp vô kiến hữu đối chiếu và vô kiến vô đối chiếu làm duyên cho pháp vô kiến vô đối chiếu bằng Hiện hữu duyên có Đồng sanh và Tiền sanh:</w:t>
      </w:r>
    </w:p>
    <w:p>
      <w:pPr>
        <w:pStyle w:val="ListParagraph"/>
        <w:numPr>
          <w:ilvl w:val="1"/>
          <w:numId w:val="533"/>
        </w:numPr>
        <w:tabs>
          <w:tab w:pos="1135" w:val="left" w:leader="none"/>
        </w:tabs>
        <w:spacing w:line="240" w:lineRule="auto" w:before="0" w:after="0"/>
        <w:ind w:left="1135" w:right="138" w:hanging="286"/>
        <w:jc w:val="left"/>
        <w:rPr>
          <w:sz w:val="26"/>
        </w:rPr>
      </w:pPr>
      <w:r>
        <w:rPr>
          <w:sz w:val="26"/>
        </w:rPr>
        <w:t>Đồng</w:t>
      </w:r>
      <w:r>
        <w:rPr>
          <w:spacing w:val="-3"/>
          <w:sz w:val="26"/>
        </w:rPr>
        <w:t> </w:t>
      </w:r>
      <w:r>
        <w:rPr>
          <w:sz w:val="26"/>
        </w:rPr>
        <w:t>sanh</w:t>
      </w:r>
      <w:r>
        <w:rPr>
          <w:spacing w:val="-3"/>
          <w:sz w:val="26"/>
        </w:rPr>
        <w:t> </w:t>
      </w:r>
      <w:r>
        <w:rPr>
          <w:sz w:val="26"/>
        </w:rPr>
        <w:t>như:</w:t>
      </w:r>
      <w:r>
        <w:rPr>
          <w:spacing w:val="-3"/>
          <w:sz w:val="26"/>
        </w:rPr>
        <w:t> </w:t>
      </w:r>
      <w:r>
        <w:rPr>
          <w:sz w:val="26"/>
        </w:rPr>
        <w:t>Uẩn vô</w:t>
      </w:r>
      <w:r>
        <w:rPr>
          <w:spacing w:val="-3"/>
          <w:sz w:val="26"/>
        </w:rPr>
        <w:t> </w:t>
      </w:r>
      <w:r>
        <w:rPr>
          <w:sz w:val="26"/>
        </w:rPr>
        <w:t>kiến</w:t>
      </w:r>
      <w:r>
        <w:rPr>
          <w:spacing w:val="-1"/>
          <w:sz w:val="26"/>
        </w:rPr>
        <w:t> </w:t>
      </w:r>
      <w:r>
        <w:rPr>
          <w:sz w:val="26"/>
        </w:rPr>
        <w:t>vô</w:t>
      </w:r>
      <w:r>
        <w:rPr>
          <w:spacing w:val="-1"/>
          <w:sz w:val="26"/>
        </w:rPr>
        <w:t> </w:t>
      </w:r>
      <w:r>
        <w:rPr>
          <w:sz w:val="26"/>
        </w:rPr>
        <w:t>đối</w:t>
      </w:r>
      <w:r>
        <w:rPr>
          <w:spacing w:val="-3"/>
          <w:sz w:val="26"/>
        </w:rPr>
        <w:t> </w:t>
      </w:r>
      <w:r>
        <w:rPr>
          <w:sz w:val="26"/>
        </w:rPr>
        <w:t>chiếu</w:t>
      </w:r>
      <w:r>
        <w:rPr>
          <w:spacing w:val="-1"/>
          <w:sz w:val="26"/>
        </w:rPr>
        <w:t> </w:t>
      </w:r>
      <w:r>
        <w:rPr>
          <w:sz w:val="26"/>
        </w:rPr>
        <w:t>và đại</w:t>
      </w:r>
      <w:r>
        <w:rPr>
          <w:spacing w:val="-3"/>
          <w:sz w:val="26"/>
        </w:rPr>
        <w:t> </w:t>
      </w:r>
      <w:r>
        <w:rPr>
          <w:sz w:val="26"/>
        </w:rPr>
        <w:t>sung làm</w:t>
      </w:r>
      <w:r>
        <w:rPr>
          <w:spacing w:val="-3"/>
          <w:sz w:val="26"/>
        </w:rPr>
        <w:t> </w:t>
      </w:r>
      <w:r>
        <w:rPr>
          <w:sz w:val="26"/>
        </w:rPr>
        <w:t>duyên</w:t>
      </w:r>
      <w:r>
        <w:rPr>
          <w:spacing w:val="-1"/>
          <w:sz w:val="26"/>
        </w:rPr>
        <w:t> </w:t>
      </w:r>
      <w:r>
        <w:rPr>
          <w:sz w:val="26"/>
        </w:rPr>
        <w:t>cho</w:t>
      </w:r>
      <w:r>
        <w:rPr>
          <w:spacing w:val="-3"/>
          <w:sz w:val="26"/>
        </w:rPr>
        <w:t> </w:t>
      </w:r>
      <w:r>
        <w:rPr>
          <w:sz w:val="26"/>
        </w:rPr>
        <w:t>sắc nương</w:t>
      </w:r>
      <w:r>
        <w:rPr>
          <w:spacing w:val="-1"/>
          <w:sz w:val="26"/>
        </w:rPr>
        <w:t> </w:t>
      </w:r>
      <w:r>
        <w:rPr>
          <w:sz w:val="26"/>
        </w:rPr>
        <w:t>tâm sanh vô kiến vô đối chiếu.</w:t>
      </w:r>
    </w:p>
    <w:p>
      <w:pPr>
        <w:pStyle w:val="ListParagraph"/>
        <w:numPr>
          <w:ilvl w:val="1"/>
          <w:numId w:val="533"/>
        </w:numPr>
        <w:tabs>
          <w:tab w:pos="1135" w:val="left" w:leader="none"/>
        </w:tabs>
        <w:spacing w:line="298" w:lineRule="exact" w:before="0" w:after="0"/>
        <w:ind w:left="1135" w:right="0" w:hanging="285"/>
        <w:jc w:val="left"/>
        <w:rPr>
          <w:sz w:val="26"/>
        </w:rPr>
      </w:pPr>
      <w:r>
        <w:rPr>
          <w:sz w:val="26"/>
        </w:rPr>
        <w:t>Sắp</w:t>
      </w:r>
      <w:r>
        <w:rPr>
          <w:spacing w:val="-5"/>
          <w:sz w:val="26"/>
        </w:rPr>
        <w:t> </w:t>
      </w:r>
      <w:r>
        <w:rPr>
          <w:sz w:val="26"/>
        </w:rPr>
        <w:t>luôn</w:t>
      </w:r>
      <w:r>
        <w:rPr>
          <w:spacing w:val="-5"/>
          <w:sz w:val="26"/>
        </w:rPr>
        <w:t> </w:t>
      </w:r>
      <w:r>
        <w:rPr>
          <w:sz w:val="26"/>
        </w:rPr>
        <w:t>người</w:t>
      </w:r>
      <w:r>
        <w:rPr>
          <w:spacing w:val="-5"/>
          <w:sz w:val="26"/>
        </w:rPr>
        <w:t> </w:t>
      </w:r>
      <w:r>
        <w:rPr>
          <w:sz w:val="26"/>
        </w:rPr>
        <w:t>Vô</w:t>
      </w:r>
      <w:r>
        <w:rPr>
          <w:spacing w:val="-5"/>
          <w:sz w:val="26"/>
        </w:rPr>
        <w:t> </w:t>
      </w:r>
      <w:r>
        <w:rPr>
          <w:spacing w:val="-2"/>
          <w:sz w:val="26"/>
        </w:rPr>
        <w:t>tưởng.</w:t>
      </w:r>
    </w:p>
    <w:p>
      <w:pPr>
        <w:pStyle w:val="ListParagraph"/>
        <w:numPr>
          <w:ilvl w:val="1"/>
          <w:numId w:val="533"/>
        </w:numPr>
        <w:tabs>
          <w:tab w:pos="1135" w:val="left" w:leader="none"/>
        </w:tabs>
        <w:spacing w:line="240" w:lineRule="auto" w:before="0" w:after="0"/>
        <w:ind w:left="1135" w:right="137" w:hanging="286"/>
        <w:jc w:val="left"/>
        <w:rPr>
          <w:sz w:val="26"/>
        </w:rPr>
      </w:pPr>
      <w:r>
        <w:rPr>
          <w:sz w:val="26"/>
        </w:rPr>
        <w:t>Tiền</w:t>
      </w:r>
      <w:r>
        <w:rPr>
          <w:spacing w:val="18"/>
          <w:sz w:val="26"/>
        </w:rPr>
        <w:t> </w:t>
      </w:r>
      <w:r>
        <w:rPr>
          <w:sz w:val="26"/>
        </w:rPr>
        <w:t>sanh</w:t>
      </w:r>
      <w:r>
        <w:rPr>
          <w:spacing w:val="18"/>
          <w:sz w:val="26"/>
        </w:rPr>
        <w:t> </w:t>
      </w:r>
      <w:r>
        <w:rPr>
          <w:sz w:val="26"/>
        </w:rPr>
        <w:t>như:</w:t>
      </w:r>
      <w:r>
        <w:rPr>
          <w:spacing w:val="18"/>
          <w:sz w:val="26"/>
        </w:rPr>
        <w:t> </w:t>
      </w:r>
      <w:r>
        <w:rPr>
          <w:sz w:val="26"/>
        </w:rPr>
        <w:t>nhãn</w:t>
      </w:r>
      <w:r>
        <w:rPr>
          <w:spacing w:val="19"/>
          <w:sz w:val="26"/>
        </w:rPr>
        <w:t> </w:t>
      </w:r>
      <w:r>
        <w:rPr>
          <w:sz w:val="26"/>
        </w:rPr>
        <w:t>xứ</w:t>
      </w:r>
      <w:r>
        <w:rPr>
          <w:spacing w:val="18"/>
          <w:sz w:val="26"/>
        </w:rPr>
        <w:t> </w:t>
      </w:r>
      <w:r>
        <w:rPr>
          <w:sz w:val="26"/>
        </w:rPr>
        <w:t>và</w:t>
      </w:r>
      <w:r>
        <w:rPr>
          <w:spacing w:val="18"/>
          <w:sz w:val="26"/>
        </w:rPr>
        <w:t> </w:t>
      </w:r>
      <w:r>
        <w:rPr>
          <w:sz w:val="26"/>
        </w:rPr>
        <w:t>vật...</w:t>
      </w:r>
      <w:r>
        <w:rPr>
          <w:spacing w:val="18"/>
          <w:sz w:val="26"/>
        </w:rPr>
        <w:t> </w:t>
      </w:r>
      <w:r>
        <w:rPr>
          <w:sz w:val="26"/>
        </w:rPr>
        <w:t>xúc</w:t>
      </w:r>
      <w:r>
        <w:rPr>
          <w:spacing w:val="18"/>
          <w:sz w:val="26"/>
        </w:rPr>
        <w:t> </w:t>
      </w:r>
      <w:r>
        <w:rPr>
          <w:sz w:val="26"/>
        </w:rPr>
        <w:t>xứ</w:t>
      </w:r>
      <w:r>
        <w:rPr>
          <w:spacing w:val="18"/>
          <w:sz w:val="26"/>
        </w:rPr>
        <w:t> </w:t>
      </w:r>
      <w:r>
        <w:rPr>
          <w:sz w:val="26"/>
        </w:rPr>
        <w:t>và</w:t>
      </w:r>
      <w:r>
        <w:rPr>
          <w:spacing w:val="18"/>
          <w:sz w:val="26"/>
        </w:rPr>
        <w:t> </w:t>
      </w:r>
      <w:r>
        <w:rPr>
          <w:sz w:val="26"/>
        </w:rPr>
        <w:t>vật</w:t>
      </w:r>
      <w:r>
        <w:rPr>
          <w:spacing w:val="21"/>
          <w:sz w:val="26"/>
        </w:rPr>
        <w:t> </w:t>
      </w:r>
      <w:r>
        <w:rPr>
          <w:sz w:val="26"/>
        </w:rPr>
        <w:t>làm duyên</w:t>
      </w:r>
      <w:r>
        <w:rPr>
          <w:spacing w:val="19"/>
          <w:sz w:val="26"/>
        </w:rPr>
        <w:t> </w:t>
      </w:r>
      <w:r>
        <w:rPr>
          <w:sz w:val="26"/>
        </w:rPr>
        <w:t>cho</w:t>
      </w:r>
      <w:r>
        <w:rPr>
          <w:spacing w:val="18"/>
          <w:sz w:val="26"/>
        </w:rPr>
        <w:t> </w:t>
      </w:r>
      <w:r>
        <w:rPr>
          <w:sz w:val="26"/>
        </w:rPr>
        <w:t>uẩn</w:t>
      </w:r>
      <w:r>
        <w:rPr>
          <w:spacing w:val="21"/>
          <w:sz w:val="26"/>
        </w:rPr>
        <w:t> </w:t>
      </w:r>
      <w:r>
        <w:rPr>
          <w:sz w:val="26"/>
        </w:rPr>
        <w:t>vô</w:t>
      </w:r>
      <w:r>
        <w:rPr>
          <w:spacing w:val="18"/>
          <w:sz w:val="26"/>
        </w:rPr>
        <w:t> </w:t>
      </w:r>
      <w:r>
        <w:rPr>
          <w:sz w:val="26"/>
        </w:rPr>
        <w:t>kiến</w:t>
      </w:r>
      <w:r>
        <w:rPr>
          <w:spacing w:val="18"/>
          <w:sz w:val="26"/>
        </w:rPr>
        <w:t> </w:t>
      </w:r>
      <w:r>
        <w:rPr>
          <w:sz w:val="26"/>
        </w:rPr>
        <w:t>vô</w:t>
      </w:r>
      <w:r>
        <w:rPr>
          <w:spacing w:val="18"/>
          <w:sz w:val="26"/>
        </w:rPr>
        <w:t> </w:t>
      </w:r>
      <w:r>
        <w:rPr>
          <w:sz w:val="26"/>
        </w:rPr>
        <w:t>đối chiếu bằng Hiện hữu duyên.</w:t>
      </w:r>
    </w:p>
    <w:p>
      <w:pPr>
        <w:pStyle w:val="BodyText"/>
        <w:ind w:left="1135"/>
      </w:pPr>
      <w:r>
        <w:rPr/>
        <w:t>Những</w:t>
      </w:r>
      <w:r>
        <w:rPr>
          <w:spacing w:val="-5"/>
        </w:rPr>
        <w:t> </w:t>
      </w:r>
      <w:r>
        <w:rPr/>
        <w:t>câu</w:t>
      </w:r>
      <w:r>
        <w:rPr>
          <w:spacing w:val="-5"/>
        </w:rPr>
        <w:t> </w:t>
      </w:r>
      <w:r>
        <w:rPr/>
        <w:t>đề</w:t>
      </w:r>
      <w:r>
        <w:rPr>
          <w:spacing w:val="-2"/>
        </w:rPr>
        <w:t> </w:t>
      </w:r>
      <w:r>
        <w:rPr/>
        <w:t>ngoài</w:t>
      </w:r>
      <w:r>
        <w:rPr>
          <w:spacing w:val="-5"/>
        </w:rPr>
        <w:t> </w:t>
      </w:r>
      <w:r>
        <w:rPr/>
        <w:t>ra</w:t>
      </w:r>
      <w:r>
        <w:rPr>
          <w:spacing w:val="-2"/>
        </w:rPr>
        <w:t> </w:t>
      </w:r>
      <w:r>
        <w:rPr/>
        <w:t>nên</w:t>
      </w:r>
      <w:r>
        <w:rPr>
          <w:spacing w:val="-5"/>
        </w:rPr>
        <w:t> </w:t>
      </w:r>
      <w:r>
        <w:rPr/>
        <w:t>sắp</w:t>
      </w:r>
      <w:r>
        <w:rPr>
          <w:spacing w:val="-5"/>
        </w:rPr>
        <w:t> </w:t>
      </w:r>
      <w:r>
        <w:rPr>
          <w:spacing w:val="-4"/>
        </w:rPr>
        <w:t>rộng.</w:t>
      </w:r>
    </w:p>
    <w:p>
      <w:pPr>
        <w:pStyle w:val="Heading3"/>
        <w:spacing w:before="4"/>
      </w:pPr>
      <w:r>
        <w:rPr>
          <w:spacing w:val="-2"/>
        </w:rPr>
        <w:t>2250.</w:t>
      </w:r>
    </w:p>
    <w:p>
      <w:pPr>
        <w:pStyle w:val="BodyText"/>
      </w:pPr>
      <w:r>
        <w:rPr/>
        <w:t>Chư</w:t>
      </w:r>
      <w:r>
        <w:rPr>
          <w:spacing w:val="25"/>
        </w:rPr>
        <w:t> </w:t>
      </w:r>
      <w:r>
        <w:rPr/>
        <w:t>pháp</w:t>
      </w:r>
      <w:r>
        <w:rPr>
          <w:spacing w:val="26"/>
        </w:rPr>
        <w:t> </w:t>
      </w:r>
      <w:r>
        <w:rPr/>
        <w:t>hữu</w:t>
      </w:r>
      <w:r>
        <w:rPr>
          <w:spacing w:val="23"/>
        </w:rPr>
        <w:t> </w:t>
      </w:r>
      <w:r>
        <w:rPr/>
        <w:t>kiến</w:t>
      </w:r>
      <w:r>
        <w:rPr>
          <w:spacing w:val="26"/>
        </w:rPr>
        <w:t> </w:t>
      </w:r>
      <w:r>
        <w:rPr/>
        <w:t>hữu</w:t>
      </w:r>
      <w:r>
        <w:rPr>
          <w:spacing w:val="23"/>
        </w:rPr>
        <w:t> </w:t>
      </w:r>
      <w:r>
        <w:rPr/>
        <w:t>đối</w:t>
      </w:r>
      <w:r>
        <w:rPr>
          <w:spacing w:val="24"/>
        </w:rPr>
        <w:t> </w:t>
      </w:r>
      <w:r>
        <w:rPr/>
        <w:t>chiếu</w:t>
      </w:r>
      <w:r>
        <w:rPr>
          <w:spacing w:val="23"/>
        </w:rPr>
        <w:t> </w:t>
      </w:r>
      <w:r>
        <w:rPr/>
        <w:t>và</w:t>
      </w:r>
      <w:r>
        <w:rPr>
          <w:spacing w:val="26"/>
        </w:rPr>
        <w:t> </w:t>
      </w:r>
      <w:r>
        <w:rPr/>
        <w:t>vô</w:t>
      </w:r>
      <w:r>
        <w:rPr>
          <w:spacing w:val="26"/>
        </w:rPr>
        <w:t> </w:t>
      </w:r>
      <w:r>
        <w:rPr/>
        <w:t>kiến</w:t>
      </w:r>
      <w:r>
        <w:rPr>
          <w:spacing w:val="26"/>
        </w:rPr>
        <w:t> </w:t>
      </w:r>
      <w:r>
        <w:rPr/>
        <w:t>hữu</w:t>
      </w:r>
      <w:r>
        <w:rPr>
          <w:spacing w:val="23"/>
        </w:rPr>
        <w:t> </w:t>
      </w:r>
      <w:r>
        <w:rPr/>
        <w:t>đối</w:t>
      </w:r>
      <w:r>
        <w:rPr>
          <w:spacing w:val="26"/>
        </w:rPr>
        <w:t> </w:t>
      </w:r>
      <w:r>
        <w:rPr/>
        <w:t>chiếu</w:t>
      </w:r>
      <w:r>
        <w:rPr>
          <w:spacing w:val="24"/>
        </w:rPr>
        <w:t> </w:t>
      </w:r>
      <w:r>
        <w:rPr/>
        <w:t>làm</w:t>
      </w:r>
      <w:r>
        <w:rPr>
          <w:spacing w:val="21"/>
        </w:rPr>
        <w:t> </w:t>
      </w:r>
      <w:r>
        <w:rPr/>
        <w:t>duyên</w:t>
      </w:r>
      <w:r>
        <w:rPr>
          <w:spacing w:val="28"/>
        </w:rPr>
        <w:t> </w:t>
      </w:r>
      <w:r>
        <w:rPr/>
        <w:t>cho</w:t>
      </w:r>
      <w:r>
        <w:rPr>
          <w:spacing w:val="26"/>
        </w:rPr>
        <w:t> </w:t>
      </w:r>
      <w:r>
        <w:rPr/>
        <w:t>pháp</w:t>
      </w:r>
      <w:r>
        <w:rPr>
          <w:spacing w:val="26"/>
        </w:rPr>
        <w:t> </w:t>
      </w:r>
      <w:r>
        <w:rPr/>
        <w:t>vô kiến vô đối chiếu bằng Hiện hữu duyên:</w:t>
      </w:r>
    </w:p>
    <w:p>
      <w:pPr>
        <w:pStyle w:val="BodyText"/>
        <w:spacing w:line="299" w:lineRule="exact"/>
        <w:ind w:left="1135"/>
      </w:pPr>
      <w:r>
        <w:rPr/>
        <w:t>Tiền</w:t>
      </w:r>
      <w:r>
        <w:rPr>
          <w:spacing w:val="-5"/>
        </w:rPr>
        <w:t> </w:t>
      </w:r>
      <w:r>
        <w:rPr/>
        <w:t>sanh</w:t>
      </w:r>
      <w:r>
        <w:rPr>
          <w:spacing w:val="-5"/>
        </w:rPr>
        <w:t> </w:t>
      </w:r>
      <w:r>
        <w:rPr/>
        <w:t>như:</w:t>
      </w:r>
      <w:r>
        <w:rPr>
          <w:spacing w:val="-5"/>
        </w:rPr>
        <w:t> </w:t>
      </w:r>
      <w:r>
        <w:rPr/>
        <w:t>Sắc</w:t>
      </w:r>
      <w:r>
        <w:rPr>
          <w:spacing w:val="-5"/>
        </w:rPr>
        <w:t> </w:t>
      </w:r>
      <w:r>
        <w:rPr/>
        <w:t>xứ</w:t>
      </w:r>
      <w:r>
        <w:rPr>
          <w:spacing w:val="-3"/>
        </w:rPr>
        <w:t> </w:t>
      </w:r>
      <w:r>
        <w:rPr/>
        <w:t>và</w:t>
      </w:r>
      <w:r>
        <w:rPr>
          <w:spacing w:val="-5"/>
        </w:rPr>
        <w:t> </w:t>
      </w:r>
      <w:r>
        <w:rPr/>
        <w:t>nhãn</w:t>
      </w:r>
      <w:r>
        <w:rPr>
          <w:spacing w:val="-5"/>
        </w:rPr>
        <w:t> </w:t>
      </w:r>
      <w:r>
        <w:rPr/>
        <w:t>xứ</w:t>
      </w:r>
      <w:r>
        <w:rPr>
          <w:spacing w:val="-2"/>
        </w:rPr>
        <w:t> </w:t>
      </w:r>
      <w:r>
        <w:rPr/>
        <w:t>làm</w:t>
      </w:r>
      <w:r>
        <w:rPr>
          <w:spacing w:val="-5"/>
        </w:rPr>
        <w:t> </w:t>
      </w:r>
      <w:r>
        <w:rPr/>
        <w:t>duyên</w:t>
      </w:r>
      <w:r>
        <w:rPr>
          <w:spacing w:val="-1"/>
        </w:rPr>
        <w:t> </w:t>
      </w:r>
      <w:r>
        <w:rPr/>
        <w:t>cho</w:t>
      </w:r>
      <w:r>
        <w:rPr>
          <w:spacing w:val="-4"/>
        </w:rPr>
        <w:t> </w:t>
      </w:r>
      <w:r>
        <w:rPr/>
        <w:t>nhãn</w:t>
      </w:r>
      <w:r>
        <w:rPr>
          <w:spacing w:val="-5"/>
        </w:rPr>
        <w:t> </w:t>
      </w:r>
      <w:r>
        <w:rPr/>
        <w:t>thức</w:t>
      </w:r>
      <w:r>
        <w:rPr>
          <w:spacing w:val="-2"/>
        </w:rPr>
        <w:t> </w:t>
      </w:r>
      <w:r>
        <w:rPr/>
        <w:t>bằng</w:t>
      </w:r>
      <w:r>
        <w:rPr>
          <w:spacing w:val="-4"/>
        </w:rPr>
        <w:t> </w:t>
      </w:r>
      <w:r>
        <w:rPr/>
        <w:t>Hiện</w:t>
      </w:r>
      <w:r>
        <w:rPr>
          <w:spacing w:val="-4"/>
        </w:rPr>
        <w:t> </w:t>
      </w:r>
      <w:r>
        <w:rPr/>
        <w:t>hữu</w:t>
      </w:r>
      <w:r>
        <w:rPr>
          <w:spacing w:val="-4"/>
        </w:rPr>
        <w:t> </w:t>
      </w:r>
      <w:r>
        <w:rPr>
          <w:spacing w:val="-2"/>
        </w:rPr>
        <w:t>duyên.</w:t>
      </w:r>
    </w:p>
    <w:p>
      <w:pPr>
        <w:pStyle w:val="Heading3"/>
        <w:spacing w:before="3"/>
      </w:pPr>
      <w:r>
        <w:rPr>
          <w:spacing w:val="-2"/>
        </w:rPr>
        <w:t>2251.</w:t>
      </w:r>
    </w:p>
    <w:p>
      <w:pPr>
        <w:pStyle w:val="ListParagraph"/>
        <w:numPr>
          <w:ilvl w:val="0"/>
          <w:numId w:val="535"/>
        </w:numPr>
        <w:tabs>
          <w:tab w:pos="850" w:val="left" w:leader="none"/>
        </w:tabs>
        <w:spacing w:line="240" w:lineRule="auto" w:before="0" w:after="0"/>
        <w:ind w:left="850" w:right="137" w:hanging="284"/>
        <w:jc w:val="both"/>
        <w:rPr>
          <w:sz w:val="26"/>
        </w:rPr>
      </w:pPr>
      <w:r>
        <w:rPr>
          <w:sz w:val="26"/>
        </w:rPr>
        <w:t>Chư pháp hữu kiến hữu đối chiếu, vô kiến hữu đối chiếu và vô kiến vô đối chiếu làm duyên cho pháp vô kiến vô đối chiếu bằng Hiện hữu duyên có Đồng sanh và Tiền</w:t>
      </w:r>
      <w:r>
        <w:rPr>
          <w:spacing w:val="40"/>
          <w:sz w:val="26"/>
        </w:rPr>
        <w:t> </w:t>
      </w:r>
      <w:r>
        <w:rPr>
          <w:spacing w:val="-2"/>
          <w:sz w:val="26"/>
        </w:rPr>
        <w:t>sanh:</w:t>
      </w:r>
    </w:p>
    <w:p>
      <w:pPr>
        <w:pStyle w:val="BodyText"/>
        <w:ind w:left="1135" w:right="141"/>
        <w:jc w:val="both"/>
      </w:pPr>
      <w:r>
        <w:rPr/>
        <w:t>Sắc xứ, nhãn xứ và nhãn thức làm duyên cho uẩn đồng sanh nhãn thức bằng Hiện hữu duyên.</w:t>
      </w:r>
    </w:p>
    <w:p>
      <w:pPr>
        <w:pStyle w:val="ListParagraph"/>
        <w:numPr>
          <w:ilvl w:val="0"/>
          <w:numId w:val="535"/>
        </w:numPr>
        <w:tabs>
          <w:tab w:pos="850" w:val="left" w:leader="none"/>
        </w:tabs>
        <w:spacing w:line="237" w:lineRule="auto" w:before="120" w:after="0"/>
        <w:ind w:left="850" w:right="146" w:hanging="284"/>
        <w:jc w:val="both"/>
        <w:rPr>
          <w:sz w:val="26"/>
        </w:rPr>
      </w:pPr>
      <w:r>
        <w:rPr>
          <w:sz w:val="26"/>
        </w:rPr>
        <w:t>... Do Vô hữu duyên và Ly duyên như Vô gián duyên. Bất ly duyên như Hiện hữu duyên </w:t>
      </w:r>
      <w:r>
        <w:rPr>
          <w:i/>
          <w:sz w:val="26"/>
        </w:rPr>
        <w:t>(Atthipaccayo)</w:t>
      </w:r>
      <w:r>
        <w:rPr>
          <w:sz w:val="26"/>
        </w:rPr>
        <w:t>.</w:t>
      </w:r>
    </w:p>
    <w:p>
      <w:pPr>
        <w:pStyle w:val="Heading3"/>
        <w:spacing w:line="295" w:lineRule="exact" w:before="9"/>
      </w:pPr>
      <w:r>
        <w:rPr>
          <w:spacing w:val="-2"/>
        </w:rPr>
        <w:t>2252.</w:t>
      </w:r>
    </w:p>
    <w:p>
      <w:pPr>
        <w:pStyle w:val="BodyText"/>
        <w:spacing w:line="295" w:lineRule="exact"/>
      </w:pPr>
      <w:r>
        <w:rPr/>
        <w:t>Nhân</w:t>
      </w:r>
      <w:r>
        <w:rPr>
          <w:spacing w:val="12"/>
        </w:rPr>
        <w:t> </w:t>
      </w:r>
      <w:r>
        <w:rPr/>
        <w:t>7,</w:t>
      </w:r>
      <w:r>
        <w:rPr>
          <w:spacing w:val="15"/>
        </w:rPr>
        <w:t> </w:t>
      </w:r>
      <w:r>
        <w:rPr/>
        <w:t>Cảnh</w:t>
      </w:r>
      <w:r>
        <w:rPr>
          <w:spacing w:val="15"/>
        </w:rPr>
        <w:t> </w:t>
      </w:r>
      <w:r>
        <w:rPr/>
        <w:t>3,</w:t>
      </w:r>
      <w:r>
        <w:rPr>
          <w:spacing w:val="13"/>
        </w:rPr>
        <w:t> </w:t>
      </w:r>
      <w:r>
        <w:rPr/>
        <w:t>Trưởng</w:t>
      </w:r>
      <w:r>
        <w:rPr>
          <w:spacing w:val="13"/>
        </w:rPr>
        <w:t> </w:t>
      </w:r>
      <w:r>
        <w:rPr/>
        <w:t>9,</w:t>
      </w:r>
      <w:r>
        <w:rPr>
          <w:spacing w:val="13"/>
        </w:rPr>
        <w:t> </w:t>
      </w:r>
      <w:r>
        <w:rPr/>
        <w:t>Vô</w:t>
      </w:r>
      <w:r>
        <w:rPr>
          <w:spacing w:val="13"/>
        </w:rPr>
        <w:t> </w:t>
      </w:r>
      <w:r>
        <w:rPr/>
        <w:t>gián</w:t>
      </w:r>
      <w:r>
        <w:rPr>
          <w:spacing w:val="15"/>
        </w:rPr>
        <w:t> </w:t>
      </w:r>
      <w:r>
        <w:rPr/>
        <w:t>1,</w:t>
      </w:r>
      <w:r>
        <w:rPr>
          <w:spacing w:val="17"/>
        </w:rPr>
        <w:t> </w:t>
      </w:r>
      <w:r>
        <w:rPr/>
        <w:t>Liên</w:t>
      </w:r>
      <w:r>
        <w:rPr>
          <w:spacing w:val="14"/>
        </w:rPr>
        <w:t> </w:t>
      </w:r>
      <w:r>
        <w:rPr/>
        <w:t>tiếp</w:t>
      </w:r>
      <w:r>
        <w:rPr>
          <w:spacing w:val="13"/>
        </w:rPr>
        <w:t> </w:t>
      </w:r>
      <w:r>
        <w:rPr/>
        <w:t>1,</w:t>
      </w:r>
      <w:r>
        <w:rPr>
          <w:spacing w:val="13"/>
        </w:rPr>
        <w:t> </w:t>
      </w:r>
      <w:r>
        <w:rPr/>
        <w:t>Đồng</w:t>
      </w:r>
      <w:r>
        <w:rPr>
          <w:spacing w:val="13"/>
        </w:rPr>
        <w:t> </w:t>
      </w:r>
      <w:r>
        <w:rPr/>
        <w:t>sanh</w:t>
      </w:r>
      <w:r>
        <w:rPr>
          <w:spacing w:val="13"/>
        </w:rPr>
        <w:t> </w:t>
      </w:r>
      <w:r>
        <w:rPr/>
        <w:t>21,</w:t>
      </w:r>
      <w:r>
        <w:rPr>
          <w:spacing w:val="15"/>
        </w:rPr>
        <w:t> </w:t>
      </w:r>
      <w:r>
        <w:rPr/>
        <w:t>Hỗ</w:t>
      </w:r>
      <w:r>
        <w:rPr>
          <w:spacing w:val="13"/>
        </w:rPr>
        <w:t> </w:t>
      </w:r>
      <w:r>
        <w:rPr/>
        <w:t>tương</w:t>
      </w:r>
      <w:r>
        <w:rPr>
          <w:spacing w:val="15"/>
        </w:rPr>
        <w:t> </w:t>
      </w:r>
      <w:r>
        <w:rPr/>
        <w:t>6,</w:t>
      </w:r>
      <w:r>
        <w:rPr>
          <w:spacing w:val="13"/>
        </w:rPr>
        <w:t> </w:t>
      </w:r>
      <w:r>
        <w:rPr/>
        <w:t>Y</w:t>
      </w:r>
      <w:r>
        <w:rPr>
          <w:spacing w:val="15"/>
        </w:rPr>
        <w:t> </w:t>
      </w:r>
      <w:r>
        <w:rPr>
          <w:spacing w:val="-5"/>
        </w:rPr>
        <w:t>chỉ</w:t>
      </w:r>
    </w:p>
    <w:p>
      <w:pPr>
        <w:pStyle w:val="BodyText"/>
        <w:spacing w:line="298" w:lineRule="exact" w:before="1"/>
      </w:pPr>
      <w:r>
        <w:rPr/>
        <w:t>21,</w:t>
      </w:r>
      <w:r>
        <w:rPr>
          <w:spacing w:val="-3"/>
        </w:rPr>
        <w:t> </w:t>
      </w:r>
      <w:r>
        <w:rPr/>
        <w:t>Cận</w:t>
      </w:r>
      <w:r>
        <w:rPr>
          <w:spacing w:val="4"/>
        </w:rPr>
        <w:t> </w:t>
      </w:r>
      <w:r>
        <w:rPr/>
        <w:t>y</w:t>
      </w:r>
      <w:r>
        <w:rPr>
          <w:spacing w:val="-4"/>
        </w:rPr>
        <w:t> </w:t>
      </w:r>
      <w:r>
        <w:rPr/>
        <w:t>3, Tiền</w:t>
      </w:r>
      <w:r>
        <w:rPr>
          <w:spacing w:val="1"/>
        </w:rPr>
        <w:t> </w:t>
      </w:r>
      <w:r>
        <w:rPr/>
        <w:t>sanh 6,</w:t>
      </w:r>
      <w:r>
        <w:rPr>
          <w:spacing w:val="-3"/>
        </w:rPr>
        <w:t> </w:t>
      </w:r>
      <w:r>
        <w:rPr/>
        <w:t>Hậu</w:t>
      </w:r>
      <w:r>
        <w:rPr>
          <w:spacing w:val="1"/>
        </w:rPr>
        <w:t> </w:t>
      </w:r>
      <w:r>
        <w:rPr/>
        <w:t>sanh 7, Cố</w:t>
      </w:r>
      <w:r>
        <w:rPr>
          <w:spacing w:val="-1"/>
        </w:rPr>
        <w:t> </w:t>
      </w:r>
      <w:r>
        <w:rPr/>
        <w:t>hưởng</w:t>
      </w:r>
      <w:r>
        <w:rPr>
          <w:spacing w:val="-2"/>
        </w:rPr>
        <w:t> </w:t>
      </w:r>
      <w:r>
        <w:rPr/>
        <w:t>1,</w:t>
      </w:r>
      <w:r>
        <w:rPr>
          <w:spacing w:val="6"/>
        </w:rPr>
        <w:t> </w:t>
      </w:r>
      <w:r>
        <w:rPr/>
        <w:t>Nghiệp</w:t>
      </w:r>
      <w:r>
        <w:rPr>
          <w:spacing w:val="-3"/>
        </w:rPr>
        <w:t> </w:t>
      </w:r>
      <w:r>
        <w:rPr/>
        <w:t>7, Quả 7,</w:t>
      </w:r>
      <w:r>
        <w:rPr>
          <w:spacing w:val="4"/>
        </w:rPr>
        <w:t> </w:t>
      </w:r>
      <w:r>
        <w:rPr/>
        <w:t>Thực</w:t>
      </w:r>
      <w:r>
        <w:rPr>
          <w:spacing w:val="-1"/>
        </w:rPr>
        <w:t> </w:t>
      </w:r>
      <w:r>
        <w:rPr/>
        <w:t>7, Quyền </w:t>
      </w:r>
      <w:r>
        <w:rPr>
          <w:spacing w:val="-5"/>
        </w:rPr>
        <w:t>9,</w:t>
      </w:r>
    </w:p>
    <w:p>
      <w:pPr>
        <w:pStyle w:val="BodyText"/>
        <w:spacing w:line="298" w:lineRule="exact"/>
      </w:pPr>
      <w:r>
        <w:rPr/>
        <w:t>Thiền</w:t>
      </w:r>
      <w:r>
        <w:rPr>
          <w:spacing w:val="10"/>
        </w:rPr>
        <w:t> </w:t>
      </w:r>
      <w:r>
        <w:rPr/>
        <w:t>7,</w:t>
      </w:r>
      <w:r>
        <w:rPr>
          <w:spacing w:val="11"/>
        </w:rPr>
        <w:t> </w:t>
      </w:r>
      <w:r>
        <w:rPr/>
        <w:t>Đạo</w:t>
      </w:r>
      <w:r>
        <w:rPr>
          <w:spacing w:val="11"/>
        </w:rPr>
        <w:t> </w:t>
      </w:r>
      <w:r>
        <w:rPr/>
        <w:t>7,</w:t>
      </w:r>
      <w:r>
        <w:rPr>
          <w:spacing w:val="11"/>
        </w:rPr>
        <w:t> </w:t>
      </w:r>
      <w:r>
        <w:rPr/>
        <w:t>Tương</w:t>
      </w:r>
      <w:r>
        <w:rPr>
          <w:spacing w:val="12"/>
        </w:rPr>
        <w:t> </w:t>
      </w:r>
      <w:r>
        <w:rPr/>
        <w:t>ưng</w:t>
      </w:r>
      <w:r>
        <w:rPr>
          <w:spacing w:val="11"/>
        </w:rPr>
        <w:t> </w:t>
      </w:r>
      <w:r>
        <w:rPr/>
        <w:t>1,</w:t>
      </w:r>
      <w:r>
        <w:rPr>
          <w:spacing w:val="11"/>
        </w:rPr>
        <w:t> </w:t>
      </w:r>
      <w:r>
        <w:rPr/>
        <w:t>Bất</w:t>
      </w:r>
      <w:r>
        <w:rPr>
          <w:spacing w:val="10"/>
        </w:rPr>
        <w:t> </w:t>
      </w:r>
      <w:r>
        <w:rPr/>
        <w:t>tương</w:t>
      </w:r>
      <w:r>
        <w:rPr>
          <w:spacing w:val="10"/>
        </w:rPr>
        <w:t> </w:t>
      </w:r>
      <w:r>
        <w:rPr/>
        <w:t>ưng</w:t>
      </w:r>
      <w:r>
        <w:rPr>
          <w:spacing w:val="13"/>
        </w:rPr>
        <w:t> </w:t>
      </w:r>
      <w:r>
        <w:rPr/>
        <w:t>8,</w:t>
      </w:r>
      <w:r>
        <w:rPr>
          <w:spacing w:val="11"/>
        </w:rPr>
        <w:t> </w:t>
      </w:r>
      <w:r>
        <w:rPr/>
        <w:t>Hiện</w:t>
      </w:r>
      <w:r>
        <w:rPr>
          <w:spacing w:val="11"/>
        </w:rPr>
        <w:t> </w:t>
      </w:r>
      <w:r>
        <w:rPr/>
        <w:t>hữu</w:t>
      </w:r>
      <w:r>
        <w:rPr>
          <w:spacing w:val="12"/>
        </w:rPr>
        <w:t> </w:t>
      </w:r>
      <w:r>
        <w:rPr/>
        <w:t>25,</w:t>
      </w:r>
      <w:r>
        <w:rPr>
          <w:spacing w:val="11"/>
        </w:rPr>
        <w:t> </w:t>
      </w:r>
      <w:r>
        <w:rPr/>
        <w:t>Vô</w:t>
      </w:r>
      <w:r>
        <w:rPr>
          <w:spacing w:val="13"/>
        </w:rPr>
        <w:t> </w:t>
      </w:r>
      <w:r>
        <w:rPr/>
        <w:t>hữu</w:t>
      </w:r>
      <w:r>
        <w:rPr>
          <w:spacing w:val="10"/>
        </w:rPr>
        <w:t> </w:t>
      </w:r>
      <w:r>
        <w:rPr/>
        <w:t>1,</w:t>
      </w:r>
      <w:r>
        <w:rPr>
          <w:spacing w:val="11"/>
        </w:rPr>
        <w:t> </w:t>
      </w:r>
      <w:r>
        <w:rPr/>
        <w:t>Ly</w:t>
      </w:r>
      <w:r>
        <w:rPr>
          <w:spacing w:val="6"/>
        </w:rPr>
        <w:t> </w:t>
      </w:r>
      <w:r>
        <w:rPr/>
        <w:t>1,</w:t>
      </w:r>
      <w:r>
        <w:rPr>
          <w:spacing w:val="13"/>
        </w:rPr>
        <w:t> </w:t>
      </w:r>
      <w:r>
        <w:rPr/>
        <w:t>Bất</w:t>
      </w:r>
      <w:r>
        <w:rPr>
          <w:spacing w:val="10"/>
        </w:rPr>
        <w:t> </w:t>
      </w:r>
      <w:r>
        <w:rPr>
          <w:spacing w:val="-5"/>
        </w:rPr>
        <w:t>ly</w:t>
      </w:r>
    </w:p>
    <w:p>
      <w:pPr>
        <w:pStyle w:val="BodyText"/>
        <w:spacing w:before="1"/>
      </w:pPr>
      <w:r>
        <w:rPr>
          <w:spacing w:val="-5"/>
        </w:rPr>
        <w:t>25.</w:t>
      </w:r>
    </w:p>
    <w:p>
      <w:pPr>
        <w:pStyle w:val="Heading3"/>
        <w:spacing w:before="6"/>
      </w:pPr>
      <w:r>
        <w:rPr>
          <w:spacing w:val="-2"/>
        </w:rPr>
        <w:t>2253.</w:t>
      </w:r>
    </w:p>
    <w:p>
      <w:pPr>
        <w:pStyle w:val="BodyText"/>
        <w:spacing w:line="296" w:lineRule="exact"/>
      </w:pPr>
      <w:r>
        <w:rPr/>
        <w:t>Nhân</w:t>
      </w:r>
      <w:r>
        <w:rPr>
          <w:spacing w:val="-2"/>
        </w:rPr>
        <w:t> </w:t>
      </w:r>
      <w:r>
        <w:rPr/>
        <w:t>duyên</w:t>
      </w:r>
      <w:r>
        <w:rPr>
          <w:spacing w:val="-2"/>
        </w:rPr>
        <w:t> </w:t>
      </w:r>
      <w:r>
        <w:rPr/>
        <w:t>có</w:t>
      </w:r>
      <w:r>
        <w:rPr>
          <w:spacing w:val="-3"/>
        </w:rPr>
        <w:t> </w:t>
      </w:r>
      <w:r>
        <w:rPr/>
        <w:t>Trưởng 7,...</w:t>
      </w:r>
      <w:r>
        <w:rPr>
          <w:spacing w:val="3"/>
        </w:rPr>
        <w:t> </w:t>
      </w:r>
      <w:r>
        <w:rPr/>
        <w:t>đồng</w:t>
      </w:r>
      <w:r>
        <w:rPr>
          <w:spacing w:val="1"/>
        </w:rPr>
        <w:t> </w:t>
      </w:r>
      <w:r>
        <w:rPr/>
        <w:t>sanh 7,</w:t>
      </w:r>
      <w:r>
        <w:rPr>
          <w:spacing w:val="-2"/>
        </w:rPr>
        <w:t> </w:t>
      </w:r>
      <w:r>
        <w:rPr/>
        <w:t>Hỗ</w:t>
      </w:r>
      <w:r>
        <w:rPr>
          <w:spacing w:val="-2"/>
        </w:rPr>
        <w:t> </w:t>
      </w:r>
      <w:r>
        <w:rPr/>
        <w:t>tương</w:t>
      </w:r>
      <w:r>
        <w:rPr>
          <w:spacing w:val="-3"/>
        </w:rPr>
        <w:t> </w:t>
      </w:r>
      <w:r>
        <w:rPr/>
        <w:t>1,</w:t>
      </w:r>
      <w:r>
        <w:rPr>
          <w:spacing w:val="1"/>
        </w:rPr>
        <w:t> </w:t>
      </w:r>
      <w:r>
        <w:rPr/>
        <w:t>Y</w:t>
      </w:r>
      <w:r>
        <w:rPr>
          <w:spacing w:val="-3"/>
        </w:rPr>
        <w:t> </w:t>
      </w:r>
      <w:r>
        <w:rPr/>
        <w:t>chỉ</w:t>
      </w:r>
      <w:r>
        <w:rPr>
          <w:spacing w:val="1"/>
        </w:rPr>
        <w:t> </w:t>
      </w:r>
      <w:r>
        <w:rPr/>
        <w:t>7,</w:t>
      </w:r>
      <w:r>
        <w:rPr>
          <w:spacing w:val="-1"/>
        </w:rPr>
        <w:t> </w:t>
      </w:r>
      <w:r>
        <w:rPr/>
        <w:t>Quả</w:t>
      </w:r>
      <w:r>
        <w:rPr>
          <w:spacing w:val="1"/>
        </w:rPr>
        <w:t> </w:t>
      </w:r>
      <w:r>
        <w:rPr/>
        <w:t>7,</w:t>
      </w:r>
      <w:r>
        <w:rPr>
          <w:spacing w:val="-3"/>
        </w:rPr>
        <w:t> </w:t>
      </w:r>
      <w:r>
        <w:rPr/>
        <w:t>Quyền</w:t>
      </w:r>
      <w:r>
        <w:rPr>
          <w:spacing w:val="1"/>
        </w:rPr>
        <w:t> </w:t>
      </w:r>
      <w:r>
        <w:rPr/>
        <w:t>7,</w:t>
      </w:r>
      <w:r>
        <w:rPr>
          <w:spacing w:val="7"/>
        </w:rPr>
        <w:t> </w:t>
      </w:r>
      <w:r>
        <w:rPr/>
        <w:t>Đạo</w:t>
      </w:r>
      <w:r>
        <w:rPr>
          <w:spacing w:val="-1"/>
        </w:rPr>
        <w:t> </w:t>
      </w:r>
      <w:r>
        <w:rPr>
          <w:spacing w:val="-5"/>
        </w:rPr>
        <w:t>7,</w:t>
      </w:r>
    </w:p>
    <w:p>
      <w:pPr>
        <w:pStyle w:val="BodyText"/>
        <w:spacing w:before="1"/>
      </w:pPr>
      <w:r>
        <w:rPr/>
        <w:t>Tương</w:t>
      </w:r>
      <w:r>
        <w:rPr>
          <w:spacing w:val="-5"/>
        </w:rPr>
        <w:t> </w:t>
      </w:r>
      <w:r>
        <w:rPr/>
        <w:t>ưng</w:t>
      </w:r>
      <w:r>
        <w:rPr>
          <w:spacing w:val="-4"/>
        </w:rPr>
        <w:t> </w:t>
      </w:r>
      <w:r>
        <w:rPr/>
        <w:t>1,</w:t>
      </w:r>
      <w:r>
        <w:rPr>
          <w:spacing w:val="-4"/>
        </w:rPr>
        <w:t> </w:t>
      </w:r>
      <w:r>
        <w:rPr/>
        <w:t>Bất</w:t>
      </w:r>
      <w:r>
        <w:rPr>
          <w:spacing w:val="-4"/>
        </w:rPr>
        <w:t> </w:t>
      </w:r>
      <w:r>
        <w:rPr/>
        <w:t>tương</w:t>
      </w:r>
      <w:r>
        <w:rPr>
          <w:spacing w:val="-4"/>
        </w:rPr>
        <w:t> </w:t>
      </w:r>
      <w:r>
        <w:rPr/>
        <w:t>ưng</w:t>
      </w:r>
      <w:r>
        <w:rPr>
          <w:spacing w:val="-4"/>
        </w:rPr>
        <w:t> </w:t>
      </w:r>
      <w:r>
        <w:rPr/>
        <w:t>7,</w:t>
      </w:r>
      <w:r>
        <w:rPr>
          <w:spacing w:val="-4"/>
        </w:rPr>
        <w:t> </w:t>
      </w:r>
      <w:r>
        <w:rPr/>
        <w:t>Hiện</w:t>
      </w:r>
      <w:r>
        <w:rPr>
          <w:spacing w:val="-1"/>
        </w:rPr>
        <w:t> </w:t>
      </w:r>
      <w:r>
        <w:rPr/>
        <w:t>hữu</w:t>
      </w:r>
      <w:r>
        <w:rPr>
          <w:spacing w:val="-4"/>
        </w:rPr>
        <w:t> </w:t>
      </w:r>
      <w:r>
        <w:rPr/>
        <w:t>7,</w:t>
      </w:r>
      <w:r>
        <w:rPr>
          <w:spacing w:val="-4"/>
        </w:rPr>
        <w:t> </w:t>
      </w:r>
      <w:r>
        <w:rPr/>
        <w:t>Bất</w:t>
      </w:r>
      <w:r>
        <w:rPr>
          <w:spacing w:val="-4"/>
        </w:rPr>
        <w:t> </w:t>
      </w:r>
      <w:r>
        <w:rPr/>
        <w:t>ly</w:t>
      </w:r>
      <w:r>
        <w:rPr>
          <w:spacing w:val="-9"/>
        </w:rPr>
        <w:t> </w:t>
      </w:r>
      <w:r>
        <w:rPr>
          <w:spacing w:val="-5"/>
        </w:rPr>
        <w:t>7.</w:t>
      </w:r>
    </w:p>
    <w:p>
      <w:pPr>
        <w:pStyle w:val="Heading3"/>
        <w:spacing w:before="6"/>
      </w:pPr>
      <w:r>
        <w:rPr>
          <w:spacing w:val="-2"/>
        </w:rPr>
        <w:t>2254.</w:t>
      </w:r>
    </w:p>
    <w:p>
      <w:pPr>
        <w:pStyle w:val="ListParagraph"/>
        <w:numPr>
          <w:ilvl w:val="0"/>
          <w:numId w:val="535"/>
        </w:numPr>
        <w:tabs>
          <w:tab w:pos="848" w:val="left" w:leader="none"/>
        </w:tabs>
        <w:spacing w:line="315" w:lineRule="exact" w:before="0" w:after="0"/>
        <w:ind w:left="848" w:right="0" w:hanging="292"/>
        <w:jc w:val="left"/>
        <w:rPr>
          <w:sz w:val="26"/>
        </w:rPr>
      </w:pPr>
      <w:r>
        <w:rPr>
          <w:sz w:val="26"/>
        </w:rPr>
        <w:t>Nhân,</w:t>
      </w:r>
      <w:r>
        <w:rPr>
          <w:spacing w:val="-5"/>
          <w:sz w:val="26"/>
        </w:rPr>
        <w:t> </w:t>
      </w:r>
      <w:r>
        <w:rPr>
          <w:sz w:val="26"/>
        </w:rPr>
        <w:t>Đồng</w:t>
      </w:r>
      <w:r>
        <w:rPr>
          <w:spacing w:val="-4"/>
          <w:sz w:val="26"/>
        </w:rPr>
        <w:t> </w:t>
      </w:r>
      <w:r>
        <w:rPr>
          <w:sz w:val="26"/>
        </w:rPr>
        <w:t>sanh</w:t>
      </w:r>
      <w:r>
        <w:rPr>
          <w:spacing w:val="-1"/>
          <w:sz w:val="26"/>
        </w:rPr>
        <w:t> </w:t>
      </w:r>
      <w:r>
        <w:rPr>
          <w:sz w:val="26"/>
        </w:rPr>
        <w:t>Y</w:t>
      </w:r>
      <w:r>
        <w:rPr>
          <w:spacing w:val="-4"/>
          <w:sz w:val="26"/>
        </w:rPr>
        <w:t> </w:t>
      </w:r>
      <w:r>
        <w:rPr>
          <w:sz w:val="26"/>
        </w:rPr>
        <w:t>chỉ,</w:t>
      </w:r>
      <w:r>
        <w:rPr>
          <w:spacing w:val="-4"/>
          <w:sz w:val="26"/>
        </w:rPr>
        <w:t> </w:t>
      </w:r>
      <w:r>
        <w:rPr>
          <w:sz w:val="26"/>
        </w:rPr>
        <w:t>Hiện</w:t>
      </w:r>
      <w:r>
        <w:rPr>
          <w:spacing w:val="-4"/>
          <w:sz w:val="26"/>
        </w:rPr>
        <w:t> </w:t>
      </w:r>
      <w:r>
        <w:rPr>
          <w:sz w:val="26"/>
        </w:rPr>
        <w:t>hữu,</w:t>
      </w:r>
      <w:r>
        <w:rPr>
          <w:spacing w:val="-4"/>
          <w:sz w:val="26"/>
        </w:rPr>
        <w:t> </w:t>
      </w:r>
      <w:r>
        <w:rPr>
          <w:sz w:val="26"/>
        </w:rPr>
        <w:t>Bất</w:t>
      </w:r>
      <w:r>
        <w:rPr>
          <w:spacing w:val="-4"/>
          <w:sz w:val="26"/>
        </w:rPr>
        <w:t> </w:t>
      </w:r>
      <w:r>
        <w:rPr>
          <w:sz w:val="26"/>
        </w:rPr>
        <w:t>ly</w:t>
      </w:r>
      <w:r>
        <w:rPr>
          <w:spacing w:val="-9"/>
          <w:sz w:val="26"/>
        </w:rPr>
        <w:t> </w:t>
      </w:r>
      <w:r>
        <w:rPr>
          <w:spacing w:val="-5"/>
          <w:sz w:val="26"/>
        </w:rPr>
        <w:t>7.</w:t>
      </w:r>
    </w:p>
    <w:p>
      <w:pPr>
        <w:pStyle w:val="ListParagraph"/>
        <w:numPr>
          <w:ilvl w:val="0"/>
          <w:numId w:val="535"/>
        </w:numPr>
        <w:tabs>
          <w:tab w:pos="848" w:val="left" w:leader="none"/>
        </w:tabs>
        <w:spacing w:line="317" w:lineRule="exact" w:before="0" w:after="0"/>
        <w:ind w:left="848" w:right="0" w:hanging="292"/>
        <w:jc w:val="left"/>
        <w:rPr>
          <w:sz w:val="26"/>
        </w:rPr>
      </w:pPr>
      <w:r>
        <w:rPr>
          <w:sz w:val="26"/>
        </w:rPr>
        <w:t>Nhân,</w:t>
      </w:r>
      <w:r>
        <w:rPr>
          <w:spacing w:val="-6"/>
          <w:sz w:val="26"/>
        </w:rPr>
        <w:t> </w:t>
      </w:r>
      <w:r>
        <w:rPr>
          <w:sz w:val="26"/>
        </w:rPr>
        <w:t>Đồng</w:t>
      </w:r>
      <w:r>
        <w:rPr>
          <w:spacing w:val="-5"/>
          <w:sz w:val="26"/>
        </w:rPr>
        <w:t> </w:t>
      </w:r>
      <w:r>
        <w:rPr>
          <w:sz w:val="26"/>
        </w:rPr>
        <w:t>sanh,</w:t>
      </w:r>
      <w:r>
        <w:rPr>
          <w:spacing w:val="-2"/>
          <w:sz w:val="26"/>
        </w:rPr>
        <w:t> </w:t>
      </w:r>
      <w:r>
        <w:rPr>
          <w:sz w:val="26"/>
        </w:rPr>
        <w:t>Hỗ</w:t>
      </w:r>
      <w:r>
        <w:rPr>
          <w:spacing w:val="-5"/>
          <w:sz w:val="26"/>
        </w:rPr>
        <w:t> </w:t>
      </w:r>
      <w:r>
        <w:rPr>
          <w:sz w:val="26"/>
        </w:rPr>
        <w:t>tương,Y</w:t>
      </w:r>
      <w:r>
        <w:rPr>
          <w:spacing w:val="-5"/>
          <w:sz w:val="26"/>
        </w:rPr>
        <w:t> </w:t>
      </w:r>
      <w:r>
        <w:rPr>
          <w:sz w:val="26"/>
        </w:rPr>
        <w:t>chỉ,</w:t>
      </w:r>
      <w:r>
        <w:rPr>
          <w:spacing w:val="-4"/>
          <w:sz w:val="26"/>
        </w:rPr>
        <w:t> </w:t>
      </w:r>
      <w:r>
        <w:rPr>
          <w:sz w:val="26"/>
        </w:rPr>
        <w:t>Hiện</w:t>
      </w:r>
      <w:r>
        <w:rPr>
          <w:spacing w:val="-5"/>
          <w:sz w:val="26"/>
        </w:rPr>
        <w:t> </w:t>
      </w:r>
      <w:r>
        <w:rPr>
          <w:sz w:val="26"/>
        </w:rPr>
        <w:t>hữu,</w:t>
      </w:r>
      <w:r>
        <w:rPr>
          <w:spacing w:val="-3"/>
          <w:sz w:val="26"/>
        </w:rPr>
        <w:t> </w:t>
      </w:r>
      <w:r>
        <w:rPr>
          <w:sz w:val="26"/>
        </w:rPr>
        <w:t>Bất</w:t>
      </w:r>
      <w:r>
        <w:rPr>
          <w:spacing w:val="-5"/>
          <w:sz w:val="26"/>
        </w:rPr>
        <w:t> </w:t>
      </w:r>
      <w:r>
        <w:rPr>
          <w:sz w:val="26"/>
        </w:rPr>
        <w:t>ly</w:t>
      </w:r>
      <w:r>
        <w:rPr>
          <w:spacing w:val="-10"/>
          <w:sz w:val="26"/>
        </w:rPr>
        <w:t> </w:t>
      </w:r>
      <w:r>
        <w:rPr>
          <w:spacing w:val="-5"/>
          <w:sz w:val="26"/>
        </w:rPr>
        <w:t>1.</w:t>
      </w:r>
    </w:p>
    <w:p>
      <w:pPr>
        <w:pStyle w:val="ListParagraph"/>
        <w:numPr>
          <w:ilvl w:val="0"/>
          <w:numId w:val="535"/>
        </w:numPr>
        <w:tabs>
          <w:tab w:pos="848" w:val="left" w:leader="none"/>
        </w:tabs>
        <w:spacing w:line="318" w:lineRule="exact" w:before="0" w:after="0"/>
        <w:ind w:left="848" w:right="0" w:hanging="292"/>
        <w:jc w:val="left"/>
        <w:rPr>
          <w:sz w:val="26"/>
        </w:rPr>
      </w:pPr>
      <w:r>
        <w:rPr>
          <w:sz w:val="26"/>
        </w:rPr>
        <w:t>Nhân,</w:t>
      </w:r>
      <w:r>
        <w:rPr>
          <w:spacing w:val="-5"/>
          <w:sz w:val="26"/>
        </w:rPr>
        <w:t> </w:t>
      </w:r>
      <w:r>
        <w:rPr>
          <w:sz w:val="26"/>
        </w:rPr>
        <w:t>Đồng</w:t>
      </w:r>
      <w:r>
        <w:rPr>
          <w:spacing w:val="-5"/>
          <w:sz w:val="26"/>
        </w:rPr>
        <w:t> </w:t>
      </w:r>
      <w:r>
        <w:rPr>
          <w:sz w:val="26"/>
        </w:rPr>
        <w:t>sanh,</w:t>
      </w:r>
      <w:r>
        <w:rPr>
          <w:spacing w:val="-2"/>
          <w:sz w:val="26"/>
        </w:rPr>
        <w:t> </w:t>
      </w:r>
      <w:r>
        <w:rPr>
          <w:sz w:val="26"/>
        </w:rPr>
        <w:t>Hỗ</w:t>
      </w:r>
      <w:r>
        <w:rPr>
          <w:spacing w:val="-4"/>
          <w:sz w:val="26"/>
        </w:rPr>
        <w:t> </w:t>
      </w:r>
      <w:r>
        <w:rPr>
          <w:sz w:val="26"/>
        </w:rPr>
        <w:t>tương,</w:t>
      </w:r>
      <w:r>
        <w:rPr>
          <w:spacing w:val="-5"/>
          <w:sz w:val="26"/>
        </w:rPr>
        <w:t> </w:t>
      </w:r>
      <w:r>
        <w:rPr>
          <w:sz w:val="26"/>
        </w:rPr>
        <w:t>Y</w:t>
      </w:r>
      <w:r>
        <w:rPr>
          <w:spacing w:val="-5"/>
          <w:sz w:val="26"/>
        </w:rPr>
        <w:t> </w:t>
      </w:r>
      <w:r>
        <w:rPr>
          <w:sz w:val="26"/>
        </w:rPr>
        <w:t>chỉ,</w:t>
      </w:r>
      <w:r>
        <w:rPr>
          <w:spacing w:val="-2"/>
          <w:sz w:val="26"/>
        </w:rPr>
        <w:t> </w:t>
      </w:r>
      <w:r>
        <w:rPr>
          <w:sz w:val="26"/>
        </w:rPr>
        <w:t>Tương</w:t>
      </w:r>
      <w:r>
        <w:rPr>
          <w:spacing w:val="-4"/>
          <w:sz w:val="26"/>
        </w:rPr>
        <w:t> </w:t>
      </w:r>
      <w:r>
        <w:rPr>
          <w:sz w:val="26"/>
        </w:rPr>
        <w:t>ưng,</w:t>
      </w:r>
      <w:r>
        <w:rPr>
          <w:spacing w:val="-5"/>
          <w:sz w:val="26"/>
        </w:rPr>
        <w:t> </w:t>
      </w:r>
      <w:r>
        <w:rPr>
          <w:sz w:val="26"/>
        </w:rPr>
        <w:t>Hiện</w:t>
      </w:r>
      <w:r>
        <w:rPr>
          <w:spacing w:val="-5"/>
          <w:sz w:val="26"/>
        </w:rPr>
        <w:t> </w:t>
      </w:r>
      <w:r>
        <w:rPr>
          <w:sz w:val="26"/>
        </w:rPr>
        <w:t>hữu,</w:t>
      </w:r>
      <w:r>
        <w:rPr>
          <w:spacing w:val="-2"/>
          <w:sz w:val="26"/>
        </w:rPr>
        <w:t> </w:t>
      </w:r>
      <w:r>
        <w:rPr>
          <w:sz w:val="26"/>
        </w:rPr>
        <w:t>Bất</w:t>
      </w:r>
      <w:r>
        <w:rPr>
          <w:spacing w:val="-5"/>
          <w:sz w:val="26"/>
        </w:rPr>
        <w:t> </w:t>
      </w:r>
      <w:r>
        <w:rPr>
          <w:sz w:val="26"/>
        </w:rPr>
        <w:t>ly</w:t>
      </w:r>
      <w:r>
        <w:rPr>
          <w:spacing w:val="-10"/>
          <w:sz w:val="26"/>
        </w:rPr>
        <w:t> </w:t>
      </w:r>
      <w:r>
        <w:rPr>
          <w:sz w:val="26"/>
        </w:rPr>
        <w:t>đều</w:t>
      </w:r>
      <w:r>
        <w:rPr>
          <w:spacing w:val="-2"/>
          <w:sz w:val="26"/>
        </w:rPr>
        <w:t> </w:t>
      </w:r>
      <w:r>
        <w:rPr>
          <w:spacing w:val="-5"/>
          <w:sz w:val="26"/>
        </w:rPr>
        <w:t>1.</w:t>
      </w:r>
    </w:p>
    <w:p>
      <w:pPr>
        <w:pStyle w:val="ListParagraph"/>
        <w:numPr>
          <w:ilvl w:val="0"/>
          <w:numId w:val="535"/>
        </w:numPr>
        <w:tabs>
          <w:tab w:pos="848" w:val="left" w:leader="none"/>
        </w:tabs>
        <w:spacing w:line="318" w:lineRule="exact" w:before="1" w:after="0"/>
        <w:ind w:left="848" w:right="0" w:hanging="292"/>
        <w:jc w:val="left"/>
        <w:rPr>
          <w:sz w:val="26"/>
        </w:rPr>
      </w:pPr>
      <w:r>
        <w:rPr>
          <w:sz w:val="26"/>
        </w:rPr>
        <w:t>Nhân,</w:t>
      </w:r>
      <w:r>
        <w:rPr>
          <w:spacing w:val="-5"/>
          <w:sz w:val="26"/>
        </w:rPr>
        <w:t> </w:t>
      </w:r>
      <w:r>
        <w:rPr>
          <w:sz w:val="26"/>
        </w:rPr>
        <w:t>Đồng</w:t>
      </w:r>
      <w:r>
        <w:rPr>
          <w:spacing w:val="-5"/>
          <w:sz w:val="26"/>
        </w:rPr>
        <w:t> </w:t>
      </w:r>
      <w:r>
        <w:rPr>
          <w:sz w:val="26"/>
        </w:rPr>
        <w:t>sanh,</w:t>
      </w:r>
      <w:r>
        <w:rPr>
          <w:spacing w:val="-3"/>
          <w:sz w:val="26"/>
        </w:rPr>
        <w:t> </w:t>
      </w:r>
      <w:r>
        <w:rPr>
          <w:sz w:val="26"/>
        </w:rPr>
        <w:t>Y</w:t>
      </w:r>
      <w:r>
        <w:rPr>
          <w:spacing w:val="-5"/>
          <w:sz w:val="26"/>
        </w:rPr>
        <w:t> </w:t>
      </w:r>
      <w:r>
        <w:rPr>
          <w:sz w:val="26"/>
        </w:rPr>
        <w:t>chỉ,</w:t>
      </w:r>
      <w:r>
        <w:rPr>
          <w:spacing w:val="-4"/>
          <w:sz w:val="26"/>
        </w:rPr>
        <w:t> </w:t>
      </w:r>
      <w:r>
        <w:rPr>
          <w:sz w:val="26"/>
        </w:rPr>
        <w:t>Bất</w:t>
      </w:r>
      <w:r>
        <w:rPr>
          <w:spacing w:val="-5"/>
          <w:sz w:val="26"/>
        </w:rPr>
        <w:t> </w:t>
      </w:r>
      <w:r>
        <w:rPr>
          <w:sz w:val="26"/>
        </w:rPr>
        <w:t>tương</w:t>
      </w:r>
      <w:r>
        <w:rPr>
          <w:spacing w:val="-5"/>
          <w:sz w:val="26"/>
        </w:rPr>
        <w:t> </w:t>
      </w:r>
      <w:r>
        <w:rPr>
          <w:sz w:val="26"/>
        </w:rPr>
        <w:t>ưng,</w:t>
      </w:r>
      <w:r>
        <w:rPr>
          <w:spacing w:val="-3"/>
          <w:sz w:val="26"/>
        </w:rPr>
        <w:t> </w:t>
      </w:r>
      <w:r>
        <w:rPr>
          <w:sz w:val="26"/>
        </w:rPr>
        <w:t>Hiện</w:t>
      </w:r>
      <w:r>
        <w:rPr>
          <w:spacing w:val="-2"/>
          <w:sz w:val="26"/>
        </w:rPr>
        <w:t> </w:t>
      </w:r>
      <w:r>
        <w:rPr>
          <w:sz w:val="26"/>
        </w:rPr>
        <w:t>hữu,</w:t>
      </w:r>
      <w:r>
        <w:rPr>
          <w:spacing w:val="-5"/>
          <w:sz w:val="26"/>
        </w:rPr>
        <w:t> </w:t>
      </w:r>
      <w:r>
        <w:rPr>
          <w:sz w:val="26"/>
        </w:rPr>
        <w:t>Bất</w:t>
      </w:r>
      <w:r>
        <w:rPr>
          <w:spacing w:val="-5"/>
          <w:sz w:val="26"/>
        </w:rPr>
        <w:t> </w:t>
      </w:r>
      <w:r>
        <w:rPr>
          <w:sz w:val="26"/>
        </w:rPr>
        <w:t>ly</w:t>
      </w:r>
      <w:r>
        <w:rPr>
          <w:spacing w:val="-8"/>
          <w:sz w:val="26"/>
        </w:rPr>
        <w:t> </w:t>
      </w:r>
      <w:r>
        <w:rPr>
          <w:sz w:val="26"/>
        </w:rPr>
        <w:t>đều</w:t>
      </w:r>
      <w:r>
        <w:rPr>
          <w:spacing w:val="-5"/>
          <w:sz w:val="26"/>
        </w:rPr>
        <w:t> 7.</w:t>
      </w:r>
    </w:p>
    <w:p>
      <w:pPr>
        <w:pStyle w:val="ListParagraph"/>
        <w:numPr>
          <w:ilvl w:val="0"/>
          <w:numId w:val="535"/>
        </w:numPr>
        <w:tabs>
          <w:tab w:pos="848" w:val="left" w:leader="none"/>
        </w:tabs>
        <w:spacing w:line="317" w:lineRule="exact" w:before="0" w:after="0"/>
        <w:ind w:left="848" w:right="0" w:hanging="292"/>
        <w:jc w:val="left"/>
        <w:rPr>
          <w:sz w:val="26"/>
        </w:rPr>
      </w:pPr>
      <w:r>
        <w:rPr>
          <w:sz w:val="26"/>
        </w:rPr>
        <w:t>Nhân,</w:t>
      </w:r>
      <w:r>
        <w:rPr>
          <w:spacing w:val="-5"/>
          <w:sz w:val="26"/>
        </w:rPr>
        <w:t> </w:t>
      </w:r>
      <w:r>
        <w:rPr>
          <w:sz w:val="26"/>
        </w:rPr>
        <w:t>Đồng</w:t>
      </w:r>
      <w:r>
        <w:rPr>
          <w:spacing w:val="-4"/>
          <w:sz w:val="26"/>
        </w:rPr>
        <w:t> </w:t>
      </w:r>
      <w:r>
        <w:rPr>
          <w:sz w:val="26"/>
        </w:rPr>
        <w:t>sanh,</w:t>
      </w:r>
      <w:r>
        <w:rPr>
          <w:spacing w:val="-3"/>
          <w:sz w:val="26"/>
        </w:rPr>
        <w:t> </w:t>
      </w:r>
      <w:r>
        <w:rPr>
          <w:sz w:val="26"/>
        </w:rPr>
        <w:t>Y</w:t>
      </w:r>
      <w:r>
        <w:rPr>
          <w:spacing w:val="-4"/>
          <w:sz w:val="26"/>
        </w:rPr>
        <w:t> </w:t>
      </w:r>
      <w:r>
        <w:rPr>
          <w:sz w:val="26"/>
        </w:rPr>
        <w:t>chỉ,</w:t>
      </w:r>
      <w:r>
        <w:rPr>
          <w:spacing w:val="-5"/>
          <w:sz w:val="26"/>
        </w:rPr>
        <w:t> </w:t>
      </w:r>
      <w:r>
        <w:rPr>
          <w:sz w:val="26"/>
        </w:rPr>
        <w:t>Quả,</w:t>
      </w:r>
      <w:r>
        <w:rPr>
          <w:spacing w:val="-4"/>
          <w:sz w:val="26"/>
        </w:rPr>
        <w:t> </w:t>
      </w:r>
      <w:r>
        <w:rPr>
          <w:sz w:val="26"/>
        </w:rPr>
        <w:t>Hiện</w:t>
      </w:r>
      <w:r>
        <w:rPr>
          <w:spacing w:val="-4"/>
          <w:sz w:val="26"/>
        </w:rPr>
        <w:t> </w:t>
      </w:r>
      <w:r>
        <w:rPr>
          <w:sz w:val="26"/>
        </w:rPr>
        <w:t>hữu,</w:t>
      </w:r>
      <w:r>
        <w:rPr>
          <w:spacing w:val="-5"/>
          <w:sz w:val="26"/>
        </w:rPr>
        <w:t> </w:t>
      </w:r>
      <w:r>
        <w:rPr>
          <w:sz w:val="26"/>
        </w:rPr>
        <w:t>Bất</w:t>
      </w:r>
      <w:r>
        <w:rPr>
          <w:spacing w:val="-4"/>
          <w:sz w:val="26"/>
        </w:rPr>
        <w:t> </w:t>
      </w:r>
      <w:r>
        <w:rPr>
          <w:sz w:val="26"/>
        </w:rPr>
        <w:t>ly</w:t>
      </w:r>
      <w:r>
        <w:rPr>
          <w:spacing w:val="-7"/>
          <w:sz w:val="26"/>
        </w:rPr>
        <w:t> </w:t>
      </w:r>
      <w:r>
        <w:rPr>
          <w:sz w:val="26"/>
        </w:rPr>
        <w:t>đều</w:t>
      </w:r>
      <w:r>
        <w:rPr>
          <w:spacing w:val="-5"/>
          <w:sz w:val="26"/>
        </w:rPr>
        <w:t> 7.</w:t>
      </w:r>
    </w:p>
    <w:p>
      <w:pPr>
        <w:pStyle w:val="ListParagraph"/>
        <w:numPr>
          <w:ilvl w:val="0"/>
          <w:numId w:val="535"/>
        </w:numPr>
        <w:tabs>
          <w:tab w:pos="848" w:val="left" w:leader="none"/>
        </w:tabs>
        <w:spacing w:line="318" w:lineRule="exact" w:before="0" w:after="0"/>
        <w:ind w:left="848" w:right="0" w:hanging="292"/>
        <w:jc w:val="left"/>
        <w:rPr>
          <w:sz w:val="26"/>
        </w:rPr>
      </w:pPr>
      <w:r>
        <w:rPr>
          <w:sz w:val="26"/>
        </w:rPr>
        <w:t>Nhân,</w:t>
      </w:r>
      <w:r>
        <w:rPr>
          <w:spacing w:val="-5"/>
          <w:sz w:val="26"/>
        </w:rPr>
        <w:t> </w:t>
      </w:r>
      <w:r>
        <w:rPr>
          <w:sz w:val="26"/>
        </w:rPr>
        <w:t>Đồng</w:t>
      </w:r>
      <w:r>
        <w:rPr>
          <w:spacing w:val="-5"/>
          <w:sz w:val="26"/>
        </w:rPr>
        <w:t> </w:t>
      </w:r>
      <w:r>
        <w:rPr>
          <w:sz w:val="26"/>
        </w:rPr>
        <w:t>sanh,</w:t>
      </w:r>
      <w:r>
        <w:rPr>
          <w:spacing w:val="-2"/>
          <w:sz w:val="26"/>
        </w:rPr>
        <w:t> </w:t>
      </w:r>
      <w:r>
        <w:rPr>
          <w:sz w:val="26"/>
        </w:rPr>
        <w:t>Hỗ</w:t>
      </w:r>
      <w:r>
        <w:rPr>
          <w:spacing w:val="-5"/>
          <w:sz w:val="26"/>
        </w:rPr>
        <w:t> </w:t>
      </w:r>
      <w:r>
        <w:rPr>
          <w:sz w:val="26"/>
        </w:rPr>
        <w:t>tương,Y</w:t>
      </w:r>
      <w:r>
        <w:rPr>
          <w:spacing w:val="-5"/>
          <w:sz w:val="26"/>
        </w:rPr>
        <w:t> </w:t>
      </w:r>
      <w:r>
        <w:rPr>
          <w:sz w:val="26"/>
        </w:rPr>
        <w:t>chỉ,</w:t>
      </w:r>
      <w:r>
        <w:rPr>
          <w:spacing w:val="-3"/>
          <w:sz w:val="26"/>
        </w:rPr>
        <w:t> </w:t>
      </w:r>
      <w:r>
        <w:rPr>
          <w:sz w:val="26"/>
        </w:rPr>
        <w:t>Quả,</w:t>
      </w:r>
      <w:r>
        <w:rPr>
          <w:spacing w:val="-4"/>
          <w:sz w:val="26"/>
        </w:rPr>
        <w:t> </w:t>
      </w:r>
      <w:r>
        <w:rPr>
          <w:sz w:val="26"/>
        </w:rPr>
        <w:t>Hiện</w:t>
      </w:r>
      <w:r>
        <w:rPr>
          <w:spacing w:val="-3"/>
          <w:sz w:val="26"/>
        </w:rPr>
        <w:t> </w:t>
      </w:r>
      <w:r>
        <w:rPr>
          <w:sz w:val="26"/>
        </w:rPr>
        <w:t>hữu,</w:t>
      </w:r>
      <w:r>
        <w:rPr>
          <w:spacing w:val="-5"/>
          <w:sz w:val="26"/>
        </w:rPr>
        <w:t> </w:t>
      </w:r>
      <w:r>
        <w:rPr>
          <w:sz w:val="26"/>
        </w:rPr>
        <w:t>Bất</w:t>
      </w:r>
      <w:r>
        <w:rPr>
          <w:spacing w:val="-5"/>
          <w:sz w:val="26"/>
        </w:rPr>
        <w:t> </w:t>
      </w:r>
      <w:r>
        <w:rPr>
          <w:sz w:val="26"/>
        </w:rPr>
        <w:t>ly</w:t>
      </w:r>
      <w:r>
        <w:rPr>
          <w:spacing w:val="-10"/>
          <w:sz w:val="26"/>
        </w:rPr>
        <w:t> </w:t>
      </w:r>
      <w:r>
        <w:rPr>
          <w:sz w:val="26"/>
        </w:rPr>
        <w:t>đều</w:t>
      </w:r>
      <w:r>
        <w:rPr>
          <w:spacing w:val="-5"/>
          <w:sz w:val="26"/>
        </w:rPr>
        <w:t> 1.</w:t>
      </w:r>
    </w:p>
    <w:p>
      <w:pPr>
        <w:pStyle w:val="ListParagraph"/>
        <w:numPr>
          <w:ilvl w:val="0"/>
          <w:numId w:val="535"/>
        </w:numPr>
        <w:tabs>
          <w:tab w:pos="848" w:val="left" w:leader="none"/>
        </w:tabs>
        <w:spacing w:line="318" w:lineRule="exact" w:before="0" w:after="0"/>
        <w:ind w:left="848" w:right="0" w:hanging="292"/>
        <w:jc w:val="left"/>
        <w:rPr>
          <w:sz w:val="26"/>
        </w:rPr>
      </w:pPr>
      <w:r>
        <w:rPr>
          <w:sz w:val="26"/>
        </w:rPr>
        <w:t>Nhân,</w:t>
      </w:r>
      <w:r>
        <w:rPr>
          <w:spacing w:val="-6"/>
          <w:sz w:val="26"/>
        </w:rPr>
        <w:t> </w:t>
      </w:r>
      <w:r>
        <w:rPr>
          <w:sz w:val="26"/>
        </w:rPr>
        <w:t>Đồng</w:t>
      </w:r>
      <w:r>
        <w:rPr>
          <w:spacing w:val="-5"/>
          <w:sz w:val="26"/>
        </w:rPr>
        <w:t> </w:t>
      </w:r>
      <w:r>
        <w:rPr>
          <w:sz w:val="26"/>
        </w:rPr>
        <w:t>sanh,</w:t>
      </w:r>
      <w:r>
        <w:rPr>
          <w:spacing w:val="-2"/>
          <w:sz w:val="26"/>
        </w:rPr>
        <w:t> </w:t>
      </w:r>
      <w:r>
        <w:rPr>
          <w:sz w:val="26"/>
        </w:rPr>
        <w:t>Hỗ</w:t>
      </w:r>
      <w:r>
        <w:rPr>
          <w:spacing w:val="-5"/>
          <w:sz w:val="26"/>
        </w:rPr>
        <w:t> </w:t>
      </w:r>
      <w:r>
        <w:rPr>
          <w:sz w:val="26"/>
        </w:rPr>
        <w:t>tương,</w:t>
      </w:r>
      <w:r>
        <w:rPr>
          <w:spacing w:val="-5"/>
          <w:sz w:val="26"/>
        </w:rPr>
        <w:t> </w:t>
      </w:r>
      <w:r>
        <w:rPr>
          <w:sz w:val="26"/>
        </w:rPr>
        <w:t>Y</w:t>
      </w:r>
      <w:r>
        <w:rPr>
          <w:spacing w:val="-5"/>
          <w:sz w:val="26"/>
        </w:rPr>
        <w:t> </w:t>
      </w:r>
      <w:r>
        <w:rPr>
          <w:sz w:val="26"/>
        </w:rPr>
        <w:t>chỉ,</w:t>
      </w:r>
      <w:r>
        <w:rPr>
          <w:spacing w:val="-3"/>
          <w:sz w:val="26"/>
        </w:rPr>
        <w:t> </w:t>
      </w:r>
      <w:r>
        <w:rPr>
          <w:sz w:val="26"/>
        </w:rPr>
        <w:t>Quả,</w:t>
      </w:r>
      <w:r>
        <w:rPr>
          <w:spacing w:val="-4"/>
          <w:sz w:val="26"/>
        </w:rPr>
        <w:t> </w:t>
      </w:r>
      <w:r>
        <w:rPr>
          <w:sz w:val="26"/>
        </w:rPr>
        <w:t>Tương</w:t>
      </w:r>
      <w:r>
        <w:rPr>
          <w:spacing w:val="-5"/>
          <w:sz w:val="26"/>
        </w:rPr>
        <w:t> </w:t>
      </w:r>
      <w:r>
        <w:rPr>
          <w:sz w:val="26"/>
        </w:rPr>
        <w:t>ưng,</w:t>
      </w:r>
      <w:r>
        <w:rPr>
          <w:spacing w:val="-5"/>
          <w:sz w:val="26"/>
        </w:rPr>
        <w:t> </w:t>
      </w:r>
      <w:r>
        <w:rPr>
          <w:sz w:val="26"/>
        </w:rPr>
        <w:t>Hiện</w:t>
      </w:r>
      <w:r>
        <w:rPr>
          <w:spacing w:val="-2"/>
          <w:sz w:val="26"/>
        </w:rPr>
        <w:t> </w:t>
      </w:r>
      <w:r>
        <w:rPr>
          <w:sz w:val="26"/>
        </w:rPr>
        <w:t>hữu,</w:t>
      </w:r>
      <w:r>
        <w:rPr>
          <w:spacing w:val="-5"/>
          <w:sz w:val="26"/>
        </w:rPr>
        <w:t> </w:t>
      </w:r>
      <w:r>
        <w:rPr>
          <w:sz w:val="26"/>
        </w:rPr>
        <w:t>Bất</w:t>
      </w:r>
      <w:r>
        <w:rPr>
          <w:spacing w:val="-5"/>
          <w:sz w:val="26"/>
        </w:rPr>
        <w:t> </w:t>
      </w:r>
      <w:r>
        <w:rPr>
          <w:sz w:val="26"/>
        </w:rPr>
        <w:t>ly</w:t>
      </w:r>
      <w:r>
        <w:rPr>
          <w:spacing w:val="-8"/>
          <w:sz w:val="26"/>
        </w:rPr>
        <w:t> </w:t>
      </w:r>
      <w:r>
        <w:rPr>
          <w:sz w:val="26"/>
        </w:rPr>
        <w:t>đều</w:t>
      </w:r>
      <w:r>
        <w:rPr>
          <w:spacing w:val="-5"/>
          <w:sz w:val="26"/>
        </w:rPr>
        <w:t> 1.</w:t>
      </w:r>
    </w:p>
    <w:p>
      <w:pPr>
        <w:pStyle w:val="ListParagraph"/>
        <w:numPr>
          <w:ilvl w:val="0"/>
          <w:numId w:val="535"/>
        </w:numPr>
        <w:tabs>
          <w:tab w:pos="848" w:val="left" w:leader="none"/>
        </w:tabs>
        <w:spacing w:line="318" w:lineRule="exact" w:before="0" w:after="0"/>
        <w:ind w:left="848" w:right="0" w:hanging="292"/>
        <w:jc w:val="left"/>
        <w:rPr>
          <w:sz w:val="26"/>
        </w:rPr>
      </w:pPr>
      <w:r>
        <w:rPr>
          <w:sz w:val="26"/>
        </w:rPr>
        <w:t>Nhân,</w:t>
      </w:r>
      <w:r>
        <w:rPr>
          <w:spacing w:val="-5"/>
          <w:sz w:val="26"/>
        </w:rPr>
        <w:t> </w:t>
      </w:r>
      <w:r>
        <w:rPr>
          <w:sz w:val="26"/>
        </w:rPr>
        <w:t>Đồng</w:t>
      </w:r>
      <w:r>
        <w:rPr>
          <w:spacing w:val="-5"/>
          <w:sz w:val="26"/>
        </w:rPr>
        <w:t> </w:t>
      </w:r>
      <w:r>
        <w:rPr>
          <w:sz w:val="26"/>
        </w:rPr>
        <w:t>sanh,</w:t>
      </w:r>
      <w:r>
        <w:rPr>
          <w:spacing w:val="-3"/>
          <w:sz w:val="26"/>
        </w:rPr>
        <w:t> </w:t>
      </w:r>
      <w:r>
        <w:rPr>
          <w:sz w:val="26"/>
        </w:rPr>
        <w:t>Y</w:t>
      </w:r>
      <w:r>
        <w:rPr>
          <w:spacing w:val="-5"/>
          <w:sz w:val="26"/>
        </w:rPr>
        <w:t> </w:t>
      </w:r>
      <w:r>
        <w:rPr>
          <w:sz w:val="26"/>
        </w:rPr>
        <w:t>chỉ,</w:t>
      </w:r>
      <w:r>
        <w:rPr>
          <w:spacing w:val="-4"/>
          <w:sz w:val="26"/>
        </w:rPr>
        <w:t> </w:t>
      </w:r>
      <w:r>
        <w:rPr>
          <w:sz w:val="26"/>
        </w:rPr>
        <w:t>Quả,</w:t>
      </w:r>
      <w:r>
        <w:rPr>
          <w:spacing w:val="-5"/>
          <w:sz w:val="26"/>
        </w:rPr>
        <w:t> </w:t>
      </w:r>
      <w:r>
        <w:rPr>
          <w:sz w:val="26"/>
        </w:rPr>
        <w:t>Bất</w:t>
      </w:r>
      <w:r>
        <w:rPr>
          <w:spacing w:val="-3"/>
          <w:sz w:val="26"/>
        </w:rPr>
        <w:t> </w:t>
      </w:r>
      <w:r>
        <w:rPr>
          <w:sz w:val="26"/>
        </w:rPr>
        <w:t>tương</w:t>
      </w:r>
      <w:r>
        <w:rPr>
          <w:spacing w:val="-5"/>
          <w:sz w:val="26"/>
        </w:rPr>
        <w:t> </w:t>
      </w:r>
      <w:r>
        <w:rPr>
          <w:sz w:val="26"/>
        </w:rPr>
        <w:t>ưng,</w:t>
      </w:r>
      <w:r>
        <w:rPr>
          <w:spacing w:val="-3"/>
          <w:sz w:val="26"/>
        </w:rPr>
        <w:t> </w:t>
      </w:r>
      <w:r>
        <w:rPr>
          <w:sz w:val="26"/>
        </w:rPr>
        <w:t>Hiện</w:t>
      </w:r>
      <w:r>
        <w:rPr>
          <w:spacing w:val="-4"/>
          <w:sz w:val="26"/>
        </w:rPr>
        <w:t> </w:t>
      </w:r>
      <w:r>
        <w:rPr>
          <w:sz w:val="26"/>
        </w:rPr>
        <w:t>hữu,</w:t>
      </w:r>
      <w:r>
        <w:rPr>
          <w:spacing w:val="-5"/>
          <w:sz w:val="26"/>
        </w:rPr>
        <w:t> </w:t>
      </w:r>
      <w:r>
        <w:rPr>
          <w:sz w:val="26"/>
        </w:rPr>
        <w:t>Bất</w:t>
      </w:r>
      <w:r>
        <w:rPr>
          <w:spacing w:val="-3"/>
          <w:sz w:val="26"/>
        </w:rPr>
        <w:t> </w:t>
      </w:r>
      <w:r>
        <w:rPr>
          <w:sz w:val="26"/>
        </w:rPr>
        <w:t>ly</w:t>
      </w:r>
      <w:r>
        <w:rPr>
          <w:spacing w:val="-9"/>
          <w:sz w:val="26"/>
        </w:rPr>
        <w:t> </w:t>
      </w:r>
      <w:r>
        <w:rPr>
          <w:sz w:val="26"/>
        </w:rPr>
        <w:t>đều</w:t>
      </w:r>
      <w:r>
        <w:rPr>
          <w:spacing w:val="-5"/>
          <w:sz w:val="26"/>
        </w:rPr>
        <w:t> 7.</w:t>
      </w:r>
    </w:p>
    <w:p>
      <w:pPr>
        <w:pStyle w:val="ListParagraph"/>
        <w:numPr>
          <w:ilvl w:val="0"/>
          <w:numId w:val="535"/>
        </w:numPr>
        <w:tabs>
          <w:tab w:pos="848" w:val="left" w:leader="none"/>
        </w:tabs>
        <w:spacing w:line="240" w:lineRule="auto" w:before="1" w:after="0"/>
        <w:ind w:left="848" w:right="0" w:hanging="292"/>
        <w:jc w:val="left"/>
        <w:rPr>
          <w:sz w:val="26"/>
        </w:rPr>
      </w:pPr>
      <w:r>
        <w:rPr>
          <w:sz w:val="26"/>
        </w:rPr>
        <w:t>Nhân,</w:t>
      </w:r>
      <w:r>
        <w:rPr>
          <w:spacing w:val="-5"/>
          <w:sz w:val="26"/>
        </w:rPr>
        <w:t> </w:t>
      </w:r>
      <w:r>
        <w:rPr>
          <w:sz w:val="26"/>
        </w:rPr>
        <w:t>Đồng</w:t>
      </w:r>
      <w:r>
        <w:rPr>
          <w:spacing w:val="-5"/>
          <w:sz w:val="26"/>
        </w:rPr>
        <w:t> </w:t>
      </w:r>
      <w:r>
        <w:rPr>
          <w:sz w:val="26"/>
        </w:rPr>
        <w:t>sanh,</w:t>
      </w:r>
      <w:r>
        <w:rPr>
          <w:spacing w:val="-2"/>
          <w:sz w:val="26"/>
        </w:rPr>
        <w:t> </w:t>
      </w:r>
      <w:r>
        <w:rPr>
          <w:sz w:val="26"/>
        </w:rPr>
        <w:t>Hỗ</w:t>
      </w:r>
      <w:r>
        <w:rPr>
          <w:spacing w:val="-4"/>
          <w:sz w:val="26"/>
        </w:rPr>
        <w:t> </w:t>
      </w:r>
      <w:r>
        <w:rPr>
          <w:sz w:val="26"/>
        </w:rPr>
        <w:t>tương,</w:t>
      </w:r>
      <w:r>
        <w:rPr>
          <w:spacing w:val="-5"/>
          <w:sz w:val="26"/>
        </w:rPr>
        <w:t> </w:t>
      </w:r>
      <w:r>
        <w:rPr>
          <w:sz w:val="26"/>
        </w:rPr>
        <w:t>Y</w:t>
      </w:r>
      <w:r>
        <w:rPr>
          <w:spacing w:val="-5"/>
          <w:sz w:val="26"/>
        </w:rPr>
        <w:t> </w:t>
      </w:r>
      <w:r>
        <w:rPr>
          <w:sz w:val="26"/>
        </w:rPr>
        <w:t>chỉ,</w:t>
      </w:r>
      <w:r>
        <w:rPr>
          <w:spacing w:val="-2"/>
          <w:sz w:val="26"/>
        </w:rPr>
        <w:t> </w:t>
      </w:r>
      <w:r>
        <w:rPr>
          <w:sz w:val="26"/>
        </w:rPr>
        <w:t>Quả,</w:t>
      </w:r>
      <w:r>
        <w:rPr>
          <w:spacing w:val="-4"/>
          <w:sz w:val="26"/>
        </w:rPr>
        <w:t> </w:t>
      </w:r>
      <w:r>
        <w:rPr>
          <w:sz w:val="26"/>
        </w:rPr>
        <w:t>Bất</w:t>
      </w:r>
      <w:r>
        <w:rPr>
          <w:spacing w:val="-5"/>
          <w:sz w:val="26"/>
        </w:rPr>
        <w:t> </w:t>
      </w:r>
      <w:r>
        <w:rPr>
          <w:sz w:val="26"/>
        </w:rPr>
        <w:t>tương</w:t>
      </w:r>
      <w:r>
        <w:rPr>
          <w:spacing w:val="-4"/>
          <w:sz w:val="26"/>
        </w:rPr>
        <w:t> </w:t>
      </w:r>
      <w:r>
        <w:rPr>
          <w:sz w:val="26"/>
        </w:rPr>
        <w:t>ưng,</w:t>
      </w:r>
      <w:r>
        <w:rPr>
          <w:spacing w:val="-5"/>
          <w:sz w:val="26"/>
        </w:rPr>
        <w:t> </w:t>
      </w:r>
      <w:r>
        <w:rPr>
          <w:sz w:val="26"/>
        </w:rPr>
        <w:t>Hiện</w:t>
      </w:r>
      <w:r>
        <w:rPr>
          <w:spacing w:val="-2"/>
          <w:sz w:val="26"/>
        </w:rPr>
        <w:t> </w:t>
      </w:r>
      <w:r>
        <w:rPr>
          <w:sz w:val="26"/>
        </w:rPr>
        <w:t>hữu,</w:t>
      </w:r>
      <w:r>
        <w:rPr>
          <w:spacing w:val="-4"/>
          <w:sz w:val="26"/>
        </w:rPr>
        <w:t> </w:t>
      </w:r>
      <w:r>
        <w:rPr>
          <w:sz w:val="26"/>
        </w:rPr>
        <w:t>Bất</w:t>
      </w:r>
      <w:r>
        <w:rPr>
          <w:spacing w:val="-5"/>
          <w:sz w:val="26"/>
        </w:rPr>
        <w:t> </w:t>
      </w:r>
      <w:r>
        <w:rPr>
          <w:sz w:val="26"/>
        </w:rPr>
        <w:t>ly</w:t>
      </w:r>
      <w:r>
        <w:rPr>
          <w:spacing w:val="-9"/>
          <w:sz w:val="26"/>
        </w:rPr>
        <w:t> </w:t>
      </w:r>
      <w:r>
        <w:rPr>
          <w:sz w:val="26"/>
        </w:rPr>
        <w:t>đều</w:t>
      </w:r>
      <w:r>
        <w:rPr>
          <w:spacing w:val="-5"/>
          <w:sz w:val="26"/>
        </w:rPr>
        <w:t> 1.</w:t>
      </w:r>
    </w:p>
    <w:p>
      <w:pPr>
        <w:pStyle w:val="ListParagraph"/>
        <w:spacing w:after="0" w:line="240" w:lineRule="auto"/>
        <w:jc w:val="left"/>
        <w:rPr>
          <w:sz w:val="26"/>
        </w:rPr>
        <w:sectPr>
          <w:pgSz w:w="11630" w:h="16450"/>
          <w:pgMar w:header="811" w:footer="0" w:top="1120" w:bottom="280" w:left="708" w:right="850"/>
        </w:sectPr>
      </w:pPr>
    </w:p>
    <w:p>
      <w:pPr>
        <w:pStyle w:val="BodyText"/>
        <w:spacing w:before="6"/>
        <w:ind w:left="0"/>
        <w:rPr>
          <w:sz w:val="12"/>
        </w:rPr>
      </w:pPr>
    </w:p>
    <w:p>
      <w:pPr>
        <w:pStyle w:val="BodyText"/>
        <w:spacing w:after="0"/>
        <w:rPr>
          <w:sz w:val="12"/>
        </w:rPr>
        <w:sectPr>
          <w:pgSz w:w="11630" w:h="16450"/>
          <w:pgMar w:header="859" w:footer="0" w:top="1160" w:bottom="280" w:left="708" w:right="850"/>
        </w:sectPr>
      </w:pPr>
    </w:p>
    <w:p>
      <w:pPr>
        <w:pStyle w:val="BodyText"/>
        <w:ind w:left="0"/>
      </w:pPr>
    </w:p>
    <w:p>
      <w:pPr>
        <w:pStyle w:val="BodyText"/>
        <w:spacing w:before="95"/>
        <w:ind w:left="0"/>
      </w:pPr>
    </w:p>
    <w:p>
      <w:pPr>
        <w:pStyle w:val="Heading3"/>
        <w:spacing w:line="240" w:lineRule="auto"/>
      </w:pPr>
      <w:r>
        <w:rPr>
          <w:spacing w:val="-4"/>
        </w:rPr>
        <w:t>2255.</w:t>
      </w:r>
    </w:p>
    <w:p>
      <w:pPr>
        <w:pStyle w:val="BodyText"/>
        <w:spacing w:line="298" w:lineRule="exact" w:before="88"/>
        <w:ind w:left="229"/>
      </w:pPr>
      <w:r>
        <w:rPr/>
        <w:br w:type="column"/>
      </w:r>
      <w:r>
        <w:rPr/>
        <w:t>Nên</w:t>
      </w:r>
      <w:r>
        <w:rPr>
          <w:spacing w:val="-5"/>
        </w:rPr>
        <w:t> </w:t>
      </w:r>
      <w:r>
        <w:rPr/>
        <w:t>tính</w:t>
      </w:r>
      <w:r>
        <w:rPr>
          <w:spacing w:val="-4"/>
        </w:rPr>
        <w:t> </w:t>
      </w:r>
      <w:r>
        <w:rPr/>
        <w:t>đếm</w:t>
      </w:r>
      <w:r>
        <w:rPr>
          <w:spacing w:val="-4"/>
        </w:rPr>
        <w:t> </w:t>
      </w:r>
      <w:r>
        <w:rPr/>
        <w:t>tất</w:t>
      </w:r>
      <w:r>
        <w:rPr>
          <w:spacing w:val="-4"/>
        </w:rPr>
        <w:t> </w:t>
      </w:r>
      <w:r>
        <w:rPr/>
        <w:t>cả</w:t>
      </w:r>
      <w:r>
        <w:rPr>
          <w:spacing w:val="-2"/>
        </w:rPr>
        <w:t> </w:t>
      </w:r>
      <w:r>
        <w:rPr/>
        <w:t>như</w:t>
      </w:r>
      <w:r>
        <w:rPr>
          <w:spacing w:val="-3"/>
        </w:rPr>
        <w:t> </w:t>
      </w:r>
      <w:r>
        <w:rPr>
          <w:spacing w:val="-4"/>
        </w:rPr>
        <w:t>thế.</w:t>
      </w:r>
    </w:p>
    <w:p>
      <w:pPr>
        <w:spacing w:line="298" w:lineRule="exact" w:before="0"/>
        <w:ind w:left="2816" w:right="0" w:firstLine="0"/>
        <w:jc w:val="left"/>
        <w:rPr>
          <w:i/>
          <w:sz w:val="26"/>
        </w:rPr>
      </w:pPr>
      <w:r>
        <w:rPr>
          <w:i/>
          <w:sz w:val="26"/>
        </w:rPr>
        <w:t>Dứt</w:t>
      </w:r>
      <w:r>
        <w:rPr>
          <w:i/>
          <w:spacing w:val="-6"/>
          <w:sz w:val="26"/>
        </w:rPr>
        <w:t> </w:t>
      </w:r>
      <w:r>
        <w:rPr>
          <w:i/>
          <w:sz w:val="26"/>
        </w:rPr>
        <w:t>cách</w:t>
      </w:r>
      <w:r>
        <w:rPr>
          <w:i/>
          <w:spacing w:val="-4"/>
          <w:sz w:val="26"/>
        </w:rPr>
        <w:t> </w:t>
      </w:r>
      <w:r>
        <w:rPr>
          <w:i/>
          <w:sz w:val="26"/>
        </w:rPr>
        <w:t>thuận</w:t>
      </w:r>
      <w:r>
        <w:rPr>
          <w:i/>
          <w:spacing w:val="-2"/>
          <w:sz w:val="26"/>
        </w:rPr>
        <w:t> (anuloma)</w:t>
      </w:r>
    </w:p>
    <w:p>
      <w:pPr>
        <w:spacing w:after="0" w:line="298" w:lineRule="exact"/>
        <w:jc w:val="left"/>
        <w:rPr>
          <w:i/>
          <w:sz w:val="26"/>
        </w:rPr>
        <w:sectPr>
          <w:type w:val="continuous"/>
          <w:pgSz w:w="11630" w:h="16450"/>
          <w:pgMar w:header="859" w:footer="0" w:top="920" w:bottom="280" w:left="708" w:right="850"/>
          <w:cols w:num="2" w:equalWidth="0">
            <w:col w:w="867" w:space="40"/>
            <w:col w:w="9165"/>
          </w:cols>
        </w:sectPr>
      </w:pPr>
    </w:p>
    <w:p>
      <w:pPr>
        <w:pStyle w:val="BodyText"/>
      </w:pPr>
      <w:r>
        <w:rPr/>
        <w:t>Pháp</w:t>
      </w:r>
      <w:r>
        <w:rPr>
          <w:spacing w:val="31"/>
        </w:rPr>
        <w:t> </w:t>
      </w:r>
      <w:r>
        <w:rPr/>
        <w:t>hữu</w:t>
      </w:r>
      <w:r>
        <w:rPr>
          <w:spacing w:val="31"/>
        </w:rPr>
        <w:t> </w:t>
      </w:r>
      <w:r>
        <w:rPr/>
        <w:t>kiến</w:t>
      </w:r>
      <w:r>
        <w:rPr>
          <w:spacing w:val="31"/>
        </w:rPr>
        <w:t> </w:t>
      </w:r>
      <w:r>
        <w:rPr/>
        <w:t>hữu</w:t>
      </w:r>
      <w:r>
        <w:rPr>
          <w:spacing w:val="33"/>
        </w:rPr>
        <w:t> </w:t>
      </w:r>
      <w:r>
        <w:rPr/>
        <w:t>đối</w:t>
      </w:r>
      <w:r>
        <w:rPr>
          <w:spacing w:val="31"/>
        </w:rPr>
        <w:t> </w:t>
      </w:r>
      <w:r>
        <w:rPr/>
        <w:t>chiếu</w:t>
      </w:r>
      <w:r>
        <w:rPr>
          <w:spacing w:val="34"/>
        </w:rPr>
        <w:t> </w:t>
      </w:r>
      <w:r>
        <w:rPr/>
        <w:t>làm</w:t>
      </w:r>
      <w:r>
        <w:rPr>
          <w:spacing w:val="30"/>
        </w:rPr>
        <w:t> </w:t>
      </w:r>
      <w:r>
        <w:rPr/>
        <w:t>duyên</w:t>
      </w:r>
      <w:r>
        <w:rPr>
          <w:spacing w:val="32"/>
        </w:rPr>
        <w:t> </w:t>
      </w:r>
      <w:r>
        <w:rPr/>
        <w:t>cho</w:t>
      </w:r>
      <w:r>
        <w:rPr>
          <w:spacing w:val="34"/>
        </w:rPr>
        <w:t> </w:t>
      </w:r>
      <w:r>
        <w:rPr/>
        <w:t>pháp</w:t>
      </w:r>
      <w:r>
        <w:rPr>
          <w:spacing w:val="31"/>
        </w:rPr>
        <w:t> </w:t>
      </w:r>
      <w:r>
        <w:rPr/>
        <w:t>vô</w:t>
      </w:r>
      <w:r>
        <w:rPr>
          <w:spacing w:val="31"/>
        </w:rPr>
        <w:t> </w:t>
      </w:r>
      <w:r>
        <w:rPr/>
        <w:t>kiến</w:t>
      </w:r>
      <w:r>
        <w:rPr>
          <w:spacing w:val="33"/>
        </w:rPr>
        <w:t> </w:t>
      </w:r>
      <w:r>
        <w:rPr/>
        <w:t>vô</w:t>
      </w:r>
      <w:r>
        <w:rPr>
          <w:spacing w:val="31"/>
        </w:rPr>
        <w:t> </w:t>
      </w:r>
      <w:r>
        <w:rPr/>
        <w:t>đối</w:t>
      </w:r>
      <w:r>
        <w:rPr>
          <w:spacing w:val="33"/>
        </w:rPr>
        <w:t> </w:t>
      </w:r>
      <w:r>
        <w:rPr/>
        <w:t>chiếu</w:t>
      </w:r>
      <w:r>
        <w:rPr>
          <w:spacing w:val="31"/>
        </w:rPr>
        <w:t> </w:t>
      </w:r>
      <w:r>
        <w:rPr/>
        <w:t>bằng</w:t>
      </w:r>
      <w:r>
        <w:rPr>
          <w:spacing w:val="36"/>
        </w:rPr>
        <w:t> </w:t>
      </w:r>
      <w:r>
        <w:rPr/>
        <w:t>Cảnh duyên: bằng Cận y duyên, bằng Tiền sanh duyên.</w:t>
      </w:r>
    </w:p>
    <w:p>
      <w:pPr>
        <w:pStyle w:val="Heading3"/>
      </w:pPr>
      <w:r>
        <w:rPr>
          <w:spacing w:val="-2"/>
        </w:rPr>
        <w:t>2256.</w:t>
      </w:r>
    </w:p>
    <w:p>
      <w:pPr>
        <w:pStyle w:val="ListParagraph"/>
        <w:numPr>
          <w:ilvl w:val="0"/>
          <w:numId w:val="535"/>
        </w:numPr>
        <w:tabs>
          <w:tab w:pos="848" w:val="left" w:leader="none"/>
          <w:tab w:pos="850" w:val="left" w:leader="none"/>
        </w:tabs>
        <w:spacing w:line="237" w:lineRule="auto" w:before="0" w:after="0"/>
        <w:ind w:left="850" w:right="142" w:hanging="294"/>
        <w:jc w:val="left"/>
        <w:rPr>
          <w:sz w:val="26"/>
        </w:rPr>
      </w:pPr>
      <w:r>
        <w:rPr>
          <w:sz w:val="26"/>
        </w:rPr>
        <w:t>Pháp</w:t>
      </w:r>
      <w:r>
        <w:rPr>
          <w:spacing w:val="30"/>
          <w:sz w:val="26"/>
        </w:rPr>
        <w:t> </w:t>
      </w:r>
      <w:r>
        <w:rPr>
          <w:sz w:val="26"/>
        </w:rPr>
        <w:t>vô</w:t>
      </w:r>
      <w:r>
        <w:rPr>
          <w:spacing w:val="30"/>
          <w:sz w:val="26"/>
        </w:rPr>
        <w:t> </w:t>
      </w:r>
      <w:r>
        <w:rPr>
          <w:sz w:val="26"/>
        </w:rPr>
        <w:t>kiến</w:t>
      </w:r>
      <w:r>
        <w:rPr>
          <w:spacing w:val="30"/>
          <w:sz w:val="26"/>
        </w:rPr>
        <w:t> </w:t>
      </w:r>
      <w:r>
        <w:rPr>
          <w:sz w:val="26"/>
        </w:rPr>
        <w:t>hữu</w:t>
      </w:r>
      <w:r>
        <w:rPr>
          <w:spacing w:val="30"/>
          <w:sz w:val="26"/>
        </w:rPr>
        <w:t> </w:t>
      </w:r>
      <w:r>
        <w:rPr>
          <w:sz w:val="26"/>
        </w:rPr>
        <w:t>đối</w:t>
      </w:r>
      <w:r>
        <w:rPr>
          <w:spacing w:val="30"/>
          <w:sz w:val="26"/>
        </w:rPr>
        <w:t> </w:t>
      </w:r>
      <w:r>
        <w:rPr>
          <w:sz w:val="26"/>
        </w:rPr>
        <w:t>chiếu</w:t>
      </w:r>
      <w:r>
        <w:rPr>
          <w:spacing w:val="32"/>
          <w:sz w:val="26"/>
        </w:rPr>
        <w:t> </w:t>
      </w:r>
      <w:r>
        <w:rPr>
          <w:sz w:val="26"/>
        </w:rPr>
        <w:t>làm</w:t>
      </w:r>
      <w:r>
        <w:rPr>
          <w:spacing w:val="27"/>
          <w:sz w:val="26"/>
        </w:rPr>
        <w:t> </w:t>
      </w:r>
      <w:r>
        <w:rPr>
          <w:sz w:val="26"/>
        </w:rPr>
        <w:t>duyên</w:t>
      </w:r>
      <w:r>
        <w:rPr>
          <w:spacing w:val="31"/>
          <w:sz w:val="26"/>
        </w:rPr>
        <w:t> </w:t>
      </w:r>
      <w:r>
        <w:rPr>
          <w:sz w:val="26"/>
        </w:rPr>
        <w:t>cho</w:t>
      </w:r>
      <w:r>
        <w:rPr>
          <w:spacing w:val="30"/>
          <w:sz w:val="26"/>
        </w:rPr>
        <w:t> </w:t>
      </w:r>
      <w:r>
        <w:rPr>
          <w:sz w:val="26"/>
        </w:rPr>
        <w:t>pháp</w:t>
      </w:r>
      <w:r>
        <w:rPr>
          <w:spacing w:val="30"/>
          <w:sz w:val="26"/>
        </w:rPr>
        <w:t> </w:t>
      </w:r>
      <w:r>
        <w:rPr>
          <w:sz w:val="26"/>
        </w:rPr>
        <w:t>vô</w:t>
      </w:r>
      <w:r>
        <w:rPr>
          <w:spacing w:val="30"/>
          <w:sz w:val="26"/>
        </w:rPr>
        <w:t> </w:t>
      </w:r>
      <w:r>
        <w:rPr>
          <w:sz w:val="26"/>
        </w:rPr>
        <w:t>kiến</w:t>
      </w:r>
      <w:r>
        <w:rPr>
          <w:spacing w:val="30"/>
          <w:sz w:val="26"/>
        </w:rPr>
        <w:t> </w:t>
      </w:r>
      <w:r>
        <w:rPr>
          <w:sz w:val="26"/>
        </w:rPr>
        <w:t>hữu</w:t>
      </w:r>
      <w:r>
        <w:rPr>
          <w:spacing w:val="30"/>
          <w:sz w:val="26"/>
        </w:rPr>
        <w:t> </w:t>
      </w:r>
      <w:r>
        <w:rPr>
          <w:sz w:val="26"/>
        </w:rPr>
        <w:t>đối</w:t>
      </w:r>
      <w:r>
        <w:rPr>
          <w:spacing w:val="30"/>
          <w:sz w:val="26"/>
        </w:rPr>
        <w:t> </w:t>
      </w:r>
      <w:r>
        <w:rPr>
          <w:sz w:val="26"/>
        </w:rPr>
        <w:t>chiếu</w:t>
      </w:r>
      <w:r>
        <w:rPr>
          <w:spacing w:val="30"/>
          <w:sz w:val="26"/>
        </w:rPr>
        <w:t> </w:t>
      </w:r>
      <w:r>
        <w:rPr>
          <w:sz w:val="26"/>
        </w:rPr>
        <w:t>bằng</w:t>
      </w:r>
      <w:r>
        <w:rPr>
          <w:spacing w:val="30"/>
          <w:sz w:val="26"/>
        </w:rPr>
        <w:t> </w:t>
      </w:r>
      <w:r>
        <w:rPr>
          <w:sz w:val="26"/>
        </w:rPr>
        <w:t>Đồng sanh duyên.</w:t>
      </w:r>
    </w:p>
    <w:p>
      <w:pPr>
        <w:pStyle w:val="ListParagraph"/>
        <w:numPr>
          <w:ilvl w:val="0"/>
          <w:numId w:val="535"/>
        </w:numPr>
        <w:tabs>
          <w:tab w:pos="848" w:val="left" w:leader="none"/>
          <w:tab w:pos="850" w:val="left" w:leader="none"/>
        </w:tabs>
        <w:spacing w:line="237" w:lineRule="auto" w:before="124" w:after="0"/>
        <w:ind w:left="850" w:right="142" w:hanging="294"/>
        <w:jc w:val="left"/>
        <w:rPr>
          <w:sz w:val="26"/>
        </w:rPr>
      </w:pPr>
      <w:r>
        <w:rPr>
          <w:sz w:val="26"/>
        </w:rPr>
        <w:t>Pháp</w:t>
      </w:r>
      <w:r>
        <w:rPr>
          <w:spacing w:val="21"/>
          <w:sz w:val="26"/>
        </w:rPr>
        <w:t> </w:t>
      </w:r>
      <w:r>
        <w:rPr>
          <w:sz w:val="26"/>
        </w:rPr>
        <w:t>vô</w:t>
      </w:r>
      <w:r>
        <w:rPr>
          <w:spacing w:val="21"/>
          <w:sz w:val="26"/>
        </w:rPr>
        <w:t> </w:t>
      </w:r>
      <w:r>
        <w:rPr>
          <w:sz w:val="26"/>
        </w:rPr>
        <w:t>kiến</w:t>
      </w:r>
      <w:r>
        <w:rPr>
          <w:spacing w:val="21"/>
          <w:sz w:val="26"/>
        </w:rPr>
        <w:t> </w:t>
      </w:r>
      <w:r>
        <w:rPr>
          <w:sz w:val="26"/>
        </w:rPr>
        <w:t>hữu</w:t>
      </w:r>
      <w:r>
        <w:rPr>
          <w:spacing w:val="21"/>
          <w:sz w:val="26"/>
        </w:rPr>
        <w:t> </w:t>
      </w:r>
      <w:r>
        <w:rPr>
          <w:sz w:val="26"/>
        </w:rPr>
        <w:t>đối</w:t>
      </w:r>
      <w:r>
        <w:rPr>
          <w:spacing w:val="23"/>
          <w:sz w:val="26"/>
        </w:rPr>
        <w:t> </w:t>
      </w:r>
      <w:r>
        <w:rPr>
          <w:sz w:val="26"/>
        </w:rPr>
        <w:t>chiếu</w:t>
      </w:r>
      <w:r>
        <w:rPr>
          <w:spacing w:val="22"/>
          <w:sz w:val="26"/>
        </w:rPr>
        <w:t> </w:t>
      </w:r>
      <w:r>
        <w:rPr>
          <w:sz w:val="26"/>
        </w:rPr>
        <w:t>làm duyên</w:t>
      </w:r>
      <w:r>
        <w:rPr>
          <w:spacing w:val="21"/>
          <w:sz w:val="26"/>
        </w:rPr>
        <w:t> </w:t>
      </w:r>
      <w:r>
        <w:rPr>
          <w:sz w:val="26"/>
        </w:rPr>
        <w:t>cho</w:t>
      </w:r>
      <w:r>
        <w:rPr>
          <w:spacing w:val="21"/>
          <w:sz w:val="26"/>
        </w:rPr>
        <w:t> </w:t>
      </w:r>
      <w:r>
        <w:rPr>
          <w:sz w:val="26"/>
        </w:rPr>
        <w:t>pháp</w:t>
      </w:r>
      <w:r>
        <w:rPr>
          <w:spacing w:val="21"/>
          <w:sz w:val="26"/>
        </w:rPr>
        <w:t> </w:t>
      </w:r>
      <w:r>
        <w:rPr>
          <w:sz w:val="26"/>
        </w:rPr>
        <w:t>hữu</w:t>
      </w:r>
      <w:r>
        <w:rPr>
          <w:spacing w:val="21"/>
          <w:sz w:val="26"/>
        </w:rPr>
        <w:t> </w:t>
      </w:r>
      <w:r>
        <w:rPr>
          <w:sz w:val="26"/>
        </w:rPr>
        <w:t>kiến</w:t>
      </w:r>
      <w:r>
        <w:rPr>
          <w:spacing w:val="21"/>
          <w:sz w:val="26"/>
        </w:rPr>
        <w:t> </w:t>
      </w:r>
      <w:r>
        <w:rPr>
          <w:sz w:val="26"/>
        </w:rPr>
        <w:t>hữu</w:t>
      </w:r>
      <w:r>
        <w:rPr>
          <w:spacing w:val="21"/>
          <w:sz w:val="26"/>
        </w:rPr>
        <w:t> </w:t>
      </w:r>
      <w:r>
        <w:rPr>
          <w:sz w:val="26"/>
        </w:rPr>
        <w:t>đối</w:t>
      </w:r>
      <w:r>
        <w:rPr>
          <w:spacing w:val="23"/>
          <w:sz w:val="26"/>
        </w:rPr>
        <w:t> </w:t>
      </w:r>
      <w:r>
        <w:rPr>
          <w:sz w:val="26"/>
        </w:rPr>
        <w:t>chiếu</w:t>
      </w:r>
      <w:r>
        <w:rPr>
          <w:spacing w:val="21"/>
          <w:sz w:val="26"/>
        </w:rPr>
        <w:t> </w:t>
      </w:r>
      <w:r>
        <w:rPr>
          <w:sz w:val="26"/>
        </w:rPr>
        <w:t>bằng</w:t>
      </w:r>
      <w:r>
        <w:rPr>
          <w:spacing w:val="21"/>
          <w:sz w:val="26"/>
        </w:rPr>
        <w:t> </w:t>
      </w:r>
      <w:r>
        <w:rPr>
          <w:sz w:val="26"/>
        </w:rPr>
        <w:t>Đồng sanh duyên.</w:t>
      </w:r>
    </w:p>
    <w:p>
      <w:pPr>
        <w:pStyle w:val="ListParagraph"/>
        <w:numPr>
          <w:ilvl w:val="0"/>
          <w:numId w:val="535"/>
        </w:numPr>
        <w:tabs>
          <w:tab w:pos="848" w:val="left" w:leader="none"/>
          <w:tab w:pos="850" w:val="left" w:leader="none"/>
        </w:tabs>
        <w:spacing w:line="240" w:lineRule="auto" w:before="123" w:after="0"/>
        <w:ind w:left="850" w:right="139" w:hanging="294"/>
        <w:jc w:val="left"/>
        <w:rPr>
          <w:sz w:val="26"/>
        </w:rPr>
      </w:pPr>
      <w:r>
        <w:rPr>
          <w:sz w:val="26"/>
        </w:rPr>
        <w:t>Pháp</w:t>
      </w:r>
      <w:r>
        <w:rPr>
          <w:spacing w:val="40"/>
          <w:sz w:val="26"/>
        </w:rPr>
        <w:t> </w:t>
      </w:r>
      <w:r>
        <w:rPr>
          <w:sz w:val="26"/>
        </w:rPr>
        <w:t>vô</w:t>
      </w:r>
      <w:r>
        <w:rPr>
          <w:spacing w:val="40"/>
          <w:sz w:val="26"/>
        </w:rPr>
        <w:t> </w:t>
      </w:r>
      <w:r>
        <w:rPr>
          <w:sz w:val="26"/>
        </w:rPr>
        <w:t>kiến</w:t>
      </w:r>
      <w:r>
        <w:rPr>
          <w:spacing w:val="40"/>
          <w:sz w:val="26"/>
        </w:rPr>
        <w:t> </w:t>
      </w:r>
      <w:r>
        <w:rPr>
          <w:sz w:val="26"/>
        </w:rPr>
        <w:t>hữu</w:t>
      </w:r>
      <w:r>
        <w:rPr>
          <w:spacing w:val="40"/>
          <w:sz w:val="26"/>
        </w:rPr>
        <w:t> </w:t>
      </w:r>
      <w:r>
        <w:rPr>
          <w:sz w:val="26"/>
        </w:rPr>
        <w:t>đối</w:t>
      </w:r>
      <w:r>
        <w:rPr>
          <w:spacing w:val="40"/>
          <w:sz w:val="26"/>
        </w:rPr>
        <w:t> </w:t>
      </w:r>
      <w:r>
        <w:rPr>
          <w:sz w:val="26"/>
        </w:rPr>
        <w:t>chiếu</w:t>
      </w:r>
      <w:r>
        <w:rPr>
          <w:spacing w:val="40"/>
          <w:sz w:val="26"/>
        </w:rPr>
        <w:t> </w:t>
      </w:r>
      <w:r>
        <w:rPr>
          <w:sz w:val="26"/>
        </w:rPr>
        <w:t>làm</w:t>
      </w:r>
      <w:r>
        <w:rPr>
          <w:spacing w:val="38"/>
          <w:sz w:val="26"/>
        </w:rPr>
        <w:t> </w:t>
      </w:r>
      <w:r>
        <w:rPr>
          <w:sz w:val="26"/>
        </w:rPr>
        <w:t>duyên</w:t>
      </w:r>
      <w:r>
        <w:rPr>
          <w:spacing w:val="40"/>
          <w:sz w:val="26"/>
        </w:rPr>
        <w:t> </w:t>
      </w:r>
      <w:r>
        <w:rPr>
          <w:sz w:val="26"/>
        </w:rPr>
        <w:t>cho</w:t>
      </w:r>
      <w:r>
        <w:rPr>
          <w:spacing w:val="40"/>
          <w:sz w:val="26"/>
        </w:rPr>
        <w:t> </w:t>
      </w:r>
      <w:r>
        <w:rPr>
          <w:sz w:val="26"/>
        </w:rPr>
        <w:t>pháp</w:t>
      </w:r>
      <w:r>
        <w:rPr>
          <w:spacing w:val="40"/>
          <w:sz w:val="26"/>
        </w:rPr>
        <w:t> </w:t>
      </w:r>
      <w:r>
        <w:rPr>
          <w:sz w:val="26"/>
        </w:rPr>
        <w:t>vô</w:t>
      </w:r>
      <w:r>
        <w:rPr>
          <w:spacing w:val="40"/>
          <w:sz w:val="26"/>
        </w:rPr>
        <w:t> </w:t>
      </w:r>
      <w:r>
        <w:rPr>
          <w:sz w:val="26"/>
        </w:rPr>
        <w:t>kiến</w:t>
      </w:r>
      <w:r>
        <w:rPr>
          <w:spacing w:val="40"/>
          <w:sz w:val="26"/>
        </w:rPr>
        <w:t> </w:t>
      </w:r>
      <w:r>
        <w:rPr>
          <w:sz w:val="26"/>
        </w:rPr>
        <w:t>vô</w:t>
      </w:r>
      <w:r>
        <w:rPr>
          <w:spacing w:val="40"/>
          <w:sz w:val="26"/>
        </w:rPr>
        <w:t> </w:t>
      </w:r>
      <w:r>
        <w:rPr>
          <w:sz w:val="26"/>
        </w:rPr>
        <w:t>đối</w:t>
      </w:r>
      <w:r>
        <w:rPr>
          <w:spacing w:val="40"/>
          <w:sz w:val="26"/>
        </w:rPr>
        <w:t> </w:t>
      </w:r>
      <w:r>
        <w:rPr>
          <w:sz w:val="26"/>
        </w:rPr>
        <w:t>chiếu</w:t>
      </w:r>
      <w:r>
        <w:rPr>
          <w:spacing w:val="40"/>
          <w:sz w:val="26"/>
        </w:rPr>
        <w:t> </w:t>
      </w:r>
      <w:r>
        <w:rPr>
          <w:sz w:val="26"/>
        </w:rPr>
        <w:t>bằng</w:t>
      </w:r>
      <w:r>
        <w:rPr>
          <w:spacing w:val="40"/>
          <w:sz w:val="26"/>
        </w:rPr>
        <w:t> </w:t>
      </w:r>
      <w:r>
        <w:rPr>
          <w:sz w:val="26"/>
        </w:rPr>
        <w:t>Cảnh duyên, bằng Đồng sanh duyên, bằng Cận y duyên, bằng Tiền sanh duyên.</w:t>
      </w:r>
    </w:p>
    <w:p>
      <w:pPr>
        <w:pStyle w:val="ListParagraph"/>
        <w:numPr>
          <w:ilvl w:val="0"/>
          <w:numId w:val="535"/>
        </w:numPr>
        <w:tabs>
          <w:tab w:pos="848" w:val="left" w:leader="none"/>
          <w:tab w:pos="850" w:val="left" w:leader="none"/>
        </w:tabs>
        <w:spacing w:line="237" w:lineRule="auto" w:before="122" w:after="0"/>
        <w:ind w:left="850" w:right="142" w:hanging="294"/>
        <w:jc w:val="left"/>
        <w:rPr>
          <w:sz w:val="26"/>
        </w:rPr>
      </w:pPr>
      <w:r>
        <w:rPr>
          <w:sz w:val="26"/>
        </w:rPr>
        <w:t>Pháp</w:t>
      </w:r>
      <w:r>
        <w:rPr>
          <w:spacing w:val="26"/>
          <w:sz w:val="26"/>
        </w:rPr>
        <w:t> </w:t>
      </w:r>
      <w:r>
        <w:rPr>
          <w:sz w:val="26"/>
        </w:rPr>
        <w:t>vô</w:t>
      </w:r>
      <w:r>
        <w:rPr>
          <w:spacing w:val="28"/>
          <w:sz w:val="26"/>
        </w:rPr>
        <w:t> </w:t>
      </w:r>
      <w:r>
        <w:rPr>
          <w:sz w:val="26"/>
        </w:rPr>
        <w:t>kiến</w:t>
      </w:r>
      <w:r>
        <w:rPr>
          <w:spacing w:val="28"/>
          <w:sz w:val="26"/>
        </w:rPr>
        <w:t> </w:t>
      </w:r>
      <w:r>
        <w:rPr>
          <w:sz w:val="26"/>
        </w:rPr>
        <w:t>hữu</w:t>
      </w:r>
      <w:r>
        <w:rPr>
          <w:spacing w:val="26"/>
          <w:sz w:val="26"/>
        </w:rPr>
        <w:t> </w:t>
      </w:r>
      <w:r>
        <w:rPr>
          <w:sz w:val="26"/>
        </w:rPr>
        <w:t>đối</w:t>
      </w:r>
      <w:r>
        <w:rPr>
          <w:spacing w:val="28"/>
          <w:sz w:val="26"/>
        </w:rPr>
        <w:t> </w:t>
      </w:r>
      <w:r>
        <w:rPr>
          <w:sz w:val="26"/>
        </w:rPr>
        <w:t>chiếu</w:t>
      </w:r>
      <w:r>
        <w:rPr>
          <w:spacing w:val="30"/>
          <w:sz w:val="26"/>
        </w:rPr>
        <w:t> </w:t>
      </w:r>
      <w:r>
        <w:rPr>
          <w:sz w:val="26"/>
        </w:rPr>
        <w:t>làm</w:t>
      </w:r>
      <w:r>
        <w:rPr>
          <w:spacing w:val="26"/>
          <w:sz w:val="26"/>
        </w:rPr>
        <w:t> </w:t>
      </w:r>
      <w:r>
        <w:rPr>
          <w:sz w:val="26"/>
        </w:rPr>
        <w:t>duyên</w:t>
      </w:r>
      <w:r>
        <w:rPr>
          <w:spacing w:val="27"/>
          <w:sz w:val="26"/>
        </w:rPr>
        <w:t> </w:t>
      </w:r>
      <w:r>
        <w:rPr>
          <w:sz w:val="26"/>
        </w:rPr>
        <w:t>cho</w:t>
      </w:r>
      <w:r>
        <w:rPr>
          <w:spacing w:val="30"/>
          <w:sz w:val="26"/>
        </w:rPr>
        <w:t> </w:t>
      </w:r>
      <w:r>
        <w:rPr>
          <w:sz w:val="26"/>
        </w:rPr>
        <w:t>chư</w:t>
      </w:r>
      <w:r>
        <w:rPr>
          <w:spacing w:val="28"/>
          <w:sz w:val="26"/>
        </w:rPr>
        <w:t> </w:t>
      </w:r>
      <w:r>
        <w:rPr>
          <w:sz w:val="26"/>
        </w:rPr>
        <w:t>pháp</w:t>
      </w:r>
      <w:r>
        <w:rPr>
          <w:spacing w:val="29"/>
          <w:sz w:val="26"/>
        </w:rPr>
        <w:t> </w:t>
      </w:r>
      <w:r>
        <w:rPr>
          <w:sz w:val="26"/>
        </w:rPr>
        <w:t>hữu</w:t>
      </w:r>
      <w:r>
        <w:rPr>
          <w:spacing w:val="26"/>
          <w:sz w:val="26"/>
        </w:rPr>
        <w:t> </w:t>
      </w:r>
      <w:r>
        <w:rPr>
          <w:sz w:val="26"/>
        </w:rPr>
        <w:t>kiến</w:t>
      </w:r>
      <w:r>
        <w:rPr>
          <w:spacing w:val="28"/>
          <w:sz w:val="26"/>
        </w:rPr>
        <w:t> </w:t>
      </w:r>
      <w:r>
        <w:rPr>
          <w:sz w:val="26"/>
        </w:rPr>
        <w:t>hữu</w:t>
      </w:r>
      <w:r>
        <w:rPr>
          <w:spacing w:val="26"/>
          <w:sz w:val="26"/>
        </w:rPr>
        <w:t> </w:t>
      </w:r>
      <w:r>
        <w:rPr>
          <w:sz w:val="26"/>
        </w:rPr>
        <w:t>đối</w:t>
      </w:r>
      <w:r>
        <w:rPr>
          <w:spacing w:val="26"/>
          <w:sz w:val="26"/>
        </w:rPr>
        <w:t> </w:t>
      </w:r>
      <w:r>
        <w:rPr>
          <w:sz w:val="26"/>
        </w:rPr>
        <w:t>chiếu</w:t>
      </w:r>
      <w:r>
        <w:rPr>
          <w:spacing w:val="28"/>
          <w:sz w:val="26"/>
        </w:rPr>
        <w:t> </w:t>
      </w:r>
      <w:r>
        <w:rPr>
          <w:sz w:val="26"/>
        </w:rPr>
        <w:t>và</w:t>
      </w:r>
      <w:r>
        <w:rPr>
          <w:spacing w:val="26"/>
          <w:sz w:val="26"/>
        </w:rPr>
        <w:t> </w:t>
      </w:r>
      <w:r>
        <w:rPr>
          <w:sz w:val="26"/>
        </w:rPr>
        <w:t>vô kiến vô đối chiếu bằng Đồng sanh duyên.</w:t>
      </w:r>
    </w:p>
    <w:p>
      <w:pPr>
        <w:pStyle w:val="ListParagraph"/>
        <w:numPr>
          <w:ilvl w:val="0"/>
          <w:numId w:val="535"/>
        </w:numPr>
        <w:tabs>
          <w:tab w:pos="848" w:val="left" w:leader="none"/>
          <w:tab w:pos="850" w:val="left" w:leader="none"/>
        </w:tabs>
        <w:spacing w:line="237" w:lineRule="auto" w:before="126" w:after="0"/>
        <w:ind w:left="850" w:right="143" w:hanging="294"/>
        <w:jc w:val="left"/>
        <w:rPr>
          <w:sz w:val="26"/>
        </w:rPr>
      </w:pPr>
      <w:r>
        <w:rPr>
          <w:sz w:val="26"/>
        </w:rPr>
        <w:t>Pháp vô kiến hữu đối chiếu làm duyên cho chư pháp vô kiến hữu đối chiếu và vô kiến vô đối chiếu bằng Đồng sanh duyên.</w:t>
      </w:r>
    </w:p>
    <w:p>
      <w:pPr>
        <w:pStyle w:val="ListParagraph"/>
        <w:numPr>
          <w:ilvl w:val="0"/>
          <w:numId w:val="535"/>
        </w:numPr>
        <w:tabs>
          <w:tab w:pos="848" w:val="left" w:leader="none"/>
          <w:tab w:pos="850" w:val="left" w:leader="none"/>
        </w:tabs>
        <w:spacing w:line="237" w:lineRule="auto" w:before="125" w:after="0"/>
        <w:ind w:left="850" w:right="140" w:hanging="294"/>
        <w:jc w:val="left"/>
        <w:rPr>
          <w:sz w:val="26"/>
        </w:rPr>
      </w:pPr>
      <w:r>
        <w:rPr>
          <w:sz w:val="26"/>
        </w:rPr>
        <w:t>Pháp</w:t>
      </w:r>
      <w:r>
        <w:rPr>
          <w:spacing w:val="26"/>
          <w:sz w:val="26"/>
        </w:rPr>
        <w:t> </w:t>
      </w:r>
      <w:r>
        <w:rPr>
          <w:sz w:val="26"/>
        </w:rPr>
        <w:t>vô</w:t>
      </w:r>
      <w:r>
        <w:rPr>
          <w:spacing w:val="28"/>
          <w:sz w:val="26"/>
        </w:rPr>
        <w:t> </w:t>
      </w:r>
      <w:r>
        <w:rPr>
          <w:sz w:val="26"/>
        </w:rPr>
        <w:t>kiến</w:t>
      </w:r>
      <w:r>
        <w:rPr>
          <w:spacing w:val="28"/>
          <w:sz w:val="26"/>
        </w:rPr>
        <w:t> </w:t>
      </w:r>
      <w:r>
        <w:rPr>
          <w:sz w:val="26"/>
        </w:rPr>
        <w:t>hữu</w:t>
      </w:r>
      <w:r>
        <w:rPr>
          <w:spacing w:val="26"/>
          <w:sz w:val="26"/>
        </w:rPr>
        <w:t> </w:t>
      </w:r>
      <w:r>
        <w:rPr>
          <w:sz w:val="26"/>
        </w:rPr>
        <w:t>đối</w:t>
      </w:r>
      <w:r>
        <w:rPr>
          <w:spacing w:val="28"/>
          <w:sz w:val="26"/>
        </w:rPr>
        <w:t> </w:t>
      </w:r>
      <w:r>
        <w:rPr>
          <w:sz w:val="26"/>
        </w:rPr>
        <w:t>chiếu</w:t>
      </w:r>
      <w:r>
        <w:rPr>
          <w:spacing w:val="30"/>
          <w:sz w:val="26"/>
        </w:rPr>
        <w:t> </w:t>
      </w:r>
      <w:r>
        <w:rPr>
          <w:sz w:val="26"/>
        </w:rPr>
        <w:t>làm</w:t>
      </w:r>
      <w:r>
        <w:rPr>
          <w:spacing w:val="26"/>
          <w:sz w:val="26"/>
        </w:rPr>
        <w:t> </w:t>
      </w:r>
      <w:r>
        <w:rPr>
          <w:sz w:val="26"/>
        </w:rPr>
        <w:t>duyên</w:t>
      </w:r>
      <w:r>
        <w:rPr>
          <w:spacing w:val="27"/>
          <w:sz w:val="26"/>
        </w:rPr>
        <w:t> </w:t>
      </w:r>
      <w:r>
        <w:rPr>
          <w:sz w:val="26"/>
        </w:rPr>
        <w:t>cho</w:t>
      </w:r>
      <w:r>
        <w:rPr>
          <w:spacing w:val="30"/>
          <w:sz w:val="26"/>
        </w:rPr>
        <w:t> </w:t>
      </w:r>
      <w:r>
        <w:rPr>
          <w:sz w:val="26"/>
        </w:rPr>
        <w:t>chư</w:t>
      </w:r>
      <w:r>
        <w:rPr>
          <w:spacing w:val="28"/>
          <w:sz w:val="26"/>
        </w:rPr>
        <w:t> </w:t>
      </w:r>
      <w:r>
        <w:rPr>
          <w:sz w:val="26"/>
        </w:rPr>
        <w:t>pháp</w:t>
      </w:r>
      <w:r>
        <w:rPr>
          <w:spacing w:val="29"/>
          <w:sz w:val="26"/>
        </w:rPr>
        <w:t> </w:t>
      </w:r>
      <w:r>
        <w:rPr>
          <w:sz w:val="26"/>
        </w:rPr>
        <w:t>hữu</w:t>
      </w:r>
      <w:r>
        <w:rPr>
          <w:spacing w:val="26"/>
          <w:sz w:val="26"/>
        </w:rPr>
        <w:t> </w:t>
      </w:r>
      <w:r>
        <w:rPr>
          <w:sz w:val="26"/>
        </w:rPr>
        <w:t>kiến</w:t>
      </w:r>
      <w:r>
        <w:rPr>
          <w:spacing w:val="28"/>
          <w:sz w:val="26"/>
        </w:rPr>
        <w:t> </w:t>
      </w:r>
      <w:r>
        <w:rPr>
          <w:sz w:val="26"/>
        </w:rPr>
        <w:t>hữu</w:t>
      </w:r>
      <w:r>
        <w:rPr>
          <w:spacing w:val="26"/>
          <w:sz w:val="26"/>
        </w:rPr>
        <w:t> </w:t>
      </w:r>
      <w:r>
        <w:rPr>
          <w:sz w:val="26"/>
        </w:rPr>
        <w:t>đối</w:t>
      </w:r>
      <w:r>
        <w:rPr>
          <w:spacing w:val="26"/>
          <w:sz w:val="26"/>
        </w:rPr>
        <w:t> </w:t>
      </w:r>
      <w:r>
        <w:rPr>
          <w:sz w:val="26"/>
        </w:rPr>
        <w:t>chiếu</w:t>
      </w:r>
      <w:r>
        <w:rPr>
          <w:spacing w:val="28"/>
          <w:sz w:val="26"/>
        </w:rPr>
        <w:t> </w:t>
      </w:r>
      <w:r>
        <w:rPr>
          <w:sz w:val="26"/>
        </w:rPr>
        <w:t>và</w:t>
      </w:r>
      <w:r>
        <w:rPr>
          <w:spacing w:val="26"/>
          <w:sz w:val="26"/>
        </w:rPr>
        <w:t> </w:t>
      </w:r>
      <w:r>
        <w:rPr>
          <w:sz w:val="26"/>
        </w:rPr>
        <w:t>vô kiến hữu đối chiếu bằng Đồng sanh duyên.</w:t>
      </w:r>
    </w:p>
    <w:p>
      <w:pPr>
        <w:pStyle w:val="ListParagraph"/>
        <w:numPr>
          <w:ilvl w:val="0"/>
          <w:numId w:val="535"/>
        </w:numPr>
        <w:tabs>
          <w:tab w:pos="848" w:val="left" w:leader="none"/>
          <w:tab w:pos="850" w:val="left" w:leader="none"/>
        </w:tabs>
        <w:spacing w:line="237" w:lineRule="auto" w:before="126" w:after="0"/>
        <w:ind w:left="850" w:right="142" w:hanging="294"/>
        <w:jc w:val="left"/>
        <w:rPr>
          <w:sz w:val="26"/>
        </w:rPr>
      </w:pPr>
      <w:r>
        <w:rPr>
          <w:sz w:val="26"/>
        </w:rPr>
        <w:t>Pháp vô kiến hữu đối chiếu làm duyên cho chư pháp hữu kiến hữu đối chiếu, vô kiến hữu đối chiếu và vô kiến vô đối chiếu bằng Đồng sanh duyên.</w:t>
      </w:r>
    </w:p>
    <w:p>
      <w:pPr>
        <w:pStyle w:val="Heading3"/>
        <w:spacing w:before="7"/>
      </w:pPr>
      <w:r>
        <w:rPr>
          <w:spacing w:val="-2"/>
        </w:rPr>
        <w:t>2257.</w:t>
      </w:r>
    </w:p>
    <w:p>
      <w:pPr>
        <w:pStyle w:val="ListParagraph"/>
        <w:numPr>
          <w:ilvl w:val="0"/>
          <w:numId w:val="535"/>
        </w:numPr>
        <w:tabs>
          <w:tab w:pos="848" w:val="left" w:leader="none"/>
          <w:tab w:pos="850" w:val="left" w:leader="none"/>
        </w:tabs>
        <w:spacing w:line="240" w:lineRule="auto" w:before="0" w:after="0"/>
        <w:ind w:left="850" w:right="139" w:hanging="294"/>
        <w:jc w:val="both"/>
        <w:rPr>
          <w:sz w:val="26"/>
        </w:rPr>
      </w:pPr>
      <w:r>
        <w:rPr>
          <w:sz w:val="26"/>
        </w:rPr>
        <w:t>Pháp vô kiến vô đối chiếu làm</w:t>
      </w:r>
      <w:r>
        <w:rPr>
          <w:spacing w:val="-1"/>
          <w:sz w:val="26"/>
        </w:rPr>
        <w:t> </w:t>
      </w:r>
      <w:r>
        <w:rPr>
          <w:sz w:val="26"/>
        </w:rPr>
        <w:t>duyên cho pháp vô kiến vô đối chiếu bằng Cảnh duyên, bằng Đồng sanh duyên, bằng Cận y duyên, bằng Tiền sanh duyên, bằng Hậu sanh duyên, bằng Nghiệp duyên, bằng Thực duyên, bằng Quyền duyên.</w:t>
      </w:r>
    </w:p>
    <w:p>
      <w:pPr>
        <w:pStyle w:val="ListParagraph"/>
        <w:numPr>
          <w:ilvl w:val="0"/>
          <w:numId w:val="535"/>
        </w:numPr>
        <w:tabs>
          <w:tab w:pos="848" w:val="left" w:leader="none"/>
          <w:tab w:pos="850" w:val="left" w:leader="none"/>
        </w:tabs>
        <w:spacing w:line="237" w:lineRule="auto" w:before="120" w:after="0"/>
        <w:ind w:left="850" w:right="140" w:hanging="294"/>
        <w:jc w:val="both"/>
        <w:rPr>
          <w:sz w:val="26"/>
        </w:rPr>
      </w:pPr>
      <w:r>
        <w:rPr>
          <w:sz w:val="26"/>
        </w:rPr>
        <w:t>Pháp vô kiến vô đối chiếu làm duyên cho pháp hữu kiến hữu đối chiếu bằng Đồng</w:t>
      </w:r>
      <w:r>
        <w:rPr>
          <w:spacing w:val="40"/>
          <w:sz w:val="26"/>
        </w:rPr>
        <w:t> </w:t>
      </w:r>
      <w:r>
        <w:rPr>
          <w:sz w:val="26"/>
        </w:rPr>
        <w:t>sanh</w:t>
      </w:r>
      <w:r>
        <w:rPr>
          <w:spacing w:val="-2"/>
          <w:sz w:val="26"/>
        </w:rPr>
        <w:t> </w:t>
      </w:r>
      <w:r>
        <w:rPr>
          <w:sz w:val="26"/>
        </w:rPr>
        <w:t>duyên,</w:t>
      </w:r>
      <w:r>
        <w:rPr>
          <w:spacing w:val="-3"/>
          <w:sz w:val="26"/>
        </w:rPr>
        <w:t> </w:t>
      </w:r>
      <w:r>
        <w:rPr>
          <w:sz w:val="26"/>
        </w:rPr>
        <w:t>bằng</w:t>
      </w:r>
      <w:r>
        <w:rPr>
          <w:spacing w:val="-2"/>
          <w:sz w:val="26"/>
        </w:rPr>
        <w:t> </w:t>
      </w:r>
      <w:r>
        <w:rPr>
          <w:sz w:val="26"/>
        </w:rPr>
        <w:t>Hậu sanh</w:t>
      </w:r>
      <w:r>
        <w:rPr>
          <w:spacing w:val="-2"/>
          <w:sz w:val="26"/>
        </w:rPr>
        <w:t> </w:t>
      </w:r>
      <w:r>
        <w:rPr>
          <w:sz w:val="26"/>
        </w:rPr>
        <w:t>duyên,</w:t>
      </w:r>
      <w:r>
        <w:rPr>
          <w:spacing w:val="-2"/>
          <w:sz w:val="26"/>
        </w:rPr>
        <w:t> </w:t>
      </w:r>
      <w:r>
        <w:rPr>
          <w:sz w:val="26"/>
        </w:rPr>
        <w:t>bằng Nghiệp</w:t>
      </w:r>
      <w:r>
        <w:rPr>
          <w:spacing w:val="-2"/>
          <w:sz w:val="26"/>
        </w:rPr>
        <w:t> </w:t>
      </w:r>
      <w:r>
        <w:rPr>
          <w:sz w:val="26"/>
        </w:rPr>
        <w:t>duyên,</w:t>
      </w:r>
      <w:r>
        <w:rPr>
          <w:spacing w:val="-3"/>
          <w:sz w:val="26"/>
        </w:rPr>
        <w:t> </w:t>
      </w:r>
      <w:r>
        <w:rPr>
          <w:sz w:val="26"/>
        </w:rPr>
        <w:t>bằng</w:t>
      </w:r>
      <w:r>
        <w:rPr>
          <w:spacing w:val="-2"/>
          <w:sz w:val="26"/>
        </w:rPr>
        <w:t> </w:t>
      </w:r>
      <w:r>
        <w:rPr>
          <w:sz w:val="26"/>
        </w:rPr>
        <w:t>Thực</w:t>
      </w:r>
      <w:r>
        <w:rPr>
          <w:spacing w:val="-2"/>
          <w:sz w:val="26"/>
        </w:rPr>
        <w:t> </w:t>
      </w:r>
      <w:r>
        <w:rPr>
          <w:sz w:val="26"/>
        </w:rPr>
        <w:t>duyên,</w:t>
      </w:r>
      <w:r>
        <w:rPr>
          <w:spacing w:val="-3"/>
          <w:sz w:val="26"/>
        </w:rPr>
        <w:t> </w:t>
      </w:r>
      <w:r>
        <w:rPr>
          <w:sz w:val="26"/>
        </w:rPr>
        <w:t>bằng</w:t>
      </w:r>
      <w:r>
        <w:rPr>
          <w:spacing w:val="-2"/>
          <w:sz w:val="26"/>
        </w:rPr>
        <w:t> </w:t>
      </w:r>
      <w:r>
        <w:rPr>
          <w:sz w:val="26"/>
        </w:rPr>
        <w:t>Quyền </w:t>
      </w:r>
      <w:r>
        <w:rPr>
          <w:spacing w:val="-2"/>
          <w:sz w:val="26"/>
        </w:rPr>
        <w:t>duyên.</w:t>
      </w:r>
    </w:p>
    <w:p>
      <w:pPr>
        <w:pStyle w:val="ListParagraph"/>
        <w:numPr>
          <w:ilvl w:val="0"/>
          <w:numId w:val="535"/>
        </w:numPr>
        <w:tabs>
          <w:tab w:pos="848" w:val="left" w:leader="none"/>
          <w:tab w:pos="850" w:val="left" w:leader="none"/>
        </w:tabs>
        <w:spacing w:line="240" w:lineRule="auto" w:before="125" w:after="0"/>
        <w:ind w:left="850" w:right="140" w:hanging="294"/>
        <w:jc w:val="both"/>
        <w:rPr>
          <w:sz w:val="26"/>
        </w:rPr>
      </w:pPr>
      <w:r>
        <w:rPr>
          <w:sz w:val="26"/>
        </w:rPr>
        <w:t>Pháp vô kiến vô đối chiếu làm duyên cho pháp vô kiến hữu đối chiếu bằng Đồng sanh duyên, bằng Hậu sanh duyên, bằng Nghiệp duyên, bằng Thực duyên, bằng Quyền </w:t>
      </w:r>
      <w:r>
        <w:rPr>
          <w:spacing w:val="-2"/>
          <w:sz w:val="26"/>
        </w:rPr>
        <w:t>duyên.</w:t>
      </w:r>
    </w:p>
    <w:p>
      <w:pPr>
        <w:pStyle w:val="ListParagraph"/>
        <w:numPr>
          <w:ilvl w:val="0"/>
          <w:numId w:val="535"/>
        </w:numPr>
        <w:tabs>
          <w:tab w:pos="848" w:val="left" w:leader="none"/>
          <w:tab w:pos="850" w:val="left" w:leader="none"/>
        </w:tabs>
        <w:spacing w:line="237" w:lineRule="auto" w:before="123" w:after="0"/>
        <w:ind w:left="850" w:right="140" w:hanging="294"/>
        <w:jc w:val="both"/>
        <w:rPr>
          <w:sz w:val="26"/>
        </w:rPr>
      </w:pPr>
      <w:r>
        <w:rPr>
          <w:sz w:val="26"/>
        </w:rPr>
        <w:t>Pháp vô kiến vô đối chiếu làm duyên cho chư pháp hữu kiến hữu đối chiếu và vô kiến vô đối chiếu bằng Đồng sanh duyên, bằng Hậu sanh duyên, bằng Nghiệp duyên, bằng Thực duyên, bằng Quyền duyên.</w:t>
      </w:r>
    </w:p>
    <w:p>
      <w:pPr>
        <w:pStyle w:val="ListParagraph"/>
        <w:numPr>
          <w:ilvl w:val="0"/>
          <w:numId w:val="535"/>
        </w:numPr>
        <w:tabs>
          <w:tab w:pos="848" w:val="left" w:leader="none"/>
          <w:tab w:pos="850" w:val="left" w:leader="none"/>
        </w:tabs>
        <w:spacing w:line="240" w:lineRule="auto" w:before="125" w:after="0"/>
        <w:ind w:left="850" w:right="139" w:hanging="294"/>
        <w:jc w:val="both"/>
        <w:rPr>
          <w:sz w:val="26"/>
        </w:rPr>
      </w:pPr>
      <w:r>
        <w:rPr>
          <w:sz w:val="26"/>
        </w:rPr>
        <w:t>Pháp vô kiến vô đối chiếu làm duyên cho chư pháp vô kiến hữu đối chiếu và vô kiến vô đối chiếu bằng Đồng sanh duyên, bằng Hậu sanh duyên, bằng Nghiệp duyên, bằng Thực duyên, bằng Quyền duyên.</w:t>
      </w:r>
    </w:p>
    <w:p>
      <w:pPr>
        <w:pStyle w:val="ListParagraph"/>
        <w:numPr>
          <w:ilvl w:val="0"/>
          <w:numId w:val="535"/>
        </w:numPr>
        <w:tabs>
          <w:tab w:pos="848" w:val="left" w:leader="none"/>
          <w:tab w:pos="850" w:val="left" w:leader="none"/>
        </w:tabs>
        <w:spacing w:line="237" w:lineRule="auto" w:before="123" w:after="0"/>
        <w:ind w:left="850" w:right="141" w:hanging="294"/>
        <w:jc w:val="both"/>
        <w:rPr>
          <w:sz w:val="26"/>
        </w:rPr>
      </w:pPr>
      <w:r>
        <w:rPr>
          <w:sz w:val="26"/>
        </w:rPr>
        <w:t>Pháp vô kiến vô đối chiếu làm duyên cho chư pháp vô kiến hữu đối chiếu và vô kiến vô đối chiếu bằng Đồng sanh duyên, bằng Nghiệp duyên, bằng Thực duyên, </w:t>
      </w:r>
      <w:r>
        <w:rPr>
          <w:sz w:val="26"/>
        </w:rPr>
        <w:t>bằng Quyền duyên.</w:t>
      </w:r>
    </w:p>
    <w:p>
      <w:pPr>
        <w:pStyle w:val="ListParagraph"/>
        <w:spacing w:after="0" w:line="237" w:lineRule="auto"/>
        <w:jc w:val="both"/>
        <w:rPr>
          <w:sz w:val="26"/>
        </w:rPr>
        <w:sectPr>
          <w:type w:val="continuous"/>
          <w:pgSz w:w="11630" w:h="16450"/>
          <w:pgMar w:header="859" w:footer="0" w:top="920" w:bottom="280" w:left="708" w:right="850"/>
        </w:sectPr>
      </w:pPr>
    </w:p>
    <w:p>
      <w:pPr>
        <w:pStyle w:val="ListParagraph"/>
        <w:numPr>
          <w:ilvl w:val="0"/>
          <w:numId w:val="535"/>
        </w:numPr>
        <w:tabs>
          <w:tab w:pos="848" w:val="left" w:leader="none"/>
          <w:tab w:pos="850" w:val="left" w:leader="none"/>
        </w:tabs>
        <w:spacing w:line="240" w:lineRule="auto" w:before="233" w:after="0"/>
        <w:ind w:left="850" w:right="140" w:hanging="294"/>
        <w:jc w:val="both"/>
        <w:rPr>
          <w:sz w:val="26"/>
        </w:rPr>
      </w:pPr>
      <w:r>
        <w:rPr>
          <w:sz w:val="26"/>
        </w:rPr>
        <w:t>Pháp vô kiến vô đối chiếu làm duyên cho chư pháp hữu kiến hữu đối chiếu và vô kiến hữu</w:t>
      </w:r>
      <w:r>
        <w:rPr>
          <w:spacing w:val="-3"/>
          <w:sz w:val="26"/>
        </w:rPr>
        <w:t> </w:t>
      </w:r>
      <w:r>
        <w:rPr>
          <w:sz w:val="26"/>
        </w:rPr>
        <w:t>đối</w:t>
      </w:r>
      <w:r>
        <w:rPr>
          <w:spacing w:val="-3"/>
          <w:sz w:val="26"/>
        </w:rPr>
        <w:t> </w:t>
      </w:r>
      <w:r>
        <w:rPr>
          <w:sz w:val="26"/>
        </w:rPr>
        <w:t>chiếu</w:t>
      </w:r>
      <w:r>
        <w:rPr>
          <w:spacing w:val="-2"/>
          <w:sz w:val="26"/>
        </w:rPr>
        <w:t> </w:t>
      </w:r>
      <w:r>
        <w:rPr>
          <w:sz w:val="26"/>
        </w:rPr>
        <w:t>bằng</w:t>
      </w:r>
      <w:r>
        <w:rPr>
          <w:spacing w:val="-2"/>
          <w:sz w:val="26"/>
        </w:rPr>
        <w:t> </w:t>
      </w:r>
      <w:r>
        <w:rPr>
          <w:sz w:val="26"/>
        </w:rPr>
        <w:t>Đồng</w:t>
      </w:r>
      <w:r>
        <w:rPr>
          <w:spacing w:val="-3"/>
          <w:sz w:val="26"/>
        </w:rPr>
        <w:t> </w:t>
      </w:r>
      <w:r>
        <w:rPr>
          <w:sz w:val="26"/>
        </w:rPr>
        <w:t>sanh</w:t>
      </w:r>
      <w:r>
        <w:rPr>
          <w:spacing w:val="-2"/>
          <w:sz w:val="26"/>
        </w:rPr>
        <w:t> </w:t>
      </w:r>
      <w:r>
        <w:rPr>
          <w:sz w:val="26"/>
        </w:rPr>
        <w:t>duyên,</w:t>
      </w:r>
      <w:r>
        <w:rPr>
          <w:spacing w:val="-3"/>
          <w:sz w:val="26"/>
        </w:rPr>
        <w:t> </w:t>
      </w:r>
      <w:r>
        <w:rPr>
          <w:sz w:val="26"/>
        </w:rPr>
        <w:t>bằng</w:t>
      </w:r>
      <w:r>
        <w:rPr>
          <w:spacing w:val="-2"/>
          <w:sz w:val="26"/>
        </w:rPr>
        <w:t> </w:t>
      </w:r>
      <w:r>
        <w:rPr>
          <w:sz w:val="26"/>
        </w:rPr>
        <w:t>Hậu</w:t>
      </w:r>
      <w:r>
        <w:rPr>
          <w:spacing w:val="-2"/>
          <w:sz w:val="26"/>
        </w:rPr>
        <w:t> </w:t>
      </w:r>
      <w:r>
        <w:rPr>
          <w:sz w:val="26"/>
        </w:rPr>
        <w:t>sanh</w:t>
      </w:r>
      <w:r>
        <w:rPr>
          <w:spacing w:val="-2"/>
          <w:sz w:val="26"/>
        </w:rPr>
        <w:t> </w:t>
      </w:r>
      <w:r>
        <w:rPr>
          <w:sz w:val="26"/>
        </w:rPr>
        <w:t>duyên,</w:t>
      </w:r>
      <w:r>
        <w:rPr>
          <w:spacing w:val="-3"/>
          <w:sz w:val="26"/>
        </w:rPr>
        <w:t> </w:t>
      </w:r>
      <w:r>
        <w:rPr>
          <w:sz w:val="26"/>
        </w:rPr>
        <w:t>bằng Nghiệp</w:t>
      </w:r>
      <w:r>
        <w:rPr>
          <w:spacing w:val="-3"/>
          <w:sz w:val="26"/>
        </w:rPr>
        <w:t> </w:t>
      </w:r>
      <w:r>
        <w:rPr>
          <w:sz w:val="26"/>
        </w:rPr>
        <w:t>duyên,</w:t>
      </w:r>
      <w:r>
        <w:rPr>
          <w:spacing w:val="-3"/>
          <w:sz w:val="26"/>
        </w:rPr>
        <w:t> </w:t>
      </w:r>
      <w:r>
        <w:rPr>
          <w:sz w:val="26"/>
        </w:rPr>
        <w:t>bằng Thực duyên, bằng Quyền duyên.</w:t>
      </w:r>
    </w:p>
    <w:p>
      <w:pPr>
        <w:pStyle w:val="ListParagraph"/>
        <w:numPr>
          <w:ilvl w:val="0"/>
          <w:numId w:val="535"/>
        </w:numPr>
        <w:tabs>
          <w:tab w:pos="850" w:val="left" w:leader="none"/>
        </w:tabs>
        <w:spacing w:line="240" w:lineRule="auto" w:before="118" w:after="0"/>
        <w:ind w:left="850" w:right="143" w:hanging="284"/>
        <w:jc w:val="both"/>
        <w:rPr>
          <w:sz w:val="26"/>
        </w:rPr>
      </w:pPr>
      <w:r>
        <w:rPr>
          <w:sz w:val="26"/>
        </w:rPr>
        <w:t>Pháp vô kiến vô đối chiếu làm duyên cho chư pháp hữu kiến hữu đối chiếu, vô kiến hữu đối chiếu và vô kiến vô đối chiếu bằng Đồng sanh duyên, bằng Hậu sanh duyên, bằng Nghiệp duyên, bằng Thực duyên, bằng Quyền duyên.</w:t>
      </w:r>
    </w:p>
    <w:p>
      <w:pPr>
        <w:pStyle w:val="Heading3"/>
        <w:spacing w:line="295" w:lineRule="exact" w:before="7"/>
      </w:pPr>
      <w:r>
        <w:rPr>
          <w:spacing w:val="-2"/>
        </w:rPr>
        <w:t>2258.</w:t>
      </w:r>
    </w:p>
    <w:p>
      <w:pPr>
        <w:pStyle w:val="BodyText"/>
      </w:pPr>
      <w:r>
        <w:rPr/>
        <w:t>Chư pháp hữu kiến hữu đối chiếu và vô kiến vô đối chiếu làm duyên cho pháp vô kiến vô đối chiếu...</w:t>
      </w:r>
    </w:p>
    <w:p>
      <w:pPr>
        <w:spacing w:line="299" w:lineRule="exact" w:before="0"/>
        <w:ind w:left="1200" w:right="0" w:firstLine="0"/>
        <w:jc w:val="left"/>
        <w:rPr>
          <w:sz w:val="26"/>
        </w:rPr>
      </w:pPr>
      <w:r>
        <w:rPr>
          <w:sz w:val="26"/>
        </w:rPr>
        <w:t>Tiền</w:t>
      </w:r>
      <w:r>
        <w:rPr>
          <w:spacing w:val="-6"/>
          <w:sz w:val="26"/>
        </w:rPr>
        <w:t> </w:t>
      </w:r>
      <w:r>
        <w:rPr>
          <w:sz w:val="26"/>
        </w:rPr>
        <w:t>sanh</w:t>
      </w:r>
      <w:r>
        <w:rPr>
          <w:spacing w:val="-3"/>
          <w:sz w:val="26"/>
        </w:rPr>
        <w:t> </w:t>
      </w:r>
      <w:r>
        <w:rPr>
          <w:i/>
          <w:spacing w:val="-2"/>
          <w:sz w:val="26"/>
        </w:rPr>
        <w:t>(Purejāta)</w:t>
      </w:r>
      <w:r>
        <w:rPr>
          <w:spacing w:val="-2"/>
          <w:sz w:val="26"/>
        </w:rPr>
        <w:t>...</w:t>
      </w:r>
    </w:p>
    <w:p>
      <w:pPr>
        <w:pStyle w:val="Heading3"/>
        <w:spacing w:line="295" w:lineRule="exact" w:before="4"/>
      </w:pPr>
      <w:r>
        <w:rPr>
          <w:spacing w:val="-2"/>
        </w:rPr>
        <w:t>2259.</w:t>
      </w:r>
    </w:p>
    <w:p>
      <w:pPr>
        <w:pStyle w:val="ListParagraph"/>
        <w:numPr>
          <w:ilvl w:val="0"/>
          <w:numId w:val="535"/>
        </w:numPr>
        <w:tabs>
          <w:tab w:pos="850" w:val="left" w:leader="none"/>
        </w:tabs>
        <w:spacing w:line="240" w:lineRule="auto" w:before="0" w:after="0"/>
        <w:ind w:left="850" w:right="140" w:hanging="284"/>
        <w:jc w:val="left"/>
        <w:rPr>
          <w:sz w:val="26"/>
        </w:rPr>
      </w:pPr>
      <w:r>
        <w:rPr>
          <w:sz w:val="26"/>
        </w:rPr>
        <w:t>Chư pháp vô kiến hữu đối chiếu và vô kiến vô đối chiếu làm duyên cho pháp hữu kiến hữu đối chiếu bằng Đồng sanh duyên.</w:t>
      </w:r>
    </w:p>
    <w:p>
      <w:pPr>
        <w:pStyle w:val="ListParagraph"/>
        <w:numPr>
          <w:ilvl w:val="0"/>
          <w:numId w:val="535"/>
        </w:numPr>
        <w:tabs>
          <w:tab w:pos="850" w:val="left" w:leader="none"/>
        </w:tabs>
        <w:spacing w:line="240" w:lineRule="auto" w:before="116" w:after="0"/>
        <w:ind w:left="850" w:right="140" w:hanging="284"/>
        <w:jc w:val="left"/>
        <w:rPr>
          <w:sz w:val="26"/>
        </w:rPr>
      </w:pPr>
      <w:r>
        <w:rPr>
          <w:sz w:val="26"/>
        </w:rPr>
        <w:t>Chư pháp vô kiến hữu đối chiếu và vô kiến vô đối chiếu làm duyên cho pháp vô kiến hữu đối chiếu bằng Đồng sanh duyên.</w:t>
      </w:r>
    </w:p>
    <w:p>
      <w:pPr>
        <w:pStyle w:val="ListParagraph"/>
        <w:numPr>
          <w:ilvl w:val="0"/>
          <w:numId w:val="535"/>
        </w:numPr>
        <w:tabs>
          <w:tab w:pos="850" w:val="left" w:leader="none"/>
        </w:tabs>
        <w:spacing w:line="240" w:lineRule="auto" w:before="119" w:after="0"/>
        <w:ind w:left="850" w:right="140" w:hanging="284"/>
        <w:jc w:val="left"/>
        <w:rPr>
          <w:sz w:val="26"/>
        </w:rPr>
      </w:pPr>
      <w:r>
        <w:rPr>
          <w:sz w:val="26"/>
        </w:rPr>
        <w:t>Chư pháp vô kiến hữu đối chiếu và vô kiến vô đối chiếu làm duyên cho pháp vô kiến vô đối chiếu... có Đồng sanh và Tiền sanh.</w:t>
      </w:r>
    </w:p>
    <w:p>
      <w:pPr>
        <w:pStyle w:val="ListParagraph"/>
        <w:numPr>
          <w:ilvl w:val="0"/>
          <w:numId w:val="535"/>
        </w:numPr>
        <w:tabs>
          <w:tab w:pos="850" w:val="left" w:leader="none"/>
        </w:tabs>
        <w:spacing w:line="240" w:lineRule="auto" w:before="119" w:after="0"/>
        <w:ind w:left="850" w:right="137" w:hanging="284"/>
        <w:jc w:val="left"/>
        <w:rPr>
          <w:sz w:val="26"/>
        </w:rPr>
      </w:pPr>
      <w:r>
        <w:rPr>
          <w:sz w:val="26"/>
        </w:rPr>
        <w:t>Chư pháp vô kiến hữu đối chiếu và vô kiến vô đối chiếu làm duyên cho chư pháp hữu kiến hữu đối chiếu và vô kiến vô đối chiếu bằng Đồng sanh duyên.</w:t>
      </w:r>
    </w:p>
    <w:p>
      <w:pPr>
        <w:pStyle w:val="ListParagraph"/>
        <w:numPr>
          <w:ilvl w:val="0"/>
          <w:numId w:val="535"/>
        </w:numPr>
        <w:tabs>
          <w:tab w:pos="850" w:val="left" w:leader="none"/>
        </w:tabs>
        <w:spacing w:line="240" w:lineRule="auto" w:before="119" w:after="0"/>
        <w:ind w:left="850" w:right="137" w:hanging="284"/>
        <w:jc w:val="left"/>
        <w:rPr>
          <w:sz w:val="26"/>
        </w:rPr>
      </w:pPr>
      <w:r>
        <w:rPr>
          <w:sz w:val="26"/>
        </w:rPr>
        <w:t>Chư pháp vô kiến hữu đối chiếu và vô kiến vô đối chiếu</w:t>
      </w:r>
      <w:r>
        <w:rPr>
          <w:spacing w:val="18"/>
          <w:sz w:val="26"/>
        </w:rPr>
        <w:t> </w:t>
      </w:r>
      <w:r>
        <w:rPr>
          <w:sz w:val="26"/>
        </w:rPr>
        <w:t>làm duyên cho chư pháp vô</w:t>
      </w:r>
      <w:r>
        <w:rPr>
          <w:spacing w:val="40"/>
          <w:sz w:val="26"/>
        </w:rPr>
        <w:t> </w:t>
      </w:r>
      <w:r>
        <w:rPr>
          <w:sz w:val="26"/>
        </w:rPr>
        <w:t>kiến hữu đối chiếu và vô kiến vô đối chiếu bằng Đồng sanh duyên.</w:t>
      </w:r>
    </w:p>
    <w:p>
      <w:pPr>
        <w:pStyle w:val="ListParagraph"/>
        <w:numPr>
          <w:ilvl w:val="0"/>
          <w:numId w:val="535"/>
        </w:numPr>
        <w:tabs>
          <w:tab w:pos="850" w:val="left" w:leader="none"/>
        </w:tabs>
        <w:spacing w:line="237" w:lineRule="auto" w:before="123" w:after="0"/>
        <w:ind w:left="850" w:right="140" w:hanging="284"/>
        <w:jc w:val="both"/>
        <w:rPr>
          <w:sz w:val="26"/>
        </w:rPr>
      </w:pPr>
      <w:r>
        <w:rPr>
          <w:sz w:val="26"/>
        </w:rPr>
        <w:t>Chư pháp vô kiến hữu đối chiếu và vô kiến vô đối chiếu làm duyên cho pháp hữu kiến hữu đối chiếu và vô kiến hữu đối chiếu bằng Đồng sanh duyên.</w:t>
      </w:r>
    </w:p>
    <w:p>
      <w:pPr>
        <w:pStyle w:val="ListParagraph"/>
        <w:numPr>
          <w:ilvl w:val="0"/>
          <w:numId w:val="535"/>
        </w:numPr>
        <w:tabs>
          <w:tab w:pos="850" w:val="left" w:leader="none"/>
        </w:tabs>
        <w:spacing w:line="240" w:lineRule="auto" w:before="123" w:after="0"/>
        <w:ind w:left="850" w:right="137" w:hanging="284"/>
        <w:jc w:val="both"/>
        <w:rPr>
          <w:sz w:val="26"/>
        </w:rPr>
      </w:pPr>
      <w:r>
        <w:rPr>
          <w:sz w:val="26"/>
        </w:rPr>
        <w:t>Chư pháp vô kiến hữu đối chiếu và vô kiến vô đối chiếu làm duyên cho chư pháp hữu kiến hữu đối chiếu, vô kiến hữu đối chiếu và vô kiến vô đối chiếu bằng Đồng sanh </w:t>
      </w:r>
      <w:r>
        <w:rPr>
          <w:spacing w:val="-2"/>
          <w:sz w:val="26"/>
        </w:rPr>
        <w:t>duyên.</w:t>
      </w:r>
    </w:p>
    <w:p>
      <w:pPr>
        <w:pStyle w:val="Heading3"/>
        <w:spacing w:before="4"/>
      </w:pPr>
      <w:r>
        <w:rPr>
          <w:spacing w:val="-2"/>
        </w:rPr>
        <w:t>2260.</w:t>
      </w:r>
    </w:p>
    <w:p>
      <w:pPr>
        <w:pStyle w:val="BodyText"/>
      </w:pPr>
      <w:r>
        <w:rPr/>
        <w:t>Chư</w:t>
      </w:r>
      <w:r>
        <w:rPr>
          <w:spacing w:val="25"/>
        </w:rPr>
        <w:t> </w:t>
      </w:r>
      <w:r>
        <w:rPr/>
        <w:t>pháp</w:t>
      </w:r>
      <w:r>
        <w:rPr>
          <w:spacing w:val="26"/>
        </w:rPr>
        <w:t> </w:t>
      </w:r>
      <w:r>
        <w:rPr/>
        <w:t>hữu</w:t>
      </w:r>
      <w:r>
        <w:rPr>
          <w:spacing w:val="23"/>
        </w:rPr>
        <w:t> </w:t>
      </w:r>
      <w:r>
        <w:rPr/>
        <w:t>kiến</w:t>
      </w:r>
      <w:r>
        <w:rPr>
          <w:spacing w:val="26"/>
        </w:rPr>
        <w:t> </w:t>
      </w:r>
      <w:r>
        <w:rPr/>
        <w:t>hữu</w:t>
      </w:r>
      <w:r>
        <w:rPr>
          <w:spacing w:val="23"/>
        </w:rPr>
        <w:t> </w:t>
      </w:r>
      <w:r>
        <w:rPr/>
        <w:t>đối</w:t>
      </w:r>
      <w:r>
        <w:rPr>
          <w:spacing w:val="24"/>
        </w:rPr>
        <w:t> </w:t>
      </w:r>
      <w:r>
        <w:rPr/>
        <w:t>chiếu</w:t>
      </w:r>
      <w:r>
        <w:rPr>
          <w:spacing w:val="23"/>
        </w:rPr>
        <w:t> </w:t>
      </w:r>
      <w:r>
        <w:rPr/>
        <w:t>và</w:t>
      </w:r>
      <w:r>
        <w:rPr>
          <w:spacing w:val="26"/>
        </w:rPr>
        <w:t> </w:t>
      </w:r>
      <w:r>
        <w:rPr/>
        <w:t>vô</w:t>
      </w:r>
      <w:r>
        <w:rPr>
          <w:spacing w:val="26"/>
        </w:rPr>
        <w:t> </w:t>
      </w:r>
      <w:r>
        <w:rPr/>
        <w:t>kiến</w:t>
      </w:r>
      <w:r>
        <w:rPr>
          <w:spacing w:val="26"/>
        </w:rPr>
        <w:t> </w:t>
      </w:r>
      <w:r>
        <w:rPr/>
        <w:t>hữu</w:t>
      </w:r>
      <w:r>
        <w:rPr>
          <w:spacing w:val="23"/>
        </w:rPr>
        <w:t> </w:t>
      </w:r>
      <w:r>
        <w:rPr/>
        <w:t>đối</w:t>
      </w:r>
      <w:r>
        <w:rPr>
          <w:spacing w:val="26"/>
        </w:rPr>
        <w:t> </w:t>
      </w:r>
      <w:r>
        <w:rPr/>
        <w:t>chiếu</w:t>
      </w:r>
      <w:r>
        <w:rPr>
          <w:spacing w:val="29"/>
        </w:rPr>
        <w:t> </w:t>
      </w:r>
      <w:r>
        <w:rPr/>
        <w:t>làm</w:t>
      </w:r>
      <w:r>
        <w:rPr>
          <w:spacing w:val="21"/>
        </w:rPr>
        <w:t> </w:t>
      </w:r>
      <w:r>
        <w:rPr/>
        <w:t>duyên</w:t>
      </w:r>
      <w:r>
        <w:rPr>
          <w:spacing w:val="28"/>
        </w:rPr>
        <w:t> </w:t>
      </w:r>
      <w:r>
        <w:rPr/>
        <w:t>cho</w:t>
      </w:r>
      <w:r>
        <w:rPr>
          <w:spacing w:val="26"/>
        </w:rPr>
        <w:t> </w:t>
      </w:r>
      <w:r>
        <w:rPr/>
        <w:t>pháp</w:t>
      </w:r>
      <w:r>
        <w:rPr>
          <w:spacing w:val="26"/>
        </w:rPr>
        <w:t> </w:t>
      </w:r>
      <w:r>
        <w:rPr/>
        <w:t>vô kiến vô đối chiếu...</w:t>
      </w:r>
    </w:p>
    <w:p>
      <w:pPr>
        <w:spacing w:line="299" w:lineRule="exact" w:before="0"/>
        <w:ind w:left="1200" w:right="0" w:firstLine="0"/>
        <w:jc w:val="left"/>
        <w:rPr>
          <w:sz w:val="26"/>
        </w:rPr>
      </w:pPr>
      <w:r>
        <w:rPr>
          <w:sz w:val="26"/>
        </w:rPr>
        <w:t>Tiền</w:t>
      </w:r>
      <w:r>
        <w:rPr>
          <w:spacing w:val="-6"/>
          <w:sz w:val="26"/>
        </w:rPr>
        <w:t> </w:t>
      </w:r>
      <w:r>
        <w:rPr>
          <w:sz w:val="26"/>
        </w:rPr>
        <w:t>sanh</w:t>
      </w:r>
      <w:r>
        <w:rPr>
          <w:spacing w:val="-3"/>
          <w:sz w:val="26"/>
        </w:rPr>
        <w:t> </w:t>
      </w:r>
      <w:r>
        <w:rPr>
          <w:i/>
          <w:spacing w:val="-2"/>
          <w:sz w:val="26"/>
        </w:rPr>
        <w:t>(Purejāta)</w:t>
      </w:r>
      <w:r>
        <w:rPr>
          <w:spacing w:val="-2"/>
          <w:sz w:val="26"/>
        </w:rPr>
        <w:t>...</w:t>
      </w:r>
    </w:p>
    <w:p>
      <w:pPr>
        <w:pStyle w:val="Heading3"/>
        <w:spacing w:line="295" w:lineRule="exact" w:before="5"/>
      </w:pPr>
      <w:r>
        <w:rPr>
          <w:spacing w:val="-2"/>
        </w:rPr>
        <w:t>2261.</w:t>
      </w:r>
    </w:p>
    <w:p>
      <w:pPr>
        <w:pStyle w:val="BodyText"/>
      </w:pPr>
      <w:r>
        <w:rPr/>
        <w:t>Chư pháp hữu kiến hữu đối chiếu, vô kiến hữu đối chiếu và vô kiến vô đối chiếu làm</w:t>
      </w:r>
      <w:r>
        <w:rPr>
          <w:spacing w:val="40"/>
        </w:rPr>
        <w:t> </w:t>
      </w:r>
      <w:r>
        <w:rPr/>
        <w:t>duyên cho pháp vô kiến vô đối chiếu bằng Đồng sanh duyên, bằng Tiền sanh duyên.</w:t>
      </w:r>
    </w:p>
    <w:p>
      <w:pPr>
        <w:pStyle w:val="Heading3"/>
        <w:spacing w:before="3"/>
      </w:pPr>
      <w:r>
        <w:rPr>
          <w:spacing w:val="-2"/>
        </w:rPr>
        <w:t>2262.</w:t>
      </w:r>
    </w:p>
    <w:p>
      <w:pPr>
        <w:pStyle w:val="BodyText"/>
        <w:ind w:right="139"/>
        <w:jc w:val="both"/>
      </w:pPr>
      <w:r>
        <w:rPr/>
        <w:t>Phi Nhân 25, phi Cảnh 22, phi Trưởng 25, phi Vô gián 25, phi Liên tiếp 25, phi Đồng sanh 12, phi Hỗ tương 24, phi Y chỉ 9, phi Cận y 25, phi Tiền sanh 22, phi Hậu sanh 25, phi Cố hưởng 25, phi Nghiệp 25, phi Quả 24, phi Thực 25, phi Quyền 23, phi Thiền 25, phi Đạo 25, phi Tương ưng 24, phi Bất tương ưng 22, phi Hiện hữu 9, phi Vô hữu 25, phi Ly 25, phi Bất ly 9.</w:t>
      </w:r>
    </w:p>
    <w:p>
      <w:pPr>
        <w:pStyle w:val="Heading3"/>
        <w:spacing w:line="295" w:lineRule="exact" w:before="5"/>
      </w:pPr>
      <w:r>
        <w:rPr>
          <w:spacing w:val="-2"/>
        </w:rPr>
        <w:t>2263.</w:t>
      </w:r>
    </w:p>
    <w:p>
      <w:pPr>
        <w:pStyle w:val="BodyText"/>
        <w:spacing w:line="295" w:lineRule="exact"/>
      </w:pPr>
      <w:r>
        <w:rPr/>
        <w:t>Phi</w:t>
      </w:r>
      <w:r>
        <w:rPr>
          <w:spacing w:val="-5"/>
        </w:rPr>
        <w:t> </w:t>
      </w:r>
      <w:r>
        <w:rPr/>
        <w:t>Nhân</w:t>
      </w:r>
      <w:r>
        <w:rPr>
          <w:spacing w:val="-3"/>
        </w:rPr>
        <w:t> </w:t>
      </w:r>
      <w:r>
        <w:rPr/>
        <w:t>duyên</w:t>
      </w:r>
      <w:r>
        <w:rPr>
          <w:spacing w:val="-4"/>
        </w:rPr>
        <w:t> </w:t>
      </w:r>
      <w:r>
        <w:rPr/>
        <w:t>có</w:t>
      </w:r>
      <w:r>
        <w:rPr>
          <w:spacing w:val="-2"/>
        </w:rPr>
        <w:t> </w:t>
      </w:r>
      <w:r>
        <w:rPr/>
        <w:t>phi</w:t>
      </w:r>
      <w:r>
        <w:rPr>
          <w:spacing w:val="-3"/>
        </w:rPr>
        <w:t> </w:t>
      </w:r>
      <w:r>
        <w:rPr/>
        <w:t>Cảnh</w:t>
      </w:r>
      <w:r>
        <w:rPr>
          <w:spacing w:val="-5"/>
        </w:rPr>
        <w:t> </w:t>
      </w:r>
      <w:r>
        <w:rPr/>
        <w:t>22,...</w:t>
      </w:r>
      <w:r>
        <w:rPr>
          <w:spacing w:val="-3"/>
        </w:rPr>
        <w:t> </w:t>
      </w:r>
      <w:r>
        <w:rPr/>
        <w:t>cố</w:t>
      </w:r>
      <w:r>
        <w:rPr>
          <w:spacing w:val="-4"/>
        </w:rPr>
        <w:t> </w:t>
      </w:r>
      <w:r>
        <w:rPr/>
        <w:t>giải</w:t>
      </w:r>
      <w:r>
        <w:rPr>
          <w:spacing w:val="-2"/>
        </w:rPr>
        <w:t> </w:t>
      </w:r>
      <w:r>
        <w:rPr/>
        <w:t>như chánh</w:t>
      </w:r>
      <w:r>
        <w:rPr>
          <w:spacing w:val="-5"/>
        </w:rPr>
        <w:t> </w:t>
      </w:r>
      <w:r>
        <w:rPr/>
        <w:t>văn</w:t>
      </w:r>
      <w:r>
        <w:rPr>
          <w:spacing w:val="-2"/>
        </w:rPr>
        <w:t> </w:t>
      </w:r>
      <w:r>
        <w:rPr/>
        <w:t>Pālī</w:t>
      </w:r>
      <w:r>
        <w:rPr>
          <w:spacing w:val="-5"/>
        </w:rPr>
        <w:t> </w:t>
      </w:r>
      <w:r>
        <w:rPr/>
        <w:t>ban</w:t>
      </w:r>
      <w:r>
        <w:rPr>
          <w:spacing w:val="-3"/>
        </w:rPr>
        <w:t> </w:t>
      </w:r>
      <w:r>
        <w:rPr/>
        <w:t>đầu,...</w:t>
      </w:r>
      <w:r>
        <w:rPr>
          <w:spacing w:val="-4"/>
        </w:rPr>
        <w:t> </w:t>
      </w:r>
      <w:r>
        <w:rPr/>
        <w:t>phi</w:t>
      </w:r>
      <w:r>
        <w:rPr>
          <w:spacing w:val="-4"/>
        </w:rPr>
        <w:t> </w:t>
      </w:r>
      <w:r>
        <w:rPr/>
        <w:t>Bất</w:t>
      </w:r>
      <w:r>
        <w:rPr>
          <w:spacing w:val="-3"/>
        </w:rPr>
        <w:t> </w:t>
      </w:r>
      <w:r>
        <w:rPr/>
        <w:t>ly</w:t>
      </w:r>
      <w:r>
        <w:rPr>
          <w:spacing w:val="-10"/>
        </w:rPr>
        <w:t> </w:t>
      </w:r>
      <w:r>
        <w:rPr>
          <w:spacing w:val="-5"/>
        </w:rPr>
        <w:t>9.</w:t>
      </w:r>
    </w:p>
    <w:p>
      <w:pPr>
        <w:pStyle w:val="Heading3"/>
        <w:spacing w:line="240" w:lineRule="auto" w:before="8"/>
      </w:pPr>
      <w:r>
        <w:rPr>
          <w:spacing w:val="-2"/>
        </w:rPr>
        <w:t>2264.</w:t>
      </w:r>
    </w:p>
    <w:p>
      <w:pPr>
        <w:pStyle w:val="Heading3"/>
        <w:spacing w:after="0" w:line="240" w:lineRule="auto"/>
        <w:sectPr>
          <w:pgSz w:w="11630" w:h="16450"/>
          <w:pgMar w:header="811" w:footer="0" w:top="1120" w:bottom="280" w:left="708" w:right="850"/>
        </w:sectPr>
      </w:pPr>
    </w:p>
    <w:p>
      <w:pPr>
        <w:pStyle w:val="BodyText"/>
        <w:spacing w:before="232"/>
        <w:ind w:right="134"/>
        <w:jc w:val="both"/>
      </w:pPr>
      <w:r>
        <w:rPr/>
        <w:t>Phi</w:t>
      </w:r>
      <w:r>
        <w:rPr>
          <w:spacing w:val="-3"/>
        </w:rPr>
        <w:t> </w:t>
      </w:r>
      <w:r>
        <w:rPr/>
        <w:t>Nhân</w:t>
      </w:r>
      <w:r>
        <w:rPr>
          <w:spacing w:val="-3"/>
        </w:rPr>
        <w:t> </w:t>
      </w:r>
      <w:r>
        <w:rPr/>
        <w:t>duyên,</w:t>
      </w:r>
      <w:r>
        <w:rPr>
          <w:spacing w:val="-3"/>
        </w:rPr>
        <w:t> </w:t>
      </w:r>
      <w:r>
        <w:rPr/>
        <w:t>phi</w:t>
      </w:r>
      <w:r>
        <w:rPr>
          <w:spacing w:val="-2"/>
        </w:rPr>
        <w:t> </w:t>
      </w:r>
      <w:r>
        <w:rPr/>
        <w:t>Cảnh</w:t>
      </w:r>
      <w:r>
        <w:rPr>
          <w:spacing w:val="-3"/>
        </w:rPr>
        <w:t> </w:t>
      </w:r>
      <w:r>
        <w:rPr/>
        <w:t>duyên</w:t>
      </w:r>
      <w:r>
        <w:rPr>
          <w:spacing w:val="-1"/>
        </w:rPr>
        <w:t> </w:t>
      </w:r>
      <w:r>
        <w:rPr/>
        <w:t>có phi Trưởng</w:t>
      </w:r>
      <w:r>
        <w:rPr>
          <w:spacing w:val="-3"/>
        </w:rPr>
        <w:t> </w:t>
      </w:r>
      <w:r>
        <w:rPr/>
        <w:t>22,... phi Vô</w:t>
      </w:r>
      <w:r>
        <w:rPr>
          <w:spacing w:val="-1"/>
        </w:rPr>
        <w:t> </w:t>
      </w:r>
      <w:r>
        <w:rPr/>
        <w:t>gián</w:t>
      </w:r>
      <w:r>
        <w:rPr>
          <w:spacing w:val="-1"/>
        </w:rPr>
        <w:t> </w:t>
      </w:r>
      <w:r>
        <w:rPr/>
        <w:t>22,</w:t>
      </w:r>
      <w:r>
        <w:rPr>
          <w:spacing w:val="-2"/>
        </w:rPr>
        <w:t> </w:t>
      </w:r>
      <w:r>
        <w:rPr/>
        <w:t>phi Liên tiếp 22, phi Đồng sanh 9, phi Hỗ tương 22, phi Y chỉ 9, phi Cận y 21, phi Tiền sanh 22, phi Hậu sanh 22,... tóm tắt... phi Tương ưng 22, phi Bất tương ưng 22, phi Hiện hữu 9, phi Vô hữu 22, phi Ly 22, phi Bất ly 9. Nên sắp như thế.</w:t>
      </w:r>
    </w:p>
    <w:p>
      <w:pPr>
        <w:spacing w:line="299" w:lineRule="exact" w:before="0"/>
        <w:ind w:left="3610" w:right="0" w:firstLine="0"/>
        <w:jc w:val="both"/>
        <w:rPr>
          <w:i/>
          <w:sz w:val="26"/>
        </w:rPr>
      </w:pPr>
      <w:r>
        <w:rPr>
          <w:i/>
          <w:sz w:val="26"/>
        </w:rPr>
        <w:t>Dứt</w:t>
      </w:r>
      <w:r>
        <w:rPr>
          <w:i/>
          <w:spacing w:val="-6"/>
          <w:sz w:val="26"/>
        </w:rPr>
        <w:t> </w:t>
      </w:r>
      <w:r>
        <w:rPr>
          <w:i/>
          <w:sz w:val="26"/>
        </w:rPr>
        <w:t>cách</w:t>
      </w:r>
      <w:r>
        <w:rPr>
          <w:i/>
          <w:spacing w:val="-4"/>
          <w:sz w:val="26"/>
        </w:rPr>
        <w:t> </w:t>
      </w:r>
      <w:r>
        <w:rPr>
          <w:i/>
          <w:sz w:val="26"/>
        </w:rPr>
        <w:t>ngược</w:t>
      </w:r>
      <w:r>
        <w:rPr>
          <w:i/>
          <w:spacing w:val="-3"/>
          <w:sz w:val="26"/>
        </w:rPr>
        <w:t> </w:t>
      </w:r>
      <w:r>
        <w:rPr>
          <w:i/>
          <w:spacing w:val="-2"/>
          <w:sz w:val="26"/>
        </w:rPr>
        <w:t>(paccanīya)</w:t>
      </w:r>
    </w:p>
    <w:p>
      <w:pPr>
        <w:pStyle w:val="Heading3"/>
        <w:spacing w:before="6"/>
      </w:pPr>
      <w:r>
        <w:rPr>
          <w:spacing w:val="-2"/>
        </w:rPr>
        <w:t>2265.</w:t>
      </w:r>
    </w:p>
    <w:p>
      <w:pPr>
        <w:pStyle w:val="BodyText"/>
        <w:ind w:right="139"/>
        <w:jc w:val="both"/>
      </w:pPr>
      <w:r>
        <w:rPr/>
        <w:t>Nhân duyên có phi Cảnh 7,... phi Trưởng 7, phi Vô gián 7, phi Liên tiếp 7, phi Hỗ tương 7, phi Cận y 7, phi Hậu sanh 7,... tóm tắt... tất cả đều 7, phi Tương ưng 7, phi</w:t>
      </w:r>
      <w:r>
        <w:rPr>
          <w:spacing w:val="40"/>
        </w:rPr>
        <w:t> </w:t>
      </w:r>
      <w:r>
        <w:rPr/>
        <w:t>Bất tương ưng 1, phi Vô hữu 7, phi Ly 7.</w:t>
      </w:r>
    </w:p>
    <w:p>
      <w:pPr>
        <w:pStyle w:val="Heading3"/>
        <w:spacing w:line="295" w:lineRule="exact" w:before="5"/>
      </w:pPr>
      <w:r>
        <w:rPr>
          <w:spacing w:val="-2"/>
        </w:rPr>
        <w:t>2266.</w:t>
      </w:r>
    </w:p>
    <w:p>
      <w:pPr>
        <w:pStyle w:val="BodyText"/>
        <w:ind w:right="139"/>
        <w:jc w:val="both"/>
      </w:pPr>
      <w:r>
        <w:rPr/>
        <w:t>Nhân, Đồng sanh, Y chỉ, Hiện hữu, Bất ly có phi Cảnh 7,... phi Vô gián 7, phi Liên</w:t>
      </w:r>
      <w:r>
        <w:rPr>
          <w:spacing w:val="40"/>
        </w:rPr>
        <w:t> </w:t>
      </w:r>
      <w:r>
        <w:rPr/>
        <w:t>tiếp 7, phi Hỗ tương 7, dù đây cũng tóm tắt;</w:t>
      </w:r>
      <w:r>
        <w:rPr>
          <w:spacing w:val="26"/>
        </w:rPr>
        <w:t> </w:t>
      </w:r>
      <w:r>
        <w:rPr/>
        <w:t>phi Tương ưng 7, phi Bất tương ưng 1,</w:t>
      </w:r>
      <w:r>
        <w:rPr>
          <w:spacing w:val="40"/>
        </w:rPr>
        <w:t> </w:t>
      </w:r>
      <w:r>
        <w:rPr/>
        <w:t>phi Vô hữu 7, phi Ly 7.</w:t>
      </w:r>
    </w:p>
    <w:p>
      <w:pPr>
        <w:pStyle w:val="Heading3"/>
        <w:spacing w:before="4"/>
      </w:pPr>
      <w:r>
        <w:rPr>
          <w:spacing w:val="-2"/>
        </w:rPr>
        <w:t>2267.</w:t>
      </w:r>
    </w:p>
    <w:p>
      <w:pPr>
        <w:pStyle w:val="BodyText"/>
      </w:pPr>
      <w:r>
        <w:rPr/>
        <w:t>Nhân, Đồng sanh, Hỗ tương, Y chỉ, Hiện hữu, Bất ly</w:t>
      </w:r>
      <w:r>
        <w:rPr>
          <w:spacing w:val="-5"/>
        </w:rPr>
        <w:t> </w:t>
      </w:r>
      <w:r>
        <w:rPr/>
        <w:t>có phi Cảnh 1, tất cả đều 1,... phi Ly 1. Nên đếm như thế.</w:t>
      </w:r>
    </w:p>
    <w:p>
      <w:pPr>
        <w:spacing w:line="296" w:lineRule="exact" w:before="0"/>
        <w:ind w:left="3877" w:right="0" w:firstLine="0"/>
        <w:jc w:val="left"/>
        <w:rPr>
          <w:i/>
          <w:sz w:val="26"/>
        </w:rPr>
      </w:pPr>
      <w:r>
        <w:rPr>
          <w:i/>
          <w:sz w:val="26"/>
        </w:rPr>
        <w:t>Dứt</w:t>
      </w:r>
      <w:r>
        <w:rPr>
          <w:i/>
          <w:spacing w:val="-6"/>
          <w:sz w:val="26"/>
        </w:rPr>
        <w:t> </w:t>
      </w:r>
      <w:r>
        <w:rPr>
          <w:i/>
          <w:sz w:val="26"/>
        </w:rPr>
        <w:t>cách</w:t>
      </w:r>
      <w:r>
        <w:rPr>
          <w:i/>
          <w:spacing w:val="-5"/>
          <w:sz w:val="26"/>
        </w:rPr>
        <w:t> </w:t>
      </w:r>
      <w:r>
        <w:rPr>
          <w:i/>
          <w:sz w:val="26"/>
        </w:rPr>
        <w:t>thuận,</w:t>
      </w:r>
      <w:r>
        <w:rPr>
          <w:i/>
          <w:spacing w:val="-6"/>
          <w:sz w:val="26"/>
        </w:rPr>
        <w:t> </w:t>
      </w:r>
      <w:r>
        <w:rPr>
          <w:i/>
          <w:spacing w:val="-2"/>
          <w:sz w:val="26"/>
        </w:rPr>
        <w:t>nghịch</w:t>
      </w:r>
    </w:p>
    <w:p>
      <w:pPr>
        <w:pStyle w:val="Heading3"/>
        <w:spacing w:line="240" w:lineRule="auto" w:before="6"/>
      </w:pPr>
      <w:r>
        <w:rPr>
          <w:spacing w:val="-2"/>
        </w:rPr>
        <w:t>2268.</w:t>
      </w:r>
    </w:p>
    <w:p>
      <w:pPr>
        <w:pStyle w:val="BodyText"/>
      </w:pPr>
      <w:r>
        <w:rPr/>
        <w:t>Phi</w:t>
      </w:r>
      <w:r>
        <w:rPr>
          <w:spacing w:val="28"/>
        </w:rPr>
        <w:t> </w:t>
      </w:r>
      <w:r>
        <w:rPr/>
        <w:t>Nhân</w:t>
      </w:r>
      <w:r>
        <w:rPr>
          <w:spacing w:val="28"/>
        </w:rPr>
        <w:t> </w:t>
      </w:r>
      <w:r>
        <w:rPr/>
        <w:t>duyên</w:t>
      </w:r>
      <w:r>
        <w:rPr>
          <w:spacing w:val="28"/>
        </w:rPr>
        <w:t> </w:t>
      </w:r>
      <w:r>
        <w:rPr/>
        <w:t>có</w:t>
      </w:r>
      <w:r>
        <w:rPr>
          <w:spacing w:val="33"/>
        </w:rPr>
        <w:t> </w:t>
      </w:r>
      <w:r>
        <w:rPr/>
        <w:t>Cảnh</w:t>
      </w:r>
      <w:r>
        <w:rPr>
          <w:spacing w:val="28"/>
        </w:rPr>
        <w:t> </w:t>
      </w:r>
      <w:r>
        <w:rPr/>
        <w:t>3,...</w:t>
      </w:r>
      <w:r>
        <w:rPr>
          <w:spacing w:val="30"/>
        </w:rPr>
        <w:t> </w:t>
      </w:r>
      <w:r>
        <w:rPr/>
        <w:t>Trưởng</w:t>
      </w:r>
      <w:r>
        <w:rPr>
          <w:spacing w:val="30"/>
        </w:rPr>
        <w:t> </w:t>
      </w:r>
      <w:r>
        <w:rPr/>
        <w:t>9,</w:t>
      </w:r>
      <w:r>
        <w:rPr>
          <w:spacing w:val="28"/>
        </w:rPr>
        <w:t> </w:t>
      </w:r>
      <w:r>
        <w:rPr/>
        <w:t>Vô</w:t>
      </w:r>
      <w:r>
        <w:rPr>
          <w:spacing w:val="30"/>
        </w:rPr>
        <w:t> </w:t>
      </w:r>
      <w:r>
        <w:rPr/>
        <w:t>gián</w:t>
      </w:r>
      <w:r>
        <w:rPr>
          <w:spacing w:val="28"/>
        </w:rPr>
        <w:t> </w:t>
      </w:r>
      <w:r>
        <w:rPr/>
        <w:t>1,</w:t>
      </w:r>
      <w:r>
        <w:rPr>
          <w:spacing w:val="35"/>
        </w:rPr>
        <w:t> </w:t>
      </w:r>
      <w:r>
        <w:rPr/>
        <w:t>Liên</w:t>
      </w:r>
      <w:r>
        <w:rPr>
          <w:spacing w:val="30"/>
        </w:rPr>
        <w:t> </w:t>
      </w:r>
      <w:r>
        <w:rPr/>
        <w:t>tiếp</w:t>
      </w:r>
      <w:r>
        <w:rPr>
          <w:spacing w:val="31"/>
        </w:rPr>
        <w:t> </w:t>
      </w:r>
      <w:r>
        <w:rPr/>
        <w:t>1,</w:t>
      </w:r>
      <w:r>
        <w:rPr>
          <w:spacing w:val="31"/>
        </w:rPr>
        <w:t> </w:t>
      </w:r>
      <w:r>
        <w:rPr/>
        <w:t>Đồng</w:t>
      </w:r>
      <w:r>
        <w:rPr>
          <w:spacing w:val="28"/>
        </w:rPr>
        <w:t> </w:t>
      </w:r>
      <w:r>
        <w:rPr/>
        <w:t>sanh</w:t>
      </w:r>
      <w:r>
        <w:rPr>
          <w:spacing w:val="28"/>
        </w:rPr>
        <w:t> </w:t>
      </w:r>
      <w:r>
        <w:rPr/>
        <w:t>21,</w:t>
      </w:r>
      <w:r>
        <w:rPr>
          <w:spacing w:val="30"/>
        </w:rPr>
        <w:t> </w:t>
      </w:r>
      <w:r>
        <w:rPr/>
        <w:t>Hỗ tương</w:t>
      </w:r>
      <w:r>
        <w:rPr>
          <w:spacing w:val="14"/>
        </w:rPr>
        <w:t> </w:t>
      </w:r>
      <w:r>
        <w:rPr/>
        <w:t>6,</w:t>
      </w:r>
      <w:r>
        <w:rPr>
          <w:spacing w:val="15"/>
        </w:rPr>
        <w:t> </w:t>
      </w:r>
      <w:r>
        <w:rPr/>
        <w:t>Y</w:t>
      </w:r>
      <w:r>
        <w:rPr>
          <w:spacing w:val="15"/>
        </w:rPr>
        <w:t> </w:t>
      </w:r>
      <w:r>
        <w:rPr/>
        <w:t>chỉ</w:t>
      </w:r>
      <w:r>
        <w:rPr>
          <w:spacing w:val="15"/>
        </w:rPr>
        <w:t> </w:t>
      </w:r>
      <w:r>
        <w:rPr/>
        <w:t>21,</w:t>
      </w:r>
      <w:r>
        <w:rPr>
          <w:spacing w:val="18"/>
        </w:rPr>
        <w:t> </w:t>
      </w:r>
      <w:r>
        <w:rPr/>
        <w:t>Cận</w:t>
      </w:r>
      <w:r>
        <w:rPr>
          <w:spacing w:val="17"/>
        </w:rPr>
        <w:t> </w:t>
      </w:r>
      <w:r>
        <w:rPr/>
        <w:t>y</w:t>
      </w:r>
      <w:r>
        <w:rPr>
          <w:spacing w:val="16"/>
        </w:rPr>
        <w:t> </w:t>
      </w:r>
      <w:r>
        <w:rPr/>
        <w:t>3,</w:t>
      </w:r>
      <w:r>
        <w:rPr>
          <w:spacing w:val="15"/>
        </w:rPr>
        <w:t> </w:t>
      </w:r>
      <w:r>
        <w:rPr/>
        <w:t>Tiền</w:t>
      </w:r>
      <w:r>
        <w:rPr>
          <w:spacing w:val="18"/>
        </w:rPr>
        <w:t> </w:t>
      </w:r>
      <w:r>
        <w:rPr/>
        <w:t>sanh</w:t>
      </w:r>
      <w:r>
        <w:rPr>
          <w:spacing w:val="15"/>
        </w:rPr>
        <w:t> </w:t>
      </w:r>
      <w:r>
        <w:rPr/>
        <w:t>6,</w:t>
      </w:r>
      <w:r>
        <w:rPr>
          <w:spacing w:val="14"/>
        </w:rPr>
        <w:t> </w:t>
      </w:r>
      <w:r>
        <w:rPr/>
        <w:t>Hậu</w:t>
      </w:r>
      <w:r>
        <w:rPr>
          <w:spacing w:val="15"/>
        </w:rPr>
        <w:t> </w:t>
      </w:r>
      <w:r>
        <w:rPr/>
        <w:t>sanh</w:t>
      </w:r>
      <w:r>
        <w:rPr>
          <w:spacing w:val="15"/>
        </w:rPr>
        <w:t> </w:t>
      </w:r>
      <w:r>
        <w:rPr/>
        <w:t>7,</w:t>
      </w:r>
      <w:r>
        <w:rPr>
          <w:spacing w:val="18"/>
        </w:rPr>
        <w:t> </w:t>
      </w:r>
      <w:r>
        <w:rPr/>
        <w:t>Cố</w:t>
      </w:r>
      <w:r>
        <w:rPr>
          <w:spacing w:val="15"/>
        </w:rPr>
        <w:t> </w:t>
      </w:r>
      <w:r>
        <w:rPr/>
        <w:t>hưởng</w:t>
      </w:r>
      <w:r>
        <w:rPr>
          <w:spacing w:val="17"/>
        </w:rPr>
        <w:t> </w:t>
      </w:r>
      <w:r>
        <w:rPr/>
        <w:t>1,</w:t>
      </w:r>
      <w:r>
        <w:rPr>
          <w:spacing w:val="21"/>
        </w:rPr>
        <w:t> </w:t>
      </w:r>
      <w:r>
        <w:rPr/>
        <w:t>Nghiệp</w:t>
      </w:r>
      <w:r>
        <w:rPr>
          <w:spacing w:val="15"/>
        </w:rPr>
        <w:t> </w:t>
      </w:r>
      <w:r>
        <w:rPr/>
        <w:t>7,</w:t>
      </w:r>
      <w:r>
        <w:rPr>
          <w:spacing w:val="17"/>
        </w:rPr>
        <w:t> </w:t>
      </w:r>
      <w:r>
        <w:rPr/>
        <w:t>Quả</w:t>
      </w:r>
      <w:r>
        <w:rPr>
          <w:spacing w:val="16"/>
        </w:rPr>
        <w:t> </w:t>
      </w:r>
      <w:r>
        <w:rPr>
          <w:spacing w:val="-5"/>
        </w:rPr>
        <w:t>7,</w:t>
      </w:r>
    </w:p>
    <w:p>
      <w:pPr>
        <w:pStyle w:val="BodyText"/>
      </w:pPr>
      <w:r>
        <w:rPr/>
        <w:t>Thực</w:t>
      </w:r>
      <w:r>
        <w:rPr>
          <w:spacing w:val="21"/>
        </w:rPr>
        <w:t> </w:t>
      </w:r>
      <w:r>
        <w:rPr/>
        <w:t>7,</w:t>
      </w:r>
      <w:r>
        <w:rPr>
          <w:spacing w:val="21"/>
        </w:rPr>
        <w:t> </w:t>
      </w:r>
      <w:r>
        <w:rPr/>
        <w:t>Quyền</w:t>
      </w:r>
      <w:r>
        <w:rPr>
          <w:spacing w:val="21"/>
        </w:rPr>
        <w:t> </w:t>
      </w:r>
      <w:r>
        <w:rPr/>
        <w:t>9,</w:t>
      </w:r>
      <w:r>
        <w:rPr>
          <w:spacing w:val="21"/>
        </w:rPr>
        <w:t> </w:t>
      </w:r>
      <w:r>
        <w:rPr/>
        <w:t>Thiền</w:t>
      </w:r>
      <w:r>
        <w:rPr>
          <w:spacing w:val="21"/>
        </w:rPr>
        <w:t> </w:t>
      </w:r>
      <w:r>
        <w:rPr/>
        <w:t>7,</w:t>
      </w:r>
      <w:r>
        <w:rPr>
          <w:spacing w:val="21"/>
        </w:rPr>
        <w:t> </w:t>
      </w:r>
      <w:r>
        <w:rPr/>
        <w:t>Đạo</w:t>
      </w:r>
      <w:r>
        <w:rPr>
          <w:spacing w:val="24"/>
        </w:rPr>
        <w:t> </w:t>
      </w:r>
      <w:r>
        <w:rPr/>
        <w:t>7,</w:t>
      </w:r>
      <w:r>
        <w:rPr>
          <w:spacing w:val="21"/>
        </w:rPr>
        <w:t> </w:t>
      </w:r>
      <w:r>
        <w:rPr/>
        <w:t>Tương</w:t>
      </w:r>
      <w:r>
        <w:rPr>
          <w:spacing w:val="23"/>
        </w:rPr>
        <w:t> </w:t>
      </w:r>
      <w:r>
        <w:rPr/>
        <w:t>ưng</w:t>
      </w:r>
      <w:r>
        <w:rPr>
          <w:spacing w:val="21"/>
        </w:rPr>
        <w:t> </w:t>
      </w:r>
      <w:r>
        <w:rPr/>
        <w:t>1,</w:t>
      </w:r>
      <w:r>
        <w:rPr>
          <w:spacing w:val="21"/>
        </w:rPr>
        <w:t> </w:t>
      </w:r>
      <w:r>
        <w:rPr/>
        <w:t>Bất</w:t>
      </w:r>
      <w:r>
        <w:rPr>
          <w:spacing w:val="23"/>
        </w:rPr>
        <w:t> </w:t>
      </w:r>
      <w:r>
        <w:rPr/>
        <w:t>tương</w:t>
      </w:r>
      <w:r>
        <w:rPr>
          <w:spacing w:val="21"/>
        </w:rPr>
        <w:t> </w:t>
      </w:r>
      <w:r>
        <w:rPr/>
        <w:t>ưng</w:t>
      </w:r>
      <w:r>
        <w:rPr>
          <w:spacing w:val="23"/>
        </w:rPr>
        <w:t> </w:t>
      </w:r>
      <w:r>
        <w:rPr/>
        <w:t>8,</w:t>
      </w:r>
      <w:r>
        <w:rPr>
          <w:spacing w:val="21"/>
        </w:rPr>
        <w:t> </w:t>
      </w:r>
      <w:r>
        <w:rPr/>
        <w:t>Hiện</w:t>
      </w:r>
      <w:r>
        <w:rPr>
          <w:spacing w:val="21"/>
        </w:rPr>
        <w:t> </w:t>
      </w:r>
      <w:r>
        <w:rPr/>
        <w:t>hữu</w:t>
      </w:r>
      <w:r>
        <w:rPr>
          <w:spacing w:val="21"/>
        </w:rPr>
        <w:t> </w:t>
      </w:r>
      <w:r>
        <w:rPr/>
        <w:t>25,</w:t>
      </w:r>
      <w:r>
        <w:rPr>
          <w:spacing w:val="21"/>
        </w:rPr>
        <w:t> </w:t>
      </w:r>
      <w:r>
        <w:rPr/>
        <w:t>Vô hữu 1, Ly 1, Bất ly 25; nên sắp như thế.</w:t>
      </w:r>
    </w:p>
    <w:p>
      <w:pPr>
        <w:spacing w:line="299" w:lineRule="exact" w:before="0"/>
        <w:ind w:left="138" w:right="0" w:firstLine="0"/>
        <w:jc w:val="center"/>
        <w:rPr>
          <w:i/>
          <w:sz w:val="26"/>
        </w:rPr>
      </w:pPr>
      <w:r>
        <w:rPr>
          <w:i/>
          <w:sz w:val="26"/>
        </w:rPr>
        <w:t>Dứt</w:t>
      </w:r>
      <w:r>
        <w:rPr>
          <w:i/>
          <w:spacing w:val="-6"/>
          <w:sz w:val="26"/>
        </w:rPr>
        <w:t> </w:t>
      </w:r>
      <w:r>
        <w:rPr>
          <w:i/>
          <w:sz w:val="26"/>
        </w:rPr>
        <w:t>cách</w:t>
      </w:r>
      <w:r>
        <w:rPr>
          <w:i/>
          <w:spacing w:val="-5"/>
          <w:sz w:val="26"/>
        </w:rPr>
        <w:t> </w:t>
      </w:r>
      <w:r>
        <w:rPr>
          <w:i/>
          <w:sz w:val="26"/>
        </w:rPr>
        <w:t>thuận,</w:t>
      </w:r>
      <w:r>
        <w:rPr>
          <w:i/>
          <w:spacing w:val="-6"/>
          <w:sz w:val="26"/>
        </w:rPr>
        <w:t> </w:t>
      </w:r>
      <w:r>
        <w:rPr>
          <w:i/>
          <w:spacing w:val="-2"/>
          <w:sz w:val="26"/>
        </w:rPr>
        <w:t>nghịch</w:t>
      </w:r>
    </w:p>
    <w:p>
      <w:pPr>
        <w:spacing w:before="0"/>
        <w:ind w:left="2583" w:right="2443" w:firstLine="0"/>
        <w:jc w:val="center"/>
        <w:rPr>
          <w:i/>
          <w:sz w:val="26"/>
        </w:rPr>
      </w:pPr>
      <w:r>
        <w:rPr>
          <w:i/>
          <w:sz w:val="26"/>
        </w:rPr>
        <w:t>Hết</w:t>
      </w:r>
      <w:r>
        <w:rPr>
          <w:i/>
          <w:spacing w:val="-5"/>
          <w:sz w:val="26"/>
        </w:rPr>
        <w:t> </w:t>
      </w:r>
      <w:r>
        <w:rPr>
          <w:i/>
          <w:sz w:val="26"/>
        </w:rPr>
        <w:t>phần</w:t>
      </w:r>
      <w:r>
        <w:rPr>
          <w:i/>
          <w:spacing w:val="-4"/>
          <w:sz w:val="26"/>
        </w:rPr>
        <w:t> </w:t>
      </w:r>
      <w:r>
        <w:rPr>
          <w:i/>
          <w:sz w:val="26"/>
        </w:rPr>
        <w:t>vấn</w:t>
      </w:r>
      <w:r>
        <w:rPr>
          <w:i/>
          <w:spacing w:val="-5"/>
          <w:sz w:val="26"/>
        </w:rPr>
        <w:t> </w:t>
      </w:r>
      <w:r>
        <w:rPr>
          <w:i/>
          <w:sz w:val="26"/>
        </w:rPr>
        <w:t>đề</w:t>
      </w:r>
      <w:r>
        <w:rPr>
          <w:i/>
          <w:spacing w:val="-2"/>
          <w:sz w:val="26"/>
        </w:rPr>
        <w:t> (pañhāvāra)</w:t>
      </w:r>
    </w:p>
    <w:p>
      <w:pPr>
        <w:pStyle w:val="BodyText"/>
        <w:spacing w:before="113"/>
        <w:ind w:left="1135"/>
      </w:pPr>
      <w:r>
        <w:rPr/>
        <w:t>Tam</w:t>
      </w:r>
      <w:r>
        <w:rPr>
          <w:spacing w:val="-6"/>
        </w:rPr>
        <w:t> </w:t>
      </w:r>
      <w:r>
        <w:rPr/>
        <w:t>đề</w:t>
      </w:r>
      <w:r>
        <w:rPr>
          <w:spacing w:val="-4"/>
        </w:rPr>
        <w:t> </w:t>
      </w:r>
      <w:r>
        <w:rPr/>
        <w:t>hữu</w:t>
      </w:r>
      <w:r>
        <w:rPr>
          <w:spacing w:val="-3"/>
        </w:rPr>
        <w:t> </w:t>
      </w:r>
      <w:r>
        <w:rPr/>
        <w:t>kiến</w:t>
      </w:r>
      <w:r>
        <w:rPr>
          <w:spacing w:val="-4"/>
        </w:rPr>
        <w:t> </w:t>
      </w:r>
      <w:r>
        <w:rPr/>
        <w:t>hữu</w:t>
      </w:r>
      <w:r>
        <w:rPr>
          <w:spacing w:val="-4"/>
        </w:rPr>
        <w:t> </w:t>
      </w:r>
      <w:r>
        <w:rPr/>
        <w:t>đối</w:t>
      </w:r>
      <w:r>
        <w:rPr>
          <w:spacing w:val="-3"/>
        </w:rPr>
        <w:t> </w:t>
      </w:r>
      <w:r>
        <w:rPr/>
        <w:t>chiếu</w:t>
      </w:r>
      <w:r>
        <w:rPr>
          <w:spacing w:val="-4"/>
        </w:rPr>
        <w:t> </w:t>
      </w:r>
      <w:r>
        <w:rPr/>
        <w:t>thứ</w:t>
      </w:r>
      <w:r>
        <w:rPr>
          <w:spacing w:val="-3"/>
        </w:rPr>
        <w:t> </w:t>
      </w:r>
      <w:r>
        <w:rPr/>
        <w:t>22</w:t>
      </w:r>
      <w:r>
        <w:rPr>
          <w:spacing w:val="-2"/>
        </w:rPr>
        <w:t> </w:t>
      </w:r>
      <w:r>
        <w:rPr/>
        <w:t>chỉ</w:t>
      </w:r>
      <w:r>
        <w:rPr>
          <w:spacing w:val="-3"/>
        </w:rPr>
        <w:t> </w:t>
      </w:r>
      <w:r>
        <w:rPr/>
        <w:t>có</w:t>
      </w:r>
      <w:r>
        <w:rPr>
          <w:spacing w:val="-1"/>
        </w:rPr>
        <w:t> </w:t>
      </w:r>
      <w:r>
        <w:rPr/>
        <w:t>bấy</w:t>
      </w:r>
      <w:r>
        <w:rPr>
          <w:spacing w:val="-7"/>
        </w:rPr>
        <w:t> </w:t>
      </w:r>
      <w:r>
        <w:rPr>
          <w:spacing w:val="-2"/>
        </w:rPr>
        <w:t>nhiêu.</w:t>
      </w:r>
    </w:p>
    <w:p>
      <w:pPr>
        <w:spacing w:before="1"/>
        <w:ind w:left="1135" w:right="0" w:firstLine="0"/>
        <w:jc w:val="left"/>
        <w:rPr>
          <w:sz w:val="26"/>
        </w:rPr>
      </w:pPr>
      <w:r>
        <w:rPr>
          <w:sz w:val="26"/>
        </w:rPr>
        <w:t>Tam</w:t>
      </w:r>
      <w:r>
        <w:rPr>
          <w:spacing w:val="-8"/>
          <w:sz w:val="26"/>
        </w:rPr>
        <w:t> </w:t>
      </w:r>
      <w:r>
        <w:rPr>
          <w:sz w:val="26"/>
        </w:rPr>
        <w:t>tịch</w:t>
      </w:r>
      <w:r>
        <w:rPr>
          <w:spacing w:val="-4"/>
          <w:sz w:val="26"/>
        </w:rPr>
        <w:t> </w:t>
      </w:r>
      <w:r>
        <w:rPr>
          <w:sz w:val="26"/>
        </w:rPr>
        <w:t>điều</w:t>
      </w:r>
      <w:r>
        <w:rPr>
          <w:spacing w:val="-4"/>
          <w:sz w:val="26"/>
        </w:rPr>
        <w:t> </w:t>
      </w:r>
      <w:r>
        <w:rPr>
          <w:sz w:val="26"/>
        </w:rPr>
        <w:t>thuận</w:t>
      </w:r>
      <w:r>
        <w:rPr>
          <w:spacing w:val="-4"/>
          <w:sz w:val="26"/>
        </w:rPr>
        <w:t> </w:t>
      </w:r>
      <w:r>
        <w:rPr>
          <w:sz w:val="26"/>
        </w:rPr>
        <w:t>thứ</w:t>
      </w:r>
      <w:r>
        <w:rPr>
          <w:spacing w:val="-2"/>
          <w:sz w:val="26"/>
        </w:rPr>
        <w:t> </w:t>
      </w:r>
      <w:r>
        <w:rPr>
          <w:i/>
          <w:sz w:val="26"/>
        </w:rPr>
        <w:t>(anulomatikapaṭṭhāna)</w:t>
      </w:r>
      <w:r>
        <w:rPr>
          <w:i/>
          <w:spacing w:val="-7"/>
          <w:sz w:val="26"/>
        </w:rPr>
        <w:t> </w:t>
      </w:r>
      <w:r>
        <w:rPr>
          <w:sz w:val="26"/>
        </w:rPr>
        <w:t>chót</w:t>
      </w:r>
      <w:r>
        <w:rPr>
          <w:spacing w:val="-5"/>
          <w:sz w:val="26"/>
        </w:rPr>
        <w:t> </w:t>
      </w:r>
      <w:r>
        <w:rPr>
          <w:sz w:val="26"/>
        </w:rPr>
        <w:t>hết</w:t>
      </w:r>
      <w:r>
        <w:rPr>
          <w:spacing w:val="-5"/>
          <w:sz w:val="26"/>
        </w:rPr>
        <w:t> </w:t>
      </w:r>
      <w:r>
        <w:rPr>
          <w:sz w:val="26"/>
        </w:rPr>
        <w:t>chỉ</w:t>
      </w:r>
      <w:r>
        <w:rPr>
          <w:spacing w:val="-5"/>
          <w:sz w:val="26"/>
        </w:rPr>
        <w:t> </w:t>
      </w:r>
      <w:r>
        <w:rPr>
          <w:sz w:val="26"/>
        </w:rPr>
        <w:t>có</w:t>
      </w:r>
      <w:r>
        <w:rPr>
          <w:spacing w:val="-6"/>
          <w:sz w:val="26"/>
        </w:rPr>
        <w:t> </w:t>
      </w:r>
      <w:r>
        <w:rPr>
          <w:sz w:val="26"/>
        </w:rPr>
        <w:t>bấy</w:t>
      </w:r>
      <w:r>
        <w:rPr>
          <w:spacing w:val="-8"/>
          <w:sz w:val="26"/>
        </w:rPr>
        <w:t> </w:t>
      </w:r>
      <w:r>
        <w:rPr>
          <w:spacing w:val="-2"/>
          <w:sz w:val="26"/>
        </w:rPr>
        <w:t>nhiêu.</w:t>
      </w:r>
    </w:p>
    <w:p>
      <w:pPr>
        <w:spacing w:line="296" w:lineRule="exact" w:before="6"/>
        <w:ind w:left="2584" w:right="2443" w:firstLine="0"/>
        <w:jc w:val="center"/>
        <w:rPr>
          <w:b/>
          <w:sz w:val="26"/>
        </w:rPr>
      </w:pPr>
      <w:r>
        <w:rPr>
          <w:b/>
          <w:spacing w:val="-2"/>
          <w:sz w:val="26"/>
        </w:rPr>
        <w:t>--</w:t>
      </w:r>
      <w:r>
        <w:rPr>
          <w:b/>
          <w:spacing w:val="-10"/>
          <w:sz w:val="26"/>
        </w:rPr>
        <w:t>-</w:t>
      </w:r>
    </w:p>
    <w:p>
      <w:pPr>
        <w:spacing w:line="296" w:lineRule="exact" w:before="0"/>
        <w:ind w:left="2583" w:right="2443" w:firstLine="0"/>
        <w:jc w:val="center"/>
        <w:rPr>
          <w:i/>
          <w:sz w:val="26"/>
        </w:rPr>
      </w:pPr>
      <w:r>
        <w:rPr>
          <w:i/>
          <w:sz w:val="26"/>
        </w:rPr>
        <w:t>Hết</w:t>
      </w:r>
      <w:r>
        <w:rPr>
          <w:i/>
          <w:spacing w:val="-4"/>
          <w:sz w:val="26"/>
        </w:rPr>
        <w:t> </w:t>
      </w:r>
      <w:r>
        <w:rPr>
          <w:i/>
          <w:sz w:val="26"/>
        </w:rPr>
        <w:t>bộ</w:t>
      </w:r>
      <w:r>
        <w:rPr>
          <w:i/>
          <w:spacing w:val="-4"/>
          <w:sz w:val="26"/>
        </w:rPr>
        <w:t> </w:t>
      </w:r>
      <w:r>
        <w:rPr>
          <w:i/>
          <w:sz w:val="26"/>
        </w:rPr>
        <w:t>Vị</w:t>
      </w:r>
      <w:r>
        <w:rPr>
          <w:i/>
          <w:spacing w:val="-2"/>
          <w:sz w:val="26"/>
        </w:rPr>
        <w:t> </w:t>
      </w:r>
      <w:r>
        <w:rPr>
          <w:i/>
          <w:sz w:val="26"/>
        </w:rPr>
        <w:t>Trí</w:t>
      </w:r>
      <w:r>
        <w:rPr>
          <w:i/>
          <w:spacing w:val="-4"/>
          <w:sz w:val="26"/>
        </w:rPr>
        <w:t> </w:t>
      </w:r>
      <w:r>
        <w:rPr>
          <w:i/>
          <w:sz w:val="26"/>
        </w:rPr>
        <w:t>-</w:t>
      </w:r>
      <w:r>
        <w:rPr>
          <w:i/>
          <w:spacing w:val="-4"/>
          <w:sz w:val="26"/>
        </w:rPr>
        <w:t> </w:t>
      </w:r>
      <w:r>
        <w:rPr>
          <w:i/>
          <w:sz w:val="26"/>
        </w:rPr>
        <w:t>quyển</w:t>
      </w:r>
      <w:r>
        <w:rPr>
          <w:i/>
          <w:spacing w:val="-3"/>
          <w:sz w:val="26"/>
        </w:rPr>
        <w:t> </w:t>
      </w:r>
      <w:r>
        <w:rPr>
          <w:i/>
          <w:spacing w:val="-10"/>
          <w:sz w:val="26"/>
        </w:rPr>
        <w:t>2</w:t>
      </w:r>
    </w:p>
    <w:p>
      <w:pPr>
        <w:pStyle w:val="BodyText"/>
        <w:ind w:left="0"/>
        <w:rPr>
          <w:i/>
        </w:rPr>
      </w:pPr>
    </w:p>
    <w:p>
      <w:pPr>
        <w:pStyle w:val="BodyText"/>
        <w:spacing w:before="230"/>
        <w:ind w:left="0"/>
        <w:rPr>
          <w:i/>
        </w:rPr>
      </w:pPr>
    </w:p>
    <w:p>
      <w:pPr>
        <w:spacing w:before="0"/>
        <w:ind w:left="850" w:right="0" w:firstLine="285"/>
        <w:jc w:val="left"/>
        <w:rPr>
          <w:sz w:val="24"/>
        </w:rPr>
      </w:pPr>
      <w:r>
        <w:rPr>
          <w:sz w:val="24"/>
        </w:rPr>
        <w:t>Hồi</w:t>
      </w:r>
      <w:r>
        <w:rPr>
          <w:spacing w:val="22"/>
          <w:sz w:val="24"/>
        </w:rPr>
        <w:t> </w:t>
      </w:r>
      <w:r>
        <w:rPr>
          <w:sz w:val="24"/>
        </w:rPr>
        <w:t>hướng</w:t>
      </w:r>
      <w:r>
        <w:rPr>
          <w:spacing w:val="22"/>
          <w:sz w:val="24"/>
        </w:rPr>
        <w:t> </w:t>
      </w:r>
      <w:r>
        <w:rPr>
          <w:sz w:val="24"/>
        </w:rPr>
        <w:t>và</w:t>
      </w:r>
      <w:r>
        <w:rPr>
          <w:spacing w:val="24"/>
          <w:sz w:val="24"/>
        </w:rPr>
        <w:t> </w:t>
      </w:r>
      <w:r>
        <w:rPr>
          <w:sz w:val="24"/>
        </w:rPr>
        <w:t>chia</w:t>
      </w:r>
      <w:r>
        <w:rPr>
          <w:spacing w:val="22"/>
          <w:sz w:val="24"/>
        </w:rPr>
        <w:t> </w:t>
      </w:r>
      <w:r>
        <w:rPr>
          <w:sz w:val="24"/>
        </w:rPr>
        <w:t>phước</w:t>
      </w:r>
      <w:r>
        <w:rPr>
          <w:spacing w:val="21"/>
          <w:sz w:val="24"/>
        </w:rPr>
        <w:t> </w:t>
      </w:r>
      <w:r>
        <w:rPr>
          <w:sz w:val="24"/>
        </w:rPr>
        <w:t>đến</w:t>
      </w:r>
      <w:r>
        <w:rPr>
          <w:spacing w:val="24"/>
          <w:sz w:val="24"/>
        </w:rPr>
        <w:t> </w:t>
      </w:r>
      <w:r>
        <w:rPr>
          <w:sz w:val="24"/>
        </w:rPr>
        <w:t>Tứ</w:t>
      </w:r>
      <w:r>
        <w:rPr>
          <w:spacing w:val="22"/>
          <w:sz w:val="24"/>
        </w:rPr>
        <w:t> </w:t>
      </w:r>
      <w:r>
        <w:rPr>
          <w:sz w:val="24"/>
        </w:rPr>
        <w:t>Đại</w:t>
      </w:r>
      <w:r>
        <w:rPr>
          <w:spacing w:val="23"/>
          <w:sz w:val="24"/>
        </w:rPr>
        <w:t> </w:t>
      </w:r>
      <w:r>
        <w:rPr>
          <w:sz w:val="24"/>
        </w:rPr>
        <w:t>Thiên</w:t>
      </w:r>
      <w:r>
        <w:rPr>
          <w:spacing w:val="22"/>
          <w:sz w:val="24"/>
        </w:rPr>
        <w:t> </w:t>
      </w:r>
      <w:r>
        <w:rPr>
          <w:sz w:val="24"/>
        </w:rPr>
        <w:t>Vương</w:t>
      </w:r>
      <w:r>
        <w:rPr>
          <w:spacing w:val="20"/>
          <w:sz w:val="24"/>
        </w:rPr>
        <w:t> </w:t>
      </w:r>
      <w:r>
        <w:rPr>
          <w:sz w:val="24"/>
        </w:rPr>
        <w:t>và</w:t>
      </w:r>
      <w:r>
        <w:rPr>
          <w:spacing w:val="21"/>
          <w:sz w:val="24"/>
        </w:rPr>
        <w:t> </w:t>
      </w:r>
      <w:r>
        <w:rPr>
          <w:sz w:val="24"/>
        </w:rPr>
        <w:t>tất</w:t>
      </w:r>
      <w:r>
        <w:rPr>
          <w:spacing w:val="22"/>
          <w:sz w:val="24"/>
        </w:rPr>
        <w:t> </w:t>
      </w:r>
      <w:r>
        <w:rPr>
          <w:sz w:val="24"/>
        </w:rPr>
        <w:t>cả</w:t>
      </w:r>
      <w:r>
        <w:rPr>
          <w:spacing w:val="24"/>
          <w:sz w:val="24"/>
        </w:rPr>
        <w:t> </w:t>
      </w:r>
      <w:r>
        <w:rPr>
          <w:sz w:val="24"/>
        </w:rPr>
        <w:t>chúng</w:t>
      </w:r>
      <w:r>
        <w:rPr>
          <w:spacing w:val="20"/>
          <w:sz w:val="24"/>
        </w:rPr>
        <w:t> </w:t>
      </w:r>
      <w:r>
        <w:rPr>
          <w:sz w:val="24"/>
        </w:rPr>
        <w:t>sanh,</w:t>
      </w:r>
      <w:r>
        <w:rPr>
          <w:spacing w:val="22"/>
          <w:sz w:val="24"/>
        </w:rPr>
        <w:t> </w:t>
      </w:r>
      <w:r>
        <w:rPr>
          <w:sz w:val="24"/>
        </w:rPr>
        <w:t>nhất</w:t>
      </w:r>
      <w:r>
        <w:rPr>
          <w:spacing w:val="23"/>
          <w:sz w:val="24"/>
        </w:rPr>
        <w:t> </w:t>
      </w:r>
      <w:r>
        <w:rPr>
          <w:sz w:val="24"/>
        </w:rPr>
        <w:t>là</w:t>
      </w:r>
      <w:r>
        <w:rPr>
          <w:spacing w:val="24"/>
          <w:sz w:val="24"/>
        </w:rPr>
        <w:t> </w:t>
      </w:r>
      <w:r>
        <w:rPr>
          <w:sz w:val="24"/>
        </w:rPr>
        <w:t>các</w:t>
      </w:r>
      <w:r>
        <w:rPr>
          <w:spacing w:val="28"/>
          <w:sz w:val="24"/>
        </w:rPr>
        <w:t> </w:t>
      </w:r>
      <w:r>
        <w:rPr>
          <w:sz w:val="24"/>
        </w:rPr>
        <w:t>vị Chư thiên có oai lực hộ trì Tạng Diệu Pháp đặng thạnh hành.</w:t>
      </w:r>
    </w:p>
    <w:p>
      <w:pPr>
        <w:spacing w:line="274" w:lineRule="exact" w:before="5"/>
        <w:ind w:left="4983" w:right="0" w:firstLine="0"/>
        <w:jc w:val="left"/>
        <w:rPr>
          <w:b/>
          <w:sz w:val="24"/>
        </w:rPr>
      </w:pPr>
      <w:r>
        <w:rPr>
          <w:b/>
          <w:spacing w:val="-2"/>
          <w:sz w:val="24"/>
        </w:rPr>
        <w:t>--</w:t>
      </w:r>
      <w:r>
        <w:rPr>
          <w:b/>
          <w:spacing w:val="-12"/>
          <w:sz w:val="24"/>
        </w:rPr>
        <w:t>-</w:t>
      </w:r>
    </w:p>
    <w:p>
      <w:pPr>
        <w:spacing w:line="240" w:lineRule="auto" w:before="0"/>
        <w:ind w:left="850" w:right="0" w:firstLine="285"/>
        <w:jc w:val="left"/>
        <w:rPr>
          <w:sz w:val="24"/>
        </w:rPr>
      </w:pPr>
      <w:r>
        <w:rPr>
          <w:sz w:val="24"/>
        </w:rPr>
        <w:t>Quyển</w:t>
      </w:r>
      <w:r>
        <w:rPr>
          <w:spacing w:val="27"/>
          <w:sz w:val="24"/>
        </w:rPr>
        <w:t> </w:t>
      </w:r>
      <w:r>
        <w:rPr>
          <w:sz w:val="24"/>
        </w:rPr>
        <w:t>Vị</w:t>
      </w:r>
      <w:r>
        <w:rPr>
          <w:spacing w:val="29"/>
          <w:sz w:val="24"/>
        </w:rPr>
        <w:t> </w:t>
      </w:r>
      <w:r>
        <w:rPr>
          <w:sz w:val="24"/>
        </w:rPr>
        <w:t>Trí</w:t>
      </w:r>
      <w:r>
        <w:rPr>
          <w:spacing w:val="29"/>
          <w:sz w:val="24"/>
        </w:rPr>
        <w:t> </w:t>
      </w:r>
      <w:r>
        <w:rPr>
          <w:i/>
          <w:sz w:val="24"/>
        </w:rPr>
        <w:t>(Paṭṭhāna)</w:t>
      </w:r>
      <w:r>
        <w:rPr>
          <w:i/>
          <w:spacing w:val="26"/>
          <w:sz w:val="24"/>
        </w:rPr>
        <w:t> </w:t>
      </w:r>
      <w:r>
        <w:rPr>
          <w:sz w:val="24"/>
        </w:rPr>
        <w:t>thứ</w:t>
      </w:r>
      <w:r>
        <w:rPr>
          <w:spacing w:val="26"/>
          <w:sz w:val="24"/>
        </w:rPr>
        <w:t> </w:t>
      </w:r>
      <w:r>
        <w:rPr>
          <w:sz w:val="24"/>
        </w:rPr>
        <w:t>hai,</w:t>
      </w:r>
      <w:r>
        <w:rPr>
          <w:spacing w:val="26"/>
          <w:sz w:val="24"/>
        </w:rPr>
        <w:t> </w:t>
      </w:r>
      <w:r>
        <w:rPr>
          <w:sz w:val="24"/>
        </w:rPr>
        <w:t>khởi</w:t>
      </w:r>
      <w:r>
        <w:rPr>
          <w:spacing w:val="27"/>
          <w:sz w:val="24"/>
        </w:rPr>
        <w:t> </w:t>
      </w:r>
      <w:r>
        <w:rPr>
          <w:sz w:val="24"/>
        </w:rPr>
        <w:t>dịch</w:t>
      </w:r>
      <w:r>
        <w:rPr>
          <w:spacing w:val="28"/>
          <w:sz w:val="24"/>
        </w:rPr>
        <w:t> </w:t>
      </w:r>
      <w:r>
        <w:rPr>
          <w:sz w:val="24"/>
        </w:rPr>
        <w:t>tại</w:t>
      </w:r>
      <w:r>
        <w:rPr>
          <w:spacing w:val="29"/>
          <w:sz w:val="24"/>
        </w:rPr>
        <w:t> </w:t>
      </w:r>
      <w:r>
        <w:rPr>
          <w:sz w:val="24"/>
        </w:rPr>
        <w:t>chùa</w:t>
      </w:r>
      <w:r>
        <w:rPr>
          <w:spacing w:val="27"/>
          <w:sz w:val="24"/>
        </w:rPr>
        <w:t> </w:t>
      </w:r>
      <w:r>
        <w:rPr>
          <w:sz w:val="24"/>
        </w:rPr>
        <w:t>siêu</w:t>
      </w:r>
      <w:r>
        <w:rPr>
          <w:spacing w:val="31"/>
          <w:sz w:val="24"/>
        </w:rPr>
        <w:t> </w:t>
      </w:r>
      <w:r>
        <w:rPr>
          <w:sz w:val="24"/>
        </w:rPr>
        <w:t>Lý</w:t>
      </w:r>
      <w:r>
        <w:rPr>
          <w:spacing w:val="23"/>
          <w:sz w:val="24"/>
        </w:rPr>
        <w:t> </w:t>
      </w:r>
      <w:r>
        <w:rPr>
          <w:sz w:val="24"/>
        </w:rPr>
        <w:t>Sài</w:t>
      </w:r>
      <w:r>
        <w:rPr>
          <w:spacing w:val="29"/>
          <w:sz w:val="24"/>
        </w:rPr>
        <w:t> </w:t>
      </w:r>
      <w:r>
        <w:rPr>
          <w:sz w:val="24"/>
        </w:rPr>
        <w:t>Gòn</w:t>
      </w:r>
      <w:r>
        <w:rPr>
          <w:spacing w:val="26"/>
          <w:sz w:val="24"/>
        </w:rPr>
        <w:t> </w:t>
      </w:r>
      <w:r>
        <w:rPr>
          <w:sz w:val="24"/>
        </w:rPr>
        <w:t>ở</w:t>
      </w:r>
      <w:r>
        <w:rPr>
          <w:spacing w:val="29"/>
          <w:sz w:val="24"/>
        </w:rPr>
        <w:t> </w:t>
      </w:r>
      <w:r>
        <w:rPr>
          <w:sz w:val="24"/>
        </w:rPr>
        <w:t>số</w:t>
      </w:r>
      <w:r>
        <w:rPr>
          <w:spacing w:val="26"/>
          <w:sz w:val="24"/>
        </w:rPr>
        <w:t> </w:t>
      </w:r>
      <w:r>
        <w:rPr>
          <w:sz w:val="24"/>
        </w:rPr>
        <w:t>241-B/44/37 Triệu Thị, Quận 6.</w:t>
      </w:r>
    </w:p>
    <w:p>
      <w:pPr>
        <w:tabs>
          <w:tab w:pos="1135" w:val="left" w:leader="none"/>
        </w:tabs>
        <w:spacing w:before="0"/>
        <w:ind w:left="1135" w:right="671" w:hanging="284"/>
        <w:jc w:val="left"/>
        <w:rPr>
          <w:sz w:val="24"/>
        </w:rPr>
      </w:pPr>
      <w:r>
        <w:rPr>
          <w:spacing w:val="-10"/>
          <w:sz w:val="24"/>
        </w:rPr>
        <w:t>-</w:t>
      </w:r>
      <w:r>
        <w:rPr>
          <w:sz w:val="24"/>
        </w:rPr>
        <w:tab/>
        <w:t>Kể</w:t>
      </w:r>
      <w:r>
        <w:rPr>
          <w:spacing w:val="-3"/>
          <w:sz w:val="24"/>
        </w:rPr>
        <w:t> </w:t>
      </w:r>
      <w:r>
        <w:rPr>
          <w:sz w:val="24"/>
        </w:rPr>
        <w:t>từ</w:t>
      </w:r>
      <w:r>
        <w:rPr>
          <w:spacing w:val="-2"/>
          <w:sz w:val="24"/>
        </w:rPr>
        <w:t> </w:t>
      </w:r>
      <w:r>
        <w:rPr>
          <w:sz w:val="24"/>
        </w:rPr>
        <w:t>ngày</w:t>
      </w:r>
      <w:r>
        <w:rPr>
          <w:spacing w:val="-7"/>
          <w:sz w:val="24"/>
        </w:rPr>
        <w:t> </w:t>
      </w:r>
      <w:r>
        <w:rPr>
          <w:sz w:val="24"/>
        </w:rPr>
        <w:t>01-06-1976</w:t>
      </w:r>
      <w:r>
        <w:rPr>
          <w:spacing w:val="-2"/>
          <w:sz w:val="24"/>
        </w:rPr>
        <w:t> </w:t>
      </w:r>
      <w:r>
        <w:rPr>
          <w:sz w:val="24"/>
        </w:rPr>
        <w:t>nhằm</w:t>
      </w:r>
      <w:r>
        <w:rPr>
          <w:spacing w:val="-2"/>
          <w:sz w:val="24"/>
        </w:rPr>
        <w:t> </w:t>
      </w:r>
      <w:r>
        <w:rPr>
          <w:sz w:val="24"/>
        </w:rPr>
        <w:t>ngày</w:t>
      </w:r>
      <w:r>
        <w:rPr>
          <w:spacing w:val="-7"/>
          <w:sz w:val="24"/>
        </w:rPr>
        <w:t> </w:t>
      </w:r>
      <w:r>
        <w:rPr>
          <w:sz w:val="24"/>
        </w:rPr>
        <w:t>04-05-2520</w:t>
      </w:r>
      <w:r>
        <w:rPr>
          <w:spacing w:val="-2"/>
          <w:sz w:val="24"/>
        </w:rPr>
        <w:t> </w:t>
      </w:r>
      <w:r>
        <w:rPr>
          <w:sz w:val="24"/>
        </w:rPr>
        <w:t>lúc</w:t>
      </w:r>
      <w:r>
        <w:rPr>
          <w:spacing w:val="-3"/>
          <w:sz w:val="24"/>
        </w:rPr>
        <w:t> </w:t>
      </w:r>
      <w:r>
        <w:rPr>
          <w:sz w:val="24"/>
        </w:rPr>
        <w:t>8g00. Hoàn</w:t>
      </w:r>
      <w:r>
        <w:rPr>
          <w:spacing w:val="-2"/>
          <w:sz w:val="24"/>
        </w:rPr>
        <w:t> </w:t>
      </w:r>
      <w:r>
        <w:rPr>
          <w:sz w:val="24"/>
        </w:rPr>
        <w:t>mãn</w:t>
      </w:r>
      <w:r>
        <w:rPr>
          <w:spacing w:val="-2"/>
          <w:sz w:val="24"/>
        </w:rPr>
        <w:t> </w:t>
      </w:r>
      <w:r>
        <w:rPr>
          <w:sz w:val="24"/>
        </w:rPr>
        <w:t>ngày</w:t>
      </w:r>
      <w:r>
        <w:rPr>
          <w:spacing w:val="-5"/>
          <w:sz w:val="24"/>
        </w:rPr>
        <w:t> </w:t>
      </w:r>
      <w:r>
        <w:rPr>
          <w:sz w:val="24"/>
        </w:rPr>
        <w:t>02-07-1976 nhằm 06-06-2520 lúc 05g00.</w:t>
      </w:r>
    </w:p>
    <w:p>
      <w:pPr>
        <w:tabs>
          <w:tab w:pos="1135" w:val="left" w:leader="none"/>
        </w:tabs>
        <w:spacing w:before="118"/>
        <w:ind w:left="1135" w:right="313" w:hanging="286"/>
        <w:jc w:val="left"/>
        <w:rPr>
          <w:sz w:val="24"/>
        </w:rPr>
      </w:pPr>
      <w:r>
        <w:rPr>
          <w:spacing w:val="-10"/>
          <w:sz w:val="24"/>
        </w:rPr>
        <w:t>-</w:t>
      </w:r>
      <w:r>
        <w:rPr>
          <w:sz w:val="24"/>
        </w:rPr>
        <w:tab/>
        <w:t>Kiếp</w:t>
      </w:r>
      <w:r>
        <w:rPr>
          <w:spacing w:val="-1"/>
          <w:sz w:val="24"/>
        </w:rPr>
        <w:t> </w:t>
      </w:r>
      <w:r>
        <w:rPr>
          <w:sz w:val="24"/>
        </w:rPr>
        <w:t>lại</w:t>
      </w:r>
      <w:r>
        <w:rPr>
          <w:spacing w:val="-1"/>
          <w:sz w:val="24"/>
        </w:rPr>
        <w:t> </w:t>
      </w:r>
      <w:r>
        <w:rPr>
          <w:sz w:val="24"/>
        </w:rPr>
        <w:t>và</w:t>
      </w:r>
      <w:r>
        <w:rPr>
          <w:spacing w:val="-2"/>
          <w:sz w:val="24"/>
        </w:rPr>
        <w:t> </w:t>
      </w:r>
      <w:r>
        <w:rPr>
          <w:sz w:val="24"/>
        </w:rPr>
        <w:t>đánh</w:t>
      </w:r>
      <w:r>
        <w:rPr>
          <w:spacing w:val="-1"/>
          <w:sz w:val="24"/>
        </w:rPr>
        <w:t> </w:t>
      </w:r>
      <w:r>
        <w:rPr>
          <w:sz w:val="24"/>
        </w:rPr>
        <w:t>máy</w:t>
      </w:r>
      <w:r>
        <w:rPr>
          <w:spacing w:val="-6"/>
          <w:sz w:val="24"/>
        </w:rPr>
        <w:t> </w:t>
      </w:r>
      <w:r>
        <w:rPr>
          <w:sz w:val="24"/>
        </w:rPr>
        <w:t>kể từ</w:t>
      </w:r>
      <w:r>
        <w:rPr>
          <w:spacing w:val="-1"/>
          <w:sz w:val="24"/>
        </w:rPr>
        <w:t> </w:t>
      </w:r>
      <w:r>
        <w:rPr>
          <w:sz w:val="24"/>
        </w:rPr>
        <w:t>ngày</w:t>
      </w:r>
      <w:r>
        <w:rPr>
          <w:spacing w:val="-6"/>
          <w:sz w:val="24"/>
        </w:rPr>
        <w:t> </w:t>
      </w:r>
      <w:r>
        <w:rPr>
          <w:sz w:val="24"/>
        </w:rPr>
        <w:t>19-06-1976</w:t>
      </w:r>
      <w:r>
        <w:rPr>
          <w:spacing w:val="-1"/>
          <w:sz w:val="24"/>
        </w:rPr>
        <w:t> </w:t>
      </w:r>
      <w:r>
        <w:rPr>
          <w:sz w:val="24"/>
        </w:rPr>
        <w:t>nhằm</w:t>
      </w:r>
      <w:r>
        <w:rPr>
          <w:spacing w:val="-1"/>
          <w:sz w:val="24"/>
        </w:rPr>
        <w:t> </w:t>
      </w:r>
      <w:r>
        <w:rPr>
          <w:sz w:val="24"/>
        </w:rPr>
        <w:t>ngày</w:t>
      </w:r>
      <w:r>
        <w:rPr>
          <w:spacing w:val="-5"/>
          <w:sz w:val="24"/>
        </w:rPr>
        <w:t> </w:t>
      </w:r>
      <w:r>
        <w:rPr>
          <w:sz w:val="24"/>
        </w:rPr>
        <w:t>22-05-2520.</w:t>
      </w:r>
      <w:r>
        <w:rPr>
          <w:spacing w:val="-1"/>
          <w:sz w:val="24"/>
        </w:rPr>
        <w:t> </w:t>
      </w:r>
      <w:r>
        <w:rPr>
          <w:sz w:val="24"/>
        </w:rPr>
        <w:t>Hoàn</w:t>
      </w:r>
      <w:r>
        <w:rPr>
          <w:spacing w:val="-1"/>
          <w:sz w:val="24"/>
        </w:rPr>
        <w:t> </w:t>
      </w:r>
      <w:r>
        <w:rPr>
          <w:sz w:val="24"/>
        </w:rPr>
        <w:t>tất</w:t>
      </w:r>
      <w:r>
        <w:rPr>
          <w:spacing w:val="-1"/>
          <w:sz w:val="24"/>
        </w:rPr>
        <w:t> </w:t>
      </w:r>
      <w:r>
        <w:rPr>
          <w:sz w:val="24"/>
        </w:rPr>
        <w:t>kể</w:t>
      </w:r>
      <w:r>
        <w:rPr>
          <w:spacing w:val="-2"/>
          <w:sz w:val="24"/>
        </w:rPr>
        <w:t> </w:t>
      </w:r>
      <w:r>
        <w:rPr>
          <w:sz w:val="24"/>
        </w:rPr>
        <w:t>từ</w:t>
      </w:r>
      <w:r>
        <w:rPr>
          <w:spacing w:val="-1"/>
          <w:sz w:val="24"/>
        </w:rPr>
        <w:t> </w:t>
      </w:r>
      <w:r>
        <w:rPr>
          <w:sz w:val="24"/>
        </w:rPr>
        <w:t>ngày 16-08-1976 nhằm ngày 21-07-2520 lúc17g30.</w:t>
      </w:r>
    </w:p>
    <w:p>
      <w:pPr>
        <w:spacing w:before="274"/>
        <w:ind w:left="0" w:right="139" w:firstLine="0"/>
        <w:jc w:val="right"/>
        <w:rPr>
          <w:sz w:val="24"/>
        </w:rPr>
      </w:pPr>
      <w:r>
        <w:rPr>
          <w:sz w:val="24"/>
        </w:rPr>
        <w:t>Sài</w:t>
      </w:r>
      <w:r>
        <w:rPr>
          <w:spacing w:val="-2"/>
          <w:sz w:val="24"/>
        </w:rPr>
        <w:t> </w:t>
      </w:r>
      <w:r>
        <w:rPr>
          <w:sz w:val="24"/>
        </w:rPr>
        <w:t>Gòn-Việt</w:t>
      </w:r>
      <w:r>
        <w:rPr>
          <w:spacing w:val="-1"/>
          <w:sz w:val="24"/>
        </w:rPr>
        <w:t> </w:t>
      </w:r>
      <w:r>
        <w:rPr>
          <w:spacing w:val="-5"/>
          <w:sz w:val="24"/>
        </w:rPr>
        <w:t>Nam</w:t>
      </w:r>
    </w:p>
    <w:p>
      <w:pPr>
        <w:spacing w:after="0"/>
        <w:jc w:val="right"/>
        <w:rPr>
          <w:sz w:val="24"/>
        </w:rPr>
        <w:sectPr>
          <w:pgSz w:w="11630" w:h="16450"/>
          <w:pgMar w:header="859" w:footer="0" w:top="1160" w:bottom="280" w:left="708" w:right="850"/>
        </w:sectPr>
      </w:pPr>
    </w:p>
    <w:p>
      <w:pPr>
        <w:pStyle w:val="Heading1"/>
        <w:spacing w:line="457" w:lineRule="exact" w:before="67"/>
      </w:pPr>
      <w:r>
        <w:rPr/>
        <w:t>BỘ</w:t>
      </w:r>
      <w:r>
        <w:rPr>
          <w:spacing w:val="-1"/>
        </w:rPr>
        <w:t> </w:t>
      </w:r>
      <w:r>
        <w:rPr/>
        <w:t>VỊ</w:t>
      </w:r>
      <w:r>
        <w:rPr>
          <w:spacing w:val="-2"/>
        </w:rPr>
        <w:t> </w:t>
      </w:r>
      <w:r>
        <w:rPr>
          <w:spacing w:val="-5"/>
        </w:rPr>
        <w:t>TRÍ</w:t>
      </w:r>
    </w:p>
    <w:p>
      <w:pPr>
        <w:spacing w:line="342" w:lineRule="exact" w:before="0"/>
        <w:ind w:left="144" w:right="0" w:firstLine="0"/>
        <w:jc w:val="center"/>
        <w:rPr>
          <w:i/>
          <w:sz w:val="30"/>
        </w:rPr>
      </w:pPr>
      <w:r>
        <w:rPr>
          <w:i/>
          <w:spacing w:val="-2"/>
          <w:sz w:val="30"/>
        </w:rPr>
        <w:t>(PAṬṬHĀNA)</w:t>
      </w:r>
    </w:p>
    <w:p>
      <w:pPr>
        <w:spacing w:before="262"/>
        <w:ind w:left="2589" w:right="2443" w:firstLine="0"/>
        <w:jc w:val="center"/>
        <w:rPr>
          <w:rFonts w:ascii="Segoe UI Symbol" w:hAnsi="Segoe UI Symbol" w:cs="Segoe UI Symbol" w:eastAsia="Segoe UI Symbol"/>
          <w:sz w:val="28"/>
          <w:szCs w:val="28"/>
        </w:rPr>
      </w:pPr>
      <w:r>
        <w:rPr>
          <w:rFonts w:ascii="Segoe UI Symbol" w:hAnsi="Segoe UI Symbol" w:cs="Segoe UI Symbol" w:eastAsia="Segoe UI Symbol"/>
          <w:spacing w:val="-5"/>
          <w:sz w:val="28"/>
          <w:szCs w:val="28"/>
        </w:rPr>
        <w:t>🙛⯌🙙</w:t>
      </w:r>
    </w:p>
    <w:p>
      <w:pPr>
        <w:pStyle w:val="BodyText"/>
        <w:spacing w:before="72"/>
        <w:ind w:left="0"/>
        <w:rPr>
          <w:rFonts w:ascii="Segoe UI Symbol"/>
          <w:sz w:val="28"/>
        </w:rPr>
      </w:pPr>
    </w:p>
    <w:p>
      <w:pPr>
        <w:spacing w:before="0"/>
        <w:ind w:left="144" w:right="0" w:firstLine="0"/>
        <w:jc w:val="center"/>
        <w:rPr>
          <w:sz w:val="24"/>
        </w:rPr>
      </w:pPr>
      <w:r>
        <w:rPr>
          <w:sz w:val="24"/>
        </w:rPr>
        <w:t>QUYỂN</w:t>
      </w:r>
      <w:r>
        <w:rPr>
          <w:spacing w:val="-4"/>
          <w:sz w:val="24"/>
        </w:rPr>
        <w:t> </w:t>
      </w:r>
      <w:r>
        <w:rPr>
          <w:sz w:val="24"/>
        </w:rPr>
        <w:t>THỨ</w:t>
      </w:r>
      <w:r>
        <w:rPr>
          <w:spacing w:val="-1"/>
          <w:sz w:val="24"/>
        </w:rPr>
        <w:t> </w:t>
      </w:r>
      <w:r>
        <w:rPr>
          <w:sz w:val="24"/>
        </w:rPr>
        <w:t>NHẤT</w:t>
      </w:r>
      <w:r>
        <w:rPr>
          <w:spacing w:val="-2"/>
          <w:sz w:val="24"/>
        </w:rPr>
        <w:t> </w:t>
      </w:r>
      <w:r>
        <w:rPr>
          <w:sz w:val="24"/>
        </w:rPr>
        <w:t>VÀ</w:t>
      </w:r>
      <w:r>
        <w:rPr>
          <w:spacing w:val="-1"/>
          <w:sz w:val="24"/>
        </w:rPr>
        <w:t> </w:t>
      </w:r>
      <w:r>
        <w:rPr>
          <w:spacing w:val="-5"/>
          <w:sz w:val="24"/>
        </w:rPr>
        <w:t>HAI</w:t>
      </w:r>
    </w:p>
    <w:p>
      <w:pPr>
        <w:pStyle w:val="BodyText"/>
        <w:spacing w:before="22"/>
        <w:ind w:left="0"/>
        <w:rPr>
          <w:sz w:val="24"/>
        </w:rPr>
      </w:pPr>
    </w:p>
    <w:p>
      <w:pPr>
        <w:pStyle w:val="BodyText"/>
        <w:ind w:left="139"/>
        <w:jc w:val="center"/>
      </w:pPr>
      <w:r>
        <w:rPr/>
        <w:t>Việt</w:t>
      </w:r>
      <w:r>
        <w:rPr>
          <w:spacing w:val="-5"/>
        </w:rPr>
        <w:t> </w:t>
      </w:r>
      <w:r>
        <w:rPr/>
        <w:t>dịch:</w:t>
      </w:r>
      <w:r>
        <w:rPr>
          <w:spacing w:val="-3"/>
        </w:rPr>
        <w:t> </w:t>
      </w:r>
      <w:r>
        <w:rPr/>
        <w:t>Sư</w:t>
      </w:r>
      <w:r>
        <w:rPr>
          <w:spacing w:val="-4"/>
        </w:rPr>
        <w:t> </w:t>
      </w:r>
      <w:r>
        <w:rPr/>
        <w:t>cả</w:t>
      </w:r>
      <w:r>
        <w:rPr>
          <w:spacing w:val="-5"/>
        </w:rPr>
        <w:t> </w:t>
      </w:r>
      <w:r>
        <w:rPr/>
        <w:t>Tịnh</w:t>
      </w:r>
      <w:r>
        <w:rPr>
          <w:spacing w:val="-3"/>
        </w:rPr>
        <w:t> </w:t>
      </w:r>
      <w:r>
        <w:rPr>
          <w:spacing w:val="-7"/>
        </w:rPr>
        <w:t>Sự</w:t>
      </w: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spacing w:before="208"/>
        <w:ind w:left="0"/>
      </w:pPr>
    </w:p>
    <w:p>
      <w:pPr>
        <w:spacing w:before="0"/>
        <w:ind w:left="2579" w:right="2443" w:firstLine="0"/>
        <w:jc w:val="center"/>
        <w:rPr>
          <w:sz w:val="24"/>
        </w:rPr>
      </w:pPr>
      <w:r>
        <w:rPr>
          <w:sz w:val="24"/>
        </w:rPr>
        <w:t>NHÀ</w:t>
      </w:r>
      <w:r>
        <w:rPr>
          <w:spacing w:val="-3"/>
          <w:sz w:val="24"/>
        </w:rPr>
        <w:t> </w:t>
      </w:r>
      <w:r>
        <w:rPr>
          <w:sz w:val="24"/>
        </w:rPr>
        <w:t>XUẤT</w:t>
      </w:r>
      <w:r>
        <w:rPr>
          <w:spacing w:val="-1"/>
          <w:sz w:val="24"/>
        </w:rPr>
        <w:t> </w:t>
      </w:r>
      <w:r>
        <w:rPr>
          <w:sz w:val="24"/>
        </w:rPr>
        <w:t>BẢN</w:t>
      </w:r>
      <w:r>
        <w:rPr>
          <w:spacing w:val="-3"/>
          <w:sz w:val="24"/>
        </w:rPr>
        <w:t> </w:t>
      </w:r>
      <w:r>
        <w:rPr>
          <w:sz w:val="24"/>
        </w:rPr>
        <w:t>TÔN</w:t>
      </w:r>
      <w:r>
        <w:rPr>
          <w:spacing w:val="-1"/>
          <w:sz w:val="24"/>
        </w:rPr>
        <w:t> </w:t>
      </w:r>
      <w:r>
        <w:rPr>
          <w:spacing w:val="-4"/>
          <w:sz w:val="24"/>
        </w:rPr>
        <w:t>GIÁO</w:t>
      </w:r>
    </w:p>
    <w:p>
      <w:pPr>
        <w:spacing w:before="0"/>
        <w:ind w:left="3197" w:right="3061" w:firstLine="5"/>
        <w:jc w:val="center"/>
        <w:rPr>
          <w:sz w:val="24"/>
        </w:rPr>
      </w:pPr>
      <w:r>
        <w:rPr>
          <w:sz w:val="24"/>
        </w:rPr>
        <w:t>53 Tràng Thi – Hoàn Kiếm – Hà Nội ĐT:</w:t>
      </w:r>
      <w:r>
        <w:rPr>
          <w:spacing w:val="-2"/>
          <w:sz w:val="24"/>
        </w:rPr>
        <w:t> </w:t>
      </w:r>
      <w:r>
        <w:rPr>
          <w:sz w:val="24"/>
        </w:rPr>
        <w:t>04-37822845</w:t>
      </w:r>
      <w:r>
        <w:rPr>
          <w:spacing w:val="-1"/>
          <w:sz w:val="24"/>
        </w:rPr>
        <w:t> </w:t>
      </w:r>
      <w:r>
        <w:rPr>
          <w:sz w:val="24"/>
        </w:rPr>
        <w:t>–</w:t>
      </w:r>
      <w:r>
        <w:rPr>
          <w:spacing w:val="-2"/>
          <w:sz w:val="24"/>
        </w:rPr>
        <w:t> </w:t>
      </w:r>
      <w:r>
        <w:rPr>
          <w:sz w:val="24"/>
        </w:rPr>
        <w:t>Fax</w:t>
      </w:r>
      <w:r>
        <w:rPr>
          <w:spacing w:val="1"/>
          <w:sz w:val="24"/>
        </w:rPr>
        <w:t> </w:t>
      </w:r>
      <w:r>
        <w:rPr>
          <w:spacing w:val="-2"/>
          <w:sz w:val="24"/>
        </w:rPr>
        <w:t>(04).3782284</w:t>
      </w:r>
      <w:r>
        <w:rPr>
          <w:spacing w:val="-2"/>
          <w:sz w:val="24"/>
        </w:rPr>
        <w:t>1</w:t>
      </w:r>
    </w:p>
    <w:p>
      <w:pPr>
        <w:pStyle w:val="BodyText"/>
        <w:ind w:left="0"/>
        <w:rPr>
          <w:sz w:val="24"/>
        </w:rPr>
      </w:pPr>
    </w:p>
    <w:p>
      <w:pPr>
        <w:spacing w:before="0"/>
        <w:ind w:left="3456" w:right="3315" w:firstLine="0"/>
        <w:jc w:val="center"/>
        <w:rPr>
          <w:sz w:val="24"/>
        </w:rPr>
      </w:pPr>
      <w:r>
        <w:rPr>
          <w:sz w:val="24"/>
        </w:rPr>
        <w:t>Chịu</w:t>
      </w:r>
      <w:r>
        <w:rPr>
          <w:spacing w:val="-8"/>
          <w:sz w:val="24"/>
        </w:rPr>
        <w:t> </w:t>
      </w:r>
      <w:r>
        <w:rPr>
          <w:sz w:val="24"/>
        </w:rPr>
        <w:t>trách</w:t>
      </w:r>
      <w:r>
        <w:rPr>
          <w:spacing w:val="-8"/>
          <w:sz w:val="24"/>
        </w:rPr>
        <w:t> </w:t>
      </w:r>
      <w:r>
        <w:rPr>
          <w:sz w:val="24"/>
        </w:rPr>
        <w:t>nhiệm</w:t>
      </w:r>
      <w:r>
        <w:rPr>
          <w:spacing w:val="-8"/>
          <w:sz w:val="24"/>
        </w:rPr>
        <w:t> </w:t>
      </w:r>
      <w:r>
        <w:rPr>
          <w:sz w:val="24"/>
        </w:rPr>
        <w:t>xuất</w:t>
      </w:r>
      <w:r>
        <w:rPr>
          <w:spacing w:val="-8"/>
          <w:sz w:val="24"/>
        </w:rPr>
        <w:t> </w:t>
      </w:r>
      <w:r>
        <w:rPr>
          <w:sz w:val="24"/>
        </w:rPr>
        <w:t>bản: Nguyễn Công Oánh</w:t>
      </w:r>
    </w:p>
    <w:p>
      <w:pPr>
        <w:pStyle w:val="BodyText"/>
        <w:ind w:left="0"/>
        <w:rPr>
          <w:sz w:val="24"/>
        </w:rPr>
      </w:pPr>
    </w:p>
    <w:p>
      <w:pPr>
        <w:spacing w:before="0"/>
        <w:ind w:left="2579" w:right="2443" w:firstLine="0"/>
        <w:jc w:val="center"/>
        <w:rPr>
          <w:sz w:val="24"/>
        </w:rPr>
      </w:pPr>
      <w:r>
        <w:rPr>
          <w:sz w:val="24"/>
        </w:rPr>
        <w:t>Biên</w:t>
      </w:r>
      <w:r>
        <w:rPr>
          <w:spacing w:val="-2"/>
          <w:sz w:val="24"/>
        </w:rPr>
        <w:t> </w:t>
      </w:r>
      <w:r>
        <w:rPr>
          <w:spacing w:val="-4"/>
          <w:sz w:val="24"/>
        </w:rPr>
        <w:t>Tập:</w:t>
      </w:r>
    </w:p>
    <w:p>
      <w:pPr>
        <w:pStyle w:val="BodyText"/>
        <w:ind w:left="0"/>
        <w:rPr>
          <w:sz w:val="24"/>
        </w:rPr>
      </w:pPr>
    </w:p>
    <w:p>
      <w:pPr>
        <w:spacing w:before="1"/>
        <w:ind w:left="4428" w:right="4289" w:firstLine="0"/>
        <w:jc w:val="center"/>
        <w:rPr>
          <w:sz w:val="24"/>
        </w:rPr>
      </w:pPr>
      <w:r>
        <w:rPr>
          <w:sz w:val="24"/>
        </w:rPr>
        <w:t>Sửa</w:t>
      </w:r>
      <w:r>
        <w:rPr>
          <w:spacing w:val="-15"/>
          <w:sz w:val="24"/>
        </w:rPr>
        <w:t> </w:t>
      </w:r>
      <w:r>
        <w:rPr>
          <w:sz w:val="24"/>
        </w:rPr>
        <w:t>bản</w:t>
      </w:r>
      <w:r>
        <w:rPr>
          <w:spacing w:val="-15"/>
          <w:sz w:val="24"/>
        </w:rPr>
        <w:t> </w:t>
      </w:r>
      <w:r>
        <w:rPr>
          <w:sz w:val="24"/>
        </w:rPr>
        <w:t>in: Mỹ Hà</w:t>
      </w:r>
    </w:p>
    <w:p>
      <w:pPr>
        <w:spacing w:before="276"/>
        <w:ind w:left="2579" w:right="2443" w:firstLine="0"/>
        <w:jc w:val="center"/>
        <w:rPr>
          <w:sz w:val="24"/>
        </w:rPr>
      </w:pPr>
      <w:r>
        <w:rPr>
          <w:sz w:val="24"/>
        </w:rPr>
        <w:t>Trình</w:t>
      </w:r>
      <w:r>
        <w:rPr>
          <w:spacing w:val="-3"/>
          <w:sz w:val="24"/>
        </w:rPr>
        <w:t> </w:t>
      </w:r>
      <w:r>
        <w:rPr>
          <w:spacing w:val="-4"/>
          <w:sz w:val="24"/>
        </w:rPr>
        <w:t>bày:</w:t>
      </w:r>
    </w:p>
    <w:p>
      <w:pPr>
        <w:spacing w:before="0"/>
        <w:ind w:left="134" w:right="0" w:firstLine="0"/>
        <w:jc w:val="center"/>
        <w:rPr>
          <w:sz w:val="24"/>
        </w:rPr>
      </w:pPr>
      <w:r>
        <w:rPr>
          <w:sz w:val="24"/>
        </w:rPr>
        <w:t>Tỳ</w:t>
      </w:r>
      <w:r>
        <w:rPr>
          <w:spacing w:val="-5"/>
          <w:sz w:val="24"/>
        </w:rPr>
        <w:t> </w:t>
      </w:r>
      <w:r>
        <w:rPr>
          <w:sz w:val="24"/>
        </w:rPr>
        <w:t>Khưu Siêu</w:t>
      </w:r>
      <w:r>
        <w:rPr>
          <w:spacing w:val="1"/>
          <w:sz w:val="24"/>
        </w:rPr>
        <w:t> </w:t>
      </w:r>
      <w:r>
        <w:rPr>
          <w:spacing w:val="-2"/>
          <w:sz w:val="24"/>
        </w:rPr>
        <w:t>Thiện</w:t>
      </w:r>
    </w:p>
    <w:p>
      <w:pPr>
        <w:spacing w:line="550" w:lineRule="atLeast" w:before="2"/>
        <w:ind w:left="4330" w:right="4140" w:firstLine="261"/>
        <w:jc w:val="left"/>
        <w:rPr>
          <w:sz w:val="24"/>
        </w:rPr>
      </w:pPr>
      <w:r>
        <w:rPr>
          <w:spacing w:val="-2"/>
          <w:sz w:val="24"/>
        </w:rPr>
        <w:t>---~~~~~~ </w:t>
      </w:r>
      <w:r>
        <w:rPr>
          <w:sz w:val="24"/>
        </w:rPr>
        <w:t>Đối</w:t>
      </w:r>
      <w:r>
        <w:rPr>
          <w:spacing w:val="-11"/>
          <w:sz w:val="24"/>
        </w:rPr>
        <w:t> </w:t>
      </w:r>
      <w:r>
        <w:rPr>
          <w:sz w:val="24"/>
        </w:rPr>
        <w:t>tác</w:t>
      </w:r>
      <w:r>
        <w:rPr>
          <w:spacing w:val="-12"/>
          <w:sz w:val="24"/>
        </w:rPr>
        <w:t> </w:t>
      </w:r>
      <w:r>
        <w:rPr>
          <w:sz w:val="24"/>
        </w:rPr>
        <w:t>liên</w:t>
      </w:r>
      <w:r>
        <w:rPr>
          <w:spacing w:val="-11"/>
          <w:sz w:val="24"/>
        </w:rPr>
        <w:t> </w:t>
      </w:r>
      <w:r>
        <w:rPr>
          <w:sz w:val="24"/>
        </w:rPr>
        <w:t>kết:</w:t>
      </w:r>
    </w:p>
    <w:p>
      <w:pPr>
        <w:spacing w:before="2"/>
        <w:ind w:left="3466" w:right="0" w:firstLine="0"/>
        <w:jc w:val="left"/>
        <w:rPr>
          <w:sz w:val="24"/>
        </w:rPr>
      </w:pPr>
      <w:r>
        <w:rPr>
          <w:sz w:val="24"/>
        </w:rPr>
        <w:t>Thư</w:t>
      </w:r>
      <w:r>
        <w:rPr>
          <w:spacing w:val="-2"/>
          <w:sz w:val="24"/>
        </w:rPr>
        <w:t> </w:t>
      </w:r>
      <w:r>
        <w:rPr>
          <w:sz w:val="24"/>
        </w:rPr>
        <w:t>viện</w:t>
      </w:r>
      <w:r>
        <w:rPr>
          <w:spacing w:val="-2"/>
          <w:sz w:val="24"/>
        </w:rPr>
        <w:t> </w:t>
      </w:r>
      <w:r>
        <w:rPr>
          <w:sz w:val="24"/>
        </w:rPr>
        <w:t>Phật</w:t>
      </w:r>
      <w:r>
        <w:rPr>
          <w:spacing w:val="-1"/>
          <w:sz w:val="24"/>
        </w:rPr>
        <w:t> </w:t>
      </w:r>
      <w:r>
        <w:rPr>
          <w:sz w:val="24"/>
        </w:rPr>
        <w:t>Giáo</w:t>
      </w:r>
      <w:r>
        <w:rPr>
          <w:spacing w:val="-1"/>
          <w:sz w:val="24"/>
        </w:rPr>
        <w:t> </w:t>
      </w:r>
      <w:r>
        <w:rPr>
          <w:sz w:val="24"/>
        </w:rPr>
        <w:t>Nguyên</w:t>
      </w:r>
      <w:r>
        <w:rPr>
          <w:spacing w:val="-1"/>
          <w:sz w:val="24"/>
        </w:rPr>
        <w:t> </w:t>
      </w:r>
      <w:r>
        <w:rPr>
          <w:spacing w:val="-4"/>
          <w:sz w:val="24"/>
        </w:rPr>
        <w:t>Thuỷ</w:t>
      </w:r>
    </w:p>
    <w:p>
      <w:pPr>
        <w:spacing w:before="0"/>
        <w:ind w:left="779" w:right="643" w:firstLine="0"/>
        <w:jc w:val="center"/>
        <w:rPr>
          <w:sz w:val="24"/>
        </w:rPr>
      </w:pPr>
      <w:r>
        <w:rPr>
          <w:sz w:val="24"/>
        </w:rPr>
        <w:t>171/10</w:t>
      </w:r>
      <w:r>
        <w:rPr>
          <w:spacing w:val="-1"/>
          <w:sz w:val="24"/>
        </w:rPr>
        <w:t> </w:t>
      </w:r>
      <w:r>
        <w:rPr>
          <w:sz w:val="24"/>
        </w:rPr>
        <w:t>Quốc Lộ 1A,</w:t>
      </w:r>
      <w:r>
        <w:rPr>
          <w:spacing w:val="-1"/>
          <w:sz w:val="24"/>
        </w:rPr>
        <w:t> </w:t>
      </w:r>
      <w:r>
        <w:rPr>
          <w:sz w:val="24"/>
        </w:rPr>
        <w:t>P. Bình</w:t>
      </w:r>
      <w:r>
        <w:rPr>
          <w:spacing w:val="-1"/>
          <w:sz w:val="24"/>
        </w:rPr>
        <w:t> </w:t>
      </w:r>
      <w:r>
        <w:rPr>
          <w:sz w:val="24"/>
        </w:rPr>
        <w:t>Chiểu, Q.</w:t>
      </w:r>
      <w:r>
        <w:rPr>
          <w:spacing w:val="-1"/>
          <w:sz w:val="24"/>
        </w:rPr>
        <w:t> </w:t>
      </w:r>
      <w:r>
        <w:rPr>
          <w:sz w:val="24"/>
        </w:rPr>
        <w:t>Thủ Đức,</w:t>
      </w:r>
      <w:r>
        <w:rPr>
          <w:spacing w:val="1"/>
          <w:sz w:val="24"/>
        </w:rPr>
        <w:t> </w:t>
      </w:r>
      <w:r>
        <w:rPr>
          <w:sz w:val="24"/>
        </w:rPr>
        <w:t>Tp </w:t>
      </w:r>
      <w:r>
        <w:rPr>
          <w:spacing w:val="-5"/>
          <w:sz w:val="24"/>
        </w:rPr>
        <w:t>HCM</w:t>
      </w:r>
    </w:p>
    <w:p>
      <w:pPr>
        <w:pStyle w:val="BodyText"/>
        <w:ind w:left="0"/>
        <w:rPr>
          <w:sz w:val="20"/>
        </w:rPr>
      </w:pPr>
    </w:p>
    <w:p>
      <w:pPr>
        <w:pStyle w:val="BodyText"/>
        <w:ind w:left="0"/>
        <w:rPr>
          <w:sz w:val="20"/>
        </w:rPr>
      </w:pPr>
    </w:p>
    <w:p>
      <w:pPr>
        <w:pStyle w:val="BodyText"/>
        <w:spacing w:before="144"/>
        <w:ind w:left="0"/>
        <w:rPr>
          <w:sz w:val="20"/>
        </w:rPr>
      </w:pPr>
      <w:r>
        <w:rPr>
          <w:sz w:val="20"/>
        </w:rPr>
        <mc:AlternateContent>
          <mc:Choice Requires="wps">
            <w:drawing>
              <wp:anchor distT="0" distB="0" distL="0" distR="0" allowOverlap="1" layoutInCell="1" locked="0" behindDoc="1" simplePos="0" relativeHeight="487590400">
                <wp:simplePos x="0" y="0"/>
                <wp:positionH relativeFrom="page">
                  <wp:posOffset>611123</wp:posOffset>
                </wp:positionH>
                <wp:positionV relativeFrom="paragraph">
                  <wp:posOffset>252899</wp:posOffset>
                </wp:positionV>
                <wp:extent cx="6156960" cy="18415"/>
                <wp:effectExtent l="0" t="0" r="0" b="0"/>
                <wp:wrapTopAndBottom/>
                <wp:docPr id="18" name="Graphic 18"/>
                <wp:cNvGraphicFramePr>
                  <a:graphicFrameLocks/>
                </wp:cNvGraphicFramePr>
                <a:graphic>
                  <a:graphicData uri="http://schemas.microsoft.com/office/word/2010/wordprocessingShape">
                    <wps:wsp>
                      <wps:cNvPr id="18" name="Graphic 18"/>
                      <wps:cNvSpPr/>
                      <wps:spPr>
                        <a:xfrm>
                          <a:off x="0" y="0"/>
                          <a:ext cx="6156960" cy="18415"/>
                        </a:xfrm>
                        <a:custGeom>
                          <a:avLst/>
                          <a:gdLst/>
                          <a:ahLst/>
                          <a:cxnLst/>
                          <a:rect l="l" t="t" r="r" b="b"/>
                          <a:pathLst>
                            <a:path w="6156960" h="18415">
                              <a:moveTo>
                                <a:pt x="6156706" y="0"/>
                              </a:moveTo>
                              <a:lnTo>
                                <a:pt x="0" y="0"/>
                              </a:lnTo>
                              <a:lnTo>
                                <a:pt x="0" y="18287"/>
                              </a:lnTo>
                              <a:lnTo>
                                <a:pt x="6156706" y="18287"/>
                              </a:lnTo>
                              <a:lnTo>
                                <a:pt x="615670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119999pt;margin-top:19.913321pt;width:484.78pt;height:1.44pt;mso-position-horizontal-relative:page;mso-position-vertical-relative:paragraph;z-index:-15726080;mso-wrap-distance-left:0;mso-wrap-distance-right:0" id="docshape18" filled="true" fillcolor="#000000" stroked="false">
                <v:fill type="solid"/>
                <w10:wrap type="topAndBottom"/>
              </v:rect>
            </w:pict>
          </mc:Fallback>
        </mc:AlternateContent>
      </w:r>
    </w:p>
    <w:p>
      <w:pPr>
        <w:spacing w:before="0"/>
        <w:ind w:left="283" w:right="7358" w:firstLine="0"/>
        <w:jc w:val="left"/>
        <w:rPr>
          <w:sz w:val="20"/>
        </w:rPr>
      </w:pPr>
      <w:r>
        <w:rPr>
          <w:sz w:val="20"/>
        </w:rPr>
        <w:t>In</w:t>
      </w:r>
      <w:r>
        <w:rPr>
          <w:spacing w:val="-6"/>
          <w:sz w:val="20"/>
        </w:rPr>
        <w:t> </w:t>
      </w:r>
      <w:r>
        <w:rPr>
          <w:sz w:val="20"/>
        </w:rPr>
        <w:t>lần</w:t>
      </w:r>
      <w:r>
        <w:rPr>
          <w:spacing w:val="-6"/>
          <w:sz w:val="20"/>
        </w:rPr>
        <w:t> </w:t>
      </w:r>
      <w:r>
        <w:rPr>
          <w:sz w:val="20"/>
        </w:rPr>
        <w:t>thứ</w:t>
      </w:r>
      <w:r>
        <w:rPr>
          <w:spacing w:val="-5"/>
          <w:sz w:val="20"/>
        </w:rPr>
        <w:t> </w:t>
      </w:r>
      <w:r>
        <w:rPr>
          <w:sz w:val="20"/>
        </w:rPr>
        <w:t>I</w:t>
      </w:r>
      <w:r>
        <w:rPr>
          <w:spacing w:val="-5"/>
          <w:sz w:val="20"/>
        </w:rPr>
        <w:t> </w:t>
      </w:r>
      <w:r>
        <w:rPr>
          <w:sz w:val="20"/>
        </w:rPr>
        <w:t>số</w:t>
      </w:r>
      <w:r>
        <w:rPr>
          <w:spacing w:val="-4"/>
          <w:sz w:val="20"/>
        </w:rPr>
        <w:t> </w:t>
      </w:r>
      <w:r>
        <w:rPr>
          <w:sz w:val="20"/>
        </w:rPr>
        <w:t>lượng</w:t>
      </w:r>
      <w:r>
        <w:rPr>
          <w:spacing w:val="-6"/>
          <w:sz w:val="20"/>
        </w:rPr>
        <w:t> </w:t>
      </w:r>
      <w:r>
        <w:rPr>
          <w:sz w:val="20"/>
        </w:rPr>
        <w:t>500</w:t>
      </w:r>
      <w:r>
        <w:rPr>
          <w:spacing w:val="-4"/>
          <w:sz w:val="20"/>
        </w:rPr>
        <w:t> </w:t>
      </w:r>
      <w:r>
        <w:rPr>
          <w:sz w:val="20"/>
        </w:rPr>
        <w:t>cuốn Tại xí nghiệp in FAHASA</w:t>
      </w:r>
      <w:r>
        <w:rPr>
          <w:spacing w:val="40"/>
          <w:sz w:val="20"/>
        </w:rPr>
        <w:t> </w:t>
      </w:r>
      <w:r>
        <w:rPr>
          <w:sz w:val="20"/>
        </w:rPr>
        <w:t>Địa chỉ:</w:t>
      </w:r>
    </w:p>
    <w:p>
      <w:pPr>
        <w:spacing w:line="229" w:lineRule="exact" w:before="0"/>
        <w:ind w:left="283" w:right="0" w:firstLine="0"/>
        <w:jc w:val="left"/>
        <w:rPr>
          <w:sz w:val="20"/>
        </w:rPr>
      </w:pPr>
      <w:r>
        <w:rPr>
          <w:sz w:val="20"/>
        </w:rPr>
        <w:t>GPXB</w:t>
      </w:r>
      <w:r>
        <w:rPr>
          <w:spacing w:val="-5"/>
          <w:sz w:val="20"/>
        </w:rPr>
        <w:t> </w:t>
      </w:r>
      <w:r>
        <w:rPr>
          <w:spacing w:val="-4"/>
          <w:sz w:val="20"/>
        </w:rPr>
        <w:t>số:</w:t>
      </w:r>
    </w:p>
    <w:p>
      <w:pPr>
        <w:spacing w:before="0"/>
        <w:ind w:left="283" w:right="5410" w:firstLine="0"/>
        <w:jc w:val="left"/>
        <w:rPr>
          <w:sz w:val="20"/>
        </w:rPr>
      </w:pPr>
      <w:r>
        <w:rPr>
          <w:sz w:val="20"/>
        </w:rPr>
        <w:t>In</w:t>
      </w:r>
      <w:r>
        <w:rPr>
          <w:spacing w:val="-3"/>
          <w:sz w:val="20"/>
        </w:rPr>
        <w:t> </w:t>
      </w:r>
      <w:r>
        <w:rPr>
          <w:sz w:val="20"/>
        </w:rPr>
        <w:t>xong</w:t>
      </w:r>
      <w:r>
        <w:rPr>
          <w:spacing w:val="-3"/>
          <w:sz w:val="20"/>
        </w:rPr>
        <w:t> </w:t>
      </w:r>
      <w:r>
        <w:rPr>
          <w:sz w:val="20"/>
        </w:rPr>
        <w:t>và nộp</w:t>
      </w:r>
      <w:r>
        <w:rPr>
          <w:spacing w:val="-1"/>
          <w:sz w:val="20"/>
        </w:rPr>
        <w:t> </w:t>
      </w:r>
      <w:r>
        <w:rPr>
          <w:sz w:val="20"/>
        </w:rPr>
        <w:t>lưu</w:t>
      </w:r>
      <w:r>
        <w:rPr>
          <w:spacing w:val="-4"/>
          <w:sz w:val="20"/>
        </w:rPr>
        <w:t> </w:t>
      </w:r>
      <w:r>
        <w:rPr>
          <w:sz w:val="20"/>
        </w:rPr>
        <w:t>chiểu</w:t>
      </w:r>
      <w:r>
        <w:rPr>
          <w:spacing w:val="-3"/>
          <w:sz w:val="20"/>
        </w:rPr>
        <w:t> </w:t>
      </w:r>
      <w:r>
        <w:rPr>
          <w:sz w:val="20"/>
        </w:rPr>
        <w:t>quý</w:t>
      </w:r>
      <w:r>
        <w:rPr>
          <w:spacing w:val="-6"/>
          <w:sz w:val="20"/>
        </w:rPr>
        <w:t> </w:t>
      </w:r>
      <w:r>
        <w:rPr>
          <w:sz w:val="20"/>
        </w:rPr>
        <w:t>...</w:t>
      </w:r>
      <w:r>
        <w:rPr>
          <w:spacing w:val="-2"/>
          <w:sz w:val="20"/>
        </w:rPr>
        <w:t> </w:t>
      </w:r>
      <w:r>
        <w:rPr>
          <w:sz w:val="20"/>
        </w:rPr>
        <w:t>năm</w:t>
      </w:r>
      <w:r>
        <w:rPr>
          <w:spacing w:val="-6"/>
          <w:sz w:val="20"/>
        </w:rPr>
        <w:t> </w:t>
      </w:r>
      <w:r>
        <w:rPr>
          <w:sz w:val="20"/>
        </w:rPr>
        <w:t>2012</w:t>
      </w:r>
      <w:r>
        <w:rPr>
          <w:spacing w:val="-1"/>
          <w:sz w:val="20"/>
        </w:rPr>
        <w:t> </w:t>
      </w:r>
      <w:r>
        <w:rPr>
          <w:sz w:val="20"/>
        </w:rPr>
        <w:t>GPXB</w:t>
      </w:r>
      <w:r>
        <w:rPr>
          <w:spacing w:val="-3"/>
          <w:sz w:val="20"/>
        </w:rPr>
        <w:t> </w:t>
      </w:r>
      <w:r>
        <w:rPr>
          <w:sz w:val="20"/>
        </w:rPr>
        <w:t>số: In xong và nộp lưu chiểu tháng …</w:t>
      </w:r>
    </w:p>
    <w:sectPr>
      <w:headerReference w:type="default" r:id="rId10"/>
      <w:pgSz w:w="11630" w:h="16450"/>
      <w:pgMar w:header="0" w:footer="0" w:top="920" w:bottom="280" w:left="708" w:right="85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Symbol">
    <w:altName w:val="Symbol"/>
    <w:charset w:val="2"/>
    <w:family w:val="decorative"/>
    <w:pitch w:val="variable"/>
  </w:font>
  <w:font w:name="Segoe UI Symbol">
    <w:altName w:val="Segoe UI Symbol"/>
    <w:charset w:val="1"/>
    <w:family w:val="swiss"/>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77863936">
              <wp:simplePos x="0" y="0"/>
              <wp:positionH relativeFrom="page">
                <wp:posOffset>611123</wp:posOffset>
              </wp:positionH>
              <wp:positionV relativeFrom="page">
                <wp:posOffset>740663</wp:posOffset>
              </wp:positionV>
              <wp:extent cx="6160135" cy="635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6160135" cy="6350"/>
                      </a:xfrm>
                      <a:custGeom>
                        <a:avLst/>
                        <a:gdLst/>
                        <a:ahLst/>
                        <a:cxnLst/>
                        <a:rect l="l" t="t" r="r" b="b"/>
                        <a:pathLst>
                          <a:path w="6160135" h="6350">
                            <a:moveTo>
                              <a:pt x="6159754" y="0"/>
                            </a:moveTo>
                            <a:lnTo>
                              <a:pt x="0" y="0"/>
                            </a:lnTo>
                            <a:lnTo>
                              <a:pt x="0" y="6096"/>
                            </a:lnTo>
                            <a:lnTo>
                              <a:pt x="6159754" y="6096"/>
                            </a:lnTo>
                            <a:lnTo>
                              <a:pt x="6159754"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rect style="position:absolute;margin-left:48.119999pt;margin-top:58.319996pt;width:485.02pt;height:.48pt;mso-position-horizontal-relative:page;mso-position-vertical-relative:page;z-index:-25452544" id="docshape1" filled="true" fillcolor="#4f81bc" stroked="false">
              <v:fill type="solid"/>
              <w10:wrap type="none"/>
            </v:rect>
          </w:pict>
        </mc:Fallback>
      </mc:AlternateContent>
    </w:r>
    <w:r>
      <w:rPr>
        <w:sz w:val="20"/>
      </w:rPr>
      <mc:AlternateContent>
        <mc:Choice Requires="wps">
          <w:drawing>
            <wp:anchor distT="0" distB="0" distL="0" distR="0" allowOverlap="1" layoutInCell="1" locked="0" behindDoc="1" simplePos="0" relativeHeight="477864448">
              <wp:simplePos x="0" y="0"/>
              <wp:positionH relativeFrom="page">
                <wp:posOffset>591312</wp:posOffset>
              </wp:positionH>
              <wp:positionV relativeFrom="page">
                <wp:posOffset>532949</wp:posOffset>
              </wp:positionV>
              <wp:extent cx="243204" cy="16573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43204" cy="165735"/>
                      </a:xfrm>
                      <a:prstGeom prst="rect">
                        <a:avLst/>
                      </a:prstGeom>
                    </wps:spPr>
                    <wps:txbx>
                      <w:txbxContent>
                        <w:p>
                          <w:pPr>
                            <w:spacing w:before="10"/>
                            <w:ind w:left="60" w:right="0" w:firstLine="0"/>
                            <w:jc w:val="left"/>
                            <w:rPr>
                              <w:i/>
                              <w:sz w:val="20"/>
                            </w:rPr>
                          </w:pPr>
                          <w:r>
                            <w:rPr>
                              <w:i/>
                              <w:spacing w:val="-5"/>
                              <w:sz w:val="20"/>
                            </w:rPr>
                            <w:fldChar w:fldCharType="begin"/>
                          </w:r>
                          <w:r>
                            <w:rPr>
                              <w:i/>
                              <w:spacing w:val="-5"/>
                              <w:sz w:val="20"/>
                            </w:rPr>
                            <w:instrText> PAGE </w:instrText>
                          </w:r>
                          <w:r>
                            <w:rPr>
                              <w:i/>
                              <w:spacing w:val="-5"/>
                              <w:sz w:val="20"/>
                            </w:rPr>
                            <w:fldChar w:fldCharType="separate"/>
                          </w:r>
                          <w:r>
                            <w:rPr>
                              <w:i/>
                              <w:spacing w:val="-5"/>
                              <w:sz w:val="20"/>
                            </w:rPr>
                            <w:t>100</w:t>
                          </w:r>
                          <w:r>
                            <w:rPr>
                              <w:i/>
                              <w:spacing w:val="-5"/>
                              <w:sz w:val="20"/>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6.560001pt;margin-top:41.964508pt;width:19.150pt;height:13.05pt;mso-position-horizontal-relative:page;mso-position-vertical-relative:page;z-index:-25452032" type="#_x0000_t202" id="docshape2" filled="false" stroked="false">
              <v:textbox inset="0,0,0,0">
                <w:txbxContent>
                  <w:p>
                    <w:pPr>
                      <w:spacing w:before="10"/>
                      <w:ind w:left="60" w:right="0" w:firstLine="0"/>
                      <w:jc w:val="left"/>
                      <w:rPr>
                        <w:i/>
                        <w:sz w:val="20"/>
                      </w:rPr>
                    </w:pPr>
                    <w:r>
                      <w:rPr>
                        <w:i/>
                        <w:spacing w:val="-5"/>
                        <w:sz w:val="20"/>
                      </w:rPr>
                      <w:fldChar w:fldCharType="begin"/>
                    </w:r>
                    <w:r>
                      <w:rPr>
                        <w:i/>
                        <w:spacing w:val="-5"/>
                        <w:sz w:val="20"/>
                      </w:rPr>
                      <w:instrText> PAGE </w:instrText>
                    </w:r>
                    <w:r>
                      <w:rPr>
                        <w:i/>
                        <w:spacing w:val="-5"/>
                        <w:sz w:val="20"/>
                      </w:rPr>
                      <w:fldChar w:fldCharType="separate"/>
                    </w:r>
                    <w:r>
                      <w:rPr>
                        <w:i/>
                        <w:spacing w:val="-5"/>
                        <w:sz w:val="20"/>
                      </w:rPr>
                      <w:t>100</w:t>
                    </w:r>
                    <w:r>
                      <w:rPr>
                        <w:i/>
                        <w:spacing w:val="-5"/>
                        <w:sz w:val="2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77864960">
              <wp:simplePos x="0" y="0"/>
              <wp:positionH relativeFrom="page">
                <wp:posOffset>3855846</wp:posOffset>
              </wp:positionH>
              <wp:positionV relativeFrom="page">
                <wp:posOffset>532949</wp:posOffset>
              </wp:positionV>
              <wp:extent cx="2566670" cy="16573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2566670" cy="165735"/>
                      </a:xfrm>
                      <a:prstGeom prst="rect">
                        <a:avLst/>
                      </a:prstGeom>
                    </wps:spPr>
                    <wps:txbx>
                      <w:txbxContent>
                        <w:p>
                          <w:pPr>
                            <w:spacing w:before="10"/>
                            <w:ind w:left="20" w:right="0" w:firstLine="0"/>
                            <w:jc w:val="left"/>
                            <w:rPr>
                              <w:i/>
                              <w:sz w:val="20"/>
                            </w:rPr>
                          </w:pPr>
                          <w:r>
                            <w:rPr>
                              <w:i/>
                              <w:sz w:val="20"/>
                            </w:rPr>
                            <w:t>Việt</w:t>
                          </w:r>
                          <w:r>
                            <w:rPr>
                              <w:i/>
                              <w:spacing w:val="-4"/>
                              <w:sz w:val="20"/>
                            </w:rPr>
                            <w:t> </w:t>
                          </w:r>
                          <w:r>
                            <w:rPr>
                              <w:i/>
                              <w:sz w:val="20"/>
                            </w:rPr>
                            <w:t>dịch:</w:t>
                          </w:r>
                          <w:r>
                            <w:rPr>
                              <w:i/>
                              <w:spacing w:val="-4"/>
                              <w:sz w:val="20"/>
                            </w:rPr>
                            <w:t> </w:t>
                          </w:r>
                          <w:r>
                            <w:rPr>
                              <w:i/>
                              <w:sz w:val="20"/>
                            </w:rPr>
                            <w:t>Sư</w:t>
                          </w:r>
                          <w:r>
                            <w:rPr>
                              <w:i/>
                              <w:spacing w:val="-4"/>
                              <w:sz w:val="20"/>
                            </w:rPr>
                            <w:t> </w:t>
                          </w:r>
                          <w:r>
                            <w:rPr>
                              <w:i/>
                              <w:sz w:val="20"/>
                            </w:rPr>
                            <w:t>cả</w:t>
                          </w:r>
                          <w:r>
                            <w:rPr>
                              <w:i/>
                              <w:spacing w:val="-3"/>
                              <w:sz w:val="20"/>
                            </w:rPr>
                            <w:t> </w:t>
                          </w:r>
                          <w:r>
                            <w:rPr>
                              <w:i/>
                              <w:sz w:val="20"/>
                            </w:rPr>
                            <w:t>Tịnh</w:t>
                          </w:r>
                          <w:r>
                            <w:rPr>
                              <w:i/>
                              <w:spacing w:val="-2"/>
                              <w:sz w:val="20"/>
                            </w:rPr>
                            <w:t> </w:t>
                          </w:r>
                          <w:r>
                            <w:rPr>
                              <w:i/>
                              <w:sz w:val="20"/>
                            </w:rPr>
                            <w:t>Sự</w:t>
                          </w:r>
                          <w:r>
                            <w:rPr>
                              <w:i/>
                              <w:spacing w:val="-5"/>
                              <w:sz w:val="20"/>
                            </w:rPr>
                            <w:t> </w:t>
                          </w:r>
                          <w:r>
                            <w:rPr>
                              <w:i/>
                              <w:sz w:val="20"/>
                            </w:rPr>
                            <w:t>(Mahāthero</w:t>
                          </w:r>
                          <w:r>
                            <w:rPr>
                              <w:i/>
                              <w:spacing w:val="-3"/>
                              <w:sz w:val="20"/>
                            </w:rPr>
                            <w:t> </w:t>
                          </w:r>
                          <w:r>
                            <w:rPr>
                              <w:i/>
                              <w:spacing w:val="-2"/>
                              <w:sz w:val="20"/>
                            </w:rPr>
                            <w:t>Santakicco).</w:t>
                          </w:r>
                        </w:p>
                      </w:txbxContent>
                    </wps:txbx>
                    <wps:bodyPr wrap="square" lIns="0" tIns="0" rIns="0" bIns="0" rtlCol="0">
                      <a:noAutofit/>
                    </wps:bodyPr>
                  </wps:wsp>
                </a:graphicData>
              </a:graphic>
            </wp:anchor>
          </w:drawing>
        </mc:Choice>
        <mc:Fallback>
          <w:pict>
            <v:shape style="position:absolute;margin-left:303.609985pt;margin-top:41.964508pt;width:202.1pt;height:13.05pt;mso-position-horizontal-relative:page;mso-position-vertical-relative:page;z-index:-25451520" type="#_x0000_t202" id="docshape3" filled="false" stroked="false">
              <v:textbox inset="0,0,0,0">
                <w:txbxContent>
                  <w:p>
                    <w:pPr>
                      <w:spacing w:before="10"/>
                      <w:ind w:left="20" w:right="0" w:firstLine="0"/>
                      <w:jc w:val="left"/>
                      <w:rPr>
                        <w:i/>
                        <w:sz w:val="20"/>
                      </w:rPr>
                    </w:pPr>
                    <w:r>
                      <w:rPr>
                        <w:i/>
                        <w:sz w:val="20"/>
                      </w:rPr>
                      <w:t>Việt</w:t>
                    </w:r>
                    <w:r>
                      <w:rPr>
                        <w:i/>
                        <w:spacing w:val="-4"/>
                        <w:sz w:val="20"/>
                      </w:rPr>
                      <w:t> </w:t>
                    </w:r>
                    <w:r>
                      <w:rPr>
                        <w:i/>
                        <w:sz w:val="20"/>
                      </w:rPr>
                      <w:t>dịch:</w:t>
                    </w:r>
                    <w:r>
                      <w:rPr>
                        <w:i/>
                        <w:spacing w:val="-4"/>
                        <w:sz w:val="20"/>
                      </w:rPr>
                      <w:t> </w:t>
                    </w:r>
                    <w:r>
                      <w:rPr>
                        <w:i/>
                        <w:sz w:val="20"/>
                      </w:rPr>
                      <w:t>Sư</w:t>
                    </w:r>
                    <w:r>
                      <w:rPr>
                        <w:i/>
                        <w:spacing w:val="-4"/>
                        <w:sz w:val="20"/>
                      </w:rPr>
                      <w:t> </w:t>
                    </w:r>
                    <w:r>
                      <w:rPr>
                        <w:i/>
                        <w:sz w:val="20"/>
                      </w:rPr>
                      <w:t>cả</w:t>
                    </w:r>
                    <w:r>
                      <w:rPr>
                        <w:i/>
                        <w:spacing w:val="-3"/>
                        <w:sz w:val="20"/>
                      </w:rPr>
                      <w:t> </w:t>
                    </w:r>
                    <w:r>
                      <w:rPr>
                        <w:i/>
                        <w:sz w:val="20"/>
                      </w:rPr>
                      <w:t>Tịnh</w:t>
                    </w:r>
                    <w:r>
                      <w:rPr>
                        <w:i/>
                        <w:spacing w:val="-2"/>
                        <w:sz w:val="20"/>
                      </w:rPr>
                      <w:t> </w:t>
                    </w:r>
                    <w:r>
                      <w:rPr>
                        <w:i/>
                        <w:sz w:val="20"/>
                      </w:rPr>
                      <w:t>Sự</w:t>
                    </w:r>
                    <w:r>
                      <w:rPr>
                        <w:i/>
                        <w:spacing w:val="-5"/>
                        <w:sz w:val="20"/>
                      </w:rPr>
                      <w:t> </w:t>
                    </w:r>
                    <w:r>
                      <w:rPr>
                        <w:i/>
                        <w:sz w:val="20"/>
                      </w:rPr>
                      <w:t>(Mahāthero</w:t>
                    </w:r>
                    <w:r>
                      <w:rPr>
                        <w:i/>
                        <w:spacing w:val="-3"/>
                        <w:sz w:val="20"/>
                      </w:rPr>
                      <w:t> </w:t>
                    </w:r>
                    <w:r>
                      <w:rPr>
                        <w:i/>
                        <w:spacing w:val="-2"/>
                        <w:sz w:val="20"/>
                      </w:rPr>
                      <w:t>Santakicco).</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77865472">
              <wp:simplePos x="0" y="0"/>
              <wp:positionH relativeFrom="page">
                <wp:posOffset>611123</wp:posOffset>
              </wp:positionH>
              <wp:positionV relativeFrom="page">
                <wp:posOffset>710183</wp:posOffset>
              </wp:positionV>
              <wp:extent cx="6160135" cy="6350"/>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6160135" cy="6350"/>
                      </a:xfrm>
                      <a:custGeom>
                        <a:avLst/>
                        <a:gdLst/>
                        <a:ahLst/>
                        <a:cxnLst/>
                        <a:rect l="l" t="t" r="r" b="b"/>
                        <a:pathLst>
                          <a:path w="6160135" h="6350">
                            <a:moveTo>
                              <a:pt x="6159754" y="0"/>
                            </a:moveTo>
                            <a:lnTo>
                              <a:pt x="0" y="0"/>
                            </a:lnTo>
                            <a:lnTo>
                              <a:pt x="0" y="6096"/>
                            </a:lnTo>
                            <a:lnTo>
                              <a:pt x="6159754" y="6096"/>
                            </a:lnTo>
                            <a:lnTo>
                              <a:pt x="6159754"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rect style="position:absolute;margin-left:48.119999pt;margin-top:55.919994pt;width:485.02pt;height:.48pt;mso-position-horizontal-relative:page;mso-position-vertical-relative:page;z-index:-25451008" id="docshape4" filled="true" fillcolor="#4f81bc" stroked="false">
              <v:fill type="solid"/>
              <w10:wrap type="none"/>
            </v:rect>
          </w:pict>
        </mc:Fallback>
      </mc:AlternateContent>
    </w:r>
    <w:r>
      <w:rPr>
        <w:sz w:val="20"/>
      </w:rPr>
      <mc:AlternateContent>
        <mc:Choice Requires="wps">
          <w:drawing>
            <wp:anchor distT="0" distB="0" distL="0" distR="0" allowOverlap="1" layoutInCell="1" locked="0" behindDoc="1" simplePos="0" relativeHeight="477865984">
              <wp:simplePos x="0" y="0"/>
              <wp:positionH relativeFrom="page">
                <wp:posOffset>880668</wp:posOffset>
              </wp:positionH>
              <wp:positionV relativeFrom="page">
                <wp:posOffset>502469</wp:posOffset>
              </wp:positionV>
              <wp:extent cx="4372610" cy="16573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4372610" cy="165735"/>
                      </a:xfrm>
                      <a:prstGeom prst="rect">
                        <a:avLst/>
                      </a:prstGeom>
                    </wps:spPr>
                    <wps:txbx>
                      <w:txbxContent>
                        <w:p>
                          <w:pPr>
                            <w:spacing w:before="10"/>
                            <w:ind w:left="20" w:right="0" w:firstLine="0"/>
                            <w:jc w:val="left"/>
                            <w:rPr>
                              <w:i/>
                              <w:sz w:val="20"/>
                            </w:rPr>
                          </w:pPr>
                          <w:r>
                            <w:rPr>
                              <w:b/>
                              <w:i/>
                              <w:sz w:val="20"/>
                            </w:rPr>
                            <w:t>Tạng</w:t>
                          </w:r>
                          <w:r>
                            <w:rPr>
                              <w:b/>
                              <w:i/>
                              <w:spacing w:val="-5"/>
                              <w:sz w:val="20"/>
                            </w:rPr>
                            <w:t> </w:t>
                          </w:r>
                          <w:r>
                            <w:rPr>
                              <w:b/>
                              <w:i/>
                              <w:sz w:val="20"/>
                            </w:rPr>
                            <w:t>Vô</w:t>
                          </w:r>
                          <w:r>
                            <w:rPr>
                              <w:b/>
                              <w:i/>
                              <w:spacing w:val="-3"/>
                              <w:sz w:val="20"/>
                            </w:rPr>
                            <w:t> </w:t>
                          </w:r>
                          <w:r>
                            <w:rPr>
                              <w:b/>
                              <w:i/>
                              <w:sz w:val="20"/>
                            </w:rPr>
                            <w:t>Tỷ</w:t>
                          </w:r>
                          <w:r>
                            <w:rPr>
                              <w:b/>
                              <w:i/>
                              <w:spacing w:val="-4"/>
                              <w:sz w:val="20"/>
                            </w:rPr>
                            <w:t> </w:t>
                          </w:r>
                          <w:r>
                            <w:rPr>
                              <w:b/>
                              <w:i/>
                              <w:sz w:val="20"/>
                            </w:rPr>
                            <w:t>Pháp</w:t>
                          </w:r>
                          <w:r>
                            <w:rPr>
                              <w:b/>
                              <w:i/>
                              <w:spacing w:val="-1"/>
                              <w:sz w:val="20"/>
                            </w:rPr>
                            <w:t> </w:t>
                          </w:r>
                          <w:r>
                            <w:rPr>
                              <w:i/>
                              <w:sz w:val="20"/>
                            </w:rPr>
                            <w:t>(Abhidhammapiṭaka)</w:t>
                          </w:r>
                          <w:r>
                            <w:rPr>
                              <w:i/>
                              <w:spacing w:val="-4"/>
                              <w:sz w:val="20"/>
                            </w:rPr>
                            <w:t> </w:t>
                          </w:r>
                          <w:r>
                            <w:rPr>
                              <w:i/>
                              <w:sz w:val="20"/>
                            </w:rPr>
                            <w:t>–</w:t>
                          </w:r>
                          <w:r>
                            <w:rPr>
                              <w:i/>
                              <w:spacing w:val="-3"/>
                              <w:sz w:val="20"/>
                            </w:rPr>
                            <w:t> </w:t>
                          </w:r>
                          <w:r>
                            <w:rPr>
                              <w:b/>
                              <w:i/>
                              <w:sz w:val="20"/>
                            </w:rPr>
                            <w:t>Bộ</w:t>
                          </w:r>
                          <w:r>
                            <w:rPr>
                              <w:b/>
                              <w:i/>
                              <w:spacing w:val="-3"/>
                              <w:sz w:val="20"/>
                            </w:rPr>
                            <w:t> </w:t>
                          </w:r>
                          <w:r>
                            <w:rPr>
                              <w:b/>
                              <w:i/>
                              <w:sz w:val="20"/>
                            </w:rPr>
                            <w:t>Vị</w:t>
                          </w:r>
                          <w:r>
                            <w:rPr>
                              <w:b/>
                              <w:i/>
                              <w:spacing w:val="-5"/>
                              <w:sz w:val="20"/>
                            </w:rPr>
                            <w:t> </w:t>
                          </w:r>
                          <w:r>
                            <w:rPr>
                              <w:b/>
                              <w:i/>
                              <w:sz w:val="20"/>
                            </w:rPr>
                            <w:t>Trí</w:t>
                          </w:r>
                          <w:r>
                            <w:rPr>
                              <w:b/>
                              <w:i/>
                              <w:spacing w:val="-4"/>
                              <w:sz w:val="20"/>
                            </w:rPr>
                            <w:t> </w:t>
                          </w:r>
                          <w:r>
                            <w:rPr>
                              <w:i/>
                              <w:sz w:val="20"/>
                            </w:rPr>
                            <w:t>(Paṭṭhāna)</w:t>
                          </w:r>
                          <w:r>
                            <w:rPr>
                              <w:i/>
                              <w:spacing w:val="-4"/>
                              <w:sz w:val="20"/>
                            </w:rPr>
                            <w:t> </w:t>
                          </w:r>
                          <w:r>
                            <w:rPr>
                              <w:i/>
                              <w:sz w:val="20"/>
                            </w:rPr>
                            <w:t>–</w:t>
                          </w:r>
                          <w:r>
                            <w:rPr>
                              <w:i/>
                              <w:spacing w:val="-4"/>
                              <w:sz w:val="20"/>
                            </w:rPr>
                            <w:t> </w:t>
                          </w:r>
                          <w:r>
                            <w:rPr>
                              <w:i/>
                              <w:sz w:val="20"/>
                            </w:rPr>
                            <w:t>Quyển</w:t>
                          </w:r>
                          <w:r>
                            <w:rPr>
                              <w:i/>
                              <w:spacing w:val="-5"/>
                              <w:sz w:val="20"/>
                            </w:rPr>
                            <w:t> </w:t>
                          </w:r>
                          <w:r>
                            <w:rPr>
                              <w:i/>
                              <w:sz w:val="20"/>
                            </w:rPr>
                            <w:t>1</w:t>
                          </w:r>
                          <w:r>
                            <w:rPr>
                              <w:i/>
                              <w:spacing w:val="-3"/>
                              <w:sz w:val="20"/>
                            </w:rPr>
                            <w:t> </w:t>
                          </w:r>
                          <w:r>
                            <w:rPr>
                              <w:i/>
                              <w:sz w:val="20"/>
                            </w:rPr>
                            <w:t>(Cảo</w:t>
                          </w:r>
                          <w:r>
                            <w:rPr>
                              <w:i/>
                              <w:spacing w:val="-3"/>
                              <w:sz w:val="20"/>
                            </w:rPr>
                            <w:t> </w:t>
                          </w:r>
                          <w:r>
                            <w:rPr>
                              <w:i/>
                              <w:spacing w:val="-4"/>
                              <w:sz w:val="20"/>
                            </w:rPr>
                            <w:t>bản)</w:t>
                          </w:r>
                        </w:p>
                      </w:txbxContent>
                    </wps:txbx>
                    <wps:bodyPr wrap="square" lIns="0" tIns="0" rIns="0" bIns="0" rtlCol="0">
                      <a:noAutofit/>
                    </wps:bodyPr>
                  </wps:wsp>
                </a:graphicData>
              </a:graphic>
            </wp:anchor>
          </w:drawing>
        </mc:Choice>
        <mc:Fallback>
          <w:pict>
            <v:shape style="position:absolute;margin-left:69.344002pt;margin-top:39.564507pt;width:344.3pt;height:13.05pt;mso-position-horizontal-relative:page;mso-position-vertical-relative:page;z-index:-25450496" type="#_x0000_t202" id="docshape5" filled="false" stroked="false">
              <v:textbox inset="0,0,0,0">
                <w:txbxContent>
                  <w:p>
                    <w:pPr>
                      <w:spacing w:before="10"/>
                      <w:ind w:left="20" w:right="0" w:firstLine="0"/>
                      <w:jc w:val="left"/>
                      <w:rPr>
                        <w:i/>
                        <w:sz w:val="20"/>
                      </w:rPr>
                    </w:pPr>
                    <w:r>
                      <w:rPr>
                        <w:b/>
                        <w:i/>
                        <w:sz w:val="20"/>
                      </w:rPr>
                      <w:t>Tạng</w:t>
                    </w:r>
                    <w:r>
                      <w:rPr>
                        <w:b/>
                        <w:i/>
                        <w:spacing w:val="-5"/>
                        <w:sz w:val="20"/>
                      </w:rPr>
                      <w:t> </w:t>
                    </w:r>
                    <w:r>
                      <w:rPr>
                        <w:b/>
                        <w:i/>
                        <w:sz w:val="20"/>
                      </w:rPr>
                      <w:t>Vô</w:t>
                    </w:r>
                    <w:r>
                      <w:rPr>
                        <w:b/>
                        <w:i/>
                        <w:spacing w:val="-3"/>
                        <w:sz w:val="20"/>
                      </w:rPr>
                      <w:t> </w:t>
                    </w:r>
                    <w:r>
                      <w:rPr>
                        <w:b/>
                        <w:i/>
                        <w:sz w:val="20"/>
                      </w:rPr>
                      <w:t>Tỷ</w:t>
                    </w:r>
                    <w:r>
                      <w:rPr>
                        <w:b/>
                        <w:i/>
                        <w:spacing w:val="-4"/>
                        <w:sz w:val="20"/>
                      </w:rPr>
                      <w:t> </w:t>
                    </w:r>
                    <w:r>
                      <w:rPr>
                        <w:b/>
                        <w:i/>
                        <w:sz w:val="20"/>
                      </w:rPr>
                      <w:t>Pháp</w:t>
                    </w:r>
                    <w:r>
                      <w:rPr>
                        <w:b/>
                        <w:i/>
                        <w:spacing w:val="-1"/>
                        <w:sz w:val="20"/>
                      </w:rPr>
                      <w:t> </w:t>
                    </w:r>
                    <w:r>
                      <w:rPr>
                        <w:i/>
                        <w:sz w:val="20"/>
                      </w:rPr>
                      <w:t>(Abhidhammapiṭaka)</w:t>
                    </w:r>
                    <w:r>
                      <w:rPr>
                        <w:i/>
                        <w:spacing w:val="-4"/>
                        <w:sz w:val="20"/>
                      </w:rPr>
                      <w:t> </w:t>
                    </w:r>
                    <w:r>
                      <w:rPr>
                        <w:i/>
                        <w:sz w:val="20"/>
                      </w:rPr>
                      <w:t>–</w:t>
                    </w:r>
                    <w:r>
                      <w:rPr>
                        <w:i/>
                        <w:spacing w:val="-3"/>
                        <w:sz w:val="20"/>
                      </w:rPr>
                      <w:t> </w:t>
                    </w:r>
                    <w:r>
                      <w:rPr>
                        <w:b/>
                        <w:i/>
                        <w:sz w:val="20"/>
                      </w:rPr>
                      <w:t>Bộ</w:t>
                    </w:r>
                    <w:r>
                      <w:rPr>
                        <w:b/>
                        <w:i/>
                        <w:spacing w:val="-3"/>
                        <w:sz w:val="20"/>
                      </w:rPr>
                      <w:t> </w:t>
                    </w:r>
                    <w:r>
                      <w:rPr>
                        <w:b/>
                        <w:i/>
                        <w:sz w:val="20"/>
                      </w:rPr>
                      <w:t>Vị</w:t>
                    </w:r>
                    <w:r>
                      <w:rPr>
                        <w:b/>
                        <w:i/>
                        <w:spacing w:val="-5"/>
                        <w:sz w:val="20"/>
                      </w:rPr>
                      <w:t> </w:t>
                    </w:r>
                    <w:r>
                      <w:rPr>
                        <w:b/>
                        <w:i/>
                        <w:sz w:val="20"/>
                      </w:rPr>
                      <w:t>Trí</w:t>
                    </w:r>
                    <w:r>
                      <w:rPr>
                        <w:b/>
                        <w:i/>
                        <w:spacing w:val="-4"/>
                        <w:sz w:val="20"/>
                      </w:rPr>
                      <w:t> </w:t>
                    </w:r>
                    <w:r>
                      <w:rPr>
                        <w:i/>
                        <w:sz w:val="20"/>
                      </w:rPr>
                      <w:t>(Paṭṭhāna)</w:t>
                    </w:r>
                    <w:r>
                      <w:rPr>
                        <w:i/>
                        <w:spacing w:val="-4"/>
                        <w:sz w:val="20"/>
                      </w:rPr>
                      <w:t> </w:t>
                    </w:r>
                    <w:r>
                      <w:rPr>
                        <w:i/>
                        <w:sz w:val="20"/>
                      </w:rPr>
                      <w:t>–</w:t>
                    </w:r>
                    <w:r>
                      <w:rPr>
                        <w:i/>
                        <w:spacing w:val="-4"/>
                        <w:sz w:val="20"/>
                      </w:rPr>
                      <w:t> </w:t>
                    </w:r>
                    <w:r>
                      <w:rPr>
                        <w:i/>
                        <w:sz w:val="20"/>
                      </w:rPr>
                      <w:t>Quyển</w:t>
                    </w:r>
                    <w:r>
                      <w:rPr>
                        <w:i/>
                        <w:spacing w:val="-5"/>
                        <w:sz w:val="20"/>
                      </w:rPr>
                      <w:t> </w:t>
                    </w:r>
                    <w:r>
                      <w:rPr>
                        <w:i/>
                        <w:sz w:val="20"/>
                      </w:rPr>
                      <w:t>1</w:t>
                    </w:r>
                    <w:r>
                      <w:rPr>
                        <w:i/>
                        <w:spacing w:val="-3"/>
                        <w:sz w:val="20"/>
                      </w:rPr>
                      <w:t> </w:t>
                    </w:r>
                    <w:r>
                      <w:rPr>
                        <w:i/>
                        <w:sz w:val="20"/>
                      </w:rPr>
                      <w:t>(Cảo</w:t>
                    </w:r>
                    <w:r>
                      <w:rPr>
                        <w:i/>
                        <w:spacing w:val="-3"/>
                        <w:sz w:val="20"/>
                      </w:rPr>
                      <w:t> </w:t>
                    </w:r>
                    <w:r>
                      <w:rPr>
                        <w:i/>
                        <w:spacing w:val="-4"/>
                        <w:sz w:val="20"/>
                      </w:rPr>
                      <w:t>bản)</w:t>
                    </w:r>
                  </w:p>
                </w:txbxContent>
              </v:textbox>
              <w10:wrap type="none"/>
            </v:shape>
          </w:pict>
        </mc:Fallback>
      </mc:AlternateContent>
    </w:r>
    <w:r>
      <w:rPr>
        <w:sz w:val="20"/>
      </w:rPr>
      <mc:AlternateContent>
        <mc:Choice Requires="wps">
          <w:drawing>
            <wp:anchor distT="0" distB="0" distL="0" distR="0" allowOverlap="1" layoutInCell="1" locked="0" behindDoc="1" simplePos="0" relativeHeight="477866496">
              <wp:simplePos x="0" y="0"/>
              <wp:positionH relativeFrom="page">
                <wp:posOffset>6549390</wp:posOffset>
              </wp:positionH>
              <wp:positionV relativeFrom="page">
                <wp:posOffset>502469</wp:posOffset>
              </wp:positionV>
              <wp:extent cx="255904" cy="16573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255904" cy="165735"/>
                      </a:xfrm>
                      <a:prstGeom prst="rect">
                        <a:avLst/>
                      </a:prstGeom>
                    </wps:spPr>
                    <wps:txbx>
                      <w:txbxContent>
                        <w:p>
                          <w:pPr>
                            <w:spacing w:before="10"/>
                            <w:ind w:left="20" w:right="0" w:firstLine="0"/>
                            <w:jc w:val="left"/>
                            <w:rPr>
                              <w:i/>
                              <w:sz w:val="20"/>
                            </w:rPr>
                          </w:pPr>
                          <w:r>
                            <w:rPr>
                              <w:i/>
                              <w:spacing w:val="-5"/>
                              <w:sz w:val="20"/>
                            </w:rPr>
                            <w:fldChar w:fldCharType="begin"/>
                          </w:r>
                          <w:r>
                            <w:rPr>
                              <w:i/>
                              <w:spacing w:val="-5"/>
                              <w:sz w:val="20"/>
                            </w:rPr>
                            <w:instrText> PAGE </w:instrText>
                          </w:r>
                          <w:r>
                            <w:rPr>
                              <w:i/>
                              <w:spacing w:val="-5"/>
                              <w:sz w:val="20"/>
                            </w:rPr>
                            <w:fldChar w:fldCharType="separate"/>
                          </w:r>
                          <w:r>
                            <w:rPr>
                              <w:i/>
                              <w:spacing w:val="-5"/>
                              <w:sz w:val="20"/>
                            </w:rPr>
                            <w:t>101</w:t>
                          </w:r>
                          <w:r>
                            <w:rPr>
                              <w:i/>
                              <w:spacing w:val="-5"/>
                              <w:sz w:val="20"/>
                            </w:rPr>
                            <w:fldChar w:fldCharType="end"/>
                          </w:r>
                        </w:p>
                      </w:txbxContent>
                    </wps:txbx>
                    <wps:bodyPr wrap="square" lIns="0" tIns="0" rIns="0" bIns="0" rtlCol="0">
                      <a:noAutofit/>
                    </wps:bodyPr>
                  </wps:wsp>
                </a:graphicData>
              </a:graphic>
            </wp:anchor>
          </w:drawing>
        </mc:Choice>
        <mc:Fallback>
          <w:pict>
            <v:shape style="position:absolute;margin-left:515.700012pt;margin-top:39.564507pt;width:20.150pt;height:13.05pt;mso-position-horizontal-relative:page;mso-position-vertical-relative:page;z-index:-25449984" type="#_x0000_t202" id="docshape6" filled="false" stroked="false">
              <v:textbox inset="0,0,0,0">
                <w:txbxContent>
                  <w:p>
                    <w:pPr>
                      <w:spacing w:before="10"/>
                      <w:ind w:left="20" w:right="0" w:firstLine="0"/>
                      <w:jc w:val="left"/>
                      <w:rPr>
                        <w:i/>
                        <w:sz w:val="20"/>
                      </w:rPr>
                    </w:pPr>
                    <w:r>
                      <w:rPr>
                        <w:i/>
                        <w:spacing w:val="-5"/>
                        <w:sz w:val="20"/>
                      </w:rPr>
                      <w:fldChar w:fldCharType="begin"/>
                    </w:r>
                    <w:r>
                      <w:rPr>
                        <w:i/>
                        <w:spacing w:val="-5"/>
                        <w:sz w:val="20"/>
                      </w:rPr>
                      <w:instrText> PAGE </w:instrText>
                    </w:r>
                    <w:r>
                      <w:rPr>
                        <w:i/>
                        <w:spacing w:val="-5"/>
                        <w:sz w:val="20"/>
                      </w:rPr>
                      <w:fldChar w:fldCharType="separate"/>
                    </w:r>
                    <w:r>
                      <w:rPr>
                        <w:i/>
                        <w:spacing w:val="-5"/>
                        <w:sz w:val="20"/>
                      </w:rPr>
                      <w:t>101</w:t>
                    </w:r>
                    <w:r>
                      <w:rPr>
                        <w:i/>
                        <w:spacing w:val="-5"/>
                        <w:sz w:val="20"/>
                      </w:rPr>
                      <w:fldChar w:fldCharType="end"/>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
      </w:rPr>
    </w:pP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77867008">
              <wp:simplePos x="0" y="0"/>
              <wp:positionH relativeFrom="page">
                <wp:posOffset>611123</wp:posOffset>
              </wp:positionH>
              <wp:positionV relativeFrom="page">
                <wp:posOffset>710183</wp:posOffset>
              </wp:positionV>
              <wp:extent cx="6160135" cy="6350"/>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6160135" cy="6350"/>
                      </a:xfrm>
                      <a:custGeom>
                        <a:avLst/>
                        <a:gdLst/>
                        <a:ahLst/>
                        <a:cxnLst/>
                        <a:rect l="l" t="t" r="r" b="b"/>
                        <a:pathLst>
                          <a:path w="6160135" h="6350">
                            <a:moveTo>
                              <a:pt x="6159754" y="0"/>
                            </a:moveTo>
                            <a:lnTo>
                              <a:pt x="0" y="0"/>
                            </a:lnTo>
                            <a:lnTo>
                              <a:pt x="0" y="6096"/>
                            </a:lnTo>
                            <a:lnTo>
                              <a:pt x="6159754" y="6096"/>
                            </a:lnTo>
                            <a:lnTo>
                              <a:pt x="6159754"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rect style="position:absolute;margin-left:48.119999pt;margin-top:55.919994pt;width:485.02pt;height:.48pt;mso-position-horizontal-relative:page;mso-position-vertical-relative:page;z-index:-25449472" id="docshape11" filled="true" fillcolor="#4f81bc" stroked="false">
              <v:fill type="solid"/>
              <w10:wrap type="none"/>
            </v:rect>
          </w:pict>
        </mc:Fallback>
      </mc:AlternateContent>
    </w:r>
    <w:r>
      <w:rPr>
        <w:sz w:val="20"/>
      </w:rPr>
      <mc:AlternateContent>
        <mc:Choice Requires="wps">
          <w:drawing>
            <wp:anchor distT="0" distB="0" distL="0" distR="0" allowOverlap="1" layoutInCell="1" locked="0" behindDoc="1" simplePos="0" relativeHeight="477867520">
              <wp:simplePos x="0" y="0"/>
              <wp:positionH relativeFrom="page">
                <wp:posOffset>880668</wp:posOffset>
              </wp:positionH>
              <wp:positionV relativeFrom="page">
                <wp:posOffset>502469</wp:posOffset>
              </wp:positionV>
              <wp:extent cx="4373245" cy="165735"/>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4373245" cy="165735"/>
                      </a:xfrm>
                      <a:prstGeom prst="rect">
                        <a:avLst/>
                      </a:prstGeom>
                    </wps:spPr>
                    <wps:txbx>
                      <w:txbxContent>
                        <w:p>
                          <w:pPr>
                            <w:spacing w:before="10"/>
                            <w:ind w:left="20" w:right="0" w:firstLine="0"/>
                            <w:jc w:val="left"/>
                            <w:rPr>
                              <w:i/>
                              <w:sz w:val="20"/>
                            </w:rPr>
                          </w:pPr>
                          <w:r>
                            <w:rPr>
                              <w:b/>
                              <w:i/>
                              <w:sz w:val="20"/>
                            </w:rPr>
                            <w:t>Tạng</w:t>
                          </w:r>
                          <w:r>
                            <w:rPr>
                              <w:b/>
                              <w:i/>
                              <w:spacing w:val="-5"/>
                              <w:sz w:val="20"/>
                            </w:rPr>
                            <w:t> </w:t>
                          </w:r>
                          <w:r>
                            <w:rPr>
                              <w:b/>
                              <w:i/>
                              <w:sz w:val="20"/>
                            </w:rPr>
                            <w:t>Vô</w:t>
                          </w:r>
                          <w:r>
                            <w:rPr>
                              <w:b/>
                              <w:i/>
                              <w:spacing w:val="-3"/>
                              <w:sz w:val="20"/>
                            </w:rPr>
                            <w:t> </w:t>
                          </w:r>
                          <w:r>
                            <w:rPr>
                              <w:b/>
                              <w:i/>
                              <w:sz w:val="20"/>
                            </w:rPr>
                            <w:t>Tỷ</w:t>
                          </w:r>
                          <w:r>
                            <w:rPr>
                              <w:b/>
                              <w:i/>
                              <w:spacing w:val="-4"/>
                              <w:sz w:val="20"/>
                            </w:rPr>
                            <w:t> </w:t>
                          </w:r>
                          <w:r>
                            <w:rPr>
                              <w:b/>
                              <w:i/>
                              <w:sz w:val="20"/>
                            </w:rPr>
                            <w:t>Pháp</w:t>
                          </w:r>
                          <w:r>
                            <w:rPr>
                              <w:b/>
                              <w:i/>
                              <w:spacing w:val="-1"/>
                              <w:sz w:val="20"/>
                            </w:rPr>
                            <w:t> </w:t>
                          </w:r>
                          <w:r>
                            <w:rPr>
                              <w:i/>
                              <w:sz w:val="20"/>
                            </w:rPr>
                            <w:t>(Abhidhammapiṭaka)</w:t>
                          </w:r>
                          <w:r>
                            <w:rPr>
                              <w:i/>
                              <w:spacing w:val="-4"/>
                              <w:sz w:val="20"/>
                            </w:rPr>
                            <w:t> </w:t>
                          </w:r>
                          <w:r>
                            <w:rPr>
                              <w:i/>
                              <w:sz w:val="20"/>
                            </w:rPr>
                            <w:t>–</w:t>
                          </w:r>
                          <w:r>
                            <w:rPr>
                              <w:i/>
                              <w:spacing w:val="-3"/>
                              <w:sz w:val="20"/>
                            </w:rPr>
                            <w:t> </w:t>
                          </w:r>
                          <w:r>
                            <w:rPr>
                              <w:b/>
                              <w:i/>
                              <w:sz w:val="20"/>
                            </w:rPr>
                            <w:t>Bộ</w:t>
                          </w:r>
                          <w:r>
                            <w:rPr>
                              <w:b/>
                              <w:i/>
                              <w:spacing w:val="-3"/>
                              <w:sz w:val="20"/>
                            </w:rPr>
                            <w:t> </w:t>
                          </w:r>
                          <w:r>
                            <w:rPr>
                              <w:b/>
                              <w:i/>
                              <w:sz w:val="20"/>
                            </w:rPr>
                            <w:t>Vị</w:t>
                          </w:r>
                          <w:r>
                            <w:rPr>
                              <w:b/>
                              <w:i/>
                              <w:spacing w:val="-5"/>
                              <w:sz w:val="20"/>
                            </w:rPr>
                            <w:t> </w:t>
                          </w:r>
                          <w:r>
                            <w:rPr>
                              <w:b/>
                              <w:i/>
                              <w:sz w:val="20"/>
                            </w:rPr>
                            <w:t>Trí</w:t>
                          </w:r>
                          <w:r>
                            <w:rPr>
                              <w:b/>
                              <w:i/>
                              <w:spacing w:val="-4"/>
                              <w:sz w:val="20"/>
                            </w:rPr>
                            <w:t> </w:t>
                          </w:r>
                          <w:r>
                            <w:rPr>
                              <w:i/>
                              <w:sz w:val="20"/>
                            </w:rPr>
                            <w:t>(Paṭṭhāna)</w:t>
                          </w:r>
                          <w:r>
                            <w:rPr>
                              <w:i/>
                              <w:spacing w:val="-4"/>
                              <w:sz w:val="20"/>
                            </w:rPr>
                            <w:t> </w:t>
                          </w:r>
                          <w:r>
                            <w:rPr>
                              <w:i/>
                              <w:sz w:val="20"/>
                            </w:rPr>
                            <w:t>–</w:t>
                          </w:r>
                          <w:r>
                            <w:rPr>
                              <w:i/>
                              <w:spacing w:val="-4"/>
                              <w:sz w:val="20"/>
                            </w:rPr>
                            <w:t> </w:t>
                          </w:r>
                          <w:r>
                            <w:rPr>
                              <w:i/>
                              <w:sz w:val="20"/>
                            </w:rPr>
                            <w:t>Quyển</w:t>
                          </w:r>
                          <w:r>
                            <w:rPr>
                              <w:i/>
                              <w:spacing w:val="-5"/>
                              <w:sz w:val="20"/>
                            </w:rPr>
                            <w:t> </w:t>
                          </w:r>
                          <w:r>
                            <w:rPr>
                              <w:i/>
                              <w:sz w:val="20"/>
                            </w:rPr>
                            <w:t>2</w:t>
                          </w:r>
                          <w:r>
                            <w:rPr>
                              <w:i/>
                              <w:spacing w:val="-3"/>
                              <w:sz w:val="20"/>
                            </w:rPr>
                            <w:t> </w:t>
                          </w:r>
                          <w:r>
                            <w:rPr>
                              <w:i/>
                              <w:sz w:val="20"/>
                            </w:rPr>
                            <w:t>(Cảo</w:t>
                          </w:r>
                          <w:r>
                            <w:rPr>
                              <w:i/>
                              <w:spacing w:val="-3"/>
                              <w:sz w:val="20"/>
                            </w:rPr>
                            <w:t> </w:t>
                          </w:r>
                          <w:r>
                            <w:rPr>
                              <w:i/>
                              <w:spacing w:val="-4"/>
                              <w:sz w:val="20"/>
                            </w:rPr>
                            <w:t>bản)</w:t>
                          </w:r>
                        </w:p>
                      </w:txbxContent>
                    </wps:txbx>
                    <wps:bodyPr wrap="square" lIns="0" tIns="0" rIns="0" bIns="0" rtlCol="0">
                      <a:noAutofit/>
                    </wps:bodyPr>
                  </wps:wsp>
                </a:graphicData>
              </a:graphic>
            </wp:anchor>
          </w:drawing>
        </mc:Choice>
        <mc:Fallback>
          <w:pict>
            <v:shape style="position:absolute;margin-left:69.344002pt;margin-top:39.564507pt;width:344.35pt;height:13.05pt;mso-position-horizontal-relative:page;mso-position-vertical-relative:page;z-index:-25448960" type="#_x0000_t202" id="docshape12" filled="false" stroked="false">
              <v:textbox inset="0,0,0,0">
                <w:txbxContent>
                  <w:p>
                    <w:pPr>
                      <w:spacing w:before="10"/>
                      <w:ind w:left="20" w:right="0" w:firstLine="0"/>
                      <w:jc w:val="left"/>
                      <w:rPr>
                        <w:i/>
                        <w:sz w:val="20"/>
                      </w:rPr>
                    </w:pPr>
                    <w:r>
                      <w:rPr>
                        <w:b/>
                        <w:i/>
                        <w:sz w:val="20"/>
                      </w:rPr>
                      <w:t>Tạng</w:t>
                    </w:r>
                    <w:r>
                      <w:rPr>
                        <w:b/>
                        <w:i/>
                        <w:spacing w:val="-5"/>
                        <w:sz w:val="20"/>
                      </w:rPr>
                      <w:t> </w:t>
                    </w:r>
                    <w:r>
                      <w:rPr>
                        <w:b/>
                        <w:i/>
                        <w:sz w:val="20"/>
                      </w:rPr>
                      <w:t>Vô</w:t>
                    </w:r>
                    <w:r>
                      <w:rPr>
                        <w:b/>
                        <w:i/>
                        <w:spacing w:val="-3"/>
                        <w:sz w:val="20"/>
                      </w:rPr>
                      <w:t> </w:t>
                    </w:r>
                    <w:r>
                      <w:rPr>
                        <w:b/>
                        <w:i/>
                        <w:sz w:val="20"/>
                      </w:rPr>
                      <w:t>Tỷ</w:t>
                    </w:r>
                    <w:r>
                      <w:rPr>
                        <w:b/>
                        <w:i/>
                        <w:spacing w:val="-4"/>
                        <w:sz w:val="20"/>
                      </w:rPr>
                      <w:t> </w:t>
                    </w:r>
                    <w:r>
                      <w:rPr>
                        <w:b/>
                        <w:i/>
                        <w:sz w:val="20"/>
                      </w:rPr>
                      <w:t>Pháp</w:t>
                    </w:r>
                    <w:r>
                      <w:rPr>
                        <w:b/>
                        <w:i/>
                        <w:spacing w:val="-1"/>
                        <w:sz w:val="20"/>
                      </w:rPr>
                      <w:t> </w:t>
                    </w:r>
                    <w:r>
                      <w:rPr>
                        <w:i/>
                        <w:sz w:val="20"/>
                      </w:rPr>
                      <w:t>(Abhidhammapiṭaka)</w:t>
                    </w:r>
                    <w:r>
                      <w:rPr>
                        <w:i/>
                        <w:spacing w:val="-4"/>
                        <w:sz w:val="20"/>
                      </w:rPr>
                      <w:t> </w:t>
                    </w:r>
                    <w:r>
                      <w:rPr>
                        <w:i/>
                        <w:sz w:val="20"/>
                      </w:rPr>
                      <w:t>–</w:t>
                    </w:r>
                    <w:r>
                      <w:rPr>
                        <w:i/>
                        <w:spacing w:val="-3"/>
                        <w:sz w:val="20"/>
                      </w:rPr>
                      <w:t> </w:t>
                    </w:r>
                    <w:r>
                      <w:rPr>
                        <w:b/>
                        <w:i/>
                        <w:sz w:val="20"/>
                      </w:rPr>
                      <w:t>Bộ</w:t>
                    </w:r>
                    <w:r>
                      <w:rPr>
                        <w:b/>
                        <w:i/>
                        <w:spacing w:val="-3"/>
                        <w:sz w:val="20"/>
                      </w:rPr>
                      <w:t> </w:t>
                    </w:r>
                    <w:r>
                      <w:rPr>
                        <w:b/>
                        <w:i/>
                        <w:sz w:val="20"/>
                      </w:rPr>
                      <w:t>Vị</w:t>
                    </w:r>
                    <w:r>
                      <w:rPr>
                        <w:b/>
                        <w:i/>
                        <w:spacing w:val="-5"/>
                        <w:sz w:val="20"/>
                      </w:rPr>
                      <w:t> </w:t>
                    </w:r>
                    <w:r>
                      <w:rPr>
                        <w:b/>
                        <w:i/>
                        <w:sz w:val="20"/>
                      </w:rPr>
                      <w:t>Trí</w:t>
                    </w:r>
                    <w:r>
                      <w:rPr>
                        <w:b/>
                        <w:i/>
                        <w:spacing w:val="-4"/>
                        <w:sz w:val="20"/>
                      </w:rPr>
                      <w:t> </w:t>
                    </w:r>
                    <w:r>
                      <w:rPr>
                        <w:i/>
                        <w:sz w:val="20"/>
                      </w:rPr>
                      <w:t>(Paṭṭhāna)</w:t>
                    </w:r>
                    <w:r>
                      <w:rPr>
                        <w:i/>
                        <w:spacing w:val="-4"/>
                        <w:sz w:val="20"/>
                      </w:rPr>
                      <w:t> </w:t>
                    </w:r>
                    <w:r>
                      <w:rPr>
                        <w:i/>
                        <w:sz w:val="20"/>
                      </w:rPr>
                      <w:t>–</w:t>
                    </w:r>
                    <w:r>
                      <w:rPr>
                        <w:i/>
                        <w:spacing w:val="-4"/>
                        <w:sz w:val="20"/>
                      </w:rPr>
                      <w:t> </w:t>
                    </w:r>
                    <w:r>
                      <w:rPr>
                        <w:i/>
                        <w:sz w:val="20"/>
                      </w:rPr>
                      <w:t>Quyển</w:t>
                    </w:r>
                    <w:r>
                      <w:rPr>
                        <w:i/>
                        <w:spacing w:val="-5"/>
                        <w:sz w:val="20"/>
                      </w:rPr>
                      <w:t> </w:t>
                    </w:r>
                    <w:r>
                      <w:rPr>
                        <w:i/>
                        <w:sz w:val="20"/>
                      </w:rPr>
                      <w:t>2</w:t>
                    </w:r>
                    <w:r>
                      <w:rPr>
                        <w:i/>
                        <w:spacing w:val="-3"/>
                        <w:sz w:val="20"/>
                      </w:rPr>
                      <w:t> </w:t>
                    </w:r>
                    <w:r>
                      <w:rPr>
                        <w:i/>
                        <w:sz w:val="20"/>
                      </w:rPr>
                      <w:t>(Cảo</w:t>
                    </w:r>
                    <w:r>
                      <w:rPr>
                        <w:i/>
                        <w:spacing w:val="-3"/>
                        <w:sz w:val="20"/>
                      </w:rPr>
                      <w:t> </w:t>
                    </w:r>
                    <w:r>
                      <w:rPr>
                        <w:i/>
                        <w:spacing w:val="-4"/>
                        <w:sz w:val="20"/>
                      </w:rPr>
                      <w:t>bản)</w:t>
                    </w:r>
                  </w:p>
                </w:txbxContent>
              </v:textbox>
              <w10:wrap type="none"/>
            </v:shape>
          </w:pict>
        </mc:Fallback>
      </mc:AlternateContent>
    </w:r>
    <w:r>
      <w:rPr>
        <w:sz w:val="20"/>
      </w:rPr>
      <mc:AlternateContent>
        <mc:Choice Requires="wps">
          <w:drawing>
            <wp:anchor distT="0" distB="0" distL="0" distR="0" allowOverlap="1" layoutInCell="1" locked="0" behindDoc="1" simplePos="0" relativeHeight="477868032">
              <wp:simplePos x="0" y="0"/>
              <wp:positionH relativeFrom="page">
                <wp:posOffset>6523990</wp:posOffset>
              </wp:positionH>
              <wp:positionV relativeFrom="page">
                <wp:posOffset>502469</wp:posOffset>
              </wp:positionV>
              <wp:extent cx="281305" cy="165735"/>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281305" cy="165735"/>
                      </a:xfrm>
                      <a:prstGeom prst="rect">
                        <a:avLst/>
                      </a:prstGeom>
                    </wps:spPr>
                    <wps:txbx>
                      <w:txbxContent>
                        <w:p>
                          <w:pPr>
                            <w:spacing w:before="10"/>
                            <w:ind w:left="60" w:right="0" w:firstLine="0"/>
                            <w:jc w:val="left"/>
                            <w:rPr>
                              <w:i/>
                              <w:sz w:val="20"/>
                            </w:rPr>
                          </w:pPr>
                          <w:r>
                            <w:rPr>
                              <w:i/>
                              <w:spacing w:val="-5"/>
                              <w:sz w:val="20"/>
                            </w:rPr>
                            <w:fldChar w:fldCharType="begin"/>
                          </w:r>
                          <w:r>
                            <w:rPr>
                              <w:i/>
                              <w:spacing w:val="-5"/>
                              <w:sz w:val="20"/>
                            </w:rPr>
                            <w:instrText> PAGE </w:instrText>
                          </w:r>
                          <w:r>
                            <w:rPr>
                              <w:i/>
                              <w:spacing w:val="-5"/>
                              <w:sz w:val="20"/>
                            </w:rPr>
                            <w:fldChar w:fldCharType="separate"/>
                          </w:r>
                          <w:r>
                            <w:rPr>
                              <w:i/>
                              <w:spacing w:val="-5"/>
                              <w:sz w:val="20"/>
                            </w:rPr>
                            <w:t>263</w:t>
                          </w:r>
                          <w:r>
                            <w:rPr>
                              <w:i/>
                              <w:spacing w:val="-5"/>
                              <w:sz w:val="20"/>
                            </w:rPr>
                            <w:fldChar w:fldCharType="end"/>
                          </w:r>
                        </w:p>
                      </w:txbxContent>
                    </wps:txbx>
                    <wps:bodyPr wrap="square" lIns="0" tIns="0" rIns="0" bIns="0" rtlCol="0">
                      <a:noAutofit/>
                    </wps:bodyPr>
                  </wps:wsp>
                </a:graphicData>
              </a:graphic>
            </wp:anchor>
          </w:drawing>
        </mc:Choice>
        <mc:Fallback>
          <w:pict>
            <v:shape style="position:absolute;margin-left:513.700012pt;margin-top:39.564507pt;width:22.15pt;height:13.05pt;mso-position-horizontal-relative:page;mso-position-vertical-relative:page;z-index:-25448448" type="#_x0000_t202" id="docshape13" filled="false" stroked="false">
              <v:textbox inset="0,0,0,0">
                <w:txbxContent>
                  <w:p>
                    <w:pPr>
                      <w:spacing w:before="10"/>
                      <w:ind w:left="60" w:right="0" w:firstLine="0"/>
                      <w:jc w:val="left"/>
                      <w:rPr>
                        <w:i/>
                        <w:sz w:val="20"/>
                      </w:rPr>
                    </w:pPr>
                    <w:r>
                      <w:rPr>
                        <w:i/>
                        <w:spacing w:val="-5"/>
                        <w:sz w:val="20"/>
                      </w:rPr>
                      <w:fldChar w:fldCharType="begin"/>
                    </w:r>
                    <w:r>
                      <w:rPr>
                        <w:i/>
                        <w:spacing w:val="-5"/>
                        <w:sz w:val="20"/>
                      </w:rPr>
                      <w:instrText> PAGE </w:instrText>
                    </w:r>
                    <w:r>
                      <w:rPr>
                        <w:i/>
                        <w:spacing w:val="-5"/>
                        <w:sz w:val="20"/>
                      </w:rPr>
                      <w:fldChar w:fldCharType="separate"/>
                    </w:r>
                    <w:r>
                      <w:rPr>
                        <w:i/>
                        <w:spacing w:val="-5"/>
                        <w:sz w:val="20"/>
                      </w:rPr>
                      <w:t>263</w:t>
                    </w:r>
                    <w:r>
                      <w:rPr>
                        <w:i/>
                        <w:spacing w:val="-5"/>
                        <w:sz w:val="20"/>
                      </w:rPr>
                      <w:fldChar w:fldCharType="end"/>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77868544">
              <wp:simplePos x="0" y="0"/>
              <wp:positionH relativeFrom="page">
                <wp:posOffset>611123</wp:posOffset>
              </wp:positionH>
              <wp:positionV relativeFrom="page">
                <wp:posOffset>740663</wp:posOffset>
              </wp:positionV>
              <wp:extent cx="6160135" cy="6350"/>
              <wp:effectExtent l="0" t="0" r="0" b="0"/>
              <wp:wrapNone/>
              <wp:docPr id="14" name="Graphic 14"/>
              <wp:cNvGraphicFramePr>
                <a:graphicFrameLocks/>
              </wp:cNvGraphicFramePr>
              <a:graphic>
                <a:graphicData uri="http://schemas.microsoft.com/office/word/2010/wordprocessingShape">
                  <wps:wsp>
                    <wps:cNvPr id="14" name="Graphic 14"/>
                    <wps:cNvSpPr/>
                    <wps:spPr>
                      <a:xfrm>
                        <a:off x="0" y="0"/>
                        <a:ext cx="6160135" cy="6350"/>
                      </a:xfrm>
                      <a:custGeom>
                        <a:avLst/>
                        <a:gdLst/>
                        <a:ahLst/>
                        <a:cxnLst/>
                        <a:rect l="l" t="t" r="r" b="b"/>
                        <a:pathLst>
                          <a:path w="6160135" h="6350">
                            <a:moveTo>
                              <a:pt x="6159754" y="0"/>
                            </a:moveTo>
                            <a:lnTo>
                              <a:pt x="0" y="0"/>
                            </a:lnTo>
                            <a:lnTo>
                              <a:pt x="0" y="6096"/>
                            </a:lnTo>
                            <a:lnTo>
                              <a:pt x="6159754" y="6096"/>
                            </a:lnTo>
                            <a:lnTo>
                              <a:pt x="6159754"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rect style="position:absolute;margin-left:48.119999pt;margin-top:58.319996pt;width:485.02pt;height:.48pt;mso-position-horizontal-relative:page;mso-position-vertical-relative:page;z-index:-25447936" id="docshape14" filled="true" fillcolor="#4f81bc" stroked="false">
              <v:fill type="solid"/>
              <w10:wrap type="none"/>
            </v:rect>
          </w:pict>
        </mc:Fallback>
      </mc:AlternateContent>
    </w:r>
    <w:r>
      <w:rPr>
        <w:sz w:val="20"/>
      </w:rPr>
      <mc:AlternateContent>
        <mc:Choice Requires="wps">
          <w:drawing>
            <wp:anchor distT="0" distB="0" distL="0" distR="0" allowOverlap="1" layoutInCell="1" locked="0" behindDoc="1" simplePos="0" relativeHeight="477869056">
              <wp:simplePos x="0" y="0"/>
              <wp:positionH relativeFrom="page">
                <wp:posOffset>591312</wp:posOffset>
              </wp:positionH>
              <wp:positionV relativeFrom="page">
                <wp:posOffset>532949</wp:posOffset>
              </wp:positionV>
              <wp:extent cx="281305" cy="165735"/>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281305" cy="165735"/>
                      </a:xfrm>
                      <a:prstGeom prst="rect">
                        <a:avLst/>
                      </a:prstGeom>
                    </wps:spPr>
                    <wps:txbx>
                      <w:txbxContent>
                        <w:p>
                          <w:pPr>
                            <w:spacing w:before="10"/>
                            <w:ind w:left="60" w:right="0" w:firstLine="0"/>
                            <w:jc w:val="left"/>
                            <w:rPr>
                              <w:i/>
                              <w:sz w:val="20"/>
                            </w:rPr>
                          </w:pPr>
                          <w:r>
                            <w:rPr>
                              <w:i/>
                              <w:spacing w:val="-5"/>
                              <w:sz w:val="20"/>
                            </w:rPr>
                            <w:fldChar w:fldCharType="begin"/>
                          </w:r>
                          <w:r>
                            <w:rPr>
                              <w:i/>
                              <w:spacing w:val="-5"/>
                              <w:sz w:val="20"/>
                            </w:rPr>
                            <w:instrText> PAGE </w:instrText>
                          </w:r>
                          <w:r>
                            <w:rPr>
                              <w:i/>
                              <w:spacing w:val="-5"/>
                              <w:sz w:val="20"/>
                            </w:rPr>
                            <w:fldChar w:fldCharType="separate"/>
                          </w:r>
                          <w:r>
                            <w:rPr>
                              <w:i/>
                              <w:spacing w:val="-5"/>
                              <w:sz w:val="20"/>
                            </w:rPr>
                            <w:t>264</w:t>
                          </w:r>
                          <w:r>
                            <w:rPr>
                              <w:i/>
                              <w:spacing w:val="-5"/>
                              <w:sz w:val="20"/>
                            </w:rPr>
                            <w:fldChar w:fldCharType="end"/>
                          </w:r>
                        </w:p>
                      </w:txbxContent>
                    </wps:txbx>
                    <wps:bodyPr wrap="square" lIns="0" tIns="0" rIns="0" bIns="0" rtlCol="0">
                      <a:noAutofit/>
                    </wps:bodyPr>
                  </wps:wsp>
                </a:graphicData>
              </a:graphic>
            </wp:anchor>
          </w:drawing>
        </mc:Choice>
        <mc:Fallback>
          <w:pict>
            <v:shape style="position:absolute;margin-left:46.560001pt;margin-top:41.964508pt;width:22.15pt;height:13.05pt;mso-position-horizontal-relative:page;mso-position-vertical-relative:page;z-index:-25447424" type="#_x0000_t202" id="docshape15" filled="false" stroked="false">
              <v:textbox inset="0,0,0,0">
                <w:txbxContent>
                  <w:p>
                    <w:pPr>
                      <w:spacing w:before="10"/>
                      <w:ind w:left="60" w:right="0" w:firstLine="0"/>
                      <w:jc w:val="left"/>
                      <w:rPr>
                        <w:i/>
                        <w:sz w:val="20"/>
                      </w:rPr>
                    </w:pPr>
                    <w:r>
                      <w:rPr>
                        <w:i/>
                        <w:spacing w:val="-5"/>
                        <w:sz w:val="20"/>
                      </w:rPr>
                      <w:fldChar w:fldCharType="begin"/>
                    </w:r>
                    <w:r>
                      <w:rPr>
                        <w:i/>
                        <w:spacing w:val="-5"/>
                        <w:sz w:val="20"/>
                      </w:rPr>
                      <w:instrText> PAGE </w:instrText>
                    </w:r>
                    <w:r>
                      <w:rPr>
                        <w:i/>
                        <w:spacing w:val="-5"/>
                        <w:sz w:val="20"/>
                      </w:rPr>
                      <w:fldChar w:fldCharType="separate"/>
                    </w:r>
                    <w:r>
                      <w:rPr>
                        <w:i/>
                        <w:spacing w:val="-5"/>
                        <w:sz w:val="20"/>
                      </w:rPr>
                      <w:t>264</w:t>
                    </w:r>
                    <w:r>
                      <w:rPr>
                        <w:i/>
                        <w:spacing w:val="-5"/>
                        <w:sz w:val="2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77869568">
              <wp:simplePos x="0" y="0"/>
              <wp:positionH relativeFrom="page">
                <wp:posOffset>3855846</wp:posOffset>
              </wp:positionH>
              <wp:positionV relativeFrom="page">
                <wp:posOffset>532949</wp:posOffset>
              </wp:positionV>
              <wp:extent cx="2566670" cy="165735"/>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2566670" cy="165735"/>
                      </a:xfrm>
                      <a:prstGeom prst="rect">
                        <a:avLst/>
                      </a:prstGeom>
                    </wps:spPr>
                    <wps:txbx>
                      <w:txbxContent>
                        <w:p>
                          <w:pPr>
                            <w:spacing w:before="10"/>
                            <w:ind w:left="20" w:right="0" w:firstLine="0"/>
                            <w:jc w:val="left"/>
                            <w:rPr>
                              <w:i/>
                              <w:sz w:val="20"/>
                            </w:rPr>
                          </w:pPr>
                          <w:r>
                            <w:rPr>
                              <w:i/>
                              <w:sz w:val="20"/>
                            </w:rPr>
                            <w:t>Việt</w:t>
                          </w:r>
                          <w:r>
                            <w:rPr>
                              <w:i/>
                              <w:spacing w:val="-4"/>
                              <w:sz w:val="20"/>
                            </w:rPr>
                            <w:t> </w:t>
                          </w:r>
                          <w:r>
                            <w:rPr>
                              <w:i/>
                              <w:sz w:val="20"/>
                            </w:rPr>
                            <w:t>dịch:</w:t>
                          </w:r>
                          <w:r>
                            <w:rPr>
                              <w:i/>
                              <w:spacing w:val="-4"/>
                              <w:sz w:val="20"/>
                            </w:rPr>
                            <w:t> </w:t>
                          </w:r>
                          <w:r>
                            <w:rPr>
                              <w:i/>
                              <w:sz w:val="20"/>
                            </w:rPr>
                            <w:t>Sư</w:t>
                          </w:r>
                          <w:r>
                            <w:rPr>
                              <w:i/>
                              <w:spacing w:val="-4"/>
                              <w:sz w:val="20"/>
                            </w:rPr>
                            <w:t> </w:t>
                          </w:r>
                          <w:r>
                            <w:rPr>
                              <w:i/>
                              <w:sz w:val="20"/>
                            </w:rPr>
                            <w:t>cả</w:t>
                          </w:r>
                          <w:r>
                            <w:rPr>
                              <w:i/>
                              <w:spacing w:val="-3"/>
                              <w:sz w:val="20"/>
                            </w:rPr>
                            <w:t> </w:t>
                          </w:r>
                          <w:r>
                            <w:rPr>
                              <w:i/>
                              <w:sz w:val="20"/>
                            </w:rPr>
                            <w:t>Tịnh</w:t>
                          </w:r>
                          <w:r>
                            <w:rPr>
                              <w:i/>
                              <w:spacing w:val="-2"/>
                              <w:sz w:val="20"/>
                            </w:rPr>
                            <w:t> </w:t>
                          </w:r>
                          <w:r>
                            <w:rPr>
                              <w:i/>
                              <w:sz w:val="20"/>
                            </w:rPr>
                            <w:t>Sự</w:t>
                          </w:r>
                          <w:r>
                            <w:rPr>
                              <w:i/>
                              <w:spacing w:val="-5"/>
                              <w:sz w:val="20"/>
                            </w:rPr>
                            <w:t> </w:t>
                          </w:r>
                          <w:r>
                            <w:rPr>
                              <w:i/>
                              <w:sz w:val="20"/>
                            </w:rPr>
                            <w:t>(Mahāthero</w:t>
                          </w:r>
                          <w:r>
                            <w:rPr>
                              <w:i/>
                              <w:spacing w:val="-3"/>
                              <w:sz w:val="20"/>
                            </w:rPr>
                            <w:t> </w:t>
                          </w:r>
                          <w:r>
                            <w:rPr>
                              <w:i/>
                              <w:spacing w:val="-2"/>
                              <w:sz w:val="20"/>
                            </w:rPr>
                            <w:t>Santakicco).</w:t>
                          </w:r>
                        </w:p>
                      </w:txbxContent>
                    </wps:txbx>
                    <wps:bodyPr wrap="square" lIns="0" tIns="0" rIns="0" bIns="0" rtlCol="0">
                      <a:noAutofit/>
                    </wps:bodyPr>
                  </wps:wsp>
                </a:graphicData>
              </a:graphic>
            </wp:anchor>
          </w:drawing>
        </mc:Choice>
        <mc:Fallback>
          <w:pict>
            <v:shape style="position:absolute;margin-left:303.609985pt;margin-top:41.964508pt;width:202.1pt;height:13.05pt;mso-position-horizontal-relative:page;mso-position-vertical-relative:page;z-index:-25446912" type="#_x0000_t202" id="docshape16" filled="false" stroked="false">
              <v:textbox inset="0,0,0,0">
                <w:txbxContent>
                  <w:p>
                    <w:pPr>
                      <w:spacing w:before="10"/>
                      <w:ind w:left="20" w:right="0" w:firstLine="0"/>
                      <w:jc w:val="left"/>
                      <w:rPr>
                        <w:i/>
                        <w:sz w:val="20"/>
                      </w:rPr>
                    </w:pPr>
                    <w:r>
                      <w:rPr>
                        <w:i/>
                        <w:sz w:val="20"/>
                      </w:rPr>
                      <w:t>Việt</w:t>
                    </w:r>
                    <w:r>
                      <w:rPr>
                        <w:i/>
                        <w:spacing w:val="-4"/>
                        <w:sz w:val="20"/>
                      </w:rPr>
                      <w:t> </w:t>
                    </w:r>
                    <w:r>
                      <w:rPr>
                        <w:i/>
                        <w:sz w:val="20"/>
                      </w:rPr>
                      <w:t>dịch:</w:t>
                    </w:r>
                    <w:r>
                      <w:rPr>
                        <w:i/>
                        <w:spacing w:val="-4"/>
                        <w:sz w:val="20"/>
                      </w:rPr>
                      <w:t> </w:t>
                    </w:r>
                    <w:r>
                      <w:rPr>
                        <w:i/>
                        <w:sz w:val="20"/>
                      </w:rPr>
                      <w:t>Sư</w:t>
                    </w:r>
                    <w:r>
                      <w:rPr>
                        <w:i/>
                        <w:spacing w:val="-4"/>
                        <w:sz w:val="20"/>
                      </w:rPr>
                      <w:t> </w:t>
                    </w:r>
                    <w:r>
                      <w:rPr>
                        <w:i/>
                        <w:sz w:val="20"/>
                      </w:rPr>
                      <w:t>cả</w:t>
                    </w:r>
                    <w:r>
                      <w:rPr>
                        <w:i/>
                        <w:spacing w:val="-3"/>
                        <w:sz w:val="20"/>
                      </w:rPr>
                      <w:t> </w:t>
                    </w:r>
                    <w:r>
                      <w:rPr>
                        <w:i/>
                        <w:sz w:val="20"/>
                      </w:rPr>
                      <w:t>Tịnh</w:t>
                    </w:r>
                    <w:r>
                      <w:rPr>
                        <w:i/>
                        <w:spacing w:val="-2"/>
                        <w:sz w:val="20"/>
                      </w:rPr>
                      <w:t> </w:t>
                    </w:r>
                    <w:r>
                      <w:rPr>
                        <w:i/>
                        <w:sz w:val="20"/>
                      </w:rPr>
                      <w:t>Sự</w:t>
                    </w:r>
                    <w:r>
                      <w:rPr>
                        <w:i/>
                        <w:spacing w:val="-5"/>
                        <w:sz w:val="20"/>
                      </w:rPr>
                      <w:t> </w:t>
                    </w:r>
                    <w:r>
                      <w:rPr>
                        <w:i/>
                        <w:sz w:val="20"/>
                      </w:rPr>
                      <w:t>(Mahāthero</w:t>
                    </w:r>
                    <w:r>
                      <w:rPr>
                        <w:i/>
                        <w:spacing w:val="-3"/>
                        <w:sz w:val="20"/>
                      </w:rPr>
                      <w:t> </w:t>
                    </w:r>
                    <w:r>
                      <w:rPr>
                        <w:i/>
                        <w:spacing w:val="-2"/>
                        <w:sz w:val="20"/>
                      </w:rPr>
                      <w:t>Santakicco).</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1416" w:hanging="500"/>
        <w:jc w:val="righ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284" w:hanging="500"/>
      </w:pPr>
      <w:rPr>
        <w:rFonts w:hint="default"/>
        <w:lang w:val="vi" w:eastAsia="en-US" w:bidi="ar-SA"/>
      </w:rPr>
    </w:lvl>
    <w:lvl w:ilvl="2">
      <w:start w:val="0"/>
      <w:numFmt w:val="bullet"/>
      <w:lvlText w:val="•"/>
      <w:lvlJc w:val="left"/>
      <w:pPr>
        <w:ind w:left="3149" w:hanging="500"/>
      </w:pPr>
      <w:rPr>
        <w:rFonts w:hint="default"/>
        <w:lang w:val="vi" w:eastAsia="en-US" w:bidi="ar-SA"/>
      </w:rPr>
    </w:lvl>
    <w:lvl w:ilvl="3">
      <w:start w:val="0"/>
      <w:numFmt w:val="bullet"/>
      <w:lvlText w:val="•"/>
      <w:lvlJc w:val="left"/>
      <w:pPr>
        <w:ind w:left="4013" w:hanging="500"/>
      </w:pPr>
      <w:rPr>
        <w:rFonts w:hint="default"/>
        <w:lang w:val="vi" w:eastAsia="en-US" w:bidi="ar-SA"/>
      </w:rPr>
    </w:lvl>
    <w:lvl w:ilvl="4">
      <w:start w:val="0"/>
      <w:numFmt w:val="bullet"/>
      <w:lvlText w:val="•"/>
      <w:lvlJc w:val="left"/>
      <w:pPr>
        <w:ind w:left="4878" w:hanging="500"/>
      </w:pPr>
      <w:rPr>
        <w:rFonts w:hint="default"/>
        <w:lang w:val="vi" w:eastAsia="en-US" w:bidi="ar-SA"/>
      </w:rPr>
    </w:lvl>
    <w:lvl w:ilvl="5">
      <w:start w:val="0"/>
      <w:numFmt w:val="bullet"/>
      <w:lvlText w:val="•"/>
      <w:lvlJc w:val="left"/>
      <w:pPr>
        <w:ind w:left="5742" w:hanging="500"/>
      </w:pPr>
      <w:rPr>
        <w:rFonts w:hint="default"/>
        <w:lang w:val="vi" w:eastAsia="en-US" w:bidi="ar-SA"/>
      </w:rPr>
    </w:lvl>
    <w:lvl w:ilvl="6">
      <w:start w:val="0"/>
      <w:numFmt w:val="bullet"/>
      <w:lvlText w:val="•"/>
      <w:lvlJc w:val="left"/>
      <w:pPr>
        <w:ind w:left="6607" w:hanging="500"/>
      </w:pPr>
      <w:rPr>
        <w:rFonts w:hint="default"/>
        <w:lang w:val="vi" w:eastAsia="en-US" w:bidi="ar-SA"/>
      </w:rPr>
    </w:lvl>
    <w:lvl w:ilvl="7">
      <w:start w:val="0"/>
      <w:numFmt w:val="bullet"/>
      <w:lvlText w:val="•"/>
      <w:lvlJc w:val="left"/>
      <w:pPr>
        <w:ind w:left="7471" w:hanging="500"/>
      </w:pPr>
      <w:rPr>
        <w:rFonts w:hint="default"/>
        <w:lang w:val="vi" w:eastAsia="en-US" w:bidi="ar-SA"/>
      </w:rPr>
    </w:lvl>
    <w:lvl w:ilvl="8">
      <w:start w:val="0"/>
      <w:numFmt w:val="bullet"/>
      <w:lvlText w:val="•"/>
      <w:lvlJc w:val="left"/>
      <w:pPr>
        <w:ind w:left="8336" w:hanging="500"/>
      </w:pPr>
      <w:rPr>
        <w:rFonts w:hint="default"/>
        <w:lang w:val="vi" w:eastAsia="en-US" w:bidi="ar-SA"/>
      </w:rPr>
    </w:lvl>
  </w:abstractNum>
  <w:abstractNum w:abstractNumId="232">
    <w:multiLevelType w:val="hybridMultilevel"/>
    <w:lvl w:ilvl="0">
      <w:start w:val="0"/>
      <w:numFmt w:val="bullet"/>
      <w:lvlText w:val=""/>
      <w:lvlJc w:val="left"/>
      <w:pPr>
        <w:ind w:left="852" w:hanging="287"/>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2">
      <w:start w:val="0"/>
      <w:numFmt w:val="bullet"/>
      <w:lvlText w:val="•"/>
      <w:lvlJc w:val="left"/>
      <w:pPr>
        <w:ind w:left="1000" w:hanging="286"/>
      </w:pPr>
      <w:rPr>
        <w:rFonts w:hint="default"/>
        <w:lang w:val="vi" w:eastAsia="en-US" w:bidi="ar-SA"/>
      </w:rPr>
    </w:lvl>
    <w:lvl w:ilvl="3">
      <w:start w:val="0"/>
      <w:numFmt w:val="bullet"/>
      <w:lvlText w:val="•"/>
      <w:lvlJc w:val="left"/>
      <w:pPr>
        <w:ind w:left="1140" w:hanging="286"/>
      </w:pPr>
      <w:rPr>
        <w:rFonts w:hint="default"/>
        <w:lang w:val="vi" w:eastAsia="en-US" w:bidi="ar-SA"/>
      </w:rPr>
    </w:lvl>
    <w:lvl w:ilvl="4">
      <w:start w:val="0"/>
      <w:numFmt w:val="bullet"/>
      <w:lvlText w:val="•"/>
      <w:lvlJc w:val="left"/>
      <w:pPr>
        <w:ind w:left="2415" w:hanging="286"/>
      </w:pPr>
      <w:rPr>
        <w:rFonts w:hint="default"/>
        <w:lang w:val="vi" w:eastAsia="en-US" w:bidi="ar-SA"/>
      </w:rPr>
    </w:lvl>
    <w:lvl w:ilvl="5">
      <w:start w:val="0"/>
      <w:numFmt w:val="bullet"/>
      <w:lvlText w:val="•"/>
      <w:lvlJc w:val="left"/>
      <w:pPr>
        <w:ind w:left="3690" w:hanging="286"/>
      </w:pPr>
      <w:rPr>
        <w:rFonts w:hint="default"/>
        <w:lang w:val="vi" w:eastAsia="en-US" w:bidi="ar-SA"/>
      </w:rPr>
    </w:lvl>
    <w:lvl w:ilvl="6">
      <w:start w:val="0"/>
      <w:numFmt w:val="bullet"/>
      <w:lvlText w:val="•"/>
      <w:lvlJc w:val="left"/>
      <w:pPr>
        <w:ind w:left="4965" w:hanging="286"/>
      </w:pPr>
      <w:rPr>
        <w:rFonts w:hint="default"/>
        <w:lang w:val="vi" w:eastAsia="en-US" w:bidi="ar-SA"/>
      </w:rPr>
    </w:lvl>
    <w:lvl w:ilvl="7">
      <w:start w:val="0"/>
      <w:numFmt w:val="bullet"/>
      <w:lvlText w:val="•"/>
      <w:lvlJc w:val="left"/>
      <w:pPr>
        <w:ind w:left="6240" w:hanging="286"/>
      </w:pPr>
      <w:rPr>
        <w:rFonts w:hint="default"/>
        <w:lang w:val="vi" w:eastAsia="en-US" w:bidi="ar-SA"/>
      </w:rPr>
    </w:lvl>
    <w:lvl w:ilvl="8">
      <w:start w:val="0"/>
      <w:numFmt w:val="bullet"/>
      <w:lvlText w:val="•"/>
      <w:lvlJc w:val="left"/>
      <w:pPr>
        <w:ind w:left="7515" w:hanging="286"/>
      </w:pPr>
      <w:rPr>
        <w:rFonts w:hint="default"/>
        <w:lang w:val="vi" w:eastAsia="en-US" w:bidi="ar-SA"/>
      </w:rPr>
    </w:lvl>
  </w:abstractNum>
  <w:abstractNum w:abstractNumId="1">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140" w:hanging="286"/>
      </w:pPr>
      <w:rPr>
        <w:rFonts w:hint="default"/>
        <w:lang w:val="vi" w:eastAsia="en-US" w:bidi="ar-SA"/>
      </w:rPr>
    </w:lvl>
    <w:lvl w:ilvl="2">
      <w:start w:val="0"/>
      <w:numFmt w:val="bullet"/>
      <w:lvlText w:val="•"/>
      <w:lvlJc w:val="left"/>
      <w:pPr>
        <w:ind w:left="1420" w:hanging="286"/>
      </w:pPr>
      <w:rPr>
        <w:rFonts w:hint="default"/>
        <w:lang w:val="vi" w:eastAsia="en-US" w:bidi="ar-SA"/>
      </w:rPr>
    </w:lvl>
    <w:lvl w:ilvl="3">
      <w:start w:val="0"/>
      <w:numFmt w:val="bullet"/>
      <w:lvlText w:val="•"/>
      <w:lvlJc w:val="left"/>
      <w:pPr>
        <w:ind w:left="2500" w:hanging="286"/>
      </w:pPr>
      <w:rPr>
        <w:rFonts w:hint="default"/>
        <w:lang w:val="vi" w:eastAsia="en-US" w:bidi="ar-SA"/>
      </w:rPr>
    </w:lvl>
    <w:lvl w:ilvl="4">
      <w:start w:val="0"/>
      <w:numFmt w:val="bullet"/>
      <w:lvlText w:val="•"/>
      <w:lvlJc w:val="left"/>
      <w:pPr>
        <w:ind w:left="3581" w:hanging="286"/>
      </w:pPr>
      <w:rPr>
        <w:rFonts w:hint="default"/>
        <w:lang w:val="vi" w:eastAsia="en-US" w:bidi="ar-SA"/>
      </w:rPr>
    </w:lvl>
    <w:lvl w:ilvl="5">
      <w:start w:val="0"/>
      <w:numFmt w:val="bullet"/>
      <w:lvlText w:val="•"/>
      <w:lvlJc w:val="left"/>
      <w:pPr>
        <w:ind w:left="4661" w:hanging="286"/>
      </w:pPr>
      <w:rPr>
        <w:rFonts w:hint="default"/>
        <w:lang w:val="vi" w:eastAsia="en-US" w:bidi="ar-SA"/>
      </w:rPr>
    </w:lvl>
    <w:lvl w:ilvl="6">
      <w:start w:val="0"/>
      <w:numFmt w:val="bullet"/>
      <w:lvlText w:val="•"/>
      <w:lvlJc w:val="left"/>
      <w:pPr>
        <w:ind w:left="5742" w:hanging="286"/>
      </w:pPr>
      <w:rPr>
        <w:rFonts w:hint="default"/>
        <w:lang w:val="vi" w:eastAsia="en-US" w:bidi="ar-SA"/>
      </w:rPr>
    </w:lvl>
    <w:lvl w:ilvl="7">
      <w:start w:val="0"/>
      <w:numFmt w:val="bullet"/>
      <w:lvlText w:val="•"/>
      <w:lvlJc w:val="left"/>
      <w:pPr>
        <w:ind w:left="6823" w:hanging="286"/>
      </w:pPr>
      <w:rPr>
        <w:rFonts w:hint="default"/>
        <w:lang w:val="vi" w:eastAsia="en-US" w:bidi="ar-SA"/>
      </w:rPr>
    </w:lvl>
    <w:lvl w:ilvl="8">
      <w:start w:val="0"/>
      <w:numFmt w:val="bullet"/>
      <w:lvlText w:val="•"/>
      <w:lvlJc w:val="left"/>
      <w:pPr>
        <w:ind w:left="7903" w:hanging="286"/>
      </w:pPr>
      <w:rPr>
        <w:rFonts w:hint="default"/>
        <w:lang w:val="vi" w:eastAsia="en-US" w:bidi="ar-SA"/>
      </w:rPr>
    </w:lvl>
  </w:abstractNum>
  <w:abstractNum w:abstractNumId="534">
    <w:multiLevelType w:val="hybridMultilevel"/>
    <w:lvl w:ilvl="0">
      <w:start w:val="0"/>
      <w:numFmt w:val="bullet"/>
      <w:lvlText w:val=""/>
      <w:lvlJc w:val="left"/>
      <w:pPr>
        <w:ind w:left="850" w:hanging="284"/>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1780" w:hanging="284"/>
      </w:pPr>
      <w:rPr>
        <w:rFonts w:hint="default"/>
        <w:lang w:val="vi" w:eastAsia="en-US" w:bidi="ar-SA"/>
      </w:rPr>
    </w:lvl>
    <w:lvl w:ilvl="2">
      <w:start w:val="0"/>
      <w:numFmt w:val="bullet"/>
      <w:lvlText w:val="•"/>
      <w:lvlJc w:val="left"/>
      <w:pPr>
        <w:ind w:left="2701" w:hanging="284"/>
      </w:pPr>
      <w:rPr>
        <w:rFonts w:hint="default"/>
        <w:lang w:val="vi" w:eastAsia="en-US" w:bidi="ar-SA"/>
      </w:rPr>
    </w:lvl>
    <w:lvl w:ilvl="3">
      <w:start w:val="0"/>
      <w:numFmt w:val="bullet"/>
      <w:lvlText w:val="•"/>
      <w:lvlJc w:val="left"/>
      <w:pPr>
        <w:ind w:left="3621" w:hanging="284"/>
      </w:pPr>
      <w:rPr>
        <w:rFonts w:hint="default"/>
        <w:lang w:val="vi" w:eastAsia="en-US" w:bidi="ar-SA"/>
      </w:rPr>
    </w:lvl>
    <w:lvl w:ilvl="4">
      <w:start w:val="0"/>
      <w:numFmt w:val="bullet"/>
      <w:lvlText w:val="•"/>
      <w:lvlJc w:val="left"/>
      <w:pPr>
        <w:ind w:left="4542" w:hanging="284"/>
      </w:pPr>
      <w:rPr>
        <w:rFonts w:hint="default"/>
        <w:lang w:val="vi" w:eastAsia="en-US" w:bidi="ar-SA"/>
      </w:rPr>
    </w:lvl>
    <w:lvl w:ilvl="5">
      <w:start w:val="0"/>
      <w:numFmt w:val="bullet"/>
      <w:lvlText w:val="•"/>
      <w:lvlJc w:val="left"/>
      <w:pPr>
        <w:ind w:left="5462" w:hanging="284"/>
      </w:pPr>
      <w:rPr>
        <w:rFonts w:hint="default"/>
        <w:lang w:val="vi" w:eastAsia="en-US" w:bidi="ar-SA"/>
      </w:rPr>
    </w:lvl>
    <w:lvl w:ilvl="6">
      <w:start w:val="0"/>
      <w:numFmt w:val="bullet"/>
      <w:lvlText w:val="•"/>
      <w:lvlJc w:val="left"/>
      <w:pPr>
        <w:ind w:left="6383" w:hanging="284"/>
      </w:pPr>
      <w:rPr>
        <w:rFonts w:hint="default"/>
        <w:lang w:val="vi" w:eastAsia="en-US" w:bidi="ar-SA"/>
      </w:rPr>
    </w:lvl>
    <w:lvl w:ilvl="7">
      <w:start w:val="0"/>
      <w:numFmt w:val="bullet"/>
      <w:lvlText w:val="•"/>
      <w:lvlJc w:val="left"/>
      <w:pPr>
        <w:ind w:left="7303" w:hanging="284"/>
      </w:pPr>
      <w:rPr>
        <w:rFonts w:hint="default"/>
        <w:lang w:val="vi" w:eastAsia="en-US" w:bidi="ar-SA"/>
      </w:rPr>
    </w:lvl>
    <w:lvl w:ilvl="8">
      <w:start w:val="0"/>
      <w:numFmt w:val="bullet"/>
      <w:lvlText w:val="•"/>
      <w:lvlJc w:val="left"/>
      <w:pPr>
        <w:ind w:left="8224" w:hanging="284"/>
      </w:pPr>
      <w:rPr>
        <w:rFonts w:hint="default"/>
        <w:lang w:val="vi" w:eastAsia="en-US" w:bidi="ar-SA"/>
      </w:rPr>
    </w:lvl>
  </w:abstractNum>
  <w:abstractNum w:abstractNumId="533">
    <w:multiLevelType w:val="hybridMultilevel"/>
    <w:lvl w:ilvl="0">
      <w:start w:val="0"/>
      <w:numFmt w:val="bullet"/>
      <w:lvlText w:val=""/>
      <w:lvlJc w:val="left"/>
      <w:pPr>
        <w:ind w:left="1135" w:hanging="286"/>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1416" w:hanging="281"/>
      </w:pPr>
      <w:rPr>
        <w:rFonts w:hint="default" w:ascii="Times New Roman" w:hAnsi="Times New Roman" w:eastAsia="Times New Roman" w:cs="Times New Roman"/>
        <w:b w:val="0"/>
        <w:bCs w:val="0"/>
        <w:i w:val="0"/>
        <w:iCs w:val="0"/>
        <w:spacing w:val="0"/>
        <w:w w:val="99"/>
        <w:sz w:val="26"/>
        <w:szCs w:val="26"/>
        <w:lang w:val="vi" w:eastAsia="en-US" w:bidi="ar-SA"/>
      </w:rPr>
    </w:lvl>
    <w:lvl w:ilvl="2">
      <w:start w:val="0"/>
      <w:numFmt w:val="bullet"/>
      <w:lvlText w:val="•"/>
      <w:lvlJc w:val="left"/>
      <w:pPr>
        <w:ind w:left="2380" w:hanging="281"/>
      </w:pPr>
      <w:rPr>
        <w:rFonts w:hint="default"/>
        <w:lang w:val="vi" w:eastAsia="en-US" w:bidi="ar-SA"/>
      </w:rPr>
    </w:lvl>
    <w:lvl w:ilvl="3">
      <w:start w:val="0"/>
      <w:numFmt w:val="bullet"/>
      <w:lvlText w:val="•"/>
      <w:lvlJc w:val="left"/>
      <w:pPr>
        <w:ind w:left="3341" w:hanging="281"/>
      </w:pPr>
      <w:rPr>
        <w:rFonts w:hint="default"/>
        <w:lang w:val="vi" w:eastAsia="en-US" w:bidi="ar-SA"/>
      </w:rPr>
    </w:lvl>
    <w:lvl w:ilvl="4">
      <w:start w:val="0"/>
      <w:numFmt w:val="bullet"/>
      <w:lvlText w:val="•"/>
      <w:lvlJc w:val="left"/>
      <w:pPr>
        <w:ind w:left="4301" w:hanging="281"/>
      </w:pPr>
      <w:rPr>
        <w:rFonts w:hint="default"/>
        <w:lang w:val="vi" w:eastAsia="en-US" w:bidi="ar-SA"/>
      </w:rPr>
    </w:lvl>
    <w:lvl w:ilvl="5">
      <w:start w:val="0"/>
      <w:numFmt w:val="bullet"/>
      <w:lvlText w:val="•"/>
      <w:lvlJc w:val="left"/>
      <w:pPr>
        <w:ind w:left="5262" w:hanging="281"/>
      </w:pPr>
      <w:rPr>
        <w:rFonts w:hint="default"/>
        <w:lang w:val="vi" w:eastAsia="en-US" w:bidi="ar-SA"/>
      </w:rPr>
    </w:lvl>
    <w:lvl w:ilvl="6">
      <w:start w:val="0"/>
      <w:numFmt w:val="bullet"/>
      <w:lvlText w:val="•"/>
      <w:lvlJc w:val="left"/>
      <w:pPr>
        <w:ind w:left="6222" w:hanging="281"/>
      </w:pPr>
      <w:rPr>
        <w:rFonts w:hint="default"/>
        <w:lang w:val="vi" w:eastAsia="en-US" w:bidi="ar-SA"/>
      </w:rPr>
    </w:lvl>
    <w:lvl w:ilvl="7">
      <w:start w:val="0"/>
      <w:numFmt w:val="bullet"/>
      <w:lvlText w:val="•"/>
      <w:lvlJc w:val="left"/>
      <w:pPr>
        <w:ind w:left="7183" w:hanging="281"/>
      </w:pPr>
      <w:rPr>
        <w:rFonts w:hint="default"/>
        <w:lang w:val="vi" w:eastAsia="en-US" w:bidi="ar-SA"/>
      </w:rPr>
    </w:lvl>
    <w:lvl w:ilvl="8">
      <w:start w:val="0"/>
      <w:numFmt w:val="bullet"/>
      <w:lvlText w:val="•"/>
      <w:lvlJc w:val="left"/>
      <w:pPr>
        <w:ind w:left="8144" w:hanging="281"/>
      </w:pPr>
      <w:rPr>
        <w:rFonts w:hint="default"/>
        <w:lang w:val="vi" w:eastAsia="en-US" w:bidi="ar-SA"/>
      </w:rPr>
    </w:lvl>
  </w:abstractNum>
  <w:abstractNum w:abstractNumId="532">
    <w:multiLevelType w:val="hybridMultilevel"/>
    <w:lvl w:ilvl="0">
      <w:start w:val="0"/>
      <w:numFmt w:val="bullet"/>
      <w:lvlText w:val="-"/>
      <w:lvlJc w:val="left"/>
      <w:pPr>
        <w:ind w:left="370" w:hanging="360"/>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2">
      <w:start w:val="0"/>
      <w:numFmt w:val="bullet"/>
      <w:lvlText w:val="•"/>
      <w:lvlJc w:val="left"/>
      <w:pPr>
        <w:ind w:left="2030" w:hanging="286"/>
      </w:pPr>
      <w:rPr>
        <w:rFonts w:hint="default"/>
        <w:lang w:val="vi" w:eastAsia="en-US" w:bidi="ar-SA"/>
      </w:rPr>
    </w:lvl>
    <w:lvl w:ilvl="3">
      <w:start w:val="0"/>
      <w:numFmt w:val="bullet"/>
      <w:lvlText w:val="•"/>
      <w:lvlJc w:val="left"/>
      <w:pPr>
        <w:ind w:left="2921" w:hanging="286"/>
      </w:pPr>
      <w:rPr>
        <w:rFonts w:hint="default"/>
        <w:lang w:val="vi" w:eastAsia="en-US" w:bidi="ar-SA"/>
      </w:rPr>
    </w:lvl>
    <w:lvl w:ilvl="4">
      <w:start w:val="0"/>
      <w:numFmt w:val="bullet"/>
      <w:lvlText w:val="•"/>
      <w:lvlJc w:val="left"/>
      <w:pPr>
        <w:ind w:left="3812" w:hanging="286"/>
      </w:pPr>
      <w:rPr>
        <w:rFonts w:hint="default"/>
        <w:lang w:val="vi" w:eastAsia="en-US" w:bidi="ar-SA"/>
      </w:rPr>
    </w:lvl>
    <w:lvl w:ilvl="5">
      <w:start w:val="0"/>
      <w:numFmt w:val="bullet"/>
      <w:lvlText w:val="•"/>
      <w:lvlJc w:val="left"/>
      <w:pPr>
        <w:ind w:left="4703" w:hanging="286"/>
      </w:pPr>
      <w:rPr>
        <w:rFonts w:hint="default"/>
        <w:lang w:val="vi" w:eastAsia="en-US" w:bidi="ar-SA"/>
      </w:rPr>
    </w:lvl>
    <w:lvl w:ilvl="6">
      <w:start w:val="0"/>
      <w:numFmt w:val="bullet"/>
      <w:lvlText w:val="•"/>
      <w:lvlJc w:val="left"/>
      <w:pPr>
        <w:ind w:left="5594" w:hanging="286"/>
      </w:pPr>
      <w:rPr>
        <w:rFonts w:hint="default"/>
        <w:lang w:val="vi" w:eastAsia="en-US" w:bidi="ar-SA"/>
      </w:rPr>
    </w:lvl>
    <w:lvl w:ilvl="7">
      <w:start w:val="0"/>
      <w:numFmt w:val="bullet"/>
      <w:lvlText w:val="•"/>
      <w:lvlJc w:val="left"/>
      <w:pPr>
        <w:ind w:left="6485" w:hanging="286"/>
      </w:pPr>
      <w:rPr>
        <w:rFonts w:hint="default"/>
        <w:lang w:val="vi" w:eastAsia="en-US" w:bidi="ar-SA"/>
      </w:rPr>
    </w:lvl>
    <w:lvl w:ilvl="8">
      <w:start w:val="0"/>
      <w:numFmt w:val="bullet"/>
      <w:lvlText w:val="•"/>
      <w:lvlJc w:val="left"/>
      <w:pPr>
        <w:ind w:left="7376" w:hanging="286"/>
      </w:pPr>
      <w:rPr>
        <w:rFonts w:hint="default"/>
        <w:lang w:val="vi" w:eastAsia="en-US" w:bidi="ar-SA"/>
      </w:rPr>
    </w:lvl>
  </w:abstractNum>
  <w:abstractNum w:abstractNumId="531">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530">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529">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528">
    <w:multiLevelType w:val="hybridMultilevel"/>
    <w:lvl w:ilvl="0">
      <w:start w:val="0"/>
      <w:numFmt w:val="bullet"/>
      <w:lvlText w:val=""/>
      <w:lvlJc w:val="left"/>
      <w:pPr>
        <w:ind w:left="850" w:hanging="284"/>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2">
      <w:start w:val="0"/>
      <w:numFmt w:val="bullet"/>
      <w:lvlText w:val="•"/>
      <w:lvlJc w:val="left"/>
      <w:pPr>
        <w:ind w:left="2131" w:hanging="286"/>
      </w:pPr>
      <w:rPr>
        <w:rFonts w:hint="default"/>
        <w:lang w:val="vi" w:eastAsia="en-US" w:bidi="ar-SA"/>
      </w:rPr>
    </w:lvl>
    <w:lvl w:ilvl="3">
      <w:start w:val="0"/>
      <w:numFmt w:val="bullet"/>
      <w:lvlText w:val="•"/>
      <w:lvlJc w:val="left"/>
      <w:pPr>
        <w:ind w:left="3123" w:hanging="286"/>
      </w:pPr>
      <w:rPr>
        <w:rFonts w:hint="default"/>
        <w:lang w:val="vi" w:eastAsia="en-US" w:bidi="ar-SA"/>
      </w:rPr>
    </w:lvl>
    <w:lvl w:ilvl="4">
      <w:start w:val="0"/>
      <w:numFmt w:val="bullet"/>
      <w:lvlText w:val="•"/>
      <w:lvlJc w:val="left"/>
      <w:pPr>
        <w:ind w:left="4115" w:hanging="286"/>
      </w:pPr>
      <w:rPr>
        <w:rFonts w:hint="default"/>
        <w:lang w:val="vi" w:eastAsia="en-US" w:bidi="ar-SA"/>
      </w:rPr>
    </w:lvl>
    <w:lvl w:ilvl="5">
      <w:start w:val="0"/>
      <w:numFmt w:val="bullet"/>
      <w:lvlText w:val="•"/>
      <w:lvlJc w:val="left"/>
      <w:pPr>
        <w:ind w:left="5106" w:hanging="286"/>
      </w:pPr>
      <w:rPr>
        <w:rFonts w:hint="default"/>
        <w:lang w:val="vi" w:eastAsia="en-US" w:bidi="ar-SA"/>
      </w:rPr>
    </w:lvl>
    <w:lvl w:ilvl="6">
      <w:start w:val="0"/>
      <w:numFmt w:val="bullet"/>
      <w:lvlText w:val="•"/>
      <w:lvlJc w:val="left"/>
      <w:pPr>
        <w:ind w:left="6098" w:hanging="286"/>
      </w:pPr>
      <w:rPr>
        <w:rFonts w:hint="default"/>
        <w:lang w:val="vi" w:eastAsia="en-US" w:bidi="ar-SA"/>
      </w:rPr>
    </w:lvl>
    <w:lvl w:ilvl="7">
      <w:start w:val="0"/>
      <w:numFmt w:val="bullet"/>
      <w:lvlText w:val="•"/>
      <w:lvlJc w:val="left"/>
      <w:pPr>
        <w:ind w:left="7090" w:hanging="286"/>
      </w:pPr>
      <w:rPr>
        <w:rFonts w:hint="default"/>
        <w:lang w:val="vi" w:eastAsia="en-US" w:bidi="ar-SA"/>
      </w:rPr>
    </w:lvl>
    <w:lvl w:ilvl="8">
      <w:start w:val="0"/>
      <w:numFmt w:val="bullet"/>
      <w:lvlText w:val="•"/>
      <w:lvlJc w:val="left"/>
      <w:pPr>
        <w:ind w:left="8081" w:hanging="286"/>
      </w:pPr>
      <w:rPr>
        <w:rFonts w:hint="default"/>
        <w:lang w:val="vi" w:eastAsia="en-US" w:bidi="ar-SA"/>
      </w:rPr>
    </w:lvl>
  </w:abstractNum>
  <w:abstractNum w:abstractNumId="527">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526">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525">
    <w:multiLevelType w:val="hybridMultilevel"/>
    <w:lvl w:ilvl="0">
      <w:start w:val="0"/>
      <w:numFmt w:val="bullet"/>
      <w:lvlText w:val=""/>
      <w:lvlJc w:val="left"/>
      <w:pPr>
        <w:ind w:left="850" w:hanging="284"/>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1780" w:hanging="284"/>
      </w:pPr>
      <w:rPr>
        <w:rFonts w:hint="default"/>
        <w:lang w:val="vi" w:eastAsia="en-US" w:bidi="ar-SA"/>
      </w:rPr>
    </w:lvl>
    <w:lvl w:ilvl="2">
      <w:start w:val="0"/>
      <w:numFmt w:val="bullet"/>
      <w:lvlText w:val="•"/>
      <w:lvlJc w:val="left"/>
      <w:pPr>
        <w:ind w:left="2701" w:hanging="284"/>
      </w:pPr>
      <w:rPr>
        <w:rFonts w:hint="default"/>
        <w:lang w:val="vi" w:eastAsia="en-US" w:bidi="ar-SA"/>
      </w:rPr>
    </w:lvl>
    <w:lvl w:ilvl="3">
      <w:start w:val="0"/>
      <w:numFmt w:val="bullet"/>
      <w:lvlText w:val="•"/>
      <w:lvlJc w:val="left"/>
      <w:pPr>
        <w:ind w:left="3621" w:hanging="284"/>
      </w:pPr>
      <w:rPr>
        <w:rFonts w:hint="default"/>
        <w:lang w:val="vi" w:eastAsia="en-US" w:bidi="ar-SA"/>
      </w:rPr>
    </w:lvl>
    <w:lvl w:ilvl="4">
      <w:start w:val="0"/>
      <w:numFmt w:val="bullet"/>
      <w:lvlText w:val="•"/>
      <w:lvlJc w:val="left"/>
      <w:pPr>
        <w:ind w:left="4542" w:hanging="284"/>
      </w:pPr>
      <w:rPr>
        <w:rFonts w:hint="default"/>
        <w:lang w:val="vi" w:eastAsia="en-US" w:bidi="ar-SA"/>
      </w:rPr>
    </w:lvl>
    <w:lvl w:ilvl="5">
      <w:start w:val="0"/>
      <w:numFmt w:val="bullet"/>
      <w:lvlText w:val="•"/>
      <w:lvlJc w:val="left"/>
      <w:pPr>
        <w:ind w:left="5462" w:hanging="284"/>
      </w:pPr>
      <w:rPr>
        <w:rFonts w:hint="default"/>
        <w:lang w:val="vi" w:eastAsia="en-US" w:bidi="ar-SA"/>
      </w:rPr>
    </w:lvl>
    <w:lvl w:ilvl="6">
      <w:start w:val="0"/>
      <w:numFmt w:val="bullet"/>
      <w:lvlText w:val="•"/>
      <w:lvlJc w:val="left"/>
      <w:pPr>
        <w:ind w:left="6383" w:hanging="284"/>
      </w:pPr>
      <w:rPr>
        <w:rFonts w:hint="default"/>
        <w:lang w:val="vi" w:eastAsia="en-US" w:bidi="ar-SA"/>
      </w:rPr>
    </w:lvl>
    <w:lvl w:ilvl="7">
      <w:start w:val="0"/>
      <w:numFmt w:val="bullet"/>
      <w:lvlText w:val="•"/>
      <w:lvlJc w:val="left"/>
      <w:pPr>
        <w:ind w:left="7303" w:hanging="284"/>
      </w:pPr>
      <w:rPr>
        <w:rFonts w:hint="default"/>
        <w:lang w:val="vi" w:eastAsia="en-US" w:bidi="ar-SA"/>
      </w:rPr>
    </w:lvl>
    <w:lvl w:ilvl="8">
      <w:start w:val="0"/>
      <w:numFmt w:val="bullet"/>
      <w:lvlText w:val="•"/>
      <w:lvlJc w:val="left"/>
      <w:pPr>
        <w:ind w:left="8224" w:hanging="284"/>
      </w:pPr>
      <w:rPr>
        <w:rFonts w:hint="default"/>
        <w:lang w:val="vi" w:eastAsia="en-US" w:bidi="ar-SA"/>
      </w:rPr>
    </w:lvl>
  </w:abstractNum>
  <w:abstractNum w:abstractNumId="524">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523">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522">
    <w:multiLevelType w:val="hybridMultilevel"/>
    <w:lvl w:ilvl="0">
      <w:start w:val="0"/>
      <w:numFmt w:val="bullet"/>
      <w:lvlText w:val="-"/>
      <w:lvlJc w:val="left"/>
      <w:pPr>
        <w:ind w:left="1135" w:hanging="281"/>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1"/>
      </w:pPr>
      <w:rPr>
        <w:rFonts w:hint="default"/>
        <w:lang w:val="vi" w:eastAsia="en-US" w:bidi="ar-SA"/>
      </w:rPr>
    </w:lvl>
    <w:lvl w:ilvl="2">
      <w:start w:val="0"/>
      <w:numFmt w:val="bullet"/>
      <w:lvlText w:val="•"/>
      <w:lvlJc w:val="left"/>
      <w:pPr>
        <w:ind w:left="2925" w:hanging="281"/>
      </w:pPr>
      <w:rPr>
        <w:rFonts w:hint="default"/>
        <w:lang w:val="vi" w:eastAsia="en-US" w:bidi="ar-SA"/>
      </w:rPr>
    </w:lvl>
    <w:lvl w:ilvl="3">
      <w:start w:val="0"/>
      <w:numFmt w:val="bullet"/>
      <w:lvlText w:val="•"/>
      <w:lvlJc w:val="left"/>
      <w:pPr>
        <w:ind w:left="3817" w:hanging="281"/>
      </w:pPr>
      <w:rPr>
        <w:rFonts w:hint="default"/>
        <w:lang w:val="vi" w:eastAsia="en-US" w:bidi="ar-SA"/>
      </w:rPr>
    </w:lvl>
    <w:lvl w:ilvl="4">
      <w:start w:val="0"/>
      <w:numFmt w:val="bullet"/>
      <w:lvlText w:val="•"/>
      <w:lvlJc w:val="left"/>
      <w:pPr>
        <w:ind w:left="4710" w:hanging="281"/>
      </w:pPr>
      <w:rPr>
        <w:rFonts w:hint="default"/>
        <w:lang w:val="vi" w:eastAsia="en-US" w:bidi="ar-SA"/>
      </w:rPr>
    </w:lvl>
    <w:lvl w:ilvl="5">
      <w:start w:val="0"/>
      <w:numFmt w:val="bullet"/>
      <w:lvlText w:val="•"/>
      <w:lvlJc w:val="left"/>
      <w:pPr>
        <w:ind w:left="5602" w:hanging="281"/>
      </w:pPr>
      <w:rPr>
        <w:rFonts w:hint="default"/>
        <w:lang w:val="vi" w:eastAsia="en-US" w:bidi="ar-SA"/>
      </w:rPr>
    </w:lvl>
    <w:lvl w:ilvl="6">
      <w:start w:val="0"/>
      <w:numFmt w:val="bullet"/>
      <w:lvlText w:val="•"/>
      <w:lvlJc w:val="left"/>
      <w:pPr>
        <w:ind w:left="6495" w:hanging="281"/>
      </w:pPr>
      <w:rPr>
        <w:rFonts w:hint="default"/>
        <w:lang w:val="vi" w:eastAsia="en-US" w:bidi="ar-SA"/>
      </w:rPr>
    </w:lvl>
    <w:lvl w:ilvl="7">
      <w:start w:val="0"/>
      <w:numFmt w:val="bullet"/>
      <w:lvlText w:val="•"/>
      <w:lvlJc w:val="left"/>
      <w:pPr>
        <w:ind w:left="7387" w:hanging="281"/>
      </w:pPr>
      <w:rPr>
        <w:rFonts w:hint="default"/>
        <w:lang w:val="vi" w:eastAsia="en-US" w:bidi="ar-SA"/>
      </w:rPr>
    </w:lvl>
    <w:lvl w:ilvl="8">
      <w:start w:val="0"/>
      <w:numFmt w:val="bullet"/>
      <w:lvlText w:val="•"/>
      <w:lvlJc w:val="left"/>
      <w:pPr>
        <w:ind w:left="8280" w:hanging="281"/>
      </w:pPr>
      <w:rPr>
        <w:rFonts w:hint="default"/>
        <w:lang w:val="vi" w:eastAsia="en-US" w:bidi="ar-SA"/>
      </w:rPr>
    </w:lvl>
  </w:abstractNum>
  <w:abstractNum w:abstractNumId="521">
    <w:multiLevelType w:val="hybridMultilevel"/>
    <w:lvl w:ilvl="0">
      <w:start w:val="0"/>
      <w:numFmt w:val="bullet"/>
      <w:lvlText w:val=""/>
      <w:lvlJc w:val="left"/>
      <w:pPr>
        <w:ind w:left="850" w:hanging="284"/>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2">
      <w:start w:val="0"/>
      <w:numFmt w:val="bullet"/>
      <w:lvlText w:val="•"/>
      <w:lvlJc w:val="left"/>
      <w:pPr>
        <w:ind w:left="2131" w:hanging="286"/>
      </w:pPr>
      <w:rPr>
        <w:rFonts w:hint="default"/>
        <w:lang w:val="vi" w:eastAsia="en-US" w:bidi="ar-SA"/>
      </w:rPr>
    </w:lvl>
    <w:lvl w:ilvl="3">
      <w:start w:val="0"/>
      <w:numFmt w:val="bullet"/>
      <w:lvlText w:val="•"/>
      <w:lvlJc w:val="left"/>
      <w:pPr>
        <w:ind w:left="3123" w:hanging="286"/>
      </w:pPr>
      <w:rPr>
        <w:rFonts w:hint="default"/>
        <w:lang w:val="vi" w:eastAsia="en-US" w:bidi="ar-SA"/>
      </w:rPr>
    </w:lvl>
    <w:lvl w:ilvl="4">
      <w:start w:val="0"/>
      <w:numFmt w:val="bullet"/>
      <w:lvlText w:val="•"/>
      <w:lvlJc w:val="left"/>
      <w:pPr>
        <w:ind w:left="4115" w:hanging="286"/>
      </w:pPr>
      <w:rPr>
        <w:rFonts w:hint="default"/>
        <w:lang w:val="vi" w:eastAsia="en-US" w:bidi="ar-SA"/>
      </w:rPr>
    </w:lvl>
    <w:lvl w:ilvl="5">
      <w:start w:val="0"/>
      <w:numFmt w:val="bullet"/>
      <w:lvlText w:val="•"/>
      <w:lvlJc w:val="left"/>
      <w:pPr>
        <w:ind w:left="5106" w:hanging="286"/>
      </w:pPr>
      <w:rPr>
        <w:rFonts w:hint="default"/>
        <w:lang w:val="vi" w:eastAsia="en-US" w:bidi="ar-SA"/>
      </w:rPr>
    </w:lvl>
    <w:lvl w:ilvl="6">
      <w:start w:val="0"/>
      <w:numFmt w:val="bullet"/>
      <w:lvlText w:val="•"/>
      <w:lvlJc w:val="left"/>
      <w:pPr>
        <w:ind w:left="6098" w:hanging="286"/>
      </w:pPr>
      <w:rPr>
        <w:rFonts w:hint="default"/>
        <w:lang w:val="vi" w:eastAsia="en-US" w:bidi="ar-SA"/>
      </w:rPr>
    </w:lvl>
    <w:lvl w:ilvl="7">
      <w:start w:val="0"/>
      <w:numFmt w:val="bullet"/>
      <w:lvlText w:val="•"/>
      <w:lvlJc w:val="left"/>
      <w:pPr>
        <w:ind w:left="7090" w:hanging="286"/>
      </w:pPr>
      <w:rPr>
        <w:rFonts w:hint="default"/>
        <w:lang w:val="vi" w:eastAsia="en-US" w:bidi="ar-SA"/>
      </w:rPr>
    </w:lvl>
    <w:lvl w:ilvl="8">
      <w:start w:val="0"/>
      <w:numFmt w:val="bullet"/>
      <w:lvlText w:val="•"/>
      <w:lvlJc w:val="left"/>
      <w:pPr>
        <w:ind w:left="8081" w:hanging="286"/>
      </w:pPr>
      <w:rPr>
        <w:rFonts w:hint="default"/>
        <w:lang w:val="vi" w:eastAsia="en-US" w:bidi="ar-SA"/>
      </w:rPr>
    </w:lvl>
  </w:abstractNum>
  <w:abstractNum w:abstractNumId="520">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519">
    <w:multiLevelType w:val="hybridMultilevel"/>
    <w:lvl w:ilvl="0">
      <w:start w:val="0"/>
      <w:numFmt w:val="bullet"/>
      <w:lvlText w:val=""/>
      <w:lvlJc w:val="left"/>
      <w:pPr>
        <w:ind w:left="850" w:hanging="284"/>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1780" w:hanging="284"/>
      </w:pPr>
      <w:rPr>
        <w:rFonts w:hint="default"/>
        <w:lang w:val="vi" w:eastAsia="en-US" w:bidi="ar-SA"/>
      </w:rPr>
    </w:lvl>
    <w:lvl w:ilvl="2">
      <w:start w:val="0"/>
      <w:numFmt w:val="bullet"/>
      <w:lvlText w:val="•"/>
      <w:lvlJc w:val="left"/>
      <w:pPr>
        <w:ind w:left="2701" w:hanging="284"/>
      </w:pPr>
      <w:rPr>
        <w:rFonts w:hint="default"/>
        <w:lang w:val="vi" w:eastAsia="en-US" w:bidi="ar-SA"/>
      </w:rPr>
    </w:lvl>
    <w:lvl w:ilvl="3">
      <w:start w:val="0"/>
      <w:numFmt w:val="bullet"/>
      <w:lvlText w:val="•"/>
      <w:lvlJc w:val="left"/>
      <w:pPr>
        <w:ind w:left="3621" w:hanging="284"/>
      </w:pPr>
      <w:rPr>
        <w:rFonts w:hint="default"/>
        <w:lang w:val="vi" w:eastAsia="en-US" w:bidi="ar-SA"/>
      </w:rPr>
    </w:lvl>
    <w:lvl w:ilvl="4">
      <w:start w:val="0"/>
      <w:numFmt w:val="bullet"/>
      <w:lvlText w:val="•"/>
      <w:lvlJc w:val="left"/>
      <w:pPr>
        <w:ind w:left="4542" w:hanging="284"/>
      </w:pPr>
      <w:rPr>
        <w:rFonts w:hint="default"/>
        <w:lang w:val="vi" w:eastAsia="en-US" w:bidi="ar-SA"/>
      </w:rPr>
    </w:lvl>
    <w:lvl w:ilvl="5">
      <w:start w:val="0"/>
      <w:numFmt w:val="bullet"/>
      <w:lvlText w:val="•"/>
      <w:lvlJc w:val="left"/>
      <w:pPr>
        <w:ind w:left="5462" w:hanging="284"/>
      </w:pPr>
      <w:rPr>
        <w:rFonts w:hint="default"/>
        <w:lang w:val="vi" w:eastAsia="en-US" w:bidi="ar-SA"/>
      </w:rPr>
    </w:lvl>
    <w:lvl w:ilvl="6">
      <w:start w:val="0"/>
      <w:numFmt w:val="bullet"/>
      <w:lvlText w:val="•"/>
      <w:lvlJc w:val="left"/>
      <w:pPr>
        <w:ind w:left="6383" w:hanging="284"/>
      </w:pPr>
      <w:rPr>
        <w:rFonts w:hint="default"/>
        <w:lang w:val="vi" w:eastAsia="en-US" w:bidi="ar-SA"/>
      </w:rPr>
    </w:lvl>
    <w:lvl w:ilvl="7">
      <w:start w:val="0"/>
      <w:numFmt w:val="bullet"/>
      <w:lvlText w:val="•"/>
      <w:lvlJc w:val="left"/>
      <w:pPr>
        <w:ind w:left="7303" w:hanging="284"/>
      </w:pPr>
      <w:rPr>
        <w:rFonts w:hint="default"/>
        <w:lang w:val="vi" w:eastAsia="en-US" w:bidi="ar-SA"/>
      </w:rPr>
    </w:lvl>
    <w:lvl w:ilvl="8">
      <w:start w:val="0"/>
      <w:numFmt w:val="bullet"/>
      <w:lvlText w:val="•"/>
      <w:lvlJc w:val="left"/>
      <w:pPr>
        <w:ind w:left="8224" w:hanging="284"/>
      </w:pPr>
      <w:rPr>
        <w:rFonts w:hint="default"/>
        <w:lang w:val="vi" w:eastAsia="en-US" w:bidi="ar-SA"/>
      </w:rPr>
    </w:lvl>
  </w:abstractNum>
  <w:abstractNum w:abstractNumId="518">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517">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516">
    <w:multiLevelType w:val="hybridMultilevel"/>
    <w:lvl w:ilvl="0">
      <w:start w:val="0"/>
      <w:numFmt w:val="bullet"/>
      <w:lvlText w:val=""/>
      <w:lvlJc w:val="left"/>
      <w:pPr>
        <w:ind w:left="850" w:hanging="294"/>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1780" w:hanging="294"/>
      </w:pPr>
      <w:rPr>
        <w:rFonts w:hint="default"/>
        <w:lang w:val="vi" w:eastAsia="en-US" w:bidi="ar-SA"/>
      </w:rPr>
    </w:lvl>
    <w:lvl w:ilvl="2">
      <w:start w:val="0"/>
      <w:numFmt w:val="bullet"/>
      <w:lvlText w:val="•"/>
      <w:lvlJc w:val="left"/>
      <w:pPr>
        <w:ind w:left="2701" w:hanging="294"/>
      </w:pPr>
      <w:rPr>
        <w:rFonts w:hint="default"/>
        <w:lang w:val="vi" w:eastAsia="en-US" w:bidi="ar-SA"/>
      </w:rPr>
    </w:lvl>
    <w:lvl w:ilvl="3">
      <w:start w:val="0"/>
      <w:numFmt w:val="bullet"/>
      <w:lvlText w:val="•"/>
      <w:lvlJc w:val="left"/>
      <w:pPr>
        <w:ind w:left="3621" w:hanging="294"/>
      </w:pPr>
      <w:rPr>
        <w:rFonts w:hint="default"/>
        <w:lang w:val="vi" w:eastAsia="en-US" w:bidi="ar-SA"/>
      </w:rPr>
    </w:lvl>
    <w:lvl w:ilvl="4">
      <w:start w:val="0"/>
      <w:numFmt w:val="bullet"/>
      <w:lvlText w:val="•"/>
      <w:lvlJc w:val="left"/>
      <w:pPr>
        <w:ind w:left="4542" w:hanging="294"/>
      </w:pPr>
      <w:rPr>
        <w:rFonts w:hint="default"/>
        <w:lang w:val="vi" w:eastAsia="en-US" w:bidi="ar-SA"/>
      </w:rPr>
    </w:lvl>
    <w:lvl w:ilvl="5">
      <w:start w:val="0"/>
      <w:numFmt w:val="bullet"/>
      <w:lvlText w:val="•"/>
      <w:lvlJc w:val="left"/>
      <w:pPr>
        <w:ind w:left="5462" w:hanging="294"/>
      </w:pPr>
      <w:rPr>
        <w:rFonts w:hint="default"/>
        <w:lang w:val="vi" w:eastAsia="en-US" w:bidi="ar-SA"/>
      </w:rPr>
    </w:lvl>
    <w:lvl w:ilvl="6">
      <w:start w:val="0"/>
      <w:numFmt w:val="bullet"/>
      <w:lvlText w:val="•"/>
      <w:lvlJc w:val="left"/>
      <w:pPr>
        <w:ind w:left="6383" w:hanging="294"/>
      </w:pPr>
      <w:rPr>
        <w:rFonts w:hint="default"/>
        <w:lang w:val="vi" w:eastAsia="en-US" w:bidi="ar-SA"/>
      </w:rPr>
    </w:lvl>
    <w:lvl w:ilvl="7">
      <w:start w:val="0"/>
      <w:numFmt w:val="bullet"/>
      <w:lvlText w:val="•"/>
      <w:lvlJc w:val="left"/>
      <w:pPr>
        <w:ind w:left="7303" w:hanging="294"/>
      </w:pPr>
      <w:rPr>
        <w:rFonts w:hint="default"/>
        <w:lang w:val="vi" w:eastAsia="en-US" w:bidi="ar-SA"/>
      </w:rPr>
    </w:lvl>
    <w:lvl w:ilvl="8">
      <w:start w:val="0"/>
      <w:numFmt w:val="bullet"/>
      <w:lvlText w:val="•"/>
      <w:lvlJc w:val="left"/>
      <w:pPr>
        <w:ind w:left="8224" w:hanging="294"/>
      </w:pPr>
      <w:rPr>
        <w:rFonts w:hint="default"/>
        <w:lang w:val="vi" w:eastAsia="en-US" w:bidi="ar-SA"/>
      </w:rPr>
    </w:lvl>
  </w:abstractNum>
  <w:abstractNum w:abstractNumId="515">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514">
    <w:multiLevelType w:val="hybridMultilevel"/>
    <w:lvl w:ilvl="0">
      <w:start w:val="0"/>
      <w:numFmt w:val="bullet"/>
      <w:lvlText w:val=""/>
      <w:lvlJc w:val="left"/>
      <w:pPr>
        <w:ind w:left="1135" w:hanging="284"/>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2032" w:hanging="284"/>
      </w:pPr>
      <w:rPr>
        <w:rFonts w:hint="default"/>
        <w:lang w:val="vi" w:eastAsia="en-US" w:bidi="ar-SA"/>
      </w:rPr>
    </w:lvl>
    <w:lvl w:ilvl="2">
      <w:start w:val="0"/>
      <w:numFmt w:val="bullet"/>
      <w:lvlText w:val="•"/>
      <w:lvlJc w:val="left"/>
      <w:pPr>
        <w:ind w:left="2925" w:hanging="284"/>
      </w:pPr>
      <w:rPr>
        <w:rFonts w:hint="default"/>
        <w:lang w:val="vi" w:eastAsia="en-US" w:bidi="ar-SA"/>
      </w:rPr>
    </w:lvl>
    <w:lvl w:ilvl="3">
      <w:start w:val="0"/>
      <w:numFmt w:val="bullet"/>
      <w:lvlText w:val="•"/>
      <w:lvlJc w:val="left"/>
      <w:pPr>
        <w:ind w:left="3817" w:hanging="284"/>
      </w:pPr>
      <w:rPr>
        <w:rFonts w:hint="default"/>
        <w:lang w:val="vi" w:eastAsia="en-US" w:bidi="ar-SA"/>
      </w:rPr>
    </w:lvl>
    <w:lvl w:ilvl="4">
      <w:start w:val="0"/>
      <w:numFmt w:val="bullet"/>
      <w:lvlText w:val="•"/>
      <w:lvlJc w:val="left"/>
      <w:pPr>
        <w:ind w:left="4710" w:hanging="284"/>
      </w:pPr>
      <w:rPr>
        <w:rFonts w:hint="default"/>
        <w:lang w:val="vi" w:eastAsia="en-US" w:bidi="ar-SA"/>
      </w:rPr>
    </w:lvl>
    <w:lvl w:ilvl="5">
      <w:start w:val="0"/>
      <w:numFmt w:val="bullet"/>
      <w:lvlText w:val="•"/>
      <w:lvlJc w:val="left"/>
      <w:pPr>
        <w:ind w:left="5602" w:hanging="284"/>
      </w:pPr>
      <w:rPr>
        <w:rFonts w:hint="default"/>
        <w:lang w:val="vi" w:eastAsia="en-US" w:bidi="ar-SA"/>
      </w:rPr>
    </w:lvl>
    <w:lvl w:ilvl="6">
      <w:start w:val="0"/>
      <w:numFmt w:val="bullet"/>
      <w:lvlText w:val="•"/>
      <w:lvlJc w:val="left"/>
      <w:pPr>
        <w:ind w:left="6495" w:hanging="284"/>
      </w:pPr>
      <w:rPr>
        <w:rFonts w:hint="default"/>
        <w:lang w:val="vi" w:eastAsia="en-US" w:bidi="ar-SA"/>
      </w:rPr>
    </w:lvl>
    <w:lvl w:ilvl="7">
      <w:start w:val="0"/>
      <w:numFmt w:val="bullet"/>
      <w:lvlText w:val="•"/>
      <w:lvlJc w:val="left"/>
      <w:pPr>
        <w:ind w:left="7387" w:hanging="284"/>
      </w:pPr>
      <w:rPr>
        <w:rFonts w:hint="default"/>
        <w:lang w:val="vi" w:eastAsia="en-US" w:bidi="ar-SA"/>
      </w:rPr>
    </w:lvl>
    <w:lvl w:ilvl="8">
      <w:start w:val="0"/>
      <w:numFmt w:val="bullet"/>
      <w:lvlText w:val="•"/>
      <w:lvlJc w:val="left"/>
      <w:pPr>
        <w:ind w:left="8280" w:hanging="284"/>
      </w:pPr>
      <w:rPr>
        <w:rFonts w:hint="default"/>
        <w:lang w:val="vi" w:eastAsia="en-US" w:bidi="ar-SA"/>
      </w:rPr>
    </w:lvl>
  </w:abstractNum>
  <w:abstractNum w:abstractNumId="513">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512">
    <w:multiLevelType w:val="hybridMultilevel"/>
    <w:lvl w:ilvl="0">
      <w:start w:val="0"/>
      <w:numFmt w:val="bullet"/>
      <w:lvlText w:val=""/>
      <w:lvlJc w:val="left"/>
      <w:pPr>
        <w:ind w:left="850" w:hanging="296"/>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2">
      <w:start w:val="0"/>
      <w:numFmt w:val="bullet"/>
      <w:lvlText w:val="•"/>
      <w:lvlJc w:val="left"/>
      <w:pPr>
        <w:ind w:left="2131" w:hanging="286"/>
      </w:pPr>
      <w:rPr>
        <w:rFonts w:hint="default"/>
        <w:lang w:val="vi" w:eastAsia="en-US" w:bidi="ar-SA"/>
      </w:rPr>
    </w:lvl>
    <w:lvl w:ilvl="3">
      <w:start w:val="0"/>
      <w:numFmt w:val="bullet"/>
      <w:lvlText w:val="•"/>
      <w:lvlJc w:val="left"/>
      <w:pPr>
        <w:ind w:left="3123" w:hanging="286"/>
      </w:pPr>
      <w:rPr>
        <w:rFonts w:hint="default"/>
        <w:lang w:val="vi" w:eastAsia="en-US" w:bidi="ar-SA"/>
      </w:rPr>
    </w:lvl>
    <w:lvl w:ilvl="4">
      <w:start w:val="0"/>
      <w:numFmt w:val="bullet"/>
      <w:lvlText w:val="•"/>
      <w:lvlJc w:val="left"/>
      <w:pPr>
        <w:ind w:left="4115" w:hanging="286"/>
      </w:pPr>
      <w:rPr>
        <w:rFonts w:hint="default"/>
        <w:lang w:val="vi" w:eastAsia="en-US" w:bidi="ar-SA"/>
      </w:rPr>
    </w:lvl>
    <w:lvl w:ilvl="5">
      <w:start w:val="0"/>
      <w:numFmt w:val="bullet"/>
      <w:lvlText w:val="•"/>
      <w:lvlJc w:val="left"/>
      <w:pPr>
        <w:ind w:left="5106" w:hanging="286"/>
      </w:pPr>
      <w:rPr>
        <w:rFonts w:hint="default"/>
        <w:lang w:val="vi" w:eastAsia="en-US" w:bidi="ar-SA"/>
      </w:rPr>
    </w:lvl>
    <w:lvl w:ilvl="6">
      <w:start w:val="0"/>
      <w:numFmt w:val="bullet"/>
      <w:lvlText w:val="•"/>
      <w:lvlJc w:val="left"/>
      <w:pPr>
        <w:ind w:left="6098" w:hanging="286"/>
      </w:pPr>
      <w:rPr>
        <w:rFonts w:hint="default"/>
        <w:lang w:val="vi" w:eastAsia="en-US" w:bidi="ar-SA"/>
      </w:rPr>
    </w:lvl>
    <w:lvl w:ilvl="7">
      <w:start w:val="0"/>
      <w:numFmt w:val="bullet"/>
      <w:lvlText w:val="•"/>
      <w:lvlJc w:val="left"/>
      <w:pPr>
        <w:ind w:left="7090" w:hanging="286"/>
      </w:pPr>
      <w:rPr>
        <w:rFonts w:hint="default"/>
        <w:lang w:val="vi" w:eastAsia="en-US" w:bidi="ar-SA"/>
      </w:rPr>
    </w:lvl>
    <w:lvl w:ilvl="8">
      <w:start w:val="0"/>
      <w:numFmt w:val="bullet"/>
      <w:lvlText w:val="•"/>
      <w:lvlJc w:val="left"/>
      <w:pPr>
        <w:ind w:left="8081" w:hanging="286"/>
      </w:pPr>
      <w:rPr>
        <w:rFonts w:hint="default"/>
        <w:lang w:val="vi" w:eastAsia="en-US" w:bidi="ar-SA"/>
      </w:rPr>
    </w:lvl>
  </w:abstractNum>
  <w:abstractNum w:abstractNumId="511">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510">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509">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508">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507">
    <w:multiLevelType w:val="hybridMultilevel"/>
    <w:lvl w:ilvl="0">
      <w:start w:val="0"/>
      <w:numFmt w:val="bullet"/>
      <w:lvlText w:val=""/>
      <w:lvlJc w:val="left"/>
      <w:pPr>
        <w:ind w:left="850" w:hanging="294"/>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2">
      <w:start w:val="0"/>
      <w:numFmt w:val="bullet"/>
      <w:lvlText w:val="•"/>
      <w:lvlJc w:val="left"/>
      <w:pPr>
        <w:ind w:left="2131" w:hanging="286"/>
      </w:pPr>
      <w:rPr>
        <w:rFonts w:hint="default"/>
        <w:lang w:val="vi" w:eastAsia="en-US" w:bidi="ar-SA"/>
      </w:rPr>
    </w:lvl>
    <w:lvl w:ilvl="3">
      <w:start w:val="0"/>
      <w:numFmt w:val="bullet"/>
      <w:lvlText w:val="•"/>
      <w:lvlJc w:val="left"/>
      <w:pPr>
        <w:ind w:left="3123" w:hanging="286"/>
      </w:pPr>
      <w:rPr>
        <w:rFonts w:hint="default"/>
        <w:lang w:val="vi" w:eastAsia="en-US" w:bidi="ar-SA"/>
      </w:rPr>
    </w:lvl>
    <w:lvl w:ilvl="4">
      <w:start w:val="0"/>
      <w:numFmt w:val="bullet"/>
      <w:lvlText w:val="•"/>
      <w:lvlJc w:val="left"/>
      <w:pPr>
        <w:ind w:left="4115" w:hanging="286"/>
      </w:pPr>
      <w:rPr>
        <w:rFonts w:hint="default"/>
        <w:lang w:val="vi" w:eastAsia="en-US" w:bidi="ar-SA"/>
      </w:rPr>
    </w:lvl>
    <w:lvl w:ilvl="5">
      <w:start w:val="0"/>
      <w:numFmt w:val="bullet"/>
      <w:lvlText w:val="•"/>
      <w:lvlJc w:val="left"/>
      <w:pPr>
        <w:ind w:left="5106" w:hanging="286"/>
      </w:pPr>
      <w:rPr>
        <w:rFonts w:hint="default"/>
        <w:lang w:val="vi" w:eastAsia="en-US" w:bidi="ar-SA"/>
      </w:rPr>
    </w:lvl>
    <w:lvl w:ilvl="6">
      <w:start w:val="0"/>
      <w:numFmt w:val="bullet"/>
      <w:lvlText w:val="•"/>
      <w:lvlJc w:val="left"/>
      <w:pPr>
        <w:ind w:left="6098" w:hanging="286"/>
      </w:pPr>
      <w:rPr>
        <w:rFonts w:hint="default"/>
        <w:lang w:val="vi" w:eastAsia="en-US" w:bidi="ar-SA"/>
      </w:rPr>
    </w:lvl>
    <w:lvl w:ilvl="7">
      <w:start w:val="0"/>
      <w:numFmt w:val="bullet"/>
      <w:lvlText w:val="•"/>
      <w:lvlJc w:val="left"/>
      <w:pPr>
        <w:ind w:left="7090" w:hanging="286"/>
      </w:pPr>
      <w:rPr>
        <w:rFonts w:hint="default"/>
        <w:lang w:val="vi" w:eastAsia="en-US" w:bidi="ar-SA"/>
      </w:rPr>
    </w:lvl>
    <w:lvl w:ilvl="8">
      <w:start w:val="0"/>
      <w:numFmt w:val="bullet"/>
      <w:lvlText w:val="•"/>
      <w:lvlJc w:val="left"/>
      <w:pPr>
        <w:ind w:left="8081" w:hanging="286"/>
      </w:pPr>
      <w:rPr>
        <w:rFonts w:hint="default"/>
        <w:lang w:val="vi" w:eastAsia="en-US" w:bidi="ar-SA"/>
      </w:rPr>
    </w:lvl>
  </w:abstractNum>
  <w:abstractNum w:abstractNumId="506">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505">
    <w:multiLevelType w:val="hybridMultilevel"/>
    <w:lvl w:ilvl="0">
      <w:start w:val="0"/>
      <w:numFmt w:val="bullet"/>
      <w:lvlText w:val=""/>
      <w:lvlJc w:val="left"/>
      <w:pPr>
        <w:ind w:left="850" w:hanging="294"/>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1780" w:hanging="294"/>
      </w:pPr>
      <w:rPr>
        <w:rFonts w:hint="default"/>
        <w:lang w:val="vi" w:eastAsia="en-US" w:bidi="ar-SA"/>
      </w:rPr>
    </w:lvl>
    <w:lvl w:ilvl="2">
      <w:start w:val="0"/>
      <w:numFmt w:val="bullet"/>
      <w:lvlText w:val="•"/>
      <w:lvlJc w:val="left"/>
      <w:pPr>
        <w:ind w:left="2701" w:hanging="294"/>
      </w:pPr>
      <w:rPr>
        <w:rFonts w:hint="default"/>
        <w:lang w:val="vi" w:eastAsia="en-US" w:bidi="ar-SA"/>
      </w:rPr>
    </w:lvl>
    <w:lvl w:ilvl="3">
      <w:start w:val="0"/>
      <w:numFmt w:val="bullet"/>
      <w:lvlText w:val="•"/>
      <w:lvlJc w:val="left"/>
      <w:pPr>
        <w:ind w:left="3621" w:hanging="294"/>
      </w:pPr>
      <w:rPr>
        <w:rFonts w:hint="default"/>
        <w:lang w:val="vi" w:eastAsia="en-US" w:bidi="ar-SA"/>
      </w:rPr>
    </w:lvl>
    <w:lvl w:ilvl="4">
      <w:start w:val="0"/>
      <w:numFmt w:val="bullet"/>
      <w:lvlText w:val="•"/>
      <w:lvlJc w:val="left"/>
      <w:pPr>
        <w:ind w:left="4542" w:hanging="294"/>
      </w:pPr>
      <w:rPr>
        <w:rFonts w:hint="default"/>
        <w:lang w:val="vi" w:eastAsia="en-US" w:bidi="ar-SA"/>
      </w:rPr>
    </w:lvl>
    <w:lvl w:ilvl="5">
      <w:start w:val="0"/>
      <w:numFmt w:val="bullet"/>
      <w:lvlText w:val="•"/>
      <w:lvlJc w:val="left"/>
      <w:pPr>
        <w:ind w:left="5462" w:hanging="294"/>
      </w:pPr>
      <w:rPr>
        <w:rFonts w:hint="default"/>
        <w:lang w:val="vi" w:eastAsia="en-US" w:bidi="ar-SA"/>
      </w:rPr>
    </w:lvl>
    <w:lvl w:ilvl="6">
      <w:start w:val="0"/>
      <w:numFmt w:val="bullet"/>
      <w:lvlText w:val="•"/>
      <w:lvlJc w:val="left"/>
      <w:pPr>
        <w:ind w:left="6383" w:hanging="294"/>
      </w:pPr>
      <w:rPr>
        <w:rFonts w:hint="default"/>
        <w:lang w:val="vi" w:eastAsia="en-US" w:bidi="ar-SA"/>
      </w:rPr>
    </w:lvl>
    <w:lvl w:ilvl="7">
      <w:start w:val="0"/>
      <w:numFmt w:val="bullet"/>
      <w:lvlText w:val="•"/>
      <w:lvlJc w:val="left"/>
      <w:pPr>
        <w:ind w:left="7303" w:hanging="294"/>
      </w:pPr>
      <w:rPr>
        <w:rFonts w:hint="default"/>
        <w:lang w:val="vi" w:eastAsia="en-US" w:bidi="ar-SA"/>
      </w:rPr>
    </w:lvl>
    <w:lvl w:ilvl="8">
      <w:start w:val="0"/>
      <w:numFmt w:val="bullet"/>
      <w:lvlText w:val="•"/>
      <w:lvlJc w:val="left"/>
      <w:pPr>
        <w:ind w:left="8224" w:hanging="294"/>
      </w:pPr>
      <w:rPr>
        <w:rFonts w:hint="default"/>
        <w:lang w:val="vi" w:eastAsia="en-US" w:bidi="ar-SA"/>
      </w:rPr>
    </w:lvl>
  </w:abstractNum>
  <w:abstractNum w:abstractNumId="504">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503">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502">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501">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500">
    <w:multiLevelType w:val="hybridMultilevel"/>
    <w:lvl w:ilvl="0">
      <w:start w:val="0"/>
      <w:numFmt w:val="bullet"/>
      <w:lvlText w:val=""/>
      <w:lvlJc w:val="left"/>
      <w:pPr>
        <w:ind w:left="1135" w:hanging="284"/>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499">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498">
    <w:multiLevelType w:val="hybridMultilevel"/>
    <w:lvl w:ilvl="0">
      <w:start w:val="0"/>
      <w:numFmt w:val="bullet"/>
      <w:lvlText w:val=""/>
      <w:lvlJc w:val="left"/>
      <w:pPr>
        <w:ind w:left="1003" w:hanging="293"/>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1906" w:hanging="293"/>
      </w:pPr>
      <w:rPr>
        <w:rFonts w:hint="default"/>
        <w:lang w:val="vi" w:eastAsia="en-US" w:bidi="ar-SA"/>
      </w:rPr>
    </w:lvl>
    <w:lvl w:ilvl="2">
      <w:start w:val="0"/>
      <w:numFmt w:val="bullet"/>
      <w:lvlText w:val="•"/>
      <w:lvlJc w:val="left"/>
      <w:pPr>
        <w:ind w:left="2813" w:hanging="293"/>
      </w:pPr>
      <w:rPr>
        <w:rFonts w:hint="default"/>
        <w:lang w:val="vi" w:eastAsia="en-US" w:bidi="ar-SA"/>
      </w:rPr>
    </w:lvl>
    <w:lvl w:ilvl="3">
      <w:start w:val="0"/>
      <w:numFmt w:val="bullet"/>
      <w:lvlText w:val="•"/>
      <w:lvlJc w:val="left"/>
      <w:pPr>
        <w:ind w:left="3719" w:hanging="293"/>
      </w:pPr>
      <w:rPr>
        <w:rFonts w:hint="default"/>
        <w:lang w:val="vi" w:eastAsia="en-US" w:bidi="ar-SA"/>
      </w:rPr>
    </w:lvl>
    <w:lvl w:ilvl="4">
      <w:start w:val="0"/>
      <w:numFmt w:val="bullet"/>
      <w:lvlText w:val="•"/>
      <w:lvlJc w:val="left"/>
      <w:pPr>
        <w:ind w:left="4626" w:hanging="293"/>
      </w:pPr>
      <w:rPr>
        <w:rFonts w:hint="default"/>
        <w:lang w:val="vi" w:eastAsia="en-US" w:bidi="ar-SA"/>
      </w:rPr>
    </w:lvl>
    <w:lvl w:ilvl="5">
      <w:start w:val="0"/>
      <w:numFmt w:val="bullet"/>
      <w:lvlText w:val="•"/>
      <w:lvlJc w:val="left"/>
      <w:pPr>
        <w:ind w:left="5532" w:hanging="293"/>
      </w:pPr>
      <w:rPr>
        <w:rFonts w:hint="default"/>
        <w:lang w:val="vi" w:eastAsia="en-US" w:bidi="ar-SA"/>
      </w:rPr>
    </w:lvl>
    <w:lvl w:ilvl="6">
      <w:start w:val="0"/>
      <w:numFmt w:val="bullet"/>
      <w:lvlText w:val="•"/>
      <w:lvlJc w:val="left"/>
      <w:pPr>
        <w:ind w:left="6439" w:hanging="293"/>
      </w:pPr>
      <w:rPr>
        <w:rFonts w:hint="default"/>
        <w:lang w:val="vi" w:eastAsia="en-US" w:bidi="ar-SA"/>
      </w:rPr>
    </w:lvl>
    <w:lvl w:ilvl="7">
      <w:start w:val="0"/>
      <w:numFmt w:val="bullet"/>
      <w:lvlText w:val="•"/>
      <w:lvlJc w:val="left"/>
      <w:pPr>
        <w:ind w:left="7345" w:hanging="293"/>
      </w:pPr>
      <w:rPr>
        <w:rFonts w:hint="default"/>
        <w:lang w:val="vi" w:eastAsia="en-US" w:bidi="ar-SA"/>
      </w:rPr>
    </w:lvl>
    <w:lvl w:ilvl="8">
      <w:start w:val="0"/>
      <w:numFmt w:val="bullet"/>
      <w:lvlText w:val="•"/>
      <w:lvlJc w:val="left"/>
      <w:pPr>
        <w:ind w:left="8252" w:hanging="293"/>
      </w:pPr>
      <w:rPr>
        <w:rFonts w:hint="default"/>
        <w:lang w:val="vi" w:eastAsia="en-US" w:bidi="ar-SA"/>
      </w:rPr>
    </w:lvl>
  </w:abstractNum>
  <w:abstractNum w:abstractNumId="497">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496">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495">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494">
    <w:multiLevelType w:val="hybridMultilevel"/>
    <w:lvl w:ilvl="0">
      <w:start w:val="0"/>
      <w:numFmt w:val="bullet"/>
      <w:lvlText w:val=""/>
      <w:lvlJc w:val="left"/>
      <w:pPr>
        <w:ind w:left="850" w:hanging="284"/>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2">
      <w:start w:val="0"/>
      <w:numFmt w:val="bullet"/>
      <w:lvlText w:val="•"/>
      <w:lvlJc w:val="left"/>
      <w:pPr>
        <w:ind w:left="2131" w:hanging="286"/>
      </w:pPr>
      <w:rPr>
        <w:rFonts w:hint="default"/>
        <w:lang w:val="vi" w:eastAsia="en-US" w:bidi="ar-SA"/>
      </w:rPr>
    </w:lvl>
    <w:lvl w:ilvl="3">
      <w:start w:val="0"/>
      <w:numFmt w:val="bullet"/>
      <w:lvlText w:val="•"/>
      <w:lvlJc w:val="left"/>
      <w:pPr>
        <w:ind w:left="3123" w:hanging="286"/>
      </w:pPr>
      <w:rPr>
        <w:rFonts w:hint="default"/>
        <w:lang w:val="vi" w:eastAsia="en-US" w:bidi="ar-SA"/>
      </w:rPr>
    </w:lvl>
    <w:lvl w:ilvl="4">
      <w:start w:val="0"/>
      <w:numFmt w:val="bullet"/>
      <w:lvlText w:val="•"/>
      <w:lvlJc w:val="left"/>
      <w:pPr>
        <w:ind w:left="4115" w:hanging="286"/>
      </w:pPr>
      <w:rPr>
        <w:rFonts w:hint="default"/>
        <w:lang w:val="vi" w:eastAsia="en-US" w:bidi="ar-SA"/>
      </w:rPr>
    </w:lvl>
    <w:lvl w:ilvl="5">
      <w:start w:val="0"/>
      <w:numFmt w:val="bullet"/>
      <w:lvlText w:val="•"/>
      <w:lvlJc w:val="left"/>
      <w:pPr>
        <w:ind w:left="5106" w:hanging="286"/>
      </w:pPr>
      <w:rPr>
        <w:rFonts w:hint="default"/>
        <w:lang w:val="vi" w:eastAsia="en-US" w:bidi="ar-SA"/>
      </w:rPr>
    </w:lvl>
    <w:lvl w:ilvl="6">
      <w:start w:val="0"/>
      <w:numFmt w:val="bullet"/>
      <w:lvlText w:val="•"/>
      <w:lvlJc w:val="left"/>
      <w:pPr>
        <w:ind w:left="6098" w:hanging="286"/>
      </w:pPr>
      <w:rPr>
        <w:rFonts w:hint="default"/>
        <w:lang w:val="vi" w:eastAsia="en-US" w:bidi="ar-SA"/>
      </w:rPr>
    </w:lvl>
    <w:lvl w:ilvl="7">
      <w:start w:val="0"/>
      <w:numFmt w:val="bullet"/>
      <w:lvlText w:val="•"/>
      <w:lvlJc w:val="left"/>
      <w:pPr>
        <w:ind w:left="7090" w:hanging="286"/>
      </w:pPr>
      <w:rPr>
        <w:rFonts w:hint="default"/>
        <w:lang w:val="vi" w:eastAsia="en-US" w:bidi="ar-SA"/>
      </w:rPr>
    </w:lvl>
    <w:lvl w:ilvl="8">
      <w:start w:val="0"/>
      <w:numFmt w:val="bullet"/>
      <w:lvlText w:val="•"/>
      <w:lvlJc w:val="left"/>
      <w:pPr>
        <w:ind w:left="8081" w:hanging="286"/>
      </w:pPr>
      <w:rPr>
        <w:rFonts w:hint="default"/>
        <w:lang w:val="vi" w:eastAsia="en-US" w:bidi="ar-SA"/>
      </w:rPr>
    </w:lvl>
  </w:abstractNum>
  <w:abstractNum w:abstractNumId="493">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492">
    <w:multiLevelType w:val="hybridMultilevel"/>
    <w:lvl w:ilvl="0">
      <w:start w:val="0"/>
      <w:numFmt w:val="bullet"/>
      <w:lvlText w:val=""/>
      <w:lvlJc w:val="left"/>
      <w:pPr>
        <w:ind w:left="850" w:hanging="284"/>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2">
      <w:start w:val="0"/>
      <w:numFmt w:val="bullet"/>
      <w:lvlText w:val="•"/>
      <w:lvlJc w:val="left"/>
      <w:pPr>
        <w:ind w:left="2131" w:hanging="286"/>
      </w:pPr>
      <w:rPr>
        <w:rFonts w:hint="default"/>
        <w:lang w:val="vi" w:eastAsia="en-US" w:bidi="ar-SA"/>
      </w:rPr>
    </w:lvl>
    <w:lvl w:ilvl="3">
      <w:start w:val="0"/>
      <w:numFmt w:val="bullet"/>
      <w:lvlText w:val="•"/>
      <w:lvlJc w:val="left"/>
      <w:pPr>
        <w:ind w:left="3123" w:hanging="286"/>
      </w:pPr>
      <w:rPr>
        <w:rFonts w:hint="default"/>
        <w:lang w:val="vi" w:eastAsia="en-US" w:bidi="ar-SA"/>
      </w:rPr>
    </w:lvl>
    <w:lvl w:ilvl="4">
      <w:start w:val="0"/>
      <w:numFmt w:val="bullet"/>
      <w:lvlText w:val="•"/>
      <w:lvlJc w:val="left"/>
      <w:pPr>
        <w:ind w:left="4115" w:hanging="286"/>
      </w:pPr>
      <w:rPr>
        <w:rFonts w:hint="default"/>
        <w:lang w:val="vi" w:eastAsia="en-US" w:bidi="ar-SA"/>
      </w:rPr>
    </w:lvl>
    <w:lvl w:ilvl="5">
      <w:start w:val="0"/>
      <w:numFmt w:val="bullet"/>
      <w:lvlText w:val="•"/>
      <w:lvlJc w:val="left"/>
      <w:pPr>
        <w:ind w:left="5106" w:hanging="286"/>
      </w:pPr>
      <w:rPr>
        <w:rFonts w:hint="default"/>
        <w:lang w:val="vi" w:eastAsia="en-US" w:bidi="ar-SA"/>
      </w:rPr>
    </w:lvl>
    <w:lvl w:ilvl="6">
      <w:start w:val="0"/>
      <w:numFmt w:val="bullet"/>
      <w:lvlText w:val="•"/>
      <w:lvlJc w:val="left"/>
      <w:pPr>
        <w:ind w:left="6098" w:hanging="286"/>
      </w:pPr>
      <w:rPr>
        <w:rFonts w:hint="default"/>
        <w:lang w:val="vi" w:eastAsia="en-US" w:bidi="ar-SA"/>
      </w:rPr>
    </w:lvl>
    <w:lvl w:ilvl="7">
      <w:start w:val="0"/>
      <w:numFmt w:val="bullet"/>
      <w:lvlText w:val="•"/>
      <w:lvlJc w:val="left"/>
      <w:pPr>
        <w:ind w:left="7090" w:hanging="286"/>
      </w:pPr>
      <w:rPr>
        <w:rFonts w:hint="default"/>
        <w:lang w:val="vi" w:eastAsia="en-US" w:bidi="ar-SA"/>
      </w:rPr>
    </w:lvl>
    <w:lvl w:ilvl="8">
      <w:start w:val="0"/>
      <w:numFmt w:val="bullet"/>
      <w:lvlText w:val="•"/>
      <w:lvlJc w:val="left"/>
      <w:pPr>
        <w:ind w:left="8081" w:hanging="286"/>
      </w:pPr>
      <w:rPr>
        <w:rFonts w:hint="default"/>
        <w:lang w:val="vi" w:eastAsia="en-US" w:bidi="ar-SA"/>
      </w:rPr>
    </w:lvl>
  </w:abstractNum>
  <w:abstractNum w:abstractNumId="491">
    <w:multiLevelType w:val="hybridMultilevel"/>
    <w:lvl w:ilvl="0">
      <w:start w:val="0"/>
      <w:numFmt w:val="bullet"/>
      <w:lvlText w:val="*"/>
      <w:lvlJc w:val="left"/>
      <w:pPr>
        <w:ind w:left="850" w:hanging="195"/>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2">
      <w:start w:val="0"/>
      <w:numFmt w:val="bullet"/>
      <w:lvlText w:val="•"/>
      <w:lvlJc w:val="left"/>
      <w:pPr>
        <w:ind w:left="2131" w:hanging="286"/>
      </w:pPr>
      <w:rPr>
        <w:rFonts w:hint="default"/>
        <w:lang w:val="vi" w:eastAsia="en-US" w:bidi="ar-SA"/>
      </w:rPr>
    </w:lvl>
    <w:lvl w:ilvl="3">
      <w:start w:val="0"/>
      <w:numFmt w:val="bullet"/>
      <w:lvlText w:val="•"/>
      <w:lvlJc w:val="left"/>
      <w:pPr>
        <w:ind w:left="3123" w:hanging="286"/>
      </w:pPr>
      <w:rPr>
        <w:rFonts w:hint="default"/>
        <w:lang w:val="vi" w:eastAsia="en-US" w:bidi="ar-SA"/>
      </w:rPr>
    </w:lvl>
    <w:lvl w:ilvl="4">
      <w:start w:val="0"/>
      <w:numFmt w:val="bullet"/>
      <w:lvlText w:val="•"/>
      <w:lvlJc w:val="left"/>
      <w:pPr>
        <w:ind w:left="4115" w:hanging="286"/>
      </w:pPr>
      <w:rPr>
        <w:rFonts w:hint="default"/>
        <w:lang w:val="vi" w:eastAsia="en-US" w:bidi="ar-SA"/>
      </w:rPr>
    </w:lvl>
    <w:lvl w:ilvl="5">
      <w:start w:val="0"/>
      <w:numFmt w:val="bullet"/>
      <w:lvlText w:val="•"/>
      <w:lvlJc w:val="left"/>
      <w:pPr>
        <w:ind w:left="5106" w:hanging="286"/>
      </w:pPr>
      <w:rPr>
        <w:rFonts w:hint="default"/>
        <w:lang w:val="vi" w:eastAsia="en-US" w:bidi="ar-SA"/>
      </w:rPr>
    </w:lvl>
    <w:lvl w:ilvl="6">
      <w:start w:val="0"/>
      <w:numFmt w:val="bullet"/>
      <w:lvlText w:val="•"/>
      <w:lvlJc w:val="left"/>
      <w:pPr>
        <w:ind w:left="6098" w:hanging="286"/>
      </w:pPr>
      <w:rPr>
        <w:rFonts w:hint="default"/>
        <w:lang w:val="vi" w:eastAsia="en-US" w:bidi="ar-SA"/>
      </w:rPr>
    </w:lvl>
    <w:lvl w:ilvl="7">
      <w:start w:val="0"/>
      <w:numFmt w:val="bullet"/>
      <w:lvlText w:val="•"/>
      <w:lvlJc w:val="left"/>
      <w:pPr>
        <w:ind w:left="7090" w:hanging="286"/>
      </w:pPr>
      <w:rPr>
        <w:rFonts w:hint="default"/>
        <w:lang w:val="vi" w:eastAsia="en-US" w:bidi="ar-SA"/>
      </w:rPr>
    </w:lvl>
    <w:lvl w:ilvl="8">
      <w:start w:val="0"/>
      <w:numFmt w:val="bullet"/>
      <w:lvlText w:val="•"/>
      <w:lvlJc w:val="left"/>
      <w:pPr>
        <w:ind w:left="8081" w:hanging="286"/>
      </w:pPr>
      <w:rPr>
        <w:rFonts w:hint="default"/>
        <w:lang w:val="vi" w:eastAsia="en-US" w:bidi="ar-SA"/>
      </w:rPr>
    </w:lvl>
  </w:abstractNum>
  <w:abstractNum w:abstractNumId="490">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489">
    <w:multiLevelType w:val="hybridMultilevel"/>
    <w:lvl w:ilvl="0">
      <w:start w:val="0"/>
      <w:numFmt w:val="bullet"/>
      <w:lvlText w:val="*"/>
      <w:lvlJc w:val="left"/>
      <w:pPr>
        <w:ind w:left="766" w:hanging="200"/>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690" w:hanging="200"/>
      </w:pPr>
      <w:rPr>
        <w:rFonts w:hint="default"/>
        <w:lang w:val="vi" w:eastAsia="en-US" w:bidi="ar-SA"/>
      </w:rPr>
    </w:lvl>
    <w:lvl w:ilvl="2">
      <w:start w:val="0"/>
      <w:numFmt w:val="bullet"/>
      <w:lvlText w:val="•"/>
      <w:lvlJc w:val="left"/>
      <w:pPr>
        <w:ind w:left="2621" w:hanging="200"/>
      </w:pPr>
      <w:rPr>
        <w:rFonts w:hint="default"/>
        <w:lang w:val="vi" w:eastAsia="en-US" w:bidi="ar-SA"/>
      </w:rPr>
    </w:lvl>
    <w:lvl w:ilvl="3">
      <w:start w:val="0"/>
      <w:numFmt w:val="bullet"/>
      <w:lvlText w:val="•"/>
      <w:lvlJc w:val="left"/>
      <w:pPr>
        <w:ind w:left="3551" w:hanging="200"/>
      </w:pPr>
      <w:rPr>
        <w:rFonts w:hint="default"/>
        <w:lang w:val="vi" w:eastAsia="en-US" w:bidi="ar-SA"/>
      </w:rPr>
    </w:lvl>
    <w:lvl w:ilvl="4">
      <w:start w:val="0"/>
      <w:numFmt w:val="bullet"/>
      <w:lvlText w:val="•"/>
      <w:lvlJc w:val="left"/>
      <w:pPr>
        <w:ind w:left="4482" w:hanging="200"/>
      </w:pPr>
      <w:rPr>
        <w:rFonts w:hint="default"/>
        <w:lang w:val="vi" w:eastAsia="en-US" w:bidi="ar-SA"/>
      </w:rPr>
    </w:lvl>
    <w:lvl w:ilvl="5">
      <w:start w:val="0"/>
      <w:numFmt w:val="bullet"/>
      <w:lvlText w:val="•"/>
      <w:lvlJc w:val="left"/>
      <w:pPr>
        <w:ind w:left="5412" w:hanging="200"/>
      </w:pPr>
      <w:rPr>
        <w:rFonts w:hint="default"/>
        <w:lang w:val="vi" w:eastAsia="en-US" w:bidi="ar-SA"/>
      </w:rPr>
    </w:lvl>
    <w:lvl w:ilvl="6">
      <w:start w:val="0"/>
      <w:numFmt w:val="bullet"/>
      <w:lvlText w:val="•"/>
      <w:lvlJc w:val="left"/>
      <w:pPr>
        <w:ind w:left="6343" w:hanging="200"/>
      </w:pPr>
      <w:rPr>
        <w:rFonts w:hint="default"/>
        <w:lang w:val="vi" w:eastAsia="en-US" w:bidi="ar-SA"/>
      </w:rPr>
    </w:lvl>
    <w:lvl w:ilvl="7">
      <w:start w:val="0"/>
      <w:numFmt w:val="bullet"/>
      <w:lvlText w:val="•"/>
      <w:lvlJc w:val="left"/>
      <w:pPr>
        <w:ind w:left="7273" w:hanging="200"/>
      </w:pPr>
      <w:rPr>
        <w:rFonts w:hint="default"/>
        <w:lang w:val="vi" w:eastAsia="en-US" w:bidi="ar-SA"/>
      </w:rPr>
    </w:lvl>
    <w:lvl w:ilvl="8">
      <w:start w:val="0"/>
      <w:numFmt w:val="bullet"/>
      <w:lvlText w:val="•"/>
      <w:lvlJc w:val="left"/>
      <w:pPr>
        <w:ind w:left="8204" w:hanging="200"/>
      </w:pPr>
      <w:rPr>
        <w:rFonts w:hint="default"/>
        <w:lang w:val="vi" w:eastAsia="en-US" w:bidi="ar-SA"/>
      </w:rPr>
    </w:lvl>
  </w:abstractNum>
  <w:abstractNum w:abstractNumId="488">
    <w:multiLevelType w:val="hybridMultilevel"/>
    <w:lvl w:ilvl="0">
      <w:start w:val="0"/>
      <w:numFmt w:val="bullet"/>
      <w:lvlText w:val=""/>
      <w:lvlJc w:val="left"/>
      <w:pPr>
        <w:ind w:left="1135" w:hanging="284"/>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2032" w:hanging="284"/>
      </w:pPr>
      <w:rPr>
        <w:rFonts w:hint="default"/>
        <w:lang w:val="vi" w:eastAsia="en-US" w:bidi="ar-SA"/>
      </w:rPr>
    </w:lvl>
    <w:lvl w:ilvl="2">
      <w:start w:val="0"/>
      <w:numFmt w:val="bullet"/>
      <w:lvlText w:val="•"/>
      <w:lvlJc w:val="left"/>
      <w:pPr>
        <w:ind w:left="2925" w:hanging="284"/>
      </w:pPr>
      <w:rPr>
        <w:rFonts w:hint="default"/>
        <w:lang w:val="vi" w:eastAsia="en-US" w:bidi="ar-SA"/>
      </w:rPr>
    </w:lvl>
    <w:lvl w:ilvl="3">
      <w:start w:val="0"/>
      <w:numFmt w:val="bullet"/>
      <w:lvlText w:val="•"/>
      <w:lvlJc w:val="left"/>
      <w:pPr>
        <w:ind w:left="3817" w:hanging="284"/>
      </w:pPr>
      <w:rPr>
        <w:rFonts w:hint="default"/>
        <w:lang w:val="vi" w:eastAsia="en-US" w:bidi="ar-SA"/>
      </w:rPr>
    </w:lvl>
    <w:lvl w:ilvl="4">
      <w:start w:val="0"/>
      <w:numFmt w:val="bullet"/>
      <w:lvlText w:val="•"/>
      <w:lvlJc w:val="left"/>
      <w:pPr>
        <w:ind w:left="4710" w:hanging="284"/>
      </w:pPr>
      <w:rPr>
        <w:rFonts w:hint="default"/>
        <w:lang w:val="vi" w:eastAsia="en-US" w:bidi="ar-SA"/>
      </w:rPr>
    </w:lvl>
    <w:lvl w:ilvl="5">
      <w:start w:val="0"/>
      <w:numFmt w:val="bullet"/>
      <w:lvlText w:val="•"/>
      <w:lvlJc w:val="left"/>
      <w:pPr>
        <w:ind w:left="5602" w:hanging="284"/>
      </w:pPr>
      <w:rPr>
        <w:rFonts w:hint="default"/>
        <w:lang w:val="vi" w:eastAsia="en-US" w:bidi="ar-SA"/>
      </w:rPr>
    </w:lvl>
    <w:lvl w:ilvl="6">
      <w:start w:val="0"/>
      <w:numFmt w:val="bullet"/>
      <w:lvlText w:val="•"/>
      <w:lvlJc w:val="left"/>
      <w:pPr>
        <w:ind w:left="6495" w:hanging="284"/>
      </w:pPr>
      <w:rPr>
        <w:rFonts w:hint="default"/>
        <w:lang w:val="vi" w:eastAsia="en-US" w:bidi="ar-SA"/>
      </w:rPr>
    </w:lvl>
    <w:lvl w:ilvl="7">
      <w:start w:val="0"/>
      <w:numFmt w:val="bullet"/>
      <w:lvlText w:val="•"/>
      <w:lvlJc w:val="left"/>
      <w:pPr>
        <w:ind w:left="7387" w:hanging="284"/>
      </w:pPr>
      <w:rPr>
        <w:rFonts w:hint="default"/>
        <w:lang w:val="vi" w:eastAsia="en-US" w:bidi="ar-SA"/>
      </w:rPr>
    </w:lvl>
    <w:lvl w:ilvl="8">
      <w:start w:val="0"/>
      <w:numFmt w:val="bullet"/>
      <w:lvlText w:val="•"/>
      <w:lvlJc w:val="left"/>
      <w:pPr>
        <w:ind w:left="8280" w:hanging="284"/>
      </w:pPr>
      <w:rPr>
        <w:rFonts w:hint="default"/>
        <w:lang w:val="vi" w:eastAsia="en-US" w:bidi="ar-SA"/>
      </w:rPr>
    </w:lvl>
  </w:abstractNum>
  <w:abstractNum w:abstractNumId="487">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486">
    <w:multiLevelType w:val="hybridMultilevel"/>
    <w:lvl w:ilvl="0">
      <w:start w:val="0"/>
      <w:numFmt w:val="bullet"/>
      <w:lvlText w:val=""/>
      <w:lvlJc w:val="left"/>
      <w:pPr>
        <w:ind w:left="850" w:hanging="296"/>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2">
      <w:start w:val="0"/>
      <w:numFmt w:val="bullet"/>
      <w:lvlText w:val="•"/>
      <w:lvlJc w:val="left"/>
      <w:pPr>
        <w:ind w:left="2131" w:hanging="286"/>
      </w:pPr>
      <w:rPr>
        <w:rFonts w:hint="default"/>
        <w:lang w:val="vi" w:eastAsia="en-US" w:bidi="ar-SA"/>
      </w:rPr>
    </w:lvl>
    <w:lvl w:ilvl="3">
      <w:start w:val="0"/>
      <w:numFmt w:val="bullet"/>
      <w:lvlText w:val="•"/>
      <w:lvlJc w:val="left"/>
      <w:pPr>
        <w:ind w:left="3123" w:hanging="286"/>
      </w:pPr>
      <w:rPr>
        <w:rFonts w:hint="default"/>
        <w:lang w:val="vi" w:eastAsia="en-US" w:bidi="ar-SA"/>
      </w:rPr>
    </w:lvl>
    <w:lvl w:ilvl="4">
      <w:start w:val="0"/>
      <w:numFmt w:val="bullet"/>
      <w:lvlText w:val="•"/>
      <w:lvlJc w:val="left"/>
      <w:pPr>
        <w:ind w:left="4115" w:hanging="286"/>
      </w:pPr>
      <w:rPr>
        <w:rFonts w:hint="default"/>
        <w:lang w:val="vi" w:eastAsia="en-US" w:bidi="ar-SA"/>
      </w:rPr>
    </w:lvl>
    <w:lvl w:ilvl="5">
      <w:start w:val="0"/>
      <w:numFmt w:val="bullet"/>
      <w:lvlText w:val="•"/>
      <w:lvlJc w:val="left"/>
      <w:pPr>
        <w:ind w:left="5106" w:hanging="286"/>
      </w:pPr>
      <w:rPr>
        <w:rFonts w:hint="default"/>
        <w:lang w:val="vi" w:eastAsia="en-US" w:bidi="ar-SA"/>
      </w:rPr>
    </w:lvl>
    <w:lvl w:ilvl="6">
      <w:start w:val="0"/>
      <w:numFmt w:val="bullet"/>
      <w:lvlText w:val="•"/>
      <w:lvlJc w:val="left"/>
      <w:pPr>
        <w:ind w:left="6098" w:hanging="286"/>
      </w:pPr>
      <w:rPr>
        <w:rFonts w:hint="default"/>
        <w:lang w:val="vi" w:eastAsia="en-US" w:bidi="ar-SA"/>
      </w:rPr>
    </w:lvl>
    <w:lvl w:ilvl="7">
      <w:start w:val="0"/>
      <w:numFmt w:val="bullet"/>
      <w:lvlText w:val="•"/>
      <w:lvlJc w:val="left"/>
      <w:pPr>
        <w:ind w:left="7090" w:hanging="286"/>
      </w:pPr>
      <w:rPr>
        <w:rFonts w:hint="default"/>
        <w:lang w:val="vi" w:eastAsia="en-US" w:bidi="ar-SA"/>
      </w:rPr>
    </w:lvl>
    <w:lvl w:ilvl="8">
      <w:start w:val="0"/>
      <w:numFmt w:val="bullet"/>
      <w:lvlText w:val="•"/>
      <w:lvlJc w:val="left"/>
      <w:pPr>
        <w:ind w:left="8081" w:hanging="286"/>
      </w:pPr>
      <w:rPr>
        <w:rFonts w:hint="default"/>
        <w:lang w:val="vi" w:eastAsia="en-US" w:bidi="ar-SA"/>
      </w:rPr>
    </w:lvl>
  </w:abstractNum>
  <w:abstractNum w:abstractNumId="485">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484">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483">
    <w:multiLevelType w:val="hybridMultilevel"/>
    <w:lvl w:ilvl="0">
      <w:start w:val="0"/>
      <w:numFmt w:val="bullet"/>
      <w:lvlText w:val=""/>
      <w:lvlJc w:val="left"/>
      <w:pPr>
        <w:ind w:left="850" w:hanging="284"/>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2">
      <w:start w:val="0"/>
      <w:numFmt w:val="bullet"/>
      <w:lvlText w:val="•"/>
      <w:lvlJc w:val="left"/>
      <w:pPr>
        <w:ind w:left="2131" w:hanging="286"/>
      </w:pPr>
      <w:rPr>
        <w:rFonts w:hint="default"/>
        <w:lang w:val="vi" w:eastAsia="en-US" w:bidi="ar-SA"/>
      </w:rPr>
    </w:lvl>
    <w:lvl w:ilvl="3">
      <w:start w:val="0"/>
      <w:numFmt w:val="bullet"/>
      <w:lvlText w:val="•"/>
      <w:lvlJc w:val="left"/>
      <w:pPr>
        <w:ind w:left="3123" w:hanging="286"/>
      </w:pPr>
      <w:rPr>
        <w:rFonts w:hint="default"/>
        <w:lang w:val="vi" w:eastAsia="en-US" w:bidi="ar-SA"/>
      </w:rPr>
    </w:lvl>
    <w:lvl w:ilvl="4">
      <w:start w:val="0"/>
      <w:numFmt w:val="bullet"/>
      <w:lvlText w:val="•"/>
      <w:lvlJc w:val="left"/>
      <w:pPr>
        <w:ind w:left="4115" w:hanging="286"/>
      </w:pPr>
      <w:rPr>
        <w:rFonts w:hint="default"/>
        <w:lang w:val="vi" w:eastAsia="en-US" w:bidi="ar-SA"/>
      </w:rPr>
    </w:lvl>
    <w:lvl w:ilvl="5">
      <w:start w:val="0"/>
      <w:numFmt w:val="bullet"/>
      <w:lvlText w:val="•"/>
      <w:lvlJc w:val="left"/>
      <w:pPr>
        <w:ind w:left="5106" w:hanging="286"/>
      </w:pPr>
      <w:rPr>
        <w:rFonts w:hint="default"/>
        <w:lang w:val="vi" w:eastAsia="en-US" w:bidi="ar-SA"/>
      </w:rPr>
    </w:lvl>
    <w:lvl w:ilvl="6">
      <w:start w:val="0"/>
      <w:numFmt w:val="bullet"/>
      <w:lvlText w:val="•"/>
      <w:lvlJc w:val="left"/>
      <w:pPr>
        <w:ind w:left="6098" w:hanging="286"/>
      </w:pPr>
      <w:rPr>
        <w:rFonts w:hint="default"/>
        <w:lang w:val="vi" w:eastAsia="en-US" w:bidi="ar-SA"/>
      </w:rPr>
    </w:lvl>
    <w:lvl w:ilvl="7">
      <w:start w:val="0"/>
      <w:numFmt w:val="bullet"/>
      <w:lvlText w:val="•"/>
      <w:lvlJc w:val="left"/>
      <w:pPr>
        <w:ind w:left="7090" w:hanging="286"/>
      </w:pPr>
      <w:rPr>
        <w:rFonts w:hint="default"/>
        <w:lang w:val="vi" w:eastAsia="en-US" w:bidi="ar-SA"/>
      </w:rPr>
    </w:lvl>
    <w:lvl w:ilvl="8">
      <w:start w:val="0"/>
      <w:numFmt w:val="bullet"/>
      <w:lvlText w:val="•"/>
      <w:lvlJc w:val="left"/>
      <w:pPr>
        <w:ind w:left="8081" w:hanging="286"/>
      </w:pPr>
      <w:rPr>
        <w:rFonts w:hint="default"/>
        <w:lang w:val="vi" w:eastAsia="en-US" w:bidi="ar-SA"/>
      </w:rPr>
    </w:lvl>
  </w:abstractNum>
  <w:abstractNum w:abstractNumId="482">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481">
    <w:multiLevelType w:val="hybridMultilevel"/>
    <w:lvl w:ilvl="0">
      <w:start w:val="0"/>
      <w:numFmt w:val="bullet"/>
      <w:lvlText w:val=""/>
      <w:lvlJc w:val="left"/>
      <w:pPr>
        <w:ind w:left="850" w:hanging="284"/>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1780" w:hanging="284"/>
      </w:pPr>
      <w:rPr>
        <w:rFonts w:hint="default"/>
        <w:lang w:val="vi" w:eastAsia="en-US" w:bidi="ar-SA"/>
      </w:rPr>
    </w:lvl>
    <w:lvl w:ilvl="2">
      <w:start w:val="0"/>
      <w:numFmt w:val="bullet"/>
      <w:lvlText w:val="•"/>
      <w:lvlJc w:val="left"/>
      <w:pPr>
        <w:ind w:left="2701" w:hanging="284"/>
      </w:pPr>
      <w:rPr>
        <w:rFonts w:hint="default"/>
        <w:lang w:val="vi" w:eastAsia="en-US" w:bidi="ar-SA"/>
      </w:rPr>
    </w:lvl>
    <w:lvl w:ilvl="3">
      <w:start w:val="0"/>
      <w:numFmt w:val="bullet"/>
      <w:lvlText w:val="•"/>
      <w:lvlJc w:val="left"/>
      <w:pPr>
        <w:ind w:left="3621" w:hanging="284"/>
      </w:pPr>
      <w:rPr>
        <w:rFonts w:hint="default"/>
        <w:lang w:val="vi" w:eastAsia="en-US" w:bidi="ar-SA"/>
      </w:rPr>
    </w:lvl>
    <w:lvl w:ilvl="4">
      <w:start w:val="0"/>
      <w:numFmt w:val="bullet"/>
      <w:lvlText w:val="•"/>
      <w:lvlJc w:val="left"/>
      <w:pPr>
        <w:ind w:left="4542" w:hanging="284"/>
      </w:pPr>
      <w:rPr>
        <w:rFonts w:hint="default"/>
        <w:lang w:val="vi" w:eastAsia="en-US" w:bidi="ar-SA"/>
      </w:rPr>
    </w:lvl>
    <w:lvl w:ilvl="5">
      <w:start w:val="0"/>
      <w:numFmt w:val="bullet"/>
      <w:lvlText w:val="•"/>
      <w:lvlJc w:val="left"/>
      <w:pPr>
        <w:ind w:left="5462" w:hanging="284"/>
      </w:pPr>
      <w:rPr>
        <w:rFonts w:hint="default"/>
        <w:lang w:val="vi" w:eastAsia="en-US" w:bidi="ar-SA"/>
      </w:rPr>
    </w:lvl>
    <w:lvl w:ilvl="6">
      <w:start w:val="0"/>
      <w:numFmt w:val="bullet"/>
      <w:lvlText w:val="•"/>
      <w:lvlJc w:val="left"/>
      <w:pPr>
        <w:ind w:left="6383" w:hanging="284"/>
      </w:pPr>
      <w:rPr>
        <w:rFonts w:hint="default"/>
        <w:lang w:val="vi" w:eastAsia="en-US" w:bidi="ar-SA"/>
      </w:rPr>
    </w:lvl>
    <w:lvl w:ilvl="7">
      <w:start w:val="0"/>
      <w:numFmt w:val="bullet"/>
      <w:lvlText w:val="•"/>
      <w:lvlJc w:val="left"/>
      <w:pPr>
        <w:ind w:left="7303" w:hanging="284"/>
      </w:pPr>
      <w:rPr>
        <w:rFonts w:hint="default"/>
        <w:lang w:val="vi" w:eastAsia="en-US" w:bidi="ar-SA"/>
      </w:rPr>
    </w:lvl>
    <w:lvl w:ilvl="8">
      <w:start w:val="0"/>
      <w:numFmt w:val="bullet"/>
      <w:lvlText w:val="•"/>
      <w:lvlJc w:val="left"/>
      <w:pPr>
        <w:ind w:left="8224" w:hanging="284"/>
      </w:pPr>
      <w:rPr>
        <w:rFonts w:hint="default"/>
        <w:lang w:val="vi" w:eastAsia="en-US" w:bidi="ar-SA"/>
      </w:rPr>
    </w:lvl>
  </w:abstractNum>
  <w:abstractNum w:abstractNumId="480">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479">
    <w:multiLevelType w:val="hybridMultilevel"/>
    <w:lvl w:ilvl="0">
      <w:start w:val="0"/>
      <w:numFmt w:val="bullet"/>
      <w:lvlText w:val=""/>
      <w:lvlJc w:val="left"/>
      <w:pPr>
        <w:ind w:left="850" w:hanging="284"/>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1780" w:hanging="284"/>
      </w:pPr>
      <w:rPr>
        <w:rFonts w:hint="default"/>
        <w:lang w:val="vi" w:eastAsia="en-US" w:bidi="ar-SA"/>
      </w:rPr>
    </w:lvl>
    <w:lvl w:ilvl="2">
      <w:start w:val="0"/>
      <w:numFmt w:val="bullet"/>
      <w:lvlText w:val="•"/>
      <w:lvlJc w:val="left"/>
      <w:pPr>
        <w:ind w:left="2701" w:hanging="284"/>
      </w:pPr>
      <w:rPr>
        <w:rFonts w:hint="default"/>
        <w:lang w:val="vi" w:eastAsia="en-US" w:bidi="ar-SA"/>
      </w:rPr>
    </w:lvl>
    <w:lvl w:ilvl="3">
      <w:start w:val="0"/>
      <w:numFmt w:val="bullet"/>
      <w:lvlText w:val="•"/>
      <w:lvlJc w:val="left"/>
      <w:pPr>
        <w:ind w:left="3621" w:hanging="284"/>
      </w:pPr>
      <w:rPr>
        <w:rFonts w:hint="default"/>
        <w:lang w:val="vi" w:eastAsia="en-US" w:bidi="ar-SA"/>
      </w:rPr>
    </w:lvl>
    <w:lvl w:ilvl="4">
      <w:start w:val="0"/>
      <w:numFmt w:val="bullet"/>
      <w:lvlText w:val="•"/>
      <w:lvlJc w:val="left"/>
      <w:pPr>
        <w:ind w:left="4542" w:hanging="284"/>
      </w:pPr>
      <w:rPr>
        <w:rFonts w:hint="default"/>
        <w:lang w:val="vi" w:eastAsia="en-US" w:bidi="ar-SA"/>
      </w:rPr>
    </w:lvl>
    <w:lvl w:ilvl="5">
      <w:start w:val="0"/>
      <w:numFmt w:val="bullet"/>
      <w:lvlText w:val="•"/>
      <w:lvlJc w:val="left"/>
      <w:pPr>
        <w:ind w:left="5462" w:hanging="284"/>
      </w:pPr>
      <w:rPr>
        <w:rFonts w:hint="default"/>
        <w:lang w:val="vi" w:eastAsia="en-US" w:bidi="ar-SA"/>
      </w:rPr>
    </w:lvl>
    <w:lvl w:ilvl="6">
      <w:start w:val="0"/>
      <w:numFmt w:val="bullet"/>
      <w:lvlText w:val="•"/>
      <w:lvlJc w:val="left"/>
      <w:pPr>
        <w:ind w:left="6383" w:hanging="284"/>
      </w:pPr>
      <w:rPr>
        <w:rFonts w:hint="default"/>
        <w:lang w:val="vi" w:eastAsia="en-US" w:bidi="ar-SA"/>
      </w:rPr>
    </w:lvl>
    <w:lvl w:ilvl="7">
      <w:start w:val="0"/>
      <w:numFmt w:val="bullet"/>
      <w:lvlText w:val="•"/>
      <w:lvlJc w:val="left"/>
      <w:pPr>
        <w:ind w:left="7303" w:hanging="284"/>
      </w:pPr>
      <w:rPr>
        <w:rFonts w:hint="default"/>
        <w:lang w:val="vi" w:eastAsia="en-US" w:bidi="ar-SA"/>
      </w:rPr>
    </w:lvl>
    <w:lvl w:ilvl="8">
      <w:start w:val="0"/>
      <w:numFmt w:val="bullet"/>
      <w:lvlText w:val="•"/>
      <w:lvlJc w:val="left"/>
      <w:pPr>
        <w:ind w:left="8224" w:hanging="284"/>
      </w:pPr>
      <w:rPr>
        <w:rFonts w:hint="default"/>
        <w:lang w:val="vi" w:eastAsia="en-US" w:bidi="ar-SA"/>
      </w:rPr>
    </w:lvl>
  </w:abstractNum>
  <w:abstractNum w:abstractNumId="478">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477">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476">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475">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474">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473">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472">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471">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470">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469">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468">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467">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466">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465">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464">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463">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462">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461">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460">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459">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458">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457">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456">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455">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454">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453">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452">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451">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450">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449">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448">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447">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446">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445">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444">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443">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442">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441">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440">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439">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438">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437">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436">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435">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434">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433">
    <w:multiLevelType w:val="hybridMultilevel"/>
    <w:lvl w:ilvl="0">
      <w:start w:val="0"/>
      <w:numFmt w:val="bullet"/>
      <w:lvlText w:val="-"/>
      <w:lvlJc w:val="left"/>
      <w:pPr>
        <w:ind w:left="1135" w:hanging="360"/>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360"/>
      </w:pPr>
      <w:rPr>
        <w:rFonts w:hint="default"/>
        <w:lang w:val="vi" w:eastAsia="en-US" w:bidi="ar-SA"/>
      </w:rPr>
    </w:lvl>
    <w:lvl w:ilvl="2">
      <w:start w:val="0"/>
      <w:numFmt w:val="bullet"/>
      <w:lvlText w:val="•"/>
      <w:lvlJc w:val="left"/>
      <w:pPr>
        <w:ind w:left="2925" w:hanging="360"/>
      </w:pPr>
      <w:rPr>
        <w:rFonts w:hint="default"/>
        <w:lang w:val="vi" w:eastAsia="en-US" w:bidi="ar-SA"/>
      </w:rPr>
    </w:lvl>
    <w:lvl w:ilvl="3">
      <w:start w:val="0"/>
      <w:numFmt w:val="bullet"/>
      <w:lvlText w:val="•"/>
      <w:lvlJc w:val="left"/>
      <w:pPr>
        <w:ind w:left="3817" w:hanging="360"/>
      </w:pPr>
      <w:rPr>
        <w:rFonts w:hint="default"/>
        <w:lang w:val="vi" w:eastAsia="en-US" w:bidi="ar-SA"/>
      </w:rPr>
    </w:lvl>
    <w:lvl w:ilvl="4">
      <w:start w:val="0"/>
      <w:numFmt w:val="bullet"/>
      <w:lvlText w:val="•"/>
      <w:lvlJc w:val="left"/>
      <w:pPr>
        <w:ind w:left="4710" w:hanging="360"/>
      </w:pPr>
      <w:rPr>
        <w:rFonts w:hint="default"/>
        <w:lang w:val="vi" w:eastAsia="en-US" w:bidi="ar-SA"/>
      </w:rPr>
    </w:lvl>
    <w:lvl w:ilvl="5">
      <w:start w:val="0"/>
      <w:numFmt w:val="bullet"/>
      <w:lvlText w:val="•"/>
      <w:lvlJc w:val="left"/>
      <w:pPr>
        <w:ind w:left="5602" w:hanging="360"/>
      </w:pPr>
      <w:rPr>
        <w:rFonts w:hint="default"/>
        <w:lang w:val="vi" w:eastAsia="en-US" w:bidi="ar-SA"/>
      </w:rPr>
    </w:lvl>
    <w:lvl w:ilvl="6">
      <w:start w:val="0"/>
      <w:numFmt w:val="bullet"/>
      <w:lvlText w:val="•"/>
      <w:lvlJc w:val="left"/>
      <w:pPr>
        <w:ind w:left="6495" w:hanging="360"/>
      </w:pPr>
      <w:rPr>
        <w:rFonts w:hint="default"/>
        <w:lang w:val="vi" w:eastAsia="en-US" w:bidi="ar-SA"/>
      </w:rPr>
    </w:lvl>
    <w:lvl w:ilvl="7">
      <w:start w:val="0"/>
      <w:numFmt w:val="bullet"/>
      <w:lvlText w:val="•"/>
      <w:lvlJc w:val="left"/>
      <w:pPr>
        <w:ind w:left="7387" w:hanging="360"/>
      </w:pPr>
      <w:rPr>
        <w:rFonts w:hint="default"/>
        <w:lang w:val="vi" w:eastAsia="en-US" w:bidi="ar-SA"/>
      </w:rPr>
    </w:lvl>
    <w:lvl w:ilvl="8">
      <w:start w:val="0"/>
      <w:numFmt w:val="bullet"/>
      <w:lvlText w:val="•"/>
      <w:lvlJc w:val="left"/>
      <w:pPr>
        <w:ind w:left="8280" w:hanging="360"/>
      </w:pPr>
      <w:rPr>
        <w:rFonts w:hint="default"/>
        <w:lang w:val="vi" w:eastAsia="en-US" w:bidi="ar-SA"/>
      </w:rPr>
    </w:lvl>
  </w:abstractNum>
  <w:abstractNum w:abstractNumId="432">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431">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430">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429">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428">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427">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426">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425">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424">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423">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422">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421">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420">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419">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418">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417">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416">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415">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414">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413">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412">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411">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410">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409">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408">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407">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406">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405">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404">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403">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402">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401">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400">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399">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398">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397">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396">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395">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394">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393">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392">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391">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390">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389">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388">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387">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386">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385">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384">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383">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382">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381">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380">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379">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378">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377">
    <w:multiLevelType w:val="hybridMultilevel"/>
    <w:lvl w:ilvl="0">
      <w:start w:val="0"/>
      <w:numFmt w:val="bullet"/>
      <w:lvlText w:val="-"/>
      <w:lvlJc w:val="left"/>
      <w:pPr>
        <w:ind w:left="1416" w:hanging="284"/>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284" w:hanging="284"/>
      </w:pPr>
      <w:rPr>
        <w:rFonts w:hint="default"/>
        <w:lang w:val="vi" w:eastAsia="en-US" w:bidi="ar-SA"/>
      </w:rPr>
    </w:lvl>
    <w:lvl w:ilvl="2">
      <w:start w:val="0"/>
      <w:numFmt w:val="bullet"/>
      <w:lvlText w:val="•"/>
      <w:lvlJc w:val="left"/>
      <w:pPr>
        <w:ind w:left="3149" w:hanging="284"/>
      </w:pPr>
      <w:rPr>
        <w:rFonts w:hint="default"/>
        <w:lang w:val="vi" w:eastAsia="en-US" w:bidi="ar-SA"/>
      </w:rPr>
    </w:lvl>
    <w:lvl w:ilvl="3">
      <w:start w:val="0"/>
      <w:numFmt w:val="bullet"/>
      <w:lvlText w:val="•"/>
      <w:lvlJc w:val="left"/>
      <w:pPr>
        <w:ind w:left="4013" w:hanging="284"/>
      </w:pPr>
      <w:rPr>
        <w:rFonts w:hint="default"/>
        <w:lang w:val="vi" w:eastAsia="en-US" w:bidi="ar-SA"/>
      </w:rPr>
    </w:lvl>
    <w:lvl w:ilvl="4">
      <w:start w:val="0"/>
      <w:numFmt w:val="bullet"/>
      <w:lvlText w:val="•"/>
      <w:lvlJc w:val="left"/>
      <w:pPr>
        <w:ind w:left="4878" w:hanging="284"/>
      </w:pPr>
      <w:rPr>
        <w:rFonts w:hint="default"/>
        <w:lang w:val="vi" w:eastAsia="en-US" w:bidi="ar-SA"/>
      </w:rPr>
    </w:lvl>
    <w:lvl w:ilvl="5">
      <w:start w:val="0"/>
      <w:numFmt w:val="bullet"/>
      <w:lvlText w:val="•"/>
      <w:lvlJc w:val="left"/>
      <w:pPr>
        <w:ind w:left="5742" w:hanging="284"/>
      </w:pPr>
      <w:rPr>
        <w:rFonts w:hint="default"/>
        <w:lang w:val="vi" w:eastAsia="en-US" w:bidi="ar-SA"/>
      </w:rPr>
    </w:lvl>
    <w:lvl w:ilvl="6">
      <w:start w:val="0"/>
      <w:numFmt w:val="bullet"/>
      <w:lvlText w:val="•"/>
      <w:lvlJc w:val="left"/>
      <w:pPr>
        <w:ind w:left="6607" w:hanging="284"/>
      </w:pPr>
      <w:rPr>
        <w:rFonts w:hint="default"/>
        <w:lang w:val="vi" w:eastAsia="en-US" w:bidi="ar-SA"/>
      </w:rPr>
    </w:lvl>
    <w:lvl w:ilvl="7">
      <w:start w:val="0"/>
      <w:numFmt w:val="bullet"/>
      <w:lvlText w:val="•"/>
      <w:lvlJc w:val="left"/>
      <w:pPr>
        <w:ind w:left="7471" w:hanging="284"/>
      </w:pPr>
      <w:rPr>
        <w:rFonts w:hint="default"/>
        <w:lang w:val="vi" w:eastAsia="en-US" w:bidi="ar-SA"/>
      </w:rPr>
    </w:lvl>
    <w:lvl w:ilvl="8">
      <w:start w:val="0"/>
      <w:numFmt w:val="bullet"/>
      <w:lvlText w:val="•"/>
      <w:lvlJc w:val="left"/>
      <w:pPr>
        <w:ind w:left="8336" w:hanging="284"/>
      </w:pPr>
      <w:rPr>
        <w:rFonts w:hint="default"/>
        <w:lang w:val="vi" w:eastAsia="en-US" w:bidi="ar-SA"/>
      </w:rPr>
    </w:lvl>
  </w:abstractNum>
  <w:abstractNum w:abstractNumId="376">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375">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374">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373">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372">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371">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370">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369">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368">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367">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366">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365">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364">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363">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362">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361">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360">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359">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358">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357">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356">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355">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354">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353">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352">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351">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350">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349">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348">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347">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346">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345">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344">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343">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342">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341">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340">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339">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338">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337">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336">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335">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334">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333">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332">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331">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330">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329">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328">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327">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326">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325">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324">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323">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322">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321">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320">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319">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318">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317">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316">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315">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314">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313">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312">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311">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310">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309">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308">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307">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306">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305">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304">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303">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302">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301">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300">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299">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298">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297">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296">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295">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294">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293">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292">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291">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290">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289">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288">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287">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286">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285">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284">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283">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282">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281">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280">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279">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278">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277">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276">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275">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274">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273">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272">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271">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270">
    <w:multiLevelType w:val="hybridMultilevel"/>
    <w:lvl w:ilvl="0">
      <w:start w:val="0"/>
      <w:numFmt w:val="bullet"/>
      <w:lvlText w:val="-"/>
      <w:lvlJc w:val="left"/>
      <w:pPr>
        <w:ind w:left="1135" w:hanging="284"/>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4"/>
      </w:pPr>
      <w:rPr>
        <w:rFonts w:hint="default"/>
        <w:lang w:val="vi" w:eastAsia="en-US" w:bidi="ar-SA"/>
      </w:rPr>
    </w:lvl>
    <w:lvl w:ilvl="2">
      <w:start w:val="0"/>
      <w:numFmt w:val="bullet"/>
      <w:lvlText w:val="•"/>
      <w:lvlJc w:val="left"/>
      <w:pPr>
        <w:ind w:left="2925" w:hanging="284"/>
      </w:pPr>
      <w:rPr>
        <w:rFonts w:hint="default"/>
        <w:lang w:val="vi" w:eastAsia="en-US" w:bidi="ar-SA"/>
      </w:rPr>
    </w:lvl>
    <w:lvl w:ilvl="3">
      <w:start w:val="0"/>
      <w:numFmt w:val="bullet"/>
      <w:lvlText w:val="•"/>
      <w:lvlJc w:val="left"/>
      <w:pPr>
        <w:ind w:left="3817" w:hanging="284"/>
      </w:pPr>
      <w:rPr>
        <w:rFonts w:hint="default"/>
        <w:lang w:val="vi" w:eastAsia="en-US" w:bidi="ar-SA"/>
      </w:rPr>
    </w:lvl>
    <w:lvl w:ilvl="4">
      <w:start w:val="0"/>
      <w:numFmt w:val="bullet"/>
      <w:lvlText w:val="•"/>
      <w:lvlJc w:val="left"/>
      <w:pPr>
        <w:ind w:left="4710" w:hanging="284"/>
      </w:pPr>
      <w:rPr>
        <w:rFonts w:hint="default"/>
        <w:lang w:val="vi" w:eastAsia="en-US" w:bidi="ar-SA"/>
      </w:rPr>
    </w:lvl>
    <w:lvl w:ilvl="5">
      <w:start w:val="0"/>
      <w:numFmt w:val="bullet"/>
      <w:lvlText w:val="•"/>
      <w:lvlJc w:val="left"/>
      <w:pPr>
        <w:ind w:left="5602" w:hanging="284"/>
      </w:pPr>
      <w:rPr>
        <w:rFonts w:hint="default"/>
        <w:lang w:val="vi" w:eastAsia="en-US" w:bidi="ar-SA"/>
      </w:rPr>
    </w:lvl>
    <w:lvl w:ilvl="6">
      <w:start w:val="0"/>
      <w:numFmt w:val="bullet"/>
      <w:lvlText w:val="•"/>
      <w:lvlJc w:val="left"/>
      <w:pPr>
        <w:ind w:left="6495" w:hanging="284"/>
      </w:pPr>
      <w:rPr>
        <w:rFonts w:hint="default"/>
        <w:lang w:val="vi" w:eastAsia="en-US" w:bidi="ar-SA"/>
      </w:rPr>
    </w:lvl>
    <w:lvl w:ilvl="7">
      <w:start w:val="0"/>
      <w:numFmt w:val="bullet"/>
      <w:lvlText w:val="•"/>
      <w:lvlJc w:val="left"/>
      <w:pPr>
        <w:ind w:left="7387" w:hanging="284"/>
      </w:pPr>
      <w:rPr>
        <w:rFonts w:hint="default"/>
        <w:lang w:val="vi" w:eastAsia="en-US" w:bidi="ar-SA"/>
      </w:rPr>
    </w:lvl>
    <w:lvl w:ilvl="8">
      <w:start w:val="0"/>
      <w:numFmt w:val="bullet"/>
      <w:lvlText w:val="•"/>
      <w:lvlJc w:val="left"/>
      <w:pPr>
        <w:ind w:left="8280" w:hanging="284"/>
      </w:pPr>
      <w:rPr>
        <w:rFonts w:hint="default"/>
        <w:lang w:val="vi" w:eastAsia="en-US" w:bidi="ar-SA"/>
      </w:rPr>
    </w:lvl>
  </w:abstractNum>
  <w:abstractNum w:abstractNumId="269">
    <w:multiLevelType w:val="hybridMultilevel"/>
    <w:lvl w:ilvl="0">
      <w:start w:val="0"/>
      <w:numFmt w:val="bullet"/>
      <w:lvlText w:val="-"/>
      <w:lvlJc w:val="left"/>
      <w:pPr>
        <w:ind w:left="1135" w:hanging="284"/>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4"/>
      </w:pPr>
      <w:rPr>
        <w:rFonts w:hint="default"/>
        <w:lang w:val="vi" w:eastAsia="en-US" w:bidi="ar-SA"/>
      </w:rPr>
    </w:lvl>
    <w:lvl w:ilvl="2">
      <w:start w:val="0"/>
      <w:numFmt w:val="bullet"/>
      <w:lvlText w:val="•"/>
      <w:lvlJc w:val="left"/>
      <w:pPr>
        <w:ind w:left="2925" w:hanging="284"/>
      </w:pPr>
      <w:rPr>
        <w:rFonts w:hint="default"/>
        <w:lang w:val="vi" w:eastAsia="en-US" w:bidi="ar-SA"/>
      </w:rPr>
    </w:lvl>
    <w:lvl w:ilvl="3">
      <w:start w:val="0"/>
      <w:numFmt w:val="bullet"/>
      <w:lvlText w:val="•"/>
      <w:lvlJc w:val="left"/>
      <w:pPr>
        <w:ind w:left="3817" w:hanging="284"/>
      </w:pPr>
      <w:rPr>
        <w:rFonts w:hint="default"/>
        <w:lang w:val="vi" w:eastAsia="en-US" w:bidi="ar-SA"/>
      </w:rPr>
    </w:lvl>
    <w:lvl w:ilvl="4">
      <w:start w:val="0"/>
      <w:numFmt w:val="bullet"/>
      <w:lvlText w:val="•"/>
      <w:lvlJc w:val="left"/>
      <w:pPr>
        <w:ind w:left="4710" w:hanging="284"/>
      </w:pPr>
      <w:rPr>
        <w:rFonts w:hint="default"/>
        <w:lang w:val="vi" w:eastAsia="en-US" w:bidi="ar-SA"/>
      </w:rPr>
    </w:lvl>
    <w:lvl w:ilvl="5">
      <w:start w:val="0"/>
      <w:numFmt w:val="bullet"/>
      <w:lvlText w:val="•"/>
      <w:lvlJc w:val="left"/>
      <w:pPr>
        <w:ind w:left="5602" w:hanging="284"/>
      </w:pPr>
      <w:rPr>
        <w:rFonts w:hint="default"/>
        <w:lang w:val="vi" w:eastAsia="en-US" w:bidi="ar-SA"/>
      </w:rPr>
    </w:lvl>
    <w:lvl w:ilvl="6">
      <w:start w:val="0"/>
      <w:numFmt w:val="bullet"/>
      <w:lvlText w:val="•"/>
      <w:lvlJc w:val="left"/>
      <w:pPr>
        <w:ind w:left="6495" w:hanging="284"/>
      </w:pPr>
      <w:rPr>
        <w:rFonts w:hint="default"/>
        <w:lang w:val="vi" w:eastAsia="en-US" w:bidi="ar-SA"/>
      </w:rPr>
    </w:lvl>
    <w:lvl w:ilvl="7">
      <w:start w:val="0"/>
      <w:numFmt w:val="bullet"/>
      <w:lvlText w:val="•"/>
      <w:lvlJc w:val="left"/>
      <w:pPr>
        <w:ind w:left="7387" w:hanging="284"/>
      </w:pPr>
      <w:rPr>
        <w:rFonts w:hint="default"/>
        <w:lang w:val="vi" w:eastAsia="en-US" w:bidi="ar-SA"/>
      </w:rPr>
    </w:lvl>
    <w:lvl w:ilvl="8">
      <w:start w:val="0"/>
      <w:numFmt w:val="bullet"/>
      <w:lvlText w:val="•"/>
      <w:lvlJc w:val="left"/>
      <w:pPr>
        <w:ind w:left="8280" w:hanging="284"/>
      </w:pPr>
      <w:rPr>
        <w:rFonts w:hint="default"/>
        <w:lang w:val="vi" w:eastAsia="en-US" w:bidi="ar-SA"/>
      </w:rPr>
    </w:lvl>
  </w:abstractNum>
  <w:abstractNum w:abstractNumId="268">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267">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266">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265">
    <w:multiLevelType w:val="hybridMultilevel"/>
    <w:lvl w:ilvl="0">
      <w:start w:val="0"/>
      <w:numFmt w:val="bullet"/>
      <w:lvlText w:val=""/>
      <w:lvlJc w:val="left"/>
      <w:pPr>
        <w:ind w:left="1135" w:hanging="286"/>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1416" w:hanging="281"/>
      </w:pPr>
      <w:rPr>
        <w:rFonts w:hint="default" w:ascii="Times New Roman" w:hAnsi="Times New Roman" w:eastAsia="Times New Roman" w:cs="Times New Roman"/>
        <w:b w:val="0"/>
        <w:bCs w:val="0"/>
        <w:i w:val="0"/>
        <w:iCs w:val="0"/>
        <w:spacing w:val="0"/>
        <w:w w:val="99"/>
        <w:sz w:val="26"/>
        <w:szCs w:val="26"/>
        <w:lang w:val="vi" w:eastAsia="en-US" w:bidi="ar-SA"/>
      </w:rPr>
    </w:lvl>
    <w:lvl w:ilvl="2">
      <w:start w:val="0"/>
      <w:numFmt w:val="bullet"/>
      <w:lvlText w:val="•"/>
      <w:lvlJc w:val="left"/>
      <w:pPr>
        <w:ind w:left="2380" w:hanging="281"/>
      </w:pPr>
      <w:rPr>
        <w:rFonts w:hint="default"/>
        <w:lang w:val="vi" w:eastAsia="en-US" w:bidi="ar-SA"/>
      </w:rPr>
    </w:lvl>
    <w:lvl w:ilvl="3">
      <w:start w:val="0"/>
      <w:numFmt w:val="bullet"/>
      <w:lvlText w:val="•"/>
      <w:lvlJc w:val="left"/>
      <w:pPr>
        <w:ind w:left="3341" w:hanging="281"/>
      </w:pPr>
      <w:rPr>
        <w:rFonts w:hint="default"/>
        <w:lang w:val="vi" w:eastAsia="en-US" w:bidi="ar-SA"/>
      </w:rPr>
    </w:lvl>
    <w:lvl w:ilvl="4">
      <w:start w:val="0"/>
      <w:numFmt w:val="bullet"/>
      <w:lvlText w:val="•"/>
      <w:lvlJc w:val="left"/>
      <w:pPr>
        <w:ind w:left="4301" w:hanging="281"/>
      </w:pPr>
      <w:rPr>
        <w:rFonts w:hint="default"/>
        <w:lang w:val="vi" w:eastAsia="en-US" w:bidi="ar-SA"/>
      </w:rPr>
    </w:lvl>
    <w:lvl w:ilvl="5">
      <w:start w:val="0"/>
      <w:numFmt w:val="bullet"/>
      <w:lvlText w:val="•"/>
      <w:lvlJc w:val="left"/>
      <w:pPr>
        <w:ind w:left="5262" w:hanging="281"/>
      </w:pPr>
      <w:rPr>
        <w:rFonts w:hint="default"/>
        <w:lang w:val="vi" w:eastAsia="en-US" w:bidi="ar-SA"/>
      </w:rPr>
    </w:lvl>
    <w:lvl w:ilvl="6">
      <w:start w:val="0"/>
      <w:numFmt w:val="bullet"/>
      <w:lvlText w:val="•"/>
      <w:lvlJc w:val="left"/>
      <w:pPr>
        <w:ind w:left="6222" w:hanging="281"/>
      </w:pPr>
      <w:rPr>
        <w:rFonts w:hint="default"/>
        <w:lang w:val="vi" w:eastAsia="en-US" w:bidi="ar-SA"/>
      </w:rPr>
    </w:lvl>
    <w:lvl w:ilvl="7">
      <w:start w:val="0"/>
      <w:numFmt w:val="bullet"/>
      <w:lvlText w:val="•"/>
      <w:lvlJc w:val="left"/>
      <w:pPr>
        <w:ind w:left="7183" w:hanging="281"/>
      </w:pPr>
      <w:rPr>
        <w:rFonts w:hint="default"/>
        <w:lang w:val="vi" w:eastAsia="en-US" w:bidi="ar-SA"/>
      </w:rPr>
    </w:lvl>
    <w:lvl w:ilvl="8">
      <w:start w:val="0"/>
      <w:numFmt w:val="bullet"/>
      <w:lvlText w:val="•"/>
      <w:lvlJc w:val="left"/>
      <w:pPr>
        <w:ind w:left="8144" w:hanging="281"/>
      </w:pPr>
      <w:rPr>
        <w:rFonts w:hint="default"/>
        <w:lang w:val="vi" w:eastAsia="en-US" w:bidi="ar-SA"/>
      </w:rPr>
    </w:lvl>
  </w:abstractNum>
  <w:abstractNum w:abstractNumId="264">
    <w:multiLevelType w:val="hybridMultilevel"/>
    <w:lvl w:ilvl="0">
      <w:start w:val="0"/>
      <w:numFmt w:val="bullet"/>
      <w:lvlText w:val=""/>
      <w:lvlJc w:val="left"/>
      <w:pPr>
        <w:ind w:left="1135" w:hanging="286"/>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1416" w:hanging="281"/>
      </w:pPr>
      <w:rPr>
        <w:rFonts w:hint="default" w:ascii="Times New Roman" w:hAnsi="Times New Roman" w:eastAsia="Times New Roman" w:cs="Times New Roman"/>
        <w:b w:val="0"/>
        <w:bCs w:val="0"/>
        <w:i w:val="0"/>
        <w:iCs w:val="0"/>
        <w:spacing w:val="0"/>
        <w:w w:val="99"/>
        <w:sz w:val="26"/>
        <w:szCs w:val="26"/>
        <w:lang w:val="vi" w:eastAsia="en-US" w:bidi="ar-SA"/>
      </w:rPr>
    </w:lvl>
    <w:lvl w:ilvl="2">
      <w:start w:val="0"/>
      <w:numFmt w:val="bullet"/>
      <w:lvlText w:val="•"/>
      <w:lvlJc w:val="left"/>
      <w:pPr>
        <w:ind w:left="2380" w:hanging="281"/>
      </w:pPr>
      <w:rPr>
        <w:rFonts w:hint="default"/>
        <w:lang w:val="vi" w:eastAsia="en-US" w:bidi="ar-SA"/>
      </w:rPr>
    </w:lvl>
    <w:lvl w:ilvl="3">
      <w:start w:val="0"/>
      <w:numFmt w:val="bullet"/>
      <w:lvlText w:val="•"/>
      <w:lvlJc w:val="left"/>
      <w:pPr>
        <w:ind w:left="3341" w:hanging="281"/>
      </w:pPr>
      <w:rPr>
        <w:rFonts w:hint="default"/>
        <w:lang w:val="vi" w:eastAsia="en-US" w:bidi="ar-SA"/>
      </w:rPr>
    </w:lvl>
    <w:lvl w:ilvl="4">
      <w:start w:val="0"/>
      <w:numFmt w:val="bullet"/>
      <w:lvlText w:val="•"/>
      <w:lvlJc w:val="left"/>
      <w:pPr>
        <w:ind w:left="4301" w:hanging="281"/>
      </w:pPr>
      <w:rPr>
        <w:rFonts w:hint="default"/>
        <w:lang w:val="vi" w:eastAsia="en-US" w:bidi="ar-SA"/>
      </w:rPr>
    </w:lvl>
    <w:lvl w:ilvl="5">
      <w:start w:val="0"/>
      <w:numFmt w:val="bullet"/>
      <w:lvlText w:val="•"/>
      <w:lvlJc w:val="left"/>
      <w:pPr>
        <w:ind w:left="5262" w:hanging="281"/>
      </w:pPr>
      <w:rPr>
        <w:rFonts w:hint="default"/>
        <w:lang w:val="vi" w:eastAsia="en-US" w:bidi="ar-SA"/>
      </w:rPr>
    </w:lvl>
    <w:lvl w:ilvl="6">
      <w:start w:val="0"/>
      <w:numFmt w:val="bullet"/>
      <w:lvlText w:val="•"/>
      <w:lvlJc w:val="left"/>
      <w:pPr>
        <w:ind w:left="6222" w:hanging="281"/>
      </w:pPr>
      <w:rPr>
        <w:rFonts w:hint="default"/>
        <w:lang w:val="vi" w:eastAsia="en-US" w:bidi="ar-SA"/>
      </w:rPr>
    </w:lvl>
    <w:lvl w:ilvl="7">
      <w:start w:val="0"/>
      <w:numFmt w:val="bullet"/>
      <w:lvlText w:val="•"/>
      <w:lvlJc w:val="left"/>
      <w:pPr>
        <w:ind w:left="7183" w:hanging="281"/>
      </w:pPr>
      <w:rPr>
        <w:rFonts w:hint="default"/>
        <w:lang w:val="vi" w:eastAsia="en-US" w:bidi="ar-SA"/>
      </w:rPr>
    </w:lvl>
    <w:lvl w:ilvl="8">
      <w:start w:val="0"/>
      <w:numFmt w:val="bullet"/>
      <w:lvlText w:val="•"/>
      <w:lvlJc w:val="left"/>
      <w:pPr>
        <w:ind w:left="8144" w:hanging="281"/>
      </w:pPr>
      <w:rPr>
        <w:rFonts w:hint="default"/>
        <w:lang w:val="vi" w:eastAsia="en-US" w:bidi="ar-SA"/>
      </w:rPr>
    </w:lvl>
  </w:abstractNum>
  <w:abstractNum w:abstractNumId="263">
    <w:multiLevelType w:val="hybridMultilevel"/>
    <w:lvl w:ilvl="0">
      <w:start w:val="0"/>
      <w:numFmt w:val="bullet"/>
      <w:lvlText w:val=""/>
      <w:lvlJc w:val="left"/>
      <w:pPr>
        <w:ind w:left="1135" w:hanging="286"/>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1416" w:hanging="281"/>
      </w:pPr>
      <w:rPr>
        <w:rFonts w:hint="default" w:ascii="Times New Roman" w:hAnsi="Times New Roman" w:eastAsia="Times New Roman" w:cs="Times New Roman"/>
        <w:b w:val="0"/>
        <w:bCs w:val="0"/>
        <w:i w:val="0"/>
        <w:iCs w:val="0"/>
        <w:spacing w:val="0"/>
        <w:w w:val="99"/>
        <w:sz w:val="26"/>
        <w:szCs w:val="26"/>
        <w:lang w:val="vi" w:eastAsia="en-US" w:bidi="ar-SA"/>
      </w:rPr>
    </w:lvl>
    <w:lvl w:ilvl="2">
      <w:start w:val="0"/>
      <w:numFmt w:val="bullet"/>
      <w:lvlText w:val="•"/>
      <w:lvlJc w:val="left"/>
      <w:pPr>
        <w:ind w:left="2380" w:hanging="281"/>
      </w:pPr>
      <w:rPr>
        <w:rFonts w:hint="default"/>
        <w:lang w:val="vi" w:eastAsia="en-US" w:bidi="ar-SA"/>
      </w:rPr>
    </w:lvl>
    <w:lvl w:ilvl="3">
      <w:start w:val="0"/>
      <w:numFmt w:val="bullet"/>
      <w:lvlText w:val="•"/>
      <w:lvlJc w:val="left"/>
      <w:pPr>
        <w:ind w:left="3341" w:hanging="281"/>
      </w:pPr>
      <w:rPr>
        <w:rFonts w:hint="default"/>
        <w:lang w:val="vi" w:eastAsia="en-US" w:bidi="ar-SA"/>
      </w:rPr>
    </w:lvl>
    <w:lvl w:ilvl="4">
      <w:start w:val="0"/>
      <w:numFmt w:val="bullet"/>
      <w:lvlText w:val="•"/>
      <w:lvlJc w:val="left"/>
      <w:pPr>
        <w:ind w:left="4301" w:hanging="281"/>
      </w:pPr>
      <w:rPr>
        <w:rFonts w:hint="default"/>
        <w:lang w:val="vi" w:eastAsia="en-US" w:bidi="ar-SA"/>
      </w:rPr>
    </w:lvl>
    <w:lvl w:ilvl="5">
      <w:start w:val="0"/>
      <w:numFmt w:val="bullet"/>
      <w:lvlText w:val="•"/>
      <w:lvlJc w:val="left"/>
      <w:pPr>
        <w:ind w:left="5262" w:hanging="281"/>
      </w:pPr>
      <w:rPr>
        <w:rFonts w:hint="default"/>
        <w:lang w:val="vi" w:eastAsia="en-US" w:bidi="ar-SA"/>
      </w:rPr>
    </w:lvl>
    <w:lvl w:ilvl="6">
      <w:start w:val="0"/>
      <w:numFmt w:val="bullet"/>
      <w:lvlText w:val="•"/>
      <w:lvlJc w:val="left"/>
      <w:pPr>
        <w:ind w:left="6222" w:hanging="281"/>
      </w:pPr>
      <w:rPr>
        <w:rFonts w:hint="default"/>
        <w:lang w:val="vi" w:eastAsia="en-US" w:bidi="ar-SA"/>
      </w:rPr>
    </w:lvl>
    <w:lvl w:ilvl="7">
      <w:start w:val="0"/>
      <w:numFmt w:val="bullet"/>
      <w:lvlText w:val="•"/>
      <w:lvlJc w:val="left"/>
      <w:pPr>
        <w:ind w:left="7183" w:hanging="281"/>
      </w:pPr>
      <w:rPr>
        <w:rFonts w:hint="default"/>
        <w:lang w:val="vi" w:eastAsia="en-US" w:bidi="ar-SA"/>
      </w:rPr>
    </w:lvl>
    <w:lvl w:ilvl="8">
      <w:start w:val="0"/>
      <w:numFmt w:val="bullet"/>
      <w:lvlText w:val="•"/>
      <w:lvlJc w:val="left"/>
      <w:pPr>
        <w:ind w:left="8144" w:hanging="281"/>
      </w:pPr>
      <w:rPr>
        <w:rFonts w:hint="default"/>
        <w:lang w:val="vi" w:eastAsia="en-US" w:bidi="ar-SA"/>
      </w:rPr>
    </w:lvl>
  </w:abstractNum>
  <w:abstractNum w:abstractNumId="262">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261">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260">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259">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258">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257">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256">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255">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254">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253">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252">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251">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250">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249">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248">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247">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246">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245">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244">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243">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242">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241">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240">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239">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238">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237">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236">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235">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234">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233">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231">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230">
    <w:multiLevelType w:val="hybridMultilevel"/>
    <w:lvl w:ilvl="0">
      <w:start w:val="0"/>
      <w:numFmt w:val="bullet"/>
      <w:lvlText w:val=""/>
      <w:lvlJc w:val="left"/>
      <w:pPr>
        <w:ind w:left="852" w:hanging="287"/>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2">
      <w:start w:val="0"/>
      <w:numFmt w:val="bullet"/>
      <w:lvlText w:val="•"/>
      <w:lvlJc w:val="left"/>
      <w:pPr>
        <w:ind w:left="2131" w:hanging="286"/>
      </w:pPr>
      <w:rPr>
        <w:rFonts w:hint="default"/>
        <w:lang w:val="vi" w:eastAsia="en-US" w:bidi="ar-SA"/>
      </w:rPr>
    </w:lvl>
    <w:lvl w:ilvl="3">
      <w:start w:val="0"/>
      <w:numFmt w:val="bullet"/>
      <w:lvlText w:val="•"/>
      <w:lvlJc w:val="left"/>
      <w:pPr>
        <w:ind w:left="3123" w:hanging="286"/>
      </w:pPr>
      <w:rPr>
        <w:rFonts w:hint="default"/>
        <w:lang w:val="vi" w:eastAsia="en-US" w:bidi="ar-SA"/>
      </w:rPr>
    </w:lvl>
    <w:lvl w:ilvl="4">
      <w:start w:val="0"/>
      <w:numFmt w:val="bullet"/>
      <w:lvlText w:val="•"/>
      <w:lvlJc w:val="left"/>
      <w:pPr>
        <w:ind w:left="4115" w:hanging="286"/>
      </w:pPr>
      <w:rPr>
        <w:rFonts w:hint="default"/>
        <w:lang w:val="vi" w:eastAsia="en-US" w:bidi="ar-SA"/>
      </w:rPr>
    </w:lvl>
    <w:lvl w:ilvl="5">
      <w:start w:val="0"/>
      <w:numFmt w:val="bullet"/>
      <w:lvlText w:val="•"/>
      <w:lvlJc w:val="left"/>
      <w:pPr>
        <w:ind w:left="5106" w:hanging="286"/>
      </w:pPr>
      <w:rPr>
        <w:rFonts w:hint="default"/>
        <w:lang w:val="vi" w:eastAsia="en-US" w:bidi="ar-SA"/>
      </w:rPr>
    </w:lvl>
    <w:lvl w:ilvl="6">
      <w:start w:val="0"/>
      <w:numFmt w:val="bullet"/>
      <w:lvlText w:val="•"/>
      <w:lvlJc w:val="left"/>
      <w:pPr>
        <w:ind w:left="6098" w:hanging="286"/>
      </w:pPr>
      <w:rPr>
        <w:rFonts w:hint="default"/>
        <w:lang w:val="vi" w:eastAsia="en-US" w:bidi="ar-SA"/>
      </w:rPr>
    </w:lvl>
    <w:lvl w:ilvl="7">
      <w:start w:val="0"/>
      <w:numFmt w:val="bullet"/>
      <w:lvlText w:val="•"/>
      <w:lvlJc w:val="left"/>
      <w:pPr>
        <w:ind w:left="7090" w:hanging="286"/>
      </w:pPr>
      <w:rPr>
        <w:rFonts w:hint="default"/>
        <w:lang w:val="vi" w:eastAsia="en-US" w:bidi="ar-SA"/>
      </w:rPr>
    </w:lvl>
    <w:lvl w:ilvl="8">
      <w:start w:val="0"/>
      <w:numFmt w:val="bullet"/>
      <w:lvlText w:val="•"/>
      <w:lvlJc w:val="left"/>
      <w:pPr>
        <w:ind w:left="8081" w:hanging="286"/>
      </w:pPr>
      <w:rPr>
        <w:rFonts w:hint="default"/>
        <w:lang w:val="vi" w:eastAsia="en-US" w:bidi="ar-SA"/>
      </w:rPr>
    </w:lvl>
  </w:abstractNum>
  <w:abstractNum w:abstractNumId="229">
    <w:multiLevelType w:val="hybridMultilevel"/>
    <w:lvl w:ilvl="0">
      <w:start w:val="0"/>
      <w:numFmt w:val="bullet"/>
      <w:lvlText w:val=""/>
      <w:lvlJc w:val="left"/>
      <w:pPr>
        <w:ind w:left="850" w:hanging="284"/>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2">
      <w:start w:val="0"/>
      <w:numFmt w:val="bullet"/>
      <w:lvlText w:val="•"/>
      <w:lvlJc w:val="left"/>
      <w:pPr>
        <w:ind w:left="2131" w:hanging="286"/>
      </w:pPr>
      <w:rPr>
        <w:rFonts w:hint="default"/>
        <w:lang w:val="vi" w:eastAsia="en-US" w:bidi="ar-SA"/>
      </w:rPr>
    </w:lvl>
    <w:lvl w:ilvl="3">
      <w:start w:val="0"/>
      <w:numFmt w:val="bullet"/>
      <w:lvlText w:val="•"/>
      <w:lvlJc w:val="left"/>
      <w:pPr>
        <w:ind w:left="3123" w:hanging="286"/>
      </w:pPr>
      <w:rPr>
        <w:rFonts w:hint="default"/>
        <w:lang w:val="vi" w:eastAsia="en-US" w:bidi="ar-SA"/>
      </w:rPr>
    </w:lvl>
    <w:lvl w:ilvl="4">
      <w:start w:val="0"/>
      <w:numFmt w:val="bullet"/>
      <w:lvlText w:val="•"/>
      <w:lvlJc w:val="left"/>
      <w:pPr>
        <w:ind w:left="4115" w:hanging="286"/>
      </w:pPr>
      <w:rPr>
        <w:rFonts w:hint="default"/>
        <w:lang w:val="vi" w:eastAsia="en-US" w:bidi="ar-SA"/>
      </w:rPr>
    </w:lvl>
    <w:lvl w:ilvl="5">
      <w:start w:val="0"/>
      <w:numFmt w:val="bullet"/>
      <w:lvlText w:val="•"/>
      <w:lvlJc w:val="left"/>
      <w:pPr>
        <w:ind w:left="5106" w:hanging="286"/>
      </w:pPr>
      <w:rPr>
        <w:rFonts w:hint="default"/>
        <w:lang w:val="vi" w:eastAsia="en-US" w:bidi="ar-SA"/>
      </w:rPr>
    </w:lvl>
    <w:lvl w:ilvl="6">
      <w:start w:val="0"/>
      <w:numFmt w:val="bullet"/>
      <w:lvlText w:val="•"/>
      <w:lvlJc w:val="left"/>
      <w:pPr>
        <w:ind w:left="6098" w:hanging="286"/>
      </w:pPr>
      <w:rPr>
        <w:rFonts w:hint="default"/>
        <w:lang w:val="vi" w:eastAsia="en-US" w:bidi="ar-SA"/>
      </w:rPr>
    </w:lvl>
    <w:lvl w:ilvl="7">
      <w:start w:val="0"/>
      <w:numFmt w:val="bullet"/>
      <w:lvlText w:val="•"/>
      <w:lvlJc w:val="left"/>
      <w:pPr>
        <w:ind w:left="7090" w:hanging="286"/>
      </w:pPr>
      <w:rPr>
        <w:rFonts w:hint="default"/>
        <w:lang w:val="vi" w:eastAsia="en-US" w:bidi="ar-SA"/>
      </w:rPr>
    </w:lvl>
    <w:lvl w:ilvl="8">
      <w:start w:val="0"/>
      <w:numFmt w:val="bullet"/>
      <w:lvlText w:val="•"/>
      <w:lvlJc w:val="left"/>
      <w:pPr>
        <w:ind w:left="8081" w:hanging="286"/>
      </w:pPr>
      <w:rPr>
        <w:rFonts w:hint="default"/>
        <w:lang w:val="vi" w:eastAsia="en-US" w:bidi="ar-SA"/>
      </w:rPr>
    </w:lvl>
  </w:abstractNum>
  <w:abstractNum w:abstractNumId="228">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227">
    <w:multiLevelType w:val="hybridMultilevel"/>
    <w:lvl w:ilvl="0">
      <w:start w:val="0"/>
      <w:numFmt w:val="bullet"/>
      <w:lvlText w:val=""/>
      <w:lvlJc w:val="left"/>
      <w:pPr>
        <w:ind w:left="850" w:hanging="284"/>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1780" w:hanging="284"/>
      </w:pPr>
      <w:rPr>
        <w:rFonts w:hint="default"/>
        <w:lang w:val="vi" w:eastAsia="en-US" w:bidi="ar-SA"/>
      </w:rPr>
    </w:lvl>
    <w:lvl w:ilvl="2">
      <w:start w:val="0"/>
      <w:numFmt w:val="bullet"/>
      <w:lvlText w:val="•"/>
      <w:lvlJc w:val="left"/>
      <w:pPr>
        <w:ind w:left="2701" w:hanging="284"/>
      </w:pPr>
      <w:rPr>
        <w:rFonts w:hint="default"/>
        <w:lang w:val="vi" w:eastAsia="en-US" w:bidi="ar-SA"/>
      </w:rPr>
    </w:lvl>
    <w:lvl w:ilvl="3">
      <w:start w:val="0"/>
      <w:numFmt w:val="bullet"/>
      <w:lvlText w:val="•"/>
      <w:lvlJc w:val="left"/>
      <w:pPr>
        <w:ind w:left="3621" w:hanging="284"/>
      </w:pPr>
      <w:rPr>
        <w:rFonts w:hint="default"/>
        <w:lang w:val="vi" w:eastAsia="en-US" w:bidi="ar-SA"/>
      </w:rPr>
    </w:lvl>
    <w:lvl w:ilvl="4">
      <w:start w:val="0"/>
      <w:numFmt w:val="bullet"/>
      <w:lvlText w:val="•"/>
      <w:lvlJc w:val="left"/>
      <w:pPr>
        <w:ind w:left="4542" w:hanging="284"/>
      </w:pPr>
      <w:rPr>
        <w:rFonts w:hint="default"/>
        <w:lang w:val="vi" w:eastAsia="en-US" w:bidi="ar-SA"/>
      </w:rPr>
    </w:lvl>
    <w:lvl w:ilvl="5">
      <w:start w:val="0"/>
      <w:numFmt w:val="bullet"/>
      <w:lvlText w:val="•"/>
      <w:lvlJc w:val="left"/>
      <w:pPr>
        <w:ind w:left="5462" w:hanging="284"/>
      </w:pPr>
      <w:rPr>
        <w:rFonts w:hint="default"/>
        <w:lang w:val="vi" w:eastAsia="en-US" w:bidi="ar-SA"/>
      </w:rPr>
    </w:lvl>
    <w:lvl w:ilvl="6">
      <w:start w:val="0"/>
      <w:numFmt w:val="bullet"/>
      <w:lvlText w:val="•"/>
      <w:lvlJc w:val="left"/>
      <w:pPr>
        <w:ind w:left="6383" w:hanging="284"/>
      </w:pPr>
      <w:rPr>
        <w:rFonts w:hint="default"/>
        <w:lang w:val="vi" w:eastAsia="en-US" w:bidi="ar-SA"/>
      </w:rPr>
    </w:lvl>
    <w:lvl w:ilvl="7">
      <w:start w:val="0"/>
      <w:numFmt w:val="bullet"/>
      <w:lvlText w:val="•"/>
      <w:lvlJc w:val="left"/>
      <w:pPr>
        <w:ind w:left="7303" w:hanging="284"/>
      </w:pPr>
      <w:rPr>
        <w:rFonts w:hint="default"/>
        <w:lang w:val="vi" w:eastAsia="en-US" w:bidi="ar-SA"/>
      </w:rPr>
    </w:lvl>
    <w:lvl w:ilvl="8">
      <w:start w:val="0"/>
      <w:numFmt w:val="bullet"/>
      <w:lvlText w:val="•"/>
      <w:lvlJc w:val="left"/>
      <w:pPr>
        <w:ind w:left="8224" w:hanging="284"/>
      </w:pPr>
      <w:rPr>
        <w:rFonts w:hint="default"/>
        <w:lang w:val="vi" w:eastAsia="en-US" w:bidi="ar-SA"/>
      </w:rPr>
    </w:lvl>
  </w:abstractNum>
  <w:abstractNum w:abstractNumId="226">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416" w:hanging="284"/>
      </w:pPr>
      <w:rPr>
        <w:rFonts w:hint="default" w:ascii="Times New Roman" w:hAnsi="Times New Roman" w:eastAsia="Times New Roman" w:cs="Times New Roman"/>
        <w:b w:val="0"/>
        <w:bCs w:val="0"/>
        <w:i w:val="0"/>
        <w:iCs w:val="0"/>
        <w:spacing w:val="0"/>
        <w:w w:val="99"/>
        <w:sz w:val="26"/>
        <w:szCs w:val="26"/>
        <w:lang w:val="vi" w:eastAsia="en-US" w:bidi="ar-SA"/>
      </w:rPr>
    </w:lvl>
    <w:lvl w:ilvl="2">
      <w:start w:val="0"/>
      <w:numFmt w:val="bullet"/>
      <w:lvlText w:val="•"/>
      <w:lvlJc w:val="left"/>
      <w:pPr>
        <w:ind w:left="2380" w:hanging="284"/>
      </w:pPr>
      <w:rPr>
        <w:rFonts w:hint="default"/>
        <w:lang w:val="vi" w:eastAsia="en-US" w:bidi="ar-SA"/>
      </w:rPr>
    </w:lvl>
    <w:lvl w:ilvl="3">
      <w:start w:val="0"/>
      <w:numFmt w:val="bullet"/>
      <w:lvlText w:val="•"/>
      <w:lvlJc w:val="left"/>
      <w:pPr>
        <w:ind w:left="3341" w:hanging="284"/>
      </w:pPr>
      <w:rPr>
        <w:rFonts w:hint="default"/>
        <w:lang w:val="vi" w:eastAsia="en-US" w:bidi="ar-SA"/>
      </w:rPr>
    </w:lvl>
    <w:lvl w:ilvl="4">
      <w:start w:val="0"/>
      <w:numFmt w:val="bullet"/>
      <w:lvlText w:val="•"/>
      <w:lvlJc w:val="left"/>
      <w:pPr>
        <w:ind w:left="4301" w:hanging="284"/>
      </w:pPr>
      <w:rPr>
        <w:rFonts w:hint="default"/>
        <w:lang w:val="vi" w:eastAsia="en-US" w:bidi="ar-SA"/>
      </w:rPr>
    </w:lvl>
    <w:lvl w:ilvl="5">
      <w:start w:val="0"/>
      <w:numFmt w:val="bullet"/>
      <w:lvlText w:val="•"/>
      <w:lvlJc w:val="left"/>
      <w:pPr>
        <w:ind w:left="5262" w:hanging="284"/>
      </w:pPr>
      <w:rPr>
        <w:rFonts w:hint="default"/>
        <w:lang w:val="vi" w:eastAsia="en-US" w:bidi="ar-SA"/>
      </w:rPr>
    </w:lvl>
    <w:lvl w:ilvl="6">
      <w:start w:val="0"/>
      <w:numFmt w:val="bullet"/>
      <w:lvlText w:val="•"/>
      <w:lvlJc w:val="left"/>
      <w:pPr>
        <w:ind w:left="6222" w:hanging="284"/>
      </w:pPr>
      <w:rPr>
        <w:rFonts w:hint="default"/>
        <w:lang w:val="vi" w:eastAsia="en-US" w:bidi="ar-SA"/>
      </w:rPr>
    </w:lvl>
    <w:lvl w:ilvl="7">
      <w:start w:val="0"/>
      <w:numFmt w:val="bullet"/>
      <w:lvlText w:val="•"/>
      <w:lvlJc w:val="left"/>
      <w:pPr>
        <w:ind w:left="7183" w:hanging="284"/>
      </w:pPr>
      <w:rPr>
        <w:rFonts w:hint="default"/>
        <w:lang w:val="vi" w:eastAsia="en-US" w:bidi="ar-SA"/>
      </w:rPr>
    </w:lvl>
    <w:lvl w:ilvl="8">
      <w:start w:val="0"/>
      <w:numFmt w:val="bullet"/>
      <w:lvlText w:val="•"/>
      <w:lvlJc w:val="left"/>
      <w:pPr>
        <w:ind w:left="8144" w:hanging="284"/>
      </w:pPr>
      <w:rPr>
        <w:rFonts w:hint="default"/>
        <w:lang w:val="vi" w:eastAsia="en-US" w:bidi="ar-SA"/>
      </w:rPr>
    </w:lvl>
  </w:abstractNum>
  <w:abstractNum w:abstractNumId="225">
    <w:multiLevelType w:val="hybridMultilevel"/>
    <w:lvl w:ilvl="0">
      <w:start w:val="0"/>
      <w:numFmt w:val="bullet"/>
      <w:lvlText w:val=""/>
      <w:lvlJc w:val="left"/>
      <w:pPr>
        <w:ind w:left="850" w:hanging="284"/>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2">
      <w:start w:val="0"/>
      <w:numFmt w:val="bullet"/>
      <w:lvlText w:val="•"/>
      <w:lvlJc w:val="left"/>
      <w:pPr>
        <w:ind w:left="2131" w:hanging="286"/>
      </w:pPr>
      <w:rPr>
        <w:rFonts w:hint="default"/>
        <w:lang w:val="vi" w:eastAsia="en-US" w:bidi="ar-SA"/>
      </w:rPr>
    </w:lvl>
    <w:lvl w:ilvl="3">
      <w:start w:val="0"/>
      <w:numFmt w:val="bullet"/>
      <w:lvlText w:val="•"/>
      <w:lvlJc w:val="left"/>
      <w:pPr>
        <w:ind w:left="3123" w:hanging="286"/>
      </w:pPr>
      <w:rPr>
        <w:rFonts w:hint="default"/>
        <w:lang w:val="vi" w:eastAsia="en-US" w:bidi="ar-SA"/>
      </w:rPr>
    </w:lvl>
    <w:lvl w:ilvl="4">
      <w:start w:val="0"/>
      <w:numFmt w:val="bullet"/>
      <w:lvlText w:val="•"/>
      <w:lvlJc w:val="left"/>
      <w:pPr>
        <w:ind w:left="4115" w:hanging="286"/>
      </w:pPr>
      <w:rPr>
        <w:rFonts w:hint="default"/>
        <w:lang w:val="vi" w:eastAsia="en-US" w:bidi="ar-SA"/>
      </w:rPr>
    </w:lvl>
    <w:lvl w:ilvl="5">
      <w:start w:val="0"/>
      <w:numFmt w:val="bullet"/>
      <w:lvlText w:val="•"/>
      <w:lvlJc w:val="left"/>
      <w:pPr>
        <w:ind w:left="5106" w:hanging="286"/>
      </w:pPr>
      <w:rPr>
        <w:rFonts w:hint="default"/>
        <w:lang w:val="vi" w:eastAsia="en-US" w:bidi="ar-SA"/>
      </w:rPr>
    </w:lvl>
    <w:lvl w:ilvl="6">
      <w:start w:val="0"/>
      <w:numFmt w:val="bullet"/>
      <w:lvlText w:val="•"/>
      <w:lvlJc w:val="left"/>
      <w:pPr>
        <w:ind w:left="6098" w:hanging="286"/>
      </w:pPr>
      <w:rPr>
        <w:rFonts w:hint="default"/>
        <w:lang w:val="vi" w:eastAsia="en-US" w:bidi="ar-SA"/>
      </w:rPr>
    </w:lvl>
    <w:lvl w:ilvl="7">
      <w:start w:val="0"/>
      <w:numFmt w:val="bullet"/>
      <w:lvlText w:val="•"/>
      <w:lvlJc w:val="left"/>
      <w:pPr>
        <w:ind w:left="7090" w:hanging="286"/>
      </w:pPr>
      <w:rPr>
        <w:rFonts w:hint="default"/>
        <w:lang w:val="vi" w:eastAsia="en-US" w:bidi="ar-SA"/>
      </w:rPr>
    </w:lvl>
    <w:lvl w:ilvl="8">
      <w:start w:val="0"/>
      <w:numFmt w:val="bullet"/>
      <w:lvlText w:val="•"/>
      <w:lvlJc w:val="left"/>
      <w:pPr>
        <w:ind w:left="8081" w:hanging="286"/>
      </w:pPr>
      <w:rPr>
        <w:rFonts w:hint="default"/>
        <w:lang w:val="vi" w:eastAsia="en-US" w:bidi="ar-SA"/>
      </w:rPr>
    </w:lvl>
  </w:abstractNum>
  <w:abstractNum w:abstractNumId="224">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223">
    <w:multiLevelType w:val="hybridMultilevel"/>
    <w:lvl w:ilvl="0">
      <w:start w:val="0"/>
      <w:numFmt w:val="bullet"/>
      <w:lvlText w:val=""/>
      <w:lvlJc w:val="left"/>
      <w:pPr>
        <w:ind w:left="1135" w:hanging="284"/>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2032" w:hanging="284"/>
      </w:pPr>
      <w:rPr>
        <w:rFonts w:hint="default"/>
        <w:lang w:val="vi" w:eastAsia="en-US" w:bidi="ar-SA"/>
      </w:rPr>
    </w:lvl>
    <w:lvl w:ilvl="2">
      <w:start w:val="0"/>
      <w:numFmt w:val="bullet"/>
      <w:lvlText w:val="•"/>
      <w:lvlJc w:val="left"/>
      <w:pPr>
        <w:ind w:left="2925" w:hanging="284"/>
      </w:pPr>
      <w:rPr>
        <w:rFonts w:hint="default"/>
        <w:lang w:val="vi" w:eastAsia="en-US" w:bidi="ar-SA"/>
      </w:rPr>
    </w:lvl>
    <w:lvl w:ilvl="3">
      <w:start w:val="0"/>
      <w:numFmt w:val="bullet"/>
      <w:lvlText w:val="•"/>
      <w:lvlJc w:val="left"/>
      <w:pPr>
        <w:ind w:left="3817" w:hanging="284"/>
      </w:pPr>
      <w:rPr>
        <w:rFonts w:hint="default"/>
        <w:lang w:val="vi" w:eastAsia="en-US" w:bidi="ar-SA"/>
      </w:rPr>
    </w:lvl>
    <w:lvl w:ilvl="4">
      <w:start w:val="0"/>
      <w:numFmt w:val="bullet"/>
      <w:lvlText w:val="•"/>
      <w:lvlJc w:val="left"/>
      <w:pPr>
        <w:ind w:left="4710" w:hanging="284"/>
      </w:pPr>
      <w:rPr>
        <w:rFonts w:hint="default"/>
        <w:lang w:val="vi" w:eastAsia="en-US" w:bidi="ar-SA"/>
      </w:rPr>
    </w:lvl>
    <w:lvl w:ilvl="5">
      <w:start w:val="0"/>
      <w:numFmt w:val="bullet"/>
      <w:lvlText w:val="•"/>
      <w:lvlJc w:val="left"/>
      <w:pPr>
        <w:ind w:left="5602" w:hanging="284"/>
      </w:pPr>
      <w:rPr>
        <w:rFonts w:hint="default"/>
        <w:lang w:val="vi" w:eastAsia="en-US" w:bidi="ar-SA"/>
      </w:rPr>
    </w:lvl>
    <w:lvl w:ilvl="6">
      <w:start w:val="0"/>
      <w:numFmt w:val="bullet"/>
      <w:lvlText w:val="•"/>
      <w:lvlJc w:val="left"/>
      <w:pPr>
        <w:ind w:left="6495" w:hanging="284"/>
      </w:pPr>
      <w:rPr>
        <w:rFonts w:hint="default"/>
        <w:lang w:val="vi" w:eastAsia="en-US" w:bidi="ar-SA"/>
      </w:rPr>
    </w:lvl>
    <w:lvl w:ilvl="7">
      <w:start w:val="0"/>
      <w:numFmt w:val="bullet"/>
      <w:lvlText w:val="•"/>
      <w:lvlJc w:val="left"/>
      <w:pPr>
        <w:ind w:left="7387" w:hanging="284"/>
      </w:pPr>
      <w:rPr>
        <w:rFonts w:hint="default"/>
        <w:lang w:val="vi" w:eastAsia="en-US" w:bidi="ar-SA"/>
      </w:rPr>
    </w:lvl>
    <w:lvl w:ilvl="8">
      <w:start w:val="0"/>
      <w:numFmt w:val="bullet"/>
      <w:lvlText w:val="•"/>
      <w:lvlJc w:val="left"/>
      <w:pPr>
        <w:ind w:left="8280" w:hanging="284"/>
      </w:pPr>
      <w:rPr>
        <w:rFonts w:hint="default"/>
        <w:lang w:val="vi" w:eastAsia="en-US" w:bidi="ar-SA"/>
      </w:rPr>
    </w:lvl>
  </w:abstractNum>
  <w:abstractNum w:abstractNumId="222">
    <w:multiLevelType w:val="hybridMultilevel"/>
    <w:lvl w:ilvl="0">
      <w:start w:val="0"/>
      <w:numFmt w:val="bullet"/>
      <w:lvlText w:val=""/>
      <w:lvlJc w:val="left"/>
      <w:pPr>
        <w:ind w:left="1135" w:hanging="286"/>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1416" w:hanging="284"/>
      </w:pPr>
      <w:rPr>
        <w:rFonts w:hint="default" w:ascii="Times New Roman" w:hAnsi="Times New Roman" w:eastAsia="Times New Roman" w:cs="Times New Roman"/>
        <w:b w:val="0"/>
        <w:bCs w:val="0"/>
        <w:i w:val="0"/>
        <w:iCs w:val="0"/>
        <w:spacing w:val="0"/>
        <w:w w:val="99"/>
        <w:sz w:val="26"/>
        <w:szCs w:val="26"/>
        <w:lang w:val="vi" w:eastAsia="en-US" w:bidi="ar-SA"/>
      </w:rPr>
    </w:lvl>
    <w:lvl w:ilvl="2">
      <w:start w:val="0"/>
      <w:numFmt w:val="bullet"/>
      <w:lvlText w:val="•"/>
      <w:lvlJc w:val="left"/>
      <w:pPr>
        <w:ind w:left="2380" w:hanging="284"/>
      </w:pPr>
      <w:rPr>
        <w:rFonts w:hint="default"/>
        <w:lang w:val="vi" w:eastAsia="en-US" w:bidi="ar-SA"/>
      </w:rPr>
    </w:lvl>
    <w:lvl w:ilvl="3">
      <w:start w:val="0"/>
      <w:numFmt w:val="bullet"/>
      <w:lvlText w:val="•"/>
      <w:lvlJc w:val="left"/>
      <w:pPr>
        <w:ind w:left="3341" w:hanging="284"/>
      </w:pPr>
      <w:rPr>
        <w:rFonts w:hint="default"/>
        <w:lang w:val="vi" w:eastAsia="en-US" w:bidi="ar-SA"/>
      </w:rPr>
    </w:lvl>
    <w:lvl w:ilvl="4">
      <w:start w:val="0"/>
      <w:numFmt w:val="bullet"/>
      <w:lvlText w:val="•"/>
      <w:lvlJc w:val="left"/>
      <w:pPr>
        <w:ind w:left="4301" w:hanging="284"/>
      </w:pPr>
      <w:rPr>
        <w:rFonts w:hint="default"/>
        <w:lang w:val="vi" w:eastAsia="en-US" w:bidi="ar-SA"/>
      </w:rPr>
    </w:lvl>
    <w:lvl w:ilvl="5">
      <w:start w:val="0"/>
      <w:numFmt w:val="bullet"/>
      <w:lvlText w:val="•"/>
      <w:lvlJc w:val="left"/>
      <w:pPr>
        <w:ind w:left="5262" w:hanging="284"/>
      </w:pPr>
      <w:rPr>
        <w:rFonts w:hint="default"/>
        <w:lang w:val="vi" w:eastAsia="en-US" w:bidi="ar-SA"/>
      </w:rPr>
    </w:lvl>
    <w:lvl w:ilvl="6">
      <w:start w:val="0"/>
      <w:numFmt w:val="bullet"/>
      <w:lvlText w:val="•"/>
      <w:lvlJc w:val="left"/>
      <w:pPr>
        <w:ind w:left="6222" w:hanging="284"/>
      </w:pPr>
      <w:rPr>
        <w:rFonts w:hint="default"/>
        <w:lang w:val="vi" w:eastAsia="en-US" w:bidi="ar-SA"/>
      </w:rPr>
    </w:lvl>
    <w:lvl w:ilvl="7">
      <w:start w:val="0"/>
      <w:numFmt w:val="bullet"/>
      <w:lvlText w:val="•"/>
      <w:lvlJc w:val="left"/>
      <w:pPr>
        <w:ind w:left="7183" w:hanging="284"/>
      </w:pPr>
      <w:rPr>
        <w:rFonts w:hint="default"/>
        <w:lang w:val="vi" w:eastAsia="en-US" w:bidi="ar-SA"/>
      </w:rPr>
    </w:lvl>
    <w:lvl w:ilvl="8">
      <w:start w:val="0"/>
      <w:numFmt w:val="bullet"/>
      <w:lvlText w:val="•"/>
      <w:lvlJc w:val="left"/>
      <w:pPr>
        <w:ind w:left="8144" w:hanging="284"/>
      </w:pPr>
      <w:rPr>
        <w:rFonts w:hint="default"/>
        <w:lang w:val="vi" w:eastAsia="en-US" w:bidi="ar-SA"/>
      </w:rPr>
    </w:lvl>
  </w:abstractNum>
  <w:abstractNum w:abstractNumId="221">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220">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219">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218">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217">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216">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215">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214">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213">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212">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211">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210">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209">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208">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207">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206">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205">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204">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203">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202">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201">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200">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199">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198">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197">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196">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195">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194">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193">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192">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191">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190">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189">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188">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187">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186">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185">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184">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183">
    <w:multiLevelType w:val="hybridMultilevel"/>
    <w:lvl w:ilvl="0">
      <w:start w:val="0"/>
      <w:numFmt w:val="bullet"/>
      <w:lvlText w:val="-"/>
      <w:lvlJc w:val="left"/>
      <w:pPr>
        <w:ind w:left="1135" w:hanging="21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16"/>
      </w:pPr>
      <w:rPr>
        <w:rFonts w:hint="default"/>
        <w:lang w:val="vi" w:eastAsia="en-US" w:bidi="ar-SA"/>
      </w:rPr>
    </w:lvl>
    <w:lvl w:ilvl="2">
      <w:start w:val="0"/>
      <w:numFmt w:val="bullet"/>
      <w:lvlText w:val="•"/>
      <w:lvlJc w:val="left"/>
      <w:pPr>
        <w:ind w:left="2925" w:hanging="216"/>
      </w:pPr>
      <w:rPr>
        <w:rFonts w:hint="default"/>
        <w:lang w:val="vi" w:eastAsia="en-US" w:bidi="ar-SA"/>
      </w:rPr>
    </w:lvl>
    <w:lvl w:ilvl="3">
      <w:start w:val="0"/>
      <w:numFmt w:val="bullet"/>
      <w:lvlText w:val="•"/>
      <w:lvlJc w:val="left"/>
      <w:pPr>
        <w:ind w:left="3817" w:hanging="216"/>
      </w:pPr>
      <w:rPr>
        <w:rFonts w:hint="default"/>
        <w:lang w:val="vi" w:eastAsia="en-US" w:bidi="ar-SA"/>
      </w:rPr>
    </w:lvl>
    <w:lvl w:ilvl="4">
      <w:start w:val="0"/>
      <w:numFmt w:val="bullet"/>
      <w:lvlText w:val="•"/>
      <w:lvlJc w:val="left"/>
      <w:pPr>
        <w:ind w:left="4710" w:hanging="216"/>
      </w:pPr>
      <w:rPr>
        <w:rFonts w:hint="default"/>
        <w:lang w:val="vi" w:eastAsia="en-US" w:bidi="ar-SA"/>
      </w:rPr>
    </w:lvl>
    <w:lvl w:ilvl="5">
      <w:start w:val="0"/>
      <w:numFmt w:val="bullet"/>
      <w:lvlText w:val="•"/>
      <w:lvlJc w:val="left"/>
      <w:pPr>
        <w:ind w:left="5602" w:hanging="216"/>
      </w:pPr>
      <w:rPr>
        <w:rFonts w:hint="default"/>
        <w:lang w:val="vi" w:eastAsia="en-US" w:bidi="ar-SA"/>
      </w:rPr>
    </w:lvl>
    <w:lvl w:ilvl="6">
      <w:start w:val="0"/>
      <w:numFmt w:val="bullet"/>
      <w:lvlText w:val="•"/>
      <w:lvlJc w:val="left"/>
      <w:pPr>
        <w:ind w:left="6495" w:hanging="216"/>
      </w:pPr>
      <w:rPr>
        <w:rFonts w:hint="default"/>
        <w:lang w:val="vi" w:eastAsia="en-US" w:bidi="ar-SA"/>
      </w:rPr>
    </w:lvl>
    <w:lvl w:ilvl="7">
      <w:start w:val="0"/>
      <w:numFmt w:val="bullet"/>
      <w:lvlText w:val="•"/>
      <w:lvlJc w:val="left"/>
      <w:pPr>
        <w:ind w:left="7387" w:hanging="216"/>
      </w:pPr>
      <w:rPr>
        <w:rFonts w:hint="default"/>
        <w:lang w:val="vi" w:eastAsia="en-US" w:bidi="ar-SA"/>
      </w:rPr>
    </w:lvl>
    <w:lvl w:ilvl="8">
      <w:start w:val="0"/>
      <w:numFmt w:val="bullet"/>
      <w:lvlText w:val="•"/>
      <w:lvlJc w:val="left"/>
      <w:pPr>
        <w:ind w:left="8280" w:hanging="216"/>
      </w:pPr>
      <w:rPr>
        <w:rFonts w:hint="default"/>
        <w:lang w:val="vi" w:eastAsia="en-US" w:bidi="ar-SA"/>
      </w:rPr>
    </w:lvl>
  </w:abstractNum>
  <w:abstractNum w:abstractNumId="182">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181">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180">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179">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178">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177">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176">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175">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174">
    <w:multiLevelType w:val="hybridMultilevel"/>
    <w:lvl w:ilvl="0">
      <w:start w:val="0"/>
      <w:numFmt w:val="bullet"/>
      <w:lvlText w:val=""/>
      <w:lvlJc w:val="left"/>
      <w:pPr>
        <w:ind w:left="1135" w:hanging="286"/>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1416" w:hanging="284"/>
      </w:pPr>
      <w:rPr>
        <w:rFonts w:hint="default" w:ascii="Times New Roman" w:hAnsi="Times New Roman" w:eastAsia="Times New Roman" w:cs="Times New Roman"/>
        <w:b w:val="0"/>
        <w:bCs w:val="0"/>
        <w:i w:val="0"/>
        <w:iCs w:val="0"/>
        <w:spacing w:val="0"/>
        <w:w w:val="99"/>
        <w:sz w:val="26"/>
        <w:szCs w:val="26"/>
        <w:lang w:val="vi" w:eastAsia="en-US" w:bidi="ar-SA"/>
      </w:rPr>
    </w:lvl>
    <w:lvl w:ilvl="2">
      <w:start w:val="0"/>
      <w:numFmt w:val="bullet"/>
      <w:lvlText w:val="•"/>
      <w:lvlJc w:val="left"/>
      <w:pPr>
        <w:ind w:left="2380" w:hanging="284"/>
      </w:pPr>
      <w:rPr>
        <w:rFonts w:hint="default"/>
        <w:lang w:val="vi" w:eastAsia="en-US" w:bidi="ar-SA"/>
      </w:rPr>
    </w:lvl>
    <w:lvl w:ilvl="3">
      <w:start w:val="0"/>
      <w:numFmt w:val="bullet"/>
      <w:lvlText w:val="•"/>
      <w:lvlJc w:val="left"/>
      <w:pPr>
        <w:ind w:left="3341" w:hanging="284"/>
      </w:pPr>
      <w:rPr>
        <w:rFonts w:hint="default"/>
        <w:lang w:val="vi" w:eastAsia="en-US" w:bidi="ar-SA"/>
      </w:rPr>
    </w:lvl>
    <w:lvl w:ilvl="4">
      <w:start w:val="0"/>
      <w:numFmt w:val="bullet"/>
      <w:lvlText w:val="•"/>
      <w:lvlJc w:val="left"/>
      <w:pPr>
        <w:ind w:left="4301" w:hanging="284"/>
      </w:pPr>
      <w:rPr>
        <w:rFonts w:hint="default"/>
        <w:lang w:val="vi" w:eastAsia="en-US" w:bidi="ar-SA"/>
      </w:rPr>
    </w:lvl>
    <w:lvl w:ilvl="5">
      <w:start w:val="0"/>
      <w:numFmt w:val="bullet"/>
      <w:lvlText w:val="•"/>
      <w:lvlJc w:val="left"/>
      <w:pPr>
        <w:ind w:left="5262" w:hanging="284"/>
      </w:pPr>
      <w:rPr>
        <w:rFonts w:hint="default"/>
        <w:lang w:val="vi" w:eastAsia="en-US" w:bidi="ar-SA"/>
      </w:rPr>
    </w:lvl>
    <w:lvl w:ilvl="6">
      <w:start w:val="0"/>
      <w:numFmt w:val="bullet"/>
      <w:lvlText w:val="•"/>
      <w:lvlJc w:val="left"/>
      <w:pPr>
        <w:ind w:left="6222" w:hanging="284"/>
      </w:pPr>
      <w:rPr>
        <w:rFonts w:hint="default"/>
        <w:lang w:val="vi" w:eastAsia="en-US" w:bidi="ar-SA"/>
      </w:rPr>
    </w:lvl>
    <w:lvl w:ilvl="7">
      <w:start w:val="0"/>
      <w:numFmt w:val="bullet"/>
      <w:lvlText w:val="•"/>
      <w:lvlJc w:val="left"/>
      <w:pPr>
        <w:ind w:left="7183" w:hanging="284"/>
      </w:pPr>
      <w:rPr>
        <w:rFonts w:hint="default"/>
        <w:lang w:val="vi" w:eastAsia="en-US" w:bidi="ar-SA"/>
      </w:rPr>
    </w:lvl>
    <w:lvl w:ilvl="8">
      <w:start w:val="0"/>
      <w:numFmt w:val="bullet"/>
      <w:lvlText w:val="•"/>
      <w:lvlJc w:val="left"/>
      <w:pPr>
        <w:ind w:left="8144" w:hanging="284"/>
      </w:pPr>
      <w:rPr>
        <w:rFonts w:hint="default"/>
        <w:lang w:val="vi" w:eastAsia="en-US" w:bidi="ar-SA"/>
      </w:rPr>
    </w:lvl>
  </w:abstractNum>
  <w:abstractNum w:abstractNumId="173">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172">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171">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170">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169">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168">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167">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166">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165">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164">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163">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162">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161">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160">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159">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158">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157">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156">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155">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154">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153">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152">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151">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150">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149">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148">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147">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146">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145">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144">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143">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142">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141">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140">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139">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138">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137">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136">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135">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134">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133">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132">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131">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130">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129">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128">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127">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126">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125">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124">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123">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122">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121">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120">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119">
    <w:multiLevelType w:val="hybridMultilevel"/>
    <w:lvl w:ilvl="0">
      <w:start w:val="0"/>
      <w:numFmt w:val="bullet"/>
      <w:lvlText w:val=""/>
      <w:lvlJc w:val="left"/>
      <w:pPr>
        <w:ind w:left="850" w:hanging="284"/>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991" w:hanging="281"/>
      </w:pPr>
      <w:rPr>
        <w:rFonts w:hint="default" w:ascii="Symbol" w:hAnsi="Symbol" w:eastAsia="Symbol" w:cs="Symbol"/>
        <w:b w:val="0"/>
        <w:bCs w:val="0"/>
        <w:i w:val="0"/>
        <w:iCs w:val="0"/>
        <w:spacing w:val="0"/>
        <w:w w:val="99"/>
        <w:sz w:val="26"/>
        <w:szCs w:val="26"/>
        <w:lang w:val="vi" w:eastAsia="en-US" w:bidi="ar-SA"/>
      </w:rPr>
    </w:lvl>
    <w:lvl w:ilvl="2">
      <w:start w:val="0"/>
      <w:numFmt w:val="bullet"/>
      <w:lvlText w:val="-"/>
      <w:lvlJc w:val="left"/>
      <w:pPr>
        <w:ind w:left="1277" w:hanging="286"/>
      </w:pPr>
      <w:rPr>
        <w:rFonts w:hint="default" w:ascii="Times New Roman" w:hAnsi="Times New Roman" w:eastAsia="Times New Roman" w:cs="Times New Roman"/>
        <w:b w:val="0"/>
        <w:bCs w:val="0"/>
        <w:i w:val="0"/>
        <w:iCs w:val="0"/>
        <w:spacing w:val="0"/>
        <w:w w:val="99"/>
        <w:sz w:val="26"/>
        <w:szCs w:val="26"/>
        <w:lang w:val="vi" w:eastAsia="en-US" w:bidi="ar-SA"/>
      </w:rPr>
    </w:lvl>
    <w:lvl w:ilvl="3">
      <w:start w:val="0"/>
      <w:numFmt w:val="bullet"/>
      <w:lvlText w:val="•"/>
      <w:lvlJc w:val="left"/>
      <w:pPr>
        <w:ind w:left="1280" w:hanging="286"/>
      </w:pPr>
      <w:rPr>
        <w:rFonts w:hint="default"/>
        <w:lang w:val="vi" w:eastAsia="en-US" w:bidi="ar-SA"/>
      </w:rPr>
    </w:lvl>
    <w:lvl w:ilvl="4">
      <w:start w:val="0"/>
      <w:numFmt w:val="bullet"/>
      <w:lvlText w:val="•"/>
      <w:lvlJc w:val="left"/>
      <w:pPr>
        <w:ind w:left="2535" w:hanging="286"/>
      </w:pPr>
      <w:rPr>
        <w:rFonts w:hint="default"/>
        <w:lang w:val="vi" w:eastAsia="en-US" w:bidi="ar-SA"/>
      </w:rPr>
    </w:lvl>
    <w:lvl w:ilvl="5">
      <w:start w:val="0"/>
      <w:numFmt w:val="bullet"/>
      <w:lvlText w:val="•"/>
      <w:lvlJc w:val="left"/>
      <w:pPr>
        <w:ind w:left="3790" w:hanging="286"/>
      </w:pPr>
      <w:rPr>
        <w:rFonts w:hint="default"/>
        <w:lang w:val="vi" w:eastAsia="en-US" w:bidi="ar-SA"/>
      </w:rPr>
    </w:lvl>
    <w:lvl w:ilvl="6">
      <w:start w:val="0"/>
      <w:numFmt w:val="bullet"/>
      <w:lvlText w:val="•"/>
      <w:lvlJc w:val="left"/>
      <w:pPr>
        <w:ind w:left="5045" w:hanging="286"/>
      </w:pPr>
      <w:rPr>
        <w:rFonts w:hint="default"/>
        <w:lang w:val="vi" w:eastAsia="en-US" w:bidi="ar-SA"/>
      </w:rPr>
    </w:lvl>
    <w:lvl w:ilvl="7">
      <w:start w:val="0"/>
      <w:numFmt w:val="bullet"/>
      <w:lvlText w:val="•"/>
      <w:lvlJc w:val="left"/>
      <w:pPr>
        <w:ind w:left="6300" w:hanging="286"/>
      </w:pPr>
      <w:rPr>
        <w:rFonts w:hint="default"/>
        <w:lang w:val="vi" w:eastAsia="en-US" w:bidi="ar-SA"/>
      </w:rPr>
    </w:lvl>
    <w:lvl w:ilvl="8">
      <w:start w:val="0"/>
      <w:numFmt w:val="bullet"/>
      <w:lvlText w:val="•"/>
      <w:lvlJc w:val="left"/>
      <w:pPr>
        <w:ind w:left="7555" w:hanging="286"/>
      </w:pPr>
      <w:rPr>
        <w:rFonts w:hint="default"/>
        <w:lang w:val="vi" w:eastAsia="en-US" w:bidi="ar-SA"/>
      </w:rPr>
    </w:lvl>
  </w:abstractNum>
  <w:abstractNum w:abstractNumId="118">
    <w:multiLevelType w:val="hybridMultilevel"/>
    <w:lvl w:ilvl="0">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6"/>
      </w:pPr>
      <w:rPr>
        <w:rFonts w:hint="default"/>
        <w:lang w:val="vi" w:eastAsia="en-US" w:bidi="ar-SA"/>
      </w:rPr>
    </w:lvl>
    <w:lvl w:ilvl="2">
      <w:start w:val="0"/>
      <w:numFmt w:val="bullet"/>
      <w:lvlText w:val="•"/>
      <w:lvlJc w:val="left"/>
      <w:pPr>
        <w:ind w:left="2925" w:hanging="286"/>
      </w:pPr>
      <w:rPr>
        <w:rFonts w:hint="default"/>
        <w:lang w:val="vi" w:eastAsia="en-US" w:bidi="ar-SA"/>
      </w:rPr>
    </w:lvl>
    <w:lvl w:ilvl="3">
      <w:start w:val="0"/>
      <w:numFmt w:val="bullet"/>
      <w:lvlText w:val="•"/>
      <w:lvlJc w:val="left"/>
      <w:pPr>
        <w:ind w:left="3817" w:hanging="286"/>
      </w:pPr>
      <w:rPr>
        <w:rFonts w:hint="default"/>
        <w:lang w:val="vi" w:eastAsia="en-US" w:bidi="ar-SA"/>
      </w:rPr>
    </w:lvl>
    <w:lvl w:ilvl="4">
      <w:start w:val="0"/>
      <w:numFmt w:val="bullet"/>
      <w:lvlText w:val="•"/>
      <w:lvlJc w:val="left"/>
      <w:pPr>
        <w:ind w:left="4710" w:hanging="286"/>
      </w:pPr>
      <w:rPr>
        <w:rFonts w:hint="default"/>
        <w:lang w:val="vi" w:eastAsia="en-US" w:bidi="ar-SA"/>
      </w:rPr>
    </w:lvl>
    <w:lvl w:ilvl="5">
      <w:start w:val="0"/>
      <w:numFmt w:val="bullet"/>
      <w:lvlText w:val="•"/>
      <w:lvlJc w:val="left"/>
      <w:pPr>
        <w:ind w:left="5602" w:hanging="286"/>
      </w:pPr>
      <w:rPr>
        <w:rFonts w:hint="default"/>
        <w:lang w:val="vi" w:eastAsia="en-US" w:bidi="ar-SA"/>
      </w:rPr>
    </w:lvl>
    <w:lvl w:ilvl="6">
      <w:start w:val="0"/>
      <w:numFmt w:val="bullet"/>
      <w:lvlText w:val="•"/>
      <w:lvlJc w:val="left"/>
      <w:pPr>
        <w:ind w:left="6495" w:hanging="286"/>
      </w:pPr>
      <w:rPr>
        <w:rFonts w:hint="default"/>
        <w:lang w:val="vi" w:eastAsia="en-US" w:bidi="ar-SA"/>
      </w:rPr>
    </w:lvl>
    <w:lvl w:ilvl="7">
      <w:start w:val="0"/>
      <w:numFmt w:val="bullet"/>
      <w:lvlText w:val="•"/>
      <w:lvlJc w:val="left"/>
      <w:pPr>
        <w:ind w:left="7387" w:hanging="286"/>
      </w:pPr>
      <w:rPr>
        <w:rFonts w:hint="default"/>
        <w:lang w:val="vi" w:eastAsia="en-US" w:bidi="ar-SA"/>
      </w:rPr>
    </w:lvl>
    <w:lvl w:ilvl="8">
      <w:start w:val="0"/>
      <w:numFmt w:val="bullet"/>
      <w:lvlText w:val="•"/>
      <w:lvlJc w:val="left"/>
      <w:pPr>
        <w:ind w:left="8280" w:hanging="286"/>
      </w:pPr>
      <w:rPr>
        <w:rFonts w:hint="default"/>
        <w:lang w:val="vi" w:eastAsia="en-US" w:bidi="ar-SA"/>
      </w:rPr>
    </w:lvl>
  </w:abstractNum>
  <w:abstractNum w:abstractNumId="117">
    <w:multiLevelType w:val="hybridMultilevel"/>
    <w:lvl w:ilvl="0">
      <w:start w:val="0"/>
      <w:numFmt w:val="bullet"/>
      <w:lvlText w:val="-"/>
      <w:lvlJc w:val="left"/>
      <w:pPr>
        <w:ind w:left="1135" w:hanging="284"/>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4"/>
      </w:pPr>
      <w:rPr>
        <w:rFonts w:hint="default"/>
        <w:lang w:val="vi" w:eastAsia="en-US" w:bidi="ar-SA"/>
      </w:rPr>
    </w:lvl>
    <w:lvl w:ilvl="2">
      <w:start w:val="0"/>
      <w:numFmt w:val="bullet"/>
      <w:lvlText w:val="•"/>
      <w:lvlJc w:val="left"/>
      <w:pPr>
        <w:ind w:left="2925" w:hanging="284"/>
      </w:pPr>
      <w:rPr>
        <w:rFonts w:hint="default"/>
        <w:lang w:val="vi" w:eastAsia="en-US" w:bidi="ar-SA"/>
      </w:rPr>
    </w:lvl>
    <w:lvl w:ilvl="3">
      <w:start w:val="0"/>
      <w:numFmt w:val="bullet"/>
      <w:lvlText w:val="•"/>
      <w:lvlJc w:val="left"/>
      <w:pPr>
        <w:ind w:left="3817" w:hanging="284"/>
      </w:pPr>
      <w:rPr>
        <w:rFonts w:hint="default"/>
        <w:lang w:val="vi" w:eastAsia="en-US" w:bidi="ar-SA"/>
      </w:rPr>
    </w:lvl>
    <w:lvl w:ilvl="4">
      <w:start w:val="0"/>
      <w:numFmt w:val="bullet"/>
      <w:lvlText w:val="•"/>
      <w:lvlJc w:val="left"/>
      <w:pPr>
        <w:ind w:left="4710" w:hanging="284"/>
      </w:pPr>
      <w:rPr>
        <w:rFonts w:hint="default"/>
        <w:lang w:val="vi" w:eastAsia="en-US" w:bidi="ar-SA"/>
      </w:rPr>
    </w:lvl>
    <w:lvl w:ilvl="5">
      <w:start w:val="0"/>
      <w:numFmt w:val="bullet"/>
      <w:lvlText w:val="•"/>
      <w:lvlJc w:val="left"/>
      <w:pPr>
        <w:ind w:left="5602" w:hanging="284"/>
      </w:pPr>
      <w:rPr>
        <w:rFonts w:hint="default"/>
        <w:lang w:val="vi" w:eastAsia="en-US" w:bidi="ar-SA"/>
      </w:rPr>
    </w:lvl>
    <w:lvl w:ilvl="6">
      <w:start w:val="0"/>
      <w:numFmt w:val="bullet"/>
      <w:lvlText w:val="•"/>
      <w:lvlJc w:val="left"/>
      <w:pPr>
        <w:ind w:left="6495" w:hanging="284"/>
      </w:pPr>
      <w:rPr>
        <w:rFonts w:hint="default"/>
        <w:lang w:val="vi" w:eastAsia="en-US" w:bidi="ar-SA"/>
      </w:rPr>
    </w:lvl>
    <w:lvl w:ilvl="7">
      <w:start w:val="0"/>
      <w:numFmt w:val="bullet"/>
      <w:lvlText w:val="•"/>
      <w:lvlJc w:val="left"/>
      <w:pPr>
        <w:ind w:left="7387" w:hanging="284"/>
      </w:pPr>
      <w:rPr>
        <w:rFonts w:hint="default"/>
        <w:lang w:val="vi" w:eastAsia="en-US" w:bidi="ar-SA"/>
      </w:rPr>
    </w:lvl>
    <w:lvl w:ilvl="8">
      <w:start w:val="0"/>
      <w:numFmt w:val="bullet"/>
      <w:lvlText w:val="•"/>
      <w:lvlJc w:val="left"/>
      <w:pPr>
        <w:ind w:left="8280" w:hanging="284"/>
      </w:pPr>
      <w:rPr>
        <w:rFonts w:hint="default"/>
        <w:lang w:val="vi" w:eastAsia="en-US" w:bidi="ar-SA"/>
      </w:rPr>
    </w:lvl>
  </w:abstractNum>
  <w:abstractNum w:abstractNumId="116">
    <w:multiLevelType w:val="hybridMultilevel"/>
    <w:lvl w:ilvl="0">
      <w:start w:val="0"/>
      <w:numFmt w:val="bullet"/>
      <w:lvlText w:val=""/>
      <w:lvlJc w:val="left"/>
      <w:pPr>
        <w:ind w:left="850" w:hanging="284"/>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1780" w:hanging="284"/>
      </w:pPr>
      <w:rPr>
        <w:rFonts w:hint="default"/>
        <w:lang w:val="vi" w:eastAsia="en-US" w:bidi="ar-SA"/>
      </w:rPr>
    </w:lvl>
    <w:lvl w:ilvl="2">
      <w:start w:val="0"/>
      <w:numFmt w:val="bullet"/>
      <w:lvlText w:val="•"/>
      <w:lvlJc w:val="left"/>
      <w:pPr>
        <w:ind w:left="2701" w:hanging="284"/>
      </w:pPr>
      <w:rPr>
        <w:rFonts w:hint="default"/>
        <w:lang w:val="vi" w:eastAsia="en-US" w:bidi="ar-SA"/>
      </w:rPr>
    </w:lvl>
    <w:lvl w:ilvl="3">
      <w:start w:val="0"/>
      <w:numFmt w:val="bullet"/>
      <w:lvlText w:val="•"/>
      <w:lvlJc w:val="left"/>
      <w:pPr>
        <w:ind w:left="3621" w:hanging="284"/>
      </w:pPr>
      <w:rPr>
        <w:rFonts w:hint="default"/>
        <w:lang w:val="vi" w:eastAsia="en-US" w:bidi="ar-SA"/>
      </w:rPr>
    </w:lvl>
    <w:lvl w:ilvl="4">
      <w:start w:val="0"/>
      <w:numFmt w:val="bullet"/>
      <w:lvlText w:val="•"/>
      <w:lvlJc w:val="left"/>
      <w:pPr>
        <w:ind w:left="4542" w:hanging="284"/>
      </w:pPr>
      <w:rPr>
        <w:rFonts w:hint="default"/>
        <w:lang w:val="vi" w:eastAsia="en-US" w:bidi="ar-SA"/>
      </w:rPr>
    </w:lvl>
    <w:lvl w:ilvl="5">
      <w:start w:val="0"/>
      <w:numFmt w:val="bullet"/>
      <w:lvlText w:val="•"/>
      <w:lvlJc w:val="left"/>
      <w:pPr>
        <w:ind w:left="5462" w:hanging="284"/>
      </w:pPr>
      <w:rPr>
        <w:rFonts w:hint="default"/>
        <w:lang w:val="vi" w:eastAsia="en-US" w:bidi="ar-SA"/>
      </w:rPr>
    </w:lvl>
    <w:lvl w:ilvl="6">
      <w:start w:val="0"/>
      <w:numFmt w:val="bullet"/>
      <w:lvlText w:val="•"/>
      <w:lvlJc w:val="left"/>
      <w:pPr>
        <w:ind w:left="6383" w:hanging="284"/>
      </w:pPr>
      <w:rPr>
        <w:rFonts w:hint="default"/>
        <w:lang w:val="vi" w:eastAsia="en-US" w:bidi="ar-SA"/>
      </w:rPr>
    </w:lvl>
    <w:lvl w:ilvl="7">
      <w:start w:val="0"/>
      <w:numFmt w:val="bullet"/>
      <w:lvlText w:val="•"/>
      <w:lvlJc w:val="left"/>
      <w:pPr>
        <w:ind w:left="7303" w:hanging="284"/>
      </w:pPr>
      <w:rPr>
        <w:rFonts w:hint="default"/>
        <w:lang w:val="vi" w:eastAsia="en-US" w:bidi="ar-SA"/>
      </w:rPr>
    </w:lvl>
    <w:lvl w:ilvl="8">
      <w:start w:val="0"/>
      <w:numFmt w:val="bullet"/>
      <w:lvlText w:val="•"/>
      <w:lvlJc w:val="left"/>
      <w:pPr>
        <w:ind w:left="8224" w:hanging="284"/>
      </w:pPr>
      <w:rPr>
        <w:rFonts w:hint="default"/>
        <w:lang w:val="vi" w:eastAsia="en-US" w:bidi="ar-SA"/>
      </w:rPr>
    </w:lvl>
  </w:abstractNum>
  <w:abstractNum w:abstractNumId="115">
    <w:multiLevelType w:val="hybridMultilevel"/>
    <w:lvl w:ilvl="0">
      <w:start w:val="0"/>
      <w:numFmt w:val="bullet"/>
      <w:lvlText w:val="-"/>
      <w:lvlJc w:val="left"/>
      <w:pPr>
        <w:ind w:left="1135" w:hanging="284"/>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32" w:hanging="284"/>
      </w:pPr>
      <w:rPr>
        <w:rFonts w:hint="default"/>
        <w:lang w:val="vi" w:eastAsia="en-US" w:bidi="ar-SA"/>
      </w:rPr>
    </w:lvl>
    <w:lvl w:ilvl="2">
      <w:start w:val="0"/>
      <w:numFmt w:val="bullet"/>
      <w:lvlText w:val="•"/>
      <w:lvlJc w:val="left"/>
      <w:pPr>
        <w:ind w:left="2925" w:hanging="284"/>
      </w:pPr>
      <w:rPr>
        <w:rFonts w:hint="default"/>
        <w:lang w:val="vi" w:eastAsia="en-US" w:bidi="ar-SA"/>
      </w:rPr>
    </w:lvl>
    <w:lvl w:ilvl="3">
      <w:start w:val="0"/>
      <w:numFmt w:val="bullet"/>
      <w:lvlText w:val="•"/>
      <w:lvlJc w:val="left"/>
      <w:pPr>
        <w:ind w:left="3817" w:hanging="284"/>
      </w:pPr>
      <w:rPr>
        <w:rFonts w:hint="default"/>
        <w:lang w:val="vi" w:eastAsia="en-US" w:bidi="ar-SA"/>
      </w:rPr>
    </w:lvl>
    <w:lvl w:ilvl="4">
      <w:start w:val="0"/>
      <w:numFmt w:val="bullet"/>
      <w:lvlText w:val="•"/>
      <w:lvlJc w:val="left"/>
      <w:pPr>
        <w:ind w:left="4710" w:hanging="284"/>
      </w:pPr>
      <w:rPr>
        <w:rFonts w:hint="default"/>
        <w:lang w:val="vi" w:eastAsia="en-US" w:bidi="ar-SA"/>
      </w:rPr>
    </w:lvl>
    <w:lvl w:ilvl="5">
      <w:start w:val="0"/>
      <w:numFmt w:val="bullet"/>
      <w:lvlText w:val="•"/>
      <w:lvlJc w:val="left"/>
      <w:pPr>
        <w:ind w:left="5602" w:hanging="284"/>
      </w:pPr>
      <w:rPr>
        <w:rFonts w:hint="default"/>
        <w:lang w:val="vi" w:eastAsia="en-US" w:bidi="ar-SA"/>
      </w:rPr>
    </w:lvl>
    <w:lvl w:ilvl="6">
      <w:start w:val="0"/>
      <w:numFmt w:val="bullet"/>
      <w:lvlText w:val="•"/>
      <w:lvlJc w:val="left"/>
      <w:pPr>
        <w:ind w:left="6495" w:hanging="284"/>
      </w:pPr>
      <w:rPr>
        <w:rFonts w:hint="default"/>
        <w:lang w:val="vi" w:eastAsia="en-US" w:bidi="ar-SA"/>
      </w:rPr>
    </w:lvl>
    <w:lvl w:ilvl="7">
      <w:start w:val="0"/>
      <w:numFmt w:val="bullet"/>
      <w:lvlText w:val="•"/>
      <w:lvlJc w:val="left"/>
      <w:pPr>
        <w:ind w:left="7387" w:hanging="284"/>
      </w:pPr>
      <w:rPr>
        <w:rFonts w:hint="default"/>
        <w:lang w:val="vi" w:eastAsia="en-US" w:bidi="ar-SA"/>
      </w:rPr>
    </w:lvl>
    <w:lvl w:ilvl="8">
      <w:start w:val="0"/>
      <w:numFmt w:val="bullet"/>
      <w:lvlText w:val="•"/>
      <w:lvlJc w:val="left"/>
      <w:pPr>
        <w:ind w:left="8280" w:hanging="284"/>
      </w:pPr>
      <w:rPr>
        <w:rFonts w:hint="default"/>
        <w:lang w:val="vi" w:eastAsia="en-US" w:bidi="ar-SA"/>
      </w:rPr>
    </w:lvl>
  </w:abstractNum>
  <w:abstractNum w:abstractNumId="114">
    <w:multiLevelType w:val="hybridMultilevel"/>
    <w:lvl w:ilvl="0">
      <w:start w:val="0"/>
      <w:numFmt w:val="bullet"/>
      <w:lvlText w:val=""/>
      <w:lvlJc w:val="left"/>
      <w:pPr>
        <w:ind w:left="850" w:hanging="284"/>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1780" w:hanging="284"/>
      </w:pPr>
      <w:rPr>
        <w:rFonts w:hint="default"/>
        <w:lang w:val="vi" w:eastAsia="en-US" w:bidi="ar-SA"/>
      </w:rPr>
    </w:lvl>
    <w:lvl w:ilvl="2">
      <w:start w:val="0"/>
      <w:numFmt w:val="bullet"/>
      <w:lvlText w:val="•"/>
      <w:lvlJc w:val="left"/>
      <w:pPr>
        <w:ind w:left="2701" w:hanging="284"/>
      </w:pPr>
      <w:rPr>
        <w:rFonts w:hint="default"/>
        <w:lang w:val="vi" w:eastAsia="en-US" w:bidi="ar-SA"/>
      </w:rPr>
    </w:lvl>
    <w:lvl w:ilvl="3">
      <w:start w:val="0"/>
      <w:numFmt w:val="bullet"/>
      <w:lvlText w:val="•"/>
      <w:lvlJc w:val="left"/>
      <w:pPr>
        <w:ind w:left="3621" w:hanging="284"/>
      </w:pPr>
      <w:rPr>
        <w:rFonts w:hint="default"/>
        <w:lang w:val="vi" w:eastAsia="en-US" w:bidi="ar-SA"/>
      </w:rPr>
    </w:lvl>
    <w:lvl w:ilvl="4">
      <w:start w:val="0"/>
      <w:numFmt w:val="bullet"/>
      <w:lvlText w:val="•"/>
      <w:lvlJc w:val="left"/>
      <w:pPr>
        <w:ind w:left="4542" w:hanging="284"/>
      </w:pPr>
      <w:rPr>
        <w:rFonts w:hint="default"/>
        <w:lang w:val="vi" w:eastAsia="en-US" w:bidi="ar-SA"/>
      </w:rPr>
    </w:lvl>
    <w:lvl w:ilvl="5">
      <w:start w:val="0"/>
      <w:numFmt w:val="bullet"/>
      <w:lvlText w:val="•"/>
      <w:lvlJc w:val="left"/>
      <w:pPr>
        <w:ind w:left="5462" w:hanging="284"/>
      </w:pPr>
      <w:rPr>
        <w:rFonts w:hint="default"/>
        <w:lang w:val="vi" w:eastAsia="en-US" w:bidi="ar-SA"/>
      </w:rPr>
    </w:lvl>
    <w:lvl w:ilvl="6">
      <w:start w:val="0"/>
      <w:numFmt w:val="bullet"/>
      <w:lvlText w:val="•"/>
      <w:lvlJc w:val="left"/>
      <w:pPr>
        <w:ind w:left="6383" w:hanging="284"/>
      </w:pPr>
      <w:rPr>
        <w:rFonts w:hint="default"/>
        <w:lang w:val="vi" w:eastAsia="en-US" w:bidi="ar-SA"/>
      </w:rPr>
    </w:lvl>
    <w:lvl w:ilvl="7">
      <w:start w:val="0"/>
      <w:numFmt w:val="bullet"/>
      <w:lvlText w:val="•"/>
      <w:lvlJc w:val="left"/>
      <w:pPr>
        <w:ind w:left="7303" w:hanging="284"/>
      </w:pPr>
      <w:rPr>
        <w:rFonts w:hint="default"/>
        <w:lang w:val="vi" w:eastAsia="en-US" w:bidi="ar-SA"/>
      </w:rPr>
    </w:lvl>
    <w:lvl w:ilvl="8">
      <w:start w:val="0"/>
      <w:numFmt w:val="bullet"/>
      <w:lvlText w:val="•"/>
      <w:lvlJc w:val="left"/>
      <w:pPr>
        <w:ind w:left="8224" w:hanging="284"/>
      </w:pPr>
      <w:rPr>
        <w:rFonts w:hint="default"/>
        <w:lang w:val="vi" w:eastAsia="en-US" w:bidi="ar-SA"/>
      </w:rPr>
    </w:lvl>
  </w:abstractNum>
  <w:abstractNum w:abstractNumId="113">
    <w:multiLevelType w:val="hybridMultilevel"/>
    <w:lvl w:ilvl="0">
      <w:start w:val="0"/>
      <w:numFmt w:val="bullet"/>
      <w:lvlText w:val=""/>
      <w:lvlJc w:val="left"/>
      <w:pPr>
        <w:ind w:left="850" w:hanging="284"/>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1780" w:hanging="284"/>
      </w:pPr>
      <w:rPr>
        <w:rFonts w:hint="default"/>
        <w:lang w:val="vi" w:eastAsia="en-US" w:bidi="ar-SA"/>
      </w:rPr>
    </w:lvl>
    <w:lvl w:ilvl="2">
      <w:start w:val="0"/>
      <w:numFmt w:val="bullet"/>
      <w:lvlText w:val="•"/>
      <w:lvlJc w:val="left"/>
      <w:pPr>
        <w:ind w:left="2701" w:hanging="284"/>
      </w:pPr>
      <w:rPr>
        <w:rFonts w:hint="default"/>
        <w:lang w:val="vi" w:eastAsia="en-US" w:bidi="ar-SA"/>
      </w:rPr>
    </w:lvl>
    <w:lvl w:ilvl="3">
      <w:start w:val="0"/>
      <w:numFmt w:val="bullet"/>
      <w:lvlText w:val="•"/>
      <w:lvlJc w:val="left"/>
      <w:pPr>
        <w:ind w:left="3621" w:hanging="284"/>
      </w:pPr>
      <w:rPr>
        <w:rFonts w:hint="default"/>
        <w:lang w:val="vi" w:eastAsia="en-US" w:bidi="ar-SA"/>
      </w:rPr>
    </w:lvl>
    <w:lvl w:ilvl="4">
      <w:start w:val="0"/>
      <w:numFmt w:val="bullet"/>
      <w:lvlText w:val="•"/>
      <w:lvlJc w:val="left"/>
      <w:pPr>
        <w:ind w:left="4542" w:hanging="284"/>
      </w:pPr>
      <w:rPr>
        <w:rFonts w:hint="default"/>
        <w:lang w:val="vi" w:eastAsia="en-US" w:bidi="ar-SA"/>
      </w:rPr>
    </w:lvl>
    <w:lvl w:ilvl="5">
      <w:start w:val="0"/>
      <w:numFmt w:val="bullet"/>
      <w:lvlText w:val="•"/>
      <w:lvlJc w:val="left"/>
      <w:pPr>
        <w:ind w:left="5462" w:hanging="284"/>
      </w:pPr>
      <w:rPr>
        <w:rFonts w:hint="default"/>
        <w:lang w:val="vi" w:eastAsia="en-US" w:bidi="ar-SA"/>
      </w:rPr>
    </w:lvl>
    <w:lvl w:ilvl="6">
      <w:start w:val="0"/>
      <w:numFmt w:val="bullet"/>
      <w:lvlText w:val="•"/>
      <w:lvlJc w:val="left"/>
      <w:pPr>
        <w:ind w:left="6383" w:hanging="284"/>
      </w:pPr>
      <w:rPr>
        <w:rFonts w:hint="default"/>
        <w:lang w:val="vi" w:eastAsia="en-US" w:bidi="ar-SA"/>
      </w:rPr>
    </w:lvl>
    <w:lvl w:ilvl="7">
      <w:start w:val="0"/>
      <w:numFmt w:val="bullet"/>
      <w:lvlText w:val="•"/>
      <w:lvlJc w:val="left"/>
      <w:pPr>
        <w:ind w:left="7303" w:hanging="284"/>
      </w:pPr>
      <w:rPr>
        <w:rFonts w:hint="default"/>
        <w:lang w:val="vi" w:eastAsia="en-US" w:bidi="ar-SA"/>
      </w:rPr>
    </w:lvl>
    <w:lvl w:ilvl="8">
      <w:start w:val="0"/>
      <w:numFmt w:val="bullet"/>
      <w:lvlText w:val="•"/>
      <w:lvlJc w:val="left"/>
      <w:pPr>
        <w:ind w:left="8224" w:hanging="284"/>
      </w:pPr>
      <w:rPr>
        <w:rFonts w:hint="default"/>
        <w:lang w:val="vi" w:eastAsia="en-US" w:bidi="ar-SA"/>
      </w:rPr>
    </w:lvl>
  </w:abstractNum>
  <w:abstractNum w:abstractNumId="112">
    <w:multiLevelType w:val="hybridMultilevel"/>
    <w:lvl w:ilvl="0">
      <w:start w:val="0"/>
      <w:numFmt w:val="bullet"/>
      <w:lvlText w:val=""/>
      <w:lvlJc w:val="left"/>
      <w:pPr>
        <w:ind w:left="852" w:hanging="287"/>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1780" w:hanging="287"/>
      </w:pPr>
      <w:rPr>
        <w:rFonts w:hint="default"/>
        <w:lang w:val="vi" w:eastAsia="en-US" w:bidi="ar-SA"/>
      </w:rPr>
    </w:lvl>
    <w:lvl w:ilvl="2">
      <w:start w:val="0"/>
      <w:numFmt w:val="bullet"/>
      <w:lvlText w:val="•"/>
      <w:lvlJc w:val="left"/>
      <w:pPr>
        <w:ind w:left="2701" w:hanging="287"/>
      </w:pPr>
      <w:rPr>
        <w:rFonts w:hint="default"/>
        <w:lang w:val="vi" w:eastAsia="en-US" w:bidi="ar-SA"/>
      </w:rPr>
    </w:lvl>
    <w:lvl w:ilvl="3">
      <w:start w:val="0"/>
      <w:numFmt w:val="bullet"/>
      <w:lvlText w:val="•"/>
      <w:lvlJc w:val="left"/>
      <w:pPr>
        <w:ind w:left="3621" w:hanging="287"/>
      </w:pPr>
      <w:rPr>
        <w:rFonts w:hint="default"/>
        <w:lang w:val="vi" w:eastAsia="en-US" w:bidi="ar-SA"/>
      </w:rPr>
    </w:lvl>
    <w:lvl w:ilvl="4">
      <w:start w:val="0"/>
      <w:numFmt w:val="bullet"/>
      <w:lvlText w:val="•"/>
      <w:lvlJc w:val="left"/>
      <w:pPr>
        <w:ind w:left="4542" w:hanging="287"/>
      </w:pPr>
      <w:rPr>
        <w:rFonts w:hint="default"/>
        <w:lang w:val="vi" w:eastAsia="en-US" w:bidi="ar-SA"/>
      </w:rPr>
    </w:lvl>
    <w:lvl w:ilvl="5">
      <w:start w:val="0"/>
      <w:numFmt w:val="bullet"/>
      <w:lvlText w:val="•"/>
      <w:lvlJc w:val="left"/>
      <w:pPr>
        <w:ind w:left="5462" w:hanging="287"/>
      </w:pPr>
      <w:rPr>
        <w:rFonts w:hint="default"/>
        <w:lang w:val="vi" w:eastAsia="en-US" w:bidi="ar-SA"/>
      </w:rPr>
    </w:lvl>
    <w:lvl w:ilvl="6">
      <w:start w:val="0"/>
      <w:numFmt w:val="bullet"/>
      <w:lvlText w:val="•"/>
      <w:lvlJc w:val="left"/>
      <w:pPr>
        <w:ind w:left="6383" w:hanging="287"/>
      </w:pPr>
      <w:rPr>
        <w:rFonts w:hint="default"/>
        <w:lang w:val="vi" w:eastAsia="en-US" w:bidi="ar-SA"/>
      </w:rPr>
    </w:lvl>
    <w:lvl w:ilvl="7">
      <w:start w:val="0"/>
      <w:numFmt w:val="bullet"/>
      <w:lvlText w:val="•"/>
      <w:lvlJc w:val="left"/>
      <w:pPr>
        <w:ind w:left="7303" w:hanging="287"/>
      </w:pPr>
      <w:rPr>
        <w:rFonts w:hint="default"/>
        <w:lang w:val="vi" w:eastAsia="en-US" w:bidi="ar-SA"/>
      </w:rPr>
    </w:lvl>
    <w:lvl w:ilvl="8">
      <w:start w:val="0"/>
      <w:numFmt w:val="bullet"/>
      <w:lvlText w:val="•"/>
      <w:lvlJc w:val="left"/>
      <w:pPr>
        <w:ind w:left="8224" w:hanging="287"/>
      </w:pPr>
      <w:rPr>
        <w:rFonts w:hint="default"/>
        <w:lang w:val="vi" w:eastAsia="en-US" w:bidi="ar-SA"/>
      </w:rPr>
    </w:lvl>
  </w:abstractNum>
  <w:abstractNum w:abstractNumId="111">
    <w:multiLevelType w:val="hybridMultilevel"/>
    <w:lvl w:ilvl="0">
      <w:start w:val="0"/>
      <w:numFmt w:val="bullet"/>
      <w:lvlText w:val=""/>
      <w:lvlJc w:val="left"/>
      <w:pPr>
        <w:ind w:left="850" w:hanging="284"/>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1780" w:hanging="284"/>
      </w:pPr>
      <w:rPr>
        <w:rFonts w:hint="default"/>
        <w:lang w:val="vi" w:eastAsia="en-US" w:bidi="ar-SA"/>
      </w:rPr>
    </w:lvl>
    <w:lvl w:ilvl="2">
      <w:start w:val="0"/>
      <w:numFmt w:val="bullet"/>
      <w:lvlText w:val="•"/>
      <w:lvlJc w:val="left"/>
      <w:pPr>
        <w:ind w:left="2701" w:hanging="284"/>
      </w:pPr>
      <w:rPr>
        <w:rFonts w:hint="default"/>
        <w:lang w:val="vi" w:eastAsia="en-US" w:bidi="ar-SA"/>
      </w:rPr>
    </w:lvl>
    <w:lvl w:ilvl="3">
      <w:start w:val="0"/>
      <w:numFmt w:val="bullet"/>
      <w:lvlText w:val="•"/>
      <w:lvlJc w:val="left"/>
      <w:pPr>
        <w:ind w:left="3621" w:hanging="284"/>
      </w:pPr>
      <w:rPr>
        <w:rFonts w:hint="default"/>
        <w:lang w:val="vi" w:eastAsia="en-US" w:bidi="ar-SA"/>
      </w:rPr>
    </w:lvl>
    <w:lvl w:ilvl="4">
      <w:start w:val="0"/>
      <w:numFmt w:val="bullet"/>
      <w:lvlText w:val="•"/>
      <w:lvlJc w:val="left"/>
      <w:pPr>
        <w:ind w:left="4542" w:hanging="284"/>
      </w:pPr>
      <w:rPr>
        <w:rFonts w:hint="default"/>
        <w:lang w:val="vi" w:eastAsia="en-US" w:bidi="ar-SA"/>
      </w:rPr>
    </w:lvl>
    <w:lvl w:ilvl="5">
      <w:start w:val="0"/>
      <w:numFmt w:val="bullet"/>
      <w:lvlText w:val="•"/>
      <w:lvlJc w:val="left"/>
      <w:pPr>
        <w:ind w:left="5462" w:hanging="284"/>
      </w:pPr>
      <w:rPr>
        <w:rFonts w:hint="default"/>
        <w:lang w:val="vi" w:eastAsia="en-US" w:bidi="ar-SA"/>
      </w:rPr>
    </w:lvl>
    <w:lvl w:ilvl="6">
      <w:start w:val="0"/>
      <w:numFmt w:val="bullet"/>
      <w:lvlText w:val="•"/>
      <w:lvlJc w:val="left"/>
      <w:pPr>
        <w:ind w:left="6383" w:hanging="284"/>
      </w:pPr>
      <w:rPr>
        <w:rFonts w:hint="default"/>
        <w:lang w:val="vi" w:eastAsia="en-US" w:bidi="ar-SA"/>
      </w:rPr>
    </w:lvl>
    <w:lvl w:ilvl="7">
      <w:start w:val="0"/>
      <w:numFmt w:val="bullet"/>
      <w:lvlText w:val="•"/>
      <w:lvlJc w:val="left"/>
      <w:pPr>
        <w:ind w:left="7303" w:hanging="284"/>
      </w:pPr>
      <w:rPr>
        <w:rFonts w:hint="default"/>
        <w:lang w:val="vi" w:eastAsia="en-US" w:bidi="ar-SA"/>
      </w:rPr>
    </w:lvl>
    <w:lvl w:ilvl="8">
      <w:start w:val="0"/>
      <w:numFmt w:val="bullet"/>
      <w:lvlText w:val="•"/>
      <w:lvlJc w:val="left"/>
      <w:pPr>
        <w:ind w:left="8224" w:hanging="284"/>
      </w:pPr>
      <w:rPr>
        <w:rFonts w:hint="default"/>
        <w:lang w:val="vi" w:eastAsia="en-US" w:bidi="ar-SA"/>
      </w:rPr>
    </w:lvl>
  </w:abstractNum>
  <w:abstractNum w:abstractNumId="110">
    <w:multiLevelType w:val="hybridMultilevel"/>
    <w:lvl w:ilvl="0">
      <w:start w:val="0"/>
      <w:numFmt w:val="bullet"/>
      <w:lvlText w:val=""/>
      <w:lvlJc w:val="left"/>
      <w:pPr>
        <w:ind w:left="850" w:hanging="284"/>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1780" w:hanging="284"/>
      </w:pPr>
      <w:rPr>
        <w:rFonts w:hint="default"/>
        <w:lang w:val="vi" w:eastAsia="en-US" w:bidi="ar-SA"/>
      </w:rPr>
    </w:lvl>
    <w:lvl w:ilvl="2">
      <w:start w:val="0"/>
      <w:numFmt w:val="bullet"/>
      <w:lvlText w:val="•"/>
      <w:lvlJc w:val="left"/>
      <w:pPr>
        <w:ind w:left="2701" w:hanging="284"/>
      </w:pPr>
      <w:rPr>
        <w:rFonts w:hint="default"/>
        <w:lang w:val="vi" w:eastAsia="en-US" w:bidi="ar-SA"/>
      </w:rPr>
    </w:lvl>
    <w:lvl w:ilvl="3">
      <w:start w:val="0"/>
      <w:numFmt w:val="bullet"/>
      <w:lvlText w:val="•"/>
      <w:lvlJc w:val="left"/>
      <w:pPr>
        <w:ind w:left="3621" w:hanging="284"/>
      </w:pPr>
      <w:rPr>
        <w:rFonts w:hint="default"/>
        <w:lang w:val="vi" w:eastAsia="en-US" w:bidi="ar-SA"/>
      </w:rPr>
    </w:lvl>
    <w:lvl w:ilvl="4">
      <w:start w:val="0"/>
      <w:numFmt w:val="bullet"/>
      <w:lvlText w:val="•"/>
      <w:lvlJc w:val="left"/>
      <w:pPr>
        <w:ind w:left="4542" w:hanging="284"/>
      </w:pPr>
      <w:rPr>
        <w:rFonts w:hint="default"/>
        <w:lang w:val="vi" w:eastAsia="en-US" w:bidi="ar-SA"/>
      </w:rPr>
    </w:lvl>
    <w:lvl w:ilvl="5">
      <w:start w:val="0"/>
      <w:numFmt w:val="bullet"/>
      <w:lvlText w:val="•"/>
      <w:lvlJc w:val="left"/>
      <w:pPr>
        <w:ind w:left="5462" w:hanging="284"/>
      </w:pPr>
      <w:rPr>
        <w:rFonts w:hint="default"/>
        <w:lang w:val="vi" w:eastAsia="en-US" w:bidi="ar-SA"/>
      </w:rPr>
    </w:lvl>
    <w:lvl w:ilvl="6">
      <w:start w:val="0"/>
      <w:numFmt w:val="bullet"/>
      <w:lvlText w:val="•"/>
      <w:lvlJc w:val="left"/>
      <w:pPr>
        <w:ind w:left="6383" w:hanging="284"/>
      </w:pPr>
      <w:rPr>
        <w:rFonts w:hint="default"/>
        <w:lang w:val="vi" w:eastAsia="en-US" w:bidi="ar-SA"/>
      </w:rPr>
    </w:lvl>
    <w:lvl w:ilvl="7">
      <w:start w:val="0"/>
      <w:numFmt w:val="bullet"/>
      <w:lvlText w:val="•"/>
      <w:lvlJc w:val="left"/>
      <w:pPr>
        <w:ind w:left="7303" w:hanging="284"/>
      </w:pPr>
      <w:rPr>
        <w:rFonts w:hint="default"/>
        <w:lang w:val="vi" w:eastAsia="en-US" w:bidi="ar-SA"/>
      </w:rPr>
    </w:lvl>
    <w:lvl w:ilvl="8">
      <w:start w:val="0"/>
      <w:numFmt w:val="bullet"/>
      <w:lvlText w:val="•"/>
      <w:lvlJc w:val="left"/>
      <w:pPr>
        <w:ind w:left="8224" w:hanging="284"/>
      </w:pPr>
      <w:rPr>
        <w:rFonts w:hint="default"/>
        <w:lang w:val="vi" w:eastAsia="en-US" w:bidi="ar-SA"/>
      </w:rPr>
    </w:lvl>
  </w:abstractNum>
  <w:abstractNum w:abstractNumId="109">
    <w:multiLevelType w:val="hybridMultilevel"/>
    <w:lvl w:ilvl="0">
      <w:start w:val="0"/>
      <w:numFmt w:val="bullet"/>
      <w:lvlText w:val=""/>
      <w:lvlJc w:val="left"/>
      <w:pPr>
        <w:ind w:left="852" w:hanging="284"/>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1780" w:hanging="284"/>
      </w:pPr>
      <w:rPr>
        <w:rFonts w:hint="default"/>
        <w:lang w:val="vi" w:eastAsia="en-US" w:bidi="ar-SA"/>
      </w:rPr>
    </w:lvl>
    <w:lvl w:ilvl="2">
      <w:start w:val="0"/>
      <w:numFmt w:val="bullet"/>
      <w:lvlText w:val="•"/>
      <w:lvlJc w:val="left"/>
      <w:pPr>
        <w:ind w:left="2701" w:hanging="284"/>
      </w:pPr>
      <w:rPr>
        <w:rFonts w:hint="default"/>
        <w:lang w:val="vi" w:eastAsia="en-US" w:bidi="ar-SA"/>
      </w:rPr>
    </w:lvl>
    <w:lvl w:ilvl="3">
      <w:start w:val="0"/>
      <w:numFmt w:val="bullet"/>
      <w:lvlText w:val="•"/>
      <w:lvlJc w:val="left"/>
      <w:pPr>
        <w:ind w:left="3621" w:hanging="284"/>
      </w:pPr>
      <w:rPr>
        <w:rFonts w:hint="default"/>
        <w:lang w:val="vi" w:eastAsia="en-US" w:bidi="ar-SA"/>
      </w:rPr>
    </w:lvl>
    <w:lvl w:ilvl="4">
      <w:start w:val="0"/>
      <w:numFmt w:val="bullet"/>
      <w:lvlText w:val="•"/>
      <w:lvlJc w:val="left"/>
      <w:pPr>
        <w:ind w:left="4542" w:hanging="284"/>
      </w:pPr>
      <w:rPr>
        <w:rFonts w:hint="default"/>
        <w:lang w:val="vi" w:eastAsia="en-US" w:bidi="ar-SA"/>
      </w:rPr>
    </w:lvl>
    <w:lvl w:ilvl="5">
      <w:start w:val="0"/>
      <w:numFmt w:val="bullet"/>
      <w:lvlText w:val="•"/>
      <w:lvlJc w:val="left"/>
      <w:pPr>
        <w:ind w:left="5462" w:hanging="284"/>
      </w:pPr>
      <w:rPr>
        <w:rFonts w:hint="default"/>
        <w:lang w:val="vi" w:eastAsia="en-US" w:bidi="ar-SA"/>
      </w:rPr>
    </w:lvl>
    <w:lvl w:ilvl="6">
      <w:start w:val="0"/>
      <w:numFmt w:val="bullet"/>
      <w:lvlText w:val="•"/>
      <w:lvlJc w:val="left"/>
      <w:pPr>
        <w:ind w:left="6383" w:hanging="284"/>
      </w:pPr>
      <w:rPr>
        <w:rFonts w:hint="default"/>
        <w:lang w:val="vi" w:eastAsia="en-US" w:bidi="ar-SA"/>
      </w:rPr>
    </w:lvl>
    <w:lvl w:ilvl="7">
      <w:start w:val="0"/>
      <w:numFmt w:val="bullet"/>
      <w:lvlText w:val="•"/>
      <w:lvlJc w:val="left"/>
      <w:pPr>
        <w:ind w:left="7303" w:hanging="284"/>
      </w:pPr>
      <w:rPr>
        <w:rFonts w:hint="default"/>
        <w:lang w:val="vi" w:eastAsia="en-US" w:bidi="ar-SA"/>
      </w:rPr>
    </w:lvl>
    <w:lvl w:ilvl="8">
      <w:start w:val="0"/>
      <w:numFmt w:val="bullet"/>
      <w:lvlText w:val="•"/>
      <w:lvlJc w:val="left"/>
      <w:pPr>
        <w:ind w:left="8224" w:hanging="284"/>
      </w:pPr>
      <w:rPr>
        <w:rFonts w:hint="default"/>
        <w:lang w:val="vi" w:eastAsia="en-US" w:bidi="ar-SA"/>
      </w:rPr>
    </w:lvl>
  </w:abstractNum>
  <w:abstractNum w:abstractNumId="108">
    <w:multiLevelType w:val="hybridMultilevel"/>
    <w:lvl w:ilvl="0">
      <w:start w:val="0"/>
      <w:numFmt w:val="bullet"/>
      <w:lvlText w:val="-"/>
      <w:lvlJc w:val="left"/>
      <w:pPr>
        <w:ind w:left="1430" w:hanging="29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302" w:hanging="296"/>
      </w:pPr>
      <w:rPr>
        <w:rFonts w:hint="default"/>
        <w:lang w:val="vi" w:eastAsia="en-US" w:bidi="ar-SA"/>
      </w:rPr>
    </w:lvl>
    <w:lvl w:ilvl="2">
      <w:start w:val="0"/>
      <w:numFmt w:val="bullet"/>
      <w:lvlText w:val="•"/>
      <w:lvlJc w:val="left"/>
      <w:pPr>
        <w:ind w:left="3165" w:hanging="296"/>
      </w:pPr>
      <w:rPr>
        <w:rFonts w:hint="default"/>
        <w:lang w:val="vi" w:eastAsia="en-US" w:bidi="ar-SA"/>
      </w:rPr>
    </w:lvl>
    <w:lvl w:ilvl="3">
      <w:start w:val="0"/>
      <w:numFmt w:val="bullet"/>
      <w:lvlText w:val="•"/>
      <w:lvlJc w:val="left"/>
      <w:pPr>
        <w:ind w:left="4027" w:hanging="296"/>
      </w:pPr>
      <w:rPr>
        <w:rFonts w:hint="default"/>
        <w:lang w:val="vi" w:eastAsia="en-US" w:bidi="ar-SA"/>
      </w:rPr>
    </w:lvl>
    <w:lvl w:ilvl="4">
      <w:start w:val="0"/>
      <w:numFmt w:val="bullet"/>
      <w:lvlText w:val="•"/>
      <w:lvlJc w:val="left"/>
      <w:pPr>
        <w:ind w:left="4890" w:hanging="296"/>
      </w:pPr>
      <w:rPr>
        <w:rFonts w:hint="default"/>
        <w:lang w:val="vi" w:eastAsia="en-US" w:bidi="ar-SA"/>
      </w:rPr>
    </w:lvl>
    <w:lvl w:ilvl="5">
      <w:start w:val="0"/>
      <w:numFmt w:val="bullet"/>
      <w:lvlText w:val="•"/>
      <w:lvlJc w:val="left"/>
      <w:pPr>
        <w:ind w:left="5752" w:hanging="296"/>
      </w:pPr>
      <w:rPr>
        <w:rFonts w:hint="default"/>
        <w:lang w:val="vi" w:eastAsia="en-US" w:bidi="ar-SA"/>
      </w:rPr>
    </w:lvl>
    <w:lvl w:ilvl="6">
      <w:start w:val="0"/>
      <w:numFmt w:val="bullet"/>
      <w:lvlText w:val="•"/>
      <w:lvlJc w:val="left"/>
      <w:pPr>
        <w:ind w:left="6615" w:hanging="296"/>
      </w:pPr>
      <w:rPr>
        <w:rFonts w:hint="default"/>
        <w:lang w:val="vi" w:eastAsia="en-US" w:bidi="ar-SA"/>
      </w:rPr>
    </w:lvl>
    <w:lvl w:ilvl="7">
      <w:start w:val="0"/>
      <w:numFmt w:val="bullet"/>
      <w:lvlText w:val="•"/>
      <w:lvlJc w:val="left"/>
      <w:pPr>
        <w:ind w:left="7477" w:hanging="296"/>
      </w:pPr>
      <w:rPr>
        <w:rFonts w:hint="default"/>
        <w:lang w:val="vi" w:eastAsia="en-US" w:bidi="ar-SA"/>
      </w:rPr>
    </w:lvl>
    <w:lvl w:ilvl="8">
      <w:start w:val="0"/>
      <w:numFmt w:val="bullet"/>
      <w:lvlText w:val="•"/>
      <w:lvlJc w:val="left"/>
      <w:pPr>
        <w:ind w:left="8340" w:hanging="296"/>
      </w:pPr>
      <w:rPr>
        <w:rFonts w:hint="default"/>
        <w:lang w:val="vi" w:eastAsia="en-US" w:bidi="ar-SA"/>
      </w:rPr>
    </w:lvl>
  </w:abstractNum>
  <w:abstractNum w:abstractNumId="107">
    <w:multiLevelType w:val="hybridMultilevel"/>
    <w:lvl w:ilvl="0">
      <w:start w:val="0"/>
      <w:numFmt w:val="bullet"/>
      <w:lvlText w:val="-"/>
      <w:lvlJc w:val="left"/>
      <w:pPr>
        <w:ind w:left="1416" w:hanging="281"/>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440" w:hanging="281"/>
      </w:pPr>
      <w:rPr>
        <w:rFonts w:hint="default"/>
        <w:lang w:val="vi" w:eastAsia="en-US" w:bidi="ar-SA"/>
      </w:rPr>
    </w:lvl>
    <w:lvl w:ilvl="2">
      <w:start w:val="0"/>
      <w:numFmt w:val="bullet"/>
      <w:lvlText w:val="•"/>
      <w:lvlJc w:val="left"/>
      <w:pPr>
        <w:ind w:left="2398" w:hanging="281"/>
      </w:pPr>
      <w:rPr>
        <w:rFonts w:hint="default"/>
        <w:lang w:val="vi" w:eastAsia="en-US" w:bidi="ar-SA"/>
      </w:rPr>
    </w:lvl>
    <w:lvl w:ilvl="3">
      <w:start w:val="0"/>
      <w:numFmt w:val="bullet"/>
      <w:lvlText w:val="•"/>
      <w:lvlJc w:val="left"/>
      <w:pPr>
        <w:ind w:left="3356" w:hanging="281"/>
      </w:pPr>
      <w:rPr>
        <w:rFonts w:hint="default"/>
        <w:lang w:val="vi" w:eastAsia="en-US" w:bidi="ar-SA"/>
      </w:rPr>
    </w:lvl>
    <w:lvl w:ilvl="4">
      <w:start w:val="0"/>
      <w:numFmt w:val="bullet"/>
      <w:lvlText w:val="•"/>
      <w:lvlJc w:val="left"/>
      <w:pPr>
        <w:ind w:left="4315" w:hanging="281"/>
      </w:pPr>
      <w:rPr>
        <w:rFonts w:hint="default"/>
        <w:lang w:val="vi" w:eastAsia="en-US" w:bidi="ar-SA"/>
      </w:rPr>
    </w:lvl>
    <w:lvl w:ilvl="5">
      <w:start w:val="0"/>
      <w:numFmt w:val="bullet"/>
      <w:lvlText w:val="•"/>
      <w:lvlJc w:val="left"/>
      <w:pPr>
        <w:ind w:left="5273" w:hanging="281"/>
      </w:pPr>
      <w:rPr>
        <w:rFonts w:hint="default"/>
        <w:lang w:val="vi" w:eastAsia="en-US" w:bidi="ar-SA"/>
      </w:rPr>
    </w:lvl>
    <w:lvl w:ilvl="6">
      <w:start w:val="0"/>
      <w:numFmt w:val="bullet"/>
      <w:lvlText w:val="•"/>
      <w:lvlJc w:val="left"/>
      <w:pPr>
        <w:ind w:left="6231" w:hanging="281"/>
      </w:pPr>
      <w:rPr>
        <w:rFonts w:hint="default"/>
        <w:lang w:val="vi" w:eastAsia="en-US" w:bidi="ar-SA"/>
      </w:rPr>
    </w:lvl>
    <w:lvl w:ilvl="7">
      <w:start w:val="0"/>
      <w:numFmt w:val="bullet"/>
      <w:lvlText w:val="•"/>
      <w:lvlJc w:val="left"/>
      <w:pPr>
        <w:ind w:left="7190" w:hanging="281"/>
      </w:pPr>
      <w:rPr>
        <w:rFonts w:hint="default"/>
        <w:lang w:val="vi" w:eastAsia="en-US" w:bidi="ar-SA"/>
      </w:rPr>
    </w:lvl>
    <w:lvl w:ilvl="8">
      <w:start w:val="0"/>
      <w:numFmt w:val="bullet"/>
      <w:lvlText w:val="•"/>
      <w:lvlJc w:val="left"/>
      <w:pPr>
        <w:ind w:left="8148" w:hanging="281"/>
      </w:pPr>
      <w:rPr>
        <w:rFonts w:hint="default"/>
        <w:lang w:val="vi" w:eastAsia="en-US" w:bidi="ar-SA"/>
      </w:rPr>
    </w:lvl>
  </w:abstractNum>
  <w:abstractNum w:abstractNumId="106">
    <w:multiLevelType w:val="hybridMultilevel"/>
    <w:lvl w:ilvl="0">
      <w:start w:val="0"/>
      <w:numFmt w:val="bullet"/>
      <w:lvlText w:val="-"/>
      <w:lvlJc w:val="left"/>
      <w:pPr>
        <w:ind w:left="1416" w:hanging="281"/>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284" w:hanging="281"/>
      </w:pPr>
      <w:rPr>
        <w:rFonts w:hint="default"/>
        <w:lang w:val="vi" w:eastAsia="en-US" w:bidi="ar-SA"/>
      </w:rPr>
    </w:lvl>
    <w:lvl w:ilvl="2">
      <w:start w:val="0"/>
      <w:numFmt w:val="bullet"/>
      <w:lvlText w:val="•"/>
      <w:lvlJc w:val="left"/>
      <w:pPr>
        <w:ind w:left="3149" w:hanging="281"/>
      </w:pPr>
      <w:rPr>
        <w:rFonts w:hint="default"/>
        <w:lang w:val="vi" w:eastAsia="en-US" w:bidi="ar-SA"/>
      </w:rPr>
    </w:lvl>
    <w:lvl w:ilvl="3">
      <w:start w:val="0"/>
      <w:numFmt w:val="bullet"/>
      <w:lvlText w:val="•"/>
      <w:lvlJc w:val="left"/>
      <w:pPr>
        <w:ind w:left="4013" w:hanging="281"/>
      </w:pPr>
      <w:rPr>
        <w:rFonts w:hint="default"/>
        <w:lang w:val="vi" w:eastAsia="en-US" w:bidi="ar-SA"/>
      </w:rPr>
    </w:lvl>
    <w:lvl w:ilvl="4">
      <w:start w:val="0"/>
      <w:numFmt w:val="bullet"/>
      <w:lvlText w:val="•"/>
      <w:lvlJc w:val="left"/>
      <w:pPr>
        <w:ind w:left="4878" w:hanging="281"/>
      </w:pPr>
      <w:rPr>
        <w:rFonts w:hint="default"/>
        <w:lang w:val="vi" w:eastAsia="en-US" w:bidi="ar-SA"/>
      </w:rPr>
    </w:lvl>
    <w:lvl w:ilvl="5">
      <w:start w:val="0"/>
      <w:numFmt w:val="bullet"/>
      <w:lvlText w:val="•"/>
      <w:lvlJc w:val="left"/>
      <w:pPr>
        <w:ind w:left="5742" w:hanging="281"/>
      </w:pPr>
      <w:rPr>
        <w:rFonts w:hint="default"/>
        <w:lang w:val="vi" w:eastAsia="en-US" w:bidi="ar-SA"/>
      </w:rPr>
    </w:lvl>
    <w:lvl w:ilvl="6">
      <w:start w:val="0"/>
      <w:numFmt w:val="bullet"/>
      <w:lvlText w:val="•"/>
      <w:lvlJc w:val="left"/>
      <w:pPr>
        <w:ind w:left="6607" w:hanging="281"/>
      </w:pPr>
      <w:rPr>
        <w:rFonts w:hint="default"/>
        <w:lang w:val="vi" w:eastAsia="en-US" w:bidi="ar-SA"/>
      </w:rPr>
    </w:lvl>
    <w:lvl w:ilvl="7">
      <w:start w:val="0"/>
      <w:numFmt w:val="bullet"/>
      <w:lvlText w:val="•"/>
      <w:lvlJc w:val="left"/>
      <w:pPr>
        <w:ind w:left="7471" w:hanging="281"/>
      </w:pPr>
      <w:rPr>
        <w:rFonts w:hint="default"/>
        <w:lang w:val="vi" w:eastAsia="en-US" w:bidi="ar-SA"/>
      </w:rPr>
    </w:lvl>
    <w:lvl w:ilvl="8">
      <w:start w:val="0"/>
      <w:numFmt w:val="bullet"/>
      <w:lvlText w:val="•"/>
      <w:lvlJc w:val="left"/>
      <w:pPr>
        <w:ind w:left="8336" w:hanging="281"/>
      </w:pPr>
      <w:rPr>
        <w:rFonts w:hint="default"/>
        <w:lang w:val="vi" w:eastAsia="en-US" w:bidi="ar-SA"/>
      </w:rPr>
    </w:lvl>
  </w:abstractNum>
  <w:abstractNum w:abstractNumId="105">
    <w:multiLevelType w:val="hybridMultilevel"/>
    <w:lvl w:ilvl="0">
      <w:start w:val="0"/>
      <w:numFmt w:val="bullet"/>
      <w:lvlText w:val="-"/>
      <w:lvlJc w:val="left"/>
      <w:pPr>
        <w:ind w:left="1430" w:hanging="29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302" w:hanging="296"/>
      </w:pPr>
      <w:rPr>
        <w:rFonts w:hint="default"/>
        <w:lang w:val="vi" w:eastAsia="en-US" w:bidi="ar-SA"/>
      </w:rPr>
    </w:lvl>
    <w:lvl w:ilvl="2">
      <w:start w:val="0"/>
      <w:numFmt w:val="bullet"/>
      <w:lvlText w:val="•"/>
      <w:lvlJc w:val="left"/>
      <w:pPr>
        <w:ind w:left="3165" w:hanging="296"/>
      </w:pPr>
      <w:rPr>
        <w:rFonts w:hint="default"/>
        <w:lang w:val="vi" w:eastAsia="en-US" w:bidi="ar-SA"/>
      </w:rPr>
    </w:lvl>
    <w:lvl w:ilvl="3">
      <w:start w:val="0"/>
      <w:numFmt w:val="bullet"/>
      <w:lvlText w:val="•"/>
      <w:lvlJc w:val="left"/>
      <w:pPr>
        <w:ind w:left="4027" w:hanging="296"/>
      </w:pPr>
      <w:rPr>
        <w:rFonts w:hint="default"/>
        <w:lang w:val="vi" w:eastAsia="en-US" w:bidi="ar-SA"/>
      </w:rPr>
    </w:lvl>
    <w:lvl w:ilvl="4">
      <w:start w:val="0"/>
      <w:numFmt w:val="bullet"/>
      <w:lvlText w:val="•"/>
      <w:lvlJc w:val="left"/>
      <w:pPr>
        <w:ind w:left="4890" w:hanging="296"/>
      </w:pPr>
      <w:rPr>
        <w:rFonts w:hint="default"/>
        <w:lang w:val="vi" w:eastAsia="en-US" w:bidi="ar-SA"/>
      </w:rPr>
    </w:lvl>
    <w:lvl w:ilvl="5">
      <w:start w:val="0"/>
      <w:numFmt w:val="bullet"/>
      <w:lvlText w:val="•"/>
      <w:lvlJc w:val="left"/>
      <w:pPr>
        <w:ind w:left="5752" w:hanging="296"/>
      </w:pPr>
      <w:rPr>
        <w:rFonts w:hint="default"/>
        <w:lang w:val="vi" w:eastAsia="en-US" w:bidi="ar-SA"/>
      </w:rPr>
    </w:lvl>
    <w:lvl w:ilvl="6">
      <w:start w:val="0"/>
      <w:numFmt w:val="bullet"/>
      <w:lvlText w:val="•"/>
      <w:lvlJc w:val="left"/>
      <w:pPr>
        <w:ind w:left="6615" w:hanging="296"/>
      </w:pPr>
      <w:rPr>
        <w:rFonts w:hint="default"/>
        <w:lang w:val="vi" w:eastAsia="en-US" w:bidi="ar-SA"/>
      </w:rPr>
    </w:lvl>
    <w:lvl w:ilvl="7">
      <w:start w:val="0"/>
      <w:numFmt w:val="bullet"/>
      <w:lvlText w:val="•"/>
      <w:lvlJc w:val="left"/>
      <w:pPr>
        <w:ind w:left="7477" w:hanging="296"/>
      </w:pPr>
      <w:rPr>
        <w:rFonts w:hint="default"/>
        <w:lang w:val="vi" w:eastAsia="en-US" w:bidi="ar-SA"/>
      </w:rPr>
    </w:lvl>
    <w:lvl w:ilvl="8">
      <w:start w:val="0"/>
      <w:numFmt w:val="bullet"/>
      <w:lvlText w:val="•"/>
      <w:lvlJc w:val="left"/>
      <w:pPr>
        <w:ind w:left="8340" w:hanging="296"/>
      </w:pPr>
      <w:rPr>
        <w:rFonts w:hint="default"/>
        <w:lang w:val="vi" w:eastAsia="en-US" w:bidi="ar-SA"/>
      </w:rPr>
    </w:lvl>
  </w:abstractNum>
  <w:abstractNum w:abstractNumId="104">
    <w:multiLevelType w:val="hybridMultilevel"/>
    <w:lvl w:ilvl="0">
      <w:start w:val="0"/>
      <w:numFmt w:val="bullet"/>
      <w:lvlText w:val=""/>
      <w:lvlJc w:val="left"/>
      <w:pPr>
        <w:ind w:left="852" w:hanging="287"/>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1780" w:hanging="287"/>
      </w:pPr>
      <w:rPr>
        <w:rFonts w:hint="default"/>
        <w:lang w:val="vi" w:eastAsia="en-US" w:bidi="ar-SA"/>
      </w:rPr>
    </w:lvl>
    <w:lvl w:ilvl="2">
      <w:start w:val="0"/>
      <w:numFmt w:val="bullet"/>
      <w:lvlText w:val="•"/>
      <w:lvlJc w:val="left"/>
      <w:pPr>
        <w:ind w:left="2701" w:hanging="287"/>
      </w:pPr>
      <w:rPr>
        <w:rFonts w:hint="default"/>
        <w:lang w:val="vi" w:eastAsia="en-US" w:bidi="ar-SA"/>
      </w:rPr>
    </w:lvl>
    <w:lvl w:ilvl="3">
      <w:start w:val="0"/>
      <w:numFmt w:val="bullet"/>
      <w:lvlText w:val="•"/>
      <w:lvlJc w:val="left"/>
      <w:pPr>
        <w:ind w:left="3621" w:hanging="287"/>
      </w:pPr>
      <w:rPr>
        <w:rFonts w:hint="default"/>
        <w:lang w:val="vi" w:eastAsia="en-US" w:bidi="ar-SA"/>
      </w:rPr>
    </w:lvl>
    <w:lvl w:ilvl="4">
      <w:start w:val="0"/>
      <w:numFmt w:val="bullet"/>
      <w:lvlText w:val="•"/>
      <w:lvlJc w:val="left"/>
      <w:pPr>
        <w:ind w:left="4542" w:hanging="287"/>
      </w:pPr>
      <w:rPr>
        <w:rFonts w:hint="default"/>
        <w:lang w:val="vi" w:eastAsia="en-US" w:bidi="ar-SA"/>
      </w:rPr>
    </w:lvl>
    <w:lvl w:ilvl="5">
      <w:start w:val="0"/>
      <w:numFmt w:val="bullet"/>
      <w:lvlText w:val="•"/>
      <w:lvlJc w:val="left"/>
      <w:pPr>
        <w:ind w:left="5462" w:hanging="287"/>
      </w:pPr>
      <w:rPr>
        <w:rFonts w:hint="default"/>
        <w:lang w:val="vi" w:eastAsia="en-US" w:bidi="ar-SA"/>
      </w:rPr>
    </w:lvl>
    <w:lvl w:ilvl="6">
      <w:start w:val="0"/>
      <w:numFmt w:val="bullet"/>
      <w:lvlText w:val="•"/>
      <w:lvlJc w:val="left"/>
      <w:pPr>
        <w:ind w:left="6383" w:hanging="287"/>
      </w:pPr>
      <w:rPr>
        <w:rFonts w:hint="default"/>
        <w:lang w:val="vi" w:eastAsia="en-US" w:bidi="ar-SA"/>
      </w:rPr>
    </w:lvl>
    <w:lvl w:ilvl="7">
      <w:start w:val="0"/>
      <w:numFmt w:val="bullet"/>
      <w:lvlText w:val="•"/>
      <w:lvlJc w:val="left"/>
      <w:pPr>
        <w:ind w:left="7303" w:hanging="287"/>
      </w:pPr>
      <w:rPr>
        <w:rFonts w:hint="default"/>
        <w:lang w:val="vi" w:eastAsia="en-US" w:bidi="ar-SA"/>
      </w:rPr>
    </w:lvl>
    <w:lvl w:ilvl="8">
      <w:start w:val="0"/>
      <w:numFmt w:val="bullet"/>
      <w:lvlText w:val="•"/>
      <w:lvlJc w:val="left"/>
      <w:pPr>
        <w:ind w:left="8224" w:hanging="287"/>
      </w:pPr>
      <w:rPr>
        <w:rFonts w:hint="default"/>
        <w:lang w:val="vi" w:eastAsia="en-US" w:bidi="ar-SA"/>
      </w:rPr>
    </w:lvl>
  </w:abstractNum>
  <w:abstractNum w:abstractNumId="103">
    <w:multiLevelType w:val="hybridMultilevel"/>
    <w:lvl w:ilvl="0">
      <w:start w:val="0"/>
      <w:numFmt w:val="bullet"/>
      <w:lvlText w:val=""/>
      <w:lvlJc w:val="left"/>
      <w:pPr>
        <w:ind w:left="852" w:hanging="287"/>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1780" w:hanging="287"/>
      </w:pPr>
      <w:rPr>
        <w:rFonts w:hint="default"/>
        <w:lang w:val="vi" w:eastAsia="en-US" w:bidi="ar-SA"/>
      </w:rPr>
    </w:lvl>
    <w:lvl w:ilvl="2">
      <w:start w:val="0"/>
      <w:numFmt w:val="bullet"/>
      <w:lvlText w:val="•"/>
      <w:lvlJc w:val="left"/>
      <w:pPr>
        <w:ind w:left="2701" w:hanging="287"/>
      </w:pPr>
      <w:rPr>
        <w:rFonts w:hint="default"/>
        <w:lang w:val="vi" w:eastAsia="en-US" w:bidi="ar-SA"/>
      </w:rPr>
    </w:lvl>
    <w:lvl w:ilvl="3">
      <w:start w:val="0"/>
      <w:numFmt w:val="bullet"/>
      <w:lvlText w:val="•"/>
      <w:lvlJc w:val="left"/>
      <w:pPr>
        <w:ind w:left="3621" w:hanging="287"/>
      </w:pPr>
      <w:rPr>
        <w:rFonts w:hint="default"/>
        <w:lang w:val="vi" w:eastAsia="en-US" w:bidi="ar-SA"/>
      </w:rPr>
    </w:lvl>
    <w:lvl w:ilvl="4">
      <w:start w:val="0"/>
      <w:numFmt w:val="bullet"/>
      <w:lvlText w:val="•"/>
      <w:lvlJc w:val="left"/>
      <w:pPr>
        <w:ind w:left="4542" w:hanging="287"/>
      </w:pPr>
      <w:rPr>
        <w:rFonts w:hint="default"/>
        <w:lang w:val="vi" w:eastAsia="en-US" w:bidi="ar-SA"/>
      </w:rPr>
    </w:lvl>
    <w:lvl w:ilvl="5">
      <w:start w:val="0"/>
      <w:numFmt w:val="bullet"/>
      <w:lvlText w:val="•"/>
      <w:lvlJc w:val="left"/>
      <w:pPr>
        <w:ind w:left="5462" w:hanging="287"/>
      </w:pPr>
      <w:rPr>
        <w:rFonts w:hint="default"/>
        <w:lang w:val="vi" w:eastAsia="en-US" w:bidi="ar-SA"/>
      </w:rPr>
    </w:lvl>
    <w:lvl w:ilvl="6">
      <w:start w:val="0"/>
      <w:numFmt w:val="bullet"/>
      <w:lvlText w:val="•"/>
      <w:lvlJc w:val="left"/>
      <w:pPr>
        <w:ind w:left="6383" w:hanging="287"/>
      </w:pPr>
      <w:rPr>
        <w:rFonts w:hint="default"/>
        <w:lang w:val="vi" w:eastAsia="en-US" w:bidi="ar-SA"/>
      </w:rPr>
    </w:lvl>
    <w:lvl w:ilvl="7">
      <w:start w:val="0"/>
      <w:numFmt w:val="bullet"/>
      <w:lvlText w:val="•"/>
      <w:lvlJc w:val="left"/>
      <w:pPr>
        <w:ind w:left="7303" w:hanging="287"/>
      </w:pPr>
      <w:rPr>
        <w:rFonts w:hint="default"/>
        <w:lang w:val="vi" w:eastAsia="en-US" w:bidi="ar-SA"/>
      </w:rPr>
    </w:lvl>
    <w:lvl w:ilvl="8">
      <w:start w:val="0"/>
      <w:numFmt w:val="bullet"/>
      <w:lvlText w:val="•"/>
      <w:lvlJc w:val="left"/>
      <w:pPr>
        <w:ind w:left="8224" w:hanging="287"/>
      </w:pPr>
      <w:rPr>
        <w:rFonts w:hint="default"/>
        <w:lang w:val="vi" w:eastAsia="en-US" w:bidi="ar-SA"/>
      </w:rPr>
    </w:lvl>
  </w:abstractNum>
  <w:abstractNum w:abstractNumId="102">
    <w:multiLevelType w:val="hybridMultilevel"/>
    <w:lvl w:ilvl="0">
      <w:start w:val="0"/>
      <w:numFmt w:val="bullet"/>
      <w:lvlText w:val=""/>
      <w:lvlJc w:val="left"/>
      <w:pPr>
        <w:ind w:left="852" w:hanging="284"/>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1780" w:hanging="284"/>
      </w:pPr>
      <w:rPr>
        <w:rFonts w:hint="default"/>
        <w:lang w:val="vi" w:eastAsia="en-US" w:bidi="ar-SA"/>
      </w:rPr>
    </w:lvl>
    <w:lvl w:ilvl="2">
      <w:start w:val="0"/>
      <w:numFmt w:val="bullet"/>
      <w:lvlText w:val="•"/>
      <w:lvlJc w:val="left"/>
      <w:pPr>
        <w:ind w:left="2701" w:hanging="284"/>
      </w:pPr>
      <w:rPr>
        <w:rFonts w:hint="default"/>
        <w:lang w:val="vi" w:eastAsia="en-US" w:bidi="ar-SA"/>
      </w:rPr>
    </w:lvl>
    <w:lvl w:ilvl="3">
      <w:start w:val="0"/>
      <w:numFmt w:val="bullet"/>
      <w:lvlText w:val="•"/>
      <w:lvlJc w:val="left"/>
      <w:pPr>
        <w:ind w:left="3621" w:hanging="284"/>
      </w:pPr>
      <w:rPr>
        <w:rFonts w:hint="default"/>
        <w:lang w:val="vi" w:eastAsia="en-US" w:bidi="ar-SA"/>
      </w:rPr>
    </w:lvl>
    <w:lvl w:ilvl="4">
      <w:start w:val="0"/>
      <w:numFmt w:val="bullet"/>
      <w:lvlText w:val="•"/>
      <w:lvlJc w:val="left"/>
      <w:pPr>
        <w:ind w:left="4542" w:hanging="284"/>
      </w:pPr>
      <w:rPr>
        <w:rFonts w:hint="default"/>
        <w:lang w:val="vi" w:eastAsia="en-US" w:bidi="ar-SA"/>
      </w:rPr>
    </w:lvl>
    <w:lvl w:ilvl="5">
      <w:start w:val="0"/>
      <w:numFmt w:val="bullet"/>
      <w:lvlText w:val="•"/>
      <w:lvlJc w:val="left"/>
      <w:pPr>
        <w:ind w:left="5462" w:hanging="284"/>
      </w:pPr>
      <w:rPr>
        <w:rFonts w:hint="default"/>
        <w:lang w:val="vi" w:eastAsia="en-US" w:bidi="ar-SA"/>
      </w:rPr>
    </w:lvl>
    <w:lvl w:ilvl="6">
      <w:start w:val="0"/>
      <w:numFmt w:val="bullet"/>
      <w:lvlText w:val="•"/>
      <w:lvlJc w:val="left"/>
      <w:pPr>
        <w:ind w:left="6383" w:hanging="284"/>
      </w:pPr>
      <w:rPr>
        <w:rFonts w:hint="default"/>
        <w:lang w:val="vi" w:eastAsia="en-US" w:bidi="ar-SA"/>
      </w:rPr>
    </w:lvl>
    <w:lvl w:ilvl="7">
      <w:start w:val="0"/>
      <w:numFmt w:val="bullet"/>
      <w:lvlText w:val="•"/>
      <w:lvlJc w:val="left"/>
      <w:pPr>
        <w:ind w:left="7303" w:hanging="284"/>
      </w:pPr>
      <w:rPr>
        <w:rFonts w:hint="default"/>
        <w:lang w:val="vi" w:eastAsia="en-US" w:bidi="ar-SA"/>
      </w:rPr>
    </w:lvl>
    <w:lvl w:ilvl="8">
      <w:start w:val="0"/>
      <w:numFmt w:val="bullet"/>
      <w:lvlText w:val="•"/>
      <w:lvlJc w:val="left"/>
      <w:pPr>
        <w:ind w:left="8224" w:hanging="284"/>
      </w:pPr>
      <w:rPr>
        <w:rFonts w:hint="default"/>
        <w:lang w:val="vi" w:eastAsia="en-US" w:bidi="ar-SA"/>
      </w:rPr>
    </w:lvl>
  </w:abstractNum>
  <w:abstractNum w:abstractNumId="101">
    <w:multiLevelType w:val="hybridMultilevel"/>
    <w:lvl w:ilvl="0">
      <w:start w:val="0"/>
      <w:numFmt w:val="bullet"/>
      <w:lvlText w:val=""/>
      <w:lvlJc w:val="left"/>
      <w:pPr>
        <w:ind w:left="1135" w:hanging="286"/>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1416" w:hanging="293"/>
      </w:pPr>
      <w:rPr>
        <w:rFonts w:hint="default" w:ascii="Times New Roman" w:hAnsi="Times New Roman" w:eastAsia="Times New Roman" w:cs="Times New Roman"/>
        <w:b w:val="0"/>
        <w:bCs w:val="0"/>
        <w:i w:val="0"/>
        <w:iCs w:val="0"/>
        <w:spacing w:val="0"/>
        <w:w w:val="99"/>
        <w:sz w:val="26"/>
        <w:szCs w:val="26"/>
        <w:lang w:val="vi" w:eastAsia="en-US" w:bidi="ar-SA"/>
      </w:rPr>
    </w:lvl>
    <w:lvl w:ilvl="2">
      <w:start w:val="0"/>
      <w:numFmt w:val="bullet"/>
      <w:lvlText w:val="•"/>
      <w:lvlJc w:val="left"/>
      <w:pPr>
        <w:ind w:left="2380" w:hanging="293"/>
      </w:pPr>
      <w:rPr>
        <w:rFonts w:hint="default"/>
        <w:lang w:val="vi" w:eastAsia="en-US" w:bidi="ar-SA"/>
      </w:rPr>
    </w:lvl>
    <w:lvl w:ilvl="3">
      <w:start w:val="0"/>
      <w:numFmt w:val="bullet"/>
      <w:lvlText w:val="•"/>
      <w:lvlJc w:val="left"/>
      <w:pPr>
        <w:ind w:left="3341" w:hanging="293"/>
      </w:pPr>
      <w:rPr>
        <w:rFonts w:hint="default"/>
        <w:lang w:val="vi" w:eastAsia="en-US" w:bidi="ar-SA"/>
      </w:rPr>
    </w:lvl>
    <w:lvl w:ilvl="4">
      <w:start w:val="0"/>
      <w:numFmt w:val="bullet"/>
      <w:lvlText w:val="•"/>
      <w:lvlJc w:val="left"/>
      <w:pPr>
        <w:ind w:left="4301" w:hanging="293"/>
      </w:pPr>
      <w:rPr>
        <w:rFonts w:hint="default"/>
        <w:lang w:val="vi" w:eastAsia="en-US" w:bidi="ar-SA"/>
      </w:rPr>
    </w:lvl>
    <w:lvl w:ilvl="5">
      <w:start w:val="0"/>
      <w:numFmt w:val="bullet"/>
      <w:lvlText w:val="•"/>
      <w:lvlJc w:val="left"/>
      <w:pPr>
        <w:ind w:left="5262" w:hanging="293"/>
      </w:pPr>
      <w:rPr>
        <w:rFonts w:hint="default"/>
        <w:lang w:val="vi" w:eastAsia="en-US" w:bidi="ar-SA"/>
      </w:rPr>
    </w:lvl>
    <w:lvl w:ilvl="6">
      <w:start w:val="0"/>
      <w:numFmt w:val="bullet"/>
      <w:lvlText w:val="•"/>
      <w:lvlJc w:val="left"/>
      <w:pPr>
        <w:ind w:left="6222" w:hanging="293"/>
      </w:pPr>
      <w:rPr>
        <w:rFonts w:hint="default"/>
        <w:lang w:val="vi" w:eastAsia="en-US" w:bidi="ar-SA"/>
      </w:rPr>
    </w:lvl>
    <w:lvl w:ilvl="7">
      <w:start w:val="0"/>
      <w:numFmt w:val="bullet"/>
      <w:lvlText w:val="•"/>
      <w:lvlJc w:val="left"/>
      <w:pPr>
        <w:ind w:left="7183" w:hanging="293"/>
      </w:pPr>
      <w:rPr>
        <w:rFonts w:hint="default"/>
        <w:lang w:val="vi" w:eastAsia="en-US" w:bidi="ar-SA"/>
      </w:rPr>
    </w:lvl>
    <w:lvl w:ilvl="8">
      <w:start w:val="0"/>
      <w:numFmt w:val="bullet"/>
      <w:lvlText w:val="•"/>
      <w:lvlJc w:val="left"/>
      <w:pPr>
        <w:ind w:left="8144" w:hanging="293"/>
      </w:pPr>
      <w:rPr>
        <w:rFonts w:hint="default"/>
        <w:lang w:val="vi" w:eastAsia="en-US" w:bidi="ar-SA"/>
      </w:rPr>
    </w:lvl>
  </w:abstractNum>
  <w:abstractNum w:abstractNumId="100">
    <w:multiLevelType w:val="hybridMultilevel"/>
    <w:lvl w:ilvl="0">
      <w:start w:val="0"/>
      <w:numFmt w:val="bullet"/>
      <w:lvlText w:val=""/>
      <w:lvlJc w:val="left"/>
      <w:pPr>
        <w:ind w:left="1135" w:hanging="286"/>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1430" w:hanging="296"/>
      </w:pPr>
      <w:rPr>
        <w:rFonts w:hint="default" w:ascii="Times New Roman" w:hAnsi="Times New Roman" w:eastAsia="Times New Roman" w:cs="Times New Roman"/>
        <w:b w:val="0"/>
        <w:bCs w:val="0"/>
        <w:i w:val="0"/>
        <w:iCs w:val="0"/>
        <w:spacing w:val="0"/>
        <w:w w:val="99"/>
        <w:sz w:val="26"/>
        <w:szCs w:val="26"/>
        <w:lang w:val="vi" w:eastAsia="en-US" w:bidi="ar-SA"/>
      </w:rPr>
    </w:lvl>
    <w:lvl w:ilvl="2">
      <w:start w:val="0"/>
      <w:numFmt w:val="bullet"/>
      <w:lvlText w:val="•"/>
      <w:lvlJc w:val="left"/>
      <w:pPr>
        <w:ind w:left="2398" w:hanging="296"/>
      </w:pPr>
      <w:rPr>
        <w:rFonts w:hint="default"/>
        <w:lang w:val="vi" w:eastAsia="en-US" w:bidi="ar-SA"/>
      </w:rPr>
    </w:lvl>
    <w:lvl w:ilvl="3">
      <w:start w:val="0"/>
      <w:numFmt w:val="bullet"/>
      <w:lvlText w:val="•"/>
      <w:lvlJc w:val="left"/>
      <w:pPr>
        <w:ind w:left="3356" w:hanging="296"/>
      </w:pPr>
      <w:rPr>
        <w:rFonts w:hint="default"/>
        <w:lang w:val="vi" w:eastAsia="en-US" w:bidi="ar-SA"/>
      </w:rPr>
    </w:lvl>
    <w:lvl w:ilvl="4">
      <w:start w:val="0"/>
      <w:numFmt w:val="bullet"/>
      <w:lvlText w:val="•"/>
      <w:lvlJc w:val="left"/>
      <w:pPr>
        <w:ind w:left="4315" w:hanging="296"/>
      </w:pPr>
      <w:rPr>
        <w:rFonts w:hint="default"/>
        <w:lang w:val="vi" w:eastAsia="en-US" w:bidi="ar-SA"/>
      </w:rPr>
    </w:lvl>
    <w:lvl w:ilvl="5">
      <w:start w:val="0"/>
      <w:numFmt w:val="bullet"/>
      <w:lvlText w:val="•"/>
      <w:lvlJc w:val="left"/>
      <w:pPr>
        <w:ind w:left="5273" w:hanging="296"/>
      </w:pPr>
      <w:rPr>
        <w:rFonts w:hint="default"/>
        <w:lang w:val="vi" w:eastAsia="en-US" w:bidi="ar-SA"/>
      </w:rPr>
    </w:lvl>
    <w:lvl w:ilvl="6">
      <w:start w:val="0"/>
      <w:numFmt w:val="bullet"/>
      <w:lvlText w:val="•"/>
      <w:lvlJc w:val="left"/>
      <w:pPr>
        <w:ind w:left="6231" w:hanging="296"/>
      </w:pPr>
      <w:rPr>
        <w:rFonts w:hint="default"/>
        <w:lang w:val="vi" w:eastAsia="en-US" w:bidi="ar-SA"/>
      </w:rPr>
    </w:lvl>
    <w:lvl w:ilvl="7">
      <w:start w:val="0"/>
      <w:numFmt w:val="bullet"/>
      <w:lvlText w:val="•"/>
      <w:lvlJc w:val="left"/>
      <w:pPr>
        <w:ind w:left="7190" w:hanging="296"/>
      </w:pPr>
      <w:rPr>
        <w:rFonts w:hint="default"/>
        <w:lang w:val="vi" w:eastAsia="en-US" w:bidi="ar-SA"/>
      </w:rPr>
    </w:lvl>
    <w:lvl w:ilvl="8">
      <w:start w:val="0"/>
      <w:numFmt w:val="bullet"/>
      <w:lvlText w:val="•"/>
      <w:lvlJc w:val="left"/>
      <w:pPr>
        <w:ind w:left="8148" w:hanging="296"/>
      </w:pPr>
      <w:rPr>
        <w:rFonts w:hint="default"/>
        <w:lang w:val="vi" w:eastAsia="en-US" w:bidi="ar-SA"/>
      </w:rPr>
    </w:lvl>
  </w:abstractNum>
  <w:abstractNum w:abstractNumId="99">
    <w:multiLevelType w:val="hybridMultilevel"/>
    <w:lvl w:ilvl="0">
      <w:start w:val="0"/>
      <w:numFmt w:val="bullet"/>
      <w:lvlText w:val=""/>
      <w:lvlJc w:val="left"/>
      <w:pPr>
        <w:ind w:left="1135" w:hanging="286"/>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1416" w:hanging="281"/>
      </w:pPr>
      <w:rPr>
        <w:rFonts w:hint="default" w:ascii="Times New Roman" w:hAnsi="Times New Roman" w:eastAsia="Times New Roman" w:cs="Times New Roman"/>
        <w:b w:val="0"/>
        <w:bCs w:val="0"/>
        <w:i w:val="0"/>
        <w:iCs w:val="0"/>
        <w:spacing w:val="0"/>
        <w:w w:val="99"/>
        <w:sz w:val="26"/>
        <w:szCs w:val="26"/>
        <w:lang w:val="vi" w:eastAsia="en-US" w:bidi="ar-SA"/>
      </w:rPr>
    </w:lvl>
    <w:lvl w:ilvl="2">
      <w:start w:val="0"/>
      <w:numFmt w:val="bullet"/>
      <w:lvlText w:val="•"/>
      <w:lvlJc w:val="left"/>
      <w:pPr>
        <w:ind w:left="1440" w:hanging="281"/>
      </w:pPr>
      <w:rPr>
        <w:rFonts w:hint="default"/>
        <w:lang w:val="vi" w:eastAsia="en-US" w:bidi="ar-SA"/>
      </w:rPr>
    </w:lvl>
    <w:lvl w:ilvl="3">
      <w:start w:val="0"/>
      <w:numFmt w:val="bullet"/>
      <w:lvlText w:val="•"/>
      <w:lvlJc w:val="left"/>
      <w:pPr>
        <w:ind w:left="2518" w:hanging="281"/>
      </w:pPr>
      <w:rPr>
        <w:rFonts w:hint="default"/>
        <w:lang w:val="vi" w:eastAsia="en-US" w:bidi="ar-SA"/>
      </w:rPr>
    </w:lvl>
    <w:lvl w:ilvl="4">
      <w:start w:val="0"/>
      <w:numFmt w:val="bullet"/>
      <w:lvlText w:val="•"/>
      <w:lvlJc w:val="left"/>
      <w:pPr>
        <w:ind w:left="3596" w:hanging="281"/>
      </w:pPr>
      <w:rPr>
        <w:rFonts w:hint="default"/>
        <w:lang w:val="vi" w:eastAsia="en-US" w:bidi="ar-SA"/>
      </w:rPr>
    </w:lvl>
    <w:lvl w:ilvl="5">
      <w:start w:val="0"/>
      <w:numFmt w:val="bullet"/>
      <w:lvlText w:val="•"/>
      <w:lvlJc w:val="left"/>
      <w:pPr>
        <w:ind w:left="4674" w:hanging="281"/>
      </w:pPr>
      <w:rPr>
        <w:rFonts w:hint="default"/>
        <w:lang w:val="vi" w:eastAsia="en-US" w:bidi="ar-SA"/>
      </w:rPr>
    </w:lvl>
    <w:lvl w:ilvl="6">
      <w:start w:val="0"/>
      <w:numFmt w:val="bullet"/>
      <w:lvlText w:val="•"/>
      <w:lvlJc w:val="left"/>
      <w:pPr>
        <w:ind w:left="5752" w:hanging="281"/>
      </w:pPr>
      <w:rPr>
        <w:rFonts w:hint="default"/>
        <w:lang w:val="vi" w:eastAsia="en-US" w:bidi="ar-SA"/>
      </w:rPr>
    </w:lvl>
    <w:lvl w:ilvl="7">
      <w:start w:val="0"/>
      <w:numFmt w:val="bullet"/>
      <w:lvlText w:val="•"/>
      <w:lvlJc w:val="left"/>
      <w:pPr>
        <w:ind w:left="6830" w:hanging="281"/>
      </w:pPr>
      <w:rPr>
        <w:rFonts w:hint="default"/>
        <w:lang w:val="vi" w:eastAsia="en-US" w:bidi="ar-SA"/>
      </w:rPr>
    </w:lvl>
    <w:lvl w:ilvl="8">
      <w:start w:val="0"/>
      <w:numFmt w:val="bullet"/>
      <w:lvlText w:val="•"/>
      <w:lvlJc w:val="left"/>
      <w:pPr>
        <w:ind w:left="7908" w:hanging="281"/>
      </w:pPr>
      <w:rPr>
        <w:rFonts w:hint="default"/>
        <w:lang w:val="vi" w:eastAsia="en-US" w:bidi="ar-SA"/>
      </w:rPr>
    </w:lvl>
  </w:abstractNum>
  <w:abstractNum w:abstractNumId="98">
    <w:multiLevelType w:val="hybridMultilevel"/>
    <w:lvl w:ilvl="0">
      <w:start w:val="0"/>
      <w:numFmt w:val="bullet"/>
      <w:lvlText w:val=""/>
      <w:lvlJc w:val="left"/>
      <w:pPr>
        <w:ind w:left="1135" w:hanging="286"/>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1430" w:hanging="296"/>
      </w:pPr>
      <w:rPr>
        <w:rFonts w:hint="default" w:ascii="Times New Roman" w:hAnsi="Times New Roman" w:eastAsia="Times New Roman" w:cs="Times New Roman"/>
        <w:b w:val="0"/>
        <w:bCs w:val="0"/>
        <w:i w:val="0"/>
        <w:iCs w:val="0"/>
        <w:spacing w:val="0"/>
        <w:w w:val="99"/>
        <w:sz w:val="26"/>
        <w:szCs w:val="26"/>
        <w:lang w:val="vi" w:eastAsia="en-US" w:bidi="ar-SA"/>
      </w:rPr>
    </w:lvl>
    <w:lvl w:ilvl="2">
      <w:start w:val="0"/>
      <w:numFmt w:val="bullet"/>
      <w:lvlText w:val="•"/>
      <w:lvlJc w:val="left"/>
      <w:pPr>
        <w:ind w:left="2398" w:hanging="296"/>
      </w:pPr>
      <w:rPr>
        <w:rFonts w:hint="default"/>
        <w:lang w:val="vi" w:eastAsia="en-US" w:bidi="ar-SA"/>
      </w:rPr>
    </w:lvl>
    <w:lvl w:ilvl="3">
      <w:start w:val="0"/>
      <w:numFmt w:val="bullet"/>
      <w:lvlText w:val="•"/>
      <w:lvlJc w:val="left"/>
      <w:pPr>
        <w:ind w:left="3356" w:hanging="296"/>
      </w:pPr>
      <w:rPr>
        <w:rFonts w:hint="default"/>
        <w:lang w:val="vi" w:eastAsia="en-US" w:bidi="ar-SA"/>
      </w:rPr>
    </w:lvl>
    <w:lvl w:ilvl="4">
      <w:start w:val="0"/>
      <w:numFmt w:val="bullet"/>
      <w:lvlText w:val="•"/>
      <w:lvlJc w:val="left"/>
      <w:pPr>
        <w:ind w:left="4315" w:hanging="296"/>
      </w:pPr>
      <w:rPr>
        <w:rFonts w:hint="default"/>
        <w:lang w:val="vi" w:eastAsia="en-US" w:bidi="ar-SA"/>
      </w:rPr>
    </w:lvl>
    <w:lvl w:ilvl="5">
      <w:start w:val="0"/>
      <w:numFmt w:val="bullet"/>
      <w:lvlText w:val="•"/>
      <w:lvlJc w:val="left"/>
      <w:pPr>
        <w:ind w:left="5273" w:hanging="296"/>
      </w:pPr>
      <w:rPr>
        <w:rFonts w:hint="default"/>
        <w:lang w:val="vi" w:eastAsia="en-US" w:bidi="ar-SA"/>
      </w:rPr>
    </w:lvl>
    <w:lvl w:ilvl="6">
      <w:start w:val="0"/>
      <w:numFmt w:val="bullet"/>
      <w:lvlText w:val="•"/>
      <w:lvlJc w:val="left"/>
      <w:pPr>
        <w:ind w:left="6231" w:hanging="296"/>
      </w:pPr>
      <w:rPr>
        <w:rFonts w:hint="default"/>
        <w:lang w:val="vi" w:eastAsia="en-US" w:bidi="ar-SA"/>
      </w:rPr>
    </w:lvl>
    <w:lvl w:ilvl="7">
      <w:start w:val="0"/>
      <w:numFmt w:val="bullet"/>
      <w:lvlText w:val="•"/>
      <w:lvlJc w:val="left"/>
      <w:pPr>
        <w:ind w:left="7190" w:hanging="296"/>
      </w:pPr>
      <w:rPr>
        <w:rFonts w:hint="default"/>
        <w:lang w:val="vi" w:eastAsia="en-US" w:bidi="ar-SA"/>
      </w:rPr>
    </w:lvl>
    <w:lvl w:ilvl="8">
      <w:start w:val="0"/>
      <w:numFmt w:val="bullet"/>
      <w:lvlText w:val="•"/>
      <w:lvlJc w:val="left"/>
      <w:pPr>
        <w:ind w:left="8148" w:hanging="296"/>
      </w:pPr>
      <w:rPr>
        <w:rFonts w:hint="default"/>
        <w:lang w:val="vi" w:eastAsia="en-US" w:bidi="ar-SA"/>
      </w:rPr>
    </w:lvl>
  </w:abstractNum>
  <w:abstractNum w:abstractNumId="97">
    <w:multiLevelType w:val="hybridMultilevel"/>
    <w:lvl w:ilvl="0">
      <w:start w:val="0"/>
      <w:numFmt w:val="bullet"/>
      <w:lvlText w:val=""/>
      <w:lvlJc w:val="left"/>
      <w:pPr>
        <w:ind w:left="850" w:hanging="284"/>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2">
      <w:start w:val="0"/>
      <w:numFmt w:val="bullet"/>
      <w:lvlText w:val="•"/>
      <w:lvlJc w:val="left"/>
      <w:pPr>
        <w:ind w:left="2131" w:hanging="286"/>
      </w:pPr>
      <w:rPr>
        <w:rFonts w:hint="default"/>
        <w:lang w:val="vi" w:eastAsia="en-US" w:bidi="ar-SA"/>
      </w:rPr>
    </w:lvl>
    <w:lvl w:ilvl="3">
      <w:start w:val="0"/>
      <w:numFmt w:val="bullet"/>
      <w:lvlText w:val="•"/>
      <w:lvlJc w:val="left"/>
      <w:pPr>
        <w:ind w:left="3123" w:hanging="286"/>
      </w:pPr>
      <w:rPr>
        <w:rFonts w:hint="default"/>
        <w:lang w:val="vi" w:eastAsia="en-US" w:bidi="ar-SA"/>
      </w:rPr>
    </w:lvl>
    <w:lvl w:ilvl="4">
      <w:start w:val="0"/>
      <w:numFmt w:val="bullet"/>
      <w:lvlText w:val="•"/>
      <w:lvlJc w:val="left"/>
      <w:pPr>
        <w:ind w:left="4115" w:hanging="286"/>
      </w:pPr>
      <w:rPr>
        <w:rFonts w:hint="default"/>
        <w:lang w:val="vi" w:eastAsia="en-US" w:bidi="ar-SA"/>
      </w:rPr>
    </w:lvl>
    <w:lvl w:ilvl="5">
      <w:start w:val="0"/>
      <w:numFmt w:val="bullet"/>
      <w:lvlText w:val="•"/>
      <w:lvlJc w:val="left"/>
      <w:pPr>
        <w:ind w:left="5106" w:hanging="286"/>
      </w:pPr>
      <w:rPr>
        <w:rFonts w:hint="default"/>
        <w:lang w:val="vi" w:eastAsia="en-US" w:bidi="ar-SA"/>
      </w:rPr>
    </w:lvl>
    <w:lvl w:ilvl="6">
      <w:start w:val="0"/>
      <w:numFmt w:val="bullet"/>
      <w:lvlText w:val="•"/>
      <w:lvlJc w:val="left"/>
      <w:pPr>
        <w:ind w:left="6098" w:hanging="286"/>
      </w:pPr>
      <w:rPr>
        <w:rFonts w:hint="default"/>
        <w:lang w:val="vi" w:eastAsia="en-US" w:bidi="ar-SA"/>
      </w:rPr>
    </w:lvl>
    <w:lvl w:ilvl="7">
      <w:start w:val="0"/>
      <w:numFmt w:val="bullet"/>
      <w:lvlText w:val="•"/>
      <w:lvlJc w:val="left"/>
      <w:pPr>
        <w:ind w:left="7090" w:hanging="286"/>
      </w:pPr>
      <w:rPr>
        <w:rFonts w:hint="default"/>
        <w:lang w:val="vi" w:eastAsia="en-US" w:bidi="ar-SA"/>
      </w:rPr>
    </w:lvl>
    <w:lvl w:ilvl="8">
      <w:start w:val="0"/>
      <w:numFmt w:val="bullet"/>
      <w:lvlText w:val="•"/>
      <w:lvlJc w:val="left"/>
      <w:pPr>
        <w:ind w:left="8081" w:hanging="286"/>
      </w:pPr>
      <w:rPr>
        <w:rFonts w:hint="default"/>
        <w:lang w:val="vi" w:eastAsia="en-US" w:bidi="ar-SA"/>
      </w:rPr>
    </w:lvl>
  </w:abstractNum>
  <w:abstractNum w:abstractNumId="96">
    <w:multiLevelType w:val="hybridMultilevel"/>
    <w:lvl w:ilvl="0">
      <w:start w:val="0"/>
      <w:numFmt w:val="bullet"/>
      <w:lvlText w:val=""/>
      <w:lvlJc w:val="left"/>
      <w:pPr>
        <w:ind w:left="1135" w:hanging="286"/>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1416" w:hanging="284"/>
      </w:pPr>
      <w:rPr>
        <w:rFonts w:hint="default" w:ascii="Times New Roman" w:hAnsi="Times New Roman" w:eastAsia="Times New Roman" w:cs="Times New Roman"/>
        <w:b w:val="0"/>
        <w:bCs w:val="0"/>
        <w:i w:val="0"/>
        <w:iCs w:val="0"/>
        <w:spacing w:val="0"/>
        <w:w w:val="99"/>
        <w:sz w:val="26"/>
        <w:szCs w:val="26"/>
        <w:lang w:val="vi" w:eastAsia="en-US" w:bidi="ar-SA"/>
      </w:rPr>
    </w:lvl>
    <w:lvl w:ilvl="2">
      <w:start w:val="0"/>
      <w:numFmt w:val="bullet"/>
      <w:lvlText w:val="•"/>
      <w:lvlJc w:val="left"/>
      <w:pPr>
        <w:ind w:left="2380" w:hanging="284"/>
      </w:pPr>
      <w:rPr>
        <w:rFonts w:hint="default"/>
        <w:lang w:val="vi" w:eastAsia="en-US" w:bidi="ar-SA"/>
      </w:rPr>
    </w:lvl>
    <w:lvl w:ilvl="3">
      <w:start w:val="0"/>
      <w:numFmt w:val="bullet"/>
      <w:lvlText w:val="•"/>
      <w:lvlJc w:val="left"/>
      <w:pPr>
        <w:ind w:left="3341" w:hanging="284"/>
      </w:pPr>
      <w:rPr>
        <w:rFonts w:hint="default"/>
        <w:lang w:val="vi" w:eastAsia="en-US" w:bidi="ar-SA"/>
      </w:rPr>
    </w:lvl>
    <w:lvl w:ilvl="4">
      <w:start w:val="0"/>
      <w:numFmt w:val="bullet"/>
      <w:lvlText w:val="•"/>
      <w:lvlJc w:val="left"/>
      <w:pPr>
        <w:ind w:left="4301" w:hanging="284"/>
      </w:pPr>
      <w:rPr>
        <w:rFonts w:hint="default"/>
        <w:lang w:val="vi" w:eastAsia="en-US" w:bidi="ar-SA"/>
      </w:rPr>
    </w:lvl>
    <w:lvl w:ilvl="5">
      <w:start w:val="0"/>
      <w:numFmt w:val="bullet"/>
      <w:lvlText w:val="•"/>
      <w:lvlJc w:val="left"/>
      <w:pPr>
        <w:ind w:left="5262" w:hanging="284"/>
      </w:pPr>
      <w:rPr>
        <w:rFonts w:hint="default"/>
        <w:lang w:val="vi" w:eastAsia="en-US" w:bidi="ar-SA"/>
      </w:rPr>
    </w:lvl>
    <w:lvl w:ilvl="6">
      <w:start w:val="0"/>
      <w:numFmt w:val="bullet"/>
      <w:lvlText w:val="•"/>
      <w:lvlJc w:val="left"/>
      <w:pPr>
        <w:ind w:left="6222" w:hanging="284"/>
      </w:pPr>
      <w:rPr>
        <w:rFonts w:hint="default"/>
        <w:lang w:val="vi" w:eastAsia="en-US" w:bidi="ar-SA"/>
      </w:rPr>
    </w:lvl>
    <w:lvl w:ilvl="7">
      <w:start w:val="0"/>
      <w:numFmt w:val="bullet"/>
      <w:lvlText w:val="•"/>
      <w:lvlJc w:val="left"/>
      <w:pPr>
        <w:ind w:left="7183" w:hanging="284"/>
      </w:pPr>
      <w:rPr>
        <w:rFonts w:hint="default"/>
        <w:lang w:val="vi" w:eastAsia="en-US" w:bidi="ar-SA"/>
      </w:rPr>
    </w:lvl>
    <w:lvl w:ilvl="8">
      <w:start w:val="0"/>
      <w:numFmt w:val="bullet"/>
      <w:lvlText w:val="•"/>
      <w:lvlJc w:val="left"/>
      <w:pPr>
        <w:ind w:left="8144" w:hanging="284"/>
      </w:pPr>
      <w:rPr>
        <w:rFonts w:hint="default"/>
        <w:lang w:val="vi" w:eastAsia="en-US" w:bidi="ar-SA"/>
      </w:rPr>
    </w:lvl>
  </w:abstractNum>
  <w:abstractNum w:abstractNumId="95">
    <w:multiLevelType w:val="hybridMultilevel"/>
    <w:lvl w:ilvl="0">
      <w:start w:val="0"/>
      <w:numFmt w:val="bullet"/>
      <w:lvlText w:val=""/>
      <w:lvlJc w:val="left"/>
      <w:pPr>
        <w:ind w:left="1135" w:hanging="286"/>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1416" w:hanging="284"/>
      </w:pPr>
      <w:rPr>
        <w:rFonts w:hint="default" w:ascii="Times New Roman" w:hAnsi="Times New Roman" w:eastAsia="Times New Roman" w:cs="Times New Roman"/>
        <w:b w:val="0"/>
        <w:bCs w:val="0"/>
        <w:i w:val="0"/>
        <w:iCs w:val="0"/>
        <w:spacing w:val="0"/>
        <w:w w:val="99"/>
        <w:sz w:val="26"/>
        <w:szCs w:val="26"/>
        <w:lang w:val="vi" w:eastAsia="en-US" w:bidi="ar-SA"/>
      </w:rPr>
    </w:lvl>
    <w:lvl w:ilvl="2">
      <w:start w:val="0"/>
      <w:numFmt w:val="bullet"/>
      <w:lvlText w:val="•"/>
      <w:lvlJc w:val="left"/>
      <w:pPr>
        <w:ind w:left="2380" w:hanging="284"/>
      </w:pPr>
      <w:rPr>
        <w:rFonts w:hint="default"/>
        <w:lang w:val="vi" w:eastAsia="en-US" w:bidi="ar-SA"/>
      </w:rPr>
    </w:lvl>
    <w:lvl w:ilvl="3">
      <w:start w:val="0"/>
      <w:numFmt w:val="bullet"/>
      <w:lvlText w:val="•"/>
      <w:lvlJc w:val="left"/>
      <w:pPr>
        <w:ind w:left="3341" w:hanging="284"/>
      </w:pPr>
      <w:rPr>
        <w:rFonts w:hint="default"/>
        <w:lang w:val="vi" w:eastAsia="en-US" w:bidi="ar-SA"/>
      </w:rPr>
    </w:lvl>
    <w:lvl w:ilvl="4">
      <w:start w:val="0"/>
      <w:numFmt w:val="bullet"/>
      <w:lvlText w:val="•"/>
      <w:lvlJc w:val="left"/>
      <w:pPr>
        <w:ind w:left="4301" w:hanging="284"/>
      </w:pPr>
      <w:rPr>
        <w:rFonts w:hint="default"/>
        <w:lang w:val="vi" w:eastAsia="en-US" w:bidi="ar-SA"/>
      </w:rPr>
    </w:lvl>
    <w:lvl w:ilvl="5">
      <w:start w:val="0"/>
      <w:numFmt w:val="bullet"/>
      <w:lvlText w:val="•"/>
      <w:lvlJc w:val="left"/>
      <w:pPr>
        <w:ind w:left="5262" w:hanging="284"/>
      </w:pPr>
      <w:rPr>
        <w:rFonts w:hint="default"/>
        <w:lang w:val="vi" w:eastAsia="en-US" w:bidi="ar-SA"/>
      </w:rPr>
    </w:lvl>
    <w:lvl w:ilvl="6">
      <w:start w:val="0"/>
      <w:numFmt w:val="bullet"/>
      <w:lvlText w:val="•"/>
      <w:lvlJc w:val="left"/>
      <w:pPr>
        <w:ind w:left="6222" w:hanging="284"/>
      </w:pPr>
      <w:rPr>
        <w:rFonts w:hint="default"/>
        <w:lang w:val="vi" w:eastAsia="en-US" w:bidi="ar-SA"/>
      </w:rPr>
    </w:lvl>
    <w:lvl w:ilvl="7">
      <w:start w:val="0"/>
      <w:numFmt w:val="bullet"/>
      <w:lvlText w:val="•"/>
      <w:lvlJc w:val="left"/>
      <w:pPr>
        <w:ind w:left="7183" w:hanging="284"/>
      </w:pPr>
      <w:rPr>
        <w:rFonts w:hint="default"/>
        <w:lang w:val="vi" w:eastAsia="en-US" w:bidi="ar-SA"/>
      </w:rPr>
    </w:lvl>
    <w:lvl w:ilvl="8">
      <w:start w:val="0"/>
      <w:numFmt w:val="bullet"/>
      <w:lvlText w:val="•"/>
      <w:lvlJc w:val="left"/>
      <w:pPr>
        <w:ind w:left="8144" w:hanging="284"/>
      </w:pPr>
      <w:rPr>
        <w:rFonts w:hint="default"/>
        <w:lang w:val="vi" w:eastAsia="en-US" w:bidi="ar-SA"/>
      </w:rPr>
    </w:lvl>
  </w:abstractNum>
  <w:abstractNum w:abstractNumId="94">
    <w:multiLevelType w:val="hybridMultilevel"/>
    <w:lvl w:ilvl="0">
      <w:start w:val="0"/>
      <w:numFmt w:val="bullet"/>
      <w:lvlText w:val=""/>
      <w:lvlJc w:val="left"/>
      <w:pPr>
        <w:ind w:left="850" w:hanging="284"/>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1780" w:hanging="284"/>
      </w:pPr>
      <w:rPr>
        <w:rFonts w:hint="default"/>
        <w:lang w:val="vi" w:eastAsia="en-US" w:bidi="ar-SA"/>
      </w:rPr>
    </w:lvl>
    <w:lvl w:ilvl="2">
      <w:start w:val="0"/>
      <w:numFmt w:val="bullet"/>
      <w:lvlText w:val="•"/>
      <w:lvlJc w:val="left"/>
      <w:pPr>
        <w:ind w:left="2701" w:hanging="284"/>
      </w:pPr>
      <w:rPr>
        <w:rFonts w:hint="default"/>
        <w:lang w:val="vi" w:eastAsia="en-US" w:bidi="ar-SA"/>
      </w:rPr>
    </w:lvl>
    <w:lvl w:ilvl="3">
      <w:start w:val="0"/>
      <w:numFmt w:val="bullet"/>
      <w:lvlText w:val="•"/>
      <w:lvlJc w:val="left"/>
      <w:pPr>
        <w:ind w:left="3621" w:hanging="284"/>
      </w:pPr>
      <w:rPr>
        <w:rFonts w:hint="default"/>
        <w:lang w:val="vi" w:eastAsia="en-US" w:bidi="ar-SA"/>
      </w:rPr>
    </w:lvl>
    <w:lvl w:ilvl="4">
      <w:start w:val="0"/>
      <w:numFmt w:val="bullet"/>
      <w:lvlText w:val="•"/>
      <w:lvlJc w:val="left"/>
      <w:pPr>
        <w:ind w:left="4542" w:hanging="284"/>
      </w:pPr>
      <w:rPr>
        <w:rFonts w:hint="default"/>
        <w:lang w:val="vi" w:eastAsia="en-US" w:bidi="ar-SA"/>
      </w:rPr>
    </w:lvl>
    <w:lvl w:ilvl="5">
      <w:start w:val="0"/>
      <w:numFmt w:val="bullet"/>
      <w:lvlText w:val="•"/>
      <w:lvlJc w:val="left"/>
      <w:pPr>
        <w:ind w:left="5462" w:hanging="284"/>
      </w:pPr>
      <w:rPr>
        <w:rFonts w:hint="default"/>
        <w:lang w:val="vi" w:eastAsia="en-US" w:bidi="ar-SA"/>
      </w:rPr>
    </w:lvl>
    <w:lvl w:ilvl="6">
      <w:start w:val="0"/>
      <w:numFmt w:val="bullet"/>
      <w:lvlText w:val="•"/>
      <w:lvlJc w:val="left"/>
      <w:pPr>
        <w:ind w:left="6383" w:hanging="284"/>
      </w:pPr>
      <w:rPr>
        <w:rFonts w:hint="default"/>
        <w:lang w:val="vi" w:eastAsia="en-US" w:bidi="ar-SA"/>
      </w:rPr>
    </w:lvl>
    <w:lvl w:ilvl="7">
      <w:start w:val="0"/>
      <w:numFmt w:val="bullet"/>
      <w:lvlText w:val="•"/>
      <w:lvlJc w:val="left"/>
      <w:pPr>
        <w:ind w:left="7303" w:hanging="284"/>
      </w:pPr>
      <w:rPr>
        <w:rFonts w:hint="default"/>
        <w:lang w:val="vi" w:eastAsia="en-US" w:bidi="ar-SA"/>
      </w:rPr>
    </w:lvl>
    <w:lvl w:ilvl="8">
      <w:start w:val="0"/>
      <w:numFmt w:val="bullet"/>
      <w:lvlText w:val="•"/>
      <w:lvlJc w:val="left"/>
      <w:pPr>
        <w:ind w:left="8224" w:hanging="284"/>
      </w:pPr>
      <w:rPr>
        <w:rFonts w:hint="default"/>
        <w:lang w:val="vi" w:eastAsia="en-US" w:bidi="ar-SA"/>
      </w:rPr>
    </w:lvl>
  </w:abstractNum>
  <w:abstractNum w:abstractNumId="93">
    <w:multiLevelType w:val="hybridMultilevel"/>
    <w:lvl w:ilvl="0">
      <w:start w:val="0"/>
      <w:numFmt w:val="bullet"/>
      <w:lvlText w:val=""/>
      <w:lvlJc w:val="left"/>
      <w:pPr>
        <w:ind w:left="850" w:hanging="284"/>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1780" w:hanging="284"/>
      </w:pPr>
      <w:rPr>
        <w:rFonts w:hint="default"/>
        <w:lang w:val="vi" w:eastAsia="en-US" w:bidi="ar-SA"/>
      </w:rPr>
    </w:lvl>
    <w:lvl w:ilvl="2">
      <w:start w:val="0"/>
      <w:numFmt w:val="bullet"/>
      <w:lvlText w:val="•"/>
      <w:lvlJc w:val="left"/>
      <w:pPr>
        <w:ind w:left="2701" w:hanging="284"/>
      </w:pPr>
      <w:rPr>
        <w:rFonts w:hint="default"/>
        <w:lang w:val="vi" w:eastAsia="en-US" w:bidi="ar-SA"/>
      </w:rPr>
    </w:lvl>
    <w:lvl w:ilvl="3">
      <w:start w:val="0"/>
      <w:numFmt w:val="bullet"/>
      <w:lvlText w:val="•"/>
      <w:lvlJc w:val="left"/>
      <w:pPr>
        <w:ind w:left="3621" w:hanging="284"/>
      </w:pPr>
      <w:rPr>
        <w:rFonts w:hint="default"/>
        <w:lang w:val="vi" w:eastAsia="en-US" w:bidi="ar-SA"/>
      </w:rPr>
    </w:lvl>
    <w:lvl w:ilvl="4">
      <w:start w:val="0"/>
      <w:numFmt w:val="bullet"/>
      <w:lvlText w:val="•"/>
      <w:lvlJc w:val="left"/>
      <w:pPr>
        <w:ind w:left="4542" w:hanging="284"/>
      </w:pPr>
      <w:rPr>
        <w:rFonts w:hint="default"/>
        <w:lang w:val="vi" w:eastAsia="en-US" w:bidi="ar-SA"/>
      </w:rPr>
    </w:lvl>
    <w:lvl w:ilvl="5">
      <w:start w:val="0"/>
      <w:numFmt w:val="bullet"/>
      <w:lvlText w:val="•"/>
      <w:lvlJc w:val="left"/>
      <w:pPr>
        <w:ind w:left="5462" w:hanging="284"/>
      </w:pPr>
      <w:rPr>
        <w:rFonts w:hint="default"/>
        <w:lang w:val="vi" w:eastAsia="en-US" w:bidi="ar-SA"/>
      </w:rPr>
    </w:lvl>
    <w:lvl w:ilvl="6">
      <w:start w:val="0"/>
      <w:numFmt w:val="bullet"/>
      <w:lvlText w:val="•"/>
      <w:lvlJc w:val="left"/>
      <w:pPr>
        <w:ind w:left="6383" w:hanging="284"/>
      </w:pPr>
      <w:rPr>
        <w:rFonts w:hint="default"/>
        <w:lang w:val="vi" w:eastAsia="en-US" w:bidi="ar-SA"/>
      </w:rPr>
    </w:lvl>
    <w:lvl w:ilvl="7">
      <w:start w:val="0"/>
      <w:numFmt w:val="bullet"/>
      <w:lvlText w:val="•"/>
      <w:lvlJc w:val="left"/>
      <w:pPr>
        <w:ind w:left="7303" w:hanging="284"/>
      </w:pPr>
      <w:rPr>
        <w:rFonts w:hint="default"/>
        <w:lang w:val="vi" w:eastAsia="en-US" w:bidi="ar-SA"/>
      </w:rPr>
    </w:lvl>
    <w:lvl w:ilvl="8">
      <w:start w:val="0"/>
      <w:numFmt w:val="bullet"/>
      <w:lvlText w:val="•"/>
      <w:lvlJc w:val="left"/>
      <w:pPr>
        <w:ind w:left="8224" w:hanging="284"/>
      </w:pPr>
      <w:rPr>
        <w:rFonts w:hint="default"/>
        <w:lang w:val="vi" w:eastAsia="en-US" w:bidi="ar-SA"/>
      </w:rPr>
    </w:lvl>
  </w:abstractNum>
  <w:abstractNum w:abstractNumId="92">
    <w:multiLevelType w:val="hybridMultilevel"/>
    <w:lvl w:ilvl="0">
      <w:start w:val="0"/>
      <w:numFmt w:val="bullet"/>
      <w:lvlText w:val=""/>
      <w:lvlJc w:val="left"/>
      <w:pPr>
        <w:ind w:left="850" w:hanging="284"/>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1780" w:hanging="284"/>
      </w:pPr>
      <w:rPr>
        <w:rFonts w:hint="default"/>
        <w:lang w:val="vi" w:eastAsia="en-US" w:bidi="ar-SA"/>
      </w:rPr>
    </w:lvl>
    <w:lvl w:ilvl="2">
      <w:start w:val="0"/>
      <w:numFmt w:val="bullet"/>
      <w:lvlText w:val="•"/>
      <w:lvlJc w:val="left"/>
      <w:pPr>
        <w:ind w:left="2701" w:hanging="284"/>
      </w:pPr>
      <w:rPr>
        <w:rFonts w:hint="default"/>
        <w:lang w:val="vi" w:eastAsia="en-US" w:bidi="ar-SA"/>
      </w:rPr>
    </w:lvl>
    <w:lvl w:ilvl="3">
      <w:start w:val="0"/>
      <w:numFmt w:val="bullet"/>
      <w:lvlText w:val="•"/>
      <w:lvlJc w:val="left"/>
      <w:pPr>
        <w:ind w:left="3621" w:hanging="284"/>
      </w:pPr>
      <w:rPr>
        <w:rFonts w:hint="default"/>
        <w:lang w:val="vi" w:eastAsia="en-US" w:bidi="ar-SA"/>
      </w:rPr>
    </w:lvl>
    <w:lvl w:ilvl="4">
      <w:start w:val="0"/>
      <w:numFmt w:val="bullet"/>
      <w:lvlText w:val="•"/>
      <w:lvlJc w:val="left"/>
      <w:pPr>
        <w:ind w:left="4542" w:hanging="284"/>
      </w:pPr>
      <w:rPr>
        <w:rFonts w:hint="default"/>
        <w:lang w:val="vi" w:eastAsia="en-US" w:bidi="ar-SA"/>
      </w:rPr>
    </w:lvl>
    <w:lvl w:ilvl="5">
      <w:start w:val="0"/>
      <w:numFmt w:val="bullet"/>
      <w:lvlText w:val="•"/>
      <w:lvlJc w:val="left"/>
      <w:pPr>
        <w:ind w:left="5462" w:hanging="284"/>
      </w:pPr>
      <w:rPr>
        <w:rFonts w:hint="default"/>
        <w:lang w:val="vi" w:eastAsia="en-US" w:bidi="ar-SA"/>
      </w:rPr>
    </w:lvl>
    <w:lvl w:ilvl="6">
      <w:start w:val="0"/>
      <w:numFmt w:val="bullet"/>
      <w:lvlText w:val="•"/>
      <w:lvlJc w:val="left"/>
      <w:pPr>
        <w:ind w:left="6383" w:hanging="284"/>
      </w:pPr>
      <w:rPr>
        <w:rFonts w:hint="default"/>
        <w:lang w:val="vi" w:eastAsia="en-US" w:bidi="ar-SA"/>
      </w:rPr>
    </w:lvl>
    <w:lvl w:ilvl="7">
      <w:start w:val="0"/>
      <w:numFmt w:val="bullet"/>
      <w:lvlText w:val="•"/>
      <w:lvlJc w:val="left"/>
      <w:pPr>
        <w:ind w:left="7303" w:hanging="284"/>
      </w:pPr>
      <w:rPr>
        <w:rFonts w:hint="default"/>
        <w:lang w:val="vi" w:eastAsia="en-US" w:bidi="ar-SA"/>
      </w:rPr>
    </w:lvl>
    <w:lvl w:ilvl="8">
      <w:start w:val="0"/>
      <w:numFmt w:val="bullet"/>
      <w:lvlText w:val="•"/>
      <w:lvlJc w:val="left"/>
      <w:pPr>
        <w:ind w:left="8224" w:hanging="284"/>
      </w:pPr>
      <w:rPr>
        <w:rFonts w:hint="default"/>
        <w:lang w:val="vi" w:eastAsia="en-US" w:bidi="ar-SA"/>
      </w:rPr>
    </w:lvl>
  </w:abstractNum>
  <w:abstractNum w:abstractNumId="91">
    <w:multiLevelType w:val="hybridMultilevel"/>
    <w:lvl w:ilvl="0">
      <w:start w:val="0"/>
      <w:numFmt w:val="bullet"/>
      <w:lvlText w:val=""/>
      <w:lvlJc w:val="left"/>
      <w:pPr>
        <w:ind w:left="850" w:hanging="284"/>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1780" w:hanging="284"/>
      </w:pPr>
      <w:rPr>
        <w:rFonts w:hint="default"/>
        <w:lang w:val="vi" w:eastAsia="en-US" w:bidi="ar-SA"/>
      </w:rPr>
    </w:lvl>
    <w:lvl w:ilvl="2">
      <w:start w:val="0"/>
      <w:numFmt w:val="bullet"/>
      <w:lvlText w:val="•"/>
      <w:lvlJc w:val="left"/>
      <w:pPr>
        <w:ind w:left="2701" w:hanging="284"/>
      </w:pPr>
      <w:rPr>
        <w:rFonts w:hint="default"/>
        <w:lang w:val="vi" w:eastAsia="en-US" w:bidi="ar-SA"/>
      </w:rPr>
    </w:lvl>
    <w:lvl w:ilvl="3">
      <w:start w:val="0"/>
      <w:numFmt w:val="bullet"/>
      <w:lvlText w:val="•"/>
      <w:lvlJc w:val="left"/>
      <w:pPr>
        <w:ind w:left="3621" w:hanging="284"/>
      </w:pPr>
      <w:rPr>
        <w:rFonts w:hint="default"/>
        <w:lang w:val="vi" w:eastAsia="en-US" w:bidi="ar-SA"/>
      </w:rPr>
    </w:lvl>
    <w:lvl w:ilvl="4">
      <w:start w:val="0"/>
      <w:numFmt w:val="bullet"/>
      <w:lvlText w:val="•"/>
      <w:lvlJc w:val="left"/>
      <w:pPr>
        <w:ind w:left="4542" w:hanging="284"/>
      </w:pPr>
      <w:rPr>
        <w:rFonts w:hint="default"/>
        <w:lang w:val="vi" w:eastAsia="en-US" w:bidi="ar-SA"/>
      </w:rPr>
    </w:lvl>
    <w:lvl w:ilvl="5">
      <w:start w:val="0"/>
      <w:numFmt w:val="bullet"/>
      <w:lvlText w:val="•"/>
      <w:lvlJc w:val="left"/>
      <w:pPr>
        <w:ind w:left="5462" w:hanging="284"/>
      </w:pPr>
      <w:rPr>
        <w:rFonts w:hint="default"/>
        <w:lang w:val="vi" w:eastAsia="en-US" w:bidi="ar-SA"/>
      </w:rPr>
    </w:lvl>
    <w:lvl w:ilvl="6">
      <w:start w:val="0"/>
      <w:numFmt w:val="bullet"/>
      <w:lvlText w:val="•"/>
      <w:lvlJc w:val="left"/>
      <w:pPr>
        <w:ind w:left="6383" w:hanging="284"/>
      </w:pPr>
      <w:rPr>
        <w:rFonts w:hint="default"/>
        <w:lang w:val="vi" w:eastAsia="en-US" w:bidi="ar-SA"/>
      </w:rPr>
    </w:lvl>
    <w:lvl w:ilvl="7">
      <w:start w:val="0"/>
      <w:numFmt w:val="bullet"/>
      <w:lvlText w:val="•"/>
      <w:lvlJc w:val="left"/>
      <w:pPr>
        <w:ind w:left="7303" w:hanging="284"/>
      </w:pPr>
      <w:rPr>
        <w:rFonts w:hint="default"/>
        <w:lang w:val="vi" w:eastAsia="en-US" w:bidi="ar-SA"/>
      </w:rPr>
    </w:lvl>
    <w:lvl w:ilvl="8">
      <w:start w:val="0"/>
      <w:numFmt w:val="bullet"/>
      <w:lvlText w:val="•"/>
      <w:lvlJc w:val="left"/>
      <w:pPr>
        <w:ind w:left="8224" w:hanging="284"/>
      </w:pPr>
      <w:rPr>
        <w:rFonts w:hint="default"/>
        <w:lang w:val="vi" w:eastAsia="en-US" w:bidi="ar-SA"/>
      </w:rPr>
    </w:lvl>
  </w:abstractNum>
  <w:abstractNum w:abstractNumId="90">
    <w:multiLevelType w:val="hybridMultilevel"/>
    <w:lvl w:ilvl="0">
      <w:start w:val="0"/>
      <w:numFmt w:val="bullet"/>
      <w:lvlText w:val=""/>
      <w:lvlJc w:val="left"/>
      <w:pPr>
        <w:ind w:left="850" w:hanging="284"/>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1780" w:hanging="284"/>
      </w:pPr>
      <w:rPr>
        <w:rFonts w:hint="default"/>
        <w:lang w:val="vi" w:eastAsia="en-US" w:bidi="ar-SA"/>
      </w:rPr>
    </w:lvl>
    <w:lvl w:ilvl="2">
      <w:start w:val="0"/>
      <w:numFmt w:val="bullet"/>
      <w:lvlText w:val="•"/>
      <w:lvlJc w:val="left"/>
      <w:pPr>
        <w:ind w:left="2701" w:hanging="284"/>
      </w:pPr>
      <w:rPr>
        <w:rFonts w:hint="default"/>
        <w:lang w:val="vi" w:eastAsia="en-US" w:bidi="ar-SA"/>
      </w:rPr>
    </w:lvl>
    <w:lvl w:ilvl="3">
      <w:start w:val="0"/>
      <w:numFmt w:val="bullet"/>
      <w:lvlText w:val="•"/>
      <w:lvlJc w:val="left"/>
      <w:pPr>
        <w:ind w:left="3621" w:hanging="284"/>
      </w:pPr>
      <w:rPr>
        <w:rFonts w:hint="default"/>
        <w:lang w:val="vi" w:eastAsia="en-US" w:bidi="ar-SA"/>
      </w:rPr>
    </w:lvl>
    <w:lvl w:ilvl="4">
      <w:start w:val="0"/>
      <w:numFmt w:val="bullet"/>
      <w:lvlText w:val="•"/>
      <w:lvlJc w:val="left"/>
      <w:pPr>
        <w:ind w:left="4542" w:hanging="284"/>
      </w:pPr>
      <w:rPr>
        <w:rFonts w:hint="default"/>
        <w:lang w:val="vi" w:eastAsia="en-US" w:bidi="ar-SA"/>
      </w:rPr>
    </w:lvl>
    <w:lvl w:ilvl="5">
      <w:start w:val="0"/>
      <w:numFmt w:val="bullet"/>
      <w:lvlText w:val="•"/>
      <w:lvlJc w:val="left"/>
      <w:pPr>
        <w:ind w:left="5462" w:hanging="284"/>
      </w:pPr>
      <w:rPr>
        <w:rFonts w:hint="default"/>
        <w:lang w:val="vi" w:eastAsia="en-US" w:bidi="ar-SA"/>
      </w:rPr>
    </w:lvl>
    <w:lvl w:ilvl="6">
      <w:start w:val="0"/>
      <w:numFmt w:val="bullet"/>
      <w:lvlText w:val="•"/>
      <w:lvlJc w:val="left"/>
      <w:pPr>
        <w:ind w:left="6383" w:hanging="284"/>
      </w:pPr>
      <w:rPr>
        <w:rFonts w:hint="default"/>
        <w:lang w:val="vi" w:eastAsia="en-US" w:bidi="ar-SA"/>
      </w:rPr>
    </w:lvl>
    <w:lvl w:ilvl="7">
      <w:start w:val="0"/>
      <w:numFmt w:val="bullet"/>
      <w:lvlText w:val="•"/>
      <w:lvlJc w:val="left"/>
      <w:pPr>
        <w:ind w:left="7303" w:hanging="284"/>
      </w:pPr>
      <w:rPr>
        <w:rFonts w:hint="default"/>
        <w:lang w:val="vi" w:eastAsia="en-US" w:bidi="ar-SA"/>
      </w:rPr>
    </w:lvl>
    <w:lvl w:ilvl="8">
      <w:start w:val="0"/>
      <w:numFmt w:val="bullet"/>
      <w:lvlText w:val="•"/>
      <w:lvlJc w:val="left"/>
      <w:pPr>
        <w:ind w:left="8224" w:hanging="284"/>
      </w:pPr>
      <w:rPr>
        <w:rFonts w:hint="default"/>
        <w:lang w:val="vi" w:eastAsia="en-US" w:bidi="ar-SA"/>
      </w:rPr>
    </w:lvl>
  </w:abstractNum>
  <w:abstractNum w:abstractNumId="89">
    <w:multiLevelType w:val="hybridMultilevel"/>
    <w:lvl w:ilvl="0">
      <w:start w:val="0"/>
      <w:numFmt w:val="bullet"/>
      <w:lvlText w:val=""/>
      <w:lvlJc w:val="left"/>
      <w:pPr>
        <w:ind w:left="1135" w:hanging="284"/>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2032" w:hanging="284"/>
      </w:pPr>
      <w:rPr>
        <w:rFonts w:hint="default"/>
        <w:lang w:val="vi" w:eastAsia="en-US" w:bidi="ar-SA"/>
      </w:rPr>
    </w:lvl>
    <w:lvl w:ilvl="2">
      <w:start w:val="0"/>
      <w:numFmt w:val="bullet"/>
      <w:lvlText w:val="•"/>
      <w:lvlJc w:val="left"/>
      <w:pPr>
        <w:ind w:left="2925" w:hanging="284"/>
      </w:pPr>
      <w:rPr>
        <w:rFonts w:hint="default"/>
        <w:lang w:val="vi" w:eastAsia="en-US" w:bidi="ar-SA"/>
      </w:rPr>
    </w:lvl>
    <w:lvl w:ilvl="3">
      <w:start w:val="0"/>
      <w:numFmt w:val="bullet"/>
      <w:lvlText w:val="•"/>
      <w:lvlJc w:val="left"/>
      <w:pPr>
        <w:ind w:left="3817" w:hanging="284"/>
      </w:pPr>
      <w:rPr>
        <w:rFonts w:hint="default"/>
        <w:lang w:val="vi" w:eastAsia="en-US" w:bidi="ar-SA"/>
      </w:rPr>
    </w:lvl>
    <w:lvl w:ilvl="4">
      <w:start w:val="0"/>
      <w:numFmt w:val="bullet"/>
      <w:lvlText w:val="•"/>
      <w:lvlJc w:val="left"/>
      <w:pPr>
        <w:ind w:left="4710" w:hanging="284"/>
      </w:pPr>
      <w:rPr>
        <w:rFonts w:hint="default"/>
        <w:lang w:val="vi" w:eastAsia="en-US" w:bidi="ar-SA"/>
      </w:rPr>
    </w:lvl>
    <w:lvl w:ilvl="5">
      <w:start w:val="0"/>
      <w:numFmt w:val="bullet"/>
      <w:lvlText w:val="•"/>
      <w:lvlJc w:val="left"/>
      <w:pPr>
        <w:ind w:left="5602" w:hanging="284"/>
      </w:pPr>
      <w:rPr>
        <w:rFonts w:hint="default"/>
        <w:lang w:val="vi" w:eastAsia="en-US" w:bidi="ar-SA"/>
      </w:rPr>
    </w:lvl>
    <w:lvl w:ilvl="6">
      <w:start w:val="0"/>
      <w:numFmt w:val="bullet"/>
      <w:lvlText w:val="•"/>
      <w:lvlJc w:val="left"/>
      <w:pPr>
        <w:ind w:left="6495" w:hanging="284"/>
      </w:pPr>
      <w:rPr>
        <w:rFonts w:hint="default"/>
        <w:lang w:val="vi" w:eastAsia="en-US" w:bidi="ar-SA"/>
      </w:rPr>
    </w:lvl>
    <w:lvl w:ilvl="7">
      <w:start w:val="0"/>
      <w:numFmt w:val="bullet"/>
      <w:lvlText w:val="•"/>
      <w:lvlJc w:val="left"/>
      <w:pPr>
        <w:ind w:left="7387" w:hanging="284"/>
      </w:pPr>
      <w:rPr>
        <w:rFonts w:hint="default"/>
        <w:lang w:val="vi" w:eastAsia="en-US" w:bidi="ar-SA"/>
      </w:rPr>
    </w:lvl>
    <w:lvl w:ilvl="8">
      <w:start w:val="0"/>
      <w:numFmt w:val="bullet"/>
      <w:lvlText w:val="•"/>
      <w:lvlJc w:val="left"/>
      <w:pPr>
        <w:ind w:left="8280" w:hanging="284"/>
      </w:pPr>
      <w:rPr>
        <w:rFonts w:hint="default"/>
        <w:lang w:val="vi" w:eastAsia="en-US" w:bidi="ar-SA"/>
      </w:rPr>
    </w:lvl>
  </w:abstractNum>
  <w:abstractNum w:abstractNumId="88">
    <w:multiLevelType w:val="hybridMultilevel"/>
    <w:lvl w:ilvl="0">
      <w:start w:val="0"/>
      <w:numFmt w:val="bullet"/>
      <w:lvlText w:val=""/>
      <w:lvlJc w:val="left"/>
      <w:pPr>
        <w:ind w:left="850" w:hanging="284"/>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1780" w:hanging="284"/>
      </w:pPr>
      <w:rPr>
        <w:rFonts w:hint="default"/>
        <w:lang w:val="vi" w:eastAsia="en-US" w:bidi="ar-SA"/>
      </w:rPr>
    </w:lvl>
    <w:lvl w:ilvl="2">
      <w:start w:val="0"/>
      <w:numFmt w:val="bullet"/>
      <w:lvlText w:val="•"/>
      <w:lvlJc w:val="left"/>
      <w:pPr>
        <w:ind w:left="2701" w:hanging="284"/>
      </w:pPr>
      <w:rPr>
        <w:rFonts w:hint="default"/>
        <w:lang w:val="vi" w:eastAsia="en-US" w:bidi="ar-SA"/>
      </w:rPr>
    </w:lvl>
    <w:lvl w:ilvl="3">
      <w:start w:val="0"/>
      <w:numFmt w:val="bullet"/>
      <w:lvlText w:val="•"/>
      <w:lvlJc w:val="left"/>
      <w:pPr>
        <w:ind w:left="3621" w:hanging="284"/>
      </w:pPr>
      <w:rPr>
        <w:rFonts w:hint="default"/>
        <w:lang w:val="vi" w:eastAsia="en-US" w:bidi="ar-SA"/>
      </w:rPr>
    </w:lvl>
    <w:lvl w:ilvl="4">
      <w:start w:val="0"/>
      <w:numFmt w:val="bullet"/>
      <w:lvlText w:val="•"/>
      <w:lvlJc w:val="left"/>
      <w:pPr>
        <w:ind w:left="4542" w:hanging="284"/>
      </w:pPr>
      <w:rPr>
        <w:rFonts w:hint="default"/>
        <w:lang w:val="vi" w:eastAsia="en-US" w:bidi="ar-SA"/>
      </w:rPr>
    </w:lvl>
    <w:lvl w:ilvl="5">
      <w:start w:val="0"/>
      <w:numFmt w:val="bullet"/>
      <w:lvlText w:val="•"/>
      <w:lvlJc w:val="left"/>
      <w:pPr>
        <w:ind w:left="5462" w:hanging="284"/>
      </w:pPr>
      <w:rPr>
        <w:rFonts w:hint="default"/>
        <w:lang w:val="vi" w:eastAsia="en-US" w:bidi="ar-SA"/>
      </w:rPr>
    </w:lvl>
    <w:lvl w:ilvl="6">
      <w:start w:val="0"/>
      <w:numFmt w:val="bullet"/>
      <w:lvlText w:val="•"/>
      <w:lvlJc w:val="left"/>
      <w:pPr>
        <w:ind w:left="6383" w:hanging="284"/>
      </w:pPr>
      <w:rPr>
        <w:rFonts w:hint="default"/>
        <w:lang w:val="vi" w:eastAsia="en-US" w:bidi="ar-SA"/>
      </w:rPr>
    </w:lvl>
    <w:lvl w:ilvl="7">
      <w:start w:val="0"/>
      <w:numFmt w:val="bullet"/>
      <w:lvlText w:val="•"/>
      <w:lvlJc w:val="left"/>
      <w:pPr>
        <w:ind w:left="7303" w:hanging="284"/>
      </w:pPr>
      <w:rPr>
        <w:rFonts w:hint="default"/>
        <w:lang w:val="vi" w:eastAsia="en-US" w:bidi="ar-SA"/>
      </w:rPr>
    </w:lvl>
    <w:lvl w:ilvl="8">
      <w:start w:val="0"/>
      <w:numFmt w:val="bullet"/>
      <w:lvlText w:val="•"/>
      <w:lvlJc w:val="left"/>
      <w:pPr>
        <w:ind w:left="8224" w:hanging="284"/>
      </w:pPr>
      <w:rPr>
        <w:rFonts w:hint="default"/>
        <w:lang w:val="vi" w:eastAsia="en-US" w:bidi="ar-SA"/>
      </w:rPr>
    </w:lvl>
  </w:abstractNum>
  <w:abstractNum w:abstractNumId="87">
    <w:multiLevelType w:val="hybridMultilevel"/>
    <w:lvl w:ilvl="0">
      <w:start w:val="0"/>
      <w:numFmt w:val="bullet"/>
      <w:lvlText w:val=""/>
      <w:lvlJc w:val="left"/>
      <w:pPr>
        <w:ind w:left="850" w:hanging="284"/>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1780" w:hanging="284"/>
      </w:pPr>
      <w:rPr>
        <w:rFonts w:hint="default"/>
        <w:lang w:val="vi" w:eastAsia="en-US" w:bidi="ar-SA"/>
      </w:rPr>
    </w:lvl>
    <w:lvl w:ilvl="2">
      <w:start w:val="0"/>
      <w:numFmt w:val="bullet"/>
      <w:lvlText w:val="•"/>
      <w:lvlJc w:val="left"/>
      <w:pPr>
        <w:ind w:left="2701" w:hanging="284"/>
      </w:pPr>
      <w:rPr>
        <w:rFonts w:hint="default"/>
        <w:lang w:val="vi" w:eastAsia="en-US" w:bidi="ar-SA"/>
      </w:rPr>
    </w:lvl>
    <w:lvl w:ilvl="3">
      <w:start w:val="0"/>
      <w:numFmt w:val="bullet"/>
      <w:lvlText w:val="•"/>
      <w:lvlJc w:val="left"/>
      <w:pPr>
        <w:ind w:left="3621" w:hanging="284"/>
      </w:pPr>
      <w:rPr>
        <w:rFonts w:hint="default"/>
        <w:lang w:val="vi" w:eastAsia="en-US" w:bidi="ar-SA"/>
      </w:rPr>
    </w:lvl>
    <w:lvl w:ilvl="4">
      <w:start w:val="0"/>
      <w:numFmt w:val="bullet"/>
      <w:lvlText w:val="•"/>
      <w:lvlJc w:val="left"/>
      <w:pPr>
        <w:ind w:left="4542" w:hanging="284"/>
      </w:pPr>
      <w:rPr>
        <w:rFonts w:hint="default"/>
        <w:lang w:val="vi" w:eastAsia="en-US" w:bidi="ar-SA"/>
      </w:rPr>
    </w:lvl>
    <w:lvl w:ilvl="5">
      <w:start w:val="0"/>
      <w:numFmt w:val="bullet"/>
      <w:lvlText w:val="•"/>
      <w:lvlJc w:val="left"/>
      <w:pPr>
        <w:ind w:left="5462" w:hanging="284"/>
      </w:pPr>
      <w:rPr>
        <w:rFonts w:hint="default"/>
        <w:lang w:val="vi" w:eastAsia="en-US" w:bidi="ar-SA"/>
      </w:rPr>
    </w:lvl>
    <w:lvl w:ilvl="6">
      <w:start w:val="0"/>
      <w:numFmt w:val="bullet"/>
      <w:lvlText w:val="•"/>
      <w:lvlJc w:val="left"/>
      <w:pPr>
        <w:ind w:left="6383" w:hanging="284"/>
      </w:pPr>
      <w:rPr>
        <w:rFonts w:hint="default"/>
        <w:lang w:val="vi" w:eastAsia="en-US" w:bidi="ar-SA"/>
      </w:rPr>
    </w:lvl>
    <w:lvl w:ilvl="7">
      <w:start w:val="0"/>
      <w:numFmt w:val="bullet"/>
      <w:lvlText w:val="•"/>
      <w:lvlJc w:val="left"/>
      <w:pPr>
        <w:ind w:left="7303" w:hanging="284"/>
      </w:pPr>
      <w:rPr>
        <w:rFonts w:hint="default"/>
        <w:lang w:val="vi" w:eastAsia="en-US" w:bidi="ar-SA"/>
      </w:rPr>
    </w:lvl>
    <w:lvl w:ilvl="8">
      <w:start w:val="0"/>
      <w:numFmt w:val="bullet"/>
      <w:lvlText w:val="•"/>
      <w:lvlJc w:val="left"/>
      <w:pPr>
        <w:ind w:left="8224" w:hanging="284"/>
      </w:pPr>
      <w:rPr>
        <w:rFonts w:hint="default"/>
        <w:lang w:val="vi" w:eastAsia="en-US" w:bidi="ar-SA"/>
      </w:rPr>
    </w:lvl>
  </w:abstractNum>
  <w:abstractNum w:abstractNumId="86">
    <w:multiLevelType w:val="hybridMultilevel"/>
    <w:lvl w:ilvl="0">
      <w:start w:val="0"/>
      <w:numFmt w:val="bullet"/>
      <w:lvlText w:val=""/>
      <w:lvlJc w:val="left"/>
      <w:pPr>
        <w:ind w:left="850" w:hanging="284"/>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1780" w:hanging="284"/>
      </w:pPr>
      <w:rPr>
        <w:rFonts w:hint="default"/>
        <w:lang w:val="vi" w:eastAsia="en-US" w:bidi="ar-SA"/>
      </w:rPr>
    </w:lvl>
    <w:lvl w:ilvl="2">
      <w:start w:val="0"/>
      <w:numFmt w:val="bullet"/>
      <w:lvlText w:val="•"/>
      <w:lvlJc w:val="left"/>
      <w:pPr>
        <w:ind w:left="2701" w:hanging="284"/>
      </w:pPr>
      <w:rPr>
        <w:rFonts w:hint="default"/>
        <w:lang w:val="vi" w:eastAsia="en-US" w:bidi="ar-SA"/>
      </w:rPr>
    </w:lvl>
    <w:lvl w:ilvl="3">
      <w:start w:val="0"/>
      <w:numFmt w:val="bullet"/>
      <w:lvlText w:val="•"/>
      <w:lvlJc w:val="left"/>
      <w:pPr>
        <w:ind w:left="3621" w:hanging="284"/>
      </w:pPr>
      <w:rPr>
        <w:rFonts w:hint="default"/>
        <w:lang w:val="vi" w:eastAsia="en-US" w:bidi="ar-SA"/>
      </w:rPr>
    </w:lvl>
    <w:lvl w:ilvl="4">
      <w:start w:val="0"/>
      <w:numFmt w:val="bullet"/>
      <w:lvlText w:val="•"/>
      <w:lvlJc w:val="left"/>
      <w:pPr>
        <w:ind w:left="4542" w:hanging="284"/>
      </w:pPr>
      <w:rPr>
        <w:rFonts w:hint="default"/>
        <w:lang w:val="vi" w:eastAsia="en-US" w:bidi="ar-SA"/>
      </w:rPr>
    </w:lvl>
    <w:lvl w:ilvl="5">
      <w:start w:val="0"/>
      <w:numFmt w:val="bullet"/>
      <w:lvlText w:val="•"/>
      <w:lvlJc w:val="left"/>
      <w:pPr>
        <w:ind w:left="5462" w:hanging="284"/>
      </w:pPr>
      <w:rPr>
        <w:rFonts w:hint="default"/>
        <w:lang w:val="vi" w:eastAsia="en-US" w:bidi="ar-SA"/>
      </w:rPr>
    </w:lvl>
    <w:lvl w:ilvl="6">
      <w:start w:val="0"/>
      <w:numFmt w:val="bullet"/>
      <w:lvlText w:val="•"/>
      <w:lvlJc w:val="left"/>
      <w:pPr>
        <w:ind w:left="6383" w:hanging="284"/>
      </w:pPr>
      <w:rPr>
        <w:rFonts w:hint="default"/>
        <w:lang w:val="vi" w:eastAsia="en-US" w:bidi="ar-SA"/>
      </w:rPr>
    </w:lvl>
    <w:lvl w:ilvl="7">
      <w:start w:val="0"/>
      <w:numFmt w:val="bullet"/>
      <w:lvlText w:val="•"/>
      <w:lvlJc w:val="left"/>
      <w:pPr>
        <w:ind w:left="7303" w:hanging="284"/>
      </w:pPr>
      <w:rPr>
        <w:rFonts w:hint="default"/>
        <w:lang w:val="vi" w:eastAsia="en-US" w:bidi="ar-SA"/>
      </w:rPr>
    </w:lvl>
    <w:lvl w:ilvl="8">
      <w:start w:val="0"/>
      <w:numFmt w:val="bullet"/>
      <w:lvlText w:val="•"/>
      <w:lvlJc w:val="left"/>
      <w:pPr>
        <w:ind w:left="8224" w:hanging="284"/>
      </w:pPr>
      <w:rPr>
        <w:rFonts w:hint="default"/>
        <w:lang w:val="vi" w:eastAsia="en-US" w:bidi="ar-SA"/>
      </w:rPr>
    </w:lvl>
  </w:abstractNum>
  <w:abstractNum w:abstractNumId="85">
    <w:multiLevelType w:val="hybridMultilevel"/>
    <w:lvl w:ilvl="0">
      <w:start w:val="0"/>
      <w:numFmt w:val="bullet"/>
      <w:lvlText w:val=""/>
      <w:lvlJc w:val="left"/>
      <w:pPr>
        <w:ind w:left="850" w:hanging="284"/>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1780" w:hanging="284"/>
      </w:pPr>
      <w:rPr>
        <w:rFonts w:hint="default"/>
        <w:lang w:val="vi" w:eastAsia="en-US" w:bidi="ar-SA"/>
      </w:rPr>
    </w:lvl>
    <w:lvl w:ilvl="2">
      <w:start w:val="0"/>
      <w:numFmt w:val="bullet"/>
      <w:lvlText w:val="•"/>
      <w:lvlJc w:val="left"/>
      <w:pPr>
        <w:ind w:left="2701" w:hanging="284"/>
      </w:pPr>
      <w:rPr>
        <w:rFonts w:hint="default"/>
        <w:lang w:val="vi" w:eastAsia="en-US" w:bidi="ar-SA"/>
      </w:rPr>
    </w:lvl>
    <w:lvl w:ilvl="3">
      <w:start w:val="0"/>
      <w:numFmt w:val="bullet"/>
      <w:lvlText w:val="•"/>
      <w:lvlJc w:val="left"/>
      <w:pPr>
        <w:ind w:left="3621" w:hanging="284"/>
      </w:pPr>
      <w:rPr>
        <w:rFonts w:hint="default"/>
        <w:lang w:val="vi" w:eastAsia="en-US" w:bidi="ar-SA"/>
      </w:rPr>
    </w:lvl>
    <w:lvl w:ilvl="4">
      <w:start w:val="0"/>
      <w:numFmt w:val="bullet"/>
      <w:lvlText w:val="•"/>
      <w:lvlJc w:val="left"/>
      <w:pPr>
        <w:ind w:left="4542" w:hanging="284"/>
      </w:pPr>
      <w:rPr>
        <w:rFonts w:hint="default"/>
        <w:lang w:val="vi" w:eastAsia="en-US" w:bidi="ar-SA"/>
      </w:rPr>
    </w:lvl>
    <w:lvl w:ilvl="5">
      <w:start w:val="0"/>
      <w:numFmt w:val="bullet"/>
      <w:lvlText w:val="•"/>
      <w:lvlJc w:val="left"/>
      <w:pPr>
        <w:ind w:left="5462" w:hanging="284"/>
      </w:pPr>
      <w:rPr>
        <w:rFonts w:hint="default"/>
        <w:lang w:val="vi" w:eastAsia="en-US" w:bidi="ar-SA"/>
      </w:rPr>
    </w:lvl>
    <w:lvl w:ilvl="6">
      <w:start w:val="0"/>
      <w:numFmt w:val="bullet"/>
      <w:lvlText w:val="•"/>
      <w:lvlJc w:val="left"/>
      <w:pPr>
        <w:ind w:left="6383" w:hanging="284"/>
      </w:pPr>
      <w:rPr>
        <w:rFonts w:hint="default"/>
        <w:lang w:val="vi" w:eastAsia="en-US" w:bidi="ar-SA"/>
      </w:rPr>
    </w:lvl>
    <w:lvl w:ilvl="7">
      <w:start w:val="0"/>
      <w:numFmt w:val="bullet"/>
      <w:lvlText w:val="•"/>
      <w:lvlJc w:val="left"/>
      <w:pPr>
        <w:ind w:left="7303" w:hanging="284"/>
      </w:pPr>
      <w:rPr>
        <w:rFonts w:hint="default"/>
        <w:lang w:val="vi" w:eastAsia="en-US" w:bidi="ar-SA"/>
      </w:rPr>
    </w:lvl>
    <w:lvl w:ilvl="8">
      <w:start w:val="0"/>
      <w:numFmt w:val="bullet"/>
      <w:lvlText w:val="•"/>
      <w:lvlJc w:val="left"/>
      <w:pPr>
        <w:ind w:left="8224" w:hanging="284"/>
      </w:pPr>
      <w:rPr>
        <w:rFonts w:hint="default"/>
        <w:lang w:val="vi" w:eastAsia="en-US" w:bidi="ar-SA"/>
      </w:rPr>
    </w:lvl>
  </w:abstractNum>
  <w:abstractNum w:abstractNumId="84">
    <w:multiLevelType w:val="hybridMultilevel"/>
    <w:lvl w:ilvl="0">
      <w:start w:val="0"/>
      <w:numFmt w:val="bullet"/>
      <w:lvlText w:val=""/>
      <w:lvlJc w:val="left"/>
      <w:pPr>
        <w:ind w:left="850" w:hanging="284"/>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1780" w:hanging="284"/>
      </w:pPr>
      <w:rPr>
        <w:rFonts w:hint="default"/>
        <w:lang w:val="vi" w:eastAsia="en-US" w:bidi="ar-SA"/>
      </w:rPr>
    </w:lvl>
    <w:lvl w:ilvl="2">
      <w:start w:val="0"/>
      <w:numFmt w:val="bullet"/>
      <w:lvlText w:val="•"/>
      <w:lvlJc w:val="left"/>
      <w:pPr>
        <w:ind w:left="2701" w:hanging="284"/>
      </w:pPr>
      <w:rPr>
        <w:rFonts w:hint="default"/>
        <w:lang w:val="vi" w:eastAsia="en-US" w:bidi="ar-SA"/>
      </w:rPr>
    </w:lvl>
    <w:lvl w:ilvl="3">
      <w:start w:val="0"/>
      <w:numFmt w:val="bullet"/>
      <w:lvlText w:val="•"/>
      <w:lvlJc w:val="left"/>
      <w:pPr>
        <w:ind w:left="3621" w:hanging="284"/>
      </w:pPr>
      <w:rPr>
        <w:rFonts w:hint="default"/>
        <w:lang w:val="vi" w:eastAsia="en-US" w:bidi="ar-SA"/>
      </w:rPr>
    </w:lvl>
    <w:lvl w:ilvl="4">
      <w:start w:val="0"/>
      <w:numFmt w:val="bullet"/>
      <w:lvlText w:val="•"/>
      <w:lvlJc w:val="left"/>
      <w:pPr>
        <w:ind w:left="4542" w:hanging="284"/>
      </w:pPr>
      <w:rPr>
        <w:rFonts w:hint="default"/>
        <w:lang w:val="vi" w:eastAsia="en-US" w:bidi="ar-SA"/>
      </w:rPr>
    </w:lvl>
    <w:lvl w:ilvl="5">
      <w:start w:val="0"/>
      <w:numFmt w:val="bullet"/>
      <w:lvlText w:val="•"/>
      <w:lvlJc w:val="left"/>
      <w:pPr>
        <w:ind w:left="5462" w:hanging="284"/>
      </w:pPr>
      <w:rPr>
        <w:rFonts w:hint="default"/>
        <w:lang w:val="vi" w:eastAsia="en-US" w:bidi="ar-SA"/>
      </w:rPr>
    </w:lvl>
    <w:lvl w:ilvl="6">
      <w:start w:val="0"/>
      <w:numFmt w:val="bullet"/>
      <w:lvlText w:val="•"/>
      <w:lvlJc w:val="left"/>
      <w:pPr>
        <w:ind w:left="6383" w:hanging="284"/>
      </w:pPr>
      <w:rPr>
        <w:rFonts w:hint="default"/>
        <w:lang w:val="vi" w:eastAsia="en-US" w:bidi="ar-SA"/>
      </w:rPr>
    </w:lvl>
    <w:lvl w:ilvl="7">
      <w:start w:val="0"/>
      <w:numFmt w:val="bullet"/>
      <w:lvlText w:val="•"/>
      <w:lvlJc w:val="left"/>
      <w:pPr>
        <w:ind w:left="7303" w:hanging="284"/>
      </w:pPr>
      <w:rPr>
        <w:rFonts w:hint="default"/>
        <w:lang w:val="vi" w:eastAsia="en-US" w:bidi="ar-SA"/>
      </w:rPr>
    </w:lvl>
    <w:lvl w:ilvl="8">
      <w:start w:val="0"/>
      <w:numFmt w:val="bullet"/>
      <w:lvlText w:val="•"/>
      <w:lvlJc w:val="left"/>
      <w:pPr>
        <w:ind w:left="8224" w:hanging="284"/>
      </w:pPr>
      <w:rPr>
        <w:rFonts w:hint="default"/>
        <w:lang w:val="vi" w:eastAsia="en-US" w:bidi="ar-SA"/>
      </w:rPr>
    </w:lvl>
  </w:abstractNum>
  <w:abstractNum w:abstractNumId="83">
    <w:multiLevelType w:val="hybridMultilevel"/>
    <w:lvl w:ilvl="0">
      <w:start w:val="0"/>
      <w:numFmt w:val="bullet"/>
      <w:lvlText w:val=""/>
      <w:lvlJc w:val="left"/>
      <w:pPr>
        <w:ind w:left="850" w:hanging="284"/>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1780" w:hanging="284"/>
      </w:pPr>
      <w:rPr>
        <w:rFonts w:hint="default"/>
        <w:lang w:val="vi" w:eastAsia="en-US" w:bidi="ar-SA"/>
      </w:rPr>
    </w:lvl>
    <w:lvl w:ilvl="2">
      <w:start w:val="0"/>
      <w:numFmt w:val="bullet"/>
      <w:lvlText w:val="•"/>
      <w:lvlJc w:val="left"/>
      <w:pPr>
        <w:ind w:left="2701" w:hanging="284"/>
      </w:pPr>
      <w:rPr>
        <w:rFonts w:hint="default"/>
        <w:lang w:val="vi" w:eastAsia="en-US" w:bidi="ar-SA"/>
      </w:rPr>
    </w:lvl>
    <w:lvl w:ilvl="3">
      <w:start w:val="0"/>
      <w:numFmt w:val="bullet"/>
      <w:lvlText w:val="•"/>
      <w:lvlJc w:val="left"/>
      <w:pPr>
        <w:ind w:left="3621" w:hanging="284"/>
      </w:pPr>
      <w:rPr>
        <w:rFonts w:hint="default"/>
        <w:lang w:val="vi" w:eastAsia="en-US" w:bidi="ar-SA"/>
      </w:rPr>
    </w:lvl>
    <w:lvl w:ilvl="4">
      <w:start w:val="0"/>
      <w:numFmt w:val="bullet"/>
      <w:lvlText w:val="•"/>
      <w:lvlJc w:val="left"/>
      <w:pPr>
        <w:ind w:left="4542" w:hanging="284"/>
      </w:pPr>
      <w:rPr>
        <w:rFonts w:hint="default"/>
        <w:lang w:val="vi" w:eastAsia="en-US" w:bidi="ar-SA"/>
      </w:rPr>
    </w:lvl>
    <w:lvl w:ilvl="5">
      <w:start w:val="0"/>
      <w:numFmt w:val="bullet"/>
      <w:lvlText w:val="•"/>
      <w:lvlJc w:val="left"/>
      <w:pPr>
        <w:ind w:left="5462" w:hanging="284"/>
      </w:pPr>
      <w:rPr>
        <w:rFonts w:hint="default"/>
        <w:lang w:val="vi" w:eastAsia="en-US" w:bidi="ar-SA"/>
      </w:rPr>
    </w:lvl>
    <w:lvl w:ilvl="6">
      <w:start w:val="0"/>
      <w:numFmt w:val="bullet"/>
      <w:lvlText w:val="•"/>
      <w:lvlJc w:val="left"/>
      <w:pPr>
        <w:ind w:left="6383" w:hanging="284"/>
      </w:pPr>
      <w:rPr>
        <w:rFonts w:hint="default"/>
        <w:lang w:val="vi" w:eastAsia="en-US" w:bidi="ar-SA"/>
      </w:rPr>
    </w:lvl>
    <w:lvl w:ilvl="7">
      <w:start w:val="0"/>
      <w:numFmt w:val="bullet"/>
      <w:lvlText w:val="•"/>
      <w:lvlJc w:val="left"/>
      <w:pPr>
        <w:ind w:left="7303" w:hanging="284"/>
      </w:pPr>
      <w:rPr>
        <w:rFonts w:hint="default"/>
        <w:lang w:val="vi" w:eastAsia="en-US" w:bidi="ar-SA"/>
      </w:rPr>
    </w:lvl>
    <w:lvl w:ilvl="8">
      <w:start w:val="0"/>
      <w:numFmt w:val="bullet"/>
      <w:lvlText w:val="•"/>
      <w:lvlJc w:val="left"/>
      <w:pPr>
        <w:ind w:left="8224" w:hanging="284"/>
      </w:pPr>
      <w:rPr>
        <w:rFonts w:hint="default"/>
        <w:lang w:val="vi" w:eastAsia="en-US" w:bidi="ar-SA"/>
      </w:rPr>
    </w:lvl>
  </w:abstractNum>
  <w:abstractNum w:abstractNumId="82">
    <w:multiLevelType w:val="hybridMultilevel"/>
    <w:lvl w:ilvl="0">
      <w:start w:val="0"/>
      <w:numFmt w:val="bullet"/>
      <w:lvlText w:val=""/>
      <w:lvlJc w:val="left"/>
      <w:pPr>
        <w:ind w:left="850" w:hanging="284"/>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1780" w:hanging="284"/>
      </w:pPr>
      <w:rPr>
        <w:rFonts w:hint="default"/>
        <w:lang w:val="vi" w:eastAsia="en-US" w:bidi="ar-SA"/>
      </w:rPr>
    </w:lvl>
    <w:lvl w:ilvl="2">
      <w:start w:val="0"/>
      <w:numFmt w:val="bullet"/>
      <w:lvlText w:val="•"/>
      <w:lvlJc w:val="left"/>
      <w:pPr>
        <w:ind w:left="2701" w:hanging="284"/>
      </w:pPr>
      <w:rPr>
        <w:rFonts w:hint="default"/>
        <w:lang w:val="vi" w:eastAsia="en-US" w:bidi="ar-SA"/>
      </w:rPr>
    </w:lvl>
    <w:lvl w:ilvl="3">
      <w:start w:val="0"/>
      <w:numFmt w:val="bullet"/>
      <w:lvlText w:val="•"/>
      <w:lvlJc w:val="left"/>
      <w:pPr>
        <w:ind w:left="3621" w:hanging="284"/>
      </w:pPr>
      <w:rPr>
        <w:rFonts w:hint="default"/>
        <w:lang w:val="vi" w:eastAsia="en-US" w:bidi="ar-SA"/>
      </w:rPr>
    </w:lvl>
    <w:lvl w:ilvl="4">
      <w:start w:val="0"/>
      <w:numFmt w:val="bullet"/>
      <w:lvlText w:val="•"/>
      <w:lvlJc w:val="left"/>
      <w:pPr>
        <w:ind w:left="4542" w:hanging="284"/>
      </w:pPr>
      <w:rPr>
        <w:rFonts w:hint="default"/>
        <w:lang w:val="vi" w:eastAsia="en-US" w:bidi="ar-SA"/>
      </w:rPr>
    </w:lvl>
    <w:lvl w:ilvl="5">
      <w:start w:val="0"/>
      <w:numFmt w:val="bullet"/>
      <w:lvlText w:val="•"/>
      <w:lvlJc w:val="left"/>
      <w:pPr>
        <w:ind w:left="5462" w:hanging="284"/>
      </w:pPr>
      <w:rPr>
        <w:rFonts w:hint="default"/>
        <w:lang w:val="vi" w:eastAsia="en-US" w:bidi="ar-SA"/>
      </w:rPr>
    </w:lvl>
    <w:lvl w:ilvl="6">
      <w:start w:val="0"/>
      <w:numFmt w:val="bullet"/>
      <w:lvlText w:val="•"/>
      <w:lvlJc w:val="left"/>
      <w:pPr>
        <w:ind w:left="6383" w:hanging="284"/>
      </w:pPr>
      <w:rPr>
        <w:rFonts w:hint="default"/>
        <w:lang w:val="vi" w:eastAsia="en-US" w:bidi="ar-SA"/>
      </w:rPr>
    </w:lvl>
    <w:lvl w:ilvl="7">
      <w:start w:val="0"/>
      <w:numFmt w:val="bullet"/>
      <w:lvlText w:val="•"/>
      <w:lvlJc w:val="left"/>
      <w:pPr>
        <w:ind w:left="7303" w:hanging="284"/>
      </w:pPr>
      <w:rPr>
        <w:rFonts w:hint="default"/>
        <w:lang w:val="vi" w:eastAsia="en-US" w:bidi="ar-SA"/>
      </w:rPr>
    </w:lvl>
    <w:lvl w:ilvl="8">
      <w:start w:val="0"/>
      <w:numFmt w:val="bullet"/>
      <w:lvlText w:val="•"/>
      <w:lvlJc w:val="left"/>
      <w:pPr>
        <w:ind w:left="8224" w:hanging="284"/>
      </w:pPr>
      <w:rPr>
        <w:rFonts w:hint="default"/>
        <w:lang w:val="vi" w:eastAsia="en-US" w:bidi="ar-SA"/>
      </w:rPr>
    </w:lvl>
  </w:abstractNum>
  <w:abstractNum w:abstractNumId="81">
    <w:multiLevelType w:val="hybridMultilevel"/>
    <w:lvl w:ilvl="0">
      <w:start w:val="0"/>
      <w:numFmt w:val="bullet"/>
      <w:lvlText w:val=""/>
      <w:lvlJc w:val="left"/>
      <w:pPr>
        <w:ind w:left="850" w:hanging="284"/>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1780" w:hanging="284"/>
      </w:pPr>
      <w:rPr>
        <w:rFonts w:hint="default"/>
        <w:lang w:val="vi" w:eastAsia="en-US" w:bidi="ar-SA"/>
      </w:rPr>
    </w:lvl>
    <w:lvl w:ilvl="2">
      <w:start w:val="0"/>
      <w:numFmt w:val="bullet"/>
      <w:lvlText w:val="•"/>
      <w:lvlJc w:val="left"/>
      <w:pPr>
        <w:ind w:left="2701" w:hanging="284"/>
      </w:pPr>
      <w:rPr>
        <w:rFonts w:hint="default"/>
        <w:lang w:val="vi" w:eastAsia="en-US" w:bidi="ar-SA"/>
      </w:rPr>
    </w:lvl>
    <w:lvl w:ilvl="3">
      <w:start w:val="0"/>
      <w:numFmt w:val="bullet"/>
      <w:lvlText w:val="•"/>
      <w:lvlJc w:val="left"/>
      <w:pPr>
        <w:ind w:left="3621" w:hanging="284"/>
      </w:pPr>
      <w:rPr>
        <w:rFonts w:hint="default"/>
        <w:lang w:val="vi" w:eastAsia="en-US" w:bidi="ar-SA"/>
      </w:rPr>
    </w:lvl>
    <w:lvl w:ilvl="4">
      <w:start w:val="0"/>
      <w:numFmt w:val="bullet"/>
      <w:lvlText w:val="•"/>
      <w:lvlJc w:val="left"/>
      <w:pPr>
        <w:ind w:left="4542" w:hanging="284"/>
      </w:pPr>
      <w:rPr>
        <w:rFonts w:hint="default"/>
        <w:lang w:val="vi" w:eastAsia="en-US" w:bidi="ar-SA"/>
      </w:rPr>
    </w:lvl>
    <w:lvl w:ilvl="5">
      <w:start w:val="0"/>
      <w:numFmt w:val="bullet"/>
      <w:lvlText w:val="•"/>
      <w:lvlJc w:val="left"/>
      <w:pPr>
        <w:ind w:left="5462" w:hanging="284"/>
      </w:pPr>
      <w:rPr>
        <w:rFonts w:hint="default"/>
        <w:lang w:val="vi" w:eastAsia="en-US" w:bidi="ar-SA"/>
      </w:rPr>
    </w:lvl>
    <w:lvl w:ilvl="6">
      <w:start w:val="0"/>
      <w:numFmt w:val="bullet"/>
      <w:lvlText w:val="•"/>
      <w:lvlJc w:val="left"/>
      <w:pPr>
        <w:ind w:left="6383" w:hanging="284"/>
      </w:pPr>
      <w:rPr>
        <w:rFonts w:hint="default"/>
        <w:lang w:val="vi" w:eastAsia="en-US" w:bidi="ar-SA"/>
      </w:rPr>
    </w:lvl>
    <w:lvl w:ilvl="7">
      <w:start w:val="0"/>
      <w:numFmt w:val="bullet"/>
      <w:lvlText w:val="•"/>
      <w:lvlJc w:val="left"/>
      <w:pPr>
        <w:ind w:left="7303" w:hanging="284"/>
      </w:pPr>
      <w:rPr>
        <w:rFonts w:hint="default"/>
        <w:lang w:val="vi" w:eastAsia="en-US" w:bidi="ar-SA"/>
      </w:rPr>
    </w:lvl>
    <w:lvl w:ilvl="8">
      <w:start w:val="0"/>
      <w:numFmt w:val="bullet"/>
      <w:lvlText w:val="•"/>
      <w:lvlJc w:val="left"/>
      <w:pPr>
        <w:ind w:left="8224" w:hanging="284"/>
      </w:pPr>
      <w:rPr>
        <w:rFonts w:hint="default"/>
        <w:lang w:val="vi" w:eastAsia="en-US" w:bidi="ar-SA"/>
      </w:rPr>
    </w:lvl>
  </w:abstractNum>
  <w:abstractNum w:abstractNumId="80">
    <w:multiLevelType w:val="hybridMultilevel"/>
    <w:lvl w:ilvl="0">
      <w:start w:val="0"/>
      <w:numFmt w:val="bullet"/>
      <w:lvlText w:val=""/>
      <w:lvlJc w:val="left"/>
      <w:pPr>
        <w:ind w:left="850" w:hanging="284"/>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1780" w:hanging="284"/>
      </w:pPr>
      <w:rPr>
        <w:rFonts w:hint="default"/>
        <w:lang w:val="vi" w:eastAsia="en-US" w:bidi="ar-SA"/>
      </w:rPr>
    </w:lvl>
    <w:lvl w:ilvl="2">
      <w:start w:val="0"/>
      <w:numFmt w:val="bullet"/>
      <w:lvlText w:val="•"/>
      <w:lvlJc w:val="left"/>
      <w:pPr>
        <w:ind w:left="2701" w:hanging="284"/>
      </w:pPr>
      <w:rPr>
        <w:rFonts w:hint="default"/>
        <w:lang w:val="vi" w:eastAsia="en-US" w:bidi="ar-SA"/>
      </w:rPr>
    </w:lvl>
    <w:lvl w:ilvl="3">
      <w:start w:val="0"/>
      <w:numFmt w:val="bullet"/>
      <w:lvlText w:val="•"/>
      <w:lvlJc w:val="left"/>
      <w:pPr>
        <w:ind w:left="3621" w:hanging="284"/>
      </w:pPr>
      <w:rPr>
        <w:rFonts w:hint="default"/>
        <w:lang w:val="vi" w:eastAsia="en-US" w:bidi="ar-SA"/>
      </w:rPr>
    </w:lvl>
    <w:lvl w:ilvl="4">
      <w:start w:val="0"/>
      <w:numFmt w:val="bullet"/>
      <w:lvlText w:val="•"/>
      <w:lvlJc w:val="left"/>
      <w:pPr>
        <w:ind w:left="4542" w:hanging="284"/>
      </w:pPr>
      <w:rPr>
        <w:rFonts w:hint="default"/>
        <w:lang w:val="vi" w:eastAsia="en-US" w:bidi="ar-SA"/>
      </w:rPr>
    </w:lvl>
    <w:lvl w:ilvl="5">
      <w:start w:val="0"/>
      <w:numFmt w:val="bullet"/>
      <w:lvlText w:val="•"/>
      <w:lvlJc w:val="left"/>
      <w:pPr>
        <w:ind w:left="5462" w:hanging="284"/>
      </w:pPr>
      <w:rPr>
        <w:rFonts w:hint="default"/>
        <w:lang w:val="vi" w:eastAsia="en-US" w:bidi="ar-SA"/>
      </w:rPr>
    </w:lvl>
    <w:lvl w:ilvl="6">
      <w:start w:val="0"/>
      <w:numFmt w:val="bullet"/>
      <w:lvlText w:val="•"/>
      <w:lvlJc w:val="left"/>
      <w:pPr>
        <w:ind w:left="6383" w:hanging="284"/>
      </w:pPr>
      <w:rPr>
        <w:rFonts w:hint="default"/>
        <w:lang w:val="vi" w:eastAsia="en-US" w:bidi="ar-SA"/>
      </w:rPr>
    </w:lvl>
    <w:lvl w:ilvl="7">
      <w:start w:val="0"/>
      <w:numFmt w:val="bullet"/>
      <w:lvlText w:val="•"/>
      <w:lvlJc w:val="left"/>
      <w:pPr>
        <w:ind w:left="7303" w:hanging="284"/>
      </w:pPr>
      <w:rPr>
        <w:rFonts w:hint="default"/>
        <w:lang w:val="vi" w:eastAsia="en-US" w:bidi="ar-SA"/>
      </w:rPr>
    </w:lvl>
    <w:lvl w:ilvl="8">
      <w:start w:val="0"/>
      <w:numFmt w:val="bullet"/>
      <w:lvlText w:val="•"/>
      <w:lvlJc w:val="left"/>
      <w:pPr>
        <w:ind w:left="8224" w:hanging="284"/>
      </w:pPr>
      <w:rPr>
        <w:rFonts w:hint="default"/>
        <w:lang w:val="vi" w:eastAsia="en-US" w:bidi="ar-SA"/>
      </w:rPr>
    </w:lvl>
  </w:abstractNum>
  <w:abstractNum w:abstractNumId="79">
    <w:multiLevelType w:val="hybridMultilevel"/>
    <w:lvl w:ilvl="0">
      <w:start w:val="0"/>
      <w:numFmt w:val="bullet"/>
      <w:lvlText w:val=""/>
      <w:lvlJc w:val="left"/>
      <w:pPr>
        <w:ind w:left="850" w:hanging="284"/>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1780" w:hanging="284"/>
      </w:pPr>
      <w:rPr>
        <w:rFonts w:hint="default"/>
        <w:lang w:val="vi" w:eastAsia="en-US" w:bidi="ar-SA"/>
      </w:rPr>
    </w:lvl>
    <w:lvl w:ilvl="2">
      <w:start w:val="0"/>
      <w:numFmt w:val="bullet"/>
      <w:lvlText w:val="•"/>
      <w:lvlJc w:val="left"/>
      <w:pPr>
        <w:ind w:left="2701" w:hanging="284"/>
      </w:pPr>
      <w:rPr>
        <w:rFonts w:hint="default"/>
        <w:lang w:val="vi" w:eastAsia="en-US" w:bidi="ar-SA"/>
      </w:rPr>
    </w:lvl>
    <w:lvl w:ilvl="3">
      <w:start w:val="0"/>
      <w:numFmt w:val="bullet"/>
      <w:lvlText w:val="•"/>
      <w:lvlJc w:val="left"/>
      <w:pPr>
        <w:ind w:left="3621" w:hanging="284"/>
      </w:pPr>
      <w:rPr>
        <w:rFonts w:hint="default"/>
        <w:lang w:val="vi" w:eastAsia="en-US" w:bidi="ar-SA"/>
      </w:rPr>
    </w:lvl>
    <w:lvl w:ilvl="4">
      <w:start w:val="0"/>
      <w:numFmt w:val="bullet"/>
      <w:lvlText w:val="•"/>
      <w:lvlJc w:val="left"/>
      <w:pPr>
        <w:ind w:left="4542" w:hanging="284"/>
      </w:pPr>
      <w:rPr>
        <w:rFonts w:hint="default"/>
        <w:lang w:val="vi" w:eastAsia="en-US" w:bidi="ar-SA"/>
      </w:rPr>
    </w:lvl>
    <w:lvl w:ilvl="5">
      <w:start w:val="0"/>
      <w:numFmt w:val="bullet"/>
      <w:lvlText w:val="•"/>
      <w:lvlJc w:val="left"/>
      <w:pPr>
        <w:ind w:left="5462" w:hanging="284"/>
      </w:pPr>
      <w:rPr>
        <w:rFonts w:hint="default"/>
        <w:lang w:val="vi" w:eastAsia="en-US" w:bidi="ar-SA"/>
      </w:rPr>
    </w:lvl>
    <w:lvl w:ilvl="6">
      <w:start w:val="0"/>
      <w:numFmt w:val="bullet"/>
      <w:lvlText w:val="•"/>
      <w:lvlJc w:val="left"/>
      <w:pPr>
        <w:ind w:left="6383" w:hanging="284"/>
      </w:pPr>
      <w:rPr>
        <w:rFonts w:hint="default"/>
        <w:lang w:val="vi" w:eastAsia="en-US" w:bidi="ar-SA"/>
      </w:rPr>
    </w:lvl>
    <w:lvl w:ilvl="7">
      <w:start w:val="0"/>
      <w:numFmt w:val="bullet"/>
      <w:lvlText w:val="•"/>
      <w:lvlJc w:val="left"/>
      <w:pPr>
        <w:ind w:left="7303" w:hanging="284"/>
      </w:pPr>
      <w:rPr>
        <w:rFonts w:hint="default"/>
        <w:lang w:val="vi" w:eastAsia="en-US" w:bidi="ar-SA"/>
      </w:rPr>
    </w:lvl>
    <w:lvl w:ilvl="8">
      <w:start w:val="0"/>
      <w:numFmt w:val="bullet"/>
      <w:lvlText w:val="•"/>
      <w:lvlJc w:val="left"/>
      <w:pPr>
        <w:ind w:left="8224" w:hanging="284"/>
      </w:pPr>
      <w:rPr>
        <w:rFonts w:hint="default"/>
        <w:lang w:val="vi" w:eastAsia="en-US" w:bidi="ar-SA"/>
      </w:rPr>
    </w:lvl>
  </w:abstractNum>
  <w:abstractNum w:abstractNumId="78">
    <w:multiLevelType w:val="hybridMultilevel"/>
    <w:lvl w:ilvl="0">
      <w:start w:val="0"/>
      <w:numFmt w:val="bullet"/>
      <w:lvlText w:val=""/>
      <w:lvlJc w:val="left"/>
      <w:pPr>
        <w:ind w:left="850" w:hanging="284"/>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1780" w:hanging="284"/>
      </w:pPr>
      <w:rPr>
        <w:rFonts w:hint="default"/>
        <w:lang w:val="vi" w:eastAsia="en-US" w:bidi="ar-SA"/>
      </w:rPr>
    </w:lvl>
    <w:lvl w:ilvl="2">
      <w:start w:val="0"/>
      <w:numFmt w:val="bullet"/>
      <w:lvlText w:val="•"/>
      <w:lvlJc w:val="left"/>
      <w:pPr>
        <w:ind w:left="2701" w:hanging="284"/>
      </w:pPr>
      <w:rPr>
        <w:rFonts w:hint="default"/>
        <w:lang w:val="vi" w:eastAsia="en-US" w:bidi="ar-SA"/>
      </w:rPr>
    </w:lvl>
    <w:lvl w:ilvl="3">
      <w:start w:val="0"/>
      <w:numFmt w:val="bullet"/>
      <w:lvlText w:val="•"/>
      <w:lvlJc w:val="left"/>
      <w:pPr>
        <w:ind w:left="3621" w:hanging="284"/>
      </w:pPr>
      <w:rPr>
        <w:rFonts w:hint="default"/>
        <w:lang w:val="vi" w:eastAsia="en-US" w:bidi="ar-SA"/>
      </w:rPr>
    </w:lvl>
    <w:lvl w:ilvl="4">
      <w:start w:val="0"/>
      <w:numFmt w:val="bullet"/>
      <w:lvlText w:val="•"/>
      <w:lvlJc w:val="left"/>
      <w:pPr>
        <w:ind w:left="4542" w:hanging="284"/>
      </w:pPr>
      <w:rPr>
        <w:rFonts w:hint="default"/>
        <w:lang w:val="vi" w:eastAsia="en-US" w:bidi="ar-SA"/>
      </w:rPr>
    </w:lvl>
    <w:lvl w:ilvl="5">
      <w:start w:val="0"/>
      <w:numFmt w:val="bullet"/>
      <w:lvlText w:val="•"/>
      <w:lvlJc w:val="left"/>
      <w:pPr>
        <w:ind w:left="5462" w:hanging="284"/>
      </w:pPr>
      <w:rPr>
        <w:rFonts w:hint="default"/>
        <w:lang w:val="vi" w:eastAsia="en-US" w:bidi="ar-SA"/>
      </w:rPr>
    </w:lvl>
    <w:lvl w:ilvl="6">
      <w:start w:val="0"/>
      <w:numFmt w:val="bullet"/>
      <w:lvlText w:val="•"/>
      <w:lvlJc w:val="left"/>
      <w:pPr>
        <w:ind w:left="6383" w:hanging="284"/>
      </w:pPr>
      <w:rPr>
        <w:rFonts w:hint="default"/>
        <w:lang w:val="vi" w:eastAsia="en-US" w:bidi="ar-SA"/>
      </w:rPr>
    </w:lvl>
    <w:lvl w:ilvl="7">
      <w:start w:val="0"/>
      <w:numFmt w:val="bullet"/>
      <w:lvlText w:val="•"/>
      <w:lvlJc w:val="left"/>
      <w:pPr>
        <w:ind w:left="7303" w:hanging="284"/>
      </w:pPr>
      <w:rPr>
        <w:rFonts w:hint="default"/>
        <w:lang w:val="vi" w:eastAsia="en-US" w:bidi="ar-SA"/>
      </w:rPr>
    </w:lvl>
    <w:lvl w:ilvl="8">
      <w:start w:val="0"/>
      <w:numFmt w:val="bullet"/>
      <w:lvlText w:val="•"/>
      <w:lvlJc w:val="left"/>
      <w:pPr>
        <w:ind w:left="8224" w:hanging="284"/>
      </w:pPr>
      <w:rPr>
        <w:rFonts w:hint="default"/>
        <w:lang w:val="vi" w:eastAsia="en-US" w:bidi="ar-SA"/>
      </w:rPr>
    </w:lvl>
  </w:abstractNum>
  <w:abstractNum w:abstractNumId="77">
    <w:multiLevelType w:val="hybridMultilevel"/>
    <w:lvl w:ilvl="0">
      <w:start w:val="0"/>
      <w:numFmt w:val="bullet"/>
      <w:lvlText w:val=""/>
      <w:lvlJc w:val="left"/>
      <w:pPr>
        <w:ind w:left="850" w:hanging="284"/>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1780" w:hanging="284"/>
      </w:pPr>
      <w:rPr>
        <w:rFonts w:hint="default"/>
        <w:lang w:val="vi" w:eastAsia="en-US" w:bidi="ar-SA"/>
      </w:rPr>
    </w:lvl>
    <w:lvl w:ilvl="2">
      <w:start w:val="0"/>
      <w:numFmt w:val="bullet"/>
      <w:lvlText w:val="•"/>
      <w:lvlJc w:val="left"/>
      <w:pPr>
        <w:ind w:left="2701" w:hanging="284"/>
      </w:pPr>
      <w:rPr>
        <w:rFonts w:hint="default"/>
        <w:lang w:val="vi" w:eastAsia="en-US" w:bidi="ar-SA"/>
      </w:rPr>
    </w:lvl>
    <w:lvl w:ilvl="3">
      <w:start w:val="0"/>
      <w:numFmt w:val="bullet"/>
      <w:lvlText w:val="•"/>
      <w:lvlJc w:val="left"/>
      <w:pPr>
        <w:ind w:left="3621" w:hanging="284"/>
      </w:pPr>
      <w:rPr>
        <w:rFonts w:hint="default"/>
        <w:lang w:val="vi" w:eastAsia="en-US" w:bidi="ar-SA"/>
      </w:rPr>
    </w:lvl>
    <w:lvl w:ilvl="4">
      <w:start w:val="0"/>
      <w:numFmt w:val="bullet"/>
      <w:lvlText w:val="•"/>
      <w:lvlJc w:val="left"/>
      <w:pPr>
        <w:ind w:left="4542" w:hanging="284"/>
      </w:pPr>
      <w:rPr>
        <w:rFonts w:hint="default"/>
        <w:lang w:val="vi" w:eastAsia="en-US" w:bidi="ar-SA"/>
      </w:rPr>
    </w:lvl>
    <w:lvl w:ilvl="5">
      <w:start w:val="0"/>
      <w:numFmt w:val="bullet"/>
      <w:lvlText w:val="•"/>
      <w:lvlJc w:val="left"/>
      <w:pPr>
        <w:ind w:left="5462" w:hanging="284"/>
      </w:pPr>
      <w:rPr>
        <w:rFonts w:hint="default"/>
        <w:lang w:val="vi" w:eastAsia="en-US" w:bidi="ar-SA"/>
      </w:rPr>
    </w:lvl>
    <w:lvl w:ilvl="6">
      <w:start w:val="0"/>
      <w:numFmt w:val="bullet"/>
      <w:lvlText w:val="•"/>
      <w:lvlJc w:val="left"/>
      <w:pPr>
        <w:ind w:left="6383" w:hanging="284"/>
      </w:pPr>
      <w:rPr>
        <w:rFonts w:hint="default"/>
        <w:lang w:val="vi" w:eastAsia="en-US" w:bidi="ar-SA"/>
      </w:rPr>
    </w:lvl>
    <w:lvl w:ilvl="7">
      <w:start w:val="0"/>
      <w:numFmt w:val="bullet"/>
      <w:lvlText w:val="•"/>
      <w:lvlJc w:val="left"/>
      <w:pPr>
        <w:ind w:left="7303" w:hanging="284"/>
      </w:pPr>
      <w:rPr>
        <w:rFonts w:hint="default"/>
        <w:lang w:val="vi" w:eastAsia="en-US" w:bidi="ar-SA"/>
      </w:rPr>
    </w:lvl>
    <w:lvl w:ilvl="8">
      <w:start w:val="0"/>
      <w:numFmt w:val="bullet"/>
      <w:lvlText w:val="•"/>
      <w:lvlJc w:val="left"/>
      <w:pPr>
        <w:ind w:left="8224" w:hanging="284"/>
      </w:pPr>
      <w:rPr>
        <w:rFonts w:hint="default"/>
        <w:lang w:val="vi" w:eastAsia="en-US" w:bidi="ar-SA"/>
      </w:rPr>
    </w:lvl>
  </w:abstractNum>
  <w:abstractNum w:abstractNumId="76">
    <w:multiLevelType w:val="hybridMultilevel"/>
    <w:lvl w:ilvl="0">
      <w:start w:val="0"/>
      <w:numFmt w:val="bullet"/>
      <w:lvlText w:val=""/>
      <w:lvlJc w:val="left"/>
      <w:pPr>
        <w:ind w:left="850" w:hanging="284"/>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1780" w:hanging="284"/>
      </w:pPr>
      <w:rPr>
        <w:rFonts w:hint="default"/>
        <w:lang w:val="vi" w:eastAsia="en-US" w:bidi="ar-SA"/>
      </w:rPr>
    </w:lvl>
    <w:lvl w:ilvl="2">
      <w:start w:val="0"/>
      <w:numFmt w:val="bullet"/>
      <w:lvlText w:val="•"/>
      <w:lvlJc w:val="left"/>
      <w:pPr>
        <w:ind w:left="2701" w:hanging="284"/>
      </w:pPr>
      <w:rPr>
        <w:rFonts w:hint="default"/>
        <w:lang w:val="vi" w:eastAsia="en-US" w:bidi="ar-SA"/>
      </w:rPr>
    </w:lvl>
    <w:lvl w:ilvl="3">
      <w:start w:val="0"/>
      <w:numFmt w:val="bullet"/>
      <w:lvlText w:val="•"/>
      <w:lvlJc w:val="left"/>
      <w:pPr>
        <w:ind w:left="3621" w:hanging="284"/>
      </w:pPr>
      <w:rPr>
        <w:rFonts w:hint="default"/>
        <w:lang w:val="vi" w:eastAsia="en-US" w:bidi="ar-SA"/>
      </w:rPr>
    </w:lvl>
    <w:lvl w:ilvl="4">
      <w:start w:val="0"/>
      <w:numFmt w:val="bullet"/>
      <w:lvlText w:val="•"/>
      <w:lvlJc w:val="left"/>
      <w:pPr>
        <w:ind w:left="4542" w:hanging="284"/>
      </w:pPr>
      <w:rPr>
        <w:rFonts w:hint="default"/>
        <w:lang w:val="vi" w:eastAsia="en-US" w:bidi="ar-SA"/>
      </w:rPr>
    </w:lvl>
    <w:lvl w:ilvl="5">
      <w:start w:val="0"/>
      <w:numFmt w:val="bullet"/>
      <w:lvlText w:val="•"/>
      <w:lvlJc w:val="left"/>
      <w:pPr>
        <w:ind w:left="5462" w:hanging="284"/>
      </w:pPr>
      <w:rPr>
        <w:rFonts w:hint="default"/>
        <w:lang w:val="vi" w:eastAsia="en-US" w:bidi="ar-SA"/>
      </w:rPr>
    </w:lvl>
    <w:lvl w:ilvl="6">
      <w:start w:val="0"/>
      <w:numFmt w:val="bullet"/>
      <w:lvlText w:val="•"/>
      <w:lvlJc w:val="left"/>
      <w:pPr>
        <w:ind w:left="6383" w:hanging="284"/>
      </w:pPr>
      <w:rPr>
        <w:rFonts w:hint="default"/>
        <w:lang w:val="vi" w:eastAsia="en-US" w:bidi="ar-SA"/>
      </w:rPr>
    </w:lvl>
    <w:lvl w:ilvl="7">
      <w:start w:val="0"/>
      <w:numFmt w:val="bullet"/>
      <w:lvlText w:val="•"/>
      <w:lvlJc w:val="left"/>
      <w:pPr>
        <w:ind w:left="7303" w:hanging="284"/>
      </w:pPr>
      <w:rPr>
        <w:rFonts w:hint="default"/>
        <w:lang w:val="vi" w:eastAsia="en-US" w:bidi="ar-SA"/>
      </w:rPr>
    </w:lvl>
    <w:lvl w:ilvl="8">
      <w:start w:val="0"/>
      <w:numFmt w:val="bullet"/>
      <w:lvlText w:val="•"/>
      <w:lvlJc w:val="left"/>
      <w:pPr>
        <w:ind w:left="8224" w:hanging="284"/>
      </w:pPr>
      <w:rPr>
        <w:rFonts w:hint="default"/>
        <w:lang w:val="vi" w:eastAsia="en-US" w:bidi="ar-SA"/>
      </w:rPr>
    </w:lvl>
  </w:abstractNum>
  <w:abstractNum w:abstractNumId="75">
    <w:multiLevelType w:val="hybridMultilevel"/>
    <w:lvl w:ilvl="0">
      <w:start w:val="0"/>
      <w:numFmt w:val="bullet"/>
      <w:lvlText w:val=""/>
      <w:lvlJc w:val="left"/>
      <w:pPr>
        <w:ind w:left="850" w:hanging="284"/>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1780" w:hanging="284"/>
      </w:pPr>
      <w:rPr>
        <w:rFonts w:hint="default"/>
        <w:lang w:val="vi" w:eastAsia="en-US" w:bidi="ar-SA"/>
      </w:rPr>
    </w:lvl>
    <w:lvl w:ilvl="2">
      <w:start w:val="0"/>
      <w:numFmt w:val="bullet"/>
      <w:lvlText w:val="•"/>
      <w:lvlJc w:val="left"/>
      <w:pPr>
        <w:ind w:left="2701" w:hanging="284"/>
      </w:pPr>
      <w:rPr>
        <w:rFonts w:hint="default"/>
        <w:lang w:val="vi" w:eastAsia="en-US" w:bidi="ar-SA"/>
      </w:rPr>
    </w:lvl>
    <w:lvl w:ilvl="3">
      <w:start w:val="0"/>
      <w:numFmt w:val="bullet"/>
      <w:lvlText w:val="•"/>
      <w:lvlJc w:val="left"/>
      <w:pPr>
        <w:ind w:left="3621" w:hanging="284"/>
      </w:pPr>
      <w:rPr>
        <w:rFonts w:hint="default"/>
        <w:lang w:val="vi" w:eastAsia="en-US" w:bidi="ar-SA"/>
      </w:rPr>
    </w:lvl>
    <w:lvl w:ilvl="4">
      <w:start w:val="0"/>
      <w:numFmt w:val="bullet"/>
      <w:lvlText w:val="•"/>
      <w:lvlJc w:val="left"/>
      <w:pPr>
        <w:ind w:left="4542" w:hanging="284"/>
      </w:pPr>
      <w:rPr>
        <w:rFonts w:hint="default"/>
        <w:lang w:val="vi" w:eastAsia="en-US" w:bidi="ar-SA"/>
      </w:rPr>
    </w:lvl>
    <w:lvl w:ilvl="5">
      <w:start w:val="0"/>
      <w:numFmt w:val="bullet"/>
      <w:lvlText w:val="•"/>
      <w:lvlJc w:val="left"/>
      <w:pPr>
        <w:ind w:left="5462" w:hanging="284"/>
      </w:pPr>
      <w:rPr>
        <w:rFonts w:hint="default"/>
        <w:lang w:val="vi" w:eastAsia="en-US" w:bidi="ar-SA"/>
      </w:rPr>
    </w:lvl>
    <w:lvl w:ilvl="6">
      <w:start w:val="0"/>
      <w:numFmt w:val="bullet"/>
      <w:lvlText w:val="•"/>
      <w:lvlJc w:val="left"/>
      <w:pPr>
        <w:ind w:left="6383" w:hanging="284"/>
      </w:pPr>
      <w:rPr>
        <w:rFonts w:hint="default"/>
        <w:lang w:val="vi" w:eastAsia="en-US" w:bidi="ar-SA"/>
      </w:rPr>
    </w:lvl>
    <w:lvl w:ilvl="7">
      <w:start w:val="0"/>
      <w:numFmt w:val="bullet"/>
      <w:lvlText w:val="•"/>
      <w:lvlJc w:val="left"/>
      <w:pPr>
        <w:ind w:left="7303" w:hanging="284"/>
      </w:pPr>
      <w:rPr>
        <w:rFonts w:hint="default"/>
        <w:lang w:val="vi" w:eastAsia="en-US" w:bidi="ar-SA"/>
      </w:rPr>
    </w:lvl>
    <w:lvl w:ilvl="8">
      <w:start w:val="0"/>
      <w:numFmt w:val="bullet"/>
      <w:lvlText w:val="•"/>
      <w:lvlJc w:val="left"/>
      <w:pPr>
        <w:ind w:left="8224" w:hanging="284"/>
      </w:pPr>
      <w:rPr>
        <w:rFonts w:hint="default"/>
        <w:lang w:val="vi" w:eastAsia="en-US" w:bidi="ar-SA"/>
      </w:rPr>
    </w:lvl>
  </w:abstractNum>
  <w:abstractNum w:abstractNumId="74">
    <w:multiLevelType w:val="hybridMultilevel"/>
    <w:lvl w:ilvl="0">
      <w:start w:val="0"/>
      <w:numFmt w:val="bullet"/>
      <w:lvlText w:val=""/>
      <w:lvlJc w:val="left"/>
      <w:pPr>
        <w:ind w:left="850" w:hanging="284"/>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1780" w:hanging="284"/>
      </w:pPr>
      <w:rPr>
        <w:rFonts w:hint="default"/>
        <w:lang w:val="vi" w:eastAsia="en-US" w:bidi="ar-SA"/>
      </w:rPr>
    </w:lvl>
    <w:lvl w:ilvl="2">
      <w:start w:val="0"/>
      <w:numFmt w:val="bullet"/>
      <w:lvlText w:val="•"/>
      <w:lvlJc w:val="left"/>
      <w:pPr>
        <w:ind w:left="2701" w:hanging="284"/>
      </w:pPr>
      <w:rPr>
        <w:rFonts w:hint="default"/>
        <w:lang w:val="vi" w:eastAsia="en-US" w:bidi="ar-SA"/>
      </w:rPr>
    </w:lvl>
    <w:lvl w:ilvl="3">
      <w:start w:val="0"/>
      <w:numFmt w:val="bullet"/>
      <w:lvlText w:val="•"/>
      <w:lvlJc w:val="left"/>
      <w:pPr>
        <w:ind w:left="3621" w:hanging="284"/>
      </w:pPr>
      <w:rPr>
        <w:rFonts w:hint="default"/>
        <w:lang w:val="vi" w:eastAsia="en-US" w:bidi="ar-SA"/>
      </w:rPr>
    </w:lvl>
    <w:lvl w:ilvl="4">
      <w:start w:val="0"/>
      <w:numFmt w:val="bullet"/>
      <w:lvlText w:val="•"/>
      <w:lvlJc w:val="left"/>
      <w:pPr>
        <w:ind w:left="4542" w:hanging="284"/>
      </w:pPr>
      <w:rPr>
        <w:rFonts w:hint="default"/>
        <w:lang w:val="vi" w:eastAsia="en-US" w:bidi="ar-SA"/>
      </w:rPr>
    </w:lvl>
    <w:lvl w:ilvl="5">
      <w:start w:val="0"/>
      <w:numFmt w:val="bullet"/>
      <w:lvlText w:val="•"/>
      <w:lvlJc w:val="left"/>
      <w:pPr>
        <w:ind w:left="5462" w:hanging="284"/>
      </w:pPr>
      <w:rPr>
        <w:rFonts w:hint="default"/>
        <w:lang w:val="vi" w:eastAsia="en-US" w:bidi="ar-SA"/>
      </w:rPr>
    </w:lvl>
    <w:lvl w:ilvl="6">
      <w:start w:val="0"/>
      <w:numFmt w:val="bullet"/>
      <w:lvlText w:val="•"/>
      <w:lvlJc w:val="left"/>
      <w:pPr>
        <w:ind w:left="6383" w:hanging="284"/>
      </w:pPr>
      <w:rPr>
        <w:rFonts w:hint="default"/>
        <w:lang w:val="vi" w:eastAsia="en-US" w:bidi="ar-SA"/>
      </w:rPr>
    </w:lvl>
    <w:lvl w:ilvl="7">
      <w:start w:val="0"/>
      <w:numFmt w:val="bullet"/>
      <w:lvlText w:val="•"/>
      <w:lvlJc w:val="left"/>
      <w:pPr>
        <w:ind w:left="7303" w:hanging="284"/>
      </w:pPr>
      <w:rPr>
        <w:rFonts w:hint="default"/>
        <w:lang w:val="vi" w:eastAsia="en-US" w:bidi="ar-SA"/>
      </w:rPr>
    </w:lvl>
    <w:lvl w:ilvl="8">
      <w:start w:val="0"/>
      <w:numFmt w:val="bullet"/>
      <w:lvlText w:val="•"/>
      <w:lvlJc w:val="left"/>
      <w:pPr>
        <w:ind w:left="8224" w:hanging="284"/>
      </w:pPr>
      <w:rPr>
        <w:rFonts w:hint="default"/>
        <w:lang w:val="vi" w:eastAsia="en-US" w:bidi="ar-SA"/>
      </w:rPr>
    </w:lvl>
  </w:abstractNum>
  <w:abstractNum w:abstractNumId="73">
    <w:multiLevelType w:val="hybridMultilevel"/>
    <w:lvl w:ilvl="0">
      <w:start w:val="0"/>
      <w:numFmt w:val="bullet"/>
      <w:lvlText w:val=""/>
      <w:lvlJc w:val="left"/>
      <w:pPr>
        <w:ind w:left="850" w:hanging="284"/>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1780" w:hanging="284"/>
      </w:pPr>
      <w:rPr>
        <w:rFonts w:hint="default"/>
        <w:lang w:val="vi" w:eastAsia="en-US" w:bidi="ar-SA"/>
      </w:rPr>
    </w:lvl>
    <w:lvl w:ilvl="2">
      <w:start w:val="0"/>
      <w:numFmt w:val="bullet"/>
      <w:lvlText w:val="•"/>
      <w:lvlJc w:val="left"/>
      <w:pPr>
        <w:ind w:left="2701" w:hanging="284"/>
      </w:pPr>
      <w:rPr>
        <w:rFonts w:hint="default"/>
        <w:lang w:val="vi" w:eastAsia="en-US" w:bidi="ar-SA"/>
      </w:rPr>
    </w:lvl>
    <w:lvl w:ilvl="3">
      <w:start w:val="0"/>
      <w:numFmt w:val="bullet"/>
      <w:lvlText w:val="•"/>
      <w:lvlJc w:val="left"/>
      <w:pPr>
        <w:ind w:left="3621" w:hanging="284"/>
      </w:pPr>
      <w:rPr>
        <w:rFonts w:hint="default"/>
        <w:lang w:val="vi" w:eastAsia="en-US" w:bidi="ar-SA"/>
      </w:rPr>
    </w:lvl>
    <w:lvl w:ilvl="4">
      <w:start w:val="0"/>
      <w:numFmt w:val="bullet"/>
      <w:lvlText w:val="•"/>
      <w:lvlJc w:val="left"/>
      <w:pPr>
        <w:ind w:left="4542" w:hanging="284"/>
      </w:pPr>
      <w:rPr>
        <w:rFonts w:hint="default"/>
        <w:lang w:val="vi" w:eastAsia="en-US" w:bidi="ar-SA"/>
      </w:rPr>
    </w:lvl>
    <w:lvl w:ilvl="5">
      <w:start w:val="0"/>
      <w:numFmt w:val="bullet"/>
      <w:lvlText w:val="•"/>
      <w:lvlJc w:val="left"/>
      <w:pPr>
        <w:ind w:left="5462" w:hanging="284"/>
      </w:pPr>
      <w:rPr>
        <w:rFonts w:hint="default"/>
        <w:lang w:val="vi" w:eastAsia="en-US" w:bidi="ar-SA"/>
      </w:rPr>
    </w:lvl>
    <w:lvl w:ilvl="6">
      <w:start w:val="0"/>
      <w:numFmt w:val="bullet"/>
      <w:lvlText w:val="•"/>
      <w:lvlJc w:val="left"/>
      <w:pPr>
        <w:ind w:left="6383" w:hanging="284"/>
      </w:pPr>
      <w:rPr>
        <w:rFonts w:hint="default"/>
        <w:lang w:val="vi" w:eastAsia="en-US" w:bidi="ar-SA"/>
      </w:rPr>
    </w:lvl>
    <w:lvl w:ilvl="7">
      <w:start w:val="0"/>
      <w:numFmt w:val="bullet"/>
      <w:lvlText w:val="•"/>
      <w:lvlJc w:val="left"/>
      <w:pPr>
        <w:ind w:left="7303" w:hanging="284"/>
      </w:pPr>
      <w:rPr>
        <w:rFonts w:hint="default"/>
        <w:lang w:val="vi" w:eastAsia="en-US" w:bidi="ar-SA"/>
      </w:rPr>
    </w:lvl>
    <w:lvl w:ilvl="8">
      <w:start w:val="0"/>
      <w:numFmt w:val="bullet"/>
      <w:lvlText w:val="•"/>
      <w:lvlJc w:val="left"/>
      <w:pPr>
        <w:ind w:left="8224" w:hanging="284"/>
      </w:pPr>
      <w:rPr>
        <w:rFonts w:hint="default"/>
        <w:lang w:val="vi" w:eastAsia="en-US" w:bidi="ar-SA"/>
      </w:rPr>
    </w:lvl>
  </w:abstractNum>
  <w:abstractNum w:abstractNumId="72">
    <w:multiLevelType w:val="hybridMultilevel"/>
    <w:lvl w:ilvl="0">
      <w:start w:val="0"/>
      <w:numFmt w:val="bullet"/>
      <w:lvlText w:val=""/>
      <w:lvlJc w:val="left"/>
      <w:pPr>
        <w:ind w:left="850" w:hanging="284"/>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1780" w:hanging="284"/>
      </w:pPr>
      <w:rPr>
        <w:rFonts w:hint="default"/>
        <w:lang w:val="vi" w:eastAsia="en-US" w:bidi="ar-SA"/>
      </w:rPr>
    </w:lvl>
    <w:lvl w:ilvl="2">
      <w:start w:val="0"/>
      <w:numFmt w:val="bullet"/>
      <w:lvlText w:val="•"/>
      <w:lvlJc w:val="left"/>
      <w:pPr>
        <w:ind w:left="2701" w:hanging="284"/>
      </w:pPr>
      <w:rPr>
        <w:rFonts w:hint="default"/>
        <w:lang w:val="vi" w:eastAsia="en-US" w:bidi="ar-SA"/>
      </w:rPr>
    </w:lvl>
    <w:lvl w:ilvl="3">
      <w:start w:val="0"/>
      <w:numFmt w:val="bullet"/>
      <w:lvlText w:val="•"/>
      <w:lvlJc w:val="left"/>
      <w:pPr>
        <w:ind w:left="3621" w:hanging="284"/>
      </w:pPr>
      <w:rPr>
        <w:rFonts w:hint="default"/>
        <w:lang w:val="vi" w:eastAsia="en-US" w:bidi="ar-SA"/>
      </w:rPr>
    </w:lvl>
    <w:lvl w:ilvl="4">
      <w:start w:val="0"/>
      <w:numFmt w:val="bullet"/>
      <w:lvlText w:val="•"/>
      <w:lvlJc w:val="left"/>
      <w:pPr>
        <w:ind w:left="4542" w:hanging="284"/>
      </w:pPr>
      <w:rPr>
        <w:rFonts w:hint="default"/>
        <w:lang w:val="vi" w:eastAsia="en-US" w:bidi="ar-SA"/>
      </w:rPr>
    </w:lvl>
    <w:lvl w:ilvl="5">
      <w:start w:val="0"/>
      <w:numFmt w:val="bullet"/>
      <w:lvlText w:val="•"/>
      <w:lvlJc w:val="left"/>
      <w:pPr>
        <w:ind w:left="5462" w:hanging="284"/>
      </w:pPr>
      <w:rPr>
        <w:rFonts w:hint="default"/>
        <w:lang w:val="vi" w:eastAsia="en-US" w:bidi="ar-SA"/>
      </w:rPr>
    </w:lvl>
    <w:lvl w:ilvl="6">
      <w:start w:val="0"/>
      <w:numFmt w:val="bullet"/>
      <w:lvlText w:val="•"/>
      <w:lvlJc w:val="left"/>
      <w:pPr>
        <w:ind w:left="6383" w:hanging="284"/>
      </w:pPr>
      <w:rPr>
        <w:rFonts w:hint="default"/>
        <w:lang w:val="vi" w:eastAsia="en-US" w:bidi="ar-SA"/>
      </w:rPr>
    </w:lvl>
    <w:lvl w:ilvl="7">
      <w:start w:val="0"/>
      <w:numFmt w:val="bullet"/>
      <w:lvlText w:val="•"/>
      <w:lvlJc w:val="left"/>
      <w:pPr>
        <w:ind w:left="7303" w:hanging="284"/>
      </w:pPr>
      <w:rPr>
        <w:rFonts w:hint="default"/>
        <w:lang w:val="vi" w:eastAsia="en-US" w:bidi="ar-SA"/>
      </w:rPr>
    </w:lvl>
    <w:lvl w:ilvl="8">
      <w:start w:val="0"/>
      <w:numFmt w:val="bullet"/>
      <w:lvlText w:val="•"/>
      <w:lvlJc w:val="left"/>
      <w:pPr>
        <w:ind w:left="8224" w:hanging="284"/>
      </w:pPr>
      <w:rPr>
        <w:rFonts w:hint="default"/>
        <w:lang w:val="vi" w:eastAsia="en-US" w:bidi="ar-SA"/>
      </w:rPr>
    </w:lvl>
  </w:abstractNum>
  <w:abstractNum w:abstractNumId="71">
    <w:multiLevelType w:val="hybridMultilevel"/>
    <w:lvl w:ilvl="0">
      <w:start w:val="0"/>
      <w:numFmt w:val="bullet"/>
      <w:lvlText w:val=""/>
      <w:lvlJc w:val="left"/>
      <w:pPr>
        <w:ind w:left="850" w:hanging="284"/>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1780" w:hanging="284"/>
      </w:pPr>
      <w:rPr>
        <w:rFonts w:hint="default"/>
        <w:lang w:val="vi" w:eastAsia="en-US" w:bidi="ar-SA"/>
      </w:rPr>
    </w:lvl>
    <w:lvl w:ilvl="2">
      <w:start w:val="0"/>
      <w:numFmt w:val="bullet"/>
      <w:lvlText w:val="•"/>
      <w:lvlJc w:val="left"/>
      <w:pPr>
        <w:ind w:left="2701" w:hanging="284"/>
      </w:pPr>
      <w:rPr>
        <w:rFonts w:hint="default"/>
        <w:lang w:val="vi" w:eastAsia="en-US" w:bidi="ar-SA"/>
      </w:rPr>
    </w:lvl>
    <w:lvl w:ilvl="3">
      <w:start w:val="0"/>
      <w:numFmt w:val="bullet"/>
      <w:lvlText w:val="•"/>
      <w:lvlJc w:val="left"/>
      <w:pPr>
        <w:ind w:left="3621" w:hanging="284"/>
      </w:pPr>
      <w:rPr>
        <w:rFonts w:hint="default"/>
        <w:lang w:val="vi" w:eastAsia="en-US" w:bidi="ar-SA"/>
      </w:rPr>
    </w:lvl>
    <w:lvl w:ilvl="4">
      <w:start w:val="0"/>
      <w:numFmt w:val="bullet"/>
      <w:lvlText w:val="•"/>
      <w:lvlJc w:val="left"/>
      <w:pPr>
        <w:ind w:left="4542" w:hanging="284"/>
      </w:pPr>
      <w:rPr>
        <w:rFonts w:hint="default"/>
        <w:lang w:val="vi" w:eastAsia="en-US" w:bidi="ar-SA"/>
      </w:rPr>
    </w:lvl>
    <w:lvl w:ilvl="5">
      <w:start w:val="0"/>
      <w:numFmt w:val="bullet"/>
      <w:lvlText w:val="•"/>
      <w:lvlJc w:val="left"/>
      <w:pPr>
        <w:ind w:left="5462" w:hanging="284"/>
      </w:pPr>
      <w:rPr>
        <w:rFonts w:hint="default"/>
        <w:lang w:val="vi" w:eastAsia="en-US" w:bidi="ar-SA"/>
      </w:rPr>
    </w:lvl>
    <w:lvl w:ilvl="6">
      <w:start w:val="0"/>
      <w:numFmt w:val="bullet"/>
      <w:lvlText w:val="•"/>
      <w:lvlJc w:val="left"/>
      <w:pPr>
        <w:ind w:left="6383" w:hanging="284"/>
      </w:pPr>
      <w:rPr>
        <w:rFonts w:hint="default"/>
        <w:lang w:val="vi" w:eastAsia="en-US" w:bidi="ar-SA"/>
      </w:rPr>
    </w:lvl>
    <w:lvl w:ilvl="7">
      <w:start w:val="0"/>
      <w:numFmt w:val="bullet"/>
      <w:lvlText w:val="•"/>
      <w:lvlJc w:val="left"/>
      <w:pPr>
        <w:ind w:left="7303" w:hanging="284"/>
      </w:pPr>
      <w:rPr>
        <w:rFonts w:hint="default"/>
        <w:lang w:val="vi" w:eastAsia="en-US" w:bidi="ar-SA"/>
      </w:rPr>
    </w:lvl>
    <w:lvl w:ilvl="8">
      <w:start w:val="0"/>
      <w:numFmt w:val="bullet"/>
      <w:lvlText w:val="•"/>
      <w:lvlJc w:val="left"/>
      <w:pPr>
        <w:ind w:left="8224" w:hanging="284"/>
      </w:pPr>
      <w:rPr>
        <w:rFonts w:hint="default"/>
        <w:lang w:val="vi" w:eastAsia="en-US" w:bidi="ar-SA"/>
      </w:rPr>
    </w:lvl>
  </w:abstractNum>
  <w:abstractNum w:abstractNumId="70">
    <w:multiLevelType w:val="hybridMultilevel"/>
    <w:lvl w:ilvl="0">
      <w:start w:val="0"/>
      <w:numFmt w:val="bullet"/>
      <w:lvlText w:val=""/>
      <w:lvlJc w:val="left"/>
      <w:pPr>
        <w:ind w:left="850" w:hanging="284"/>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1780" w:hanging="284"/>
      </w:pPr>
      <w:rPr>
        <w:rFonts w:hint="default"/>
        <w:lang w:val="vi" w:eastAsia="en-US" w:bidi="ar-SA"/>
      </w:rPr>
    </w:lvl>
    <w:lvl w:ilvl="2">
      <w:start w:val="0"/>
      <w:numFmt w:val="bullet"/>
      <w:lvlText w:val="•"/>
      <w:lvlJc w:val="left"/>
      <w:pPr>
        <w:ind w:left="2701" w:hanging="284"/>
      </w:pPr>
      <w:rPr>
        <w:rFonts w:hint="default"/>
        <w:lang w:val="vi" w:eastAsia="en-US" w:bidi="ar-SA"/>
      </w:rPr>
    </w:lvl>
    <w:lvl w:ilvl="3">
      <w:start w:val="0"/>
      <w:numFmt w:val="bullet"/>
      <w:lvlText w:val="•"/>
      <w:lvlJc w:val="left"/>
      <w:pPr>
        <w:ind w:left="3621" w:hanging="284"/>
      </w:pPr>
      <w:rPr>
        <w:rFonts w:hint="default"/>
        <w:lang w:val="vi" w:eastAsia="en-US" w:bidi="ar-SA"/>
      </w:rPr>
    </w:lvl>
    <w:lvl w:ilvl="4">
      <w:start w:val="0"/>
      <w:numFmt w:val="bullet"/>
      <w:lvlText w:val="•"/>
      <w:lvlJc w:val="left"/>
      <w:pPr>
        <w:ind w:left="4542" w:hanging="284"/>
      </w:pPr>
      <w:rPr>
        <w:rFonts w:hint="default"/>
        <w:lang w:val="vi" w:eastAsia="en-US" w:bidi="ar-SA"/>
      </w:rPr>
    </w:lvl>
    <w:lvl w:ilvl="5">
      <w:start w:val="0"/>
      <w:numFmt w:val="bullet"/>
      <w:lvlText w:val="•"/>
      <w:lvlJc w:val="left"/>
      <w:pPr>
        <w:ind w:left="5462" w:hanging="284"/>
      </w:pPr>
      <w:rPr>
        <w:rFonts w:hint="default"/>
        <w:lang w:val="vi" w:eastAsia="en-US" w:bidi="ar-SA"/>
      </w:rPr>
    </w:lvl>
    <w:lvl w:ilvl="6">
      <w:start w:val="0"/>
      <w:numFmt w:val="bullet"/>
      <w:lvlText w:val="•"/>
      <w:lvlJc w:val="left"/>
      <w:pPr>
        <w:ind w:left="6383" w:hanging="284"/>
      </w:pPr>
      <w:rPr>
        <w:rFonts w:hint="default"/>
        <w:lang w:val="vi" w:eastAsia="en-US" w:bidi="ar-SA"/>
      </w:rPr>
    </w:lvl>
    <w:lvl w:ilvl="7">
      <w:start w:val="0"/>
      <w:numFmt w:val="bullet"/>
      <w:lvlText w:val="•"/>
      <w:lvlJc w:val="left"/>
      <w:pPr>
        <w:ind w:left="7303" w:hanging="284"/>
      </w:pPr>
      <w:rPr>
        <w:rFonts w:hint="default"/>
        <w:lang w:val="vi" w:eastAsia="en-US" w:bidi="ar-SA"/>
      </w:rPr>
    </w:lvl>
    <w:lvl w:ilvl="8">
      <w:start w:val="0"/>
      <w:numFmt w:val="bullet"/>
      <w:lvlText w:val="•"/>
      <w:lvlJc w:val="left"/>
      <w:pPr>
        <w:ind w:left="8224" w:hanging="284"/>
      </w:pPr>
      <w:rPr>
        <w:rFonts w:hint="default"/>
        <w:lang w:val="vi" w:eastAsia="en-US" w:bidi="ar-SA"/>
      </w:rPr>
    </w:lvl>
  </w:abstractNum>
  <w:abstractNum w:abstractNumId="69">
    <w:multiLevelType w:val="hybridMultilevel"/>
    <w:lvl w:ilvl="0">
      <w:start w:val="0"/>
      <w:numFmt w:val="bullet"/>
      <w:lvlText w:val=""/>
      <w:lvlJc w:val="left"/>
      <w:pPr>
        <w:ind w:left="850" w:hanging="284"/>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1780" w:hanging="284"/>
      </w:pPr>
      <w:rPr>
        <w:rFonts w:hint="default"/>
        <w:lang w:val="vi" w:eastAsia="en-US" w:bidi="ar-SA"/>
      </w:rPr>
    </w:lvl>
    <w:lvl w:ilvl="2">
      <w:start w:val="0"/>
      <w:numFmt w:val="bullet"/>
      <w:lvlText w:val="•"/>
      <w:lvlJc w:val="left"/>
      <w:pPr>
        <w:ind w:left="2701" w:hanging="284"/>
      </w:pPr>
      <w:rPr>
        <w:rFonts w:hint="default"/>
        <w:lang w:val="vi" w:eastAsia="en-US" w:bidi="ar-SA"/>
      </w:rPr>
    </w:lvl>
    <w:lvl w:ilvl="3">
      <w:start w:val="0"/>
      <w:numFmt w:val="bullet"/>
      <w:lvlText w:val="•"/>
      <w:lvlJc w:val="left"/>
      <w:pPr>
        <w:ind w:left="3621" w:hanging="284"/>
      </w:pPr>
      <w:rPr>
        <w:rFonts w:hint="default"/>
        <w:lang w:val="vi" w:eastAsia="en-US" w:bidi="ar-SA"/>
      </w:rPr>
    </w:lvl>
    <w:lvl w:ilvl="4">
      <w:start w:val="0"/>
      <w:numFmt w:val="bullet"/>
      <w:lvlText w:val="•"/>
      <w:lvlJc w:val="left"/>
      <w:pPr>
        <w:ind w:left="4542" w:hanging="284"/>
      </w:pPr>
      <w:rPr>
        <w:rFonts w:hint="default"/>
        <w:lang w:val="vi" w:eastAsia="en-US" w:bidi="ar-SA"/>
      </w:rPr>
    </w:lvl>
    <w:lvl w:ilvl="5">
      <w:start w:val="0"/>
      <w:numFmt w:val="bullet"/>
      <w:lvlText w:val="•"/>
      <w:lvlJc w:val="left"/>
      <w:pPr>
        <w:ind w:left="5462" w:hanging="284"/>
      </w:pPr>
      <w:rPr>
        <w:rFonts w:hint="default"/>
        <w:lang w:val="vi" w:eastAsia="en-US" w:bidi="ar-SA"/>
      </w:rPr>
    </w:lvl>
    <w:lvl w:ilvl="6">
      <w:start w:val="0"/>
      <w:numFmt w:val="bullet"/>
      <w:lvlText w:val="•"/>
      <w:lvlJc w:val="left"/>
      <w:pPr>
        <w:ind w:left="6383" w:hanging="284"/>
      </w:pPr>
      <w:rPr>
        <w:rFonts w:hint="default"/>
        <w:lang w:val="vi" w:eastAsia="en-US" w:bidi="ar-SA"/>
      </w:rPr>
    </w:lvl>
    <w:lvl w:ilvl="7">
      <w:start w:val="0"/>
      <w:numFmt w:val="bullet"/>
      <w:lvlText w:val="•"/>
      <w:lvlJc w:val="left"/>
      <w:pPr>
        <w:ind w:left="7303" w:hanging="284"/>
      </w:pPr>
      <w:rPr>
        <w:rFonts w:hint="default"/>
        <w:lang w:val="vi" w:eastAsia="en-US" w:bidi="ar-SA"/>
      </w:rPr>
    </w:lvl>
    <w:lvl w:ilvl="8">
      <w:start w:val="0"/>
      <w:numFmt w:val="bullet"/>
      <w:lvlText w:val="•"/>
      <w:lvlJc w:val="left"/>
      <w:pPr>
        <w:ind w:left="8224" w:hanging="284"/>
      </w:pPr>
      <w:rPr>
        <w:rFonts w:hint="default"/>
        <w:lang w:val="vi" w:eastAsia="en-US" w:bidi="ar-SA"/>
      </w:rPr>
    </w:lvl>
  </w:abstractNum>
  <w:abstractNum w:abstractNumId="68">
    <w:multiLevelType w:val="hybridMultilevel"/>
    <w:lvl w:ilvl="0">
      <w:start w:val="0"/>
      <w:numFmt w:val="bullet"/>
      <w:lvlText w:val=""/>
      <w:lvlJc w:val="left"/>
      <w:pPr>
        <w:ind w:left="850" w:hanging="284"/>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1780" w:hanging="284"/>
      </w:pPr>
      <w:rPr>
        <w:rFonts w:hint="default"/>
        <w:lang w:val="vi" w:eastAsia="en-US" w:bidi="ar-SA"/>
      </w:rPr>
    </w:lvl>
    <w:lvl w:ilvl="2">
      <w:start w:val="0"/>
      <w:numFmt w:val="bullet"/>
      <w:lvlText w:val="•"/>
      <w:lvlJc w:val="left"/>
      <w:pPr>
        <w:ind w:left="2701" w:hanging="284"/>
      </w:pPr>
      <w:rPr>
        <w:rFonts w:hint="default"/>
        <w:lang w:val="vi" w:eastAsia="en-US" w:bidi="ar-SA"/>
      </w:rPr>
    </w:lvl>
    <w:lvl w:ilvl="3">
      <w:start w:val="0"/>
      <w:numFmt w:val="bullet"/>
      <w:lvlText w:val="•"/>
      <w:lvlJc w:val="left"/>
      <w:pPr>
        <w:ind w:left="3621" w:hanging="284"/>
      </w:pPr>
      <w:rPr>
        <w:rFonts w:hint="default"/>
        <w:lang w:val="vi" w:eastAsia="en-US" w:bidi="ar-SA"/>
      </w:rPr>
    </w:lvl>
    <w:lvl w:ilvl="4">
      <w:start w:val="0"/>
      <w:numFmt w:val="bullet"/>
      <w:lvlText w:val="•"/>
      <w:lvlJc w:val="left"/>
      <w:pPr>
        <w:ind w:left="4542" w:hanging="284"/>
      </w:pPr>
      <w:rPr>
        <w:rFonts w:hint="default"/>
        <w:lang w:val="vi" w:eastAsia="en-US" w:bidi="ar-SA"/>
      </w:rPr>
    </w:lvl>
    <w:lvl w:ilvl="5">
      <w:start w:val="0"/>
      <w:numFmt w:val="bullet"/>
      <w:lvlText w:val="•"/>
      <w:lvlJc w:val="left"/>
      <w:pPr>
        <w:ind w:left="5462" w:hanging="284"/>
      </w:pPr>
      <w:rPr>
        <w:rFonts w:hint="default"/>
        <w:lang w:val="vi" w:eastAsia="en-US" w:bidi="ar-SA"/>
      </w:rPr>
    </w:lvl>
    <w:lvl w:ilvl="6">
      <w:start w:val="0"/>
      <w:numFmt w:val="bullet"/>
      <w:lvlText w:val="•"/>
      <w:lvlJc w:val="left"/>
      <w:pPr>
        <w:ind w:left="6383" w:hanging="284"/>
      </w:pPr>
      <w:rPr>
        <w:rFonts w:hint="default"/>
        <w:lang w:val="vi" w:eastAsia="en-US" w:bidi="ar-SA"/>
      </w:rPr>
    </w:lvl>
    <w:lvl w:ilvl="7">
      <w:start w:val="0"/>
      <w:numFmt w:val="bullet"/>
      <w:lvlText w:val="•"/>
      <w:lvlJc w:val="left"/>
      <w:pPr>
        <w:ind w:left="7303" w:hanging="284"/>
      </w:pPr>
      <w:rPr>
        <w:rFonts w:hint="default"/>
        <w:lang w:val="vi" w:eastAsia="en-US" w:bidi="ar-SA"/>
      </w:rPr>
    </w:lvl>
    <w:lvl w:ilvl="8">
      <w:start w:val="0"/>
      <w:numFmt w:val="bullet"/>
      <w:lvlText w:val="•"/>
      <w:lvlJc w:val="left"/>
      <w:pPr>
        <w:ind w:left="8224" w:hanging="284"/>
      </w:pPr>
      <w:rPr>
        <w:rFonts w:hint="default"/>
        <w:lang w:val="vi" w:eastAsia="en-US" w:bidi="ar-SA"/>
      </w:rPr>
    </w:lvl>
  </w:abstractNum>
  <w:abstractNum w:abstractNumId="67">
    <w:multiLevelType w:val="hybridMultilevel"/>
    <w:lvl w:ilvl="0">
      <w:start w:val="0"/>
      <w:numFmt w:val="bullet"/>
      <w:lvlText w:val=""/>
      <w:lvlJc w:val="left"/>
      <w:pPr>
        <w:ind w:left="850" w:hanging="284"/>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1780" w:hanging="284"/>
      </w:pPr>
      <w:rPr>
        <w:rFonts w:hint="default"/>
        <w:lang w:val="vi" w:eastAsia="en-US" w:bidi="ar-SA"/>
      </w:rPr>
    </w:lvl>
    <w:lvl w:ilvl="2">
      <w:start w:val="0"/>
      <w:numFmt w:val="bullet"/>
      <w:lvlText w:val="•"/>
      <w:lvlJc w:val="left"/>
      <w:pPr>
        <w:ind w:left="2701" w:hanging="284"/>
      </w:pPr>
      <w:rPr>
        <w:rFonts w:hint="default"/>
        <w:lang w:val="vi" w:eastAsia="en-US" w:bidi="ar-SA"/>
      </w:rPr>
    </w:lvl>
    <w:lvl w:ilvl="3">
      <w:start w:val="0"/>
      <w:numFmt w:val="bullet"/>
      <w:lvlText w:val="•"/>
      <w:lvlJc w:val="left"/>
      <w:pPr>
        <w:ind w:left="3621" w:hanging="284"/>
      </w:pPr>
      <w:rPr>
        <w:rFonts w:hint="default"/>
        <w:lang w:val="vi" w:eastAsia="en-US" w:bidi="ar-SA"/>
      </w:rPr>
    </w:lvl>
    <w:lvl w:ilvl="4">
      <w:start w:val="0"/>
      <w:numFmt w:val="bullet"/>
      <w:lvlText w:val="•"/>
      <w:lvlJc w:val="left"/>
      <w:pPr>
        <w:ind w:left="4542" w:hanging="284"/>
      </w:pPr>
      <w:rPr>
        <w:rFonts w:hint="default"/>
        <w:lang w:val="vi" w:eastAsia="en-US" w:bidi="ar-SA"/>
      </w:rPr>
    </w:lvl>
    <w:lvl w:ilvl="5">
      <w:start w:val="0"/>
      <w:numFmt w:val="bullet"/>
      <w:lvlText w:val="•"/>
      <w:lvlJc w:val="left"/>
      <w:pPr>
        <w:ind w:left="5462" w:hanging="284"/>
      </w:pPr>
      <w:rPr>
        <w:rFonts w:hint="default"/>
        <w:lang w:val="vi" w:eastAsia="en-US" w:bidi="ar-SA"/>
      </w:rPr>
    </w:lvl>
    <w:lvl w:ilvl="6">
      <w:start w:val="0"/>
      <w:numFmt w:val="bullet"/>
      <w:lvlText w:val="•"/>
      <w:lvlJc w:val="left"/>
      <w:pPr>
        <w:ind w:left="6383" w:hanging="284"/>
      </w:pPr>
      <w:rPr>
        <w:rFonts w:hint="default"/>
        <w:lang w:val="vi" w:eastAsia="en-US" w:bidi="ar-SA"/>
      </w:rPr>
    </w:lvl>
    <w:lvl w:ilvl="7">
      <w:start w:val="0"/>
      <w:numFmt w:val="bullet"/>
      <w:lvlText w:val="•"/>
      <w:lvlJc w:val="left"/>
      <w:pPr>
        <w:ind w:left="7303" w:hanging="284"/>
      </w:pPr>
      <w:rPr>
        <w:rFonts w:hint="default"/>
        <w:lang w:val="vi" w:eastAsia="en-US" w:bidi="ar-SA"/>
      </w:rPr>
    </w:lvl>
    <w:lvl w:ilvl="8">
      <w:start w:val="0"/>
      <w:numFmt w:val="bullet"/>
      <w:lvlText w:val="•"/>
      <w:lvlJc w:val="left"/>
      <w:pPr>
        <w:ind w:left="8224" w:hanging="284"/>
      </w:pPr>
      <w:rPr>
        <w:rFonts w:hint="default"/>
        <w:lang w:val="vi" w:eastAsia="en-US" w:bidi="ar-SA"/>
      </w:rPr>
    </w:lvl>
  </w:abstractNum>
  <w:abstractNum w:abstractNumId="66">
    <w:multiLevelType w:val="hybridMultilevel"/>
    <w:lvl w:ilvl="0">
      <w:start w:val="0"/>
      <w:numFmt w:val="bullet"/>
      <w:lvlText w:val=""/>
      <w:lvlJc w:val="left"/>
      <w:pPr>
        <w:ind w:left="850" w:hanging="284"/>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1780" w:hanging="284"/>
      </w:pPr>
      <w:rPr>
        <w:rFonts w:hint="default"/>
        <w:lang w:val="vi" w:eastAsia="en-US" w:bidi="ar-SA"/>
      </w:rPr>
    </w:lvl>
    <w:lvl w:ilvl="2">
      <w:start w:val="0"/>
      <w:numFmt w:val="bullet"/>
      <w:lvlText w:val="•"/>
      <w:lvlJc w:val="left"/>
      <w:pPr>
        <w:ind w:left="2701" w:hanging="284"/>
      </w:pPr>
      <w:rPr>
        <w:rFonts w:hint="default"/>
        <w:lang w:val="vi" w:eastAsia="en-US" w:bidi="ar-SA"/>
      </w:rPr>
    </w:lvl>
    <w:lvl w:ilvl="3">
      <w:start w:val="0"/>
      <w:numFmt w:val="bullet"/>
      <w:lvlText w:val="•"/>
      <w:lvlJc w:val="left"/>
      <w:pPr>
        <w:ind w:left="3621" w:hanging="284"/>
      </w:pPr>
      <w:rPr>
        <w:rFonts w:hint="default"/>
        <w:lang w:val="vi" w:eastAsia="en-US" w:bidi="ar-SA"/>
      </w:rPr>
    </w:lvl>
    <w:lvl w:ilvl="4">
      <w:start w:val="0"/>
      <w:numFmt w:val="bullet"/>
      <w:lvlText w:val="•"/>
      <w:lvlJc w:val="left"/>
      <w:pPr>
        <w:ind w:left="4542" w:hanging="284"/>
      </w:pPr>
      <w:rPr>
        <w:rFonts w:hint="default"/>
        <w:lang w:val="vi" w:eastAsia="en-US" w:bidi="ar-SA"/>
      </w:rPr>
    </w:lvl>
    <w:lvl w:ilvl="5">
      <w:start w:val="0"/>
      <w:numFmt w:val="bullet"/>
      <w:lvlText w:val="•"/>
      <w:lvlJc w:val="left"/>
      <w:pPr>
        <w:ind w:left="5462" w:hanging="284"/>
      </w:pPr>
      <w:rPr>
        <w:rFonts w:hint="default"/>
        <w:lang w:val="vi" w:eastAsia="en-US" w:bidi="ar-SA"/>
      </w:rPr>
    </w:lvl>
    <w:lvl w:ilvl="6">
      <w:start w:val="0"/>
      <w:numFmt w:val="bullet"/>
      <w:lvlText w:val="•"/>
      <w:lvlJc w:val="left"/>
      <w:pPr>
        <w:ind w:left="6383" w:hanging="284"/>
      </w:pPr>
      <w:rPr>
        <w:rFonts w:hint="default"/>
        <w:lang w:val="vi" w:eastAsia="en-US" w:bidi="ar-SA"/>
      </w:rPr>
    </w:lvl>
    <w:lvl w:ilvl="7">
      <w:start w:val="0"/>
      <w:numFmt w:val="bullet"/>
      <w:lvlText w:val="•"/>
      <w:lvlJc w:val="left"/>
      <w:pPr>
        <w:ind w:left="7303" w:hanging="284"/>
      </w:pPr>
      <w:rPr>
        <w:rFonts w:hint="default"/>
        <w:lang w:val="vi" w:eastAsia="en-US" w:bidi="ar-SA"/>
      </w:rPr>
    </w:lvl>
    <w:lvl w:ilvl="8">
      <w:start w:val="0"/>
      <w:numFmt w:val="bullet"/>
      <w:lvlText w:val="•"/>
      <w:lvlJc w:val="left"/>
      <w:pPr>
        <w:ind w:left="8224" w:hanging="284"/>
      </w:pPr>
      <w:rPr>
        <w:rFonts w:hint="default"/>
        <w:lang w:val="vi" w:eastAsia="en-US" w:bidi="ar-SA"/>
      </w:rPr>
    </w:lvl>
  </w:abstractNum>
  <w:abstractNum w:abstractNumId="65">
    <w:multiLevelType w:val="hybridMultilevel"/>
    <w:lvl w:ilvl="0">
      <w:start w:val="0"/>
      <w:numFmt w:val="bullet"/>
      <w:lvlText w:val=""/>
      <w:lvlJc w:val="left"/>
      <w:pPr>
        <w:ind w:left="850" w:hanging="284"/>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1780" w:hanging="284"/>
      </w:pPr>
      <w:rPr>
        <w:rFonts w:hint="default"/>
        <w:lang w:val="vi" w:eastAsia="en-US" w:bidi="ar-SA"/>
      </w:rPr>
    </w:lvl>
    <w:lvl w:ilvl="2">
      <w:start w:val="0"/>
      <w:numFmt w:val="bullet"/>
      <w:lvlText w:val="•"/>
      <w:lvlJc w:val="left"/>
      <w:pPr>
        <w:ind w:left="2701" w:hanging="284"/>
      </w:pPr>
      <w:rPr>
        <w:rFonts w:hint="default"/>
        <w:lang w:val="vi" w:eastAsia="en-US" w:bidi="ar-SA"/>
      </w:rPr>
    </w:lvl>
    <w:lvl w:ilvl="3">
      <w:start w:val="0"/>
      <w:numFmt w:val="bullet"/>
      <w:lvlText w:val="•"/>
      <w:lvlJc w:val="left"/>
      <w:pPr>
        <w:ind w:left="3621" w:hanging="284"/>
      </w:pPr>
      <w:rPr>
        <w:rFonts w:hint="default"/>
        <w:lang w:val="vi" w:eastAsia="en-US" w:bidi="ar-SA"/>
      </w:rPr>
    </w:lvl>
    <w:lvl w:ilvl="4">
      <w:start w:val="0"/>
      <w:numFmt w:val="bullet"/>
      <w:lvlText w:val="•"/>
      <w:lvlJc w:val="left"/>
      <w:pPr>
        <w:ind w:left="4542" w:hanging="284"/>
      </w:pPr>
      <w:rPr>
        <w:rFonts w:hint="default"/>
        <w:lang w:val="vi" w:eastAsia="en-US" w:bidi="ar-SA"/>
      </w:rPr>
    </w:lvl>
    <w:lvl w:ilvl="5">
      <w:start w:val="0"/>
      <w:numFmt w:val="bullet"/>
      <w:lvlText w:val="•"/>
      <w:lvlJc w:val="left"/>
      <w:pPr>
        <w:ind w:left="5462" w:hanging="284"/>
      </w:pPr>
      <w:rPr>
        <w:rFonts w:hint="default"/>
        <w:lang w:val="vi" w:eastAsia="en-US" w:bidi="ar-SA"/>
      </w:rPr>
    </w:lvl>
    <w:lvl w:ilvl="6">
      <w:start w:val="0"/>
      <w:numFmt w:val="bullet"/>
      <w:lvlText w:val="•"/>
      <w:lvlJc w:val="left"/>
      <w:pPr>
        <w:ind w:left="6383" w:hanging="284"/>
      </w:pPr>
      <w:rPr>
        <w:rFonts w:hint="default"/>
        <w:lang w:val="vi" w:eastAsia="en-US" w:bidi="ar-SA"/>
      </w:rPr>
    </w:lvl>
    <w:lvl w:ilvl="7">
      <w:start w:val="0"/>
      <w:numFmt w:val="bullet"/>
      <w:lvlText w:val="•"/>
      <w:lvlJc w:val="left"/>
      <w:pPr>
        <w:ind w:left="7303" w:hanging="284"/>
      </w:pPr>
      <w:rPr>
        <w:rFonts w:hint="default"/>
        <w:lang w:val="vi" w:eastAsia="en-US" w:bidi="ar-SA"/>
      </w:rPr>
    </w:lvl>
    <w:lvl w:ilvl="8">
      <w:start w:val="0"/>
      <w:numFmt w:val="bullet"/>
      <w:lvlText w:val="•"/>
      <w:lvlJc w:val="left"/>
      <w:pPr>
        <w:ind w:left="8224" w:hanging="284"/>
      </w:pPr>
      <w:rPr>
        <w:rFonts w:hint="default"/>
        <w:lang w:val="vi" w:eastAsia="en-US" w:bidi="ar-SA"/>
      </w:rPr>
    </w:lvl>
  </w:abstractNum>
  <w:abstractNum w:abstractNumId="64">
    <w:multiLevelType w:val="hybridMultilevel"/>
    <w:lvl w:ilvl="0">
      <w:start w:val="0"/>
      <w:numFmt w:val="bullet"/>
      <w:lvlText w:val=""/>
      <w:lvlJc w:val="left"/>
      <w:pPr>
        <w:ind w:left="850" w:hanging="284"/>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1780" w:hanging="284"/>
      </w:pPr>
      <w:rPr>
        <w:rFonts w:hint="default"/>
        <w:lang w:val="vi" w:eastAsia="en-US" w:bidi="ar-SA"/>
      </w:rPr>
    </w:lvl>
    <w:lvl w:ilvl="2">
      <w:start w:val="0"/>
      <w:numFmt w:val="bullet"/>
      <w:lvlText w:val="•"/>
      <w:lvlJc w:val="left"/>
      <w:pPr>
        <w:ind w:left="2701" w:hanging="284"/>
      </w:pPr>
      <w:rPr>
        <w:rFonts w:hint="default"/>
        <w:lang w:val="vi" w:eastAsia="en-US" w:bidi="ar-SA"/>
      </w:rPr>
    </w:lvl>
    <w:lvl w:ilvl="3">
      <w:start w:val="0"/>
      <w:numFmt w:val="bullet"/>
      <w:lvlText w:val="•"/>
      <w:lvlJc w:val="left"/>
      <w:pPr>
        <w:ind w:left="3621" w:hanging="284"/>
      </w:pPr>
      <w:rPr>
        <w:rFonts w:hint="default"/>
        <w:lang w:val="vi" w:eastAsia="en-US" w:bidi="ar-SA"/>
      </w:rPr>
    </w:lvl>
    <w:lvl w:ilvl="4">
      <w:start w:val="0"/>
      <w:numFmt w:val="bullet"/>
      <w:lvlText w:val="•"/>
      <w:lvlJc w:val="left"/>
      <w:pPr>
        <w:ind w:left="4542" w:hanging="284"/>
      </w:pPr>
      <w:rPr>
        <w:rFonts w:hint="default"/>
        <w:lang w:val="vi" w:eastAsia="en-US" w:bidi="ar-SA"/>
      </w:rPr>
    </w:lvl>
    <w:lvl w:ilvl="5">
      <w:start w:val="0"/>
      <w:numFmt w:val="bullet"/>
      <w:lvlText w:val="•"/>
      <w:lvlJc w:val="left"/>
      <w:pPr>
        <w:ind w:left="5462" w:hanging="284"/>
      </w:pPr>
      <w:rPr>
        <w:rFonts w:hint="default"/>
        <w:lang w:val="vi" w:eastAsia="en-US" w:bidi="ar-SA"/>
      </w:rPr>
    </w:lvl>
    <w:lvl w:ilvl="6">
      <w:start w:val="0"/>
      <w:numFmt w:val="bullet"/>
      <w:lvlText w:val="•"/>
      <w:lvlJc w:val="left"/>
      <w:pPr>
        <w:ind w:left="6383" w:hanging="284"/>
      </w:pPr>
      <w:rPr>
        <w:rFonts w:hint="default"/>
        <w:lang w:val="vi" w:eastAsia="en-US" w:bidi="ar-SA"/>
      </w:rPr>
    </w:lvl>
    <w:lvl w:ilvl="7">
      <w:start w:val="0"/>
      <w:numFmt w:val="bullet"/>
      <w:lvlText w:val="•"/>
      <w:lvlJc w:val="left"/>
      <w:pPr>
        <w:ind w:left="7303" w:hanging="284"/>
      </w:pPr>
      <w:rPr>
        <w:rFonts w:hint="default"/>
        <w:lang w:val="vi" w:eastAsia="en-US" w:bidi="ar-SA"/>
      </w:rPr>
    </w:lvl>
    <w:lvl w:ilvl="8">
      <w:start w:val="0"/>
      <w:numFmt w:val="bullet"/>
      <w:lvlText w:val="•"/>
      <w:lvlJc w:val="left"/>
      <w:pPr>
        <w:ind w:left="8224" w:hanging="284"/>
      </w:pPr>
      <w:rPr>
        <w:rFonts w:hint="default"/>
        <w:lang w:val="vi" w:eastAsia="en-US" w:bidi="ar-SA"/>
      </w:rPr>
    </w:lvl>
  </w:abstractNum>
  <w:abstractNum w:abstractNumId="63">
    <w:multiLevelType w:val="hybridMultilevel"/>
    <w:lvl w:ilvl="0">
      <w:start w:val="0"/>
      <w:numFmt w:val="bullet"/>
      <w:lvlText w:val=""/>
      <w:lvlJc w:val="left"/>
      <w:pPr>
        <w:ind w:left="850" w:hanging="284"/>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1780" w:hanging="284"/>
      </w:pPr>
      <w:rPr>
        <w:rFonts w:hint="default"/>
        <w:lang w:val="vi" w:eastAsia="en-US" w:bidi="ar-SA"/>
      </w:rPr>
    </w:lvl>
    <w:lvl w:ilvl="2">
      <w:start w:val="0"/>
      <w:numFmt w:val="bullet"/>
      <w:lvlText w:val="•"/>
      <w:lvlJc w:val="left"/>
      <w:pPr>
        <w:ind w:left="2701" w:hanging="284"/>
      </w:pPr>
      <w:rPr>
        <w:rFonts w:hint="default"/>
        <w:lang w:val="vi" w:eastAsia="en-US" w:bidi="ar-SA"/>
      </w:rPr>
    </w:lvl>
    <w:lvl w:ilvl="3">
      <w:start w:val="0"/>
      <w:numFmt w:val="bullet"/>
      <w:lvlText w:val="•"/>
      <w:lvlJc w:val="left"/>
      <w:pPr>
        <w:ind w:left="3621" w:hanging="284"/>
      </w:pPr>
      <w:rPr>
        <w:rFonts w:hint="default"/>
        <w:lang w:val="vi" w:eastAsia="en-US" w:bidi="ar-SA"/>
      </w:rPr>
    </w:lvl>
    <w:lvl w:ilvl="4">
      <w:start w:val="0"/>
      <w:numFmt w:val="bullet"/>
      <w:lvlText w:val="•"/>
      <w:lvlJc w:val="left"/>
      <w:pPr>
        <w:ind w:left="4542" w:hanging="284"/>
      </w:pPr>
      <w:rPr>
        <w:rFonts w:hint="default"/>
        <w:lang w:val="vi" w:eastAsia="en-US" w:bidi="ar-SA"/>
      </w:rPr>
    </w:lvl>
    <w:lvl w:ilvl="5">
      <w:start w:val="0"/>
      <w:numFmt w:val="bullet"/>
      <w:lvlText w:val="•"/>
      <w:lvlJc w:val="left"/>
      <w:pPr>
        <w:ind w:left="5462" w:hanging="284"/>
      </w:pPr>
      <w:rPr>
        <w:rFonts w:hint="default"/>
        <w:lang w:val="vi" w:eastAsia="en-US" w:bidi="ar-SA"/>
      </w:rPr>
    </w:lvl>
    <w:lvl w:ilvl="6">
      <w:start w:val="0"/>
      <w:numFmt w:val="bullet"/>
      <w:lvlText w:val="•"/>
      <w:lvlJc w:val="left"/>
      <w:pPr>
        <w:ind w:left="6383" w:hanging="284"/>
      </w:pPr>
      <w:rPr>
        <w:rFonts w:hint="default"/>
        <w:lang w:val="vi" w:eastAsia="en-US" w:bidi="ar-SA"/>
      </w:rPr>
    </w:lvl>
    <w:lvl w:ilvl="7">
      <w:start w:val="0"/>
      <w:numFmt w:val="bullet"/>
      <w:lvlText w:val="•"/>
      <w:lvlJc w:val="left"/>
      <w:pPr>
        <w:ind w:left="7303" w:hanging="284"/>
      </w:pPr>
      <w:rPr>
        <w:rFonts w:hint="default"/>
        <w:lang w:val="vi" w:eastAsia="en-US" w:bidi="ar-SA"/>
      </w:rPr>
    </w:lvl>
    <w:lvl w:ilvl="8">
      <w:start w:val="0"/>
      <w:numFmt w:val="bullet"/>
      <w:lvlText w:val="•"/>
      <w:lvlJc w:val="left"/>
      <w:pPr>
        <w:ind w:left="8224" w:hanging="284"/>
      </w:pPr>
      <w:rPr>
        <w:rFonts w:hint="default"/>
        <w:lang w:val="vi" w:eastAsia="en-US" w:bidi="ar-SA"/>
      </w:rPr>
    </w:lvl>
  </w:abstractNum>
  <w:abstractNum w:abstractNumId="62">
    <w:multiLevelType w:val="hybridMultilevel"/>
    <w:lvl w:ilvl="0">
      <w:start w:val="0"/>
      <w:numFmt w:val="bullet"/>
      <w:lvlText w:val=""/>
      <w:lvlJc w:val="left"/>
      <w:pPr>
        <w:ind w:left="850" w:hanging="284"/>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1780" w:hanging="284"/>
      </w:pPr>
      <w:rPr>
        <w:rFonts w:hint="default"/>
        <w:lang w:val="vi" w:eastAsia="en-US" w:bidi="ar-SA"/>
      </w:rPr>
    </w:lvl>
    <w:lvl w:ilvl="2">
      <w:start w:val="0"/>
      <w:numFmt w:val="bullet"/>
      <w:lvlText w:val="•"/>
      <w:lvlJc w:val="left"/>
      <w:pPr>
        <w:ind w:left="2701" w:hanging="284"/>
      </w:pPr>
      <w:rPr>
        <w:rFonts w:hint="default"/>
        <w:lang w:val="vi" w:eastAsia="en-US" w:bidi="ar-SA"/>
      </w:rPr>
    </w:lvl>
    <w:lvl w:ilvl="3">
      <w:start w:val="0"/>
      <w:numFmt w:val="bullet"/>
      <w:lvlText w:val="•"/>
      <w:lvlJc w:val="left"/>
      <w:pPr>
        <w:ind w:left="3621" w:hanging="284"/>
      </w:pPr>
      <w:rPr>
        <w:rFonts w:hint="default"/>
        <w:lang w:val="vi" w:eastAsia="en-US" w:bidi="ar-SA"/>
      </w:rPr>
    </w:lvl>
    <w:lvl w:ilvl="4">
      <w:start w:val="0"/>
      <w:numFmt w:val="bullet"/>
      <w:lvlText w:val="•"/>
      <w:lvlJc w:val="left"/>
      <w:pPr>
        <w:ind w:left="4542" w:hanging="284"/>
      </w:pPr>
      <w:rPr>
        <w:rFonts w:hint="default"/>
        <w:lang w:val="vi" w:eastAsia="en-US" w:bidi="ar-SA"/>
      </w:rPr>
    </w:lvl>
    <w:lvl w:ilvl="5">
      <w:start w:val="0"/>
      <w:numFmt w:val="bullet"/>
      <w:lvlText w:val="•"/>
      <w:lvlJc w:val="left"/>
      <w:pPr>
        <w:ind w:left="5462" w:hanging="284"/>
      </w:pPr>
      <w:rPr>
        <w:rFonts w:hint="default"/>
        <w:lang w:val="vi" w:eastAsia="en-US" w:bidi="ar-SA"/>
      </w:rPr>
    </w:lvl>
    <w:lvl w:ilvl="6">
      <w:start w:val="0"/>
      <w:numFmt w:val="bullet"/>
      <w:lvlText w:val="•"/>
      <w:lvlJc w:val="left"/>
      <w:pPr>
        <w:ind w:left="6383" w:hanging="284"/>
      </w:pPr>
      <w:rPr>
        <w:rFonts w:hint="default"/>
        <w:lang w:val="vi" w:eastAsia="en-US" w:bidi="ar-SA"/>
      </w:rPr>
    </w:lvl>
    <w:lvl w:ilvl="7">
      <w:start w:val="0"/>
      <w:numFmt w:val="bullet"/>
      <w:lvlText w:val="•"/>
      <w:lvlJc w:val="left"/>
      <w:pPr>
        <w:ind w:left="7303" w:hanging="284"/>
      </w:pPr>
      <w:rPr>
        <w:rFonts w:hint="default"/>
        <w:lang w:val="vi" w:eastAsia="en-US" w:bidi="ar-SA"/>
      </w:rPr>
    </w:lvl>
    <w:lvl w:ilvl="8">
      <w:start w:val="0"/>
      <w:numFmt w:val="bullet"/>
      <w:lvlText w:val="•"/>
      <w:lvlJc w:val="left"/>
      <w:pPr>
        <w:ind w:left="8224" w:hanging="284"/>
      </w:pPr>
      <w:rPr>
        <w:rFonts w:hint="default"/>
        <w:lang w:val="vi" w:eastAsia="en-US" w:bidi="ar-SA"/>
      </w:rPr>
    </w:lvl>
  </w:abstractNum>
  <w:abstractNum w:abstractNumId="61">
    <w:multiLevelType w:val="hybridMultilevel"/>
    <w:lvl w:ilvl="0">
      <w:start w:val="0"/>
      <w:numFmt w:val="bullet"/>
      <w:lvlText w:val=""/>
      <w:lvlJc w:val="left"/>
      <w:pPr>
        <w:ind w:left="850" w:hanging="284"/>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1780" w:hanging="284"/>
      </w:pPr>
      <w:rPr>
        <w:rFonts w:hint="default"/>
        <w:lang w:val="vi" w:eastAsia="en-US" w:bidi="ar-SA"/>
      </w:rPr>
    </w:lvl>
    <w:lvl w:ilvl="2">
      <w:start w:val="0"/>
      <w:numFmt w:val="bullet"/>
      <w:lvlText w:val="•"/>
      <w:lvlJc w:val="left"/>
      <w:pPr>
        <w:ind w:left="2701" w:hanging="284"/>
      </w:pPr>
      <w:rPr>
        <w:rFonts w:hint="default"/>
        <w:lang w:val="vi" w:eastAsia="en-US" w:bidi="ar-SA"/>
      </w:rPr>
    </w:lvl>
    <w:lvl w:ilvl="3">
      <w:start w:val="0"/>
      <w:numFmt w:val="bullet"/>
      <w:lvlText w:val="•"/>
      <w:lvlJc w:val="left"/>
      <w:pPr>
        <w:ind w:left="3621" w:hanging="284"/>
      </w:pPr>
      <w:rPr>
        <w:rFonts w:hint="default"/>
        <w:lang w:val="vi" w:eastAsia="en-US" w:bidi="ar-SA"/>
      </w:rPr>
    </w:lvl>
    <w:lvl w:ilvl="4">
      <w:start w:val="0"/>
      <w:numFmt w:val="bullet"/>
      <w:lvlText w:val="•"/>
      <w:lvlJc w:val="left"/>
      <w:pPr>
        <w:ind w:left="4542" w:hanging="284"/>
      </w:pPr>
      <w:rPr>
        <w:rFonts w:hint="default"/>
        <w:lang w:val="vi" w:eastAsia="en-US" w:bidi="ar-SA"/>
      </w:rPr>
    </w:lvl>
    <w:lvl w:ilvl="5">
      <w:start w:val="0"/>
      <w:numFmt w:val="bullet"/>
      <w:lvlText w:val="•"/>
      <w:lvlJc w:val="left"/>
      <w:pPr>
        <w:ind w:left="5462" w:hanging="284"/>
      </w:pPr>
      <w:rPr>
        <w:rFonts w:hint="default"/>
        <w:lang w:val="vi" w:eastAsia="en-US" w:bidi="ar-SA"/>
      </w:rPr>
    </w:lvl>
    <w:lvl w:ilvl="6">
      <w:start w:val="0"/>
      <w:numFmt w:val="bullet"/>
      <w:lvlText w:val="•"/>
      <w:lvlJc w:val="left"/>
      <w:pPr>
        <w:ind w:left="6383" w:hanging="284"/>
      </w:pPr>
      <w:rPr>
        <w:rFonts w:hint="default"/>
        <w:lang w:val="vi" w:eastAsia="en-US" w:bidi="ar-SA"/>
      </w:rPr>
    </w:lvl>
    <w:lvl w:ilvl="7">
      <w:start w:val="0"/>
      <w:numFmt w:val="bullet"/>
      <w:lvlText w:val="•"/>
      <w:lvlJc w:val="left"/>
      <w:pPr>
        <w:ind w:left="7303" w:hanging="284"/>
      </w:pPr>
      <w:rPr>
        <w:rFonts w:hint="default"/>
        <w:lang w:val="vi" w:eastAsia="en-US" w:bidi="ar-SA"/>
      </w:rPr>
    </w:lvl>
    <w:lvl w:ilvl="8">
      <w:start w:val="0"/>
      <w:numFmt w:val="bullet"/>
      <w:lvlText w:val="•"/>
      <w:lvlJc w:val="left"/>
      <w:pPr>
        <w:ind w:left="8224" w:hanging="284"/>
      </w:pPr>
      <w:rPr>
        <w:rFonts w:hint="default"/>
        <w:lang w:val="vi" w:eastAsia="en-US" w:bidi="ar-SA"/>
      </w:rPr>
    </w:lvl>
  </w:abstractNum>
  <w:abstractNum w:abstractNumId="60">
    <w:multiLevelType w:val="hybridMultilevel"/>
    <w:lvl w:ilvl="0">
      <w:start w:val="0"/>
      <w:numFmt w:val="bullet"/>
      <w:lvlText w:val=""/>
      <w:lvlJc w:val="left"/>
      <w:pPr>
        <w:ind w:left="850" w:hanging="284"/>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1780" w:hanging="284"/>
      </w:pPr>
      <w:rPr>
        <w:rFonts w:hint="default"/>
        <w:lang w:val="vi" w:eastAsia="en-US" w:bidi="ar-SA"/>
      </w:rPr>
    </w:lvl>
    <w:lvl w:ilvl="2">
      <w:start w:val="0"/>
      <w:numFmt w:val="bullet"/>
      <w:lvlText w:val="•"/>
      <w:lvlJc w:val="left"/>
      <w:pPr>
        <w:ind w:left="2701" w:hanging="284"/>
      </w:pPr>
      <w:rPr>
        <w:rFonts w:hint="default"/>
        <w:lang w:val="vi" w:eastAsia="en-US" w:bidi="ar-SA"/>
      </w:rPr>
    </w:lvl>
    <w:lvl w:ilvl="3">
      <w:start w:val="0"/>
      <w:numFmt w:val="bullet"/>
      <w:lvlText w:val="•"/>
      <w:lvlJc w:val="left"/>
      <w:pPr>
        <w:ind w:left="3621" w:hanging="284"/>
      </w:pPr>
      <w:rPr>
        <w:rFonts w:hint="default"/>
        <w:lang w:val="vi" w:eastAsia="en-US" w:bidi="ar-SA"/>
      </w:rPr>
    </w:lvl>
    <w:lvl w:ilvl="4">
      <w:start w:val="0"/>
      <w:numFmt w:val="bullet"/>
      <w:lvlText w:val="•"/>
      <w:lvlJc w:val="left"/>
      <w:pPr>
        <w:ind w:left="4542" w:hanging="284"/>
      </w:pPr>
      <w:rPr>
        <w:rFonts w:hint="default"/>
        <w:lang w:val="vi" w:eastAsia="en-US" w:bidi="ar-SA"/>
      </w:rPr>
    </w:lvl>
    <w:lvl w:ilvl="5">
      <w:start w:val="0"/>
      <w:numFmt w:val="bullet"/>
      <w:lvlText w:val="•"/>
      <w:lvlJc w:val="left"/>
      <w:pPr>
        <w:ind w:left="5462" w:hanging="284"/>
      </w:pPr>
      <w:rPr>
        <w:rFonts w:hint="default"/>
        <w:lang w:val="vi" w:eastAsia="en-US" w:bidi="ar-SA"/>
      </w:rPr>
    </w:lvl>
    <w:lvl w:ilvl="6">
      <w:start w:val="0"/>
      <w:numFmt w:val="bullet"/>
      <w:lvlText w:val="•"/>
      <w:lvlJc w:val="left"/>
      <w:pPr>
        <w:ind w:left="6383" w:hanging="284"/>
      </w:pPr>
      <w:rPr>
        <w:rFonts w:hint="default"/>
        <w:lang w:val="vi" w:eastAsia="en-US" w:bidi="ar-SA"/>
      </w:rPr>
    </w:lvl>
    <w:lvl w:ilvl="7">
      <w:start w:val="0"/>
      <w:numFmt w:val="bullet"/>
      <w:lvlText w:val="•"/>
      <w:lvlJc w:val="left"/>
      <w:pPr>
        <w:ind w:left="7303" w:hanging="284"/>
      </w:pPr>
      <w:rPr>
        <w:rFonts w:hint="default"/>
        <w:lang w:val="vi" w:eastAsia="en-US" w:bidi="ar-SA"/>
      </w:rPr>
    </w:lvl>
    <w:lvl w:ilvl="8">
      <w:start w:val="0"/>
      <w:numFmt w:val="bullet"/>
      <w:lvlText w:val="•"/>
      <w:lvlJc w:val="left"/>
      <w:pPr>
        <w:ind w:left="8224" w:hanging="284"/>
      </w:pPr>
      <w:rPr>
        <w:rFonts w:hint="default"/>
        <w:lang w:val="vi" w:eastAsia="en-US" w:bidi="ar-SA"/>
      </w:rPr>
    </w:lvl>
  </w:abstractNum>
  <w:abstractNum w:abstractNumId="59">
    <w:multiLevelType w:val="hybridMultilevel"/>
    <w:lvl w:ilvl="0">
      <w:start w:val="0"/>
      <w:numFmt w:val="bullet"/>
      <w:lvlText w:val=""/>
      <w:lvlJc w:val="left"/>
      <w:pPr>
        <w:ind w:left="850" w:hanging="284"/>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1780" w:hanging="284"/>
      </w:pPr>
      <w:rPr>
        <w:rFonts w:hint="default"/>
        <w:lang w:val="vi" w:eastAsia="en-US" w:bidi="ar-SA"/>
      </w:rPr>
    </w:lvl>
    <w:lvl w:ilvl="2">
      <w:start w:val="0"/>
      <w:numFmt w:val="bullet"/>
      <w:lvlText w:val="•"/>
      <w:lvlJc w:val="left"/>
      <w:pPr>
        <w:ind w:left="2701" w:hanging="284"/>
      </w:pPr>
      <w:rPr>
        <w:rFonts w:hint="default"/>
        <w:lang w:val="vi" w:eastAsia="en-US" w:bidi="ar-SA"/>
      </w:rPr>
    </w:lvl>
    <w:lvl w:ilvl="3">
      <w:start w:val="0"/>
      <w:numFmt w:val="bullet"/>
      <w:lvlText w:val="•"/>
      <w:lvlJc w:val="left"/>
      <w:pPr>
        <w:ind w:left="3621" w:hanging="284"/>
      </w:pPr>
      <w:rPr>
        <w:rFonts w:hint="default"/>
        <w:lang w:val="vi" w:eastAsia="en-US" w:bidi="ar-SA"/>
      </w:rPr>
    </w:lvl>
    <w:lvl w:ilvl="4">
      <w:start w:val="0"/>
      <w:numFmt w:val="bullet"/>
      <w:lvlText w:val="•"/>
      <w:lvlJc w:val="left"/>
      <w:pPr>
        <w:ind w:left="4542" w:hanging="284"/>
      </w:pPr>
      <w:rPr>
        <w:rFonts w:hint="default"/>
        <w:lang w:val="vi" w:eastAsia="en-US" w:bidi="ar-SA"/>
      </w:rPr>
    </w:lvl>
    <w:lvl w:ilvl="5">
      <w:start w:val="0"/>
      <w:numFmt w:val="bullet"/>
      <w:lvlText w:val="•"/>
      <w:lvlJc w:val="left"/>
      <w:pPr>
        <w:ind w:left="5462" w:hanging="284"/>
      </w:pPr>
      <w:rPr>
        <w:rFonts w:hint="default"/>
        <w:lang w:val="vi" w:eastAsia="en-US" w:bidi="ar-SA"/>
      </w:rPr>
    </w:lvl>
    <w:lvl w:ilvl="6">
      <w:start w:val="0"/>
      <w:numFmt w:val="bullet"/>
      <w:lvlText w:val="•"/>
      <w:lvlJc w:val="left"/>
      <w:pPr>
        <w:ind w:left="6383" w:hanging="284"/>
      </w:pPr>
      <w:rPr>
        <w:rFonts w:hint="default"/>
        <w:lang w:val="vi" w:eastAsia="en-US" w:bidi="ar-SA"/>
      </w:rPr>
    </w:lvl>
    <w:lvl w:ilvl="7">
      <w:start w:val="0"/>
      <w:numFmt w:val="bullet"/>
      <w:lvlText w:val="•"/>
      <w:lvlJc w:val="left"/>
      <w:pPr>
        <w:ind w:left="7303" w:hanging="284"/>
      </w:pPr>
      <w:rPr>
        <w:rFonts w:hint="default"/>
        <w:lang w:val="vi" w:eastAsia="en-US" w:bidi="ar-SA"/>
      </w:rPr>
    </w:lvl>
    <w:lvl w:ilvl="8">
      <w:start w:val="0"/>
      <w:numFmt w:val="bullet"/>
      <w:lvlText w:val="•"/>
      <w:lvlJc w:val="left"/>
      <w:pPr>
        <w:ind w:left="8224" w:hanging="284"/>
      </w:pPr>
      <w:rPr>
        <w:rFonts w:hint="default"/>
        <w:lang w:val="vi" w:eastAsia="en-US" w:bidi="ar-SA"/>
      </w:rPr>
    </w:lvl>
  </w:abstractNum>
  <w:abstractNum w:abstractNumId="58">
    <w:multiLevelType w:val="hybridMultilevel"/>
    <w:lvl w:ilvl="0">
      <w:start w:val="0"/>
      <w:numFmt w:val="bullet"/>
      <w:lvlText w:val=""/>
      <w:lvlJc w:val="left"/>
      <w:pPr>
        <w:ind w:left="850" w:hanging="284"/>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1780" w:hanging="284"/>
      </w:pPr>
      <w:rPr>
        <w:rFonts w:hint="default"/>
        <w:lang w:val="vi" w:eastAsia="en-US" w:bidi="ar-SA"/>
      </w:rPr>
    </w:lvl>
    <w:lvl w:ilvl="2">
      <w:start w:val="0"/>
      <w:numFmt w:val="bullet"/>
      <w:lvlText w:val="•"/>
      <w:lvlJc w:val="left"/>
      <w:pPr>
        <w:ind w:left="2701" w:hanging="284"/>
      </w:pPr>
      <w:rPr>
        <w:rFonts w:hint="default"/>
        <w:lang w:val="vi" w:eastAsia="en-US" w:bidi="ar-SA"/>
      </w:rPr>
    </w:lvl>
    <w:lvl w:ilvl="3">
      <w:start w:val="0"/>
      <w:numFmt w:val="bullet"/>
      <w:lvlText w:val="•"/>
      <w:lvlJc w:val="left"/>
      <w:pPr>
        <w:ind w:left="3621" w:hanging="284"/>
      </w:pPr>
      <w:rPr>
        <w:rFonts w:hint="default"/>
        <w:lang w:val="vi" w:eastAsia="en-US" w:bidi="ar-SA"/>
      </w:rPr>
    </w:lvl>
    <w:lvl w:ilvl="4">
      <w:start w:val="0"/>
      <w:numFmt w:val="bullet"/>
      <w:lvlText w:val="•"/>
      <w:lvlJc w:val="left"/>
      <w:pPr>
        <w:ind w:left="4542" w:hanging="284"/>
      </w:pPr>
      <w:rPr>
        <w:rFonts w:hint="default"/>
        <w:lang w:val="vi" w:eastAsia="en-US" w:bidi="ar-SA"/>
      </w:rPr>
    </w:lvl>
    <w:lvl w:ilvl="5">
      <w:start w:val="0"/>
      <w:numFmt w:val="bullet"/>
      <w:lvlText w:val="•"/>
      <w:lvlJc w:val="left"/>
      <w:pPr>
        <w:ind w:left="5462" w:hanging="284"/>
      </w:pPr>
      <w:rPr>
        <w:rFonts w:hint="default"/>
        <w:lang w:val="vi" w:eastAsia="en-US" w:bidi="ar-SA"/>
      </w:rPr>
    </w:lvl>
    <w:lvl w:ilvl="6">
      <w:start w:val="0"/>
      <w:numFmt w:val="bullet"/>
      <w:lvlText w:val="•"/>
      <w:lvlJc w:val="left"/>
      <w:pPr>
        <w:ind w:left="6383" w:hanging="284"/>
      </w:pPr>
      <w:rPr>
        <w:rFonts w:hint="default"/>
        <w:lang w:val="vi" w:eastAsia="en-US" w:bidi="ar-SA"/>
      </w:rPr>
    </w:lvl>
    <w:lvl w:ilvl="7">
      <w:start w:val="0"/>
      <w:numFmt w:val="bullet"/>
      <w:lvlText w:val="•"/>
      <w:lvlJc w:val="left"/>
      <w:pPr>
        <w:ind w:left="7303" w:hanging="284"/>
      </w:pPr>
      <w:rPr>
        <w:rFonts w:hint="default"/>
        <w:lang w:val="vi" w:eastAsia="en-US" w:bidi="ar-SA"/>
      </w:rPr>
    </w:lvl>
    <w:lvl w:ilvl="8">
      <w:start w:val="0"/>
      <w:numFmt w:val="bullet"/>
      <w:lvlText w:val="•"/>
      <w:lvlJc w:val="left"/>
      <w:pPr>
        <w:ind w:left="8224" w:hanging="284"/>
      </w:pPr>
      <w:rPr>
        <w:rFonts w:hint="default"/>
        <w:lang w:val="vi" w:eastAsia="en-US" w:bidi="ar-SA"/>
      </w:rPr>
    </w:lvl>
  </w:abstractNum>
  <w:abstractNum w:abstractNumId="57">
    <w:multiLevelType w:val="hybridMultilevel"/>
    <w:lvl w:ilvl="0">
      <w:start w:val="0"/>
      <w:numFmt w:val="bullet"/>
      <w:lvlText w:val=""/>
      <w:lvlJc w:val="left"/>
      <w:pPr>
        <w:ind w:left="850" w:hanging="284"/>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1780" w:hanging="284"/>
      </w:pPr>
      <w:rPr>
        <w:rFonts w:hint="default"/>
        <w:lang w:val="vi" w:eastAsia="en-US" w:bidi="ar-SA"/>
      </w:rPr>
    </w:lvl>
    <w:lvl w:ilvl="2">
      <w:start w:val="0"/>
      <w:numFmt w:val="bullet"/>
      <w:lvlText w:val="•"/>
      <w:lvlJc w:val="left"/>
      <w:pPr>
        <w:ind w:left="2701" w:hanging="284"/>
      </w:pPr>
      <w:rPr>
        <w:rFonts w:hint="default"/>
        <w:lang w:val="vi" w:eastAsia="en-US" w:bidi="ar-SA"/>
      </w:rPr>
    </w:lvl>
    <w:lvl w:ilvl="3">
      <w:start w:val="0"/>
      <w:numFmt w:val="bullet"/>
      <w:lvlText w:val="•"/>
      <w:lvlJc w:val="left"/>
      <w:pPr>
        <w:ind w:left="3621" w:hanging="284"/>
      </w:pPr>
      <w:rPr>
        <w:rFonts w:hint="default"/>
        <w:lang w:val="vi" w:eastAsia="en-US" w:bidi="ar-SA"/>
      </w:rPr>
    </w:lvl>
    <w:lvl w:ilvl="4">
      <w:start w:val="0"/>
      <w:numFmt w:val="bullet"/>
      <w:lvlText w:val="•"/>
      <w:lvlJc w:val="left"/>
      <w:pPr>
        <w:ind w:left="4542" w:hanging="284"/>
      </w:pPr>
      <w:rPr>
        <w:rFonts w:hint="default"/>
        <w:lang w:val="vi" w:eastAsia="en-US" w:bidi="ar-SA"/>
      </w:rPr>
    </w:lvl>
    <w:lvl w:ilvl="5">
      <w:start w:val="0"/>
      <w:numFmt w:val="bullet"/>
      <w:lvlText w:val="•"/>
      <w:lvlJc w:val="left"/>
      <w:pPr>
        <w:ind w:left="5462" w:hanging="284"/>
      </w:pPr>
      <w:rPr>
        <w:rFonts w:hint="default"/>
        <w:lang w:val="vi" w:eastAsia="en-US" w:bidi="ar-SA"/>
      </w:rPr>
    </w:lvl>
    <w:lvl w:ilvl="6">
      <w:start w:val="0"/>
      <w:numFmt w:val="bullet"/>
      <w:lvlText w:val="•"/>
      <w:lvlJc w:val="left"/>
      <w:pPr>
        <w:ind w:left="6383" w:hanging="284"/>
      </w:pPr>
      <w:rPr>
        <w:rFonts w:hint="default"/>
        <w:lang w:val="vi" w:eastAsia="en-US" w:bidi="ar-SA"/>
      </w:rPr>
    </w:lvl>
    <w:lvl w:ilvl="7">
      <w:start w:val="0"/>
      <w:numFmt w:val="bullet"/>
      <w:lvlText w:val="•"/>
      <w:lvlJc w:val="left"/>
      <w:pPr>
        <w:ind w:left="7303" w:hanging="284"/>
      </w:pPr>
      <w:rPr>
        <w:rFonts w:hint="default"/>
        <w:lang w:val="vi" w:eastAsia="en-US" w:bidi="ar-SA"/>
      </w:rPr>
    </w:lvl>
    <w:lvl w:ilvl="8">
      <w:start w:val="0"/>
      <w:numFmt w:val="bullet"/>
      <w:lvlText w:val="•"/>
      <w:lvlJc w:val="left"/>
      <w:pPr>
        <w:ind w:left="8224" w:hanging="284"/>
      </w:pPr>
      <w:rPr>
        <w:rFonts w:hint="default"/>
        <w:lang w:val="vi" w:eastAsia="en-US" w:bidi="ar-SA"/>
      </w:rPr>
    </w:lvl>
  </w:abstractNum>
  <w:abstractNum w:abstractNumId="56">
    <w:multiLevelType w:val="hybridMultilevel"/>
    <w:lvl w:ilvl="0">
      <w:start w:val="0"/>
      <w:numFmt w:val="bullet"/>
      <w:lvlText w:val=""/>
      <w:lvlJc w:val="left"/>
      <w:pPr>
        <w:ind w:left="850" w:hanging="284"/>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1780" w:hanging="284"/>
      </w:pPr>
      <w:rPr>
        <w:rFonts w:hint="default"/>
        <w:lang w:val="vi" w:eastAsia="en-US" w:bidi="ar-SA"/>
      </w:rPr>
    </w:lvl>
    <w:lvl w:ilvl="2">
      <w:start w:val="0"/>
      <w:numFmt w:val="bullet"/>
      <w:lvlText w:val="•"/>
      <w:lvlJc w:val="left"/>
      <w:pPr>
        <w:ind w:left="2701" w:hanging="284"/>
      </w:pPr>
      <w:rPr>
        <w:rFonts w:hint="default"/>
        <w:lang w:val="vi" w:eastAsia="en-US" w:bidi="ar-SA"/>
      </w:rPr>
    </w:lvl>
    <w:lvl w:ilvl="3">
      <w:start w:val="0"/>
      <w:numFmt w:val="bullet"/>
      <w:lvlText w:val="•"/>
      <w:lvlJc w:val="left"/>
      <w:pPr>
        <w:ind w:left="3621" w:hanging="284"/>
      </w:pPr>
      <w:rPr>
        <w:rFonts w:hint="default"/>
        <w:lang w:val="vi" w:eastAsia="en-US" w:bidi="ar-SA"/>
      </w:rPr>
    </w:lvl>
    <w:lvl w:ilvl="4">
      <w:start w:val="0"/>
      <w:numFmt w:val="bullet"/>
      <w:lvlText w:val="•"/>
      <w:lvlJc w:val="left"/>
      <w:pPr>
        <w:ind w:left="4542" w:hanging="284"/>
      </w:pPr>
      <w:rPr>
        <w:rFonts w:hint="default"/>
        <w:lang w:val="vi" w:eastAsia="en-US" w:bidi="ar-SA"/>
      </w:rPr>
    </w:lvl>
    <w:lvl w:ilvl="5">
      <w:start w:val="0"/>
      <w:numFmt w:val="bullet"/>
      <w:lvlText w:val="•"/>
      <w:lvlJc w:val="left"/>
      <w:pPr>
        <w:ind w:left="5462" w:hanging="284"/>
      </w:pPr>
      <w:rPr>
        <w:rFonts w:hint="default"/>
        <w:lang w:val="vi" w:eastAsia="en-US" w:bidi="ar-SA"/>
      </w:rPr>
    </w:lvl>
    <w:lvl w:ilvl="6">
      <w:start w:val="0"/>
      <w:numFmt w:val="bullet"/>
      <w:lvlText w:val="•"/>
      <w:lvlJc w:val="left"/>
      <w:pPr>
        <w:ind w:left="6383" w:hanging="284"/>
      </w:pPr>
      <w:rPr>
        <w:rFonts w:hint="default"/>
        <w:lang w:val="vi" w:eastAsia="en-US" w:bidi="ar-SA"/>
      </w:rPr>
    </w:lvl>
    <w:lvl w:ilvl="7">
      <w:start w:val="0"/>
      <w:numFmt w:val="bullet"/>
      <w:lvlText w:val="•"/>
      <w:lvlJc w:val="left"/>
      <w:pPr>
        <w:ind w:left="7303" w:hanging="284"/>
      </w:pPr>
      <w:rPr>
        <w:rFonts w:hint="default"/>
        <w:lang w:val="vi" w:eastAsia="en-US" w:bidi="ar-SA"/>
      </w:rPr>
    </w:lvl>
    <w:lvl w:ilvl="8">
      <w:start w:val="0"/>
      <w:numFmt w:val="bullet"/>
      <w:lvlText w:val="•"/>
      <w:lvlJc w:val="left"/>
      <w:pPr>
        <w:ind w:left="8224" w:hanging="284"/>
      </w:pPr>
      <w:rPr>
        <w:rFonts w:hint="default"/>
        <w:lang w:val="vi" w:eastAsia="en-US" w:bidi="ar-SA"/>
      </w:rPr>
    </w:lvl>
  </w:abstractNum>
  <w:abstractNum w:abstractNumId="55">
    <w:multiLevelType w:val="hybridMultilevel"/>
    <w:lvl w:ilvl="0">
      <w:start w:val="0"/>
      <w:numFmt w:val="bullet"/>
      <w:lvlText w:val=""/>
      <w:lvlJc w:val="left"/>
      <w:pPr>
        <w:ind w:left="850" w:hanging="284"/>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1780" w:hanging="284"/>
      </w:pPr>
      <w:rPr>
        <w:rFonts w:hint="default"/>
        <w:lang w:val="vi" w:eastAsia="en-US" w:bidi="ar-SA"/>
      </w:rPr>
    </w:lvl>
    <w:lvl w:ilvl="2">
      <w:start w:val="0"/>
      <w:numFmt w:val="bullet"/>
      <w:lvlText w:val="•"/>
      <w:lvlJc w:val="left"/>
      <w:pPr>
        <w:ind w:left="2701" w:hanging="284"/>
      </w:pPr>
      <w:rPr>
        <w:rFonts w:hint="default"/>
        <w:lang w:val="vi" w:eastAsia="en-US" w:bidi="ar-SA"/>
      </w:rPr>
    </w:lvl>
    <w:lvl w:ilvl="3">
      <w:start w:val="0"/>
      <w:numFmt w:val="bullet"/>
      <w:lvlText w:val="•"/>
      <w:lvlJc w:val="left"/>
      <w:pPr>
        <w:ind w:left="3621" w:hanging="284"/>
      </w:pPr>
      <w:rPr>
        <w:rFonts w:hint="default"/>
        <w:lang w:val="vi" w:eastAsia="en-US" w:bidi="ar-SA"/>
      </w:rPr>
    </w:lvl>
    <w:lvl w:ilvl="4">
      <w:start w:val="0"/>
      <w:numFmt w:val="bullet"/>
      <w:lvlText w:val="•"/>
      <w:lvlJc w:val="left"/>
      <w:pPr>
        <w:ind w:left="4542" w:hanging="284"/>
      </w:pPr>
      <w:rPr>
        <w:rFonts w:hint="default"/>
        <w:lang w:val="vi" w:eastAsia="en-US" w:bidi="ar-SA"/>
      </w:rPr>
    </w:lvl>
    <w:lvl w:ilvl="5">
      <w:start w:val="0"/>
      <w:numFmt w:val="bullet"/>
      <w:lvlText w:val="•"/>
      <w:lvlJc w:val="left"/>
      <w:pPr>
        <w:ind w:left="5462" w:hanging="284"/>
      </w:pPr>
      <w:rPr>
        <w:rFonts w:hint="default"/>
        <w:lang w:val="vi" w:eastAsia="en-US" w:bidi="ar-SA"/>
      </w:rPr>
    </w:lvl>
    <w:lvl w:ilvl="6">
      <w:start w:val="0"/>
      <w:numFmt w:val="bullet"/>
      <w:lvlText w:val="•"/>
      <w:lvlJc w:val="left"/>
      <w:pPr>
        <w:ind w:left="6383" w:hanging="284"/>
      </w:pPr>
      <w:rPr>
        <w:rFonts w:hint="default"/>
        <w:lang w:val="vi" w:eastAsia="en-US" w:bidi="ar-SA"/>
      </w:rPr>
    </w:lvl>
    <w:lvl w:ilvl="7">
      <w:start w:val="0"/>
      <w:numFmt w:val="bullet"/>
      <w:lvlText w:val="•"/>
      <w:lvlJc w:val="left"/>
      <w:pPr>
        <w:ind w:left="7303" w:hanging="284"/>
      </w:pPr>
      <w:rPr>
        <w:rFonts w:hint="default"/>
        <w:lang w:val="vi" w:eastAsia="en-US" w:bidi="ar-SA"/>
      </w:rPr>
    </w:lvl>
    <w:lvl w:ilvl="8">
      <w:start w:val="0"/>
      <w:numFmt w:val="bullet"/>
      <w:lvlText w:val="•"/>
      <w:lvlJc w:val="left"/>
      <w:pPr>
        <w:ind w:left="8224" w:hanging="284"/>
      </w:pPr>
      <w:rPr>
        <w:rFonts w:hint="default"/>
        <w:lang w:val="vi" w:eastAsia="en-US" w:bidi="ar-SA"/>
      </w:rPr>
    </w:lvl>
  </w:abstractNum>
  <w:abstractNum w:abstractNumId="54">
    <w:multiLevelType w:val="hybridMultilevel"/>
    <w:lvl w:ilvl="0">
      <w:start w:val="0"/>
      <w:numFmt w:val="bullet"/>
      <w:lvlText w:val=""/>
      <w:lvlJc w:val="left"/>
      <w:pPr>
        <w:ind w:left="850" w:hanging="284"/>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1780" w:hanging="284"/>
      </w:pPr>
      <w:rPr>
        <w:rFonts w:hint="default"/>
        <w:lang w:val="vi" w:eastAsia="en-US" w:bidi="ar-SA"/>
      </w:rPr>
    </w:lvl>
    <w:lvl w:ilvl="2">
      <w:start w:val="0"/>
      <w:numFmt w:val="bullet"/>
      <w:lvlText w:val="•"/>
      <w:lvlJc w:val="left"/>
      <w:pPr>
        <w:ind w:left="2701" w:hanging="284"/>
      </w:pPr>
      <w:rPr>
        <w:rFonts w:hint="default"/>
        <w:lang w:val="vi" w:eastAsia="en-US" w:bidi="ar-SA"/>
      </w:rPr>
    </w:lvl>
    <w:lvl w:ilvl="3">
      <w:start w:val="0"/>
      <w:numFmt w:val="bullet"/>
      <w:lvlText w:val="•"/>
      <w:lvlJc w:val="left"/>
      <w:pPr>
        <w:ind w:left="3621" w:hanging="284"/>
      </w:pPr>
      <w:rPr>
        <w:rFonts w:hint="default"/>
        <w:lang w:val="vi" w:eastAsia="en-US" w:bidi="ar-SA"/>
      </w:rPr>
    </w:lvl>
    <w:lvl w:ilvl="4">
      <w:start w:val="0"/>
      <w:numFmt w:val="bullet"/>
      <w:lvlText w:val="•"/>
      <w:lvlJc w:val="left"/>
      <w:pPr>
        <w:ind w:left="4542" w:hanging="284"/>
      </w:pPr>
      <w:rPr>
        <w:rFonts w:hint="default"/>
        <w:lang w:val="vi" w:eastAsia="en-US" w:bidi="ar-SA"/>
      </w:rPr>
    </w:lvl>
    <w:lvl w:ilvl="5">
      <w:start w:val="0"/>
      <w:numFmt w:val="bullet"/>
      <w:lvlText w:val="•"/>
      <w:lvlJc w:val="left"/>
      <w:pPr>
        <w:ind w:left="5462" w:hanging="284"/>
      </w:pPr>
      <w:rPr>
        <w:rFonts w:hint="default"/>
        <w:lang w:val="vi" w:eastAsia="en-US" w:bidi="ar-SA"/>
      </w:rPr>
    </w:lvl>
    <w:lvl w:ilvl="6">
      <w:start w:val="0"/>
      <w:numFmt w:val="bullet"/>
      <w:lvlText w:val="•"/>
      <w:lvlJc w:val="left"/>
      <w:pPr>
        <w:ind w:left="6383" w:hanging="284"/>
      </w:pPr>
      <w:rPr>
        <w:rFonts w:hint="default"/>
        <w:lang w:val="vi" w:eastAsia="en-US" w:bidi="ar-SA"/>
      </w:rPr>
    </w:lvl>
    <w:lvl w:ilvl="7">
      <w:start w:val="0"/>
      <w:numFmt w:val="bullet"/>
      <w:lvlText w:val="•"/>
      <w:lvlJc w:val="left"/>
      <w:pPr>
        <w:ind w:left="7303" w:hanging="284"/>
      </w:pPr>
      <w:rPr>
        <w:rFonts w:hint="default"/>
        <w:lang w:val="vi" w:eastAsia="en-US" w:bidi="ar-SA"/>
      </w:rPr>
    </w:lvl>
    <w:lvl w:ilvl="8">
      <w:start w:val="0"/>
      <w:numFmt w:val="bullet"/>
      <w:lvlText w:val="•"/>
      <w:lvlJc w:val="left"/>
      <w:pPr>
        <w:ind w:left="8224" w:hanging="284"/>
      </w:pPr>
      <w:rPr>
        <w:rFonts w:hint="default"/>
        <w:lang w:val="vi" w:eastAsia="en-US" w:bidi="ar-SA"/>
      </w:rPr>
    </w:lvl>
  </w:abstractNum>
  <w:abstractNum w:abstractNumId="53">
    <w:multiLevelType w:val="hybridMultilevel"/>
    <w:lvl w:ilvl="0">
      <w:start w:val="0"/>
      <w:numFmt w:val="bullet"/>
      <w:lvlText w:val=""/>
      <w:lvlJc w:val="left"/>
      <w:pPr>
        <w:ind w:left="850" w:hanging="284"/>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1780" w:hanging="284"/>
      </w:pPr>
      <w:rPr>
        <w:rFonts w:hint="default"/>
        <w:lang w:val="vi" w:eastAsia="en-US" w:bidi="ar-SA"/>
      </w:rPr>
    </w:lvl>
    <w:lvl w:ilvl="2">
      <w:start w:val="0"/>
      <w:numFmt w:val="bullet"/>
      <w:lvlText w:val="•"/>
      <w:lvlJc w:val="left"/>
      <w:pPr>
        <w:ind w:left="2701" w:hanging="284"/>
      </w:pPr>
      <w:rPr>
        <w:rFonts w:hint="default"/>
        <w:lang w:val="vi" w:eastAsia="en-US" w:bidi="ar-SA"/>
      </w:rPr>
    </w:lvl>
    <w:lvl w:ilvl="3">
      <w:start w:val="0"/>
      <w:numFmt w:val="bullet"/>
      <w:lvlText w:val="•"/>
      <w:lvlJc w:val="left"/>
      <w:pPr>
        <w:ind w:left="3621" w:hanging="284"/>
      </w:pPr>
      <w:rPr>
        <w:rFonts w:hint="default"/>
        <w:lang w:val="vi" w:eastAsia="en-US" w:bidi="ar-SA"/>
      </w:rPr>
    </w:lvl>
    <w:lvl w:ilvl="4">
      <w:start w:val="0"/>
      <w:numFmt w:val="bullet"/>
      <w:lvlText w:val="•"/>
      <w:lvlJc w:val="left"/>
      <w:pPr>
        <w:ind w:left="4542" w:hanging="284"/>
      </w:pPr>
      <w:rPr>
        <w:rFonts w:hint="default"/>
        <w:lang w:val="vi" w:eastAsia="en-US" w:bidi="ar-SA"/>
      </w:rPr>
    </w:lvl>
    <w:lvl w:ilvl="5">
      <w:start w:val="0"/>
      <w:numFmt w:val="bullet"/>
      <w:lvlText w:val="•"/>
      <w:lvlJc w:val="left"/>
      <w:pPr>
        <w:ind w:left="5462" w:hanging="284"/>
      </w:pPr>
      <w:rPr>
        <w:rFonts w:hint="default"/>
        <w:lang w:val="vi" w:eastAsia="en-US" w:bidi="ar-SA"/>
      </w:rPr>
    </w:lvl>
    <w:lvl w:ilvl="6">
      <w:start w:val="0"/>
      <w:numFmt w:val="bullet"/>
      <w:lvlText w:val="•"/>
      <w:lvlJc w:val="left"/>
      <w:pPr>
        <w:ind w:left="6383" w:hanging="284"/>
      </w:pPr>
      <w:rPr>
        <w:rFonts w:hint="default"/>
        <w:lang w:val="vi" w:eastAsia="en-US" w:bidi="ar-SA"/>
      </w:rPr>
    </w:lvl>
    <w:lvl w:ilvl="7">
      <w:start w:val="0"/>
      <w:numFmt w:val="bullet"/>
      <w:lvlText w:val="•"/>
      <w:lvlJc w:val="left"/>
      <w:pPr>
        <w:ind w:left="7303" w:hanging="284"/>
      </w:pPr>
      <w:rPr>
        <w:rFonts w:hint="default"/>
        <w:lang w:val="vi" w:eastAsia="en-US" w:bidi="ar-SA"/>
      </w:rPr>
    </w:lvl>
    <w:lvl w:ilvl="8">
      <w:start w:val="0"/>
      <w:numFmt w:val="bullet"/>
      <w:lvlText w:val="•"/>
      <w:lvlJc w:val="left"/>
      <w:pPr>
        <w:ind w:left="8224" w:hanging="284"/>
      </w:pPr>
      <w:rPr>
        <w:rFonts w:hint="default"/>
        <w:lang w:val="vi" w:eastAsia="en-US" w:bidi="ar-SA"/>
      </w:rPr>
    </w:lvl>
  </w:abstractNum>
  <w:abstractNum w:abstractNumId="52">
    <w:multiLevelType w:val="hybridMultilevel"/>
    <w:lvl w:ilvl="0">
      <w:start w:val="0"/>
      <w:numFmt w:val="bullet"/>
      <w:lvlText w:val=""/>
      <w:lvlJc w:val="left"/>
      <w:pPr>
        <w:ind w:left="850" w:hanging="284"/>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1780" w:hanging="284"/>
      </w:pPr>
      <w:rPr>
        <w:rFonts w:hint="default"/>
        <w:lang w:val="vi" w:eastAsia="en-US" w:bidi="ar-SA"/>
      </w:rPr>
    </w:lvl>
    <w:lvl w:ilvl="2">
      <w:start w:val="0"/>
      <w:numFmt w:val="bullet"/>
      <w:lvlText w:val="•"/>
      <w:lvlJc w:val="left"/>
      <w:pPr>
        <w:ind w:left="2701" w:hanging="284"/>
      </w:pPr>
      <w:rPr>
        <w:rFonts w:hint="default"/>
        <w:lang w:val="vi" w:eastAsia="en-US" w:bidi="ar-SA"/>
      </w:rPr>
    </w:lvl>
    <w:lvl w:ilvl="3">
      <w:start w:val="0"/>
      <w:numFmt w:val="bullet"/>
      <w:lvlText w:val="•"/>
      <w:lvlJc w:val="left"/>
      <w:pPr>
        <w:ind w:left="3621" w:hanging="284"/>
      </w:pPr>
      <w:rPr>
        <w:rFonts w:hint="default"/>
        <w:lang w:val="vi" w:eastAsia="en-US" w:bidi="ar-SA"/>
      </w:rPr>
    </w:lvl>
    <w:lvl w:ilvl="4">
      <w:start w:val="0"/>
      <w:numFmt w:val="bullet"/>
      <w:lvlText w:val="•"/>
      <w:lvlJc w:val="left"/>
      <w:pPr>
        <w:ind w:left="4542" w:hanging="284"/>
      </w:pPr>
      <w:rPr>
        <w:rFonts w:hint="default"/>
        <w:lang w:val="vi" w:eastAsia="en-US" w:bidi="ar-SA"/>
      </w:rPr>
    </w:lvl>
    <w:lvl w:ilvl="5">
      <w:start w:val="0"/>
      <w:numFmt w:val="bullet"/>
      <w:lvlText w:val="•"/>
      <w:lvlJc w:val="left"/>
      <w:pPr>
        <w:ind w:left="5462" w:hanging="284"/>
      </w:pPr>
      <w:rPr>
        <w:rFonts w:hint="default"/>
        <w:lang w:val="vi" w:eastAsia="en-US" w:bidi="ar-SA"/>
      </w:rPr>
    </w:lvl>
    <w:lvl w:ilvl="6">
      <w:start w:val="0"/>
      <w:numFmt w:val="bullet"/>
      <w:lvlText w:val="•"/>
      <w:lvlJc w:val="left"/>
      <w:pPr>
        <w:ind w:left="6383" w:hanging="284"/>
      </w:pPr>
      <w:rPr>
        <w:rFonts w:hint="default"/>
        <w:lang w:val="vi" w:eastAsia="en-US" w:bidi="ar-SA"/>
      </w:rPr>
    </w:lvl>
    <w:lvl w:ilvl="7">
      <w:start w:val="0"/>
      <w:numFmt w:val="bullet"/>
      <w:lvlText w:val="•"/>
      <w:lvlJc w:val="left"/>
      <w:pPr>
        <w:ind w:left="7303" w:hanging="284"/>
      </w:pPr>
      <w:rPr>
        <w:rFonts w:hint="default"/>
        <w:lang w:val="vi" w:eastAsia="en-US" w:bidi="ar-SA"/>
      </w:rPr>
    </w:lvl>
    <w:lvl w:ilvl="8">
      <w:start w:val="0"/>
      <w:numFmt w:val="bullet"/>
      <w:lvlText w:val="•"/>
      <w:lvlJc w:val="left"/>
      <w:pPr>
        <w:ind w:left="8224" w:hanging="284"/>
      </w:pPr>
      <w:rPr>
        <w:rFonts w:hint="default"/>
        <w:lang w:val="vi" w:eastAsia="en-US" w:bidi="ar-SA"/>
      </w:rPr>
    </w:lvl>
  </w:abstractNum>
  <w:abstractNum w:abstractNumId="51">
    <w:multiLevelType w:val="hybridMultilevel"/>
    <w:lvl w:ilvl="0">
      <w:start w:val="0"/>
      <w:numFmt w:val="bullet"/>
      <w:lvlText w:val=""/>
      <w:lvlJc w:val="left"/>
      <w:pPr>
        <w:ind w:left="850" w:hanging="284"/>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1780" w:hanging="284"/>
      </w:pPr>
      <w:rPr>
        <w:rFonts w:hint="default"/>
        <w:lang w:val="vi" w:eastAsia="en-US" w:bidi="ar-SA"/>
      </w:rPr>
    </w:lvl>
    <w:lvl w:ilvl="2">
      <w:start w:val="0"/>
      <w:numFmt w:val="bullet"/>
      <w:lvlText w:val="•"/>
      <w:lvlJc w:val="left"/>
      <w:pPr>
        <w:ind w:left="2701" w:hanging="284"/>
      </w:pPr>
      <w:rPr>
        <w:rFonts w:hint="default"/>
        <w:lang w:val="vi" w:eastAsia="en-US" w:bidi="ar-SA"/>
      </w:rPr>
    </w:lvl>
    <w:lvl w:ilvl="3">
      <w:start w:val="0"/>
      <w:numFmt w:val="bullet"/>
      <w:lvlText w:val="•"/>
      <w:lvlJc w:val="left"/>
      <w:pPr>
        <w:ind w:left="3621" w:hanging="284"/>
      </w:pPr>
      <w:rPr>
        <w:rFonts w:hint="default"/>
        <w:lang w:val="vi" w:eastAsia="en-US" w:bidi="ar-SA"/>
      </w:rPr>
    </w:lvl>
    <w:lvl w:ilvl="4">
      <w:start w:val="0"/>
      <w:numFmt w:val="bullet"/>
      <w:lvlText w:val="•"/>
      <w:lvlJc w:val="left"/>
      <w:pPr>
        <w:ind w:left="4542" w:hanging="284"/>
      </w:pPr>
      <w:rPr>
        <w:rFonts w:hint="default"/>
        <w:lang w:val="vi" w:eastAsia="en-US" w:bidi="ar-SA"/>
      </w:rPr>
    </w:lvl>
    <w:lvl w:ilvl="5">
      <w:start w:val="0"/>
      <w:numFmt w:val="bullet"/>
      <w:lvlText w:val="•"/>
      <w:lvlJc w:val="left"/>
      <w:pPr>
        <w:ind w:left="5462" w:hanging="284"/>
      </w:pPr>
      <w:rPr>
        <w:rFonts w:hint="default"/>
        <w:lang w:val="vi" w:eastAsia="en-US" w:bidi="ar-SA"/>
      </w:rPr>
    </w:lvl>
    <w:lvl w:ilvl="6">
      <w:start w:val="0"/>
      <w:numFmt w:val="bullet"/>
      <w:lvlText w:val="•"/>
      <w:lvlJc w:val="left"/>
      <w:pPr>
        <w:ind w:left="6383" w:hanging="284"/>
      </w:pPr>
      <w:rPr>
        <w:rFonts w:hint="default"/>
        <w:lang w:val="vi" w:eastAsia="en-US" w:bidi="ar-SA"/>
      </w:rPr>
    </w:lvl>
    <w:lvl w:ilvl="7">
      <w:start w:val="0"/>
      <w:numFmt w:val="bullet"/>
      <w:lvlText w:val="•"/>
      <w:lvlJc w:val="left"/>
      <w:pPr>
        <w:ind w:left="7303" w:hanging="284"/>
      </w:pPr>
      <w:rPr>
        <w:rFonts w:hint="default"/>
        <w:lang w:val="vi" w:eastAsia="en-US" w:bidi="ar-SA"/>
      </w:rPr>
    </w:lvl>
    <w:lvl w:ilvl="8">
      <w:start w:val="0"/>
      <w:numFmt w:val="bullet"/>
      <w:lvlText w:val="•"/>
      <w:lvlJc w:val="left"/>
      <w:pPr>
        <w:ind w:left="8224" w:hanging="284"/>
      </w:pPr>
      <w:rPr>
        <w:rFonts w:hint="default"/>
        <w:lang w:val="vi" w:eastAsia="en-US" w:bidi="ar-SA"/>
      </w:rPr>
    </w:lvl>
  </w:abstractNum>
  <w:abstractNum w:abstractNumId="50">
    <w:multiLevelType w:val="hybridMultilevel"/>
    <w:lvl w:ilvl="0">
      <w:start w:val="0"/>
      <w:numFmt w:val="bullet"/>
      <w:lvlText w:val=""/>
      <w:lvlJc w:val="left"/>
      <w:pPr>
        <w:ind w:left="850" w:hanging="284"/>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1780" w:hanging="284"/>
      </w:pPr>
      <w:rPr>
        <w:rFonts w:hint="default"/>
        <w:lang w:val="vi" w:eastAsia="en-US" w:bidi="ar-SA"/>
      </w:rPr>
    </w:lvl>
    <w:lvl w:ilvl="2">
      <w:start w:val="0"/>
      <w:numFmt w:val="bullet"/>
      <w:lvlText w:val="•"/>
      <w:lvlJc w:val="left"/>
      <w:pPr>
        <w:ind w:left="2701" w:hanging="284"/>
      </w:pPr>
      <w:rPr>
        <w:rFonts w:hint="default"/>
        <w:lang w:val="vi" w:eastAsia="en-US" w:bidi="ar-SA"/>
      </w:rPr>
    </w:lvl>
    <w:lvl w:ilvl="3">
      <w:start w:val="0"/>
      <w:numFmt w:val="bullet"/>
      <w:lvlText w:val="•"/>
      <w:lvlJc w:val="left"/>
      <w:pPr>
        <w:ind w:left="3621" w:hanging="284"/>
      </w:pPr>
      <w:rPr>
        <w:rFonts w:hint="default"/>
        <w:lang w:val="vi" w:eastAsia="en-US" w:bidi="ar-SA"/>
      </w:rPr>
    </w:lvl>
    <w:lvl w:ilvl="4">
      <w:start w:val="0"/>
      <w:numFmt w:val="bullet"/>
      <w:lvlText w:val="•"/>
      <w:lvlJc w:val="left"/>
      <w:pPr>
        <w:ind w:left="4542" w:hanging="284"/>
      </w:pPr>
      <w:rPr>
        <w:rFonts w:hint="default"/>
        <w:lang w:val="vi" w:eastAsia="en-US" w:bidi="ar-SA"/>
      </w:rPr>
    </w:lvl>
    <w:lvl w:ilvl="5">
      <w:start w:val="0"/>
      <w:numFmt w:val="bullet"/>
      <w:lvlText w:val="•"/>
      <w:lvlJc w:val="left"/>
      <w:pPr>
        <w:ind w:left="5462" w:hanging="284"/>
      </w:pPr>
      <w:rPr>
        <w:rFonts w:hint="default"/>
        <w:lang w:val="vi" w:eastAsia="en-US" w:bidi="ar-SA"/>
      </w:rPr>
    </w:lvl>
    <w:lvl w:ilvl="6">
      <w:start w:val="0"/>
      <w:numFmt w:val="bullet"/>
      <w:lvlText w:val="•"/>
      <w:lvlJc w:val="left"/>
      <w:pPr>
        <w:ind w:left="6383" w:hanging="284"/>
      </w:pPr>
      <w:rPr>
        <w:rFonts w:hint="default"/>
        <w:lang w:val="vi" w:eastAsia="en-US" w:bidi="ar-SA"/>
      </w:rPr>
    </w:lvl>
    <w:lvl w:ilvl="7">
      <w:start w:val="0"/>
      <w:numFmt w:val="bullet"/>
      <w:lvlText w:val="•"/>
      <w:lvlJc w:val="left"/>
      <w:pPr>
        <w:ind w:left="7303" w:hanging="284"/>
      </w:pPr>
      <w:rPr>
        <w:rFonts w:hint="default"/>
        <w:lang w:val="vi" w:eastAsia="en-US" w:bidi="ar-SA"/>
      </w:rPr>
    </w:lvl>
    <w:lvl w:ilvl="8">
      <w:start w:val="0"/>
      <w:numFmt w:val="bullet"/>
      <w:lvlText w:val="•"/>
      <w:lvlJc w:val="left"/>
      <w:pPr>
        <w:ind w:left="8224" w:hanging="284"/>
      </w:pPr>
      <w:rPr>
        <w:rFonts w:hint="default"/>
        <w:lang w:val="vi" w:eastAsia="en-US" w:bidi="ar-SA"/>
      </w:rPr>
    </w:lvl>
  </w:abstractNum>
  <w:abstractNum w:abstractNumId="49">
    <w:multiLevelType w:val="hybridMultilevel"/>
    <w:lvl w:ilvl="0">
      <w:start w:val="0"/>
      <w:numFmt w:val="bullet"/>
      <w:lvlText w:val=""/>
      <w:lvlJc w:val="left"/>
      <w:pPr>
        <w:ind w:left="850" w:hanging="284"/>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1780" w:hanging="284"/>
      </w:pPr>
      <w:rPr>
        <w:rFonts w:hint="default"/>
        <w:lang w:val="vi" w:eastAsia="en-US" w:bidi="ar-SA"/>
      </w:rPr>
    </w:lvl>
    <w:lvl w:ilvl="2">
      <w:start w:val="0"/>
      <w:numFmt w:val="bullet"/>
      <w:lvlText w:val="•"/>
      <w:lvlJc w:val="left"/>
      <w:pPr>
        <w:ind w:left="2701" w:hanging="284"/>
      </w:pPr>
      <w:rPr>
        <w:rFonts w:hint="default"/>
        <w:lang w:val="vi" w:eastAsia="en-US" w:bidi="ar-SA"/>
      </w:rPr>
    </w:lvl>
    <w:lvl w:ilvl="3">
      <w:start w:val="0"/>
      <w:numFmt w:val="bullet"/>
      <w:lvlText w:val="•"/>
      <w:lvlJc w:val="left"/>
      <w:pPr>
        <w:ind w:left="3621" w:hanging="284"/>
      </w:pPr>
      <w:rPr>
        <w:rFonts w:hint="default"/>
        <w:lang w:val="vi" w:eastAsia="en-US" w:bidi="ar-SA"/>
      </w:rPr>
    </w:lvl>
    <w:lvl w:ilvl="4">
      <w:start w:val="0"/>
      <w:numFmt w:val="bullet"/>
      <w:lvlText w:val="•"/>
      <w:lvlJc w:val="left"/>
      <w:pPr>
        <w:ind w:left="4542" w:hanging="284"/>
      </w:pPr>
      <w:rPr>
        <w:rFonts w:hint="default"/>
        <w:lang w:val="vi" w:eastAsia="en-US" w:bidi="ar-SA"/>
      </w:rPr>
    </w:lvl>
    <w:lvl w:ilvl="5">
      <w:start w:val="0"/>
      <w:numFmt w:val="bullet"/>
      <w:lvlText w:val="•"/>
      <w:lvlJc w:val="left"/>
      <w:pPr>
        <w:ind w:left="5462" w:hanging="284"/>
      </w:pPr>
      <w:rPr>
        <w:rFonts w:hint="default"/>
        <w:lang w:val="vi" w:eastAsia="en-US" w:bidi="ar-SA"/>
      </w:rPr>
    </w:lvl>
    <w:lvl w:ilvl="6">
      <w:start w:val="0"/>
      <w:numFmt w:val="bullet"/>
      <w:lvlText w:val="•"/>
      <w:lvlJc w:val="left"/>
      <w:pPr>
        <w:ind w:left="6383" w:hanging="284"/>
      </w:pPr>
      <w:rPr>
        <w:rFonts w:hint="default"/>
        <w:lang w:val="vi" w:eastAsia="en-US" w:bidi="ar-SA"/>
      </w:rPr>
    </w:lvl>
    <w:lvl w:ilvl="7">
      <w:start w:val="0"/>
      <w:numFmt w:val="bullet"/>
      <w:lvlText w:val="•"/>
      <w:lvlJc w:val="left"/>
      <w:pPr>
        <w:ind w:left="7303" w:hanging="284"/>
      </w:pPr>
      <w:rPr>
        <w:rFonts w:hint="default"/>
        <w:lang w:val="vi" w:eastAsia="en-US" w:bidi="ar-SA"/>
      </w:rPr>
    </w:lvl>
    <w:lvl w:ilvl="8">
      <w:start w:val="0"/>
      <w:numFmt w:val="bullet"/>
      <w:lvlText w:val="•"/>
      <w:lvlJc w:val="left"/>
      <w:pPr>
        <w:ind w:left="8224" w:hanging="284"/>
      </w:pPr>
      <w:rPr>
        <w:rFonts w:hint="default"/>
        <w:lang w:val="vi" w:eastAsia="en-US" w:bidi="ar-SA"/>
      </w:rPr>
    </w:lvl>
  </w:abstractNum>
  <w:abstractNum w:abstractNumId="48">
    <w:multiLevelType w:val="hybridMultilevel"/>
    <w:lvl w:ilvl="0">
      <w:start w:val="0"/>
      <w:numFmt w:val="bullet"/>
      <w:lvlText w:val=""/>
      <w:lvlJc w:val="left"/>
      <w:pPr>
        <w:ind w:left="850" w:hanging="284"/>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1780" w:hanging="284"/>
      </w:pPr>
      <w:rPr>
        <w:rFonts w:hint="default"/>
        <w:lang w:val="vi" w:eastAsia="en-US" w:bidi="ar-SA"/>
      </w:rPr>
    </w:lvl>
    <w:lvl w:ilvl="2">
      <w:start w:val="0"/>
      <w:numFmt w:val="bullet"/>
      <w:lvlText w:val="•"/>
      <w:lvlJc w:val="left"/>
      <w:pPr>
        <w:ind w:left="2701" w:hanging="284"/>
      </w:pPr>
      <w:rPr>
        <w:rFonts w:hint="default"/>
        <w:lang w:val="vi" w:eastAsia="en-US" w:bidi="ar-SA"/>
      </w:rPr>
    </w:lvl>
    <w:lvl w:ilvl="3">
      <w:start w:val="0"/>
      <w:numFmt w:val="bullet"/>
      <w:lvlText w:val="•"/>
      <w:lvlJc w:val="left"/>
      <w:pPr>
        <w:ind w:left="3621" w:hanging="284"/>
      </w:pPr>
      <w:rPr>
        <w:rFonts w:hint="default"/>
        <w:lang w:val="vi" w:eastAsia="en-US" w:bidi="ar-SA"/>
      </w:rPr>
    </w:lvl>
    <w:lvl w:ilvl="4">
      <w:start w:val="0"/>
      <w:numFmt w:val="bullet"/>
      <w:lvlText w:val="•"/>
      <w:lvlJc w:val="left"/>
      <w:pPr>
        <w:ind w:left="4542" w:hanging="284"/>
      </w:pPr>
      <w:rPr>
        <w:rFonts w:hint="default"/>
        <w:lang w:val="vi" w:eastAsia="en-US" w:bidi="ar-SA"/>
      </w:rPr>
    </w:lvl>
    <w:lvl w:ilvl="5">
      <w:start w:val="0"/>
      <w:numFmt w:val="bullet"/>
      <w:lvlText w:val="•"/>
      <w:lvlJc w:val="left"/>
      <w:pPr>
        <w:ind w:left="5462" w:hanging="284"/>
      </w:pPr>
      <w:rPr>
        <w:rFonts w:hint="default"/>
        <w:lang w:val="vi" w:eastAsia="en-US" w:bidi="ar-SA"/>
      </w:rPr>
    </w:lvl>
    <w:lvl w:ilvl="6">
      <w:start w:val="0"/>
      <w:numFmt w:val="bullet"/>
      <w:lvlText w:val="•"/>
      <w:lvlJc w:val="left"/>
      <w:pPr>
        <w:ind w:left="6383" w:hanging="284"/>
      </w:pPr>
      <w:rPr>
        <w:rFonts w:hint="default"/>
        <w:lang w:val="vi" w:eastAsia="en-US" w:bidi="ar-SA"/>
      </w:rPr>
    </w:lvl>
    <w:lvl w:ilvl="7">
      <w:start w:val="0"/>
      <w:numFmt w:val="bullet"/>
      <w:lvlText w:val="•"/>
      <w:lvlJc w:val="left"/>
      <w:pPr>
        <w:ind w:left="7303" w:hanging="284"/>
      </w:pPr>
      <w:rPr>
        <w:rFonts w:hint="default"/>
        <w:lang w:val="vi" w:eastAsia="en-US" w:bidi="ar-SA"/>
      </w:rPr>
    </w:lvl>
    <w:lvl w:ilvl="8">
      <w:start w:val="0"/>
      <w:numFmt w:val="bullet"/>
      <w:lvlText w:val="•"/>
      <w:lvlJc w:val="left"/>
      <w:pPr>
        <w:ind w:left="8224" w:hanging="284"/>
      </w:pPr>
      <w:rPr>
        <w:rFonts w:hint="default"/>
        <w:lang w:val="vi" w:eastAsia="en-US" w:bidi="ar-SA"/>
      </w:rPr>
    </w:lvl>
  </w:abstractNum>
  <w:abstractNum w:abstractNumId="47">
    <w:multiLevelType w:val="hybridMultilevel"/>
    <w:lvl w:ilvl="0">
      <w:start w:val="0"/>
      <w:numFmt w:val="bullet"/>
      <w:lvlText w:val=""/>
      <w:lvlJc w:val="left"/>
      <w:pPr>
        <w:ind w:left="850" w:hanging="284"/>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1780" w:hanging="284"/>
      </w:pPr>
      <w:rPr>
        <w:rFonts w:hint="default"/>
        <w:lang w:val="vi" w:eastAsia="en-US" w:bidi="ar-SA"/>
      </w:rPr>
    </w:lvl>
    <w:lvl w:ilvl="2">
      <w:start w:val="0"/>
      <w:numFmt w:val="bullet"/>
      <w:lvlText w:val="•"/>
      <w:lvlJc w:val="left"/>
      <w:pPr>
        <w:ind w:left="2701" w:hanging="284"/>
      </w:pPr>
      <w:rPr>
        <w:rFonts w:hint="default"/>
        <w:lang w:val="vi" w:eastAsia="en-US" w:bidi="ar-SA"/>
      </w:rPr>
    </w:lvl>
    <w:lvl w:ilvl="3">
      <w:start w:val="0"/>
      <w:numFmt w:val="bullet"/>
      <w:lvlText w:val="•"/>
      <w:lvlJc w:val="left"/>
      <w:pPr>
        <w:ind w:left="3621" w:hanging="284"/>
      </w:pPr>
      <w:rPr>
        <w:rFonts w:hint="default"/>
        <w:lang w:val="vi" w:eastAsia="en-US" w:bidi="ar-SA"/>
      </w:rPr>
    </w:lvl>
    <w:lvl w:ilvl="4">
      <w:start w:val="0"/>
      <w:numFmt w:val="bullet"/>
      <w:lvlText w:val="•"/>
      <w:lvlJc w:val="left"/>
      <w:pPr>
        <w:ind w:left="4542" w:hanging="284"/>
      </w:pPr>
      <w:rPr>
        <w:rFonts w:hint="default"/>
        <w:lang w:val="vi" w:eastAsia="en-US" w:bidi="ar-SA"/>
      </w:rPr>
    </w:lvl>
    <w:lvl w:ilvl="5">
      <w:start w:val="0"/>
      <w:numFmt w:val="bullet"/>
      <w:lvlText w:val="•"/>
      <w:lvlJc w:val="left"/>
      <w:pPr>
        <w:ind w:left="5462" w:hanging="284"/>
      </w:pPr>
      <w:rPr>
        <w:rFonts w:hint="default"/>
        <w:lang w:val="vi" w:eastAsia="en-US" w:bidi="ar-SA"/>
      </w:rPr>
    </w:lvl>
    <w:lvl w:ilvl="6">
      <w:start w:val="0"/>
      <w:numFmt w:val="bullet"/>
      <w:lvlText w:val="•"/>
      <w:lvlJc w:val="left"/>
      <w:pPr>
        <w:ind w:left="6383" w:hanging="284"/>
      </w:pPr>
      <w:rPr>
        <w:rFonts w:hint="default"/>
        <w:lang w:val="vi" w:eastAsia="en-US" w:bidi="ar-SA"/>
      </w:rPr>
    </w:lvl>
    <w:lvl w:ilvl="7">
      <w:start w:val="0"/>
      <w:numFmt w:val="bullet"/>
      <w:lvlText w:val="•"/>
      <w:lvlJc w:val="left"/>
      <w:pPr>
        <w:ind w:left="7303" w:hanging="284"/>
      </w:pPr>
      <w:rPr>
        <w:rFonts w:hint="default"/>
        <w:lang w:val="vi" w:eastAsia="en-US" w:bidi="ar-SA"/>
      </w:rPr>
    </w:lvl>
    <w:lvl w:ilvl="8">
      <w:start w:val="0"/>
      <w:numFmt w:val="bullet"/>
      <w:lvlText w:val="•"/>
      <w:lvlJc w:val="left"/>
      <w:pPr>
        <w:ind w:left="8224" w:hanging="284"/>
      </w:pPr>
      <w:rPr>
        <w:rFonts w:hint="default"/>
        <w:lang w:val="vi" w:eastAsia="en-US" w:bidi="ar-SA"/>
      </w:rPr>
    </w:lvl>
  </w:abstractNum>
  <w:abstractNum w:abstractNumId="46">
    <w:multiLevelType w:val="hybridMultilevel"/>
    <w:lvl w:ilvl="0">
      <w:start w:val="0"/>
      <w:numFmt w:val="bullet"/>
      <w:lvlText w:val=""/>
      <w:lvlJc w:val="left"/>
      <w:pPr>
        <w:ind w:left="850" w:hanging="284"/>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1780" w:hanging="284"/>
      </w:pPr>
      <w:rPr>
        <w:rFonts w:hint="default"/>
        <w:lang w:val="vi" w:eastAsia="en-US" w:bidi="ar-SA"/>
      </w:rPr>
    </w:lvl>
    <w:lvl w:ilvl="2">
      <w:start w:val="0"/>
      <w:numFmt w:val="bullet"/>
      <w:lvlText w:val="•"/>
      <w:lvlJc w:val="left"/>
      <w:pPr>
        <w:ind w:left="2701" w:hanging="284"/>
      </w:pPr>
      <w:rPr>
        <w:rFonts w:hint="default"/>
        <w:lang w:val="vi" w:eastAsia="en-US" w:bidi="ar-SA"/>
      </w:rPr>
    </w:lvl>
    <w:lvl w:ilvl="3">
      <w:start w:val="0"/>
      <w:numFmt w:val="bullet"/>
      <w:lvlText w:val="•"/>
      <w:lvlJc w:val="left"/>
      <w:pPr>
        <w:ind w:left="3621" w:hanging="284"/>
      </w:pPr>
      <w:rPr>
        <w:rFonts w:hint="default"/>
        <w:lang w:val="vi" w:eastAsia="en-US" w:bidi="ar-SA"/>
      </w:rPr>
    </w:lvl>
    <w:lvl w:ilvl="4">
      <w:start w:val="0"/>
      <w:numFmt w:val="bullet"/>
      <w:lvlText w:val="•"/>
      <w:lvlJc w:val="left"/>
      <w:pPr>
        <w:ind w:left="4542" w:hanging="284"/>
      </w:pPr>
      <w:rPr>
        <w:rFonts w:hint="default"/>
        <w:lang w:val="vi" w:eastAsia="en-US" w:bidi="ar-SA"/>
      </w:rPr>
    </w:lvl>
    <w:lvl w:ilvl="5">
      <w:start w:val="0"/>
      <w:numFmt w:val="bullet"/>
      <w:lvlText w:val="•"/>
      <w:lvlJc w:val="left"/>
      <w:pPr>
        <w:ind w:left="5462" w:hanging="284"/>
      </w:pPr>
      <w:rPr>
        <w:rFonts w:hint="default"/>
        <w:lang w:val="vi" w:eastAsia="en-US" w:bidi="ar-SA"/>
      </w:rPr>
    </w:lvl>
    <w:lvl w:ilvl="6">
      <w:start w:val="0"/>
      <w:numFmt w:val="bullet"/>
      <w:lvlText w:val="•"/>
      <w:lvlJc w:val="left"/>
      <w:pPr>
        <w:ind w:left="6383" w:hanging="284"/>
      </w:pPr>
      <w:rPr>
        <w:rFonts w:hint="default"/>
        <w:lang w:val="vi" w:eastAsia="en-US" w:bidi="ar-SA"/>
      </w:rPr>
    </w:lvl>
    <w:lvl w:ilvl="7">
      <w:start w:val="0"/>
      <w:numFmt w:val="bullet"/>
      <w:lvlText w:val="•"/>
      <w:lvlJc w:val="left"/>
      <w:pPr>
        <w:ind w:left="7303" w:hanging="284"/>
      </w:pPr>
      <w:rPr>
        <w:rFonts w:hint="default"/>
        <w:lang w:val="vi" w:eastAsia="en-US" w:bidi="ar-SA"/>
      </w:rPr>
    </w:lvl>
    <w:lvl w:ilvl="8">
      <w:start w:val="0"/>
      <w:numFmt w:val="bullet"/>
      <w:lvlText w:val="•"/>
      <w:lvlJc w:val="left"/>
      <w:pPr>
        <w:ind w:left="8224" w:hanging="284"/>
      </w:pPr>
      <w:rPr>
        <w:rFonts w:hint="default"/>
        <w:lang w:val="vi" w:eastAsia="en-US" w:bidi="ar-SA"/>
      </w:rPr>
    </w:lvl>
  </w:abstractNum>
  <w:abstractNum w:abstractNumId="45">
    <w:multiLevelType w:val="hybridMultilevel"/>
    <w:lvl w:ilvl="0">
      <w:start w:val="0"/>
      <w:numFmt w:val="bullet"/>
      <w:lvlText w:val=""/>
      <w:lvlJc w:val="left"/>
      <w:pPr>
        <w:ind w:left="850" w:hanging="284"/>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1780" w:hanging="284"/>
      </w:pPr>
      <w:rPr>
        <w:rFonts w:hint="default"/>
        <w:lang w:val="vi" w:eastAsia="en-US" w:bidi="ar-SA"/>
      </w:rPr>
    </w:lvl>
    <w:lvl w:ilvl="2">
      <w:start w:val="0"/>
      <w:numFmt w:val="bullet"/>
      <w:lvlText w:val="•"/>
      <w:lvlJc w:val="left"/>
      <w:pPr>
        <w:ind w:left="2701" w:hanging="284"/>
      </w:pPr>
      <w:rPr>
        <w:rFonts w:hint="default"/>
        <w:lang w:val="vi" w:eastAsia="en-US" w:bidi="ar-SA"/>
      </w:rPr>
    </w:lvl>
    <w:lvl w:ilvl="3">
      <w:start w:val="0"/>
      <w:numFmt w:val="bullet"/>
      <w:lvlText w:val="•"/>
      <w:lvlJc w:val="left"/>
      <w:pPr>
        <w:ind w:left="3621" w:hanging="284"/>
      </w:pPr>
      <w:rPr>
        <w:rFonts w:hint="default"/>
        <w:lang w:val="vi" w:eastAsia="en-US" w:bidi="ar-SA"/>
      </w:rPr>
    </w:lvl>
    <w:lvl w:ilvl="4">
      <w:start w:val="0"/>
      <w:numFmt w:val="bullet"/>
      <w:lvlText w:val="•"/>
      <w:lvlJc w:val="left"/>
      <w:pPr>
        <w:ind w:left="4542" w:hanging="284"/>
      </w:pPr>
      <w:rPr>
        <w:rFonts w:hint="default"/>
        <w:lang w:val="vi" w:eastAsia="en-US" w:bidi="ar-SA"/>
      </w:rPr>
    </w:lvl>
    <w:lvl w:ilvl="5">
      <w:start w:val="0"/>
      <w:numFmt w:val="bullet"/>
      <w:lvlText w:val="•"/>
      <w:lvlJc w:val="left"/>
      <w:pPr>
        <w:ind w:left="5462" w:hanging="284"/>
      </w:pPr>
      <w:rPr>
        <w:rFonts w:hint="default"/>
        <w:lang w:val="vi" w:eastAsia="en-US" w:bidi="ar-SA"/>
      </w:rPr>
    </w:lvl>
    <w:lvl w:ilvl="6">
      <w:start w:val="0"/>
      <w:numFmt w:val="bullet"/>
      <w:lvlText w:val="•"/>
      <w:lvlJc w:val="left"/>
      <w:pPr>
        <w:ind w:left="6383" w:hanging="284"/>
      </w:pPr>
      <w:rPr>
        <w:rFonts w:hint="default"/>
        <w:lang w:val="vi" w:eastAsia="en-US" w:bidi="ar-SA"/>
      </w:rPr>
    </w:lvl>
    <w:lvl w:ilvl="7">
      <w:start w:val="0"/>
      <w:numFmt w:val="bullet"/>
      <w:lvlText w:val="•"/>
      <w:lvlJc w:val="left"/>
      <w:pPr>
        <w:ind w:left="7303" w:hanging="284"/>
      </w:pPr>
      <w:rPr>
        <w:rFonts w:hint="default"/>
        <w:lang w:val="vi" w:eastAsia="en-US" w:bidi="ar-SA"/>
      </w:rPr>
    </w:lvl>
    <w:lvl w:ilvl="8">
      <w:start w:val="0"/>
      <w:numFmt w:val="bullet"/>
      <w:lvlText w:val="•"/>
      <w:lvlJc w:val="left"/>
      <w:pPr>
        <w:ind w:left="8224" w:hanging="284"/>
      </w:pPr>
      <w:rPr>
        <w:rFonts w:hint="default"/>
        <w:lang w:val="vi" w:eastAsia="en-US" w:bidi="ar-SA"/>
      </w:rPr>
    </w:lvl>
  </w:abstractNum>
  <w:abstractNum w:abstractNumId="44">
    <w:multiLevelType w:val="hybridMultilevel"/>
    <w:lvl w:ilvl="0">
      <w:start w:val="0"/>
      <w:numFmt w:val="bullet"/>
      <w:lvlText w:val=""/>
      <w:lvlJc w:val="left"/>
      <w:pPr>
        <w:ind w:left="850" w:hanging="284"/>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2">
      <w:start w:val="0"/>
      <w:numFmt w:val="bullet"/>
      <w:lvlText w:val="•"/>
      <w:lvlJc w:val="left"/>
      <w:pPr>
        <w:ind w:left="2131" w:hanging="286"/>
      </w:pPr>
      <w:rPr>
        <w:rFonts w:hint="default"/>
        <w:lang w:val="vi" w:eastAsia="en-US" w:bidi="ar-SA"/>
      </w:rPr>
    </w:lvl>
    <w:lvl w:ilvl="3">
      <w:start w:val="0"/>
      <w:numFmt w:val="bullet"/>
      <w:lvlText w:val="•"/>
      <w:lvlJc w:val="left"/>
      <w:pPr>
        <w:ind w:left="3123" w:hanging="286"/>
      </w:pPr>
      <w:rPr>
        <w:rFonts w:hint="default"/>
        <w:lang w:val="vi" w:eastAsia="en-US" w:bidi="ar-SA"/>
      </w:rPr>
    </w:lvl>
    <w:lvl w:ilvl="4">
      <w:start w:val="0"/>
      <w:numFmt w:val="bullet"/>
      <w:lvlText w:val="•"/>
      <w:lvlJc w:val="left"/>
      <w:pPr>
        <w:ind w:left="4115" w:hanging="286"/>
      </w:pPr>
      <w:rPr>
        <w:rFonts w:hint="default"/>
        <w:lang w:val="vi" w:eastAsia="en-US" w:bidi="ar-SA"/>
      </w:rPr>
    </w:lvl>
    <w:lvl w:ilvl="5">
      <w:start w:val="0"/>
      <w:numFmt w:val="bullet"/>
      <w:lvlText w:val="•"/>
      <w:lvlJc w:val="left"/>
      <w:pPr>
        <w:ind w:left="5106" w:hanging="286"/>
      </w:pPr>
      <w:rPr>
        <w:rFonts w:hint="default"/>
        <w:lang w:val="vi" w:eastAsia="en-US" w:bidi="ar-SA"/>
      </w:rPr>
    </w:lvl>
    <w:lvl w:ilvl="6">
      <w:start w:val="0"/>
      <w:numFmt w:val="bullet"/>
      <w:lvlText w:val="•"/>
      <w:lvlJc w:val="left"/>
      <w:pPr>
        <w:ind w:left="6098" w:hanging="286"/>
      </w:pPr>
      <w:rPr>
        <w:rFonts w:hint="default"/>
        <w:lang w:val="vi" w:eastAsia="en-US" w:bidi="ar-SA"/>
      </w:rPr>
    </w:lvl>
    <w:lvl w:ilvl="7">
      <w:start w:val="0"/>
      <w:numFmt w:val="bullet"/>
      <w:lvlText w:val="•"/>
      <w:lvlJc w:val="left"/>
      <w:pPr>
        <w:ind w:left="7090" w:hanging="286"/>
      </w:pPr>
      <w:rPr>
        <w:rFonts w:hint="default"/>
        <w:lang w:val="vi" w:eastAsia="en-US" w:bidi="ar-SA"/>
      </w:rPr>
    </w:lvl>
    <w:lvl w:ilvl="8">
      <w:start w:val="0"/>
      <w:numFmt w:val="bullet"/>
      <w:lvlText w:val="•"/>
      <w:lvlJc w:val="left"/>
      <w:pPr>
        <w:ind w:left="8081" w:hanging="286"/>
      </w:pPr>
      <w:rPr>
        <w:rFonts w:hint="default"/>
        <w:lang w:val="vi" w:eastAsia="en-US" w:bidi="ar-SA"/>
      </w:rPr>
    </w:lvl>
  </w:abstractNum>
  <w:abstractNum w:abstractNumId="43">
    <w:multiLevelType w:val="hybridMultilevel"/>
    <w:lvl w:ilvl="0">
      <w:start w:val="0"/>
      <w:numFmt w:val="bullet"/>
      <w:lvlText w:val=""/>
      <w:lvlJc w:val="left"/>
      <w:pPr>
        <w:ind w:left="850" w:hanging="284"/>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1780" w:hanging="284"/>
      </w:pPr>
      <w:rPr>
        <w:rFonts w:hint="default"/>
        <w:lang w:val="vi" w:eastAsia="en-US" w:bidi="ar-SA"/>
      </w:rPr>
    </w:lvl>
    <w:lvl w:ilvl="2">
      <w:start w:val="0"/>
      <w:numFmt w:val="bullet"/>
      <w:lvlText w:val="•"/>
      <w:lvlJc w:val="left"/>
      <w:pPr>
        <w:ind w:left="2701" w:hanging="284"/>
      </w:pPr>
      <w:rPr>
        <w:rFonts w:hint="default"/>
        <w:lang w:val="vi" w:eastAsia="en-US" w:bidi="ar-SA"/>
      </w:rPr>
    </w:lvl>
    <w:lvl w:ilvl="3">
      <w:start w:val="0"/>
      <w:numFmt w:val="bullet"/>
      <w:lvlText w:val="•"/>
      <w:lvlJc w:val="left"/>
      <w:pPr>
        <w:ind w:left="3621" w:hanging="284"/>
      </w:pPr>
      <w:rPr>
        <w:rFonts w:hint="default"/>
        <w:lang w:val="vi" w:eastAsia="en-US" w:bidi="ar-SA"/>
      </w:rPr>
    </w:lvl>
    <w:lvl w:ilvl="4">
      <w:start w:val="0"/>
      <w:numFmt w:val="bullet"/>
      <w:lvlText w:val="•"/>
      <w:lvlJc w:val="left"/>
      <w:pPr>
        <w:ind w:left="4542" w:hanging="284"/>
      </w:pPr>
      <w:rPr>
        <w:rFonts w:hint="default"/>
        <w:lang w:val="vi" w:eastAsia="en-US" w:bidi="ar-SA"/>
      </w:rPr>
    </w:lvl>
    <w:lvl w:ilvl="5">
      <w:start w:val="0"/>
      <w:numFmt w:val="bullet"/>
      <w:lvlText w:val="•"/>
      <w:lvlJc w:val="left"/>
      <w:pPr>
        <w:ind w:left="5462" w:hanging="284"/>
      </w:pPr>
      <w:rPr>
        <w:rFonts w:hint="default"/>
        <w:lang w:val="vi" w:eastAsia="en-US" w:bidi="ar-SA"/>
      </w:rPr>
    </w:lvl>
    <w:lvl w:ilvl="6">
      <w:start w:val="0"/>
      <w:numFmt w:val="bullet"/>
      <w:lvlText w:val="•"/>
      <w:lvlJc w:val="left"/>
      <w:pPr>
        <w:ind w:left="6383" w:hanging="284"/>
      </w:pPr>
      <w:rPr>
        <w:rFonts w:hint="default"/>
        <w:lang w:val="vi" w:eastAsia="en-US" w:bidi="ar-SA"/>
      </w:rPr>
    </w:lvl>
    <w:lvl w:ilvl="7">
      <w:start w:val="0"/>
      <w:numFmt w:val="bullet"/>
      <w:lvlText w:val="•"/>
      <w:lvlJc w:val="left"/>
      <w:pPr>
        <w:ind w:left="7303" w:hanging="284"/>
      </w:pPr>
      <w:rPr>
        <w:rFonts w:hint="default"/>
        <w:lang w:val="vi" w:eastAsia="en-US" w:bidi="ar-SA"/>
      </w:rPr>
    </w:lvl>
    <w:lvl w:ilvl="8">
      <w:start w:val="0"/>
      <w:numFmt w:val="bullet"/>
      <w:lvlText w:val="•"/>
      <w:lvlJc w:val="left"/>
      <w:pPr>
        <w:ind w:left="8224" w:hanging="284"/>
      </w:pPr>
      <w:rPr>
        <w:rFonts w:hint="default"/>
        <w:lang w:val="vi" w:eastAsia="en-US" w:bidi="ar-SA"/>
      </w:rPr>
    </w:lvl>
  </w:abstractNum>
  <w:abstractNum w:abstractNumId="42">
    <w:multiLevelType w:val="hybridMultilevel"/>
    <w:lvl w:ilvl="0">
      <w:start w:val="0"/>
      <w:numFmt w:val="bullet"/>
      <w:lvlText w:val=""/>
      <w:lvlJc w:val="left"/>
      <w:pPr>
        <w:ind w:left="850" w:hanging="284"/>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1780" w:hanging="284"/>
      </w:pPr>
      <w:rPr>
        <w:rFonts w:hint="default"/>
        <w:lang w:val="vi" w:eastAsia="en-US" w:bidi="ar-SA"/>
      </w:rPr>
    </w:lvl>
    <w:lvl w:ilvl="2">
      <w:start w:val="0"/>
      <w:numFmt w:val="bullet"/>
      <w:lvlText w:val="•"/>
      <w:lvlJc w:val="left"/>
      <w:pPr>
        <w:ind w:left="2701" w:hanging="284"/>
      </w:pPr>
      <w:rPr>
        <w:rFonts w:hint="default"/>
        <w:lang w:val="vi" w:eastAsia="en-US" w:bidi="ar-SA"/>
      </w:rPr>
    </w:lvl>
    <w:lvl w:ilvl="3">
      <w:start w:val="0"/>
      <w:numFmt w:val="bullet"/>
      <w:lvlText w:val="•"/>
      <w:lvlJc w:val="left"/>
      <w:pPr>
        <w:ind w:left="3621" w:hanging="284"/>
      </w:pPr>
      <w:rPr>
        <w:rFonts w:hint="default"/>
        <w:lang w:val="vi" w:eastAsia="en-US" w:bidi="ar-SA"/>
      </w:rPr>
    </w:lvl>
    <w:lvl w:ilvl="4">
      <w:start w:val="0"/>
      <w:numFmt w:val="bullet"/>
      <w:lvlText w:val="•"/>
      <w:lvlJc w:val="left"/>
      <w:pPr>
        <w:ind w:left="4542" w:hanging="284"/>
      </w:pPr>
      <w:rPr>
        <w:rFonts w:hint="default"/>
        <w:lang w:val="vi" w:eastAsia="en-US" w:bidi="ar-SA"/>
      </w:rPr>
    </w:lvl>
    <w:lvl w:ilvl="5">
      <w:start w:val="0"/>
      <w:numFmt w:val="bullet"/>
      <w:lvlText w:val="•"/>
      <w:lvlJc w:val="left"/>
      <w:pPr>
        <w:ind w:left="5462" w:hanging="284"/>
      </w:pPr>
      <w:rPr>
        <w:rFonts w:hint="default"/>
        <w:lang w:val="vi" w:eastAsia="en-US" w:bidi="ar-SA"/>
      </w:rPr>
    </w:lvl>
    <w:lvl w:ilvl="6">
      <w:start w:val="0"/>
      <w:numFmt w:val="bullet"/>
      <w:lvlText w:val="•"/>
      <w:lvlJc w:val="left"/>
      <w:pPr>
        <w:ind w:left="6383" w:hanging="284"/>
      </w:pPr>
      <w:rPr>
        <w:rFonts w:hint="default"/>
        <w:lang w:val="vi" w:eastAsia="en-US" w:bidi="ar-SA"/>
      </w:rPr>
    </w:lvl>
    <w:lvl w:ilvl="7">
      <w:start w:val="0"/>
      <w:numFmt w:val="bullet"/>
      <w:lvlText w:val="•"/>
      <w:lvlJc w:val="left"/>
      <w:pPr>
        <w:ind w:left="7303" w:hanging="284"/>
      </w:pPr>
      <w:rPr>
        <w:rFonts w:hint="default"/>
        <w:lang w:val="vi" w:eastAsia="en-US" w:bidi="ar-SA"/>
      </w:rPr>
    </w:lvl>
    <w:lvl w:ilvl="8">
      <w:start w:val="0"/>
      <w:numFmt w:val="bullet"/>
      <w:lvlText w:val="•"/>
      <w:lvlJc w:val="left"/>
      <w:pPr>
        <w:ind w:left="8224" w:hanging="284"/>
      </w:pPr>
      <w:rPr>
        <w:rFonts w:hint="default"/>
        <w:lang w:val="vi" w:eastAsia="en-US" w:bidi="ar-SA"/>
      </w:rPr>
    </w:lvl>
  </w:abstractNum>
  <w:abstractNum w:abstractNumId="41">
    <w:multiLevelType w:val="hybridMultilevel"/>
    <w:lvl w:ilvl="0">
      <w:start w:val="0"/>
      <w:numFmt w:val="bullet"/>
      <w:lvlText w:val=""/>
      <w:lvlJc w:val="left"/>
      <w:pPr>
        <w:ind w:left="850" w:hanging="284"/>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1780" w:hanging="284"/>
      </w:pPr>
      <w:rPr>
        <w:rFonts w:hint="default"/>
        <w:lang w:val="vi" w:eastAsia="en-US" w:bidi="ar-SA"/>
      </w:rPr>
    </w:lvl>
    <w:lvl w:ilvl="2">
      <w:start w:val="0"/>
      <w:numFmt w:val="bullet"/>
      <w:lvlText w:val="•"/>
      <w:lvlJc w:val="left"/>
      <w:pPr>
        <w:ind w:left="2701" w:hanging="284"/>
      </w:pPr>
      <w:rPr>
        <w:rFonts w:hint="default"/>
        <w:lang w:val="vi" w:eastAsia="en-US" w:bidi="ar-SA"/>
      </w:rPr>
    </w:lvl>
    <w:lvl w:ilvl="3">
      <w:start w:val="0"/>
      <w:numFmt w:val="bullet"/>
      <w:lvlText w:val="•"/>
      <w:lvlJc w:val="left"/>
      <w:pPr>
        <w:ind w:left="3621" w:hanging="284"/>
      </w:pPr>
      <w:rPr>
        <w:rFonts w:hint="default"/>
        <w:lang w:val="vi" w:eastAsia="en-US" w:bidi="ar-SA"/>
      </w:rPr>
    </w:lvl>
    <w:lvl w:ilvl="4">
      <w:start w:val="0"/>
      <w:numFmt w:val="bullet"/>
      <w:lvlText w:val="•"/>
      <w:lvlJc w:val="left"/>
      <w:pPr>
        <w:ind w:left="4542" w:hanging="284"/>
      </w:pPr>
      <w:rPr>
        <w:rFonts w:hint="default"/>
        <w:lang w:val="vi" w:eastAsia="en-US" w:bidi="ar-SA"/>
      </w:rPr>
    </w:lvl>
    <w:lvl w:ilvl="5">
      <w:start w:val="0"/>
      <w:numFmt w:val="bullet"/>
      <w:lvlText w:val="•"/>
      <w:lvlJc w:val="left"/>
      <w:pPr>
        <w:ind w:left="5462" w:hanging="284"/>
      </w:pPr>
      <w:rPr>
        <w:rFonts w:hint="default"/>
        <w:lang w:val="vi" w:eastAsia="en-US" w:bidi="ar-SA"/>
      </w:rPr>
    </w:lvl>
    <w:lvl w:ilvl="6">
      <w:start w:val="0"/>
      <w:numFmt w:val="bullet"/>
      <w:lvlText w:val="•"/>
      <w:lvlJc w:val="left"/>
      <w:pPr>
        <w:ind w:left="6383" w:hanging="284"/>
      </w:pPr>
      <w:rPr>
        <w:rFonts w:hint="default"/>
        <w:lang w:val="vi" w:eastAsia="en-US" w:bidi="ar-SA"/>
      </w:rPr>
    </w:lvl>
    <w:lvl w:ilvl="7">
      <w:start w:val="0"/>
      <w:numFmt w:val="bullet"/>
      <w:lvlText w:val="•"/>
      <w:lvlJc w:val="left"/>
      <w:pPr>
        <w:ind w:left="7303" w:hanging="284"/>
      </w:pPr>
      <w:rPr>
        <w:rFonts w:hint="default"/>
        <w:lang w:val="vi" w:eastAsia="en-US" w:bidi="ar-SA"/>
      </w:rPr>
    </w:lvl>
    <w:lvl w:ilvl="8">
      <w:start w:val="0"/>
      <w:numFmt w:val="bullet"/>
      <w:lvlText w:val="•"/>
      <w:lvlJc w:val="left"/>
      <w:pPr>
        <w:ind w:left="8224" w:hanging="284"/>
      </w:pPr>
      <w:rPr>
        <w:rFonts w:hint="default"/>
        <w:lang w:val="vi" w:eastAsia="en-US" w:bidi="ar-SA"/>
      </w:rPr>
    </w:lvl>
  </w:abstractNum>
  <w:abstractNum w:abstractNumId="40">
    <w:multiLevelType w:val="hybridMultilevel"/>
    <w:lvl w:ilvl="0">
      <w:start w:val="0"/>
      <w:numFmt w:val="bullet"/>
      <w:lvlText w:val=""/>
      <w:lvlJc w:val="left"/>
      <w:pPr>
        <w:ind w:left="850" w:hanging="284"/>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1780" w:hanging="284"/>
      </w:pPr>
      <w:rPr>
        <w:rFonts w:hint="default"/>
        <w:lang w:val="vi" w:eastAsia="en-US" w:bidi="ar-SA"/>
      </w:rPr>
    </w:lvl>
    <w:lvl w:ilvl="2">
      <w:start w:val="0"/>
      <w:numFmt w:val="bullet"/>
      <w:lvlText w:val="•"/>
      <w:lvlJc w:val="left"/>
      <w:pPr>
        <w:ind w:left="2701" w:hanging="284"/>
      </w:pPr>
      <w:rPr>
        <w:rFonts w:hint="default"/>
        <w:lang w:val="vi" w:eastAsia="en-US" w:bidi="ar-SA"/>
      </w:rPr>
    </w:lvl>
    <w:lvl w:ilvl="3">
      <w:start w:val="0"/>
      <w:numFmt w:val="bullet"/>
      <w:lvlText w:val="•"/>
      <w:lvlJc w:val="left"/>
      <w:pPr>
        <w:ind w:left="3621" w:hanging="284"/>
      </w:pPr>
      <w:rPr>
        <w:rFonts w:hint="default"/>
        <w:lang w:val="vi" w:eastAsia="en-US" w:bidi="ar-SA"/>
      </w:rPr>
    </w:lvl>
    <w:lvl w:ilvl="4">
      <w:start w:val="0"/>
      <w:numFmt w:val="bullet"/>
      <w:lvlText w:val="•"/>
      <w:lvlJc w:val="left"/>
      <w:pPr>
        <w:ind w:left="4542" w:hanging="284"/>
      </w:pPr>
      <w:rPr>
        <w:rFonts w:hint="default"/>
        <w:lang w:val="vi" w:eastAsia="en-US" w:bidi="ar-SA"/>
      </w:rPr>
    </w:lvl>
    <w:lvl w:ilvl="5">
      <w:start w:val="0"/>
      <w:numFmt w:val="bullet"/>
      <w:lvlText w:val="•"/>
      <w:lvlJc w:val="left"/>
      <w:pPr>
        <w:ind w:left="5462" w:hanging="284"/>
      </w:pPr>
      <w:rPr>
        <w:rFonts w:hint="default"/>
        <w:lang w:val="vi" w:eastAsia="en-US" w:bidi="ar-SA"/>
      </w:rPr>
    </w:lvl>
    <w:lvl w:ilvl="6">
      <w:start w:val="0"/>
      <w:numFmt w:val="bullet"/>
      <w:lvlText w:val="•"/>
      <w:lvlJc w:val="left"/>
      <w:pPr>
        <w:ind w:left="6383" w:hanging="284"/>
      </w:pPr>
      <w:rPr>
        <w:rFonts w:hint="default"/>
        <w:lang w:val="vi" w:eastAsia="en-US" w:bidi="ar-SA"/>
      </w:rPr>
    </w:lvl>
    <w:lvl w:ilvl="7">
      <w:start w:val="0"/>
      <w:numFmt w:val="bullet"/>
      <w:lvlText w:val="•"/>
      <w:lvlJc w:val="left"/>
      <w:pPr>
        <w:ind w:left="7303" w:hanging="284"/>
      </w:pPr>
      <w:rPr>
        <w:rFonts w:hint="default"/>
        <w:lang w:val="vi" w:eastAsia="en-US" w:bidi="ar-SA"/>
      </w:rPr>
    </w:lvl>
    <w:lvl w:ilvl="8">
      <w:start w:val="0"/>
      <w:numFmt w:val="bullet"/>
      <w:lvlText w:val="•"/>
      <w:lvlJc w:val="left"/>
      <w:pPr>
        <w:ind w:left="8224" w:hanging="284"/>
      </w:pPr>
      <w:rPr>
        <w:rFonts w:hint="default"/>
        <w:lang w:val="vi" w:eastAsia="en-US" w:bidi="ar-SA"/>
      </w:rPr>
    </w:lvl>
  </w:abstractNum>
  <w:abstractNum w:abstractNumId="39">
    <w:multiLevelType w:val="hybridMultilevel"/>
    <w:lvl w:ilvl="0">
      <w:start w:val="0"/>
      <w:numFmt w:val="bullet"/>
      <w:lvlText w:val=""/>
      <w:lvlJc w:val="left"/>
      <w:pPr>
        <w:ind w:left="850" w:hanging="284"/>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1780" w:hanging="284"/>
      </w:pPr>
      <w:rPr>
        <w:rFonts w:hint="default"/>
        <w:lang w:val="vi" w:eastAsia="en-US" w:bidi="ar-SA"/>
      </w:rPr>
    </w:lvl>
    <w:lvl w:ilvl="2">
      <w:start w:val="0"/>
      <w:numFmt w:val="bullet"/>
      <w:lvlText w:val="•"/>
      <w:lvlJc w:val="left"/>
      <w:pPr>
        <w:ind w:left="2701" w:hanging="284"/>
      </w:pPr>
      <w:rPr>
        <w:rFonts w:hint="default"/>
        <w:lang w:val="vi" w:eastAsia="en-US" w:bidi="ar-SA"/>
      </w:rPr>
    </w:lvl>
    <w:lvl w:ilvl="3">
      <w:start w:val="0"/>
      <w:numFmt w:val="bullet"/>
      <w:lvlText w:val="•"/>
      <w:lvlJc w:val="left"/>
      <w:pPr>
        <w:ind w:left="3621" w:hanging="284"/>
      </w:pPr>
      <w:rPr>
        <w:rFonts w:hint="default"/>
        <w:lang w:val="vi" w:eastAsia="en-US" w:bidi="ar-SA"/>
      </w:rPr>
    </w:lvl>
    <w:lvl w:ilvl="4">
      <w:start w:val="0"/>
      <w:numFmt w:val="bullet"/>
      <w:lvlText w:val="•"/>
      <w:lvlJc w:val="left"/>
      <w:pPr>
        <w:ind w:left="4542" w:hanging="284"/>
      </w:pPr>
      <w:rPr>
        <w:rFonts w:hint="default"/>
        <w:lang w:val="vi" w:eastAsia="en-US" w:bidi="ar-SA"/>
      </w:rPr>
    </w:lvl>
    <w:lvl w:ilvl="5">
      <w:start w:val="0"/>
      <w:numFmt w:val="bullet"/>
      <w:lvlText w:val="•"/>
      <w:lvlJc w:val="left"/>
      <w:pPr>
        <w:ind w:left="5462" w:hanging="284"/>
      </w:pPr>
      <w:rPr>
        <w:rFonts w:hint="default"/>
        <w:lang w:val="vi" w:eastAsia="en-US" w:bidi="ar-SA"/>
      </w:rPr>
    </w:lvl>
    <w:lvl w:ilvl="6">
      <w:start w:val="0"/>
      <w:numFmt w:val="bullet"/>
      <w:lvlText w:val="•"/>
      <w:lvlJc w:val="left"/>
      <w:pPr>
        <w:ind w:left="6383" w:hanging="284"/>
      </w:pPr>
      <w:rPr>
        <w:rFonts w:hint="default"/>
        <w:lang w:val="vi" w:eastAsia="en-US" w:bidi="ar-SA"/>
      </w:rPr>
    </w:lvl>
    <w:lvl w:ilvl="7">
      <w:start w:val="0"/>
      <w:numFmt w:val="bullet"/>
      <w:lvlText w:val="•"/>
      <w:lvlJc w:val="left"/>
      <w:pPr>
        <w:ind w:left="7303" w:hanging="284"/>
      </w:pPr>
      <w:rPr>
        <w:rFonts w:hint="default"/>
        <w:lang w:val="vi" w:eastAsia="en-US" w:bidi="ar-SA"/>
      </w:rPr>
    </w:lvl>
    <w:lvl w:ilvl="8">
      <w:start w:val="0"/>
      <w:numFmt w:val="bullet"/>
      <w:lvlText w:val="•"/>
      <w:lvlJc w:val="left"/>
      <w:pPr>
        <w:ind w:left="8224" w:hanging="284"/>
      </w:pPr>
      <w:rPr>
        <w:rFonts w:hint="default"/>
        <w:lang w:val="vi" w:eastAsia="en-US" w:bidi="ar-SA"/>
      </w:rPr>
    </w:lvl>
  </w:abstractNum>
  <w:abstractNum w:abstractNumId="38">
    <w:multiLevelType w:val="hybridMultilevel"/>
    <w:lvl w:ilvl="0">
      <w:start w:val="0"/>
      <w:numFmt w:val="bullet"/>
      <w:lvlText w:val=""/>
      <w:lvlJc w:val="left"/>
      <w:pPr>
        <w:ind w:left="850" w:hanging="284"/>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1780" w:hanging="284"/>
      </w:pPr>
      <w:rPr>
        <w:rFonts w:hint="default"/>
        <w:lang w:val="vi" w:eastAsia="en-US" w:bidi="ar-SA"/>
      </w:rPr>
    </w:lvl>
    <w:lvl w:ilvl="2">
      <w:start w:val="0"/>
      <w:numFmt w:val="bullet"/>
      <w:lvlText w:val="•"/>
      <w:lvlJc w:val="left"/>
      <w:pPr>
        <w:ind w:left="2701" w:hanging="284"/>
      </w:pPr>
      <w:rPr>
        <w:rFonts w:hint="default"/>
        <w:lang w:val="vi" w:eastAsia="en-US" w:bidi="ar-SA"/>
      </w:rPr>
    </w:lvl>
    <w:lvl w:ilvl="3">
      <w:start w:val="0"/>
      <w:numFmt w:val="bullet"/>
      <w:lvlText w:val="•"/>
      <w:lvlJc w:val="left"/>
      <w:pPr>
        <w:ind w:left="3621" w:hanging="284"/>
      </w:pPr>
      <w:rPr>
        <w:rFonts w:hint="default"/>
        <w:lang w:val="vi" w:eastAsia="en-US" w:bidi="ar-SA"/>
      </w:rPr>
    </w:lvl>
    <w:lvl w:ilvl="4">
      <w:start w:val="0"/>
      <w:numFmt w:val="bullet"/>
      <w:lvlText w:val="•"/>
      <w:lvlJc w:val="left"/>
      <w:pPr>
        <w:ind w:left="4542" w:hanging="284"/>
      </w:pPr>
      <w:rPr>
        <w:rFonts w:hint="default"/>
        <w:lang w:val="vi" w:eastAsia="en-US" w:bidi="ar-SA"/>
      </w:rPr>
    </w:lvl>
    <w:lvl w:ilvl="5">
      <w:start w:val="0"/>
      <w:numFmt w:val="bullet"/>
      <w:lvlText w:val="•"/>
      <w:lvlJc w:val="left"/>
      <w:pPr>
        <w:ind w:left="5462" w:hanging="284"/>
      </w:pPr>
      <w:rPr>
        <w:rFonts w:hint="default"/>
        <w:lang w:val="vi" w:eastAsia="en-US" w:bidi="ar-SA"/>
      </w:rPr>
    </w:lvl>
    <w:lvl w:ilvl="6">
      <w:start w:val="0"/>
      <w:numFmt w:val="bullet"/>
      <w:lvlText w:val="•"/>
      <w:lvlJc w:val="left"/>
      <w:pPr>
        <w:ind w:left="6383" w:hanging="284"/>
      </w:pPr>
      <w:rPr>
        <w:rFonts w:hint="default"/>
        <w:lang w:val="vi" w:eastAsia="en-US" w:bidi="ar-SA"/>
      </w:rPr>
    </w:lvl>
    <w:lvl w:ilvl="7">
      <w:start w:val="0"/>
      <w:numFmt w:val="bullet"/>
      <w:lvlText w:val="•"/>
      <w:lvlJc w:val="left"/>
      <w:pPr>
        <w:ind w:left="7303" w:hanging="284"/>
      </w:pPr>
      <w:rPr>
        <w:rFonts w:hint="default"/>
        <w:lang w:val="vi" w:eastAsia="en-US" w:bidi="ar-SA"/>
      </w:rPr>
    </w:lvl>
    <w:lvl w:ilvl="8">
      <w:start w:val="0"/>
      <w:numFmt w:val="bullet"/>
      <w:lvlText w:val="•"/>
      <w:lvlJc w:val="left"/>
      <w:pPr>
        <w:ind w:left="8224" w:hanging="284"/>
      </w:pPr>
      <w:rPr>
        <w:rFonts w:hint="default"/>
        <w:lang w:val="vi" w:eastAsia="en-US" w:bidi="ar-SA"/>
      </w:rPr>
    </w:lvl>
  </w:abstractNum>
  <w:abstractNum w:abstractNumId="37">
    <w:multiLevelType w:val="hybridMultilevel"/>
    <w:lvl w:ilvl="0">
      <w:start w:val="0"/>
      <w:numFmt w:val="bullet"/>
      <w:lvlText w:val=""/>
      <w:lvlJc w:val="left"/>
      <w:pPr>
        <w:ind w:left="850" w:hanging="284"/>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1780" w:hanging="284"/>
      </w:pPr>
      <w:rPr>
        <w:rFonts w:hint="default"/>
        <w:lang w:val="vi" w:eastAsia="en-US" w:bidi="ar-SA"/>
      </w:rPr>
    </w:lvl>
    <w:lvl w:ilvl="2">
      <w:start w:val="0"/>
      <w:numFmt w:val="bullet"/>
      <w:lvlText w:val="•"/>
      <w:lvlJc w:val="left"/>
      <w:pPr>
        <w:ind w:left="2701" w:hanging="284"/>
      </w:pPr>
      <w:rPr>
        <w:rFonts w:hint="default"/>
        <w:lang w:val="vi" w:eastAsia="en-US" w:bidi="ar-SA"/>
      </w:rPr>
    </w:lvl>
    <w:lvl w:ilvl="3">
      <w:start w:val="0"/>
      <w:numFmt w:val="bullet"/>
      <w:lvlText w:val="•"/>
      <w:lvlJc w:val="left"/>
      <w:pPr>
        <w:ind w:left="3621" w:hanging="284"/>
      </w:pPr>
      <w:rPr>
        <w:rFonts w:hint="default"/>
        <w:lang w:val="vi" w:eastAsia="en-US" w:bidi="ar-SA"/>
      </w:rPr>
    </w:lvl>
    <w:lvl w:ilvl="4">
      <w:start w:val="0"/>
      <w:numFmt w:val="bullet"/>
      <w:lvlText w:val="•"/>
      <w:lvlJc w:val="left"/>
      <w:pPr>
        <w:ind w:left="4542" w:hanging="284"/>
      </w:pPr>
      <w:rPr>
        <w:rFonts w:hint="default"/>
        <w:lang w:val="vi" w:eastAsia="en-US" w:bidi="ar-SA"/>
      </w:rPr>
    </w:lvl>
    <w:lvl w:ilvl="5">
      <w:start w:val="0"/>
      <w:numFmt w:val="bullet"/>
      <w:lvlText w:val="•"/>
      <w:lvlJc w:val="left"/>
      <w:pPr>
        <w:ind w:left="5462" w:hanging="284"/>
      </w:pPr>
      <w:rPr>
        <w:rFonts w:hint="default"/>
        <w:lang w:val="vi" w:eastAsia="en-US" w:bidi="ar-SA"/>
      </w:rPr>
    </w:lvl>
    <w:lvl w:ilvl="6">
      <w:start w:val="0"/>
      <w:numFmt w:val="bullet"/>
      <w:lvlText w:val="•"/>
      <w:lvlJc w:val="left"/>
      <w:pPr>
        <w:ind w:left="6383" w:hanging="284"/>
      </w:pPr>
      <w:rPr>
        <w:rFonts w:hint="default"/>
        <w:lang w:val="vi" w:eastAsia="en-US" w:bidi="ar-SA"/>
      </w:rPr>
    </w:lvl>
    <w:lvl w:ilvl="7">
      <w:start w:val="0"/>
      <w:numFmt w:val="bullet"/>
      <w:lvlText w:val="•"/>
      <w:lvlJc w:val="left"/>
      <w:pPr>
        <w:ind w:left="7303" w:hanging="284"/>
      </w:pPr>
      <w:rPr>
        <w:rFonts w:hint="default"/>
        <w:lang w:val="vi" w:eastAsia="en-US" w:bidi="ar-SA"/>
      </w:rPr>
    </w:lvl>
    <w:lvl w:ilvl="8">
      <w:start w:val="0"/>
      <w:numFmt w:val="bullet"/>
      <w:lvlText w:val="•"/>
      <w:lvlJc w:val="left"/>
      <w:pPr>
        <w:ind w:left="8224" w:hanging="284"/>
      </w:pPr>
      <w:rPr>
        <w:rFonts w:hint="default"/>
        <w:lang w:val="vi" w:eastAsia="en-US" w:bidi="ar-SA"/>
      </w:rPr>
    </w:lvl>
  </w:abstractNum>
  <w:abstractNum w:abstractNumId="36">
    <w:multiLevelType w:val="hybridMultilevel"/>
    <w:lvl w:ilvl="0">
      <w:start w:val="0"/>
      <w:numFmt w:val="bullet"/>
      <w:lvlText w:val=""/>
      <w:lvlJc w:val="left"/>
      <w:pPr>
        <w:ind w:left="850" w:hanging="284"/>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1780" w:hanging="284"/>
      </w:pPr>
      <w:rPr>
        <w:rFonts w:hint="default"/>
        <w:lang w:val="vi" w:eastAsia="en-US" w:bidi="ar-SA"/>
      </w:rPr>
    </w:lvl>
    <w:lvl w:ilvl="2">
      <w:start w:val="0"/>
      <w:numFmt w:val="bullet"/>
      <w:lvlText w:val="•"/>
      <w:lvlJc w:val="left"/>
      <w:pPr>
        <w:ind w:left="2701" w:hanging="284"/>
      </w:pPr>
      <w:rPr>
        <w:rFonts w:hint="default"/>
        <w:lang w:val="vi" w:eastAsia="en-US" w:bidi="ar-SA"/>
      </w:rPr>
    </w:lvl>
    <w:lvl w:ilvl="3">
      <w:start w:val="0"/>
      <w:numFmt w:val="bullet"/>
      <w:lvlText w:val="•"/>
      <w:lvlJc w:val="left"/>
      <w:pPr>
        <w:ind w:left="3621" w:hanging="284"/>
      </w:pPr>
      <w:rPr>
        <w:rFonts w:hint="default"/>
        <w:lang w:val="vi" w:eastAsia="en-US" w:bidi="ar-SA"/>
      </w:rPr>
    </w:lvl>
    <w:lvl w:ilvl="4">
      <w:start w:val="0"/>
      <w:numFmt w:val="bullet"/>
      <w:lvlText w:val="•"/>
      <w:lvlJc w:val="left"/>
      <w:pPr>
        <w:ind w:left="4542" w:hanging="284"/>
      </w:pPr>
      <w:rPr>
        <w:rFonts w:hint="default"/>
        <w:lang w:val="vi" w:eastAsia="en-US" w:bidi="ar-SA"/>
      </w:rPr>
    </w:lvl>
    <w:lvl w:ilvl="5">
      <w:start w:val="0"/>
      <w:numFmt w:val="bullet"/>
      <w:lvlText w:val="•"/>
      <w:lvlJc w:val="left"/>
      <w:pPr>
        <w:ind w:left="5462" w:hanging="284"/>
      </w:pPr>
      <w:rPr>
        <w:rFonts w:hint="default"/>
        <w:lang w:val="vi" w:eastAsia="en-US" w:bidi="ar-SA"/>
      </w:rPr>
    </w:lvl>
    <w:lvl w:ilvl="6">
      <w:start w:val="0"/>
      <w:numFmt w:val="bullet"/>
      <w:lvlText w:val="•"/>
      <w:lvlJc w:val="left"/>
      <w:pPr>
        <w:ind w:left="6383" w:hanging="284"/>
      </w:pPr>
      <w:rPr>
        <w:rFonts w:hint="default"/>
        <w:lang w:val="vi" w:eastAsia="en-US" w:bidi="ar-SA"/>
      </w:rPr>
    </w:lvl>
    <w:lvl w:ilvl="7">
      <w:start w:val="0"/>
      <w:numFmt w:val="bullet"/>
      <w:lvlText w:val="•"/>
      <w:lvlJc w:val="left"/>
      <w:pPr>
        <w:ind w:left="7303" w:hanging="284"/>
      </w:pPr>
      <w:rPr>
        <w:rFonts w:hint="default"/>
        <w:lang w:val="vi" w:eastAsia="en-US" w:bidi="ar-SA"/>
      </w:rPr>
    </w:lvl>
    <w:lvl w:ilvl="8">
      <w:start w:val="0"/>
      <w:numFmt w:val="bullet"/>
      <w:lvlText w:val="•"/>
      <w:lvlJc w:val="left"/>
      <w:pPr>
        <w:ind w:left="8224" w:hanging="284"/>
      </w:pPr>
      <w:rPr>
        <w:rFonts w:hint="default"/>
        <w:lang w:val="vi" w:eastAsia="en-US" w:bidi="ar-SA"/>
      </w:rPr>
    </w:lvl>
  </w:abstractNum>
  <w:abstractNum w:abstractNumId="35">
    <w:multiLevelType w:val="hybridMultilevel"/>
    <w:lvl w:ilvl="0">
      <w:start w:val="0"/>
      <w:numFmt w:val="bullet"/>
      <w:lvlText w:val=""/>
      <w:lvlJc w:val="left"/>
      <w:pPr>
        <w:ind w:left="850" w:hanging="284"/>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1780" w:hanging="284"/>
      </w:pPr>
      <w:rPr>
        <w:rFonts w:hint="default"/>
        <w:lang w:val="vi" w:eastAsia="en-US" w:bidi="ar-SA"/>
      </w:rPr>
    </w:lvl>
    <w:lvl w:ilvl="2">
      <w:start w:val="0"/>
      <w:numFmt w:val="bullet"/>
      <w:lvlText w:val="•"/>
      <w:lvlJc w:val="left"/>
      <w:pPr>
        <w:ind w:left="2701" w:hanging="284"/>
      </w:pPr>
      <w:rPr>
        <w:rFonts w:hint="default"/>
        <w:lang w:val="vi" w:eastAsia="en-US" w:bidi="ar-SA"/>
      </w:rPr>
    </w:lvl>
    <w:lvl w:ilvl="3">
      <w:start w:val="0"/>
      <w:numFmt w:val="bullet"/>
      <w:lvlText w:val="•"/>
      <w:lvlJc w:val="left"/>
      <w:pPr>
        <w:ind w:left="3621" w:hanging="284"/>
      </w:pPr>
      <w:rPr>
        <w:rFonts w:hint="default"/>
        <w:lang w:val="vi" w:eastAsia="en-US" w:bidi="ar-SA"/>
      </w:rPr>
    </w:lvl>
    <w:lvl w:ilvl="4">
      <w:start w:val="0"/>
      <w:numFmt w:val="bullet"/>
      <w:lvlText w:val="•"/>
      <w:lvlJc w:val="left"/>
      <w:pPr>
        <w:ind w:left="4542" w:hanging="284"/>
      </w:pPr>
      <w:rPr>
        <w:rFonts w:hint="default"/>
        <w:lang w:val="vi" w:eastAsia="en-US" w:bidi="ar-SA"/>
      </w:rPr>
    </w:lvl>
    <w:lvl w:ilvl="5">
      <w:start w:val="0"/>
      <w:numFmt w:val="bullet"/>
      <w:lvlText w:val="•"/>
      <w:lvlJc w:val="left"/>
      <w:pPr>
        <w:ind w:left="5462" w:hanging="284"/>
      </w:pPr>
      <w:rPr>
        <w:rFonts w:hint="default"/>
        <w:lang w:val="vi" w:eastAsia="en-US" w:bidi="ar-SA"/>
      </w:rPr>
    </w:lvl>
    <w:lvl w:ilvl="6">
      <w:start w:val="0"/>
      <w:numFmt w:val="bullet"/>
      <w:lvlText w:val="•"/>
      <w:lvlJc w:val="left"/>
      <w:pPr>
        <w:ind w:left="6383" w:hanging="284"/>
      </w:pPr>
      <w:rPr>
        <w:rFonts w:hint="default"/>
        <w:lang w:val="vi" w:eastAsia="en-US" w:bidi="ar-SA"/>
      </w:rPr>
    </w:lvl>
    <w:lvl w:ilvl="7">
      <w:start w:val="0"/>
      <w:numFmt w:val="bullet"/>
      <w:lvlText w:val="•"/>
      <w:lvlJc w:val="left"/>
      <w:pPr>
        <w:ind w:left="7303" w:hanging="284"/>
      </w:pPr>
      <w:rPr>
        <w:rFonts w:hint="default"/>
        <w:lang w:val="vi" w:eastAsia="en-US" w:bidi="ar-SA"/>
      </w:rPr>
    </w:lvl>
    <w:lvl w:ilvl="8">
      <w:start w:val="0"/>
      <w:numFmt w:val="bullet"/>
      <w:lvlText w:val="•"/>
      <w:lvlJc w:val="left"/>
      <w:pPr>
        <w:ind w:left="8224" w:hanging="284"/>
      </w:pPr>
      <w:rPr>
        <w:rFonts w:hint="default"/>
        <w:lang w:val="vi" w:eastAsia="en-US" w:bidi="ar-SA"/>
      </w:rPr>
    </w:lvl>
  </w:abstractNum>
  <w:abstractNum w:abstractNumId="34">
    <w:multiLevelType w:val="hybridMultilevel"/>
    <w:lvl w:ilvl="0">
      <w:start w:val="0"/>
      <w:numFmt w:val="bullet"/>
      <w:lvlText w:val=""/>
      <w:lvlJc w:val="left"/>
      <w:pPr>
        <w:ind w:left="850" w:hanging="284"/>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1780" w:hanging="284"/>
      </w:pPr>
      <w:rPr>
        <w:rFonts w:hint="default"/>
        <w:lang w:val="vi" w:eastAsia="en-US" w:bidi="ar-SA"/>
      </w:rPr>
    </w:lvl>
    <w:lvl w:ilvl="2">
      <w:start w:val="0"/>
      <w:numFmt w:val="bullet"/>
      <w:lvlText w:val="•"/>
      <w:lvlJc w:val="left"/>
      <w:pPr>
        <w:ind w:left="2701" w:hanging="284"/>
      </w:pPr>
      <w:rPr>
        <w:rFonts w:hint="default"/>
        <w:lang w:val="vi" w:eastAsia="en-US" w:bidi="ar-SA"/>
      </w:rPr>
    </w:lvl>
    <w:lvl w:ilvl="3">
      <w:start w:val="0"/>
      <w:numFmt w:val="bullet"/>
      <w:lvlText w:val="•"/>
      <w:lvlJc w:val="left"/>
      <w:pPr>
        <w:ind w:left="3621" w:hanging="284"/>
      </w:pPr>
      <w:rPr>
        <w:rFonts w:hint="default"/>
        <w:lang w:val="vi" w:eastAsia="en-US" w:bidi="ar-SA"/>
      </w:rPr>
    </w:lvl>
    <w:lvl w:ilvl="4">
      <w:start w:val="0"/>
      <w:numFmt w:val="bullet"/>
      <w:lvlText w:val="•"/>
      <w:lvlJc w:val="left"/>
      <w:pPr>
        <w:ind w:left="4542" w:hanging="284"/>
      </w:pPr>
      <w:rPr>
        <w:rFonts w:hint="default"/>
        <w:lang w:val="vi" w:eastAsia="en-US" w:bidi="ar-SA"/>
      </w:rPr>
    </w:lvl>
    <w:lvl w:ilvl="5">
      <w:start w:val="0"/>
      <w:numFmt w:val="bullet"/>
      <w:lvlText w:val="•"/>
      <w:lvlJc w:val="left"/>
      <w:pPr>
        <w:ind w:left="5462" w:hanging="284"/>
      </w:pPr>
      <w:rPr>
        <w:rFonts w:hint="default"/>
        <w:lang w:val="vi" w:eastAsia="en-US" w:bidi="ar-SA"/>
      </w:rPr>
    </w:lvl>
    <w:lvl w:ilvl="6">
      <w:start w:val="0"/>
      <w:numFmt w:val="bullet"/>
      <w:lvlText w:val="•"/>
      <w:lvlJc w:val="left"/>
      <w:pPr>
        <w:ind w:left="6383" w:hanging="284"/>
      </w:pPr>
      <w:rPr>
        <w:rFonts w:hint="default"/>
        <w:lang w:val="vi" w:eastAsia="en-US" w:bidi="ar-SA"/>
      </w:rPr>
    </w:lvl>
    <w:lvl w:ilvl="7">
      <w:start w:val="0"/>
      <w:numFmt w:val="bullet"/>
      <w:lvlText w:val="•"/>
      <w:lvlJc w:val="left"/>
      <w:pPr>
        <w:ind w:left="7303" w:hanging="284"/>
      </w:pPr>
      <w:rPr>
        <w:rFonts w:hint="default"/>
        <w:lang w:val="vi" w:eastAsia="en-US" w:bidi="ar-SA"/>
      </w:rPr>
    </w:lvl>
    <w:lvl w:ilvl="8">
      <w:start w:val="0"/>
      <w:numFmt w:val="bullet"/>
      <w:lvlText w:val="•"/>
      <w:lvlJc w:val="left"/>
      <w:pPr>
        <w:ind w:left="8224" w:hanging="284"/>
      </w:pPr>
      <w:rPr>
        <w:rFonts w:hint="default"/>
        <w:lang w:val="vi" w:eastAsia="en-US" w:bidi="ar-SA"/>
      </w:rPr>
    </w:lvl>
  </w:abstractNum>
  <w:abstractNum w:abstractNumId="33">
    <w:multiLevelType w:val="hybridMultilevel"/>
    <w:lvl w:ilvl="0">
      <w:start w:val="0"/>
      <w:numFmt w:val="bullet"/>
      <w:lvlText w:val=""/>
      <w:lvlJc w:val="left"/>
      <w:pPr>
        <w:ind w:left="850" w:hanging="284"/>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1780" w:hanging="284"/>
      </w:pPr>
      <w:rPr>
        <w:rFonts w:hint="default"/>
        <w:lang w:val="vi" w:eastAsia="en-US" w:bidi="ar-SA"/>
      </w:rPr>
    </w:lvl>
    <w:lvl w:ilvl="2">
      <w:start w:val="0"/>
      <w:numFmt w:val="bullet"/>
      <w:lvlText w:val="•"/>
      <w:lvlJc w:val="left"/>
      <w:pPr>
        <w:ind w:left="2701" w:hanging="284"/>
      </w:pPr>
      <w:rPr>
        <w:rFonts w:hint="default"/>
        <w:lang w:val="vi" w:eastAsia="en-US" w:bidi="ar-SA"/>
      </w:rPr>
    </w:lvl>
    <w:lvl w:ilvl="3">
      <w:start w:val="0"/>
      <w:numFmt w:val="bullet"/>
      <w:lvlText w:val="•"/>
      <w:lvlJc w:val="left"/>
      <w:pPr>
        <w:ind w:left="3621" w:hanging="284"/>
      </w:pPr>
      <w:rPr>
        <w:rFonts w:hint="default"/>
        <w:lang w:val="vi" w:eastAsia="en-US" w:bidi="ar-SA"/>
      </w:rPr>
    </w:lvl>
    <w:lvl w:ilvl="4">
      <w:start w:val="0"/>
      <w:numFmt w:val="bullet"/>
      <w:lvlText w:val="•"/>
      <w:lvlJc w:val="left"/>
      <w:pPr>
        <w:ind w:left="4542" w:hanging="284"/>
      </w:pPr>
      <w:rPr>
        <w:rFonts w:hint="default"/>
        <w:lang w:val="vi" w:eastAsia="en-US" w:bidi="ar-SA"/>
      </w:rPr>
    </w:lvl>
    <w:lvl w:ilvl="5">
      <w:start w:val="0"/>
      <w:numFmt w:val="bullet"/>
      <w:lvlText w:val="•"/>
      <w:lvlJc w:val="left"/>
      <w:pPr>
        <w:ind w:left="5462" w:hanging="284"/>
      </w:pPr>
      <w:rPr>
        <w:rFonts w:hint="default"/>
        <w:lang w:val="vi" w:eastAsia="en-US" w:bidi="ar-SA"/>
      </w:rPr>
    </w:lvl>
    <w:lvl w:ilvl="6">
      <w:start w:val="0"/>
      <w:numFmt w:val="bullet"/>
      <w:lvlText w:val="•"/>
      <w:lvlJc w:val="left"/>
      <w:pPr>
        <w:ind w:left="6383" w:hanging="284"/>
      </w:pPr>
      <w:rPr>
        <w:rFonts w:hint="default"/>
        <w:lang w:val="vi" w:eastAsia="en-US" w:bidi="ar-SA"/>
      </w:rPr>
    </w:lvl>
    <w:lvl w:ilvl="7">
      <w:start w:val="0"/>
      <w:numFmt w:val="bullet"/>
      <w:lvlText w:val="•"/>
      <w:lvlJc w:val="left"/>
      <w:pPr>
        <w:ind w:left="7303" w:hanging="284"/>
      </w:pPr>
      <w:rPr>
        <w:rFonts w:hint="default"/>
        <w:lang w:val="vi" w:eastAsia="en-US" w:bidi="ar-SA"/>
      </w:rPr>
    </w:lvl>
    <w:lvl w:ilvl="8">
      <w:start w:val="0"/>
      <w:numFmt w:val="bullet"/>
      <w:lvlText w:val="•"/>
      <w:lvlJc w:val="left"/>
      <w:pPr>
        <w:ind w:left="8224" w:hanging="284"/>
      </w:pPr>
      <w:rPr>
        <w:rFonts w:hint="default"/>
        <w:lang w:val="vi" w:eastAsia="en-US" w:bidi="ar-SA"/>
      </w:rPr>
    </w:lvl>
  </w:abstractNum>
  <w:abstractNum w:abstractNumId="32">
    <w:multiLevelType w:val="hybridMultilevel"/>
    <w:lvl w:ilvl="0">
      <w:start w:val="1"/>
      <w:numFmt w:val="decimal"/>
      <w:lvlText w:val="%1."/>
      <w:lvlJc w:val="left"/>
      <w:pPr>
        <w:ind w:left="1045" w:hanging="196"/>
        <w:jc w:val="left"/>
      </w:pPr>
      <w:rPr>
        <w:rFonts w:hint="default" w:ascii="Times New Roman" w:hAnsi="Times New Roman" w:eastAsia="Times New Roman" w:cs="Times New Roman"/>
        <w:b w:val="0"/>
        <w:bCs w:val="0"/>
        <w:i w:val="0"/>
        <w:iCs w:val="0"/>
        <w:spacing w:val="0"/>
        <w:w w:val="96"/>
        <w:sz w:val="24"/>
        <w:szCs w:val="24"/>
        <w:lang w:val="vi" w:eastAsia="en-US" w:bidi="ar-SA"/>
      </w:rPr>
    </w:lvl>
    <w:lvl w:ilvl="1">
      <w:start w:val="0"/>
      <w:numFmt w:val="bullet"/>
      <w:lvlText w:val="•"/>
      <w:lvlJc w:val="left"/>
      <w:pPr>
        <w:ind w:left="1942" w:hanging="196"/>
      </w:pPr>
      <w:rPr>
        <w:rFonts w:hint="default"/>
        <w:lang w:val="vi" w:eastAsia="en-US" w:bidi="ar-SA"/>
      </w:rPr>
    </w:lvl>
    <w:lvl w:ilvl="2">
      <w:start w:val="0"/>
      <w:numFmt w:val="bullet"/>
      <w:lvlText w:val="•"/>
      <w:lvlJc w:val="left"/>
      <w:pPr>
        <w:ind w:left="2845" w:hanging="196"/>
      </w:pPr>
      <w:rPr>
        <w:rFonts w:hint="default"/>
        <w:lang w:val="vi" w:eastAsia="en-US" w:bidi="ar-SA"/>
      </w:rPr>
    </w:lvl>
    <w:lvl w:ilvl="3">
      <w:start w:val="0"/>
      <w:numFmt w:val="bullet"/>
      <w:lvlText w:val="•"/>
      <w:lvlJc w:val="left"/>
      <w:pPr>
        <w:ind w:left="3747" w:hanging="196"/>
      </w:pPr>
      <w:rPr>
        <w:rFonts w:hint="default"/>
        <w:lang w:val="vi" w:eastAsia="en-US" w:bidi="ar-SA"/>
      </w:rPr>
    </w:lvl>
    <w:lvl w:ilvl="4">
      <w:start w:val="0"/>
      <w:numFmt w:val="bullet"/>
      <w:lvlText w:val="•"/>
      <w:lvlJc w:val="left"/>
      <w:pPr>
        <w:ind w:left="4650" w:hanging="196"/>
      </w:pPr>
      <w:rPr>
        <w:rFonts w:hint="default"/>
        <w:lang w:val="vi" w:eastAsia="en-US" w:bidi="ar-SA"/>
      </w:rPr>
    </w:lvl>
    <w:lvl w:ilvl="5">
      <w:start w:val="0"/>
      <w:numFmt w:val="bullet"/>
      <w:lvlText w:val="•"/>
      <w:lvlJc w:val="left"/>
      <w:pPr>
        <w:ind w:left="5552" w:hanging="196"/>
      </w:pPr>
      <w:rPr>
        <w:rFonts w:hint="default"/>
        <w:lang w:val="vi" w:eastAsia="en-US" w:bidi="ar-SA"/>
      </w:rPr>
    </w:lvl>
    <w:lvl w:ilvl="6">
      <w:start w:val="0"/>
      <w:numFmt w:val="bullet"/>
      <w:lvlText w:val="•"/>
      <w:lvlJc w:val="left"/>
      <w:pPr>
        <w:ind w:left="6455" w:hanging="196"/>
      </w:pPr>
      <w:rPr>
        <w:rFonts w:hint="default"/>
        <w:lang w:val="vi" w:eastAsia="en-US" w:bidi="ar-SA"/>
      </w:rPr>
    </w:lvl>
    <w:lvl w:ilvl="7">
      <w:start w:val="0"/>
      <w:numFmt w:val="bullet"/>
      <w:lvlText w:val="•"/>
      <w:lvlJc w:val="left"/>
      <w:pPr>
        <w:ind w:left="7357" w:hanging="196"/>
      </w:pPr>
      <w:rPr>
        <w:rFonts w:hint="default"/>
        <w:lang w:val="vi" w:eastAsia="en-US" w:bidi="ar-SA"/>
      </w:rPr>
    </w:lvl>
    <w:lvl w:ilvl="8">
      <w:start w:val="0"/>
      <w:numFmt w:val="bullet"/>
      <w:lvlText w:val="•"/>
      <w:lvlJc w:val="left"/>
      <w:pPr>
        <w:ind w:left="8260" w:hanging="196"/>
      </w:pPr>
      <w:rPr>
        <w:rFonts w:hint="default"/>
        <w:lang w:val="vi" w:eastAsia="en-US" w:bidi="ar-SA"/>
      </w:rPr>
    </w:lvl>
  </w:abstractNum>
  <w:abstractNum w:abstractNumId="31">
    <w:multiLevelType w:val="hybridMultilevel"/>
    <w:lvl w:ilvl="0">
      <w:start w:val="0"/>
      <w:numFmt w:val="bullet"/>
      <w:lvlText w:val=""/>
      <w:lvlJc w:val="left"/>
      <w:pPr>
        <w:ind w:left="852" w:hanging="287"/>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1780" w:hanging="287"/>
      </w:pPr>
      <w:rPr>
        <w:rFonts w:hint="default"/>
        <w:lang w:val="vi" w:eastAsia="en-US" w:bidi="ar-SA"/>
      </w:rPr>
    </w:lvl>
    <w:lvl w:ilvl="2">
      <w:start w:val="0"/>
      <w:numFmt w:val="bullet"/>
      <w:lvlText w:val="•"/>
      <w:lvlJc w:val="left"/>
      <w:pPr>
        <w:ind w:left="2701" w:hanging="287"/>
      </w:pPr>
      <w:rPr>
        <w:rFonts w:hint="default"/>
        <w:lang w:val="vi" w:eastAsia="en-US" w:bidi="ar-SA"/>
      </w:rPr>
    </w:lvl>
    <w:lvl w:ilvl="3">
      <w:start w:val="0"/>
      <w:numFmt w:val="bullet"/>
      <w:lvlText w:val="•"/>
      <w:lvlJc w:val="left"/>
      <w:pPr>
        <w:ind w:left="3621" w:hanging="287"/>
      </w:pPr>
      <w:rPr>
        <w:rFonts w:hint="default"/>
        <w:lang w:val="vi" w:eastAsia="en-US" w:bidi="ar-SA"/>
      </w:rPr>
    </w:lvl>
    <w:lvl w:ilvl="4">
      <w:start w:val="0"/>
      <w:numFmt w:val="bullet"/>
      <w:lvlText w:val="•"/>
      <w:lvlJc w:val="left"/>
      <w:pPr>
        <w:ind w:left="4542" w:hanging="287"/>
      </w:pPr>
      <w:rPr>
        <w:rFonts w:hint="default"/>
        <w:lang w:val="vi" w:eastAsia="en-US" w:bidi="ar-SA"/>
      </w:rPr>
    </w:lvl>
    <w:lvl w:ilvl="5">
      <w:start w:val="0"/>
      <w:numFmt w:val="bullet"/>
      <w:lvlText w:val="•"/>
      <w:lvlJc w:val="left"/>
      <w:pPr>
        <w:ind w:left="5462" w:hanging="287"/>
      </w:pPr>
      <w:rPr>
        <w:rFonts w:hint="default"/>
        <w:lang w:val="vi" w:eastAsia="en-US" w:bidi="ar-SA"/>
      </w:rPr>
    </w:lvl>
    <w:lvl w:ilvl="6">
      <w:start w:val="0"/>
      <w:numFmt w:val="bullet"/>
      <w:lvlText w:val="•"/>
      <w:lvlJc w:val="left"/>
      <w:pPr>
        <w:ind w:left="6383" w:hanging="287"/>
      </w:pPr>
      <w:rPr>
        <w:rFonts w:hint="default"/>
        <w:lang w:val="vi" w:eastAsia="en-US" w:bidi="ar-SA"/>
      </w:rPr>
    </w:lvl>
    <w:lvl w:ilvl="7">
      <w:start w:val="0"/>
      <w:numFmt w:val="bullet"/>
      <w:lvlText w:val="•"/>
      <w:lvlJc w:val="left"/>
      <w:pPr>
        <w:ind w:left="7303" w:hanging="287"/>
      </w:pPr>
      <w:rPr>
        <w:rFonts w:hint="default"/>
        <w:lang w:val="vi" w:eastAsia="en-US" w:bidi="ar-SA"/>
      </w:rPr>
    </w:lvl>
    <w:lvl w:ilvl="8">
      <w:start w:val="0"/>
      <w:numFmt w:val="bullet"/>
      <w:lvlText w:val="•"/>
      <w:lvlJc w:val="left"/>
      <w:pPr>
        <w:ind w:left="8224" w:hanging="287"/>
      </w:pPr>
      <w:rPr>
        <w:rFonts w:hint="default"/>
        <w:lang w:val="vi" w:eastAsia="en-US" w:bidi="ar-SA"/>
      </w:rPr>
    </w:lvl>
  </w:abstractNum>
  <w:abstractNum w:abstractNumId="30">
    <w:multiLevelType w:val="hybridMultilevel"/>
    <w:lvl w:ilvl="0">
      <w:start w:val="0"/>
      <w:numFmt w:val="bullet"/>
      <w:lvlText w:val=""/>
      <w:lvlJc w:val="left"/>
      <w:pPr>
        <w:ind w:left="852" w:hanging="287"/>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1780" w:hanging="287"/>
      </w:pPr>
      <w:rPr>
        <w:rFonts w:hint="default"/>
        <w:lang w:val="vi" w:eastAsia="en-US" w:bidi="ar-SA"/>
      </w:rPr>
    </w:lvl>
    <w:lvl w:ilvl="2">
      <w:start w:val="0"/>
      <w:numFmt w:val="bullet"/>
      <w:lvlText w:val="•"/>
      <w:lvlJc w:val="left"/>
      <w:pPr>
        <w:ind w:left="2701" w:hanging="287"/>
      </w:pPr>
      <w:rPr>
        <w:rFonts w:hint="default"/>
        <w:lang w:val="vi" w:eastAsia="en-US" w:bidi="ar-SA"/>
      </w:rPr>
    </w:lvl>
    <w:lvl w:ilvl="3">
      <w:start w:val="0"/>
      <w:numFmt w:val="bullet"/>
      <w:lvlText w:val="•"/>
      <w:lvlJc w:val="left"/>
      <w:pPr>
        <w:ind w:left="3621" w:hanging="287"/>
      </w:pPr>
      <w:rPr>
        <w:rFonts w:hint="default"/>
        <w:lang w:val="vi" w:eastAsia="en-US" w:bidi="ar-SA"/>
      </w:rPr>
    </w:lvl>
    <w:lvl w:ilvl="4">
      <w:start w:val="0"/>
      <w:numFmt w:val="bullet"/>
      <w:lvlText w:val="•"/>
      <w:lvlJc w:val="left"/>
      <w:pPr>
        <w:ind w:left="4542" w:hanging="287"/>
      </w:pPr>
      <w:rPr>
        <w:rFonts w:hint="default"/>
        <w:lang w:val="vi" w:eastAsia="en-US" w:bidi="ar-SA"/>
      </w:rPr>
    </w:lvl>
    <w:lvl w:ilvl="5">
      <w:start w:val="0"/>
      <w:numFmt w:val="bullet"/>
      <w:lvlText w:val="•"/>
      <w:lvlJc w:val="left"/>
      <w:pPr>
        <w:ind w:left="5462" w:hanging="287"/>
      </w:pPr>
      <w:rPr>
        <w:rFonts w:hint="default"/>
        <w:lang w:val="vi" w:eastAsia="en-US" w:bidi="ar-SA"/>
      </w:rPr>
    </w:lvl>
    <w:lvl w:ilvl="6">
      <w:start w:val="0"/>
      <w:numFmt w:val="bullet"/>
      <w:lvlText w:val="•"/>
      <w:lvlJc w:val="left"/>
      <w:pPr>
        <w:ind w:left="6383" w:hanging="287"/>
      </w:pPr>
      <w:rPr>
        <w:rFonts w:hint="default"/>
        <w:lang w:val="vi" w:eastAsia="en-US" w:bidi="ar-SA"/>
      </w:rPr>
    </w:lvl>
    <w:lvl w:ilvl="7">
      <w:start w:val="0"/>
      <w:numFmt w:val="bullet"/>
      <w:lvlText w:val="•"/>
      <w:lvlJc w:val="left"/>
      <w:pPr>
        <w:ind w:left="7303" w:hanging="287"/>
      </w:pPr>
      <w:rPr>
        <w:rFonts w:hint="default"/>
        <w:lang w:val="vi" w:eastAsia="en-US" w:bidi="ar-SA"/>
      </w:rPr>
    </w:lvl>
    <w:lvl w:ilvl="8">
      <w:start w:val="0"/>
      <w:numFmt w:val="bullet"/>
      <w:lvlText w:val="•"/>
      <w:lvlJc w:val="left"/>
      <w:pPr>
        <w:ind w:left="8224" w:hanging="287"/>
      </w:pPr>
      <w:rPr>
        <w:rFonts w:hint="default"/>
        <w:lang w:val="vi" w:eastAsia="en-US" w:bidi="ar-SA"/>
      </w:rPr>
    </w:lvl>
  </w:abstractNum>
  <w:abstractNum w:abstractNumId="29">
    <w:multiLevelType w:val="hybridMultilevel"/>
    <w:lvl w:ilvl="0">
      <w:start w:val="0"/>
      <w:numFmt w:val="bullet"/>
      <w:lvlText w:val=""/>
      <w:lvlJc w:val="left"/>
      <w:pPr>
        <w:ind w:left="852" w:hanging="287"/>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1780" w:hanging="287"/>
      </w:pPr>
      <w:rPr>
        <w:rFonts w:hint="default"/>
        <w:lang w:val="vi" w:eastAsia="en-US" w:bidi="ar-SA"/>
      </w:rPr>
    </w:lvl>
    <w:lvl w:ilvl="2">
      <w:start w:val="0"/>
      <w:numFmt w:val="bullet"/>
      <w:lvlText w:val="•"/>
      <w:lvlJc w:val="left"/>
      <w:pPr>
        <w:ind w:left="2701" w:hanging="287"/>
      </w:pPr>
      <w:rPr>
        <w:rFonts w:hint="default"/>
        <w:lang w:val="vi" w:eastAsia="en-US" w:bidi="ar-SA"/>
      </w:rPr>
    </w:lvl>
    <w:lvl w:ilvl="3">
      <w:start w:val="0"/>
      <w:numFmt w:val="bullet"/>
      <w:lvlText w:val="•"/>
      <w:lvlJc w:val="left"/>
      <w:pPr>
        <w:ind w:left="3621" w:hanging="287"/>
      </w:pPr>
      <w:rPr>
        <w:rFonts w:hint="default"/>
        <w:lang w:val="vi" w:eastAsia="en-US" w:bidi="ar-SA"/>
      </w:rPr>
    </w:lvl>
    <w:lvl w:ilvl="4">
      <w:start w:val="0"/>
      <w:numFmt w:val="bullet"/>
      <w:lvlText w:val="•"/>
      <w:lvlJc w:val="left"/>
      <w:pPr>
        <w:ind w:left="4542" w:hanging="287"/>
      </w:pPr>
      <w:rPr>
        <w:rFonts w:hint="default"/>
        <w:lang w:val="vi" w:eastAsia="en-US" w:bidi="ar-SA"/>
      </w:rPr>
    </w:lvl>
    <w:lvl w:ilvl="5">
      <w:start w:val="0"/>
      <w:numFmt w:val="bullet"/>
      <w:lvlText w:val="•"/>
      <w:lvlJc w:val="left"/>
      <w:pPr>
        <w:ind w:left="5462" w:hanging="287"/>
      </w:pPr>
      <w:rPr>
        <w:rFonts w:hint="default"/>
        <w:lang w:val="vi" w:eastAsia="en-US" w:bidi="ar-SA"/>
      </w:rPr>
    </w:lvl>
    <w:lvl w:ilvl="6">
      <w:start w:val="0"/>
      <w:numFmt w:val="bullet"/>
      <w:lvlText w:val="•"/>
      <w:lvlJc w:val="left"/>
      <w:pPr>
        <w:ind w:left="6383" w:hanging="287"/>
      </w:pPr>
      <w:rPr>
        <w:rFonts w:hint="default"/>
        <w:lang w:val="vi" w:eastAsia="en-US" w:bidi="ar-SA"/>
      </w:rPr>
    </w:lvl>
    <w:lvl w:ilvl="7">
      <w:start w:val="0"/>
      <w:numFmt w:val="bullet"/>
      <w:lvlText w:val="•"/>
      <w:lvlJc w:val="left"/>
      <w:pPr>
        <w:ind w:left="7303" w:hanging="287"/>
      </w:pPr>
      <w:rPr>
        <w:rFonts w:hint="default"/>
        <w:lang w:val="vi" w:eastAsia="en-US" w:bidi="ar-SA"/>
      </w:rPr>
    </w:lvl>
    <w:lvl w:ilvl="8">
      <w:start w:val="0"/>
      <w:numFmt w:val="bullet"/>
      <w:lvlText w:val="•"/>
      <w:lvlJc w:val="left"/>
      <w:pPr>
        <w:ind w:left="8224" w:hanging="287"/>
      </w:pPr>
      <w:rPr>
        <w:rFonts w:hint="default"/>
        <w:lang w:val="vi" w:eastAsia="en-US" w:bidi="ar-SA"/>
      </w:rPr>
    </w:lvl>
  </w:abstractNum>
  <w:abstractNum w:abstractNumId="28">
    <w:multiLevelType w:val="hybridMultilevel"/>
    <w:lvl w:ilvl="0">
      <w:start w:val="0"/>
      <w:numFmt w:val="bullet"/>
      <w:lvlText w:val=""/>
      <w:lvlJc w:val="left"/>
      <w:pPr>
        <w:ind w:left="852" w:hanging="287"/>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1135" w:hanging="286"/>
      </w:pPr>
      <w:rPr>
        <w:rFonts w:hint="default" w:ascii="Times New Roman" w:hAnsi="Times New Roman" w:eastAsia="Times New Roman" w:cs="Times New Roman"/>
        <w:b w:val="0"/>
        <w:bCs w:val="0"/>
        <w:i w:val="0"/>
        <w:iCs w:val="0"/>
        <w:spacing w:val="0"/>
        <w:w w:val="99"/>
        <w:sz w:val="26"/>
        <w:szCs w:val="26"/>
        <w:lang w:val="vi" w:eastAsia="en-US" w:bidi="ar-SA"/>
      </w:rPr>
    </w:lvl>
    <w:lvl w:ilvl="2">
      <w:start w:val="0"/>
      <w:numFmt w:val="bullet"/>
      <w:lvlText w:val="•"/>
      <w:lvlJc w:val="left"/>
      <w:pPr>
        <w:ind w:left="2131" w:hanging="286"/>
      </w:pPr>
      <w:rPr>
        <w:rFonts w:hint="default"/>
        <w:lang w:val="vi" w:eastAsia="en-US" w:bidi="ar-SA"/>
      </w:rPr>
    </w:lvl>
    <w:lvl w:ilvl="3">
      <w:start w:val="0"/>
      <w:numFmt w:val="bullet"/>
      <w:lvlText w:val="•"/>
      <w:lvlJc w:val="left"/>
      <w:pPr>
        <w:ind w:left="3123" w:hanging="286"/>
      </w:pPr>
      <w:rPr>
        <w:rFonts w:hint="default"/>
        <w:lang w:val="vi" w:eastAsia="en-US" w:bidi="ar-SA"/>
      </w:rPr>
    </w:lvl>
    <w:lvl w:ilvl="4">
      <w:start w:val="0"/>
      <w:numFmt w:val="bullet"/>
      <w:lvlText w:val="•"/>
      <w:lvlJc w:val="left"/>
      <w:pPr>
        <w:ind w:left="4115" w:hanging="286"/>
      </w:pPr>
      <w:rPr>
        <w:rFonts w:hint="default"/>
        <w:lang w:val="vi" w:eastAsia="en-US" w:bidi="ar-SA"/>
      </w:rPr>
    </w:lvl>
    <w:lvl w:ilvl="5">
      <w:start w:val="0"/>
      <w:numFmt w:val="bullet"/>
      <w:lvlText w:val="•"/>
      <w:lvlJc w:val="left"/>
      <w:pPr>
        <w:ind w:left="5106" w:hanging="286"/>
      </w:pPr>
      <w:rPr>
        <w:rFonts w:hint="default"/>
        <w:lang w:val="vi" w:eastAsia="en-US" w:bidi="ar-SA"/>
      </w:rPr>
    </w:lvl>
    <w:lvl w:ilvl="6">
      <w:start w:val="0"/>
      <w:numFmt w:val="bullet"/>
      <w:lvlText w:val="•"/>
      <w:lvlJc w:val="left"/>
      <w:pPr>
        <w:ind w:left="6098" w:hanging="286"/>
      </w:pPr>
      <w:rPr>
        <w:rFonts w:hint="default"/>
        <w:lang w:val="vi" w:eastAsia="en-US" w:bidi="ar-SA"/>
      </w:rPr>
    </w:lvl>
    <w:lvl w:ilvl="7">
      <w:start w:val="0"/>
      <w:numFmt w:val="bullet"/>
      <w:lvlText w:val="•"/>
      <w:lvlJc w:val="left"/>
      <w:pPr>
        <w:ind w:left="7090" w:hanging="286"/>
      </w:pPr>
      <w:rPr>
        <w:rFonts w:hint="default"/>
        <w:lang w:val="vi" w:eastAsia="en-US" w:bidi="ar-SA"/>
      </w:rPr>
    </w:lvl>
    <w:lvl w:ilvl="8">
      <w:start w:val="0"/>
      <w:numFmt w:val="bullet"/>
      <w:lvlText w:val="•"/>
      <w:lvlJc w:val="left"/>
      <w:pPr>
        <w:ind w:left="8081" w:hanging="286"/>
      </w:pPr>
      <w:rPr>
        <w:rFonts w:hint="default"/>
        <w:lang w:val="vi" w:eastAsia="en-US" w:bidi="ar-SA"/>
      </w:rPr>
    </w:lvl>
  </w:abstractNum>
  <w:abstractNum w:abstractNumId="27">
    <w:multiLevelType w:val="hybridMultilevel"/>
    <w:lvl w:ilvl="0">
      <w:start w:val="0"/>
      <w:numFmt w:val="bullet"/>
      <w:lvlText w:val=""/>
      <w:lvlJc w:val="left"/>
      <w:pPr>
        <w:ind w:left="852" w:hanging="287"/>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1780" w:hanging="287"/>
      </w:pPr>
      <w:rPr>
        <w:rFonts w:hint="default"/>
        <w:lang w:val="vi" w:eastAsia="en-US" w:bidi="ar-SA"/>
      </w:rPr>
    </w:lvl>
    <w:lvl w:ilvl="2">
      <w:start w:val="0"/>
      <w:numFmt w:val="bullet"/>
      <w:lvlText w:val="•"/>
      <w:lvlJc w:val="left"/>
      <w:pPr>
        <w:ind w:left="2701" w:hanging="287"/>
      </w:pPr>
      <w:rPr>
        <w:rFonts w:hint="default"/>
        <w:lang w:val="vi" w:eastAsia="en-US" w:bidi="ar-SA"/>
      </w:rPr>
    </w:lvl>
    <w:lvl w:ilvl="3">
      <w:start w:val="0"/>
      <w:numFmt w:val="bullet"/>
      <w:lvlText w:val="•"/>
      <w:lvlJc w:val="left"/>
      <w:pPr>
        <w:ind w:left="3621" w:hanging="287"/>
      </w:pPr>
      <w:rPr>
        <w:rFonts w:hint="default"/>
        <w:lang w:val="vi" w:eastAsia="en-US" w:bidi="ar-SA"/>
      </w:rPr>
    </w:lvl>
    <w:lvl w:ilvl="4">
      <w:start w:val="0"/>
      <w:numFmt w:val="bullet"/>
      <w:lvlText w:val="•"/>
      <w:lvlJc w:val="left"/>
      <w:pPr>
        <w:ind w:left="4542" w:hanging="287"/>
      </w:pPr>
      <w:rPr>
        <w:rFonts w:hint="default"/>
        <w:lang w:val="vi" w:eastAsia="en-US" w:bidi="ar-SA"/>
      </w:rPr>
    </w:lvl>
    <w:lvl w:ilvl="5">
      <w:start w:val="0"/>
      <w:numFmt w:val="bullet"/>
      <w:lvlText w:val="•"/>
      <w:lvlJc w:val="left"/>
      <w:pPr>
        <w:ind w:left="5462" w:hanging="287"/>
      </w:pPr>
      <w:rPr>
        <w:rFonts w:hint="default"/>
        <w:lang w:val="vi" w:eastAsia="en-US" w:bidi="ar-SA"/>
      </w:rPr>
    </w:lvl>
    <w:lvl w:ilvl="6">
      <w:start w:val="0"/>
      <w:numFmt w:val="bullet"/>
      <w:lvlText w:val="•"/>
      <w:lvlJc w:val="left"/>
      <w:pPr>
        <w:ind w:left="6383" w:hanging="287"/>
      </w:pPr>
      <w:rPr>
        <w:rFonts w:hint="default"/>
        <w:lang w:val="vi" w:eastAsia="en-US" w:bidi="ar-SA"/>
      </w:rPr>
    </w:lvl>
    <w:lvl w:ilvl="7">
      <w:start w:val="0"/>
      <w:numFmt w:val="bullet"/>
      <w:lvlText w:val="•"/>
      <w:lvlJc w:val="left"/>
      <w:pPr>
        <w:ind w:left="7303" w:hanging="287"/>
      </w:pPr>
      <w:rPr>
        <w:rFonts w:hint="default"/>
        <w:lang w:val="vi" w:eastAsia="en-US" w:bidi="ar-SA"/>
      </w:rPr>
    </w:lvl>
    <w:lvl w:ilvl="8">
      <w:start w:val="0"/>
      <w:numFmt w:val="bullet"/>
      <w:lvlText w:val="•"/>
      <w:lvlJc w:val="left"/>
      <w:pPr>
        <w:ind w:left="8224" w:hanging="287"/>
      </w:pPr>
      <w:rPr>
        <w:rFonts w:hint="default"/>
        <w:lang w:val="vi" w:eastAsia="en-US" w:bidi="ar-SA"/>
      </w:rPr>
    </w:lvl>
  </w:abstractNum>
  <w:abstractNum w:abstractNumId="26">
    <w:multiLevelType w:val="hybridMultilevel"/>
    <w:lvl w:ilvl="0">
      <w:start w:val="0"/>
      <w:numFmt w:val="bullet"/>
      <w:lvlText w:val=""/>
      <w:lvlJc w:val="left"/>
      <w:pPr>
        <w:ind w:left="850" w:hanging="284"/>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1780" w:hanging="284"/>
      </w:pPr>
      <w:rPr>
        <w:rFonts w:hint="default"/>
        <w:lang w:val="vi" w:eastAsia="en-US" w:bidi="ar-SA"/>
      </w:rPr>
    </w:lvl>
    <w:lvl w:ilvl="2">
      <w:start w:val="0"/>
      <w:numFmt w:val="bullet"/>
      <w:lvlText w:val="•"/>
      <w:lvlJc w:val="left"/>
      <w:pPr>
        <w:ind w:left="2701" w:hanging="284"/>
      </w:pPr>
      <w:rPr>
        <w:rFonts w:hint="default"/>
        <w:lang w:val="vi" w:eastAsia="en-US" w:bidi="ar-SA"/>
      </w:rPr>
    </w:lvl>
    <w:lvl w:ilvl="3">
      <w:start w:val="0"/>
      <w:numFmt w:val="bullet"/>
      <w:lvlText w:val="•"/>
      <w:lvlJc w:val="left"/>
      <w:pPr>
        <w:ind w:left="3621" w:hanging="284"/>
      </w:pPr>
      <w:rPr>
        <w:rFonts w:hint="default"/>
        <w:lang w:val="vi" w:eastAsia="en-US" w:bidi="ar-SA"/>
      </w:rPr>
    </w:lvl>
    <w:lvl w:ilvl="4">
      <w:start w:val="0"/>
      <w:numFmt w:val="bullet"/>
      <w:lvlText w:val="•"/>
      <w:lvlJc w:val="left"/>
      <w:pPr>
        <w:ind w:left="4542" w:hanging="284"/>
      </w:pPr>
      <w:rPr>
        <w:rFonts w:hint="default"/>
        <w:lang w:val="vi" w:eastAsia="en-US" w:bidi="ar-SA"/>
      </w:rPr>
    </w:lvl>
    <w:lvl w:ilvl="5">
      <w:start w:val="0"/>
      <w:numFmt w:val="bullet"/>
      <w:lvlText w:val="•"/>
      <w:lvlJc w:val="left"/>
      <w:pPr>
        <w:ind w:left="5462" w:hanging="284"/>
      </w:pPr>
      <w:rPr>
        <w:rFonts w:hint="default"/>
        <w:lang w:val="vi" w:eastAsia="en-US" w:bidi="ar-SA"/>
      </w:rPr>
    </w:lvl>
    <w:lvl w:ilvl="6">
      <w:start w:val="0"/>
      <w:numFmt w:val="bullet"/>
      <w:lvlText w:val="•"/>
      <w:lvlJc w:val="left"/>
      <w:pPr>
        <w:ind w:left="6383" w:hanging="284"/>
      </w:pPr>
      <w:rPr>
        <w:rFonts w:hint="default"/>
        <w:lang w:val="vi" w:eastAsia="en-US" w:bidi="ar-SA"/>
      </w:rPr>
    </w:lvl>
    <w:lvl w:ilvl="7">
      <w:start w:val="0"/>
      <w:numFmt w:val="bullet"/>
      <w:lvlText w:val="•"/>
      <w:lvlJc w:val="left"/>
      <w:pPr>
        <w:ind w:left="7303" w:hanging="284"/>
      </w:pPr>
      <w:rPr>
        <w:rFonts w:hint="default"/>
        <w:lang w:val="vi" w:eastAsia="en-US" w:bidi="ar-SA"/>
      </w:rPr>
    </w:lvl>
    <w:lvl w:ilvl="8">
      <w:start w:val="0"/>
      <w:numFmt w:val="bullet"/>
      <w:lvlText w:val="•"/>
      <w:lvlJc w:val="left"/>
      <w:pPr>
        <w:ind w:left="8224" w:hanging="284"/>
      </w:pPr>
      <w:rPr>
        <w:rFonts w:hint="default"/>
        <w:lang w:val="vi" w:eastAsia="en-US" w:bidi="ar-SA"/>
      </w:rPr>
    </w:lvl>
  </w:abstractNum>
  <w:abstractNum w:abstractNumId="25">
    <w:multiLevelType w:val="hybridMultilevel"/>
    <w:lvl w:ilvl="0">
      <w:start w:val="0"/>
      <w:numFmt w:val="bullet"/>
      <w:lvlText w:val=""/>
      <w:lvlJc w:val="left"/>
      <w:pPr>
        <w:ind w:left="850" w:hanging="284"/>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1780" w:hanging="284"/>
      </w:pPr>
      <w:rPr>
        <w:rFonts w:hint="default"/>
        <w:lang w:val="vi" w:eastAsia="en-US" w:bidi="ar-SA"/>
      </w:rPr>
    </w:lvl>
    <w:lvl w:ilvl="2">
      <w:start w:val="0"/>
      <w:numFmt w:val="bullet"/>
      <w:lvlText w:val="•"/>
      <w:lvlJc w:val="left"/>
      <w:pPr>
        <w:ind w:left="2701" w:hanging="284"/>
      </w:pPr>
      <w:rPr>
        <w:rFonts w:hint="default"/>
        <w:lang w:val="vi" w:eastAsia="en-US" w:bidi="ar-SA"/>
      </w:rPr>
    </w:lvl>
    <w:lvl w:ilvl="3">
      <w:start w:val="0"/>
      <w:numFmt w:val="bullet"/>
      <w:lvlText w:val="•"/>
      <w:lvlJc w:val="left"/>
      <w:pPr>
        <w:ind w:left="3621" w:hanging="284"/>
      </w:pPr>
      <w:rPr>
        <w:rFonts w:hint="default"/>
        <w:lang w:val="vi" w:eastAsia="en-US" w:bidi="ar-SA"/>
      </w:rPr>
    </w:lvl>
    <w:lvl w:ilvl="4">
      <w:start w:val="0"/>
      <w:numFmt w:val="bullet"/>
      <w:lvlText w:val="•"/>
      <w:lvlJc w:val="left"/>
      <w:pPr>
        <w:ind w:left="4542" w:hanging="284"/>
      </w:pPr>
      <w:rPr>
        <w:rFonts w:hint="default"/>
        <w:lang w:val="vi" w:eastAsia="en-US" w:bidi="ar-SA"/>
      </w:rPr>
    </w:lvl>
    <w:lvl w:ilvl="5">
      <w:start w:val="0"/>
      <w:numFmt w:val="bullet"/>
      <w:lvlText w:val="•"/>
      <w:lvlJc w:val="left"/>
      <w:pPr>
        <w:ind w:left="5462" w:hanging="284"/>
      </w:pPr>
      <w:rPr>
        <w:rFonts w:hint="default"/>
        <w:lang w:val="vi" w:eastAsia="en-US" w:bidi="ar-SA"/>
      </w:rPr>
    </w:lvl>
    <w:lvl w:ilvl="6">
      <w:start w:val="0"/>
      <w:numFmt w:val="bullet"/>
      <w:lvlText w:val="•"/>
      <w:lvlJc w:val="left"/>
      <w:pPr>
        <w:ind w:left="6383" w:hanging="284"/>
      </w:pPr>
      <w:rPr>
        <w:rFonts w:hint="default"/>
        <w:lang w:val="vi" w:eastAsia="en-US" w:bidi="ar-SA"/>
      </w:rPr>
    </w:lvl>
    <w:lvl w:ilvl="7">
      <w:start w:val="0"/>
      <w:numFmt w:val="bullet"/>
      <w:lvlText w:val="•"/>
      <w:lvlJc w:val="left"/>
      <w:pPr>
        <w:ind w:left="7303" w:hanging="284"/>
      </w:pPr>
      <w:rPr>
        <w:rFonts w:hint="default"/>
        <w:lang w:val="vi" w:eastAsia="en-US" w:bidi="ar-SA"/>
      </w:rPr>
    </w:lvl>
    <w:lvl w:ilvl="8">
      <w:start w:val="0"/>
      <w:numFmt w:val="bullet"/>
      <w:lvlText w:val="•"/>
      <w:lvlJc w:val="left"/>
      <w:pPr>
        <w:ind w:left="8224" w:hanging="284"/>
      </w:pPr>
      <w:rPr>
        <w:rFonts w:hint="default"/>
        <w:lang w:val="vi" w:eastAsia="en-US" w:bidi="ar-SA"/>
      </w:rPr>
    </w:lvl>
  </w:abstractNum>
  <w:abstractNum w:abstractNumId="24">
    <w:multiLevelType w:val="hybridMultilevel"/>
    <w:lvl w:ilvl="0">
      <w:start w:val="0"/>
      <w:numFmt w:val="bullet"/>
      <w:lvlText w:val=""/>
      <w:lvlJc w:val="left"/>
      <w:pPr>
        <w:ind w:left="850" w:hanging="284"/>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1780" w:hanging="284"/>
      </w:pPr>
      <w:rPr>
        <w:rFonts w:hint="default"/>
        <w:lang w:val="vi" w:eastAsia="en-US" w:bidi="ar-SA"/>
      </w:rPr>
    </w:lvl>
    <w:lvl w:ilvl="2">
      <w:start w:val="0"/>
      <w:numFmt w:val="bullet"/>
      <w:lvlText w:val="•"/>
      <w:lvlJc w:val="left"/>
      <w:pPr>
        <w:ind w:left="2701" w:hanging="284"/>
      </w:pPr>
      <w:rPr>
        <w:rFonts w:hint="default"/>
        <w:lang w:val="vi" w:eastAsia="en-US" w:bidi="ar-SA"/>
      </w:rPr>
    </w:lvl>
    <w:lvl w:ilvl="3">
      <w:start w:val="0"/>
      <w:numFmt w:val="bullet"/>
      <w:lvlText w:val="•"/>
      <w:lvlJc w:val="left"/>
      <w:pPr>
        <w:ind w:left="3621" w:hanging="284"/>
      </w:pPr>
      <w:rPr>
        <w:rFonts w:hint="default"/>
        <w:lang w:val="vi" w:eastAsia="en-US" w:bidi="ar-SA"/>
      </w:rPr>
    </w:lvl>
    <w:lvl w:ilvl="4">
      <w:start w:val="0"/>
      <w:numFmt w:val="bullet"/>
      <w:lvlText w:val="•"/>
      <w:lvlJc w:val="left"/>
      <w:pPr>
        <w:ind w:left="4542" w:hanging="284"/>
      </w:pPr>
      <w:rPr>
        <w:rFonts w:hint="default"/>
        <w:lang w:val="vi" w:eastAsia="en-US" w:bidi="ar-SA"/>
      </w:rPr>
    </w:lvl>
    <w:lvl w:ilvl="5">
      <w:start w:val="0"/>
      <w:numFmt w:val="bullet"/>
      <w:lvlText w:val="•"/>
      <w:lvlJc w:val="left"/>
      <w:pPr>
        <w:ind w:left="5462" w:hanging="284"/>
      </w:pPr>
      <w:rPr>
        <w:rFonts w:hint="default"/>
        <w:lang w:val="vi" w:eastAsia="en-US" w:bidi="ar-SA"/>
      </w:rPr>
    </w:lvl>
    <w:lvl w:ilvl="6">
      <w:start w:val="0"/>
      <w:numFmt w:val="bullet"/>
      <w:lvlText w:val="•"/>
      <w:lvlJc w:val="left"/>
      <w:pPr>
        <w:ind w:left="6383" w:hanging="284"/>
      </w:pPr>
      <w:rPr>
        <w:rFonts w:hint="default"/>
        <w:lang w:val="vi" w:eastAsia="en-US" w:bidi="ar-SA"/>
      </w:rPr>
    </w:lvl>
    <w:lvl w:ilvl="7">
      <w:start w:val="0"/>
      <w:numFmt w:val="bullet"/>
      <w:lvlText w:val="•"/>
      <w:lvlJc w:val="left"/>
      <w:pPr>
        <w:ind w:left="7303" w:hanging="284"/>
      </w:pPr>
      <w:rPr>
        <w:rFonts w:hint="default"/>
        <w:lang w:val="vi" w:eastAsia="en-US" w:bidi="ar-SA"/>
      </w:rPr>
    </w:lvl>
    <w:lvl w:ilvl="8">
      <w:start w:val="0"/>
      <w:numFmt w:val="bullet"/>
      <w:lvlText w:val="•"/>
      <w:lvlJc w:val="left"/>
      <w:pPr>
        <w:ind w:left="8224" w:hanging="284"/>
      </w:pPr>
      <w:rPr>
        <w:rFonts w:hint="default"/>
        <w:lang w:val="vi" w:eastAsia="en-US" w:bidi="ar-SA"/>
      </w:rPr>
    </w:lvl>
  </w:abstractNum>
  <w:abstractNum w:abstractNumId="23">
    <w:multiLevelType w:val="hybridMultilevel"/>
    <w:lvl w:ilvl="0">
      <w:start w:val="0"/>
      <w:numFmt w:val="bullet"/>
      <w:lvlText w:val=""/>
      <w:lvlJc w:val="left"/>
      <w:pPr>
        <w:ind w:left="850" w:hanging="284"/>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1780" w:hanging="284"/>
      </w:pPr>
      <w:rPr>
        <w:rFonts w:hint="default"/>
        <w:lang w:val="vi" w:eastAsia="en-US" w:bidi="ar-SA"/>
      </w:rPr>
    </w:lvl>
    <w:lvl w:ilvl="2">
      <w:start w:val="0"/>
      <w:numFmt w:val="bullet"/>
      <w:lvlText w:val="•"/>
      <w:lvlJc w:val="left"/>
      <w:pPr>
        <w:ind w:left="2701" w:hanging="284"/>
      </w:pPr>
      <w:rPr>
        <w:rFonts w:hint="default"/>
        <w:lang w:val="vi" w:eastAsia="en-US" w:bidi="ar-SA"/>
      </w:rPr>
    </w:lvl>
    <w:lvl w:ilvl="3">
      <w:start w:val="0"/>
      <w:numFmt w:val="bullet"/>
      <w:lvlText w:val="•"/>
      <w:lvlJc w:val="left"/>
      <w:pPr>
        <w:ind w:left="3621" w:hanging="284"/>
      </w:pPr>
      <w:rPr>
        <w:rFonts w:hint="default"/>
        <w:lang w:val="vi" w:eastAsia="en-US" w:bidi="ar-SA"/>
      </w:rPr>
    </w:lvl>
    <w:lvl w:ilvl="4">
      <w:start w:val="0"/>
      <w:numFmt w:val="bullet"/>
      <w:lvlText w:val="•"/>
      <w:lvlJc w:val="left"/>
      <w:pPr>
        <w:ind w:left="4542" w:hanging="284"/>
      </w:pPr>
      <w:rPr>
        <w:rFonts w:hint="default"/>
        <w:lang w:val="vi" w:eastAsia="en-US" w:bidi="ar-SA"/>
      </w:rPr>
    </w:lvl>
    <w:lvl w:ilvl="5">
      <w:start w:val="0"/>
      <w:numFmt w:val="bullet"/>
      <w:lvlText w:val="•"/>
      <w:lvlJc w:val="left"/>
      <w:pPr>
        <w:ind w:left="5462" w:hanging="284"/>
      </w:pPr>
      <w:rPr>
        <w:rFonts w:hint="default"/>
        <w:lang w:val="vi" w:eastAsia="en-US" w:bidi="ar-SA"/>
      </w:rPr>
    </w:lvl>
    <w:lvl w:ilvl="6">
      <w:start w:val="0"/>
      <w:numFmt w:val="bullet"/>
      <w:lvlText w:val="•"/>
      <w:lvlJc w:val="left"/>
      <w:pPr>
        <w:ind w:left="6383" w:hanging="284"/>
      </w:pPr>
      <w:rPr>
        <w:rFonts w:hint="default"/>
        <w:lang w:val="vi" w:eastAsia="en-US" w:bidi="ar-SA"/>
      </w:rPr>
    </w:lvl>
    <w:lvl w:ilvl="7">
      <w:start w:val="0"/>
      <w:numFmt w:val="bullet"/>
      <w:lvlText w:val="•"/>
      <w:lvlJc w:val="left"/>
      <w:pPr>
        <w:ind w:left="7303" w:hanging="284"/>
      </w:pPr>
      <w:rPr>
        <w:rFonts w:hint="default"/>
        <w:lang w:val="vi" w:eastAsia="en-US" w:bidi="ar-SA"/>
      </w:rPr>
    </w:lvl>
    <w:lvl w:ilvl="8">
      <w:start w:val="0"/>
      <w:numFmt w:val="bullet"/>
      <w:lvlText w:val="•"/>
      <w:lvlJc w:val="left"/>
      <w:pPr>
        <w:ind w:left="8224" w:hanging="284"/>
      </w:pPr>
      <w:rPr>
        <w:rFonts w:hint="default"/>
        <w:lang w:val="vi" w:eastAsia="en-US" w:bidi="ar-SA"/>
      </w:rPr>
    </w:lvl>
  </w:abstractNum>
  <w:abstractNum w:abstractNumId="22">
    <w:multiLevelType w:val="hybridMultilevel"/>
    <w:lvl w:ilvl="0">
      <w:start w:val="0"/>
      <w:numFmt w:val="bullet"/>
      <w:lvlText w:val=""/>
      <w:lvlJc w:val="left"/>
      <w:pPr>
        <w:ind w:left="852" w:hanging="287"/>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1780" w:hanging="287"/>
      </w:pPr>
      <w:rPr>
        <w:rFonts w:hint="default"/>
        <w:lang w:val="vi" w:eastAsia="en-US" w:bidi="ar-SA"/>
      </w:rPr>
    </w:lvl>
    <w:lvl w:ilvl="2">
      <w:start w:val="0"/>
      <w:numFmt w:val="bullet"/>
      <w:lvlText w:val="•"/>
      <w:lvlJc w:val="left"/>
      <w:pPr>
        <w:ind w:left="2701" w:hanging="287"/>
      </w:pPr>
      <w:rPr>
        <w:rFonts w:hint="default"/>
        <w:lang w:val="vi" w:eastAsia="en-US" w:bidi="ar-SA"/>
      </w:rPr>
    </w:lvl>
    <w:lvl w:ilvl="3">
      <w:start w:val="0"/>
      <w:numFmt w:val="bullet"/>
      <w:lvlText w:val="•"/>
      <w:lvlJc w:val="left"/>
      <w:pPr>
        <w:ind w:left="3621" w:hanging="287"/>
      </w:pPr>
      <w:rPr>
        <w:rFonts w:hint="default"/>
        <w:lang w:val="vi" w:eastAsia="en-US" w:bidi="ar-SA"/>
      </w:rPr>
    </w:lvl>
    <w:lvl w:ilvl="4">
      <w:start w:val="0"/>
      <w:numFmt w:val="bullet"/>
      <w:lvlText w:val="•"/>
      <w:lvlJc w:val="left"/>
      <w:pPr>
        <w:ind w:left="4542" w:hanging="287"/>
      </w:pPr>
      <w:rPr>
        <w:rFonts w:hint="default"/>
        <w:lang w:val="vi" w:eastAsia="en-US" w:bidi="ar-SA"/>
      </w:rPr>
    </w:lvl>
    <w:lvl w:ilvl="5">
      <w:start w:val="0"/>
      <w:numFmt w:val="bullet"/>
      <w:lvlText w:val="•"/>
      <w:lvlJc w:val="left"/>
      <w:pPr>
        <w:ind w:left="5462" w:hanging="287"/>
      </w:pPr>
      <w:rPr>
        <w:rFonts w:hint="default"/>
        <w:lang w:val="vi" w:eastAsia="en-US" w:bidi="ar-SA"/>
      </w:rPr>
    </w:lvl>
    <w:lvl w:ilvl="6">
      <w:start w:val="0"/>
      <w:numFmt w:val="bullet"/>
      <w:lvlText w:val="•"/>
      <w:lvlJc w:val="left"/>
      <w:pPr>
        <w:ind w:left="6383" w:hanging="287"/>
      </w:pPr>
      <w:rPr>
        <w:rFonts w:hint="default"/>
        <w:lang w:val="vi" w:eastAsia="en-US" w:bidi="ar-SA"/>
      </w:rPr>
    </w:lvl>
    <w:lvl w:ilvl="7">
      <w:start w:val="0"/>
      <w:numFmt w:val="bullet"/>
      <w:lvlText w:val="•"/>
      <w:lvlJc w:val="left"/>
      <w:pPr>
        <w:ind w:left="7303" w:hanging="287"/>
      </w:pPr>
      <w:rPr>
        <w:rFonts w:hint="default"/>
        <w:lang w:val="vi" w:eastAsia="en-US" w:bidi="ar-SA"/>
      </w:rPr>
    </w:lvl>
    <w:lvl w:ilvl="8">
      <w:start w:val="0"/>
      <w:numFmt w:val="bullet"/>
      <w:lvlText w:val="•"/>
      <w:lvlJc w:val="left"/>
      <w:pPr>
        <w:ind w:left="8224" w:hanging="287"/>
      </w:pPr>
      <w:rPr>
        <w:rFonts w:hint="default"/>
        <w:lang w:val="vi" w:eastAsia="en-US" w:bidi="ar-SA"/>
      </w:rPr>
    </w:lvl>
  </w:abstractNum>
  <w:abstractNum w:abstractNumId="21">
    <w:multiLevelType w:val="hybridMultilevel"/>
    <w:lvl w:ilvl="0">
      <w:start w:val="0"/>
      <w:numFmt w:val="bullet"/>
      <w:lvlText w:val=""/>
      <w:lvlJc w:val="left"/>
      <w:pPr>
        <w:ind w:left="850" w:hanging="284"/>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1780" w:hanging="284"/>
      </w:pPr>
      <w:rPr>
        <w:rFonts w:hint="default"/>
        <w:lang w:val="vi" w:eastAsia="en-US" w:bidi="ar-SA"/>
      </w:rPr>
    </w:lvl>
    <w:lvl w:ilvl="2">
      <w:start w:val="0"/>
      <w:numFmt w:val="bullet"/>
      <w:lvlText w:val="•"/>
      <w:lvlJc w:val="left"/>
      <w:pPr>
        <w:ind w:left="2701" w:hanging="284"/>
      </w:pPr>
      <w:rPr>
        <w:rFonts w:hint="default"/>
        <w:lang w:val="vi" w:eastAsia="en-US" w:bidi="ar-SA"/>
      </w:rPr>
    </w:lvl>
    <w:lvl w:ilvl="3">
      <w:start w:val="0"/>
      <w:numFmt w:val="bullet"/>
      <w:lvlText w:val="•"/>
      <w:lvlJc w:val="left"/>
      <w:pPr>
        <w:ind w:left="3621" w:hanging="284"/>
      </w:pPr>
      <w:rPr>
        <w:rFonts w:hint="default"/>
        <w:lang w:val="vi" w:eastAsia="en-US" w:bidi="ar-SA"/>
      </w:rPr>
    </w:lvl>
    <w:lvl w:ilvl="4">
      <w:start w:val="0"/>
      <w:numFmt w:val="bullet"/>
      <w:lvlText w:val="•"/>
      <w:lvlJc w:val="left"/>
      <w:pPr>
        <w:ind w:left="4542" w:hanging="284"/>
      </w:pPr>
      <w:rPr>
        <w:rFonts w:hint="default"/>
        <w:lang w:val="vi" w:eastAsia="en-US" w:bidi="ar-SA"/>
      </w:rPr>
    </w:lvl>
    <w:lvl w:ilvl="5">
      <w:start w:val="0"/>
      <w:numFmt w:val="bullet"/>
      <w:lvlText w:val="•"/>
      <w:lvlJc w:val="left"/>
      <w:pPr>
        <w:ind w:left="5462" w:hanging="284"/>
      </w:pPr>
      <w:rPr>
        <w:rFonts w:hint="default"/>
        <w:lang w:val="vi" w:eastAsia="en-US" w:bidi="ar-SA"/>
      </w:rPr>
    </w:lvl>
    <w:lvl w:ilvl="6">
      <w:start w:val="0"/>
      <w:numFmt w:val="bullet"/>
      <w:lvlText w:val="•"/>
      <w:lvlJc w:val="left"/>
      <w:pPr>
        <w:ind w:left="6383" w:hanging="284"/>
      </w:pPr>
      <w:rPr>
        <w:rFonts w:hint="default"/>
        <w:lang w:val="vi" w:eastAsia="en-US" w:bidi="ar-SA"/>
      </w:rPr>
    </w:lvl>
    <w:lvl w:ilvl="7">
      <w:start w:val="0"/>
      <w:numFmt w:val="bullet"/>
      <w:lvlText w:val="•"/>
      <w:lvlJc w:val="left"/>
      <w:pPr>
        <w:ind w:left="7303" w:hanging="284"/>
      </w:pPr>
      <w:rPr>
        <w:rFonts w:hint="default"/>
        <w:lang w:val="vi" w:eastAsia="en-US" w:bidi="ar-SA"/>
      </w:rPr>
    </w:lvl>
    <w:lvl w:ilvl="8">
      <w:start w:val="0"/>
      <w:numFmt w:val="bullet"/>
      <w:lvlText w:val="•"/>
      <w:lvlJc w:val="left"/>
      <w:pPr>
        <w:ind w:left="8224" w:hanging="284"/>
      </w:pPr>
      <w:rPr>
        <w:rFonts w:hint="default"/>
        <w:lang w:val="vi" w:eastAsia="en-US" w:bidi="ar-SA"/>
      </w:rPr>
    </w:lvl>
  </w:abstractNum>
  <w:abstractNum w:abstractNumId="20">
    <w:multiLevelType w:val="hybridMultilevel"/>
    <w:lvl w:ilvl="0">
      <w:start w:val="0"/>
      <w:numFmt w:val="bullet"/>
      <w:lvlText w:val=""/>
      <w:lvlJc w:val="left"/>
      <w:pPr>
        <w:ind w:left="850" w:hanging="284"/>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1780" w:hanging="284"/>
      </w:pPr>
      <w:rPr>
        <w:rFonts w:hint="default"/>
        <w:lang w:val="vi" w:eastAsia="en-US" w:bidi="ar-SA"/>
      </w:rPr>
    </w:lvl>
    <w:lvl w:ilvl="2">
      <w:start w:val="0"/>
      <w:numFmt w:val="bullet"/>
      <w:lvlText w:val="•"/>
      <w:lvlJc w:val="left"/>
      <w:pPr>
        <w:ind w:left="2701" w:hanging="284"/>
      </w:pPr>
      <w:rPr>
        <w:rFonts w:hint="default"/>
        <w:lang w:val="vi" w:eastAsia="en-US" w:bidi="ar-SA"/>
      </w:rPr>
    </w:lvl>
    <w:lvl w:ilvl="3">
      <w:start w:val="0"/>
      <w:numFmt w:val="bullet"/>
      <w:lvlText w:val="•"/>
      <w:lvlJc w:val="left"/>
      <w:pPr>
        <w:ind w:left="3621" w:hanging="284"/>
      </w:pPr>
      <w:rPr>
        <w:rFonts w:hint="default"/>
        <w:lang w:val="vi" w:eastAsia="en-US" w:bidi="ar-SA"/>
      </w:rPr>
    </w:lvl>
    <w:lvl w:ilvl="4">
      <w:start w:val="0"/>
      <w:numFmt w:val="bullet"/>
      <w:lvlText w:val="•"/>
      <w:lvlJc w:val="left"/>
      <w:pPr>
        <w:ind w:left="4542" w:hanging="284"/>
      </w:pPr>
      <w:rPr>
        <w:rFonts w:hint="default"/>
        <w:lang w:val="vi" w:eastAsia="en-US" w:bidi="ar-SA"/>
      </w:rPr>
    </w:lvl>
    <w:lvl w:ilvl="5">
      <w:start w:val="0"/>
      <w:numFmt w:val="bullet"/>
      <w:lvlText w:val="•"/>
      <w:lvlJc w:val="left"/>
      <w:pPr>
        <w:ind w:left="5462" w:hanging="284"/>
      </w:pPr>
      <w:rPr>
        <w:rFonts w:hint="default"/>
        <w:lang w:val="vi" w:eastAsia="en-US" w:bidi="ar-SA"/>
      </w:rPr>
    </w:lvl>
    <w:lvl w:ilvl="6">
      <w:start w:val="0"/>
      <w:numFmt w:val="bullet"/>
      <w:lvlText w:val="•"/>
      <w:lvlJc w:val="left"/>
      <w:pPr>
        <w:ind w:left="6383" w:hanging="284"/>
      </w:pPr>
      <w:rPr>
        <w:rFonts w:hint="default"/>
        <w:lang w:val="vi" w:eastAsia="en-US" w:bidi="ar-SA"/>
      </w:rPr>
    </w:lvl>
    <w:lvl w:ilvl="7">
      <w:start w:val="0"/>
      <w:numFmt w:val="bullet"/>
      <w:lvlText w:val="•"/>
      <w:lvlJc w:val="left"/>
      <w:pPr>
        <w:ind w:left="7303" w:hanging="284"/>
      </w:pPr>
      <w:rPr>
        <w:rFonts w:hint="default"/>
        <w:lang w:val="vi" w:eastAsia="en-US" w:bidi="ar-SA"/>
      </w:rPr>
    </w:lvl>
    <w:lvl w:ilvl="8">
      <w:start w:val="0"/>
      <w:numFmt w:val="bullet"/>
      <w:lvlText w:val="•"/>
      <w:lvlJc w:val="left"/>
      <w:pPr>
        <w:ind w:left="8224" w:hanging="284"/>
      </w:pPr>
      <w:rPr>
        <w:rFonts w:hint="default"/>
        <w:lang w:val="vi" w:eastAsia="en-US" w:bidi="ar-SA"/>
      </w:rPr>
    </w:lvl>
  </w:abstractNum>
  <w:abstractNum w:abstractNumId="19">
    <w:multiLevelType w:val="hybridMultilevel"/>
    <w:lvl w:ilvl="0">
      <w:start w:val="0"/>
      <w:numFmt w:val="bullet"/>
      <w:lvlText w:val=""/>
      <w:lvlJc w:val="left"/>
      <w:pPr>
        <w:ind w:left="850" w:hanging="284"/>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1780" w:hanging="284"/>
      </w:pPr>
      <w:rPr>
        <w:rFonts w:hint="default"/>
        <w:lang w:val="vi" w:eastAsia="en-US" w:bidi="ar-SA"/>
      </w:rPr>
    </w:lvl>
    <w:lvl w:ilvl="2">
      <w:start w:val="0"/>
      <w:numFmt w:val="bullet"/>
      <w:lvlText w:val="•"/>
      <w:lvlJc w:val="left"/>
      <w:pPr>
        <w:ind w:left="2701" w:hanging="284"/>
      </w:pPr>
      <w:rPr>
        <w:rFonts w:hint="default"/>
        <w:lang w:val="vi" w:eastAsia="en-US" w:bidi="ar-SA"/>
      </w:rPr>
    </w:lvl>
    <w:lvl w:ilvl="3">
      <w:start w:val="0"/>
      <w:numFmt w:val="bullet"/>
      <w:lvlText w:val="•"/>
      <w:lvlJc w:val="left"/>
      <w:pPr>
        <w:ind w:left="3621" w:hanging="284"/>
      </w:pPr>
      <w:rPr>
        <w:rFonts w:hint="default"/>
        <w:lang w:val="vi" w:eastAsia="en-US" w:bidi="ar-SA"/>
      </w:rPr>
    </w:lvl>
    <w:lvl w:ilvl="4">
      <w:start w:val="0"/>
      <w:numFmt w:val="bullet"/>
      <w:lvlText w:val="•"/>
      <w:lvlJc w:val="left"/>
      <w:pPr>
        <w:ind w:left="4542" w:hanging="284"/>
      </w:pPr>
      <w:rPr>
        <w:rFonts w:hint="default"/>
        <w:lang w:val="vi" w:eastAsia="en-US" w:bidi="ar-SA"/>
      </w:rPr>
    </w:lvl>
    <w:lvl w:ilvl="5">
      <w:start w:val="0"/>
      <w:numFmt w:val="bullet"/>
      <w:lvlText w:val="•"/>
      <w:lvlJc w:val="left"/>
      <w:pPr>
        <w:ind w:left="5462" w:hanging="284"/>
      </w:pPr>
      <w:rPr>
        <w:rFonts w:hint="default"/>
        <w:lang w:val="vi" w:eastAsia="en-US" w:bidi="ar-SA"/>
      </w:rPr>
    </w:lvl>
    <w:lvl w:ilvl="6">
      <w:start w:val="0"/>
      <w:numFmt w:val="bullet"/>
      <w:lvlText w:val="•"/>
      <w:lvlJc w:val="left"/>
      <w:pPr>
        <w:ind w:left="6383" w:hanging="284"/>
      </w:pPr>
      <w:rPr>
        <w:rFonts w:hint="default"/>
        <w:lang w:val="vi" w:eastAsia="en-US" w:bidi="ar-SA"/>
      </w:rPr>
    </w:lvl>
    <w:lvl w:ilvl="7">
      <w:start w:val="0"/>
      <w:numFmt w:val="bullet"/>
      <w:lvlText w:val="•"/>
      <w:lvlJc w:val="left"/>
      <w:pPr>
        <w:ind w:left="7303" w:hanging="284"/>
      </w:pPr>
      <w:rPr>
        <w:rFonts w:hint="default"/>
        <w:lang w:val="vi" w:eastAsia="en-US" w:bidi="ar-SA"/>
      </w:rPr>
    </w:lvl>
    <w:lvl w:ilvl="8">
      <w:start w:val="0"/>
      <w:numFmt w:val="bullet"/>
      <w:lvlText w:val="•"/>
      <w:lvlJc w:val="left"/>
      <w:pPr>
        <w:ind w:left="8224" w:hanging="284"/>
      </w:pPr>
      <w:rPr>
        <w:rFonts w:hint="default"/>
        <w:lang w:val="vi" w:eastAsia="en-US" w:bidi="ar-SA"/>
      </w:rPr>
    </w:lvl>
  </w:abstractNum>
  <w:abstractNum w:abstractNumId="18">
    <w:multiLevelType w:val="hybridMultilevel"/>
    <w:lvl w:ilvl="0">
      <w:start w:val="0"/>
      <w:numFmt w:val="bullet"/>
      <w:lvlText w:val=""/>
      <w:lvlJc w:val="left"/>
      <w:pPr>
        <w:ind w:left="850" w:hanging="284"/>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1780" w:hanging="284"/>
      </w:pPr>
      <w:rPr>
        <w:rFonts w:hint="default"/>
        <w:lang w:val="vi" w:eastAsia="en-US" w:bidi="ar-SA"/>
      </w:rPr>
    </w:lvl>
    <w:lvl w:ilvl="2">
      <w:start w:val="0"/>
      <w:numFmt w:val="bullet"/>
      <w:lvlText w:val="•"/>
      <w:lvlJc w:val="left"/>
      <w:pPr>
        <w:ind w:left="2701" w:hanging="284"/>
      </w:pPr>
      <w:rPr>
        <w:rFonts w:hint="default"/>
        <w:lang w:val="vi" w:eastAsia="en-US" w:bidi="ar-SA"/>
      </w:rPr>
    </w:lvl>
    <w:lvl w:ilvl="3">
      <w:start w:val="0"/>
      <w:numFmt w:val="bullet"/>
      <w:lvlText w:val="•"/>
      <w:lvlJc w:val="left"/>
      <w:pPr>
        <w:ind w:left="3621" w:hanging="284"/>
      </w:pPr>
      <w:rPr>
        <w:rFonts w:hint="default"/>
        <w:lang w:val="vi" w:eastAsia="en-US" w:bidi="ar-SA"/>
      </w:rPr>
    </w:lvl>
    <w:lvl w:ilvl="4">
      <w:start w:val="0"/>
      <w:numFmt w:val="bullet"/>
      <w:lvlText w:val="•"/>
      <w:lvlJc w:val="left"/>
      <w:pPr>
        <w:ind w:left="4542" w:hanging="284"/>
      </w:pPr>
      <w:rPr>
        <w:rFonts w:hint="default"/>
        <w:lang w:val="vi" w:eastAsia="en-US" w:bidi="ar-SA"/>
      </w:rPr>
    </w:lvl>
    <w:lvl w:ilvl="5">
      <w:start w:val="0"/>
      <w:numFmt w:val="bullet"/>
      <w:lvlText w:val="•"/>
      <w:lvlJc w:val="left"/>
      <w:pPr>
        <w:ind w:left="5462" w:hanging="284"/>
      </w:pPr>
      <w:rPr>
        <w:rFonts w:hint="default"/>
        <w:lang w:val="vi" w:eastAsia="en-US" w:bidi="ar-SA"/>
      </w:rPr>
    </w:lvl>
    <w:lvl w:ilvl="6">
      <w:start w:val="0"/>
      <w:numFmt w:val="bullet"/>
      <w:lvlText w:val="•"/>
      <w:lvlJc w:val="left"/>
      <w:pPr>
        <w:ind w:left="6383" w:hanging="284"/>
      </w:pPr>
      <w:rPr>
        <w:rFonts w:hint="default"/>
        <w:lang w:val="vi" w:eastAsia="en-US" w:bidi="ar-SA"/>
      </w:rPr>
    </w:lvl>
    <w:lvl w:ilvl="7">
      <w:start w:val="0"/>
      <w:numFmt w:val="bullet"/>
      <w:lvlText w:val="•"/>
      <w:lvlJc w:val="left"/>
      <w:pPr>
        <w:ind w:left="7303" w:hanging="284"/>
      </w:pPr>
      <w:rPr>
        <w:rFonts w:hint="default"/>
        <w:lang w:val="vi" w:eastAsia="en-US" w:bidi="ar-SA"/>
      </w:rPr>
    </w:lvl>
    <w:lvl w:ilvl="8">
      <w:start w:val="0"/>
      <w:numFmt w:val="bullet"/>
      <w:lvlText w:val="•"/>
      <w:lvlJc w:val="left"/>
      <w:pPr>
        <w:ind w:left="8224" w:hanging="284"/>
      </w:pPr>
      <w:rPr>
        <w:rFonts w:hint="default"/>
        <w:lang w:val="vi" w:eastAsia="en-US" w:bidi="ar-SA"/>
      </w:rPr>
    </w:lvl>
  </w:abstractNum>
  <w:abstractNum w:abstractNumId="17">
    <w:multiLevelType w:val="hybridMultilevel"/>
    <w:lvl w:ilvl="0">
      <w:start w:val="0"/>
      <w:numFmt w:val="bullet"/>
      <w:lvlText w:val=""/>
      <w:lvlJc w:val="left"/>
      <w:pPr>
        <w:ind w:left="850" w:hanging="284"/>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1780" w:hanging="284"/>
      </w:pPr>
      <w:rPr>
        <w:rFonts w:hint="default"/>
        <w:lang w:val="vi" w:eastAsia="en-US" w:bidi="ar-SA"/>
      </w:rPr>
    </w:lvl>
    <w:lvl w:ilvl="2">
      <w:start w:val="0"/>
      <w:numFmt w:val="bullet"/>
      <w:lvlText w:val="•"/>
      <w:lvlJc w:val="left"/>
      <w:pPr>
        <w:ind w:left="2701" w:hanging="284"/>
      </w:pPr>
      <w:rPr>
        <w:rFonts w:hint="default"/>
        <w:lang w:val="vi" w:eastAsia="en-US" w:bidi="ar-SA"/>
      </w:rPr>
    </w:lvl>
    <w:lvl w:ilvl="3">
      <w:start w:val="0"/>
      <w:numFmt w:val="bullet"/>
      <w:lvlText w:val="•"/>
      <w:lvlJc w:val="left"/>
      <w:pPr>
        <w:ind w:left="3621" w:hanging="284"/>
      </w:pPr>
      <w:rPr>
        <w:rFonts w:hint="default"/>
        <w:lang w:val="vi" w:eastAsia="en-US" w:bidi="ar-SA"/>
      </w:rPr>
    </w:lvl>
    <w:lvl w:ilvl="4">
      <w:start w:val="0"/>
      <w:numFmt w:val="bullet"/>
      <w:lvlText w:val="•"/>
      <w:lvlJc w:val="left"/>
      <w:pPr>
        <w:ind w:left="4542" w:hanging="284"/>
      </w:pPr>
      <w:rPr>
        <w:rFonts w:hint="default"/>
        <w:lang w:val="vi" w:eastAsia="en-US" w:bidi="ar-SA"/>
      </w:rPr>
    </w:lvl>
    <w:lvl w:ilvl="5">
      <w:start w:val="0"/>
      <w:numFmt w:val="bullet"/>
      <w:lvlText w:val="•"/>
      <w:lvlJc w:val="left"/>
      <w:pPr>
        <w:ind w:left="5462" w:hanging="284"/>
      </w:pPr>
      <w:rPr>
        <w:rFonts w:hint="default"/>
        <w:lang w:val="vi" w:eastAsia="en-US" w:bidi="ar-SA"/>
      </w:rPr>
    </w:lvl>
    <w:lvl w:ilvl="6">
      <w:start w:val="0"/>
      <w:numFmt w:val="bullet"/>
      <w:lvlText w:val="•"/>
      <w:lvlJc w:val="left"/>
      <w:pPr>
        <w:ind w:left="6383" w:hanging="284"/>
      </w:pPr>
      <w:rPr>
        <w:rFonts w:hint="default"/>
        <w:lang w:val="vi" w:eastAsia="en-US" w:bidi="ar-SA"/>
      </w:rPr>
    </w:lvl>
    <w:lvl w:ilvl="7">
      <w:start w:val="0"/>
      <w:numFmt w:val="bullet"/>
      <w:lvlText w:val="•"/>
      <w:lvlJc w:val="left"/>
      <w:pPr>
        <w:ind w:left="7303" w:hanging="284"/>
      </w:pPr>
      <w:rPr>
        <w:rFonts w:hint="default"/>
        <w:lang w:val="vi" w:eastAsia="en-US" w:bidi="ar-SA"/>
      </w:rPr>
    </w:lvl>
    <w:lvl w:ilvl="8">
      <w:start w:val="0"/>
      <w:numFmt w:val="bullet"/>
      <w:lvlText w:val="•"/>
      <w:lvlJc w:val="left"/>
      <w:pPr>
        <w:ind w:left="8224" w:hanging="284"/>
      </w:pPr>
      <w:rPr>
        <w:rFonts w:hint="default"/>
        <w:lang w:val="vi" w:eastAsia="en-US" w:bidi="ar-SA"/>
      </w:rPr>
    </w:lvl>
  </w:abstractNum>
  <w:abstractNum w:abstractNumId="16">
    <w:multiLevelType w:val="hybridMultilevel"/>
    <w:lvl w:ilvl="0">
      <w:start w:val="0"/>
      <w:numFmt w:val="bullet"/>
      <w:lvlText w:val=""/>
      <w:lvlJc w:val="left"/>
      <w:pPr>
        <w:ind w:left="850" w:hanging="284"/>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1780" w:hanging="284"/>
      </w:pPr>
      <w:rPr>
        <w:rFonts w:hint="default"/>
        <w:lang w:val="vi" w:eastAsia="en-US" w:bidi="ar-SA"/>
      </w:rPr>
    </w:lvl>
    <w:lvl w:ilvl="2">
      <w:start w:val="0"/>
      <w:numFmt w:val="bullet"/>
      <w:lvlText w:val="•"/>
      <w:lvlJc w:val="left"/>
      <w:pPr>
        <w:ind w:left="2701" w:hanging="284"/>
      </w:pPr>
      <w:rPr>
        <w:rFonts w:hint="default"/>
        <w:lang w:val="vi" w:eastAsia="en-US" w:bidi="ar-SA"/>
      </w:rPr>
    </w:lvl>
    <w:lvl w:ilvl="3">
      <w:start w:val="0"/>
      <w:numFmt w:val="bullet"/>
      <w:lvlText w:val="•"/>
      <w:lvlJc w:val="left"/>
      <w:pPr>
        <w:ind w:left="3621" w:hanging="284"/>
      </w:pPr>
      <w:rPr>
        <w:rFonts w:hint="default"/>
        <w:lang w:val="vi" w:eastAsia="en-US" w:bidi="ar-SA"/>
      </w:rPr>
    </w:lvl>
    <w:lvl w:ilvl="4">
      <w:start w:val="0"/>
      <w:numFmt w:val="bullet"/>
      <w:lvlText w:val="•"/>
      <w:lvlJc w:val="left"/>
      <w:pPr>
        <w:ind w:left="4542" w:hanging="284"/>
      </w:pPr>
      <w:rPr>
        <w:rFonts w:hint="default"/>
        <w:lang w:val="vi" w:eastAsia="en-US" w:bidi="ar-SA"/>
      </w:rPr>
    </w:lvl>
    <w:lvl w:ilvl="5">
      <w:start w:val="0"/>
      <w:numFmt w:val="bullet"/>
      <w:lvlText w:val="•"/>
      <w:lvlJc w:val="left"/>
      <w:pPr>
        <w:ind w:left="5462" w:hanging="284"/>
      </w:pPr>
      <w:rPr>
        <w:rFonts w:hint="default"/>
        <w:lang w:val="vi" w:eastAsia="en-US" w:bidi="ar-SA"/>
      </w:rPr>
    </w:lvl>
    <w:lvl w:ilvl="6">
      <w:start w:val="0"/>
      <w:numFmt w:val="bullet"/>
      <w:lvlText w:val="•"/>
      <w:lvlJc w:val="left"/>
      <w:pPr>
        <w:ind w:left="6383" w:hanging="284"/>
      </w:pPr>
      <w:rPr>
        <w:rFonts w:hint="default"/>
        <w:lang w:val="vi" w:eastAsia="en-US" w:bidi="ar-SA"/>
      </w:rPr>
    </w:lvl>
    <w:lvl w:ilvl="7">
      <w:start w:val="0"/>
      <w:numFmt w:val="bullet"/>
      <w:lvlText w:val="•"/>
      <w:lvlJc w:val="left"/>
      <w:pPr>
        <w:ind w:left="7303" w:hanging="284"/>
      </w:pPr>
      <w:rPr>
        <w:rFonts w:hint="default"/>
        <w:lang w:val="vi" w:eastAsia="en-US" w:bidi="ar-SA"/>
      </w:rPr>
    </w:lvl>
    <w:lvl w:ilvl="8">
      <w:start w:val="0"/>
      <w:numFmt w:val="bullet"/>
      <w:lvlText w:val="•"/>
      <w:lvlJc w:val="left"/>
      <w:pPr>
        <w:ind w:left="8224" w:hanging="284"/>
      </w:pPr>
      <w:rPr>
        <w:rFonts w:hint="default"/>
        <w:lang w:val="vi" w:eastAsia="en-US" w:bidi="ar-SA"/>
      </w:rPr>
    </w:lvl>
  </w:abstractNum>
  <w:abstractNum w:abstractNumId="15">
    <w:multiLevelType w:val="hybridMultilevel"/>
    <w:lvl w:ilvl="0">
      <w:start w:val="0"/>
      <w:numFmt w:val="bullet"/>
      <w:lvlText w:val=""/>
      <w:lvlJc w:val="left"/>
      <w:pPr>
        <w:ind w:left="852" w:hanging="287"/>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1780" w:hanging="287"/>
      </w:pPr>
      <w:rPr>
        <w:rFonts w:hint="default"/>
        <w:lang w:val="vi" w:eastAsia="en-US" w:bidi="ar-SA"/>
      </w:rPr>
    </w:lvl>
    <w:lvl w:ilvl="2">
      <w:start w:val="0"/>
      <w:numFmt w:val="bullet"/>
      <w:lvlText w:val="•"/>
      <w:lvlJc w:val="left"/>
      <w:pPr>
        <w:ind w:left="2701" w:hanging="287"/>
      </w:pPr>
      <w:rPr>
        <w:rFonts w:hint="default"/>
        <w:lang w:val="vi" w:eastAsia="en-US" w:bidi="ar-SA"/>
      </w:rPr>
    </w:lvl>
    <w:lvl w:ilvl="3">
      <w:start w:val="0"/>
      <w:numFmt w:val="bullet"/>
      <w:lvlText w:val="•"/>
      <w:lvlJc w:val="left"/>
      <w:pPr>
        <w:ind w:left="3621" w:hanging="287"/>
      </w:pPr>
      <w:rPr>
        <w:rFonts w:hint="default"/>
        <w:lang w:val="vi" w:eastAsia="en-US" w:bidi="ar-SA"/>
      </w:rPr>
    </w:lvl>
    <w:lvl w:ilvl="4">
      <w:start w:val="0"/>
      <w:numFmt w:val="bullet"/>
      <w:lvlText w:val="•"/>
      <w:lvlJc w:val="left"/>
      <w:pPr>
        <w:ind w:left="4542" w:hanging="287"/>
      </w:pPr>
      <w:rPr>
        <w:rFonts w:hint="default"/>
        <w:lang w:val="vi" w:eastAsia="en-US" w:bidi="ar-SA"/>
      </w:rPr>
    </w:lvl>
    <w:lvl w:ilvl="5">
      <w:start w:val="0"/>
      <w:numFmt w:val="bullet"/>
      <w:lvlText w:val="•"/>
      <w:lvlJc w:val="left"/>
      <w:pPr>
        <w:ind w:left="5462" w:hanging="287"/>
      </w:pPr>
      <w:rPr>
        <w:rFonts w:hint="default"/>
        <w:lang w:val="vi" w:eastAsia="en-US" w:bidi="ar-SA"/>
      </w:rPr>
    </w:lvl>
    <w:lvl w:ilvl="6">
      <w:start w:val="0"/>
      <w:numFmt w:val="bullet"/>
      <w:lvlText w:val="•"/>
      <w:lvlJc w:val="left"/>
      <w:pPr>
        <w:ind w:left="6383" w:hanging="287"/>
      </w:pPr>
      <w:rPr>
        <w:rFonts w:hint="default"/>
        <w:lang w:val="vi" w:eastAsia="en-US" w:bidi="ar-SA"/>
      </w:rPr>
    </w:lvl>
    <w:lvl w:ilvl="7">
      <w:start w:val="0"/>
      <w:numFmt w:val="bullet"/>
      <w:lvlText w:val="•"/>
      <w:lvlJc w:val="left"/>
      <w:pPr>
        <w:ind w:left="7303" w:hanging="287"/>
      </w:pPr>
      <w:rPr>
        <w:rFonts w:hint="default"/>
        <w:lang w:val="vi" w:eastAsia="en-US" w:bidi="ar-SA"/>
      </w:rPr>
    </w:lvl>
    <w:lvl w:ilvl="8">
      <w:start w:val="0"/>
      <w:numFmt w:val="bullet"/>
      <w:lvlText w:val="•"/>
      <w:lvlJc w:val="left"/>
      <w:pPr>
        <w:ind w:left="8224" w:hanging="287"/>
      </w:pPr>
      <w:rPr>
        <w:rFonts w:hint="default"/>
        <w:lang w:val="vi" w:eastAsia="en-US" w:bidi="ar-SA"/>
      </w:rPr>
    </w:lvl>
  </w:abstractNum>
  <w:abstractNum w:abstractNumId="14">
    <w:multiLevelType w:val="hybridMultilevel"/>
    <w:lvl w:ilvl="0">
      <w:start w:val="0"/>
      <w:numFmt w:val="bullet"/>
      <w:lvlText w:val=""/>
      <w:lvlJc w:val="left"/>
      <w:pPr>
        <w:ind w:left="852" w:hanging="287"/>
      </w:pPr>
      <w:rPr>
        <w:rFonts w:hint="default" w:ascii="Symbol" w:hAnsi="Symbol" w:eastAsia="Symbol" w:cs="Symbol"/>
        <w:b w:val="0"/>
        <w:bCs w:val="0"/>
        <w:i w:val="0"/>
        <w:iCs w:val="0"/>
        <w:spacing w:val="0"/>
        <w:w w:val="99"/>
        <w:sz w:val="26"/>
        <w:szCs w:val="26"/>
        <w:lang w:val="vi" w:eastAsia="en-US" w:bidi="ar-SA"/>
      </w:rPr>
    </w:lvl>
    <w:lvl w:ilvl="1">
      <w:start w:val="1"/>
      <w:numFmt w:val="decimal"/>
      <w:lvlText w:val="%2"/>
      <w:lvlJc w:val="left"/>
      <w:pPr>
        <w:ind w:left="1046" w:hanging="195"/>
        <w:jc w:val="left"/>
      </w:pPr>
      <w:rPr>
        <w:rFonts w:hint="default" w:ascii="Times New Roman" w:hAnsi="Times New Roman" w:eastAsia="Times New Roman" w:cs="Times New Roman"/>
        <w:b w:val="0"/>
        <w:bCs w:val="0"/>
        <w:i w:val="0"/>
        <w:iCs w:val="0"/>
        <w:spacing w:val="0"/>
        <w:w w:val="99"/>
        <w:sz w:val="26"/>
        <w:szCs w:val="26"/>
        <w:lang w:val="vi" w:eastAsia="en-US" w:bidi="ar-SA"/>
      </w:rPr>
    </w:lvl>
    <w:lvl w:ilvl="2">
      <w:start w:val="0"/>
      <w:numFmt w:val="bullet"/>
      <w:lvlText w:val="•"/>
      <w:lvlJc w:val="left"/>
      <w:pPr>
        <w:ind w:left="2042" w:hanging="195"/>
      </w:pPr>
      <w:rPr>
        <w:rFonts w:hint="default"/>
        <w:lang w:val="vi" w:eastAsia="en-US" w:bidi="ar-SA"/>
      </w:rPr>
    </w:lvl>
    <w:lvl w:ilvl="3">
      <w:start w:val="0"/>
      <w:numFmt w:val="bullet"/>
      <w:lvlText w:val="•"/>
      <w:lvlJc w:val="left"/>
      <w:pPr>
        <w:ind w:left="3045" w:hanging="195"/>
      </w:pPr>
      <w:rPr>
        <w:rFonts w:hint="default"/>
        <w:lang w:val="vi" w:eastAsia="en-US" w:bidi="ar-SA"/>
      </w:rPr>
    </w:lvl>
    <w:lvl w:ilvl="4">
      <w:start w:val="0"/>
      <w:numFmt w:val="bullet"/>
      <w:lvlText w:val="•"/>
      <w:lvlJc w:val="left"/>
      <w:pPr>
        <w:ind w:left="4048" w:hanging="195"/>
      </w:pPr>
      <w:rPr>
        <w:rFonts w:hint="default"/>
        <w:lang w:val="vi" w:eastAsia="en-US" w:bidi="ar-SA"/>
      </w:rPr>
    </w:lvl>
    <w:lvl w:ilvl="5">
      <w:start w:val="0"/>
      <w:numFmt w:val="bullet"/>
      <w:lvlText w:val="•"/>
      <w:lvlJc w:val="left"/>
      <w:pPr>
        <w:ind w:left="5051" w:hanging="195"/>
      </w:pPr>
      <w:rPr>
        <w:rFonts w:hint="default"/>
        <w:lang w:val="vi" w:eastAsia="en-US" w:bidi="ar-SA"/>
      </w:rPr>
    </w:lvl>
    <w:lvl w:ilvl="6">
      <w:start w:val="0"/>
      <w:numFmt w:val="bullet"/>
      <w:lvlText w:val="•"/>
      <w:lvlJc w:val="left"/>
      <w:pPr>
        <w:ind w:left="6054" w:hanging="195"/>
      </w:pPr>
      <w:rPr>
        <w:rFonts w:hint="default"/>
        <w:lang w:val="vi" w:eastAsia="en-US" w:bidi="ar-SA"/>
      </w:rPr>
    </w:lvl>
    <w:lvl w:ilvl="7">
      <w:start w:val="0"/>
      <w:numFmt w:val="bullet"/>
      <w:lvlText w:val="•"/>
      <w:lvlJc w:val="left"/>
      <w:pPr>
        <w:ind w:left="7056" w:hanging="195"/>
      </w:pPr>
      <w:rPr>
        <w:rFonts w:hint="default"/>
        <w:lang w:val="vi" w:eastAsia="en-US" w:bidi="ar-SA"/>
      </w:rPr>
    </w:lvl>
    <w:lvl w:ilvl="8">
      <w:start w:val="0"/>
      <w:numFmt w:val="bullet"/>
      <w:lvlText w:val="•"/>
      <w:lvlJc w:val="left"/>
      <w:pPr>
        <w:ind w:left="8059" w:hanging="195"/>
      </w:pPr>
      <w:rPr>
        <w:rFonts w:hint="default"/>
        <w:lang w:val="vi" w:eastAsia="en-US" w:bidi="ar-SA"/>
      </w:rPr>
    </w:lvl>
  </w:abstractNum>
  <w:abstractNum w:abstractNumId="13">
    <w:multiLevelType w:val="hybridMultilevel"/>
    <w:lvl w:ilvl="0">
      <w:start w:val="0"/>
      <w:numFmt w:val="bullet"/>
      <w:lvlText w:val=""/>
      <w:lvlJc w:val="left"/>
      <w:pPr>
        <w:ind w:left="852" w:hanging="287"/>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1780" w:hanging="287"/>
      </w:pPr>
      <w:rPr>
        <w:rFonts w:hint="default"/>
        <w:lang w:val="vi" w:eastAsia="en-US" w:bidi="ar-SA"/>
      </w:rPr>
    </w:lvl>
    <w:lvl w:ilvl="2">
      <w:start w:val="0"/>
      <w:numFmt w:val="bullet"/>
      <w:lvlText w:val="•"/>
      <w:lvlJc w:val="left"/>
      <w:pPr>
        <w:ind w:left="2701" w:hanging="287"/>
      </w:pPr>
      <w:rPr>
        <w:rFonts w:hint="default"/>
        <w:lang w:val="vi" w:eastAsia="en-US" w:bidi="ar-SA"/>
      </w:rPr>
    </w:lvl>
    <w:lvl w:ilvl="3">
      <w:start w:val="0"/>
      <w:numFmt w:val="bullet"/>
      <w:lvlText w:val="•"/>
      <w:lvlJc w:val="left"/>
      <w:pPr>
        <w:ind w:left="3621" w:hanging="287"/>
      </w:pPr>
      <w:rPr>
        <w:rFonts w:hint="default"/>
        <w:lang w:val="vi" w:eastAsia="en-US" w:bidi="ar-SA"/>
      </w:rPr>
    </w:lvl>
    <w:lvl w:ilvl="4">
      <w:start w:val="0"/>
      <w:numFmt w:val="bullet"/>
      <w:lvlText w:val="•"/>
      <w:lvlJc w:val="left"/>
      <w:pPr>
        <w:ind w:left="4542" w:hanging="287"/>
      </w:pPr>
      <w:rPr>
        <w:rFonts w:hint="default"/>
        <w:lang w:val="vi" w:eastAsia="en-US" w:bidi="ar-SA"/>
      </w:rPr>
    </w:lvl>
    <w:lvl w:ilvl="5">
      <w:start w:val="0"/>
      <w:numFmt w:val="bullet"/>
      <w:lvlText w:val="•"/>
      <w:lvlJc w:val="left"/>
      <w:pPr>
        <w:ind w:left="5462" w:hanging="287"/>
      </w:pPr>
      <w:rPr>
        <w:rFonts w:hint="default"/>
        <w:lang w:val="vi" w:eastAsia="en-US" w:bidi="ar-SA"/>
      </w:rPr>
    </w:lvl>
    <w:lvl w:ilvl="6">
      <w:start w:val="0"/>
      <w:numFmt w:val="bullet"/>
      <w:lvlText w:val="•"/>
      <w:lvlJc w:val="left"/>
      <w:pPr>
        <w:ind w:left="6383" w:hanging="287"/>
      </w:pPr>
      <w:rPr>
        <w:rFonts w:hint="default"/>
        <w:lang w:val="vi" w:eastAsia="en-US" w:bidi="ar-SA"/>
      </w:rPr>
    </w:lvl>
    <w:lvl w:ilvl="7">
      <w:start w:val="0"/>
      <w:numFmt w:val="bullet"/>
      <w:lvlText w:val="•"/>
      <w:lvlJc w:val="left"/>
      <w:pPr>
        <w:ind w:left="7303" w:hanging="287"/>
      </w:pPr>
      <w:rPr>
        <w:rFonts w:hint="default"/>
        <w:lang w:val="vi" w:eastAsia="en-US" w:bidi="ar-SA"/>
      </w:rPr>
    </w:lvl>
    <w:lvl w:ilvl="8">
      <w:start w:val="0"/>
      <w:numFmt w:val="bullet"/>
      <w:lvlText w:val="•"/>
      <w:lvlJc w:val="left"/>
      <w:pPr>
        <w:ind w:left="8224" w:hanging="287"/>
      </w:pPr>
      <w:rPr>
        <w:rFonts w:hint="default"/>
        <w:lang w:val="vi" w:eastAsia="en-US" w:bidi="ar-SA"/>
      </w:rPr>
    </w:lvl>
  </w:abstractNum>
  <w:abstractNum w:abstractNumId="12">
    <w:multiLevelType w:val="hybridMultilevel"/>
    <w:lvl w:ilvl="0">
      <w:start w:val="0"/>
      <w:numFmt w:val="bullet"/>
      <w:lvlText w:val=""/>
      <w:lvlJc w:val="left"/>
      <w:pPr>
        <w:ind w:left="852" w:hanging="287"/>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1780" w:hanging="287"/>
      </w:pPr>
      <w:rPr>
        <w:rFonts w:hint="default"/>
        <w:lang w:val="vi" w:eastAsia="en-US" w:bidi="ar-SA"/>
      </w:rPr>
    </w:lvl>
    <w:lvl w:ilvl="2">
      <w:start w:val="0"/>
      <w:numFmt w:val="bullet"/>
      <w:lvlText w:val="•"/>
      <w:lvlJc w:val="left"/>
      <w:pPr>
        <w:ind w:left="2701" w:hanging="287"/>
      </w:pPr>
      <w:rPr>
        <w:rFonts w:hint="default"/>
        <w:lang w:val="vi" w:eastAsia="en-US" w:bidi="ar-SA"/>
      </w:rPr>
    </w:lvl>
    <w:lvl w:ilvl="3">
      <w:start w:val="0"/>
      <w:numFmt w:val="bullet"/>
      <w:lvlText w:val="•"/>
      <w:lvlJc w:val="left"/>
      <w:pPr>
        <w:ind w:left="3621" w:hanging="287"/>
      </w:pPr>
      <w:rPr>
        <w:rFonts w:hint="default"/>
        <w:lang w:val="vi" w:eastAsia="en-US" w:bidi="ar-SA"/>
      </w:rPr>
    </w:lvl>
    <w:lvl w:ilvl="4">
      <w:start w:val="0"/>
      <w:numFmt w:val="bullet"/>
      <w:lvlText w:val="•"/>
      <w:lvlJc w:val="left"/>
      <w:pPr>
        <w:ind w:left="4542" w:hanging="287"/>
      </w:pPr>
      <w:rPr>
        <w:rFonts w:hint="default"/>
        <w:lang w:val="vi" w:eastAsia="en-US" w:bidi="ar-SA"/>
      </w:rPr>
    </w:lvl>
    <w:lvl w:ilvl="5">
      <w:start w:val="0"/>
      <w:numFmt w:val="bullet"/>
      <w:lvlText w:val="•"/>
      <w:lvlJc w:val="left"/>
      <w:pPr>
        <w:ind w:left="5462" w:hanging="287"/>
      </w:pPr>
      <w:rPr>
        <w:rFonts w:hint="default"/>
        <w:lang w:val="vi" w:eastAsia="en-US" w:bidi="ar-SA"/>
      </w:rPr>
    </w:lvl>
    <w:lvl w:ilvl="6">
      <w:start w:val="0"/>
      <w:numFmt w:val="bullet"/>
      <w:lvlText w:val="•"/>
      <w:lvlJc w:val="left"/>
      <w:pPr>
        <w:ind w:left="6383" w:hanging="287"/>
      </w:pPr>
      <w:rPr>
        <w:rFonts w:hint="default"/>
        <w:lang w:val="vi" w:eastAsia="en-US" w:bidi="ar-SA"/>
      </w:rPr>
    </w:lvl>
    <w:lvl w:ilvl="7">
      <w:start w:val="0"/>
      <w:numFmt w:val="bullet"/>
      <w:lvlText w:val="•"/>
      <w:lvlJc w:val="left"/>
      <w:pPr>
        <w:ind w:left="7303" w:hanging="287"/>
      </w:pPr>
      <w:rPr>
        <w:rFonts w:hint="default"/>
        <w:lang w:val="vi" w:eastAsia="en-US" w:bidi="ar-SA"/>
      </w:rPr>
    </w:lvl>
    <w:lvl w:ilvl="8">
      <w:start w:val="0"/>
      <w:numFmt w:val="bullet"/>
      <w:lvlText w:val="•"/>
      <w:lvlJc w:val="left"/>
      <w:pPr>
        <w:ind w:left="8224" w:hanging="287"/>
      </w:pPr>
      <w:rPr>
        <w:rFonts w:hint="default"/>
        <w:lang w:val="vi" w:eastAsia="en-US" w:bidi="ar-SA"/>
      </w:rPr>
    </w:lvl>
  </w:abstractNum>
  <w:abstractNum w:abstractNumId="11">
    <w:multiLevelType w:val="hybridMultilevel"/>
    <w:lvl w:ilvl="0">
      <w:start w:val="0"/>
      <w:numFmt w:val="bullet"/>
      <w:lvlText w:val=""/>
      <w:lvlJc w:val="left"/>
      <w:pPr>
        <w:ind w:left="862" w:hanging="296"/>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1780" w:hanging="296"/>
      </w:pPr>
      <w:rPr>
        <w:rFonts w:hint="default"/>
        <w:lang w:val="vi" w:eastAsia="en-US" w:bidi="ar-SA"/>
      </w:rPr>
    </w:lvl>
    <w:lvl w:ilvl="2">
      <w:start w:val="0"/>
      <w:numFmt w:val="bullet"/>
      <w:lvlText w:val="•"/>
      <w:lvlJc w:val="left"/>
      <w:pPr>
        <w:ind w:left="2701" w:hanging="296"/>
      </w:pPr>
      <w:rPr>
        <w:rFonts w:hint="default"/>
        <w:lang w:val="vi" w:eastAsia="en-US" w:bidi="ar-SA"/>
      </w:rPr>
    </w:lvl>
    <w:lvl w:ilvl="3">
      <w:start w:val="0"/>
      <w:numFmt w:val="bullet"/>
      <w:lvlText w:val="•"/>
      <w:lvlJc w:val="left"/>
      <w:pPr>
        <w:ind w:left="3621" w:hanging="296"/>
      </w:pPr>
      <w:rPr>
        <w:rFonts w:hint="default"/>
        <w:lang w:val="vi" w:eastAsia="en-US" w:bidi="ar-SA"/>
      </w:rPr>
    </w:lvl>
    <w:lvl w:ilvl="4">
      <w:start w:val="0"/>
      <w:numFmt w:val="bullet"/>
      <w:lvlText w:val="•"/>
      <w:lvlJc w:val="left"/>
      <w:pPr>
        <w:ind w:left="4542" w:hanging="296"/>
      </w:pPr>
      <w:rPr>
        <w:rFonts w:hint="default"/>
        <w:lang w:val="vi" w:eastAsia="en-US" w:bidi="ar-SA"/>
      </w:rPr>
    </w:lvl>
    <w:lvl w:ilvl="5">
      <w:start w:val="0"/>
      <w:numFmt w:val="bullet"/>
      <w:lvlText w:val="•"/>
      <w:lvlJc w:val="left"/>
      <w:pPr>
        <w:ind w:left="5462" w:hanging="296"/>
      </w:pPr>
      <w:rPr>
        <w:rFonts w:hint="default"/>
        <w:lang w:val="vi" w:eastAsia="en-US" w:bidi="ar-SA"/>
      </w:rPr>
    </w:lvl>
    <w:lvl w:ilvl="6">
      <w:start w:val="0"/>
      <w:numFmt w:val="bullet"/>
      <w:lvlText w:val="•"/>
      <w:lvlJc w:val="left"/>
      <w:pPr>
        <w:ind w:left="6383" w:hanging="296"/>
      </w:pPr>
      <w:rPr>
        <w:rFonts w:hint="default"/>
        <w:lang w:val="vi" w:eastAsia="en-US" w:bidi="ar-SA"/>
      </w:rPr>
    </w:lvl>
    <w:lvl w:ilvl="7">
      <w:start w:val="0"/>
      <w:numFmt w:val="bullet"/>
      <w:lvlText w:val="•"/>
      <w:lvlJc w:val="left"/>
      <w:pPr>
        <w:ind w:left="7303" w:hanging="296"/>
      </w:pPr>
      <w:rPr>
        <w:rFonts w:hint="default"/>
        <w:lang w:val="vi" w:eastAsia="en-US" w:bidi="ar-SA"/>
      </w:rPr>
    </w:lvl>
    <w:lvl w:ilvl="8">
      <w:start w:val="0"/>
      <w:numFmt w:val="bullet"/>
      <w:lvlText w:val="•"/>
      <w:lvlJc w:val="left"/>
      <w:pPr>
        <w:ind w:left="8224" w:hanging="296"/>
      </w:pPr>
      <w:rPr>
        <w:rFonts w:hint="default"/>
        <w:lang w:val="vi" w:eastAsia="en-US" w:bidi="ar-SA"/>
      </w:rPr>
    </w:lvl>
  </w:abstractNum>
  <w:abstractNum w:abstractNumId="10">
    <w:multiLevelType w:val="hybridMultilevel"/>
    <w:lvl w:ilvl="0">
      <w:start w:val="0"/>
      <w:numFmt w:val="bullet"/>
      <w:lvlText w:val=""/>
      <w:lvlJc w:val="left"/>
      <w:pPr>
        <w:ind w:left="850" w:hanging="284"/>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1780" w:hanging="284"/>
      </w:pPr>
      <w:rPr>
        <w:rFonts w:hint="default"/>
        <w:lang w:val="vi" w:eastAsia="en-US" w:bidi="ar-SA"/>
      </w:rPr>
    </w:lvl>
    <w:lvl w:ilvl="2">
      <w:start w:val="0"/>
      <w:numFmt w:val="bullet"/>
      <w:lvlText w:val="•"/>
      <w:lvlJc w:val="left"/>
      <w:pPr>
        <w:ind w:left="2701" w:hanging="284"/>
      </w:pPr>
      <w:rPr>
        <w:rFonts w:hint="default"/>
        <w:lang w:val="vi" w:eastAsia="en-US" w:bidi="ar-SA"/>
      </w:rPr>
    </w:lvl>
    <w:lvl w:ilvl="3">
      <w:start w:val="0"/>
      <w:numFmt w:val="bullet"/>
      <w:lvlText w:val="•"/>
      <w:lvlJc w:val="left"/>
      <w:pPr>
        <w:ind w:left="3621" w:hanging="284"/>
      </w:pPr>
      <w:rPr>
        <w:rFonts w:hint="default"/>
        <w:lang w:val="vi" w:eastAsia="en-US" w:bidi="ar-SA"/>
      </w:rPr>
    </w:lvl>
    <w:lvl w:ilvl="4">
      <w:start w:val="0"/>
      <w:numFmt w:val="bullet"/>
      <w:lvlText w:val="•"/>
      <w:lvlJc w:val="left"/>
      <w:pPr>
        <w:ind w:left="4542" w:hanging="284"/>
      </w:pPr>
      <w:rPr>
        <w:rFonts w:hint="default"/>
        <w:lang w:val="vi" w:eastAsia="en-US" w:bidi="ar-SA"/>
      </w:rPr>
    </w:lvl>
    <w:lvl w:ilvl="5">
      <w:start w:val="0"/>
      <w:numFmt w:val="bullet"/>
      <w:lvlText w:val="•"/>
      <w:lvlJc w:val="left"/>
      <w:pPr>
        <w:ind w:left="5462" w:hanging="284"/>
      </w:pPr>
      <w:rPr>
        <w:rFonts w:hint="default"/>
        <w:lang w:val="vi" w:eastAsia="en-US" w:bidi="ar-SA"/>
      </w:rPr>
    </w:lvl>
    <w:lvl w:ilvl="6">
      <w:start w:val="0"/>
      <w:numFmt w:val="bullet"/>
      <w:lvlText w:val="•"/>
      <w:lvlJc w:val="left"/>
      <w:pPr>
        <w:ind w:left="6383" w:hanging="284"/>
      </w:pPr>
      <w:rPr>
        <w:rFonts w:hint="default"/>
        <w:lang w:val="vi" w:eastAsia="en-US" w:bidi="ar-SA"/>
      </w:rPr>
    </w:lvl>
    <w:lvl w:ilvl="7">
      <w:start w:val="0"/>
      <w:numFmt w:val="bullet"/>
      <w:lvlText w:val="•"/>
      <w:lvlJc w:val="left"/>
      <w:pPr>
        <w:ind w:left="7303" w:hanging="284"/>
      </w:pPr>
      <w:rPr>
        <w:rFonts w:hint="default"/>
        <w:lang w:val="vi" w:eastAsia="en-US" w:bidi="ar-SA"/>
      </w:rPr>
    </w:lvl>
    <w:lvl w:ilvl="8">
      <w:start w:val="0"/>
      <w:numFmt w:val="bullet"/>
      <w:lvlText w:val="•"/>
      <w:lvlJc w:val="left"/>
      <w:pPr>
        <w:ind w:left="8224" w:hanging="284"/>
      </w:pPr>
      <w:rPr>
        <w:rFonts w:hint="default"/>
        <w:lang w:val="vi" w:eastAsia="en-US" w:bidi="ar-SA"/>
      </w:rPr>
    </w:lvl>
  </w:abstractNum>
  <w:abstractNum w:abstractNumId="9">
    <w:multiLevelType w:val="hybridMultilevel"/>
    <w:lvl w:ilvl="0">
      <w:start w:val="0"/>
      <w:numFmt w:val="bullet"/>
      <w:lvlText w:val=""/>
      <w:lvlJc w:val="left"/>
      <w:pPr>
        <w:ind w:left="1133" w:hanging="284"/>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2032" w:hanging="284"/>
      </w:pPr>
      <w:rPr>
        <w:rFonts w:hint="default"/>
        <w:lang w:val="vi" w:eastAsia="en-US" w:bidi="ar-SA"/>
      </w:rPr>
    </w:lvl>
    <w:lvl w:ilvl="2">
      <w:start w:val="0"/>
      <w:numFmt w:val="bullet"/>
      <w:lvlText w:val="•"/>
      <w:lvlJc w:val="left"/>
      <w:pPr>
        <w:ind w:left="2925" w:hanging="284"/>
      </w:pPr>
      <w:rPr>
        <w:rFonts w:hint="default"/>
        <w:lang w:val="vi" w:eastAsia="en-US" w:bidi="ar-SA"/>
      </w:rPr>
    </w:lvl>
    <w:lvl w:ilvl="3">
      <w:start w:val="0"/>
      <w:numFmt w:val="bullet"/>
      <w:lvlText w:val="•"/>
      <w:lvlJc w:val="left"/>
      <w:pPr>
        <w:ind w:left="3817" w:hanging="284"/>
      </w:pPr>
      <w:rPr>
        <w:rFonts w:hint="default"/>
        <w:lang w:val="vi" w:eastAsia="en-US" w:bidi="ar-SA"/>
      </w:rPr>
    </w:lvl>
    <w:lvl w:ilvl="4">
      <w:start w:val="0"/>
      <w:numFmt w:val="bullet"/>
      <w:lvlText w:val="•"/>
      <w:lvlJc w:val="left"/>
      <w:pPr>
        <w:ind w:left="4710" w:hanging="284"/>
      </w:pPr>
      <w:rPr>
        <w:rFonts w:hint="default"/>
        <w:lang w:val="vi" w:eastAsia="en-US" w:bidi="ar-SA"/>
      </w:rPr>
    </w:lvl>
    <w:lvl w:ilvl="5">
      <w:start w:val="0"/>
      <w:numFmt w:val="bullet"/>
      <w:lvlText w:val="•"/>
      <w:lvlJc w:val="left"/>
      <w:pPr>
        <w:ind w:left="5602" w:hanging="284"/>
      </w:pPr>
      <w:rPr>
        <w:rFonts w:hint="default"/>
        <w:lang w:val="vi" w:eastAsia="en-US" w:bidi="ar-SA"/>
      </w:rPr>
    </w:lvl>
    <w:lvl w:ilvl="6">
      <w:start w:val="0"/>
      <w:numFmt w:val="bullet"/>
      <w:lvlText w:val="•"/>
      <w:lvlJc w:val="left"/>
      <w:pPr>
        <w:ind w:left="6495" w:hanging="284"/>
      </w:pPr>
      <w:rPr>
        <w:rFonts w:hint="default"/>
        <w:lang w:val="vi" w:eastAsia="en-US" w:bidi="ar-SA"/>
      </w:rPr>
    </w:lvl>
    <w:lvl w:ilvl="7">
      <w:start w:val="0"/>
      <w:numFmt w:val="bullet"/>
      <w:lvlText w:val="•"/>
      <w:lvlJc w:val="left"/>
      <w:pPr>
        <w:ind w:left="7387" w:hanging="284"/>
      </w:pPr>
      <w:rPr>
        <w:rFonts w:hint="default"/>
        <w:lang w:val="vi" w:eastAsia="en-US" w:bidi="ar-SA"/>
      </w:rPr>
    </w:lvl>
    <w:lvl w:ilvl="8">
      <w:start w:val="0"/>
      <w:numFmt w:val="bullet"/>
      <w:lvlText w:val="•"/>
      <w:lvlJc w:val="left"/>
      <w:pPr>
        <w:ind w:left="8280" w:hanging="284"/>
      </w:pPr>
      <w:rPr>
        <w:rFonts w:hint="default"/>
        <w:lang w:val="vi" w:eastAsia="en-US" w:bidi="ar-SA"/>
      </w:rPr>
    </w:lvl>
  </w:abstractNum>
  <w:abstractNum w:abstractNumId="8">
    <w:multiLevelType w:val="hybridMultilevel"/>
    <w:lvl w:ilvl="0">
      <w:start w:val="0"/>
      <w:numFmt w:val="bullet"/>
      <w:lvlText w:val=""/>
      <w:lvlJc w:val="left"/>
      <w:pPr>
        <w:ind w:left="850" w:hanging="284"/>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1780" w:hanging="284"/>
      </w:pPr>
      <w:rPr>
        <w:rFonts w:hint="default"/>
        <w:lang w:val="vi" w:eastAsia="en-US" w:bidi="ar-SA"/>
      </w:rPr>
    </w:lvl>
    <w:lvl w:ilvl="2">
      <w:start w:val="0"/>
      <w:numFmt w:val="bullet"/>
      <w:lvlText w:val="•"/>
      <w:lvlJc w:val="left"/>
      <w:pPr>
        <w:ind w:left="2701" w:hanging="284"/>
      </w:pPr>
      <w:rPr>
        <w:rFonts w:hint="default"/>
        <w:lang w:val="vi" w:eastAsia="en-US" w:bidi="ar-SA"/>
      </w:rPr>
    </w:lvl>
    <w:lvl w:ilvl="3">
      <w:start w:val="0"/>
      <w:numFmt w:val="bullet"/>
      <w:lvlText w:val="•"/>
      <w:lvlJc w:val="left"/>
      <w:pPr>
        <w:ind w:left="3621" w:hanging="284"/>
      </w:pPr>
      <w:rPr>
        <w:rFonts w:hint="default"/>
        <w:lang w:val="vi" w:eastAsia="en-US" w:bidi="ar-SA"/>
      </w:rPr>
    </w:lvl>
    <w:lvl w:ilvl="4">
      <w:start w:val="0"/>
      <w:numFmt w:val="bullet"/>
      <w:lvlText w:val="•"/>
      <w:lvlJc w:val="left"/>
      <w:pPr>
        <w:ind w:left="4542" w:hanging="284"/>
      </w:pPr>
      <w:rPr>
        <w:rFonts w:hint="default"/>
        <w:lang w:val="vi" w:eastAsia="en-US" w:bidi="ar-SA"/>
      </w:rPr>
    </w:lvl>
    <w:lvl w:ilvl="5">
      <w:start w:val="0"/>
      <w:numFmt w:val="bullet"/>
      <w:lvlText w:val="•"/>
      <w:lvlJc w:val="left"/>
      <w:pPr>
        <w:ind w:left="5462" w:hanging="284"/>
      </w:pPr>
      <w:rPr>
        <w:rFonts w:hint="default"/>
        <w:lang w:val="vi" w:eastAsia="en-US" w:bidi="ar-SA"/>
      </w:rPr>
    </w:lvl>
    <w:lvl w:ilvl="6">
      <w:start w:val="0"/>
      <w:numFmt w:val="bullet"/>
      <w:lvlText w:val="•"/>
      <w:lvlJc w:val="left"/>
      <w:pPr>
        <w:ind w:left="6383" w:hanging="284"/>
      </w:pPr>
      <w:rPr>
        <w:rFonts w:hint="default"/>
        <w:lang w:val="vi" w:eastAsia="en-US" w:bidi="ar-SA"/>
      </w:rPr>
    </w:lvl>
    <w:lvl w:ilvl="7">
      <w:start w:val="0"/>
      <w:numFmt w:val="bullet"/>
      <w:lvlText w:val="•"/>
      <w:lvlJc w:val="left"/>
      <w:pPr>
        <w:ind w:left="7303" w:hanging="284"/>
      </w:pPr>
      <w:rPr>
        <w:rFonts w:hint="default"/>
        <w:lang w:val="vi" w:eastAsia="en-US" w:bidi="ar-SA"/>
      </w:rPr>
    </w:lvl>
    <w:lvl w:ilvl="8">
      <w:start w:val="0"/>
      <w:numFmt w:val="bullet"/>
      <w:lvlText w:val="•"/>
      <w:lvlJc w:val="left"/>
      <w:pPr>
        <w:ind w:left="8224" w:hanging="284"/>
      </w:pPr>
      <w:rPr>
        <w:rFonts w:hint="default"/>
        <w:lang w:val="vi" w:eastAsia="en-US" w:bidi="ar-SA"/>
      </w:rPr>
    </w:lvl>
  </w:abstractNum>
  <w:abstractNum w:abstractNumId="7">
    <w:multiLevelType w:val="hybridMultilevel"/>
    <w:lvl w:ilvl="0">
      <w:start w:val="0"/>
      <w:numFmt w:val="bullet"/>
      <w:lvlText w:val=""/>
      <w:lvlJc w:val="left"/>
      <w:pPr>
        <w:ind w:left="850" w:hanging="284"/>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1780" w:hanging="284"/>
      </w:pPr>
      <w:rPr>
        <w:rFonts w:hint="default"/>
        <w:lang w:val="vi" w:eastAsia="en-US" w:bidi="ar-SA"/>
      </w:rPr>
    </w:lvl>
    <w:lvl w:ilvl="2">
      <w:start w:val="0"/>
      <w:numFmt w:val="bullet"/>
      <w:lvlText w:val="•"/>
      <w:lvlJc w:val="left"/>
      <w:pPr>
        <w:ind w:left="2701" w:hanging="284"/>
      </w:pPr>
      <w:rPr>
        <w:rFonts w:hint="default"/>
        <w:lang w:val="vi" w:eastAsia="en-US" w:bidi="ar-SA"/>
      </w:rPr>
    </w:lvl>
    <w:lvl w:ilvl="3">
      <w:start w:val="0"/>
      <w:numFmt w:val="bullet"/>
      <w:lvlText w:val="•"/>
      <w:lvlJc w:val="left"/>
      <w:pPr>
        <w:ind w:left="3621" w:hanging="284"/>
      </w:pPr>
      <w:rPr>
        <w:rFonts w:hint="default"/>
        <w:lang w:val="vi" w:eastAsia="en-US" w:bidi="ar-SA"/>
      </w:rPr>
    </w:lvl>
    <w:lvl w:ilvl="4">
      <w:start w:val="0"/>
      <w:numFmt w:val="bullet"/>
      <w:lvlText w:val="•"/>
      <w:lvlJc w:val="left"/>
      <w:pPr>
        <w:ind w:left="4542" w:hanging="284"/>
      </w:pPr>
      <w:rPr>
        <w:rFonts w:hint="default"/>
        <w:lang w:val="vi" w:eastAsia="en-US" w:bidi="ar-SA"/>
      </w:rPr>
    </w:lvl>
    <w:lvl w:ilvl="5">
      <w:start w:val="0"/>
      <w:numFmt w:val="bullet"/>
      <w:lvlText w:val="•"/>
      <w:lvlJc w:val="left"/>
      <w:pPr>
        <w:ind w:left="5462" w:hanging="284"/>
      </w:pPr>
      <w:rPr>
        <w:rFonts w:hint="default"/>
        <w:lang w:val="vi" w:eastAsia="en-US" w:bidi="ar-SA"/>
      </w:rPr>
    </w:lvl>
    <w:lvl w:ilvl="6">
      <w:start w:val="0"/>
      <w:numFmt w:val="bullet"/>
      <w:lvlText w:val="•"/>
      <w:lvlJc w:val="left"/>
      <w:pPr>
        <w:ind w:left="6383" w:hanging="284"/>
      </w:pPr>
      <w:rPr>
        <w:rFonts w:hint="default"/>
        <w:lang w:val="vi" w:eastAsia="en-US" w:bidi="ar-SA"/>
      </w:rPr>
    </w:lvl>
    <w:lvl w:ilvl="7">
      <w:start w:val="0"/>
      <w:numFmt w:val="bullet"/>
      <w:lvlText w:val="•"/>
      <w:lvlJc w:val="left"/>
      <w:pPr>
        <w:ind w:left="7303" w:hanging="284"/>
      </w:pPr>
      <w:rPr>
        <w:rFonts w:hint="default"/>
        <w:lang w:val="vi" w:eastAsia="en-US" w:bidi="ar-SA"/>
      </w:rPr>
    </w:lvl>
    <w:lvl w:ilvl="8">
      <w:start w:val="0"/>
      <w:numFmt w:val="bullet"/>
      <w:lvlText w:val="•"/>
      <w:lvlJc w:val="left"/>
      <w:pPr>
        <w:ind w:left="8224" w:hanging="284"/>
      </w:pPr>
      <w:rPr>
        <w:rFonts w:hint="default"/>
        <w:lang w:val="vi" w:eastAsia="en-US" w:bidi="ar-SA"/>
      </w:rPr>
    </w:lvl>
  </w:abstractNum>
  <w:abstractNum w:abstractNumId="6">
    <w:multiLevelType w:val="hybridMultilevel"/>
    <w:lvl w:ilvl="0">
      <w:start w:val="0"/>
      <w:numFmt w:val="bullet"/>
      <w:lvlText w:val=""/>
      <w:lvlJc w:val="left"/>
      <w:pPr>
        <w:ind w:left="850" w:hanging="284"/>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1780" w:hanging="284"/>
      </w:pPr>
      <w:rPr>
        <w:rFonts w:hint="default"/>
        <w:lang w:val="vi" w:eastAsia="en-US" w:bidi="ar-SA"/>
      </w:rPr>
    </w:lvl>
    <w:lvl w:ilvl="2">
      <w:start w:val="0"/>
      <w:numFmt w:val="bullet"/>
      <w:lvlText w:val="•"/>
      <w:lvlJc w:val="left"/>
      <w:pPr>
        <w:ind w:left="2701" w:hanging="284"/>
      </w:pPr>
      <w:rPr>
        <w:rFonts w:hint="default"/>
        <w:lang w:val="vi" w:eastAsia="en-US" w:bidi="ar-SA"/>
      </w:rPr>
    </w:lvl>
    <w:lvl w:ilvl="3">
      <w:start w:val="0"/>
      <w:numFmt w:val="bullet"/>
      <w:lvlText w:val="•"/>
      <w:lvlJc w:val="left"/>
      <w:pPr>
        <w:ind w:left="3621" w:hanging="284"/>
      </w:pPr>
      <w:rPr>
        <w:rFonts w:hint="default"/>
        <w:lang w:val="vi" w:eastAsia="en-US" w:bidi="ar-SA"/>
      </w:rPr>
    </w:lvl>
    <w:lvl w:ilvl="4">
      <w:start w:val="0"/>
      <w:numFmt w:val="bullet"/>
      <w:lvlText w:val="•"/>
      <w:lvlJc w:val="left"/>
      <w:pPr>
        <w:ind w:left="4542" w:hanging="284"/>
      </w:pPr>
      <w:rPr>
        <w:rFonts w:hint="default"/>
        <w:lang w:val="vi" w:eastAsia="en-US" w:bidi="ar-SA"/>
      </w:rPr>
    </w:lvl>
    <w:lvl w:ilvl="5">
      <w:start w:val="0"/>
      <w:numFmt w:val="bullet"/>
      <w:lvlText w:val="•"/>
      <w:lvlJc w:val="left"/>
      <w:pPr>
        <w:ind w:left="5462" w:hanging="284"/>
      </w:pPr>
      <w:rPr>
        <w:rFonts w:hint="default"/>
        <w:lang w:val="vi" w:eastAsia="en-US" w:bidi="ar-SA"/>
      </w:rPr>
    </w:lvl>
    <w:lvl w:ilvl="6">
      <w:start w:val="0"/>
      <w:numFmt w:val="bullet"/>
      <w:lvlText w:val="•"/>
      <w:lvlJc w:val="left"/>
      <w:pPr>
        <w:ind w:left="6383" w:hanging="284"/>
      </w:pPr>
      <w:rPr>
        <w:rFonts w:hint="default"/>
        <w:lang w:val="vi" w:eastAsia="en-US" w:bidi="ar-SA"/>
      </w:rPr>
    </w:lvl>
    <w:lvl w:ilvl="7">
      <w:start w:val="0"/>
      <w:numFmt w:val="bullet"/>
      <w:lvlText w:val="•"/>
      <w:lvlJc w:val="left"/>
      <w:pPr>
        <w:ind w:left="7303" w:hanging="284"/>
      </w:pPr>
      <w:rPr>
        <w:rFonts w:hint="default"/>
        <w:lang w:val="vi" w:eastAsia="en-US" w:bidi="ar-SA"/>
      </w:rPr>
    </w:lvl>
    <w:lvl w:ilvl="8">
      <w:start w:val="0"/>
      <w:numFmt w:val="bullet"/>
      <w:lvlText w:val="•"/>
      <w:lvlJc w:val="left"/>
      <w:pPr>
        <w:ind w:left="8224" w:hanging="284"/>
      </w:pPr>
      <w:rPr>
        <w:rFonts w:hint="default"/>
        <w:lang w:val="vi" w:eastAsia="en-US" w:bidi="ar-SA"/>
      </w:rPr>
    </w:lvl>
  </w:abstractNum>
  <w:abstractNum w:abstractNumId="5">
    <w:multiLevelType w:val="hybridMultilevel"/>
    <w:lvl w:ilvl="0">
      <w:start w:val="0"/>
      <w:numFmt w:val="bullet"/>
      <w:lvlText w:val=""/>
      <w:lvlJc w:val="left"/>
      <w:pPr>
        <w:ind w:left="850" w:hanging="284"/>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1780" w:hanging="284"/>
      </w:pPr>
      <w:rPr>
        <w:rFonts w:hint="default"/>
        <w:lang w:val="vi" w:eastAsia="en-US" w:bidi="ar-SA"/>
      </w:rPr>
    </w:lvl>
    <w:lvl w:ilvl="2">
      <w:start w:val="0"/>
      <w:numFmt w:val="bullet"/>
      <w:lvlText w:val="•"/>
      <w:lvlJc w:val="left"/>
      <w:pPr>
        <w:ind w:left="2701" w:hanging="284"/>
      </w:pPr>
      <w:rPr>
        <w:rFonts w:hint="default"/>
        <w:lang w:val="vi" w:eastAsia="en-US" w:bidi="ar-SA"/>
      </w:rPr>
    </w:lvl>
    <w:lvl w:ilvl="3">
      <w:start w:val="0"/>
      <w:numFmt w:val="bullet"/>
      <w:lvlText w:val="•"/>
      <w:lvlJc w:val="left"/>
      <w:pPr>
        <w:ind w:left="3621" w:hanging="284"/>
      </w:pPr>
      <w:rPr>
        <w:rFonts w:hint="default"/>
        <w:lang w:val="vi" w:eastAsia="en-US" w:bidi="ar-SA"/>
      </w:rPr>
    </w:lvl>
    <w:lvl w:ilvl="4">
      <w:start w:val="0"/>
      <w:numFmt w:val="bullet"/>
      <w:lvlText w:val="•"/>
      <w:lvlJc w:val="left"/>
      <w:pPr>
        <w:ind w:left="4542" w:hanging="284"/>
      </w:pPr>
      <w:rPr>
        <w:rFonts w:hint="default"/>
        <w:lang w:val="vi" w:eastAsia="en-US" w:bidi="ar-SA"/>
      </w:rPr>
    </w:lvl>
    <w:lvl w:ilvl="5">
      <w:start w:val="0"/>
      <w:numFmt w:val="bullet"/>
      <w:lvlText w:val="•"/>
      <w:lvlJc w:val="left"/>
      <w:pPr>
        <w:ind w:left="5462" w:hanging="284"/>
      </w:pPr>
      <w:rPr>
        <w:rFonts w:hint="default"/>
        <w:lang w:val="vi" w:eastAsia="en-US" w:bidi="ar-SA"/>
      </w:rPr>
    </w:lvl>
    <w:lvl w:ilvl="6">
      <w:start w:val="0"/>
      <w:numFmt w:val="bullet"/>
      <w:lvlText w:val="•"/>
      <w:lvlJc w:val="left"/>
      <w:pPr>
        <w:ind w:left="6383" w:hanging="284"/>
      </w:pPr>
      <w:rPr>
        <w:rFonts w:hint="default"/>
        <w:lang w:val="vi" w:eastAsia="en-US" w:bidi="ar-SA"/>
      </w:rPr>
    </w:lvl>
    <w:lvl w:ilvl="7">
      <w:start w:val="0"/>
      <w:numFmt w:val="bullet"/>
      <w:lvlText w:val="•"/>
      <w:lvlJc w:val="left"/>
      <w:pPr>
        <w:ind w:left="7303" w:hanging="284"/>
      </w:pPr>
      <w:rPr>
        <w:rFonts w:hint="default"/>
        <w:lang w:val="vi" w:eastAsia="en-US" w:bidi="ar-SA"/>
      </w:rPr>
    </w:lvl>
    <w:lvl w:ilvl="8">
      <w:start w:val="0"/>
      <w:numFmt w:val="bullet"/>
      <w:lvlText w:val="•"/>
      <w:lvlJc w:val="left"/>
      <w:pPr>
        <w:ind w:left="8224" w:hanging="284"/>
      </w:pPr>
      <w:rPr>
        <w:rFonts w:hint="default"/>
        <w:lang w:val="vi" w:eastAsia="en-US" w:bidi="ar-SA"/>
      </w:rPr>
    </w:lvl>
  </w:abstractNum>
  <w:abstractNum w:abstractNumId="4">
    <w:multiLevelType w:val="hybridMultilevel"/>
    <w:lvl w:ilvl="0">
      <w:start w:val="0"/>
      <w:numFmt w:val="bullet"/>
      <w:lvlText w:val=""/>
      <w:lvlJc w:val="left"/>
      <w:pPr>
        <w:ind w:left="850" w:hanging="284"/>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1780" w:hanging="284"/>
      </w:pPr>
      <w:rPr>
        <w:rFonts w:hint="default"/>
        <w:lang w:val="vi" w:eastAsia="en-US" w:bidi="ar-SA"/>
      </w:rPr>
    </w:lvl>
    <w:lvl w:ilvl="2">
      <w:start w:val="0"/>
      <w:numFmt w:val="bullet"/>
      <w:lvlText w:val="•"/>
      <w:lvlJc w:val="left"/>
      <w:pPr>
        <w:ind w:left="2701" w:hanging="284"/>
      </w:pPr>
      <w:rPr>
        <w:rFonts w:hint="default"/>
        <w:lang w:val="vi" w:eastAsia="en-US" w:bidi="ar-SA"/>
      </w:rPr>
    </w:lvl>
    <w:lvl w:ilvl="3">
      <w:start w:val="0"/>
      <w:numFmt w:val="bullet"/>
      <w:lvlText w:val="•"/>
      <w:lvlJc w:val="left"/>
      <w:pPr>
        <w:ind w:left="3621" w:hanging="284"/>
      </w:pPr>
      <w:rPr>
        <w:rFonts w:hint="default"/>
        <w:lang w:val="vi" w:eastAsia="en-US" w:bidi="ar-SA"/>
      </w:rPr>
    </w:lvl>
    <w:lvl w:ilvl="4">
      <w:start w:val="0"/>
      <w:numFmt w:val="bullet"/>
      <w:lvlText w:val="•"/>
      <w:lvlJc w:val="left"/>
      <w:pPr>
        <w:ind w:left="4542" w:hanging="284"/>
      </w:pPr>
      <w:rPr>
        <w:rFonts w:hint="default"/>
        <w:lang w:val="vi" w:eastAsia="en-US" w:bidi="ar-SA"/>
      </w:rPr>
    </w:lvl>
    <w:lvl w:ilvl="5">
      <w:start w:val="0"/>
      <w:numFmt w:val="bullet"/>
      <w:lvlText w:val="•"/>
      <w:lvlJc w:val="left"/>
      <w:pPr>
        <w:ind w:left="5462" w:hanging="284"/>
      </w:pPr>
      <w:rPr>
        <w:rFonts w:hint="default"/>
        <w:lang w:val="vi" w:eastAsia="en-US" w:bidi="ar-SA"/>
      </w:rPr>
    </w:lvl>
    <w:lvl w:ilvl="6">
      <w:start w:val="0"/>
      <w:numFmt w:val="bullet"/>
      <w:lvlText w:val="•"/>
      <w:lvlJc w:val="left"/>
      <w:pPr>
        <w:ind w:left="6383" w:hanging="284"/>
      </w:pPr>
      <w:rPr>
        <w:rFonts w:hint="default"/>
        <w:lang w:val="vi" w:eastAsia="en-US" w:bidi="ar-SA"/>
      </w:rPr>
    </w:lvl>
    <w:lvl w:ilvl="7">
      <w:start w:val="0"/>
      <w:numFmt w:val="bullet"/>
      <w:lvlText w:val="•"/>
      <w:lvlJc w:val="left"/>
      <w:pPr>
        <w:ind w:left="7303" w:hanging="284"/>
      </w:pPr>
      <w:rPr>
        <w:rFonts w:hint="default"/>
        <w:lang w:val="vi" w:eastAsia="en-US" w:bidi="ar-SA"/>
      </w:rPr>
    </w:lvl>
    <w:lvl w:ilvl="8">
      <w:start w:val="0"/>
      <w:numFmt w:val="bullet"/>
      <w:lvlText w:val="•"/>
      <w:lvlJc w:val="left"/>
      <w:pPr>
        <w:ind w:left="8224" w:hanging="284"/>
      </w:pPr>
      <w:rPr>
        <w:rFonts w:hint="default"/>
        <w:lang w:val="vi" w:eastAsia="en-US" w:bidi="ar-SA"/>
      </w:rPr>
    </w:lvl>
  </w:abstractNum>
  <w:abstractNum w:abstractNumId="3">
    <w:multiLevelType w:val="hybridMultilevel"/>
    <w:lvl w:ilvl="0">
      <w:start w:val="0"/>
      <w:numFmt w:val="bullet"/>
      <w:lvlText w:val=""/>
      <w:lvlJc w:val="left"/>
      <w:pPr>
        <w:ind w:left="850" w:hanging="284"/>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1780" w:hanging="284"/>
      </w:pPr>
      <w:rPr>
        <w:rFonts w:hint="default"/>
        <w:lang w:val="vi" w:eastAsia="en-US" w:bidi="ar-SA"/>
      </w:rPr>
    </w:lvl>
    <w:lvl w:ilvl="2">
      <w:start w:val="0"/>
      <w:numFmt w:val="bullet"/>
      <w:lvlText w:val="•"/>
      <w:lvlJc w:val="left"/>
      <w:pPr>
        <w:ind w:left="2701" w:hanging="284"/>
      </w:pPr>
      <w:rPr>
        <w:rFonts w:hint="default"/>
        <w:lang w:val="vi" w:eastAsia="en-US" w:bidi="ar-SA"/>
      </w:rPr>
    </w:lvl>
    <w:lvl w:ilvl="3">
      <w:start w:val="0"/>
      <w:numFmt w:val="bullet"/>
      <w:lvlText w:val="•"/>
      <w:lvlJc w:val="left"/>
      <w:pPr>
        <w:ind w:left="3621" w:hanging="284"/>
      </w:pPr>
      <w:rPr>
        <w:rFonts w:hint="default"/>
        <w:lang w:val="vi" w:eastAsia="en-US" w:bidi="ar-SA"/>
      </w:rPr>
    </w:lvl>
    <w:lvl w:ilvl="4">
      <w:start w:val="0"/>
      <w:numFmt w:val="bullet"/>
      <w:lvlText w:val="•"/>
      <w:lvlJc w:val="left"/>
      <w:pPr>
        <w:ind w:left="4542" w:hanging="284"/>
      </w:pPr>
      <w:rPr>
        <w:rFonts w:hint="default"/>
        <w:lang w:val="vi" w:eastAsia="en-US" w:bidi="ar-SA"/>
      </w:rPr>
    </w:lvl>
    <w:lvl w:ilvl="5">
      <w:start w:val="0"/>
      <w:numFmt w:val="bullet"/>
      <w:lvlText w:val="•"/>
      <w:lvlJc w:val="left"/>
      <w:pPr>
        <w:ind w:left="5462" w:hanging="284"/>
      </w:pPr>
      <w:rPr>
        <w:rFonts w:hint="default"/>
        <w:lang w:val="vi" w:eastAsia="en-US" w:bidi="ar-SA"/>
      </w:rPr>
    </w:lvl>
    <w:lvl w:ilvl="6">
      <w:start w:val="0"/>
      <w:numFmt w:val="bullet"/>
      <w:lvlText w:val="•"/>
      <w:lvlJc w:val="left"/>
      <w:pPr>
        <w:ind w:left="6383" w:hanging="284"/>
      </w:pPr>
      <w:rPr>
        <w:rFonts w:hint="default"/>
        <w:lang w:val="vi" w:eastAsia="en-US" w:bidi="ar-SA"/>
      </w:rPr>
    </w:lvl>
    <w:lvl w:ilvl="7">
      <w:start w:val="0"/>
      <w:numFmt w:val="bullet"/>
      <w:lvlText w:val="•"/>
      <w:lvlJc w:val="left"/>
      <w:pPr>
        <w:ind w:left="7303" w:hanging="284"/>
      </w:pPr>
      <w:rPr>
        <w:rFonts w:hint="default"/>
        <w:lang w:val="vi" w:eastAsia="en-US" w:bidi="ar-SA"/>
      </w:rPr>
    </w:lvl>
    <w:lvl w:ilvl="8">
      <w:start w:val="0"/>
      <w:numFmt w:val="bullet"/>
      <w:lvlText w:val="•"/>
      <w:lvlJc w:val="left"/>
      <w:pPr>
        <w:ind w:left="8224" w:hanging="284"/>
      </w:pPr>
      <w:rPr>
        <w:rFonts w:hint="default"/>
        <w:lang w:val="vi" w:eastAsia="en-US" w:bidi="ar-SA"/>
      </w:rPr>
    </w:lvl>
  </w:abstractNum>
  <w:abstractNum w:abstractNumId="2">
    <w:multiLevelType w:val="hybridMultilevel"/>
    <w:lvl w:ilvl="0">
      <w:start w:val="0"/>
      <w:numFmt w:val="bullet"/>
      <w:lvlText w:val=""/>
      <w:lvlJc w:val="left"/>
      <w:pPr>
        <w:ind w:left="850" w:hanging="284"/>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1780" w:hanging="284"/>
      </w:pPr>
      <w:rPr>
        <w:rFonts w:hint="default"/>
        <w:lang w:val="vi" w:eastAsia="en-US" w:bidi="ar-SA"/>
      </w:rPr>
    </w:lvl>
    <w:lvl w:ilvl="2">
      <w:start w:val="0"/>
      <w:numFmt w:val="bullet"/>
      <w:lvlText w:val="•"/>
      <w:lvlJc w:val="left"/>
      <w:pPr>
        <w:ind w:left="2701" w:hanging="284"/>
      </w:pPr>
      <w:rPr>
        <w:rFonts w:hint="default"/>
        <w:lang w:val="vi" w:eastAsia="en-US" w:bidi="ar-SA"/>
      </w:rPr>
    </w:lvl>
    <w:lvl w:ilvl="3">
      <w:start w:val="0"/>
      <w:numFmt w:val="bullet"/>
      <w:lvlText w:val="•"/>
      <w:lvlJc w:val="left"/>
      <w:pPr>
        <w:ind w:left="3621" w:hanging="284"/>
      </w:pPr>
      <w:rPr>
        <w:rFonts w:hint="default"/>
        <w:lang w:val="vi" w:eastAsia="en-US" w:bidi="ar-SA"/>
      </w:rPr>
    </w:lvl>
    <w:lvl w:ilvl="4">
      <w:start w:val="0"/>
      <w:numFmt w:val="bullet"/>
      <w:lvlText w:val="•"/>
      <w:lvlJc w:val="left"/>
      <w:pPr>
        <w:ind w:left="4542" w:hanging="284"/>
      </w:pPr>
      <w:rPr>
        <w:rFonts w:hint="default"/>
        <w:lang w:val="vi" w:eastAsia="en-US" w:bidi="ar-SA"/>
      </w:rPr>
    </w:lvl>
    <w:lvl w:ilvl="5">
      <w:start w:val="0"/>
      <w:numFmt w:val="bullet"/>
      <w:lvlText w:val="•"/>
      <w:lvlJc w:val="left"/>
      <w:pPr>
        <w:ind w:left="5462" w:hanging="284"/>
      </w:pPr>
      <w:rPr>
        <w:rFonts w:hint="default"/>
        <w:lang w:val="vi" w:eastAsia="en-US" w:bidi="ar-SA"/>
      </w:rPr>
    </w:lvl>
    <w:lvl w:ilvl="6">
      <w:start w:val="0"/>
      <w:numFmt w:val="bullet"/>
      <w:lvlText w:val="•"/>
      <w:lvlJc w:val="left"/>
      <w:pPr>
        <w:ind w:left="6383" w:hanging="284"/>
      </w:pPr>
      <w:rPr>
        <w:rFonts w:hint="default"/>
        <w:lang w:val="vi" w:eastAsia="en-US" w:bidi="ar-SA"/>
      </w:rPr>
    </w:lvl>
    <w:lvl w:ilvl="7">
      <w:start w:val="0"/>
      <w:numFmt w:val="bullet"/>
      <w:lvlText w:val="•"/>
      <w:lvlJc w:val="left"/>
      <w:pPr>
        <w:ind w:left="7303" w:hanging="284"/>
      </w:pPr>
      <w:rPr>
        <w:rFonts w:hint="default"/>
        <w:lang w:val="vi" w:eastAsia="en-US" w:bidi="ar-SA"/>
      </w:rPr>
    </w:lvl>
    <w:lvl w:ilvl="8">
      <w:start w:val="0"/>
      <w:numFmt w:val="bullet"/>
      <w:lvlText w:val="•"/>
      <w:lvlJc w:val="left"/>
      <w:pPr>
        <w:ind w:left="8224" w:hanging="284"/>
      </w:pPr>
      <w:rPr>
        <w:rFonts w:hint="default"/>
        <w:lang w:val="vi" w:eastAsia="en-US" w:bidi="ar-SA"/>
      </w:rPr>
    </w:lvl>
  </w:abstractNum>
  <w:num w:numId="1">
    <w:abstractNumId w:val="0"/>
  </w:num>
  <w:num w:numId="233">
    <w:abstractNumId w:val="232"/>
  </w:num>
  <w:num w:numId="2">
    <w:abstractNumId w:val="1"/>
  </w:num>
  <w:num w:numId="535">
    <w:abstractNumId w:val="534"/>
  </w:num>
  <w:num w:numId="534">
    <w:abstractNumId w:val="533"/>
  </w:num>
  <w:num w:numId="533">
    <w:abstractNumId w:val="532"/>
  </w:num>
  <w:num w:numId="532">
    <w:abstractNumId w:val="531"/>
  </w:num>
  <w:num w:numId="531">
    <w:abstractNumId w:val="530"/>
  </w:num>
  <w:num w:numId="530">
    <w:abstractNumId w:val="529"/>
  </w:num>
  <w:num w:numId="529">
    <w:abstractNumId w:val="528"/>
  </w:num>
  <w:num w:numId="528">
    <w:abstractNumId w:val="527"/>
  </w:num>
  <w:num w:numId="527">
    <w:abstractNumId w:val="526"/>
  </w:num>
  <w:num w:numId="526">
    <w:abstractNumId w:val="525"/>
  </w:num>
  <w:num w:numId="525">
    <w:abstractNumId w:val="524"/>
  </w:num>
  <w:num w:numId="524">
    <w:abstractNumId w:val="523"/>
  </w:num>
  <w:num w:numId="523">
    <w:abstractNumId w:val="522"/>
  </w:num>
  <w:num w:numId="522">
    <w:abstractNumId w:val="521"/>
  </w:num>
  <w:num w:numId="521">
    <w:abstractNumId w:val="520"/>
  </w:num>
  <w:num w:numId="520">
    <w:abstractNumId w:val="519"/>
  </w:num>
  <w:num w:numId="519">
    <w:abstractNumId w:val="518"/>
  </w:num>
  <w:num w:numId="518">
    <w:abstractNumId w:val="517"/>
  </w:num>
  <w:num w:numId="517">
    <w:abstractNumId w:val="516"/>
  </w:num>
  <w:num w:numId="516">
    <w:abstractNumId w:val="515"/>
  </w:num>
  <w:num w:numId="515">
    <w:abstractNumId w:val="514"/>
  </w:num>
  <w:num w:numId="514">
    <w:abstractNumId w:val="513"/>
  </w:num>
  <w:num w:numId="513">
    <w:abstractNumId w:val="512"/>
  </w:num>
  <w:num w:numId="512">
    <w:abstractNumId w:val="511"/>
  </w:num>
  <w:num w:numId="511">
    <w:abstractNumId w:val="510"/>
  </w:num>
  <w:num w:numId="510">
    <w:abstractNumId w:val="509"/>
  </w:num>
  <w:num w:numId="509">
    <w:abstractNumId w:val="508"/>
  </w:num>
  <w:num w:numId="508">
    <w:abstractNumId w:val="507"/>
  </w:num>
  <w:num w:numId="507">
    <w:abstractNumId w:val="506"/>
  </w:num>
  <w:num w:numId="506">
    <w:abstractNumId w:val="505"/>
  </w:num>
  <w:num w:numId="505">
    <w:abstractNumId w:val="504"/>
  </w:num>
  <w:num w:numId="504">
    <w:abstractNumId w:val="503"/>
  </w:num>
  <w:num w:numId="503">
    <w:abstractNumId w:val="502"/>
  </w:num>
  <w:num w:numId="502">
    <w:abstractNumId w:val="501"/>
  </w:num>
  <w:num w:numId="501">
    <w:abstractNumId w:val="500"/>
  </w:num>
  <w:num w:numId="500">
    <w:abstractNumId w:val="499"/>
  </w:num>
  <w:num w:numId="499">
    <w:abstractNumId w:val="498"/>
  </w:num>
  <w:num w:numId="498">
    <w:abstractNumId w:val="497"/>
  </w:num>
  <w:num w:numId="497">
    <w:abstractNumId w:val="496"/>
  </w:num>
  <w:num w:numId="496">
    <w:abstractNumId w:val="495"/>
  </w:num>
  <w:num w:numId="495">
    <w:abstractNumId w:val="494"/>
  </w:num>
  <w:num w:numId="494">
    <w:abstractNumId w:val="493"/>
  </w:num>
  <w:num w:numId="493">
    <w:abstractNumId w:val="492"/>
  </w:num>
  <w:num w:numId="492">
    <w:abstractNumId w:val="491"/>
  </w:num>
  <w:num w:numId="491">
    <w:abstractNumId w:val="490"/>
  </w:num>
  <w:num w:numId="490">
    <w:abstractNumId w:val="489"/>
  </w:num>
  <w:num w:numId="489">
    <w:abstractNumId w:val="488"/>
  </w:num>
  <w:num w:numId="488">
    <w:abstractNumId w:val="487"/>
  </w:num>
  <w:num w:numId="487">
    <w:abstractNumId w:val="486"/>
  </w:num>
  <w:num w:numId="486">
    <w:abstractNumId w:val="485"/>
  </w:num>
  <w:num w:numId="485">
    <w:abstractNumId w:val="484"/>
  </w:num>
  <w:num w:numId="484">
    <w:abstractNumId w:val="483"/>
  </w:num>
  <w:num w:numId="483">
    <w:abstractNumId w:val="482"/>
  </w:num>
  <w:num w:numId="482">
    <w:abstractNumId w:val="481"/>
  </w:num>
  <w:num w:numId="481">
    <w:abstractNumId w:val="480"/>
  </w:num>
  <w:num w:numId="480">
    <w:abstractNumId w:val="479"/>
  </w:num>
  <w:num w:numId="479">
    <w:abstractNumId w:val="478"/>
  </w:num>
  <w:num w:numId="478">
    <w:abstractNumId w:val="477"/>
  </w:num>
  <w:num w:numId="477">
    <w:abstractNumId w:val="476"/>
  </w:num>
  <w:num w:numId="476">
    <w:abstractNumId w:val="475"/>
  </w:num>
  <w:num w:numId="475">
    <w:abstractNumId w:val="474"/>
  </w:num>
  <w:num w:numId="474">
    <w:abstractNumId w:val="473"/>
  </w:num>
  <w:num w:numId="473">
    <w:abstractNumId w:val="472"/>
  </w:num>
  <w:num w:numId="472">
    <w:abstractNumId w:val="471"/>
  </w:num>
  <w:num w:numId="471">
    <w:abstractNumId w:val="470"/>
  </w:num>
  <w:num w:numId="470">
    <w:abstractNumId w:val="469"/>
  </w:num>
  <w:num w:numId="469">
    <w:abstractNumId w:val="468"/>
  </w:num>
  <w:num w:numId="468">
    <w:abstractNumId w:val="467"/>
  </w:num>
  <w:num w:numId="467">
    <w:abstractNumId w:val="466"/>
  </w:num>
  <w:num w:numId="466">
    <w:abstractNumId w:val="465"/>
  </w:num>
  <w:num w:numId="465">
    <w:abstractNumId w:val="464"/>
  </w:num>
  <w:num w:numId="464">
    <w:abstractNumId w:val="463"/>
  </w:num>
  <w:num w:numId="463">
    <w:abstractNumId w:val="462"/>
  </w:num>
  <w:num w:numId="462">
    <w:abstractNumId w:val="461"/>
  </w:num>
  <w:num w:numId="461">
    <w:abstractNumId w:val="460"/>
  </w:num>
  <w:num w:numId="460">
    <w:abstractNumId w:val="459"/>
  </w:num>
  <w:num w:numId="459">
    <w:abstractNumId w:val="458"/>
  </w:num>
  <w:num w:numId="458">
    <w:abstractNumId w:val="457"/>
  </w:num>
  <w:num w:numId="457">
    <w:abstractNumId w:val="456"/>
  </w:num>
  <w:num w:numId="456">
    <w:abstractNumId w:val="455"/>
  </w:num>
  <w:num w:numId="455">
    <w:abstractNumId w:val="454"/>
  </w:num>
  <w:num w:numId="454">
    <w:abstractNumId w:val="453"/>
  </w:num>
  <w:num w:numId="453">
    <w:abstractNumId w:val="452"/>
  </w:num>
  <w:num w:numId="452">
    <w:abstractNumId w:val="451"/>
  </w:num>
  <w:num w:numId="451">
    <w:abstractNumId w:val="450"/>
  </w:num>
  <w:num w:numId="450">
    <w:abstractNumId w:val="449"/>
  </w:num>
  <w:num w:numId="449">
    <w:abstractNumId w:val="448"/>
  </w:num>
  <w:num w:numId="448">
    <w:abstractNumId w:val="447"/>
  </w:num>
  <w:num w:numId="447">
    <w:abstractNumId w:val="446"/>
  </w:num>
  <w:num w:numId="446">
    <w:abstractNumId w:val="445"/>
  </w:num>
  <w:num w:numId="445">
    <w:abstractNumId w:val="444"/>
  </w:num>
  <w:num w:numId="444">
    <w:abstractNumId w:val="443"/>
  </w:num>
  <w:num w:numId="443">
    <w:abstractNumId w:val="442"/>
  </w:num>
  <w:num w:numId="442">
    <w:abstractNumId w:val="441"/>
  </w:num>
  <w:num w:numId="441">
    <w:abstractNumId w:val="440"/>
  </w:num>
  <w:num w:numId="440">
    <w:abstractNumId w:val="439"/>
  </w:num>
  <w:num w:numId="439">
    <w:abstractNumId w:val="438"/>
  </w:num>
  <w:num w:numId="438">
    <w:abstractNumId w:val="437"/>
  </w:num>
  <w:num w:numId="437">
    <w:abstractNumId w:val="436"/>
  </w:num>
  <w:num w:numId="436">
    <w:abstractNumId w:val="435"/>
  </w:num>
  <w:num w:numId="435">
    <w:abstractNumId w:val="434"/>
  </w:num>
  <w:num w:numId="434">
    <w:abstractNumId w:val="433"/>
  </w:num>
  <w:num w:numId="433">
    <w:abstractNumId w:val="432"/>
  </w:num>
  <w:num w:numId="432">
    <w:abstractNumId w:val="431"/>
  </w:num>
  <w:num w:numId="431">
    <w:abstractNumId w:val="430"/>
  </w:num>
  <w:num w:numId="430">
    <w:abstractNumId w:val="429"/>
  </w:num>
  <w:num w:numId="429">
    <w:abstractNumId w:val="428"/>
  </w:num>
  <w:num w:numId="428">
    <w:abstractNumId w:val="427"/>
  </w:num>
  <w:num w:numId="427">
    <w:abstractNumId w:val="426"/>
  </w:num>
  <w:num w:numId="426">
    <w:abstractNumId w:val="425"/>
  </w:num>
  <w:num w:numId="425">
    <w:abstractNumId w:val="424"/>
  </w:num>
  <w:num w:numId="424">
    <w:abstractNumId w:val="423"/>
  </w:num>
  <w:num w:numId="423">
    <w:abstractNumId w:val="422"/>
  </w:num>
  <w:num w:numId="422">
    <w:abstractNumId w:val="421"/>
  </w:num>
  <w:num w:numId="421">
    <w:abstractNumId w:val="420"/>
  </w:num>
  <w:num w:numId="420">
    <w:abstractNumId w:val="419"/>
  </w:num>
  <w:num w:numId="419">
    <w:abstractNumId w:val="418"/>
  </w:num>
  <w:num w:numId="418">
    <w:abstractNumId w:val="417"/>
  </w:num>
  <w:num w:numId="417">
    <w:abstractNumId w:val="416"/>
  </w:num>
  <w:num w:numId="416">
    <w:abstractNumId w:val="415"/>
  </w:num>
  <w:num w:numId="415">
    <w:abstractNumId w:val="414"/>
  </w:num>
  <w:num w:numId="414">
    <w:abstractNumId w:val="413"/>
  </w:num>
  <w:num w:numId="413">
    <w:abstractNumId w:val="412"/>
  </w:num>
  <w:num w:numId="412">
    <w:abstractNumId w:val="411"/>
  </w:num>
  <w:num w:numId="411">
    <w:abstractNumId w:val="410"/>
  </w:num>
  <w:num w:numId="410">
    <w:abstractNumId w:val="409"/>
  </w:num>
  <w:num w:numId="409">
    <w:abstractNumId w:val="408"/>
  </w:num>
  <w:num w:numId="408">
    <w:abstractNumId w:val="407"/>
  </w:num>
  <w:num w:numId="407">
    <w:abstractNumId w:val="406"/>
  </w:num>
  <w:num w:numId="406">
    <w:abstractNumId w:val="405"/>
  </w:num>
  <w:num w:numId="405">
    <w:abstractNumId w:val="404"/>
  </w:num>
  <w:num w:numId="404">
    <w:abstractNumId w:val="403"/>
  </w:num>
  <w:num w:numId="403">
    <w:abstractNumId w:val="402"/>
  </w:num>
  <w:num w:numId="402">
    <w:abstractNumId w:val="401"/>
  </w:num>
  <w:num w:numId="401">
    <w:abstractNumId w:val="400"/>
  </w:num>
  <w:num w:numId="400">
    <w:abstractNumId w:val="399"/>
  </w:num>
  <w:num w:numId="399">
    <w:abstractNumId w:val="398"/>
  </w:num>
  <w:num w:numId="398">
    <w:abstractNumId w:val="397"/>
  </w:num>
  <w:num w:numId="397">
    <w:abstractNumId w:val="396"/>
  </w:num>
  <w:num w:numId="396">
    <w:abstractNumId w:val="395"/>
  </w:num>
  <w:num w:numId="395">
    <w:abstractNumId w:val="394"/>
  </w:num>
  <w:num w:numId="394">
    <w:abstractNumId w:val="393"/>
  </w:num>
  <w:num w:numId="393">
    <w:abstractNumId w:val="392"/>
  </w:num>
  <w:num w:numId="392">
    <w:abstractNumId w:val="391"/>
  </w:num>
  <w:num w:numId="391">
    <w:abstractNumId w:val="390"/>
  </w:num>
  <w:num w:numId="390">
    <w:abstractNumId w:val="389"/>
  </w:num>
  <w:num w:numId="389">
    <w:abstractNumId w:val="388"/>
  </w:num>
  <w:num w:numId="388">
    <w:abstractNumId w:val="387"/>
  </w:num>
  <w:num w:numId="387">
    <w:abstractNumId w:val="386"/>
  </w:num>
  <w:num w:numId="386">
    <w:abstractNumId w:val="385"/>
  </w:num>
  <w:num w:numId="385">
    <w:abstractNumId w:val="384"/>
  </w:num>
  <w:num w:numId="384">
    <w:abstractNumId w:val="383"/>
  </w:num>
  <w:num w:numId="383">
    <w:abstractNumId w:val="382"/>
  </w:num>
  <w:num w:numId="382">
    <w:abstractNumId w:val="381"/>
  </w:num>
  <w:num w:numId="381">
    <w:abstractNumId w:val="380"/>
  </w:num>
  <w:num w:numId="380">
    <w:abstractNumId w:val="379"/>
  </w:num>
  <w:num w:numId="379">
    <w:abstractNumId w:val="378"/>
  </w:num>
  <w:num w:numId="378">
    <w:abstractNumId w:val="377"/>
  </w:num>
  <w:num w:numId="377">
    <w:abstractNumId w:val="376"/>
  </w:num>
  <w:num w:numId="376">
    <w:abstractNumId w:val="375"/>
  </w:num>
  <w:num w:numId="375">
    <w:abstractNumId w:val="374"/>
  </w:num>
  <w:num w:numId="374">
    <w:abstractNumId w:val="373"/>
  </w:num>
  <w:num w:numId="373">
    <w:abstractNumId w:val="372"/>
  </w:num>
  <w:num w:numId="372">
    <w:abstractNumId w:val="371"/>
  </w:num>
  <w:num w:numId="371">
    <w:abstractNumId w:val="370"/>
  </w:num>
  <w:num w:numId="370">
    <w:abstractNumId w:val="369"/>
  </w:num>
  <w:num w:numId="369">
    <w:abstractNumId w:val="368"/>
  </w:num>
  <w:num w:numId="368">
    <w:abstractNumId w:val="367"/>
  </w:num>
  <w:num w:numId="367">
    <w:abstractNumId w:val="366"/>
  </w:num>
  <w:num w:numId="366">
    <w:abstractNumId w:val="365"/>
  </w:num>
  <w:num w:numId="365">
    <w:abstractNumId w:val="364"/>
  </w:num>
  <w:num w:numId="364">
    <w:abstractNumId w:val="363"/>
  </w:num>
  <w:num w:numId="363">
    <w:abstractNumId w:val="362"/>
  </w:num>
  <w:num w:numId="362">
    <w:abstractNumId w:val="361"/>
  </w:num>
  <w:num w:numId="361">
    <w:abstractNumId w:val="360"/>
  </w:num>
  <w:num w:numId="360">
    <w:abstractNumId w:val="359"/>
  </w:num>
  <w:num w:numId="359">
    <w:abstractNumId w:val="358"/>
  </w:num>
  <w:num w:numId="358">
    <w:abstractNumId w:val="357"/>
  </w:num>
  <w:num w:numId="357">
    <w:abstractNumId w:val="356"/>
  </w:num>
  <w:num w:numId="356">
    <w:abstractNumId w:val="355"/>
  </w:num>
  <w:num w:numId="355">
    <w:abstractNumId w:val="354"/>
  </w:num>
  <w:num w:numId="354">
    <w:abstractNumId w:val="353"/>
  </w:num>
  <w:num w:numId="353">
    <w:abstractNumId w:val="352"/>
  </w:num>
  <w:num w:numId="352">
    <w:abstractNumId w:val="351"/>
  </w:num>
  <w:num w:numId="351">
    <w:abstractNumId w:val="350"/>
  </w:num>
  <w:num w:numId="350">
    <w:abstractNumId w:val="349"/>
  </w:num>
  <w:num w:numId="349">
    <w:abstractNumId w:val="348"/>
  </w:num>
  <w:num w:numId="348">
    <w:abstractNumId w:val="347"/>
  </w:num>
  <w:num w:numId="347">
    <w:abstractNumId w:val="346"/>
  </w:num>
  <w:num w:numId="346">
    <w:abstractNumId w:val="345"/>
  </w:num>
  <w:num w:numId="345">
    <w:abstractNumId w:val="344"/>
  </w:num>
  <w:num w:numId="344">
    <w:abstractNumId w:val="343"/>
  </w:num>
  <w:num w:numId="343">
    <w:abstractNumId w:val="342"/>
  </w:num>
  <w:num w:numId="342">
    <w:abstractNumId w:val="341"/>
  </w:num>
  <w:num w:numId="341">
    <w:abstractNumId w:val="340"/>
  </w:num>
  <w:num w:numId="340">
    <w:abstractNumId w:val="339"/>
  </w:num>
  <w:num w:numId="339">
    <w:abstractNumId w:val="338"/>
  </w:num>
  <w:num w:numId="338">
    <w:abstractNumId w:val="337"/>
  </w:num>
  <w:num w:numId="337">
    <w:abstractNumId w:val="336"/>
  </w:num>
  <w:num w:numId="336">
    <w:abstractNumId w:val="335"/>
  </w:num>
  <w:num w:numId="335">
    <w:abstractNumId w:val="334"/>
  </w:num>
  <w:num w:numId="334">
    <w:abstractNumId w:val="333"/>
  </w:num>
  <w:num w:numId="333">
    <w:abstractNumId w:val="332"/>
  </w:num>
  <w:num w:numId="332">
    <w:abstractNumId w:val="331"/>
  </w:num>
  <w:num w:numId="331">
    <w:abstractNumId w:val="330"/>
  </w:num>
  <w:num w:numId="330">
    <w:abstractNumId w:val="329"/>
  </w:num>
  <w:num w:numId="329">
    <w:abstractNumId w:val="328"/>
  </w:num>
  <w:num w:numId="328">
    <w:abstractNumId w:val="327"/>
  </w:num>
  <w:num w:numId="327">
    <w:abstractNumId w:val="326"/>
  </w:num>
  <w:num w:numId="326">
    <w:abstractNumId w:val="325"/>
  </w:num>
  <w:num w:numId="325">
    <w:abstractNumId w:val="324"/>
  </w:num>
  <w:num w:numId="324">
    <w:abstractNumId w:val="323"/>
  </w:num>
  <w:num w:numId="323">
    <w:abstractNumId w:val="322"/>
  </w:num>
  <w:num w:numId="322">
    <w:abstractNumId w:val="321"/>
  </w:num>
  <w:num w:numId="321">
    <w:abstractNumId w:val="320"/>
  </w:num>
  <w:num w:numId="320">
    <w:abstractNumId w:val="319"/>
  </w:num>
  <w:num w:numId="319">
    <w:abstractNumId w:val="318"/>
  </w:num>
  <w:num w:numId="318">
    <w:abstractNumId w:val="317"/>
  </w:num>
  <w:num w:numId="317">
    <w:abstractNumId w:val="316"/>
  </w:num>
  <w:num w:numId="316">
    <w:abstractNumId w:val="315"/>
  </w:num>
  <w:num w:numId="315">
    <w:abstractNumId w:val="314"/>
  </w:num>
  <w:num w:numId="314">
    <w:abstractNumId w:val="313"/>
  </w:num>
  <w:num w:numId="313">
    <w:abstractNumId w:val="312"/>
  </w:num>
  <w:num w:numId="312">
    <w:abstractNumId w:val="311"/>
  </w:num>
  <w:num w:numId="311">
    <w:abstractNumId w:val="310"/>
  </w:num>
  <w:num w:numId="310">
    <w:abstractNumId w:val="309"/>
  </w:num>
  <w:num w:numId="309">
    <w:abstractNumId w:val="308"/>
  </w:num>
  <w:num w:numId="308">
    <w:abstractNumId w:val="307"/>
  </w:num>
  <w:num w:numId="307">
    <w:abstractNumId w:val="306"/>
  </w:num>
  <w:num w:numId="306">
    <w:abstractNumId w:val="305"/>
  </w:num>
  <w:num w:numId="305">
    <w:abstractNumId w:val="304"/>
  </w:num>
  <w:num w:numId="304">
    <w:abstractNumId w:val="303"/>
  </w:num>
  <w:num w:numId="303">
    <w:abstractNumId w:val="302"/>
  </w:num>
  <w:num w:numId="302">
    <w:abstractNumId w:val="301"/>
  </w:num>
  <w:num w:numId="301">
    <w:abstractNumId w:val="300"/>
  </w:num>
  <w:num w:numId="300">
    <w:abstractNumId w:val="299"/>
  </w:num>
  <w:num w:numId="299">
    <w:abstractNumId w:val="298"/>
  </w:num>
  <w:num w:numId="298">
    <w:abstractNumId w:val="297"/>
  </w:num>
  <w:num w:numId="297">
    <w:abstractNumId w:val="296"/>
  </w:num>
  <w:num w:numId="296">
    <w:abstractNumId w:val="295"/>
  </w:num>
  <w:num w:numId="295">
    <w:abstractNumId w:val="294"/>
  </w:num>
  <w:num w:numId="294">
    <w:abstractNumId w:val="293"/>
  </w:num>
  <w:num w:numId="293">
    <w:abstractNumId w:val="292"/>
  </w:num>
  <w:num w:numId="292">
    <w:abstractNumId w:val="291"/>
  </w:num>
  <w:num w:numId="291">
    <w:abstractNumId w:val="290"/>
  </w:num>
  <w:num w:numId="290">
    <w:abstractNumId w:val="289"/>
  </w:num>
  <w:num w:numId="289">
    <w:abstractNumId w:val="288"/>
  </w:num>
  <w:num w:numId="288">
    <w:abstractNumId w:val="287"/>
  </w:num>
  <w:num w:numId="287">
    <w:abstractNumId w:val="286"/>
  </w:num>
  <w:num w:numId="286">
    <w:abstractNumId w:val="285"/>
  </w:num>
  <w:num w:numId="285">
    <w:abstractNumId w:val="284"/>
  </w:num>
  <w:num w:numId="284">
    <w:abstractNumId w:val="283"/>
  </w:num>
  <w:num w:numId="283">
    <w:abstractNumId w:val="282"/>
  </w:num>
  <w:num w:numId="282">
    <w:abstractNumId w:val="281"/>
  </w:num>
  <w:num w:numId="281">
    <w:abstractNumId w:val="280"/>
  </w:num>
  <w:num w:numId="280">
    <w:abstractNumId w:val="279"/>
  </w:num>
  <w:num w:numId="279">
    <w:abstractNumId w:val="278"/>
  </w:num>
  <w:num w:numId="278">
    <w:abstractNumId w:val="277"/>
  </w:num>
  <w:num w:numId="277">
    <w:abstractNumId w:val="276"/>
  </w:num>
  <w:num w:numId="276">
    <w:abstractNumId w:val="275"/>
  </w:num>
  <w:num w:numId="275">
    <w:abstractNumId w:val="274"/>
  </w:num>
  <w:num w:numId="274">
    <w:abstractNumId w:val="273"/>
  </w:num>
  <w:num w:numId="273">
    <w:abstractNumId w:val="272"/>
  </w:num>
  <w:num w:numId="272">
    <w:abstractNumId w:val="271"/>
  </w:num>
  <w:num w:numId="271">
    <w:abstractNumId w:val="270"/>
  </w:num>
  <w:num w:numId="270">
    <w:abstractNumId w:val="269"/>
  </w:num>
  <w:num w:numId="269">
    <w:abstractNumId w:val="268"/>
  </w:num>
  <w:num w:numId="268">
    <w:abstractNumId w:val="267"/>
  </w:num>
  <w:num w:numId="267">
    <w:abstractNumId w:val="266"/>
  </w:num>
  <w:num w:numId="266">
    <w:abstractNumId w:val="265"/>
  </w:num>
  <w:num w:numId="265">
    <w:abstractNumId w:val="264"/>
  </w:num>
  <w:num w:numId="264">
    <w:abstractNumId w:val="263"/>
  </w:num>
  <w:num w:numId="263">
    <w:abstractNumId w:val="262"/>
  </w:num>
  <w:num w:numId="262">
    <w:abstractNumId w:val="261"/>
  </w:num>
  <w:num w:numId="261">
    <w:abstractNumId w:val="260"/>
  </w:num>
  <w:num w:numId="260">
    <w:abstractNumId w:val="259"/>
  </w:num>
  <w:num w:numId="259">
    <w:abstractNumId w:val="258"/>
  </w:num>
  <w:num w:numId="258">
    <w:abstractNumId w:val="257"/>
  </w:num>
  <w:num w:numId="257">
    <w:abstractNumId w:val="256"/>
  </w:num>
  <w:num w:numId="256">
    <w:abstractNumId w:val="255"/>
  </w:num>
  <w:num w:numId="255">
    <w:abstractNumId w:val="254"/>
  </w:num>
  <w:num w:numId="254">
    <w:abstractNumId w:val="253"/>
  </w:num>
  <w:num w:numId="253">
    <w:abstractNumId w:val="252"/>
  </w:num>
  <w:num w:numId="252">
    <w:abstractNumId w:val="251"/>
  </w:num>
  <w:num w:numId="251">
    <w:abstractNumId w:val="250"/>
  </w:num>
  <w:num w:numId="250">
    <w:abstractNumId w:val="249"/>
  </w:num>
  <w:num w:numId="249">
    <w:abstractNumId w:val="248"/>
  </w:num>
  <w:num w:numId="248">
    <w:abstractNumId w:val="247"/>
  </w:num>
  <w:num w:numId="247">
    <w:abstractNumId w:val="246"/>
  </w:num>
  <w:num w:numId="246">
    <w:abstractNumId w:val="245"/>
  </w:num>
  <w:num w:numId="245">
    <w:abstractNumId w:val="244"/>
  </w:num>
  <w:num w:numId="244">
    <w:abstractNumId w:val="243"/>
  </w:num>
  <w:num w:numId="243">
    <w:abstractNumId w:val="242"/>
  </w:num>
  <w:num w:numId="242">
    <w:abstractNumId w:val="241"/>
  </w:num>
  <w:num w:numId="241">
    <w:abstractNumId w:val="240"/>
  </w:num>
  <w:num w:numId="240">
    <w:abstractNumId w:val="239"/>
  </w:num>
  <w:num w:numId="239">
    <w:abstractNumId w:val="238"/>
  </w:num>
  <w:num w:numId="238">
    <w:abstractNumId w:val="237"/>
  </w:num>
  <w:num w:numId="237">
    <w:abstractNumId w:val="236"/>
  </w:num>
  <w:num w:numId="236">
    <w:abstractNumId w:val="235"/>
  </w:num>
  <w:num w:numId="235">
    <w:abstractNumId w:val="234"/>
  </w:num>
  <w:num w:numId="234">
    <w:abstractNumId w:val="233"/>
  </w:num>
  <w:num w:numId="232">
    <w:abstractNumId w:val="231"/>
  </w:num>
  <w:num w:numId="231">
    <w:abstractNumId w:val="230"/>
  </w:num>
  <w:num w:numId="230">
    <w:abstractNumId w:val="229"/>
  </w:num>
  <w:num w:numId="229">
    <w:abstractNumId w:val="228"/>
  </w:num>
  <w:num w:numId="228">
    <w:abstractNumId w:val="227"/>
  </w:num>
  <w:num w:numId="227">
    <w:abstractNumId w:val="226"/>
  </w:num>
  <w:num w:numId="226">
    <w:abstractNumId w:val="225"/>
  </w:num>
  <w:num w:numId="225">
    <w:abstractNumId w:val="224"/>
  </w:num>
  <w:num w:numId="224">
    <w:abstractNumId w:val="223"/>
  </w:num>
  <w:num w:numId="223">
    <w:abstractNumId w:val="222"/>
  </w:num>
  <w:num w:numId="222">
    <w:abstractNumId w:val="221"/>
  </w:num>
  <w:num w:numId="221">
    <w:abstractNumId w:val="220"/>
  </w:num>
  <w:num w:numId="220">
    <w:abstractNumId w:val="219"/>
  </w:num>
  <w:num w:numId="219">
    <w:abstractNumId w:val="218"/>
  </w:num>
  <w:num w:numId="218">
    <w:abstractNumId w:val="217"/>
  </w:num>
  <w:num w:numId="217">
    <w:abstractNumId w:val="216"/>
  </w:num>
  <w:num w:numId="216">
    <w:abstractNumId w:val="215"/>
  </w:num>
  <w:num w:numId="215">
    <w:abstractNumId w:val="214"/>
  </w:num>
  <w:num w:numId="214">
    <w:abstractNumId w:val="213"/>
  </w:num>
  <w:num w:numId="213">
    <w:abstractNumId w:val="212"/>
  </w:num>
  <w:num w:numId="212">
    <w:abstractNumId w:val="211"/>
  </w:num>
  <w:num w:numId="211">
    <w:abstractNumId w:val="210"/>
  </w:num>
  <w:num w:numId="210">
    <w:abstractNumId w:val="209"/>
  </w:num>
  <w:num w:numId="209">
    <w:abstractNumId w:val="208"/>
  </w:num>
  <w:num w:numId="208">
    <w:abstractNumId w:val="207"/>
  </w:num>
  <w:num w:numId="207">
    <w:abstractNumId w:val="206"/>
  </w:num>
  <w:num w:numId="206">
    <w:abstractNumId w:val="205"/>
  </w:num>
  <w:num w:numId="205">
    <w:abstractNumId w:val="204"/>
  </w:num>
  <w:num w:numId="204">
    <w:abstractNumId w:val="203"/>
  </w:num>
  <w:num w:numId="203">
    <w:abstractNumId w:val="202"/>
  </w:num>
  <w:num w:numId="202">
    <w:abstractNumId w:val="201"/>
  </w:num>
  <w:num w:numId="201">
    <w:abstractNumId w:val="200"/>
  </w:num>
  <w:num w:numId="200">
    <w:abstractNumId w:val="199"/>
  </w:num>
  <w:num w:numId="199">
    <w:abstractNumId w:val="198"/>
  </w:num>
  <w:num w:numId="198">
    <w:abstractNumId w:val="197"/>
  </w:num>
  <w:num w:numId="197">
    <w:abstractNumId w:val="196"/>
  </w:num>
  <w:num w:numId="196">
    <w:abstractNumId w:val="195"/>
  </w:num>
  <w:num w:numId="195">
    <w:abstractNumId w:val="194"/>
  </w:num>
  <w:num w:numId="194">
    <w:abstractNumId w:val="193"/>
  </w:num>
  <w:num w:numId="193">
    <w:abstractNumId w:val="192"/>
  </w:num>
  <w:num w:numId="192">
    <w:abstractNumId w:val="191"/>
  </w:num>
  <w:num w:numId="191">
    <w:abstractNumId w:val="190"/>
  </w:num>
  <w:num w:numId="190">
    <w:abstractNumId w:val="189"/>
  </w:num>
  <w:num w:numId="189">
    <w:abstractNumId w:val="188"/>
  </w:num>
  <w:num w:numId="188">
    <w:abstractNumId w:val="187"/>
  </w:num>
  <w:num w:numId="187">
    <w:abstractNumId w:val="186"/>
  </w:num>
  <w:num w:numId="186">
    <w:abstractNumId w:val="185"/>
  </w:num>
  <w:num w:numId="185">
    <w:abstractNumId w:val="184"/>
  </w:num>
  <w:num w:numId="184">
    <w:abstractNumId w:val="183"/>
  </w:num>
  <w:num w:numId="183">
    <w:abstractNumId w:val="182"/>
  </w:num>
  <w:num w:numId="182">
    <w:abstractNumId w:val="181"/>
  </w:num>
  <w:num w:numId="181">
    <w:abstractNumId w:val="180"/>
  </w:num>
  <w:num w:numId="180">
    <w:abstractNumId w:val="179"/>
  </w:num>
  <w:num w:numId="179">
    <w:abstractNumId w:val="178"/>
  </w:num>
  <w:num w:numId="178">
    <w:abstractNumId w:val="177"/>
  </w:num>
  <w:num w:numId="177">
    <w:abstractNumId w:val="176"/>
  </w:num>
  <w:num w:numId="176">
    <w:abstractNumId w:val="175"/>
  </w:num>
  <w:num w:numId="175">
    <w:abstractNumId w:val="174"/>
  </w:num>
  <w:num w:numId="174">
    <w:abstractNumId w:val="173"/>
  </w:num>
  <w:num w:numId="173">
    <w:abstractNumId w:val="172"/>
  </w:num>
  <w:num w:numId="172">
    <w:abstractNumId w:val="171"/>
  </w:num>
  <w:num w:numId="171">
    <w:abstractNumId w:val="170"/>
  </w:num>
  <w:num w:numId="170">
    <w:abstractNumId w:val="169"/>
  </w:num>
  <w:num w:numId="169">
    <w:abstractNumId w:val="168"/>
  </w:num>
  <w:num w:numId="168">
    <w:abstractNumId w:val="167"/>
  </w:num>
  <w:num w:numId="167">
    <w:abstractNumId w:val="166"/>
  </w:num>
  <w:num w:numId="166">
    <w:abstractNumId w:val="165"/>
  </w:num>
  <w:num w:numId="165">
    <w:abstractNumId w:val="164"/>
  </w:num>
  <w:num w:numId="164">
    <w:abstractNumId w:val="163"/>
  </w:num>
  <w:num w:numId="163">
    <w:abstractNumId w:val="162"/>
  </w:num>
  <w:num w:numId="162">
    <w:abstractNumId w:val="161"/>
  </w:num>
  <w:num w:numId="161">
    <w:abstractNumId w:val="160"/>
  </w:num>
  <w:num w:numId="160">
    <w:abstractNumId w:val="159"/>
  </w:num>
  <w:num w:numId="159">
    <w:abstractNumId w:val="158"/>
  </w:num>
  <w:num w:numId="158">
    <w:abstractNumId w:val="157"/>
  </w:num>
  <w:num w:numId="157">
    <w:abstractNumId w:val="156"/>
  </w:num>
  <w:num w:numId="156">
    <w:abstractNumId w:val="155"/>
  </w:num>
  <w:num w:numId="155">
    <w:abstractNumId w:val="154"/>
  </w:num>
  <w:num w:numId="154">
    <w:abstractNumId w:val="153"/>
  </w:num>
  <w:num w:numId="153">
    <w:abstractNumId w:val="152"/>
  </w:num>
  <w:num w:numId="152">
    <w:abstractNumId w:val="151"/>
  </w:num>
  <w:num w:numId="151">
    <w:abstractNumId w:val="150"/>
  </w:num>
  <w:num w:numId="150">
    <w:abstractNumId w:val="149"/>
  </w:num>
  <w:num w:numId="149">
    <w:abstractNumId w:val="148"/>
  </w:num>
  <w:num w:numId="148">
    <w:abstractNumId w:val="147"/>
  </w:num>
  <w:num w:numId="147">
    <w:abstractNumId w:val="146"/>
  </w:num>
  <w:num w:numId="146">
    <w:abstractNumId w:val="145"/>
  </w:num>
  <w:num w:numId="145">
    <w:abstractNumId w:val="144"/>
  </w:num>
  <w:num w:numId="144">
    <w:abstractNumId w:val="143"/>
  </w:num>
  <w:num w:numId="143">
    <w:abstractNumId w:val="142"/>
  </w:num>
  <w:num w:numId="142">
    <w:abstractNumId w:val="141"/>
  </w:num>
  <w:num w:numId="141">
    <w:abstractNumId w:val="140"/>
  </w:num>
  <w:num w:numId="140">
    <w:abstractNumId w:val="139"/>
  </w:num>
  <w:num w:numId="139">
    <w:abstractNumId w:val="138"/>
  </w:num>
  <w:num w:numId="138">
    <w:abstractNumId w:val="137"/>
  </w:num>
  <w:num w:numId="137">
    <w:abstractNumId w:val="136"/>
  </w:num>
  <w:num w:numId="136">
    <w:abstractNumId w:val="135"/>
  </w:num>
  <w:num w:numId="135">
    <w:abstractNumId w:val="134"/>
  </w:num>
  <w:num w:numId="134">
    <w:abstractNumId w:val="133"/>
  </w:num>
  <w:num w:numId="133">
    <w:abstractNumId w:val="132"/>
  </w:num>
  <w:num w:numId="132">
    <w:abstractNumId w:val="131"/>
  </w:num>
  <w:num w:numId="131">
    <w:abstractNumId w:val="130"/>
  </w:num>
  <w:num w:numId="130">
    <w:abstractNumId w:val="129"/>
  </w:num>
  <w:num w:numId="129">
    <w:abstractNumId w:val="128"/>
  </w:num>
  <w:num w:numId="128">
    <w:abstractNumId w:val="127"/>
  </w:num>
  <w:num w:numId="127">
    <w:abstractNumId w:val="126"/>
  </w:num>
  <w:num w:numId="126">
    <w:abstractNumId w:val="125"/>
  </w:num>
  <w:num w:numId="125">
    <w:abstractNumId w:val="124"/>
  </w:num>
  <w:num w:numId="124">
    <w:abstractNumId w:val="123"/>
  </w:num>
  <w:num w:numId="123">
    <w:abstractNumId w:val="122"/>
  </w:num>
  <w:num w:numId="122">
    <w:abstractNumId w:val="121"/>
  </w:num>
  <w:num w:numId="121">
    <w:abstractNumId w:val="120"/>
  </w:num>
  <w:num w:numId="120">
    <w:abstractNumId w:val="119"/>
  </w:num>
  <w:num w:numId="119">
    <w:abstractNumId w:val="118"/>
  </w:num>
  <w:num w:numId="118">
    <w:abstractNumId w:val="117"/>
  </w:num>
  <w:num w:numId="117">
    <w:abstractNumId w:val="116"/>
  </w:num>
  <w:num w:numId="116">
    <w:abstractNumId w:val="115"/>
  </w:num>
  <w:num w:numId="115">
    <w:abstractNumId w:val="114"/>
  </w:num>
  <w:num w:numId="114">
    <w:abstractNumId w:val="113"/>
  </w:num>
  <w:num w:numId="113">
    <w:abstractNumId w:val="112"/>
  </w:num>
  <w:num w:numId="112">
    <w:abstractNumId w:val="111"/>
  </w:num>
  <w:num w:numId="111">
    <w:abstractNumId w:val="110"/>
  </w:num>
  <w:num w:numId="110">
    <w:abstractNumId w:val="109"/>
  </w:num>
  <w:num w:numId="109">
    <w:abstractNumId w:val="108"/>
  </w:num>
  <w:num w:numId="108">
    <w:abstractNumId w:val="107"/>
  </w:num>
  <w:num w:numId="107">
    <w:abstractNumId w:val="106"/>
  </w:num>
  <w:num w:numId="106">
    <w:abstractNumId w:val="105"/>
  </w:num>
  <w:num w:numId="105">
    <w:abstractNumId w:val="104"/>
  </w:num>
  <w:num w:numId="104">
    <w:abstractNumId w:val="103"/>
  </w:num>
  <w:num w:numId="103">
    <w:abstractNumId w:val="102"/>
  </w:num>
  <w:num w:numId="102">
    <w:abstractNumId w:val="101"/>
  </w:num>
  <w:num w:numId="101">
    <w:abstractNumId w:val="100"/>
  </w:num>
  <w:num w:numId="100">
    <w:abstractNumId w:val="99"/>
  </w:num>
  <w:num w:numId="99">
    <w:abstractNumId w:val="98"/>
  </w:num>
  <w:num w:numId="98">
    <w:abstractNumId w:val="97"/>
  </w:num>
  <w:num w:numId="97">
    <w:abstractNumId w:val="96"/>
  </w:num>
  <w:num w:numId="96">
    <w:abstractNumId w:val="95"/>
  </w:num>
  <w:num w:numId="95">
    <w:abstractNumId w:val="94"/>
  </w:num>
  <w:num w:numId="94">
    <w:abstractNumId w:val="93"/>
  </w:num>
  <w:num w:numId="93">
    <w:abstractNumId w:val="92"/>
  </w:num>
  <w:num w:numId="92">
    <w:abstractNumId w:val="91"/>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TOC1" w:type="paragraph">
    <w:name w:val="TOC 1"/>
    <w:basedOn w:val="Normal"/>
    <w:uiPriority w:val="1"/>
    <w:qFormat/>
    <w:pPr>
      <w:spacing w:before="1"/>
      <w:ind w:left="144"/>
      <w:jc w:val="center"/>
    </w:pPr>
    <w:rPr>
      <w:rFonts w:ascii="Times New Roman" w:hAnsi="Times New Roman" w:eastAsia="Times New Roman" w:cs="Times New Roman"/>
      <w:b/>
      <w:bCs/>
      <w:i/>
      <w:iCs/>
      <w:lang w:val="vi" w:eastAsia="en-US" w:bidi="ar-SA"/>
    </w:rPr>
  </w:style>
  <w:style w:styleId="TOC2" w:type="paragraph">
    <w:name w:val="TOC 2"/>
    <w:basedOn w:val="Normal"/>
    <w:uiPriority w:val="1"/>
    <w:qFormat/>
    <w:pPr>
      <w:spacing w:before="6" w:line="240" w:lineRule="exact"/>
      <w:ind w:left="283"/>
    </w:pPr>
    <w:rPr>
      <w:rFonts w:ascii="Times New Roman" w:hAnsi="Times New Roman" w:eastAsia="Times New Roman" w:cs="Times New Roman"/>
      <w:b/>
      <w:bCs/>
      <w:sz w:val="21"/>
      <w:szCs w:val="21"/>
      <w:lang w:val="vi" w:eastAsia="en-US" w:bidi="ar-SA"/>
    </w:rPr>
  </w:style>
  <w:style w:styleId="TOC3" w:type="paragraph">
    <w:name w:val="TOC 3"/>
    <w:basedOn w:val="Normal"/>
    <w:uiPriority w:val="1"/>
    <w:qFormat/>
    <w:pPr>
      <w:spacing w:before="1" w:line="241" w:lineRule="exact"/>
      <w:ind w:left="283"/>
    </w:pPr>
    <w:rPr>
      <w:rFonts w:ascii="Times New Roman" w:hAnsi="Times New Roman" w:eastAsia="Times New Roman" w:cs="Times New Roman"/>
      <w:b/>
      <w:bCs/>
      <w:i/>
      <w:iCs/>
      <w:lang w:val="vi" w:eastAsia="en-US" w:bidi="ar-SA"/>
    </w:rPr>
  </w:style>
  <w:style w:styleId="TOC4" w:type="paragraph">
    <w:name w:val="TOC 4"/>
    <w:basedOn w:val="Normal"/>
    <w:uiPriority w:val="1"/>
    <w:qFormat/>
    <w:pPr>
      <w:spacing w:before="1" w:line="241" w:lineRule="exact"/>
      <w:ind w:left="523"/>
    </w:pPr>
    <w:rPr>
      <w:rFonts w:ascii="Times New Roman" w:hAnsi="Times New Roman" w:eastAsia="Times New Roman" w:cs="Times New Roman"/>
      <w:sz w:val="21"/>
      <w:szCs w:val="21"/>
      <w:lang w:val="vi" w:eastAsia="en-US" w:bidi="ar-SA"/>
    </w:rPr>
  </w:style>
  <w:style w:styleId="TOC5" w:type="paragraph">
    <w:name w:val="TOC 5"/>
    <w:basedOn w:val="Normal"/>
    <w:uiPriority w:val="1"/>
    <w:qFormat/>
    <w:pPr>
      <w:spacing w:line="241" w:lineRule="exact"/>
      <w:ind w:left="523"/>
    </w:pPr>
    <w:rPr>
      <w:rFonts w:ascii="Times New Roman" w:hAnsi="Times New Roman" w:eastAsia="Times New Roman" w:cs="Times New Roman"/>
      <w:b/>
      <w:bCs/>
      <w:i/>
      <w:iCs/>
      <w:lang w:val="vi" w:eastAsia="en-US" w:bidi="ar-SA"/>
    </w:rPr>
  </w:style>
  <w:style w:styleId="TOC6" w:type="paragraph">
    <w:name w:val="TOC 6"/>
    <w:basedOn w:val="Normal"/>
    <w:uiPriority w:val="1"/>
    <w:qFormat/>
    <w:pPr>
      <w:spacing w:before="1" w:line="241" w:lineRule="exact"/>
      <w:ind w:left="763"/>
    </w:pPr>
    <w:rPr>
      <w:rFonts w:ascii="Times New Roman" w:hAnsi="Times New Roman" w:eastAsia="Times New Roman" w:cs="Times New Roman"/>
      <w:sz w:val="21"/>
      <w:szCs w:val="21"/>
      <w:lang w:val="vi" w:eastAsia="en-US" w:bidi="ar-SA"/>
    </w:rPr>
  </w:style>
  <w:style w:styleId="TOC7" w:type="paragraph">
    <w:name w:val="TOC 7"/>
    <w:basedOn w:val="Normal"/>
    <w:uiPriority w:val="1"/>
    <w:qFormat/>
    <w:pPr>
      <w:spacing w:before="1" w:line="241" w:lineRule="exact"/>
      <w:ind w:left="1003"/>
    </w:pPr>
    <w:rPr>
      <w:rFonts w:ascii="Times New Roman" w:hAnsi="Times New Roman" w:eastAsia="Times New Roman" w:cs="Times New Roman"/>
      <w:i/>
      <w:iCs/>
      <w:sz w:val="21"/>
      <w:szCs w:val="21"/>
      <w:lang w:val="vi" w:eastAsia="en-US" w:bidi="ar-SA"/>
    </w:rPr>
  </w:style>
  <w:style w:styleId="TOC8" w:type="paragraph">
    <w:name w:val="TOC 8"/>
    <w:basedOn w:val="Normal"/>
    <w:uiPriority w:val="1"/>
    <w:qFormat/>
    <w:pPr>
      <w:spacing w:before="1" w:line="241" w:lineRule="exact"/>
      <w:ind w:left="1003"/>
    </w:pPr>
    <w:rPr>
      <w:rFonts w:ascii="Times New Roman" w:hAnsi="Times New Roman" w:eastAsia="Times New Roman" w:cs="Times New Roman"/>
      <w:b/>
      <w:bCs/>
      <w:i/>
      <w:iCs/>
      <w:lang w:val="vi" w:eastAsia="en-US" w:bidi="ar-SA"/>
    </w:rPr>
  </w:style>
  <w:style w:styleId="TOC9" w:type="paragraph">
    <w:name w:val="TOC 9"/>
    <w:basedOn w:val="Normal"/>
    <w:uiPriority w:val="1"/>
    <w:qFormat/>
    <w:pPr>
      <w:spacing w:before="246" w:line="240" w:lineRule="exact"/>
      <w:ind w:left="2584" w:right="2443"/>
      <w:jc w:val="center"/>
    </w:pPr>
    <w:rPr>
      <w:rFonts w:ascii="Times New Roman" w:hAnsi="Times New Roman" w:eastAsia="Times New Roman" w:cs="Times New Roman"/>
      <w:b/>
      <w:bCs/>
      <w:sz w:val="21"/>
      <w:szCs w:val="21"/>
      <w:lang w:val="vi" w:eastAsia="en-US" w:bidi="ar-SA"/>
    </w:rPr>
  </w:style>
  <w:style w:styleId="BodyText" w:type="paragraph">
    <w:name w:val="Body Text"/>
    <w:basedOn w:val="Normal"/>
    <w:uiPriority w:val="1"/>
    <w:qFormat/>
    <w:pPr>
      <w:ind w:left="850"/>
    </w:pPr>
    <w:rPr>
      <w:rFonts w:ascii="Times New Roman" w:hAnsi="Times New Roman" w:eastAsia="Times New Roman" w:cs="Times New Roman"/>
      <w:sz w:val="26"/>
      <w:szCs w:val="26"/>
      <w:lang w:val="vi" w:eastAsia="en-US" w:bidi="ar-SA"/>
    </w:rPr>
  </w:style>
  <w:style w:styleId="Heading1" w:type="paragraph">
    <w:name w:val="Heading 1"/>
    <w:basedOn w:val="Normal"/>
    <w:uiPriority w:val="1"/>
    <w:qFormat/>
    <w:pPr>
      <w:ind w:left="143"/>
      <w:jc w:val="center"/>
      <w:outlineLvl w:val="1"/>
    </w:pPr>
    <w:rPr>
      <w:rFonts w:ascii="Times New Roman" w:hAnsi="Times New Roman" w:eastAsia="Times New Roman" w:cs="Times New Roman"/>
      <w:b/>
      <w:bCs/>
      <w:sz w:val="40"/>
      <w:szCs w:val="40"/>
      <w:lang w:val="vi" w:eastAsia="en-US" w:bidi="ar-SA"/>
    </w:rPr>
  </w:style>
  <w:style w:styleId="Heading2" w:type="paragraph">
    <w:name w:val="Heading 2"/>
    <w:basedOn w:val="Normal"/>
    <w:uiPriority w:val="1"/>
    <w:qFormat/>
    <w:pPr>
      <w:ind w:left="283" w:right="2443"/>
      <w:jc w:val="center"/>
      <w:outlineLvl w:val="2"/>
    </w:pPr>
    <w:rPr>
      <w:rFonts w:ascii="Times New Roman" w:hAnsi="Times New Roman" w:eastAsia="Times New Roman" w:cs="Times New Roman"/>
      <w:b/>
      <w:bCs/>
      <w:sz w:val="28"/>
      <w:szCs w:val="28"/>
      <w:lang w:val="vi" w:eastAsia="en-US" w:bidi="ar-SA"/>
    </w:rPr>
  </w:style>
  <w:style w:styleId="Heading3" w:type="paragraph">
    <w:name w:val="Heading 3"/>
    <w:basedOn w:val="Normal"/>
    <w:uiPriority w:val="1"/>
    <w:qFormat/>
    <w:pPr>
      <w:spacing w:line="296" w:lineRule="exact"/>
      <w:ind w:left="283"/>
      <w:outlineLvl w:val="3"/>
    </w:pPr>
    <w:rPr>
      <w:rFonts w:ascii="Times New Roman" w:hAnsi="Times New Roman" w:eastAsia="Times New Roman" w:cs="Times New Roman"/>
      <w:b/>
      <w:bCs/>
      <w:sz w:val="26"/>
      <w:szCs w:val="26"/>
      <w:lang w:val="vi" w:eastAsia="en-US" w:bidi="ar-SA"/>
    </w:rPr>
  </w:style>
  <w:style w:styleId="Heading4" w:type="paragraph">
    <w:name w:val="Heading 4"/>
    <w:basedOn w:val="Normal"/>
    <w:uiPriority w:val="1"/>
    <w:qFormat/>
    <w:pPr>
      <w:spacing w:before="205" w:line="296" w:lineRule="exact"/>
      <w:ind w:left="708"/>
      <w:outlineLvl w:val="4"/>
    </w:pPr>
    <w:rPr>
      <w:rFonts w:ascii="Times New Roman" w:hAnsi="Times New Roman" w:eastAsia="Times New Roman" w:cs="Times New Roman"/>
      <w:b/>
      <w:bCs/>
      <w:i/>
      <w:iCs/>
      <w:sz w:val="26"/>
      <w:szCs w:val="26"/>
      <w:lang w:val="vi" w:eastAsia="en-US" w:bidi="ar-SA"/>
    </w:rPr>
  </w:style>
  <w:style w:styleId="Title" w:type="paragraph">
    <w:name w:val="Title"/>
    <w:basedOn w:val="Normal"/>
    <w:uiPriority w:val="1"/>
    <w:qFormat/>
    <w:pPr>
      <w:spacing w:before="298"/>
      <w:ind w:left="2585" w:right="2443"/>
      <w:jc w:val="center"/>
    </w:pPr>
    <w:rPr>
      <w:rFonts w:ascii="Times New Roman" w:hAnsi="Times New Roman" w:eastAsia="Times New Roman" w:cs="Times New Roman"/>
      <w:b/>
      <w:bCs/>
      <w:sz w:val="72"/>
      <w:szCs w:val="72"/>
      <w:lang w:val="vi" w:eastAsia="en-US" w:bidi="ar-SA"/>
    </w:rPr>
  </w:style>
  <w:style w:styleId="ListParagraph" w:type="paragraph">
    <w:name w:val="List Paragraph"/>
    <w:basedOn w:val="Normal"/>
    <w:uiPriority w:val="1"/>
    <w:qFormat/>
    <w:pPr>
      <w:ind w:left="1135" w:hanging="286"/>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rPr>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header" Target="header6.xml"/><Relationship Id="rId1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Home Computer</dc:creator>
  <dc:title>BỘ VỊ TRÍ (PAṬṬHĀNA)</dc:title>
  <dcterms:created xsi:type="dcterms:W3CDTF">2026-01-30T15:15:06Z</dcterms:created>
  <dcterms:modified xsi:type="dcterms:W3CDTF">2026-01-30T15:15:06Z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2015-11-17T00:00:00Z</vt:filetime>
  </property>
  <property fmtid="{D5CDD505-2E9C-101B-9397-08002B2CF9AE}" pid="3" name="Creator">
    <vt:lpwstr>Microsoft® Word 2013</vt:lpwstr>
  </property>
  <property fmtid="{D5CDD505-2E9C-101B-9397-08002B2CF9AE}" pid="4" name="LastSaved">
    <vt:filetime>2026-01-30T00:00:00Z</vt:filetime>
  </property>
  <property fmtid="{D5CDD505-2E9C-101B-9397-08002B2CF9AE}" pid="5" name="Producer">
    <vt:lpwstr>Microsoft® Word 2013</vt:lpwstr>
  </property>
</Properties>
</file>